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A64C7" w14:textId="77777777" w:rsidR="00DF36C9" w:rsidRDefault="00BA543D">
      <w:pPr>
        <w:ind w:right="-473"/>
        <w:jc w:val="center"/>
        <w:rPr>
          <w:sz w:val="20"/>
          <w:szCs w:val="20"/>
        </w:rPr>
      </w:pPr>
      <w:bookmarkStart w:id="0" w:name="page1"/>
      <w:bookmarkEnd w:id="0"/>
      <w:r>
        <w:rPr>
          <w:rFonts w:eastAsia="Times New Roman"/>
          <w:b/>
          <w:bCs/>
          <w:sz w:val="24"/>
          <w:szCs w:val="24"/>
        </w:rPr>
        <w:t>T.C.</w:t>
      </w:r>
    </w:p>
    <w:p w14:paraId="58290DFE" w14:textId="77777777" w:rsidR="00DF36C9" w:rsidRDefault="00DF36C9">
      <w:pPr>
        <w:spacing w:line="137" w:lineRule="exact"/>
        <w:rPr>
          <w:sz w:val="24"/>
          <w:szCs w:val="24"/>
        </w:rPr>
      </w:pPr>
    </w:p>
    <w:p w14:paraId="3A0AB219" w14:textId="77777777" w:rsidR="00DF36C9" w:rsidRDefault="00BA543D">
      <w:pPr>
        <w:ind w:right="-473"/>
        <w:jc w:val="center"/>
        <w:rPr>
          <w:sz w:val="20"/>
          <w:szCs w:val="20"/>
        </w:rPr>
      </w:pPr>
      <w:r>
        <w:rPr>
          <w:rFonts w:eastAsia="Times New Roman"/>
          <w:b/>
          <w:bCs/>
          <w:sz w:val="24"/>
          <w:szCs w:val="24"/>
        </w:rPr>
        <w:t>FIRAT ÜNİVERSİTESİ</w:t>
      </w:r>
    </w:p>
    <w:p w14:paraId="475F4757" w14:textId="77777777" w:rsidR="00DF36C9" w:rsidRDefault="00DF36C9">
      <w:pPr>
        <w:spacing w:line="139" w:lineRule="exact"/>
        <w:rPr>
          <w:sz w:val="24"/>
          <w:szCs w:val="24"/>
        </w:rPr>
      </w:pPr>
    </w:p>
    <w:p w14:paraId="2D40C1C7" w14:textId="77777777" w:rsidR="00DF36C9" w:rsidRDefault="00BA543D">
      <w:pPr>
        <w:ind w:right="-453"/>
        <w:jc w:val="center"/>
        <w:rPr>
          <w:sz w:val="20"/>
          <w:szCs w:val="20"/>
        </w:rPr>
      </w:pPr>
      <w:r>
        <w:rPr>
          <w:rFonts w:eastAsia="Times New Roman"/>
          <w:b/>
          <w:bCs/>
          <w:sz w:val="24"/>
          <w:szCs w:val="24"/>
        </w:rPr>
        <w:t>SOSYAL BİLİMLER ENSTİTÜSÜ</w:t>
      </w:r>
    </w:p>
    <w:p w14:paraId="2856BBB9" w14:textId="77777777" w:rsidR="00DF36C9" w:rsidRDefault="00DF36C9">
      <w:pPr>
        <w:spacing w:line="137" w:lineRule="exact"/>
        <w:rPr>
          <w:sz w:val="24"/>
          <w:szCs w:val="24"/>
        </w:rPr>
      </w:pPr>
    </w:p>
    <w:p w14:paraId="226C662D" w14:textId="77777777" w:rsidR="00DF36C9" w:rsidRDefault="00BA543D">
      <w:pPr>
        <w:ind w:right="-453"/>
        <w:jc w:val="center"/>
        <w:rPr>
          <w:sz w:val="20"/>
          <w:szCs w:val="20"/>
        </w:rPr>
      </w:pPr>
      <w:r>
        <w:rPr>
          <w:rFonts w:eastAsia="Times New Roman"/>
          <w:b/>
          <w:bCs/>
          <w:sz w:val="24"/>
          <w:szCs w:val="24"/>
        </w:rPr>
        <w:t>SAĞLIK YÖNETİMİ ANABİLİM DALI</w:t>
      </w:r>
    </w:p>
    <w:p w14:paraId="33988824" w14:textId="77777777" w:rsidR="00DF36C9" w:rsidRDefault="00BA543D">
      <w:pPr>
        <w:spacing w:line="20" w:lineRule="exact"/>
        <w:rPr>
          <w:sz w:val="24"/>
          <w:szCs w:val="24"/>
        </w:rPr>
      </w:pPr>
      <w:r>
        <w:rPr>
          <w:noProof/>
          <w:sz w:val="24"/>
          <w:szCs w:val="24"/>
        </w:rPr>
        <w:drawing>
          <wp:anchor distT="0" distB="0" distL="114300" distR="114300" simplePos="0" relativeHeight="251458560" behindDoc="1" locked="0" layoutInCell="0" allowOverlap="1" wp14:anchorId="71B6DA1F" wp14:editId="0EDABC45">
            <wp:simplePos x="0" y="0"/>
            <wp:positionH relativeFrom="column">
              <wp:posOffset>355600</wp:posOffset>
            </wp:positionH>
            <wp:positionV relativeFrom="paragraph">
              <wp:posOffset>1896110</wp:posOffset>
            </wp:positionV>
            <wp:extent cx="4699000" cy="1854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DABA4F7" w14:textId="77777777" w:rsidR="00DF36C9" w:rsidRDefault="00DF36C9">
      <w:pPr>
        <w:spacing w:line="200" w:lineRule="exact"/>
        <w:rPr>
          <w:sz w:val="24"/>
          <w:szCs w:val="24"/>
        </w:rPr>
      </w:pPr>
    </w:p>
    <w:p w14:paraId="3CE49A68" w14:textId="77777777" w:rsidR="00DF36C9" w:rsidRDefault="00DF36C9">
      <w:pPr>
        <w:spacing w:line="200" w:lineRule="exact"/>
        <w:rPr>
          <w:sz w:val="24"/>
          <w:szCs w:val="24"/>
        </w:rPr>
      </w:pPr>
    </w:p>
    <w:p w14:paraId="2904593B" w14:textId="77777777" w:rsidR="00DF36C9" w:rsidRDefault="00DF36C9">
      <w:pPr>
        <w:spacing w:line="200" w:lineRule="exact"/>
        <w:rPr>
          <w:sz w:val="24"/>
          <w:szCs w:val="24"/>
        </w:rPr>
      </w:pPr>
    </w:p>
    <w:p w14:paraId="26DFF0EB" w14:textId="77777777" w:rsidR="00DF36C9" w:rsidRDefault="00DF36C9">
      <w:pPr>
        <w:spacing w:line="200" w:lineRule="exact"/>
        <w:rPr>
          <w:sz w:val="24"/>
          <w:szCs w:val="24"/>
        </w:rPr>
      </w:pPr>
    </w:p>
    <w:p w14:paraId="782A41F5" w14:textId="77777777" w:rsidR="00DF36C9" w:rsidRDefault="00DF36C9">
      <w:pPr>
        <w:spacing w:line="200" w:lineRule="exact"/>
        <w:rPr>
          <w:sz w:val="24"/>
          <w:szCs w:val="24"/>
        </w:rPr>
      </w:pPr>
    </w:p>
    <w:p w14:paraId="08314500" w14:textId="77777777" w:rsidR="00DF36C9" w:rsidRDefault="00DF36C9">
      <w:pPr>
        <w:spacing w:line="200" w:lineRule="exact"/>
        <w:rPr>
          <w:sz w:val="24"/>
          <w:szCs w:val="24"/>
        </w:rPr>
      </w:pPr>
    </w:p>
    <w:p w14:paraId="6530C12D" w14:textId="77777777" w:rsidR="00DF36C9" w:rsidRDefault="00DF36C9">
      <w:pPr>
        <w:spacing w:line="200" w:lineRule="exact"/>
        <w:rPr>
          <w:sz w:val="24"/>
          <w:szCs w:val="24"/>
        </w:rPr>
      </w:pPr>
    </w:p>
    <w:p w14:paraId="1A6FD3AF" w14:textId="77777777" w:rsidR="00DF36C9" w:rsidRDefault="00DF36C9">
      <w:pPr>
        <w:spacing w:line="200" w:lineRule="exact"/>
        <w:rPr>
          <w:sz w:val="24"/>
          <w:szCs w:val="24"/>
        </w:rPr>
      </w:pPr>
    </w:p>
    <w:p w14:paraId="4F18AF79" w14:textId="77777777" w:rsidR="00DF36C9" w:rsidRDefault="00DF36C9">
      <w:pPr>
        <w:spacing w:line="200" w:lineRule="exact"/>
        <w:rPr>
          <w:sz w:val="24"/>
          <w:szCs w:val="24"/>
        </w:rPr>
      </w:pPr>
    </w:p>
    <w:p w14:paraId="01109911" w14:textId="77777777" w:rsidR="00DF36C9" w:rsidRDefault="00DF36C9">
      <w:pPr>
        <w:spacing w:line="200" w:lineRule="exact"/>
        <w:rPr>
          <w:sz w:val="24"/>
          <w:szCs w:val="24"/>
        </w:rPr>
      </w:pPr>
    </w:p>
    <w:p w14:paraId="74CCC810" w14:textId="77777777" w:rsidR="00DF36C9" w:rsidRDefault="00DF36C9">
      <w:pPr>
        <w:spacing w:line="200" w:lineRule="exact"/>
        <w:rPr>
          <w:sz w:val="24"/>
          <w:szCs w:val="24"/>
        </w:rPr>
      </w:pPr>
    </w:p>
    <w:p w14:paraId="6F23F211" w14:textId="77777777" w:rsidR="00DF36C9" w:rsidRDefault="00DF36C9">
      <w:pPr>
        <w:spacing w:line="200" w:lineRule="exact"/>
        <w:rPr>
          <w:sz w:val="24"/>
          <w:szCs w:val="24"/>
        </w:rPr>
      </w:pPr>
    </w:p>
    <w:p w14:paraId="510A5CE7" w14:textId="77777777" w:rsidR="00DF36C9" w:rsidRDefault="00DF36C9">
      <w:pPr>
        <w:spacing w:line="200" w:lineRule="exact"/>
        <w:rPr>
          <w:sz w:val="24"/>
          <w:szCs w:val="24"/>
        </w:rPr>
      </w:pPr>
    </w:p>
    <w:p w14:paraId="159AE4F5" w14:textId="77777777" w:rsidR="00DF36C9" w:rsidRDefault="00DF36C9">
      <w:pPr>
        <w:spacing w:line="200" w:lineRule="exact"/>
        <w:rPr>
          <w:sz w:val="24"/>
          <w:szCs w:val="24"/>
        </w:rPr>
      </w:pPr>
    </w:p>
    <w:p w14:paraId="724E5914" w14:textId="77777777" w:rsidR="00DF36C9" w:rsidRDefault="00DF36C9">
      <w:pPr>
        <w:spacing w:line="200" w:lineRule="exact"/>
        <w:rPr>
          <w:sz w:val="24"/>
          <w:szCs w:val="24"/>
        </w:rPr>
      </w:pPr>
    </w:p>
    <w:p w14:paraId="42BC3872" w14:textId="77777777" w:rsidR="00DF36C9" w:rsidRDefault="00DF36C9">
      <w:pPr>
        <w:spacing w:line="200" w:lineRule="exact"/>
        <w:rPr>
          <w:sz w:val="24"/>
          <w:szCs w:val="24"/>
        </w:rPr>
      </w:pPr>
    </w:p>
    <w:p w14:paraId="49CE41B5" w14:textId="77777777" w:rsidR="00DF36C9" w:rsidRDefault="00DF36C9">
      <w:pPr>
        <w:spacing w:line="200" w:lineRule="exact"/>
        <w:rPr>
          <w:sz w:val="24"/>
          <w:szCs w:val="24"/>
        </w:rPr>
      </w:pPr>
    </w:p>
    <w:p w14:paraId="08BBA3DC" w14:textId="77777777" w:rsidR="00DF36C9" w:rsidRDefault="00DF36C9">
      <w:pPr>
        <w:spacing w:line="200" w:lineRule="exact"/>
        <w:rPr>
          <w:sz w:val="24"/>
          <w:szCs w:val="24"/>
        </w:rPr>
      </w:pPr>
    </w:p>
    <w:p w14:paraId="2189E001" w14:textId="77777777" w:rsidR="00DF36C9" w:rsidRDefault="00DF36C9">
      <w:pPr>
        <w:spacing w:line="200" w:lineRule="exact"/>
        <w:rPr>
          <w:sz w:val="24"/>
          <w:szCs w:val="24"/>
        </w:rPr>
      </w:pPr>
    </w:p>
    <w:p w14:paraId="416338DD" w14:textId="77777777" w:rsidR="00DF36C9" w:rsidRDefault="00DF36C9">
      <w:pPr>
        <w:spacing w:line="200" w:lineRule="exact"/>
        <w:rPr>
          <w:sz w:val="24"/>
          <w:szCs w:val="24"/>
        </w:rPr>
      </w:pPr>
    </w:p>
    <w:p w14:paraId="16896076" w14:textId="77777777" w:rsidR="00DF36C9" w:rsidRDefault="00DF36C9">
      <w:pPr>
        <w:spacing w:line="200" w:lineRule="exact"/>
        <w:rPr>
          <w:sz w:val="24"/>
          <w:szCs w:val="24"/>
        </w:rPr>
      </w:pPr>
    </w:p>
    <w:p w14:paraId="2F46511B" w14:textId="77777777" w:rsidR="00DF36C9" w:rsidRDefault="00DF36C9">
      <w:pPr>
        <w:spacing w:line="200" w:lineRule="exact"/>
        <w:rPr>
          <w:sz w:val="24"/>
          <w:szCs w:val="24"/>
        </w:rPr>
      </w:pPr>
    </w:p>
    <w:p w14:paraId="37A2422A" w14:textId="77777777" w:rsidR="00DF36C9" w:rsidRDefault="00DF36C9">
      <w:pPr>
        <w:spacing w:line="200" w:lineRule="exact"/>
        <w:rPr>
          <w:sz w:val="24"/>
          <w:szCs w:val="24"/>
        </w:rPr>
      </w:pPr>
    </w:p>
    <w:p w14:paraId="66D1186D" w14:textId="77777777" w:rsidR="00DF36C9" w:rsidRDefault="00DF36C9">
      <w:pPr>
        <w:spacing w:line="200" w:lineRule="exact"/>
        <w:rPr>
          <w:sz w:val="24"/>
          <w:szCs w:val="24"/>
        </w:rPr>
      </w:pPr>
    </w:p>
    <w:p w14:paraId="7EA2FF43" w14:textId="77777777" w:rsidR="00DF36C9" w:rsidRDefault="00DF36C9">
      <w:pPr>
        <w:spacing w:line="200" w:lineRule="exact"/>
        <w:rPr>
          <w:sz w:val="24"/>
          <w:szCs w:val="24"/>
        </w:rPr>
      </w:pPr>
    </w:p>
    <w:p w14:paraId="4E279C3C" w14:textId="77777777" w:rsidR="00DF36C9" w:rsidRDefault="00DF36C9">
      <w:pPr>
        <w:spacing w:line="200" w:lineRule="exact"/>
        <w:rPr>
          <w:sz w:val="24"/>
          <w:szCs w:val="24"/>
        </w:rPr>
      </w:pPr>
    </w:p>
    <w:p w14:paraId="60A17D0A" w14:textId="77777777" w:rsidR="00DF36C9" w:rsidRDefault="00DF36C9">
      <w:pPr>
        <w:spacing w:line="200" w:lineRule="exact"/>
        <w:rPr>
          <w:sz w:val="24"/>
          <w:szCs w:val="24"/>
        </w:rPr>
      </w:pPr>
    </w:p>
    <w:p w14:paraId="2E46E145" w14:textId="77777777" w:rsidR="00DF36C9" w:rsidRDefault="00DF36C9">
      <w:pPr>
        <w:spacing w:line="200" w:lineRule="exact"/>
        <w:rPr>
          <w:sz w:val="24"/>
          <w:szCs w:val="24"/>
        </w:rPr>
      </w:pPr>
    </w:p>
    <w:p w14:paraId="703CD879" w14:textId="77777777" w:rsidR="00DF36C9" w:rsidRDefault="00DF36C9">
      <w:pPr>
        <w:spacing w:line="200" w:lineRule="exact"/>
        <w:rPr>
          <w:sz w:val="24"/>
          <w:szCs w:val="24"/>
        </w:rPr>
      </w:pPr>
    </w:p>
    <w:p w14:paraId="694993F0" w14:textId="77777777" w:rsidR="00DF36C9" w:rsidRDefault="00DF36C9">
      <w:pPr>
        <w:spacing w:line="200" w:lineRule="exact"/>
        <w:rPr>
          <w:sz w:val="24"/>
          <w:szCs w:val="24"/>
        </w:rPr>
      </w:pPr>
    </w:p>
    <w:p w14:paraId="46BD534D" w14:textId="77777777" w:rsidR="00DF36C9" w:rsidRDefault="00DF36C9">
      <w:pPr>
        <w:spacing w:line="200" w:lineRule="exact"/>
        <w:rPr>
          <w:sz w:val="24"/>
          <w:szCs w:val="24"/>
        </w:rPr>
      </w:pPr>
    </w:p>
    <w:p w14:paraId="68318723" w14:textId="77777777" w:rsidR="00DF36C9" w:rsidRDefault="00DF36C9">
      <w:pPr>
        <w:spacing w:line="200" w:lineRule="exact"/>
        <w:rPr>
          <w:sz w:val="24"/>
          <w:szCs w:val="24"/>
        </w:rPr>
      </w:pPr>
    </w:p>
    <w:p w14:paraId="4F1A4592" w14:textId="77777777" w:rsidR="00DF36C9" w:rsidRDefault="00DF36C9">
      <w:pPr>
        <w:spacing w:line="200" w:lineRule="exact"/>
        <w:rPr>
          <w:sz w:val="24"/>
          <w:szCs w:val="24"/>
        </w:rPr>
      </w:pPr>
    </w:p>
    <w:p w14:paraId="3DEBD58B" w14:textId="77777777" w:rsidR="00DF36C9" w:rsidRDefault="00DF36C9">
      <w:pPr>
        <w:spacing w:line="200" w:lineRule="exact"/>
        <w:rPr>
          <w:sz w:val="24"/>
          <w:szCs w:val="24"/>
        </w:rPr>
      </w:pPr>
    </w:p>
    <w:p w14:paraId="1B6C17BB" w14:textId="77777777" w:rsidR="00DF36C9" w:rsidRDefault="00DF36C9">
      <w:pPr>
        <w:spacing w:line="200" w:lineRule="exact"/>
        <w:rPr>
          <w:sz w:val="24"/>
          <w:szCs w:val="24"/>
        </w:rPr>
      </w:pPr>
    </w:p>
    <w:p w14:paraId="1CD7196F" w14:textId="77777777" w:rsidR="00DF36C9" w:rsidRDefault="00DF36C9">
      <w:pPr>
        <w:spacing w:line="200" w:lineRule="exact"/>
        <w:rPr>
          <w:sz w:val="24"/>
          <w:szCs w:val="24"/>
        </w:rPr>
      </w:pPr>
    </w:p>
    <w:p w14:paraId="02F76928" w14:textId="77777777" w:rsidR="00DF36C9" w:rsidRDefault="00DF36C9">
      <w:pPr>
        <w:spacing w:line="356" w:lineRule="exact"/>
        <w:rPr>
          <w:sz w:val="24"/>
          <w:szCs w:val="24"/>
        </w:rPr>
      </w:pPr>
    </w:p>
    <w:p w14:paraId="6889CEFD" w14:textId="77777777" w:rsidR="00DF36C9" w:rsidRDefault="00BA543D">
      <w:pPr>
        <w:ind w:right="-1133"/>
        <w:jc w:val="center"/>
        <w:rPr>
          <w:sz w:val="20"/>
          <w:szCs w:val="20"/>
        </w:rPr>
      </w:pPr>
      <w:r>
        <w:rPr>
          <w:rFonts w:eastAsia="Times New Roman"/>
          <w:b/>
          <w:bCs/>
        </w:rPr>
        <w:t>SAĞLIK KURUMLARINDA YALIN YÖNETİM:</w:t>
      </w:r>
    </w:p>
    <w:p w14:paraId="09D6A73E" w14:textId="77777777" w:rsidR="00DF36C9" w:rsidRDefault="00DF36C9">
      <w:pPr>
        <w:spacing w:line="37" w:lineRule="exact"/>
        <w:rPr>
          <w:sz w:val="24"/>
          <w:szCs w:val="24"/>
        </w:rPr>
      </w:pPr>
    </w:p>
    <w:p w14:paraId="0ADAAC26" w14:textId="77777777" w:rsidR="00DF36C9" w:rsidRDefault="00BA543D">
      <w:pPr>
        <w:ind w:right="-1193"/>
        <w:jc w:val="center"/>
        <w:rPr>
          <w:sz w:val="20"/>
          <w:szCs w:val="20"/>
        </w:rPr>
      </w:pPr>
      <w:r>
        <w:rPr>
          <w:rFonts w:eastAsia="Times New Roman"/>
          <w:b/>
          <w:bCs/>
        </w:rPr>
        <w:t>FIRAT ÜNİVERSİTESİ HASTANESİ</w:t>
      </w:r>
    </w:p>
    <w:p w14:paraId="020AF13F" w14:textId="77777777" w:rsidR="00DF36C9" w:rsidRDefault="00DF36C9">
      <w:pPr>
        <w:spacing w:line="37" w:lineRule="exact"/>
        <w:rPr>
          <w:sz w:val="24"/>
          <w:szCs w:val="24"/>
        </w:rPr>
      </w:pPr>
    </w:p>
    <w:p w14:paraId="78D59D47" w14:textId="77777777" w:rsidR="00DF36C9" w:rsidRDefault="00BA543D">
      <w:pPr>
        <w:ind w:left="2760"/>
        <w:rPr>
          <w:sz w:val="20"/>
          <w:szCs w:val="20"/>
        </w:rPr>
      </w:pPr>
      <w:r>
        <w:rPr>
          <w:rFonts w:eastAsia="Times New Roman"/>
          <w:b/>
          <w:bCs/>
        </w:rPr>
        <w:t>GENEL CERRAHİ ANABİLİM DALI ÖRNEĞİ</w:t>
      </w:r>
    </w:p>
    <w:p w14:paraId="35FFB11F" w14:textId="77777777" w:rsidR="00DF36C9" w:rsidRDefault="00DF36C9">
      <w:pPr>
        <w:spacing w:line="330" w:lineRule="exact"/>
        <w:rPr>
          <w:sz w:val="24"/>
          <w:szCs w:val="24"/>
        </w:rPr>
      </w:pPr>
    </w:p>
    <w:p w14:paraId="2D3AB446" w14:textId="77777777" w:rsidR="00DF36C9" w:rsidRDefault="00BA543D">
      <w:pPr>
        <w:ind w:left="4220"/>
        <w:rPr>
          <w:sz w:val="20"/>
          <w:szCs w:val="20"/>
        </w:rPr>
      </w:pPr>
      <w:r>
        <w:rPr>
          <w:rFonts w:eastAsia="Times New Roman"/>
          <w:b/>
          <w:bCs/>
        </w:rPr>
        <w:t>DOKTORA TEZİ</w:t>
      </w:r>
    </w:p>
    <w:p w14:paraId="4022BC3E" w14:textId="77777777" w:rsidR="00DF36C9" w:rsidRDefault="00DF36C9">
      <w:pPr>
        <w:spacing w:line="200" w:lineRule="exact"/>
        <w:rPr>
          <w:sz w:val="24"/>
          <w:szCs w:val="24"/>
        </w:rPr>
      </w:pPr>
    </w:p>
    <w:p w14:paraId="0F9C760F" w14:textId="77777777" w:rsidR="00DF36C9" w:rsidRDefault="00DF36C9">
      <w:pPr>
        <w:spacing w:line="200" w:lineRule="exact"/>
        <w:rPr>
          <w:sz w:val="24"/>
          <w:szCs w:val="24"/>
        </w:rPr>
      </w:pPr>
    </w:p>
    <w:p w14:paraId="0069E7A2" w14:textId="77777777" w:rsidR="00DF36C9" w:rsidRDefault="00DF36C9">
      <w:pPr>
        <w:spacing w:line="200" w:lineRule="exact"/>
        <w:rPr>
          <w:sz w:val="24"/>
          <w:szCs w:val="24"/>
        </w:rPr>
      </w:pPr>
    </w:p>
    <w:p w14:paraId="79E7DE95" w14:textId="77777777" w:rsidR="00DF36C9" w:rsidRDefault="00DF36C9">
      <w:pPr>
        <w:spacing w:line="311" w:lineRule="exact"/>
        <w:rPr>
          <w:sz w:val="24"/>
          <w:szCs w:val="24"/>
        </w:rPr>
      </w:pPr>
    </w:p>
    <w:p w14:paraId="4F52E4D4" w14:textId="77777777" w:rsidR="00DF36C9" w:rsidRDefault="00BA543D">
      <w:pPr>
        <w:tabs>
          <w:tab w:val="left" w:pos="5820"/>
        </w:tabs>
        <w:ind w:left="2820"/>
        <w:rPr>
          <w:sz w:val="20"/>
          <w:szCs w:val="20"/>
        </w:rPr>
      </w:pPr>
      <w:r>
        <w:rPr>
          <w:rFonts w:eastAsia="Times New Roman"/>
          <w:b/>
          <w:bCs/>
        </w:rPr>
        <w:t>DANIŞMAN</w:t>
      </w:r>
      <w:r>
        <w:rPr>
          <w:sz w:val="20"/>
          <w:szCs w:val="20"/>
        </w:rPr>
        <w:tab/>
      </w:r>
      <w:r>
        <w:rPr>
          <w:rFonts w:eastAsia="Times New Roman"/>
          <w:b/>
          <w:bCs/>
        </w:rPr>
        <w:t>HAZIRLAYAN</w:t>
      </w:r>
    </w:p>
    <w:p w14:paraId="3A21740E" w14:textId="77777777" w:rsidR="00DF36C9" w:rsidRDefault="00DF36C9">
      <w:pPr>
        <w:spacing w:line="37" w:lineRule="exact"/>
        <w:rPr>
          <w:sz w:val="24"/>
          <w:szCs w:val="24"/>
        </w:rPr>
      </w:pPr>
    </w:p>
    <w:p w14:paraId="306E0B2A" w14:textId="77777777" w:rsidR="00DF36C9" w:rsidRDefault="00BA543D">
      <w:pPr>
        <w:tabs>
          <w:tab w:val="left" w:pos="5660"/>
        </w:tabs>
        <w:ind w:left="2120"/>
        <w:rPr>
          <w:sz w:val="20"/>
          <w:szCs w:val="20"/>
        </w:rPr>
      </w:pPr>
      <w:r>
        <w:rPr>
          <w:rFonts w:eastAsia="Times New Roman"/>
          <w:b/>
          <w:bCs/>
        </w:rPr>
        <w:t>Doç. Dr. Özcan DEMİR</w:t>
      </w:r>
      <w:r>
        <w:rPr>
          <w:sz w:val="20"/>
          <w:szCs w:val="20"/>
        </w:rPr>
        <w:tab/>
      </w:r>
      <w:r>
        <w:rPr>
          <w:rFonts w:eastAsia="Times New Roman"/>
          <w:b/>
          <w:bCs/>
        </w:rPr>
        <w:t>İrem TANYILDIZI</w:t>
      </w:r>
    </w:p>
    <w:p w14:paraId="08AF0814" w14:textId="77777777" w:rsidR="00DF36C9" w:rsidRDefault="00DF36C9">
      <w:pPr>
        <w:sectPr w:rsidR="00DF36C9">
          <w:pgSz w:w="11900" w:h="16838"/>
          <w:pgMar w:top="1416" w:right="1440" w:bottom="1440" w:left="1440" w:header="0" w:footer="0" w:gutter="0"/>
          <w:cols w:space="708" w:equalWidth="0">
            <w:col w:w="9026"/>
          </w:cols>
        </w:sectPr>
      </w:pPr>
    </w:p>
    <w:p w14:paraId="3DD5951F" w14:textId="77777777" w:rsidR="00DF36C9" w:rsidRDefault="00DF36C9">
      <w:pPr>
        <w:spacing w:line="200" w:lineRule="exact"/>
        <w:rPr>
          <w:sz w:val="24"/>
          <w:szCs w:val="24"/>
        </w:rPr>
      </w:pPr>
    </w:p>
    <w:p w14:paraId="45C6A665" w14:textId="77777777" w:rsidR="00DF36C9" w:rsidRDefault="00DF36C9">
      <w:pPr>
        <w:spacing w:line="200" w:lineRule="exact"/>
        <w:rPr>
          <w:sz w:val="24"/>
          <w:szCs w:val="24"/>
        </w:rPr>
      </w:pPr>
    </w:p>
    <w:p w14:paraId="70EA4C40" w14:textId="77777777" w:rsidR="00DF36C9" w:rsidRDefault="00DF36C9">
      <w:pPr>
        <w:spacing w:line="230" w:lineRule="exact"/>
        <w:rPr>
          <w:sz w:val="24"/>
          <w:szCs w:val="24"/>
        </w:rPr>
      </w:pPr>
    </w:p>
    <w:p w14:paraId="677C321A" w14:textId="77777777" w:rsidR="00DF36C9" w:rsidRDefault="00BA543D">
      <w:pPr>
        <w:ind w:left="4400"/>
        <w:rPr>
          <w:sz w:val="20"/>
          <w:szCs w:val="20"/>
        </w:rPr>
      </w:pPr>
      <w:r>
        <w:rPr>
          <w:rFonts w:eastAsia="Times New Roman"/>
          <w:b/>
          <w:bCs/>
          <w:sz w:val="21"/>
          <w:szCs w:val="21"/>
        </w:rPr>
        <w:t>ELAZIĞ-2020</w:t>
      </w:r>
    </w:p>
    <w:p w14:paraId="229AFD38" w14:textId="77777777" w:rsidR="00DF36C9" w:rsidRDefault="00DF36C9">
      <w:pPr>
        <w:sectPr w:rsidR="00DF36C9">
          <w:type w:val="continuous"/>
          <w:pgSz w:w="11900" w:h="16838"/>
          <w:pgMar w:top="1416" w:right="1440" w:bottom="1440" w:left="1440" w:header="0" w:footer="0" w:gutter="0"/>
          <w:cols w:space="708" w:equalWidth="0">
            <w:col w:w="9026"/>
          </w:cols>
        </w:sectPr>
      </w:pPr>
    </w:p>
    <w:p w14:paraId="2EF104CB" w14:textId="77777777" w:rsidR="00DF36C9" w:rsidRDefault="00BA543D">
      <w:pPr>
        <w:ind w:right="-539"/>
        <w:jc w:val="center"/>
        <w:rPr>
          <w:sz w:val="20"/>
          <w:szCs w:val="20"/>
        </w:rPr>
      </w:pPr>
      <w:bookmarkStart w:id="1" w:name="page2"/>
      <w:bookmarkEnd w:id="1"/>
      <w:r>
        <w:rPr>
          <w:rFonts w:eastAsia="Times New Roman"/>
          <w:b/>
          <w:bCs/>
          <w:sz w:val="24"/>
          <w:szCs w:val="24"/>
        </w:rPr>
        <w:lastRenderedPageBreak/>
        <w:t>T.C.</w:t>
      </w:r>
    </w:p>
    <w:p w14:paraId="6F51A31B" w14:textId="77777777" w:rsidR="00DF36C9" w:rsidRDefault="00DF36C9">
      <w:pPr>
        <w:spacing w:line="137" w:lineRule="exact"/>
        <w:rPr>
          <w:sz w:val="20"/>
          <w:szCs w:val="20"/>
        </w:rPr>
      </w:pPr>
    </w:p>
    <w:p w14:paraId="29EB27F7" w14:textId="77777777" w:rsidR="00DF36C9" w:rsidRDefault="00BA543D">
      <w:pPr>
        <w:ind w:right="-539"/>
        <w:jc w:val="center"/>
        <w:rPr>
          <w:sz w:val="20"/>
          <w:szCs w:val="20"/>
        </w:rPr>
      </w:pPr>
      <w:r>
        <w:rPr>
          <w:rFonts w:eastAsia="Times New Roman"/>
          <w:b/>
          <w:bCs/>
          <w:sz w:val="24"/>
          <w:szCs w:val="24"/>
        </w:rPr>
        <w:t>FIRAT ÜNİVERSİTESİ</w:t>
      </w:r>
    </w:p>
    <w:p w14:paraId="3D68EA99" w14:textId="77777777" w:rsidR="00DF36C9" w:rsidRDefault="00DF36C9">
      <w:pPr>
        <w:spacing w:line="139" w:lineRule="exact"/>
        <w:rPr>
          <w:sz w:val="20"/>
          <w:szCs w:val="20"/>
        </w:rPr>
      </w:pPr>
    </w:p>
    <w:p w14:paraId="7CFCCE70" w14:textId="77777777" w:rsidR="00DF36C9" w:rsidRDefault="00BA543D">
      <w:pPr>
        <w:ind w:right="-539"/>
        <w:jc w:val="center"/>
        <w:rPr>
          <w:sz w:val="20"/>
          <w:szCs w:val="20"/>
        </w:rPr>
      </w:pPr>
      <w:r>
        <w:rPr>
          <w:rFonts w:eastAsia="Times New Roman"/>
          <w:b/>
          <w:bCs/>
          <w:sz w:val="24"/>
          <w:szCs w:val="24"/>
        </w:rPr>
        <w:t>SOSYAL BİLİMLER ENSTİTÜSÜ</w:t>
      </w:r>
    </w:p>
    <w:p w14:paraId="09889D3F" w14:textId="77777777" w:rsidR="00DF36C9" w:rsidRDefault="00DF36C9">
      <w:pPr>
        <w:spacing w:line="137" w:lineRule="exact"/>
        <w:rPr>
          <w:sz w:val="20"/>
          <w:szCs w:val="20"/>
        </w:rPr>
      </w:pPr>
    </w:p>
    <w:p w14:paraId="5905256B" w14:textId="77777777" w:rsidR="00DF36C9" w:rsidRDefault="00BA543D">
      <w:pPr>
        <w:ind w:right="-539"/>
        <w:jc w:val="center"/>
        <w:rPr>
          <w:sz w:val="20"/>
          <w:szCs w:val="20"/>
        </w:rPr>
      </w:pPr>
      <w:r>
        <w:rPr>
          <w:rFonts w:eastAsia="Times New Roman"/>
          <w:b/>
          <w:bCs/>
          <w:sz w:val="24"/>
          <w:szCs w:val="24"/>
        </w:rPr>
        <w:t>SAĞLIK YÖNETİMİ ANABİLİM DALI</w:t>
      </w:r>
    </w:p>
    <w:p w14:paraId="3579682B" w14:textId="77777777" w:rsidR="00DF36C9" w:rsidRDefault="00DF36C9">
      <w:pPr>
        <w:spacing w:line="200" w:lineRule="exact"/>
        <w:rPr>
          <w:sz w:val="20"/>
          <w:szCs w:val="20"/>
        </w:rPr>
      </w:pPr>
    </w:p>
    <w:p w14:paraId="0D9DFB7D" w14:textId="77777777" w:rsidR="00DF36C9" w:rsidRDefault="00DF36C9">
      <w:pPr>
        <w:spacing w:line="200" w:lineRule="exact"/>
        <w:rPr>
          <w:sz w:val="20"/>
          <w:szCs w:val="20"/>
        </w:rPr>
      </w:pPr>
    </w:p>
    <w:p w14:paraId="00C590ED" w14:textId="77777777" w:rsidR="00DF36C9" w:rsidRDefault="00DF36C9">
      <w:pPr>
        <w:spacing w:line="200" w:lineRule="exact"/>
        <w:rPr>
          <w:sz w:val="20"/>
          <w:szCs w:val="20"/>
        </w:rPr>
      </w:pPr>
    </w:p>
    <w:p w14:paraId="36559583" w14:textId="77777777" w:rsidR="00DF36C9" w:rsidRDefault="00DF36C9">
      <w:pPr>
        <w:spacing w:line="367" w:lineRule="exact"/>
        <w:rPr>
          <w:sz w:val="20"/>
          <w:szCs w:val="20"/>
        </w:rPr>
      </w:pPr>
    </w:p>
    <w:p w14:paraId="0C558C06" w14:textId="77777777" w:rsidR="00DF36C9" w:rsidRDefault="00BA543D">
      <w:pPr>
        <w:ind w:right="-539"/>
        <w:jc w:val="center"/>
        <w:rPr>
          <w:sz w:val="20"/>
          <w:szCs w:val="20"/>
        </w:rPr>
      </w:pPr>
      <w:r>
        <w:rPr>
          <w:rFonts w:eastAsia="Times New Roman"/>
          <w:b/>
          <w:bCs/>
          <w:sz w:val="28"/>
          <w:szCs w:val="28"/>
        </w:rPr>
        <w:t>SAĞLIK KURUMLARINDA YALIN YÖNETİM:</w:t>
      </w:r>
    </w:p>
    <w:p w14:paraId="48E9816B" w14:textId="77777777" w:rsidR="00DF36C9" w:rsidRDefault="00DF36C9">
      <w:pPr>
        <w:spacing w:line="161" w:lineRule="exact"/>
        <w:rPr>
          <w:sz w:val="20"/>
          <w:szCs w:val="20"/>
        </w:rPr>
      </w:pPr>
    </w:p>
    <w:p w14:paraId="4116CB66" w14:textId="77777777" w:rsidR="00DF36C9" w:rsidRDefault="00BA543D">
      <w:pPr>
        <w:ind w:right="-539"/>
        <w:jc w:val="center"/>
        <w:rPr>
          <w:sz w:val="20"/>
          <w:szCs w:val="20"/>
        </w:rPr>
      </w:pPr>
      <w:r>
        <w:rPr>
          <w:rFonts w:eastAsia="Times New Roman"/>
          <w:b/>
          <w:bCs/>
          <w:sz w:val="28"/>
          <w:szCs w:val="28"/>
        </w:rPr>
        <w:t xml:space="preserve">FIRAT </w:t>
      </w:r>
      <w:r>
        <w:rPr>
          <w:rFonts w:eastAsia="Times New Roman"/>
          <w:b/>
          <w:bCs/>
          <w:sz w:val="28"/>
          <w:szCs w:val="28"/>
        </w:rPr>
        <w:t>ÜNİVERSİTESİ HASTANESİ</w:t>
      </w:r>
    </w:p>
    <w:p w14:paraId="2285E69E" w14:textId="77777777" w:rsidR="00DF36C9" w:rsidRDefault="00DF36C9">
      <w:pPr>
        <w:spacing w:line="160" w:lineRule="exact"/>
        <w:rPr>
          <w:sz w:val="20"/>
          <w:szCs w:val="20"/>
        </w:rPr>
      </w:pPr>
    </w:p>
    <w:p w14:paraId="05ECF7B8" w14:textId="77777777" w:rsidR="00DF36C9" w:rsidRDefault="00BA543D">
      <w:pPr>
        <w:ind w:right="-539"/>
        <w:jc w:val="center"/>
        <w:rPr>
          <w:sz w:val="20"/>
          <w:szCs w:val="20"/>
        </w:rPr>
      </w:pPr>
      <w:r>
        <w:rPr>
          <w:rFonts w:eastAsia="Times New Roman"/>
          <w:b/>
          <w:bCs/>
          <w:sz w:val="28"/>
          <w:szCs w:val="28"/>
        </w:rPr>
        <w:t>GENEL CERRAHİ ANABİLİM DALI ÖRNEĞİ</w:t>
      </w:r>
    </w:p>
    <w:p w14:paraId="6EE809C9" w14:textId="77777777" w:rsidR="00DF36C9" w:rsidRDefault="00DF36C9">
      <w:pPr>
        <w:spacing w:line="200" w:lineRule="exact"/>
        <w:rPr>
          <w:sz w:val="20"/>
          <w:szCs w:val="20"/>
        </w:rPr>
      </w:pPr>
    </w:p>
    <w:p w14:paraId="56CC49D9" w14:textId="77777777" w:rsidR="00DF36C9" w:rsidRDefault="00DF36C9">
      <w:pPr>
        <w:spacing w:line="376" w:lineRule="exact"/>
        <w:rPr>
          <w:sz w:val="20"/>
          <w:szCs w:val="20"/>
        </w:rPr>
      </w:pPr>
    </w:p>
    <w:p w14:paraId="7639DDF9" w14:textId="77777777" w:rsidR="00DF36C9" w:rsidRDefault="00BA543D">
      <w:pPr>
        <w:ind w:left="3860"/>
        <w:rPr>
          <w:sz w:val="20"/>
          <w:szCs w:val="20"/>
        </w:rPr>
      </w:pPr>
      <w:r>
        <w:rPr>
          <w:rFonts w:eastAsia="Times New Roman"/>
          <w:b/>
          <w:bCs/>
          <w:sz w:val="24"/>
          <w:szCs w:val="24"/>
        </w:rPr>
        <w:t>DOKTORA TEZİ</w:t>
      </w:r>
    </w:p>
    <w:p w14:paraId="250598FD" w14:textId="77777777" w:rsidR="00DF36C9" w:rsidRDefault="00BA543D">
      <w:pPr>
        <w:spacing w:line="20" w:lineRule="exact"/>
        <w:rPr>
          <w:sz w:val="20"/>
          <w:szCs w:val="20"/>
        </w:rPr>
      </w:pPr>
      <w:r>
        <w:rPr>
          <w:noProof/>
          <w:sz w:val="20"/>
          <w:szCs w:val="20"/>
        </w:rPr>
        <w:drawing>
          <wp:anchor distT="0" distB="0" distL="114300" distR="114300" simplePos="0" relativeHeight="251459584" behindDoc="1" locked="0" layoutInCell="0" allowOverlap="1" wp14:anchorId="787550D8" wp14:editId="47AB6DFF">
            <wp:simplePos x="0" y="0"/>
            <wp:positionH relativeFrom="column">
              <wp:posOffset>355600</wp:posOffset>
            </wp:positionH>
            <wp:positionV relativeFrom="paragraph">
              <wp:posOffset>-76200</wp:posOffset>
            </wp:positionV>
            <wp:extent cx="4699000" cy="1854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2CADB61" w14:textId="77777777" w:rsidR="00DF36C9" w:rsidRDefault="00DF36C9">
      <w:pPr>
        <w:sectPr w:rsidR="00DF36C9">
          <w:pgSz w:w="11900" w:h="16838"/>
          <w:pgMar w:top="1416" w:right="1426" w:bottom="1440" w:left="1440" w:header="0" w:footer="0" w:gutter="0"/>
          <w:cols w:space="708" w:equalWidth="0">
            <w:col w:w="9040"/>
          </w:cols>
        </w:sectPr>
      </w:pPr>
    </w:p>
    <w:p w14:paraId="1B4EFE4B" w14:textId="77777777" w:rsidR="00DF36C9" w:rsidRDefault="00DF36C9">
      <w:pPr>
        <w:spacing w:line="200" w:lineRule="exact"/>
        <w:rPr>
          <w:sz w:val="20"/>
          <w:szCs w:val="20"/>
        </w:rPr>
      </w:pPr>
    </w:p>
    <w:p w14:paraId="407E45DC" w14:textId="77777777" w:rsidR="00DF36C9" w:rsidRDefault="00DF36C9">
      <w:pPr>
        <w:spacing w:line="200" w:lineRule="exact"/>
        <w:rPr>
          <w:sz w:val="20"/>
          <w:szCs w:val="20"/>
        </w:rPr>
      </w:pPr>
    </w:p>
    <w:p w14:paraId="474ACEC1" w14:textId="77777777" w:rsidR="00DF36C9" w:rsidRDefault="00DF36C9">
      <w:pPr>
        <w:spacing w:line="200" w:lineRule="exact"/>
        <w:rPr>
          <w:sz w:val="20"/>
          <w:szCs w:val="20"/>
        </w:rPr>
      </w:pPr>
    </w:p>
    <w:p w14:paraId="1BEAA70B" w14:textId="77777777" w:rsidR="00DF36C9" w:rsidRDefault="00DF36C9">
      <w:pPr>
        <w:spacing w:line="365" w:lineRule="exact"/>
        <w:rPr>
          <w:sz w:val="20"/>
          <w:szCs w:val="20"/>
        </w:rPr>
      </w:pPr>
    </w:p>
    <w:p w14:paraId="14171E2D" w14:textId="77777777" w:rsidR="00DF36C9" w:rsidRDefault="00BA543D">
      <w:pPr>
        <w:ind w:left="1440"/>
        <w:rPr>
          <w:sz w:val="20"/>
          <w:szCs w:val="20"/>
        </w:rPr>
      </w:pPr>
      <w:r>
        <w:rPr>
          <w:rFonts w:eastAsia="Times New Roman"/>
          <w:b/>
          <w:bCs/>
          <w:sz w:val="24"/>
          <w:szCs w:val="24"/>
        </w:rPr>
        <w:t>DANIŞMAN</w:t>
      </w:r>
    </w:p>
    <w:p w14:paraId="55ED5B45" w14:textId="77777777" w:rsidR="00DF36C9" w:rsidRDefault="00BA543D">
      <w:pPr>
        <w:spacing w:line="20" w:lineRule="exact"/>
        <w:rPr>
          <w:sz w:val="20"/>
          <w:szCs w:val="20"/>
        </w:rPr>
      </w:pPr>
      <w:r>
        <w:rPr>
          <w:sz w:val="20"/>
          <w:szCs w:val="20"/>
        </w:rPr>
        <w:br w:type="column"/>
      </w:r>
    </w:p>
    <w:p w14:paraId="0DD34561" w14:textId="77777777" w:rsidR="00DF36C9" w:rsidRDefault="00DF36C9">
      <w:pPr>
        <w:spacing w:line="200" w:lineRule="exact"/>
        <w:rPr>
          <w:sz w:val="20"/>
          <w:szCs w:val="20"/>
        </w:rPr>
      </w:pPr>
    </w:p>
    <w:p w14:paraId="7D194F82" w14:textId="77777777" w:rsidR="00DF36C9" w:rsidRDefault="00DF36C9">
      <w:pPr>
        <w:spacing w:line="200" w:lineRule="exact"/>
        <w:rPr>
          <w:sz w:val="20"/>
          <w:szCs w:val="20"/>
        </w:rPr>
      </w:pPr>
    </w:p>
    <w:p w14:paraId="4F0C340C" w14:textId="77777777" w:rsidR="00DF36C9" w:rsidRDefault="00DF36C9">
      <w:pPr>
        <w:spacing w:line="200" w:lineRule="exact"/>
        <w:rPr>
          <w:sz w:val="20"/>
          <w:szCs w:val="20"/>
        </w:rPr>
      </w:pPr>
    </w:p>
    <w:p w14:paraId="22359A16" w14:textId="77777777" w:rsidR="00DF36C9" w:rsidRDefault="00DF36C9">
      <w:pPr>
        <w:spacing w:line="356" w:lineRule="exact"/>
        <w:rPr>
          <w:sz w:val="20"/>
          <w:szCs w:val="20"/>
        </w:rPr>
      </w:pPr>
    </w:p>
    <w:p w14:paraId="7D64FCC7" w14:textId="77777777" w:rsidR="00DF36C9" w:rsidRDefault="00BA543D">
      <w:pPr>
        <w:rPr>
          <w:sz w:val="20"/>
          <w:szCs w:val="20"/>
        </w:rPr>
      </w:pPr>
      <w:r>
        <w:rPr>
          <w:rFonts w:eastAsia="Times New Roman"/>
          <w:b/>
          <w:bCs/>
          <w:sz w:val="23"/>
          <w:szCs w:val="23"/>
        </w:rPr>
        <w:t>HAZIRLAYAN</w:t>
      </w:r>
    </w:p>
    <w:p w14:paraId="264266BD" w14:textId="77777777" w:rsidR="00DF36C9" w:rsidRDefault="00DF36C9">
      <w:pPr>
        <w:spacing w:line="151" w:lineRule="exact"/>
        <w:rPr>
          <w:sz w:val="20"/>
          <w:szCs w:val="20"/>
        </w:rPr>
      </w:pPr>
    </w:p>
    <w:p w14:paraId="5C6C31A8" w14:textId="77777777" w:rsidR="00DF36C9" w:rsidRDefault="00DF36C9">
      <w:pPr>
        <w:sectPr w:rsidR="00DF36C9">
          <w:type w:val="continuous"/>
          <w:pgSz w:w="11900" w:h="16838"/>
          <w:pgMar w:top="1416" w:right="1426" w:bottom="1440" w:left="1440" w:header="0" w:footer="0" w:gutter="0"/>
          <w:cols w:num="2" w:space="708" w:equalWidth="0">
            <w:col w:w="6160" w:space="720"/>
            <w:col w:w="2160"/>
          </w:cols>
        </w:sectPr>
      </w:pPr>
    </w:p>
    <w:p w14:paraId="3DB9E16F" w14:textId="77777777" w:rsidR="00DF36C9" w:rsidRDefault="00BA543D">
      <w:pPr>
        <w:ind w:left="820"/>
        <w:rPr>
          <w:sz w:val="20"/>
          <w:szCs w:val="20"/>
        </w:rPr>
      </w:pPr>
      <w:r>
        <w:rPr>
          <w:rFonts w:eastAsia="Times New Roman"/>
          <w:b/>
          <w:bCs/>
          <w:sz w:val="23"/>
          <w:szCs w:val="23"/>
        </w:rPr>
        <w:t>Doç. Dr. Özcan DEMİR</w:t>
      </w:r>
    </w:p>
    <w:p w14:paraId="1F0A2C47" w14:textId="77777777" w:rsidR="00DF36C9" w:rsidRDefault="00BA543D">
      <w:pPr>
        <w:spacing w:line="20" w:lineRule="exact"/>
        <w:rPr>
          <w:sz w:val="20"/>
          <w:szCs w:val="20"/>
        </w:rPr>
      </w:pPr>
      <w:r>
        <w:rPr>
          <w:sz w:val="20"/>
          <w:szCs w:val="20"/>
        </w:rPr>
        <w:br w:type="column"/>
      </w:r>
    </w:p>
    <w:p w14:paraId="6451682C" w14:textId="77777777" w:rsidR="00DF36C9" w:rsidRDefault="00BA543D">
      <w:pPr>
        <w:rPr>
          <w:sz w:val="20"/>
          <w:szCs w:val="20"/>
        </w:rPr>
      </w:pPr>
      <w:r>
        <w:rPr>
          <w:rFonts w:eastAsia="Times New Roman"/>
          <w:b/>
          <w:bCs/>
          <w:sz w:val="23"/>
          <w:szCs w:val="23"/>
        </w:rPr>
        <w:t>İrem TANYILDIZI</w:t>
      </w:r>
    </w:p>
    <w:p w14:paraId="22164BA9" w14:textId="77777777" w:rsidR="00DF36C9" w:rsidRDefault="00DF36C9">
      <w:pPr>
        <w:spacing w:line="200" w:lineRule="exact"/>
        <w:rPr>
          <w:sz w:val="20"/>
          <w:szCs w:val="20"/>
        </w:rPr>
      </w:pPr>
    </w:p>
    <w:p w14:paraId="4C61468B" w14:textId="77777777" w:rsidR="00DF36C9" w:rsidRDefault="00DF36C9">
      <w:pPr>
        <w:sectPr w:rsidR="00DF36C9">
          <w:type w:val="continuous"/>
          <w:pgSz w:w="11900" w:h="16838"/>
          <w:pgMar w:top="1416" w:right="1426" w:bottom="1440" w:left="1440" w:header="0" w:footer="0" w:gutter="0"/>
          <w:cols w:num="2" w:space="708" w:equalWidth="0">
            <w:col w:w="6020" w:space="720"/>
            <w:col w:w="2300"/>
          </w:cols>
        </w:sectPr>
      </w:pPr>
    </w:p>
    <w:p w14:paraId="4ADC2C85" w14:textId="77777777" w:rsidR="00DF36C9" w:rsidRDefault="00DF36C9">
      <w:pPr>
        <w:spacing w:line="359" w:lineRule="exact"/>
        <w:rPr>
          <w:sz w:val="20"/>
          <w:szCs w:val="20"/>
        </w:rPr>
      </w:pPr>
    </w:p>
    <w:p w14:paraId="7BA4C4FA" w14:textId="77777777" w:rsidR="00DF36C9" w:rsidRDefault="00BA543D">
      <w:pPr>
        <w:spacing w:line="348" w:lineRule="auto"/>
        <w:ind w:left="540" w:firstLine="708"/>
        <w:rPr>
          <w:sz w:val="20"/>
          <w:szCs w:val="20"/>
        </w:rPr>
      </w:pPr>
      <w:r>
        <w:rPr>
          <w:rFonts w:eastAsia="Times New Roman"/>
          <w:sz w:val="24"/>
          <w:szCs w:val="24"/>
        </w:rPr>
        <w:t xml:space="preserve">Jürimiz </w:t>
      </w:r>
      <w:r>
        <w:rPr>
          <w:rFonts w:eastAsia="Times New Roman"/>
          <w:sz w:val="24"/>
          <w:szCs w:val="24"/>
        </w:rPr>
        <w:t>10/01/2020 tarihinde yapılan tez savunma sınavı sonunda bu doktora tezini oy birliğiyle başarılı saymıştır.</w:t>
      </w:r>
    </w:p>
    <w:p w14:paraId="7B25A2C7" w14:textId="77777777" w:rsidR="00DF36C9" w:rsidRDefault="00DF36C9">
      <w:pPr>
        <w:spacing w:line="200" w:lineRule="exact"/>
        <w:rPr>
          <w:sz w:val="20"/>
          <w:szCs w:val="20"/>
        </w:rPr>
      </w:pPr>
    </w:p>
    <w:p w14:paraId="6DE2A526" w14:textId="77777777" w:rsidR="00DF36C9" w:rsidRDefault="00DF36C9">
      <w:pPr>
        <w:spacing w:line="228" w:lineRule="exact"/>
        <w:rPr>
          <w:sz w:val="20"/>
          <w:szCs w:val="20"/>
        </w:rPr>
      </w:pPr>
    </w:p>
    <w:p w14:paraId="2AE6A28F" w14:textId="77777777" w:rsidR="00DF36C9" w:rsidRDefault="00BA543D">
      <w:pPr>
        <w:ind w:left="1260"/>
        <w:rPr>
          <w:sz w:val="20"/>
          <w:szCs w:val="20"/>
        </w:rPr>
      </w:pPr>
      <w:r>
        <w:rPr>
          <w:rFonts w:eastAsia="Times New Roman"/>
          <w:sz w:val="24"/>
          <w:szCs w:val="24"/>
        </w:rPr>
        <w:t>Jüri Üyeleri:</w:t>
      </w:r>
    </w:p>
    <w:p w14:paraId="6CF7163F" w14:textId="77777777" w:rsidR="00DF36C9" w:rsidRDefault="00DF36C9">
      <w:pPr>
        <w:spacing w:line="139" w:lineRule="exact"/>
        <w:rPr>
          <w:sz w:val="20"/>
          <w:szCs w:val="20"/>
        </w:rPr>
      </w:pPr>
    </w:p>
    <w:p w14:paraId="5E1D67F8" w14:textId="77777777" w:rsidR="00DF36C9" w:rsidRDefault="00BA543D">
      <w:pPr>
        <w:numPr>
          <w:ilvl w:val="0"/>
          <w:numId w:val="1"/>
        </w:numPr>
        <w:tabs>
          <w:tab w:val="left" w:pos="1500"/>
        </w:tabs>
        <w:ind w:left="1500" w:hanging="247"/>
        <w:rPr>
          <w:rFonts w:eastAsia="Times New Roman"/>
          <w:sz w:val="24"/>
          <w:szCs w:val="24"/>
        </w:rPr>
      </w:pPr>
      <w:r>
        <w:rPr>
          <w:rFonts w:eastAsia="Times New Roman"/>
          <w:sz w:val="24"/>
          <w:szCs w:val="24"/>
        </w:rPr>
        <w:t>Prof. Dr. Ahmet YATKIN</w:t>
      </w:r>
    </w:p>
    <w:p w14:paraId="292A8351" w14:textId="77777777" w:rsidR="00DF36C9" w:rsidRDefault="00DF36C9">
      <w:pPr>
        <w:spacing w:line="137" w:lineRule="exact"/>
        <w:rPr>
          <w:rFonts w:eastAsia="Times New Roman"/>
          <w:sz w:val="24"/>
          <w:szCs w:val="24"/>
        </w:rPr>
      </w:pPr>
    </w:p>
    <w:p w14:paraId="5EFC7551" w14:textId="77777777" w:rsidR="00DF36C9" w:rsidRDefault="00BA543D">
      <w:pPr>
        <w:numPr>
          <w:ilvl w:val="0"/>
          <w:numId w:val="1"/>
        </w:numPr>
        <w:tabs>
          <w:tab w:val="left" w:pos="1500"/>
        </w:tabs>
        <w:ind w:left="1500" w:hanging="247"/>
        <w:rPr>
          <w:rFonts w:eastAsia="Times New Roman"/>
          <w:sz w:val="24"/>
          <w:szCs w:val="24"/>
        </w:rPr>
      </w:pPr>
      <w:r>
        <w:rPr>
          <w:rFonts w:eastAsia="Times New Roman"/>
          <w:sz w:val="24"/>
          <w:szCs w:val="24"/>
        </w:rPr>
        <w:t>Doç. Dr. Özcan DEMİR</w:t>
      </w:r>
    </w:p>
    <w:p w14:paraId="162D9BCA" w14:textId="77777777" w:rsidR="00DF36C9" w:rsidRDefault="00DF36C9">
      <w:pPr>
        <w:spacing w:line="139" w:lineRule="exact"/>
        <w:rPr>
          <w:rFonts w:eastAsia="Times New Roman"/>
          <w:sz w:val="24"/>
          <w:szCs w:val="24"/>
        </w:rPr>
      </w:pPr>
    </w:p>
    <w:p w14:paraId="6EBE556B" w14:textId="77777777" w:rsidR="00DF36C9" w:rsidRDefault="00BA543D">
      <w:pPr>
        <w:numPr>
          <w:ilvl w:val="0"/>
          <w:numId w:val="1"/>
        </w:numPr>
        <w:tabs>
          <w:tab w:val="left" w:pos="1500"/>
        </w:tabs>
        <w:ind w:left="1500" w:hanging="247"/>
        <w:rPr>
          <w:rFonts w:eastAsia="Times New Roman"/>
          <w:sz w:val="24"/>
          <w:szCs w:val="24"/>
        </w:rPr>
      </w:pPr>
      <w:r>
        <w:rPr>
          <w:rFonts w:eastAsia="Times New Roman"/>
          <w:sz w:val="24"/>
          <w:szCs w:val="24"/>
        </w:rPr>
        <w:t>Doç. Dr. Mevlüt AKYOL</w:t>
      </w:r>
    </w:p>
    <w:p w14:paraId="16DFDD30" w14:textId="77777777" w:rsidR="00DF36C9" w:rsidRDefault="00DF36C9">
      <w:pPr>
        <w:spacing w:line="136" w:lineRule="exact"/>
        <w:rPr>
          <w:rFonts w:eastAsia="Times New Roman"/>
          <w:sz w:val="24"/>
          <w:szCs w:val="24"/>
        </w:rPr>
      </w:pPr>
    </w:p>
    <w:p w14:paraId="253542E5" w14:textId="77777777" w:rsidR="00DF36C9" w:rsidRDefault="00BA543D">
      <w:pPr>
        <w:numPr>
          <w:ilvl w:val="0"/>
          <w:numId w:val="1"/>
        </w:numPr>
        <w:tabs>
          <w:tab w:val="left" w:pos="1500"/>
        </w:tabs>
        <w:ind w:left="1500" w:hanging="247"/>
        <w:rPr>
          <w:rFonts w:eastAsia="Times New Roman"/>
          <w:sz w:val="24"/>
          <w:szCs w:val="24"/>
        </w:rPr>
      </w:pPr>
      <w:r>
        <w:rPr>
          <w:rFonts w:eastAsia="Times New Roman"/>
          <w:sz w:val="24"/>
          <w:szCs w:val="24"/>
        </w:rPr>
        <w:t>Dr. Öğr. Üyesi Cem AYDEN</w:t>
      </w:r>
    </w:p>
    <w:p w14:paraId="07541779" w14:textId="77777777" w:rsidR="00DF36C9" w:rsidRDefault="00DF36C9">
      <w:pPr>
        <w:spacing w:line="139" w:lineRule="exact"/>
        <w:rPr>
          <w:rFonts w:eastAsia="Times New Roman"/>
          <w:sz w:val="24"/>
          <w:szCs w:val="24"/>
        </w:rPr>
      </w:pPr>
    </w:p>
    <w:p w14:paraId="40152CFD" w14:textId="77777777" w:rsidR="00DF36C9" w:rsidRDefault="00BA543D">
      <w:pPr>
        <w:numPr>
          <w:ilvl w:val="0"/>
          <w:numId w:val="1"/>
        </w:numPr>
        <w:tabs>
          <w:tab w:val="left" w:pos="1500"/>
        </w:tabs>
        <w:ind w:left="1500" w:hanging="247"/>
        <w:rPr>
          <w:rFonts w:eastAsia="Times New Roman"/>
          <w:sz w:val="24"/>
          <w:szCs w:val="24"/>
        </w:rPr>
      </w:pPr>
      <w:r>
        <w:rPr>
          <w:rFonts w:eastAsia="Times New Roman"/>
          <w:sz w:val="24"/>
          <w:szCs w:val="24"/>
        </w:rPr>
        <w:t xml:space="preserve">Dr. Öğr. Üyesi Eray Ekin </w:t>
      </w:r>
      <w:r>
        <w:rPr>
          <w:rFonts w:eastAsia="Times New Roman"/>
          <w:sz w:val="24"/>
          <w:szCs w:val="24"/>
        </w:rPr>
        <w:t>SEZGİN</w:t>
      </w:r>
    </w:p>
    <w:p w14:paraId="076BA9F3" w14:textId="77777777" w:rsidR="00DF36C9" w:rsidRDefault="00DF36C9">
      <w:pPr>
        <w:spacing w:line="200" w:lineRule="exact"/>
        <w:rPr>
          <w:sz w:val="20"/>
          <w:szCs w:val="20"/>
        </w:rPr>
      </w:pPr>
    </w:p>
    <w:p w14:paraId="4863800E" w14:textId="77777777" w:rsidR="00DF36C9" w:rsidRDefault="00DF36C9">
      <w:pPr>
        <w:spacing w:line="364" w:lineRule="exact"/>
        <w:rPr>
          <w:sz w:val="20"/>
          <w:szCs w:val="20"/>
        </w:rPr>
      </w:pPr>
    </w:p>
    <w:p w14:paraId="2C347C71" w14:textId="77777777" w:rsidR="00DF36C9" w:rsidRDefault="00BA543D">
      <w:pPr>
        <w:spacing w:line="348" w:lineRule="auto"/>
        <w:ind w:left="540" w:firstLine="708"/>
        <w:rPr>
          <w:sz w:val="20"/>
          <w:szCs w:val="20"/>
        </w:rPr>
      </w:pPr>
      <w:r>
        <w:rPr>
          <w:rFonts w:eastAsia="Times New Roman"/>
          <w:sz w:val="24"/>
          <w:szCs w:val="24"/>
        </w:rPr>
        <w:t>F. Ü. Sosyal Bilimler Enstitüsü Yönetim Kurulu’nun ....... / ....... / ..... tarih ve ......................... sayılı kararıyla bu tezin kabulü onaylanmıştır.</w:t>
      </w:r>
    </w:p>
    <w:p w14:paraId="7496CF58" w14:textId="77777777" w:rsidR="00DF36C9" w:rsidRDefault="00DF36C9">
      <w:pPr>
        <w:spacing w:line="200" w:lineRule="exact"/>
        <w:rPr>
          <w:sz w:val="20"/>
          <w:szCs w:val="20"/>
        </w:rPr>
      </w:pPr>
    </w:p>
    <w:p w14:paraId="589D4A12" w14:textId="77777777" w:rsidR="00DF36C9" w:rsidRDefault="00DF36C9">
      <w:pPr>
        <w:spacing w:line="200" w:lineRule="exact"/>
        <w:rPr>
          <w:sz w:val="20"/>
          <w:szCs w:val="20"/>
        </w:rPr>
      </w:pPr>
    </w:p>
    <w:p w14:paraId="252F6BFB" w14:textId="77777777" w:rsidR="00DF36C9" w:rsidRDefault="00DF36C9">
      <w:pPr>
        <w:spacing w:line="200" w:lineRule="exact"/>
        <w:rPr>
          <w:sz w:val="20"/>
          <w:szCs w:val="20"/>
        </w:rPr>
      </w:pPr>
    </w:p>
    <w:p w14:paraId="274E550D" w14:textId="77777777" w:rsidR="00DF36C9" w:rsidRDefault="00DF36C9">
      <w:pPr>
        <w:spacing w:line="249" w:lineRule="exact"/>
        <w:rPr>
          <w:sz w:val="20"/>
          <w:szCs w:val="20"/>
        </w:rPr>
      </w:pPr>
    </w:p>
    <w:p w14:paraId="03219789" w14:textId="77777777" w:rsidR="00DF36C9" w:rsidRDefault="00BA543D">
      <w:pPr>
        <w:ind w:left="5340"/>
        <w:rPr>
          <w:sz w:val="20"/>
          <w:szCs w:val="20"/>
        </w:rPr>
      </w:pPr>
      <w:r>
        <w:rPr>
          <w:rFonts w:eastAsia="Times New Roman"/>
          <w:b/>
          <w:bCs/>
          <w:sz w:val="24"/>
          <w:szCs w:val="24"/>
        </w:rPr>
        <w:t>Prof. Dr. Ömer Osman UMAR</w:t>
      </w:r>
    </w:p>
    <w:p w14:paraId="3ABF2502" w14:textId="77777777" w:rsidR="00DF36C9" w:rsidRDefault="00DF36C9">
      <w:pPr>
        <w:spacing w:line="132" w:lineRule="exact"/>
        <w:rPr>
          <w:sz w:val="20"/>
          <w:szCs w:val="20"/>
        </w:rPr>
      </w:pPr>
    </w:p>
    <w:p w14:paraId="51FB8715" w14:textId="77777777" w:rsidR="00DF36C9" w:rsidRDefault="00BA543D">
      <w:pPr>
        <w:ind w:left="5280"/>
        <w:rPr>
          <w:sz w:val="20"/>
          <w:szCs w:val="20"/>
        </w:rPr>
      </w:pPr>
      <w:r>
        <w:rPr>
          <w:rFonts w:eastAsia="Times New Roman"/>
          <w:sz w:val="24"/>
          <w:szCs w:val="24"/>
        </w:rPr>
        <w:t>Sosyal Bilimler Enstitüsü Müdürü</w:t>
      </w:r>
    </w:p>
    <w:p w14:paraId="397A1ACE" w14:textId="77777777" w:rsidR="00DF36C9" w:rsidRDefault="00DF36C9">
      <w:pPr>
        <w:sectPr w:rsidR="00DF36C9">
          <w:type w:val="continuous"/>
          <w:pgSz w:w="11900" w:h="16838"/>
          <w:pgMar w:top="1416" w:right="1426" w:bottom="1440" w:left="1440" w:header="0" w:footer="0" w:gutter="0"/>
          <w:cols w:space="708" w:equalWidth="0">
            <w:col w:w="9040"/>
          </w:cols>
        </w:sectPr>
      </w:pPr>
    </w:p>
    <w:p w14:paraId="1C631313" w14:textId="77777777" w:rsidR="00DF36C9" w:rsidRDefault="00BA543D">
      <w:pPr>
        <w:ind w:left="4720"/>
        <w:rPr>
          <w:sz w:val="20"/>
          <w:szCs w:val="20"/>
        </w:rPr>
      </w:pPr>
      <w:bookmarkStart w:id="2" w:name="page3"/>
      <w:bookmarkEnd w:id="2"/>
      <w:r>
        <w:rPr>
          <w:rFonts w:eastAsia="Times New Roman"/>
        </w:rPr>
        <w:lastRenderedPageBreak/>
        <w:t>II</w:t>
      </w:r>
    </w:p>
    <w:p w14:paraId="1FDF8942" w14:textId="77777777" w:rsidR="00DF36C9" w:rsidRDefault="00DF36C9">
      <w:pPr>
        <w:spacing w:line="200" w:lineRule="exact"/>
        <w:rPr>
          <w:sz w:val="20"/>
          <w:szCs w:val="20"/>
        </w:rPr>
      </w:pPr>
    </w:p>
    <w:p w14:paraId="5DA17C25" w14:textId="77777777" w:rsidR="00DF36C9" w:rsidRDefault="00DF36C9">
      <w:pPr>
        <w:spacing w:line="263" w:lineRule="exact"/>
        <w:rPr>
          <w:sz w:val="20"/>
          <w:szCs w:val="20"/>
        </w:rPr>
      </w:pPr>
    </w:p>
    <w:p w14:paraId="1724891C" w14:textId="77777777" w:rsidR="00DF36C9" w:rsidRDefault="00BA543D">
      <w:pPr>
        <w:ind w:left="4460"/>
        <w:rPr>
          <w:sz w:val="20"/>
          <w:szCs w:val="20"/>
        </w:rPr>
      </w:pPr>
      <w:r>
        <w:rPr>
          <w:rFonts w:eastAsia="Times New Roman"/>
          <w:b/>
          <w:bCs/>
          <w:sz w:val="24"/>
          <w:szCs w:val="24"/>
        </w:rPr>
        <w:t>ÖZET</w:t>
      </w:r>
    </w:p>
    <w:p w14:paraId="6FACBFB3" w14:textId="77777777" w:rsidR="00DF36C9" w:rsidRDefault="00DF36C9">
      <w:pPr>
        <w:spacing w:line="200" w:lineRule="exact"/>
        <w:rPr>
          <w:sz w:val="20"/>
          <w:szCs w:val="20"/>
        </w:rPr>
      </w:pPr>
    </w:p>
    <w:p w14:paraId="51432FA3" w14:textId="77777777" w:rsidR="00DF36C9" w:rsidRDefault="00DF36C9">
      <w:pPr>
        <w:spacing w:line="352" w:lineRule="exact"/>
        <w:rPr>
          <w:sz w:val="20"/>
          <w:szCs w:val="20"/>
        </w:rPr>
      </w:pPr>
    </w:p>
    <w:p w14:paraId="19875290" w14:textId="77777777" w:rsidR="00DF36C9" w:rsidRDefault="00BA543D">
      <w:pPr>
        <w:ind w:left="4120"/>
        <w:rPr>
          <w:sz w:val="20"/>
          <w:szCs w:val="20"/>
        </w:rPr>
      </w:pPr>
      <w:r>
        <w:rPr>
          <w:rFonts w:eastAsia="Times New Roman"/>
          <w:b/>
          <w:bCs/>
          <w:sz w:val="24"/>
          <w:szCs w:val="24"/>
        </w:rPr>
        <w:t>Doktora Tezi</w:t>
      </w:r>
    </w:p>
    <w:p w14:paraId="777729B0" w14:textId="77777777" w:rsidR="00DF36C9" w:rsidRDefault="00DF36C9">
      <w:pPr>
        <w:spacing w:line="200" w:lineRule="exact"/>
        <w:rPr>
          <w:sz w:val="20"/>
          <w:szCs w:val="20"/>
        </w:rPr>
      </w:pPr>
    </w:p>
    <w:p w14:paraId="31873ACD" w14:textId="77777777" w:rsidR="00DF36C9" w:rsidRDefault="00DF36C9">
      <w:pPr>
        <w:spacing w:line="352" w:lineRule="exact"/>
        <w:rPr>
          <w:sz w:val="20"/>
          <w:szCs w:val="20"/>
        </w:rPr>
      </w:pPr>
    </w:p>
    <w:p w14:paraId="2BE799AC" w14:textId="77777777" w:rsidR="00DF36C9" w:rsidRDefault="00BA543D">
      <w:pPr>
        <w:ind w:right="-519"/>
        <w:jc w:val="center"/>
        <w:rPr>
          <w:sz w:val="20"/>
          <w:szCs w:val="20"/>
        </w:rPr>
      </w:pPr>
      <w:r>
        <w:rPr>
          <w:rFonts w:eastAsia="Times New Roman"/>
          <w:b/>
          <w:bCs/>
          <w:sz w:val="24"/>
          <w:szCs w:val="24"/>
        </w:rPr>
        <w:t>Sağlık Kurumlarında Yalın Yönetim:</w:t>
      </w:r>
    </w:p>
    <w:p w14:paraId="6EFF3519" w14:textId="77777777" w:rsidR="00DF36C9" w:rsidRDefault="00DF36C9">
      <w:pPr>
        <w:spacing w:line="137" w:lineRule="exact"/>
        <w:rPr>
          <w:sz w:val="20"/>
          <w:szCs w:val="20"/>
        </w:rPr>
      </w:pPr>
    </w:p>
    <w:p w14:paraId="4FA4E336" w14:textId="77777777" w:rsidR="00DF36C9" w:rsidRDefault="00BA543D">
      <w:pPr>
        <w:ind w:left="1460"/>
        <w:rPr>
          <w:sz w:val="20"/>
          <w:szCs w:val="20"/>
        </w:rPr>
      </w:pPr>
      <w:r>
        <w:rPr>
          <w:rFonts w:eastAsia="Times New Roman"/>
          <w:b/>
          <w:bCs/>
          <w:sz w:val="24"/>
          <w:szCs w:val="24"/>
        </w:rPr>
        <w:t>Fırat Üniversitesi Hastanesi Genel Cerrahi Anabilim Dalı Örneği</w:t>
      </w:r>
    </w:p>
    <w:p w14:paraId="03AD7473" w14:textId="77777777" w:rsidR="00DF36C9" w:rsidRDefault="00DF36C9">
      <w:pPr>
        <w:spacing w:line="200" w:lineRule="exact"/>
        <w:rPr>
          <w:sz w:val="20"/>
          <w:szCs w:val="20"/>
        </w:rPr>
      </w:pPr>
    </w:p>
    <w:p w14:paraId="30590D7C" w14:textId="77777777" w:rsidR="00DF36C9" w:rsidRDefault="00DF36C9">
      <w:pPr>
        <w:spacing w:line="353" w:lineRule="exact"/>
        <w:rPr>
          <w:sz w:val="20"/>
          <w:szCs w:val="20"/>
        </w:rPr>
      </w:pPr>
    </w:p>
    <w:p w14:paraId="6367203E" w14:textId="77777777" w:rsidR="00DF36C9" w:rsidRDefault="00BA543D">
      <w:pPr>
        <w:ind w:left="3780"/>
        <w:rPr>
          <w:sz w:val="20"/>
          <w:szCs w:val="20"/>
        </w:rPr>
      </w:pPr>
      <w:r>
        <w:rPr>
          <w:rFonts w:eastAsia="Times New Roman"/>
          <w:b/>
          <w:bCs/>
          <w:sz w:val="24"/>
          <w:szCs w:val="24"/>
        </w:rPr>
        <w:t>İrem TANYILDIZI</w:t>
      </w:r>
    </w:p>
    <w:p w14:paraId="064CCE55" w14:textId="77777777" w:rsidR="00DF36C9" w:rsidRDefault="00DF36C9">
      <w:pPr>
        <w:spacing w:line="200" w:lineRule="exact"/>
        <w:rPr>
          <w:sz w:val="20"/>
          <w:szCs w:val="20"/>
        </w:rPr>
      </w:pPr>
    </w:p>
    <w:p w14:paraId="4B944442" w14:textId="77777777" w:rsidR="00DF36C9" w:rsidRDefault="00DF36C9">
      <w:pPr>
        <w:spacing w:line="352" w:lineRule="exact"/>
        <w:rPr>
          <w:sz w:val="20"/>
          <w:szCs w:val="20"/>
        </w:rPr>
      </w:pPr>
    </w:p>
    <w:p w14:paraId="120B665B" w14:textId="77777777" w:rsidR="00DF36C9" w:rsidRDefault="00BA543D">
      <w:pPr>
        <w:ind w:right="-519"/>
        <w:jc w:val="center"/>
        <w:rPr>
          <w:sz w:val="20"/>
          <w:szCs w:val="20"/>
        </w:rPr>
      </w:pPr>
      <w:r>
        <w:rPr>
          <w:rFonts w:eastAsia="Times New Roman"/>
          <w:b/>
          <w:bCs/>
          <w:sz w:val="24"/>
          <w:szCs w:val="24"/>
        </w:rPr>
        <w:t>Fırat Üniversitesi</w:t>
      </w:r>
    </w:p>
    <w:p w14:paraId="5A626462" w14:textId="77777777" w:rsidR="00DF36C9" w:rsidRDefault="00DF36C9">
      <w:pPr>
        <w:spacing w:line="139" w:lineRule="exact"/>
        <w:rPr>
          <w:sz w:val="20"/>
          <w:szCs w:val="20"/>
        </w:rPr>
      </w:pPr>
    </w:p>
    <w:p w14:paraId="0BB1EDB4" w14:textId="77777777" w:rsidR="00DF36C9" w:rsidRDefault="00BA543D">
      <w:pPr>
        <w:ind w:right="-519"/>
        <w:jc w:val="center"/>
        <w:rPr>
          <w:sz w:val="20"/>
          <w:szCs w:val="20"/>
        </w:rPr>
      </w:pPr>
      <w:r>
        <w:rPr>
          <w:rFonts w:eastAsia="Times New Roman"/>
          <w:b/>
          <w:bCs/>
          <w:sz w:val="24"/>
          <w:szCs w:val="24"/>
        </w:rPr>
        <w:t>Sosyal Bilimler Enstitüsü</w:t>
      </w:r>
    </w:p>
    <w:p w14:paraId="43F8CDA9" w14:textId="77777777" w:rsidR="00DF36C9" w:rsidRDefault="00BA543D">
      <w:pPr>
        <w:spacing w:line="20" w:lineRule="exact"/>
        <w:rPr>
          <w:sz w:val="20"/>
          <w:szCs w:val="20"/>
        </w:rPr>
      </w:pPr>
      <w:r>
        <w:rPr>
          <w:noProof/>
          <w:sz w:val="20"/>
          <w:szCs w:val="20"/>
        </w:rPr>
        <w:drawing>
          <wp:anchor distT="0" distB="0" distL="114300" distR="114300" simplePos="0" relativeHeight="251460608" behindDoc="1" locked="0" layoutInCell="0" allowOverlap="1" wp14:anchorId="16A7AF79" wp14:editId="3A0374A6">
            <wp:simplePos x="0" y="0"/>
            <wp:positionH relativeFrom="column">
              <wp:posOffset>355600</wp:posOffset>
            </wp:positionH>
            <wp:positionV relativeFrom="paragraph">
              <wp:posOffset>54610</wp:posOffset>
            </wp:positionV>
            <wp:extent cx="4699000" cy="1854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AF699DF" w14:textId="77777777" w:rsidR="00DF36C9" w:rsidRDefault="00DF36C9">
      <w:pPr>
        <w:spacing w:line="117" w:lineRule="exact"/>
        <w:rPr>
          <w:sz w:val="20"/>
          <w:szCs w:val="20"/>
        </w:rPr>
      </w:pPr>
    </w:p>
    <w:p w14:paraId="2179D2CF" w14:textId="77777777" w:rsidR="00DF36C9" w:rsidRDefault="00BA543D">
      <w:pPr>
        <w:ind w:right="-519"/>
        <w:jc w:val="center"/>
        <w:rPr>
          <w:sz w:val="20"/>
          <w:szCs w:val="20"/>
        </w:rPr>
      </w:pPr>
      <w:r>
        <w:rPr>
          <w:rFonts w:eastAsia="Times New Roman"/>
          <w:b/>
          <w:bCs/>
          <w:sz w:val="24"/>
          <w:szCs w:val="24"/>
        </w:rPr>
        <w:t>Sağlık Yönetimi Anabilim Dalı</w:t>
      </w:r>
    </w:p>
    <w:p w14:paraId="59991E06" w14:textId="77777777" w:rsidR="00DF36C9" w:rsidRDefault="00DF36C9">
      <w:pPr>
        <w:spacing w:line="139" w:lineRule="exact"/>
        <w:rPr>
          <w:sz w:val="20"/>
          <w:szCs w:val="20"/>
        </w:rPr>
      </w:pPr>
    </w:p>
    <w:p w14:paraId="6221A950" w14:textId="77777777" w:rsidR="00DF36C9" w:rsidRDefault="00BA543D">
      <w:pPr>
        <w:ind w:right="-519"/>
        <w:jc w:val="center"/>
        <w:rPr>
          <w:sz w:val="20"/>
          <w:szCs w:val="20"/>
        </w:rPr>
      </w:pPr>
      <w:r>
        <w:rPr>
          <w:rFonts w:eastAsia="Times New Roman"/>
          <w:b/>
          <w:bCs/>
          <w:sz w:val="24"/>
          <w:szCs w:val="24"/>
        </w:rPr>
        <w:t xml:space="preserve">Elazığ-2020; Sayfa: </w:t>
      </w:r>
      <w:r>
        <w:rPr>
          <w:rFonts w:eastAsia="Times New Roman"/>
          <w:b/>
          <w:bCs/>
          <w:sz w:val="24"/>
          <w:szCs w:val="24"/>
        </w:rPr>
        <w:t>XVIII+253</w:t>
      </w:r>
    </w:p>
    <w:p w14:paraId="406959CC" w14:textId="77777777" w:rsidR="00DF36C9" w:rsidRDefault="00DF36C9">
      <w:pPr>
        <w:spacing w:line="200" w:lineRule="exact"/>
        <w:rPr>
          <w:sz w:val="20"/>
          <w:szCs w:val="20"/>
        </w:rPr>
      </w:pPr>
    </w:p>
    <w:p w14:paraId="24A6CAFE" w14:textId="77777777" w:rsidR="00DF36C9" w:rsidRDefault="00DF36C9">
      <w:pPr>
        <w:spacing w:line="359" w:lineRule="exact"/>
        <w:rPr>
          <w:sz w:val="20"/>
          <w:szCs w:val="20"/>
        </w:rPr>
      </w:pPr>
    </w:p>
    <w:p w14:paraId="2DC62A9F" w14:textId="77777777" w:rsidR="00DF36C9" w:rsidRDefault="00BA543D">
      <w:pPr>
        <w:spacing w:line="359" w:lineRule="auto"/>
        <w:ind w:left="540" w:firstLine="708"/>
        <w:jc w:val="both"/>
        <w:rPr>
          <w:sz w:val="20"/>
          <w:szCs w:val="20"/>
        </w:rPr>
      </w:pPr>
      <w:r>
        <w:rPr>
          <w:rFonts w:eastAsia="Times New Roman"/>
          <w:sz w:val="24"/>
          <w:szCs w:val="24"/>
        </w:rPr>
        <w:t>Rekabetin hızla arttığı günümüzde hem kamu hem özel sektörde yer alan kurumlar eldeki kıt kaynakları verimli bir şekilde kullanarak performanslarını artırmaya yönelmektedir. Kaynakların verimli bir şekilde kullanılması israfın olmaması demektir</w:t>
      </w:r>
      <w:r>
        <w:rPr>
          <w:rFonts w:eastAsia="Times New Roman"/>
          <w:sz w:val="24"/>
          <w:szCs w:val="24"/>
        </w:rPr>
        <w:t>. İsraf kavramı günümüzde yalın ile ilişkilendirilmektedir. Otomotiv sektöründe vücut bulan yalın kavramı daha sonra imalat sektöründe yoğun bir şekilde kullanılmaya başlanmıştır. İmalat sektöründe yapılan yalın üretim çalışmaları ile süreçte israflar beli</w:t>
      </w:r>
      <w:r>
        <w:rPr>
          <w:rFonts w:eastAsia="Times New Roman"/>
          <w:sz w:val="24"/>
          <w:szCs w:val="24"/>
        </w:rPr>
        <w:t>rlenmekte, israfların ortadan kaldırılması için yalın teknikler uygulanmaktadır. Bu sayede müşterilerin değer tanımına uygun ürünler istediği yer ve zamanda sunulmakta, süreçler hızlanmakta, maliyetler düşmekte, üretim miktarı, kârlar, çalışan ve müşteri m</w:t>
      </w:r>
      <w:r>
        <w:rPr>
          <w:rFonts w:eastAsia="Times New Roman"/>
          <w:sz w:val="24"/>
          <w:szCs w:val="24"/>
        </w:rPr>
        <w:t>emnuniyeti artmaktadır. İmalat sektöründe yoğun bir şekilde uygulaması bulunan yalın üretimin hizmet sektöründe karşılığı yalın yönetimdir. Son zamanlarda hizmet sektöründe de uygulanmaya başlayan yalın yönetim çalışmaları sınırlı bir kaynağa ve uygulamaya</w:t>
      </w:r>
      <w:r>
        <w:rPr>
          <w:rFonts w:eastAsia="Times New Roman"/>
          <w:sz w:val="24"/>
          <w:szCs w:val="24"/>
        </w:rPr>
        <w:t xml:space="preserve"> sahiptir. Hizmetin soyut olması, ölçülememesi, dinamik olması vb. özellikleri yapılan çalışmaların sınırlı olmasına neden olmaktadır. Bu çalışmaların zaman içerisinde artacağı düşünülmektedir.</w:t>
      </w:r>
    </w:p>
    <w:p w14:paraId="265DE004" w14:textId="77777777" w:rsidR="00DF36C9" w:rsidRDefault="00DF36C9">
      <w:pPr>
        <w:spacing w:line="18" w:lineRule="exact"/>
        <w:rPr>
          <w:sz w:val="20"/>
          <w:szCs w:val="20"/>
        </w:rPr>
      </w:pPr>
    </w:p>
    <w:p w14:paraId="7A67D384" w14:textId="77777777" w:rsidR="00DF36C9" w:rsidRDefault="00BA543D">
      <w:pPr>
        <w:spacing w:line="356" w:lineRule="auto"/>
        <w:ind w:left="540" w:firstLine="708"/>
        <w:jc w:val="both"/>
        <w:rPr>
          <w:sz w:val="20"/>
          <w:szCs w:val="20"/>
        </w:rPr>
      </w:pPr>
      <w:r>
        <w:rPr>
          <w:rFonts w:eastAsia="Times New Roman"/>
          <w:sz w:val="24"/>
          <w:szCs w:val="24"/>
        </w:rPr>
        <w:t>Geleneksel yönetim usullerini terk edip yalın yönetimi benims</w:t>
      </w:r>
      <w:r>
        <w:rPr>
          <w:rFonts w:eastAsia="Times New Roman"/>
          <w:sz w:val="24"/>
          <w:szCs w:val="24"/>
        </w:rPr>
        <w:t>emek isteyen kurumların öncelikle kültür değişimini gerçekleştirmesi gerekmektedir. Yönetimin ve çalışanların da bu değişime inanması gerekmektedir. Bu çalışmada sağlık kurumlarında yalın yönetimin uygulanabilirliği araştırılmıştır. Çalışmanın uygulama ala</w:t>
      </w:r>
      <w:r>
        <w:rPr>
          <w:rFonts w:eastAsia="Times New Roman"/>
          <w:sz w:val="24"/>
          <w:szCs w:val="24"/>
        </w:rPr>
        <w:t>nı olarak Fırat</w:t>
      </w:r>
    </w:p>
    <w:p w14:paraId="7C2A5587" w14:textId="77777777" w:rsidR="00DF36C9" w:rsidRDefault="00DF36C9">
      <w:pPr>
        <w:sectPr w:rsidR="00DF36C9">
          <w:pgSz w:w="11900" w:h="16838"/>
          <w:pgMar w:top="700" w:right="1406" w:bottom="1440" w:left="1440" w:header="0" w:footer="0" w:gutter="0"/>
          <w:cols w:space="708" w:equalWidth="0">
            <w:col w:w="9060"/>
          </w:cols>
        </w:sectPr>
      </w:pPr>
    </w:p>
    <w:p w14:paraId="7F200F81" w14:textId="77777777" w:rsidR="00DF36C9" w:rsidRDefault="00BA543D">
      <w:pPr>
        <w:ind w:left="4680"/>
        <w:rPr>
          <w:sz w:val="20"/>
          <w:szCs w:val="20"/>
        </w:rPr>
      </w:pPr>
      <w:bookmarkStart w:id="3" w:name="page4"/>
      <w:bookmarkEnd w:id="3"/>
      <w:r>
        <w:rPr>
          <w:rFonts w:eastAsia="Times New Roman"/>
        </w:rPr>
        <w:lastRenderedPageBreak/>
        <w:t>III</w:t>
      </w:r>
    </w:p>
    <w:p w14:paraId="0BFFC49F" w14:textId="77777777" w:rsidR="00DF36C9" w:rsidRDefault="00DF36C9">
      <w:pPr>
        <w:spacing w:line="200" w:lineRule="exact"/>
        <w:rPr>
          <w:sz w:val="20"/>
          <w:szCs w:val="20"/>
        </w:rPr>
      </w:pPr>
    </w:p>
    <w:p w14:paraId="6E26CBDE" w14:textId="77777777" w:rsidR="00DF36C9" w:rsidRDefault="00DF36C9">
      <w:pPr>
        <w:spacing w:line="270" w:lineRule="exact"/>
        <w:rPr>
          <w:sz w:val="20"/>
          <w:szCs w:val="20"/>
        </w:rPr>
      </w:pPr>
    </w:p>
    <w:p w14:paraId="6168081F" w14:textId="77777777" w:rsidR="00DF36C9" w:rsidRDefault="00BA543D">
      <w:pPr>
        <w:spacing w:line="356" w:lineRule="auto"/>
        <w:ind w:left="540" w:right="20"/>
        <w:jc w:val="both"/>
        <w:rPr>
          <w:sz w:val="20"/>
          <w:szCs w:val="20"/>
        </w:rPr>
      </w:pPr>
      <w:r>
        <w:rPr>
          <w:rFonts w:eastAsia="Times New Roman"/>
          <w:sz w:val="24"/>
          <w:szCs w:val="24"/>
        </w:rPr>
        <w:t xml:space="preserve">Üniversitesi Hastanesi Genel Cerrahi Anabilim Dalı seçilmiştir. Öncelikle Genel Cerrahi Anabilim Dalı ayaktan ve yatan hasta ile çalışanlarının memnuniyet düzeyleri belirlenmiştir. Daha sonra sağlık kurumlarında </w:t>
      </w:r>
      <w:r>
        <w:rPr>
          <w:rFonts w:eastAsia="Times New Roman"/>
          <w:sz w:val="24"/>
          <w:szCs w:val="24"/>
        </w:rPr>
        <w:t>yapılan değer akışı haritalama çalışmaları incelenmiş yalın yönetim ve yalın teknikler üzerine araştırma yapılmıştır.</w:t>
      </w:r>
    </w:p>
    <w:p w14:paraId="6F0C6C7E" w14:textId="77777777" w:rsidR="00DF36C9" w:rsidRDefault="00DF36C9">
      <w:pPr>
        <w:spacing w:line="19" w:lineRule="exact"/>
        <w:rPr>
          <w:sz w:val="20"/>
          <w:szCs w:val="20"/>
        </w:rPr>
      </w:pPr>
    </w:p>
    <w:p w14:paraId="4AAB18CE" w14:textId="77777777" w:rsidR="00DF36C9" w:rsidRDefault="00BA543D">
      <w:pPr>
        <w:spacing w:line="375" w:lineRule="auto"/>
        <w:ind w:left="540" w:firstLine="708"/>
        <w:jc w:val="both"/>
        <w:rPr>
          <w:sz w:val="20"/>
          <w:szCs w:val="20"/>
        </w:rPr>
      </w:pPr>
      <w:r>
        <w:rPr>
          <w:rFonts w:eastAsia="Times New Roman"/>
          <w:sz w:val="23"/>
          <w:szCs w:val="23"/>
        </w:rPr>
        <w:t>Yalın yönetimi uygulamak isteyen sağlık hizmeti sunan kurumların öncelikle hizmet sundukları kişilerin değer tanımlarını doğru belirlemes</w:t>
      </w:r>
      <w:r>
        <w:rPr>
          <w:rFonts w:eastAsia="Times New Roman"/>
          <w:sz w:val="23"/>
          <w:szCs w:val="23"/>
        </w:rPr>
        <w:t>i gerekmektedir. Değer tanımı ile kastedilen hizmet sunulanın hizmetten beklediği ile algıladığının aynı olmasıdır. Sağlık kurumlarından hizmet alanlar öncelikli olarak hastalıklarının doğru teşhis edilmesini, ihtiyaç durumunda doğru tedavinin uygulanmasın</w:t>
      </w:r>
      <w:r>
        <w:rPr>
          <w:rFonts w:eastAsia="Times New Roman"/>
          <w:sz w:val="23"/>
          <w:szCs w:val="23"/>
        </w:rPr>
        <w:t>ı ve bu teşhis ve tedavi süreçleri arasında beklememeyi, güler yüzlü ve ilgili personel ile karşılanmayı, temiz ve ferah bir ortamda hizmet almayı istemektedirler. Bekleme 7 israf türünden biridir. Bu israfların belirlenmesine yönelik yalın yönetim teknikl</w:t>
      </w:r>
      <w:r>
        <w:rPr>
          <w:rFonts w:eastAsia="Times New Roman"/>
          <w:sz w:val="23"/>
          <w:szCs w:val="23"/>
        </w:rPr>
        <w:t>erinden değer akışı haritalama kullanılan görsel bir araçtır. Bu doğrultuda Genel Cerrahi Polikliniği ayaktan hastalarından belirlenen hizmet ailelerine yönelik mevcut ve gelecek durum değer akışı haritaları çizilmiştir. Değer akışı haritalama ile bilgi ve</w:t>
      </w:r>
      <w:r>
        <w:rPr>
          <w:rFonts w:eastAsia="Times New Roman"/>
          <w:sz w:val="23"/>
          <w:szCs w:val="23"/>
        </w:rPr>
        <w:t xml:space="preserve"> materyal akışı görsel olarak sunulmuştur. Mevcut durum değer akışı haritaları ile israf noktalarının belirlenmesi daha görünür olmaktadır. Ayrıca katma değer yaratan ve katma değer yaratmayan süreler tespit edilmektedir. İsrafların belirlenmesinin ardında</w:t>
      </w:r>
      <w:r>
        <w:rPr>
          <w:rFonts w:eastAsia="Times New Roman"/>
          <w:sz w:val="23"/>
          <w:szCs w:val="23"/>
        </w:rPr>
        <w:t>n bu israfları ortadan kaldıracak yalın çözüm önerileri geliştirilmiştir. Geliştirilen yalın çözüm önerileri doğrultusunda gelecek durum değer akışı haritaları çizilmiş ve bu öneriler haritalarda gösterilmiştir. Bu önerilerin uygulanması ile beklemelerin v</w:t>
      </w:r>
      <w:r>
        <w:rPr>
          <w:rFonts w:eastAsia="Times New Roman"/>
          <w:sz w:val="23"/>
          <w:szCs w:val="23"/>
        </w:rPr>
        <w:t>e maliyetlerin azalacağı, verimliliğin, kârın, performansın ve hasta-çalışan memnuniyetinin artacağı düşünülmektedir.</w:t>
      </w:r>
    </w:p>
    <w:p w14:paraId="20E37A91" w14:textId="77777777" w:rsidR="00DF36C9" w:rsidRDefault="00BA543D">
      <w:pPr>
        <w:spacing w:line="20" w:lineRule="exact"/>
        <w:rPr>
          <w:sz w:val="20"/>
          <w:szCs w:val="20"/>
        </w:rPr>
      </w:pPr>
      <w:r>
        <w:rPr>
          <w:noProof/>
          <w:sz w:val="20"/>
          <w:szCs w:val="20"/>
        </w:rPr>
        <w:drawing>
          <wp:anchor distT="0" distB="0" distL="114300" distR="114300" simplePos="0" relativeHeight="251461632" behindDoc="1" locked="0" layoutInCell="0" allowOverlap="1" wp14:anchorId="319EC6EB" wp14:editId="3341EB35">
            <wp:simplePos x="0" y="0"/>
            <wp:positionH relativeFrom="column">
              <wp:posOffset>355600</wp:posOffset>
            </wp:positionH>
            <wp:positionV relativeFrom="paragraph">
              <wp:posOffset>-2920365</wp:posOffset>
            </wp:positionV>
            <wp:extent cx="4699000" cy="1854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1E1DD73" w14:textId="77777777" w:rsidR="00DF36C9" w:rsidRDefault="00BA543D">
      <w:pPr>
        <w:spacing w:line="348" w:lineRule="auto"/>
        <w:ind w:left="540" w:right="20" w:firstLine="708"/>
        <w:jc w:val="both"/>
        <w:rPr>
          <w:sz w:val="20"/>
          <w:szCs w:val="20"/>
        </w:rPr>
      </w:pPr>
      <w:r>
        <w:rPr>
          <w:rFonts w:eastAsia="Times New Roman"/>
          <w:b/>
          <w:bCs/>
          <w:sz w:val="24"/>
          <w:szCs w:val="24"/>
        </w:rPr>
        <w:t xml:space="preserve">Anahtar Kelimeler: </w:t>
      </w:r>
      <w:r>
        <w:rPr>
          <w:rFonts w:eastAsia="Times New Roman"/>
          <w:sz w:val="24"/>
          <w:szCs w:val="24"/>
        </w:rPr>
        <w:t>Sağlık Kurumları, Sağlık Hizmetleri, Yalın Yönetim, Değer</w:t>
      </w:r>
      <w:r>
        <w:rPr>
          <w:rFonts w:eastAsia="Times New Roman"/>
          <w:b/>
          <w:bCs/>
          <w:sz w:val="24"/>
          <w:szCs w:val="24"/>
        </w:rPr>
        <w:t xml:space="preserve"> </w:t>
      </w:r>
      <w:r>
        <w:rPr>
          <w:rFonts w:eastAsia="Times New Roman"/>
          <w:sz w:val="24"/>
          <w:szCs w:val="24"/>
        </w:rPr>
        <w:t>Akışı Haritalama, Genel Cerrahi Anabilim Dalı.</w:t>
      </w:r>
    </w:p>
    <w:p w14:paraId="60F95746" w14:textId="77777777" w:rsidR="00DF36C9" w:rsidRDefault="00DF36C9">
      <w:pPr>
        <w:sectPr w:rsidR="00DF36C9">
          <w:pgSz w:w="11900" w:h="16838"/>
          <w:pgMar w:top="700" w:right="1406" w:bottom="1440" w:left="1440" w:header="0" w:footer="0" w:gutter="0"/>
          <w:cols w:space="708" w:equalWidth="0">
            <w:col w:w="9060"/>
          </w:cols>
        </w:sectPr>
      </w:pPr>
    </w:p>
    <w:p w14:paraId="5895F1BE" w14:textId="77777777" w:rsidR="00DF36C9" w:rsidRDefault="00BA543D">
      <w:pPr>
        <w:ind w:left="4680"/>
        <w:rPr>
          <w:sz w:val="20"/>
          <w:szCs w:val="20"/>
        </w:rPr>
      </w:pPr>
      <w:bookmarkStart w:id="4" w:name="page5"/>
      <w:bookmarkEnd w:id="4"/>
      <w:r>
        <w:rPr>
          <w:rFonts w:eastAsia="Times New Roman"/>
        </w:rPr>
        <w:lastRenderedPageBreak/>
        <w:t>IV</w:t>
      </w:r>
    </w:p>
    <w:p w14:paraId="0B67F3A6" w14:textId="77777777" w:rsidR="00DF36C9" w:rsidRDefault="00DF36C9">
      <w:pPr>
        <w:spacing w:line="200" w:lineRule="exact"/>
        <w:rPr>
          <w:sz w:val="20"/>
          <w:szCs w:val="20"/>
        </w:rPr>
      </w:pPr>
    </w:p>
    <w:p w14:paraId="2DFAD0D1" w14:textId="77777777" w:rsidR="00DF36C9" w:rsidRDefault="00DF36C9">
      <w:pPr>
        <w:spacing w:line="263" w:lineRule="exact"/>
        <w:rPr>
          <w:sz w:val="20"/>
          <w:szCs w:val="20"/>
        </w:rPr>
      </w:pPr>
    </w:p>
    <w:p w14:paraId="0A29AD88" w14:textId="77777777" w:rsidR="00DF36C9" w:rsidRDefault="00BA543D">
      <w:pPr>
        <w:ind w:left="4140"/>
        <w:rPr>
          <w:sz w:val="20"/>
          <w:szCs w:val="20"/>
        </w:rPr>
      </w:pPr>
      <w:r>
        <w:rPr>
          <w:rFonts w:eastAsia="Times New Roman"/>
          <w:b/>
          <w:bCs/>
          <w:sz w:val="24"/>
          <w:szCs w:val="24"/>
        </w:rPr>
        <w:t>ABSTRACT</w:t>
      </w:r>
    </w:p>
    <w:p w14:paraId="7BF2F872" w14:textId="77777777" w:rsidR="00DF36C9" w:rsidRDefault="00DF36C9">
      <w:pPr>
        <w:spacing w:line="200" w:lineRule="exact"/>
        <w:rPr>
          <w:sz w:val="20"/>
          <w:szCs w:val="20"/>
        </w:rPr>
      </w:pPr>
    </w:p>
    <w:p w14:paraId="3332168A" w14:textId="77777777" w:rsidR="00DF36C9" w:rsidRDefault="00DF36C9">
      <w:pPr>
        <w:spacing w:line="352" w:lineRule="exact"/>
        <w:rPr>
          <w:sz w:val="20"/>
          <w:szCs w:val="20"/>
        </w:rPr>
      </w:pPr>
    </w:p>
    <w:p w14:paraId="23977FFB" w14:textId="77777777" w:rsidR="00DF36C9" w:rsidRDefault="00BA543D">
      <w:pPr>
        <w:ind w:left="3940"/>
        <w:rPr>
          <w:sz w:val="20"/>
          <w:szCs w:val="20"/>
        </w:rPr>
      </w:pPr>
      <w:r>
        <w:rPr>
          <w:rFonts w:eastAsia="Times New Roman"/>
          <w:b/>
          <w:bCs/>
          <w:sz w:val="24"/>
          <w:szCs w:val="24"/>
        </w:rPr>
        <w:t>Doctorate Thesis</w:t>
      </w:r>
    </w:p>
    <w:p w14:paraId="06157D7B" w14:textId="77777777" w:rsidR="00DF36C9" w:rsidRDefault="00DF36C9">
      <w:pPr>
        <w:spacing w:line="200" w:lineRule="exact"/>
        <w:rPr>
          <w:sz w:val="20"/>
          <w:szCs w:val="20"/>
        </w:rPr>
      </w:pPr>
    </w:p>
    <w:p w14:paraId="017B7B21" w14:textId="77777777" w:rsidR="00DF36C9" w:rsidRDefault="00DF36C9">
      <w:pPr>
        <w:spacing w:line="364" w:lineRule="exact"/>
        <w:rPr>
          <w:sz w:val="20"/>
          <w:szCs w:val="20"/>
        </w:rPr>
      </w:pPr>
    </w:p>
    <w:p w14:paraId="792F513D" w14:textId="77777777" w:rsidR="00DF36C9" w:rsidRDefault="00BA543D">
      <w:pPr>
        <w:spacing w:line="348" w:lineRule="auto"/>
        <w:ind w:left="540"/>
        <w:jc w:val="center"/>
        <w:rPr>
          <w:sz w:val="20"/>
          <w:szCs w:val="20"/>
        </w:rPr>
      </w:pPr>
      <w:r>
        <w:rPr>
          <w:rFonts w:eastAsia="Times New Roman"/>
          <w:b/>
          <w:bCs/>
          <w:sz w:val="24"/>
          <w:szCs w:val="24"/>
        </w:rPr>
        <w:t>Lean Management in Health Institutions: Example of Fırat University Hospital General Surgery Department</w:t>
      </w:r>
    </w:p>
    <w:p w14:paraId="274C9077" w14:textId="77777777" w:rsidR="00DF36C9" w:rsidRDefault="00DF36C9">
      <w:pPr>
        <w:spacing w:line="200" w:lineRule="exact"/>
        <w:rPr>
          <w:sz w:val="20"/>
          <w:szCs w:val="20"/>
        </w:rPr>
      </w:pPr>
    </w:p>
    <w:p w14:paraId="3F4EFBA0" w14:textId="77777777" w:rsidR="00DF36C9" w:rsidRDefault="00DF36C9">
      <w:pPr>
        <w:spacing w:line="229" w:lineRule="exact"/>
        <w:rPr>
          <w:sz w:val="20"/>
          <w:szCs w:val="20"/>
        </w:rPr>
      </w:pPr>
    </w:p>
    <w:p w14:paraId="5417ED29" w14:textId="77777777" w:rsidR="00DF36C9" w:rsidRDefault="00BA543D">
      <w:pPr>
        <w:ind w:left="3780"/>
        <w:rPr>
          <w:sz w:val="20"/>
          <w:szCs w:val="20"/>
        </w:rPr>
      </w:pPr>
      <w:r>
        <w:rPr>
          <w:rFonts w:eastAsia="Times New Roman"/>
          <w:b/>
          <w:bCs/>
          <w:sz w:val="24"/>
          <w:szCs w:val="24"/>
        </w:rPr>
        <w:t>İrem TANYILDIZI</w:t>
      </w:r>
    </w:p>
    <w:p w14:paraId="34F2150A" w14:textId="77777777" w:rsidR="00DF36C9" w:rsidRDefault="00DF36C9">
      <w:pPr>
        <w:spacing w:line="200" w:lineRule="exact"/>
        <w:rPr>
          <w:sz w:val="20"/>
          <w:szCs w:val="20"/>
        </w:rPr>
      </w:pPr>
    </w:p>
    <w:p w14:paraId="461DDDA0" w14:textId="77777777" w:rsidR="00DF36C9" w:rsidRDefault="00DF36C9">
      <w:pPr>
        <w:spacing w:line="352" w:lineRule="exact"/>
        <w:rPr>
          <w:sz w:val="20"/>
          <w:szCs w:val="20"/>
        </w:rPr>
      </w:pPr>
    </w:p>
    <w:p w14:paraId="02CC176C" w14:textId="77777777" w:rsidR="00DF36C9" w:rsidRDefault="00BA543D">
      <w:pPr>
        <w:ind w:right="-519"/>
        <w:jc w:val="center"/>
        <w:rPr>
          <w:sz w:val="20"/>
          <w:szCs w:val="20"/>
        </w:rPr>
      </w:pPr>
      <w:r>
        <w:rPr>
          <w:rFonts w:eastAsia="Times New Roman"/>
          <w:b/>
          <w:bCs/>
          <w:sz w:val="24"/>
          <w:szCs w:val="24"/>
        </w:rPr>
        <w:t>The University of Fırat</w:t>
      </w:r>
    </w:p>
    <w:p w14:paraId="6AAB4AF8" w14:textId="77777777" w:rsidR="00DF36C9" w:rsidRDefault="00DF36C9">
      <w:pPr>
        <w:spacing w:line="139" w:lineRule="exact"/>
        <w:rPr>
          <w:sz w:val="20"/>
          <w:szCs w:val="20"/>
        </w:rPr>
      </w:pPr>
    </w:p>
    <w:p w14:paraId="486809E7" w14:textId="77777777" w:rsidR="00DF36C9" w:rsidRDefault="00BA543D">
      <w:pPr>
        <w:ind w:right="-519"/>
        <w:jc w:val="center"/>
        <w:rPr>
          <w:sz w:val="20"/>
          <w:szCs w:val="20"/>
        </w:rPr>
      </w:pPr>
      <w:r>
        <w:rPr>
          <w:rFonts w:eastAsia="Times New Roman"/>
          <w:b/>
          <w:bCs/>
          <w:sz w:val="24"/>
          <w:szCs w:val="24"/>
        </w:rPr>
        <w:t>The Institute of Social Sciences</w:t>
      </w:r>
    </w:p>
    <w:p w14:paraId="5A50AC6C" w14:textId="77777777" w:rsidR="00DF36C9" w:rsidRDefault="00BA543D">
      <w:pPr>
        <w:spacing w:line="20" w:lineRule="exact"/>
        <w:rPr>
          <w:sz w:val="20"/>
          <w:szCs w:val="20"/>
        </w:rPr>
      </w:pPr>
      <w:r>
        <w:rPr>
          <w:noProof/>
          <w:sz w:val="20"/>
          <w:szCs w:val="20"/>
        </w:rPr>
        <w:drawing>
          <wp:anchor distT="0" distB="0" distL="114300" distR="114300" simplePos="0" relativeHeight="251462656" behindDoc="1" locked="0" layoutInCell="0" allowOverlap="1" wp14:anchorId="02E90ED3" wp14:editId="41EA5B77">
            <wp:simplePos x="0" y="0"/>
            <wp:positionH relativeFrom="column">
              <wp:posOffset>355600</wp:posOffset>
            </wp:positionH>
            <wp:positionV relativeFrom="paragraph">
              <wp:posOffset>54610</wp:posOffset>
            </wp:positionV>
            <wp:extent cx="46990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3F38C57" w14:textId="77777777" w:rsidR="00DF36C9" w:rsidRDefault="00DF36C9">
      <w:pPr>
        <w:spacing w:line="117" w:lineRule="exact"/>
        <w:rPr>
          <w:sz w:val="20"/>
          <w:szCs w:val="20"/>
        </w:rPr>
      </w:pPr>
    </w:p>
    <w:p w14:paraId="115BCF08" w14:textId="77777777" w:rsidR="00DF36C9" w:rsidRDefault="00BA543D">
      <w:pPr>
        <w:ind w:right="-519"/>
        <w:jc w:val="center"/>
        <w:rPr>
          <w:sz w:val="20"/>
          <w:szCs w:val="20"/>
        </w:rPr>
      </w:pPr>
      <w:r>
        <w:rPr>
          <w:rFonts w:eastAsia="Times New Roman"/>
          <w:b/>
          <w:bCs/>
          <w:sz w:val="24"/>
          <w:szCs w:val="24"/>
        </w:rPr>
        <w:t>Department of Health Management</w:t>
      </w:r>
    </w:p>
    <w:p w14:paraId="0A222F31" w14:textId="77777777" w:rsidR="00DF36C9" w:rsidRDefault="00DF36C9">
      <w:pPr>
        <w:spacing w:line="139" w:lineRule="exact"/>
        <w:rPr>
          <w:sz w:val="20"/>
          <w:szCs w:val="20"/>
        </w:rPr>
      </w:pPr>
    </w:p>
    <w:p w14:paraId="5C7910A3" w14:textId="77777777" w:rsidR="00DF36C9" w:rsidRDefault="00BA543D">
      <w:pPr>
        <w:ind w:right="-519"/>
        <w:jc w:val="center"/>
        <w:rPr>
          <w:sz w:val="20"/>
          <w:szCs w:val="20"/>
        </w:rPr>
      </w:pPr>
      <w:r>
        <w:rPr>
          <w:rFonts w:eastAsia="Times New Roman"/>
          <w:b/>
          <w:bCs/>
          <w:sz w:val="24"/>
          <w:szCs w:val="24"/>
        </w:rPr>
        <w:t>Elazığ-2020; Page: XVIII+253</w:t>
      </w:r>
    </w:p>
    <w:p w14:paraId="2B803301" w14:textId="77777777" w:rsidR="00DF36C9" w:rsidRDefault="00DF36C9">
      <w:pPr>
        <w:spacing w:line="200" w:lineRule="exact"/>
        <w:rPr>
          <w:sz w:val="20"/>
          <w:szCs w:val="20"/>
        </w:rPr>
      </w:pPr>
    </w:p>
    <w:p w14:paraId="70317584" w14:textId="77777777" w:rsidR="00DF36C9" w:rsidRDefault="00DF36C9">
      <w:pPr>
        <w:spacing w:line="359" w:lineRule="exact"/>
        <w:rPr>
          <w:sz w:val="20"/>
          <w:szCs w:val="20"/>
        </w:rPr>
      </w:pPr>
    </w:p>
    <w:p w14:paraId="34764616" w14:textId="77777777" w:rsidR="00DF36C9" w:rsidRDefault="00BA543D">
      <w:pPr>
        <w:spacing w:line="359" w:lineRule="auto"/>
        <w:ind w:left="540" w:firstLine="708"/>
        <w:jc w:val="both"/>
        <w:rPr>
          <w:sz w:val="20"/>
          <w:szCs w:val="20"/>
        </w:rPr>
      </w:pPr>
      <w:r>
        <w:rPr>
          <w:rFonts w:eastAsia="Times New Roman"/>
          <w:sz w:val="24"/>
          <w:szCs w:val="24"/>
        </w:rPr>
        <w:t>In today's world where competition is rapidly increasing, institutions in both public and private sectors tend to increase their performance by using scarce resources efficiently. Efficient us</w:t>
      </w:r>
      <w:r>
        <w:rPr>
          <w:rFonts w:eastAsia="Times New Roman"/>
          <w:sz w:val="24"/>
          <w:szCs w:val="24"/>
        </w:rPr>
        <w:t>e of resources means no waste. The concept of waste is now associated with lean. Although the use of lean concept started in automotive sector, it was then used extensively in manufacturing sector. With the lean production activities in the manufacturing s</w:t>
      </w:r>
      <w:r>
        <w:rPr>
          <w:rFonts w:eastAsia="Times New Roman"/>
          <w:sz w:val="24"/>
          <w:szCs w:val="24"/>
        </w:rPr>
        <w:t>ector, wastes are determined in the process and lean techniques are applied to eliminate the wastes. In this way, products that meet the value definition of customers are offered at any time and place, processes are accelerated, costs are reduced, and prod</w:t>
      </w:r>
      <w:r>
        <w:rPr>
          <w:rFonts w:eastAsia="Times New Roman"/>
          <w:sz w:val="24"/>
          <w:szCs w:val="24"/>
        </w:rPr>
        <w:t>uction amounts, profits, employee and customer satisfaction are increased. The equivalent of lean production that is used commonly in manufacturing sector is lean management in service sector. Lean management activities, which have recently been implemente</w:t>
      </w:r>
      <w:r>
        <w:rPr>
          <w:rFonts w:eastAsia="Times New Roman"/>
          <w:sz w:val="24"/>
          <w:szCs w:val="24"/>
        </w:rPr>
        <w:t>d in the service sector, have a limited resource and practice. Since the service is intangible, immeasurable and dynamic, the number of studies that are conducted is limited. These studies are expected to increase over time.</w:t>
      </w:r>
    </w:p>
    <w:p w14:paraId="386B7AA8" w14:textId="77777777" w:rsidR="00DF36C9" w:rsidRDefault="00DF36C9">
      <w:pPr>
        <w:spacing w:line="15" w:lineRule="exact"/>
        <w:rPr>
          <w:sz w:val="20"/>
          <w:szCs w:val="20"/>
        </w:rPr>
      </w:pPr>
    </w:p>
    <w:p w14:paraId="0E4D4F82" w14:textId="77777777" w:rsidR="00DF36C9" w:rsidRDefault="00BA543D">
      <w:pPr>
        <w:spacing w:line="375" w:lineRule="auto"/>
        <w:ind w:left="540" w:right="20" w:firstLine="708"/>
        <w:jc w:val="both"/>
        <w:rPr>
          <w:sz w:val="20"/>
          <w:szCs w:val="20"/>
        </w:rPr>
      </w:pPr>
      <w:r>
        <w:rPr>
          <w:rFonts w:eastAsia="Times New Roman"/>
          <w:sz w:val="23"/>
          <w:szCs w:val="23"/>
        </w:rPr>
        <w:t>Institutions that want to abandon traditional management procedures and adopt lean management should first undergo cultural change. Management and employees should also believe in this change. In this study, the applicability of lean management in health i</w:t>
      </w:r>
      <w:r>
        <w:rPr>
          <w:rFonts w:eastAsia="Times New Roman"/>
          <w:sz w:val="23"/>
          <w:szCs w:val="23"/>
        </w:rPr>
        <w:t>nstitutions was investigated. Fırat University Hospital General Surgery Department was chosen as the application area of the study. First of all, satisfaction levels</w:t>
      </w:r>
    </w:p>
    <w:p w14:paraId="46EFE4D9" w14:textId="77777777" w:rsidR="00DF36C9" w:rsidRDefault="00DF36C9">
      <w:pPr>
        <w:sectPr w:rsidR="00DF36C9">
          <w:pgSz w:w="11900" w:h="16838"/>
          <w:pgMar w:top="700" w:right="1406" w:bottom="1440" w:left="1440" w:header="0" w:footer="0" w:gutter="0"/>
          <w:cols w:space="708" w:equalWidth="0">
            <w:col w:w="9060"/>
          </w:cols>
        </w:sectPr>
      </w:pPr>
    </w:p>
    <w:p w14:paraId="7C2B42A1" w14:textId="77777777" w:rsidR="00DF36C9" w:rsidRDefault="00BA543D">
      <w:pPr>
        <w:ind w:left="4720"/>
        <w:rPr>
          <w:sz w:val="20"/>
          <w:szCs w:val="20"/>
        </w:rPr>
      </w:pPr>
      <w:bookmarkStart w:id="5" w:name="page6"/>
      <w:bookmarkEnd w:id="5"/>
      <w:r>
        <w:rPr>
          <w:rFonts w:eastAsia="Times New Roman"/>
        </w:rPr>
        <w:lastRenderedPageBreak/>
        <w:t>V</w:t>
      </w:r>
    </w:p>
    <w:p w14:paraId="22A8069D" w14:textId="77777777" w:rsidR="00DF36C9" w:rsidRDefault="00DF36C9">
      <w:pPr>
        <w:spacing w:line="200" w:lineRule="exact"/>
        <w:rPr>
          <w:sz w:val="20"/>
          <w:szCs w:val="20"/>
        </w:rPr>
      </w:pPr>
    </w:p>
    <w:p w14:paraId="23126CB5" w14:textId="77777777" w:rsidR="00DF36C9" w:rsidRDefault="00DF36C9">
      <w:pPr>
        <w:spacing w:line="270" w:lineRule="exact"/>
        <w:rPr>
          <w:sz w:val="20"/>
          <w:szCs w:val="20"/>
        </w:rPr>
      </w:pPr>
    </w:p>
    <w:p w14:paraId="14E13406" w14:textId="77777777" w:rsidR="00DF36C9" w:rsidRDefault="00BA543D">
      <w:pPr>
        <w:spacing w:line="354" w:lineRule="auto"/>
        <w:ind w:left="540" w:right="20"/>
        <w:jc w:val="both"/>
        <w:rPr>
          <w:sz w:val="20"/>
          <w:szCs w:val="20"/>
        </w:rPr>
      </w:pPr>
      <w:r>
        <w:rPr>
          <w:rFonts w:eastAsia="Times New Roman"/>
          <w:sz w:val="24"/>
          <w:szCs w:val="24"/>
        </w:rPr>
        <w:t xml:space="preserve">of outpatients and inpatients and their employees were </w:t>
      </w:r>
      <w:r>
        <w:rPr>
          <w:rFonts w:eastAsia="Times New Roman"/>
          <w:sz w:val="24"/>
          <w:szCs w:val="24"/>
        </w:rPr>
        <w:t>determined. Then, value flow mapping studies in health institutions were examined and research was made on lean management and lean techniques.</w:t>
      </w:r>
    </w:p>
    <w:p w14:paraId="1E957C9C" w14:textId="77777777" w:rsidR="00DF36C9" w:rsidRDefault="00DF36C9">
      <w:pPr>
        <w:spacing w:line="20" w:lineRule="exact"/>
        <w:rPr>
          <w:sz w:val="20"/>
          <w:szCs w:val="20"/>
        </w:rPr>
      </w:pPr>
    </w:p>
    <w:p w14:paraId="67DA2983" w14:textId="77777777" w:rsidR="00DF36C9" w:rsidRDefault="00BA543D">
      <w:pPr>
        <w:spacing w:line="359" w:lineRule="auto"/>
        <w:ind w:left="540" w:firstLine="708"/>
        <w:jc w:val="both"/>
        <w:rPr>
          <w:sz w:val="20"/>
          <w:szCs w:val="20"/>
        </w:rPr>
      </w:pPr>
      <w:r>
        <w:rPr>
          <w:rFonts w:eastAsia="Times New Roman"/>
          <w:sz w:val="24"/>
          <w:szCs w:val="24"/>
        </w:rPr>
        <w:t>Health care institutions that desire to implement lean management should firstly define the value definitions o</w:t>
      </w:r>
      <w:r>
        <w:rPr>
          <w:rFonts w:eastAsia="Times New Roman"/>
          <w:sz w:val="24"/>
          <w:szCs w:val="24"/>
        </w:rPr>
        <w:t>f the people they provide services with. What is meant by the definition of value is that the expectation of the person being served and her/his perception of it are the same. Those who receive services from health institutions primarily expect to be diagn</w:t>
      </w:r>
      <w:r>
        <w:rPr>
          <w:rFonts w:eastAsia="Times New Roman"/>
          <w:sz w:val="24"/>
          <w:szCs w:val="24"/>
        </w:rPr>
        <w:t xml:space="preserve">osed accurately, to be treated correctly in case of need, not to wait between these diagnosis and treatment processes, to be greeted with a friendly and solicitous staff and to receive service in a clean and spacious environment. Waiting is one of 7 waste </w:t>
      </w:r>
      <w:r>
        <w:rPr>
          <w:rFonts w:eastAsia="Times New Roman"/>
          <w:sz w:val="24"/>
          <w:szCs w:val="24"/>
        </w:rPr>
        <w:t xml:space="preserve">types. Value stream mapping that is one of the lean management techniques to determine wastage is a visual tool. Accordingly, current and future state value flow maps were drawn for the service families selected from the outpatients of the General Surgery </w:t>
      </w:r>
      <w:r>
        <w:rPr>
          <w:rFonts w:eastAsia="Times New Roman"/>
          <w:sz w:val="24"/>
          <w:szCs w:val="24"/>
        </w:rPr>
        <w:t>Policlinic. Value stream mapping and information and material flow are presented visually. It is more visible to determine the waste points with the current state value flow maps. Furthermore, periods that create added value and do not create added value a</w:t>
      </w:r>
      <w:r>
        <w:rPr>
          <w:rFonts w:eastAsia="Times New Roman"/>
          <w:sz w:val="24"/>
          <w:szCs w:val="24"/>
        </w:rPr>
        <w:t xml:space="preserve">re determined. Following the determination of wastage, lean solution suggestions were developed to eliminate these wastes. Future state value flow maps were drawn in line with the developed lean solution suggestions and these suggestions were shown on the </w:t>
      </w:r>
      <w:r>
        <w:rPr>
          <w:rFonts w:eastAsia="Times New Roman"/>
          <w:sz w:val="24"/>
          <w:szCs w:val="24"/>
        </w:rPr>
        <w:t>maps. With the implementation of these recommendations, it is thought that waiting and costs will decrease and productivity, profit, performance and patient-employee satisfaction will increase.</w:t>
      </w:r>
    </w:p>
    <w:p w14:paraId="37777350" w14:textId="77777777" w:rsidR="00DF36C9" w:rsidRDefault="00BA543D">
      <w:pPr>
        <w:spacing w:line="20" w:lineRule="exact"/>
        <w:rPr>
          <w:sz w:val="20"/>
          <w:szCs w:val="20"/>
        </w:rPr>
      </w:pPr>
      <w:r>
        <w:rPr>
          <w:noProof/>
          <w:sz w:val="20"/>
          <w:szCs w:val="20"/>
        </w:rPr>
        <w:drawing>
          <wp:anchor distT="0" distB="0" distL="114300" distR="114300" simplePos="0" relativeHeight="251463680" behindDoc="1" locked="0" layoutInCell="0" allowOverlap="1" wp14:anchorId="56C3C184" wp14:editId="2EE3DB44">
            <wp:simplePos x="0" y="0"/>
            <wp:positionH relativeFrom="column">
              <wp:posOffset>355600</wp:posOffset>
            </wp:positionH>
            <wp:positionV relativeFrom="paragraph">
              <wp:posOffset>-2913380</wp:posOffset>
            </wp:positionV>
            <wp:extent cx="4699000" cy="1854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C8F8D0A" w14:textId="77777777" w:rsidR="00DF36C9" w:rsidRDefault="00DF36C9">
      <w:pPr>
        <w:spacing w:line="200" w:lineRule="exact"/>
        <w:rPr>
          <w:sz w:val="20"/>
          <w:szCs w:val="20"/>
        </w:rPr>
      </w:pPr>
    </w:p>
    <w:p w14:paraId="2A22B5B1" w14:textId="77777777" w:rsidR="00DF36C9" w:rsidRDefault="00DF36C9">
      <w:pPr>
        <w:spacing w:line="218" w:lineRule="exact"/>
        <w:rPr>
          <w:sz w:val="20"/>
          <w:szCs w:val="20"/>
        </w:rPr>
      </w:pPr>
    </w:p>
    <w:p w14:paraId="10A100ED" w14:textId="77777777" w:rsidR="00DF36C9" w:rsidRDefault="00BA543D">
      <w:pPr>
        <w:spacing w:line="348" w:lineRule="auto"/>
        <w:ind w:left="540" w:right="20" w:firstLine="708"/>
        <w:jc w:val="both"/>
        <w:rPr>
          <w:sz w:val="20"/>
          <w:szCs w:val="20"/>
        </w:rPr>
      </w:pPr>
      <w:r>
        <w:rPr>
          <w:rFonts w:eastAsia="Times New Roman"/>
          <w:b/>
          <w:bCs/>
          <w:sz w:val="24"/>
          <w:szCs w:val="24"/>
        </w:rPr>
        <w:t xml:space="preserve">Keywords: </w:t>
      </w:r>
      <w:r>
        <w:rPr>
          <w:rFonts w:eastAsia="Times New Roman"/>
          <w:sz w:val="24"/>
          <w:szCs w:val="24"/>
        </w:rPr>
        <w:t>Health Institutions, Health Services, Lean Manag</w:t>
      </w:r>
      <w:r>
        <w:rPr>
          <w:rFonts w:eastAsia="Times New Roman"/>
          <w:sz w:val="24"/>
          <w:szCs w:val="24"/>
        </w:rPr>
        <w:t>ement, Value</w:t>
      </w:r>
      <w:r>
        <w:rPr>
          <w:rFonts w:eastAsia="Times New Roman"/>
          <w:b/>
          <w:bCs/>
          <w:sz w:val="24"/>
          <w:szCs w:val="24"/>
        </w:rPr>
        <w:t xml:space="preserve"> </w:t>
      </w:r>
      <w:r>
        <w:rPr>
          <w:rFonts w:eastAsia="Times New Roman"/>
          <w:sz w:val="24"/>
          <w:szCs w:val="24"/>
        </w:rPr>
        <w:t>Stream Mapping, General Surgery Department.</w:t>
      </w:r>
    </w:p>
    <w:p w14:paraId="0BAD2B5D" w14:textId="77777777" w:rsidR="00DF36C9" w:rsidRDefault="00DF36C9">
      <w:pPr>
        <w:sectPr w:rsidR="00DF36C9">
          <w:pgSz w:w="11900" w:h="16838"/>
          <w:pgMar w:top="700" w:right="1406" w:bottom="1440" w:left="1440" w:header="0" w:footer="0" w:gutter="0"/>
          <w:cols w:space="708" w:equalWidth="0">
            <w:col w:w="9060"/>
          </w:cols>
        </w:sectPr>
      </w:pPr>
    </w:p>
    <w:p w14:paraId="0D654928" w14:textId="77777777" w:rsidR="00DF36C9" w:rsidRDefault="00BA543D">
      <w:pPr>
        <w:ind w:left="4680"/>
        <w:rPr>
          <w:sz w:val="20"/>
          <w:szCs w:val="20"/>
        </w:rPr>
      </w:pPr>
      <w:bookmarkStart w:id="6" w:name="page7"/>
      <w:bookmarkEnd w:id="6"/>
      <w:r>
        <w:rPr>
          <w:rFonts w:eastAsia="Times New Roman"/>
        </w:rPr>
        <w:lastRenderedPageBreak/>
        <w:t>VI</w:t>
      </w:r>
    </w:p>
    <w:p w14:paraId="01B44A1E" w14:textId="77777777" w:rsidR="00DF36C9" w:rsidRDefault="00DF36C9">
      <w:pPr>
        <w:spacing w:line="200" w:lineRule="exact"/>
        <w:rPr>
          <w:sz w:val="20"/>
          <w:szCs w:val="20"/>
        </w:rPr>
      </w:pPr>
    </w:p>
    <w:p w14:paraId="7C8C186B" w14:textId="77777777" w:rsidR="00DF36C9" w:rsidRDefault="00DF36C9">
      <w:pPr>
        <w:spacing w:line="263" w:lineRule="exact"/>
        <w:rPr>
          <w:sz w:val="20"/>
          <w:szCs w:val="20"/>
        </w:rPr>
      </w:pPr>
    </w:p>
    <w:p w14:paraId="2591B191" w14:textId="77777777" w:rsidR="00DF36C9" w:rsidRDefault="00BA543D">
      <w:pPr>
        <w:ind w:left="3980"/>
        <w:rPr>
          <w:sz w:val="20"/>
          <w:szCs w:val="20"/>
        </w:rPr>
      </w:pPr>
      <w:r>
        <w:rPr>
          <w:rFonts w:eastAsia="Times New Roman"/>
          <w:b/>
          <w:bCs/>
          <w:sz w:val="24"/>
          <w:szCs w:val="24"/>
        </w:rPr>
        <w:t>İÇİNDEKİLER</w:t>
      </w:r>
    </w:p>
    <w:p w14:paraId="6155D96C" w14:textId="77777777" w:rsidR="00DF36C9" w:rsidRDefault="00DF36C9">
      <w:pPr>
        <w:spacing w:line="200" w:lineRule="exact"/>
        <w:rPr>
          <w:sz w:val="20"/>
          <w:szCs w:val="20"/>
        </w:rPr>
      </w:pPr>
    </w:p>
    <w:p w14:paraId="3582E498" w14:textId="77777777" w:rsidR="00DF36C9" w:rsidRDefault="00DF36C9">
      <w:pPr>
        <w:spacing w:line="352" w:lineRule="exact"/>
        <w:rPr>
          <w:sz w:val="20"/>
          <w:szCs w:val="20"/>
        </w:rPr>
      </w:pPr>
    </w:p>
    <w:p w14:paraId="79886552" w14:textId="77777777" w:rsidR="00DF36C9" w:rsidRDefault="00BA543D">
      <w:pPr>
        <w:tabs>
          <w:tab w:val="left" w:leader="dot" w:pos="8840"/>
        </w:tabs>
        <w:ind w:left="540"/>
        <w:rPr>
          <w:rFonts w:eastAsia="Times New Roman"/>
          <w:b/>
          <w:bCs/>
          <w:sz w:val="23"/>
          <w:szCs w:val="23"/>
        </w:rPr>
      </w:pPr>
      <w:hyperlink w:anchor="page3">
        <w:r>
          <w:rPr>
            <w:rFonts w:eastAsia="Times New Roman"/>
            <w:b/>
            <w:bCs/>
            <w:sz w:val="24"/>
            <w:szCs w:val="24"/>
          </w:rPr>
          <w:t>ÖZET</w:t>
        </w:r>
      </w:hyperlink>
      <w:r>
        <w:rPr>
          <w:rFonts w:eastAsia="Times New Roman"/>
          <w:b/>
          <w:bCs/>
          <w:sz w:val="24"/>
          <w:szCs w:val="24"/>
        </w:rPr>
        <w:tab/>
      </w:r>
      <w:hyperlink w:anchor="page3">
        <w:r>
          <w:rPr>
            <w:rFonts w:eastAsia="Times New Roman"/>
            <w:b/>
            <w:bCs/>
            <w:sz w:val="23"/>
            <w:szCs w:val="23"/>
          </w:rPr>
          <w:t>II</w:t>
        </w:r>
      </w:hyperlink>
    </w:p>
    <w:p w14:paraId="00A3ED49" w14:textId="77777777" w:rsidR="00DF36C9" w:rsidRDefault="00DF36C9">
      <w:pPr>
        <w:spacing w:line="137" w:lineRule="exact"/>
        <w:rPr>
          <w:sz w:val="20"/>
          <w:szCs w:val="20"/>
        </w:rPr>
      </w:pPr>
    </w:p>
    <w:p w14:paraId="2BD2AB9D" w14:textId="77777777" w:rsidR="00DF36C9" w:rsidRDefault="00BA543D">
      <w:pPr>
        <w:tabs>
          <w:tab w:val="left" w:leader="dot" w:pos="8760"/>
        </w:tabs>
        <w:ind w:left="540"/>
        <w:rPr>
          <w:rFonts w:eastAsia="Times New Roman"/>
          <w:b/>
          <w:bCs/>
          <w:sz w:val="23"/>
          <w:szCs w:val="23"/>
        </w:rPr>
      </w:pPr>
      <w:hyperlink w:anchor="page5">
        <w:r>
          <w:rPr>
            <w:rFonts w:eastAsia="Times New Roman"/>
            <w:b/>
            <w:bCs/>
            <w:sz w:val="24"/>
            <w:szCs w:val="24"/>
          </w:rPr>
          <w:t>ABSTRACT</w:t>
        </w:r>
      </w:hyperlink>
      <w:r>
        <w:rPr>
          <w:rFonts w:eastAsia="Times New Roman"/>
          <w:b/>
          <w:bCs/>
          <w:sz w:val="24"/>
          <w:szCs w:val="24"/>
        </w:rPr>
        <w:tab/>
      </w:r>
      <w:hyperlink w:anchor="page5">
        <w:r>
          <w:rPr>
            <w:rFonts w:eastAsia="Times New Roman"/>
            <w:b/>
            <w:bCs/>
            <w:sz w:val="23"/>
            <w:szCs w:val="23"/>
          </w:rPr>
          <w:t>IV</w:t>
        </w:r>
      </w:hyperlink>
    </w:p>
    <w:p w14:paraId="4C0E7250" w14:textId="77777777" w:rsidR="00DF36C9" w:rsidRDefault="00DF36C9">
      <w:pPr>
        <w:spacing w:line="139" w:lineRule="exact"/>
        <w:rPr>
          <w:sz w:val="20"/>
          <w:szCs w:val="20"/>
        </w:rPr>
      </w:pPr>
    </w:p>
    <w:p w14:paraId="614448F4" w14:textId="77777777" w:rsidR="00DF36C9" w:rsidRDefault="00BA543D">
      <w:pPr>
        <w:tabs>
          <w:tab w:val="left" w:leader="dot" w:pos="8760"/>
        </w:tabs>
        <w:ind w:left="540"/>
        <w:rPr>
          <w:rFonts w:eastAsia="Times New Roman"/>
          <w:b/>
          <w:bCs/>
          <w:sz w:val="23"/>
          <w:szCs w:val="23"/>
        </w:rPr>
      </w:pPr>
      <w:hyperlink w:anchor="page7">
        <w:r>
          <w:rPr>
            <w:rFonts w:eastAsia="Times New Roman"/>
            <w:b/>
            <w:bCs/>
            <w:sz w:val="24"/>
            <w:szCs w:val="24"/>
          </w:rPr>
          <w:t>İÇİNDEKİLER</w:t>
        </w:r>
      </w:hyperlink>
      <w:r>
        <w:rPr>
          <w:rFonts w:eastAsia="Times New Roman"/>
          <w:b/>
          <w:bCs/>
          <w:sz w:val="24"/>
          <w:szCs w:val="24"/>
        </w:rPr>
        <w:tab/>
      </w:r>
      <w:hyperlink w:anchor="page7">
        <w:r>
          <w:rPr>
            <w:rFonts w:eastAsia="Times New Roman"/>
            <w:b/>
            <w:bCs/>
            <w:sz w:val="23"/>
            <w:szCs w:val="23"/>
          </w:rPr>
          <w:t>VI</w:t>
        </w:r>
      </w:hyperlink>
    </w:p>
    <w:p w14:paraId="13AFB1BA" w14:textId="77777777" w:rsidR="00DF36C9" w:rsidRDefault="00DF36C9">
      <w:pPr>
        <w:spacing w:line="137" w:lineRule="exact"/>
        <w:rPr>
          <w:sz w:val="20"/>
          <w:szCs w:val="20"/>
        </w:rPr>
      </w:pPr>
    </w:p>
    <w:p w14:paraId="5641F46D" w14:textId="77777777" w:rsidR="00DF36C9" w:rsidRDefault="00BA543D">
      <w:pPr>
        <w:tabs>
          <w:tab w:val="left" w:leader="dot" w:pos="8660"/>
        </w:tabs>
        <w:ind w:left="540"/>
        <w:rPr>
          <w:rFonts w:eastAsia="Times New Roman"/>
          <w:b/>
          <w:bCs/>
          <w:sz w:val="23"/>
          <w:szCs w:val="23"/>
        </w:rPr>
      </w:pPr>
      <w:hyperlink w:anchor="page13">
        <w:r>
          <w:rPr>
            <w:rFonts w:eastAsia="Times New Roman"/>
            <w:b/>
            <w:bCs/>
            <w:sz w:val="24"/>
            <w:szCs w:val="24"/>
          </w:rPr>
          <w:t>TABLOLAR LİSTESİ</w:t>
        </w:r>
      </w:hyperlink>
      <w:r>
        <w:rPr>
          <w:rFonts w:eastAsia="Times New Roman"/>
          <w:b/>
          <w:bCs/>
          <w:sz w:val="24"/>
          <w:szCs w:val="24"/>
        </w:rPr>
        <w:tab/>
      </w:r>
      <w:hyperlink w:anchor="page13">
        <w:r>
          <w:rPr>
            <w:rFonts w:eastAsia="Times New Roman"/>
            <w:b/>
            <w:bCs/>
            <w:sz w:val="23"/>
            <w:szCs w:val="23"/>
          </w:rPr>
          <w:t>XII</w:t>
        </w:r>
      </w:hyperlink>
    </w:p>
    <w:p w14:paraId="3B4ADADB" w14:textId="77777777" w:rsidR="00DF36C9" w:rsidRDefault="00DF36C9">
      <w:pPr>
        <w:spacing w:line="139" w:lineRule="exact"/>
        <w:rPr>
          <w:sz w:val="20"/>
          <w:szCs w:val="20"/>
        </w:rPr>
      </w:pPr>
    </w:p>
    <w:p w14:paraId="41BAD48E" w14:textId="77777777" w:rsidR="00DF36C9" w:rsidRDefault="00BA543D">
      <w:pPr>
        <w:tabs>
          <w:tab w:val="left" w:leader="dot" w:pos="8580"/>
        </w:tabs>
        <w:ind w:left="540"/>
        <w:rPr>
          <w:rFonts w:eastAsia="Times New Roman"/>
          <w:b/>
          <w:bCs/>
          <w:sz w:val="24"/>
          <w:szCs w:val="24"/>
        </w:rPr>
      </w:pPr>
      <w:hyperlink w:anchor="page15">
        <w:r>
          <w:rPr>
            <w:rFonts w:eastAsia="Times New Roman"/>
            <w:b/>
            <w:bCs/>
            <w:sz w:val="24"/>
            <w:szCs w:val="24"/>
          </w:rPr>
          <w:t>ŞEKİLLER LİSTESİ</w:t>
        </w:r>
      </w:hyperlink>
      <w:r>
        <w:rPr>
          <w:rFonts w:eastAsia="Times New Roman"/>
          <w:b/>
          <w:bCs/>
          <w:sz w:val="24"/>
          <w:szCs w:val="24"/>
        </w:rPr>
        <w:tab/>
      </w:r>
      <w:hyperlink w:anchor="page15">
        <w:r>
          <w:rPr>
            <w:rFonts w:eastAsia="Times New Roman"/>
            <w:b/>
            <w:bCs/>
            <w:sz w:val="24"/>
            <w:szCs w:val="24"/>
          </w:rPr>
          <w:t>XIV</w:t>
        </w:r>
      </w:hyperlink>
    </w:p>
    <w:p w14:paraId="377932FD" w14:textId="77777777" w:rsidR="00DF36C9" w:rsidRDefault="00DF36C9">
      <w:pPr>
        <w:spacing w:line="137" w:lineRule="exact"/>
        <w:rPr>
          <w:sz w:val="20"/>
          <w:szCs w:val="20"/>
        </w:rPr>
      </w:pPr>
    </w:p>
    <w:p w14:paraId="3FA5E0DD" w14:textId="77777777" w:rsidR="00DF36C9" w:rsidRDefault="00BA543D">
      <w:pPr>
        <w:tabs>
          <w:tab w:val="left" w:leader="dot" w:pos="8580"/>
        </w:tabs>
        <w:ind w:left="540"/>
        <w:rPr>
          <w:rFonts w:eastAsia="Times New Roman"/>
          <w:b/>
          <w:bCs/>
          <w:sz w:val="24"/>
          <w:szCs w:val="24"/>
        </w:rPr>
      </w:pPr>
      <w:hyperlink w:anchor="page17">
        <w:r>
          <w:rPr>
            <w:rFonts w:eastAsia="Times New Roman"/>
            <w:b/>
            <w:bCs/>
            <w:sz w:val="24"/>
            <w:szCs w:val="24"/>
          </w:rPr>
          <w:t>ÖN SÖZ</w:t>
        </w:r>
      </w:hyperlink>
      <w:r>
        <w:rPr>
          <w:rFonts w:eastAsia="Times New Roman"/>
          <w:b/>
          <w:bCs/>
          <w:sz w:val="24"/>
          <w:szCs w:val="24"/>
        </w:rPr>
        <w:tab/>
      </w:r>
      <w:hyperlink w:anchor="page17">
        <w:r>
          <w:rPr>
            <w:rFonts w:eastAsia="Times New Roman"/>
            <w:b/>
            <w:bCs/>
            <w:sz w:val="24"/>
            <w:szCs w:val="24"/>
          </w:rPr>
          <w:t>XVI</w:t>
        </w:r>
      </w:hyperlink>
    </w:p>
    <w:p w14:paraId="59B046AA" w14:textId="77777777" w:rsidR="00DF36C9" w:rsidRDefault="00DF36C9">
      <w:pPr>
        <w:spacing w:line="139" w:lineRule="exact"/>
        <w:rPr>
          <w:sz w:val="20"/>
          <w:szCs w:val="20"/>
        </w:rPr>
      </w:pPr>
    </w:p>
    <w:p w14:paraId="5A93D36E" w14:textId="77777777" w:rsidR="00DF36C9" w:rsidRDefault="00BA543D">
      <w:pPr>
        <w:tabs>
          <w:tab w:val="left" w:leader="dot" w:pos="8480"/>
        </w:tabs>
        <w:ind w:left="540"/>
        <w:rPr>
          <w:rFonts w:eastAsia="Times New Roman"/>
          <w:b/>
          <w:bCs/>
          <w:sz w:val="24"/>
          <w:szCs w:val="24"/>
        </w:rPr>
      </w:pPr>
      <w:hyperlink w:anchor="page18">
        <w:r>
          <w:rPr>
            <w:rFonts w:eastAsia="Times New Roman"/>
            <w:b/>
            <w:bCs/>
            <w:sz w:val="24"/>
            <w:szCs w:val="24"/>
          </w:rPr>
          <w:t>KISALTMALAR</w:t>
        </w:r>
      </w:hyperlink>
      <w:r>
        <w:rPr>
          <w:rFonts w:eastAsia="Times New Roman"/>
          <w:b/>
          <w:bCs/>
          <w:sz w:val="24"/>
          <w:szCs w:val="24"/>
        </w:rPr>
        <w:tab/>
      </w:r>
      <w:hyperlink w:anchor="page18">
        <w:r>
          <w:rPr>
            <w:rFonts w:eastAsia="Times New Roman"/>
            <w:b/>
            <w:bCs/>
            <w:sz w:val="24"/>
            <w:szCs w:val="24"/>
          </w:rPr>
          <w:t>XVII</w:t>
        </w:r>
      </w:hyperlink>
    </w:p>
    <w:p w14:paraId="7422FD79" w14:textId="77777777" w:rsidR="00DF36C9" w:rsidRDefault="00DF36C9">
      <w:pPr>
        <w:spacing w:line="137" w:lineRule="exact"/>
        <w:rPr>
          <w:sz w:val="20"/>
          <w:szCs w:val="20"/>
        </w:rPr>
      </w:pPr>
    </w:p>
    <w:p w14:paraId="7D62F4FA" w14:textId="77777777" w:rsidR="00DF36C9" w:rsidRDefault="00BA543D">
      <w:pPr>
        <w:tabs>
          <w:tab w:val="left" w:leader="dot" w:pos="8900"/>
        </w:tabs>
        <w:ind w:left="540"/>
        <w:rPr>
          <w:rFonts w:eastAsia="Times New Roman"/>
          <w:b/>
          <w:bCs/>
          <w:sz w:val="23"/>
          <w:szCs w:val="23"/>
        </w:rPr>
      </w:pPr>
      <w:hyperlink w:anchor="page20">
        <w:r>
          <w:rPr>
            <w:rFonts w:eastAsia="Times New Roman"/>
            <w:b/>
            <w:bCs/>
            <w:sz w:val="24"/>
            <w:szCs w:val="24"/>
          </w:rPr>
          <w:t>GİRİŞ</w:t>
        </w:r>
      </w:hyperlink>
      <w:r>
        <w:rPr>
          <w:rFonts w:eastAsia="Times New Roman"/>
          <w:b/>
          <w:bCs/>
          <w:sz w:val="24"/>
          <w:szCs w:val="24"/>
        </w:rPr>
        <w:tab/>
      </w:r>
      <w:hyperlink w:anchor="page20">
        <w:r>
          <w:rPr>
            <w:rFonts w:eastAsia="Times New Roman"/>
            <w:b/>
            <w:bCs/>
            <w:sz w:val="23"/>
            <w:szCs w:val="23"/>
          </w:rPr>
          <w:t>1</w:t>
        </w:r>
      </w:hyperlink>
    </w:p>
    <w:p w14:paraId="585D1BEC" w14:textId="77777777" w:rsidR="00DF36C9" w:rsidRDefault="00DF36C9">
      <w:pPr>
        <w:spacing w:line="139" w:lineRule="exact"/>
        <w:rPr>
          <w:sz w:val="20"/>
          <w:szCs w:val="20"/>
        </w:rPr>
      </w:pPr>
    </w:p>
    <w:p w14:paraId="07050561" w14:textId="77777777" w:rsidR="00DF36C9" w:rsidRDefault="00BA543D">
      <w:pPr>
        <w:ind w:left="3840"/>
        <w:rPr>
          <w:rFonts w:eastAsia="Times New Roman"/>
          <w:b/>
          <w:bCs/>
          <w:sz w:val="24"/>
          <w:szCs w:val="24"/>
        </w:rPr>
      </w:pPr>
      <w:hyperlink w:anchor="page24">
        <w:r>
          <w:rPr>
            <w:rFonts w:eastAsia="Times New Roman"/>
            <w:b/>
            <w:bCs/>
            <w:sz w:val="24"/>
            <w:szCs w:val="24"/>
          </w:rPr>
          <w:t>BİRİNCİ BÖLÜM</w:t>
        </w:r>
      </w:hyperlink>
    </w:p>
    <w:p w14:paraId="66AC0924" w14:textId="77777777" w:rsidR="00DF36C9" w:rsidRDefault="00BA543D">
      <w:pPr>
        <w:spacing w:line="20" w:lineRule="exact"/>
        <w:rPr>
          <w:sz w:val="20"/>
          <w:szCs w:val="20"/>
        </w:rPr>
      </w:pPr>
      <w:r>
        <w:rPr>
          <w:noProof/>
          <w:sz w:val="20"/>
          <w:szCs w:val="20"/>
        </w:rPr>
        <w:drawing>
          <wp:anchor distT="0" distB="0" distL="114300" distR="114300" simplePos="0" relativeHeight="251464704" behindDoc="1" locked="0" layoutInCell="0" allowOverlap="1" wp14:anchorId="765F9245" wp14:editId="4B7B67B6">
            <wp:simplePos x="0" y="0"/>
            <wp:positionH relativeFrom="column">
              <wp:posOffset>355600</wp:posOffset>
            </wp:positionH>
            <wp:positionV relativeFrom="paragraph">
              <wp:posOffset>54610</wp:posOffset>
            </wp:positionV>
            <wp:extent cx="4699000" cy="1854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E79F0A" w14:textId="77777777" w:rsidR="00DF36C9" w:rsidRDefault="00DF36C9">
      <w:pPr>
        <w:spacing w:line="117" w:lineRule="exact"/>
        <w:rPr>
          <w:sz w:val="20"/>
          <w:szCs w:val="20"/>
        </w:rPr>
      </w:pPr>
    </w:p>
    <w:p w14:paraId="00CD313B" w14:textId="77777777" w:rsidR="00DF36C9" w:rsidRDefault="00BA543D">
      <w:pPr>
        <w:tabs>
          <w:tab w:val="left" w:leader="dot" w:pos="8900"/>
        </w:tabs>
        <w:ind w:left="540"/>
        <w:rPr>
          <w:rFonts w:eastAsia="Times New Roman"/>
          <w:b/>
          <w:bCs/>
          <w:sz w:val="23"/>
          <w:szCs w:val="23"/>
        </w:rPr>
      </w:pPr>
      <w:hyperlink w:anchor="page24">
        <w:r>
          <w:rPr>
            <w:rFonts w:eastAsia="Times New Roman"/>
            <w:b/>
            <w:bCs/>
            <w:sz w:val="24"/>
            <w:szCs w:val="24"/>
          </w:rPr>
          <w:t>1. YALIN, YALIN YÖNETİM VE DEĞER AKIŞI HARİTALAMA</w:t>
        </w:r>
      </w:hyperlink>
      <w:r>
        <w:rPr>
          <w:rFonts w:eastAsia="Times New Roman"/>
          <w:b/>
          <w:bCs/>
          <w:sz w:val="24"/>
          <w:szCs w:val="24"/>
        </w:rPr>
        <w:tab/>
      </w:r>
      <w:hyperlink w:anchor="page24">
        <w:r>
          <w:rPr>
            <w:rFonts w:eastAsia="Times New Roman"/>
            <w:b/>
            <w:bCs/>
            <w:sz w:val="23"/>
            <w:szCs w:val="23"/>
          </w:rPr>
          <w:t>5</w:t>
        </w:r>
      </w:hyperlink>
    </w:p>
    <w:p w14:paraId="5AE65BCE" w14:textId="77777777" w:rsidR="00DF36C9" w:rsidRDefault="00DF36C9">
      <w:pPr>
        <w:spacing w:line="134" w:lineRule="exact"/>
        <w:rPr>
          <w:sz w:val="20"/>
          <w:szCs w:val="20"/>
        </w:rPr>
      </w:pPr>
    </w:p>
    <w:p w14:paraId="525CD098" w14:textId="77777777" w:rsidR="00DF36C9" w:rsidRDefault="00BA543D">
      <w:pPr>
        <w:tabs>
          <w:tab w:val="left" w:leader="dot" w:pos="8900"/>
        </w:tabs>
        <w:ind w:left="760"/>
        <w:rPr>
          <w:rFonts w:eastAsia="Times New Roman"/>
          <w:sz w:val="23"/>
          <w:szCs w:val="23"/>
        </w:rPr>
      </w:pPr>
      <w:hyperlink w:anchor="page24">
        <w:r>
          <w:rPr>
            <w:rFonts w:eastAsia="Times New Roman"/>
            <w:sz w:val="24"/>
            <w:szCs w:val="24"/>
          </w:rPr>
          <w:t>1.1. Yalın</w:t>
        </w:r>
      </w:hyperlink>
      <w:r>
        <w:rPr>
          <w:rFonts w:eastAsia="Times New Roman"/>
          <w:sz w:val="24"/>
          <w:szCs w:val="24"/>
        </w:rPr>
        <w:tab/>
      </w:r>
      <w:hyperlink w:anchor="page24">
        <w:r>
          <w:rPr>
            <w:rFonts w:eastAsia="Times New Roman"/>
            <w:sz w:val="23"/>
            <w:szCs w:val="23"/>
          </w:rPr>
          <w:t>5</w:t>
        </w:r>
      </w:hyperlink>
    </w:p>
    <w:p w14:paraId="4DBB2598" w14:textId="77777777" w:rsidR="00DF36C9" w:rsidRDefault="00DF36C9">
      <w:pPr>
        <w:spacing w:line="137" w:lineRule="exact"/>
        <w:rPr>
          <w:sz w:val="20"/>
          <w:szCs w:val="20"/>
        </w:rPr>
      </w:pPr>
    </w:p>
    <w:p w14:paraId="1F9E11E9" w14:textId="77777777" w:rsidR="00DF36C9" w:rsidRDefault="00BA543D">
      <w:pPr>
        <w:tabs>
          <w:tab w:val="left" w:leader="dot" w:pos="8900"/>
        </w:tabs>
        <w:ind w:left="760"/>
        <w:rPr>
          <w:rFonts w:eastAsia="Times New Roman"/>
          <w:sz w:val="23"/>
          <w:szCs w:val="23"/>
        </w:rPr>
      </w:pPr>
      <w:hyperlink w:anchor="page26">
        <w:r>
          <w:rPr>
            <w:rFonts w:eastAsia="Times New Roman"/>
            <w:sz w:val="24"/>
            <w:szCs w:val="24"/>
          </w:rPr>
          <w:t>1.2. Yalın ile İlgili Kavramlar</w:t>
        </w:r>
      </w:hyperlink>
      <w:r>
        <w:rPr>
          <w:rFonts w:eastAsia="Times New Roman"/>
          <w:sz w:val="24"/>
          <w:szCs w:val="24"/>
        </w:rPr>
        <w:tab/>
      </w:r>
      <w:hyperlink w:anchor="page26">
        <w:r>
          <w:rPr>
            <w:rFonts w:eastAsia="Times New Roman"/>
            <w:sz w:val="23"/>
            <w:szCs w:val="23"/>
          </w:rPr>
          <w:t>7</w:t>
        </w:r>
      </w:hyperlink>
    </w:p>
    <w:p w14:paraId="0E21DB62" w14:textId="77777777" w:rsidR="00DF36C9" w:rsidRDefault="00DF36C9">
      <w:pPr>
        <w:spacing w:line="139" w:lineRule="exact"/>
        <w:rPr>
          <w:sz w:val="20"/>
          <w:szCs w:val="20"/>
        </w:rPr>
      </w:pPr>
    </w:p>
    <w:p w14:paraId="43E9F9DF" w14:textId="77777777" w:rsidR="00DF36C9" w:rsidRDefault="00BA543D">
      <w:pPr>
        <w:tabs>
          <w:tab w:val="left" w:leader="dot" w:pos="8900"/>
        </w:tabs>
        <w:ind w:left="980"/>
        <w:rPr>
          <w:rFonts w:eastAsia="Times New Roman"/>
          <w:sz w:val="23"/>
          <w:szCs w:val="23"/>
        </w:rPr>
      </w:pPr>
      <w:hyperlink w:anchor="page27">
        <w:r>
          <w:rPr>
            <w:rFonts w:eastAsia="Times New Roman"/>
            <w:sz w:val="24"/>
            <w:szCs w:val="24"/>
          </w:rPr>
          <w:t>1.2.1. Yalın Dönüşüm</w:t>
        </w:r>
      </w:hyperlink>
      <w:r>
        <w:rPr>
          <w:rFonts w:eastAsia="Times New Roman"/>
          <w:sz w:val="24"/>
          <w:szCs w:val="24"/>
        </w:rPr>
        <w:tab/>
      </w:r>
      <w:hyperlink w:anchor="page27">
        <w:r>
          <w:rPr>
            <w:rFonts w:eastAsia="Times New Roman"/>
            <w:sz w:val="23"/>
            <w:szCs w:val="23"/>
          </w:rPr>
          <w:t>8</w:t>
        </w:r>
      </w:hyperlink>
    </w:p>
    <w:p w14:paraId="0223AD7E" w14:textId="77777777" w:rsidR="00DF36C9" w:rsidRDefault="00DF36C9">
      <w:pPr>
        <w:spacing w:line="137" w:lineRule="exact"/>
        <w:rPr>
          <w:sz w:val="20"/>
          <w:szCs w:val="20"/>
        </w:rPr>
      </w:pPr>
    </w:p>
    <w:p w14:paraId="2DC36735" w14:textId="77777777" w:rsidR="00DF36C9" w:rsidRDefault="00BA543D">
      <w:pPr>
        <w:tabs>
          <w:tab w:val="left" w:leader="dot" w:pos="8900"/>
        </w:tabs>
        <w:ind w:left="980"/>
        <w:rPr>
          <w:rFonts w:eastAsia="Times New Roman"/>
          <w:sz w:val="23"/>
          <w:szCs w:val="23"/>
        </w:rPr>
      </w:pPr>
      <w:hyperlink w:anchor="page28">
        <w:r>
          <w:rPr>
            <w:rFonts w:eastAsia="Times New Roman"/>
            <w:sz w:val="24"/>
            <w:szCs w:val="24"/>
          </w:rPr>
          <w:t>1.2.2. Yalın Organizasyon</w:t>
        </w:r>
      </w:hyperlink>
      <w:r>
        <w:rPr>
          <w:rFonts w:eastAsia="Times New Roman"/>
          <w:sz w:val="24"/>
          <w:szCs w:val="24"/>
        </w:rPr>
        <w:tab/>
      </w:r>
      <w:hyperlink w:anchor="page28">
        <w:r>
          <w:rPr>
            <w:rFonts w:eastAsia="Times New Roman"/>
            <w:sz w:val="23"/>
            <w:szCs w:val="23"/>
          </w:rPr>
          <w:t>9</w:t>
        </w:r>
      </w:hyperlink>
    </w:p>
    <w:p w14:paraId="3C5B2B15" w14:textId="77777777" w:rsidR="00DF36C9" w:rsidRDefault="00DF36C9">
      <w:pPr>
        <w:spacing w:line="139" w:lineRule="exact"/>
        <w:rPr>
          <w:sz w:val="20"/>
          <w:szCs w:val="20"/>
        </w:rPr>
      </w:pPr>
    </w:p>
    <w:p w14:paraId="10909268" w14:textId="77777777" w:rsidR="00DF36C9" w:rsidRDefault="00BA543D">
      <w:pPr>
        <w:tabs>
          <w:tab w:val="left" w:leader="dot" w:pos="8780"/>
        </w:tabs>
        <w:ind w:left="980"/>
        <w:rPr>
          <w:rFonts w:eastAsia="Times New Roman"/>
          <w:sz w:val="23"/>
          <w:szCs w:val="23"/>
        </w:rPr>
      </w:pPr>
      <w:hyperlink w:anchor="page29">
        <w:r>
          <w:rPr>
            <w:rFonts w:eastAsia="Times New Roman"/>
            <w:sz w:val="24"/>
            <w:szCs w:val="24"/>
          </w:rPr>
          <w:t>1.2.3. Yalın Girişim</w:t>
        </w:r>
      </w:hyperlink>
      <w:r>
        <w:rPr>
          <w:rFonts w:eastAsia="Times New Roman"/>
          <w:sz w:val="24"/>
          <w:szCs w:val="24"/>
        </w:rPr>
        <w:tab/>
      </w:r>
      <w:hyperlink w:anchor="page29">
        <w:r>
          <w:rPr>
            <w:rFonts w:eastAsia="Times New Roman"/>
            <w:sz w:val="23"/>
            <w:szCs w:val="23"/>
          </w:rPr>
          <w:t>10</w:t>
        </w:r>
      </w:hyperlink>
    </w:p>
    <w:p w14:paraId="154D6817" w14:textId="77777777" w:rsidR="00DF36C9" w:rsidRDefault="00DF36C9">
      <w:pPr>
        <w:spacing w:line="137" w:lineRule="exact"/>
        <w:rPr>
          <w:sz w:val="20"/>
          <w:szCs w:val="20"/>
        </w:rPr>
      </w:pPr>
    </w:p>
    <w:p w14:paraId="559EF8B2" w14:textId="77777777" w:rsidR="00DF36C9" w:rsidRDefault="00BA543D">
      <w:pPr>
        <w:tabs>
          <w:tab w:val="left" w:leader="dot" w:pos="8780"/>
        </w:tabs>
        <w:ind w:left="980"/>
        <w:rPr>
          <w:rFonts w:eastAsia="Times New Roman"/>
          <w:sz w:val="23"/>
          <w:szCs w:val="23"/>
        </w:rPr>
      </w:pPr>
      <w:hyperlink w:anchor="page30">
        <w:r>
          <w:rPr>
            <w:rFonts w:eastAsia="Times New Roman"/>
            <w:sz w:val="24"/>
            <w:szCs w:val="24"/>
          </w:rPr>
          <w:t>1.2.4. Yalın İşletme</w:t>
        </w:r>
      </w:hyperlink>
      <w:r>
        <w:rPr>
          <w:rFonts w:eastAsia="Times New Roman"/>
          <w:sz w:val="24"/>
          <w:szCs w:val="24"/>
        </w:rPr>
        <w:tab/>
      </w:r>
      <w:hyperlink w:anchor="page30">
        <w:r>
          <w:rPr>
            <w:rFonts w:eastAsia="Times New Roman"/>
            <w:sz w:val="23"/>
            <w:szCs w:val="23"/>
          </w:rPr>
          <w:t>11</w:t>
        </w:r>
      </w:hyperlink>
    </w:p>
    <w:p w14:paraId="4EB7A34C" w14:textId="77777777" w:rsidR="00DF36C9" w:rsidRDefault="00DF36C9">
      <w:pPr>
        <w:spacing w:line="139" w:lineRule="exact"/>
        <w:rPr>
          <w:sz w:val="20"/>
          <w:szCs w:val="20"/>
        </w:rPr>
      </w:pPr>
    </w:p>
    <w:p w14:paraId="76008441" w14:textId="77777777" w:rsidR="00DF36C9" w:rsidRDefault="00BA543D">
      <w:pPr>
        <w:tabs>
          <w:tab w:val="left" w:leader="dot" w:pos="8780"/>
        </w:tabs>
        <w:ind w:left="980"/>
        <w:rPr>
          <w:rFonts w:eastAsia="Times New Roman"/>
          <w:sz w:val="23"/>
          <w:szCs w:val="23"/>
        </w:rPr>
      </w:pPr>
      <w:hyperlink w:anchor="page30">
        <w:r>
          <w:rPr>
            <w:rFonts w:eastAsia="Times New Roman"/>
            <w:sz w:val="24"/>
            <w:szCs w:val="24"/>
          </w:rPr>
          <w:t>1.2.5. Yalın Tüketim</w:t>
        </w:r>
      </w:hyperlink>
      <w:r>
        <w:rPr>
          <w:rFonts w:eastAsia="Times New Roman"/>
          <w:sz w:val="24"/>
          <w:szCs w:val="24"/>
        </w:rPr>
        <w:tab/>
      </w:r>
      <w:hyperlink w:anchor="page30">
        <w:r>
          <w:rPr>
            <w:rFonts w:eastAsia="Times New Roman"/>
            <w:sz w:val="23"/>
            <w:szCs w:val="23"/>
          </w:rPr>
          <w:t>11</w:t>
        </w:r>
      </w:hyperlink>
    </w:p>
    <w:p w14:paraId="0CDEB62A" w14:textId="77777777" w:rsidR="00DF36C9" w:rsidRDefault="00DF36C9">
      <w:pPr>
        <w:spacing w:line="137" w:lineRule="exact"/>
        <w:rPr>
          <w:sz w:val="20"/>
          <w:szCs w:val="20"/>
        </w:rPr>
      </w:pPr>
    </w:p>
    <w:p w14:paraId="56FF292C" w14:textId="77777777" w:rsidR="00DF36C9" w:rsidRDefault="00BA543D">
      <w:pPr>
        <w:tabs>
          <w:tab w:val="left" w:leader="dot" w:pos="8780"/>
        </w:tabs>
        <w:ind w:left="980"/>
        <w:rPr>
          <w:rFonts w:eastAsia="Times New Roman"/>
          <w:sz w:val="23"/>
          <w:szCs w:val="23"/>
        </w:rPr>
      </w:pPr>
      <w:hyperlink w:anchor="page32">
        <w:r>
          <w:rPr>
            <w:rFonts w:eastAsia="Times New Roman"/>
            <w:sz w:val="24"/>
            <w:szCs w:val="24"/>
          </w:rPr>
          <w:t>1.2.6. Yalın İş Gücü</w:t>
        </w:r>
      </w:hyperlink>
      <w:r>
        <w:rPr>
          <w:rFonts w:eastAsia="Times New Roman"/>
          <w:sz w:val="24"/>
          <w:szCs w:val="24"/>
        </w:rPr>
        <w:tab/>
      </w:r>
      <w:hyperlink w:anchor="page32">
        <w:r>
          <w:rPr>
            <w:rFonts w:eastAsia="Times New Roman"/>
            <w:sz w:val="23"/>
            <w:szCs w:val="23"/>
          </w:rPr>
          <w:t>13</w:t>
        </w:r>
      </w:hyperlink>
    </w:p>
    <w:p w14:paraId="15DB5481" w14:textId="77777777" w:rsidR="00DF36C9" w:rsidRDefault="00DF36C9">
      <w:pPr>
        <w:spacing w:line="139" w:lineRule="exact"/>
        <w:rPr>
          <w:sz w:val="20"/>
          <w:szCs w:val="20"/>
        </w:rPr>
      </w:pPr>
    </w:p>
    <w:p w14:paraId="1A459256" w14:textId="77777777" w:rsidR="00DF36C9" w:rsidRDefault="00BA543D">
      <w:pPr>
        <w:tabs>
          <w:tab w:val="left" w:leader="dot" w:pos="8780"/>
        </w:tabs>
        <w:ind w:left="980"/>
        <w:rPr>
          <w:rFonts w:eastAsia="Times New Roman"/>
          <w:sz w:val="23"/>
          <w:szCs w:val="23"/>
        </w:rPr>
      </w:pPr>
      <w:hyperlink w:anchor="page32">
        <w:r>
          <w:rPr>
            <w:rFonts w:eastAsia="Times New Roman"/>
            <w:sz w:val="24"/>
            <w:szCs w:val="24"/>
          </w:rPr>
          <w:t>1.2.7. Yalın Hizmet</w:t>
        </w:r>
      </w:hyperlink>
      <w:r>
        <w:rPr>
          <w:rFonts w:eastAsia="Times New Roman"/>
          <w:sz w:val="24"/>
          <w:szCs w:val="24"/>
        </w:rPr>
        <w:tab/>
      </w:r>
      <w:hyperlink w:anchor="page32">
        <w:r>
          <w:rPr>
            <w:rFonts w:eastAsia="Times New Roman"/>
            <w:sz w:val="23"/>
            <w:szCs w:val="23"/>
          </w:rPr>
          <w:t>13</w:t>
        </w:r>
      </w:hyperlink>
    </w:p>
    <w:p w14:paraId="7A0BACEE" w14:textId="77777777" w:rsidR="00DF36C9" w:rsidRDefault="00DF36C9">
      <w:pPr>
        <w:spacing w:line="137" w:lineRule="exact"/>
        <w:rPr>
          <w:sz w:val="20"/>
          <w:szCs w:val="20"/>
        </w:rPr>
      </w:pPr>
    </w:p>
    <w:p w14:paraId="2CF60F70" w14:textId="77777777" w:rsidR="00DF36C9" w:rsidRDefault="00BA543D">
      <w:pPr>
        <w:tabs>
          <w:tab w:val="left" w:leader="dot" w:pos="8780"/>
        </w:tabs>
        <w:ind w:left="980"/>
        <w:rPr>
          <w:rFonts w:eastAsia="Times New Roman"/>
          <w:sz w:val="23"/>
          <w:szCs w:val="23"/>
        </w:rPr>
      </w:pPr>
      <w:hyperlink w:anchor="page33">
        <w:r>
          <w:rPr>
            <w:rFonts w:eastAsia="Times New Roman"/>
            <w:sz w:val="24"/>
            <w:szCs w:val="24"/>
          </w:rPr>
          <w:t>1.2.8. Yalın Üretim</w:t>
        </w:r>
      </w:hyperlink>
      <w:r>
        <w:rPr>
          <w:rFonts w:eastAsia="Times New Roman"/>
          <w:sz w:val="24"/>
          <w:szCs w:val="24"/>
        </w:rPr>
        <w:tab/>
      </w:r>
      <w:hyperlink w:anchor="page33">
        <w:r>
          <w:rPr>
            <w:rFonts w:eastAsia="Times New Roman"/>
            <w:sz w:val="23"/>
            <w:szCs w:val="23"/>
          </w:rPr>
          <w:t>14</w:t>
        </w:r>
      </w:hyperlink>
    </w:p>
    <w:p w14:paraId="76BB0198" w14:textId="77777777" w:rsidR="00DF36C9" w:rsidRDefault="00DF36C9">
      <w:pPr>
        <w:spacing w:line="140" w:lineRule="exact"/>
        <w:rPr>
          <w:sz w:val="20"/>
          <w:szCs w:val="20"/>
        </w:rPr>
      </w:pPr>
    </w:p>
    <w:p w14:paraId="7F39101D" w14:textId="77777777" w:rsidR="00DF36C9" w:rsidRDefault="00BA543D">
      <w:pPr>
        <w:tabs>
          <w:tab w:val="left" w:leader="dot" w:pos="8780"/>
        </w:tabs>
        <w:ind w:left="1200"/>
        <w:rPr>
          <w:rFonts w:eastAsia="Times New Roman"/>
          <w:sz w:val="23"/>
          <w:szCs w:val="23"/>
        </w:rPr>
      </w:pPr>
      <w:hyperlink w:anchor="page34">
        <w:r>
          <w:rPr>
            <w:rFonts w:eastAsia="Times New Roman"/>
            <w:sz w:val="24"/>
            <w:szCs w:val="24"/>
          </w:rPr>
          <w:t>1.2.8.1. Yalın Üretimin Doğuşu</w:t>
        </w:r>
      </w:hyperlink>
      <w:r>
        <w:rPr>
          <w:rFonts w:eastAsia="Times New Roman"/>
          <w:sz w:val="24"/>
          <w:szCs w:val="24"/>
        </w:rPr>
        <w:tab/>
      </w:r>
      <w:hyperlink w:anchor="page34">
        <w:r>
          <w:rPr>
            <w:rFonts w:eastAsia="Times New Roman"/>
            <w:sz w:val="23"/>
            <w:szCs w:val="23"/>
          </w:rPr>
          <w:t>15</w:t>
        </w:r>
      </w:hyperlink>
    </w:p>
    <w:p w14:paraId="4B2C17F4" w14:textId="77777777" w:rsidR="00DF36C9" w:rsidRDefault="00DF36C9">
      <w:pPr>
        <w:spacing w:line="137" w:lineRule="exact"/>
        <w:rPr>
          <w:sz w:val="20"/>
          <w:szCs w:val="20"/>
        </w:rPr>
      </w:pPr>
    </w:p>
    <w:p w14:paraId="759FC95F" w14:textId="77777777" w:rsidR="00DF36C9" w:rsidRDefault="00BA543D">
      <w:pPr>
        <w:tabs>
          <w:tab w:val="left" w:leader="dot" w:pos="8780"/>
        </w:tabs>
        <w:ind w:left="1200"/>
        <w:rPr>
          <w:rFonts w:eastAsia="Times New Roman"/>
          <w:sz w:val="23"/>
          <w:szCs w:val="23"/>
        </w:rPr>
      </w:pPr>
      <w:hyperlink w:anchor="page38">
        <w:r>
          <w:rPr>
            <w:rFonts w:eastAsia="Times New Roman"/>
            <w:sz w:val="24"/>
            <w:szCs w:val="24"/>
          </w:rPr>
          <w:t>1.2.8.2. Yalın Üretim Teknikleri</w:t>
        </w:r>
      </w:hyperlink>
      <w:r>
        <w:rPr>
          <w:rFonts w:eastAsia="Times New Roman"/>
          <w:sz w:val="24"/>
          <w:szCs w:val="24"/>
        </w:rPr>
        <w:tab/>
      </w:r>
      <w:hyperlink w:anchor="page38">
        <w:r>
          <w:rPr>
            <w:rFonts w:eastAsia="Times New Roman"/>
            <w:sz w:val="23"/>
            <w:szCs w:val="23"/>
          </w:rPr>
          <w:t>19</w:t>
        </w:r>
      </w:hyperlink>
    </w:p>
    <w:p w14:paraId="0DFD4AA2" w14:textId="77777777" w:rsidR="00DF36C9" w:rsidRDefault="00DF36C9">
      <w:pPr>
        <w:spacing w:line="137" w:lineRule="exact"/>
        <w:rPr>
          <w:sz w:val="20"/>
          <w:szCs w:val="20"/>
        </w:rPr>
      </w:pPr>
    </w:p>
    <w:p w14:paraId="4924EBEA" w14:textId="77777777" w:rsidR="00DF36C9" w:rsidRDefault="00BA543D">
      <w:pPr>
        <w:tabs>
          <w:tab w:val="left" w:leader="dot" w:pos="8780"/>
        </w:tabs>
        <w:ind w:left="1420"/>
        <w:rPr>
          <w:rFonts w:eastAsia="Times New Roman"/>
          <w:sz w:val="23"/>
          <w:szCs w:val="23"/>
        </w:rPr>
      </w:pPr>
      <w:hyperlink w:anchor="page38">
        <w:r>
          <w:rPr>
            <w:rFonts w:eastAsia="Times New Roman"/>
            <w:sz w:val="24"/>
            <w:szCs w:val="24"/>
          </w:rPr>
          <w:t>1.2.8.2.1. Standartlaştırma</w:t>
        </w:r>
      </w:hyperlink>
      <w:r>
        <w:rPr>
          <w:rFonts w:eastAsia="Times New Roman"/>
          <w:sz w:val="24"/>
          <w:szCs w:val="24"/>
        </w:rPr>
        <w:tab/>
      </w:r>
      <w:hyperlink w:anchor="page38">
        <w:r>
          <w:rPr>
            <w:rFonts w:eastAsia="Times New Roman"/>
            <w:sz w:val="23"/>
            <w:szCs w:val="23"/>
          </w:rPr>
          <w:t>19</w:t>
        </w:r>
      </w:hyperlink>
    </w:p>
    <w:p w14:paraId="287B394A" w14:textId="77777777" w:rsidR="00DF36C9" w:rsidRDefault="00DF36C9">
      <w:pPr>
        <w:spacing w:line="139" w:lineRule="exact"/>
        <w:rPr>
          <w:sz w:val="20"/>
          <w:szCs w:val="20"/>
        </w:rPr>
      </w:pPr>
    </w:p>
    <w:p w14:paraId="1A519816" w14:textId="77777777" w:rsidR="00DF36C9" w:rsidRDefault="00BA543D">
      <w:pPr>
        <w:tabs>
          <w:tab w:val="left" w:leader="dot" w:pos="8780"/>
        </w:tabs>
        <w:ind w:left="1420"/>
        <w:rPr>
          <w:rFonts w:eastAsia="Times New Roman"/>
          <w:sz w:val="23"/>
          <w:szCs w:val="23"/>
        </w:rPr>
      </w:pPr>
      <w:hyperlink w:anchor="page39">
        <w:r>
          <w:rPr>
            <w:rFonts w:eastAsia="Times New Roman"/>
            <w:sz w:val="24"/>
            <w:szCs w:val="24"/>
          </w:rPr>
          <w:t>1.2.8.2.2. Sürekli Akış-Tek Parça Akışı</w:t>
        </w:r>
      </w:hyperlink>
      <w:r>
        <w:rPr>
          <w:rFonts w:eastAsia="Times New Roman"/>
          <w:sz w:val="24"/>
          <w:szCs w:val="24"/>
        </w:rPr>
        <w:tab/>
      </w:r>
      <w:hyperlink w:anchor="page39">
        <w:r>
          <w:rPr>
            <w:rFonts w:eastAsia="Times New Roman"/>
            <w:sz w:val="23"/>
            <w:szCs w:val="23"/>
          </w:rPr>
          <w:t>20</w:t>
        </w:r>
      </w:hyperlink>
    </w:p>
    <w:p w14:paraId="4744536B" w14:textId="77777777" w:rsidR="00DF36C9" w:rsidRDefault="00DF36C9">
      <w:pPr>
        <w:spacing w:line="137" w:lineRule="exact"/>
        <w:rPr>
          <w:sz w:val="20"/>
          <w:szCs w:val="20"/>
        </w:rPr>
      </w:pPr>
    </w:p>
    <w:p w14:paraId="2340F807" w14:textId="77777777" w:rsidR="00DF36C9" w:rsidRDefault="00BA543D">
      <w:pPr>
        <w:tabs>
          <w:tab w:val="left" w:leader="dot" w:pos="8780"/>
        </w:tabs>
        <w:ind w:left="1420"/>
        <w:rPr>
          <w:rFonts w:eastAsia="Times New Roman"/>
          <w:sz w:val="23"/>
          <w:szCs w:val="23"/>
        </w:rPr>
      </w:pPr>
      <w:hyperlink w:anchor="page40">
        <w:r>
          <w:rPr>
            <w:rFonts w:eastAsia="Times New Roman"/>
            <w:sz w:val="24"/>
            <w:szCs w:val="24"/>
          </w:rPr>
          <w:t>1.2.8.2.3. Çekme Sistemi</w:t>
        </w:r>
      </w:hyperlink>
      <w:r>
        <w:rPr>
          <w:rFonts w:eastAsia="Times New Roman"/>
          <w:sz w:val="24"/>
          <w:szCs w:val="24"/>
        </w:rPr>
        <w:tab/>
      </w:r>
      <w:hyperlink w:anchor="page40">
        <w:r>
          <w:rPr>
            <w:rFonts w:eastAsia="Times New Roman"/>
            <w:sz w:val="23"/>
            <w:szCs w:val="23"/>
          </w:rPr>
          <w:t>21</w:t>
        </w:r>
      </w:hyperlink>
    </w:p>
    <w:p w14:paraId="0E77FB50" w14:textId="77777777" w:rsidR="00DF36C9" w:rsidRDefault="00DF36C9">
      <w:pPr>
        <w:spacing w:line="139" w:lineRule="exact"/>
        <w:rPr>
          <w:sz w:val="20"/>
          <w:szCs w:val="20"/>
        </w:rPr>
      </w:pPr>
    </w:p>
    <w:p w14:paraId="2BF0EC94" w14:textId="77777777" w:rsidR="00DF36C9" w:rsidRDefault="00BA543D">
      <w:pPr>
        <w:tabs>
          <w:tab w:val="left" w:leader="dot" w:pos="8780"/>
        </w:tabs>
        <w:ind w:left="1420"/>
        <w:rPr>
          <w:rFonts w:eastAsia="Times New Roman"/>
          <w:sz w:val="23"/>
          <w:szCs w:val="23"/>
        </w:rPr>
      </w:pPr>
      <w:hyperlink w:anchor="page40">
        <w:r>
          <w:rPr>
            <w:rFonts w:eastAsia="Times New Roman"/>
            <w:sz w:val="24"/>
            <w:szCs w:val="24"/>
          </w:rPr>
          <w:t>1.2.8.2.4. Just In Time (Tam Zamanında Ü</w:t>
        </w:r>
        <w:r>
          <w:rPr>
            <w:rFonts w:eastAsia="Times New Roman"/>
            <w:sz w:val="24"/>
            <w:szCs w:val="24"/>
          </w:rPr>
          <w:t>retim)</w:t>
        </w:r>
      </w:hyperlink>
      <w:r>
        <w:rPr>
          <w:rFonts w:eastAsia="Times New Roman"/>
          <w:sz w:val="24"/>
          <w:szCs w:val="24"/>
        </w:rPr>
        <w:tab/>
      </w:r>
      <w:hyperlink w:anchor="page40">
        <w:r>
          <w:rPr>
            <w:rFonts w:eastAsia="Times New Roman"/>
            <w:sz w:val="23"/>
            <w:szCs w:val="23"/>
          </w:rPr>
          <w:t>21</w:t>
        </w:r>
      </w:hyperlink>
    </w:p>
    <w:p w14:paraId="54B0AC4D" w14:textId="77777777" w:rsidR="00DF36C9" w:rsidRDefault="00DF36C9">
      <w:pPr>
        <w:spacing w:line="137" w:lineRule="exact"/>
        <w:rPr>
          <w:sz w:val="20"/>
          <w:szCs w:val="20"/>
        </w:rPr>
      </w:pPr>
    </w:p>
    <w:p w14:paraId="18CEEB34" w14:textId="77777777" w:rsidR="00DF36C9" w:rsidRDefault="00BA543D">
      <w:pPr>
        <w:tabs>
          <w:tab w:val="left" w:leader="dot" w:pos="8780"/>
        </w:tabs>
        <w:ind w:left="1420"/>
        <w:rPr>
          <w:rFonts w:eastAsia="Times New Roman"/>
          <w:sz w:val="23"/>
          <w:szCs w:val="23"/>
        </w:rPr>
      </w:pPr>
      <w:hyperlink w:anchor="page41">
        <w:r>
          <w:rPr>
            <w:rFonts w:eastAsia="Times New Roman"/>
            <w:sz w:val="24"/>
            <w:szCs w:val="24"/>
          </w:rPr>
          <w:t>1.2.8.2.5. Kanban</w:t>
        </w:r>
      </w:hyperlink>
      <w:r>
        <w:rPr>
          <w:rFonts w:eastAsia="Times New Roman"/>
          <w:sz w:val="24"/>
          <w:szCs w:val="24"/>
        </w:rPr>
        <w:tab/>
      </w:r>
      <w:hyperlink w:anchor="page41">
        <w:r>
          <w:rPr>
            <w:rFonts w:eastAsia="Times New Roman"/>
            <w:sz w:val="23"/>
            <w:szCs w:val="23"/>
          </w:rPr>
          <w:t>22</w:t>
        </w:r>
      </w:hyperlink>
    </w:p>
    <w:p w14:paraId="5521EC93" w14:textId="77777777" w:rsidR="00DF36C9" w:rsidRDefault="00DF36C9">
      <w:pPr>
        <w:spacing w:line="140" w:lineRule="exact"/>
        <w:rPr>
          <w:sz w:val="20"/>
          <w:szCs w:val="20"/>
        </w:rPr>
      </w:pPr>
    </w:p>
    <w:p w14:paraId="117DB692" w14:textId="77777777" w:rsidR="00DF36C9" w:rsidRDefault="00BA543D">
      <w:pPr>
        <w:tabs>
          <w:tab w:val="left" w:leader="dot" w:pos="8780"/>
        </w:tabs>
        <w:ind w:left="1420"/>
        <w:rPr>
          <w:rFonts w:eastAsia="Times New Roman"/>
          <w:sz w:val="23"/>
          <w:szCs w:val="23"/>
        </w:rPr>
      </w:pPr>
      <w:hyperlink w:anchor="page42">
        <w:r>
          <w:rPr>
            <w:rFonts w:eastAsia="Times New Roman"/>
            <w:sz w:val="24"/>
            <w:szCs w:val="24"/>
          </w:rPr>
          <w:t>1.2.8.2.6. İş Dengeleme (Yamazumi)</w:t>
        </w:r>
      </w:hyperlink>
      <w:r>
        <w:rPr>
          <w:rFonts w:eastAsia="Times New Roman"/>
          <w:sz w:val="24"/>
          <w:szCs w:val="24"/>
        </w:rPr>
        <w:tab/>
      </w:r>
      <w:hyperlink w:anchor="page42">
        <w:r>
          <w:rPr>
            <w:rFonts w:eastAsia="Times New Roman"/>
            <w:sz w:val="23"/>
            <w:szCs w:val="23"/>
          </w:rPr>
          <w:t>23</w:t>
        </w:r>
      </w:hyperlink>
    </w:p>
    <w:p w14:paraId="1ED1B97C" w14:textId="77777777" w:rsidR="00DF36C9" w:rsidRDefault="00DF36C9">
      <w:pPr>
        <w:spacing w:line="137" w:lineRule="exact"/>
        <w:rPr>
          <w:sz w:val="20"/>
          <w:szCs w:val="20"/>
        </w:rPr>
      </w:pPr>
    </w:p>
    <w:p w14:paraId="6EC59798" w14:textId="77777777" w:rsidR="00DF36C9" w:rsidRDefault="00BA543D">
      <w:pPr>
        <w:tabs>
          <w:tab w:val="left" w:leader="dot" w:pos="8780"/>
        </w:tabs>
        <w:ind w:left="1420"/>
        <w:rPr>
          <w:rFonts w:eastAsia="Times New Roman"/>
          <w:sz w:val="23"/>
          <w:szCs w:val="23"/>
        </w:rPr>
      </w:pPr>
      <w:hyperlink w:anchor="page43">
        <w:r>
          <w:rPr>
            <w:rFonts w:eastAsia="Times New Roman"/>
            <w:sz w:val="24"/>
            <w:szCs w:val="24"/>
          </w:rPr>
          <w:t>1.2.8.2.7.</w:t>
        </w:r>
        <w:r>
          <w:rPr>
            <w:rFonts w:eastAsia="Times New Roman"/>
            <w:sz w:val="24"/>
            <w:szCs w:val="24"/>
          </w:rPr>
          <w:t xml:space="preserve"> Heijunka (Üretim Seviyelendirme)</w:t>
        </w:r>
      </w:hyperlink>
      <w:r>
        <w:rPr>
          <w:rFonts w:eastAsia="Times New Roman"/>
          <w:sz w:val="24"/>
          <w:szCs w:val="24"/>
        </w:rPr>
        <w:tab/>
      </w:r>
      <w:hyperlink w:anchor="page43">
        <w:r>
          <w:rPr>
            <w:rFonts w:eastAsia="Times New Roman"/>
            <w:sz w:val="23"/>
            <w:szCs w:val="23"/>
          </w:rPr>
          <w:t>24</w:t>
        </w:r>
      </w:hyperlink>
    </w:p>
    <w:p w14:paraId="2D55A259" w14:textId="77777777" w:rsidR="00DF36C9" w:rsidRDefault="00DF36C9">
      <w:pPr>
        <w:spacing w:line="139" w:lineRule="exact"/>
        <w:rPr>
          <w:sz w:val="20"/>
          <w:szCs w:val="20"/>
        </w:rPr>
      </w:pPr>
    </w:p>
    <w:p w14:paraId="4941FB2F" w14:textId="77777777" w:rsidR="00DF36C9" w:rsidRDefault="00BA543D">
      <w:pPr>
        <w:tabs>
          <w:tab w:val="left" w:leader="dot" w:pos="8780"/>
        </w:tabs>
        <w:ind w:left="1420"/>
        <w:rPr>
          <w:rFonts w:eastAsia="Times New Roman"/>
          <w:sz w:val="23"/>
          <w:szCs w:val="23"/>
        </w:rPr>
      </w:pPr>
      <w:hyperlink w:anchor="page43">
        <w:r>
          <w:rPr>
            <w:rFonts w:eastAsia="Times New Roman"/>
            <w:sz w:val="24"/>
            <w:szCs w:val="24"/>
          </w:rPr>
          <w:t>1.2.8.2.8. Hazırlık Sürelerinin Düşürülmesi</w:t>
        </w:r>
      </w:hyperlink>
      <w:r>
        <w:rPr>
          <w:rFonts w:eastAsia="Times New Roman"/>
          <w:sz w:val="24"/>
          <w:szCs w:val="24"/>
        </w:rPr>
        <w:tab/>
      </w:r>
      <w:hyperlink w:anchor="page43">
        <w:r>
          <w:rPr>
            <w:rFonts w:eastAsia="Times New Roman"/>
            <w:sz w:val="23"/>
            <w:szCs w:val="23"/>
          </w:rPr>
          <w:t>24</w:t>
        </w:r>
      </w:hyperlink>
    </w:p>
    <w:p w14:paraId="034E2587" w14:textId="77777777" w:rsidR="00DF36C9" w:rsidRDefault="00DF36C9">
      <w:pPr>
        <w:spacing w:line="137" w:lineRule="exact"/>
        <w:rPr>
          <w:sz w:val="20"/>
          <w:szCs w:val="20"/>
        </w:rPr>
      </w:pPr>
    </w:p>
    <w:p w14:paraId="68024B49" w14:textId="77777777" w:rsidR="00DF36C9" w:rsidRDefault="00BA543D">
      <w:pPr>
        <w:tabs>
          <w:tab w:val="left" w:leader="dot" w:pos="8780"/>
        </w:tabs>
        <w:ind w:left="1420"/>
        <w:rPr>
          <w:rFonts w:eastAsia="Times New Roman"/>
          <w:sz w:val="23"/>
          <w:szCs w:val="23"/>
        </w:rPr>
      </w:pPr>
      <w:hyperlink w:anchor="page44">
        <w:r>
          <w:rPr>
            <w:rFonts w:eastAsia="Times New Roman"/>
            <w:sz w:val="24"/>
            <w:szCs w:val="24"/>
          </w:rPr>
          <w:t>1.2.8.2.9. 5S Tekniği</w:t>
        </w:r>
      </w:hyperlink>
      <w:r>
        <w:rPr>
          <w:rFonts w:eastAsia="Times New Roman"/>
          <w:sz w:val="24"/>
          <w:szCs w:val="24"/>
        </w:rPr>
        <w:tab/>
      </w:r>
      <w:hyperlink w:anchor="page44">
        <w:r>
          <w:rPr>
            <w:rFonts w:eastAsia="Times New Roman"/>
            <w:sz w:val="23"/>
            <w:szCs w:val="23"/>
          </w:rPr>
          <w:t>25</w:t>
        </w:r>
      </w:hyperlink>
    </w:p>
    <w:p w14:paraId="3B0F25E9" w14:textId="77777777" w:rsidR="00DF36C9" w:rsidRDefault="00DF36C9">
      <w:pPr>
        <w:sectPr w:rsidR="00DF36C9">
          <w:pgSz w:w="11900" w:h="16838"/>
          <w:pgMar w:top="700" w:right="1426" w:bottom="1440" w:left="1440" w:header="0" w:footer="0" w:gutter="0"/>
          <w:cols w:space="708" w:equalWidth="0">
            <w:col w:w="9040"/>
          </w:cols>
        </w:sectPr>
      </w:pPr>
    </w:p>
    <w:p w14:paraId="4F2E25D3" w14:textId="77777777" w:rsidR="00DF36C9" w:rsidRDefault="00BA543D">
      <w:pPr>
        <w:ind w:left="4640"/>
        <w:rPr>
          <w:sz w:val="20"/>
          <w:szCs w:val="20"/>
        </w:rPr>
      </w:pPr>
      <w:bookmarkStart w:id="7" w:name="page8"/>
      <w:bookmarkEnd w:id="7"/>
      <w:r>
        <w:rPr>
          <w:rFonts w:eastAsia="Times New Roman"/>
        </w:rPr>
        <w:lastRenderedPageBreak/>
        <w:t>VII</w:t>
      </w:r>
    </w:p>
    <w:p w14:paraId="386DE2C0" w14:textId="77777777" w:rsidR="00DF36C9" w:rsidRDefault="00DF36C9">
      <w:pPr>
        <w:spacing w:line="200" w:lineRule="exact"/>
        <w:rPr>
          <w:sz w:val="20"/>
          <w:szCs w:val="20"/>
        </w:rPr>
      </w:pPr>
    </w:p>
    <w:p w14:paraId="6AA0A415" w14:textId="77777777" w:rsidR="00DF36C9" w:rsidRDefault="00DF36C9">
      <w:pPr>
        <w:spacing w:line="258" w:lineRule="exact"/>
        <w:rPr>
          <w:sz w:val="20"/>
          <w:szCs w:val="20"/>
        </w:rPr>
      </w:pPr>
    </w:p>
    <w:p w14:paraId="2FC3ACA5" w14:textId="77777777" w:rsidR="00DF36C9" w:rsidRDefault="00BA543D">
      <w:pPr>
        <w:tabs>
          <w:tab w:val="left" w:leader="dot" w:pos="8780"/>
        </w:tabs>
        <w:ind w:left="1420"/>
        <w:rPr>
          <w:rFonts w:eastAsia="Times New Roman"/>
          <w:sz w:val="23"/>
          <w:szCs w:val="23"/>
        </w:rPr>
      </w:pPr>
      <w:hyperlink w:anchor="page45">
        <w:r>
          <w:rPr>
            <w:rFonts w:eastAsia="Times New Roman"/>
            <w:sz w:val="24"/>
            <w:szCs w:val="24"/>
          </w:rPr>
          <w:t>1.2.8.2.10. Görsel Kontrol</w:t>
        </w:r>
      </w:hyperlink>
      <w:r>
        <w:rPr>
          <w:rFonts w:eastAsia="Times New Roman"/>
          <w:sz w:val="24"/>
          <w:szCs w:val="24"/>
        </w:rPr>
        <w:tab/>
      </w:r>
      <w:hyperlink w:anchor="page45">
        <w:r>
          <w:rPr>
            <w:rFonts w:eastAsia="Times New Roman"/>
            <w:sz w:val="23"/>
            <w:szCs w:val="23"/>
          </w:rPr>
          <w:t>26</w:t>
        </w:r>
      </w:hyperlink>
    </w:p>
    <w:p w14:paraId="00C308D1" w14:textId="77777777" w:rsidR="00DF36C9" w:rsidRDefault="00DF36C9">
      <w:pPr>
        <w:spacing w:line="137" w:lineRule="exact"/>
        <w:rPr>
          <w:sz w:val="20"/>
          <w:szCs w:val="20"/>
        </w:rPr>
      </w:pPr>
    </w:p>
    <w:p w14:paraId="5535E95B" w14:textId="77777777" w:rsidR="00DF36C9" w:rsidRDefault="00BA543D">
      <w:pPr>
        <w:tabs>
          <w:tab w:val="left" w:leader="dot" w:pos="8780"/>
        </w:tabs>
        <w:ind w:left="1420"/>
        <w:rPr>
          <w:rFonts w:eastAsia="Times New Roman"/>
          <w:sz w:val="23"/>
          <w:szCs w:val="23"/>
        </w:rPr>
      </w:pPr>
      <w:hyperlink w:anchor="page45">
        <w:r>
          <w:rPr>
            <w:rFonts w:eastAsia="Times New Roman"/>
            <w:sz w:val="24"/>
            <w:szCs w:val="24"/>
          </w:rPr>
          <w:t>1.2.8.2.11. Jidoka</w:t>
        </w:r>
      </w:hyperlink>
      <w:r>
        <w:rPr>
          <w:rFonts w:eastAsia="Times New Roman"/>
          <w:sz w:val="24"/>
          <w:szCs w:val="24"/>
        </w:rPr>
        <w:tab/>
      </w:r>
      <w:hyperlink w:anchor="page45">
        <w:r>
          <w:rPr>
            <w:rFonts w:eastAsia="Times New Roman"/>
            <w:sz w:val="23"/>
            <w:szCs w:val="23"/>
          </w:rPr>
          <w:t>26</w:t>
        </w:r>
      </w:hyperlink>
    </w:p>
    <w:p w14:paraId="10462114" w14:textId="77777777" w:rsidR="00DF36C9" w:rsidRDefault="00DF36C9">
      <w:pPr>
        <w:spacing w:line="139" w:lineRule="exact"/>
        <w:rPr>
          <w:sz w:val="20"/>
          <w:szCs w:val="20"/>
        </w:rPr>
      </w:pPr>
    </w:p>
    <w:p w14:paraId="6D6FB31C" w14:textId="77777777" w:rsidR="00DF36C9" w:rsidRDefault="00BA543D">
      <w:pPr>
        <w:tabs>
          <w:tab w:val="left" w:leader="dot" w:pos="8780"/>
        </w:tabs>
        <w:ind w:left="1420"/>
        <w:rPr>
          <w:rFonts w:eastAsia="Times New Roman"/>
          <w:sz w:val="23"/>
          <w:szCs w:val="23"/>
        </w:rPr>
      </w:pPr>
      <w:hyperlink w:anchor="page46">
        <w:r>
          <w:rPr>
            <w:rFonts w:eastAsia="Times New Roman"/>
            <w:sz w:val="24"/>
            <w:szCs w:val="24"/>
          </w:rPr>
          <w:t>1.2.8.2.12. Andon</w:t>
        </w:r>
      </w:hyperlink>
      <w:r>
        <w:rPr>
          <w:rFonts w:eastAsia="Times New Roman"/>
          <w:sz w:val="24"/>
          <w:szCs w:val="24"/>
        </w:rPr>
        <w:tab/>
      </w:r>
      <w:hyperlink w:anchor="page46">
        <w:r>
          <w:rPr>
            <w:rFonts w:eastAsia="Times New Roman"/>
            <w:sz w:val="23"/>
            <w:szCs w:val="23"/>
          </w:rPr>
          <w:t>27</w:t>
        </w:r>
      </w:hyperlink>
    </w:p>
    <w:p w14:paraId="713737DF" w14:textId="77777777" w:rsidR="00DF36C9" w:rsidRDefault="00DF36C9">
      <w:pPr>
        <w:spacing w:line="137" w:lineRule="exact"/>
        <w:rPr>
          <w:sz w:val="20"/>
          <w:szCs w:val="20"/>
        </w:rPr>
      </w:pPr>
    </w:p>
    <w:p w14:paraId="6E676C35" w14:textId="77777777" w:rsidR="00DF36C9" w:rsidRDefault="00BA543D">
      <w:pPr>
        <w:tabs>
          <w:tab w:val="left" w:leader="dot" w:pos="8780"/>
        </w:tabs>
        <w:ind w:left="1420"/>
        <w:rPr>
          <w:rFonts w:eastAsia="Times New Roman"/>
          <w:sz w:val="23"/>
          <w:szCs w:val="23"/>
        </w:rPr>
      </w:pPr>
      <w:hyperlink w:anchor="page47">
        <w:r>
          <w:rPr>
            <w:rFonts w:eastAsia="Times New Roman"/>
            <w:sz w:val="24"/>
            <w:szCs w:val="24"/>
          </w:rPr>
          <w:t>1.2.8.2.13. Poke-Yoke (Hata Engelleme)</w:t>
        </w:r>
      </w:hyperlink>
      <w:r>
        <w:rPr>
          <w:rFonts w:eastAsia="Times New Roman"/>
          <w:sz w:val="24"/>
          <w:szCs w:val="24"/>
        </w:rPr>
        <w:tab/>
      </w:r>
      <w:hyperlink w:anchor="page47">
        <w:r>
          <w:rPr>
            <w:rFonts w:eastAsia="Times New Roman"/>
            <w:sz w:val="23"/>
            <w:szCs w:val="23"/>
          </w:rPr>
          <w:t>28</w:t>
        </w:r>
      </w:hyperlink>
    </w:p>
    <w:p w14:paraId="10AF1362" w14:textId="77777777" w:rsidR="00DF36C9" w:rsidRDefault="00DF36C9">
      <w:pPr>
        <w:spacing w:line="139" w:lineRule="exact"/>
        <w:rPr>
          <w:sz w:val="20"/>
          <w:szCs w:val="20"/>
        </w:rPr>
      </w:pPr>
    </w:p>
    <w:p w14:paraId="27876042" w14:textId="77777777" w:rsidR="00DF36C9" w:rsidRDefault="00BA543D">
      <w:pPr>
        <w:tabs>
          <w:tab w:val="left" w:leader="dot" w:pos="8780"/>
        </w:tabs>
        <w:ind w:left="1420"/>
        <w:rPr>
          <w:rFonts w:eastAsia="Times New Roman"/>
          <w:sz w:val="23"/>
          <w:szCs w:val="23"/>
        </w:rPr>
      </w:pPr>
      <w:hyperlink w:anchor="page47">
        <w:r>
          <w:rPr>
            <w:rFonts w:eastAsia="Times New Roman"/>
            <w:sz w:val="24"/>
            <w:szCs w:val="24"/>
          </w:rPr>
          <w:t xml:space="preserve">1.2.8.2.14. Hücresel İş Yeri Düzeni (U Şeklinde </w:t>
        </w:r>
        <w:r>
          <w:rPr>
            <w:rFonts w:eastAsia="Times New Roman"/>
            <w:sz w:val="24"/>
            <w:szCs w:val="24"/>
          </w:rPr>
          <w:t>Hücresel Yapılanma)</w:t>
        </w:r>
      </w:hyperlink>
      <w:r>
        <w:rPr>
          <w:rFonts w:eastAsia="Times New Roman"/>
          <w:sz w:val="24"/>
          <w:szCs w:val="24"/>
        </w:rPr>
        <w:tab/>
      </w:r>
      <w:hyperlink w:anchor="page47">
        <w:r>
          <w:rPr>
            <w:rFonts w:eastAsia="Times New Roman"/>
            <w:sz w:val="23"/>
            <w:szCs w:val="23"/>
          </w:rPr>
          <w:t>28</w:t>
        </w:r>
      </w:hyperlink>
    </w:p>
    <w:p w14:paraId="0F848CA9" w14:textId="77777777" w:rsidR="00DF36C9" w:rsidRDefault="00DF36C9">
      <w:pPr>
        <w:spacing w:line="137" w:lineRule="exact"/>
        <w:rPr>
          <w:sz w:val="20"/>
          <w:szCs w:val="20"/>
        </w:rPr>
      </w:pPr>
    </w:p>
    <w:p w14:paraId="6B14EA36" w14:textId="77777777" w:rsidR="00DF36C9" w:rsidRDefault="00BA543D">
      <w:pPr>
        <w:tabs>
          <w:tab w:val="left" w:leader="dot" w:pos="8780"/>
        </w:tabs>
        <w:ind w:left="1420"/>
        <w:rPr>
          <w:rFonts w:eastAsia="Times New Roman"/>
          <w:sz w:val="23"/>
          <w:szCs w:val="23"/>
        </w:rPr>
      </w:pPr>
      <w:hyperlink w:anchor="page48">
        <w:r>
          <w:rPr>
            <w:rFonts w:eastAsia="Times New Roman"/>
            <w:sz w:val="24"/>
            <w:szCs w:val="24"/>
          </w:rPr>
          <w:t>1.2.8.2.15. Kaizen</w:t>
        </w:r>
      </w:hyperlink>
      <w:r>
        <w:rPr>
          <w:rFonts w:eastAsia="Times New Roman"/>
          <w:sz w:val="24"/>
          <w:szCs w:val="24"/>
        </w:rPr>
        <w:tab/>
      </w:r>
      <w:hyperlink w:anchor="page48">
        <w:r>
          <w:rPr>
            <w:rFonts w:eastAsia="Times New Roman"/>
            <w:sz w:val="23"/>
            <w:szCs w:val="23"/>
          </w:rPr>
          <w:t>29</w:t>
        </w:r>
      </w:hyperlink>
    </w:p>
    <w:p w14:paraId="1C6A0A03" w14:textId="77777777" w:rsidR="00DF36C9" w:rsidRDefault="00DF36C9">
      <w:pPr>
        <w:spacing w:line="139" w:lineRule="exact"/>
        <w:rPr>
          <w:sz w:val="20"/>
          <w:szCs w:val="20"/>
        </w:rPr>
      </w:pPr>
    </w:p>
    <w:p w14:paraId="2B0EDA40" w14:textId="77777777" w:rsidR="00DF36C9" w:rsidRDefault="00BA543D">
      <w:pPr>
        <w:tabs>
          <w:tab w:val="left" w:leader="dot" w:pos="8780"/>
        </w:tabs>
        <w:ind w:left="1420"/>
        <w:rPr>
          <w:rFonts w:eastAsia="Times New Roman"/>
          <w:sz w:val="23"/>
          <w:szCs w:val="23"/>
        </w:rPr>
      </w:pPr>
      <w:hyperlink w:anchor="page49">
        <w:r>
          <w:rPr>
            <w:rFonts w:eastAsia="Times New Roman"/>
            <w:sz w:val="24"/>
            <w:szCs w:val="24"/>
          </w:rPr>
          <w:t>1.2.8.2.16. Toplam Verimli Bakım</w:t>
        </w:r>
      </w:hyperlink>
      <w:r>
        <w:rPr>
          <w:rFonts w:eastAsia="Times New Roman"/>
          <w:sz w:val="24"/>
          <w:szCs w:val="24"/>
        </w:rPr>
        <w:tab/>
      </w:r>
      <w:hyperlink w:anchor="page49">
        <w:r>
          <w:rPr>
            <w:rFonts w:eastAsia="Times New Roman"/>
            <w:sz w:val="23"/>
            <w:szCs w:val="23"/>
          </w:rPr>
          <w:t>30</w:t>
        </w:r>
      </w:hyperlink>
    </w:p>
    <w:p w14:paraId="73D795D3" w14:textId="77777777" w:rsidR="00DF36C9" w:rsidRDefault="00DF36C9">
      <w:pPr>
        <w:spacing w:line="137" w:lineRule="exact"/>
        <w:rPr>
          <w:sz w:val="20"/>
          <w:szCs w:val="20"/>
        </w:rPr>
      </w:pPr>
    </w:p>
    <w:p w14:paraId="309BB1EB" w14:textId="77777777" w:rsidR="00DF36C9" w:rsidRDefault="00BA543D">
      <w:pPr>
        <w:tabs>
          <w:tab w:val="left" w:leader="dot" w:pos="8780"/>
        </w:tabs>
        <w:ind w:left="1420"/>
        <w:rPr>
          <w:rFonts w:eastAsia="Times New Roman"/>
          <w:sz w:val="23"/>
          <w:szCs w:val="23"/>
        </w:rPr>
      </w:pPr>
      <w:hyperlink w:anchor="page50">
        <w:r>
          <w:rPr>
            <w:rFonts w:eastAsia="Times New Roman"/>
            <w:sz w:val="24"/>
            <w:szCs w:val="24"/>
          </w:rPr>
          <w:t>1.2.8.2.17. Tedarikçi İlişkileri</w:t>
        </w:r>
      </w:hyperlink>
      <w:r>
        <w:rPr>
          <w:rFonts w:eastAsia="Times New Roman"/>
          <w:sz w:val="24"/>
          <w:szCs w:val="24"/>
        </w:rPr>
        <w:tab/>
      </w:r>
      <w:hyperlink w:anchor="page50">
        <w:r>
          <w:rPr>
            <w:rFonts w:eastAsia="Times New Roman"/>
            <w:sz w:val="23"/>
            <w:szCs w:val="23"/>
          </w:rPr>
          <w:t>31</w:t>
        </w:r>
      </w:hyperlink>
    </w:p>
    <w:p w14:paraId="60055E5C" w14:textId="77777777" w:rsidR="00DF36C9" w:rsidRDefault="00DF36C9">
      <w:pPr>
        <w:spacing w:line="139" w:lineRule="exact"/>
        <w:rPr>
          <w:sz w:val="20"/>
          <w:szCs w:val="20"/>
        </w:rPr>
      </w:pPr>
    </w:p>
    <w:p w14:paraId="4901CF08" w14:textId="77777777" w:rsidR="00DF36C9" w:rsidRDefault="00BA543D">
      <w:pPr>
        <w:tabs>
          <w:tab w:val="left" w:leader="dot" w:pos="8780"/>
        </w:tabs>
        <w:ind w:left="1420"/>
        <w:rPr>
          <w:rFonts w:eastAsia="Times New Roman"/>
          <w:sz w:val="23"/>
          <w:szCs w:val="23"/>
        </w:rPr>
      </w:pPr>
      <w:hyperlink w:anchor="page50">
        <w:r>
          <w:rPr>
            <w:rFonts w:eastAsia="Times New Roman"/>
            <w:sz w:val="24"/>
            <w:szCs w:val="24"/>
          </w:rPr>
          <w:t>1.2.8.2.18. Beş Kez Neden Diye Sormak</w:t>
        </w:r>
      </w:hyperlink>
      <w:r>
        <w:rPr>
          <w:rFonts w:eastAsia="Times New Roman"/>
          <w:sz w:val="24"/>
          <w:szCs w:val="24"/>
        </w:rPr>
        <w:tab/>
      </w:r>
      <w:hyperlink w:anchor="page50">
        <w:r>
          <w:rPr>
            <w:rFonts w:eastAsia="Times New Roman"/>
            <w:sz w:val="23"/>
            <w:szCs w:val="23"/>
          </w:rPr>
          <w:t>31</w:t>
        </w:r>
      </w:hyperlink>
    </w:p>
    <w:p w14:paraId="6570370D" w14:textId="77777777" w:rsidR="00DF36C9" w:rsidRDefault="00DF36C9">
      <w:pPr>
        <w:spacing w:line="137" w:lineRule="exact"/>
        <w:rPr>
          <w:sz w:val="20"/>
          <w:szCs w:val="20"/>
        </w:rPr>
      </w:pPr>
    </w:p>
    <w:p w14:paraId="1CFCE310" w14:textId="77777777" w:rsidR="00DF36C9" w:rsidRDefault="00BA543D">
      <w:pPr>
        <w:tabs>
          <w:tab w:val="left" w:leader="dot" w:pos="8780"/>
        </w:tabs>
        <w:ind w:left="1420"/>
        <w:rPr>
          <w:rFonts w:eastAsia="Times New Roman"/>
          <w:sz w:val="23"/>
          <w:szCs w:val="23"/>
        </w:rPr>
      </w:pPr>
      <w:hyperlink w:anchor="page51">
        <w:r>
          <w:rPr>
            <w:rFonts w:eastAsia="Times New Roman"/>
            <w:sz w:val="24"/>
            <w:szCs w:val="24"/>
          </w:rPr>
          <w:t>1.2.8.2.19. Çok İşlevli Bantlar</w:t>
        </w:r>
      </w:hyperlink>
      <w:r>
        <w:rPr>
          <w:rFonts w:eastAsia="Times New Roman"/>
          <w:sz w:val="24"/>
          <w:szCs w:val="24"/>
        </w:rPr>
        <w:tab/>
      </w:r>
      <w:hyperlink w:anchor="page51">
        <w:r>
          <w:rPr>
            <w:rFonts w:eastAsia="Times New Roman"/>
            <w:sz w:val="23"/>
            <w:szCs w:val="23"/>
          </w:rPr>
          <w:t>32</w:t>
        </w:r>
      </w:hyperlink>
    </w:p>
    <w:p w14:paraId="2C9FA186" w14:textId="77777777" w:rsidR="00DF36C9" w:rsidRDefault="00DF36C9">
      <w:pPr>
        <w:spacing w:line="139" w:lineRule="exact"/>
        <w:rPr>
          <w:sz w:val="20"/>
          <w:szCs w:val="20"/>
        </w:rPr>
      </w:pPr>
    </w:p>
    <w:p w14:paraId="03045AD0" w14:textId="77777777" w:rsidR="00DF36C9" w:rsidRDefault="00BA543D">
      <w:pPr>
        <w:tabs>
          <w:tab w:val="left" w:leader="dot" w:pos="8780"/>
        </w:tabs>
        <w:ind w:left="1420"/>
        <w:rPr>
          <w:rFonts w:eastAsia="Times New Roman"/>
          <w:sz w:val="23"/>
          <w:szCs w:val="23"/>
        </w:rPr>
      </w:pPr>
      <w:hyperlink w:anchor="page52">
        <w:r>
          <w:rPr>
            <w:rFonts w:eastAsia="Times New Roman"/>
            <w:sz w:val="24"/>
            <w:szCs w:val="24"/>
          </w:rPr>
          <w:t>1.2.8.2.20. Shojinka (Talebin Esneklik Yoluyla Karşılanması)</w:t>
        </w:r>
      </w:hyperlink>
      <w:r>
        <w:rPr>
          <w:rFonts w:eastAsia="Times New Roman"/>
          <w:sz w:val="24"/>
          <w:szCs w:val="24"/>
        </w:rPr>
        <w:tab/>
      </w:r>
      <w:hyperlink w:anchor="page52">
        <w:r>
          <w:rPr>
            <w:rFonts w:eastAsia="Times New Roman"/>
            <w:sz w:val="23"/>
            <w:szCs w:val="23"/>
          </w:rPr>
          <w:t>33</w:t>
        </w:r>
      </w:hyperlink>
    </w:p>
    <w:p w14:paraId="591C9BD4" w14:textId="77777777" w:rsidR="00DF36C9" w:rsidRDefault="00BA543D">
      <w:pPr>
        <w:spacing w:line="20" w:lineRule="exact"/>
        <w:rPr>
          <w:sz w:val="20"/>
          <w:szCs w:val="20"/>
        </w:rPr>
      </w:pPr>
      <w:r>
        <w:rPr>
          <w:noProof/>
          <w:sz w:val="20"/>
          <w:szCs w:val="20"/>
        </w:rPr>
        <w:drawing>
          <wp:anchor distT="0" distB="0" distL="114300" distR="114300" simplePos="0" relativeHeight="251465728" behindDoc="1" locked="0" layoutInCell="0" allowOverlap="1" wp14:anchorId="58469AB1" wp14:editId="27A94F85">
            <wp:simplePos x="0" y="0"/>
            <wp:positionH relativeFrom="column">
              <wp:posOffset>355600</wp:posOffset>
            </wp:positionH>
            <wp:positionV relativeFrom="paragraph">
              <wp:posOffset>57785</wp:posOffset>
            </wp:positionV>
            <wp:extent cx="4699000" cy="1854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992EBAF" w14:textId="77777777" w:rsidR="00DF36C9" w:rsidRDefault="00DF36C9">
      <w:pPr>
        <w:spacing w:line="117" w:lineRule="exact"/>
        <w:rPr>
          <w:sz w:val="20"/>
          <w:szCs w:val="20"/>
        </w:rPr>
      </w:pPr>
    </w:p>
    <w:p w14:paraId="546876FC" w14:textId="77777777" w:rsidR="00DF36C9" w:rsidRDefault="00BA543D">
      <w:pPr>
        <w:tabs>
          <w:tab w:val="left" w:leader="dot" w:pos="8780"/>
        </w:tabs>
        <w:ind w:left="760"/>
        <w:rPr>
          <w:rFonts w:eastAsia="Times New Roman"/>
          <w:sz w:val="23"/>
          <w:szCs w:val="23"/>
        </w:rPr>
      </w:pPr>
      <w:hyperlink w:anchor="page52">
        <w:r>
          <w:rPr>
            <w:rFonts w:eastAsia="Times New Roman"/>
            <w:sz w:val="24"/>
            <w:szCs w:val="24"/>
          </w:rPr>
          <w:t>1.3. Yalın Yönetim</w:t>
        </w:r>
      </w:hyperlink>
      <w:r>
        <w:rPr>
          <w:rFonts w:eastAsia="Times New Roman"/>
          <w:sz w:val="24"/>
          <w:szCs w:val="24"/>
        </w:rPr>
        <w:tab/>
      </w:r>
      <w:hyperlink w:anchor="page52">
        <w:r>
          <w:rPr>
            <w:rFonts w:eastAsia="Times New Roman"/>
            <w:sz w:val="23"/>
            <w:szCs w:val="23"/>
          </w:rPr>
          <w:t>33</w:t>
        </w:r>
      </w:hyperlink>
    </w:p>
    <w:p w14:paraId="46A9764A" w14:textId="77777777" w:rsidR="00DF36C9" w:rsidRDefault="00DF36C9">
      <w:pPr>
        <w:spacing w:line="139" w:lineRule="exact"/>
        <w:rPr>
          <w:sz w:val="20"/>
          <w:szCs w:val="20"/>
        </w:rPr>
      </w:pPr>
    </w:p>
    <w:p w14:paraId="6E2BDF6E" w14:textId="77777777" w:rsidR="00DF36C9" w:rsidRDefault="00BA543D">
      <w:pPr>
        <w:tabs>
          <w:tab w:val="left" w:leader="dot" w:pos="8780"/>
        </w:tabs>
        <w:ind w:left="980"/>
        <w:rPr>
          <w:rFonts w:eastAsia="Times New Roman"/>
          <w:sz w:val="23"/>
          <w:szCs w:val="23"/>
        </w:rPr>
      </w:pPr>
      <w:hyperlink w:anchor="page56">
        <w:r>
          <w:rPr>
            <w:rFonts w:eastAsia="Times New Roman"/>
            <w:sz w:val="24"/>
            <w:szCs w:val="24"/>
          </w:rPr>
          <w:t>1.3.1. Yalın Yönetim Sisteminin Prensipleri ve Özellikleri</w:t>
        </w:r>
      </w:hyperlink>
      <w:r>
        <w:rPr>
          <w:rFonts w:eastAsia="Times New Roman"/>
          <w:sz w:val="24"/>
          <w:szCs w:val="24"/>
        </w:rPr>
        <w:tab/>
      </w:r>
      <w:hyperlink w:anchor="page56">
        <w:r>
          <w:rPr>
            <w:rFonts w:eastAsia="Times New Roman"/>
            <w:sz w:val="23"/>
            <w:szCs w:val="23"/>
          </w:rPr>
          <w:t>37</w:t>
        </w:r>
      </w:hyperlink>
    </w:p>
    <w:p w14:paraId="2427640B" w14:textId="77777777" w:rsidR="00DF36C9" w:rsidRDefault="00DF36C9">
      <w:pPr>
        <w:spacing w:line="137" w:lineRule="exact"/>
        <w:rPr>
          <w:sz w:val="20"/>
          <w:szCs w:val="20"/>
        </w:rPr>
      </w:pPr>
    </w:p>
    <w:p w14:paraId="1635AED3" w14:textId="77777777" w:rsidR="00DF36C9" w:rsidRDefault="00BA543D">
      <w:pPr>
        <w:tabs>
          <w:tab w:val="left" w:leader="dot" w:pos="8780"/>
        </w:tabs>
        <w:ind w:left="980"/>
        <w:rPr>
          <w:rFonts w:eastAsia="Times New Roman"/>
          <w:sz w:val="23"/>
          <w:szCs w:val="23"/>
        </w:rPr>
      </w:pPr>
      <w:hyperlink w:anchor="page57">
        <w:r>
          <w:rPr>
            <w:rFonts w:eastAsia="Times New Roman"/>
            <w:sz w:val="24"/>
            <w:szCs w:val="24"/>
          </w:rPr>
          <w:t>1.3.2. Yalın Yönetimin Aşamaları</w:t>
        </w:r>
      </w:hyperlink>
      <w:r>
        <w:rPr>
          <w:rFonts w:eastAsia="Times New Roman"/>
          <w:sz w:val="24"/>
          <w:szCs w:val="24"/>
        </w:rPr>
        <w:tab/>
      </w:r>
      <w:hyperlink w:anchor="page57">
        <w:r>
          <w:rPr>
            <w:rFonts w:eastAsia="Times New Roman"/>
            <w:sz w:val="23"/>
            <w:szCs w:val="23"/>
          </w:rPr>
          <w:t>38</w:t>
        </w:r>
      </w:hyperlink>
    </w:p>
    <w:p w14:paraId="24808A4E" w14:textId="77777777" w:rsidR="00DF36C9" w:rsidRDefault="00DF36C9">
      <w:pPr>
        <w:spacing w:line="139" w:lineRule="exact"/>
        <w:rPr>
          <w:sz w:val="20"/>
          <w:szCs w:val="20"/>
        </w:rPr>
      </w:pPr>
    </w:p>
    <w:p w14:paraId="724687E8" w14:textId="77777777" w:rsidR="00DF36C9" w:rsidRDefault="00BA543D">
      <w:pPr>
        <w:tabs>
          <w:tab w:val="left" w:leader="dot" w:pos="8780"/>
        </w:tabs>
        <w:ind w:left="1200"/>
        <w:rPr>
          <w:rFonts w:eastAsia="Times New Roman"/>
          <w:sz w:val="23"/>
          <w:szCs w:val="23"/>
        </w:rPr>
      </w:pPr>
      <w:hyperlink w:anchor="page58">
        <w:r>
          <w:rPr>
            <w:rFonts w:eastAsia="Times New Roman"/>
            <w:sz w:val="24"/>
            <w:szCs w:val="24"/>
          </w:rPr>
          <w:t>1.3.2.1. Değeri Tanımlayın</w:t>
        </w:r>
      </w:hyperlink>
      <w:r>
        <w:rPr>
          <w:rFonts w:eastAsia="Times New Roman"/>
          <w:sz w:val="24"/>
          <w:szCs w:val="24"/>
        </w:rPr>
        <w:tab/>
      </w:r>
      <w:hyperlink w:anchor="page58">
        <w:r>
          <w:rPr>
            <w:rFonts w:eastAsia="Times New Roman"/>
            <w:sz w:val="23"/>
            <w:szCs w:val="23"/>
          </w:rPr>
          <w:t>39</w:t>
        </w:r>
      </w:hyperlink>
    </w:p>
    <w:p w14:paraId="16D8CA9E" w14:textId="77777777" w:rsidR="00DF36C9" w:rsidRDefault="00DF36C9">
      <w:pPr>
        <w:spacing w:line="137" w:lineRule="exact"/>
        <w:rPr>
          <w:sz w:val="20"/>
          <w:szCs w:val="20"/>
        </w:rPr>
      </w:pPr>
    </w:p>
    <w:p w14:paraId="15E1C247" w14:textId="77777777" w:rsidR="00DF36C9" w:rsidRDefault="00BA543D">
      <w:pPr>
        <w:tabs>
          <w:tab w:val="left" w:leader="dot" w:pos="8780"/>
        </w:tabs>
        <w:ind w:left="1200"/>
        <w:rPr>
          <w:rFonts w:eastAsia="Times New Roman"/>
          <w:sz w:val="23"/>
          <w:szCs w:val="23"/>
        </w:rPr>
      </w:pPr>
      <w:hyperlink w:anchor="page59">
        <w:r>
          <w:rPr>
            <w:rFonts w:eastAsia="Times New Roman"/>
            <w:sz w:val="24"/>
            <w:szCs w:val="24"/>
          </w:rPr>
          <w:t>1.3.2.2. Değer Akışını Belirleyin</w:t>
        </w:r>
      </w:hyperlink>
      <w:r>
        <w:rPr>
          <w:rFonts w:eastAsia="Times New Roman"/>
          <w:sz w:val="24"/>
          <w:szCs w:val="24"/>
        </w:rPr>
        <w:tab/>
      </w:r>
      <w:hyperlink w:anchor="page59">
        <w:r>
          <w:rPr>
            <w:rFonts w:eastAsia="Times New Roman"/>
            <w:sz w:val="23"/>
            <w:szCs w:val="23"/>
          </w:rPr>
          <w:t>40</w:t>
        </w:r>
      </w:hyperlink>
    </w:p>
    <w:p w14:paraId="10E6DE16" w14:textId="77777777" w:rsidR="00DF36C9" w:rsidRDefault="00DF36C9">
      <w:pPr>
        <w:spacing w:line="139" w:lineRule="exact"/>
        <w:rPr>
          <w:sz w:val="20"/>
          <w:szCs w:val="20"/>
        </w:rPr>
      </w:pPr>
    </w:p>
    <w:p w14:paraId="03E29FA1" w14:textId="77777777" w:rsidR="00DF36C9" w:rsidRDefault="00BA543D">
      <w:pPr>
        <w:tabs>
          <w:tab w:val="left" w:leader="dot" w:pos="8780"/>
        </w:tabs>
        <w:ind w:left="1200"/>
        <w:rPr>
          <w:rFonts w:eastAsia="Times New Roman"/>
          <w:sz w:val="23"/>
          <w:szCs w:val="23"/>
        </w:rPr>
      </w:pPr>
      <w:hyperlink w:anchor="page59">
        <w:r>
          <w:rPr>
            <w:rFonts w:eastAsia="Times New Roman"/>
            <w:sz w:val="24"/>
            <w:szCs w:val="24"/>
          </w:rPr>
          <w:t>1.3.2.3. Akış</w:t>
        </w:r>
      </w:hyperlink>
      <w:r>
        <w:rPr>
          <w:rFonts w:eastAsia="Times New Roman"/>
          <w:sz w:val="24"/>
          <w:szCs w:val="24"/>
        </w:rPr>
        <w:tab/>
      </w:r>
      <w:hyperlink w:anchor="page59">
        <w:r>
          <w:rPr>
            <w:rFonts w:eastAsia="Times New Roman"/>
            <w:sz w:val="23"/>
            <w:szCs w:val="23"/>
          </w:rPr>
          <w:t>4</w:t>
        </w:r>
        <w:r>
          <w:rPr>
            <w:rFonts w:eastAsia="Times New Roman"/>
            <w:sz w:val="23"/>
            <w:szCs w:val="23"/>
          </w:rPr>
          <w:t>0</w:t>
        </w:r>
      </w:hyperlink>
    </w:p>
    <w:p w14:paraId="2812885B" w14:textId="77777777" w:rsidR="00DF36C9" w:rsidRDefault="00DF36C9">
      <w:pPr>
        <w:spacing w:line="137" w:lineRule="exact"/>
        <w:rPr>
          <w:sz w:val="20"/>
          <w:szCs w:val="20"/>
        </w:rPr>
      </w:pPr>
    </w:p>
    <w:p w14:paraId="6A05CC9E" w14:textId="77777777" w:rsidR="00DF36C9" w:rsidRDefault="00BA543D">
      <w:pPr>
        <w:tabs>
          <w:tab w:val="left" w:leader="dot" w:pos="8780"/>
        </w:tabs>
        <w:ind w:left="1200"/>
        <w:rPr>
          <w:rFonts w:eastAsia="Times New Roman"/>
          <w:sz w:val="23"/>
          <w:szCs w:val="23"/>
        </w:rPr>
      </w:pPr>
      <w:hyperlink w:anchor="page61">
        <w:r>
          <w:rPr>
            <w:rFonts w:eastAsia="Times New Roman"/>
            <w:sz w:val="24"/>
            <w:szCs w:val="24"/>
          </w:rPr>
          <w:t>1.3.2.4. Çekme</w:t>
        </w:r>
      </w:hyperlink>
      <w:r>
        <w:rPr>
          <w:rFonts w:eastAsia="Times New Roman"/>
          <w:sz w:val="24"/>
          <w:szCs w:val="24"/>
        </w:rPr>
        <w:tab/>
      </w:r>
      <w:hyperlink w:anchor="page61">
        <w:r>
          <w:rPr>
            <w:rFonts w:eastAsia="Times New Roman"/>
            <w:sz w:val="23"/>
            <w:szCs w:val="23"/>
          </w:rPr>
          <w:t>42</w:t>
        </w:r>
      </w:hyperlink>
    </w:p>
    <w:p w14:paraId="7B87C720" w14:textId="77777777" w:rsidR="00DF36C9" w:rsidRDefault="00DF36C9">
      <w:pPr>
        <w:spacing w:line="139" w:lineRule="exact"/>
        <w:rPr>
          <w:sz w:val="20"/>
          <w:szCs w:val="20"/>
        </w:rPr>
      </w:pPr>
    </w:p>
    <w:p w14:paraId="22EF0EE3" w14:textId="77777777" w:rsidR="00DF36C9" w:rsidRDefault="00BA543D">
      <w:pPr>
        <w:tabs>
          <w:tab w:val="left" w:leader="dot" w:pos="8780"/>
        </w:tabs>
        <w:ind w:left="1200"/>
        <w:rPr>
          <w:rFonts w:eastAsia="Times New Roman"/>
          <w:sz w:val="23"/>
          <w:szCs w:val="23"/>
        </w:rPr>
      </w:pPr>
      <w:hyperlink w:anchor="page61">
        <w:r>
          <w:rPr>
            <w:rFonts w:eastAsia="Times New Roman"/>
            <w:sz w:val="24"/>
            <w:szCs w:val="24"/>
          </w:rPr>
          <w:t>1.3.2.5. Mükemmellik</w:t>
        </w:r>
      </w:hyperlink>
      <w:r>
        <w:rPr>
          <w:rFonts w:eastAsia="Times New Roman"/>
          <w:sz w:val="24"/>
          <w:szCs w:val="24"/>
        </w:rPr>
        <w:tab/>
      </w:r>
      <w:hyperlink w:anchor="page61">
        <w:r>
          <w:rPr>
            <w:rFonts w:eastAsia="Times New Roman"/>
            <w:sz w:val="23"/>
            <w:szCs w:val="23"/>
          </w:rPr>
          <w:t>42</w:t>
        </w:r>
      </w:hyperlink>
    </w:p>
    <w:p w14:paraId="481AE279" w14:textId="77777777" w:rsidR="00DF36C9" w:rsidRDefault="00DF36C9">
      <w:pPr>
        <w:spacing w:line="137" w:lineRule="exact"/>
        <w:rPr>
          <w:sz w:val="20"/>
          <w:szCs w:val="20"/>
        </w:rPr>
      </w:pPr>
    </w:p>
    <w:p w14:paraId="4A6F04C9" w14:textId="77777777" w:rsidR="00DF36C9" w:rsidRDefault="00BA543D">
      <w:pPr>
        <w:tabs>
          <w:tab w:val="left" w:leader="dot" w:pos="8780"/>
        </w:tabs>
        <w:ind w:left="980"/>
        <w:rPr>
          <w:rFonts w:eastAsia="Times New Roman"/>
          <w:sz w:val="23"/>
          <w:szCs w:val="23"/>
        </w:rPr>
      </w:pPr>
      <w:hyperlink w:anchor="page61">
        <w:r>
          <w:rPr>
            <w:rFonts w:eastAsia="Times New Roman"/>
            <w:sz w:val="24"/>
            <w:szCs w:val="24"/>
          </w:rPr>
          <w:t>1.3.3. Yalın Yönetimde Kullanılan Yöntemler</w:t>
        </w:r>
      </w:hyperlink>
      <w:r>
        <w:rPr>
          <w:rFonts w:eastAsia="Times New Roman"/>
          <w:sz w:val="24"/>
          <w:szCs w:val="24"/>
        </w:rPr>
        <w:tab/>
      </w:r>
      <w:hyperlink w:anchor="page61">
        <w:r>
          <w:rPr>
            <w:rFonts w:eastAsia="Times New Roman"/>
            <w:sz w:val="23"/>
            <w:szCs w:val="23"/>
          </w:rPr>
          <w:t>42</w:t>
        </w:r>
      </w:hyperlink>
    </w:p>
    <w:p w14:paraId="20178224" w14:textId="77777777" w:rsidR="00DF36C9" w:rsidRDefault="00DF36C9">
      <w:pPr>
        <w:spacing w:line="139" w:lineRule="exact"/>
        <w:rPr>
          <w:sz w:val="20"/>
          <w:szCs w:val="20"/>
        </w:rPr>
      </w:pPr>
    </w:p>
    <w:p w14:paraId="40E860DE" w14:textId="77777777" w:rsidR="00DF36C9" w:rsidRDefault="00BA543D">
      <w:pPr>
        <w:tabs>
          <w:tab w:val="left" w:leader="dot" w:pos="8780"/>
        </w:tabs>
        <w:ind w:left="1200"/>
        <w:rPr>
          <w:rFonts w:eastAsia="Times New Roman"/>
          <w:sz w:val="23"/>
          <w:szCs w:val="23"/>
        </w:rPr>
      </w:pPr>
      <w:hyperlink w:anchor="page62">
        <w:r>
          <w:rPr>
            <w:rFonts w:eastAsia="Times New Roman"/>
            <w:sz w:val="24"/>
            <w:szCs w:val="24"/>
          </w:rPr>
          <w:t>1.3.3.1. Küçülme</w:t>
        </w:r>
      </w:hyperlink>
      <w:r>
        <w:rPr>
          <w:rFonts w:eastAsia="Times New Roman"/>
          <w:sz w:val="24"/>
          <w:szCs w:val="24"/>
        </w:rPr>
        <w:tab/>
      </w:r>
      <w:hyperlink w:anchor="page62">
        <w:r>
          <w:rPr>
            <w:rFonts w:eastAsia="Times New Roman"/>
            <w:sz w:val="23"/>
            <w:szCs w:val="23"/>
          </w:rPr>
          <w:t>43</w:t>
        </w:r>
      </w:hyperlink>
    </w:p>
    <w:p w14:paraId="2DD8EA8F" w14:textId="77777777" w:rsidR="00DF36C9" w:rsidRDefault="00DF36C9">
      <w:pPr>
        <w:spacing w:line="137" w:lineRule="exact"/>
        <w:rPr>
          <w:sz w:val="20"/>
          <w:szCs w:val="20"/>
        </w:rPr>
      </w:pPr>
    </w:p>
    <w:p w14:paraId="75AB357B" w14:textId="77777777" w:rsidR="00DF36C9" w:rsidRDefault="00BA543D">
      <w:pPr>
        <w:tabs>
          <w:tab w:val="left" w:leader="dot" w:pos="8780"/>
        </w:tabs>
        <w:ind w:left="1200"/>
        <w:rPr>
          <w:rFonts w:eastAsia="Times New Roman"/>
          <w:sz w:val="23"/>
          <w:szCs w:val="23"/>
        </w:rPr>
      </w:pPr>
      <w:hyperlink w:anchor="page64">
        <w:r>
          <w:rPr>
            <w:rFonts w:eastAsia="Times New Roman"/>
            <w:sz w:val="24"/>
            <w:szCs w:val="24"/>
          </w:rPr>
          <w:t>1.3.3.2. Süreç Yenileme-Değişim Mühendisliği</w:t>
        </w:r>
      </w:hyperlink>
      <w:r>
        <w:rPr>
          <w:rFonts w:eastAsia="Times New Roman"/>
          <w:sz w:val="24"/>
          <w:szCs w:val="24"/>
        </w:rPr>
        <w:tab/>
      </w:r>
      <w:hyperlink w:anchor="page64">
        <w:r>
          <w:rPr>
            <w:rFonts w:eastAsia="Times New Roman"/>
            <w:sz w:val="23"/>
            <w:szCs w:val="23"/>
          </w:rPr>
          <w:t>45</w:t>
        </w:r>
      </w:hyperlink>
    </w:p>
    <w:p w14:paraId="442F9F1A" w14:textId="77777777" w:rsidR="00DF36C9" w:rsidRDefault="00DF36C9">
      <w:pPr>
        <w:spacing w:line="140" w:lineRule="exact"/>
        <w:rPr>
          <w:sz w:val="20"/>
          <w:szCs w:val="20"/>
        </w:rPr>
      </w:pPr>
    </w:p>
    <w:p w14:paraId="71F7862E" w14:textId="77777777" w:rsidR="00DF36C9" w:rsidRDefault="00BA543D">
      <w:pPr>
        <w:tabs>
          <w:tab w:val="left" w:leader="dot" w:pos="8780"/>
        </w:tabs>
        <w:ind w:left="1200"/>
        <w:rPr>
          <w:rFonts w:eastAsia="Times New Roman"/>
          <w:sz w:val="23"/>
          <w:szCs w:val="23"/>
        </w:rPr>
      </w:pPr>
      <w:hyperlink w:anchor="page65">
        <w:r>
          <w:rPr>
            <w:rFonts w:eastAsia="Times New Roman"/>
            <w:sz w:val="24"/>
            <w:szCs w:val="24"/>
          </w:rPr>
          <w:t xml:space="preserve">1.3.3.3. Dış </w:t>
        </w:r>
        <w:r>
          <w:rPr>
            <w:rFonts w:eastAsia="Times New Roman"/>
            <w:sz w:val="24"/>
            <w:szCs w:val="24"/>
          </w:rPr>
          <w:t>Kaynaklardan Yararlanma (Outsourcing)</w:t>
        </w:r>
      </w:hyperlink>
      <w:r>
        <w:rPr>
          <w:rFonts w:eastAsia="Times New Roman"/>
          <w:sz w:val="24"/>
          <w:szCs w:val="24"/>
        </w:rPr>
        <w:tab/>
      </w:r>
      <w:hyperlink w:anchor="page65">
        <w:r>
          <w:rPr>
            <w:rFonts w:eastAsia="Times New Roman"/>
            <w:sz w:val="23"/>
            <w:szCs w:val="23"/>
          </w:rPr>
          <w:t>46</w:t>
        </w:r>
      </w:hyperlink>
    </w:p>
    <w:p w14:paraId="3FE37577" w14:textId="77777777" w:rsidR="00DF36C9" w:rsidRDefault="00DF36C9">
      <w:pPr>
        <w:spacing w:line="137" w:lineRule="exact"/>
        <w:rPr>
          <w:sz w:val="20"/>
          <w:szCs w:val="20"/>
        </w:rPr>
      </w:pPr>
    </w:p>
    <w:p w14:paraId="141E3FA8" w14:textId="77777777" w:rsidR="00DF36C9" w:rsidRDefault="00BA543D">
      <w:pPr>
        <w:tabs>
          <w:tab w:val="left" w:leader="dot" w:pos="8780"/>
        </w:tabs>
        <w:ind w:left="1200"/>
        <w:rPr>
          <w:rFonts w:eastAsia="Times New Roman"/>
          <w:sz w:val="23"/>
          <w:szCs w:val="23"/>
        </w:rPr>
      </w:pPr>
      <w:hyperlink w:anchor="page66">
        <w:r>
          <w:rPr>
            <w:rFonts w:eastAsia="Times New Roman"/>
            <w:sz w:val="24"/>
            <w:szCs w:val="24"/>
          </w:rPr>
          <w:t>1.3.3.4. Öğrenen Organizasyonlar</w:t>
        </w:r>
      </w:hyperlink>
      <w:r>
        <w:rPr>
          <w:rFonts w:eastAsia="Times New Roman"/>
          <w:sz w:val="24"/>
          <w:szCs w:val="24"/>
        </w:rPr>
        <w:tab/>
      </w:r>
      <w:hyperlink w:anchor="page66">
        <w:r>
          <w:rPr>
            <w:rFonts w:eastAsia="Times New Roman"/>
            <w:sz w:val="23"/>
            <w:szCs w:val="23"/>
          </w:rPr>
          <w:t>47</w:t>
        </w:r>
      </w:hyperlink>
    </w:p>
    <w:p w14:paraId="677CD94F" w14:textId="77777777" w:rsidR="00DF36C9" w:rsidRDefault="00DF36C9">
      <w:pPr>
        <w:spacing w:line="137" w:lineRule="exact"/>
        <w:rPr>
          <w:sz w:val="20"/>
          <w:szCs w:val="20"/>
        </w:rPr>
      </w:pPr>
    </w:p>
    <w:p w14:paraId="3BA99E44" w14:textId="77777777" w:rsidR="00DF36C9" w:rsidRDefault="00BA543D">
      <w:pPr>
        <w:tabs>
          <w:tab w:val="left" w:leader="dot" w:pos="8780"/>
        </w:tabs>
        <w:ind w:left="1200"/>
        <w:rPr>
          <w:rFonts w:eastAsia="Times New Roman"/>
          <w:sz w:val="23"/>
          <w:szCs w:val="23"/>
        </w:rPr>
      </w:pPr>
      <w:hyperlink w:anchor="page67">
        <w:r>
          <w:rPr>
            <w:rFonts w:eastAsia="Times New Roman"/>
            <w:sz w:val="24"/>
            <w:szCs w:val="24"/>
          </w:rPr>
          <w:t>1.3.3.5. Sanallık ve Sanal Organizasyonlar</w:t>
        </w:r>
      </w:hyperlink>
      <w:r>
        <w:rPr>
          <w:rFonts w:eastAsia="Times New Roman"/>
          <w:sz w:val="24"/>
          <w:szCs w:val="24"/>
        </w:rPr>
        <w:tab/>
      </w:r>
      <w:hyperlink w:anchor="page67">
        <w:r>
          <w:rPr>
            <w:rFonts w:eastAsia="Times New Roman"/>
            <w:sz w:val="23"/>
            <w:szCs w:val="23"/>
          </w:rPr>
          <w:t>48</w:t>
        </w:r>
      </w:hyperlink>
    </w:p>
    <w:p w14:paraId="75296620" w14:textId="77777777" w:rsidR="00DF36C9" w:rsidRDefault="00DF36C9">
      <w:pPr>
        <w:spacing w:line="139" w:lineRule="exact"/>
        <w:rPr>
          <w:sz w:val="20"/>
          <w:szCs w:val="20"/>
        </w:rPr>
      </w:pPr>
    </w:p>
    <w:p w14:paraId="503FC825" w14:textId="77777777" w:rsidR="00DF36C9" w:rsidRDefault="00BA543D">
      <w:pPr>
        <w:tabs>
          <w:tab w:val="left" w:leader="dot" w:pos="8780"/>
        </w:tabs>
        <w:ind w:left="1200"/>
        <w:rPr>
          <w:rFonts w:eastAsia="Times New Roman"/>
          <w:sz w:val="23"/>
          <w:szCs w:val="23"/>
        </w:rPr>
      </w:pPr>
      <w:hyperlink w:anchor="page68">
        <w:r>
          <w:rPr>
            <w:rFonts w:eastAsia="Times New Roman"/>
            <w:sz w:val="24"/>
            <w:szCs w:val="24"/>
          </w:rPr>
          <w:t>1.3.3.6. Temel Yetenek (Core Competence)</w:t>
        </w:r>
      </w:hyperlink>
      <w:r>
        <w:rPr>
          <w:rFonts w:eastAsia="Times New Roman"/>
          <w:sz w:val="24"/>
          <w:szCs w:val="24"/>
        </w:rPr>
        <w:tab/>
      </w:r>
      <w:hyperlink w:anchor="page68">
        <w:r>
          <w:rPr>
            <w:rFonts w:eastAsia="Times New Roman"/>
            <w:sz w:val="23"/>
            <w:szCs w:val="23"/>
          </w:rPr>
          <w:t>49</w:t>
        </w:r>
      </w:hyperlink>
    </w:p>
    <w:p w14:paraId="39EE0A49" w14:textId="77777777" w:rsidR="00DF36C9" w:rsidRDefault="00DF36C9">
      <w:pPr>
        <w:spacing w:line="137" w:lineRule="exact"/>
        <w:rPr>
          <w:sz w:val="20"/>
          <w:szCs w:val="20"/>
        </w:rPr>
      </w:pPr>
    </w:p>
    <w:p w14:paraId="7C0D59FF" w14:textId="77777777" w:rsidR="00DF36C9" w:rsidRDefault="00BA543D">
      <w:pPr>
        <w:tabs>
          <w:tab w:val="left" w:leader="dot" w:pos="8780"/>
        </w:tabs>
        <w:ind w:left="1200"/>
        <w:rPr>
          <w:rFonts w:eastAsia="Times New Roman"/>
          <w:sz w:val="23"/>
          <w:szCs w:val="23"/>
        </w:rPr>
      </w:pPr>
      <w:hyperlink w:anchor="page69">
        <w:r>
          <w:rPr>
            <w:rFonts w:eastAsia="Times New Roman"/>
            <w:sz w:val="24"/>
            <w:szCs w:val="24"/>
          </w:rPr>
          <w:t>1.3.3.7. Tedarik Zinciri Yönetimi</w:t>
        </w:r>
      </w:hyperlink>
      <w:r>
        <w:rPr>
          <w:rFonts w:eastAsia="Times New Roman"/>
          <w:sz w:val="24"/>
          <w:szCs w:val="24"/>
        </w:rPr>
        <w:tab/>
      </w:r>
      <w:hyperlink w:anchor="page69">
        <w:r>
          <w:rPr>
            <w:rFonts w:eastAsia="Times New Roman"/>
            <w:sz w:val="23"/>
            <w:szCs w:val="23"/>
          </w:rPr>
          <w:t>50</w:t>
        </w:r>
      </w:hyperlink>
    </w:p>
    <w:p w14:paraId="274296C8" w14:textId="77777777" w:rsidR="00DF36C9" w:rsidRDefault="00DF36C9">
      <w:pPr>
        <w:spacing w:line="139" w:lineRule="exact"/>
        <w:rPr>
          <w:sz w:val="20"/>
          <w:szCs w:val="20"/>
        </w:rPr>
      </w:pPr>
    </w:p>
    <w:p w14:paraId="409F35F9" w14:textId="77777777" w:rsidR="00DF36C9" w:rsidRDefault="00BA543D">
      <w:pPr>
        <w:tabs>
          <w:tab w:val="left" w:leader="dot" w:pos="8780"/>
        </w:tabs>
        <w:ind w:left="980"/>
        <w:rPr>
          <w:rFonts w:eastAsia="Times New Roman"/>
          <w:sz w:val="23"/>
          <w:szCs w:val="23"/>
        </w:rPr>
      </w:pPr>
      <w:hyperlink w:anchor="page69">
        <w:r>
          <w:rPr>
            <w:rFonts w:eastAsia="Times New Roman"/>
            <w:sz w:val="24"/>
            <w:szCs w:val="24"/>
          </w:rPr>
          <w:t>1.3.4. Yalın Yönetimi Gerçekleştirmek İçin Yol Haritası</w:t>
        </w:r>
      </w:hyperlink>
      <w:r>
        <w:rPr>
          <w:rFonts w:eastAsia="Times New Roman"/>
          <w:sz w:val="24"/>
          <w:szCs w:val="24"/>
        </w:rPr>
        <w:tab/>
      </w:r>
      <w:hyperlink w:anchor="page69">
        <w:r>
          <w:rPr>
            <w:rFonts w:eastAsia="Times New Roman"/>
            <w:sz w:val="23"/>
            <w:szCs w:val="23"/>
          </w:rPr>
          <w:t>50</w:t>
        </w:r>
      </w:hyperlink>
    </w:p>
    <w:p w14:paraId="36E65797" w14:textId="77777777" w:rsidR="00DF36C9" w:rsidRDefault="00DF36C9">
      <w:pPr>
        <w:spacing w:line="137" w:lineRule="exact"/>
        <w:rPr>
          <w:sz w:val="20"/>
          <w:szCs w:val="20"/>
        </w:rPr>
      </w:pPr>
    </w:p>
    <w:p w14:paraId="3DBB164B" w14:textId="77777777" w:rsidR="00DF36C9" w:rsidRDefault="00BA543D">
      <w:pPr>
        <w:tabs>
          <w:tab w:val="left" w:leader="dot" w:pos="8780"/>
        </w:tabs>
        <w:ind w:left="760"/>
        <w:rPr>
          <w:rFonts w:eastAsia="Times New Roman"/>
          <w:sz w:val="23"/>
          <w:szCs w:val="23"/>
        </w:rPr>
      </w:pPr>
      <w:hyperlink w:anchor="page70">
        <w:r>
          <w:rPr>
            <w:rFonts w:eastAsia="Times New Roman"/>
            <w:sz w:val="24"/>
            <w:szCs w:val="24"/>
          </w:rPr>
          <w:t>1.4. Değer Akışı Haritalama</w:t>
        </w:r>
      </w:hyperlink>
      <w:r>
        <w:rPr>
          <w:rFonts w:eastAsia="Times New Roman"/>
          <w:sz w:val="24"/>
          <w:szCs w:val="24"/>
        </w:rPr>
        <w:tab/>
      </w:r>
      <w:hyperlink w:anchor="page70">
        <w:r>
          <w:rPr>
            <w:rFonts w:eastAsia="Times New Roman"/>
            <w:sz w:val="23"/>
            <w:szCs w:val="23"/>
          </w:rPr>
          <w:t>51</w:t>
        </w:r>
      </w:hyperlink>
    </w:p>
    <w:p w14:paraId="4D531E4D" w14:textId="77777777" w:rsidR="00DF36C9" w:rsidRDefault="00DF36C9">
      <w:pPr>
        <w:spacing w:line="140" w:lineRule="exact"/>
        <w:rPr>
          <w:sz w:val="20"/>
          <w:szCs w:val="20"/>
        </w:rPr>
      </w:pPr>
    </w:p>
    <w:p w14:paraId="08BE4EC3" w14:textId="77777777" w:rsidR="00DF36C9" w:rsidRDefault="00BA543D">
      <w:pPr>
        <w:tabs>
          <w:tab w:val="left" w:leader="dot" w:pos="8780"/>
        </w:tabs>
        <w:ind w:left="980"/>
        <w:rPr>
          <w:rFonts w:eastAsia="Times New Roman"/>
          <w:sz w:val="23"/>
          <w:szCs w:val="23"/>
        </w:rPr>
      </w:pPr>
      <w:hyperlink w:anchor="page72">
        <w:r>
          <w:rPr>
            <w:rFonts w:eastAsia="Times New Roman"/>
            <w:sz w:val="24"/>
            <w:szCs w:val="24"/>
          </w:rPr>
          <w:t>1.4.1. Değer Akışı Haritalama Aşamaları</w:t>
        </w:r>
      </w:hyperlink>
      <w:r>
        <w:rPr>
          <w:rFonts w:eastAsia="Times New Roman"/>
          <w:sz w:val="24"/>
          <w:szCs w:val="24"/>
        </w:rPr>
        <w:tab/>
      </w:r>
      <w:hyperlink w:anchor="page72">
        <w:r>
          <w:rPr>
            <w:rFonts w:eastAsia="Times New Roman"/>
            <w:sz w:val="23"/>
            <w:szCs w:val="23"/>
          </w:rPr>
          <w:t>53</w:t>
        </w:r>
      </w:hyperlink>
    </w:p>
    <w:p w14:paraId="07E039B4" w14:textId="77777777" w:rsidR="00DF36C9" w:rsidRDefault="00DF36C9">
      <w:pPr>
        <w:spacing w:line="137" w:lineRule="exact"/>
        <w:rPr>
          <w:sz w:val="20"/>
          <w:szCs w:val="20"/>
        </w:rPr>
      </w:pPr>
    </w:p>
    <w:p w14:paraId="40125DF8" w14:textId="77777777" w:rsidR="00DF36C9" w:rsidRDefault="00BA543D">
      <w:pPr>
        <w:tabs>
          <w:tab w:val="left" w:leader="dot" w:pos="8780"/>
        </w:tabs>
        <w:ind w:left="1200"/>
        <w:rPr>
          <w:rFonts w:eastAsia="Times New Roman"/>
          <w:sz w:val="23"/>
          <w:szCs w:val="23"/>
        </w:rPr>
      </w:pPr>
      <w:hyperlink w:anchor="page72">
        <w:r>
          <w:rPr>
            <w:rFonts w:eastAsia="Times New Roman"/>
            <w:sz w:val="24"/>
            <w:szCs w:val="24"/>
          </w:rPr>
          <w:t>1.4.1.1. Bir Ürün veya Hizmet Ailesi Seçimi</w:t>
        </w:r>
      </w:hyperlink>
      <w:r>
        <w:rPr>
          <w:rFonts w:eastAsia="Times New Roman"/>
          <w:sz w:val="24"/>
          <w:szCs w:val="24"/>
        </w:rPr>
        <w:tab/>
      </w:r>
      <w:hyperlink w:anchor="page72">
        <w:r>
          <w:rPr>
            <w:rFonts w:eastAsia="Times New Roman"/>
            <w:sz w:val="23"/>
            <w:szCs w:val="23"/>
          </w:rPr>
          <w:t>53</w:t>
        </w:r>
      </w:hyperlink>
    </w:p>
    <w:p w14:paraId="1BABDA0C" w14:textId="77777777" w:rsidR="00DF36C9" w:rsidRDefault="00DF36C9">
      <w:pPr>
        <w:spacing w:line="139" w:lineRule="exact"/>
        <w:rPr>
          <w:sz w:val="20"/>
          <w:szCs w:val="20"/>
        </w:rPr>
      </w:pPr>
    </w:p>
    <w:p w14:paraId="2AD8C7DE" w14:textId="77777777" w:rsidR="00DF36C9" w:rsidRDefault="00BA543D">
      <w:pPr>
        <w:tabs>
          <w:tab w:val="left" w:leader="dot" w:pos="8780"/>
        </w:tabs>
        <w:ind w:left="1200"/>
        <w:rPr>
          <w:rFonts w:eastAsia="Times New Roman"/>
          <w:sz w:val="23"/>
          <w:szCs w:val="23"/>
        </w:rPr>
      </w:pPr>
      <w:hyperlink w:anchor="page73">
        <w:r>
          <w:rPr>
            <w:rFonts w:eastAsia="Times New Roman"/>
            <w:sz w:val="24"/>
            <w:szCs w:val="24"/>
          </w:rPr>
          <w:t xml:space="preserve">1.4.1.2. Değer Akışı </w:t>
        </w:r>
        <w:r>
          <w:rPr>
            <w:rFonts w:eastAsia="Times New Roman"/>
            <w:sz w:val="24"/>
            <w:szCs w:val="24"/>
          </w:rPr>
          <w:t>Yöneticisi</w:t>
        </w:r>
      </w:hyperlink>
      <w:r>
        <w:rPr>
          <w:rFonts w:eastAsia="Times New Roman"/>
          <w:sz w:val="24"/>
          <w:szCs w:val="24"/>
        </w:rPr>
        <w:tab/>
      </w:r>
      <w:hyperlink w:anchor="page73">
        <w:r>
          <w:rPr>
            <w:rFonts w:eastAsia="Times New Roman"/>
            <w:sz w:val="23"/>
            <w:szCs w:val="23"/>
          </w:rPr>
          <w:t>54</w:t>
        </w:r>
      </w:hyperlink>
    </w:p>
    <w:p w14:paraId="59784A64" w14:textId="77777777" w:rsidR="00DF36C9" w:rsidRDefault="00DF36C9">
      <w:pPr>
        <w:spacing w:line="137" w:lineRule="exact"/>
        <w:rPr>
          <w:sz w:val="20"/>
          <w:szCs w:val="20"/>
        </w:rPr>
      </w:pPr>
    </w:p>
    <w:p w14:paraId="76CAC7C0" w14:textId="77777777" w:rsidR="00DF36C9" w:rsidRDefault="00BA543D">
      <w:pPr>
        <w:tabs>
          <w:tab w:val="left" w:leader="dot" w:pos="8780"/>
        </w:tabs>
        <w:ind w:left="1200"/>
        <w:rPr>
          <w:rFonts w:eastAsia="Times New Roman"/>
          <w:sz w:val="23"/>
          <w:szCs w:val="23"/>
        </w:rPr>
      </w:pPr>
      <w:hyperlink w:anchor="page73">
        <w:r>
          <w:rPr>
            <w:rFonts w:eastAsia="Times New Roman"/>
            <w:sz w:val="24"/>
            <w:szCs w:val="24"/>
          </w:rPr>
          <w:t>1.4.1.3. Değer Akışı Yöneticisinin İş Tanımı</w:t>
        </w:r>
      </w:hyperlink>
      <w:r>
        <w:rPr>
          <w:rFonts w:eastAsia="Times New Roman"/>
          <w:sz w:val="24"/>
          <w:szCs w:val="24"/>
        </w:rPr>
        <w:tab/>
      </w:r>
      <w:hyperlink w:anchor="page73">
        <w:r>
          <w:rPr>
            <w:rFonts w:eastAsia="Times New Roman"/>
            <w:sz w:val="23"/>
            <w:szCs w:val="23"/>
          </w:rPr>
          <w:t>54</w:t>
        </w:r>
      </w:hyperlink>
    </w:p>
    <w:p w14:paraId="5C5E0064" w14:textId="77777777" w:rsidR="00DF36C9" w:rsidRDefault="00DF36C9">
      <w:pPr>
        <w:sectPr w:rsidR="00DF36C9">
          <w:pgSz w:w="11900" w:h="16838"/>
          <w:pgMar w:top="700" w:right="1426" w:bottom="1440" w:left="1440" w:header="0" w:footer="0" w:gutter="0"/>
          <w:cols w:space="708" w:equalWidth="0">
            <w:col w:w="9040"/>
          </w:cols>
        </w:sectPr>
      </w:pPr>
    </w:p>
    <w:p w14:paraId="1D41EF0C" w14:textId="77777777" w:rsidR="00DF36C9" w:rsidRDefault="00BA543D">
      <w:pPr>
        <w:ind w:left="4600"/>
        <w:rPr>
          <w:sz w:val="20"/>
          <w:szCs w:val="20"/>
        </w:rPr>
      </w:pPr>
      <w:bookmarkStart w:id="8" w:name="page9"/>
      <w:bookmarkEnd w:id="8"/>
      <w:r>
        <w:rPr>
          <w:rFonts w:eastAsia="Times New Roman"/>
        </w:rPr>
        <w:lastRenderedPageBreak/>
        <w:t>VIII</w:t>
      </w:r>
    </w:p>
    <w:p w14:paraId="057C565C" w14:textId="77777777" w:rsidR="00DF36C9" w:rsidRDefault="00DF36C9">
      <w:pPr>
        <w:spacing w:line="200" w:lineRule="exact"/>
        <w:rPr>
          <w:sz w:val="20"/>
          <w:szCs w:val="20"/>
        </w:rPr>
      </w:pPr>
    </w:p>
    <w:p w14:paraId="0E09C757" w14:textId="77777777" w:rsidR="00DF36C9" w:rsidRDefault="00DF36C9">
      <w:pPr>
        <w:spacing w:line="258" w:lineRule="exact"/>
        <w:rPr>
          <w:sz w:val="20"/>
          <w:szCs w:val="20"/>
        </w:rPr>
      </w:pPr>
    </w:p>
    <w:p w14:paraId="283105C3" w14:textId="77777777" w:rsidR="00DF36C9" w:rsidRDefault="00BA543D">
      <w:pPr>
        <w:tabs>
          <w:tab w:val="left" w:leader="dot" w:pos="8780"/>
        </w:tabs>
        <w:ind w:left="1200"/>
        <w:rPr>
          <w:rFonts w:eastAsia="Times New Roman"/>
          <w:sz w:val="23"/>
          <w:szCs w:val="23"/>
        </w:rPr>
      </w:pPr>
      <w:hyperlink w:anchor="page74">
        <w:r>
          <w:rPr>
            <w:rFonts w:eastAsia="Times New Roman"/>
            <w:sz w:val="24"/>
            <w:szCs w:val="24"/>
          </w:rPr>
          <w:t>1.4.1.4. Haritalama Aracını Kullanma</w:t>
        </w:r>
      </w:hyperlink>
      <w:r>
        <w:rPr>
          <w:rFonts w:eastAsia="Times New Roman"/>
          <w:sz w:val="24"/>
          <w:szCs w:val="24"/>
        </w:rPr>
        <w:tab/>
      </w:r>
      <w:hyperlink w:anchor="page74">
        <w:r>
          <w:rPr>
            <w:rFonts w:eastAsia="Times New Roman"/>
            <w:sz w:val="23"/>
            <w:szCs w:val="23"/>
          </w:rPr>
          <w:t>55</w:t>
        </w:r>
      </w:hyperlink>
    </w:p>
    <w:p w14:paraId="7BB6C34E" w14:textId="77777777" w:rsidR="00DF36C9" w:rsidRDefault="00DF36C9">
      <w:pPr>
        <w:spacing w:line="137" w:lineRule="exact"/>
        <w:rPr>
          <w:sz w:val="20"/>
          <w:szCs w:val="20"/>
        </w:rPr>
      </w:pPr>
    </w:p>
    <w:p w14:paraId="2D6F93C1" w14:textId="77777777" w:rsidR="00DF36C9" w:rsidRDefault="00BA543D">
      <w:pPr>
        <w:tabs>
          <w:tab w:val="left" w:leader="dot" w:pos="220"/>
        </w:tabs>
        <w:jc w:val="right"/>
        <w:rPr>
          <w:rFonts w:eastAsia="Times New Roman"/>
          <w:sz w:val="23"/>
          <w:szCs w:val="23"/>
        </w:rPr>
      </w:pPr>
      <w:hyperlink w:anchor="page75">
        <w:r>
          <w:rPr>
            <w:rFonts w:eastAsia="Times New Roman"/>
            <w:sz w:val="24"/>
            <w:szCs w:val="24"/>
          </w:rPr>
          <w:t>1.4.1.4.1. Mevcut Durum Değer Akışı Haritalama</w:t>
        </w:r>
      </w:hyperlink>
      <w:r>
        <w:rPr>
          <w:rFonts w:eastAsia="Times New Roman"/>
          <w:sz w:val="24"/>
          <w:szCs w:val="24"/>
        </w:rPr>
        <w:tab/>
      </w:r>
      <w:hyperlink w:anchor="page75">
        <w:r>
          <w:rPr>
            <w:rFonts w:eastAsia="Times New Roman"/>
            <w:sz w:val="23"/>
            <w:szCs w:val="23"/>
          </w:rPr>
          <w:t>56</w:t>
        </w:r>
      </w:hyperlink>
    </w:p>
    <w:p w14:paraId="2C8415E0" w14:textId="77777777" w:rsidR="00DF36C9" w:rsidRDefault="00DF36C9">
      <w:pPr>
        <w:spacing w:line="139" w:lineRule="exact"/>
        <w:rPr>
          <w:sz w:val="20"/>
          <w:szCs w:val="20"/>
        </w:rPr>
      </w:pPr>
    </w:p>
    <w:p w14:paraId="62480625" w14:textId="77777777" w:rsidR="00DF36C9" w:rsidRDefault="00BA543D">
      <w:pPr>
        <w:tabs>
          <w:tab w:val="left" w:leader="dot" w:pos="220"/>
        </w:tabs>
        <w:jc w:val="right"/>
        <w:rPr>
          <w:rFonts w:eastAsia="Times New Roman"/>
          <w:sz w:val="23"/>
          <w:szCs w:val="23"/>
        </w:rPr>
      </w:pPr>
      <w:hyperlink w:anchor="page76">
        <w:r>
          <w:rPr>
            <w:rFonts w:eastAsia="Times New Roman"/>
            <w:sz w:val="24"/>
            <w:szCs w:val="24"/>
          </w:rPr>
          <w:t>1.4.1.4.2. Gelecek Durum Değer Akışı Haritalama</w:t>
        </w:r>
      </w:hyperlink>
      <w:r>
        <w:rPr>
          <w:rFonts w:eastAsia="Times New Roman"/>
          <w:sz w:val="24"/>
          <w:szCs w:val="24"/>
        </w:rPr>
        <w:tab/>
      </w:r>
      <w:hyperlink w:anchor="page76">
        <w:r>
          <w:rPr>
            <w:rFonts w:eastAsia="Times New Roman"/>
            <w:sz w:val="23"/>
            <w:szCs w:val="23"/>
          </w:rPr>
          <w:t>57</w:t>
        </w:r>
      </w:hyperlink>
    </w:p>
    <w:p w14:paraId="00209622" w14:textId="77777777" w:rsidR="00DF36C9" w:rsidRDefault="00DF36C9">
      <w:pPr>
        <w:spacing w:line="137" w:lineRule="exact"/>
        <w:rPr>
          <w:sz w:val="20"/>
          <w:szCs w:val="20"/>
        </w:rPr>
      </w:pPr>
    </w:p>
    <w:p w14:paraId="7D2C3DE9" w14:textId="77777777" w:rsidR="00DF36C9" w:rsidRDefault="00BA543D">
      <w:pPr>
        <w:tabs>
          <w:tab w:val="left" w:leader="dot" w:pos="8780"/>
        </w:tabs>
        <w:ind w:left="980"/>
        <w:rPr>
          <w:rFonts w:eastAsia="Times New Roman"/>
          <w:sz w:val="23"/>
          <w:szCs w:val="23"/>
        </w:rPr>
      </w:pPr>
      <w:hyperlink w:anchor="page76">
        <w:r>
          <w:rPr>
            <w:rFonts w:eastAsia="Times New Roman"/>
            <w:sz w:val="24"/>
            <w:szCs w:val="24"/>
          </w:rPr>
          <w:t>1.4.2. Değer Akışı Haritalamada Çevrim Süresi ve Takt Süresi</w:t>
        </w:r>
      </w:hyperlink>
      <w:r>
        <w:rPr>
          <w:rFonts w:eastAsia="Times New Roman"/>
          <w:sz w:val="24"/>
          <w:szCs w:val="24"/>
        </w:rPr>
        <w:tab/>
      </w:r>
      <w:hyperlink w:anchor="page76">
        <w:r>
          <w:rPr>
            <w:rFonts w:eastAsia="Times New Roman"/>
            <w:sz w:val="23"/>
            <w:szCs w:val="23"/>
          </w:rPr>
          <w:t>57</w:t>
        </w:r>
      </w:hyperlink>
    </w:p>
    <w:p w14:paraId="25501041" w14:textId="77777777" w:rsidR="00DF36C9" w:rsidRDefault="00DF36C9">
      <w:pPr>
        <w:spacing w:line="139" w:lineRule="exact"/>
        <w:rPr>
          <w:sz w:val="20"/>
          <w:szCs w:val="20"/>
        </w:rPr>
      </w:pPr>
    </w:p>
    <w:p w14:paraId="0B8C522D" w14:textId="77777777" w:rsidR="00DF36C9" w:rsidRDefault="00BA543D">
      <w:pPr>
        <w:tabs>
          <w:tab w:val="left" w:leader="dot" w:pos="8780"/>
        </w:tabs>
        <w:ind w:left="980"/>
        <w:rPr>
          <w:rFonts w:eastAsia="Times New Roman"/>
          <w:sz w:val="23"/>
          <w:szCs w:val="23"/>
        </w:rPr>
      </w:pPr>
      <w:hyperlink w:anchor="page78">
        <w:r>
          <w:rPr>
            <w:rFonts w:eastAsia="Times New Roman"/>
            <w:sz w:val="24"/>
            <w:szCs w:val="24"/>
          </w:rPr>
          <w:t>1.4.3. Değer Akışı Haritalamayı Önemli Hale Getiren Unsurlar</w:t>
        </w:r>
      </w:hyperlink>
      <w:r>
        <w:rPr>
          <w:rFonts w:eastAsia="Times New Roman"/>
          <w:sz w:val="24"/>
          <w:szCs w:val="24"/>
        </w:rPr>
        <w:tab/>
      </w:r>
      <w:hyperlink w:anchor="page78">
        <w:r>
          <w:rPr>
            <w:rFonts w:eastAsia="Times New Roman"/>
            <w:sz w:val="23"/>
            <w:szCs w:val="23"/>
          </w:rPr>
          <w:t>59</w:t>
        </w:r>
      </w:hyperlink>
    </w:p>
    <w:p w14:paraId="2139438B" w14:textId="77777777" w:rsidR="00DF36C9" w:rsidRDefault="00DF36C9">
      <w:pPr>
        <w:spacing w:line="142" w:lineRule="exact"/>
        <w:rPr>
          <w:sz w:val="20"/>
          <w:szCs w:val="20"/>
        </w:rPr>
      </w:pPr>
    </w:p>
    <w:p w14:paraId="2CE0F201" w14:textId="77777777" w:rsidR="00DF36C9" w:rsidRDefault="00BA543D">
      <w:pPr>
        <w:ind w:left="3900"/>
        <w:rPr>
          <w:rFonts w:eastAsia="Times New Roman"/>
          <w:b/>
          <w:bCs/>
          <w:sz w:val="24"/>
          <w:szCs w:val="24"/>
        </w:rPr>
      </w:pPr>
      <w:hyperlink w:anchor="page80">
        <w:r>
          <w:rPr>
            <w:rFonts w:eastAsia="Times New Roman"/>
            <w:b/>
            <w:bCs/>
            <w:sz w:val="24"/>
            <w:szCs w:val="24"/>
          </w:rPr>
          <w:t>İKİNCİ BÖLÜM</w:t>
        </w:r>
      </w:hyperlink>
    </w:p>
    <w:p w14:paraId="4CB0E748" w14:textId="77777777" w:rsidR="00DF36C9" w:rsidRDefault="00DF36C9">
      <w:pPr>
        <w:spacing w:line="139" w:lineRule="exact"/>
        <w:rPr>
          <w:sz w:val="20"/>
          <w:szCs w:val="20"/>
        </w:rPr>
      </w:pPr>
    </w:p>
    <w:p w14:paraId="39A5839B" w14:textId="77777777" w:rsidR="00DF36C9" w:rsidRDefault="00BA543D">
      <w:pPr>
        <w:ind w:left="540"/>
        <w:rPr>
          <w:rFonts w:eastAsia="Times New Roman"/>
          <w:b/>
          <w:bCs/>
          <w:sz w:val="24"/>
          <w:szCs w:val="24"/>
        </w:rPr>
      </w:pPr>
      <w:hyperlink w:anchor="page80">
        <w:r>
          <w:rPr>
            <w:rFonts w:eastAsia="Times New Roman"/>
            <w:b/>
            <w:bCs/>
            <w:sz w:val="24"/>
            <w:szCs w:val="24"/>
          </w:rPr>
          <w:t>2. SAĞLIK, SAĞLIK HİZMETLERİ VE SAĞLIK KURUMLARINDA YALIN</w:t>
        </w:r>
      </w:hyperlink>
    </w:p>
    <w:p w14:paraId="1DB6B1F8" w14:textId="77777777" w:rsidR="00DF36C9" w:rsidRDefault="00DF36C9">
      <w:pPr>
        <w:spacing w:line="137" w:lineRule="exact"/>
        <w:rPr>
          <w:sz w:val="20"/>
          <w:szCs w:val="20"/>
        </w:rPr>
      </w:pPr>
    </w:p>
    <w:p w14:paraId="04D636B6" w14:textId="77777777" w:rsidR="00DF36C9" w:rsidRDefault="00BA543D">
      <w:pPr>
        <w:tabs>
          <w:tab w:val="left" w:leader="dot" w:pos="8780"/>
        </w:tabs>
        <w:ind w:left="540"/>
        <w:rPr>
          <w:rFonts w:eastAsia="Times New Roman"/>
          <w:b/>
          <w:bCs/>
          <w:sz w:val="23"/>
          <w:szCs w:val="23"/>
        </w:rPr>
      </w:pPr>
      <w:hyperlink w:anchor="page80">
        <w:r>
          <w:rPr>
            <w:rFonts w:eastAsia="Times New Roman"/>
            <w:b/>
            <w:bCs/>
            <w:sz w:val="24"/>
            <w:szCs w:val="24"/>
          </w:rPr>
          <w:t>YÖNETİM</w:t>
        </w:r>
      </w:hyperlink>
      <w:r>
        <w:rPr>
          <w:rFonts w:eastAsia="Times New Roman"/>
          <w:b/>
          <w:bCs/>
          <w:sz w:val="24"/>
          <w:szCs w:val="24"/>
        </w:rPr>
        <w:tab/>
      </w:r>
      <w:hyperlink w:anchor="page80">
        <w:r>
          <w:rPr>
            <w:rFonts w:eastAsia="Times New Roman"/>
            <w:b/>
            <w:bCs/>
            <w:sz w:val="23"/>
            <w:szCs w:val="23"/>
          </w:rPr>
          <w:t>61</w:t>
        </w:r>
      </w:hyperlink>
    </w:p>
    <w:p w14:paraId="28FD9FC3" w14:textId="77777777" w:rsidR="00DF36C9" w:rsidRDefault="00DF36C9">
      <w:pPr>
        <w:spacing w:line="134" w:lineRule="exact"/>
        <w:rPr>
          <w:sz w:val="20"/>
          <w:szCs w:val="20"/>
        </w:rPr>
      </w:pPr>
    </w:p>
    <w:p w14:paraId="24E6C5CC" w14:textId="77777777" w:rsidR="00DF36C9" w:rsidRDefault="00BA543D">
      <w:pPr>
        <w:tabs>
          <w:tab w:val="left" w:leader="dot" w:pos="8780"/>
        </w:tabs>
        <w:ind w:left="760"/>
        <w:rPr>
          <w:rFonts w:eastAsia="Times New Roman"/>
          <w:sz w:val="23"/>
          <w:szCs w:val="23"/>
        </w:rPr>
      </w:pPr>
      <w:hyperlink w:anchor="page80">
        <w:r>
          <w:rPr>
            <w:rFonts w:eastAsia="Times New Roman"/>
            <w:sz w:val="24"/>
            <w:szCs w:val="24"/>
          </w:rPr>
          <w:t>2.1.</w:t>
        </w:r>
        <w:r>
          <w:rPr>
            <w:rFonts w:eastAsia="Times New Roman"/>
            <w:sz w:val="24"/>
            <w:szCs w:val="24"/>
          </w:rPr>
          <w:t xml:space="preserve"> Sağlık Kavramı</w:t>
        </w:r>
      </w:hyperlink>
      <w:r>
        <w:rPr>
          <w:rFonts w:eastAsia="Times New Roman"/>
          <w:sz w:val="24"/>
          <w:szCs w:val="24"/>
        </w:rPr>
        <w:tab/>
      </w:r>
      <w:hyperlink w:anchor="page80">
        <w:r>
          <w:rPr>
            <w:rFonts w:eastAsia="Times New Roman"/>
            <w:sz w:val="23"/>
            <w:szCs w:val="23"/>
          </w:rPr>
          <w:t>61</w:t>
        </w:r>
      </w:hyperlink>
    </w:p>
    <w:p w14:paraId="443EE14D" w14:textId="77777777" w:rsidR="00DF36C9" w:rsidRDefault="00DF36C9">
      <w:pPr>
        <w:spacing w:line="137" w:lineRule="exact"/>
        <w:rPr>
          <w:sz w:val="20"/>
          <w:szCs w:val="20"/>
        </w:rPr>
      </w:pPr>
    </w:p>
    <w:p w14:paraId="3B5617AC" w14:textId="77777777" w:rsidR="00DF36C9" w:rsidRDefault="00BA543D">
      <w:pPr>
        <w:tabs>
          <w:tab w:val="left" w:leader="dot" w:pos="8780"/>
        </w:tabs>
        <w:ind w:left="980"/>
        <w:rPr>
          <w:rFonts w:eastAsia="Times New Roman"/>
          <w:sz w:val="23"/>
          <w:szCs w:val="23"/>
        </w:rPr>
      </w:pPr>
      <w:hyperlink w:anchor="page81">
        <w:r>
          <w:rPr>
            <w:rFonts w:eastAsia="Times New Roman"/>
            <w:sz w:val="24"/>
            <w:szCs w:val="24"/>
          </w:rPr>
          <w:t>2.1.1. Sağlık Durumunu Etkileyen Faktörler</w:t>
        </w:r>
      </w:hyperlink>
      <w:r>
        <w:rPr>
          <w:rFonts w:eastAsia="Times New Roman"/>
          <w:sz w:val="24"/>
          <w:szCs w:val="24"/>
        </w:rPr>
        <w:tab/>
      </w:r>
      <w:hyperlink w:anchor="page81">
        <w:r>
          <w:rPr>
            <w:rFonts w:eastAsia="Times New Roman"/>
            <w:sz w:val="23"/>
            <w:szCs w:val="23"/>
          </w:rPr>
          <w:t>62</w:t>
        </w:r>
      </w:hyperlink>
    </w:p>
    <w:p w14:paraId="70D6ED02" w14:textId="77777777" w:rsidR="00DF36C9" w:rsidRDefault="00DF36C9">
      <w:pPr>
        <w:spacing w:line="139" w:lineRule="exact"/>
        <w:rPr>
          <w:sz w:val="20"/>
          <w:szCs w:val="20"/>
        </w:rPr>
      </w:pPr>
    </w:p>
    <w:p w14:paraId="004F6988" w14:textId="77777777" w:rsidR="00DF36C9" w:rsidRDefault="00BA543D">
      <w:pPr>
        <w:tabs>
          <w:tab w:val="left" w:leader="dot" w:pos="8780"/>
        </w:tabs>
        <w:ind w:left="1200"/>
        <w:rPr>
          <w:rFonts w:eastAsia="Times New Roman"/>
          <w:sz w:val="23"/>
          <w:szCs w:val="23"/>
        </w:rPr>
      </w:pPr>
      <w:hyperlink w:anchor="page81">
        <w:r>
          <w:rPr>
            <w:rFonts w:eastAsia="Times New Roman"/>
            <w:sz w:val="24"/>
            <w:szCs w:val="24"/>
          </w:rPr>
          <w:t>2.1.1.1. Çevre</w:t>
        </w:r>
      </w:hyperlink>
      <w:r>
        <w:rPr>
          <w:rFonts w:eastAsia="Times New Roman"/>
          <w:sz w:val="24"/>
          <w:szCs w:val="24"/>
        </w:rPr>
        <w:tab/>
      </w:r>
      <w:hyperlink w:anchor="page81">
        <w:r>
          <w:rPr>
            <w:rFonts w:eastAsia="Times New Roman"/>
            <w:sz w:val="23"/>
            <w:szCs w:val="23"/>
          </w:rPr>
          <w:t>62</w:t>
        </w:r>
      </w:hyperlink>
    </w:p>
    <w:p w14:paraId="01902701" w14:textId="77777777" w:rsidR="00DF36C9" w:rsidRDefault="00BA543D">
      <w:pPr>
        <w:spacing w:line="20" w:lineRule="exact"/>
        <w:rPr>
          <w:sz w:val="20"/>
          <w:szCs w:val="20"/>
        </w:rPr>
      </w:pPr>
      <w:r>
        <w:rPr>
          <w:noProof/>
          <w:sz w:val="20"/>
          <w:szCs w:val="20"/>
        </w:rPr>
        <w:drawing>
          <wp:anchor distT="0" distB="0" distL="114300" distR="114300" simplePos="0" relativeHeight="251466752" behindDoc="1" locked="0" layoutInCell="0" allowOverlap="1" wp14:anchorId="255C6547" wp14:editId="64A624F7">
            <wp:simplePos x="0" y="0"/>
            <wp:positionH relativeFrom="column">
              <wp:posOffset>355600</wp:posOffset>
            </wp:positionH>
            <wp:positionV relativeFrom="paragraph">
              <wp:posOffset>57785</wp:posOffset>
            </wp:positionV>
            <wp:extent cx="4699000" cy="1854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235055E" w14:textId="77777777" w:rsidR="00DF36C9" w:rsidRDefault="00DF36C9">
      <w:pPr>
        <w:spacing w:line="117" w:lineRule="exact"/>
        <w:rPr>
          <w:sz w:val="20"/>
          <w:szCs w:val="20"/>
        </w:rPr>
      </w:pPr>
    </w:p>
    <w:p w14:paraId="171BAB40" w14:textId="77777777" w:rsidR="00DF36C9" w:rsidRDefault="00BA543D">
      <w:pPr>
        <w:tabs>
          <w:tab w:val="left" w:leader="dot" w:pos="8780"/>
        </w:tabs>
        <w:ind w:left="1200"/>
        <w:rPr>
          <w:rFonts w:eastAsia="Times New Roman"/>
          <w:sz w:val="23"/>
          <w:szCs w:val="23"/>
        </w:rPr>
      </w:pPr>
      <w:hyperlink w:anchor="page81">
        <w:r>
          <w:rPr>
            <w:rFonts w:eastAsia="Times New Roman"/>
            <w:sz w:val="24"/>
            <w:szCs w:val="24"/>
          </w:rPr>
          <w:t>2.1.1.2. Yaşam Tarzı</w:t>
        </w:r>
      </w:hyperlink>
      <w:r>
        <w:rPr>
          <w:rFonts w:eastAsia="Times New Roman"/>
          <w:sz w:val="24"/>
          <w:szCs w:val="24"/>
        </w:rPr>
        <w:tab/>
      </w:r>
      <w:hyperlink w:anchor="page81">
        <w:r>
          <w:rPr>
            <w:rFonts w:eastAsia="Times New Roman"/>
            <w:sz w:val="23"/>
            <w:szCs w:val="23"/>
          </w:rPr>
          <w:t>62</w:t>
        </w:r>
      </w:hyperlink>
    </w:p>
    <w:p w14:paraId="1B85629C" w14:textId="77777777" w:rsidR="00DF36C9" w:rsidRDefault="00DF36C9">
      <w:pPr>
        <w:spacing w:line="139" w:lineRule="exact"/>
        <w:rPr>
          <w:sz w:val="20"/>
          <w:szCs w:val="20"/>
        </w:rPr>
      </w:pPr>
    </w:p>
    <w:p w14:paraId="6724C287" w14:textId="77777777" w:rsidR="00DF36C9" w:rsidRDefault="00BA543D">
      <w:pPr>
        <w:tabs>
          <w:tab w:val="left" w:leader="dot" w:pos="8780"/>
        </w:tabs>
        <w:ind w:left="1200"/>
        <w:rPr>
          <w:rFonts w:eastAsia="Times New Roman"/>
          <w:sz w:val="23"/>
          <w:szCs w:val="23"/>
        </w:rPr>
      </w:pPr>
      <w:hyperlink w:anchor="page82">
        <w:r>
          <w:rPr>
            <w:rFonts w:eastAsia="Times New Roman"/>
            <w:sz w:val="24"/>
            <w:szCs w:val="24"/>
          </w:rPr>
          <w:t>2.1.1.3. Kalıtım</w:t>
        </w:r>
      </w:hyperlink>
      <w:r>
        <w:rPr>
          <w:rFonts w:eastAsia="Times New Roman"/>
          <w:sz w:val="24"/>
          <w:szCs w:val="24"/>
        </w:rPr>
        <w:tab/>
      </w:r>
      <w:hyperlink w:anchor="page82">
        <w:r>
          <w:rPr>
            <w:rFonts w:eastAsia="Times New Roman"/>
            <w:sz w:val="23"/>
            <w:szCs w:val="23"/>
          </w:rPr>
          <w:t>63</w:t>
        </w:r>
      </w:hyperlink>
    </w:p>
    <w:p w14:paraId="0847964E" w14:textId="77777777" w:rsidR="00DF36C9" w:rsidRDefault="00DF36C9">
      <w:pPr>
        <w:spacing w:line="137" w:lineRule="exact"/>
        <w:rPr>
          <w:sz w:val="20"/>
          <w:szCs w:val="20"/>
        </w:rPr>
      </w:pPr>
    </w:p>
    <w:p w14:paraId="3D5DD8F8" w14:textId="77777777" w:rsidR="00DF36C9" w:rsidRDefault="00BA543D">
      <w:pPr>
        <w:tabs>
          <w:tab w:val="left" w:leader="dot" w:pos="8780"/>
        </w:tabs>
        <w:ind w:left="1200"/>
        <w:rPr>
          <w:rFonts w:eastAsia="Times New Roman"/>
          <w:sz w:val="23"/>
          <w:szCs w:val="23"/>
        </w:rPr>
      </w:pPr>
      <w:hyperlink w:anchor="page82">
        <w:r>
          <w:rPr>
            <w:rFonts w:eastAsia="Times New Roman"/>
            <w:sz w:val="24"/>
            <w:szCs w:val="24"/>
          </w:rPr>
          <w:t>2.1.1.4. Sağlık Hizmetleri</w:t>
        </w:r>
      </w:hyperlink>
      <w:r>
        <w:rPr>
          <w:rFonts w:eastAsia="Times New Roman"/>
          <w:sz w:val="24"/>
          <w:szCs w:val="24"/>
        </w:rPr>
        <w:tab/>
      </w:r>
      <w:hyperlink w:anchor="page82">
        <w:r>
          <w:rPr>
            <w:rFonts w:eastAsia="Times New Roman"/>
            <w:sz w:val="23"/>
            <w:szCs w:val="23"/>
          </w:rPr>
          <w:t>63</w:t>
        </w:r>
      </w:hyperlink>
    </w:p>
    <w:p w14:paraId="5459897E" w14:textId="77777777" w:rsidR="00DF36C9" w:rsidRDefault="00DF36C9">
      <w:pPr>
        <w:spacing w:line="139" w:lineRule="exact"/>
        <w:rPr>
          <w:sz w:val="20"/>
          <w:szCs w:val="20"/>
        </w:rPr>
      </w:pPr>
    </w:p>
    <w:p w14:paraId="09FC9A17" w14:textId="77777777" w:rsidR="00DF36C9" w:rsidRDefault="00BA543D">
      <w:pPr>
        <w:tabs>
          <w:tab w:val="left" w:leader="dot" w:pos="8780"/>
        </w:tabs>
        <w:ind w:left="760"/>
        <w:rPr>
          <w:rFonts w:eastAsia="Times New Roman"/>
          <w:sz w:val="23"/>
          <w:szCs w:val="23"/>
        </w:rPr>
      </w:pPr>
      <w:hyperlink w:anchor="page82">
        <w:r>
          <w:rPr>
            <w:rFonts w:eastAsia="Times New Roman"/>
            <w:sz w:val="24"/>
            <w:szCs w:val="24"/>
          </w:rPr>
          <w:t>2.2. Sağlık Hizmetleri</w:t>
        </w:r>
      </w:hyperlink>
      <w:r>
        <w:rPr>
          <w:rFonts w:eastAsia="Times New Roman"/>
          <w:sz w:val="24"/>
          <w:szCs w:val="24"/>
        </w:rPr>
        <w:tab/>
      </w:r>
      <w:hyperlink w:anchor="page82">
        <w:r>
          <w:rPr>
            <w:rFonts w:eastAsia="Times New Roman"/>
            <w:sz w:val="23"/>
            <w:szCs w:val="23"/>
          </w:rPr>
          <w:t>63</w:t>
        </w:r>
      </w:hyperlink>
    </w:p>
    <w:p w14:paraId="3AB02CBD" w14:textId="77777777" w:rsidR="00DF36C9" w:rsidRDefault="00DF36C9">
      <w:pPr>
        <w:spacing w:line="137" w:lineRule="exact"/>
        <w:rPr>
          <w:sz w:val="20"/>
          <w:szCs w:val="20"/>
        </w:rPr>
      </w:pPr>
    </w:p>
    <w:p w14:paraId="13B113F9" w14:textId="77777777" w:rsidR="00DF36C9" w:rsidRDefault="00BA543D">
      <w:pPr>
        <w:tabs>
          <w:tab w:val="left" w:leader="dot" w:pos="8780"/>
        </w:tabs>
        <w:ind w:left="980"/>
        <w:rPr>
          <w:rFonts w:eastAsia="Times New Roman"/>
          <w:sz w:val="23"/>
          <w:szCs w:val="23"/>
        </w:rPr>
      </w:pPr>
      <w:hyperlink w:anchor="page84">
        <w:r>
          <w:rPr>
            <w:rFonts w:eastAsia="Times New Roman"/>
            <w:sz w:val="24"/>
            <w:szCs w:val="24"/>
          </w:rPr>
          <w:t>2.2.1. Sağlık Hizmetlerinin Özellikleri</w:t>
        </w:r>
      </w:hyperlink>
      <w:r>
        <w:rPr>
          <w:rFonts w:eastAsia="Times New Roman"/>
          <w:sz w:val="24"/>
          <w:szCs w:val="24"/>
        </w:rPr>
        <w:tab/>
      </w:r>
      <w:hyperlink w:anchor="page84">
        <w:r>
          <w:rPr>
            <w:rFonts w:eastAsia="Times New Roman"/>
            <w:sz w:val="23"/>
            <w:szCs w:val="23"/>
          </w:rPr>
          <w:t>65</w:t>
        </w:r>
      </w:hyperlink>
    </w:p>
    <w:p w14:paraId="0B57EB9C" w14:textId="77777777" w:rsidR="00DF36C9" w:rsidRDefault="00DF36C9">
      <w:pPr>
        <w:spacing w:line="139" w:lineRule="exact"/>
        <w:rPr>
          <w:sz w:val="20"/>
          <w:szCs w:val="20"/>
        </w:rPr>
      </w:pPr>
    </w:p>
    <w:p w14:paraId="46F68355" w14:textId="77777777" w:rsidR="00DF36C9" w:rsidRDefault="00BA543D">
      <w:pPr>
        <w:tabs>
          <w:tab w:val="left" w:leader="dot" w:pos="8780"/>
        </w:tabs>
        <w:ind w:left="980"/>
        <w:rPr>
          <w:rFonts w:eastAsia="Times New Roman"/>
          <w:sz w:val="23"/>
          <w:szCs w:val="23"/>
        </w:rPr>
      </w:pPr>
      <w:hyperlink w:anchor="page85">
        <w:r>
          <w:rPr>
            <w:rFonts w:eastAsia="Times New Roman"/>
            <w:sz w:val="24"/>
            <w:szCs w:val="24"/>
          </w:rPr>
          <w:t>2.2.2. Sağlık Hizmetleri Düzeyleri</w:t>
        </w:r>
      </w:hyperlink>
      <w:r>
        <w:rPr>
          <w:rFonts w:eastAsia="Times New Roman"/>
          <w:sz w:val="24"/>
          <w:szCs w:val="24"/>
        </w:rPr>
        <w:tab/>
      </w:r>
      <w:hyperlink w:anchor="page85">
        <w:r>
          <w:rPr>
            <w:rFonts w:eastAsia="Times New Roman"/>
            <w:sz w:val="23"/>
            <w:szCs w:val="23"/>
          </w:rPr>
          <w:t>66</w:t>
        </w:r>
      </w:hyperlink>
    </w:p>
    <w:p w14:paraId="7A192E8A" w14:textId="77777777" w:rsidR="00DF36C9" w:rsidRDefault="00DF36C9">
      <w:pPr>
        <w:spacing w:line="137" w:lineRule="exact"/>
        <w:rPr>
          <w:sz w:val="20"/>
          <w:szCs w:val="20"/>
        </w:rPr>
      </w:pPr>
    </w:p>
    <w:p w14:paraId="331B5C18" w14:textId="77777777" w:rsidR="00DF36C9" w:rsidRDefault="00BA543D">
      <w:pPr>
        <w:tabs>
          <w:tab w:val="left" w:leader="dot" w:pos="8780"/>
        </w:tabs>
        <w:ind w:left="980"/>
        <w:rPr>
          <w:rFonts w:eastAsia="Times New Roman"/>
          <w:sz w:val="23"/>
          <w:szCs w:val="23"/>
        </w:rPr>
      </w:pPr>
      <w:hyperlink w:anchor="page87">
        <w:r>
          <w:rPr>
            <w:rFonts w:eastAsia="Times New Roman"/>
            <w:sz w:val="24"/>
            <w:szCs w:val="24"/>
          </w:rPr>
          <w:t>2.2.3. Sağlık Hizmetlerinin Sınıflandırılması</w:t>
        </w:r>
      </w:hyperlink>
      <w:r>
        <w:rPr>
          <w:rFonts w:eastAsia="Times New Roman"/>
          <w:sz w:val="24"/>
          <w:szCs w:val="24"/>
        </w:rPr>
        <w:tab/>
      </w:r>
      <w:hyperlink w:anchor="page87">
        <w:r>
          <w:rPr>
            <w:rFonts w:eastAsia="Times New Roman"/>
            <w:sz w:val="23"/>
            <w:szCs w:val="23"/>
          </w:rPr>
          <w:t>68</w:t>
        </w:r>
      </w:hyperlink>
    </w:p>
    <w:p w14:paraId="3BA8D737" w14:textId="77777777" w:rsidR="00DF36C9" w:rsidRDefault="00DF36C9">
      <w:pPr>
        <w:spacing w:line="139" w:lineRule="exact"/>
        <w:rPr>
          <w:sz w:val="20"/>
          <w:szCs w:val="20"/>
        </w:rPr>
      </w:pPr>
    </w:p>
    <w:p w14:paraId="5755324B" w14:textId="77777777" w:rsidR="00DF36C9" w:rsidRDefault="00BA543D">
      <w:pPr>
        <w:tabs>
          <w:tab w:val="left" w:leader="dot" w:pos="8780"/>
        </w:tabs>
        <w:ind w:left="1200"/>
        <w:rPr>
          <w:rFonts w:eastAsia="Times New Roman"/>
          <w:sz w:val="23"/>
          <w:szCs w:val="23"/>
        </w:rPr>
      </w:pPr>
      <w:hyperlink w:anchor="page87">
        <w:r>
          <w:rPr>
            <w:rFonts w:eastAsia="Times New Roman"/>
            <w:sz w:val="24"/>
            <w:szCs w:val="24"/>
          </w:rPr>
          <w:t>2.2.3.1. Koruyucu Sağlık Hizmetleri</w:t>
        </w:r>
      </w:hyperlink>
      <w:r>
        <w:rPr>
          <w:rFonts w:eastAsia="Times New Roman"/>
          <w:sz w:val="24"/>
          <w:szCs w:val="24"/>
        </w:rPr>
        <w:tab/>
      </w:r>
      <w:hyperlink w:anchor="page87">
        <w:r>
          <w:rPr>
            <w:rFonts w:eastAsia="Times New Roman"/>
            <w:sz w:val="23"/>
            <w:szCs w:val="23"/>
          </w:rPr>
          <w:t>68</w:t>
        </w:r>
      </w:hyperlink>
    </w:p>
    <w:p w14:paraId="7A7754DD" w14:textId="77777777" w:rsidR="00DF36C9" w:rsidRDefault="00DF36C9">
      <w:pPr>
        <w:spacing w:line="137" w:lineRule="exact"/>
        <w:rPr>
          <w:sz w:val="20"/>
          <w:szCs w:val="20"/>
        </w:rPr>
      </w:pPr>
    </w:p>
    <w:p w14:paraId="4EFF9885" w14:textId="77777777" w:rsidR="00DF36C9" w:rsidRDefault="00BA543D">
      <w:pPr>
        <w:tabs>
          <w:tab w:val="left" w:leader="dot" w:pos="220"/>
        </w:tabs>
        <w:jc w:val="right"/>
        <w:rPr>
          <w:rFonts w:eastAsia="Times New Roman"/>
          <w:sz w:val="23"/>
          <w:szCs w:val="23"/>
        </w:rPr>
      </w:pPr>
      <w:hyperlink w:anchor="page88">
        <w:r>
          <w:rPr>
            <w:rFonts w:eastAsia="Times New Roman"/>
            <w:sz w:val="24"/>
            <w:szCs w:val="24"/>
          </w:rPr>
          <w:t>2.2.3.1.1. Çevreye Yönelik Koruyucu Sağlık Hizmetleri</w:t>
        </w:r>
      </w:hyperlink>
      <w:r>
        <w:rPr>
          <w:rFonts w:eastAsia="Times New Roman"/>
          <w:sz w:val="24"/>
          <w:szCs w:val="24"/>
        </w:rPr>
        <w:tab/>
      </w:r>
      <w:hyperlink w:anchor="page88">
        <w:r>
          <w:rPr>
            <w:rFonts w:eastAsia="Times New Roman"/>
            <w:sz w:val="23"/>
            <w:szCs w:val="23"/>
          </w:rPr>
          <w:t>69</w:t>
        </w:r>
      </w:hyperlink>
    </w:p>
    <w:p w14:paraId="3E8B186F" w14:textId="77777777" w:rsidR="00DF36C9" w:rsidRDefault="00DF36C9">
      <w:pPr>
        <w:spacing w:line="139" w:lineRule="exact"/>
        <w:rPr>
          <w:sz w:val="20"/>
          <w:szCs w:val="20"/>
        </w:rPr>
      </w:pPr>
    </w:p>
    <w:p w14:paraId="7935264C" w14:textId="77777777" w:rsidR="00DF36C9" w:rsidRDefault="00BA543D">
      <w:pPr>
        <w:tabs>
          <w:tab w:val="left" w:leader="dot" w:pos="220"/>
        </w:tabs>
        <w:jc w:val="right"/>
        <w:rPr>
          <w:rFonts w:eastAsia="Times New Roman"/>
          <w:sz w:val="23"/>
          <w:szCs w:val="23"/>
        </w:rPr>
      </w:pPr>
      <w:hyperlink w:anchor="page89">
        <w:r>
          <w:rPr>
            <w:rFonts w:eastAsia="Times New Roman"/>
            <w:sz w:val="24"/>
            <w:szCs w:val="24"/>
          </w:rPr>
          <w:t>2.2.3.1.2. Kişiye Yönelik Koruyucu Sağlık Hizmetleri</w:t>
        </w:r>
      </w:hyperlink>
      <w:r>
        <w:rPr>
          <w:rFonts w:eastAsia="Times New Roman"/>
          <w:sz w:val="24"/>
          <w:szCs w:val="24"/>
        </w:rPr>
        <w:tab/>
      </w:r>
      <w:hyperlink w:anchor="page89">
        <w:r>
          <w:rPr>
            <w:rFonts w:eastAsia="Times New Roman"/>
            <w:sz w:val="23"/>
            <w:szCs w:val="23"/>
          </w:rPr>
          <w:t>70</w:t>
        </w:r>
      </w:hyperlink>
    </w:p>
    <w:p w14:paraId="070B38DC" w14:textId="77777777" w:rsidR="00DF36C9" w:rsidRDefault="00DF36C9">
      <w:pPr>
        <w:spacing w:line="137" w:lineRule="exact"/>
        <w:rPr>
          <w:sz w:val="20"/>
          <w:szCs w:val="20"/>
        </w:rPr>
      </w:pPr>
    </w:p>
    <w:p w14:paraId="5490FE27" w14:textId="77777777" w:rsidR="00DF36C9" w:rsidRDefault="00BA543D">
      <w:pPr>
        <w:tabs>
          <w:tab w:val="left" w:leader="dot" w:pos="8780"/>
        </w:tabs>
        <w:ind w:left="1200"/>
        <w:rPr>
          <w:rFonts w:eastAsia="Times New Roman"/>
          <w:sz w:val="23"/>
          <w:szCs w:val="23"/>
        </w:rPr>
      </w:pPr>
      <w:hyperlink w:anchor="page89">
        <w:r>
          <w:rPr>
            <w:rFonts w:eastAsia="Times New Roman"/>
            <w:sz w:val="24"/>
            <w:szCs w:val="24"/>
          </w:rPr>
          <w:t>2.2.3.2. Tedavi Edici Sağlık Hizmetleri</w:t>
        </w:r>
      </w:hyperlink>
      <w:r>
        <w:rPr>
          <w:rFonts w:eastAsia="Times New Roman"/>
          <w:sz w:val="24"/>
          <w:szCs w:val="24"/>
        </w:rPr>
        <w:tab/>
      </w:r>
      <w:hyperlink w:anchor="page89">
        <w:r>
          <w:rPr>
            <w:rFonts w:eastAsia="Times New Roman"/>
            <w:sz w:val="23"/>
            <w:szCs w:val="23"/>
          </w:rPr>
          <w:t>70</w:t>
        </w:r>
      </w:hyperlink>
    </w:p>
    <w:p w14:paraId="5972FAC7" w14:textId="77777777" w:rsidR="00DF36C9" w:rsidRDefault="00DF36C9">
      <w:pPr>
        <w:spacing w:line="140" w:lineRule="exact"/>
        <w:rPr>
          <w:sz w:val="20"/>
          <w:szCs w:val="20"/>
        </w:rPr>
      </w:pPr>
    </w:p>
    <w:p w14:paraId="2B0B919D" w14:textId="77777777" w:rsidR="00DF36C9" w:rsidRDefault="00BA543D">
      <w:pPr>
        <w:tabs>
          <w:tab w:val="left" w:leader="dot" w:pos="8780"/>
        </w:tabs>
        <w:ind w:left="1200"/>
        <w:rPr>
          <w:rFonts w:eastAsia="Times New Roman"/>
          <w:sz w:val="23"/>
          <w:szCs w:val="23"/>
        </w:rPr>
      </w:pPr>
      <w:hyperlink w:anchor="page90">
        <w:r>
          <w:rPr>
            <w:rFonts w:eastAsia="Times New Roman"/>
            <w:sz w:val="24"/>
            <w:szCs w:val="24"/>
          </w:rPr>
          <w:t>2.2.3.3. Rehabilitasyon Hizmetleri</w:t>
        </w:r>
      </w:hyperlink>
      <w:r>
        <w:rPr>
          <w:rFonts w:eastAsia="Times New Roman"/>
          <w:sz w:val="24"/>
          <w:szCs w:val="24"/>
        </w:rPr>
        <w:tab/>
      </w:r>
      <w:hyperlink w:anchor="page90">
        <w:r>
          <w:rPr>
            <w:rFonts w:eastAsia="Times New Roman"/>
            <w:sz w:val="23"/>
            <w:szCs w:val="23"/>
          </w:rPr>
          <w:t>71</w:t>
        </w:r>
      </w:hyperlink>
    </w:p>
    <w:p w14:paraId="75DE0E65" w14:textId="77777777" w:rsidR="00DF36C9" w:rsidRDefault="00DF36C9">
      <w:pPr>
        <w:spacing w:line="137" w:lineRule="exact"/>
        <w:rPr>
          <w:sz w:val="20"/>
          <w:szCs w:val="20"/>
        </w:rPr>
      </w:pPr>
    </w:p>
    <w:p w14:paraId="62DB3B24" w14:textId="77777777" w:rsidR="00DF36C9" w:rsidRDefault="00BA543D">
      <w:pPr>
        <w:tabs>
          <w:tab w:val="left" w:leader="dot" w:pos="8780"/>
        </w:tabs>
        <w:ind w:left="1200"/>
        <w:rPr>
          <w:rFonts w:eastAsia="Times New Roman"/>
          <w:sz w:val="23"/>
          <w:szCs w:val="23"/>
        </w:rPr>
      </w:pPr>
      <w:hyperlink w:anchor="page90">
        <w:r>
          <w:rPr>
            <w:rFonts w:eastAsia="Times New Roman"/>
            <w:sz w:val="24"/>
            <w:szCs w:val="24"/>
          </w:rPr>
          <w:t xml:space="preserve">2.2.3.4. Sağlığın </w:t>
        </w:r>
        <w:r>
          <w:rPr>
            <w:rFonts w:eastAsia="Times New Roman"/>
            <w:sz w:val="24"/>
            <w:szCs w:val="24"/>
          </w:rPr>
          <w:t>Geliştirilmesi Hizmetleri</w:t>
        </w:r>
      </w:hyperlink>
      <w:r>
        <w:rPr>
          <w:rFonts w:eastAsia="Times New Roman"/>
          <w:sz w:val="24"/>
          <w:szCs w:val="24"/>
        </w:rPr>
        <w:tab/>
      </w:r>
      <w:hyperlink w:anchor="page90">
        <w:r>
          <w:rPr>
            <w:rFonts w:eastAsia="Times New Roman"/>
            <w:sz w:val="23"/>
            <w:szCs w:val="23"/>
          </w:rPr>
          <w:t>71</w:t>
        </w:r>
      </w:hyperlink>
    </w:p>
    <w:p w14:paraId="0F78B710" w14:textId="77777777" w:rsidR="00DF36C9" w:rsidRDefault="00DF36C9">
      <w:pPr>
        <w:spacing w:line="137" w:lineRule="exact"/>
        <w:rPr>
          <w:sz w:val="20"/>
          <w:szCs w:val="20"/>
        </w:rPr>
      </w:pPr>
    </w:p>
    <w:p w14:paraId="25139244" w14:textId="77777777" w:rsidR="00DF36C9" w:rsidRDefault="00BA543D">
      <w:pPr>
        <w:tabs>
          <w:tab w:val="left" w:leader="dot" w:pos="8780"/>
        </w:tabs>
        <w:ind w:left="980"/>
        <w:rPr>
          <w:rFonts w:eastAsia="Times New Roman"/>
          <w:sz w:val="23"/>
          <w:szCs w:val="23"/>
        </w:rPr>
      </w:pPr>
      <w:hyperlink w:anchor="page91">
        <w:r>
          <w:rPr>
            <w:rFonts w:eastAsia="Times New Roman"/>
            <w:sz w:val="24"/>
            <w:szCs w:val="24"/>
          </w:rPr>
          <w:t>2.2.4. Sağlık Hizmetlerinde Kalite</w:t>
        </w:r>
      </w:hyperlink>
      <w:r>
        <w:rPr>
          <w:rFonts w:eastAsia="Times New Roman"/>
          <w:sz w:val="24"/>
          <w:szCs w:val="24"/>
        </w:rPr>
        <w:tab/>
      </w:r>
      <w:hyperlink w:anchor="page91">
        <w:r>
          <w:rPr>
            <w:rFonts w:eastAsia="Times New Roman"/>
            <w:sz w:val="23"/>
            <w:szCs w:val="23"/>
          </w:rPr>
          <w:t>72</w:t>
        </w:r>
      </w:hyperlink>
    </w:p>
    <w:p w14:paraId="7ADF100B" w14:textId="77777777" w:rsidR="00DF36C9" w:rsidRDefault="00DF36C9">
      <w:pPr>
        <w:spacing w:line="139" w:lineRule="exact"/>
        <w:rPr>
          <w:sz w:val="20"/>
          <w:szCs w:val="20"/>
        </w:rPr>
      </w:pPr>
    </w:p>
    <w:p w14:paraId="5A7771ED" w14:textId="77777777" w:rsidR="00DF36C9" w:rsidRDefault="00BA543D">
      <w:pPr>
        <w:tabs>
          <w:tab w:val="left" w:leader="dot" w:pos="8780"/>
        </w:tabs>
        <w:ind w:left="1200"/>
        <w:rPr>
          <w:rFonts w:eastAsia="Times New Roman"/>
          <w:sz w:val="23"/>
          <w:szCs w:val="23"/>
        </w:rPr>
      </w:pPr>
      <w:hyperlink w:anchor="page93">
        <w:r>
          <w:rPr>
            <w:rFonts w:eastAsia="Times New Roman"/>
            <w:sz w:val="24"/>
            <w:szCs w:val="24"/>
          </w:rPr>
          <w:t>2.2.4.1. Sağlıkta Hizmet Kalitesinin Boyutları</w:t>
        </w:r>
      </w:hyperlink>
      <w:r>
        <w:rPr>
          <w:rFonts w:eastAsia="Times New Roman"/>
          <w:sz w:val="24"/>
          <w:szCs w:val="24"/>
        </w:rPr>
        <w:tab/>
      </w:r>
      <w:hyperlink w:anchor="page93">
        <w:r>
          <w:rPr>
            <w:rFonts w:eastAsia="Times New Roman"/>
            <w:sz w:val="23"/>
            <w:szCs w:val="23"/>
          </w:rPr>
          <w:t>74</w:t>
        </w:r>
      </w:hyperlink>
    </w:p>
    <w:p w14:paraId="335A7BB9" w14:textId="77777777" w:rsidR="00DF36C9" w:rsidRDefault="00DF36C9">
      <w:pPr>
        <w:spacing w:line="137" w:lineRule="exact"/>
        <w:rPr>
          <w:sz w:val="20"/>
          <w:szCs w:val="20"/>
        </w:rPr>
      </w:pPr>
    </w:p>
    <w:p w14:paraId="31492DE4" w14:textId="77777777" w:rsidR="00DF36C9" w:rsidRDefault="00BA543D">
      <w:pPr>
        <w:tabs>
          <w:tab w:val="left" w:leader="dot" w:pos="8780"/>
        </w:tabs>
        <w:ind w:left="760"/>
        <w:rPr>
          <w:rFonts w:eastAsia="Times New Roman"/>
          <w:sz w:val="23"/>
          <w:szCs w:val="23"/>
        </w:rPr>
      </w:pPr>
      <w:hyperlink w:anchor="page95">
        <w:r>
          <w:rPr>
            <w:rFonts w:eastAsia="Times New Roman"/>
            <w:sz w:val="24"/>
            <w:szCs w:val="24"/>
          </w:rPr>
          <w:t>2.3. Sağlık Sistemi ve Çevre İlişkisi</w:t>
        </w:r>
      </w:hyperlink>
      <w:r>
        <w:rPr>
          <w:rFonts w:eastAsia="Times New Roman"/>
          <w:sz w:val="24"/>
          <w:szCs w:val="24"/>
        </w:rPr>
        <w:tab/>
      </w:r>
      <w:hyperlink w:anchor="page95">
        <w:r>
          <w:rPr>
            <w:rFonts w:eastAsia="Times New Roman"/>
            <w:sz w:val="23"/>
            <w:szCs w:val="23"/>
          </w:rPr>
          <w:t>76</w:t>
        </w:r>
      </w:hyperlink>
    </w:p>
    <w:p w14:paraId="5F725AD1" w14:textId="77777777" w:rsidR="00DF36C9" w:rsidRDefault="00DF36C9">
      <w:pPr>
        <w:spacing w:line="139" w:lineRule="exact"/>
        <w:rPr>
          <w:sz w:val="20"/>
          <w:szCs w:val="20"/>
        </w:rPr>
      </w:pPr>
    </w:p>
    <w:p w14:paraId="4112FFB5" w14:textId="77777777" w:rsidR="00DF36C9" w:rsidRDefault="00BA543D">
      <w:pPr>
        <w:tabs>
          <w:tab w:val="left" w:leader="dot" w:pos="8780"/>
        </w:tabs>
        <w:ind w:left="980"/>
        <w:rPr>
          <w:rFonts w:eastAsia="Times New Roman"/>
          <w:sz w:val="23"/>
          <w:szCs w:val="23"/>
        </w:rPr>
      </w:pPr>
      <w:hyperlink w:anchor="page96">
        <w:r>
          <w:rPr>
            <w:rFonts w:eastAsia="Times New Roman"/>
            <w:sz w:val="24"/>
            <w:szCs w:val="24"/>
          </w:rPr>
          <w:t>2.3.1. Teknolojik Sistemler</w:t>
        </w:r>
      </w:hyperlink>
      <w:r>
        <w:rPr>
          <w:rFonts w:eastAsia="Times New Roman"/>
          <w:sz w:val="24"/>
          <w:szCs w:val="24"/>
        </w:rPr>
        <w:tab/>
      </w:r>
      <w:hyperlink w:anchor="page96">
        <w:r>
          <w:rPr>
            <w:rFonts w:eastAsia="Times New Roman"/>
            <w:sz w:val="23"/>
            <w:szCs w:val="23"/>
          </w:rPr>
          <w:t>77</w:t>
        </w:r>
      </w:hyperlink>
    </w:p>
    <w:p w14:paraId="10E89F4B" w14:textId="77777777" w:rsidR="00DF36C9" w:rsidRDefault="00DF36C9">
      <w:pPr>
        <w:spacing w:line="137" w:lineRule="exact"/>
        <w:rPr>
          <w:sz w:val="20"/>
          <w:szCs w:val="20"/>
        </w:rPr>
      </w:pPr>
    </w:p>
    <w:p w14:paraId="4733C03C" w14:textId="77777777" w:rsidR="00DF36C9" w:rsidRDefault="00BA543D">
      <w:pPr>
        <w:tabs>
          <w:tab w:val="left" w:leader="dot" w:pos="8780"/>
        </w:tabs>
        <w:ind w:left="980"/>
        <w:rPr>
          <w:rFonts w:eastAsia="Times New Roman"/>
          <w:sz w:val="23"/>
          <w:szCs w:val="23"/>
        </w:rPr>
      </w:pPr>
      <w:hyperlink w:anchor="page96">
        <w:r>
          <w:rPr>
            <w:rFonts w:eastAsia="Times New Roman"/>
            <w:sz w:val="24"/>
            <w:szCs w:val="24"/>
          </w:rPr>
          <w:t>2.3.2. Ekonomik Sistemler</w:t>
        </w:r>
      </w:hyperlink>
      <w:r>
        <w:rPr>
          <w:rFonts w:eastAsia="Times New Roman"/>
          <w:sz w:val="24"/>
          <w:szCs w:val="24"/>
        </w:rPr>
        <w:tab/>
      </w:r>
      <w:hyperlink w:anchor="page96">
        <w:r>
          <w:rPr>
            <w:rFonts w:eastAsia="Times New Roman"/>
            <w:sz w:val="23"/>
            <w:szCs w:val="23"/>
          </w:rPr>
          <w:t>77</w:t>
        </w:r>
      </w:hyperlink>
    </w:p>
    <w:p w14:paraId="27629C49" w14:textId="77777777" w:rsidR="00DF36C9" w:rsidRDefault="00DF36C9">
      <w:pPr>
        <w:spacing w:line="140" w:lineRule="exact"/>
        <w:rPr>
          <w:sz w:val="20"/>
          <w:szCs w:val="20"/>
        </w:rPr>
      </w:pPr>
    </w:p>
    <w:p w14:paraId="0D1251DF" w14:textId="77777777" w:rsidR="00DF36C9" w:rsidRDefault="00BA543D">
      <w:pPr>
        <w:tabs>
          <w:tab w:val="left" w:leader="dot" w:pos="8780"/>
        </w:tabs>
        <w:ind w:left="980"/>
        <w:rPr>
          <w:rFonts w:eastAsia="Times New Roman"/>
          <w:sz w:val="23"/>
          <w:szCs w:val="23"/>
        </w:rPr>
      </w:pPr>
      <w:hyperlink w:anchor="page97">
        <w:r>
          <w:rPr>
            <w:rFonts w:eastAsia="Times New Roman"/>
            <w:sz w:val="24"/>
            <w:szCs w:val="24"/>
          </w:rPr>
          <w:t>2.3.3. Hukuki ve Politik Sistemler</w:t>
        </w:r>
      </w:hyperlink>
      <w:r>
        <w:rPr>
          <w:rFonts w:eastAsia="Times New Roman"/>
          <w:sz w:val="24"/>
          <w:szCs w:val="24"/>
        </w:rPr>
        <w:tab/>
      </w:r>
      <w:hyperlink w:anchor="page97">
        <w:r>
          <w:rPr>
            <w:rFonts w:eastAsia="Times New Roman"/>
            <w:sz w:val="23"/>
            <w:szCs w:val="23"/>
          </w:rPr>
          <w:t>78</w:t>
        </w:r>
      </w:hyperlink>
    </w:p>
    <w:p w14:paraId="12DB9814" w14:textId="77777777" w:rsidR="00DF36C9" w:rsidRDefault="00DF36C9">
      <w:pPr>
        <w:spacing w:line="137" w:lineRule="exact"/>
        <w:rPr>
          <w:sz w:val="20"/>
          <w:szCs w:val="20"/>
        </w:rPr>
      </w:pPr>
    </w:p>
    <w:p w14:paraId="0D65F65C" w14:textId="77777777" w:rsidR="00DF36C9" w:rsidRDefault="00BA543D">
      <w:pPr>
        <w:tabs>
          <w:tab w:val="left" w:leader="dot" w:pos="8780"/>
        </w:tabs>
        <w:ind w:left="980"/>
        <w:rPr>
          <w:rFonts w:eastAsia="Times New Roman"/>
          <w:sz w:val="23"/>
          <w:szCs w:val="23"/>
        </w:rPr>
      </w:pPr>
      <w:hyperlink w:anchor="page97">
        <w:r>
          <w:rPr>
            <w:rFonts w:eastAsia="Times New Roman"/>
            <w:sz w:val="24"/>
            <w:szCs w:val="24"/>
          </w:rPr>
          <w:t>2.3.4. Sosyo-Kültürel Sistemler</w:t>
        </w:r>
      </w:hyperlink>
      <w:r>
        <w:rPr>
          <w:rFonts w:eastAsia="Times New Roman"/>
          <w:sz w:val="24"/>
          <w:szCs w:val="24"/>
        </w:rPr>
        <w:tab/>
      </w:r>
      <w:hyperlink w:anchor="page97">
        <w:r>
          <w:rPr>
            <w:rFonts w:eastAsia="Times New Roman"/>
            <w:sz w:val="23"/>
            <w:szCs w:val="23"/>
          </w:rPr>
          <w:t>78</w:t>
        </w:r>
      </w:hyperlink>
    </w:p>
    <w:p w14:paraId="1BA8D8A7" w14:textId="77777777" w:rsidR="00DF36C9" w:rsidRDefault="00DF36C9">
      <w:pPr>
        <w:spacing w:line="139" w:lineRule="exact"/>
        <w:rPr>
          <w:sz w:val="20"/>
          <w:szCs w:val="20"/>
        </w:rPr>
      </w:pPr>
    </w:p>
    <w:p w14:paraId="378C3F1B" w14:textId="77777777" w:rsidR="00DF36C9" w:rsidRDefault="00BA543D">
      <w:pPr>
        <w:tabs>
          <w:tab w:val="left" w:leader="dot" w:pos="8780"/>
        </w:tabs>
        <w:ind w:left="980"/>
        <w:rPr>
          <w:rFonts w:eastAsia="Times New Roman"/>
          <w:sz w:val="23"/>
          <w:szCs w:val="23"/>
        </w:rPr>
      </w:pPr>
      <w:hyperlink w:anchor="page98">
        <w:r>
          <w:rPr>
            <w:rFonts w:eastAsia="Times New Roman"/>
            <w:sz w:val="24"/>
            <w:szCs w:val="24"/>
          </w:rPr>
          <w:t>2.3.5. Ekolojik Sistemler</w:t>
        </w:r>
      </w:hyperlink>
      <w:r>
        <w:rPr>
          <w:rFonts w:eastAsia="Times New Roman"/>
          <w:sz w:val="24"/>
          <w:szCs w:val="24"/>
        </w:rPr>
        <w:tab/>
      </w:r>
      <w:hyperlink w:anchor="page98">
        <w:r>
          <w:rPr>
            <w:rFonts w:eastAsia="Times New Roman"/>
            <w:sz w:val="23"/>
            <w:szCs w:val="23"/>
          </w:rPr>
          <w:t>79</w:t>
        </w:r>
      </w:hyperlink>
    </w:p>
    <w:p w14:paraId="1A5DD0BE" w14:textId="77777777" w:rsidR="00DF36C9" w:rsidRDefault="00DF36C9">
      <w:pPr>
        <w:sectPr w:rsidR="00DF36C9">
          <w:pgSz w:w="11900" w:h="16838"/>
          <w:pgMar w:top="700" w:right="1426" w:bottom="1440" w:left="1440" w:header="0" w:footer="0" w:gutter="0"/>
          <w:cols w:space="708" w:equalWidth="0">
            <w:col w:w="9040"/>
          </w:cols>
        </w:sectPr>
      </w:pPr>
    </w:p>
    <w:p w14:paraId="1C1DCC03" w14:textId="77777777" w:rsidR="00DF36C9" w:rsidRDefault="00BA543D">
      <w:pPr>
        <w:ind w:left="4680"/>
        <w:rPr>
          <w:sz w:val="20"/>
          <w:szCs w:val="20"/>
        </w:rPr>
      </w:pPr>
      <w:bookmarkStart w:id="9" w:name="page10"/>
      <w:bookmarkEnd w:id="9"/>
      <w:r>
        <w:rPr>
          <w:rFonts w:eastAsia="Times New Roman"/>
        </w:rPr>
        <w:lastRenderedPageBreak/>
        <w:t>IX</w:t>
      </w:r>
    </w:p>
    <w:p w14:paraId="3E285167" w14:textId="77777777" w:rsidR="00DF36C9" w:rsidRDefault="00DF36C9">
      <w:pPr>
        <w:spacing w:line="200" w:lineRule="exact"/>
        <w:rPr>
          <w:sz w:val="20"/>
          <w:szCs w:val="20"/>
        </w:rPr>
      </w:pPr>
    </w:p>
    <w:p w14:paraId="2BC7ACBE" w14:textId="77777777" w:rsidR="00DF36C9" w:rsidRDefault="00DF36C9">
      <w:pPr>
        <w:spacing w:line="258" w:lineRule="exact"/>
        <w:rPr>
          <w:sz w:val="20"/>
          <w:szCs w:val="20"/>
        </w:rPr>
      </w:pPr>
    </w:p>
    <w:p w14:paraId="263AC413" w14:textId="77777777" w:rsidR="00DF36C9" w:rsidRDefault="00BA543D">
      <w:pPr>
        <w:ind w:left="760"/>
        <w:rPr>
          <w:rFonts w:eastAsia="Times New Roman"/>
          <w:sz w:val="24"/>
          <w:szCs w:val="24"/>
        </w:rPr>
      </w:pPr>
      <w:hyperlink w:anchor="page98">
        <w:r>
          <w:rPr>
            <w:rFonts w:eastAsia="Times New Roman"/>
            <w:sz w:val="24"/>
            <w:szCs w:val="24"/>
          </w:rPr>
          <w:t>2.4. Ulusal Sağlık Sisteminin Öğeleri ve Türkiye’de Sağlık Hizmetlerinin</w:t>
        </w:r>
      </w:hyperlink>
    </w:p>
    <w:p w14:paraId="3780D895" w14:textId="77777777" w:rsidR="00DF36C9" w:rsidRDefault="00DF36C9">
      <w:pPr>
        <w:spacing w:line="137" w:lineRule="exact"/>
        <w:rPr>
          <w:sz w:val="20"/>
          <w:szCs w:val="20"/>
        </w:rPr>
      </w:pPr>
    </w:p>
    <w:p w14:paraId="65019123" w14:textId="77777777" w:rsidR="00DF36C9" w:rsidRDefault="00BA543D">
      <w:pPr>
        <w:tabs>
          <w:tab w:val="left" w:leader="dot" w:pos="8780"/>
        </w:tabs>
        <w:ind w:left="760"/>
        <w:rPr>
          <w:rFonts w:eastAsia="Times New Roman"/>
          <w:sz w:val="23"/>
          <w:szCs w:val="23"/>
        </w:rPr>
      </w:pPr>
      <w:hyperlink w:anchor="page98">
        <w:r>
          <w:rPr>
            <w:rFonts w:eastAsia="Times New Roman"/>
            <w:sz w:val="24"/>
            <w:szCs w:val="24"/>
          </w:rPr>
          <w:t>Örgütlenmesi</w:t>
        </w:r>
      </w:hyperlink>
      <w:r>
        <w:rPr>
          <w:rFonts w:eastAsia="Times New Roman"/>
          <w:sz w:val="24"/>
          <w:szCs w:val="24"/>
        </w:rPr>
        <w:tab/>
      </w:r>
      <w:hyperlink w:anchor="page98">
        <w:r>
          <w:rPr>
            <w:rFonts w:eastAsia="Times New Roman"/>
            <w:sz w:val="23"/>
            <w:szCs w:val="23"/>
          </w:rPr>
          <w:t>79</w:t>
        </w:r>
      </w:hyperlink>
    </w:p>
    <w:p w14:paraId="0829D0B9" w14:textId="77777777" w:rsidR="00DF36C9" w:rsidRDefault="00DF36C9">
      <w:pPr>
        <w:spacing w:line="139" w:lineRule="exact"/>
        <w:rPr>
          <w:sz w:val="20"/>
          <w:szCs w:val="20"/>
        </w:rPr>
      </w:pPr>
    </w:p>
    <w:p w14:paraId="4738F6FD" w14:textId="77777777" w:rsidR="00DF36C9" w:rsidRDefault="00BA543D">
      <w:pPr>
        <w:tabs>
          <w:tab w:val="left" w:leader="dot" w:pos="8780"/>
        </w:tabs>
        <w:ind w:left="760"/>
        <w:rPr>
          <w:rFonts w:eastAsia="Times New Roman"/>
          <w:sz w:val="23"/>
          <w:szCs w:val="23"/>
        </w:rPr>
      </w:pPr>
      <w:hyperlink w:anchor="page100">
        <w:r>
          <w:rPr>
            <w:rFonts w:eastAsia="Times New Roman"/>
            <w:sz w:val="24"/>
            <w:szCs w:val="24"/>
          </w:rPr>
          <w:t>2.5. Türkiye’de Sağlık Hizmetleri ve Sağlık Harcamaları</w:t>
        </w:r>
      </w:hyperlink>
      <w:r>
        <w:rPr>
          <w:rFonts w:eastAsia="Times New Roman"/>
          <w:sz w:val="24"/>
          <w:szCs w:val="24"/>
        </w:rPr>
        <w:tab/>
      </w:r>
      <w:hyperlink w:anchor="page100">
        <w:r>
          <w:rPr>
            <w:rFonts w:eastAsia="Times New Roman"/>
            <w:sz w:val="23"/>
            <w:szCs w:val="23"/>
          </w:rPr>
          <w:t>81</w:t>
        </w:r>
      </w:hyperlink>
    </w:p>
    <w:p w14:paraId="6F682112" w14:textId="77777777" w:rsidR="00DF36C9" w:rsidRDefault="00DF36C9">
      <w:pPr>
        <w:spacing w:line="137" w:lineRule="exact"/>
        <w:rPr>
          <w:sz w:val="20"/>
          <w:szCs w:val="20"/>
        </w:rPr>
      </w:pPr>
    </w:p>
    <w:p w14:paraId="08C9B597" w14:textId="77777777" w:rsidR="00DF36C9" w:rsidRDefault="00BA543D">
      <w:pPr>
        <w:tabs>
          <w:tab w:val="left" w:leader="dot" w:pos="8780"/>
        </w:tabs>
        <w:ind w:left="760"/>
        <w:rPr>
          <w:rFonts w:eastAsia="Times New Roman"/>
          <w:sz w:val="23"/>
          <w:szCs w:val="23"/>
        </w:rPr>
      </w:pPr>
      <w:hyperlink w:anchor="page108">
        <w:r>
          <w:rPr>
            <w:rFonts w:eastAsia="Times New Roman"/>
            <w:sz w:val="24"/>
            <w:szCs w:val="24"/>
          </w:rPr>
          <w:t>2.6. Hastaneler</w:t>
        </w:r>
      </w:hyperlink>
      <w:r>
        <w:rPr>
          <w:rFonts w:eastAsia="Times New Roman"/>
          <w:sz w:val="24"/>
          <w:szCs w:val="24"/>
        </w:rPr>
        <w:tab/>
      </w:r>
      <w:hyperlink w:anchor="page108">
        <w:r>
          <w:rPr>
            <w:rFonts w:eastAsia="Times New Roman"/>
            <w:sz w:val="23"/>
            <w:szCs w:val="23"/>
          </w:rPr>
          <w:t>89</w:t>
        </w:r>
      </w:hyperlink>
    </w:p>
    <w:p w14:paraId="3D4813AF" w14:textId="77777777" w:rsidR="00DF36C9" w:rsidRDefault="00DF36C9">
      <w:pPr>
        <w:spacing w:line="139" w:lineRule="exact"/>
        <w:rPr>
          <w:sz w:val="20"/>
          <w:szCs w:val="20"/>
        </w:rPr>
      </w:pPr>
    </w:p>
    <w:p w14:paraId="1127F266" w14:textId="77777777" w:rsidR="00DF36C9" w:rsidRDefault="00BA543D">
      <w:pPr>
        <w:tabs>
          <w:tab w:val="left" w:leader="dot" w:pos="8780"/>
        </w:tabs>
        <w:ind w:left="980"/>
        <w:rPr>
          <w:rFonts w:eastAsia="Times New Roman"/>
          <w:sz w:val="23"/>
          <w:szCs w:val="23"/>
        </w:rPr>
      </w:pPr>
      <w:hyperlink w:anchor="page109">
        <w:r>
          <w:rPr>
            <w:rFonts w:eastAsia="Times New Roman"/>
            <w:sz w:val="24"/>
            <w:szCs w:val="24"/>
          </w:rPr>
          <w:t>2.6.1. Hastanelerin Tarihsel Gelişimi</w:t>
        </w:r>
      </w:hyperlink>
      <w:r>
        <w:rPr>
          <w:rFonts w:eastAsia="Times New Roman"/>
          <w:sz w:val="24"/>
          <w:szCs w:val="24"/>
        </w:rPr>
        <w:tab/>
      </w:r>
      <w:hyperlink w:anchor="page109">
        <w:r>
          <w:rPr>
            <w:rFonts w:eastAsia="Times New Roman"/>
            <w:sz w:val="23"/>
            <w:szCs w:val="23"/>
          </w:rPr>
          <w:t>90</w:t>
        </w:r>
      </w:hyperlink>
    </w:p>
    <w:p w14:paraId="448AF404" w14:textId="77777777" w:rsidR="00DF36C9" w:rsidRDefault="00DF36C9">
      <w:pPr>
        <w:spacing w:line="137" w:lineRule="exact"/>
        <w:rPr>
          <w:sz w:val="20"/>
          <w:szCs w:val="20"/>
        </w:rPr>
      </w:pPr>
    </w:p>
    <w:p w14:paraId="21C029CD" w14:textId="77777777" w:rsidR="00DF36C9" w:rsidRDefault="00BA543D">
      <w:pPr>
        <w:tabs>
          <w:tab w:val="left" w:leader="dot" w:pos="8780"/>
        </w:tabs>
        <w:ind w:left="980"/>
        <w:rPr>
          <w:rFonts w:eastAsia="Times New Roman"/>
          <w:sz w:val="23"/>
          <w:szCs w:val="23"/>
        </w:rPr>
      </w:pPr>
      <w:hyperlink w:anchor="page114">
        <w:r>
          <w:rPr>
            <w:rFonts w:eastAsia="Times New Roman"/>
            <w:sz w:val="24"/>
            <w:szCs w:val="24"/>
          </w:rPr>
          <w:t>2.6.2. Genel Olarak ve Organizasyon Açısından Hastanelerin Özellikleri</w:t>
        </w:r>
      </w:hyperlink>
      <w:r>
        <w:rPr>
          <w:rFonts w:eastAsia="Times New Roman"/>
          <w:sz w:val="24"/>
          <w:szCs w:val="24"/>
        </w:rPr>
        <w:tab/>
      </w:r>
      <w:hyperlink w:anchor="page114">
        <w:r>
          <w:rPr>
            <w:rFonts w:eastAsia="Times New Roman"/>
            <w:sz w:val="23"/>
            <w:szCs w:val="23"/>
          </w:rPr>
          <w:t>95</w:t>
        </w:r>
      </w:hyperlink>
    </w:p>
    <w:p w14:paraId="641069F9" w14:textId="77777777" w:rsidR="00DF36C9" w:rsidRDefault="00DF36C9">
      <w:pPr>
        <w:spacing w:line="139" w:lineRule="exact"/>
        <w:rPr>
          <w:sz w:val="20"/>
          <w:szCs w:val="20"/>
        </w:rPr>
      </w:pPr>
    </w:p>
    <w:p w14:paraId="64BE60C1" w14:textId="77777777" w:rsidR="00DF36C9" w:rsidRDefault="00BA543D">
      <w:pPr>
        <w:tabs>
          <w:tab w:val="left" w:leader="dot" w:pos="8780"/>
        </w:tabs>
        <w:ind w:left="980"/>
        <w:rPr>
          <w:rFonts w:eastAsia="Times New Roman"/>
          <w:sz w:val="23"/>
          <w:szCs w:val="23"/>
        </w:rPr>
      </w:pPr>
      <w:hyperlink w:anchor="page117">
        <w:r>
          <w:rPr>
            <w:rFonts w:eastAsia="Times New Roman"/>
            <w:sz w:val="24"/>
            <w:szCs w:val="24"/>
          </w:rPr>
          <w:t>2.6.3. Hastanelerin İşlevleri</w:t>
        </w:r>
      </w:hyperlink>
      <w:r>
        <w:rPr>
          <w:rFonts w:eastAsia="Times New Roman"/>
          <w:sz w:val="24"/>
          <w:szCs w:val="24"/>
        </w:rPr>
        <w:tab/>
      </w:r>
      <w:hyperlink w:anchor="page117">
        <w:r>
          <w:rPr>
            <w:rFonts w:eastAsia="Times New Roman"/>
            <w:sz w:val="23"/>
            <w:szCs w:val="23"/>
          </w:rPr>
          <w:t>98</w:t>
        </w:r>
      </w:hyperlink>
    </w:p>
    <w:p w14:paraId="7692AA25" w14:textId="77777777" w:rsidR="00DF36C9" w:rsidRDefault="00DF36C9">
      <w:pPr>
        <w:spacing w:line="137" w:lineRule="exact"/>
        <w:rPr>
          <w:sz w:val="20"/>
          <w:szCs w:val="20"/>
        </w:rPr>
      </w:pPr>
    </w:p>
    <w:p w14:paraId="73964C11" w14:textId="77777777" w:rsidR="00DF36C9" w:rsidRDefault="00BA543D">
      <w:pPr>
        <w:tabs>
          <w:tab w:val="left" w:leader="dot" w:pos="8780"/>
        </w:tabs>
        <w:ind w:left="980"/>
        <w:rPr>
          <w:rFonts w:eastAsia="Times New Roman"/>
          <w:sz w:val="23"/>
          <w:szCs w:val="23"/>
        </w:rPr>
      </w:pPr>
      <w:hyperlink w:anchor="page117">
        <w:r>
          <w:rPr>
            <w:rFonts w:eastAsia="Times New Roman"/>
            <w:sz w:val="24"/>
            <w:szCs w:val="24"/>
          </w:rPr>
          <w:t>2.6.4. Hastanelerin Sınıflandırılması</w:t>
        </w:r>
      </w:hyperlink>
      <w:r>
        <w:rPr>
          <w:rFonts w:eastAsia="Times New Roman"/>
          <w:sz w:val="24"/>
          <w:szCs w:val="24"/>
        </w:rPr>
        <w:tab/>
      </w:r>
      <w:hyperlink w:anchor="page117">
        <w:r>
          <w:rPr>
            <w:rFonts w:eastAsia="Times New Roman"/>
            <w:sz w:val="23"/>
            <w:szCs w:val="23"/>
          </w:rPr>
          <w:t>98</w:t>
        </w:r>
      </w:hyperlink>
    </w:p>
    <w:p w14:paraId="67F1277A" w14:textId="77777777" w:rsidR="00DF36C9" w:rsidRDefault="00DF36C9">
      <w:pPr>
        <w:spacing w:line="139" w:lineRule="exact"/>
        <w:rPr>
          <w:sz w:val="20"/>
          <w:szCs w:val="20"/>
        </w:rPr>
      </w:pPr>
    </w:p>
    <w:p w14:paraId="2984648A" w14:textId="77777777" w:rsidR="00DF36C9" w:rsidRDefault="00BA543D">
      <w:pPr>
        <w:tabs>
          <w:tab w:val="left" w:leader="dot" w:pos="8660"/>
        </w:tabs>
        <w:ind w:left="980"/>
        <w:rPr>
          <w:rFonts w:eastAsia="Times New Roman"/>
          <w:sz w:val="23"/>
          <w:szCs w:val="23"/>
        </w:rPr>
      </w:pPr>
      <w:hyperlink w:anchor="page119">
        <w:r>
          <w:rPr>
            <w:rFonts w:eastAsia="Times New Roman"/>
            <w:sz w:val="24"/>
            <w:szCs w:val="24"/>
          </w:rPr>
          <w:t>2.6.5. Üniversite Hastaneleri</w:t>
        </w:r>
      </w:hyperlink>
      <w:r>
        <w:rPr>
          <w:rFonts w:eastAsia="Times New Roman"/>
          <w:sz w:val="24"/>
          <w:szCs w:val="24"/>
        </w:rPr>
        <w:tab/>
      </w:r>
      <w:hyperlink w:anchor="page119">
        <w:r>
          <w:rPr>
            <w:rFonts w:eastAsia="Times New Roman"/>
            <w:sz w:val="23"/>
            <w:szCs w:val="23"/>
          </w:rPr>
          <w:t>100</w:t>
        </w:r>
      </w:hyperlink>
    </w:p>
    <w:p w14:paraId="5711C737" w14:textId="77777777" w:rsidR="00DF36C9" w:rsidRDefault="00DF36C9">
      <w:pPr>
        <w:spacing w:line="137" w:lineRule="exact"/>
        <w:rPr>
          <w:sz w:val="20"/>
          <w:szCs w:val="20"/>
        </w:rPr>
      </w:pPr>
    </w:p>
    <w:p w14:paraId="601474F3" w14:textId="77777777" w:rsidR="00DF36C9" w:rsidRDefault="00BA543D">
      <w:pPr>
        <w:tabs>
          <w:tab w:val="left" w:leader="dot" w:pos="8660"/>
        </w:tabs>
        <w:ind w:left="980"/>
        <w:rPr>
          <w:rFonts w:eastAsia="Times New Roman"/>
          <w:sz w:val="23"/>
          <w:szCs w:val="23"/>
        </w:rPr>
      </w:pPr>
      <w:hyperlink w:anchor="page120">
        <w:r>
          <w:rPr>
            <w:rFonts w:eastAsia="Times New Roman"/>
            <w:sz w:val="24"/>
            <w:szCs w:val="24"/>
          </w:rPr>
          <w:t>2.6.6. Hastanelerde Sunulan Tıp Hizmetleri</w:t>
        </w:r>
      </w:hyperlink>
      <w:r>
        <w:rPr>
          <w:rFonts w:eastAsia="Times New Roman"/>
          <w:sz w:val="24"/>
          <w:szCs w:val="24"/>
        </w:rPr>
        <w:tab/>
      </w:r>
      <w:hyperlink w:anchor="page120">
        <w:r>
          <w:rPr>
            <w:rFonts w:eastAsia="Times New Roman"/>
            <w:sz w:val="23"/>
            <w:szCs w:val="23"/>
          </w:rPr>
          <w:t>101</w:t>
        </w:r>
      </w:hyperlink>
    </w:p>
    <w:p w14:paraId="0BD784AB" w14:textId="77777777" w:rsidR="00DF36C9" w:rsidRDefault="00DF36C9">
      <w:pPr>
        <w:spacing w:line="139" w:lineRule="exact"/>
        <w:rPr>
          <w:sz w:val="20"/>
          <w:szCs w:val="20"/>
        </w:rPr>
      </w:pPr>
    </w:p>
    <w:p w14:paraId="6609474C" w14:textId="77777777" w:rsidR="00DF36C9" w:rsidRDefault="00BA543D">
      <w:pPr>
        <w:tabs>
          <w:tab w:val="left" w:leader="dot" w:pos="8660"/>
        </w:tabs>
        <w:ind w:left="1200"/>
        <w:rPr>
          <w:rFonts w:eastAsia="Times New Roman"/>
          <w:sz w:val="23"/>
          <w:szCs w:val="23"/>
        </w:rPr>
      </w:pPr>
      <w:hyperlink w:anchor="page120">
        <w:r>
          <w:rPr>
            <w:rFonts w:eastAsia="Times New Roman"/>
            <w:sz w:val="24"/>
            <w:szCs w:val="24"/>
          </w:rPr>
          <w:t>2.6.6.1. Poliklinik Hizmetleri</w:t>
        </w:r>
      </w:hyperlink>
      <w:r>
        <w:rPr>
          <w:rFonts w:eastAsia="Times New Roman"/>
          <w:sz w:val="24"/>
          <w:szCs w:val="24"/>
        </w:rPr>
        <w:tab/>
      </w:r>
      <w:hyperlink w:anchor="page120">
        <w:r>
          <w:rPr>
            <w:rFonts w:eastAsia="Times New Roman"/>
            <w:sz w:val="23"/>
            <w:szCs w:val="23"/>
          </w:rPr>
          <w:t>101</w:t>
        </w:r>
      </w:hyperlink>
    </w:p>
    <w:p w14:paraId="0D010AC6" w14:textId="77777777" w:rsidR="00DF36C9" w:rsidRDefault="00BA543D">
      <w:pPr>
        <w:spacing w:line="20" w:lineRule="exact"/>
        <w:rPr>
          <w:sz w:val="20"/>
          <w:szCs w:val="20"/>
        </w:rPr>
      </w:pPr>
      <w:r>
        <w:rPr>
          <w:noProof/>
          <w:sz w:val="20"/>
          <w:szCs w:val="20"/>
        </w:rPr>
        <w:drawing>
          <wp:anchor distT="0" distB="0" distL="114300" distR="114300" simplePos="0" relativeHeight="251467776" behindDoc="1" locked="0" layoutInCell="0" allowOverlap="1" wp14:anchorId="54E4FF35" wp14:editId="701F682C">
            <wp:simplePos x="0" y="0"/>
            <wp:positionH relativeFrom="column">
              <wp:posOffset>355600</wp:posOffset>
            </wp:positionH>
            <wp:positionV relativeFrom="paragraph">
              <wp:posOffset>57785</wp:posOffset>
            </wp:positionV>
            <wp:extent cx="4699000" cy="1854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C071170" w14:textId="77777777" w:rsidR="00DF36C9" w:rsidRDefault="00DF36C9">
      <w:pPr>
        <w:spacing w:line="117" w:lineRule="exact"/>
        <w:rPr>
          <w:sz w:val="20"/>
          <w:szCs w:val="20"/>
        </w:rPr>
      </w:pPr>
    </w:p>
    <w:p w14:paraId="3634E8C7" w14:textId="77777777" w:rsidR="00DF36C9" w:rsidRDefault="00BA543D">
      <w:pPr>
        <w:tabs>
          <w:tab w:val="left" w:leader="dot" w:pos="8660"/>
        </w:tabs>
        <w:ind w:left="1200"/>
        <w:rPr>
          <w:rFonts w:eastAsia="Times New Roman"/>
          <w:sz w:val="23"/>
          <w:szCs w:val="23"/>
        </w:rPr>
      </w:pPr>
      <w:hyperlink w:anchor="page121">
        <w:r>
          <w:rPr>
            <w:rFonts w:eastAsia="Times New Roman"/>
            <w:sz w:val="24"/>
            <w:szCs w:val="24"/>
          </w:rPr>
          <w:t>2.6.6.2. Servis (Yataklı Tedavi) Hizmetleri</w:t>
        </w:r>
      </w:hyperlink>
      <w:r>
        <w:rPr>
          <w:rFonts w:eastAsia="Times New Roman"/>
          <w:sz w:val="24"/>
          <w:szCs w:val="24"/>
        </w:rPr>
        <w:tab/>
      </w:r>
      <w:hyperlink w:anchor="page121">
        <w:r>
          <w:rPr>
            <w:rFonts w:eastAsia="Times New Roman"/>
            <w:sz w:val="23"/>
            <w:szCs w:val="23"/>
          </w:rPr>
          <w:t>102</w:t>
        </w:r>
      </w:hyperlink>
    </w:p>
    <w:p w14:paraId="26D2F422" w14:textId="77777777" w:rsidR="00DF36C9" w:rsidRDefault="00DF36C9">
      <w:pPr>
        <w:spacing w:line="139" w:lineRule="exact"/>
        <w:rPr>
          <w:sz w:val="20"/>
          <w:szCs w:val="20"/>
        </w:rPr>
      </w:pPr>
    </w:p>
    <w:p w14:paraId="05EC8E07" w14:textId="77777777" w:rsidR="00DF36C9" w:rsidRDefault="00BA543D">
      <w:pPr>
        <w:tabs>
          <w:tab w:val="left" w:leader="dot" w:pos="8660"/>
        </w:tabs>
        <w:ind w:left="1200"/>
        <w:rPr>
          <w:rFonts w:eastAsia="Times New Roman"/>
          <w:sz w:val="23"/>
          <w:szCs w:val="23"/>
        </w:rPr>
      </w:pPr>
      <w:hyperlink w:anchor="page121">
        <w:r>
          <w:rPr>
            <w:rFonts w:eastAsia="Times New Roman"/>
            <w:sz w:val="24"/>
            <w:szCs w:val="24"/>
          </w:rPr>
          <w:t>2.6.6.3. Acil Hizmetler</w:t>
        </w:r>
      </w:hyperlink>
      <w:r>
        <w:rPr>
          <w:rFonts w:eastAsia="Times New Roman"/>
          <w:sz w:val="24"/>
          <w:szCs w:val="24"/>
        </w:rPr>
        <w:tab/>
      </w:r>
      <w:hyperlink w:anchor="page121">
        <w:r>
          <w:rPr>
            <w:rFonts w:eastAsia="Times New Roman"/>
            <w:sz w:val="23"/>
            <w:szCs w:val="23"/>
          </w:rPr>
          <w:t>102</w:t>
        </w:r>
      </w:hyperlink>
    </w:p>
    <w:p w14:paraId="5F115591" w14:textId="77777777" w:rsidR="00DF36C9" w:rsidRDefault="00DF36C9">
      <w:pPr>
        <w:spacing w:line="137" w:lineRule="exact"/>
        <w:rPr>
          <w:sz w:val="20"/>
          <w:szCs w:val="20"/>
        </w:rPr>
      </w:pPr>
    </w:p>
    <w:p w14:paraId="370C9044" w14:textId="77777777" w:rsidR="00DF36C9" w:rsidRDefault="00BA543D">
      <w:pPr>
        <w:tabs>
          <w:tab w:val="left" w:leader="dot" w:pos="8660"/>
        </w:tabs>
        <w:ind w:left="1200"/>
        <w:rPr>
          <w:rFonts w:eastAsia="Times New Roman"/>
          <w:sz w:val="23"/>
          <w:szCs w:val="23"/>
        </w:rPr>
      </w:pPr>
      <w:hyperlink w:anchor="page121">
        <w:r>
          <w:rPr>
            <w:rFonts w:eastAsia="Times New Roman"/>
            <w:sz w:val="24"/>
            <w:szCs w:val="24"/>
          </w:rPr>
          <w:t>2.6.6.4. Laboratuvar (Tanı) Hizmetleri</w:t>
        </w:r>
      </w:hyperlink>
      <w:r>
        <w:rPr>
          <w:rFonts w:eastAsia="Times New Roman"/>
          <w:sz w:val="24"/>
          <w:szCs w:val="24"/>
        </w:rPr>
        <w:tab/>
      </w:r>
      <w:hyperlink w:anchor="page121">
        <w:r>
          <w:rPr>
            <w:rFonts w:eastAsia="Times New Roman"/>
            <w:sz w:val="23"/>
            <w:szCs w:val="23"/>
          </w:rPr>
          <w:t>102</w:t>
        </w:r>
      </w:hyperlink>
    </w:p>
    <w:p w14:paraId="78074C74" w14:textId="77777777" w:rsidR="00DF36C9" w:rsidRDefault="00DF36C9">
      <w:pPr>
        <w:spacing w:line="139" w:lineRule="exact"/>
        <w:rPr>
          <w:sz w:val="20"/>
          <w:szCs w:val="20"/>
        </w:rPr>
      </w:pPr>
    </w:p>
    <w:p w14:paraId="4B0CF07B" w14:textId="77777777" w:rsidR="00DF36C9" w:rsidRDefault="00BA543D">
      <w:pPr>
        <w:tabs>
          <w:tab w:val="left" w:leader="dot" w:pos="8660"/>
        </w:tabs>
        <w:ind w:left="1200"/>
        <w:rPr>
          <w:rFonts w:eastAsia="Times New Roman"/>
          <w:sz w:val="23"/>
          <w:szCs w:val="23"/>
        </w:rPr>
      </w:pPr>
      <w:hyperlink w:anchor="page122">
        <w:r>
          <w:rPr>
            <w:rFonts w:eastAsia="Times New Roman"/>
            <w:sz w:val="24"/>
            <w:szCs w:val="24"/>
          </w:rPr>
          <w:t>2.6.6.5. Ameliyathane Hizmetleri</w:t>
        </w:r>
      </w:hyperlink>
      <w:r>
        <w:rPr>
          <w:rFonts w:eastAsia="Times New Roman"/>
          <w:sz w:val="24"/>
          <w:szCs w:val="24"/>
        </w:rPr>
        <w:tab/>
      </w:r>
      <w:hyperlink w:anchor="page122">
        <w:r>
          <w:rPr>
            <w:rFonts w:eastAsia="Times New Roman"/>
            <w:sz w:val="23"/>
            <w:szCs w:val="23"/>
          </w:rPr>
          <w:t>103</w:t>
        </w:r>
      </w:hyperlink>
    </w:p>
    <w:p w14:paraId="4A727FB7" w14:textId="77777777" w:rsidR="00DF36C9" w:rsidRDefault="00DF36C9">
      <w:pPr>
        <w:spacing w:line="137" w:lineRule="exact"/>
        <w:rPr>
          <w:sz w:val="20"/>
          <w:szCs w:val="20"/>
        </w:rPr>
      </w:pPr>
    </w:p>
    <w:p w14:paraId="259A71F0" w14:textId="77777777" w:rsidR="00DF36C9" w:rsidRDefault="00BA543D">
      <w:pPr>
        <w:tabs>
          <w:tab w:val="left" w:leader="dot" w:pos="8660"/>
        </w:tabs>
        <w:ind w:left="1200"/>
        <w:rPr>
          <w:rFonts w:eastAsia="Times New Roman"/>
          <w:sz w:val="23"/>
          <w:szCs w:val="23"/>
        </w:rPr>
      </w:pPr>
      <w:hyperlink w:anchor="page122">
        <w:r>
          <w:rPr>
            <w:rFonts w:eastAsia="Times New Roman"/>
            <w:sz w:val="24"/>
            <w:szCs w:val="24"/>
          </w:rPr>
          <w:t>2.6.6.6. Merkezi Steriliza</w:t>
        </w:r>
        <w:r>
          <w:rPr>
            <w:rFonts w:eastAsia="Times New Roman"/>
            <w:sz w:val="24"/>
            <w:szCs w:val="24"/>
          </w:rPr>
          <w:t>syon Hizmetleri</w:t>
        </w:r>
      </w:hyperlink>
      <w:r>
        <w:rPr>
          <w:rFonts w:eastAsia="Times New Roman"/>
          <w:sz w:val="24"/>
          <w:szCs w:val="24"/>
        </w:rPr>
        <w:tab/>
      </w:r>
      <w:hyperlink w:anchor="page122">
        <w:r>
          <w:rPr>
            <w:rFonts w:eastAsia="Times New Roman"/>
            <w:sz w:val="23"/>
            <w:szCs w:val="23"/>
          </w:rPr>
          <w:t>103</w:t>
        </w:r>
      </w:hyperlink>
    </w:p>
    <w:p w14:paraId="3111D197" w14:textId="77777777" w:rsidR="00DF36C9" w:rsidRDefault="00DF36C9">
      <w:pPr>
        <w:spacing w:line="139" w:lineRule="exact"/>
        <w:rPr>
          <w:sz w:val="20"/>
          <w:szCs w:val="20"/>
        </w:rPr>
      </w:pPr>
    </w:p>
    <w:p w14:paraId="13A259B0" w14:textId="77777777" w:rsidR="00DF36C9" w:rsidRDefault="00BA543D">
      <w:pPr>
        <w:tabs>
          <w:tab w:val="left" w:leader="dot" w:pos="8660"/>
        </w:tabs>
        <w:ind w:left="1200"/>
        <w:rPr>
          <w:rFonts w:eastAsia="Times New Roman"/>
          <w:sz w:val="23"/>
          <w:szCs w:val="23"/>
        </w:rPr>
      </w:pPr>
      <w:hyperlink w:anchor="page122">
        <w:r>
          <w:rPr>
            <w:rFonts w:eastAsia="Times New Roman"/>
            <w:sz w:val="24"/>
            <w:szCs w:val="24"/>
          </w:rPr>
          <w:t>2.6.6.7. Yoğun Bakım ve Reanimasyon Hizmetleri</w:t>
        </w:r>
      </w:hyperlink>
      <w:r>
        <w:rPr>
          <w:rFonts w:eastAsia="Times New Roman"/>
          <w:sz w:val="24"/>
          <w:szCs w:val="24"/>
        </w:rPr>
        <w:tab/>
      </w:r>
      <w:hyperlink w:anchor="page122">
        <w:r>
          <w:rPr>
            <w:rFonts w:eastAsia="Times New Roman"/>
            <w:sz w:val="23"/>
            <w:szCs w:val="23"/>
          </w:rPr>
          <w:t>103</w:t>
        </w:r>
      </w:hyperlink>
    </w:p>
    <w:p w14:paraId="56576185" w14:textId="77777777" w:rsidR="00DF36C9" w:rsidRDefault="00DF36C9">
      <w:pPr>
        <w:spacing w:line="137" w:lineRule="exact"/>
        <w:rPr>
          <w:sz w:val="20"/>
          <w:szCs w:val="20"/>
        </w:rPr>
      </w:pPr>
    </w:p>
    <w:p w14:paraId="71450813" w14:textId="77777777" w:rsidR="00DF36C9" w:rsidRDefault="00BA543D">
      <w:pPr>
        <w:tabs>
          <w:tab w:val="left" w:leader="dot" w:pos="8660"/>
        </w:tabs>
        <w:ind w:left="1200"/>
        <w:rPr>
          <w:rFonts w:eastAsia="Times New Roman"/>
          <w:sz w:val="23"/>
          <w:szCs w:val="23"/>
        </w:rPr>
      </w:pPr>
      <w:hyperlink w:anchor="page123">
        <w:r>
          <w:rPr>
            <w:rFonts w:eastAsia="Times New Roman"/>
            <w:sz w:val="24"/>
            <w:szCs w:val="24"/>
          </w:rPr>
          <w:t>2.6.6.8. Uyandırma ve Ameliyat Sonu Bakım Ünitesi Hizmetleri</w:t>
        </w:r>
      </w:hyperlink>
      <w:r>
        <w:rPr>
          <w:rFonts w:eastAsia="Times New Roman"/>
          <w:sz w:val="24"/>
          <w:szCs w:val="24"/>
        </w:rPr>
        <w:tab/>
      </w:r>
      <w:hyperlink w:anchor="page123">
        <w:r>
          <w:rPr>
            <w:rFonts w:eastAsia="Times New Roman"/>
            <w:sz w:val="23"/>
            <w:szCs w:val="23"/>
          </w:rPr>
          <w:t>104</w:t>
        </w:r>
      </w:hyperlink>
    </w:p>
    <w:p w14:paraId="0053BC2A" w14:textId="77777777" w:rsidR="00DF36C9" w:rsidRDefault="00DF36C9">
      <w:pPr>
        <w:spacing w:line="139" w:lineRule="exact"/>
        <w:rPr>
          <w:sz w:val="20"/>
          <w:szCs w:val="20"/>
        </w:rPr>
      </w:pPr>
    </w:p>
    <w:p w14:paraId="27664318" w14:textId="77777777" w:rsidR="00DF36C9" w:rsidRDefault="00BA543D">
      <w:pPr>
        <w:tabs>
          <w:tab w:val="left" w:leader="dot" w:pos="8660"/>
        </w:tabs>
        <w:ind w:left="1200"/>
        <w:rPr>
          <w:rFonts w:eastAsia="Times New Roman"/>
          <w:sz w:val="23"/>
          <w:szCs w:val="23"/>
        </w:rPr>
      </w:pPr>
      <w:hyperlink w:anchor="page123">
        <w:r>
          <w:rPr>
            <w:rFonts w:eastAsia="Times New Roman"/>
            <w:sz w:val="24"/>
            <w:szCs w:val="24"/>
          </w:rPr>
          <w:t>2.6.6.9. Eczane Hizmetleri</w:t>
        </w:r>
      </w:hyperlink>
      <w:r>
        <w:rPr>
          <w:rFonts w:eastAsia="Times New Roman"/>
          <w:sz w:val="24"/>
          <w:szCs w:val="24"/>
        </w:rPr>
        <w:tab/>
      </w:r>
      <w:hyperlink w:anchor="page123">
        <w:r>
          <w:rPr>
            <w:rFonts w:eastAsia="Times New Roman"/>
            <w:sz w:val="23"/>
            <w:szCs w:val="23"/>
          </w:rPr>
          <w:t>104</w:t>
        </w:r>
      </w:hyperlink>
    </w:p>
    <w:p w14:paraId="1928AD2A" w14:textId="77777777" w:rsidR="00DF36C9" w:rsidRDefault="00DF36C9">
      <w:pPr>
        <w:spacing w:line="137" w:lineRule="exact"/>
        <w:rPr>
          <w:sz w:val="20"/>
          <w:szCs w:val="20"/>
        </w:rPr>
      </w:pPr>
    </w:p>
    <w:p w14:paraId="4887E406" w14:textId="77777777" w:rsidR="00DF36C9" w:rsidRDefault="00BA543D">
      <w:pPr>
        <w:tabs>
          <w:tab w:val="left" w:leader="dot" w:pos="8660"/>
        </w:tabs>
        <w:ind w:left="760"/>
        <w:rPr>
          <w:rFonts w:eastAsia="Times New Roman"/>
          <w:sz w:val="23"/>
          <w:szCs w:val="23"/>
        </w:rPr>
      </w:pPr>
      <w:hyperlink w:anchor="page123">
        <w:r>
          <w:rPr>
            <w:rFonts w:eastAsia="Times New Roman"/>
            <w:sz w:val="24"/>
            <w:szCs w:val="24"/>
          </w:rPr>
          <w:t>2.7. Sağlık Kurumları ve Yalın Yönetim</w:t>
        </w:r>
      </w:hyperlink>
      <w:r>
        <w:rPr>
          <w:rFonts w:eastAsia="Times New Roman"/>
          <w:sz w:val="24"/>
          <w:szCs w:val="24"/>
        </w:rPr>
        <w:tab/>
      </w:r>
      <w:hyperlink w:anchor="page123">
        <w:r>
          <w:rPr>
            <w:rFonts w:eastAsia="Times New Roman"/>
            <w:sz w:val="23"/>
            <w:szCs w:val="23"/>
          </w:rPr>
          <w:t>104</w:t>
        </w:r>
      </w:hyperlink>
    </w:p>
    <w:p w14:paraId="204383C3" w14:textId="77777777" w:rsidR="00DF36C9" w:rsidRDefault="00DF36C9">
      <w:pPr>
        <w:spacing w:line="139" w:lineRule="exact"/>
        <w:rPr>
          <w:sz w:val="20"/>
          <w:szCs w:val="20"/>
        </w:rPr>
      </w:pPr>
    </w:p>
    <w:p w14:paraId="5922918D" w14:textId="77777777" w:rsidR="00DF36C9" w:rsidRDefault="00BA543D">
      <w:pPr>
        <w:tabs>
          <w:tab w:val="left" w:leader="dot" w:pos="8660"/>
        </w:tabs>
        <w:ind w:left="980"/>
        <w:rPr>
          <w:rFonts w:eastAsia="Times New Roman"/>
          <w:sz w:val="23"/>
          <w:szCs w:val="23"/>
        </w:rPr>
      </w:pPr>
      <w:hyperlink w:anchor="page125">
        <w:r>
          <w:rPr>
            <w:rFonts w:eastAsia="Times New Roman"/>
            <w:sz w:val="24"/>
            <w:szCs w:val="24"/>
          </w:rPr>
          <w:t>2.7.1. Sağlık Kurumlarında Yalın Yönetim Aşamaları</w:t>
        </w:r>
      </w:hyperlink>
      <w:r>
        <w:rPr>
          <w:rFonts w:eastAsia="Times New Roman"/>
          <w:sz w:val="24"/>
          <w:szCs w:val="24"/>
        </w:rPr>
        <w:tab/>
      </w:r>
      <w:hyperlink w:anchor="page125">
        <w:r>
          <w:rPr>
            <w:rFonts w:eastAsia="Times New Roman"/>
            <w:sz w:val="23"/>
            <w:szCs w:val="23"/>
          </w:rPr>
          <w:t>106</w:t>
        </w:r>
      </w:hyperlink>
    </w:p>
    <w:p w14:paraId="1E36B387" w14:textId="77777777" w:rsidR="00DF36C9" w:rsidRDefault="00DF36C9">
      <w:pPr>
        <w:spacing w:line="137" w:lineRule="exact"/>
        <w:rPr>
          <w:sz w:val="20"/>
          <w:szCs w:val="20"/>
        </w:rPr>
      </w:pPr>
    </w:p>
    <w:p w14:paraId="33920BB3" w14:textId="77777777" w:rsidR="00DF36C9" w:rsidRDefault="00BA543D">
      <w:pPr>
        <w:tabs>
          <w:tab w:val="left" w:leader="dot" w:pos="8660"/>
        </w:tabs>
        <w:ind w:left="980"/>
        <w:rPr>
          <w:rFonts w:eastAsia="Times New Roman"/>
          <w:sz w:val="23"/>
          <w:szCs w:val="23"/>
        </w:rPr>
      </w:pPr>
      <w:hyperlink w:anchor="page126">
        <w:r>
          <w:rPr>
            <w:rFonts w:eastAsia="Times New Roman"/>
            <w:sz w:val="24"/>
            <w:szCs w:val="24"/>
          </w:rPr>
          <w:t>2.7.2. Sağlık Kurumlarında Yalın Yönetimde İsraf Türleri</w:t>
        </w:r>
      </w:hyperlink>
      <w:r>
        <w:rPr>
          <w:rFonts w:eastAsia="Times New Roman"/>
          <w:sz w:val="24"/>
          <w:szCs w:val="24"/>
        </w:rPr>
        <w:tab/>
      </w:r>
      <w:hyperlink w:anchor="page126">
        <w:r>
          <w:rPr>
            <w:rFonts w:eastAsia="Times New Roman"/>
            <w:sz w:val="23"/>
            <w:szCs w:val="23"/>
          </w:rPr>
          <w:t>107</w:t>
        </w:r>
      </w:hyperlink>
    </w:p>
    <w:p w14:paraId="04D79AB6" w14:textId="77777777" w:rsidR="00DF36C9" w:rsidRDefault="00DF36C9">
      <w:pPr>
        <w:spacing w:line="140" w:lineRule="exact"/>
        <w:rPr>
          <w:sz w:val="20"/>
          <w:szCs w:val="20"/>
        </w:rPr>
      </w:pPr>
    </w:p>
    <w:p w14:paraId="5E56F2EF" w14:textId="77777777" w:rsidR="00DF36C9" w:rsidRDefault="00BA543D">
      <w:pPr>
        <w:tabs>
          <w:tab w:val="left" w:leader="dot" w:pos="8660"/>
        </w:tabs>
        <w:ind w:left="980"/>
        <w:rPr>
          <w:rFonts w:eastAsia="Times New Roman"/>
          <w:sz w:val="23"/>
          <w:szCs w:val="23"/>
        </w:rPr>
      </w:pPr>
      <w:hyperlink w:anchor="page131">
        <w:r>
          <w:rPr>
            <w:rFonts w:eastAsia="Times New Roman"/>
            <w:sz w:val="24"/>
            <w:szCs w:val="24"/>
          </w:rPr>
          <w:t>2.7.3. Sağlık Kurumlarında Yalınlık Düzeyini Artırmada Öneriler</w:t>
        </w:r>
      </w:hyperlink>
      <w:r>
        <w:rPr>
          <w:rFonts w:eastAsia="Times New Roman"/>
          <w:sz w:val="24"/>
          <w:szCs w:val="24"/>
        </w:rPr>
        <w:tab/>
      </w:r>
      <w:hyperlink w:anchor="page131">
        <w:r>
          <w:rPr>
            <w:rFonts w:eastAsia="Times New Roman"/>
            <w:sz w:val="23"/>
            <w:szCs w:val="23"/>
          </w:rPr>
          <w:t>112</w:t>
        </w:r>
      </w:hyperlink>
    </w:p>
    <w:p w14:paraId="48B2AB37" w14:textId="77777777" w:rsidR="00DF36C9" w:rsidRDefault="00DF36C9">
      <w:pPr>
        <w:spacing w:line="137" w:lineRule="exact"/>
        <w:rPr>
          <w:sz w:val="20"/>
          <w:szCs w:val="20"/>
        </w:rPr>
      </w:pPr>
    </w:p>
    <w:p w14:paraId="095F4882" w14:textId="77777777" w:rsidR="00DF36C9" w:rsidRDefault="00BA543D">
      <w:pPr>
        <w:tabs>
          <w:tab w:val="left" w:leader="dot" w:pos="8660"/>
        </w:tabs>
        <w:ind w:left="980"/>
        <w:rPr>
          <w:rFonts w:eastAsia="Times New Roman"/>
          <w:sz w:val="23"/>
          <w:szCs w:val="23"/>
        </w:rPr>
      </w:pPr>
      <w:hyperlink w:anchor="page133">
        <w:r>
          <w:rPr>
            <w:rFonts w:eastAsia="Times New Roman"/>
            <w:sz w:val="24"/>
            <w:szCs w:val="24"/>
          </w:rPr>
          <w:t>2.7.4. Sağlık Kurumlarında Değer Akışı Haritalama</w:t>
        </w:r>
      </w:hyperlink>
      <w:r>
        <w:rPr>
          <w:rFonts w:eastAsia="Times New Roman"/>
          <w:sz w:val="24"/>
          <w:szCs w:val="24"/>
        </w:rPr>
        <w:tab/>
      </w:r>
      <w:hyperlink w:anchor="page133">
        <w:r>
          <w:rPr>
            <w:rFonts w:eastAsia="Times New Roman"/>
            <w:sz w:val="23"/>
            <w:szCs w:val="23"/>
          </w:rPr>
          <w:t>114</w:t>
        </w:r>
      </w:hyperlink>
    </w:p>
    <w:p w14:paraId="276D4971" w14:textId="77777777" w:rsidR="00DF36C9" w:rsidRDefault="00DF36C9">
      <w:pPr>
        <w:spacing w:line="137" w:lineRule="exact"/>
        <w:rPr>
          <w:sz w:val="20"/>
          <w:szCs w:val="20"/>
        </w:rPr>
      </w:pPr>
    </w:p>
    <w:p w14:paraId="26A73FF4" w14:textId="77777777" w:rsidR="00DF36C9" w:rsidRDefault="00BA543D">
      <w:pPr>
        <w:ind w:left="980"/>
        <w:rPr>
          <w:rFonts w:eastAsia="Times New Roman"/>
          <w:sz w:val="24"/>
          <w:szCs w:val="24"/>
        </w:rPr>
      </w:pPr>
      <w:hyperlink w:anchor="page133">
        <w:r>
          <w:rPr>
            <w:rFonts w:eastAsia="Times New Roman"/>
            <w:sz w:val="24"/>
            <w:szCs w:val="24"/>
          </w:rPr>
          <w:t>2.7.5. Sağlık Kurumlarında Yalın Yönetim Uygulamalarında Karşılaşılan Zorluklar</w:t>
        </w:r>
      </w:hyperlink>
    </w:p>
    <w:p w14:paraId="794D4D8D" w14:textId="77777777" w:rsidR="00DF36C9" w:rsidRDefault="00DF36C9">
      <w:pPr>
        <w:spacing w:line="139" w:lineRule="exact"/>
        <w:rPr>
          <w:sz w:val="20"/>
          <w:szCs w:val="20"/>
        </w:rPr>
      </w:pPr>
    </w:p>
    <w:p w14:paraId="25A5193A" w14:textId="77777777" w:rsidR="00DF36C9" w:rsidRDefault="00BA543D">
      <w:pPr>
        <w:tabs>
          <w:tab w:val="left" w:leader="dot" w:pos="8660"/>
        </w:tabs>
        <w:ind w:left="980"/>
        <w:rPr>
          <w:rFonts w:eastAsia="Times New Roman"/>
          <w:sz w:val="23"/>
          <w:szCs w:val="23"/>
        </w:rPr>
      </w:pPr>
      <w:hyperlink w:anchor="page133">
        <w:r>
          <w:rPr>
            <w:rFonts w:eastAsia="Times New Roman"/>
            <w:sz w:val="24"/>
            <w:szCs w:val="24"/>
          </w:rPr>
          <w:t>ve Dikkat Edilmesi Gereken Hususlar</w:t>
        </w:r>
      </w:hyperlink>
      <w:r>
        <w:rPr>
          <w:rFonts w:eastAsia="Times New Roman"/>
          <w:sz w:val="24"/>
          <w:szCs w:val="24"/>
        </w:rPr>
        <w:tab/>
      </w:r>
      <w:hyperlink w:anchor="page133">
        <w:r>
          <w:rPr>
            <w:rFonts w:eastAsia="Times New Roman"/>
            <w:sz w:val="23"/>
            <w:szCs w:val="23"/>
          </w:rPr>
          <w:t>114</w:t>
        </w:r>
      </w:hyperlink>
    </w:p>
    <w:p w14:paraId="49C59B6A" w14:textId="77777777" w:rsidR="00DF36C9" w:rsidRDefault="00DF36C9">
      <w:pPr>
        <w:spacing w:line="137" w:lineRule="exact"/>
        <w:rPr>
          <w:sz w:val="20"/>
          <w:szCs w:val="20"/>
        </w:rPr>
      </w:pPr>
    </w:p>
    <w:p w14:paraId="3CE80714" w14:textId="77777777" w:rsidR="00DF36C9" w:rsidRDefault="00BA543D">
      <w:pPr>
        <w:tabs>
          <w:tab w:val="left" w:leader="dot" w:pos="8660"/>
        </w:tabs>
        <w:ind w:left="980"/>
        <w:rPr>
          <w:rFonts w:eastAsia="Times New Roman"/>
          <w:sz w:val="23"/>
          <w:szCs w:val="23"/>
        </w:rPr>
      </w:pPr>
      <w:hyperlink w:anchor="page137">
        <w:r>
          <w:rPr>
            <w:rFonts w:eastAsia="Times New Roman"/>
            <w:sz w:val="24"/>
            <w:szCs w:val="24"/>
          </w:rPr>
          <w:t>2.7.6. Yalın Hastane</w:t>
        </w:r>
      </w:hyperlink>
      <w:r>
        <w:rPr>
          <w:rFonts w:eastAsia="Times New Roman"/>
          <w:sz w:val="24"/>
          <w:szCs w:val="24"/>
        </w:rPr>
        <w:tab/>
      </w:r>
      <w:hyperlink w:anchor="page137">
        <w:r>
          <w:rPr>
            <w:rFonts w:eastAsia="Times New Roman"/>
            <w:sz w:val="23"/>
            <w:szCs w:val="23"/>
          </w:rPr>
          <w:t>118</w:t>
        </w:r>
      </w:hyperlink>
    </w:p>
    <w:p w14:paraId="2C644E61" w14:textId="77777777" w:rsidR="00DF36C9" w:rsidRDefault="00DF36C9">
      <w:pPr>
        <w:spacing w:line="139" w:lineRule="exact"/>
        <w:rPr>
          <w:sz w:val="20"/>
          <w:szCs w:val="20"/>
        </w:rPr>
      </w:pPr>
    </w:p>
    <w:p w14:paraId="1F1F96FD" w14:textId="77777777" w:rsidR="00DF36C9" w:rsidRDefault="00BA543D">
      <w:pPr>
        <w:tabs>
          <w:tab w:val="left" w:leader="dot" w:pos="8660"/>
        </w:tabs>
        <w:ind w:left="980"/>
        <w:rPr>
          <w:rFonts w:eastAsia="Times New Roman"/>
          <w:sz w:val="23"/>
          <w:szCs w:val="23"/>
        </w:rPr>
      </w:pPr>
      <w:hyperlink w:anchor="page140">
        <w:r>
          <w:rPr>
            <w:rFonts w:eastAsia="Times New Roman"/>
            <w:sz w:val="24"/>
            <w:szCs w:val="24"/>
          </w:rPr>
          <w:t>2.7.7. Yalın Hastane Örnekleri ve Elde Ettikleri Kazanımlar</w:t>
        </w:r>
      </w:hyperlink>
      <w:r>
        <w:rPr>
          <w:rFonts w:eastAsia="Times New Roman"/>
          <w:sz w:val="24"/>
          <w:szCs w:val="24"/>
        </w:rPr>
        <w:tab/>
      </w:r>
      <w:hyperlink w:anchor="page140">
        <w:r>
          <w:rPr>
            <w:rFonts w:eastAsia="Times New Roman"/>
            <w:sz w:val="23"/>
            <w:szCs w:val="23"/>
          </w:rPr>
          <w:t>121</w:t>
        </w:r>
      </w:hyperlink>
    </w:p>
    <w:p w14:paraId="19F020C9" w14:textId="77777777" w:rsidR="00DF36C9" w:rsidRDefault="00DF36C9">
      <w:pPr>
        <w:spacing w:line="137" w:lineRule="exact"/>
        <w:rPr>
          <w:sz w:val="20"/>
          <w:szCs w:val="20"/>
        </w:rPr>
      </w:pPr>
    </w:p>
    <w:p w14:paraId="2C266D54" w14:textId="77777777" w:rsidR="00DF36C9" w:rsidRDefault="00BA543D">
      <w:pPr>
        <w:ind w:left="980"/>
        <w:rPr>
          <w:rFonts w:eastAsia="Times New Roman"/>
          <w:sz w:val="24"/>
          <w:szCs w:val="24"/>
        </w:rPr>
      </w:pPr>
      <w:hyperlink w:anchor="page146">
        <w:r>
          <w:rPr>
            <w:rFonts w:eastAsia="Times New Roman"/>
            <w:sz w:val="24"/>
            <w:szCs w:val="24"/>
          </w:rPr>
          <w:t xml:space="preserve">2.7.8. Sağlık Kurumlarında Yalın Yönetim Tekniklerinden Değer Akışı </w:t>
        </w:r>
        <w:r>
          <w:rPr>
            <w:rFonts w:eastAsia="Times New Roman"/>
            <w:sz w:val="24"/>
            <w:szCs w:val="24"/>
          </w:rPr>
          <w:t>Haritalama</w:t>
        </w:r>
      </w:hyperlink>
    </w:p>
    <w:p w14:paraId="593CECBB" w14:textId="77777777" w:rsidR="00DF36C9" w:rsidRDefault="00DF36C9">
      <w:pPr>
        <w:spacing w:line="140" w:lineRule="exact"/>
        <w:rPr>
          <w:sz w:val="20"/>
          <w:szCs w:val="20"/>
        </w:rPr>
      </w:pPr>
    </w:p>
    <w:p w14:paraId="1152AB23" w14:textId="77777777" w:rsidR="00DF36C9" w:rsidRDefault="00BA543D">
      <w:pPr>
        <w:tabs>
          <w:tab w:val="left" w:leader="dot" w:pos="8660"/>
        </w:tabs>
        <w:ind w:left="980"/>
        <w:rPr>
          <w:rFonts w:eastAsia="Times New Roman"/>
          <w:sz w:val="23"/>
          <w:szCs w:val="23"/>
        </w:rPr>
      </w:pPr>
      <w:hyperlink w:anchor="page146">
        <w:r>
          <w:rPr>
            <w:rFonts w:eastAsia="Times New Roman"/>
            <w:sz w:val="24"/>
            <w:szCs w:val="24"/>
          </w:rPr>
          <w:t>ile İlgili Yapılan Yerli ve Yabancı Çalışmalar</w:t>
        </w:r>
      </w:hyperlink>
      <w:r>
        <w:rPr>
          <w:rFonts w:eastAsia="Times New Roman"/>
          <w:sz w:val="24"/>
          <w:szCs w:val="24"/>
        </w:rPr>
        <w:tab/>
      </w:r>
      <w:hyperlink w:anchor="page146">
        <w:r>
          <w:rPr>
            <w:rFonts w:eastAsia="Times New Roman"/>
            <w:sz w:val="23"/>
            <w:szCs w:val="23"/>
          </w:rPr>
          <w:t>127</w:t>
        </w:r>
      </w:hyperlink>
    </w:p>
    <w:p w14:paraId="2B7C1217" w14:textId="77777777" w:rsidR="00DF36C9" w:rsidRDefault="00DF36C9">
      <w:pPr>
        <w:sectPr w:rsidR="00DF36C9">
          <w:pgSz w:w="11900" w:h="16838"/>
          <w:pgMar w:top="700" w:right="1426" w:bottom="1440" w:left="1440" w:header="0" w:footer="0" w:gutter="0"/>
          <w:cols w:space="708" w:equalWidth="0">
            <w:col w:w="9040"/>
          </w:cols>
        </w:sectPr>
      </w:pPr>
    </w:p>
    <w:p w14:paraId="51CED4EC" w14:textId="77777777" w:rsidR="00DF36C9" w:rsidRDefault="00BA543D">
      <w:pPr>
        <w:ind w:left="4720"/>
        <w:rPr>
          <w:sz w:val="20"/>
          <w:szCs w:val="20"/>
        </w:rPr>
      </w:pPr>
      <w:bookmarkStart w:id="10" w:name="page11"/>
      <w:bookmarkEnd w:id="10"/>
      <w:r>
        <w:rPr>
          <w:rFonts w:eastAsia="Times New Roman"/>
        </w:rPr>
        <w:lastRenderedPageBreak/>
        <w:t>X</w:t>
      </w:r>
    </w:p>
    <w:p w14:paraId="06CB300A" w14:textId="77777777" w:rsidR="00DF36C9" w:rsidRDefault="00DF36C9">
      <w:pPr>
        <w:spacing w:line="200" w:lineRule="exact"/>
        <w:rPr>
          <w:sz w:val="20"/>
          <w:szCs w:val="20"/>
        </w:rPr>
      </w:pPr>
    </w:p>
    <w:p w14:paraId="3BFE9BFE" w14:textId="77777777" w:rsidR="00DF36C9" w:rsidRDefault="00DF36C9">
      <w:pPr>
        <w:spacing w:line="263" w:lineRule="exact"/>
        <w:rPr>
          <w:sz w:val="20"/>
          <w:szCs w:val="20"/>
        </w:rPr>
      </w:pPr>
    </w:p>
    <w:p w14:paraId="31B32722" w14:textId="77777777" w:rsidR="00DF36C9" w:rsidRDefault="00BA543D">
      <w:pPr>
        <w:ind w:left="3800"/>
        <w:rPr>
          <w:rFonts w:eastAsia="Times New Roman"/>
          <w:b/>
          <w:bCs/>
          <w:sz w:val="24"/>
          <w:szCs w:val="24"/>
        </w:rPr>
      </w:pPr>
      <w:hyperlink w:anchor="page159">
        <w:r>
          <w:rPr>
            <w:rFonts w:eastAsia="Times New Roman"/>
            <w:b/>
            <w:bCs/>
            <w:sz w:val="24"/>
            <w:szCs w:val="24"/>
          </w:rPr>
          <w:t>ÜÇÜNCÜ BÖLÜM</w:t>
        </w:r>
      </w:hyperlink>
    </w:p>
    <w:p w14:paraId="40F0FE3F" w14:textId="77777777" w:rsidR="00DF36C9" w:rsidRDefault="00DF36C9">
      <w:pPr>
        <w:spacing w:line="137" w:lineRule="exact"/>
        <w:rPr>
          <w:sz w:val="20"/>
          <w:szCs w:val="20"/>
        </w:rPr>
      </w:pPr>
    </w:p>
    <w:p w14:paraId="785687E2" w14:textId="77777777" w:rsidR="00DF36C9" w:rsidRDefault="00BA543D">
      <w:pPr>
        <w:ind w:left="540"/>
        <w:rPr>
          <w:rFonts w:eastAsia="Times New Roman"/>
          <w:b/>
          <w:bCs/>
          <w:sz w:val="24"/>
          <w:szCs w:val="24"/>
        </w:rPr>
      </w:pPr>
      <w:hyperlink w:anchor="page159">
        <w:r>
          <w:rPr>
            <w:rFonts w:eastAsia="Times New Roman"/>
            <w:b/>
            <w:bCs/>
            <w:sz w:val="24"/>
            <w:szCs w:val="24"/>
          </w:rPr>
          <w:t xml:space="preserve">3. SAĞLIK </w:t>
        </w:r>
        <w:r>
          <w:rPr>
            <w:rFonts w:eastAsia="Times New Roman"/>
            <w:b/>
            <w:bCs/>
            <w:sz w:val="24"/>
            <w:szCs w:val="24"/>
          </w:rPr>
          <w:t>KURUMLARINDA YALIN YÖNETİM: FIRAT ÜNİVERSİTESİ</w:t>
        </w:r>
      </w:hyperlink>
    </w:p>
    <w:p w14:paraId="2AA7D081" w14:textId="77777777" w:rsidR="00DF36C9" w:rsidRDefault="00DF36C9">
      <w:pPr>
        <w:spacing w:line="139" w:lineRule="exact"/>
        <w:rPr>
          <w:sz w:val="20"/>
          <w:szCs w:val="20"/>
        </w:rPr>
      </w:pPr>
    </w:p>
    <w:p w14:paraId="02F6B1D2" w14:textId="77777777" w:rsidR="00DF36C9" w:rsidRDefault="00BA543D">
      <w:pPr>
        <w:tabs>
          <w:tab w:val="left" w:leader="dot" w:pos="8660"/>
        </w:tabs>
        <w:ind w:left="540"/>
        <w:rPr>
          <w:rFonts w:eastAsia="Times New Roman"/>
          <w:b/>
          <w:bCs/>
          <w:sz w:val="23"/>
          <w:szCs w:val="23"/>
        </w:rPr>
      </w:pPr>
      <w:hyperlink w:anchor="page159">
        <w:r>
          <w:rPr>
            <w:rFonts w:eastAsia="Times New Roman"/>
            <w:b/>
            <w:bCs/>
            <w:sz w:val="24"/>
            <w:szCs w:val="24"/>
          </w:rPr>
          <w:t>HASTANESİ GENEL CERRAHİ ANABİLİM DALI ÖRNEĞİ</w:t>
        </w:r>
      </w:hyperlink>
      <w:r>
        <w:rPr>
          <w:rFonts w:eastAsia="Times New Roman"/>
          <w:b/>
          <w:bCs/>
          <w:sz w:val="24"/>
          <w:szCs w:val="24"/>
        </w:rPr>
        <w:tab/>
      </w:r>
      <w:hyperlink w:anchor="page159">
        <w:r>
          <w:rPr>
            <w:rFonts w:eastAsia="Times New Roman"/>
            <w:b/>
            <w:bCs/>
            <w:sz w:val="23"/>
            <w:szCs w:val="23"/>
          </w:rPr>
          <w:t>140</w:t>
        </w:r>
      </w:hyperlink>
    </w:p>
    <w:p w14:paraId="4D10674E" w14:textId="77777777" w:rsidR="00DF36C9" w:rsidRDefault="00DF36C9">
      <w:pPr>
        <w:spacing w:line="132" w:lineRule="exact"/>
        <w:rPr>
          <w:sz w:val="20"/>
          <w:szCs w:val="20"/>
        </w:rPr>
      </w:pPr>
    </w:p>
    <w:p w14:paraId="09580704" w14:textId="77777777" w:rsidR="00DF36C9" w:rsidRDefault="00BA543D">
      <w:pPr>
        <w:tabs>
          <w:tab w:val="left" w:leader="dot" w:pos="8660"/>
        </w:tabs>
        <w:ind w:left="760"/>
        <w:rPr>
          <w:rFonts w:eastAsia="Times New Roman"/>
          <w:sz w:val="23"/>
          <w:szCs w:val="23"/>
        </w:rPr>
      </w:pPr>
      <w:hyperlink w:anchor="page159">
        <w:r>
          <w:rPr>
            <w:rFonts w:eastAsia="Times New Roman"/>
            <w:sz w:val="24"/>
            <w:szCs w:val="24"/>
          </w:rPr>
          <w:t>3.1. Metodoloji</w:t>
        </w:r>
      </w:hyperlink>
      <w:r>
        <w:rPr>
          <w:rFonts w:eastAsia="Times New Roman"/>
          <w:sz w:val="24"/>
          <w:szCs w:val="24"/>
        </w:rPr>
        <w:tab/>
      </w:r>
      <w:hyperlink w:anchor="page159">
        <w:r>
          <w:rPr>
            <w:rFonts w:eastAsia="Times New Roman"/>
            <w:sz w:val="23"/>
            <w:szCs w:val="23"/>
          </w:rPr>
          <w:t>140</w:t>
        </w:r>
      </w:hyperlink>
    </w:p>
    <w:p w14:paraId="1111C93F" w14:textId="77777777" w:rsidR="00DF36C9" w:rsidRDefault="00DF36C9">
      <w:pPr>
        <w:spacing w:line="139" w:lineRule="exact"/>
        <w:rPr>
          <w:sz w:val="20"/>
          <w:szCs w:val="20"/>
        </w:rPr>
      </w:pPr>
    </w:p>
    <w:p w14:paraId="7262307A" w14:textId="77777777" w:rsidR="00DF36C9" w:rsidRDefault="00BA543D">
      <w:pPr>
        <w:tabs>
          <w:tab w:val="left" w:leader="dot" w:pos="8660"/>
        </w:tabs>
        <w:ind w:left="980"/>
        <w:rPr>
          <w:rFonts w:eastAsia="Times New Roman"/>
          <w:sz w:val="23"/>
          <w:szCs w:val="23"/>
        </w:rPr>
      </w:pPr>
      <w:hyperlink w:anchor="page159">
        <w:r>
          <w:rPr>
            <w:rFonts w:eastAsia="Times New Roman"/>
            <w:sz w:val="24"/>
            <w:szCs w:val="24"/>
          </w:rPr>
          <w:t>3.1.1. Araştırma Yapılan Hastane Hakkında Bilgiler</w:t>
        </w:r>
      </w:hyperlink>
      <w:r>
        <w:rPr>
          <w:rFonts w:eastAsia="Times New Roman"/>
          <w:sz w:val="24"/>
          <w:szCs w:val="24"/>
        </w:rPr>
        <w:tab/>
      </w:r>
      <w:hyperlink w:anchor="page159">
        <w:r>
          <w:rPr>
            <w:rFonts w:eastAsia="Times New Roman"/>
            <w:sz w:val="23"/>
            <w:szCs w:val="23"/>
          </w:rPr>
          <w:t>140</w:t>
        </w:r>
      </w:hyperlink>
    </w:p>
    <w:p w14:paraId="3BEABA2C" w14:textId="77777777" w:rsidR="00DF36C9" w:rsidRDefault="00DF36C9">
      <w:pPr>
        <w:spacing w:line="137" w:lineRule="exact"/>
        <w:rPr>
          <w:sz w:val="20"/>
          <w:szCs w:val="20"/>
        </w:rPr>
      </w:pPr>
    </w:p>
    <w:p w14:paraId="36F4FB95" w14:textId="77777777" w:rsidR="00DF36C9" w:rsidRDefault="00BA543D">
      <w:pPr>
        <w:tabs>
          <w:tab w:val="left" w:leader="dot" w:pos="8660"/>
        </w:tabs>
        <w:ind w:left="980"/>
        <w:rPr>
          <w:rFonts w:eastAsia="Times New Roman"/>
          <w:sz w:val="23"/>
          <w:szCs w:val="23"/>
        </w:rPr>
      </w:pPr>
      <w:hyperlink w:anchor="page162">
        <w:r>
          <w:rPr>
            <w:rFonts w:eastAsia="Times New Roman"/>
            <w:sz w:val="24"/>
            <w:szCs w:val="24"/>
          </w:rPr>
          <w:t>3.1.2. Araştırmanın Amacı</w:t>
        </w:r>
      </w:hyperlink>
      <w:r>
        <w:rPr>
          <w:rFonts w:eastAsia="Times New Roman"/>
          <w:sz w:val="24"/>
          <w:szCs w:val="24"/>
        </w:rPr>
        <w:tab/>
      </w:r>
      <w:hyperlink w:anchor="page162">
        <w:r>
          <w:rPr>
            <w:rFonts w:eastAsia="Times New Roman"/>
            <w:sz w:val="23"/>
            <w:szCs w:val="23"/>
          </w:rPr>
          <w:t>143</w:t>
        </w:r>
      </w:hyperlink>
    </w:p>
    <w:p w14:paraId="6F64558C" w14:textId="77777777" w:rsidR="00DF36C9" w:rsidRDefault="00DF36C9">
      <w:pPr>
        <w:spacing w:line="139" w:lineRule="exact"/>
        <w:rPr>
          <w:sz w:val="20"/>
          <w:szCs w:val="20"/>
        </w:rPr>
      </w:pPr>
    </w:p>
    <w:p w14:paraId="7732D491" w14:textId="77777777" w:rsidR="00DF36C9" w:rsidRDefault="00BA543D">
      <w:pPr>
        <w:tabs>
          <w:tab w:val="left" w:leader="dot" w:pos="8660"/>
        </w:tabs>
        <w:ind w:left="980"/>
        <w:rPr>
          <w:rFonts w:eastAsia="Times New Roman"/>
          <w:sz w:val="23"/>
          <w:szCs w:val="23"/>
        </w:rPr>
      </w:pPr>
      <w:hyperlink w:anchor="page163">
        <w:r>
          <w:rPr>
            <w:rFonts w:eastAsia="Times New Roman"/>
            <w:sz w:val="24"/>
            <w:szCs w:val="24"/>
          </w:rPr>
          <w:t>3.1.3. Araştırmanın Önemi</w:t>
        </w:r>
      </w:hyperlink>
      <w:r>
        <w:rPr>
          <w:rFonts w:eastAsia="Times New Roman"/>
          <w:sz w:val="24"/>
          <w:szCs w:val="24"/>
        </w:rPr>
        <w:tab/>
      </w:r>
      <w:hyperlink w:anchor="page163">
        <w:r>
          <w:rPr>
            <w:rFonts w:eastAsia="Times New Roman"/>
            <w:sz w:val="23"/>
            <w:szCs w:val="23"/>
          </w:rPr>
          <w:t>144</w:t>
        </w:r>
      </w:hyperlink>
    </w:p>
    <w:p w14:paraId="7411B07D" w14:textId="77777777" w:rsidR="00DF36C9" w:rsidRDefault="00DF36C9">
      <w:pPr>
        <w:spacing w:line="137" w:lineRule="exact"/>
        <w:rPr>
          <w:sz w:val="20"/>
          <w:szCs w:val="20"/>
        </w:rPr>
      </w:pPr>
    </w:p>
    <w:p w14:paraId="65ACA850" w14:textId="77777777" w:rsidR="00DF36C9" w:rsidRDefault="00BA543D">
      <w:pPr>
        <w:tabs>
          <w:tab w:val="left" w:leader="dot" w:pos="8660"/>
        </w:tabs>
        <w:ind w:left="980"/>
        <w:rPr>
          <w:rFonts w:eastAsia="Times New Roman"/>
          <w:sz w:val="23"/>
          <w:szCs w:val="23"/>
        </w:rPr>
      </w:pPr>
      <w:hyperlink w:anchor="page164">
        <w:r>
          <w:rPr>
            <w:rFonts w:eastAsia="Times New Roman"/>
            <w:sz w:val="24"/>
            <w:szCs w:val="24"/>
          </w:rPr>
          <w:t>3.1.4. Araştırmanın Kapsamı ve Sınırlılıkları</w:t>
        </w:r>
      </w:hyperlink>
      <w:r>
        <w:rPr>
          <w:rFonts w:eastAsia="Times New Roman"/>
          <w:sz w:val="24"/>
          <w:szCs w:val="24"/>
        </w:rPr>
        <w:tab/>
      </w:r>
      <w:hyperlink w:anchor="page164">
        <w:r>
          <w:rPr>
            <w:rFonts w:eastAsia="Times New Roman"/>
            <w:sz w:val="23"/>
            <w:szCs w:val="23"/>
          </w:rPr>
          <w:t>145</w:t>
        </w:r>
      </w:hyperlink>
    </w:p>
    <w:p w14:paraId="2BC1FD79" w14:textId="77777777" w:rsidR="00DF36C9" w:rsidRDefault="00DF36C9">
      <w:pPr>
        <w:spacing w:line="139" w:lineRule="exact"/>
        <w:rPr>
          <w:sz w:val="20"/>
          <w:szCs w:val="20"/>
        </w:rPr>
      </w:pPr>
    </w:p>
    <w:p w14:paraId="4C25E0D3" w14:textId="77777777" w:rsidR="00DF36C9" w:rsidRDefault="00BA543D">
      <w:pPr>
        <w:tabs>
          <w:tab w:val="left" w:leader="dot" w:pos="8660"/>
        </w:tabs>
        <w:ind w:left="980"/>
        <w:rPr>
          <w:rFonts w:eastAsia="Times New Roman"/>
          <w:sz w:val="23"/>
          <w:szCs w:val="23"/>
        </w:rPr>
      </w:pPr>
      <w:hyperlink w:anchor="page164">
        <w:r>
          <w:rPr>
            <w:rFonts w:eastAsia="Times New Roman"/>
            <w:sz w:val="24"/>
            <w:szCs w:val="24"/>
          </w:rPr>
          <w:t>3.1.5. Araştırmanın Sayıltıları</w:t>
        </w:r>
      </w:hyperlink>
      <w:r>
        <w:rPr>
          <w:rFonts w:eastAsia="Times New Roman"/>
          <w:sz w:val="24"/>
          <w:szCs w:val="24"/>
        </w:rPr>
        <w:tab/>
      </w:r>
      <w:hyperlink w:anchor="page164">
        <w:r>
          <w:rPr>
            <w:rFonts w:eastAsia="Times New Roman"/>
            <w:sz w:val="23"/>
            <w:szCs w:val="23"/>
          </w:rPr>
          <w:t>145</w:t>
        </w:r>
      </w:hyperlink>
    </w:p>
    <w:p w14:paraId="642EDEA2" w14:textId="77777777" w:rsidR="00DF36C9" w:rsidRDefault="00DF36C9">
      <w:pPr>
        <w:spacing w:line="137" w:lineRule="exact"/>
        <w:rPr>
          <w:sz w:val="20"/>
          <w:szCs w:val="20"/>
        </w:rPr>
      </w:pPr>
    </w:p>
    <w:p w14:paraId="751FE0D6" w14:textId="77777777" w:rsidR="00DF36C9" w:rsidRDefault="00BA543D">
      <w:pPr>
        <w:tabs>
          <w:tab w:val="left" w:leader="dot" w:pos="8660"/>
        </w:tabs>
        <w:ind w:left="980"/>
        <w:rPr>
          <w:rFonts w:eastAsia="Times New Roman"/>
          <w:sz w:val="23"/>
          <w:szCs w:val="23"/>
        </w:rPr>
      </w:pPr>
      <w:hyperlink w:anchor="page164">
        <w:r>
          <w:rPr>
            <w:rFonts w:eastAsia="Times New Roman"/>
            <w:sz w:val="24"/>
            <w:szCs w:val="24"/>
          </w:rPr>
          <w:t>3.1.6. Araştırmanın Türü</w:t>
        </w:r>
      </w:hyperlink>
      <w:r>
        <w:rPr>
          <w:rFonts w:eastAsia="Times New Roman"/>
          <w:sz w:val="24"/>
          <w:szCs w:val="24"/>
        </w:rPr>
        <w:tab/>
      </w:r>
      <w:hyperlink w:anchor="page164">
        <w:r>
          <w:rPr>
            <w:rFonts w:eastAsia="Times New Roman"/>
            <w:sz w:val="23"/>
            <w:szCs w:val="23"/>
          </w:rPr>
          <w:t>145</w:t>
        </w:r>
      </w:hyperlink>
    </w:p>
    <w:p w14:paraId="630178D6" w14:textId="77777777" w:rsidR="00DF36C9" w:rsidRDefault="00DF36C9">
      <w:pPr>
        <w:spacing w:line="139" w:lineRule="exact"/>
        <w:rPr>
          <w:sz w:val="20"/>
          <w:szCs w:val="20"/>
        </w:rPr>
      </w:pPr>
    </w:p>
    <w:p w14:paraId="4A8596C3" w14:textId="77777777" w:rsidR="00DF36C9" w:rsidRDefault="00BA543D">
      <w:pPr>
        <w:tabs>
          <w:tab w:val="left" w:leader="dot" w:pos="8660"/>
        </w:tabs>
        <w:ind w:left="980"/>
        <w:rPr>
          <w:rFonts w:eastAsia="Times New Roman"/>
          <w:sz w:val="23"/>
          <w:szCs w:val="23"/>
        </w:rPr>
      </w:pPr>
      <w:hyperlink w:anchor="page169">
        <w:r>
          <w:rPr>
            <w:rFonts w:eastAsia="Times New Roman"/>
            <w:sz w:val="24"/>
            <w:szCs w:val="24"/>
          </w:rPr>
          <w:t>3.1.7. Evren ve Örneklem</w:t>
        </w:r>
      </w:hyperlink>
      <w:r>
        <w:rPr>
          <w:rFonts w:eastAsia="Times New Roman"/>
          <w:sz w:val="24"/>
          <w:szCs w:val="24"/>
        </w:rPr>
        <w:tab/>
      </w:r>
      <w:hyperlink w:anchor="page169">
        <w:r>
          <w:rPr>
            <w:rFonts w:eastAsia="Times New Roman"/>
            <w:sz w:val="23"/>
            <w:szCs w:val="23"/>
          </w:rPr>
          <w:t>150</w:t>
        </w:r>
      </w:hyperlink>
    </w:p>
    <w:p w14:paraId="01F59BB3" w14:textId="77777777" w:rsidR="00DF36C9" w:rsidRDefault="00BA543D">
      <w:pPr>
        <w:spacing w:line="20" w:lineRule="exact"/>
        <w:rPr>
          <w:sz w:val="20"/>
          <w:szCs w:val="20"/>
        </w:rPr>
      </w:pPr>
      <w:r>
        <w:rPr>
          <w:noProof/>
          <w:sz w:val="20"/>
          <w:szCs w:val="20"/>
        </w:rPr>
        <w:drawing>
          <wp:anchor distT="0" distB="0" distL="114300" distR="114300" simplePos="0" relativeHeight="251468800" behindDoc="1" locked="0" layoutInCell="0" allowOverlap="1" wp14:anchorId="7FEC4A9B" wp14:editId="26F7086F">
            <wp:simplePos x="0" y="0"/>
            <wp:positionH relativeFrom="column">
              <wp:posOffset>355600</wp:posOffset>
            </wp:positionH>
            <wp:positionV relativeFrom="paragraph">
              <wp:posOffset>57785</wp:posOffset>
            </wp:positionV>
            <wp:extent cx="4699000" cy="1854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62C1DF" w14:textId="77777777" w:rsidR="00DF36C9" w:rsidRDefault="00DF36C9">
      <w:pPr>
        <w:spacing w:line="117" w:lineRule="exact"/>
        <w:rPr>
          <w:sz w:val="20"/>
          <w:szCs w:val="20"/>
        </w:rPr>
      </w:pPr>
    </w:p>
    <w:p w14:paraId="55B4696B" w14:textId="77777777" w:rsidR="00DF36C9" w:rsidRDefault="00BA543D">
      <w:pPr>
        <w:tabs>
          <w:tab w:val="left" w:leader="dot" w:pos="8660"/>
        </w:tabs>
        <w:ind w:left="980"/>
        <w:rPr>
          <w:rFonts w:eastAsia="Times New Roman"/>
          <w:sz w:val="23"/>
          <w:szCs w:val="23"/>
        </w:rPr>
      </w:pPr>
      <w:hyperlink w:anchor="page170">
        <w:r>
          <w:rPr>
            <w:rFonts w:eastAsia="Times New Roman"/>
            <w:sz w:val="24"/>
            <w:szCs w:val="24"/>
          </w:rPr>
          <w:t>3.1.8. Veri Toplama Süreci</w:t>
        </w:r>
      </w:hyperlink>
      <w:r>
        <w:rPr>
          <w:rFonts w:eastAsia="Times New Roman"/>
          <w:sz w:val="24"/>
          <w:szCs w:val="24"/>
        </w:rPr>
        <w:tab/>
      </w:r>
      <w:hyperlink w:anchor="page170">
        <w:r>
          <w:rPr>
            <w:rFonts w:eastAsia="Times New Roman"/>
            <w:sz w:val="23"/>
            <w:szCs w:val="23"/>
          </w:rPr>
          <w:t>151</w:t>
        </w:r>
      </w:hyperlink>
    </w:p>
    <w:p w14:paraId="053D23D0" w14:textId="77777777" w:rsidR="00DF36C9" w:rsidRDefault="00DF36C9">
      <w:pPr>
        <w:spacing w:line="139" w:lineRule="exact"/>
        <w:rPr>
          <w:sz w:val="20"/>
          <w:szCs w:val="20"/>
        </w:rPr>
      </w:pPr>
    </w:p>
    <w:p w14:paraId="1593924B" w14:textId="77777777" w:rsidR="00DF36C9" w:rsidRDefault="00BA543D">
      <w:pPr>
        <w:tabs>
          <w:tab w:val="left" w:leader="dot" w:pos="8660"/>
        </w:tabs>
        <w:ind w:left="980"/>
        <w:rPr>
          <w:rFonts w:eastAsia="Times New Roman"/>
          <w:sz w:val="23"/>
          <w:szCs w:val="23"/>
        </w:rPr>
      </w:pPr>
      <w:hyperlink w:anchor="page171">
        <w:r>
          <w:rPr>
            <w:rFonts w:eastAsia="Times New Roman"/>
            <w:sz w:val="24"/>
            <w:szCs w:val="24"/>
          </w:rPr>
          <w:t>3.1.9. Araştırmanın Güvenilirliği ve Geçerliliği</w:t>
        </w:r>
      </w:hyperlink>
      <w:r>
        <w:rPr>
          <w:rFonts w:eastAsia="Times New Roman"/>
          <w:sz w:val="24"/>
          <w:szCs w:val="24"/>
        </w:rPr>
        <w:tab/>
      </w:r>
      <w:hyperlink w:anchor="page171">
        <w:r>
          <w:rPr>
            <w:rFonts w:eastAsia="Times New Roman"/>
            <w:sz w:val="23"/>
            <w:szCs w:val="23"/>
          </w:rPr>
          <w:t>152</w:t>
        </w:r>
      </w:hyperlink>
    </w:p>
    <w:p w14:paraId="596015C5" w14:textId="77777777" w:rsidR="00DF36C9" w:rsidRDefault="00DF36C9">
      <w:pPr>
        <w:spacing w:line="137" w:lineRule="exact"/>
        <w:rPr>
          <w:sz w:val="20"/>
          <w:szCs w:val="20"/>
        </w:rPr>
      </w:pPr>
    </w:p>
    <w:p w14:paraId="56300E31" w14:textId="77777777" w:rsidR="00DF36C9" w:rsidRDefault="00BA543D">
      <w:pPr>
        <w:tabs>
          <w:tab w:val="left" w:leader="dot" w:pos="8660"/>
        </w:tabs>
        <w:ind w:left="760"/>
        <w:rPr>
          <w:rFonts w:eastAsia="Times New Roman"/>
          <w:sz w:val="23"/>
          <w:szCs w:val="23"/>
        </w:rPr>
      </w:pPr>
      <w:hyperlink w:anchor="page172">
        <w:r>
          <w:rPr>
            <w:rFonts w:eastAsia="Times New Roman"/>
            <w:sz w:val="24"/>
            <w:szCs w:val="24"/>
          </w:rPr>
          <w:t>3.2. Verilerin Analizi</w:t>
        </w:r>
      </w:hyperlink>
      <w:r>
        <w:rPr>
          <w:rFonts w:eastAsia="Times New Roman"/>
          <w:sz w:val="24"/>
          <w:szCs w:val="24"/>
        </w:rPr>
        <w:tab/>
      </w:r>
      <w:hyperlink w:anchor="page172">
        <w:r>
          <w:rPr>
            <w:rFonts w:eastAsia="Times New Roman"/>
            <w:sz w:val="23"/>
            <w:szCs w:val="23"/>
          </w:rPr>
          <w:t>153</w:t>
        </w:r>
      </w:hyperlink>
    </w:p>
    <w:p w14:paraId="0C9D4FA9" w14:textId="77777777" w:rsidR="00DF36C9" w:rsidRDefault="00DF36C9">
      <w:pPr>
        <w:spacing w:line="139" w:lineRule="exact"/>
        <w:rPr>
          <w:sz w:val="20"/>
          <w:szCs w:val="20"/>
        </w:rPr>
      </w:pPr>
    </w:p>
    <w:p w14:paraId="0A05C26A" w14:textId="77777777" w:rsidR="00DF36C9" w:rsidRDefault="00BA543D">
      <w:pPr>
        <w:tabs>
          <w:tab w:val="left" w:leader="dot" w:pos="8660"/>
        </w:tabs>
        <w:ind w:left="980"/>
        <w:rPr>
          <w:rFonts w:eastAsia="Times New Roman"/>
          <w:sz w:val="23"/>
          <w:szCs w:val="23"/>
        </w:rPr>
      </w:pPr>
      <w:hyperlink w:anchor="page173">
        <w:r>
          <w:rPr>
            <w:rFonts w:eastAsia="Times New Roman"/>
            <w:sz w:val="24"/>
            <w:szCs w:val="24"/>
          </w:rPr>
          <w:t>3.2.1. Betimleyici İstatistikler</w:t>
        </w:r>
      </w:hyperlink>
      <w:r>
        <w:rPr>
          <w:rFonts w:eastAsia="Times New Roman"/>
          <w:sz w:val="24"/>
          <w:szCs w:val="24"/>
        </w:rPr>
        <w:tab/>
      </w:r>
      <w:hyperlink w:anchor="page173">
        <w:r>
          <w:rPr>
            <w:rFonts w:eastAsia="Times New Roman"/>
            <w:sz w:val="23"/>
            <w:szCs w:val="23"/>
          </w:rPr>
          <w:t>154</w:t>
        </w:r>
      </w:hyperlink>
    </w:p>
    <w:p w14:paraId="1A0022F1" w14:textId="77777777" w:rsidR="00DF36C9" w:rsidRDefault="00DF36C9">
      <w:pPr>
        <w:spacing w:line="137" w:lineRule="exact"/>
        <w:rPr>
          <w:sz w:val="20"/>
          <w:szCs w:val="20"/>
        </w:rPr>
      </w:pPr>
    </w:p>
    <w:p w14:paraId="12494781" w14:textId="77777777" w:rsidR="00DF36C9" w:rsidRDefault="00BA543D">
      <w:pPr>
        <w:tabs>
          <w:tab w:val="left" w:leader="dot" w:pos="8660"/>
        </w:tabs>
        <w:ind w:left="980"/>
        <w:rPr>
          <w:rFonts w:eastAsia="Times New Roman"/>
          <w:sz w:val="23"/>
          <w:szCs w:val="23"/>
        </w:rPr>
      </w:pPr>
      <w:hyperlink w:anchor="page173">
        <w:r>
          <w:rPr>
            <w:rFonts w:eastAsia="Times New Roman"/>
            <w:sz w:val="24"/>
            <w:szCs w:val="24"/>
          </w:rPr>
          <w:t>3.2.2. Araştırmaya Katılanlara Ait Betimle</w:t>
        </w:r>
        <w:r>
          <w:rPr>
            <w:rFonts w:eastAsia="Times New Roman"/>
            <w:sz w:val="24"/>
            <w:szCs w:val="24"/>
          </w:rPr>
          <w:t>yici İstatistikler</w:t>
        </w:r>
      </w:hyperlink>
      <w:r>
        <w:rPr>
          <w:rFonts w:eastAsia="Times New Roman"/>
          <w:sz w:val="24"/>
          <w:szCs w:val="24"/>
        </w:rPr>
        <w:tab/>
      </w:r>
      <w:hyperlink w:anchor="page173">
        <w:r>
          <w:rPr>
            <w:rFonts w:eastAsia="Times New Roman"/>
            <w:sz w:val="23"/>
            <w:szCs w:val="23"/>
          </w:rPr>
          <w:t>154</w:t>
        </w:r>
      </w:hyperlink>
    </w:p>
    <w:p w14:paraId="2048CC13" w14:textId="77777777" w:rsidR="00DF36C9" w:rsidRDefault="00DF36C9">
      <w:pPr>
        <w:spacing w:line="139" w:lineRule="exact"/>
        <w:rPr>
          <w:sz w:val="20"/>
          <w:szCs w:val="20"/>
        </w:rPr>
      </w:pPr>
    </w:p>
    <w:p w14:paraId="23C9AED3" w14:textId="77777777" w:rsidR="00DF36C9" w:rsidRDefault="00BA543D">
      <w:pPr>
        <w:tabs>
          <w:tab w:val="left" w:leader="dot" w:pos="8660"/>
        </w:tabs>
        <w:ind w:left="980"/>
        <w:rPr>
          <w:rFonts w:eastAsia="Times New Roman"/>
          <w:sz w:val="23"/>
          <w:szCs w:val="23"/>
        </w:rPr>
      </w:pPr>
      <w:hyperlink w:anchor="page183">
        <w:r>
          <w:rPr>
            <w:rFonts w:eastAsia="Times New Roman"/>
            <w:sz w:val="24"/>
            <w:szCs w:val="24"/>
          </w:rPr>
          <w:t>3.2.2. Aritmetik Ortalama, Varyans ve Standart Sapma Analizleri</w:t>
        </w:r>
      </w:hyperlink>
      <w:r>
        <w:rPr>
          <w:rFonts w:eastAsia="Times New Roman"/>
          <w:sz w:val="24"/>
          <w:szCs w:val="24"/>
        </w:rPr>
        <w:tab/>
      </w:r>
      <w:hyperlink w:anchor="page183">
        <w:r>
          <w:rPr>
            <w:rFonts w:eastAsia="Times New Roman"/>
            <w:sz w:val="23"/>
            <w:szCs w:val="23"/>
          </w:rPr>
          <w:t>164</w:t>
        </w:r>
      </w:hyperlink>
    </w:p>
    <w:p w14:paraId="0B4497CB" w14:textId="77777777" w:rsidR="00DF36C9" w:rsidRDefault="00DF36C9">
      <w:pPr>
        <w:spacing w:line="137" w:lineRule="exact"/>
        <w:rPr>
          <w:sz w:val="20"/>
          <w:szCs w:val="20"/>
        </w:rPr>
      </w:pPr>
    </w:p>
    <w:p w14:paraId="617FF0A1" w14:textId="77777777" w:rsidR="00DF36C9" w:rsidRDefault="00BA543D">
      <w:pPr>
        <w:ind w:left="980"/>
        <w:rPr>
          <w:rFonts w:eastAsia="Times New Roman"/>
          <w:sz w:val="24"/>
          <w:szCs w:val="24"/>
        </w:rPr>
      </w:pPr>
      <w:hyperlink w:anchor="page187">
        <w:r>
          <w:rPr>
            <w:rFonts w:eastAsia="Times New Roman"/>
            <w:sz w:val="24"/>
            <w:szCs w:val="24"/>
          </w:rPr>
          <w:t>3.2.3. Parametrik ve Non-Parametrik Test (V</w:t>
        </w:r>
        <w:r>
          <w:rPr>
            <w:rFonts w:eastAsia="Times New Roman"/>
            <w:sz w:val="24"/>
            <w:szCs w:val="24"/>
          </w:rPr>
          <w:t>aryans, t Testi, MWU ve KWH)</w:t>
        </w:r>
      </w:hyperlink>
    </w:p>
    <w:p w14:paraId="043F3EF0" w14:textId="77777777" w:rsidR="00DF36C9" w:rsidRDefault="00DF36C9">
      <w:pPr>
        <w:spacing w:line="139" w:lineRule="exact"/>
        <w:rPr>
          <w:sz w:val="20"/>
          <w:szCs w:val="20"/>
        </w:rPr>
      </w:pPr>
    </w:p>
    <w:p w14:paraId="095E26A0" w14:textId="77777777" w:rsidR="00DF36C9" w:rsidRDefault="00BA543D">
      <w:pPr>
        <w:tabs>
          <w:tab w:val="left" w:leader="dot" w:pos="8660"/>
        </w:tabs>
        <w:ind w:left="980"/>
        <w:rPr>
          <w:rFonts w:eastAsia="Times New Roman"/>
          <w:sz w:val="23"/>
          <w:szCs w:val="23"/>
        </w:rPr>
      </w:pPr>
      <w:hyperlink w:anchor="page187">
        <w:r>
          <w:rPr>
            <w:rFonts w:eastAsia="Times New Roman"/>
            <w:sz w:val="24"/>
            <w:szCs w:val="24"/>
          </w:rPr>
          <w:t>Analizleri</w:t>
        </w:r>
      </w:hyperlink>
      <w:r>
        <w:rPr>
          <w:rFonts w:eastAsia="Times New Roman"/>
          <w:sz w:val="24"/>
          <w:szCs w:val="24"/>
        </w:rPr>
        <w:tab/>
      </w:r>
      <w:hyperlink w:anchor="page187">
        <w:r>
          <w:rPr>
            <w:rFonts w:eastAsia="Times New Roman"/>
            <w:sz w:val="23"/>
            <w:szCs w:val="23"/>
          </w:rPr>
          <w:t>168</w:t>
        </w:r>
      </w:hyperlink>
    </w:p>
    <w:p w14:paraId="7BFC8CC2" w14:textId="77777777" w:rsidR="00DF36C9" w:rsidRDefault="00DF36C9">
      <w:pPr>
        <w:spacing w:line="137" w:lineRule="exact"/>
        <w:rPr>
          <w:sz w:val="20"/>
          <w:szCs w:val="20"/>
        </w:rPr>
      </w:pPr>
    </w:p>
    <w:p w14:paraId="22B0D701" w14:textId="77777777" w:rsidR="00DF36C9" w:rsidRDefault="00BA543D">
      <w:pPr>
        <w:tabs>
          <w:tab w:val="left" w:leader="dot" w:pos="8660"/>
        </w:tabs>
        <w:ind w:left="980"/>
        <w:rPr>
          <w:rFonts w:eastAsia="Times New Roman"/>
          <w:sz w:val="23"/>
          <w:szCs w:val="23"/>
        </w:rPr>
      </w:pPr>
      <w:hyperlink w:anchor="page192">
        <w:r>
          <w:rPr>
            <w:rFonts w:eastAsia="Times New Roman"/>
            <w:sz w:val="24"/>
            <w:szCs w:val="24"/>
          </w:rPr>
          <w:t>3.2.4. Değer Akışı Haritalama</w:t>
        </w:r>
      </w:hyperlink>
      <w:r>
        <w:rPr>
          <w:rFonts w:eastAsia="Times New Roman"/>
          <w:sz w:val="24"/>
          <w:szCs w:val="24"/>
        </w:rPr>
        <w:tab/>
      </w:r>
      <w:hyperlink w:anchor="page192">
        <w:r>
          <w:rPr>
            <w:rFonts w:eastAsia="Times New Roman"/>
            <w:sz w:val="23"/>
            <w:szCs w:val="23"/>
          </w:rPr>
          <w:t>173</w:t>
        </w:r>
      </w:hyperlink>
    </w:p>
    <w:p w14:paraId="753503D2" w14:textId="77777777" w:rsidR="00DF36C9" w:rsidRDefault="00DF36C9">
      <w:pPr>
        <w:spacing w:line="139" w:lineRule="exact"/>
        <w:rPr>
          <w:sz w:val="20"/>
          <w:szCs w:val="20"/>
        </w:rPr>
      </w:pPr>
    </w:p>
    <w:p w14:paraId="0DE093EA" w14:textId="77777777" w:rsidR="00DF36C9" w:rsidRDefault="00BA543D">
      <w:pPr>
        <w:tabs>
          <w:tab w:val="left" w:leader="dot" w:pos="8660"/>
        </w:tabs>
        <w:ind w:left="1200"/>
        <w:rPr>
          <w:rFonts w:eastAsia="Times New Roman"/>
          <w:sz w:val="23"/>
          <w:szCs w:val="23"/>
        </w:rPr>
      </w:pPr>
      <w:hyperlink w:anchor="page193">
        <w:r>
          <w:rPr>
            <w:rFonts w:eastAsia="Times New Roman"/>
            <w:sz w:val="24"/>
            <w:szCs w:val="24"/>
          </w:rPr>
          <w:t>3.2.4.1. Ürün/Hizmet Ailesi Seçimi</w:t>
        </w:r>
      </w:hyperlink>
      <w:r>
        <w:rPr>
          <w:rFonts w:eastAsia="Times New Roman"/>
          <w:sz w:val="24"/>
          <w:szCs w:val="24"/>
        </w:rPr>
        <w:tab/>
      </w:r>
      <w:hyperlink w:anchor="page193">
        <w:r>
          <w:rPr>
            <w:rFonts w:eastAsia="Times New Roman"/>
            <w:sz w:val="23"/>
            <w:szCs w:val="23"/>
          </w:rPr>
          <w:t>174</w:t>
        </w:r>
      </w:hyperlink>
    </w:p>
    <w:p w14:paraId="7B973EF6" w14:textId="77777777" w:rsidR="00DF36C9" w:rsidRDefault="00DF36C9">
      <w:pPr>
        <w:spacing w:line="137" w:lineRule="exact"/>
        <w:rPr>
          <w:sz w:val="20"/>
          <w:szCs w:val="20"/>
        </w:rPr>
      </w:pPr>
    </w:p>
    <w:p w14:paraId="74576417" w14:textId="77777777" w:rsidR="00DF36C9" w:rsidRDefault="00BA543D">
      <w:pPr>
        <w:tabs>
          <w:tab w:val="left" w:leader="dot" w:pos="8660"/>
        </w:tabs>
        <w:ind w:left="1200"/>
        <w:rPr>
          <w:rFonts w:eastAsia="Times New Roman"/>
          <w:sz w:val="23"/>
          <w:szCs w:val="23"/>
        </w:rPr>
      </w:pPr>
      <w:hyperlink w:anchor="page195">
        <w:r>
          <w:rPr>
            <w:rFonts w:eastAsia="Times New Roman"/>
            <w:sz w:val="24"/>
            <w:szCs w:val="24"/>
          </w:rPr>
          <w:t>3.2.4.2. Mevcut Durum Değer Akışı Haritalama</w:t>
        </w:r>
      </w:hyperlink>
      <w:r>
        <w:rPr>
          <w:rFonts w:eastAsia="Times New Roman"/>
          <w:sz w:val="24"/>
          <w:szCs w:val="24"/>
        </w:rPr>
        <w:tab/>
      </w:r>
      <w:hyperlink w:anchor="page195">
        <w:r>
          <w:rPr>
            <w:rFonts w:eastAsia="Times New Roman"/>
            <w:sz w:val="23"/>
            <w:szCs w:val="23"/>
          </w:rPr>
          <w:t>176</w:t>
        </w:r>
      </w:hyperlink>
    </w:p>
    <w:p w14:paraId="57A7C8F4" w14:textId="77777777" w:rsidR="00DF36C9" w:rsidRDefault="00DF36C9">
      <w:pPr>
        <w:spacing w:line="140" w:lineRule="exact"/>
        <w:rPr>
          <w:sz w:val="20"/>
          <w:szCs w:val="20"/>
        </w:rPr>
      </w:pPr>
    </w:p>
    <w:p w14:paraId="5AD5298E" w14:textId="77777777" w:rsidR="00DF36C9" w:rsidRDefault="00BA543D">
      <w:pPr>
        <w:tabs>
          <w:tab w:val="left" w:leader="dot" w:pos="340"/>
        </w:tabs>
        <w:jc w:val="right"/>
        <w:rPr>
          <w:rFonts w:eastAsia="Times New Roman"/>
          <w:sz w:val="23"/>
          <w:szCs w:val="23"/>
        </w:rPr>
      </w:pPr>
      <w:hyperlink w:anchor="page196">
        <w:r>
          <w:rPr>
            <w:rFonts w:eastAsia="Times New Roman"/>
            <w:sz w:val="24"/>
            <w:szCs w:val="24"/>
          </w:rPr>
          <w:t xml:space="preserve">3.2.4.2.1. Mevcut </w:t>
        </w:r>
        <w:r>
          <w:rPr>
            <w:rFonts w:eastAsia="Times New Roman"/>
            <w:sz w:val="24"/>
            <w:szCs w:val="24"/>
          </w:rPr>
          <w:t>Durum Değer Akışı Haritalama İçin Gerekli Bilgiler</w:t>
        </w:r>
      </w:hyperlink>
      <w:r>
        <w:rPr>
          <w:rFonts w:eastAsia="Times New Roman"/>
          <w:sz w:val="24"/>
          <w:szCs w:val="24"/>
        </w:rPr>
        <w:tab/>
      </w:r>
      <w:hyperlink w:anchor="page196">
        <w:r>
          <w:rPr>
            <w:rFonts w:eastAsia="Times New Roman"/>
            <w:sz w:val="23"/>
            <w:szCs w:val="23"/>
          </w:rPr>
          <w:t>177</w:t>
        </w:r>
      </w:hyperlink>
    </w:p>
    <w:p w14:paraId="3EA82286" w14:textId="77777777" w:rsidR="00DF36C9" w:rsidRDefault="00DF36C9">
      <w:pPr>
        <w:spacing w:line="137" w:lineRule="exact"/>
        <w:rPr>
          <w:sz w:val="20"/>
          <w:szCs w:val="20"/>
        </w:rPr>
      </w:pPr>
    </w:p>
    <w:p w14:paraId="534144C5" w14:textId="77777777" w:rsidR="00DF36C9" w:rsidRDefault="00BA543D">
      <w:pPr>
        <w:tabs>
          <w:tab w:val="left" w:leader="dot" w:pos="340"/>
        </w:tabs>
        <w:jc w:val="right"/>
        <w:rPr>
          <w:rFonts w:eastAsia="Times New Roman"/>
          <w:sz w:val="23"/>
          <w:szCs w:val="23"/>
        </w:rPr>
      </w:pPr>
      <w:hyperlink w:anchor="page204">
        <w:r>
          <w:rPr>
            <w:rFonts w:eastAsia="Times New Roman"/>
            <w:sz w:val="24"/>
            <w:szCs w:val="24"/>
          </w:rPr>
          <w:t>3.2.4.2.2. Süreç Akış Şeması</w:t>
        </w:r>
      </w:hyperlink>
      <w:r>
        <w:rPr>
          <w:rFonts w:eastAsia="Times New Roman"/>
          <w:sz w:val="24"/>
          <w:szCs w:val="24"/>
        </w:rPr>
        <w:tab/>
      </w:r>
      <w:hyperlink w:anchor="page204">
        <w:r>
          <w:rPr>
            <w:rFonts w:eastAsia="Times New Roman"/>
            <w:sz w:val="23"/>
            <w:szCs w:val="23"/>
          </w:rPr>
          <w:t>185</w:t>
        </w:r>
      </w:hyperlink>
    </w:p>
    <w:p w14:paraId="09F82E75" w14:textId="77777777" w:rsidR="00DF36C9" w:rsidRDefault="00DF36C9">
      <w:pPr>
        <w:spacing w:line="137" w:lineRule="exact"/>
        <w:rPr>
          <w:sz w:val="20"/>
          <w:szCs w:val="20"/>
        </w:rPr>
      </w:pPr>
    </w:p>
    <w:p w14:paraId="111AFFC5" w14:textId="77777777" w:rsidR="00DF36C9" w:rsidRDefault="00BA543D">
      <w:pPr>
        <w:tabs>
          <w:tab w:val="left" w:leader="dot" w:pos="340"/>
        </w:tabs>
        <w:jc w:val="right"/>
        <w:rPr>
          <w:rFonts w:eastAsia="Times New Roman"/>
          <w:sz w:val="23"/>
          <w:szCs w:val="23"/>
        </w:rPr>
      </w:pPr>
      <w:hyperlink w:anchor="page206">
        <w:r>
          <w:rPr>
            <w:rFonts w:eastAsia="Times New Roman"/>
            <w:sz w:val="24"/>
            <w:szCs w:val="24"/>
          </w:rPr>
          <w:t xml:space="preserve">3.2.4.2.3. Hastane Yerleşim Planının </w:t>
        </w:r>
        <w:r>
          <w:rPr>
            <w:rFonts w:eastAsia="Times New Roman"/>
            <w:sz w:val="24"/>
            <w:szCs w:val="24"/>
          </w:rPr>
          <w:t>İncelenmesi</w:t>
        </w:r>
      </w:hyperlink>
      <w:r>
        <w:rPr>
          <w:rFonts w:eastAsia="Times New Roman"/>
          <w:sz w:val="24"/>
          <w:szCs w:val="24"/>
        </w:rPr>
        <w:tab/>
      </w:r>
      <w:hyperlink w:anchor="page206">
        <w:r>
          <w:rPr>
            <w:rFonts w:eastAsia="Times New Roman"/>
            <w:sz w:val="23"/>
            <w:szCs w:val="23"/>
          </w:rPr>
          <w:t>187</w:t>
        </w:r>
      </w:hyperlink>
    </w:p>
    <w:p w14:paraId="53D2E40F" w14:textId="77777777" w:rsidR="00DF36C9" w:rsidRDefault="00DF36C9">
      <w:pPr>
        <w:spacing w:line="139" w:lineRule="exact"/>
        <w:rPr>
          <w:sz w:val="20"/>
          <w:szCs w:val="20"/>
        </w:rPr>
      </w:pPr>
    </w:p>
    <w:p w14:paraId="5C83F5D4" w14:textId="77777777" w:rsidR="00DF36C9" w:rsidRDefault="00BA543D">
      <w:pPr>
        <w:tabs>
          <w:tab w:val="left" w:leader="dot" w:pos="340"/>
        </w:tabs>
        <w:jc w:val="right"/>
        <w:rPr>
          <w:rFonts w:eastAsia="Times New Roman"/>
          <w:sz w:val="23"/>
          <w:szCs w:val="23"/>
        </w:rPr>
      </w:pPr>
      <w:hyperlink w:anchor="page212">
        <w:r>
          <w:rPr>
            <w:rFonts w:eastAsia="Times New Roman"/>
            <w:sz w:val="24"/>
            <w:szCs w:val="24"/>
          </w:rPr>
          <w:t>3.2.4.2.4. Değer Akışı Haritalama Sembollerinin Belirlenmesi</w:t>
        </w:r>
      </w:hyperlink>
      <w:r>
        <w:rPr>
          <w:rFonts w:eastAsia="Times New Roman"/>
          <w:sz w:val="24"/>
          <w:szCs w:val="24"/>
        </w:rPr>
        <w:tab/>
      </w:r>
      <w:hyperlink w:anchor="page212">
        <w:r>
          <w:rPr>
            <w:rFonts w:eastAsia="Times New Roman"/>
            <w:sz w:val="23"/>
            <w:szCs w:val="23"/>
          </w:rPr>
          <w:t>193</w:t>
        </w:r>
      </w:hyperlink>
    </w:p>
    <w:p w14:paraId="4D7AB2D0" w14:textId="77777777" w:rsidR="00DF36C9" w:rsidRDefault="00DF36C9">
      <w:pPr>
        <w:spacing w:line="137" w:lineRule="exact"/>
        <w:rPr>
          <w:sz w:val="20"/>
          <w:szCs w:val="20"/>
        </w:rPr>
      </w:pPr>
    </w:p>
    <w:p w14:paraId="772AA582" w14:textId="77777777" w:rsidR="00DF36C9" w:rsidRDefault="00BA543D">
      <w:pPr>
        <w:tabs>
          <w:tab w:val="left" w:leader="dot" w:pos="340"/>
        </w:tabs>
        <w:jc w:val="right"/>
        <w:rPr>
          <w:rFonts w:eastAsia="Times New Roman"/>
          <w:sz w:val="23"/>
          <w:szCs w:val="23"/>
        </w:rPr>
      </w:pPr>
      <w:hyperlink w:anchor="page234">
        <w:r>
          <w:rPr>
            <w:rFonts w:eastAsia="Times New Roman"/>
            <w:sz w:val="24"/>
            <w:szCs w:val="24"/>
          </w:rPr>
          <w:t xml:space="preserve">3.2.4.2.5. Mevcut Durum Değer Akışı </w:t>
        </w:r>
        <w:r>
          <w:rPr>
            <w:rFonts w:eastAsia="Times New Roman"/>
            <w:sz w:val="24"/>
            <w:szCs w:val="24"/>
          </w:rPr>
          <w:t>Haritalarının Değerlendirilmesi</w:t>
        </w:r>
      </w:hyperlink>
      <w:r>
        <w:rPr>
          <w:rFonts w:eastAsia="Times New Roman"/>
          <w:sz w:val="24"/>
          <w:szCs w:val="24"/>
        </w:rPr>
        <w:tab/>
      </w:r>
      <w:hyperlink w:anchor="page234">
        <w:r>
          <w:rPr>
            <w:rFonts w:eastAsia="Times New Roman"/>
            <w:sz w:val="23"/>
            <w:szCs w:val="23"/>
          </w:rPr>
          <w:t>215</w:t>
        </w:r>
      </w:hyperlink>
    </w:p>
    <w:p w14:paraId="3A1C6529" w14:textId="77777777" w:rsidR="00DF36C9" w:rsidRDefault="00DF36C9">
      <w:pPr>
        <w:spacing w:line="139" w:lineRule="exact"/>
        <w:rPr>
          <w:sz w:val="20"/>
          <w:szCs w:val="20"/>
        </w:rPr>
      </w:pPr>
    </w:p>
    <w:p w14:paraId="6E61B653" w14:textId="77777777" w:rsidR="00DF36C9" w:rsidRDefault="00BA543D">
      <w:pPr>
        <w:tabs>
          <w:tab w:val="left" w:leader="dot" w:pos="8660"/>
        </w:tabs>
        <w:ind w:left="1200"/>
        <w:rPr>
          <w:rFonts w:eastAsia="Times New Roman"/>
          <w:sz w:val="23"/>
          <w:szCs w:val="23"/>
        </w:rPr>
      </w:pPr>
      <w:hyperlink w:anchor="page239">
        <w:r>
          <w:rPr>
            <w:rFonts w:eastAsia="Times New Roman"/>
            <w:sz w:val="24"/>
            <w:szCs w:val="24"/>
          </w:rPr>
          <w:t>3.2.4.3. Gelecek Durum Değer Akışı Haritalama</w:t>
        </w:r>
      </w:hyperlink>
      <w:r>
        <w:rPr>
          <w:rFonts w:eastAsia="Times New Roman"/>
          <w:sz w:val="24"/>
          <w:szCs w:val="24"/>
        </w:rPr>
        <w:tab/>
      </w:r>
      <w:hyperlink w:anchor="page239">
        <w:r>
          <w:rPr>
            <w:rFonts w:eastAsia="Times New Roman"/>
            <w:sz w:val="23"/>
            <w:szCs w:val="23"/>
          </w:rPr>
          <w:t>220</w:t>
        </w:r>
      </w:hyperlink>
    </w:p>
    <w:p w14:paraId="359C8597" w14:textId="77777777" w:rsidR="00DF36C9" w:rsidRDefault="00DF36C9">
      <w:pPr>
        <w:spacing w:line="142" w:lineRule="exact"/>
        <w:rPr>
          <w:sz w:val="20"/>
          <w:szCs w:val="20"/>
        </w:rPr>
      </w:pPr>
    </w:p>
    <w:p w14:paraId="50BDBA03" w14:textId="77777777" w:rsidR="00DF36C9" w:rsidRDefault="00BA543D">
      <w:pPr>
        <w:tabs>
          <w:tab w:val="left" w:leader="dot" w:pos="8660"/>
        </w:tabs>
        <w:ind w:left="540"/>
        <w:rPr>
          <w:rFonts w:eastAsia="Times New Roman"/>
          <w:b/>
          <w:bCs/>
          <w:sz w:val="23"/>
          <w:szCs w:val="23"/>
        </w:rPr>
      </w:pPr>
      <w:hyperlink w:anchor="page243">
        <w:r>
          <w:rPr>
            <w:rFonts w:eastAsia="Times New Roman"/>
            <w:b/>
            <w:bCs/>
            <w:sz w:val="24"/>
            <w:szCs w:val="24"/>
          </w:rPr>
          <w:t>SONUÇ VE ÖNERİLER</w:t>
        </w:r>
      </w:hyperlink>
      <w:r>
        <w:rPr>
          <w:rFonts w:eastAsia="Times New Roman"/>
          <w:b/>
          <w:bCs/>
          <w:sz w:val="24"/>
          <w:szCs w:val="24"/>
        </w:rPr>
        <w:tab/>
      </w:r>
      <w:hyperlink w:anchor="page243">
        <w:r>
          <w:rPr>
            <w:rFonts w:eastAsia="Times New Roman"/>
            <w:b/>
            <w:bCs/>
            <w:sz w:val="23"/>
            <w:szCs w:val="23"/>
          </w:rPr>
          <w:t>224</w:t>
        </w:r>
      </w:hyperlink>
    </w:p>
    <w:p w14:paraId="1995DBDC" w14:textId="77777777" w:rsidR="00DF36C9" w:rsidRDefault="00DF36C9">
      <w:pPr>
        <w:spacing w:line="140" w:lineRule="exact"/>
        <w:rPr>
          <w:sz w:val="20"/>
          <w:szCs w:val="20"/>
        </w:rPr>
      </w:pPr>
    </w:p>
    <w:p w14:paraId="25204770" w14:textId="77777777" w:rsidR="00DF36C9" w:rsidRDefault="00BA543D">
      <w:pPr>
        <w:tabs>
          <w:tab w:val="left" w:leader="dot" w:pos="8660"/>
        </w:tabs>
        <w:ind w:left="540"/>
        <w:rPr>
          <w:rFonts w:eastAsia="Times New Roman"/>
          <w:b/>
          <w:bCs/>
          <w:sz w:val="23"/>
          <w:szCs w:val="23"/>
        </w:rPr>
      </w:pPr>
      <w:hyperlink w:anchor="page253">
        <w:r>
          <w:rPr>
            <w:rFonts w:eastAsia="Times New Roman"/>
            <w:b/>
            <w:bCs/>
            <w:sz w:val="24"/>
            <w:szCs w:val="24"/>
          </w:rPr>
          <w:t>KAYNAKÇA</w:t>
        </w:r>
      </w:hyperlink>
      <w:r>
        <w:rPr>
          <w:rFonts w:eastAsia="Times New Roman"/>
          <w:b/>
          <w:bCs/>
          <w:sz w:val="24"/>
          <w:szCs w:val="24"/>
        </w:rPr>
        <w:tab/>
      </w:r>
      <w:hyperlink w:anchor="page253">
        <w:r>
          <w:rPr>
            <w:rFonts w:eastAsia="Times New Roman"/>
            <w:b/>
            <w:bCs/>
            <w:sz w:val="23"/>
            <w:szCs w:val="23"/>
          </w:rPr>
          <w:t>234</w:t>
        </w:r>
      </w:hyperlink>
    </w:p>
    <w:p w14:paraId="62615639" w14:textId="77777777" w:rsidR="00DF36C9" w:rsidRDefault="00DF36C9">
      <w:pPr>
        <w:spacing w:line="137" w:lineRule="exact"/>
        <w:rPr>
          <w:sz w:val="20"/>
          <w:szCs w:val="20"/>
        </w:rPr>
      </w:pPr>
    </w:p>
    <w:p w14:paraId="4B35ADEF" w14:textId="77777777" w:rsidR="00DF36C9" w:rsidRDefault="00BA543D">
      <w:pPr>
        <w:tabs>
          <w:tab w:val="left" w:leader="dot" w:pos="8660"/>
        </w:tabs>
        <w:ind w:left="540"/>
        <w:rPr>
          <w:rFonts w:eastAsia="Times New Roman"/>
          <w:b/>
          <w:bCs/>
          <w:sz w:val="23"/>
          <w:szCs w:val="23"/>
        </w:rPr>
      </w:pPr>
      <w:hyperlink w:anchor="page266">
        <w:r>
          <w:rPr>
            <w:rFonts w:eastAsia="Times New Roman"/>
            <w:b/>
            <w:bCs/>
            <w:sz w:val="24"/>
            <w:szCs w:val="24"/>
          </w:rPr>
          <w:t>EKLER</w:t>
        </w:r>
      </w:hyperlink>
      <w:r>
        <w:rPr>
          <w:rFonts w:eastAsia="Times New Roman"/>
          <w:b/>
          <w:bCs/>
          <w:sz w:val="24"/>
          <w:szCs w:val="24"/>
        </w:rPr>
        <w:tab/>
      </w:r>
      <w:hyperlink w:anchor="page266">
        <w:r>
          <w:rPr>
            <w:rFonts w:eastAsia="Times New Roman"/>
            <w:b/>
            <w:bCs/>
            <w:sz w:val="23"/>
            <w:szCs w:val="23"/>
          </w:rPr>
          <w:t>247</w:t>
        </w:r>
      </w:hyperlink>
    </w:p>
    <w:p w14:paraId="655E92DF" w14:textId="77777777" w:rsidR="00DF36C9" w:rsidRDefault="00DF36C9">
      <w:pPr>
        <w:spacing w:line="134" w:lineRule="exact"/>
        <w:rPr>
          <w:sz w:val="20"/>
          <w:szCs w:val="20"/>
        </w:rPr>
      </w:pPr>
    </w:p>
    <w:p w14:paraId="7835682C" w14:textId="77777777" w:rsidR="00DF36C9" w:rsidRDefault="00BA543D">
      <w:pPr>
        <w:tabs>
          <w:tab w:val="left" w:leader="dot" w:pos="8660"/>
        </w:tabs>
        <w:ind w:left="760"/>
        <w:rPr>
          <w:rFonts w:eastAsia="Times New Roman"/>
          <w:sz w:val="23"/>
          <w:szCs w:val="23"/>
        </w:rPr>
      </w:pPr>
      <w:hyperlink w:anchor="page266">
        <w:r>
          <w:rPr>
            <w:rFonts w:eastAsia="Times New Roman"/>
            <w:sz w:val="24"/>
            <w:szCs w:val="24"/>
          </w:rPr>
          <w:t>Ek 1: Orjinallik Belgesi</w:t>
        </w:r>
      </w:hyperlink>
      <w:r>
        <w:rPr>
          <w:rFonts w:eastAsia="Times New Roman"/>
          <w:sz w:val="24"/>
          <w:szCs w:val="24"/>
        </w:rPr>
        <w:tab/>
      </w:r>
      <w:hyperlink w:anchor="page266">
        <w:r>
          <w:rPr>
            <w:rFonts w:eastAsia="Times New Roman"/>
            <w:sz w:val="23"/>
            <w:szCs w:val="23"/>
          </w:rPr>
          <w:t>247</w:t>
        </w:r>
      </w:hyperlink>
    </w:p>
    <w:p w14:paraId="33EA6728" w14:textId="77777777" w:rsidR="00DF36C9" w:rsidRDefault="00DF36C9">
      <w:pPr>
        <w:spacing w:line="137" w:lineRule="exact"/>
        <w:rPr>
          <w:sz w:val="20"/>
          <w:szCs w:val="20"/>
        </w:rPr>
      </w:pPr>
    </w:p>
    <w:p w14:paraId="42843715" w14:textId="77777777" w:rsidR="00DF36C9" w:rsidRDefault="00BA543D">
      <w:pPr>
        <w:tabs>
          <w:tab w:val="left" w:leader="dot" w:pos="8660"/>
        </w:tabs>
        <w:ind w:left="760"/>
        <w:rPr>
          <w:rFonts w:eastAsia="Times New Roman"/>
          <w:sz w:val="23"/>
          <w:szCs w:val="23"/>
        </w:rPr>
      </w:pPr>
      <w:hyperlink w:anchor="page267">
        <w:r>
          <w:rPr>
            <w:rFonts w:eastAsia="Times New Roman"/>
            <w:sz w:val="24"/>
            <w:szCs w:val="24"/>
          </w:rPr>
          <w:t>Ek 2: Ayaktan Hasta Memnuniyet Anketi</w:t>
        </w:r>
      </w:hyperlink>
      <w:r>
        <w:rPr>
          <w:rFonts w:eastAsia="Times New Roman"/>
          <w:sz w:val="24"/>
          <w:szCs w:val="24"/>
        </w:rPr>
        <w:tab/>
      </w:r>
      <w:hyperlink w:anchor="page267">
        <w:r>
          <w:rPr>
            <w:rFonts w:eastAsia="Times New Roman"/>
            <w:sz w:val="23"/>
            <w:szCs w:val="23"/>
          </w:rPr>
          <w:t>248</w:t>
        </w:r>
      </w:hyperlink>
    </w:p>
    <w:p w14:paraId="6541FA64" w14:textId="77777777" w:rsidR="00DF36C9" w:rsidRDefault="00DF36C9">
      <w:pPr>
        <w:sectPr w:rsidR="00DF36C9">
          <w:pgSz w:w="11900" w:h="16838"/>
          <w:pgMar w:top="700" w:right="1426" w:bottom="1440" w:left="1440" w:header="0" w:footer="0" w:gutter="0"/>
          <w:cols w:space="708" w:equalWidth="0">
            <w:col w:w="9040"/>
          </w:cols>
        </w:sectPr>
      </w:pPr>
    </w:p>
    <w:p w14:paraId="2F2FBF65" w14:textId="77777777" w:rsidR="00DF36C9" w:rsidRDefault="00BA543D">
      <w:pPr>
        <w:ind w:left="4680"/>
        <w:rPr>
          <w:sz w:val="20"/>
          <w:szCs w:val="20"/>
        </w:rPr>
      </w:pPr>
      <w:bookmarkStart w:id="11" w:name="page12"/>
      <w:bookmarkEnd w:id="11"/>
      <w:r>
        <w:rPr>
          <w:rFonts w:eastAsia="Times New Roman"/>
        </w:rPr>
        <w:lastRenderedPageBreak/>
        <w:t>XI</w:t>
      </w:r>
    </w:p>
    <w:p w14:paraId="55CE6333" w14:textId="77777777" w:rsidR="00DF36C9" w:rsidRDefault="00DF36C9">
      <w:pPr>
        <w:spacing w:line="200" w:lineRule="exact"/>
        <w:rPr>
          <w:sz w:val="20"/>
          <w:szCs w:val="20"/>
        </w:rPr>
      </w:pPr>
    </w:p>
    <w:p w14:paraId="69C08FBD" w14:textId="77777777" w:rsidR="00DF36C9" w:rsidRDefault="00DF36C9">
      <w:pPr>
        <w:spacing w:line="258" w:lineRule="exact"/>
        <w:rPr>
          <w:sz w:val="20"/>
          <w:szCs w:val="20"/>
        </w:rPr>
      </w:pPr>
    </w:p>
    <w:p w14:paraId="1B573B4D" w14:textId="77777777" w:rsidR="00DF36C9" w:rsidRDefault="00BA543D">
      <w:pPr>
        <w:tabs>
          <w:tab w:val="left" w:leader="dot" w:pos="8660"/>
        </w:tabs>
        <w:ind w:left="760"/>
        <w:rPr>
          <w:rFonts w:eastAsia="Times New Roman"/>
          <w:sz w:val="23"/>
          <w:szCs w:val="23"/>
        </w:rPr>
      </w:pPr>
      <w:hyperlink w:anchor="page268">
        <w:r>
          <w:rPr>
            <w:rFonts w:eastAsia="Times New Roman"/>
            <w:sz w:val="24"/>
            <w:szCs w:val="24"/>
          </w:rPr>
          <w:t>Ek 3: Yatan Hasta Memnuniyet Anketi</w:t>
        </w:r>
      </w:hyperlink>
      <w:r>
        <w:rPr>
          <w:rFonts w:eastAsia="Times New Roman"/>
          <w:sz w:val="24"/>
          <w:szCs w:val="24"/>
        </w:rPr>
        <w:tab/>
      </w:r>
      <w:hyperlink w:anchor="page268">
        <w:r>
          <w:rPr>
            <w:rFonts w:eastAsia="Times New Roman"/>
            <w:sz w:val="23"/>
            <w:szCs w:val="23"/>
          </w:rPr>
          <w:t>249</w:t>
        </w:r>
      </w:hyperlink>
    </w:p>
    <w:p w14:paraId="7C8AB330" w14:textId="77777777" w:rsidR="00DF36C9" w:rsidRDefault="00DF36C9">
      <w:pPr>
        <w:spacing w:line="137" w:lineRule="exact"/>
        <w:rPr>
          <w:sz w:val="20"/>
          <w:szCs w:val="20"/>
        </w:rPr>
      </w:pPr>
    </w:p>
    <w:p w14:paraId="70093DCF" w14:textId="77777777" w:rsidR="00DF36C9" w:rsidRDefault="00BA543D">
      <w:pPr>
        <w:tabs>
          <w:tab w:val="left" w:leader="dot" w:pos="8660"/>
        </w:tabs>
        <w:ind w:left="760"/>
        <w:rPr>
          <w:rFonts w:eastAsia="Times New Roman"/>
          <w:sz w:val="23"/>
          <w:szCs w:val="23"/>
        </w:rPr>
      </w:pPr>
      <w:hyperlink w:anchor="page269">
        <w:r>
          <w:rPr>
            <w:rFonts w:eastAsia="Times New Roman"/>
            <w:sz w:val="24"/>
            <w:szCs w:val="24"/>
          </w:rPr>
          <w:t>Ek 4: Çalışan Memnuniyet Anketi</w:t>
        </w:r>
      </w:hyperlink>
      <w:r>
        <w:rPr>
          <w:rFonts w:eastAsia="Times New Roman"/>
          <w:sz w:val="24"/>
          <w:szCs w:val="24"/>
        </w:rPr>
        <w:tab/>
      </w:r>
      <w:hyperlink w:anchor="page269">
        <w:r>
          <w:rPr>
            <w:rFonts w:eastAsia="Times New Roman"/>
            <w:sz w:val="23"/>
            <w:szCs w:val="23"/>
          </w:rPr>
          <w:t>250</w:t>
        </w:r>
      </w:hyperlink>
    </w:p>
    <w:p w14:paraId="2D951454" w14:textId="77777777" w:rsidR="00DF36C9" w:rsidRDefault="00DF36C9">
      <w:pPr>
        <w:spacing w:line="139" w:lineRule="exact"/>
        <w:rPr>
          <w:sz w:val="20"/>
          <w:szCs w:val="20"/>
        </w:rPr>
      </w:pPr>
    </w:p>
    <w:p w14:paraId="4B39A42B" w14:textId="77777777" w:rsidR="00DF36C9" w:rsidRDefault="00BA543D">
      <w:pPr>
        <w:tabs>
          <w:tab w:val="left" w:leader="dot" w:pos="8660"/>
        </w:tabs>
        <w:ind w:left="760"/>
        <w:rPr>
          <w:rFonts w:eastAsia="Times New Roman"/>
          <w:sz w:val="23"/>
          <w:szCs w:val="23"/>
        </w:rPr>
      </w:pPr>
      <w:hyperlink w:anchor="page271">
        <w:r>
          <w:rPr>
            <w:rFonts w:eastAsia="Times New Roman"/>
            <w:sz w:val="24"/>
            <w:szCs w:val="24"/>
          </w:rPr>
          <w:t>Ek 5: Gözlem Formu</w:t>
        </w:r>
      </w:hyperlink>
      <w:r>
        <w:rPr>
          <w:rFonts w:eastAsia="Times New Roman"/>
          <w:sz w:val="24"/>
          <w:szCs w:val="24"/>
        </w:rPr>
        <w:tab/>
      </w:r>
      <w:hyperlink w:anchor="page271">
        <w:r>
          <w:rPr>
            <w:rFonts w:eastAsia="Times New Roman"/>
            <w:sz w:val="23"/>
            <w:szCs w:val="23"/>
          </w:rPr>
          <w:t>252</w:t>
        </w:r>
      </w:hyperlink>
    </w:p>
    <w:p w14:paraId="7D5BF4A9" w14:textId="77777777" w:rsidR="00DF36C9" w:rsidRDefault="00DF36C9">
      <w:pPr>
        <w:spacing w:line="142" w:lineRule="exact"/>
        <w:rPr>
          <w:sz w:val="20"/>
          <w:szCs w:val="20"/>
        </w:rPr>
      </w:pPr>
    </w:p>
    <w:p w14:paraId="4BC5FEF0" w14:textId="77777777" w:rsidR="00DF36C9" w:rsidRDefault="00BA543D">
      <w:pPr>
        <w:tabs>
          <w:tab w:val="left" w:leader="dot" w:pos="8660"/>
        </w:tabs>
        <w:ind w:left="540"/>
        <w:rPr>
          <w:rFonts w:eastAsia="Times New Roman"/>
          <w:b/>
          <w:bCs/>
          <w:sz w:val="23"/>
          <w:szCs w:val="23"/>
        </w:rPr>
      </w:pPr>
      <w:hyperlink w:anchor="page272">
        <w:r>
          <w:rPr>
            <w:rFonts w:eastAsia="Times New Roman"/>
            <w:b/>
            <w:bCs/>
            <w:sz w:val="24"/>
            <w:szCs w:val="24"/>
          </w:rPr>
          <w:t>ÖZGEÇMİŞ</w:t>
        </w:r>
      </w:hyperlink>
      <w:r>
        <w:rPr>
          <w:rFonts w:eastAsia="Times New Roman"/>
          <w:b/>
          <w:bCs/>
          <w:sz w:val="24"/>
          <w:szCs w:val="24"/>
        </w:rPr>
        <w:tab/>
      </w:r>
      <w:hyperlink w:anchor="page272">
        <w:r>
          <w:rPr>
            <w:rFonts w:eastAsia="Times New Roman"/>
            <w:b/>
            <w:bCs/>
            <w:sz w:val="23"/>
            <w:szCs w:val="23"/>
          </w:rPr>
          <w:t>253</w:t>
        </w:r>
      </w:hyperlink>
    </w:p>
    <w:p w14:paraId="05D22DA9" w14:textId="77777777" w:rsidR="00DF36C9" w:rsidRDefault="00BA543D">
      <w:pPr>
        <w:spacing w:line="20" w:lineRule="exact"/>
        <w:rPr>
          <w:sz w:val="20"/>
          <w:szCs w:val="20"/>
        </w:rPr>
      </w:pPr>
      <w:r>
        <w:rPr>
          <w:noProof/>
          <w:sz w:val="20"/>
          <w:szCs w:val="20"/>
        </w:rPr>
        <w:drawing>
          <wp:anchor distT="0" distB="0" distL="114300" distR="114300" simplePos="0" relativeHeight="251469824" behindDoc="1" locked="0" layoutInCell="0" allowOverlap="1" wp14:anchorId="6E0B41FE" wp14:editId="40EFABE7">
            <wp:simplePos x="0" y="0"/>
            <wp:positionH relativeFrom="column">
              <wp:posOffset>355600</wp:posOffset>
            </wp:positionH>
            <wp:positionV relativeFrom="paragraph">
              <wp:posOffset>1896110</wp:posOffset>
            </wp:positionV>
            <wp:extent cx="4699000" cy="1854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B2E5228" w14:textId="77777777" w:rsidR="00DF36C9" w:rsidRDefault="00DF36C9">
      <w:pPr>
        <w:sectPr w:rsidR="00DF36C9">
          <w:pgSz w:w="11900" w:h="16838"/>
          <w:pgMar w:top="700" w:right="1426" w:bottom="1440" w:left="1440" w:header="0" w:footer="0" w:gutter="0"/>
          <w:cols w:space="708" w:equalWidth="0">
            <w:col w:w="9040"/>
          </w:cols>
        </w:sectPr>
      </w:pPr>
    </w:p>
    <w:p w14:paraId="6B12B759" w14:textId="77777777" w:rsidR="00DF36C9" w:rsidRDefault="00BA543D">
      <w:pPr>
        <w:ind w:left="4640"/>
        <w:rPr>
          <w:sz w:val="20"/>
          <w:szCs w:val="20"/>
        </w:rPr>
      </w:pPr>
      <w:bookmarkStart w:id="12" w:name="page13"/>
      <w:bookmarkEnd w:id="12"/>
      <w:r>
        <w:rPr>
          <w:rFonts w:eastAsia="Times New Roman"/>
        </w:rPr>
        <w:lastRenderedPageBreak/>
        <w:t>XII</w:t>
      </w:r>
    </w:p>
    <w:p w14:paraId="4810C40C" w14:textId="77777777" w:rsidR="00DF36C9" w:rsidRDefault="00DF36C9">
      <w:pPr>
        <w:spacing w:line="200" w:lineRule="exact"/>
        <w:rPr>
          <w:sz w:val="20"/>
          <w:szCs w:val="20"/>
        </w:rPr>
      </w:pPr>
    </w:p>
    <w:p w14:paraId="463DDDCB" w14:textId="77777777" w:rsidR="00DF36C9" w:rsidRDefault="00DF36C9">
      <w:pPr>
        <w:spacing w:line="263" w:lineRule="exact"/>
        <w:rPr>
          <w:sz w:val="20"/>
          <w:szCs w:val="20"/>
        </w:rPr>
      </w:pPr>
    </w:p>
    <w:p w14:paraId="4E72A1FE" w14:textId="77777777" w:rsidR="00DF36C9" w:rsidRDefault="00BA543D">
      <w:pPr>
        <w:ind w:left="3620"/>
        <w:rPr>
          <w:sz w:val="20"/>
          <w:szCs w:val="20"/>
        </w:rPr>
      </w:pPr>
      <w:r>
        <w:rPr>
          <w:rFonts w:eastAsia="Times New Roman"/>
          <w:b/>
          <w:bCs/>
          <w:sz w:val="24"/>
          <w:szCs w:val="24"/>
        </w:rPr>
        <w:t>TABLOLAR LİSTESİ</w:t>
      </w:r>
    </w:p>
    <w:p w14:paraId="1EBD60AC" w14:textId="77777777" w:rsidR="00DF36C9" w:rsidRDefault="00DF36C9">
      <w:pPr>
        <w:spacing w:line="200" w:lineRule="exact"/>
        <w:rPr>
          <w:sz w:val="20"/>
          <w:szCs w:val="20"/>
        </w:rPr>
      </w:pPr>
    </w:p>
    <w:p w14:paraId="62326054" w14:textId="77777777" w:rsidR="00DF36C9" w:rsidRDefault="00DF36C9">
      <w:pPr>
        <w:spacing w:line="347" w:lineRule="exact"/>
        <w:rPr>
          <w:sz w:val="20"/>
          <w:szCs w:val="20"/>
        </w:rPr>
      </w:pPr>
    </w:p>
    <w:p w14:paraId="41A6590C" w14:textId="77777777" w:rsidR="00DF36C9" w:rsidRDefault="00BA543D">
      <w:pPr>
        <w:tabs>
          <w:tab w:val="left" w:leader="dot" w:pos="8780"/>
        </w:tabs>
        <w:ind w:left="540"/>
        <w:rPr>
          <w:rFonts w:eastAsia="Times New Roman"/>
          <w:b/>
          <w:bCs/>
          <w:sz w:val="23"/>
          <w:szCs w:val="23"/>
        </w:rPr>
      </w:pPr>
      <w:hyperlink w:anchor="page44">
        <w:r>
          <w:rPr>
            <w:rFonts w:eastAsia="Times New Roman"/>
            <w:b/>
            <w:bCs/>
            <w:sz w:val="24"/>
            <w:szCs w:val="24"/>
          </w:rPr>
          <w:t xml:space="preserve">Tablo 1: </w:t>
        </w:r>
        <w:r>
          <w:rPr>
            <w:rFonts w:eastAsia="Times New Roman"/>
            <w:sz w:val="24"/>
            <w:szCs w:val="24"/>
          </w:rPr>
          <w:t>Gereçleri Kullanım Sıklığına Göre Saklamaya Yönelik 5S İlkeleri</w:t>
        </w:r>
      </w:hyperlink>
      <w:r>
        <w:rPr>
          <w:rFonts w:eastAsia="Times New Roman"/>
          <w:b/>
          <w:bCs/>
          <w:sz w:val="24"/>
          <w:szCs w:val="24"/>
        </w:rPr>
        <w:tab/>
      </w:r>
      <w:hyperlink w:anchor="page44">
        <w:r>
          <w:rPr>
            <w:rFonts w:eastAsia="Times New Roman"/>
            <w:b/>
            <w:bCs/>
            <w:sz w:val="23"/>
            <w:szCs w:val="23"/>
          </w:rPr>
          <w:t>25</w:t>
        </w:r>
      </w:hyperlink>
    </w:p>
    <w:p w14:paraId="25B2F5BB" w14:textId="77777777" w:rsidR="00DF36C9" w:rsidRDefault="00DF36C9">
      <w:pPr>
        <w:spacing w:line="137" w:lineRule="exact"/>
        <w:rPr>
          <w:sz w:val="20"/>
          <w:szCs w:val="20"/>
        </w:rPr>
      </w:pPr>
    </w:p>
    <w:p w14:paraId="5D89CEA3" w14:textId="77777777" w:rsidR="00DF36C9" w:rsidRDefault="00BA543D">
      <w:pPr>
        <w:tabs>
          <w:tab w:val="left" w:leader="dot" w:pos="8780"/>
        </w:tabs>
        <w:ind w:left="540"/>
        <w:rPr>
          <w:rFonts w:eastAsia="Times New Roman"/>
          <w:b/>
          <w:bCs/>
          <w:sz w:val="23"/>
          <w:szCs w:val="23"/>
        </w:rPr>
      </w:pPr>
      <w:hyperlink w:anchor="page101">
        <w:r>
          <w:rPr>
            <w:rFonts w:eastAsia="Times New Roman"/>
            <w:b/>
            <w:bCs/>
            <w:sz w:val="24"/>
            <w:szCs w:val="24"/>
          </w:rPr>
          <w:t xml:space="preserve">Tablo 2: </w:t>
        </w:r>
        <w:r>
          <w:rPr>
            <w:rFonts w:eastAsia="Times New Roman"/>
            <w:sz w:val="24"/>
            <w:szCs w:val="24"/>
          </w:rPr>
          <w:t xml:space="preserve">Nüfusun Yaş Grubuna Göre </w:t>
        </w:r>
        <w:r>
          <w:rPr>
            <w:rFonts w:eastAsia="Times New Roman"/>
            <w:sz w:val="24"/>
            <w:szCs w:val="24"/>
          </w:rPr>
          <w:t>Dağılımı</w:t>
        </w:r>
      </w:hyperlink>
      <w:r>
        <w:rPr>
          <w:rFonts w:eastAsia="Times New Roman"/>
          <w:b/>
          <w:bCs/>
          <w:sz w:val="24"/>
          <w:szCs w:val="24"/>
        </w:rPr>
        <w:tab/>
      </w:r>
      <w:hyperlink w:anchor="page101">
        <w:r>
          <w:rPr>
            <w:rFonts w:eastAsia="Times New Roman"/>
            <w:b/>
            <w:bCs/>
            <w:sz w:val="23"/>
            <w:szCs w:val="23"/>
          </w:rPr>
          <w:t>82</w:t>
        </w:r>
      </w:hyperlink>
    </w:p>
    <w:p w14:paraId="0AC93CE7" w14:textId="77777777" w:rsidR="00DF36C9" w:rsidRDefault="00DF36C9">
      <w:pPr>
        <w:spacing w:line="139" w:lineRule="exact"/>
        <w:rPr>
          <w:sz w:val="20"/>
          <w:szCs w:val="20"/>
        </w:rPr>
      </w:pPr>
    </w:p>
    <w:p w14:paraId="65321CCB" w14:textId="77777777" w:rsidR="00DF36C9" w:rsidRDefault="00BA543D">
      <w:pPr>
        <w:tabs>
          <w:tab w:val="left" w:leader="dot" w:pos="8780"/>
        </w:tabs>
        <w:ind w:left="540"/>
        <w:rPr>
          <w:rFonts w:eastAsia="Times New Roman"/>
          <w:b/>
          <w:bCs/>
          <w:sz w:val="23"/>
          <w:szCs w:val="23"/>
        </w:rPr>
      </w:pPr>
      <w:hyperlink w:anchor="page102">
        <w:r>
          <w:rPr>
            <w:rFonts w:eastAsia="Times New Roman"/>
            <w:b/>
            <w:bCs/>
            <w:sz w:val="24"/>
            <w:szCs w:val="24"/>
          </w:rPr>
          <w:t xml:space="preserve">Tablo 3: </w:t>
        </w:r>
        <w:r>
          <w:rPr>
            <w:rFonts w:eastAsia="Times New Roman"/>
            <w:sz w:val="24"/>
            <w:szCs w:val="24"/>
          </w:rPr>
          <w:t>Son 3 Yıla Ait Hastanelerin Sektörlere Göre Dağılımı</w:t>
        </w:r>
      </w:hyperlink>
      <w:r>
        <w:rPr>
          <w:rFonts w:eastAsia="Times New Roman"/>
          <w:b/>
          <w:bCs/>
          <w:sz w:val="24"/>
          <w:szCs w:val="24"/>
        </w:rPr>
        <w:tab/>
      </w:r>
      <w:hyperlink w:anchor="page102">
        <w:r>
          <w:rPr>
            <w:rFonts w:eastAsia="Times New Roman"/>
            <w:b/>
            <w:bCs/>
            <w:sz w:val="23"/>
            <w:szCs w:val="23"/>
          </w:rPr>
          <w:t>83</w:t>
        </w:r>
      </w:hyperlink>
    </w:p>
    <w:p w14:paraId="4E877E66" w14:textId="77777777" w:rsidR="00DF36C9" w:rsidRDefault="00DF36C9">
      <w:pPr>
        <w:spacing w:line="137" w:lineRule="exact"/>
        <w:rPr>
          <w:sz w:val="20"/>
          <w:szCs w:val="20"/>
        </w:rPr>
      </w:pPr>
    </w:p>
    <w:p w14:paraId="3F08E30D" w14:textId="77777777" w:rsidR="00DF36C9" w:rsidRDefault="00BA543D">
      <w:pPr>
        <w:tabs>
          <w:tab w:val="left" w:leader="dot" w:pos="8780"/>
        </w:tabs>
        <w:ind w:left="540"/>
        <w:rPr>
          <w:rFonts w:eastAsia="Times New Roman"/>
          <w:b/>
          <w:bCs/>
          <w:sz w:val="23"/>
          <w:szCs w:val="23"/>
        </w:rPr>
      </w:pPr>
      <w:hyperlink w:anchor="page102">
        <w:r>
          <w:rPr>
            <w:rFonts w:eastAsia="Times New Roman"/>
            <w:b/>
            <w:bCs/>
            <w:sz w:val="24"/>
            <w:szCs w:val="24"/>
          </w:rPr>
          <w:t xml:space="preserve">Tablo 4: </w:t>
        </w:r>
        <w:r>
          <w:rPr>
            <w:rFonts w:eastAsia="Times New Roman"/>
            <w:sz w:val="24"/>
            <w:szCs w:val="24"/>
          </w:rPr>
          <w:t>Son 3 Yıla Ait Kurum Türlerine Göre Hekime Mürac</w:t>
        </w:r>
        <w:r>
          <w:rPr>
            <w:rFonts w:eastAsia="Times New Roman"/>
            <w:sz w:val="24"/>
            <w:szCs w:val="24"/>
          </w:rPr>
          <w:t>aat Sayısı</w:t>
        </w:r>
      </w:hyperlink>
      <w:r>
        <w:rPr>
          <w:rFonts w:eastAsia="Times New Roman"/>
          <w:b/>
          <w:bCs/>
          <w:sz w:val="24"/>
          <w:szCs w:val="24"/>
        </w:rPr>
        <w:tab/>
      </w:r>
      <w:hyperlink w:anchor="page102">
        <w:r>
          <w:rPr>
            <w:rFonts w:eastAsia="Times New Roman"/>
            <w:b/>
            <w:bCs/>
            <w:sz w:val="23"/>
            <w:szCs w:val="23"/>
          </w:rPr>
          <w:t>83</w:t>
        </w:r>
      </w:hyperlink>
    </w:p>
    <w:p w14:paraId="52FB34F3" w14:textId="77777777" w:rsidR="00DF36C9" w:rsidRDefault="00DF36C9">
      <w:pPr>
        <w:spacing w:line="139" w:lineRule="exact"/>
        <w:rPr>
          <w:sz w:val="20"/>
          <w:szCs w:val="20"/>
        </w:rPr>
      </w:pPr>
    </w:p>
    <w:p w14:paraId="0A2B3635" w14:textId="77777777" w:rsidR="00DF36C9" w:rsidRDefault="00BA543D">
      <w:pPr>
        <w:tabs>
          <w:tab w:val="left" w:leader="dot" w:pos="8780"/>
        </w:tabs>
        <w:ind w:left="540"/>
        <w:rPr>
          <w:rFonts w:eastAsia="Times New Roman"/>
          <w:b/>
          <w:bCs/>
          <w:sz w:val="23"/>
          <w:szCs w:val="23"/>
        </w:rPr>
      </w:pPr>
      <w:hyperlink w:anchor="page103">
        <w:r>
          <w:rPr>
            <w:rFonts w:eastAsia="Times New Roman"/>
            <w:b/>
            <w:bCs/>
            <w:sz w:val="24"/>
            <w:szCs w:val="24"/>
          </w:rPr>
          <w:t xml:space="preserve">Tablo 5: </w:t>
        </w:r>
        <w:r>
          <w:rPr>
            <w:rFonts w:eastAsia="Times New Roman"/>
            <w:sz w:val="24"/>
            <w:szCs w:val="24"/>
          </w:rPr>
          <w:t>Son 3 Yıla Ait Sektörlere Göre Yatan Hasta Sayısı</w:t>
        </w:r>
      </w:hyperlink>
      <w:r>
        <w:rPr>
          <w:rFonts w:eastAsia="Times New Roman"/>
          <w:b/>
          <w:bCs/>
          <w:sz w:val="24"/>
          <w:szCs w:val="24"/>
        </w:rPr>
        <w:tab/>
      </w:r>
      <w:hyperlink w:anchor="page103">
        <w:r>
          <w:rPr>
            <w:rFonts w:eastAsia="Times New Roman"/>
            <w:b/>
            <w:bCs/>
            <w:sz w:val="23"/>
            <w:szCs w:val="23"/>
          </w:rPr>
          <w:t>84</w:t>
        </w:r>
      </w:hyperlink>
    </w:p>
    <w:p w14:paraId="36CB4042" w14:textId="77777777" w:rsidR="00DF36C9" w:rsidRDefault="00DF36C9">
      <w:pPr>
        <w:spacing w:line="137" w:lineRule="exact"/>
        <w:rPr>
          <w:sz w:val="20"/>
          <w:szCs w:val="20"/>
        </w:rPr>
      </w:pPr>
    </w:p>
    <w:p w14:paraId="2E6CF5E0" w14:textId="77777777" w:rsidR="00DF36C9" w:rsidRDefault="00BA543D">
      <w:pPr>
        <w:tabs>
          <w:tab w:val="left" w:leader="dot" w:pos="8780"/>
        </w:tabs>
        <w:ind w:left="540"/>
        <w:rPr>
          <w:rFonts w:eastAsia="Times New Roman"/>
          <w:b/>
          <w:bCs/>
          <w:sz w:val="23"/>
          <w:szCs w:val="23"/>
        </w:rPr>
      </w:pPr>
      <w:hyperlink w:anchor="page103">
        <w:r>
          <w:rPr>
            <w:rFonts w:eastAsia="Times New Roman"/>
            <w:b/>
            <w:bCs/>
            <w:sz w:val="24"/>
            <w:szCs w:val="24"/>
          </w:rPr>
          <w:t xml:space="preserve">Tablo 6: </w:t>
        </w:r>
        <w:r>
          <w:rPr>
            <w:rFonts w:eastAsia="Times New Roman"/>
            <w:sz w:val="24"/>
            <w:szCs w:val="24"/>
          </w:rPr>
          <w:t xml:space="preserve">Son 3 Yıla Ait Sektörlere Göre Ameliyat </w:t>
        </w:r>
        <w:r>
          <w:rPr>
            <w:rFonts w:eastAsia="Times New Roman"/>
            <w:sz w:val="24"/>
            <w:szCs w:val="24"/>
          </w:rPr>
          <w:t>Sayıları</w:t>
        </w:r>
      </w:hyperlink>
      <w:r>
        <w:rPr>
          <w:rFonts w:eastAsia="Times New Roman"/>
          <w:b/>
          <w:bCs/>
          <w:sz w:val="24"/>
          <w:szCs w:val="24"/>
        </w:rPr>
        <w:tab/>
      </w:r>
      <w:hyperlink w:anchor="page103">
        <w:r>
          <w:rPr>
            <w:rFonts w:eastAsia="Times New Roman"/>
            <w:b/>
            <w:bCs/>
            <w:sz w:val="23"/>
            <w:szCs w:val="23"/>
          </w:rPr>
          <w:t>84</w:t>
        </w:r>
      </w:hyperlink>
    </w:p>
    <w:p w14:paraId="25215A4F" w14:textId="77777777" w:rsidR="00DF36C9" w:rsidRDefault="00DF36C9">
      <w:pPr>
        <w:spacing w:line="139" w:lineRule="exact"/>
        <w:rPr>
          <w:sz w:val="20"/>
          <w:szCs w:val="20"/>
        </w:rPr>
      </w:pPr>
    </w:p>
    <w:p w14:paraId="0B924A91" w14:textId="77777777" w:rsidR="00DF36C9" w:rsidRDefault="00BA543D">
      <w:pPr>
        <w:tabs>
          <w:tab w:val="left" w:leader="dot" w:pos="8780"/>
        </w:tabs>
        <w:ind w:left="540"/>
        <w:rPr>
          <w:rFonts w:eastAsia="Times New Roman"/>
          <w:b/>
          <w:bCs/>
          <w:sz w:val="23"/>
          <w:szCs w:val="23"/>
        </w:rPr>
      </w:pPr>
      <w:hyperlink w:anchor="page104">
        <w:r>
          <w:rPr>
            <w:rFonts w:eastAsia="Times New Roman"/>
            <w:b/>
            <w:bCs/>
            <w:sz w:val="24"/>
            <w:szCs w:val="24"/>
          </w:rPr>
          <w:t xml:space="preserve">Tablo 7: </w:t>
        </w:r>
        <w:r>
          <w:rPr>
            <w:rFonts w:eastAsia="Times New Roman"/>
            <w:sz w:val="24"/>
            <w:szCs w:val="24"/>
          </w:rPr>
          <w:t>Son 3 Yıla Ait Sektörlere Göre Hastanelerde Yatılan Gün Sayısı</w:t>
        </w:r>
      </w:hyperlink>
      <w:r>
        <w:rPr>
          <w:rFonts w:eastAsia="Times New Roman"/>
          <w:b/>
          <w:bCs/>
          <w:sz w:val="24"/>
          <w:szCs w:val="24"/>
        </w:rPr>
        <w:tab/>
      </w:r>
      <w:hyperlink w:anchor="page104">
        <w:r>
          <w:rPr>
            <w:rFonts w:eastAsia="Times New Roman"/>
            <w:b/>
            <w:bCs/>
            <w:sz w:val="23"/>
            <w:szCs w:val="23"/>
          </w:rPr>
          <w:t>85</w:t>
        </w:r>
      </w:hyperlink>
    </w:p>
    <w:p w14:paraId="06434331" w14:textId="77777777" w:rsidR="00DF36C9" w:rsidRDefault="00DF36C9">
      <w:pPr>
        <w:spacing w:line="137" w:lineRule="exact"/>
        <w:rPr>
          <w:sz w:val="20"/>
          <w:szCs w:val="20"/>
        </w:rPr>
      </w:pPr>
    </w:p>
    <w:p w14:paraId="5D757036" w14:textId="77777777" w:rsidR="00DF36C9" w:rsidRDefault="00BA543D">
      <w:pPr>
        <w:tabs>
          <w:tab w:val="left" w:leader="dot" w:pos="8780"/>
        </w:tabs>
        <w:ind w:left="540"/>
        <w:rPr>
          <w:rFonts w:eastAsia="Times New Roman"/>
          <w:b/>
          <w:bCs/>
          <w:sz w:val="23"/>
          <w:szCs w:val="23"/>
        </w:rPr>
      </w:pPr>
      <w:hyperlink w:anchor="page104">
        <w:r>
          <w:rPr>
            <w:rFonts w:eastAsia="Times New Roman"/>
            <w:b/>
            <w:bCs/>
            <w:sz w:val="24"/>
            <w:szCs w:val="24"/>
          </w:rPr>
          <w:t xml:space="preserve">Tablo 8: </w:t>
        </w:r>
        <w:r>
          <w:rPr>
            <w:rFonts w:eastAsia="Times New Roman"/>
            <w:sz w:val="24"/>
            <w:szCs w:val="24"/>
          </w:rPr>
          <w:t>Son 3 Yıla Ait Sağlık Personeli Dağılı</w:t>
        </w:r>
        <w:r>
          <w:rPr>
            <w:rFonts w:eastAsia="Times New Roman"/>
            <w:sz w:val="24"/>
            <w:szCs w:val="24"/>
          </w:rPr>
          <w:t>mı (Tüm Sektörler)</w:t>
        </w:r>
      </w:hyperlink>
      <w:r>
        <w:rPr>
          <w:rFonts w:eastAsia="Times New Roman"/>
          <w:b/>
          <w:bCs/>
          <w:sz w:val="24"/>
          <w:szCs w:val="24"/>
        </w:rPr>
        <w:tab/>
      </w:r>
      <w:hyperlink w:anchor="page104">
        <w:r>
          <w:rPr>
            <w:rFonts w:eastAsia="Times New Roman"/>
            <w:b/>
            <w:bCs/>
            <w:sz w:val="23"/>
            <w:szCs w:val="23"/>
          </w:rPr>
          <w:t>85</w:t>
        </w:r>
      </w:hyperlink>
    </w:p>
    <w:p w14:paraId="7D5EB768" w14:textId="77777777" w:rsidR="00DF36C9" w:rsidRDefault="00DF36C9">
      <w:pPr>
        <w:spacing w:line="139" w:lineRule="exact"/>
        <w:rPr>
          <w:sz w:val="20"/>
          <w:szCs w:val="20"/>
        </w:rPr>
      </w:pPr>
    </w:p>
    <w:p w14:paraId="35AF1149" w14:textId="77777777" w:rsidR="00DF36C9" w:rsidRDefault="00BA543D">
      <w:pPr>
        <w:tabs>
          <w:tab w:val="left" w:leader="dot" w:pos="8780"/>
        </w:tabs>
        <w:ind w:left="540"/>
        <w:rPr>
          <w:rFonts w:eastAsia="Times New Roman"/>
          <w:b/>
          <w:bCs/>
          <w:sz w:val="23"/>
          <w:szCs w:val="23"/>
        </w:rPr>
      </w:pPr>
      <w:hyperlink w:anchor="page105">
        <w:r>
          <w:rPr>
            <w:rFonts w:eastAsia="Times New Roman"/>
            <w:b/>
            <w:bCs/>
            <w:sz w:val="24"/>
            <w:szCs w:val="24"/>
          </w:rPr>
          <w:t xml:space="preserve">Tablo 9: </w:t>
        </w:r>
        <w:r>
          <w:rPr>
            <w:rFonts w:eastAsia="Times New Roman"/>
            <w:sz w:val="24"/>
            <w:szCs w:val="24"/>
          </w:rPr>
          <w:t>Sağlık Personelinin Sektörlere ve Unvanlara Göre Dağılımı (2017)</w:t>
        </w:r>
      </w:hyperlink>
      <w:r>
        <w:rPr>
          <w:rFonts w:eastAsia="Times New Roman"/>
          <w:b/>
          <w:bCs/>
          <w:sz w:val="24"/>
          <w:szCs w:val="24"/>
        </w:rPr>
        <w:tab/>
      </w:r>
      <w:hyperlink w:anchor="page105">
        <w:r>
          <w:rPr>
            <w:rFonts w:eastAsia="Times New Roman"/>
            <w:b/>
            <w:bCs/>
            <w:sz w:val="23"/>
            <w:szCs w:val="23"/>
          </w:rPr>
          <w:t>86</w:t>
        </w:r>
      </w:hyperlink>
    </w:p>
    <w:p w14:paraId="1836E4C7" w14:textId="77777777" w:rsidR="00DF36C9" w:rsidRDefault="00BA543D">
      <w:pPr>
        <w:spacing w:line="20" w:lineRule="exact"/>
        <w:rPr>
          <w:sz w:val="20"/>
          <w:szCs w:val="20"/>
        </w:rPr>
      </w:pPr>
      <w:r>
        <w:rPr>
          <w:noProof/>
          <w:sz w:val="20"/>
          <w:szCs w:val="20"/>
        </w:rPr>
        <w:drawing>
          <wp:anchor distT="0" distB="0" distL="114300" distR="114300" simplePos="0" relativeHeight="251470848" behindDoc="1" locked="0" layoutInCell="0" allowOverlap="1" wp14:anchorId="45A295DC" wp14:editId="095BE3B4">
            <wp:simplePos x="0" y="0"/>
            <wp:positionH relativeFrom="column">
              <wp:posOffset>355600</wp:posOffset>
            </wp:positionH>
            <wp:positionV relativeFrom="paragraph">
              <wp:posOffset>57785</wp:posOffset>
            </wp:positionV>
            <wp:extent cx="4699000" cy="1854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CF3762C" w14:textId="77777777" w:rsidR="00DF36C9" w:rsidRDefault="00DF36C9">
      <w:pPr>
        <w:spacing w:line="117" w:lineRule="exact"/>
        <w:rPr>
          <w:sz w:val="20"/>
          <w:szCs w:val="20"/>
        </w:rPr>
      </w:pPr>
    </w:p>
    <w:p w14:paraId="73091B39" w14:textId="77777777" w:rsidR="00DF36C9" w:rsidRDefault="00BA543D">
      <w:pPr>
        <w:ind w:left="540"/>
        <w:rPr>
          <w:rFonts w:eastAsia="Times New Roman"/>
          <w:b/>
          <w:bCs/>
          <w:sz w:val="24"/>
          <w:szCs w:val="24"/>
        </w:rPr>
      </w:pPr>
      <w:hyperlink w:anchor="page105">
        <w:r>
          <w:rPr>
            <w:rFonts w:eastAsia="Times New Roman"/>
            <w:b/>
            <w:bCs/>
            <w:sz w:val="24"/>
            <w:szCs w:val="24"/>
          </w:rPr>
          <w:t xml:space="preserve">Tablo 10: </w:t>
        </w:r>
        <w:r>
          <w:rPr>
            <w:rFonts w:eastAsia="Times New Roman"/>
            <w:sz w:val="24"/>
            <w:szCs w:val="24"/>
          </w:rPr>
          <w:t xml:space="preserve">Türkiye’de Hizmet </w:t>
        </w:r>
        <w:r>
          <w:rPr>
            <w:rFonts w:eastAsia="Times New Roman"/>
            <w:sz w:val="24"/>
            <w:szCs w:val="24"/>
          </w:rPr>
          <w:t>Sunucularına Göre 2016-2017 Yılları Sağlık</w:t>
        </w:r>
      </w:hyperlink>
    </w:p>
    <w:p w14:paraId="3F663E1C" w14:textId="77777777" w:rsidR="00DF36C9" w:rsidRDefault="00DF36C9">
      <w:pPr>
        <w:spacing w:line="139" w:lineRule="exact"/>
        <w:rPr>
          <w:sz w:val="20"/>
          <w:szCs w:val="20"/>
        </w:rPr>
      </w:pPr>
    </w:p>
    <w:p w14:paraId="5069A14C" w14:textId="77777777" w:rsidR="00DF36C9" w:rsidRDefault="00BA543D">
      <w:pPr>
        <w:tabs>
          <w:tab w:val="left" w:leader="dot" w:pos="220"/>
        </w:tabs>
        <w:jc w:val="right"/>
        <w:rPr>
          <w:rFonts w:eastAsia="Times New Roman"/>
          <w:sz w:val="23"/>
          <w:szCs w:val="23"/>
        </w:rPr>
      </w:pPr>
      <w:hyperlink w:anchor="page105">
        <w:r>
          <w:rPr>
            <w:rFonts w:eastAsia="Times New Roman"/>
            <w:sz w:val="24"/>
            <w:szCs w:val="24"/>
          </w:rPr>
          <w:t>Harcamaları</w:t>
        </w:r>
      </w:hyperlink>
      <w:r>
        <w:rPr>
          <w:rFonts w:eastAsia="Times New Roman"/>
          <w:sz w:val="24"/>
          <w:szCs w:val="24"/>
        </w:rPr>
        <w:tab/>
      </w:r>
      <w:hyperlink w:anchor="page105">
        <w:r>
          <w:rPr>
            <w:rFonts w:eastAsia="Times New Roman"/>
            <w:sz w:val="23"/>
            <w:szCs w:val="23"/>
          </w:rPr>
          <w:t>86</w:t>
        </w:r>
      </w:hyperlink>
    </w:p>
    <w:p w14:paraId="7F5DB460" w14:textId="77777777" w:rsidR="00DF36C9" w:rsidRDefault="00DF36C9">
      <w:pPr>
        <w:spacing w:line="137" w:lineRule="exact"/>
        <w:rPr>
          <w:sz w:val="20"/>
          <w:szCs w:val="20"/>
        </w:rPr>
      </w:pPr>
    </w:p>
    <w:p w14:paraId="48DDC9ED" w14:textId="77777777" w:rsidR="00DF36C9" w:rsidRDefault="00BA543D">
      <w:pPr>
        <w:tabs>
          <w:tab w:val="left" w:leader="dot" w:pos="8780"/>
        </w:tabs>
        <w:ind w:left="540"/>
        <w:rPr>
          <w:rFonts w:eastAsia="Times New Roman"/>
          <w:b/>
          <w:bCs/>
          <w:sz w:val="23"/>
          <w:szCs w:val="23"/>
        </w:rPr>
      </w:pPr>
      <w:hyperlink w:anchor="page106">
        <w:r>
          <w:rPr>
            <w:rFonts w:eastAsia="Times New Roman"/>
            <w:b/>
            <w:bCs/>
            <w:sz w:val="24"/>
            <w:szCs w:val="24"/>
          </w:rPr>
          <w:t xml:space="preserve">Tablo 11: </w:t>
        </w:r>
        <w:r>
          <w:rPr>
            <w:rFonts w:eastAsia="Times New Roman"/>
            <w:sz w:val="24"/>
            <w:szCs w:val="24"/>
          </w:rPr>
          <w:t>Sağlık Harcamalarına İlişkin Göstergeler</w:t>
        </w:r>
      </w:hyperlink>
      <w:r>
        <w:rPr>
          <w:rFonts w:eastAsia="Times New Roman"/>
          <w:b/>
          <w:bCs/>
          <w:sz w:val="24"/>
          <w:szCs w:val="24"/>
        </w:rPr>
        <w:tab/>
      </w:r>
      <w:hyperlink w:anchor="page106">
        <w:r>
          <w:rPr>
            <w:rFonts w:eastAsia="Times New Roman"/>
            <w:b/>
            <w:bCs/>
            <w:sz w:val="23"/>
            <w:szCs w:val="23"/>
          </w:rPr>
          <w:t>87</w:t>
        </w:r>
      </w:hyperlink>
    </w:p>
    <w:p w14:paraId="7F985718" w14:textId="77777777" w:rsidR="00DF36C9" w:rsidRDefault="00DF36C9">
      <w:pPr>
        <w:spacing w:line="139" w:lineRule="exact"/>
        <w:rPr>
          <w:sz w:val="20"/>
          <w:szCs w:val="20"/>
        </w:rPr>
      </w:pPr>
    </w:p>
    <w:p w14:paraId="1252374C" w14:textId="77777777" w:rsidR="00DF36C9" w:rsidRDefault="00BA543D">
      <w:pPr>
        <w:tabs>
          <w:tab w:val="left" w:leader="dot" w:pos="8780"/>
        </w:tabs>
        <w:ind w:left="540"/>
        <w:rPr>
          <w:rFonts w:eastAsia="Times New Roman"/>
          <w:b/>
          <w:bCs/>
          <w:sz w:val="23"/>
          <w:szCs w:val="23"/>
        </w:rPr>
      </w:pPr>
      <w:hyperlink w:anchor="page107">
        <w:r>
          <w:rPr>
            <w:rFonts w:eastAsia="Times New Roman"/>
            <w:b/>
            <w:bCs/>
            <w:sz w:val="24"/>
            <w:szCs w:val="24"/>
          </w:rPr>
          <w:t xml:space="preserve">Tablo 12: </w:t>
        </w:r>
        <w:r>
          <w:rPr>
            <w:rFonts w:eastAsia="Times New Roman"/>
            <w:sz w:val="24"/>
            <w:szCs w:val="24"/>
          </w:rPr>
          <w:t>OECD Ülkeleri Kişi Başı (ABD Doları) Sağlık Harcamaları</w:t>
        </w:r>
      </w:hyperlink>
      <w:r>
        <w:rPr>
          <w:rFonts w:eastAsia="Times New Roman"/>
          <w:b/>
          <w:bCs/>
          <w:sz w:val="24"/>
          <w:szCs w:val="24"/>
        </w:rPr>
        <w:tab/>
      </w:r>
      <w:hyperlink w:anchor="page107">
        <w:r>
          <w:rPr>
            <w:rFonts w:eastAsia="Times New Roman"/>
            <w:b/>
            <w:bCs/>
            <w:sz w:val="23"/>
            <w:szCs w:val="23"/>
          </w:rPr>
          <w:t>88</w:t>
        </w:r>
      </w:hyperlink>
    </w:p>
    <w:p w14:paraId="77201095" w14:textId="77777777" w:rsidR="00DF36C9" w:rsidRDefault="00DF36C9">
      <w:pPr>
        <w:spacing w:line="137" w:lineRule="exact"/>
        <w:rPr>
          <w:sz w:val="20"/>
          <w:szCs w:val="20"/>
        </w:rPr>
      </w:pPr>
    </w:p>
    <w:p w14:paraId="24292A41" w14:textId="77777777" w:rsidR="00DF36C9" w:rsidRDefault="00BA543D">
      <w:pPr>
        <w:tabs>
          <w:tab w:val="left" w:leader="dot" w:pos="8660"/>
        </w:tabs>
        <w:ind w:left="540"/>
        <w:rPr>
          <w:rFonts w:eastAsia="Times New Roman"/>
          <w:b/>
          <w:bCs/>
          <w:sz w:val="23"/>
          <w:szCs w:val="23"/>
        </w:rPr>
      </w:pPr>
      <w:hyperlink w:anchor="page129">
        <w:r>
          <w:rPr>
            <w:rFonts w:eastAsia="Times New Roman"/>
            <w:b/>
            <w:bCs/>
            <w:sz w:val="24"/>
            <w:szCs w:val="24"/>
          </w:rPr>
          <w:t xml:space="preserve">Tablo 13: </w:t>
        </w:r>
        <w:r>
          <w:rPr>
            <w:rFonts w:eastAsia="Times New Roman"/>
            <w:sz w:val="24"/>
            <w:szCs w:val="24"/>
          </w:rPr>
          <w:t>Sekiz İsraf Türü</w:t>
        </w:r>
      </w:hyperlink>
      <w:r>
        <w:rPr>
          <w:rFonts w:eastAsia="Times New Roman"/>
          <w:b/>
          <w:bCs/>
          <w:sz w:val="24"/>
          <w:szCs w:val="24"/>
        </w:rPr>
        <w:tab/>
      </w:r>
      <w:hyperlink w:anchor="page129">
        <w:r>
          <w:rPr>
            <w:rFonts w:eastAsia="Times New Roman"/>
            <w:b/>
            <w:bCs/>
            <w:sz w:val="23"/>
            <w:szCs w:val="23"/>
          </w:rPr>
          <w:t>110</w:t>
        </w:r>
      </w:hyperlink>
    </w:p>
    <w:p w14:paraId="5A46B87C" w14:textId="77777777" w:rsidR="00DF36C9" w:rsidRDefault="00DF36C9">
      <w:pPr>
        <w:spacing w:line="139" w:lineRule="exact"/>
        <w:rPr>
          <w:sz w:val="20"/>
          <w:szCs w:val="20"/>
        </w:rPr>
      </w:pPr>
    </w:p>
    <w:p w14:paraId="662041B7" w14:textId="77777777" w:rsidR="00DF36C9" w:rsidRDefault="00BA543D">
      <w:pPr>
        <w:ind w:left="540"/>
        <w:rPr>
          <w:rFonts w:eastAsia="Times New Roman"/>
          <w:b/>
          <w:bCs/>
          <w:sz w:val="24"/>
          <w:szCs w:val="24"/>
        </w:rPr>
      </w:pPr>
      <w:hyperlink w:anchor="page130">
        <w:r>
          <w:rPr>
            <w:rFonts w:eastAsia="Times New Roman"/>
            <w:b/>
            <w:bCs/>
            <w:sz w:val="24"/>
            <w:szCs w:val="24"/>
          </w:rPr>
          <w:t xml:space="preserve">Tablo 14: </w:t>
        </w:r>
        <w:r>
          <w:rPr>
            <w:rFonts w:eastAsia="Times New Roman"/>
            <w:sz w:val="24"/>
            <w:szCs w:val="24"/>
          </w:rPr>
          <w:t>Hastane Servislerinde Farklı Görevler İçin Değer Katan Faaliyet ve</w:t>
        </w:r>
      </w:hyperlink>
    </w:p>
    <w:p w14:paraId="7E85ED0F" w14:textId="77777777" w:rsidR="00DF36C9" w:rsidRDefault="00DF36C9">
      <w:pPr>
        <w:spacing w:line="137" w:lineRule="exact"/>
        <w:rPr>
          <w:sz w:val="20"/>
          <w:szCs w:val="20"/>
        </w:rPr>
      </w:pPr>
    </w:p>
    <w:p w14:paraId="72E441A5" w14:textId="77777777" w:rsidR="00DF36C9" w:rsidRDefault="00BA543D">
      <w:pPr>
        <w:tabs>
          <w:tab w:val="left" w:leader="dot" w:pos="340"/>
        </w:tabs>
        <w:jc w:val="right"/>
        <w:rPr>
          <w:rFonts w:eastAsia="Times New Roman"/>
          <w:sz w:val="23"/>
          <w:szCs w:val="23"/>
        </w:rPr>
      </w:pPr>
      <w:hyperlink w:anchor="page130">
        <w:r>
          <w:rPr>
            <w:rFonts w:eastAsia="Times New Roman"/>
            <w:sz w:val="24"/>
            <w:szCs w:val="24"/>
          </w:rPr>
          <w:t>Değer Katmayan Faaliyet Örnekleri</w:t>
        </w:r>
      </w:hyperlink>
      <w:r>
        <w:rPr>
          <w:rFonts w:eastAsia="Times New Roman"/>
          <w:sz w:val="24"/>
          <w:szCs w:val="24"/>
        </w:rPr>
        <w:tab/>
      </w:r>
      <w:hyperlink w:anchor="page130">
        <w:r>
          <w:rPr>
            <w:rFonts w:eastAsia="Times New Roman"/>
            <w:sz w:val="23"/>
            <w:szCs w:val="23"/>
          </w:rPr>
          <w:t>111</w:t>
        </w:r>
      </w:hyperlink>
    </w:p>
    <w:p w14:paraId="39B7580B" w14:textId="77777777" w:rsidR="00DF36C9" w:rsidRDefault="00DF36C9">
      <w:pPr>
        <w:spacing w:line="139" w:lineRule="exact"/>
        <w:rPr>
          <w:sz w:val="20"/>
          <w:szCs w:val="20"/>
        </w:rPr>
      </w:pPr>
    </w:p>
    <w:p w14:paraId="49B976A3" w14:textId="77777777" w:rsidR="00DF36C9" w:rsidRDefault="00BA543D">
      <w:pPr>
        <w:ind w:left="540"/>
        <w:rPr>
          <w:rFonts w:eastAsia="Times New Roman"/>
          <w:b/>
          <w:bCs/>
          <w:sz w:val="24"/>
          <w:szCs w:val="24"/>
        </w:rPr>
      </w:pPr>
      <w:hyperlink w:anchor="page130">
        <w:r>
          <w:rPr>
            <w:rFonts w:eastAsia="Times New Roman"/>
            <w:b/>
            <w:bCs/>
            <w:sz w:val="24"/>
            <w:szCs w:val="24"/>
          </w:rPr>
          <w:t xml:space="preserve">Tablo 15: </w:t>
        </w:r>
        <w:r>
          <w:rPr>
            <w:rFonts w:eastAsia="Times New Roman"/>
            <w:sz w:val="24"/>
            <w:szCs w:val="24"/>
          </w:rPr>
          <w:t>Hastane Sür</w:t>
        </w:r>
        <w:r>
          <w:rPr>
            <w:rFonts w:eastAsia="Times New Roman"/>
            <w:sz w:val="24"/>
            <w:szCs w:val="24"/>
          </w:rPr>
          <w:t>eçlerindeki Farklı Ürünler İçin Değer Katan Faaliyet ve</w:t>
        </w:r>
      </w:hyperlink>
    </w:p>
    <w:p w14:paraId="6B09207B" w14:textId="77777777" w:rsidR="00DF36C9" w:rsidRDefault="00DF36C9">
      <w:pPr>
        <w:spacing w:line="137" w:lineRule="exact"/>
        <w:rPr>
          <w:sz w:val="20"/>
          <w:szCs w:val="20"/>
        </w:rPr>
      </w:pPr>
    </w:p>
    <w:p w14:paraId="583003A5" w14:textId="77777777" w:rsidR="00DF36C9" w:rsidRDefault="00BA543D">
      <w:pPr>
        <w:tabs>
          <w:tab w:val="left" w:leader="dot" w:pos="340"/>
        </w:tabs>
        <w:jc w:val="right"/>
        <w:rPr>
          <w:rFonts w:eastAsia="Times New Roman"/>
          <w:sz w:val="23"/>
          <w:szCs w:val="23"/>
        </w:rPr>
      </w:pPr>
      <w:hyperlink w:anchor="page130">
        <w:r>
          <w:rPr>
            <w:rFonts w:eastAsia="Times New Roman"/>
            <w:sz w:val="24"/>
            <w:szCs w:val="24"/>
          </w:rPr>
          <w:t>Değer Katmayan Faaliyet Örnekleri</w:t>
        </w:r>
      </w:hyperlink>
      <w:r>
        <w:rPr>
          <w:rFonts w:eastAsia="Times New Roman"/>
          <w:sz w:val="24"/>
          <w:szCs w:val="24"/>
        </w:rPr>
        <w:tab/>
      </w:r>
      <w:hyperlink w:anchor="page130">
        <w:r>
          <w:rPr>
            <w:rFonts w:eastAsia="Times New Roman"/>
            <w:sz w:val="23"/>
            <w:szCs w:val="23"/>
          </w:rPr>
          <w:t>111</w:t>
        </w:r>
      </w:hyperlink>
    </w:p>
    <w:p w14:paraId="4508BF9C" w14:textId="77777777" w:rsidR="00DF36C9" w:rsidRDefault="00DF36C9">
      <w:pPr>
        <w:spacing w:line="139" w:lineRule="exact"/>
        <w:rPr>
          <w:sz w:val="20"/>
          <w:szCs w:val="20"/>
        </w:rPr>
      </w:pPr>
    </w:p>
    <w:p w14:paraId="7BABA85F" w14:textId="77777777" w:rsidR="00DF36C9" w:rsidRDefault="00BA543D">
      <w:pPr>
        <w:ind w:left="540"/>
        <w:rPr>
          <w:rFonts w:eastAsia="Times New Roman"/>
          <w:b/>
          <w:bCs/>
          <w:sz w:val="24"/>
          <w:szCs w:val="24"/>
        </w:rPr>
      </w:pPr>
      <w:hyperlink w:anchor="page170">
        <w:r>
          <w:rPr>
            <w:rFonts w:eastAsia="Times New Roman"/>
            <w:b/>
            <w:bCs/>
            <w:sz w:val="24"/>
            <w:szCs w:val="24"/>
          </w:rPr>
          <w:t xml:space="preserve">Tablo 16: </w:t>
        </w:r>
        <w:r>
          <w:rPr>
            <w:rFonts w:eastAsia="Times New Roman"/>
            <w:sz w:val="24"/>
            <w:szCs w:val="24"/>
          </w:rPr>
          <w:t>% 95 Güven Düzeyinde Farklı Anakütle Büyüklükleri İçin Örnek</w:t>
        </w:r>
        <w:r>
          <w:rPr>
            <w:rFonts w:eastAsia="Times New Roman"/>
            <w:sz w:val="24"/>
            <w:szCs w:val="24"/>
          </w:rPr>
          <w:t>lem</w:t>
        </w:r>
      </w:hyperlink>
    </w:p>
    <w:p w14:paraId="03674983" w14:textId="77777777" w:rsidR="00DF36C9" w:rsidRDefault="00DF36C9">
      <w:pPr>
        <w:spacing w:line="137" w:lineRule="exact"/>
        <w:rPr>
          <w:sz w:val="20"/>
          <w:szCs w:val="20"/>
        </w:rPr>
      </w:pPr>
    </w:p>
    <w:p w14:paraId="2C7BE9F4" w14:textId="77777777" w:rsidR="00DF36C9" w:rsidRDefault="00BA543D">
      <w:pPr>
        <w:tabs>
          <w:tab w:val="left" w:leader="dot" w:pos="340"/>
        </w:tabs>
        <w:jc w:val="right"/>
        <w:rPr>
          <w:rFonts w:eastAsia="Times New Roman"/>
          <w:sz w:val="23"/>
          <w:szCs w:val="23"/>
        </w:rPr>
      </w:pPr>
      <w:hyperlink w:anchor="page170">
        <w:r>
          <w:rPr>
            <w:rFonts w:eastAsia="Times New Roman"/>
            <w:sz w:val="24"/>
            <w:szCs w:val="24"/>
          </w:rPr>
          <w:t>Sayıları</w:t>
        </w:r>
      </w:hyperlink>
      <w:r>
        <w:rPr>
          <w:rFonts w:eastAsia="Times New Roman"/>
          <w:sz w:val="24"/>
          <w:szCs w:val="24"/>
        </w:rPr>
        <w:tab/>
      </w:r>
      <w:hyperlink w:anchor="page170">
        <w:r>
          <w:rPr>
            <w:rFonts w:eastAsia="Times New Roman"/>
            <w:sz w:val="23"/>
            <w:szCs w:val="23"/>
          </w:rPr>
          <w:t>151</w:t>
        </w:r>
      </w:hyperlink>
    </w:p>
    <w:p w14:paraId="28CAF46F" w14:textId="77777777" w:rsidR="00DF36C9" w:rsidRDefault="00DF36C9">
      <w:pPr>
        <w:spacing w:line="140" w:lineRule="exact"/>
        <w:rPr>
          <w:sz w:val="20"/>
          <w:szCs w:val="20"/>
        </w:rPr>
      </w:pPr>
    </w:p>
    <w:p w14:paraId="0D10020C" w14:textId="77777777" w:rsidR="00DF36C9" w:rsidRDefault="00BA543D">
      <w:pPr>
        <w:tabs>
          <w:tab w:val="left" w:leader="dot" w:pos="8660"/>
        </w:tabs>
        <w:ind w:left="540"/>
        <w:rPr>
          <w:rFonts w:eastAsia="Times New Roman"/>
          <w:b/>
          <w:bCs/>
          <w:sz w:val="23"/>
          <w:szCs w:val="23"/>
        </w:rPr>
      </w:pPr>
      <w:hyperlink w:anchor="page174">
        <w:r>
          <w:rPr>
            <w:rFonts w:eastAsia="Times New Roman"/>
            <w:b/>
            <w:bCs/>
            <w:sz w:val="24"/>
            <w:szCs w:val="24"/>
          </w:rPr>
          <w:t xml:space="preserve">Tablo 17: </w:t>
        </w:r>
        <w:r>
          <w:rPr>
            <w:rFonts w:eastAsia="Times New Roman"/>
            <w:sz w:val="24"/>
            <w:szCs w:val="24"/>
          </w:rPr>
          <w:t>Ayaktan Hastaların Betimleyici İstatistikleri</w:t>
        </w:r>
      </w:hyperlink>
      <w:r>
        <w:rPr>
          <w:rFonts w:eastAsia="Times New Roman"/>
          <w:b/>
          <w:bCs/>
          <w:sz w:val="24"/>
          <w:szCs w:val="24"/>
        </w:rPr>
        <w:tab/>
      </w:r>
      <w:hyperlink w:anchor="page174">
        <w:r>
          <w:rPr>
            <w:rFonts w:eastAsia="Times New Roman"/>
            <w:b/>
            <w:bCs/>
            <w:sz w:val="23"/>
            <w:szCs w:val="23"/>
          </w:rPr>
          <w:t>155</w:t>
        </w:r>
      </w:hyperlink>
    </w:p>
    <w:p w14:paraId="3A2B30EB" w14:textId="77777777" w:rsidR="00DF36C9" w:rsidRDefault="00DF36C9">
      <w:pPr>
        <w:spacing w:line="137" w:lineRule="exact"/>
        <w:rPr>
          <w:sz w:val="20"/>
          <w:szCs w:val="20"/>
        </w:rPr>
      </w:pPr>
    </w:p>
    <w:p w14:paraId="260087CE" w14:textId="77777777" w:rsidR="00DF36C9" w:rsidRDefault="00BA543D">
      <w:pPr>
        <w:tabs>
          <w:tab w:val="left" w:leader="dot" w:pos="8660"/>
        </w:tabs>
        <w:ind w:left="540"/>
        <w:rPr>
          <w:rFonts w:eastAsia="Times New Roman"/>
          <w:b/>
          <w:bCs/>
          <w:sz w:val="23"/>
          <w:szCs w:val="23"/>
        </w:rPr>
      </w:pPr>
      <w:hyperlink w:anchor="page175">
        <w:r>
          <w:rPr>
            <w:rFonts w:eastAsia="Times New Roman"/>
            <w:b/>
            <w:bCs/>
            <w:sz w:val="24"/>
            <w:szCs w:val="24"/>
          </w:rPr>
          <w:t xml:space="preserve">Tablo 18: </w:t>
        </w:r>
        <w:r>
          <w:rPr>
            <w:rFonts w:eastAsia="Times New Roman"/>
            <w:sz w:val="24"/>
            <w:szCs w:val="24"/>
          </w:rPr>
          <w:t xml:space="preserve">Yatan </w:t>
        </w:r>
        <w:r>
          <w:rPr>
            <w:rFonts w:eastAsia="Times New Roman"/>
            <w:sz w:val="24"/>
            <w:szCs w:val="24"/>
          </w:rPr>
          <w:t>Hastaların Betimleyici İstatistikleri</w:t>
        </w:r>
      </w:hyperlink>
      <w:r>
        <w:rPr>
          <w:rFonts w:eastAsia="Times New Roman"/>
          <w:b/>
          <w:bCs/>
          <w:sz w:val="24"/>
          <w:szCs w:val="24"/>
        </w:rPr>
        <w:tab/>
      </w:r>
      <w:hyperlink w:anchor="page175">
        <w:r>
          <w:rPr>
            <w:rFonts w:eastAsia="Times New Roman"/>
            <w:b/>
            <w:bCs/>
            <w:sz w:val="23"/>
            <w:szCs w:val="23"/>
          </w:rPr>
          <w:t>156</w:t>
        </w:r>
      </w:hyperlink>
    </w:p>
    <w:p w14:paraId="7D66BAE8" w14:textId="77777777" w:rsidR="00DF36C9" w:rsidRDefault="00DF36C9">
      <w:pPr>
        <w:spacing w:line="137" w:lineRule="exact"/>
        <w:rPr>
          <w:sz w:val="20"/>
          <w:szCs w:val="20"/>
        </w:rPr>
      </w:pPr>
    </w:p>
    <w:p w14:paraId="691D44A6" w14:textId="77777777" w:rsidR="00DF36C9" w:rsidRDefault="00BA543D">
      <w:pPr>
        <w:tabs>
          <w:tab w:val="left" w:leader="dot" w:pos="8660"/>
        </w:tabs>
        <w:ind w:left="540"/>
        <w:rPr>
          <w:rFonts w:eastAsia="Times New Roman"/>
          <w:b/>
          <w:bCs/>
          <w:sz w:val="23"/>
          <w:szCs w:val="23"/>
        </w:rPr>
      </w:pPr>
      <w:hyperlink w:anchor="page176">
        <w:r>
          <w:rPr>
            <w:rFonts w:eastAsia="Times New Roman"/>
            <w:b/>
            <w:bCs/>
            <w:sz w:val="24"/>
            <w:szCs w:val="24"/>
          </w:rPr>
          <w:t xml:space="preserve">Tablo 19: </w:t>
        </w:r>
        <w:r>
          <w:rPr>
            <w:rFonts w:eastAsia="Times New Roman"/>
            <w:sz w:val="24"/>
            <w:szCs w:val="24"/>
          </w:rPr>
          <w:t>Çalışanların Betimleyici İstatistikleri</w:t>
        </w:r>
      </w:hyperlink>
      <w:r>
        <w:rPr>
          <w:rFonts w:eastAsia="Times New Roman"/>
          <w:b/>
          <w:bCs/>
          <w:sz w:val="24"/>
          <w:szCs w:val="24"/>
        </w:rPr>
        <w:tab/>
      </w:r>
      <w:hyperlink w:anchor="page176">
        <w:r>
          <w:rPr>
            <w:rFonts w:eastAsia="Times New Roman"/>
            <w:b/>
            <w:bCs/>
            <w:sz w:val="23"/>
            <w:szCs w:val="23"/>
          </w:rPr>
          <w:t>157</w:t>
        </w:r>
      </w:hyperlink>
    </w:p>
    <w:p w14:paraId="22DF8393" w14:textId="77777777" w:rsidR="00DF36C9" w:rsidRDefault="00DF36C9">
      <w:pPr>
        <w:spacing w:line="139" w:lineRule="exact"/>
        <w:rPr>
          <w:sz w:val="20"/>
          <w:szCs w:val="20"/>
        </w:rPr>
      </w:pPr>
    </w:p>
    <w:p w14:paraId="73C76E20" w14:textId="77777777" w:rsidR="00DF36C9" w:rsidRDefault="00BA543D">
      <w:pPr>
        <w:ind w:left="540"/>
        <w:rPr>
          <w:rFonts w:eastAsia="Times New Roman"/>
          <w:b/>
          <w:bCs/>
          <w:sz w:val="24"/>
          <w:szCs w:val="24"/>
        </w:rPr>
      </w:pPr>
      <w:hyperlink w:anchor="page177">
        <w:r>
          <w:rPr>
            <w:rFonts w:eastAsia="Times New Roman"/>
            <w:b/>
            <w:bCs/>
            <w:sz w:val="24"/>
            <w:szCs w:val="24"/>
          </w:rPr>
          <w:t xml:space="preserve">Tablo 20: </w:t>
        </w:r>
        <w:r>
          <w:rPr>
            <w:rFonts w:eastAsia="Times New Roman"/>
            <w:sz w:val="24"/>
            <w:szCs w:val="24"/>
          </w:rPr>
          <w:t>Ayaktan Hastaların İfadelere</w:t>
        </w:r>
        <w:r>
          <w:rPr>
            <w:rFonts w:eastAsia="Times New Roman"/>
            <w:sz w:val="24"/>
            <w:szCs w:val="24"/>
          </w:rPr>
          <w:t xml:space="preserve"> Verdikleri Cevaplar ile İlgili Betimleyici</w:t>
        </w:r>
      </w:hyperlink>
    </w:p>
    <w:p w14:paraId="44D8A5A8" w14:textId="77777777" w:rsidR="00DF36C9" w:rsidRDefault="00DF36C9">
      <w:pPr>
        <w:spacing w:line="137" w:lineRule="exact"/>
        <w:rPr>
          <w:sz w:val="20"/>
          <w:szCs w:val="20"/>
        </w:rPr>
      </w:pPr>
    </w:p>
    <w:p w14:paraId="4657E464" w14:textId="77777777" w:rsidR="00DF36C9" w:rsidRDefault="00BA543D">
      <w:pPr>
        <w:tabs>
          <w:tab w:val="left" w:leader="dot" w:pos="340"/>
        </w:tabs>
        <w:jc w:val="right"/>
        <w:rPr>
          <w:rFonts w:eastAsia="Times New Roman"/>
          <w:sz w:val="23"/>
          <w:szCs w:val="23"/>
        </w:rPr>
      </w:pPr>
      <w:hyperlink w:anchor="page177">
        <w:r>
          <w:rPr>
            <w:rFonts w:eastAsia="Times New Roman"/>
            <w:sz w:val="24"/>
            <w:szCs w:val="24"/>
          </w:rPr>
          <w:t>İstatistikler</w:t>
        </w:r>
      </w:hyperlink>
      <w:r>
        <w:rPr>
          <w:rFonts w:eastAsia="Times New Roman"/>
          <w:sz w:val="24"/>
          <w:szCs w:val="24"/>
        </w:rPr>
        <w:tab/>
      </w:r>
      <w:hyperlink w:anchor="page177">
        <w:r>
          <w:rPr>
            <w:rFonts w:eastAsia="Times New Roman"/>
            <w:sz w:val="23"/>
            <w:szCs w:val="23"/>
          </w:rPr>
          <w:t>158</w:t>
        </w:r>
      </w:hyperlink>
    </w:p>
    <w:p w14:paraId="34E1994F" w14:textId="77777777" w:rsidR="00DF36C9" w:rsidRDefault="00DF36C9">
      <w:pPr>
        <w:spacing w:line="139" w:lineRule="exact"/>
        <w:rPr>
          <w:sz w:val="20"/>
          <w:szCs w:val="20"/>
        </w:rPr>
      </w:pPr>
    </w:p>
    <w:p w14:paraId="4DC34264" w14:textId="77777777" w:rsidR="00DF36C9" w:rsidRDefault="00BA543D">
      <w:pPr>
        <w:ind w:left="540"/>
        <w:rPr>
          <w:rFonts w:eastAsia="Times New Roman"/>
          <w:b/>
          <w:bCs/>
          <w:sz w:val="24"/>
          <w:szCs w:val="24"/>
        </w:rPr>
      </w:pPr>
      <w:hyperlink w:anchor="page179">
        <w:r>
          <w:rPr>
            <w:rFonts w:eastAsia="Times New Roman"/>
            <w:b/>
            <w:bCs/>
            <w:sz w:val="24"/>
            <w:szCs w:val="24"/>
          </w:rPr>
          <w:t xml:space="preserve">Tablo 21: </w:t>
        </w:r>
        <w:r>
          <w:rPr>
            <w:rFonts w:eastAsia="Times New Roman"/>
            <w:sz w:val="24"/>
            <w:szCs w:val="24"/>
          </w:rPr>
          <w:t>Yatan Hastaların İfadelere Verdikleri Cevaplar ile İlgili</w:t>
        </w:r>
        <w:r>
          <w:rPr>
            <w:rFonts w:eastAsia="Times New Roman"/>
            <w:b/>
            <w:bCs/>
            <w:sz w:val="24"/>
            <w:szCs w:val="24"/>
          </w:rPr>
          <w:t xml:space="preserve"> </w:t>
        </w:r>
        <w:r>
          <w:rPr>
            <w:rFonts w:eastAsia="Times New Roman"/>
            <w:sz w:val="24"/>
            <w:szCs w:val="24"/>
          </w:rPr>
          <w:t>Betimleyici</w:t>
        </w:r>
      </w:hyperlink>
    </w:p>
    <w:p w14:paraId="56D6D63C" w14:textId="77777777" w:rsidR="00DF36C9" w:rsidRDefault="00DF36C9">
      <w:pPr>
        <w:spacing w:line="137" w:lineRule="exact"/>
        <w:rPr>
          <w:sz w:val="20"/>
          <w:szCs w:val="20"/>
        </w:rPr>
      </w:pPr>
    </w:p>
    <w:p w14:paraId="0AE5A8D2" w14:textId="77777777" w:rsidR="00DF36C9" w:rsidRDefault="00BA543D">
      <w:pPr>
        <w:tabs>
          <w:tab w:val="left" w:leader="dot" w:pos="340"/>
        </w:tabs>
        <w:jc w:val="right"/>
        <w:rPr>
          <w:rFonts w:eastAsia="Times New Roman"/>
          <w:sz w:val="23"/>
          <w:szCs w:val="23"/>
        </w:rPr>
      </w:pPr>
      <w:hyperlink w:anchor="page179">
        <w:r>
          <w:rPr>
            <w:rFonts w:eastAsia="Times New Roman"/>
            <w:sz w:val="24"/>
            <w:szCs w:val="24"/>
          </w:rPr>
          <w:t>İstatistikler</w:t>
        </w:r>
      </w:hyperlink>
      <w:r>
        <w:rPr>
          <w:rFonts w:eastAsia="Times New Roman"/>
          <w:sz w:val="24"/>
          <w:szCs w:val="24"/>
        </w:rPr>
        <w:tab/>
      </w:r>
      <w:hyperlink w:anchor="page179">
        <w:r>
          <w:rPr>
            <w:rFonts w:eastAsia="Times New Roman"/>
            <w:sz w:val="23"/>
            <w:szCs w:val="23"/>
          </w:rPr>
          <w:t>160</w:t>
        </w:r>
      </w:hyperlink>
    </w:p>
    <w:p w14:paraId="278A3EC8" w14:textId="77777777" w:rsidR="00DF36C9" w:rsidRDefault="00DF36C9">
      <w:pPr>
        <w:spacing w:line="140" w:lineRule="exact"/>
        <w:rPr>
          <w:sz w:val="20"/>
          <w:szCs w:val="20"/>
        </w:rPr>
      </w:pPr>
    </w:p>
    <w:p w14:paraId="7D9744DC" w14:textId="77777777" w:rsidR="00DF36C9" w:rsidRDefault="00BA543D">
      <w:pPr>
        <w:ind w:left="540"/>
        <w:rPr>
          <w:rFonts w:eastAsia="Times New Roman"/>
          <w:b/>
          <w:bCs/>
          <w:sz w:val="24"/>
          <w:szCs w:val="24"/>
        </w:rPr>
      </w:pPr>
      <w:hyperlink w:anchor="page181">
        <w:r>
          <w:rPr>
            <w:rFonts w:eastAsia="Times New Roman"/>
            <w:b/>
            <w:bCs/>
            <w:sz w:val="24"/>
            <w:szCs w:val="24"/>
          </w:rPr>
          <w:t xml:space="preserve">Tablo 22: </w:t>
        </w:r>
        <w:r>
          <w:rPr>
            <w:rFonts w:eastAsia="Times New Roman"/>
            <w:sz w:val="24"/>
            <w:szCs w:val="24"/>
          </w:rPr>
          <w:t>Çalışanların İfadelere Verdikleri Cevaplar ile İlgili Betimleyici</w:t>
        </w:r>
      </w:hyperlink>
    </w:p>
    <w:p w14:paraId="2F39B3B1" w14:textId="77777777" w:rsidR="00DF36C9" w:rsidRDefault="00DF36C9">
      <w:pPr>
        <w:spacing w:line="137" w:lineRule="exact"/>
        <w:rPr>
          <w:sz w:val="20"/>
          <w:szCs w:val="20"/>
        </w:rPr>
      </w:pPr>
    </w:p>
    <w:p w14:paraId="53AF6C3C" w14:textId="77777777" w:rsidR="00DF36C9" w:rsidRDefault="00BA543D">
      <w:pPr>
        <w:tabs>
          <w:tab w:val="left" w:leader="dot" w:pos="340"/>
        </w:tabs>
        <w:jc w:val="right"/>
        <w:rPr>
          <w:rFonts w:eastAsia="Times New Roman"/>
          <w:sz w:val="23"/>
          <w:szCs w:val="23"/>
        </w:rPr>
      </w:pPr>
      <w:hyperlink w:anchor="page181">
        <w:r>
          <w:rPr>
            <w:rFonts w:eastAsia="Times New Roman"/>
            <w:sz w:val="24"/>
            <w:szCs w:val="24"/>
          </w:rPr>
          <w:t>İstatistikler</w:t>
        </w:r>
      </w:hyperlink>
      <w:r>
        <w:rPr>
          <w:rFonts w:eastAsia="Times New Roman"/>
          <w:sz w:val="24"/>
          <w:szCs w:val="24"/>
        </w:rPr>
        <w:tab/>
      </w:r>
      <w:hyperlink w:anchor="page181">
        <w:r>
          <w:rPr>
            <w:rFonts w:eastAsia="Times New Roman"/>
            <w:sz w:val="23"/>
            <w:szCs w:val="23"/>
          </w:rPr>
          <w:t>162</w:t>
        </w:r>
      </w:hyperlink>
    </w:p>
    <w:p w14:paraId="0BD818F6" w14:textId="77777777" w:rsidR="00DF36C9" w:rsidRDefault="00DF36C9">
      <w:pPr>
        <w:spacing w:line="139" w:lineRule="exact"/>
        <w:rPr>
          <w:sz w:val="20"/>
          <w:szCs w:val="20"/>
        </w:rPr>
      </w:pPr>
    </w:p>
    <w:p w14:paraId="7C423CB4" w14:textId="77777777" w:rsidR="00DF36C9" w:rsidRDefault="00BA543D">
      <w:pPr>
        <w:ind w:left="540"/>
        <w:rPr>
          <w:rFonts w:eastAsia="Times New Roman"/>
          <w:b/>
          <w:bCs/>
          <w:sz w:val="24"/>
          <w:szCs w:val="24"/>
        </w:rPr>
      </w:pPr>
      <w:hyperlink w:anchor="page184">
        <w:r>
          <w:rPr>
            <w:rFonts w:eastAsia="Times New Roman"/>
            <w:b/>
            <w:bCs/>
            <w:sz w:val="24"/>
            <w:szCs w:val="24"/>
          </w:rPr>
          <w:t xml:space="preserve">Tablo 23: </w:t>
        </w:r>
        <w:r>
          <w:rPr>
            <w:rFonts w:eastAsia="Times New Roman"/>
            <w:sz w:val="24"/>
            <w:szCs w:val="24"/>
          </w:rPr>
          <w:t>Ayaktan Hasta Memnuniyet Anketi Aritmetik Ortalama, Standart</w:t>
        </w:r>
      </w:hyperlink>
    </w:p>
    <w:p w14:paraId="141FAD18" w14:textId="77777777" w:rsidR="00DF36C9" w:rsidRDefault="00DF36C9">
      <w:pPr>
        <w:spacing w:line="137" w:lineRule="exact"/>
        <w:rPr>
          <w:sz w:val="20"/>
          <w:szCs w:val="20"/>
        </w:rPr>
      </w:pPr>
    </w:p>
    <w:p w14:paraId="1E40342F" w14:textId="77777777" w:rsidR="00DF36C9" w:rsidRDefault="00BA543D">
      <w:pPr>
        <w:tabs>
          <w:tab w:val="left" w:leader="dot" w:pos="340"/>
        </w:tabs>
        <w:jc w:val="right"/>
        <w:rPr>
          <w:rFonts w:eastAsia="Times New Roman"/>
          <w:sz w:val="23"/>
          <w:szCs w:val="23"/>
        </w:rPr>
      </w:pPr>
      <w:hyperlink w:anchor="page184">
        <w:r>
          <w:rPr>
            <w:rFonts w:eastAsia="Times New Roman"/>
            <w:sz w:val="24"/>
            <w:szCs w:val="24"/>
          </w:rPr>
          <w:t>Sapma ve Varyans Değerleri</w:t>
        </w:r>
      </w:hyperlink>
      <w:r>
        <w:rPr>
          <w:rFonts w:eastAsia="Times New Roman"/>
          <w:sz w:val="24"/>
          <w:szCs w:val="24"/>
        </w:rPr>
        <w:tab/>
      </w:r>
      <w:hyperlink w:anchor="page184">
        <w:r>
          <w:rPr>
            <w:rFonts w:eastAsia="Times New Roman"/>
            <w:sz w:val="23"/>
            <w:szCs w:val="23"/>
          </w:rPr>
          <w:t>165</w:t>
        </w:r>
      </w:hyperlink>
    </w:p>
    <w:p w14:paraId="201EA6F9" w14:textId="77777777" w:rsidR="00DF36C9" w:rsidRDefault="00DF36C9">
      <w:pPr>
        <w:sectPr w:rsidR="00DF36C9">
          <w:pgSz w:w="11900" w:h="16838"/>
          <w:pgMar w:top="700" w:right="1426" w:bottom="1440" w:left="1440" w:header="0" w:footer="0" w:gutter="0"/>
          <w:cols w:space="708" w:equalWidth="0">
            <w:col w:w="9040"/>
          </w:cols>
        </w:sectPr>
      </w:pPr>
    </w:p>
    <w:p w14:paraId="52F86543" w14:textId="77777777" w:rsidR="00DF36C9" w:rsidRDefault="00BA543D">
      <w:pPr>
        <w:ind w:left="4600"/>
        <w:rPr>
          <w:sz w:val="20"/>
          <w:szCs w:val="20"/>
        </w:rPr>
      </w:pPr>
      <w:bookmarkStart w:id="13" w:name="page14"/>
      <w:bookmarkEnd w:id="13"/>
      <w:r>
        <w:rPr>
          <w:rFonts w:eastAsia="Times New Roman"/>
        </w:rPr>
        <w:lastRenderedPageBreak/>
        <w:t>XIII</w:t>
      </w:r>
    </w:p>
    <w:p w14:paraId="1E51AE22" w14:textId="77777777" w:rsidR="00DF36C9" w:rsidRDefault="00DF36C9">
      <w:pPr>
        <w:spacing w:line="200" w:lineRule="exact"/>
        <w:rPr>
          <w:sz w:val="20"/>
          <w:szCs w:val="20"/>
        </w:rPr>
      </w:pPr>
    </w:p>
    <w:p w14:paraId="3E920C51" w14:textId="77777777" w:rsidR="00DF36C9" w:rsidRDefault="00DF36C9">
      <w:pPr>
        <w:spacing w:line="258" w:lineRule="exact"/>
        <w:rPr>
          <w:sz w:val="20"/>
          <w:szCs w:val="20"/>
        </w:rPr>
      </w:pPr>
    </w:p>
    <w:p w14:paraId="03EF6196" w14:textId="77777777" w:rsidR="00DF36C9" w:rsidRDefault="00BA543D">
      <w:pPr>
        <w:ind w:left="540"/>
        <w:rPr>
          <w:rFonts w:eastAsia="Times New Roman"/>
          <w:b/>
          <w:bCs/>
          <w:sz w:val="24"/>
          <w:szCs w:val="24"/>
        </w:rPr>
      </w:pPr>
      <w:hyperlink w:anchor="page185">
        <w:r>
          <w:rPr>
            <w:rFonts w:eastAsia="Times New Roman"/>
            <w:b/>
            <w:bCs/>
            <w:sz w:val="24"/>
            <w:szCs w:val="24"/>
          </w:rPr>
          <w:t xml:space="preserve">Tablo 24: </w:t>
        </w:r>
        <w:r>
          <w:rPr>
            <w:rFonts w:eastAsia="Times New Roman"/>
            <w:sz w:val="24"/>
            <w:szCs w:val="24"/>
          </w:rPr>
          <w:t>Yatan Hasta Memnuniyet Anketi Aritmetik Ortalama, Standart</w:t>
        </w:r>
      </w:hyperlink>
    </w:p>
    <w:p w14:paraId="117F6906" w14:textId="77777777" w:rsidR="00DF36C9" w:rsidRDefault="00DF36C9">
      <w:pPr>
        <w:spacing w:line="137" w:lineRule="exact"/>
        <w:rPr>
          <w:sz w:val="20"/>
          <w:szCs w:val="20"/>
        </w:rPr>
      </w:pPr>
    </w:p>
    <w:p w14:paraId="5FECC120" w14:textId="77777777" w:rsidR="00DF36C9" w:rsidRDefault="00BA543D">
      <w:pPr>
        <w:tabs>
          <w:tab w:val="left" w:leader="dot" w:pos="340"/>
        </w:tabs>
        <w:jc w:val="right"/>
        <w:rPr>
          <w:rFonts w:eastAsia="Times New Roman"/>
          <w:sz w:val="23"/>
          <w:szCs w:val="23"/>
        </w:rPr>
      </w:pPr>
      <w:hyperlink w:anchor="page185">
        <w:r>
          <w:rPr>
            <w:rFonts w:eastAsia="Times New Roman"/>
            <w:sz w:val="24"/>
            <w:szCs w:val="24"/>
          </w:rPr>
          <w:t>Sapma ve Varyans Değerleri</w:t>
        </w:r>
      </w:hyperlink>
      <w:r>
        <w:rPr>
          <w:rFonts w:eastAsia="Times New Roman"/>
          <w:sz w:val="24"/>
          <w:szCs w:val="24"/>
        </w:rPr>
        <w:tab/>
      </w:r>
      <w:hyperlink w:anchor="page185">
        <w:r>
          <w:rPr>
            <w:rFonts w:eastAsia="Times New Roman"/>
            <w:sz w:val="23"/>
            <w:szCs w:val="23"/>
          </w:rPr>
          <w:t>166</w:t>
        </w:r>
      </w:hyperlink>
    </w:p>
    <w:p w14:paraId="18B9E070" w14:textId="77777777" w:rsidR="00DF36C9" w:rsidRDefault="00DF36C9">
      <w:pPr>
        <w:spacing w:line="139" w:lineRule="exact"/>
        <w:rPr>
          <w:sz w:val="20"/>
          <w:szCs w:val="20"/>
        </w:rPr>
      </w:pPr>
    </w:p>
    <w:p w14:paraId="2DE3ED2C" w14:textId="77777777" w:rsidR="00DF36C9" w:rsidRDefault="00BA543D">
      <w:pPr>
        <w:ind w:left="540"/>
        <w:rPr>
          <w:rFonts w:eastAsia="Times New Roman"/>
          <w:b/>
          <w:bCs/>
          <w:sz w:val="24"/>
          <w:szCs w:val="24"/>
        </w:rPr>
      </w:pPr>
      <w:hyperlink w:anchor="page186">
        <w:r>
          <w:rPr>
            <w:rFonts w:eastAsia="Times New Roman"/>
            <w:b/>
            <w:bCs/>
            <w:sz w:val="24"/>
            <w:szCs w:val="24"/>
          </w:rPr>
          <w:t xml:space="preserve">Tablo 25: </w:t>
        </w:r>
        <w:r>
          <w:rPr>
            <w:rFonts w:eastAsia="Times New Roman"/>
            <w:sz w:val="24"/>
            <w:szCs w:val="24"/>
          </w:rPr>
          <w:t xml:space="preserve">Çalışan Memnuniyet Anketi </w:t>
        </w:r>
        <w:r>
          <w:rPr>
            <w:rFonts w:eastAsia="Times New Roman"/>
            <w:sz w:val="24"/>
            <w:szCs w:val="24"/>
          </w:rPr>
          <w:t>Aritmetik Ortalama, Standart Sapma ve</w:t>
        </w:r>
      </w:hyperlink>
    </w:p>
    <w:p w14:paraId="1C0E8B93" w14:textId="77777777" w:rsidR="00DF36C9" w:rsidRDefault="00DF36C9">
      <w:pPr>
        <w:spacing w:line="137" w:lineRule="exact"/>
        <w:rPr>
          <w:sz w:val="20"/>
          <w:szCs w:val="20"/>
        </w:rPr>
      </w:pPr>
    </w:p>
    <w:p w14:paraId="750D5107" w14:textId="77777777" w:rsidR="00DF36C9" w:rsidRDefault="00BA543D">
      <w:pPr>
        <w:tabs>
          <w:tab w:val="left" w:leader="dot" w:pos="340"/>
        </w:tabs>
        <w:jc w:val="right"/>
        <w:rPr>
          <w:rFonts w:eastAsia="Times New Roman"/>
          <w:sz w:val="23"/>
          <w:szCs w:val="23"/>
        </w:rPr>
      </w:pPr>
      <w:hyperlink w:anchor="page186">
        <w:r>
          <w:rPr>
            <w:rFonts w:eastAsia="Times New Roman"/>
            <w:sz w:val="24"/>
            <w:szCs w:val="24"/>
          </w:rPr>
          <w:t>Varyans Değerleri</w:t>
        </w:r>
      </w:hyperlink>
      <w:r>
        <w:rPr>
          <w:rFonts w:eastAsia="Times New Roman"/>
          <w:sz w:val="24"/>
          <w:szCs w:val="24"/>
        </w:rPr>
        <w:tab/>
      </w:r>
      <w:hyperlink w:anchor="page186">
        <w:r>
          <w:rPr>
            <w:rFonts w:eastAsia="Times New Roman"/>
            <w:sz w:val="23"/>
            <w:szCs w:val="23"/>
          </w:rPr>
          <w:t>167</w:t>
        </w:r>
      </w:hyperlink>
    </w:p>
    <w:p w14:paraId="1AEA7673" w14:textId="77777777" w:rsidR="00DF36C9" w:rsidRDefault="00DF36C9">
      <w:pPr>
        <w:spacing w:line="139" w:lineRule="exact"/>
        <w:rPr>
          <w:sz w:val="20"/>
          <w:szCs w:val="20"/>
        </w:rPr>
      </w:pPr>
    </w:p>
    <w:p w14:paraId="2FCEEBD3" w14:textId="77777777" w:rsidR="00DF36C9" w:rsidRDefault="00BA543D">
      <w:pPr>
        <w:ind w:left="540"/>
        <w:rPr>
          <w:rFonts w:eastAsia="Times New Roman"/>
          <w:b/>
          <w:bCs/>
          <w:sz w:val="24"/>
          <w:szCs w:val="24"/>
        </w:rPr>
      </w:pPr>
      <w:hyperlink w:anchor="page187">
        <w:r>
          <w:rPr>
            <w:rFonts w:eastAsia="Times New Roman"/>
            <w:b/>
            <w:bCs/>
            <w:sz w:val="24"/>
            <w:szCs w:val="24"/>
          </w:rPr>
          <w:t xml:space="preserve">Tablo 26: </w:t>
        </w:r>
        <w:r>
          <w:rPr>
            <w:rFonts w:eastAsia="Times New Roman"/>
            <w:sz w:val="24"/>
            <w:szCs w:val="24"/>
          </w:rPr>
          <w:t>Ayaktan Hastaların Memnuniyet Düzeylerinin Cinsiyet Değişkenine</w:t>
        </w:r>
      </w:hyperlink>
    </w:p>
    <w:p w14:paraId="3039D385" w14:textId="77777777" w:rsidR="00DF36C9" w:rsidRDefault="00DF36C9">
      <w:pPr>
        <w:spacing w:line="137" w:lineRule="exact"/>
        <w:rPr>
          <w:sz w:val="20"/>
          <w:szCs w:val="20"/>
        </w:rPr>
      </w:pPr>
    </w:p>
    <w:p w14:paraId="3574754D" w14:textId="77777777" w:rsidR="00DF36C9" w:rsidRDefault="00BA543D">
      <w:pPr>
        <w:tabs>
          <w:tab w:val="left" w:leader="dot" w:pos="340"/>
        </w:tabs>
        <w:jc w:val="right"/>
        <w:rPr>
          <w:rFonts w:eastAsia="Times New Roman"/>
          <w:sz w:val="23"/>
          <w:szCs w:val="23"/>
        </w:rPr>
      </w:pPr>
      <w:hyperlink w:anchor="page187">
        <w:r>
          <w:rPr>
            <w:rFonts w:eastAsia="Times New Roman"/>
            <w:sz w:val="24"/>
            <w:szCs w:val="24"/>
          </w:rPr>
          <w:t>Göre MWU Testi Sonuçları</w:t>
        </w:r>
      </w:hyperlink>
      <w:r>
        <w:rPr>
          <w:rFonts w:eastAsia="Times New Roman"/>
          <w:sz w:val="24"/>
          <w:szCs w:val="24"/>
        </w:rPr>
        <w:tab/>
      </w:r>
      <w:hyperlink w:anchor="page187">
        <w:r>
          <w:rPr>
            <w:rFonts w:eastAsia="Times New Roman"/>
            <w:sz w:val="23"/>
            <w:szCs w:val="23"/>
          </w:rPr>
          <w:t>168</w:t>
        </w:r>
      </w:hyperlink>
    </w:p>
    <w:p w14:paraId="4FC4D899" w14:textId="77777777" w:rsidR="00DF36C9" w:rsidRDefault="00DF36C9">
      <w:pPr>
        <w:spacing w:line="139" w:lineRule="exact"/>
        <w:rPr>
          <w:sz w:val="20"/>
          <w:szCs w:val="20"/>
        </w:rPr>
      </w:pPr>
    </w:p>
    <w:p w14:paraId="4DB64650" w14:textId="77777777" w:rsidR="00DF36C9" w:rsidRDefault="00BA543D">
      <w:pPr>
        <w:ind w:left="540"/>
        <w:rPr>
          <w:rFonts w:eastAsia="Times New Roman"/>
          <w:b/>
          <w:bCs/>
          <w:sz w:val="24"/>
          <w:szCs w:val="24"/>
        </w:rPr>
      </w:pPr>
      <w:hyperlink w:anchor="page187">
        <w:r>
          <w:rPr>
            <w:rFonts w:eastAsia="Times New Roman"/>
            <w:b/>
            <w:bCs/>
            <w:sz w:val="24"/>
            <w:szCs w:val="24"/>
          </w:rPr>
          <w:t xml:space="preserve">Tablo 27: </w:t>
        </w:r>
        <w:r>
          <w:rPr>
            <w:rFonts w:eastAsia="Times New Roman"/>
            <w:sz w:val="24"/>
            <w:szCs w:val="24"/>
          </w:rPr>
          <w:t>Ayaktan Hastaların Memnuniyet Düzeylerinin Yaş Değişkenine Göre</w:t>
        </w:r>
      </w:hyperlink>
    </w:p>
    <w:p w14:paraId="64B45802" w14:textId="77777777" w:rsidR="00DF36C9" w:rsidRDefault="00DF36C9">
      <w:pPr>
        <w:spacing w:line="137" w:lineRule="exact"/>
        <w:rPr>
          <w:sz w:val="20"/>
          <w:szCs w:val="20"/>
        </w:rPr>
      </w:pPr>
    </w:p>
    <w:p w14:paraId="75A1229C" w14:textId="77777777" w:rsidR="00DF36C9" w:rsidRDefault="00BA543D">
      <w:pPr>
        <w:tabs>
          <w:tab w:val="left" w:leader="dot" w:pos="340"/>
        </w:tabs>
        <w:jc w:val="right"/>
        <w:rPr>
          <w:rFonts w:eastAsia="Times New Roman"/>
          <w:sz w:val="23"/>
          <w:szCs w:val="23"/>
        </w:rPr>
      </w:pPr>
      <w:hyperlink w:anchor="page187">
        <w:r>
          <w:rPr>
            <w:rFonts w:eastAsia="Times New Roman"/>
            <w:sz w:val="24"/>
            <w:szCs w:val="24"/>
          </w:rPr>
          <w:t>KWH Testi Sonuçları</w:t>
        </w:r>
      </w:hyperlink>
      <w:r>
        <w:rPr>
          <w:rFonts w:eastAsia="Times New Roman"/>
          <w:sz w:val="24"/>
          <w:szCs w:val="24"/>
        </w:rPr>
        <w:tab/>
      </w:r>
      <w:hyperlink w:anchor="page187">
        <w:r>
          <w:rPr>
            <w:rFonts w:eastAsia="Times New Roman"/>
            <w:sz w:val="23"/>
            <w:szCs w:val="23"/>
          </w:rPr>
          <w:t>168</w:t>
        </w:r>
      </w:hyperlink>
    </w:p>
    <w:p w14:paraId="41B9AB5D" w14:textId="77777777" w:rsidR="00DF36C9" w:rsidRDefault="00DF36C9">
      <w:pPr>
        <w:spacing w:line="139" w:lineRule="exact"/>
        <w:rPr>
          <w:sz w:val="20"/>
          <w:szCs w:val="20"/>
        </w:rPr>
      </w:pPr>
    </w:p>
    <w:p w14:paraId="0AEFEFD2" w14:textId="77777777" w:rsidR="00DF36C9" w:rsidRDefault="00BA543D">
      <w:pPr>
        <w:ind w:left="540"/>
        <w:rPr>
          <w:rFonts w:eastAsia="Times New Roman"/>
          <w:b/>
          <w:bCs/>
          <w:sz w:val="24"/>
          <w:szCs w:val="24"/>
        </w:rPr>
      </w:pPr>
      <w:hyperlink w:anchor="page188">
        <w:r>
          <w:rPr>
            <w:rFonts w:eastAsia="Times New Roman"/>
            <w:b/>
            <w:bCs/>
            <w:sz w:val="24"/>
            <w:szCs w:val="24"/>
          </w:rPr>
          <w:t xml:space="preserve">Tablo 28: </w:t>
        </w:r>
        <w:r>
          <w:rPr>
            <w:rFonts w:eastAsia="Times New Roman"/>
            <w:sz w:val="24"/>
            <w:szCs w:val="24"/>
          </w:rPr>
          <w:t>Ayaktan Hastaların Memnuniyet Düzeylerinin Eğitim Düzeyi</w:t>
        </w:r>
      </w:hyperlink>
    </w:p>
    <w:p w14:paraId="31D00762" w14:textId="77777777" w:rsidR="00DF36C9" w:rsidRDefault="00DF36C9">
      <w:pPr>
        <w:spacing w:line="137" w:lineRule="exact"/>
        <w:rPr>
          <w:sz w:val="20"/>
          <w:szCs w:val="20"/>
        </w:rPr>
      </w:pPr>
    </w:p>
    <w:p w14:paraId="14B80801" w14:textId="77777777" w:rsidR="00DF36C9" w:rsidRDefault="00BA543D">
      <w:pPr>
        <w:tabs>
          <w:tab w:val="left" w:leader="dot" w:pos="340"/>
        </w:tabs>
        <w:jc w:val="right"/>
        <w:rPr>
          <w:rFonts w:eastAsia="Times New Roman"/>
          <w:sz w:val="23"/>
          <w:szCs w:val="23"/>
        </w:rPr>
      </w:pPr>
      <w:hyperlink w:anchor="page188">
        <w:r>
          <w:rPr>
            <w:rFonts w:eastAsia="Times New Roman"/>
            <w:sz w:val="24"/>
            <w:szCs w:val="24"/>
          </w:rPr>
          <w:t>Değişkenine Göre Varyans Analizi Sonuçları</w:t>
        </w:r>
      </w:hyperlink>
      <w:r>
        <w:rPr>
          <w:rFonts w:eastAsia="Times New Roman"/>
          <w:sz w:val="24"/>
          <w:szCs w:val="24"/>
        </w:rPr>
        <w:tab/>
      </w:r>
      <w:hyperlink w:anchor="page188">
        <w:r>
          <w:rPr>
            <w:rFonts w:eastAsia="Times New Roman"/>
            <w:sz w:val="23"/>
            <w:szCs w:val="23"/>
          </w:rPr>
          <w:t>169</w:t>
        </w:r>
      </w:hyperlink>
    </w:p>
    <w:p w14:paraId="7317DA30" w14:textId="77777777" w:rsidR="00DF36C9" w:rsidRDefault="00DF36C9">
      <w:pPr>
        <w:spacing w:line="139" w:lineRule="exact"/>
        <w:rPr>
          <w:sz w:val="20"/>
          <w:szCs w:val="20"/>
        </w:rPr>
      </w:pPr>
    </w:p>
    <w:p w14:paraId="751A5CBE" w14:textId="77777777" w:rsidR="00DF36C9" w:rsidRDefault="00BA543D">
      <w:pPr>
        <w:ind w:left="540"/>
        <w:rPr>
          <w:rFonts w:eastAsia="Times New Roman"/>
          <w:b/>
          <w:bCs/>
          <w:sz w:val="24"/>
          <w:szCs w:val="24"/>
        </w:rPr>
      </w:pPr>
      <w:hyperlink w:anchor="page188">
        <w:r>
          <w:rPr>
            <w:rFonts w:eastAsia="Times New Roman"/>
            <w:b/>
            <w:bCs/>
            <w:sz w:val="24"/>
            <w:szCs w:val="24"/>
          </w:rPr>
          <w:t xml:space="preserve">Tablo 29: </w:t>
        </w:r>
        <w:r>
          <w:rPr>
            <w:rFonts w:eastAsia="Times New Roman"/>
            <w:sz w:val="24"/>
            <w:szCs w:val="24"/>
          </w:rPr>
          <w:t>Yatan Hastaların Memnuniyet Düzeylerinin Cinsiyet Değişkenine</w:t>
        </w:r>
      </w:hyperlink>
    </w:p>
    <w:p w14:paraId="0F64E83A" w14:textId="77777777" w:rsidR="00DF36C9" w:rsidRDefault="00BA543D">
      <w:pPr>
        <w:spacing w:line="20" w:lineRule="exact"/>
        <w:rPr>
          <w:sz w:val="20"/>
          <w:szCs w:val="20"/>
        </w:rPr>
      </w:pPr>
      <w:r>
        <w:rPr>
          <w:noProof/>
          <w:sz w:val="20"/>
          <w:szCs w:val="20"/>
        </w:rPr>
        <w:drawing>
          <wp:anchor distT="0" distB="0" distL="114300" distR="114300" simplePos="0" relativeHeight="251471872" behindDoc="1" locked="0" layoutInCell="0" allowOverlap="1" wp14:anchorId="253B2E82" wp14:editId="6A73FAF4">
            <wp:simplePos x="0" y="0"/>
            <wp:positionH relativeFrom="column">
              <wp:posOffset>355600</wp:posOffset>
            </wp:positionH>
            <wp:positionV relativeFrom="paragraph">
              <wp:posOffset>57785</wp:posOffset>
            </wp:positionV>
            <wp:extent cx="4699000" cy="1854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D2DAEA5" w14:textId="77777777" w:rsidR="00DF36C9" w:rsidRDefault="00DF36C9">
      <w:pPr>
        <w:spacing w:line="117" w:lineRule="exact"/>
        <w:rPr>
          <w:sz w:val="20"/>
          <w:szCs w:val="20"/>
        </w:rPr>
      </w:pPr>
    </w:p>
    <w:p w14:paraId="4C91C4E9" w14:textId="77777777" w:rsidR="00DF36C9" w:rsidRDefault="00BA543D">
      <w:pPr>
        <w:tabs>
          <w:tab w:val="left" w:leader="dot" w:pos="340"/>
        </w:tabs>
        <w:jc w:val="right"/>
        <w:rPr>
          <w:rFonts w:eastAsia="Times New Roman"/>
          <w:sz w:val="23"/>
          <w:szCs w:val="23"/>
        </w:rPr>
      </w:pPr>
      <w:hyperlink w:anchor="page188">
        <w:r>
          <w:rPr>
            <w:rFonts w:eastAsia="Times New Roman"/>
            <w:sz w:val="24"/>
            <w:szCs w:val="24"/>
          </w:rPr>
          <w:t>Göre t Testi Sonuçları</w:t>
        </w:r>
      </w:hyperlink>
      <w:r>
        <w:rPr>
          <w:rFonts w:eastAsia="Times New Roman"/>
          <w:sz w:val="24"/>
          <w:szCs w:val="24"/>
        </w:rPr>
        <w:tab/>
      </w:r>
      <w:hyperlink w:anchor="page188">
        <w:r>
          <w:rPr>
            <w:rFonts w:eastAsia="Times New Roman"/>
            <w:sz w:val="23"/>
            <w:szCs w:val="23"/>
          </w:rPr>
          <w:t>169</w:t>
        </w:r>
      </w:hyperlink>
    </w:p>
    <w:p w14:paraId="0F3BF7BD" w14:textId="77777777" w:rsidR="00DF36C9" w:rsidRDefault="00DF36C9">
      <w:pPr>
        <w:spacing w:line="139" w:lineRule="exact"/>
        <w:rPr>
          <w:sz w:val="20"/>
          <w:szCs w:val="20"/>
        </w:rPr>
      </w:pPr>
    </w:p>
    <w:p w14:paraId="0A9BC004" w14:textId="77777777" w:rsidR="00DF36C9" w:rsidRDefault="00BA543D">
      <w:pPr>
        <w:ind w:left="540"/>
        <w:rPr>
          <w:rFonts w:eastAsia="Times New Roman"/>
          <w:b/>
          <w:bCs/>
          <w:sz w:val="24"/>
          <w:szCs w:val="24"/>
        </w:rPr>
      </w:pPr>
      <w:hyperlink w:anchor="page189">
        <w:r>
          <w:rPr>
            <w:rFonts w:eastAsia="Times New Roman"/>
            <w:b/>
            <w:bCs/>
            <w:sz w:val="24"/>
            <w:szCs w:val="24"/>
          </w:rPr>
          <w:t xml:space="preserve">Tablo 30: </w:t>
        </w:r>
        <w:r>
          <w:rPr>
            <w:rFonts w:eastAsia="Times New Roman"/>
            <w:sz w:val="24"/>
            <w:szCs w:val="24"/>
          </w:rPr>
          <w:t>Yatan Hastaların Memnuniyet Düzeylerinin</w:t>
        </w:r>
        <w:r>
          <w:rPr>
            <w:rFonts w:eastAsia="Times New Roman"/>
            <w:sz w:val="24"/>
            <w:szCs w:val="24"/>
          </w:rPr>
          <w:t xml:space="preserve"> Yaş Değişkenine Göre</w:t>
        </w:r>
      </w:hyperlink>
    </w:p>
    <w:p w14:paraId="14220F54" w14:textId="77777777" w:rsidR="00DF36C9" w:rsidRDefault="00DF36C9">
      <w:pPr>
        <w:spacing w:line="137" w:lineRule="exact"/>
        <w:rPr>
          <w:sz w:val="20"/>
          <w:szCs w:val="20"/>
        </w:rPr>
      </w:pPr>
    </w:p>
    <w:p w14:paraId="79B2D3FE" w14:textId="77777777" w:rsidR="00DF36C9" w:rsidRDefault="00BA543D">
      <w:pPr>
        <w:tabs>
          <w:tab w:val="left" w:leader="dot" w:pos="340"/>
        </w:tabs>
        <w:jc w:val="right"/>
        <w:rPr>
          <w:rFonts w:eastAsia="Times New Roman"/>
          <w:sz w:val="23"/>
          <w:szCs w:val="23"/>
        </w:rPr>
      </w:pPr>
      <w:hyperlink w:anchor="page189">
        <w:r>
          <w:rPr>
            <w:rFonts w:eastAsia="Times New Roman"/>
            <w:sz w:val="24"/>
            <w:szCs w:val="24"/>
          </w:rPr>
          <w:t>Varyans Analizi Sonuçları</w:t>
        </w:r>
      </w:hyperlink>
      <w:r>
        <w:rPr>
          <w:rFonts w:eastAsia="Times New Roman"/>
          <w:sz w:val="24"/>
          <w:szCs w:val="24"/>
        </w:rPr>
        <w:tab/>
      </w:r>
      <w:hyperlink w:anchor="page189">
        <w:r>
          <w:rPr>
            <w:rFonts w:eastAsia="Times New Roman"/>
            <w:sz w:val="23"/>
            <w:szCs w:val="23"/>
          </w:rPr>
          <w:t>170</w:t>
        </w:r>
      </w:hyperlink>
    </w:p>
    <w:p w14:paraId="5C7BA63E" w14:textId="77777777" w:rsidR="00DF36C9" w:rsidRDefault="00DF36C9">
      <w:pPr>
        <w:spacing w:line="139" w:lineRule="exact"/>
        <w:rPr>
          <w:sz w:val="20"/>
          <w:szCs w:val="20"/>
        </w:rPr>
      </w:pPr>
    </w:p>
    <w:p w14:paraId="0EA572D1" w14:textId="77777777" w:rsidR="00DF36C9" w:rsidRDefault="00BA543D">
      <w:pPr>
        <w:ind w:left="540"/>
        <w:rPr>
          <w:rFonts w:eastAsia="Times New Roman"/>
          <w:b/>
          <w:bCs/>
          <w:sz w:val="24"/>
          <w:szCs w:val="24"/>
        </w:rPr>
      </w:pPr>
      <w:hyperlink w:anchor="page190">
        <w:r>
          <w:rPr>
            <w:rFonts w:eastAsia="Times New Roman"/>
            <w:b/>
            <w:bCs/>
            <w:sz w:val="24"/>
            <w:szCs w:val="24"/>
          </w:rPr>
          <w:t xml:space="preserve">Tablo 31: </w:t>
        </w:r>
        <w:r>
          <w:rPr>
            <w:rFonts w:eastAsia="Times New Roman"/>
            <w:sz w:val="24"/>
            <w:szCs w:val="24"/>
          </w:rPr>
          <w:t>Yatan Hastaların Memnuniyet Düzeylerinin Eğitim Düzeyi Değişkenine</w:t>
        </w:r>
      </w:hyperlink>
    </w:p>
    <w:p w14:paraId="7C326AAD" w14:textId="77777777" w:rsidR="00DF36C9" w:rsidRDefault="00DF36C9">
      <w:pPr>
        <w:spacing w:line="137" w:lineRule="exact"/>
        <w:rPr>
          <w:sz w:val="20"/>
          <w:szCs w:val="20"/>
        </w:rPr>
      </w:pPr>
    </w:p>
    <w:p w14:paraId="35337C3D" w14:textId="77777777" w:rsidR="00DF36C9" w:rsidRDefault="00BA543D">
      <w:pPr>
        <w:tabs>
          <w:tab w:val="left" w:leader="dot" w:pos="340"/>
        </w:tabs>
        <w:jc w:val="right"/>
        <w:rPr>
          <w:rFonts w:eastAsia="Times New Roman"/>
          <w:sz w:val="23"/>
          <w:szCs w:val="23"/>
        </w:rPr>
      </w:pPr>
      <w:hyperlink w:anchor="page190">
        <w:r>
          <w:rPr>
            <w:rFonts w:eastAsia="Times New Roman"/>
            <w:sz w:val="24"/>
            <w:szCs w:val="24"/>
          </w:rPr>
          <w:t>Göre Varyans Analizi Sonuçları</w:t>
        </w:r>
      </w:hyperlink>
      <w:r>
        <w:rPr>
          <w:rFonts w:eastAsia="Times New Roman"/>
          <w:sz w:val="24"/>
          <w:szCs w:val="24"/>
        </w:rPr>
        <w:tab/>
      </w:r>
      <w:hyperlink w:anchor="page190">
        <w:r>
          <w:rPr>
            <w:rFonts w:eastAsia="Times New Roman"/>
            <w:sz w:val="23"/>
            <w:szCs w:val="23"/>
          </w:rPr>
          <w:t>171</w:t>
        </w:r>
      </w:hyperlink>
    </w:p>
    <w:p w14:paraId="133200B6" w14:textId="77777777" w:rsidR="00DF36C9" w:rsidRDefault="00DF36C9">
      <w:pPr>
        <w:spacing w:line="139" w:lineRule="exact"/>
        <w:rPr>
          <w:sz w:val="20"/>
          <w:szCs w:val="20"/>
        </w:rPr>
      </w:pPr>
    </w:p>
    <w:p w14:paraId="005203B6" w14:textId="77777777" w:rsidR="00DF36C9" w:rsidRDefault="00BA543D">
      <w:pPr>
        <w:ind w:left="540"/>
        <w:rPr>
          <w:rFonts w:eastAsia="Times New Roman"/>
          <w:b/>
          <w:bCs/>
          <w:sz w:val="24"/>
          <w:szCs w:val="24"/>
        </w:rPr>
      </w:pPr>
      <w:hyperlink w:anchor="page190">
        <w:r>
          <w:rPr>
            <w:rFonts w:eastAsia="Times New Roman"/>
            <w:b/>
            <w:bCs/>
            <w:sz w:val="24"/>
            <w:szCs w:val="24"/>
          </w:rPr>
          <w:t xml:space="preserve">Tablo 32: </w:t>
        </w:r>
        <w:r>
          <w:rPr>
            <w:rFonts w:eastAsia="Times New Roman"/>
            <w:sz w:val="24"/>
            <w:szCs w:val="24"/>
          </w:rPr>
          <w:t>Çalışanların Memnuniyet Düzeylerinin Cinsiyet Değişkenine Göre</w:t>
        </w:r>
      </w:hyperlink>
    </w:p>
    <w:p w14:paraId="65651C6E" w14:textId="77777777" w:rsidR="00DF36C9" w:rsidRDefault="00DF36C9">
      <w:pPr>
        <w:spacing w:line="137" w:lineRule="exact"/>
        <w:rPr>
          <w:sz w:val="20"/>
          <w:szCs w:val="20"/>
        </w:rPr>
      </w:pPr>
    </w:p>
    <w:p w14:paraId="73009475" w14:textId="77777777" w:rsidR="00DF36C9" w:rsidRDefault="00BA543D">
      <w:pPr>
        <w:tabs>
          <w:tab w:val="left" w:leader="dot" w:pos="340"/>
        </w:tabs>
        <w:jc w:val="right"/>
        <w:rPr>
          <w:rFonts w:eastAsia="Times New Roman"/>
          <w:sz w:val="23"/>
          <w:szCs w:val="23"/>
        </w:rPr>
      </w:pPr>
      <w:hyperlink w:anchor="page190">
        <w:r>
          <w:rPr>
            <w:rFonts w:eastAsia="Times New Roman"/>
            <w:sz w:val="24"/>
            <w:szCs w:val="24"/>
          </w:rPr>
          <w:t>t Testi Sonuçları</w:t>
        </w:r>
      </w:hyperlink>
      <w:r>
        <w:rPr>
          <w:rFonts w:eastAsia="Times New Roman"/>
          <w:sz w:val="24"/>
          <w:szCs w:val="24"/>
        </w:rPr>
        <w:tab/>
      </w:r>
      <w:hyperlink w:anchor="page190">
        <w:r>
          <w:rPr>
            <w:rFonts w:eastAsia="Times New Roman"/>
            <w:sz w:val="23"/>
            <w:szCs w:val="23"/>
          </w:rPr>
          <w:t>171</w:t>
        </w:r>
      </w:hyperlink>
    </w:p>
    <w:p w14:paraId="784C3553" w14:textId="77777777" w:rsidR="00DF36C9" w:rsidRDefault="00DF36C9">
      <w:pPr>
        <w:spacing w:line="139" w:lineRule="exact"/>
        <w:rPr>
          <w:sz w:val="20"/>
          <w:szCs w:val="20"/>
        </w:rPr>
      </w:pPr>
    </w:p>
    <w:p w14:paraId="1EA6B5DA" w14:textId="77777777" w:rsidR="00DF36C9" w:rsidRDefault="00BA543D">
      <w:pPr>
        <w:ind w:left="540"/>
        <w:rPr>
          <w:rFonts w:eastAsia="Times New Roman"/>
          <w:b/>
          <w:bCs/>
          <w:sz w:val="24"/>
          <w:szCs w:val="24"/>
        </w:rPr>
      </w:pPr>
      <w:hyperlink w:anchor="page191">
        <w:r>
          <w:rPr>
            <w:rFonts w:eastAsia="Times New Roman"/>
            <w:b/>
            <w:bCs/>
            <w:sz w:val="24"/>
            <w:szCs w:val="24"/>
          </w:rPr>
          <w:t xml:space="preserve">Tablo 33: </w:t>
        </w:r>
        <w:r>
          <w:rPr>
            <w:rFonts w:eastAsia="Times New Roman"/>
            <w:sz w:val="24"/>
            <w:szCs w:val="24"/>
          </w:rPr>
          <w:t>Çalışanların Memnuniyet Düzeylerinin Yaş Değişkenine Göre</w:t>
        </w:r>
      </w:hyperlink>
    </w:p>
    <w:p w14:paraId="7C9B3A0B" w14:textId="77777777" w:rsidR="00DF36C9" w:rsidRDefault="00DF36C9">
      <w:pPr>
        <w:spacing w:line="137" w:lineRule="exact"/>
        <w:rPr>
          <w:sz w:val="20"/>
          <w:szCs w:val="20"/>
        </w:rPr>
      </w:pPr>
    </w:p>
    <w:p w14:paraId="6A0EADA2" w14:textId="77777777" w:rsidR="00DF36C9" w:rsidRDefault="00BA543D">
      <w:pPr>
        <w:tabs>
          <w:tab w:val="left" w:leader="dot" w:pos="340"/>
        </w:tabs>
        <w:jc w:val="right"/>
        <w:rPr>
          <w:rFonts w:eastAsia="Times New Roman"/>
          <w:sz w:val="23"/>
          <w:szCs w:val="23"/>
        </w:rPr>
      </w:pPr>
      <w:hyperlink w:anchor="page191">
        <w:r>
          <w:rPr>
            <w:rFonts w:eastAsia="Times New Roman"/>
            <w:sz w:val="24"/>
            <w:szCs w:val="24"/>
          </w:rPr>
          <w:t>Varyans Analizi Sonuçları</w:t>
        </w:r>
      </w:hyperlink>
      <w:r>
        <w:rPr>
          <w:rFonts w:eastAsia="Times New Roman"/>
          <w:sz w:val="24"/>
          <w:szCs w:val="24"/>
        </w:rPr>
        <w:tab/>
      </w:r>
      <w:hyperlink w:anchor="page191">
        <w:r>
          <w:rPr>
            <w:rFonts w:eastAsia="Times New Roman"/>
            <w:sz w:val="23"/>
            <w:szCs w:val="23"/>
          </w:rPr>
          <w:t>172</w:t>
        </w:r>
      </w:hyperlink>
    </w:p>
    <w:p w14:paraId="50280095" w14:textId="77777777" w:rsidR="00DF36C9" w:rsidRDefault="00DF36C9">
      <w:pPr>
        <w:spacing w:line="139" w:lineRule="exact"/>
        <w:rPr>
          <w:sz w:val="20"/>
          <w:szCs w:val="20"/>
        </w:rPr>
      </w:pPr>
    </w:p>
    <w:p w14:paraId="29AB4114" w14:textId="77777777" w:rsidR="00DF36C9" w:rsidRDefault="00BA543D">
      <w:pPr>
        <w:ind w:left="540"/>
        <w:rPr>
          <w:rFonts w:eastAsia="Times New Roman"/>
          <w:b/>
          <w:bCs/>
          <w:sz w:val="24"/>
          <w:szCs w:val="24"/>
        </w:rPr>
      </w:pPr>
      <w:hyperlink w:anchor="page192">
        <w:r>
          <w:rPr>
            <w:rFonts w:eastAsia="Times New Roman"/>
            <w:b/>
            <w:bCs/>
            <w:sz w:val="24"/>
            <w:szCs w:val="24"/>
          </w:rPr>
          <w:t xml:space="preserve">Tablo 34: </w:t>
        </w:r>
        <w:r>
          <w:rPr>
            <w:rFonts w:eastAsia="Times New Roman"/>
            <w:sz w:val="24"/>
            <w:szCs w:val="24"/>
          </w:rPr>
          <w:t>Ç</w:t>
        </w:r>
        <w:r>
          <w:rPr>
            <w:rFonts w:eastAsia="Times New Roman"/>
            <w:sz w:val="24"/>
            <w:szCs w:val="24"/>
          </w:rPr>
          <w:t>alışanların Memnuniyet Düzeylerinin Eğitim Düzeyi Değişkenine</w:t>
        </w:r>
      </w:hyperlink>
    </w:p>
    <w:p w14:paraId="29EC53CA" w14:textId="77777777" w:rsidR="00DF36C9" w:rsidRDefault="00DF36C9">
      <w:pPr>
        <w:spacing w:line="137" w:lineRule="exact"/>
        <w:rPr>
          <w:sz w:val="20"/>
          <w:szCs w:val="20"/>
        </w:rPr>
      </w:pPr>
    </w:p>
    <w:p w14:paraId="6A5736B6" w14:textId="77777777" w:rsidR="00DF36C9" w:rsidRDefault="00BA543D">
      <w:pPr>
        <w:tabs>
          <w:tab w:val="left" w:leader="dot" w:pos="340"/>
        </w:tabs>
        <w:jc w:val="right"/>
        <w:rPr>
          <w:rFonts w:eastAsia="Times New Roman"/>
          <w:sz w:val="23"/>
          <w:szCs w:val="23"/>
        </w:rPr>
      </w:pPr>
      <w:hyperlink w:anchor="page192">
        <w:r>
          <w:rPr>
            <w:rFonts w:eastAsia="Times New Roman"/>
            <w:sz w:val="24"/>
            <w:szCs w:val="24"/>
          </w:rPr>
          <w:t>Göre Varyans Analizi Sonuçları</w:t>
        </w:r>
      </w:hyperlink>
      <w:r>
        <w:rPr>
          <w:rFonts w:eastAsia="Times New Roman"/>
          <w:sz w:val="24"/>
          <w:szCs w:val="24"/>
        </w:rPr>
        <w:tab/>
      </w:r>
      <w:hyperlink w:anchor="page192">
        <w:r>
          <w:rPr>
            <w:rFonts w:eastAsia="Times New Roman"/>
            <w:sz w:val="23"/>
            <w:szCs w:val="23"/>
          </w:rPr>
          <w:t>173</w:t>
        </w:r>
      </w:hyperlink>
    </w:p>
    <w:p w14:paraId="2EDAC527" w14:textId="77777777" w:rsidR="00DF36C9" w:rsidRDefault="00DF36C9">
      <w:pPr>
        <w:spacing w:line="140" w:lineRule="exact"/>
        <w:rPr>
          <w:sz w:val="20"/>
          <w:szCs w:val="20"/>
        </w:rPr>
      </w:pPr>
    </w:p>
    <w:p w14:paraId="19CA2543" w14:textId="77777777" w:rsidR="00DF36C9" w:rsidRDefault="00BA543D">
      <w:pPr>
        <w:tabs>
          <w:tab w:val="left" w:leader="dot" w:pos="8660"/>
        </w:tabs>
        <w:ind w:left="540"/>
        <w:rPr>
          <w:rFonts w:eastAsia="Times New Roman"/>
          <w:b/>
          <w:bCs/>
          <w:sz w:val="23"/>
          <w:szCs w:val="23"/>
        </w:rPr>
      </w:pPr>
      <w:hyperlink w:anchor="page194">
        <w:r>
          <w:rPr>
            <w:rFonts w:eastAsia="Times New Roman"/>
            <w:b/>
            <w:bCs/>
            <w:sz w:val="24"/>
            <w:szCs w:val="24"/>
          </w:rPr>
          <w:t xml:space="preserve">Tablo 35: </w:t>
        </w:r>
        <w:r>
          <w:rPr>
            <w:rFonts w:eastAsia="Times New Roman"/>
            <w:sz w:val="24"/>
            <w:szCs w:val="24"/>
          </w:rPr>
          <w:t>Yapılan İşlem Türüne Göre Hasta Grupları</w:t>
        </w:r>
      </w:hyperlink>
      <w:r>
        <w:rPr>
          <w:rFonts w:eastAsia="Times New Roman"/>
          <w:b/>
          <w:bCs/>
          <w:sz w:val="24"/>
          <w:szCs w:val="24"/>
        </w:rPr>
        <w:tab/>
      </w:r>
      <w:hyperlink w:anchor="page194">
        <w:r>
          <w:rPr>
            <w:rFonts w:eastAsia="Times New Roman"/>
            <w:b/>
            <w:bCs/>
            <w:sz w:val="23"/>
            <w:szCs w:val="23"/>
          </w:rPr>
          <w:t>175</w:t>
        </w:r>
      </w:hyperlink>
    </w:p>
    <w:p w14:paraId="7B0448BD" w14:textId="77777777" w:rsidR="00DF36C9" w:rsidRDefault="00DF36C9">
      <w:pPr>
        <w:spacing w:line="137" w:lineRule="exact"/>
        <w:rPr>
          <w:sz w:val="20"/>
          <w:szCs w:val="20"/>
        </w:rPr>
      </w:pPr>
    </w:p>
    <w:p w14:paraId="6E676CD9" w14:textId="77777777" w:rsidR="00DF36C9" w:rsidRDefault="00BA543D">
      <w:pPr>
        <w:tabs>
          <w:tab w:val="left" w:leader="dot" w:pos="8660"/>
        </w:tabs>
        <w:ind w:left="540"/>
        <w:rPr>
          <w:rFonts w:eastAsia="Times New Roman"/>
          <w:b/>
          <w:bCs/>
          <w:sz w:val="23"/>
          <w:szCs w:val="23"/>
        </w:rPr>
      </w:pPr>
      <w:hyperlink w:anchor="page195">
        <w:r>
          <w:rPr>
            <w:rFonts w:eastAsia="Times New Roman"/>
            <w:b/>
            <w:bCs/>
            <w:sz w:val="24"/>
            <w:szCs w:val="24"/>
          </w:rPr>
          <w:t xml:space="preserve">Tablo 36: </w:t>
        </w:r>
        <w:r>
          <w:rPr>
            <w:rFonts w:eastAsia="Times New Roman"/>
            <w:sz w:val="24"/>
            <w:szCs w:val="24"/>
          </w:rPr>
          <w:t>İşlem Türüne Göre Gözlem Yapılan Hasta Sayıları</w:t>
        </w:r>
      </w:hyperlink>
      <w:r>
        <w:rPr>
          <w:rFonts w:eastAsia="Times New Roman"/>
          <w:b/>
          <w:bCs/>
          <w:sz w:val="24"/>
          <w:szCs w:val="24"/>
        </w:rPr>
        <w:tab/>
      </w:r>
      <w:hyperlink w:anchor="page195">
        <w:r>
          <w:rPr>
            <w:rFonts w:eastAsia="Times New Roman"/>
            <w:b/>
            <w:bCs/>
            <w:sz w:val="23"/>
            <w:szCs w:val="23"/>
          </w:rPr>
          <w:t>176</w:t>
        </w:r>
      </w:hyperlink>
    </w:p>
    <w:p w14:paraId="10C7BA25" w14:textId="77777777" w:rsidR="00DF36C9" w:rsidRDefault="00DF36C9">
      <w:pPr>
        <w:spacing w:line="137" w:lineRule="exact"/>
        <w:rPr>
          <w:sz w:val="20"/>
          <w:szCs w:val="20"/>
        </w:rPr>
      </w:pPr>
    </w:p>
    <w:p w14:paraId="593CD3EA" w14:textId="77777777" w:rsidR="00DF36C9" w:rsidRDefault="00BA543D">
      <w:pPr>
        <w:tabs>
          <w:tab w:val="left" w:leader="dot" w:pos="8660"/>
        </w:tabs>
        <w:ind w:left="540"/>
        <w:rPr>
          <w:rFonts w:eastAsia="Times New Roman"/>
          <w:b/>
          <w:bCs/>
          <w:sz w:val="23"/>
          <w:szCs w:val="23"/>
        </w:rPr>
      </w:pPr>
      <w:hyperlink w:anchor="page199">
        <w:r>
          <w:rPr>
            <w:rFonts w:eastAsia="Times New Roman"/>
            <w:b/>
            <w:bCs/>
            <w:sz w:val="24"/>
            <w:szCs w:val="24"/>
          </w:rPr>
          <w:t xml:space="preserve">Tablo 37: </w:t>
        </w:r>
        <w:r>
          <w:rPr>
            <w:rFonts w:eastAsia="Times New Roman"/>
            <w:sz w:val="24"/>
            <w:szCs w:val="24"/>
          </w:rPr>
          <w:t>Testlerin Sonuç Verme Süreleri</w:t>
        </w:r>
      </w:hyperlink>
      <w:r>
        <w:rPr>
          <w:rFonts w:eastAsia="Times New Roman"/>
          <w:b/>
          <w:bCs/>
          <w:sz w:val="24"/>
          <w:szCs w:val="24"/>
        </w:rPr>
        <w:tab/>
      </w:r>
      <w:hyperlink w:anchor="page199">
        <w:r>
          <w:rPr>
            <w:rFonts w:eastAsia="Times New Roman"/>
            <w:b/>
            <w:bCs/>
            <w:sz w:val="23"/>
            <w:szCs w:val="23"/>
          </w:rPr>
          <w:t>180</w:t>
        </w:r>
      </w:hyperlink>
    </w:p>
    <w:p w14:paraId="0D9A93E0" w14:textId="77777777" w:rsidR="00DF36C9" w:rsidRDefault="00DF36C9">
      <w:pPr>
        <w:spacing w:line="139" w:lineRule="exact"/>
        <w:rPr>
          <w:sz w:val="20"/>
          <w:szCs w:val="20"/>
        </w:rPr>
      </w:pPr>
    </w:p>
    <w:p w14:paraId="7E27A002" w14:textId="77777777" w:rsidR="00DF36C9" w:rsidRDefault="00BA543D">
      <w:pPr>
        <w:tabs>
          <w:tab w:val="left" w:leader="dot" w:pos="8660"/>
        </w:tabs>
        <w:ind w:left="540"/>
        <w:rPr>
          <w:rFonts w:eastAsia="Times New Roman"/>
          <w:b/>
          <w:bCs/>
          <w:sz w:val="23"/>
          <w:szCs w:val="23"/>
        </w:rPr>
      </w:pPr>
      <w:hyperlink w:anchor="page201">
        <w:r>
          <w:rPr>
            <w:rFonts w:eastAsia="Times New Roman"/>
            <w:b/>
            <w:bCs/>
            <w:sz w:val="24"/>
            <w:szCs w:val="24"/>
          </w:rPr>
          <w:t xml:space="preserve">Tablo 38: </w:t>
        </w:r>
        <w:r>
          <w:rPr>
            <w:rFonts w:eastAsia="Times New Roman"/>
            <w:sz w:val="24"/>
            <w:szCs w:val="24"/>
          </w:rPr>
          <w:t>2017 Yılı Genel Cerrahi Polikliniği Gelen Hasta Sayısı</w:t>
        </w:r>
      </w:hyperlink>
      <w:r>
        <w:rPr>
          <w:rFonts w:eastAsia="Times New Roman"/>
          <w:b/>
          <w:bCs/>
          <w:sz w:val="24"/>
          <w:szCs w:val="24"/>
        </w:rPr>
        <w:tab/>
      </w:r>
      <w:hyperlink w:anchor="page201">
        <w:r>
          <w:rPr>
            <w:rFonts w:eastAsia="Times New Roman"/>
            <w:b/>
            <w:bCs/>
            <w:sz w:val="23"/>
            <w:szCs w:val="23"/>
          </w:rPr>
          <w:t>182</w:t>
        </w:r>
      </w:hyperlink>
    </w:p>
    <w:p w14:paraId="5132704D" w14:textId="77777777" w:rsidR="00DF36C9" w:rsidRDefault="00DF36C9">
      <w:pPr>
        <w:spacing w:line="137" w:lineRule="exact"/>
        <w:rPr>
          <w:sz w:val="20"/>
          <w:szCs w:val="20"/>
        </w:rPr>
      </w:pPr>
    </w:p>
    <w:p w14:paraId="170B1251" w14:textId="77777777" w:rsidR="00DF36C9" w:rsidRDefault="00BA543D">
      <w:pPr>
        <w:tabs>
          <w:tab w:val="left" w:leader="dot" w:pos="8660"/>
        </w:tabs>
        <w:ind w:left="540"/>
        <w:rPr>
          <w:rFonts w:eastAsia="Times New Roman"/>
          <w:b/>
          <w:bCs/>
          <w:sz w:val="23"/>
          <w:szCs w:val="23"/>
        </w:rPr>
      </w:pPr>
      <w:hyperlink w:anchor="page202">
        <w:r>
          <w:rPr>
            <w:rFonts w:eastAsia="Times New Roman"/>
            <w:b/>
            <w:bCs/>
            <w:sz w:val="24"/>
            <w:szCs w:val="24"/>
          </w:rPr>
          <w:t xml:space="preserve">Tablo 39: </w:t>
        </w:r>
        <w:r>
          <w:rPr>
            <w:rFonts w:eastAsia="Times New Roman"/>
            <w:sz w:val="24"/>
            <w:szCs w:val="24"/>
          </w:rPr>
          <w:t>Takt ve Çevrim Süreleri</w:t>
        </w:r>
      </w:hyperlink>
      <w:r>
        <w:rPr>
          <w:rFonts w:eastAsia="Times New Roman"/>
          <w:b/>
          <w:bCs/>
          <w:sz w:val="24"/>
          <w:szCs w:val="24"/>
        </w:rPr>
        <w:tab/>
      </w:r>
      <w:hyperlink w:anchor="page202">
        <w:r>
          <w:rPr>
            <w:rFonts w:eastAsia="Times New Roman"/>
            <w:b/>
            <w:bCs/>
            <w:sz w:val="23"/>
            <w:szCs w:val="23"/>
          </w:rPr>
          <w:t>183</w:t>
        </w:r>
      </w:hyperlink>
    </w:p>
    <w:p w14:paraId="1ECA66D3" w14:textId="77777777" w:rsidR="00DF36C9" w:rsidRDefault="00DF36C9">
      <w:pPr>
        <w:spacing w:line="139" w:lineRule="exact"/>
        <w:rPr>
          <w:sz w:val="20"/>
          <w:szCs w:val="20"/>
        </w:rPr>
      </w:pPr>
    </w:p>
    <w:p w14:paraId="55D7655F" w14:textId="77777777" w:rsidR="00DF36C9" w:rsidRDefault="00BA543D">
      <w:pPr>
        <w:tabs>
          <w:tab w:val="left" w:leader="dot" w:pos="8660"/>
        </w:tabs>
        <w:ind w:left="540"/>
        <w:rPr>
          <w:rFonts w:eastAsia="Times New Roman"/>
          <w:b/>
          <w:bCs/>
          <w:sz w:val="23"/>
          <w:szCs w:val="23"/>
        </w:rPr>
      </w:pPr>
      <w:hyperlink w:anchor="page203">
        <w:r>
          <w:rPr>
            <w:rFonts w:eastAsia="Times New Roman"/>
            <w:b/>
            <w:bCs/>
            <w:sz w:val="24"/>
            <w:szCs w:val="24"/>
          </w:rPr>
          <w:t xml:space="preserve">Tablo 40: </w:t>
        </w:r>
        <w:r>
          <w:rPr>
            <w:rFonts w:eastAsia="Times New Roman"/>
            <w:sz w:val="24"/>
            <w:szCs w:val="24"/>
          </w:rPr>
          <w:t>Hasta Gruplarına Göre Çevrim (İşlem) Süreleri</w:t>
        </w:r>
      </w:hyperlink>
      <w:r>
        <w:rPr>
          <w:rFonts w:eastAsia="Times New Roman"/>
          <w:b/>
          <w:bCs/>
          <w:sz w:val="24"/>
          <w:szCs w:val="24"/>
        </w:rPr>
        <w:tab/>
      </w:r>
      <w:hyperlink w:anchor="page203">
        <w:r>
          <w:rPr>
            <w:rFonts w:eastAsia="Times New Roman"/>
            <w:b/>
            <w:bCs/>
            <w:sz w:val="23"/>
            <w:szCs w:val="23"/>
          </w:rPr>
          <w:t>184</w:t>
        </w:r>
      </w:hyperlink>
    </w:p>
    <w:p w14:paraId="4358DA9C" w14:textId="77777777" w:rsidR="00DF36C9" w:rsidRDefault="00DF36C9">
      <w:pPr>
        <w:spacing w:line="137" w:lineRule="exact"/>
        <w:rPr>
          <w:sz w:val="20"/>
          <w:szCs w:val="20"/>
        </w:rPr>
      </w:pPr>
    </w:p>
    <w:p w14:paraId="42C75821" w14:textId="77777777" w:rsidR="00DF36C9" w:rsidRDefault="00BA543D">
      <w:pPr>
        <w:tabs>
          <w:tab w:val="left" w:leader="dot" w:pos="8660"/>
        </w:tabs>
        <w:ind w:left="540"/>
        <w:rPr>
          <w:rFonts w:eastAsia="Times New Roman"/>
          <w:b/>
          <w:bCs/>
          <w:sz w:val="23"/>
          <w:szCs w:val="23"/>
        </w:rPr>
      </w:pPr>
      <w:hyperlink w:anchor="page214">
        <w:r>
          <w:rPr>
            <w:rFonts w:eastAsia="Times New Roman"/>
            <w:b/>
            <w:bCs/>
            <w:sz w:val="24"/>
            <w:szCs w:val="24"/>
          </w:rPr>
          <w:t xml:space="preserve">Tablo 41: </w:t>
        </w:r>
        <w:r>
          <w:rPr>
            <w:rFonts w:eastAsia="Times New Roman"/>
            <w:sz w:val="24"/>
            <w:szCs w:val="24"/>
          </w:rPr>
          <w:t>Değer Akışı Haritamalada Kullanılan Semboller</w:t>
        </w:r>
      </w:hyperlink>
      <w:r>
        <w:rPr>
          <w:rFonts w:eastAsia="Times New Roman"/>
          <w:b/>
          <w:bCs/>
          <w:sz w:val="24"/>
          <w:szCs w:val="24"/>
        </w:rPr>
        <w:tab/>
      </w:r>
      <w:hyperlink w:anchor="page214">
        <w:r>
          <w:rPr>
            <w:rFonts w:eastAsia="Times New Roman"/>
            <w:b/>
            <w:bCs/>
            <w:sz w:val="23"/>
            <w:szCs w:val="23"/>
          </w:rPr>
          <w:t>195</w:t>
        </w:r>
      </w:hyperlink>
    </w:p>
    <w:p w14:paraId="748CD26F" w14:textId="77777777" w:rsidR="00DF36C9" w:rsidRDefault="00DF36C9">
      <w:pPr>
        <w:spacing w:line="140" w:lineRule="exact"/>
        <w:rPr>
          <w:sz w:val="20"/>
          <w:szCs w:val="20"/>
        </w:rPr>
      </w:pPr>
    </w:p>
    <w:p w14:paraId="5971F478" w14:textId="77777777" w:rsidR="00DF36C9" w:rsidRDefault="00BA543D">
      <w:pPr>
        <w:ind w:left="540"/>
        <w:rPr>
          <w:rFonts w:eastAsia="Times New Roman"/>
          <w:b/>
          <w:bCs/>
          <w:sz w:val="24"/>
          <w:szCs w:val="24"/>
        </w:rPr>
      </w:pPr>
      <w:hyperlink w:anchor="page242">
        <w:r>
          <w:rPr>
            <w:rFonts w:eastAsia="Times New Roman"/>
            <w:b/>
            <w:bCs/>
            <w:sz w:val="24"/>
            <w:szCs w:val="24"/>
          </w:rPr>
          <w:t xml:space="preserve">Tablo 42: </w:t>
        </w:r>
        <w:r>
          <w:rPr>
            <w:rFonts w:eastAsia="Times New Roman"/>
            <w:sz w:val="24"/>
            <w:szCs w:val="24"/>
          </w:rPr>
          <w:t>Tekli Süreç Mevcut ve Gelecek Durum Değer Akışı Haritalarının</w:t>
        </w:r>
      </w:hyperlink>
    </w:p>
    <w:p w14:paraId="03BC7B16" w14:textId="77777777" w:rsidR="00DF36C9" w:rsidRDefault="00DF36C9">
      <w:pPr>
        <w:spacing w:line="137" w:lineRule="exact"/>
        <w:rPr>
          <w:sz w:val="20"/>
          <w:szCs w:val="20"/>
        </w:rPr>
      </w:pPr>
    </w:p>
    <w:p w14:paraId="70CAA626" w14:textId="77777777" w:rsidR="00DF36C9" w:rsidRDefault="00BA543D">
      <w:pPr>
        <w:tabs>
          <w:tab w:val="left" w:leader="dot" w:pos="340"/>
        </w:tabs>
        <w:jc w:val="right"/>
        <w:rPr>
          <w:rFonts w:eastAsia="Times New Roman"/>
          <w:sz w:val="23"/>
          <w:szCs w:val="23"/>
        </w:rPr>
      </w:pPr>
      <w:hyperlink w:anchor="page242">
        <w:r>
          <w:rPr>
            <w:rFonts w:eastAsia="Times New Roman"/>
            <w:sz w:val="24"/>
            <w:szCs w:val="24"/>
          </w:rPr>
          <w:t>Karşılaştırılması</w:t>
        </w:r>
      </w:hyperlink>
      <w:r>
        <w:rPr>
          <w:rFonts w:eastAsia="Times New Roman"/>
          <w:sz w:val="24"/>
          <w:szCs w:val="24"/>
        </w:rPr>
        <w:tab/>
      </w:r>
      <w:hyperlink w:anchor="page242">
        <w:r>
          <w:rPr>
            <w:rFonts w:eastAsia="Times New Roman"/>
            <w:sz w:val="23"/>
            <w:szCs w:val="23"/>
          </w:rPr>
          <w:t>223</w:t>
        </w:r>
      </w:hyperlink>
    </w:p>
    <w:p w14:paraId="2954F19F" w14:textId="77777777" w:rsidR="00DF36C9" w:rsidRDefault="00DF36C9">
      <w:pPr>
        <w:spacing w:line="139" w:lineRule="exact"/>
        <w:rPr>
          <w:sz w:val="20"/>
          <w:szCs w:val="20"/>
        </w:rPr>
      </w:pPr>
    </w:p>
    <w:p w14:paraId="3AC6374E" w14:textId="77777777" w:rsidR="00DF36C9" w:rsidRDefault="00BA543D">
      <w:pPr>
        <w:ind w:left="540"/>
        <w:rPr>
          <w:rFonts w:eastAsia="Times New Roman"/>
          <w:b/>
          <w:bCs/>
          <w:sz w:val="24"/>
          <w:szCs w:val="24"/>
        </w:rPr>
      </w:pPr>
      <w:hyperlink w:anchor="page242">
        <w:r>
          <w:rPr>
            <w:rFonts w:eastAsia="Times New Roman"/>
            <w:b/>
            <w:bCs/>
            <w:sz w:val="24"/>
            <w:szCs w:val="24"/>
          </w:rPr>
          <w:t xml:space="preserve">Tablo 43: </w:t>
        </w:r>
        <w:r>
          <w:rPr>
            <w:rFonts w:eastAsia="Times New Roman"/>
            <w:sz w:val="24"/>
            <w:szCs w:val="24"/>
          </w:rPr>
          <w:t>Tüm Süreçlerin Mevcut ve Gelecek Durum Değer Akışı Haritalarının</w:t>
        </w:r>
      </w:hyperlink>
    </w:p>
    <w:p w14:paraId="61447D4E" w14:textId="77777777" w:rsidR="00DF36C9" w:rsidRDefault="00DF36C9">
      <w:pPr>
        <w:spacing w:line="137" w:lineRule="exact"/>
        <w:rPr>
          <w:sz w:val="20"/>
          <w:szCs w:val="20"/>
        </w:rPr>
      </w:pPr>
    </w:p>
    <w:p w14:paraId="1B880E9A" w14:textId="77777777" w:rsidR="00DF36C9" w:rsidRDefault="00BA543D">
      <w:pPr>
        <w:tabs>
          <w:tab w:val="left" w:leader="dot" w:pos="340"/>
        </w:tabs>
        <w:jc w:val="right"/>
        <w:rPr>
          <w:rFonts w:eastAsia="Times New Roman"/>
          <w:sz w:val="23"/>
          <w:szCs w:val="23"/>
        </w:rPr>
      </w:pPr>
      <w:hyperlink w:anchor="page242">
        <w:r>
          <w:rPr>
            <w:rFonts w:eastAsia="Times New Roman"/>
            <w:sz w:val="24"/>
            <w:szCs w:val="24"/>
          </w:rPr>
          <w:t>Karşılaştırılması</w:t>
        </w:r>
      </w:hyperlink>
      <w:r>
        <w:rPr>
          <w:rFonts w:eastAsia="Times New Roman"/>
          <w:sz w:val="24"/>
          <w:szCs w:val="24"/>
        </w:rPr>
        <w:tab/>
      </w:r>
      <w:hyperlink w:anchor="page242">
        <w:r>
          <w:rPr>
            <w:rFonts w:eastAsia="Times New Roman"/>
            <w:sz w:val="23"/>
            <w:szCs w:val="23"/>
          </w:rPr>
          <w:t>223</w:t>
        </w:r>
      </w:hyperlink>
    </w:p>
    <w:p w14:paraId="4DA4E7B0" w14:textId="77777777" w:rsidR="00DF36C9" w:rsidRDefault="00DF36C9">
      <w:pPr>
        <w:sectPr w:rsidR="00DF36C9">
          <w:pgSz w:w="11900" w:h="16838"/>
          <w:pgMar w:top="700" w:right="1426" w:bottom="1440" w:left="1440" w:header="0" w:footer="0" w:gutter="0"/>
          <w:cols w:space="708" w:equalWidth="0">
            <w:col w:w="9040"/>
          </w:cols>
        </w:sectPr>
      </w:pPr>
    </w:p>
    <w:p w14:paraId="4A591830" w14:textId="77777777" w:rsidR="00DF36C9" w:rsidRDefault="00BA543D">
      <w:pPr>
        <w:ind w:left="4600"/>
        <w:rPr>
          <w:sz w:val="20"/>
          <w:szCs w:val="20"/>
        </w:rPr>
      </w:pPr>
      <w:bookmarkStart w:id="14" w:name="page15"/>
      <w:bookmarkEnd w:id="14"/>
      <w:r>
        <w:rPr>
          <w:rFonts w:eastAsia="Times New Roman"/>
        </w:rPr>
        <w:lastRenderedPageBreak/>
        <w:t>XIV</w:t>
      </w:r>
    </w:p>
    <w:p w14:paraId="5701CDB1" w14:textId="77777777" w:rsidR="00DF36C9" w:rsidRDefault="00DF36C9">
      <w:pPr>
        <w:spacing w:line="200" w:lineRule="exact"/>
        <w:rPr>
          <w:sz w:val="20"/>
          <w:szCs w:val="20"/>
        </w:rPr>
      </w:pPr>
    </w:p>
    <w:p w14:paraId="7B3CDA7C" w14:textId="77777777" w:rsidR="00DF36C9" w:rsidRDefault="00DF36C9">
      <w:pPr>
        <w:spacing w:line="200" w:lineRule="exact"/>
        <w:rPr>
          <w:sz w:val="20"/>
          <w:szCs w:val="20"/>
        </w:rPr>
      </w:pPr>
    </w:p>
    <w:p w14:paraId="6896C96C" w14:textId="77777777" w:rsidR="00DF36C9" w:rsidRDefault="00DF36C9">
      <w:pPr>
        <w:spacing w:line="200" w:lineRule="exact"/>
        <w:rPr>
          <w:sz w:val="20"/>
          <w:szCs w:val="20"/>
        </w:rPr>
      </w:pPr>
    </w:p>
    <w:p w14:paraId="7BBA102B" w14:textId="77777777" w:rsidR="00DF36C9" w:rsidRDefault="00DF36C9">
      <w:pPr>
        <w:spacing w:line="276" w:lineRule="exact"/>
        <w:rPr>
          <w:sz w:val="20"/>
          <w:szCs w:val="20"/>
        </w:rPr>
      </w:pPr>
    </w:p>
    <w:p w14:paraId="2C0B3CF4" w14:textId="77777777" w:rsidR="00DF36C9" w:rsidRDefault="00BA543D">
      <w:pPr>
        <w:ind w:left="3680"/>
        <w:rPr>
          <w:sz w:val="20"/>
          <w:szCs w:val="20"/>
        </w:rPr>
      </w:pPr>
      <w:r>
        <w:rPr>
          <w:rFonts w:eastAsia="Times New Roman"/>
          <w:b/>
          <w:bCs/>
          <w:sz w:val="24"/>
          <w:szCs w:val="24"/>
        </w:rPr>
        <w:t>ŞEKİLLER LİSTESİ</w:t>
      </w:r>
    </w:p>
    <w:p w14:paraId="462E35E1" w14:textId="77777777" w:rsidR="00DF36C9" w:rsidRDefault="00DF36C9">
      <w:pPr>
        <w:spacing w:line="200" w:lineRule="exact"/>
        <w:rPr>
          <w:sz w:val="20"/>
          <w:szCs w:val="20"/>
        </w:rPr>
      </w:pPr>
    </w:p>
    <w:p w14:paraId="75D5DF63" w14:textId="77777777" w:rsidR="00DF36C9" w:rsidRDefault="00DF36C9">
      <w:pPr>
        <w:spacing w:line="347" w:lineRule="exact"/>
        <w:rPr>
          <w:sz w:val="20"/>
          <w:szCs w:val="20"/>
        </w:rPr>
      </w:pPr>
    </w:p>
    <w:p w14:paraId="28E7D353" w14:textId="77777777" w:rsidR="00DF36C9" w:rsidRDefault="00BA543D">
      <w:pPr>
        <w:tabs>
          <w:tab w:val="left" w:leader="dot" w:pos="8660"/>
        </w:tabs>
        <w:ind w:left="540"/>
        <w:rPr>
          <w:rFonts w:eastAsia="Times New Roman"/>
          <w:b/>
          <w:bCs/>
          <w:sz w:val="23"/>
          <w:szCs w:val="23"/>
        </w:rPr>
      </w:pPr>
      <w:hyperlink w:anchor="page193">
        <w:r>
          <w:rPr>
            <w:rFonts w:eastAsia="Times New Roman"/>
            <w:b/>
            <w:bCs/>
            <w:sz w:val="24"/>
            <w:szCs w:val="24"/>
          </w:rPr>
          <w:t xml:space="preserve">Şekil 1. </w:t>
        </w:r>
        <w:r>
          <w:rPr>
            <w:rFonts w:eastAsia="Times New Roman"/>
            <w:sz w:val="24"/>
            <w:szCs w:val="24"/>
          </w:rPr>
          <w:t>Değer Akış</w:t>
        </w:r>
        <w:r>
          <w:rPr>
            <w:rFonts w:eastAsia="Times New Roman"/>
            <w:sz w:val="24"/>
            <w:szCs w:val="24"/>
          </w:rPr>
          <w:t>ı Haritalama Aşamaları</w:t>
        </w:r>
      </w:hyperlink>
      <w:r>
        <w:rPr>
          <w:rFonts w:eastAsia="Times New Roman"/>
          <w:b/>
          <w:bCs/>
          <w:sz w:val="24"/>
          <w:szCs w:val="24"/>
        </w:rPr>
        <w:tab/>
      </w:r>
      <w:hyperlink w:anchor="page193">
        <w:r>
          <w:rPr>
            <w:rFonts w:eastAsia="Times New Roman"/>
            <w:b/>
            <w:bCs/>
            <w:sz w:val="23"/>
            <w:szCs w:val="23"/>
          </w:rPr>
          <w:t>174</w:t>
        </w:r>
      </w:hyperlink>
    </w:p>
    <w:p w14:paraId="60A2E274" w14:textId="77777777" w:rsidR="00DF36C9" w:rsidRDefault="00DF36C9">
      <w:pPr>
        <w:spacing w:line="139" w:lineRule="exact"/>
        <w:rPr>
          <w:sz w:val="20"/>
          <w:szCs w:val="20"/>
        </w:rPr>
      </w:pPr>
    </w:p>
    <w:p w14:paraId="63D66B08" w14:textId="77777777" w:rsidR="00DF36C9" w:rsidRDefault="00BA543D">
      <w:pPr>
        <w:tabs>
          <w:tab w:val="left" w:leader="dot" w:pos="8660"/>
        </w:tabs>
        <w:ind w:left="540"/>
        <w:rPr>
          <w:rFonts w:eastAsia="Times New Roman"/>
          <w:b/>
          <w:bCs/>
          <w:sz w:val="23"/>
          <w:szCs w:val="23"/>
        </w:rPr>
      </w:pPr>
      <w:hyperlink w:anchor="page205">
        <w:r>
          <w:rPr>
            <w:rFonts w:eastAsia="Times New Roman"/>
            <w:b/>
            <w:bCs/>
            <w:sz w:val="24"/>
            <w:szCs w:val="24"/>
          </w:rPr>
          <w:t xml:space="preserve">Şekil 2: </w:t>
        </w:r>
        <w:r>
          <w:rPr>
            <w:rFonts w:eastAsia="Times New Roman"/>
            <w:sz w:val="24"/>
            <w:szCs w:val="24"/>
          </w:rPr>
          <w:t>Genel Cerrahi Polikliniği Ayaktan Hasta Süreç Akış Şeması</w:t>
        </w:r>
      </w:hyperlink>
      <w:r>
        <w:rPr>
          <w:rFonts w:eastAsia="Times New Roman"/>
          <w:b/>
          <w:bCs/>
          <w:sz w:val="24"/>
          <w:szCs w:val="24"/>
        </w:rPr>
        <w:tab/>
      </w:r>
      <w:hyperlink w:anchor="page205">
        <w:r>
          <w:rPr>
            <w:rFonts w:eastAsia="Times New Roman"/>
            <w:b/>
            <w:bCs/>
            <w:sz w:val="23"/>
            <w:szCs w:val="23"/>
          </w:rPr>
          <w:t>186</w:t>
        </w:r>
      </w:hyperlink>
    </w:p>
    <w:p w14:paraId="33D50B84" w14:textId="77777777" w:rsidR="00DF36C9" w:rsidRDefault="00DF36C9">
      <w:pPr>
        <w:spacing w:line="137" w:lineRule="exact"/>
        <w:rPr>
          <w:sz w:val="20"/>
          <w:szCs w:val="20"/>
        </w:rPr>
      </w:pPr>
    </w:p>
    <w:p w14:paraId="0F27993A" w14:textId="77777777" w:rsidR="00DF36C9" w:rsidRDefault="00BA543D">
      <w:pPr>
        <w:tabs>
          <w:tab w:val="left" w:leader="dot" w:pos="8660"/>
        </w:tabs>
        <w:ind w:left="540"/>
        <w:rPr>
          <w:rFonts w:eastAsia="Times New Roman"/>
          <w:b/>
          <w:bCs/>
          <w:sz w:val="23"/>
          <w:szCs w:val="23"/>
        </w:rPr>
      </w:pPr>
      <w:hyperlink w:anchor="page208">
        <w:r>
          <w:rPr>
            <w:rFonts w:eastAsia="Times New Roman"/>
            <w:b/>
            <w:bCs/>
            <w:sz w:val="24"/>
            <w:szCs w:val="24"/>
          </w:rPr>
          <w:t xml:space="preserve">Şekil 3: </w:t>
        </w:r>
        <w:r>
          <w:rPr>
            <w:rFonts w:eastAsia="Times New Roman"/>
            <w:sz w:val="24"/>
            <w:szCs w:val="24"/>
          </w:rPr>
          <w:t xml:space="preserve">Hastane Yerleşim Planı </w:t>
        </w:r>
        <w:r>
          <w:rPr>
            <w:rFonts w:eastAsia="Times New Roman"/>
            <w:sz w:val="24"/>
            <w:szCs w:val="24"/>
          </w:rPr>
          <w:t>(Bodrum 2)</w:t>
        </w:r>
      </w:hyperlink>
      <w:r>
        <w:rPr>
          <w:rFonts w:eastAsia="Times New Roman"/>
          <w:b/>
          <w:bCs/>
          <w:sz w:val="24"/>
          <w:szCs w:val="24"/>
        </w:rPr>
        <w:tab/>
      </w:r>
      <w:hyperlink w:anchor="page208">
        <w:r>
          <w:rPr>
            <w:rFonts w:eastAsia="Times New Roman"/>
            <w:b/>
            <w:bCs/>
            <w:sz w:val="23"/>
            <w:szCs w:val="23"/>
          </w:rPr>
          <w:t>189</w:t>
        </w:r>
      </w:hyperlink>
    </w:p>
    <w:p w14:paraId="7D2E0A7A" w14:textId="77777777" w:rsidR="00DF36C9" w:rsidRDefault="00DF36C9">
      <w:pPr>
        <w:spacing w:line="139" w:lineRule="exact"/>
        <w:rPr>
          <w:sz w:val="20"/>
          <w:szCs w:val="20"/>
        </w:rPr>
      </w:pPr>
    </w:p>
    <w:p w14:paraId="6A54E44D" w14:textId="77777777" w:rsidR="00DF36C9" w:rsidRDefault="00BA543D">
      <w:pPr>
        <w:tabs>
          <w:tab w:val="left" w:leader="dot" w:pos="8660"/>
        </w:tabs>
        <w:ind w:left="540"/>
        <w:rPr>
          <w:rFonts w:eastAsia="Times New Roman"/>
          <w:b/>
          <w:bCs/>
          <w:sz w:val="23"/>
          <w:szCs w:val="23"/>
        </w:rPr>
      </w:pPr>
      <w:hyperlink w:anchor="page209">
        <w:r>
          <w:rPr>
            <w:rFonts w:eastAsia="Times New Roman"/>
            <w:b/>
            <w:bCs/>
            <w:sz w:val="24"/>
            <w:szCs w:val="24"/>
          </w:rPr>
          <w:t xml:space="preserve">Şekil 4: </w:t>
        </w:r>
        <w:r>
          <w:rPr>
            <w:rFonts w:eastAsia="Times New Roman"/>
            <w:sz w:val="24"/>
            <w:szCs w:val="24"/>
          </w:rPr>
          <w:t>Hastane Yerleşim Planı (Bodrum 1)</w:t>
        </w:r>
      </w:hyperlink>
      <w:r>
        <w:rPr>
          <w:rFonts w:eastAsia="Times New Roman"/>
          <w:b/>
          <w:bCs/>
          <w:sz w:val="24"/>
          <w:szCs w:val="24"/>
        </w:rPr>
        <w:tab/>
      </w:r>
      <w:hyperlink w:anchor="page209">
        <w:r>
          <w:rPr>
            <w:rFonts w:eastAsia="Times New Roman"/>
            <w:b/>
            <w:bCs/>
            <w:sz w:val="23"/>
            <w:szCs w:val="23"/>
          </w:rPr>
          <w:t>190</w:t>
        </w:r>
      </w:hyperlink>
    </w:p>
    <w:p w14:paraId="55C75316" w14:textId="77777777" w:rsidR="00DF36C9" w:rsidRDefault="00DF36C9">
      <w:pPr>
        <w:spacing w:line="137" w:lineRule="exact"/>
        <w:rPr>
          <w:sz w:val="20"/>
          <w:szCs w:val="20"/>
        </w:rPr>
      </w:pPr>
    </w:p>
    <w:p w14:paraId="5ACB4929" w14:textId="77777777" w:rsidR="00DF36C9" w:rsidRDefault="00BA543D">
      <w:pPr>
        <w:tabs>
          <w:tab w:val="left" w:leader="dot" w:pos="8660"/>
        </w:tabs>
        <w:ind w:left="540"/>
        <w:rPr>
          <w:rFonts w:eastAsia="Times New Roman"/>
          <w:b/>
          <w:bCs/>
          <w:sz w:val="23"/>
          <w:szCs w:val="23"/>
        </w:rPr>
      </w:pPr>
      <w:hyperlink w:anchor="page210">
        <w:r>
          <w:rPr>
            <w:rFonts w:eastAsia="Times New Roman"/>
            <w:b/>
            <w:bCs/>
            <w:sz w:val="24"/>
            <w:szCs w:val="24"/>
          </w:rPr>
          <w:t xml:space="preserve">Şekil 5: </w:t>
        </w:r>
        <w:r>
          <w:rPr>
            <w:rFonts w:eastAsia="Times New Roman"/>
            <w:sz w:val="24"/>
            <w:szCs w:val="24"/>
          </w:rPr>
          <w:t>Hastane Yerleşim Planı (B 1. Kat)</w:t>
        </w:r>
      </w:hyperlink>
      <w:r>
        <w:rPr>
          <w:rFonts w:eastAsia="Times New Roman"/>
          <w:b/>
          <w:bCs/>
          <w:sz w:val="24"/>
          <w:szCs w:val="24"/>
        </w:rPr>
        <w:tab/>
      </w:r>
      <w:hyperlink w:anchor="page210">
        <w:r>
          <w:rPr>
            <w:rFonts w:eastAsia="Times New Roman"/>
            <w:b/>
            <w:bCs/>
            <w:sz w:val="23"/>
            <w:szCs w:val="23"/>
          </w:rPr>
          <w:t>191</w:t>
        </w:r>
      </w:hyperlink>
    </w:p>
    <w:p w14:paraId="43C27F63" w14:textId="77777777" w:rsidR="00DF36C9" w:rsidRDefault="00DF36C9">
      <w:pPr>
        <w:spacing w:line="139" w:lineRule="exact"/>
        <w:rPr>
          <w:sz w:val="20"/>
          <w:szCs w:val="20"/>
        </w:rPr>
      </w:pPr>
    </w:p>
    <w:p w14:paraId="179DDC79" w14:textId="77777777" w:rsidR="00DF36C9" w:rsidRDefault="00BA543D">
      <w:pPr>
        <w:tabs>
          <w:tab w:val="left" w:leader="dot" w:pos="8660"/>
        </w:tabs>
        <w:ind w:left="540"/>
        <w:rPr>
          <w:rFonts w:eastAsia="Times New Roman"/>
          <w:b/>
          <w:bCs/>
          <w:sz w:val="23"/>
          <w:szCs w:val="23"/>
        </w:rPr>
      </w:pPr>
      <w:hyperlink w:anchor="page211">
        <w:r>
          <w:rPr>
            <w:rFonts w:eastAsia="Times New Roman"/>
            <w:b/>
            <w:bCs/>
            <w:sz w:val="24"/>
            <w:szCs w:val="24"/>
          </w:rPr>
          <w:t xml:space="preserve">Şekil 6: </w:t>
        </w:r>
        <w:r>
          <w:rPr>
            <w:rFonts w:eastAsia="Times New Roman"/>
            <w:sz w:val="24"/>
            <w:szCs w:val="24"/>
          </w:rPr>
          <w:t>Hastane Yerleşim Planı (B 2. Kat)</w:t>
        </w:r>
      </w:hyperlink>
      <w:r>
        <w:rPr>
          <w:rFonts w:eastAsia="Times New Roman"/>
          <w:b/>
          <w:bCs/>
          <w:sz w:val="24"/>
          <w:szCs w:val="24"/>
        </w:rPr>
        <w:tab/>
      </w:r>
      <w:hyperlink w:anchor="page211">
        <w:r>
          <w:rPr>
            <w:rFonts w:eastAsia="Times New Roman"/>
            <w:b/>
            <w:bCs/>
            <w:sz w:val="23"/>
            <w:szCs w:val="23"/>
          </w:rPr>
          <w:t>192</w:t>
        </w:r>
      </w:hyperlink>
    </w:p>
    <w:p w14:paraId="1E1FC9D4" w14:textId="77777777" w:rsidR="00DF36C9" w:rsidRDefault="00DF36C9">
      <w:pPr>
        <w:spacing w:line="137" w:lineRule="exact"/>
        <w:rPr>
          <w:sz w:val="20"/>
          <w:szCs w:val="20"/>
        </w:rPr>
      </w:pPr>
    </w:p>
    <w:p w14:paraId="448E8283" w14:textId="77777777" w:rsidR="00DF36C9" w:rsidRDefault="00BA543D">
      <w:pPr>
        <w:tabs>
          <w:tab w:val="left" w:leader="dot" w:pos="8660"/>
        </w:tabs>
        <w:ind w:left="540"/>
        <w:rPr>
          <w:rFonts w:eastAsia="Times New Roman"/>
          <w:b/>
          <w:bCs/>
          <w:sz w:val="23"/>
          <w:szCs w:val="23"/>
        </w:rPr>
      </w:pPr>
      <w:hyperlink w:anchor="page213">
        <w:r>
          <w:rPr>
            <w:rFonts w:eastAsia="Times New Roman"/>
            <w:b/>
            <w:bCs/>
            <w:sz w:val="24"/>
            <w:szCs w:val="24"/>
          </w:rPr>
          <w:t xml:space="preserve">Şekil 7: </w:t>
        </w:r>
        <w:r>
          <w:rPr>
            <w:rFonts w:eastAsia="Times New Roman"/>
            <w:sz w:val="24"/>
            <w:szCs w:val="24"/>
          </w:rPr>
          <w:t>Değer Akış Haritalamada Kullanılan Semboller</w:t>
        </w:r>
      </w:hyperlink>
      <w:r>
        <w:rPr>
          <w:rFonts w:eastAsia="Times New Roman"/>
          <w:b/>
          <w:bCs/>
          <w:sz w:val="24"/>
          <w:szCs w:val="24"/>
        </w:rPr>
        <w:tab/>
      </w:r>
      <w:hyperlink w:anchor="page213">
        <w:r>
          <w:rPr>
            <w:rFonts w:eastAsia="Times New Roman"/>
            <w:b/>
            <w:bCs/>
            <w:sz w:val="23"/>
            <w:szCs w:val="23"/>
          </w:rPr>
          <w:t>1</w:t>
        </w:r>
        <w:r>
          <w:rPr>
            <w:rFonts w:eastAsia="Times New Roman"/>
            <w:b/>
            <w:bCs/>
            <w:sz w:val="23"/>
            <w:szCs w:val="23"/>
          </w:rPr>
          <w:t>94</w:t>
        </w:r>
      </w:hyperlink>
    </w:p>
    <w:p w14:paraId="2A31B3C8" w14:textId="77777777" w:rsidR="00DF36C9" w:rsidRDefault="00DF36C9">
      <w:pPr>
        <w:spacing w:line="139" w:lineRule="exact"/>
        <w:rPr>
          <w:sz w:val="20"/>
          <w:szCs w:val="20"/>
        </w:rPr>
      </w:pPr>
    </w:p>
    <w:p w14:paraId="4FCAD17A" w14:textId="77777777" w:rsidR="00DF36C9" w:rsidRDefault="00BA543D">
      <w:pPr>
        <w:tabs>
          <w:tab w:val="left" w:leader="dot" w:pos="8660"/>
        </w:tabs>
        <w:ind w:left="540"/>
        <w:rPr>
          <w:rFonts w:eastAsia="Times New Roman"/>
          <w:b/>
          <w:bCs/>
          <w:sz w:val="23"/>
          <w:szCs w:val="23"/>
        </w:rPr>
      </w:pPr>
      <w:hyperlink w:anchor="page215">
        <w:r>
          <w:rPr>
            <w:rFonts w:eastAsia="Times New Roman"/>
            <w:b/>
            <w:bCs/>
            <w:sz w:val="24"/>
            <w:szCs w:val="24"/>
          </w:rPr>
          <w:t xml:space="preserve">Şekil 8: </w:t>
        </w:r>
        <w:r>
          <w:rPr>
            <w:rFonts w:eastAsia="Times New Roman"/>
            <w:sz w:val="24"/>
            <w:szCs w:val="24"/>
          </w:rPr>
          <w:t>Tekli Süreç Mevcut Durum Değer Akışı Haritaları</w:t>
        </w:r>
      </w:hyperlink>
      <w:r>
        <w:rPr>
          <w:rFonts w:eastAsia="Times New Roman"/>
          <w:b/>
          <w:bCs/>
          <w:sz w:val="24"/>
          <w:szCs w:val="24"/>
        </w:rPr>
        <w:tab/>
      </w:r>
      <w:hyperlink w:anchor="page215">
        <w:r>
          <w:rPr>
            <w:rFonts w:eastAsia="Times New Roman"/>
            <w:b/>
            <w:bCs/>
            <w:sz w:val="23"/>
            <w:szCs w:val="23"/>
          </w:rPr>
          <w:t>196</w:t>
        </w:r>
      </w:hyperlink>
    </w:p>
    <w:p w14:paraId="32D31CA6" w14:textId="77777777" w:rsidR="00DF36C9" w:rsidRDefault="00BA543D">
      <w:pPr>
        <w:spacing w:line="20" w:lineRule="exact"/>
        <w:rPr>
          <w:sz w:val="20"/>
          <w:szCs w:val="20"/>
        </w:rPr>
      </w:pPr>
      <w:r>
        <w:rPr>
          <w:noProof/>
          <w:sz w:val="20"/>
          <w:szCs w:val="20"/>
        </w:rPr>
        <w:drawing>
          <wp:anchor distT="0" distB="0" distL="114300" distR="114300" simplePos="0" relativeHeight="251472896" behindDoc="1" locked="0" layoutInCell="0" allowOverlap="1" wp14:anchorId="7E6F58A6" wp14:editId="10A8DBBB">
            <wp:simplePos x="0" y="0"/>
            <wp:positionH relativeFrom="column">
              <wp:posOffset>355600</wp:posOffset>
            </wp:positionH>
            <wp:positionV relativeFrom="paragraph">
              <wp:posOffset>57785</wp:posOffset>
            </wp:positionV>
            <wp:extent cx="4699000" cy="1854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7FED249" w14:textId="77777777" w:rsidR="00DF36C9" w:rsidRDefault="00DF36C9">
      <w:pPr>
        <w:spacing w:line="117" w:lineRule="exact"/>
        <w:rPr>
          <w:sz w:val="20"/>
          <w:szCs w:val="20"/>
        </w:rPr>
      </w:pPr>
    </w:p>
    <w:p w14:paraId="35D62D63" w14:textId="77777777" w:rsidR="00DF36C9" w:rsidRDefault="00BA543D">
      <w:pPr>
        <w:tabs>
          <w:tab w:val="left" w:leader="dot" w:pos="8660"/>
        </w:tabs>
        <w:ind w:left="540"/>
        <w:rPr>
          <w:rFonts w:eastAsia="Times New Roman"/>
          <w:b/>
          <w:bCs/>
          <w:sz w:val="23"/>
          <w:szCs w:val="23"/>
        </w:rPr>
      </w:pPr>
      <w:hyperlink w:anchor="page216">
        <w:r>
          <w:rPr>
            <w:rFonts w:eastAsia="Times New Roman"/>
            <w:b/>
            <w:bCs/>
            <w:sz w:val="24"/>
            <w:szCs w:val="24"/>
          </w:rPr>
          <w:t xml:space="preserve">Şekil 9: </w:t>
        </w:r>
        <w:r>
          <w:rPr>
            <w:rFonts w:eastAsia="Times New Roman"/>
            <w:sz w:val="24"/>
            <w:szCs w:val="24"/>
          </w:rPr>
          <w:t>Kan (Örnek) Alma Süreci Mevcut Durum Değer Akışı Haritası</w:t>
        </w:r>
      </w:hyperlink>
      <w:r>
        <w:rPr>
          <w:rFonts w:eastAsia="Times New Roman"/>
          <w:b/>
          <w:bCs/>
          <w:sz w:val="24"/>
          <w:szCs w:val="24"/>
        </w:rPr>
        <w:tab/>
      </w:r>
      <w:hyperlink w:anchor="page216">
        <w:r>
          <w:rPr>
            <w:rFonts w:eastAsia="Times New Roman"/>
            <w:b/>
            <w:bCs/>
            <w:sz w:val="23"/>
            <w:szCs w:val="23"/>
          </w:rPr>
          <w:t>197</w:t>
        </w:r>
      </w:hyperlink>
    </w:p>
    <w:p w14:paraId="7497F3E5" w14:textId="77777777" w:rsidR="00DF36C9" w:rsidRDefault="00DF36C9">
      <w:pPr>
        <w:spacing w:line="139" w:lineRule="exact"/>
        <w:rPr>
          <w:sz w:val="20"/>
          <w:szCs w:val="20"/>
        </w:rPr>
      </w:pPr>
    </w:p>
    <w:p w14:paraId="04749C98" w14:textId="77777777" w:rsidR="00DF36C9" w:rsidRDefault="00BA543D">
      <w:pPr>
        <w:tabs>
          <w:tab w:val="left" w:leader="dot" w:pos="8660"/>
        </w:tabs>
        <w:ind w:left="540"/>
        <w:rPr>
          <w:rFonts w:eastAsia="Times New Roman"/>
          <w:b/>
          <w:bCs/>
          <w:sz w:val="23"/>
          <w:szCs w:val="23"/>
        </w:rPr>
      </w:pPr>
      <w:hyperlink w:anchor="page217">
        <w:r>
          <w:rPr>
            <w:rFonts w:eastAsia="Times New Roman"/>
            <w:b/>
            <w:bCs/>
            <w:sz w:val="24"/>
            <w:szCs w:val="24"/>
          </w:rPr>
          <w:t xml:space="preserve">Şekil 10: </w:t>
        </w:r>
        <w:r>
          <w:rPr>
            <w:rFonts w:eastAsia="Times New Roman"/>
            <w:sz w:val="24"/>
            <w:szCs w:val="24"/>
          </w:rPr>
          <w:t>Ultrason Süreci Mevcut Durum Değer Akışı Haritası</w:t>
        </w:r>
      </w:hyperlink>
      <w:r>
        <w:rPr>
          <w:rFonts w:eastAsia="Times New Roman"/>
          <w:b/>
          <w:bCs/>
          <w:sz w:val="24"/>
          <w:szCs w:val="24"/>
        </w:rPr>
        <w:tab/>
      </w:r>
      <w:hyperlink w:anchor="page217">
        <w:r>
          <w:rPr>
            <w:rFonts w:eastAsia="Times New Roman"/>
            <w:b/>
            <w:bCs/>
            <w:sz w:val="23"/>
            <w:szCs w:val="23"/>
          </w:rPr>
          <w:t>198</w:t>
        </w:r>
      </w:hyperlink>
    </w:p>
    <w:p w14:paraId="08A82533" w14:textId="77777777" w:rsidR="00DF36C9" w:rsidRDefault="00DF36C9">
      <w:pPr>
        <w:spacing w:line="137" w:lineRule="exact"/>
        <w:rPr>
          <w:sz w:val="20"/>
          <w:szCs w:val="20"/>
        </w:rPr>
      </w:pPr>
    </w:p>
    <w:p w14:paraId="35A7CEEC" w14:textId="77777777" w:rsidR="00DF36C9" w:rsidRDefault="00BA543D">
      <w:pPr>
        <w:tabs>
          <w:tab w:val="left" w:leader="dot" w:pos="8660"/>
        </w:tabs>
        <w:ind w:left="540"/>
        <w:rPr>
          <w:rFonts w:eastAsia="Times New Roman"/>
          <w:b/>
          <w:bCs/>
          <w:sz w:val="23"/>
          <w:szCs w:val="23"/>
        </w:rPr>
      </w:pPr>
      <w:hyperlink w:anchor="page218">
        <w:r>
          <w:rPr>
            <w:rFonts w:eastAsia="Times New Roman"/>
            <w:b/>
            <w:bCs/>
            <w:sz w:val="24"/>
            <w:szCs w:val="24"/>
          </w:rPr>
          <w:t xml:space="preserve">Şekil 11: </w:t>
        </w:r>
        <w:r>
          <w:rPr>
            <w:rFonts w:eastAsia="Times New Roman"/>
            <w:sz w:val="24"/>
            <w:szCs w:val="24"/>
          </w:rPr>
          <w:t>Röntgen Süreci Mevcut Durum Değer Akışı Haritası</w:t>
        </w:r>
      </w:hyperlink>
      <w:r>
        <w:rPr>
          <w:rFonts w:eastAsia="Times New Roman"/>
          <w:b/>
          <w:bCs/>
          <w:sz w:val="24"/>
          <w:szCs w:val="24"/>
        </w:rPr>
        <w:tab/>
      </w:r>
      <w:hyperlink w:anchor="page218">
        <w:r>
          <w:rPr>
            <w:rFonts w:eastAsia="Times New Roman"/>
            <w:b/>
            <w:bCs/>
            <w:sz w:val="23"/>
            <w:szCs w:val="23"/>
          </w:rPr>
          <w:t>199</w:t>
        </w:r>
      </w:hyperlink>
    </w:p>
    <w:p w14:paraId="01BA12D3" w14:textId="77777777" w:rsidR="00DF36C9" w:rsidRDefault="00DF36C9">
      <w:pPr>
        <w:spacing w:line="139" w:lineRule="exact"/>
        <w:rPr>
          <w:sz w:val="20"/>
          <w:szCs w:val="20"/>
        </w:rPr>
      </w:pPr>
    </w:p>
    <w:p w14:paraId="5A70C905" w14:textId="77777777" w:rsidR="00DF36C9" w:rsidRDefault="00BA543D">
      <w:pPr>
        <w:tabs>
          <w:tab w:val="left" w:leader="dot" w:pos="8660"/>
        </w:tabs>
        <w:ind w:left="540"/>
        <w:rPr>
          <w:rFonts w:eastAsia="Times New Roman"/>
          <w:b/>
          <w:bCs/>
          <w:sz w:val="23"/>
          <w:szCs w:val="23"/>
        </w:rPr>
      </w:pPr>
      <w:hyperlink w:anchor="page219">
        <w:r>
          <w:rPr>
            <w:rFonts w:eastAsia="Times New Roman"/>
            <w:b/>
            <w:bCs/>
            <w:sz w:val="24"/>
            <w:szCs w:val="24"/>
          </w:rPr>
          <w:t xml:space="preserve">Şekil 12: </w:t>
        </w:r>
        <w:r>
          <w:rPr>
            <w:rFonts w:eastAsia="Times New Roman"/>
            <w:sz w:val="24"/>
            <w:szCs w:val="24"/>
          </w:rPr>
          <w:t>MR Süreci Mevcut Durum Değer Akışı Haritası</w:t>
        </w:r>
      </w:hyperlink>
      <w:r>
        <w:rPr>
          <w:rFonts w:eastAsia="Times New Roman"/>
          <w:b/>
          <w:bCs/>
          <w:sz w:val="24"/>
          <w:szCs w:val="24"/>
        </w:rPr>
        <w:tab/>
      </w:r>
      <w:hyperlink w:anchor="page219">
        <w:r>
          <w:rPr>
            <w:rFonts w:eastAsia="Times New Roman"/>
            <w:b/>
            <w:bCs/>
            <w:sz w:val="23"/>
            <w:szCs w:val="23"/>
          </w:rPr>
          <w:t>200</w:t>
        </w:r>
      </w:hyperlink>
    </w:p>
    <w:p w14:paraId="33DCB0A4" w14:textId="77777777" w:rsidR="00DF36C9" w:rsidRDefault="00DF36C9">
      <w:pPr>
        <w:spacing w:line="137" w:lineRule="exact"/>
        <w:rPr>
          <w:sz w:val="20"/>
          <w:szCs w:val="20"/>
        </w:rPr>
      </w:pPr>
    </w:p>
    <w:p w14:paraId="34715CAB" w14:textId="77777777" w:rsidR="00DF36C9" w:rsidRDefault="00BA543D">
      <w:pPr>
        <w:tabs>
          <w:tab w:val="left" w:leader="dot" w:pos="8660"/>
        </w:tabs>
        <w:ind w:left="540"/>
        <w:rPr>
          <w:rFonts w:eastAsia="Times New Roman"/>
          <w:b/>
          <w:bCs/>
          <w:sz w:val="23"/>
          <w:szCs w:val="23"/>
        </w:rPr>
      </w:pPr>
      <w:hyperlink w:anchor="page221">
        <w:r>
          <w:rPr>
            <w:rFonts w:eastAsia="Times New Roman"/>
            <w:b/>
            <w:bCs/>
            <w:sz w:val="24"/>
            <w:szCs w:val="24"/>
          </w:rPr>
          <w:t xml:space="preserve">Şekil 13: </w:t>
        </w:r>
        <w:r>
          <w:rPr>
            <w:rFonts w:eastAsia="Times New Roman"/>
            <w:sz w:val="24"/>
            <w:szCs w:val="24"/>
          </w:rPr>
          <w:t>İkili Süreç Mevcut Durum Değer Akışı Haritaları</w:t>
        </w:r>
      </w:hyperlink>
      <w:r>
        <w:rPr>
          <w:rFonts w:eastAsia="Times New Roman"/>
          <w:b/>
          <w:bCs/>
          <w:sz w:val="24"/>
          <w:szCs w:val="24"/>
        </w:rPr>
        <w:tab/>
      </w:r>
      <w:hyperlink w:anchor="page221">
        <w:r>
          <w:rPr>
            <w:rFonts w:eastAsia="Times New Roman"/>
            <w:b/>
            <w:bCs/>
            <w:sz w:val="23"/>
            <w:szCs w:val="23"/>
          </w:rPr>
          <w:t>202</w:t>
        </w:r>
      </w:hyperlink>
    </w:p>
    <w:p w14:paraId="7BFCE4D5" w14:textId="77777777" w:rsidR="00DF36C9" w:rsidRDefault="00DF36C9">
      <w:pPr>
        <w:spacing w:line="151" w:lineRule="exact"/>
        <w:rPr>
          <w:sz w:val="20"/>
          <w:szCs w:val="20"/>
        </w:rPr>
      </w:pPr>
    </w:p>
    <w:p w14:paraId="2FE3C1FB" w14:textId="77777777" w:rsidR="00DF36C9" w:rsidRDefault="00BA543D">
      <w:pPr>
        <w:ind w:left="540"/>
        <w:rPr>
          <w:rFonts w:eastAsia="Times New Roman"/>
          <w:b/>
          <w:bCs/>
          <w:sz w:val="23"/>
          <w:szCs w:val="23"/>
        </w:rPr>
      </w:pPr>
      <w:hyperlink w:anchor="page222">
        <w:r>
          <w:rPr>
            <w:rFonts w:eastAsia="Times New Roman"/>
            <w:b/>
            <w:bCs/>
            <w:sz w:val="23"/>
            <w:szCs w:val="23"/>
          </w:rPr>
          <w:t xml:space="preserve">Şekil 14: </w:t>
        </w:r>
        <w:r>
          <w:rPr>
            <w:rFonts w:eastAsia="Times New Roman"/>
            <w:sz w:val="23"/>
            <w:szCs w:val="23"/>
          </w:rPr>
          <w:t>Kan (Örnek) Alma+Ultrason Süreci Mevcut Durum Değer Akışı Haritası</w:t>
        </w:r>
        <w:r>
          <w:rPr>
            <w:rFonts w:eastAsia="Times New Roman"/>
            <w:b/>
            <w:bCs/>
            <w:sz w:val="23"/>
            <w:szCs w:val="23"/>
          </w:rPr>
          <w:t xml:space="preserve"> </w:t>
        </w:r>
        <w:r>
          <w:rPr>
            <w:rFonts w:eastAsia="Times New Roman"/>
            <w:sz w:val="23"/>
            <w:szCs w:val="23"/>
          </w:rPr>
          <w:t>. 203</w:t>
        </w:r>
      </w:hyperlink>
    </w:p>
    <w:p w14:paraId="4F9584BD" w14:textId="77777777" w:rsidR="00DF36C9" w:rsidRDefault="00DF36C9">
      <w:pPr>
        <w:spacing w:line="148" w:lineRule="exact"/>
        <w:rPr>
          <w:sz w:val="20"/>
          <w:szCs w:val="20"/>
        </w:rPr>
      </w:pPr>
    </w:p>
    <w:p w14:paraId="3612163C" w14:textId="77777777" w:rsidR="00DF36C9" w:rsidRDefault="00BA543D">
      <w:pPr>
        <w:ind w:left="540"/>
        <w:rPr>
          <w:rFonts w:eastAsia="Times New Roman"/>
          <w:b/>
          <w:bCs/>
          <w:sz w:val="23"/>
          <w:szCs w:val="23"/>
        </w:rPr>
      </w:pPr>
      <w:hyperlink w:anchor="page223">
        <w:r>
          <w:rPr>
            <w:rFonts w:eastAsia="Times New Roman"/>
            <w:b/>
            <w:bCs/>
            <w:sz w:val="23"/>
            <w:szCs w:val="23"/>
          </w:rPr>
          <w:t xml:space="preserve">Şekil 15: </w:t>
        </w:r>
        <w:r>
          <w:rPr>
            <w:rFonts w:eastAsia="Times New Roman"/>
            <w:sz w:val="23"/>
            <w:szCs w:val="23"/>
          </w:rPr>
          <w:t>Ultrason+Kan (Örnek) Alma Süreci Mevcut Durum Değer Akışı Haritası.. 204</w:t>
        </w:r>
      </w:hyperlink>
    </w:p>
    <w:p w14:paraId="6EEBD1E3" w14:textId="77777777" w:rsidR="00DF36C9" w:rsidRDefault="00DF36C9">
      <w:pPr>
        <w:spacing w:line="151" w:lineRule="exact"/>
        <w:rPr>
          <w:sz w:val="20"/>
          <w:szCs w:val="20"/>
        </w:rPr>
      </w:pPr>
    </w:p>
    <w:p w14:paraId="67DFE65A" w14:textId="77777777" w:rsidR="00DF36C9" w:rsidRDefault="00BA543D">
      <w:pPr>
        <w:ind w:left="540"/>
        <w:rPr>
          <w:rFonts w:eastAsia="Times New Roman"/>
          <w:b/>
          <w:bCs/>
          <w:sz w:val="23"/>
          <w:szCs w:val="23"/>
        </w:rPr>
      </w:pPr>
      <w:hyperlink w:anchor="page226">
        <w:r>
          <w:rPr>
            <w:rFonts w:eastAsia="Times New Roman"/>
            <w:b/>
            <w:bCs/>
            <w:sz w:val="23"/>
            <w:szCs w:val="23"/>
          </w:rPr>
          <w:t xml:space="preserve">Şekil 16: </w:t>
        </w:r>
        <w:r>
          <w:rPr>
            <w:rFonts w:eastAsia="Times New Roman"/>
            <w:sz w:val="23"/>
            <w:szCs w:val="23"/>
          </w:rPr>
          <w:t>Kan</w:t>
        </w:r>
        <w:r>
          <w:rPr>
            <w:rFonts w:eastAsia="Times New Roman"/>
            <w:b/>
            <w:bCs/>
            <w:sz w:val="23"/>
            <w:szCs w:val="23"/>
          </w:rPr>
          <w:t xml:space="preserve"> </w:t>
        </w:r>
        <w:r>
          <w:rPr>
            <w:rFonts w:eastAsia="Times New Roman"/>
            <w:sz w:val="23"/>
            <w:szCs w:val="23"/>
          </w:rPr>
          <w:t>(Örnek) Alma+Röntgen Süreci Mevcut Durum Değer Akışı Haritası</w:t>
        </w:r>
        <w:r>
          <w:rPr>
            <w:rFonts w:eastAsia="Times New Roman"/>
            <w:b/>
            <w:bCs/>
            <w:sz w:val="23"/>
            <w:szCs w:val="23"/>
          </w:rPr>
          <w:t xml:space="preserve"> </w:t>
        </w:r>
        <w:r>
          <w:rPr>
            <w:rFonts w:eastAsia="Times New Roman"/>
            <w:sz w:val="23"/>
            <w:szCs w:val="23"/>
          </w:rPr>
          <w:t>.. 207</w:t>
        </w:r>
      </w:hyperlink>
    </w:p>
    <w:p w14:paraId="1394F253" w14:textId="77777777" w:rsidR="00DF36C9" w:rsidRDefault="00DF36C9">
      <w:pPr>
        <w:spacing w:line="137" w:lineRule="exact"/>
        <w:rPr>
          <w:sz w:val="20"/>
          <w:szCs w:val="20"/>
        </w:rPr>
      </w:pPr>
    </w:p>
    <w:p w14:paraId="542115A5" w14:textId="77777777" w:rsidR="00DF36C9" w:rsidRDefault="00BA543D">
      <w:pPr>
        <w:tabs>
          <w:tab w:val="left" w:leader="dot" w:pos="8660"/>
        </w:tabs>
        <w:ind w:left="540"/>
        <w:rPr>
          <w:rFonts w:eastAsia="Times New Roman"/>
          <w:b/>
          <w:bCs/>
          <w:sz w:val="23"/>
          <w:szCs w:val="23"/>
        </w:rPr>
      </w:pPr>
      <w:hyperlink w:anchor="page227">
        <w:r>
          <w:rPr>
            <w:rFonts w:eastAsia="Times New Roman"/>
            <w:b/>
            <w:bCs/>
            <w:sz w:val="24"/>
            <w:szCs w:val="24"/>
          </w:rPr>
          <w:t xml:space="preserve">Şekil 17: </w:t>
        </w:r>
        <w:r>
          <w:rPr>
            <w:rFonts w:eastAsia="Times New Roman"/>
            <w:sz w:val="24"/>
            <w:szCs w:val="24"/>
          </w:rPr>
          <w:t>Ultrason+MR Süreci Mevcut Durum Değer Akışı Haritası</w:t>
        </w:r>
      </w:hyperlink>
      <w:r>
        <w:rPr>
          <w:rFonts w:eastAsia="Times New Roman"/>
          <w:b/>
          <w:bCs/>
          <w:sz w:val="24"/>
          <w:szCs w:val="24"/>
        </w:rPr>
        <w:tab/>
      </w:r>
      <w:hyperlink w:anchor="page227">
        <w:r>
          <w:rPr>
            <w:rFonts w:eastAsia="Times New Roman"/>
            <w:b/>
            <w:bCs/>
            <w:sz w:val="23"/>
            <w:szCs w:val="23"/>
          </w:rPr>
          <w:t>208</w:t>
        </w:r>
      </w:hyperlink>
    </w:p>
    <w:p w14:paraId="14483D53" w14:textId="77777777" w:rsidR="00DF36C9" w:rsidRDefault="00DF36C9">
      <w:pPr>
        <w:spacing w:line="139" w:lineRule="exact"/>
        <w:rPr>
          <w:sz w:val="20"/>
          <w:szCs w:val="20"/>
        </w:rPr>
      </w:pPr>
    </w:p>
    <w:p w14:paraId="32655F96" w14:textId="77777777" w:rsidR="00DF36C9" w:rsidRDefault="00BA543D">
      <w:pPr>
        <w:tabs>
          <w:tab w:val="left" w:leader="dot" w:pos="8660"/>
        </w:tabs>
        <w:ind w:left="540"/>
        <w:rPr>
          <w:rFonts w:eastAsia="Times New Roman"/>
          <w:b/>
          <w:bCs/>
          <w:sz w:val="23"/>
          <w:szCs w:val="23"/>
        </w:rPr>
      </w:pPr>
      <w:hyperlink w:anchor="page228">
        <w:r>
          <w:rPr>
            <w:rFonts w:eastAsia="Times New Roman"/>
            <w:b/>
            <w:bCs/>
            <w:sz w:val="24"/>
            <w:szCs w:val="24"/>
          </w:rPr>
          <w:t xml:space="preserve">Şekil 18: </w:t>
        </w:r>
        <w:r>
          <w:rPr>
            <w:rFonts w:eastAsia="Times New Roman"/>
            <w:sz w:val="24"/>
            <w:szCs w:val="24"/>
          </w:rPr>
          <w:t>Kan (Örnek) Alma+MR Süreci Mevcut Durum Değer Akışı Haritası</w:t>
        </w:r>
      </w:hyperlink>
      <w:r>
        <w:rPr>
          <w:rFonts w:eastAsia="Times New Roman"/>
          <w:b/>
          <w:bCs/>
          <w:sz w:val="24"/>
          <w:szCs w:val="24"/>
        </w:rPr>
        <w:tab/>
      </w:r>
      <w:hyperlink w:anchor="page228">
        <w:r>
          <w:rPr>
            <w:rFonts w:eastAsia="Times New Roman"/>
            <w:b/>
            <w:bCs/>
            <w:sz w:val="23"/>
            <w:szCs w:val="23"/>
          </w:rPr>
          <w:t>209</w:t>
        </w:r>
      </w:hyperlink>
    </w:p>
    <w:p w14:paraId="7610CD70" w14:textId="77777777" w:rsidR="00DF36C9" w:rsidRDefault="00DF36C9">
      <w:pPr>
        <w:spacing w:line="137" w:lineRule="exact"/>
        <w:rPr>
          <w:sz w:val="20"/>
          <w:szCs w:val="20"/>
        </w:rPr>
      </w:pPr>
    </w:p>
    <w:p w14:paraId="7DA63A9E" w14:textId="77777777" w:rsidR="00DF36C9" w:rsidRDefault="00BA543D">
      <w:pPr>
        <w:tabs>
          <w:tab w:val="left" w:leader="dot" w:pos="8660"/>
        </w:tabs>
        <w:ind w:left="540"/>
        <w:rPr>
          <w:rFonts w:eastAsia="Times New Roman"/>
          <w:b/>
          <w:bCs/>
          <w:sz w:val="23"/>
          <w:szCs w:val="23"/>
        </w:rPr>
      </w:pPr>
      <w:hyperlink w:anchor="page230">
        <w:r>
          <w:rPr>
            <w:rFonts w:eastAsia="Times New Roman"/>
            <w:b/>
            <w:bCs/>
            <w:sz w:val="24"/>
            <w:szCs w:val="24"/>
          </w:rPr>
          <w:t xml:space="preserve">Şekil 19: </w:t>
        </w:r>
        <w:r>
          <w:rPr>
            <w:rFonts w:eastAsia="Times New Roman"/>
            <w:sz w:val="24"/>
            <w:szCs w:val="24"/>
          </w:rPr>
          <w:t>Üçlü Süreç Mevcut Durum Değer Akışı Haritaları</w:t>
        </w:r>
      </w:hyperlink>
      <w:r>
        <w:rPr>
          <w:rFonts w:eastAsia="Times New Roman"/>
          <w:b/>
          <w:bCs/>
          <w:sz w:val="24"/>
          <w:szCs w:val="24"/>
        </w:rPr>
        <w:tab/>
      </w:r>
      <w:hyperlink w:anchor="page230">
        <w:r>
          <w:rPr>
            <w:rFonts w:eastAsia="Times New Roman"/>
            <w:b/>
            <w:bCs/>
            <w:sz w:val="23"/>
            <w:szCs w:val="23"/>
          </w:rPr>
          <w:t>211</w:t>
        </w:r>
      </w:hyperlink>
    </w:p>
    <w:p w14:paraId="6D23C631" w14:textId="77777777" w:rsidR="00DF36C9" w:rsidRDefault="00DF36C9">
      <w:pPr>
        <w:spacing w:line="140" w:lineRule="exact"/>
        <w:rPr>
          <w:sz w:val="20"/>
          <w:szCs w:val="20"/>
        </w:rPr>
      </w:pPr>
    </w:p>
    <w:p w14:paraId="10773D51" w14:textId="77777777" w:rsidR="00DF36C9" w:rsidRDefault="00BA543D">
      <w:pPr>
        <w:ind w:left="540"/>
        <w:rPr>
          <w:rFonts w:eastAsia="Times New Roman"/>
          <w:b/>
          <w:bCs/>
          <w:sz w:val="24"/>
          <w:szCs w:val="24"/>
        </w:rPr>
      </w:pPr>
      <w:hyperlink w:anchor="page231">
        <w:r>
          <w:rPr>
            <w:rFonts w:eastAsia="Times New Roman"/>
            <w:b/>
            <w:bCs/>
            <w:sz w:val="24"/>
            <w:szCs w:val="24"/>
          </w:rPr>
          <w:t xml:space="preserve">Şekil 20: </w:t>
        </w:r>
        <w:r>
          <w:rPr>
            <w:rFonts w:eastAsia="Times New Roman"/>
            <w:sz w:val="24"/>
            <w:szCs w:val="24"/>
          </w:rPr>
          <w:t>Kan (Örnek) Alma+Ultrason+MR Süreci Mevcut Durum Değer Akışı</w:t>
        </w:r>
      </w:hyperlink>
    </w:p>
    <w:p w14:paraId="4977F51D" w14:textId="77777777" w:rsidR="00DF36C9" w:rsidRDefault="00DF36C9">
      <w:pPr>
        <w:spacing w:line="137" w:lineRule="exact"/>
        <w:rPr>
          <w:sz w:val="20"/>
          <w:szCs w:val="20"/>
        </w:rPr>
      </w:pPr>
    </w:p>
    <w:p w14:paraId="1A032537" w14:textId="77777777" w:rsidR="00DF36C9" w:rsidRDefault="00BA543D">
      <w:pPr>
        <w:tabs>
          <w:tab w:val="left" w:leader="dot" w:pos="340"/>
        </w:tabs>
        <w:jc w:val="right"/>
        <w:rPr>
          <w:rFonts w:eastAsia="Times New Roman"/>
          <w:sz w:val="23"/>
          <w:szCs w:val="23"/>
        </w:rPr>
      </w:pPr>
      <w:hyperlink w:anchor="page231">
        <w:r>
          <w:rPr>
            <w:rFonts w:eastAsia="Times New Roman"/>
            <w:sz w:val="24"/>
            <w:szCs w:val="24"/>
          </w:rPr>
          <w:t>Haritası</w:t>
        </w:r>
      </w:hyperlink>
      <w:r>
        <w:rPr>
          <w:rFonts w:eastAsia="Times New Roman"/>
          <w:sz w:val="24"/>
          <w:szCs w:val="24"/>
        </w:rPr>
        <w:tab/>
      </w:r>
      <w:hyperlink w:anchor="page231">
        <w:r>
          <w:rPr>
            <w:rFonts w:eastAsia="Times New Roman"/>
            <w:sz w:val="23"/>
            <w:szCs w:val="23"/>
          </w:rPr>
          <w:t>212</w:t>
        </w:r>
      </w:hyperlink>
    </w:p>
    <w:p w14:paraId="05B773FE" w14:textId="77777777" w:rsidR="00DF36C9" w:rsidRDefault="00DF36C9">
      <w:pPr>
        <w:spacing w:line="137" w:lineRule="exact"/>
        <w:rPr>
          <w:sz w:val="20"/>
          <w:szCs w:val="20"/>
        </w:rPr>
      </w:pPr>
    </w:p>
    <w:p w14:paraId="69E995E9" w14:textId="77777777" w:rsidR="00DF36C9" w:rsidRDefault="00BA543D">
      <w:pPr>
        <w:ind w:left="540"/>
        <w:rPr>
          <w:rFonts w:eastAsia="Times New Roman"/>
          <w:b/>
          <w:bCs/>
          <w:sz w:val="24"/>
          <w:szCs w:val="24"/>
        </w:rPr>
      </w:pPr>
      <w:hyperlink w:anchor="page232">
        <w:r>
          <w:rPr>
            <w:rFonts w:eastAsia="Times New Roman"/>
            <w:b/>
            <w:bCs/>
            <w:sz w:val="24"/>
            <w:szCs w:val="24"/>
          </w:rPr>
          <w:t xml:space="preserve">Şekil 21: </w:t>
        </w:r>
        <w:r>
          <w:rPr>
            <w:rFonts w:eastAsia="Times New Roman"/>
            <w:sz w:val="24"/>
            <w:szCs w:val="24"/>
          </w:rPr>
          <w:t>Ultrason+Kan (Örnek) Alma+Röntgen Süreci M</w:t>
        </w:r>
        <w:r>
          <w:rPr>
            <w:rFonts w:eastAsia="Times New Roman"/>
            <w:sz w:val="24"/>
            <w:szCs w:val="24"/>
          </w:rPr>
          <w:t>evcut Durum Değer</w:t>
        </w:r>
      </w:hyperlink>
    </w:p>
    <w:p w14:paraId="41290627" w14:textId="77777777" w:rsidR="00DF36C9" w:rsidRDefault="00DF36C9">
      <w:pPr>
        <w:spacing w:line="139" w:lineRule="exact"/>
        <w:rPr>
          <w:sz w:val="20"/>
          <w:szCs w:val="20"/>
        </w:rPr>
      </w:pPr>
    </w:p>
    <w:p w14:paraId="5DDDDF55" w14:textId="77777777" w:rsidR="00DF36C9" w:rsidRDefault="00BA543D">
      <w:pPr>
        <w:tabs>
          <w:tab w:val="left" w:leader="dot" w:pos="340"/>
        </w:tabs>
        <w:jc w:val="right"/>
        <w:rPr>
          <w:rFonts w:eastAsia="Times New Roman"/>
          <w:sz w:val="23"/>
          <w:szCs w:val="23"/>
        </w:rPr>
      </w:pPr>
      <w:hyperlink w:anchor="page232">
        <w:r>
          <w:rPr>
            <w:rFonts w:eastAsia="Times New Roman"/>
            <w:sz w:val="24"/>
            <w:szCs w:val="24"/>
          </w:rPr>
          <w:t>Akışı Haritası</w:t>
        </w:r>
      </w:hyperlink>
      <w:r>
        <w:rPr>
          <w:rFonts w:eastAsia="Times New Roman"/>
          <w:sz w:val="24"/>
          <w:szCs w:val="24"/>
        </w:rPr>
        <w:tab/>
      </w:r>
      <w:hyperlink w:anchor="page232">
        <w:r>
          <w:rPr>
            <w:rFonts w:eastAsia="Times New Roman"/>
            <w:sz w:val="23"/>
            <w:szCs w:val="23"/>
          </w:rPr>
          <w:t>213</w:t>
        </w:r>
      </w:hyperlink>
    </w:p>
    <w:p w14:paraId="23CD9F90" w14:textId="77777777" w:rsidR="00DF36C9" w:rsidRDefault="00DF36C9">
      <w:pPr>
        <w:spacing w:line="137" w:lineRule="exact"/>
        <w:rPr>
          <w:sz w:val="20"/>
          <w:szCs w:val="20"/>
        </w:rPr>
      </w:pPr>
    </w:p>
    <w:p w14:paraId="226F2F6E" w14:textId="77777777" w:rsidR="00DF36C9" w:rsidRDefault="00BA543D">
      <w:pPr>
        <w:ind w:left="540"/>
        <w:rPr>
          <w:rFonts w:eastAsia="Times New Roman"/>
          <w:b/>
          <w:bCs/>
          <w:sz w:val="24"/>
          <w:szCs w:val="24"/>
        </w:rPr>
      </w:pPr>
      <w:hyperlink w:anchor="page235">
        <w:r>
          <w:rPr>
            <w:rFonts w:eastAsia="Times New Roman"/>
            <w:b/>
            <w:bCs/>
            <w:sz w:val="24"/>
            <w:szCs w:val="24"/>
          </w:rPr>
          <w:t xml:space="preserve">Şekil 22: </w:t>
        </w:r>
        <w:r>
          <w:rPr>
            <w:rFonts w:eastAsia="Times New Roman"/>
            <w:sz w:val="24"/>
            <w:szCs w:val="24"/>
          </w:rPr>
          <w:t>Kaizen Noktalı Kan (Örnek) Alma Süreci Mevcut Durum Değer Akışı</w:t>
        </w:r>
      </w:hyperlink>
    </w:p>
    <w:p w14:paraId="1E7B59D1" w14:textId="77777777" w:rsidR="00DF36C9" w:rsidRDefault="00DF36C9">
      <w:pPr>
        <w:spacing w:line="139" w:lineRule="exact"/>
        <w:rPr>
          <w:sz w:val="20"/>
          <w:szCs w:val="20"/>
        </w:rPr>
      </w:pPr>
    </w:p>
    <w:p w14:paraId="7D316C02" w14:textId="77777777" w:rsidR="00DF36C9" w:rsidRDefault="00BA543D">
      <w:pPr>
        <w:tabs>
          <w:tab w:val="left" w:leader="dot" w:pos="340"/>
        </w:tabs>
        <w:jc w:val="right"/>
        <w:rPr>
          <w:rFonts w:eastAsia="Times New Roman"/>
          <w:sz w:val="23"/>
          <w:szCs w:val="23"/>
        </w:rPr>
      </w:pPr>
      <w:hyperlink w:anchor="page235">
        <w:r>
          <w:rPr>
            <w:rFonts w:eastAsia="Times New Roman"/>
            <w:sz w:val="24"/>
            <w:szCs w:val="24"/>
          </w:rPr>
          <w:t>Haritası</w:t>
        </w:r>
      </w:hyperlink>
      <w:r>
        <w:rPr>
          <w:rFonts w:eastAsia="Times New Roman"/>
          <w:sz w:val="24"/>
          <w:szCs w:val="24"/>
        </w:rPr>
        <w:tab/>
      </w:r>
      <w:hyperlink w:anchor="page235">
        <w:r>
          <w:rPr>
            <w:rFonts w:eastAsia="Times New Roman"/>
            <w:sz w:val="23"/>
            <w:szCs w:val="23"/>
          </w:rPr>
          <w:t>216</w:t>
        </w:r>
      </w:hyperlink>
    </w:p>
    <w:p w14:paraId="6C0974B2" w14:textId="77777777" w:rsidR="00DF36C9" w:rsidRDefault="00DF36C9">
      <w:pPr>
        <w:spacing w:line="137" w:lineRule="exact"/>
        <w:rPr>
          <w:sz w:val="20"/>
          <w:szCs w:val="20"/>
        </w:rPr>
      </w:pPr>
    </w:p>
    <w:p w14:paraId="41CEC720" w14:textId="77777777" w:rsidR="00DF36C9" w:rsidRDefault="00BA543D">
      <w:pPr>
        <w:tabs>
          <w:tab w:val="left" w:leader="dot" w:pos="8660"/>
        </w:tabs>
        <w:ind w:left="540"/>
        <w:rPr>
          <w:rFonts w:eastAsia="Times New Roman"/>
          <w:b/>
          <w:bCs/>
          <w:sz w:val="23"/>
          <w:szCs w:val="23"/>
        </w:rPr>
      </w:pPr>
      <w:hyperlink w:anchor="page237">
        <w:r>
          <w:rPr>
            <w:rFonts w:eastAsia="Times New Roman"/>
            <w:b/>
            <w:bCs/>
            <w:sz w:val="24"/>
            <w:szCs w:val="24"/>
          </w:rPr>
          <w:t xml:space="preserve">Şekil 23: </w:t>
        </w:r>
        <w:r>
          <w:rPr>
            <w:rFonts w:eastAsia="Times New Roman"/>
            <w:sz w:val="24"/>
            <w:szCs w:val="24"/>
          </w:rPr>
          <w:t>Kaizen Noktalı Ultrason Süreci Mevcut Durum Değer Akışı Haritası</w:t>
        </w:r>
      </w:hyperlink>
      <w:r>
        <w:rPr>
          <w:rFonts w:eastAsia="Times New Roman"/>
          <w:b/>
          <w:bCs/>
          <w:sz w:val="24"/>
          <w:szCs w:val="24"/>
        </w:rPr>
        <w:tab/>
      </w:r>
      <w:hyperlink w:anchor="page237">
        <w:r>
          <w:rPr>
            <w:rFonts w:eastAsia="Times New Roman"/>
            <w:b/>
            <w:bCs/>
            <w:sz w:val="23"/>
            <w:szCs w:val="23"/>
          </w:rPr>
          <w:t>218</w:t>
        </w:r>
      </w:hyperlink>
    </w:p>
    <w:p w14:paraId="34B9F735" w14:textId="77777777" w:rsidR="00DF36C9" w:rsidRDefault="00DF36C9">
      <w:pPr>
        <w:spacing w:line="140" w:lineRule="exact"/>
        <w:rPr>
          <w:sz w:val="20"/>
          <w:szCs w:val="20"/>
        </w:rPr>
      </w:pPr>
    </w:p>
    <w:p w14:paraId="5D4D8B43" w14:textId="77777777" w:rsidR="00DF36C9" w:rsidRDefault="00BA543D">
      <w:pPr>
        <w:tabs>
          <w:tab w:val="left" w:leader="dot" w:pos="8660"/>
        </w:tabs>
        <w:ind w:left="540"/>
        <w:rPr>
          <w:rFonts w:eastAsia="Times New Roman"/>
          <w:b/>
          <w:bCs/>
          <w:sz w:val="23"/>
          <w:szCs w:val="23"/>
        </w:rPr>
      </w:pPr>
      <w:hyperlink w:anchor="page237">
        <w:r>
          <w:rPr>
            <w:rFonts w:eastAsia="Times New Roman"/>
            <w:b/>
            <w:bCs/>
            <w:sz w:val="24"/>
            <w:szCs w:val="24"/>
          </w:rPr>
          <w:t xml:space="preserve">Şekil 24: </w:t>
        </w:r>
        <w:r>
          <w:rPr>
            <w:rFonts w:eastAsia="Times New Roman"/>
            <w:sz w:val="24"/>
            <w:szCs w:val="24"/>
          </w:rPr>
          <w:t xml:space="preserve">Kaizen Noktalı Röntgen Süreci Mevcut Durum Değer </w:t>
        </w:r>
        <w:r>
          <w:rPr>
            <w:rFonts w:eastAsia="Times New Roman"/>
            <w:sz w:val="24"/>
            <w:szCs w:val="24"/>
          </w:rPr>
          <w:t>Akışı Haritası</w:t>
        </w:r>
      </w:hyperlink>
      <w:r>
        <w:rPr>
          <w:rFonts w:eastAsia="Times New Roman"/>
          <w:b/>
          <w:bCs/>
          <w:sz w:val="24"/>
          <w:szCs w:val="24"/>
        </w:rPr>
        <w:tab/>
      </w:r>
      <w:hyperlink w:anchor="page237">
        <w:r>
          <w:rPr>
            <w:rFonts w:eastAsia="Times New Roman"/>
            <w:b/>
            <w:bCs/>
            <w:sz w:val="23"/>
            <w:szCs w:val="23"/>
          </w:rPr>
          <w:t>218</w:t>
        </w:r>
      </w:hyperlink>
    </w:p>
    <w:p w14:paraId="02E46F79" w14:textId="77777777" w:rsidR="00DF36C9" w:rsidRDefault="00DF36C9">
      <w:pPr>
        <w:spacing w:line="137" w:lineRule="exact"/>
        <w:rPr>
          <w:sz w:val="20"/>
          <w:szCs w:val="20"/>
        </w:rPr>
      </w:pPr>
    </w:p>
    <w:p w14:paraId="1095182D" w14:textId="77777777" w:rsidR="00DF36C9" w:rsidRDefault="00BA543D">
      <w:pPr>
        <w:tabs>
          <w:tab w:val="left" w:leader="dot" w:pos="8660"/>
        </w:tabs>
        <w:ind w:left="540"/>
        <w:rPr>
          <w:rFonts w:eastAsia="Times New Roman"/>
          <w:b/>
          <w:bCs/>
          <w:sz w:val="23"/>
          <w:szCs w:val="23"/>
        </w:rPr>
      </w:pPr>
      <w:hyperlink w:anchor="page238">
        <w:r>
          <w:rPr>
            <w:rFonts w:eastAsia="Times New Roman"/>
            <w:b/>
            <w:bCs/>
            <w:sz w:val="24"/>
            <w:szCs w:val="24"/>
          </w:rPr>
          <w:t xml:space="preserve">Şekil 25: </w:t>
        </w:r>
        <w:r>
          <w:rPr>
            <w:rFonts w:eastAsia="Times New Roman"/>
            <w:sz w:val="24"/>
            <w:szCs w:val="24"/>
          </w:rPr>
          <w:t>Kaizen Noktalı MR Süreci Mevcut Durum Değer Akışı Haritası</w:t>
        </w:r>
      </w:hyperlink>
      <w:r>
        <w:rPr>
          <w:rFonts w:eastAsia="Times New Roman"/>
          <w:b/>
          <w:bCs/>
          <w:sz w:val="24"/>
          <w:szCs w:val="24"/>
        </w:rPr>
        <w:tab/>
      </w:r>
      <w:hyperlink w:anchor="page238">
        <w:r>
          <w:rPr>
            <w:rFonts w:eastAsia="Times New Roman"/>
            <w:b/>
            <w:bCs/>
            <w:sz w:val="23"/>
            <w:szCs w:val="23"/>
          </w:rPr>
          <w:t>219</w:t>
        </w:r>
      </w:hyperlink>
    </w:p>
    <w:p w14:paraId="42CD3810" w14:textId="77777777" w:rsidR="00DF36C9" w:rsidRDefault="00DF36C9">
      <w:pPr>
        <w:spacing w:line="139" w:lineRule="exact"/>
        <w:rPr>
          <w:sz w:val="20"/>
          <w:szCs w:val="20"/>
        </w:rPr>
      </w:pPr>
    </w:p>
    <w:p w14:paraId="55EC93C1" w14:textId="77777777" w:rsidR="00DF36C9" w:rsidRDefault="00BA543D">
      <w:pPr>
        <w:tabs>
          <w:tab w:val="left" w:leader="dot" w:pos="8660"/>
        </w:tabs>
        <w:ind w:left="540"/>
        <w:rPr>
          <w:rFonts w:eastAsia="Times New Roman"/>
          <w:b/>
          <w:bCs/>
          <w:sz w:val="23"/>
          <w:szCs w:val="23"/>
        </w:rPr>
      </w:pPr>
      <w:hyperlink w:anchor="page240">
        <w:r>
          <w:rPr>
            <w:rFonts w:eastAsia="Times New Roman"/>
            <w:b/>
            <w:bCs/>
            <w:sz w:val="24"/>
            <w:szCs w:val="24"/>
          </w:rPr>
          <w:t xml:space="preserve">Şekil 26: </w:t>
        </w:r>
        <w:r>
          <w:rPr>
            <w:rFonts w:eastAsia="Times New Roman"/>
            <w:sz w:val="24"/>
            <w:szCs w:val="24"/>
          </w:rPr>
          <w:t xml:space="preserve">Kan (Örnek) Alma Süreci Gelecek </w:t>
        </w:r>
        <w:r>
          <w:rPr>
            <w:rFonts w:eastAsia="Times New Roman"/>
            <w:sz w:val="24"/>
            <w:szCs w:val="24"/>
          </w:rPr>
          <w:t>Durum Değer Akışı Haritası</w:t>
        </w:r>
      </w:hyperlink>
      <w:r>
        <w:rPr>
          <w:rFonts w:eastAsia="Times New Roman"/>
          <w:b/>
          <w:bCs/>
          <w:sz w:val="24"/>
          <w:szCs w:val="24"/>
        </w:rPr>
        <w:tab/>
      </w:r>
      <w:hyperlink w:anchor="page240">
        <w:r>
          <w:rPr>
            <w:rFonts w:eastAsia="Times New Roman"/>
            <w:b/>
            <w:bCs/>
            <w:sz w:val="23"/>
            <w:szCs w:val="23"/>
          </w:rPr>
          <w:t>221</w:t>
        </w:r>
      </w:hyperlink>
    </w:p>
    <w:p w14:paraId="6FED3A10" w14:textId="77777777" w:rsidR="00DF36C9" w:rsidRDefault="00DF36C9">
      <w:pPr>
        <w:spacing w:line="137" w:lineRule="exact"/>
        <w:rPr>
          <w:sz w:val="20"/>
          <w:szCs w:val="20"/>
        </w:rPr>
      </w:pPr>
    </w:p>
    <w:p w14:paraId="7AD967AD" w14:textId="77777777" w:rsidR="00DF36C9" w:rsidRDefault="00BA543D">
      <w:pPr>
        <w:tabs>
          <w:tab w:val="left" w:leader="dot" w:pos="8660"/>
        </w:tabs>
        <w:ind w:left="540"/>
        <w:rPr>
          <w:rFonts w:eastAsia="Times New Roman"/>
          <w:b/>
          <w:bCs/>
          <w:sz w:val="23"/>
          <w:szCs w:val="23"/>
        </w:rPr>
      </w:pPr>
      <w:hyperlink w:anchor="page240">
        <w:r>
          <w:rPr>
            <w:rFonts w:eastAsia="Times New Roman"/>
            <w:b/>
            <w:bCs/>
            <w:sz w:val="24"/>
            <w:szCs w:val="24"/>
          </w:rPr>
          <w:t xml:space="preserve">Şekil 27: </w:t>
        </w:r>
        <w:r>
          <w:rPr>
            <w:rFonts w:eastAsia="Times New Roman"/>
            <w:sz w:val="24"/>
            <w:szCs w:val="24"/>
          </w:rPr>
          <w:t>Ultrason Süreci Gelecek Durum Değer Akışı Haritası</w:t>
        </w:r>
      </w:hyperlink>
      <w:r>
        <w:rPr>
          <w:rFonts w:eastAsia="Times New Roman"/>
          <w:b/>
          <w:bCs/>
          <w:sz w:val="24"/>
          <w:szCs w:val="24"/>
        </w:rPr>
        <w:tab/>
      </w:r>
      <w:hyperlink w:anchor="page240">
        <w:r>
          <w:rPr>
            <w:rFonts w:eastAsia="Times New Roman"/>
            <w:b/>
            <w:bCs/>
            <w:sz w:val="23"/>
            <w:szCs w:val="23"/>
          </w:rPr>
          <w:t>221</w:t>
        </w:r>
      </w:hyperlink>
    </w:p>
    <w:p w14:paraId="016B5F66" w14:textId="77777777" w:rsidR="00DF36C9" w:rsidRDefault="00DF36C9">
      <w:pPr>
        <w:sectPr w:rsidR="00DF36C9">
          <w:pgSz w:w="11900" w:h="16838"/>
          <w:pgMar w:top="700" w:right="1426" w:bottom="1440" w:left="1440" w:header="0" w:footer="0" w:gutter="0"/>
          <w:cols w:space="708" w:equalWidth="0">
            <w:col w:w="9040"/>
          </w:cols>
        </w:sectPr>
      </w:pPr>
    </w:p>
    <w:p w14:paraId="0F376FCC" w14:textId="77777777" w:rsidR="00DF36C9" w:rsidRDefault="00BA543D">
      <w:pPr>
        <w:ind w:left="4640"/>
        <w:rPr>
          <w:sz w:val="20"/>
          <w:szCs w:val="20"/>
        </w:rPr>
      </w:pPr>
      <w:bookmarkStart w:id="15" w:name="page16"/>
      <w:bookmarkEnd w:id="15"/>
      <w:r>
        <w:rPr>
          <w:rFonts w:eastAsia="Times New Roman"/>
        </w:rPr>
        <w:lastRenderedPageBreak/>
        <w:t>XV</w:t>
      </w:r>
    </w:p>
    <w:p w14:paraId="5CC8B13C" w14:textId="77777777" w:rsidR="00DF36C9" w:rsidRDefault="00DF36C9">
      <w:pPr>
        <w:spacing w:line="200" w:lineRule="exact"/>
        <w:rPr>
          <w:sz w:val="20"/>
          <w:szCs w:val="20"/>
        </w:rPr>
      </w:pPr>
    </w:p>
    <w:p w14:paraId="1A44451F" w14:textId="77777777" w:rsidR="00DF36C9" w:rsidRDefault="00DF36C9">
      <w:pPr>
        <w:spacing w:line="258" w:lineRule="exact"/>
        <w:rPr>
          <w:sz w:val="20"/>
          <w:szCs w:val="20"/>
        </w:rPr>
      </w:pPr>
    </w:p>
    <w:p w14:paraId="481C6ADC" w14:textId="77777777" w:rsidR="00DF36C9" w:rsidRDefault="00BA543D">
      <w:pPr>
        <w:tabs>
          <w:tab w:val="left" w:leader="dot" w:pos="8660"/>
        </w:tabs>
        <w:ind w:left="540"/>
        <w:rPr>
          <w:rFonts w:eastAsia="Times New Roman"/>
          <w:b/>
          <w:bCs/>
          <w:sz w:val="23"/>
          <w:szCs w:val="23"/>
        </w:rPr>
      </w:pPr>
      <w:hyperlink w:anchor="page241">
        <w:r>
          <w:rPr>
            <w:rFonts w:eastAsia="Times New Roman"/>
            <w:b/>
            <w:bCs/>
            <w:sz w:val="24"/>
            <w:szCs w:val="24"/>
          </w:rPr>
          <w:t xml:space="preserve">Şekil 28: </w:t>
        </w:r>
        <w:r>
          <w:rPr>
            <w:rFonts w:eastAsia="Times New Roman"/>
            <w:sz w:val="24"/>
            <w:szCs w:val="24"/>
          </w:rPr>
          <w:t>Röntgen Süreci Gelecek Durum Değer Akışı Haritası</w:t>
        </w:r>
      </w:hyperlink>
      <w:r>
        <w:rPr>
          <w:rFonts w:eastAsia="Times New Roman"/>
          <w:b/>
          <w:bCs/>
          <w:sz w:val="24"/>
          <w:szCs w:val="24"/>
        </w:rPr>
        <w:tab/>
      </w:r>
      <w:hyperlink w:anchor="page241">
        <w:r>
          <w:rPr>
            <w:rFonts w:eastAsia="Times New Roman"/>
            <w:b/>
            <w:bCs/>
            <w:sz w:val="23"/>
            <w:szCs w:val="23"/>
          </w:rPr>
          <w:t>222</w:t>
        </w:r>
      </w:hyperlink>
    </w:p>
    <w:p w14:paraId="053C6765" w14:textId="77777777" w:rsidR="00DF36C9" w:rsidRDefault="00DF36C9">
      <w:pPr>
        <w:spacing w:line="137" w:lineRule="exact"/>
        <w:rPr>
          <w:sz w:val="20"/>
          <w:szCs w:val="20"/>
        </w:rPr>
      </w:pPr>
    </w:p>
    <w:p w14:paraId="79574FA0" w14:textId="77777777" w:rsidR="00DF36C9" w:rsidRDefault="00BA543D">
      <w:pPr>
        <w:tabs>
          <w:tab w:val="left" w:leader="dot" w:pos="8660"/>
        </w:tabs>
        <w:ind w:left="540"/>
        <w:rPr>
          <w:rFonts w:eastAsia="Times New Roman"/>
          <w:b/>
          <w:bCs/>
          <w:sz w:val="23"/>
          <w:szCs w:val="23"/>
        </w:rPr>
      </w:pPr>
      <w:hyperlink w:anchor="page241">
        <w:r>
          <w:rPr>
            <w:rFonts w:eastAsia="Times New Roman"/>
            <w:b/>
            <w:bCs/>
            <w:sz w:val="24"/>
            <w:szCs w:val="24"/>
          </w:rPr>
          <w:t xml:space="preserve">Şekil 29: </w:t>
        </w:r>
        <w:r>
          <w:rPr>
            <w:rFonts w:eastAsia="Times New Roman"/>
            <w:sz w:val="24"/>
            <w:szCs w:val="24"/>
          </w:rPr>
          <w:t>MR Süreci Gelecek Durum Değer Akışı Haritası</w:t>
        </w:r>
      </w:hyperlink>
      <w:r>
        <w:rPr>
          <w:rFonts w:eastAsia="Times New Roman"/>
          <w:b/>
          <w:bCs/>
          <w:sz w:val="24"/>
          <w:szCs w:val="24"/>
        </w:rPr>
        <w:tab/>
      </w:r>
      <w:hyperlink w:anchor="page241">
        <w:r>
          <w:rPr>
            <w:rFonts w:eastAsia="Times New Roman"/>
            <w:b/>
            <w:bCs/>
            <w:sz w:val="23"/>
            <w:szCs w:val="23"/>
          </w:rPr>
          <w:t>222</w:t>
        </w:r>
      </w:hyperlink>
    </w:p>
    <w:p w14:paraId="2596A756" w14:textId="77777777" w:rsidR="00DF36C9" w:rsidRDefault="00BA543D">
      <w:pPr>
        <w:spacing w:line="20" w:lineRule="exact"/>
        <w:rPr>
          <w:sz w:val="20"/>
          <w:szCs w:val="20"/>
        </w:rPr>
      </w:pPr>
      <w:r>
        <w:rPr>
          <w:noProof/>
          <w:sz w:val="20"/>
          <w:szCs w:val="20"/>
        </w:rPr>
        <w:drawing>
          <wp:anchor distT="0" distB="0" distL="114300" distR="114300" simplePos="0" relativeHeight="251473920" behindDoc="1" locked="0" layoutInCell="0" allowOverlap="1" wp14:anchorId="39025F7D" wp14:editId="2B160DFC">
            <wp:simplePos x="0" y="0"/>
            <wp:positionH relativeFrom="column">
              <wp:posOffset>355600</wp:posOffset>
            </wp:positionH>
            <wp:positionV relativeFrom="paragraph">
              <wp:posOffset>2424430</wp:posOffset>
            </wp:positionV>
            <wp:extent cx="4699000" cy="1854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F9E4B9C" w14:textId="77777777" w:rsidR="00DF36C9" w:rsidRDefault="00DF36C9">
      <w:pPr>
        <w:sectPr w:rsidR="00DF36C9">
          <w:pgSz w:w="11900" w:h="16838"/>
          <w:pgMar w:top="700" w:right="1426" w:bottom="1440" w:left="1440" w:header="0" w:footer="0" w:gutter="0"/>
          <w:cols w:space="708" w:equalWidth="0">
            <w:col w:w="9040"/>
          </w:cols>
        </w:sectPr>
      </w:pPr>
    </w:p>
    <w:p w14:paraId="16C77073" w14:textId="77777777" w:rsidR="00DF36C9" w:rsidRDefault="00BA543D">
      <w:pPr>
        <w:ind w:left="4600"/>
        <w:rPr>
          <w:sz w:val="20"/>
          <w:szCs w:val="20"/>
        </w:rPr>
      </w:pPr>
      <w:bookmarkStart w:id="16" w:name="page17"/>
      <w:bookmarkEnd w:id="16"/>
      <w:r>
        <w:rPr>
          <w:rFonts w:eastAsia="Times New Roman"/>
        </w:rPr>
        <w:lastRenderedPageBreak/>
        <w:t>XVI</w:t>
      </w:r>
    </w:p>
    <w:p w14:paraId="7C3197E8" w14:textId="77777777" w:rsidR="00DF36C9" w:rsidRDefault="00DF36C9">
      <w:pPr>
        <w:spacing w:line="200" w:lineRule="exact"/>
        <w:rPr>
          <w:sz w:val="20"/>
          <w:szCs w:val="20"/>
        </w:rPr>
      </w:pPr>
    </w:p>
    <w:p w14:paraId="159D9EF6" w14:textId="77777777" w:rsidR="00DF36C9" w:rsidRDefault="00DF36C9">
      <w:pPr>
        <w:spacing w:line="263" w:lineRule="exact"/>
        <w:rPr>
          <w:sz w:val="20"/>
          <w:szCs w:val="20"/>
        </w:rPr>
      </w:pPr>
    </w:p>
    <w:p w14:paraId="5AE80A9F" w14:textId="77777777" w:rsidR="00DF36C9" w:rsidRDefault="00BA543D">
      <w:pPr>
        <w:ind w:left="4340"/>
        <w:rPr>
          <w:sz w:val="20"/>
          <w:szCs w:val="20"/>
        </w:rPr>
      </w:pPr>
      <w:r>
        <w:rPr>
          <w:rFonts w:eastAsia="Times New Roman"/>
          <w:b/>
          <w:bCs/>
          <w:sz w:val="24"/>
          <w:szCs w:val="24"/>
        </w:rPr>
        <w:t>ÖN SÖZ</w:t>
      </w:r>
    </w:p>
    <w:p w14:paraId="12EC6C00" w14:textId="77777777" w:rsidR="00DF36C9" w:rsidRDefault="00DF36C9">
      <w:pPr>
        <w:spacing w:line="200" w:lineRule="exact"/>
        <w:rPr>
          <w:sz w:val="20"/>
          <w:szCs w:val="20"/>
        </w:rPr>
      </w:pPr>
    </w:p>
    <w:p w14:paraId="12F8079B" w14:textId="77777777" w:rsidR="00DF36C9" w:rsidRDefault="00DF36C9">
      <w:pPr>
        <w:spacing w:line="359" w:lineRule="exact"/>
        <w:rPr>
          <w:sz w:val="20"/>
          <w:szCs w:val="20"/>
        </w:rPr>
      </w:pPr>
    </w:p>
    <w:p w14:paraId="50488359" w14:textId="77777777" w:rsidR="00DF36C9" w:rsidRDefault="00BA543D">
      <w:pPr>
        <w:spacing w:line="375" w:lineRule="auto"/>
        <w:ind w:left="540" w:firstLine="708"/>
        <w:jc w:val="both"/>
        <w:rPr>
          <w:sz w:val="20"/>
          <w:szCs w:val="20"/>
        </w:rPr>
      </w:pPr>
      <w:r>
        <w:rPr>
          <w:rFonts w:eastAsia="Times New Roman"/>
          <w:sz w:val="23"/>
          <w:szCs w:val="23"/>
        </w:rPr>
        <w:t>Tez çalışmam süresince yardımlarını ve desteğini esirgemeyen danışman hocam Sayın Doç. Dr. Özcan DEMİR’e, doktora tez izleme komitemde bulunan ve bu süreç boyunca beni destekleyen değerli hocalarım, Sayın Prof. Dr. Ahmet YATKIN ve Sayın Dr. Öğretim Üyesi C</w:t>
      </w:r>
      <w:r>
        <w:rPr>
          <w:rFonts w:eastAsia="Times New Roman"/>
          <w:sz w:val="23"/>
          <w:szCs w:val="23"/>
        </w:rPr>
        <w:t>em AYDEN’e, tez çalışmamın uygulama kısmında yardımlarını esirgemeyen başta hastane yönetimi ve çalışanları olmak üzere Fırat Üniversitesi Hastanesi Kalite Yönetim Birimi Sorumlusu çok değerli dostum Ayşe ALBAY’a, bu zor ve sıkıntılı çalışma dönemimde dest</w:t>
      </w:r>
      <w:r>
        <w:rPr>
          <w:rFonts w:eastAsia="Times New Roman"/>
          <w:sz w:val="23"/>
          <w:szCs w:val="23"/>
        </w:rPr>
        <w:t>eğini hiçbir zaman esirgemeyen başta Aysel MURAT olmak üzere tüm dostlarıma, hayatım boyunca her konuda olduğu gibi eğitim hayatımda da bana inanıp beni destekleyen ve hep yanımda olan aileme teşekkürü borç bilirim.</w:t>
      </w:r>
    </w:p>
    <w:p w14:paraId="08E3D676" w14:textId="77777777" w:rsidR="00DF36C9" w:rsidRDefault="00BA543D">
      <w:pPr>
        <w:spacing w:line="20" w:lineRule="exact"/>
        <w:rPr>
          <w:sz w:val="20"/>
          <w:szCs w:val="20"/>
        </w:rPr>
      </w:pPr>
      <w:r>
        <w:rPr>
          <w:noProof/>
          <w:sz w:val="20"/>
          <w:szCs w:val="20"/>
        </w:rPr>
        <w:drawing>
          <wp:anchor distT="0" distB="0" distL="114300" distR="114300" simplePos="0" relativeHeight="251474944" behindDoc="1" locked="0" layoutInCell="0" allowOverlap="1" wp14:anchorId="082352A5" wp14:editId="4E262C1A">
            <wp:simplePos x="0" y="0"/>
            <wp:positionH relativeFrom="column">
              <wp:posOffset>355600</wp:posOffset>
            </wp:positionH>
            <wp:positionV relativeFrom="paragraph">
              <wp:posOffset>-32385</wp:posOffset>
            </wp:positionV>
            <wp:extent cx="4699000" cy="1854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7A71A47" w14:textId="77777777" w:rsidR="00DF36C9" w:rsidRDefault="00DF36C9">
      <w:pPr>
        <w:spacing w:line="200" w:lineRule="exact"/>
        <w:rPr>
          <w:sz w:val="20"/>
          <w:szCs w:val="20"/>
        </w:rPr>
      </w:pPr>
    </w:p>
    <w:p w14:paraId="50A7CC1E" w14:textId="77777777" w:rsidR="00DF36C9" w:rsidRDefault="00DF36C9">
      <w:pPr>
        <w:spacing w:line="200" w:lineRule="exact"/>
        <w:rPr>
          <w:sz w:val="20"/>
          <w:szCs w:val="20"/>
        </w:rPr>
      </w:pPr>
    </w:p>
    <w:p w14:paraId="504E68D3" w14:textId="77777777" w:rsidR="00DF36C9" w:rsidRDefault="00DF36C9">
      <w:pPr>
        <w:spacing w:line="200" w:lineRule="exact"/>
        <w:rPr>
          <w:sz w:val="20"/>
          <w:szCs w:val="20"/>
        </w:rPr>
      </w:pPr>
    </w:p>
    <w:p w14:paraId="6B183CE4" w14:textId="77777777" w:rsidR="00DF36C9" w:rsidRDefault="00DF36C9">
      <w:pPr>
        <w:spacing w:line="200" w:lineRule="exact"/>
        <w:rPr>
          <w:sz w:val="20"/>
          <w:szCs w:val="20"/>
        </w:rPr>
      </w:pPr>
    </w:p>
    <w:p w14:paraId="1BE4F9A8" w14:textId="77777777" w:rsidR="00DF36C9" w:rsidRDefault="00DF36C9">
      <w:pPr>
        <w:spacing w:line="200" w:lineRule="exact"/>
        <w:rPr>
          <w:sz w:val="20"/>
          <w:szCs w:val="20"/>
        </w:rPr>
      </w:pPr>
    </w:p>
    <w:p w14:paraId="3A4A5B34" w14:textId="77777777" w:rsidR="00DF36C9" w:rsidRDefault="00DF36C9">
      <w:pPr>
        <w:spacing w:line="222" w:lineRule="exact"/>
        <w:rPr>
          <w:sz w:val="20"/>
          <w:szCs w:val="20"/>
        </w:rPr>
      </w:pPr>
    </w:p>
    <w:p w14:paraId="5199A412" w14:textId="77777777" w:rsidR="00DF36C9" w:rsidRDefault="00BA543D">
      <w:pPr>
        <w:tabs>
          <w:tab w:val="left" w:pos="7020"/>
        </w:tabs>
        <w:ind w:left="540"/>
        <w:rPr>
          <w:sz w:val="20"/>
          <w:szCs w:val="20"/>
        </w:rPr>
      </w:pPr>
      <w:r>
        <w:rPr>
          <w:rFonts w:eastAsia="Times New Roman"/>
          <w:b/>
          <w:bCs/>
          <w:sz w:val="24"/>
          <w:szCs w:val="24"/>
        </w:rPr>
        <w:t>ELAZIĞ-2020</w:t>
      </w:r>
      <w:r>
        <w:rPr>
          <w:sz w:val="20"/>
          <w:szCs w:val="20"/>
        </w:rPr>
        <w:tab/>
      </w:r>
      <w:r>
        <w:rPr>
          <w:rFonts w:eastAsia="Times New Roman"/>
          <w:b/>
          <w:bCs/>
          <w:sz w:val="23"/>
          <w:szCs w:val="23"/>
        </w:rPr>
        <w:t>İrem TANYILDIZI</w:t>
      </w:r>
    </w:p>
    <w:p w14:paraId="0E3819A3" w14:textId="77777777" w:rsidR="00DF36C9" w:rsidRDefault="00DF36C9">
      <w:pPr>
        <w:sectPr w:rsidR="00DF36C9">
          <w:pgSz w:w="11900" w:h="16838"/>
          <w:pgMar w:top="700" w:right="1426" w:bottom="1440" w:left="1440" w:header="0" w:footer="0" w:gutter="0"/>
          <w:cols w:space="708" w:equalWidth="0">
            <w:col w:w="9040"/>
          </w:cols>
        </w:sectPr>
      </w:pPr>
    </w:p>
    <w:p w14:paraId="193C468D" w14:textId="77777777" w:rsidR="00DF36C9" w:rsidRDefault="00BA543D">
      <w:pPr>
        <w:ind w:left="4560"/>
        <w:rPr>
          <w:sz w:val="20"/>
          <w:szCs w:val="20"/>
        </w:rPr>
      </w:pPr>
      <w:bookmarkStart w:id="17" w:name="page18"/>
      <w:bookmarkEnd w:id="17"/>
      <w:r>
        <w:rPr>
          <w:rFonts w:eastAsia="Times New Roman"/>
        </w:rPr>
        <w:lastRenderedPageBreak/>
        <w:t>XVII</w:t>
      </w:r>
    </w:p>
    <w:p w14:paraId="386B5BE0" w14:textId="77777777" w:rsidR="00DF36C9" w:rsidRDefault="00DF36C9">
      <w:pPr>
        <w:spacing w:line="200" w:lineRule="exact"/>
        <w:rPr>
          <w:sz w:val="20"/>
          <w:szCs w:val="20"/>
        </w:rPr>
      </w:pPr>
    </w:p>
    <w:p w14:paraId="09B07340" w14:textId="77777777" w:rsidR="00DF36C9" w:rsidRDefault="00DF36C9">
      <w:pPr>
        <w:spacing w:line="263" w:lineRule="exact"/>
        <w:rPr>
          <w:sz w:val="20"/>
          <w:szCs w:val="20"/>
        </w:rPr>
      </w:pPr>
    </w:p>
    <w:p w14:paraId="51420DAE" w14:textId="77777777" w:rsidR="00DF36C9" w:rsidRDefault="00BA543D">
      <w:pPr>
        <w:ind w:left="3880"/>
        <w:rPr>
          <w:sz w:val="20"/>
          <w:szCs w:val="20"/>
        </w:rPr>
      </w:pPr>
      <w:r>
        <w:rPr>
          <w:rFonts w:eastAsia="Times New Roman"/>
          <w:b/>
          <w:bCs/>
          <w:sz w:val="24"/>
          <w:szCs w:val="24"/>
        </w:rPr>
        <w:t>KISALTMALAR</w:t>
      </w:r>
    </w:p>
    <w:p w14:paraId="6E13A539" w14:textId="77777777" w:rsidR="00DF36C9" w:rsidRDefault="00DF36C9">
      <w:pPr>
        <w:spacing w:line="200" w:lineRule="exact"/>
        <w:rPr>
          <w:sz w:val="20"/>
          <w:szCs w:val="20"/>
        </w:rPr>
      </w:pPr>
    </w:p>
    <w:p w14:paraId="02B673D2" w14:textId="77777777" w:rsidR="00DF36C9" w:rsidRDefault="00DF36C9">
      <w:pPr>
        <w:spacing w:line="347" w:lineRule="exact"/>
        <w:rPr>
          <w:sz w:val="20"/>
          <w:szCs w:val="20"/>
        </w:rPr>
      </w:pPr>
    </w:p>
    <w:p w14:paraId="2C85F95C" w14:textId="77777777" w:rsidR="00DF36C9" w:rsidRDefault="00BA543D">
      <w:pPr>
        <w:tabs>
          <w:tab w:val="left" w:pos="2800"/>
        </w:tabs>
        <w:ind w:left="1260"/>
        <w:rPr>
          <w:sz w:val="20"/>
          <w:szCs w:val="20"/>
        </w:rPr>
      </w:pPr>
      <w:r>
        <w:rPr>
          <w:rFonts w:eastAsia="Times New Roman"/>
          <w:b/>
          <w:bCs/>
          <w:sz w:val="24"/>
          <w:szCs w:val="24"/>
        </w:rPr>
        <w:t>ABD</w:t>
      </w:r>
      <w:r>
        <w:rPr>
          <w:sz w:val="20"/>
          <w:szCs w:val="20"/>
        </w:rPr>
        <w:tab/>
      </w:r>
      <w:r>
        <w:rPr>
          <w:rFonts w:eastAsia="Times New Roman"/>
          <w:b/>
          <w:bCs/>
          <w:sz w:val="24"/>
          <w:szCs w:val="24"/>
        </w:rPr>
        <w:t xml:space="preserve">: </w:t>
      </w:r>
      <w:r>
        <w:rPr>
          <w:rFonts w:eastAsia="Times New Roman"/>
          <w:sz w:val="24"/>
          <w:szCs w:val="24"/>
        </w:rPr>
        <w:t>Amerika Birleşik Devletleri</w:t>
      </w:r>
    </w:p>
    <w:p w14:paraId="2ABC0F80" w14:textId="77777777" w:rsidR="00DF36C9" w:rsidRDefault="00DF36C9">
      <w:pPr>
        <w:spacing w:line="137" w:lineRule="exact"/>
        <w:rPr>
          <w:sz w:val="20"/>
          <w:szCs w:val="20"/>
        </w:rPr>
      </w:pPr>
    </w:p>
    <w:p w14:paraId="0BAB5A26" w14:textId="77777777" w:rsidR="00DF36C9" w:rsidRDefault="00BA543D">
      <w:pPr>
        <w:tabs>
          <w:tab w:val="left" w:pos="2800"/>
        </w:tabs>
        <w:ind w:left="1260"/>
        <w:rPr>
          <w:sz w:val="20"/>
          <w:szCs w:val="20"/>
        </w:rPr>
      </w:pPr>
      <w:r>
        <w:rPr>
          <w:rFonts w:eastAsia="Times New Roman"/>
          <w:b/>
          <w:bCs/>
          <w:sz w:val="24"/>
          <w:szCs w:val="24"/>
        </w:rPr>
        <w:t>C/T</w:t>
      </w:r>
      <w:r>
        <w:rPr>
          <w:sz w:val="20"/>
          <w:szCs w:val="20"/>
        </w:rPr>
        <w:tab/>
      </w:r>
      <w:r>
        <w:rPr>
          <w:rFonts w:eastAsia="Times New Roman"/>
          <w:b/>
          <w:bCs/>
          <w:sz w:val="24"/>
          <w:szCs w:val="24"/>
        </w:rPr>
        <w:t xml:space="preserve">: </w:t>
      </w:r>
      <w:r>
        <w:rPr>
          <w:rFonts w:eastAsia="Times New Roman"/>
          <w:sz w:val="24"/>
          <w:szCs w:val="24"/>
        </w:rPr>
        <w:t>Cycle Time</w:t>
      </w:r>
    </w:p>
    <w:p w14:paraId="47AE2392" w14:textId="77777777" w:rsidR="00DF36C9" w:rsidRDefault="00DF36C9">
      <w:pPr>
        <w:spacing w:line="139" w:lineRule="exact"/>
        <w:rPr>
          <w:sz w:val="20"/>
          <w:szCs w:val="20"/>
        </w:rPr>
      </w:pPr>
    </w:p>
    <w:p w14:paraId="7E97619D" w14:textId="77777777" w:rsidR="00DF36C9" w:rsidRDefault="00BA543D">
      <w:pPr>
        <w:tabs>
          <w:tab w:val="left" w:pos="2800"/>
        </w:tabs>
        <w:ind w:left="1260"/>
        <w:rPr>
          <w:sz w:val="20"/>
          <w:szCs w:val="20"/>
        </w:rPr>
      </w:pPr>
      <w:r>
        <w:rPr>
          <w:rFonts w:eastAsia="Times New Roman"/>
          <w:b/>
          <w:bCs/>
          <w:sz w:val="24"/>
          <w:szCs w:val="24"/>
        </w:rPr>
        <w:t>CEO</w:t>
      </w:r>
      <w:r>
        <w:rPr>
          <w:sz w:val="20"/>
          <w:szCs w:val="20"/>
        </w:rPr>
        <w:tab/>
      </w:r>
      <w:r>
        <w:rPr>
          <w:rFonts w:eastAsia="Times New Roman"/>
          <w:b/>
          <w:bCs/>
          <w:sz w:val="24"/>
          <w:szCs w:val="24"/>
        </w:rPr>
        <w:t xml:space="preserve">: </w:t>
      </w:r>
      <w:r>
        <w:rPr>
          <w:rFonts w:eastAsia="Times New Roman"/>
          <w:sz w:val="24"/>
          <w:szCs w:val="24"/>
        </w:rPr>
        <w:t>Chief Executive Officer</w:t>
      </w:r>
    </w:p>
    <w:p w14:paraId="1088D27A" w14:textId="77777777" w:rsidR="00DF36C9" w:rsidRDefault="00DF36C9">
      <w:pPr>
        <w:spacing w:line="137" w:lineRule="exact"/>
        <w:rPr>
          <w:sz w:val="20"/>
          <w:szCs w:val="20"/>
        </w:rPr>
      </w:pPr>
    </w:p>
    <w:p w14:paraId="6BFF5155" w14:textId="77777777" w:rsidR="00DF36C9" w:rsidRDefault="00BA543D">
      <w:pPr>
        <w:tabs>
          <w:tab w:val="left" w:pos="2800"/>
        </w:tabs>
        <w:ind w:left="1260"/>
        <w:rPr>
          <w:sz w:val="20"/>
          <w:szCs w:val="20"/>
        </w:rPr>
      </w:pPr>
      <w:r>
        <w:rPr>
          <w:rFonts w:eastAsia="Times New Roman"/>
          <w:b/>
          <w:bCs/>
          <w:sz w:val="24"/>
          <w:szCs w:val="24"/>
        </w:rPr>
        <w:t>DAH</w:t>
      </w:r>
      <w:r>
        <w:rPr>
          <w:sz w:val="20"/>
          <w:szCs w:val="20"/>
        </w:rPr>
        <w:tab/>
      </w:r>
      <w:r>
        <w:rPr>
          <w:rFonts w:eastAsia="Times New Roman"/>
          <w:b/>
          <w:bCs/>
          <w:sz w:val="24"/>
          <w:szCs w:val="24"/>
        </w:rPr>
        <w:t xml:space="preserve">: </w:t>
      </w:r>
      <w:r>
        <w:rPr>
          <w:rFonts w:eastAsia="Times New Roman"/>
          <w:sz w:val="24"/>
          <w:szCs w:val="24"/>
        </w:rPr>
        <w:t>Değer Akışı Haritalama</w:t>
      </w:r>
    </w:p>
    <w:p w14:paraId="3CE020DE" w14:textId="77777777" w:rsidR="00DF36C9" w:rsidRDefault="00DF36C9">
      <w:pPr>
        <w:spacing w:line="139" w:lineRule="exact"/>
        <w:rPr>
          <w:sz w:val="20"/>
          <w:szCs w:val="20"/>
        </w:rPr>
      </w:pPr>
    </w:p>
    <w:p w14:paraId="7D59A934" w14:textId="77777777" w:rsidR="00DF36C9" w:rsidRDefault="00BA543D">
      <w:pPr>
        <w:tabs>
          <w:tab w:val="left" w:pos="2800"/>
        </w:tabs>
        <w:ind w:left="1260"/>
        <w:rPr>
          <w:sz w:val="20"/>
          <w:szCs w:val="20"/>
        </w:rPr>
      </w:pPr>
      <w:r>
        <w:rPr>
          <w:rFonts w:eastAsia="Times New Roman"/>
          <w:b/>
          <w:bCs/>
          <w:sz w:val="24"/>
          <w:szCs w:val="24"/>
        </w:rPr>
        <w:t>dk</w:t>
      </w:r>
      <w:r>
        <w:rPr>
          <w:sz w:val="20"/>
          <w:szCs w:val="20"/>
        </w:rPr>
        <w:tab/>
      </w:r>
      <w:r>
        <w:rPr>
          <w:rFonts w:eastAsia="Times New Roman"/>
          <w:b/>
          <w:bCs/>
          <w:sz w:val="24"/>
          <w:szCs w:val="24"/>
        </w:rPr>
        <w:t xml:space="preserve">: </w:t>
      </w:r>
      <w:r>
        <w:rPr>
          <w:rFonts w:eastAsia="Times New Roman"/>
          <w:sz w:val="24"/>
          <w:szCs w:val="24"/>
        </w:rPr>
        <w:t>Dakika</w:t>
      </w:r>
    </w:p>
    <w:p w14:paraId="73BD37CF" w14:textId="77777777" w:rsidR="00DF36C9" w:rsidRDefault="00DF36C9">
      <w:pPr>
        <w:spacing w:line="137" w:lineRule="exact"/>
        <w:rPr>
          <w:sz w:val="20"/>
          <w:szCs w:val="20"/>
        </w:rPr>
      </w:pPr>
    </w:p>
    <w:p w14:paraId="3D12ED38" w14:textId="77777777" w:rsidR="00DF36C9" w:rsidRDefault="00BA543D">
      <w:pPr>
        <w:tabs>
          <w:tab w:val="left" w:pos="2800"/>
        </w:tabs>
        <w:ind w:left="1260"/>
        <w:rPr>
          <w:sz w:val="20"/>
          <w:szCs w:val="20"/>
        </w:rPr>
      </w:pPr>
      <w:r>
        <w:rPr>
          <w:rFonts w:eastAsia="Times New Roman"/>
          <w:b/>
          <w:bCs/>
          <w:sz w:val="24"/>
          <w:szCs w:val="24"/>
        </w:rPr>
        <w:t>DPT</w:t>
      </w:r>
      <w:r>
        <w:rPr>
          <w:sz w:val="20"/>
          <w:szCs w:val="20"/>
        </w:rPr>
        <w:tab/>
      </w:r>
      <w:r>
        <w:rPr>
          <w:rFonts w:eastAsia="Times New Roman"/>
          <w:b/>
          <w:bCs/>
          <w:sz w:val="24"/>
          <w:szCs w:val="24"/>
        </w:rPr>
        <w:t xml:space="preserve">: </w:t>
      </w:r>
      <w:r>
        <w:rPr>
          <w:rFonts w:eastAsia="Times New Roman"/>
          <w:sz w:val="24"/>
          <w:szCs w:val="24"/>
        </w:rPr>
        <w:t>Devlet Planlama Teşkilatı</w:t>
      </w:r>
    </w:p>
    <w:p w14:paraId="1A236246" w14:textId="77777777" w:rsidR="00DF36C9" w:rsidRDefault="00DF36C9">
      <w:pPr>
        <w:spacing w:line="139" w:lineRule="exact"/>
        <w:rPr>
          <w:sz w:val="20"/>
          <w:szCs w:val="20"/>
        </w:rPr>
      </w:pPr>
    </w:p>
    <w:p w14:paraId="5A7DE49B" w14:textId="77777777" w:rsidR="00DF36C9" w:rsidRDefault="00BA543D">
      <w:pPr>
        <w:tabs>
          <w:tab w:val="left" w:pos="2800"/>
        </w:tabs>
        <w:ind w:left="1260"/>
        <w:rPr>
          <w:sz w:val="20"/>
          <w:szCs w:val="20"/>
        </w:rPr>
      </w:pPr>
      <w:r>
        <w:rPr>
          <w:rFonts w:eastAsia="Times New Roman"/>
          <w:b/>
          <w:bCs/>
          <w:sz w:val="24"/>
          <w:szCs w:val="24"/>
        </w:rPr>
        <w:t>DSÖ</w:t>
      </w:r>
      <w:r>
        <w:rPr>
          <w:sz w:val="20"/>
          <w:szCs w:val="20"/>
        </w:rPr>
        <w:tab/>
      </w:r>
      <w:r>
        <w:rPr>
          <w:rFonts w:eastAsia="Times New Roman"/>
          <w:b/>
          <w:bCs/>
          <w:sz w:val="24"/>
          <w:szCs w:val="24"/>
        </w:rPr>
        <w:t xml:space="preserve">: </w:t>
      </w:r>
      <w:r>
        <w:rPr>
          <w:rFonts w:eastAsia="Times New Roman"/>
          <w:sz w:val="24"/>
          <w:szCs w:val="24"/>
        </w:rPr>
        <w:t>Dünya Sağlık Örgütü</w:t>
      </w:r>
    </w:p>
    <w:p w14:paraId="2AB7EB99" w14:textId="77777777" w:rsidR="00DF36C9" w:rsidRDefault="00DF36C9">
      <w:pPr>
        <w:spacing w:line="137" w:lineRule="exact"/>
        <w:rPr>
          <w:sz w:val="20"/>
          <w:szCs w:val="20"/>
        </w:rPr>
      </w:pPr>
    </w:p>
    <w:p w14:paraId="6CD60586" w14:textId="77777777" w:rsidR="00DF36C9" w:rsidRDefault="00BA543D">
      <w:pPr>
        <w:tabs>
          <w:tab w:val="left" w:pos="2800"/>
        </w:tabs>
        <w:ind w:left="1260"/>
        <w:rPr>
          <w:sz w:val="20"/>
          <w:szCs w:val="20"/>
        </w:rPr>
      </w:pPr>
      <w:r>
        <w:rPr>
          <w:rFonts w:eastAsia="Times New Roman"/>
          <w:b/>
          <w:bCs/>
          <w:sz w:val="24"/>
          <w:szCs w:val="24"/>
        </w:rPr>
        <w:t>EEG</w:t>
      </w:r>
      <w:r>
        <w:rPr>
          <w:sz w:val="20"/>
          <w:szCs w:val="20"/>
        </w:rPr>
        <w:tab/>
      </w:r>
      <w:r>
        <w:rPr>
          <w:rFonts w:eastAsia="Times New Roman"/>
          <w:b/>
          <w:bCs/>
          <w:sz w:val="24"/>
          <w:szCs w:val="24"/>
        </w:rPr>
        <w:t xml:space="preserve">: </w:t>
      </w:r>
      <w:r>
        <w:rPr>
          <w:rFonts w:eastAsia="Times New Roman"/>
          <w:sz w:val="24"/>
          <w:szCs w:val="24"/>
        </w:rPr>
        <w:t>Elektroenselografi</w:t>
      </w:r>
    </w:p>
    <w:p w14:paraId="699EE7AE" w14:textId="77777777" w:rsidR="00DF36C9" w:rsidRDefault="00DF36C9">
      <w:pPr>
        <w:spacing w:line="139" w:lineRule="exact"/>
        <w:rPr>
          <w:sz w:val="20"/>
          <w:szCs w:val="20"/>
        </w:rPr>
      </w:pPr>
    </w:p>
    <w:p w14:paraId="102ADDBF" w14:textId="77777777" w:rsidR="00DF36C9" w:rsidRDefault="00BA543D">
      <w:pPr>
        <w:tabs>
          <w:tab w:val="left" w:pos="2800"/>
        </w:tabs>
        <w:ind w:left="1260"/>
        <w:rPr>
          <w:sz w:val="20"/>
          <w:szCs w:val="20"/>
        </w:rPr>
      </w:pPr>
      <w:r>
        <w:rPr>
          <w:rFonts w:eastAsia="Times New Roman"/>
          <w:b/>
          <w:bCs/>
          <w:sz w:val="24"/>
          <w:szCs w:val="24"/>
        </w:rPr>
        <w:t>EKG</w:t>
      </w:r>
      <w:r>
        <w:rPr>
          <w:sz w:val="20"/>
          <w:szCs w:val="20"/>
        </w:rPr>
        <w:tab/>
      </w:r>
      <w:r>
        <w:rPr>
          <w:rFonts w:eastAsia="Times New Roman"/>
          <w:b/>
          <w:bCs/>
          <w:sz w:val="24"/>
          <w:szCs w:val="24"/>
        </w:rPr>
        <w:t xml:space="preserve">: </w:t>
      </w:r>
      <w:r>
        <w:rPr>
          <w:rFonts w:eastAsia="Times New Roman"/>
          <w:sz w:val="24"/>
          <w:szCs w:val="24"/>
        </w:rPr>
        <w:t>Elektrokardiyografi</w:t>
      </w:r>
    </w:p>
    <w:p w14:paraId="5789B291" w14:textId="77777777" w:rsidR="00DF36C9" w:rsidRDefault="00BA543D">
      <w:pPr>
        <w:spacing w:line="20" w:lineRule="exact"/>
        <w:rPr>
          <w:sz w:val="20"/>
          <w:szCs w:val="20"/>
        </w:rPr>
      </w:pPr>
      <w:r>
        <w:rPr>
          <w:noProof/>
          <w:sz w:val="20"/>
          <w:szCs w:val="20"/>
        </w:rPr>
        <w:drawing>
          <wp:anchor distT="0" distB="0" distL="114300" distR="114300" simplePos="0" relativeHeight="251475968" behindDoc="1" locked="0" layoutInCell="0" allowOverlap="1" wp14:anchorId="2976C913" wp14:editId="4D0C9965">
            <wp:simplePos x="0" y="0"/>
            <wp:positionH relativeFrom="column">
              <wp:posOffset>355600</wp:posOffset>
            </wp:positionH>
            <wp:positionV relativeFrom="paragraph">
              <wp:posOffset>57785</wp:posOffset>
            </wp:positionV>
            <wp:extent cx="4699000" cy="1854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89437C5" w14:textId="77777777" w:rsidR="00DF36C9" w:rsidRDefault="00DF36C9">
      <w:pPr>
        <w:spacing w:line="117" w:lineRule="exact"/>
        <w:rPr>
          <w:sz w:val="20"/>
          <w:szCs w:val="20"/>
        </w:rPr>
      </w:pPr>
    </w:p>
    <w:p w14:paraId="492C6B44" w14:textId="77777777" w:rsidR="00DF36C9" w:rsidRDefault="00BA543D">
      <w:pPr>
        <w:tabs>
          <w:tab w:val="left" w:pos="2800"/>
        </w:tabs>
        <w:ind w:left="1260"/>
        <w:rPr>
          <w:sz w:val="20"/>
          <w:szCs w:val="20"/>
        </w:rPr>
      </w:pPr>
      <w:r>
        <w:rPr>
          <w:rFonts w:eastAsia="Times New Roman"/>
          <w:b/>
          <w:bCs/>
          <w:sz w:val="24"/>
          <w:szCs w:val="24"/>
        </w:rPr>
        <w:t>FİFO</w:t>
      </w:r>
      <w:r>
        <w:rPr>
          <w:sz w:val="20"/>
          <w:szCs w:val="20"/>
        </w:rPr>
        <w:tab/>
      </w:r>
      <w:r>
        <w:rPr>
          <w:rFonts w:eastAsia="Times New Roman"/>
          <w:b/>
          <w:bCs/>
          <w:sz w:val="24"/>
          <w:szCs w:val="24"/>
        </w:rPr>
        <w:t xml:space="preserve">: </w:t>
      </w:r>
      <w:r>
        <w:rPr>
          <w:rFonts w:eastAsia="Times New Roman"/>
          <w:sz w:val="24"/>
          <w:szCs w:val="24"/>
        </w:rPr>
        <w:t>First In First Out</w:t>
      </w:r>
    </w:p>
    <w:p w14:paraId="481BDC5B" w14:textId="77777777" w:rsidR="00DF36C9" w:rsidRDefault="00DF36C9">
      <w:pPr>
        <w:spacing w:line="139" w:lineRule="exact"/>
        <w:rPr>
          <w:sz w:val="20"/>
          <w:szCs w:val="20"/>
        </w:rPr>
      </w:pPr>
    </w:p>
    <w:p w14:paraId="6FE161ED" w14:textId="77777777" w:rsidR="00DF36C9" w:rsidRDefault="00BA543D">
      <w:pPr>
        <w:tabs>
          <w:tab w:val="left" w:pos="2800"/>
        </w:tabs>
        <w:ind w:left="1260"/>
        <w:rPr>
          <w:sz w:val="20"/>
          <w:szCs w:val="20"/>
        </w:rPr>
      </w:pPr>
      <w:r>
        <w:rPr>
          <w:rFonts w:eastAsia="Times New Roman"/>
          <w:b/>
          <w:bCs/>
          <w:sz w:val="24"/>
          <w:szCs w:val="24"/>
        </w:rPr>
        <w:t>FÜ</w:t>
      </w:r>
      <w:r>
        <w:rPr>
          <w:sz w:val="20"/>
          <w:szCs w:val="20"/>
        </w:rPr>
        <w:tab/>
      </w:r>
      <w:r>
        <w:rPr>
          <w:rFonts w:eastAsia="Times New Roman"/>
          <w:b/>
          <w:bCs/>
          <w:sz w:val="24"/>
          <w:szCs w:val="24"/>
        </w:rPr>
        <w:t xml:space="preserve">: </w:t>
      </w:r>
      <w:r>
        <w:rPr>
          <w:rFonts w:eastAsia="Times New Roman"/>
          <w:sz w:val="24"/>
          <w:szCs w:val="24"/>
        </w:rPr>
        <w:t>Fırat Üniversitesi</w:t>
      </w:r>
    </w:p>
    <w:p w14:paraId="3476BD41" w14:textId="77777777" w:rsidR="00DF36C9" w:rsidRDefault="00DF36C9">
      <w:pPr>
        <w:spacing w:line="137" w:lineRule="exact"/>
        <w:rPr>
          <w:sz w:val="20"/>
          <w:szCs w:val="20"/>
        </w:rPr>
      </w:pPr>
    </w:p>
    <w:p w14:paraId="4A473FB4" w14:textId="77777777" w:rsidR="00DF36C9" w:rsidRDefault="00BA543D">
      <w:pPr>
        <w:tabs>
          <w:tab w:val="left" w:pos="2800"/>
        </w:tabs>
        <w:ind w:left="1260"/>
        <w:rPr>
          <w:sz w:val="20"/>
          <w:szCs w:val="20"/>
        </w:rPr>
      </w:pPr>
      <w:r>
        <w:rPr>
          <w:rFonts w:eastAsia="Times New Roman"/>
          <w:b/>
          <w:bCs/>
          <w:sz w:val="24"/>
          <w:szCs w:val="24"/>
        </w:rPr>
        <w:t>GSMH</w:t>
      </w:r>
      <w:r>
        <w:rPr>
          <w:sz w:val="20"/>
          <w:szCs w:val="20"/>
        </w:rPr>
        <w:tab/>
      </w:r>
      <w:r>
        <w:rPr>
          <w:rFonts w:eastAsia="Times New Roman"/>
          <w:b/>
          <w:bCs/>
          <w:sz w:val="24"/>
          <w:szCs w:val="24"/>
        </w:rPr>
        <w:t xml:space="preserve">: </w:t>
      </w:r>
      <w:r>
        <w:rPr>
          <w:rFonts w:eastAsia="Times New Roman"/>
          <w:sz w:val="24"/>
          <w:szCs w:val="24"/>
        </w:rPr>
        <w:t>Gayri Safi Milli Hasıla</w:t>
      </w:r>
    </w:p>
    <w:p w14:paraId="2A63B51B" w14:textId="77777777" w:rsidR="00DF36C9" w:rsidRDefault="00DF36C9">
      <w:pPr>
        <w:spacing w:line="139" w:lineRule="exact"/>
        <w:rPr>
          <w:sz w:val="20"/>
          <w:szCs w:val="20"/>
        </w:rPr>
      </w:pPr>
    </w:p>
    <w:p w14:paraId="4E27A90B" w14:textId="77777777" w:rsidR="00DF36C9" w:rsidRDefault="00BA543D">
      <w:pPr>
        <w:tabs>
          <w:tab w:val="left" w:pos="2800"/>
        </w:tabs>
        <w:ind w:left="1260"/>
        <w:rPr>
          <w:sz w:val="20"/>
          <w:szCs w:val="20"/>
        </w:rPr>
      </w:pPr>
      <w:r>
        <w:rPr>
          <w:rFonts w:eastAsia="Times New Roman"/>
          <w:b/>
          <w:bCs/>
          <w:sz w:val="24"/>
          <w:szCs w:val="24"/>
        </w:rPr>
        <w:t>HBYS</w:t>
      </w:r>
      <w:r>
        <w:rPr>
          <w:sz w:val="20"/>
          <w:szCs w:val="20"/>
        </w:rPr>
        <w:tab/>
      </w:r>
      <w:r>
        <w:rPr>
          <w:rFonts w:eastAsia="Times New Roman"/>
          <w:b/>
          <w:bCs/>
          <w:sz w:val="24"/>
          <w:szCs w:val="24"/>
        </w:rPr>
        <w:t xml:space="preserve">: </w:t>
      </w:r>
      <w:r>
        <w:rPr>
          <w:rFonts w:eastAsia="Times New Roman"/>
          <w:sz w:val="24"/>
          <w:szCs w:val="24"/>
        </w:rPr>
        <w:t>Hastane Bilgi Yönetim Sistemi</w:t>
      </w:r>
    </w:p>
    <w:p w14:paraId="628CFBD6" w14:textId="77777777" w:rsidR="00DF36C9" w:rsidRDefault="00DF36C9">
      <w:pPr>
        <w:spacing w:line="137" w:lineRule="exact"/>
        <w:rPr>
          <w:sz w:val="20"/>
          <w:szCs w:val="20"/>
        </w:rPr>
      </w:pPr>
    </w:p>
    <w:p w14:paraId="55A62FB6" w14:textId="77777777" w:rsidR="00DF36C9" w:rsidRDefault="00BA543D">
      <w:pPr>
        <w:tabs>
          <w:tab w:val="left" w:pos="2800"/>
        </w:tabs>
        <w:ind w:left="1260"/>
        <w:rPr>
          <w:sz w:val="20"/>
          <w:szCs w:val="20"/>
        </w:rPr>
      </w:pPr>
      <w:r>
        <w:rPr>
          <w:rFonts w:eastAsia="Times New Roman"/>
          <w:b/>
          <w:bCs/>
          <w:sz w:val="24"/>
          <w:szCs w:val="24"/>
        </w:rPr>
        <w:t>HOS</w:t>
      </w:r>
      <w:r>
        <w:rPr>
          <w:sz w:val="20"/>
          <w:szCs w:val="20"/>
        </w:rPr>
        <w:tab/>
      </w:r>
      <w:r>
        <w:rPr>
          <w:rFonts w:eastAsia="Times New Roman"/>
          <w:b/>
          <w:bCs/>
          <w:sz w:val="24"/>
          <w:szCs w:val="24"/>
        </w:rPr>
        <w:t xml:space="preserve">: </w:t>
      </w:r>
      <w:r>
        <w:rPr>
          <w:rFonts w:eastAsia="Times New Roman"/>
          <w:sz w:val="24"/>
          <w:szCs w:val="24"/>
        </w:rPr>
        <w:t>Hastane Otomasyon Sistemi</w:t>
      </w:r>
    </w:p>
    <w:p w14:paraId="63813354" w14:textId="77777777" w:rsidR="00DF36C9" w:rsidRDefault="00DF36C9">
      <w:pPr>
        <w:spacing w:line="139" w:lineRule="exact"/>
        <w:rPr>
          <w:sz w:val="20"/>
          <w:szCs w:val="20"/>
        </w:rPr>
      </w:pPr>
    </w:p>
    <w:p w14:paraId="6E9B1207" w14:textId="77777777" w:rsidR="00DF36C9" w:rsidRDefault="00BA543D">
      <w:pPr>
        <w:tabs>
          <w:tab w:val="left" w:pos="2800"/>
        </w:tabs>
        <w:ind w:left="1260"/>
        <w:rPr>
          <w:sz w:val="20"/>
          <w:szCs w:val="20"/>
        </w:rPr>
      </w:pPr>
      <w:r>
        <w:rPr>
          <w:rFonts w:eastAsia="Times New Roman"/>
          <w:b/>
          <w:bCs/>
          <w:sz w:val="24"/>
          <w:szCs w:val="24"/>
        </w:rPr>
        <w:t>KWH</w:t>
      </w:r>
      <w:r>
        <w:rPr>
          <w:sz w:val="20"/>
          <w:szCs w:val="20"/>
        </w:rPr>
        <w:tab/>
      </w:r>
      <w:r>
        <w:rPr>
          <w:rFonts w:eastAsia="Times New Roman"/>
          <w:b/>
          <w:bCs/>
          <w:sz w:val="24"/>
          <w:szCs w:val="24"/>
        </w:rPr>
        <w:t xml:space="preserve">: </w:t>
      </w:r>
      <w:r>
        <w:rPr>
          <w:rFonts w:eastAsia="Times New Roman"/>
          <w:sz w:val="24"/>
          <w:szCs w:val="24"/>
        </w:rPr>
        <w:t>Kruskal Wallis H</w:t>
      </w:r>
    </w:p>
    <w:p w14:paraId="4E0F81B1" w14:textId="77777777" w:rsidR="00DF36C9" w:rsidRDefault="00DF36C9">
      <w:pPr>
        <w:spacing w:line="137" w:lineRule="exact"/>
        <w:rPr>
          <w:sz w:val="20"/>
          <w:szCs w:val="20"/>
        </w:rPr>
      </w:pPr>
    </w:p>
    <w:p w14:paraId="43EF338D" w14:textId="77777777" w:rsidR="00DF36C9" w:rsidRDefault="00BA543D">
      <w:pPr>
        <w:tabs>
          <w:tab w:val="left" w:pos="2800"/>
        </w:tabs>
        <w:ind w:left="1260"/>
        <w:rPr>
          <w:sz w:val="20"/>
          <w:szCs w:val="20"/>
        </w:rPr>
      </w:pPr>
      <w:r>
        <w:rPr>
          <w:rFonts w:eastAsia="Times New Roman"/>
          <w:b/>
          <w:bCs/>
          <w:sz w:val="24"/>
          <w:szCs w:val="24"/>
        </w:rPr>
        <w:t>L/T</w:t>
      </w:r>
      <w:r>
        <w:rPr>
          <w:sz w:val="20"/>
          <w:szCs w:val="20"/>
        </w:rPr>
        <w:tab/>
      </w:r>
      <w:r>
        <w:rPr>
          <w:rFonts w:eastAsia="Times New Roman"/>
          <w:b/>
          <w:bCs/>
          <w:sz w:val="24"/>
          <w:szCs w:val="24"/>
        </w:rPr>
        <w:t xml:space="preserve">: </w:t>
      </w:r>
      <w:r>
        <w:rPr>
          <w:rFonts w:eastAsia="Times New Roman"/>
          <w:sz w:val="24"/>
          <w:szCs w:val="24"/>
        </w:rPr>
        <w:t>Lead Time</w:t>
      </w:r>
    </w:p>
    <w:p w14:paraId="4A99704E" w14:textId="77777777" w:rsidR="00DF36C9" w:rsidRDefault="00DF36C9">
      <w:pPr>
        <w:spacing w:line="139" w:lineRule="exact"/>
        <w:rPr>
          <w:sz w:val="20"/>
          <w:szCs w:val="20"/>
        </w:rPr>
      </w:pPr>
    </w:p>
    <w:p w14:paraId="7B763022" w14:textId="77777777" w:rsidR="00DF36C9" w:rsidRDefault="00BA543D">
      <w:pPr>
        <w:tabs>
          <w:tab w:val="left" w:pos="2800"/>
        </w:tabs>
        <w:ind w:left="1260"/>
        <w:rPr>
          <w:sz w:val="20"/>
          <w:szCs w:val="20"/>
        </w:rPr>
      </w:pPr>
      <w:r>
        <w:rPr>
          <w:rFonts w:eastAsia="Times New Roman"/>
          <w:b/>
          <w:bCs/>
          <w:sz w:val="24"/>
          <w:szCs w:val="24"/>
        </w:rPr>
        <w:t>LİS</w:t>
      </w:r>
      <w:r>
        <w:rPr>
          <w:sz w:val="20"/>
          <w:szCs w:val="20"/>
        </w:rPr>
        <w:tab/>
      </w:r>
      <w:r>
        <w:rPr>
          <w:rFonts w:eastAsia="Times New Roman"/>
          <w:b/>
          <w:bCs/>
          <w:sz w:val="24"/>
          <w:szCs w:val="24"/>
        </w:rPr>
        <w:t xml:space="preserve">: </w:t>
      </w:r>
      <w:r>
        <w:rPr>
          <w:rFonts w:eastAsia="Times New Roman"/>
          <w:sz w:val="24"/>
          <w:szCs w:val="24"/>
        </w:rPr>
        <w:t>Laboratuvar Yazılım Programı</w:t>
      </w:r>
    </w:p>
    <w:p w14:paraId="0021735A" w14:textId="77777777" w:rsidR="00DF36C9" w:rsidRDefault="00DF36C9">
      <w:pPr>
        <w:spacing w:line="137" w:lineRule="exact"/>
        <w:rPr>
          <w:sz w:val="20"/>
          <w:szCs w:val="20"/>
        </w:rPr>
      </w:pPr>
    </w:p>
    <w:p w14:paraId="1E5305DC" w14:textId="77777777" w:rsidR="00DF36C9" w:rsidRDefault="00BA543D">
      <w:pPr>
        <w:tabs>
          <w:tab w:val="left" w:pos="2800"/>
        </w:tabs>
        <w:ind w:left="1260"/>
        <w:rPr>
          <w:sz w:val="20"/>
          <w:szCs w:val="20"/>
        </w:rPr>
      </w:pPr>
      <w:r>
        <w:rPr>
          <w:rFonts w:eastAsia="Times New Roman"/>
          <w:b/>
          <w:bCs/>
          <w:sz w:val="24"/>
          <w:szCs w:val="24"/>
        </w:rPr>
        <w:t>LSD</w:t>
      </w:r>
      <w:r>
        <w:rPr>
          <w:sz w:val="20"/>
          <w:szCs w:val="20"/>
        </w:rPr>
        <w:tab/>
      </w:r>
      <w:r>
        <w:rPr>
          <w:rFonts w:eastAsia="Times New Roman"/>
          <w:b/>
          <w:bCs/>
          <w:sz w:val="24"/>
          <w:szCs w:val="24"/>
        </w:rPr>
        <w:t xml:space="preserve">: </w:t>
      </w:r>
      <w:r>
        <w:rPr>
          <w:rFonts w:eastAsia="Times New Roman"/>
          <w:sz w:val="24"/>
          <w:szCs w:val="24"/>
        </w:rPr>
        <w:t>Least Significant Difference</w:t>
      </w:r>
    </w:p>
    <w:p w14:paraId="72148B4F" w14:textId="77777777" w:rsidR="00DF36C9" w:rsidRDefault="00DF36C9">
      <w:pPr>
        <w:spacing w:line="139" w:lineRule="exact"/>
        <w:rPr>
          <w:sz w:val="20"/>
          <w:szCs w:val="20"/>
        </w:rPr>
      </w:pPr>
    </w:p>
    <w:p w14:paraId="19313B61" w14:textId="77777777" w:rsidR="00DF36C9" w:rsidRDefault="00BA543D">
      <w:pPr>
        <w:ind w:left="1260"/>
        <w:rPr>
          <w:sz w:val="20"/>
          <w:szCs w:val="20"/>
        </w:rPr>
      </w:pPr>
      <w:r>
        <w:rPr>
          <w:rFonts w:eastAsia="Times New Roman"/>
          <w:b/>
          <w:bCs/>
          <w:sz w:val="24"/>
          <w:szCs w:val="24"/>
        </w:rPr>
        <w:t xml:space="preserve">MAKSİMUM : </w:t>
      </w:r>
      <w:r>
        <w:rPr>
          <w:rFonts w:eastAsia="Times New Roman"/>
          <w:sz w:val="24"/>
          <w:szCs w:val="24"/>
        </w:rPr>
        <w:t>Max</w:t>
      </w:r>
    </w:p>
    <w:p w14:paraId="10BFBE73" w14:textId="77777777" w:rsidR="00DF36C9" w:rsidRDefault="00DF36C9">
      <w:pPr>
        <w:spacing w:line="137" w:lineRule="exact"/>
        <w:rPr>
          <w:sz w:val="20"/>
          <w:szCs w:val="20"/>
        </w:rPr>
      </w:pPr>
    </w:p>
    <w:p w14:paraId="26F9FCD3" w14:textId="77777777" w:rsidR="00DF36C9" w:rsidRDefault="00BA543D">
      <w:pPr>
        <w:tabs>
          <w:tab w:val="left" w:pos="2800"/>
        </w:tabs>
        <w:ind w:left="1260"/>
        <w:rPr>
          <w:sz w:val="20"/>
          <w:szCs w:val="20"/>
        </w:rPr>
      </w:pPr>
      <w:r>
        <w:rPr>
          <w:rFonts w:eastAsia="Times New Roman"/>
          <w:b/>
          <w:bCs/>
          <w:sz w:val="24"/>
          <w:szCs w:val="24"/>
        </w:rPr>
        <w:t>MİNİMUM</w:t>
      </w:r>
      <w:r>
        <w:rPr>
          <w:sz w:val="20"/>
          <w:szCs w:val="20"/>
        </w:rPr>
        <w:tab/>
      </w:r>
      <w:r>
        <w:rPr>
          <w:rFonts w:eastAsia="Times New Roman"/>
          <w:b/>
          <w:bCs/>
          <w:sz w:val="24"/>
          <w:szCs w:val="24"/>
        </w:rPr>
        <w:t xml:space="preserve">: </w:t>
      </w:r>
      <w:r>
        <w:rPr>
          <w:rFonts w:eastAsia="Times New Roman"/>
          <w:sz w:val="24"/>
          <w:szCs w:val="24"/>
        </w:rPr>
        <w:t>Min</w:t>
      </w:r>
    </w:p>
    <w:p w14:paraId="5F64E339" w14:textId="77777777" w:rsidR="00DF36C9" w:rsidRDefault="00DF36C9">
      <w:pPr>
        <w:spacing w:line="140" w:lineRule="exact"/>
        <w:rPr>
          <w:sz w:val="20"/>
          <w:szCs w:val="20"/>
        </w:rPr>
      </w:pPr>
    </w:p>
    <w:p w14:paraId="3C6DE0DE" w14:textId="77777777" w:rsidR="00DF36C9" w:rsidRDefault="00BA543D">
      <w:pPr>
        <w:tabs>
          <w:tab w:val="left" w:pos="2800"/>
        </w:tabs>
        <w:ind w:left="1260"/>
        <w:rPr>
          <w:sz w:val="20"/>
          <w:szCs w:val="20"/>
        </w:rPr>
      </w:pPr>
      <w:r>
        <w:rPr>
          <w:rFonts w:eastAsia="Times New Roman"/>
          <w:b/>
          <w:bCs/>
          <w:sz w:val="24"/>
          <w:szCs w:val="24"/>
        </w:rPr>
        <w:t>MÖ</w:t>
      </w:r>
      <w:r>
        <w:rPr>
          <w:sz w:val="20"/>
          <w:szCs w:val="20"/>
        </w:rPr>
        <w:tab/>
      </w:r>
      <w:r>
        <w:rPr>
          <w:rFonts w:eastAsia="Times New Roman"/>
          <w:b/>
          <w:bCs/>
          <w:sz w:val="24"/>
          <w:szCs w:val="24"/>
        </w:rPr>
        <w:t xml:space="preserve">: </w:t>
      </w:r>
      <w:r>
        <w:rPr>
          <w:rFonts w:eastAsia="Times New Roman"/>
          <w:sz w:val="24"/>
          <w:szCs w:val="24"/>
        </w:rPr>
        <w:t>Milattan Önce</w:t>
      </w:r>
    </w:p>
    <w:p w14:paraId="5E587259" w14:textId="77777777" w:rsidR="00DF36C9" w:rsidRDefault="00DF36C9">
      <w:pPr>
        <w:spacing w:line="137" w:lineRule="exact"/>
        <w:rPr>
          <w:sz w:val="20"/>
          <w:szCs w:val="20"/>
        </w:rPr>
      </w:pPr>
    </w:p>
    <w:p w14:paraId="0227A809" w14:textId="77777777" w:rsidR="00DF36C9" w:rsidRDefault="00BA543D">
      <w:pPr>
        <w:tabs>
          <w:tab w:val="left" w:pos="2800"/>
        </w:tabs>
        <w:ind w:left="1260"/>
        <w:rPr>
          <w:sz w:val="20"/>
          <w:szCs w:val="20"/>
        </w:rPr>
      </w:pPr>
      <w:r>
        <w:rPr>
          <w:rFonts w:eastAsia="Times New Roman"/>
          <w:b/>
          <w:bCs/>
          <w:sz w:val="24"/>
          <w:szCs w:val="24"/>
        </w:rPr>
        <w:t>MR</w:t>
      </w:r>
      <w:r>
        <w:rPr>
          <w:sz w:val="20"/>
          <w:szCs w:val="20"/>
        </w:rPr>
        <w:tab/>
      </w:r>
      <w:r>
        <w:rPr>
          <w:rFonts w:eastAsia="Times New Roman"/>
          <w:b/>
          <w:bCs/>
          <w:sz w:val="24"/>
          <w:szCs w:val="24"/>
        </w:rPr>
        <w:t xml:space="preserve">: </w:t>
      </w:r>
      <w:r>
        <w:rPr>
          <w:rFonts w:eastAsia="Times New Roman"/>
          <w:sz w:val="24"/>
          <w:szCs w:val="24"/>
        </w:rPr>
        <w:t>Manyetik Rezonans Görüntüleme</w:t>
      </w:r>
    </w:p>
    <w:p w14:paraId="466623BB" w14:textId="77777777" w:rsidR="00DF36C9" w:rsidRDefault="00DF36C9">
      <w:pPr>
        <w:spacing w:line="137" w:lineRule="exact"/>
        <w:rPr>
          <w:sz w:val="20"/>
          <w:szCs w:val="20"/>
        </w:rPr>
      </w:pPr>
    </w:p>
    <w:p w14:paraId="57759B32" w14:textId="77777777" w:rsidR="00DF36C9" w:rsidRDefault="00BA543D">
      <w:pPr>
        <w:tabs>
          <w:tab w:val="left" w:pos="2800"/>
        </w:tabs>
        <w:ind w:left="1260"/>
        <w:rPr>
          <w:sz w:val="20"/>
          <w:szCs w:val="20"/>
        </w:rPr>
      </w:pPr>
      <w:r>
        <w:rPr>
          <w:rFonts w:eastAsia="Times New Roman"/>
          <w:b/>
          <w:bCs/>
          <w:sz w:val="24"/>
          <w:szCs w:val="24"/>
        </w:rPr>
        <w:t>MWU</w:t>
      </w:r>
      <w:r>
        <w:rPr>
          <w:sz w:val="20"/>
          <w:szCs w:val="20"/>
        </w:rPr>
        <w:tab/>
      </w:r>
      <w:r>
        <w:rPr>
          <w:rFonts w:eastAsia="Times New Roman"/>
          <w:b/>
          <w:bCs/>
          <w:sz w:val="24"/>
          <w:szCs w:val="24"/>
        </w:rPr>
        <w:t xml:space="preserve">: </w:t>
      </w:r>
      <w:r>
        <w:rPr>
          <w:rFonts w:eastAsia="Times New Roman"/>
          <w:sz w:val="24"/>
          <w:szCs w:val="24"/>
        </w:rPr>
        <w:t>Mann Whitney U</w:t>
      </w:r>
    </w:p>
    <w:p w14:paraId="55CFAAF9" w14:textId="77777777" w:rsidR="00DF36C9" w:rsidRDefault="00DF36C9">
      <w:pPr>
        <w:spacing w:line="139" w:lineRule="exact"/>
        <w:rPr>
          <w:sz w:val="20"/>
          <w:szCs w:val="20"/>
        </w:rPr>
      </w:pPr>
    </w:p>
    <w:p w14:paraId="1ADEFC2F" w14:textId="77777777" w:rsidR="00DF36C9" w:rsidRDefault="00BA543D">
      <w:pPr>
        <w:tabs>
          <w:tab w:val="left" w:pos="2800"/>
        </w:tabs>
        <w:ind w:left="1260"/>
        <w:rPr>
          <w:sz w:val="20"/>
          <w:szCs w:val="20"/>
        </w:rPr>
      </w:pPr>
      <w:r>
        <w:rPr>
          <w:rFonts w:eastAsia="Times New Roman"/>
          <w:b/>
          <w:bCs/>
          <w:sz w:val="24"/>
          <w:szCs w:val="24"/>
        </w:rPr>
        <w:t>NVAT</w:t>
      </w:r>
      <w:r>
        <w:rPr>
          <w:sz w:val="20"/>
          <w:szCs w:val="20"/>
        </w:rPr>
        <w:tab/>
      </w:r>
      <w:r>
        <w:rPr>
          <w:rFonts w:eastAsia="Times New Roman"/>
          <w:b/>
          <w:bCs/>
          <w:sz w:val="24"/>
          <w:szCs w:val="24"/>
        </w:rPr>
        <w:t xml:space="preserve">: </w:t>
      </w:r>
      <w:r>
        <w:rPr>
          <w:rFonts w:eastAsia="Times New Roman"/>
          <w:sz w:val="24"/>
          <w:szCs w:val="24"/>
        </w:rPr>
        <w:t>Non-Value Added Time</w:t>
      </w:r>
    </w:p>
    <w:p w14:paraId="777D55DC" w14:textId="77777777" w:rsidR="00DF36C9" w:rsidRDefault="00DF36C9">
      <w:pPr>
        <w:spacing w:line="137" w:lineRule="exact"/>
        <w:rPr>
          <w:sz w:val="20"/>
          <w:szCs w:val="20"/>
        </w:rPr>
      </w:pPr>
    </w:p>
    <w:p w14:paraId="1E53E15E" w14:textId="77777777" w:rsidR="00DF36C9" w:rsidRDefault="00BA543D">
      <w:pPr>
        <w:tabs>
          <w:tab w:val="left" w:pos="2800"/>
        </w:tabs>
        <w:ind w:left="1260"/>
        <w:rPr>
          <w:sz w:val="20"/>
          <w:szCs w:val="20"/>
        </w:rPr>
      </w:pPr>
      <w:r>
        <w:rPr>
          <w:rFonts w:eastAsia="Times New Roman"/>
          <w:b/>
          <w:bCs/>
          <w:sz w:val="24"/>
          <w:szCs w:val="24"/>
        </w:rPr>
        <w:t>OECD</w:t>
      </w:r>
      <w:r>
        <w:rPr>
          <w:sz w:val="20"/>
          <w:szCs w:val="20"/>
        </w:rPr>
        <w:tab/>
      </w:r>
      <w:r>
        <w:rPr>
          <w:rFonts w:eastAsia="Times New Roman"/>
          <w:b/>
          <w:bCs/>
          <w:sz w:val="24"/>
          <w:szCs w:val="24"/>
        </w:rPr>
        <w:t xml:space="preserve">: </w:t>
      </w:r>
      <w:r>
        <w:rPr>
          <w:rFonts w:eastAsia="Times New Roman"/>
          <w:sz w:val="24"/>
          <w:szCs w:val="24"/>
        </w:rPr>
        <w:t>Organisation for Economic Co-operation and De</w:t>
      </w:r>
      <w:r>
        <w:rPr>
          <w:rFonts w:eastAsia="Times New Roman"/>
          <w:sz w:val="24"/>
          <w:szCs w:val="24"/>
        </w:rPr>
        <w:t>velopment</w:t>
      </w:r>
    </w:p>
    <w:p w14:paraId="12F9A426" w14:textId="77777777" w:rsidR="00DF36C9" w:rsidRDefault="00DF36C9">
      <w:pPr>
        <w:spacing w:line="139" w:lineRule="exact"/>
        <w:rPr>
          <w:sz w:val="20"/>
          <w:szCs w:val="20"/>
        </w:rPr>
      </w:pPr>
    </w:p>
    <w:p w14:paraId="0E1B06D9" w14:textId="77777777" w:rsidR="00DF36C9" w:rsidRDefault="00BA543D">
      <w:pPr>
        <w:tabs>
          <w:tab w:val="left" w:pos="2800"/>
        </w:tabs>
        <w:ind w:left="1260"/>
        <w:rPr>
          <w:sz w:val="20"/>
          <w:szCs w:val="20"/>
        </w:rPr>
      </w:pPr>
      <w:r>
        <w:rPr>
          <w:rFonts w:eastAsia="Times New Roman"/>
          <w:b/>
          <w:bCs/>
          <w:sz w:val="24"/>
          <w:szCs w:val="24"/>
        </w:rPr>
        <w:t>PUAÖ</w:t>
      </w:r>
      <w:r>
        <w:rPr>
          <w:sz w:val="20"/>
          <w:szCs w:val="20"/>
        </w:rPr>
        <w:tab/>
      </w:r>
      <w:r>
        <w:rPr>
          <w:rFonts w:eastAsia="Times New Roman"/>
          <w:b/>
          <w:bCs/>
          <w:sz w:val="24"/>
          <w:szCs w:val="24"/>
        </w:rPr>
        <w:t xml:space="preserve">: </w:t>
      </w:r>
      <w:r>
        <w:rPr>
          <w:rFonts w:eastAsia="Times New Roman"/>
          <w:sz w:val="24"/>
          <w:szCs w:val="24"/>
        </w:rPr>
        <w:t>Planla, Uygula, Araştır, Önlem Al</w:t>
      </w:r>
    </w:p>
    <w:p w14:paraId="3DE2596C" w14:textId="77777777" w:rsidR="00DF36C9" w:rsidRDefault="00DF36C9">
      <w:pPr>
        <w:spacing w:line="137" w:lineRule="exact"/>
        <w:rPr>
          <w:sz w:val="20"/>
          <w:szCs w:val="20"/>
        </w:rPr>
      </w:pPr>
    </w:p>
    <w:p w14:paraId="2F8D4C9E" w14:textId="77777777" w:rsidR="00DF36C9" w:rsidRDefault="00BA543D">
      <w:pPr>
        <w:tabs>
          <w:tab w:val="left" w:pos="2800"/>
        </w:tabs>
        <w:ind w:left="1260"/>
        <w:rPr>
          <w:sz w:val="20"/>
          <w:szCs w:val="20"/>
        </w:rPr>
      </w:pPr>
      <w:r>
        <w:rPr>
          <w:rFonts w:eastAsia="Times New Roman"/>
          <w:b/>
          <w:bCs/>
          <w:sz w:val="24"/>
          <w:szCs w:val="24"/>
        </w:rPr>
        <w:t>R-U-M-D</w:t>
      </w:r>
      <w:r>
        <w:rPr>
          <w:sz w:val="20"/>
          <w:szCs w:val="20"/>
        </w:rPr>
        <w:tab/>
      </w:r>
      <w:r>
        <w:rPr>
          <w:rFonts w:eastAsia="Times New Roman"/>
          <w:b/>
          <w:bCs/>
          <w:sz w:val="23"/>
          <w:szCs w:val="23"/>
        </w:rPr>
        <w:t xml:space="preserve">: </w:t>
      </w:r>
      <w:r>
        <w:rPr>
          <w:rFonts w:eastAsia="Times New Roman"/>
          <w:sz w:val="23"/>
          <w:szCs w:val="23"/>
        </w:rPr>
        <w:t>Röntgen-Ultrason-Mamografi-Doppler</w:t>
      </w:r>
    </w:p>
    <w:p w14:paraId="5AC10EB5" w14:textId="77777777" w:rsidR="00DF36C9" w:rsidRDefault="00DF36C9">
      <w:pPr>
        <w:spacing w:line="140" w:lineRule="exact"/>
        <w:rPr>
          <w:sz w:val="20"/>
          <w:szCs w:val="20"/>
        </w:rPr>
      </w:pPr>
    </w:p>
    <w:p w14:paraId="3B5E1045" w14:textId="77777777" w:rsidR="00DF36C9" w:rsidRDefault="00BA543D">
      <w:pPr>
        <w:tabs>
          <w:tab w:val="left" w:pos="2800"/>
        </w:tabs>
        <w:ind w:left="1260"/>
        <w:rPr>
          <w:sz w:val="20"/>
          <w:szCs w:val="20"/>
        </w:rPr>
      </w:pPr>
      <w:r>
        <w:rPr>
          <w:rFonts w:eastAsia="Times New Roman"/>
          <w:b/>
          <w:bCs/>
          <w:sz w:val="24"/>
          <w:szCs w:val="24"/>
        </w:rPr>
        <w:t>SKS</w:t>
      </w:r>
      <w:r>
        <w:rPr>
          <w:sz w:val="20"/>
          <w:szCs w:val="20"/>
        </w:rPr>
        <w:tab/>
      </w:r>
      <w:r>
        <w:rPr>
          <w:rFonts w:eastAsia="Times New Roman"/>
          <w:b/>
          <w:bCs/>
          <w:sz w:val="24"/>
          <w:szCs w:val="24"/>
        </w:rPr>
        <w:t xml:space="preserve">: </w:t>
      </w:r>
      <w:r>
        <w:rPr>
          <w:rFonts w:eastAsia="Times New Roman"/>
          <w:sz w:val="24"/>
          <w:szCs w:val="24"/>
        </w:rPr>
        <w:t>Sağlıkta Kalite Standartları</w:t>
      </w:r>
    </w:p>
    <w:p w14:paraId="22A2EABB" w14:textId="77777777" w:rsidR="00DF36C9" w:rsidRDefault="00DF36C9">
      <w:pPr>
        <w:spacing w:line="137" w:lineRule="exact"/>
        <w:rPr>
          <w:sz w:val="20"/>
          <w:szCs w:val="20"/>
        </w:rPr>
      </w:pPr>
    </w:p>
    <w:p w14:paraId="5F13BC3B" w14:textId="77777777" w:rsidR="00DF36C9" w:rsidRDefault="00BA543D">
      <w:pPr>
        <w:tabs>
          <w:tab w:val="left" w:pos="2800"/>
        </w:tabs>
        <w:ind w:left="1260"/>
        <w:rPr>
          <w:sz w:val="20"/>
          <w:szCs w:val="20"/>
        </w:rPr>
      </w:pPr>
      <w:r>
        <w:rPr>
          <w:rFonts w:eastAsia="Times New Roman"/>
          <w:b/>
          <w:bCs/>
          <w:sz w:val="24"/>
          <w:szCs w:val="24"/>
        </w:rPr>
        <w:t>T.C.</w:t>
      </w:r>
      <w:r>
        <w:rPr>
          <w:sz w:val="20"/>
          <w:szCs w:val="20"/>
        </w:rPr>
        <w:tab/>
      </w:r>
      <w:r>
        <w:rPr>
          <w:rFonts w:eastAsia="Times New Roman"/>
          <w:b/>
          <w:bCs/>
          <w:sz w:val="24"/>
          <w:szCs w:val="24"/>
        </w:rPr>
        <w:t xml:space="preserve">: </w:t>
      </w:r>
      <w:r>
        <w:rPr>
          <w:rFonts w:eastAsia="Times New Roman"/>
          <w:sz w:val="24"/>
          <w:szCs w:val="24"/>
        </w:rPr>
        <w:t>Türkiye Cumhuriyeri</w:t>
      </w:r>
    </w:p>
    <w:p w14:paraId="13291B66" w14:textId="77777777" w:rsidR="00DF36C9" w:rsidRDefault="00DF36C9">
      <w:pPr>
        <w:spacing w:line="139" w:lineRule="exact"/>
        <w:rPr>
          <w:sz w:val="20"/>
          <w:szCs w:val="20"/>
        </w:rPr>
      </w:pPr>
    </w:p>
    <w:p w14:paraId="2B0CC41D" w14:textId="77777777" w:rsidR="00DF36C9" w:rsidRDefault="00BA543D">
      <w:pPr>
        <w:tabs>
          <w:tab w:val="left" w:pos="2800"/>
        </w:tabs>
        <w:ind w:left="1260"/>
        <w:rPr>
          <w:sz w:val="20"/>
          <w:szCs w:val="20"/>
        </w:rPr>
      </w:pPr>
      <w:r>
        <w:rPr>
          <w:rFonts w:eastAsia="Times New Roman"/>
          <w:b/>
          <w:bCs/>
          <w:sz w:val="24"/>
          <w:szCs w:val="24"/>
        </w:rPr>
        <w:t>TBMM</w:t>
      </w:r>
      <w:r>
        <w:rPr>
          <w:sz w:val="20"/>
          <w:szCs w:val="20"/>
        </w:rPr>
        <w:tab/>
      </w:r>
      <w:r>
        <w:rPr>
          <w:rFonts w:eastAsia="Times New Roman"/>
          <w:b/>
          <w:bCs/>
          <w:sz w:val="24"/>
          <w:szCs w:val="24"/>
        </w:rPr>
        <w:t xml:space="preserve">: </w:t>
      </w:r>
      <w:r>
        <w:rPr>
          <w:rFonts w:eastAsia="Times New Roman"/>
          <w:sz w:val="24"/>
          <w:szCs w:val="24"/>
        </w:rPr>
        <w:t>Türkiye Büyük Millet Meclisi</w:t>
      </w:r>
    </w:p>
    <w:p w14:paraId="23CC5EE2" w14:textId="77777777" w:rsidR="00DF36C9" w:rsidRDefault="00DF36C9">
      <w:pPr>
        <w:spacing w:line="137" w:lineRule="exact"/>
        <w:rPr>
          <w:sz w:val="20"/>
          <w:szCs w:val="20"/>
        </w:rPr>
      </w:pPr>
    </w:p>
    <w:p w14:paraId="7260CF7A" w14:textId="77777777" w:rsidR="00DF36C9" w:rsidRDefault="00BA543D">
      <w:pPr>
        <w:tabs>
          <w:tab w:val="left" w:pos="2800"/>
        </w:tabs>
        <w:ind w:left="1260"/>
        <w:rPr>
          <w:sz w:val="20"/>
          <w:szCs w:val="20"/>
        </w:rPr>
      </w:pPr>
      <w:r>
        <w:rPr>
          <w:rFonts w:eastAsia="Times New Roman"/>
          <w:b/>
          <w:bCs/>
          <w:sz w:val="24"/>
          <w:szCs w:val="24"/>
        </w:rPr>
        <w:t>TL</w:t>
      </w:r>
      <w:r>
        <w:rPr>
          <w:sz w:val="20"/>
          <w:szCs w:val="20"/>
        </w:rPr>
        <w:tab/>
      </w:r>
      <w:r>
        <w:rPr>
          <w:rFonts w:eastAsia="Times New Roman"/>
          <w:b/>
          <w:bCs/>
          <w:sz w:val="24"/>
          <w:szCs w:val="24"/>
        </w:rPr>
        <w:t xml:space="preserve">: </w:t>
      </w:r>
      <w:r>
        <w:rPr>
          <w:rFonts w:eastAsia="Times New Roman"/>
          <w:sz w:val="24"/>
          <w:szCs w:val="24"/>
        </w:rPr>
        <w:t>Türk Lirası</w:t>
      </w:r>
    </w:p>
    <w:p w14:paraId="07047130" w14:textId="77777777" w:rsidR="00DF36C9" w:rsidRDefault="00DF36C9">
      <w:pPr>
        <w:sectPr w:rsidR="00DF36C9">
          <w:pgSz w:w="11900" w:h="16838"/>
          <w:pgMar w:top="700" w:right="1440" w:bottom="1440" w:left="1440" w:header="0" w:footer="0" w:gutter="0"/>
          <w:cols w:space="708" w:equalWidth="0">
            <w:col w:w="9026"/>
          </w:cols>
        </w:sectPr>
      </w:pPr>
    </w:p>
    <w:p w14:paraId="5076E746" w14:textId="77777777" w:rsidR="00DF36C9" w:rsidRDefault="00BA543D">
      <w:pPr>
        <w:ind w:left="4520"/>
        <w:rPr>
          <w:sz w:val="20"/>
          <w:szCs w:val="20"/>
        </w:rPr>
      </w:pPr>
      <w:bookmarkStart w:id="18" w:name="page19"/>
      <w:bookmarkEnd w:id="18"/>
      <w:r>
        <w:rPr>
          <w:rFonts w:eastAsia="Times New Roman"/>
        </w:rPr>
        <w:lastRenderedPageBreak/>
        <w:t>XVIII</w:t>
      </w:r>
    </w:p>
    <w:p w14:paraId="7C93420A" w14:textId="77777777" w:rsidR="00DF36C9" w:rsidRDefault="00DF36C9">
      <w:pPr>
        <w:sectPr w:rsidR="00DF36C9">
          <w:pgSz w:w="11900" w:h="16838"/>
          <w:pgMar w:top="700" w:right="1440" w:bottom="1440" w:left="1440" w:header="0" w:footer="0" w:gutter="0"/>
          <w:cols w:space="708" w:equalWidth="0">
            <w:col w:w="9026"/>
          </w:cols>
        </w:sectPr>
      </w:pPr>
    </w:p>
    <w:p w14:paraId="38598321" w14:textId="77777777" w:rsidR="00DF36C9" w:rsidRDefault="00DF36C9">
      <w:pPr>
        <w:spacing w:line="200" w:lineRule="exact"/>
        <w:rPr>
          <w:sz w:val="20"/>
          <w:szCs w:val="20"/>
        </w:rPr>
      </w:pPr>
    </w:p>
    <w:p w14:paraId="5D084873" w14:textId="77777777" w:rsidR="00DF36C9" w:rsidRDefault="00DF36C9">
      <w:pPr>
        <w:spacing w:line="270" w:lineRule="exact"/>
        <w:rPr>
          <w:sz w:val="20"/>
          <w:szCs w:val="20"/>
        </w:rPr>
      </w:pPr>
    </w:p>
    <w:p w14:paraId="21D05E36" w14:textId="77777777" w:rsidR="00DF36C9" w:rsidRDefault="00BA543D">
      <w:pPr>
        <w:ind w:left="1260"/>
        <w:rPr>
          <w:sz w:val="20"/>
          <w:szCs w:val="20"/>
        </w:rPr>
      </w:pPr>
      <w:r>
        <w:rPr>
          <w:rFonts w:eastAsia="Times New Roman"/>
          <w:b/>
          <w:bCs/>
          <w:sz w:val="23"/>
          <w:szCs w:val="23"/>
        </w:rPr>
        <w:t>VAT</w:t>
      </w:r>
    </w:p>
    <w:p w14:paraId="51BB0FD0" w14:textId="77777777" w:rsidR="00DF36C9" w:rsidRDefault="00BA543D">
      <w:pPr>
        <w:spacing w:line="20" w:lineRule="exact"/>
        <w:rPr>
          <w:sz w:val="20"/>
          <w:szCs w:val="20"/>
        </w:rPr>
      </w:pPr>
      <w:r>
        <w:rPr>
          <w:sz w:val="20"/>
          <w:szCs w:val="20"/>
        </w:rPr>
        <w:br w:type="column"/>
      </w:r>
    </w:p>
    <w:p w14:paraId="105A825F" w14:textId="77777777" w:rsidR="00DF36C9" w:rsidRDefault="00DF36C9">
      <w:pPr>
        <w:spacing w:line="200" w:lineRule="exact"/>
        <w:rPr>
          <w:sz w:val="20"/>
          <w:szCs w:val="20"/>
        </w:rPr>
      </w:pPr>
    </w:p>
    <w:p w14:paraId="7B4827E3" w14:textId="77777777" w:rsidR="00DF36C9" w:rsidRDefault="00DF36C9">
      <w:pPr>
        <w:spacing w:line="250" w:lineRule="exact"/>
        <w:rPr>
          <w:sz w:val="20"/>
          <w:szCs w:val="20"/>
        </w:rPr>
      </w:pPr>
    </w:p>
    <w:p w14:paraId="1A2F2435" w14:textId="77777777" w:rsidR="00DF36C9" w:rsidRDefault="00BA543D">
      <w:pPr>
        <w:rPr>
          <w:sz w:val="20"/>
          <w:szCs w:val="20"/>
        </w:rPr>
      </w:pPr>
      <w:r>
        <w:rPr>
          <w:rFonts w:eastAsia="Times New Roman"/>
          <w:b/>
          <w:bCs/>
          <w:sz w:val="23"/>
          <w:szCs w:val="23"/>
        </w:rPr>
        <w:t xml:space="preserve">: </w:t>
      </w:r>
      <w:r>
        <w:rPr>
          <w:rFonts w:eastAsia="Times New Roman"/>
          <w:sz w:val="23"/>
          <w:szCs w:val="23"/>
        </w:rPr>
        <w:t>Value Added Time</w:t>
      </w:r>
    </w:p>
    <w:p w14:paraId="1D8CB8BB" w14:textId="77777777" w:rsidR="00DF36C9" w:rsidRDefault="00DF36C9">
      <w:pPr>
        <w:spacing w:line="148" w:lineRule="exact"/>
        <w:rPr>
          <w:sz w:val="20"/>
          <w:szCs w:val="20"/>
        </w:rPr>
      </w:pPr>
    </w:p>
    <w:p w14:paraId="3A97AF9B"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6838A6B2" w14:textId="77777777" w:rsidR="00DF36C9" w:rsidRDefault="00DF36C9">
      <w:pPr>
        <w:spacing w:line="1" w:lineRule="exact"/>
        <w:rPr>
          <w:sz w:val="20"/>
          <w:szCs w:val="20"/>
        </w:rPr>
      </w:pPr>
    </w:p>
    <w:p w14:paraId="605FEF40" w14:textId="77777777" w:rsidR="00DF36C9" w:rsidRDefault="00BA543D">
      <w:pPr>
        <w:ind w:left="720"/>
        <w:jc w:val="center"/>
        <w:rPr>
          <w:sz w:val="20"/>
          <w:szCs w:val="20"/>
        </w:rPr>
      </w:pPr>
      <w:r>
        <w:rPr>
          <w:rFonts w:eastAsia="Times New Roman"/>
          <w:b/>
          <w:bCs/>
        </w:rPr>
        <w:t>vb.</w:t>
      </w:r>
    </w:p>
    <w:p w14:paraId="5B6A5C5D" w14:textId="77777777" w:rsidR="00DF36C9" w:rsidRDefault="00BA543D">
      <w:pPr>
        <w:spacing w:line="20" w:lineRule="exact"/>
        <w:rPr>
          <w:sz w:val="20"/>
          <w:szCs w:val="20"/>
        </w:rPr>
      </w:pPr>
      <w:r>
        <w:rPr>
          <w:sz w:val="20"/>
          <w:szCs w:val="20"/>
        </w:rPr>
        <w:br w:type="column"/>
      </w:r>
    </w:p>
    <w:p w14:paraId="1A664E21" w14:textId="77777777" w:rsidR="00DF36C9" w:rsidRDefault="00BA543D">
      <w:pPr>
        <w:rPr>
          <w:sz w:val="20"/>
          <w:szCs w:val="20"/>
        </w:rPr>
      </w:pPr>
      <w:r>
        <w:rPr>
          <w:rFonts w:eastAsia="Times New Roman"/>
          <w:b/>
          <w:bCs/>
          <w:sz w:val="23"/>
          <w:szCs w:val="23"/>
        </w:rPr>
        <w:t xml:space="preserve">: </w:t>
      </w:r>
      <w:r>
        <w:rPr>
          <w:rFonts w:eastAsia="Times New Roman"/>
          <w:sz w:val="23"/>
          <w:szCs w:val="23"/>
        </w:rPr>
        <w:t>Ve Benzeri</w:t>
      </w:r>
    </w:p>
    <w:p w14:paraId="61D00281" w14:textId="77777777" w:rsidR="00DF36C9" w:rsidRDefault="00DF36C9">
      <w:pPr>
        <w:spacing w:line="151" w:lineRule="exact"/>
        <w:rPr>
          <w:sz w:val="20"/>
          <w:szCs w:val="20"/>
        </w:rPr>
      </w:pPr>
    </w:p>
    <w:p w14:paraId="03FD09C0"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1D6BBA08" w14:textId="77777777" w:rsidR="00DF36C9" w:rsidRDefault="00BA543D">
      <w:pPr>
        <w:ind w:left="720"/>
        <w:jc w:val="center"/>
        <w:rPr>
          <w:sz w:val="20"/>
          <w:szCs w:val="20"/>
        </w:rPr>
      </w:pPr>
      <w:r>
        <w:rPr>
          <w:rFonts w:eastAsia="Times New Roman"/>
          <w:b/>
          <w:bCs/>
        </w:rPr>
        <w:t>vd.</w:t>
      </w:r>
    </w:p>
    <w:p w14:paraId="48CC8FFC" w14:textId="77777777" w:rsidR="00DF36C9" w:rsidRDefault="00BA543D">
      <w:pPr>
        <w:spacing w:line="20" w:lineRule="exact"/>
        <w:rPr>
          <w:sz w:val="20"/>
          <w:szCs w:val="20"/>
        </w:rPr>
      </w:pPr>
      <w:r>
        <w:rPr>
          <w:sz w:val="20"/>
          <w:szCs w:val="20"/>
        </w:rPr>
        <w:br w:type="column"/>
      </w:r>
    </w:p>
    <w:p w14:paraId="6ABC9089" w14:textId="77777777" w:rsidR="00DF36C9" w:rsidRDefault="00BA543D">
      <w:pPr>
        <w:rPr>
          <w:sz w:val="20"/>
          <w:szCs w:val="20"/>
        </w:rPr>
      </w:pPr>
      <w:r>
        <w:rPr>
          <w:rFonts w:eastAsia="Times New Roman"/>
          <w:b/>
          <w:bCs/>
          <w:sz w:val="23"/>
          <w:szCs w:val="23"/>
        </w:rPr>
        <w:t xml:space="preserve">: </w:t>
      </w:r>
      <w:r>
        <w:rPr>
          <w:rFonts w:eastAsia="Times New Roman"/>
          <w:sz w:val="23"/>
          <w:szCs w:val="23"/>
        </w:rPr>
        <w:t>Ve Diğerleri</w:t>
      </w:r>
    </w:p>
    <w:p w14:paraId="5F01B760" w14:textId="77777777" w:rsidR="00DF36C9" w:rsidRDefault="00DF36C9">
      <w:pPr>
        <w:spacing w:line="137" w:lineRule="exact"/>
        <w:rPr>
          <w:sz w:val="20"/>
          <w:szCs w:val="20"/>
        </w:rPr>
      </w:pPr>
    </w:p>
    <w:p w14:paraId="5FE4D562"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68DB05F0" w14:textId="77777777" w:rsidR="00DF36C9" w:rsidRDefault="00BA543D">
      <w:pPr>
        <w:ind w:left="1260"/>
        <w:rPr>
          <w:sz w:val="20"/>
          <w:szCs w:val="20"/>
        </w:rPr>
      </w:pPr>
      <w:r>
        <w:rPr>
          <w:rFonts w:eastAsia="Times New Roman"/>
          <w:b/>
          <w:bCs/>
          <w:sz w:val="24"/>
          <w:szCs w:val="24"/>
        </w:rPr>
        <w:t>VMMC</w:t>
      </w:r>
    </w:p>
    <w:p w14:paraId="357FB343" w14:textId="77777777" w:rsidR="00DF36C9" w:rsidRDefault="00BA543D">
      <w:pPr>
        <w:spacing w:line="20" w:lineRule="exact"/>
        <w:rPr>
          <w:sz w:val="20"/>
          <w:szCs w:val="20"/>
        </w:rPr>
      </w:pPr>
      <w:r>
        <w:rPr>
          <w:sz w:val="20"/>
          <w:szCs w:val="20"/>
        </w:rPr>
        <w:br w:type="column"/>
      </w:r>
    </w:p>
    <w:p w14:paraId="7F0CDA77" w14:textId="77777777" w:rsidR="00DF36C9" w:rsidRDefault="00BA543D">
      <w:pPr>
        <w:rPr>
          <w:sz w:val="20"/>
          <w:szCs w:val="20"/>
        </w:rPr>
      </w:pPr>
      <w:r>
        <w:rPr>
          <w:rFonts w:eastAsia="Times New Roman"/>
          <w:b/>
          <w:bCs/>
          <w:sz w:val="23"/>
          <w:szCs w:val="23"/>
        </w:rPr>
        <w:t xml:space="preserve">: </w:t>
      </w:r>
      <w:r>
        <w:rPr>
          <w:rFonts w:eastAsia="Times New Roman"/>
          <w:sz w:val="23"/>
          <w:szCs w:val="23"/>
        </w:rPr>
        <w:t>Virginia Mason Tıp Merkezi</w:t>
      </w:r>
    </w:p>
    <w:p w14:paraId="2B261239" w14:textId="77777777" w:rsidR="00DF36C9" w:rsidRDefault="00DF36C9">
      <w:pPr>
        <w:spacing w:line="151" w:lineRule="exact"/>
        <w:rPr>
          <w:sz w:val="20"/>
          <w:szCs w:val="20"/>
        </w:rPr>
      </w:pPr>
    </w:p>
    <w:p w14:paraId="6E95EC72"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089CC628" w14:textId="77777777" w:rsidR="00DF36C9" w:rsidRDefault="00BA543D">
      <w:pPr>
        <w:ind w:left="1260"/>
        <w:rPr>
          <w:sz w:val="20"/>
          <w:szCs w:val="20"/>
        </w:rPr>
      </w:pPr>
      <w:r>
        <w:rPr>
          <w:rFonts w:eastAsia="Times New Roman"/>
          <w:b/>
          <w:bCs/>
          <w:sz w:val="23"/>
          <w:szCs w:val="23"/>
        </w:rPr>
        <w:t>W/T</w:t>
      </w:r>
    </w:p>
    <w:p w14:paraId="016AA003" w14:textId="77777777" w:rsidR="00DF36C9" w:rsidRDefault="00BA543D">
      <w:pPr>
        <w:spacing w:line="20" w:lineRule="exact"/>
        <w:rPr>
          <w:sz w:val="20"/>
          <w:szCs w:val="20"/>
        </w:rPr>
      </w:pPr>
      <w:r>
        <w:rPr>
          <w:sz w:val="20"/>
          <w:szCs w:val="20"/>
        </w:rPr>
        <w:br w:type="column"/>
      </w:r>
    </w:p>
    <w:p w14:paraId="72893E65" w14:textId="77777777" w:rsidR="00DF36C9" w:rsidRDefault="00BA543D">
      <w:pPr>
        <w:rPr>
          <w:sz w:val="20"/>
          <w:szCs w:val="20"/>
        </w:rPr>
      </w:pPr>
      <w:r>
        <w:rPr>
          <w:rFonts w:eastAsia="Times New Roman"/>
          <w:b/>
          <w:bCs/>
          <w:sz w:val="23"/>
          <w:szCs w:val="23"/>
        </w:rPr>
        <w:t xml:space="preserve">: </w:t>
      </w:r>
      <w:r>
        <w:rPr>
          <w:rFonts w:eastAsia="Times New Roman"/>
          <w:sz w:val="23"/>
          <w:szCs w:val="23"/>
        </w:rPr>
        <w:t>Waiting Time</w:t>
      </w:r>
    </w:p>
    <w:p w14:paraId="162BA873" w14:textId="77777777" w:rsidR="00DF36C9" w:rsidRDefault="00DF36C9">
      <w:pPr>
        <w:spacing w:line="148" w:lineRule="exact"/>
        <w:rPr>
          <w:sz w:val="20"/>
          <w:szCs w:val="20"/>
        </w:rPr>
      </w:pPr>
    </w:p>
    <w:p w14:paraId="23E9F741"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61BF4A49" w14:textId="77777777" w:rsidR="00DF36C9" w:rsidRDefault="00BA543D">
      <w:pPr>
        <w:ind w:left="1260"/>
        <w:rPr>
          <w:sz w:val="20"/>
          <w:szCs w:val="20"/>
        </w:rPr>
      </w:pPr>
      <w:r>
        <w:rPr>
          <w:rFonts w:eastAsia="Times New Roman"/>
          <w:b/>
          <w:bCs/>
          <w:sz w:val="23"/>
          <w:szCs w:val="23"/>
        </w:rPr>
        <w:t>YTKİY</w:t>
      </w:r>
    </w:p>
    <w:p w14:paraId="0291ABEA" w14:textId="77777777" w:rsidR="00DF36C9" w:rsidRDefault="00BA543D">
      <w:pPr>
        <w:spacing w:line="20" w:lineRule="exact"/>
        <w:rPr>
          <w:sz w:val="20"/>
          <w:szCs w:val="20"/>
        </w:rPr>
      </w:pPr>
      <w:r>
        <w:rPr>
          <w:sz w:val="20"/>
          <w:szCs w:val="20"/>
        </w:rPr>
        <w:br w:type="column"/>
      </w:r>
    </w:p>
    <w:p w14:paraId="297CD7DF" w14:textId="77777777" w:rsidR="00DF36C9" w:rsidRDefault="00BA543D">
      <w:pPr>
        <w:rPr>
          <w:sz w:val="20"/>
          <w:szCs w:val="20"/>
        </w:rPr>
      </w:pPr>
      <w:r>
        <w:rPr>
          <w:rFonts w:eastAsia="Times New Roman"/>
          <w:b/>
          <w:bCs/>
          <w:sz w:val="23"/>
          <w:szCs w:val="23"/>
        </w:rPr>
        <w:t xml:space="preserve">: </w:t>
      </w:r>
      <w:r>
        <w:rPr>
          <w:rFonts w:eastAsia="Times New Roman"/>
          <w:sz w:val="23"/>
          <w:szCs w:val="23"/>
        </w:rPr>
        <w:t>Yataklı Tedavi Kurumları İşletme Yönetmeliği</w:t>
      </w:r>
    </w:p>
    <w:p w14:paraId="357251C4" w14:textId="77777777" w:rsidR="00DF36C9" w:rsidRDefault="00BA543D">
      <w:pPr>
        <w:spacing w:line="20" w:lineRule="exact"/>
        <w:rPr>
          <w:sz w:val="20"/>
          <w:szCs w:val="20"/>
        </w:rPr>
      </w:pPr>
      <w:r>
        <w:rPr>
          <w:noProof/>
          <w:sz w:val="20"/>
          <w:szCs w:val="20"/>
        </w:rPr>
        <w:drawing>
          <wp:anchor distT="0" distB="0" distL="114300" distR="114300" simplePos="0" relativeHeight="251476992" behindDoc="1" locked="0" layoutInCell="0" allowOverlap="1" wp14:anchorId="77659A12" wp14:editId="0FD49157">
            <wp:simplePos x="0" y="0"/>
            <wp:positionH relativeFrom="column">
              <wp:posOffset>-1434465</wp:posOffset>
            </wp:positionH>
            <wp:positionV relativeFrom="paragraph">
              <wp:posOffset>1372870</wp:posOffset>
            </wp:positionV>
            <wp:extent cx="4699000" cy="1854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DB7AF2E" w14:textId="77777777" w:rsidR="00DF36C9" w:rsidRDefault="00DF36C9">
      <w:pPr>
        <w:sectPr w:rsidR="00DF36C9">
          <w:type w:val="continuous"/>
          <w:pgSz w:w="11900" w:h="16838"/>
          <w:pgMar w:top="700" w:right="1440" w:bottom="1440" w:left="1440" w:header="0" w:footer="0" w:gutter="0"/>
          <w:cols w:num="2" w:space="708" w:equalWidth="0">
            <w:col w:w="2100" w:space="720"/>
            <w:col w:w="6206"/>
          </w:cols>
        </w:sectPr>
      </w:pPr>
    </w:p>
    <w:p w14:paraId="0AC875E5" w14:textId="77777777" w:rsidR="00DF36C9" w:rsidRDefault="00BA543D">
      <w:pPr>
        <w:ind w:left="4460"/>
        <w:rPr>
          <w:sz w:val="20"/>
          <w:szCs w:val="20"/>
        </w:rPr>
      </w:pPr>
      <w:bookmarkStart w:id="19" w:name="page20"/>
      <w:bookmarkEnd w:id="19"/>
      <w:r>
        <w:rPr>
          <w:rFonts w:eastAsia="Times New Roman"/>
          <w:b/>
          <w:bCs/>
          <w:sz w:val="24"/>
          <w:szCs w:val="24"/>
        </w:rPr>
        <w:lastRenderedPageBreak/>
        <w:t>GİRİŞ</w:t>
      </w:r>
    </w:p>
    <w:p w14:paraId="475F812C" w14:textId="77777777" w:rsidR="00DF36C9" w:rsidRDefault="00DF36C9">
      <w:pPr>
        <w:spacing w:line="200" w:lineRule="exact"/>
        <w:rPr>
          <w:sz w:val="20"/>
          <w:szCs w:val="20"/>
        </w:rPr>
      </w:pPr>
    </w:p>
    <w:p w14:paraId="35EB4A8E" w14:textId="77777777" w:rsidR="00DF36C9" w:rsidRDefault="00DF36C9">
      <w:pPr>
        <w:spacing w:line="359" w:lineRule="exact"/>
        <w:rPr>
          <w:sz w:val="20"/>
          <w:szCs w:val="20"/>
        </w:rPr>
      </w:pPr>
    </w:p>
    <w:p w14:paraId="1E97EDB3" w14:textId="77777777" w:rsidR="00DF36C9" w:rsidRDefault="00BA543D">
      <w:pPr>
        <w:spacing w:line="358" w:lineRule="auto"/>
        <w:ind w:left="540" w:right="20" w:firstLine="708"/>
        <w:jc w:val="both"/>
        <w:rPr>
          <w:sz w:val="20"/>
          <w:szCs w:val="20"/>
        </w:rPr>
      </w:pPr>
      <w:r>
        <w:rPr>
          <w:rFonts w:eastAsia="Times New Roman"/>
          <w:sz w:val="24"/>
          <w:szCs w:val="24"/>
        </w:rPr>
        <w:t>Değişen ve gelişen dünya ile birlikte işletmelerin ayakta kalabilmeleri değişimi ve yeniliği takip etmelerine bağlıdır. Geçen zaman içerisinde işletmelerin geçmişten ders alarak yeni yöntem ve yönetim tarzları ile geleceğe adım atmaları, klasik yönetim anl</w:t>
      </w:r>
      <w:r>
        <w:rPr>
          <w:rFonts w:eastAsia="Times New Roman"/>
          <w:sz w:val="24"/>
          <w:szCs w:val="24"/>
        </w:rPr>
        <w:t>ayışından ziyade modern yönetim anlayışını benimsemeleri gerektiği gerçeği daha da gündemde yer almaktadır. Ayrıca küreselleşme ile birlikte bilgi teknolojileri ve sosyal bağlantılarda gelişmektedir. Bu durum ise müşteri talep ve beklentilerinin çeşitlenme</w:t>
      </w:r>
      <w:r>
        <w:rPr>
          <w:rFonts w:eastAsia="Times New Roman"/>
          <w:sz w:val="24"/>
          <w:szCs w:val="24"/>
        </w:rPr>
        <w:t>sine neden olmaktadır. İşletmeler tarafından, değişen müşteri talep ve beklentilerini karşılamak için yeni yönetim tarzları veya yöntemler denenmelidir.</w:t>
      </w:r>
    </w:p>
    <w:p w14:paraId="4586A3C6" w14:textId="77777777" w:rsidR="00DF36C9" w:rsidRDefault="00DF36C9">
      <w:pPr>
        <w:spacing w:line="19" w:lineRule="exact"/>
        <w:rPr>
          <w:sz w:val="20"/>
          <w:szCs w:val="20"/>
        </w:rPr>
      </w:pPr>
    </w:p>
    <w:p w14:paraId="5945C22A" w14:textId="77777777" w:rsidR="00DF36C9" w:rsidRDefault="00BA543D">
      <w:pPr>
        <w:spacing w:line="359" w:lineRule="auto"/>
        <w:ind w:left="540" w:firstLine="708"/>
        <w:jc w:val="both"/>
        <w:rPr>
          <w:sz w:val="20"/>
          <w:szCs w:val="20"/>
        </w:rPr>
      </w:pPr>
      <w:r>
        <w:rPr>
          <w:rFonts w:eastAsia="Times New Roman"/>
          <w:sz w:val="24"/>
          <w:szCs w:val="24"/>
        </w:rPr>
        <w:t>Yönetim başkaları vasıtasıyla iş görme sanatıdır. Bu sanatı icra ederken yönetici stratejik düşünmek v</w:t>
      </w:r>
      <w:r>
        <w:rPr>
          <w:rFonts w:eastAsia="Times New Roman"/>
          <w:sz w:val="24"/>
          <w:szCs w:val="24"/>
        </w:rPr>
        <w:t>e stratejik karar almak zorundadır. Teknolojinin gelişmesi ve globalleşme ile birlikte yöneticiler dikey örgütlenmeden yatay örgütlenmeye gitmekte ve işletmelerini basıklaştırmaktadırlar. Yöneticiler tarafından çalışanlara da yönetimde söz hakkı verilmekte</w:t>
      </w:r>
      <w:r>
        <w:rPr>
          <w:rFonts w:eastAsia="Times New Roman"/>
          <w:sz w:val="24"/>
          <w:szCs w:val="24"/>
        </w:rPr>
        <w:t xml:space="preserve"> ve çalışanlar da karar alma süreçlerinde rol oynamaktadırlar. Değişen yönetim yapıları işletmeleri daha yalın hale getirmektedir. Yalın ile gereksiz iş ve işlemler ortadan kaldırılmakta, değer yaratmayan faaliyetler elimine edilmektedir. Böylece müşterile</w:t>
      </w:r>
      <w:r>
        <w:rPr>
          <w:rFonts w:eastAsia="Times New Roman"/>
          <w:sz w:val="24"/>
          <w:szCs w:val="24"/>
        </w:rPr>
        <w:t>re daha hızlı, daha kaliteli ürün ve hizmetler sunulmaktadır. Yalın ile müşteri açısından değer kavramı tanımlanmakta ve mükemmellik sağlanmaya çalışılmaktadır. Müşteri bakış açısıyla değer tanımlandıktan sonra müşterinin işletmeye ya da kuruma bağlılığı s</w:t>
      </w:r>
      <w:r>
        <w:rPr>
          <w:rFonts w:eastAsia="Times New Roman"/>
          <w:sz w:val="24"/>
          <w:szCs w:val="24"/>
        </w:rPr>
        <w:t>ağlanmaktadır. Yalın yönetim ile maliyetlerde azalma, kalitede artma görülmektedir. Bunun sonucu olarak çalışan ve müşteri memnuniyeti artmakta ve müşteri işletmeye çekilmektedir.</w:t>
      </w:r>
    </w:p>
    <w:p w14:paraId="643699ED" w14:textId="77777777" w:rsidR="00DF36C9" w:rsidRDefault="00BA543D">
      <w:pPr>
        <w:spacing w:line="20" w:lineRule="exact"/>
        <w:rPr>
          <w:sz w:val="20"/>
          <w:szCs w:val="20"/>
        </w:rPr>
      </w:pPr>
      <w:r>
        <w:rPr>
          <w:noProof/>
          <w:sz w:val="20"/>
          <w:szCs w:val="20"/>
        </w:rPr>
        <w:drawing>
          <wp:anchor distT="0" distB="0" distL="114300" distR="114300" simplePos="0" relativeHeight="251478016" behindDoc="1" locked="0" layoutInCell="0" allowOverlap="1" wp14:anchorId="68D86030" wp14:editId="4FEF0A5F">
            <wp:simplePos x="0" y="0"/>
            <wp:positionH relativeFrom="column">
              <wp:posOffset>355600</wp:posOffset>
            </wp:positionH>
            <wp:positionV relativeFrom="paragraph">
              <wp:posOffset>-3181985</wp:posOffset>
            </wp:positionV>
            <wp:extent cx="4699000" cy="1854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DBBFCAE" w14:textId="77777777" w:rsidR="00DF36C9" w:rsidRDefault="00BA543D">
      <w:pPr>
        <w:spacing w:line="358" w:lineRule="auto"/>
        <w:ind w:left="540" w:firstLine="708"/>
        <w:jc w:val="both"/>
        <w:rPr>
          <w:sz w:val="20"/>
          <w:szCs w:val="20"/>
        </w:rPr>
      </w:pPr>
      <w:r>
        <w:rPr>
          <w:rFonts w:eastAsia="Times New Roman"/>
          <w:sz w:val="24"/>
          <w:szCs w:val="24"/>
        </w:rPr>
        <w:t>Geleneksel bakış açısında çalışanların sürekli çalışması başarı olarak nit</w:t>
      </w:r>
      <w:r>
        <w:rPr>
          <w:rFonts w:eastAsia="Times New Roman"/>
          <w:sz w:val="24"/>
          <w:szCs w:val="24"/>
        </w:rPr>
        <w:t>elendirilmektedir. Yalın yönetim sisteminde çalışanların değer tanımlarına göre çalışması, değer yaratması önem kazanmaktadır ve müşteriye hizmetin ya da ürünün itilmesi yerine müşterinin hizmeti ya da ürünü sistemden çekmesi sağlanmaya çalışılmaktadır. Ya</w:t>
      </w:r>
      <w:r>
        <w:rPr>
          <w:rFonts w:eastAsia="Times New Roman"/>
          <w:sz w:val="24"/>
          <w:szCs w:val="24"/>
        </w:rPr>
        <w:t>lın yönetimde çalışana saygı ve sürekli gelişme felsefesi ile hareket edilmektedir. Yalın bakış açısına göre müşteri talep etmeden yapılan iş ve işlemler israf olarak nitelendirilmektedir. Günümüz müşterileri için zaman çok önemli bir kavramdır. Hızlı eriş</w:t>
      </w:r>
      <w:r>
        <w:rPr>
          <w:rFonts w:eastAsia="Times New Roman"/>
          <w:sz w:val="24"/>
          <w:szCs w:val="24"/>
        </w:rPr>
        <w:t>im, hızlı ulaşım ve hızlı edinim müşteriler için her geçen gün daha da önem kazanmaktadır. İhtiyaç duyulanın uygun zamanda ve uygun yerde elde edilmesi ve elde edilen ürün ya da hizmet ile müşterinin tatmin olması gerekmektedir. Bu durum hem</w:t>
      </w:r>
    </w:p>
    <w:p w14:paraId="4FD9620C" w14:textId="77777777" w:rsidR="00DF36C9" w:rsidRDefault="00DF36C9">
      <w:pPr>
        <w:sectPr w:rsidR="00DF36C9">
          <w:pgSz w:w="11900" w:h="16838"/>
          <w:pgMar w:top="1416" w:right="1406" w:bottom="1440" w:left="1440" w:header="0" w:footer="0" w:gutter="0"/>
          <w:cols w:space="708" w:equalWidth="0">
            <w:col w:w="9060"/>
          </w:cols>
        </w:sectPr>
      </w:pPr>
    </w:p>
    <w:p w14:paraId="61934119" w14:textId="77777777" w:rsidR="00DF36C9" w:rsidRDefault="00BA543D">
      <w:pPr>
        <w:ind w:left="4740"/>
        <w:rPr>
          <w:sz w:val="20"/>
          <w:szCs w:val="20"/>
        </w:rPr>
      </w:pPr>
      <w:bookmarkStart w:id="20" w:name="page21"/>
      <w:bookmarkEnd w:id="20"/>
      <w:r>
        <w:rPr>
          <w:rFonts w:eastAsia="Times New Roman"/>
        </w:rPr>
        <w:lastRenderedPageBreak/>
        <w:t>2</w:t>
      </w:r>
    </w:p>
    <w:p w14:paraId="693534A5" w14:textId="77777777" w:rsidR="00DF36C9" w:rsidRDefault="00DF36C9">
      <w:pPr>
        <w:spacing w:line="200" w:lineRule="exact"/>
        <w:rPr>
          <w:sz w:val="20"/>
          <w:szCs w:val="20"/>
        </w:rPr>
      </w:pPr>
    </w:p>
    <w:p w14:paraId="3931929B" w14:textId="77777777" w:rsidR="00DF36C9" w:rsidRDefault="00DF36C9">
      <w:pPr>
        <w:spacing w:line="270" w:lineRule="exact"/>
        <w:rPr>
          <w:sz w:val="20"/>
          <w:szCs w:val="20"/>
        </w:rPr>
      </w:pPr>
    </w:p>
    <w:p w14:paraId="3DD21708" w14:textId="77777777" w:rsidR="00DF36C9" w:rsidRDefault="00BA543D">
      <w:pPr>
        <w:spacing w:line="348" w:lineRule="auto"/>
        <w:ind w:left="540" w:right="20"/>
        <w:jc w:val="both"/>
        <w:rPr>
          <w:sz w:val="20"/>
          <w:szCs w:val="20"/>
        </w:rPr>
      </w:pPr>
      <w:r>
        <w:rPr>
          <w:rFonts w:eastAsia="Times New Roman"/>
          <w:sz w:val="24"/>
          <w:szCs w:val="24"/>
        </w:rPr>
        <w:t>çalışanın daha verimli çalışmasını hem de müşterinin zamanının israf olmamasını sağlamaktadır.</w:t>
      </w:r>
    </w:p>
    <w:p w14:paraId="3FCA55C3" w14:textId="77777777" w:rsidR="00DF36C9" w:rsidRDefault="00DF36C9">
      <w:pPr>
        <w:spacing w:line="28" w:lineRule="exact"/>
        <w:rPr>
          <w:sz w:val="20"/>
          <w:szCs w:val="20"/>
        </w:rPr>
      </w:pPr>
    </w:p>
    <w:p w14:paraId="5048FB19" w14:textId="77777777" w:rsidR="00DF36C9" w:rsidRDefault="00BA543D">
      <w:pPr>
        <w:spacing w:line="375" w:lineRule="auto"/>
        <w:ind w:left="540" w:right="20" w:firstLine="708"/>
        <w:jc w:val="both"/>
        <w:rPr>
          <w:sz w:val="20"/>
          <w:szCs w:val="20"/>
        </w:rPr>
      </w:pPr>
      <w:r>
        <w:rPr>
          <w:rFonts w:eastAsia="Times New Roman"/>
          <w:sz w:val="23"/>
          <w:szCs w:val="23"/>
        </w:rPr>
        <w:t xml:space="preserve">Kaynaklar azalmaktadır ve bu kaynakların israf olmayacak şekilde kullanılması gerekmektedir. Yalın düşünce ile işletmeler </w:t>
      </w:r>
      <w:r>
        <w:rPr>
          <w:rFonts w:eastAsia="Times New Roman"/>
          <w:sz w:val="23"/>
          <w:szCs w:val="23"/>
        </w:rPr>
        <w:t>kaynakları optimum fayda sağlayacak ve değer oluşturacak şekilde kullanmayı prensip edinmektedir. Ayrıca yalın ile işletmeler daha esnek, daha küçük, daha değişime ayak uydurabilecek yapıya dönüşmektedirler. Yalın yönetim ile birlikte süreçte yer alan herk</w:t>
      </w:r>
      <w:r>
        <w:rPr>
          <w:rFonts w:eastAsia="Times New Roman"/>
          <w:sz w:val="23"/>
          <w:szCs w:val="23"/>
        </w:rPr>
        <w:t>es kazan-kazan fikriyle hareket etmektedir.</w:t>
      </w:r>
    </w:p>
    <w:p w14:paraId="1AD5BF15" w14:textId="77777777" w:rsidR="00DF36C9" w:rsidRDefault="00DF36C9">
      <w:pPr>
        <w:spacing w:line="3" w:lineRule="exact"/>
        <w:rPr>
          <w:sz w:val="20"/>
          <w:szCs w:val="20"/>
        </w:rPr>
      </w:pPr>
    </w:p>
    <w:p w14:paraId="151049AB" w14:textId="77777777" w:rsidR="00DF36C9" w:rsidRDefault="00BA543D">
      <w:pPr>
        <w:spacing w:line="359" w:lineRule="auto"/>
        <w:ind w:left="540" w:firstLine="708"/>
        <w:jc w:val="both"/>
        <w:rPr>
          <w:sz w:val="20"/>
          <w:szCs w:val="20"/>
        </w:rPr>
      </w:pPr>
      <w:r>
        <w:rPr>
          <w:rFonts w:eastAsia="Times New Roman"/>
          <w:sz w:val="24"/>
          <w:szCs w:val="24"/>
        </w:rPr>
        <w:t>Yalın felsefe, üretim sektöründe vücut bulsa da hizmet sektöründe de uygulanabilirliği görülen bir kavramdır. Sağlık hizmetlerine artan talep; yeni teknolojilerin çıkması, kalite anlayışının değişmesi, teknoloji</w:t>
      </w:r>
      <w:r>
        <w:rPr>
          <w:rFonts w:eastAsia="Times New Roman"/>
          <w:sz w:val="24"/>
          <w:szCs w:val="24"/>
        </w:rPr>
        <w:t>deki ve tıp bilimindeki gelişmeler ile birlikte daha önemli hale gelmektedir. Rekabeti artan piyasada maliyetler artmaktadır ve yöneticilerin daha stratejik düşünmesi gerekmektedir. Bu düşünce sağlık kurumlarını da imalatta uygulanan yöntemleri düşünmeye v</w:t>
      </w:r>
      <w:r>
        <w:rPr>
          <w:rFonts w:eastAsia="Times New Roman"/>
          <w:sz w:val="24"/>
          <w:szCs w:val="24"/>
        </w:rPr>
        <w:t>e denemeye itmektedir. Hizmet işletmelerinde yalın ile ilgili çalışmalar üretim sektörüne göre daha azdır. Sağlık hizmetleri hata kabul etmeyen, hatanın insan hayatına mal olduğu hizmet türü olarak karşımıza çıkmaktadır. Sağlık kurumlarında talebin kapasit</w:t>
      </w:r>
      <w:r>
        <w:rPr>
          <w:rFonts w:eastAsia="Times New Roman"/>
          <w:sz w:val="24"/>
          <w:szCs w:val="24"/>
        </w:rPr>
        <w:t>eden fazla olması beklemelere neden olmaktadır. Bu da yalın yönetimde tanımlanan yedi israf türünden biridir. Bu israf türünün azaltılmasına yönelik önlemler alınıp talep ile kapasite arasındaki uyumun sağlanması gerekmektedir. İşletmeler için en önemli re</w:t>
      </w:r>
      <w:r>
        <w:rPr>
          <w:rFonts w:eastAsia="Times New Roman"/>
          <w:sz w:val="24"/>
          <w:szCs w:val="24"/>
        </w:rPr>
        <w:t>kabet aracı değişimi gerçekleştirmektir. Değişim işletmeleri veya kurumları diğerlerinden farklı kılacak ve kıyaslama yapmaları için diğer işletmelere ve kurumlara temel veri olacaktır.</w:t>
      </w:r>
    </w:p>
    <w:p w14:paraId="2CE6F213" w14:textId="77777777" w:rsidR="00DF36C9" w:rsidRDefault="00BA543D">
      <w:pPr>
        <w:spacing w:line="20" w:lineRule="exact"/>
        <w:rPr>
          <w:sz w:val="20"/>
          <w:szCs w:val="20"/>
        </w:rPr>
      </w:pPr>
      <w:r>
        <w:rPr>
          <w:noProof/>
          <w:sz w:val="20"/>
          <w:szCs w:val="20"/>
        </w:rPr>
        <w:drawing>
          <wp:anchor distT="0" distB="0" distL="114300" distR="114300" simplePos="0" relativeHeight="251479040" behindDoc="1" locked="0" layoutInCell="0" allowOverlap="1" wp14:anchorId="206DBECC" wp14:editId="2D3D5B3F">
            <wp:simplePos x="0" y="0"/>
            <wp:positionH relativeFrom="column">
              <wp:posOffset>355600</wp:posOffset>
            </wp:positionH>
            <wp:positionV relativeFrom="paragraph">
              <wp:posOffset>-2654935</wp:posOffset>
            </wp:positionV>
            <wp:extent cx="4699000" cy="1854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2E18B49" w14:textId="77777777" w:rsidR="00DF36C9" w:rsidRDefault="00BA543D">
      <w:pPr>
        <w:spacing w:line="357" w:lineRule="auto"/>
        <w:ind w:left="540" w:firstLine="708"/>
        <w:jc w:val="both"/>
        <w:rPr>
          <w:sz w:val="20"/>
          <w:szCs w:val="20"/>
        </w:rPr>
      </w:pPr>
      <w:r>
        <w:rPr>
          <w:rFonts w:eastAsia="Times New Roman"/>
          <w:sz w:val="24"/>
          <w:szCs w:val="24"/>
        </w:rPr>
        <w:t>Yalın yönetimde yalın üretim tekniklerinden</w:t>
      </w:r>
      <w:r>
        <w:rPr>
          <w:rFonts w:eastAsia="Times New Roman"/>
          <w:sz w:val="24"/>
          <w:szCs w:val="24"/>
        </w:rPr>
        <w:t xml:space="preserve"> biri değer akışı haritalamadır (DAH). Yalın yönetimde DAH kullanmanın amacı görsel olarak somut veriler sunarak değer katmayan faaliyetleri tespit etmektir. Değer akışı haritası insanların işlerini nasıl yaptıklarını ve hangi süreçlerden geçerek, hangi sü</w:t>
      </w:r>
      <w:r>
        <w:rPr>
          <w:rFonts w:eastAsia="Times New Roman"/>
          <w:sz w:val="24"/>
          <w:szCs w:val="24"/>
        </w:rPr>
        <w:t>reler dâhilinde bu iş ve işlemleri gerçekleştirdiklerini anlamalarını sağlamaktadır. DAH israfların, darboğazların belirlenip ortadan kaldırılması için görsel bir harita sunmaktadır.</w:t>
      </w:r>
    </w:p>
    <w:p w14:paraId="11A934D5" w14:textId="77777777" w:rsidR="00DF36C9" w:rsidRDefault="00DF36C9">
      <w:pPr>
        <w:spacing w:line="22" w:lineRule="exact"/>
        <w:rPr>
          <w:sz w:val="20"/>
          <w:szCs w:val="20"/>
        </w:rPr>
      </w:pPr>
    </w:p>
    <w:p w14:paraId="235C8388" w14:textId="77777777" w:rsidR="00DF36C9" w:rsidRDefault="00BA543D">
      <w:pPr>
        <w:spacing w:line="356" w:lineRule="auto"/>
        <w:ind w:left="540" w:firstLine="708"/>
        <w:jc w:val="both"/>
        <w:rPr>
          <w:sz w:val="20"/>
          <w:szCs w:val="20"/>
        </w:rPr>
      </w:pPr>
      <w:r>
        <w:rPr>
          <w:rFonts w:eastAsia="Times New Roman"/>
          <w:sz w:val="24"/>
          <w:szCs w:val="24"/>
        </w:rPr>
        <w:t xml:space="preserve">DAH hastane kültürünü karakterize etmek için israfları azaltacak, hasta </w:t>
      </w:r>
      <w:r>
        <w:rPr>
          <w:rFonts w:eastAsia="Times New Roman"/>
          <w:sz w:val="24"/>
          <w:szCs w:val="24"/>
        </w:rPr>
        <w:t>memnuniyetini, çalışan memnuniyetini, paydaş memnuniyetini ve değeri artıracak bir yöntem sunmaktadır. DAH tüm sürecin görselleştirilerek kurumsal iyileştirme sağlamaya yardımcı olmaktadır.</w:t>
      </w:r>
    </w:p>
    <w:p w14:paraId="2F2EBC11" w14:textId="77777777" w:rsidR="00DF36C9" w:rsidRDefault="00DF36C9">
      <w:pPr>
        <w:spacing w:line="19" w:lineRule="exact"/>
        <w:rPr>
          <w:sz w:val="20"/>
          <w:szCs w:val="20"/>
        </w:rPr>
      </w:pPr>
    </w:p>
    <w:p w14:paraId="2EF1B2D7" w14:textId="77777777" w:rsidR="00DF36C9" w:rsidRDefault="00BA543D">
      <w:pPr>
        <w:spacing w:line="348" w:lineRule="auto"/>
        <w:ind w:left="540" w:right="20" w:firstLine="708"/>
        <w:jc w:val="both"/>
        <w:rPr>
          <w:sz w:val="20"/>
          <w:szCs w:val="20"/>
        </w:rPr>
      </w:pPr>
      <w:r>
        <w:rPr>
          <w:rFonts w:eastAsia="Times New Roman"/>
          <w:sz w:val="24"/>
          <w:szCs w:val="24"/>
        </w:rPr>
        <w:t>Kamu kuruluşu olan bir üniversite hastanesinde yalını uygulamak d</w:t>
      </w:r>
      <w:r>
        <w:rPr>
          <w:rFonts w:eastAsia="Times New Roman"/>
          <w:sz w:val="24"/>
          <w:szCs w:val="24"/>
        </w:rPr>
        <w:t>iğer sektörlere göre daha zordur. Özel sektörde benimsenen politikaların kamu sektöründe</w:t>
      </w:r>
    </w:p>
    <w:p w14:paraId="0966B3B5" w14:textId="77777777" w:rsidR="00DF36C9" w:rsidRDefault="00DF36C9">
      <w:pPr>
        <w:sectPr w:rsidR="00DF36C9">
          <w:pgSz w:w="11900" w:h="16838"/>
          <w:pgMar w:top="700" w:right="1406" w:bottom="1440" w:left="1440" w:header="0" w:footer="0" w:gutter="0"/>
          <w:cols w:space="708" w:equalWidth="0">
            <w:col w:w="9060"/>
          </w:cols>
        </w:sectPr>
      </w:pPr>
    </w:p>
    <w:p w14:paraId="4408D2D0" w14:textId="77777777" w:rsidR="00DF36C9" w:rsidRDefault="00BA543D">
      <w:pPr>
        <w:ind w:left="4740"/>
        <w:rPr>
          <w:sz w:val="20"/>
          <w:szCs w:val="20"/>
        </w:rPr>
      </w:pPr>
      <w:bookmarkStart w:id="21" w:name="page22"/>
      <w:bookmarkEnd w:id="21"/>
      <w:r>
        <w:rPr>
          <w:rFonts w:eastAsia="Times New Roman"/>
        </w:rPr>
        <w:lastRenderedPageBreak/>
        <w:t>3</w:t>
      </w:r>
    </w:p>
    <w:p w14:paraId="218C47E9" w14:textId="77777777" w:rsidR="00DF36C9" w:rsidRDefault="00DF36C9">
      <w:pPr>
        <w:spacing w:line="200" w:lineRule="exact"/>
        <w:rPr>
          <w:sz w:val="20"/>
          <w:szCs w:val="20"/>
        </w:rPr>
      </w:pPr>
    </w:p>
    <w:p w14:paraId="1DAF8106" w14:textId="77777777" w:rsidR="00DF36C9" w:rsidRDefault="00DF36C9">
      <w:pPr>
        <w:spacing w:line="270" w:lineRule="exact"/>
        <w:rPr>
          <w:sz w:val="20"/>
          <w:szCs w:val="20"/>
        </w:rPr>
      </w:pPr>
    </w:p>
    <w:p w14:paraId="70F592AD" w14:textId="77777777" w:rsidR="00DF36C9" w:rsidRDefault="00BA543D">
      <w:pPr>
        <w:spacing w:line="359" w:lineRule="auto"/>
        <w:ind w:left="540"/>
        <w:jc w:val="both"/>
        <w:rPr>
          <w:sz w:val="20"/>
          <w:szCs w:val="20"/>
        </w:rPr>
      </w:pPr>
      <w:r>
        <w:rPr>
          <w:rFonts w:eastAsia="Times New Roman"/>
          <w:sz w:val="24"/>
          <w:szCs w:val="24"/>
        </w:rPr>
        <w:t xml:space="preserve">benimsenmesi zaman almaktadır. Yalını gerçekleştirmek için yatırımdan ve teknolojik yenilikten önce kültürü değiştirmek </w:t>
      </w:r>
      <w:r>
        <w:rPr>
          <w:rFonts w:eastAsia="Times New Roman"/>
          <w:sz w:val="24"/>
          <w:szCs w:val="24"/>
        </w:rPr>
        <w:t>gerekmektedir. Kültür geçmişten gelen alışkanlıkların nesiller boyu iletilmesidir. Kültür ile kişiler belli şekillerde davranmaktadırlar. Çalışanlar belli şekilde davrandıklarında kazandıklarını gördükçe bu yönlerini güçlendirecek ve değiştireceklerdir. Sa</w:t>
      </w:r>
      <w:r>
        <w:rPr>
          <w:rFonts w:eastAsia="Times New Roman"/>
          <w:sz w:val="24"/>
          <w:szCs w:val="24"/>
        </w:rPr>
        <w:t>ğlık kurumlarında yalın yönetim, yönetim tarafından ele alınması gereken bir konudur. Öncelikle yönetimin buna inanması ve çalışanlarını inandırması gerekmektedir. Yalın düşünce dışarıdan empoze edilen bir yaklaşım olmamalıdır. Herkes sürece dâhil edilmeli</w:t>
      </w:r>
      <w:r>
        <w:rPr>
          <w:rFonts w:eastAsia="Times New Roman"/>
          <w:sz w:val="24"/>
          <w:szCs w:val="24"/>
        </w:rPr>
        <w:t>dir. Yalın yönetime liderlik edilmelidir ve kültür değişimi en başından kabul edilmelidir. Yalın yönetimin gerçekleştirilmesi için yapılan iş ve işlemlerin, değişimlerin yüzeysel değil derinden değişmesi gerekmektedir.</w:t>
      </w:r>
    </w:p>
    <w:p w14:paraId="1808EC57" w14:textId="77777777" w:rsidR="00DF36C9" w:rsidRDefault="00BA543D">
      <w:pPr>
        <w:spacing w:line="20" w:lineRule="exact"/>
        <w:rPr>
          <w:sz w:val="20"/>
          <w:szCs w:val="20"/>
        </w:rPr>
      </w:pPr>
      <w:r>
        <w:rPr>
          <w:noProof/>
          <w:sz w:val="20"/>
          <w:szCs w:val="20"/>
        </w:rPr>
        <w:drawing>
          <wp:anchor distT="0" distB="0" distL="114300" distR="114300" simplePos="0" relativeHeight="251480064" behindDoc="1" locked="0" layoutInCell="0" allowOverlap="1" wp14:anchorId="25E25023" wp14:editId="762916CB">
            <wp:simplePos x="0" y="0"/>
            <wp:positionH relativeFrom="column">
              <wp:posOffset>355600</wp:posOffset>
            </wp:positionH>
            <wp:positionV relativeFrom="paragraph">
              <wp:posOffset>-28575</wp:posOffset>
            </wp:positionV>
            <wp:extent cx="4699000" cy="1854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95F71E4" w14:textId="77777777" w:rsidR="00DF36C9" w:rsidRDefault="00BA543D">
      <w:pPr>
        <w:spacing w:line="358" w:lineRule="auto"/>
        <w:ind w:left="540" w:firstLine="708"/>
        <w:jc w:val="both"/>
        <w:rPr>
          <w:sz w:val="20"/>
          <w:szCs w:val="20"/>
        </w:rPr>
      </w:pPr>
      <w:r>
        <w:rPr>
          <w:rFonts w:eastAsia="Times New Roman"/>
          <w:sz w:val="24"/>
          <w:szCs w:val="24"/>
        </w:rPr>
        <w:t>İsraflar ve hatalar maliyetlerin ar</w:t>
      </w:r>
      <w:r>
        <w:rPr>
          <w:rFonts w:eastAsia="Times New Roman"/>
          <w:sz w:val="24"/>
          <w:szCs w:val="24"/>
        </w:rPr>
        <w:t>tmasına neden olmaktadır. Sağlık hizmetlerine olan talep sürekli artarken kaynaklar ve politikalar bu talebi istenilen düzeyde karşılayamamaktadır. Çünkü talep değişkendir ve sübjektiftir. Hizmet sektöründe çıktının ölçülmesi ve tanımlanması üretim sektörü</w:t>
      </w:r>
      <w:r>
        <w:rPr>
          <w:rFonts w:eastAsia="Times New Roman"/>
          <w:sz w:val="24"/>
          <w:szCs w:val="24"/>
        </w:rPr>
        <w:t>ne göre daha zordur. Sağlık kurumlarında performansın artırılması için hastaların beklenen ve algılanan kalite anlayışlarının birbirine paralel olması gerekmektedir. Bu durumda hastalar hastaneden ve doktorlardan hastalıklarının doğru teşhis edilmesini, do</w:t>
      </w:r>
      <w:r>
        <w:rPr>
          <w:rFonts w:eastAsia="Times New Roman"/>
          <w:sz w:val="24"/>
          <w:szCs w:val="24"/>
        </w:rPr>
        <w:t>ğru tedavinin sunulmasını, iş ve işlemlerinde beklememeyi, düşük maliyet ve yüksek kalite ile hizmet sunulmasını ve son olarak da iyileşerek hastaneden ayrılmayı istemektedirler.</w:t>
      </w:r>
    </w:p>
    <w:p w14:paraId="4DA0F8B7" w14:textId="77777777" w:rsidR="00DF36C9" w:rsidRDefault="00DF36C9">
      <w:pPr>
        <w:spacing w:line="23" w:lineRule="exact"/>
        <w:rPr>
          <w:sz w:val="20"/>
          <w:szCs w:val="20"/>
        </w:rPr>
      </w:pPr>
    </w:p>
    <w:p w14:paraId="337269DC" w14:textId="77777777" w:rsidR="00DF36C9" w:rsidRDefault="00BA543D">
      <w:pPr>
        <w:spacing w:line="359" w:lineRule="auto"/>
        <w:ind w:left="540" w:firstLine="708"/>
        <w:jc w:val="both"/>
        <w:rPr>
          <w:sz w:val="20"/>
          <w:szCs w:val="20"/>
        </w:rPr>
      </w:pPr>
      <w:r>
        <w:rPr>
          <w:rFonts w:eastAsia="Times New Roman"/>
          <w:sz w:val="24"/>
          <w:szCs w:val="24"/>
        </w:rPr>
        <w:t>Bu çalışmanın amacı, öncelikli olarak Genel Cerrahi Anabilim Dalı ayaktan ve</w:t>
      </w:r>
      <w:r>
        <w:rPr>
          <w:rFonts w:eastAsia="Times New Roman"/>
          <w:sz w:val="24"/>
          <w:szCs w:val="24"/>
        </w:rPr>
        <w:t xml:space="preserve"> yatan hasta ile çalışanlarının memnuniyet düzeylerini ölçmek, yalın yönetim tekniklerinden DAH ile Genel Cerrahi Polikliniğinde ayaktan hastaların işlem süreçlerinde israf noktalarını ve bu israf noktalarını ortadan kaldıracak yalın yönetim tekniklerini b</w:t>
      </w:r>
      <w:r>
        <w:rPr>
          <w:rFonts w:eastAsia="Times New Roman"/>
          <w:sz w:val="24"/>
          <w:szCs w:val="24"/>
        </w:rPr>
        <w:t>elirlemek, yalın uygulamalar ile daha kaliteli ve verimli çalışan bir poliklinik oluşmasını sağlamaktır. Bu amaç doğrultusunda tezin birinci bölümünde yalın ve yalın ile ilgili kavramlar, yalın üretimin doğuşu ve yalın üretim teknikleri, yalın yönetimin ne</w:t>
      </w:r>
      <w:r>
        <w:rPr>
          <w:rFonts w:eastAsia="Times New Roman"/>
          <w:sz w:val="24"/>
          <w:szCs w:val="24"/>
        </w:rPr>
        <w:t xml:space="preserve"> olduğu, yalın yönetimin prensipleri ve özellikleri, yalın yönetimin aşamaları, yalın yönetimde kullanılan yöntemler, DAH, DAH ile ilgili kavramlar ayrıntılı olarak açıklanmıştır. Tezin ikinci bölümünde sağlık, sağlık hizmetleri, sağlık hizmetlerinin özell</w:t>
      </w:r>
      <w:r>
        <w:rPr>
          <w:rFonts w:eastAsia="Times New Roman"/>
          <w:sz w:val="24"/>
          <w:szCs w:val="24"/>
        </w:rPr>
        <w:t>ikleri, sağlık hizmetlerinde kalite, sağlık sistemi ve çevre ilişkisi, ulusal sağlık sisteminin öğeleri ve Türkiye’de sağlık hizmetlerinin örgütlenmesi, Türkiye’de sağlık hizmetleri ve sağlık harcamaları, hastaneler, hastanelerde sunulan tıp</w:t>
      </w:r>
    </w:p>
    <w:p w14:paraId="4753ED8B" w14:textId="77777777" w:rsidR="00DF36C9" w:rsidRDefault="00DF36C9">
      <w:pPr>
        <w:sectPr w:rsidR="00DF36C9">
          <w:pgSz w:w="11900" w:h="16838"/>
          <w:pgMar w:top="700" w:right="1406" w:bottom="1440" w:left="1440" w:header="0" w:footer="0" w:gutter="0"/>
          <w:cols w:space="708" w:equalWidth="0">
            <w:col w:w="9060"/>
          </w:cols>
        </w:sectPr>
      </w:pPr>
    </w:p>
    <w:p w14:paraId="79CCD86A" w14:textId="77777777" w:rsidR="00DF36C9" w:rsidRDefault="00BA543D">
      <w:pPr>
        <w:ind w:left="4740"/>
        <w:rPr>
          <w:sz w:val="20"/>
          <w:szCs w:val="20"/>
        </w:rPr>
      </w:pPr>
      <w:bookmarkStart w:id="22" w:name="page23"/>
      <w:bookmarkEnd w:id="22"/>
      <w:r>
        <w:rPr>
          <w:rFonts w:eastAsia="Times New Roman"/>
        </w:rPr>
        <w:lastRenderedPageBreak/>
        <w:t>4</w:t>
      </w:r>
    </w:p>
    <w:p w14:paraId="4297626E" w14:textId="77777777" w:rsidR="00DF36C9" w:rsidRDefault="00DF36C9">
      <w:pPr>
        <w:spacing w:line="200" w:lineRule="exact"/>
        <w:rPr>
          <w:sz w:val="20"/>
          <w:szCs w:val="20"/>
        </w:rPr>
      </w:pPr>
    </w:p>
    <w:p w14:paraId="44A7DC9E" w14:textId="77777777" w:rsidR="00DF36C9" w:rsidRDefault="00DF36C9">
      <w:pPr>
        <w:spacing w:line="270" w:lineRule="exact"/>
        <w:rPr>
          <w:sz w:val="20"/>
          <w:szCs w:val="20"/>
        </w:rPr>
      </w:pPr>
    </w:p>
    <w:p w14:paraId="76C77E40" w14:textId="77777777" w:rsidR="00DF36C9" w:rsidRDefault="00BA543D">
      <w:pPr>
        <w:spacing w:line="358" w:lineRule="auto"/>
        <w:ind w:left="540"/>
        <w:jc w:val="both"/>
        <w:rPr>
          <w:sz w:val="20"/>
          <w:szCs w:val="20"/>
        </w:rPr>
      </w:pPr>
      <w:r>
        <w:rPr>
          <w:rFonts w:eastAsia="Times New Roman"/>
          <w:sz w:val="24"/>
          <w:szCs w:val="24"/>
        </w:rPr>
        <w:t xml:space="preserve">hizmetleri ve sağlık kurumlarında yalın yönetim, sağlık kurumlarında yapılan yerli ve yabancı DAH çalışmaları anlatılmıştır. Tezin üçüncü bölümünde tezin uygulama kısmına yer verilmiş olup Genel Cerrahi Anabilim Dalı hastalarının </w:t>
      </w:r>
      <w:r>
        <w:rPr>
          <w:rFonts w:eastAsia="Times New Roman"/>
          <w:sz w:val="24"/>
          <w:szCs w:val="24"/>
        </w:rPr>
        <w:t xml:space="preserve">ve çalışanlarının memnuniyet düzeyleri belirlenmiş, ayaktan hastaların hastaneye girişlerinden çıkışlarına kadar gerçekleştirdikleri iş ve işlemlere ilişkin mevcut durum değer akışı haritaları çizilmiş, daha sonra israflar belirlenerek gelecek durum değer </w:t>
      </w:r>
      <w:r>
        <w:rPr>
          <w:rFonts w:eastAsia="Times New Roman"/>
          <w:sz w:val="24"/>
          <w:szCs w:val="24"/>
        </w:rPr>
        <w:t>akışı haritaları oluşturulmuştur. Gelecek durum değer akışı haritaları doğrultusunda yapılacak faaliyetler öneri olarak sunulmuştur. Tezin sonuç bölümünde ise ulaşılan sonuçlar ve elde edilen kazanımlar ile önerilere yer verilmiştir.</w:t>
      </w:r>
    </w:p>
    <w:p w14:paraId="5E4349D2" w14:textId="77777777" w:rsidR="00DF36C9" w:rsidRDefault="00BA543D">
      <w:pPr>
        <w:spacing w:line="20" w:lineRule="exact"/>
        <w:rPr>
          <w:sz w:val="20"/>
          <w:szCs w:val="20"/>
        </w:rPr>
      </w:pPr>
      <w:r>
        <w:rPr>
          <w:noProof/>
          <w:sz w:val="20"/>
          <w:szCs w:val="20"/>
        </w:rPr>
        <w:drawing>
          <wp:anchor distT="0" distB="0" distL="114300" distR="114300" simplePos="0" relativeHeight="251481088" behindDoc="1" locked="0" layoutInCell="0" allowOverlap="1" wp14:anchorId="215C5FE9" wp14:editId="6FD8325A">
            <wp:simplePos x="0" y="0"/>
            <wp:positionH relativeFrom="column">
              <wp:posOffset>355600</wp:posOffset>
            </wp:positionH>
            <wp:positionV relativeFrom="paragraph">
              <wp:posOffset>501650</wp:posOffset>
            </wp:positionV>
            <wp:extent cx="4699000" cy="1854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673DEC5" w14:textId="77777777" w:rsidR="00DF36C9" w:rsidRDefault="00DF36C9">
      <w:pPr>
        <w:sectPr w:rsidR="00DF36C9">
          <w:pgSz w:w="11900" w:h="16838"/>
          <w:pgMar w:top="700" w:right="1406" w:bottom="1440" w:left="1440" w:header="0" w:footer="0" w:gutter="0"/>
          <w:cols w:space="708" w:equalWidth="0">
            <w:col w:w="9060"/>
          </w:cols>
        </w:sectPr>
      </w:pPr>
    </w:p>
    <w:p w14:paraId="36361178" w14:textId="77777777" w:rsidR="00DF36C9" w:rsidRDefault="00BA543D">
      <w:pPr>
        <w:ind w:left="3840"/>
        <w:rPr>
          <w:sz w:val="20"/>
          <w:szCs w:val="20"/>
        </w:rPr>
      </w:pPr>
      <w:bookmarkStart w:id="23" w:name="page24"/>
      <w:bookmarkEnd w:id="23"/>
      <w:r>
        <w:rPr>
          <w:rFonts w:eastAsia="Times New Roman"/>
          <w:b/>
          <w:bCs/>
          <w:sz w:val="24"/>
          <w:szCs w:val="24"/>
        </w:rPr>
        <w:lastRenderedPageBreak/>
        <w:t>BİRİNCİ BÖLÜM</w:t>
      </w:r>
    </w:p>
    <w:p w14:paraId="534903A1" w14:textId="77777777" w:rsidR="00DF36C9" w:rsidRDefault="00DF36C9">
      <w:pPr>
        <w:spacing w:line="200" w:lineRule="exact"/>
        <w:rPr>
          <w:sz w:val="20"/>
          <w:szCs w:val="20"/>
        </w:rPr>
      </w:pPr>
    </w:p>
    <w:p w14:paraId="331D2BEE" w14:textId="77777777" w:rsidR="00DF36C9" w:rsidRDefault="00DF36C9">
      <w:pPr>
        <w:spacing w:line="340" w:lineRule="exact"/>
        <w:rPr>
          <w:sz w:val="20"/>
          <w:szCs w:val="20"/>
        </w:rPr>
      </w:pPr>
    </w:p>
    <w:p w14:paraId="012B0748" w14:textId="77777777" w:rsidR="00DF36C9" w:rsidRDefault="00BA543D">
      <w:pPr>
        <w:numPr>
          <w:ilvl w:val="0"/>
          <w:numId w:val="2"/>
        </w:numPr>
        <w:tabs>
          <w:tab w:val="left" w:pos="1560"/>
        </w:tabs>
        <w:ind w:left="1560" w:hanging="235"/>
        <w:rPr>
          <w:rFonts w:eastAsia="Times New Roman"/>
          <w:b/>
          <w:bCs/>
          <w:sz w:val="24"/>
          <w:szCs w:val="24"/>
        </w:rPr>
      </w:pPr>
      <w:r>
        <w:rPr>
          <w:rFonts w:eastAsia="Times New Roman"/>
          <w:b/>
          <w:bCs/>
          <w:sz w:val="24"/>
          <w:szCs w:val="24"/>
        </w:rPr>
        <w:t>YALIN, YALIN YÖNETİM VE DEĞER AKIŞI HARİTALAMA</w:t>
      </w:r>
    </w:p>
    <w:p w14:paraId="6AC30303" w14:textId="77777777" w:rsidR="00DF36C9" w:rsidRDefault="00DF36C9">
      <w:pPr>
        <w:spacing w:line="200" w:lineRule="exact"/>
        <w:rPr>
          <w:sz w:val="20"/>
          <w:szCs w:val="20"/>
        </w:rPr>
      </w:pPr>
    </w:p>
    <w:p w14:paraId="56576A39" w14:textId="77777777" w:rsidR="00DF36C9" w:rsidRDefault="00DF36C9">
      <w:pPr>
        <w:spacing w:line="200" w:lineRule="exact"/>
        <w:rPr>
          <w:sz w:val="20"/>
          <w:szCs w:val="20"/>
        </w:rPr>
      </w:pPr>
    </w:p>
    <w:p w14:paraId="7292F3BB" w14:textId="77777777" w:rsidR="00DF36C9" w:rsidRDefault="00DF36C9">
      <w:pPr>
        <w:spacing w:line="248" w:lineRule="exact"/>
        <w:rPr>
          <w:sz w:val="20"/>
          <w:szCs w:val="20"/>
        </w:rPr>
      </w:pPr>
    </w:p>
    <w:p w14:paraId="0A9D43C6" w14:textId="77777777" w:rsidR="00DF36C9" w:rsidRDefault="00BA543D">
      <w:pPr>
        <w:ind w:left="1260"/>
        <w:rPr>
          <w:sz w:val="20"/>
          <w:szCs w:val="20"/>
        </w:rPr>
      </w:pPr>
      <w:r>
        <w:rPr>
          <w:rFonts w:eastAsia="Times New Roman"/>
          <w:b/>
          <w:bCs/>
          <w:sz w:val="24"/>
          <w:szCs w:val="24"/>
        </w:rPr>
        <w:t>1.1. Yalın</w:t>
      </w:r>
    </w:p>
    <w:p w14:paraId="4E3DB9B4" w14:textId="77777777" w:rsidR="00DF36C9" w:rsidRDefault="00DF36C9">
      <w:pPr>
        <w:spacing w:line="144" w:lineRule="exact"/>
        <w:rPr>
          <w:sz w:val="20"/>
          <w:szCs w:val="20"/>
        </w:rPr>
      </w:pPr>
    </w:p>
    <w:p w14:paraId="3109FFC4" w14:textId="77777777" w:rsidR="00DF36C9" w:rsidRDefault="00BA543D">
      <w:pPr>
        <w:spacing w:line="375" w:lineRule="auto"/>
        <w:ind w:left="540" w:right="20" w:firstLine="768"/>
        <w:jc w:val="both"/>
        <w:rPr>
          <w:sz w:val="20"/>
          <w:szCs w:val="20"/>
        </w:rPr>
      </w:pPr>
      <w:r>
        <w:rPr>
          <w:rFonts w:eastAsia="Times New Roman"/>
          <w:sz w:val="23"/>
          <w:szCs w:val="23"/>
        </w:rPr>
        <w:t>Değişim ve küreselleşme, özellikle yöneticileri ve işletmeleri etkilemektedir.</w:t>
      </w:r>
      <w:r>
        <w:rPr>
          <w:rFonts w:eastAsia="Times New Roman"/>
          <w:sz w:val="23"/>
          <w:szCs w:val="23"/>
        </w:rPr>
        <w:t xml:space="preserve"> Değişen dünyada daha hızlı hareket etmek yani çevik olmak, müşteriyi memnun etmek, müşteri bağlılığını sağlamak ve sürdürmek, kaliteli hizmet sunmak, maliyetleri azaltmak, stratejik düşünmek ve rekabet edebilir olmak daha önemli hale gelmektedir. Kaynakla</w:t>
      </w:r>
      <w:r>
        <w:rPr>
          <w:rFonts w:eastAsia="Times New Roman"/>
          <w:sz w:val="23"/>
          <w:szCs w:val="23"/>
        </w:rPr>
        <w:t>r kıttır ve bu kaynakları etkili, ekonomik ve verimli kullanmak gerekmektedir. Kaynakların kıtlığı bize israfı düşündürmektedir. İsraf ise bizi yalın kavramına götürmektedir.</w:t>
      </w:r>
    </w:p>
    <w:p w14:paraId="67A5BFB8" w14:textId="77777777" w:rsidR="00DF36C9" w:rsidRDefault="00BA543D">
      <w:pPr>
        <w:spacing w:line="20" w:lineRule="exact"/>
        <w:rPr>
          <w:sz w:val="20"/>
          <w:szCs w:val="20"/>
        </w:rPr>
      </w:pPr>
      <w:r>
        <w:rPr>
          <w:noProof/>
          <w:sz w:val="20"/>
          <w:szCs w:val="20"/>
        </w:rPr>
        <w:drawing>
          <wp:anchor distT="0" distB="0" distL="114300" distR="114300" simplePos="0" relativeHeight="251482112" behindDoc="1" locked="0" layoutInCell="0" allowOverlap="1" wp14:anchorId="54109630" wp14:editId="1B5E9412">
            <wp:simplePos x="0" y="0"/>
            <wp:positionH relativeFrom="column">
              <wp:posOffset>355600</wp:posOffset>
            </wp:positionH>
            <wp:positionV relativeFrom="paragraph">
              <wp:posOffset>-86360</wp:posOffset>
            </wp:positionV>
            <wp:extent cx="4699000" cy="1854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B8D48D" w14:textId="77777777" w:rsidR="00DF36C9" w:rsidRDefault="00BA543D">
      <w:pPr>
        <w:spacing w:line="359" w:lineRule="auto"/>
        <w:ind w:left="540" w:firstLine="708"/>
        <w:jc w:val="both"/>
        <w:rPr>
          <w:sz w:val="20"/>
          <w:szCs w:val="20"/>
        </w:rPr>
      </w:pPr>
      <w:r>
        <w:rPr>
          <w:rFonts w:eastAsia="Times New Roman"/>
          <w:sz w:val="24"/>
          <w:szCs w:val="24"/>
        </w:rPr>
        <w:t>Bu terim ilk defa 1990 yılında yayınlanan Dünyayı Değiştiren Makina isimli kita</w:t>
      </w:r>
      <w:r>
        <w:rPr>
          <w:rFonts w:eastAsia="Times New Roman"/>
          <w:sz w:val="24"/>
          <w:szCs w:val="24"/>
        </w:rPr>
        <w:t>pta kullanılmıştır. Kitap Massachusetts Institute of Technology’nin Amerika, Avrupa ve Japon otomotiv endüstrilerini karşılaştıran beş yıllık bir çalışmanın sonucudur. Araştırmacılar, ölçüt ve süreç ne olursa olsun Japon otomotiv şirketlerinin çok geniş al</w:t>
      </w:r>
      <w:r>
        <w:rPr>
          <w:rFonts w:eastAsia="Times New Roman"/>
          <w:sz w:val="24"/>
          <w:szCs w:val="24"/>
        </w:rPr>
        <w:t>anda Avrupa ve Amerika şirketlerinden çok daha üstün olduklarını ortaya koymuşlardır. Verilen mesaj Japonların şirkete, proseslerine ve insanlara tamamen farklı bir şekilde baktıkları bütünleşik bir şirket geliştirmiş olduklarıydı. Yalın kelimesi o zamanla</w:t>
      </w:r>
      <w:r>
        <w:rPr>
          <w:rFonts w:eastAsia="Times New Roman"/>
          <w:sz w:val="24"/>
          <w:szCs w:val="24"/>
        </w:rPr>
        <w:t>r yüksek lisans öğrencisi olan John Krafcik tarafından önerilmiştir. Krafcik yalının tıpkı süper bir atlet gibi az şey ile çok şey yapmak anlamına geldiğini ve Japonların özellikle Toyota’nın hemen hemen her şeyin en azı ile yapmaları gereken her şeyin dah</w:t>
      </w:r>
      <w:r>
        <w:rPr>
          <w:rFonts w:eastAsia="Times New Roman"/>
          <w:sz w:val="24"/>
          <w:szCs w:val="24"/>
        </w:rPr>
        <w:t>a fazlasını yaptığını iddia etmiştir. Bu kavram rutin ve rutin olmayan bütün işlemlere uygun bir kavram olarak düşünülmüştür (Liker ve Ross, 2018:19).</w:t>
      </w:r>
    </w:p>
    <w:p w14:paraId="39BF15D7" w14:textId="77777777" w:rsidR="00DF36C9" w:rsidRDefault="00DF36C9">
      <w:pPr>
        <w:spacing w:line="15" w:lineRule="exact"/>
        <w:rPr>
          <w:sz w:val="20"/>
          <w:szCs w:val="20"/>
        </w:rPr>
      </w:pPr>
    </w:p>
    <w:p w14:paraId="72B5B32B" w14:textId="77777777" w:rsidR="00DF36C9" w:rsidRDefault="00BA543D">
      <w:pPr>
        <w:spacing w:line="358" w:lineRule="auto"/>
        <w:ind w:left="540" w:firstLine="708"/>
        <w:jc w:val="both"/>
        <w:rPr>
          <w:sz w:val="20"/>
          <w:szCs w:val="20"/>
        </w:rPr>
      </w:pPr>
      <w:r>
        <w:rPr>
          <w:rFonts w:eastAsia="Times New Roman"/>
          <w:sz w:val="24"/>
          <w:szCs w:val="24"/>
        </w:rPr>
        <w:t>Yalın (lean); ürün ya da hizmette değer yaratmayan her türlü israfı azaltmak, müşteri ihtiyaçları doğrul</w:t>
      </w:r>
      <w:r>
        <w:rPr>
          <w:rFonts w:eastAsia="Times New Roman"/>
          <w:sz w:val="24"/>
          <w:szCs w:val="24"/>
        </w:rPr>
        <w:t>tusunda kaynakları kullanıp kontrol etmektir. İsraf ise müşteriye değer katmayarak müşterinin ödemeye razı olduğu maliyeti artıran her şeydir. Yalın, sürekli iyileştirme kapsamında müşteriye mükemmel ve kesintisiz ürün ve hizmet akışını sağlamak için israf</w:t>
      </w:r>
      <w:r>
        <w:rPr>
          <w:rFonts w:eastAsia="Times New Roman"/>
          <w:sz w:val="24"/>
          <w:szCs w:val="24"/>
        </w:rPr>
        <w:t>ın belirlenmesi ve yok edilmesi sürecidir (Öztürk, 2009:471). Yalın gerçekten gerekli olmayan her şeyden kurtulmak demektir. Bunlar iş ve işlemler, kademeler, faaliyetler, süreçler, makine ve cihazlar ve benzeri olabilmektedir.</w:t>
      </w:r>
    </w:p>
    <w:p w14:paraId="3FA75F33" w14:textId="77777777" w:rsidR="00DF36C9" w:rsidRDefault="00DF36C9">
      <w:pPr>
        <w:spacing w:line="16" w:lineRule="exact"/>
        <w:rPr>
          <w:sz w:val="20"/>
          <w:szCs w:val="20"/>
        </w:rPr>
      </w:pPr>
    </w:p>
    <w:p w14:paraId="12FBF4A2" w14:textId="77777777" w:rsidR="00DF36C9" w:rsidRDefault="00BA543D">
      <w:pPr>
        <w:spacing w:line="375" w:lineRule="auto"/>
        <w:ind w:left="540" w:right="20" w:firstLine="708"/>
        <w:jc w:val="both"/>
        <w:rPr>
          <w:sz w:val="20"/>
          <w:szCs w:val="20"/>
        </w:rPr>
      </w:pPr>
      <w:r>
        <w:rPr>
          <w:rFonts w:eastAsia="Times New Roman"/>
          <w:sz w:val="23"/>
          <w:szCs w:val="23"/>
        </w:rPr>
        <w:t>Yalın; müşteri bakış açısın</w:t>
      </w:r>
      <w:r>
        <w:rPr>
          <w:rFonts w:eastAsia="Times New Roman"/>
          <w:sz w:val="23"/>
          <w:szCs w:val="23"/>
        </w:rPr>
        <w:t>dan değeri tanımlamak, değer yaratan iş ve işlemleri belirli bir sıraya koymak, birisi talep ettiğinde bu faaliyetleri kesintisiz olarak uygulamak ve bu faaliyetleri sürekli iyileştirme kapsamında daha etkili ve verimli yapmak için bir</w:t>
      </w:r>
    </w:p>
    <w:p w14:paraId="66E49ACE" w14:textId="77777777" w:rsidR="00DF36C9" w:rsidRDefault="00DF36C9">
      <w:pPr>
        <w:sectPr w:rsidR="00DF36C9">
          <w:pgSz w:w="11900" w:h="16838"/>
          <w:pgMar w:top="1416" w:right="1406" w:bottom="1107" w:left="1440" w:header="0" w:footer="0" w:gutter="0"/>
          <w:cols w:space="708" w:equalWidth="0">
            <w:col w:w="9060"/>
          </w:cols>
        </w:sectPr>
      </w:pPr>
    </w:p>
    <w:p w14:paraId="6B13B443" w14:textId="77777777" w:rsidR="00DF36C9" w:rsidRDefault="00BA543D">
      <w:pPr>
        <w:ind w:left="4740"/>
        <w:rPr>
          <w:sz w:val="20"/>
          <w:szCs w:val="20"/>
        </w:rPr>
      </w:pPr>
      <w:bookmarkStart w:id="24" w:name="page25"/>
      <w:bookmarkEnd w:id="24"/>
      <w:r>
        <w:rPr>
          <w:rFonts w:eastAsia="Times New Roman"/>
        </w:rPr>
        <w:lastRenderedPageBreak/>
        <w:t>6</w:t>
      </w:r>
    </w:p>
    <w:p w14:paraId="6DF76FF7" w14:textId="77777777" w:rsidR="00DF36C9" w:rsidRDefault="00DF36C9">
      <w:pPr>
        <w:spacing w:line="200" w:lineRule="exact"/>
        <w:rPr>
          <w:sz w:val="20"/>
          <w:szCs w:val="20"/>
        </w:rPr>
      </w:pPr>
    </w:p>
    <w:p w14:paraId="488F39DC" w14:textId="77777777" w:rsidR="00DF36C9" w:rsidRDefault="00DF36C9">
      <w:pPr>
        <w:spacing w:line="270" w:lineRule="exact"/>
        <w:rPr>
          <w:sz w:val="20"/>
          <w:szCs w:val="20"/>
        </w:rPr>
      </w:pPr>
    </w:p>
    <w:p w14:paraId="39AB92C0" w14:textId="77777777" w:rsidR="00DF36C9" w:rsidRDefault="00BA543D">
      <w:pPr>
        <w:spacing w:line="358" w:lineRule="auto"/>
        <w:ind w:left="540"/>
        <w:jc w:val="both"/>
        <w:rPr>
          <w:sz w:val="20"/>
          <w:szCs w:val="20"/>
        </w:rPr>
      </w:pPr>
      <w:r>
        <w:rPr>
          <w:rFonts w:eastAsia="Times New Roman"/>
          <w:sz w:val="24"/>
          <w:szCs w:val="24"/>
        </w:rPr>
        <w:t>yol haritası sunmaktadır. Kısaca yalın düşünce yalındır; çünkü giderek daha az ile yani daha az emek, ekipman, zaman ve alan ile giderek daha fazlayı elde etmenin yolunu göstermektedir. Bu faaliyetlerin sonucu olarak da</w:t>
      </w:r>
      <w:r>
        <w:rPr>
          <w:rFonts w:eastAsia="Times New Roman"/>
          <w:sz w:val="24"/>
          <w:szCs w:val="24"/>
        </w:rPr>
        <w:t xml:space="preserve"> müşterinin değer tanımına, istek ve ihtiyaçlarına uygun ürün ve hizmetler sunulmaktadır (Womack ve Jones, 2016:23). Yalın düşünce, müşterilerin değer tanımlarına uygun değer yaratmaya odaklanmakta ve müşteriler için değer yaratmayan her şeyi ortadan kaldı</w:t>
      </w:r>
      <w:r>
        <w:rPr>
          <w:rFonts w:eastAsia="Times New Roman"/>
          <w:sz w:val="24"/>
          <w:szCs w:val="24"/>
        </w:rPr>
        <w:t>rmaya çalışmaktadır. Yalın düşüncenin uygulamada başarılı olabilmesi ve sürdürülebilmesi için muda, muri ve mura kavramlarının incelenmesi gerekmektedir (Yüksel, 2012:5).</w:t>
      </w:r>
    </w:p>
    <w:p w14:paraId="0629A3D3" w14:textId="77777777" w:rsidR="00DF36C9" w:rsidRDefault="00BA543D">
      <w:pPr>
        <w:numPr>
          <w:ilvl w:val="0"/>
          <w:numId w:val="3"/>
        </w:numPr>
        <w:tabs>
          <w:tab w:val="left" w:pos="1540"/>
        </w:tabs>
        <w:spacing w:line="180" w:lineRule="auto"/>
        <w:ind w:left="1540" w:hanging="287"/>
        <w:rPr>
          <w:rFonts w:ascii="Wingdings" w:eastAsia="Wingdings" w:hAnsi="Wingdings" w:cs="Wingdings"/>
          <w:sz w:val="34"/>
          <w:szCs w:val="34"/>
          <w:vertAlign w:val="superscript"/>
        </w:rPr>
      </w:pPr>
      <w:r>
        <w:rPr>
          <w:rFonts w:eastAsia="Times New Roman"/>
          <w:sz w:val="19"/>
          <w:szCs w:val="19"/>
        </w:rPr>
        <w:t>Muda: Muda, israf demektir. Yani değer yaratmayan ama kaynak harcayan,</w:t>
      </w:r>
    </w:p>
    <w:p w14:paraId="067E817D" w14:textId="77777777" w:rsidR="00DF36C9" w:rsidRDefault="00DF36C9">
      <w:pPr>
        <w:spacing w:line="159" w:lineRule="exact"/>
        <w:rPr>
          <w:sz w:val="20"/>
          <w:szCs w:val="20"/>
        </w:rPr>
      </w:pPr>
    </w:p>
    <w:p w14:paraId="3E3A55DA" w14:textId="77777777" w:rsidR="00DF36C9" w:rsidRDefault="00BA543D">
      <w:pPr>
        <w:spacing w:line="356" w:lineRule="auto"/>
        <w:ind w:left="540" w:right="20"/>
        <w:jc w:val="both"/>
        <w:rPr>
          <w:sz w:val="20"/>
          <w:szCs w:val="20"/>
        </w:rPr>
      </w:pPr>
      <w:r>
        <w:rPr>
          <w:rFonts w:eastAsia="Times New Roman"/>
          <w:sz w:val="24"/>
          <w:szCs w:val="24"/>
        </w:rPr>
        <w:t xml:space="preserve">ürün veya hizmete değer katmada kesinlikle gerekli olan ekipman, malzeme, parça, alan ve süre dışındaki her şeydir. Düzeltme gerektiren hatalar, ihtiyaç fazlası stok, gerekli olmayan işlem adımları, üretim faktörlerinin amaçsız olarak bir yerden başka bir </w:t>
      </w:r>
      <w:r>
        <w:rPr>
          <w:rFonts w:eastAsia="Times New Roman"/>
          <w:sz w:val="24"/>
          <w:szCs w:val="24"/>
        </w:rPr>
        <w:t>yere hareket etmesi veya taşınması, süreçler arası bekleme ve müşteri istek ve ihtiyaçlarına uygun olmayan mal ve hizmetler mudaya örnek olarak verilebilir (Womack ve Jones, 2016:23; Yüksel, 2012:5).</w:t>
      </w:r>
    </w:p>
    <w:p w14:paraId="5EFC63EF" w14:textId="77777777" w:rsidR="00DF36C9" w:rsidRDefault="00BA543D">
      <w:pPr>
        <w:spacing w:line="20" w:lineRule="exact"/>
        <w:rPr>
          <w:sz w:val="20"/>
          <w:szCs w:val="20"/>
        </w:rPr>
      </w:pPr>
      <w:r>
        <w:rPr>
          <w:noProof/>
          <w:sz w:val="20"/>
          <w:szCs w:val="20"/>
        </w:rPr>
        <w:drawing>
          <wp:anchor distT="0" distB="0" distL="114300" distR="114300" simplePos="0" relativeHeight="251483136" behindDoc="1" locked="0" layoutInCell="0" allowOverlap="1" wp14:anchorId="166327D8" wp14:editId="74FC50DF">
            <wp:simplePos x="0" y="0"/>
            <wp:positionH relativeFrom="column">
              <wp:posOffset>355600</wp:posOffset>
            </wp:positionH>
            <wp:positionV relativeFrom="paragraph">
              <wp:posOffset>-1076960</wp:posOffset>
            </wp:positionV>
            <wp:extent cx="4699000" cy="1854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392BC91" w14:textId="77777777" w:rsidR="00DF36C9" w:rsidRDefault="00BA543D">
      <w:pPr>
        <w:spacing w:line="350" w:lineRule="auto"/>
        <w:ind w:left="540" w:right="20" w:firstLine="708"/>
        <w:jc w:val="both"/>
        <w:rPr>
          <w:sz w:val="20"/>
          <w:szCs w:val="20"/>
        </w:rPr>
      </w:pPr>
      <w:r>
        <w:rPr>
          <w:rFonts w:eastAsia="Times New Roman"/>
          <w:sz w:val="24"/>
          <w:szCs w:val="24"/>
        </w:rPr>
        <w:t>İsrafın yani mudanın belirlenmesinde yedi çeşit sınıfl</w:t>
      </w:r>
      <w:r>
        <w:rPr>
          <w:rFonts w:eastAsia="Times New Roman"/>
          <w:sz w:val="24"/>
          <w:szCs w:val="24"/>
        </w:rPr>
        <w:t>andırma mevcuttur. Bunları aşağıdaki gibi açıklayabiliriz (Sampson, 2004:52-58):</w:t>
      </w:r>
    </w:p>
    <w:p w14:paraId="7F58BA00" w14:textId="77777777" w:rsidR="00DF36C9" w:rsidRDefault="00DF36C9">
      <w:pPr>
        <w:spacing w:line="40" w:lineRule="exact"/>
        <w:rPr>
          <w:sz w:val="20"/>
          <w:szCs w:val="20"/>
        </w:rPr>
      </w:pPr>
    </w:p>
    <w:p w14:paraId="09E47C1A" w14:textId="77777777" w:rsidR="00DF36C9" w:rsidRDefault="00BA543D">
      <w:pPr>
        <w:numPr>
          <w:ilvl w:val="0"/>
          <w:numId w:val="4"/>
        </w:numPr>
        <w:tabs>
          <w:tab w:val="left" w:pos="1540"/>
        </w:tabs>
        <w:spacing w:line="343" w:lineRule="auto"/>
        <w:ind w:left="1540" w:right="20" w:hanging="287"/>
        <w:jc w:val="both"/>
        <w:rPr>
          <w:rFonts w:ascii="Symbol" w:eastAsia="Symbol" w:hAnsi="Symbol" w:cs="Symbol"/>
          <w:sz w:val="24"/>
          <w:szCs w:val="24"/>
        </w:rPr>
      </w:pPr>
      <w:r>
        <w:rPr>
          <w:rFonts w:eastAsia="Times New Roman"/>
          <w:sz w:val="24"/>
          <w:szCs w:val="24"/>
        </w:rPr>
        <w:t>Aşırı Üretim: Planlanandan fazla üretim ya da zamanından önce üretim aşırı üretim olarak tanımlanmaktadır. Aşırı üretim, stokların ve stok maliyetlerinin artmasına ve stoklar</w:t>
      </w:r>
      <w:r>
        <w:rPr>
          <w:rFonts w:eastAsia="Times New Roman"/>
          <w:sz w:val="24"/>
          <w:szCs w:val="24"/>
        </w:rPr>
        <w:t xml:space="preserve"> için yer ihtiyacına neden olmaktadır.</w:t>
      </w:r>
    </w:p>
    <w:p w14:paraId="1D79ACB7" w14:textId="77777777" w:rsidR="00DF36C9" w:rsidRDefault="00DF36C9">
      <w:pPr>
        <w:spacing w:line="50" w:lineRule="exact"/>
        <w:rPr>
          <w:rFonts w:ascii="Symbol" w:eastAsia="Symbol" w:hAnsi="Symbol" w:cs="Symbol"/>
          <w:sz w:val="24"/>
          <w:szCs w:val="24"/>
        </w:rPr>
      </w:pPr>
    </w:p>
    <w:p w14:paraId="5FE3B5F4" w14:textId="77777777" w:rsidR="00DF36C9" w:rsidRDefault="00BA543D">
      <w:pPr>
        <w:numPr>
          <w:ilvl w:val="0"/>
          <w:numId w:val="4"/>
        </w:numPr>
        <w:tabs>
          <w:tab w:val="left" w:pos="1540"/>
        </w:tabs>
        <w:spacing w:line="354" w:lineRule="auto"/>
        <w:ind w:left="1540" w:right="20" w:hanging="287"/>
        <w:jc w:val="both"/>
        <w:rPr>
          <w:rFonts w:ascii="Symbol" w:eastAsia="Symbol" w:hAnsi="Symbol" w:cs="Symbol"/>
          <w:sz w:val="24"/>
          <w:szCs w:val="24"/>
        </w:rPr>
      </w:pPr>
      <w:r>
        <w:rPr>
          <w:rFonts w:eastAsia="Times New Roman"/>
          <w:sz w:val="24"/>
          <w:szCs w:val="24"/>
        </w:rPr>
        <w:t>Yeni İcat: Keşfedilme anında yapılan hamleler müşteri açısından bir değer taşımamaktadır. Müşteriler sonuç odaklıdır ve işletmelerin de sonuç odaklı olmasını istemektedirler. Sonuç odaklı olmakla kastedilen müşteri g</w:t>
      </w:r>
      <w:r>
        <w:rPr>
          <w:rFonts w:eastAsia="Times New Roman"/>
          <w:sz w:val="24"/>
          <w:szCs w:val="24"/>
        </w:rPr>
        <w:t>özünden tanımlanan değerin işletme tarafından sunulmasıdır. Müşteri süreç ile ilgilenmemektedir. Sunulan hizmet ya da üretilen ürün diğerlerinden farklı veya yeni de olsa müşteriler ürün veya hizmetin ihtiyacını ne kadar karşıladığı ve ihtiyaçlarına ne kad</w:t>
      </w:r>
      <w:r>
        <w:rPr>
          <w:rFonts w:eastAsia="Times New Roman"/>
          <w:sz w:val="24"/>
          <w:szCs w:val="24"/>
        </w:rPr>
        <w:t>ar uygun olduğu ile ilgilenmektedir.</w:t>
      </w:r>
    </w:p>
    <w:p w14:paraId="3DC84ACD" w14:textId="77777777" w:rsidR="00DF36C9" w:rsidRDefault="00DF36C9">
      <w:pPr>
        <w:spacing w:line="38" w:lineRule="exact"/>
        <w:rPr>
          <w:rFonts w:ascii="Symbol" w:eastAsia="Symbol" w:hAnsi="Symbol" w:cs="Symbol"/>
          <w:sz w:val="24"/>
          <w:szCs w:val="24"/>
        </w:rPr>
      </w:pPr>
    </w:p>
    <w:p w14:paraId="47EA694C" w14:textId="77777777" w:rsidR="00DF36C9" w:rsidRDefault="00BA543D">
      <w:pPr>
        <w:numPr>
          <w:ilvl w:val="0"/>
          <w:numId w:val="4"/>
        </w:numPr>
        <w:tabs>
          <w:tab w:val="left" w:pos="1540"/>
        </w:tabs>
        <w:spacing w:line="334" w:lineRule="auto"/>
        <w:ind w:left="1540" w:hanging="287"/>
        <w:rPr>
          <w:rFonts w:ascii="Symbol" w:eastAsia="Symbol" w:hAnsi="Symbol" w:cs="Symbol"/>
          <w:sz w:val="24"/>
          <w:szCs w:val="24"/>
        </w:rPr>
      </w:pPr>
      <w:r>
        <w:rPr>
          <w:rFonts w:eastAsia="Times New Roman"/>
          <w:sz w:val="24"/>
          <w:szCs w:val="24"/>
        </w:rPr>
        <w:t>Gereksiz Prosesler/Süreçler: Ürün ya da hizmete değer katmak açısından ihtiyaç olmayan faaliyetler veya süreçler.</w:t>
      </w:r>
    </w:p>
    <w:p w14:paraId="06D665C0" w14:textId="77777777" w:rsidR="00DF36C9" w:rsidRDefault="00DF36C9">
      <w:pPr>
        <w:spacing w:line="51" w:lineRule="exact"/>
        <w:rPr>
          <w:rFonts w:ascii="Symbol" w:eastAsia="Symbol" w:hAnsi="Symbol" w:cs="Symbol"/>
          <w:sz w:val="24"/>
          <w:szCs w:val="24"/>
        </w:rPr>
      </w:pPr>
    </w:p>
    <w:p w14:paraId="6A0A21C2" w14:textId="77777777" w:rsidR="00DF36C9" w:rsidRDefault="00BA543D">
      <w:pPr>
        <w:numPr>
          <w:ilvl w:val="0"/>
          <w:numId w:val="4"/>
        </w:numPr>
        <w:tabs>
          <w:tab w:val="left" w:pos="1540"/>
        </w:tabs>
        <w:spacing w:line="344" w:lineRule="auto"/>
        <w:ind w:left="1540" w:right="20" w:hanging="287"/>
        <w:jc w:val="both"/>
        <w:rPr>
          <w:rFonts w:ascii="Symbol" w:eastAsia="Symbol" w:hAnsi="Symbol" w:cs="Symbol"/>
          <w:sz w:val="24"/>
          <w:szCs w:val="24"/>
        </w:rPr>
      </w:pPr>
      <w:r>
        <w:rPr>
          <w:rFonts w:eastAsia="Times New Roman"/>
          <w:sz w:val="24"/>
          <w:szCs w:val="24"/>
        </w:rPr>
        <w:t xml:space="preserve">Hareket: Çalışanların işleri yaparken yaptıkları gereksiz faaliyetler. İşlemler </w:t>
      </w:r>
      <w:r>
        <w:rPr>
          <w:rFonts w:eastAsia="Times New Roman"/>
          <w:sz w:val="24"/>
          <w:szCs w:val="24"/>
        </w:rPr>
        <w:t>esnasında belirli bir amaç doğrultusunda gerçekleşmeyen taşıma, kaldırma gibi faaliyetler.</w:t>
      </w:r>
    </w:p>
    <w:p w14:paraId="21BDF35C" w14:textId="77777777" w:rsidR="00DF36C9" w:rsidRDefault="00DF36C9">
      <w:pPr>
        <w:sectPr w:rsidR="00DF36C9">
          <w:pgSz w:w="11900" w:h="16838"/>
          <w:pgMar w:top="700" w:right="1406" w:bottom="1440" w:left="1440" w:header="0" w:footer="0" w:gutter="0"/>
          <w:cols w:space="708" w:equalWidth="0">
            <w:col w:w="9060"/>
          </w:cols>
        </w:sectPr>
      </w:pPr>
    </w:p>
    <w:p w14:paraId="0F2DC8C5" w14:textId="77777777" w:rsidR="00DF36C9" w:rsidRDefault="00BA543D">
      <w:pPr>
        <w:ind w:left="4740"/>
        <w:rPr>
          <w:sz w:val="20"/>
          <w:szCs w:val="20"/>
        </w:rPr>
      </w:pPr>
      <w:bookmarkStart w:id="25" w:name="page26"/>
      <w:bookmarkEnd w:id="25"/>
      <w:r>
        <w:rPr>
          <w:rFonts w:eastAsia="Times New Roman"/>
        </w:rPr>
        <w:lastRenderedPageBreak/>
        <w:t>7</w:t>
      </w:r>
    </w:p>
    <w:p w14:paraId="6A7BF7D1" w14:textId="77777777" w:rsidR="00DF36C9" w:rsidRDefault="00DF36C9">
      <w:pPr>
        <w:spacing w:line="200" w:lineRule="exact"/>
        <w:rPr>
          <w:sz w:val="20"/>
          <w:szCs w:val="20"/>
        </w:rPr>
      </w:pPr>
    </w:p>
    <w:p w14:paraId="30DF0D5B" w14:textId="77777777" w:rsidR="00DF36C9" w:rsidRDefault="00DF36C9">
      <w:pPr>
        <w:spacing w:line="287" w:lineRule="exact"/>
        <w:rPr>
          <w:sz w:val="20"/>
          <w:szCs w:val="20"/>
        </w:rPr>
      </w:pPr>
    </w:p>
    <w:p w14:paraId="78101C45" w14:textId="77777777" w:rsidR="00DF36C9" w:rsidRDefault="00BA543D">
      <w:pPr>
        <w:numPr>
          <w:ilvl w:val="0"/>
          <w:numId w:val="5"/>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Arızalar: İşlemler esnasında tekrar onarıma veya yeniden ürünün yapılmasına sebep olacak faaliyetler. Arızalar, beklemelere ve zaman kaybın</w:t>
      </w:r>
      <w:r>
        <w:rPr>
          <w:rFonts w:eastAsia="Times New Roman"/>
          <w:sz w:val="24"/>
          <w:szCs w:val="24"/>
        </w:rPr>
        <w:t>a neden olmaktadır. Ayrıca ürün veya hizmeti kalite yönünden de etkileyebilmektedir.</w:t>
      </w:r>
    </w:p>
    <w:p w14:paraId="1D197675" w14:textId="77777777" w:rsidR="00DF36C9" w:rsidRDefault="00DF36C9">
      <w:pPr>
        <w:spacing w:line="48" w:lineRule="exact"/>
        <w:rPr>
          <w:rFonts w:ascii="Symbol" w:eastAsia="Symbol" w:hAnsi="Symbol" w:cs="Symbol"/>
          <w:sz w:val="24"/>
          <w:szCs w:val="24"/>
        </w:rPr>
      </w:pPr>
    </w:p>
    <w:p w14:paraId="74E235DA" w14:textId="77777777" w:rsidR="00DF36C9" w:rsidRDefault="00BA543D">
      <w:pPr>
        <w:numPr>
          <w:ilvl w:val="0"/>
          <w:numId w:val="5"/>
        </w:numPr>
        <w:tabs>
          <w:tab w:val="left" w:pos="1540"/>
        </w:tabs>
        <w:spacing w:line="349" w:lineRule="auto"/>
        <w:ind w:left="1540" w:right="20" w:hanging="287"/>
        <w:jc w:val="both"/>
        <w:rPr>
          <w:rFonts w:ascii="Symbol" w:eastAsia="Symbol" w:hAnsi="Symbol" w:cs="Symbol"/>
          <w:sz w:val="24"/>
          <w:szCs w:val="24"/>
        </w:rPr>
      </w:pPr>
      <w:r>
        <w:rPr>
          <w:rFonts w:eastAsia="Times New Roman"/>
          <w:sz w:val="24"/>
          <w:szCs w:val="24"/>
        </w:rPr>
        <w:t>Bekleme: Çalışanların makine, iş ve materyal için bekledikleri süreler bekleme kapsamında değerlendirilmektedir. Bir önceki süreçte meydana gelen darboğazlar ya da tıkanı</w:t>
      </w:r>
      <w:r>
        <w:rPr>
          <w:rFonts w:eastAsia="Times New Roman"/>
          <w:sz w:val="24"/>
          <w:szCs w:val="24"/>
        </w:rPr>
        <w:t>klıklar bir sonraki süreçte yığılmalara ve beklemelere neden olmaktadır.</w:t>
      </w:r>
    </w:p>
    <w:p w14:paraId="2538D3C0" w14:textId="77777777" w:rsidR="00DF36C9" w:rsidRDefault="00DF36C9">
      <w:pPr>
        <w:spacing w:line="44" w:lineRule="exact"/>
        <w:rPr>
          <w:rFonts w:ascii="Symbol" w:eastAsia="Symbol" w:hAnsi="Symbol" w:cs="Symbol"/>
          <w:sz w:val="24"/>
          <w:szCs w:val="24"/>
        </w:rPr>
      </w:pPr>
    </w:p>
    <w:p w14:paraId="1020216E" w14:textId="77777777" w:rsidR="00DF36C9" w:rsidRDefault="00BA543D">
      <w:pPr>
        <w:numPr>
          <w:ilvl w:val="0"/>
          <w:numId w:val="5"/>
        </w:numPr>
        <w:tabs>
          <w:tab w:val="left" w:pos="1540"/>
        </w:tabs>
        <w:spacing w:line="332" w:lineRule="auto"/>
        <w:ind w:left="1540" w:right="20" w:hanging="287"/>
        <w:rPr>
          <w:rFonts w:ascii="Symbol" w:eastAsia="Symbol" w:hAnsi="Symbol" w:cs="Symbol"/>
          <w:sz w:val="24"/>
          <w:szCs w:val="24"/>
        </w:rPr>
      </w:pPr>
      <w:r>
        <w:rPr>
          <w:rFonts w:eastAsia="Times New Roman"/>
          <w:sz w:val="24"/>
          <w:szCs w:val="24"/>
        </w:rPr>
        <w:t>Nakletme: İş esnasında bir sonraki adım için gerekli olan aleti elde etmek, bilgiyi elde etmek için yapılan gereksiz faaliyetler.</w:t>
      </w:r>
    </w:p>
    <w:p w14:paraId="3BAF20AC" w14:textId="77777777" w:rsidR="00DF36C9" w:rsidRDefault="00BA543D">
      <w:pPr>
        <w:numPr>
          <w:ilvl w:val="0"/>
          <w:numId w:val="6"/>
        </w:numPr>
        <w:tabs>
          <w:tab w:val="left" w:pos="1540"/>
        </w:tabs>
        <w:spacing w:line="182" w:lineRule="auto"/>
        <w:ind w:left="1540" w:hanging="287"/>
        <w:rPr>
          <w:rFonts w:ascii="Wingdings" w:eastAsia="Wingdings" w:hAnsi="Wingdings" w:cs="Wingdings"/>
          <w:sz w:val="36"/>
          <w:szCs w:val="36"/>
          <w:vertAlign w:val="superscript"/>
        </w:rPr>
      </w:pPr>
      <w:r>
        <w:rPr>
          <w:rFonts w:eastAsia="Times New Roman"/>
          <w:sz w:val="20"/>
          <w:szCs w:val="20"/>
        </w:rPr>
        <w:t xml:space="preserve">Mura: Mura, düzensizlik veya değişkenlik </w:t>
      </w:r>
      <w:r>
        <w:rPr>
          <w:rFonts w:eastAsia="Times New Roman"/>
          <w:sz w:val="20"/>
          <w:szCs w:val="20"/>
        </w:rPr>
        <w:t>olarak tanımlanmaktadır. Talep</w:t>
      </w:r>
    </w:p>
    <w:p w14:paraId="48854AAA" w14:textId="77777777" w:rsidR="00DF36C9" w:rsidRDefault="00DF36C9">
      <w:pPr>
        <w:spacing w:line="159" w:lineRule="exact"/>
        <w:rPr>
          <w:sz w:val="20"/>
          <w:szCs w:val="20"/>
        </w:rPr>
      </w:pPr>
    </w:p>
    <w:p w14:paraId="3C8E2FFA" w14:textId="77777777" w:rsidR="00DF36C9" w:rsidRDefault="00BA543D">
      <w:pPr>
        <w:spacing w:line="356" w:lineRule="auto"/>
        <w:ind w:left="540" w:right="20"/>
        <w:jc w:val="both"/>
        <w:rPr>
          <w:sz w:val="20"/>
          <w:szCs w:val="20"/>
        </w:rPr>
      </w:pPr>
      <w:r>
        <w:rPr>
          <w:rFonts w:eastAsia="Times New Roman"/>
          <w:sz w:val="24"/>
          <w:szCs w:val="24"/>
        </w:rPr>
        <w:t>değişkenliği, kapasite fazlalığı ya da kapasitenin atıl olması bu duruma örnek olarak verilebilir. Çoğu zaman mudaların muralara sebep olduğu görülmektedir (Yüksel, 2012:5-6). Muraların ortadan kaldırılması için ürün ve hizm</w:t>
      </w:r>
      <w:r>
        <w:rPr>
          <w:rFonts w:eastAsia="Times New Roman"/>
          <w:sz w:val="24"/>
          <w:szCs w:val="24"/>
        </w:rPr>
        <w:t>et sunumunun dengelenmesine ve düzgünleştirilmesine yönelik faaliyetlerin yapılması gerekmektedir. Bu ise talep ve kapasite arasında denge kurulup talebe yönelik üretim gerçekleştirecek sistemlerin tasarlanması ile mümkündür.</w:t>
      </w:r>
    </w:p>
    <w:p w14:paraId="35D369F4" w14:textId="77777777" w:rsidR="00DF36C9" w:rsidRDefault="00BA543D">
      <w:pPr>
        <w:spacing w:line="20" w:lineRule="exact"/>
        <w:rPr>
          <w:sz w:val="20"/>
          <w:szCs w:val="20"/>
        </w:rPr>
      </w:pPr>
      <w:r>
        <w:rPr>
          <w:noProof/>
          <w:sz w:val="20"/>
          <w:szCs w:val="20"/>
        </w:rPr>
        <w:drawing>
          <wp:anchor distT="0" distB="0" distL="114300" distR="114300" simplePos="0" relativeHeight="251484160" behindDoc="1" locked="0" layoutInCell="0" allowOverlap="1" wp14:anchorId="0EB77F30" wp14:editId="309717CD">
            <wp:simplePos x="0" y="0"/>
            <wp:positionH relativeFrom="column">
              <wp:posOffset>355600</wp:posOffset>
            </wp:positionH>
            <wp:positionV relativeFrom="paragraph">
              <wp:posOffset>-1372235</wp:posOffset>
            </wp:positionV>
            <wp:extent cx="4699000" cy="18542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A949135" w14:textId="77777777" w:rsidR="00DF36C9" w:rsidRDefault="00BA543D">
      <w:pPr>
        <w:numPr>
          <w:ilvl w:val="0"/>
          <w:numId w:val="7"/>
        </w:numPr>
        <w:tabs>
          <w:tab w:val="left" w:pos="1540"/>
        </w:tabs>
        <w:spacing w:line="184" w:lineRule="auto"/>
        <w:ind w:left="1540" w:hanging="287"/>
        <w:rPr>
          <w:rFonts w:ascii="Wingdings" w:eastAsia="Wingdings" w:hAnsi="Wingdings" w:cs="Wingdings"/>
          <w:sz w:val="33"/>
          <w:szCs w:val="33"/>
          <w:vertAlign w:val="superscript"/>
        </w:rPr>
      </w:pPr>
      <w:r>
        <w:rPr>
          <w:rFonts w:eastAsia="Times New Roman"/>
          <w:sz w:val="19"/>
          <w:szCs w:val="19"/>
        </w:rPr>
        <w:t>Muri: Muri, aşırı yük olarak</w:t>
      </w:r>
      <w:r>
        <w:rPr>
          <w:rFonts w:eastAsia="Times New Roman"/>
          <w:sz w:val="19"/>
          <w:szCs w:val="19"/>
        </w:rPr>
        <w:t xml:space="preserve"> tanımlanmaktadır. Çalışanlar veya kullanılan</w:t>
      </w:r>
    </w:p>
    <w:p w14:paraId="00935063" w14:textId="77777777" w:rsidR="00DF36C9" w:rsidRDefault="00DF36C9">
      <w:pPr>
        <w:spacing w:line="163" w:lineRule="exact"/>
        <w:rPr>
          <w:sz w:val="20"/>
          <w:szCs w:val="20"/>
        </w:rPr>
      </w:pPr>
    </w:p>
    <w:p w14:paraId="2E7F86EF" w14:textId="77777777" w:rsidR="00DF36C9" w:rsidRDefault="00BA543D">
      <w:pPr>
        <w:spacing w:line="355" w:lineRule="auto"/>
        <w:ind w:left="540"/>
        <w:jc w:val="both"/>
        <w:rPr>
          <w:sz w:val="20"/>
          <w:szCs w:val="20"/>
        </w:rPr>
      </w:pPr>
      <w:r>
        <w:rPr>
          <w:rFonts w:eastAsia="Times New Roman"/>
          <w:sz w:val="24"/>
          <w:szCs w:val="24"/>
        </w:rPr>
        <w:t>makineler normal kapasitelerinin üzerinde çalıştırıldıklarında aşırı yükleme söz konusu olmaktadır. Aşırı yükleme güvenlik ve kalite problemlerine de neden olabilmektedir (Yüksel, 2012:6). Muri; çalışanların v</w:t>
      </w:r>
      <w:r>
        <w:rPr>
          <w:rFonts w:eastAsia="Times New Roman"/>
          <w:sz w:val="24"/>
          <w:szCs w:val="24"/>
        </w:rPr>
        <w:t>erimsiz çalışmalarına, işe yabancılaşmalarına, makinelerin ise erken bozulmasına sebebiyet verebilmektedir. Bu olumsuz durumlar ise akışı etkilemekte ve düzenli ve sürekli bir akışın gerçekleşmesine engel olmaktadır.</w:t>
      </w:r>
    </w:p>
    <w:p w14:paraId="6D6855AA" w14:textId="77777777" w:rsidR="00DF36C9" w:rsidRDefault="00DF36C9">
      <w:pPr>
        <w:spacing w:line="18" w:lineRule="exact"/>
        <w:rPr>
          <w:sz w:val="20"/>
          <w:szCs w:val="20"/>
        </w:rPr>
      </w:pPr>
    </w:p>
    <w:p w14:paraId="56AB541A" w14:textId="77777777" w:rsidR="00DF36C9" w:rsidRDefault="00BA543D">
      <w:pPr>
        <w:spacing w:line="376" w:lineRule="auto"/>
        <w:ind w:left="540" w:right="20" w:firstLine="708"/>
        <w:jc w:val="both"/>
        <w:rPr>
          <w:sz w:val="20"/>
          <w:szCs w:val="20"/>
        </w:rPr>
      </w:pPr>
      <w:r>
        <w:rPr>
          <w:rFonts w:eastAsia="Times New Roman"/>
          <w:sz w:val="23"/>
          <w:szCs w:val="23"/>
        </w:rPr>
        <w:t>Muda, mura ve muri birbiriyle ilişkili</w:t>
      </w:r>
      <w:r>
        <w:rPr>
          <w:rFonts w:eastAsia="Times New Roman"/>
          <w:sz w:val="23"/>
          <w:szCs w:val="23"/>
        </w:rPr>
        <w:t xml:space="preserve"> kavramlar olup yalın yönetimde ve yalın üretimde değer yaratmadıkları ve israf içerdikleri için ortadan kaldırılması gerekmektedir.</w:t>
      </w:r>
    </w:p>
    <w:p w14:paraId="05C65CEA" w14:textId="77777777" w:rsidR="00DF36C9" w:rsidRDefault="00DF36C9">
      <w:pPr>
        <w:spacing w:line="200" w:lineRule="exact"/>
        <w:rPr>
          <w:sz w:val="20"/>
          <w:szCs w:val="20"/>
        </w:rPr>
      </w:pPr>
    </w:p>
    <w:p w14:paraId="25E72CF7" w14:textId="77777777" w:rsidR="00DF36C9" w:rsidRDefault="00DF36C9">
      <w:pPr>
        <w:spacing w:line="205" w:lineRule="exact"/>
        <w:rPr>
          <w:sz w:val="20"/>
          <w:szCs w:val="20"/>
        </w:rPr>
      </w:pPr>
    </w:p>
    <w:p w14:paraId="30B4BCCC" w14:textId="77777777" w:rsidR="00DF36C9" w:rsidRDefault="00BA543D">
      <w:pPr>
        <w:ind w:left="1260"/>
        <w:rPr>
          <w:sz w:val="20"/>
          <w:szCs w:val="20"/>
        </w:rPr>
      </w:pPr>
      <w:r>
        <w:rPr>
          <w:rFonts w:eastAsia="Times New Roman"/>
          <w:b/>
          <w:bCs/>
          <w:sz w:val="24"/>
          <w:szCs w:val="24"/>
        </w:rPr>
        <w:t>1.2. Yalın ile İlgili Kavramlar</w:t>
      </w:r>
    </w:p>
    <w:p w14:paraId="20BBB960" w14:textId="77777777" w:rsidR="00DF36C9" w:rsidRDefault="00DF36C9">
      <w:pPr>
        <w:spacing w:line="147" w:lineRule="exact"/>
        <w:rPr>
          <w:sz w:val="20"/>
          <w:szCs w:val="20"/>
        </w:rPr>
      </w:pPr>
    </w:p>
    <w:p w14:paraId="5CC3547E" w14:textId="77777777" w:rsidR="00DF36C9" w:rsidRDefault="00BA543D">
      <w:pPr>
        <w:spacing w:line="357" w:lineRule="auto"/>
        <w:ind w:left="540" w:right="20" w:firstLine="708"/>
        <w:jc w:val="both"/>
        <w:rPr>
          <w:sz w:val="20"/>
          <w:szCs w:val="20"/>
        </w:rPr>
      </w:pPr>
      <w:r>
        <w:rPr>
          <w:rFonts w:eastAsia="Times New Roman"/>
          <w:sz w:val="24"/>
          <w:szCs w:val="24"/>
        </w:rPr>
        <w:t>Yalın,</w:t>
      </w:r>
      <w:r>
        <w:rPr>
          <w:rFonts w:eastAsia="Times New Roman"/>
          <w:sz w:val="24"/>
          <w:szCs w:val="24"/>
        </w:rPr>
        <w:t xml:space="preserve"> gereksiz olan tüm iş ve işlemlerin ortadan kaldırılmasına yönelik faaliyetler olarak karşımıza çıkmaktadır. Yani yalın kısaca sade demektir. Yalın kavramının hayatımıza girmesi ile birlikte karşımıza çıktığı alanlarda artmaktadır. Bunlar yalın dönüşüm, ya</w:t>
      </w:r>
      <w:r>
        <w:rPr>
          <w:rFonts w:eastAsia="Times New Roman"/>
          <w:sz w:val="24"/>
          <w:szCs w:val="24"/>
        </w:rPr>
        <w:t>lın organizasyon, yalın girişim, yalın işletme, yalın tüketim, yalın iş gücü, yalın hizmet, yalın üretim ve yalın yönetimdir. Zaman içerisinde bu kavramların artacağı düşünülmektedir. Bu kavramlara aşağıda kısaca değinilmektedir.</w:t>
      </w:r>
    </w:p>
    <w:p w14:paraId="4C8D3D97" w14:textId="77777777" w:rsidR="00DF36C9" w:rsidRDefault="00DF36C9">
      <w:pPr>
        <w:sectPr w:rsidR="00DF36C9">
          <w:pgSz w:w="11900" w:h="16838"/>
          <w:pgMar w:top="700" w:right="1406" w:bottom="1440" w:left="1440" w:header="0" w:footer="0" w:gutter="0"/>
          <w:cols w:space="708" w:equalWidth="0">
            <w:col w:w="9060"/>
          </w:cols>
        </w:sectPr>
      </w:pPr>
    </w:p>
    <w:p w14:paraId="61809F32" w14:textId="77777777" w:rsidR="00DF36C9" w:rsidRDefault="00BA543D">
      <w:pPr>
        <w:ind w:left="4740"/>
        <w:rPr>
          <w:sz w:val="20"/>
          <w:szCs w:val="20"/>
        </w:rPr>
      </w:pPr>
      <w:bookmarkStart w:id="26" w:name="page27"/>
      <w:bookmarkEnd w:id="26"/>
      <w:r>
        <w:rPr>
          <w:rFonts w:eastAsia="Times New Roman"/>
        </w:rPr>
        <w:lastRenderedPageBreak/>
        <w:t>8</w:t>
      </w:r>
    </w:p>
    <w:p w14:paraId="1E683D19" w14:textId="77777777" w:rsidR="00DF36C9" w:rsidRDefault="00DF36C9">
      <w:pPr>
        <w:spacing w:line="200" w:lineRule="exact"/>
        <w:rPr>
          <w:sz w:val="20"/>
          <w:szCs w:val="20"/>
        </w:rPr>
      </w:pPr>
    </w:p>
    <w:p w14:paraId="1FFCAC32" w14:textId="77777777" w:rsidR="00DF36C9" w:rsidRDefault="00DF36C9">
      <w:pPr>
        <w:spacing w:line="263" w:lineRule="exact"/>
        <w:rPr>
          <w:sz w:val="20"/>
          <w:szCs w:val="20"/>
        </w:rPr>
      </w:pPr>
    </w:p>
    <w:p w14:paraId="3B66B1E9" w14:textId="77777777" w:rsidR="00DF36C9" w:rsidRDefault="00BA543D">
      <w:pPr>
        <w:ind w:left="1260"/>
        <w:rPr>
          <w:sz w:val="20"/>
          <w:szCs w:val="20"/>
        </w:rPr>
      </w:pPr>
      <w:r>
        <w:rPr>
          <w:rFonts w:eastAsia="Times New Roman"/>
          <w:b/>
          <w:bCs/>
          <w:sz w:val="24"/>
          <w:szCs w:val="24"/>
        </w:rPr>
        <w:t>1.2.1. Yalın Dönüşüm</w:t>
      </w:r>
    </w:p>
    <w:p w14:paraId="6DC416E0" w14:textId="77777777" w:rsidR="00DF36C9" w:rsidRDefault="00DF36C9">
      <w:pPr>
        <w:spacing w:line="144" w:lineRule="exact"/>
        <w:rPr>
          <w:sz w:val="20"/>
          <w:szCs w:val="20"/>
        </w:rPr>
      </w:pPr>
    </w:p>
    <w:p w14:paraId="16AE8A69" w14:textId="77777777" w:rsidR="00DF36C9" w:rsidRDefault="00BA543D">
      <w:pPr>
        <w:spacing w:line="358" w:lineRule="auto"/>
        <w:ind w:left="540" w:firstLine="708"/>
        <w:jc w:val="both"/>
        <w:rPr>
          <w:sz w:val="20"/>
          <w:szCs w:val="20"/>
        </w:rPr>
      </w:pPr>
      <w:r>
        <w:rPr>
          <w:rFonts w:eastAsia="Times New Roman"/>
          <w:sz w:val="24"/>
          <w:szCs w:val="24"/>
        </w:rPr>
        <w:t>Yalın dönüşüm yalını gerçekleştirmek isteyenlerin zihninde öncelikle bir fikir, bir düşünce olarak belirmektedir. Yalını gerçekleştirmek isteyen işletmeler veya yöneticiler bu süreci bir dönüşüm süreci olarak görmektedirler. Bu dönüşü</w:t>
      </w:r>
      <w:r>
        <w:rPr>
          <w:rFonts w:eastAsia="Times New Roman"/>
          <w:sz w:val="24"/>
          <w:szCs w:val="24"/>
        </w:rPr>
        <w:t>m ile eski sistem ortadan kaldırılmakta ve yeni sistem oluşturulmaya çalışılmaktadır. Yalın dönüşümün başarılı olabilmesi için yüzeysel bir dönüşümden ziyade derinlemesine bir dönüşüm gerçekleştirilmelidir. Yalının ilk önce yöneticilerin zihninde benimsenm</w:t>
      </w:r>
      <w:r>
        <w:rPr>
          <w:rFonts w:eastAsia="Times New Roman"/>
          <w:sz w:val="24"/>
          <w:szCs w:val="24"/>
        </w:rPr>
        <w:t>esi ve daha sonra çalışanlara benimsetilerek faaliyete geçirilmesi gerekmektedir.</w:t>
      </w:r>
    </w:p>
    <w:p w14:paraId="41009B83" w14:textId="77777777" w:rsidR="00DF36C9" w:rsidRDefault="00DF36C9">
      <w:pPr>
        <w:spacing w:line="6" w:lineRule="exact"/>
        <w:rPr>
          <w:sz w:val="20"/>
          <w:szCs w:val="20"/>
        </w:rPr>
      </w:pPr>
    </w:p>
    <w:p w14:paraId="4F5AC15D" w14:textId="77777777" w:rsidR="00DF36C9" w:rsidRDefault="00BA543D">
      <w:pPr>
        <w:ind w:left="1260"/>
        <w:rPr>
          <w:sz w:val="20"/>
          <w:szCs w:val="20"/>
        </w:rPr>
      </w:pPr>
      <w:r>
        <w:rPr>
          <w:rFonts w:eastAsia="Times New Roman"/>
          <w:sz w:val="24"/>
          <w:szCs w:val="24"/>
        </w:rPr>
        <w:t>Yalın dönüşüme karar verildiğinde (Womack ve Jones, 2015:166-167):</w:t>
      </w:r>
    </w:p>
    <w:p w14:paraId="67B8DF47" w14:textId="77777777" w:rsidR="00DF36C9" w:rsidRDefault="00DF36C9">
      <w:pPr>
        <w:spacing w:line="149" w:lineRule="exact"/>
        <w:rPr>
          <w:sz w:val="20"/>
          <w:szCs w:val="20"/>
        </w:rPr>
      </w:pPr>
    </w:p>
    <w:p w14:paraId="3A5AA679" w14:textId="77777777" w:rsidR="00DF36C9" w:rsidRDefault="00BA543D">
      <w:pPr>
        <w:numPr>
          <w:ilvl w:val="0"/>
          <w:numId w:val="8"/>
        </w:numPr>
        <w:tabs>
          <w:tab w:val="left" w:pos="1673"/>
        </w:tabs>
        <w:spacing w:line="256" w:lineRule="auto"/>
        <w:ind w:left="540" w:right="20" w:firstLine="713"/>
        <w:jc w:val="both"/>
        <w:rPr>
          <w:rFonts w:ascii="Wingdings" w:eastAsia="Wingdings" w:hAnsi="Wingdings" w:cs="Wingdings"/>
          <w:sz w:val="46"/>
          <w:szCs w:val="46"/>
          <w:vertAlign w:val="superscript"/>
        </w:rPr>
      </w:pPr>
      <w:r>
        <w:rPr>
          <w:rFonts w:eastAsia="Times New Roman"/>
          <w:sz w:val="23"/>
          <w:szCs w:val="23"/>
        </w:rPr>
        <w:t>Sürecin amacını açıkça ifade etmek gerekmektedir. Değeri doğru tanımlamak için bu noktada müşterinin ne i</w:t>
      </w:r>
      <w:r>
        <w:rPr>
          <w:rFonts w:eastAsia="Times New Roman"/>
          <w:sz w:val="23"/>
          <w:szCs w:val="23"/>
        </w:rPr>
        <w:t>stediği önem kazanmaktadır. Firmanınsa varlığını sürdürebilmek ve başarıya ulaşmak için yatırımından getiri elde etme bakımından neye</w:t>
      </w:r>
    </w:p>
    <w:p w14:paraId="42B13737" w14:textId="77777777" w:rsidR="00DF36C9" w:rsidRDefault="00BA543D">
      <w:pPr>
        <w:spacing w:line="20" w:lineRule="exact"/>
        <w:rPr>
          <w:sz w:val="20"/>
          <w:szCs w:val="20"/>
        </w:rPr>
      </w:pPr>
      <w:r>
        <w:rPr>
          <w:noProof/>
          <w:sz w:val="20"/>
          <w:szCs w:val="20"/>
        </w:rPr>
        <w:drawing>
          <wp:anchor distT="0" distB="0" distL="114300" distR="114300" simplePos="0" relativeHeight="251485184" behindDoc="1" locked="0" layoutInCell="0" allowOverlap="1" wp14:anchorId="2F78D244" wp14:editId="4927366C">
            <wp:simplePos x="0" y="0"/>
            <wp:positionH relativeFrom="column">
              <wp:posOffset>355600</wp:posOffset>
            </wp:positionH>
            <wp:positionV relativeFrom="paragraph">
              <wp:posOffset>-214630</wp:posOffset>
            </wp:positionV>
            <wp:extent cx="4699000" cy="18542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3A008DB" w14:textId="77777777" w:rsidR="00DF36C9" w:rsidRDefault="00DF36C9">
      <w:pPr>
        <w:spacing w:line="114" w:lineRule="exact"/>
        <w:rPr>
          <w:sz w:val="20"/>
          <w:szCs w:val="20"/>
        </w:rPr>
      </w:pPr>
    </w:p>
    <w:p w14:paraId="4D808529" w14:textId="77777777" w:rsidR="00DF36C9" w:rsidRDefault="00BA543D">
      <w:pPr>
        <w:spacing w:line="348" w:lineRule="auto"/>
        <w:ind w:left="540" w:right="20"/>
        <w:rPr>
          <w:sz w:val="20"/>
          <w:szCs w:val="20"/>
        </w:rPr>
      </w:pPr>
      <w:r>
        <w:rPr>
          <w:rFonts w:eastAsia="Times New Roman"/>
          <w:sz w:val="24"/>
          <w:szCs w:val="24"/>
        </w:rPr>
        <w:t xml:space="preserve">ihtiyacı olduğudur. Kalıcı olabilmesi için her tedarik sürecinin bu ikili amacı gerçekleştirmesi </w:t>
      </w:r>
      <w:r>
        <w:rPr>
          <w:rFonts w:eastAsia="Times New Roman"/>
          <w:sz w:val="24"/>
          <w:szCs w:val="24"/>
        </w:rPr>
        <w:t>gerekmektedir.</w:t>
      </w:r>
    </w:p>
    <w:p w14:paraId="56815A4C" w14:textId="77777777" w:rsidR="00DF36C9" w:rsidRDefault="00DF36C9">
      <w:pPr>
        <w:spacing w:line="28" w:lineRule="exact"/>
        <w:rPr>
          <w:sz w:val="20"/>
          <w:szCs w:val="20"/>
        </w:rPr>
      </w:pPr>
    </w:p>
    <w:p w14:paraId="3B71FEBC" w14:textId="77777777" w:rsidR="00DF36C9" w:rsidRDefault="00BA543D">
      <w:pPr>
        <w:numPr>
          <w:ilvl w:val="0"/>
          <w:numId w:val="9"/>
        </w:numPr>
        <w:tabs>
          <w:tab w:val="left" w:pos="1673"/>
        </w:tabs>
        <w:spacing w:line="200" w:lineRule="auto"/>
        <w:ind w:left="540" w:right="20" w:firstLine="713"/>
        <w:jc w:val="both"/>
        <w:rPr>
          <w:rFonts w:ascii="Wingdings" w:eastAsia="Wingdings" w:hAnsi="Wingdings" w:cs="Wingdings"/>
          <w:sz w:val="48"/>
          <w:szCs w:val="48"/>
          <w:vertAlign w:val="superscript"/>
        </w:rPr>
      </w:pPr>
      <w:r>
        <w:rPr>
          <w:rFonts w:eastAsia="Times New Roman"/>
          <w:sz w:val="24"/>
          <w:szCs w:val="24"/>
        </w:rPr>
        <w:t>Amaca hizmet edilip edilmediğini ortaya çıkaran performans ölçümleri geliştirmek gerekmektedir. Örneğin var olan sürecin gerekli olan şeyi gereken zamanda</w:t>
      </w:r>
    </w:p>
    <w:p w14:paraId="1F464612" w14:textId="77777777" w:rsidR="00DF36C9" w:rsidRDefault="00DF36C9">
      <w:pPr>
        <w:spacing w:line="154" w:lineRule="exact"/>
        <w:rPr>
          <w:sz w:val="20"/>
          <w:szCs w:val="20"/>
        </w:rPr>
      </w:pPr>
    </w:p>
    <w:p w14:paraId="65FAD6DC" w14:textId="77777777" w:rsidR="00DF36C9" w:rsidRDefault="00BA543D">
      <w:pPr>
        <w:spacing w:line="358" w:lineRule="auto"/>
        <w:ind w:left="540" w:right="20"/>
        <w:jc w:val="both"/>
        <w:rPr>
          <w:sz w:val="20"/>
          <w:szCs w:val="20"/>
        </w:rPr>
      </w:pPr>
      <w:r>
        <w:rPr>
          <w:rFonts w:eastAsia="Times New Roman"/>
          <w:sz w:val="24"/>
          <w:szCs w:val="24"/>
        </w:rPr>
        <w:t>sağlama yeteneğini ölçmek gibi, istenen ürünün istendiği zamanda mağaza rafında bulu</w:t>
      </w:r>
      <w:r>
        <w:rPr>
          <w:rFonts w:eastAsia="Times New Roman"/>
          <w:sz w:val="24"/>
          <w:szCs w:val="24"/>
        </w:rPr>
        <w:t>nma olasılığı gibi. Sürecin problemi tam olarak çözme derecesini ölçmek veya süreçte belli bir hizmet düzeyini sağlamak için gerekli olan toplam akış süresini ve stokları ölçmek, çalışanların israf edilen zamanını bulmak sürecin toplam maliyeti için iyi bi</w:t>
      </w:r>
      <w:r>
        <w:rPr>
          <w:rFonts w:eastAsia="Times New Roman"/>
          <w:sz w:val="24"/>
          <w:szCs w:val="24"/>
        </w:rPr>
        <w:t>r göstergedir. Sürecin toplam maliyetinin tüketicinin ödemeye hazır olduğu fiyatla uyumlu olması gerekmektedir. Geleneksel işletmelerde kârı artırmaya yönelik fiyat belirleme politikası hâkim iken yalını uygulayan işletmelerde maliyet odaklı yani müşterini</w:t>
      </w:r>
      <w:r>
        <w:rPr>
          <w:rFonts w:eastAsia="Times New Roman"/>
          <w:sz w:val="24"/>
          <w:szCs w:val="24"/>
        </w:rPr>
        <w:t>n ödemeye razı olacağı fiyat belirleme politikası hâkimdir.</w:t>
      </w:r>
    </w:p>
    <w:p w14:paraId="6311AA35" w14:textId="77777777" w:rsidR="00DF36C9" w:rsidRDefault="00BA543D">
      <w:pPr>
        <w:numPr>
          <w:ilvl w:val="0"/>
          <w:numId w:val="10"/>
        </w:numPr>
        <w:tabs>
          <w:tab w:val="left" w:pos="1680"/>
        </w:tabs>
        <w:spacing w:line="183" w:lineRule="auto"/>
        <w:ind w:left="1680" w:hanging="427"/>
        <w:rPr>
          <w:rFonts w:ascii="Wingdings" w:eastAsia="Wingdings" w:hAnsi="Wingdings" w:cs="Wingdings"/>
          <w:sz w:val="33"/>
          <w:szCs w:val="33"/>
          <w:vertAlign w:val="superscript"/>
        </w:rPr>
      </w:pPr>
      <w:r>
        <w:rPr>
          <w:rFonts w:eastAsia="Times New Roman"/>
          <w:sz w:val="19"/>
          <w:szCs w:val="19"/>
        </w:rPr>
        <w:t>Baştan sona, hem müşteri hem tedarikçi için süreçteki her adımı kaydetmek</w:t>
      </w:r>
    </w:p>
    <w:p w14:paraId="37BBAFDC" w14:textId="77777777" w:rsidR="00DF36C9" w:rsidRDefault="00DF36C9">
      <w:pPr>
        <w:spacing w:line="163" w:lineRule="exact"/>
        <w:rPr>
          <w:sz w:val="20"/>
          <w:szCs w:val="20"/>
        </w:rPr>
      </w:pPr>
    </w:p>
    <w:p w14:paraId="36566762" w14:textId="77777777" w:rsidR="00DF36C9" w:rsidRDefault="00BA543D">
      <w:pPr>
        <w:spacing w:line="353" w:lineRule="auto"/>
        <w:ind w:left="540"/>
        <w:jc w:val="both"/>
        <w:rPr>
          <w:sz w:val="20"/>
          <w:szCs w:val="20"/>
        </w:rPr>
      </w:pPr>
      <w:r>
        <w:rPr>
          <w:rFonts w:eastAsia="Times New Roman"/>
          <w:sz w:val="24"/>
          <w:szCs w:val="24"/>
        </w:rPr>
        <w:t>gerekmektedir. Burada mesele öyle olması gerektiği varsayılan adımları değil, doğrudan gözleme dayanarak şu anda olan bit</w:t>
      </w:r>
      <w:r>
        <w:rPr>
          <w:rFonts w:eastAsia="Times New Roman"/>
          <w:sz w:val="24"/>
          <w:szCs w:val="24"/>
        </w:rPr>
        <w:t>eni kaydetmektir. Her organizasyonda olması gereken süreçle olan süreç arasında az çok fark vardır. Yalını uygulayabilmek için bu farklılıkları görmek ve bu farklılıkların nedenlerini ortaya koymak önemlidir.</w:t>
      </w:r>
    </w:p>
    <w:p w14:paraId="2BC8F9FD" w14:textId="77777777" w:rsidR="00DF36C9" w:rsidRDefault="00BA543D">
      <w:pPr>
        <w:numPr>
          <w:ilvl w:val="0"/>
          <w:numId w:val="11"/>
        </w:numPr>
        <w:tabs>
          <w:tab w:val="left" w:pos="1680"/>
        </w:tabs>
        <w:spacing w:line="182" w:lineRule="auto"/>
        <w:ind w:left="1680" w:hanging="427"/>
        <w:rPr>
          <w:rFonts w:ascii="Wingdings" w:eastAsia="Wingdings" w:hAnsi="Wingdings" w:cs="Wingdings"/>
          <w:sz w:val="34"/>
          <w:szCs w:val="34"/>
          <w:vertAlign w:val="superscript"/>
        </w:rPr>
      </w:pPr>
      <w:r>
        <w:rPr>
          <w:rFonts w:eastAsia="Times New Roman"/>
          <w:sz w:val="19"/>
          <w:szCs w:val="19"/>
        </w:rPr>
        <w:t>Her süreç adımının değerlendirilerek</w:t>
      </w:r>
      <w:r>
        <w:rPr>
          <w:rFonts w:eastAsia="Times New Roman"/>
          <w:sz w:val="19"/>
          <w:szCs w:val="19"/>
        </w:rPr>
        <w:t xml:space="preserve"> müşteri ve tedarikçi için gerçekten</w:t>
      </w:r>
    </w:p>
    <w:p w14:paraId="582B1B27" w14:textId="77777777" w:rsidR="00DF36C9" w:rsidRDefault="00DF36C9">
      <w:pPr>
        <w:spacing w:line="137" w:lineRule="exact"/>
        <w:rPr>
          <w:sz w:val="20"/>
          <w:szCs w:val="20"/>
        </w:rPr>
      </w:pPr>
    </w:p>
    <w:p w14:paraId="08BD8282" w14:textId="77777777" w:rsidR="00DF36C9" w:rsidRDefault="00BA543D">
      <w:pPr>
        <w:ind w:left="540"/>
        <w:rPr>
          <w:sz w:val="20"/>
          <w:szCs w:val="20"/>
        </w:rPr>
      </w:pPr>
      <w:r>
        <w:rPr>
          <w:rFonts w:eastAsia="Times New Roman"/>
          <w:sz w:val="24"/>
          <w:szCs w:val="24"/>
        </w:rPr>
        <w:t>değer yaratıp yaratmadığının belirlenmesi gerekmektedir.</w:t>
      </w:r>
    </w:p>
    <w:p w14:paraId="694478CF" w14:textId="77777777" w:rsidR="00DF36C9" w:rsidRDefault="00DF36C9">
      <w:pPr>
        <w:sectPr w:rsidR="00DF36C9">
          <w:pgSz w:w="11900" w:h="16838"/>
          <w:pgMar w:top="700" w:right="1406" w:bottom="1440" w:left="1440" w:header="0" w:footer="0" w:gutter="0"/>
          <w:cols w:space="708" w:equalWidth="0">
            <w:col w:w="9060"/>
          </w:cols>
        </w:sectPr>
      </w:pPr>
    </w:p>
    <w:p w14:paraId="02DB9743" w14:textId="77777777" w:rsidR="00DF36C9" w:rsidRDefault="00BA543D">
      <w:pPr>
        <w:ind w:left="4740"/>
        <w:rPr>
          <w:sz w:val="20"/>
          <w:szCs w:val="20"/>
        </w:rPr>
      </w:pPr>
      <w:bookmarkStart w:id="27" w:name="page28"/>
      <w:bookmarkEnd w:id="27"/>
      <w:r>
        <w:rPr>
          <w:rFonts w:eastAsia="Times New Roman"/>
        </w:rPr>
        <w:lastRenderedPageBreak/>
        <w:t>9</w:t>
      </w:r>
    </w:p>
    <w:p w14:paraId="3D4694B2" w14:textId="77777777" w:rsidR="00DF36C9" w:rsidRDefault="00DF36C9">
      <w:pPr>
        <w:spacing w:line="200" w:lineRule="exact"/>
        <w:rPr>
          <w:sz w:val="20"/>
          <w:szCs w:val="20"/>
        </w:rPr>
      </w:pPr>
    </w:p>
    <w:p w14:paraId="57C342B6" w14:textId="77777777" w:rsidR="00DF36C9" w:rsidRDefault="00DF36C9">
      <w:pPr>
        <w:spacing w:line="270" w:lineRule="exact"/>
        <w:rPr>
          <w:sz w:val="20"/>
          <w:szCs w:val="20"/>
        </w:rPr>
      </w:pPr>
    </w:p>
    <w:p w14:paraId="78E32CFC" w14:textId="77777777" w:rsidR="00DF36C9" w:rsidRDefault="00BA543D">
      <w:pPr>
        <w:spacing w:line="354" w:lineRule="auto"/>
        <w:ind w:left="540" w:right="20" w:firstLine="708"/>
        <w:jc w:val="both"/>
        <w:rPr>
          <w:sz w:val="20"/>
          <w:szCs w:val="20"/>
        </w:rPr>
      </w:pPr>
      <w:r>
        <w:rPr>
          <w:rFonts w:eastAsia="Times New Roman"/>
          <w:sz w:val="24"/>
          <w:szCs w:val="24"/>
        </w:rPr>
        <w:t>Yalın dönüşümü gerçekleştirebilmek için geleneksel üretim ya da hizmet yöntemlerinin terk edilmesi</w:t>
      </w:r>
      <w:r>
        <w:rPr>
          <w:rFonts w:eastAsia="Times New Roman"/>
          <w:sz w:val="24"/>
          <w:szCs w:val="24"/>
        </w:rPr>
        <w:t xml:space="preserve"> gerekmektedir. Geleneksel üretim ve hizmet yöntemleri ile yalın yönetimin bir arada yürümeyeceği açıktır.</w:t>
      </w:r>
    </w:p>
    <w:p w14:paraId="3E41BCD4" w14:textId="77777777" w:rsidR="00DF36C9" w:rsidRDefault="00DF36C9">
      <w:pPr>
        <w:spacing w:line="20" w:lineRule="exact"/>
        <w:rPr>
          <w:sz w:val="20"/>
          <w:szCs w:val="20"/>
        </w:rPr>
      </w:pPr>
    </w:p>
    <w:p w14:paraId="7AF5DF76" w14:textId="77777777" w:rsidR="00DF36C9" w:rsidRDefault="00BA543D">
      <w:pPr>
        <w:spacing w:line="375" w:lineRule="auto"/>
        <w:ind w:left="540" w:firstLine="708"/>
        <w:jc w:val="both"/>
        <w:rPr>
          <w:sz w:val="20"/>
          <w:szCs w:val="20"/>
        </w:rPr>
      </w:pPr>
      <w:r>
        <w:rPr>
          <w:rFonts w:eastAsia="Times New Roman"/>
          <w:sz w:val="23"/>
          <w:szCs w:val="23"/>
        </w:rPr>
        <w:t>Ayrıca yalın dönüşümün başarılı olabilmesi için çalışanların düşüncelerini ve bakış açılarını değiştirmek önemlidir. Tüm çalışanların yalını benimse</w:t>
      </w:r>
      <w:r>
        <w:rPr>
          <w:rFonts w:eastAsia="Times New Roman"/>
          <w:sz w:val="23"/>
          <w:szCs w:val="23"/>
        </w:rPr>
        <w:t>meleri büyük önem arz etmektedir. Değişimi gerçek anlamda gerçekleştirebilmek için üst yönetimin öncelikle buna inanması ve liderlik etmesi, çalışanları da sürece dâhil etmesi gerekmektedir (Byrne, 2018:90). Üst yönetim tarafından çalışanlarla değişimin ne</w:t>
      </w:r>
      <w:r>
        <w:rPr>
          <w:rFonts w:eastAsia="Times New Roman"/>
          <w:sz w:val="23"/>
          <w:szCs w:val="23"/>
        </w:rPr>
        <w:t>den gerekli olduğu, kişilere ve işletmelere neler kazandıracağı açık ve net olarak paylaşılmalıdır. Bu şekilde çalışanların süreç veya yönetim değişimine yönelik korkuları ve endişeleri de giderilmiş olacaktır.</w:t>
      </w:r>
    </w:p>
    <w:p w14:paraId="458AB8E3" w14:textId="77777777" w:rsidR="00DF36C9" w:rsidRDefault="00DF36C9">
      <w:pPr>
        <w:spacing w:line="307" w:lineRule="exact"/>
        <w:rPr>
          <w:sz w:val="20"/>
          <w:szCs w:val="20"/>
        </w:rPr>
      </w:pPr>
    </w:p>
    <w:p w14:paraId="75E3C297" w14:textId="77777777" w:rsidR="00DF36C9" w:rsidRDefault="00BA543D">
      <w:pPr>
        <w:ind w:left="1260"/>
        <w:rPr>
          <w:sz w:val="20"/>
          <w:szCs w:val="20"/>
        </w:rPr>
      </w:pPr>
      <w:r>
        <w:rPr>
          <w:rFonts w:eastAsia="Times New Roman"/>
          <w:b/>
          <w:bCs/>
          <w:sz w:val="24"/>
          <w:szCs w:val="24"/>
        </w:rPr>
        <w:t>1.2.2. Yalın Organizasyon</w:t>
      </w:r>
    </w:p>
    <w:p w14:paraId="3DAD0ACC" w14:textId="77777777" w:rsidR="00DF36C9" w:rsidRDefault="00BA543D">
      <w:pPr>
        <w:spacing w:line="20" w:lineRule="exact"/>
        <w:rPr>
          <w:sz w:val="20"/>
          <w:szCs w:val="20"/>
        </w:rPr>
      </w:pPr>
      <w:r>
        <w:rPr>
          <w:noProof/>
          <w:sz w:val="20"/>
          <w:szCs w:val="20"/>
        </w:rPr>
        <w:drawing>
          <wp:anchor distT="0" distB="0" distL="114300" distR="114300" simplePos="0" relativeHeight="251486208" behindDoc="1" locked="0" layoutInCell="0" allowOverlap="1" wp14:anchorId="005F9E29" wp14:editId="6F4344F6">
            <wp:simplePos x="0" y="0"/>
            <wp:positionH relativeFrom="column">
              <wp:posOffset>355600</wp:posOffset>
            </wp:positionH>
            <wp:positionV relativeFrom="paragraph">
              <wp:posOffset>-139700</wp:posOffset>
            </wp:positionV>
            <wp:extent cx="4699000" cy="1854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2841C56" w14:textId="77777777" w:rsidR="00DF36C9" w:rsidRDefault="00DF36C9">
      <w:pPr>
        <w:spacing w:line="127" w:lineRule="exact"/>
        <w:rPr>
          <w:sz w:val="20"/>
          <w:szCs w:val="20"/>
        </w:rPr>
      </w:pPr>
    </w:p>
    <w:p w14:paraId="113FDC1F" w14:textId="77777777" w:rsidR="00DF36C9" w:rsidRDefault="00BA543D">
      <w:pPr>
        <w:spacing w:line="357" w:lineRule="auto"/>
        <w:ind w:left="540" w:firstLine="708"/>
        <w:jc w:val="both"/>
        <w:rPr>
          <w:sz w:val="20"/>
          <w:szCs w:val="20"/>
        </w:rPr>
      </w:pPr>
      <w:r>
        <w:rPr>
          <w:rFonts w:eastAsia="Times New Roman"/>
          <w:sz w:val="24"/>
          <w:szCs w:val="24"/>
        </w:rPr>
        <w:t>İşletmelerin, ü</w:t>
      </w:r>
      <w:r>
        <w:rPr>
          <w:rFonts w:eastAsia="Times New Roman"/>
          <w:sz w:val="24"/>
          <w:szCs w:val="24"/>
        </w:rPr>
        <w:t>rün ya da hizmetin tedarikinden sunumuna kadar yalın yöntemleri uygulayabilmeleri için en başta organizasyonun yapı olarak yalın olması gerekmektedir. Yalın organizasyon; yalın girişimle başlayan, içinde yalın üretimin yapıldığı, yalın hizmetin sunulduğu v</w:t>
      </w:r>
      <w:r>
        <w:rPr>
          <w:rFonts w:eastAsia="Times New Roman"/>
          <w:sz w:val="24"/>
          <w:szCs w:val="24"/>
        </w:rPr>
        <w:t>e yönetim sürecinde yalın yönetimin hâkim olduğu bir yapıdır. Kısacası yalın organizasyon, yalın üretim veya yalın hizmet uygulayan işletmelerdeki örgütlenme biçimidir (Yamak, 2015:235).</w:t>
      </w:r>
    </w:p>
    <w:p w14:paraId="59EC52AC" w14:textId="77777777" w:rsidR="00DF36C9" w:rsidRDefault="00DF36C9">
      <w:pPr>
        <w:spacing w:line="21" w:lineRule="exact"/>
        <w:rPr>
          <w:sz w:val="20"/>
          <w:szCs w:val="20"/>
        </w:rPr>
      </w:pPr>
    </w:p>
    <w:p w14:paraId="5A2C8047" w14:textId="77777777" w:rsidR="00DF36C9" w:rsidRDefault="00BA543D">
      <w:pPr>
        <w:spacing w:line="358" w:lineRule="auto"/>
        <w:ind w:left="540" w:firstLine="708"/>
        <w:jc w:val="both"/>
        <w:rPr>
          <w:sz w:val="20"/>
          <w:szCs w:val="20"/>
        </w:rPr>
      </w:pPr>
      <w:r>
        <w:rPr>
          <w:rFonts w:eastAsia="Times New Roman"/>
          <w:sz w:val="24"/>
          <w:szCs w:val="24"/>
        </w:rPr>
        <w:t>Yalın organizasyon, işletme fonksiyonlarında ve yönetim süreçlerinde</w:t>
      </w:r>
      <w:r>
        <w:rPr>
          <w:rFonts w:eastAsia="Times New Roman"/>
          <w:sz w:val="24"/>
          <w:szCs w:val="24"/>
        </w:rPr>
        <w:t xml:space="preserve"> israf olarak ifade edilen adımların ortadan kaldırılıp geriye kalan adımların sürekli bir akış düzenine konması ve söz konusu etkinlikle ilgili iş gücünün çapraz fonksiyonel takımlar halinde yeniden organize edilerek sürekli gelişim için çaba göstermesiyl</w:t>
      </w:r>
      <w:r>
        <w:rPr>
          <w:rFonts w:eastAsia="Times New Roman"/>
          <w:sz w:val="24"/>
          <w:szCs w:val="24"/>
        </w:rPr>
        <w:t xml:space="preserve">e işletmelerin gelişebileceğini öngören bir felsefedir. Bu bakış açısıyla işletmelerin üretim faktörleri ve zamandan tasarruf ederek daha az girdi ile daha fazla çıktı elde edeceği öngörülmektedir. Bu tip organizasyon modelinde bürokrasiden uzak, dikeyden </w:t>
      </w:r>
      <w:r>
        <w:rPr>
          <w:rFonts w:eastAsia="Times New Roman"/>
          <w:sz w:val="24"/>
          <w:szCs w:val="24"/>
        </w:rPr>
        <w:t>çok yatay iletişimin olduğu, çalışma takımları kurulu ve devamlı bir motive içinde davranılan ve çalışılan, mantıklı atılımlar yapılan, sosyal ve teknik yapıya uyumlu davranışlar sergilenir (Bateman ve Snell, 2004:539).</w:t>
      </w:r>
    </w:p>
    <w:p w14:paraId="7841FDEE" w14:textId="77777777" w:rsidR="00DF36C9" w:rsidRDefault="00DF36C9">
      <w:pPr>
        <w:spacing w:line="24" w:lineRule="exact"/>
        <w:rPr>
          <w:sz w:val="20"/>
          <w:szCs w:val="20"/>
        </w:rPr>
      </w:pPr>
    </w:p>
    <w:p w14:paraId="16B78102" w14:textId="77777777" w:rsidR="00DF36C9" w:rsidRDefault="00BA543D">
      <w:pPr>
        <w:spacing w:line="348" w:lineRule="auto"/>
        <w:ind w:left="540" w:right="20" w:firstLine="708"/>
        <w:jc w:val="both"/>
        <w:rPr>
          <w:sz w:val="20"/>
          <w:szCs w:val="20"/>
        </w:rPr>
      </w:pPr>
      <w:r>
        <w:rPr>
          <w:rFonts w:eastAsia="Times New Roman"/>
          <w:sz w:val="24"/>
          <w:szCs w:val="24"/>
        </w:rPr>
        <w:t>Tamamen Japonlar’a has bir uygulama</w:t>
      </w:r>
      <w:r>
        <w:rPr>
          <w:rFonts w:eastAsia="Times New Roman"/>
          <w:sz w:val="24"/>
          <w:szCs w:val="24"/>
        </w:rPr>
        <w:t xml:space="preserve"> olarak kalmayıp yaygınlaştırılması gereken yalın organizasyonun (Özçelikel, 1994:18-20):</w:t>
      </w:r>
    </w:p>
    <w:p w14:paraId="18DCF2C9" w14:textId="77777777" w:rsidR="00DF36C9" w:rsidRDefault="00BA543D">
      <w:pPr>
        <w:numPr>
          <w:ilvl w:val="0"/>
          <w:numId w:val="12"/>
        </w:numPr>
        <w:tabs>
          <w:tab w:val="left" w:pos="1540"/>
        </w:tabs>
        <w:spacing w:line="180" w:lineRule="auto"/>
        <w:ind w:left="1540" w:hanging="287"/>
        <w:rPr>
          <w:rFonts w:ascii="Wingdings" w:eastAsia="Wingdings" w:hAnsi="Wingdings" w:cs="Wingdings"/>
          <w:sz w:val="35"/>
          <w:szCs w:val="35"/>
          <w:vertAlign w:val="superscript"/>
        </w:rPr>
      </w:pPr>
      <w:r>
        <w:rPr>
          <w:rFonts w:eastAsia="Times New Roman"/>
          <w:sz w:val="20"/>
          <w:szCs w:val="20"/>
        </w:rPr>
        <w:t>Her yerde uygulanabilmesi,</w:t>
      </w:r>
    </w:p>
    <w:p w14:paraId="6F5AC050" w14:textId="77777777" w:rsidR="00DF36C9" w:rsidRDefault="00DF36C9">
      <w:pPr>
        <w:spacing w:line="159" w:lineRule="exact"/>
        <w:rPr>
          <w:rFonts w:ascii="Wingdings" w:eastAsia="Wingdings" w:hAnsi="Wingdings" w:cs="Wingdings"/>
          <w:sz w:val="35"/>
          <w:szCs w:val="35"/>
          <w:vertAlign w:val="superscript"/>
        </w:rPr>
      </w:pPr>
    </w:p>
    <w:p w14:paraId="0790BF37" w14:textId="77777777" w:rsidR="00DF36C9" w:rsidRDefault="00BA543D">
      <w:pPr>
        <w:numPr>
          <w:ilvl w:val="0"/>
          <w:numId w:val="12"/>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Her ülkede uygulanabilmesi,</w:t>
      </w:r>
    </w:p>
    <w:p w14:paraId="57046816" w14:textId="77777777" w:rsidR="00DF36C9" w:rsidRDefault="00DF36C9">
      <w:pPr>
        <w:spacing w:line="162" w:lineRule="exact"/>
        <w:rPr>
          <w:rFonts w:ascii="Wingdings" w:eastAsia="Wingdings" w:hAnsi="Wingdings" w:cs="Wingdings"/>
          <w:sz w:val="30"/>
          <w:szCs w:val="30"/>
          <w:vertAlign w:val="superscript"/>
        </w:rPr>
      </w:pPr>
    </w:p>
    <w:p w14:paraId="5F19FC4A" w14:textId="77777777" w:rsidR="00DF36C9" w:rsidRDefault="00BA543D">
      <w:pPr>
        <w:numPr>
          <w:ilvl w:val="0"/>
          <w:numId w:val="12"/>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Her iş yerinde uygulanabilmesi,</w:t>
      </w:r>
    </w:p>
    <w:p w14:paraId="02F09D18" w14:textId="77777777" w:rsidR="00DF36C9" w:rsidRDefault="00DF36C9">
      <w:pPr>
        <w:sectPr w:rsidR="00DF36C9">
          <w:pgSz w:w="11900" w:h="16838"/>
          <w:pgMar w:top="700" w:right="1406" w:bottom="1440" w:left="1440" w:header="0" w:footer="0" w:gutter="0"/>
          <w:cols w:space="708" w:equalWidth="0">
            <w:col w:w="9060"/>
          </w:cols>
        </w:sectPr>
      </w:pPr>
    </w:p>
    <w:p w14:paraId="63C75F02" w14:textId="77777777" w:rsidR="00DF36C9" w:rsidRDefault="00BA543D">
      <w:pPr>
        <w:ind w:left="4680"/>
        <w:rPr>
          <w:sz w:val="20"/>
          <w:szCs w:val="20"/>
        </w:rPr>
      </w:pPr>
      <w:bookmarkStart w:id="28" w:name="page29"/>
      <w:bookmarkEnd w:id="28"/>
      <w:r>
        <w:rPr>
          <w:rFonts w:eastAsia="Times New Roman"/>
        </w:rPr>
        <w:lastRenderedPageBreak/>
        <w:t>10</w:t>
      </w:r>
    </w:p>
    <w:p w14:paraId="7294BFE5" w14:textId="77777777" w:rsidR="00DF36C9" w:rsidRDefault="00DF36C9">
      <w:pPr>
        <w:spacing w:line="201" w:lineRule="exact"/>
        <w:rPr>
          <w:sz w:val="20"/>
          <w:szCs w:val="20"/>
        </w:rPr>
      </w:pPr>
    </w:p>
    <w:p w14:paraId="4F92A1D0" w14:textId="77777777" w:rsidR="00DF36C9" w:rsidRDefault="00BA543D">
      <w:pPr>
        <w:numPr>
          <w:ilvl w:val="0"/>
          <w:numId w:val="13"/>
        </w:numPr>
        <w:tabs>
          <w:tab w:val="left" w:pos="1540"/>
        </w:tabs>
        <w:ind w:left="1540" w:hanging="287"/>
        <w:rPr>
          <w:rFonts w:ascii="Wingdings" w:eastAsia="Wingdings" w:hAnsi="Wingdings" w:cs="Wingdings"/>
          <w:sz w:val="48"/>
          <w:szCs w:val="48"/>
          <w:vertAlign w:val="superscript"/>
        </w:rPr>
      </w:pPr>
      <w:r>
        <w:rPr>
          <w:rFonts w:eastAsia="Times New Roman"/>
          <w:sz w:val="24"/>
          <w:szCs w:val="24"/>
        </w:rPr>
        <w:t xml:space="preserve">Her yere transfer edilebilmesi </w:t>
      </w:r>
      <w:r>
        <w:rPr>
          <w:rFonts w:eastAsia="Times New Roman"/>
          <w:sz w:val="24"/>
          <w:szCs w:val="24"/>
        </w:rPr>
        <w:t>gerekmektedir.</w:t>
      </w:r>
    </w:p>
    <w:p w14:paraId="47567883" w14:textId="77777777" w:rsidR="00DF36C9" w:rsidRDefault="00DF36C9">
      <w:pPr>
        <w:spacing w:line="159" w:lineRule="exact"/>
        <w:rPr>
          <w:sz w:val="20"/>
          <w:szCs w:val="20"/>
        </w:rPr>
      </w:pPr>
    </w:p>
    <w:p w14:paraId="5B5A0C29" w14:textId="77777777" w:rsidR="00DF36C9" w:rsidRDefault="00BA543D">
      <w:pPr>
        <w:spacing w:line="358" w:lineRule="auto"/>
        <w:ind w:left="540" w:firstLine="708"/>
        <w:jc w:val="both"/>
        <w:rPr>
          <w:sz w:val="20"/>
          <w:szCs w:val="20"/>
        </w:rPr>
      </w:pPr>
      <w:r>
        <w:rPr>
          <w:rFonts w:eastAsia="Times New Roman"/>
          <w:sz w:val="24"/>
          <w:szCs w:val="24"/>
        </w:rPr>
        <w:t>Organizasyonlarını yalın hale getirmek isteyen yöneticiler bir dirençle karşılaşabilirler. Özellikle gereksiz faaliyet, iş ve işlemlerin elimine edilecek olması çalışanların işlerini kaybedecekleri korkusuna kapılmalarına neden olabilir. Bu</w:t>
      </w:r>
      <w:r>
        <w:rPr>
          <w:rFonts w:eastAsia="Times New Roman"/>
          <w:sz w:val="24"/>
          <w:szCs w:val="24"/>
        </w:rPr>
        <w:t xml:space="preserve"> noktada yöneticiler çalışanlara süreç ile ilgili bilgiler vermeli ve çalışanları da sürece dâhil etmelidir. Yöneticiler tarafından çalışanlara, değer katmayan faaliyetlerin ortadan kaldırılmasının faydaları anlatılmalıdır. Ayrıca değer katmayan faaliyetle</w:t>
      </w:r>
      <w:r>
        <w:rPr>
          <w:rFonts w:eastAsia="Times New Roman"/>
          <w:sz w:val="24"/>
          <w:szCs w:val="24"/>
        </w:rPr>
        <w:t>rin ortadan kaldırılması ile çalışanların verimliliklerinin artacağı ve işlerin yeniden dağılımı ile personeli güçlendirme kavramının daha etkili olacağı üzerinde durulmalıdır. Yalın yönetimde amaç işleri azaltıp, çalışanları işten çıkarmak değildir. Eldek</w:t>
      </w:r>
      <w:r>
        <w:rPr>
          <w:rFonts w:eastAsia="Times New Roman"/>
          <w:sz w:val="24"/>
          <w:szCs w:val="24"/>
        </w:rPr>
        <w:t>i kaynaklarla israf oluşturmayacak şekilde etkili ve verimli çalışmaktır.</w:t>
      </w:r>
    </w:p>
    <w:p w14:paraId="2891612E" w14:textId="77777777" w:rsidR="00DF36C9" w:rsidRDefault="00BA543D">
      <w:pPr>
        <w:spacing w:line="20" w:lineRule="exact"/>
        <w:rPr>
          <w:sz w:val="20"/>
          <w:szCs w:val="20"/>
        </w:rPr>
      </w:pPr>
      <w:r>
        <w:rPr>
          <w:noProof/>
          <w:sz w:val="20"/>
          <w:szCs w:val="20"/>
        </w:rPr>
        <w:drawing>
          <wp:anchor distT="0" distB="0" distL="114300" distR="114300" simplePos="0" relativeHeight="251487232" behindDoc="1" locked="0" layoutInCell="0" allowOverlap="1" wp14:anchorId="02B988CF" wp14:editId="22C21D3B">
            <wp:simplePos x="0" y="0"/>
            <wp:positionH relativeFrom="column">
              <wp:posOffset>355600</wp:posOffset>
            </wp:positionH>
            <wp:positionV relativeFrom="paragraph">
              <wp:posOffset>-27305</wp:posOffset>
            </wp:positionV>
            <wp:extent cx="4699000" cy="18542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C49E4D8" w14:textId="77777777" w:rsidR="00DF36C9" w:rsidRDefault="00DF36C9">
      <w:pPr>
        <w:spacing w:line="200" w:lineRule="exact"/>
        <w:rPr>
          <w:sz w:val="20"/>
          <w:szCs w:val="20"/>
        </w:rPr>
      </w:pPr>
    </w:p>
    <w:p w14:paraId="69DD2914" w14:textId="77777777" w:rsidR="00DF36C9" w:rsidRDefault="00DF36C9">
      <w:pPr>
        <w:spacing w:line="202" w:lineRule="exact"/>
        <w:rPr>
          <w:sz w:val="20"/>
          <w:szCs w:val="20"/>
        </w:rPr>
      </w:pPr>
    </w:p>
    <w:p w14:paraId="647DD2C8" w14:textId="77777777" w:rsidR="00DF36C9" w:rsidRDefault="00BA543D">
      <w:pPr>
        <w:ind w:left="1260"/>
        <w:rPr>
          <w:sz w:val="20"/>
          <w:szCs w:val="20"/>
        </w:rPr>
      </w:pPr>
      <w:r>
        <w:rPr>
          <w:rFonts w:eastAsia="Times New Roman"/>
          <w:b/>
          <w:bCs/>
          <w:sz w:val="24"/>
          <w:szCs w:val="24"/>
        </w:rPr>
        <w:t>1.2.3. Yalın Girişim</w:t>
      </w:r>
    </w:p>
    <w:p w14:paraId="4A0C3FC9" w14:textId="77777777" w:rsidR="00DF36C9" w:rsidRDefault="00DF36C9">
      <w:pPr>
        <w:spacing w:line="144" w:lineRule="exact"/>
        <w:rPr>
          <w:sz w:val="20"/>
          <w:szCs w:val="20"/>
        </w:rPr>
      </w:pPr>
    </w:p>
    <w:p w14:paraId="52F7E8E5" w14:textId="77777777" w:rsidR="00DF36C9" w:rsidRDefault="00BA543D">
      <w:pPr>
        <w:spacing w:line="359" w:lineRule="auto"/>
        <w:ind w:left="540" w:firstLine="768"/>
        <w:jc w:val="both"/>
        <w:rPr>
          <w:sz w:val="20"/>
          <w:szCs w:val="20"/>
        </w:rPr>
      </w:pPr>
      <w:r>
        <w:rPr>
          <w:rFonts w:eastAsia="Times New Roman"/>
          <w:sz w:val="24"/>
          <w:szCs w:val="24"/>
        </w:rPr>
        <w:t>Yalın girişimin temeli yalın üretim ile atılmıştır. Yalın üretim öncelikle otomotiv sektöründe üretkenlik, verimlilik ve kaliteyi etkileyerek kendini kabul ettirmiş ve Japonların tam zamanında üretim (just in time production) felsefesinden türeyerek bugünk</w:t>
      </w:r>
      <w:r>
        <w:rPr>
          <w:rFonts w:eastAsia="Times New Roman"/>
          <w:sz w:val="24"/>
          <w:szCs w:val="24"/>
        </w:rPr>
        <w:t>ü anlamına erişmiştir. Yalın üretim ile değeri artırabilmek için iş süreçleri yeniden dizayn edilmiştir (Holweg, 2007:420). Yalın girişim ise problem odaklı çözüm arayan bir anlayıştır. Yalın girişimin temelinde müşteriye ürün ya da hizmeti en sade biçimde</w:t>
      </w:r>
      <w:r>
        <w:rPr>
          <w:rFonts w:eastAsia="Times New Roman"/>
          <w:sz w:val="24"/>
          <w:szCs w:val="24"/>
        </w:rPr>
        <w:t xml:space="preserve"> sunabilmek için gereksiz iş ve işlemler üzerinde düşünmek ve çözüm üretmek yatmaktadır. Bu aşamada sürece müşteri de dâhil edilmektedir. Ürün ya da hizmete yönelik prototipler kullanılarak müşteriden geri bildirimler alınmakta, müşterinin bildirdiği probl</w:t>
      </w:r>
      <w:r>
        <w:rPr>
          <w:rFonts w:eastAsia="Times New Roman"/>
          <w:sz w:val="24"/>
          <w:szCs w:val="24"/>
        </w:rPr>
        <w:t>emlere çözümler aranmakta, sunduğu öneriler doğrultusunda ürün ve hizmet şekillenmektedir.</w:t>
      </w:r>
    </w:p>
    <w:p w14:paraId="0BAE8218" w14:textId="77777777" w:rsidR="00DF36C9" w:rsidRDefault="00DF36C9">
      <w:pPr>
        <w:spacing w:line="13" w:lineRule="exact"/>
        <w:rPr>
          <w:sz w:val="20"/>
          <w:szCs w:val="20"/>
        </w:rPr>
      </w:pPr>
    </w:p>
    <w:p w14:paraId="40C19195" w14:textId="77777777" w:rsidR="00DF36C9" w:rsidRDefault="00BA543D">
      <w:pPr>
        <w:spacing w:line="354" w:lineRule="auto"/>
        <w:ind w:left="540" w:right="20" w:firstLine="708"/>
        <w:jc w:val="both"/>
        <w:rPr>
          <w:sz w:val="20"/>
          <w:szCs w:val="20"/>
        </w:rPr>
      </w:pPr>
      <w:r>
        <w:rPr>
          <w:rFonts w:eastAsia="Times New Roman"/>
          <w:sz w:val="24"/>
          <w:szCs w:val="24"/>
        </w:rPr>
        <w:t>Yalın girişim kısaca tasarımdan başlayıp yan sanayiye, ana üretim fabrikasına ve müşteriye kadar uzanan bütün unsurları küresel ölçekte ve uyum içinde, yalın prensi</w:t>
      </w:r>
      <w:r>
        <w:rPr>
          <w:rFonts w:eastAsia="Times New Roman"/>
          <w:sz w:val="24"/>
          <w:szCs w:val="24"/>
        </w:rPr>
        <w:t>pler dâhilinde koordine eden bir girişimdir (Womack, Jones ve Roos, 1990:1).</w:t>
      </w:r>
    </w:p>
    <w:p w14:paraId="5CFAEA2D" w14:textId="77777777" w:rsidR="00DF36C9" w:rsidRDefault="00DF36C9">
      <w:pPr>
        <w:spacing w:line="22" w:lineRule="exact"/>
        <w:rPr>
          <w:sz w:val="20"/>
          <w:szCs w:val="20"/>
        </w:rPr>
      </w:pPr>
    </w:p>
    <w:p w14:paraId="20F6B384" w14:textId="77777777" w:rsidR="00DF36C9" w:rsidRDefault="00BA543D">
      <w:pPr>
        <w:spacing w:line="348" w:lineRule="auto"/>
        <w:ind w:left="540" w:right="20" w:firstLine="708"/>
        <w:jc w:val="both"/>
        <w:rPr>
          <w:sz w:val="20"/>
          <w:szCs w:val="20"/>
        </w:rPr>
      </w:pPr>
      <w:r>
        <w:rPr>
          <w:rFonts w:eastAsia="Times New Roman"/>
          <w:sz w:val="24"/>
          <w:szCs w:val="24"/>
        </w:rPr>
        <w:t>Bu perspektiften bakıldığında yalın girişimin prensipleri şöyle sıralanabilir (Derin, Demirel ve Dede, 2013:67):</w:t>
      </w:r>
    </w:p>
    <w:p w14:paraId="33518966" w14:textId="77777777" w:rsidR="00DF36C9" w:rsidRDefault="00DF36C9">
      <w:pPr>
        <w:spacing w:line="28" w:lineRule="exact"/>
        <w:rPr>
          <w:sz w:val="20"/>
          <w:szCs w:val="20"/>
        </w:rPr>
      </w:pPr>
    </w:p>
    <w:p w14:paraId="5A10DB9B" w14:textId="77777777" w:rsidR="00DF36C9" w:rsidRDefault="00BA543D">
      <w:pPr>
        <w:numPr>
          <w:ilvl w:val="0"/>
          <w:numId w:val="14"/>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sz w:val="24"/>
          <w:szCs w:val="24"/>
        </w:rPr>
        <w:t>Müşterilerin değer tanımına uygun ve kendilerini özel hissettire</w:t>
      </w:r>
      <w:r>
        <w:rPr>
          <w:rFonts w:eastAsia="Times New Roman"/>
          <w:sz w:val="24"/>
          <w:szCs w:val="24"/>
        </w:rPr>
        <w:t>cek ürün ve hizmet değerinin oluşturulması,</w:t>
      </w:r>
    </w:p>
    <w:p w14:paraId="53C5A312" w14:textId="77777777" w:rsidR="00DF36C9" w:rsidRDefault="00DF36C9">
      <w:pPr>
        <w:sectPr w:rsidR="00DF36C9">
          <w:pgSz w:w="11900" w:h="16838"/>
          <w:pgMar w:top="700" w:right="1406" w:bottom="1440" w:left="1440" w:header="0" w:footer="0" w:gutter="0"/>
          <w:cols w:space="708" w:equalWidth="0">
            <w:col w:w="9060"/>
          </w:cols>
        </w:sectPr>
      </w:pPr>
    </w:p>
    <w:p w14:paraId="600DDA9B" w14:textId="77777777" w:rsidR="00DF36C9" w:rsidRDefault="00BA543D">
      <w:pPr>
        <w:ind w:left="4680"/>
        <w:rPr>
          <w:sz w:val="20"/>
          <w:szCs w:val="20"/>
        </w:rPr>
      </w:pPr>
      <w:bookmarkStart w:id="29" w:name="page30"/>
      <w:bookmarkEnd w:id="29"/>
      <w:r>
        <w:rPr>
          <w:rFonts w:eastAsia="Times New Roman"/>
        </w:rPr>
        <w:lastRenderedPageBreak/>
        <w:t>11</w:t>
      </w:r>
    </w:p>
    <w:p w14:paraId="0E8849D3" w14:textId="77777777" w:rsidR="00DF36C9" w:rsidRDefault="00DF36C9">
      <w:pPr>
        <w:spacing w:line="200" w:lineRule="exact"/>
        <w:rPr>
          <w:sz w:val="20"/>
          <w:szCs w:val="20"/>
        </w:rPr>
      </w:pPr>
    </w:p>
    <w:p w14:paraId="1D84CB24" w14:textId="77777777" w:rsidR="00DF36C9" w:rsidRDefault="00DF36C9">
      <w:pPr>
        <w:spacing w:line="270" w:lineRule="exact"/>
        <w:rPr>
          <w:sz w:val="20"/>
          <w:szCs w:val="20"/>
        </w:rPr>
      </w:pPr>
    </w:p>
    <w:p w14:paraId="0A71F35B" w14:textId="77777777" w:rsidR="00DF36C9" w:rsidRDefault="00BA543D">
      <w:pPr>
        <w:numPr>
          <w:ilvl w:val="0"/>
          <w:numId w:val="15"/>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Ürün veya hizmet aileleri için değer tanımlarının en baştan belirlenerek süreçte yer alan gereksiz iş ve işlem adımlarının değer tanımına uygun olarak ortadan kaldırılması,</w:t>
      </w:r>
    </w:p>
    <w:p w14:paraId="5091A447" w14:textId="77777777" w:rsidR="00DF36C9" w:rsidRDefault="00BA543D">
      <w:pPr>
        <w:numPr>
          <w:ilvl w:val="0"/>
          <w:numId w:val="15"/>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Değer yaratan iş ve işlemlerin veya faaliyetlerin devam ettirilmesi,</w:t>
      </w:r>
    </w:p>
    <w:p w14:paraId="7E5816CC" w14:textId="77777777" w:rsidR="00DF36C9" w:rsidRDefault="00DF36C9">
      <w:pPr>
        <w:spacing w:line="163" w:lineRule="exact"/>
        <w:rPr>
          <w:rFonts w:ascii="Wingdings" w:eastAsia="Wingdings" w:hAnsi="Wingdings" w:cs="Wingdings"/>
          <w:sz w:val="48"/>
          <w:szCs w:val="48"/>
          <w:vertAlign w:val="superscript"/>
        </w:rPr>
      </w:pPr>
    </w:p>
    <w:p w14:paraId="146F9C9A" w14:textId="77777777" w:rsidR="00DF36C9" w:rsidRDefault="00BA543D">
      <w:pPr>
        <w:numPr>
          <w:ilvl w:val="0"/>
          <w:numId w:val="15"/>
        </w:numPr>
        <w:tabs>
          <w:tab w:val="left" w:pos="1540"/>
        </w:tabs>
        <w:spacing w:line="239" w:lineRule="auto"/>
        <w:ind w:left="1540" w:hanging="287"/>
        <w:jc w:val="both"/>
        <w:rPr>
          <w:rFonts w:ascii="Wingdings" w:eastAsia="Wingdings" w:hAnsi="Wingdings" w:cs="Wingdings"/>
          <w:sz w:val="48"/>
          <w:szCs w:val="48"/>
          <w:vertAlign w:val="superscript"/>
        </w:rPr>
      </w:pPr>
      <w:r>
        <w:rPr>
          <w:rFonts w:eastAsia="Times New Roman"/>
          <w:sz w:val="24"/>
          <w:szCs w:val="24"/>
        </w:rPr>
        <w:t>Ürün ya da hizmetin karmaşıklıktan uzak, müşterinin anlayabileceği bir şekilde sunulması ve bu ürün veya hizmetin müşterinin istek ve ihtiyaçlarını istenilen zaman ve yerde karşılaması,</w:t>
      </w:r>
    </w:p>
    <w:p w14:paraId="18D7899A" w14:textId="77777777" w:rsidR="00DF36C9" w:rsidRDefault="00DF36C9">
      <w:pPr>
        <w:spacing w:line="151" w:lineRule="exact"/>
        <w:rPr>
          <w:rFonts w:ascii="Wingdings" w:eastAsia="Wingdings" w:hAnsi="Wingdings" w:cs="Wingdings"/>
          <w:sz w:val="48"/>
          <w:szCs w:val="48"/>
          <w:vertAlign w:val="superscript"/>
        </w:rPr>
      </w:pPr>
    </w:p>
    <w:p w14:paraId="1FC6A1A1" w14:textId="77777777" w:rsidR="00DF36C9" w:rsidRDefault="00BA543D">
      <w:pPr>
        <w:numPr>
          <w:ilvl w:val="0"/>
          <w:numId w:val="15"/>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Organizasyon yapısındaki ve süreçlerdeki mevcut gereksiz iş ve işlemlerin ortadan kaldırılması ve hep en iyi arayışında olunması,</w:t>
      </w:r>
    </w:p>
    <w:p w14:paraId="2233584F" w14:textId="77777777" w:rsidR="00DF36C9" w:rsidRDefault="00DF36C9">
      <w:pPr>
        <w:spacing w:line="150" w:lineRule="exact"/>
        <w:rPr>
          <w:rFonts w:ascii="Wingdings" w:eastAsia="Wingdings" w:hAnsi="Wingdings" w:cs="Wingdings"/>
          <w:sz w:val="48"/>
          <w:szCs w:val="48"/>
          <w:vertAlign w:val="superscript"/>
        </w:rPr>
      </w:pPr>
    </w:p>
    <w:p w14:paraId="26CF98BB" w14:textId="77777777" w:rsidR="00DF36C9" w:rsidRDefault="00BA543D">
      <w:pPr>
        <w:numPr>
          <w:ilvl w:val="0"/>
          <w:numId w:val="15"/>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Organizasyon yapısı ile süreçlerin, müşteri isteklerini yerine getirebilecek şekilde basit olarak yeniden dizayn edilmesidir</w:t>
      </w:r>
      <w:r>
        <w:rPr>
          <w:rFonts w:eastAsia="Times New Roman"/>
          <w:sz w:val="24"/>
          <w:szCs w:val="24"/>
        </w:rPr>
        <w:t>.</w:t>
      </w:r>
    </w:p>
    <w:p w14:paraId="05230319" w14:textId="77777777" w:rsidR="00DF36C9" w:rsidRDefault="00BA543D">
      <w:pPr>
        <w:spacing w:line="20" w:lineRule="exact"/>
        <w:rPr>
          <w:sz w:val="20"/>
          <w:szCs w:val="20"/>
        </w:rPr>
      </w:pPr>
      <w:r>
        <w:rPr>
          <w:noProof/>
          <w:sz w:val="20"/>
          <w:szCs w:val="20"/>
        </w:rPr>
        <w:drawing>
          <wp:anchor distT="0" distB="0" distL="114300" distR="114300" simplePos="0" relativeHeight="251488256" behindDoc="1" locked="0" layoutInCell="0" allowOverlap="1" wp14:anchorId="0BE82479" wp14:editId="63CBFDBD">
            <wp:simplePos x="0" y="0"/>
            <wp:positionH relativeFrom="column">
              <wp:posOffset>355600</wp:posOffset>
            </wp:positionH>
            <wp:positionV relativeFrom="paragraph">
              <wp:posOffset>58420</wp:posOffset>
            </wp:positionV>
            <wp:extent cx="4699000" cy="18542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B3A7C4C" w14:textId="77777777" w:rsidR="00DF36C9" w:rsidRDefault="00DF36C9">
      <w:pPr>
        <w:spacing w:line="200" w:lineRule="exact"/>
        <w:rPr>
          <w:sz w:val="20"/>
          <w:szCs w:val="20"/>
        </w:rPr>
      </w:pPr>
    </w:p>
    <w:p w14:paraId="7DBF3B82" w14:textId="77777777" w:rsidR="00DF36C9" w:rsidRDefault="00DF36C9">
      <w:pPr>
        <w:spacing w:line="233" w:lineRule="exact"/>
        <w:rPr>
          <w:sz w:val="20"/>
          <w:szCs w:val="20"/>
        </w:rPr>
      </w:pPr>
    </w:p>
    <w:p w14:paraId="2C5AEA81" w14:textId="77777777" w:rsidR="00DF36C9" w:rsidRDefault="00BA543D">
      <w:pPr>
        <w:ind w:left="1260"/>
        <w:rPr>
          <w:sz w:val="20"/>
          <w:szCs w:val="20"/>
        </w:rPr>
      </w:pPr>
      <w:r>
        <w:rPr>
          <w:rFonts w:eastAsia="Times New Roman"/>
          <w:b/>
          <w:bCs/>
          <w:sz w:val="24"/>
          <w:szCs w:val="24"/>
        </w:rPr>
        <w:t>1.2.4. Yalın İşletme</w:t>
      </w:r>
    </w:p>
    <w:p w14:paraId="36E32F81" w14:textId="77777777" w:rsidR="00DF36C9" w:rsidRDefault="00DF36C9">
      <w:pPr>
        <w:spacing w:line="144" w:lineRule="exact"/>
        <w:rPr>
          <w:sz w:val="20"/>
          <w:szCs w:val="20"/>
        </w:rPr>
      </w:pPr>
    </w:p>
    <w:p w14:paraId="44A23D22" w14:textId="77777777" w:rsidR="00DF36C9" w:rsidRDefault="00BA543D">
      <w:pPr>
        <w:spacing w:line="358" w:lineRule="auto"/>
        <w:ind w:left="540" w:firstLine="708"/>
        <w:jc w:val="both"/>
        <w:rPr>
          <w:sz w:val="20"/>
          <w:szCs w:val="20"/>
        </w:rPr>
      </w:pPr>
      <w:r>
        <w:rPr>
          <w:rFonts w:eastAsia="Times New Roman"/>
          <w:sz w:val="24"/>
          <w:szCs w:val="24"/>
        </w:rPr>
        <w:t>Yalın düşünce, bütüne bakabilmeyi gerektirir. Bu bütünsel bakışı gerçekleştirmeye uygun örgütsel mekanizma ise yalın işletme olarak tanımlanmaktadır (Womack ve Jones, 2005:59). Yalın işletme, iç ve dış paydaşlar için yalın yönet</w:t>
      </w:r>
      <w:r>
        <w:rPr>
          <w:rFonts w:eastAsia="Times New Roman"/>
          <w:sz w:val="24"/>
          <w:szCs w:val="24"/>
        </w:rPr>
        <w:t>im prensipleri ve yalın teknikleri kullanarak sinerji oluşturan, değer yaratan işletmelerdir (Yaman, 2007:60). Bir başka deyişle yalın işletme, daha az kaynak ile daha kısa sürede müşteri değer tanımına ve isteklerine uygun ürün ve hizmet sunan işletmelerd</w:t>
      </w:r>
      <w:r>
        <w:rPr>
          <w:rFonts w:eastAsia="Times New Roman"/>
          <w:sz w:val="24"/>
          <w:szCs w:val="24"/>
        </w:rPr>
        <w:t>ir.</w:t>
      </w:r>
    </w:p>
    <w:p w14:paraId="1F100FF4" w14:textId="77777777" w:rsidR="00DF36C9" w:rsidRDefault="00DF36C9">
      <w:pPr>
        <w:spacing w:line="14" w:lineRule="exact"/>
        <w:rPr>
          <w:sz w:val="20"/>
          <w:szCs w:val="20"/>
        </w:rPr>
      </w:pPr>
    </w:p>
    <w:p w14:paraId="4640CBDF" w14:textId="77777777" w:rsidR="00DF36C9" w:rsidRDefault="00BA543D">
      <w:pPr>
        <w:spacing w:line="358" w:lineRule="auto"/>
        <w:ind w:left="540" w:firstLine="708"/>
        <w:jc w:val="both"/>
        <w:rPr>
          <w:sz w:val="20"/>
          <w:szCs w:val="20"/>
        </w:rPr>
      </w:pPr>
      <w:r>
        <w:rPr>
          <w:rFonts w:eastAsia="Times New Roman"/>
          <w:sz w:val="24"/>
          <w:szCs w:val="24"/>
        </w:rPr>
        <w:t xml:space="preserve">Yalın işletme farklılaştırılmış, sabit fikirli, bilgilerini ve deneyimlerini paylaşmayan, kendi bölümleri dışında diğer bölümlerle ilgilenmeyen bir organizasyondan; iş birliğinin ve yardımlaşmanın hâkim olduğu, bilgi ve fikirlerin </w:t>
      </w:r>
      <w:r>
        <w:rPr>
          <w:rFonts w:eastAsia="Times New Roman"/>
          <w:sz w:val="24"/>
          <w:szCs w:val="24"/>
        </w:rPr>
        <w:t>paylaşıldığı bölümlerin olduğu organizasyonlara doğru köklü bir değişim gerektirir. Haberleşme bariyerleri kırılır, çok yönlü iletişim ile iletişim daha sağlıklı olur. Böylece bilgi görsel, şeffaf ve kolay elde edilir hale gelir. Tüm bu değişimler probleml</w:t>
      </w:r>
      <w:r>
        <w:rPr>
          <w:rFonts w:eastAsia="Times New Roman"/>
          <w:sz w:val="24"/>
          <w:szCs w:val="24"/>
        </w:rPr>
        <w:t>eri kaynağından çözen, değeri artırmak için israfı önleyen, değer akışını sürekli hale getiren ve değer akışını optimize eden farklı alanlarda çalışan bireylerden oluşan çapraz fonksiyonel takımlar sayesinde gerçekleşir (Derin ve diğerleri, 2013:69).</w:t>
      </w:r>
    </w:p>
    <w:p w14:paraId="3EDA07BF" w14:textId="77777777" w:rsidR="00DF36C9" w:rsidRDefault="00DF36C9">
      <w:pPr>
        <w:spacing w:line="200" w:lineRule="exact"/>
        <w:rPr>
          <w:sz w:val="20"/>
          <w:szCs w:val="20"/>
        </w:rPr>
      </w:pPr>
    </w:p>
    <w:p w14:paraId="4D680D24" w14:textId="77777777" w:rsidR="00DF36C9" w:rsidRDefault="00DF36C9">
      <w:pPr>
        <w:spacing w:line="229" w:lineRule="exact"/>
        <w:rPr>
          <w:sz w:val="20"/>
          <w:szCs w:val="20"/>
        </w:rPr>
      </w:pPr>
    </w:p>
    <w:p w14:paraId="2BCD075B" w14:textId="77777777" w:rsidR="00DF36C9" w:rsidRDefault="00BA543D">
      <w:pPr>
        <w:ind w:left="1260"/>
        <w:rPr>
          <w:sz w:val="20"/>
          <w:szCs w:val="20"/>
        </w:rPr>
      </w:pPr>
      <w:r>
        <w:rPr>
          <w:rFonts w:eastAsia="Times New Roman"/>
          <w:b/>
          <w:bCs/>
          <w:sz w:val="24"/>
          <w:szCs w:val="24"/>
        </w:rPr>
        <w:t>1.2</w:t>
      </w:r>
      <w:r>
        <w:rPr>
          <w:rFonts w:eastAsia="Times New Roman"/>
          <w:b/>
          <w:bCs/>
          <w:sz w:val="24"/>
          <w:szCs w:val="24"/>
        </w:rPr>
        <w:t>.5. Yalın Tüketim</w:t>
      </w:r>
    </w:p>
    <w:p w14:paraId="739FE966" w14:textId="77777777" w:rsidR="00DF36C9" w:rsidRDefault="00DF36C9">
      <w:pPr>
        <w:spacing w:line="147" w:lineRule="exact"/>
        <w:rPr>
          <w:sz w:val="20"/>
          <w:szCs w:val="20"/>
        </w:rPr>
      </w:pPr>
    </w:p>
    <w:p w14:paraId="58C9E8DC" w14:textId="77777777" w:rsidR="00DF36C9" w:rsidRDefault="00BA543D">
      <w:pPr>
        <w:spacing w:line="354" w:lineRule="auto"/>
        <w:ind w:left="540" w:right="20" w:firstLine="708"/>
        <w:jc w:val="both"/>
        <w:rPr>
          <w:sz w:val="20"/>
          <w:szCs w:val="20"/>
        </w:rPr>
      </w:pPr>
      <w:r>
        <w:rPr>
          <w:rFonts w:eastAsia="Times New Roman"/>
          <w:sz w:val="24"/>
          <w:szCs w:val="24"/>
        </w:rPr>
        <w:t>Yalın tüketim; müşterinin tüketim için harcadığı zaman ve emeği en aza indiren, müşterinin istediği şeyi istediği yer ve zamanda sağlayan, müşteriyi tatmin eden ve</w:t>
      </w:r>
      <w:r>
        <w:rPr>
          <w:rFonts w:eastAsia="Times New Roman"/>
          <w:sz w:val="24"/>
          <w:szCs w:val="24"/>
        </w:rPr>
        <w:t xml:space="preserve"> işletmeye de birtakım faydalar sağlayan bir kavramdır. Amacı tüketimi azaltmak değil,</w:t>
      </w:r>
    </w:p>
    <w:p w14:paraId="54F73509" w14:textId="77777777" w:rsidR="00DF36C9" w:rsidRDefault="00DF36C9">
      <w:pPr>
        <w:sectPr w:rsidR="00DF36C9">
          <w:pgSz w:w="11900" w:h="16838"/>
          <w:pgMar w:top="700" w:right="1406" w:bottom="1440" w:left="1440" w:header="0" w:footer="0" w:gutter="0"/>
          <w:cols w:space="708" w:equalWidth="0">
            <w:col w:w="9060"/>
          </w:cols>
        </w:sectPr>
      </w:pPr>
    </w:p>
    <w:p w14:paraId="2ABA7070" w14:textId="77777777" w:rsidR="00DF36C9" w:rsidRDefault="00BA543D">
      <w:pPr>
        <w:ind w:left="4680"/>
        <w:rPr>
          <w:sz w:val="20"/>
          <w:szCs w:val="20"/>
        </w:rPr>
      </w:pPr>
      <w:bookmarkStart w:id="30" w:name="page31"/>
      <w:bookmarkEnd w:id="30"/>
      <w:r>
        <w:rPr>
          <w:rFonts w:eastAsia="Times New Roman"/>
        </w:rPr>
        <w:lastRenderedPageBreak/>
        <w:t>12</w:t>
      </w:r>
    </w:p>
    <w:p w14:paraId="4D784E2E" w14:textId="77777777" w:rsidR="00DF36C9" w:rsidRDefault="00DF36C9">
      <w:pPr>
        <w:spacing w:line="200" w:lineRule="exact"/>
        <w:rPr>
          <w:sz w:val="20"/>
          <w:szCs w:val="20"/>
        </w:rPr>
      </w:pPr>
    </w:p>
    <w:p w14:paraId="1B5C1E38" w14:textId="77777777" w:rsidR="00DF36C9" w:rsidRDefault="00DF36C9">
      <w:pPr>
        <w:spacing w:line="270" w:lineRule="exact"/>
        <w:rPr>
          <w:sz w:val="20"/>
          <w:szCs w:val="20"/>
        </w:rPr>
      </w:pPr>
    </w:p>
    <w:p w14:paraId="38000636" w14:textId="77777777" w:rsidR="00DF36C9" w:rsidRDefault="00BA543D">
      <w:pPr>
        <w:spacing w:line="357" w:lineRule="auto"/>
        <w:ind w:left="540"/>
        <w:jc w:val="both"/>
        <w:rPr>
          <w:sz w:val="20"/>
          <w:szCs w:val="20"/>
        </w:rPr>
      </w:pPr>
      <w:r>
        <w:rPr>
          <w:rFonts w:eastAsia="Times New Roman"/>
          <w:sz w:val="24"/>
          <w:szCs w:val="24"/>
        </w:rPr>
        <w:t xml:space="preserve">müşteriyi daha fazla sıkıntıya sokmadan istediği mal ve hizmeti, istediği zaman ve yerde temin etmektir. Bunun yolu sıkı bir şekilde koordine </w:t>
      </w:r>
      <w:r>
        <w:rPr>
          <w:rFonts w:eastAsia="Times New Roman"/>
          <w:sz w:val="24"/>
          <w:szCs w:val="24"/>
        </w:rPr>
        <w:t>olmak ve tüketim süreci için bir akış şeması oluşturmaktan geçmektedir. Bu sadece üreticinin görevi olmamakla birlikte tüketici, tedarikçi, hizmet sunan herkes için birincil görevdir (Womack ve Jones, 2005:58-68).</w:t>
      </w:r>
    </w:p>
    <w:p w14:paraId="73FB2479" w14:textId="77777777" w:rsidR="00DF36C9" w:rsidRDefault="00DF36C9">
      <w:pPr>
        <w:spacing w:line="16" w:lineRule="exact"/>
        <w:rPr>
          <w:sz w:val="20"/>
          <w:szCs w:val="20"/>
        </w:rPr>
      </w:pPr>
    </w:p>
    <w:p w14:paraId="04B33484" w14:textId="77777777" w:rsidR="00DF36C9" w:rsidRDefault="00BA543D">
      <w:pPr>
        <w:spacing w:line="350" w:lineRule="auto"/>
        <w:ind w:left="540" w:firstLine="708"/>
        <w:jc w:val="both"/>
        <w:rPr>
          <w:sz w:val="20"/>
          <w:szCs w:val="20"/>
        </w:rPr>
      </w:pPr>
      <w:r>
        <w:rPr>
          <w:rFonts w:eastAsia="Times New Roman"/>
          <w:sz w:val="24"/>
          <w:szCs w:val="24"/>
        </w:rPr>
        <w:t>Yalın düşünürlerin, yalın tüketime yönelm</w:t>
      </w:r>
      <w:r>
        <w:rPr>
          <w:rFonts w:eastAsia="Times New Roman"/>
          <w:sz w:val="24"/>
          <w:szCs w:val="24"/>
        </w:rPr>
        <w:t>e nedenleri aşağıdaki gibi sıralanabilir (Womack ve Jones, 2015:12):</w:t>
      </w:r>
    </w:p>
    <w:p w14:paraId="69F2577C" w14:textId="77777777" w:rsidR="00DF36C9" w:rsidRDefault="00DF36C9">
      <w:pPr>
        <w:spacing w:line="24" w:lineRule="exact"/>
        <w:rPr>
          <w:sz w:val="20"/>
          <w:szCs w:val="20"/>
        </w:rPr>
      </w:pPr>
    </w:p>
    <w:p w14:paraId="11131E58" w14:textId="77777777" w:rsidR="00DF36C9" w:rsidRDefault="00BA543D">
      <w:pPr>
        <w:numPr>
          <w:ilvl w:val="0"/>
          <w:numId w:val="16"/>
        </w:numPr>
        <w:tabs>
          <w:tab w:val="left" w:pos="1540"/>
        </w:tabs>
        <w:spacing w:line="304" w:lineRule="auto"/>
        <w:ind w:left="1540" w:hanging="287"/>
        <w:jc w:val="both"/>
        <w:rPr>
          <w:rFonts w:ascii="Wingdings" w:eastAsia="Wingdings" w:hAnsi="Wingdings" w:cs="Wingdings"/>
          <w:sz w:val="46"/>
          <w:szCs w:val="46"/>
          <w:vertAlign w:val="superscript"/>
        </w:rPr>
      </w:pPr>
      <w:r>
        <w:rPr>
          <w:rFonts w:eastAsia="Times New Roman"/>
          <w:sz w:val="23"/>
          <w:szCs w:val="23"/>
        </w:rPr>
        <w:t xml:space="preserve">Daha çok kanaldan elde edilebilen daha çok ürün söz konusu olunca ürünü edinmek, kurmak, uyumlu hale getirmek, bakımını yapmak, tamir ettirmek, geliştirmek ve geri dönüşüme vermek </w:t>
      </w:r>
      <w:r>
        <w:rPr>
          <w:rFonts w:eastAsia="Times New Roman"/>
          <w:sz w:val="23"/>
          <w:szCs w:val="23"/>
        </w:rPr>
        <w:t>için tüketicinin alması gereken tüketim kararlarının artması. Ayrıca hizmet bakış açısıyla hizmet sunan işletme sayısının artması ve buna bağlı olarak tüketicinin tercih yapmasının zorlaşması.</w:t>
      </w:r>
    </w:p>
    <w:p w14:paraId="257FD7D5" w14:textId="77777777" w:rsidR="00DF36C9" w:rsidRDefault="00DF36C9">
      <w:pPr>
        <w:spacing w:line="84" w:lineRule="exact"/>
        <w:rPr>
          <w:rFonts w:ascii="Wingdings" w:eastAsia="Wingdings" w:hAnsi="Wingdings" w:cs="Wingdings"/>
          <w:sz w:val="46"/>
          <w:szCs w:val="46"/>
          <w:vertAlign w:val="superscript"/>
        </w:rPr>
      </w:pPr>
    </w:p>
    <w:p w14:paraId="3487D342" w14:textId="77777777" w:rsidR="00DF36C9" w:rsidRDefault="00BA543D">
      <w:pPr>
        <w:numPr>
          <w:ilvl w:val="0"/>
          <w:numId w:val="16"/>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Bilişim teknolojisiyle kolaylaşan üretim ve hizmet sürecinin v</w:t>
      </w:r>
      <w:r>
        <w:rPr>
          <w:rFonts w:eastAsia="Times New Roman"/>
          <w:sz w:val="24"/>
          <w:szCs w:val="24"/>
        </w:rPr>
        <w:t>e bireysel araçların sürekli artması, tüketimle üretim arasındaki sınırları belirsizleştirmesi ve böylece tüketiciden daha fazla zaman talep edilmesi.</w:t>
      </w:r>
    </w:p>
    <w:p w14:paraId="59C04C63" w14:textId="77777777" w:rsidR="00DF36C9" w:rsidRDefault="00BA543D">
      <w:pPr>
        <w:numPr>
          <w:ilvl w:val="0"/>
          <w:numId w:val="16"/>
        </w:numPr>
        <w:tabs>
          <w:tab w:val="left" w:pos="1540"/>
        </w:tabs>
        <w:spacing w:line="186" w:lineRule="auto"/>
        <w:ind w:left="1540" w:hanging="287"/>
        <w:rPr>
          <w:rFonts w:ascii="Wingdings" w:eastAsia="Wingdings" w:hAnsi="Wingdings" w:cs="Wingdings"/>
          <w:sz w:val="48"/>
          <w:szCs w:val="48"/>
          <w:vertAlign w:val="superscript"/>
        </w:rPr>
      </w:pPr>
      <w:r>
        <w:rPr>
          <w:rFonts w:eastAsia="Times New Roman"/>
          <w:sz w:val="24"/>
          <w:szCs w:val="24"/>
        </w:rPr>
        <w:t>Tüketicilerin  asla  daha  çok  zamanlarının  olmaması  ve  bütün  gelişmiş</w:t>
      </w:r>
    </w:p>
    <w:p w14:paraId="413F61C2" w14:textId="77777777" w:rsidR="00DF36C9" w:rsidRDefault="00BA543D">
      <w:pPr>
        <w:spacing w:line="20" w:lineRule="exact"/>
        <w:rPr>
          <w:sz w:val="20"/>
          <w:szCs w:val="20"/>
        </w:rPr>
      </w:pPr>
      <w:r>
        <w:rPr>
          <w:noProof/>
          <w:sz w:val="20"/>
          <w:szCs w:val="20"/>
        </w:rPr>
        <w:drawing>
          <wp:anchor distT="0" distB="0" distL="114300" distR="114300" simplePos="0" relativeHeight="251489280" behindDoc="1" locked="0" layoutInCell="0" allowOverlap="1" wp14:anchorId="23D215F3" wp14:editId="4DA0E065">
            <wp:simplePos x="0" y="0"/>
            <wp:positionH relativeFrom="column">
              <wp:posOffset>355600</wp:posOffset>
            </wp:positionH>
            <wp:positionV relativeFrom="paragraph">
              <wp:posOffset>-1255395</wp:posOffset>
            </wp:positionV>
            <wp:extent cx="4699000" cy="1854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796299E" w14:textId="77777777" w:rsidR="00DF36C9" w:rsidRDefault="00DF36C9">
      <w:pPr>
        <w:spacing w:line="142" w:lineRule="exact"/>
        <w:rPr>
          <w:sz w:val="20"/>
          <w:szCs w:val="20"/>
        </w:rPr>
      </w:pPr>
    </w:p>
    <w:p w14:paraId="16C75995" w14:textId="77777777" w:rsidR="00DF36C9" w:rsidRDefault="00BA543D">
      <w:pPr>
        <w:spacing w:line="339" w:lineRule="auto"/>
        <w:ind w:left="1540" w:right="20"/>
        <w:rPr>
          <w:sz w:val="20"/>
          <w:szCs w:val="20"/>
        </w:rPr>
      </w:pPr>
      <w:r>
        <w:rPr>
          <w:rFonts w:eastAsia="Times New Roman"/>
          <w:sz w:val="24"/>
          <w:szCs w:val="24"/>
        </w:rPr>
        <w:t>ekonomilerde aile yapısını</w:t>
      </w:r>
      <w:r>
        <w:rPr>
          <w:rFonts w:eastAsia="Times New Roman"/>
          <w:sz w:val="24"/>
          <w:szCs w:val="24"/>
        </w:rPr>
        <w:t>n değişmesi nedeniyle, çoğu tüketicinin kullanılacak daha az zamanı ve enerjisinin kalması.</w:t>
      </w:r>
    </w:p>
    <w:p w14:paraId="78C47208" w14:textId="77777777" w:rsidR="00DF36C9" w:rsidRDefault="00DF36C9">
      <w:pPr>
        <w:spacing w:line="38" w:lineRule="exact"/>
        <w:rPr>
          <w:sz w:val="20"/>
          <w:szCs w:val="20"/>
        </w:rPr>
      </w:pPr>
    </w:p>
    <w:p w14:paraId="235792FF" w14:textId="77777777" w:rsidR="00DF36C9" w:rsidRDefault="00BA543D">
      <w:pPr>
        <w:spacing w:line="354" w:lineRule="auto"/>
        <w:ind w:left="540" w:right="20" w:firstLine="708"/>
        <w:jc w:val="both"/>
        <w:rPr>
          <w:sz w:val="20"/>
          <w:szCs w:val="20"/>
        </w:rPr>
      </w:pPr>
      <w:r>
        <w:rPr>
          <w:rFonts w:eastAsia="Times New Roman"/>
          <w:sz w:val="24"/>
          <w:szCs w:val="24"/>
        </w:rPr>
        <w:t>Yalın tüketimin müşteri perspektifinden altı basit ilkesi bulunmaktadır. Bunları müşterinin bakış açısıyla ifade edecek olursak şunlar söylenebilir (Womack ve Jone</w:t>
      </w:r>
      <w:r>
        <w:rPr>
          <w:rFonts w:eastAsia="Times New Roman"/>
          <w:sz w:val="24"/>
          <w:szCs w:val="24"/>
        </w:rPr>
        <w:t>s, 2015:20):</w:t>
      </w:r>
    </w:p>
    <w:p w14:paraId="71AEFE4D" w14:textId="77777777" w:rsidR="00DF36C9" w:rsidRDefault="00BA543D">
      <w:pPr>
        <w:numPr>
          <w:ilvl w:val="0"/>
          <w:numId w:val="17"/>
        </w:numPr>
        <w:tabs>
          <w:tab w:val="left" w:pos="1540"/>
        </w:tabs>
        <w:spacing w:line="180" w:lineRule="auto"/>
        <w:ind w:left="1540" w:hanging="287"/>
        <w:rPr>
          <w:rFonts w:ascii="Wingdings" w:eastAsia="Wingdings" w:hAnsi="Wingdings" w:cs="Wingdings"/>
          <w:sz w:val="34"/>
          <w:szCs w:val="34"/>
          <w:vertAlign w:val="superscript"/>
        </w:rPr>
      </w:pPr>
      <w:r>
        <w:rPr>
          <w:rFonts w:eastAsia="Times New Roman"/>
          <w:sz w:val="19"/>
          <w:szCs w:val="19"/>
        </w:rPr>
        <w:t>Müşteri probleminin eksiksiz bir şekilde çözülmesini istemektedir.</w:t>
      </w:r>
    </w:p>
    <w:p w14:paraId="615EBC9E" w14:textId="77777777" w:rsidR="00DF36C9" w:rsidRDefault="00DF36C9">
      <w:pPr>
        <w:spacing w:line="162" w:lineRule="exact"/>
        <w:rPr>
          <w:rFonts w:ascii="Wingdings" w:eastAsia="Wingdings" w:hAnsi="Wingdings" w:cs="Wingdings"/>
          <w:sz w:val="34"/>
          <w:szCs w:val="34"/>
          <w:vertAlign w:val="superscript"/>
        </w:rPr>
      </w:pPr>
    </w:p>
    <w:p w14:paraId="0A76E1ED" w14:textId="77777777" w:rsidR="00DF36C9" w:rsidRDefault="00BA543D">
      <w:pPr>
        <w:numPr>
          <w:ilvl w:val="0"/>
          <w:numId w:val="17"/>
        </w:numPr>
        <w:tabs>
          <w:tab w:val="left" w:pos="1540"/>
        </w:tabs>
        <w:spacing w:line="197" w:lineRule="auto"/>
        <w:ind w:left="1540" w:right="20" w:hanging="287"/>
        <w:rPr>
          <w:rFonts w:ascii="Wingdings" w:eastAsia="Wingdings" w:hAnsi="Wingdings" w:cs="Wingdings"/>
          <w:sz w:val="48"/>
          <w:szCs w:val="48"/>
          <w:vertAlign w:val="superscript"/>
        </w:rPr>
      </w:pPr>
      <w:r>
        <w:rPr>
          <w:rFonts w:eastAsia="Times New Roman"/>
          <w:sz w:val="24"/>
          <w:szCs w:val="24"/>
        </w:rPr>
        <w:t>Müşterinin fazla zamanı yoktur ve bu nedenle zamanının boşa harcanmamasını istemektedir.</w:t>
      </w:r>
    </w:p>
    <w:p w14:paraId="0DC6037D" w14:textId="77777777" w:rsidR="00DF36C9" w:rsidRDefault="00DF36C9">
      <w:pPr>
        <w:spacing w:line="151" w:lineRule="exact"/>
        <w:rPr>
          <w:rFonts w:ascii="Wingdings" w:eastAsia="Wingdings" w:hAnsi="Wingdings" w:cs="Wingdings"/>
          <w:sz w:val="48"/>
          <w:szCs w:val="48"/>
          <w:vertAlign w:val="superscript"/>
        </w:rPr>
      </w:pPr>
    </w:p>
    <w:p w14:paraId="00808358" w14:textId="77777777" w:rsidR="00DF36C9" w:rsidRDefault="00BA543D">
      <w:pPr>
        <w:numPr>
          <w:ilvl w:val="0"/>
          <w:numId w:val="17"/>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Müşteri değer tanımına, istek ve ihtiyaçlarına uygun ürün veya hizmetin </w:t>
      </w:r>
      <w:r>
        <w:rPr>
          <w:rFonts w:eastAsia="Times New Roman"/>
          <w:sz w:val="24"/>
          <w:szCs w:val="24"/>
        </w:rPr>
        <w:t>sunulmasını beklemektedir. Yani beklediği ve algıladığı ürün veya hizmet birbirine denk olmalıdır.</w:t>
      </w:r>
    </w:p>
    <w:p w14:paraId="5D3B6B88" w14:textId="77777777" w:rsidR="00DF36C9" w:rsidRDefault="00DF36C9">
      <w:pPr>
        <w:spacing w:line="149" w:lineRule="exact"/>
        <w:rPr>
          <w:rFonts w:ascii="Wingdings" w:eastAsia="Wingdings" w:hAnsi="Wingdings" w:cs="Wingdings"/>
          <w:sz w:val="48"/>
          <w:szCs w:val="48"/>
          <w:vertAlign w:val="superscript"/>
        </w:rPr>
      </w:pPr>
    </w:p>
    <w:p w14:paraId="4B9932D3" w14:textId="77777777" w:rsidR="00DF36C9" w:rsidRDefault="00BA543D">
      <w:pPr>
        <w:numPr>
          <w:ilvl w:val="0"/>
          <w:numId w:val="17"/>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Değer tanımına uygun ürün ya da hizmetin istediği yerde teslim edilmesini istemektedir.</w:t>
      </w:r>
    </w:p>
    <w:p w14:paraId="4F3F959A" w14:textId="77777777" w:rsidR="00DF36C9" w:rsidRDefault="00DF36C9">
      <w:pPr>
        <w:spacing w:line="2" w:lineRule="exact"/>
        <w:rPr>
          <w:rFonts w:ascii="Wingdings" w:eastAsia="Wingdings" w:hAnsi="Wingdings" w:cs="Wingdings"/>
          <w:sz w:val="48"/>
          <w:szCs w:val="48"/>
          <w:vertAlign w:val="superscript"/>
        </w:rPr>
      </w:pPr>
    </w:p>
    <w:p w14:paraId="555B23B0" w14:textId="77777777" w:rsidR="00DF36C9" w:rsidRDefault="00BA543D">
      <w:pPr>
        <w:numPr>
          <w:ilvl w:val="0"/>
          <w:numId w:val="17"/>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Değerin istediği zamanda sunulmasını beklemektedir.</w:t>
      </w:r>
    </w:p>
    <w:p w14:paraId="2475029D" w14:textId="77777777" w:rsidR="00DF36C9" w:rsidRDefault="00DF36C9">
      <w:pPr>
        <w:spacing w:line="159" w:lineRule="exact"/>
        <w:rPr>
          <w:rFonts w:ascii="Wingdings" w:eastAsia="Wingdings" w:hAnsi="Wingdings" w:cs="Wingdings"/>
          <w:sz w:val="48"/>
          <w:szCs w:val="48"/>
          <w:vertAlign w:val="superscript"/>
        </w:rPr>
      </w:pPr>
    </w:p>
    <w:p w14:paraId="37F1F530" w14:textId="77777777" w:rsidR="00DF36C9" w:rsidRDefault="00BA543D">
      <w:pPr>
        <w:numPr>
          <w:ilvl w:val="0"/>
          <w:numId w:val="17"/>
        </w:numPr>
        <w:tabs>
          <w:tab w:val="left" w:pos="1540"/>
        </w:tabs>
        <w:spacing w:line="239" w:lineRule="auto"/>
        <w:ind w:left="1540" w:right="20" w:hanging="287"/>
        <w:jc w:val="both"/>
        <w:rPr>
          <w:rFonts w:ascii="Wingdings" w:eastAsia="Wingdings" w:hAnsi="Wingdings" w:cs="Wingdings"/>
          <w:sz w:val="48"/>
          <w:szCs w:val="48"/>
          <w:vertAlign w:val="superscript"/>
        </w:rPr>
      </w:pPr>
      <w:r>
        <w:rPr>
          <w:rFonts w:eastAsia="Times New Roman"/>
          <w:sz w:val="24"/>
          <w:szCs w:val="24"/>
        </w:rPr>
        <w:t>Müşteri, probl</w:t>
      </w:r>
      <w:r>
        <w:rPr>
          <w:rFonts w:eastAsia="Times New Roman"/>
          <w:sz w:val="24"/>
          <w:szCs w:val="24"/>
        </w:rPr>
        <w:t>emlerine yönelik çözüm sürecinde daha az karara katılmak istemektedir. Problemin çözümü ile ilgili karar sürecinde söz hakkına sahip olmak istemekle beraber sorumluluğu karşı tarafa yüklemektedir.</w:t>
      </w:r>
    </w:p>
    <w:p w14:paraId="5857F619" w14:textId="77777777" w:rsidR="00DF36C9" w:rsidRDefault="00DF36C9">
      <w:pPr>
        <w:sectPr w:rsidR="00DF36C9">
          <w:pgSz w:w="11900" w:h="16838"/>
          <w:pgMar w:top="700" w:right="1406" w:bottom="1440" w:left="1440" w:header="0" w:footer="0" w:gutter="0"/>
          <w:cols w:space="708" w:equalWidth="0">
            <w:col w:w="9060"/>
          </w:cols>
        </w:sectPr>
      </w:pPr>
    </w:p>
    <w:p w14:paraId="4188F7BF" w14:textId="77777777" w:rsidR="00DF36C9" w:rsidRDefault="00BA543D">
      <w:pPr>
        <w:ind w:left="4680"/>
        <w:rPr>
          <w:sz w:val="20"/>
          <w:szCs w:val="20"/>
        </w:rPr>
      </w:pPr>
      <w:bookmarkStart w:id="31" w:name="page32"/>
      <w:bookmarkEnd w:id="31"/>
      <w:r>
        <w:rPr>
          <w:rFonts w:eastAsia="Times New Roman"/>
        </w:rPr>
        <w:lastRenderedPageBreak/>
        <w:t>13</w:t>
      </w:r>
    </w:p>
    <w:p w14:paraId="3E952BFC" w14:textId="77777777" w:rsidR="00DF36C9" w:rsidRDefault="00DF36C9">
      <w:pPr>
        <w:spacing w:line="200" w:lineRule="exact"/>
        <w:rPr>
          <w:sz w:val="20"/>
          <w:szCs w:val="20"/>
        </w:rPr>
      </w:pPr>
    </w:p>
    <w:p w14:paraId="7BC534F7" w14:textId="77777777" w:rsidR="00DF36C9" w:rsidRDefault="00DF36C9">
      <w:pPr>
        <w:spacing w:line="263" w:lineRule="exact"/>
        <w:rPr>
          <w:sz w:val="20"/>
          <w:szCs w:val="20"/>
        </w:rPr>
      </w:pPr>
    </w:p>
    <w:p w14:paraId="578DE070" w14:textId="77777777" w:rsidR="00DF36C9" w:rsidRDefault="00BA543D">
      <w:pPr>
        <w:ind w:left="1260"/>
        <w:rPr>
          <w:sz w:val="20"/>
          <w:szCs w:val="20"/>
        </w:rPr>
      </w:pPr>
      <w:r>
        <w:rPr>
          <w:rFonts w:eastAsia="Times New Roman"/>
          <w:b/>
          <w:bCs/>
          <w:sz w:val="24"/>
          <w:szCs w:val="24"/>
        </w:rPr>
        <w:t>1.2.6. Yalın İş Gücü</w:t>
      </w:r>
    </w:p>
    <w:p w14:paraId="78E81A80" w14:textId="77777777" w:rsidR="00DF36C9" w:rsidRDefault="00DF36C9">
      <w:pPr>
        <w:spacing w:line="144" w:lineRule="exact"/>
        <w:rPr>
          <w:sz w:val="20"/>
          <w:szCs w:val="20"/>
        </w:rPr>
      </w:pPr>
    </w:p>
    <w:p w14:paraId="7B4D9D54" w14:textId="77777777" w:rsidR="00DF36C9" w:rsidRDefault="00BA543D">
      <w:pPr>
        <w:spacing w:line="359" w:lineRule="auto"/>
        <w:ind w:left="540" w:firstLine="708"/>
        <w:jc w:val="both"/>
        <w:rPr>
          <w:sz w:val="20"/>
          <w:szCs w:val="20"/>
        </w:rPr>
      </w:pPr>
      <w:r>
        <w:rPr>
          <w:rFonts w:eastAsia="Times New Roman"/>
          <w:sz w:val="24"/>
          <w:szCs w:val="24"/>
        </w:rPr>
        <w:t xml:space="preserve">Yalın </w:t>
      </w:r>
      <w:r>
        <w:rPr>
          <w:rFonts w:eastAsia="Times New Roman"/>
          <w:sz w:val="24"/>
          <w:szCs w:val="24"/>
        </w:rPr>
        <w:t>yaklaşımın sosyo-teknik bir yapısı vardır. Sosyo-teknik yapı ile kastedilen sosyal ve teknolojik yapıların birbirleriyle etkileşiminin sağlanarak çalışanların etkinliğinin ve verimliliğinin artırılmasıdır. Sosyo-teknik yapılar dinamik yapılardır. Yönetim i</w:t>
      </w:r>
      <w:r>
        <w:rPr>
          <w:rFonts w:eastAsia="Times New Roman"/>
          <w:sz w:val="24"/>
          <w:szCs w:val="24"/>
        </w:rPr>
        <w:t>çin sadece teknolojinin olması yeterli değildir. Teknoloji ile birlikte yalın iş gücünün de bulunması ve bazı özelliklere sahip olması gerekmektedir. Yalın yönetimin temel felsefelerinden olan kaizen (sürekli iyileştirme) ve toplam kalite anlayışının gerçe</w:t>
      </w:r>
      <w:r>
        <w:rPr>
          <w:rFonts w:eastAsia="Times New Roman"/>
          <w:sz w:val="24"/>
          <w:szCs w:val="24"/>
        </w:rPr>
        <w:t>kleştirilebilmesi için işine ve iş yerine bağlı, eğitimli, çok vasıflı, yaratıcı, gerektiğinde fikirleriyle de üretime ve yönetime katkıda bulunan, analitik düşünebilen yalın bir iş gücü profilinin oluşturulması için gerekli fırsatların sunulması gerekmekt</w:t>
      </w:r>
      <w:r>
        <w:rPr>
          <w:rFonts w:eastAsia="Times New Roman"/>
          <w:sz w:val="24"/>
          <w:szCs w:val="24"/>
        </w:rPr>
        <w:t>edir. Yalın iş gücü yaratıcı düşünme özelliğine sahip olmalıdır. Gerçekleştirdiği faaliyetler ile ilgili geribildirimler sunmalı ve önerileri ile sürekli iyileştirme faaliyetlerini desteklemelidir. Yalın iş gücü problemlere çözüm odaklı yaklaşmalı ve işi i</w:t>
      </w:r>
      <w:r>
        <w:rPr>
          <w:rFonts w:eastAsia="Times New Roman"/>
          <w:sz w:val="24"/>
          <w:szCs w:val="24"/>
        </w:rPr>
        <w:t>lk seferde doğru yapmaya odaklanmalıdır (Salem, Solomon, Genaidy ve Minkarah, 2006:170; Çolak, 2005:339).</w:t>
      </w:r>
    </w:p>
    <w:p w14:paraId="6B999108" w14:textId="77777777" w:rsidR="00DF36C9" w:rsidRDefault="00BA543D">
      <w:pPr>
        <w:spacing w:line="20" w:lineRule="exact"/>
        <w:rPr>
          <w:sz w:val="20"/>
          <w:szCs w:val="20"/>
        </w:rPr>
      </w:pPr>
      <w:r>
        <w:rPr>
          <w:noProof/>
          <w:sz w:val="20"/>
          <w:szCs w:val="20"/>
        </w:rPr>
        <w:drawing>
          <wp:anchor distT="0" distB="0" distL="114300" distR="114300" simplePos="0" relativeHeight="251490304" behindDoc="1" locked="0" layoutInCell="0" allowOverlap="1" wp14:anchorId="2FCD69B8" wp14:editId="765D8850">
            <wp:simplePos x="0" y="0"/>
            <wp:positionH relativeFrom="column">
              <wp:posOffset>355600</wp:posOffset>
            </wp:positionH>
            <wp:positionV relativeFrom="paragraph">
              <wp:posOffset>-1076960</wp:posOffset>
            </wp:positionV>
            <wp:extent cx="4699000" cy="18542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D5DC0EF" w14:textId="77777777" w:rsidR="00DF36C9" w:rsidRDefault="00DF36C9">
      <w:pPr>
        <w:spacing w:line="200" w:lineRule="exact"/>
        <w:rPr>
          <w:sz w:val="20"/>
          <w:szCs w:val="20"/>
        </w:rPr>
      </w:pPr>
    </w:p>
    <w:p w14:paraId="10BF99B9" w14:textId="77777777" w:rsidR="00DF36C9" w:rsidRDefault="00DF36C9">
      <w:pPr>
        <w:spacing w:line="205" w:lineRule="exact"/>
        <w:rPr>
          <w:sz w:val="20"/>
          <w:szCs w:val="20"/>
        </w:rPr>
      </w:pPr>
    </w:p>
    <w:p w14:paraId="2178FC4A" w14:textId="77777777" w:rsidR="00DF36C9" w:rsidRDefault="00BA543D">
      <w:pPr>
        <w:ind w:left="1260"/>
        <w:rPr>
          <w:sz w:val="20"/>
          <w:szCs w:val="20"/>
        </w:rPr>
      </w:pPr>
      <w:r>
        <w:rPr>
          <w:rFonts w:eastAsia="Times New Roman"/>
          <w:b/>
          <w:bCs/>
          <w:sz w:val="24"/>
          <w:szCs w:val="24"/>
        </w:rPr>
        <w:t>1.2.7. Yalın Hizmet</w:t>
      </w:r>
    </w:p>
    <w:p w14:paraId="3973718F" w14:textId="77777777" w:rsidR="00DF36C9" w:rsidRDefault="00DF36C9">
      <w:pPr>
        <w:spacing w:line="144" w:lineRule="exact"/>
        <w:rPr>
          <w:sz w:val="20"/>
          <w:szCs w:val="20"/>
        </w:rPr>
      </w:pPr>
    </w:p>
    <w:p w14:paraId="1CD84A27" w14:textId="77777777" w:rsidR="00DF36C9" w:rsidRDefault="00BA543D">
      <w:pPr>
        <w:spacing w:line="358" w:lineRule="auto"/>
        <w:ind w:left="540" w:firstLine="708"/>
        <w:jc w:val="both"/>
        <w:rPr>
          <w:sz w:val="20"/>
          <w:szCs w:val="20"/>
        </w:rPr>
      </w:pPr>
      <w:r>
        <w:rPr>
          <w:rFonts w:eastAsia="Times New Roman"/>
          <w:sz w:val="24"/>
          <w:szCs w:val="24"/>
        </w:rPr>
        <w:t>Yalın yaklaşım üzerine araştırma ve inceleme yapan birçok yazar ve araştırmacı, üretim sektöründe başarılı bir şekilde uygula</w:t>
      </w:r>
      <w:r>
        <w:rPr>
          <w:rFonts w:eastAsia="Times New Roman"/>
          <w:sz w:val="24"/>
          <w:szCs w:val="24"/>
        </w:rPr>
        <w:t>nmaya devam edilen ve başarılı sonuçlar alınan yalın üretim felsefe ve tekniklerinin hizmet sektöründe de uygulanabileceğini belirtmektedir. Nitekim günümüzde başta sağlık olmak üzere havayolları, banka ve finans, otel ve restoran sektörlerinde yalın yakla</w:t>
      </w:r>
      <w:r>
        <w:rPr>
          <w:rFonts w:eastAsia="Times New Roman"/>
          <w:sz w:val="24"/>
          <w:szCs w:val="24"/>
        </w:rPr>
        <w:t>şım prensip ve teknikleri uygulanmaktadır (Efe ve Engin, 2012:81; Bowen ve Youngdahl, 1998:207; Suarez-Barraza, Smith ve Dahlgaard-Park, 2012:359).</w:t>
      </w:r>
    </w:p>
    <w:p w14:paraId="30A16D6C" w14:textId="77777777" w:rsidR="00DF36C9" w:rsidRDefault="00DF36C9">
      <w:pPr>
        <w:spacing w:line="16" w:lineRule="exact"/>
        <w:rPr>
          <w:sz w:val="20"/>
          <w:szCs w:val="20"/>
        </w:rPr>
      </w:pPr>
    </w:p>
    <w:p w14:paraId="3BEF8500" w14:textId="77777777" w:rsidR="00DF36C9" w:rsidRDefault="00BA543D">
      <w:pPr>
        <w:spacing w:line="350" w:lineRule="auto"/>
        <w:ind w:left="540" w:right="20" w:firstLine="708"/>
        <w:jc w:val="both"/>
        <w:rPr>
          <w:sz w:val="20"/>
          <w:szCs w:val="20"/>
        </w:rPr>
      </w:pPr>
      <w:r>
        <w:rPr>
          <w:rFonts w:eastAsia="Times New Roman"/>
          <w:sz w:val="24"/>
          <w:szCs w:val="24"/>
        </w:rPr>
        <w:t>Suarez-Barraza vd. (2012) yalın hizmetle ilgili literatürü inceledikleri araştırmalarında, yalın hizmeti ya</w:t>
      </w:r>
      <w:r>
        <w:rPr>
          <w:rFonts w:eastAsia="Times New Roman"/>
          <w:sz w:val="24"/>
          <w:szCs w:val="24"/>
        </w:rPr>
        <w:t>nsıtan ortak noktaları aşağıdaki gibi sıralamışlardır:</w:t>
      </w:r>
    </w:p>
    <w:p w14:paraId="6ECE36C0" w14:textId="77777777" w:rsidR="00DF36C9" w:rsidRDefault="00DF36C9">
      <w:pPr>
        <w:spacing w:line="23" w:lineRule="exact"/>
        <w:rPr>
          <w:sz w:val="20"/>
          <w:szCs w:val="20"/>
        </w:rPr>
      </w:pPr>
    </w:p>
    <w:p w14:paraId="78175736" w14:textId="77777777" w:rsidR="00DF36C9" w:rsidRDefault="00BA543D">
      <w:pPr>
        <w:numPr>
          <w:ilvl w:val="0"/>
          <w:numId w:val="18"/>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Yalın hizmet, yalın düşüncenin bir türevi olarak görülebilir, iş süreçlerinde iyileştirme ve sürekli yenilik yaklaşımı olarak kullanıldığında hizmet örgütlerine büyük yarar sağlayabilir.</w:t>
      </w:r>
    </w:p>
    <w:p w14:paraId="3279AF60" w14:textId="77777777" w:rsidR="00DF36C9" w:rsidRDefault="00DF36C9">
      <w:pPr>
        <w:spacing w:line="149" w:lineRule="exact"/>
        <w:rPr>
          <w:rFonts w:ascii="Wingdings" w:eastAsia="Wingdings" w:hAnsi="Wingdings" w:cs="Wingdings"/>
          <w:sz w:val="48"/>
          <w:szCs w:val="48"/>
          <w:vertAlign w:val="superscript"/>
        </w:rPr>
      </w:pPr>
    </w:p>
    <w:p w14:paraId="0149B9FD" w14:textId="77777777" w:rsidR="00DF36C9" w:rsidRDefault="00BA543D">
      <w:pPr>
        <w:numPr>
          <w:ilvl w:val="0"/>
          <w:numId w:val="18"/>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Yalın </w:t>
      </w:r>
      <w:r>
        <w:rPr>
          <w:rFonts w:eastAsia="Times New Roman"/>
          <w:sz w:val="24"/>
          <w:szCs w:val="24"/>
        </w:rPr>
        <w:t>hizmet, hataları düzeltmek yerine israfı azaltmanın, kültür değişimini gerçekleştirmenin, müşteriye odaklanmanın ve sürekli iyileştirmenin peşindedir.</w:t>
      </w:r>
    </w:p>
    <w:p w14:paraId="0470D6A9" w14:textId="77777777" w:rsidR="00DF36C9" w:rsidRDefault="00DF36C9">
      <w:pPr>
        <w:sectPr w:rsidR="00DF36C9">
          <w:pgSz w:w="11900" w:h="16838"/>
          <w:pgMar w:top="700" w:right="1406" w:bottom="1440" w:left="1440" w:header="0" w:footer="0" w:gutter="0"/>
          <w:cols w:space="708" w:equalWidth="0">
            <w:col w:w="9060"/>
          </w:cols>
        </w:sectPr>
      </w:pPr>
    </w:p>
    <w:p w14:paraId="77E7CA43" w14:textId="77777777" w:rsidR="00DF36C9" w:rsidRDefault="00BA543D">
      <w:pPr>
        <w:ind w:left="4680"/>
        <w:rPr>
          <w:sz w:val="20"/>
          <w:szCs w:val="20"/>
        </w:rPr>
      </w:pPr>
      <w:bookmarkStart w:id="32" w:name="page33"/>
      <w:bookmarkEnd w:id="32"/>
      <w:r>
        <w:rPr>
          <w:rFonts w:eastAsia="Times New Roman"/>
        </w:rPr>
        <w:lastRenderedPageBreak/>
        <w:t>14</w:t>
      </w:r>
    </w:p>
    <w:p w14:paraId="124772DF" w14:textId="77777777" w:rsidR="00DF36C9" w:rsidRDefault="00DF36C9">
      <w:pPr>
        <w:spacing w:line="200" w:lineRule="exact"/>
        <w:rPr>
          <w:sz w:val="20"/>
          <w:szCs w:val="20"/>
        </w:rPr>
      </w:pPr>
    </w:p>
    <w:p w14:paraId="5A0E9945" w14:textId="77777777" w:rsidR="00DF36C9" w:rsidRDefault="00DF36C9">
      <w:pPr>
        <w:spacing w:line="270" w:lineRule="exact"/>
        <w:rPr>
          <w:sz w:val="20"/>
          <w:szCs w:val="20"/>
        </w:rPr>
      </w:pPr>
    </w:p>
    <w:p w14:paraId="7D1AD81C" w14:textId="77777777" w:rsidR="00DF36C9" w:rsidRDefault="00BA543D">
      <w:pPr>
        <w:numPr>
          <w:ilvl w:val="0"/>
          <w:numId w:val="19"/>
        </w:numPr>
        <w:tabs>
          <w:tab w:val="left" w:pos="1680"/>
        </w:tabs>
        <w:spacing w:line="242" w:lineRule="auto"/>
        <w:ind w:left="1680" w:hanging="427"/>
        <w:jc w:val="both"/>
        <w:rPr>
          <w:rFonts w:ascii="Wingdings" w:eastAsia="Wingdings" w:hAnsi="Wingdings" w:cs="Wingdings"/>
          <w:sz w:val="48"/>
          <w:szCs w:val="48"/>
          <w:vertAlign w:val="superscript"/>
        </w:rPr>
      </w:pPr>
      <w:r>
        <w:rPr>
          <w:rFonts w:eastAsia="Times New Roman"/>
          <w:sz w:val="24"/>
          <w:szCs w:val="24"/>
        </w:rPr>
        <w:t>Yalın hizmet, çalışanların müşteriye hizmet odaklı tavır ve davranışlarda bulu</w:t>
      </w:r>
      <w:r>
        <w:rPr>
          <w:rFonts w:eastAsia="Times New Roman"/>
          <w:sz w:val="24"/>
          <w:szCs w:val="24"/>
        </w:rPr>
        <w:t>nmasına yönelik eğitimlere önem verir. Böyle bir işletmenin müşterisi, hizmet kalite güvencesine ve değerin oluşturulmasına katkı sunar.</w:t>
      </w:r>
    </w:p>
    <w:p w14:paraId="09E1A788" w14:textId="77777777" w:rsidR="00DF36C9" w:rsidRDefault="00DF36C9">
      <w:pPr>
        <w:spacing w:line="147" w:lineRule="exact"/>
        <w:rPr>
          <w:rFonts w:ascii="Wingdings" w:eastAsia="Wingdings" w:hAnsi="Wingdings" w:cs="Wingdings"/>
          <w:sz w:val="48"/>
          <w:szCs w:val="48"/>
          <w:vertAlign w:val="superscript"/>
        </w:rPr>
      </w:pPr>
    </w:p>
    <w:p w14:paraId="30E4BB8A" w14:textId="77777777" w:rsidR="00DF36C9" w:rsidRDefault="00BA543D">
      <w:pPr>
        <w:numPr>
          <w:ilvl w:val="0"/>
          <w:numId w:val="19"/>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Yalın hizmet, iç ve dış çevre fark etmeksizin hizmetin merkezine müşteriyi yerleştiren stratejik bir yaklaşımdır.</w:t>
      </w:r>
    </w:p>
    <w:p w14:paraId="51FB5A46" w14:textId="77777777" w:rsidR="00DF36C9" w:rsidRDefault="00DF36C9">
      <w:pPr>
        <w:spacing w:line="150" w:lineRule="exact"/>
        <w:rPr>
          <w:rFonts w:ascii="Wingdings" w:eastAsia="Wingdings" w:hAnsi="Wingdings" w:cs="Wingdings"/>
          <w:sz w:val="48"/>
          <w:szCs w:val="48"/>
          <w:vertAlign w:val="superscript"/>
        </w:rPr>
      </w:pPr>
    </w:p>
    <w:p w14:paraId="32C311A9" w14:textId="77777777" w:rsidR="00DF36C9" w:rsidRDefault="00BA543D">
      <w:pPr>
        <w:numPr>
          <w:ilvl w:val="0"/>
          <w:numId w:val="19"/>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Yal</w:t>
      </w:r>
      <w:r>
        <w:rPr>
          <w:rFonts w:eastAsia="Times New Roman"/>
          <w:sz w:val="24"/>
          <w:szCs w:val="24"/>
        </w:rPr>
        <w:t>ın hizmet, çalışanlarda müşteri odaklı davranışların ve metotların gelişmesi için ciddi gayret harcar aynı zamanda çalışanların hem takım halinde hem de bireysel olarak katılımlarını ve ilgilerini artırmaya yönelik mekanizmalar kurar.</w:t>
      </w:r>
    </w:p>
    <w:p w14:paraId="00895F42" w14:textId="77777777" w:rsidR="00DF36C9" w:rsidRDefault="00DF36C9">
      <w:pPr>
        <w:spacing w:line="114" w:lineRule="exact"/>
        <w:rPr>
          <w:rFonts w:ascii="Wingdings" w:eastAsia="Wingdings" w:hAnsi="Wingdings" w:cs="Wingdings"/>
          <w:sz w:val="48"/>
          <w:szCs w:val="48"/>
          <w:vertAlign w:val="superscript"/>
        </w:rPr>
      </w:pPr>
    </w:p>
    <w:p w14:paraId="311818CE" w14:textId="77777777" w:rsidR="00DF36C9" w:rsidRDefault="00BA543D">
      <w:pPr>
        <w:numPr>
          <w:ilvl w:val="0"/>
          <w:numId w:val="19"/>
        </w:numPr>
        <w:tabs>
          <w:tab w:val="left" w:pos="1680"/>
        </w:tabs>
        <w:spacing w:line="210" w:lineRule="auto"/>
        <w:ind w:left="1680" w:right="20" w:hanging="427"/>
        <w:rPr>
          <w:rFonts w:ascii="Wingdings" w:eastAsia="Wingdings" w:hAnsi="Wingdings" w:cs="Wingdings"/>
          <w:sz w:val="46"/>
          <w:szCs w:val="46"/>
          <w:vertAlign w:val="superscript"/>
        </w:rPr>
      </w:pPr>
      <w:r>
        <w:rPr>
          <w:rFonts w:eastAsia="Times New Roman"/>
          <w:sz w:val="23"/>
          <w:szCs w:val="23"/>
        </w:rPr>
        <w:t xml:space="preserve">Yalın hizmet </w:t>
      </w:r>
      <w:r>
        <w:rPr>
          <w:rFonts w:eastAsia="Times New Roman"/>
          <w:sz w:val="23"/>
          <w:szCs w:val="23"/>
        </w:rPr>
        <w:t>hizmetin tüm alanlarında kaliteyi yükseltip, israfı azaltıp değeri arttırarak işletme sahiplerine insanlara hizmet etmenin mutluluğunu yaşatır.</w:t>
      </w:r>
    </w:p>
    <w:p w14:paraId="047C68AA" w14:textId="77777777" w:rsidR="00DF36C9" w:rsidRDefault="00BA543D">
      <w:pPr>
        <w:spacing w:line="20" w:lineRule="exact"/>
        <w:rPr>
          <w:sz w:val="20"/>
          <w:szCs w:val="20"/>
        </w:rPr>
      </w:pPr>
      <w:r>
        <w:rPr>
          <w:noProof/>
          <w:sz w:val="20"/>
          <w:szCs w:val="20"/>
        </w:rPr>
        <w:drawing>
          <wp:anchor distT="0" distB="0" distL="114300" distR="114300" simplePos="0" relativeHeight="251491328" behindDoc="1" locked="0" layoutInCell="0" allowOverlap="1" wp14:anchorId="7D436869" wp14:editId="1E096E05">
            <wp:simplePos x="0" y="0"/>
            <wp:positionH relativeFrom="column">
              <wp:posOffset>355600</wp:posOffset>
            </wp:positionH>
            <wp:positionV relativeFrom="paragraph">
              <wp:posOffset>57785</wp:posOffset>
            </wp:positionV>
            <wp:extent cx="4699000" cy="18542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3C7E7DC" w14:textId="77777777" w:rsidR="00DF36C9" w:rsidRDefault="00DF36C9">
      <w:pPr>
        <w:spacing w:line="200" w:lineRule="exact"/>
        <w:rPr>
          <w:sz w:val="20"/>
          <w:szCs w:val="20"/>
        </w:rPr>
      </w:pPr>
    </w:p>
    <w:p w14:paraId="1716B78E" w14:textId="77777777" w:rsidR="00DF36C9" w:rsidRDefault="00DF36C9">
      <w:pPr>
        <w:spacing w:line="232" w:lineRule="exact"/>
        <w:rPr>
          <w:sz w:val="20"/>
          <w:szCs w:val="20"/>
        </w:rPr>
      </w:pPr>
    </w:p>
    <w:p w14:paraId="5D8C8F80" w14:textId="77777777" w:rsidR="00DF36C9" w:rsidRDefault="00BA543D">
      <w:pPr>
        <w:ind w:left="1260"/>
        <w:rPr>
          <w:sz w:val="20"/>
          <w:szCs w:val="20"/>
        </w:rPr>
      </w:pPr>
      <w:r>
        <w:rPr>
          <w:rFonts w:eastAsia="Times New Roman"/>
          <w:b/>
          <w:bCs/>
          <w:sz w:val="24"/>
          <w:szCs w:val="24"/>
        </w:rPr>
        <w:t>1.2.8. Yalın Üretim</w:t>
      </w:r>
    </w:p>
    <w:p w14:paraId="7469F993" w14:textId="77777777" w:rsidR="00DF36C9" w:rsidRDefault="00DF36C9">
      <w:pPr>
        <w:spacing w:line="144" w:lineRule="exact"/>
        <w:rPr>
          <w:sz w:val="20"/>
          <w:szCs w:val="20"/>
        </w:rPr>
      </w:pPr>
    </w:p>
    <w:p w14:paraId="20987D48" w14:textId="77777777" w:rsidR="00DF36C9" w:rsidRDefault="00BA543D">
      <w:pPr>
        <w:spacing w:line="358" w:lineRule="auto"/>
        <w:ind w:left="540" w:firstLine="708"/>
        <w:jc w:val="both"/>
        <w:rPr>
          <w:sz w:val="20"/>
          <w:szCs w:val="20"/>
        </w:rPr>
      </w:pPr>
      <w:r>
        <w:rPr>
          <w:rFonts w:eastAsia="Times New Roman"/>
          <w:sz w:val="24"/>
          <w:szCs w:val="24"/>
        </w:rPr>
        <w:t>Piyasa koşulları, artan rekabet, teknolojik gelişmeler işletmeleri talep değişiklikleri</w:t>
      </w:r>
      <w:r>
        <w:rPr>
          <w:rFonts w:eastAsia="Times New Roman"/>
          <w:sz w:val="24"/>
          <w:szCs w:val="24"/>
        </w:rPr>
        <w:t>ne cevap vermeleri için zorlamaktadır. İşletmeler rekabet edebilmek, pazarda kalabilmek ve müşteriyi memnun etmek için farklı üretim yöntemleri ve sistemleri aramaktadır. Genel olarak üretim sektöründe üretim zamanını azaltmak, kaliteyi artırmak ve maliyet</w:t>
      </w:r>
      <w:r>
        <w:rPr>
          <w:rFonts w:eastAsia="Times New Roman"/>
          <w:sz w:val="24"/>
          <w:szCs w:val="24"/>
        </w:rPr>
        <w:t>leri düşürmek üretim sisteminin geliştirilmesi için yapılması gerekenlerin en başında gelmektedir (Doğan ve Ersoy, 2016:104). Yalın üretim ise işletmelerin bu ihtiyaçlarına cevap vermektedir.</w:t>
      </w:r>
    </w:p>
    <w:p w14:paraId="150AF6D2" w14:textId="77777777" w:rsidR="00DF36C9" w:rsidRDefault="00DF36C9">
      <w:pPr>
        <w:spacing w:line="18" w:lineRule="exact"/>
        <w:rPr>
          <w:sz w:val="20"/>
          <w:szCs w:val="20"/>
        </w:rPr>
      </w:pPr>
    </w:p>
    <w:p w14:paraId="60AB8A96" w14:textId="77777777" w:rsidR="00DF36C9" w:rsidRDefault="00BA543D">
      <w:pPr>
        <w:spacing w:line="375" w:lineRule="auto"/>
        <w:ind w:left="540" w:firstLine="708"/>
        <w:jc w:val="both"/>
        <w:rPr>
          <w:sz w:val="20"/>
          <w:szCs w:val="20"/>
        </w:rPr>
      </w:pPr>
      <w:r>
        <w:rPr>
          <w:rFonts w:eastAsia="Times New Roman"/>
          <w:sz w:val="23"/>
          <w:szCs w:val="23"/>
        </w:rPr>
        <w:t>Yalın üretim nedir? Yalın üretimi tarif edebilmek için en iyi y</w:t>
      </w:r>
      <w:r>
        <w:rPr>
          <w:rFonts w:eastAsia="Times New Roman"/>
          <w:sz w:val="23"/>
          <w:szCs w:val="23"/>
        </w:rPr>
        <w:t>ol yalın üretimi diğer iki metot olan emek sanat türü üretim ve seri üretim ile karşılaştırmaktır. Emek sanat türü üretimde, üretici tüketicinin istediğini yapmak için usta seviyesinde işçiler ve basit fakat değişken aletler kullanmaktadır. Ismarlama mobil</w:t>
      </w:r>
      <w:r>
        <w:rPr>
          <w:rFonts w:eastAsia="Times New Roman"/>
          <w:sz w:val="23"/>
          <w:szCs w:val="23"/>
        </w:rPr>
        <w:t>ya, dekoratif sanat çalışmaları ve birkaç egzotik spor araba günümüz için verilebilecek örneklerdendir. Emek sanat türü üretimde ürünlerin fiyatları yüksektir ve herkesin alım gücüne hitap etmemektedir. Dolayısıyla yirminci yüzyılın başlangıcında emek sana</w:t>
      </w:r>
      <w:r>
        <w:rPr>
          <w:rFonts w:eastAsia="Times New Roman"/>
          <w:sz w:val="23"/>
          <w:szCs w:val="23"/>
        </w:rPr>
        <w:t xml:space="preserve">t türü üretime alternatif olarak seri üretim geliştirilmiştir. Seri üretimde pahalı ve tek amaçlı makineler kullanılmakta, vasıflı ve vasıfsız işçiler üretimde yer almakta, ürünlerin tasarımı için eğitimli uzmanlar çalışmaktadır. Seri üretimde standardize </w:t>
      </w:r>
      <w:r>
        <w:rPr>
          <w:rFonts w:eastAsia="Times New Roman"/>
          <w:sz w:val="23"/>
          <w:szCs w:val="23"/>
        </w:rPr>
        <w:t>edilmiş ürünler çok büyük miktarlarda hiç durmadan üretilmektedir. Makine maliyetleri çok yüksek ve kesintilere karşı çok müsamahasız olduğundan seri üretici sorunsuz bir üretim akışı sağlamak için birçok ilave yedekleri tampon olarak bulundurmak zorundadı</w:t>
      </w:r>
      <w:r>
        <w:rPr>
          <w:rFonts w:eastAsia="Times New Roman"/>
          <w:sz w:val="23"/>
          <w:szCs w:val="23"/>
        </w:rPr>
        <w:t>r. Yalın üretici ise emek sanat türü</w:t>
      </w:r>
    </w:p>
    <w:p w14:paraId="2FF09474" w14:textId="77777777" w:rsidR="00DF36C9" w:rsidRDefault="00DF36C9">
      <w:pPr>
        <w:sectPr w:rsidR="00DF36C9">
          <w:pgSz w:w="11900" w:h="16838"/>
          <w:pgMar w:top="700" w:right="1406" w:bottom="1440" w:left="1440" w:header="0" w:footer="0" w:gutter="0"/>
          <w:cols w:space="708" w:equalWidth="0">
            <w:col w:w="9060"/>
          </w:cols>
        </w:sectPr>
      </w:pPr>
    </w:p>
    <w:p w14:paraId="3B7BF890" w14:textId="77777777" w:rsidR="00DF36C9" w:rsidRDefault="00BA543D">
      <w:pPr>
        <w:ind w:left="4680"/>
        <w:rPr>
          <w:sz w:val="20"/>
          <w:szCs w:val="20"/>
        </w:rPr>
      </w:pPr>
      <w:bookmarkStart w:id="33" w:name="page34"/>
      <w:bookmarkEnd w:id="33"/>
      <w:r>
        <w:rPr>
          <w:rFonts w:eastAsia="Times New Roman"/>
        </w:rPr>
        <w:lastRenderedPageBreak/>
        <w:t>15</w:t>
      </w:r>
    </w:p>
    <w:p w14:paraId="1DFB7EA9" w14:textId="77777777" w:rsidR="00DF36C9" w:rsidRDefault="00DF36C9">
      <w:pPr>
        <w:spacing w:line="200" w:lineRule="exact"/>
        <w:rPr>
          <w:sz w:val="20"/>
          <w:szCs w:val="20"/>
        </w:rPr>
      </w:pPr>
    </w:p>
    <w:p w14:paraId="5436E4C6" w14:textId="77777777" w:rsidR="00DF36C9" w:rsidRDefault="00DF36C9">
      <w:pPr>
        <w:spacing w:line="270" w:lineRule="exact"/>
        <w:rPr>
          <w:sz w:val="20"/>
          <w:szCs w:val="20"/>
        </w:rPr>
      </w:pPr>
    </w:p>
    <w:p w14:paraId="58F34F6D" w14:textId="77777777" w:rsidR="00DF36C9" w:rsidRDefault="00BA543D">
      <w:pPr>
        <w:spacing w:line="357" w:lineRule="auto"/>
        <w:ind w:left="540"/>
        <w:jc w:val="both"/>
        <w:rPr>
          <w:sz w:val="20"/>
          <w:szCs w:val="20"/>
        </w:rPr>
      </w:pPr>
      <w:r>
        <w:rPr>
          <w:rFonts w:eastAsia="Times New Roman"/>
          <w:sz w:val="24"/>
          <w:szCs w:val="24"/>
        </w:rPr>
        <w:t>üretim ve seri üretimin avantajlarını birleştirir ve bu sayede emek sanat türü üretimin yüksek maliyetinden ve seri üretimin katılığından sakınmış olur. Yalın üreticiler muazzam çeşitlilikte ü</w:t>
      </w:r>
      <w:r>
        <w:rPr>
          <w:rFonts w:eastAsia="Times New Roman"/>
          <w:sz w:val="24"/>
          <w:szCs w:val="24"/>
        </w:rPr>
        <w:t>rün hacimleri üretmek için kuruluşun her düzeyinde çok yönlü eğitilmiş işçi ekipleri çalıştırırlar ve yüksek düzeyde esnekliği olan, otomasyonu gittikçe artan makineler kullanırlar (Womack vd., 1990:12-13).</w:t>
      </w:r>
    </w:p>
    <w:p w14:paraId="093AFE17" w14:textId="77777777" w:rsidR="00DF36C9" w:rsidRDefault="00DF36C9">
      <w:pPr>
        <w:spacing w:line="16" w:lineRule="exact"/>
        <w:rPr>
          <w:sz w:val="20"/>
          <w:szCs w:val="20"/>
        </w:rPr>
      </w:pPr>
    </w:p>
    <w:p w14:paraId="373264A4" w14:textId="77777777" w:rsidR="00DF36C9" w:rsidRDefault="00BA543D">
      <w:pPr>
        <w:spacing w:line="357" w:lineRule="auto"/>
        <w:ind w:left="540" w:firstLine="708"/>
        <w:jc w:val="both"/>
        <w:rPr>
          <w:sz w:val="20"/>
          <w:szCs w:val="20"/>
        </w:rPr>
      </w:pPr>
      <w:r>
        <w:rPr>
          <w:rFonts w:eastAsia="Times New Roman"/>
          <w:sz w:val="24"/>
          <w:szCs w:val="24"/>
        </w:rPr>
        <w:t xml:space="preserve">Yalın üretim anlayışı (Pyzdek, 2006:1), Japon </w:t>
      </w:r>
      <w:r>
        <w:rPr>
          <w:rFonts w:eastAsia="Times New Roman"/>
          <w:sz w:val="24"/>
          <w:szCs w:val="24"/>
        </w:rPr>
        <w:t>Üretim Sistemi’ne dayanmaktadır. Yalın üretim anlayışı, içerisinde çeşitli teknikler ve kavramlar barındırmaktadır. Yalın üretim yapısında hata, maliyet, envanter, fire, müşteri memnuniyetsizliği gibi hiçbir gereksiz unsur bulundurmayan bir üretim sistemid</w:t>
      </w:r>
      <w:r>
        <w:rPr>
          <w:rFonts w:eastAsia="Times New Roman"/>
          <w:sz w:val="24"/>
          <w:szCs w:val="24"/>
        </w:rPr>
        <w:t>ir (Tikici, Derin, Aksoy ve Derin, 2006:22).</w:t>
      </w:r>
    </w:p>
    <w:p w14:paraId="234BA878" w14:textId="77777777" w:rsidR="00DF36C9" w:rsidRDefault="00DF36C9">
      <w:pPr>
        <w:spacing w:line="19" w:lineRule="exact"/>
        <w:rPr>
          <w:sz w:val="20"/>
          <w:szCs w:val="20"/>
        </w:rPr>
      </w:pPr>
    </w:p>
    <w:p w14:paraId="288AC29C" w14:textId="77777777" w:rsidR="00DF36C9" w:rsidRDefault="00BA543D">
      <w:pPr>
        <w:spacing w:line="359" w:lineRule="auto"/>
        <w:ind w:left="540" w:firstLine="708"/>
        <w:jc w:val="both"/>
        <w:rPr>
          <w:sz w:val="20"/>
          <w:szCs w:val="20"/>
        </w:rPr>
      </w:pPr>
      <w:r>
        <w:rPr>
          <w:rFonts w:eastAsia="Times New Roman"/>
          <w:sz w:val="24"/>
          <w:szCs w:val="24"/>
        </w:rPr>
        <w:t>Yalın üretim felsefesine göre, rekabet israf olmazsa doğar. Bu anlayışa göre israf rekabet şartları önündeki engel olarak görülmektedir. Yalın üretim ile rekabet şartları hızı fazla, israfı az, maliyeti düşük b</w:t>
      </w:r>
      <w:r>
        <w:rPr>
          <w:rFonts w:eastAsia="Times New Roman"/>
          <w:sz w:val="24"/>
          <w:szCs w:val="24"/>
        </w:rPr>
        <w:t>ir şekilde iyileştirilir. Yalın üreticiler sistemi sürekli olarak gözlemlemektedirler. Burada amaç maliyetlerin sürekli azalmasını ve sıfır hata ve sıfır stok ile çalışılmasını sağlamaktır (Öndaş, 2004:76). Yalın üretimde en uygun kaynak miktarıyla, en kıs</w:t>
      </w:r>
      <w:r>
        <w:rPr>
          <w:rFonts w:eastAsia="Times New Roman"/>
          <w:sz w:val="24"/>
          <w:szCs w:val="24"/>
        </w:rPr>
        <w:t>a sürede, en az israfla ya da sıfır israfla müşterinin talebine yönelik nasıl üretim yapılacağı sorusunun cevabı aranır. Bu sorular ayrıca yalın üretimi benimseyen işletmelerin hedefleridir. Yalın üretimi gerçekleştirmeyi isteyen işletmeler bu hedeflerin t</w:t>
      </w:r>
      <w:r>
        <w:rPr>
          <w:rFonts w:eastAsia="Times New Roman"/>
          <w:sz w:val="24"/>
          <w:szCs w:val="24"/>
        </w:rPr>
        <w:t>ümünü de amaç edinmektedir. Bunun sonucu olarak kitle ve emek sanat türü üretim anlayışı tersine çevrilmektedir. Yalın üretimin temeli de tüm değerleri tersten ele almaya dayanmaktadır (Ertaş ve Coşkun Aslan, 2010:43-44).</w:t>
      </w:r>
    </w:p>
    <w:p w14:paraId="6E58AB4B" w14:textId="77777777" w:rsidR="00DF36C9" w:rsidRDefault="00BA543D">
      <w:pPr>
        <w:spacing w:line="20" w:lineRule="exact"/>
        <w:rPr>
          <w:sz w:val="20"/>
          <w:szCs w:val="20"/>
        </w:rPr>
      </w:pPr>
      <w:r>
        <w:rPr>
          <w:noProof/>
          <w:sz w:val="20"/>
          <w:szCs w:val="20"/>
        </w:rPr>
        <w:drawing>
          <wp:anchor distT="0" distB="0" distL="114300" distR="114300" simplePos="0" relativeHeight="251492352" behindDoc="1" locked="0" layoutInCell="0" allowOverlap="1" wp14:anchorId="6ACE829E" wp14:editId="0F75C836">
            <wp:simplePos x="0" y="0"/>
            <wp:positionH relativeFrom="column">
              <wp:posOffset>355600</wp:posOffset>
            </wp:positionH>
            <wp:positionV relativeFrom="paragraph">
              <wp:posOffset>-2658110</wp:posOffset>
            </wp:positionV>
            <wp:extent cx="4699000" cy="18542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AB0472B" w14:textId="77777777" w:rsidR="00DF36C9" w:rsidRDefault="00DF36C9">
      <w:pPr>
        <w:spacing w:line="295" w:lineRule="exact"/>
        <w:rPr>
          <w:sz w:val="20"/>
          <w:szCs w:val="20"/>
        </w:rPr>
      </w:pPr>
    </w:p>
    <w:p w14:paraId="37A71E41" w14:textId="77777777" w:rsidR="00DF36C9" w:rsidRDefault="00BA543D">
      <w:pPr>
        <w:ind w:left="1260"/>
        <w:rPr>
          <w:sz w:val="20"/>
          <w:szCs w:val="20"/>
        </w:rPr>
      </w:pPr>
      <w:r>
        <w:rPr>
          <w:rFonts w:eastAsia="Times New Roman"/>
          <w:b/>
          <w:bCs/>
          <w:sz w:val="24"/>
          <w:szCs w:val="24"/>
        </w:rPr>
        <w:t xml:space="preserve">1.2.8.1. Yalın Üretimin </w:t>
      </w:r>
      <w:r>
        <w:rPr>
          <w:rFonts w:eastAsia="Times New Roman"/>
          <w:b/>
          <w:bCs/>
          <w:sz w:val="24"/>
          <w:szCs w:val="24"/>
        </w:rPr>
        <w:t>Doğuşu</w:t>
      </w:r>
    </w:p>
    <w:p w14:paraId="21407117" w14:textId="77777777" w:rsidR="00DF36C9" w:rsidRDefault="00DF36C9">
      <w:pPr>
        <w:spacing w:line="144" w:lineRule="exact"/>
        <w:rPr>
          <w:sz w:val="20"/>
          <w:szCs w:val="20"/>
        </w:rPr>
      </w:pPr>
    </w:p>
    <w:p w14:paraId="403F5227" w14:textId="77777777" w:rsidR="00DF36C9" w:rsidRDefault="00BA543D">
      <w:pPr>
        <w:spacing w:line="356" w:lineRule="auto"/>
        <w:ind w:left="540" w:right="20" w:firstLine="708"/>
        <w:jc w:val="both"/>
        <w:rPr>
          <w:sz w:val="20"/>
          <w:szCs w:val="20"/>
        </w:rPr>
      </w:pPr>
      <w:r>
        <w:rPr>
          <w:rFonts w:eastAsia="Times New Roman"/>
          <w:sz w:val="24"/>
          <w:szCs w:val="24"/>
        </w:rPr>
        <w:t>Yalın üretim sisteminin kökleri 1890’lara kadar dayanmaktadır. Bu tarihte bir mucit olan Sakichi Toyoda, işçi verimliliğini artırmak ve kumaş kalitesini yükseltmek için elle işletilen kumaş dokuyan tezgahları dizayn etmiş ve patentini almıştır (Emi</w:t>
      </w:r>
      <w:r>
        <w:rPr>
          <w:rFonts w:eastAsia="Times New Roman"/>
          <w:sz w:val="24"/>
          <w:szCs w:val="24"/>
        </w:rPr>
        <w:t>liani, 2006:168).</w:t>
      </w:r>
    </w:p>
    <w:p w14:paraId="583F70FE" w14:textId="77777777" w:rsidR="00DF36C9" w:rsidRDefault="00DF36C9">
      <w:pPr>
        <w:spacing w:line="19" w:lineRule="exact"/>
        <w:rPr>
          <w:sz w:val="20"/>
          <w:szCs w:val="20"/>
        </w:rPr>
      </w:pPr>
    </w:p>
    <w:p w14:paraId="14DE9D6A" w14:textId="77777777" w:rsidR="00DF36C9" w:rsidRDefault="00BA543D">
      <w:pPr>
        <w:spacing w:line="358" w:lineRule="auto"/>
        <w:ind w:left="540" w:firstLine="708"/>
        <w:jc w:val="both"/>
        <w:rPr>
          <w:sz w:val="20"/>
          <w:szCs w:val="20"/>
        </w:rPr>
      </w:pPr>
      <w:r>
        <w:rPr>
          <w:rFonts w:eastAsia="Times New Roman"/>
          <w:sz w:val="24"/>
          <w:szCs w:val="24"/>
        </w:rPr>
        <w:t>Otomobil endüstrisine girmeden önce Sakichi Toyoda’nın oğlu Kiichiro Toyoda dokuma makineleriyle çalışıyordu ve o dönemde Toyota’daki en yaşlı takımların bir bölümü endüstri alanındaki icatlarını uygulamada Sakichi’ye yardım ediyorlardı.</w:t>
      </w:r>
      <w:r>
        <w:rPr>
          <w:rFonts w:eastAsia="Times New Roman"/>
          <w:sz w:val="24"/>
          <w:szCs w:val="24"/>
        </w:rPr>
        <w:t xml:space="preserve"> Faaliyetinin ilk dönemlerinde Kiichiro otomatik tekstil makinelerinin projelendirilmesi ve piyasaya sürülmesi konularında çalışıyor ve satış sektörüyle ilgileniyordu. Otomobillerle yoğun olarak ilgilenmeye başlaması ise tam anlamıyla 1930 yılında</w:t>
      </w:r>
    </w:p>
    <w:p w14:paraId="3B499684" w14:textId="77777777" w:rsidR="00DF36C9" w:rsidRDefault="00DF36C9">
      <w:pPr>
        <w:sectPr w:rsidR="00DF36C9">
          <w:pgSz w:w="11900" w:h="16838"/>
          <w:pgMar w:top="700" w:right="1406" w:bottom="1440" w:left="1440" w:header="0" w:footer="0" w:gutter="0"/>
          <w:cols w:space="708" w:equalWidth="0">
            <w:col w:w="9060"/>
          </w:cols>
        </w:sectPr>
      </w:pPr>
    </w:p>
    <w:p w14:paraId="112029D6" w14:textId="77777777" w:rsidR="00DF36C9" w:rsidRDefault="00BA543D">
      <w:pPr>
        <w:ind w:left="4680"/>
        <w:rPr>
          <w:sz w:val="20"/>
          <w:szCs w:val="20"/>
        </w:rPr>
      </w:pPr>
      <w:bookmarkStart w:id="34" w:name="page35"/>
      <w:bookmarkEnd w:id="34"/>
      <w:r>
        <w:rPr>
          <w:rFonts w:eastAsia="Times New Roman"/>
        </w:rPr>
        <w:lastRenderedPageBreak/>
        <w:t>16</w:t>
      </w:r>
    </w:p>
    <w:p w14:paraId="19F1AF17" w14:textId="77777777" w:rsidR="00DF36C9" w:rsidRDefault="00DF36C9">
      <w:pPr>
        <w:spacing w:line="200" w:lineRule="exact"/>
        <w:rPr>
          <w:sz w:val="20"/>
          <w:szCs w:val="20"/>
        </w:rPr>
      </w:pPr>
    </w:p>
    <w:p w14:paraId="67D6CF9B" w14:textId="77777777" w:rsidR="00DF36C9" w:rsidRDefault="00DF36C9">
      <w:pPr>
        <w:spacing w:line="270" w:lineRule="exact"/>
        <w:rPr>
          <w:sz w:val="20"/>
          <w:szCs w:val="20"/>
        </w:rPr>
      </w:pPr>
    </w:p>
    <w:p w14:paraId="36E76DBD" w14:textId="77777777" w:rsidR="00DF36C9" w:rsidRDefault="00BA543D">
      <w:pPr>
        <w:spacing w:line="359" w:lineRule="auto"/>
        <w:ind w:left="540"/>
        <w:jc w:val="both"/>
        <w:rPr>
          <w:sz w:val="20"/>
          <w:szCs w:val="20"/>
        </w:rPr>
      </w:pPr>
      <w:r>
        <w:rPr>
          <w:rFonts w:eastAsia="Times New Roman"/>
          <w:sz w:val="24"/>
          <w:szCs w:val="24"/>
        </w:rPr>
        <w:t>Avrupa ve Amerika’ya yaptığı seyahat sırasında, özellikle de İngiliz Platt kardeşlerle görüşmek üzere İngiltere’ye gittiğinde başlamıştır. Her şeyden çok dizi dizi akan otomobilleriyle New York onu derinden etkilemiştir. Kiichiro</w:t>
      </w:r>
      <w:r>
        <w:rPr>
          <w:rFonts w:eastAsia="Times New Roman"/>
          <w:sz w:val="24"/>
          <w:szCs w:val="24"/>
        </w:rPr>
        <w:t xml:space="preserve">, Japonya’ya döndüğünde Sakichi Toyoda, Amerika Birleşik Devletleri (ABD) ve Avrupa’daki otomobil piyasası ve teknolojisi konusunda ayrıntılı bir rapor istemiştir. Sakichi daha sonra İngiliz Platt kardeşlerden patent satışından elde edilen bir milyon yeni </w:t>
      </w:r>
      <w:r>
        <w:rPr>
          <w:rFonts w:eastAsia="Times New Roman"/>
          <w:sz w:val="24"/>
          <w:szCs w:val="24"/>
        </w:rPr>
        <w:t xml:space="preserve">otomobil araştırmalarına yatırmasını istemiştir. Bu olay Sakichi ve Kiichiro Toyoda yönetimleri arasındaki geçiş döneminde evrim niteliği taşıyan bir evredir. Kiichiro Toyoda, Ford ve General Motors’un otomobil üretimine temel olan prensipleri bir an önce </w:t>
      </w:r>
      <w:r>
        <w:rPr>
          <w:rFonts w:eastAsia="Times New Roman"/>
          <w:sz w:val="24"/>
          <w:szCs w:val="24"/>
        </w:rPr>
        <w:t>öğrenmeye can atmakla birlikte, bu işin bir günde bitmeyeceğini herkesten daha iyi anlamıştır. Kiichiro Toyoda Japonların ürettikleriyle kıyaslamak için Amerikalıların kullandıkları malzemeleri satın alıyordu, eş zamanlı olarak da tamamen Japon olan bir ür</w:t>
      </w:r>
      <w:r>
        <w:rPr>
          <w:rFonts w:eastAsia="Times New Roman"/>
          <w:sz w:val="24"/>
          <w:szCs w:val="24"/>
        </w:rPr>
        <w:t>etim yöntemi arıyordu. Kiichiro Toyoda, 1933 yılında Japonya’da büyük halk kitlesi için binek otomobil üretme fikrini resmen açıklamıştır ve Amerikan toplu üretim tekniklerini almak durumunda olduklarını ancak aynen, oldukları gibi kopya etmemeleri gerekti</w:t>
      </w:r>
      <w:r>
        <w:rPr>
          <w:rFonts w:eastAsia="Times New Roman"/>
          <w:sz w:val="24"/>
          <w:szCs w:val="24"/>
        </w:rPr>
        <w:t>ğini belirtmiştir. Kiichiro Toyoda, çalışanlarından ülkenin koşullarına ve topluma uygun üretim yöntemi geliştirmelerini istemiştir. Just in time fikrinin Kiichiro Toyoda’nın kafasında bu dönemde yeşermiş olduğu tahmin edilmektedir (Ohno, 2018:149-150).</w:t>
      </w:r>
    </w:p>
    <w:p w14:paraId="6769ABDF" w14:textId="77777777" w:rsidR="00DF36C9" w:rsidRDefault="00BA543D">
      <w:pPr>
        <w:spacing w:line="20" w:lineRule="exact"/>
        <w:rPr>
          <w:sz w:val="20"/>
          <w:szCs w:val="20"/>
        </w:rPr>
      </w:pPr>
      <w:r>
        <w:rPr>
          <w:noProof/>
          <w:sz w:val="20"/>
          <w:szCs w:val="20"/>
        </w:rPr>
        <w:drawing>
          <wp:anchor distT="0" distB="0" distL="114300" distR="114300" simplePos="0" relativeHeight="251493376" behindDoc="1" locked="0" layoutInCell="0" allowOverlap="1" wp14:anchorId="348E66CE" wp14:editId="560AC699">
            <wp:simplePos x="0" y="0"/>
            <wp:positionH relativeFrom="column">
              <wp:posOffset>355600</wp:posOffset>
            </wp:positionH>
            <wp:positionV relativeFrom="paragraph">
              <wp:posOffset>-1863725</wp:posOffset>
            </wp:positionV>
            <wp:extent cx="4699000" cy="1854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BF37D66" w14:textId="77777777" w:rsidR="00DF36C9" w:rsidRDefault="00DF36C9">
      <w:pPr>
        <w:spacing w:line="2" w:lineRule="exact"/>
        <w:rPr>
          <w:sz w:val="20"/>
          <w:szCs w:val="20"/>
        </w:rPr>
      </w:pPr>
    </w:p>
    <w:p w14:paraId="271EA7C5" w14:textId="77777777" w:rsidR="00DF36C9" w:rsidRDefault="00BA543D">
      <w:pPr>
        <w:spacing w:line="359" w:lineRule="auto"/>
        <w:ind w:left="540" w:firstLine="708"/>
        <w:jc w:val="both"/>
        <w:rPr>
          <w:sz w:val="20"/>
          <w:szCs w:val="20"/>
        </w:rPr>
      </w:pPr>
      <w:r>
        <w:rPr>
          <w:rFonts w:eastAsia="Times New Roman"/>
          <w:sz w:val="24"/>
          <w:szCs w:val="24"/>
        </w:rPr>
        <w:t>1937 yılında Japonya’da kurulan Toyota Otomobil Fabrikası, Eiji Toyoda’nın Ford otomobil fabrikasını incelemesine kadar piyasada pek bir yer edinememiştir (Womack ve Jones, 1994:94-95). 1950 yılının ilkbaharında Eiji Toyoda isimli genç bir Japon mühendis</w:t>
      </w:r>
      <w:r>
        <w:rPr>
          <w:rFonts w:eastAsia="Times New Roman"/>
          <w:sz w:val="24"/>
          <w:szCs w:val="24"/>
        </w:rPr>
        <w:t xml:space="preserve">, incelemeler yapmak üzere Ford’un Detroit’teki büyük Rouge tesisine gider. Bu tarihlerde, Japonya’da ve Eiji Toyoda’nın ailesinin 1937 yılında kurduğu Toyota Motor Fabrikası’nda ekonomik kriz yaşanmaktadır. On üç senelik bir çaba sonucunda Toyota, günlük </w:t>
      </w:r>
      <w:r>
        <w:rPr>
          <w:rFonts w:eastAsia="Times New Roman"/>
          <w:sz w:val="24"/>
          <w:szCs w:val="24"/>
        </w:rPr>
        <w:t>2685 adet otomobil üretebilirken; Ford’un Rouge fabrikasındaki günlük üretim 7000 adettir. Eiji Toyoda, zamanının büyük kısmını Ford’un en büyük ve en etkin üretim tesisi olan Rouge tesisinin her tarafını ayrıntılı olarak incelemekle geçirir. Japonya’ya dö</w:t>
      </w:r>
      <w:r>
        <w:rPr>
          <w:rFonts w:eastAsia="Times New Roman"/>
          <w:sz w:val="24"/>
          <w:szCs w:val="24"/>
        </w:rPr>
        <w:t>ndükten sonra Eiji Toyoda, düşüncelerini ve gözlemlerini bir üretim dehası olan Taiichi Ohno ile paylaşır. Taiichi Ohno ile birlikte, seri üretim sisteminin Japonya için uygun olmadığı sonucuna varırlar. Seri üretim yani kitle üretim, Henry Ford tarafından</w:t>
      </w:r>
      <w:r>
        <w:rPr>
          <w:rFonts w:eastAsia="Times New Roman"/>
          <w:sz w:val="24"/>
          <w:szCs w:val="24"/>
        </w:rPr>
        <w:t xml:space="preserve"> geliştirilmiştir. Seri üretim, 1880-1940 yıllarında en popüler zamanını yaşamakla beraber günümüzde halen kullanılmaktadır. Seri üretim, Henry Ford’un Model T arabayı daha geniş kitlelere satmak istemesiyle ortaya çıkan bir</w:t>
      </w:r>
    </w:p>
    <w:p w14:paraId="5E16F1C1" w14:textId="77777777" w:rsidR="00DF36C9" w:rsidRDefault="00DF36C9">
      <w:pPr>
        <w:sectPr w:rsidR="00DF36C9">
          <w:pgSz w:w="11900" w:h="16838"/>
          <w:pgMar w:top="700" w:right="1406" w:bottom="1440" w:left="1440" w:header="0" w:footer="0" w:gutter="0"/>
          <w:cols w:space="708" w:equalWidth="0">
            <w:col w:w="9060"/>
          </w:cols>
        </w:sectPr>
      </w:pPr>
    </w:p>
    <w:p w14:paraId="31455401" w14:textId="77777777" w:rsidR="00DF36C9" w:rsidRDefault="00BA543D">
      <w:pPr>
        <w:ind w:left="4680"/>
        <w:rPr>
          <w:sz w:val="20"/>
          <w:szCs w:val="20"/>
        </w:rPr>
      </w:pPr>
      <w:bookmarkStart w:id="35" w:name="page36"/>
      <w:bookmarkEnd w:id="35"/>
      <w:r>
        <w:rPr>
          <w:rFonts w:eastAsia="Times New Roman"/>
        </w:rPr>
        <w:lastRenderedPageBreak/>
        <w:t>17</w:t>
      </w:r>
    </w:p>
    <w:p w14:paraId="4BB46A80" w14:textId="77777777" w:rsidR="00DF36C9" w:rsidRDefault="00DF36C9">
      <w:pPr>
        <w:spacing w:line="200" w:lineRule="exact"/>
        <w:rPr>
          <w:sz w:val="20"/>
          <w:szCs w:val="20"/>
        </w:rPr>
      </w:pPr>
    </w:p>
    <w:p w14:paraId="63669CEB" w14:textId="77777777" w:rsidR="00DF36C9" w:rsidRDefault="00DF36C9">
      <w:pPr>
        <w:spacing w:line="270" w:lineRule="exact"/>
        <w:rPr>
          <w:sz w:val="20"/>
          <w:szCs w:val="20"/>
        </w:rPr>
      </w:pPr>
    </w:p>
    <w:p w14:paraId="729EDD34" w14:textId="77777777" w:rsidR="00DF36C9" w:rsidRDefault="00BA543D">
      <w:pPr>
        <w:spacing w:line="357" w:lineRule="auto"/>
        <w:ind w:left="540"/>
        <w:jc w:val="both"/>
        <w:rPr>
          <w:sz w:val="20"/>
          <w:szCs w:val="20"/>
        </w:rPr>
      </w:pPr>
      <w:r>
        <w:rPr>
          <w:rFonts w:eastAsia="Times New Roman"/>
          <w:sz w:val="24"/>
          <w:szCs w:val="24"/>
        </w:rPr>
        <w:t>üret</w:t>
      </w:r>
      <w:r>
        <w:rPr>
          <w:rFonts w:eastAsia="Times New Roman"/>
          <w:sz w:val="24"/>
          <w:szCs w:val="24"/>
        </w:rPr>
        <w:t>im yöntemidir. Seri üretimde standart bir üretim söz konusu olup fiyat düşük, üretim miktarı ise yüksektir. Sunulan ile istenilenin aynı olduğu dönemlerde ancak uygun olan bu sistem, Taiichi Ohno tarafından benimsenmemiştir. Eiji ve Ohno’nun vardıkları bir</w:t>
      </w:r>
      <w:r>
        <w:rPr>
          <w:rFonts w:eastAsia="Times New Roman"/>
          <w:sz w:val="24"/>
          <w:szCs w:val="24"/>
        </w:rPr>
        <w:t xml:space="preserve"> diğer sonuç da, üretim sistemini iyileştirmek için bazı olanakların olduğudur. Düşündükleri yeni sistem, sonraları yalın üretim sistemi olarak adlandırılacak olan Toyota Üretim Sistemi’dir (Dennis, 2007:7; Ohno, 1996:42).</w:t>
      </w:r>
    </w:p>
    <w:p w14:paraId="5398FB11" w14:textId="77777777" w:rsidR="00DF36C9" w:rsidRDefault="00DF36C9">
      <w:pPr>
        <w:spacing w:line="21" w:lineRule="exact"/>
        <w:rPr>
          <w:sz w:val="20"/>
          <w:szCs w:val="20"/>
        </w:rPr>
      </w:pPr>
    </w:p>
    <w:p w14:paraId="2EE499A9" w14:textId="77777777" w:rsidR="00DF36C9" w:rsidRDefault="00BA543D">
      <w:pPr>
        <w:spacing w:line="359" w:lineRule="auto"/>
        <w:ind w:left="540" w:firstLine="708"/>
        <w:jc w:val="both"/>
        <w:rPr>
          <w:sz w:val="20"/>
          <w:szCs w:val="20"/>
        </w:rPr>
      </w:pPr>
      <w:r>
        <w:rPr>
          <w:rFonts w:eastAsia="Times New Roman"/>
          <w:sz w:val="24"/>
          <w:szCs w:val="24"/>
        </w:rPr>
        <w:t>Toyota Üretim Sistemi’nin kurucu</w:t>
      </w:r>
      <w:r>
        <w:rPr>
          <w:rFonts w:eastAsia="Times New Roman"/>
          <w:sz w:val="24"/>
          <w:szCs w:val="24"/>
        </w:rPr>
        <w:t>su Taiichi Ohno, öncelikle üretim hedefini gerçekleştirmek için teknik örgütlenme koşullarını yavaş yavaş oluşturmaya başlamıştır. Bunu maliyetleri artırmadan yapmaya çalışmıştır. Daha sonra makine parçalarının değişim süresini azaltmaya yönelmiştir. Bütün</w:t>
      </w:r>
      <w:r>
        <w:rPr>
          <w:rFonts w:eastAsia="Times New Roman"/>
          <w:sz w:val="24"/>
          <w:szCs w:val="24"/>
        </w:rPr>
        <w:t xml:space="preserve"> bunlar entegre fabrika, yalın üretim ve toplam kalite kavramlarıyla vücut bulan üretim modelinin yani Toyota Üretim Sistemi’nin temel fikirleridir. Bundan dolayı Batılı araştırmacılar sistemi Toyotizm olarak tanımlarken bazıları sistemin kurucusu Taiichi </w:t>
      </w:r>
      <w:r>
        <w:rPr>
          <w:rFonts w:eastAsia="Times New Roman"/>
          <w:sz w:val="24"/>
          <w:szCs w:val="24"/>
        </w:rPr>
        <w:t>Ohno’ya ithafen Ohnizm tanımını kullanmaktadır. Bu noktada Toyota Üretim Sistemi’nin temelini oluşturan entegre fabrika tanımına geniş perspektiften bakmak gerekmektedir. Entegre fabrika teknik boyutlarıyla 6 sıfırdan oluşan bir üretim modelidir. 6 sıfır i</w:t>
      </w:r>
      <w:r>
        <w:rPr>
          <w:rFonts w:eastAsia="Times New Roman"/>
          <w:sz w:val="24"/>
          <w:szCs w:val="24"/>
        </w:rPr>
        <w:t>le kastedilen sıfır stok, sıfır hata, sıfır çelişki, üretimde sıfır ölü zaman, müşteri için sıfır bekleme süresi ve en nihayetinde sıfır kâğıt başka bir deyişle sıfır bürokrasidir. Entegre fabrika, Taiichi Ohno’nun Toyota sisteminin iki yapı taşı olarak ta</w:t>
      </w:r>
      <w:r>
        <w:rPr>
          <w:rFonts w:eastAsia="Times New Roman"/>
          <w:sz w:val="24"/>
          <w:szCs w:val="24"/>
        </w:rPr>
        <w:t>nımladığı tam zamanında üretim ve otomasyon prensipleri üzerine oturmaktadır (Ohno, 2018:17).</w:t>
      </w:r>
    </w:p>
    <w:p w14:paraId="12E7C41C" w14:textId="77777777" w:rsidR="00DF36C9" w:rsidRDefault="00BA543D">
      <w:pPr>
        <w:spacing w:line="20" w:lineRule="exact"/>
        <w:rPr>
          <w:sz w:val="20"/>
          <w:szCs w:val="20"/>
        </w:rPr>
      </w:pPr>
      <w:r>
        <w:rPr>
          <w:noProof/>
          <w:sz w:val="20"/>
          <w:szCs w:val="20"/>
        </w:rPr>
        <w:drawing>
          <wp:anchor distT="0" distB="0" distL="114300" distR="114300" simplePos="0" relativeHeight="251494400" behindDoc="1" locked="0" layoutInCell="0" allowOverlap="1" wp14:anchorId="7671CCA5" wp14:editId="06C4D9D2">
            <wp:simplePos x="0" y="0"/>
            <wp:positionH relativeFrom="column">
              <wp:posOffset>355600</wp:posOffset>
            </wp:positionH>
            <wp:positionV relativeFrom="paragraph">
              <wp:posOffset>-2392045</wp:posOffset>
            </wp:positionV>
            <wp:extent cx="4699000" cy="18542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05B263C" w14:textId="77777777" w:rsidR="00DF36C9" w:rsidRDefault="00BA543D">
      <w:pPr>
        <w:spacing w:line="375" w:lineRule="auto"/>
        <w:ind w:left="540" w:firstLine="708"/>
        <w:jc w:val="both"/>
        <w:rPr>
          <w:sz w:val="20"/>
          <w:szCs w:val="20"/>
        </w:rPr>
      </w:pPr>
      <w:r>
        <w:rPr>
          <w:rFonts w:eastAsia="Times New Roman"/>
          <w:sz w:val="23"/>
          <w:szCs w:val="23"/>
        </w:rPr>
        <w:t>Toyota Üretim Sistemi’nde just in time yani tam zamanında üretim; her işin uygun kaynakla, istenen zamanda, istenen yerde ve istenen miktarda gerçekleştirilmesi</w:t>
      </w:r>
      <w:r>
        <w:rPr>
          <w:rFonts w:eastAsia="Times New Roman"/>
          <w:sz w:val="23"/>
          <w:szCs w:val="23"/>
        </w:rPr>
        <w:t>dir. Tam zamanında üretim ile stok depolama ortadan kalkmaktadır. Taiichi’nin otonomasyon olarak tanımladığı kavram ise makinelerin doğru kullanımına ilişkin olmakla birlikte bir hata meydana geldiğinde makinenin durması ve hata ortadan kaldırılıncaya kada</w:t>
      </w:r>
      <w:r>
        <w:rPr>
          <w:rFonts w:eastAsia="Times New Roman"/>
          <w:sz w:val="23"/>
          <w:szCs w:val="23"/>
        </w:rPr>
        <w:t>r çalışmaya ara verilmesini ifade etmektedir. Otonomasyon sözcüğünün Japonca’daki karşılığı jidokadır. Otonomasyon sözcüğü otomasyon ve otonomi sözcüklerinin kombinasyonlarının sonucunda türetilmiş bir terimdir ve ürünlerin doğrudan kalite kontrolünde işçi</w:t>
      </w:r>
      <w:r>
        <w:rPr>
          <w:rFonts w:eastAsia="Times New Roman"/>
          <w:sz w:val="23"/>
          <w:szCs w:val="23"/>
        </w:rPr>
        <w:t>lerin oto-aktivasyonu kavramını ifade etmektedir ve bir hata meydana geldiğinde işçilerin sisteme müdahale etmelerine imkân sağlamaktadır. Bu noktada hatanın kök nedeni belirlenmeye çalışılmaktadır. Hata belirlenip çözüm üretildikten sonra iş etkin ve etki</w:t>
      </w:r>
      <w:r>
        <w:rPr>
          <w:rFonts w:eastAsia="Times New Roman"/>
          <w:sz w:val="23"/>
          <w:szCs w:val="23"/>
        </w:rPr>
        <w:t>li bir şekilde devam etmektedir (Ohno, 2018:17-18).</w:t>
      </w:r>
    </w:p>
    <w:p w14:paraId="23D6B140" w14:textId="77777777" w:rsidR="00DF36C9" w:rsidRDefault="00DF36C9">
      <w:pPr>
        <w:sectPr w:rsidR="00DF36C9">
          <w:pgSz w:w="11900" w:h="16838"/>
          <w:pgMar w:top="700" w:right="1406" w:bottom="1440" w:left="1440" w:header="0" w:footer="0" w:gutter="0"/>
          <w:cols w:space="708" w:equalWidth="0">
            <w:col w:w="9060"/>
          </w:cols>
        </w:sectPr>
      </w:pPr>
    </w:p>
    <w:p w14:paraId="7E5ABBD6" w14:textId="77777777" w:rsidR="00DF36C9" w:rsidRDefault="00BA543D">
      <w:pPr>
        <w:ind w:left="4680"/>
        <w:rPr>
          <w:sz w:val="20"/>
          <w:szCs w:val="20"/>
        </w:rPr>
      </w:pPr>
      <w:bookmarkStart w:id="36" w:name="page37"/>
      <w:bookmarkEnd w:id="36"/>
      <w:r>
        <w:rPr>
          <w:rFonts w:eastAsia="Times New Roman"/>
        </w:rPr>
        <w:lastRenderedPageBreak/>
        <w:t>18</w:t>
      </w:r>
    </w:p>
    <w:p w14:paraId="79E50DE7" w14:textId="77777777" w:rsidR="00DF36C9" w:rsidRDefault="00DF36C9">
      <w:pPr>
        <w:spacing w:line="200" w:lineRule="exact"/>
        <w:rPr>
          <w:sz w:val="20"/>
          <w:szCs w:val="20"/>
        </w:rPr>
      </w:pPr>
    </w:p>
    <w:p w14:paraId="63535F36" w14:textId="77777777" w:rsidR="00DF36C9" w:rsidRDefault="00DF36C9">
      <w:pPr>
        <w:spacing w:line="270" w:lineRule="exact"/>
        <w:rPr>
          <w:sz w:val="20"/>
          <w:szCs w:val="20"/>
        </w:rPr>
      </w:pPr>
    </w:p>
    <w:p w14:paraId="1078840B" w14:textId="77777777" w:rsidR="00DF36C9" w:rsidRDefault="00BA543D">
      <w:pPr>
        <w:spacing w:line="359" w:lineRule="auto"/>
        <w:ind w:left="540" w:firstLine="708"/>
        <w:jc w:val="both"/>
        <w:rPr>
          <w:sz w:val="20"/>
          <w:szCs w:val="20"/>
        </w:rPr>
      </w:pPr>
      <w:r>
        <w:rPr>
          <w:rFonts w:eastAsia="Times New Roman"/>
          <w:sz w:val="24"/>
          <w:szCs w:val="24"/>
        </w:rPr>
        <w:t>Taiichi Ohno, öncelikle üretim ile ilgili sorunlara sebep olan nedenler üzerinde yoğunlaşmıştır. Bu şekilde nedenleri bildikten sonra, sorunları da daha kolay bir şekilde ortada</w:t>
      </w:r>
      <w:r>
        <w:rPr>
          <w:rFonts w:eastAsia="Times New Roman"/>
          <w:sz w:val="24"/>
          <w:szCs w:val="24"/>
        </w:rPr>
        <w:t>n kaldırabileceğini düşünmüştür. Nasıl ki bir nehrin akışını engelleyen birikintileri sularını alçaltarak ortaya çıkarabilir ve yok edebilirseniz, Ohno’da fabrika içindeki malzeme akışını azaltarak örgütsel aksaklıkları gözle görülür hale getirmiştir. Fabr</w:t>
      </w:r>
      <w:r>
        <w:rPr>
          <w:rFonts w:eastAsia="Times New Roman"/>
          <w:sz w:val="24"/>
          <w:szCs w:val="24"/>
        </w:rPr>
        <w:t>ikada stok bulundurmamak yani sıfır stok, fabrika sistemini bütünsel görebilmek ve şeffaf kılmak için etkili ve başarılı bir yöntemdir. Stok bulundurmamakla depolama ihtiyacı ile birlikte stok maliyeti de ortadan kalkmaktadır. Fabrika içerisindeki israf ve</w:t>
      </w:r>
      <w:r>
        <w:rPr>
          <w:rFonts w:eastAsia="Times New Roman"/>
          <w:sz w:val="24"/>
          <w:szCs w:val="24"/>
        </w:rPr>
        <w:t xml:space="preserve"> işlevsizlikler de bu sayede ortaya çıkmaktadır. Yalın üretimin de istediği budur. Toyota Üretim Sistemi’nin ana prensibi yalın fabrika sistemidir. Benimsenen yalın fabrika sistemi Toyota’nın maliyetlerini düşürmesini ve başarılı olmasını sağlamıştır (Ohno</w:t>
      </w:r>
      <w:r>
        <w:rPr>
          <w:rFonts w:eastAsia="Times New Roman"/>
          <w:sz w:val="24"/>
          <w:szCs w:val="24"/>
        </w:rPr>
        <w:t>, 2018:23-24).</w:t>
      </w:r>
    </w:p>
    <w:p w14:paraId="7A6E6346" w14:textId="77777777" w:rsidR="00DF36C9" w:rsidRDefault="00BA543D">
      <w:pPr>
        <w:spacing w:line="20" w:lineRule="exact"/>
        <w:rPr>
          <w:sz w:val="20"/>
          <w:szCs w:val="20"/>
        </w:rPr>
      </w:pPr>
      <w:r>
        <w:rPr>
          <w:noProof/>
          <w:sz w:val="20"/>
          <w:szCs w:val="20"/>
        </w:rPr>
        <w:drawing>
          <wp:anchor distT="0" distB="0" distL="114300" distR="114300" simplePos="0" relativeHeight="251495424" behindDoc="1" locked="0" layoutInCell="0" allowOverlap="1" wp14:anchorId="48E4F4C7" wp14:editId="128F4592">
            <wp:simplePos x="0" y="0"/>
            <wp:positionH relativeFrom="column">
              <wp:posOffset>355600</wp:posOffset>
            </wp:positionH>
            <wp:positionV relativeFrom="paragraph">
              <wp:posOffset>-290830</wp:posOffset>
            </wp:positionV>
            <wp:extent cx="4699000" cy="18542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7E366FE" w14:textId="77777777" w:rsidR="00DF36C9" w:rsidRDefault="00BA543D">
      <w:pPr>
        <w:spacing w:line="357" w:lineRule="auto"/>
        <w:ind w:left="540" w:firstLine="708"/>
        <w:jc w:val="both"/>
        <w:rPr>
          <w:sz w:val="20"/>
          <w:szCs w:val="20"/>
        </w:rPr>
      </w:pPr>
      <w:r>
        <w:rPr>
          <w:rFonts w:eastAsia="Times New Roman"/>
          <w:sz w:val="24"/>
          <w:szCs w:val="24"/>
        </w:rPr>
        <w:t xml:space="preserve">1988’li yıllarda Doktor James Womack yöneticiliğinde Massachusetts Institute of Technology’den bir grup araştırmacı Toyota motor fabrikasını incelemiştir. Yapılan incelemeler sonucunda araştırmacılar, Toyota motor fabrikasının diğer </w:t>
      </w:r>
      <w:r>
        <w:rPr>
          <w:rFonts w:eastAsia="Times New Roman"/>
          <w:sz w:val="24"/>
          <w:szCs w:val="24"/>
        </w:rPr>
        <w:t>fabrikalardan farklı uygulamalara ve özelliklere sahip olduğu sonucuna varmışlardır. Yapılan incelemeler sonucu Toyota motor fabrikasında aşağıdaki durumlar gözlemlenmiştir (Sayer ve Williams, 2012:9):</w:t>
      </w:r>
    </w:p>
    <w:p w14:paraId="69F31422" w14:textId="77777777" w:rsidR="00DF36C9" w:rsidRDefault="00BA543D">
      <w:pPr>
        <w:numPr>
          <w:ilvl w:val="0"/>
          <w:numId w:val="20"/>
        </w:numPr>
        <w:tabs>
          <w:tab w:val="left" w:pos="1680"/>
        </w:tabs>
        <w:spacing w:line="181" w:lineRule="auto"/>
        <w:ind w:left="1680" w:hanging="427"/>
        <w:rPr>
          <w:rFonts w:ascii="Wingdings" w:eastAsia="Wingdings" w:hAnsi="Wingdings" w:cs="Wingdings"/>
          <w:sz w:val="34"/>
          <w:szCs w:val="34"/>
          <w:vertAlign w:val="superscript"/>
        </w:rPr>
      </w:pPr>
      <w:r>
        <w:rPr>
          <w:rFonts w:eastAsia="Times New Roman"/>
          <w:sz w:val="19"/>
          <w:szCs w:val="19"/>
        </w:rPr>
        <w:t xml:space="preserve">Ürünlerin tasarımından sunumuna kadar daha az iş gücü </w:t>
      </w:r>
      <w:r>
        <w:rPr>
          <w:rFonts w:eastAsia="Times New Roman"/>
          <w:sz w:val="19"/>
          <w:szCs w:val="19"/>
        </w:rPr>
        <w:t>kullanılmaktadır.</w:t>
      </w:r>
    </w:p>
    <w:p w14:paraId="2D5851EA" w14:textId="77777777" w:rsidR="00DF36C9" w:rsidRDefault="00DF36C9">
      <w:pPr>
        <w:spacing w:line="159" w:lineRule="exact"/>
        <w:rPr>
          <w:rFonts w:ascii="Wingdings" w:eastAsia="Wingdings" w:hAnsi="Wingdings" w:cs="Wingdings"/>
          <w:sz w:val="34"/>
          <w:szCs w:val="34"/>
          <w:vertAlign w:val="superscript"/>
        </w:rPr>
      </w:pPr>
    </w:p>
    <w:p w14:paraId="304B57A0" w14:textId="77777777" w:rsidR="00DF36C9" w:rsidRDefault="00BA543D">
      <w:pPr>
        <w:numPr>
          <w:ilvl w:val="0"/>
          <w:numId w:val="20"/>
        </w:numPr>
        <w:tabs>
          <w:tab w:val="left" w:pos="1680"/>
        </w:tabs>
        <w:spacing w:line="270" w:lineRule="auto"/>
        <w:ind w:left="1680" w:right="20" w:hanging="427"/>
        <w:jc w:val="both"/>
        <w:rPr>
          <w:rFonts w:ascii="Wingdings" w:eastAsia="Wingdings" w:hAnsi="Wingdings" w:cs="Wingdings"/>
          <w:sz w:val="48"/>
          <w:szCs w:val="48"/>
          <w:vertAlign w:val="superscript"/>
        </w:rPr>
      </w:pPr>
      <w:r>
        <w:rPr>
          <w:rFonts w:eastAsia="Times New Roman"/>
          <w:sz w:val="24"/>
          <w:szCs w:val="24"/>
        </w:rPr>
        <w:t>Kapasiteye yönelik üretim gerçekleştirebilmek için daha az yatırım yapılmaktadır. Eldeki kaynaklar daha verimli bir şekilde kullanılmakla birlikte israfın ortadan kaldırılması ile elde edilen kaynaklar değer katan faaliyetlerde değerlend</w:t>
      </w:r>
      <w:r>
        <w:rPr>
          <w:rFonts w:eastAsia="Times New Roman"/>
          <w:sz w:val="24"/>
          <w:szCs w:val="24"/>
        </w:rPr>
        <w:t>irilmektedir.</w:t>
      </w:r>
    </w:p>
    <w:p w14:paraId="556D51E4" w14:textId="77777777" w:rsidR="00DF36C9" w:rsidRDefault="00BA543D">
      <w:pPr>
        <w:numPr>
          <w:ilvl w:val="0"/>
          <w:numId w:val="20"/>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Ürünlerin üretiminde hata oranı çok düşüktür ya da hiç yoktur.</w:t>
      </w:r>
    </w:p>
    <w:p w14:paraId="5DEB7D94" w14:textId="77777777" w:rsidR="00DF36C9" w:rsidRDefault="00DF36C9">
      <w:pPr>
        <w:spacing w:line="161" w:lineRule="exact"/>
        <w:rPr>
          <w:rFonts w:ascii="Wingdings" w:eastAsia="Wingdings" w:hAnsi="Wingdings" w:cs="Wingdings"/>
          <w:sz w:val="48"/>
          <w:szCs w:val="48"/>
          <w:vertAlign w:val="superscript"/>
        </w:rPr>
      </w:pPr>
    </w:p>
    <w:p w14:paraId="2E3D8A3B" w14:textId="77777777" w:rsidR="00DF36C9" w:rsidRDefault="00BA543D">
      <w:pPr>
        <w:numPr>
          <w:ilvl w:val="0"/>
          <w:numId w:val="20"/>
        </w:numPr>
        <w:tabs>
          <w:tab w:val="left" w:pos="1680"/>
        </w:tabs>
        <w:spacing w:line="198" w:lineRule="auto"/>
        <w:ind w:left="1680" w:right="20" w:hanging="427"/>
        <w:rPr>
          <w:rFonts w:ascii="Wingdings" w:eastAsia="Wingdings" w:hAnsi="Wingdings" w:cs="Wingdings"/>
          <w:sz w:val="48"/>
          <w:szCs w:val="48"/>
          <w:vertAlign w:val="superscript"/>
        </w:rPr>
      </w:pPr>
      <w:r>
        <w:rPr>
          <w:rFonts w:eastAsia="Times New Roman"/>
          <w:sz w:val="24"/>
          <w:szCs w:val="24"/>
        </w:rPr>
        <w:t>İhtiyaç duyulan parçaların üretimi için dışa bağımlılık azaltıldığı için tedarikçilerle kurulan bağlantı sayısı azdır.</w:t>
      </w:r>
    </w:p>
    <w:p w14:paraId="09ECCFC1" w14:textId="77777777" w:rsidR="00DF36C9" w:rsidRDefault="00DF36C9">
      <w:pPr>
        <w:spacing w:line="150" w:lineRule="exact"/>
        <w:rPr>
          <w:rFonts w:ascii="Wingdings" w:eastAsia="Wingdings" w:hAnsi="Wingdings" w:cs="Wingdings"/>
          <w:sz w:val="48"/>
          <w:szCs w:val="48"/>
          <w:vertAlign w:val="superscript"/>
        </w:rPr>
      </w:pPr>
    </w:p>
    <w:p w14:paraId="5CEADC2E" w14:textId="77777777" w:rsidR="00DF36C9" w:rsidRDefault="00BA543D">
      <w:pPr>
        <w:numPr>
          <w:ilvl w:val="0"/>
          <w:numId w:val="20"/>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 xml:space="preserve">Ürün ile ilgili tüm süreçler daha az zaman ve emek </w:t>
      </w:r>
      <w:r>
        <w:rPr>
          <w:rFonts w:eastAsia="Times New Roman"/>
          <w:sz w:val="24"/>
          <w:szCs w:val="24"/>
        </w:rPr>
        <w:t>kullanarak gerçekleştirilmektedir.</w:t>
      </w:r>
    </w:p>
    <w:p w14:paraId="390DABF9" w14:textId="77777777" w:rsidR="00DF36C9" w:rsidRDefault="00DF36C9">
      <w:pPr>
        <w:spacing w:line="1" w:lineRule="exact"/>
        <w:rPr>
          <w:rFonts w:ascii="Wingdings" w:eastAsia="Wingdings" w:hAnsi="Wingdings" w:cs="Wingdings"/>
          <w:sz w:val="48"/>
          <w:szCs w:val="48"/>
          <w:vertAlign w:val="superscript"/>
        </w:rPr>
      </w:pPr>
    </w:p>
    <w:p w14:paraId="5C8B5270" w14:textId="77777777" w:rsidR="00DF36C9" w:rsidRDefault="00BA543D">
      <w:pPr>
        <w:numPr>
          <w:ilvl w:val="0"/>
          <w:numId w:val="20"/>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Süreçler arasındaki stok miktarı asgari miktarda tutulmaktadır.</w:t>
      </w:r>
    </w:p>
    <w:p w14:paraId="67E66A80" w14:textId="77777777" w:rsidR="00DF36C9" w:rsidRDefault="00DF36C9">
      <w:pPr>
        <w:spacing w:line="163" w:lineRule="exact"/>
        <w:rPr>
          <w:rFonts w:ascii="Wingdings" w:eastAsia="Wingdings" w:hAnsi="Wingdings" w:cs="Wingdings"/>
          <w:sz w:val="48"/>
          <w:szCs w:val="48"/>
          <w:vertAlign w:val="superscript"/>
        </w:rPr>
      </w:pPr>
    </w:p>
    <w:p w14:paraId="0D90AC36" w14:textId="77777777" w:rsidR="00DF36C9" w:rsidRDefault="00BA543D">
      <w:pPr>
        <w:numPr>
          <w:ilvl w:val="0"/>
          <w:numId w:val="20"/>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Gerekli güvenlik önlemleri alındığı için karşılaşılan iş kazası sayısı azdır.</w:t>
      </w:r>
    </w:p>
    <w:p w14:paraId="022B42D3" w14:textId="77777777" w:rsidR="00DF36C9" w:rsidRDefault="00DF36C9">
      <w:pPr>
        <w:sectPr w:rsidR="00DF36C9">
          <w:pgSz w:w="11900" w:h="16838"/>
          <w:pgMar w:top="700" w:right="1406" w:bottom="1440" w:left="1440" w:header="0" w:footer="0" w:gutter="0"/>
          <w:cols w:space="708" w:equalWidth="0">
            <w:col w:w="9060"/>
          </w:cols>
        </w:sectPr>
      </w:pPr>
    </w:p>
    <w:p w14:paraId="50AF5CC3" w14:textId="77777777" w:rsidR="00DF36C9" w:rsidRDefault="00BA543D">
      <w:pPr>
        <w:ind w:left="4680"/>
        <w:rPr>
          <w:sz w:val="20"/>
          <w:szCs w:val="20"/>
        </w:rPr>
      </w:pPr>
      <w:bookmarkStart w:id="37" w:name="page38"/>
      <w:bookmarkEnd w:id="37"/>
      <w:r>
        <w:rPr>
          <w:rFonts w:eastAsia="Times New Roman"/>
        </w:rPr>
        <w:lastRenderedPageBreak/>
        <w:t>19</w:t>
      </w:r>
    </w:p>
    <w:p w14:paraId="728682F3" w14:textId="77777777" w:rsidR="00DF36C9" w:rsidRDefault="00DF36C9">
      <w:pPr>
        <w:spacing w:line="200" w:lineRule="exact"/>
        <w:rPr>
          <w:sz w:val="20"/>
          <w:szCs w:val="20"/>
        </w:rPr>
      </w:pPr>
    </w:p>
    <w:p w14:paraId="2D5A9A84" w14:textId="77777777" w:rsidR="00DF36C9" w:rsidRDefault="00DF36C9">
      <w:pPr>
        <w:spacing w:line="263" w:lineRule="exact"/>
        <w:rPr>
          <w:sz w:val="20"/>
          <w:szCs w:val="20"/>
        </w:rPr>
      </w:pPr>
    </w:p>
    <w:p w14:paraId="07E685B6" w14:textId="77777777" w:rsidR="00DF36C9" w:rsidRDefault="00BA543D">
      <w:pPr>
        <w:ind w:left="1260"/>
        <w:rPr>
          <w:sz w:val="20"/>
          <w:szCs w:val="20"/>
        </w:rPr>
      </w:pPr>
      <w:r>
        <w:rPr>
          <w:rFonts w:eastAsia="Times New Roman"/>
          <w:b/>
          <w:bCs/>
          <w:sz w:val="24"/>
          <w:szCs w:val="24"/>
        </w:rPr>
        <w:t>1.2.8.2. Yalın Üretim Teknikleri</w:t>
      </w:r>
    </w:p>
    <w:p w14:paraId="31A43CBB" w14:textId="77777777" w:rsidR="00DF36C9" w:rsidRDefault="00DF36C9">
      <w:pPr>
        <w:spacing w:line="144" w:lineRule="exact"/>
        <w:rPr>
          <w:sz w:val="20"/>
          <w:szCs w:val="20"/>
        </w:rPr>
      </w:pPr>
    </w:p>
    <w:p w14:paraId="04BAB2D2" w14:textId="77777777" w:rsidR="00DF36C9" w:rsidRDefault="00BA543D">
      <w:pPr>
        <w:spacing w:line="358" w:lineRule="auto"/>
        <w:ind w:left="540" w:firstLine="708"/>
        <w:jc w:val="both"/>
        <w:rPr>
          <w:sz w:val="20"/>
          <w:szCs w:val="20"/>
        </w:rPr>
      </w:pPr>
      <w:r>
        <w:rPr>
          <w:rFonts w:eastAsia="Times New Roman"/>
          <w:sz w:val="24"/>
          <w:szCs w:val="24"/>
        </w:rPr>
        <w:t xml:space="preserve">Yalın </w:t>
      </w:r>
      <w:r>
        <w:rPr>
          <w:rFonts w:eastAsia="Times New Roman"/>
          <w:sz w:val="24"/>
          <w:szCs w:val="24"/>
        </w:rPr>
        <w:t>üretim teknikleri olarak standartlaştırma, sürekli akış-tek parça akış, çekme sistemi, just in time, kanban, iş dengeleme, heijunka, hazırlık sürelerinin düşürülmesi, 5S tekniği, görsel kontrol, jidoka, andon, poke-yoke, hücresel iş yeri düzeni (U şeklinde</w:t>
      </w:r>
      <w:r>
        <w:rPr>
          <w:rFonts w:eastAsia="Times New Roman"/>
          <w:sz w:val="24"/>
          <w:szCs w:val="24"/>
        </w:rPr>
        <w:t xml:space="preserve"> hücresel yapılanma), kaizen, toplam verimli bakım, tedarikçi ilişkileri, beş kez neden diye sormak, çok işlevli bantlar, shojinka (talebin esneklik yoluyla karşılanması) kullanılmaktadır. Aşağıda bu kavramlardan kısaca bahsedilmiştir.</w:t>
      </w:r>
    </w:p>
    <w:p w14:paraId="096AD073" w14:textId="77777777" w:rsidR="00DF36C9" w:rsidRDefault="00DF36C9">
      <w:pPr>
        <w:spacing w:line="200" w:lineRule="exact"/>
        <w:rPr>
          <w:sz w:val="20"/>
          <w:szCs w:val="20"/>
        </w:rPr>
      </w:pPr>
    </w:p>
    <w:p w14:paraId="61CB7B0E" w14:textId="77777777" w:rsidR="00DF36C9" w:rsidRDefault="00DF36C9">
      <w:pPr>
        <w:spacing w:line="222" w:lineRule="exact"/>
        <w:rPr>
          <w:sz w:val="20"/>
          <w:szCs w:val="20"/>
        </w:rPr>
      </w:pPr>
    </w:p>
    <w:p w14:paraId="563CB987" w14:textId="77777777" w:rsidR="00DF36C9" w:rsidRDefault="00BA543D">
      <w:pPr>
        <w:ind w:left="1260"/>
        <w:rPr>
          <w:sz w:val="20"/>
          <w:szCs w:val="20"/>
        </w:rPr>
      </w:pPr>
      <w:r>
        <w:rPr>
          <w:rFonts w:eastAsia="Times New Roman"/>
          <w:b/>
          <w:bCs/>
          <w:sz w:val="24"/>
          <w:szCs w:val="24"/>
        </w:rPr>
        <w:t>1.2.8.2.1. Standar</w:t>
      </w:r>
      <w:r>
        <w:rPr>
          <w:rFonts w:eastAsia="Times New Roman"/>
          <w:b/>
          <w:bCs/>
          <w:sz w:val="24"/>
          <w:szCs w:val="24"/>
        </w:rPr>
        <w:t>tlaştırma</w:t>
      </w:r>
    </w:p>
    <w:p w14:paraId="72A64A07" w14:textId="77777777" w:rsidR="00DF36C9" w:rsidRDefault="00DF36C9">
      <w:pPr>
        <w:spacing w:line="144" w:lineRule="exact"/>
        <w:rPr>
          <w:sz w:val="20"/>
          <w:szCs w:val="20"/>
        </w:rPr>
      </w:pPr>
    </w:p>
    <w:p w14:paraId="7072F483" w14:textId="77777777" w:rsidR="00DF36C9" w:rsidRDefault="00BA543D">
      <w:pPr>
        <w:spacing w:line="358" w:lineRule="auto"/>
        <w:ind w:left="540" w:firstLine="708"/>
        <w:jc w:val="both"/>
        <w:rPr>
          <w:sz w:val="20"/>
          <w:szCs w:val="20"/>
        </w:rPr>
      </w:pPr>
      <w:r>
        <w:rPr>
          <w:rFonts w:eastAsia="Times New Roman"/>
          <w:sz w:val="24"/>
          <w:szCs w:val="24"/>
        </w:rPr>
        <w:t>Standart iş; görevin gerçekleştirilmesi için en iyi iş yönteminin saptanması, en az israf, en yüksek kalite, en yüksek verimlilik, en yüksek etkililik, en yüksek etkinlik ve güvenlik ile tüm çalışanların bu standartta çalışmasının garanti altına</w:t>
      </w:r>
      <w:r>
        <w:rPr>
          <w:rFonts w:eastAsia="Times New Roman"/>
          <w:sz w:val="24"/>
          <w:szCs w:val="24"/>
        </w:rPr>
        <w:t xml:space="preserve"> alınması ile ilgilidir. Standartlaştırma ile amaç yüksek performans düzeyinde çalışmayı sağlamaktır. Standart iş, iyileştime yani kaizen faaliyetlerine de daha sonra gerçekleştirilecek gelişmeler için bir temel oluşturmaktadır. Her zaman için işin yapılış</w:t>
      </w:r>
      <w:r>
        <w:rPr>
          <w:rFonts w:eastAsia="Times New Roman"/>
          <w:sz w:val="24"/>
          <w:szCs w:val="24"/>
        </w:rPr>
        <w:t xml:space="preserve"> tarzına yönelik daha iyi bir yöntem geliştirilebilir ya da bulunabilir. İşin yapılış tarzında daha iyi bir yöntem belirlendiğinde süreçlerde gerekli düzenlemeler yapılmalı ve görevlerin gerçekleştirilmesi için standart iş metotları saptanmalıdır (Yüksel, </w:t>
      </w:r>
      <w:r>
        <w:rPr>
          <w:rFonts w:eastAsia="Times New Roman"/>
          <w:sz w:val="24"/>
          <w:szCs w:val="24"/>
        </w:rPr>
        <w:t>2012:43).</w:t>
      </w:r>
    </w:p>
    <w:p w14:paraId="051B3D1B" w14:textId="77777777" w:rsidR="00DF36C9" w:rsidRDefault="00BA543D">
      <w:pPr>
        <w:spacing w:line="20" w:lineRule="exact"/>
        <w:rPr>
          <w:sz w:val="20"/>
          <w:szCs w:val="20"/>
        </w:rPr>
      </w:pPr>
      <w:r>
        <w:rPr>
          <w:noProof/>
          <w:sz w:val="20"/>
          <w:szCs w:val="20"/>
        </w:rPr>
        <w:drawing>
          <wp:anchor distT="0" distB="0" distL="114300" distR="114300" simplePos="0" relativeHeight="251496448" behindDoc="1" locked="0" layoutInCell="0" allowOverlap="1" wp14:anchorId="1D6CAC43" wp14:editId="6D193EFC">
            <wp:simplePos x="0" y="0"/>
            <wp:positionH relativeFrom="column">
              <wp:posOffset>355600</wp:posOffset>
            </wp:positionH>
            <wp:positionV relativeFrom="paragraph">
              <wp:posOffset>-1863090</wp:posOffset>
            </wp:positionV>
            <wp:extent cx="4699000" cy="18542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103DD80" w14:textId="77777777" w:rsidR="00DF36C9" w:rsidRDefault="00DF36C9">
      <w:pPr>
        <w:spacing w:line="3" w:lineRule="exact"/>
        <w:rPr>
          <w:sz w:val="20"/>
          <w:szCs w:val="20"/>
        </w:rPr>
      </w:pPr>
    </w:p>
    <w:p w14:paraId="0C551CD1" w14:textId="77777777" w:rsidR="00DF36C9" w:rsidRDefault="00BA543D">
      <w:pPr>
        <w:spacing w:line="358" w:lineRule="auto"/>
        <w:ind w:left="540" w:right="20" w:firstLine="708"/>
        <w:jc w:val="both"/>
        <w:rPr>
          <w:sz w:val="20"/>
          <w:szCs w:val="20"/>
        </w:rPr>
      </w:pPr>
      <w:r>
        <w:rPr>
          <w:rFonts w:eastAsia="Times New Roman"/>
          <w:sz w:val="24"/>
          <w:szCs w:val="24"/>
        </w:rPr>
        <w:t>Standart iş tanımları ile aynı işi yapan herkesin bu işi aynı yollarla ve aynı yöntemlerle yapması sağlanmaya çalışılmaktadır. Standart iş; işi, iş sıralamasını, ihtiyaç duyulan araçları, ihtiyaç duyulan ekipmanı, malzemeleri ve ihtiyaç duyula</w:t>
      </w:r>
      <w:r>
        <w:rPr>
          <w:rFonts w:eastAsia="Times New Roman"/>
          <w:sz w:val="24"/>
          <w:szCs w:val="24"/>
        </w:rPr>
        <w:t>n zaman miktarını kapsamaktadır. Standart iş tanımlarını oluşturmak veya işleri standartlaştırmak yalın dönüşüm için son derece önemlidir. Bu yalın dönüşüm ile gerçekleştirilecek tüm iyileştirmelerin temelidir. Eğer bir işi yapmanın standart bir yolu yoksa</w:t>
      </w:r>
      <w:r>
        <w:rPr>
          <w:rFonts w:eastAsia="Times New Roman"/>
          <w:sz w:val="24"/>
          <w:szCs w:val="24"/>
        </w:rPr>
        <w:t xml:space="preserve"> işin iyileştirilip iyileştirilmediğini veya standarttan sapma olup olmadığını belirlemek zor olacaktır. Ayrıca iş her seferinde aynı yöntemlerle yapılmazsa yapılan işte istikrarı sağlamak da zorlaşacaktır (Byrne, 2018:69).</w:t>
      </w:r>
    </w:p>
    <w:p w14:paraId="383F42F0" w14:textId="77777777" w:rsidR="00DF36C9" w:rsidRDefault="00DF36C9">
      <w:pPr>
        <w:spacing w:line="8" w:lineRule="exact"/>
        <w:rPr>
          <w:sz w:val="20"/>
          <w:szCs w:val="20"/>
        </w:rPr>
      </w:pPr>
    </w:p>
    <w:p w14:paraId="6DF7BB54" w14:textId="77777777" w:rsidR="00DF36C9" w:rsidRDefault="00BA543D">
      <w:pPr>
        <w:ind w:left="1260"/>
        <w:rPr>
          <w:sz w:val="20"/>
          <w:szCs w:val="20"/>
        </w:rPr>
      </w:pPr>
      <w:r>
        <w:rPr>
          <w:rFonts w:eastAsia="Times New Roman"/>
          <w:sz w:val="24"/>
          <w:szCs w:val="24"/>
        </w:rPr>
        <w:t>Standartlaştırılmış işin üç temel bileşeni vardır. Bunlar (Yüksel, 2012:43):</w:t>
      </w:r>
    </w:p>
    <w:p w14:paraId="53DA6845" w14:textId="77777777" w:rsidR="00DF36C9" w:rsidRDefault="00DF36C9">
      <w:pPr>
        <w:spacing w:line="149" w:lineRule="exact"/>
        <w:rPr>
          <w:sz w:val="20"/>
          <w:szCs w:val="20"/>
        </w:rPr>
      </w:pPr>
    </w:p>
    <w:p w14:paraId="7CDF087D" w14:textId="77777777" w:rsidR="00DF36C9" w:rsidRDefault="00BA543D">
      <w:pPr>
        <w:numPr>
          <w:ilvl w:val="0"/>
          <w:numId w:val="21"/>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Takt süresi, ne kadar hızla çalışıyor olmamız gerektiğini belirtir. Yani bir işin tamamlanması gereken süreyi yani standart süresini ifade etmektedir.</w:t>
      </w:r>
    </w:p>
    <w:p w14:paraId="1355930E" w14:textId="77777777" w:rsidR="00DF36C9" w:rsidRDefault="00DF36C9">
      <w:pPr>
        <w:spacing w:line="2" w:lineRule="exact"/>
        <w:rPr>
          <w:rFonts w:ascii="Wingdings" w:eastAsia="Wingdings" w:hAnsi="Wingdings" w:cs="Wingdings"/>
          <w:sz w:val="48"/>
          <w:szCs w:val="48"/>
          <w:vertAlign w:val="superscript"/>
        </w:rPr>
      </w:pPr>
    </w:p>
    <w:p w14:paraId="54F74C70" w14:textId="77777777" w:rsidR="00DF36C9" w:rsidRDefault="00BA543D">
      <w:pPr>
        <w:numPr>
          <w:ilvl w:val="0"/>
          <w:numId w:val="21"/>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 xml:space="preserve">İş sırası, işin yapılması </w:t>
      </w:r>
      <w:r>
        <w:rPr>
          <w:rFonts w:eastAsia="Times New Roman"/>
          <w:sz w:val="24"/>
          <w:szCs w:val="24"/>
        </w:rPr>
        <w:t>gereken sırayı belirtir.</w:t>
      </w:r>
    </w:p>
    <w:p w14:paraId="2E3C420D" w14:textId="77777777" w:rsidR="00DF36C9" w:rsidRDefault="00DF36C9">
      <w:pPr>
        <w:sectPr w:rsidR="00DF36C9">
          <w:pgSz w:w="11900" w:h="16838"/>
          <w:pgMar w:top="700" w:right="1406" w:bottom="1440" w:left="1440" w:header="0" w:footer="0" w:gutter="0"/>
          <w:cols w:space="708" w:equalWidth="0">
            <w:col w:w="9060"/>
          </w:cols>
        </w:sectPr>
      </w:pPr>
    </w:p>
    <w:p w14:paraId="58BEACA3" w14:textId="77777777" w:rsidR="00DF36C9" w:rsidRDefault="00BA543D">
      <w:pPr>
        <w:ind w:left="4680"/>
        <w:rPr>
          <w:sz w:val="20"/>
          <w:szCs w:val="20"/>
        </w:rPr>
      </w:pPr>
      <w:bookmarkStart w:id="38" w:name="page39"/>
      <w:bookmarkEnd w:id="38"/>
      <w:r>
        <w:rPr>
          <w:rFonts w:eastAsia="Times New Roman"/>
        </w:rPr>
        <w:lastRenderedPageBreak/>
        <w:t>20</w:t>
      </w:r>
    </w:p>
    <w:p w14:paraId="25F1C0BC" w14:textId="77777777" w:rsidR="00DF36C9" w:rsidRDefault="00DF36C9">
      <w:pPr>
        <w:spacing w:line="200" w:lineRule="exact"/>
        <w:rPr>
          <w:sz w:val="20"/>
          <w:szCs w:val="20"/>
        </w:rPr>
      </w:pPr>
    </w:p>
    <w:p w14:paraId="467BA5C4" w14:textId="77777777" w:rsidR="00DF36C9" w:rsidRDefault="00DF36C9">
      <w:pPr>
        <w:spacing w:line="270" w:lineRule="exact"/>
        <w:rPr>
          <w:sz w:val="20"/>
          <w:szCs w:val="20"/>
        </w:rPr>
      </w:pPr>
    </w:p>
    <w:p w14:paraId="10933642" w14:textId="77777777" w:rsidR="00DF36C9" w:rsidRDefault="00BA543D">
      <w:pPr>
        <w:numPr>
          <w:ilvl w:val="0"/>
          <w:numId w:val="22"/>
        </w:numPr>
        <w:tabs>
          <w:tab w:val="left" w:pos="1680"/>
        </w:tabs>
        <w:spacing w:line="200" w:lineRule="auto"/>
        <w:ind w:left="1680" w:right="20" w:hanging="427"/>
        <w:jc w:val="both"/>
        <w:rPr>
          <w:rFonts w:ascii="Wingdings" w:eastAsia="Wingdings" w:hAnsi="Wingdings" w:cs="Wingdings"/>
          <w:sz w:val="48"/>
          <w:szCs w:val="48"/>
          <w:vertAlign w:val="superscript"/>
        </w:rPr>
      </w:pPr>
      <w:r>
        <w:rPr>
          <w:rFonts w:eastAsia="Times New Roman"/>
          <w:sz w:val="24"/>
          <w:szCs w:val="24"/>
        </w:rPr>
        <w:t>Süreçteki iş, süreçteki diğer iş ve işlemleri içermekle birlikte normal dışı durumları görünür hale getirmek için süreçteki stokları belirtir. Stok olarak</w:t>
      </w:r>
    </w:p>
    <w:p w14:paraId="7A954496" w14:textId="77777777" w:rsidR="00DF36C9" w:rsidRDefault="00DF36C9">
      <w:pPr>
        <w:spacing w:line="142" w:lineRule="exact"/>
        <w:rPr>
          <w:sz w:val="20"/>
          <w:szCs w:val="20"/>
        </w:rPr>
      </w:pPr>
    </w:p>
    <w:p w14:paraId="4B751AB0" w14:textId="77777777" w:rsidR="00DF36C9" w:rsidRDefault="00BA543D">
      <w:pPr>
        <w:ind w:left="1680"/>
        <w:rPr>
          <w:sz w:val="20"/>
          <w:szCs w:val="20"/>
        </w:rPr>
      </w:pPr>
      <w:r>
        <w:rPr>
          <w:rFonts w:eastAsia="Times New Roman"/>
          <w:sz w:val="24"/>
          <w:szCs w:val="24"/>
        </w:rPr>
        <w:t>malzeme dışında bilgi, belge vb. de ifade edilme</w:t>
      </w:r>
      <w:r>
        <w:rPr>
          <w:rFonts w:eastAsia="Times New Roman"/>
          <w:sz w:val="24"/>
          <w:szCs w:val="24"/>
        </w:rPr>
        <w:t>ktedir.</w:t>
      </w:r>
    </w:p>
    <w:p w14:paraId="668DB6DD" w14:textId="77777777" w:rsidR="00DF36C9" w:rsidRDefault="00DF36C9">
      <w:pPr>
        <w:spacing w:line="149" w:lineRule="exact"/>
        <w:rPr>
          <w:sz w:val="20"/>
          <w:szCs w:val="20"/>
        </w:rPr>
      </w:pPr>
    </w:p>
    <w:p w14:paraId="65AD2FD3" w14:textId="77777777" w:rsidR="00DF36C9" w:rsidRDefault="00BA543D">
      <w:pPr>
        <w:spacing w:line="354" w:lineRule="auto"/>
        <w:ind w:left="540" w:right="20" w:firstLine="708"/>
        <w:jc w:val="both"/>
        <w:rPr>
          <w:sz w:val="20"/>
          <w:szCs w:val="20"/>
        </w:rPr>
      </w:pPr>
      <w:r>
        <w:rPr>
          <w:rFonts w:eastAsia="Times New Roman"/>
          <w:sz w:val="24"/>
          <w:szCs w:val="24"/>
        </w:rPr>
        <w:t>Bu şekilde belirlenen sürede ve sırada</w:t>
      </w:r>
      <w:r>
        <w:rPr>
          <w:rFonts w:eastAsia="Times New Roman"/>
          <w:sz w:val="24"/>
          <w:szCs w:val="24"/>
        </w:rPr>
        <w:t xml:space="preserve"> işler yapıldığında sistemde aksama olmayacak ve bir sonraki süreç için bir önceki süreci bekleme yaşanmayacak ve bu sayede faaliyetler kesintisiz bir akış içerisinde gerçekleşecektir.</w:t>
      </w:r>
    </w:p>
    <w:p w14:paraId="40108EF0" w14:textId="77777777" w:rsidR="00DF36C9" w:rsidRDefault="00DF36C9">
      <w:pPr>
        <w:spacing w:line="332" w:lineRule="exact"/>
        <w:rPr>
          <w:sz w:val="20"/>
          <w:szCs w:val="20"/>
        </w:rPr>
      </w:pPr>
    </w:p>
    <w:p w14:paraId="56486C7F" w14:textId="77777777" w:rsidR="00DF36C9" w:rsidRDefault="00BA543D">
      <w:pPr>
        <w:ind w:left="1260"/>
        <w:rPr>
          <w:sz w:val="20"/>
          <w:szCs w:val="20"/>
        </w:rPr>
      </w:pPr>
      <w:r>
        <w:rPr>
          <w:rFonts w:eastAsia="Times New Roman"/>
          <w:b/>
          <w:bCs/>
          <w:sz w:val="24"/>
          <w:szCs w:val="24"/>
        </w:rPr>
        <w:t>1.2.8.2.2. Sürekli Akış-Tek Parça Akışı</w:t>
      </w:r>
    </w:p>
    <w:p w14:paraId="33771FC6" w14:textId="77777777" w:rsidR="00DF36C9" w:rsidRDefault="00DF36C9">
      <w:pPr>
        <w:spacing w:line="144" w:lineRule="exact"/>
        <w:rPr>
          <w:sz w:val="20"/>
          <w:szCs w:val="20"/>
        </w:rPr>
      </w:pPr>
    </w:p>
    <w:p w14:paraId="7C0ACE63" w14:textId="77777777" w:rsidR="00DF36C9" w:rsidRDefault="00BA543D">
      <w:pPr>
        <w:spacing w:line="375" w:lineRule="auto"/>
        <w:ind w:left="540" w:firstLine="708"/>
        <w:jc w:val="both"/>
        <w:rPr>
          <w:sz w:val="20"/>
          <w:szCs w:val="20"/>
        </w:rPr>
      </w:pPr>
      <w:r>
        <w:rPr>
          <w:rFonts w:eastAsia="Times New Roman"/>
          <w:sz w:val="23"/>
          <w:szCs w:val="23"/>
        </w:rPr>
        <w:t>Büyük partiler halinde üretim</w:t>
      </w:r>
      <w:r>
        <w:rPr>
          <w:rFonts w:eastAsia="Times New Roman"/>
          <w:sz w:val="23"/>
          <w:szCs w:val="23"/>
        </w:rPr>
        <w:t>de, süreç içerisinde her bir işlem aşamasında parçalar büyük partiler halinde üretilmektedir. Büyük partiler halinde üretimde partideki bir parça, partideki tüm parçalar işlem görmeden bir sonraki işlem aşamasına geçmemektedir. Bu da stoklara ve stok maliy</w:t>
      </w:r>
      <w:r>
        <w:rPr>
          <w:rFonts w:eastAsia="Times New Roman"/>
          <w:sz w:val="23"/>
          <w:szCs w:val="23"/>
        </w:rPr>
        <w:t>etlerine neden olmakta, depolama ihtiyacını ortaya çıkarmaktadır. Akış tipi üretimde ise işlem gören her bir parça beklemeden bir sonraki aşamaya gönderilmektedir. Akış ile parçalar süreçte sadece işlem görmek için durmaktadır. İdeal durum, iş istasyonları</w:t>
      </w:r>
      <w:r>
        <w:rPr>
          <w:rFonts w:eastAsia="Times New Roman"/>
          <w:sz w:val="23"/>
          <w:szCs w:val="23"/>
        </w:rPr>
        <w:t xml:space="preserve"> arasında stokun olmadığı tek parça akışıdır. Parti büyüklüklerinin azaltılması, tedarik sürelerinin düşürülmesi anlamına da gelmektedir. Üretim ve transfer parti büyüklüklerinin azaltılması ile süreç içerisinde kalite problemleri ve hatalar da görünür olm</w:t>
      </w:r>
      <w:r>
        <w:rPr>
          <w:rFonts w:eastAsia="Times New Roman"/>
          <w:sz w:val="23"/>
          <w:szCs w:val="23"/>
        </w:rPr>
        <w:t xml:space="preserve">akta ve kalite problemlerine ve hatalara daha hızlı çözümler bulunabilmektedir. Tek parça akış sağlanmaya çalışılırken aynı zamanda her türlü israfı ortadan kaldırmaya yönelik birçok girişimde de bulunulmaktadır (Liker, 2004:128-130). Ayrıca bir ürün veya </w:t>
      </w:r>
      <w:r>
        <w:rPr>
          <w:rFonts w:eastAsia="Times New Roman"/>
          <w:sz w:val="23"/>
          <w:szCs w:val="23"/>
        </w:rPr>
        <w:t>ürün ailesi tek parça akış hücresine girince en azından katkı payı seviyesine kadar ürünün maliyeti, malzeme içeriği, iş gücü, alanı ve üretimde kullanılan tüketim malzemeleri de belirlenebilmektedir (Byrne, 2018:67).</w:t>
      </w:r>
    </w:p>
    <w:p w14:paraId="459C958A" w14:textId="77777777" w:rsidR="00DF36C9" w:rsidRDefault="00BA543D">
      <w:pPr>
        <w:spacing w:line="20" w:lineRule="exact"/>
        <w:rPr>
          <w:sz w:val="20"/>
          <w:szCs w:val="20"/>
        </w:rPr>
      </w:pPr>
      <w:r>
        <w:rPr>
          <w:noProof/>
          <w:sz w:val="20"/>
          <w:szCs w:val="20"/>
        </w:rPr>
        <w:drawing>
          <wp:anchor distT="0" distB="0" distL="114300" distR="114300" simplePos="0" relativeHeight="251497472" behindDoc="1" locked="0" layoutInCell="0" allowOverlap="1" wp14:anchorId="7C922FAC" wp14:editId="0F3BC981">
            <wp:simplePos x="0" y="0"/>
            <wp:positionH relativeFrom="column">
              <wp:posOffset>355600</wp:posOffset>
            </wp:positionH>
            <wp:positionV relativeFrom="paragraph">
              <wp:posOffset>-3122295</wp:posOffset>
            </wp:positionV>
            <wp:extent cx="4699000" cy="18542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321A66D" w14:textId="77777777" w:rsidR="00DF36C9" w:rsidRDefault="00BA543D">
      <w:pPr>
        <w:spacing w:line="357" w:lineRule="auto"/>
        <w:ind w:left="540" w:right="20" w:firstLine="708"/>
        <w:jc w:val="both"/>
        <w:rPr>
          <w:sz w:val="20"/>
          <w:szCs w:val="20"/>
        </w:rPr>
      </w:pPr>
      <w:r>
        <w:rPr>
          <w:rFonts w:eastAsia="Times New Roman"/>
          <w:sz w:val="24"/>
          <w:szCs w:val="24"/>
        </w:rPr>
        <w:t xml:space="preserve">Çalışanlar için </w:t>
      </w:r>
      <w:r>
        <w:rPr>
          <w:rFonts w:eastAsia="Times New Roman"/>
          <w:sz w:val="24"/>
          <w:szCs w:val="24"/>
        </w:rPr>
        <w:t>fonksiyonel departmanlardan, tek parça akışa geçiş büyük bir değişikliktir. Fakat çalışanlar bu sisteme bir kez uyum sağlayınca genellikle tek parça akışı daha fazla benimserler. Önceden fonksiyonel departmanlarda sadece tek bir bileşen parça üzerinde çalı</w:t>
      </w:r>
      <w:r>
        <w:rPr>
          <w:rFonts w:eastAsia="Times New Roman"/>
          <w:sz w:val="24"/>
          <w:szCs w:val="24"/>
        </w:rPr>
        <w:t>şıp mamulü hiçbir zaman göremezlerken artık hammaddeden paketlenmiş mamule dönen ürünün tamamını görebilirler (Byrne, 2018:68).</w:t>
      </w:r>
    </w:p>
    <w:p w14:paraId="5CFA6E86" w14:textId="77777777" w:rsidR="00DF36C9" w:rsidRDefault="00DF36C9">
      <w:pPr>
        <w:spacing w:line="16" w:lineRule="exact"/>
        <w:rPr>
          <w:sz w:val="20"/>
          <w:szCs w:val="20"/>
        </w:rPr>
      </w:pPr>
    </w:p>
    <w:p w14:paraId="0E6EFD19" w14:textId="77777777" w:rsidR="00DF36C9" w:rsidRDefault="00BA543D">
      <w:pPr>
        <w:spacing w:line="357" w:lineRule="auto"/>
        <w:ind w:left="540" w:firstLine="708"/>
        <w:jc w:val="both"/>
        <w:rPr>
          <w:sz w:val="20"/>
          <w:szCs w:val="20"/>
        </w:rPr>
      </w:pPr>
      <w:r>
        <w:rPr>
          <w:rFonts w:eastAsia="Times New Roman"/>
          <w:sz w:val="24"/>
          <w:szCs w:val="24"/>
        </w:rPr>
        <w:t>Kötü iş akışları karmaşıklığın artmasına, maliyetlerin yükselmesine ve bu karmaşıklığın müşteriye yansımasına neden olmaktadır.</w:t>
      </w:r>
      <w:r>
        <w:rPr>
          <w:rFonts w:eastAsia="Times New Roman"/>
          <w:sz w:val="24"/>
          <w:szCs w:val="24"/>
        </w:rPr>
        <w:t xml:space="preserve"> Tek parça akış başarılı bir şekilde gerçekleştirilirse, müşterinin talepte bulunması ile talebin karşılanması arasında geçen süre azalacaktır. Bu sayede müşteri memnuniyeti artacaktır. Etkili, verimli ve ekonomik olmak, müşteri ve çalışan memnuniyetini sa</w:t>
      </w:r>
      <w:r>
        <w:rPr>
          <w:rFonts w:eastAsia="Times New Roman"/>
          <w:sz w:val="24"/>
          <w:szCs w:val="24"/>
        </w:rPr>
        <w:t>ğlamak ve sürdürmek için iş</w:t>
      </w:r>
    </w:p>
    <w:p w14:paraId="52F06992" w14:textId="77777777" w:rsidR="00DF36C9" w:rsidRDefault="00DF36C9">
      <w:pPr>
        <w:sectPr w:rsidR="00DF36C9">
          <w:pgSz w:w="11900" w:h="16838"/>
          <w:pgMar w:top="700" w:right="1406" w:bottom="1440" w:left="1440" w:header="0" w:footer="0" w:gutter="0"/>
          <w:cols w:space="708" w:equalWidth="0">
            <w:col w:w="9060"/>
          </w:cols>
        </w:sectPr>
      </w:pPr>
    </w:p>
    <w:p w14:paraId="6C0ED66F" w14:textId="77777777" w:rsidR="00DF36C9" w:rsidRDefault="00BA543D">
      <w:pPr>
        <w:ind w:left="4680"/>
        <w:rPr>
          <w:sz w:val="20"/>
          <w:szCs w:val="20"/>
        </w:rPr>
      </w:pPr>
      <w:bookmarkStart w:id="39" w:name="page40"/>
      <w:bookmarkEnd w:id="39"/>
      <w:r>
        <w:rPr>
          <w:rFonts w:eastAsia="Times New Roman"/>
        </w:rPr>
        <w:lastRenderedPageBreak/>
        <w:t>21</w:t>
      </w:r>
    </w:p>
    <w:p w14:paraId="10455CB5" w14:textId="77777777" w:rsidR="00DF36C9" w:rsidRDefault="00DF36C9">
      <w:pPr>
        <w:spacing w:line="200" w:lineRule="exact"/>
        <w:rPr>
          <w:sz w:val="20"/>
          <w:szCs w:val="20"/>
        </w:rPr>
      </w:pPr>
    </w:p>
    <w:p w14:paraId="5002534F" w14:textId="77777777" w:rsidR="00DF36C9" w:rsidRDefault="00DF36C9">
      <w:pPr>
        <w:spacing w:line="270" w:lineRule="exact"/>
        <w:rPr>
          <w:sz w:val="20"/>
          <w:szCs w:val="20"/>
        </w:rPr>
      </w:pPr>
    </w:p>
    <w:p w14:paraId="0442E973" w14:textId="77777777" w:rsidR="00DF36C9" w:rsidRDefault="00BA543D">
      <w:pPr>
        <w:spacing w:line="354" w:lineRule="auto"/>
        <w:ind w:left="540"/>
        <w:jc w:val="both"/>
        <w:rPr>
          <w:sz w:val="20"/>
          <w:szCs w:val="20"/>
        </w:rPr>
      </w:pPr>
      <w:r>
        <w:rPr>
          <w:rFonts w:eastAsia="Times New Roman"/>
          <w:sz w:val="24"/>
          <w:szCs w:val="24"/>
        </w:rPr>
        <w:t>akışlarının iyi yönetilmesi gerekmektedir. İş akışının iyi yönetilmesi için ise kapasite doğru tespit edilmeli, darboğaz olan ve olmayan yerler belirlenmeli ve gerekli önlemler alınmalıdır (Yüksel, 201</w:t>
      </w:r>
      <w:r>
        <w:rPr>
          <w:rFonts w:eastAsia="Times New Roman"/>
          <w:sz w:val="24"/>
          <w:szCs w:val="24"/>
        </w:rPr>
        <w:t>2:45-46).</w:t>
      </w:r>
    </w:p>
    <w:p w14:paraId="16029BE6" w14:textId="77777777" w:rsidR="00DF36C9" w:rsidRDefault="00DF36C9">
      <w:pPr>
        <w:spacing w:line="322" w:lineRule="exact"/>
        <w:rPr>
          <w:sz w:val="20"/>
          <w:szCs w:val="20"/>
        </w:rPr>
      </w:pPr>
    </w:p>
    <w:p w14:paraId="7D238617" w14:textId="77777777" w:rsidR="00DF36C9" w:rsidRDefault="00BA543D">
      <w:pPr>
        <w:ind w:left="1260"/>
        <w:rPr>
          <w:sz w:val="20"/>
          <w:szCs w:val="20"/>
        </w:rPr>
      </w:pPr>
      <w:r>
        <w:rPr>
          <w:rFonts w:eastAsia="Times New Roman"/>
          <w:b/>
          <w:bCs/>
          <w:sz w:val="24"/>
          <w:szCs w:val="24"/>
        </w:rPr>
        <w:t>1.2.8.2.3. Çekme Sistemi</w:t>
      </w:r>
    </w:p>
    <w:p w14:paraId="56DC21C1" w14:textId="77777777" w:rsidR="00DF36C9" w:rsidRDefault="00DF36C9">
      <w:pPr>
        <w:spacing w:line="144" w:lineRule="exact"/>
        <w:rPr>
          <w:sz w:val="20"/>
          <w:szCs w:val="20"/>
        </w:rPr>
      </w:pPr>
    </w:p>
    <w:p w14:paraId="5607DDA0" w14:textId="77777777" w:rsidR="00DF36C9" w:rsidRDefault="00BA543D">
      <w:pPr>
        <w:spacing w:line="375" w:lineRule="auto"/>
        <w:ind w:left="540" w:firstLine="708"/>
        <w:jc w:val="both"/>
        <w:rPr>
          <w:sz w:val="20"/>
          <w:szCs w:val="20"/>
        </w:rPr>
      </w:pPr>
      <w:r>
        <w:rPr>
          <w:rFonts w:eastAsia="Times New Roman"/>
          <w:sz w:val="23"/>
          <w:szCs w:val="23"/>
        </w:rPr>
        <w:t>İtme sisteminde, üretim planlara ve tahminlere dayanmaktadır ve ürün bir sonraki iş istasyonuna itilmektedir. İtme sisteminde stoklar üzerinde kontrol söz konusu değildir. Tedarik sürelerinin değişkenliğine de bağlı olarak büyük stoklar söz konusu olmaktad</w:t>
      </w:r>
      <w:r>
        <w:rPr>
          <w:rFonts w:eastAsia="Times New Roman"/>
          <w:sz w:val="23"/>
          <w:szCs w:val="23"/>
        </w:rPr>
        <w:t>ır. İtme sisteminde azami stok düzeyi belirlenmediği için üretim planında aksi belirtilmedikçe üretim sürdürülmektedir. Bir iş istasyonu bir sonraki iş istasyonunun o parçadan gereksinimi olup olmadığına bakmaksızın üretimi gerçekleştirip bir sonraki iş is</w:t>
      </w:r>
      <w:r>
        <w:rPr>
          <w:rFonts w:eastAsia="Times New Roman"/>
          <w:sz w:val="23"/>
          <w:szCs w:val="23"/>
        </w:rPr>
        <w:t>tasyonuna aktarmaktadır. Bu nedenden dolayı yarı mamul stokları artmaktadır. Yarı mamul stoklarının artması, parçaların daha çok stoklarda beklemesine bağlı olarak üretim sürelerinin ve stok maliyetlerinin artmasına da neden olmaktadır. Çekme sisteminde am</w:t>
      </w:r>
      <w:r>
        <w:rPr>
          <w:rFonts w:eastAsia="Times New Roman"/>
          <w:sz w:val="23"/>
          <w:szCs w:val="23"/>
        </w:rPr>
        <w:t>aç müşterinin değeri işletmeden çekmesidir. Çekme sisteminin ilham kaynağı süpermarketler olmuştur. Süpermarketlerde her bir raf belirli ürün ile ilgili tür, fiyat, miktar vb. içeren etiket ile etiketlenmektedir. Ürün için ayrılan alanda belirli miktarda ü</w:t>
      </w:r>
      <w:r>
        <w:rPr>
          <w:rFonts w:eastAsia="Times New Roman"/>
          <w:sz w:val="23"/>
          <w:szCs w:val="23"/>
        </w:rPr>
        <w:t>rün bulundurulmaktadır. Raftaki ürün miktarı azaldıkça raftaki boş kısım, ürünün eklenmesi gerektiğine ilişkin depo sorumlusuna bir uyarı görevi görmektedir. Yalın üretim sisteminde malzemeler çekme sistemine göre planlanmaktadır. Üretimin başlaması müşter</w:t>
      </w:r>
      <w:r>
        <w:rPr>
          <w:rFonts w:eastAsia="Times New Roman"/>
          <w:sz w:val="23"/>
          <w:szCs w:val="23"/>
        </w:rPr>
        <w:t xml:space="preserve">i siparişi ile gerçekleşmektedir. Son montaj noktasına gelen bu siparişlere bağlı olarak üretim sürecinde geriye doğru ilerleyerek üretim için gerekli olan parçalar sipariş edilmektedir. Çekme sisteminin başarılabilmesi için parti büyüklükleri azaltılmalı </w:t>
      </w:r>
      <w:r>
        <w:rPr>
          <w:rFonts w:eastAsia="Times New Roman"/>
          <w:sz w:val="23"/>
          <w:szCs w:val="23"/>
        </w:rPr>
        <w:t>ve hatasız üretim gerçekleştirilmeye çalışılmalıdır (Yüksel, 2012:49-50).</w:t>
      </w:r>
    </w:p>
    <w:p w14:paraId="06CE2E47" w14:textId="77777777" w:rsidR="00DF36C9" w:rsidRDefault="00BA543D">
      <w:pPr>
        <w:spacing w:line="20" w:lineRule="exact"/>
        <w:rPr>
          <w:sz w:val="20"/>
          <w:szCs w:val="20"/>
        </w:rPr>
      </w:pPr>
      <w:r>
        <w:rPr>
          <w:noProof/>
          <w:sz w:val="20"/>
          <w:szCs w:val="20"/>
        </w:rPr>
        <w:drawing>
          <wp:anchor distT="0" distB="0" distL="114300" distR="114300" simplePos="0" relativeHeight="251498496" behindDoc="1" locked="0" layoutInCell="0" allowOverlap="1" wp14:anchorId="03AE229F" wp14:editId="4A72EF8C">
            <wp:simplePos x="0" y="0"/>
            <wp:positionH relativeFrom="column">
              <wp:posOffset>355600</wp:posOffset>
            </wp:positionH>
            <wp:positionV relativeFrom="paragraph">
              <wp:posOffset>-3377565</wp:posOffset>
            </wp:positionV>
            <wp:extent cx="4699000" cy="185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ED20388" w14:textId="77777777" w:rsidR="00DF36C9" w:rsidRDefault="00DF36C9">
      <w:pPr>
        <w:spacing w:line="297" w:lineRule="exact"/>
        <w:rPr>
          <w:sz w:val="20"/>
          <w:szCs w:val="20"/>
        </w:rPr>
      </w:pPr>
    </w:p>
    <w:p w14:paraId="49DE328D" w14:textId="77777777" w:rsidR="00DF36C9" w:rsidRDefault="00BA543D">
      <w:pPr>
        <w:ind w:left="1260"/>
        <w:rPr>
          <w:sz w:val="20"/>
          <w:szCs w:val="20"/>
        </w:rPr>
      </w:pPr>
      <w:r>
        <w:rPr>
          <w:rFonts w:eastAsia="Times New Roman"/>
          <w:b/>
          <w:bCs/>
          <w:sz w:val="24"/>
          <w:szCs w:val="24"/>
        </w:rPr>
        <w:t>1.2.8.2.4. Just In Time (Tam Zamanında Üretim)</w:t>
      </w:r>
    </w:p>
    <w:p w14:paraId="6C462343" w14:textId="77777777" w:rsidR="00DF36C9" w:rsidRDefault="00DF36C9">
      <w:pPr>
        <w:spacing w:line="147" w:lineRule="exact"/>
        <w:rPr>
          <w:sz w:val="20"/>
          <w:szCs w:val="20"/>
        </w:rPr>
      </w:pPr>
    </w:p>
    <w:p w14:paraId="59C3AB96" w14:textId="77777777" w:rsidR="00DF36C9" w:rsidRDefault="00BA543D">
      <w:pPr>
        <w:spacing w:line="358" w:lineRule="auto"/>
        <w:ind w:left="540" w:firstLine="708"/>
        <w:jc w:val="both"/>
        <w:rPr>
          <w:rFonts w:eastAsia="Times New Roman"/>
          <w:sz w:val="24"/>
          <w:szCs w:val="24"/>
        </w:rPr>
      </w:pPr>
      <w:r>
        <w:rPr>
          <w:rFonts w:eastAsia="Times New Roman"/>
          <w:sz w:val="24"/>
          <w:szCs w:val="24"/>
        </w:rPr>
        <w:t>Tam zamanında üretim, müşterinin istediği özelliklerdeki ürünü istenilen miktarda ve zamanda üretme tekniği ve stok kontrol sistemi</w:t>
      </w:r>
      <w:r>
        <w:rPr>
          <w:rFonts w:eastAsia="Times New Roman"/>
          <w:sz w:val="24"/>
          <w:szCs w:val="24"/>
        </w:rPr>
        <w:t xml:space="preserve"> olarak tanımlanmaktadır. Adından da anlaşılacağı gibi stokları edinme ve istenilen zamanda üretme fikridir (Emiroğlu, 2016:74). Just in time Toyota Evi’ni oluşturan iki temel sütundan biridir. Tam zamanında üretimde müşteriden talep çekilmekte, talep sevi</w:t>
      </w:r>
      <w:r>
        <w:rPr>
          <w:rFonts w:eastAsia="Times New Roman"/>
          <w:sz w:val="24"/>
          <w:szCs w:val="24"/>
        </w:rPr>
        <w:t xml:space="preserve">yelendirildikten sonra </w:t>
      </w:r>
      <w:hyperlink r:id="rId6">
        <w:r>
          <w:rPr>
            <w:rFonts w:eastAsia="Times New Roman"/>
            <w:sz w:val="24"/>
            <w:szCs w:val="24"/>
          </w:rPr>
          <w:t xml:space="preserve">devamlı bir akış </w:t>
        </w:r>
      </w:hyperlink>
      <w:r>
        <w:rPr>
          <w:rFonts w:eastAsia="Times New Roman"/>
          <w:sz w:val="24"/>
          <w:szCs w:val="24"/>
        </w:rPr>
        <w:t xml:space="preserve">yaratılarak </w:t>
      </w:r>
      <w:hyperlink r:id="rId7">
        <w:r>
          <w:rPr>
            <w:rFonts w:eastAsia="Times New Roman"/>
            <w:sz w:val="24"/>
            <w:szCs w:val="24"/>
          </w:rPr>
          <w:t xml:space="preserve">takt zamanına </w:t>
        </w:r>
      </w:hyperlink>
      <w:r>
        <w:rPr>
          <w:rFonts w:eastAsia="Times New Roman"/>
          <w:sz w:val="24"/>
          <w:szCs w:val="24"/>
        </w:rPr>
        <w:t>göre üretim gerçekleştirilmektedir. Toyota Evi’n</w:t>
      </w:r>
      <w:r>
        <w:rPr>
          <w:rFonts w:eastAsia="Times New Roman"/>
          <w:sz w:val="24"/>
          <w:szCs w:val="24"/>
        </w:rPr>
        <w:t>in diğer ana sütunu ise jidoka olup tam zamanında üretimi gerçekleştirirken ortaya</w:t>
      </w:r>
    </w:p>
    <w:p w14:paraId="429A8936" w14:textId="77777777" w:rsidR="00DF36C9" w:rsidRDefault="00DF36C9">
      <w:pPr>
        <w:sectPr w:rsidR="00DF36C9">
          <w:pgSz w:w="11900" w:h="16838"/>
          <w:pgMar w:top="700" w:right="1406" w:bottom="1440" w:left="1440" w:header="0" w:footer="0" w:gutter="0"/>
          <w:cols w:space="708" w:equalWidth="0">
            <w:col w:w="9060"/>
          </w:cols>
        </w:sectPr>
      </w:pPr>
    </w:p>
    <w:p w14:paraId="3D8EAFCA" w14:textId="77777777" w:rsidR="00DF36C9" w:rsidRDefault="00BA543D">
      <w:pPr>
        <w:ind w:left="4680"/>
        <w:rPr>
          <w:sz w:val="20"/>
          <w:szCs w:val="20"/>
        </w:rPr>
      </w:pPr>
      <w:bookmarkStart w:id="40" w:name="page41"/>
      <w:bookmarkEnd w:id="40"/>
      <w:r>
        <w:rPr>
          <w:rFonts w:eastAsia="Times New Roman"/>
        </w:rPr>
        <w:lastRenderedPageBreak/>
        <w:t>22</w:t>
      </w:r>
    </w:p>
    <w:p w14:paraId="25FAA3B0" w14:textId="77777777" w:rsidR="00DF36C9" w:rsidRDefault="00DF36C9">
      <w:pPr>
        <w:spacing w:line="200" w:lineRule="exact"/>
        <w:rPr>
          <w:sz w:val="20"/>
          <w:szCs w:val="20"/>
        </w:rPr>
      </w:pPr>
    </w:p>
    <w:p w14:paraId="1B665F78" w14:textId="77777777" w:rsidR="00DF36C9" w:rsidRDefault="00DF36C9">
      <w:pPr>
        <w:spacing w:line="270" w:lineRule="exact"/>
        <w:rPr>
          <w:sz w:val="20"/>
          <w:szCs w:val="20"/>
        </w:rPr>
      </w:pPr>
    </w:p>
    <w:p w14:paraId="416951D7" w14:textId="77777777" w:rsidR="00DF36C9" w:rsidRDefault="00BA543D">
      <w:pPr>
        <w:spacing w:line="357" w:lineRule="auto"/>
        <w:ind w:left="540" w:right="20"/>
        <w:jc w:val="both"/>
        <w:rPr>
          <w:rFonts w:eastAsia="Times New Roman"/>
          <w:sz w:val="24"/>
          <w:szCs w:val="24"/>
        </w:rPr>
      </w:pPr>
      <w:r>
        <w:rPr>
          <w:rFonts w:eastAsia="Times New Roman"/>
          <w:sz w:val="24"/>
          <w:szCs w:val="24"/>
        </w:rPr>
        <w:t xml:space="preserve">çıkan problemleri görünür kılmayı amaçlamaktadır </w:t>
      </w:r>
      <w:hyperlink r:id="rId8">
        <w:r>
          <w:rPr>
            <w:rFonts w:eastAsia="Times New Roman"/>
            <w:sz w:val="24"/>
            <w:szCs w:val="24"/>
          </w:rPr>
          <w:t>(https://yalindanisman.com)</w:t>
        </w:r>
      </w:hyperlink>
      <w:r>
        <w:rPr>
          <w:rFonts w:eastAsia="Times New Roman"/>
          <w:sz w:val="24"/>
          <w:szCs w:val="24"/>
        </w:rPr>
        <w:t>. Tam zam</w:t>
      </w:r>
      <w:r>
        <w:rPr>
          <w:rFonts w:eastAsia="Times New Roman"/>
          <w:sz w:val="24"/>
          <w:szCs w:val="24"/>
        </w:rPr>
        <w:t>anında üretim stok karşıtı bir yaklaşımdır. Bu şekilde bir üretim ile süreçte stok bulundurulmaması hedeflenmektedir. Tam zamanında üretim ile amaç daha az kaynak kullanarak israfı ve stok miktarını azaltmak, müşterinin istediği özelliklerde mal ve hizmeti</w:t>
      </w:r>
      <w:r>
        <w:rPr>
          <w:rFonts w:eastAsia="Times New Roman"/>
          <w:sz w:val="24"/>
          <w:szCs w:val="24"/>
        </w:rPr>
        <w:t xml:space="preserve"> istenilen zamanda ve yerde sunmaktır.</w:t>
      </w:r>
    </w:p>
    <w:p w14:paraId="00757762" w14:textId="77777777" w:rsidR="00DF36C9" w:rsidRDefault="00DF36C9">
      <w:pPr>
        <w:spacing w:line="318" w:lineRule="exact"/>
        <w:rPr>
          <w:sz w:val="20"/>
          <w:szCs w:val="20"/>
        </w:rPr>
      </w:pPr>
    </w:p>
    <w:p w14:paraId="357188A6" w14:textId="77777777" w:rsidR="00DF36C9" w:rsidRDefault="00BA543D">
      <w:pPr>
        <w:ind w:left="1260"/>
        <w:rPr>
          <w:sz w:val="20"/>
          <w:szCs w:val="20"/>
        </w:rPr>
      </w:pPr>
      <w:r>
        <w:rPr>
          <w:rFonts w:eastAsia="Times New Roman"/>
          <w:b/>
          <w:bCs/>
          <w:sz w:val="24"/>
          <w:szCs w:val="24"/>
        </w:rPr>
        <w:t>1.2.8.2.5. Kanban</w:t>
      </w:r>
    </w:p>
    <w:p w14:paraId="5F941BED" w14:textId="77777777" w:rsidR="00DF36C9" w:rsidRDefault="00DF36C9">
      <w:pPr>
        <w:spacing w:line="145" w:lineRule="exact"/>
        <w:rPr>
          <w:sz w:val="20"/>
          <w:szCs w:val="20"/>
        </w:rPr>
      </w:pPr>
    </w:p>
    <w:p w14:paraId="50002D50" w14:textId="77777777" w:rsidR="00DF36C9" w:rsidRDefault="00BA543D">
      <w:pPr>
        <w:spacing w:line="356" w:lineRule="auto"/>
        <w:ind w:left="540" w:right="20" w:firstLine="708"/>
        <w:jc w:val="both"/>
        <w:rPr>
          <w:rFonts w:eastAsia="Times New Roman"/>
          <w:sz w:val="24"/>
          <w:szCs w:val="24"/>
        </w:rPr>
      </w:pPr>
      <w:r>
        <w:rPr>
          <w:rFonts w:eastAsia="Times New Roman"/>
          <w:sz w:val="24"/>
          <w:szCs w:val="24"/>
        </w:rPr>
        <w:t>Kanban, 2000’li yılların başlarında ilk kez David J. Anderson tarafından uygulanan, karakteristik özelliklerini yalın üretim ilkelerinden alan ve kısıtlar teorisi yanında sistemsel düşünme gibi sistemik optimize yaklaşımlarını barındıran evrimsel bir metod</w:t>
      </w:r>
      <w:r>
        <w:rPr>
          <w:rFonts w:eastAsia="Times New Roman"/>
          <w:sz w:val="24"/>
          <w:szCs w:val="24"/>
        </w:rPr>
        <w:t xml:space="preserve">olojidir </w:t>
      </w:r>
      <w:hyperlink r:id="rId9">
        <w:r>
          <w:rPr>
            <w:rFonts w:eastAsia="Times New Roman"/>
            <w:sz w:val="24"/>
            <w:szCs w:val="24"/>
          </w:rPr>
          <w:t>(https://www.acmagile.com)</w:t>
        </w:r>
      </w:hyperlink>
      <w:r>
        <w:rPr>
          <w:rFonts w:eastAsia="Times New Roman"/>
          <w:sz w:val="24"/>
          <w:szCs w:val="24"/>
        </w:rPr>
        <w:t>.</w:t>
      </w:r>
    </w:p>
    <w:p w14:paraId="31D72437" w14:textId="77777777" w:rsidR="00DF36C9" w:rsidRDefault="00DF36C9">
      <w:pPr>
        <w:spacing w:line="19" w:lineRule="exact"/>
        <w:rPr>
          <w:sz w:val="20"/>
          <w:szCs w:val="20"/>
        </w:rPr>
      </w:pPr>
    </w:p>
    <w:p w14:paraId="259516C4" w14:textId="77777777" w:rsidR="00DF36C9" w:rsidRDefault="00BA543D">
      <w:pPr>
        <w:spacing w:line="358" w:lineRule="auto"/>
        <w:ind w:left="540" w:firstLine="708"/>
        <w:jc w:val="both"/>
        <w:rPr>
          <w:sz w:val="20"/>
          <w:szCs w:val="20"/>
        </w:rPr>
      </w:pPr>
      <w:r>
        <w:rPr>
          <w:rFonts w:eastAsia="Times New Roman"/>
          <w:sz w:val="24"/>
          <w:szCs w:val="24"/>
        </w:rPr>
        <w:t>Üretim genellikle tepeden vadiye yani ilk üretim hattından son montaj hattına doğru giden bir akış olarak algılanır. Just in time’ı gerçekleştirmeye yönelik bak</w:t>
      </w:r>
      <w:r>
        <w:rPr>
          <w:rFonts w:eastAsia="Times New Roman"/>
          <w:sz w:val="24"/>
          <w:szCs w:val="24"/>
        </w:rPr>
        <w:t>ış açımızı tersine çevirirsek, üretim için ihtiyaç duyulan parçaları ihtiyaç duyulan zamanda alabilmek için üretim sürecini vadiden tepeye doğru yol alan bir akış olarak algılamamız gerekir. Bunun sonucu olarak üretimin başlaması için ihtiyaç duyulan mikta</w:t>
      </w:r>
      <w:r>
        <w:rPr>
          <w:rFonts w:eastAsia="Times New Roman"/>
          <w:sz w:val="24"/>
          <w:szCs w:val="24"/>
        </w:rPr>
        <w:t>rda parça üretmek daha mantıklı olur. Böyle bir sistemi işler hale getirebilmek için bir üst sürecin bir alt sürece neyin ne kadar üretileceğine dair bilgi vermesi gerekmektedir. Bu bilgilerin tamamını içeren, süreçler arasında bilgi akışını sağlayan bu si</w:t>
      </w:r>
      <w:r>
        <w:rPr>
          <w:rFonts w:eastAsia="Times New Roman"/>
          <w:sz w:val="24"/>
          <w:szCs w:val="24"/>
        </w:rPr>
        <w:t>stem kanban olarak adlandırılmaktadır (Ohno, 2018:44-45).</w:t>
      </w:r>
    </w:p>
    <w:p w14:paraId="63972D4D" w14:textId="77777777" w:rsidR="00DF36C9" w:rsidRDefault="00BA543D">
      <w:pPr>
        <w:spacing w:line="20" w:lineRule="exact"/>
        <w:rPr>
          <w:sz w:val="20"/>
          <w:szCs w:val="20"/>
        </w:rPr>
      </w:pPr>
      <w:r>
        <w:rPr>
          <w:noProof/>
          <w:sz w:val="20"/>
          <w:szCs w:val="20"/>
        </w:rPr>
        <w:drawing>
          <wp:anchor distT="0" distB="0" distL="114300" distR="114300" simplePos="0" relativeHeight="251499520" behindDoc="1" locked="0" layoutInCell="0" allowOverlap="1" wp14:anchorId="365CBA22" wp14:editId="1E5D6FE3">
            <wp:simplePos x="0" y="0"/>
            <wp:positionH relativeFrom="column">
              <wp:posOffset>355600</wp:posOffset>
            </wp:positionH>
            <wp:positionV relativeFrom="paragraph">
              <wp:posOffset>-2322195</wp:posOffset>
            </wp:positionV>
            <wp:extent cx="4699000" cy="1854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9B1C37B" w14:textId="77777777" w:rsidR="00DF36C9" w:rsidRDefault="00DF36C9">
      <w:pPr>
        <w:spacing w:line="3" w:lineRule="exact"/>
        <w:rPr>
          <w:sz w:val="20"/>
          <w:szCs w:val="20"/>
        </w:rPr>
      </w:pPr>
    </w:p>
    <w:p w14:paraId="73A51DB9" w14:textId="77777777" w:rsidR="00DF36C9" w:rsidRDefault="00BA543D">
      <w:pPr>
        <w:spacing w:line="358" w:lineRule="auto"/>
        <w:ind w:left="540" w:right="20" w:firstLine="708"/>
        <w:jc w:val="both"/>
        <w:rPr>
          <w:sz w:val="20"/>
          <w:szCs w:val="20"/>
        </w:rPr>
      </w:pPr>
      <w:r>
        <w:rPr>
          <w:rFonts w:eastAsia="Times New Roman"/>
          <w:sz w:val="24"/>
          <w:szCs w:val="24"/>
        </w:rPr>
        <w:t>Kart anlamına gelen kanbanın amacı tam zamanında üretimin gerçekleştirilmesini sağlamaya yardımcı olmaktır. Bu şekilde, süreçte stok miktarı tamamen ortadan kalkmaktadır. Kanban esas olarak çeşit</w:t>
      </w:r>
      <w:r>
        <w:rPr>
          <w:rFonts w:eastAsia="Times New Roman"/>
          <w:sz w:val="24"/>
          <w:szCs w:val="24"/>
        </w:rPr>
        <w:t>li iş alanları arasında, görsel unsurlar barındıran etkili bir iletişim şeklidir. Kanban genellikle dikdörtgen bir zarf içerisinde muhafaza edilen bir kâğıt parçasıdır. Bu kâğıt şu iki formülle özetlenebilecek bilgileri içermektedir: “ne ve ne kadar üretil</w:t>
      </w:r>
      <w:r>
        <w:rPr>
          <w:rFonts w:eastAsia="Times New Roman"/>
          <w:sz w:val="24"/>
          <w:szCs w:val="24"/>
        </w:rPr>
        <w:t>ecek” ya da “ne, nasıl üretilecek” (Acar, 2003:85-86). Birinci tür kanban tam zamanında üretime uygun olarak vadideki süreçlere yönelerek istedikleri parçaları ve miktarları bildirmelerini sağlar. İkinci tür kanban ise istenilen parçaların hangi iş sırasın</w:t>
      </w:r>
      <w:r>
        <w:rPr>
          <w:rFonts w:eastAsia="Times New Roman"/>
          <w:sz w:val="24"/>
          <w:szCs w:val="24"/>
        </w:rPr>
        <w:t>a göre üretileceğini ve bir sonraki sürece gönderilecek miktarları gösterir (Ohno, 2018:195).</w:t>
      </w:r>
    </w:p>
    <w:p w14:paraId="20722C75" w14:textId="77777777" w:rsidR="00DF36C9" w:rsidRDefault="00DF36C9">
      <w:pPr>
        <w:spacing w:line="24" w:lineRule="exact"/>
        <w:rPr>
          <w:sz w:val="20"/>
          <w:szCs w:val="20"/>
        </w:rPr>
      </w:pPr>
    </w:p>
    <w:p w14:paraId="57204DDC" w14:textId="77777777" w:rsidR="00DF36C9" w:rsidRDefault="00BA543D">
      <w:pPr>
        <w:spacing w:line="373" w:lineRule="auto"/>
        <w:ind w:left="540" w:right="20" w:firstLine="708"/>
        <w:jc w:val="both"/>
        <w:rPr>
          <w:sz w:val="20"/>
          <w:szCs w:val="20"/>
        </w:rPr>
      </w:pPr>
      <w:r>
        <w:rPr>
          <w:rFonts w:eastAsia="Times New Roman"/>
          <w:sz w:val="23"/>
          <w:szCs w:val="23"/>
        </w:rPr>
        <w:t xml:space="preserve">Kanban sayesinde süreçler daha şeffaf hale gelir ve hatalar daha çabuk tespit edilip önlemler alınır. Bu şekilde çekme sistemi başarılı bir şekilde </w:t>
      </w:r>
      <w:r>
        <w:rPr>
          <w:rFonts w:eastAsia="Times New Roman"/>
          <w:sz w:val="23"/>
          <w:szCs w:val="23"/>
        </w:rPr>
        <w:t>uygulanarak, oluşabilecek</w:t>
      </w:r>
    </w:p>
    <w:p w14:paraId="0D57C418" w14:textId="77777777" w:rsidR="00DF36C9" w:rsidRDefault="00DF36C9">
      <w:pPr>
        <w:sectPr w:rsidR="00DF36C9">
          <w:pgSz w:w="11900" w:h="16838"/>
          <w:pgMar w:top="700" w:right="1406" w:bottom="1440" w:left="1440" w:header="0" w:footer="0" w:gutter="0"/>
          <w:cols w:space="708" w:equalWidth="0">
            <w:col w:w="9060"/>
          </w:cols>
        </w:sectPr>
      </w:pPr>
    </w:p>
    <w:p w14:paraId="7B0A9805" w14:textId="77777777" w:rsidR="00DF36C9" w:rsidRDefault="00BA543D">
      <w:pPr>
        <w:ind w:left="4680"/>
        <w:rPr>
          <w:sz w:val="20"/>
          <w:szCs w:val="20"/>
        </w:rPr>
      </w:pPr>
      <w:bookmarkStart w:id="41" w:name="page42"/>
      <w:bookmarkEnd w:id="41"/>
      <w:r>
        <w:rPr>
          <w:rFonts w:eastAsia="Times New Roman"/>
        </w:rPr>
        <w:lastRenderedPageBreak/>
        <w:t>23</w:t>
      </w:r>
    </w:p>
    <w:p w14:paraId="6076E6B5" w14:textId="77777777" w:rsidR="00DF36C9" w:rsidRDefault="00DF36C9">
      <w:pPr>
        <w:spacing w:line="200" w:lineRule="exact"/>
        <w:rPr>
          <w:sz w:val="20"/>
          <w:szCs w:val="20"/>
        </w:rPr>
      </w:pPr>
    </w:p>
    <w:p w14:paraId="4C7DA75D" w14:textId="77777777" w:rsidR="00DF36C9" w:rsidRDefault="00DF36C9">
      <w:pPr>
        <w:spacing w:line="270" w:lineRule="exact"/>
        <w:rPr>
          <w:sz w:val="20"/>
          <w:szCs w:val="20"/>
        </w:rPr>
      </w:pPr>
    </w:p>
    <w:p w14:paraId="0B8A6D0F" w14:textId="77777777" w:rsidR="00DF36C9" w:rsidRDefault="00BA543D">
      <w:pPr>
        <w:spacing w:line="348" w:lineRule="auto"/>
        <w:ind w:left="540" w:right="20"/>
        <w:rPr>
          <w:sz w:val="20"/>
          <w:szCs w:val="20"/>
        </w:rPr>
      </w:pPr>
      <w:r>
        <w:rPr>
          <w:rFonts w:eastAsia="Times New Roman"/>
          <w:sz w:val="24"/>
          <w:szCs w:val="24"/>
        </w:rPr>
        <w:t>darboğazların önüne geçilir. Ayrıca çalışanların kendi kendilerini kontrol etmeleri sağlanır.</w:t>
      </w:r>
    </w:p>
    <w:p w14:paraId="58869CDC" w14:textId="77777777" w:rsidR="00DF36C9" w:rsidRDefault="00DF36C9">
      <w:pPr>
        <w:spacing w:line="200" w:lineRule="exact"/>
        <w:rPr>
          <w:sz w:val="20"/>
          <w:szCs w:val="20"/>
        </w:rPr>
      </w:pPr>
    </w:p>
    <w:p w14:paraId="3F3C778B" w14:textId="77777777" w:rsidR="00DF36C9" w:rsidRDefault="00DF36C9">
      <w:pPr>
        <w:spacing w:line="233" w:lineRule="exact"/>
        <w:rPr>
          <w:sz w:val="20"/>
          <w:szCs w:val="20"/>
        </w:rPr>
      </w:pPr>
    </w:p>
    <w:p w14:paraId="0DC2DE40" w14:textId="77777777" w:rsidR="00DF36C9" w:rsidRDefault="00BA543D">
      <w:pPr>
        <w:ind w:left="1260"/>
        <w:rPr>
          <w:sz w:val="20"/>
          <w:szCs w:val="20"/>
        </w:rPr>
      </w:pPr>
      <w:r>
        <w:rPr>
          <w:rFonts w:eastAsia="Times New Roman"/>
          <w:b/>
          <w:bCs/>
          <w:sz w:val="24"/>
          <w:szCs w:val="24"/>
        </w:rPr>
        <w:t>1.2.8.2.6. İş Dengeleme (Yamazumi)</w:t>
      </w:r>
    </w:p>
    <w:p w14:paraId="07D4ED0F" w14:textId="77777777" w:rsidR="00DF36C9" w:rsidRDefault="00DF36C9">
      <w:pPr>
        <w:spacing w:line="147" w:lineRule="exact"/>
        <w:rPr>
          <w:sz w:val="20"/>
          <w:szCs w:val="20"/>
        </w:rPr>
      </w:pPr>
    </w:p>
    <w:p w14:paraId="0E970795" w14:textId="77777777" w:rsidR="00DF36C9" w:rsidRDefault="00BA543D">
      <w:pPr>
        <w:spacing w:line="357" w:lineRule="auto"/>
        <w:ind w:left="540" w:firstLine="708"/>
        <w:jc w:val="both"/>
        <w:rPr>
          <w:sz w:val="20"/>
          <w:szCs w:val="20"/>
        </w:rPr>
      </w:pPr>
      <w:r>
        <w:rPr>
          <w:rFonts w:eastAsia="Times New Roman"/>
          <w:sz w:val="24"/>
          <w:szCs w:val="24"/>
        </w:rPr>
        <w:t>Japonca dağ anlamına gelen yama ve tesfiye anlamına</w:t>
      </w:r>
      <w:r>
        <w:rPr>
          <w:rFonts w:eastAsia="Times New Roman"/>
          <w:sz w:val="24"/>
          <w:szCs w:val="24"/>
        </w:rPr>
        <w:t xml:space="preserve"> gelen zumi kelimelerinin birleşmesi ile oluşan yamazumi, yalın düşünce mantığında iş adımlarının birbirleri ile düzgün ve dengeli bir şekilde sıralanarak iş yükünün düzleştirilmiş bir şekilde paylaşımını ifade etmektedir. İş adımlarının zaman ölçüm değerl</w:t>
      </w:r>
      <w:r>
        <w:rPr>
          <w:rFonts w:eastAsia="Times New Roman"/>
          <w:sz w:val="24"/>
          <w:szCs w:val="24"/>
        </w:rPr>
        <w:t>eri kullanılarak bir pano üzerinde takt zamanını geçmeyecek şekilde iş adımları mantık silsilesine göre sıralanmaktadır (https://yalindanisman.com).</w:t>
      </w:r>
    </w:p>
    <w:p w14:paraId="530A9C45" w14:textId="77777777" w:rsidR="00DF36C9" w:rsidRDefault="00DF36C9">
      <w:pPr>
        <w:spacing w:line="22" w:lineRule="exact"/>
        <w:rPr>
          <w:sz w:val="20"/>
          <w:szCs w:val="20"/>
        </w:rPr>
      </w:pPr>
    </w:p>
    <w:p w14:paraId="5919E54C" w14:textId="77777777" w:rsidR="00DF36C9" w:rsidRDefault="00BA543D">
      <w:pPr>
        <w:spacing w:line="359" w:lineRule="auto"/>
        <w:ind w:left="540" w:firstLine="708"/>
        <w:jc w:val="both"/>
        <w:rPr>
          <w:sz w:val="20"/>
          <w:szCs w:val="20"/>
        </w:rPr>
      </w:pPr>
      <w:r>
        <w:rPr>
          <w:rFonts w:eastAsia="Times New Roman"/>
          <w:sz w:val="24"/>
          <w:szCs w:val="24"/>
        </w:rPr>
        <w:t>İş yükünün dengelenmesi çalışmalarına değer zincirindeki tüm süreçlerin belirlenmesi ile başlanılmaktadır.</w:t>
      </w:r>
      <w:r>
        <w:rPr>
          <w:rFonts w:eastAsia="Times New Roman"/>
          <w:sz w:val="24"/>
          <w:szCs w:val="24"/>
        </w:rPr>
        <w:t xml:space="preserve"> Her bir süreç faaliyetleri için çevrim süresi ve toplam çevrim süresi belirlenmektedir. Bir faaliyeti gerçekleştirmek için alt faaliyetlerin çevrim süresi belirlendikten sonra bunlar toplanarak toplam çevrim süresi bulunmaktadır. Daha sonra talebin net ça</w:t>
      </w:r>
      <w:r>
        <w:rPr>
          <w:rFonts w:eastAsia="Times New Roman"/>
          <w:sz w:val="24"/>
          <w:szCs w:val="24"/>
        </w:rPr>
        <w:t>lışma süresine bölünmesi ile takt süresi belirlenmektedir. Toplam çevrim süresinin takt süresine bölünmesi ile süreçte çalışması gereken personel sayısı tespit edilmektedir. Takt süresinin altında kalan yerlerden takt süresinin üstünde olan yerlere çalışan</w:t>
      </w:r>
      <w:r>
        <w:rPr>
          <w:rFonts w:eastAsia="Times New Roman"/>
          <w:sz w:val="24"/>
          <w:szCs w:val="24"/>
        </w:rPr>
        <w:t xml:space="preserve"> transfer edilerek ya da süreçler birleştirilerek iş dengeleme yapılmaktadır. Örneğin, hastanede laboratuvarda tahlil verme değer akışında X, Y, Z ve T olmak üzere 4 birim olduğunu varsayalım. Her bir birim için çevrim süresi sırasıyla 20, 10, 12, 6 dakika</w:t>
      </w:r>
      <w:r>
        <w:rPr>
          <w:rFonts w:eastAsia="Times New Roman"/>
          <w:sz w:val="24"/>
          <w:szCs w:val="24"/>
        </w:rPr>
        <w:t xml:space="preserve"> (dk) olsun. Bu durumda toplam çevrim süresi 48 dk olmaktadır. Laboratuvar için takt süresi de 16 dk olarak belirlenmiştir. Toplam süreç çevrim süresi, takt süresine bölündüğünde ideal çalışan sayısı bulunmaktadır. Toplam çevrim süresi 48 dk olup takt süre</w:t>
      </w:r>
      <w:r>
        <w:rPr>
          <w:rFonts w:eastAsia="Times New Roman"/>
          <w:sz w:val="24"/>
          <w:szCs w:val="24"/>
        </w:rPr>
        <w:t>si de 16 dk olduğundan çalışan sayısı 3 olmalıdır. T bölümünden diğer bölümlere destek olacak bir biçimde düzenleme yapılırsa hem takt süresi karşılanabilir hem de iş yükünün daha dengeli bir biçimde dağıtımı sağlanmış olur (Yüksel, 2012:60).</w:t>
      </w:r>
    </w:p>
    <w:p w14:paraId="517E7378" w14:textId="77777777" w:rsidR="00DF36C9" w:rsidRDefault="00BA543D">
      <w:pPr>
        <w:spacing w:line="20" w:lineRule="exact"/>
        <w:rPr>
          <w:sz w:val="20"/>
          <w:szCs w:val="20"/>
        </w:rPr>
      </w:pPr>
      <w:r>
        <w:rPr>
          <w:noProof/>
          <w:sz w:val="20"/>
          <w:szCs w:val="20"/>
        </w:rPr>
        <w:drawing>
          <wp:anchor distT="0" distB="0" distL="114300" distR="114300" simplePos="0" relativeHeight="251500544" behindDoc="1" locked="0" layoutInCell="0" allowOverlap="1" wp14:anchorId="019A2086" wp14:editId="10DE6BFB">
            <wp:simplePos x="0" y="0"/>
            <wp:positionH relativeFrom="column">
              <wp:posOffset>355600</wp:posOffset>
            </wp:positionH>
            <wp:positionV relativeFrom="paragraph">
              <wp:posOffset>-3968750</wp:posOffset>
            </wp:positionV>
            <wp:extent cx="4699000" cy="18542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B209AC8" w14:textId="77777777" w:rsidR="00DF36C9" w:rsidRDefault="00BA543D">
      <w:pPr>
        <w:spacing w:line="350" w:lineRule="auto"/>
        <w:ind w:left="540" w:right="20" w:firstLine="708"/>
        <w:jc w:val="both"/>
        <w:rPr>
          <w:sz w:val="20"/>
          <w:szCs w:val="20"/>
        </w:rPr>
      </w:pPr>
      <w:r>
        <w:rPr>
          <w:rFonts w:eastAsia="Times New Roman"/>
          <w:sz w:val="24"/>
          <w:szCs w:val="24"/>
        </w:rPr>
        <w:t>Takt zamanı</w:t>
      </w:r>
      <w:r>
        <w:rPr>
          <w:rFonts w:eastAsia="Times New Roman"/>
          <w:sz w:val="24"/>
          <w:szCs w:val="24"/>
        </w:rPr>
        <w:t xml:space="preserve"> altında olan iş süreleri belli bir kaybı taşımaktadır. Analiz sonu fazla zamanlar (Ohno, 2018:185):</w:t>
      </w:r>
    </w:p>
    <w:p w14:paraId="2CDEE2D8" w14:textId="77777777" w:rsidR="00DF36C9" w:rsidRDefault="00BA543D">
      <w:pPr>
        <w:numPr>
          <w:ilvl w:val="0"/>
          <w:numId w:val="23"/>
        </w:numPr>
        <w:tabs>
          <w:tab w:val="left" w:pos="1540"/>
        </w:tabs>
        <w:spacing w:line="182" w:lineRule="auto"/>
        <w:ind w:left="1540" w:hanging="287"/>
        <w:rPr>
          <w:rFonts w:ascii="Wingdings" w:eastAsia="Wingdings" w:hAnsi="Wingdings" w:cs="Wingdings"/>
          <w:sz w:val="34"/>
          <w:szCs w:val="34"/>
          <w:vertAlign w:val="superscript"/>
        </w:rPr>
      </w:pPr>
      <w:r>
        <w:rPr>
          <w:rFonts w:eastAsia="Times New Roman"/>
          <w:sz w:val="19"/>
          <w:szCs w:val="19"/>
        </w:rPr>
        <w:t>İş kombinasyonlarını değiştirme,</w:t>
      </w:r>
    </w:p>
    <w:p w14:paraId="7DB1396E" w14:textId="77777777" w:rsidR="00DF36C9" w:rsidRDefault="00DF36C9">
      <w:pPr>
        <w:spacing w:line="162" w:lineRule="exact"/>
        <w:rPr>
          <w:rFonts w:ascii="Wingdings" w:eastAsia="Wingdings" w:hAnsi="Wingdings" w:cs="Wingdings"/>
          <w:sz w:val="34"/>
          <w:szCs w:val="34"/>
          <w:vertAlign w:val="superscript"/>
        </w:rPr>
      </w:pPr>
    </w:p>
    <w:p w14:paraId="12F51D4F" w14:textId="77777777" w:rsidR="00DF36C9" w:rsidRDefault="00BA543D">
      <w:pPr>
        <w:numPr>
          <w:ilvl w:val="0"/>
          <w:numId w:val="23"/>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İş akış ve düzenini ayarlama,</w:t>
      </w:r>
    </w:p>
    <w:p w14:paraId="60722C59" w14:textId="77777777" w:rsidR="00DF36C9" w:rsidRDefault="00DF36C9">
      <w:pPr>
        <w:spacing w:line="160" w:lineRule="exact"/>
        <w:rPr>
          <w:rFonts w:ascii="Wingdings" w:eastAsia="Wingdings" w:hAnsi="Wingdings" w:cs="Wingdings"/>
          <w:sz w:val="30"/>
          <w:szCs w:val="30"/>
          <w:vertAlign w:val="superscript"/>
        </w:rPr>
      </w:pPr>
    </w:p>
    <w:p w14:paraId="171C4B92" w14:textId="77777777" w:rsidR="00DF36C9" w:rsidRDefault="00BA543D">
      <w:pPr>
        <w:numPr>
          <w:ilvl w:val="0"/>
          <w:numId w:val="23"/>
        </w:numPr>
        <w:tabs>
          <w:tab w:val="left" w:pos="1540"/>
        </w:tabs>
        <w:spacing w:line="207" w:lineRule="auto"/>
        <w:ind w:left="1540" w:hanging="287"/>
        <w:jc w:val="both"/>
        <w:rPr>
          <w:rFonts w:ascii="Wingdings" w:eastAsia="Wingdings" w:hAnsi="Wingdings" w:cs="Wingdings"/>
          <w:sz w:val="46"/>
          <w:szCs w:val="46"/>
          <w:vertAlign w:val="superscript"/>
        </w:rPr>
      </w:pPr>
      <w:r>
        <w:rPr>
          <w:rFonts w:eastAsia="Times New Roman"/>
          <w:sz w:val="23"/>
          <w:szCs w:val="23"/>
        </w:rPr>
        <w:t>İş başı eğitimi ile yok edilip bütün elemanların tam takt zamanı sürecinde çalışmaları sağ</w:t>
      </w:r>
      <w:r>
        <w:rPr>
          <w:rFonts w:eastAsia="Times New Roman"/>
          <w:sz w:val="23"/>
          <w:szCs w:val="23"/>
        </w:rPr>
        <w:t>lanır. Hat dışına alınan fazla elemanlar destek, eğitim, bakım ve</w:t>
      </w:r>
    </w:p>
    <w:p w14:paraId="338BCF78" w14:textId="77777777" w:rsidR="00DF36C9" w:rsidRDefault="00DF36C9">
      <w:pPr>
        <w:sectPr w:rsidR="00DF36C9">
          <w:pgSz w:w="11900" w:h="16838"/>
          <w:pgMar w:top="700" w:right="1406" w:bottom="1440" w:left="1440" w:header="0" w:footer="0" w:gutter="0"/>
          <w:cols w:space="708" w:equalWidth="0">
            <w:col w:w="9060"/>
          </w:cols>
        </w:sectPr>
      </w:pPr>
    </w:p>
    <w:p w14:paraId="15A3079D" w14:textId="77777777" w:rsidR="00DF36C9" w:rsidRDefault="00BA543D">
      <w:pPr>
        <w:ind w:left="4680"/>
        <w:rPr>
          <w:sz w:val="20"/>
          <w:szCs w:val="20"/>
        </w:rPr>
      </w:pPr>
      <w:bookmarkStart w:id="42" w:name="page43"/>
      <w:bookmarkEnd w:id="42"/>
      <w:r>
        <w:rPr>
          <w:rFonts w:eastAsia="Times New Roman"/>
        </w:rPr>
        <w:lastRenderedPageBreak/>
        <w:t>24</w:t>
      </w:r>
    </w:p>
    <w:p w14:paraId="2A67BD6C" w14:textId="77777777" w:rsidR="00DF36C9" w:rsidRDefault="00DF36C9">
      <w:pPr>
        <w:spacing w:line="200" w:lineRule="exact"/>
        <w:rPr>
          <w:sz w:val="20"/>
          <w:szCs w:val="20"/>
        </w:rPr>
      </w:pPr>
    </w:p>
    <w:p w14:paraId="68DA923A" w14:textId="77777777" w:rsidR="00DF36C9" w:rsidRDefault="00DF36C9">
      <w:pPr>
        <w:spacing w:line="270" w:lineRule="exact"/>
        <w:rPr>
          <w:sz w:val="20"/>
          <w:szCs w:val="20"/>
        </w:rPr>
      </w:pPr>
    </w:p>
    <w:p w14:paraId="2428AB8A" w14:textId="77777777" w:rsidR="00DF36C9" w:rsidRDefault="00BA543D">
      <w:pPr>
        <w:spacing w:line="348" w:lineRule="auto"/>
        <w:ind w:left="1540" w:right="20"/>
        <w:rPr>
          <w:sz w:val="20"/>
          <w:szCs w:val="20"/>
        </w:rPr>
      </w:pPr>
      <w:r>
        <w:rPr>
          <w:rFonts w:eastAsia="Times New Roman"/>
          <w:sz w:val="24"/>
          <w:szCs w:val="24"/>
        </w:rPr>
        <w:t>kaizen çalışmalarına katılır. Üretim artıp takt zamanı kısaldığı zaman tekrar hat içine alınır.</w:t>
      </w:r>
    </w:p>
    <w:p w14:paraId="47499943" w14:textId="77777777" w:rsidR="00DF36C9" w:rsidRDefault="00DF36C9">
      <w:pPr>
        <w:spacing w:line="327" w:lineRule="exact"/>
        <w:rPr>
          <w:sz w:val="20"/>
          <w:szCs w:val="20"/>
        </w:rPr>
      </w:pPr>
    </w:p>
    <w:p w14:paraId="6D8967CB" w14:textId="77777777" w:rsidR="00DF36C9" w:rsidRDefault="00BA543D">
      <w:pPr>
        <w:ind w:left="1260"/>
        <w:rPr>
          <w:sz w:val="20"/>
          <w:szCs w:val="20"/>
        </w:rPr>
      </w:pPr>
      <w:r>
        <w:rPr>
          <w:rFonts w:eastAsia="Times New Roman"/>
          <w:b/>
          <w:bCs/>
          <w:sz w:val="24"/>
          <w:szCs w:val="24"/>
        </w:rPr>
        <w:t>1.2.8.2.7. Heijunka (Üretim Seviyelendirme)</w:t>
      </w:r>
    </w:p>
    <w:p w14:paraId="4B5FC963" w14:textId="77777777" w:rsidR="00DF36C9" w:rsidRDefault="00DF36C9">
      <w:pPr>
        <w:spacing w:line="147" w:lineRule="exact"/>
        <w:rPr>
          <w:sz w:val="20"/>
          <w:szCs w:val="20"/>
        </w:rPr>
      </w:pPr>
    </w:p>
    <w:p w14:paraId="34BDB182" w14:textId="77777777" w:rsidR="00DF36C9" w:rsidRDefault="00BA543D">
      <w:pPr>
        <w:spacing w:line="358" w:lineRule="auto"/>
        <w:ind w:left="540" w:right="20" w:firstLine="708"/>
        <w:jc w:val="both"/>
        <w:rPr>
          <w:sz w:val="20"/>
          <w:szCs w:val="20"/>
        </w:rPr>
      </w:pPr>
      <w:r>
        <w:rPr>
          <w:rFonts w:eastAsia="Times New Roman"/>
          <w:sz w:val="24"/>
          <w:szCs w:val="24"/>
        </w:rPr>
        <w:t xml:space="preserve">Basitçe </w:t>
      </w:r>
      <w:r>
        <w:rPr>
          <w:rFonts w:eastAsia="Times New Roman"/>
          <w:sz w:val="24"/>
          <w:szCs w:val="24"/>
        </w:rPr>
        <w:t>seviyelendirme olarak Türkçeleştirebileceğimiz heijunka üretim planını düzgün bir hale getirerek, üretim için gerekli olan kaynakları daha etkin kullanarak değer akışını verimli hale getirmeyi amaçlamaktadır. Heijunkayı sağlamanın yolu ise makinelerin kuru</w:t>
      </w:r>
      <w:r>
        <w:rPr>
          <w:rFonts w:eastAsia="Times New Roman"/>
          <w:sz w:val="24"/>
          <w:szCs w:val="24"/>
        </w:rPr>
        <w:t>lum sürelerini kısaltarak daha sık model değişimi yapmaktan geçer. Heijunka üretim planlarındaki değişikliklere daha kolay uyum sağlamayı mümkün kılarken, üretim planını günden güne değiştirmek yerine düzgünleştirilmiş bir program ile üretimde çalışanlar i</w:t>
      </w:r>
      <w:r>
        <w:rPr>
          <w:rFonts w:eastAsia="Times New Roman"/>
          <w:sz w:val="24"/>
          <w:szCs w:val="24"/>
        </w:rPr>
        <w:t xml:space="preserve">çin daha stressiz bir ortam sunmaktadır </w:t>
      </w:r>
      <w:r>
        <w:rPr>
          <w:rFonts w:eastAsia="Times New Roman"/>
          <w:sz w:val="24"/>
          <w:szCs w:val="24"/>
          <w:highlight w:val="white"/>
        </w:rPr>
        <w:t>(https://yalindanisman.com).</w:t>
      </w:r>
    </w:p>
    <w:p w14:paraId="6C4F9A32" w14:textId="77777777" w:rsidR="00DF36C9" w:rsidRDefault="00BA543D">
      <w:pPr>
        <w:spacing w:line="20" w:lineRule="exact"/>
        <w:rPr>
          <w:sz w:val="20"/>
          <w:szCs w:val="20"/>
        </w:rPr>
      </w:pPr>
      <w:r>
        <w:rPr>
          <w:noProof/>
          <w:sz w:val="20"/>
          <w:szCs w:val="20"/>
        </w:rPr>
        <w:drawing>
          <wp:anchor distT="0" distB="0" distL="114300" distR="114300" simplePos="0" relativeHeight="251501568" behindDoc="1" locked="0" layoutInCell="0" allowOverlap="1" wp14:anchorId="3FE1319C" wp14:editId="3D390035">
            <wp:simplePos x="0" y="0"/>
            <wp:positionH relativeFrom="column">
              <wp:posOffset>355600</wp:posOffset>
            </wp:positionH>
            <wp:positionV relativeFrom="paragraph">
              <wp:posOffset>-220980</wp:posOffset>
            </wp:positionV>
            <wp:extent cx="4699000" cy="18542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4DB656D" w14:textId="77777777" w:rsidR="00DF36C9" w:rsidRDefault="00BA543D">
      <w:pPr>
        <w:spacing w:line="356" w:lineRule="auto"/>
        <w:ind w:left="540" w:firstLine="708"/>
        <w:jc w:val="both"/>
        <w:rPr>
          <w:rFonts w:eastAsia="Times New Roman"/>
          <w:sz w:val="24"/>
          <w:szCs w:val="24"/>
          <w:highlight w:val="white"/>
        </w:rPr>
      </w:pPr>
      <w:r>
        <w:rPr>
          <w:rFonts w:eastAsia="Times New Roman"/>
          <w:sz w:val="24"/>
          <w:szCs w:val="24"/>
          <w:highlight w:val="white"/>
        </w:rPr>
        <w:t>Heijunka ile parti üretimi ortadan kaldırılmaktadır. Bu durum müşteri taleplerinin daha verimli karşılanmasını sağlamaktadır. Müşteri taleplerine uygun üretimin başarılması ile stoklar,</w:t>
      </w:r>
      <w:r>
        <w:rPr>
          <w:rFonts w:eastAsia="Times New Roman"/>
          <w:sz w:val="24"/>
          <w:szCs w:val="24"/>
          <w:highlight w:val="white"/>
        </w:rPr>
        <w:t xml:space="preserve"> stok maliyetleri, yatırım maliyetleri ve iş gücü gereksinimi de azalmaktadır (</w:t>
      </w:r>
      <w:hyperlink r:id="rId10">
        <w:r>
          <w:rPr>
            <w:rFonts w:eastAsia="Times New Roman"/>
            <w:sz w:val="24"/>
            <w:szCs w:val="24"/>
          </w:rPr>
          <w:t>https://lean.org.tr)</w:t>
        </w:r>
      </w:hyperlink>
      <w:r>
        <w:rPr>
          <w:rFonts w:eastAsia="Times New Roman"/>
          <w:sz w:val="24"/>
          <w:szCs w:val="24"/>
          <w:highlight w:val="white"/>
        </w:rPr>
        <w:t>.</w:t>
      </w:r>
    </w:p>
    <w:p w14:paraId="2FCEEAC7" w14:textId="77777777" w:rsidR="00DF36C9" w:rsidRDefault="00DF36C9">
      <w:pPr>
        <w:spacing w:line="200" w:lineRule="exact"/>
        <w:rPr>
          <w:sz w:val="20"/>
          <w:szCs w:val="20"/>
        </w:rPr>
      </w:pPr>
    </w:p>
    <w:p w14:paraId="3011A883" w14:textId="77777777" w:rsidR="00DF36C9" w:rsidRDefault="00DF36C9">
      <w:pPr>
        <w:spacing w:line="224" w:lineRule="exact"/>
        <w:rPr>
          <w:sz w:val="20"/>
          <w:szCs w:val="20"/>
        </w:rPr>
      </w:pPr>
    </w:p>
    <w:p w14:paraId="307A89B9" w14:textId="77777777" w:rsidR="00DF36C9" w:rsidRDefault="00BA543D">
      <w:pPr>
        <w:ind w:left="1260"/>
        <w:rPr>
          <w:sz w:val="20"/>
          <w:szCs w:val="20"/>
        </w:rPr>
      </w:pPr>
      <w:r>
        <w:rPr>
          <w:rFonts w:eastAsia="Times New Roman"/>
          <w:b/>
          <w:bCs/>
          <w:sz w:val="24"/>
          <w:szCs w:val="24"/>
        </w:rPr>
        <w:t>1.2.8.2.8. Hazırlık Sürelerinin Düşürülmesi</w:t>
      </w:r>
    </w:p>
    <w:p w14:paraId="680259C4" w14:textId="77777777" w:rsidR="00DF36C9" w:rsidRDefault="00DF36C9">
      <w:pPr>
        <w:spacing w:line="147" w:lineRule="exact"/>
        <w:rPr>
          <w:sz w:val="20"/>
          <w:szCs w:val="20"/>
        </w:rPr>
      </w:pPr>
    </w:p>
    <w:p w14:paraId="3D3AB30F" w14:textId="77777777" w:rsidR="00DF36C9" w:rsidRDefault="00BA543D">
      <w:pPr>
        <w:spacing w:line="356" w:lineRule="auto"/>
        <w:ind w:left="540" w:right="20" w:firstLine="708"/>
        <w:jc w:val="both"/>
        <w:rPr>
          <w:sz w:val="20"/>
          <w:szCs w:val="20"/>
        </w:rPr>
      </w:pPr>
      <w:r>
        <w:rPr>
          <w:rFonts w:eastAsia="Times New Roman"/>
          <w:sz w:val="24"/>
          <w:szCs w:val="24"/>
        </w:rPr>
        <w:t>Üretim ya da hizmet işletmelerinde üretimin ya da hiz</w:t>
      </w:r>
      <w:r>
        <w:rPr>
          <w:rFonts w:eastAsia="Times New Roman"/>
          <w:sz w:val="24"/>
          <w:szCs w:val="24"/>
        </w:rPr>
        <w:t>metin gerçekleştiği yerde makine ve teçhizatların, çalışanların, kullanılan alanın üretim ya da hizmet gerçekleştirildikten sonra bir sonraki üretime ya da hizmete hazır halde bulundurulması gerekmektedir.</w:t>
      </w:r>
    </w:p>
    <w:p w14:paraId="0FF40DC9" w14:textId="77777777" w:rsidR="00DF36C9" w:rsidRDefault="00DF36C9">
      <w:pPr>
        <w:spacing w:line="19" w:lineRule="exact"/>
        <w:rPr>
          <w:sz w:val="20"/>
          <w:szCs w:val="20"/>
        </w:rPr>
      </w:pPr>
    </w:p>
    <w:p w14:paraId="20C18880" w14:textId="77777777" w:rsidR="00DF36C9" w:rsidRDefault="00BA543D">
      <w:pPr>
        <w:spacing w:line="359" w:lineRule="auto"/>
        <w:ind w:left="540" w:firstLine="708"/>
        <w:jc w:val="both"/>
        <w:rPr>
          <w:sz w:val="20"/>
          <w:szCs w:val="20"/>
        </w:rPr>
      </w:pPr>
      <w:r>
        <w:rPr>
          <w:rFonts w:eastAsia="Times New Roman"/>
          <w:sz w:val="24"/>
          <w:szCs w:val="24"/>
        </w:rPr>
        <w:t xml:space="preserve">Hastanelerde ameliyathaneleri bu duruma </w:t>
      </w:r>
      <w:r>
        <w:rPr>
          <w:rFonts w:eastAsia="Times New Roman"/>
          <w:sz w:val="24"/>
          <w:szCs w:val="24"/>
        </w:rPr>
        <w:t>örnek olarak verecek olursak bir ameliyat tamamlandıktan sonra ameliyathanenin temiz bir hale getirilmesi ve bir sonraki ameliyat için hazırlanması gerekmektedir. Ameliyat sonrası standarda göre temizlik gerçekleştirildikten sonra bir sonraki ameliyat için</w:t>
      </w:r>
      <w:r>
        <w:rPr>
          <w:rFonts w:eastAsia="Times New Roman"/>
          <w:sz w:val="24"/>
          <w:szCs w:val="24"/>
        </w:rPr>
        <w:t xml:space="preserve"> gerekli olan ekipman ve malzemeler hazırlanmalıdır. Ameliyat odalarının bir sonraki ameliyat için personel tarafından temizlenmesi ve gerekli malzemelerin ve ekipmanların düzenlenmesi sürecinde oda ameliyat için uygun durumda olmamaktadır. Bu süre hazırlı</w:t>
      </w:r>
      <w:r>
        <w:rPr>
          <w:rFonts w:eastAsia="Times New Roman"/>
          <w:sz w:val="24"/>
          <w:szCs w:val="24"/>
        </w:rPr>
        <w:t>k süresi olarak ifade edilmektedir. Hastanelerdeki süreçlerde hazırlık sürelerinin düşürülmesi ile birlikte gecikmeler ve beklemeler azalacak, mevcut kaynaklardan yararlanma oranı yükselecektir. Hızlı hazırlık süreleri ile daha çok ameliyat yapılacak, acil</w:t>
      </w:r>
      <w:r>
        <w:rPr>
          <w:rFonts w:eastAsia="Times New Roman"/>
          <w:sz w:val="24"/>
          <w:szCs w:val="24"/>
        </w:rPr>
        <w:t xml:space="preserve"> bölümlerde ise yatak bekleme süreleri azalacaktır (Yüksel, 2012:61-63). Üretim işletmelerinde ise</w:t>
      </w:r>
    </w:p>
    <w:p w14:paraId="3B9E5DFB" w14:textId="77777777" w:rsidR="00DF36C9" w:rsidRDefault="00DF36C9">
      <w:pPr>
        <w:sectPr w:rsidR="00DF36C9">
          <w:pgSz w:w="11900" w:h="16838"/>
          <w:pgMar w:top="700" w:right="1406" w:bottom="1440" w:left="1440" w:header="0" w:footer="0" w:gutter="0"/>
          <w:cols w:space="708" w:equalWidth="0">
            <w:col w:w="9060"/>
          </w:cols>
        </w:sectPr>
      </w:pPr>
    </w:p>
    <w:p w14:paraId="45884AF6" w14:textId="77777777" w:rsidR="00DF36C9" w:rsidRDefault="00BA543D">
      <w:pPr>
        <w:ind w:left="4680"/>
        <w:rPr>
          <w:sz w:val="20"/>
          <w:szCs w:val="20"/>
        </w:rPr>
      </w:pPr>
      <w:bookmarkStart w:id="43" w:name="page44"/>
      <w:bookmarkEnd w:id="43"/>
      <w:r>
        <w:rPr>
          <w:rFonts w:eastAsia="Times New Roman"/>
        </w:rPr>
        <w:lastRenderedPageBreak/>
        <w:t>25</w:t>
      </w:r>
    </w:p>
    <w:p w14:paraId="18B0A4F9" w14:textId="77777777" w:rsidR="00DF36C9" w:rsidRDefault="00DF36C9">
      <w:pPr>
        <w:spacing w:line="200" w:lineRule="exact"/>
        <w:rPr>
          <w:sz w:val="20"/>
          <w:szCs w:val="20"/>
        </w:rPr>
      </w:pPr>
    </w:p>
    <w:p w14:paraId="4BB5A39F" w14:textId="77777777" w:rsidR="00DF36C9" w:rsidRDefault="00DF36C9">
      <w:pPr>
        <w:spacing w:line="270" w:lineRule="exact"/>
        <w:rPr>
          <w:sz w:val="20"/>
          <w:szCs w:val="20"/>
        </w:rPr>
      </w:pPr>
    </w:p>
    <w:p w14:paraId="1252E953" w14:textId="77777777" w:rsidR="00DF36C9" w:rsidRDefault="00BA543D">
      <w:pPr>
        <w:spacing w:line="348" w:lineRule="auto"/>
        <w:ind w:left="540" w:right="20"/>
        <w:jc w:val="both"/>
        <w:rPr>
          <w:sz w:val="20"/>
          <w:szCs w:val="20"/>
        </w:rPr>
      </w:pPr>
      <w:r>
        <w:rPr>
          <w:rFonts w:eastAsia="Times New Roman"/>
          <w:sz w:val="24"/>
          <w:szCs w:val="24"/>
        </w:rPr>
        <w:t>makine donanımlarının hızlı değiştirilmesi ile üretimde çeşitlilik sağlanacak ve üretim miktarı artacaktır. Ayrıca bekleme süreler</w:t>
      </w:r>
      <w:r>
        <w:rPr>
          <w:rFonts w:eastAsia="Times New Roman"/>
          <w:sz w:val="24"/>
          <w:szCs w:val="24"/>
        </w:rPr>
        <w:t>inde de azalmalar görülecektir.</w:t>
      </w:r>
    </w:p>
    <w:p w14:paraId="11CDD179" w14:textId="77777777" w:rsidR="00DF36C9" w:rsidRDefault="00DF36C9">
      <w:pPr>
        <w:spacing w:line="327" w:lineRule="exact"/>
        <w:rPr>
          <w:sz w:val="20"/>
          <w:szCs w:val="20"/>
        </w:rPr>
      </w:pPr>
    </w:p>
    <w:p w14:paraId="1FE9CAE7" w14:textId="77777777" w:rsidR="00DF36C9" w:rsidRDefault="00BA543D">
      <w:pPr>
        <w:ind w:left="1260"/>
        <w:rPr>
          <w:sz w:val="20"/>
          <w:szCs w:val="20"/>
        </w:rPr>
      </w:pPr>
      <w:r>
        <w:rPr>
          <w:rFonts w:eastAsia="Times New Roman"/>
          <w:b/>
          <w:bCs/>
          <w:sz w:val="24"/>
          <w:szCs w:val="24"/>
        </w:rPr>
        <w:t>1.2.8.2.9. 5S Tekniği</w:t>
      </w:r>
    </w:p>
    <w:p w14:paraId="6719BF61" w14:textId="77777777" w:rsidR="00DF36C9" w:rsidRDefault="00DF36C9">
      <w:pPr>
        <w:spacing w:line="147" w:lineRule="exact"/>
        <w:rPr>
          <w:sz w:val="20"/>
          <w:szCs w:val="20"/>
        </w:rPr>
      </w:pPr>
    </w:p>
    <w:p w14:paraId="61CFE6AB" w14:textId="77777777" w:rsidR="00DF36C9" w:rsidRDefault="00BA543D">
      <w:pPr>
        <w:spacing w:line="357" w:lineRule="auto"/>
        <w:ind w:left="540" w:right="20" w:firstLine="708"/>
        <w:jc w:val="both"/>
        <w:rPr>
          <w:sz w:val="20"/>
          <w:szCs w:val="20"/>
        </w:rPr>
      </w:pPr>
      <w:r>
        <w:rPr>
          <w:rFonts w:eastAsia="Times New Roman"/>
          <w:sz w:val="24"/>
          <w:szCs w:val="24"/>
        </w:rPr>
        <w:t>5S tekniği; Seiri, Seiton, Seiso, Seiketsu ve Shitsuke şeklinde S harfi ile başlayan Japonca kelimelerden oluşmaktadır. Bu beş kelime İngilizce’ye de anlam karmaşasına neden olmamak için yine ilk harf</w:t>
      </w:r>
      <w:r>
        <w:rPr>
          <w:rFonts w:eastAsia="Times New Roman"/>
          <w:sz w:val="24"/>
          <w:szCs w:val="24"/>
        </w:rPr>
        <w:t>i S olacak şekilde çevrilmektedir (Sort, Straighten, Shine, Standardize ve Sustain). 5S’yi oluşturan kelimeler aşağıda açıklanmaktadır (Buesa, 2009:324):</w:t>
      </w:r>
    </w:p>
    <w:p w14:paraId="7FD126AD" w14:textId="77777777" w:rsidR="00DF36C9" w:rsidRDefault="00BA543D">
      <w:pPr>
        <w:numPr>
          <w:ilvl w:val="0"/>
          <w:numId w:val="24"/>
        </w:numPr>
        <w:tabs>
          <w:tab w:val="left" w:pos="1540"/>
        </w:tabs>
        <w:spacing w:line="183" w:lineRule="auto"/>
        <w:ind w:left="1540" w:hanging="287"/>
        <w:rPr>
          <w:rFonts w:ascii="Wingdings" w:eastAsia="Wingdings" w:hAnsi="Wingdings" w:cs="Wingdings"/>
          <w:sz w:val="33"/>
          <w:szCs w:val="33"/>
          <w:vertAlign w:val="superscript"/>
        </w:rPr>
      </w:pPr>
      <w:r>
        <w:rPr>
          <w:rFonts w:eastAsia="Times New Roman"/>
          <w:b/>
          <w:bCs/>
          <w:sz w:val="19"/>
          <w:szCs w:val="19"/>
        </w:rPr>
        <w:t xml:space="preserve">Seiri/Sort: </w:t>
      </w:r>
      <w:r>
        <w:rPr>
          <w:rFonts w:eastAsia="Times New Roman"/>
          <w:sz w:val="19"/>
          <w:szCs w:val="19"/>
        </w:rPr>
        <w:t>Ayıklama veya</w:t>
      </w:r>
      <w:r>
        <w:rPr>
          <w:rFonts w:eastAsia="Times New Roman"/>
          <w:b/>
          <w:bCs/>
          <w:sz w:val="19"/>
          <w:szCs w:val="19"/>
        </w:rPr>
        <w:t xml:space="preserve">  </w:t>
      </w:r>
      <w:r>
        <w:rPr>
          <w:rFonts w:eastAsia="Times New Roman"/>
          <w:sz w:val="19"/>
          <w:szCs w:val="19"/>
        </w:rPr>
        <w:t>eleme  gibi  anlamlara  gelen bu kelime</w:t>
      </w:r>
      <w:r>
        <w:rPr>
          <w:rFonts w:eastAsia="Times New Roman"/>
          <w:b/>
          <w:bCs/>
          <w:sz w:val="19"/>
          <w:szCs w:val="19"/>
        </w:rPr>
        <w:t xml:space="preserve">  </w:t>
      </w:r>
      <w:r>
        <w:rPr>
          <w:rFonts w:eastAsia="Times New Roman"/>
          <w:sz w:val="19"/>
          <w:szCs w:val="19"/>
        </w:rPr>
        <w:t>ihtiyaç</w:t>
      </w:r>
    </w:p>
    <w:p w14:paraId="15C5C505" w14:textId="77777777" w:rsidR="00DF36C9" w:rsidRDefault="00DF36C9">
      <w:pPr>
        <w:spacing w:line="163" w:lineRule="exact"/>
        <w:rPr>
          <w:sz w:val="20"/>
          <w:szCs w:val="20"/>
        </w:rPr>
      </w:pPr>
    </w:p>
    <w:p w14:paraId="5F240231" w14:textId="77777777" w:rsidR="00DF36C9" w:rsidRDefault="00BA543D">
      <w:pPr>
        <w:spacing w:line="355" w:lineRule="auto"/>
        <w:ind w:left="540"/>
        <w:jc w:val="both"/>
        <w:rPr>
          <w:sz w:val="20"/>
          <w:szCs w:val="20"/>
        </w:rPr>
      </w:pPr>
      <w:r>
        <w:rPr>
          <w:rFonts w:eastAsia="Times New Roman"/>
          <w:sz w:val="24"/>
          <w:szCs w:val="24"/>
        </w:rPr>
        <w:t xml:space="preserve">duyulmayan, </w:t>
      </w:r>
      <w:r>
        <w:rPr>
          <w:rFonts w:eastAsia="Times New Roman"/>
          <w:sz w:val="24"/>
          <w:szCs w:val="24"/>
        </w:rPr>
        <w:t>kullanılmaz hale gelen, yıpranmış veya eski malzemelerin belirlenerek çalışma alanından uzaklaştırılmasıdır. Bu malzemeler hem gereksiz yer kaplamakta hem de ihtiyaç duyulan malzemeye ulaşılması için zaman kaybına neden olmaktadır. Gereksiz veya ihtiyaç du</w:t>
      </w:r>
      <w:r>
        <w:rPr>
          <w:rFonts w:eastAsia="Times New Roman"/>
          <w:sz w:val="24"/>
          <w:szCs w:val="24"/>
        </w:rPr>
        <w:t>yulmayan malzemelerin atılması ile sadece gerekli malzemeler çalışma alanında kalmakta, bu sayede yer ve zaman tasarrufu sağlanmaktadır.</w:t>
      </w:r>
    </w:p>
    <w:p w14:paraId="0375068B" w14:textId="77777777" w:rsidR="00DF36C9" w:rsidRDefault="00BA543D">
      <w:pPr>
        <w:spacing w:line="20" w:lineRule="exact"/>
        <w:rPr>
          <w:sz w:val="20"/>
          <w:szCs w:val="20"/>
        </w:rPr>
      </w:pPr>
      <w:r>
        <w:rPr>
          <w:noProof/>
          <w:sz w:val="20"/>
          <w:szCs w:val="20"/>
        </w:rPr>
        <w:drawing>
          <wp:anchor distT="0" distB="0" distL="114300" distR="114300" simplePos="0" relativeHeight="251502592" behindDoc="1" locked="0" layoutInCell="0" allowOverlap="1" wp14:anchorId="4EC9BAD5" wp14:editId="2C116575">
            <wp:simplePos x="0" y="0"/>
            <wp:positionH relativeFrom="column">
              <wp:posOffset>355600</wp:posOffset>
            </wp:positionH>
            <wp:positionV relativeFrom="paragraph">
              <wp:posOffset>-1009650</wp:posOffset>
            </wp:positionV>
            <wp:extent cx="4699000" cy="18542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B88B5D3" w14:textId="77777777" w:rsidR="00DF36C9" w:rsidRDefault="00BA543D">
      <w:pPr>
        <w:numPr>
          <w:ilvl w:val="0"/>
          <w:numId w:val="25"/>
        </w:numPr>
        <w:tabs>
          <w:tab w:val="left" w:pos="1534"/>
        </w:tabs>
        <w:spacing w:line="201" w:lineRule="auto"/>
        <w:ind w:left="540" w:firstLine="713"/>
        <w:jc w:val="both"/>
        <w:rPr>
          <w:rFonts w:ascii="Wingdings" w:eastAsia="Wingdings" w:hAnsi="Wingdings" w:cs="Wingdings"/>
          <w:sz w:val="48"/>
          <w:szCs w:val="48"/>
          <w:vertAlign w:val="superscript"/>
        </w:rPr>
      </w:pPr>
      <w:r>
        <w:rPr>
          <w:rFonts w:eastAsia="Times New Roman"/>
          <w:b/>
          <w:bCs/>
          <w:sz w:val="24"/>
          <w:szCs w:val="24"/>
        </w:rPr>
        <w:t xml:space="preserve">Seiton/Straighten: </w:t>
      </w:r>
      <w:r>
        <w:rPr>
          <w:rFonts w:eastAsia="Times New Roman"/>
          <w:sz w:val="24"/>
          <w:szCs w:val="24"/>
        </w:rPr>
        <w:t>Düzenleme, tertip veya organize etme gibi farklı</w:t>
      </w:r>
      <w:r>
        <w:rPr>
          <w:rFonts w:eastAsia="Times New Roman"/>
          <w:b/>
          <w:bCs/>
          <w:sz w:val="24"/>
          <w:szCs w:val="24"/>
        </w:rPr>
        <w:t xml:space="preserve"> </w:t>
      </w:r>
      <w:r>
        <w:rPr>
          <w:rFonts w:eastAsia="Times New Roman"/>
          <w:sz w:val="24"/>
          <w:szCs w:val="24"/>
        </w:rPr>
        <w:t>anlamlara</w:t>
      </w:r>
      <w:r>
        <w:rPr>
          <w:rFonts w:eastAsia="Times New Roman"/>
          <w:b/>
          <w:bCs/>
          <w:sz w:val="24"/>
          <w:szCs w:val="24"/>
        </w:rPr>
        <w:t xml:space="preserve"> </w:t>
      </w:r>
      <w:r>
        <w:rPr>
          <w:rFonts w:eastAsia="Times New Roman"/>
          <w:sz w:val="24"/>
          <w:szCs w:val="24"/>
        </w:rPr>
        <w:t xml:space="preserve">gelen bu kelime ayıklama </w:t>
      </w:r>
      <w:r>
        <w:rPr>
          <w:rFonts w:eastAsia="Times New Roman"/>
          <w:sz w:val="24"/>
          <w:szCs w:val="24"/>
        </w:rPr>
        <w:t>aşamasından sonra geriye kalan malzemelerin</w:t>
      </w:r>
    </w:p>
    <w:p w14:paraId="06B42364" w14:textId="77777777" w:rsidR="00DF36C9" w:rsidRDefault="00DF36C9">
      <w:pPr>
        <w:spacing w:line="151" w:lineRule="exact"/>
        <w:rPr>
          <w:sz w:val="20"/>
          <w:szCs w:val="20"/>
        </w:rPr>
      </w:pPr>
    </w:p>
    <w:p w14:paraId="47BE6E99" w14:textId="77777777" w:rsidR="00DF36C9" w:rsidRDefault="00BA543D">
      <w:pPr>
        <w:spacing w:line="354" w:lineRule="auto"/>
        <w:ind w:left="540" w:right="20"/>
        <w:jc w:val="both"/>
        <w:rPr>
          <w:sz w:val="20"/>
          <w:szCs w:val="20"/>
        </w:rPr>
      </w:pPr>
      <w:r>
        <w:rPr>
          <w:rFonts w:eastAsia="Times New Roman"/>
          <w:sz w:val="24"/>
          <w:szCs w:val="24"/>
        </w:rPr>
        <w:t>düzenlenmesidir. İhtiyaç duyulan malzemelerin ihtiyaç sıklığına göre düzenlenmesi gerekmektedir. Bu şekilde ihtiyaç duyulan malzemelere erişmek için zaman kaybı da yaşanmayacaktır.</w:t>
      </w:r>
    </w:p>
    <w:p w14:paraId="6FA5B10E" w14:textId="77777777" w:rsidR="00DF36C9" w:rsidRDefault="00DF36C9">
      <w:pPr>
        <w:spacing w:line="200" w:lineRule="exact"/>
        <w:rPr>
          <w:sz w:val="20"/>
          <w:szCs w:val="20"/>
        </w:rPr>
      </w:pPr>
    </w:p>
    <w:p w14:paraId="42865F3F" w14:textId="77777777" w:rsidR="00DF36C9" w:rsidRDefault="00DF36C9">
      <w:pPr>
        <w:spacing w:line="223" w:lineRule="exact"/>
        <w:rPr>
          <w:sz w:val="20"/>
          <w:szCs w:val="20"/>
        </w:rPr>
      </w:pPr>
    </w:p>
    <w:p w14:paraId="3800C2C9" w14:textId="77777777" w:rsidR="00DF36C9" w:rsidRDefault="00BA543D">
      <w:pPr>
        <w:ind w:left="540"/>
        <w:rPr>
          <w:sz w:val="20"/>
          <w:szCs w:val="20"/>
        </w:rPr>
      </w:pPr>
      <w:r>
        <w:rPr>
          <w:rFonts w:eastAsia="Times New Roman"/>
          <w:b/>
          <w:bCs/>
          <w:sz w:val="24"/>
          <w:szCs w:val="24"/>
        </w:rPr>
        <w:t xml:space="preserve">Tablo 1: </w:t>
      </w:r>
      <w:r>
        <w:rPr>
          <w:rFonts w:eastAsia="Times New Roman"/>
          <w:sz w:val="24"/>
          <w:szCs w:val="24"/>
        </w:rPr>
        <w:t xml:space="preserve">Gereçleri Kullanım </w:t>
      </w:r>
      <w:r>
        <w:rPr>
          <w:rFonts w:eastAsia="Times New Roman"/>
          <w:sz w:val="24"/>
          <w:szCs w:val="24"/>
        </w:rPr>
        <w:t>Sıklığına Göre Saklamaya Yönelik 5S İlkeleri</w:t>
      </w:r>
    </w:p>
    <w:p w14:paraId="103D7D21"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280"/>
        <w:gridCol w:w="4240"/>
      </w:tblGrid>
      <w:tr w:rsidR="00DF36C9" w14:paraId="684745AD" w14:textId="77777777">
        <w:trPr>
          <w:trHeight w:val="283"/>
        </w:trPr>
        <w:tc>
          <w:tcPr>
            <w:tcW w:w="4280" w:type="dxa"/>
            <w:tcBorders>
              <w:top w:val="single" w:sz="8" w:space="0" w:color="auto"/>
              <w:left w:val="single" w:sz="8" w:space="0" w:color="auto"/>
              <w:right w:val="single" w:sz="8" w:space="0" w:color="auto"/>
            </w:tcBorders>
            <w:vAlign w:val="bottom"/>
          </w:tcPr>
          <w:p w14:paraId="21F601E1" w14:textId="77777777" w:rsidR="00DF36C9" w:rsidRDefault="00BA543D">
            <w:pPr>
              <w:ind w:left="120"/>
              <w:rPr>
                <w:sz w:val="20"/>
                <w:szCs w:val="20"/>
              </w:rPr>
            </w:pPr>
            <w:r>
              <w:rPr>
                <w:rFonts w:eastAsia="Times New Roman"/>
                <w:b/>
                <w:bCs/>
                <w:sz w:val="24"/>
                <w:szCs w:val="24"/>
              </w:rPr>
              <w:t>Kullanım Sıklığı</w:t>
            </w:r>
          </w:p>
        </w:tc>
        <w:tc>
          <w:tcPr>
            <w:tcW w:w="4240" w:type="dxa"/>
            <w:tcBorders>
              <w:top w:val="single" w:sz="8" w:space="0" w:color="auto"/>
              <w:right w:val="single" w:sz="8" w:space="0" w:color="auto"/>
            </w:tcBorders>
            <w:vAlign w:val="bottom"/>
          </w:tcPr>
          <w:p w14:paraId="75B2D2A0" w14:textId="77777777" w:rsidR="00DF36C9" w:rsidRDefault="00BA543D">
            <w:pPr>
              <w:ind w:left="80"/>
              <w:rPr>
                <w:sz w:val="20"/>
                <w:szCs w:val="20"/>
              </w:rPr>
            </w:pPr>
            <w:r>
              <w:rPr>
                <w:rFonts w:eastAsia="Times New Roman"/>
                <w:b/>
                <w:bCs/>
                <w:sz w:val="24"/>
                <w:szCs w:val="24"/>
              </w:rPr>
              <w:t>Depolama Yakınlığı</w:t>
            </w:r>
          </w:p>
        </w:tc>
      </w:tr>
      <w:tr w:rsidR="00DF36C9" w14:paraId="77D33EC7" w14:textId="77777777">
        <w:trPr>
          <w:trHeight w:val="140"/>
        </w:trPr>
        <w:tc>
          <w:tcPr>
            <w:tcW w:w="4280" w:type="dxa"/>
            <w:tcBorders>
              <w:left w:val="single" w:sz="8" w:space="0" w:color="auto"/>
              <w:bottom w:val="single" w:sz="8" w:space="0" w:color="auto"/>
              <w:right w:val="single" w:sz="8" w:space="0" w:color="auto"/>
            </w:tcBorders>
            <w:vAlign w:val="bottom"/>
          </w:tcPr>
          <w:p w14:paraId="1148D9F0"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32DD88BB" w14:textId="77777777" w:rsidR="00DF36C9" w:rsidRDefault="00DF36C9">
            <w:pPr>
              <w:rPr>
                <w:sz w:val="12"/>
                <w:szCs w:val="12"/>
              </w:rPr>
            </w:pPr>
          </w:p>
        </w:tc>
      </w:tr>
      <w:tr w:rsidR="00DF36C9" w14:paraId="21D279F4" w14:textId="77777777">
        <w:trPr>
          <w:trHeight w:val="260"/>
        </w:trPr>
        <w:tc>
          <w:tcPr>
            <w:tcW w:w="4280" w:type="dxa"/>
            <w:tcBorders>
              <w:left w:val="single" w:sz="8" w:space="0" w:color="auto"/>
              <w:right w:val="single" w:sz="8" w:space="0" w:color="auto"/>
            </w:tcBorders>
            <w:vAlign w:val="bottom"/>
          </w:tcPr>
          <w:p w14:paraId="7E1C581E" w14:textId="77777777" w:rsidR="00DF36C9" w:rsidRDefault="00BA543D">
            <w:pPr>
              <w:spacing w:line="260" w:lineRule="exact"/>
              <w:ind w:left="120"/>
              <w:rPr>
                <w:sz w:val="20"/>
                <w:szCs w:val="20"/>
              </w:rPr>
            </w:pPr>
            <w:r>
              <w:rPr>
                <w:rFonts w:eastAsia="Times New Roman"/>
                <w:sz w:val="24"/>
                <w:szCs w:val="24"/>
              </w:rPr>
              <w:t>Her saat</w:t>
            </w:r>
          </w:p>
        </w:tc>
        <w:tc>
          <w:tcPr>
            <w:tcW w:w="4240" w:type="dxa"/>
            <w:tcBorders>
              <w:right w:val="single" w:sz="8" w:space="0" w:color="auto"/>
            </w:tcBorders>
            <w:vAlign w:val="bottom"/>
          </w:tcPr>
          <w:p w14:paraId="206D729B" w14:textId="77777777" w:rsidR="00DF36C9" w:rsidRDefault="00BA543D">
            <w:pPr>
              <w:spacing w:line="260" w:lineRule="exact"/>
              <w:ind w:left="80"/>
              <w:rPr>
                <w:sz w:val="20"/>
                <w:szCs w:val="20"/>
              </w:rPr>
            </w:pPr>
            <w:r>
              <w:rPr>
                <w:rFonts w:eastAsia="Times New Roman"/>
                <w:sz w:val="24"/>
                <w:szCs w:val="24"/>
              </w:rPr>
              <w:t>El altında</w:t>
            </w:r>
          </w:p>
        </w:tc>
      </w:tr>
      <w:tr w:rsidR="00DF36C9" w14:paraId="7A77D6FC" w14:textId="77777777">
        <w:trPr>
          <w:trHeight w:val="144"/>
        </w:trPr>
        <w:tc>
          <w:tcPr>
            <w:tcW w:w="4280" w:type="dxa"/>
            <w:tcBorders>
              <w:left w:val="single" w:sz="8" w:space="0" w:color="auto"/>
              <w:bottom w:val="single" w:sz="8" w:space="0" w:color="auto"/>
              <w:right w:val="single" w:sz="8" w:space="0" w:color="auto"/>
            </w:tcBorders>
            <w:vAlign w:val="bottom"/>
          </w:tcPr>
          <w:p w14:paraId="229D50B9"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082E7CD6" w14:textId="77777777" w:rsidR="00DF36C9" w:rsidRDefault="00DF36C9">
            <w:pPr>
              <w:rPr>
                <w:sz w:val="12"/>
                <w:szCs w:val="12"/>
              </w:rPr>
            </w:pPr>
          </w:p>
        </w:tc>
      </w:tr>
      <w:tr w:rsidR="00DF36C9" w14:paraId="6517112D" w14:textId="77777777">
        <w:trPr>
          <w:trHeight w:val="258"/>
        </w:trPr>
        <w:tc>
          <w:tcPr>
            <w:tcW w:w="4280" w:type="dxa"/>
            <w:tcBorders>
              <w:left w:val="single" w:sz="8" w:space="0" w:color="auto"/>
              <w:right w:val="single" w:sz="8" w:space="0" w:color="auto"/>
            </w:tcBorders>
            <w:vAlign w:val="bottom"/>
          </w:tcPr>
          <w:p w14:paraId="627F790E" w14:textId="77777777" w:rsidR="00DF36C9" w:rsidRDefault="00BA543D">
            <w:pPr>
              <w:spacing w:line="258" w:lineRule="exact"/>
              <w:ind w:left="120"/>
              <w:rPr>
                <w:sz w:val="20"/>
                <w:szCs w:val="20"/>
              </w:rPr>
            </w:pPr>
            <w:r>
              <w:rPr>
                <w:rFonts w:eastAsia="Times New Roman"/>
                <w:sz w:val="24"/>
                <w:szCs w:val="24"/>
              </w:rPr>
              <w:t>Her nöbette</w:t>
            </w:r>
          </w:p>
        </w:tc>
        <w:tc>
          <w:tcPr>
            <w:tcW w:w="4240" w:type="dxa"/>
            <w:tcBorders>
              <w:right w:val="single" w:sz="8" w:space="0" w:color="auto"/>
            </w:tcBorders>
            <w:vAlign w:val="bottom"/>
          </w:tcPr>
          <w:p w14:paraId="4F54037F" w14:textId="77777777" w:rsidR="00DF36C9" w:rsidRDefault="00BA543D">
            <w:pPr>
              <w:spacing w:line="258" w:lineRule="exact"/>
              <w:ind w:left="80"/>
              <w:rPr>
                <w:sz w:val="20"/>
                <w:szCs w:val="20"/>
              </w:rPr>
            </w:pPr>
            <w:r>
              <w:rPr>
                <w:rFonts w:eastAsia="Times New Roman"/>
                <w:sz w:val="24"/>
                <w:szCs w:val="24"/>
              </w:rPr>
              <w:t>Kısa bir yürüyüş mesafesinde</w:t>
            </w:r>
          </w:p>
        </w:tc>
      </w:tr>
      <w:tr w:rsidR="00DF36C9" w14:paraId="597A99FA" w14:textId="77777777">
        <w:trPr>
          <w:trHeight w:val="147"/>
        </w:trPr>
        <w:tc>
          <w:tcPr>
            <w:tcW w:w="4280" w:type="dxa"/>
            <w:tcBorders>
              <w:left w:val="single" w:sz="8" w:space="0" w:color="auto"/>
              <w:bottom w:val="single" w:sz="8" w:space="0" w:color="auto"/>
              <w:right w:val="single" w:sz="8" w:space="0" w:color="auto"/>
            </w:tcBorders>
            <w:vAlign w:val="bottom"/>
          </w:tcPr>
          <w:p w14:paraId="40FAD6B8"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720C35D8" w14:textId="77777777" w:rsidR="00DF36C9" w:rsidRDefault="00DF36C9">
            <w:pPr>
              <w:rPr>
                <w:sz w:val="12"/>
                <w:szCs w:val="12"/>
              </w:rPr>
            </w:pPr>
          </w:p>
        </w:tc>
      </w:tr>
      <w:tr w:rsidR="00DF36C9" w14:paraId="00B35472" w14:textId="77777777">
        <w:trPr>
          <w:trHeight w:val="258"/>
        </w:trPr>
        <w:tc>
          <w:tcPr>
            <w:tcW w:w="4280" w:type="dxa"/>
            <w:tcBorders>
              <w:left w:val="single" w:sz="8" w:space="0" w:color="auto"/>
              <w:right w:val="single" w:sz="8" w:space="0" w:color="auto"/>
            </w:tcBorders>
            <w:vAlign w:val="bottom"/>
          </w:tcPr>
          <w:p w14:paraId="4F71E50F" w14:textId="77777777" w:rsidR="00DF36C9" w:rsidRDefault="00BA543D">
            <w:pPr>
              <w:spacing w:line="258" w:lineRule="exact"/>
              <w:ind w:left="120"/>
              <w:rPr>
                <w:sz w:val="20"/>
                <w:szCs w:val="20"/>
              </w:rPr>
            </w:pPr>
            <w:r>
              <w:rPr>
                <w:rFonts w:eastAsia="Times New Roman"/>
                <w:sz w:val="24"/>
                <w:szCs w:val="24"/>
              </w:rPr>
              <w:t>Günlük</w:t>
            </w:r>
          </w:p>
        </w:tc>
        <w:tc>
          <w:tcPr>
            <w:tcW w:w="4240" w:type="dxa"/>
            <w:tcBorders>
              <w:right w:val="single" w:sz="8" w:space="0" w:color="auto"/>
            </w:tcBorders>
            <w:vAlign w:val="bottom"/>
          </w:tcPr>
          <w:p w14:paraId="5F6D5719" w14:textId="77777777" w:rsidR="00DF36C9" w:rsidRDefault="00BA543D">
            <w:pPr>
              <w:spacing w:line="258" w:lineRule="exact"/>
              <w:ind w:left="80"/>
              <w:rPr>
                <w:sz w:val="20"/>
                <w:szCs w:val="20"/>
              </w:rPr>
            </w:pPr>
            <w:r>
              <w:rPr>
                <w:rFonts w:eastAsia="Times New Roman"/>
                <w:sz w:val="24"/>
                <w:szCs w:val="24"/>
              </w:rPr>
              <w:t>Daha uzakta</w:t>
            </w:r>
          </w:p>
        </w:tc>
      </w:tr>
      <w:tr w:rsidR="00DF36C9" w14:paraId="4D21A2D3" w14:textId="77777777">
        <w:trPr>
          <w:trHeight w:val="144"/>
        </w:trPr>
        <w:tc>
          <w:tcPr>
            <w:tcW w:w="4280" w:type="dxa"/>
            <w:tcBorders>
              <w:left w:val="single" w:sz="8" w:space="0" w:color="auto"/>
              <w:bottom w:val="single" w:sz="8" w:space="0" w:color="auto"/>
              <w:right w:val="single" w:sz="8" w:space="0" w:color="auto"/>
            </w:tcBorders>
            <w:vAlign w:val="bottom"/>
          </w:tcPr>
          <w:p w14:paraId="7ABB3E47"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7C5111B7" w14:textId="77777777" w:rsidR="00DF36C9" w:rsidRDefault="00DF36C9">
            <w:pPr>
              <w:rPr>
                <w:sz w:val="12"/>
                <w:szCs w:val="12"/>
              </w:rPr>
            </w:pPr>
          </w:p>
        </w:tc>
      </w:tr>
      <w:tr w:rsidR="00DF36C9" w14:paraId="77C796A5" w14:textId="77777777">
        <w:trPr>
          <w:trHeight w:val="258"/>
        </w:trPr>
        <w:tc>
          <w:tcPr>
            <w:tcW w:w="4280" w:type="dxa"/>
            <w:tcBorders>
              <w:left w:val="single" w:sz="8" w:space="0" w:color="auto"/>
              <w:right w:val="single" w:sz="8" w:space="0" w:color="auto"/>
            </w:tcBorders>
            <w:vAlign w:val="bottom"/>
          </w:tcPr>
          <w:p w14:paraId="1E70508C" w14:textId="77777777" w:rsidR="00DF36C9" w:rsidRDefault="00BA543D">
            <w:pPr>
              <w:spacing w:line="258" w:lineRule="exact"/>
              <w:ind w:left="120"/>
              <w:rPr>
                <w:sz w:val="20"/>
                <w:szCs w:val="20"/>
              </w:rPr>
            </w:pPr>
            <w:r>
              <w:rPr>
                <w:rFonts w:eastAsia="Times New Roman"/>
                <w:sz w:val="24"/>
                <w:szCs w:val="24"/>
              </w:rPr>
              <w:t>Aylık</w:t>
            </w:r>
          </w:p>
        </w:tc>
        <w:tc>
          <w:tcPr>
            <w:tcW w:w="4240" w:type="dxa"/>
            <w:tcBorders>
              <w:right w:val="single" w:sz="8" w:space="0" w:color="auto"/>
            </w:tcBorders>
            <w:vAlign w:val="bottom"/>
          </w:tcPr>
          <w:p w14:paraId="55CEC0CF" w14:textId="77777777" w:rsidR="00DF36C9" w:rsidRDefault="00BA543D">
            <w:pPr>
              <w:spacing w:line="258" w:lineRule="exact"/>
              <w:ind w:left="80"/>
              <w:rPr>
                <w:sz w:val="20"/>
                <w:szCs w:val="20"/>
              </w:rPr>
            </w:pPr>
            <w:r>
              <w:rPr>
                <w:rFonts w:eastAsia="Times New Roman"/>
                <w:sz w:val="24"/>
                <w:szCs w:val="24"/>
              </w:rPr>
              <w:t>Servisin deposunda</w:t>
            </w:r>
          </w:p>
        </w:tc>
      </w:tr>
      <w:tr w:rsidR="00DF36C9" w14:paraId="3D33CFD4" w14:textId="77777777">
        <w:trPr>
          <w:trHeight w:val="147"/>
        </w:trPr>
        <w:tc>
          <w:tcPr>
            <w:tcW w:w="4280" w:type="dxa"/>
            <w:tcBorders>
              <w:left w:val="single" w:sz="8" w:space="0" w:color="auto"/>
              <w:bottom w:val="single" w:sz="8" w:space="0" w:color="auto"/>
              <w:right w:val="single" w:sz="8" w:space="0" w:color="auto"/>
            </w:tcBorders>
            <w:vAlign w:val="bottom"/>
          </w:tcPr>
          <w:p w14:paraId="3EEB22CA"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5DA27A1F" w14:textId="77777777" w:rsidR="00DF36C9" w:rsidRDefault="00DF36C9">
            <w:pPr>
              <w:rPr>
                <w:sz w:val="12"/>
                <w:szCs w:val="12"/>
              </w:rPr>
            </w:pPr>
          </w:p>
        </w:tc>
      </w:tr>
      <w:tr w:rsidR="00DF36C9" w14:paraId="5BE94DA9" w14:textId="77777777">
        <w:trPr>
          <w:trHeight w:val="258"/>
        </w:trPr>
        <w:tc>
          <w:tcPr>
            <w:tcW w:w="4280" w:type="dxa"/>
            <w:tcBorders>
              <w:left w:val="single" w:sz="8" w:space="0" w:color="auto"/>
              <w:right w:val="single" w:sz="8" w:space="0" w:color="auto"/>
            </w:tcBorders>
            <w:vAlign w:val="bottom"/>
          </w:tcPr>
          <w:p w14:paraId="07B8C652" w14:textId="77777777" w:rsidR="00DF36C9" w:rsidRDefault="00BA543D">
            <w:pPr>
              <w:spacing w:line="258" w:lineRule="exact"/>
              <w:ind w:left="120"/>
              <w:rPr>
                <w:sz w:val="20"/>
                <w:szCs w:val="20"/>
              </w:rPr>
            </w:pPr>
            <w:r>
              <w:rPr>
                <w:rFonts w:eastAsia="Times New Roman"/>
                <w:sz w:val="24"/>
                <w:szCs w:val="24"/>
              </w:rPr>
              <w:t>Yıllık</w:t>
            </w:r>
          </w:p>
        </w:tc>
        <w:tc>
          <w:tcPr>
            <w:tcW w:w="4240" w:type="dxa"/>
            <w:tcBorders>
              <w:right w:val="single" w:sz="8" w:space="0" w:color="auto"/>
            </w:tcBorders>
            <w:vAlign w:val="bottom"/>
          </w:tcPr>
          <w:p w14:paraId="569CE425" w14:textId="77777777" w:rsidR="00DF36C9" w:rsidRDefault="00BA543D">
            <w:pPr>
              <w:spacing w:line="258" w:lineRule="exact"/>
              <w:ind w:left="80"/>
              <w:rPr>
                <w:sz w:val="20"/>
                <w:szCs w:val="20"/>
              </w:rPr>
            </w:pPr>
            <w:r>
              <w:rPr>
                <w:rFonts w:eastAsia="Times New Roman"/>
                <w:sz w:val="24"/>
                <w:szCs w:val="24"/>
              </w:rPr>
              <w:t>Hastanenin/işletmenin deposunda</w:t>
            </w:r>
          </w:p>
        </w:tc>
      </w:tr>
      <w:tr w:rsidR="00DF36C9" w14:paraId="6DE8D128" w14:textId="77777777">
        <w:trPr>
          <w:trHeight w:val="147"/>
        </w:trPr>
        <w:tc>
          <w:tcPr>
            <w:tcW w:w="4280" w:type="dxa"/>
            <w:tcBorders>
              <w:left w:val="single" w:sz="8" w:space="0" w:color="auto"/>
              <w:bottom w:val="single" w:sz="8" w:space="0" w:color="auto"/>
              <w:right w:val="single" w:sz="8" w:space="0" w:color="auto"/>
            </w:tcBorders>
            <w:vAlign w:val="bottom"/>
          </w:tcPr>
          <w:p w14:paraId="20552DA7" w14:textId="77777777" w:rsidR="00DF36C9" w:rsidRDefault="00DF36C9">
            <w:pPr>
              <w:rPr>
                <w:sz w:val="12"/>
                <w:szCs w:val="12"/>
              </w:rPr>
            </w:pPr>
          </w:p>
        </w:tc>
        <w:tc>
          <w:tcPr>
            <w:tcW w:w="4240" w:type="dxa"/>
            <w:tcBorders>
              <w:bottom w:val="single" w:sz="8" w:space="0" w:color="auto"/>
              <w:right w:val="single" w:sz="8" w:space="0" w:color="auto"/>
            </w:tcBorders>
            <w:vAlign w:val="bottom"/>
          </w:tcPr>
          <w:p w14:paraId="7EC530A9" w14:textId="77777777" w:rsidR="00DF36C9" w:rsidRDefault="00DF36C9">
            <w:pPr>
              <w:rPr>
                <w:sz w:val="12"/>
                <w:szCs w:val="12"/>
              </w:rPr>
            </w:pPr>
          </w:p>
        </w:tc>
      </w:tr>
    </w:tbl>
    <w:p w14:paraId="17ACDED9"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Graban, 2018:144-145</w:t>
      </w:r>
    </w:p>
    <w:p w14:paraId="5DEDF349" w14:textId="77777777" w:rsidR="00DF36C9" w:rsidRDefault="00DF36C9">
      <w:pPr>
        <w:sectPr w:rsidR="00DF36C9">
          <w:pgSz w:w="11900" w:h="16838"/>
          <w:pgMar w:top="700" w:right="1406" w:bottom="1440" w:left="1440" w:header="0" w:footer="0" w:gutter="0"/>
          <w:cols w:space="708" w:equalWidth="0">
            <w:col w:w="9060"/>
          </w:cols>
        </w:sectPr>
      </w:pPr>
    </w:p>
    <w:p w14:paraId="0C9B2A2A" w14:textId="77777777" w:rsidR="00DF36C9" w:rsidRDefault="00DF36C9">
      <w:pPr>
        <w:spacing w:line="200" w:lineRule="exact"/>
        <w:rPr>
          <w:sz w:val="20"/>
          <w:szCs w:val="20"/>
        </w:rPr>
      </w:pPr>
    </w:p>
    <w:p w14:paraId="37AD3D4A" w14:textId="77777777" w:rsidR="00DF36C9" w:rsidRDefault="00DF36C9">
      <w:pPr>
        <w:spacing w:line="342" w:lineRule="exact"/>
        <w:rPr>
          <w:sz w:val="20"/>
          <w:szCs w:val="20"/>
        </w:rPr>
      </w:pPr>
    </w:p>
    <w:p w14:paraId="0C1503EC" w14:textId="77777777" w:rsidR="00DF36C9" w:rsidRDefault="00BA543D">
      <w:pPr>
        <w:spacing w:line="354" w:lineRule="auto"/>
        <w:ind w:left="540" w:right="20" w:firstLine="708"/>
        <w:jc w:val="both"/>
        <w:rPr>
          <w:sz w:val="20"/>
          <w:szCs w:val="20"/>
        </w:rPr>
      </w:pPr>
      <w:r>
        <w:rPr>
          <w:rFonts w:eastAsia="Times New Roman"/>
          <w:sz w:val="24"/>
          <w:szCs w:val="24"/>
        </w:rPr>
        <w:t xml:space="preserve">En sık kullanılan malzemeler iyi ergonomiye sahip bölgelerde, banko üstlerinde ya da çok yüksek ya da çok alçak olmayan raflarda tutulmalıdır. Çalışanlar yaygın olarak kullanılan malzemeleri alçak </w:t>
      </w:r>
      <w:r>
        <w:rPr>
          <w:rFonts w:eastAsia="Times New Roman"/>
          <w:sz w:val="24"/>
          <w:szCs w:val="24"/>
        </w:rPr>
        <w:t>çekmecelerden almak üzere eğilirken hareket israfı</w:t>
      </w:r>
    </w:p>
    <w:p w14:paraId="1D442584" w14:textId="77777777" w:rsidR="00DF36C9" w:rsidRDefault="00DF36C9">
      <w:pPr>
        <w:sectPr w:rsidR="00DF36C9">
          <w:type w:val="continuous"/>
          <w:pgSz w:w="11900" w:h="16838"/>
          <w:pgMar w:top="700" w:right="1406" w:bottom="1440" w:left="1440" w:header="0" w:footer="0" w:gutter="0"/>
          <w:cols w:space="708" w:equalWidth="0">
            <w:col w:w="9060"/>
          </w:cols>
        </w:sectPr>
      </w:pPr>
    </w:p>
    <w:p w14:paraId="5A5FF5F2" w14:textId="77777777" w:rsidR="00DF36C9" w:rsidRDefault="00BA543D">
      <w:pPr>
        <w:ind w:left="4680"/>
        <w:rPr>
          <w:sz w:val="20"/>
          <w:szCs w:val="20"/>
        </w:rPr>
      </w:pPr>
      <w:bookmarkStart w:id="44" w:name="page45"/>
      <w:bookmarkEnd w:id="44"/>
      <w:r>
        <w:rPr>
          <w:rFonts w:eastAsia="Times New Roman"/>
        </w:rPr>
        <w:lastRenderedPageBreak/>
        <w:t>26</w:t>
      </w:r>
    </w:p>
    <w:p w14:paraId="2E6B1936" w14:textId="77777777" w:rsidR="00DF36C9" w:rsidRDefault="00DF36C9">
      <w:pPr>
        <w:spacing w:line="200" w:lineRule="exact"/>
        <w:rPr>
          <w:sz w:val="20"/>
          <w:szCs w:val="20"/>
        </w:rPr>
      </w:pPr>
    </w:p>
    <w:p w14:paraId="5DB2ED5B" w14:textId="77777777" w:rsidR="00DF36C9" w:rsidRDefault="00DF36C9">
      <w:pPr>
        <w:spacing w:line="270" w:lineRule="exact"/>
        <w:rPr>
          <w:sz w:val="20"/>
          <w:szCs w:val="20"/>
        </w:rPr>
      </w:pPr>
    </w:p>
    <w:p w14:paraId="34489380" w14:textId="77777777" w:rsidR="00DF36C9" w:rsidRDefault="00BA543D">
      <w:pPr>
        <w:spacing w:line="354" w:lineRule="auto"/>
        <w:ind w:left="540"/>
        <w:jc w:val="both"/>
        <w:rPr>
          <w:sz w:val="20"/>
          <w:szCs w:val="20"/>
        </w:rPr>
      </w:pPr>
      <w:r>
        <w:rPr>
          <w:rFonts w:eastAsia="Times New Roman"/>
          <w:sz w:val="24"/>
          <w:szCs w:val="24"/>
        </w:rPr>
        <w:t>meydana gelir. Ayrıca malzemelere ulaşmak için kapakları açarken de gereksiz harekette bulunurlar (Graban, 2018:146). Çalışılan ortamda hareket israfına neden olmayacak şekilde</w:t>
      </w:r>
      <w:r>
        <w:rPr>
          <w:rFonts w:eastAsia="Times New Roman"/>
          <w:sz w:val="24"/>
          <w:szCs w:val="24"/>
        </w:rPr>
        <w:t xml:space="preserve"> düzenlemeler yapılmalıdır.</w:t>
      </w:r>
    </w:p>
    <w:p w14:paraId="5F4F6E5D" w14:textId="77777777" w:rsidR="00DF36C9" w:rsidRDefault="00DF36C9">
      <w:pPr>
        <w:spacing w:line="20" w:lineRule="exact"/>
        <w:rPr>
          <w:sz w:val="20"/>
          <w:szCs w:val="20"/>
        </w:rPr>
      </w:pPr>
    </w:p>
    <w:p w14:paraId="0549CFF6" w14:textId="77777777" w:rsidR="00DF36C9" w:rsidRDefault="00BA543D">
      <w:pPr>
        <w:numPr>
          <w:ilvl w:val="0"/>
          <w:numId w:val="26"/>
        </w:numPr>
        <w:tabs>
          <w:tab w:val="left" w:pos="1534"/>
        </w:tabs>
        <w:spacing w:line="210" w:lineRule="auto"/>
        <w:ind w:left="540" w:right="20" w:firstLine="713"/>
        <w:jc w:val="both"/>
        <w:rPr>
          <w:rFonts w:ascii="Wingdings" w:eastAsia="Wingdings" w:hAnsi="Wingdings" w:cs="Wingdings"/>
          <w:sz w:val="46"/>
          <w:szCs w:val="46"/>
          <w:vertAlign w:val="superscript"/>
        </w:rPr>
      </w:pPr>
      <w:r>
        <w:rPr>
          <w:rFonts w:eastAsia="Times New Roman"/>
          <w:b/>
          <w:bCs/>
          <w:sz w:val="23"/>
          <w:szCs w:val="23"/>
        </w:rPr>
        <w:t xml:space="preserve">Seiso/Shine: </w:t>
      </w:r>
      <w:r>
        <w:rPr>
          <w:rFonts w:eastAsia="Times New Roman"/>
          <w:sz w:val="23"/>
          <w:szCs w:val="23"/>
        </w:rPr>
        <w:t>Temizleme anlamına gelen bu kelime çalışma alanının ve çalışma</w:t>
      </w:r>
      <w:r>
        <w:rPr>
          <w:rFonts w:eastAsia="Times New Roman"/>
          <w:b/>
          <w:bCs/>
          <w:sz w:val="23"/>
          <w:szCs w:val="23"/>
        </w:rPr>
        <w:t xml:space="preserve"> </w:t>
      </w:r>
      <w:r>
        <w:rPr>
          <w:rFonts w:eastAsia="Times New Roman"/>
          <w:sz w:val="23"/>
          <w:szCs w:val="23"/>
        </w:rPr>
        <w:t>alanında yer alan malzeme ve ekipmanların temizlenmesini, kirli ve tozlu olmamasını</w:t>
      </w:r>
    </w:p>
    <w:p w14:paraId="7BBBD29A" w14:textId="77777777" w:rsidR="00DF36C9" w:rsidRDefault="00DF36C9">
      <w:pPr>
        <w:spacing w:line="138" w:lineRule="exact"/>
        <w:rPr>
          <w:sz w:val="20"/>
          <w:szCs w:val="20"/>
        </w:rPr>
      </w:pPr>
    </w:p>
    <w:p w14:paraId="6F8B4DA9" w14:textId="77777777" w:rsidR="00DF36C9" w:rsidRDefault="00BA543D">
      <w:pPr>
        <w:ind w:left="540"/>
        <w:rPr>
          <w:sz w:val="20"/>
          <w:szCs w:val="20"/>
        </w:rPr>
      </w:pPr>
      <w:r>
        <w:rPr>
          <w:rFonts w:eastAsia="Times New Roman"/>
          <w:sz w:val="24"/>
          <w:szCs w:val="24"/>
        </w:rPr>
        <w:t>ifade etmektedir.</w:t>
      </w:r>
    </w:p>
    <w:p w14:paraId="4E2F4601" w14:textId="77777777" w:rsidR="00DF36C9" w:rsidRDefault="00DF36C9">
      <w:pPr>
        <w:spacing w:line="151" w:lineRule="exact"/>
        <w:rPr>
          <w:sz w:val="20"/>
          <w:szCs w:val="20"/>
        </w:rPr>
      </w:pPr>
    </w:p>
    <w:p w14:paraId="069D66B7" w14:textId="77777777" w:rsidR="00DF36C9" w:rsidRDefault="00BA543D">
      <w:pPr>
        <w:numPr>
          <w:ilvl w:val="0"/>
          <w:numId w:val="27"/>
        </w:numPr>
        <w:tabs>
          <w:tab w:val="left" w:pos="1534"/>
        </w:tabs>
        <w:spacing w:line="200" w:lineRule="auto"/>
        <w:ind w:left="540" w:right="20" w:firstLine="713"/>
        <w:jc w:val="both"/>
        <w:rPr>
          <w:rFonts w:ascii="Wingdings" w:eastAsia="Wingdings" w:hAnsi="Wingdings" w:cs="Wingdings"/>
          <w:sz w:val="48"/>
          <w:szCs w:val="48"/>
          <w:vertAlign w:val="superscript"/>
        </w:rPr>
      </w:pPr>
      <w:r>
        <w:rPr>
          <w:rFonts w:eastAsia="Times New Roman"/>
          <w:b/>
          <w:bCs/>
          <w:sz w:val="24"/>
          <w:szCs w:val="24"/>
        </w:rPr>
        <w:t xml:space="preserve">Seiketsu/Standardize: </w:t>
      </w:r>
      <w:r>
        <w:rPr>
          <w:rFonts w:eastAsia="Times New Roman"/>
          <w:sz w:val="24"/>
          <w:szCs w:val="24"/>
        </w:rPr>
        <w:t xml:space="preserve">Standartlaştırma ya da </w:t>
      </w:r>
      <w:r>
        <w:rPr>
          <w:rFonts w:eastAsia="Times New Roman"/>
          <w:sz w:val="24"/>
          <w:szCs w:val="24"/>
        </w:rPr>
        <w:t>standardize edilme anlamına</w:t>
      </w:r>
      <w:r>
        <w:rPr>
          <w:rFonts w:eastAsia="Times New Roman"/>
          <w:b/>
          <w:bCs/>
          <w:sz w:val="24"/>
          <w:szCs w:val="24"/>
        </w:rPr>
        <w:t xml:space="preserve"> </w:t>
      </w:r>
      <w:r>
        <w:rPr>
          <w:rFonts w:eastAsia="Times New Roman"/>
          <w:sz w:val="24"/>
          <w:szCs w:val="24"/>
        </w:rPr>
        <w:t>gelen bu kelime ile ilk üç aşamada elde edilen kazanımların standarlaştırılması ifade</w:t>
      </w:r>
    </w:p>
    <w:p w14:paraId="5F7A1F7E" w14:textId="77777777" w:rsidR="00DF36C9" w:rsidRDefault="00DF36C9">
      <w:pPr>
        <w:spacing w:line="142" w:lineRule="exact"/>
        <w:rPr>
          <w:sz w:val="20"/>
          <w:szCs w:val="20"/>
        </w:rPr>
      </w:pPr>
    </w:p>
    <w:p w14:paraId="6B171AA2" w14:textId="77777777" w:rsidR="00DF36C9" w:rsidRDefault="00BA543D">
      <w:pPr>
        <w:ind w:left="540"/>
        <w:rPr>
          <w:sz w:val="20"/>
          <w:szCs w:val="20"/>
        </w:rPr>
      </w:pPr>
      <w:r>
        <w:rPr>
          <w:rFonts w:eastAsia="Times New Roman"/>
          <w:sz w:val="24"/>
          <w:szCs w:val="24"/>
        </w:rPr>
        <w:t>edilmektedir.</w:t>
      </w:r>
    </w:p>
    <w:p w14:paraId="7065AE56" w14:textId="77777777" w:rsidR="00DF36C9" w:rsidRDefault="00BA543D">
      <w:pPr>
        <w:numPr>
          <w:ilvl w:val="0"/>
          <w:numId w:val="28"/>
        </w:numPr>
        <w:tabs>
          <w:tab w:val="left" w:pos="1540"/>
        </w:tabs>
        <w:spacing w:line="194" w:lineRule="auto"/>
        <w:ind w:left="1540" w:hanging="287"/>
        <w:rPr>
          <w:rFonts w:ascii="Wingdings" w:eastAsia="Wingdings" w:hAnsi="Wingdings" w:cs="Wingdings"/>
          <w:sz w:val="46"/>
          <w:szCs w:val="46"/>
          <w:vertAlign w:val="superscript"/>
        </w:rPr>
      </w:pPr>
      <w:r>
        <w:rPr>
          <w:rFonts w:eastAsia="Times New Roman"/>
          <w:b/>
          <w:bCs/>
          <w:sz w:val="23"/>
          <w:szCs w:val="23"/>
        </w:rPr>
        <w:t xml:space="preserve">Shitsuke/Sustain: </w:t>
      </w:r>
      <w:r>
        <w:rPr>
          <w:rFonts w:eastAsia="Times New Roman"/>
          <w:sz w:val="23"/>
          <w:szCs w:val="23"/>
        </w:rPr>
        <w:t>Disiplin ya da sürdürmek anlamına gelen bu kelime çalışma</w:t>
      </w:r>
    </w:p>
    <w:p w14:paraId="07DE1241" w14:textId="77777777" w:rsidR="00DF36C9" w:rsidRDefault="00DF36C9">
      <w:pPr>
        <w:spacing w:line="139" w:lineRule="exact"/>
        <w:rPr>
          <w:sz w:val="20"/>
          <w:szCs w:val="20"/>
        </w:rPr>
      </w:pPr>
    </w:p>
    <w:p w14:paraId="6D6F0893" w14:textId="77777777" w:rsidR="00DF36C9" w:rsidRDefault="00BA543D">
      <w:pPr>
        <w:ind w:left="540"/>
        <w:rPr>
          <w:sz w:val="20"/>
          <w:szCs w:val="20"/>
        </w:rPr>
      </w:pPr>
      <w:r>
        <w:rPr>
          <w:rFonts w:eastAsia="Times New Roman"/>
          <w:sz w:val="24"/>
          <w:szCs w:val="24"/>
        </w:rPr>
        <w:t xml:space="preserve">yerinde oluşturulan düzenin </w:t>
      </w:r>
      <w:r>
        <w:rPr>
          <w:rFonts w:eastAsia="Times New Roman"/>
          <w:sz w:val="24"/>
          <w:szCs w:val="24"/>
        </w:rPr>
        <w:t>sürdürülmesini ifade etmektedir.</w:t>
      </w:r>
    </w:p>
    <w:p w14:paraId="57A8DBBF" w14:textId="77777777" w:rsidR="00DF36C9" w:rsidRDefault="00BA543D">
      <w:pPr>
        <w:spacing w:line="20" w:lineRule="exact"/>
        <w:rPr>
          <w:sz w:val="20"/>
          <w:szCs w:val="20"/>
        </w:rPr>
      </w:pPr>
      <w:r>
        <w:rPr>
          <w:noProof/>
          <w:sz w:val="20"/>
          <w:szCs w:val="20"/>
        </w:rPr>
        <w:drawing>
          <wp:anchor distT="0" distB="0" distL="114300" distR="114300" simplePos="0" relativeHeight="251503616" behindDoc="1" locked="0" layoutInCell="0" allowOverlap="1" wp14:anchorId="326DF872" wp14:editId="3FE0F712">
            <wp:simplePos x="0" y="0"/>
            <wp:positionH relativeFrom="column">
              <wp:posOffset>327660</wp:posOffset>
            </wp:positionH>
            <wp:positionV relativeFrom="paragraph">
              <wp:posOffset>57785</wp:posOffset>
            </wp:positionV>
            <wp:extent cx="5436870" cy="26631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srcRect/>
                    <a:stretch>
                      <a:fillRect/>
                    </a:stretch>
                  </pic:blipFill>
                  <pic:spPr bwMode="auto">
                    <a:xfrm>
                      <a:off x="0" y="0"/>
                      <a:ext cx="5436870" cy="2663190"/>
                    </a:xfrm>
                    <a:prstGeom prst="rect">
                      <a:avLst/>
                    </a:prstGeom>
                    <a:noFill/>
                  </pic:spPr>
                </pic:pic>
              </a:graphicData>
            </a:graphic>
          </wp:anchor>
        </w:drawing>
      </w:r>
    </w:p>
    <w:p w14:paraId="04032168" w14:textId="77777777" w:rsidR="00DF36C9" w:rsidRDefault="00DF36C9">
      <w:pPr>
        <w:spacing w:line="200" w:lineRule="exact"/>
        <w:rPr>
          <w:sz w:val="20"/>
          <w:szCs w:val="20"/>
        </w:rPr>
      </w:pPr>
    </w:p>
    <w:p w14:paraId="07253F4B" w14:textId="77777777" w:rsidR="00DF36C9" w:rsidRDefault="00DF36C9">
      <w:pPr>
        <w:spacing w:line="337" w:lineRule="exact"/>
        <w:rPr>
          <w:sz w:val="20"/>
          <w:szCs w:val="20"/>
        </w:rPr>
      </w:pPr>
    </w:p>
    <w:p w14:paraId="3AF9CFAD" w14:textId="77777777" w:rsidR="00DF36C9" w:rsidRDefault="00BA543D">
      <w:pPr>
        <w:ind w:left="1260"/>
        <w:rPr>
          <w:sz w:val="20"/>
          <w:szCs w:val="20"/>
        </w:rPr>
      </w:pPr>
      <w:r>
        <w:rPr>
          <w:rFonts w:eastAsia="Times New Roman"/>
          <w:b/>
          <w:bCs/>
          <w:sz w:val="24"/>
          <w:szCs w:val="24"/>
        </w:rPr>
        <w:t>1.2.8.2.10. Görsel Kontrol</w:t>
      </w:r>
    </w:p>
    <w:p w14:paraId="1CA0F8DD" w14:textId="77777777" w:rsidR="00DF36C9" w:rsidRDefault="00DF36C9">
      <w:pPr>
        <w:spacing w:line="144" w:lineRule="exact"/>
        <w:rPr>
          <w:sz w:val="20"/>
          <w:szCs w:val="20"/>
        </w:rPr>
      </w:pPr>
    </w:p>
    <w:p w14:paraId="66780808" w14:textId="77777777" w:rsidR="00DF36C9" w:rsidRDefault="00BA543D">
      <w:pPr>
        <w:spacing w:line="356" w:lineRule="auto"/>
        <w:ind w:left="540" w:firstLine="708"/>
        <w:jc w:val="both"/>
        <w:rPr>
          <w:sz w:val="20"/>
          <w:szCs w:val="20"/>
        </w:rPr>
      </w:pPr>
      <w:r>
        <w:rPr>
          <w:rFonts w:eastAsia="Times New Roman"/>
          <w:sz w:val="24"/>
          <w:szCs w:val="24"/>
        </w:rPr>
        <w:t>Görsel kontrol ya da bir bakışta yönetim anlamına gelen bu yöntem, yönetimin veya çalışanların işlem veya faaliyet ile ilgili mevcut durumu görmelerine imkân sağlayan ve mevcut durumla ilgili</w:t>
      </w:r>
      <w:r>
        <w:rPr>
          <w:rFonts w:eastAsia="Times New Roman"/>
          <w:sz w:val="24"/>
          <w:szCs w:val="24"/>
        </w:rPr>
        <w:t xml:space="preserve"> bir problem olup olmadığını anlamalarına yardımcı olan bir tekniktir (Choudri, 2001:185).</w:t>
      </w:r>
    </w:p>
    <w:p w14:paraId="25D8FB44" w14:textId="77777777" w:rsidR="00DF36C9" w:rsidRDefault="00DF36C9">
      <w:pPr>
        <w:spacing w:line="19" w:lineRule="exact"/>
        <w:rPr>
          <w:sz w:val="20"/>
          <w:szCs w:val="20"/>
        </w:rPr>
      </w:pPr>
    </w:p>
    <w:p w14:paraId="102C29CF" w14:textId="77777777" w:rsidR="00DF36C9" w:rsidRDefault="00BA543D">
      <w:pPr>
        <w:spacing w:line="375" w:lineRule="auto"/>
        <w:ind w:left="540" w:right="20" w:firstLine="708"/>
        <w:jc w:val="both"/>
        <w:rPr>
          <w:sz w:val="20"/>
          <w:szCs w:val="20"/>
        </w:rPr>
      </w:pPr>
      <w:r>
        <w:rPr>
          <w:rFonts w:eastAsia="Times New Roman"/>
          <w:sz w:val="23"/>
          <w:szCs w:val="23"/>
        </w:rPr>
        <w:t>Görsel kontrol, 5S’ten üretimin gidişatının izlendiği göstergelere (andon panoları) ve düzgün, güncelleştirilmiş standart iş şemalarından, kilit ölçütler ve süreç m</w:t>
      </w:r>
      <w:r>
        <w:rPr>
          <w:rFonts w:eastAsia="Times New Roman"/>
          <w:sz w:val="23"/>
          <w:szCs w:val="23"/>
        </w:rPr>
        <w:t>aliyetlerine ilişkin mali verilere kadar tüm sergilenen araçları içerir. Görsel kontrol amacıyla kullanılan teknikler uygulamadan uygulamaya farklılık gösterse de temel ilke hep aynıdır; tüm çalışanların, işleme ilişkin tüm unsurları ve işlemin herhangi bi</w:t>
      </w:r>
      <w:r>
        <w:rPr>
          <w:rFonts w:eastAsia="Times New Roman"/>
          <w:sz w:val="23"/>
          <w:szCs w:val="23"/>
        </w:rPr>
        <w:t>r anındaki durumunu sürekli izleyerek anlamalarını sağlamaktır (Womack ve Jones, 2016:80).</w:t>
      </w:r>
    </w:p>
    <w:p w14:paraId="094CB654" w14:textId="77777777" w:rsidR="00DF36C9" w:rsidRDefault="00DF36C9">
      <w:pPr>
        <w:spacing w:line="5" w:lineRule="exact"/>
        <w:rPr>
          <w:sz w:val="20"/>
          <w:szCs w:val="20"/>
        </w:rPr>
      </w:pPr>
    </w:p>
    <w:p w14:paraId="5EFB7CF8" w14:textId="77777777" w:rsidR="00DF36C9" w:rsidRDefault="00BA543D">
      <w:pPr>
        <w:spacing w:line="354" w:lineRule="auto"/>
        <w:ind w:left="540" w:right="20" w:firstLine="708"/>
        <w:jc w:val="both"/>
        <w:rPr>
          <w:sz w:val="20"/>
          <w:szCs w:val="20"/>
        </w:rPr>
      </w:pPr>
      <w:r>
        <w:rPr>
          <w:rFonts w:eastAsia="Times New Roman"/>
          <w:sz w:val="24"/>
          <w:szCs w:val="24"/>
        </w:rPr>
        <w:t>Görsel kontrol yöntemi ile çalışma alanlarına yerleştirilecek tablo ya da şemalar</w:t>
      </w:r>
      <w:r>
        <w:rPr>
          <w:rFonts w:eastAsia="Times New Roman"/>
          <w:sz w:val="24"/>
          <w:szCs w:val="24"/>
        </w:rPr>
        <w:t xml:space="preserve"> ile çalışanlar arasında iletişim etkili, açık ve hızlı hale gelmektedir. Bu sayede resmi raporlara duyulan ihtiyaç da azalmaktadır (Choudri, 2001:185).</w:t>
      </w:r>
    </w:p>
    <w:p w14:paraId="70F628BB" w14:textId="77777777" w:rsidR="00DF36C9" w:rsidRDefault="00DF36C9">
      <w:pPr>
        <w:spacing w:line="200" w:lineRule="exact"/>
        <w:rPr>
          <w:sz w:val="20"/>
          <w:szCs w:val="20"/>
        </w:rPr>
      </w:pPr>
    </w:p>
    <w:p w14:paraId="2E858AB1" w14:textId="77777777" w:rsidR="00DF36C9" w:rsidRDefault="00DF36C9">
      <w:pPr>
        <w:spacing w:line="227" w:lineRule="exact"/>
        <w:rPr>
          <w:sz w:val="20"/>
          <w:szCs w:val="20"/>
        </w:rPr>
      </w:pPr>
    </w:p>
    <w:p w14:paraId="54266C69" w14:textId="77777777" w:rsidR="00DF36C9" w:rsidRDefault="00BA543D">
      <w:pPr>
        <w:ind w:left="1260"/>
        <w:rPr>
          <w:sz w:val="20"/>
          <w:szCs w:val="20"/>
        </w:rPr>
      </w:pPr>
      <w:r>
        <w:rPr>
          <w:rFonts w:eastAsia="Times New Roman"/>
          <w:b/>
          <w:bCs/>
          <w:sz w:val="24"/>
          <w:szCs w:val="24"/>
        </w:rPr>
        <w:t>1.2.8.2.11. Jidoka</w:t>
      </w:r>
    </w:p>
    <w:p w14:paraId="6119D641" w14:textId="77777777" w:rsidR="00DF36C9" w:rsidRDefault="00DF36C9">
      <w:pPr>
        <w:spacing w:line="144" w:lineRule="exact"/>
        <w:rPr>
          <w:sz w:val="20"/>
          <w:szCs w:val="20"/>
        </w:rPr>
      </w:pPr>
    </w:p>
    <w:p w14:paraId="373D5AD9" w14:textId="77777777" w:rsidR="00DF36C9" w:rsidRDefault="00BA543D">
      <w:pPr>
        <w:spacing w:line="375" w:lineRule="auto"/>
        <w:ind w:left="540" w:firstLine="708"/>
        <w:jc w:val="both"/>
        <w:rPr>
          <w:sz w:val="20"/>
          <w:szCs w:val="20"/>
        </w:rPr>
      </w:pPr>
      <w:r>
        <w:rPr>
          <w:rFonts w:eastAsia="Times New Roman"/>
          <w:sz w:val="23"/>
          <w:szCs w:val="23"/>
        </w:rPr>
        <w:t>Toyota Üretim Sistemi’nin önemli yapı taşlarından biri otonomasyondurki otomasyon</w:t>
      </w:r>
      <w:r>
        <w:rPr>
          <w:rFonts w:eastAsia="Times New Roman"/>
          <w:sz w:val="23"/>
          <w:szCs w:val="23"/>
        </w:rPr>
        <w:t>la karıştırılmamalıdır ve belki de bu yüzden oto-aktivasyon olarak tanımlamak daha doğru olmaktadır. Otonomasyon olarak da tanımlanan oto-aktivasyonun Toyota Üretim Sistemi’ndeki adı jidokadır. Birçok makine bir kez çalıştırıldıktan sonra kendi işini görür</w:t>
      </w:r>
      <w:r>
        <w:rPr>
          <w:rFonts w:eastAsia="Times New Roman"/>
          <w:sz w:val="23"/>
          <w:szCs w:val="23"/>
        </w:rPr>
        <w:t xml:space="preserve"> yani kendi çalışır. Toyota şirketi otomasyon yerine oto-aktivasyonun yani bu</w:t>
      </w:r>
    </w:p>
    <w:p w14:paraId="47D30B80" w14:textId="77777777" w:rsidR="00DF36C9" w:rsidRDefault="00DF36C9">
      <w:pPr>
        <w:sectPr w:rsidR="00DF36C9">
          <w:pgSz w:w="11900" w:h="16838"/>
          <w:pgMar w:top="700" w:right="1406" w:bottom="1440" w:left="1440" w:header="0" w:footer="0" w:gutter="0"/>
          <w:cols w:space="708" w:equalWidth="0">
            <w:col w:w="9060"/>
          </w:cols>
        </w:sectPr>
      </w:pPr>
    </w:p>
    <w:p w14:paraId="066D1115" w14:textId="77777777" w:rsidR="00DF36C9" w:rsidRDefault="00BA543D">
      <w:pPr>
        <w:ind w:left="4680"/>
        <w:rPr>
          <w:sz w:val="20"/>
          <w:szCs w:val="20"/>
        </w:rPr>
      </w:pPr>
      <w:bookmarkStart w:id="45" w:name="page46"/>
      <w:bookmarkEnd w:id="45"/>
      <w:r>
        <w:rPr>
          <w:rFonts w:eastAsia="Times New Roman"/>
        </w:rPr>
        <w:lastRenderedPageBreak/>
        <w:t>27</w:t>
      </w:r>
    </w:p>
    <w:p w14:paraId="21351578" w14:textId="77777777" w:rsidR="00DF36C9" w:rsidRDefault="00DF36C9">
      <w:pPr>
        <w:spacing w:line="200" w:lineRule="exact"/>
        <w:rPr>
          <w:sz w:val="20"/>
          <w:szCs w:val="20"/>
        </w:rPr>
      </w:pPr>
    </w:p>
    <w:p w14:paraId="0C8550F9" w14:textId="77777777" w:rsidR="00DF36C9" w:rsidRDefault="00DF36C9">
      <w:pPr>
        <w:spacing w:line="270" w:lineRule="exact"/>
        <w:rPr>
          <w:sz w:val="20"/>
          <w:szCs w:val="20"/>
        </w:rPr>
      </w:pPr>
    </w:p>
    <w:p w14:paraId="718012A8" w14:textId="77777777" w:rsidR="00DF36C9" w:rsidRDefault="00BA543D">
      <w:pPr>
        <w:spacing w:line="358" w:lineRule="auto"/>
        <w:ind w:left="540"/>
        <w:jc w:val="both"/>
        <w:rPr>
          <w:sz w:val="20"/>
          <w:szCs w:val="20"/>
        </w:rPr>
      </w:pPr>
      <w:r>
        <w:rPr>
          <w:rFonts w:eastAsia="Times New Roman"/>
          <w:sz w:val="24"/>
          <w:szCs w:val="24"/>
        </w:rPr>
        <w:t>sorunlara bağımsız olarak müdahale edebilecek cihazların yerleştirilmesinin önemini vurgulamaktadır. Fikir Toyota Motor Company’nin kurucusu Sakichi To</w:t>
      </w:r>
      <w:r>
        <w:rPr>
          <w:rFonts w:eastAsia="Times New Roman"/>
          <w:sz w:val="24"/>
          <w:szCs w:val="24"/>
        </w:rPr>
        <w:t>yoda’nın mucidi olduğu kendi kendine çalışan bir dokuma makinesinden doğmuştur. Sakichi Toyoda dokuma tezgahına olası üretim hatalarını ortaya çıkaran, ilmik ya da eğirilme hatasını gören ve işi otomatik olarak durduran bir cihaz takılması fikrini geliştir</w:t>
      </w:r>
      <w:r>
        <w:rPr>
          <w:rFonts w:eastAsia="Times New Roman"/>
          <w:sz w:val="24"/>
          <w:szCs w:val="24"/>
        </w:rPr>
        <w:t>miş ve bunu gerçekleştirmiştir. Böylece projeye uygun olmayan bir üretimin gerçekleşmesi engellenmiştir (Ohno, 2018:46).</w:t>
      </w:r>
    </w:p>
    <w:p w14:paraId="5958ABB2" w14:textId="77777777" w:rsidR="00DF36C9" w:rsidRDefault="00DF36C9">
      <w:pPr>
        <w:spacing w:line="16" w:lineRule="exact"/>
        <w:rPr>
          <w:sz w:val="20"/>
          <w:szCs w:val="20"/>
        </w:rPr>
      </w:pPr>
    </w:p>
    <w:p w14:paraId="39BF9E76" w14:textId="77777777" w:rsidR="00DF36C9" w:rsidRDefault="00BA543D">
      <w:pPr>
        <w:spacing w:line="359" w:lineRule="auto"/>
        <w:ind w:left="540" w:firstLine="708"/>
        <w:jc w:val="both"/>
        <w:rPr>
          <w:sz w:val="20"/>
          <w:szCs w:val="20"/>
        </w:rPr>
      </w:pPr>
      <w:r>
        <w:rPr>
          <w:rFonts w:eastAsia="Times New Roman"/>
          <w:sz w:val="24"/>
          <w:szCs w:val="24"/>
        </w:rPr>
        <w:t>Jidoka tekniği ile kontrol amaçlanmakta ve hatalar meydana geldiğinde önlenmeye çalışılmaktadır. Jidoka, süreçte bir hata meydana geld</w:t>
      </w:r>
      <w:r>
        <w:rPr>
          <w:rFonts w:eastAsia="Times New Roman"/>
          <w:sz w:val="24"/>
          <w:szCs w:val="24"/>
        </w:rPr>
        <w:t>iğinde veya hatalı bir parça süreçte söz konusu olduğunda bu hatanın ilerlemesinin engellenmesini esas almaktadır. Süreçte bir hata ya da problem ortaya çıktığında sürecin veya hattın durdurulup problemin çözülüp tekrar hattın çalıştırılması amaçlanmaktadı</w:t>
      </w:r>
      <w:r>
        <w:rPr>
          <w:rFonts w:eastAsia="Times New Roman"/>
          <w:sz w:val="24"/>
          <w:szCs w:val="24"/>
        </w:rPr>
        <w:t>r. Problemin çözülmesine yönelik yüzeysel sorulardan çok derinlemesine sorular sorulmaktadır. Çünkü bulunan geçici çözümler sürecin tekrar hata vermesine ve sürecin tekrar durdurulmasına neden olabilir. Jidokada süreçte normal bir şekilde hattın durması in</w:t>
      </w:r>
      <w:r>
        <w:rPr>
          <w:rFonts w:eastAsia="Times New Roman"/>
          <w:sz w:val="24"/>
          <w:szCs w:val="24"/>
        </w:rPr>
        <w:t>san zekasının makineye transferi yoluyla da gerçekleştirilebilir. Bunun sonucu olarak anormal bir durumda hat kendiliğinden durmakta ve bu durum uyarı olarak iletilmektedir. Kusur belirlendiğinde problem çözme teknikleri uygulanmakta, kök neden belirlenere</w:t>
      </w:r>
      <w:r>
        <w:rPr>
          <w:rFonts w:eastAsia="Times New Roman"/>
          <w:sz w:val="24"/>
          <w:szCs w:val="24"/>
        </w:rPr>
        <w:t>k ortadan kaldırılmaktadır. Böylelikle sürekli gelişme amacı gerçekleştirilmektedir. Bu da kaizene temel oluşturmaktadır (Yüksel, 2012:69).</w:t>
      </w:r>
    </w:p>
    <w:p w14:paraId="072EE3B2" w14:textId="77777777" w:rsidR="00DF36C9" w:rsidRDefault="00BA543D">
      <w:pPr>
        <w:spacing w:line="20" w:lineRule="exact"/>
        <w:rPr>
          <w:sz w:val="20"/>
          <w:szCs w:val="20"/>
        </w:rPr>
      </w:pPr>
      <w:r>
        <w:rPr>
          <w:noProof/>
          <w:sz w:val="20"/>
          <w:szCs w:val="20"/>
        </w:rPr>
        <w:drawing>
          <wp:anchor distT="0" distB="0" distL="114300" distR="114300" simplePos="0" relativeHeight="251504640" behindDoc="1" locked="0" layoutInCell="0" allowOverlap="1" wp14:anchorId="34733638" wp14:editId="42F3E387">
            <wp:simplePos x="0" y="0"/>
            <wp:positionH relativeFrom="column">
              <wp:posOffset>355600</wp:posOffset>
            </wp:positionH>
            <wp:positionV relativeFrom="paragraph">
              <wp:posOffset>-2392680</wp:posOffset>
            </wp:positionV>
            <wp:extent cx="4699000" cy="18542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CE1DA70" w14:textId="77777777" w:rsidR="00DF36C9" w:rsidRDefault="00BA543D">
      <w:pPr>
        <w:spacing w:line="375" w:lineRule="auto"/>
        <w:ind w:left="540" w:firstLine="708"/>
        <w:jc w:val="both"/>
        <w:rPr>
          <w:sz w:val="20"/>
          <w:szCs w:val="20"/>
        </w:rPr>
      </w:pPr>
      <w:r>
        <w:rPr>
          <w:rFonts w:eastAsia="Times New Roman"/>
          <w:sz w:val="23"/>
          <w:szCs w:val="23"/>
        </w:rPr>
        <w:t>Oto-aktivasyonun etkileri, iş organizasyonu ve şirket yönetiminde kendini göstermektedir. Nitekim makine normal ko</w:t>
      </w:r>
      <w:r>
        <w:rPr>
          <w:rFonts w:eastAsia="Times New Roman"/>
          <w:sz w:val="23"/>
          <w:szCs w:val="23"/>
        </w:rPr>
        <w:t>şullarda çalışırken hiçbir işçiye gerek duymamaktadır; insan müdahalesi yalnızca anormallik durumlarında gündeme gelmektedir. Bu da bir tek kişinin birçok makineye gözcülük etmesini, dolayısıyla da işçi sayısının azalmasını ve üretkenliğin artmasını mümkün</w:t>
      </w:r>
      <w:r>
        <w:rPr>
          <w:rFonts w:eastAsia="Times New Roman"/>
          <w:sz w:val="23"/>
          <w:szCs w:val="23"/>
        </w:rPr>
        <w:t xml:space="preserve"> kılmaktadır (Ohno, 2018:46-47).</w:t>
      </w:r>
    </w:p>
    <w:p w14:paraId="6F85CC0F" w14:textId="77777777" w:rsidR="00DF36C9" w:rsidRDefault="00DF36C9">
      <w:pPr>
        <w:spacing w:line="200" w:lineRule="exact"/>
        <w:rPr>
          <w:sz w:val="20"/>
          <w:szCs w:val="20"/>
        </w:rPr>
      </w:pPr>
    </w:p>
    <w:p w14:paraId="7AF23F53" w14:textId="77777777" w:rsidR="00DF36C9" w:rsidRDefault="00DF36C9">
      <w:pPr>
        <w:spacing w:line="209" w:lineRule="exact"/>
        <w:rPr>
          <w:sz w:val="20"/>
          <w:szCs w:val="20"/>
        </w:rPr>
      </w:pPr>
    </w:p>
    <w:p w14:paraId="3A74584D" w14:textId="77777777" w:rsidR="00DF36C9" w:rsidRDefault="00BA543D">
      <w:pPr>
        <w:ind w:left="1260"/>
        <w:rPr>
          <w:sz w:val="20"/>
          <w:szCs w:val="20"/>
        </w:rPr>
      </w:pPr>
      <w:r>
        <w:rPr>
          <w:rFonts w:eastAsia="Times New Roman"/>
          <w:b/>
          <w:bCs/>
          <w:sz w:val="24"/>
          <w:szCs w:val="24"/>
        </w:rPr>
        <w:t>1.2.8.2.12. Andon</w:t>
      </w:r>
    </w:p>
    <w:p w14:paraId="1C6C5346" w14:textId="77777777" w:rsidR="00DF36C9" w:rsidRDefault="00DF36C9">
      <w:pPr>
        <w:spacing w:line="147" w:lineRule="exact"/>
        <w:rPr>
          <w:sz w:val="20"/>
          <w:szCs w:val="20"/>
        </w:rPr>
      </w:pPr>
    </w:p>
    <w:p w14:paraId="02C35AFB" w14:textId="77777777" w:rsidR="00DF36C9" w:rsidRDefault="00BA543D">
      <w:pPr>
        <w:spacing w:line="357" w:lineRule="auto"/>
        <w:ind w:left="540" w:firstLine="708"/>
        <w:jc w:val="both"/>
        <w:rPr>
          <w:sz w:val="20"/>
          <w:szCs w:val="20"/>
        </w:rPr>
      </w:pPr>
      <w:r>
        <w:rPr>
          <w:rFonts w:eastAsia="Times New Roman"/>
          <w:sz w:val="24"/>
          <w:szCs w:val="24"/>
        </w:rPr>
        <w:t>Andon panoları, Japon tesislerinde ürün ya da sürece ilişkin bilgilerin yer aldığı ışıklı ve sesli bir panodur (Womack vd., 1990:2). Andon panoları ışıklı ve sesli bir</w:t>
      </w:r>
      <w:r>
        <w:rPr>
          <w:rFonts w:eastAsia="Times New Roman"/>
          <w:sz w:val="24"/>
          <w:szCs w:val="24"/>
        </w:rPr>
        <w:t xml:space="preserve"> gösterge olup özellikle herhangi bir anormallik söz konusu olduğunda bandı durdurmak için kullanılmaktadır. Andon panolarının üretim süreci üzerinde doğrudan etkisi bulunmaktadır. Herhangi bir problem yokken yeşil ışık yanmaktadır. Bir sorun meydana geldi</w:t>
      </w:r>
      <w:r>
        <w:rPr>
          <w:rFonts w:eastAsia="Times New Roman"/>
          <w:sz w:val="24"/>
          <w:szCs w:val="24"/>
        </w:rPr>
        <w:t>ğinde çalışan bu durumu düzeltmek için veya yardım almak için sarı ışık</w:t>
      </w:r>
    </w:p>
    <w:p w14:paraId="1B860BA7" w14:textId="77777777" w:rsidR="00DF36C9" w:rsidRDefault="00DF36C9">
      <w:pPr>
        <w:sectPr w:rsidR="00DF36C9">
          <w:pgSz w:w="11900" w:h="16838"/>
          <w:pgMar w:top="700" w:right="1406" w:bottom="1440" w:left="1440" w:header="0" w:footer="0" w:gutter="0"/>
          <w:cols w:space="708" w:equalWidth="0">
            <w:col w:w="9060"/>
          </w:cols>
        </w:sectPr>
      </w:pPr>
    </w:p>
    <w:p w14:paraId="0079CF8E" w14:textId="77777777" w:rsidR="00DF36C9" w:rsidRDefault="00BA543D">
      <w:pPr>
        <w:ind w:left="4680"/>
        <w:rPr>
          <w:sz w:val="20"/>
          <w:szCs w:val="20"/>
        </w:rPr>
      </w:pPr>
      <w:bookmarkStart w:id="46" w:name="page47"/>
      <w:bookmarkEnd w:id="46"/>
      <w:r>
        <w:rPr>
          <w:rFonts w:eastAsia="Times New Roman"/>
        </w:rPr>
        <w:lastRenderedPageBreak/>
        <w:t>28</w:t>
      </w:r>
    </w:p>
    <w:p w14:paraId="5C1C2272" w14:textId="77777777" w:rsidR="00DF36C9" w:rsidRDefault="00DF36C9">
      <w:pPr>
        <w:spacing w:line="200" w:lineRule="exact"/>
        <w:rPr>
          <w:sz w:val="20"/>
          <w:szCs w:val="20"/>
        </w:rPr>
      </w:pPr>
    </w:p>
    <w:p w14:paraId="3E626188" w14:textId="77777777" w:rsidR="00DF36C9" w:rsidRDefault="00DF36C9">
      <w:pPr>
        <w:spacing w:line="270" w:lineRule="exact"/>
        <w:rPr>
          <w:sz w:val="20"/>
          <w:szCs w:val="20"/>
        </w:rPr>
      </w:pPr>
    </w:p>
    <w:p w14:paraId="5F4475D9" w14:textId="77777777" w:rsidR="00DF36C9" w:rsidRDefault="00BA543D">
      <w:pPr>
        <w:spacing w:line="358" w:lineRule="auto"/>
        <w:ind w:left="540"/>
        <w:jc w:val="both"/>
        <w:rPr>
          <w:sz w:val="20"/>
          <w:szCs w:val="20"/>
        </w:rPr>
      </w:pPr>
      <w:r>
        <w:rPr>
          <w:rFonts w:eastAsia="Times New Roman"/>
          <w:sz w:val="24"/>
          <w:szCs w:val="24"/>
        </w:rPr>
        <w:t>yakmaktadır. Çalışan bandı tamamen durdurmak istediğinde kırmızı ışık yakmaktadır (Ohno, 1996:45). Andon panolarına bilgiler bilgisayar aracılığı ile aktarıl</w:t>
      </w:r>
      <w:r>
        <w:rPr>
          <w:rFonts w:eastAsia="Times New Roman"/>
          <w:sz w:val="24"/>
          <w:szCs w:val="24"/>
        </w:rPr>
        <w:t>abileceği gibi üretim alanında yer alan makinelerden de aktarılabilir. Ayrıca andon panoları rapor üretebilmektedir. Andon panolarında yer alan bilgiler işletmelerin çalışma alanlarına, kullanım amaçlarına ve süreçlerine göre farklılık göstermektedir. Hede</w:t>
      </w:r>
      <w:r>
        <w:rPr>
          <w:rFonts w:eastAsia="Times New Roman"/>
          <w:sz w:val="24"/>
          <w:szCs w:val="24"/>
        </w:rPr>
        <w:t>flenen üretim, gerçekleşen üretim, verimlilik, üretim süresi, fire oranı vb. bilgiler bu panolar sayesinde öğrenilmektedir.</w:t>
      </w:r>
    </w:p>
    <w:p w14:paraId="6069DEB2" w14:textId="77777777" w:rsidR="00DF36C9" w:rsidRDefault="00DF36C9">
      <w:pPr>
        <w:spacing w:line="200" w:lineRule="exact"/>
        <w:rPr>
          <w:sz w:val="20"/>
          <w:szCs w:val="20"/>
        </w:rPr>
      </w:pPr>
    </w:p>
    <w:p w14:paraId="58913CD6" w14:textId="77777777" w:rsidR="00DF36C9" w:rsidRDefault="00DF36C9">
      <w:pPr>
        <w:spacing w:line="224" w:lineRule="exact"/>
        <w:rPr>
          <w:sz w:val="20"/>
          <w:szCs w:val="20"/>
        </w:rPr>
      </w:pPr>
    </w:p>
    <w:p w14:paraId="56D7C657" w14:textId="77777777" w:rsidR="00DF36C9" w:rsidRDefault="00BA543D">
      <w:pPr>
        <w:ind w:left="1260"/>
        <w:rPr>
          <w:sz w:val="20"/>
          <w:szCs w:val="20"/>
        </w:rPr>
      </w:pPr>
      <w:r>
        <w:rPr>
          <w:rFonts w:eastAsia="Times New Roman"/>
          <w:b/>
          <w:bCs/>
          <w:sz w:val="24"/>
          <w:szCs w:val="24"/>
        </w:rPr>
        <w:t>1.2.8.2.13. Poke-Yoke (Hata Engelleme)</w:t>
      </w:r>
    </w:p>
    <w:p w14:paraId="2EE0E753" w14:textId="77777777" w:rsidR="00DF36C9" w:rsidRDefault="00DF36C9">
      <w:pPr>
        <w:spacing w:line="144" w:lineRule="exact"/>
        <w:rPr>
          <w:sz w:val="20"/>
          <w:szCs w:val="20"/>
        </w:rPr>
      </w:pPr>
    </w:p>
    <w:p w14:paraId="05172E54" w14:textId="77777777" w:rsidR="00DF36C9" w:rsidRDefault="00BA543D">
      <w:pPr>
        <w:spacing w:line="358" w:lineRule="auto"/>
        <w:ind w:left="540" w:firstLine="708"/>
        <w:jc w:val="both"/>
        <w:rPr>
          <w:sz w:val="20"/>
          <w:szCs w:val="20"/>
        </w:rPr>
      </w:pPr>
      <w:r>
        <w:rPr>
          <w:rFonts w:eastAsia="Times New Roman"/>
          <w:sz w:val="24"/>
          <w:szCs w:val="24"/>
        </w:rPr>
        <w:t xml:space="preserve">Poke hata, yoke engelleme anlamına gelmekte olup poke-yoke hataların </w:t>
      </w:r>
      <w:r>
        <w:rPr>
          <w:rFonts w:eastAsia="Times New Roman"/>
          <w:sz w:val="24"/>
          <w:szCs w:val="24"/>
        </w:rPr>
        <w:t xml:space="preserve">engellenmesi olarak dilimize çevrilmiştir. Daha çok insanların iş yapma sırasında hata yapmasını engellemeye çalışan bir tekniktir. Bu doğrultuda, iş ve süreçler hata yapmayacak şekilde tasarlanmaktadır (Manuele, 2007:30). Süreçte, ürün ya da hizmette bir </w:t>
      </w:r>
      <w:r>
        <w:rPr>
          <w:rFonts w:eastAsia="Times New Roman"/>
          <w:sz w:val="24"/>
          <w:szCs w:val="24"/>
        </w:rPr>
        <w:t xml:space="preserve">hata oluştuğunda bu hatalar belirlenmekte ve gerekli önlemler alınmaktadır. Poke-yoke, süreçte kullanılan makine parçalarının bağlantılarının doğru kurulduğuna yönelik bir önlem aracı olarak da kullanılmaktadır. Bu şekilde meydana gelecek hatalar da kolay </w:t>
      </w:r>
      <w:r>
        <w:rPr>
          <w:rFonts w:eastAsia="Times New Roman"/>
          <w:sz w:val="24"/>
          <w:szCs w:val="24"/>
        </w:rPr>
        <w:t>önlenmektedir (Yüksel, 2012:71).</w:t>
      </w:r>
    </w:p>
    <w:p w14:paraId="6558F174" w14:textId="77777777" w:rsidR="00DF36C9" w:rsidRDefault="00BA543D">
      <w:pPr>
        <w:spacing w:line="20" w:lineRule="exact"/>
        <w:rPr>
          <w:sz w:val="20"/>
          <w:szCs w:val="20"/>
        </w:rPr>
      </w:pPr>
      <w:r>
        <w:rPr>
          <w:noProof/>
          <w:sz w:val="20"/>
          <w:szCs w:val="20"/>
        </w:rPr>
        <w:drawing>
          <wp:anchor distT="0" distB="0" distL="114300" distR="114300" simplePos="0" relativeHeight="251505664" behindDoc="1" locked="0" layoutInCell="0" allowOverlap="1" wp14:anchorId="216C7C13" wp14:editId="59E0AA0F">
            <wp:simplePos x="0" y="0"/>
            <wp:positionH relativeFrom="column">
              <wp:posOffset>355600</wp:posOffset>
            </wp:positionH>
            <wp:positionV relativeFrom="paragraph">
              <wp:posOffset>-1602105</wp:posOffset>
            </wp:positionV>
            <wp:extent cx="4699000" cy="18542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033DE09" w14:textId="77777777" w:rsidR="00DF36C9" w:rsidRDefault="00BA543D">
      <w:pPr>
        <w:ind w:left="1260"/>
        <w:rPr>
          <w:sz w:val="20"/>
          <w:szCs w:val="20"/>
        </w:rPr>
      </w:pPr>
      <w:r>
        <w:rPr>
          <w:rFonts w:eastAsia="Times New Roman"/>
          <w:sz w:val="24"/>
          <w:szCs w:val="24"/>
        </w:rPr>
        <w:t>Aşağıda birkaç poka-yoke örneği verilmektedir (Ohno, 2018:192):</w:t>
      </w:r>
    </w:p>
    <w:p w14:paraId="00D9D285" w14:textId="77777777" w:rsidR="00DF36C9" w:rsidRDefault="00DF36C9">
      <w:pPr>
        <w:spacing w:line="151" w:lineRule="exact"/>
        <w:rPr>
          <w:sz w:val="20"/>
          <w:szCs w:val="20"/>
        </w:rPr>
      </w:pPr>
    </w:p>
    <w:p w14:paraId="3F6DE43A" w14:textId="77777777" w:rsidR="00DF36C9" w:rsidRDefault="00BA543D">
      <w:pPr>
        <w:numPr>
          <w:ilvl w:val="0"/>
          <w:numId w:val="29"/>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Çalışmada herhangi bir hata söz konusu olduğunda hammadde iş aracına uyum sağlamaz. Örneğin fiş başlığının prize uyumlu olmaması durumunda fişin </w:t>
      </w:r>
      <w:r>
        <w:rPr>
          <w:rFonts w:eastAsia="Times New Roman"/>
          <w:sz w:val="24"/>
          <w:szCs w:val="24"/>
        </w:rPr>
        <w:t>prizden elektrik akımı alamaması gibi.</w:t>
      </w:r>
    </w:p>
    <w:p w14:paraId="75D9497A" w14:textId="77777777" w:rsidR="00DF36C9" w:rsidRDefault="00DF36C9">
      <w:pPr>
        <w:spacing w:line="147" w:lineRule="exact"/>
        <w:rPr>
          <w:rFonts w:ascii="Wingdings" w:eastAsia="Wingdings" w:hAnsi="Wingdings" w:cs="Wingdings"/>
          <w:sz w:val="48"/>
          <w:szCs w:val="48"/>
          <w:vertAlign w:val="superscript"/>
        </w:rPr>
      </w:pPr>
    </w:p>
    <w:p w14:paraId="2BE4D2C5" w14:textId="77777777" w:rsidR="00DF36C9" w:rsidRDefault="00BA543D">
      <w:pPr>
        <w:numPr>
          <w:ilvl w:val="0"/>
          <w:numId w:val="29"/>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Hammaddede anormallik olması halinde makine çalışmaz. Hammaddenin makine kapasitesinden büyük olması durumunda hammaddenin makineye yerleştirilememesi bu duruma örnek olarak verilebilir.</w:t>
      </w:r>
    </w:p>
    <w:p w14:paraId="04769661" w14:textId="77777777" w:rsidR="00DF36C9" w:rsidRDefault="00DF36C9">
      <w:pPr>
        <w:spacing w:line="147" w:lineRule="exact"/>
        <w:rPr>
          <w:rFonts w:ascii="Wingdings" w:eastAsia="Wingdings" w:hAnsi="Wingdings" w:cs="Wingdings"/>
          <w:sz w:val="48"/>
          <w:szCs w:val="48"/>
          <w:vertAlign w:val="superscript"/>
        </w:rPr>
      </w:pPr>
    </w:p>
    <w:p w14:paraId="5473AD4D" w14:textId="77777777" w:rsidR="00DF36C9" w:rsidRDefault="00BA543D">
      <w:pPr>
        <w:numPr>
          <w:ilvl w:val="0"/>
          <w:numId w:val="29"/>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Çalışmada herhangi bir yanlı</w:t>
      </w:r>
      <w:r>
        <w:rPr>
          <w:rFonts w:eastAsia="Times New Roman"/>
          <w:sz w:val="24"/>
          <w:szCs w:val="24"/>
        </w:rPr>
        <w:t>şlık varsa makine normal devrine başlamaz. Örneğin frene basmadan aracı çalıştırma durumunda araç çalışmaz.</w:t>
      </w:r>
    </w:p>
    <w:p w14:paraId="74CC474C" w14:textId="77777777" w:rsidR="00DF36C9" w:rsidRDefault="00DF36C9">
      <w:pPr>
        <w:spacing w:line="150" w:lineRule="exact"/>
        <w:rPr>
          <w:rFonts w:ascii="Wingdings" w:eastAsia="Wingdings" w:hAnsi="Wingdings" w:cs="Wingdings"/>
          <w:sz w:val="48"/>
          <w:szCs w:val="48"/>
          <w:vertAlign w:val="superscript"/>
        </w:rPr>
      </w:pPr>
    </w:p>
    <w:p w14:paraId="5BD83721" w14:textId="77777777" w:rsidR="00DF36C9" w:rsidRDefault="00BA543D">
      <w:pPr>
        <w:numPr>
          <w:ilvl w:val="0"/>
          <w:numId w:val="29"/>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Düzeltici poke-yokelarda ise çalışmada bir hata meydana geldiğinde hatayı düzeltici önlemler devreye girmekte ve çalışma devam etmektedir.</w:t>
      </w:r>
    </w:p>
    <w:p w14:paraId="10C7C508" w14:textId="77777777" w:rsidR="00DF36C9" w:rsidRDefault="00DF36C9">
      <w:pPr>
        <w:spacing w:line="200" w:lineRule="exact"/>
        <w:rPr>
          <w:sz w:val="20"/>
          <w:szCs w:val="20"/>
        </w:rPr>
      </w:pPr>
    </w:p>
    <w:p w14:paraId="5ADE87CA" w14:textId="77777777" w:rsidR="00DF36C9" w:rsidRDefault="00DF36C9">
      <w:pPr>
        <w:spacing w:line="253" w:lineRule="exact"/>
        <w:rPr>
          <w:sz w:val="20"/>
          <w:szCs w:val="20"/>
        </w:rPr>
      </w:pPr>
    </w:p>
    <w:p w14:paraId="260C3FF4" w14:textId="77777777" w:rsidR="00DF36C9" w:rsidRDefault="00BA543D">
      <w:pPr>
        <w:ind w:left="1260"/>
        <w:rPr>
          <w:sz w:val="20"/>
          <w:szCs w:val="20"/>
        </w:rPr>
      </w:pPr>
      <w:r>
        <w:rPr>
          <w:rFonts w:eastAsia="Times New Roman"/>
          <w:b/>
          <w:bCs/>
          <w:sz w:val="24"/>
          <w:szCs w:val="24"/>
        </w:rPr>
        <w:t>1.2.8.</w:t>
      </w:r>
      <w:r>
        <w:rPr>
          <w:rFonts w:eastAsia="Times New Roman"/>
          <w:b/>
          <w:bCs/>
          <w:sz w:val="24"/>
          <w:szCs w:val="24"/>
        </w:rPr>
        <w:t>2.14. Hücresel İş Yeri Düzeni (U Şeklinde Hücresel Yapılanma)</w:t>
      </w:r>
    </w:p>
    <w:p w14:paraId="3EFE38E0" w14:textId="77777777" w:rsidR="00DF36C9" w:rsidRDefault="00DF36C9">
      <w:pPr>
        <w:spacing w:line="147" w:lineRule="exact"/>
        <w:rPr>
          <w:sz w:val="20"/>
          <w:szCs w:val="20"/>
        </w:rPr>
      </w:pPr>
    </w:p>
    <w:p w14:paraId="39D8BCEC" w14:textId="77777777" w:rsidR="00DF36C9" w:rsidRDefault="00BA543D">
      <w:pPr>
        <w:spacing w:line="348" w:lineRule="auto"/>
        <w:ind w:left="540" w:firstLine="708"/>
        <w:rPr>
          <w:sz w:val="20"/>
          <w:szCs w:val="20"/>
        </w:rPr>
      </w:pPr>
      <w:r>
        <w:rPr>
          <w:rFonts w:eastAsia="Times New Roman"/>
          <w:sz w:val="24"/>
          <w:szCs w:val="24"/>
        </w:rPr>
        <w:t>Hücre; bir grup iş istasyonunun, makinenin veya ekipmanın, bir parçanın bir iş istasyonundan diğer istasyona partinin tüm parçalarının işlem görmesi için beklemesine</w:t>
      </w:r>
    </w:p>
    <w:p w14:paraId="4AD47184" w14:textId="77777777" w:rsidR="00DF36C9" w:rsidRDefault="00DF36C9">
      <w:pPr>
        <w:sectPr w:rsidR="00DF36C9">
          <w:pgSz w:w="11900" w:h="16838"/>
          <w:pgMar w:top="700" w:right="1406" w:bottom="1440" w:left="1440" w:header="0" w:footer="0" w:gutter="0"/>
          <w:cols w:space="708" w:equalWidth="0">
            <w:col w:w="9060"/>
          </w:cols>
        </w:sectPr>
      </w:pPr>
    </w:p>
    <w:p w14:paraId="5313AF3E" w14:textId="77777777" w:rsidR="00DF36C9" w:rsidRDefault="00BA543D">
      <w:pPr>
        <w:ind w:left="4680"/>
        <w:rPr>
          <w:sz w:val="20"/>
          <w:szCs w:val="20"/>
        </w:rPr>
      </w:pPr>
      <w:bookmarkStart w:id="47" w:name="page48"/>
      <w:bookmarkEnd w:id="47"/>
      <w:r>
        <w:rPr>
          <w:rFonts w:eastAsia="Times New Roman"/>
        </w:rPr>
        <w:lastRenderedPageBreak/>
        <w:t>29</w:t>
      </w:r>
    </w:p>
    <w:p w14:paraId="3536B2A5" w14:textId="77777777" w:rsidR="00DF36C9" w:rsidRDefault="00DF36C9">
      <w:pPr>
        <w:spacing w:line="200" w:lineRule="exact"/>
        <w:rPr>
          <w:sz w:val="20"/>
          <w:szCs w:val="20"/>
        </w:rPr>
      </w:pPr>
    </w:p>
    <w:p w14:paraId="0E70249C" w14:textId="77777777" w:rsidR="00DF36C9" w:rsidRDefault="00DF36C9">
      <w:pPr>
        <w:spacing w:line="270" w:lineRule="exact"/>
        <w:rPr>
          <w:sz w:val="20"/>
          <w:szCs w:val="20"/>
        </w:rPr>
      </w:pPr>
    </w:p>
    <w:p w14:paraId="7F391EC7" w14:textId="77777777" w:rsidR="00DF36C9" w:rsidRDefault="00BA543D">
      <w:pPr>
        <w:spacing w:line="348" w:lineRule="auto"/>
        <w:ind w:left="540" w:right="20"/>
        <w:jc w:val="both"/>
        <w:rPr>
          <w:sz w:val="20"/>
          <w:szCs w:val="20"/>
        </w:rPr>
      </w:pPr>
      <w:r>
        <w:rPr>
          <w:rFonts w:eastAsia="Times New Roman"/>
          <w:sz w:val="24"/>
          <w:szCs w:val="24"/>
        </w:rPr>
        <w:t>gerek olmayacak ve iş istasyonları arasında parçaları taşımaya gerek kalmayacak biçimde düzenlenmesidir (Wilson, 2010:69).</w:t>
      </w:r>
    </w:p>
    <w:p w14:paraId="4D5EBBA4" w14:textId="77777777" w:rsidR="00DF36C9" w:rsidRDefault="00DF36C9">
      <w:pPr>
        <w:spacing w:line="28" w:lineRule="exact"/>
        <w:rPr>
          <w:sz w:val="20"/>
          <w:szCs w:val="20"/>
        </w:rPr>
      </w:pPr>
    </w:p>
    <w:p w14:paraId="46516C74" w14:textId="77777777" w:rsidR="00DF36C9" w:rsidRDefault="00BA543D">
      <w:pPr>
        <w:spacing w:line="359" w:lineRule="auto"/>
        <w:ind w:left="540" w:firstLine="708"/>
        <w:jc w:val="both"/>
        <w:rPr>
          <w:sz w:val="20"/>
          <w:szCs w:val="20"/>
        </w:rPr>
      </w:pPr>
      <w:r>
        <w:rPr>
          <w:rFonts w:eastAsia="Times New Roman"/>
          <w:sz w:val="24"/>
          <w:szCs w:val="24"/>
        </w:rPr>
        <w:t>Sürece göre iş yeri düzeninde benzer faaliyetler bir bölüm içerisinde gruplandırılmakta ve çalışanlar, malzemeler ve bilgi bu bölüml</w:t>
      </w:r>
      <w:r>
        <w:rPr>
          <w:rFonts w:eastAsia="Times New Roman"/>
          <w:sz w:val="24"/>
          <w:szCs w:val="24"/>
        </w:rPr>
        <w:t>er arasında hareket etmektedir. Böylelikle parçalar çok küçük partiler halinde veya tek parça akışı halinde sürekli akış olacak biçimde işlem görmektedir. En yaygın şekli U tipidir. Bu tip hücrede yürüme mesafesi minimize edilmektedir. Hücre içerisinde çal</w:t>
      </w:r>
      <w:r>
        <w:rPr>
          <w:rFonts w:eastAsia="Times New Roman"/>
          <w:sz w:val="24"/>
          <w:szCs w:val="24"/>
        </w:rPr>
        <w:t>ışanlar birden fazla faaliyette görev alabilmektedir. Böylelikle talep varyasyonlarının kontrol edilmesi mümkün olmaktadır. Tüm X-Ray faaliyetleri bir bölümde gerçekleştirilecek biçimde X-Ray cihazlarının bir bölüme yerleştirilmesi sürece göre iş yeri düze</w:t>
      </w:r>
      <w:r>
        <w:rPr>
          <w:rFonts w:eastAsia="Times New Roman"/>
          <w:sz w:val="24"/>
          <w:szCs w:val="24"/>
        </w:rPr>
        <w:t>nine örnek olarak verilebilir. Sürece göre iş yeri düzeninde bölümler arasında gerçekleştirilen malzeme, müşteri ve bilgi akışı partiler halindedir. Bölümler arası akışın partiler halinde olması da bekleme sürelerine bağlı olarak toplam sürenin artmasına n</w:t>
      </w:r>
      <w:r>
        <w:rPr>
          <w:rFonts w:eastAsia="Times New Roman"/>
          <w:sz w:val="24"/>
          <w:szCs w:val="24"/>
        </w:rPr>
        <w:t>eden olmaktadır. Tek parça akışın başarılabilmesi için parti ve beklet için uygun iş yeri düzeni yerine genellikle hücresel iş yeri düzeninin uygulanması gerekmektedir (Yüksel, 2012:74; Wilson, 2010:69). Hizmet üretiminde de bu düzen kullanılabilir. Hastan</w:t>
      </w:r>
      <w:r>
        <w:rPr>
          <w:rFonts w:eastAsia="Times New Roman"/>
          <w:sz w:val="24"/>
          <w:szCs w:val="24"/>
        </w:rPr>
        <w:t>e ya da restoran gibi fiziksel dağıtımla ilgili bir hizmetin olması durumunda U şeklinde çizgisel akış düzeni uyumlaştırılabilir (Arbos, 2002:171).</w:t>
      </w:r>
    </w:p>
    <w:p w14:paraId="3CBA6ADE" w14:textId="77777777" w:rsidR="00DF36C9" w:rsidRDefault="00BA543D">
      <w:pPr>
        <w:spacing w:line="20" w:lineRule="exact"/>
        <w:rPr>
          <w:sz w:val="20"/>
          <w:szCs w:val="20"/>
        </w:rPr>
      </w:pPr>
      <w:r>
        <w:rPr>
          <w:noProof/>
          <w:sz w:val="20"/>
          <w:szCs w:val="20"/>
        </w:rPr>
        <w:drawing>
          <wp:anchor distT="0" distB="0" distL="114300" distR="114300" simplePos="0" relativeHeight="251506688" behindDoc="1" locked="0" layoutInCell="0" allowOverlap="1" wp14:anchorId="1AE8F464" wp14:editId="75F46C3A">
            <wp:simplePos x="0" y="0"/>
            <wp:positionH relativeFrom="column">
              <wp:posOffset>355600</wp:posOffset>
            </wp:positionH>
            <wp:positionV relativeFrom="paragraph">
              <wp:posOffset>-1864995</wp:posOffset>
            </wp:positionV>
            <wp:extent cx="4699000" cy="18542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6A2A07D" w14:textId="77777777" w:rsidR="00DF36C9" w:rsidRDefault="00DF36C9">
      <w:pPr>
        <w:spacing w:line="200" w:lineRule="exact"/>
        <w:rPr>
          <w:sz w:val="20"/>
          <w:szCs w:val="20"/>
        </w:rPr>
      </w:pPr>
    </w:p>
    <w:p w14:paraId="37F3AD15" w14:textId="77777777" w:rsidR="00DF36C9" w:rsidRDefault="00DF36C9">
      <w:pPr>
        <w:spacing w:line="205" w:lineRule="exact"/>
        <w:rPr>
          <w:sz w:val="20"/>
          <w:szCs w:val="20"/>
        </w:rPr>
      </w:pPr>
    </w:p>
    <w:p w14:paraId="1A43D805" w14:textId="77777777" w:rsidR="00DF36C9" w:rsidRDefault="00BA543D">
      <w:pPr>
        <w:ind w:left="1260"/>
        <w:rPr>
          <w:sz w:val="20"/>
          <w:szCs w:val="20"/>
        </w:rPr>
      </w:pPr>
      <w:r>
        <w:rPr>
          <w:rFonts w:eastAsia="Times New Roman"/>
          <w:b/>
          <w:bCs/>
          <w:sz w:val="24"/>
          <w:szCs w:val="24"/>
        </w:rPr>
        <w:t>1.2.8.2.15. Kaizen</w:t>
      </w:r>
    </w:p>
    <w:p w14:paraId="37C3060B" w14:textId="77777777" w:rsidR="00DF36C9" w:rsidRDefault="00DF36C9">
      <w:pPr>
        <w:spacing w:line="147" w:lineRule="exact"/>
        <w:rPr>
          <w:sz w:val="20"/>
          <w:szCs w:val="20"/>
        </w:rPr>
      </w:pPr>
    </w:p>
    <w:p w14:paraId="4FCB9FBF" w14:textId="77777777" w:rsidR="00DF36C9" w:rsidRDefault="00BA543D">
      <w:pPr>
        <w:spacing w:line="357" w:lineRule="auto"/>
        <w:ind w:left="540" w:right="20" w:firstLine="708"/>
        <w:jc w:val="both"/>
        <w:rPr>
          <w:sz w:val="20"/>
          <w:szCs w:val="20"/>
        </w:rPr>
      </w:pPr>
      <w:r>
        <w:rPr>
          <w:rFonts w:eastAsia="Times New Roman"/>
          <w:sz w:val="24"/>
          <w:szCs w:val="24"/>
        </w:rPr>
        <w:t>Japonca’da kai değişim, zen ise iyi, daha iyi anlamına gelmektedir. Kaizen de daha i</w:t>
      </w:r>
      <w:r>
        <w:rPr>
          <w:rFonts w:eastAsia="Times New Roman"/>
          <w:sz w:val="24"/>
          <w:szCs w:val="24"/>
        </w:rPr>
        <w:t xml:space="preserve">yiye ulaşma, gelişme ya da genel anlamıyla sürekli gelişme demektir. Bu sözcük Japonca’da sürekli gelişmeden çok sürekli gelişme isteği anlamına gelmektedir. Çünkü kaizen sadece işletmelerde kullanılması gereken bir kavram değil hayatın her anını kapsayan </w:t>
      </w:r>
      <w:r>
        <w:rPr>
          <w:rFonts w:eastAsia="Times New Roman"/>
          <w:sz w:val="24"/>
          <w:szCs w:val="24"/>
        </w:rPr>
        <w:t>bir yaşam biçimi olarak algılanmaktadır. Bu şekilde kaizen hayatın her alanında örneğin iş hayatında, özel hayatta ve sosyal yaşamda kendini sürekli geliştirme faaliyetidir (Imai, 1994:3).</w:t>
      </w:r>
    </w:p>
    <w:p w14:paraId="51BC54BA" w14:textId="77777777" w:rsidR="00DF36C9" w:rsidRDefault="00DF36C9">
      <w:pPr>
        <w:spacing w:line="24" w:lineRule="exact"/>
        <w:rPr>
          <w:sz w:val="20"/>
          <w:szCs w:val="20"/>
        </w:rPr>
      </w:pPr>
    </w:p>
    <w:p w14:paraId="410B4474" w14:textId="77777777" w:rsidR="00DF36C9" w:rsidRDefault="00BA543D">
      <w:pPr>
        <w:spacing w:line="357" w:lineRule="auto"/>
        <w:ind w:left="540" w:right="20" w:firstLine="708"/>
        <w:jc w:val="both"/>
        <w:rPr>
          <w:sz w:val="20"/>
          <w:szCs w:val="20"/>
        </w:rPr>
      </w:pPr>
      <w:r>
        <w:rPr>
          <w:rFonts w:eastAsia="Times New Roman"/>
          <w:sz w:val="24"/>
          <w:szCs w:val="24"/>
        </w:rPr>
        <w:t>Kaizen mantığına göre en iyi her zaman iyinin düşmanıdır. Bu prens</w:t>
      </w:r>
      <w:r>
        <w:rPr>
          <w:rFonts w:eastAsia="Times New Roman"/>
          <w:sz w:val="24"/>
          <w:szCs w:val="24"/>
        </w:rPr>
        <w:t>ipten hareketle hep en iyi araştırılmaktadır. Problemleri açığa çıkarmak kaizen faaliyetlerinin temel şartıdır. Problem çözme sürecinde, farklı uzmanlık alanlarından oluşan kaizen grupları görevlidir. Bu gruplar çapraz fonksiyonel takımlar halinde çalışmak</w:t>
      </w:r>
      <w:r>
        <w:rPr>
          <w:rFonts w:eastAsia="Times New Roman"/>
          <w:sz w:val="24"/>
          <w:szCs w:val="24"/>
        </w:rPr>
        <w:t>tadır. Problemlere hızlı şekilde çözüm bulmaktan daha çok, problemlerin nedenleri</w:t>
      </w:r>
    </w:p>
    <w:p w14:paraId="684DEAA8" w14:textId="77777777" w:rsidR="00DF36C9" w:rsidRDefault="00DF36C9">
      <w:pPr>
        <w:sectPr w:rsidR="00DF36C9">
          <w:pgSz w:w="11900" w:h="16838"/>
          <w:pgMar w:top="700" w:right="1406" w:bottom="1440" w:left="1440" w:header="0" w:footer="0" w:gutter="0"/>
          <w:cols w:space="708" w:equalWidth="0">
            <w:col w:w="9060"/>
          </w:cols>
        </w:sectPr>
      </w:pPr>
    </w:p>
    <w:p w14:paraId="10302B0A" w14:textId="77777777" w:rsidR="00DF36C9" w:rsidRDefault="00BA543D">
      <w:pPr>
        <w:ind w:left="4680"/>
        <w:rPr>
          <w:sz w:val="20"/>
          <w:szCs w:val="20"/>
        </w:rPr>
      </w:pPr>
      <w:bookmarkStart w:id="48" w:name="page49"/>
      <w:bookmarkEnd w:id="48"/>
      <w:r>
        <w:rPr>
          <w:rFonts w:eastAsia="Times New Roman"/>
        </w:rPr>
        <w:lastRenderedPageBreak/>
        <w:t>30</w:t>
      </w:r>
    </w:p>
    <w:p w14:paraId="22EFE9B7" w14:textId="77777777" w:rsidR="00DF36C9" w:rsidRDefault="00DF36C9">
      <w:pPr>
        <w:spacing w:line="200" w:lineRule="exact"/>
        <w:rPr>
          <w:sz w:val="20"/>
          <w:szCs w:val="20"/>
        </w:rPr>
      </w:pPr>
    </w:p>
    <w:p w14:paraId="68E5C51B" w14:textId="77777777" w:rsidR="00DF36C9" w:rsidRDefault="00DF36C9">
      <w:pPr>
        <w:spacing w:line="270" w:lineRule="exact"/>
        <w:rPr>
          <w:sz w:val="20"/>
          <w:szCs w:val="20"/>
        </w:rPr>
      </w:pPr>
    </w:p>
    <w:p w14:paraId="51C77C6B" w14:textId="77777777" w:rsidR="00DF36C9" w:rsidRDefault="00BA543D">
      <w:pPr>
        <w:spacing w:line="348" w:lineRule="auto"/>
        <w:ind w:left="540" w:right="20"/>
        <w:jc w:val="both"/>
        <w:rPr>
          <w:sz w:val="20"/>
          <w:szCs w:val="20"/>
        </w:rPr>
      </w:pPr>
      <w:r>
        <w:rPr>
          <w:rFonts w:eastAsia="Times New Roman"/>
          <w:sz w:val="24"/>
          <w:szCs w:val="24"/>
        </w:rPr>
        <w:t>araştırılmakta ve problemleri tamamen ortadan kaldıracak çözümler üretilmesi hedeflenmektedir (Pekdemir, 1992:18).</w:t>
      </w:r>
    </w:p>
    <w:p w14:paraId="6CFCE604" w14:textId="77777777" w:rsidR="00DF36C9" w:rsidRDefault="00DF36C9">
      <w:pPr>
        <w:spacing w:line="28" w:lineRule="exact"/>
        <w:rPr>
          <w:sz w:val="20"/>
          <w:szCs w:val="20"/>
        </w:rPr>
      </w:pPr>
    </w:p>
    <w:p w14:paraId="3D111CCB" w14:textId="77777777" w:rsidR="00DF36C9" w:rsidRDefault="00BA543D">
      <w:pPr>
        <w:spacing w:line="359" w:lineRule="auto"/>
        <w:ind w:left="540" w:right="20" w:firstLine="708"/>
        <w:jc w:val="both"/>
        <w:rPr>
          <w:sz w:val="20"/>
          <w:szCs w:val="20"/>
        </w:rPr>
      </w:pPr>
      <w:r>
        <w:rPr>
          <w:rFonts w:eastAsia="Times New Roman"/>
          <w:sz w:val="24"/>
          <w:szCs w:val="24"/>
        </w:rPr>
        <w:t xml:space="preserve">Kaizen devamlı olarak </w:t>
      </w:r>
      <w:r>
        <w:rPr>
          <w:rFonts w:eastAsia="Times New Roman"/>
          <w:sz w:val="24"/>
          <w:szCs w:val="24"/>
        </w:rPr>
        <w:t>gelişimle ilgilenir, değer akışının tamamına veya bireysel işlemlere yoğunlaşarak daha az israf ile daha çok değer yaratmayı amaçlar. Yalın yönetimi uygulamak isteyen işletmeler, düzenli olarak kaizen faaliyetlerine önem vermelidir. Bu faaliyetler mevcut d</w:t>
      </w:r>
      <w:r>
        <w:rPr>
          <w:rFonts w:eastAsia="Times New Roman"/>
          <w:sz w:val="24"/>
          <w:szCs w:val="24"/>
        </w:rPr>
        <w:t>urumu değiştirmeyi sağlar. Kaizen uygulamaları birkaç günden birkaç haftaya kadar uzayabilir. İlk kaizen uygulamaları, kısa hemen sonuç alınabilecek şekilde olmalıdır. Bu çalışanlar açısından yalın yönetim uygulamaları için bir çeşit ısınma niteliğindedir.</w:t>
      </w:r>
      <w:r>
        <w:rPr>
          <w:rFonts w:eastAsia="Times New Roman"/>
          <w:sz w:val="24"/>
          <w:szCs w:val="24"/>
        </w:rPr>
        <w:t xml:space="preserve"> Kaizeni uygulamanın bir yararı da işlemler esnasında onları yapanları da süreç içine dâhil etmesidir. İşleri gerçekleştiren kişiler neyin değişmesi gerektiğini tam olarak bilirler. Böylece ideal şartlara biraz daha yaklaşılmış olur (Sampson, 2004:54). Kai</w:t>
      </w:r>
      <w:r>
        <w:rPr>
          <w:rFonts w:eastAsia="Times New Roman"/>
          <w:sz w:val="24"/>
          <w:szCs w:val="24"/>
        </w:rPr>
        <w:t>zen tek seferde yapılıp bitirilecek bir iş değildir. Kaizen işletmelerde bir kültür olarak benimsenmelidir. İş ve işlemleri yapma yöntemleri olarak her zaman daha iyisi araştırılmalıdır. Başarılı kaizen uygulamaları ürün ya da hizmetin kalitesini de etkile</w:t>
      </w:r>
      <w:r>
        <w:rPr>
          <w:rFonts w:eastAsia="Times New Roman"/>
          <w:sz w:val="24"/>
          <w:szCs w:val="24"/>
        </w:rPr>
        <w:t>mektedir.</w:t>
      </w:r>
    </w:p>
    <w:p w14:paraId="548A5C9B" w14:textId="77777777" w:rsidR="00DF36C9" w:rsidRDefault="00BA543D">
      <w:pPr>
        <w:spacing w:line="20" w:lineRule="exact"/>
        <w:rPr>
          <w:sz w:val="20"/>
          <w:szCs w:val="20"/>
        </w:rPr>
      </w:pPr>
      <w:r>
        <w:rPr>
          <w:noProof/>
          <w:sz w:val="20"/>
          <w:szCs w:val="20"/>
        </w:rPr>
        <w:drawing>
          <wp:anchor distT="0" distB="0" distL="114300" distR="114300" simplePos="0" relativeHeight="251507712" behindDoc="1" locked="0" layoutInCell="0" allowOverlap="1" wp14:anchorId="3CE8ED59" wp14:editId="4EE647F9">
            <wp:simplePos x="0" y="0"/>
            <wp:positionH relativeFrom="column">
              <wp:posOffset>355600</wp:posOffset>
            </wp:positionH>
            <wp:positionV relativeFrom="paragraph">
              <wp:posOffset>-1078865</wp:posOffset>
            </wp:positionV>
            <wp:extent cx="4699000" cy="18542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B0F7D60" w14:textId="77777777" w:rsidR="00DF36C9" w:rsidRDefault="00DF36C9">
      <w:pPr>
        <w:spacing w:line="200" w:lineRule="exact"/>
        <w:rPr>
          <w:sz w:val="20"/>
          <w:szCs w:val="20"/>
        </w:rPr>
      </w:pPr>
    </w:p>
    <w:p w14:paraId="7C49A842" w14:textId="77777777" w:rsidR="00DF36C9" w:rsidRDefault="00DF36C9">
      <w:pPr>
        <w:spacing w:line="203" w:lineRule="exact"/>
        <w:rPr>
          <w:sz w:val="20"/>
          <w:szCs w:val="20"/>
        </w:rPr>
      </w:pPr>
    </w:p>
    <w:p w14:paraId="30C8EAC2" w14:textId="77777777" w:rsidR="00DF36C9" w:rsidRDefault="00BA543D">
      <w:pPr>
        <w:ind w:left="1260"/>
        <w:rPr>
          <w:sz w:val="20"/>
          <w:szCs w:val="20"/>
        </w:rPr>
      </w:pPr>
      <w:r>
        <w:rPr>
          <w:rFonts w:eastAsia="Times New Roman"/>
          <w:b/>
          <w:bCs/>
          <w:sz w:val="24"/>
          <w:szCs w:val="24"/>
        </w:rPr>
        <w:t>1.2.8.2.16. Toplam Verimli Bakım</w:t>
      </w:r>
    </w:p>
    <w:p w14:paraId="26E2D4D8" w14:textId="77777777" w:rsidR="00DF36C9" w:rsidRDefault="00DF36C9">
      <w:pPr>
        <w:spacing w:line="144" w:lineRule="exact"/>
        <w:rPr>
          <w:sz w:val="20"/>
          <w:szCs w:val="20"/>
        </w:rPr>
      </w:pPr>
    </w:p>
    <w:p w14:paraId="670C1711" w14:textId="77777777" w:rsidR="00DF36C9" w:rsidRDefault="00BA543D">
      <w:pPr>
        <w:spacing w:line="359" w:lineRule="auto"/>
        <w:ind w:left="540" w:firstLine="708"/>
        <w:jc w:val="both"/>
        <w:rPr>
          <w:sz w:val="20"/>
          <w:szCs w:val="20"/>
        </w:rPr>
      </w:pPr>
      <w:r>
        <w:rPr>
          <w:rFonts w:eastAsia="Times New Roman"/>
          <w:sz w:val="24"/>
          <w:szCs w:val="24"/>
        </w:rPr>
        <w:t>Toplam verimli bakım, bir organizasyonda kullanılan ekipmanların verimliliğini veya etkinliğini artırmak ve olası makine hatalarından, arızalarından kaynaklanacak kayıpları önlemek amacıyla gerçekleştirilen f</w:t>
      </w:r>
      <w:r>
        <w:rPr>
          <w:rFonts w:eastAsia="Times New Roman"/>
          <w:sz w:val="24"/>
          <w:szCs w:val="24"/>
        </w:rPr>
        <w:t>aaliyetleri kapsamaktadır (Okur, 1997:95). Toplam verimli bakım, ekipmanın gerekli olduğunda çalışabilirliğini güvence altına almak için iyi koşullarda olmasının sağlanmasıdır. Bunu sağlamaya yönelik çalışanları görevlendirmektedir. Toplam verimli bakım, ç</w:t>
      </w:r>
      <w:r>
        <w:rPr>
          <w:rFonts w:eastAsia="Times New Roman"/>
          <w:sz w:val="24"/>
          <w:szCs w:val="24"/>
        </w:rPr>
        <w:t>alışanlara çalıştıkları makine ve teçhizatlarla ilgili bakımlarını yapmaları sorumluluğunu getirmektedir. Toplam verimli bakımda tüm ekipmanların en iyi toplam ekipman etkinliğinde çalışması için bakım elemanlarının, makineleri kullanan personelin, mühendi</w:t>
      </w:r>
      <w:r>
        <w:rPr>
          <w:rFonts w:eastAsia="Times New Roman"/>
          <w:sz w:val="24"/>
          <w:szCs w:val="24"/>
        </w:rPr>
        <w:t>slerin ve yönetimin birlikte çalışması gerekmektedir (Yüksel, 2012:77). Burada sadece sorumlululuk çalışanlarda değil çalışanlarla birlikte tedarikçilerde, yönetimde kısaca süreçte yer alan herkestedir.</w:t>
      </w:r>
    </w:p>
    <w:p w14:paraId="55DDD4A5" w14:textId="77777777" w:rsidR="00DF36C9" w:rsidRDefault="00DF36C9">
      <w:pPr>
        <w:spacing w:line="12" w:lineRule="exact"/>
        <w:rPr>
          <w:sz w:val="20"/>
          <w:szCs w:val="20"/>
        </w:rPr>
      </w:pPr>
    </w:p>
    <w:p w14:paraId="3A33A63E" w14:textId="77777777" w:rsidR="00DF36C9" w:rsidRDefault="00BA543D">
      <w:pPr>
        <w:spacing w:line="375" w:lineRule="auto"/>
        <w:ind w:left="540" w:right="20" w:firstLine="708"/>
        <w:jc w:val="both"/>
        <w:rPr>
          <w:sz w:val="20"/>
          <w:szCs w:val="20"/>
        </w:rPr>
      </w:pPr>
      <w:r>
        <w:rPr>
          <w:rFonts w:eastAsia="Times New Roman"/>
          <w:sz w:val="23"/>
          <w:szCs w:val="23"/>
        </w:rPr>
        <w:t>Toplam verimli bakımın mantığı gerektiği anda tek te</w:t>
      </w:r>
      <w:r>
        <w:rPr>
          <w:rFonts w:eastAsia="Times New Roman"/>
          <w:sz w:val="23"/>
          <w:szCs w:val="23"/>
        </w:rPr>
        <w:t>k her bir ekipmanın çalışmasını garantileyen günlük ve periyodik bakım işlerini önce tespit etmek sonra da bunları aksatmadan uygulamaktır. Eğer iş makineye dayalı bir işse toplam verimli bakım çabaların can alıcı noktası olacaktır. Yalın dönüşüm ile artık</w:t>
      </w:r>
      <w:r>
        <w:rPr>
          <w:rFonts w:eastAsia="Times New Roman"/>
          <w:sz w:val="23"/>
          <w:szCs w:val="23"/>
        </w:rPr>
        <w:t xml:space="preserve"> herhangi bir makine arızası</w:t>
      </w:r>
    </w:p>
    <w:p w14:paraId="6A7D6C5E" w14:textId="77777777" w:rsidR="00DF36C9" w:rsidRDefault="00DF36C9">
      <w:pPr>
        <w:sectPr w:rsidR="00DF36C9">
          <w:pgSz w:w="11900" w:h="16838"/>
          <w:pgMar w:top="700" w:right="1406" w:bottom="1440" w:left="1440" w:header="0" w:footer="0" w:gutter="0"/>
          <w:cols w:space="708" w:equalWidth="0">
            <w:col w:w="9060"/>
          </w:cols>
        </w:sectPr>
      </w:pPr>
    </w:p>
    <w:p w14:paraId="68B335CD" w14:textId="77777777" w:rsidR="00DF36C9" w:rsidRDefault="00BA543D">
      <w:pPr>
        <w:ind w:left="4680"/>
        <w:rPr>
          <w:sz w:val="20"/>
          <w:szCs w:val="20"/>
        </w:rPr>
      </w:pPr>
      <w:bookmarkStart w:id="49" w:name="page50"/>
      <w:bookmarkEnd w:id="49"/>
      <w:r>
        <w:rPr>
          <w:rFonts w:eastAsia="Times New Roman"/>
        </w:rPr>
        <w:lastRenderedPageBreak/>
        <w:t>31</w:t>
      </w:r>
    </w:p>
    <w:p w14:paraId="3E23E9A4" w14:textId="77777777" w:rsidR="00DF36C9" w:rsidRDefault="00DF36C9">
      <w:pPr>
        <w:spacing w:line="200" w:lineRule="exact"/>
        <w:rPr>
          <w:sz w:val="20"/>
          <w:szCs w:val="20"/>
        </w:rPr>
      </w:pPr>
    </w:p>
    <w:p w14:paraId="02C70F33" w14:textId="77777777" w:rsidR="00DF36C9" w:rsidRDefault="00DF36C9">
      <w:pPr>
        <w:spacing w:line="270" w:lineRule="exact"/>
        <w:rPr>
          <w:sz w:val="20"/>
          <w:szCs w:val="20"/>
        </w:rPr>
      </w:pPr>
    </w:p>
    <w:p w14:paraId="299ECA1B" w14:textId="77777777" w:rsidR="00DF36C9" w:rsidRDefault="00BA543D">
      <w:pPr>
        <w:spacing w:line="348" w:lineRule="auto"/>
        <w:ind w:left="540" w:right="20"/>
        <w:jc w:val="both"/>
        <w:rPr>
          <w:sz w:val="20"/>
          <w:szCs w:val="20"/>
        </w:rPr>
      </w:pPr>
      <w:r>
        <w:rPr>
          <w:rFonts w:eastAsia="Times New Roman"/>
          <w:sz w:val="24"/>
          <w:szCs w:val="24"/>
        </w:rPr>
        <w:t>kabul edilebilir değildir. Bu hizmet şirketlerindeki ekipmanlar veya hastanelerdeki herhangi bir ekipman için de geçerlidir (Byrne, 2018:109).</w:t>
      </w:r>
    </w:p>
    <w:p w14:paraId="4BBC3897" w14:textId="77777777" w:rsidR="00DF36C9" w:rsidRDefault="00DF36C9">
      <w:pPr>
        <w:spacing w:line="200" w:lineRule="exact"/>
        <w:rPr>
          <w:sz w:val="20"/>
          <w:szCs w:val="20"/>
        </w:rPr>
      </w:pPr>
    </w:p>
    <w:p w14:paraId="0ED3CDFA" w14:textId="77777777" w:rsidR="00DF36C9" w:rsidRDefault="00DF36C9">
      <w:pPr>
        <w:spacing w:line="233" w:lineRule="exact"/>
        <w:rPr>
          <w:sz w:val="20"/>
          <w:szCs w:val="20"/>
        </w:rPr>
      </w:pPr>
    </w:p>
    <w:p w14:paraId="6E91B07B" w14:textId="77777777" w:rsidR="00DF36C9" w:rsidRDefault="00BA543D">
      <w:pPr>
        <w:ind w:left="1260"/>
        <w:rPr>
          <w:sz w:val="20"/>
          <w:szCs w:val="20"/>
        </w:rPr>
      </w:pPr>
      <w:r>
        <w:rPr>
          <w:rFonts w:eastAsia="Times New Roman"/>
          <w:b/>
          <w:bCs/>
          <w:sz w:val="24"/>
          <w:szCs w:val="24"/>
        </w:rPr>
        <w:t>1.2.8.2.17. Tedarikçi İlişkileri</w:t>
      </w:r>
    </w:p>
    <w:p w14:paraId="662C5585" w14:textId="77777777" w:rsidR="00DF36C9" w:rsidRDefault="00DF36C9">
      <w:pPr>
        <w:spacing w:line="147" w:lineRule="exact"/>
        <w:rPr>
          <w:sz w:val="20"/>
          <w:szCs w:val="20"/>
        </w:rPr>
      </w:pPr>
    </w:p>
    <w:p w14:paraId="4DD9AC74" w14:textId="77777777" w:rsidR="00DF36C9" w:rsidRDefault="00BA543D">
      <w:pPr>
        <w:spacing w:line="359" w:lineRule="auto"/>
        <w:ind w:left="540" w:firstLine="708"/>
        <w:jc w:val="both"/>
        <w:rPr>
          <w:sz w:val="20"/>
          <w:szCs w:val="20"/>
        </w:rPr>
      </w:pPr>
      <w:r>
        <w:rPr>
          <w:rFonts w:eastAsia="Times New Roman"/>
          <w:sz w:val="24"/>
          <w:szCs w:val="24"/>
        </w:rPr>
        <w:t xml:space="preserve">Tedarik </w:t>
      </w:r>
      <w:r>
        <w:rPr>
          <w:rFonts w:eastAsia="Times New Roman"/>
          <w:sz w:val="24"/>
          <w:szCs w:val="24"/>
        </w:rPr>
        <w:t>sürecinde satın alınacak malların yurt içi ve yurt dışı piyasa araştırması ile birlikte bu kaynaklardan elde edilecek malların miktar, özellik, teslim alma, taşıma, depolama gibi şartları değerlendirilir (Eren, 2009:361). Tedarik sürecinde yapılan bu araşt</w:t>
      </w:r>
      <w:r>
        <w:rPr>
          <w:rFonts w:eastAsia="Times New Roman"/>
          <w:sz w:val="24"/>
          <w:szCs w:val="24"/>
        </w:rPr>
        <w:t>ırmaların çok uzun sürmemesi için tedarikçilerle iyi ilişkiler geliştirilmelidir. Yalın işletmelerin başarılı olmasında gerekli malzemeleri ve ekipmanı sağlayan tedarikçilerle kurulacak olan ilişkiler önemlidir. Yalın uygulamaların başarısı için tedarikçil</w:t>
      </w:r>
      <w:r>
        <w:rPr>
          <w:rFonts w:eastAsia="Times New Roman"/>
          <w:sz w:val="24"/>
          <w:szCs w:val="24"/>
        </w:rPr>
        <w:t>erin gerekli olan malzemeleri ve ekipmanı istenilen zamanda, istenilen miktarda ve istenilen yerde ulaştırabiliyor olması gerekmektedir (Yüksel, 2012:77). İşletmeler daha kaliteli, daha uygun ürün ya da hizmeti müşterilerine sunmak için tedarikçilerle iliş</w:t>
      </w:r>
      <w:r>
        <w:rPr>
          <w:rFonts w:eastAsia="Times New Roman"/>
          <w:sz w:val="24"/>
          <w:szCs w:val="24"/>
        </w:rPr>
        <w:t>kilerini düzenlemelidir. Gelişen teknoloji ve ekonomi ile birlikte müşteri istek ve beklentileri çeşitlendiği gibi tedarikçi çeşitliliği de artmaktadır. Doğru tedarikçilerle kurulan iyi ilişkilerle müşteri istek ve beklentilerine daha kısa sürede cevap ver</w:t>
      </w:r>
      <w:r>
        <w:rPr>
          <w:rFonts w:eastAsia="Times New Roman"/>
          <w:sz w:val="24"/>
          <w:szCs w:val="24"/>
        </w:rPr>
        <w:t>ilmektedir. Ürün ya da hizmete katkı yapan tüm tarafların ürün ya da hizmete değer katarak, israfı elimine ederek ürün ya da hizmeti sistem içerisinde ilerletmesi ve müşteriye ulaştırması yalın yönetimde büyük önem taşımaktadır. Japon üretim sisteminde ted</w:t>
      </w:r>
      <w:r>
        <w:rPr>
          <w:rFonts w:eastAsia="Times New Roman"/>
          <w:sz w:val="24"/>
          <w:szCs w:val="24"/>
        </w:rPr>
        <w:t>arikçilerle ortaklığa dayalı ilişkiler geliştirilmektedir. Bu ortaklığın sonucu olarak Japon işletmelerde ihtiyaç duyulan mamuller kendi bünyelerinde ya da ortaklarında üretilmektedir. Bu durum ise dışa bağımlılığı azaltmakta ve tedarikçileri içselleştirme</w:t>
      </w:r>
      <w:r>
        <w:rPr>
          <w:rFonts w:eastAsia="Times New Roman"/>
          <w:sz w:val="24"/>
          <w:szCs w:val="24"/>
        </w:rPr>
        <w:t>ktedir.</w:t>
      </w:r>
    </w:p>
    <w:p w14:paraId="32B9AF84" w14:textId="77777777" w:rsidR="00DF36C9" w:rsidRDefault="00BA543D">
      <w:pPr>
        <w:spacing w:line="20" w:lineRule="exact"/>
        <w:rPr>
          <w:sz w:val="20"/>
          <w:szCs w:val="20"/>
        </w:rPr>
      </w:pPr>
      <w:r>
        <w:rPr>
          <w:noProof/>
          <w:sz w:val="20"/>
          <w:szCs w:val="20"/>
        </w:rPr>
        <w:drawing>
          <wp:anchor distT="0" distB="0" distL="114300" distR="114300" simplePos="0" relativeHeight="251508736" behindDoc="1" locked="0" layoutInCell="0" allowOverlap="1" wp14:anchorId="7363F0B9" wp14:editId="5C16DE2B">
            <wp:simplePos x="0" y="0"/>
            <wp:positionH relativeFrom="column">
              <wp:posOffset>355600</wp:posOffset>
            </wp:positionH>
            <wp:positionV relativeFrom="paragraph">
              <wp:posOffset>-2915285</wp:posOffset>
            </wp:positionV>
            <wp:extent cx="4699000" cy="1854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88F1879" w14:textId="77777777" w:rsidR="00DF36C9" w:rsidRDefault="00DF36C9">
      <w:pPr>
        <w:spacing w:line="200" w:lineRule="exact"/>
        <w:rPr>
          <w:sz w:val="20"/>
          <w:szCs w:val="20"/>
        </w:rPr>
      </w:pPr>
    </w:p>
    <w:p w14:paraId="44AA924E" w14:textId="77777777" w:rsidR="00DF36C9" w:rsidRDefault="00DF36C9">
      <w:pPr>
        <w:spacing w:line="208" w:lineRule="exact"/>
        <w:rPr>
          <w:sz w:val="20"/>
          <w:szCs w:val="20"/>
        </w:rPr>
      </w:pPr>
    </w:p>
    <w:p w14:paraId="5EBB8497" w14:textId="77777777" w:rsidR="00DF36C9" w:rsidRDefault="00BA543D">
      <w:pPr>
        <w:ind w:left="1260"/>
        <w:rPr>
          <w:sz w:val="20"/>
          <w:szCs w:val="20"/>
        </w:rPr>
      </w:pPr>
      <w:r>
        <w:rPr>
          <w:rFonts w:eastAsia="Times New Roman"/>
          <w:b/>
          <w:bCs/>
          <w:sz w:val="24"/>
          <w:szCs w:val="24"/>
        </w:rPr>
        <w:t>1.2.8.2.18. Beş Kez Neden Diye Sormak</w:t>
      </w:r>
    </w:p>
    <w:p w14:paraId="5ADA6EEB" w14:textId="77777777" w:rsidR="00DF36C9" w:rsidRDefault="00DF36C9">
      <w:pPr>
        <w:spacing w:line="144" w:lineRule="exact"/>
        <w:rPr>
          <w:sz w:val="20"/>
          <w:szCs w:val="20"/>
        </w:rPr>
      </w:pPr>
    </w:p>
    <w:p w14:paraId="08DE13F4" w14:textId="77777777" w:rsidR="00DF36C9" w:rsidRDefault="00BA543D">
      <w:pPr>
        <w:spacing w:line="358" w:lineRule="auto"/>
        <w:ind w:left="540" w:right="20" w:firstLine="708"/>
        <w:jc w:val="both"/>
        <w:rPr>
          <w:sz w:val="20"/>
          <w:szCs w:val="20"/>
        </w:rPr>
      </w:pPr>
      <w:r>
        <w:rPr>
          <w:rFonts w:eastAsia="Times New Roman"/>
          <w:sz w:val="24"/>
          <w:szCs w:val="24"/>
        </w:rPr>
        <w:t>Beş kez neden diye sormak, bir sorun ortaya çıktığı zaman sorunun kök nedenini belirlemek için önerilen bir yöntemdir. Japon yönetim anlayışında sorunlar saklanmaz, ertelenmez, zaman yitirilmeden üzerine g</w:t>
      </w:r>
      <w:r>
        <w:rPr>
          <w:rFonts w:eastAsia="Times New Roman"/>
          <w:sz w:val="24"/>
          <w:szCs w:val="24"/>
        </w:rPr>
        <w:t>idilir, sorunların kaynağına inilir ve bir daha oluşmaması için gerekli tüm önlemler alınır. Sorunların ortaya çıkması olumlu karşılanır çünkü ancak bu sayede sorunlar çözümlenerek daha mükemmel bir sisteme ulaşma imkânı oluşur (Yamak, 2015:234).</w:t>
      </w:r>
    </w:p>
    <w:p w14:paraId="4AB01E4E" w14:textId="77777777" w:rsidR="00DF36C9" w:rsidRDefault="00DF36C9">
      <w:pPr>
        <w:spacing w:line="14" w:lineRule="exact"/>
        <w:rPr>
          <w:sz w:val="20"/>
          <w:szCs w:val="20"/>
        </w:rPr>
      </w:pPr>
    </w:p>
    <w:p w14:paraId="618765AF" w14:textId="77777777" w:rsidR="00DF36C9" w:rsidRDefault="00BA543D">
      <w:pPr>
        <w:spacing w:line="350" w:lineRule="auto"/>
        <w:ind w:left="540" w:firstLine="708"/>
        <w:jc w:val="both"/>
        <w:rPr>
          <w:sz w:val="20"/>
          <w:szCs w:val="20"/>
        </w:rPr>
      </w:pPr>
      <w:r>
        <w:rPr>
          <w:rFonts w:eastAsia="Times New Roman"/>
          <w:sz w:val="24"/>
          <w:szCs w:val="24"/>
        </w:rPr>
        <w:t>Bir soru</w:t>
      </w:r>
      <w:r>
        <w:rPr>
          <w:rFonts w:eastAsia="Times New Roman"/>
          <w:sz w:val="24"/>
          <w:szCs w:val="24"/>
        </w:rPr>
        <w:t>n ortaya çıktığında sorunun ana nedenini anlayabilmek için kendi kendimize beş kez neden diye sormayı ve beş kez yanıt vermeyi denememiz gerekir.</w:t>
      </w:r>
    </w:p>
    <w:p w14:paraId="2254D221" w14:textId="77777777" w:rsidR="00DF36C9" w:rsidRDefault="00DF36C9">
      <w:pPr>
        <w:sectPr w:rsidR="00DF36C9">
          <w:pgSz w:w="11900" w:h="16838"/>
          <w:pgMar w:top="700" w:right="1406" w:bottom="1440" w:left="1440" w:header="0" w:footer="0" w:gutter="0"/>
          <w:cols w:space="708" w:equalWidth="0">
            <w:col w:w="9060"/>
          </w:cols>
        </w:sectPr>
      </w:pPr>
    </w:p>
    <w:p w14:paraId="2B0DF084" w14:textId="77777777" w:rsidR="00DF36C9" w:rsidRDefault="00BA543D">
      <w:pPr>
        <w:ind w:left="4680"/>
        <w:rPr>
          <w:sz w:val="20"/>
          <w:szCs w:val="20"/>
        </w:rPr>
      </w:pPr>
      <w:bookmarkStart w:id="50" w:name="page51"/>
      <w:bookmarkEnd w:id="50"/>
      <w:r>
        <w:rPr>
          <w:rFonts w:eastAsia="Times New Roman"/>
        </w:rPr>
        <w:lastRenderedPageBreak/>
        <w:t>32</w:t>
      </w:r>
    </w:p>
    <w:p w14:paraId="50D0B817" w14:textId="77777777" w:rsidR="00DF36C9" w:rsidRDefault="00DF36C9">
      <w:pPr>
        <w:spacing w:line="200" w:lineRule="exact"/>
        <w:rPr>
          <w:sz w:val="20"/>
          <w:szCs w:val="20"/>
        </w:rPr>
      </w:pPr>
    </w:p>
    <w:p w14:paraId="723336C6" w14:textId="77777777" w:rsidR="00DF36C9" w:rsidRDefault="00DF36C9">
      <w:pPr>
        <w:spacing w:line="270" w:lineRule="exact"/>
        <w:rPr>
          <w:sz w:val="20"/>
          <w:szCs w:val="20"/>
        </w:rPr>
      </w:pPr>
    </w:p>
    <w:p w14:paraId="31C943C4" w14:textId="77777777" w:rsidR="00DF36C9" w:rsidRDefault="00BA543D">
      <w:pPr>
        <w:spacing w:line="348" w:lineRule="auto"/>
        <w:ind w:left="540" w:right="20"/>
        <w:rPr>
          <w:sz w:val="20"/>
          <w:szCs w:val="20"/>
        </w:rPr>
      </w:pPr>
      <w:r>
        <w:rPr>
          <w:rFonts w:eastAsia="Times New Roman"/>
          <w:sz w:val="24"/>
          <w:szCs w:val="24"/>
        </w:rPr>
        <w:t>Neden sorusu, soruna sebep olan neden ortaya çıkıncaya kadar sorulmalıdır. Diyelim ki telefonunuzun şarj aleti bozuk ve çalışmıyor:</w:t>
      </w:r>
    </w:p>
    <w:p w14:paraId="1139772B" w14:textId="77777777" w:rsidR="00DF36C9" w:rsidRDefault="00DF36C9">
      <w:pPr>
        <w:spacing w:line="28" w:lineRule="exact"/>
        <w:rPr>
          <w:sz w:val="20"/>
          <w:szCs w:val="20"/>
        </w:rPr>
      </w:pPr>
    </w:p>
    <w:p w14:paraId="649D729A" w14:textId="77777777" w:rsidR="00DF36C9" w:rsidRDefault="00BA543D">
      <w:pPr>
        <w:numPr>
          <w:ilvl w:val="0"/>
          <w:numId w:val="30"/>
        </w:numPr>
        <w:tabs>
          <w:tab w:val="left" w:pos="1685"/>
        </w:tabs>
        <w:spacing w:line="200" w:lineRule="auto"/>
        <w:ind w:left="1260" w:right="5080" w:hanging="7"/>
        <w:rPr>
          <w:rFonts w:ascii="Wingdings" w:eastAsia="Wingdings" w:hAnsi="Wingdings" w:cs="Wingdings"/>
          <w:sz w:val="48"/>
          <w:szCs w:val="48"/>
          <w:vertAlign w:val="superscript"/>
        </w:rPr>
      </w:pPr>
      <w:r>
        <w:rPr>
          <w:rFonts w:eastAsia="Times New Roman"/>
          <w:sz w:val="24"/>
          <w:szCs w:val="24"/>
        </w:rPr>
        <w:t>Telefon neden kapandı? Çünkü şarjı yok.</w:t>
      </w:r>
    </w:p>
    <w:p w14:paraId="074270D0" w14:textId="77777777" w:rsidR="00DF36C9" w:rsidRDefault="00DF36C9">
      <w:pPr>
        <w:spacing w:line="154" w:lineRule="exact"/>
        <w:rPr>
          <w:rFonts w:ascii="Wingdings" w:eastAsia="Wingdings" w:hAnsi="Wingdings" w:cs="Wingdings"/>
          <w:sz w:val="48"/>
          <w:szCs w:val="48"/>
          <w:vertAlign w:val="superscript"/>
        </w:rPr>
      </w:pPr>
    </w:p>
    <w:p w14:paraId="1AEEA080" w14:textId="77777777" w:rsidR="00DF36C9" w:rsidRDefault="00BA543D">
      <w:pPr>
        <w:numPr>
          <w:ilvl w:val="0"/>
          <w:numId w:val="30"/>
        </w:numPr>
        <w:tabs>
          <w:tab w:val="left" w:pos="1685"/>
        </w:tabs>
        <w:spacing w:line="209" w:lineRule="auto"/>
        <w:ind w:left="1260" w:right="5420" w:hanging="7"/>
        <w:rPr>
          <w:rFonts w:ascii="Wingdings" w:eastAsia="Wingdings" w:hAnsi="Wingdings" w:cs="Wingdings"/>
          <w:sz w:val="46"/>
          <w:szCs w:val="46"/>
          <w:vertAlign w:val="superscript"/>
        </w:rPr>
      </w:pPr>
      <w:r>
        <w:rPr>
          <w:rFonts w:eastAsia="Times New Roman"/>
          <w:sz w:val="23"/>
          <w:szCs w:val="23"/>
        </w:rPr>
        <w:t>Şarjı neden yok? Çünkü şarj cihazı bozuk.</w:t>
      </w:r>
    </w:p>
    <w:p w14:paraId="4F90062C" w14:textId="77777777" w:rsidR="00DF36C9" w:rsidRDefault="00DF36C9">
      <w:pPr>
        <w:spacing w:line="153" w:lineRule="exact"/>
        <w:rPr>
          <w:rFonts w:ascii="Wingdings" w:eastAsia="Wingdings" w:hAnsi="Wingdings" w:cs="Wingdings"/>
          <w:sz w:val="46"/>
          <w:szCs w:val="46"/>
          <w:vertAlign w:val="superscript"/>
        </w:rPr>
      </w:pPr>
    </w:p>
    <w:p w14:paraId="63499E40" w14:textId="77777777" w:rsidR="00DF36C9" w:rsidRDefault="00BA543D">
      <w:pPr>
        <w:numPr>
          <w:ilvl w:val="0"/>
          <w:numId w:val="30"/>
        </w:numPr>
        <w:tabs>
          <w:tab w:val="left" w:pos="1685"/>
        </w:tabs>
        <w:spacing w:line="209" w:lineRule="auto"/>
        <w:ind w:left="1260" w:right="4920" w:hanging="7"/>
        <w:jc w:val="both"/>
        <w:rPr>
          <w:rFonts w:ascii="Wingdings" w:eastAsia="Wingdings" w:hAnsi="Wingdings" w:cs="Wingdings"/>
          <w:sz w:val="46"/>
          <w:szCs w:val="46"/>
          <w:vertAlign w:val="superscript"/>
        </w:rPr>
      </w:pPr>
      <w:r>
        <w:rPr>
          <w:rFonts w:eastAsia="Times New Roman"/>
          <w:sz w:val="23"/>
          <w:szCs w:val="23"/>
        </w:rPr>
        <w:t>Şarj cihazı neden bozuk? Çünkü prizde u</w:t>
      </w:r>
      <w:r>
        <w:rPr>
          <w:rFonts w:eastAsia="Times New Roman"/>
          <w:sz w:val="23"/>
          <w:szCs w:val="23"/>
        </w:rPr>
        <w:t>zun süre kaldı.</w:t>
      </w:r>
    </w:p>
    <w:p w14:paraId="1A48D60B" w14:textId="77777777" w:rsidR="00DF36C9" w:rsidRDefault="00DF36C9">
      <w:pPr>
        <w:spacing w:line="2" w:lineRule="exact"/>
        <w:rPr>
          <w:rFonts w:ascii="Wingdings" w:eastAsia="Wingdings" w:hAnsi="Wingdings" w:cs="Wingdings"/>
          <w:sz w:val="46"/>
          <w:szCs w:val="46"/>
          <w:vertAlign w:val="superscript"/>
        </w:rPr>
      </w:pPr>
    </w:p>
    <w:p w14:paraId="774820D6" w14:textId="77777777" w:rsidR="00DF36C9" w:rsidRDefault="00BA543D">
      <w:pPr>
        <w:numPr>
          <w:ilvl w:val="0"/>
          <w:numId w:val="30"/>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Neden uzun süre prizde kaldı?</w:t>
      </w:r>
    </w:p>
    <w:p w14:paraId="25209E77" w14:textId="77777777" w:rsidR="00DF36C9" w:rsidRDefault="00DF36C9">
      <w:pPr>
        <w:spacing w:line="137" w:lineRule="exact"/>
        <w:rPr>
          <w:sz w:val="20"/>
          <w:szCs w:val="20"/>
        </w:rPr>
      </w:pPr>
    </w:p>
    <w:p w14:paraId="6F6C0448" w14:textId="77777777" w:rsidR="00DF36C9" w:rsidRDefault="00BA543D">
      <w:pPr>
        <w:ind w:left="1260"/>
        <w:rPr>
          <w:sz w:val="20"/>
          <w:szCs w:val="20"/>
        </w:rPr>
      </w:pPr>
      <w:r>
        <w:rPr>
          <w:rFonts w:eastAsia="Times New Roman"/>
          <w:sz w:val="24"/>
          <w:szCs w:val="24"/>
        </w:rPr>
        <w:t>Çünkü telefon şarj olduktan sonra şarj aletini prizden çıkarmayı unuturum.</w:t>
      </w:r>
    </w:p>
    <w:p w14:paraId="1DED422F" w14:textId="77777777" w:rsidR="00DF36C9" w:rsidRDefault="00BA543D">
      <w:pPr>
        <w:numPr>
          <w:ilvl w:val="0"/>
          <w:numId w:val="31"/>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Bu durumda şarj aleti neden telefonu şarj etmiyor?</w:t>
      </w:r>
    </w:p>
    <w:p w14:paraId="3210BAA6" w14:textId="77777777" w:rsidR="00DF36C9" w:rsidRDefault="00BA543D">
      <w:pPr>
        <w:spacing w:line="20" w:lineRule="exact"/>
        <w:rPr>
          <w:sz w:val="20"/>
          <w:szCs w:val="20"/>
        </w:rPr>
      </w:pPr>
      <w:r>
        <w:rPr>
          <w:noProof/>
          <w:sz w:val="20"/>
          <w:szCs w:val="20"/>
        </w:rPr>
        <w:drawing>
          <wp:anchor distT="0" distB="0" distL="114300" distR="114300" simplePos="0" relativeHeight="251509760" behindDoc="1" locked="0" layoutInCell="0" allowOverlap="1" wp14:anchorId="7456064A" wp14:editId="233C2997">
            <wp:simplePos x="0" y="0"/>
            <wp:positionH relativeFrom="column">
              <wp:posOffset>355600</wp:posOffset>
            </wp:positionH>
            <wp:positionV relativeFrom="paragraph">
              <wp:posOffset>57785</wp:posOffset>
            </wp:positionV>
            <wp:extent cx="4699000" cy="18542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D54746" w14:textId="77777777" w:rsidR="00DF36C9" w:rsidRDefault="00DF36C9">
      <w:pPr>
        <w:spacing w:line="117" w:lineRule="exact"/>
        <w:rPr>
          <w:sz w:val="20"/>
          <w:szCs w:val="20"/>
        </w:rPr>
      </w:pPr>
    </w:p>
    <w:p w14:paraId="7F1C2184" w14:textId="77777777" w:rsidR="00DF36C9" w:rsidRDefault="00BA543D">
      <w:pPr>
        <w:ind w:left="1260"/>
        <w:rPr>
          <w:sz w:val="20"/>
          <w:szCs w:val="20"/>
        </w:rPr>
      </w:pPr>
      <w:r>
        <w:rPr>
          <w:rFonts w:eastAsia="Times New Roman"/>
          <w:sz w:val="24"/>
          <w:szCs w:val="24"/>
        </w:rPr>
        <w:t>Çünkü p</w:t>
      </w:r>
      <w:r>
        <w:rPr>
          <w:rFonts w:eastAsia="Times New Roman"/>
          <w:color w:val="251A1A"/>
          <w:sz w:val="24"/>
          <w:szCs w:val="24"/>
          <w:highlight w:val="white"/>
        </w:rPr>
        <w:t>rizde takılı kalan şarj aleti çalışmaya devam</w:t>
      </w:r>
      <w:r>
        <w:rPr>
          <w:rFonts w:eastAsia="Times New Roman"/>
          <w:sz w:val="24"/>
          <w:szCs w:val="24"/>
        </w:rPr>
        <w:t xml:space="preserve"> </w:t>
      </w:r>
      <w:r>
        <w:rPr>
          <w:rFonts w:eastAsia="Times New Roman"/>
          <w:color w:val="251A1A"/>
          <w:sz w:val="24"/>
          <w:szCs w:val="24"/>
          <w:highlight w:val="white"/>
        </w:rPr>
        <w:t>ederek</w:t>
      </w:r>
      <w:r>
        <w:rPr>
          <w:rFonts w:eastAsia="Times New Roman"/>
          <w:sz w:val="24"/>
          <w:szCs w:val="24"/>
        </w:rPr>
        <w:t xml:space="preserve"> </w:t>
      </w:r>
      <w:r>
        <w:rPr>
          <w:rFonts w:eastAsia="Times New Roman"/>
          <w:color w:val="251A1A"/>
          <w:sz w:val="24"/>
          <w:szCs w:val="24"/>
          <w:highlight w:val="white"/>
        </w:rPr>
        <w:t>yıprandı.</w:t>
      </w:r>
    </w:p>
    <w:p w14:paraId="753EC407" w14:textId="77777777" w:rsidR="00DF36C9" w:rsidRDefault="00DF36C9">
      <w:pPr>
        <w:spacing w:line="151" w:lineRule="exact"/>
        <w:rPr>
          <w:sz w:val="20"/>
          <w:szCs w:val="20"/>
        </w:rPr>
      </w:pPr>
    </w:p>
    <w:p w14:paraId="03F34326" w14:textId="77777777" w:rsidR="00DF36C9" w:rsidRDefault="00BA543D">
      <w:pPr>
        <w:spacing w:line="357" w:lineRule="auto"/>
        <w:ind w:left="540" w:firstLine="708"/>
        <w:jc w:val="both"/>
        <w:rPr>
          <w:sz w:val="20"/>
          <w:szCs w:val="20"/>
        </w:rPr>
      </w:pPr>
      <w:r>
        <w:rPr>
          <w:rFonts w:eastAsia="Times New Roman"/>
          <w:sz w:val="24"/>
          <w:szCs w:val="24"/>
        </w:rPr>
        <w:t>Bu şekilde neden sorusunu tekrarlamak ve neden sorusuna cevap vermek sorunun belirlenmesini ve çözülmesini sağlamıştır. Böyle bir yöntem izlenmediği takdirde, gerçek sorun olduğu yerde duracak ve aynı arıza aylarca tekrarlanacak ve belirlenemeyecektir (Ohn</w:t>
      </w:r>
      <w:r>
        <w:rPr>
          <w:rFonts w:eastAsia="Times New Roman"/>
          <w:sz w:val="24"/>
          <w:szCs w:val="24"/>
        </w:rPr>
        <w:t>o, 2018:59). Sorunun tespit edilmemesi veya düzeltilmemesi ürün ya da hizmetin kalitesini ve verimliliğini de etkileyecektir.</w:t>
      </w:r>
    </w:p>
    <w:p w14:paraId="2663ACFF" w14:textId="77777777" w:rsidR="00DF36C9" w:rsidRDefault="00DF36C9">
      <w:pPr>
        <w:spacing w:line="200" w:lineRule="exact"/>
        <w:rPr>
          <w:sz w:val="20"/>
          <w:szCs w:val="20"/>
        </w:rPr>
      </w:pPr>
    </w:p>
    <w:p w14:paraId="58F08236" w14:textId="77777777" w:rsidR="00DF36C9" w:rsidRDefault="00DF36C9">
      <w:pPr>
        <w:spacing w:line="224" w:lineRule="exact"/>
        <w:rPr>
          <w:sz w:val="20"/>
          <w:szCs w:val="20"/>
        </w:rPr>
      </w:pPr>
    </w:p>
    <w:p w14:paraId="1DC027B6" w14:textId="77777777" w:rsidR="00DF36C9" w:rsidRDefault="00BA543D">
      <w:pPr>
        <w:ind w:left="1260"/>
        <w:rPr>
          <w:sz w:val="20"/>
          <w:szCs w:val="20"/>
        </w:rPr>
      </w:pPr>
      <w:r>
        <w:rPr>
          <w:rFonts w:eastAsia="Times New Roman"/>
          <w:b/>
          <w:bCs/>
          <w:sz w:val="24"/>
          <w:szCs w:val="24"/>
        </w:rPr>
        <w:t>1.2.8.2.19. Çok İşlevli Bantlar</w:t>
      </w:r>
    </w:p>
    <w:p w14:paraId="6FC03FA4" w14:textId="77777777" w:rsidR="00DF36C9" w:rsidRDefault="00DF36C9">
      <w:pPr>
        <w:spacing w:line="144" w:lineRule="exact"/>
        <w:rPr>
          <w:sz w:val="20"/>
          <w:szCs w:val="20"/>
        </w:rPr>
      </w:pPr>
    </w:p>
    <w:p w14:paraId="3D565E34" w14:textId="77777777" w:rsidR="00DF36C9" w:rsidRDefault="00BA543D">
      <w:pPr>
        <w:spacing w:line="359" w:lineRule="auto"/>
        <w:ind w:left="540" w:firstLine="708"/>
        <w:jc w:val="both"/>
        <w:rPr>
          <w:sz w:val="20"/>
          <w:szCs w:val="20"/>
        </w:rPr>
      </w:pPr>
      <w:r>
        <w:rPr>
          <w:rFonts w:eastAsia="Times New Roman"/>
          <w:sz w:val="24"/>
          <w:szCs w:val="24"/>
        </w:rPr>
        <w:t>Üretimde akışın sürekli hale getirilmesi için Toyota’da üretim işlemleri iş sırasına göre düzen</w:t>
      </w:r>
      <w:r>
        <w:rPr>
          <w:rFonts w:eastAsia="Times New Roman"/>
          <w:sz w:val="24"/>
          <w:szCs w:val="24"/>
        </w:rPr>
        <w:t>lenmekte ve makineler de aynı düzene göre yerleştirilmektedir. Bu şekilde çok işlevli bantlar elde edilmektedir. Çok işlevli bantlar, emek ile üretim arasında koordinasyonun sağlanmasına ve emeğin etkili ve verimli kullanılmasına imkân sağlamaktadır. Bir i</w:t>
      </w:r>
      <w:r>
        <w:rPr>
          <w:rFonts w:eastAsia="Times New Roman"/>
          <w:sz w:val="24"/>
          <w:szCs w:val="24"/>
        </w:rPr>
        <w:t>ş sürecinde beş torna, beş freze makinesi ve beş matkabın birbirine paralel iki sıra halinde dizildiğini varsayalım. Bir işçi beş torna ile çalışıyorsa çoğul birim çalışma sistemi ifade edilmektedir. Aynı şey beş freze makinesi ve beş matkap için de geçerl</w:t>
      </w:r>
      <w:r>
        <w:rPr>
          <w:rFonts w:eastAsia="Times New Roman"/>
          <w:sz w:val="24"/>
          <w:szCs w:val="24"/>
        </w:rPr>
        <w:t>idir. Buna karşılık bir işçi bir torna, bir freze ve bir matkap üzerinde çalışıyorsa o zaman çok süreçli çalışma sistemi olarak adlandırılmaktadır. Toyota Üretim Sistemi’nde üretim akışının belirlenmesi birinci derecede önem taşımaktadır. Banttaki bir işçi</w:t>
      </w:r>
      <w:r>
        <w:rPr>
          <w:rFonts w:eastAsia="Times New Roman"/>
          <w:sz w:val="24"/>
          <w:szCs w:val="24"/>
        </w:rPr>
        <w:t xml:space="preserve"> için bu durum, birçok alanda uzmanlaşmasına imkân vermektedir. Doğal olarak böyle bir durumda ustabaşıların tek meslek engelinden kurtulmalarını ve esnek bir profesyonellik oluşturmalarını sağlayacak, özel bir formasyon gereği gündeme gelmektedir (Ohno, 2</w:t>
      </w:r>
      <w:r>
        <w:rPr>
          <w:rFonts w:eastAsia="Times New Roman"/>
          <w:sz w:val="24"/>
          <w:szCs w:val="24"/>
        </w:rPr>
        <w:t>018:196-197).</w:t>
      </w:r>
    </w:p>
    <w:p w14:paraId="3568D2D3" w14:textId="77777777" w:rsidR="00DF36C9" w:rsidRDefault="00DF36C9">
      <w:pPr>
        <w:sectPr w:rsidR="00DF36C9">
          <w:pgSz w:w="11900" w:h="16838"/>
          <w:pgMar w:top="700" w:right="1406" w:bottom="1440" w:left="1440" w:header="0" w:footer="0" w:gutter="0"/>
          <w:cols w:space="708" w:equalWidth="0">
            <w:col w:w="9060"/>
          </w:cols>
        </w:sectPr>
      </w:pPr>
    </w:p>
    <w:p w14:paraId="116CABA4" w14:textId="77777777" w:rsidR="00DF36C9" w:rsidRDefault="00BA543D">
      <w:pPr>
        <w:ind w:left="4680"/>
        <w:rPr>
          <w:sz w:val="20"/>
          <w:szCs w:val="20"/>
        </w:rPr>
      </w:pPr>
      <w:bookmarkStart w:id="51" w:name="page52"/>
      <w:bookmarkEnd w:id="51"/>
      <w:r>
        <w:rPr>
          <w:rFonts w:eastAsia="Times New Roman"/>
        </w:rPr>
        <w:lastRenderedPageBreak/>
        <w:t>33</w:t>
      </w:r>
    </w:p>
    <w:p w14:paraId="110174E5" w14:textId="77777777" w:rsidR="00DF36C9" w:rsidRDefault="00DF36C9">
      <w:pPr>
        <w:spacing w:line="200" w:lineRule="exact"/>
        <w:rPr>
          <w:sz w:val="20"/>
          <w:szCs w:val="20"/>
        </w:rPr>
      </w:pPr>
    </w:p>
    <w:p w14:paraId="7FEE1F26" w14:textId="77777777" w:rsidR="00DF36C9" w:rsidRDefault="00DF36C9">
      <w:pPr>
        <w:spacing w:line="263" w:lineRule="exact"/>
        <w:rPr>
          <w:sz w:val="20"/>
          <w:szCs w:val="20"/>
        </w:rPr>
      </w:pPr>
    </w:p>
    <w:p w14:paraId="6D2DEA37" w14:textId="77777777" w:rsidR="00DF36C9" w:rsidRDefault="00BA543D">
      <w:pPr>
        <w:ind w:left="1260"/>
        <w:rPr>
          <w:sz w:val="20"/>
          <w:szCs w:val="20"/>
        </w:rPr>
      </w:pPr>
      <w:r>
        <w:rPr>
          <w:rFonts w:eastAsia="Times New Roman"/>
          <w:b/>
          <w:bCs/>
          <w:sz w:val="24"/>
          <w:szCs w:val="24"/>
        </w:rPr>
        <w:t>1.2.8.2.20. Shojinka (Talebin Esneklik Yoluyla Karşılanması)</w:t>
      </w:r>
    </w:p>
    <w:p w14:paraId="157F3219" w14:textId="77777777" w:rsidR="00DF36C9" w:rsidRDefault="00DF36C9">
      <w:pPr>
        <w:spacing w:line="144" w:lineRule="exact"/>
        <w:rPr>
          <w:sz w:val="20"/>
          <w:szCs w:val="20"/>
        </w:rPr>
      </w:pPr>
    </w:p>
    <w:p w14:paraId="4BB1B522" w14:textId="77777777" w:rsidR="00DF36C9" w:rsidRDefault="00BA543D">
      <w:pPr>
        <w:spacing w:line="358" w:lineRule="auto"/>
        <w:ind w:left="540" w:firstLine="708"/>
        <w:jc w:val="both"/>
        <w:rPr>
          <w:sz w:val="20"/>
          <w:szCs w:val="20"/>
        </w:rPr>
      </w:pPr>
      <w:r>
        <w:rPr>
          <w:rFonts w:eastAsia="Times New Roman"/>
          <w:sz w:val="24"/>
          <w:szCs w:val="24"/>
        </w:rPr>
        <w:t>Talep değişimlerine</w:t>
      </w:r>
      <w:r>
        <w:rPr>
          <w:rFonts w:eastAsia="Times New Roman"/>
          <w:sz w:val="24"/>
          <w:szCs w:val="24"/>
        </w:rPr>
        <w:t xml:space="preserve"> cevap verebilmek için atölyelerde iş gücünün sayısında ve niteliğinde esneklik sağlamak shojinka olarak tanımlanmaktadır. Başka bir anlatımla Toyota Üretim Sistemi’nde shojinka, iş gücü sayısının ve niteliğinin talepteki değişimlere paralel olarak eş güdü</w:t>
      </w:r>
      <w:r>
        <w:rPr>
          <w:rFonts w:eastAsia="Times New Roman"/>
          <w:sz w:val="24"/>
          <w:szCs w:val="24"/>
        </w:rPr>
        <w:t>mlenmesidir. Esnek iş gücü, talepteki dalgalanmaları karşılayabilen iş gücüdür. Esnek iş gücünü destekleyebilecek unsurlar; uygun tezgah ve makine yerleşim planı, çok yönlü, kendini geliştirmiş ve iyi eğitilmiş iş gücü, zenginleştirilmiş ve genişletilmiş g</w:t>
      </w:r>
      <w:r>
        <w:rPr>
          <w:rFonts w:eastAsia="Times New Roman"/>
          <w:sz w:val="24"/>
          <w:szCs w:val="24"/>
        </w:rPr>
        <w:t>örev tanımları, standartlaşmış süreçlerin ya da işlerin sürekli değerlendirilmesi ve gerek duyulursa güncellenmesi şeklinde sıralanmaktadır (Acar, 2003:15; Salem vd., 2006:170).</w:t>
      </w:r>
    </w:p>
    <w:p w14:paraId="7B7EC133" w14:textId="77777777" w:rsidR="00DF36C9" w:rsidRDefault="00DF36C9">
      <w:pPr>
        <w:spacing w:line="323" w:lineRule="exact"/>
        <w:rPr>
          <w:sz w:val="20"/>
          <w:szCs w:val="20"/>
        </w:rPr>
      </w:pPr>
    </w:p>
    <w:p w14:paraId="48C6B84A" w14:textId="77777777" w:rsidR="00DF36C9" w:rsidRDefault="00BA543D">
      <w:pPr>
        <w:ind w:left="1260"/>
        <w:rPr>
          <w:sz w:val="20"/>
          <w:szCs w:val="20"/>
        </w:rPr>
      </w:pPr>
      <w:r>
        <w:rPr>
          <w:rFonts w:eastAsia="Times New Roman"/>
          <w:b/>
          <w:bCs/>
          <w:sz w:val="24"/>
          <w:szCs w:val="24"/>
        </w:rPr>
        <w:t>1.3. Yalın Yönetim</w:t>
      </w:r>
    </w:p>
    <w:p w14:paraId="0A98C4FB" w14:textId="77777777" w:rsidR="00DF36C9" w:rsidRDefault="00BA543D">
      <w:pPr>
        <w:spacing w:line="20" w:lineRule="exact"/>
        <w:rPr>
          <w:sz w:val="20"/>
          <w:szCs w:val="20"/>
        </w:rPr>
      </w:pPr>
      <w:r>
        <w:rPr>
          <w:noProof/>
          <w:sz w:val="20"/>
          <w:szCs w:val="20"/>
        </w:rPr>
        <w:drawing>
          <wp:anchor distT="0" distB="0" distL="114300" distR="114300" simplePos="0" relativeHeight="251510784" behindDoc="1" locked="0" layoutInCell="0" allowOverlap="1" wp14:anchorId="56143E20" wp14:editId="61A03B46">
            <wp:simplePos x="0" y="0"/>
            <wp:positionH relativeFrom="column">
              <wp:posOffset>355600</wp:posOffset>
            </wp:positionH>
            <wp:positionV relativeFrom="paragraph">
              <wp:posOffset>-139700</wp:posOffset>
            </wp:positionV>
            <wp:extent cx="4699000" cy="1854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1C97959" w14:textId="77777777" w:rsidR="00DF36C9" w:rsidRDefault="00DF36C9">
      <w:pPr>
        <w:spacing w:line="127" w:lineRule="exact"/>
        <w:rPr>
          <w:sz w:val="20"/>
          <w:szCs w:val="20"/>
        </w:rPr>
      </w:pPr>
    </w:p>
    <w:p w14:paraId="49410C98" w14:textId="77777777" w:rsidR="00DF36C9" w:rsidRDefault="00BA543D">
      <w:pPr>
        <w:spacing w:line="357" w:lineRule="auto"/>
        <w:ind w:left="540" w:right="20" w:firstLine="708"/>
        <w:jc w:val="both"/>
        <w:rPr>
          <w:sz w:val="20"/>
          <w:szCs w:val="20"/>
        </w:rPr>
      </w:pPr>
      <w:r>
        <w:rPr>
          <w:rFonts w:eastAsia="Times New Roman"/>
          <w:sz w:val="24"/>
          <w:szCs w:val="24"/>
        </w:rPr>
        <w:t>Yönetimi zorlaştıran karmaşıklık ve anlaşılmazlıktır. Y</w:t>
      </w:r>
      <w:r>
        <w:rPr>
          <w:rFonts w:eastAsia="Times New Roman"/>
          <w:sz w:val="24"/>
          <w:szCs w:val="24"/>
        </w:rPr>
        <w:t>önetim sürecinde belirsizlik ve karmaşıklık arttığı oranda yönetim de zorlaşmaktadır. Bu nedenlerden dolayı yönetimin başarısı karmaşıklığı azaltacak ve problemleri daha açık bir şekilde ortaya koyacak yalınlaştırma, sadeleştirme, basitleştirme ile mümkünd</w:t>
      </w:r>
      <w:r>
        <w:rPr>
          <w:rFonts w:eastAsia="Times New Roman"/>
          <w:sz w:val="24"/>
          <w:szCs w:val="24"/>
        </w:rPr>
        <w:t>ür (Can ve Güneşlik, 2013:2).</w:t>
      </w:r>
    </w:p>
    <w:p w14:paraId="5F8D0513" w14:textId="77777777" w:rsidR="00DF36C9" w:rsidRDefault="00DF36C9">
      <w:pPr>
        <w:spacing w:line="17" w:lineRule="exact"/>
        <w:rPr>
          <w:sz w:val="20"/>
          <w:szCs w:val="20"/>
        </w:rPr>
      </w:pPr>
    </w:p>
    <w:p w14:paraId="40088C49" w14:textId="77777777" w:rsidR="00DF36C9" w:rsidRDefault="00BA543D">
      <w:pPr>
        <w:spacing w:line="354" w:lineRule="auto"/>
        <w:ind w:left="540" w:right="20" w:firstLine="708"/>
        <w:jc w:val="both"/>
        <w:rPr>
          <w:sz w:val="20"/>
          <w:szCs w:val="20"/>
        </w:rPr>
      </w:pPr>
      <w:r>
        <w:rPr>
          <w:rFonts w:eastAsia="Times New Roman"/>
          <w:sz w:val="24"/>
          <w:szCs w:val="24"/>
        </w:rPr>
        <w:t>Yalın yönetim kavramı, yalın üretim ile gündeme gelmiş bir kavramdır. Genel bir tanım vermek gerekirse, yalın yönetimin aşağıdaki unsurları içerdiği söylenmektedir (Kavrakoğlu, 1997:97):</w:t>
      </w:r>
    </w:p>
    <w:p w14:paraId="22FA92F4" w14:textId="77777777" w:rsidR="00DF36C9" w:rsidRDefault="00DF36C9">
      <w:pPr>
        <w:spacing w:line="22" w:lineRule="exact"/>
        <w:rPr>
          <w:sz w:val="20"/>
          <w:szCs w:val="20"/>
        </w:rPr>
      </w:pPr>
    </w:p>
    <w:p w14:paraId="01E46A98" w14:textId="77777777" w:rsidR="00DF36C9" w:rsidRDefault="00BA543D">
      <w:pPr>
        <w:numPr>
          <w:ilvl w:val="0"/>
          <w:numId w:val="32"/>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İşletmeler, uzmanlık alanlarındaki ya</w:t>
      </w:r>
      <w:r>
        <w:rPr>
          <w:rFonts w:eastAsia="Times New Roman"/>
          <w:sz w:val="24"/>
          <w:szCs w:val="24"/>
        </w:rPr>
        <w:t>ni kuruluş amaçlarını gerçekleştirmeye yönelik işlerle ilgilenmelidir.</w:t>
      </w:r>
    </w:p>
    <w:p w14:paraId="32D9F56D" w14:textId="77777777" w:rsidR="00DF36C9" w:rsidRDefault="00DF36C9">
      <w:pPr>
        <w:spacing w:line="154" w:lineRule="exact"/>
        <w:rPr>
          <w:rFonts w:ascii="Wingdings" w:eastAsia="Wingdings" w:hAnsi="Wingdings" w:cs="Wingdings"/>
          <w:sz w:val="48"/>
          <w:szCs w:val="48"/>
          <w:vertAlign w:val="superscript"/>
        </w:rPr>
      </w:pPr>
    </w:p>
    <w:p w14:paraId="6EA936E1" w14:textId="77777777" w:rsidR="00DF36C9" w:rsidRDefault="00BA543D">
      <w:pPr>
        <w:numPr>
          <w:ilvl w:val="0"/>
          <w:numId w:val="32"/>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sz w:val="24"/>
          <w:szCs w:val="24"/>
        </w:rPr>
        <w:t>İşletmeler, uzmanlık alanları dışındaki işleri alanında uzman kişi ya da işletmelerden hizmet ya da ürün satın alarak gerçekleştirmelidir.</w:t>
      </w:r>
    </w:p>
    <w:p w14:paraId="6CAB563D" w14:textId="77777777" w:rsidR="00DF36C9" w:rsidRDefault="00DF36C9">
      <w:pPr>
        <w:spacing w:line="154" w:lineRule="exact"/>
        <w:rPr>
          <w:rFonts w:ascii="Wingdings" w:eastAsia="Wingdings" w:hAnsi="Wingdings" w:cs="Wingdings"/>
          <w:sz w:val="48"/>
          <w:szCs w:val="48"/>
          <w:vertAlign w:val="superscript"/>
        </w:rPr>
      </w:pPr>
    </w:p>
    <w:p w14:paraId="04184FC9" w14:textId="77777777" w:rsidR="00DF36C9" w:rsidRDefault="00BA543D">
      <w:pPr>
        <w:numPr>
          <w:ilvl w:val="0"/>
          <w:numId w:val="32"/>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 xml:space="preserve">Birimler özerk olmalı, kendi </w:t>
      </w:r>
      <w:r>
        <w:rPr>
          <w:rFonts w:eastAsia="Times New Roman"/>
          <w:sz w:val="24"/>
          <w:szCs w:val="24"/>
        </w:rPr>
        <w:t>kendilerini yönetebilmelidir. Yatay iletişim ön plana çıkarılmalıdır.</w:t>
      </w:r>
    </w:p>
    <w:p w14:paraId="33B97B9B" w14:textId="77777777" w:rsidR="00DF36C9" w:rsidRDefault="00DF36C9">
      <w:pPr>
        <w:spacing w:line="2" w:lineRule="exact"/>
        <w:rPr>
          <w:rFonts w:ascii="Wingdings" w:eastAsia="Wingdings" w:hAnsi="Wingdings" w:cs="Wingdings"/>
          <w:sz w:val="48"/>
          <w:szCs w:val="48"/>
          <w:vertAlign w:val="superscript"/>
        </w:rPr>
      </w:pPr>
    </w:p>
    <w:p w14:paraId="6DC7BBE1" w14:textId="77777777" w:rsidR="00DF36C9" w:rsidRDefault="00BA543D">
      <w:pPr>
        <w:numPr>
          <w:ilvl w:val="0"/>
          <w:numId w:val="32"/>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Yetki ve sorumluluk denkliği her birimde sağlanmalıdır.</w:t>
      </w:r>
    </w:p>
    <w:p w14:paraId="227F8706" w14:textId="77777777" w:rsidR="00DF36C9" w:rsidRDefault="00DF36C9">
      <w:pPr>
        <w:spacing w:line="159" w:lineRule="exact"/>
        <w:rPr>
          <w:rFonts w:ascii="Wingdings" w:eastAsia="Wingdings" w:hAnsi="Wingdings" w:cs="Wingdings"/>
          <w:sz w:val="48"/>
          <w:szCs w:val="48"/>
          <w:vertAlign w:val="superscript"/>
        </w:rPr>
      </w:pPr>
    </w:p>
    <w:p w14:paraId="116BB465" w14:textId="77777777" w:rsidR="00DF36C9" w:rsidRDefault="00BA543D">
      <w:pPr>
        <w:numPr>
          <w:ilvl w:val="0"/>
          <w:numId w:val="32"/>
        </w:numPr>
        <w:tabs>
          <w:tab w:val="left" w:pos="1540"/>
        </w:tabs>
        <w:spacing w:line="239"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Yetki ve sorumluluk, alanında uzman ya da iş ile ilgili en fazla bilgi ve tecrübeye sahip kişilere verilmelidir. Bir işi en iyi </w:t>
      </w:r>
      <w:r>
        <w:rPr>
          <w:rFonts w:eastAsia="Times New Roman"/>
          <w:sz w:val="24"/>
          <w:szCs w:val="24"/>
        </w:rPr>
        <w:t>bilen yapar mantığıyla hareket edilmelidir.</w:t>
      </w:r>
    </w:p>
    <w:p w14:paraId="6BF4378B" w14:textId="77777777" w:rsidR="00DF36C9" w:rsidRDefault="00DF36C9">
      <w:pPr>
        <w:spacing w:line="153" w:lineRule="exact"/>
        <w:rPr>
          <w:rFonts w:ascii="Wingdings" w:eastAsia="Wingdings" w:hAnsi="Wingdings" w:cs="Wingdings"/>
          <w:sz w:val="48"/>
          <w:szCs w:val="48"/>
          <w:vertAlign w:val="superscript"/>
        </w:rPr>
      </w:pPr>
    </w:p>
    <w:p w14:paraId="1303B9D3" w14:textId="77777777" w:rsidR="00DF36C9" w:rsidRDefault="00BA543D">
      <w:pPr>
        <w:numPr>
          <w:ilvl w:val="0"/>
          <w:numId w:val="32"/>
        </w:numPr>
        <w:tabs>
          <w:tab w:val="left" w:pos="1540"/>
        </w:tabs>
        <w:spacing w:line="200" w:lineRule="auto"/>
        <w:ind w:left="1540" w:hanging="287"/>
        <w:jc w:val="both"/>
        <w:rPr>
          <w:rFonts w:ascii="Wingdings" w:eastAsia="Wingdings" w:hAnsi="Wingdings" w:cs="Wingdings"/>
          <w:sz w:val="48"/>
          <w:szCs w:val="48"/>
          <w:vertAlign w:val="superscript"/>
        </w:rPr>
      </w:pPr>
      <w:r>
        <w:rPr>
          <w:rFonts w:eastAsia="Times New Roman"/>
          <w:sz w:val="24"/>
          <w:szCs w:val="24"/>
        </w:rPr>
        <w:t>Yetkinin alanında uzman kişilere verilmesi ile yöneticilerin iş yüklerinin hafiflemesi sağlanmalıdır. Yöneticiler, çalışanlarına koçluk veya mentorluk</w:t>
      </w:r>
    </w:p>
    <w:p w14:paraId="10FC7D8A" w14:textId="77777777" w:rsidR="00DF36C9" w:rsidRDefault="00DF36C9">
      <w:pPr>
        <w:sectPr w:rsidR="00DF36C9">
          <w:pgSz w:w="11900" w:h="16838"/>
          <w:pgMar w:top="700" w:right="1406" w:bottom="1440" w:left="1440" w:header="0" w:footer="0" w:gutter="0"/>
          <w:cols w:space="708" w:equalWidth="0">
            <w:col w:w="9060"/>
          </w:cols>
        </w:sectPr>
      </w:pPr>
    </w:p>
    <w:p w14:paraId="4168DF37" w14:textId="77777777" w:rsidR="00DF36C9" w:rsidRDefault="00BA543D">
      <w:pPr>
        <w:ind w:left="4680"/>
        <w:rPr>
          <w:sz w:val="20"/>
          <w:szCs w:val="20"/>
        </w:rPr>
      </w:pPr>
      <w:bookmarkStart w:id="52" w:name="page53"/>
      <w:bookmarkEnd w:id="52"/>
      <w:r>
        <w:rPr>
          <w:rFonts w:eastAsia="Times New Roman"/>
        </w:rPr>
        <w:lastRenderedPageBreak/>
        <w:t>34</w:t>
      </w:r>
    </w:p>
    <w:p w14:paraId="6F4810C7" w14:textId="77777777" w:rsidR="00DF36C9" w:rsidRDefault="00DF36C9">
      <w:pPr>
        <w:spacing w:line="200" w:lineRule="exact"/>
        <w:rPr>
          <w:sz w:val="20"/>
          <w:szCs w:val="20"/>
        </w:rPr>
      </w:pPr>
    </w:p>
    <w:p w14:paraId="3AB88D4B" w14:textId="77777777" w:rsidR="00DF36C9" w:rsidRDefault="00DF36C9">
      <w:pPr>
        <w:spacing w:line="270" w:lineRule="exact"/>
        <w:rPr>
          <w:sz w:val="20"/>
          <w:szCs w:val="20"/>
        </w:rPr>
      </w:pPr>
    </w:p>
    <w:p w14:paraId="55113868" w14:textId="77777777" w:rsidR="00DF36C9" w:rsidRDefault="00BA543D">
      <w:pPr>
        <w:spacing w:line="348" w:lineRule="auto"/>
        <w:ind w:left="1540"/>
        <w:rPr>
          <w:sz w:val="20"/>
          <w:szCs w:val="20"/>
        </w:rPr>
      </w:pPr>
      <w:r>
        <w:rPr>
          <w:rFonts w:eastAsia="Times New Roman"/>
          <w:sz w:val="24"/>
          <w:szCs w:val="24"/>
        </w:rPr>
        <w:t>yaparak onları yönlendirmeli, çal</w:t>
      </w:r>
      <w:r>
        <w:rPr>
          <w:rFonts w:eastAsia="Times New Roman"/>
          <w:sz w:val="24"/>
          <w:szCs w:val="24"/>
        </w:rPr>
        <w:t>ışanların kendilerini geliştirmeleri için fırsatlar sunmalıdır.</w:t>
      </w:r>
    </w:p>
    <w:p w14:paraId="10ADD689" w14:textId="77777777" w:rsidR="00DF36C9" w:rsidRDefault="00DF36C9">
      <w:pPr>
        <w:spacing w:line="28" w:lineRule="exact"/>
        <w:rPr>
          <w:sz w:val="20"/>
          <w:szCs w:val="20"/>
        </w:rPr>
      </w:pPr>
    </w:p>
    <w:p w14:paraId="780BF6B2" w14:textId="77777777" w:rsidR="00DF36C9" w:rsidRDefault="00BA543D">
      <w:pPr>
        <w:numPr>
          <w:ilvl w:val="0"/>
          <w:numId w:val="33"/>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Yöneticiler dış çevredeki gelişmeleri izlemeli ve işletmenin ufkunu</w:t>
      </w:r>
      <w:r>
        <w:rPr>
          <w:rFonts w:eastAsia="Times New Roman"/>
          <w:sz w:val="24"/>
          <w:szCs w:val="24"/>
        </w:rPr>
        <w:t xml:space="preserve"> genişletmelidir. İçeride oluşturduğu güçlü yapı ile dışarıdaki fırsatları değerlendirmelidir.</w:t>
      </w:r>
    </w:p>
    <w:p w14:paraId="7E03FBF4" w14:textId="77777777" w:rsidR="00DF36C9" w:rsidRDefault="00DF36C9">
      <w:pPr>
        <w:spacing w:line="147" w:lineRule="exact"/>
        <w:rPr>
          <w:rFonts w:ascii="Wingdings" w:eastAsia="Wingdings" w:hAnsi="Wingdings" w:cs="Wingdings"/>
          <w:sz w:val="48"/>
          <w:szCs w:val="48"/>
          <w:vertAlign w:val="superscript"/>
        </w:rPr>
      </w:pPr>
    </w:p>
    <w:p w14:paraId="79E5B20E" w14:textId="77777777" w:rsidR="00DF36C9" w:rsidRDefault="00BA543D">
      <w:pPr>
        <w:numPr>
          <w:ilvl w:val="0"/>
          <w:numId w:val="33"/>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Birimlerin temel hedefi değer yaratmak ve değer akışını sürekli hale getirmek olmalıdır. Birimler akışı kesintiye uğratacak etmenleri bulmaya ve ortadan kaldırm</w:t>
      </w:r>
      <w:r>
        <w:rPr>
          <w:rFonts w:eastAsia="Times New Roman"/>
          <w:sz w:val="24"/>
          <w:szCs w:val="24"/>
        </w:rPr>
        <w:t>aya çalışmalıdır.</w:t>
      </w:r>
    </w:p>
    <w:p w14:paraId="7BECAB02" w14:textId="77777777" w:rsidR="00DF36C9" w:rsidRDefault="00DF36C9">
      <w:pPr>
        <w:spacing w:line="150" w:lineRule="exact"/>
        <w:rPr>
          <w:rFonts w:ascii="Wingdings" w:eastAsia="Wingdings" w:hAnsi="Wingdings" w:cs="Wingdings"/>
          <w:sz w:val="48"/>
          <w:szCs w:val="48"/>
          <w:vertAlign w:val="superscript"/>
        </w:rPr>
      </w:pPr>
    </w:p>
    <w:p w14:paraId="41696988" w14:textId="77777777" w:rsidR="00DF36C9" w:rsidRDefault="00BA543D">
      <w:pPr>
        <w:numPr>
          <w:ilvl w:val="0"/>
          <w:numId w:val="33"/>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sz w:val="24"/>
          <w:szCs w:val="24"/>
        </w:rPr>
        <w:t>Değer yaratma hedefinin yetki ve sorumlulukla bağdaşabilmesi için birimin kendi kendini yönetmesi sağlanmalıdır.</w:t>
      </w:r>
    </w:p>
    <w:p w14:paraId="04025F5A" w14:textId="77777777" w:rsidR="00DF36C9" w:rsidRDefault="00DF36C9">
      <w:pPr>
        <w:spacing w:line="154" w:lineRule="exact"/>
        <w:rPr>
          <w:sz w:val="20"/>
          <w:szCs w:val="20"/>
        </w:rPr>
      </w:pPr>
    </w:p>
    <w:p w14:paraId="6A10A41C" w14:textId="77777777" w:rsidR="00DF36C9" w:rsidRDefault="00BA543D">
      <w:pPr>
        <w:spacing w:line="356" w:lineRule="auto"/>
        <w:ind w:left="540" w:firstLine="708"/>
        <w:jc w:val="both"/>
        <w:rPr>
          <w:sz w:val="20"/>
          <w:szCs w:val="20"/>
        </w:rPr>
      </w:pPr>
      <w:r>
        <w:rPr>
          <w:rFonts w:eastAsia="Times New Roman"/>
          <w:sz w:val="24"/>
          <w:szCs w:val="24"/>
        </w:rPr>
        <w:t>Kısaca yalın yönetimin mantığı daha az ile daha çok yapmaktır. Daha az üretim faktörü kullanarak daha kaliteli ürün, hizmet</w:t>
      </w:r>
      <w:r>
        <w:rPr>
          <w:rFonts w:eastAsia="Times New Roman"/>
          <w:sz w:val="24"/>
          <w:szCs w:val="24"/>
        </w:rPr>
        <w:t>, ürün ya da hizmet çeşitliliği sunmak ve bu sayede müşteri memnuniyetini artırmaktır. İşletme yapılarını inceltmeyi amaçlayan yalın yönetim düşüncesi beş yaklaşımı esas almaktadır (Düren, 2002:84):</w:t>
      </w:r>
    </w:p>
    <w:p w14:paraId="1B74AAA7" w14:textId="77777777" w:rsidR="00DF36C9" w:rsidRDefault="00BA543D">
      <w:pPr>
        <w:spacing w:line="20" w:lineRule="exact"/>
        <w:rPr>
          <w:sz w:val="20"/>
          <w:szCs w:val="20"/>
        </w:rPr>
      </w:pPr>
      <w:r>
        <w:rPr>
          <w:noProof/>
          <w:sz w:val="20"/>
          <w:szCs w:val="20"/>
        </w:rPr>
        <w:drawing>
          <wp:anchor distT="0" distB="0" distL="114300" distR="114300" simplePos="0" relativeHeight="251511808" behindDoc="1" locked="0" layoutInCell="0" allowOverlap="1" wp14:anchorId="5B0ECA9D" wp14:editId="617FCF3C">
            <wp:simplePos x="0" y="0"/>
            <wp:positionH relativeFrom="column">
              <wp:posOffset>355600</wp:posOffset>
            </wp:positionH>
            <wp:positionV relativeFrom="paragraph">
              <wp:posOffset>-814070</wp:posOffset>
            </wp:positionV>
            <wp:extent cx="4699000" cy="18542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5C39265" w14:textId="77777777" w:rsidR="00DF36C9" w:rsidRDefault="00BA543D">
      <w:pPr>
        <w:numPr>
          <w:ilvl w:val="0"/>
          <w:numId w:val="34"/>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Geleceği Tahmin Etme Yaklaşımı: Gelecek dönemlerle ilgi</w:t>
      </w:r>
      <w:r>
        <w:rPr>
          <w:rFonts w:eastAsia="Times New Roman"/>
          <w:sz w:val="24"/>
          <w:szCs w:val="24"/>
        </w:rPr>
        <w:t>li eylem planlarını derinlemesine öngörebilme yeteneğini geliştirmek.</w:t>
      </w:r>
    </w:p>
    <w:p w14:paraId="1AD422B5" w14:textId="77777777" w:rsidR="00DF36C9" w:rsidRDefault="00DF36C9">
      <w:pPr>
        <w:spacing w:line="154" w:lineRule="exact"/>
        <w:rPr>
          <w:rFonts w:ascii="Wingdings" w:eastAsia="Wingdings" w:hAnsi="Wingdings" w:cs="Wingdings"/>
          <w:sz w:val="48"/>
          <w:szCs w:val="48"/>
          <w:vertAlign w:val="superscript"/>
        </w:rPr>
      </w:pPr>
    </w:p>
    <w:p w14:paraId="57443073" w14:textId="77777777" w:rsidR="00DF36C9" w:rsidRDefault="00BA543D">
      <w:pPr>
        <w:numPr>
          <w:ilvl w:val="0"/>
          <w:numId w:val="34"/>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Duyarlılık Yaklaşımı: Çevresel faktörleri çok yönlü olarak anlamaya çalışarak değişikliklere uyum sağlamak.</w:t>
      </w:r>
    </w:p>
    <w:p w14:paraId="6E039C8B" w14:textId="77777777" w:rsidR="00DF36C9" w:rsidRDefault="00DF36C9">
      <w:pPr>
        <w:spacing w:line="154" w:lineRule="exact"/>
        <w:rPr>
          <w:rFonts w:ascii="Wingdings" w:eastAsia="Wingdings" w:hAnsi="Wingdings" w:cs="Wingdings"/>
          <w:sz w:val="48"/>
          <w:szCs w:val="48"/>
          <w:vertAlign w:val="superscript"/>
        </w:rPr>
      </w:pPr>
    </w:p>
    <w:p w14:paraId="1B996880" w14:textId="77777777" w:rsidR="00DF36C9" w:rsidRDefault="00BA543D">
      <w:pPr>
        <w:numPr>
          <w:ilvl w:val="0"/>
          <w:numId w:val="34"/>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Global (Bütüncül) Yaklaşım: Şirketi ve çevreyi bir bütün olarak algılamak ve</w:t>
      </w:r>
      <w:r>
        <w:rPr>
          <w:rFonts w:eastAsia="Times New Roman"/>
          <w:sz w:val="24"/>
          <w:szCs w:val="24"/>
        </w:rPr>
        <w:t xml:space="preserve"> karmaşık sistemlerde faaliyet gösterme cesaretini geliştirmek.</w:t>
      </w:r>
    </w:p>
    <w:p w14:paraId="674AAE78" w14:textId="77777777" w:rsidR="00DF36C9" w:rsidRDefault="00DF36C9">
      <w:pPr>
        <w:spacing w:line="2" w:lineRule="exact"/>
        <w:rPr>
          <w:rFonts w:ascii="Wingdings" w:eastAsia="Wingdings" w:hAnsi="Wingdings" w:cs="Wingdings"/>
          <w:sz w:val="48"/>
          <w:szCs w:val="48"/>
          <w:vertAlign w:val="superscript"/>
        </w:rPr>
      </w:pPr>
    </w:p>
    <w:p w14:paraId="371425BC" w14:textId="77777777" w:rsidR="00DF36C9" w:rsidRDefault="00BA543D">
      <w:pPr>
        <w:numPr>
          <w:ilvl w:val="0"/>
          <w:numId w:val="34"/>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Dinamik Yaklaşım: Mevcut ve mümkün bütün kaynakları kullanmak.</w:t>
      </w:r>
    </w:p>
    <w:p w14:paraId="1AF8659B" w14:textId="77777777" w:rsidR="00DF36C9" w:rsidRDefault="00DF36C9">
      <w:pPr>
        <w:spacing w:line="159" w:lineRule="exact"/>
        <w:rPr>
          <w:rFonts w:ascii="Wingdings" w:eastAsia="Wingdings" w:hAnsi="Wingdings" w:cs="Wingdings"/>
          <w:sz w:val="48"/>
          <w:szCs w:val="48"/>
          <w:vertAlign w:val="superscript"/>
        </w:rPr>
      </w:pPr>
    </w:p>
    <w:p w14:paraId="465EA9A6" w14:textId="77777777" w:rsidR="00DF36C9" w:rsidRDefault="00BA543D">
      <w:pPr>
        <w:numPr>
          <w:ilvl w:val="0"/>
          <w:numId w:val="34"/>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Tutumluluk (Ekonomik Olma) Yaklaşımı: Her türlü israfı önlemek ve rasyonel</w:t>
      </w:r>
    </w:p>
    <w:p w14:paraId="389F23F1" w14:textId="77777777" w:rsidR="00DF36C9" w:rsidRDefault="00DF36C9">
      <w:pPr>
        <w:spacing w:line="141" w:lineRule="exact"/>
        <w:rPr>
          <w:sz w:val="20"/>
          <w:szCs w:val="20"/>
        </w:rPr>
      </w:pPr>
    </w:p>
    <w:p w14:paraId="4C3297D6" w14:textId="77777777" w:rsidR="00DF36C9" w:rsidRDefault="00BA543D">
      <w:pPr>
        <w:ind w:left="1540"/>
        <w:rPr>
          <w:sz w:val="20"/>
          <w:szCs w:val="20"/>
        </w:rPr>
      </w:pPr>
      <w:r>
        <w:rPr>
          <w:rFonts w:eastAsia="Times New Roman"/>
          <w:sz w:val="24"/>
          <w:szCs w:val="24"/>
        </w:rPr>
        <w:t>yönetim.</w:t>
      </w:r>
    </w:p>
    <w:p w14:paraId="4BF7CAED" w14:textId="77777777" w:rsidR="00DF36C9" w:rsidRDefault="00DF36C9">
      <w:pPr>
        <w:spacing w:line="149" w:lineRule="exact"/>
        <w:rPr>
          <w:sz w:val="20"/>
          <w:szCs w:val="20"/>
        </w:rPr>
      </w:pPr>
    </w:p>
    <w:p w14:paraId="7C30CC4C" w14:textId="77777777" w:rsidR="00DF36C9" w:rsidRDefault="00BA543D">
      <w:pPr>
        <w:spacing w:line="357" w:lineRule="auto"/>
        <w:ind w:left="540" w:right="20" w:firstLine="708"/>
        <w:jc w:val="both"/>
        <w:rPr>
          <w:sz w:val="20"/>
          <w:szCs w:val="20"/>
        </w:rPr>
      </w:pPr>
      <w:r>
        <w:rPr>
          <w:rFonts w:eastAsia="Times New Roman"/>
          <w:sz w:val="24"/>
          <w:szCs w:val="24"/>
        </w:rPr>
        <w:t xml:space="preserve">Yalın yolculuğun </w:t>
      </w:r>
      <w:r>
        <w:rPr>
          <w:rFonts w:eastAsia="Times New Roman"/>
          <w:sz w:val="24"/>
          <w:szCs w:val="24"/>
        </w:rPr>
        <w:t>başlangıcında tüm süreçlerdeki değer katan ve değer katmayan faaliyetlerin belirlenmesi yer almaktadır. Değerin maksimize edilmesi ve israfın ortadan kaldırılması için son müşteriler tarafından arzu edilen değer doğru bir biçimde belirlenmeli, süreçteki he</w:t>
      </w:r>
      <w:r>
        <w:rPr>
          <w:rFonts w:eastAsia="Times New Roman"/>
          <w:sz w:val="24"/>
          <w:szCs w:val="24"/>
        </w:rPr>
        <w:t>r bir aşama tanımlanmalı, aşamalardaki değer katmayan faaliyetler ortadan kaldırılmalı ve son müşterilerin belirlenmiş ihtiyaçlarının çekilmesi temeline göre başlangıçtan sona doğru değer akışı sağlanmalıdır (Yüksel, 2012:23).</w:t>
      </w:r>
    </w:p>
    <w:p w14:paraId="771A7684" w14:textId="77777777" w:rsidR="00DF36C9" w:rsidRDefault="00DF36C9">
      <w:pPr>
        <w:spacing w:line="21" w:lineRule="exact"/>
        <w:rPr>
          <w:sz w:val="20"/>
          <w:szCs w:val="20"/>
        </w:rPr>
      </w:pPr>
    </w:p>
    <w:p w14:paraId="4D41B058" w14:textId="77777777" w:rsidR="00DF36C9" w:rsidRDefault="00BA543D">
      <w:pPr>
        <w:spacing w:line="348" w:lineRule="auto"/>
        <w:ind w:left="540" w:right="20" w:firstLine="708"/>
        <w:jc w:val="both"/>
        <w:rPr>
          <w:sz w:val="20"/>
          <w:szCs w:val="20"/>
        </w:rPr>
      </w:pPr>
      <w:r>
        <w:rPr>
          <w:rFonts w:eastAsia="Times New Roman"/>
          <w:sz w:val="24"/>
          <w:szCs w:val="24"/>
        </w:rPr>
        <w:t>Yalın yönetim bakış açısıyla</w:t>
      </w:r>
      <w:r>
        <w:rPr>
          <w:rFonts w:eastAsia="Times New Roman"/>
          <w:sz w:val="24"/>
          <w:szCs w:val="24"/>
        </w:rPr>
        <w:t>, herhangi bir süreçte yer alan faaliyetler aşağıdaki gibi değerlendirilmektedir (Sarkar, 2007:15-16):</w:t>
      </w:r>
    </w:p>
    <w:p w14:paraId="6C170CB0" w14:textId="77777777" w:rsidR="00DF36C9" w:rsidRDefault="00DF36C9">
      <w:pPr>
        <w:spacing w:line="28" w:lineRule="exact"/>
        <w:rPr>
          <w:sz w:val="20"/>
          <w:szCs w:val="20"/>
        </w:rPr>
      </w:pPr>
    </w:p>
    <w:p w14:paraId="4B4EAB48" w14:textId="77777777" w:rsidR="00DF36C9" w:rsidRDefault="00BA543D">
      <w:pPr>
        <w:numPr>
          <w:ilvl w:val="0"/>
          <w:numId w:val="35"/>
        </w:numPr>
        <w:tabs>
          <w:tab w:val="left" w:pos="1540"/>
        </w:tabs>
        <w:spacing w:line="200" w:lineRule="auto"/>
        <w:ind w:left="1540" w:hanging="287"/>
        <w:jc w:val="both"/>
        <w:rPr>
          <w:rFonts w:ascii="Wingdings" w:eastAsia="Wingdings" w:hAnsi="Wingdings" w:cs="Wingdings"/>
          <w:sz w:val="48"/>
          <w:szCs w:val="48"/>
          <w:vertAlign w:val="superscript"/>
        </w:rPr>
      </w:pPr>
      <w:r>
        <w:rPr>
          <w:rFonts w:eastAsia="Times New Roman"/>
          <w:sz w:val="24"/>
          <w:szCs w:val="24"/>
        </w:rPr>
        <w:t>Değer Katan Faaliyetler: Değer katan faaliyetler, müşterinin istek ve ihtiyaçlarına uygun olan ve müşterinin değer tanımına uyan, ödeme yapmakta</w:t>
      </w:r>
    </w:p>
    <w:p w14:paraId="240DC000" w14:textId="77777777" w:rsidR="00DF36C9" w:rsidRDefault="00DF36C9">
      <w:pPr>
        <w:sectPr w:rsidR="00DF36C9">
          <w:pgSz w:w="11900" w:h="16838"/>
          <w:pgMar w:top="700" w:right="1406" w:bottom="1440" w:left="1440" w:header="0" w:footer="0" w:gutter="0"/>
          <w:cols w:space="708" w:equalWidth="0">
            <w:col w:w="9060"/>
          </w:cols>
        </w:sectPr>
      </w:pPr>
    </w:p>
    <w:p w14:paraId="3E8B877B" w14:textId="77777777" w:rsidR="00DF36C9" w:rsidRDefault="00BA543D">
      <w:pPr>
        <w:ind w:left="4680"/>
        <w:rPr>
          <w:sz w:val="20"/>
          <w:szCs w:val="20"/>
        </w:rPr>
      </w:pPr>
      <w:bookmarkStart w:id="53" w:name="page54"/>
      <w:bookmarkEnd w:id="53"/>
      <w:r>
        <w:rPr>
          <w:rFonts w:eastAsia="Times New Roman"/>
        </w:rPr>
        <w:lastRenderedPageBreak/>
        <w:t>35</w:t>
      </w:r>
    </w:p>
    <w:p w14:paraId="09D95E77" w14:textId="77777777" w:rsidR="00DF36C9" w:rsidRDefault="00DF36C9">
      <w:pPr>
        <w:spacing w:line="200" w:lineRule="exact"/>
        <w:rPr>
          <w:sz w:val="20"/>
          <w:szCs w:val="20"/>
        </w:rPr>
      </w:pPr>
    </w:p>
    <w:p w14:paraId="7309BA78" w14:textId="77777777" w:rsidR="00DF36C9" w:rsidRDefault="00DF36C9">
      <w:pPr>
        <w:spacing w:line="270" w:lineRule="exact"/>
        <w:rPr>
          <w:sz w:val="20"/>
          <w:szCs w:val="20"/>
        </w:rPr>
      </w:pPr>
    </w:p>
    <w:p w14:paraId="5743731F" w14:textId="77777777" w:rsidR="00DF36C9" w:rsidRDefault="00BA543D">
      <w:pPr>
        <w:spacing w:line="359" w:lineRule="auto"/>
        <w:ind w:left="1540" w:right="20"/>
        <w:jc w:val="both"/>
        <w:rPr>
          <w:sz w:val="20"/>
          <w:szCs w:val="20"/>
        </w:rPr>
      </w:pPr>
      <w:r>
        <w:rPr>
          <w:rFonts w:eastAsia="Times New Roman"/>
          <w:sz w:val="24"/>
          <w:szCs w:val="24"/>
        </w:rPr>
        <w:t>istekli olduğu faaliyetlerdir.</w:t>
      </w:r>
      <w:r>
        <w:rPr>
          <w:rFonts w:eastAsia="Times New Roman"/>
          <w:sz w:val="24"/>
          <w:szCs w:val="24"/>
        </w:rPr>
        <w:t xml:space="preserve"> Bir süreçte yer alan herhangi bir faaliyetin değer katan bir faaliyet olarak nitelendirilebilmesi için bir üründe ya da hizmette müşterinin istediği türden nitelik ve nicelik değişikliği meydana getirmelidir, bu niceliğin veya niteliğin olmaması durumunda</w:t>
      </w:r>
      <w:r>
        <w:rPr>
          <w:rFonts w:eastAsia="Times New Roman"/>
          <w:sz w:val="24"/>
          <w:szCs w:val="24"/>
        </w:rPr>
        <w:t xml:space="preserve"> bu eksiklik müşteri tarafından hissedilmelidir, ürün veya hizmet ilk seferde doğru şekilde yapılmalıdır, müşterinin ödeme yapmak istediği türden olmalıdır. Müşteri için ürün ya da hizmetin doğru zamanda ve doğru yerde olması ve ihtiyaçlarını karşılaması g</w:t>
      </w:r>
      <w:r>
        <w:rPr>
          <w:rFonts w:eastAsia="Times New Roman"/>
          <w:sz w:val="24"/>
          <w:szCs w:val="24"/>
        </w:rPr>
        <w:t>erekmektedir. Bu şekilde müşteri ürün ya da hizmetin değeri olan karşılığı vermeye istekli olacaktır. Ayrıca şirket ile müşteri arasında bir bağlılık oluşacaktır. Müşteriye sunduğunuz değerin karşılığı, müşteri sadakati olarak işletmenize geri dönecektir.</w:t>
      </w:r>
    </w:p>
    <w:p w14:paraId="51A44AE5" w14:textId="77777777" w:rsidR="00DF36C9" w:rsidRDefault="00BA543D">
      <w:pPr>
        <w:spacing w:line="20" w:lineRule="exact"/>
        <w:rPr>
          <w:sz w:val="20"/>
          <w:szCs w:val="20"/>
        </w:rPr>
      </w:pPr>
      <w:r>
        <w:rPr>
          <w:noProof/>
          <w:sz w:val="20"/>
          <w:szCs w:val="20"/>
        </w:rPr>
        <w:drawing>
          <wp:anchor distT="0" distB="0" distL="114300" distR="114300" simplePos="0" relativeHeight="251512832" behindDoc="1" locked="0" layoutInCell="0" allowOverlap="1" wp14:anchorId="7F3E27B4" wp14:editId="0E862EB6">
            <wp:simplePos x="0" y="0"/>
            <wp:positionH relativeFrom="column">
              <wp:posOffset>355600</wp:posOffset>
            </wp:positionH>
            <wp:positionV relativeFrom="paragraph">
              <wp:posOffset>-28575</wp:posOffset>
            </wp:positionV>
            <wp:extent cx="4699000" cy="1854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6DA1CD8" w14:textId="77777777" w:rsidR="00DF36C9" w:rsidRDefault="00BA543D">
      <w:pPr>
        <w:numPr>
          <w:ilvl w:val="0"/>
          <w:numId w:val="36"/>
        </w:numPr>
        <w:tabs>
          <w:tab w:val="left" w:pos="1540"/>
        </w:tabs>
        <w:spacing w:line="321" w:lineRule="auto"/>
        <w:ind w:left="1540" w:hanging="287"/>
        <w:jc w:val="both"/>
        <w:rPr>
          <w:rFonts w:ascii="Wingdings" w:eastAsia="Wingdings" w:hAnsi="Wingdings" w:cs="Wingdings"/>
          <w:sz w:val="48"/>
          <w:szCs w:val="48"/>
          <w:vertAlign w:val="superscript"/>
        </w:rPr>
      </w:pPr>
      <w:r>
        <w:rPr>
          <w:rFonts w:eastAsia="Times New Roman"/>
          <w:sz w:val="24"/>
          <w:szCs w:val="24"/>
        </w:rPr>
        <w:t>Organizasyon İçin Değer Katan, Müşteri İçin Değer Katmayan Faaliyetler: Bu faaliyetler; bir süreçte yer alan, süreçten çıkarılması mümkün olmayan, müşterinin ödeme yapmak istemediği fakat ödemek zorunda kaldığı türden faaliyetlerdir. Organizasyon için de</w:t>
      </w:r>
      <w:r>
        <w:rPr>
          <w:rFonts w:eastAsia="Times New Roman"/>
          <w:sz w:val="24"/>
          <w:szCs w:val="24"/>
        </w:rPr>
        <w:t>ğer katan, müşteri için değer katmayan faaliyetler gerekli değer katmayan faaliyet olarak da adlandırılmaktadır. Bu faaliyetler genellikle içsel ya da dışsal düzenlemelerden dolayı yapılan faaliyetlerdir. Örneğin bu faaliyetler bir yasa hükmünü ya da bir ş</w:t>
      </w:r>
      <w:r>
        <w:rPr>
          <w:rFonts w:eastAsia="Times New Roman"/>
          <w:sz w:val="24"/>
          <w:szCs w:val="24"/>
        </w:rPr>
        <w:t>irket politikasını yerine getirmek için yapılmaktadır. Bu faaliyetler Japonlar tarafından I. tip muda olarak nitelendirilmektedir.</w:t>
      </w:r>
    </w:p>
    <w:p w14:paraId="1891424B" w14:textId="77777777" w:rsidR="00DF36C9" w:rsidRDefault="00DF36C9">
      <w:pPr>
        <w:spacing w:line="62" w:lineRule="exact"/>
        <w:rPr>
          <w:rFonts w:ascii="Wingdings" w:eastAsia="Wingdings" w:hAnsi="Wingdings" w:cs="Wingdings"/>
          <w:sz w:val="48"/>
          <w:szCs w:val="48"/>
          <w:vertAlign w:val="superscript"/>
        </w:rPr>
      </w:pPr>
    </w:p>
    <w:p w14:paraId="17A8F716" w14:textId="77777777" w:rsidR="00DF36C9" w:rsidRDefault="00BA543D">
      <w:pPr>
        <w:numPr>
          <w:ilvl w:val="0"/>
          <w:numId w:val="36"/>
        </w:numPr>
        <w:tabs>
          <w:tab w:val="left" w:pos="1540"/>
        </w:tabs>
        <w:spacing w:line="304" w:lineRule="auto"/>
        <w:ind w:left="1540" w:right="20" w:hanging="287"/>
        <w:jc w:val="both"/>
        <w:rPr>
          <w:rFonts w:ascii="Wingdings" w:eastAsia="Wingdings" w:hAnsi="Wingdings" w:cs="Wingdings"/>
          <w:sz w:val="46"/>
          <w:szCs w:val="46"/>
          <w:vertAlign w:val="superscript"/>
        </w:rPr>
      </w:pPr>
      <w:r>
        <w:rPr>
          <w:rFonts w:eastAsia="Times New Roman"/>
          <w:sz w:val="23"/>
          <w:szCs w:val="23"/>
        </w:rPr>
        <w:t>Değer Katmayan Faaliyetler: Bu faaliyetler, bir süreçte yer alan müşterinin ödeme yapmak istemediği ve işletmeler tarafından</w:t>
      </w:r>
      <w:r>
        <w:rPr>
          <w:rFonts w:eastAsia="Times New Roman"/>
          <w:sz w:val="23"/>
          <w:szCs w:val="23"/>
        </w:rPr>
        <w:t xml:space="preserve"> gerekli önlemler alınabilirse ödenmemesi mümkün olan faaliyetlerdir. Japonlar tarafından II. tip muda olarak da adlandırılan değer katmayan faaliyetlerin azaltılmasına ya da ortadan kaldırılmasına yönelik çalışmalar yapılması gerekmektedir. Yalın yönetimi</w:t>
      </w:r>
      <w:r>
        <w:rPr>
          <w:rFonts w:eastAsia="Times New Roman"/>
          <w:sz w:val="23"/>
          <w:szCs w:val="23"/>
        </w:rPr>
        <w:t>n</w:t>
      </w:r>
    </w:p>
    <w:p w14:paraId="481BD78A" w14:textId="77777777" w:rsidR="00DF36C9" w:rsidRDefault="00DF36C9">
      <w:pPr>
        <w:spacing w:line="70" w:lineRule="exact"/>
        <w:rPr>
          <w:sz w:val="20"/>
          <w:szCs w:val="20"/>
        </w:rPr>
      </w:pPr>
    </w:p>
    <w:p w14:paraId="6F28AD16" w14:textId="77777777" w:rsidR="00DF36C9" w:rsidRDefault="00BA543D">
      <w:pPr>
        <w:ind w:left="1540"/>
        <w:rPr>
          <w:sz w:val="20"/>
          <w:szCs w:val="20"/>
        </w:rPr>
      </w:pPr>
      <w:r>
        <w:rPr>
          <w:rFonts w:eastAsia="Times New Roman"/>
          <w:sz w:val="24"/>
          <w:szCs w:val="24"/>
        </w:rPr>
        <w:t>amacı da bu tarzda bir israfı ortadan kaldırmaktır.</w:t>
      </w:r>
    </w:p>
    <w:p w14:paraId="06850AAC" w14:textId="77777777" w:rsidR="00DF36C9" w:rsidRDefault="00DF36C9">
      <w:pPr>
        <w:spacing w:line="149" w:lineRule="exact"/>
        <w:rPr>
          <w:sz w:val="20"/>
          <w:szCs w:val="20"/>
        </w:rPr>
      </w:pPr>
    </w:p>
    <w:p w14:paraId="38F72EB1" w14:textId="77777777" w:rsidR="00DF36C9" w:rsidRDefault="00BA543D">
      <w:pPr>
        <w:spacing w:line="358" w:lineRule="auto"/>
        <w:ind w:left="540" w:firstLine="708"/>
        <w:jc w:val="both"/>
        <w:rPr>
          <w:sz w:val="20"/>
          <w:szCs w:val="20"/>
        </w:rPr>
      </w:pPr>
      <w:r>
        <w:rPr>
          <w:rFonts w:eastAsia="Times New Roman"/>
          <w:sz w:val="24"/>
          <w:szCs w:val="24"/>
        </w:rPr>
        <w:t>Yalın yönetim, kaynakların uygun miktarda kullanılmasını sağlayarak kalitenin artmasını ve kalite maliyetlerinin azalmasını amaçlamaktadır. Kalite maliyeti olarak ifade edilen kavram, ürün ya da hizme</w:t>
      </w:r>
      <w:r>
        <w:rPr>
          <w:rFonts w:eastAsia="Times New Roman"/>
          <w:sz w:val="24"/>
          <w:szCs w:val="24"/>
        </w:rPr>
        <w:t>tin kalitesini olumsuz olarak etkileyen ve işletmeye ek maliyetler getiren unsurlardır. Kalite maliyetleri işin ilk seferde doğru yapılmamasından kaynaklanmaktadır. Örneğin müşterinin garanti ile ilgili şikayetleri, hatalı ürünler, stoklar, yeniden düzeltm</w:t>
      </w:r>
      <w:r>
        <w:rPr>
          <w:rFonts w:eastAsia="Times New Roman"/>
          <w:sz w:val="24"/>
          <w:szCs w:val="24"/>
        </w:rPr>
        <w:t>e, ürünün geri iade edilmesi kalite maliyetlerine örnek olarak verilebilir (Bozkurt, 2003:11).</w:t>
      </w:r>
    </w:p>
    <w:p w14:paraId="7DC71DB4" w14:textId="77777777" w:rsidR="00DF36C9" w:rsidRDefault="00DF36C9">
      <w:pPr>
        <w:sectPr w:rsidR="00DF36C9">
          <w:pgSz w:w="11900" w:h="16838"/>
          <w:pgMar w:top="700" w:right="1406" w:bottom="1440" w:left="1440" w:header="0" w:footer="0" w:gutter="0"/>
          <w:cols w:space="708" w:equalWidth="0">
            <w:col w:w="9060"/>
          </w:cols>
        </w:sectPr>
      </w:pPr>
    </w:p>
    <w:p w14:paraId="5ACB87B0" w14:textId="77777777" w:rsidR="00DF36C9" w:rsidRDefault="00BA543D">
      <w:pPr>
        <w:ind w:left="4680"/>
        <w:rPr>
          <w:sz w:val="20"/>
          <w:szCs w:val="20"/>
        </w:rPr>
      </w:pPr>
      <w:bookmarkStart w:id="54" w:name="page55"/>
      <w:bookmarkEnd w:id="54"/>
      <w:r>
        <w:rPr>
          <w:rFonts w:eastAsia="Times New Roman"/>
        </w:rPr>
        <w:lastRenderedPageBreak/>
        <w:t>36</w:t>
      </w:r>
    </w:p>
    <w:p w14:paraId="4D214A2C" w14:textId="77777777" w:rsidR="00DF36C9" w:rsidRDefault="00DF36C9">
      <w:pPr>
        <w:spacing w:line="200" w:lineRule="exact"/>
        <w:rPr>
          <w:sz w:val="20"/>
          <w:szCs w:val="20"/>
        </w:rPr>
      </w:pPr>
    </w:p>
    <w:p w14:paraId="11274EA8" w14:textId="77777777" w:rsidR="00DF36C9" w:rsidRDefault="00DF36C9">
      <w:pPr>
        <w:spacing w:line="270" w:lineRule="exact"/>
        <w:rPr>
          <w:sz w:val="20"/>
          <w:szCs w:val="20"/>
        </w:rPr>
      </w:pPr>
    </w:p>
    <w:p w14:paraId="2C014040" w14:textId="77777777" w:rsidR="00DF36C9" w:rsidRDefault="00BA543D">
      <w:pPr>
        <w:spacing w:line="358" w:lineRule="auto"/>
        <w:ind w:left="540" w:right="20" w:firstLine="708"/>
        <w:jc w:val="both"/>
        <w:rPr>
          <w:sz w:val="20"/>
          <w:szCs w:val="20"/>
        </w:rPr>
      </w:pPr>
      <w:r>
        <w:rPr>
          <w:rFonts w:eastAsia="Times New Roman"/>
          <w:sz w:val="24"/>
          <w:szCs w:val="24"/>
        </w:rPr>
        <w:t>Yalın yönetim yaklaşımı, sadece bir birimde değil, işletmenin gerek üretiminde gerekse yönetiminde olmak üzere tüm birimlerinde bütüncül bir yaklaşımla yalınlaşmayı öngörmektedir. Yalın yönetim uygulamalarında, üretim ve yönetimde tüm işlemler bir bütün ol</w:t>
      </w:r>
      <w:r>
        <w:rPr>
          <w:rFonts w:eastAsia="Times New Roman"/>
          <w:sz w:val="24"/>
          <w:szCs w:val="24"/>
        </w:rPr>
        <w:t>arak düşünülür ve işletmede değer yaratamayan, fayda sağlamayan tüm uygulamaların ortadan kaldırılmasıyla işletme faaliyetlerinde süreçler daha hızlı işler. Yalın yönetim uygulayan işletmeler, birçok konuda diğer işletmelere oranla rekabet avantajı elde et</w:t>
      </w:r>
      <w:r>
        <w:rPr>
          <w:rFonts w:eastAsia="Times New Roman"/>
          <w:sz w:val="24"/>
          <w:szCs w:val="24"/>
        </w:rPr>
        <w:t>miş olurlar (Can ve Güneşlik, 2013:2).</w:t>
      </w:r>
    </w:p>
    <w:p w14:paraId="470A9A16" w14:textId="77777777" w:rsidR="00DF36C9" w:rsidRDefault="00DF36C9">
      <w:pPr>
        <w:spacing w:line="16" w:lineRule="exact"/>
        <w:rPr>
          <w:sz w:val="20"/>
          <w:szCs w:val="20"/>
        </w:rPr>
      </w:pPr>
    </w:p>
    <w:p w14:paraId="7CC618BA" w14:textId="77777777" w:rsidR="00DF36C9" w:rsidRDefault="00BA543D">
      <w:pPr>
        <w:spacing w:line="358" w:lineRule="auto"/>
        <w:ind w:left="540" w:right="20" w:firstLine="708"/>
        <w:jc w:val="both"/>
        <w:rPr>
          <w:sz w:val="20"/>
          <w:szCs w:val="20"/>
        </w:rPr>
      </w:pPr>
      <w:r>
        <w:rPr>
          <w:rFonts w:eastAsia="Times New Roman"/>
          <w:sz w:val="24"/>
          <w:szCs w:val="24"/>
        </w:rPr>
        <w:t xml:space="preserve">Yalın yönetim bir nevi işlerin yapılış şekilleri üzerinde çalışarak iyileştirmeler yapmaktır. Kaliteyi ve verimliliği artırmak için sorunları saklamak değil sorunlar üzerinde kalıcı çözümler oluşturmaktır. Başka bir </w:t>
      </w:r>
      <w:r>
        <w:rPr>
          <w:rFonts w:eastAsia="Times New Roman"/>
          <w:sz w:val="24"/>
          <w:szCs w:val="24"/>
        </w:rPr>
        <w:t>deyişle süreçlerdeki gecikmeleri önlemek, güvenliği sağlamak, kurumların büyümesini ve daha fazla gelir elde etmesini sağlamak, maliyetleri düşürmek yalın yönetimin temel felsefesidir. Yalın yönetim sadece bir kavramdır ve önemli olan süreçleri geliştirmek</w:t>
      </w:r>
      <w:r>
        <w:rPr>
          <w:rFonts w:eastAsia="Times New Roman"/>
          <w:sz w:val="24"/>
          <w:szCs w:val="24"/>
        </w:rPr>
        <w:t xml:space="preserve"> ve iyileştirmek için kurum içerisinde gerçek liderliği oluşturmaktır. Yalın yönetimin iyi liderlerin önderlik ettiği bir felsefe olduğu bilinmelidir (Graban, 2018:46).</w:t>
      </w:r>
    </w:p>
    <w:p w14:paraId="56AF967F" w14:textId="77777777" w:rsidR="00DF36C9" w:rsidRDefault="00BA543D">
      <w:pPr>
        <w:spacing w:line="20" w:lineRule="exact"/>
        <w:rPr>
          <w:sz w:val="20"/>
          <w:szCs w:val="20"/>
        </w:rPr>
      </w:pPr>
      <w:r>
        <w:rPr>
          <w:noProof/>
          <w:sz w:val="20"/>
          <w:szCs w:val="20"/>
        </w:rPr>
        <w:drawing>
          <wp:anchor distT="0" distB="0" distL="114300" distR="114300" simplePos="0" relativeHeight="251513856" behindDoc="1" locked="0" layoutInCell="0" allowOverlap="1" wp14:anchorId="4CBABB95" wp14:editId="32BB1733">
            <wp:simplePos x="0" y="0"/>
            <wp:positionH relativeFrom="column">
              <wp:posOffset>355600</wp:posOffset>
            </wp:positionH>
            <wp:positionV relativeFrom="paragraph">
              <wp:posOffset>-1076325</wp:posOffset>
            </wp:positionV>
            <wp:extent cx="4699000" cy="18542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92D7AF4" w14:textId="77777777" w:rsidR="00DF36C9" w:rsidRDefault="00BA543D">
      <w:pPr>
        <w:spacing w:line="375" w:lineRule="auto"/>
        <w:ind w:left="540" w:firstLine="708"/>
        <w:jc w:val="both"/>
        <w:rPr>
          <w:sz w:val="20"/>
          <w:szCs w:val="20"/>
        </w:rPr>
      </w:pPr>
      <w:r>
        <w:rPr>
          <w:rFonts w:eastAsia="Times New Roman"/>
          <w:sz w:val="23"/>
          <w:szCs w:val="23"/>
        </w:rPr>
        <w:t>Klasik (geleneksel) örgüt yapısını benimseyen işletmelerde yapılan işin iyi, hızlı ve</w:t>
      </w:r>
      <w:r>
        <w:rPr>
          <w:rFonts w:eastAsia="Times New Roman"/>
          <w:sz w:val="23"/>
          <w:szCs w:val="23"/>
        </w:rPr>
        <w:t xml:space="preserve"> ucuz olmasının aynı zamanda gerçekleşmeyeceği düşünülmektedir. Bu üç kavramdan ancak ikisinin aynı zamanda yapılabileceği varsayılmaktadır. Yani iş ya iyi-hızlı, ya hızlı-ucuz ya da iyi-ucuz olabilmektedir. Yalın örgütler ise bu üç kavramın da aynı zamand</w:t>
      </w:r>
      <w:r>
        <w:rPr>
          <w:rFonts w:eastAsia="Times New Roman"/>
          <w:sz w:val="23"/>
          <w:szCs w:val="23"/>
        </w:rPr>
        <w:t>a gerçekleşmesini hedeflemektedir. Bugün herhangi bir örgüt yüksek kaliteli bir işi hem çabuk hem de ekonomik olarak yapamadığı takdirde ciddi sorunlarla karşılaşmaktadır. Bu sorunlar müşteri memnuniyetsizliği, pazar payının azalması, rekabet avantajının k</w:t>
      </w:r>
      <w:r>
        <w:rPr>
          <w:rFonts w:eastAsia="Times New Roman"/>
          <w:sz w:val="23"/>
          <w:szCs w:val="23"/>
        </w:rPr>
        <w:t>aybedilmesi vb. sorunlardır. Yalın yönetim bünyesinde yer alan teknikler sayesinde bir iş hem hızlı hem iyi hem de ucuz bir şekilde yapılmaktadır (Derin, 2017:51).</w:t>
      </w:r>
    </w:p>
    <w:p w14:paraId="50D29CEF" w14:textId="77777777" w:rsidR="00DF36C9" w:rsidRDefault="00DF36C9">
      <w:pPr>
        <w:spacing w:line="6" w:lineRule="exact"/>
        <w:rPr>
          <w:sz w:val="20"/>
          <w:szCs w:val="20"/>
        </w:rPr>
      </w:pPr>
    </w:p>
    <w:p w14:paraId="3ADB62CD" w14:textId="77777777" w:rsidR="00DF36C9" w:rsidRDefault="00BA543D">
      <w:pPr>
        <w:spacing w:line="358" w:lineRule="auto"/>
        <w:ind w:left="540" w:firstLine="708"/>
        <w:jc w:val="both"/>
        <w:rPr>
          <w:sz w:val="20"/>
          <w:szCs w:val="20"/>
        </w:rPr>
      </w:pPr>
      <w:r>
        <w:rPr>
          <w:rFonts w:eastAsia="Times New Roman"/>
          <w:sz w:val="24"/>
          <w:szCs w:val="24"/>
        </w:rPr>
        <w:t>Yalın yönetimi benimseyen işletmeler yalın kavramını hayatlarının bir parçası yaptıkları iç</w:t>
      </w:r>
      <w:r>
        <w:rPr>
          <w:rFonts w:eastAsia="Times New Roman"/>
          <w:sz w:val="24"/>
          <w:szCs w:val="24"/>
        </w:rPr>
        <w:t>in başarılı olurlar. Yalın işletmeler günlük olarak müşterilerine değer sunmaya, tüm iş süreçlerinde akışı sağlamaya ve israfı ortadan kaldırmaya odaklanırlar. Yalınla elde edilecek başarı yalının günlük olarak nasıl uygulandığına bağlıdır. Yalın, bir yolc</w:t>
      </w:r>
      <w:r>
        <w:rPr>
          <w:rFonts w:eastAsia="Times New Roman"/>
          <w:sz w:val="24"/>
          <w:szCs w:val="24"/>
        </w:rPr>
        <w:t>uluk olarak nitelenir çünkü günlük yalın uygulamaların tüm işletme genelinde uygulanması zaman, çaba ve disiplin gerektirir. Her bir iş süreci, müşteri odaklı bir sürece dönüştürülmelidir. Sürekli iyileştirme herkesin işinin parçası olmalıdır. Tüm şirket k</w:t>
      </w:r>
      <w:r>
        <w:rPr>
          <w:rFonts w:eastAsia="Times New Roman"/>
          <w:sz w:val="24"/>
          <w:szCs w:val="24"/>
        </w:rPr>
        <w:t>ültürü değişmelidir ve tüm bunlar işinizi sürdürmeye çalışırken yapılmalıdır (Katko, 2014:26).</w:t>
      </w:r>
    </w:p>
    <w:p w14:paraId="0D6A347B" w14:textId="77777777" w:rsidR="00DF36C9" w:rsidRDefault="00DF36C9">
      <w:pPr>
        <w:sectPr w:rsidR="00DF36C9">
          <w:pgSz w:w="11900" w:h="16838"/>
          <w:pgMar w:top="700" w:right="1406" w:bottom="1440" w:left="1440" w:header="0" w:footer="0" w:gutter="0"/>
          <w:cols w:space="708" w:equalWidth="0">
            <w:col w:w="9060"/>
          </w:cols>
        </w:sectPr>
      </w:pPr>
    </w:p>
    <w:p w14:paraId="3E6C1CA3" w14:textId="77777777" w:rsidR="00DF36C9" w:rsidRDefault="00BA543D">
      <w:pPr>
        <w:ind w:left="4680"/>
        <w:rPr>
          <w:sz w:val="20"/>
          <w:szCs w:val="20"/>
        </w:rPr>
      </w:pPr>
      <w:bookmarkStart w:id="55" w:name="page56"/>
      <w:bookmarkEnd w:id="55"/>
      <w:r>
        <w:rPr>
          <w:rFonts w:eastAsia="Times New Roman"/>
        </w:rPr>
        <w:lastRenderedPageBreak/>
        <w:t>37</w:t>
      </w:r>
    </w:p>
    <w:p w14:paraId="54937DC5" w14:textId="77777777" w:rsidR="00DF36C9" w:rsidRDefault="00DF36C9">
      <w:pPr>
        <w:spacing w:line="200" w:lineRule="exact"/>
        <w:rPr>
          <w:sz w:val="20"/>
          <w:szCs w:val="20"/>
        </w:rPr>
      </w:pPr>
    </w:p>
    <w:p w14:paraId="394CBF44" w14:textId="77777777" w:rsidR="00DF36C9" w:rsidRDefault="00DF36C9">
      <w:pPr>
        <w:spacing w:line="263" w:lineRule="exact"/>
        <w:rPr>
          <w:sz w:val="20"/>
          <w:szCs w:val="20"/>
        </w:rPr>
      </w:pPr>
    </w:p>
    <w:p w14:paraId="50525F3B" w14:textId="77777777" w:rsidR="00DF36C9" w:rsidRDefault="00BA543D">
      <w:pPr>
        <w:ind w:left="1260"/>
        <w:rPr>
          <w:sz w:val="20"/>
          <w:szCs w:val="20"/>
        </w:rPr>
      </w:pPr>
      <w:r>
        <w:rPr>
          <w:rFonts w:eastAsia="Times New Roman"/>
          <w:b/>
          <w:bCs/>
          <w:sz w:val="24"/>
          <w:szCs w:val="24"/>
        </w:rPr>
        <w:t>1.3.1. Yalın Yönetim Sisteminin Prensipleri ve Özellikleri</w:t>
      </w:r>
    </w:p>
    <w:p w14:paraId="031C37E0" w14:textId="77777777" w:rsidR="00DF36C9" w:rsidRDefault="00DF36C9">
      <w:pPr>
        <w:spacing w:line="144" w:lineRule="exact"/>
        <w:rPr>
          <w:sz w:val="20"/>
          <w:szCs w:val="20"/>
        </w:rPr>
      </w:pPr>
    </w:p>
    <w:p w14:paraId="6C982CE4" w14:textId="77777777" w:rsidR="00DF36C9" w:rsidRDefault="00BA543D">
      <w:pPr>
        <w:spacing w:line="357" w:lineRule="auto"/>
        <w:ind w:left="540" w:right="20" w:firstLine="708"/>
        <w:jc w:val="both"/>
        <w:rPr>
          <w:sz w:val="20"/>
          <w:szCs w:val="20"/>
        </w:rPr>
      </w:pPr>
      <w:r>
        <w:rPr>
          <w:rFonts w:eastAsia="Times New Roman"/>
          <w:sz w:val="24"/>
          <w:szCs w:val="24"/>
        </w:rPr>
        <w:t xml:space="preserve">Yalın yönetim sistemini benimseyen işletmeler, diğer yönetim sistemlerini benimseyen işletmelere göre farklı prensiplere ve özelliklere sahiptir. Yalın yönetim sistemini uygulayan işletmelerde değer doğru tanımlanmakta, değer akışı sağlanmakta, akış işler </w:t>
      </w:r>
      <w:r>
        <w:rPr>
          <w:rFonts w:eastAsia="Times New Roman"/>
          <w:sz w:val="24"/>
          <w:szCs w:val="24"/>
        </w:rPr>
        <w:t>hale getirilmekte, müşteriler mal ve hizmeti işletmeden çekmekte ve bunların sonucu olarak da işletmeler mükemmelliğe ulaşmaktadır.</w:t>
      </w:r>
    </w:p>
    <w:p w14:paraId="24FF2097" w14:textId="77777777" w:rsidR="00DF36C9" w:rsidRDefault="00DF36C9">
      <w:pPr>
        <w:spacing w:line="19" w:lineRule="exact"/>
        <w:rPr>
          <w:sz w:val="20"/>
          <w:szCs w:val="20"/>
        </w:rPr>
      </w:pPr>
    </w:p>
    <w:p w14:paraId="6A9211B3" w14:textId="77777777" w:rsidR="00DF36C9" w:rsidRDefault="00BA543D">
      <w:pPr>
        <w:spacing w:line="348" w:lineRule="auto"/>
        <w:ind w:left="540" w:right="20" w:firstLine="708"/>
        <w:jc w:val="both"/>
        <w:rPr>
          <w:sz w:val="20"/>
          <w:szCs w:val="20"/>
        </w:rPr>
      </w:pPr>
      <w:r>
        <w:rPr>
          <w:rFonts w:eastAsia="Times New Roman"/>
          <w:sz w:val="24"/>
          <w:szCs w:val="24"/>
        </w:rPr>
        <w:t>Yalın yönetim sistemini uygulayan işletmeler bazı prensiplere göre hareket etmektedir. Bu prensipler aşağıdaki gibi sıralanabilir (Barnas ve Adams, 2016:15-16):</w:t>
      </w:r>
    </w:p>
    <w:p w14:paraId="00BDFFDC" w14:textId="77777777" w:rsidR="00DF36C9" w:rsidRDefault="00DF36C9">
      <w:pPr>
        <w:spacing w:line="28" w:lineRule="exact"/>
        <w:rPr>
          <w:sz w:val="20"/>
          <w:szCs w:val="20"/>
        </w:rPr>
      </w:pPr>
    </w:p>
    <w:p w14:paraId="140D49C1" w14:textId="77777777" w:rsidR="00DF36C9" w:rsidRDefault="00BA543D">
      <w:pPr>
        <w:numPr>
          <w:ilvl w:val="0"/>
          <w:numId w:val="37"/>
        </w:numPr>
        <w:tabs>
          <w:tab w:val="left" w:pos="1680"/>
        </w:tabs>
        <w:spacing w:line="271" w:lineRule="auto"/>
        <w:ind w:left="1680" w:right="20" w:hanging="427"/>
        <w:jc w:val="both"/>
        <w:rPr>
          <w:rFonts w:ascii="Wingdings" w:eastAsia="Wingdings" w:hAnsi="Wingdings" w:cs="Wingdings"/>
          <w:sz w:val="48"/>
          <w:szCs w:val="48"/>
          <w:vertAlign w:val="superscript"/>
        </w:rPr>
      </w:pPr>
      <w:r>
        <w:rPr>
          <w:rFonts w:eastAsia="Times New Roman"/>
          <w:sz w:val="24"/>
          <w:szCs w:val="24"/>
        </w:rPr>
        <w:t>Yöneticiler süreçte aksayan bir durum olduğunda hemen müdahale etmek ya da sürecin sonuçları i</w:t>
      </w:r>
      <w:r>
        <w:rPr>
          <w:rFonts w:eastAsia="Times New Roman"/>
          <w:sz w:val="24"/>
          <w:szCs w:val="24"/>
        </w:rPr>
        <w:t>le ilgili performans ölçütleri kullanmak yerine A3 ve Planla-Uygula-Araştır-Önlem Al (PUAÖ) analizi ile süreçleri yönetmektedir. Bu şekilde hem süreç hem sonuç kontrol altına alınmaktadır.</w:t>
      </w:r>
    </w:p>
    <w:p w14:paraId="5CD338BF" w14:textId="77777777" w:rsidR="00DF36C9" w:rsidRDefault="00DF36C9">
      <w:pPr>
        <w:spacing w:line="119" w:lineRule="exact"/>
        <w:rPr>
          <w:rFonts w:ascii="Wingdings" w:eastAsia="Wingdings" w:hAnsi="Wingdings" w:cs="Wingdings"/>
          <w:sz w:val="48"/>
          <w:szCs w:val="48"/>
          <w:vertAlign w:val="superscript"/>
        </w:rPr>
      </w:pPr>
    </w:p>
    <w:p w14:paraId="2E34CF3E" w14:textId="77777777" w:rsidR="00DF36C9" w:rsidRDefault="00BA543D">
      <w:pPr>
        <w:numPr>
          <w:ilvl w:val="0"/>
          <w:numId w:val="37"/>
        </w:numPr>
        <w:tabs>
          <w:tab w:val="left" w:pos="1680"/>
        </w:tabs>
        <w:spacing w:line="209" w:lineRule="auto"/>
        <w:ind w:left="1680" w:right="20" w:hanging="427"/>
        <w:jc w:val="both"/>
        <w:rPr>
          <w:rFonts w:ascii="Wingdings" w:eastAsia="Wingdings" w:hAnsi="Wingdings" w:cs="Wingdings"/>
          <w:sz w:val="46"/>
          <w:szCs w:val="46"/>
          <w:vertAlign w:val="superscript"/>
        </w:rPr>
      </w:pPr>
      <w:r>
        <w:rPr>
          <w:rFonts w:eastAsia="Times New Roman"/>
          <w:sz w:val="23"/>
          <w:szCs w:val="23"/>
        </w:rPr>
        <w:t xml:space="preserve">Bir sorun ortaya çıktığında sorunun kaynağını bulmaya yönelik beş </w:t>
      </w:r>
      <w:r>
        <w:rPr>
          <w:rFonts w:eastAsia="Times New Roman"/>
          <w:sz w:val="23"/>
          <w:szCs w:val="23"/>
        </w:rPr>
        <w:t>kez neden sorusu sorulmaktadır ve sorun ortaya çıkarılıncaya kadar cevap aranmaktadır.</w:t>
      </w:r>
    </w:p>
    <w:p w14:paraId="3AFF4335" w14:textId="77777777" w:rsidR="00DF36C9" w:rsidRDefault="00DF36C9">
      <w:pPr>
        <w:spacing w:line="153" w:lineRule="exact"/>
        <w:rPr>
          <w:rFonts w:ascii="Wingdings" w:eastAsia="Wingdings" w:hAnsi="Wingdings" w:cs="Wingdings"/>
          <w:sz w:val="46"/>
          <w:szCs w:val="46"/>
          <w:vertAlign w:val="superscript"/>
        </w:rPr>
      </w:pPr>
    </w:p>
    <w:p w14:paraId="6DC21F3E" w14:textId="77777777" w:rsidR="00DF36C9" w:rsidRDefault="00BA543D">
      <w:pPr>
        <w:numPr>
          <w:ilvl w:val="0"/>
          <w:numId w:val="37"/>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Süreçlerin başından sonuna kadar akış yönetilmektedir ve akışı bozan unsurlar ortadan kaldırılmaya çalışılmaktadır.</w:t>
      </w:r>
    </w:p>
    <w:p w14:paraId="4B35894E" w14:textId="77777777" w:rsidR="00DF36C9" w:rsidRDefault="00DF36C9">
      <w:pPr>
        <w:spacing w:line="154" w:lineRule="exact"/>
        <w:rPr>
          <w:rFonts w:ascii="Wingdings" w:eastAsia="Wingdings" w:hAnsi="Wingdings" w:cs="Wingdings"/>
          <w:sz w:val="48"/>
          <w:szCs w:val="48"/>
          <w:vertAlign w:val="superscript"/>
        </w:rPr>
      </w:pPr>
    </w:p>
    <w:p w14:paraId="5FE151DF" w14:textId="77777777" w:rsidR="00DF36C9" w:rsidRDefault="00BA543D">
      <w:pPr>
        <w:numPr>
          <w:ilvl w:val="0"/>
          <w:numId w:val="37"/>
        </w:numPr>
        <w:tabs>
          <w:tab w:val="left" w:pos="1680"/>
        </w:tabs>
        <w:spacing w:line="209" w:lineRule="auto"/>
        <w:ind w:left="1680" w:right="20" w:hanging="427"/>
        <w:jc w:val="both"/>
        <w:rPr>
          <w:rFonts w:ascii="Wingdings" w:eastAsia="Wingdings" w:hAnsi="Wingdings" w:cs="Wingdings"/>
          <w:sz w:val="46"/>
          <w:szCs w:val="46"/>
          <w:vertAlign w:val="superscript"/>
        </w:rPr>
      </w:pPr>
      <w:r>
        <w:rPr>
          <w:rFonts w:eastAsia="Times New Roman"/>
          <w:sz w:val="23"/>
          <w:szCs w:val="23"/>
        </w:rPr>
        <w:t>İyileştirmeler, bizzat çalışanlar ve saha yöneticil</w:t>
      </w:r>
      <w:r>
        <w:rPr>
          <w:rFonts w:eastAsia="Times New Roman"/>
          <w:sz w:val="23"/>
          <w:szCs w:val="23"/>
        </w:rPr>
        <w:t>eri tarafından yalın danışmanların ya da yalın liderlerin yönlendirmesiyle gerçekleştirilmektedir.</w:t>
      </w:r>
    </w:p>
    <w:p w14:paraId="620EBE5D" w14:textId="77777777" w:rsidR="00DF36C9" w:rsidRDefault="00BA543D">
      <w:pPr>
        <w:spacing w:line="20" w:lineRule="exact"/>
        <w:rPr>
          <w:sz w:val="20"/>
          <w:szCs w:val="20"/>
        </w:rPr>
      </w:pPr>
      <w:r>
        <w:rPr>
          <w:noProof/>
          <w:sz w:val="20"/>
          <w:szCs w:val="20"/>
        </w:rPr>
        <w:drawing>
          <wp:anchor distT="0" distB="0" distL="114300" distR="114300" simplePos="0" relativeHeight="251514880" behindDoc="1" locked="0" layoutInCell="0" allowOverlap="1" wp14:anchorId="4E75D1B9" wp14:editId="18FB8A04">
            <wp:simplePos x="0" y="0"/>
            <wp:positionH relativeFrom="column">
              <wp:posOffset>355600</wp:posOffset>
            </wp:positionH>
            <wp:positionV relativeFrom="paragraph">
              <wp:posOffset>-1780540</wp:posOffset>
            </wp:positionV>
            <wp:extent cx="4699000" cy="18542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AA9D444" w14:textId="77777777" w:rsidR="00DF36C9" w:rsidRDefault="00DF36C9">
      <w:pPr>
        <w:spacing w:line="133" w:lineRule="exact"/>
        <w:rPr>
          <w:sz w:val="20"/>
          <w:szCs w:val="20"/>
        </w:rPr>
      </w:pPr>
    </w:p>
    <w:p w14:paraId="104136C8" w14:textId="77777777" w:rsidR="00DF36C9" w:rsidRDefault="00BA543D">
      <w:pPr>
        <w:spacing w:line="356" w:lineRule="auto"/>
        <w:ind w:left="540" w:firstLine="708"/>
        <w:jc w:val="both"/>
        <w:rPr>
          <w:sz w:val="20"/>
          <w:szCs w:val="20"/>
        </w:rPr>
      </w:pPr>
      <w:r>
        <w:rPr>
          <w:rFonts w:eastAsia="Times New Roman"/>
          <w:sz w:val="24"/>
          <w:szCs w:val="24"/>
        </w:rPr>
        <w:t>Yalın organizasyonlar değer akışının mümkün olduğu kadar optimum akmasını sağlamak ve müşteriye maksimum hizmeti sunmak amacıyla bazı prensipler dâ</w:t>
      </w:r>
      <w:r>
        <w:rPr>
          <w:rFonts w:eastAsia="Times New Roman"/>
          <w:sz w:val="24"/>
          <w:szCs w:val="24"/>
        </w:rPr>
        <w:t>hilinde organize olurlar. Yalın bir organizasyonun prensipleri ise aşağıdaki gibi sıralanmaktadır (Özçelikel, 1994:85-90):</w:t>
      </w:r>
    </w:p>
    <w:p w14:paraId="30DF56B9" w14:textId="77777777" w:rsidR="00DF36C9" w:rsidRDefault="00DF36C9">
      <w:pPr>
        <w:spacing w:line="19" w:lineRule="exact"/>
        <w:rPr>
          <w:sz w:val="20"/>
          <w:szCs w:val="20"/>
        </w:rPr>
      </w:pPr>
    </w:p>
    <w:p w14:paraId="030EB64D" w14:textId="77777777" w:rsidR="00DF36C9" w:rsidRDefault="00BA543D">
      <w:pPr>
        <w:numPr>
          <w:ilvl w:val="0"/>
          <w:numId w:val="38"/>
        </w:numPr>
        <w:tabs>
          <w:tab w:val="left" w:pos="1680"/>
        </w:tabs>
        <w:spacing w:line="241" w:lineRule="auto"/>
        <w:ind w:left="1680" w:right="20" w:hanging="427"/>
        <w:jc w:val="both"/>
        <w:rPr>
          <w:rFonts w:ascii="Wingdings" w:eastAsia="Wingdings" w:hAnsi="Wingdings" w:cs="Wingdings"/>
          <w:sz w:val="48"/>
          <w:szCs w:val="48"/>
          <w:vertAlign w:val="superscript"/>
        </w:rPr>
      </w:pPr>
      <w:r>
        <w:rPr>
          <w:rFonts w:eastAsia="Times New Roman"/>
          <w:sz w:val="24"/>
          <w:szCs w:val="24"/>
        </w:rPr>
        <w:t>Takım ruhu hâkimdir. Bireysel çalışmalardan ziyade grup çalışmalarına önem verilmektedir. Çapraz fonksiyonel gruplar bulunmaktadır v</w:t>
      </w:r>
      <w:r>
        <w:rPr>
          <w:rFonts w:eastAsia="Times New Roman"/>
          <w:sz w:val="24"/>
          <w:szCs w:val="24"/>
        </w:rPr>
        <w:t>e bu gruplar kendilerini yönetmektedir.</w:t>
      </w:r>
    </w:p>
    <w:p w14:paraId="66745933" w14:textId="77777777" w:rsidR="00DF36C9" w:rsidRDefault="00DF36C9">
      <w:pPr>
        <w:spacing w:line="151" w:lineRule="exact"/>
        <w:rPr>
          <w:rFonts w:ascii="Wingdings" w:eastAsia="Wingdings" w:hAnsi="Wingdings" w:cs="Wingdings"/>
          <w:sz w:val="48"/>
          <w:szCs w:val="48"/>
          <w:vertAlign w:val="superscript"/>
        </w:rPr>
      </w:pPr>
    </w:p>
    <w:p w14:paraId="188EE056" w14:textId="77777777" w:rsidR="00DF36C9" w:rsidRDefault="00BA543D">
      <w:pPr>
        <w:numPr>
          <w:ilvl w:val="0"/>
          <w:numId w:val="38"/>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Müşteri tarafından yönlendirilmektedir. Müşterinin değeri doğru tanımlaması işletmelerin doğru kararlar almasını ve doğru hamlelerde bulunmasını sağlamaktadır.</w:t>
      </w:r>
    </w:p>
    <w:p w14:paraId="3C40EF73" w14:textId="77777777" w:rsidR="00DF36C9" w:rsidRDefault="00DF36C9">
      <w:pPr>
        <w:spacing w:line="147" w:lineRule="exact"/>
        <w:rPr>
          <w:rFonts w:ascii="Wingdings" w:eastAsia="Wingdings" w:hAnsi="Wingdings" w:cs="Wingdings"/>
          <w:sz w:val="48"/>
          <w:szCs w:val="48"/>
          <w:vertAlign w:val="superscript"/>
        </w:rPr>
      </w:pPr>
    </w:p>
    <w:p w14:paraId="222EEF10" w14:textId="77777777" w:rsidR="00DF36C9" w:rsidRDefault="00BA543D">
      <w:pPr>
        <w:numPr>
          <w:ilvl w:val="0"/>
          <w:numId w:val="38"/>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 xml:space="preserve">Yatay bir organizasyon yapısı benimsenmektedir. Dikey </w:t>
      </w:r>
      <w:r>
        <w:rPr>
          <w:rFonts w:eastAsia="Times New Roman"/>
          <w:sz w:val="24"/>
          <w:szCs w:val="24"/>
        </w:rPr>
        <w:t>organizasyon yapısından uzaklaşıldığı görülmektedir.</w:t>
      </w:r>
    </w:p>
    <w:p w14:paraId="7D95FBF2" w14:textId="77777777" w:rsidR="00DF36C9" w:rsidRDefault="00DF36C9">
      <w:pPr>
        <w:spacing w:line="2" w:lineRule="exact"/>
        <w:rPr>
          <w:rFonts w:ascii="Wingdings" w:eastAsia="Wingdings" w:hAnsi="Wingdings" w:cs="Wingdings"/>
          <w:sz w:val="48"/>
          <w:szCs w:val="48"/>
          <w:vertAlign w:val="superscript"/>
        </w:rPr>
      </w:pPr>
    </w:p>
    <w:p w14:paraId="7DEF6986" w14:textId="77777777" w:rsidR="00DF36C9" w:rsidRDefault="00BA543D">
      <w:pPr>
        <w:numPr>
          <w:ilvl w:val="0"/>
          <w:numId w:val="38"/>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Açık, anlaşılır ve doğrudan bir iletişim söz konusudur.</w:t>
      </w:r>
    </w:p>
    <w:p w14:paraId="64B02832" w14:textId="77777777" w:rsidR="00DF36C9" w:rsidRDefault="00DF36C9">
      <w:pPr>
        <w:spacing w:line="163" w:lineRule="exact"/>
        <w:rPr>
          <w:rFonts w:ascii="Wingdings" w:eastAsia="Wingdings" w:hAnsi="Wingdings" w:cs="Wingdings"/>
          <w:sz w:val="48"/>
          <w:szCs w:val="48"/>
          <w:vertAlign w:val="superscript"/>
        </w:rPr>
      </w:pPr>
    </w:p>
    <w:p w14:paraId="5503035E" w14:textId="77777777" w:rsidR="00DF36C9" w:rsidRDefault="00BA543D">
      <w:pPr>
        <w:numPr>
          <w:ilvl w:val="0"/>
          <w:numId w:val="38"/>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Yetki ve sorumluluk ilgili kişilere verilmektedir. Yetki ve sorumluluk denkliği vardır.</w:t>
      </w:r>
    </w:p>
    <w:p w14:paraId="6FA51AFE" w14:textId="77777777" w:rsidR="00DF36C9" w:rsidRDefault="00DF36C9">
      <w:pPr>
        <w:sectPr w:rsidR="00DF36C9">
          <w:pgSz w:w="11900" w:h="16838"/>
          <w:pgMar w:top="700" w:right="1406" w:bottom="1440" w:left="1440" w:header="0" w:footer="0" w:gutter="0"/>
          <w:cols w:space="708" w:equalWidth="0">
            <w:col w:w="9060"/>
          </w:cols>
        </w:sectPr>
      </w:pPr>
    </w:p>
    <w:p w14:paraId="2C09670E" w14:textId="77777777" w:rsidR="00DF36C9" w:rsidRDefault="00BA543D">
      <w:pPr>
        <w:ind w:left="4680"/>
        <w:rPr>
          <w:sz w:val="20"/>
          <w:szCs w:val="20"/>
        </w:rPr>
      </w:pPr>
      <w:bookmarkStart w:id="56" w:name="page57"/>
      <w:bookmarkEnd w:id="56"/>
      <w:r>
        <w:rPr>
          <w:rFonts w:eastAsia="Times New Roman"/>
        </w:rPr>
        <w:lastRenderedPageBreak/>
        <w:t>38</w:t>
      </w:r>
    </w:p>
    <w:p w14:paraId="7FC34366" w14:textId="77777777" w:rsidR="00DF36C9" w:rsidRDefault="00DF36C9">
      <w:pPr>
        <w:spacing w:line="201" w:lineRule="exact"/>
        <w:rPr>
          <w:sz w:val="20"/>
          <w:szCs w:val="20"/>
        </w:rPr>
      </w:pPr>
    </w:p>
    <w:p w14:paraId="00FD8C8E" w14:textId="77777777" w:rsidR="00DF36C9" w:rsidRDefault="00BA543D">
      <w:pPr>
        <w:numPr>
          <w:ilvl w:val="0"/>
          <w:numId w:val="39"/>
        </w:numPr>
        <w:tabs>
          <w:tab w:val="left" w:pos="1680"/>
        </w:tabs>
        <w:ind w:left="1680" w:hanging="427"/>
        <w:rPr>
          <w:rFonts w:ascii="Wingdings" w:eastAsia="Wingdings" w:hAnsi="Wingdings" w:cs="Wingdings"/>
          <w:sz w:val="48"/>
          <w:szCs w:val="48"/>
          <w:vertAlign w:val="superscript"/>
        </w:rPr>
      </w:pPr>
      <w:r>
        <w:rPr>
          <w:rFonts w:eastAsia="Times New Roman"/>
          <w:sz w:val="24"/>
          <w:szCs w:val="24"/>
        </w:rPr>
        <w:t xml:space="preserve">Değişken bir yapıya </w:t>
      </w:r>
      <w:r>
        <w:rPr>
          <w:rFonts w:eastAsia="Times New Roman"/>
          <w:sz w:val="24"/>
          <w:szCs w:val="24"/>
        </w:rPr>
        <w:t>sahiptir, iç ve dış çevre şartlarına uyum sağlanmaktadır.</w:t>
      </w:r>
    </w:p>
    <w:p w14:paraId="1A05D7AA" w14:textId="77777777" w:rsidR="00DF36C9" w:rsidRDefault="00DF36C9">
      <w:pPr>
        <w:spacing w:line="159" w:lineRule="exact"/>
        <w:rPr>
          <w:rFonts w:ascii="Wingdings" w:eastAsia="Wingdings" w:hAnsi="Wingdings" w:cs="Wingdings"/>
          <w:sz w:val="48"/>
          <w:szCs w:val="48"/>
          <w:vertAlign w:val="superscript"/>
        </w:rPr>
      </w:pPr>
    </w:p>
    <w:p w14:paraId="6D2F5173" w14:textId="77777777" w:rsidR="00DF36C9" w:rsidRDefault="00BA543D">
      <w:pPr>
        <w:numPr>
          <w:ilvl w:val="0"/>
          <w:numId w:val="39"/>
        </w:numPr>
        <w:tabs>
          <w:tab w:val="left" w:pos="1680"/>
        </w:tabs>
        <w:spacing w:line="198" w:lineRule="auto"/>
        <w:ind w:left="1680" w:right="20" w:hanging="427"/>
        <w:rPr>
          <w:rFonts w:ascii="Wingdings" w:eastAsia="Wingdings" w:hAnsi="Wingdings" w:cs="Wingdings"/>
          <w:sz w:val="48"/>
          <w:szCs w:val="48"/>
          <w:vertAlign w:val="superscript"/>
        </w:rPr>
      </w:pPr>
      <w:r>
        <w:rPr>
          <w:rFonts w:eastAsia="Times New Roman"/>
          <w:sz w:val="24"/>
          <w:szCs w:val="24"/>
        </w:rPr>
        <w:t>Yalın yönetim organizasyonları disiplinli hale getirmektedir ve bu disiplinin sürdürülmesi için çalışılmaktadır.</w:t>
      </w:r>
    </w:p>
    <w:p w14:paraId="4B549310" w14:textId="77777777" w:rsidR="00DF36C9" w:rsidRDefault="00DF36C9">
      <w:pPr>
        <w:spacing w:line="1" w:lineRule="exact"/>
        <w:rPr>
          <w:rFonts w:ascii="Wingdings" w:eastAsia="Wingdings" w:hAnsi="Wingdings" w:cs="Wingdings"/>
          <w:sz w:val="48"/>
          <w:szCs w:val="48"/>
          <w:vertAlign w:val="superscript"/>
        </w:rPr>
      </w:pPr>
    </w:p>
    <w:p w14:paraId="069AACCD" w14:textId="77777777" w:rsidR="00DF36C9" w:rsidRDefault="00BA543D">
      <w:pPr>
        <w:numPr>
          <w:ilvl w:val="0"/>
          <w:numId w:val="39"/>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Basitleştirilmiş görsel bir yapıya sahiptir.</w:t>
      </w:r>
    </w:p>
    <w:p w14:paraId="76E3DBBB" w14:textId="77777777" w:rsidR="00DF36C9" w:rsidRDefault="00DF36C9">
      <w:pPr>
        <w:spacing w:line="164" w:lineRule="exact"/>
        <w:rPr>
          <w:sz w:val="20"/>
          <w:szCs w:val="20"/>
        </w:rPr>
      </w:pPr>
    </w:p>
    <w:p w14:paraId="1E719C08" w14:textId="77777777" w:rsidR="00DF36C9" w:rsidRDefault="00BA543D">
      <w:pPr>
        <w:spacing w:line="350" w:lineRule="auto"/>
        <w:ind w:left="540" w:right="20" w:firstLine="708"/>
        <w:jc w:val="both"/>
        <w:rPr>
          <w:sz w:val="20"/>
          <w:szCs w:val="20"/>
        </w:rPr>
      </w:pPr>
      <w:r>
        <w:rPr>
          <w:rFonts w:eastAsia="Times New Roman"/>
          <w:sz w:val="24"/>
          <w:szCs w:val="24"/>
        </w:rPr>
        <w:t>Yalın düşünce ilkelerini uygulayan iş</w:t>
      </w:r>
      <w:r>
        <w:rPr>
          <w:rFonts w:eastAsia="Times New Roman"/>
          <w:sz w:val="24"/>
          <w:szCs w:val="24"/>
        </w:rPr>
        <w:t>letmelere bakıldığında ise diğer işletmelerden farklı olarak şu özelliklere sahip oldukları görülmektedir (Sayer ve Williams, 2012):</w:t>
      </w:r>
    </w:p>
    <w:p w14:paraId="077BA591" w14:textId="77777777" w:rsidR="00DF36C9" w:rsidRDefault="00DF36C9">
      <w:pPr>
        <w:spacing w:line="24" w:lineRule="exact"/>
        <w:rPr>
          <w:sz w:val="20"/>
          <w:szCs w:val="20"/>
        </w:rPr>
      </w:pPr>
    </w:p>
    <w:p w14:paraId="2D8B6A2B" w14:textId="77777777" w:rsidR="00DF36C9" w:rsidRDefault="00BA543D">
      <w:pPr>
        <w:numPr>
          <w:ilvl w:val="0"/>
          <w:numId w:val="40"/>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Faaliyetlere süreçler olarak bakılmaktadır. Süreçler ise değer katan ve değer katmayan olarak değerlendirilmektedir. Süreçte gerekli iş ve işlemlere yer verilmektedir. Gereksiz iş ve işlemler ortadan kaldırılmaktadır.</w:t>
      </w:r>
    </w:p>
    <w:p w14:paraId="5874B9D4" w14:textId="77777777" w:rsidR="00DF36C9" w:rsidRDefault="00DF36C9">
      <w:pPr>
        <w:spacing w:line="149" w:lineRule="exact"/>
        <w:rPr>
          <w:rFonts w:ascii="Wingdings" w:eastAsia="Wingdings" w:hAnsi="Wingdings" w:cs="Wingdings"/>
          <w:sz w:val="48"/>
          <w:szCs w:val="48"/>
          <w:vertAlign w:val="superscript"/>
        </w:rPr>
      </w:pPr>
    </w:p>
    <w:p w14:paraId="1109DB6D" w14:textId="77777777" w:rsidR="00DF36C9" w:rsidRDefault="00BA543D">
      <w:pPr>
        <w:numPr>
          <w:ilvl w:val="0"/>
          <w:numId w:val="40"/>
        </w:numPr>
        <w:tabs>
          <w:tab w:val="left" w:pos="1680"/>
        </w:tabs>
        <w:spacing w:line="242" w:lineRule="auto"/>
        <w:ind w:left="1680" w:hanging="427"/>
        <w:jc w:val="both"/>
        <w:rPr>
          <w:rFonts w:ascii="Wingdings" w:eastAsia="Wingdings" w:hAnsi="Wingdings" w:cs="Wingdings"/>
          <w:sz w:val="48"/>
          <w:szCs w:val="48"/>
          <w:vertAlign w:val="superscript"/>
        </w:rPr>
      </w:pPr>
      <w:r>
        <w:rPr>
          <w:rFonts w:eastAsia="Times New Roman"/>
          <w:sz w:val="24"/>
          <w:szCs w:val="24"/>
        </w:rPr>
        <w:t>İsrafın ortadan kaldırılmasında kaizen yani sürekli iyileştirme ve geliştirme faaliyetleri uygulanmakta ve gelişmelerin sürdürülmesi için farklı yöntemler değerlendirilmektedir.</w:t>
      </w:r>
    </w:p>
    <w:p w14:paraId="42339D2B" w14:textId="77777777" w:rsidR="00DF36C9" w:rsidRDefault="00DF36C9">
      <w:pPr>
        <w:spacing w:line="147" w:lineRule="exact"/>
        <w:rPr>
          <w:rFonts w:ascii="Wingdings" w:eastAsia="Wingdings" w:hAnsi="Wingdings" w:cs="Wingdings"/>
          <w:sz w:val="48"/>
          <w:szCs w:val="48"/>
          <w:vertAlign w:val="superscript"/>
        </w:rPr>
      </w:pPr>
    </w:p>
    <w:p w14:paraId="512159C8" w14:textId="77777777" w:rsidR="00DF36C9" w:rsidRDefault="00BA543D">
      <w:pPr>
        <w:numPr>
          <w:ilvl w:val="0"/>
          <w:numId w:val="40"/>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İletişim; değer akışı haritaları, çalışma alanlarında takım çalışmaları, süre</w:t>
      </w:r>
      <w:r>
        <w:rPr>
          <w:rFonts w:eastAsia="Times New Roman"/>
          <w:sz w:val="24"/>
          <w:szCs w:val="24"/>
        </w:rPr>
        <w:t>ç akış diyagramları, grafik analizleri ve kontrol şemaları ile sağlanmaktadır. Görsel iletişim metotları daha fazla ön plana çıkarılmaktadır.</w:t>
      </w:r>
    </w:p>
    <w:p w14:paraId="077E1B5C" w14:textId="77777777" w:rsidR="00DF36C9" w:rsidRDefault="00DF36C9">
      <w:pPr>
        <w:spacing w:line="149" w:lineRule="exact"/>
        <w:rPr>
          <w:rFonts w:ascii="Wingdings" w:eastAsia="Wingdings" w:hAnsi="Wingdings" w:cs="Wingdings"/>
          <w:sz w:val="48"/>
          <w:szCs w:val="48"/>
          <w:vertAlign w:val="superscript"/>
        </w:rPr>
      </w:pPr>
    </w:p>
    <w:p w14:paraId="0BEC59C3" w14:textId="77777777" w:rsidR="00DF36C9" w:rsidRDefault="00BA543D">
      <w:pPr>
        <w:numPr>
          <w:ilvl w:val="0"/>
          <w:numId w:val="40"/>
        </w:numPr>
        <w:tabs>
          <w:tab w:val="left" w:pos="1680"/>
        </w:tabs>
        <w:spacing w:line="271" w:lineRule="auto"/>
        <w:ind w:left="1680" w:hanging="427"/>
        <w:jc w:val="both"/>
        <w:rPr>
          <w:rFonts w:ascii="Wingdings" w:eastAsia="Wingdings" w:hAnsi="Wingdings" w:cs="Wingdings"/>
          <w:sz w:val="48"/>
          <w:szCs w:val="48"/>
          <w:vertAlign w:val="superscript"/>
        </w:rPr>
      </w:pPr>
      <w:r>
        <w:rPr>
          <w:rFonts w:eastAsia="Times New Roman"/>
          <w:sz w:val="24"/>
          <w:szCs w:val="24"/>
        </w:rPr>
        <w:t>Tüm çalışanlar sürekli geliştirme ve iyileştirme çalışmalarına katılmaktadır. Karar verme aşamalarında çalışanlar</w:t>
      </w:r>
      <w:r>
        <w:rPr>
          <w:rFonts w:eastAsia="Times New Roman"/>
          <w:sz w:val="24"/>
          <w:szCs w:val="24"/>
        </w:rPr>
        <w:t>a da söz hakkı verilmektedir, problemler işin sahasında yer alanlar tarafından dile getirilmektedir ve birlikte çözüm aranmaktadır.</w:t>
      </w:r>
    </w:p>
    <w:p w14:paraId="053C504E" w14:textId="77777777" w:rsidR="00DF36C9" w:rsidRDefault="00DF36C9">
      <w:pPr>
        <w:spacing w:line="119" w:lineRule="exact"/>
        <w:rPr>
          <w:rFonts w:ascii="Wingdings" w:eastAsia="Wingdings" w:hAnsi="Wingdings" w:cs="Wingdings"/>
          <w:sz w:val="48"/>
          <w:szCs w:val="48"/>
          <w:vertAlign w:val="superscript"/>
        </w:rPr>
      </w:pPr>
    </w:p>
    <w:p w14:paraId="75E1783B" w14:textId="77777777" w:rsidR="00DF36C9" w:rsidRDefault="00BA543D">
      <w:pPr>
        <w:numPr>
          <w:ilvl w:val="0"/>
          <w:numId w:val="40"/>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İşletmenin her alanında görsel işaretler yer almaktadır ve çalışanlar tarafından standartları belirlenmiş işler gerçekleşti</w:t>
      </w:r>
      <w:r>
        <w:rPr>
          <w:rFonts w:eastAsia="Times New Roman"/>
          <w:sz w:val="24"/>
          <w:szCs w:val="24"/>
        </w:rPr>
        <w:t>rilmektedir.</w:t>
      </w:r>
    </w:p>
    <w:p w14:paraId="65CE5C9A" w14:textId="77777777" w:rsidR="00DF36C9" w:rsidRDefault="00DF36C9">
      <w:pPr>
        <w:spacing w:line="154" w:lineRule="exact"/>
        <w:rPr>
          <w:rFonts w:ascii="Wingdings" w:eastAsia="Wingdings" w:hAnsi="Wingdings" w:cs="Wingdings"/>
          <w:sz w:val="48"/>
          <w:szCs w:val="48"/>
          <w:vertAlign w:val="superscript"/>
        </w:rPr>
      </w:pPr>
    </w:p>
    <w:p w14:paraId="38C372D0" w14:textId="77777777" w:rsidR="00DF36C9" w:rsidRDefault="00BA543D">
      <w:pPr>
        <w:numPr>
          <w:ilvl w:val="0"/>
          <w:numId w:val="40"/>
        </w:numPr>
        <w:tabs>
          <w:tab w:val="left" w:pos="1680"/>
        </w:tabs>
        <w:spacing w:line="271"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Çalışanlara düzenli olarak yeni görevler verilmektedir. Çalışanlar öğrenmeye, bilgi paylaşımına ve yeni şeyler öğrenmeye isteklidirler. Çalışanlar tek alanda uzmanlaşma yerine birden fazla alanda uzmanlaşmaya teşvik edilmektedir. Çalışanlara </w:t>
      </w:r>
      <w:r>
        <w:rPr>
          <w:rFonts w:eastAsia="Times New Roman"/>
          <w:sz w:val="24"/>
          <w:szCs w:val="24"/>
        </w:rPr>
        <w:t>bu yönde eğitim fırsatları sunulmaktadır.</w:t>
      </w:r>
    </w:p>
    <w:p w14:paraId="3D185A7F" w14:textId="77777777" w:rsidR="00DF36C9" w:rsidRDefault="00DF36C9">
      <w:pPr>
        <w:spacing w:line="117" w:lineRule="exact"/>
        <w:rPr>
          <w:rFonts w:ascii="Wingdings" w:eastAsia="Wingdings" w:hAnsi="Wingdings" w:cs="Wingdings"/>
          <w:sz w:val="48"/>
          <w:szCs w:val="48"/>
          <w:vertAlign w:val="superscript"/>
        </w:rPr>
      </w:pPr>
    </w:p>
    <w:p w14:paraId="6A54982B" w14:textId="77777777" w:rsidR="00DF36C9" w:rsidRDefault="00BA543D">
      <w:pPr>
        <w:numPr>
          <w:ilvl w:val="0"/>
          <w:numId w:val="40"/>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İşletmeler müşterileriyle, tedarikçileriyle, çalışanlarıyla uzun süreli ilişkiler kurmaktadır ve bu ilişkileri sürdürmeye çalışmaktadırlar.</w:t>
      </w:r>
    </w:p>
    <w:p w14:paraId="4A5EA840" w14:textId="77777777" w:rsidR="00DF36C9" w:rsidRDefault="00BA543D">
      <w:pPr>
        <w:spacing w:line="20" w:lineRule="exact"/>
        <w:rPr>
          <w:sz w:val="20"/>
          <w:szCs w:val="20"/>
        </w:rPr>
      </w:pPr>
      <w:r>
        <w:rPr>
          <w:noProof/>
          <w:sz w:val="20"/>
          <w:szCs w:val="20"/>
        </w:rPr>
        <w:drawing>
          <wp:anchor distT="0" distB="0" distL="114300" distR="114300" simplePos="0" relativeHeight="251515904" behindDoc="1" locked="0" layoutInCell="0" allowOverlap="1" wp14:anchorId="04EA6CD6" wp14:editId="305DF5C1">
            <wp:simplePos x="0" y="0"/>
            <wp:positionH relativeFrom="column">
              <wp:posOffset>355600</wp:posOffset>
            </wp:positionH>
            <wp:positionV relativeFrom="paragraph">
              <wp:posOffset>-4410075</wp:posOffset>
            </wp:positionV>
            <wp:extent cx="4699000" cy="1854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C69780B" w14:textId="77777777" w:rsidR="00DF36C9" w:rsidRDefault="00DF36C9">
      <w:pPr>
        <w:spacing w:line="200" w:lineRule="exact"/>
        <w:rPr>
          <w:sz w:val="20"/>
          <w:szCs w:val="20"/>
        </w:rPr>
      </w:pPr>
    </w:p>
    <w:p w14:paraId="652EFAD6" w14:textId="77777777" w:rsidR="00DF36C9" w:rsidRDefault="00DF36C9">
      <w:pPr>
        <w:spacing w:line="233" w:lineRule="exact"/>
        <w:rPr>
          <w:sz w:val="20"/>
          <w:szCs w:val="20"/>
        </w:rPr>
      </w:pPr>
    </w:p>
    <w:p w14:paraId="5659D076" w14:textId="77777777" w:rsidR="00DF36C9" w:rsidRDefault="00BA543D">
      <w:pPr>
        <w:ind w:left="1260"/>
        <w:rPr>
          <w:sz w:val="20"/>
          <w:szCs w:val="20"/>
        </w:rPr>
      </w:pPr>
      <w:r>
        <w:rPr>
          <w:rFonts w:eastAsia="Times New Roman"/>
          <w:b/>
          <w:bCs/>
          <w:sz w:val="24"/>
          <w:szCs w:val="24"/>
        </w:rPr>
        <w:t>1.3.2. Yalın Yönetimin Aşamaları</w:t>
      </w:r>
    </w:p>
    <w:p w14:paraId="4E9F2E36" w14:textId="77777777" w:rsidR="00DF36C9" w:rsidRDefault="00DF36C9">
      <w:pPr>
        <w:spacing w:line="147" w:lineRule="exact"/>
        <w:rPr>
          <w:sz w:val="20"/>
          <w:szCs w:val="20"/>
        </w:rPr>
      </w:pPr>
    </w:p>
    <w:p w14:paraId="4BBCA44F" w14:textId="77777777" w:rsidR="00DF36C9" w:rsidRDefault="00BA543D">
      <w:pPr>
        <w:spacing w:line="354" w:lineRule="auto"/>
        <w:ind w:left="540" w:right="20" w:firstLine="708"/>
        <w:jc w:val="both"/>
        <w:rPr>
          <w:sz w:val="20"/>
          <w:szCs w:val="20"/>
        </w:rPr>
      </w:pPr>
      <w:r>
        <w:rPr>
          <w:rFonts w:eastAsia="Times New Roman"/>
          <w:sz w:val="24"/>
          <w:szCs w:val="24"/>
        </w:rPr>
        <w:t xml:space="preserve">Yalın yönetimin </w:t>
      </w:r>
      <w:r>
        <w:rPr>
          <w:rFonts w:eastAsia="Times New Roman"/>
          <w:sz w:val="24"/>
          <w:szCs w:val="24"/>
        </w:rPr>
        <w:t>gerçekleştirilmesine yönelik gerek üretim gerek hizmet işletmelerine kılavuzluk edecek beş aşama aşağıda yer almaktadır (Womack ve Jones, 2015:8):</w:t>
      </w:r>
    </w:p>
    <w:p w14:paraId="1EF84A9C" w14:textId="77777777" w:rsidR="00DF36C9" w:rsidRDefault="00DF36C9">
      <w:pPr>
        <w:sectPr w:rsidR="00DF36C9">
          <w:pgSz w:w="11900" w:h="16838"/>
          <w:pgMar w:top="700" w:right="1406" w:bottom="1440" w:left="1440" w:header="0" w:footer="0" w:gutter="0"/>
          <w:cols w:space="708" w:equalWidth="0">
            <w:col w:w="9060"/>
          </w:cols>
        </w:sectPr>
      </w:pPr>
    </w:p>
    <w:p w14:paraId="36530955" w14:textId="77777777" w:rsidR="00DF36C9" w:rsidRDefault="00BA543D">
      <w:pPr>
        <w:ind w:left="4680"/>
        <w:rPr>
          <w:sz w:val="20"/>
          <w:szCs w:val="20"/>
        </w:rPr>
      </w:pPr>
      <w:bookmarkStart w:id="57" w:name="page58"/>
      <w:bookmarkEnd w:id="57"/>
      <w:r>
        <w:rPr>
          <w:rFonts w:eastAsia="Times New Roman"/>
        </w:rPr>
        <w:lastRenderedPageBreak/>
        <w:t>39</w:t>
      </w:r>
    </w:p>
    <w:p w14:paraId="2A99C05F" w14:textId="77777777" w:rsidR="00DF36C9" w:rsidRDefault="00DF36C9">
      <w:pPr>
        <w:spacing w:line="201" w:lineRule="exact"/>
        <w:rPr>
          <w:sz w:val="20"/>
          <w:szCs w:val="20"/>
        </w:rPr>
      </w:pPr>
    </w:p>
    <w:p w14:paraId="6775C2B8" w14:textId="77777777" w:rsidR="00DF36C9" w:rsidRDefault="00BA543D">
      <w:pPr>
        <w:numPr>
          <w:ilvl w:val="0"/>
          <w:numId w:val="41"/>
        </w:numPr>
        <w:tabs>
          <w:tab w:val="left" w:pos="1680"/>
        </w:tabs>
        <w:ind w:left="1680" w:hanging="427"/>
        <w:rPr>
          <w:rFonts w:ascii="Wingdings" w:eastAsia="Wingdings" w:hAnsi="Wingdings" w:cs="Wingdings"/>
          <w:sz w:val="48"/>
          <w:szCs w:val="48"/>
          <w:vertAlign w:val="superscript"/>
        </w:rPr>
      </w:pPr>
      <w:r>
        <w:rPr>
          <w:rFonts w:eastAsia="Times New Roman"/>
          <w:sz w:val="24"/>
          <w:szCs w:val="24"/>
        </w:rPr>
        <w:t>Müşterilerin istediği değerin istediği zamanda karşılanması gerekmektedir.</w:t>
      </w:r>
    </w:p>
    <w:p w14:paraId="2BBBEE41" w14:textId="77777777" w:rsidR="00DF36C9" w:rsidRDefault="00DF36C9">
      <w:pPr>
        <w:spacing w:line="159" w:lineRule="exact"/>
        <w:rPr>
          <w:rFonts w:ascii="Wingdings" w:eastAsia="Wingdings" w:hAnsi="Wingdings" w:cs="Wingdings"/>
          <w:sz w:val="48"/>
          <w:szCs w:val="48"/>
          <w:vertAlign w:val="superscript"/>
        </w:rPr>
      </w:pPr>
    </w:p>
    <w:p w14:paraId="63AFEC2F" w14:textId="77777777" w:rsidR="00DF36C9" w:rsidRDefault="00BA543D">
      <w:pPr>
        <w:numPr>
          <w:ilvl w:val="0"/>
          <w:numId w:val="41"/>
        </w:numPr>
        <w:tabs>
          <w:tab w:val="left" w:pos="1680"/>
        </w:tabs>
        <w:spacing w:line="300"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Ürünün </w:t>
      </w:r>
      <w:r>
        <w:rPr>
          <w:rFonts w:eastAsia="Times New Roman"/>
          <w:sz w:val="24"/>
          <w:szCs w:val="24"/>
        </w:rPr>
        <w:t>üretilmesi, hizmetin sunulması için gerekli aşamaların değer akışlarının belirlenmesi gerekmektedir. Bu bir ürün üretme ya da hizmet sunma fikrinin oluşmasından bunun müşteriye ulaştırılmasına kadar geçen tüm süreçleri ifade etmektedir. Her bir sürecin, de</w:t>
      </w:r>
      <w:r>
        <w:rPr>
          <w:rFonts w:eastAsia="Times New Roman"/>
          <w:sz w:val="24"/>
          <w:szCs w:val="24"/>
        </w:rPr>
        <w:t>ğer akışı bakış açısıyla değerlendirilip değer katan ve değer katmayan faaliyetlerin tespit edilmesi gerekmektedir.</w:t>
      </w:r>
    </w:p>
    <w:p w14:paraId="6F04A63B" w14:textId="77777777" w:rsidR="00DF36C9" w:rsidRDefault="00DF36C9">
      <w:pPr>
        <w:spacing w:line="83" w:lineRule="exact"/>
        <w:rPr>
          <w:rFonts w:ascii="Wingdings" w:eastAsia="Wingdings" w:hAnsi="Wingdings" w:cs="Wingdings"/>
          <w:sz w:val="48"/>
          <w:szCs w:val="48"/>
          <w:vertAlign w:val="superscript"/>
        </w:rPr>
      </w:pPr>
    </w:p>
    <w:p w14:paraId="206A1980" w14:textId="77777777" w:rsidR="00DF36C9" w:rsidRDefault="00BA543D">
      <w:pPr>
        <w:numPr>
          <w:ilvl w:val="0"/>
          <w:numId w:val="41"/>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Değer katan</w:t>
      </w:r>
      <w:r>
        <w:rPr>
          <w:rFonts w:eastAsia="Times New Roman"/>
          <w:sz w:val="24"/>
          <w:szCs w:val="24"/>
        </w:rPr>
        <w:t xml:space="preserve"> ve değer katmayan adımlar belirlendikten sonra stoklara ve beklemelere neden olan unsurlar ortadan kaldırılmaya çalışılarak, süreç için gerekli adımlar belirli bir sıraya göre sıralanarak sürekli akış gerçekleştirilmektedir.</w:t>
      </w:r>
    </w:p>
    <w:p w14:paraId="216104EA" w14:textId="77777777" w:rsidR="00DF36C9" w:rsidRDefault="00BA543D">
      <w:pPr>
        <w:numPr>
          <w:ilvl w:val="0"/>
          <w:numId w:val="41"/>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Müşterinin firmadan değeri çek</w:t>
      </w:r>
      <w:r>
        <w:rPr>
          <w:rFonts w:eastAsia="Times New Roman"/>
          <w:sz w:val="24"/>
          <w:szCs w:val="24"/>
        </w:rPr>
        <w:t>mesi sağlanmaktadır.</w:t>
      </w:r>
    </w:p>
    <w:p w14:paraId="22064E71" w14:textId="77777777" w:rsidR="00DF36C9" w:rsidRDefault="00DF36C9">
      <w:pPr>
        <w:spacing w:line="163" w:lineRule="exact"/>
        <w:rPr>
          <w:rFonts w:ascii="Wingdings" w:eastAsia="Wingdings" w:hAnsi="Wingdings" w:cs="Wingdings"/>
          <w:sz w:val="48"/>
          <w:szCs w:val="48"/>
          <w:vertAlign w:val="superscript"/>
        </w:rPr>
      </w:pPr>
    </w:p>
    <w:p w14:paraId="66FBF8D3" w14:textId="77777777" w:rsidR="00DF36C9" w:rsidRDefault="00BA543D">
      <w:pPr>
        <w:numPr>
          <w:ilvl w:val="0"/>
          <w:numId w:val="41"/>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Dört aşama başarılı bir şekilde uygulandıktan sonra mükemmellik ve en iyi arayışı devam etmektedir.</w:t>
      </w:r>
    </w:p>
    <w:p w14:paraId="6B85A432" w14:textId="77777777" w:rsidR="00DF36C9" w:rsidRDefault="00BA543D">
      <w:pPr>
        <w:spacing w:line="20" w:lineRule="exact"/>
        <w:rPr>
          <w:sz w:val="20"/>
          <w:szCs w:val="20"/>
        </w:rPr>
      </w:pPr>
      <w:r>
        <w:rPr>
          <w:noProof/>
          <w:sz w:val="20"/>
          <w:szCs w:val="20"/>
        </w:rPr>
        <w:drawing>
          <wp:anchor distT="0" distB="0" distL="114300" distR="114300" simplePos="0" relativeHeight="251516928" behindDoc="1" locked="0" layoutInCell="0" allowOverlap="1" wp14:anchorId="1FA9C6CE" wp14:editId="4F3C9092">
            <wp:simplePos x="0" y="0"/>
            <wp:positionH relativeFrom="column">
              <wp:posOffset>355600</wp:posOffset>
            </wp:positionH>
            <wp:positionV relativeFrom="paragraph">
              <wp:posOffset>-727710</wp:posOffset>
            </wp:positionV>
            <wp:extent cx="4699000" cy="18542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0F90170" w14:textId="77777777" w:rsidR="00DF36C9" w:rsidRDefault="00DF36C9">
      <w:pPr>
        <w:spacing w:line="200" w:lineRule="exact"/>
        <w:rPr>
          <w:sz w:val="20"/>
          <w:szCs w:val="20"/>
        </w:rPr>
      </w:pPr>
    </w:p>
    <w:p w14:paraId="6BB8CF1F" w14:textId="77777777" w:rsidR="00DF36C9" w:rsidRDefault="00DF36C9">
      <w:pPr>
        <w:spacing w:line="234" w:lineRule="exact"/>
        <w:rPr>
          <w:sz w:val="20"/>
          <w:szCs w:val="20"/>
        </w:rPr>
      </w:pPr>
    </w:p>
    <w:p w14:paraId="2BEEC343" w14:textId="77777777" w:rsidR="00DF36C9" w:rsidRDefault="00BA543D">
      <w:pPr>
        <w:ind w:left="1260"/>
        <w:rPr>
          <w:sz w:val="20"/>
          <w:szCs w:val="20"/>
        </w:rPr>
      </w:pPr>
      <w:r>
        <w:rPr>
          <w:rFonts w:eastAsia="Times New Roman"/>
          <w:b/>
          <w:bCs/>
          <w:sz w:val="24"/>
          <w:szCs w:val="24"/>
        </w:rPr>
        <w:t>1.3.2.1. Değeri Tanımlayın</w:t>
      </w:r>
    </w:p>
    <w:p w14:paraId="01C5AF0B" w14:textId="77777777" w:rsidR="00DF36C9" w:rsidRDefault="00DF36C9">
      <w:pPr>
        <w:spacing w:line="147" w:lineRule="exact"/>
        <w:rPr>
          <w:sz w:val="20"/>
          <w:szCs w:val="20"/>
        </w:rPr>
      </w:pPr>
    </w:p>
    <w:p w14:paraId="17D8FA56" w14:textId="77777777" w:rsidR="00DF36C9" w:rsidRDefault="00BA543D">
      <w:pPr>
        <w:spacing w:line="375" w:lineRule="auto"/>
        <w:ind w:left="540" w:firstLine="708"/>
        <w:jc w:val="both"/>
        <w:rPr>
          <w:sz w:val="20"/>
          <w:szCs w:val="20"/>
        </w:rPr>
      </w:pPr>
      <w:r>
        <w:rPr>
          <w:rFonts w:eastAsia="Times New Roman"/>
          <w:sz w:val="23"/>
          <w:szCs w:val="23"/>
        </w:rPr>
        <w:t>Yalın düşünceyi gerçekleştirmek için ilk adım değerdir. Değerin son müşteri bakış açısıyla tanımlanmas</w:t>
      </w:r>
      <w:r>
        <w:rPr>
          <w:rFonts w:eastAsia="Times New Roman"/>
          <w:sz w:val="23"/>
          <w:szCs w:val="23"/>
        </w:rPr>
        <w:t>ı gerekmektedir. Değer, müşterinin istediği ürün ya da hizmeti istediği zaman ve yerde beklentilerine uygun bir şekilde elde ettiğinde anlamlı olmaktadır. Değer, üretici tarafından yaratılır. Bu, müşterinin durduğu yerden bakıldığında üreticilerin var oluş</w:t>
      </w:r>
      <w:r>
        <w:rPr>
          <w:rFonts w:eastAsia="Times New Roman"/>
          <w:sz w:val="23"/>
          <w:szCs w:val="23"/>
        </w:rPr>
        <w:t xml:space="preserve"> nedenidir. Yine de birçok nedenden ötürü, üreticilerin değeri doğru olarak tanımlaması çok zor olmaktadır (Womack ve Jones, 2016:24). Çünkü gelişen teknoloji ve değişen pazar yapıları nedeni ile müşterilerin talepleri çeşitlenmekte, bazen müşterilerin ne </w:t>
      </w:r>
      <w:r>
        <w:rPr>
          <w:rFonts w:eastAsia="Times New Roman"/>
          <w:sz w:val="23"/>
          <w:szCs w:val="23"/>
        </w:rPr>
        <w:t>istedikleri üreticiler tarafından tam olarak anlaşılamamakta, değer doğru olarak tanımlanamamakta ve değer doğru olarak tanımlanamadığı için de ürün ya da hizmet müşterinin istediği nitelikte olmamaktadır. Ayrıca müşteri istek ve beklentileri zaman içerisi</w:t>
      </w:r>
      <w:r>
        <w:rPr>
          <w:rFonts w:eastAsia="Times New Roman"/>
          <w:sz w:val="23"/>
          <w:szCs w:val="23"/>
        </w:rPr>
        <w:t>nde değişmektedir. Müşterinin istek ve ihtiyaçlarına uygun olmayan ürün ya da hizmeti üretmek ve sunmak da israf olarak nitelendirilmektedir. Müşterinin ürün ya da hizmetten beklediği ve algıladığı değerin birbirine paralel olması gerekmektedir.</w:t>
      </w:r>
    </w:p>
    <w:p w14:paraId="7A0877B4" w14:textId="77777777" w:rsidR="00DF36C9" w:rsidRDefault="00DF36C9">
      <w:pPr>
        <w:spacing w:line="10" w:lineRule="exact"/>
        <w:rPr>
          <w:sz w:val="20"/>
          <w:szCs w:val="20"/>
        </w:rPr>
      </w:pPr>
    </w:p>
    <w:p w14:paraId="31E529A8" w14:textId="77777777" w:rsidR="00DF36C9" w:rsidRDefault="00BA543D">
      <w:pPr>
        <w:spacing w:line="356" w:lineRule="auto"/>
        <w:ind w:left="540" w:right="20" w:firstLine="708"/>
        <w:jc w:val="both"/>
        <w:rPr>
          <w:sz w:val="20"/>
          <w:szCs w:val="20"/>
        </w:rPr>
      </w:pPr>
      <w:r>
        <w:rPr>
          <w:rFonts w:eastAsia="Times New Roman"/>
          <w:sz w:val="24"/>
          <w:szCs w:val="24"/>
        </w:rPr>
        <w:t>Müşterilerin satın aldığı ürün ya da hizmetlere bakıldığında değeri belirlemek kolaydır. Söz konusu ürün ya da hizmetler belirli kalite spesifikasyonlarını ve sunum standartlarını karşılamalıdır. Yalın şirketler değerin yalnızca ürün ya da hizmetten daha f</w:t>
      </w:r>
      <w:r>
        <w:rPr>
          <w:rFonts w:eastAsia="Times New Roman"/>
          <w:sz w:val="24"/>
          <w:szCs w:val="24"/>
        </w:rPr>
        <w:t>azlası olduğunun farkındadır. Bir müşterinin şirketle her karşılaşmasında bir müşteri</w:t>
      </w:r>
    </w:p>
    <w:p w14:paraId="3F7BCFD9" w14:textId="77777777" w:rsidR="00DF36C9" w:rsidRDefault="00DF36C9">
      <w:pPr>
        <w:sectPr w:rsidR="00DF36C9">
          <w:pgSz w:w="11900" w:h="16838"/>
          <w:pgMar w:top="700" w:right="1406" w:bottom="1440" w:left="1440" w:header="0" w:footer="0" w:gutter="0"/>
          <w:cols w:space="708" w:equalWidth="0">
            <w:col w:w="9060"/>
          </w:cols>
        </w:sectPr>
      </w:pPr>
    </w:p>
    <w:p w14:paraId="0BE18C0E" w14:textId="77777777" w:rsidR="00DF36C9" w:rsidRDefault="00BA543D">
      <w:pPr>
        <w:ind w:left="4680"/>
        <w:rPr>
          <w:sz w:val="20"/>
          <w:szCs w:val="20"/>
        </w:rPr>
      </w:pPr>
      <w:bookmarkStart w:id="58" w:name="page59"/>
      <w:bookmarkEnd w:id="58"/>
      <w:r>
        <w:rPr>
          <w:rFonts w:eastAsia="Times New Roman"/>
        </w:rPr>
        <w:lastRenderedPageBreak/>
        <w:t>40</w:t>
      </w:r>
    </w:p>
    <w:p w14:paraId="66C6AEDB" w14:textId="77777777" w:rsidR="00DF36C9" w:rsidRDefault="00DF36C9">
      <w:pPr>
        <w:spacing w:line="200" w:lineRule="exact"/>
        <w:rPr>
          <w:sz w:val="20"/>
          <w:szCs w:val="20"/>
        </w:rPr>
      </w:pPr>
    </w:p>
    <w:p w14:paraId="6F2EE31E" w14:textId="77777777" w:rsidR="00DF36C9" w:rsidRDefault="00DF36C9">
      <w:pPr>
        <w:spacing w:line="270" w:lineRule="exact"/>
        <w:rPr>
          <w:sz w:val="20"/>
          <w:szCs w:val="20"/>
        </w:rPr>
      </w:pPr>
    </w:p>
    <w:p w14:paraId="74CBF4C0" w14:textId="77777777" w:rsidR="00DF36C9" w:rsidRDefault="00BA543D">
      <w:pPr>
        <w:spacing w:line="375" w:lineRule="auto"/>
        <w:ind w:left="540" w:right="20"/>
        <w:jc w:val="both"/>
        <w:rPr>
          <w:sz w:val="20"/>
          <w:szCs w:val="20"/>
        </w:rPr>
      </w:pPr>
      <w:r>
        <w:rPr>
          <w:rFonts w:eastAsia="Times New Roman"/>
          <w:sz w:val="23"/>
          <w:szCs w:val="23"/>
        </w:rPr>
        <w:t>değeri üretilmektedir. Ürün ya da hizmetlerin kullanımı dışındaki tüm müşteri temaslarını düşündüğümüzde bir siparişin alınması, faturanın alın</w:t>
      </w:r>
      <w:r>
        <w:rPr>
          <w:rFonts w:eastAsia="Times New Roman"/>
          <w:sz w:val="23"/>
          <w:szCs w:val="23"/>
        </w:rPr>
        <w:t>ması ve ödenmesi, satış sonrası destek, web sitesinin incelenmesi ve şirketteki bir kişiyle konuşabilme kolaylığı değerin nerede yaratılabileceğine ilişkin bazı ipuçları vermektedir (Katko, 2014:30-31).</w:t>
      </w:r>
    </w:p>
    <w:p w14:paraId="4F795785" w14:textId="77777777" w:rsidR="00DF36C9" w:rsidRDefault="00DF36C9">
      <w:pPr>
        <w:spacing w:line="303" w:lineRule="exact"/>
        <w:rPr>
          <w:sz w:val="20"/>
          <w:szCs w:val="20"/>
        </w:rPr>
      </w:pPr>
    </w:p>
    <w:p w14:paraId="7D1F6733" w14:textId="77777777" w:rsidR="00DF36C9" w:rsidRDefault="00BA543D">
      <w:pPr>
        <w:ind w:left="1260"/>
        <w:rPr>
          <w:sz w:val="20"/>
          <w:szCs w:val="20"/>
        </w:rPr>
      </w:pPr>
      <w:r>
        <w:rPr>
          <w:rFonts w:eastAsia="Times New Roman"/>
          <w:b/>
          <w:bCs/>
          <w:sz w:val="24"/>
          <w:szCs w:val="24"/>
        </w:rPr>
        <w:t>1.3.2.2. Değer Akışını Belirleyin</w:t>
      </w:r>
    </w:p>
    <w:p w14:paraId="38C70038" w14:textId="77777777" w:rsidR="00DF36C9" w:rsidRDefault="00DF36C9">
      <w:pPr>
        <w:spacing w:line="147" w:lineRule="exact"/>
        <w:rPr>
          <w:sz w:val="20"/>
          <w:szCs w:val="20"/>
        </w:rPr>
      </w:pPr>
    </w:p>
    <w:p w14:paraId="45604560" w14:textId="77777777" w:rsidR="00DF36C9" w:rsidRDefault="00BA543D">
      <w:pPr>
        <w:spacing w:line="359" w:lineRule="auto"/>
        <w:ind w:left="540" w:firstLine="708"/>
        <w:jc w:val="both"/>
        <w:rPr>
          <w:sz w:val="20"/>
          <w:szCs w:val="20"/>
        </w:rPr>
      </w:pPr>
      <w:r>
        <w:rPr>
          <w:rFonts w:eastAsia="Times New Roman"/>
          <w:sz w:val="24"/>
          <w:szCs w:val="24"/>
        </w:rPr>
        <w:t>Değer akışı, bell</w:t>
      </w:r>
      <w:r>
        <w:rPr>
          <w:rFonts w:eastAsia="Times New Roman"/>
          <w:sz w:val="24"/>
          <w:szCs w:val="24"/>
        </w:rPr>
        <w:t>i bir ürün veya hizmeti elde etmek için gerekli olan somut eylemler dizisi olup, her işletmede bulunan üç kritik yönetim fonksiyonu aracılığıyla başarılmaktadır. Bunlar; sorun çözme, bilgi yönetimi ve fiziksel dönüştürme görevidir. Kavramdan başlayarak ayr</w:t>
      </w:r>
      <w:r>
        <w:rPr>
          <w:rFonts w:eastAsia="Times New Roman"/>
          <w:sz w:val="24"/>
          <w:szCs w:val="24"/>
        </w:rPr>
        <w:t>ıntılı tasarım ve mühendislikten geçerek ürünün piyasaya çıkmasına kadar olan süreçteki problemlerin belirlenip çözüm yollarının araştırılması sorun çözme görevi; sipariş almadan başlayarak ayrıntılı programlama yoluyla teslimata kadar olan süreçteki bilgi</w:t>
      </w:r>
      <w:r>
        <w:rPr>
          <w:rFonts w:eastAsia="Times New Roman"/>
          <w:sz w:val="24"/>
          <w:szCs w:val="24"/>
        </w:rPr>
        <w:t xml:space="preserve"> ve verinin yönetimi bilgi yönetimi görevi ve hammaddeden başlayarak ürünün tamamlanıp müşterinin eline geçmesine kadar olan süreç fiziksel dönüştürme görevi olarak bilinmektedir (Womack ve Jones, 2016:28-29). Değer akışı, müşteriler için değer yaratmak ve</w:t>
      </w:r>
      <w:r>
        <w:rPr>
          <w:rFonts w:eastAsia="Times New Roman"/>
          <w:sz w:val="24"/>
          <w:szCs w:val="24"/>
        </w:rPr>
        <w:t xml:space="preserve"> buna yönelik faaliyetleri koordine etmek için bilgiyi üretmek üzere düzgün bir sırada ve zamanda gerçekleştirilen faaliyetlerdir (Katko, 2014:31).</w:t>
      </w:r>
    </w:p>
    <w:p w14:paraId="19525655" w14:textId="77777777" w:rsidR="00DF36C9" w:rsidRDefault="00BA543D">
      <w:pPr>
        <w:spacing w:line="20" w:lineRule="exact"/>
        <w:rPr>
          <w:sz w:val="20"/>
          <w:szCs w:val="20"/>
        </w:rPr>
      </w:pPr>
      <w:r>
        <w:rPr>
          <w:noProof/>
          <w:sz w:val="20"/>
          <w:szCs w:val="20"/>
        </w:rPr>
        <w:drawing>
          <wp:anchor distT="0" distB="0" distL="114300" distR="114300" simplePos="0" relativeHeight="251517952" behindDoc="1" locked="0" layoutInCell="0" allowOverlap="1" wp14:anchorId="618312AB" wp14:editId="7C701DF5">
            <wp:simplePos x="0" y="0"/>
            <wp:positionH relativeFrom="column">
              <wp:posOffset>355600</wp:posOffset>
            </wp:positionH>
            <wp:positionV relativeFrom="paragraph">
              <wp:posOffset>-1800860</wp:posOffset>
            </wp:positionV>
            <wp:extent cx="4699000" cy="18542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6C6C849" w14:textId="77777777" w:rsidR="00DF36C9" w:rsidRDefault="00BA543D">
      <w:pPr>
        <w:spacing w:line="354" w:lineRule="auto"/>
        <w:ind w:left="540" w:right="20" w:firstLine="708"/>
        <w:jc w:val="both"/>
        <w:rPr>
          <w:sz w:val="20"/>
          <w:szCs w:val="20"/>
        </w:rPr>
      </w:pPr>
      <w:r>
        <w:rPr>
          <w:rFonts w:eastAsia="Times New Roman"/>
          <w:sz w:val="24"/>
          <w:szCs w:val="24"/>
        </w:rPr>
        <w:t>Kısaca değer akışı ürün ya da hizmet fikrinin ortaya çıkışından sunumuna kadar olan tüm aşamalardaki akışı</w:t>
      </w:r>
      <w:r>
        <w:rPr>
          <w:rFonts w:eastAsia="Times New Roman"/>
          <w:sz w:val="24"/>
          <w:szCs w:val="24"/>
        </w:rPr>
        <w:t xml:space="preserve"> içermektedir. Bu akışın anlam ifade edebilmesi için doğru yönetilmesi gerekmektedir.</w:t>
      </w:r>
    </w:p>
    <w:p w14:paraId="12FE3DFD" w14:textId="77777777" w:rsidR="00DF36C9" w:rsidRDefault="00DF36C9">
      <w:pPr>
        <w:spacing w:line="20" w:lineRule="exact"/>
        <w:rPr>
          <w:sz w:val="20"/>
          <w:szCs w:val="20"/>
        </w:rPr>
      </w:pPr>
    </w:p>
    <w:p w14:paraId="3E9CBF7E" w14:textId="77777777" w:rsidR="00DF36C9" w:rsidRDefault="00BA543D">
      <w:pPr>
        <w:spacing w:line="358" w:lineRule="auto"/>
        <w:ind w:left="540" w:right="20" w:firstLine="708"/>
        <w:jc w:val="both"/>
        <w:rPr>
          <w:sz w:val="20"/>
          <w:szCs w:val="20"/>
        </w:rPr>
      </w:pPr>
      <w:r>
        <w:rPr>
          <w:rFonts w:eastAsia="Times New Roman"/>
          <w:sz w:val="24"/>
          <w:szCs w:val="24"/>
        </w:rPr>
        <w:t>Değer akışları, şirketteki bölümler değildir. Değer akışı, müşterinin siparişinden söz konusu ürün ya da hizmetin alınmasına kadar geçen belirli bir zaman diliminde gerç</w:t>
      </w:r>
      <w:r>
        <w:rPr>
          <w:rFonts w:eastAsia="Times New Roman"/>
          <w:sz w:val="24"/>
          <w:szCs w:val="24"/>
        </w:rPr>
        <w:t>ekleştirilen süreç adımları dizisi olup şirketlerin kâr merkezleridir. Ölçüm ve yönetim sistemlerinin neden değer akışlarıyla uyumlu olması gerektiğinin gerekçeleridir, çünkü kârlılığı arttırmanın tek yolu değer akışının performansını artırmaktır. Tüm fina</w:t>
      </w:r>
      <w:r>
        <w:rPr>
          <w:rFonts w:eastAsia="Times New Roman"/>
          <w:sz w:val="24"/>
          <w:szCs w:val="24"/>
        </w:rPr>
        <w:t>nsal ve operasyonel ölçümler, değer akışlarının performansını ölçmeye odaklanacak biçimde değiştirilmelidir (Katko, 2014:31).</w:t>
      </w:r>
    </w:p>
    <w:p w14:paraId="1E6B2189" w14:textId="77777777" w:rsidR="00DF36C9" w:rsidRDefault="00DF36C9">
      <w:pPr>
        <w:spacing w:line="200" w:lineRule="exact"/>
        <w:rPr>
          <w:sz w:val="20"/>
          <w:szCs w:val="20"/>
        </w:rPr>
      </w:pPr>
    </w:p>
    <w:p w14:paraId="0EF259AB" w14:textId="77777777" w:rsidR="00DF36C9" w:rsidRDefault="00DF36C9">
      <w:pPr>
        <w:spacing w:line="224" w:lineRule="exact"/>
        <w:rPr>
          <w:sz w:val="20"/>
          <w:szCs w:val="20"/>
        </w:rPr>
      </w:pPr>
    </w:p>
    <w:p w14:paraId="0266A0E2" w14:textId="77777777" w:rsidR="00DF36C9" w:rsidRDefault="00BA543D">
      <w:pPr>
        <w:ind w:left="1260"/>
        <w:rPr>
          <w:sz w:val="20"/>
          <w:szCs w:val="20"/>
        </w:rPr>
      </w:pPr>
      <w:r>
        <w:rPr>
          <w:rFonts w:eastAsia="Times New Roman"/>
          <w:b/>
          <w:bCs/>
          <w:sz w:val="24"/>
          <w:szCs w:val="24"/>
        </w:rPr>
        <w:t>1.3.2.3. Akış</w:t>
      </w:r>
    </w:p>
    <w:p w14:paraId="3636B493" w14:textId="77777777" w:rsidR="00DF36C9" w:rsidRDefault="00DF36C9">
      <w:pPr>
        <w:spacing w:line="147" w:lineRule="exact"/>
        <w:rPr>
          <w:sz w:val="20"/>
          <w:szCs w:val="20"/>
        </w:rPr>
      </w:pPr>
    </w:p>
    <w:p w14:paraId="6BBA4744" w14:textId="77777777" w:rsidR="00DF36C9" w:rsidRDefault="00BA543D">
      <w:pPr>
        <w:spacing w:line="375" w:lineRule="auto"/>
        <w:ind w:left="540" w:firstLine="708"/>
        <w:jc w:val="both"/>
        <w:rPr>
          <w:sz w:val="20"/>
          <w:szCs w:val="20"/>
        </w:rPr>
      </w:pPr>
      <w:r>
        <w:rPr>
          <w:rFonts w:eastAsia="Times New Roman"/>
          <w:sz w:val="23"/>
          <w:szCs w:val="23"/>
        </w:rPr>
        <w:t>İşletmeler tarafından müşteri bakış açısıyla değer doğru olarak tanımlandığında, mevcut durumda var olan israflar ve darboğazlar kaldırıldığında sıra akışa gelmektedir. Bu aşamada süreçte sadece müşteri için değer katan faaliyetler ve gerekli değer katmaya</w:t>
      </w:r>
      <w:r>
        <w:rPr>
          <w:rFonts w:eastAsia="Times New Roman"/>
          <w:sz w:val="23"/>
          <w:szCs w:val="23"/>
        </w:rPr>
        <w:t>n</w:t>
      </w:r>
    </w:p>
    <w:p w14:paraId="644CE0B4" w14:textId="77777777" w:rsidR="00DF36C9" w:rsidRDefault="00DF36C9">
      <w:pPr>
        <w:sectPr w:rsidR="00DF36C9">
          <w:pgSz w:w="11900" w:h="16838"/>
          <w:pgMar w:top="700" w:right="1406" w:bottom="1440" w:left="1440" w:header="0" w:footer="0" w:gutter="0"/>
          <w:cols w:space="708" w:equalWidth="0">
            <w:col w:w="9060"/>
          </w:cols>
        </w:sectPr>
      </w:pPr>
    </w:p>
    <w:p w14:paraId="745553E5" w14:textId="77777777" w:rsidR="00DF36C9" w:rsidRDefault="00BA543D">
      <w:pPr>
        <w:ind w:left="4680"/>
        <w:rPr>
          <w:sz w:val="20"/>
          <w:szCs w:val="20"/>
        </w:rPr>
      </w:pPr>
      <w:bookmarkStart w:id="59" w:name="page60"/>
      <w:bookmarkEnd w:id="59"/>
      <w:r>
        <w:rPr>
          <w:rFonts w:eastAsia="Times New Roman"/>
        </w:rPr>
        <w:lastRenderedPageBreak/>
        <w:t>41</w:t>
      </w:r>
    </w:p>
    <w:p w14:paraId="088077B9" w14:textId="77777777" w:rsidR="00DF36C9" w:rsidRDefault="00DF36C9">
      <w:pPr>
        <w:spacing w:line="200" w:lineRule="exact"/>
        <w:rPr>
          <w:sz w:val="20"/>
          <w:szCs w:val="20"/>
        </w:rPr>
      </w:pPr>
    </w:p>
    <w:p w14:paraId="437DADAD" w14:textId="77777777" w:rsidR="00DF36C9" w:rsidRDefault="00DF36C9">
      <w:pPr>
        <w:spacing w:line="270" w:lineRule="exact"/>
        <w:rPr>
          <w:sz w:val="20"/>
          <w:szCs w:val="20"/>
        </w:rPr>
      </w:pPr>
    </w:p>
    <w:p w14:paraId="477CABE6" w14:textId="77777777" w:rsidR="00DF36C9" w:rsidRDefault="00BA543D">
      <w:pPr>
        <w:spacing w:line="348" w:lineRule="auto"/>
        <w:ind w:left="540" w:right="20"/>
        <w:jc w:val="both"/>
        <w:rPr>
          <w:sz w:val="20"/>
          <w:szCs w:val="20"/>
        </w:rPr>
      </w:pPr>
      <w:r>
        <w:rPr>
          <w:rFonts w:eastAsia="Times New Roman"/>
          <w:sz w:val="24"/>
          <w:szCs w:val="24"/>
        </w:rPr>
        <w:t>faaliyetler yer almakta ve süreçte faaliyetler kesintisiz olarak akmaya başlamaktadır (Womack ve Jones, 2016:31).</w:t>
      </w:r>
    </w:p>
    <w:p w14:paraId="14DB7F88" w14:textId="77777777" w:rsidR="00DF36C9" w:rsidRDefault="00DF36C9">
      <w:pPr>
        <w:spacing w:line="28" w:lineRule="exact"/>
        <w:rPr>
          <w:sz w:val="20"/>
          <w:szCs w:val="20"/>
        </w:rPr>
      </w:pPr>
    </w:p>
    <w:p w14:paraId="43B84A3D" w14:textId="77777777" w:rsidR="00DF36C9" w:rsidRDefault="00BA543D">
      <w:pPr>
        <w:spacing w:line="359" w:lineRule="auto"/>
        <w:ind w:left="540" w:firstLine="708"/>
        <w:jc w:val="both"/>
        <w:rPr>
          <w:sz w:val="20"/>
          <w:szCs w:val="20"/>
        </w:rPr>
      </w:pPr>
      <w:r>
        <w:rPr>
          <w:rFonts w:eastAsia="Times New Roman"/>
          <w:sz w:val="24"/>
          <w:szCs w:val="24"/>
        </w:rPr>
        <w:t>Akış muhtemelen gerçek bir yalın şirket olmanın en zor kısmıdır. İlk olarak akışı sağlamak sistem düşüncesi gere</w:t>
      </w:r>
      <w:r>
        <w:rPr>
          <w:rFonts w:eastAsia="Times New Roman"/>
          <w:sz w:val="24"/>
          <w:szCs w:val="24"/>
        </w:rPr>
        <w:t>ktirir.mTüm değer akışının spesifik müşteri gereksinimlerini tam olarak karşılayacak ve talep dalgalanmalarına rağmen verimlilik düzeylerini sağlayacak biçimde koordineli çalışması gerekir. Bu bir değer akışında çalışan herkesin müşteri gereksinimleri konu</w:t>
      </w:r>
      <w:r>
        <w:rPr>
          <w:rFonts w:eastAsia="Times New Roman"/>
          <w:sz w:val="24"/>
          <w:szCs w:val="24"/>
        </w:rPr>
        <w:t xml:space="preserve">sunda değer akışındaki süreç adımlarının birbirleriyle olan ilişkisine dair iyi bir anlayışa sahip olmasını gerektirir. İkinci olarak akışı kurmak yalnızca süreçlerdeki israfların basit yöntemlerle gelişigüzel ortadan kaldırılmasını değil süreçlerin yalın </w:t>
      </w:r>
      <w:r>
        <w:rPr>
          <w:rFonts w:eastAsia="Times New Roman"/>
          <w:sz w:val="24"/>
          <w:szCs w:val="24"/>
        </w:rPr>
        <w:t>uygulamalara uygun şekilde çalışmalarını sağlayacak biçimde yeniden tasarlanmasını gerektirir. Sürekli akış sağlandıktan sonra akıştaki kesintilerin fark edilmesi ve yerlerinin tespit edilmesi için sürekli izlenmesi ve ölçülmesi gerekir. Son olarak sürecin</w:t>
      </w:r>
      <w:r>
        <w:rPr>
          <w:rFonts w:eastAsia="Times New Roman"/>
          <w:sz w:val="24"/>
          <w:szCs w:val="24"/>
        </w:rPr>
        <w:t xml:space="preserve"> başlangıcından bitişine kadar tüm katma değerli işlerin doğru zaman sırasıyla gerçekleştirilmesi gelir. Değer akışı hammaddenin bitmiş ürüne dönüştürülmesine yönelik katma değerli üretim süreci adımlarının yanı sıra söz konusu katma değerli süreç adımları</w:t>
      </w:r>
      <w:r>
        <w:rPr>
          <w:rFonts w:eastAsia="Times New Roman"/>
          <w:sz w:val="24"/>
          <w:szCs w:val="24"/>
        </w:rPr>
        <w:t>nı desteklemek için gerekli tüm faaliyetleri de içerir. Bu kalite, bakım, mühendislik, planlama, satınalma ve malzeme yönetimi faaliyetlerinin şirketin değer akışının bir parçası olduğu anlamına gelmektedir. Bu gerekli faaliyetler uygun zamanlarda gerçekle</w:t>
      </w:r>
      <w:r>
        <w:rPr>
          <w:rFonts w:eastAsia="Times New Roman"/>
          <w:sz w:val="24"/>
          <w:szCs w:val="24"/>
        </w:rPr>
        <w:t>ştirilmediği takdirde değer akışının işleyişi kesintiye uğrar (Katko, 2014:38-41).</w:t>
      </w:r>
    </w:p>
    <w:p w14:paraId="1004EB18" w14:textId="77777777" w:rsidR="00DF36C9" w:rsidRDefault="00BA543D">
      <w:pPr>
        <w:spacing w:line="20" w:lineRule="exact"/>
        <w:rPr>
          <w:sz w:val="20"/>
          <w:szCs w:val="20"/>
        </w:rPr>
      </w:pPr>
      <w:r>
        <w:rPr>
          <w:noProof/>
          <w:sz w:val="20"/>
          <w:szCs w:val="20"/>
        </w:rPr>
        <w:drawing>
          <wp:anchor distT="0" distB="0" distL="114300" distR="114300" simplePos="0" relativeHeight="251518976" behindDoc="1" locked="0" layoutInCell="0" allowOverlap="1" wp14:anchorId="743A3929" wp14:editId="78AFCF27">
            <wp:simplePos x="0" y="0"/>
            <wp:positionH relativeFrom="column">
              <wp:posOffset>355600</wp:posOffset>
            </wp:positionH>
            <wp:positionV relativeFrom="paragraph">
              <wp:posOffset>-2389505</wp:posOffset>
            </wp:positionV>
            <wp:extent cx="4699000" cy="18542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7BB9E89" w14:textId="77777777" w:rsidR="00DF36C9" w:rsidRDefault="00DF36C9">
      <w:pPr>
        <w:spacing w:line="2" w:lineRule="exact"/>
        <w:rPr>
          <w:sz w:val="20"/>
          <w:szCs w:val="20"/>
        </w:rPr>
      </w:pPr>
    </w:p>
    <w:p w14:paraId="63BDA4B1" w14:textId="77777777" w:rsidR="00DF36C9" w:rsidRDefault="00BA543D">
      <w:pPr>
        <w:spacing w:line="359" w:lineRule="auto"/>
        <w:ind w:left="540" w:firstLine="708"/>
        <w:jc w:val="both"/>
        <w:rPr>
          <w:sz w:val="20"/>
          <w:szCs w:val="20"/>
        </w:rPr>
      </w:pPr>
      <w:r>
        <w:rPr>
          <w:rFonts w:eastAsia="Times New Roman"/>
          <w:sz w:val="24"/>
          <w:szCs w:val="24"/>
        </w:rPr>
        <w:t xml:space="preserve">Yalının nihâi amacı kısaca belirli bir zamanda bir ürün bitmeden diğer ürüne başlamamaktır. Bu sayede tek parça akış ile bir ürüne ait süreç aksaklıkları varsa bunlar da </w:t>
      </w:r>
      <w:r>
        <w:rPr>
          <w:rFonts w:eastAsia="Times New Roman"/>
          <w:sz w:val="24"/>
          <w:szCs w:val="24"/>
        </w:rPr>
        <w:t>gözle görülür hale gelecektir. Bir değer akışındaki her bir süreç adımı tek parça akışa geçtiği takdirde tüm değer akışı tek parça akışa geçmektedir. Gerçekte süreçlerdeki değişkenlikler nedeniyle mutlak biçimde tek parça akışı uygulamak zordur. Çünkü tale</w:t>
      </w:r>
      <w:r>
        <w:rPr>
          <w:rFonts w:eastAsia="Times New Roman"/>
          <w:sz w:val="24"/>
          <w:szCs w:val="24"/>
        </w:rPr>
        <w:t>p değişebilir, çevrim süresi değişebilir ve israf ortaya çıkabilir. Yalın uygulamalar, bu tarz değişkenlikleri ya yok eder ya da yönetir. Şüphesiz ki değişkenliğin çok sayıda nedeni vardır ve bunların tümünü çözen bir yöntem yoktur. Değişkenlik, sürecin sü</w:t>
      </w:r>
      <w:r>
        <w:rPr>
          <w:rFonts w:eastAsia="Times New Roman"/>
          <w:sz w:val="24"/>
          <w:szCs w:val="24"/>
        </w:rPr>
        <w:t>rekli iyileştirme fırsatlarını takip eden çalışanlar tarafından yok edilir. Sürekli iyileştirme değişkenliğin kök nedenlerini sistematik, disiplinli bir yaklaşımla kademe kademe belirler. Sonuç kısa süreli bir düzeltme değil problemlerin kalıcı biçimde çöz</w:t>
      </w:r>
      <w:r>
        <w:rPr>
          <w:rFonts w:eastAsia="Times New Roman"/>
          <w:sz w:val="24"/>
          <w:szCs w:val="24"/>
        </w:rPr>
        <w:t>ülmesidir (Katko, 2014:42).</w:t>
      </w:r>
    </w:p>
    <w:p w14:paraId="7D63F99B" w14:textId="77777777" w:rsidR="00DF36C9" w:rsidRDefault="00DF36C9">
      <w:pPr>
        <w:sectPr w:rsidR="00DF36C9">
          <w:pgSz w:w="11900" w:h="16838"/>
          <w:pgMar w:top="700" w:right="1406" w:bottom="1440" w:left="1440" w:header="0" w:footer="0" w:gutter="0"/>
          <w:cols w:space="708" w:equalWidth="0">
            <w:col w:w="9060"/>
          </w:cols>
        </w:sectPr>
      </w:pPr>
    </w:p>
    <w:p w14:paraId="7F6BB14E" w14:textId="77777777" w:rsidR="00DF36C9" w:rsidRDefault="00BA543D">
      <w:pPr>
        <w:ind w:left="4680"/>
        <w:rPr>
          <w:sz w:val="20"/>
          <w:szCs w:val="20"/>
        </w:rPr>
      </w:pPr>
      <w:bookmarkStart w:id="60" w:name="page61"/>
      <w:bookmarkEnd w:id="60"/>
      <w:r>
        <w:rPr>
          <w:rFonts w:eastAsia="Times New Roman"/>
        </w:rPr>
        <w:lastRenderedPageBreak/>
        <w:t>42</w:t>
      </w:r>
    </w:p>
    <w:p w14:paraId="617E033B" w14:textId="77777777" w:rsidR="00DF36C9" w:rsidRDefault="00DF36C9">
      <w:pPr>
        <w:spacing w:line="200" w:lineRule="exact"/>
        <w:rPr>
          <w:sz w:val="20"/>
          <w:szCs w:val="20"/>
        </w:rPr>
      </w:pPr>
    </w:p>
    <w:p w14:paraId="3A4EDF0D" w14:textId="77777777" w:rsidR="00DF36C9" w:rsidRDefault="00DF36C9">
      <w:pPr>
        <w:spacing w:line="263" w:lineRule="exact"/>
        <w:rPr>
          <w:sz w:val="20"/>
          <w:szCs w:val="20"/>
        </w:rPr>
      </w:pPr>
    </w:p>
    <w:p w14:paraId="7ECFCFC8" w14:textId="77777777" w:rsidR="00DF36C9" w:rsidRDefault="00BA543D">
      <w:pPr>
        <w:ind w:left="1260"/>
        <w:rPr>
          <w:sz w:val="20"/>
          <w:szCs w:val="20"/>
        </w:rPr>
      </w:pPr>
      <w:r>
        <w:rPr>
          <w:rFonts w:eastAsia="Times New Roman"/>
          <w:b/>
          <w:bCs/>
          <w:sz w:val="24"/>
          <w:szCs w:val="24"/>
        </w:rPr>
        <w:t>1.3.2.4. Çekme</w:t>
      </w:r>
    </w:p>
    <w:p w14:paraId="0563389A" w14:textId="77777777" w:rsidR="00DF36C9" w:rsidRDefault="00DF36C9">
      <w:pPr>
        <w:spacing w:line="144" w:lineRule="exact"/>
        <w:rPr>
          <w:sz w:val="20"/>
          <w:szCs w:val="20"/>
        </w:rPr>
      </w:pPr>
    </w:p>
    <w:p w14:paraId="4A7F12AF" w14:textId="77777777" w:rsidR="00DF36C9" w:rsidRDefault="00BA543D">
      <w:pPr>
        <w:spacing w:line="359" w:lineRule="auto"/>
        <w:ind w:left="540" w:right="20" w:firstLine="708"/>
        <w:jc w:val="both"/>
        <w:rPr>
          <w:sz w:val="20"/>
          <w:szCs w:val="20"/>
        </w:rPr>
      </w:pPr>
      <w:r>
        <w:rPr>
          <w:rFonts w:eastAsia="Times New Roman"/>
          <w:sz w:val="24"/>
          <w:szCs w:val="24"/>
        </w:rPr>
        <w:t xml:space="preserve">Geleneksel örgüt yapılarında ürün ya da hizmet bir sonraki sürece ya da müşteriye ihtiyacı olup olmadığına bakılmaksızın itilmektedir. Yalın düşünceyi benimseyen işletmelerde amaç bir sonraki sürecin ya da müşterinin ürün ya da hizmeti bir önceki süreçten </w:t>
      </w:r>
      <w:r>
        <w:rPr>
          <w:rFonts w:eastAsia="Times New Roman"/>
          <w:sz w:val="24"/>
          <w:szCs w:val="24"/>
        </w:rPr>
        <w:t>ya da işletmeden ihtiyacı doğrultusunda çekmesidir (Womack ve Jones, 2016:35). Çekme sistemi ister işletme içi ister işletme dışı olsun süreçler arasında bir talep iletim sistemidir. Burada amaç fazla üretimin önüne geçmek ve ihtiyaç duyulan kadar üretmekt</w:t>
      </w:r>
      <w:r>
        <w:rPr>
          <w:rFonts w:eastAsia="Times New Roman"/>
          <w:sz w:val="24"/>
          <w:szCs w:val="24"/>
        </w:rPr>
        <w:t>ir. Çekme sisteminin başarısı just in time, kanban kartı gibi yalın yönetim tekniklerinin de başarısına bağlıdır. Çekme sistemini başarı ile uygulayan işletmelerde fazla üretim ortadan kaldırılmaktadır. Çekme sistemine en güzel örnek süpermarket raflarıdır</w:t>
      </w:r>
      <w:r>
        <w:rPr>
          <w:rFonts w:eastAsia="Times New Roman"/>
          <w:sz w:val="24"/>
          <w:szCs w:val="24"/>
        </w:rPr>
        <w:t>.</w:t>
      </w:r>
    </w:p>
    <w:p w14:paraId="07FC99E5" w14:textId="77777777" w:rsidR="00DF36C9" w:rsidRDefault="00BA543D">
      <w:pPr>
        <w:spacing w:line="20" w:lineRule="exact"/>
        <w:rPr>
          <w:sz w:val="20"/>
          <w:szCs w:val="20"/>
        </w:rPr>
      </w:pPr>
      <w:r>
        <w:rPr>
          <w:noProof/>
          <w:sz w:val="20"/>
          <w:szCs w:val="20"/>
        </w:rPr>
        <w:drawing>
          <wp:anchor distT="0" distB="0" distL="114300" distR="114300" simplePos="0" relativeHeight="251520000" behindDoc="1" locked="0" layoutInCell="0" allowOverlap="1" wp14:anchorId="0BAB15B7" wp14:editId="3D6CBB69">
            <wp:simplePos x="0" y="0"/>
            <wp:positionH relativeFrom="column">
              <wp:posOffset>355600</wp:posOffset>
            </wp:positionH>
            <wp:positionV relativeFrom="paragraph">
              <wp:posOffset>-28575</wp:posOffset>
            </wp:positionV>
            <wp:extent cx="4699000" cy="1854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0A8A343" w14:textId="77777777" w:rsidR="00DF36C9" w:rsidRDefault="00DF36C9">
      <w:pPr>
        <w:spacing w:line="295" w:lineRule="exact"/>
        <w:rPr>
          <w:sz w:val="20"/>
          <w:szCs w:val="20"/>
        </w:rPr>
      </w:pPr>
    </w:p>
    <w:p w14:paraId="608BF63D" w14:textId="77777777" w:rsidR="00DF36C9" w:rsidRDefault="00BA543D">
      <w:pPr>
        <w:ind w:left="1260"/>
        <w:rPr>
          <w:sz w:val="20"/>
          <w:szCs w:val="20"/>
        </w:rPr>
      </w:pPr>
      <w:r>
        <w:rPr>
          <w:rFonts w:eastAsia="Times New Roman"/>
          <w:b/>
          <w:bCs/>
          <w:sz w:val="24"/>
          <w:szCs w:val="24"/>
        </w:rPr>
        <w:t>1.3.2.5. Mükemmellik</w:t>
      </w:r>
    </w:p>
    <w:p w14:paraId="74726524" w14:textId="77777777" w:rsidR="00DF36C9" w:rsidRDefault="00DF36C9">
      <w:pPr>
        <w:spacing w:line="144" w:lineRule="exact"/>
        <w:rPr>
          <w:sz w:val="20"/>
          <w:szCs w:val="20"/>
        </w:rPr>
      </w:pPr>
    </w:p>
    <w:p w14:paraId="639EF95B" w14:textId="77777777" w:rsidR="00DF36C9" w:rsidRDefault="00BA543D">
      <w:pPr>
        <w:spacing w:line="359" w:lineRule="auto"/>
        <w:ind w:left="540" w:firstLine="708"/>
        <w:jc w:val="both"/>
        <w:rPr>
          <w:sz w:val="20"/>
          <w:szCs w:val="20"/>
        </w:rPr>
      </w:pPr>
      <w:r>
        <w:rPr>
          <w:rFonts w:eastAsia="Times New Roman"/>
          <w:sz w:val="24"/>
          <w:szCs w:val="24"/>
        </w:rPr>
        <w:t>İşletmeler değeri müşteri bakış açısı ile doğru tanımlarsa, ürün ya da hizmet sürecinde değer katan, değer katmayan, gerekli değer katmayan faaliyetleri belirleyip değer akışını doğru tespit ederse, israfları ortadan kaldırıp akı</w:t>
      </w:r>
      <w:r>
        <w:rPr>
          <w:rFonts w:eastAsia="Times New Roman"/>
          <w:sz w:val="24"/>
          <w:szCs w:val="24"/>
        </w:rPr>
        <w:t>şı sürekli hale getirirse ve müşterinin ürün ya da hizmeti işletmeden çekmesini sağlarsa ve bunları sürekli kendini geliştirerek ve sistematik olarak yaparsa mükemmelliği yakalamış olur. Bu süreç bir defada yapılıp kenara koyulacak veya başarılı olunduğund</w:t>
      </w:r>
      <w:r>
        <w:rPr>
          <w:rFonts w:eastAsia="Times New Roman"/>
          <w:sz w:val="24"/>
          <w:szCs w:val="24"/>
        </w:rPr>
        <w:t>a daha iyisinin aranmayacağı bir süreç değildir. Yalın düşüncenin benimsenmesi ve sürekli uygulanması gerekmektedir. İşletmeler tarafından mükemmellik hedefiyle hep daha iyisi araştırılmalıdır. Müşterilerin istek ve ihtiyaçlarına uygun ürün veya hizmet sun</w:t>
      </w:r>
      <w:r>
        <w:rPr>
          <w:rFonts w:eastAsia="Times New Roman"/>
          <w:sz w:val="24"/>
          <w:szCs w:val="24"/>
        </w:rPr>
        <w:t>arken çaba, zaman, yer, maliyet ve hata azaltma sürecinin sonu olmadığı giderek işin içinde bulunanların da kafasına yerleşmektedir (Womack ve Jones, 2016:36).</w:t>
      </w:r>
    </w:p>
    <w:p w14:paraId="64D10BD2" w14:textId="77777777" w:rsidR="00DF36C9" w:rsidRDefault="00DF36C9">
      <w:pPr>
        <w:spacing w:line="200" w:lineRule="exact"/>
        <w:rPr>
          <w:sz w:val="20"/>
          <w:szCs w:val="20"/>
        </w:rPr>
      </w:pPr>
    </w:p>
    <w:p w14:paraId="42BF697B" w14:textId="77777777" w:rsidR="00DF36C9" w:rsidRDefault="00DF36C9">
      <w:pPr>
        <w:spacing w:line="221" w:lineRule="exact"/>
        <w:rPr>
          <w:sz w:val="20"/>
          <w:szCs w:val="20"/>
        </w:rPr>
      </w:pPr>
    </w:p>
    <w:p w14:paraId="443E66A1" w14:textId="77777777" w:rsidR="00DF36C9" w:rsidRDefault="00BA543D">
      <w:pPr>
        <w:ind w:left="1260"/>
        <w:rPr>
          <w:sz w:val="20"/>
          <w:szCs w:val="20"/>
        </w:rPr>
      </w:pPr>
      <w:r>
        <w:rPr>
          <w:rFonts w:eastAsia="Times New Roman"/>
          <w:b/>
          <w:bCs/>
          <w:sz w:val="24"/>
          <w:szCs w:val="24"/>
        </w:rPr>
        <w:t>1.3.3. Yalın Yönetimde Kullanılan Yöntemler</w:t>
      </w:r>
    </w:p>
    <w:p w14:paraId="28F40B40" w14:textId="77777777" w:rsidR="00DF36C9" w:rsidRDefault="00DF36C9">
      <w:pPr>
        <w:spacing w:line="147" w:lineRule="exact"/>
        <w:rPr>
          <w:sz w:val="20"/>
          <w:szCs w:val="20"/>
        </w:rPr>
      </w:pPr>
    </w:p>
    <w:p w14:paraId="35606B25" w14:textId="77777777" w:rsidR="00DF36C9" w:rsidRDefault="00BA543D">
      <w:pPr>
        <w:spacing w:line="357" w:lineRule="auto"/>
        <w:ind w:left="540" w:right="20" w:firstLine="708"/>
        <w:jc w:val="both"/>
        <w:rPr>
          <w:sz w:val="20"/>
          <w:szCs w:val="20"/>
        </w:rPr>
      </w:pPr>
      <w:r>
        <w:rPr>
          <w:rFonts w:eastAsia="Times New Roman"/>
          <w:sz w:val="24"/>
          <w:szCs w:val="24"/>
        </w:rPr>
        <w:t xml:space="preserve">İşletmeler tarafından bazı modern sonrası güncel </w:t>
      </w:r>
      <w:r>
        <w:rPr>
          <w:rFonts w:eastAsia="Times New Roman"/>
          <w:sz w:val="24"/>
          <w:szCs w:val="24"/>
        </w:rPr>
        <w:t>yaklaşımlar yalın yöntemler olarak kullanılmaktadır. Bu güncel yaklaşımları benimseyen işletmelerin daha yalın hale geldiği görülmektedir. Bunlar küçülme, süreç yenileme, dış kaynaklardan yararlanma, öğrenen organizasyonlar, sanallık ve sanal organizasyonl</w:t>
      </w:r>
      <w:r>
        <w:rPr>
          <w:rFonts w:eastAsia="Times New Roman"/>
          <w:sz w:val="24"/>
          <w:szCs w:val="24"/>
        </w:rPr>
        <w:t>ar, temel yetenek, tedarik zinciri yönetimi olup aşağıdaki başlıklar altında incelenmektedir.</w:t>
      </w:r>
    </w:p>
    <w:p w14:paraId="4EFB3C90" w14:textId="77777777" w:rsidR="00DF36C9" w:rsidRDefault="00DF36C9">
      <w:pPr>
        <w:sectPr w:rsidR="00DF36C9">
          <w:pgSz w:w="11900" w:h="16838"/>
          <w:pgMar w:top="700" w:right="1406" w:bottom="1440" w:left="1440" w:header="0" w:footer="0" w:gutter="0"/>
          <w:cols w:space="708" w:equalWidth="0">
            <w:col w:w="9060"/>
          </w:cols>
        </w:sectPr>
      </w:pPr>
    </w:p>
    <w:p w14:paraId="174F3D27" w14:textId="77777777" w:rsidR="00DF36C9" w:rsidRDefault="00BA543D">
      <w:pPr>
        <w:ind w:left="4680"/>
        <w:rPr>
          <w:sz w:val="20"/>
          <w:szCs w:val="20"/>
        </w:rPr>
      </w:pPr>
      <w:bookmarkStart w:id="61" w:name="page62"/>
      <w:bookmarkEnd w:id="61"/>
      <w:r>
        <w:rPr>
          <w:rFonts w:eastAsia="Times New Roman"/>
        </w:rPr>
        <w:lastRenderedPageBreak/>
        <w:t>43</w:t>
      </w:r>
    </w:p>
    <w:p w14:paraId="55E9B6AA" w14:textId="77777777" w:rsidR="00DF36C9" w:rsidRDefault="00DF36C9">
      <w:pPr>
        <w:spacing w:line="200" w:lineRule="exact"/>
        <w:rPr>
          <w:sz w:val="20"/>
          <w:szCs w:val="20"/>
        </w:rPr>
      </w:pPr>
    </w:p>
    <w:p w14:paraId="02118C20" w14:textId="77777777" w:rsidR="00DF36C9" w:rsidRDefault="00DF36C9">
      <w:pPr>
        <w:spacing w:line="263" w:lineRule="exact"/>
        <w:rPr>
          <w:sz w:val="20"/>
          <w:szCs w:val="20"/>
        </w:rPr>
      </w:pPr>
    </w:p>
    <w:p w14:paraId="76395E78" w14:textId="77777777" w:rsidR="00DF36C9" w:rsidRDefault="00BA543D">
      <w:pPr>
        <w:ind w:left="1260"/>
        <w:rPr>
          <w:sz w:val="20"/>
          <w:szCs w:val="20"/>
        </w:rPr>
      </w:pPr>
      <w:r>
        <w:rPr>
          <w:rFonts w:eastAsia="Times New Roman"/>
          <w:b/>
          <w:bCs/>
          <w:sz w:val="24"/>
          <w:szCs w:val="24"/>
        </w:rPr>
        <w:t>1.3.3.1. Küçülme</w:t>
      </w:r>
    </w:p>
    <w:p w14:paraId="11EA204E" w14:textId="77777777" w:rsidR="00DF36C9" w:rsidRDefault="00DF36C9">
      <w:pPr>
        <w:spacing w:line="144" w:lineRule="exact"/>
        <w:rPr>
          <w:sz w:val="20"/>
          <w:szCs w:val="20"/>
        </w:rPr>
      </w:pPr>
    </w:p>
    <w:p w14:paraId="5DE5FA5F" w14:textId="77777777" w:rsidR="00DF36C9" w:rsidRDefault="00BA543D">
      <w:pPr>
        <w:spacing w:line="354" w:lineRule="auto"/>
        <w:ind w:left="540" w:right="20" w:firstLine="708"/>
        <w:jc w:val="both"/>
        <w:rPr>
          <w:sz w:val="20"/>
          <w:szCs w:val="20"/>
        </w:rPr>
      </w:pPr>
      <w:r>
        <w:rPr>
          <w:rFonts w:eastAsia="Times New Roman"/>
          <w:sz w:val="24"/>
          <w:szCs w:val="24"/>
        </w:rPr>
        <w:t>İşletmeler yalın yönetimi gerçekleştirmek amacıyla ya da başka nedenlerle</w:t>
      </w:r>
      <w:r>
        <w:rPr>
          <w:rFonts w:eastAsia="Times New Roman"/>
          <w:sz w:val="24"/>
          <w:szCs w:val="24"/>
        </w:rPr>
        <w:t xml:space="preserve"> küçülme yoluna gidebilirler. Yalın yönetimi gerçekleştirmeye yönelik küçülmede işletmeler aslında küçülerek büyümektedirler.</w:t>
      </w:r>
    </w:p>
    <w:p w14:paraId="5AC2E487" w14:textId="77777777" w:rsidR="00DF36C9" w:rsidRDefault="00DF36C9">
      <w:pPr>
        <w:spacing w:line="22" w:lineRule="exact"/>
        <w:rPr>
          <w:sz w:val="20"/>
          <w:szCs w:val="20"/>
        </w:rPr>
      </w:pPr>
    </w:p>
    <w:p w14:paraId="01C5FCF8" w14:textId="77777777" w:rsidR="00DF36C9" w:rsidRDefault="00BA543D">
      <w:pPr>
        <w:spacing w:line="357" w:lineRule="auto"/>
        <w:ind w:left="540" w:firstLine="708"/>
        <w:jc w:val="both"/>
        <w:rPr>
          <w:sz w:val="20"/>
          <w:szCs w:val="20"/>
        </w:rPr>
      </w:pPr>
      <w:r>
        <w:rPr>
          <w:rFonts w:eastAsia="Times New Roman"/>
          <w:sz w:val="24"/>
          <w:szCs w:val="24"/>
        </w:rPr>
        <w:t>1980’li yıllara kadar işletmelerin büyümesi cazip görülmüştür. Fakat meydana gelen değişimlerle birlikte işletmelerin büyümesi ka</w:t>
      </w:r>
      <w:r>
        <w:rPr>
          <w:rFonts w:eastAsia="Times New Roman"/>
          <w:sz w:val="24"/>
          <w:szCs w:val="24"/>
        </w:rPr>
        <w:t>dar küçülmesi de normal karşılanır olmuştur. Küçülme işletme yöneticileri tarafından bilinçli olarak karar verilen bir durumdur. Küçülmenin her zaman olumsuz bir durum olduğu düşünülmemelidir. İşletmeler çeşitli nedenlerle küçülmeyi tercih edebilirler.</w:t>
      </w:r>
    </w:p>
    <w:p w14:paraId="2386551E" w14:textId="77777777" w:rsidR="00DF36C9" w:rsidRDefault="00DF36C9">
      <w:pPr>
        <w:spacing w:line="17" w:lineRule="exact"/>
        <w:rPr>
          <w:sz w:val="20"/>
          <w:szCs w:val="20"/>
        </w:rPr>
      </w:pPr>
    </w:p>
    <w:p w14:paraId="737C1B04" w14:textId="77777777" w:rsidR="00DF36C9" w:rsidRDefault="00BA543D">
      <w:pPr>
        <w:spacing w:line="350" w:lineRule="auto"/>
        <w:ind w:left="540" w:right="20" w:firstLine="708"/>
        <w:jc w:val="both"/>
        <w:rPr>
          <w:sz w:val="20"/>
          <w:szCs w:val="20"/>
        </w:rPr>
      </w:pPr>
      <w:r>
        <w:rPr>
          <w:rFonts w:eastAsia="Times New Roman"/>
          <w:sz w:val="24"/>
          <w:szCs w:val="24"/>
        </w:rPr>
        <w:t>Bu</w:t>
      </w:r>
      <w:r>
        <w:rPr>
          <w:rFonts w:eastAsia="Times New Roman"/>
          <w:sz w:val="24"/>
          <w:szCs w:val="24"/>
        </w:rPr>
        <w:t xml:space="preserve"> anlamda işletmelerin küçülme nedenleri olarak şunlar sayılabilir (Tomasko, 1990:59):</w:t>
      </w:r>
    </w:p>
    <w:p w14:paraId="7B25655B" w14:textId="77777777" w:rsidR="00DF36C9" w:rsidRDefault="00BA543D">
      <w:pPr>
        <w:spacing w:line="20" w:lineRule="exact"/>
        <w:rPr>
          <w:sz w:val="20"/>
          <w:szCs w:val="20"/>
        </w:rPr>
      </w:pPr>
      <w:r>
        <w:rPr>
          <w:noProof/>
          <w:sz w:val="20"/>
          <w:szCs w:val="20"/>
        </w:rPr>
        <w:drawing>
          <wp:anchor distT="0" distB="0" distL="114300" distR="114300" simplePos="0" relativeHeight="251521024" behindDoc="1" locked="0" layoutInCell="0" allowOverlap="1" wp14:anchorId="0F5E9240" wp14:editId="3A1D5254">
            <wp:simplePos x="0" y="0"/>
            <wp:positionH relativeFrom="column">
              <wp:posOffset>355600</wp:posOffset>
            </wp:positionH>
            <wp:positionV relativeFrom="paragraph">
              <wp:posOffset>-21590</wp:posOffset>
            </wp:positionV>
            <wp:extent cx="4699000" cy="18542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4AE4C77"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4"/>
          <w:szCs w:val="34"/>
          <w:vertAlign w:val="superscript"/>
        </w:rPr>
      </w:pPr>
      <w:r>
        <w:rPr>
          <w:rFonts w:eastAsia="Times New Roman"/>
          <w:sz w:val="19"/>
          <w:szCs w:val="19"/>
        </w:rPr>
        <w:t>Maliyetleri azaltmak, kârı artırmak.</w:t>
      </w:r>
    </w:p>
    <w:p w14:paraId="0DB86D8A" w14:textId="77777777" w:rsidR="00DF36C9" w:rsidRDefault="00DF36C9">
      <w:pPr>
        <w:spacing w:line="162" w:lineRule="exact"/>
        <w:rPr>
          <w:rFonts w:ascii="Wingdings" w:eastAsia="Wingdings" w:hAnsi="Wingdings" w:cs="Wingdings"/>
          <w:sz w:val="34"/>
          <w:szCs w:val="34"/>
          <w:vertAlign w:val="superscript"/>
        </w:rPr>
      </w:pPr>
    </w:p>
    <w:p w14:paraId="774F07B8" w14:textId="77777777" w:rsidR="00DF36C9" w:rsidRDefault="00BA543D">
      <w:pPr>
        <w:numPr>
          <w:ilvl w:val="0"/>
          <w:numId w:val="42"/>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Karmaşıklığı azaltmak, karar verme sürecini hızlandırmak,</w:t>
      </w:r>
      <w:r>
        <w:rPr>
          <w:rFonts w:eastAsia="Times New Roman"/>
          <w:sz w:val="24"/>
          <w:szCs w:val="24"/>
        </w:rPr>
        <w:t xml:space="preserve"> kararların çalışanlara daha hızlı iletilmesini sağlamak.</w:t>
      </w:r>
    </w:p>
    <w:p w14:paraId="2DE80DB7" w14:textId="77777777" w:rsidR="00DF36C9" w:rsidRDefault="00DF36C9">
      <w:pPr>
        <w:spacing w:line="2" w:lineRule="exact"/>
        <w:rPr>
          <w:rFonts w:ascii="Wingdings" w:eastAsia="Wingdings" w:hAnsi="Wingdings" w:cs="Wingdings"/>
          <w:sz w:val="48"/>
          <w:szCs w:val="48"/>
          <w:vertAlign w:val="superscript"/>
        </w:rPr>
      </w:pPr>
    </w:p>
    <w:p w14:paraId="3A62E04D" w14:textId="77777777" w:rsidR="00DF36C9" w:rsidRDefault="00BA543D">
      <w:pPr>
        <w:numPr>
          <w:ilvl w:val="0"/>
          <w:numId w:val="42"/>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Rakiplere daha hızlı tepki vermek, daha esnek olmak.</w:t>
      </w:r>
    </w:p>
    <w:p w14:paraId="7E43B400" w14:textId="77777777" w:rsidR="00DF36C9" w:rsidRDefault="00DF36C9">
      <w:pPr>
        <w:spacing w:line="159" w:lineRule="exact"/>
        <w:rPr>
          <w:rFonts w:ascii="Wingdings" w:eastAsia="Wingdings" w:hAnsi="Wingdings" w:cs="Wingdings"/>
          <w:sz w:val="48"/>
          <w:szCs w:val="48"/>
          <w:vertAlign w:val="superscript"/>
        </w:rPr>
      </w:pPr>
    </w:p>
    <w:p w14:paraId="065D4F87" w14:textId="77777777" w:rsidR="00DF36C9" w:rsidRDefault="00BA543D">
      <w:pPr>
        <w:numPr>
          <w:ilvl w:val="0"/>
          <w:numId w:val="42"/>
        </w:numPr>
        <w:tabs>
          <w:tab w:val="left" w:pos="1680"/>
        </w:tabs>
        <w:spacing w:line="198" w:lineRule="auto"/>
        <w:ind w:left="1680" w:right="20" w:hanging="427"/>
        <w:rPr>
          <w:rFonts w:ascii="Wingdings" w:eastAsia="Wingdings" w:hAnsi="Wingdings" w:cs="Wingdings"/>
          <w:sz w:val="48"/>
          <w:szCs w:val="48"/>
          <w:vertAlign w:val="superscript"/>
        </w:rPr>
      </w:pPr>
      <w:r>
        <w:rPr>
          <w:rFonts w:eastAsia="Times New Roman"/>
          <w:sz w:val="24"/>
          <w:szCs w:val="24"/>
        </w:rPr>
        <w:t>İletişimdeki aksaklıkları ortadan kaldırmak, talep ve beklentilerin</w:t>
      </w:r>
      <w:r>
        <w:rPr>
          <w:rFonts w:eastAsia="Times New Roman"/>
          <w:sz w:val="24"/>
          <w:szCs w:val="24"/>
        </w:rPr>
        <w:t xml:space="preserve"> daha açık, anlaşılabilir ve doğru bir şekilde ifade edilmesini sağlamak.</w:t>
      </w:r>
    </w:p>
    <w:p w14:paraId="44C09455" w14:textId="77777777" w:rsidR="00DF36C9" w:rsidRDefault="00DF36C9">
      <w:pPr>
        <w:spacing w:line="1" w:lineRule="exact"/>
        <w:rPr>
          <w:rFonts w:ascii="Wingdings" w:eastAsia="Wingdings" w:hAnsi="Wingdings" w:cs="Wingdings"/>
          <w:sz w:val="48"/>
          <w:szCs w:val="48"/>
          <w:vertAlign w:val="superscript"/>
        </w:rPr>
      </w:pPr>
    </w:p>
    <w:p w14:paraId="2B0753C0" w14:textId="77777777" w:rsidR="00DF36C9" w:rsidRDefault="00BA543D">
      <w:pPr>
        <w:numPr>
          <w:ilvl w:val="0"/>
          <w:numId w:val="42"/>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Sonuç odaklı çalışmak.</w:t>
      </w:r>
    </w:p>
    <w:p w14:paraId="5324C28B" w14:textId="77777777" w:rsidR="00DF36C9" w:rsidRDefault="00DF36C9">
      <w:pPr>
        <w:spacing w:line="163" w:lineRule="exact"/>
        <w:rPr>
          <w:rFonts w:ascii="Wingdings" w:eastAsia="Wingdings" w:hAnsi="Wingdings" w:cs="Wingdings"/>
          <w:sz w:val="48"/>
          <w:szCs w:val="48"/>
          <w:vertAlign w:val="superscript"/>
        </w:rPr>
      </w:pPr>
    </w:p>
    <w:p w14:paraId="44482783"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İşletme içi süreçlerden çok müşteri istek ve beklentilerine yoğunlaşmak.</w:t>
      </w:r>
    </w:p>
    <w:p w14:paraId="1F209E57" w14:textId="77777777" w:rsidR="00DF36C9" w:rsidRDefault="00DF36C9">
      <w:pPr>
        <w:spacing w:line="160" w:lineRule="exact"/>
        <w:rPr>
          <w:rFonts w:ascii="Wingdings" w:eastAsia="Wingdings" w:hAnsi="Wingdings" w:cs="Wingdings"/>
          <w:sz w:val="30"/>
          <w:szCs w:val="30"/>
          <w:vertAlign w:val="superscript"/>
        </w:rPr>
      </w:pPr>
    </w:p>
    <w:p w14:paraId="4167299A"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Güçlendirmeyi hızlandırmak.</w:t>
      </w:r>
    </w:p>
    <w:p w14:paraId="2DB3C30D" w14:textId="77777777" w:rsidR="00DF36C9" w:rsidRDefault="00DF36C9">
      <w:pPr>
        <w:spacing w:line="162" w:lineRule="exact"/>
        <w:rPr>
          <w:rFonts w:ascii="Wingdings" w:eastAsia="Wingdings" w:hAnsi="Wingdings" w:cs="Wingdings"/>
          <w:sz w:val="30"/>
          <w:szCs w:val="30"/>
          <w:vertAlign w:val="superscript"/>
        </w:rPr>
      </w:pPr>
    </w:p>
    <w:p w14:paraId="644E95D9"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Verimliliği, etkililiği ve ekonomikliği artırmak.</w:t>
      </w:r>
    </w:p>
    <w:p w14:paraId="35D794A7" w14:textId="77777777" w:rsidR="00DF36C9" w:rsidRDefault="00DF36C9">
      <w:pPr>
        <w:spacing w:line="160" w:lineRule="exact"/>
        <w:rPr>
          <w:rFonts w:ascii="Wingdings" w:eastAsia="Wingdings" w:hAnsi="Wingdings" w:cs="Wingdings"/>
          <w:sz w:val="30"/>
          <w:szCs w:val="30"/>
          <w:vertAlign w:val="superscript"/>
        </w:rPr>
      </w:pPr>
    </w:p>
    <w:p w14:paraId="2A6E96F2"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Yen</w:t>
      </w:r>
      <w:r>
        <w:rPr>
          <w:rFonts w:eastAsia="Times New Roman"/>
          <w:sz w:val="18"/>
          <w:szCs w:val="18"/>
        </w:rPr>
        <w:t>i fikirlerin kısa sürede uygulanmasını sağlamak.</w:t>
      </w:r>
    </w:p>
    <w:p w14:paraId="6FA1984E" w14:textId="77777777" w:rsidR="00DF36C9" w:rsidRDefault="00DF36C9">
      <w:pPr>
        <w:spacing w:line="163" w:lineRule="exact"/>
        <w:rPr>
          <w:rFonts w:ascii="Wingdings" w:eastAsia="Wingdings" w:hAnsi="Wingdings" w:cs="Wingdings"/>
          <w:sz w:val="30"/>
          <w:szCs w:val="30"/>
          <w:vertAlign w:val="superscript"/>
        </w:rPr>
      </w:pPr>
    </w:p>
    <w:p w14:paraId="255CD2BC"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Sinerjiyi artırmak, takım çalışmalarını teşvik etmek.</w:t>
      </w:r>
    </w:p>
    <w:p w14:paraId="750D4D70" w14:textId="77777777" w:rsidR="00DF36C9" w:rsidRDefault="00DF36C9">
      <w:pPr>
        <w:spacing w:line="160" w:lineRule="exact"/>
        <w:rPr>
          <w:rFonts w:ascii="Wingdings" w:eastAsia="Wingdings" w:hAnsi="Wingdings" w:cs="Wingdings"/>
          <w:sz w:val="30"/>
          <w:szCs w:val="30"/>
          <w:vertAlign w:val="superscript"/>
        </w:rPr>
      </w:pPr>
    </w:p>
    <w:p w14:paraId="1A60A50C"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Kişisel sorumlulukları daha kolay izlemek.</w:t>
      </w:r>
    </w:p>
    <w:p w14:paraId="08A86B72" w14:textId="77777777" w:rsidR="00DF36C9" w:rsidRDefault="00DF36C9">
      <w:pPr>
        <w:spacing w:line="160" w:lineRule="exact"/>
        <w:rPr>
          <w:rFonts w:ascii="Wingdings" w:eastAsia="Wingdings" w:hAnsi="Wingdings" w:cs="Wingdings"/>
          <w:sz w:val="30"/>
          <w:szCs w:val="30"/>
          <w:vertAlign w:val="superscript"/>
        </w:rPr>
      </w:pPr>
    </w:p>
    <w:p w14:paraId="402E9CBA" w14:textId="77777777" w:rsidR="00DF36C9" w:rsidRDefault="00BA543D">
      <w:pPr>
        <w:numPr>
          <w:ilvl w:val="0"/>
          <w:numId w:val="4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Bazı ürünlerden veya sektörlerden ayrılmak.</w:t>
      </w:r>
    </w:p>
    <w:p w14:paraId="573F5AC5" w14:textId="77777777" w:rsidR="00DF36C9" w:rsidRDefault="00DF36C9">
      <w:pPr>
        <w:spacing w:line="163" w:lineRule="exact"/>
        <w:rPr>
          <w:sz w:val="20"/>
          <w:szCs w:val="20"/>
        </w:rPr>
      </w:pPr>
    </w:p>
    <w:p w14:paraId="348A112F" w14:textId="77777777" w:rsidR="00DF36C9" w:rsidRDefault="00BA543D">
      <w:pPr>
        <w:spacing w:line="374" w:lineRule="auto"/>
        <w:ind w:left="540" w:firstLine="708"/>
        <w:jc w:val="both"/>
        <w:rPr>
          <w:sz w:val="20"/>
          <w:szCs w:val="20"/>
        </w:rPr>
      </w:pPr>
      <w:r>
        <w:rPr>
          <w:rFonts w:eastAsia="Times New Roman"/>
          <w:sz w:val="23"/>
          <w:szCs w:val="23"/>
        </w:rPr>
        <w:t>Küçülme ile çok yakından ilgili bir diğer yönetim kavram ve uygulaması da kademe azaltmadır. Kademe azaltma, organizasyonun en alt kademesi ile en üst kademesi arasındaki mesafeyi kısaltmak, aradaki kademelerin sayısını azaltmak ya da ortadan kaldırmak ama</w:t>
      </w:r>
      <w:r>
        <w:rPr>
          <w:rFonts w:eastAsia="Times New Roman"/>
          <w:sz w:val="23"/>
          <w:szCs w:val="23"/>
        </w:rPr>
        <w:t>cını taşımaktadır. Kademe azaltma ile organizasyon yapısı daha da yassılaşmakta ve yönetim alanı genişlemektedir. Kaldırılan kademelerde yer alan işler personel arasında yeniden dağıtılmakta ve personelin güçlenmesi sağlanmaktadır. Kademe azaltma ile işlet</w:t>
      </w:r>
      <w:r>
        <w:rPr>
          <w:rFonts w:eastAsia="Times New Roman"/>
          <w:sz w:val="23"/>
          <w:szCs w:val="23"/>
        </w:rPr>
        <w:t>me hem daha yalın hale gelmekte hem de işi yapan ile karar veren kişi arasındaki mesafe kısalmaktadır. Yöneticilerin ise yönetim alanı genişlemekte,</w:t>
      </w:r>
    </w:p>
    <w:p w14:paraId="2FC1F4D8" w14:textId="77777777" w:rsidR="00DF36C9" w:rsidRDefault="00DF36C9">
      <w:pPr>
        <w:sectPr w:rsidR="00DF36C9">
          <w:pgSz w:w="11900" w:h="16838"/>
          <w:pgMar w:top="700" w:right="1406" w:bottom="1440" w:left="1440" w:header="0" w:footer="0" w:gutter="0"/>
          <w:cols w:space="708" w:equalWidth="0">
            <w:col w:w="9060"/>
          </w:cols>
        </w:sectPr>
      </w:pPr>
    </w:p>
    <w:p w14:paraId="3EDAC1DC" w14:textId="77777777" w:rsidR="00DF36C9" w:rsidRDefault="00BA543D">
      <w:pPr>
        <w:ind w:left="4680"/>
        <w:rPr>
          <w:sz w:val="20"/>
          <w:szCs w:val="20"/>
        </w:rPr>
      </w:pPr>
      <w:bookmarkStart w:id="62" w:name="page63"/>
      <w:bookmarkEnd w:id="62"/>
      <w:r>
        <w:rPr>
          <w:rFonts w:eastAsia="Times New Roman"/>
        </w:rPr>
        <w:lastRenderedPageBreak/>
        <w:t>44</w:t>
      </w:r>
    </w:p>
    <w:p w14:paraId="694BE205" w14:textId="77777777" w:rsidR="00DF36C9" w:rsidRDefault="00DF36C9">
      <w:pPr>
        <w:spacing w:line="200" w:lineRule="exact"/>
        <w:rPr>
          <w:sz w:val="20"/>
          <w:szCs w:val="20"/>
        </w:rPr>
      </w:pPr>
    </w:p>
    <w:p w14:paraId="1F2AD680" w14:textId="77777777" w:rsidR="00DF36C9" w:rsidRDefault="00DF36C9">
      <w:pPr>
        <w:spacing w:line="270" w:lineRule="exact"/>
        <w:rPr>
          <w:sz w:val="20"/>
          <w:szCs w:val="20"/>
        </w:rPr>
      </w:pPr>
    </w:p>
    <w:p w14:paraId="4973A991" w14:textId="77777777" w:rsidR="00DF36C9" w:rsidRDefault="00BA543D">
      <w:pPr>
        <w:spacing w:line="348" w:lineRule="auto"/>
        <w:ind w:left="540"/>
        <w:jc w:val="both"/>
        <w:rPr>
          <w:sz w:val="20"/>
          <w:szCs w:val="20"/>
        </w:rPr>
      </w:pPr>
      <w:r>
        <w:rPr>
          <w:rFonts w:eastAsia="Times New Roman"/>
          <w:sz w:val="24"/>
          <w:szCs w:val="24"/>
        </w:rPr>
        <w:t>yöneticiler iş ve işlemlere daha fazla zaman ayırabilmektedir. Bu şekilde iletiş</w:t>
      </w:r>
      <w:r>
        <w:rPr>
          <w:rFonts w:eastAsia="Times New Roman"/>
          <w:sz w:val="24"/>
          <w:szCs w:val="24"/>
        </w:rPr>
        <w:t>im daha hızlı, sağlıklı ve etkili hale gelmektedir (Koçel, 2015:489).</w:t>
      </w:r>
    </w:p>
    <w:p w14:paraId="753CFAEF" w14:textId="77777777" w:rsidR="00DF36C9" w:rsidRDefault="00DF36C9">
      <w:pPr>
        <w:spacing w:line="28" w:lineRule="exact"/>
        <w:rPr>
          <w:sz w:val="20"/>
          <w:szCs w:val="20"/>
        </w:rPr>
      </w:pPr>
    </w:p>
    <w:p w14:paraId="3F73AC2B" w14:textId="77777777" w:rsidR="00DF36C9" w:rsidRDefault="00BA543D">
      <w:pPr>
        <w:spacing w:line="354" w:lineRule="auto"/>
        <w:ind w:left="540" w:right="20" w:firstLine="708"/>
        <w:jc w:val="both"/>
        <w:rPr>
          <w:sz w:val="20"/>
          <w:szCs w:val="20"/>
        </w:rPr>
      </w:pPr>
      <w:r>
        <w:rPr>
          <w:rFonts w:eastAsia="Times New Roman"/>
          <w:sz w:val="24"/>
          <w:szCs w:val="24"/>
        </w:rPr>
        <w:t>Organizasyonlarda küçülme ve kademe azaltma ile yakından ilişkili olan diğer kavramlar sıfır hiyerarşi, yalın organizasyon ve takım organizasyonu kavramlarıdır (Koçel, 2015:490).</w:t>
      </w:r>
    </w:p>
    <w:p w14:paraId="53A0C583" w14:textId="77777777" w:rsidR="00DF36C9" w:rsidRDefault="00DF36C9">
      <w:pPr>
        <w:spacing w:line="20" w:lineRule="exact"/>
        <w:rPr>
          <w:sz w:val="20"/>
          <w:szCs w:val="20"/>
        </w:rPr>
      </w:pPr>
    </w:p>
    <w:p w14:paraId="59C60EE6" w14:textId="77777777" w:rsidR="00DF36C9" w:rsidRDefault="00BA543D">
      <w:pPr>
        <w:spacing w:line="357" w:lineRule="auto"/>
        <w:ind w:left="540" w:right="20" w:firstLine="708"/>
        <w:jc w:val="both"/>
        <w:rPr>
          <w:sz w:val="20"/>
          <w:szCs w:val="20"/>
        </w:rPr>
      </w:pPr>
      <w:r>
        <w:rPr>
          <w:rFonts w:eastAsia="Times New Roman"/>
          <w:sz w:val="24"/>
          <w:szCs w:val="24"/>
        </w:rPr>
        <w:t>Sıfır</w:t>
      </w:r>
      <w:r>
        <w:rPr>
          <w:rFonts w:eastAsia="Times New Roman"/>
          <w:sz w:val="24"/>
          <w:szCs w:val="24"/>
        </w:rPr>
        <w:t xml:space="preserve"> hiyerarşi ile hiyarşi kavramı temelden sarsılmakta, çalışanlara işleri ile ilgili sorumluluk verilmekte, çalışanların takım halinde çalışmaları ve kendi kendilerini yönetmeleri için imkânlar sunulmaktadır. Ayrıca insanların kendilerini farklı göstermeye y</w:t>
      </w:r>
      <w:r>
        <w:rPr>
          <w:rFonts w:eastAsia="Times New Roman"/>
          <w:sz w:val="24"/>
          <w:szCs w:val="24"/>
        </w:rPr>
        <w:t>önelik olan kademe farklılaştırılması ortadan kaldırılmaya çalışılmaktadır (Handy, 1996:135).</w:t>
      </w:r>
    </w:p>
    <w:p w14:paraId="1E36855E" w14:textId="77777777" w:rsidR="00DF36C9" w:rsidRDefault="00DF36C9">
      <w:pPr>
        <w:spacing w:line="19" w:lineRule="exact"/>
        <w:rPr>
          <w:sz w:val="20"/>
          <w:szCs w:val="20"/>
        </w:rPr>
      </w:pPr>
    </w:p>
    <w:p w14:paraId="2CA72BA2" w14:textId="77777777" w:rsidR="00DF36C9" w:rsidRDefault="00BA543D">
      <w:pPr>
        <w:spacing w:line="359" w:lineRule="auto"/>
        <w:ind w:left="540" w:firstLine="708"/>
        <w:jc w:val="both"/>
        <w:rPr>
          <w:sz w:val="20"/>
          <w:szCs w:val="20"/>
        </w:rPr>
      </w:pPr>
      <w:r>
        <w:rPr>
          <w:rFonts w:eastAsia="Times New Roman"/>
          <w:sz w:val="24"/>
          <w:szCs w:val="24"/>
        </w:rPr>
        <w:t>Kademe azaltma, sıfır hiyerarşi ve küçülme gibi kavramlar ile yakından ilişkili ve bunların sonucu olarak ortaya çıkan kavram ve uygulama ise</w:t>
      </w:r>
      <w:r>
        <w:rPr>
          <w:rFonts w:eastAsia="Times New Roman"/>
          <w:sz w:val="24"/>
          <w:szCs w:val="24"/>
        </w:rPr>
        <w:t xml:space="preserve"> yalın organizasyondur. Yukarıda kısmen ele almış olduğumuz bu kavram temel olarak şunu ifade etmektedir. Müşterilerin istediği kalite ve standartlara daha çabuk cevap verebilmek için organizasyon yapısı basitleştirilmeli, gereksiz ve katma değer yaratmaya</w:t>
      </w:r>
      <w:r>
        <w:rPr>
          <w:rFonts w:eastAsia="Times New Roman"/>
          <w:sz w:val="24"/>
          <w:szCs w:val="24"/>
        </w:rPr>
        <w:t>n faaliyet ve mevkiler ortadan kaldırılmalı ve işi yapan ile karar veren birbirine yakın olmalı veya aynı kişi olmalıdır. Yalın organizasyonda amaç yalınlıktır. Yani sade, gereksiz, detaydan uzak, işleri geciktirmeyen, hemen tepki gösterebilecek bir yapıdı</w:t>
      </w:r>
      <w:r>
        <w:rPr>
          <w:rFonts w:eastAsia="Times New Roman"/>
          <w:sz w:val="24"/>
          <w:szCs w:val="24"/>
        </w:rPr>
        <w:t>r. Bu durum bir başka organizasyon kavramını ortaya çıkarmıştır. Örgütsel atiklik. Yalınlaşan organizasyonlar karar süreçlerinde ve kararların uygulanmasında daha hızlı ve atik olmaktadır (Koçel, 2015:491). Böylece örgütler pazarın ve müşterilerin istek ve</w:t>
      </w:r>
      <w:r>
        <w:rPr>
          <w:rFonts w:eastAsia="Times New Roman"/>
          <w:sz w:val="24"/>
          <w:szCs w:val="24"/>
        </w:rPr>
        <w:t xml:space="preserve"> ihtiyaçlarına daha kısa sürede cevap vermektedir. Çünkü yalınlaşan yapı ile iş ve işlemleri geciktiren unsurlar ortadan kalkmaktadır.</w:t>
      </w:r>
    </w:p>
    <w:p w14:paraId="2441C071" w14:textId="77777777" w:rsidR="00DF36C9" w:rsidRDefault="00BA543D">
      <w:pPr>
        <w:spacing w:line="20" w:lineRule="exact"/>
        <w:rPr>
          <w:sz w:val="20"/>
          <w:szCs w:val="20"/>
        </w:rPr>
      </w:pPr>
      <w:r>
        <w:rPr>
          <w:noProof/>
          <w:sz w:val="20"/>
          <w:szCs w:val="20"/>
        </w:rPr>
        <w:drawing>
          <wp:anchor distT="0" distB="0" distL="114300" distR="114300" simplePos="0" relativeHeight="251522048" behindDoc="1" locked="0" layoutInCell="0" allowOverlap="1" wp14:anchorId="11EC3962" wp14:editId="2E62286A">
            <wp:simplePos x="0" y="0"/>
            <wp:positionH relativeFrom="column">
              <wp:posOffset>355600</wp:posOffset>
            </wp:positionH>
            <wp:positionV relativeFrom="paragraph">
              <wp:posOffset>-3181985</wp:posOffset>
            </wp:positionV>
            <wp:extent cx="4699000" cy="18542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98079AF" w14:textId="77777777" w:rsidR="00DF36C9" w:rsidRDefault="00BA543D">
      <w:pPr>
        <w:spacing w:line="358" w:lineRule="auto"/>
        <w:ind w:left="540" w:firstLine="708"/>
        <w:jc w:val="both"/>
        <w:rPr>
          <w:sz w:val="20"/>
          <w:szCs w:val="20"/>
        </w:rPr>
      </w:pPr>
      <w:r>
        <w:rPr>
          <w:rFonts w:eastAsia="Times New Roman"/>
          <w:sz w:val="24"/>
          <w:szCs w:val="24"/>
        </w:rPr>
        <w:t>Yalın yönetimdeki küçülme, sıfır hiyerarşi, kademe azaltma personele aşırı iş yükü getirmez. İş yükünü dengeli hale get</w:t>
      </w:r>
      <w:r>
        <w:rPr>
          <w:rFonts w:eastAsia="Times New Roman"/>
          <w:sz w:val="24"/>
          <w:szCs w:val="24"/>
        </w:rPr>
        <w:t>irerek israfı önler. Küçülme, kademe azaltma sadece personel sayısının azaltılması olarak algılanırsa çok yanlış sonuçlar doğurur. Bazı işletmelerin küçülmeyi ve kademe azaltmayı personel çıkarma olarak algılaması başarısız olmalarına sebep olmuştur. Yalın</w:t>
      </w:r>
      <w:r>
        <w:rPr>
          <w:rFonts w:eastAsia="Times New Roman"/>
          <w:sz w:val="24"/>
          <w:szCs w:val="24"/>
        </w:rPr>
        <w:t xml:space="preserve"> yönetimde küçülme ve kademe azaltma, hantallıktan uzak, gereksiz olan tüm süreçlerin, materyallerin, insanların uzaklaştırılması anlamındadır (Womack ve Jones, 2005).</w:t>
      </w:r>
    </w:p>
    <w:p w14:paraId="20C8DEC1" w14:textId="77777777" w:rsidR="00DF36C9" w:rsidRDefault="00DF36C9">
      <w:pPr>
        <w:sectPr w:rsidR="00DF36C9">
          <w:pgSz w:w="11900" w:h="16838"/>
          <w:pgMar w:top="700" w:right="1406" w:bottom="1440" w:left="1440" w:header="0" w:footer="0" w:gutter="0"/>
          <w:cols w:space="708" w:equalWidth="0">
            <w:col w:w="9060"/>
          </w:cols>
        </w:sectPr>
      </w:pPr>
    </w:p>
    <w:p w14:paraId="55166415" w14:textId="77777777" w:rsidR="00DF36C9" w:rsidRDefault="00BA543D">
      <w:pPr>
        <w:ind w:left="4680"/>
        <w:rPr>
          <w:sz w:val="20"/>
          <w:szCs w:val="20"/>
        </w:rPr>
      </w:pPr>
      <w:bookmarkStart w:id="63" w:name="page64"/>
      <w:bookmarkEnd w:id="63"/>
      <w:r>
        <w:rPr>
          <w:rFonts w:eastAsia="Times New Roman"/>
        </w:rPr>
        <w:lastRenderedPageBreak/>
        <w:t>45</w:t>
      </w:r>
    </w:p>
    <w:p w14:paraId="570A6EE4" w14:textId="77777777" w:rsidR="00DF36C9" w:rsidRDefault="00DF36C9">
      <w:pPr>
        <w:spacing w:line="200" w:lineRule="exact"/>
        <w:rPr>
          <w:sz w:val="20"/>
          <w:szCs w:val="20"/>
        </w:rPr>
      </w:pPr>
    </w:p>
    <w:p w14:paraId="464D04EF" w14:textId="77777777" w:rsidR="00DF36C9" w:rsidRDefault="00DF36C9">
      <w:pPr>
        <w:spacing w:line="263" w:lineRule="exact"/>
        <w:rPr>
          <w:sz w:val="20"/>
          <w:szCs w:val="20"/>
        </w:rPr>
      </w:pPr>
    </w:p>
    <w:p w14:paraId="13C31214" w14:textId="77777777" w:rsidR="00DF36C9" w:rsidRDefault="00BA543D">
      <w:pPr>
        <w:ind w:left="1260"/>
        <w:rPr>
          <w:sz w:val="20"/>
          <w:szCs w:val="20"/>
        </w:rPr>
      </w:pPr>
      <w:r>
        <w:rPr>
          <w:rFonts w:eastAsia="Times New Roman"/>
          <w:b/>
          <w:bCs/>
          <w:sz w:val="24"/>
          <w:szCs w:val="24"/>
        </w:rPr>
        <w:t>1.3.3.2. Süreç Yenileme-Değişim Mühendisliği</w:t>
      </w:r>
    </w:p>
    <w:p w14:paraId="3D994728" w14:textId="77777777" w:rsidR="00DF36C9" w:rsidRDefault="00DF36C9">
      <w:pPr>
        <w:spacing w:line="144" w:lineRule="exact"/>
        <w:rPr>
          <w:sz w:val="20"/>
          <w:szCs w:val="20"/>
        </w:rPr>
      </w:pPr>
    </w:p>
    <w:p w14:paraId="3C4BA4B8" w14:textId="77777777" w:rsidR="00DF36C9" w:rsidRDefault="00BA543D">
      <w:pPr>
        <w:spacing w:line="359" w:lineRule="auto"/>
        <w:ind w:left="540" w:right="20" w:firstLine="708"/>
        <w:jc w:val="both"/>
        <w:rPr>
          <w:sz w:val="20"/>
          <w:szCs w:val="20"/>
        </w:rPr>
      </w:pPr>
      <w:r>
        <w:rPr>
          <w:rFonts w:eastAsia="Times New Roman"/>
          <w:sz w:val="24"/>
          <w:szCs w:val="24"/>
        </w:rPr>
        <w:t>1993 yılında Micheal Hammer ve James Champy’nin yayınladığı ‘‘Reegineering the Corporation’’ başlıklı kitap ile büyük bir ün kazanan bu kavramın ortaya çıkmasını hazırlayan bazı gelişmeler olmuştur. Sanayi toplumundan bilgi toplumuna geçişi sağlayan gelişm</w:t>
      </w:r>
      <w:r>
        <w:rPr>
          <w:rFonts w:eastAsia="Times New Roman"/>
          <w:sz w:val="24"/>
          <w:szCs w:val="24"/>
        </w:rPr>
        <w:t>eler ile birlikte, işletmeler için müşteri istek ve beklentilerini karşılamak daha önemli hale gelmiştir. Mevcut sistemde müşteri istek ve beklentilerini hızlı bir şekilde karşılamak mümkün değildir. Çünkü işler parçalara ayrılmış ve her biri ayrı bölüme v</w:t>
      </w:r>
      <w:r>
        <w:rPr>
          <w:rFonts w:eastAsia="Times New Roman"/>
          <w:sz w:val="24"/>
          <w:szCs w:val="24"/>
        </w:rPr>
        <w:t>erilmiştir. Çalışanlar ise kendi işlerinde uzmanlaşmış, diğer bölümlerle ve işlerle pek ilgilenmemiştir. Ekip çalışması bölüm çalışanları arasında ele alınmış, bir sürece dâhil tüm işleri kapsayan çapraz fonksiyonel ilişkiler anlamında bir ekip çalışması i</w:t>
      </w:r>
      <w:r>
        <w:rPr>
          <w:rFonts w:eastAsia="Times New Roman"/>
          <w:sz w:val="24"/>
          <w:szCs w:val="24"/>
        </w:rPr>
        <w:t>şletmelerin işleyişinin temeli haline gelememiştir. Bu nedenlerden dolayı işletme çalışanları ile müşteri arasındaki ilişkiler zayıf kalmıştır (Koçel, 2015:464).</w:t>
      </w:r>
    </w:p>
    <w:p w14:paraId="3CFB02DB" w14:textId="77777777" w:rsidR="00DF36C9" w:rsidRDefault="00BA543D">
      <w:pPr>
        <w:spacing w:line="20" w:lineRule="exact"/>
        <w:rPr>
          <w:sz w:val="20"/>
          <w:szCs w:val="20"/>
        </w:rPr>
      </w:pPr>
      <w:r>
        <w:rPr>
          <w:noProof/>
          <w:sz w:val="20"/>
          <w:szCs w:val="20"/>
        </w:rPr>
        <w:drawing>
          <wp:anchor distT="0" distB="0" distL="114300" distR="114300" simplePos="0" relativeHeight="251523072" behindDoc="1" locked="0" layoutInCell="0" allowOverlap="1" wp14:anchorId="06B52CC0" wp14:editId="6F8264BD">
            <wp:simplePos x="0" y="0"/>
            <wp:positionH relativeFrom="column">
              <wp:posOffset>355600</wp:posOffset>
            </wp:positionH>
            <wp:positionV relativeFrom="paragraph">
              <wp:posOffset>-290830</wp:posOffset>
            </wp:positionV>
            <wp:extent cx="4699000" cy="18542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4A96780" w14:textId="77777777" w:rsidR="00DF36C9" w:rsidRDefault="00BA543D">
      <w:pPr>
        <w:spacing w:line="359" w:lineRule="auto"/>
        <w:ind w:left="540" w:firstLine="708"/>
        <w:jc w:val="both"/>
        <w:rPr>
          <w:sz w:val="20"/>
          <w:szCs w:val="20"/>
        </w:rPr>
      </w:pPr>
      <w:r>
        <w:rPr>
          <w:rFonts w:eastAsia="Times New Roman"/>
          <w:sz w:val="24"/>
          <w:szCs w:val="24"/>
        </w:rPr>
        <w:t>Bilgi çağı ile birlikte müşteri daha çok araştıran, daha çok sorgulayan ve ne istediğini bil</w:t>
      </w:r>
      <w:r>
        <w:rPr>
          <w:rFonts w:eastAsia="Times New Roman"/>
          <w:sz w:val="24"/>
          <w:szCs w:val="24"/>
        </w:rPr>
        <w:t>en bir kimliğe bürünmüştür. Bu sebeplerden dolayı işletmeler de müşterinin istediği ürün veya hizmeti daha hızlı, daha kaliteli sunabilmek için süreç yenileme kavramını işler hale getirmeye çalışmıştır. Süreç yenileme; işletmelerin pazarda kalabilmeleri, r</w:t>
      </w:r>
      <w:r>
        <w:rPr>
          <w:rFonts w:eastAsia="Times New Roman"/>
          <w:sz w:val="24"/>
          <w:szCs w:val="24"/>
        </w:rPr>
        <w:t>ekabet şartlarına cevap verebilmeleri, müşterilerin istek ve beklentilerine uygun ürün ya da hizmeti daha ucuz, daha hızlı, daha kaliteli bir şekilde sunabilmeleri için iş süreçlerini gözden geçirmeleri ve köklü bir şekilde yeniden yapılandırmalarıdır. Yan</w:t>
      </w:r>
      <w:r>
        <w:rPr>
          <w:rFonts w:eastAsia="Times New Roman"/>
          <w:sz w:val="24"/>
          <w:szCs w:val="24"/>
        </w:rPr>
        <w:t>i süreç yenileme, sürekli ve küçük gelişmeler yerine köklü ve büyük değişiklikler yapmaktır (Keidel, 1994:13). Süreç yenileme ile işletmeler süreçlere odaklanmakta, süreçlerde meydana getirdikleri köklü değişiklikler ile organizasyon yapılarını da temelden</w:t>
      </w:r>
      <w:r>
        <w:rPr>
          <w:rFonts w:eastAsia="Times New Roman"/>
          <w:sz w:val="24"/>
          <w:szCs w:val="24"/>
        </w:rPr>
        <w:t xml:space="preserve"> sarsmaktadır.</w:t>
      </w:r>
    </w:p>
    <w:p w14:paraId="71F4481A" w14:textId="77777777" w:rsidR="00DF36C9" w:rsidRDefault="00DF36C9">
      <w:pPr>
        <w:spacing w:line="13" w:lineRule="exact"/>
        <w:rPr>
          <w:sz w:val="20"/>
          <w:szCs w:val="20"/>
        </w:rPr>
      </w:pPr>
    </w:p>
    <w:p w14:paraId="437F0CE6" w14:textId="77777777" w:rsidR="00DF36C9" w:rsidRDefault="00BA543D">
      <w:pPr>
        <w:spacing w:line="375" w:lineRule="auto"/>
        <w:ind w:left="540" w:firstLine="708"/>
        <w:jc w:val="both"/>
        <w:rPr>
          <w:sz w:val="20"/>
          <w:szCs w:val="20"/>
        </w:rPr>
      </w:pPr>
      <w:r>
        <w:rPr>
          <w:rFonts w:eastAsia="Times New Roman"/>
          <w:sz w:val="23"/>
          <w:szCs w:val="23"/>
        </w:rPr>
        <w:t>Süreç yenileme çabalarının çoğunda problem basittir. Bir süreçteki değer yaratan adımları gerçekleştiren çalışanlar işlerini ancak üç koşul bir araya geldiğinde iyi yapabilirler; bütün süreci görebiliyorlarsa, bütün sürecin mantığını ve değ</w:t>
      </w:r>
      <w:r>
        <w:rPr>
          <w:rFonts w:eastAsia="Times New Roman"/>
          <w:sz w:val="23"/>
          <w:szCs w:val="23"/>
        </w:rPr>
        <w:t xml:space="preserve">işim ihtiyacını anlıyorlarsa ve yeni sürecin erdemine yani gerçekleşebileceğine inanıyorlarsa. Bu üç koşula ulaşmanın tek yolu, süreçle gerçekten teması olan insanları mevcut sürecin analizine ve daha iyi bir sürecin tasarımına katmaktır. Ama bu her zaman </w:t>
      </w:r>
      <w:r>
        <w:rPr>
          <w:rFonts w:eastAsia="Times New Roman"/>
          <w:sz w:val="23"/>
          <w:szCs w:val="23"/>
        </w:rPr>
        <w:t>kolay değildir. Sıklıkla sürecin temel dış hatları aynı kalsa bile, süreçteki bazı adımları elemek gerekir. Aynı derecede sıklıkla müşterinin amacına gerçekten ulaşmak için birçok organizasyondan geçen tüm süreçte köklü düzeltmeler yapmak gerekli olur. Her</w:t>
      </w:r>
      <w:r>
        <w:rPr>
          <w:rFonts w:eastAsia="Times New Roman"/>
          <w:sz w:val="23"/>
          <w:szCs w:val="23"/>
        </w:rPr>
        <w:t xml:space="preserve"> iki durumda da süreçte yapılan düzeltmeler, var olan işler ve organizasyon sınırları için yıkıcı</w:t>
      </w:r>
    </w:p>
    <w:p w14:paraId="7C1EAC57" w14:textId="77777777" w:rsidR="00DF36C9" w:rsidRDefault="00DF36C9">
      <w:pPr>
        <w:sectPr w:rsidR="00DF36C9">
          <w:pgSz w:w="11900" w:h="16838"/>
          <w:pgMar w:top="700" w:right="1406" w:bottom="1440" w:left="1440" w:header="0" w:footer="0" w:gutter="0"/>
          <w:cols w:space="708" w:equalWidth="0">
            <w:col w:w="9060"/>
          </w:cols>
        </w:sectPr>
      </w:pPr>
    </w:p>
    <w:p w14:paraId="3FC68F2D" w14:textId="77777777" w:rsidR="00DF36C9" w:rsidRDefault="00BA543D">
      <w:pPr>
        <w:ind w:left="4680"/>
        <w:rPr>
          <w:sz w:val="20"/>
          <w:szCs w:val="20"/>
        </w:rPr>
      </w:pPr>
      <w:bookmarkStart w:id="64" w:name="page65"/>
      <w:bookmarkEnd w:id="64"/>
      <w:r>
        <w:rPr>
          <w:rFonts w:eastAsia="Times New Roman"/>
        </w:rPr>
        <w:lastRenderedPageBreak/>
        <w:t>46</w:t>
      </w:r>
    </w:p>
    <w:p w14:paraId="3F6F77B5" w14:textId="77777777" w:rsidR="00DF36C9" w:rsidRDefault="00DF36C9">
      <w:pPr>
        <w:spacing w:line="200" w:lineRule="exact"/>
        <w:rPr>
          <w:sz w:val="20"/>
          <w:szCs w:val="20"/>
        </w:rPr>
      </w:pPr>
    </w:p>
    <w:p w14:paraId="325023BC" w14:textId="77777777" w:rsidR="00DF36C9" w:rsidRDefault="00DF36C9">
      <w:pPr>
        <w:spacing w:line="270" w:lineRule="exact"/>
        <w:rPr>
          <w:sz w:val="20"/>
          <w:szCs w:val="20"/>
        </w:rPr>
      </w:pPr>
    </w:p>
    <w:p w14:paraId="4777B9FD" w14:textId="77777777" w:rsidR="00DF36C9" w:rsidRDefault="00BA543D">
      <w:pPr>
        <w:spacing w:line="358" w:lineRule="auto"/>
        <w:ind w:left="540" w:right="20"/>
        <w:jc w:val="both"/>
        <w:rPr>
          <w:sz w:val="20"/>
          <w:szCs w:val="20"/>
        </w:rPr>
      </w:pPr>
      <w:r>
        <w:rPr>
          <w:rFonts w:eastAsia="Times New Roman"/>
          <w:sz w:val="24"/>
          <w:szCs w:val="24"/>
        </w:rPr>
        <w:t xml:space="preserve">olur. Bu sorunlarla başa çıkmak için yönetimin daha baştan bazı basit ve akıllıca kararlar alması gerekir. Fazla insanlara </w:t>
      </w:r>
      <w:r>
        <w:rPr>
          <w:rFonts w:eastAsia="Times New Roman"/>
          <w:sz w:val="24"/>
          <w:szCs w:val="24"/>
        </w:rPr>
        <w:t xml:space="preserve">nasıl davranılacak? İş yeniden nasıl düşünülecek ve nasıl açıklanacak? Organizasyon değişiklikleri nasıl yerleştirilecek ve nasıl açıklanacak? (Womack ve Jones, 2015:168). Bunun çözümü ise yapılacak süreç değişiklikleri ile ilgili kararlara çalışanları da </w:t>
      </w:r>
      <w:r>
        <w:rPr>
          <w:rFonts w:eastAsia="Times New Roman"/>
          <w:sz w:val="24"/>
          <w:szCs w:val="24"/>
        </w:rPr>
        <w:t>dâhil etmektir. Yöneticiler tarafından çalışanlara süreç yenilemenin işletmeye ve çalışanlara ne katacağı ya da nasıl bir faydası olacağı anlatılmalıdır. İşletmeler süreç yenileme ile yalın yönetime bir adım daha yaklaşmış olacaklardır. Süreçteki aksaklıkl</w:t>
      </w:r>
      <w:r>
        <w:rPr>
          <w:rFonts w:eastAsia="Times New Roman"/>
          <w:sz w:val="24"/>
          <w:szCs w:val="24"/>
        </w:rPr>
        <w:t>arın köklü bir şekilde yeniden yapılandırılması ile yalın yönetim kavramlarından değer, değer akışı, akış, çekme ve mükemmellik daha işler hale gelecektir.</w:t>
      </w:r>
    </w:p>
    <w:p w14:paraId="5726FED1" w14:textId="77777777" w:rsidR="00DF36C9" w:rsidRDefault="00BA543D">
      <w:pPr>
        <w:spacing w:line="20" w:lineRule="exact"/>
        <w:rPr>
          <w:sz w:val="20"/>
          <w:szCs w:val="20"/>
        </w:rPr>
      </w:pPr>
      <w:r>
        <w:rPr>
          <w:noProof/>
          <w:sz w:val="20"/>
          <w:szCs w:val="20"/>
        </w:rPr>
        <w:drawing>
          <wp:anchor distT="0" distB="0" distL="114300" distR="114300" simplePos="0" relativeHeight="251524096" behindDoc="1" locked="0" layoutInCell="0" allowOverlap="1" wp14:anchorId="785FA031" wp14:editId="0791699F">
            <wp:simplePos x="0" y="0"/>
            <wp:positionH relativeFrom="column">
              <wp:posOffset>355600</wp:posOffset>
            </wp:positionH>
            <wp:positionV relativeFrom="paragraph">
              <wp:posOffset>240030</wp:posOffset>
            </wp:positionV>
            <wp:extent cx="4699000" cy="18542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E0A84F3" w14:textId="77777777" w:rsidR="00DF36C9" w:rsidRDefault="00DF36C9">
      <w:pPr>
        <w:spacing w:line="200" w:lineRule="exact"/>
        <w:rPr>
          <w:sz w:val="20"/>
          <w:szCs w:val="20"/>
        </w:rPr>
      </w:pPr>
    </w:p>
    <w:p w14:paraId="449B1CC5" w14:textId="77777777" w:rsidR="00DF36C9" w:rsidRDefault="00DF36C9">
      <w:pPr>
        <w:spacing w:line="209" w:lineRule="exact"/>
        <w:rPr>
          <w:sz w:val="20"/>
          <w:szCs w:val="20"/>
        </w:rPr>
      </w:pPr>
    </w:p>
    <w:p w14:paraId="0DAB77C7" w14:textId="77777777" w:rsidR="00DF36C9" w:rsidRDefault="00BA543D">
      <w:pPr>
        <w:ind w:left="1260"/>
        <w:rPr>
          <w:sz w:val="20"/>
          <w:szCs w:val="20"/>
        </w:rPr>
      </w:pPr>
      <w:r>
        <w:rPr>
          <w:rFonts w:eastAsia="Times New Roman"/>
          <w:b/>
          <w:bCs/>
          <w:sz w:val="24"/>
          <w:szCs w:val="24"/>
        </w:rPr>
        <w:t>1.3.3.3. Dış Kaynaklardan Yararlanma (Outsourcing)</w:t>
      </w:r>
    </w:p>
    <w:p w14:paraId="061EC857" w14:textId="77777777" w:rsidR="00DF36C9" w:rsidRDefault="00DF36C9">
      <w:pPr>
        <w:spacing w:line="147" w:lineRule="exact"/>
        <w:rPr>
          <w:sz w:val="20"/>
          <w:szCs w:val="20"/>
        </w:rPr>
      </w:pPr>
    </w:p>
    <w:p w14:paraId="65F86A2D" w14:textId="77777777" w:rsidR="00DF36C9" w:rsidRDefault="00BA543D">
      <w:pPr>
        <w:spacing w:line="348" w:lineRule="auto"/>
        <w:ind w:left="540" w:right="20" w:firstLine="708"/>
        <w:jc w:val="both"/>
        <w:rPr>
          <w:sz w:val="20"/>
          <w:szCs w:val="20"/>
        </w:rPr>
      </w:pPr>
      <w:r>
        <w:rPr>
          <w:rFonts w:eastAsia="Times New Roman"/>
          <w:sz w:val="24"/>
          <w:szCs w:val="24"/>
        </w:rPr>
        <w:t>İşletmeler öz yetenekleri veya uzmanlık alan</w:t>
      </w:r>
      <w:r>
        <w:rPr>
          <w:rFonts w:eastAsia="Times New Roman"/>
          <w:sz w:val="24"/>
          <w:szCs w:val="24"/>
        </w:rPr>
        <w:t>ları dışındaki diğer iş ve işlemleri başka işletmelere yaptırabilirler. Bunun çeşitli sebepleri vardır.</w:t>
      </w:r>
    </w:p>
    <w:p w14:paraId="060E1F83" w14:textId="77777777" w:rsidR="00DF36C9" w:rsidRDefault="00DF36C9">
      <w:pPr>
        <w:spacing w:line="28" w:lineRule="exact"/>
        <w:rPr>
          <w:sz w:val="20"/>
          <w:szCs w:val="20"/>
        </w:rPr>
      </w:pPr>
    </w:p>
    <w:p w14:paraId="66DB8BED" w14:textId="77777777" w:rsidR="00DF36C9" w:rsidRDefault="00BA543D">
      <w:pPr>
        <w:spacing w:line="359" w:lineRule="auto"/>
        <w:ind w:left="540" w:firstLine="708"/>
        <w:jc w:val="both"/>
        <w:rPr>
          <w:sz w:val="20"/>
          <w:szCs w:val="20"/>
        </w:rPr>
      </w:pPr>
      <w:r>
        <w:rPr>
          <w:rFonts w:eastAsia="Times New Roman"/>
          <w:sz w:val="24"/>
          <w:szCs w:val="24"/>
        </w:rPr>
        <w:t xml:space="preserve">İşletmeleri bazı işleri kendi bünyelerinde yapmak yerine dışarıda yaptırmaya yönelten nedenlerden biri işlem maliyeti yaklaşımıdır. Eğer bir faaliyeti </w:t>
      </w:r>
      <w:r>
        <w:rPr>
          <w:rFonts w:eastAsia="Times New Roman"/>
          <w:sz w:val="24"/>
          <w:szCs w:val="24"/>
        </w:rPr>
        <w:t>dışarıya yaptırmanın işlem maliyeti bu işi işletme içinde yapmaya oranla daha düşükse diğer bazı koşulları da dikkate alarak bu işi outsource etmek daha ekonomik olacaktır. Böylece işletmeler, işletme içinde yüksek maliyete sebep olan faaliyetleri başka iş</w:t>
      </w:r>
      <w:r>
        <w:rPr>
          <w:rFonts w:eastAsia="Times New Roman"/>
          <w:sz w:val="24"/>
          <w:szCs w:val="24"/>
        </w:rPr>
        <w:t>letmelere yaptırarak kendi uzmanlık alanlarına daha fazla yoğunlaşabilmekte, maliyet tasarrufu ile rekabet avantajı elde edebilmekte, kaynaklardan ve zamandan tasarruf sağlayabilmektedir. Bu açıklamalardan çıkarılacak sonuç şudur; dış kaynak kullanma tek b</w:t>
      </w:r>
      <w:r>
        <w:rPr>
          <w:rFonts w:eastAsia="Times New Roman"/>
          <w:sz w:val="24"/>
          <w:szCs w:val="24"/>
        </w:rPr>
        <w:t>aşına ve diğer uygulamalardan bağımsız olarak ele alınacak bir yönetim uygulaması değildir. Tam aksine işletmeler kendi öz yetenekleri üzerine yoğunlaştıkça dış kaynak kullanımı artmakta ve bu artışa paralel olarak partnership, şebeke ve yalın organizasyon</w:t>
      </w:r>
      <w:r>
        <w:rPr>
          <w:rFonts w:eastAsia="Times New Roman"/>
          <w:sz w:val="24"/>
          <w:szCs w:val="24"/>
        </w:rPr>
        <w:t xml:space="preserve"> gelişmekte ve işletmeler küçülerek daha esnek ve çabuk hareket eder hale gelmekte, karar verme ve kararları uygulama süreleri kısalmaktadır. İşletmelerin dış kaynaklardan yararlanma nedeni sadece maliyet değildir. İşletmeler daha yalın hale gelebilmek içi</w:t>
      </w:r>
      <w:r>
        <w:rPr>
          <w:rFonts w:eastAsia="Times New Roman"/>
          <w:sz w:val="24"/>
          <w:szCs w:val="24"/>
        </w:rPr>
        <w:t>n de dış kaynaklardan yararlanmaktadır. Dış kaynaklardan yararlanma amacı yalınlık olmasa bile işletmeler bu faaliyetlerin sonucu olarak da yalın hale gelmektedir (Koçel, 2015:449-450).</w:t>
      </w:r>
    </w:p>
    <w:p w14:paraId="0F93EACD" w14:textId="77777777" w:rsidR="00DF36C9" w:rsidRDefault="00DF36C9">
      <w:pPr>
        <w:sectPr w:rsidR="00DF36C9">
          <w:pgSz w:w="11900" w:h="16838"/>
          <w:pgMar w:top="700" w:right="1406" w:bottom="1440" w:left="1440" w:header="0" w:footer="0" w:gutter="0"/>
          <w:cols w:space="708" w:equalWidth="0">
            <w:col w:w="9060"/>
          </w:cols>
        </w:sectPr>
      </w:pPr>
    </w:p>
    <w:p w14:paraId="38A37CEF" w14:textId="77777777" w:rsidR="00DF36C9" w:rsidRDefault="00BA543D">
      <w:pPr>
        <w:ind w:left="4680"/>
        <w:rPr>
          <w:sz w:val="20"/>
          <w:szCs w:val="20"/>
        </w:rPr>
      </w:pPr>
      <w:bookmarkStart w:id="65" w:name="page66"/>
      <w:bookmarkEnd w:id="65"/>
      <w:r>
        <w:rPr>
          <w:rFonts w:eastAsia="Times New Roman"/>
        </w:rPr>
        <w:lastRenderedPageBreak/>
        <w:t>47</w:t>
      </w:r>
    </w:p>
    <w:p w14:paraId="72FCBB15" w14:textId="77777777" w:rsidR="00DF36C9" w:rsidRDefault="00DF36C9">
      <w:pPr>
        <w:spacing w:line="200" w:lineRule="exact"/>
        <w:rPr>
          <w:sz w:val="20"/>
          <w:szCs w:val="20"/>
        </w:rPr>
      </w:pPr>
    </w:p>
    <w:p w14:paraId="64A201CC" w14:textId="77777777" w:rsidR="00DF36C9" w:rsidRDefault="00DF36C9">
      <w:pPr>
        <w:spacing w:line="263" w:lineRule="exact"/>
        <w:rPr>
          <w:sz w:val="20"/>
          <w:szCs w:val="20"/>
        </w:rPr>
      </w:pPr>
    </w:p>
    <w:p w14:paraId="362BE1FA" w14:textId="77777777" w:rsidR="00DF36C9" w:rsidRDefault="00BA543D">
      <w:pPr>
        <w:ind w:left="1260"/>
        <w:rPr>
          <w:sz w:val="20"/>
          <w:szCs w:val="20"/>
        </w:rPr>
      </w:pPr>
      <w:r>
        <w:rPr>
          <w:rFonts w:eastAsia="Times New Roman"/>
          <w:b/>
          <w:bCs/>
          <w:sz w:val="24"/>
          <w:szCs w:val="24"/>
        </w:rPr>
        <w:t>1.3.3.4. Öğrenen Organizasyonlar</w:t>
      </w:r>
    </w:p>
    <w:p w14:paraId="4C88F8C1" w14:textId="77777777" w:rsidR="00DF36C9" w:rsidRDefault="00DF36C9">
      <w:pPr>
        <w:spacing w:line="144" w:lineRule="exact"/>
        <w:rPr>
          <w:sz w:val="20"/>
          <w:szCs w:val="20"/>
        </w:rPr>
      </w:pPr>
    </w:p>
    <w:p w14:paraId="3DBBE226" w14:textId="77777777" w:rsidR="00DF36C9" w:rsidRDefault="00BA543D">
      <w:pPr>
        <w:spacing w:line="375" w:lineRule="auto"/>
        <w:ind w:left="540" w:firstLine="708"/>
        <w:jc w:val="both"/>
        <w:rPr>
          <w:sz w:val="20"/>
          <w:szCs w:val="20"/>
        </w:rPr>
      </w:pPr>
      <w:r>
        <w:rPr>
          <w:rFonts w:eastAsia="Times New Roman"/>
          <w:sz w:val="23"/>
          <w:szCs w:val="23"/>
        </w:rPr>
        <w:t xml:space="preserve">Günümüzde işletmelerin rekabet avantajı sağlamaları ve varlıklarını devam ettirebilmeleri amacıyla geliştirilen yönetim kavramlarından birisi de öğrenen organizasyonlar kavramıdır. Bu kavram organizasyon çalışanlarının yeni bilgi yaratmalarını, bu bilgiyi </w:t>
      </w:r>
      <w:r>
        <w:rPr>
          <w:rFonts w:eastAsia="Times New Roman"/>
          <w:sz w:val="23"/>
          <w:szCs w:val="23"/>
        </w:rPr>
        <w:t>diğer çalışanlarla paylaşmalarını, bu bilgiyi organizasyonun bilgisi haline getirmelerini ve sorunların ortaya çıkarılmasında ve çözümünde kullanmalarını temel almaktadır. Böylece organizasyonlar yaşamış oldukları deneyimlerden ve elde ettikleri bilgilerde</w:t>
      </w:r>
      <w:r>
        <w:rPr>
          <w:rFonts w:eastAsia="Times New Roman"/>
          <w:sz w:val="23"/>
          <w:szCs w:val="23"/>
        </w:rPr>
        <w:t>n nasıl rekabet edeceğini ve sorunlarını nasıl çözeceğini öğrenmektedir. Öğrenen organizasyon kavramını daha iyi açıklayabilmek için şu iki kavramı birbirinden ayırmak ve özelliklerini kısaca ele almak faydalı olacaktır. Organizasyonlarda öğrenme ve öğrene</w:t>
      </w:r>
      <w:r>
        <w:rPr>
          <w:rFonts w:eastAsia="Times New Roman"/>
          <w:sz w:val="23"/>
          <w:szCs w:val="23"/>
        </w:rPr>
        <w:t>n organizasyon. Organizasyonlarda öğrenme, organizasyon içinde çeşitli düzeylerde öğrenme olayının gerçekleştiği bir süreç, öğrenen organizasyon ise bu süreç sonucu ortaya çıkan bir yapıdır (Koçel, 2015:494).</w:t>
      </w:r>
    </w:p>
    <w:p w14:paraId="6BDFA411" w14:textId="77777777" w:rsidR="00DF36C9" w:rsidRDefault="00BA543D">
      <w:pPr>
        <w:spacing w:line="20" w:lineRule="exact"/>
        <w:rPr>
          <w:sz w:val="20"/>
          <w:szCs w:val="20"/>
        </w:rPr>
      </w:pPr>
      <w:r>
        <w:rPr>
          <w:noProof/>
          <w:sz w:val="20"/>
          <w:szCs w:val="20"/>
        </w:rPr>
        <w:drawing>
          <wp:anchor distT="0" distB="0" distL="114300" distR="114300" simplePos="0" relativeHeight="251525120" behindDoc="1" locked="0" layoutInCell="0" allowOverlap="1" wp14:anchorId="708DA8F0" wp14:editId="0596F787">
            <wp:simplePos x="0" y="0"/>
            <wp:positionH relativeFrom="column">
              <wp:posOffset>355600</wp:posOffset>
            </wp:positionH>
            <wp:positionV relativeFrom="paragraph">
              <wp:posOffset>-556260</wp:posOffset>
            </wp:positionV>
            <wp:extent cx="4699000" cy="18542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DA61F53" w14:textId="77777777" w:rsidR="00DF36C9" w:rsidRDefault="00BA543D">
      <w:pPr>
        <w:spacing w:line="359" w:lineRule="auto"/>
        <w:ind w:left="540" w:firstLine="708"/>
        <w:jc w:val="both"/>
        <w:rPr>
          <w:sz w:val="20"/>
          <w:szCs w:val="20"/>
        </w:rPr>
      </w:pPr>
      <w:r>
        <w:rPr>
          <w:rFonts w:eastAsia="Times New Roman"/>
          <w:sz w:val="24"/>
          <w:szCs w:val="24"/>
        </w:rPr>
        <w:t>Organizasyonların dış ve iç çevreleri ile ili</w:t>
      </w:r>
      <w:r>
        <w:rPr>
          <w:rFonts w:eastAsia="Times New Roman"/>
          <w:sz w:val="24"/>
          <w:szCs w:val="24"/>
        </w:rPr>
        <w:t>şkilerinin ilk şekli ‘‘bilen organizasyon’’ dur. Bilen organizasyon ifadesini Klasik Yönetim yaklaşımında bulmuş olup ussallık ve en iyi anlayışı, bilen organizasyonun özelliğidir. Bilen organizasyonu, ‘‘anlayan organizasyon’’ takip etmektedir. Anlayan org</w:t>
      </w:r>
      <w:r>
        <w:rPr>
          <w:rFonts w:eastAsia="Times New Roman"/>
          <w:sz w:val="24"/>
          <w:szCs w:val="24"/>
        </w:rPr>
        <w:t>anizasyon şartlara, sübjektif bakış açısına ve değer yargılarına göre değişik iyilerin olabileceğini belirten bir organizasyondur. Anlayan organizasyonu takip eden organizasyon ‘‘düşünen organizasyon’’dur. Düşünen organizasyonun temel yaklaşımı yönetim tek</w:t>
      </w:r>
      <w:r>
        <w:rPr>
          <w:rFonts w:eastAsia="Times New Roman"/>
          <w:sz w:val="24"/>
          <w:szCs w:val="24"/>
        </w:rPr>
        <w:t>niklerini ve unsurlarını, işletmelerin geri kalan yönlerini düzeltici araçlar olarak görmesidir. Eğer işletme faaliyetlerinin herhangi bir yönünde bir aksama varsa organizasyon bunu düzeltecek bir daha ortaya çıkmasını önleyecek önlemleri almakta, bunun iç</w:t>
      </w:r>
      <w:r>
        <w:rPr>
          <w:rFonts w:eastAsia="Times New Roman"/>
          <w:sz w:val="24"/>
          <w:szCs w:val="24"/>
        </w:rPr>
        <w:t xml:space="preserve">in geçerli modelleri ve sistemleri geliştirmektedir. Nihayet son aşamada ortaya çıkan organizasyon ‘‘öğrenen organizasyon’’ olup öğrenmeyi ve paylaşmayı teşvik eden, personelini geliştirmeyi ve güçlendirmeyi ön plana alan, açık iletişim ve yapıcı diyaloğu </w:t>
      </w:r>
      <w:r>
        <w:rPr>
          <w:rFonts w:eastAsia="Times New Roman"/>
          <w:sz w:val="24"/>
          <w:szCs w:val="24"/>
        </w:rPr>
        <w:t>öne çıkaran, yeni iş yapma usulleri ve yeni ürün ve hizmetler geliştirerek organizasyonun rekabet gücünü artıran bir organizasyon olarak ifade edilmektedir (Koçel, 2015:499).</w:t>
      </w:r>
    </w:p>
    <w:p w14:paraId="690CBCCB" w14:textId="77777777" w:rsidR="00DF36C9" w:rsidRDefault="00DF36C9">
      <w:pPr>
        <w:spacing w:line="18" w:lineRule="exact"/>
        <w:rPr>
          <w:sz w:val="20"/>
          <w:szCs w:val="20"/>
        </w:rPr>
      </w:pPr>
    </w:p>
    <w:p w14:paraId="28B3AB83" w14:textId="77777777" w:rsidR="00DF36C9" w:rsidRDefault="00BA543D">
      <w:pPr>
        <w:spacing w:line="375" w:lineRule="auto"/>
        <w:ind w:left="540" w:right="20" w:firstLine="708"/>
        <w:jc w:val="both"/>
        <w:rPr>
          <w:sz w:val="20"/>
          <w:szCs w:val="20"/>
        </w:rPr>
      </w:pPr>
      <w:r>
        <w:rPr>
          <w:rFonts w:eastAsia="Times New Roman"/>
          <w:sz w:val="23"/>
          <w:szCs w:val="23"/>
        </w:rPr>
        <w:t>Öğrenen örgütün temel felsefesi; “sürekli gelişim, öğrenmeye bağlılığı gerektiri</w:t>
      </w:r>
      <w:r>
        <w:rPr>
          <w:rFonts w:eastAsia="Times New Roman"/>
          <w:sz w:val="23"/>
          <w:szCs w:val="23"/>
        </w:rPr>
        <w:t>r” anlayışına dayanmaktadır. Yeni bilgilerin öğrenilmesi ve paylaşılması ile mevcut durumda gelişmeler ve iyileştirmeler söz konusu olur. Değişen çevreye ve şartlara uyum sağlamada, örgütün öğrenme yeteneğinin ve istekliliğinin canlı tutulması çok önemlidi</w:t>
      </w:r>
      <w:r>
        <w:rPr>
          <w:rFonts w:eastAsia="Times New Roman"/>
          <w:sz w:val="23"/>
          <w:szCs w:val="23"/>
        </w:rPr>
        <w:t>r. Öğrenen örgütün başarılı olması için öğrenme sürecini yaymak, onu kişi ve takım</w:t>
      </w:r>
    </w:p>
    <w:p w14:paraId="0FC78C6C" w14:textId="77777777" w:rsidR="00DF36C9" w:rsidRDefault="00DF36C9">
      <w:pPr>
        <w:sectPr w:rsidR="00DF36C9">
          <w:pgSz w:w="11900" w:h="16838"/>
          <w:pgMar w:top="700" w:right="1406" w:bottom="1440" w:left="1440" w:header="0" w:footer="0" w:gutter="0"/>
          <w:cols w:space="708" w:equalWidth="0">
            <w:col w:w="9060"/>
          </w:cols>
        </w:sectPr>
      </w:pPr>
    </w:p>
    <w:p w14:paraId="7562B7D0" w14:textId="77777777" w:rsidR="00DF36C9" w:rsidRDefault="00BA543D">
      <w:pPr>
        <w:ind w:left="4680"/>
        <w:rPr>
          <w:sz w:val="20"/>
          <w:szCs w:val="20"/>
        </w:rPr>
      </w:pPr>
      <w:bookmarkStart w:id="66" w:name="page67"/>
      <w:bookmarkEnd w:id="66"/>
      <w:r>
        <w:rPr>
          <w:rFonts w:eastAsia="Times New Roman"/>
        </w:rPr>
        <w:lastRenderedPageBreak/>
        <w:t>48</w:t>
      </w:r>
    </w:p>
    <w:p w14:paraId="6732A9AF" w14:textId="77777777" w:rsidR="00DF36C9" w:rsidRDefault="00DF36C9">
      <w:pPr>
        <w:spacing w:line="200" w:lineRule="exact"/>
        <w:rPr>
          <w:sz w:val="20"/>
          <w:szCs w:val="20"/>
        </w:rPr>
      </w:pPr>
    </w:p>
    <w:p w14:paraId="1DA499FC" w14:textId="77777777" w:rsidR="00DF36C9" w:rsidRDefault="00DF36C9">
      <w:pPr>
        <w:spacing w:line="270" w:lineRule="exact"/>
        <w:rPr>
          <w:sz w:val="20"/>
          <w:szCs w:val="20"/>
        </w:rPr>
      </w:pPr>
    </w:p>
    <w:p w14:paraId="4EB4123E" w14:textId="77777777" w:rsidR="00DF36C9" w:rsidRDefault="00BA543D">
      <w:pPr>
        <w:spacing w:line="348" w:lineRule="auto"/>
        <w:ind w:left="540" w:right="20"/>
        <w:jc w:val="both"/>
        <w:rPr>
          <w:sz w:val="20"/>
          <w:szCs w:val="20"/>
        </w:rPr>
      </w:pPr>
      <w:r>
        <w:rPr>
          <w:rFonts w:eastAsia="Times New Roman"/>
          <w:sz w:val="24"/>
          <w:szCs w:val="24"/>
        </w:rPr>
        <w:t>çalışmalarına yerleştirerek örgütün stratejisini, yapısını ve kültürünü bir öğrenme sistemine dönüştürmek gerekmektedir (Elma ve Demir, 2000:45).</w:t>
      </w:r>
    </w:p>
    <w:p w14:paraId="6D2CA91D" w14:textId="77777777" w:rsidR="00DF36C9" w:rsidRDefault="00DF36C9">
      <w:pPr>
        <w:spacing w:line="28" w:lineRule="exact"/>
        <w:rPr>
          <w:sz w:val="20"/>
          <w:szCs w:val="20"/>
        </w:rPr>
      </w:pPr>
    </w:p>
    <w:p w14:paraId="6560C082" w14:textId="77777777" w:rsidR="00DF36C9" w:rsidRDefault="00BA543D">
      <w:pPr>
        <w:spacing w:line="357" w:lineRule="auto"/>
        <w:ind w:left="540" w:firstLine="708"/>
        <w:jc w:val="both"/>
        <w:rPr>
          <w:sz w:val="20"/>
          <w:szCs w:val="20"/>
        </w:rPr>
      </w:pPr>
      <w:r>
        <w:rPr>
          <w:rFonts w:eastAsia="Times New Roman"/>
          <w:sz w:val="24"/>
          <w:szCs w:val="24"/>
        </w:rPr>
        <w:t>Yalın yönetimin başarılı bir şekilde uygulanmasında ve yalın yönetim ile ilgili prensiplerin ve tekniklerin paylaşılmasında öğrenen organizasyonların payı büyüktür. Öğrenen organizasyonlar yalın yönetim kültürünün kurumda var olan kültürün yerini almasını</w:t>
      </w:r>
      <w:r>
        <w:rPr>
          <w:rFonts w:eastAsia="Times New Roman"/>
          <w:sz w:val="24"/>
          <w:szCs w:val="24"/>
        </w:rPr>
        <w:t xml:space="preserve"> kolaylaştırmaktadır, personelin kendini geliştirmesi için fırsatlar sunmaktadır, yeni bilgilerin oluşmasını ve bilgilerin paylaşılmasını sağlamaktadır ve hep daha iyisinin araştırılması için temel oluşturmaktadır.</w:t>
      </w:r>
    </w:p>
    <w:p w14:paraId="4BC6288C" w14:textId="77777777" w:rsidR="00DF36C9" w:rsidRDefault="00DF36C9">
      <w:pPr>
        <w:spacing w:line="200" w:lineRule="exact"/>
        <w:rPr>
          <w:sz w:val="20"/>
          <w:szCs w:val="20"/>
        </w:rPr>
      </w:pPr>
    </w:p>
    <w:p w14:paraId="0C0E5D3A" w14:textId="77777777" w:rsidR="00DF36C9" w:rsidRDefault="00DF36C9">
      <w:pPr>
        <w:spacing w:line="227" w:lineRule="exact"/>
        <w:rPr>
          <w:sz w:val="20"/>
          <w:szCs w:val="20"/>
        </w:rPr>
      </w:pPr>
    </w:p>
    <w:p w14:paraId="1E1B2FCC" w14:textId="77777777" w:rsidR="00DF36C9" w:rsidRDefault="00BA543D">
      <w:pPr>
        <w:ind w:left="1260"/>
        <w:rPr>
          <w:sz w:val="20"/>
          <w:szCs w:val="20"/>
        </w:rPr>
      </w:pPr>
      <w:r>
        <w:rPr>
          <w:rFonts w:eastAsia="Times New Roman"/>
          <w:b/>
          <w:bCs/>
          <w:sz w:val="24"/>
          <w:szCs w:val="24"/>
        </w:rPr>
        <w:t xml:space="preserve">1.3.3.5. Sanallık ve Sanal </w:t>
      </w:r>
      <w:r>
        <w:rPr>
          <w:rFonts w:eastAsia="Times New Roman"/>
          <w:b/>
          <w:bCs/>
          <w:sz w:val="24"/>
          <w:szCs w:val="24"/>
        </w:rPr>
        <w:t>Organizasyonlar</w:t>
      </w:r>
    </w:p>
    <w:p w14:paraId="140561A8" w14:textId="77777777" w:rsidR="00DF36C9" w:rsidRDefault="00DF36C9">
      <w:pPr>
        <w:spacing w:line="147" w:lineRule="exact"/>
        <w:rPr>
          <w:sz w:val="20"/>
          <w:szCs w:val="20"/>
        </w:rPr>
      </w:pPr>
    </w:p>
    <w:p w14:paraId="2D801484" w14:textId="77777777" w:rsidR="00DF36C9" w:rsidRDefault="00BA543D">
      <w:pPr>
        <w:spacing w:line="359" w:lineRule="auto"/>
        <w:ind w:left="540" w:right="20" w:firstLine="708"/>
        <w:jc w:val="both"/>
        <w:rPr>
          <w:sz w:val="20"/>
          <w:szCs w:val="20"/>
        </w:rPr>
      </w:pPr>
      <w:r>
        <w:rPr>
          <w:rFonts w:eastAsia="Times New Roman"/>
          <w:sz w:val="24"/>
          <w:szCs w:val="24"/>
        </w:rPr>
        <w:t>İletişim ve bilişim teknolojisindeki gelişmelerin bilgi çağını ortaya çıkardığı bilinmektedir. Bilişim teknolojisindeki gelişmelerin yaşamın hemen her alanına girmiş olması ile yeni düşünce, yaklaşım ve davranış biçimleri ortaya çıkmaya ba</w:t>
      </w:r>
      <w:r>
        <w:rPr>
          <w:rFonts w:eastAsia="Times New Roman"/>
          <w:sz w:val="24"/>
          <w:szCs w:val="24"/>
        </w:rPr>
        <w:t>şlamıştır. Kişi düzeyindeki bu değişimler kadar organizasyonların yapılarında ve yönetimlerinde de yeni yaklaşım ve davranışlar ortaya çıkmıştır. Bunun sonucu olarak yönetim faaliyetinin içeriği, iş yapma ve çalışma tarzları ve yöneticinin kullandığı yönet</w:t>
      </w:r>
      <w:r>
        <w:rPr>
          <w:rFonts w:eastAsia="Times New Roman"/>
          <w:sz w:val="24"/>
          <w:szCs w:val="24"/>
        </w:rPr>
        <w:t>im araçları değişmeye başlamıştır. İletişim ve bilgi teknolojilerindeki bu gelişmeler ile olayların zaman ve mekân ile bağlantıları kopmakta fakat olaylar sanki bu unsurlar varmış gibi hissedilmektedir. Bu nedenle sanal organizasyonlar 21. yüzyılın başlang</w:t>
      </w:r>
      <w:r>
        <w:rPr>
          <w:rFonts w:eastAsia="Times New Roman"/>
          <w:sz w:val="24"/>
          <w:szCs w:val="24"/>
        </w:rPr>
        <w:t>ıcına damgasını vuran iletişim ve bilişim teknolojisine uyan organize olma, organizasyon yapısı örnekleridir. Sanal kavramı fiilen mevcut olmayan fakat sanki varmış gibi görülen, hissedilen anlamındadır. Sanal gerçeklik de bu fiilen mevcut olmayan bir olay</w:t>
      </w:r>
      <w:r>
        <w:rPr>
          <w:rFonts w:eastAsia="Times New Roman"/>
          <w:sz w:val="24"/>
          <w:szCs w:val="24"/>
        </w:rPr>
        <w:t>ın veya varlığın sanki mevcutmuş gibi hissedilmesi mevcutmuş gibi görülmesini ifade etmektedir (Koçel, 2015:503-504; Black ve Edwards, 2000:567).</w:t>
      </w:r>
    </w:p>
    <w:p w14:paraId="259FE56B" w14:textId="77777777" w:rsidR="00DF36C9" w:rsidRDefault="00BA543D">
      <w:pPr>
        <w:spacing w:line="20" w:lineRule="exact"/>
        <w:rPr>
          <w:sz w:val="20"/>
          <w:szCs w:val="20"/>
        </w:rPr>
      </w:pPr>
      <w:r>
        <w:rPr>
          <w:noProof/>
          <w:sz w:val="20"/>
          <w:szCs w:val="20"/>
        </w:rPr>
        <w:drawing>
          <wp:anchor distT="0" distB="0" distL="114300" distR="114300" simplePos="0" relativeHeight="251526144" behindDoc="1" locked="0" layoutInCell="0" allowOverlap="1" wp14:anchorId="0BA29EBC" wp14:editId="78B0379C">
            <wp:simplePos x="0" y="0"/>
            <wp:positionH relativeFrom="column">
              <wp:posOffset>355600</wp:posOffset>
            </wp:positionH>
            <wp:positionV relativeFrom="paragraph">
              <wp:posOffset>-3444240</wp:posOffset>
            </wp:positionV>
            <wp:extent cx="4699000" cy="18542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2310F12" w14:textId="77777777" w:rsidR="00DF36C9" w:rsidRDefault="00BA543D">
      <w:pPr>
        <w:spacing w:line="358" w:lineRule="auto"/>
        <w:ind w:left="540" w:firstLine="708"/>
        <w:jc w:val="both"/>
        <w:rPr>
          <w:sz w:val="20"/>
          <w:szCs w:val="20"/>
        </w:rPr>
      </w:pPr>
      <w:r>
        <w:rPr>
          <w:rFonts w:eastAsia="Times New Roman"/>
          <w:sz w:val="24"/>
          <w:szCs w:val="24"/>
        </w:rPr>
        <w:t>Sanal organizasyon, ürün ya da hizmetlerin üretimi, pazarlanması veya sunulması amacı ile değişik mekânlarda</w:t>
      </w:r>
      <w:r>
        <w:rPr>
          <w:rFonts w:eastAsia="Times New Roman"/>
          <w:sz w:val="24"/>
          <w:szCs w:val="24"/>
        </w:rPr>
        <w:t xml:space="preserve"> bulunan, çalışanların belli bir yerde toplanmadığı, ürün veya hizmetin üretiminin belirli safhalarında yer alan, bilişim teknolojileri ile birbirleriyle sürekli iletişim içinde bulunan ve sanki tek bir işletme gibi müşterilerine mal veya hizmet sunan orga</w:t>
      </w:r>
      <w:r>
        <w:rPr>
          <w:rFonts w:eastAsia="Times New Roman"/>
          <w:sz w:val="24"/>
          <w:szCs w:val="24"/>
        </w:rPr>
        <w:t>nizasyondur (Handy, 1996:136). Sanal organizasyona katılan işletmeler öz yeteneklerine göre belirlenmekte, ürün ya da hizmetin üretim sürecinde uzmanlık alanlarıyla ilgili safhalarda yer almaktadır.</w:t>
      </w:r>
    </w:p>
    <w:p w14:paraId="2F1BC6CF" w14:textId="77777777" w:rsidR="00DF36C9" w:rsidRDefault="00DF36C9">
      <w:pPr>
        <w:spacing w:line="18" w:lineRule="exact"/>
        <w:rPr>
          <w:sz w:val="20"/>
          <w:szCs w:val="20"/>
        </w:rPr>
      </w:pPr>
    </w:p>
    <w:p w14:paraId="57A6BF8D" w14:textId="77777777" w:rsidR="00DF36C9" w:rsidRDefault="00BA543D">
      <w:pPr>
        <w:spacing w:line="348" w:lineRule="auto"/>
        <w:ind w:left="540" w:right="20" w:firstLine="708"/>
        <w:jc w:val="both"/>
        <w:rPr>
          <w:sz w:val="20"/>
          <w:szCs w:val="20"/>
        </w:rPr>
      </w:pPr>
      <w:r>
        <w:rPr>
          <w:rFonts w:eastAsia="Times New Roman"/>
          <w:sz w:val="24"/>
          <w:szCs w:val="24"/>
        </w:rPr>
        <w:t>Sanal organizasyonları ortaya çıkaran temel unsurlar ise</w:t>
      </w:r>
      <w:r>
        <w:rPr>
          <w:rFonts w:eastAsia="Times New Roman"/>
          <w:sz w:val="24"/>
          <w:szCs w:val="24"/>
        </w:rPr>
        <w:t xml:space="preserve"> şunlardır (Koçel, 2015:505):</w:t>
      </w:r>
    </w:p>
    <w:p w14:paraId="330F7896" w14:textId="77777777" w:rsidR="00DF36C9" w:rsidRDefault="00DF36C9">
      <w:pPr>
        <w:sectPr w:rsidR="00DF36C9">
          <w:pgSz w:w="11900" w:h="16838"/>
          <w:pgMar w:top="700" w:right="1406" w:bottom="1440" w:left="1440" w:header="0" w:footer="0" w:gutter="0"/>
          <w:cols w:space="708" w:equalWidth="0">
            <w:col w:w="9060"/>
          </w:cols>
        </w:sectPr>
      </w:pPr>
    </w:p>
    <w:p w14:paraId="7391EFB3" w14:textId="77777777" w:rsidR="00DF36C9" w:rsidRDefault="00BA543D">
      <w:pPr>
        <w:ind w:left="4680"/>
        <w:rPr>
          <w:sz w:val="20"/>
          <w:szCs w:val="20"/>
        </w:rPr>
      </w:pPr>
      <w:bookmarkStart w:id="67" w:name="page68"/>
      <w:bookmarkEnd w:id="67"/>
      <w:r>
        <w:rPr>
          <w:rFonts w:eastAsia="Times New Roman"/>
        </w:rPr>
        <w:lastRenderedPageBreak/>
        <w:t>49</w:t>
      </w:r>
    </w:p>
    <w:p w14:paraId="40A5A4BB" w14:textId="77777777" w:rsidR="00DF36C9" w:rsidRDefault="00DF36C9">
      <w:pPr>
        <w:spacing w:line="201" w:lineRule="exact"/>
        <w:rPr>
          <w:sz w:val="20"/>
          <w:szCs w:val="20"/>
        </w:rPr>
      </w:pPr>
    </w:p>
    <w:p w14:paraId="2DAD79C5" w14:textId="77777777" w:rsidR="00DF36C9" w:rsidRDefault="00BA543D">
      <w:pPr>
        <w:numPr>
          <w:ilvl w:val="0"/>
          <w:numId w:val="43"/>
        </w:numPr>
        <w:tabs>
          <w:tab w:val="left" w:pos="1540"/>
        </w:tabs>
        <w:ind w:left="1540" w:hanging="287"/>
        <w:rPr>
          <w:rFonts w:ascii="Wingdings" w:eastAsia="Wingdings" w:hAnsi="Wingdings" w:cs="Wingdings"/>
          <w:sz w:val="48"/>
          <w:szCs w:val="48"/>
          <w:vertAlign w:val="superscript"/>
        </w:rPr>
      </w:pPr>
      <w:r>
        <w:rPr>
          <w:rFonts w:eastAsia="Times New Roman"/>
          <w:sz w:val="24"/>
          <w:szCs w:val="24"/>
        </w:rPr>
        <w:t>Küreselleşmenin sonucu olarak rekabetin artması.</w:t>
      </w:r>
    </w:p>
    <w:p w14:paraId="73253A41" w14:textId="77777777" w:rsidR="00DF36C9" w:rsidRDefault="00DF36C9">
      <w:pPr>
        <w:spacing w:line="159" w:lineRule="exact"/>
        <w:rPr>
          <w:rFonts w:ascii="Wingdings" w:eastAsia="Wingdings" w:hAnsi="Wingdings" w:cs="Wingdings"/>
          <w:sz w:val="48"/>
          <w:szCs w:val="48"/>
          <w:vertAlign w:val="superscript"/>
        </w:rPr>
      </w:pPr>
    </w:p>
    <w:p w14:paraId="7638B896" w14:textId="77777777" w:rsidR="00DF36C9" w:rsidRDefault="00BA543D">
      <w:pPr>
        <w:numPr>
          <w:ilvl w:val="0"/>
          <w:numId w:val="43"/>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Rekabetin gerektirdiği hızlı ve çevik hareket etmek.</w:t>
      </w:r>
    </w:p>
    <w:p w14:paraId="790E3EC3" w14:textId="77777777" w:rsidR="00DF36C9" w:rsidRDefault="00DF36C9">
      <w:pPr>
        <w:spacing w:line="162" w:lineRule="exact"/>
        <w:rPr>
          <w:rFonts w:ascii="Wingdings" w:eastAsia="Wingdings" w:hAnsi="Wingdings" w:cs="Wingdings"/>
          <w:sz w:val="30"/>
          <w:szCs w:val="30"/>
          <w:vertAlign w:val="superscript"/>
        </w:rPr>
      </w:pPr>
    </w:p>
    <w:p w14:paraId="328AAAD0" w14:textId="77777777" w:rsidR="00DF36C9" w:rsidRDefault="00BA543D">
      <w:pPr>
        <w:numPr>
          <w:ilvl w:val="0"/>
          <w:numId w:val="43"/>
        </w:numPr>
        <w:tabs>
          <w:tab w:val="left" w:pos="1540"/>
        </w:tabs>
        <w:spacing w:line="197" w:lineRule="auto"/>
        <w:ind w:left="1540" w:right="20" w:hanging="287"/>
        <w:rPr>
          <w:rFonts w:ascii="Wingdings" w:eastAsia="Wingdings" w:hAnsi="Wingdings" w:cs="Wingdings"/>
          <w:sz w:val="48"/>
          <w:szCs w:val="48"/>
          <w:vertAlign w:val="superscript"/>
        </w:rPr>
      </w:pPr>
      <w:r>
        <w:rPr>
          <w:rFonts w:eastAsia="Times New Roman"/>
          <w:sz w:val="24"/>
          <w:szCs w:val="24"/>
        </w:rPr>
        <w:t xml:space="preserve">Rekabette başarılı olabilmek için kaynaklara kolay ulaşmak ve alanında uzman kişilere ve </w:t>
      </w:r>
      <w:r>
        <w:rPr>
          <w:rFonts w:eastAsia="Times New Roman"/>
          <w:sz w:val="24"/>
          <w:szCs w:val="24"/>
        </w:rPr>
        <w:t>işletmelere ihtiyaç duymak.</w:t>
      </w:r>
    </w:p>
    <w:p w14:paraId="0CC7BDAA" w14:textId="77777777" w:rsidR="00DF36C9" w:rsidRDefault="00DF36C9">
      <w:pPr>
        <w:spacing w:line="2" w:lineRule="exact"/>
        <w:rPr>
          <w:rFonts w:ascii="Wingdings" w:eastAsia="Wingdings" w:hAnsi="Wingdings" w:cs="Wingdings"/>
          <w:sz w:val="48"/>
          <w:szCs w:val="48"/>
          <w:vertAlign w:val="superscript"/>
        </w:rPr>
      </w:pPr>
    </w:p>
    <w:p w14:paraId="65C3DCE6" w14:textId="77777777" w:rsidR="00DF36C9" w:rsidRDefault="00BA543D">
      <w:pPr>
        <w:numPr>
          <w:ilvl w:val="0"/>
          <w:numId w:val="43"/>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Bu kaynak ve uzmanlıkların dünyanın her tarafına dağılmış olarak bulunması.</w:t>
      </w:r>
    </w:p>
    <w:p w14:paraId="25FE61F6" w14:textId="77777777" w:rsidR="00DF36C9" w:rsidRDefault="00DF36C9">
      <w:pPr>
        <w:spacing w:line="159" w:lineRule="exact"/>
        <w:rPr>
          <w:rFonts w:ascii="Wingdings" w:eastAsia="Wingdings" w:hAnsi="Wingdings" w:cs="Wingdings"/>
          <w:sz w:val="48"/>
          <w:szCs w:val="48"/>
          <w:vertAlign w:val="superscript"/>
        </w:rPr>
      </w:pPr>
    </w:p>
    <w:p w14:paraId="2B00DE41" w14:textId="77777777" w:rsidR="00DF36C9" w:rsidRDefault="00BA543D">
      <w:pPr>
        <w:numPr>
          <w:ilvl w:val="0"/>
          <w:numId w:val="43"/>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Müşteri istek ve ihtiyaçlarının değişmesi.</w:t>
      </w:r>
    </w:p>
    <w:p w14:paraId="5B5B2CD1" w14:textId="77777777" w:rsidR="00DF36C9" w:rsidRDefault="00DF36C9">
      <w:pPr>
        <w:spacing w:line="162" w:lineRule="exact"/>
        <w:rPr>
          <w:rFonts w:ascii="Wingdings" w:eastAsia="Wingdings" w:hAnsi="Wingdings" w:cs="Wingdings"/>
          <w:sz w:val="30"/>
          <w:szCs w:val="30"/>
          <w:vertAlign w:val="superscript"/>
        </w:rPr>
      </w:pPr>
    </w:p>
    <w:p w14:paraId="53D33986" w14:textId="77777777" w:rsidR="00DF36C9" w:rsidRDefault="00BA543D">
      <w:pPr>
        <w:numPr>
          <w:ilvl w:val="0"/>
          <w:numId w:val="43"/>
        </w:numPr>
        <w:tabs>
          <w:tab w:val="left" w:pos="1546"/>
        </w:tabs>
        <w:spacing w:line="197" w:lineRule="auto"/>
        <w:ind w:left="1260" w:right="20" w:hanging="7"/>
        <w:rPr>
          <w:rFonts w:ascii="Wingdings" w:eastAsia="Wingdings" w:hAnsi="Wingdings" w:cs="Wingdings"/>
          <w:sz w:val="48"/>
          <w:szCs w:val="48"/>
          <w:vertAlign w:val="superscript"/>
        </w:rPr>
      </w:pPr>
      <w:r>
        <w:rPr>
          <w:rFonts w:eastAsia="Times New Roman"/>
          <w:sz w:val="24"/>
          <w:szCs w:val="24"/>
        </w:rPr>
        <w:t>Diğerlerinden farklı, ihtiyaçlara uygun mal ve hizmet sunma zorunluluğu. Sanal organizasyona katılan işlet</w:t>
      </w:r>
      <w:r>
        <w:rPr>
          <w:rFonts w:eastAsia="Times New Roman"/>
          <w:sz w:val="24"/>
          <w:szCs w:val="24"/>
        </w:rPr>
        <w:t>meler daha yalın hale gelmektedirler. Çünkü</w:t>
      </w:r>
    </w:p>
    <w:p w14:paraId="69529D39" w14:textId="77777777" w:rsidR="00DF36C9" w:rsidRDefault="00DF36C9">
      <w:pPr>
        <w:spacing w:line="155" w:lineRule="exact"/>
        <w:rPr>
          <w:sz w:val="20"/>
          <w:szCs w:val="20"/>
        </w:rPr>
      </w:pPr>
    </w:p>
    <w:p w14:paraId="216681DB" w14:textId="77777777" w:rsidR="00DF36C9" w:rsidRDefault="00BA543D">
      <w:pPr>
        <w:spacing w:line="354" w:lineRule="auto"/>
        <w:ind w:left="540" w:right="20"/>
        <w:jc w:val="both"/>
        <w:rPr>
          <w:sz w:val="20"/>
          <w:szCs w:val="20"/>
        </w:rPr>
      </w:pPr>
      <w:r>
        <w:rPr>
          <w:rFonts w:eastAsia="Times New Roman"/>
          <w:sz w:val="24"/>
          <w:szCs w:val="24"/>
        </w:rPr>
        <w:t>alanında uzman oldukları sürece dâhil olmakta ve sürecin diğer kısımlarını da alanında uzman işletmelerin sorumluluğuna vermektedirler. Bu sayede kaynaklara, bilgiye ve müşteriye ulaşım kolaylaşmakta, iş ve işle</w:t>
      </w:r>
      <w:r>
        <w:rPr>
          <w:rFonts w:eastAsia="Times New Roman"/>
          <w:sz w:val="24"/>
          <w:szCs w:val="24"/>
        </w:rPr>
        <w:t>mler daha hızlı sonuçlanmaktadır.</w:t>
      </w:r>
    </w:p>
    <w:p w14:paraId="7490627B" w14:textId="77777777" w:rsidR="00DF36C9" w:rsidRDefault="00BA543D">
      <w:pPr>
        <w:spacing w:line="20" w:lineRule="exact"/>
        <w:rPr>
          <w:sz w:val="20"/>
          <w:szCs w:val="20"/>
        </w:rPr>
      </w:pPr>
      <w:r>
        <w:rPr>
          <w:noProof/>
          <w:sz w:val="20"/>
          <w:szCs w:val="20"/>
        </w:rPr>
        <w:drawing>
          <wp:anchor distT="0" distB="0" distL="114300" distR="114300" simplePos="0" relativeHeight="251527168" behindDoc="1" locked="0" layoutInCell="0" allowOverlap="1" wp14:anchorId="1B52470C" wp14:editId="3E7C5613">
            <wp:simplePos x="0" y="0"/>
            <wp:positionH relativeFrom="column">
              <wp:posOffset>355600</wp:posOffset>
            </wp:positionH>
            <wp:positionV relativeFrom="paragraph">
              <wp:posOffset>-24130</wp:posOffset>
            </wp:positionV>
            <wp:extent cx="4699000" cy="18542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21F042A" w14:textId="77777777" w:rsidR="00DF36C9" w:rsidRDefault="00DF36C9">
      <w:pPr>
        <w:spacing w:line="200" w:lineRule="exact"/>
        <w:rPr>
          <w:sz w:val="20"/>
          <w:szCs w:val="20"/>
        </w:rPr>
      </w:pPr>
    </w:p>
    <w:p w14:paraId="5AEFA648" w14:textId="77777777" w:rsidR="00DF36C9" w:rsidRDefault="00DF36C9">
      <w:pPr>
        <w:spacing w:line="207" w:lineRule="exact"/>
        <w:rPr>
          <w:sz w:val="20"/>
          <w:szCs w:val="20"/>
        </w:rPr>
      </w:pPr>
    </w:p>
    <w:p w14:paraId="36CB0EFE" w14:textId="77777777" w:rsidR="00DF36C9" w:rsidRDefault="00BA543D">
      <w:pPr>
        <w:ind w:left="1260"/>
        <w:rPr>
          <w:sz w:val="20"/>
          <w:szCs w:val="20"/>
        </w:rPr>
      </w:pPr>
      <w:r>
        <w:rPr>
          <w:rFonts w:eastAsia="Times New Roman"/>
          <w:b/>
          <w:bCs/>
          <w:sz w:val="24"/>
          <w:szCs w:val="24"/>
        </w:rPr>
        <w:t>1.3.3.6. Temel Yetenek (Core Competence)</w:t>
      </w:r>
    </w:p>
    <w:p w14:paraId="270B0343" w14:textId="77777777" w:rsidR="00DF36C9" w:rsidRDefault="00DF36C9">
      <w:pPr>
        <w:spacing w:line="144" w:lineRule="exact"/>
        <w:rPr>
          <w:sz w:val="20"/>
          <w:szCs w:val="20"/>
        </w:rPr>
      </w:pPr>
    </w:p>
    <w:p w14:paraId="6C88E4C6" w14:textId="77777777" w:rsidR="00DF36C9" w:rsidRDefault="00BA543D">
      <w:pPr>
        <w:spacing w:line="358" w:lineRule="auto"/>
        <w:ind w:left="540" w:firstLine="708"/>
        <w:jc w:val="both"/>
        <w:rPr>
          <w:sz w:val="20"/>
          <w:szCs w:val="20"/>
        </w:rPr>
      </w:pPr>
      <w:r>
        <w:rPr>
          <w:rFonts w:eastAsia="Times New Roman"/>
          <w:sz w:val="24"/>
          <w:szCs w:val="24"/>
        </w:rPr>
        <w:t xml:space="preserve">Temel yetenek veya öz yetenek bir işletmeyi başka işletmelerden ayıran, </w:t>
      </w:r>
      <w:r>
        <w:rPr>
          <w:rFonts w:eastAsia="Times New Roman"/>
          <w:sz w:val="24"/>
          <w:szCs w:val="24"/>
        </w:rPr>
        <w:t>işletmeye özgü olan, diğer işletmeler tarafından taklit edilemeyen veya anlaşılamayan, işletmenin vizyonunu gerçekleştirmede temel rol oynayan bilgi, beceri ve yeteneği ifade etmektedir. Temel yetenek, işletmelere rekabet avantajı sağlamaktadır. Çünkü bura</w:t>
      </w:r>
      <w:r>
        <w:rPr>
          <w:rFonts w:eastAsia="Times New Roman"/>
          <w:sz w:val="24"/>
          <w:szCs w:val="24"/>
        </w:rPr>
        <w:t>da aslolan yetenek bilgi ve beceriye dayanmaktadır. Bu bilgi ve beceri sayesinde diğer işletmelerden farklı ürün ya da hizmet tasarlanmakta ve sunulmaktadır (Koçel, 2015:446-447).</w:t>
      </w:r>
    </w:p>
    <w:p w14:paraId="5ABD6C0D" w14:textId="77777777" w:rsidR="00DF36C9" w:rsidRDefault="00DF36C9">
      <w:pPr>
        <w:spacing w:line="18" w:lineRule="exact"/>
        <w:rPr>
          <w:sz w:val="20"/>
          <w:szCs w:val="20"/>
        </w:rPr>
      </w:pPr>
    </w:p>
    <w:p w14:paraId="2FE70CC2" w14:textId="77777777" w:rsidR="00DF36C9" w:rsidRDefault="00BA543D">
      <w:pPr>
        <w:spacing w:line="358" w:lineRule="auto"/>
        <w:ind w:left="540" w:right="20" w:firstLine="708"/>
        <w:jc w:val="both"/>
        <w:rPr>
          <w:sz w:val="20"/>
          <w:szCs w:val="20"/>
        </w:rPr>
      </w:pPr>
      <w:r>
        <w:rPr>
          <w:rFonts w:eastAsia="Times New Roman"/>
          <w:sz w:val="24"/>
          <w:szCs w:val="24"/>
        </w:rPr>
        <w:t>İşletmeler belirli bir temel yetenek üzerine kurulabilir veya daha sonradan</w:t>
      </w:r>
      <w:r>
        <w:rPr>
          <w:rFonts w:eastAsia="Times New Roman"/>
          <w:sz w:val="24"/>
          <w:szCs w:val="24"/>
        </w:rPr>
        <w:t xml:space="preserve"> temel yetenek geliştirebilir. Ancak, bir görüşe göre bir işletmenin sahip olabileceği bir tek temel yetenek vardır o da yenilik yapabilme yeteneğidir (Higgins, 1996:27). Yenilik yapabilme yeteneği işletmeleri diğer işletmelerden ayıracak ve rekabet savaşı</w:t>
      </w:r>
      <w:r>
        <w:rPr>
          <w:rFonts w:eastAsia="Times New Roman"/>
          <w:sz w:val="24"/>
          <w:szCs w:val="24"/>
        </w:rPr>
        <w:t>nda bir adım öne geçirecek bir yetenektir. Çünkü rekabetin çok yoğun olduğu bir pazarda müşteri istek ve ihtiyaçlarına uygun yeni bir ürün ya da hizmet sunmak işletmeleri pazarda diğerlerinden farklı kılmaktadır. Bu durum ise yeni bir ürün ya da hizmet sun</w:t>
      </w:r>
      <w:r>
        <w:rPr>
          <w:rFonts w:eastAsia="Times New Roman"/>
          <w:sz w:val="24"/>
          <w:szCs w:val="24"/>
        </w:rPr>
        <w:t>an işletmelerin diğer işletmeler tarafından kıyaslanarak taklit edilmesini sağlamaktadır.</w:t>
      </w:r>
    </w:p>
    <w:p w14:paraId="4DE146BE" w14:textId="77777777" w:rsidR="00DF36C9" w:rsidRDefault="00DF36C9">
      <w:pPr>
        <w:spacing w:line="17" w:lineRule="exact"/>
        <w:rPr>
          <w:sz w:val="20"/>
          <w:szCs w:val="20"/>
        </w:rPr>
      </w:pPr>
    </w:p>
    <w:p w14:paraId="5663BFD0" w14:textId="77777777" w:rsidR="00DF36C9" w:rsidRDefault="00BA543D">
      <w:pPr>
        <w:spacing w:line="356" w:lineRule="auto"/>
        <w:ind w:left="540" w:right="20" w:firstLine="708"/>
        <w:jc w:val="both"/>
        <w:rPr>
          <w:sz w:val="20"/>
          <w:szCs w:val="20"/>
        </w:rPr>
      </w:pPr>
      <w:r>
        <w:rPr>
          <w:rFonts w:eastAsia="Times New Roman"/>
          <w:sz w:val="24"/>
          <w:szCs w:val="24"/>
        </w:rPr>
        <w:t>Sonuç olarak temel yetenek işletmeleri iyi bildikleri işleri yapmaya, bazı işleri diğer işletmelerden iyi bilir hale gelmeye, iyi bildikleri iş dışında yapılması ger</w:t>
      </w:r>
      <w:r>
        <w:rPr>
          <w:rFonts w:eastAsia="Times New Roman"/>
          <w:sz w:val="24"/>
          <w:szCs w:val="24"/>
        </w:rPr>
        <w:t>eken tüm işleri başkalarına yaptırmaya ve sürekli olarak yenilik yapmaya sevk etmektedir. Bu sayede işletmeler sadece öz yetenekleri üzerine yoğunlaşacak, öz yetenekleri dışındaki</w:t>
      </w:r>
    </w:p>
    <w:p w14:paraId="4BC271C4" w14:textId="77777777" w:rsidR="00DF36C9" w:rsidRDefault="00DF36C9">
      <w:pPr>
        <w:sectPr w:rsidR="00DF36C9">
          <w:pgSz w:w="11900" w:h="16838"/>
          <w:pgMar w:top="700" w:right="1406" w:bottom="1440" w:left="1440" w:header="0" w:footer="0" w:gutter="0"/>
          <w:cols w:space="708" w:equalWidth="0">
            <w:col w:w="9060"/>
          </w:cols>
        </w:sectPr>
      </w:pPr>
    </w:p>
    <w:p w14:paraId="7D9358EC" w14:textId="77777777" w:rsidR="00DF36C9" w:rsidRDefault="00BA543D">
      <w:pPr>
        <w:ind w:left="4680"/>
        <w:rPr>
          <w:sz w:val="20"/>
          <w:szCs w:val="20"/>
        </w:rPr>
      </w:pPr>
      <w:bookmarkStart w:id="68" w:name="page69"/>
      <w:bookmarkEnd w:id="68"/>
      <w:r>
        <w:rPr>
          <w:rFonts w:eastAsia="Times New Roman"/>
        </w:rPr>
        <w:lastRenderedPageBreak/>
        <w:t>50</w:t>
      </w:r>
    </w:p>
    <w:p w14:paraId="18C74515" w14:textId="77777777" w:rsidR="00DF36C9" w:rsidRDefault="00DF36C9">
      <w:pPr>
        <w:spacing w:line="200" w:lineRule="exact"/>
        <w:rPr>
          <w:sz w:val="20"/>
          <w:szCs w:val="20"/>
        </w:rPr>
      </w:pPr>
    </w:p>
    <w:p w14:paraId="2FB1E71C" w14:textId="77777777" w:rsidR="00DF36C9" w:rsidRDefault="00DF36C9">
      <w:pPr>
        <w:spacing w:line="270" w:lineRule="exact"/>
        <w:rPr>
          <w:sz w:val="20"/>
          <w:szCs w:val="20"/>
        </w:rPr>
      </w:pPr>
    </w:p>
    <w:p w14:paraId="56FBE4A7" w14:textId="77777777" w:rsidR="00DF36C9" w:rsidRDefault="00BA543D">
      <w:pPr>
        <w:spacing w:line="348" w:lineRule="auto"/>
        <w:ind w:left="540" w:right="20"/>
        <w:jc w:val="both"/>
        <w:rPr>
          <w:sz w:val="20"/>
          <w:szCs w:val="20"/>
        </w:rPr>
      </w:pPr>
      <w:r>
        <w:rPr>
          <w:rFonts w:eastAsia="Times New Roman"/>
          <w:sz w:val="24"/>
          <w:szCs w:val="24"/>
        </w:rPr>
        <w:t>diğer işleri diğer işletmelere yaptıracak ve orga</w:t>
      </w:r>
      <w:r>
        <w:rPr>
          <w:rFonts w:eastAsia="Times New Roman"/>
          <w:sz w:val="24"/>
          <w:szCs w:val="24"/>
        </w:rPr>
        <w:t>nizasyon yapıları yalınlaşacaktır (Koçel, 2015:448).</w:t>
      </w:r>
    </w:p>
    <w:p w14:paraId="187FBF73" w14:textId="77777777" w:rsidR="00DF36C9" w:rsidRDefault="00DF36C9">
      <w:pPr>
        <w:spacing w:line="200" w:lineRule="exact"/>
        <w:rPr>
          <w:sz w:val="20"/>
          <w:szCs w:val="20"/>
        </w:rPr>
      </w:pPr>
    </w:p>
    <w:p w14:paraId="77E05E04" w14:textId="77777777" w:rsidR="00DF36C9" w:rsidRDefault="00DF36C9">
      <w:pPr>
        <w:spacing w:line="233" w:lineRule="exact"/>
        <w:rPr>
          <w:sz w:val="20"/>
          <w:szCs w:val="20"/>
        </w:rPr>
      </w:pPr>
    </w:p>
    <w:p w14:paraId="7583A4FA" w14:textId="77777777" w:rsidR="00DF36C9" w:rsidRDefault="00BA543D">
      <w:pPr>
        <w:ind w:left="1260"/>
        <w:rPr>
          <w:sz w:val="20"/>
          <w:szCs w:val="20"/>
        </w:rPr>
      </w:pPr>
      <w:r>
        <w:rPr>
          <w:rFonts w:eastAsia="Times New Roman"/>
          <w:b/>
          <w:bCs/>
          <w:sz w:val="24"/>
          <w:szCs w:val="24"/>
        </w:rPr>
        <w:t>1.3.3.7. Tedarik Zinciri Yönetimi</w:t>
      </w:r>
    </w:p>
    <w:p w14:paraId="565D0FD1" w14:textId="77777777" w:rsidR="00DF36C9" w:rsidRDefault="00DF36C9">
      <w:pPr>
        <w:spacing w:line="147" w:lineRule="exact"/>
        <w:rPr>
          <w:sz w:val="20"/>
          <w:szCs w:val="20"/>
        </w:rPr>
      </w:pPr>
    </w:p>
    <w:p w14:paraId="4B34AEA6" w14:textId="77777777" w:rsidR="00DF36C9" w:rsidRDefault="00BA543D">
      <w:pPr>
        <w:spacing w:line="357" w:lineRule="auto"/>
        <w:ind w:left="540" w:firstLine="708"/>
        <w:jc w:val="both"/>
        <w:rPr>
          <w:sz w:val="20"/>
          <w:szCs w:val="20"/>
        </w:rPr>
      </w:pPr>
      <w:r>
        <w:rPr>
          <w:rFonts w:eastAsia="Times New Roman"/>
          <w:sz w:val="24"/>
          <w:szCs w:val="24"/>
        </w:rPr>
        <w:t>Tedarik zinciri, hammadde ve parçaların elde edilmesinden ürün ya da hizmetin nihâi hale getirilmesine kadar ürün ya da hizmete değer katarak perakendeci ve</w:t>
      </w:r>
      <w:r>
        <w:rPr>
          <w:rFonts w:eastAsia="Times New Roman"/>
          <w:sz w:val="24"/>
          <w:szCs w:val="24"/>
        </w:rPr>
        <w:t xml:space="preserve"> müşterilere dağıtılması, akışın koordine ve standardize edilmesi, çeşitli iş ve işlemler arasındaki bilgi alışverişinin kolaylaştırılması ve hızlandırılması amacıyla çok sayıda iş sürecini uyumlaştıran bir sistem yönetimidir (Min ve Zhou, 2002).</w:t>
      </w:r>
    </w:p>
    <w:p w14:paraId="3F1CFB75" w14:textId="77777777" w:rsidR="00DF36C9" w:rsidRDefault="00DF36C9">
      <w:pPr>
        <w:spacing w:line="17" w:lineRule="exact"/>
        <w:rPr>
          <w:sz w:val="20"/>
          <w:szCs w:val="20"/>
        </w:rPr>
      </w:pPr>
    </w:p>
    <w:p w14:paraId="55E79996" w14:textId="77777777" w:rsidR="00DF36C9" w:rsidRDefault="00BA543D">
      <w:pPr>
        <w:spacing w:line="359" w:lineRule="auto"/>
        <w:ind w:left="540" w:right="20" w:firstLine="708"/>
        <w:jc w:val="both"/>
        <w:rPr>
          <w:sz w:val="20"/>
          <w:szCs w:val="20"/>
        </w:rPr>
      </w:pPr>
      <w:r>
        <w:rPr>
          <w:rFonts w:eastAsia="Times New Roman"/>
          <w:sz w:val="24"/>
          <w:szCs w:val="24"/>
        </w:rPr>
        <w:t xml:space="preserve">Tedarik </w:t>
      </w:r>
      <w:r>
        <w:rPr>
          <w:rFonts w:eastAsia="Times New Roman"/>
          <w:sz w:val="24"/>
          <w:szCs w:val="24"/>
        </w:rPr>
        <w:t>zinciri yönetimi, teknik bir unsurdan ziyade bir yönetim düşüncesi olarak karşımıza çıkmaktadır. Tedarik zincirinde yer alan tedarikçilerle kurulan sağlam ilişkiler zincirde yer alan herkese kazandırmaktadır. Bu sayede maliyetler azalmakta, müşteri ihtiyaç</w:t>
      </w:r>
      <w:r>
        <w:rPr>
          <w:rFonts w:eastAsia="Times New Roman"/>
          <w:sz w:val="24"/>
          <w:szCs w:val="24"/>
        </w:rPr>
        <w:t>ları zamanında karşılanmakta, problemler azalmakta ve rekabet gücü artmaktadır (Eymen, 2007:9). Tedarik zincirinin iyi yönetilmesinin sonucu olarak organizasyonlar yalın hale gelmektedir. Tedarik zinciri yönetimini uygulayan işletmeler, diğer işletmelere g</w:t>
      </w:r>
      <w:r>
        <w:rPr>
          <w:rFonts w:eastAsia="Times New Roman"/>
          <w:sz w:val="24"/>
          <w:szCs w:val="24"/>
        </w:rPr>
        <w:t>öre çevrim sürelerinde, stoklarda, stokların depolama maliyetlerinde avantajlar elde etmektedir (Şarman, Vural ve Özipek, 2003). Ayrıca yalın yönetimde israf olarak nitelendirilen iş ve işlemler arasında beklemeler azalmakta, istenen ürün ya da hizmet, ist</w:t>
      </w:r>
      <w:r>
        <w:rPr>
          <w:rFonts w:eastAsia="Times New Roman"/>
          <w:sz w:val="24"/>
          <w:szCs w:val="24"/>
        </w:rPr>
        <w:t>enen yerde ve istenen zamanda temin edilmektedir.</w:t>
      </w:r>
    </w:p>
    <w:p w14:paraId="30FBE06A" w14:textId="77777777" w:rsidR="00DF36C9" w:rsidRDefault="00BA543D">
      <w:pPr>
        <w:spacing w:line="20" w:lineRule="exact"/>
        <w:rPr>
          <w:sz w:val="20"/>
          <w:szCs w:val="20"/>
        </w:rPr>
      </w:pPr>
      <w:r>
        <w:rPr>
          <w:noProof/>
          <w:sz w:val="20"/>
          <w:szCs w:val="20"/>
        </w:rPr>
        <w:drawing>
          <wp:anchor distT="0" distB="0" distL="114300" distR="114300" simplePos="0" relativeHeight="251528192" behindDoc="1" locked="0" layoutInCell="0" allowOverlap="1" wp14:anchorId="42FEF204" wp14:editId="4997587F">
            <wp:simplePos x="0" y="0"/>
            <wp:positionH relativeFrom="column">
              <wp:posOffset>355600</wp:posOffset>
            </wp:positionH>
            <wp:positionV relativeFrom="paragraph">
              <wp:posOffset>-2132330</wp:posOffset>
            </wp:positionV>
            <wp:extent cx="4699000" cy="18542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9DD22F1" w14:textId="77777777" w:rsidR="00DF36C9" w:rsidRDefault="00BA543D">
      <w:pPr>
        <w:spacing w:line="357" w:lineRule="auto"/>
        <w:ind w:left="540" w:right="20" w:firstLine="708"/>
        <w:jc w:val="both"/>
        <w:rPr>
          <w:sz w:val="20"/>
          <w:szCs w:val="20"/>
        </w:rPr>
      </w:pPr>
      <w:r>
        <w:rPr>
          <w:rFonts w:eastAsia="Times New Roman"/>
          <w:sz w:val="24"/>
          <w:szCs w:val="24"/>
        </w:rPr>
        <w:t>Görüldüğü üzere yalın organizasyonun ve yalın yönetimin gerçekleştirilmesine yönelik yöneticiler tarafından bir takım yöntemler kullanılmaktadır. Bu yöntemler ürün ve hizmet oluşturulmasında, ürün ve hizm</w:t>
      </w:r>
      <w:r>
        <w:rPr>
          <w:rFonts w:eastAsia="Times New Roman"/>
          <w:sz w:val="24"/>
          <w:szCs w:val="24"/>
        </w:rPr>
        <w:t>etin sunulmasında, karar verme aşamalarında, amaç ve hedeflerin gerçekleştirilmesinde ve müşterilerin istedikleri şeye istedikleri zaman ve yerde ulaşmasında işletmelere avantajlar sağlamaktadır.</w:t>
      </w:r>
    </w:p>
    <w:p w14:paraId="439248A0" w14:textId="77777777" w:rsidR="00DF36C9" w:rsidRDefault="00DF36C9">
      <w:pPr>
        <w:spacing w:line="200" w:lineRule="exact"/>
        <w:rPr>
          <w:sz w:val="20"/>
          <w:szCs w:val="20"/>
        </w:rPr>
      </w:pPr>
    </w:p>
    <w:p w14:paraId="5DF8EA21" w14:textId="77777777" w:rsidR="00DF36C9" w:rsidRDefault="00DF36C9">
      <w:pPr>
        <w:spacing w:line="225" w:lineRule="exact"/>
        <w:rPr>
          <w:sz w:val="20"/>
          <w:szCs w:val="20"/>
        </w:rPr>
      </w:pPr>
    </w:p>
    <w:p w14:paraId="313AE32F" w14:textId="77777777" w:rsidR="00DF36C9" w:rsidRDefault="00BA543D">
      <w:pPr>
        <w:ind w:left="1260"/>
        <w:rPr>
          <w:sz w:val="20"/>
          <w:szCs w:val="20"/>
        </w:rPr>
      </w:pPr>
      <w:r>
        <w:rPr>
          <w:rFonts w:eastAsia="Times New Roman"/>
          <w:b/>
          <w:bCs/>
          <w:sz w:val="24"/>
          <w:szCs w:val="24"/>
        </w:rPr>
        <w:t>1.3.4. Yalın Yönetimi Gerçekleştirmek İçin Yol Haritası</w:t>
      </w:r>
    </w:p>
    <w:p w14:paraId="3B2A4AD5" w14:textId="77777777" w:rsidR="00DF36C9" w:rsidRDefault="00DF36C9">
      <w:pPr>
        <w:spacing w:line="144" w:lineRule="exact"/>
        <w:rPr>
          <w:sz w:val="20"/>
          <w:szCs w:val="20"/>
        </w:rPr>
      </w:pPr>
    </w:p>
    <w:p w14:paraId="60858F2A" w14:textId="77777777" w:rsidR="00DF36C9" w:rsidRDefault="00BA543D">
      <w:pPr>
        <w:spacing w:line="356" w:lineRule="auto"/>
        <w:ind w:left="540" w:right="20" w:firstLine="708"/>
        <w:jc w:val="both"/>
        <w:rPr>
          <w:sz w:val="20"/>
          <w:szCs w:val="20"/>
        </w:rPr>
      </w:pPr>
      <w:r>
        <w:rPr>
          <w:rFonts w:eastAsia="Times New Roman"/>
          <w:sz w:val="24"/>
          <w:szCs w:val="24"/>
        </w:rPr>
        <w:t>Y</w:t>
      </w:r>
      <w:r>
        <w:rPr>
          <w:rFonts w:eastAsia="Times New Roman"/>
          <w:sz w:val="24"/>
          <w:szCs w:val="24"/>
        </w:rPr>
        <w:t>alın yönetimi gerçekleştirmek isteyen işletmelerin bir yol haritasına ihtiyaçları vardır. Yol haritası, işletmelere yalın yönetimi uygulamak için bahsi geçen konulardan sonra daha spesifik ve ayrıntılı olarak belirgin adımları sunmaktadır. Bu adımlar aşağı</w:t>
      </w:r>
      <w:r>
        <w:rPr>
          <w:rFonts w:eastAsia="Times New Roman"/>
          <w:sz w:val="24"/>
          <w:szCs w:val="24"/>
        </w:rPr>
        <w:t>daki gibi sıralanabilir (Sampson, 2004:129):</w:t>
      </w:r>
    </w:p>
    <w:p w14:paraId="7ED22A87" w14:textId="77777777" w:rsidR="00DF36C9" w:rsidRDefault="00DF36C9">
      <w:pPr>
        <w:spacing w:line="19" w:lineRule="exact"/>
        <w:rPr>
          <w:sz w:val="20"/>
          <w:szCs w:val="20"/>
        </w:rPr>
      </w:pPr>
    </w:p>
    <w:p w14:paraId="5FB668F0" w14:textId="77777777" w:rsidR="00DF36C9" w:rsidRDefault="00BA543D">
      <w:pPr>
        <w:numPr>
          <w:ilvl w:val="0"/>
          <w:numId w:val="44"/>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Yönetim, yalın yönetim hakkında her şeyi öğrendikten sonra</w:t>
      </w:r>
      <w:r>
        <w:rPr>
          <w:rFonts w:eastAsia="Times New Roman"/>
          <w:sz w:val="24"/>
          <w:szCs w:val="24"/>
        </w:rPr>
        <w:t xml:space="preserve"> yalın yönetimin uygulanmasına karar verirse yalın yönetim prensiplerini de kabul etmiş olur. Düşünce olarak ortaya çıkan fikir artık uygulama aşamasına geçer.</w:t>
      </w:r>
    </w:p>
    <w:p w14:paraId="73E4AE9A" w14:textId="77777777" w:rsidR="00DF36C9" w:rsidRDefault="00DF36C9">
      <w:pPr>
        <w:sectPr w:rsidR="00DF36C9">
          <w:pgSz w:w="11900" w:h="16838"/>
          <w:pgMar w:top="700" w:right="1406" w:bottom="1440" w:left="1440" w:header="0" w:footer="0" w:gutter="0"/>
          <w:cols w:space="708" w:equalWidth="0">
            <w:col w:w="9060"/>
          </w:cols>
        </w:sectPr>
      </w:pPr>
    </w:p>
    <w:p w14:paraId="270B4DF9" w14:textId="77777777" w:rsidR="00DF36C9" w:rsidRDefault="00BA543D">
      <w:pPr>
        <w:ind w:left="4680"/>
        <w:rPr>
          <w:sz w:val="20"/>
          <w:szCs w:val="20"/>
        </w:rPr>
      </w:pPr>
      <w:bookmarkStart w:id="69" w:name="page70"/>
      <w:bookmarkEnd w:id="69"/>
      <w:r>
        <w:rPr>
          <w:rFonts w:eastAsia="Times New Roman"/>
        </w:rPr>
        <w:lastRenderedPageBreak/>
        <w:t>51</w:t>
      </w:r>
    </w:p>
    <w:p w14:paraId="77BAFF07" w14:textId="77777777" w:rsidR="00DF36C9" w:rsidRDefault="00DF36C9">
      <w:pPr>
        <w:spacing w:line="200" w:lineRule="exact"/>
        <w:rPr>
          <w:sz w:val="20"/>
          <w:szCs w:val="20"/>
        </w:rPr>
      </w:pPr>
    </w:p>
    <w:p w14:paraId="5BD6AAE0" w14:textId="77777777" w:rsidR="00DF36C9" w:rsidRDefault="00DF36C9">
      <w:pPr>
        <w:spacing w:line="270" w:lineRule="exact"/>
        <w:rPr>
          <w:sz w:val="20"/>
          <w:szCs w:val="20"/>
        </w:rPr>
      </w:pPr>
    </w:p>
    <w:p w14:paraId="55662C9D" w14:textId="77777777" w:rsidR="00DF36C9" w:rsidRDefault="00BA543D">
      <w:pPr>
        <w:numPr>
          <w:ilvl w:val="0"/>
          <w:numId w:val="45"/>
        </w:numPr>
        <w:tabs>
          <w:tab w:val="left" w:pos="1540"/>
        </w:tabs>
        <w:spacing w:line="271" w:lineRule="auto"/>
        <w:ind w:left="1540" w:right="20" w:hanging="287"/>
        <w:jc w:val="both"/>
        <w:rPr>
          <w:rFonts w:ascii="Wingdings" w:eastAsia="Wingdings" w:hAnsi="Wingdings" w:cs="Wingdings"/>
          <w:sz w:val="48"/>
          <w:szCs w:val="48"/>
          <w:vertAlign w:val="superscript"/>
        </w:rPr>
      </w:pPr>
      <w:r>
        <w:rPr>
          <w:rFonts w:eastAsia="Times New Roman"/>
          <w:sz w:val="24"/>
          <w:szCs w:val="24"/>
        </w:rPr>
        <w:t>Tüm çalışanlara yalın ile ilgili bilgiler vermek ve yalını benimsetme</w:t>
      </w:r>
      <w:r>
        <w:rPr>
          <w:rFonts w:eastAsia="Times New Roman"/>
          <w:sz w:val="24"/>
          <w:szCs w:val="24"/>
        </w:rPr>
        <w:t>k için eğitimler düzenlenir. Eğitimlerde yalın yönetimin işletmeye neler kazandıracağı, nasıl uygulanacağı, çalışanların neler yapması gerektiği gibi konulara yer verilir.</w:t>
      </w:r>
    </w:p>
    <w:p w14:paraId="4BCA69B0" w14:textId="77777777" w:rsidR="00DF36C9" w:rsidRDefault="00DF36C9">
      <w:pPr>
        <w:spacing w:line="119" w:lineRule="exact"/>
        <w:rPr>
          <w:rFonts w:ascii="Wingdings" w:eastAsia="Wingdings" w:hAnsi="Wingdings" w:cs="Wingdings"/>
          <w:sz w:val="48"/>
          <w:szCs w:val="48"/>
          <w:vertAlign w:val="superscript"/>
        </w:rPr>
      </w:pPr>
    </w:p>
    <w:p w14:paraId="2F4558EF" w14:textId="77777777" w:rsidR="00DF36C9" w:rsidRDefault="00BA543D">
      <w:pPr>
        <w:numPr>
          <w:ilvl w:val="0"/>
          <w:numId w:val="45"/>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 xml:space="preserve">Organizasyonun mevcut durumu belgelenir. Mevcut durumun ortaya konulması için daha </w:t>
      </w:r>
      <w:r>
        <w:rPr>
          <w:rFonts w:eastAsia="Times New Roman"/>
          <w:sz w:val="24"/>
          <w:szCs w:val="24"/>
        </w:rPr>
        <w:t>çok DAH kullanılır.</w:t>
      </w:r>
    </w:p>
    <w:p w14:paraId="1271940E" w14:textId="77777777" w:rsidR="00DF36C9" w:rsidRDefault="00DF36C9">
      <w:pPr>
        <w:spacing w:line="154" w:lineRule="exact"/>
        <w:rPr>
          <w:rFonts w:ascii="Wingdings" w:eastAsia="Wingdings" w:hAnsi="Wingdings" w:cs="Wingdings"/>
          <w:sz w:val="48"/>
          <w:szCs w:val="48"/>
          <w:vertAlign w:val="superscript"/>
        </w:rPr>
      </w:pPr>
    </w:p>
    <w:p w14:paraId="2A499EA6" w14:textId="77777777" w:rsidR="00DF36C9" w:rsidRDefault="00BA543D">
      <w:pPr>
        <w:numPr>
          <w:ilvl w:val="0"/>
          <w:numId w:val="45"/>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Mevcut durum haritasından sonra gelecek durum haritası hazırlanır. İdeal durumlardan yani olması gereken durumlardan bahsedilir. İdeal durum işletmelerin ulaşmak istedikleri nokta olarak belirlenir. Belki ideal duruma ulaşmak mümkün de</w:t>
      </w:r>
      <w:r>
        <w:rPr>
          <w:rFonts w:eastAsia="Times New Roman"/>
          <w:sz w:val="24"/>
          <w:szCs w:val="24"/>
        </w:rPr>
        <w:t>ğildir fakat buna yönelik fikirler, projeler üretilir.</w:t>
      </w:r>
    </w:p>
    <w:p w14:paraId="65581DAB" w14:textId="77777777" w:rsidR="00DF36C9" w:rsidRDefault="00BA543D">
      <w:pPr>
        <w:numPr>
          <w:ilvl w:val="0"/>
          <w:numId w:val="45"/>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Standart süreçler ve standart işler formülize edilmeye çalışılır.</w:t>
      </w:r>
    </w:p>
    <w:p w14:paraId="00772163" w14:textId="77777777" w:rsidR="00DF36C9" w:rsidRDefault="00DF36C9">
      <w:pPr>
        <w:spacing w:line="159" w:lineRule="exact"/>
        <w:rPr>
          <w:rFonts w:ascii="Wingdings" w:eastAsia="Wingdings" w:hAnsi="Wingdings" w:cs="Wingdings"/>
          <w:sz w:val="48"/>
          <w:szCs w:val="48"/>
          <w:vertAlign w:val="superscript"/>
        </w:rPr>
      </w:pPr>
    </w:p>
    <w:p w14:paraId="75487488" w14:textId="77777777" w:rsidR="00DF36C9" w:rsidRDefault="00BA543D">
      <w:pPr>
        <w:numPr>
          <w:ilvl w:val="0"/>
          <w:numId w:val="45"/>
        </w:numPr>
        <w:tabs>
          <w:tab w:val="left" w:pos="1540"/>
        </w:tabs>
        <w:spacing w:line="198" w:lineRule="auto"/>
        <w:ind w:left="1540" w:right="20" w:hanging="287"/>
        <w:rPr>
          <w:rFonts w:ascii="Wingdings" w:eastAsia="Wingdings" w:hAnsi="Wingdings" w:cs="Wingdings"/>
          <w:sz w:val="48"/>
          <w:szCs w:val="48"/>
          <w:vertAlign w:val="superscript"/>
        </w:rPr>
      </w:pPr>
      <w:r>
        <w:rPr>
          <w:rFonts w:eastAsia="Times New Roman"/>
          <w:sz w:val="24"/>
          <w:szCs w:val="24"/>
        </w:rPr>
        <w:t>Çalışanların rolleri ve ikincil olarak sorumlulukları tekrar gözden geçirilir ve tanımlanır.</w:t>
      </w:r>
    </w:p>
    <w:p w14:paraId="77AB6DA1" w14:textId="77777777" w:rsidR="00DF36C9" w:rsidRDefault="00DF36C9">
      <w:pPr>
        <w:spacing w:line="150" w:lineRule="exact"/>
        <w:rPr>
          <w:rFonts w:ascii="Wingdings" w:eastAsia="Wingdings" w:hAnsi="Wingdings" w:cs="Wingdings"/>
          <w:sz w:val="48"/>
          <w:szCs w:val="48"/>
          <w:vertAlign w:val="superscript"/>
        </w:rPr>
      </w:pPr>
    </w:p>
    <w:p w14:paraId="0699B859" w14:textId="77777777" w:rsidR="00DF36C9" w:rsidRDefault="00BA543D">
      <w:pPr>
        <w:numPr>
          <w:ilvl w:val="0"/>
          <w:numId w:val="45"/>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Kaizeni ve diğer gelişmeyi sağl</w:t>
      </w:r>
      <w:r>
        <w:rPr>
          <w:rFonts w:eastAsia="Times New Roman"/>
          <w:sz w:val="24"/>
          <w:szCs w:val="24"/>
        </w:rPr>
        <w:t>ayacak uygulamalar hayata geçirilir ve çabuk sonuç almak için neler yapılacağı gözden geçirilir. Özellikle çalışanlarla kendi uzmanlık alanları ile ilgili görüşülerek, onların tecrübelerinden faydalanılarak daha sağlıklı bilgiler elde edilir. Çalışanlara d</w:t>
      </w:r>
      <w:r>
        <w:rPr>
          <w:rFonts w:eastAsia="Times New Roman"/>
          <w:sz w:val="24"/>
          <w:szCs w:val="24"/>
        </w:rPr>
        <w:t>a karar verme ve kararları uygulama aşamasında söz hakkı verilir.</w:t>
      </w:r>
    </w:p>
    <w:p w14:paraId="5241CF60" w14:textId="77777777" w:rsidR="00DF36C9" w:rsidRDefault="00DF36C9">
      <w:pPr>
        <w:spacing w:line="93" w:lineRule="exact"/>
        <w:rPr>
          <w:rFonts w:ascii="Wingdings" w:eastAsia="Wingdings" w:hAnsi="Wingdings" w:cs="Wingdings"/>
          <w:sz w:val="48"/>
          <w:szCs w:val="48"/>
          <w:vertAlign w:val="superscript"/>
        </w:rPr>
      </w:pPr>
    </w:p>
    <w:p w14:paraId="41BD73AF" w14:textId="77777777" w:rsidR="00DF36C9" w:rsidRDefault="00BA543D">
      <w:pPr>
        <w:numPr>
          <w:ilvl w:val="0"/>
          <w:numId w:val="45"/>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Uygulama süreçleri düzenli olarak incelenir ve gelişmenin hangi noktasında olunacağı gözden geçirilir. Birçok organizasyon düzenli gözden geçirme süresini altı ay ile 22 ay arasında bir per</w:t>
      </w:r>
      <w:r>
        <w:rPr>
          <w:rFonts w:eastAsia="Times New Roman"/>
          <w:sz w:val="24"/>
          <w:szCs w:val="24"/>
        </w:rPr>
        <w:t>iyotta yapar. Bu süre işletmenin büyüklüğüne ve faaliyet alanına göre değişmektedir.</w:t>
      </w:r>
    </w:p>
    <w:p w14:paraId="1C0BEA4D" w14:textId="77777777" w:rsidR="00DF36C9" w:rsidRDefault="00DF36C9">
      <w:pPr>
        <w:spacing w:line="120" w:lineRule="exact"/>
        <w:rPr>
          <w:rFonts w:ascii="Wingdings" w:eastAsia="Wingdings" w:hAnsi="Wingdings" w:cs="Wingdings"/>
          <w:sz w:val="48"/>
          <w:szCs w:val="48"/>
          <w:vertAlign w:val="superscript"/>
        </w:rPr>
      </w:pPr>
    </w:p>
    <w:p w14:paraId="10284AC4" w14:textId="77777777" w:rsidR="00DF36C9" w:rsidRDefault="00BA543D">
      <w:pPr>
        <w:numPr>
          <w:ilvl w:val="0"/>
          <w:numId w:val="45"/>
        </w:numPr>
        <w:tabs>
          <w:tab w:val="left" w:pos="1540"/>
        </w:tabs>
        <w:spacing w:line="271" w:lineRule="auto"/>
        <w:ind w:left="1540" w:right="20" w:hanging="287"/>
        <w:jc w:val="both"/>
        <w:rPr>
          <w:rFonts w:ascii="Wingdings" w:eastAsia="Wingdings" w:hAnsi="Wingdings" w:cs="Wingdings"/>
          <w:sz w:val="48"/>
          <w:szCs w:val="48"/>
          <w:vertAlign w:val="superscript"/>
        </w:rPr>
      </w:pPr>
      <w:r>
        <w:rPr>
          <w:rFonts w:eastAsia="Times New Roman"/>
          <w:sz w:val="24"/>
          <w:szCs w:val="24"/>
        </w:rPr>
        <w:t>Yeni işe giren ya da eğitime sonradan katılan çalışanlar için kılavuz kitapçıklar hazırlanır ve çalışanlar için kısa adaptasyon süreleri hedeflenir. Kitapçıklarda aynı za</w:t>
      </w:r>
      <w:r>
        <w:rPr>
          <w:rFonts w:eastAsia="Times New Roman"/>
          <w:sz w:val="24"/>
          <w:szCs w:val="24"/>
        </w:rPr>
        <w:t>manda ayrıntılı bilgi ve doküman, konu ile ilgili nerede bulunacağı yer alır.</w:t>
      </w:r>
    </w:p>
    <w:p w14:paraId="74C8FCEB" w14:textId="77777777" w:rsidR="00DF36C9" w:rsidRDefault="00DF36C9">
      <w:pPr>
        <w:spacing w:line="117" w:lineRule="exact"/>
        <w:rPr>
          <w:rFonts w:ascii="Wingdings" w:eastAsia="Wingdings" w:hAnsi="Wingdings" w:cs="Wingdings"/>
          <w:sz w:val="48"/>
          <w:szCs w:val="48"/>
          <w:vertAlign w:val="superscript"/>
        </w:rPr>
      </w:pPr>
    </w:p>
    <w:p w14:paraId="5D9BBAA8" w14:textId="77777777" w:rsidR="00DF36C9" w:rsidRDefault="00BA543D">
      <w:pPr>
        <w:numPr>
          <w:ilvl w:val="0"/>
          <w:numId w:val="45"/>
        </w:numPr>
        <w:tabs>
          <w:tab w:val="left" w:pos="1540"/>
        </w:tabs>
        <w:spacing w:line="201" w:lineRule="auto"/>
        <w:ind w:left="1540" w:hanging="287"/>
        <w:rPr>
          <w:rFonts w:ascii="Wingdings" w:eastAsia="Wingdings" w:hAnsi="Wingdings" w:cs="Wingdings"/>
          <w:sz w:val="48"/>
          <w:szCs w:val="48"/>
          <w:vertAlign w:val="superscript"/>
        </w:rPr>
      </w:pPr>
      <w:r>
        <w:rPr>
          <w:rFonts w:eastAsia="Times New Roman"/>
          <w:sz w:val="24"/>
          <w:szCs w:val="24"/>
        </w:rPr>
        <w:t>Çalışanlara yeni fikirlerini ve gelişme önerilerini sunacakları fırsatlar her zaman tanınır.</w:t>
      </w:r>
    </w:p>
    <w:p w14:paraId="3A549F77" w14:textId="77777777" w:rsidR="00DF36C9" w:rsidRDefault="00DF36C9">
      <w:pPr>
        <w:spacing w:line="1" w:lineRule="exact"/>
        <w:rPr>
          <w:rFonts w:ascii="Wingdings" w:eastAsia="Wingdings" w:hAnsi="Wingdings" w:cs="Wingdings"/>
          <w:sz w:val="48"/>
          <w:szCs w:val="48"/>
          <w:vertAlign w:val="superscript"/>
        </w:rPr>
      </w:pPr>
    </w:p>
    <w:p w14:paraId="5B76694D" w14:textId="77777777" w:rsidR="00DF36C9" w:rsidRDefault="00BA543D">
      <w:pPr>
        <w:numPr>
          <w:ilvl w:val="0"/>
          <w:numId w:val="45"/>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Gelişimin sürekli olması sağlanır.</w:t>
      </w:r>
    </w:p>
    <w:p w14:paraId="68B29D57" w14:textId="77777777" w:rsidR="00DF36C9" w:rsidRDefault="00BA543D">
      <w:pPr>
        <w:spacing w:line="20" w:lineRule="exact"/>
        <w:rPr>
          <w:sz w:val="20"/>
          <w:szCs w:val="20"/>
        </w:rPr>
      </w:pPr>
      <w:r>
        <w:rPr>
          <w:noProof/>
          <w:sz w:val="20"/>
          <w:szCs w:val="20"/>
        </w:rPr>
        <w:drawing>
          <wp:anchor distT="0" distB="0" distL="114300" distR="114300" simplePos="0" relativeHeight="251529216" behindDoc="1" locked="0" layoutInCell="0" allowOverlap="1" wp14:anchorId="4E2AE032" wp14:editId="5DE7B2C2">
            <wp:simplePos x="0" y="0"/>
            <wp:positionH relativeFrom="column">
              <wp:posOffset>355600</wp:posOffset>
            </wp:positionH>
            <wp:positionV relativeFrom="paragraph">
              <wp:posOffset>-4671695</wp:posOffset>
            </wp:positionV>
            <wp:extent cx="4699000" cy="18542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74B01CD" w14:textId="77777777" w:rsidR="00DF36C9" w:rsidRDefault="00DF36C9">
      <w:pPr>
        <w:spacing w:line="200" w:lineRule="exact"/>
        <w:rPr>
          <w:sz w:val="20"/>
          <w:szCs w:val="20"/>
        </w:rPr>
      </w:pPr>
    </w:p>
    <w:p w14:paraId="0390DE3B" w14:textId="77777777" w:rsidR="00DF36C9" w:rsidRDefault="00DF36C9">
      <w:pPr>
        <w:spacing w:line="236" w:lineRule="exact"/>
        <w:rPr>
          <w:sz w:val="20"/>
          <w:szCs w:val="20"/>
        </w:rPr>
      </w:pPr>
    </w:p>
    <w:p w14:paraId="67AA3F38" w14:textId="77777777" w:rsidR="00DF36C9" w:rsidRDefault="00BA543D">
      <w:pPr>
        <w:ind w:left="1260"/>
        <w:rPr>
          <w:sz w:val="20"/>
          <w:szCs w:val="20"/>
        </w:rPr>
      </w:pPr>
      <w:r>
        <w:rPr>
          <w:rFonts w:eastAsia="Times New Roman"/>
          <w:b/>
          <w:bCs/>
          <w:sz w:val="24"/>
          <w:szCs w:val="24"/>
        </w:rPr>
        <w:t>1.4. Değer Akışı Haritalama</w:t>
      </w:r>
    </w:p>
    <w:p w14:paraId="0948339E" w14:textId="77777777" w:rsidR="00DF36C9" w:rsidRDefault="00DF36C9">
      <w:pPr>
        <w:spacing w:line="144" w:lineRule="exact"/>
        <w:rPr>
          <w:sz w:val="20"/>
          <w:szCs w:val="20"/>
        </w:rPr>
      </w:pPr>
    </w:p>
    <w:p w14:paraId="31F0F9EF" w14:textId="77777777" w:rsidR="00DF36C9" w:rsidRDefault="00BA543D">
      <w:pPr>
        <w:spacing w:line="350" w:lineRule="auto"/>
        <w:ind w:left="540" w:right="20" w:firstLine="708"/>
        <w:rPr>
          <w:sz w:val="20"/>
          <w:szCs w:val="20"/>
        </w:rPr>
      </w:pPr>
      <w:r>
        <w:rPr>
          <w:rFonts w:eastAsia="Times New Roman"/>
          <w:sz w:val="24"/>
          <w:szCs w:val="24"/>
        </w:rPr>
        <w:t xml:space="preserve">Değer </w:t>
      </w:r>
      <w:r>
        <w:rPr>
          <w:rFonts w:eastAsia="Times New Roman"/>
          <w:sz w:val="24"/>
          <w:szCs w:val="24"/>
        </w:rPr>
        <w:t>akışı, her ürün veya hizmet için temel olan ana akışlar boyunca bir ürünü veya hizmeti meydana getirmek için ihtiyaç duyulan, ürün veya hizmete değer katan ve</w:t>
      </w:r>
    </w:p>
    <w:p w14:paraId="04B10EE2" w14:textId="77777777" w:rsidR="00DF36C9" w:rsidRDefault="00DF36C9">
      <w:pPr>
        <w:sectPr w:rsidR="00DF36C9">
          <w:pgSz w:w="11900" w:h="16838"/>
          <w:pgMar w:top="700" w:right="1406" w:bottom="1440" w:left="1440" w:header="0" w:footer="0" w:gutter="0"/>
          <w:cols w:space="708" w:equalWidth="0">
            <w:col w:w="9060"/>
          </w:cols>
        </w:sectPr>
      </w:pPr>
    </w:p>
    <w:p w14:paraId="1794AB67" w14:textId="77777777" w:rsidR="00DF36C9" w:rsidRDefault="00BA543D">
      <w:pPr>
        <w:ind w:left="4680"/>
        <w:rPr>
          <w:sz w:val="20"/>
          <w:szCs w:val="20"/>
        </w:rPr>
      </w:pPr>
      <w:bookmarkStart w:id="70" w:name="page71"/>
      <w:bookmarkEnd w:id="70"/>
      <w:r>
        <w:rPr>
          <w:rFonts w:eastAsia="Times New Roman"/>
        </w:rPr>
        <w:lastRenderedPageBreak/>
        <w:t>52</w:t>
      </w:r>
    </w:p>
    <w:p w14:paraId="3D8043D8" w14:textId="77777777" w:rsidR="00DF36C9" w:rsidRDefault="00DF36C9">
      <w:pPr>
        <w:spacing w:line="200" w:lineRule="exact"/>
        <w:rPr>
          <w:sz w:val="20"/>
          <w:szCs w:val="20"/>
        </w:rPr>
      </w:pPr>
    </w:p>
    <w:p w14:paraId="7CB77C7F" w14:textId="77777777" w:rsidR="00DF36C9" w:rsidRDefault="00DF36C9">
      <w:pPr>
        <w:spacing w:line="270" w:lineRule="exact"/>
        <w:rPr>
          <w:sz w:val="20"/>
          <w:szCs w:val="20"/>
        </w:rPr>
      </w:pPr>
    </w:p>
    <w:p w14:paraId="26301BD5" w14:textId="77777777" w:rsidR="00DF36C9" w:rsidRDefault="00BA543D">
      <w:pPr>
        <w:spacing w:line="357" w:lineRule="auto"/>
        <w:ind w:left="540" w:right="20"/>
        <w:jc w:val="both"/>
        <w:rPr>
          <w:sz w:val="20"/>
          <w:szCs w:val="20"/>
        </w:rPr>
      </w:pPr>
      <w:r>
        <w:rPr>
          <w:rFonts w:eastAsia="Times New Roman"/>
          <w:sz w:val="24"/>
          <w:szCs w:val="24"/>
        </w:rPr>
        <w:t>katmayan faaliyetlerin bütünüdür. DAH, ürün veya hizmetin fikir aşamas</w:t>
      </w:r>
      <w:r>
        <w:rPr>
          <w:rFonts w:eastAsia="Times New Roman"/>
          <w:sz w:val="24"/>
          <w:szCs w:val="24"/>
        </w:rPr>
        <w:t>ından sunumuna kadar geçen süreçte malzeme ve bilgi akışını görmemizi sağlayan, sembollerin kullanıldığı bir kâğıt kalem tekniğidir. DAH’ın temel prensibi, tüm süreçleri şeffaf hale getirmek ve bunu görsel olarak sunmaktır (Rother ve Shook, 1999:3-4; Özver</w:t>
      </w:r>
      <w:r>
        <w:rPr>
          <w:rFonts w:eastAsia="Times New Roman"/>
          <w:sz w:val="24"/>
          <w:szCs w:val="24"/>
        </w:rPr>
        <w:t>i ve Çakır, 2012:25).</w:t>
      </w:r>
    </w:p>
    <w:p w14:paraId="1EA8926C" w14:textId="77777777" w:rsidR="00DF36C9" w:rsidRDefault="00DF36C9">
      <w:pPr>
        <w:spacing w:line="16" w:lineRule="exact"/>
        <w:rPr>
          <w:sz w:val="20"/>
          <w:szCs w:val="20"/>
        </w:rPr>
      </w:pPr>
    </w:p>
    <w:p w14:paraId="4405FD1F" w14:textId="77777777" w:rsidR="00DF36C9" w:rsidRDefault="00BA543D">
      <w:pPr>
        <w:spacing w:line="358" w:lineRule="auto"/>
        <w:ind w:left="540" w:right="20" w:firstLine="708"/>
        <w:jc w:val="both"/>
        <w:rPr>
          <w:sz w:val="20"/>
          <w:szCs w:val="20"/>
        </w:rPr>
      </w:pPr>
      <w:r>
        <w:rPr>
          <w:rFonts w:eastAsia="Times New Roman"/>
          <w:sz w:val="24"/>
          <w:szCs w:val="24"/>
        </w:rPr>
        <w:t>Değervakışı haritalarından ilk olarak üretim işletmelerinde yaygın olarak yararlanılmıştır. 2000’li yıllar ile birlikte sipariş girişi, finansal raporlama, faturalama, ürün geliştirme vb. büro işlemlerinde de uygulamaları görülmeye b</w:t>
      </w:r>
      <w:r>
        <w:rPr>
          <w:rFonts w:eastAsia="Times New Roman"/>
          <w:sz w:val="24"/>
          <w:szCs w:val="24"/>
        </w:rPr>
        <w:t>aşlanmıştır. Hizmet işletmelerinde de değer akışı haritalarının kullanılması ile birlikte süreçlerde maliyet eklemesine rağmen değer eklemeyen israflar belirlenmeye başlanmıştır (Yüksel, 2012:33-34).</w:t>
      </w:r>
    </w:p>
    <w:p w14:paraId="34CC5778" w14:textId="77777777" w:rsidR="00DF36C9" w:rsidRDefault="00BA543D">
      <w:pPr>
        <w:spacing w:line="20" w:lineRule="exact"/>
        <w:rPr>
          <w:sz w:val="20"/>
          <w:szCs w:val="20"/>
        </w:rPr>
      </w:pPr>
      <w:r>
        <w:rPr>
          <w:noProof/>
          <w:sz w:val="20"/>
          <w:szCs w:val="20"/>
        </w:rPr>
        <w:drawing>
          <wp:anchor distT="0" distB="0" distL="114300" distR="114300" simplePos="0" relativeHeight="251530240" behindDoc="1" locked="0" layoutInCell="0" allowOverlap="1" wp14:anchorId="1CC19917" wp14:editId="4A1ACE50">
            <wp:simplePos x="0" y="0"/>
            <wp:positionH relativeFrom="column">
              <wp:posOffset>355600</wp:posOffset>
            </wp:positionH>
            <wp:positionV relativeFrom="paragraph">
              <wp:posOffset>-27305</wp:posOffset>
            </wp:positionV>
            <wp:extent cx="4699000" cy="1854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E445BD4" w14:textId="77777777" w:rsidR="00DF36C9" w:rsidRDefault="00BA543D">
      <w:pPr>
        <w:spacing w:line="358" w:lineRule="auto"/>
        <w:ind w:left="540" w:firstLine="708"/>
        <w:jc w:val="both"/>
        <w:rPr>
          <w:sz w:val="20"/>
          <w:szCs w:val="20"/>
        </w:rPr>
      </w:pPr>
      <w:r>
        <w:rPr>
          <w:rFonts w:eastAsia="Times New Roman"/>
          <w:sz w:val="24"/>
          <w:szCs w:val="24"/>
        </w:rPr>
        <w:t>DAH’ın,</w:t>
      </w:r>
      <w:r>
        <w:rPr>
          <w:rFonts w:eastAsia="Times New Roman"/>
          <w:sz w:val="24"/>
          <w:szCs w:val="24"/>
        </w:rPr>
        <w:t xml:space="preserve"> toplam kalite yönetimi ve altı sigma yaklaşımlarında kullanılan süreç haritalaması gibi diğer kalite iyileştirme yöntemleriyle aynı olduğu düşünülebilir. Süreç haritaları da DAH da bir süreçte yer alan adımları, gerçekleşen faaliyetleri belgeler ancak değ</w:t>
      </w:r>
      <w:r>
        <w:rPr>
          <w:rFonts w:eastAsia="Times New Roman"/>
          <w:sz w:val="24"/>
          <w:szCs w:val="24"/>
        </w:rPr>
        <w:t>er akışı haritaları süreçte yer alan adımları ve faaliyetleri süreleri ile göstererek süreç haritalarından farklılaşır. Bu sürelere çevrim süresi, katma değer yaratmayan süreler, bekleme süreleri dâhildir (Graban, 2018:97).</w:t>
      </w:r>
    </w:p>
    <w:p w14:paraId="3F83A790" w14:textId="77777777" w:rsidR="00DF36C9" w:rsidRDefault="00DF36C9">
      <w:pPr>
        <w:spacing w:line="14" w:lineRule="exact"/>
        <w:rPr>
          <w:sz w:val="20"/>
          <w:szCs w:val="20"/>
        </w:rPr>
      </w:pPr>
    </w:p>
    <w:p w14:paraId="38C00718" w14:textId="77777777" w:rsidR="00DF36C9" w:rsidRDefault="00BA543D">
      <w:pPr>
        <w:spacing w:line="354" w:lineRule="auto"/>
        <w:ind w:left="540" w:right="20" w:firstLine="708"/>
        <w:jc w:val="both"/>
        <w:rPr>
          <w:sz w:val="20"/>
          <w:szCs w:val="20"/>
        </w:rPr>
      </w:pPr>
      <w:r>
        <w:rPr>
          <w:rFonts w:eastAsia="Times New Roman"/>
          <w:sz w:val="24"/>
          <w:szCs w:val="24"/>
        </w:rPr>
        <w:t>DAH özellikle görsellik açısınd</w:t>
      </w:r>
      <w:r>
        <w:rPr>
          <w:rFonts w:eastAsia="Times New Roman"/>
          <w:sz w:val="24"/>
          <w:szCs w:val="24"/>
        </w:rPr>
        <w:t>an çok önemlidir. Değer akışı haritası, yapılan aktivitelerin incelenmesini ve derecelendirilmesini sağlar. Bu aktiviteleri şöyle sıralayabiliriz (Sampson, 2004:50):</w:t>
      </w:r>
    </w:p>
    <w:p w14:paraId="39DCFE02" w14:textId="77777777" w:rsidR="00DF36C9" w:rsidRDefault="00BA543D">
      <w:pPr>
        <w:numPr>
          <w:ilvl w:val="0"/>
          <w:numId w:val="46"/>
        </w:numPr>
        <w:tabs>
          <w:tab w:val="left" w:pos="1540"/>
        </w:tabs>
        <w:spacing w:line="181" w:lineRule="auto"/>
        <w:ind w:left="1540" w:hanging="287"/>
        <w:rPr>
          <w:rFonts w:ascii="Wingdings" w:eastAsia="Wingdings" w:hAnsi="Wingdings" w:cs="Wingdings"/>
          <w:sz w:val="34"/>
          <w:szCs w:val="34"/>
          <w:vertAlign w:val="superscript"/>
        </w:rPr>
      </w:pPr>
      <w:r>
        <w:rPr>
          <w:rFonts w:eastAsia="Times New Roman"/>
          <w:sz w:val="19"/>
          <w:szCs w:val="19"/>
        </w:rPr>
        <w:t>Değer katan aktiviteler,</w:t>
      </w:r>
    </w:p>
    <w:p w14:paraId="6E0967D8" w14:textId="77777777" w:rsidR="00DF36C9" w:rsidRDefault="00DF36C9">
      <w:pPr>
        <w:spacing w:line="160" w:lineRule="exact"/>
        <w:rPr>
          <w:rFonts w:ascii="Wingdings" w:eastAsia="Wingdings" w:hAnsi="Wingdings" w:cs="Wingdings"/>
          <w:sz w:val="34"/>
          <w:szCs w:val="34"/>
          <w:vertAlign w:val="superscript"/>
        </w:rPr>
      </w:pPr>
    </w:p>
    <w:p w14:paraId="79E1B07E" w14:textId="77777777" w:rsidR="00DF36C9" w:rsidRDefault="00BA543D">
      <w:pPr>
        <w:numPr>
          <w:ilvl w:val="0"/>
          <w:numId w:val="46"/>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Değer katmayan aktiviteler,</w:t>
      </w:r>
    </w:p>
    <w:p w14:paraId="623CC8AF" w14:textId="77777777" w:rsidR="00DF36C9" w:rsidRDefault="00DF36C9">
      <w:pPr>
        <w:spacing w:line="163" w:lineRule="exact"/>
        <w:rPr>
          <w:rFonts w:ascii="Wingdings" w:eastAsia="Wingdings" w:hAnsi="Wingdings" w:cs="Wingdings"/>
          <w:sz w:val="30"/>
          <w:szCs w:val="30"/>
          <w:vertAlign w:val="superscript"/>
        </w:rPr>
      </w:pPr>
    </w:p>
    <w:p w14:paraId="50EBC59A" w14:textId="77777777" w:rsidR="00DF36C9" w:rsidRDefault="00BA543D">
      <w:pPr>
        <w:numPr>
          <w:ilvl w:val="0"/>
          <w:numId w:val="46"/>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Değer katmayan ancak süreç içer</w:t>
      </w:r>
      <w:r>
        <w:rPr>
          <w:rFonts w:eastAsia="Times New Roman"/>
          <w:sz w:val="18"/>
          <w:szCs w:val="18"/>
        </w:rPr>
        <w:t>isinde gerekli olan aktiviteler.</w:t>
      </w:r>
    </w:p>
    <w:p w14:paraId="00089198" w14:textId="77777777" w:rsidR="00DF36C9" w:rsidRDefault="00DF36C9">
      <w:pPr>
        <w:spacing w:line="160" w:lineRule="exact"/>
        <w:rPr>
          <w:sz w:val="20"/>
          <w:szCs w:val="20"/>
        </w:rPr>
      </w:pPr>
    </w:p>
    <w:p w14:paraId="63C6363B" w14:textId="77777777" w:rsidR="00DF36C9" w:rsidRDefault="00BA543D">
      <w:pPr>
        <w:spacing w:line="374" w:lineRule="auto"/>
        <w:ind w:left="540" w:firstLine="708"/>
        <w:jc w:val="both"/>
        <w:rPr>
          <w:sz w:val="20"/>
          <w:szCs w:val="20"/>
        </w:rPr>
      </w:pPr>
      <w:r>
        <w:rPr>
          <w:rFonts w:eastAsia="Times New Roman"/>
          <w:sz w:val="23"/>
          <w:szCs w:val="23"/>
        </w:rPr>
        <w:t>Yalın yönetimin asıl amacı israfı (muda) yok etmek veya azaltmaktır. Bu nedenle yalın yönetimi ele alırken değer katan aktiviteler üzerinde durulmaktadır. Değer analizleri, değer akışı haritaları ile kolayca üç grupta kate</w:t>
      </w:r>
      <w:r>
        <w:rPr>
          <w:rFonts w:eastAsia="Times New Roman"/>
          <w:sz w:val="23"/>
          <w:szCs w:val="23"/>
        </w:rPr>
        <w:t>gorize edilmektedir. Bunlar yukarıda da belirtildiği gibi; değer katan, değer katmayan, değer katmayan ancak gerekli faaliyetler olarak sıralanır. Bu çeşit kategorilere ayırmak, değer akışı haritası için gereklidir. Standart prosedürler uygulamak değer akı</w:t>
      </w:r>
      <w:r>
        <w:rPr>
          <w:rFonts w:eastAsia="Times New Roman"/>
          <w:sz w:val="23"/>
          <w:szCs w:val="23"/>
        </w:rPr>
        <w:t xml:space="preserve">şı haritasının oluşturulmasına yardımcı olmaktadır. Böylece değer analizi yapılabilmektedir. Örneğin, bir görev kutusunu ele alalım ve bize bir donanım inşa etme talimatını versin. Bu durumda bu iş her üç adım faaliyetlerini kapsar. İşin detayını bilmeden </w:t>
      </w:r>
      <w:r>
        <w:rPr>
          <w:rFonts w:eastAsia="Times New Roman"/>
          <w:sz w:val="23"/>
          <w:szCs w:val="23"/>
        </w:rPr>
        <w:t>değer analizi yapılması oldukça zor olacaktır. Eğer iş görev kutusunu bir işçiye diğer odaya götürmesini gerektiriyorsa ve</w:t>
      </w:r>
    </w:p>
    <w:p w14:paraId="461B503F" w14:textId="77777777" w:rsidR="00DF36C9" w:rsidRDefault="00DF36C9">
      <w:pPr>
        <w:sectPr w:rsidR="00DF36C9">
          <w:pgSz w:w="11900" w:h="16838"/>
          <w:pgMar w:top="700" w:right="1406" w:bottom="1440" w:left="1440" w:header="0" w:footer="0" w:gutter="0"/>
          <w:cols w:space="708" w:equalWidth="0">
            <w:col w:w="9060"/>
          </w:cols>
        </w:sectPr>
      </w:pPr>
    </w:p>
    <w:p w14:paraId="20E26E0F" w14:textId="77777777" w:rsidR="00DF36C9" w:rsidRDefault="00BA543D">
      <w:pPr>
        <w:ind w:left="4680"/>
        <w:rPr>
          <w:sz w:val="20"/>
          <w:szCs w:val="20"/>
        </w:rPr>
      </w:pPr>
      <w:bookmarkStart w:id="71" w:name="page72"/>
      <w:bookmarkEnd w:id="71"/>
      <w:r>
        <w:rPr>
          <w:rFonts w:eastAsia="Times New Roman"/>
        </w:rPr>
        <w:lastRenderedPageBreak/>
        <w:t>53</w:t>
      </w:r>
    </w:p>
    <w:p w14:paraId="29A501E1" w14:textId="77777777" w:rsidR="00DF36C9" w:rsidRDefault="00DF36C9">
      <w:pPr>
        <w:spacing w:line="200" w:lineRule="exact"/>
        <w:rPr>
          <w:sz w:val="20"/>
          <w:szCs w:val="20"/>
        </w:rPr>
      </w:pPr>
    </w:p>
    <w:p w14:paraId="3A45D2B4" w14:textId="77777777" w:rsidR="00DF36C9" w:rsidRDefault="00DF36C9">
      <w:pPr>
        <w:spacing w:line="270" w:lineRule="exact"/>
        <w:rPr>
          <w:sz w:val="20"/>
          <w:szCs w:val="20"/>
        </w:rPr>
      </w:pPr>
    </w:p>
    <w:p w14:paraId="23B1258C" w14:textId="77777777" w:rsidR="00DF36C9" w:rsidRDefault="00BA543D">
      <w:pPr>
        <w:spacing w:line="359" w:lineRule="auto"/>
        <w:ind w:left="540"/>
        <w:jc w:val="both"/>
        <w:rPr>
          <w:sz w:val="20"/>
          <w:szCs w:val="20"/>
        </w:rPr>
      </w:pPr>
      <w:r>
        <w:rPr>
          <w:rFonts w:eastAsia="Times New Roman"/>
          <w:sz w:val="24"/>
          <w:szCs w:val="24"/>
        </w:rPr>
        <w:t xml:space="preserve">görev kutusu orada beş saat bekliyorsa bu durumda bu iş değer analizi açısından şu şekilde </w:t>
      </w:r>
      <w:r>
        <w:rPr>
          <w:rFonts w:eastAsia="Times New Roman"/>
          <w:sz w:val="24"/>
          <w:szCs w:val="24"/>
        </w:rPr>
        <w:t>incelenebilir. Eğer alt ünitede parça hiçbir işlem yapılmadan beş saat beklerse, herhangi bir işlem için sıraya girmezse veya diğer çalışanın eline geçmezse o zaman bu faaliyet değer katmayan bir işlemdir. Eğer alt işlemde diğer çalışan için beş saat bekle</w:t>
      </w:r>
      <w:r>
        <w:rPr>
          <w:rFonts w:eastAsia="Times New Roman"/>
          <w:sz w:val="24"/>
          <w:szCs w:val="24"/>
        </w:rPr>
        <w:t>rse bu bekleme, işin sıraya girmesinin yolu olabilir. Eğer alt işlem diğer çalışan için orada beklemiyorsa o zaman sıradaki yerini kaybedebilir. Bu durumda işlem değer katmayan ancak gerekli bir faaliyet olur. Bu noktada bir sonraki adım mevcut sistemi sır</w:t>
      </w:r>
      <w:r>
        <w:rPr>
          <w:rFonts w:eastAsia="Times New Roman"/>
          <w:sz w:val="24"/>
          <w:szCs w:val="24"/>
        </w:rPr>
        <w:t>aya sokmak ve alt işlem noktasında beklemeye alınan değer katmayan ancak gerekli faaliyeti ortadan kaldırmak veya azaltmak üzere dikkat sarf etmek olacaktır. DAH yapılan işler için bir akış analizi değildir. Yeni dizaynlar ile ilgilenmez. Daha çok yönetici</w:t>
      </w:r>
      <w:r>
        <w:rPr>
          <w:rFonts w:eastAsia="Times New Roman"/>
          <w:sz w:val="24"/>
          <w:szCs w:val="24"/>
        </w:rPr>
        <w:t>ler tarafından mevcut iş akışlarını daha iyi analiz etmek için kullanılır. Bu görsel tarz yöneticilerin mevcut akışları daha iyi görmesini sağlar (Sampson, 2004:51-52).</w:t>
      </w:r>
    </w:p>
    <w:p w14:paraId="5DFA43C0" w14:textId="77777777" w:rsidR="00DF36C9" w:rsidRDefault="00BA543D">
      <w:pPr>
        <w:spacing w:line="20" w:lineRule="exact"/>
        <w:rPr>
          <w:sz w:val="20"/>
          <w:szCs w:val="20"/>
        </w:rPr>
      </w:pPr>
      <w:r>
        <w:rPr>
          <w:noProof/>
          <w:sz w:val="20"/>
          <w:szCs w:val="20"/>
        </w:rPr>
        <w:drawing>
          <wp:anchor distT="0" distB="0" distL="114300" distR="114300" simplePos="0" relativeHeight="251531264" behindDoc="1" locked="0" layoutInCell="0" allowOverlap="1" wp14:anchorId="0169AD6E" wp14:editId="4E2F0AAF">
            <wp:simplePos x="0" y="0"/>
            <wp:positionH relativeFrom="column">
              <wp:posOffset>355600</wp:posOffset>
            </wp:positionH>
            <wp:positionV relativeFrom="paragraph">
              <wp:posOffset>-290830</wp:posOffset>
            </wp:positionV>
            <wp:extent cx="4699000" cy="18542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505F90F" w14:textId="77777777" w:rsidR="00DF36C9" w:rsidRDefault="00BA543D">
      <w:pPr>
        <w:spacing w:line="357" w:lineRule="auto"/>
        <w:ind w:left="540" w:firstLine="708"/>
        <w:jc w:val="both"/>
        <w:rPr>
          <w:sz w:val="20"/>
          <w:szCs w:val="20"/>
        </w:rPr>
      </w:pPr>
      <w:r>
        <w:rPr>
          <w:rFonts w:eastAsia="Times New Roman"/>
          <w:sz w:val="24"/>
          <w:szCs w:val="24"/>
        </w:rPr>
        <w:t>Değer akışı haritaları kullanılarak üretim ve hizmet süreçlerinde israfların belirlen</w:t>
      </w:r>
      <w:r>
        <w:rPr>
          <w:rFonts w:eastAsia="Times New Roman"/>
          <w:sz w:val="24"/>
          <w:szCs w:val="24"/>
        </w:rPr>
        <w:t>erek ortadan kaldırılması ile birlikte, müşterilerin hizmet veya ürün talebi ile sisteme girmeleri ile hizmetin veya ürünün sunularak sistemden ayrılmaları arasındaki süre kısalmakta ve müşterilerin bekleme süreleri önemli ölçüde azalmaktadır (Yüksel, 2012</w:t>
      </w:r>
      <w:r>
        <w:rPr>
          <w:rFonts w:eastAsia="Times New Roman"/>
          <w:sz w:val="24"/>
          <w:szCs w:val="24"/>
        </w:rPr>
        <w:t>:33-34).</w:t>
      </w:r>
    </w:p>
    <w:p w14:paraId="3130AC43" w14:textId="77777777" w:rsidR="00DF36C9" w:rsidRDefault="00DF36C9">
      <w:pPr>
        <w:spacing w:line="200" w:lineRule="exact"/>
        <w:rPr>
          <w:sz w:val="20"/>
          <w:szCs w:val="20"/>
        </w:rPr>
      </w:pPr>
    </w:p>
    <w:p w14:paraId="334D4AD3" w14:textId="77777777" w:rsidR="00DF36C9" w:rsidRDefault="00DF36C9">
      <w:pPr>
        <w:spacing w:line="224" w:lineRule="exact"/>
        <w:rPr>
          <w:sz w:val="20"/>
          <w:szCs w:val="20"/>
        </w:rPr>
      </w:pPr>
    </w:p>
    <w:p w14:paraId="373C5B3E" w14:textId="77777777" w:rsidR="00DF36C9" w:rsidRDefault="00BA543D">
      <w:pPr>
        <w:ind w:left="1260"/>
        <w:rPr>
          <w:sz w:val="20"/>
          <w:szCs w:val="20"/>
        </w:rPr>
      </w:pPr>
      <w:r>
        <w:rPr>
          <w:rFonts w:eastAsia="Times New Roman"/>
          <w:b/>
          <w:bCs/>
          <w:sz w:val="24"/>
          <w:szCs w:val="24"/>
        </w:rPr>
        <w:t>1.4.1. Değer Akışı Haritalama Aşamaları</w:t>
      </w:r>
    </w:p>
    <w:p w14:paraId="21852427" w14:textId="77777777" w:rsidR="00DF36C9" w:rsidRDefault="00DF36C9">
      <w:pPr>
        <w:spacing w:line="144" w:lineRule="exact"/>
        <w:rPr>
          <w:sz w:val="20"/>
          <w:szCs w:val="20"/>
        </w:rPr>
      </w:pPr>
    </w:p>
    <w:p w14:paraId="0BC8C2B7" w14:textId="77777777" w:rsidR="00DF36C9" w:rsidRDefault="00BA543D">
      <w:pPr>
        <w:spacing w:line="357" w:lineRule="auto"/>
        <w:ind w:left="540" w:right="20" w:firstLine="708"/>
        <w:jc w:val="both"/>
        <w:rPr>
          <w:sz w:val="20"/>
          <w:szCs w:val="20"/>
        </w:rPr>
      </w:pPr>
      <w:r>
        <w:rPr>
          <w:rFonts w:eastAsia="Times New Roman"/>
          <w:sz w:val="24"/>
          <w:szCs w:val="24"/>
        </w:rPr>
        <w:t>DAH aşamaları bir ürün veya hizmet ailesi seçimi ile başlamaktadır. Ürün veya hizmet ailesi seçiminden sonra DAH’ı yönlendirecek bir yönetici seçilmekte ve yöneticinin görevleri belirlenmektedir. En son a</w:t>
      </w:r>
      <w:r>
        <w:rPr>
          <w:rFonts w:eastAsia="Times New Roman"/>
          <w:sz w:val="24"/>
          <w:szCs w:val="24"/>
        </w:rPr>
        <w:t>şamada ise işletmenin mevcut durum ve gelecek durum haritası çizilmektedir. Bu kavramlara aşağıda kısaca değinilmiştir.</w:t>
      </w:r>
    </w:p>
    <w:p w14:paraId="2FE29217" w14:textId="77777777" w:rsidR="00DF36C9" w:rsidRDefault="00DF36C9">
      <w:pPr>
        <w:spacing w:line="200" w:lineRule="exact"/>
        <w:rPr>
          <w:sz w:val="20"/>
          <w:szCs w:val="20"/>
        </w:rPr>
      </w:pPr>
    </w:p>
    <w:p w14:paraId="220B4B42" w14:textId="77777777" w:rsidR="00DF36C9" w:rsidRDefault="00DF36C9">
      <w:pPr>
        <w:spacing w:line="220" w:lineRule="exact"/>
        <w:rPr>
          <w:sz w:val="20"/>
          <w:szCs w:val="20"/>
        </w:rPr>
      </w:pPr>
    </w:p>
    <w:p w14:paraId="2652E0B8" w14:textId="77777777" w:rsidR="00DF36C9" w:rsidRDefault="00BA543D">
      <w:pPr>
        <w:ind w:left="1260"/>
        <w:rPr>
          <w:sz w:val="20"/>
          <w:szCs w:val="20"/>
        </w:rPr>
      </w:pPr>
      <w:r>
        <w:rPr>
          <w:rFonts w:eastAsia="Times New Roman"/>
          <w:b/>
          <w:bCs/>
          <w:sz w:val="24"/>
          <w:szCs w:val="24"/>
        </w:rPr>
        <w:t>1.4.1.1. Bir Ürün veya Hizmet Ailesi Seçimi</w:t>
      </w:r>
    </w:p>
    <w:p w14:paraId="5483C018" w14:textId="77777777" w:rsidR="00DF36C9" w:rsidRDefault="00DF36C9">
      <w:pPr>
        <w:spacing w:line="147" w:lineRule="exact"/>
        <w:rPr>
          <w:sz w:val="20"/>
          <w:szCs w:val="20"/>
        </w:rPr>
      </w:pPr>
    </w:p>
    <w:p w14:paraId="5D6D3CF9" w14:textId="77777777" w:rsidR="00DF36C9" w:rsidRDefault="00BA543D">
      <w:pPr>
        <w:spacing w:line="375" w:lineRule="auto"/>
        <w:ind w:left="540" w:firstLine="708"/>
        <w:jc w:val="both"/>
        <w:rPr>
          <w:sz w:val="20"/>
          <w:szCs w:val="20"/>
        </w:rPr>
      </w:pPr>
      <w:r>
        <w:rPr>
          <w:rFonts w:eastAsia="Times New Roman"/>
          <w:sz w:val="23"/>
          <w:szCs w:val="23"/>
        </w:rPr>
        <w:t>Bir ürün veya hizmet ailesi benzer süreç adımlarından geçen ve özellikle üretimin veya hi</w:t>
      </w:r>
      <w:r>
        <w:rPr>
          <w:rFonts w:eastAsia="Times New Roman"/>
          <w:sz w:val="23"/>
          <w:szCs w:val="23"/>
        </w:rPr>
        <w:t>zmetin son aşamalarındaki süreçlerde ortak ekipman kullanan ürünler veya hizmetler grubudur. Ürün veya hizmet ailesi seçiminde dikkat edilmesi gereken öncelikli unsur tek bir ürün ya da hizmet ailesi seçimidir. Müşteriler sunulan tüm ürünler ya da tüm hizm</w:t>
      </w:r>
      <w:r>
        <w:rPr>
          <w:rFonts w:eastAsia="Times New Roman"/>
          <w:sz w:val="23"/>
          <w:szCs w:val="23"/>
        </w:rPr>
        <w:t>etler ile ilgilenmemektedir. Müşteriler kendi ihtiyaçları ile ilgili ürün veya hizmetler ile ilgilenmektedir. Bu nedenle ürün veya hizmet aileleri müşterinin değer tanımına göre tanımlanmalıdır. DAH, tek bir ürün ailesi veya tek bir hizmet ailesi için fabr</w:t>
      </w:r>
      <w:r>
        <w:rPr>
          <w:rFonts w:eastAsia="Times New Roman"/>
          <w:sz w:val="23"/>
          <w:szCs w:val="23"/>
        </w:rPr>
        <w:t>ika içinde veya işletme içinde kapıdan kapıya, süreç adımları (malzeme ve bilgi) boyunca yürümek</w:t>
      </w:r>
    </w:p>
    <w:p w14:paraId="42C8F7A5" w14:textId="77777777" w:rsidR="00DF36C9" w:rsidRDefault="00DF36C9">
      <w:pPr>
        <w:sectPr w:rsidR="00DF36C9">
          <w:pgSz w:w="11900" w:h="16838"/>
          <w:pgMar w:top="700" w:right="1406" w:bottom="1440" w:left="1440" w:header="0" w:footer="0" w:gutter="0"/>
          <w:cols w:space="708" w:equalWidth="0">
            <w:col w:w="9060"/>
          </w:cols>
        </w:sectPr>
      </w:pPr>
    </w:p>
    <w:p w14:paraId="32D150F4" w14:textId="77777777" w:rsidR="00DF36C9" w:rsidRDefault="00BA543D">
      <w:pPr>
        <w:ind w:left="4680"/>
        <w:rPr>
          <w:sz w:val="20"/>
          <w:szCs w:val="20"/>
        </w:rPr>
      </w:pPr>
      <w:bookmarkStart w:id="72" w:name="page73"/>
      <w:bookmarkEnd w:id="72"/>
      <w:r>
        <w:rPr>
          <w:rFonts w:eastAsia="Times New Roman"/>
        </w:rPr>
        <w:lastRenderedPageBreak/>
        <w:t>54</w:t>
      </w:r>
    </w:p>
    <w:p w14:paraId="231B7C94" w14:textId="77777777" w:rsidR="00DF36C9" w:rsidRDefault="00DF36C9">
      <w:pPr>
        <w:spacing w:line="200" w:lineRule="exact"/>
        <w:rPr>
          <w:sz w:val="20"/>
          <w:szCs w:val="20"/>
        </w:rPr>
      </w:pPr>
    </w:p>
    <w:p w14:paraId="70870EBB" w14:textId="77777777" w:rsidR="00DF36C9" w:rsidRDefault="00DF36C9">
      <w:pPr>
        <w:spacing w:line="270" w:lineRule="exact"/>
        <w:rPr>
          <w:sz w:val="20"/>
          <w:szCs w:val="20"/>
        </w:rPr>
      </w:pPr>
    </w:p>
    <w:p w14:paraId="084D1B64" w14:textId="77777777" w:rsidR="00DF36C9" w:rsidRDefault="00BA543D">
      <w:pPr>
        <w:spacing w:line="354" w:lineRule="auto"/>
        <w:ind w:left="540" w:right="20"/>
        <w:jc w:val="both"/>
        <w:rPr>
          <w:sz w:val="20"/>
          <w:szCs w:val="20"/>
        </w:rPr>
      </w:pPr>
      <w:r>
        <w:rPr>
          <w:rFonts w:eastAsia="Times New Roman"/>
          <w:sz w:val="24"/>
          <w:szCs w:val="24"/>
        </w:rPr>
        <w:t>ve onları çizmektir. Partiler halinde birçok ürün veya hizmet ailesine hizmet eden ve üretimin veya hizmetin</w:t>
      </w:r>
      <w:r>
        <w:rPr>
          <w:rFonts w:eastAsia="Times New Roman"/>
          <w:sz w:val="24"/>
          <w:szCs w:val="24"/>
        </w:rPr>
        <w:t xml:space="preserve"> ilk aşamasında yer alan süreçlere bakarak ürün veya hizmet aileleri tanımlanmamalıdır (Rother ve Shook, 1999:6).</w:t>
      </w:r>
    </w:p>
    <w:p w14:paraId="11207DC2" w14:textId="77777777" w:rsidR="00DF36C9" w:rsidRDefault="00DF36C9">
      <w:pPr>
        <w:spacing w:line="200" w:lineRule="exact"/>
        <w:rPr>
          <w:sz w:val="20"/>
          <w:szCs w:val="20"/>
        </w:rPr>
      </w:pPr>
    </w:p>
    <w:p w14:paraId="26853852" w14:textId="77777777" w:rsidR="00DF36C9" w:rsidRDefault="00DF36C9">
      <w:pPr>
        <w:spacing w:line="227" w:lineRule="exact"/>
        <w:rPr>
          <w:sz w:val="20"/>
          <w:szCs w:val="20"/>
        </w:rPr>
      </w:pPr>
    </w:p>
    <w:p w14:paraId="5FCE6825" w14:textId="77777777" w:rsidR="00DF36C9" w:rsidRDefault="00BA543D">
      <w:pPr>
        <w:ind w:left="1260"/>
        <w:rPr>
          <w:sz w:val="20"/>
          <w:szCs w:val="20"/>
        </w:rPr>
      </w:pPr>
      <w:r>
        <w:rPr>
          <w:rFonts w:eastAsia="Times New Roman"/>
          <w:b/>
          <w:bCs/>
          <w:sz w:val="24"/>
          <w:szCs w:val="24"/>
        </w:rPr>
        <w:t>1.4.1.2. Değer Akışı Yöneticisi</w:t>
      </w:r>
    </w:p>
    <w:p w14:paraId="0C7E42CA" w14:textId="77777777" w:rsidR="00DF36C9" w:rsidRDefault="00DF36C9">
      <w:pPr>
        <w:spacing w:line="144" w:lineRule="exact"/>
        <w:rPr>
          <w:sz w:val="20"/>
          <w:szCs w:val="20"/>
        </w:rPr>
      </w:pPr>
    </w:p>
    <w:p w14:paraId="62D4EFB6" w14:textId="77777777" w:rsidR="00DF36C9" w:rsidRDefault="00BA543D">
      <w:pPr>
        <w:spacing w:line="357" w:lineRule="auto"/>
        <w:ind w:left="540" w:firstLine="708"/>
        <w:jc w:val="both"/>
        <w:rPr>
          <w:sz w:val="20"/>
          <w:szCs w:val="20"/>
        </w:rPr>
      </w:pPr>
      <w:r>
        <w:rPr>
          <w:rFonts w:eastAsia="Times New Roman"/>
          <w:sz w:val="24"/>
          <w:szCs w:val="24"/>
        </w:rPr>
        <w:t>Yalın yönetimi veya yalın üretimi uygulamak isteyen işletmelerde yalın kavramına, yalın tekniklere, yalın p</w:t>
      </w:r>
      <w:r>
        <w:rPr>
          <w:rFonts w:eastAsia="Times New Roman"/>
          <w:sz w:val="24"/>
          <w:szCs w:val="24"/>
        </w:rPr>
        <w:t>rensiplere hâkim bir yöneticiye ihtiyaç vardır. Bu yöneticinin yalın yönetim sistemini hayata geçirebilmesi için geniş yetki ve sorumluluğa sahip olması gerekmektedir.</w:t>
      </w:r>
    </w:p>
    <w:p w14:paraId="1DFCF907" w14:textId="77777777" w:rsidR="00DF36C9" w:rsidRDefault="00DF36C9">
      <w:pPr>
        <w:spacing w:line="15" w:lineRule="exact"/>
        <w:rPr>
          <w:sz w:val="20"/>
          <w:szCs w:val="20"/>
        </w:rPr>
      </w:pPr>
    </w:p>
    <w:p w14:paraId="0CEA4834" w14:textId="77777777" w:rsidR="00DF36C9" w:rsidRDefault="00BA543D">
      <w:pPr>
        <w:spacing w:line="359" w:lineRule="auto"/>
        <w:ind w:left="540" w:right="20" w:firstLine="708"/>
        <w:jc w:val="both"/>
        <w:rPr>
          <w:sz w:val="20"/>
          <w:szCs w:val="20"/>
        </w:rPr>
      </w:pPr>
      <w:r>
        <w:rPr>
          <w:rFonts w:eastAsia="Times New Roman"/>
          <w:sz w:val="24"/>
          <w:szCs w:val="24"/>
        </w:rPr>
        <w:t>Ürün veya hizmetlerin değer katan adımların akışına göre organize edilmesi konusunda, i</w:t>
      </w:r>
      <w:r>
        <w:rPr>
          <w:rFonts w:eastAsia="Times New Roman"/>
          <w:sz w:val="24"/>
          <w:szCs w:val="24"/>
        </w:rPr>
        <w:t>şletmede çalışan birçok kişinin haberdar olmadığı ve sorumluluk almadığı görülmektedir. Bir fabrikada ya da bir işletmede, ürün ya da hizmet sürecinde tüm adımlarda yer alan malzeme ve bilgi akışını bilen birini bulmak zor olmaktadır. Gerçek akışın oluştur</w:t>
      </w:r>
      <w:r>
        <w:rPr>
          <w:rFonts w:eastAsia="Times New Roman"/>
          <w:sz w:val="24"/>
          <w:szCs w:val="24"/>
        </w:rPr>
        <w:t>ulabilmesi için süreçlerde yer alan malzeme ve bilgi akışını bilen bir kişiye ihtiyaç duyulmaktadır. Gerçek akışın oluşturulmasında amaç mevcut durumun ortaya koyularak olması gereken durumdan sapmaların belirlenmesidir. Mevcut durumun belirlenememesinin s</w:t>
      </w:r>
      <w:r>
        <w:rPr>
          <w:rFonts w:eastAsia="Times New Roman"/>
          <w:sz w:val="24"/>
          <w:szCs w:val="24"/>
        </w:rPr>
        <w:t>onucu olarak süreç içerisinde çalışanlar değer akışı bakış açısıyla değil kendi bakış açılarından dolayı optimum şekilde çalışacaktır. Bu nedenlerden dolayı ürün veya hizmet süreçlerini bilen, süreçlere değer odaklı bakan, süreçlerin tüm sorumluluğunu alan</w:t>
      </w:r>
      <w:r>
        <w:rPr>
          <w:rFonts w:eastAsia="Times New Roman"/>
          <w:sz w:val="24"/>
          <w:szCs w:val="24"/>
        </w:rPr>
        <w:t>, sürekli iyileştirme için çaba harcayan birine ihtiyaç duyulmaktadır. Bu kişi yönetimden, çalışanlardan veya işletme dışından biri olabilir. Bu kişiye değer akışı yöneticisi denir. Değer akışı yöneticisi olarak belirlenen kişinin yönetim tarafından destek</w:t>
      </w:r>
      <w:r>
        <w:rPr>
          <w:rFonts w:eastAsia="Times New Roman"/>
          <w:sz w:val="24"/>
          <w:szCs w:val="24"/>
        </w:rPr>
        <w:t>lenmesi ve inisiyatif verilmesi gerekmektedir. Yalın uygulamanın gerçekleştirilmesi ve başarılı olabilmesi için değer akışı yöneticisi tarafından bir ekip görevlendirilmelidir. Ekibi oluşturan kişilerin yalın mantığını anlaması, yalın yöntemleri kullanabil</w:t>
      </w:r>
      <w:r>
        <w:rPr>
          <w:rFonts w:eastAsia="Times New Roman"/>
          <w:sz w:val="24"/>
          <w:szCs w:val="24"/>
        </w:rPr>
        <w:t>me ve süreçlere, faaliyetlere yalın odaklı bakabilme yeteneğine sahip olması gerekmektedir (Rother ve Shook, 1999:7-8).</w:t>
      </w:r>
    </w:p>
    <w:p w14:paraId="12E0B162" w14:textId="77777777" w:rsidR="00DF36C9" w:rsidRDefault="00BA543D">
      <w:pPr>
        <w:spacing w:line="20" w:lineRule="exact"/>
        <w:rPr>
          <w:sz w:val="20"/>
          <w:szCs w:val="20"/>
        </w:rPr>
      </w:pPr>
      <w:r>
        <w:rPr>
          <w:noProof/>
          <w:sz w:val="20"/>
          <w:szCs w:val="20"/>
        </w:rPr>
        <w:drawing>
          <wp:anchor distT="0" distB="0" distL="114300" distR="114300" simplePos="0" relativeHeight="251532288" behindDoc="1" locked="0" layoutInCell="0" allowOverlap="1" wp14:anchorId="7DB9BE7A" wp14:editId="59CD50FE">
            <wp:simplePos x="0" y="0"/>
            <wp:positionH relativeFrom="column">
              <wp:posOffset>355600</wp:posOffset>
            </wp:positionH>
            <wp:positionV relativeFrom="paragraph">
              <wp:posOffset>-4229100</wp:posOffset>
            </wp:positionV>
            <wp:extent cx="4699000" cy="18542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101C2CF" w14:textId="77777777" w:rsidR="00DF36C9" w:rsidRDefault="00DF36C9">
      <w:pPr>
        <w:spacing w:line="200" w:lineRule="exact"/>
        <w:rPr>
          <w:sz w:val="20"/>
          <w:szCs w:val="20"/>
        </w:rPr>
      </w:pPr>
    </w:p>
    <w:p w14:paraId="4B9B609B" w14:textId="77777777" w:rsidR="00DF36C9" w:rsidRDefault="00DF36C9">
      <w:pPr>
        <w:spacing w:line="208" w:lineRule="exact"/>
        <w:rPr>
          <w:sz w:val="20"/>
          <w:szCs w:val="20"/>
        </w:rPr>
      </w:pPr>
    </w:p>
    <w:p w14:paraId="22D5F93F" w14:textId="77777777" w:rsidR="00DF36C9" w:rsidRDefault="00BA543D">
      <w:pPr>
        <w:ind w:left="1260"/>
        <w:rPr>
          <w:sz w:val="20"/>
          <w:szCs w:val="20"/>
        </w:rPr>
      </w:pPr>
      <w:r>
        <w:rPr>
          <w:rFonts w:eastAsia="Times New Roman"/>
          <w:b/>
          <w:bCs/>
          <w:sz w:val="24"/>
          <w:szCs w:val="24"/>
        </w:rPr>
        <w:t>1.4.1.3. Değer Akışı Yöneticisinin İş Tanımı</w:t>
      </w:r>
    </w:p>
    <w:p w14:paraId="05C79EB0" w14:textId="77777777" w:rsidR="00DF36C9" w:rsidRDefault="00DF36C9">
      <w:pPr>
        <w:spacing w:line="147" w:lineRule="exact"/>
        <w:rPr>
          <w:sz w:val="20"/>
          <w:szCs w:val="20"/>
        </w:rPr>
      </w:pPr>
    </w:p>
    <w:p w14:paraId="561F6D46" w14:textId="77777777" w:rsidR="00DF36C9" w:rsidRDefault="00BA543D">
      <w:pPr>
        <w:spacing w:line="375" w:lineRule="auto"/>
        <w:ind w:left="540" w:firstLine="708"/>
        <w:jc w:val="both"/>
        <w:rPr>
          <w:sz w:val="20"/>
          <w:szCs w:val="20"/>
        </w:rPr>
      </w:pPr>
      <w:r>
        <w:rPr>
          <w:rFonts w:eastAsia="Times New Roman"/>
          <w:sz w:val="23"/>
          <w:szCs w:val="23"/>
        </w:rPr>
        <w:t>İşletmelerde ya da fabrikalarda değer akışı yöneticisi belirlendikten sonra bunların g</w:t>
      </w:r>
      <w:r>
        <w:rPr>
          <w:rFonts w:eastAsia="Times New Roman"/>
          <w:sz w:val="23"/>
          <w:szCs w:val="23"/>
        </w:rPr>
        <w:t>örev tanımlarının, yetki ve sorumluluklarının belirlenmesi gerekmektedir. Değer akışı yöneticisi yalın uygulamalar ile ilgili faaliyetleri ve gelişimi üst yönetime raporlayan, değişiklikleri fonksiyon ve bölüm sınırlarının ötesinde gerçekleştirme yeteneğin</w:t>
      </w:r>
      <w:r>
        <w:rPr>
          <w:rFonts w:eastAsia="Times New Roman"/>
          <w:sz w:val="23"/>
          <w:szCs w:val="23"/>
        </w:rPr>
        <w:t>e sahip</w:t>
      </w:r>
    </w:p>
    <w:p w14:paraId="0EAFFE22" w14:textId="77777777" w:rsidR="00DF36C9" w:rsidRDefault="00DF36C9">
      <w:pPr>
        <w:sectPr w:rsidR="00DF36C9">
          <w:pgSz w:w="11900" w:h="16838"/>
          <w:pgMar w:top="700" w:right="1406" w:bottom="1440" w:left="1440" w:header="0" w:footer="0" w:gutter="0"/>
          <w:cols w:space="708" w:equalWidth="0">
            <w:col w:w="9060"/>
          </w:cols>
        </w:sectPr>
      </w:pPr>
    </w:p>
    <w:p w14:paraId="10B520D1" w14:textId="77777777" w:rsidR="00DF36C9" w:rsidRDefault="00BA543D">
      <w:pPr>
        <w:ind w:left="4680"/>
        <w:rPr>
          <w:sz w:val="20"/>
          <w:szCs w:val="20"/>
        </w:rPr>
      </w:pPr>
      <w:bookmarkStart w:id="73" w:name="page74"/>
      <w:bookmarkEnd w:id="73"/>
      <w:r>
        <w:rPr>
          <w:rFonts w:eastAsia="Times New Roman"/>
        </w:rPr>
        <w:lastRenderedPageBreak/>
        <w:t>55</w:t>
      </w:r>
    </w:p>
    <w:p w14:paraId="0FB8A9D3" w14:textId="77777777" w:rsidR="00DF36C9" w:rsidRDefault="00DF36C9">
      <w:pPr>
        <w:spacing w:line="200" w:lineRule="exact"/>
        <w:rPr>
          <w:sz w:val="20"/>
          <w:szCs w:val="20"/>
        </w:rPr>
      </w:pPr>
    </w:p>
    <w:p w14:paraId="3A57CA76" w14:textId="77777777" w:rsidR="00DF36C9" w:rsidRDefault="00DF36C9">
      <w:pPr>
        <w:spacing w:line="270" w:lineRule="exact"/>
        <w:rPr>
          <w:sz w:val="20"/>
          <w:szCs w:val="20"/>
        </w:rPr>
      </w:pPr>
    </w:p>
    <w:p w14:paraId="54FEDD4B" w14:textId="77777777" w:rsidR="00DF36C9" w:rsidRDefault="00BA543D">
      <w:pPr>
        <w:spacing w:line="359" w:lineRule="auto"/>
        <w:ind w:left="540" w:right="20"/>
        <w:jc w:val="both"/>
        <w:rPr>
          <w:sz w:val="20"/>
          <w:szCs w:val="20"/>
        </w:rPr>
      </w:pPr>
      <w:r>
        <w:rPr>
          <w:rFonts w:eastAsia="Times New Roman"/>
          <w:sz w:val="24"/>
          <w:szCs w:val="24"/>
        </w:rPr>
        <w:t>olan saha insanıdır. Değer akışı yöneticisi yalın ekipte yer alanları ve çalışanları yalın tekniklerin kullanılması, değer akışı haritaları ile ilgili mevcut durum ve gelecek durum</w:t>
      </w:r>
      <w:r>
        <w:rPr>
          <w:rFonts w:eastAsia="Times New Roman"/>
          <w:sz w:val="24"/>
          <w:szCs w:val="24"/>
        </w:rPr>
        <w:t xml:space="preserve"> değer akışı haritalarının çizilmesi, ideal duruma ulaşmak için eylem planlarının hazırlanması konusunda yönlendirmelidir. Değer akışı yöneticisi, ürün ya da hizmet sürecinde yer alan adımların mevcut durumunu görebilmek için gembaya gitmeli, yalın uygulam</w:t>
      </w:r>
      <w:r>
        <w:rPr>
          <w:rFonts w:eastAsia="Times New Roman"/>
          <w:sz w:val="24"/>
          <w:szCs w:val="24"/>
        </w:rPr>
        <w:t>aların ve tekniklerin tüm aşamalarını takip etmeli, problemlerle ilgili çözüm önerileri geliştirmeli, uygulama sonuçlarını denetlemelidir. Eylem planlarını iç ve dış çevrede meydana gelen gelişmelere paralel olarak güncellemeli, uygulamayı sürdürmeli ve so</w:t>
      </w:r>
      <w:r>
        <w:rPr>
          <w:rFonts w:eastAsia="Times New Roman"/>
          <w:sz w:val="24"/>
          <w:szCs w:val="24"/>
        </w:rPr>
        <w:t>nuçlara göre hareket etmelidir (Rother ve Shook, 1999:8). Ayrıca değer akışı yöneticisi yalın ekipte bulunan kişilere liderlik etmeli, onları düşünce, hal ve hareketleri ile etkilemelidir. Değer akışı yöneticisi, yalın ekipten başlayarak şirket kültürünü d</w:t>
      </w:r>
      <w:r>
        <w:rPr>
          <w:rFonts w:eastAsia="Times New Roman"/>
          <w:sz w:val="24"/>
          <w:szCs w:val="24"/>
        </w:rPr>
        <w:t>eğiştirmeye çalışmalıdır.</w:t>
      </w:r>
    </w:p>
    <w:p w14:paraId="507C6A93" w14:textId="77777777" w:rsidR="00DF36C9" w:rsidRDefault="00BA543D">
      <w:pPr>
        <w:spacing w:line="20" w:lineRule="exact"/>
        <w:rPr>
          <w:sz w:val="20"/>
          <w:szCs w:val="20"/>
        </w:rPr>
      </w:pPr>
      <w:r>
        <w:rPr>
          <w:noProof/>
          <w:sz w:val="20"/>
          <w:szCs w:val="20"/>
        </w:rPr>
        <w:drawing>
          <wp:anchor distT="0" distB="0" distL="114300" distR="114300" simplePos="0" relativeHeight="251533312" behindDoc="1" locked="0" layoutInCell="0" allowOverlap="1" wp14:anchorId="34A91816" wp14:editId="560DC87A">
            <wp:simplePos x="0" y="0"/>
            <wp:positionH relativeFrom="column">
              <wp:posOffset>355600</wp:posOffset>
            </wp:positionH>
            <wp:positionV relativeFrom="paragraph">
              <wp:posOffset>-290830</wp:posOffset>
            </wp:positionV>
            <wp:extent cx="4699000" cy="1854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0116B8F" w14:textId="77777777" w:rsidR="00DF36C9" w:rsidRDefault="00DF36C9">
      <w:pPr>
        <w:spacing w:line="400" w:lineRule="exact"/>
        <w:rPr>
          <w:sz w:val="20"/>
          <w:szCs w:val="20"/>
        </w:rPr>
      </w:pPr>
    </w:p>
    <w:p w14:paraId="475824D7" w14:textId="77777777" w:rsidR="00DF36C9" w:rsidRDefault="00BA543D">
      <w:pPr>
        <w:ind w:left="1260"/>
        <w:rPr>
          <w:sz w:val="20"/>
          <w:szCs w:val="20"/>
        </w:rPr>
      </w:pPr>
      <w:r>
        <w:rPr>
          <w:rFonts w:eastAsia="Times New Roman"/>
          <w:b/>
          <w:bCs/>
          <w:sz w:val="24"/>
          <w:szCs w:val="24"/>
        </w:rPr>
        <w:t>1.4.1.4. Haritalama Aracını Kullanma</w:t>
      </w:r>
    </w:p>
    <w:p w14:paraId="1B8A286B" w14:textId="77777777" w:rsidR="00DF36C9" w:rsidRDefault="00DF36C9">
      <w:pPr>
        <w:spacing w:line="147" w:lineRule="exact"/>
        <w:rPr>
          <w:sz w:val="20"/>
          <w:szCs w:val="20"/>
        </w:rPr>
      </w:pPr>
    </w:p>
    <w:p w14:paraId="1E3D6252" w14:textId="77777777" w:rsidR="00DF36C9" w:rsidRDefault="00BA543D">
      <w:pPr>
        <w:spacing w:line="354" w:lineRule="auto"/>
        <w:ind w:left="540" w:right="20" w:firstLine="708"/>
        <w:jc w:val="both"/>
        <w:rPr>
          <w:sz w:val="20"/>
          <w:szCs w:val="20"/>
        </w:rPr>
      </w:pPr>
      <w:r>
        <w:rPr>
          <w:rFonts w:eastAsia="Times New Roman"/>
          <w:sz w:val="24"/>
          <w:szCs w:val="24"/>
        </w:rPr>
        <w:t>DAH bir iletişim aracı, bir iş planlama fonksiyonu ve değişim sürecini yöneten bir araçtır. DAH</w:t>
      </w:r>
      <w:r>
        <w:rPr>
          <w:rFonts w:eastAsia="Times New Roman"/>
          <w:sz w:val="24"/>
          <w:szCs w:val="24"/>
        </w:rPr>
        <w:t xml:space="preserve"> aslında bir dildir ve herhangi bir dil gibi haritalamayı öğrenmenin en iyi yolu onu uygulamaktan geçmektedir (Rother ve Shook, 1999:9).</w:t>
      </w:r>
    </w:p>
    <w:p w14:paraId="33F1A846" w14:textId="77777777" w:rsidR="00DF36C9" w:rsidRDefault="00DF36C9">
      <w:pPr>
        <w:spacing w:line="20" w:lineRule="exact"/>
        <w:rPr>
          <w:sz w:val="20"/>
          <w:szCs w:val="20"/>
        </w:rPr>
      </w:pPr>
    </w:p>
    <w:p w14:paraId="58D16004" w14:textId="77777777" w:rsidR="00DF36C9" w:rsidRDefault="00BA543D">
      <w:pPr>
        <w:spacing w:line="359" w:lineRule="auto"/>
        <w:ind w:left="540" w:firstLine="708"/>
        <w:jc w:val="both"/>
        <w:rPr>
          <w:sz w:val="20"/>
          <w:szCs w:val="20"/>
        </w:rPr>
      </w:pPr>
      <w:r>
        <w:rPr>
          <w:rFonts w:eastAsia="Times New Roman"/>
          <w:sz w:val="24"/>
          <w:szCs w:val="24"/>
        </w:rPr>
        <w:t>DAH’ın ilk adımı sürecin gerçekleştiği yerden bilgi ve veri toplayarak mevcut durumun çizilmesidir. Mevcut durumda kul</w:t>
      </w:r>
      <w:r>
        <w:rPr>
          <w:rFonts w:eastAsia="Times New Roman"/>
          <w:sz w:val="24"/>
          <w:szCs w:val="24"/>
        </w:rPr>
        <w:t>lanılan bilgiler ve veriler gelecek durum haritası için de temel oluşturmaktadır. Mevcut durum haritası ile ilgili bilgiler toplanırken veya mevcut durum haritasının çizim aşamasında problemler görülmekte, gelecek durum haritasının çizimi ile ilgili fikirl</w:t>
      </w:r>
      <w:r>
        <w:rPr>
          <w:rFonts w:eastAsia="Times New Roman"/>
          <w:sz w:val="24"/>
          <w:szCs w:val="24"/>
        </w:rPr>
        <w:t>er oluşmakta ve kullanılacak yalın teknikler belirlenmektedir. Mevcut durum ve gelecek durum arasındaki oklar iki yönlüdür. Gelecek durumda düşünülen bir iyileştirme mevcut durumun tekrar düşünülmesini ve mevcut durumun iyileştirilmesini sağlamaktadır. Mev</w:t>
      </w:r>
      <w:r>
        <w:rPr>
          <w:rFonts w:eastAsia="Times New Roman"/>
          <w:sz w:val="24"/>
          <w:szCs w:val="24"/>
        </w:rPr>
        <w:t>cut durumda fark edilen bir aksaklık veya problem ise gelecek durum haritasının nasıl olması gerektiği konusunda fikir vermektedir. Mevcut ve gelecek durum haritalarından sonra bir uygulama planının hazırlanması gerekmektedir. Uygulama planı ile gelecek du</w:t>
      </w:r>
      <w:r>
        <w:rPr>
          <w:rFonts w:eastAsia="Times New Roman"/>
          <w:sz w:val="24"/>
          <w:szCs w:val="24"/>
        </w:rPr>
        <w:t>ruma ulaşmak için neler yapılması gerektiği tanımlanmaktadır. Gelecek durum haritaları, eylem planları gerçekleştirildikçe mevcut durum haritası durumuna gelmektedir. Bu durumda yeni bir gelecek durum haritası çizilmeli ve eylem planı güncellenmelidir. Ama</w:t>
      </w:r>
      <w:r>
        <w:rPr>
          <w:rFonts w:eastAsia="Times New Roman"/>
          <w:sz w:val="24"/>
          <w:szCs w:val="24"/>
        </w:rPr>
        <w:t>ç her zaman ideal duruma ulaşmak olmalıdır (Rother ve Shook, 1999:9).</w:t>
      </w:r>
    </w:p>
    <w:p w14:paraId="735D6A71" w14:textId="77777777" w:rsidR="00DF36C9" w:rsidRDefault="00DF36C9">
      <w:pPr>
        <w:sectPr w:rsidR="00DF36C9">
          <w:pgSz w:w="11900" w:h="16838"/>
          <w:pgMar w:top="700" w:right="1406" w:bottom="1440" w:left="1440" w:header="0" w:footer="0" w:gutter="0"/>
          <w:cols w:space="708" w:equalWidth="0">
            <w:col w:w="9060"/>
          </w:cols>
        </w:sectPr>
      </w:pPr>
    </w:p>
    <w:p w14:paraId="61C96DF4" w14:textId="77777777" w:rsidR="00DF36C9" w:rsidRDefault="00BA543D">
      <w:pPr>
        <w:ind w:left="4680"/>
        <w:rPr>
          <w:sz w:val="20"/>
          <w:szCs w:val="20"/>
        </w:rPr>
      </w:pPr>
      <w:bookmarkStart w:id="74" w:name="page75"/>
      <w:bookmarkEnd w:id="74"/>
      <w:r>
        <w:rPr>
          <w:rFonts w:eastAsia="Times New Roman"/>
        </w:rPr>
        <w:lastRenderedPageBreak/>
        <w:t>56</w:t>
      </w:r>
    </w:p>
    <w:p w14:paraId="078C220E" w14:textId="77777777" w:rsidR="00DF36C9" w:rsidRDefault="00DF36C9">
      <w:pPr>
        <w:spacing w:line="200" w:lineRule="exact"/>
        <w:rPr>
          <w:sz w:val="20"/>
          <w:szCs w:val="20"/>
        </w:rPr>
      </w:pPr>
    </w:p>
    <w:p w14:paraId="26032298" w14:textId="77777777" w:rsidR="00DF36C9" w:rsidRDefault="00DF36C9">
      <w:pPr>
        <w:spacing w:line="263" w:lineRule="exact"/>
        <w:rPr>
          <w:sz w:val="20"/>
          <w:szCs w:val="20"/>
        </w:rPr>
      </w:pPr>
    </w:p>
    <w:p w14:paraId="6152DAD6" w14:textId="77777777" w:rsidR="00DF36C9" w:rsidRDefault="00BA543D">
      <w:pPr>
        <w:ind w:left="1260"/>
        <w:rPr>
          <w:sz w:val="20"/>
          <w:szCs w:val="20"/>
        </w:rPr>
      </w:pPr>
      <w:r>
        <w:rPr>
          <w:rFonts w:eastAsia="Times New Roman"/>
          <w:b/>
          <w:bCs/>
          <w:sz w:val="24"/>
          <w:szCs w:val="24"/>
        </w:rPr>
        <w:t>1.4.1.4.1. Mevcut Durum Değer Akışı Haritalama</w:t>
      </w:r>
    </w:p>
    <w:p w14:paraId="42A237BB" w14:textId="77777777" w:rsidR="00DF36C9" w:rsidRDefault="00DF36C9">
      <w:pPr>
        <w:spacing w:line="144" w:lineRule="exact"/>
        <w:rPr>
          <w:sz w:val="20"/>
          <w:szCs w:val="20"/>
        </w:rPr>
      </w:pPr>
    </w:p>
    <w:p w14:paraId="6440E1AA" w14:textId="77777777" w:rsidR="00DF36C9" w:rsidRDefault="00BA543D">
      <w:pPr>
        <w:spacing w:line="358" w:lineRule="auto"/>
        <w:ind w:left="540" w:firstLine="708"/>
        <w:jc w:val="both"/>
        <w:rPr>
          <w:sz w:val="20"/>
          <w:szCs w:val="20"/>
        </w:rPr>
      </w:pPr>
      <w:r>
        <w:rPr>
          <w:rFonts w:eastAsia="Times New Roman"/>
          <w:sz w:val="24"/>
          <w:szCs w:val="24"/>
        </w:rPr>
        <w:t xml:space="preserve">Yalın düşüncede belirtildiği gibi herhangi bir iyileştirme çalışmasına başlamanın en önemli noktası </w:t>
      </w:r>
      <w:r>
        <w:rPr>
          <w:rFonts w:eastAsia="Times New Roman"/>
          <w:sz w:val="24"/>
          <w:szCs w:val="24"/>
        </w:rPr>
        <w:t>ürünün veya hizmetin, müşteri tarafından algılanan değerinin açık ve doğru bir şekilde tanımlanmasıdır. Değerin doğru tanımlanmaması durumunda değer akışında müşterinin istediğinden farklı bir şey sunacak şekilde iyileştirme riski ortaya çıkmaktadır. Bu ne</w:t>
      </w:r>
      <w:r>
        <w:rPr>
          <w:rFonts w:eastAsia="Times New Roman"/>
          <w:sz w:val="24"/>
          <w:szCs w:val="24"/>
        </w:rPr>
        <w:t>denle haritalama müşteri istekleri ile başlamaktadır (Rother ve Shook, 1999:16).</w:t>
      </w:r>
    </w:p>
    <w:p w14:paraId="281E23B5" w14:textId="77777777" w:rsidR="00DF36C9" w:rsidRDefault="00DF36C9">
      <w:pPr>
        <w:spacing w:line="15" w:lineRule="exact"/>
        <w:rPr>
          <w:sz w:val="20"/>
          <w:szCs w:val="20"/>
        </w:rPr>
      </w:pPr>
    </w:p>
    <w:p w14:paraId="274C8E47" w14:textId="77777777" w:rsidR="00DF36C9" w:rsidRDefault="00BA543D">
      <w:pPr>
        <w:spacing w:line="359" w:lineRule="auto"/>
        <w:ind w:left="540" w:firstLine="708"/>
        <w:jc w:val="both"/>
        <w:rPr>
          <w:sz w:val="20"/>
          <w:szCs w:val="20"/>
        </w:rPr>
      </w:pPr>
      <w:r>
        <w:rPr>
          <w:rFonts w:eastAsia="Times New Roman"/>
          <w:sz w:val="24"/>
          <w:szCs w:val="24"/>
        </w:rPr>
        <w:t>DAH işlemi, müşteri isteğinin belirlenmesinden sonra mevcut bir sürecin incelenmesi ile başlar. Bu işlem bir kâğıt üzerine yazılır ve buna haritalama denir. Bir A4 kâğıt boyu</w:t>
      </w:r>
      <w:r>
        <w:rPr>
          <w:rFonts w:eastAsia="Times New Roman"/>
          <w:sz w:val="24"/>
          <w:szCs w:val="24"/>
        </w:rPr>
        <w:t>tu olabilir ve hatta daha da büyük olmaması arzu edilir. Bu boyut DAH için uygun olurken gereksiz yere çok fazla ayrıntının yazılmasını engeller. DAH’daki amaç tüm prosesin basit bir kâğıt üzerinde görülmesini sağlamaktır. İşlem öncelikli olarak materyal a</w:t>
      </w:r>
      <w:r>
        <w:rPr>
          <w:rFonts w:eastAsia="Times New Roman"/>
          <w:sz w:val="24"/>
          <w:szCs w:val="24"/>
        </w:rPr>
        <w:t>kışını kâğıt üzerine çizmekle başlar. Bu ürünün veya hizmetin geliştirilmesi için aşamaların irdelenmesini sağlar. Ürünün veya hizmetin materyal akışı kâğıt üzerine çizildikten sonra bilgi akışı haritaya eklenir. Kâğıt üzerindeki her adım ve işlem için değ</w:t>
      </w:r>
      <w:r>
        <w:rPr>
          <w:rFonts w:eastAsia="Times New Roman"/>
          <w:sz w:val="24"/>
          <w:szCs w:val="24"/>
        </w:rPr>
        <w:t>erlendirme yapılır ve tüm faaliyetler değer katan, değer katmayan, değer katmayan ancak gerekli faaliyetler olarak kategorize edilir. Her üç adımdaki faaliyetler için harcanan zamanlar bir araya getirilir ve incelemeye alınır. Genelde değer katmayan faaliy</w:t>
      </w:r>
      <w:r>
        <w:rPr>
          <w:rFonts w:eastAsia="Times New Roman"/>
          <w:sz w:val="24"/>
          <w:szCs w:val="24"/>
        </w:rPr>
        <w:t>etler için daha çok, değer katan faaliyetler için de ne kadar az zaman harcandığı görülür. Örneğin bir direnci bir devre üzerine lehimlemek yapmamız gereken iş olsun. Burada sadece değer katan adım lehimlemektir. Müşteri açısından değer sadece budur. Bunda</w:t>
      </w:r>
      <w:r>
        <w:rPr>
          <w:rFonts w:eastAsia="Times New Roman"/>
          <w:sz w:val="24"/>
          <w:szCs w:val="24"/>
        </w:rPr>
        <w:t xml:space="preserve">n başka tüm diğer faaliyetler değer katmayan faaliyetlerdir. Değer katmayan faaliyetler devrenin eldesi, lehimi ısıtmak, direnci elde etmektir ve müşteri açısından bu faaliyetler bir değer ifade etmez. Yapmış olduğumuz ve mevcut durumu çizdiğimiz haritaya </w:t>
      </w:r>
      <w:r>
        <w:rPr>
          <w:rFonts w:eastAsia="Times New Roman"/>
          <w:sz w:val="24"/>
          <w:szCs w:val="24"/>
        </w:rPr>
        <w:t>mevcut durum haritası denir. Mevcut durum haritası sürecin güncel halini göstermek için iyi bir fırsattır. Mevcut durum haritası işin nasıl olması gerektiğine dair arzulanan durumları çizdiğimiz bir değer akışı haritası değildir. Olmasını istediğimiz durum</w:t>
      </w:r>
      <w:r>
        <w:rPr>
          <w:rFonts w:eastAsia="Times New Roman"/>
          <w:sz w:val="24"/>
          <w:szCs w:val="24"/>
        </w:rPr>
        <w:t>lar, ideal ve gelecek durum haritalarında gösterilir. Bu haritalar da hazırlanırken yalın yönetim prensiplerine uygun şekilde hazırlanır. Öncelikli olarak mevcut durum haritasını hazırlamak, ideal ve gelecek durum haritalarını hazırlarken kolaylık sağlamak</w:t>
      </w:r>
      <w:r>
        <w:rPr>
          <w:rFonts w:eastAsia="Times New Roman"/>
          <w:sz w:val="24"/>
          <w:szCs w:val="24"/>
        </w:rPr>
        <w:t>tadır (Sampson, 2004:52-58).</w:t>
      </w:r>
    </w:p>
    <w:p w14:paraId="3EFB041F" w14:textId="77777777" w:rsidR="00DF36C9" w:rsidRDefault="00BA543D">
      <w:pPr>
        <w:spacing w:line="20" w:lineRule="exact"/>
        <w:rPr>
          <w:sz w:val="20"/>
          <w:szCs w:val="20"/>
        </w:rPr>
      </w:pPr>
      <w:r>
        <w:rPr>
          <w:noProof/>
          <w:sz w:val="20"/>
          <w:szCs w:val="20"/>
        </w:rPr>
        <w:drawing>
          <wp:anchor distT="0" distB="0" distL="114300" distR="114300" simplePos="0" relativeHeight="251534336" behindDoc="1" locked="0" layoutInCell="0" allowOverlap="1" wp14:anchorId="69D0CAE8" wp14:editId="0A051747">
            <wp:simplePos x="0" y="0"/>
            <wp:positionH relativeFrom="column">
              <wp:posOffset>355600</wp:posOffset>
            </wp:positionH>
            <wp:positionV relativeFrom="paragraph">
              <wp:posOffset>-5276215</wp:posOffset>
            </wp:positionV>
            <wp:extent cx="4699000" cy="18542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ED9FA4B" w14:textId="77777777" w:rsidR="00DF36C9" w:rsidRDefault="00DF36C9">
      <w:pPr>
        <w:sectPr w:rsidR="00DF36C9">
          <w:pgSz w:w="11900" w:h="16838"/>
          <w:pgMar w:top="700" w:right="1406" w:bottom="1440" w:left="1440" w:header="0" w:footer="0" w:gutter="0"/>
          <w:cols w:space="708" w:equalWidth="0">
            <w:col w:w="9060"/>
          </w:cols>
        </w:sectPr>
      </w:pPr>
    </w:p>
    <w:p w14:paraId="4B63F1B4" w14:textId="77777777" w:rsidR="00DF36C9" w:rsidRDefault="00BA543D">
      <w:pPr>
        <w:ind w:left="4680"/>
        <w:rPr>
          <w:sz w:val="20"/>
          <w:szCs w:val="20"/>
        </w:rPr>
      </w:pPr>
      <w:bookmarkStart w:id="75" w:name="page76"/>
      <w:bookmarkEnd w:id="75"/>
      <w:r>
        <w:rPr>
          <w:rFonts w:eastAsia="Times New Roman"/>
        </w:rPr>
        <w:lastRenderedPageBreak/>
        <w:t>57</w:t>
      </w:r>
    </w:p>
    <w:p w14:paraId="543C53CA" w14:textId="77777777" w:rsidR="00DF36C9" w:rsidRDefault="00DF36C9">
      <w:pPr>
        <w:spacing w:line="200" w:lineRule="exact"/>
        <w:rPr>
          <w:sz w:val="20"/>
          <w:szCs w:val="20"/>
        </w:rPr>
      </w:pPr>
    </w:p>
    <w:p w14:paraId="29675E93" w14:textId="77777777" w:rsidR="00DF36C9" w:rsidRDefault="00DF36C9">
      <w:pPr>
        <w:spacing w:line="263" w:lineRule="exact"/>
        <w:rPr>
          <w:sz w:val="20"/>
          <w:szCs w:val="20"/>
        </w:rPr>
      </w:pPr>
    </w:p>
    <w:p w14:paraId="7DA40058" w14:textId="77777777" w:rsidR="00DF36C9" w:rsidRDefault="00BA543D">
      <w:pPr>
        <w:ind w:left="1260"/>
        <w:rPr>
          <w:sz w:val="20"/>
          <w:szCs w:val="20"/>
        </w:rPr>
      </w:pPr>
      <w:r>
        <w:rPr>
          <w:rFonts w:eastAsia="Times New Roman"/>
          <w:b/>
          <w:bCs/>
          <w:sz w:val="24"/>
          <w:szCs w:val="24"/>
        </w:rPr>
        <w:t>1.4.1.4.2. Gelecek Durum Değer Akışı Haritalama</w:t>
      </w:r>
    </w:p>
    <w:p w14:paraId="17AE3319" w14:textId="77777777" w:rsidR="00DF36C9" w:rsidRDefault="00DF36C9">
      <w:pPr>
        <w:spacing w:line="144" w:lineRule="exact"/>
        <w:rPr>
          <w:sz w:val="20"/>
          <w:szCs w:val="20"/>
        </w:rPr>
      </w:pPr>
    </w:p>
    <w:p w14:paraId="10EAF4C4" w14:textId="77777777" w:rsidR="00DF36C9" w:rsidRDefault="00BA543D">
      <w:pPr>
        <w:spacing w:line="356" w:lineRule="auto"/>
        <w:ind w:left="540" w:firstLine="708"/>
        <w:jc w:val="both"/>
        <w:rPr>
          <w:sz w:val="20"/>
          <w:szCs w:val="20"/>
        </w:rPr>
      </w:pPr>
      <w:r>
        <w:rPr>
          <w:rFonts w:eastAsia="Times New Roman"/>
          <w:sz w:val="24"/>
          <w:szCs w:val="24"/>
        </w:rPr>
        <w:t>Mevcut durum değer akışı haritaları çizildikten sonra sıra gelecek durum değer akışı haritaları hazırlamaya gelmektedir. Mevcut durumda tespit edilen</w:t>
      </w:r>
      <w:r>
        <w:rPr>
          <w:rFonts w:eastAsia="Times New Roman"/>
          <w:sz w:val="24"/>
          <w:szCs w:val="24"/>
        </w:rPr>
        <w:t xml:space="preserve"> aksaklıkların ortadan kaldırılmasına yönelik olarak gelecek durum haritaları çizilmektedir. Gelecek durum haritalarının çizilmemiş olması mevcut durum haritalarını anlamsız kılmaktadır.</w:t>
      </w:r>
    </w:p>
    <w:p w14:paraId="20BCBCE6" w14:textId="77777777" w:rsidR="00DF36C9" w:rsidRDefault="00DF36C9">
      <w:pPr>
        <w:spacing w:line="19" w:lineRule="exact"/>
        <w:rPr>
          <w:sz w:val="20"/>
          <w:szCs w:val="20"/>
        </w:rPr>
      </w:pPr>
    </w:p>
    <w:p w14:paraId="03A79827" w14:textId="77777777" w:rsidR="00DF36C9" w:rsidRDefault="00BA543D">
      <w:pPr>
        <w:spacing w:line="358" w:lineRule="auto"/>
        <w:ind w:left="540" w:firstLine="708"/>
        <w:jc w:val="both"/>
        <w:rPr>
          <w:sz w:val="20"/>
          <w:szCs w:val="20"/>
        </w:rPr>
      </w:pPr>
      <w:r>
        <w:rPr>
          <w:rFonts w:eastAsia="Times New Roman"/>
          <w:sz w:val="24"/>
          <w:szCs w:val="24"/>
        </w:rPr>
        <w:t>Mevcut durum değer akışı haritalarının oluşturulması ile mevcut duru</w:t>
      </w:r>
      <w:r>
        <w:rPr>
          <w:rFonts w:eastAsia="Times New Roman"/>
          <w:sz w:val="24"/>
          <w:szCs w:val="24"/>
        </w:rPr>
        <w:t>m görsel olarak görülmekte böylelikle iyileştirme ihtiyacı bulunan alanlar tespit edilmektedir. Problem yaşanan kısımlar, beklemeler veya gecikmelerin olduğu yerler olabileceği gibi gereksiz yapılan işler veya iş tekrarları da olabilir. Gelecek durum harit</w:t>
      </w:r>
      <w:r>
        <w:rPr>
          <w:rFonts w:eastAsia="Times New Roman"/>
          <w:sz w:val="24"/>
          <w:szCs w:val="24"/>
        </w:rPr>
        <w:t>ası hazırlanmasının amacı işlem adımları arasında beklemelere ve israfa neden olan noktaların kaldırılarak akışın sürekli hale getirilmesidir. Gelecek durum değer akışı haritaları hazırlanırken süreçlerin ortadan kaldırılması, birleştirilmesi veya süreçler</w:t>
      </w:r>
      <w:r>
        <w:rPr>
          <w:rFonts w:eastAsia="Times New Roman"/>
          <w:sz w:val="24"/>
          <w:szCs w:val="24"/>
        </w:rPr>
        <w:t>in sırasının değiştirilmesi değerlendirilmektedir (Yüksel, 2012:40-41).</w:t>
      </w:r>
    </w:p>
    <w:p w14:paraId="4F84C66A" w14:textId="77777777" w:rsidR="00DF36C9" w:rsidRDefault="00BA543D">
      <w:pPr>
        <w:spacing w:line="20" w:lineRule="exact"/>
        <w:rPr>
          <w:sz w:val="20"/>
          <w:szCs w:val="20"/>
        </w:rPr>
      </w:pPr>
      <w:r>
        <w:rPr>
          <w:noProof/>
          <w:sz w:val="20"/>
          <w:szCs w:val="20"/>
        </w:rPr>
        <w:drawing>
          <wp:anchor distT="0" distB="0" distL="114300" distR="114300" simplePos="0" relativeHeight="251535360" behindDoc="1" locked="0" layoutInCell="0" allowOverlap="1" wp14:anchorId="005AAEFA" wp14:editId="31F7586E">
            <wp:simplePos x="0" y="0"/>
            <wp:positionH relativeFrom="column">
              <wp:posOffset>355600</wp:posOffset>
            </wp:positionH>
            <wp:positionV relativeFrom="paragraph">
              <wp:posOffset>-549910</wp:posOffset>
            </wp:positionV>
            <wp:extent cx="4699000" cy="18542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3BCBDD4" w14:textId="77777777" w:rsidR="00DF36C9" w:rsidRDefault="00BA543D">
      <w:pPr>
        <w:spacing w:line="375" w:lineRule="auto"/>
        <w:ind w:left="540" w:firstLine="708"/>
        <w:jc w:val="both"/>
        <w:rPr>
          <w:sz w:val="20"/>
          <w:szCs w:val="20"/>
        </w:rPr>
      </w:pPr>
      <w:r>
        <w:rPr>
          <w:rFonts w:eastAsia="Times New Roman"/>
          <w:sz w:val="23"/>
          <w:szCs w:val="23"/>
        </w:rPr>
        <w:t>Gelecek durum haritaları başarılabilir haritalardır ve mevcut durum haritalarına göre daha yalındırlar. Ancak ideal durum haritaları kadar yalın değildirler. Gelecek durum haritaları</w:t>
      </w:r>
      <w:r>
        <w:rPr>
          <w:rFonts w:eastAsia="Times New Roman"/>
          <w:sz w:val="23"/>
          <w:szCs w:val="23"/>
        </w:rPr>
        <w:t xml:space="preserve"> mevcut durum haritalarından ideal durum haritalarına geçiş için kullanılır. Gelecek durum haritası bir sonraki adımın ne olacağını ve ideal duruma yaklaşmak için neler yapılması gerektiğini bize gösterir. Gelecek durum haritası devamlı olarak yenilenmeli </w:t>
      </w:r>
      <w:r>
        <w:rPr>
          <w:rFonts w:eastAsia="Times New Roman"/>
          <w:sz w:val="23"/>
          <w:szCs w:val="23"/>
        </w:rPr>
        <w:t>ve hedefler belirlenmelidir. Birden fazla gelecek durum haritası olabilir ve işletmedeki gelişmeleri değerlendiriyor olabilir. Bu durumda gelecek durum haritaları bir aylık, iki aylık, altı aylık şeklinde hazırlanabilir (Sampson, 2004:52). Eylem planları d</w:t>
      </w:r>
      <w:r>
        <w:rPr>
          <w:rFonts w:eastAsia="Times New Roman"/>
          <w:sz w:val="23"/>
          <w:szCs w:val="23"/>
        </w:rPr>
        <w:t>a bu duruma paralel olarak bir aylık, iki aylık ve altı aylık hazırlanmalıdır.</w:t>
      </w:r>
    </w:p>
    <w:p w14:paraId="6ACB4860" w14:textId="77777777" w:rsidR="00DF36C9" w:rsidRDefault="00DF36C9">
      <w:pPr>
        <w:spacing w:line="200" w:lineRule="exact"/>
        <w:rPr>
          <w:sz w:val="20"/>
          <w:szCs w:val="20"/>
        </w:rPr>
      </w:pPr>
    </w:p>
    <w:p w14:paraId="13A48D54" w14:textId="77777777" w:rsidR="00DF36C9" w:rsidRDefault="00DF36C9">
      <w:pPr>
        <w:spacing w:line="214" w:lineRule="exact"/>
        <w:rPr>
          <w:sz w:val="20"/>
          <w:szCs w:val="20"/>
        </w:rPr>
      </w:pPr>
    </w:p>
    <w:p w14:paraId="2ACE8C22" w14:textId="77777777" w:rsidR="00DF36C9" w:rsidRDefault="00BA543D">
      <w:pPr>
        <w:ind w:left="1260"/>
        <w:rPr>
          <w:sz w:val="20"/>
          <w:szCs w:val="20"/>
        </w:rPr>
      </w:pPr>
      <w:r>
        <w:rPr>
          <w:rFonts w:eastAsia="Times New Roman"/>
          <w:b/>
          <w:bCs/>
          <w:sz w:val="24"/>
          <w:szCs w:val="24"/>
        </w:rPr>
        <w:t>1.4.2. Değer Akışı Haritalamada Çevrim Süresi ve Takt Süresi</w:t>
      </w:r>
    </w:p>
    <w:p w14:paraId="50E2CC2B" w14:textId="77777777" w:rsidR="00DF36C9" w:rsidRDefault="00DF36C9">
      <w:pPr>
        <w:spacing w:line="144" w:lineRule="exact"/>
        <w:rPr>
          <w:sz w:val="20"/>
          <w:szCs w:val="20"/>
        </w:rPr>
      </w:pPr>
    </w:p>
    <w:p w14:paraId="27BF62F7" w14:textId="77777777" w:rsidR="00DF36C9" w:rsidRDefault="00BA543D">
      <w:pPr>
        <w:spacing w:line="350" w:lineRule="auto"/>
        <w:ind w:left="540" w:firstLine="708"/>
        <w:jc w:val="both"/>
        <w:rPr>
          <w:sz w:val="20"/>
          <w:szCs w:val="20"/>
        </w:rPr>
      </w:pPr>
      <w:r>
        <w:rPr>
          <w:rFonts w:eastAsia="Times New Roman"/>
          <w:sz w:val="24"/>
          <w:szCs w:val="24"/>
        </w:rPr>
        <w:t>Değer akışı haritaları oluşturulurken akışın sürekli olabilmesi</w:t>
      </w:r>
      <w:r>
        <w:rPr>
          <w:rFonts w:eastAsia="Times New Roman"/>
          <w:sz w:val="24"/>
          <w:szCs w:val="24"/>
        </w:rPr>
        <w:t xml:space="preserve"> için çevrim süresi, takt süresi, katma değer süresi ve akış süresinin belirlenmesi gerekmektedir.</w:t>
      </w:r>
    </w:p>
    <w:p w14:paraId="7444734C" w14:textId="77777777" w:rsidR="00DF36C9" w:rsidRDefault="00DF36C9">
      <w:pPr>
        <w:spacing w:line="23" w:lineRule="exact"/>
        <w:rPr>
          <w:sz w:val="20"/>
          <w:szCs w:val="20"/>
        </w:rPr>
      </w:pPr>
    </w:p>
    <w:p w14:paraId="01081516" w14:textId="77777777" w:rsidR="00DF36C9" w:rsidRDefault="00BA543D">
      <w:pPr>
        <w:spacing w:line="354" w:lineRule="auto"/>
        <w:ind w:left="540" w:firstLine="708"/>
        <w:jc w:val="both"/>
        <w:rPr>
          <w:sz w:val="20"/>
          <w:szCs w:val="20"/>
        </w:rPr>
      </w:pPr>
      <w:r>
        <w:rPr>
          <w:rFonts w:eastAsia="Times New Roman"/>
          <w:sz w:val="24"/>
          <w:szCs w:val="24"/>
        </w:rPr>
        <w:t>Süreç, bir ürünün üretilmesi veya bir hizmetin sunulması için gerçekleştirilmesi gereken görevler kümesi iken; işlem, bir süreçte gerçekleştirilen her bir g</w:t>
      </w:r>
      <w:r>
        <w:rPr>
          <w:rFonts w:eastAsia="Times New Roman"/>
          <w:sz w:val="24"/>
          <w:szCs w:val="24"/>
        </w:rPr>
        <w:t>örevdir (Zidel, 2006:30).</w:t>
      </w:r>
    </w:p>
    <w:p w14:paraId="2E1DA4D1" w14:textId="77777777" w:rsidR="00DF36C9" w:rsidRDefault="00DF36C9">
      <w:pPr>
        <w:spacing w:line="22" w:lineRule="exact"/>
        <w:rPr>
          <w:sz w:val="20"/>
          <w:szCs w:val="20"/>
        </w:rPr>
      </w:pPr>
    </w:p>
    <w:p w14:paraId="4248A5C4" w14:textId="77777777" w:rsidR="00DF36C9" w:rsidRDefault="00BA543D">
      <w:pPr>
        <w:spacing w:line="375" w:lineRule="auto"/>
        <w:ind w:left="540" w:firstLine="708"/>
        <w:jc w:val="both"/>
        <w:rPr>
          <w:sz w:val="20"/>
          <w:szCs w:val="20"/>
        </w:rPr>
      </w:pPr>
      <w:r>
        <w:rPr>
          <w:rFonts w:eastAsia="Times New Roman"/>
          <w:sz w:val="23"/>
          <w:szCs w:val="23"/>
        </w:rPr>
        <w:t>Çevrim süresi, işlem çevrim süresi veya süreç çevrim süresi olarak ifade edilmektedir. İşlem çevrim süresi, bir işlemin bir çevriminin tamamlanması için gerekli olan süredir. Süreç çevrim süresi de bir sürecin bir çevriminin tama</w:t>
      </w:r>
      <w:r>
        <w:rPr>
          <w:rFonts w:eastAsia="Times New Roman"/>
          <w:sz w:val="23"/>
          <w:szCs w:val="23"/>
        </w:rPr>
        <w:t>mlanması için gerekli olan süredir. Çevrim süresi, bir işlem veya süreçte değer katan ve değer katmayan süreleri</w:t>
      </w:r>
    </w:p>
    <w:p w14:paraId="780C2C40" w14:textId="77777777" w:rsidR="00DF36C9" w:rsidRDefault="00DF36C9">
      <w:pPr>
        <w:sectPr w:rsidR="00DF36C9">
          <w:pgSz w:w="11900" w:h="16838"/>
          <w:pgMar w:top="700" w:right="1426" w:bottom="1440" w:left="1440" w:header="0" w:footer="0" w:gutter="0"/>
          <w:cols w:space="708" w:equalWidth="0">
            <w:col w:w="9040"/>
          </w:cols>
        </w:sectPr>
      </w:pPr>
    </w:p>
    <w:p w14:paraId="060A85E5" w14:textId="77777777" w:rsidR="00DF36C9" w:rsidRDefault="00BA543D">
      <w:pPr>
        <w:ind w:left="4680"/>
        <w:rPr>
          <w:sz w:val="20"/>
          <w:szCs w:val="20"/>
        </w:rPr>
      </w:pPr>
      <w:bookmarkStart w:id="76" w:name="page77"/>
      <w:bookmarkEnd w:id="76"/>
      <w:r>
        <w:rPr>
          <w:rFonts w:eastAsia="Times New Roman"/>
        </w:rPr>
        <w:lastRenderedPageBreak/>
        <w:t>58</w:t>
      </w:r>
    </w:p>
    <w:p w14:paraId="5CBF525E" w14:textId="77777777" w:rsidR="00DF36C9" w:rsidRDefault="00DF36C9">
      <w:pPr>
        <w:spacing w:line="200" w:lineRule="exact"/>
        <w:rPr>
          <w:sz w:val="20"/>
          <w:szCs w:val="20"/>
        </w:rPr>
      </w:pPr>
    </w:p>
    <w:p w14:paraId="32C7D87C" w14:textId="77777777" w:rsidR="00DF36C9" w:rsidRDefault="00DF36C9">
      <w:pPr>
        <w:spacing w:line="270" w:lineRule="exact"/>
        <w:rPr>
          <w:sz w:val="20"/>
          <w:szCs w:val="20"/>
        </w:rPr>
      </w:pPr>
    </w:p>
    <w:p w14:paraId="37C8DBF2" w14:textId="77777777" w:rsidR="00DF36C9" w:rsidRDefault="00BA543D">
      <w:pPr>
        <w:spacing w:line="354" w:lineRule="auto"/>
        <w:ind w:left="540" w:right="20"/>
        <w:jc w:val="both"/>
        <w:rPr>
          <w:sz w:val="20"/>
          <w:szCs w:val="20"/>
        </w:rPr>
      </w:pPr>
      <w:r>
        <w:rPr>
          <w:rFonts w:eastAsia="Times New Roman"/>
          <w:sz w:val="24"/>
          <w:szCs w:val="24"/>
        </w:rPr>
        <w:t xml:space="preserve">içermektedir (Yüksel, 2012:31). Çevrim süresi, bir süreç tarafından parça veya ürünün tamamlanma sıklığıdır. Ayrıca </w:t>
      </w:r>
      <w:r>
        <w:rPr>
          <w:rFonts w:eastAsia="Times New Roman"/>
          <w:sz w:val="24"/>
          <w:szCs w:val="24"/>
        </w:rPr>
        <w:t>bir operatörün bir çevrim içinde üstlendiği iş elemanlarını yerine getirmesi için geçen süredir (Rother ve Shook, 1999:21).</w:t>
      </w:r>
    </w:p>
    <w:p w14:paraId="2FAAB705" w14:textId="77777777" w:rsidR="00DF36C9" w:rsidRDefault="00DF36C9">
      <w:pPr>
        <w:spacing w:line="20" w:lineRule="exact"/>
        <w:rPr>
          <w:sz w:val="20"/>
          <w:szCs w:val="20"/>
        </w:rPr>
      </w:pPr>
    </w:p>
    <w:p w14:paraId="433C0811" w14:textId="77777777" w:rsidR="00DF36C9" w:rsidRDefault="00BA543D">
      <w:pPr>
        <w:spacing w:line="356" w:lineRule="auto"/>
        <w:ind w:left="540" w:firstLine="708"/>
        <w:jc w:val="both"/>
        <w:rPr>
          <w:sz w:val="20"/>
          <w:szCs w:val="20"/>
        </w:rPr>
      </w:pPr>
      <w:r>
        <w:rPr>
          <w:rFonts w:eastAsia="Times New Roman"/>
          <w:sz w:val="24"/>
          <w:szCs w:val="24"/>
        </w:rPr>
        <w:t>Takt süresi ise müşteri isteklerini karşılamak için satış miktarına veya talebe göre bir parçanın, ürünün veya hizmetin hangi sıklıkta üretilmesi veya sunulması gerektiğini ifade etmektedir. Takt süresi vardiya başına net çalışma süresinin vardiya başına m</w:t>
      </w:r>
      <w:r>
        <w:rPr>
          <w:rFonts w:eastAsia="Times New Roman"/>
          <w:sz w:val="24"/>
          <w:szCs w:val="24"/>
        </w:rPr>
        <w:t>üşteri talebine bölünmesi ile bulunmaktadır (Rother ve Shook, 1999:44).</w:t>
      </w:r>
    </w:p>
    <w:p w14:paraId="710E586D" w14:textId="77777777" w:rsidR="00DF36C9" w:rsidRDefault="00DF36C9">
      <w:pPr>
        <w:spacing w:line="19" w:lineRule="exact"/>
        <w:rPr>
          <w:sz w:val="20"/>
          <w:szCs w:val="20"/>
        </w:rPr>
      </w:pPr>
    </w:p>
    <w:p w14:paraId="4E634F26" w14:textId="77777777" w:rsidR="00DF36C9" w:rsidRDefault="00BA543D">
      <w:pPr>
        <w:spacing w:line="375" w:lineRule="auto"/>
        <w:ind w:left="540" w:firstLine="708"/>
        <w:jc w:val="both"/>
        <w:rPr>
          <w:sz w:val="20"/>
          <w:szCs w:val="20"/>
        </w:rPr>
      </w:pPr>
      <w:r>
        <w:rPr>
          <w:rFonts w:eastAsia="Times New Roman"/>
          <w:sz w:val="23"/>
          <w:szCs w:val="23"/>
        </w:rPr>
        <w:t>Akışa ve çekme sistemine dayalı bir üretimin veya hizmetin başarılabilmesi için ilk olarak takt süresinin hesaplanması gerekmektedir. Takt süresi, müşteri talebini karşılamak için tas</w:t>
      </w:r>
      <w:r>
        <w:rPr>
          <w:rFonts w:eastAsia="Times New Roman"/>
          <w:sz w:val="23"/>
          <w:szCs w:val="23"/>
        </w:rPr>
        <w:t>arlanan süreç çevrim süresidir. Takt süresi ile üretim veya hizmet hızının müşteri talebi ile uyumlu olması amaçlanmaktadır. Örneğin, hastanenin bir bölümüne sekiz saatlik çalışma süresinde 60 hasta gelmekte olduğunu düşünelim. 480 dk’lık çalışma süresinin</w:t>
      </w:r>
      <w:r>
        <w:rPr>
          <w:rFonts w:eastAsia="Times New Roman"/>
          <w:sz w:val="23"/>
          <w:szCs w:val="23"/>
        </w:rPr>
        <w:t xml:space="preserve"> 60 dk’sı dinlenme süresi olarak belirlenmiştir. Net çalışma süresi bu durumda 420 dk’dır. Hasta taleplerinin karşılanabilmesi için her bir hasta ziyareti 7 dk’da tamamlanmalıdır. Bu durumda takt süresi 7 dk olmaktadır. Takt süresi, tek parça akışın sağlan</w:t>
      </w:r>
      <w:r>
        <w:rPr>
          <w:rFonts w:eastAsia="Times New Roman"/>
          <w:sz w:val="23"/>
          <w:szCs w:val="23"/>
        </w:rPr>
        <w:t>abilmesi için her bir süreç aşamasının hızının ne olması gerektiğini belirtmektedir. Herhangi bir süreç aşaması 7 dk’dan fazla olursa orada darboğazlar veya beklemeler olacaktır. Hastanelerde süreç aşamaları takt süresi doğrultusunda oluşturulabilirse değe</w:t>
      </w:r>
      <w:r>
        <w:rPr>
          <w:rFonts w:eastAsia="Times New Roman"/>
          <w:sz w:val="23"/>
          <w:szCs w:val="23"/>
        </w:rPr>
        <w:t>r akışı noktalarında kapasite uyumlu hale getirilecektir. Bu sayede hizmet süreleri dengelenmiş olacaktır. Süreci takt süresi ile uyumlu hale getirebilmek için her bir aşamanın işlem süresi ya azaltılmalı ya da uygun iş gücü miktarı belirlenmelidir. Eğer b</w:t>
      </w:r>
      <w:r>
        <w:rPr>
          <w:rFonts w:eastAsia="Times New Roman"/>
          <w:sz w:val="23"/>
          <w:szCs w:val="23"/>
        </w:rPr>
        <w:t>ir süreç aşaması 28 dk sürüyorsa takt süresinde tek parça akışı sağlayabilmek için dört merkez olmalıdır. Tabii ki hastanelere hastaların gelişleri bu kadar düzgün olmamaktadır. Bir gün içerisinde gelen hasta sayısı değişkenlik göstermektedir. Bu durum has</w:t>
      </w:r>
      <w:r>
        <w:rPr>
          <w:rFonts w:eastAsia="Times New Roman"/>
          <w:sz w:val="23"/>
          <w:szCs w:val="23"/>
        </w:rPr>
        <w:t>taların gelişlerindeki değişime göre senkronize edilmezse kuyruklar oluşacak veya belirli zamanlarda beklemeler olacaktır. Bunun için de hizmet işletmeleri, rezervasyon sistemi veya bekleme alanları oluşturmaktadır. Eğer müşteri taleplerindeki değişim izle</w:t>
      </w:r>
      <w:r>
        <w:rPr>
          <w:rFonts w:eastAsia="Times New Roman"/>
          <w:sz w:val="23"/>
          <w:szCs w:val="23"/>
        </w:rPr>
        <w:t>nir ve bu değişime bağlı olarak düzenlemeler yapılabilirse süreci takt süresine göre senkronize etmek mümkün olabilir (Yüksel, 2012:31-32).</w:t>
      </w:r>
    </w:p>
    <w:p w14:paraId="52E040E4" w14:textId="77777777" w:rsidR="00DF36C9" w:rsidRDefault="00BA543D">
      <w:pPr>
        <w:spacing w:line="20" w:lineRule="exact"/>
        <w:rPr>
          <w:sz w:val="20"/>
          <w:szCs w:val="20"/>
        </w:rPr>
      </w:pPr>
      <w:r>
        <w:rPr>
          <w:noProof/>
          <w:sz w:val="20"/>
          <w:szCs w:val="20"/>
        </w:rPr>
        <w:drawing>
          <wp:anchor distT="0" distB="0" distL="114300" distR="114300" simplePos="0" relativeHeight="251536384" behindDoc="1" locked="0" layoutInCell="0" allowOverlap="1" wp14:anchorId="790842DC" wp14:editId="4CF9E469">
            <wp:simplePos x="0" y="0"/>
            <wp:positionH relativeFrom="column">
              <wp:posOffset>355600</wp:posOffset>
            </wp:positionH>
            <wp:positionV relativeFrom="paragraph">
              <wp:posOffset>-4495800</wp:posOffset>
            </wp:positionV>
            <wp:extent cx="4699000" cy="18542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0264DBD" w14:textId="77777777" w:rsidR="00DF36C9" w:rsidRDefault="00DF36C9">
      <w:pPr>
        <w:spacing w:line="200" w:lineRule="exact"/>
        <w:rPr>
          <w:sz w:val="20"/>
          <w:szCs w:val="20"/>
        </w:rPr>
      </w:pPr>
    </w:p>
    <w:p w14:paraId="5880F625" w14:textId="77777777" w:rsidR="00DF36C9" w:rsidRDefault="00DF36C9">
      <w:pPr>
        <w:spacing w:line="211" w:lineRule="exact"/>
        <w:rPr>
          <w:sz w:val="20"/>
          <w:szCs w:val="20"/>
        </w:rPr>
      </w:pPr>
    </w:p>
    <w:p w14:paraId="666FC2E8" w14:textId="77777777" w:rsidR="00DF36C9" w:rsidRDefault="00BA543D">
      <w:pPr>
        <w:spacing w:line="375" w:lineRule="auto"/>
        <w:ind w:left="540" w:right="20" w:firstLine="708"/>
        <w:jc w:val="both"/>
        <w:rPr>
          <w:sz w:val="20"/>
          <w:szCs w:val="20"/>
        </w:rPr>
      </w:pPr>
      <w:r>
        <w:rPr>
          <w:rFonts w:eastAsia="Times New Roman"/>
          <w:sz w:val="23"/>
          <w:szCs w:val="23"/>
        </w:rPr>
        <w:t xml:space="preserve">Yalınlığın bir ölçütü de takt süresi ile çevrim süresi arasındaki farktır. Eğer, takt süresinden daha büyük bir </w:t>
      </w:r>
      <w:r>
        <w:rPr>
          <w:rFonts w:eastAsia="Times New Roman"/>
          <w:sz w:val="23"/>
          <w:szCs w:val="23"/>
        </w:rPr>
        <w:t>çevrim süresi ile üretim veya hizmet gerçekleştirilirse müşteri talebi karşılanamaz. Takt süresinden daha küçük bir çevrim süresi ile üretim veya hizmet</w:t>
      </w:r>
    </w:p>
    <w:p w14:paraId="689521DC" w14:textId="77777777" w:rsidR="00DF36C9" w:rsidRDefault="00DF36C9">
      <w:pPr>
        <w:sectPr w:rsidR="00DF36C9">
          <w:pgSz w:w="11900" w:h="16838"/>
          <w:pgMar w:top="700" w:right="1406" w:bottom="1440" w:left="1440" w:header="0" w:footer="0" w:gutter="0"/>
          <w:cols w:space="708" w:equalWidth="0">
            <w:col w:w="9060"/>
          </w:cols>
        </w:sectPr>
      </w:pPr>
    </w:p>
    <w:p w14:paraId="3C40DE1F" w14:textId="77777777" w:rsidR="00DF36C9" w:rsidRDefault="00BA543D">
      <w:pPr>
        <w:ind w:left="4680"/>
        <w:rPr>
          <w:sz w:val="20"/>
          <w:szCs w:val="20"/>
        </w:rPr>
      </w:pPr>
      <w:bookmarkStart w:id="77" w:name="page78"/>
      <w:bookmarkEnd w:id="77"/>
      <w:r>
        <w:rPr>
          <w:rFonts w:eastAsia="Times New Roman"/>
        </w:rPr>
        <w:lastRenderedPageBreak/>
        <w:t>59</w:t>
      </w:r>
    </w:p>
    <w:p w14:paraId="1F962601" w14:textId="77777777" w:rsidR="00DF36C9" w:rsidRDefault="00DF36C9">
      <w:pPr>
        <w:spacing w:line="200" w:lineRule="exact"/>
        <w:rPr>
          <w:sz w:val="20"/>
          <w:szCs w:val="20"/>
        </w:rPr>
      </w:pPr>
    </w:p>
    <w:p w14:paraId="5E3CA690" w14:textId="77777777" w:rsidR="00DF36C9" w:rsidRDefault="00DF36C9">
      <w:pPr>
        <w:spacing w:line="270" w:lineRule="exact"/>
        <w:rPr>
          <w:sz w:val="20"/>
          <w:szCs w:val="20"/>
        </w:rPr>
      </w:pPr>
    </w:p>
    <w:p w14:paraId="57CED6FA" w14:textId="77777777" w:rsidR="00DF36C9" w:rsidRDefault="00BA543D">
      <w:pPr>
        <w:spacing w:line="373" w:lineRule="auto"/>
        <w:ind w:left="540" w:right="20"/>
        <w:jc w:val="both"/>
        <w:rPr>
          <w:sz w:val="20"/>
          <w:szCs w:val="20"/>
        </w:rPr>
      </w:pPr>
      <w:r>
        <w:rPr>
          <w:rFonts w:eastAsia="Times New Roman"/>
          <w:sz w:val="23"/>
          <w:szCs w:val="23"/>
        </w:rPr>
        <w:t>gerçekleştirilirse de üretim işletmelerinde stok düzeyi, hizmet işletmelerin</w:t>
      </w:r>
      <w:r>
        <w:rPr>
          <w:rFonts w:eastAsia="Times New Roman"/>
          <w:sz w:val="23"/>
          <w:szCs w:val="23"/>
        </w:rPr>
        <w:t>de de bekleme süreleri ve aşamalar arasında kuyruktaki müşteri sayısı artar (Yüksel, 2012:32).</w:t>
      </w:r>
    </w:p>
    <w:p w14:paraId="351A078B" w14:textId="77777777" w:rsidR="00DF36C9" w:rsidRDefault="00DF36C9">
      <w:pPr>
        <w:spacing w:line="6" w:lineRule="exact"/>
        <w:rPr>
          <w:sz w:val="20"/>
          <w:szCs w:val="20"/>
        </w:rPr>
      </w:pPr>
    </w:p>
    <w:p w14:paraId="42A0275A" w14:textId="77777777" w:rsidR="00DF36C9" w:rsidRDefault="00BA543D">
      <w:pPr>
        <w:spacing w:line="348" w:lineRule="auto"/>
        <w:ind w:left="540" w:right="20" w:firstLine="708"/>
        <w:jc w:val="both"/>
        <w:rPr>
          <w:sz w:val="20"/>
          <w:szCs w:val="20"/>
        </w:rPr>
      </w:pPr>
      <w:r>
        <w:rPr>
          <w:rFonts w:eastAsia="Times New Roman"/>
          <w:sz w:val="24"/>
          <w:szCs w:val="24"/>
        </w:rPr>
        <w:t>Çevrim süresi ve takt süresine ek olarak bilinmesi gereken süreler katma değer süresi ve akış süresidir.</w:t>
      </w:r>
    </w:p>
    <w:p w14:paraId="151288F5" w14:textId="77777777" w:rsidR="00DF36C9" w:rsidRDefault="00DF36C9">
      <w:pPr>
        <w:spacing w:line="28" w:lineRule="exact"/>
        <w:rPr>
          <w:sz w:val="20"/>
          <w:szCs w:val="20"/>
        </w:rPr>
      </w:pPr>
    </w:p>
    <w:p w14:paraId="031CC9A4" w14:textId="77777777" w:rsidR="00DF36C9" w:rsidRDefault="00BA543D">
      <w:pPr>
        <w:spacing w:line="356" w:lineRule="auto"/>
        <w:ind w:left="540" w:right="20" w:firstLine="708"/>
        <w:jc w:val="both"/>
        <w:rPr>
          <w:sz w:val="20"/>
          <w:szCs w:val="20"/>
        </w:rPr>
      </w:pPr>
      <w:r>
        <w:rPr>
          <w:rFonts w:eastAsia="Times New Roman"/>
          <w:sz w:val="24"/>
          <w:szCs w:val="24"/>
        </w:rPr>
        <w:t xml:space="preserve">Katma değer süresi, müşterinin değer tanımına </w:t>
      </w:r>
      <w:r>
        <w:rPr>
          <w:rFonts w:eastAsia="Times New Roman"/>
          <w:sz w:val="24"/>
          <w:szCs w:val="24"/>
        </w:rPr>
        <w:t>uygun ürün veya hizmeti dönüştüren, müşterinin parasını ödemeye istekli olduğu iş elemanlarının süresidir. Akış süresi ise, bir parçanın üretilmesi veya hizmetin sunulması için bir süreçte veya değer akışında başlangıçtan bitişe kadar geçen süredir (Rother</w:t>
      </w:r>
      <w:r>
        <w:rPr>
          <w:rFonts w:eastAsia="Times New Roman"/>
          <w:sz w:val="24"/>
          <w:szCs w:val="24"/>
        </w:rPr>
        <w:t xml:space="preserve"> ve Shook, 1999:21).</w:t>
      </w:r>
    </w:p>
    <w:p w14:paraId="0270599F" w14:textId="77777777" w:rsidR="00DF36C9" w:rsidRDefault="00DF36C9">
      <w:pPr>
        <w:spacing w:line="200" w:lineRule="exact"/>
        <w:rPr>
          <w:sz w:val="20"/>
          <w:szCs w:val="20"/>
        </w:rPr>
      </w:pPr>
    </w:p>
    <w:p w14:paraId="2B2ACF5B" w14:textId="77777777" w:rsidR="00DF36C9" w:rsidRDefault="00DF36C9">
      <w:pPr>
        <w:spacing w:line="225" w:lineRule="exact"/>
        <w:rPr>
          <w:sz w:val="20"/>
          <w:szCs w:val="20"/>
        </w:rPr>
      </w:pPr>
    </w:p>
    <w:p w14:paraId="24618F14" w14:textId="77777777" w:rsidR="00DF36C9" w:rsidRDefault="00BA543D">
      <w:pPr>
        <w:ind w:left="1260"/>
        <w:rPr>
          <w:sz w:val="20"/>
          <w:szCs w:val="20"/>
        </w:rPr>
      </w:pPr>
      <w:r>
        <w:rPr>
          <w:rFonts w:eastAsia="Times New Roman"/>
          <w:b/>
          <w:bCs/>
          <w:sz w:val="24"/>
          <w:szCs w:val="24"/>
        </w:rPr>
        <w:t>1.4.3. Değer Akışı Haritalamayı Önemli Hale Getiren Unsurlar</w:t>
      </w:r>
    </w:p>
    <w:p w14:paraId="4DBAA6DD" w14:textId="77777777" w:rsidR="00DF36C9" w:rsidRDefault="00DF36C9">
      <w:pPr>
        <w:spacing w:line="147" w:lineRule="exact"/>
        <w:rPr>
          <w:sz w:val="20"/>
          <w:szCs w:val="20"/>
        </w:rPr>
      </w:pPr>
    </w:p>
    <w:p w14:paraId="0CA059C2" w14:textId="77777777" w:rsidR="00DF36C9" w:rsidRDefault="00BA543D">
      <w:pPr>
        <w:spacing w:line="357" w:lineRule="auto"/>
        <w:ind w:left="540" w:firstLine="708"/>
        <w:jc w:val="both"/>
        <w:rPr>
          <w:sz w:val="20"/>
          <w:szCs w:val="20"/>
        </w:rPr>
      </w:pPr>
      <w:r>
        <w:rPr>
          <w:rFonts w:eastAsia="Times New Roman"/>
          <w:sz w:val="24"/>
          <w:szCs w:val="24"/>
        </w:rPr>
        <w:t>DAH ile her sürecin müşterisine sürekli akış veya çekme sistemi ile bağlandığı ve her sürecin yalnızca müşterisinin ihtiyacı olan şeyi, ihtiyaç duyduğu zamanda üretmeye ça</w:t>
      </w:r>
      <w:r>
        <w:rPr>
          <w:rFonts w:eastAsia="Times New Roman"/>
          <w:sz w:val="24"/>
          <w:szCs w:val="24"/>
        </w:rPr>
        <w:t>lıştığı bir üretim zinciri oluşturulmaya çalışılmaktadır. DAH’ın amacı mevcut durumda görsel olarak ortaya çıkan israf noktalarını belirlenen yöntemlerle gelecek durumda elimine etmektir (Rother ve Shook, 1999:57).</w:t>
      </w:r>
    </w:p>
    <w:p w14:paraId="7EA02969" w14:textId="77777777" w:rsidR="00DF36C9" w:rsidRDefault="00BA543D">
      <w:pPr>
        <w:spacing w:line="20" w:lineRule="exact"/>
        <w:rPr>
          <w:sz w:val="20"/>
          <w:szCs w:val="20"/>
        </w:rPr>
      </w:pPr>
      <w:r>
        <w:rPr>
          <w:noProof/>
          <w:sz w:val="20"/>
          <w:szCs w:val="20"/>
        </w:rPr>
        <w:drawing>
          <wp:anchor distT="0" distB="0" distL="114300" distR="114300" simplePos="0" relativeHeight="251537408" behindDoc="1" locked="0" layoutInCell="0" allowOverlap="1" wp14:anchorId="29BC7EF7" wp14:editId="3F5F9602">
            <wp:simplePos x="0" y="0"/>
            <wp:positionH relativeFrom="column">
              <wp:posOffset>355600</wp:posOffset>
            </wp:positionH>
            <wp:positionV relativeFrom="paragraph">
              <wp:posOffset>-1077595</wp:posOffset>
            </wp:positionV>
            <wp:extent cx="4699000" cy="185420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1619B5A" w14:textId="77777777" w:rsidR="00DF36C9" w:rsidRDefault="00BA543D">
      <w:pPr>
        <w:spacing w:line="350" w:lineRule="auto"/>
        <w:ind w:left="540" w:right="20" w:firstLine="708"/>
        <w:jc w:val="both"/>
        <w:rPr>
          <w:sz w:val="20"/>
          <w:szCs w:val="20"/>
        </w:rPr>
      </w:pPr>
      <w:r>
        <w:rPr>
          <w:rFonts w:eastAsia="Times New Roman"/>
          <w:sz w:val="24"/>
          <w:szCs w:val="24"/>
        </w:rPr>
        <w:t>DAH’ı bu kadar önemli hale getiren unsurları aşağıdaki gibi sıralayabiliriz (Rother ve Shook, 1999:4):</w:t>
      </w:r>
    </w:p>
    <w:p w14:paraId="7891AF6C" w14:textId="77777777" w:rsidR="00DF36C9" w:rsidRDefault="00DF36C9">
      <w:pPr>
        <w:spacing w:line="23" w:lineRule="exact"/>
        <w:rPr>
          <w:sz w:val="20"/>
          <w:szCs w:val="20"/>
        </w:rPr>
      </w:pPr>
    </w:p>
    <w:p w14:paraId="0803B960" w14:textId="77777777" w:rsidR="00DF36C9" w:rsidRDefault="00BA543D">
      <w:pPr>
        <w:numPr>
          <w:ilvl w:val="0"/>
          <w:numId w:val="47"/>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Tek bir süreci değil tüm süreci görmemizi sağlar. Parçadan ziyade bütünü ortaya koymaktadır.</w:t>
      </w:r>
    </w:p>
    <w:p w14:paraId="11EB4429" w14:textId="77777777" w:rsidR="00DF36C9" w:rsidRDefault="00DF36C9">
      <w:pPr>
        <w:spacing w:line="1" w:lineRule="exact"/>
        <w:rPr>
          <w:rFonts w:ascii="Wingdings" w:eastAsia="Wingdings" w:hAnsi="Wingdings" w:cs="Wingdings"/>
          <w:sz w:val="48"/>
          <w:szCs w:val="48"/>
          <w:vertAlign w:val="superscript"/>
        </w:rPr>
      </w:pPr>
    </w:p>
    <w:p w14:paraId="09A299C9" w14:textId="77777777" w:rsidR="00DF36C9" w:rsidRDefault="00BA543D">
      <w:pPr>
        <w:numPr>
          <w:ilvl w:val="0"/>
          <w:numId w:val="47"/>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İsrafı, israf yerlerini ve israfın nedenlerini görmemizi s</w:t>
      </w:r>
      <w:r>
        <w:rPr>
          <w:rFonts w:eastAsia="Times New Roman"/>
          <w:sz w:val="24"/>
          <w:szCs w:val="24"/>
        </w:rPr>
        <w:t>ağlamaktadır.</w:t>
      </w:r>
    </w:p>
    <w:p w14:paraId="3DF27309" w14:textId="77777777" w:rsidR="00DF36C9" w:rsidRDefault="00DF36C9">
      <w:pPr>
        <w:spacing w:line="163" w:lineRule="exact"/>
        <w:rPr>
          <w:rFonts w:ascii="Wingdings" w:eastAsia="Wingdings" w:hAnsi="Wingdings" w:cs="Wingdings"/>
          <w:sz w:val="48"/>
          <w:szCs w:val="48"/>
          <w:vertAlign w:val="superscript"/>
        </w:rPr>
      </w:pPr>
    </w:p>
    <w:p w14:paraId="1933F0E5" w14:textId="77777777" w:rsidR="00DF36C9" w:rsidRDefault="00BA543D">
      <w:pPr>
        <w:numPr>
          <w:ilvl w:val="0"/>
          <w:numId w:val="47"/>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Üretim ve hizmet süreçleri ile ilgili malzeme ve bilgi akışında semboller vasıtasıyla ortak bir konuşma dilinin oluşmasını sağlamaktadır.</w:t>
      </w:r>
    </w:p>
    <w:p w14:paraId="78AD45BF" w14:textId="77777777" w:rsidR="00DF36C9" w:rsidRDefault="00DF36C9">
      <w:pPr>
        <w:spacing w:line="154" w:lineRule="exact"/>
        <w:rPr>
          <w:rFonts w:ascii="Wingdings" w:eastAsia="Wingdings" w:hAnsi="Wingdings" w:cs="Wingdings"/>
          <w:sz w:val="48"/>
          <w:szCs w:val="48"/>
          <w:vertAlign w:val="superscript"/>
        </w:rPr>
      </w:pPr>
    </w:p>
    <w:p w14:paraId="2A59B84F" w14:textId="77777777" w:rsidR="00DF36C9" w:rsidRDefault="00BA543D">
      <w:pPr>
        <w:numPr>
          <w:ilvl w:val="0"/>
          <w:numId w:val="47"/>
        </w:numPr>
        <w:tabs>
          <w:tab w:val="left" w:pos="1680"/>
        </w:tabs>
        <w:spacing w:line="241" w:lineRule="auto"/>
        <w:ind w:left="1680" w:right="20" w:hanging="427"/>
        <w:jc w:val="both"/>
        <w:rPr>
          <w:rFonts w:ascii="Wingdings" w:eastAsia="Wingdings" w:hAnsi="Wingdings" w:cs="Wingdings"/>
          <w:sz w:val="48"/>
          <w:szCs w:val="48"/>
          <w:vertAlign w:val="superscript"/>
        </w:rPr>
      </w:pPr>
      <w:r>
        <w:rPr>
          <w:rFonts w:eastAsia="Times New Roman"/>
          <w:sz w:val="24"/>
          <w:szCs w:val="24"/>
        </w:rPr>
        <w:t>Akışla ilgili sorunlar ve bunlara yönelik kararlar görünür olduğu için sorunları ve çözüm önerilerini tartışma imkânı sunmaktadır. Gözlem sırasında alınan kararlar hatalı olabilmektedir.</w:t>
      </w:r>
    </w:p>
    <w:p w14:paraId="4F00755B" w14:textId="77777777" w:rsidR="00DF36C9" w:rsidRDefault="00DF36C9">
      <w:pPr>
        <w:spacing w:line="151" w:lineRule="exact"/>
        <w:rPr>
          <w:rFonts w:ascii="Wingdings" w:eastAsia="Wingdings" w:hAnsi="Wingdings" w:cs="Wingdings"/>
          <w:sz w:val="48"/>
          <w:szCs w:val="48"/>
          <w:vertAlign w:val="superscript"/>
        </w:rPr>
      </w:pPr>
    </w:p>
    <w:p w14:paraId="5FA308E9" w14:textId="77777777" w:rsidR="00DF36C9" w:rsidRDefault="00BA543D">
      <w:pPr>
        <w:numPr>
          <w:ilvl w:val="0"/>
          <w:numId w:val="47"/>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DAH ile yalın kavramlar ve teknikler birbirine bağlanmakta, araların</w:t>
      </w:r>
      <w:r>
        <w:rPr>
          <w:rFonts w:eastAsia="Times New Roman"/>
          <w:sz w:val="24"/>
          <w:szCs w:val="24"/>
        </w:rPr>
        <w:t>da sebep sonuç ilişkisi kurulmaktadır.</w:t>
      </w:r>
    </w:p>
    <w:p w14:paraId="0C99BF38" w14:textId="77777777" w:rsidR="00DF36C9" w:rsidRDefault="00DF36C9">
      <w:pPr>
        <w:spacing w:line="154" w:lineRule="exact"/>
        <w:rPr>
          <w:rFonts w:ascii="Wingdings" w:eastAsia="Wingdings" w:hAnsi="Wingdings" w:cs="Wingdings"/>
          <w:sz w:val="48"/>
          <w:szCs w:val="48"/>
          <w:vertAlign w:val="superscript"/>
        </w:rPr>
      </w:pPr>
    </w:p>
    <w:p w14:paraId="01498264" w14:textId="77777777" w:rsidR="00DF36C9" w:rsidRDefault="00BA543D">
      <w:pPr>
        <w:numPr>
          <w:ilvl w:val="0"/>
          <w:numId w:val="47"/>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Eylem planının hayata geçirilmesi için temel oluşturmaktadır. Değer akışı haritaları ile kapıdan kapıya sürekli akışın sağlanabilmesi için öneriler sunulmaktadır.</w:t>
      </w:r>
    </w:p>
    <w:p w14:paraId="7C1BEEE5" w14:textId="77777777" w:rsidR="00DF36C9" w:rsidRDefault="00DF36C9">
      <w:pPr>
        <w:spacing w:line="147" w:lineRule="exact"/>
        <w:rPr>
          <w:rFonts w:ascii="Wingdings" w:eastAsia="Wingdings" w:hAnsi="Wingdings" w:cs="Wingdings"/>
          <w:sz w:val="48"/>
          <w:szCs w:val="48"/>
          <w:vertAlign w:val="superscript"/>
        </w:rPr>
      </w:pPr>
    </w:p>
    <w:p w14:paraId="56A8CCB7" w14:textId="77777777" w:rsidR="00DF36C9" w:rsidRDefault="00BA543D">
      <w:pPr>
        <w:numPr>
          <w:ilvl w:val="0"/>
          <w:numId w:val="47"/>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Süreçlerdeki bilgi ve malzeme akışları arasındaki il</w:t>
      </w:r>
      <w:r>
        <w:rPr>
          <w:rFonts w:eastAsia="Times New Roman"/>
          <w:sz w:val="24"/>
          <w:szCs w:val="24"/>
        </w:rPr>
        <w:t>işkiyi görmemizi sağlamaktadır.</w:t>
      </w:r>
    </w:p>
    <w:p w14:paraId="24C261B9" w14:textId="77777777" w:rsidR="00DF36C9" w:rsidRDefault="00DF36C9">
      <w:pPr>
        <w:sectPr w:rsidR="00DF36C9">
          <w:pgSz w:w="11900" w:h="16838"/>
          <w:pgMar w:top="700" w:right="1406" w:bottom="1440" w:left="1440" w:header="0" w:footer="0" w:gutter="0"/>
          <w:cols w:space="708" w:equalWidth="0">
            <w:col w:w="9060"/>
          </w:cols>
        </w:sectPr>
      </w:pPr>
    </w:p>
    <w:p w14:paraId="502BB67F" w14:textId="77777777" w:rsidR="00DF36C9" w:rsidRDefault="00BA543D">
      <w:pPr>
        <w:ind w:left="4680"/>
        <w:rPr>
          <w:sz w:val="20"/>
          <w:szCs w:val="20"/>
        </w:rPr>
      </w:pPr>
      <w:bookmarkStart w:id="78" w:name="page79"/>
      <w:bookmarkEnd w:id="78"/>
      <w:r>
        <w:rPr>
          <w:rFonts w:eastAsia="Times New Roman"/>
        </w:rPr>
        <w:lastRenderedPageBreak/>
        <w:t>60</w:t>
      </w:r>
    </w:p>
    <w:p w14:paraId="3804FA22" w14:textId="77777777" w:rsidR="00DF36C9" w:rsidRDefault="00DF36C9">
      <w:pPr>
        <w:spacing w:line="200" w:lineRule="exact"/>
        <w:rPr>
          <w:sz w:val="20"/>
          <w:szCs w:val="20"/>
        </w:rPr>
      </w:pPr>
    </w:p>
    <w:p w14:paraId="31FCB595" w14:textId="77777777" w:rsidR="00DF36C9" w:rsidRDefault="00DF36C9">
      <w:pPr>
        <w:spacing w:line="270" w:lineRule="exact"/>
        <w:rPr>
          <w:sz w:val="20"/>
          <w:szCs w:val="20"/>
        </w:rPr>
      </w:pPr>
    </w:p>
    <w:p w14:paraId="46CED6B1" w14:textId="77777777" w:rsidR="00DF36C9" w:rsidRDefault="00BA543D">
      <w:pPr>
        <w:numPr>
          <w:ilvl w:val="0"/>
          <w:numId w:val="48"/>
        </w:numPr>
        <w:tabs>
          <w:tab w:val="left" w:pos="1680"/>
        </w:tabs>
        <w:spacing w:line="310" w:lineRule="auto"/>
        <w:ind w:left="1680" w:hanging="427"/>
        <w:jc w:val="both"/>
        <w:rPr>
          <w:rFonts w:ascii="Wingdings" w:eastAsia="Wingdings" w:hAnsi="Wingdings" w:cs="Wingdings"/>
          <w:sz w:val="48"/>
          <w:szCs w:val="48"/>
          <w:vertAlign w:val="superscript"/>
        </w:rPr>
      </w:pPr>
      <w:r>
        <w:rPr>
          <w:rFonts w:eastAsia="Times New Roman"/>
          <w:sz w:val="24"/>
          <w:szCs w:val="24"/>
        </w:rPr>
        <w:t>Katma değer yaratmayan adımlar, temin süresi, katedilen mesafe, stok</w:t>
      </w:r>
      <w:r>
        <w:rPr>
          <w:rFonts w:eastAsia="Times New Roman"/>
          <w:sz w:val="24"/>
          <w:szCs w:val="24"/>
        </w:rPr>
        <w:t xml:space="preserve"> seviyesi gibi sayısal değerler üreten birçok nicel teknikten ve yerleşim planları hazırlamaktan daha faydalı bir tekniktir. DAH, akışı yaratmak için işletmelerin nasıl çalışması gerektiğini çok detaylı bir şekilde tanımlamayı sağlayan nitel bir araçtır. R</w:t>
      </w:r>
      <w:r>
        <w:rPr>
          <w:rFonts w:eastAsia="Times New Roman"/>
          <w:sz w:val="24"/>
          <w:szCs w:val="24"/>
        </w:rPr>
        <w:t>akamlar aciliyet hissi yaratmak veya önce/sonra ölçümleri için iyidir. DAH ise o rakamları değiştirmek için neler yapmamız gerektiğini tanımlamak için iyidir.</w:t>
      </w:r>
    </w:p>
    <w:p w14:paraId="080F1BAC" w14:textId="77777777" w:rsidR="00DF36C9" w:rsidRDefault="00BA543D">
      <w:pPr>
        <w:spacing w:line="20" w:lineRule="exact"/>
        <w:rPr>
          <w:sz w:val="20"/>
          <w:szCs w:val="20"/>
        </w:rPr>
      </w:pPr>
      <w:r>
        <w:rPr>
          <w:noProof/>
          <w:sz w:val="20"/>
          <w:szCs w:val="20"/>
        </w:rPr>
        <w:drawing>
          <wp:anchor distT="0" distB="0" distL="114300" distR="114300" simplePos="0" relativeHeight="251538432" behindDoc="1" locked="0" layoutInCell="0" allowOverlap="1" wp14:anchorId="510AA11E" wp14:editId="1FD3E64D">
            <wp:simplePos x="0" y="0"/>
            <wp:positionH relativeFrom="column">
              <wp:posOffset>355600</wp:posOffset>
            </wp:positionH>
            <wp:positionV relativeFrom="paragraph">
              <wp:posOffset>1059180</wp:posOffset>
            </wp:positionV>
            <wp:extent cx="4699000" cy="18542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A54105" w14:textId="77777777" w:rsidR="00DF36C9" w:rsidRDefault="00DF36C9">
      <w:pPr>
        <w:sectPr w:rsidR="00DF36C9">
          <w:pgSz w:w="11900" w:h="16838"/>
          <w:pgMar w:top="700" w:right="1426" w:bottom="1440" w:left="1440" w:header="0" w:footer="0" w:gutter="0"/>
          <w:cols w:space="708" w:equalWidth="0">
            <w:col w:w="9040"/>
          </w:cols>
        </w:sectPr>
      </w:pPr>
    </w:p>
    <w:p w14:paraId="4CBC24BF" w14:textId="77777777" w:rsidR="00DF36C9" w:rsidRDefault="00BA543D">
      <w:pPr>
        <w:ind w:left="3900"/>
        <w:rPr>
          <w:sz w:val="20"/>
          <w:szCs w:val="20"/>
        </w:rPr>
      </w:pPr>
      <w:bookmarkStart w:id="79" w:name="page80"/>
      <w:bookmarkEnd w:id="79"/>
      <w:r>
        <w:rPr>
          <w:rFonts w:eastAsia="Times New Roman"/>
          <w:b/>
          <w:bCs/>
          <w:sz w:val="24"/>
          <w:szCs w:val="24"/>
        </w:rPr>
        <w:lastRenderedPageBreak/>
        <w:t>İKİNCİ BÖLÜM</w:t>
      </w:r>
    </w:p>
    <w:p w14:paraId="68DA9B9C" w14:textId="77777777" w:rsidR="00DF36C9" w:rsidRDefault="00DF36C9">
      <w:pPr>
        <w:spacing w:line="200" w:lineRule="exact"/>
        <w:rPr>
          <w:sz w:val="20"/>
          <w:szCs w:val="20"/>
        </w:rPr>
      </w:pPr>
    </w:p>
    <w:p w14:paraId="2590A2EA" w14:textId="77777777" w:rsidR="00DF36C9" w:rsidRDefault="00DF36C9">
      <w:pPr>
        <w:spacing w:line="200" w:lineRule="exact"/>
        <w:rPr>
          <w:sz w:val="20"/>
          <w:szCs w:val="20"/>
        </w:rPr>
      </w:pPr>
    </w:p>
    <w:p w14:paraId="38C6AC6C" w14:textId="77777777" w:rsidR="00DF36C9" w:rsidRDefault="00DF36C9">
      <w:pPr>
        <w:spacing w:line="258" w:lineRule="exact"/>
        <w:rPr>
          <w:sz w:val="20"/>
          <w:szCs w:val="20"/>
        </w:rPr>
      </w:pPr>
    </w:p>
    <w:p w14:paraId="38D174AA" w14:textId="77777777" w:rsidR="00DF36C9" w:rsidRDefault="00BA543D">
      <w:pPr>
        <w:numPr>
          <w:ilvl w:val="0"/>
          <w:numId w:val="49"/>
        </w:numPr>
        <w:tabs>
          <w:tab w:val="left" w:pos="948"/>
        </w:tabs>
        <w:spacing w:line="350" w:lineRule="auto"/>
        <w:ind w:left="4220" w:right="160" w:hanging="3521"/>
        <w:jc w:val="center"/>
        <w:rPr>
          <w:rFonts w:eastAsia="Times New Roman"/>
          <w:b/>
          <w:bCs/>
          <w:sz w:val="24"/>
          <w:szCs w:val="24"/>
        </w:rPr>
      </w:pPr>
      <w:r>
        <w:rPr>
          <w:rFonts w:eastAsia="Times New Roman"/>
          <w:b/>
          <w:bCs/>
          <w:sz w:val="24"/>
          <w:szCs w:val="24"/>
        </w:rPr>
        <w:t>SAĞLIK, SAĞLIK HİZMETLERİ VE SAĞLIK KURUMLARINDA YALIN YÖ</w:t>
      </w:r>
      <w:r>
        <w:rPr>
          <w:rFonts w:eastAsia="Times New Roman"/>
          <w:b/>
          <w:bCs/>
          <w:sz w:val="24"/>
          <w:szCs w:val="24"/>
        </w:rPr>
        <w:t>NETİM</w:t>
      </w:r>
    </w:p>
    <w:p w14:paraId="567577E5" w14:textId="77777777" w:rsidR="00DF36C9" w:rsidRDefault="00DF36C9">
      <w:pPr>
        <w:spacing w:line="200" w:lineRule="exact"/>
        <w:rPr>
          <w:sz w:val="20"/>
          <w:szCs w:val="20"/>
        </w:rPr>
      </w:pPr>
    </w:p>
    <w:p w14:paraId="738579BC" w14:textId="77777777" w:rsidR="00DF36C9" w:rsidRDefault="00DF36C9">
      <w:pPr>
        <w:spacing w:line="320" w:lineRule="exact"/>
        <w:rPr>
          <w:sz w:val="20"/>
          <w:szCs w:val="20"/>
        </w:rPr>
      </w:pPr>
    </w:p>
    <w:p w14:paraId="629C1090" w14:textId="77777777" w:rsidR="00DF36C9" w:rsidRDefault="00BA543D">
      <w:pPr>
        <w:ind w:left="1260"/>
        <w:rPr>
          <w:sz w:val="20"/>
          <w:szCs w:val="20"/>
        </w:rPr>
      </w:pPr>
      <w:r>
        <w:rPr>
          <w:rFonts w:eastAsia="Times New Roman"/>
          <w:b/>
          <w:bCs/>
          <w:sz w:val="24"/>
          <w:szCs w:val="24"/>
        </w:rPr>
        <w:t>2.1. Sağlık Kavramı</w:t>
      </w:r>
    </w:p>
    <w:p w14:paraId="18345A7A" w14:textId="77777777" w:rsidR="00DF36C9" w:rsidRDefault="00DF36C9">
      <w:pPr>
        <w:spacing w:line="147" w:lineRule="exact"/>
        <w:rPr>
          <w:sz w:val="20"/>
          <w:szCs w:val="20"/>
        </w:rPr>
      </w:pPr>
    </w:p>
    <w:p w14:paraId="2B7FBEF5" w14:textId="77777777" w:rsidR="00DF36C9" w:rsidRDefault="00BA543D">
      <w:pPr>
        <w:spacing w:line="358" w:lineRule="auto"/>
        <w:ind w:left="540" w:right="20" w:firstLine="708"/>
        <w:jc w:val="both"/>
        <w:rPr>
          <w:sz w:val="20"/>
          <w:szCs w:val="20"/>
        </w:rPr>
      </w:pPr>
      <w:r>
        <w:rPr>
          <w:rFonts w:eastAsia="Times New Roman"/>
          <w:sz w:val="24"/>
          <w:szCs w:val="24"/>
        </w:rPr>
        <w:t xml:space="preserve">Sağlıklı olma, hastalıklardan korunma ve sağlıklı bir çevre içinde yaşama hakkı, temel insan haklarının başında gelmektedir. Bu temel hakkın bugünkü içeriğinden farklı olsa da insanlık tarihi kadar eski bir geçmişi </w:t>
      </w:r>
      <w:r>
        <w:rPr>
          <w:rFonts w:eastAsia="Times New Roman"/>
          <w:sz w:val="24"/>
          <w:szCs w:val="24"/>
        </w:rPr>
        <w:t>bulunmaktadır. Hammurabi Kanunları, bu konuda en iyi bilinen örnektir. Milattan Önce (MÖ) 2000 yılında yaşayan Babil Kralı Hammurabi kendi adıyla anılan kanunlarda hizmet veren hekimlerin sorumluluklarını ve alacağı ödülleri belirlemiştir (Ersoy, 1989). Tü</w:t>
      </w:r>
      <w:r>
        <w:rPr>
          <w:rFonts w:eastAsia="Times New Roman"/>
          <w:sz w:val="24"/>
          <w:szCs w:val="24"/>
        </w:rPr>
        <w:t>rkiye’de de Anayasa’nın (1982) 41’inci ve 56’ncı maddelerinde vatandaşların sağlık haklarına yer verilmektedir:</w:t>
      </w:r>
    </w:p>
    <w:p w14:paraId="5ECD7F2A" w14:textId="77777777" w:rsidR="00DF36C9" w:rsidRDefault="00BA543D">
      <w:pPr>
        <w:spacing w:line="20" w:lineRule="exact"/>
        <w:rPr>
          <w:sz w:val="20"/>
          <w:szCs w:val="20"/>
        </w:rPr>
      </w:pPr>
      <w:r>
        <w:rPr>
          <w:noProof/>
          <w:sz w:val="20"/>
          <w:szCs w:val="20"/>
        </w:rPr>
        <w:drawing>
          <wp:anchor distT="0" distB="0" distL="114300" distR="114300" simplePos="0" relativeHeight="251539456" behindDoc="1" locked="0" layoutInCell="0" allowOverlap="1" wp14:anchorId="1F36C8C1" wp14:editId="13C0511C">
            <wp:simplePos x="0" y="0"/>
            <wp:positionH relativeFrom="column">
              <wp:posOffset>355600</wp:posOffset>
            </wp:positionH>
            <wp:positionV relativeFrom="paragraph">
              <wp:posOffset>-672465</wp:posOffset>
            </wp:positionV>
            <wp:extent cx="4699000" cy="18542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C945703" w14:textId="77777777" w:rsidR="00DF36C9" w:rsidRDefault="00BA543D">
      <w:pPr>
        <w:spacing w:line="354" w:lineRule="auto"/>
        <w:ind w:left="540" w:right="20" w:firstLine="708"/>
        <w:jc w:val="both"/>
        <w:rPr>
          <w:sz w:val="20"/>
          <w:szCs w:val="20"/>
        </w:rPr>
      </w:pPr>
      <w:r>
        <w:rPr>
          <w:rFonts w:eastAsia="Times New Roman"/>
          <w:sz w:val="24"/>
          <w:szCs w:val="24"/>
        </w:rPr>
        <w:t>‘‘</w:t>
      </w:r>
      <w:r>
        <w:rPr>
          <w:rFonts w:eastAsia="Times New Roman"/>
          <w:i/>
          <w:iCs/>
          <w:sz w:val="24"/>
          <w:szCs w:val="24"/>
        </w:rPr>
        <w:t>Madde 41: Aile Türk toplumunun temelidir. Devlet ailenin huzur ve refahı ile</w:t>
      </w:r>
      <w:r>
        <w:rPr>
          <w:rFonts w:eastAsia="Times New Roman"/>
          <w:sz w:val="24"/>
          <w:szCs w:val="24"/>
        </w:rPr>
        <w:t xml:space="preserve"> </w:t>
      </w:r>
      <w:r>
        <w:rPr>
          <w:rFonts w:eastAsia="Times New Roman"/>
          <w:i/>
          <w:iCs/>
          <w:sz w:val="24"/>
          <w:szCs w:val="24"/>
        </w:rPr>
        <w:t xml:space="preserve">özellikle ananın ve çocukların korunması ve aile planlamasının </w:t>
      </w:r>
      <w:r>
        <w:rPr>
          <w:rFonts w:eastAsia="Times New Roman"/>
          <w:i/>
          <w:iCs/>
          <w:sz w:val="24"/>
          <w:szCs w:val="24"/>
        </w:rPr>
        <w:t>öğretimi ile uygulamasını sağlamak için gerekli tedbirleri alır, teşkilatı kurar.’’</w:t>
      </w:r>
    </w:p>
    <w:p w14:paraId="31DABF05" w14:textId="77777777" w:rsidR="00DF36C9" w:rsidRDefault="00DF36C9">
      <w:pPr>
        <w:spacing w:line="22" w:lineRule="exact"/>
        <w:rPr>
          <w:sz w:val="20"/>
          <w:szCs w:val="20"/>
        </w:rPr>
      </w:pPr>
    </w:p>
    <w:p w14:paraId="2FDEEDBF" w14:textId="77777777" w:rsidR="00DF36C9" w:rsidRDefault="00BA543D">
      <w:pPr>
        <w:spacing w:line="358" w:lineRule="auto"/>
        <w:ind w:left="540" w:firstLine="708"/>
        <w:jc w:val="both"/>
        <w:rPr>
          <w:sz w:val="20"/>
          <w:szCs w:val="20"/>
        </w:rPr>
      </w:pPr>
      <w:r>
        <w:rPr>
          <w:rFonts w:eastAsia="Times New Roman"/>
          <w:sz w:val="24"/>
          <w:szCs w:val="24"/>
        </w:rPr>
        <w:t>‘‘</w:t>
      </w:r>
      <w:r>
        <w:rPr>
          <w:rFonts w:eastAsia="Times New Roman"/>
          <w:i/>
          <w:iCs/>
          <w:sz w:val="24"/>
          <w:szCs w:val="24"/>
        </w:rPr>
        <w:t>Madde 56: Herkes sağlıklı ve dengeli bir çevrede yaşama hakkına sahiptir.</w:t>
      </w:r>
      <w:r>
        <w:rPr>
          <w:rFonts w:eastAsia="Times New Roman"/>
          <w:sz w:val="24"/>
          <w:szCs w:val="24"/>
        </w:rPr>
        <w:t xml:space="preserve"> </w:t>
      </w:r>
      <w:r>
        <w:rPr>
          <w:rFonts w:eastAsia="Times New Roman"/>
          <w:i/>
          <w:iCs/>
          <w:sz w:val="24"/>
          <w:szCs w:val="24"/>
        </w:rPr>
        <w:t>Çevreyi geliştirmek, çevre sağlığını korumak ve çevre kirlenmesini önlemek Devletin ve</w:t>
      </w:r>
      <w:r>
        <w:rPr>
          <w:rFonts w:eastAsia="Times New Roman"/>
          <w:i/>
          <w:iCs/>
          <w:sz w:val="24"/>
          <w:szCs w:val="24"/>
        </w:rPr>
        <w:t xml:space="preserve"> vatandaşların ödevidir. Devlet herkesin hayatını, beden ve ruh sağlığı içinde sürdürmesini sağlama, insan ve madde gücünde tasarruf ve verimi artırarak iş birliğini gerçekleştirmek amacıyla sağlık kuruluşlarını tek elden planlayıp hizmet vermesini düzenle</w:t>
      </w:r>
      <w:r>
        <w:rPr>
          <w:rFonts w:eastAsia="Times New Roman"/>
          <w:i/>
          <w:iCs/>
          <w:sz w:val="24"/>
          <w:szCs w:val="24"/>
        </w:rPr>
        <w:t xml:space="preserve">r. Devlet, bu görevini kamu ve özel kesimdeki sağlık ve sosyal kurumlardan yararlanarak, onları denetleyerek yerine getirir. Sağlık hizmetlerinin yaygın bir şekilde yerine getirilmesi için kanunla genel sağlık sigortası kurulabilir.’’ </w:t>
      </w:r>
      <w:r>
        <w:rPr>
          <w:rFonts w:eastAsia="Times New Roman"/>
          <w:sz w:val="24"/>
          <w:szCs w:val="24"/>
        </w:rPr>
        <w:t>denilmektedir.</w:t>
      </w:r>
    </w:p>
    <w:p w14:paraId="16538471" w14:textId="77777777" w:rsidR="00DF36C9" w:rsidRDefault="00DF36C9">
      <w:pPr>
        <w:spacing w:line="19" w:lineRule="exact"/>
        <w:rPr>
          <w:sz w:val="20"/>
          <w:szCs w:val="20"/>
        </w:rPr>
      </w:pPr>
    </w:p>
    <w:p w14:paraId="1D0CA48A" w14:textId="77777777" w:rsidR="00DF36C9" w:rsidRDefault="00BA543D">
      <w:pPr>
        <w:spacing w:line="358" w:lineRule="auto"/>
        <w:ind w:left="540" w:right="20" w:firstLine="708"/>
        <w:jc w:val="both"/>
        <w:rPr>
          <w:sz w:val="20"/>
          <w:szCs w:val="20"/>
        </w:rPr>
      </w:pPr>
      <w:r>
        <w:rPr>
          <w:rFonts w:eastAsia="Times New Roman"/>
          <w:sz w:val="24"/>
          <w:szCs w:val="24"/>
        </w:rPr>
        <w:t>Geçmi</w:t>
      </w:r>
      <w:r>
        <w:rPr>
          <w:rFonts w:eastAsia="Times New Roman"/>
          <w:sz w:val="24"/>
          <w:szCs w:val="24"/>
        </w:rPr>
        <w:t>şten günümüze yaşam koşullarına bağlı olarak sağlık kavramı farklı şekillerde tanımlanmıştır. Hastalığın olmaması veya hastalık kavramı ile ilişkili birçok sağlık tanımı yapılmıştır. En çok kabul gören ve evrensel olan sağlık tanımı, Dünya Sağlık Örgütü (D</w:t>
      </w:r>
      <w:r>
        <w:rPr>
          <w:rFonts w:eastAsia="Times New Roman"/>
          <w:sz w:val="24"/>
          <w:szCs w:val="24"/>
        </w:rPr>
        <w:t xml:space="preserve">SÖ) tarafından yapılan tanımdır. Bu tanıma göre sağlık; yalnızca hastalık veya sakatlık durumunun olmayışı değil bedensel, ruhsal ve sosyal yönden tam bir iyilik halidir (Tengilimoğlu, Akbolat ve Işık, 2015:69). Bu tanımda 3 sağlık boyutu yer almakta olup </w:t>
      </w:r>
      <w:r>
        <w:rPr>
          <w:rFonts w:eastAsia="Times New Roman"/>
          <w:sz w:val="24"/>
          <w:szCs w:val="24"/>
        </w:rPr>
        <w:t>fiziksel sağlık bireyin solunum, beslenme, boşaltım, hareket vb. ihtiyaçlarını tam olarak yerine getirebilmesini; ruhsal sağlık, bireyin gerek kendisi</w:t>
      </w:r>
    </w:p>
    <w:p w14:paraId="09111289" w14:textId="77777777" w:rsidR="00DF36C9" w:rsidRDefault="00DF36C9">
      <w:pPr>
        <w:sectPr w:rsidR="00DF36C9">
          <w:pgSz w:w="11900" w:h="16838"/>
          <w:pgMar w:top="1416" w:right="1406" w:bottom="1440" w:left="1440" w:header="0" w:footer="0" w:gutter="0"/>
          <w:cols w:space="708" w:equalWidth="0">
            <w:col w:w="9060"/>
          </w:cols>
        </w:sectPr>
      </w:pPr>
    </w:p>
    <w:p w14:paraId="6F00C16C" w14:textId="77777777" w:rsidR="00DF36C9" w:rsidRDefault="00BA543D">
      <w:pPr>
        <w:ind w:left="4680"/>
        <w:rPr>
          <w:sz w:val="20"/>
          <w:szCs w:val="20"/>
        </w:rPr>
      </w:pPr>
      <w:bookmarkStart w:id="80" w:name="page81"/>
      <w:bookmarkEnd w:id="80"/>
      <w:r>
        <w:rPr>
          <w:rFonts w:eastAsia="Times New Roman"/>
        </w:rPr>
        <w:lastRenderedPageBreak/>
        <w:t>62</w:t>
      </w:r>
    </w:p>
    <w:p w14:paraId="0B093A28" w14:textId="77777777" w:rsidR="00DF36C9" w:rsidRDefault="00DF36C9">
      <w:pPr>
        <w:spacing w:line="200" w:lineRule="exact"/>
        <w:rPr>
          <w:sz w:val="20"/>
          <w:szCs w:val="20"/>
        </w:rPr>
      </w:pPr>
    </w:p>
    <w:p w14:paraId="7C08D5FD" w14:textId="77777777" w:rsidR="00DF36C9" w:rsidRDefault="00DF36C9">
      <w:pPr>
        <w:spacing w:line="270" w:lineRule="exact"/>
        <w:rPr>
          <w:sz w:val="20"/>
          <w:szCs w:val="20"/>
        </w:rPr>
      </w:pPr>
    </w:p>
    <w:p w14:paraId="7A06335B" w14:textId="77777777" w:rsidR="00DF36C9" w:rsidRDefault="00BA543D">
      <w:pPr>
        <w:spacing w:line="348" w:lineRule="auto"/>
        <w:ind w:left="540"/>
        <w:jc w:val="both"/>
        <w:rPr>
          <w:sz w:val="20"/>
          <w:szCs w:val="20"/>
        </w:rPr>
      </w:pPr>
      <w:r>
        <w:rPr>
          <w:rFonts w:eastAsia="Times New Roman"/>
          <w:sz w:val="24"/>
          <w:szCs w:val="24"/>
        </w:rPr>
        <w:t>gerekse çevresi ile uyum içinde olmasını; sosyal sağlık ise bireyin sevilme, a</w:t>
      </w:r>
      <w:r>
        <w:rPr>
          <w:rFonts w:eastAsia="Times New Roman"/>
          <w:sz w:val="24"/>
          <w:szCs w:val="24"/>
        </w:rPr>
        <w:t>it olma ve sosyal ilişkiler kurabilmesi vb. özellikleri içermektedir (Somunoğlu, 2012:4).</w:t>
      </w:r>
    </w:p>
    <w:p w14:paraId="5AED325A" w14:textId="77777777" w:rsidR="00DF36C9" w:rsidRDefault="00DF36C9">
      <w:pPr>
        <w:spacing w:line="200" w:lineRule="exact"/>
        <w:rPr>
          <w:sz w:val="20"/>
          <w:szCs w:val="20"/>
        </w:rPr>
      </w:pPr>
    </w:p>
    <w:p w14:paraId="58B1901E" w14:textId="77777777" w:rsidR="00DF36C9" w:rsidRDefault="00DF36C9">
      <w:pPr>
        <w:spacing w:line="233" w:lineRule="exact"/>
        <w:rPr>
          <w:sz w:val="20"/>
          <w:szCs w:val="20"/>
        </w:rPr>
      </w:pPr>
    </w:p>
    <w:p w14:paraId="2EF2BE8B" w14:textId="77777777" w:rsidR="00DF36C9" w:rsidRDefault="00BA543D">
      <w:pPr>
        <w:ind w:left="1260"/>
        <w:rPr>
          <w:sz w:val="20"/>
          <w:szCs w:val="20"/>
        </w:rPr>
      </w:pPr>
      <w:r>
        <w:rPr>
          <w:rFonts w:eastAsia="Times New Roman"/>
          <w:b/>
          <w:bCs/>
          <w:sz w:val="24"/>
          <w:szCs w:val="24"/>
        </w:rPr>
        <w:t>2.1.1. Sağlık Durumunu Etkileyen Faktörler</w:t>
      </w:r>
    </w:p>
    <w:p w14:paraId="3184A6B3" w14:textId="77777777" w:rsidR="00DF36C9" w:rsidRDefault="00DF36C9">
      <w:pPr>
        <w:spacing w:line="147" w:lineRule="exact"/>
        <w:rPr>
          <w:sz w:val="20"/>
          <w:szCs w:val="20"/>
        </w:rPr>
      </w:pPr>
    </w:p>
    <w:p w14:paraId="48FBF073" w14:textId="77777777" w:rsidR="00DF36C9" w:rsidRDefault="00BA543D">
      <w:pPr>
        <w:spacing w:line="358" w:lineRule="auto"/>
        <w:ind w:left="540" w:firstLine="708"/>
        <w:jc w:val="both"/>
        <w:rPr>
          <w:sz w:val="20"/>
          <w:szCs w:val="20"/>
        </w:rPr>
      </w:pPr>
      <w:r>
        <w:rPr>
          <w:rFonts w:eastAsia="Times New Roman"/>
          <w:sz w:val="24"/>
          <w:szCs w:val="24"/>
        </w:rPr>
        <w:t>Sağlık kavramının genel kabul görmüş evrensel tanımına bakıldığında sağlığı etkileyen ve birbirleri ile etkileşim halinde bulunan unsurlara vurgu yaptığı görülmektedir. Sağlık kavramında çevresel yaklaşımı geliştiren Henrick L. Blum (1974), sağlık statüsün</w:t>
      </w:r>
      <w:r>
        <w:rPr>
          <w:rFonts w:eastAsia="Times New Roman"/>
          <w:sz w:val="24"/>
          <w:szCs w:val="24"/>
        </w:rPr>
        <w:t>ü 4 temel unsurun etkilediğini, bu dört temel unsurun da farklı toplumsal sistemlerin etkisi altında bulunduğunu ve bu toplumsal sistemler aracılığıyla birbirlerini etkilediğini ileri sürmektedir. Blum’un bütüncül sağlık modelinde sağlık düzeyini etkileyen</w:t>
      </w:r>
      <w:r>
        <w:rPr>
          <w:rFonts w:eastAsia="Times New Roman"/>
          <w:sz w:val="24"/>
          <w:szCs w:val="24"/>
        </w:rPr>
        <w:t xml:space="preserve"> dört temel unsur; çevre, yaşam tarzı (davranış), kalıtım (genetik) ve sağlık hizmetleridir (Kavuncubaşı ve Yıldırım, 2015:26).</w:t>
      </w:r>
    </w:p>
    <w:p w14:paraId="04445A4D" w14:textId="77777777" w:rsidR="00DF36C9" w:rsidRDefault="00BA543D">
      <w:pPr>
        <w:spacing w:line="20" w:lineRule="exact"/>
        <w:rPr>
          <w:sz w:val="20"/>
          <w:szCs w:val="20"/>
        </w:rPr>
      </w:pPr>
      <w:r>
        <w:rPr>
          <w:noProof/>
          <w:sz w:val="20"/>
          <w:szCs w:val="20"/>
        </w:rPr>
        <w:drawing>
          <wp:anchor distT="0" distB="0" distL="114300" distR="114300" simplePos="0" relativeHeight="251540480" behindDoc="1" locked="0" layoutInCell="0" allowOverlap="1" wp14:anchorId="53F44D1A" wp14:editId="5E3EC58C">
            <wp:simplePos x="0" y="0"/>
            <wp:positionH relativeFrom="column">
              <wp:posOffset>355600</wp:posOffset>
            </wp:positionH>
            <wp:positionV relativeFrom="paragraph">
              <wp:posOffset>-287655</wp:posOffset>
            </wp:positionV>
            <wp:extent cx="4699000" cy="18542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D48EC60" w14:textId="77777777" w:rsidR="00DF36C9" w:rsidRDefault="00DF36C9">
      <w:pPr>
        <w:spacing w:line="200" w:lineRule="exact"/>
        <w:rPr>
          <w:sz w:val="20"/>
          <w:szCs w:val="20"/>
        </w:rPr>
      </w:pPr>
    </w:p>
    <w:p w14:paraId="01A105C1" w14:textId="77777777" w:rsidR="00DF36C9" w:rsidRDefault="00DF36C9">
      <w:pPr>
        <w:spacing w:line="205" w:lineRule="exact"/>
        <w:rPr>
          <w:sz w:val="20"/>
          <w:szCs w:val="20"/>
        </w:rPr>
      </w:pPr>
    </w:p>
    <w:p w14:paraId="19667FA7" w14:textId="77777777" w:rsidR="00DF36C9" w:rsidRDefault="00BA543D">
      <w:pPr>
        <w:ind w:left="1260"/>
        <w:rPr>
          <w:sz w:val="20"/>
          <w:szCs w:val="20"/>
        </w:rPr>
      </w:pPr>
      <w:r>
        <w:rPr>
          <w:rFonts w:eastAsia="Times New Roman"/>
          <w:b/>
          <w:bCs/>
          <w:sz w:val="24"/>
          <w:szCs w:val="24"/>
        </w:rPr>
        <w:t>2.1.1.1. Çevre</w:t>
      </w:r>
    </w:p>
    <w:p w14:paraId="0C3BE88A" w14:textId="77777777" w:rsidR="00DF36C9" w:rsidRDefault="00DF36C9">
      <w:pPr>
        <w:spacing w:line="147" w:lineRule="exact"/>
        <w:rPr>
          <w:sz w:val="20"/>
          <w:szCs w:val="20"/>
        </w:rPr>
      </w:pPr>
    </w:p>
    <w:p w14:paraId="71549DF4" w14:textId="77777777" w:rsidR="00DF36C9" w:rsidRDefault="00BA543D">
      <w:pPr>
        <w:spacing w:line="359" w:lineRule="auto"/>
        <w:ind w:left="540" w:firstLine="708"/>
        <w:jc w:val="both"/>
        <w:rPr>
          <w:sz w:val="20"/>
          <w:szCs w:val="20"/>
        </w:rPr>
      </w:pPr>
      <w:r>
        <w:rPr>
          <w:rFonts w:eastAsia="Times New Roman"/>
          <w:sz w:val="24"/>
          <w:szCs w:val="24"/>
        </w:rPr>
        <w:t>Canlı bir organizmanın yaşamını ve gelişimini etkileyen dış güçlerin tümü çevre olarak tanımlanmakla birlikt</w:t>
      </w:r>
      <w:r>
        <w:rPr>
          <w:rFonts w:eastAsia="Times New Roman"/>
          <w:sz w:val="24"/>
          <w:szCs w:val="24"/>
        </w:rPr>
        <w:t>e tüm canlı organizmalar bir çevre içinde yaşamaktadır (Dirican ve Bilgel, 1993:104). Sağlık açısından bakıldığında çevre üç ana grupta incelenmektedir. Bunlar biyolojik çevre, fiziki çevre ve sosyal çevredir. Biyolojik çevre içinde mikroorganizmalar, vekt</w:t>
      </w:r>
      <w:r>
        <w:rPr>
          <w:rFonts w:eastAsia="Times New Roman"/>
          <w:sz w:val="24"/>
          <w:szCs w:val="24"/>
        </w:rPr>
        <w:t>örler, bitki ve hayvanlar ile besinler bulunduran çevredir. Biyolojik çevrede yer alan canlıların bazıları hastalıklara neden olmaktadır. Fiziki çevre içinde iklim, toprak yapısı, hava kirliliği, atıklar, su kaynakları vb. faktörler barındıran çevredir. Fi</w:t>
      </w:r>
      <w:r>
        <w:rPr>
          <w:rFonts w:eastAsia="Times New Roman"/>
          <w:sz w:val="24"/>
          <w:szCs w:val="24"/>
        </w:rPr>
        <w:t>ziki çevrenin, insan sağlığı üzerinde önemli bir etkisi bulunmaktadır. Tsunaminin önemli kayıplara neden olması, bunun sonucunda insanların sakatlanmaları veya hastalanmaları fiziki çevrenin insan sağlığı üzerindeki etkisine örnek olarak verilebilir (Kavun</w:t>
      </w:r>
      <w:r>
        <w:rPr>
          <w:rFonts w:eastAsia="Times New Roman"/>
          <w:sz w:val="24"/>
          <w:szCs w:val="24"/>
        </w:rPr>
        <w:t>cubaşı ve Yıldırım, 2015:28). Sosyal çevre de toplumun sağlık durumunu etkilemektedir. Sosyal çevre koşulları içinde, demografik özellikler ve ekonomik koşullar ön plana çıkmaktadır. Nüfusun eğitim düzeyi, gelir dağılımı, nüfus artışı vb. unsurlar sosyal ç</w:t>
      </w:r>
      <w:r>
        <w:rPr>
          <w:rFonts w:eastAsia="Times New Roman"/>
          <w:sz w:val="24"/>
          <w:szCs w:val="24"/>
        </w:rPr>
        <w:t>evre unsurlarına örnek olarak verilebilir (Schulte, 2009:22).</w:t>
      </w:r>
    </w:p>
    <w:p w14:paraId="563C9B74" w14:textId="77777777" w:rsidR="00DF36C9" w:rsidRDefault="00DF36C9">
      <w:pPr>
        <w:spacing w:line="200" w:lineRule="exact"/>
        <w:rPr>
          <w:sz w:val="20"/>
          <w:szCs w:val="20"/>
        </w:rPr>
      </w:pPr>
    </w:p>
    <w:p w14:paraId="6E249278" w14:textId="77777777" w:rsidR="00DF36C9" w:rsidRDefault="00DF36C9">
      <w:pPr>
        <w:spacing w:line="223" w:lineRule="exact"/>
        <w:rPr>
          <w:sz w:val="20"/>
          <w:szCs w:val="20"/>
        </w:rPr>
      </w:pPr>
    </w:p>
    <w:p w14:paraId="0C1403ED" w14:textId="77777777" w:rsidR="00DF36C9" w:rsidRDefault="00BA543D">
      <w:pPr>
        <w:ind w:left="1260"/>
        <w:rPr>
          <w:sz w:val="20"/>
          <w:szCs w:val="20"/>
        </w:rPr>
      </w:pPr>
      <w:r>
        <w:rPr>
          <w:rFonts w:eastAsia="Times New Roman"/>
          <w:b/>
          <w:bCs/>
          <w:sz w:val="24"/>
          <w:szCs w:val="24"/>
        </w:rPr>
        <w:t>2.1.1.2. Yaşam Tarzı</w:t>
      </w:r>
    </w:p>
    <w:p w14:paraId="76E75829" w14:textId="77777777" w:rsidR="00DF36C9" w:rsidRDefault="00DF36C9">
      <w:pPr>
        <w:spacing w:line="144" w:lineRule="exact"/>
        <w:rPr>
          <w:sz w:val="20"/>
          <w:szCs w:val="20"/>
        </w:rPr>
      </w:pPr>
    </w:p>
    <w:p w14:paraId="242E1E86" w14:textId="77777777" w:rsidR="00DF36C9" w:rsidRDefault="00BA543D">
      <w:pPr>
        <w:spacing w:line="375" w:lineRule="auto"/>
        <w:ind w:left="540" w:right="20" w:firstLine="708"/>
        <w:jc w:val="both"/>
        <w:rPr>
          <w:sz w:val="20"/>
          <w:szCs w:val="20"/>
        </w:rPr>
      </w:pPr>
      <w:r>
        <w:rPr>
          <w:rFonts w:eastAsia="Times New Roman"/>
          <w:sz w:val="23"/>
          <w:szCs w:val="23"/>
        </w:rPr>
        <w:t>Bireyin hayata bakış açısına ve demografik özelliklerine bağlı olarak geliştirmiş olduğu ve benimsediği hayata karşı duruşu, değerleri, tutumları, davranışları ve alışkan</w:t>
      </w:r>
      <w:r>
        <w:rPr>
          <w:rFonts w:eastAsia="Times New Roman"/>
          <w:sz w:val="23"/>
          <w:szCs w:val="23"/>
        </w:rPr>
        <w:t>lıkları kişinin yaşam tarzı olarak ifade edilmektedir. Spor yapma, sağlıklı besinler</w:t>
      </w:r>
    </w:p>
    <w:p w14:paraId="1855B773" w14:textId="77777777" w:rsidR="00DF36C9" w:rsidRDefault="00DF36C9">
      <w:pPr>
        <w:sectPr w:rsidR="00DF36C9">
          <w:pgSz w:w="11900" w:h="16838"/>
          <w:pgMar w:top="700" w:right="1406" w:bottom="1440" w:left="1440" w:header="0" w:footer="0" w:gutter="0"/>
          <w:cols w:space="708" w:equalWidth="0">
            <w:col w:w="9060"/>
          </w:cols>
        </w:sectPr>
      </w:pPr>
    </w:p>
    <w:p w14:paraId="2B6B762B" w14:textId="77777777" w:rsidR="00DF36C9" w:rsidRDefault="00BA543D">
      <w:pPr>
        <w:ind w:left="4680"/>
        <w:rPr>
          <w:sz w:val="20"/>
          <w:szCs w:val="20"/>
        </w:rPr>
      </w:pPr>
      <w:bookmarkStart w:id="81" w:name="page82"/>
      <w:bookmarkEnd w:id="81"/>
      <w:r>
        <w:rPr>
          <w:rFonts w:eastAsia="Times New Roman"/>
        </w:rPr>
        <w:lastRenderedPageBreak/>
        <w:t>63</w:t>
      </w:r>
    </w:p>
    <w:p w14:paraId="54A11CB9" w14:textId="77777777" w:rsidR="00DF36C9" w:rsidRDefault="00DF36C9">
      <w:pPr>
        <w:spacing w:line="200" w:lineRule="exact"/>
        <w:rPr>
          <w:sz w:val="20"/>
          <w:szCs w:val="20"/>
        </w:rPr>
      </w:pPr>
    </w:p>
    <w:p w14:paraId="43D7BB86" w14:textId="77777777" w:rsidR="00DF36C9" w:rsidRDefault="00DF36C9">
      <w:pPr>
        <w:spacing w:line="270" w:lineRule="exact"/>
        <w:rPr>
          <w:sz w:val="20"/>
          <w:szCs w:val="20"/>
        </w:rPr>
      </w:pPr>
    </w:p>
    <w:p w14:paraId="4641E71C" w14:textId="77777777" w:rsidR="00DF36C9" w:rsidRDefault="00BA543D">
      <w:pPr>
        <w:spacing w:line="358" w:lineRule="auto"/>
        <w:ind w:left="540" w:right="20"/>
        <w:jc w:val="both"/>
        <w:rPr>
          <w:sz w:val="20"/>
          <w:szCs w:val="20"/>
        </w:rPr>
      </w:pPr>
      <w:r>
        <w:rPr>
          <w:rFonts w:eastAsia="Times New Roman"/>
          <w:sz w:val="24"/>
          <w:szCs w:val="24"/>
        </w:rPr>
        <w:t xml:space="preserve">tüketme, zararlı alışkanlıklardan uzak durma, topluma ve çevreye karşı bilinçli hareket etme sağlığı olumlu yönde etkileyen yaşam tarzı iken </w:t>
      </w:r>
      <w:r>
        <w:rPr>
          <w:rFonts w:eastAsia="Times New Roman"/>
          <w:sz w:val="24"/>
          <w:szCs w:val="24"/>
        </w:rPr>
        <w:t>sigara kullanma, alkollü içecekler tüketme, kişisel temizliğe özen göstermeme, uyuşturucu bağımlılığı, sağlık hizmeti gereksinmesine dikkat etmeme ve sağlık hizmeti gereksinimini erteleme, tehlikeli araç kullanma, iş araç ve makinelerini dikkatli kullanmam</w:t>
      </w:r>
      <w:r>
        <w:rPr>
          <w:rFonts w:eastAsia="Times New Roman"/>
          <w:sz w:val="24"/>
          <w:szCs w:val="24"/>
        </w:rPr>
        <w:t xml:space="preserve">a, hekim önerilerini göz ardı etme gibi davranışlar sağlığı olumsuz yönde etkileyen yaşam tarzıdır (Kavuncubaşı ve Yıldırım, 2015:30). Bireylerin sağlıklı olma halini sürdürebilmeleri için kötü alışkanlıklardan uzak durmaları, yaşam tarzlarını kendilerine </w:t>
      </w:r>
      <w:r>
        <w:rPr>
          <w:rFonts w:eastAsia="Times New Roman"/>
          <w:sz w:val="24"/>
          <w:szCs w:val="24"/>
        </w:rPr>
        <w:t>ve çevreye iyi gelebilecek yönde geliştirmeleri ve değiştirmeleri gerekmektedir.</w:t>
      </w:r>
    </w:p>
    <w:p w14:paraId="694BF86F" w14:textId="77777777" w:rsidR="00DF36C9" w:rsidRDefault="00DF36C9">
      <w:pPr>
        <w:spacing w:line="200" w:lineRule="exact"/>
        <w:rPr>
          <w:sz w:val="20"/>
          <w:szCs w:val="20"/>
        </w:rPr>
      </w:pPr>
    </w:p>
    <w:p w14:paraId="22869D4E" w14:textId="77777777" w:rsidR="00DF36C9" w:rsidRDefault="00DF36C9">
      <w:pPr>
        <w:spacing w:line="228" w:lineRule="exact"/>
        <w:rPr>
          <w:sz w:val="20"/>
          <w:szCs w:val="20"/>
        </w:rPr>
      </w:pPr>
    </w:p>
    <w:p w14:paraId="214D9127" w14:textId="77777777" w:rsidR="00DF36C9" w:rsidRDefault="00BA543D">
      <w:pPr>
        <w:ind w:left="1260"/>
        <w:rPr>
          <w:sz w:val="20"/>
          <w:szCs w:val="20"/>
        </w:rPr>
      </w:pPr>
      <w:r>
        <w:rPr>
          <w:rFonts w:eastAsia="Times New Roman"/>
          <w:b/>
          <w:bCs/>
          <w:sz w:val="24"/>
          <w:szCs w:val="24"/>
        </w:rPr>
        <w:t>2.1.1.3. Kalıtım</w:t>
      </w:r>
    </w:p>
    <w:p w14:paraId="37C65A83" w14:textId="77777777" w:rsidR="00DF36C9" w:rsidRDefault="00BA543D">
      <w:pPr>
        <w:spacing w:line="20" w:lineRule="exact"/>
        <w:rPr>
          <w:sz w:val="20"/>
          <w:szCs w:val="20"/>
        </w:rPr>
      </w:pPr>
      <w:r>
        <w:rPr>
          <w:noProof/>
          <w:sz w:val="20"/>
          <w:szCs w:val="20"/>
        </w:rPr>
        <w:drawing>
          <wp:anchor distT="0" distB="0" distL="114300" distR="114300" simplePos="0" relativeHeight="251541504" behindDoc="1" locked="0" layoutInCell="0" allowOverlap="1" wp14:anchorId="292D634D" wp14:editId="4D4759D6">
            <wp:simplePos x="0" y="0"/>
            <wp:positionH relativeFrom="column">
              <wp:posOffset>355600</wp:posOffset>
            </wp:positionH>
            <wp:positionV relativeFrom="paragraph">
              <wp:posOffset>54610</wp:posOffset>
            </wp:positionV>
            <wp:extent cx="4699000" cy="18542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F8B2928" w14:textId="77777777" w:rsidR="00DF36C9" w:rsidRDefault="00DF36C9">
      <w:pPr>
        <w:spacing w:line="124" w:lineRule="exact"/>
        <w:rPr>
          <w:sz w:val="20"/>
          <w:szCs w:val="20"/>
        </w:rPr>
      </w:pPr>
    </w:p>
    <w:p w14:paraId="28B6CE02" w14:textId="77777777" w:rsidR="00DF36C9" w:rsidRDefault="00BA543D">
      <w:pPr>
        <w:spacing w:line="375" w:lineRule="auto"/>
        <w:ind w:left="540" w:right="20" w:firstLine="708"/>
        <w:jc w:val="both"/>
        <w:rPr>
          <w:sz w:val="20"/>
          <w:szCs w:val="20"/>
        </w:rPr>
      </w:pPr>
      <w:r>
        <w:rPr>
          <w:rFonts w:eastAsia="Times New Roman"/>
          <w:sz w:val="23"/>
          <w:szCs w:val="23"/>
        </w:rPr>
        <w:t>Bir kişinin biyolojik ve organik yapısı yani genetiği kişinin görünümünü, bireysel özelliklerini, becerilerini, hastalıklara karşı duyarlılığını etkileme</w:t>
      </w:r>
      <w:r>
        <w:rPr>
          <w:rFonts w:eastAsia="Times New Roman"/>
          <w:sz w:val="23"/>
          <w:szCs w:val="23"/>
        </w:rPr>
        <w:t>ktedir. Kişinin genleri onun potansiyelini oluşturmada, çevresi ise bu potansiyeli sınırlamada veya geliştirmede etkili olmaktadır. Genlere bağlı özellikler sadece normal kişiler arasındaki farklılıkları değil, çeşitli hastalıkların ortaya çıkışını da etki</w:t>
      </w:r>
      <w:r>
        <w:rPr>
          <w:rFonts w:eastAsia="Times New Roman"/>
          <w:sz w:val="23"/>
          <w:szCs w:val="23"/>
        </w:rPr>
        <w:t>lemektedir (Kavaklı, 1992:35).</w:t>
      </w:r>
    </w:p>
    <w:p w14:paraId="0809DA7A" w14:textId="77777777" w:rsidR="00DF36C9" w:rsidRDefault="00DF36C9">
      <w:pPr>
        <w:spacing w:line="5" w:lineRule="exact"/>
        <w:rPr>
          <w:sz w:val="20"/>
          <w:szCs w:val="20"/>
        </w:rPr>
      </w:pPr>
    </w:p>
    <w:p w14:paraId="7D0F3330" w14:textId="77777777" w:rsidR="00DF36C9" w:rsidRDefault="00BA543D">
      <w:pPr>
        <w:spacing w:line="357" w:lineRule="auto"/>
        <w:ind w:left="540" w:firstLine="708"/>
        <w:jc w:val="both"/>
        <w:rPr>
          <w:sz w:val="20"/>
          <w:szCs w:val="20"/>
        </w:rPr>
      </w:pPr>
      <w:r>
        <w:rPr>
          <w:rFonts w:eastAsia="Times New Roman"/>
          <w:sz w:val="24"/>
          <w:szCs w:val="24"/>
        </w:rPr>
        <w:t xml:space="preserve">İnsandaki kalıtsal faktörler genetik bozukluklara, doğuştan gelen sakatlıklara ve duygusal gelişim yetersizliklerine yol açmaktadır. Kalıtım, bireyin orta ve ileri yaşlarda artrit, diyabet ve kanser gibi kronik hastalıklara </w:t>
      </w:r>
      <w:r>
        <w:rPr>
          <w:rFonts w:eastAsia="Times New Roman"/>
          <w:sz w:val="24"/>
          <w:szCs w:val="24"/>
        </w:rPr>
        <w:t>yakalanma riskini artırmaktadır. İskelet ve kas sistemi hastalıklarının, kardiyovasküler hastalıkların, endokrin ve sindirim sistemi bozukluklarının kalıtım ile ilişkisi bulunmaktadır (Dever, 1980:12).</w:t>
      </w:r>
    </w:p>
    <w:p w14:paraId="4B2BB378" w14:textId="77777777" w:rsidR="00DF36C9" w:rsidRDefault="00DF36C9">
      <w:pPr>
        <w:spacing w:line="200" w:lineRule="exact"/>
        <w:rPr>
          <w:sz w:val="20"/>
          <w:szCs w:val="20"/>
        </w:rPr>
      </w:pPr>
    </w:p>
    <w:p w14:paraId="6690E652" w14:textId="77777777" w:rsidR="00DF36C9" w:rsidRDefault="00DF36C9">
      <w:pPr>
        <w:spacing w:line="225" w:lineRule="exact"/>
        <w:rPr>
          <w:sz w:val="20"/>
          <w:szCs w:val="20"/>
        </w:rPr>
      </w:pPr>
    </w:p>
    <w:p w14:paraId="5FE0CEEC" w14:textId="77777777" w:rsidR="00DF36C9" w:rsidRDefault="00BA543D">
      <w:pPr>
        <w:ind w:left="1260"/>
        <w:rPr>
          <w:sz w:val="20"/>
          <w:szCs w:val="20"/>
        </w:rPr>
      </w:pPr>
      <w:r>
        <w:rPr>
          <w:rFonts w:eastAsia="Times New Roman"/>
          <w:b/>
          <w:bCs/>
          <w:sz w:val="24"/>
          <w:szCs w:val="24"/>
        </w:rPr>
        <w:t>2.1.1.4. Sağlık Hizmetleri</w:t>
      </w:r>
    </w:p>
    <w:p w14:paraId="4E6F2C98" w14:textId="77777777" w:rsidR="00DF36C9" w:rsidRDefault="00DF36C9">
      <w:pPr>
        <w:spacing w:line="144" w:lineRule="exact"/>
        <w:rPr>
          <w:sz w:val="20"/>
          <w:szCs w:val="20"/>
        </w:rPr>
      </w:pPr>
    </w:p>
    <w:p w14:paraId="1A0E9C89" w14:textId="77777777" w:rsidR="00DF36C9" w:rsidRDefault="00BA543D">
      <w:pPr>
        <w:spacing w:line="348" w:lineRule="auto"/>
        <w:ind w:left="540" w:right="20" w:firstLine="708"/>
        <w:jc w:val="both"/>
        <w:rPr>
          <w:sz w:val="20"/>
          <w:szCs w:val="20"/>
        </w:rPr>
      </w:pPr>
      <w:r>
        <w:rPr>
          <w:rFonts w:eastAsia="Times New Roman"/>
          <w:sz w:val="24"/>
          <w:szCs w:val="24"/>
        </w:rPr>
        <w:t>Sağlık hizmetleri sağlığ</w:t>
      </w:r>
      <w:r>
        <w:rPr>
          <w:rFonts w:eastAsia="Times New Roman"/>
          <w:sz w:val="24"/>
          <w:szCs w:val="24"/>
        </w:rPr>
        <w:t>ı etkileyen dördüncü unsur olup ayrı bir başlık altında incelenmesi uygun görülmüştür.</w:t>
      </w:r>
    </w:p>
    <w:p w14:paraId="3D97FB07" w14:textId="77777777" w:rsidR="00DF36C9" w:rsidRDefault="00DF36C9">
      <w:pPr>
        <w:spacing w:line="200" w:lineRule="exact"/>
        <w:rPr>
          <w:sz w:val="20"/>
          <w:szCs w:val="20"/>
        </w:rPr>
      </w:pPr>
    </w:p>
    <w:p w14:paraId="0A860B6C" w14:textId="77777777" w:rsidR="00DF36C9" w:rsidRDefault="00DF36C9">
      <w:pPr>
        <w:spacing w:line="233" w:lineRule="exact"/>
        <w:rPr>
          <w:sz w:val="20"/>
          <w:szCs w:val="20"/>
        </w:rPr>
      </w:pPr>
    </w:p>
    <w:p w14:paraId="5370D379" w14:textId="77777777" w:rsidR="00DF36C9" w:rsidRDefault="00BA543D">
      <w:pPr>
        <w:ind w:left="1260"/>
        <w:rPr>
          <w:sz w:val="20"/>
          <w:szCs w:val="20"/>
        </w:rPr>
      </w:pPr>
      <w:r>
        <w:rPr>
          <w:rFonts w:eastAsia="Times New Roman"/>
          <w:b/>
          <w:bCs/>
          <w:sz w:val="24"/>
          <w:szCs w:val="24"/>
        </w:rPr>
        <w:t>2.2. Sağlık Hizmetleri</w:t>
      </w:r>
    </w:p>
    <w:p w14:paraId="2A6DAD5D" w14:textId="77777777" w:rsidR="00DF36C9" w:rsidRDefault="00DF36C9">
      <w:pPr>
        <w:spacing w:line="147" w:lineRule="exact"/>
        <w:rPr>
          <w:sz w:val="20"/>
          <w:szCs w:val="20"/>
        </w:rPr>
      </w:pPr>
    </w:p>
    <w:p w14:paraId="4CA08B8C" w14:textId="77777777" w:rsidR="00DF36C9" w:rsidRDefault="00BA543D">
      <w:pPr>
        <w:spacing w:line="357" w:lineRule="auto"/>
        <w:ind w:left="540" w:right="20" w:firstLine="708"/>
        <w:jc w:val="both"/>
        <w:rPr>
          <w:sz w:val="20"/>
          <w:szCs w:val="20"/>
        </w:rPr>
      </w:pPr>
      <w:r>
        <w:rPr>
          <w:rFonts w:eastAsia="Times New Roman"/>
          <w:sz w:val="24"/>
          <w:szCs w:val="24"/>
        </w:rPr>
        <w:t>Hükümetlerin öncelikli amacı sağlığın korunması, hastalıkların önlenmesi, sağlıklı bir çevrenin oluşturulması ve sonuçta toplumun sağlık düzeyinin yükseltilmesidir. Toplumun sağlık ile ilgili beklenti ve isteklerinin karşılanmasına yönelik gerçekleştirilen</w:t>
      </w:r>
      <w:r>
        <w:rPr>
          <w:rFonts w:eastAsia="Times New Roman"/>
          <w:sz w:val="24"/>
          <w:szCs w:val="24"/>
        </w:rPr>
        <w:t xml:space="preserve"> hizmetler, sağlık hizmeti olarak ifade edilmektedir (Kavuncubaşı ve Yıldırım, 2015:17).</w:t>
      </w:r>
    </w:p>
    <w:p w14:paraId="46164DA1" w14:textId="77777777" w:rsidR="00DF36C9" w:rsidRDefault="00DF36C9">
      <w:pPr>
        <w:sectPr w:rsidR="00DF36C9">
          <w:pgSz w:w="11900" w:h="16838"/>
          <w:pgMar w:top="700" w:right="1406" w:bottom="1440" w:left="1440" w:header="0" w:footer="0" w:gutter="0"/>
          <w:cols w:space="708" w:equalWidth="0">
            <w:col w:w="9060"/>
          </w:cols>
        </w:sectPr>
      </w:pPr>
    </w:p>
    <w:p w14:paraId="60ACF62C" w14:textId="77777777" w:rsidR="00DF36C9" w:rsidRDefault="00BA543D">
      <w:pPr>
        <w:ind w:left="4680"/>
        <w:rPr>
          <w:sz w:val="20"/>
          <w:szCs w:val="20"/>
        </w:rPr>
      </w:pPr>
      <w:bookmarkStart w:id="82" w:name="page83"/>
      <w:bookmarkEnd w:id="82"/>
      <w:r>
        <w:rPr>
          <w:rFonts w:eastAsia="Times New Roman"/>
        </w:rPr>
        <w:lastRenderedPageBreak/>
        <w:t>64</w:t>
      </w:r>
    </w:p>
    <w:p w14:paraId="666CEA45" w14:textId="77777777" w:rsidR="00DF36C9" w:rsidRDefault="00DF36C9">
      <w:pPr>
        <w:spacing w:line="200" w:lineRule="exact"/>
        <w:rPr>
          <w:sz w:val="20"/>
          <w:szCs w:val="20"/>
        </w:rPr>
      </w:pPr>
    </w:p>
    <w:p w14:paraId="7B6455AB" w14:textId="77777777" w:rsidR="00DF36C9" w:rsidRDefault="00DF36C9">
      <w:pPr>
        <w:spacing w:line="270" w:lineRule="exact"/>
        <w:rPr>
          <w:sz w:val="20"/>
          <w:szCs w:val="20"/>
        </w:rPr>
      </w:pPr>
    </w:p>
    <w:p w14:paraId="533783F2" w14:textId="77777777" w:rsidR="00DF36C9" w:rsidRDefault="00BA543D">
      <w:pPr>
        <w:spacing w:line="357" w:lineRule="auto"/>
        <w:ind w:left="540" w:firstLine="708"/>
        <w:jc w:val="both"/>
        <w:rPr>
          <w:rFonts w:eastAsia="Times New Roman"/>
          <w:sz w:val="24"/>
          <w:szCs w:val="24"/>
        </w:rPr>
      </w:pPr>
      <w:r>
        <w:rPr>
          <w:rFonts w:eastAsia="Times New Roman"/>
          <w:sz w:val="24"/>
          <w:szCs w:val="24"/>
        </w:rPr>
        <w:t>Sağlık Hizmetlerinin Yürütülmesi Hakkında Yönerge’nin 4’üncü maddesinde sağlık hizmeti: ‘‘</w:t>
      </w:r>
      <w:r>
        <w:rPr>
          <w:rFonts w:eastAsia="Times New Roman"/>
          <w:i/>
          <w:iCs/>
          <w:sz w:val="24"/>
          <w:szCs w:val="24"/>
        </w:rPr>
        <w:t xml:space="preserve">İnsan sağlığına zarar veren çeşitli </w:t>
      </w:r>
      <w:r>
        <w:rPr>
          <w:rFonts w:eastAsia="Times New Roman"/>
          <w:i/>
          <w:iCs/>
          <w:sz w:val="24"/>
          <w:szCs w:val="24"/>
        </w:rPr>
        <w:t>etmenlerin yok edilmesi ve toplumun</w:t>
      </w:r>
      <w:r>
        <w:rPr>
          <w:rFonts w:eastAsia="Times New Roman"/>
          <w:sz w:val="24"/>
          <w:szCs w:val="24"/>
        </w:rPr>
        <w:t xml:space="preserve"> </w:t>
      </w:r>
      <w:r>
        <w:rPr>
          <w:rFonts w:eastAsia="Times New Roman"/>
          <w:i/>
          <w:iCs/>
          <w:sz w:val="24"/>
          <w:szCs w:val="24"/>
        </w:rPr>
        <w:t>bu etmenlerin etkilerinden korunması, hastaların tedavi edilmesi, bedensel ve ruhsal yetenek ve becerileri azalmış olanların rehabilite edilmesi için yapılan hizmetlerdir.</w:t>
      </w:r>
      <w:r>
        <w:rPr>
          <w:rFonts w:eastAsia="Times New Roman"/>
          <w:sz w:val="24"/>
          <w:szCs w:val="24"/>
        </w:rPr>
        <w:t>’’</w:t>
      </w:r>
      <w:r>
        <w:rPr>
          <w:rFonts w:eastAsia="Times New Roman"/>
          <w:i/>
          <w:iCs/>
          <w:sz w:val="24"/>
          <w:szCs w:val="24"/>
        </w:rPr>
        <w:t xml:space="preserve"> </w:t>
      </w:r>
      <w:hyperlink r:id="rId12">
        <w:r>
          <w:rPr>
            <w:rFonts w:eastAsia="Times New Roman"/>
            <w:sz w:val="24"/>
            <w:szCs w:val="24"/>
          </w:rPr>
          <w:t xml:space="preserve">(http://www.ttb.org.tr) </w:t>
        </w:r>
      </w:hyperlink>
      <w:r>
        <w:rPr>
          <w:rFonts w:eastAsia="Times New Roman"/>
          <w:sz w:val="24"/>
          <w:szCs w:val="24"/>
        </w:rPr>
        <w:t>şeklinde tanımlanmaktadır.</w:t>
      </w:r>
    </w:p>
    <w:p w14:paraId="13CDBA73" w14:textId="77777777" w:rsidR="00DF36C9" w:rsidRDefault="00DF36C9">
      <w:pPr>
        <w:spacing w:line="16" w:lineRule="exact"/>
        <w:rPr>
          <w:sz w:val="20"/>
          <w:szCs w:val="20"/>
        </w:rPr>
      </w:pPr>
    </w:p>
    <w:p w14:paraId="567697F5" w14:textId="77777777" w:rsidR="00DF36C9" w:rsidRDefault="00BA543D">
      <w:pPr>
        <w:spacing w:line="354" w:lineRule="auto"/>
        <w:ind w:left="540" w:right="20" w:firstLine="708"/>
        <w:jc w:val="both"/>
        <w:rPr>
          <w:sz w:val="20"/>
          <w:szCs w:val="20"/>
        </w:rPr>
      </w:pPr>
      <w:r>
        <w:rPr>
          <w:rFonts w:eastAsia="Times New Roman"/>
          <w:sz w:val="24"/>
          <w:szCs w:val="24"/>
        </w:rPr>
        <w:t>Sağlık hizmetleri genel olarak sağlığın korunması, sağlık durumunun bozulması dur</w:t>
      </w:r>
      <w:r>
        <w:rPr>
          <w:rFonts w:eastAsia="Times New Roman"/>
          <w:sz w:val="24"/>
          <w:szCs w:val="24"/>
        </w:rPr>
        <w:t>umunda teşhis, tedavi ve rehabilitasyon faaliyetleri ve fiziksel ve ruhsal becerilerin geliştirilmesi için yapılan çalışmaları içermektedir (Akdur, 2003:12).</w:t>
      </w:r>
    </w:p>
    <w:p w14:paraId="1EB0651A" w14:textId="77777777" w:rsidR="00DF36C9" w:rsidRDefault="00DF36C9">
      <w:pPr>
        <w:spacing w:line="23" w:lineRule="exact"/>
        <w:rPr>
          <w:sz w:val="20"/>
          <w:szCs w:val="20"/>
        </w:rPr>
      </w:pPr>
    </w:p>
    <w:p w14:paraId="70235AC7" w14:textId="77777777" w:rsidR="00DF36C9" w:rsidRDefault="00BA543D">
      <w:pPr>
        <w:spacing w:line="348" w:lineRule="auto"/>
        <w:ind w:left="540" w:right="20" w:firstLine="708"/>
        <w:jc w:val="both"/>
        <w:rPr>
          <w:sz w:val="20"/>
          <w:szCs w:val="20"/>
        </w:rPr>
      </w:pPr>
      <w:r>
        <w:rPr>
          <w:rFonts w:eastAsia="Times New Roman"/>
          <w:sz w:val="24"/>
          <w:szCs w:val="24"/>
        </w:rPr>
        <w:t>Sağlık hizmeti ile ilgili yapılan tanımlar dikkate alındığında yapılan tanımların ortak özellikle</w:t>
      </w:r>
      <w:r>
        <w:rPr>
          <w:rFonts w:eastAsia="Times New Roman"/>
          <w:sz w:val="24"/>
          <w:szCs w:val="24"/>
        </w:rPr>
        <w:t>ri aşağıdaki şekilde sıralanabilir (Odabaşı, 2001:25-26):</w:t>
      </w:r>
    </w:p>
    <w:p w14:paraId="175E7750" w14:textId="77777777" w:rsidR="00DF36C9" w:rsidRDefault="00DF36C9">
      <w:pPr>
        <w:spacing w:line="28" w:lineRule="exact"/>
        <w:rPr>
          <w:sz w:val="20"/>
          <w:szCs w:val="20"/>
        </w:rPr>
      </w:pPr>
    </w:p>
    <w:p w14:paraId="1E13E4A6" w14:textId="77777777" w:rsidR="00DF36C9" w:rsidRDefault="00BA543D">
      <w:pPr>
        <w:numPr>
          <w:ilvl w:val="0"/>
          <w:numId w:val="50"/>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Sağlık hizmetleri faaliyetleri, kişilerin sağlığının korunması amacıyla ve sağlık durumlarının bozulması durumunda teşhis, tedavi ve bakım olarak sunulmaktadır.</w:t>
      </w:r>
    </w:p>
    <w:p w14:paraId="7C376AB3" w14:textId="77777777" w:rsidR="00DF36C9" w:rsidRDefault="00DF36C9">
      <w:pPr>
        <w:spacing w:line="147" w:lineRule="exact"/>
        <w:rPr>
          <w:rFonts w:ascii="Wingdings" w:eastAsia="Wingdings" w:hAnsi="Wingdings" w:cs="Wingdings"/>
          <w:sz w:val="48"/>
          <w:szCs w:val="48"/>
          <w:vertAlign w:val="superscript"/>
        </w:rPr>
      </w:pPr>
    </w:p>
    <w:p w14:paraId="75055048" w14:textId="77777777" w:rsidR="00DF36C9" w:rsidRDefault="00BA543D">
      <w:pPr>
        <w:numPr>
          <w:ilvl w:val="0"/>
          <w:numId w:val="50"/>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Sağlık hizmetleri,</w:t>
      </w:r>
      <w:r>
        <w:rPr>
          <w:rFonts w:eastAsia="Times New Roman"/>
          <w:sz w:val="24"/>
          <w:szCs w:val="24"/>
        </w:rPr>
        <w:t xml:space="preserve"> sağlık kurumları ya da sağlık profesyonelleri tarafından sunulmaktadır. Sağlık hizmetlerinin tanımı gereği bu sektördeki kuruluşları belirlemek ve sınıflandırmak oldukça zordur.</w:t>
      </w:r>
    </w:p>
    <w:p w14:paraId="67E5D2B7" w14:textId="77777777" w:rsidR="00DF36C9" w:rsidRDefault="00DF36C9">
      <w:pPr>
        <w:spacing w:line="149" w:lineRule="exact"/>
        <w:rPr>
          <w:rFonts w:ascii="Wingdings" w:eastAsia="Wingdings" w:hAnsi="Wingdings" w:cs="Wingdings"/>
          <w:sz w:val="48"/>
          <w:szCs w:val="48"/>
          <w:vertAlign w:val="superscript"/>
        </w:rPr>
      </w:pPr>
    </w:p>
    <w:p w14:paraId="76D19A5B" w14:textId="77777777" w:rsidR="00DF36C9" w:rsidRDefault="00BA543D">
      <w:pPr>
        <w:numPr>
          <w:ilvl w:val="0"/>
          <w:numId w:val="50"/>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Sağlık hizmetleri, hizmet kavramı için geliştirilmiş tüm özelliklere sahip o</w:t>
      </w:r>
      <w:r>
        <w:rPr>
          <w:rFonts w:eastAsia="Times New Roman"/>
          <w:sz w:val="24"/>
          <w:szCs w:val="24"/>
        </w:rPr>
        <w:t>lmakla birlikte bazı farklı özelliklere de sahiptir.</w:t>
      </w:r>
    </w:p>
    <w:p w14:paraId="621B9A21" w14:textId="77777777" w:rsidR="00DF36C9" w:rsidRDefault="00DF36C9">
      <w:pPr>
        <w:spacing w:line="154" w:lineRule="exact"/>
        <w:rPr>
          <w:rFonts w:ascii="Wingdings" w:eastAsia="Wingdings" w:hAnsi="Wingdings" w:cs="Wingdings"/>
          <w:sz w:val="48"/>
          <w:szCs w:val="48"/>
          <w:vertAlign w:val="superscript"/>
        </w:rPr>
      </w:pPr>
    </w:p>
    <w:p w14:paraId="57F4D49B" w14:textId="77777777" w:rsidR="00DF36C9" w:rsidRDefault="00BA543D">
      <w:pPr>
        <w:numPr>
          <w:ilvl w:val="0"/>
          <w:numId w:val="50"/>
        </w:numPr>
        <w:tabs>
          <w:tab w:val="left" w:pos="1680"/>
        </w:tabs>
        <w:spacing w:line="271" w:lineRule="auto"/>
        <w:ind w:left="1680" w:hanging="427"/>
        <w:jc w:val="both"/>
        <w:rPr>
          <w:rFonts w:ascii="Wingdings" w:eastAsia="Wingdings" w:hAnsi="Wingdings" w:cs="Wingdings"/>
          <w:sz w:val="48"/>
          <w:szCs w:val="48"/>
          <w:vertAlign w:val="superscript"/>
        </w:rPr>
      </w:pPr>
      <w:r>
        <w:rPr>
          <w:rFonts w:eastAsia="Times New Roman"/>
          <w:sz w:val="24"/>
          <w:szCs w:val="24"/>
        </w:rPr>
        <w:t xml:space="preserve">Sağlık hizmetleri kamu ya da özel şahısların sunmuş oldukları hizmetlerdir. Değişim (mübadele) sürecinin kâr amacı taşıması ya da taşımaması önemli değildir. Önemli olan, hizmet aracılığıyla bireylerin </w:t>
      </w:r>
      <w:r>
        <w:rPr>
          <w:rFonts w:eastAsia="Times New Roman"/>
          <w:sz w:val="24"/>
          <w:szCs w:val="24"/>
        </w:rPr>
        <w:t>istek ve ihtiyaçlarının tatmin edilmesidir. Bu nedenle sağlık hizmetleri sektöründe kâr amaçlı ticari</w:t>
      </w:r>
    </w:p>
    <w:p w14:paraId="668D185F" w14:textId="77777777" w:rsidR="00DF36C9" w:rsidRDefault="00BA543D">
      <w:pPr>
        <w:spacing w:line="20" w:lineRule="exact"/>
        <w:rPr>
          <w:sz w:val="20"/>
          <w:szCs w:val="20"/>
        </w:rPr>
      </w:pPr>
      <w:r>
        <w:rPr>
          <w:noProof/>
          <w:sz w:val="20"/>
          <w:szCs w:val="20"/>
        </w:rPr>
        <w:drawing>
          <wp:anchor distT="0" distB="0" distL="114300" distR="114300" simplePos="0" relativeHeight="251542528" behindDoc="1" locked="0" layoutInCell="0" allowOverlap="1" wp14:anchorId="454E50EA" wp14:editId="6883099B">
            <wp:simplePos x="0" y="0"/>
            <wp:positionH relativeFrom="column">
              <wp:posOffset>355600</wp:posOffset>
            </wp:positionH>
            <wp:positionV relativeFrom="paragraph">
              <wp:posOffset>-2853055</wp:posOffset>
            </wp:positionV>
            <wp:extent cx="4699000" cy="18542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DECDB17" w14:textId="77777777" w:rsidR="00DF36C9" w:rsidRDefault="00DF36C9">
      <w:pPr>
        <w:spacing w:line="100" w:lineRule="exact"/>
        <w:rPr>
          <w:sz w:val="20"/>
          <w:szCs w:val="20"/>
        </w:rPr>
      </w:pPr>
    </w:p>
    <w:p w14:paraId="129DCE63" w14:textId="77777777" w:rsidR="00DF36C9" w:rsidRDefault="00BA543D">
      <w:pPr>
        <w:spacing w:line="373" w:lineRule="auto"/>
        <w:ind w:left="1260" w:firstLine="425"/>
        <w:rPr>
          <w:sz w:val="20"/>
          <w:szCs w:val="20"/>
        </w:rPr>
      </w:pPr>
      <w:r>
        <w:rPr>
          <w:rFonts w:eastAsia="Times New Roman"/>
          <w:sz w:val="23"/>
          <w:szCs w:val="23"/>
        </w:rPr>
        <w:t>kuruluşlar olduğu kadar kâr amacı gütmeyen kuruluşlar da yer almaktadır. Sağlık sistemlerinin temel yapısını sağlık sektörü oluşturmaktadır. Sağlık sek</w:t>
      </w:r>
      <w:r>
        <w:rPr>
          <w:rFonts w:eastAsia="Times New Roman"/>
          <w:sz w:val="23"/>
          <w:szCs w:val="23"/>
        </w:rPr>
        <w:t>törü,</w:t>
      </w:r>
    </w:p>
    <w:p w14:paraId="4B0354F3" w14:textId="77777777" w:rsidR="00DF36C9" w:rsidRDefault="00DF36C9">
      <w:pPr>
        <w:spacing w:line="4" w:lineRule="exact"/>
        <w:rPr>
          <w:sz w:val="20"/>
          <w:szCs w:val="20"/>
        </w:rPr>
      </w:pPr>
    </w:p>
    <w:p w14:paraId="59DED5D4" w14:textId="77777777" w:rsidR="00DF36C9" w:rsidRDefault="00BA543D">
      <w:pPr>
        <w:spacing w:line="358" w:lineRule="auto"/>
        <w:ind w:left="540"/>
        <w:jc w:val="both"/>
        <w:rPr>
          <w:sz w:val="20"/>
          <w:szCs w:val="20"/>
        </w:rPr>
      </w:pPr>
      <w:r>
        <w:rPr>
          <w:rFonts w:eastAsia="Times New Roman"/>
          <w:sz w:val="24"/>
          <w:szCs w:val="24"/>
        </w:rPr>
        <w:t>sağlığa doğrudan veya dolaylı etkileri bulunan mal ve hizmet nitelikli her türlü ürünü/hizmeti üretmek ve tüketmek üzere çok farklı üretim/hizmet alanlarında kurulan sistem ve alt sistemler ile bunların içerdiği kişi, kurum, kuruluş, statü vb. tümün</w:t>
      </w:r>
      <w:r>
        <w:rPr>
          <w:rFonts w:eastAsia="Times New Roman"/>
          <w:sz w:val="24"/>
          <w:szCs w:val="24"/>
        </w:rPr>
        <w:t>ü belirtmek için kullanılan genel bir kavramdır. Sağlık hizmetleri, sağlık sektörünün ve/veya sağlık sisteminin varlık nedenidir. Sağlık hizmetleri sistemi ya da diğer bir ifadeyle sağlık sistemi, sağlık hizmetleri arz ve talebinin oluşmasını ve bunun gerç</w:t>
      </w:r>
      <w:r>
        <w:rPr>
          <w:rFonts w:eastAsia="Times New Roman"/>
          <w:sz w:val="24"/>
          <w:szCs w:val="24"/>
        </w:rPr>
        <w:t>ekleştiği yapıları tanımlamaktadır. Sağlık sektörü ve sektör içinde asıl ve büyük yeri oluşturan sağlık hizmetleri arz ve talep unsurlarının ortak amacı, kişilerin sağlıklı</w:t>
      </w:r>
    </w:p>
    <w:p w14:paraId="54BE00E7" w14:textId="77777777" w:rsidR="00DF36C9" w:rsidRDefault="00DF36C9">
      <w:pPr>
        <w:sectPr w:rsidR="00DF36C9">
          <w:pgSz w:w="11900" w:h="16838"/>
          <w:pgMar w:top="700" w:right="1406" w:bottom="1440" w:left="1440" w:header="0" w:footer="0" w:gutter="0"/>
          <w:cols w:space="708" w:equalWidth="0">
            <w:col w:w="9060"/>
          </w:cols>
        </w:sectPr>
      </w:pPr>
    </w:p>
    <w:p w14:paraId="1835846C" w14:textId="77777777" w:rsidR="00DF36C9" w:rsidRDefault="00BA543D">
      <w:pPr>
        <w:ind w:left="4680"/>
        <w:rPr>
          <w:sz w:val="20"/>
          <w:szCs w:val="20"/>
        </w:rPr>
      </w:pPr>
      <w:bookmarkStart w:id="83" w:name="page84"/>
      <w:bookmarkEnd w:id="83"/>
      <w:r>
        <w:rPr>
          <w:rFonts w:eastAsia="Times New Roman"/>
        </w:rPr>
        <w:lastRenderedPageBreak/>
        <w:t>65</w:t>
      </w:r>
    </w:p>
    <w:p w14:paraId="5825E94B" w14:textId="77777777" w:rsidR="00DF36C9" w:rsidRDefault="00DF36C9">
      <w:pPr>
        <w:spacing w:line="200" w:lineRule="exact"/>
        <w:rPr>
          <w:sz w:val="20"/>
          <w:szCs w:val="20"/>
        </w:rPr>
      </w:pPr>
    </w:p>
    <w:p w14:paraId="4173B5B7" w14:textId="77777777" w:rsidR="00DF36C9" w:rsidRDefault="00DF36C9">
      <w:pPr>
        <w:spacing w:line="270" w:lineRule="exact"/>
        <w:rPr>
          <w:sz w:val="20"/>
          <w:szCs w:val="20"/>
        </w:rPr>
      </w:pPr>
    </w:p>
    <w:p w14:paraId="0F0F14A9" w14:textId="77777777" w:rsidR="00DF36C9" w:rsidRDefault="00BA543D">
      <w:pPr>
        <w:spacing w:line="348" w:lineRule="auto"/>
        <w:ind w:left="540"/>
        <w:jc w:val="both"/>
        <w:rPr>
          <w:sz w:val="20"/>
          <w:szCs w:val="20"/>
        </w:rPr>
      </w:pPr>
      <w:r>
        <w:rPr>
          <w:rFonts w:eastAsia="Times New Roman"/>
          <w:sz w:val="24"/>
          <w:szCs w:val="24"/>
        </w:rPr>
        <w:t>olmasını sağlamak ve bunu koruyup geliştirmek yoluyla toplumu sağlıklı kılmaktır. Bu yolla ulaşılacak son hedef ise sağlıklı dünyayı oluşturmaktır (Sargutan, 2005:400-403).</w:t>
      </w:r>
    </w:p>
    <w:p w14:paraId="50984F71" w14:textId="77777777" w:rsidR="00DF36C9" w:rsidRDefault="00DF36C9">
      <w:pPr>
        <w:spacing w:line="200" w:lineRule="exact"/>
        <w:rPr>
          <w:sz w:val="20"/>
          <w:szCs w:val="20"/>
        </w:rPr>
      </w:pPr>
    </w:p>
    <w:p w14:paraId="7E2C76CB" w14:textId="77777777" w:rsidR="00DF36C9" w:rsidRDefault="00DF36C9">
      <w:pPr>
        <w:spacing w:line="233" w:lineRule="exact"/>
        <w:rPr>
          <w:sz w:val="20"/>
          <w:szCs w:val="20"/>
        </w:rPr>
      </w:pPr>
    </w:p>
    <w:p w14:paraId="0AD6344C" w14:textId="77777777" w:rsidR="00DF36C9" w:rsidRDefault="00BA543D">
      <w:pPr>
        <w:ind w:left="1260"/>
        <w:rPr>
          <w:sz w:val="20"/>
          <w:szCs w:val="20"/>
        </w:rPr>
      </w:pPr>
      <w:r>
        <w:rPr>
          <w:rFonts w:eastAsia="Times New Roman"/>
          <w:b/>
          <w:bCs/>
          <w:sz w:val="24"/>
          <w:szCs w:val="24"/>
        </w:rPr>
        <w:t>2.2.1. Sağlık Hizmetlerinin Özellikleri</w:t>
      </w:r>
    </w:p>
    <w:p w14:paraId="56A10679" w14:textId="77777777" w:rsidR="00DF36C9" w:rsidRDefault="00DF36C9">
      <w:pPr>
        <w:spacing w:line="147" w:lineRule="exact"/>
        <w:rPr>
          <w:sz w:val="20"/>
          <w:szCs w:val="20"/>
        </w:rPr>
      </w:pPr>
    </w:p>
    <w:p w14:paraId="7A823901" w14:textId="77777777" w:rsidR="00DF36C9" w:rsidRDefault="00BA543D">
      <w:pPr>
        <w:spacing w:line="354" w:lineRule="auto"/>
        <w:ind w:left="540" w:firstLine="708"/>
        <w:jc w:val="both"/>
        <w:rPr>
          <w:sz w:val="20"/>
          <w:szCs w:val="20"/>
        </w:rPr>
      </w:pPr>
      <w:r>
        <w:rPr>
          <w:rFonts w:eastAsia="Times New Roman"/>
          <w:sz w:val="24"/>
          <w:szCs w:val="24"/>
        </w:rPr>
        <w:t>Sağlık hizmetleri genel olarak hizmet ka</w:t>
      </w:r>
      <w:r>
        <w:rPr>
          <w:rFonts w:eastAsia="Times New Roman"/>
          <w:sz w:val="24"/>
          <w:szCs w:val="24"/>
        </w:rPr>
        <w:t>vramının özelliklerini taşısa da bazı noktalarda hizmet kavramından ayrılmaktadır. Sağlık hizmetlerinin özelliklerini aşağıdaki gibi sıralamak mümkündür (Tengilimoğlu vd., 2015:74-77):</w:t>
      </w:r>
    </w:p>
    <w:p w14:paraId="70D1CE87" w14:textId="77777777" w:rsidR="00DF36C9" w:rsidRDefault="00DF36C9">
      <w:pPr>
        <w:spacing w:line="20" w:lineRule="exact"/>
        <w:rPr>
          <w:sz w:val="20"/>
          <w:szCs w:val="20"/>
        </w:rPr>
      </w:pPr>
    </w:p>
    <w:p w14:paraId="3BECF1ED" w14:textId="77777777" w:rsidR="00DF36C9" w:rsidRDefault="00BA543D">
      <w:pPr>
        <w:numPr>
          <w:ilvl w:val="0"/>
          <w:numId w:val="51"/>
        </w:numPr>
        <w:tabs>
          <w:tab w:val="left" w:pos="1680"/>
        </w:tabs>
        <w:spacing w:line="301" w:lineRule="auto"/>
        <w:ind w:left="1680" w:hanging="427"/>
        <w:jc w:val="both"/>
        <w:rPr>
          <w:rFonts w:ascii="Wingdings" w:eastAsia="Wingdings" w:hAnsi="Wingdings" w:cs="Wingdings"/>
          <w:sz w:val="48"/>
          <w:szCs w:val="48"/>
          <w:vertAlign w:val="superscript"/>
        </w:rPr>
      </w:pPr>
      <w:r>
        <w:rPr>
          <w:rFonts w:eastAsia="Times New Roman"/>
          <w:sz w:val="24"/>
          <w:szCs w:val="24"/>
        </w:rPr>
        <w:t>Sağlık Hizmeti Tüketimi Tesadüfidir: Sağlık kavramını diğer mal ve hiz</w:t>
      </w:r>
      <w:r>
        <w:rPr>
          <w:rFonts w:eastAsia="Times New Roman"/>
          <w:sz w:val="24"/>
          <w:szCs w:val="24"/>
        </w:rPr>
        <w:t>metlerden ayıran önemli özelliklerden biri talebin değişken olması, ne zaman ortaya çıkacağının belli olmamasıdır. Buna bağlı olarak hastalığın maliyeti de belli değildir. Kimin ne zaman hastalanacağı ve sağlık hizmetinden ne zaman yararlanacağı ve bunun k</w:t>
      </w:r>
      <w:r>
        <w:rPr>
          <w:rFonts w:eastAsia="Times New Roman"/>
          <w:sz w:val="24"/>
          <w:szCs w:val="24"/>
        </w:rPr>
        <w:t>arşılığında ne kadar maliyete katlanacağı tahmin edilememektedir.</w:t>
      </w:r>
    </w:p>
    <w:p w14:paraId="0C09E5B2" w14:textId="77777777" w:rsidR="00DF36C9" w:rsidRDefault="00DF36C9">
      <w:pPr>
        <w:spacing w:line="85" w:lineRule="exact"/>
        <w:rPr>
          <w:rFonts w:ascii="Wingdings" w:eastAsia="Wingdings" w:hAnsi="Wingdings" w:cs="Wingdings"/>
          <w:sz w:val="48"/>
          <w:szCs w:val="48"/>
          <w:vertAlign w:val="superscript"/>
        </w:rPr>
      </w:pPr>
    </w:p>
    <w:p w14:paraId="72BD93E9" w14:textId="77777777" w:rsidR="00DF36C9" w:rsidRDefault="00BA543D">
      <w:pPr>
        <w:numPr>
          <w:ilvl w:val="0"/>
          <w:numId w:val="51"/>
        </w:numPr>
        <w:tabs>
          <w:tab w:val="left" w:pos="1680"/>
        </w:tabs>
        <w:spacing w:line="301" w:lineRule="auto"/>
        <w:ind w:left="1680" w:hanging="427"/>
        <w:jc w:val="both"/>
        <w:rPr>
          <w:rFonts w:ascii="Wingdings" w:eastAsia="Wingdings" w:hAnsi="Wingdings" w:cs="Wingdings"/>
          <w:sz w:val="48"/>
          <w:szCs w:val="48"/>
          <w:vertAlign w:val="superscript"/>
        </w:rPr>
      </w:pPr>
      <w:r>
        <w:rPr>
          <w:rFonts w:eastAsia="Times New Roman"/>
          <w:sz w:val="24"/>
          <w:szCs w:val="24"/>
        </w:rPr>
        <w:t>Sağlık Hizmetinin İkamesi Yoktur: Bir malın fiyatı artınca tüketiciler bu malın yerine aynı amaca yönelik, yerine geçebilecek diğer malları koymaya çalışmaktadırlar. Örneğin kırmızı et fiya</w:t>
      </w:r>
      <w:r>
        <w:rPr>
          <w:rFonts w:eastAsia="Times New Roman"/>
          <w:sz w:val="24"/>
          <w:szCs w:val="24"/>
        </w:rPr>
        <w:t>tları yükselince, tüketiciler beyaz ete yönelebilirler. Fakat sağlık hizmetleri yerine başka bir hizmet koyulamaz yani ikamesi yoktur. Hasta doktorun kendisine önerdiği hizmeti veya tedaviyi almak zorundadır.</w:t>
      </w:r>
    </w:p>
    <w:p w14:paraId="6DE03EF6" w14:textId="77777777" w:rsidR="00DF36C9" w:rsidRDefault="00DF36C9">
      <w:pPr>
        <w:spacing w:line="85" w:lineRule="exact"/>
        <w:rPr>
          <w:rFonts w:ascii="Wingdings" w:eastAsia="Wingdings" w:hAnsi="Wingdings" w:cs="Wingdings"/>
          <w:sz w:val="48"/>
          <w:szCs w:val="48"/>
          <w:vertAlign w:val="superscript"/>
        </w:rPr>
      </w:pPr>
    </w:p>
    <w:p w14:paraId="4EDC642B" w14:textId="77777777" w:rsidR="00DF36C9" w:rsidRDefault="00BA543D">
      <w:pPr>
        <w:numPr>
          <w:ilvl w:val="0"/>
          <w:numId w:val="51"/>
        </w:numPr>
        <w:tabs>
          <w:tab w:val="left" w:pos="1680"/>
        </w:tabs>
        <w:spacing w:line="316" w:lineRule="auto"/>
        <w:ind w:left="1680" w:hanging="427"/>
        <w:jc w:val="both"/>
        <w:rPr>
          <w:rFonts w:ascii="Wingdings" w:eastAsia="Wingdings" w:hAnsi="Wingdings" w:cs="Wingdings"/>
          <w:sz w:val="48"/>
          <w:szCs w:val="48"/>
          <w:vertAlign w:val="superscript"/>
        </w:rPr>
      </w:pPr>
      <w:r>
        <w:rPr>
          <w:rFonts w:eastAsia="Times New Roman"/>
          <w:sz w:val="24"/>
          <w:szCs w:val="24"/>
        </w:rPr>
        <w:t>Sağlık Hizmeti Sonraya Bırakılamaz Yani Ertele</w:t>
      </w:r>
      <w:r>
        <w:rPr>
          <w:rFonts w:eastAsia="Times New Roman"/>
          <w:sz w:val="24"/>
          <w:szCs w:val="24"/>
        </w:rPr>
        <w:t>nemez: Sağlık hizmetleri dışındaki diğer sektörlerde tüketiciler istek ve ihtiyaçlarını çeşitli sebeplerle erteleyebilirler. Sağlık hizmetleri yapısı gereği ertelenebilir nitelikte değildir. Kişiye acı veren, akut hale gelen rahatsızlıkların ertelenmesi ki</w:t>
      </w:r>
      <w:r>
        <w:rPr>
          <w:rFonts w:eastAsia="Times New Roman"/>
          <w:sz w:val="24"/>
          <w:szCs w:val="24"/>
        </w:rPr>
        <w:t>şilerin sağlığının daha da bozulmasına neden olabilmektedir. Ayrıca hastalık durumunda erken tanının tedavi için ne kadar önemli olduğu düşünüldüğünde sağlık hizmetlerinin ertelenmesi maddi ve manevi kayıplara sebep olabilmektedir.</w:t>
      </w:r>
    </w:p>
    <w:p w14:paraId="77FBA8C0" w14:textId="77777777" w:rsidR="00DF36C9" w:rsidRDefault="00DF36C9">
      <w:pPr>
        <w:spacing w:line="67" w:lineRule="exact"/>
        <w:rPr>
          <w:rFonts w:ascii="Wingdings" w:eastAsia="Wingdings" w:hAnsi="Wingdings" w:cs="Wingdings"/>
          <w:sz w:val="48"/>
          <w:szCs w:val="48"/>
          <w:vertAlign w:val="superscript"/>
        </w:rPr>
      </w:pPr>
    </w:p>
    <w:p w14:paraId="0C85B382" w14:textId="77777777" w:rsidR="00DF36C9" w:rsidRDefault="00BA543D">
      <w:pPr>
        <w:numPr>
          <w:ilvl w:val="0"/>
          <w:numId w:val="51"/>
        </w:numPr>
        <w:tabs>
          <w:tab w:val="left" w:pos="1680"/>
        </w:tabs>
        <w:spacing w:line="290" w:lineRule="auto"/>
        <w:ind w:left="1680" w:hanging="427"/>
        <w:jc w:val="both"/>
        <w:rPr>
          <w:rFonts w:ascii="Wingdings" w:eastAsia="Wingdings" w:hAnsi="Wingdings" w:cs="Wingdings"/>
          <w:sz w:val="48"/>
          <w:szCs w:val="48"/>
          <w:vertAlign w:val="superscript"/>
        </w:rPr>
      </w:pPr>
      <w:r>
        <w:rPr>
          <w:rFonts w:eastAsia="Times New Roman"/>
          <w:sz w:val="24"/>
          <w:szCs w:val="24"/>
        </w:rPr>
        <w:t xml:space="preserve">Sağlık </w:t>
      </w:r>
      <w:r>
        <w:rPr>
          <w:rFonts w:eastAsia="Times New Roman"/>
          <w:sz w:val="24"/>
          <w:szCs w:val="24"/>
        </w:rPr>
        <w:t>Hizmetinin Boyutunu ve Kapsamını Hizmetten Yararlanan Değil, Doktor Belirler: Sağlık hizmetleri sunumunda doktor ile hasta arasında bilgi asimetrisi bulunmaktadır. Sağlık hizmetlerinde hizmeti sunanlar hizmeti alanlara göre daha fazla bilgiye sahiptirler y</w:t>
      </w:r>
      <w:r>
        <w:rPr>
          <w:rFonts w:eastAsia="Times New Roman"/>
          <w:sz w:val="24"/>
          <w:szCs w:val="24"/>
        </w:rPr>
        <w:t>ani aralarında bilgi simetrisi yoktur. Doğal olarak hizmet sunanlar, hizmet alanları nereye başvuracakları,</w:t>
      </w:r>
    </w:p>
    <w:p w14:paraId="0044291E" w14:textId="77777777" w:rsidR="00DF36C9" w:rsidRDefault="00BA543D">
      <w:pPr>
        <w:spacing w:line="20" w:lineRule="exact"/>
        <w:rPr>
          <w:sz w:val="20"/>
          <w:szCs w:val="20"/>
        </w:rPr>
      </w:pPr>
      <w:r>
        <w:rPr>
          <w:noProof/>
          <w:sz w:val="20"/>
          <w:szCs w:val="20"/>
        </w:rPr>
        <w:drawing>
          <wp:anchor distT="0" distB="0" distL="114300" distR="114300" simplePos="0" relativeHeight="251543552" behindDoc="1" locked="0" layoutInCell="0" allowOverlap="1" wp14:anchorId="06146F08" wp14:editId="58F432B6">
            <wp:simplePos x="0" y="0"/>
            <wp:positionH relativeFrom="column">
              <wp:posOffset>355600</wp:posOffset>
            </wp:positionH>
            <wp:positionV relativeFrom="paragraph">
              <wp:posOffset>-5499100</wp:posOffset>
            </wp:positionV>
            <wp:extent cx="4699000" cy="1854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1EA21CA" w14:textId="77777777" w:rsidR="00DF36C9" w:rsidRDefault="00DF36C9">
      <w:pPr>
        <w:sectPr w:rsidR="00DF36C9">
          <w:pgSz w:w="11900" w:h="16838"/>
          <w:pgMar w:top="700" w:right="1426" w:bottom="1440" w:left="1440" w:header="0" w:footer="0" w:gutter="0"/>
          <w:cols w:space="708" w:equalWidth="0">
            <w:col w:w="9040"/>
          </w:cols>
        </w:sectPr>
      </w:pPr>
    </w:p>
    <w:p w14:paraId="1E1F1D93" w14:textId="77777777" w:rsidR="00DF36C9" w:rsidRDefault="00BA543D">
      <w:pPr>
        <w:ind w:left="4680"/>
        <w:rPr>
          <w:sz w:val="20"/>
          <w:szCs w:val="20"/>
        </w:rPr>
      </w:pPr>
      <w:bookmarkStart w:id="84" w:name="page85"/>
      <w:bookmarkEnd w:id="84"/>
      <w:r>
        <w:rPr>
          <w:rFonts w:eastAsia="Times New Roman"/>
        </w:rPr>
        <w:lastRenderedPageBreak/>
        <w:t>66</w:t>
      </w:r>
    </w:p>
    <w:p w14:paraId="2ABE5470" w14:textId="77777777" w:rsidR="00DF36C9" w:rsidRDefault="00DF36C9">
      <w:pPr>
        <w:spacing w:line="200" w:lineRule="exact"/>
        <w:rPr>
          <w:sz w:val="20"/>
          <w:szCs w:val="20"/>
        </w:rPr>
      </w:pPr>
    </w:p>
    <w:p w14:paraId="62BA23D4" w14:textId="77777777" w:rsidR="00DF36C9" w:rsidRDefault="00DF36C9">
      <w:pPr>
        <w:spacing w:line="270" w:lineRule="exact"/>
        <w:rPr>
          <w:sz w:val="20"/>
          <w:szCs w:val="20"/>
        </w:rPr>
      </w:pPr>
    </w:p>
    <w:p w14:paraId="19FD5F60" w14:textId="77777777" w:rsidR="00DF36C9" w:rsidRDefault="00BA543D">
      <w:pPr>
        <w:spacing w:line="348" w:lineRule="auto"/>
        <w:ind w:left="1680" w:right="20"/>
        <w:rPr>
          <w:sz w:val="20"/>
          <w:szCs w:val="20"/>
        </w:rPr>
      </w:pPr>
      <w:r>
        <w:rPr>
          <w:rFonts w:eastAsia="Times New Roman"/>
          <w:sz w:val="24"/>
          <w:szCs w:val="24"/>
        </w:rPr>
        <w:t>hangi tetkikleri yaptıracakları, hangi tedavi yöntemlerini alacakları vb. gibi konularda yönlendirmektedirler.</w:t>
      </w:r>
    </w:p>
    <w:p w14:paraId="284093CF" w14:textId="77777777" w:rsidR="00DF36C9" w:rsidRDefault="00DF36C9">
      <w:pPr>
        <w:spacing w:line="28" w:lineRule="exact"/>
        <w:rPr>
          <w:sz w:val="20"/>
          <w:szCs w:val="20"/>
        </w:rPr>
      </w:pPr>
    </w:p>
    <w:p w14:paraId="50732CF0" w14:textId="77777777" w:rsidR="00DF36C9" w:rsidRDefault="00BA543D">
      <w:pPr>
        <w:numPr>
          <w:ilvl w:val="0"/>
          <w:numId w:val="52"/>
        </w:numPr>
        <w:tabs>
          <w:tab w:val="left" w:pos="1680"/>
        </w:tabs>
        <w:spacing w:line="321"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Sağlık </w:t>
      </w:r>
      <w:r>
        <w:rPr>
          <w:rFonts w:eastAsia="Times New Roman"/>
          <w:sz w:val="24"/>
          <w:szCs w:val="24"/>
        </w:rPr>
        <w:t>Hizmetleri Tüketicilerinin Davranışları İrrasyoneldir: Genel olarak tüketicilerin mal ve hizmet tercihlerinde mantıklı ve rasyonel davrandıkları varsayılmaktadır. Yani tüketicinin ödeme yapmak istediği ürün ya da hizmetten maksimum faydayı sağlayacağı düşü</w:t>
      </w:r>
      <w:r>
        <w:rPr>
          <w:rFonts w:eastAsia="Times New Roman"/>
          <w:sz w:val="24"/>
          <w:szCs w:val="24"/>
        </w:rPr>
        <w:t>nülmektedir. Ancak sağlık hizmetlerinde bilgi asimetrisinin olması, sağlık hizmeti alımının ertelenememesi, hizmetin soyut ve ölçülebilir nitelikte olmaması nedeniyle tüketici aldığı hizmetin kendisi için ekonomik olup olmadığını değerlendirememektedir. Bu</w:t>
      </w:r>
      <w:r>
        <w:rPr>
          <w:rFonts w:eastAsia="Times New Roman"/>
          <w:sz w:val="24"/>
          <w:szCs w:val="24"/>
        </w:rPr>
        <w:t xml:space="preserve"> durum tüketicilerin irrasyonel davranışlarda bulunmasına neden olmaktadır.</w:t>
      </w:r>
    </w:p>
    <w:p w14:paraId="6D8FCAA0" w14:textId="77777777" w:rsidR="00DF36C9" w:rsidRDefault="00DF36C9">
      <w:pPr>
        <w:spacing w:line="59" w:lineRule="exact"/>
        <w:rPr>
          <w:rFonts w:ascii="Wingdings" w:eastAsia="Wingdings" w:hAnsi="Wingdings" w:cs="Wingdings"/>
          <w:sz w:val="48"/>
          <w:szCs w:val="48"/>
          <w:vertAlign w:val="superscript"/>
        </w:rPr>
      </w:pPr>
    </w:p>
    <w:p w14:paraId="405D5B5B" w14:textId="77777777" w:rsidR="00DF36C9" w:rsidRDefault="00BA543D">
      <w:pPr>
        <w:numPr>
          <w:ilvl w:val="0"/>
          <w:numId w:val="52"/>
        </w:numPr>
        <w:tabs>
          <w:tab w:val="left" w:pos="1680"/>
        </w:tabs>
        <w:spacing w:line="301" w:lineRule="auto"/>
        <w:ind w:left="1680" w:right="20" w:hanging="427"/>
        <w:jc w:val="both"/>
        <w:rPr>
          <w:rFonts w:ascii="Wingdings" w:eastAsia="Wingdings" w:hAnsi="Wingdings" w:cs="Wingdings"/>
          <w:sz w:val="48"/>
          <w:szCs w:val="48"/>
          <w:vertAlign w:val="superscript"/>
        </w:rPr>
      </w:pPr>
      <w:r>
        <w:rPr>
          <w:rFonts w:eastAsia="Times New Roman"/>
          <w:sz w:val="24"/>
          <w:szCs w:val="24"/>
        </w:rPr>
        <w:t>Hizmetten Sağlanan Doyum ve Kaliteyi Önceden Belirlemek Çok Zordur: Sağlık hizmetlerinde tüketiciler tarafından beklenen ve algılanan kalite farklılık göstermektedir. Hizmetin soy</w:t>
      </w:r>
      <w:r>
        <w:rPr>
          <w:rFonts w:eastAsia="Times New Roman"/>
          <w:sz w:val="24"/>
          <w:szCs w:val="24"/>
        </w:rPr>
        <w:t>ut olmasından dolayı kalitenin ölçülmesi ve buna yönelik performans göstergeleri geliştirilmesi zordur. Bu durumda sağlık hizmeti alanlar, sağlık hizmeti sunanlara güvenmek zorundadır.</w:t>
      </w:r>
    </w:p>
    <w:p w14:paraId="58867604" w14:textId="77777777" w:rsidR="00DF36C9" w:rsidRDefault="00DF36C9">
      <w:pPr>
        <w:spacing w:line="85" w:lineRule="exact"/>
        <w:rPr>
          <w:rFonts w:ascii="Wingdings" w:eastAsia="Wingdings" w:hAnsi="Wingdings" w:cs="Wingdings"/>
          <w:sz w:val="48"/>
          <w:szCs w:val="48"/>
          <w:vertAlign w:val="superscript"/>
        </w:rPr>
      </w:pPr>
    </w:p>
    <w:p w14:paraId="396A6DFE" w14:textId="77777777" w:rsidR="00DF36C9" w:rsidRDefault="00BA543D">
      <w:pPr>
        <w:numPr>
          <w:ilvl w:val="0"/>
          <w:numId w:val="52"/>
        </w:numPr>
        <w:tabs>
          <w:tab w:val="left" w:pos="1680"/>
        </w:tabs>
        <w:spacing w:line="289" w:lineRule="auto"/>
        <w:ind w:left="1680" w:hanging="427"/>
        <w:jc w:val="both"/>
        <w:rPr>
          <w:rFonts w:ascii="Wingdings" w:eastAsia="Wingdings" w:hAnsi="Wingdings" w:cs="Wingdings"/>
          <w:sz w:val="48"/>
          <w:szCs w:val="48"/>
          <w:vertAlign w:val="superscript"/>
        </w:rPr>
      </w:pPr>
      <w:r>
        <w:rPr>
          <w:rFonts w:eastAsia="Times New Roman"/>
          <w:sz w:val="24"/>
          <w:szCs w:val="24"/>
        </w:rPr>
        <w:t xml:space="preserve">Sağlık Hizmetlerinin Bir Bölümü Toplumsal Nitelik ve Kamu Malı </w:t>
      </w:r>
      <w:r>
        <w:rPr>
          <w:rFonts w:eastAsia="Times New Roman"/>
          <w:sz w:val="24"/>
          <w:szCs w:val="24"/>
        </w:rPr>
        <w:t>Özelliği Taşımaktadır: Özellikle koruyucu sağlık hizmetleri kamusal mal ve hizmetler sınıfında değerlendirilmektedir. Bu hizmetlerin piyasa koşullarına bırakılması bazı aksaklıklara neden olmaktadır. Kamusal malların yaydığı pozitif dışsallıklar toplum sağ</w:t>
      </w:r>
      <w:r>
        <w:rPr>
          <w:rFonts w:eastAsia="Times New Roman"/>
          <w:sz w:val="24"/>
          <w:szCs w:val="24"/>
        </w:rPr>
        <w:t>lığını olumlu yönde etkilemektedir.</w:t>
      </w:r>
    </w:p>
    <w:p w14:paraId="430A6A63" w14:textId="77777777" w:rsidR="00DF36C9" w:rsidRDefault="00DF36C9">
      <w:pPr>
        <w:spacing w:line="101" w:lineRule="exact"/>
        <w:rPr>
          <w:rFonts w:ascii="Wingdings" w:eastAsia="Wingdings" w:hAnsi="Wingdings" w:cs="Wingdings"/>
          <w:sz w:val="48"/>
          <w:szCs w:val="48"/>
          <w:vertAlign w:val="superscript"/>
        </w:rPr>
      </w:pPr>
    </w:p>
    <w:p w14:paraId="01A02BE3" w14:textId="77777777" w:rsidR="00DF36C9" w:rsidRDefault="00BA543D">
      <w:pPr>
        <w:numPr>
          <w:ilvl w:val="0"/>
          <w:numId w:val="52"/>
        </w:numPr>
        <w:tabs>
          <w:tab w:val="left" w:pos="1680"/>
        </w:tabs>
        <w:spacing w:line="271" w:lineRule="auto"/>
        <w:ind w:left="1680" w:right="20" w:hanging="427"/>
        <w:jc w:val="both"/>
        <w:rPr>
          <w:rFonts w:ascii="Wingdings" w:eastAsia="Wingdings" w:hAnsi="Wingdings" w:cs="Wingdings"/>
          <w:sz w:val="48"/>
          <w:szCs w:val="48"/>
          <w:vertAlign w:val="superscript"/>
        </w:rPr>
      </w:pPr>
      <w:r>
        <w:rPr>
          <w:rFonts w:eastAsia="Times New Roman"/>
          <w:sz w:val="24"/>
          <w:szCs w:val="24"/>
        </w:rPr>
        <w:t>Sağlık Hizmetinin Çıktısı Paraya Çevrilemez: Alınan sağlık hizmetleri sonucunda kişilerin hastalıktan kurtulması ve eski sağlık düzeylerine kavuşmasının parasal bir karşılığı yoktur. Sağlık, para ile ölçülemeyen dolayıs</w:t>
      </w:r>
      <w:r>
        <w:rPr>
          <w:rFonts w:eastAsia="Times New Roman"/>
          <w:sz w:val="24"/>
          <w:szCs w:val="24"/>
        </w:rPr>
        <w:t>ı ile iktisadi ölçülerin dışında tutulması gereken bir hizmettir.</w:t>
      </w:r>
    </w:p>
    <w:p w14:paraId="78C067B9" w14:textId="77777777" w:rsidR="00DF36C9" w:rsidRDefault="00BA543D">
      <w:pPr>
        <w:spacing w:line="20" w:lineRule="exact"/>
        <w:rPr>
          <w:sz w:val="20"/>
          <w:szCs w:val="20"/>
        </w:rPr>
      </w:pPr>
      <w:r>
        <w:rPr>
          <w:noProof/>
          <w:sz w:val="20"/>
          <w:szCs w:val="20"/>
        </w:rPr>
        <w:drawing>
          <wp:anchor distT="0" distB="0" distL="114300" distR="114300" simplePos="0" relativeHeight="251544576" behindDoc="1" locked="0" layoutInCell="0" allowOverlap="1" wp14:anchorId="2B4A61C9" wp14:editId="5F96248C">
            <wp:simplePos x="0" y="0"/>
            <wp:positionH relativeFrom="column">
              <wp:posOffset>355600</wp:posOffset>
            </wp:positionH>
            <wp:positionV relativeFrom="paragraph">
              <wp:posOffset>-3905250</wp:posOffset>
            </wp:positionV>
            <wp:extent cx="4699000" cy="18542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8581042" w14:textId="77777777" w:rsidR="00DF36C9" w:rsidRDefault="00DF36C9">
      <w:pPr>
        <w:spacing w:line="399" w:lineRule="exact"/>
        <w:rPr>
          <w:sz w:val="20"/>
          <w:szCs w:val="20"/>
        </w:rPr>
      </w:pPr>
    </w:p>
    <w:p w14:paraId="35747025" w14:textId="77777777" w:rsidR="00DF36C9" w:rsidRDefault="00BA543D">
      <w:pPr>
        <w:ind w:left="1260"/>
        <w:rPr>
          <w:sz w:val="20"/>
          <w:szCs w:val="20"/>
        </w:rPr>
      </w:pPr>
      <w:r>
        <w:rPr>
          <w:rFonts w:eastAsia="Times New Roman"/>
          <w:b/>
          <w:bCs/>
          <w:sz w:val="24"/>
          <w:szCs w:val="24"/>
        </w:rPr>
        <w:t>2.2.2. Sağlık Hizmetleri Düzeyleri</w:t>
      </w:r>
    </w:p>
    <w:p w14:paraId="4EFF0FCF" w14:textId="77777777" w:rsidR="00DF36C9" w:rsidRDefault="00DF36C9">
      <w:pPr>
        <w:spacing w:line="147" w:lineRule="exact"/>
        <w:rPr>
          <w:sz w:val="20"/>
          <w:szCs w:val="20"/>
        </w:rPr>
      </w:pPr>
    </w:p>
    <w:p w14:paraId="2A0E6645" w14:textId="77777777" w:rsidR="00DF36C9" w:rsidRDefault="00BA543D">
      <w:pPr>
        <w:spacing w:line="357" w:lineRule="auto"/>
        <w:ind w:left="540" w:right="20" w:firstLine="708"/>
        <w:jc w:val="both"/>
        <w:rPr>
          <w:sz w:val="20"/>
          <w:szCs w:val="20"/>
        </w:rPr>
      </w:pPr>
      <w:r>
        <w:rPr>
          <w:rFonts w:eastAsia="Times New Roman"/>
          <w:sz w:val="24"/>
          <w:szCs w:val="24"/>
        </w:rPr>
        <w:t>Sağlık hizmetleri düzeyleri ile kastedilen sağlık hizmetlerinin kapsamı, sayısı, yoğunluğu, sağlık hizmetlerinde kullanılan teknoloji kaynakları ve ver</w:t>
      </w:r>
      <w:r>
        <w:rPr>
          <w:rFonts w:eastAsia="Times New Roman"/>
          <w:sz w:val="24"/>
          <w:szCs w:val="24"/>
        </w:rPr>
        <w:t>ilen hizmetlerin çeşitliliğidir. Sağlık hizmetleri, bu açıdan üç düzeye ayrılmaktadır. Bunlar; birinci basamak sağlık hizmetleri, ikinci basamak sağlık hizmetleri ve üçüncü basamak sağlık hizmetleridir (Kavuncubaşı ve Yıldırım, 2015:46-47):</w:t>
      </w:r>
    </w:p>
    <w:p w14:paraId="05763864" w14:textId="77777777" w:rsidR="00DF36C9" w:rsidRDefault="00DF36C9">
      <w:pPr>
        <w:sectPr w:rsidR="00DF36C9">
          <w:pgSz w:w="11900" w:h="16838"/>
          <w:pgMar w:top="700" w:right="1406" w:bottom="1440" w:left="1440" w:header="0" w:footer="0" w:gutter="0"/>
          <w:cols w:space="708" w:equalWidth="0">
            <w:col w:w="9060"/>
          </w:cols>
        </w:sectPr>
      </w:pPr>
    </w:p>
    <w:p w14:paraId="235E0735" w14:textId="77777777" w:rsidR="00DF36C9" w:rsidRDefault="00BA543D">
      <w:pPr>
        <w:ind w:left="4680"/>
        <w:rPr>
          <w:sz w:val="20"/>
          <w:szCs w:val="20"/>
        </w:rPr>
      </w:pPr>
      <w:bookmarkStart w:id="85" w:name="page86"/>
      <w:bookmarkEnd w:id="85"/>
      <w:r>
        <w:rPr>
          <w:rFonts w:eastAsia="Times New Roman"/>
        </w:rPr>
        <w:lastRenderedPageBreak/>
        <w:t>67</w:t>
      </w:r>
    </w:p>
    <w:p w14:paraId="69473C8A" w14:textId="77777777" w:rsidR="00DF36C9" w:rsidRDefault="00DF36C9">
      <w:pPr>
        <w:spacing w:line="200" w:lineRule="exact"/>
        <w:rPr>
          <w:sz w:val="20"/>
          <w:szCs w:val="20"/>
        </w:rPr>
      </w:pPr>
    </w:p>
    <w:p w14:paraId="6CEA747D" w14:textId="77777777" w:rsidR="00DF36C9" w:rsidRDefault="00DF36C9">
      <w:pPr>
        <w:spacing w:line="270" w:lineRule="exact"/>
        <w:rPr>
          <w:sz w:val="20"/>
          <w:szCs w:val="20"/>
        </w:rPr>
      </w:pPr>
    </w:p>
    <w:p w14:paraId="7983D100" w14:textId="77777777" w:rsidR="00DF36C9" w:rsidRDefault="00BA543D">
      <w:pPr>
        <w:numPr>
          <w:ilvl w:val="0"/>
          <w:numId w:val="53"/>
        </w:numPr>
        <w:tabs>
          <w:tab w:val="left" w:pos="1680"/>
        </w:tabs>
        <w:spacing w:line="321" w:lineRule="auto"/>
        <w:ind w:left="1680" w:hanging="427"/>
        <w:jc w:val="both"/>
        <w:rPr>
          <w:rFonts w:ascii="Wingdings" w:eastAsia="Wingdings" w:hAnsi="Wingdings" w:cs="Wingdings"/>
          <w:sz w:val="48"/>
          <w:szCs w:val="48"/>
          <w:vertAlign w:val="superscript"/>
        </w:rPr>
      </w:pPr>
      <w:r>
        <w:rPr>
          <w:rFonts w:eastAsia="Times New Roman"/>
          <w:sz w:val="24"/>
          <w:szCs w:val="24"/>
        </w:rPr>
        <w:t>Birinci basamak sağlık hizmetleri, tedavi hizmetlerinden daha çok koruyucu sağlık hizmetlerini içermektedir. Birinci basamak sağlık hizmetleri, toplumun sağlık hizmetleriyle ilk buluşma noktasıdır. Bu hizmetler, genellikle alanın</w:t>
      </w:r>
      <w:r>
        <w:rPr>
          <w:rFonts w:eastAsia="Times New Roman"/>
          <w:sz w:val="24"/>
          <w:szCs w:val="24"/>
        </w:rPr>
        <w:t>da uzman olmayan tıp personeli ve sağlık personeli tarafından sunulmaktadır. Türkiye’de birinci basamak sağlık hizmeti veren kurumlara sağlık evleri, sağlık ocakları, toplum sağlığı merkezleri, aile sağlık merkezleri, dispanserler örnek olarak verilebilir.</w:t>
      </w:r>
      <w:r>
        <w:rPr>
          <w:rFonts w:eastAsia="Times New Roman"/>
          <w:sz w:val="24"/>
          <w:szCs w:val="24"/>
        </w:rPr>
        <w:t xml:space="preserve"> Bu basamakta gerçekleştirilen hizmetlerin temel amacı koruyucu sağlık hizmetlerini sunmak olmakla birlikte kısmen tedavi hizmetleri de sunulmaktadır.</w:t>
      </w:r>
    </w:p>
    <w:p w14:paraId="50F5D4ED" w14:textId="77777777" w:rsidR="00DF36C9" w:rsidRDefault="00DF36C9">
      <w:pPr>
        <w:spacing w:line="59" w:lineRule="exact"/>
        <w:rPr>
          <w:rFonts w:ascii="Wingdings" w:eastAsia="Wingdings" w:hAnsi="Wingdings" w:cs="Wingdings"/>
          <w:sz w:val="48"/>
          <w:szCs w:val="48"/>
          <w:vertAlign w:val="superscript"/>
        </w:rPr>
      </w:pPr>
    </w:p>
    <w:p w14:paraId="01F65F8B" w14:textId="77777777" w:rsidR="00DF36C9" w:rsidRDefault="00BA543D">
      <w:pPr>
        <w:numPr>
          <w:ilvl w:val="0"/>
          <w:numId w:val="53"/>
        </w:numPr>
        <w:tabs>
          <w:tab w:val="left" w:pos="1680"/>
        </w:tabs>
        <w:spacing w:line="301" w:lineRule="auto"/>
        <w:ind w:left="1680" w:right="20" w:hanging="427"/>
        <w:jc w:val="both"/>
        <w:rPr>
          <w:rFonts w:ascii="Wingdings" w:eastAsia="Wingdings" w:hAnsi="Wingdings" w:cs="Wingdings"/>
          <w:sz w:val="48"/>
          <w:szCs w:val="48"/>
          <w:vertAlign w:val="superscript"/>
        </w:rPr>
      </w:pPr>
      <w:r>
        <w:rPr>
          <w:rFonts w:eastAsia="Times New Roman"/>
          <w:sz w:val="24"/>
          <w:szCs w:val="24"/>
        </w:rPr>
        <w:t>İkinci basamak sağlık hizmetleri uzman tıp ve sağlık personelinin yer aldığı, değişik büyüklüklerde hastaneler tarafından verilen tedavi amaçlı hizmetleri içermektedir. İkinci basamak sağlık hizmetlerinin temel amacı tedavi hizmetlerinin sunulmasıdır. Biri</w:t>
      </w:r>
      <w:r>
        <w:rPr>
          <w:rFonts w:eastAsia="Times New Roman"/>
          <w:sz w:val="24"/>
          <w:szCs w:val="24"/>
        </w:rPr>
        <w:t>nci basamak sağlık hizmetleri aracılığıyla tedavi edilemeyen hastalıkların tedavisi, ikinci basamak sağlık hizmeti sunan kurumlarda gerçekleştirilmektedir.</w:t>
      </w:r>
    </w:p>
    <w:p w14:paraId="63BC09FF" w14:textId="77777777" w:rsidR="00DF36C9" w:rsidRDefault="00DF36C9">
      <w:pPr>
        <w:spacing w:line="85" w:lineRule="exact"/>
        <w:rPr>
          <w:rFonts w:ascii="Wingdings" w:eastAsia="Wingdings" w:hAnsi="Wingdings" w:cs="Wingdings"/>
          <w:sz w:val="48"/>
          <w:szCs w:val="48"/>
          <w:vertAlign w:val="superscript"/>
        </w:rPr>
      </w:pPr>
    </w:p>
    <w:p w14:paraId="3FD865D0" w14:textId="77777777" w:rsidR="00DF36C9" w:rsidRDefault="00BA543D">
      <w:pPr>
        <w:numPr>
          <w:ilvl w:val="0"/>
          <w:numId w:val="53"/>
        </w:numPr>
        <w:tabs>
          <w:tab w:val="left" w:pos="1680"/>
        </w:tabs>
        <w:spacing w:line="325" w:lineRule="auto"/>
        <w:ind w:left="1680" w:right="20" w:hanging="427"/>
        <w:jc w:val="both"/>
        <w:rPr>
          <w:rFonts w:ascii="Wingdings" w:eastAsia="Wingdings" w:hAnsi="Wingdings" w:cs="Wingdings"/>
          <w:sz w:val="46"/>
          <w:szCs w:val="46"/>
          <w:vertAlign w:val="superscript"/>
        </w:rPr>
      </w:pPr>
      <w:r>
        <w:rPr>
          <w:rFonts w:eastAsia="Times New Roman"/>
          <w:sz w:val="23"/>
          <w:szCs w:val="23"/>
        </w:rPr>
        <w:t>Üçüncü basamak sağlık hizmetlerinde de tedavi amacı ön plandadır. Üçüncü basamak sağlık hizmetlerin</w:t>
      </w:r>
      <w:r>
        <w:rPr>
          <w:rFonts w:eastAsia="Times New Roman"/>
          <w:sz w:val="23"/>
          <w:szCs w:val="23"/>
        </w:rPr>
        <w:t>de, birinci ve ikinci basamak sağlık kurumlarında verilmesi veya tedavi edilmesi mümkün olmayan yoğun bilgi ve teknoloji gerektiren karmaşık, ağır olgulara yönelik hizmetler sunulmaktadır. Özel dal hastaneleri, bölge hastaneleri, eğitim ve araştırma hastan</w:t>
      </w:r>
      <w:r>
        <w:rPr>
          <w:rFonts w:eastAsia="Times New Roman"/>
          <w:sz w:val="23"/>
          <w:szCs w:val="23"/>
        </w:rPr>
        <w:t>eleri üçüncü basamak sağlık hizmeti veren sağlık kurumlarına örnek olarak verilebilir. Ayrıca üçüncü basamak sağlık hizmetlerinde eğitim de verilmektedir.</w:t>
      </w:r>
    </w:p>
    <w:p w14:paraId="6BC6B5CD" w14:textId="77777777" w:rsidR="00DF36C9" w:rsidRDefault="00BA543D">
      <w:pPr>
        <w:spacing w:line="20" w:lineRule="exact"/>
        <w:rPr>
          <w:sz w:val="20"/>
          <w:szCs w:val="20"/>
        </w:rPr>
      </w:pPr>
      <w:r>
        <w:rPr>
          <w:noProof/>
          <w:sz w:val="20"/>
          <w:szCs w:val="20"/>
        </w:rPr>
        <w:drawing>
          <wp:anchor distT="0" distB="0" distL="114300" distR="114300" simplePos="0" relativeHeight="251545600" behindDoc="1" locked="0" layoutInCell="0" allowOverlap="1" wp14:anchorId="1E050878" wp14:editId="4222B5DD">
            <wp:simplePos x="0" y="0"/>
            <wp:positionH relativeFrom="column">
              <wp:posOffset>355600</wp:posOffset>
            </wp:positionH>
            <wp:positionV relativeFrom="paragraph">
              <wp:posOffset>-2891790</wp:posOffset>
            </wp:positionV>
            <wp:extent cx="4699000" cy="18542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1396020" w14:textId="77777777" w:rsidR="00DF36C9" w:rsidRDefault="00DF36C9">
      <w:pPr>
        <w:spacing w:line="40" w:lineRule="exact"/>
        <w:rPr>
          <w:sz w:val="20"/>
          <w:szCs w:val="20"/>
        </w:rPr>
      </w:pPr>
    </w:p>
    <w:p w14:paraId="51297FC5" w14:textId="77777777" w:rsidR="00DF36C9" w:rsidRDefault="00BA543D">
      <w:pPr>
        <w:spacing w:line="358" w:lineRule="auto"/>
        <w:ind w:left="540" w:firstLine="708"/>
        <w:jc w:val="both"/>
        <w:rPr>
          <w:sz w:val="20"/>
          <w:szCs w:val="20"/>
        </w:rPr>
      </w:pPr>
      <w:r>
        <w:rPr>
          <w:rFonts w:eastAsia="Times New Roman"/>
          <w:sz w:val="24"/>
          <w:szCs w:val="24"/>
        </w:rPr>
        <w:t>İkinci ve üçüncü basamak sağlık hizmetlerinde yoğun bilgi ve teknoloji gerektiren tedavi hizmetler</w:t>
      </w:r>
      <w:r>
        <w:rPr>
          <w:rFonts w:eastAsia="Times New Roman"/>
          <w:sz w:val="24"/>
          <w:szCs w:val="24"/>
        </w:rPr>
        <w:t>i sunulmaktadır. Birinci basamak sağlık hizmetlerinin amacı tedavi hizmeti olmamakla birlikte koruyucu sağlık hizmetlerinin yanında tedavisi yoğun bilgi ve teknoloji gerektirmeyen tedavi hizmetleri de sunulmaktadır. Birinci basamak sağlık hizmetlerinin ula</w:t>
      </w:r>
      <w:r>
        <w:rPr>
          <w:rFonts w:eastAsia="Times New Roman"/>
          <w:sz w:val="24"/>
          <w:szCs w:val="24"/>
        </w:rPr>
        <w:t>şılabilirlik düzeyi toplumun gereksinme duyduğu anda bir hizmet kaynağına ulaşabilme kolaylığı, diğer sağlık hizmetlerinden daha yüksektir. Maliyet açısından kıyaslandığında birinci basamak sağlık hizmetlerinin maliyeti diğer basamaklarda verilen hizmet ma</w:t>
      </w:r>
      <w:r>
        <w:rPr>
          <w:rFonts w:eastAsia="Times New Roman"/>
          <w:sz w:val="24"/>
          <w:szCs w:val="24"/>
        </w:rPr>
        <w:t>liyetinden daha düşüktür. Zira, birinci basamak sağlık hizmetleri kapsamında verilen tedavi hizmetleri diğer sağlık düzeylerinde verilen hizmetlere göre daha kompleks olmamakla birlikte daha yoğun teknoloji ve bilgi gerektirmemektedir. Sağlık sisteminin et</w:t>
      </w:r>
      <w:r>
        <w:rPr>
          <w:rFonts w:eastAsia="Times New Roman"/>
          <w:sz w:val="24"/>
          <w:szCs w:val="24"/>
        </w:rPr>
        <w:t>kili, verimli ve ekonomik olması ve</w:t>
      </w:r>
    </w:p>
    <w:p w14:paraId="401781BB" w14:textId="77777777" w:rsidR="00DF36C9" w:rsidRDefault="00DF36C9">
      <w:pPr>
        <w:sectPr w:rsidR="00DF36C9">
          <w:pgSz w:w="11900" w:h="16838"/>
          <w:pgMar w:top="700" w:right="1406" w:bottom="1440" w:left="1440" w:header="0" w:footer="0" w:gutter="0"/>
          <w:cols w:space="708" w:equalWidth="0">
            <w:col w:w="9060"/>
          </w:cols>
        </w:sectPr>
      </w:pPr>
    </w:p>
    <w:p w14:paraId="60D8C29E" w14:textId="77777777" w:rsidR="00DF36C9" w:rsidRDefault="00BA543D">
      <w:pPr>
        <w:ind w:left="4680"/>
        <w:rPr>
          <w:sz w:val="20"/>
          <w:szCs w:val="20"/>
        </w:rPr>
      </w:pPr>
      <w:bookmarkStart w:id="86" w:name="page87"/>
      <w:bookmarkEnd w:id="86"/>
      <w:r>
        <w:rPr>
          <w:rFonts w:eastAsia="Times New Roman"/>
        </w:rPr>
        <w:lastRenderedPageBreak/>
        <w:t>68</w:t>
      </w:r>
    </w:p>
    <w:p w14:paraId="76AEFF83" w14:textId="77777777" w:rsidR="00DF36C9" w:rsidRDefault="00DF36C9">
      <w:pPr>
        <w:spacing w:line="200" w:lineRule="exact"/>
        <w:rPr>
          <w:sz w:val="20"/>
          <w:szCs w:val="20"/>
        </w:rPr>
      </w:pPr>
    </w:p>
    <w:p w14:paraId="328D35CF" w14:textId="77777777" w:rsidR="00DF36C9" w:rsidRDefault="00DF36C9">
      <w:pPr>
        <w:spacing w:line="270" w:lineRule="exact"/>
        <w:rPr>
          <w:sz w:val="20"/>
          <w:szCs w:val="20"/>
        </w:rPr>
      </w:pPr>
    </w:p>
    <w:p w14:paraId="6E560B5B" w14:textId="77777777" w:rsidR="00DF36C9" w:rsidRDefault="00BA543D">
      <w:pPr>
        <w:spacing w:line="375" w:lineRule="auto"/>
        <w:ind w:left="540" w:right="20"/>
        <w:jc w:val="both"/>
        <w:rPr>
          <w:sz w:val="20"/>
          <w:szCs w:val="20"/>
        </w:rPr>
      </w:pPr>
      <w:r>
        <w:rPr>
          <w:rFonts w:eastAsia="Times New Roman"/>
          <w:sz w:val="23"/>
          <w:szCs w:val="23"/>
        </w:rPr>
        <w:t xml:space="preserve">performansının artırılması için sevk zincirine dikkat etmek gerekmektedir. Öncelikli olarak birinci basamakta tedavisi mümkün olan hastalıklar için ikinci ve üçüncü basamak sağlık hizmetlerine </w:t>
      </w:r>
      <w:r>
        <w:rPr>
          <w:rFonts w:eastAsia="Times New Roman"/>
          <w:sz w:val="23"/>
          <w:szCs w:val="23"/>
        </w:rPr>
        <w:t>başvurarak tedavi almak sağlık hizmetlerinin ve maliyetlerin artmasına neden olmaktadır. Basamaklar arasında uyum sağlandığında sağlık kurumları açısından iş yükü ve zamandan tasarruf sağlanmaktadır. Bu nedenle hastaların sağlık hizmetleri düzeyleri arasın</w:t>
      </w:r>
      <w:r>
        <w:rPr>
          <w:rFonts w:eastAsia="Times New Roman"/>
          <w:sz w:val="23"/>
          <w:szCs w:val="23"/>
        </w:rPr>
        <w:t>da hareketlerinin doğru biçimde tasarlanması gerekmektedir. Sevk zinciri sisteminin uygulanması durumunda bireyler ilk önce birinci basamak sağlık hizmetlerinden yararlanacaktır. Birinci basamak sağlık hizmetleri çerçevesinde bireyin sağlık gereksinmesi ka</w:t>
      </w:r>
      <w:r>
        <w:rPr>
          <w:rFonts w:eastAsia="Times New Roman"/>
          <w:sz w:val="23"/>
          <w:szCs w:val="23"/>
        </w:rPr>
        <w:t>rşılanamıyor ise birey ikinci basamak sağlık hizmetlerine başvuracaktır. Bu basamakta da gereksinmeleri karşılanmıyorsa hasta üçüncü basamak sağlık hizmetlerine sevk edilecektir (Kavuncubaşı ve Yıldırım, 2015:48).</w:t>
      </w:r>
    </w:p>
    <w:p w14:paraId="75FE94FF" w14:textId="77777777" w:rsidR="00DF36C9" w:rsidRDefault="00BA543D">
      <w:pPr>
        <w:spacing w:line="20" w:lineRule="exact"/>
        <w:rPr>
          <w:sz w:val="20"/>
          <w:szCs w:val="20"/>
        </w:rPr>
      </w:pPr>
      <w:r>
        <w:rPr>
          <w:noProof/>
          <w:sz w:val="20"/>
          <w:szCs w:val="20"/>
        </w:rPr>
        <w:drawing>
          <wp:anchor distT="0" distB="0" distL="114300" distR="114300" simplePos="0" relativeHeight="251546624" behindDoc="1" locked="0" layoutInCell="0" allowOverlap="1" wp14:anchorId="48A7CA0F" wp14:editId="67FF7511">
            <wp:simplePos x="0" y="0"/>
            <wp:positionH relativeFrom="column">
              <wp:posOffset>355600</wp:posOffset>
            </wp:positionH>
            <wp:positionV relativeFrom="paragraph">
              <wp:posOffset>-31750</wp:posOffset>
            </wp:positionV>
            <wp:extent cx="4699000" cy="18542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2A6ED0D" w14:textId="77777777" w:rsidR="00DF36C9" w:rsidRDefault="00DF36C9">
      <w:pPr>
        <w:spacing w:line="395" w:lineRule="exact"/>
        <w:rPr>
          <w:sz w:val="20"/>
          <w:szCs w:val="20"/>
        </w:rPr>
      </w:pPr>
    </w:p>
    <w:p w14:paraId="18E0F3A7" w14:textId="77777777" w:rsidR="00DF36C9" w:rsidRDefault="00BA543D">
      <w:pPr>
        <w:ind w:left="1260"/>
        <w:rPr>
          <w:sz w:val="20"/>
          <w:szCs w:val="20"/>
        </w:rPr>
      </w:pPr>
      <w:r>
        <w:rPr>
          <w:rFonts w:eastAsia="Times New Roman"/>
          <w:b/>
          <w:bCs/>
          <w:sz w:val="24"/>
          <w:szCs w:val="24"/>
        </w:rPr>
        <w:t>2.2.3. Sağlık</w:t>
      </w:r>
      <w:r>
        <w:rPr>
          <w:rFonts w:eastAsia="Times New Roman"/>
          <w:b/>
          <w:bCs/>
          <w:sz w:val="24"/>
          <w:szCs w:val="24"/>
        </w:rPr>
        <w:t xml:space="preserve"> Hizmetlerinin Sınıflandırılması</w:t>
      </w:r>
    </w:p>
    <w:p w14:paraId="08EFFEAD" w14:textId="77777777" w:rsidR="00DF36C9" w:rsidRDefault="00DF36C9">
      <w:pPr>
        <w:spacing w:line="144" w:lineRule="exact"/>
        <w:rPr>
          <w:sz w:val="20"/>
          <w:szCs w:val="20"/>
        </w:rPr>
      </w:pPr>
    </w:p>
    <w:p w14:paraId="7A09DE61" w14:textId="77777777" w:rsidR="00DF36C9" w:rsidRDefault="00BA543D">
      <w:pPr>
        <w:spacing w:line="354" w:lineRule="auto"/>
        <w:ind w:left="540" w:right="20" w:firstLine="708"/>
        <w:jc w:val="both"/>
        <w:rPr>
          <w:sz w:val="20"/>
          <w:szCs w:val="20"/>
        </w:rPr>
      </w:pPr>
      <w:r>
        <w:rPr>
          <w:rFonts w:eastAsia="Times New Roman"/>
          <w:sz w:val="24"/>
          <w:szCs w:val="24"/>
        </w:rPr>
        <w:t>Sağlık hizmetleri dört ana grupta sınıflandırılmaktadır. Bunlar; koruyucu sağlık hizmetleri, tedavi edici sağlık hizmetleri, rehabilitasyon hizmetleri ve sağlığın geliştirilmesi hizmetleridir.</w:t>
      </w:r>
    </w:p>
    <w:p w14:paraId="67A51D88" w14:textId="77777777" w:rsidR="00DF36C9" w:rsidRDefault="00DF36C9">
      <w:pPr>
        <w:spacing w:line="322" w:lineRule="exact"/>
        <w:rPr>
          <w:sz w:val="20"/>
          <w:szCs w:val="20"/>
        </w:rPr>
      </w:pPr>
    </w:p>
    <w:p w14:paraId="446AD2A2" w14:textId="77777777" w:rsidR="00DF36C9" w:rsidRDefault="00BA543D">
      <w:pPr>
        <w:ind w:left="1260"/>
        <w:rPr>
          <w:sz w:val="20"/>
          <w:szCs w:val="20"/>
        </w:rPr>
      </w:pPr>
      <w:r>
        <w:rPr>
          <w:rFonts w:eastAsia="Times New Roman"/>
          <w:b/>
          <w:bCs/>
          <w:sz w:val="24"/>
          <w:szCs w:val="24"/>
        </w:rPr>
        <w:t xml:space="preserve">2.2.3.1. Koruyucu </w:t>
      </w:r>
      <w:r>
        <w:rPr>
          <w:rFonts w:eastAsia="Times New Roman"/>
          <w:b/>
          <w:bCs/>
          <w:sz w:val="24"/>
          <w:szCs w:val="24"/>
        </w:rPr>
        <w:t>Sağlık Hizmetleri</w:t>
      </w:r>
    </w:p>
    <w:p w14:paraId="511F5DBA" w14:textId="77777777" w:rsidR="00DF36C9" w:rsidRDefault="00DF36C9">
      <w:pPr>
        <w:spacing w:line="147" w:lineRule="exact"/>
        <w:rPr>
          <w:sz w:val="20"/>
          <w:szCs w:val="20"/>
        </w:rPr>
      </w:pPr>
    </w:p>
    <w:p w14:paraId="3B5B9059" w14:textId="77777777" w:rsidR="00DF36C9" w:rsidRDefault="00BA543D">
      <w:pPr>
        <w:spacing w:line="358" w:lineRule="auto"/>
        <w:ind w:left="540" w:firstLine="708"/>
        <w:jc w:val="both"/>
        <w:rPr>
          <w:sz w:val="20"/>
          <w:szCs w:val="20"/>
        </w:rPr>
      </w:pPr>
      <w:r>
        <w:rPr>
          <w:rFonts w:eastAsia="Times New Roman"/>
          <w:sz w:val="24"/>
          <w:szCs w:val="24"/>
        </w:rPr>
        <w:t>Hastalık etkenlerini oluşmadan yok etmek ve toplumu hastalık etkenlerinden korumak için sunulan hizmetlerin tamamı bu kapsamda değerlendirilmektedir. Bu amaçla hastalık veya sakatlık durumuna sebep olan etkenler ile mücadele edilmektedir</w:t>
      </w:r>
      <w:r>
        <w:rPr>
          <w:rFonts w:eastAsia="Times New Roman"/>
          <w:sz w:val="24"/>
          <w:szCs w:val="24"/>
        </w:rPr>
        <w:t>. Topluma yönelik olarak gerçekleştirildiği için bu hizmetler kamusal mal ve hizmet kapsamında değerlendirilmekte, devlet tarafından verilmesi gerekmekte ve piyasaya bırakılmamaktadır. Toplumun sağlık düzeyini artırmak amacı ile bu tür hizmetlerin ödeme gü</w:t>
      </w:r>
      <w:r>
        <w:rPr>
          <w:rFonts w:eastAsia="Times New Roman"/>
          <w:sz w:val="24"/>
          <w:szCs w:val="24"/>
        </w:rPr>
        <w:t>cüne bakılmaksızın tüm topluma eşit olarak sunulması gerekmektedir (Tengilimoğlu vd., 2015:79).</w:t>
      </w:r>
    </w:p>
    <w:p w14:paraId="42BD6FC3" w14:textId="77777777" w:rsidR="00DF36C9" w:rsidRDefault="00DF36C9">
      <w:pPr>
        <w:spacing w:line="19" w:lineRule="exact"/>
        <w:rPr>
          <w:sz w:val="20"/>
          <w:szCs w:val="20"/>
        </w:rPr>
      </w:pPr>
    </w:p>
    <w:p w14:paraId="787565FA" w14:textId="77777777" w:rsidR="00DF36C9" w:rsidRDefault="00BA543D">
      <w:pPr>
        <w:spacing w:line="357" w:lineRule="auto"/>
        <w:ind w:left="540" w:firstLine="708"/>
        <w:jc w:val="both"/>
        <w:rPr>
          <w:sz w:val="20"/>
          <w:szCs w:val="20"/>
        </w:rPr>
      </w:pPr>
      <w:r>
        <w:rPr>
          <w:rFonts w:eastAsia="Times New Roman"/>
          <w:sz w:val="24"/>
          <w:szCs w:val="24"/>
        </w:rPr>
        <w:t>Kişiye yönelik olarak yapılan bağışıklama, ilaçla ve serumla koruma, erken tanı, aile planlaması, beslenme durumlarının iyileştirilmesini sağlamak için gıda gü</w:t>
      </w:r>
      <w:r>
        <w:rPr>
          <w:rFonts w:eastAsia="Times New Roman"/>
          <w:sz w:val="24"/>
          <w:szCs w:val="24"/>
        </w:rPr>
        <w:t>venliği ve sağlıklı beslenme alışkanlıklarının kazandırılması, sağlık eğitimi gibi faaliyetler ile fiziki, biyolojik ve sosyal çevredeki olumsuz koşullardan kaynaklanan sağlık problemlerini önlemek amacıyla çevreye yapılan müdahaleler koruyucu sağlık hizme</w:t>
      </w:r>
      <w:r>
        <w:rPr>
          <w:rFonts w:eastAsia="Times New Roman"/>
          <w:sz w:val="24"/>
          <w:szCs w:val="24"/>
        </w:rPr>
        <w:t>tleridir (Kavuncubaşı ve Yıldırım, 2015:41).</w:t>
      </w:r>
    </w:p>
    <w:p w14:paraId="4AD6155D" w14:textId="77777777" w:rsidR="00DF36C9" w:rsidRDefault="00DF36C9">
      <w:pPr>
        <w:sectPr w:rsidR="00DF36C9">
          <w:pgSz w:w="11900" w:h="16838"/>
          <w:pgMar w:top="700" w:right="1406" w:bottom="1440" w:left="1440" w:header="0" w:footer="0" w:gutter="0"/>
          <w:cols w:space="708" w:equalWidth="0">
            <w:col w:w="9060"/>
          </w:cols>
        </w:sectPr>
      </w:pPr>
    </w:p>
    <w:p w14:paraId="11FE8035" w14:textId="77777777" w:rsidR="00DF36C9" w:rsidRDefault="00BA543D">
      <w:pPr>
        <w:ind w:left="4680"/>
        <w:rPr>
          <w:sz w:val="20"/>
          <w:szCs w:val="20"/>
        </w:rPr>
      </w:pPr>
      <w:bookmarkStart w:id="87" w:name="page88"/>
      <w:bookmarkEnd w:id="87"/>
      <w:r>
        <w:rPr>
          <w:rFonts w:eastAsia="Times New Roman"/>
        </w:rPr>
        <w:lastRenderedPageBreak/>
        <w:t>69</w:t>
      </w:r>
    </w:p>
    <w:p w14:paraId="6B89288C" w14:textId="77777777" w:rsidR="00DF36C9" w:rsidRDefault="00DF36C9">
      <w:pPr>
        <w:spacing w:line="200" w:lineRule="exact"/>
        <w:rPr>
          <w:sz w:val="20"/>
          <w:szCs w:val="20"/>
        </w:rPr>
      </w:pPr>
    </w:p>
    <w:p w14:paraId="07E58503" w14:textId="77777777" w:rsidR="00DF36C9" w:rsidRDefault="00DF36C9">
      <w:pPr>
        <w:spacing w:line="270" w:lineRule="exact"/>
        <w:rPr>
          <w:sz w:val="20"/>
          <w:szCs w:val="20"/>
        </w:rPr>
      </w:pPr>
    </w:p>
    <w:p w14:paraId="0B2C8B33" w14:textId="77777777" w:rsidR="00DF36C9" w:rsidRDefault="00BA543D">
      <w:pPr>
        <w:spacing w:line="348" w:lineRule="auto"/>
        <w:ind w:left="540" w:right="20" w:firstLine="708"/>
        <w:rPr>
          <w:sz w:val="20"/>
          <w:szCs w:val="20"/>
        </w:rPr>
      </w:pPr>
      <w:r>
        <w:rPr>
          <w:rFonts w:eastAsia="Times New Roman"/>
          <w:sz w:val="24"/>
          <w:szCs w:val="24"/>
        </w:rPr>
        <w:t>Koruyucu sağlık hizmetlerinin özellikleri aşağıdaki gibidir (Tengilimoğlu vd., 2015:82):</w:t>
      </w:r>
    </w:p>
    <w:p w14:paraId="46E4E577" w14:textId="77777777" w:rsidR="00DF36C9" w:rsidRDefault="00BA543D">
      <w:pPr>
        <w:numPr>
          <w:ilvl w:val="0"/>
          <w:numId w:val="54"/>
        </w:numPr>
        <w:tabs>
          <w:tab w:val="left" w:pos="1680"/>
        </w:tabs>
        <w:spacing w:line="180" w:lineRule="auto"/>
        <w:ind w:left="1680" w:hanging="427"/>
        <w:rPr>
          <w:rFonts w:ascii="Wingdings" w:eastAsia="Wingdings" w:hAnsi="Wingdings" w:cs="Wingdings"/>
          <w:sz w:val="35"/>
          <w:szCs w:val="35"/>
          <w:vertAlign w:val="superscript"/>
        </w:rPr>
      </w:pPr>
      <w:r>
        <w:rPr>
          <w:rFonts w:eastAsia="Times New Roman"/>
          <w:sz w:val="20"/>
          <w:szCs w:val="20"/>
        </w:rPr>
        <w:t>Daha etkili ve ucuz bir hizmet sunmaktadır.</w:t>
      </w:r>
    </w:p>
    <w:p w14:paraId="5643DA13" w14:textId="77777777" w:rsidR="00DF36C9" w:rsidRDefault="00DF36C9">
      <w:pPr>
        <w:spacing w:line="159" w:lineRule="exact"/>
        <w:rPr>
          <w:rFonts w:ascii="Wingdings" w:eastAsia="Wingdings" w:hAnsi="Wingdings" w:cs="Wingdings"/>
          <w:sz w:val="35"/>
          <w:szCs w:val="35"/>
          <w:vertAlign w:val="superscript"/>
        </w:rPr>
      </w:pPr>
    </w:p>
    <w:p w14:paraId="0411EE90" w14:textId="77777777" w:rsidR="00DF36C9" w:rsidRDefault="00BA543D">
      <w:pPr>
        <w:numPr>
          <w:ilvl w:val="0"/>
          <w:numId w:val="54"/>
        </w:numPr>
        <w:tabs>
          <w:tab w:val="left" w:pos="1680"/>
        </w:tabs>
        <w:spacing w:line="198" w:lineRule="auto"/>
        <w:ind w:left="1680" w:hanging="427"/>
        <w:rPr>
          <w:rFonts w:ascii="Wingdings" w:eastAsia="Wingdings" w:hAnsi="Wingdings" w:cs="Wingdings"/>
          <w:sz w:val="48"/>
          <w:szCs w:val="48"/>
          <w:vertAlign w:val="superscript"/>
        </w:rPr>
      </w:pPr>
      <w:r>
        <w:rPr>
          <w:rFonts w:eastAsia="Times New Roman"/>
          <w:sz w:val="24"/>
          <w:szCs w:val="24"/>
        </w:rPr>
        <w:t>İleri teknoloji ve çok fazla bilgi gerektirmemesi nedeniyle uygulanması zor değildir.</w:t>
      </w:r>
    </w:p>
    <w:p w14:paraId="3EF9ADC1" w14:textId="77777777" w:rsidR="00DF36C9" w:rsidRDefault="00DF36C9">
      <w:pPr>
        <w:spacing w:line="1" w:lineRule="exact"/>
        <w:rPr>
          <w:rFonts w:ascii="Wingdings" w:eastAsia="Wingdings" w:hAnsi="Wingdings" w:cs="Wingdings"/>
          <w:sz w:val="48"/>
          <w:szCs w:val="48"/>
          <w:vertAlign w:val="superscript"/>
        </w:rPr>
      </w:pPr>
    </w:p>
    <w:p w14:paraId="0B8B9BBC" w14:textId="77777777" w:rsidR="00DF36C9" w:rsidRDefault="00BA543D">
      <w:pPr>
        <w:numPr>
          <w:ilvl w:val="0"/>
          <w:numId w:val="54"/>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Sunumunda ihtiyaç duyulan araç, gereç ve personel sayısı azdır.</w:t>
      </w:r>
    </w:p>
    <w:p w14:paraId="05E22DE1" w14:textId="77777777" w:rsidR="00DF36C9" w:rsidRDefault="00DF36C9">
      <w:pPr>
        <w:spacing w:line="163" w:lineRule="exact"/>
        <w:rPr>
          <w:rFonts w:ascii="Wingdings" w:eastAsia="Wingdings" w:hAnsi="Wingdings" w:cs="Wingdings"/>
          <w:sz w:val="48"/>
          <w:szCs w:val="48"/>
          <w:vertAlign w:val="superscript"/>
        </w:rPr>
      </w:pPr>
    </w:p>
    <w:p w14:paraId="5106B527" w14:textId="77777777" w:rsidR="00DF36C9" w:rsidRDefault="00BA543D">
      <w:pPr>
        <w:numPr>
          <w:ilvl w:val="0"/>
          <w:numId w:val="54"/>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Tıp ve sağlık personelinin alanında uzmanlaşmış olması gerekmemektedir.</w:t>
      </w:r>
    </w:p>
    <w:p w14:paraId="09607DA7" w14:textId="77777777" w:rsidR="00DF36C9" w:rsidRDefault="00DF36C9">
      <w:pPr>
        <w:spacing w:line="160" w:lineRule="exact"/>
        <w:rPr>
          <w:rFonts w:ascii="Wingdings" w:eastAsia="Wingdings" w:hAnsi="Wingdings" w:cs="Wingdings"/>
          <w:sz w:val="30"/>
          <w:szCs w:val="30"/>
          <w:vertAlign w:val="superscript"/>
        </w:rPr>
      </w:pPr>
    </w:p>
    <w:p w14:paraId="55C11308" w14:textId="77777777" w:rsidR="00DF36C9" w:rsidRDefault="00BA543D">
      <w:pPr>
        <w:numPr>
          <w:ilvl w:val="0"/>
          <w:numId w:val="54"/>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Kolay ve ucuz teknoloji kullanı</w:t>
      </w:r>
      <w:r>
        <w:rPr>
          <w:rFonts w:eastAsia="Times New Roman"/>
          <w:sz w:val="18"/>
          <w:szCs w:val="18"/>
        </w:rPr>
        <w:t>lmaktadır.</w:t>
      </w:r>
    </w:p>
    <w:p w14:paraId="6B040FEA" w14:textId="77777777" w:rsidR="00DF36C9" w:rsidRDefault="00DF36C9">
      <w:pPr>
        <w:spacing w:line="162" w:lineRule="exact"/>
        <w:rPr>
          <w:rFonts w:ascii="Wingdings" w:eastAsia="Wingdings" w:hAnsi="Wingdings" w:cs="Wingdings"/>
          <w:sz w:val="30"/>
          <w:szCs w:val="30"/>
          <w:vertAlign w:val="superscript"/>
        </w:rPr>
      </w:pPr>
    </w:p>
    <w:p w14:paraId="15E3876F" w14:textId="77777777" w:rsidR="00DF36C9" w:rsidRDefault="00BA543D">
      <w:pPr>
        <w:numPr>
          <w:ilvl w:val="0"/>
          <w:numId w:val="54"/>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Hastanelerin hasta yükünü azaltmakla birlikte diğer sağlık hizmetleri basamaklarının iş yükünü de azaltmaktadır.</w:t>
      </w:r>
    </w:p>
    <w:p w14:paraId="54CF77E0" w14:textId="77777777" w:rsidR="00DF36C9" w:rsidRDefault="00DF36C9">
      <w:pPr>
        <w:spacing w:line="2" w:lineRule="exact"/>
        <w:rPr>
          <w:rFonts w:ascii="Wingdings" w:eastAsia="Wingdings" w:hAnsi="Wingdings" w:cs="Wingdings"/>
          <w:sz w:val="48"/>
          <w:szCs w:val="48"/>
          <w:vertAlign w:val="superscript"/>
        </w:rPr>
      </w:pPr>
    </w:p>
    <w:p w14:paraId="3636C250" w14:textId="77777777" w:rsidR="00DF36C9" w:rsidRDefault="00BA543D">
      <w:pPr>
        <w:numPr>
          <w:ilvl w:val="0"/>
          <w:numId w:val="54"/>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İş gücü kaybını en aza indirmektedir.</w:t>
      </w:r>
    </w:p>
    <w:p w14:paraId="6DC94D27" w14:textId="77777777" w:rsidR="00DF36C9" w:rsidRDefault="00DF36C9">
      <w:pPr>
        <w:spacing w:line="159" w:lineRule="exact"/>
        <w:rPr>
          <w:rFonts w:ascii="Wingdings" w:eastAsia="Wingdings" w:hAnsi="Wingdings" w:cs="Wingdings"/>
          <w:sz w:val="48"/>
          <w:szCs w:val="48"/>
          <w:vertAlign w:val="superscript"/>
        </w:rPr>
      </w:pPr>
    </w:p>
    <w:p w14:paraId="5EA1C60E" w14:textId="77777777" w:rsidR="00DF36C9" w:rsidRDefault="00BA543D">
      <w:pPr>
        <w:numPr>
          <w:ilvl w:val="0"/>
          <w:numId w:val="54"/>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Bu hizmetlerin sunumu kişiler kadar çevreyi de etkilemektedir.</w:t>
      </w:r>
    </w:p>
    <w:p w14:paraId="7F37EEB5" w14:textId="77777777" w:rsidR="00DF36C9" w:rsidRDefault="00BA543D">
      <w:pPr>
        <w:spacing w:line="20" w:lineRule="exact"/>
        <w:rPr>
          <w:sz w:val="20"/>
          <w:szCs w:val="20"/>
        </w:rPr>
      </w:pPr>
      <w:r>
        <w:rPr>
          <w:noProof/>
          <w:sz w:val="20"/>
          <w:szCs w:val="20"/>
        </w:rPr>
        <w:drawing>
          <wp:anchor distT="0" distB="0" distL="114300" distR="114300" simplePos="0" relativeHeight="251547648" behindDoc="1" locked="0" layoutInCell="0" allowOverlap="1" wp14:anchorId="4E3B024A" wp14:editId="48D3A70D">
            <wp:simplePos x="0" y="0"/>
            <wp:positionH relativeFrom="column">
              <wp:posOffset>355600</wp:posOffset>
            </wp:positionH>
            <wp:positionV relativeFrom="paragraph">
              <wp:posOffset>-203200</wp:posOffset>
            </wp:positionV>
            <wp:extent cx="4699000" cy="18542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FCD9DFA" w14:textId="77777777" w:rsidR="00DF36C9" w:rsidRDefault="00DF36C9">
      <w:pPr>
        <w:spacing w:line="143" w:lineRule="exact"/>
        <w:rPr>
          <w:sz w:val="20"/>
          <w:szCs w:val="20"/>
        </w:rPr>
      </w:pPr>
    </w:p>
    <w:p w14:paraId="2E323BFD" w14:textId="77777777" w:rsidR="00DF36C9" w:rsidRDefault="00BA543D">
      <w:pPr>
        <w:spacing w:line="339" w:lineRule="auto"/>
        <w:ind w:left="540" w:right="20" w:firstLine="708"/>
        <w:jc w:val="both"/>
        <w:rPr>
          <w:sz w:val="20"/>
          <w:szCs w:val="20"/>
        </w:rPr>
      </w:pPr>
      <w:r>
        <w:rPr>
          <w:rFonts w:eastAsia="Times New Roman"/>
          <w:sz w:val="24"/>
          <w:szCs w:val="24"/>
        </w:rPr>
        <w:t>Bu hizmetler çevreye ve kişiye yönelik koruyucu sağlık hizmetleri olmak üzere iki başlık altında incelenmektedir.</w:t>
      </w:r>
    </w:p>
    <w:p w14:paraId="58342D47" w14:textId="77777777" w:rsidR="00DF36C9" w:rsidRDefault="00DF36C9">
      <w:pPr>
        <w:spacing w:line="200" w:lineRule="exact"/>
        <w:rPr>
          <w:sz w:val="20"/>
          <w:szCs w:val="20"/>
        </w:rPr>
      </w:pPr>
    </w:p>
    <w:p w14:paraId="64B9EADC" w14:textId="77777777" w:rsidR="00DF36C9" w:rsidRDefault="00DF36C9">
      <w:pPr>
        <w:spacing w:line="244" w:lineRule="exact"/>
        <w:rPr>
          <w:sz w:val="20"/>
          <w:szCs w:val="20"/>
        </w:rPr>
      </w:pPr>
    </w:p>
    <w:p w14:paraId="4B73F39B" w14:textId="77777777" w:rsidR="00DF36C9" w:rsidRDefault="00BA543D">
      <w:pPr>
        <w:ind w:left="1260"/>
        <w:rPr>
          <w:sz w:val="20"/>
          <w:szCs w:val="20"/>
        </w:rPr>
      </w:pPr>
      <w:r>
        <w:rPr>
          <w:rFonts w:eastAsia="Times New Roman"/>
          <w:b/>
          <w:bCs/>
          <w:sz w:val="24"/>
          <w:szCs w:val="24"/>
        </w:rPr>
        <w:t>2.2.3.1.1. Çevreye Yönelik Koruyucu Sağlık Hizmetleri</w:t>
      </w:r>
    </w:p>
    <w:p w14:paraId="3A555A8D" w14:textId="77777777" w:rsidR="00DF36C9" w:rsidRDefault="00DF36C9">
      <w:pPr>
        <w:spacing w:line="147" w:lineRule="exact"/>
        <w:rPr>
          <w:sz w:val="20"/>
          <w:szCs w:val="20"/>
        </w:rPr>
      </w:pPr>
    </w:p>
    <w:p w14:paraId="777F9382" w14:textId="77777777" w:rsidR="00DF36C9" w:rsidRDefault="00BA543D">
      <w:pPr>
        <w:spacing w:line="358" w:lineRule="auto"/>
        <w:ind w:left="540" w:firstLine="708"/>
        <w:jc w:val="both"/>
        <w:rPr>
          <w:sz w:val="20"/>
          <w:szCs w:val="20"/>
        </w:rPr>
      </w:pPr>
      <w:r>
        <w:rPr>
          <w:rFonts w:eastAsia="Times New Roman"/>
          <w:sz w:val="24"/>
          <w:szCs w:val="24"/>
        </w:rPr>
        <w:t xml:space="preserve">İnsanın çevresinde bulunan ve sağlığını olumsuz yönde etkileyen biyolojik, fiziksel, </w:t>
      </w:r>
      <w:r>
        <w:rPr>
          <w:rFonts w:eastAsia="Times New Roman"/>
          <w:sz w:val="24"/>
          <w:szCs w:val="24"/>
        </w:rPr>
        <w:t>kimyasal ve sosyal etkenleri yok ederek veya bu etkenlerden kişilerin etkilenmesini önleyerek çevreyi olumlu hale getirme çabalarının tümü çevreye yönelik koruyucu sağlık hizmetleridir. Başka bir ifade ile çevreye yönelik koruyucu sağlık hizmetleri; ekonom</w:t>
      </w:r>
      <w:r>
        <w:rPr>
          <w:rFonts w:eastAsia="Times New Roman"/>
          <w:sz w:val="24"/>
          <w:szCs w:val="24"/>
        </w:rPr>
        <w:t>ik, sosyolojik, biyolojik ve fiziksel çevre koşullarının insan sağlığı üzerindeki olumsuz etkilerinin azaltılmasına yönelik gerçekleştirilen girişimlerin tümüdür. Çevreye yönelik sunulan sağlık hizmetleri bu konuda özel eğitim görmüş mühendis, kimyager, ve</w:t>
      </w:r>
      <w:r>
        <w:rPr>
          <w:rFonts w:eastAsia="Times New Roman"/>
          <w:sz w:val="24"/>
          <w:szCs w:val="24"/>
        </w:rPr>
        <w:t>teriner, teknisyen vb. meslek mensupları tarafından yürütülür (Tengilimoğlu vd., 2015:79).</w:t>
      </w:r>
    </w:p>
    <w:p w14:paraId="744ADC95" w14:textId="77777777" w:rsidR="00DF36C9" w:rsidRDefault="00DF36C9">
      <w:pPr>
        <w:spacing w:line="20" w:lineRule="exact"/>
        <w:rPr>
          <w:sz w:val="20"/>
          <w:szCs w:val="20"/>
        </w:rPr>
      </w:pPr>
    </w:p>
    <w:p w14:paraId="76FD31CB" w14:textId="77777777" w:rsidR="00DF36C9" w:rsidRDefault="00BA543D">
      <w:pPr>
        <w:spacing w:line="348" w:lineRule="auto"/>
        <w:ind w:left="540" w:firstLine="708"/>
        <w:jc w:val="both"/>
        <w:rPr>
          <w:sz w:val="20"/>
          <w:szCs w:val="20"/>
        </w:rPr>
      </w:pPr>
      <w:r>
        <w:rPr>
          <w:rFonts w:eastAsia="Times New Roman"/>
          <w:sz w:val="24"/>
          <w:szCs w:val="24"/>
        </w:rPr>
        <w:t>Çevreye yönelik koruyucu sağlık hizmetleri aşağıdaki gibi sıralanabilir (Schulz ve Johnson, 2003:10; Hayran, 1998):</w:t>
      </w:r>
    </w:p>
    <w:p w14:paraId="6A6C27B6" w14:textId="77777777" w:rsidR="00DF36C9" w:rsidRDefault="00BA543D">
      <w:pPr>
        <w:numPr>
          <w:ilvl w:val="0"/>
          <w:numId w:val="55"/>
        </w:numPr>
        <w:tabs>
          <w:tab w:val="left" w:pos="1680"/>
        </w:tabs>
        <w:spacing w:line="180" w:lineRule="auto"/>
        <w:ind w:left="1680" w:hanging="427"/>
        <w:rPr>
          <w:rFonts w:ascii="Wingdings" w:eastAsia="Wingdings" w:hAnsi="Wingdings" w:cs="Wingdings"/>
          <w:sz w:val="35"/>
          <w:szCs w:val="35"/>
          <w:vertAlign w:val="superscript"/>
        </w:rPr>
      </w:pPr>
      <w:r>
        <w:rPr>
          <w:rFonts w:eastAsia="Times New Roman"/>
          <w:sz w:val="20"/>
          <w:szCs w:val="20"/>
        </w:rPr>
        <w:t xml:space="preserve">Temiz ve yeterli su kaynaklarının </w:t>
      </w:r>
      <w:r>
        <w:rPr>
          <w:rFonts w:eastAsia="Times New Roman"/>
          <w:sz w:val="20"/>
          <w:szCs w:val="20"/>
        </w:rPr>
        <w:t>sağlanması ve kontrolü,</w:t>
      </w:r>
    </w:p>
    <w:p w14:paraId="523C71C5" w14:textId="77777777" w:rsidR="00DF36C9" w:rsidRDefault="00DF36C9">
      <w:pPr>
        <w:spacing w:line="159" w:lineRule="exact"/>
        <w:rPr>
          <w:rFonts w:ascii="Wingdings" w:eastAsia="Wingdings" w:hAnsi="Wingdings" w:cs="Wingdings"/>
          <w:sz w:val="35"/>
          <w:szCs w:val="35"/>
          <w:vertAlign w:val="superscript"/>
        </w:rPr>
      </w:pPr>
    </w:p>
    <w:p w14:paraId="73E567AF" w14:textId="77777777" w:rsidR="00DF36C9" w:rsidRDefault="00BA543D">
      <w:pPr>
        <w:numPr>
          <w:ilvl w:val="0"/>
          <w:numId w:val="5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Katı atıkların kontrolü,</w:t>
      </w:r>
    </w:p>
    <w:p w14:paraId="42C78B9A" w14:textId="77777777" w:rsidR="00DF36C9" w:rsidRDefault="00DF36C9">
      <w:pPr>
        <w:spacing w:line="163" w:lineRule="exact"/>
        <w:rPr>
          <w:rFonts w:ascii="Wingdings" w:eastAsia="Wingdings" w:hAnsi="Wingdings" w:cs="Wingdings"/>
          <w:sz w:val="30"/>
          <w:szCs w:val="30"/>
          <w:vertAlign w:val="superscript"/>
        </w:rPr>
      </w:pPr>
    </w:p>
    <w:p w14:paraId="7C43637D" w14:textId="77777777" w:rsidR="00DF36C9" w:rsidRDefault="00BA543D">
      <w:pPr>
        <w:numPr>
          <w:ilvl w:val="0"/>
          <w:numId w:val="5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Zararlı canlılarla ve mikroorganizmalarla mücadele,</w:t>
      </w:r>
    </w:p>
    <w:p w14:paraId="404CBCBA" w14:textId="77777777" w:rsidR="00DF36C9" w:rsidRDefault="00DF36C9">
      <w:pPr>
        <w:spacing w:line="160" w:lineRule="exact"/>
        <w:rPr>
          <w:rFonts w:ascii="Wingdings" w:eastAsia="Wingdings" w:hAnsi="Wingdings" w:cs="Wingdings"/>
          <w:sz w:val="30"/>
          <w:szCs w:val="30"/>
          <w:vertAlign w:val="superscript"/>
        </w:rPr>
      </w:pPr>
    </w:p>
    <w:p w14:paraId="5AF11166" w14:textId="77777777" w:rsidR="00DF36C9" w:rsidRDefault="00BA543D">
      <w:pPr>
        <w:numPr>
          <w:ilvl w:val="0"/>
          <w:numId w:val="5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Besin ve beslenme koşullarının iyileştirilmesi,</w:t>
      </w:r>
    </w:p>
    <w:p w14:paraId="6D354A1F" w14:textId="77777777" w:rsidR="00DF36C9" w:rsidRDefault="00DF36C9">
      <w:pPr>
        <w:spacing w:line="162" w:lineRule="exact"/>
        <w:rPr>
          <w:rFonts w:ascii="Wingdings" w:eastAsia="Wingdings" w:hAnsi="Wingdings" w:cs="Wingdings"/>
          <w:sz w:val="30"/>
          <w:szCs w:val="30"/>
          <w:vertAlign w:val="superscript"/>
        </w:rPr>
      </w:pPr>
    </w:p>
    <w:p w14:paraId="30697FD3" w14:textId="77777777" w:rsidR="00DF36C9" w:rsidRDefault="00BA543D">
      <w:pPr>
        <w:numPr>
          <w:ilvl w:val="0"/>
          <w:numId w:val="5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Hava kirliliğinin kontrolü,</w:t>
      </w:r>
    </w:p>
    <w:p w14:paraId="5A597F2B" w14:textId="77777777" w:rsidR="00DF36C9" w:rsidRDefault="00DF36C9">
      <w:pPr>
        <w:spacing w:line="160" w:lineRule="exact"/>
        <w:rPr>
          <w:rFonts w:ascii="Wingdings" w:eastAsia="Wingdings" w:hAnsi="Wingdings" w:cs="Wingdings"/>
          <w:sz w:val="30"/>
          <w:szCs w:val="30"/>
          <w:vertAlign w:val="superscript"/>
        </w:rPr>
      </w:pPr>
    </w:p>
    <w:p w14:paraId="36707355" w14:textId="77777777" w:rsidR="00DF36C9" w:rsidRDefault="00BA543D">
      <w:pPr>
        <w:numPr>
          <w:ilvl w:val="0"/>
          <w:numId w:val="5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Gürültü kirliliğinin kontrolü,</w:t>
      </w:r>
    </w:p>
    <w:p w14:paraId="13054E23" w14:textId="77777777" w:rsidR="00DF36C9" w:rsidRDefault="00DF36C9">
      <w:pPr>
        <w:sectPr w:rsidR="00DF36C9">
          <w:pgSz w:w="11900" w:h="16838"/>
          <w:pgMar w:top="700" w:right="1406" w:bottom="1440" w:left="1440" w:header="0" w:footer="0" w:gutter="0"/>
          <w:cols w:space="708" w:equalWidth="0">
            <w:col w:w="9060"/>
          </w:cols>
        </w:sectPr>
      </w:pPr>
    </w:p>
    <w:p w14:paraId="4D93486A" w14:textId="77777777" w:rsidR="00DF36C9" w:rsidRDefault="00BA543D">
      <w:pPr>
        <w:ind w:left="4680"/>
        <w:rPr>
          <w:sz w:val="20"/>
          <w:szCs w:val="20"/>
        </w:rPr>
      </w:pPr>
      <w:bookmarkStart w:id="88" w:name="page89"/>
      <w:bookmarkEnd w:id="88"/>
      <w:r>
        <w:rPr>
          <w:rFonts w:eastAsia="Times New Roman"/>
        </w:rPr>
        <w:lastRenderedPageBreak/>
        <w:t>70</w:t>
      </w:r>
    </w:p>
    <w:p w14:paraId="264DF116" w14:textId="77777777" w:rsidR="00DF36C9" w:rsidRDefault="00DF36C9">
      <w:pPr>
        <w:spacing w:line="201" w:lineRule="exact"/>
        <w:rPr>
          <w:sz w:val="20"/>
          <w:szCs w:val="20"/>
        </w:rPr>
      </w:pPr>
    </w:p>
    <w:p w14:paraId="1726A605" w14:textId="77777777" w:rsidR="00DF36C9" w:rsidRDefault="00BA543D">
      <w:pPr>
        <w:numPr>
          <w:ilvl w:val="0"/>
          <w:numId w:val="56"/>
        </w:numPr>
        <w:tabs>
          <w:tab w:val="left" w:pos="1680"/>
        </w:tabs>
        <w:ind w:left="1680" w:hanging="427"/>
        <w:rPr>
          <w:rFonts w:ascii="Wingdings" w:eastAsia="Wingdings" w:hAnsi="Wingdings" w:cs="Wingdings"/>
          <w:sz w:val="48"/>
          <w:szCs w:val="48"/>
          <w:vertAlign w:val="superscript"/>
        </w:rPr>
      </w:pPr>
      <w:r>
        <w:rPr>
          <w:rFonts w:eastAsia="Times New Roman"/>
          <w:sz w:val="24"/>
          <w:szCs w:val="24"/>
        </w:rPr>
        <w:t>Radyolojik zararl</w:t>
      </w:r>
      <w:r>
        <w:rPr>
          <w:rFonts w:eastAsia="Times New Roman"/>
          <w:sz w:val="24"/>
          <w:szCs w:val="24"/>
        </w:rPr>
        <w:t>ıların kontrolü,</w:t>
      </w:r>
    </w:p>
    <w:p w14:paraId="40BBDD2A" w14:textId="77777777" w:rsidR="00DF36C9" w:rsidRDefault="00DF36C9">
      <w:pPr>
        <w:spacing w:line="159" w:lineRule="exact"/>
        <w:rPr>
          <w:rFonts w:ascii="Wingdings" w:eastAsia="Wingdings" w:hAnsi="Wingdings" w:cs="Wingdings"/>
          <w:sz w:val="48"/>
          <w:szCs w:val="48"/>
          <w:vertAlign w:val="superscript"/>
        </w:rPr>
      </w:pPr>
    </w:p>
    <w:p w14:paraId="02207BD0" w14:textId="77777777" w:rsidR="00DF36C9" w:rsidRDefault="00BA543D">
      <w:pPr>
        <w:numPr>
          <w:ilvl w:val="0"/>
          <w:numId w:val="56"/>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İş sağlığı ve güvenliği.</w:t>
      </w:r>
    </w:p>
    <w:p w14:paraId="333A8F17" w14:textId="77777777" w:rsidR="00DF36C9" w:rsidRDefault="00DF36C9">
      <w:pPr>
        <w:spacing w:line="200" w:lineRule="exact"/>
        <w:rPr>
          <w:sz w:val="20"/>
          <w:szCs w:val="20"/>
        </w:rPr>
      </w:pPr>
    </w:p>
    <w:p w14:paraId="6890257F" w14:textId="77777777" w:rsidR="00DF36C9" w:rsidRDefault="00DF36C9">
      <w:pPr>
        <w:spacing w:line="358" w:lineRule="exact"/>
        <w:rPr>
          <w:sz w:val="20"/>
          <w:szCs w:val="20"/>
        </w:rPr>
      </w:pPr>
    </w:p>
    <w:p w14:paraId="7CFB5632" w14:textId="77777777" w:rsidR="00DF36C9" w:rsidRDefault="00BA543D">
      <w:pPr>
        <w:ind w:left="1260"/>
        <w:rPr>
          <w:sz w:val="20"/>
          <w:szCs w:val="20"/>
        </w:rPr>
      </w:pPr>
      <w:r>
        <w:rPr>
          <w:rFonts w:eastAsia="Times New Roman"/>
          <w:b/>
          <w:bCs/>
          <w:sz w:val="24"/>
          <w:szCs w:val="24"/>
        </w:rPr>
        <w:t>2.2.3.1.2. Kişiye Yönelik Koruyucu Sağlık Hizmetleri</w:t>
      </w:r>
    </w:p>
    <w:p w14:paraId="5126ACEE" w14:textId="77777777" w:rsidR="00DF36C9" w:rsidRDefault="00DF36C9">
      <w:pPr>
        <w:spacing w:line="147" w:lineRule="exact"/>
        <w:rPr>
          <w:sz w:val="20"/>
          <w:szCs w:val="20"/>
        </w:rPr>
      </w:pPr>
    </w:p>
    <w:p w14:paraId="53C50E89" w14:textId="77777777" w:rsidR="00DF36C9" w:rsidRDefault="00BA543D">
      <w:pPr>
        <w:spacing w:line="356" w:lineRule="auto"/>
        <w:ind w:left="540" w:right="20" w:firstLine="708"/>
        <w:jc w:val="both"/>
        <w:rPr>
          <w:sz w:val="20"/>
          <w:szCs w:val="20"/>
        </w:rPr>
      </w:pPr>
      <w:r>
        <w:rPr>
          <w:rFonts w:eastAsia="Times New Roman"/>
          <w:sz w:val="24"/>
          <w:szCs w:val="24"/>
        </w:rPr>
        <w:t>Kişileri dolayısı ile de toplumu sağlık faktörlerine karşı dirençli ve güçlü kılmayı, hastalanmaları halinde ise en erken</w:t>
      </w:r>
      <w:r>
        <w:rPr>
          <w:rFonts w:eastAsia="Times New Roman"/>
          <w:sz w:val="24"/>
          <w:szCs w:val="24"/>
        </w:rPr>
        <w:t xml:space="preserve"> dönemde tanı konularak, hasarsız veya en az hasarla tedavi etmeyi amaçlayan hizmetler kişiye yönelik sağlık hizmetleridir. Bu gruptaki hizmetlerin başlıcaları (Tengilimoğlu vd., 2015:81):</w:t>
      </w:r>
    </w:p>
    <w:p w14:paraId="49CB8313" w14:textId="77777777" w:rsidR="00DF36C9" w:rsidRDefault="00BA543D">
      <w:pPr>
        <w:numPr>
          <w:ilvl w:val="0"/>
          <w:numId w:val="57"/>
        </w:numPr>
        <w:tabs>
          <w:tab w:val="left" w:pos="1680"/>
        </w:tabs>
        <w:spacing w:line="185" w:lineRule="auto"/>
        <w:ind w:left="1680" w:hanging="427"/>
        <w:rPr>
          <w:rFonts w:ascii="Wingdings" w:eastAsia="Wingdings" w:hAnsi="Wingdings" w:cs="Wingdings"/>
          <w:sz w:val="33"/>
          <w:szCs w:val="33"/>
          <w:vertAlign w:val="superscript"/>
        </w:rPr>
      </w:pPr>
      <w:r>
        <w:rPr>
          <w:rFonts w:eastAsia="Times New Roman"/>
          <w:sz w:val="19"/>
          <w:szCs w:val="19"/>
        </w:rPr>
        <w:t>Erken tanı ve uygun tedavi,</w:t>
      </w:r>
    </w:p>
    <w:p w14:paraId="1F70398F" w14:textId="77777777" w:rsidR="00DF36C9" w:rsidRDefault="00DF36C9">
      <w:pPr>
        <w:spacing w:line="159" w:lineRule="exact"/>
        <w:rPr>
          <w:rFonts w:ascii="Wingdings" w:eastAsia="Wingdings" w:hAnsi="Wingdings" w:cs="Wingdings"/>
          <w:sz w:val="33"/>
          <w:szCs w:val="33"/>
          <w:vertAlign w:val="superscript"/>
        </w:rPr>
      </w:pPr>
    </w:p>
    <w:p w14:paraId="2F5CEBA2"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 xml:space="preserve">Bulaşıcı hastalıkların </w:t>
      </w:r>
      <w:r>
        <w:rPr>
          <w:rFonts w:eastAsia="Times New Roman"/>
          <w:sz w:val="18"/>
          <w:szCs w:val="18"/>
        </w:rPr>
        <w:t>kontrolü ve aşılama,</w:t>
      </w:r>
    </w:p>
    <w:p w14:paraId="1AC860AC" w14:textId="77777777" w:rsidR="00DF36C9" w:rsidRDefault="00DF36C9">
      <w:pPr>
        <w:spacing w:line="162" w:lineRule="exact"/>
        <w:rPr>
          <w:rFonts w:ascii="Wingdings" w:eastAsia="Wingdings" w:hAnsi="Wingdings" w:cs="Wingdings"/>
          <w:sz w:val="30"/>
          <w:szCs w:val="30"/>
          <w:vertAlign w:val="superscript"/>
        </w:rPr>
      </w:pPr>
    </w:p>
    <w:p w14:paraId="14317084"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İlaçla koruma,</w:t>
      </w:r>
    </w:p>
    <w:p w14:paraId="47B63D1D" w14:textId="77777777" w:rsidR="00DF36C9" w:rsidRDefault="00DF36C9">
      <w:pPr>
        <w:spacing w:line="160" w:lineRule="exact"/>
        <w:rPr>
          <w:rFonts w:ascii="Wingdings" w:eastAsia="Wingdings" w:hAnsi="Wingdings" w:cs="Wingdings"/>
          <w:sz w:val="30"/>
          <w:szCs w:val="30"/>
          <w:vertAlign w:val="superscript"/>
        </w:rPr>
      </w:pPr>
    </w:p>
    <w:p w14:paraId="35534E1D"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Beslenmenin iyileştirilmesi,</w:t>
      </w:r>
    </w:p>
    <w:p w14:paraId="57E87A70" w14:textId="77777777" w:rsidR="00DF36C9" w:rsidRDefault="00DF36C9">
      <w:pPr>
        <w:spacing w:line="162" w:lineRule="exact"/>
        <w:rPr>
          <w:rFonts w:ascii="Wingdings" w:eastAsia="Wingdings" w:hAnsi="Wingdings" w:cs="Wingdings"/>
          <w:sz w:val="30"/>
          <w:szCs w:val="30"/>
          <w:vertAlign w:val="superscript"/>
        </w:rPr>
      </w:pPr>
    </w:p>
    <w:p w14:paraId="0CADF49B"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Sağlık eğitimi,</w:t>
      </w:r>
    </w:p>
    <w:p w14:paraId="088D9097" w14:textId="77777777" w:rsidR="00DF36C9" w:rsidRDefault="00DF36C9">
      <w:pPr>
        <w:spacing w:line="160" w:lineRule="exact"/>
        <w:rPr>
          <w:rFonts w:ascii="Wingdings" w:eastAsia="Wingdings" w:hAnsi="Wingdings" w:cs="Wingdings"/>
          <w:sz w:val="30"/>
          <w:szCs w:val="30"/>
          <w:vertAlign w:val="superscript"/>
        </w:rPr>
      </w:pPr>
    </w:p>
    <w:p w14:paraId="39F09FC3"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Ana çocuk sağlığı ve aile planlaması,</w:t>
      </w:r>
    </w:p>
    <w:p w14:paraId="5F2DCA70" w14:textId="77777777" w:rsidR="00DF36C9" w:rsidRDefault="00DF36C9">
      <w:pPr>
        <w:spacing w:line="162" w:lineRule="exact"/>
        <w:rPr>
          <w:rFonts w:ascii="Wingdings" w:eastAsia="Wingdings" w:hAnsi="Wingdings" w:cs="Wingdings"/>
          <w:sz w:val="30"/>
          <w:szCs w:val="30"/>
          <w:vertAlign w:val="superscript"/>
        </w:rPr>
      </w:pPr>
    </w:p>
    <w:p w14:paraId="7ABC1947" w14:textId="77777777" w:rsidR="00DF36C9" w:rsidRDefault="00BA543D">
      <w:pPr>
        <w:numPr>
          <w:ilvl w:val="0"/>
          <w:numId w:val="5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Kişisel sağlık bilgisi kazandırma ve biliçlendirme.</w:t>
      </w:r>
    </w:p>
    <w:p w14:paraId="1D22BCE5" w14:textId="77777777" w:rsidR="00DF36C9" w:rsidRDefault="00BA543D">
      <w:pPr>
        <w:spacing w:line="20" w:lineRule="exact"/>
        <w:rPr>
          <w:sz w:val="20"/>
          <w:szCs w:val="20"/>
        </w:rPr>
      </w:pPr>
      <w:r>
        <w:rPr>
          <w:noProof/>
          <w:sz w:val="20"/>
          <w:szCs w:val="20"/>
        </w:rPr>
        <w:drawing>
          <wp:anchor distT="0" distB="0" distL="114300" distR="114300" simplePos="0" relativeHeight="251548672" behindDoc="1" locked="0" layoutInCell="0" allowOverlap="1" wp14:anchorId="7ABC7336" wp14:editId="2A9CE87D">
            <wp:simplePos x="0" y="0"/>
            <wp:positionH relativeFrom="column">
              <wp:posOffset>355600</wp:posOffset>
            </wp:positionH>
            <wp:positionV relativeFrom="paragraph">
              <wp:posOffset>-992505</wp:posOffset>
            </wp:positionV>
            <wp:extent cx="4699000" cy="18542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8B559A8" w14:textId="77777777" w:rsidR="00DF36C9" w:rsidRDefault="00DF36C9">
      <w:pPr>
        <w:spacing w:line="200" w:lineRule="exact"/>
        <w:rPr>
          <w:sz w:val="20"/>
          <w:szCs w:val="20"/>
        </w:rPr>
      </w:pPr>
    </w:p>
    <w:p w14:paraId="403D7246" w14:textId="77777777" w:rsidR="00DF36C9" w:rsidRDefault="00DF36C9">
      <w:pPr>
        <w:spacing w:line="338" w:lineRule="exact"/>
        <w:rPr>
          <w:sz w:val="20"/>
          <w:szCs w:val="20"/>
        </w:rPr>
      </w:pPr>
    </w:p>
    <w:p w14:paraId="1055C505" w14:textId="77777777" w:rsidR="00DF36C9" w:rsidRDefault="00BA543D">
      <w:pPr>
        <w:ind w:left="1260"/>
        <w:rPr>
          <w:sz w:val="20"/>
          <w:szCs w:val="20"/>
        </w:rPr>
      </w:pPr>
      <w:r>
        <w:rPr>
          <w:rFonts w:eastAsia="Times New Roman"/>
          <w:b/>
          <w:bCs/>
          <w:sz w:val="24"/>
          <w:szCs w:val="24"/>
        </w:rPr>
        <w:t>2.2.3.2. Tedavi Edici Sağlık Hizmetleri</w:t>
      </w:r>
    </w:p>
    <w:p w14:paraId="4573FF46" w14:textId="77777777" w:rsidR="00DF36C9" w:rsidRDefault="00DF36C9">
      <w:pPr>
        <w:spacing w:line="144" w:lineRule="exact"/>
        <w:rPr>
          <w:sz w:val="20"/>
          <w:szCs w:val="20"/>
        </w:rPr>
      </w:pPr>
    </w:p>
    <w:p w14:paraId="0E14EB96" w14:textId="77777777" w:rsidR="00DF36C9" w:rsidRDefault="00BA543D">
      <w:pPr>
        <w:spacing w:line="356" w:lineRule="auto"/>
        <w:ind w:left="540" w:firstLine="708"/>
        <w:jc w:val="both"/>
        <w:rPr>
          <w:sz w:val="20"/>
          <w:szCs w:val="20"/>
        </w:rPr>
      </w:pPr>
      <w:r>
        <w:rPr>
          <w:rFonts w:eastAsia="Times New Roman"/>
          <w:sz w:val="24"/>
          <w:szCs w:val="24"/>
        </w:rPr>
        <w:t>Tedavi edici sağlık hizmetleri, sağlık durumu bozulan kişilerin eski sağlık düzeylerine ulaşmalarını sağlamak üzere temel olarak uzman hekim sorumluluğunda, diğer sağlık personelinin ekip halinde çalışmasıyla sunulan sağlık hizmetleridir (Kavuncubaşı ve Yı</w:t>
      </w:r>
      <w:r>
        <w:rPr>
          <w:rFonts w:eastAsia="Times New Roman"/>
          <w:sz w:val="24"/>
          <w:szCs w:val="24"/>
        </w:rPr>
        <w:t>ldırım, 2015:44).</w:t>
      </w:r>
    </w:p>
    <w:p w14:paraId="539E9416" w14:textId="77777777" w:rsidR="00DF36C9" w:rsidRDefault="00DF36C9">
      <w:pPr>
        <w:spacing w:line="19" w:lineRule="exact"/>
        <w:rPr>
          <w:sz w:val="20"/>
          <w:szCs w:val="20"/>
        </w:rPr>
      </w:pPr>
    </w:p>
    <w:p w14:paraId="05A3EB7C" w14:textId="77777777" w:rsidR="00DF36C9" w:rsidRDefault="00BA543D">
      <w:pPr>
        <w:spacing w:line="358" w:lineRule="auto"/>
        <w:ind w:left="540" w:firstLine="708"/>
        <w:jc w:val="both"/>
        <w:rPr>
          <w:sz w:val="20"/>
          <w:szCs w:val="20"/>
        </w:rPr>
      </w:pPr>
      <w:r>
        <w:rPr>
          <w:rFonts w:eastAsia="Times New Roman"/>
          <w:sz w:val="24"/>
          <w:szCs w:val="24"/>
        </w:rPr>
        <w:t>Tedavi hizmetlerini koruyucu sağlık hizmetlerinden ayıran en önemli özellik tamamen kişiye yönelik olarak sunulmasıdır. Koruyucu sağlık hizmetleri açısından bakıldığında yalnızca kişinin sağlık kuruluşuna yatırılarak tedavisinin yapılmas</w:t>
      </w:r>
      <w:r>
        <w:rPr>
          <w:rFonts w:eastAsia="Times New Roman"/>
          <w:sz w:val="24"/>
          <w:szCs w:val="24"/>
        </w:rPr>
        <w:t>ı bulaşıcı hastalıkların toplumun diğer üyelerine bulaşmasına engel olabilir. Bu nedenle tedavi edici sağlık hizmetleri ile dolaylı olarak koruyucu sağlık hizmetleri de desteklenmiş olur. Kendi içinde birinci basamak tedavi hizmetleri, ikinci basamak tedav</w:t>
      </w:r>
      <w:r>
        <w:rPr>
          <w:rFonts w:eastAsia="Times New Roman"/>
          <w:sz w:val="24"/>
          <w:szCs w:val="24"/>
        </w:rPr>
        <w:t>i hizmetleri ve üçüncü basamak tedavi hizmetleri olmak üzere üç düzeye ayrılmaktadır (Tengilimoğlu vd., 2015:82).</w:t>
      </w:r>
    </w:p>
    <w:p w14:paraId="7C8D9F34" w14:textId="77777777" w:rsidR="00DF36C9" w:rsidRDefault="00DF36C9">
      <w:pPr>
        <w:spacing w:line="20" w:lineRule="exact"/>
        <w:rPr>
          <w:sz w:val="20"/>
          <w:szCs w:val="20"/>
        </w:rPr>
      </w:pPr>
    </w:p>
    <w:p w14:paraId="60217FB4" w14:textId="77777777" w:rsidR="00DF36C9" w:rsidRDefault="00BA543D">
      <w:pPr>
        <w:numPr>
          <w:ilvl w:val="0"/>
          <w:numId w:val="58"/>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Birinci Basamak Tedavi Hizmetleri: </w:t>
      </w:r>
      <w:r>
        <w:rPr>
          <w:rFonts w:eastAsia="Times New Roman"/>
          <w:sz w:val="24"/>
          <w:szCs w:val="24"/>
        </w:rPr>
        <w:t>Hastalıkların evde ya da ayakta teşhis</w:t>
      </w:r>
      <w:r>
        <w:rPr>
          <w:rFonts w:eastAsia="Times New Roman"/>
          <w:b/>
          <w:bCs/>
          <w:sz w:val="24"/>
          <w:szCs w:val="24"/>
        </w:rPr>
        <w:t xml:space="preserve"> </w:t>
      </w:r>
      <w:r>
        <w:rPr>
          <w:rFonts w:eastAsia="Times New Roman"/>
          <w:sz w:val="24"/>
          <w:szCs w:val="24"/>
        </w:rPr>
        <w:t>ve tedavisi için düzenlenen hizmetlerdir. Ülkemizde sağlık ocakları</w:t>
      </w:r>
      <w:r>
        <w:rPr>
          <w:rFonts w:eastAsia="Times New Roman"/>
          <w:sz w:val="24"/>
          <w:szCs w:val="24"/>
        </w:rPr>
        <w:t>, özel poliklinikler ve muayenehaneler, dispanserler ve sağlık merkezleri birinci basamak tedavi hizmeti veren kuruluşlardır (Tokay, 2000:12).</w:t>
      </w:r>
    </w:p>
    <w:p w14:paraId="002D194D" w14:textId="77777777" w:rsidR="00DF36C9" w:rsidRDefault="00DF36C9">
      <w:pPr>
        <w:sectPr w:rsidR="00DF36C9">
          <w:pgSz w:w="11900" w:h="16838"/>
          <w:pgMar w:top="700" w:right="1406" w:bottom="1440" w:left="1440" w:header="0" w:footer="0" w:gutter="0"/>
          <w:cols w:space="708" w:equalWidth="0">
            <w:col w:w="9060"/>
          </w:cols>
        </w:sectPr>
      </w:pPr>
    </w:p>
    <w:p w14:paraId="5D304A94" w14:textId="77777777" w:rsidR="00DF36C9" w:rsidRDefault="00BA543D">
      <w:pPr>
        <w:ind w:left="4680"/>
        <w:rPr>
          <w:sz w:val="20"/>
          <w:szCs w:val="20"/>
        </w:rPr>
      </w:pPr>
      <w:bookmarkStart w:id="89" w:name="page90"/>
      <w:bookmarkEnd w:id="89"/>
      <w:r>
        <w:rPr>
          <w:rFonts w:eastAsia="Times New Roman"/>
        </w:rPr>
        <w:lastRenderedPageBreak/>
        <w:t>71</w:t>
      </w:r>
    </w:p>
    <w:p w14:paraId="20AA0508" w14:textId="77777777" w:rsidR="00DF36C9" w:rsidRDefault="00DF36C9">
      <w:pPr>
        <w:spacing w:line="200" w:lineRule="exact"/>
        <w:rPr>
          <w:sz w:val="20"/>
          <w:szCs w:val="20"/>
        </w:rPr>
      </w:pPr>
    </w:p>
    <w:p w14:paraId="358FD009" w14:textId="77777777" w:rsidR="00DF36C9" w:rsidRDefault="00DF36C9">
      <w:pPr>
        <w:spacing w:line="270" w:lineRule="exact"/>
        <w:rPr>
          <w:sz w:val="20"/>
          <w:szCs w:val="20"/>
        </w:rPr>
      </w:pPr>
    </w:p>
    <w:p w14:paraId="692CB1B9" w14:textId="77777777" w:rsidR="00DF36C9" w:rsidRDefault="00BA543D">
      <w:pPr>
        <w:numPr>
          <w:ilvl w:val="0"/>
          <w:numId w:val="59"/>
        </w:numPr>
        <w:tabs>
          <w:tab w:val="left" w:pos="1540"/>
        </w:tabs>
        <w:spacing w:line="289" w:lineRule="auto"/>
        <w:ind w:left="1540" w:right="20" w:hanging="287"/>
        <w:jc w:val="both"/>
        <w:rPr>
          <w:rFonts w:ascii="Wingdings" w:eastAsia="Wingdings" w:hAnsi="Wingdings" w:cs="Wingdings"/>
          <w:sz w:val="48"/>
          <w:szCs w:val="48"/>
          <w:vertAlign w:val="superscript"/>
        </w:rPr>
      </w:pPr>
      <w:r>
        <w:rPr>
          <w:rFonts w:eastAsia="Times New Roman"/>
          <w:b/>
          <w:bCs/>
          <w:sz w:val="24"/>
          <w:szCs w:val="24"/>
        </w:rPr>
        <w:t xml:space="preserve">İkinci Basamak Tedavi Hizmetleri: </w:t>
      </w:r>
      <w:r>
        <w:rPr>
          <w:rFonts w:eastAsia="Times New Roman"/>
          <w:sz w:val="24"/>
          <w:szCs w:val="24"/>
        </w:rPr>
        <w:t>Bu hizmet kapsamında sunulan tedavi</w:t>
      </w:r>
      <w:r>
        <w:rPr>
          <w:rFonts w:eastAsia="Times New Roman"/>
          <w:b/>
          <w:bCs/>
          <w:sz w:val="24"/>
          <w:szCs w:val="24"/>
        </w:rPr>
        <w:t xml:space="preserve"> </w:t>
      </w:r>
      <w:r>
        <w:rPr>
          <w:rFonts w:eastAsia="Times New Roman"/>
          <w:sz w:val="24"/>
          <w:szCs w:val="24"/>
        </w:rPr>
        <w:t>hizmetleri yoğun tıbbi bilgi ve teknoloji gerektirmemektedir. Hastalıkların teşhis edilmesi ve gerekli durumlarda yatırılarak tedavi edilmesi için sunulan sağlık hizmetleridir. Ülkemizde genel hastaneler ve yataklı sağlık merkezleri bu tür hizmetleri verme</w:t>
      </w:r>
      <w:r>
        <w:rPr>
          <w:rFonts w:eastAsia="Times New Roman"/>
          <w:sz w:val="24"/>
          <w:szCs w:val="24"/>
        </w:rPr>
        <w:t>ktedirler (Tengilimoğlu vd., 2015:83).</w:t>
      </w:r>
    </w:p>
    <w:p w14:paraId="72AAF8D8" w14:textId="77777777" w:rsidR="00DF36C9" w:rsidRDefault="00DF36C9">
      <w:pPr>
        <w:spacing w:line="98" w:lineRule="exact"/>
        <w:rPr>
          <w:rFonts w:ascii="Wingdings" w:eastAsia="Wingdings" w:hAnsi="Wingdings" w:cs="Wingdings"/>
          <w:sz w:val="48"/>
          <w:szCs w:val="48"/>
          <w:vertAlign w:val="superscript"/>
        </w:rPr>
      </w:pPr>
    </w:p>
    <w:p w14:paraId="2419733A" w14:textId="77777777" w:rsidR="00DF36C9" w:rsidRDefault="00BA543D">
      <w:pPr>
        <w:numPr>
          <w:ilvl w:val="0"/>
          <w:numId w:val="59"/>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Üçüncü Basamak Tedavi Hizmetleri: </w:t>
      </w:r>
      <w:r>
        <w:rPr>
          <w:rFonts w:eastAsia="Times New Roman"/>
          <w:sz w:val="24"/>
          <w:szCs w:val="24"/>
        </w:rPr>
        <w:t>Birinci ve ikinci basamak tedavi</w:t>
      </w:r>
      <w:r>
        <w:rPr>
          <w:rFonts w:eastAsia="Times New Roman"/>
          <w:b/>
          <w:bCs/>
          <w:sz w:val="24"/>
          <w:szCs w:val="24"/>
        </w:rPr>
        <w:t xml:space="preserve"> </w:t>
      </w:r>
      <w:r>
        <w:rPr>
          <w:rFonts w:eastAsia="Times New Roman"/>
          <w:sz w:val="24"/>
          <w:szCs w:val="24"/>
        </w:rPr>
        <w:t>hizmetleri kapsamında tedavi edilemeyen, üniversite hastaneleri ve eğitim hastaneleri tarafından verilen, ileri düzey araştırma ve özel tedavi gerekt</w:t>
      </w:r>
      <w:r>
        <w:rPr>
          <w:rFonts w:eastAsia="Times New Roman"/>
          <w:sz w:val="24"/>
          <w:szCs w:val="24"/>
        </w:rPr>
        <w:t>iren hastalıklar için düzenlenen, yoğun bilgi ve teknoloji gerektiren sağlık hizmetleridir (Kavuncubaşı ve Kısa, 2003:32).</w:t>
      </w:r>
    </w:p>
    <w:p w14:paraId="7F663C2D" w14:textId="77777777" w:rsidR="00DF36C9" w:rsidRDefault="00DF36C9">
      <w:pPr>
        <w:spacing w:line="394" w:lineRule="exact"/>
        <w:rPr>
          <w:sz w:val="20"/>
          <w:szCs w:val="20"/>
        </w:rPr>
      </w:pPr>
    </w:p>
    <w:p w14:paraId="101F8ED3" w14:textId="77777777" w:rsidR="00DF36C9" w:rsidRDefault="00BA543D">
      <w:pPr>
        <w:ind w:left="1260"/>
        <w:rPr>
          <w:sz w:val="20"/>
          <w:szCs w:val="20"/>
        </w:rPr>
      </w:pPr>
      <w:r>
        <w:rPr>
          <w:rFonts w:eastAsia="Times New Roman"/>
          <w:b/>
          <w:bCs/>
          <w:sz w:val="24"/>
          <w:szCs w:val="24"/>
        </w:rPr>
        <w:t>2.2.3.3. Rehabilitasyon Hizmetleri</w:t>
      </w:r>
    </w:p>
    <w:p w14:paraId="25B6ED86" w14:textId="77777777" w:rsidR="00DF36C9" w:rsidRDefault="00BA543D">
      <w:pPr>
        <w:spacing w:line="20" w:lineRule="exact"/>
        <w:rPr>
          <w:sz w:val="20"/>
          <w:szCs w:val="20"/>
        </w:rPr>
      </w:pPr>
      <w:r>
        <w:rPr>
          <w:noProof/>
          <w:sz w:val="20"/>
          <w:szCs w:val="20"/>
        </w:rPr>
        <w:drawing>
          <wp:anchor distT="0" distB="0" distL="114300" distR="114300" simplePos="0" relativeHeight="251549696" behindDoc="1" locked="0" layoutInCell="0" allowOverlap="1" wp14:anchorId="608FBF47" wp14:editId="05A9E5A8">
            <wp:simplePos x="0" y="0"/>
            <wp:positionH relativeFrom="column">
              <wp:posOffset>355600</wp:posOffset>
            </wp:positionH>
            <wp:positionV relativeFrom="paragraph">
              <wp:posOffset>-139700</wp:posOffset>
            </wp:positionV>
            <wp:extent cx="4699000" cy="18542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5C30258" w14:textId="77777777" w:rsidR="00DF36C9" w:rsidRDefault="00DF36C9">
      <w:pPr>
        <w:spacing w:line="127" w:lineRule="exact"/>
        <w:rPr>
          <w:sz w:val="20"/>
          <w:szCs w:val="20"/>
        </w:rPr>
      </w:pPr>
    </w:p>
    <w:p w14:paraId="553DF3E9" w14:textId="77777777" w:rsidR="00DF36C9" w:rsidRDefault="00BA543D">
      <w:pPr>
        <w:spacing w:line="358" w:lineRule="auto"/>
        <w:ind w:left="540" w:right="20" w:firstLine="708"/>
        <w:jc w:val="both"/>
        <w:rPr>
          <w:sz w:val="20"/>
          <w:szCs w:val="20"/>
        </w:rPr>
      </w:pPr>
      <w:r>
        <w:rPr>
          <w:rFonts w:eastAsia="Times New Roman"/>
          <w:sz w:val="24"/>
          <w:szCs w:val="24"/>
        </w:rPr>
        <w:t>Rehabilitasyon hizmetleri, hastalık veya kaza sonucunda kişilerin bedensel ve zihinsel beceril</w:t>
      </w:r>
      <w:r>
        <w:rPr>
          <w:rFonts w:eastAsia="Times New Roman"/>
          <w:sz w:val="24"/>
          <w:szCs w:val="24"/>
        </w:rPr>
        <w:t>erini kaybetmesi durumunda tekrar bu becerilerin kazandırılmasına yönelik sunulan hizmetlerdir. Rehabilitasyon hizmetleri, uyumlu ve bütünlük gösteren tıbbi, sosyal, eğitsel ve mesleki faaliyetler aracılığıyla kaza ve hastalık sonucu sakatlanan kişilere mü</w:t>
      </w:r>
      <w:r>
        <w:rPr>
          <w:rFonts w:eastAsia="Times New Roman"/>
          <w:sz w:val="24"/>
          <w:szCs w:val="24"/>
        </w:rPr>
        <w:t>mkün olduğunca yüksek işlevsel beceriler kazandırmayı ve bu kişilerin topluma kazandırılmasını, kimseye bağımlı olmadan yaşamasını ve ekonomik, kültürel, sosyal yönden güçlenmesini amaçlamaktadır. Rehabilitasyon hizmetleri ikiye ayrılmaktadır. Bunlar tıbbi</w:t>
      </w:r>
      <w:r>
        <w:rPr>
          <w:rFonts w:eastAsia="Times New Roman"/>
          <w:sz w:val="24"/>
          <w:szCs w:val="24"/>
        </w:rPr>
        <w:t xml:space="preserve"> rehabilitasyon ve sosyal rehabilitasyondur (Tengilimoğlu vd., 2015:83).</w:t>
      </w:r>
    </w:p>
    <w:p w14:paraId="44C31AEB" w14:textId="77777777" w:rsidR="00DF36C9" w:rsidRDefault="00DF36C9">
      <w:pPr>
        <w:spacing w:line="20" w:lineRule="exact"/>
        <w:rPr>
          <w:sz w:val="20"/>
          <w:szCs w:val="20"/>
        </w:rPr>
      </w:pPr>
    </w:p>
    <w:p w14:paraId="0BEC8B15" w14:textId="77777777" w:rsidR="00DF36C9" w:rsidRDefault="00BA543D">
      <w:pPr>
        <w:numPr>
          <w:ilvl w:val="0"/>
          <w:numId w:val="60"/>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Tıbbi Rehabilitasyon: </w:t>
      </w:r>
      <w:r>
        <w:rPr>
          <w:rFonts w:eastAsia="Times New Roman"/>
          <w:sz w:val="24"/>
          <w:szCs w:val="24"/>
        </w:rPr>
        <w:t>Bedensel</w:t>
      </w:r>
      <w:r>
        <w:rPr>
          <w:rFonts w:eastAsia="Times New Roman"/>
          <w:b/>
          <w:bCs/>
          <w:sz w:val="24"/>
          <w:szCs w:val="24"/>
        </w:rPr>
        <w:t xml:space="preserve"> </w:t>
      </w:r>
      <w:r>
        <w:rPr>
          <w:rFonts w:eastAsia="Times New Roman"/>
          <w:sz w:val="24"/>
          <w:szCs w:val="24"/>
        </w:rPr>
        <w:t>açıdan meydana gelen kalıcı bozuklukların</w:t>
      </w:r>
      <w:r>
        <w:rPr>
          <w:rFonts w:eastAsia="Times New Roman"/>
          <w:b/>
          <w:bCs/>
          <w:sz w:val="24"/>
          <w:szCs w:val="24"/>
        </w:rPr>
        <w:t xml:space="preserve"> </w:t>
      </w:r>
      <w:r>
        <w:rPr>
          <w:rFonts w:eastAsia="Times New Roman"/>
          <w:sz w:val="24"/>
          <w:szCs w:val="24"/>
        </w:rPr>
        <w:t>ve sakatlıkların giderilmesi, yaşam kalitesinin yükseltilmesi amacıyla verilen hizmetlerdir. Postür bozuklukl</w:t>
      </w:r>
      <w:r>
        <w:rPr>
          <w:rFonts w:eastAsia="Times New Roman"/>
          <w:sz w:val="24"/>
          <w:szCs w:val="24"/>
        </w:rPr>
        <w:t>arının düzeltilmesi, işitme cihazı veya protez takılması gibi hizmetlerden oluşmaktadır (Tengilimoğlu vd., 2015:83).</w:t>
      </w:r>
    </w:p>
    <w:p w14:paraId="0CA052B7" w14:textId="77777777" w:rsidR="00DF36C9" w:rsidRDefault="00DF36C9">
      <w:pPr>
        <w:spacing w:line="114" w:lineRule="exact"/>
        <w:rPr>
          <w:rFonts w:ascii="Wingdings" w:eastAsia="Wingdings" w:hAnsi="Wingdings" w:cs="Wingdings"/>
          <w:sz w:val="48"/>
          <w:szCs w:val="48"/>
          <w:vertAlign w:val="superscript"/>
        </w:rPr>
      </w:pPr>
    </w:p>
    <w:p w14:paraId="7D91DECA" w14:textId="77777777" w:rsidR="00DF36C9" w:rsidRDefault="00BA543D">
      <w:pPr>
        <w:numPr>
          <w:ilvl w:val="0"/>
          <w:numId w:val="60"/>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Sosyal Rehabilitasyon: </w:t>
      </w:r>
      <w:r>
        <w:rPr>
          <w:rFonts w:eastAsia="Times New Roman"/>
          <w:sz w:val="24"/>
          <w:szCs w:val="24"/>
        </w:rPr>
        <w:t>Sakatlığı ve özrü olan kişilerin</w:t>
      </w:r>
      <w:r>
        <w:rPr>
          <w:rFonts w:eastAsia="Times New Roman"/>
          <w:b/>
          <w:bCs/>
          <w:sz w:val="24"/>
          <w:szCs w:val="24"/>
        </w:rPr>
        <w:t xml:space="preserve"> </w:t>
      </w:r>
      <w:r>
        <w:rPr>
          <w:rFonts w:eastAsia="Times New Roman"/>
          <w:sz w:val="24"/>
          <w:szCs w:val="24"/>
        </w:rPr>
        <w:t>topluma</w:t>
      </w:r>
      <w:r>
        <w:rPr>
          <w:rFonts w:eastAsia="Times New Roman"/>
          <w:b/>
          <w:bCs/>
          <w:sz w:val="24"/>
          <w:szCs w:val="24"/>
        </w:rPr>
        <w:t xml:space="preserve"> </w:t>
      </w:r>
      <w:r>
        <w:rPr>
          <w:rFonts w:eastAsia="Times New Roman"/>
          <w:sz w:val="24"/>
          <w:szCs w:val="24"/>
        </w:rPr>
        <w:t>kazandırılması, başkalarına bağımlı olmadan yaşaması, kendini geliştirmesi</w:t>
      </w:r>
      <w:r>
        <w:rPr>
          <w:rFonts w:eastAsia="Times New Roman"/>
          <w:sz w:val="24"/>
          <w:szCs w:val="24"/>
        </w:rPr>
        <w:t xml:space="preserve"> amacıyla sunulan yapılan işe uyum sağlama, yeni iş bulma, destek programları ya da öğretme çalışmalarını kapsamaktadır (Hayran, 1997:18).</w:t>
      </w:r>
    </w:p>
    <w:p w14:paraId="601CE0F2" w14:textId="77777777" w:rsidR="00DF36C9" w:rsidRDefault="00DF36C9">
      <w:pPr>
        <w:spacing w:line="200" w:lineRule="exact"/>
        <w:rPr>
          <w:sz w:val="20"/>
          <w:szCs w:val="20"/>
        </w:rPr>
      </w:pPr>
    </w:p>
    <w:p w14:paraId="4EEE7D9A" w14:textId="77777777" w:rsidR="00DF36C9" w:rsidRDefault="00DF36C9">
      <w:pPr>
        <w:spacing w:line="216" w:lineRule="exact"/>
        <w:rPr>
          <w:sz w:val="20"/>
          <w:szCs w:val="20"/>
        </w:rPr>
      </w:pPr>
    </w:p>
    <w:p w14:paraId="2E55670C" w14:textId="77777777" w:rsidR="00DF36C9" w:rsidRDefault="00BA543D">
      <w:pPr>
        <w:ind w:left="1260"/>
        <w:rPr>
          <w:sz w:val="20"/>
          <w:szCs w:val="20"/>
        </w:rPr>
      </w:pPr>
      <w:r>
        <w:rPr>
          <w:rFonts w:eastAsia="Times New Roman"/>
          <w:b/>
          <w:bCs/>
          <w:sz w:val="24"/>
          <w:szCs w:val="24"/>
        </w:rPr>
        <w:t>2.2.3.4. Sağlığın Geliştirilmesi Hizmetleri</w:t>
      </w:r>
    </w:p>
    <w:p w14:paraId="1D5EF2A1" w14:textId="77777777" w:rsidR="00DF36C9" w:rsidRDefault="00DF36C9">
      <w:pPr>
        <w:spacing w:line="144" w:lineRule="exact"/>
        <w:rPr>
          <w:sz w:val="20"/>
          <w:szCs w:val="20"/>
        </w:rPr>
      </w:pPr>
    </w:p>
    <w:p w14:paraId="5E8ED7F6" w14:textId="77777777" w:rsidR="00DF36C9" w:rsidRDefault="00BA543D">
      <w:pPr>
        <w:spacing w:line="350" w:lineRule="auto"/>
        <w:ind w:left="540" w:right="20" w:firstLine="708"/>
        <w:rPr>
          <w:sz w:val="20"/>
          <w:szCs w:val="20"/>
        </w:rPr>
      </w:pPr>
      <w:r>
        <w:rPr>
          <w:rFonts w:eastAsia="Times New Roman"/>
          <w:sz w:val="24"/>
          <w:szCs w:val="24"/>
        </w:rPr>
        <w:t xml:space="preserve">Sağlığın geliştirilmesi kavramı ilk defa büyük tıp tarihçisi </w:t>
      </w:r>
      <w:r>
        <w:rPr>
          <w:rFonts w:eastAsia="Times New Roman"/>
          <w:sz w:val="24"/>
          <w:szCs w:val="24"/>
        </w:rPr>
        <w:t>Henry E. Sigerist’in sağlığın temel dört görevini tanımlaması sırasında kullanılmıştır. Bu görevler; sağlığın</w:t>
      </w:r>
    </w:p>
    <w:p w14:paraId="28FFF187" w14:textId="77777777" w:rsidR="00DF36C9" w:rsidRDefault="00DF36C9">
      <w:pPr>
        <w:sectPr w:rsidR="00DF36C9">
          <w:pgSz w:w="11900" w:h="16838"/>
          <w:pgMar w:top="700" w:right="1406" w:bottom="1440" w:left="1440" w:header="0" w:footer="0" w:gutter="0"/>
          <w:cols w:space="708" w:equalWidth="0">
            <w:col w:w="9060"/>
          </w:cols>
        </w:sectPr>
      </w:pPr>
    </w:p>
    <w:p w14:paraId="7DE196DD" w14:textId="77777777" w:rsidR="00DF36C9" w:rsidRDefault="00BA543D">
      <w:pPr>
        <w:ind w:left="4680"/>
        <w:rPr>
          <w:sz w:val="20"/>
          <w:szCs w:val="20"/>
        </w:rPr>
      </w:pPr>
      <w:bookmarkStart w:id="90" w:name="page91"/>
      <w:bookmarkEnd w:id="90"/>
      <w:r>
        <w:rPr>
          <w:rFonts w:eastAsia="Times New Roman"/>
        </w:rPr>
        <w:lastRenderedPageBreak/>
        <w:t>72</w:t>
      </w:r>
    </w:p>
    <w:p w14:paraId="52659FC9" w14:textId="77777777" w:rsidR="00DF36C9" w:rsidRDefault="00DF36C9">
      <w:pPr>
        <w:spacing w:line="200" w:lineRule="exact"/>
        <w:rPr>
          <w:sz w:val="20"/>
          <w:szCs w:val="20"/>
        </w:rPr>
      </w:pPr>
    </w:p>
    <w:p w14:paraId="1FAFB378" w14:textId="77777777" w:rsidR="00DF36C9" w:rsidRDefault="00DF36C9">
      <w:pPr>
        <w:spacing w:line="270" w:lineRule="exact"/>
        <w:rPr>
          <w:sz w:val="20"/>
          <w:szCs w:val="20"/>
        </w:rPr>
      </w:pPr>
    </w:p>
    <w:p w14:paraId="3284C714" w14:textId="77777777" w:rsidR="00DF36C9" w:rsidRDefault="00BA543D">
      <w:pPr>
        <w:spacing w:line="356" w:lineRule="auto"/>
        <w:ind w:left="540" w:right="20"/>
        <w:jc w:val="both"/>
        <w:rPr>
          <w:sz w:val="20"/>
          <w:szCs w:val="20"/>
        </w:rPr>
      </w:pPr>
      <w:r>
        <w:rPr>
          <w:rFonts w:eastAsia="Times New Roman"/>
          <w:sz w:val="24"/>
          <w:szCs w:val="24"/>
        </w:rPr>
        <w:t>geliştirilmesi, hastalıkların önlenmesi, hastanın iyileştirilmesi ve rehabilitasyondur. Sigerist, iyi çalışma koşulları</w:t>
      </w:r>
      <w:r>
        <w:rPr>
          <w:rFonts w:eastAsia="Times New Roman"/>
          <w:sz w:val="24"/>
          <w:szCs w:val="24"/>
        </w:rPr>
        <w:t>, eğitim, dinlenme ve eğlenme anlamına gelen fiziksel kültürün oluşturduğu uygun yaşam standardını sağlamak sureti ile sağlığın geliştirileceğini ifade etmektedir (Terris, 1992:268).</w:t>
      </w:r>
    </w:p>
    <w:p w14:paraId="2AD624DB" w14:textId="77777777" w:rsidR="00DF36C9" w:rsidRDefault="00DF36C9">
      <w:pPr>
        <w:spacing w:line="19" w:lineRule="exact"/>
        <w:rPr>
          <w:sz w:val="20"/>
          <w:szCs w:val="20"/>
        </w:rPr>
      </w:pPr>
    </w:p>
    <w:p w14:paraId="7450B02F" w14:textId="77777777" w:rsidR="00DF36C9" w:rsidRDefault="00BA543D">
      <w:pPr>
        <w:spacing w:line="357" w:lineRule="auto"/>
        <w:ind w:left="540" w:firstLine="708"/>
        <w:jc w:val="both"/>
        <w:rPr>
          <w:sz w:val="20"/>
          <w:szCs w:val="20"/>
        </w:rPr>
      </w:pPr>
      <w:r>
        <w:rPr>
          <w:rFonts w:eastAsia="Times New Roman"/>
          <w:sz w:val="24"/>
          <w:szCs w:val="24"/>
        </w:rPr>
        <w:t>Sağlığın geliştirilmesi hizmetleri sağlıklı kişilerin, sağlık durumların</w:t>
      </w:r>
      <w:r>
        <w:rPr>
          <w:rFonts w:eastAsia="Times New Roman"/>
          <w:sz w:val="24"/>
          <w:szCs w:val="24"/>
        </w:rPr>
        <w:t>ı daha üst düzeye yükseltmek için sunulan hizmetlerdir. Bunun sonucu olarak toplumun da sağlık düzeyi yükselecektir. Bu hizmetler ulusal ve uluslararası boyutludur. Sorumluluk daha çok bireye ait olmakla birlikte sağlık eğitimini de içerdiğinden hükümetler</w:t>
      </w:r>
      <w:r>
        <w:rPr>
          <w:rFonts w:eastAsia="Times New Roman"/>
          <w:sz w:val="24"/>
          <w:szCs w:val="24"/>
        </w:rPr>
        <w:t>in sorumluluğunu da kapsamaktadır (Schulz ve Johnson, 2003).</w:t>
      </w:r>
    </w:p>
    <w:p w14:paraId="5683F7FB" w14:textId="77777777" w:rsidR="00DF36C9" w:rsidRDefault="00DF36C9">
      <w:pPr>
        <w:spacing w:line="200" w:lineRule="exact"/>
        <w:rPr>
          <w:sz w:val="20"/>
          <w:szCs w:val="20"/>
        </w:rPr>
      </w:pPr>
    </w:p>
    <w:p w14:paraId="1FCD2A3B" w14:textId="77777777" w:rsidR="00DF36C9" w:rsidRDefault="00DF36C9">
      <w:pPr>
        <w:spacing w:line="225" w:lineRule="exact"/>
        <w:rPr>
          <w:sz w:val="20"/>
          <w:szCs w:val="20"/>
        </w:rPr>
      </w:pPr>
    </w:p>
    <w:p w14:paraId="1CD9EF4E" w14:textId="77777777" w:rsidR="00DF36C9" w:rsidRDefault="00BA543D">
      <w:pPr>
        <w:ind w:left="1260"/>
        <w:rPr>
          <w:sz w:val="20"/>
          <w:szCs w:val="20"/>
        </w:rPr>
      </w:pPr>
      <w:r>
        <w:rPr>
          <w:rFonts w:eastAsia="Times New Roman"/>
          <w:b/>
          <w:bCs/>
          <w:sz w:val="24"/>
          <w:szCs w:val="24"/>
        </w:rPr>
        <w:t>2.2.4. Sağlık Hizmetlerinde Kalite</w:t>
      </w:r>
    </w:p>
    <w:p w14:paraId="6FBE3CF4" w14:textId="77777777" w:rsidR="00DF36C9" w:rsidRDefault="00BA543D">
      <w:pPr>
        <w:spacing w:line="20" w:lineRule="exact"/>
        <w:rPr>
          <w:sz w:val="20"/>
          <w:szCs w:val="20"/>
        </w:rPr>
      </w:pPr>
      <w:r>
        <w:rPr>
          <w:noProof/>
          <w:sz w:val="20"/>
          <w:szCs w:val="20"/>
        </w:rPr>
        <w:drawing>
          <wp:anchor distT="0" distB="0" distL="114300" distR="114300" simplePos="0" relativeHeight="251550720" behindDoc="1" locked="0" layoutInCell="0" allowOverlap="1" wp14:anchorId="61DC0FDB" wp14:editId="52593CBE">
            <wp:simplePos x="0" y="0"/>
            <wp:positionH relativeFrom="column">
              <wp:posOffset>355600</wp:posOffset>
            </wp:positionH>
            <wp:positionV relativeFrom="paragraph">
              <wp:posOffset>54610</wp:posOffset>
            </wp:positionV>
            <wp:extent cx="4699000" cy="18542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3550A1" w14:textId="77777777" w:rsidR="00DF36C9" w:rsidRDefault="00DF36C9">
      <w:pPr>
        <w:spacing w:line="124" w:lineRule="exact"/>
        <w:rPr>
          <w:sz w:val="20"/>
          <w:szCs w:val="20"/>
        </w:rPr>
      </w:pPr>
    </w:p>
    <w:p w14:paraId="48631138" w14:textId="77777777" w:rsidR="00DF36C9" w:rsidRDefault="00BA543D">
      <w:pPr>
        <w:spacing w:line="358" w:lineRule="auto"/>
        <w:ind w:left="540" w:right="20" w:firstLine="708"/>
        <w:jc w:val="both"/>
        <w:rPr>
          <w:sz w:val="20"/>
          <w:szCs w:val="20"/>
        </w:rPr>
      </w:pPr>
      <w:r>
        <w:rPr>
          <w:rFonts w:eastAsia="Times New Roman"/>
          <w:sz w:val="24"/>
          <w:szCs w:val="24"/>
        </w:rPr>
        <w:t xml:space="preserve">Günümüzde sağlık hizmetleri ile ilgili yapılan düzenlemeler ve sağlık hizmetlerinin yapısal özelliklerinden dolayı kalite kavramının önemi artmaktadır. Bir kişinin yaşamında en önemli unsur bedensel ve ruhsal açıdan sağlığının yerinde olmasıdır. Kişilerin </w:t>
      </w:r>
      <w:r>
        <w:rPr>
          <w:rFonts w:eastAsia="Times New Roman"/>
          <w:sz w:val="24"/>
          <w:szCs w:val="24"/>
        </w:rPr>
        <w:t>bedensel ve ruhsal yönden sağlıklı olmak istemesi kaliteli sağlık hizmeti beklentilerini de artırmaktadır. Bu durum sağlık hizmeti sunan kurumların beklentileri karşılamaya yönelik kaliteli hizmet sunma çalışmalarına yoğunlaşmalarını sağlamaktadır (Asunaku</w:t>
      </w:r>
      <w:r>
        <w:rPr>
          <w:rFonts w:eastAsia="Times New Roman"/>
          <w:sz w:val="24"/>
          <w:szCs w:val="24"/>
        </w:rPr>
        <w:t>tlu, 2004:3).</w:t>
      </w:r>
    </w:p>
    <w:p w14:paraId="1B987E5E" w14:textId="77777777" w:rsidR="00DF36C9" w:rsidRDefault="00DF36C9">
      <w:pPr>
        <w:spacing w:line="18" w:lineRule="exact"/>
        <w:rPr>
          <w:sz w:val="20"/>
          <w:szCs w:val="20"/>
        </w:rPr>
      </w:pPr>
    </w:p>
    <w:p w14:paraId="44349AA4" w14:textId="77777777" w:rsidR="00DF36C9" w:rsidRDefault="00BA543D">
      <w:pPr>
        <w:spacing w:line="356" w:lineRule="auto"/>
        <w:ind w:left="540" w:right="20" w:firstLine="708"/>
        <w:jc w:val="both"/>
        <w:rPr>
          <w:sz w:val="20"/>
          <w:szCs w:val="20"/>
        </w:rPr>
      </w:pPr>
      <w:r>
        <w:rPr>
          <w:rFonts w:eastAsia="Times New Roman"/>
          <w:sz w:val="24"/>
          <w:szCs w:val="24"/>
        </w:rPr>
        <w:t>Sağlık hizmetlerinde kalite denince bugün en çok kabul gören tanım, ABD Tıp Enstitüsü tarafından yapılmış olup enstitüye göre sağlık hizmetlerinde kalite; sağlık hizmetinin bireylere ve topluma, eldeki en son bilginin ışığında ve istenilen s</w:t>
      </w:r>
      <w:r>
        <w:rPr>
          <w:rFonts w:eastAsia="Times New Roman"/>
          <w:sz w:val="24"/>
          <w:szCs w:val="24"/>
        </w:rPr>
        <w:t>ağlık sonuçlarına ulaşacak şekilde sunulmasıdır (Çakır, 2008:33).</w:t>
      </w:r>
    </w:p>
    <w:p w14:paraId="311D4BCA" w14:textId="77777777" w:rsidR="00DF36C9" w:rsidRDefault="00DF36C9">
      <w:pPr>
        <w:spacing w:line="19" w:lineRule="exact"/>
        <w:rPr>
          <w:sz w:val="20"/>
          <w:szCs w:val="20"/>
        </w:rPr>
      </w:pPr>
    </w:p>
    <w:p w14:paraId="4BF13F6D" w14:textId="77777777" w:rsidR="00DF36C9" w:rsidRDefault="00BA543D">
      <w:pPr>
        <w:spacing w:line="357" w:lineRule="auto"/>
        <w:ind w:left="540" w:right="20" w:firstLine="708"/>
        <w:jc w:val="both"/>
        <w:rPr>
          <w:sz w:val="20"/>
          <w:szCs w:val="20"/>
        </w:rPr>
      </w:pPr>
      <w:r>
        <w:rPr>
          <w:rFonts w:eastAsia="Times New Roman"/>
          <w:sz w:val="24"/>
          <w:szCs w:val="24"/>
        </w:rPr>
        <w:t>Donabedian sağlık hizmeti kalitesini, sağlık hizmeti sunumu süresince süreçte yer alan ve kurumu oluşturan birimlerin ortaya koyduğu fayda ve zarar dengesinin hükmü sonucunda ulaşılan maksi</w:t>
      </w:r>
      <w:r>
        <w:rPr>
          <w:rFonts w:eastAsia="Times New Roman"/>
          <w:sz w:val="24"/>
          <w:szCs w:val="24"/>
        </w:rPr>
        <w:t xml:space="preserve">mum bir iyileşme beklentisi olarak tanımlamaktadır. Kaliteli sağlık hizmetinin diğer bir tanımı ise hastanın mümkün olan en iyi işlevsel ve psikososyal iyileşmesini sağlayan teknik veya bilimsel imkânlarla, iyi insan ilişkilerinin bir araya getirilmesidir </w:t>
      </w:r>
      <w:r>
        <w:rPr>
          <w:rFonts w:eastAsia="Times New Roman"/>
          <w:sz w:val="24"/>
          <w:szCs w:val="24"/>
        </w:rPr>
        <w:t>(Çoruh, 1995:24-25).</w:t>
      </w:r>
    </w:p>
    <w:p w14:paraId="011B1789" w14:textId="77777777" w:rsidR="00DF36C9" w:rsidRDefault="00DF36C9">
      <w:pPr>
        <w:spacing w:line="19" w:lineRule="exact"/>
        <w:rPr>
          <w:sz w:val="20"/>
          <w:szCs w:val="20"/>
        </w:rPr>
      </w:pPr>
    </w:p>
    <w:p w14:paraId="07629B92" w14:textId="77777777" w:rsidR="00DF36C9" w:rsidRDefault="00BA543D">
      <w:pPr>
        <w:spacing w:line="375" w:lineRule="auto"/>
        <w:ind w:left="540" w:right="20" w:firstLine="708"/>
        <w:jc w:val="both"/>
        <w:rPr>
          <w:sz w:val="20"/>
          <w:szCs w:val="20"/>
        </w:rPr>
      </w:pPr>
      <w:r>
        <w:rPr>
          <w:rFonts w:eastAsia="Times New Roman"/>
          <w:sz w:val="23"/>
          <w:szCs w:val="23"/>
        </w:rPr>
        <w:t>Hizmet kalitesinin objektif olarak verilen hizmetin hastanın sağlık durumunda yarattığı gelişme temel alınarak ölçülebileceği ileri sürülebilir. Bu açıdan kalite kavramını verilen hizmetin bilimsel standartları karşılaması olarak tanı</w:t>
      </w:r>
      <w:r>
        <w:rPr>
          <w:rFonts w:eastAsia="Times New Roman"/>
          <w:sz w:val="23"/>
          <w:szCs w:val="23"/>
        </w:rPr>
        <w:t>mlamak mümkündür. Ancak hizmetten yararlanan kişilerin sosyal ve psikolojik istek, beklenti ve ihtiyaçlarını göz</w:t>
      </w:r>
    </w:p>
    <w:p w14:paraId="6CF6D760" w14:textId="77777777" w:rsidR="00DF36C9" w:rsidRDefault="00DF36C9">
      <w:pPr>
        <w:sectPr w:rsidR="00DF36C9">
          <w:pgSz w:w="11900" w:h="16838"/>
          <w:pgMar w:top="700" w:right="1406" w:bottom="1440" w:left="1440" w:header="0" w:footer="0" w:gutter="0"/>
          <w:cols w:space="708" w:equalWidth="0">
            <w:col w:w="9060"/>
          </w:cols>
        </w:sectPr>
      </w:pPr>
    </w:p>
    <w:p w14:paraId="54B17114" w14:textId="77777777" w:rsidR="00DF36C9" w:rsidRDefault="00BA543D">
      <w:pPr>
        <w:ind w:left="4680"/>
        <w:rPr>
          <w:sz w:val="20"/>
          <w:szCs w:val="20"/>
        </w:rPr>
      </w:pPr>
      <w:bookmarkStart w:id="91" w:name="page92"/>
      <w:bookmarkEnd w:id="91"/>
      <w:r>
        <w:rPr>
          <w:rFonts w:eastAsia="Times New Roman"/>
        </w:rPr>
        <w:lastRenderedPageBreak/>
        <w:t>73</w:t>
      </w:r>
    </w:p>
    <w:p w14:paraId="364BDD6A" w14:textId="77777777" w:rsidR="00DF36C9" w:rsidRDefault="00DF36C9">
      <w:pPr>
        <w:spacing w:line="200" w:lineRule="exact"/>
        <w:rPr>
          <w:sz w:val="20"/>
          <w:szCs w:val="20"/>
        </w:rPr>
      </w:pPr>
    </w:p>
    <w:p w14:paraId="1779FA7C" w14:textId="77777777" w:rsidR="00DF36C9" w:rsidRDefault="00DF36C9">
      <w:pPr>
        <w:spacing w:line="270" w:lineRule="exact"/>
        <w:rPr>
          <w:sz w:val="20"/>
          <w:szCs w:val="20"/>
        </w:rPr>
      </w:pPr>
    </w:p>
    <w:p w14:paraId="3D8B2BC2" w14:textId="77777777" w:rsidR="00DF36C9" w:rsidRDefault="00BA543D">
      <w:pPr>
        <w:spacing w:line="348" w:lineRule="auto"/>
        <w:ind w:left="540" w:right="20"/>
        <w:rPr>
          <w:sz w:val="20"/>
          <w:szCs w:val="20"/>
        </w:rPr>
      </w:pPr>
      <w:r>
        <w:rPr>
          <w:rFonts w:eastAsia="Times New Roman"/>
          <w:sz w:val="24"/>
          <w:szCs w:val="24"/>
        </w:rPr>
        <w:t xml:space="preserve">önüne almayan bir hizmet sunumunun kalite hedefini gerçekleştirme ve kaliteyi ölçme açısından yeterli </w:t>
      </w:r>
      <w:r>
        <w:rPr>
          <w:rFonts w:eastAsia="Times New Roman"/>
          <w:sz w:val="24"/>
          <w:szCs w:val="24"/>
        </w:rPr>
        <w:t>olmayacağı düşünülebilir (Kavuncubaşı ve Yıldırım, 2015:458).</w:t>
      </w:r>
    </w:p>
    <w:p w14:paraId="1F1A7A9C" w14:textId="77777777" w:rsidR="00DF36C9" w:rsidRDefault="00DF36C9">
      <w:pPr>
        <w:spacing w:line="28" w:lineRule="exact"/>
        <w:rPr>
          <w:sz w:val="20"/>
          <w:szCs w:val="20"/>
        </w:rPr>
      </w:pPr>
    </w:p>
    <w:p w14:paraId="55DE70F0" w14:textId="77777777" w:rsidR="00DF36C9" w:rsidRDefault="00BA543D">
      <w:pPr>
        <w:spacing w:line="348" w:lineRule="auto"/>
        <w:ind w:left="540" w:right="20" w:firstLine="708"/>
        <w:rPr>
          <w:sz w:val="20"/>
          <w:szCs w:val="20"/>
        </w:rPr>
      </w:pPr>
      <w:r>
        <w:rPr>
          <w:rFonts w:eastAsia="Times New Roman"/>
          <w:sz w:val="24"/>
          <w:szCs w:val="24"/>
        </w:rPr>
        <w:t>Bu açıdan sağlık hizmetlerinde kalite kavramını çeşitli açılardan incelemek gerekmektedir:</w:t>
      </w:r>
    </w:p>
    <w:p w14:paraId="519F7EDA" w14:textId="77777777" w:rsidR="00DF36C9" w:rsidRDefault="00DF36C9">
      <w:pPr>
        <w:spacing w:line="28" w:lineRule="exact"/>
        <w:rPr>
          <w:sz w:val="20"/>
          <w:szCs w:val="20"/>
        </w:rPr>
      </w:pPr>
    </w:p>
    <w:p w14:paraId="6ED25EF6" w14:textId="77777777" w:rsidR="00DF36C9" w:rsidRDefault="00BA543D">
      <w:pPr>
        <w:numPr>
          <w:ilvl w:val="0"/>
          <w:numId w:val="61"/>
        </w:numPr>
        <w:tabs>
          <w:tab w:val="left" w:pos="1680"/>
        </w:tabs>
        <w:spacing w:line="301"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Teknik Kalite: Teknik kalite, daha çok sağlık personelini ilgilendiren ve </w:t>
      </w:r>
      <w:r>
        <w:rPr>
          <w:rFonts w:eastAsia="Times New Roman"/>
          <w:sz w:val="24"/>
          <w:szCs w:val="24"/>
        </w:rPr>
        <w:t xml:space="preserve">çalışanların bilgi, tecrübe ve becerilerini düzenli bir şekilde hastalara ulaştırma yetenekleridir. Bir doktorun alanında uzman olması, bir ameliyatı başarılı bir şekilde gerçekleştirmesi, sağlık personelinin hastalarla olan iletişimi, sağlık personelinin </w:t>
      </w:r>
      <w:r>
        <w:rPr>
          <w:rFonts w:eastAsia="Times New Roman"/>
          <w:sz w:val="24"/>
          <w:szCs w:val="24"/>
        </w:rPr>
        <w:t>işine gösterdiği özen teknik kaliteye örnek olarak verilebilir (Devebakan, 2006:131).</w:t>
      </w:r>
    </w:p>
    <w:p w14:paraId="1792078B" w14:textId="77777777" w:rsidR="00DF36C9" w:rsidRDefault="00DF36C9">
      <w:pPr>
        <w:spacing w:line="85" w:lineRule="exact"/>
        <w:rPr>
          <w:rFonts w:ascii="Wingdings" w:eastAsia="Wingdings" w:hAnsi="Wingdings" w:cs="Wingdings"/>
          <w:sz w:val="48"/>
          <w:szCs w:val="48"/>
          <w:vertAlign w:val="superscript"/>
        </w:rPr>
      </w:pPr>
    </w:p>
    <w:p w14:paraId="583822DB" w14:textId="77777777" w:rsidR="00DF36C9" w:rsidRDefault="00BA543D">
      <w:pPr>
        <w:numPr>
          <w:ilvl w:val="0"/>
          <w:numId w:val="61"/>
        </w:numPr>
        <w:tabs>
          <w:tab w:val="left" w:pos="1680"/>
        </w:tabs>
        <w:spacing w:line="331" w:lineRule="auto"/>
        <w:ind w:left="1680" w:hanging="427"/>
        <w:jc w:val="both"/>
        <w:rPr>
          <w:rFonts w:ascii="Wingdings" w:eastAsia="Wingdings" w:hAnsi="Wingdings" w:cs="Wingdings"/>
          <w:sz w:val="46"/>
          <w:szCs w:val="46"/>
          <w:vertAlign w:val="superscript"/>
        </w:rPr>
      </w:pPr>
      <w:r>
        <w:rPr>
          <w:rFonts w:eastAsia="Times New Roman"/>
          <w:sz w:val="23"/>
          <w:szCs w:val="23"/>
        </w:rPr>
        <w:t>İşlevsel (Fonksiyonel) Kalite: Müşterinin sonuç olarak ne elde ettiği sorusunu cevaplayan kalite teknik kalite; bu sonuca nasıl ulaşıldığı sorusunu cevaplayan kalite ise</w:t>
      </w:r>
      <w:r>
        <w:rPr>
          <w:rFonts w:eastAsia="Times New Roman"/>
          <w:sz w:val="23"/>
          <w:szCs w:val="23"/>
        </w:rPr>
        <w:t xml:space="preserve"> fonksiyonel kalite olarak bilinmektedir. İşletmelerde teknik ve fonksiyonel kalite ile işletme imajı, hizmet kalitesini etkileyen faktörlerdendir. İşletmelerde genel olarak fonksiyonel kalitenin teknik kaliteye göre daha önemli olduğu söylenebilir. Hizmet</w:t>
      </w:r>
      <w:r>
        <w:rPr>
          <w:rFonts w:eastAsia="Times New Roman"/>
          <w:sz w:val="23"/>
          <w:szCs w:val="23"/>
        </w:rPr>
        <w:t xml:space="preserve"> performansı ile fonksiyonel kalitenin denk olması beklenmektedir (Kılıç ve Eleren, 2009:95). İşlevsel kalitenin ölçümü, teknik kaliteye göre daha zor görünmektedir</w:t>
      </w:r>
    </w:p>
    <w:p w14:paraId="7C9E10B5" w14:textId="77777777" w:rsidR="00DF36C9" w:rsidRDefault="00DF36C9">
      <w:pPr>
        <w:spacing w:line="42" w:lineRule="exact"/>
        <w:rPr>
          <w:rFonts w:ascii="Wingdings" w:eastAsia="Wingdings" w:hAnsi="Wingdings" w:cs="Wingdings"/>
          <w:sz w:val="46"/>
          <w:szCs w:val="46"/>
          <w:vertAlign w:val="superscript"/>
        </w:rPr>
      </w:pPr>
    </w:p>
    <w:p w14:paraId="56F3F832" w14:textId="77777777" w:rsidR="00DF36C9" w:rsidRDefault="00BA543D">
      <w:pPr>
        <w:ind w:left="1680"/>
        <w:rPr>
          <w:rFonts w:ascii="Wingdings" w:eastAsia="Wingdings" w:hAnsi="Wingdings" w:cs="Wingdings"/>
          <w:sz w:val="46"/>
          <w:szCs w:val="46"/>
          <w:vertAlign w:val="superscript"/>
        </w:rPr>
      </w:pPr>
      <w:r>
        <w:rPr>
          <w:rFonts w:eastAsia="Times New Roman"/>
          <w:sz w:val="24"/>
          <w:szCs w:val="24"/>
        </w:rPr>
        <w:t>(Zengin ve Erdal, 2000:51).</w:t>
      </w:r>
    </w:p>
    <w:p w14:paraId="68858D86" w14:textId="77777777" w:rsidR="00DF36C9" w:rsidRDefault="00DF36C9">
      <w:pPr>
        <w:spacing w:line="149" w:lineRule="exact"/>
        <w:rPr>
          <w:rFonts w:ascii="Wingdings" w:eastAsia="Wingdings" w:hAnsi="Wingdings" w:cs="Wingdings"/>
          <w:sz w:val="46"/>
          <w:szCs w:val="46"/>
          <w:vertAlign w:val="superscript"/>
        </w:rPr>
      </w:pPr>
    </w:p>
    <w:p w14:paraId="66933514" w14:textId="77777777" w:rsidR="00DF36C9" w:rsidRDefault="00BA543D">
      <w:pPr>
        <w:numPr>
          <w:ilvl w:val="0"/>
          <w:numId w:val="61"/>
        </w:numPr>
        <w:tabs>
          <w:tab w:val="left" w:pos="1680"/>
        </w:tabs>
        <w:spacing w:line="343" w:lineRule="auto"/>
        <w:ind w:left="1680" w:right="20" w:hanging="427"/>
        <w:jc w:val="both"/>
        <w:rPr>
          <w:rFonts w:ascii="Wingdings" w:eastAsia="Wingdings" w:hAnsi="Wingdings" w:cs="Wingdings"/>
          <w:sz w:val="46"/>
          <w:szCs w:val="46"/>
          <w:vertAlign w:val="superscript"/>
        </w:rPr>
      </w:pPr>
      <w:r>
        <w:rPr>
          <w:rFonts w:eastAsia="Times New Roman"/>
          <w:sz w:val="23"/>
          <w:szCs w:val="23"/>
        </w:rPr>
        <w:t>Beklenen Kalite: Müşterinin üründen beklediği performans sevi</w:t>
      </w:r>
      <w:r>
        <w:rPr>
          <w:rFonts w:eastAsia="Times New Roman"/>
          <w:sz w:val="23"/>
          <w:szCs w:val="23"/>
        </w:rPr>
        <w:t>yesi, ideal olarak üründen umut ettiği optimum ürün performansı, müşteriyi tam olarak tatmin eden marka performansı, müşterinin mükemmel bir hizmet sağlayan işletmeden beklediği hizmet düzeyi beklenen kalite olarak tanımlanmaktadır. Beklenen kalite, müşter</w:t>
      </w:r>
      <w:r>
        <w:rPr>
          <w:rFonts w:eastAsia="Times New Roman"/>
          <w:sz w:val="23"/>
          <w:szCs w:val="23"/>
        </w:rPr>
        <w:t xml:space="preserve">inin belirli koşullarda belirli hizmet sağlayıcısından almayı beklediği hizmet düzeyi olarak bilinmektedir. Standart beklentilerden daha alt düzeyde olan ve standart beklentilere göre müşteri tarafından algılanan hizmet kalitesinin daha iyi bir göstergesi </w:t>
      </w:r>
      <w:r>
        <w:rPr>
          <w:rFonts w:eastAsia="Times New Roman"/>
          <w:sz w:val="23"/>
          <w:szCs w:val="23"/>
        </w:rPr>
        <w:t>olarak kabul edilen tahmin edici beklentiler de beklenen kalite olarak ifade edilmektedir. Tahmin edici beklentiler, başka bir ifadeyle beklenen standartlar, bir ürünün göstereceği en muhtemel performans olarak bilinmektedir (Dörtyol, 2014:96-97).</w:t>
      </w:r>
    </w:p>
    <w:p w14:paraId="38683395" w14:textId="77777777" w:rsidR="00DF36C9" w:rsidRDefault="00DF36C9">
      <w:pPr>
        <w:spacing w:line="44" w:lineRule="exact"/>
        <w:rPr>
          <w:rFonts w:ascii="Wingdings" w:eastAsia="Wingdings" w:hAnsi="Wingdings" w:cs="Wingdings"/>
          <w:sz w:val="46"/>
          <w:szCs w:val="46"/>
          <w:vertAlign w:val="superscript"/>
        </w:rPr>
      </w:pPr>
    </w:p>
    <w:p w14:paraId="108FA383" w14:textId="77777777" w:rsidR="00DF36C9" w:rsidRDefault="00BA543D">
      <w:pPr>
        <w:numPr>
          <w:ilvl w:val="0"/>
          <w:numId w:val="61"/>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Algılan</w:t>
      </w:r>
      <w:r>
        <w:rPr>
          <w:rFonts w:eastAsia="Times New Roman"/>
          <w:sz w:val="24"/>
          <w:szCs w:val="24"/>
        </w:rPr>
        <w:t>an Kalite: Hizmeti alan hasta ve yakınlarının alınan hizmet ile ilgili memnuniyet düzeylerini veya hizmet süresince hissettiklerini belirten geri bildirimleridir. Bu geri bildirimler genellikle temizlik, süreçler, bürokrasi,</w:t>
      </w:r>
    </w:p>
    <w:p w14:paraId="71809DE5" w14:textId="77777777" w:rsidR="00DF36C9" w:rsidRDefault="00BA543D">
      <w:pPr>
        <w:spacing w:line="20" w:lineRule="exact"/>
        <w:rPr>
          <w:sz w:val="20"/>
          <w:szCs w:val="20"/>
        </w:rPr>
      </w:pPr>
      <w:r>
        <w:rPr>
          <w:noProof/>
          <w:sz w:val="20"/>
          <w:szCs w:val="20"/>
        </w:rPr>
        <w:drawing>
          <wp:anchor distT="0" distB="0" distL="114300" distR="114300" simplePos="0" relativeHeight="251551744" behindDoc="1" locked="0" layoutInCell="0" allowOverlap="1" wp14:anchorId="447C2C59" wp14:editId="6ABE3EAD">
            <wp:simplePos x="0" y="0"/>
            <wp:positionH relativeFrom="column">
              <wp:posOffset>355600</wp:posOffset>
            </wp:positionH>
            <wp:positionV relativeFrom="paragraph">
              <wp:posOffset>-5725795</wp:posOffset>
            </wp:positionV>
            <wp:extent cx="4699000" cy="18542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E365B11" w14:textId="77777777" w:rsidR="00DF36C9" w:rsidRDefault="00DF36C9">
      <w:pPr>
        <w:sectPr w:rsidR="00DF36C9">
          <w:pgSz w:w="11900" w:h="16838"/>
          <w:pgMar w:top="700" w:right="1406" w:bottom="1440" w:left="1440" w:header="0" w:footer="0" w:gutter="0"/>
          <w:cols w:space="708" w:equalWidth="0">
            <w:col w:w="9060"/>
          </w:cols>
        </w:sectPr>
      </w:pPr>
    </w:p>
    <w:p w14:paraId="36508533" w14:textId="77777777" w:rsidR="00DF36C9" w:rsidRDefault="00BA543D">
      <w:pPr>
        <w:ind w:left="4680"/>
        <w:rPr>
          <w:sz w:val="20"/>
          <w:szCs w:val="20"/>
        </w:rPr>
      </w:pPr>
      <w:bookmarkStart w:id="92" w:name="page93"/>
      <w:bookmarkEnd w:id="92"/>
      <w:r>
        <w:rPr>
          <w:rFonts w:eastAsia="Times New Roman"/>
        </w:rPr>
        <w:lastRenderedPageBreak/>
        <w:t>74</w:t>
      </w:r>
    </w:p>
    <w:p w14:paraId="4A12D044" w14:textId="77777777" w:rsidR="00DF36C9" w:rsidRDefault="00DF36C9">
      <w:pPr>
        <w:spacing w:line="200" w:lineRule="exact"/>
        <w:rPr>
          <w:sz w:val="20"/>
          <w:szCs w:val="20"/>
        </w:rPr>
      </w:pPr>
    </w:p>
    <w:p w14:paraId="4ECC9945" w14:textId="77777777" w:rsidR="00DF36C9" w:rsidRDefault="00DF36C9">
      <w:pPr>
        <w:spacing w:line="270" w:lineRule="exact"/>
        <w:rPr>
          <w:sz w:val="20"/>
          <w:szCs w:val="20"/>
        </w:rPr>
      </w:pPr>
    </w:p>
    <w:p w14:paraId="1A20BA5E" w14:textId="77777777" w:rsidR="00DF36C9" w:rsidRDefault="00BA543D">
      <w:pPr>
        <w:spacing w:line="357" w:lineRule="auto"/>
        <w:ind w:left="1680" w:right="20"/>
        <w:jc w:val="both"/>
        <w:rPr>
          <w:sz w:val="20"/>
          <w:szCs w:val="20"/>
        </w:rPr>
      </w:pPr>
      <w:r>
        <w:rPr>
          <w:rFonts w:eastAsia="Times New Roman"/>
          <w:sz w:val="24"/>
          <w:szCs w:val="24"/>
        </w:rPr>
        <w:t>çalışanların davranışları, bekleme süresi vb. ile ilgilidir. Algılanan kalitenin düzeyi hasta ve yakınlarının hizmetten bekledikleri kalite ile ölçülmektedir. Beklentilerin karşılanmaması durumunda algılanan kalite düşük, karşılanması durumunda algılanan k</w:t>
      </w:r>
      <w:r>
        <w:rPr>
          <w:rFonts w:eastAsia="Times New Roman"/>
          <w:sz w:val="24"/>
          <w:szCs w:val="24"/>
        </w:rPr>
        <w:t>alite yüksek olmaktadır (Kavuncubaşı, 2000:272).</w:t>
      </w:r>
    </w:p>
    <w:p w14:paraId="749A7ADE" w14:textId="77777777" w:rsidR="00DF36C9" w:rsidRDefault="00DF36C9">
      <w:pPr>
        <w:spacing w:line="16" w:lineRule="exact"/>
        <w:rPr>
          <w:sz w:val="20"/>
          <w:szCs w:val="20"/>
        </w:rPr>
      </w:pPr>
    </w:p>
    <w:p w14:paraId="656884DE" w14:textId="77777777" w:rsidR="00DF36C9" w:rsidRDefault="00BA543D">
      <w:pPr>
        <w:spacing w:line="375" w:lineRule="auto"/>
        <w:ind w:left="540" w:right="20" w:firstLine="708"/>
        <w:jc w:val="both"/>
        <w:rPr>
          <w:sz w:val="20"/>
          <w:szCs w:val="20"/>
        </w:rPr>
      </w:pPr>
      <w:r>
        <w:rPr>
          <w:rFonts w:eastAsia="Times New Roman"/>
          <w:sz w:val="23"/>
          <w:szCs w:val="23"/>
        </w:rPr>
        <w:t>Yalın düşünce ise, kalite bakış açısı ile dört alana odaklanmaktadır. Bu alanlardan üçü kültürel boyut ile ilgili olup sadece bir tanesi teknik boyut ile ilgilidir (Wilson, 2010):</w:t>
      </w:r>
    </w:p>
    <w:p w14:paraId="75BE19FA" w14:textId="77777777" w:rsidR="00DF36C9" w:rsidRDefault="00DF36C9">
      <w:pPr>
        <w:spacing w:line="2" w:lineRule="exact"/>
        <w:rPr>
          <w:sz w:val="20"/>
          <w:szCs w:val="20"/>
        </w:rPr>
      </w:pPr>
    </w:p>
    <w:p w14:paraId="18F78A27" w14:textId="77777777" w:rsidR="00DF36C9" w:rsidRDefault="00BA543D">
      <w:pPr>
        <w:numPr>
          <w:ilvl w:val="0"/>
          <w:numId w:val="62"/>
        </w:numPr>
        <w:tabs>
          <w:tab w:val="left" w:pos="1680"/>
        </w:tabs>
        <w:spacing w:line="201" w:lineRule="auto"/>
        <w:ind w:left="1680" w:hanging="427"/>
        <w:rPr>
          <w:rFonts w:ascii="Wingdings" w:eastAsia="Wingdings" w:hAnsi="Wingdings" w:cs="Wingdings"/>
          <w:sz w:val="48"/>
          <w:szCs w:val="48"/>
          <w:vertAlign w:val="superscript"/>
        </w:rPr>
      </w:pPr>
      <w:r>
        <w:rPr>
          <w:rFonts w:eastAsia="Times New Roman"/>
          <w:sz w:val="24"/>
          <w:szCs w:val="24"/>
        </w:rPr>
        <w:t>Kalite problemi sadece ıs</w:t>
      </w:r>
      <w:r>
        <w:rPr>
          <w:rFonts w:eastAsia="Times New Roman"/>
          <w:sz w:val="24"/>
          <w:szCs w:val="24"/>
        </w:rPr>
        <w:t>karta anlamına gelmemekte, sistemin bir başarısızlığı olarak görülmektedir.</w:t>
      </w:r>
    </w:p>
    <w:p w14:paraId="6B7BB73B" w14:textId="77777777" w:rsidR="00DF36C9" w:rsidRDefault="00DF36C9">
      <w:pPr>
        <w:spacing w:line="150" w:lineRule="exact"/>
        <w:rPr>
          <w:rFonts w:ascii="Wingdings" w:eastAsia="Wingdings" w:hAnsi="Wingdings" w:cs="Wingdings"/>
          <w:sz w:val="48"/>
          <w:szCs w:val="48"/>
          <w:vertAlign w:val="superscript"/>
        </w:rPr>
      </w:pPr>
    </w:p>
    <w:p w14:paraId="04315410" w14:textId="77777777" w:rsidR="00DF36C9" w:rsidRDefault="00BA543D">
      <w:pPr>
        <w:numPr>
          <w:ilvl w:val="0"/>
          <w:numId w:val="62"/>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Kalite problemleri kötü bir haber değil, iyi bir haberdir. Anlaşılıp, düzeltilebilecek olan zayıf yönlerin bir göstergesidir. Kalite problemlerinin kök nedenleri belirlenip bir da</w:t>
      </w:r>
      <w:r>
        <w:rPr>
          <w:rFonts w:eastAsia="Times New Roman"/>
          <w:sz w:val="24"/>
          <w:szCs w:val="24"/>
        </w:rPr>
        <w:t>ha oluşması önlendiğinde daha güvenilir sistemlerin oluşturulması için fırsatlar yaratılmış olmaktadır.</w:t>
      </w:r>
    </w:p>
    <w:p w14:paraId="7372A694" w14:textId="77777777" w:rsidR="00DF36C9" w:rsidRDefault="00BA543D">
      <w:pPr>
        <w:numPr>
          <w:ilvl w:val="0"/>
          <w:numId w:val="62"/>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Problem çözmede teknik çözümlere herkes katılmaktadır.</w:t>
      </w:r>
    </w:p>
    <w:p w14:paraId="106D6186" w14:textId="77777777" w:rsidR="00DF36C9" w:rsidRDefault="00DF36C9">
      <w:pPr>
        <w:spacing w:line="163" w:lineRule="exact"/>
        <w:rPr>
          <w:rFonts w:ascii="Wingdings" w:eastAsia="Wingdings" w:hAnsi="Wingdings" w:cs="Wingdings"/>
          <w:sz w:val="48"/>
          <w:szCs w:val="48"/>
          <w:vertAlign w:val="superscript"/>
        </w:rPr>
      </w:pPr>
    </w:p>
    <w:p w14:paraId="4F42F891" w14:textId="77777777" w:rsidR="00DF36C9" w:rsidRDefault="00BA543D">
      <w:pPr>
        <w:numPr>
          <w:ilvl w:val="0"/>
          <w:numId w:val="62"/>
        </w:numPr>
        <w:tabs>
          <w:tab w:val="left" w:pos="1680"/>
        </w:tabs>
        <w:spacing w:line="197" w:lineRule="auto"/>
        <w:ind w:left="1680" w:right="20" w:hanging="427"/>
        <w:rPr>
          <w:rFonts w:ascii="Wingdings" w:eastAsia="Wingdings" w:hAnsi="Wingdings" w:cs="Wingdings"/>
          <w:sz w:val="48"/>
          <w:szCs w:val="48"/>
          <w:vertAlign w:val="superscript"/>
        </w:rPr>
      </w:pPr>
      <w:r>
        <w:rPr>
          <w:rFonts w:eastAsia="Times New Roman"/>
          <w:sz w:val="24"/>
          <w:szCs w:val="24"/>
        </w:rPr>
        <w:t xml:space="preserve">Yalın düşünce, %100 muayenenin başarılabilmesi için poka yoke gibi araçlardan </w:t>
      </w:r>
      <w:r>
        <w:rPr>
          <w:rFonts w:eastAsia="Times New Roman"/>
          <w:sz w:val="24"/>
          <w:szCs w:val="24"/>
        </w:rPr>
        <w:t>yararlanan bir sistemdir.</w:t>
      </w:r>
    </w:p>
    <w:p w14:paraId="5746B6EE" w14:textId="77777777" w:rsidR="00DF36C9" w:rsidRDefault="00BA543D">
      <w:pPr>
        <w:spacing w:line="20" w:lineRule="exact"/>
        <w:rPr>
          <w:sz w:val="20"/>
          <w:szCs w:val="20"/>
        </w:rPr>
      </w:pPr>
      <w:r>
        <w:rPr>
          <w:noProof/>
          <w:sz w:val="20"/>
          <w:szCs w:val="20"/>
        </w:rPr>
        <w:drawing>
          <wp:anchor distT="0" distB="0" distL="114300" distR="114300" simplePos="0" relativeHeight="251552768" behindDoc="1" locked="0" layoutInCell="0" allowOverlap="1" wp14:anchorId="1F7765B7" wp14:editId="4285E26A">
            <wp:simplePos x="0" y="0"/>
            <wp:positionH relativeFrom="column">
              <wp:posOffset>355600</wp:posOffset>
            </wp:positionH>
            <wp:positionV relativeFrom="paragraph">
              <wp:posOffset>-1253490</wp:posOffset>
            </wp:positionV>
            <wp:extent cx="4699000" cy="18542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EE4A3A6" w14:textId="77777777" w:rsidR="00DF36C9" w:rsidRDefault="00DF36C9">
      <w:pPr>
        <w:spacing w:line="200" w:lineRule="exact"/>
        <w:rPr>
          <w:sz w:val="20"/>
          <w:szCs w:val="20"/>
        </w:rPr>
      </w:pPr>
    </w:p>
    <w:p w14:paraId="3466F351" w14:textId="77777777" w:rsidR="00DF36C9" w:rsidRDefault="00DF36C9">
      <w:pPr>
        <w:spacing w:line="340" w:lineRule="exact"/>
        <w:rPr>
          <w:sz w:val="20"/>
          <w:szCs w:val="20"/>
        </w:rPr>
      </w:pPr>
    </w:p>
    <w:p w14:paraId="6C91465C" w14:textId="77777777" w:rsidR="00DF36C9" w:rsidRDefault="00BA543D">
      <w:pPr>
        <w:ind w:left="1260"/>
        <w:rPr>
          <w:sz w:val="20"/>
          <w:szCs w:val="20"/>
        </w:rPr>
      </w:pPr>
      <w:r>
        <w:rPr>
          <w:rFonts w:eastAsia="Times New Roman"/>
          <w:b/>
          <w:bCs/>
          <w:sz w:val="24"/>
          <w:szCs w:val="24"/>
        </w:rPr>
        <w:t>2.2.4.1. Sağlıkta Hizmet Kalitesinin Boyutları</w:t>
      </w:r>
    </w:p>
    <w:p w14:paraId="1C4532C2" w14:textId="77777777" w:rsidR="00DF36C9" w:rsidRDefault="00DF36C9">
      <w:pPr>
        <w:spacing w:line="147" w:lineRule="exact"/>
        <w:rPr>
          <w:sz w:val="20"/>
          <w:szCs w:val="20"/>
        </w:rPr>
      </w:pPr>
    </w:p>
    <w:p w14:paraId="25B8EF5B" w14:textId="77777777" w:rsidR="00DF36C9" w:rsidRDefault="00BA543D">
      <w:pPr>
        <w:spacing w:line="357" w:lineRule="auto"/>
        <w:ind w:left="540" w:right="20" w:firstLine="708"/>
        <w:jc w:val="both"/>
        <w:rPr>
          <w:sz w:val="20"/>
          <w:szCs w:val="20"/>
        </w:rPr>
      </w:pPr>
      <w:r>
        <w:rPr>
          <w:rFonts w:eastAsia="Times New Roman"/>
          <w:sz w:val="24"/>
          <w:szCs w:val="24"/>
        </w:rPr>
        <w:t>Avedis Donebedian (1990), sağlık kurumlarında sunulan hizmetin kalitesinin belirlenmesinde dikkate alınması gereken parametreleri 7 ana başlıkta toplamıştır. Bu parametreler, hiz</w:t>
      </w:r>
      <w:r>
        <w:rPr>
          <w:rFonts w:eastAsia="Times New Roman"/>
          <w:sz w:val="24"/>
          <w:szCs w:val="24"/>
        </w:rPr>
        <w:t>metin kaliteli olup olmadığını ortaya koymada yol gösterici temel özellikler olarak kabul edilebilir. Donebedian’ın (1990) ortaya koyduğu yedi kalite özelliği aşağıda açıklanmaktadır (Kavuncubaşı ve Yıldırım, 2015:460-463):</w:t>
      </w:r>
    </w:p>
    <w:p w14:paraId="42C33659" w14:textId="77777777" w:rsidR="00DF36C9" w:rsidRDefault="00DF36C9">
      <w:pPr>
        <w:spacing w:line="17" w:lineRule="exact"/>
        <w:rPr>
          <w:sz w:val="20"/>
          <w:szCs w:val="20"/>
        </w:rPr>
      </w:pPr>
    </w:p>
    <w:p w14:paraId="5608C853" w14:textId="77777777" w:rsidR="00DF36C9" w:rsidRDefault="00BA543D">
      <w:pPr>
        <w:numPr>
          <w:ilvl w:val="0"/>
          <w:numId w:val="63"/>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Etkenlik: Sağlık kurumunun sahi</w:t>
      </w:r>
      <w:r>
        <w:rPr>
          <w:rFonts w:eastAsia="Times New Roman"/>
          <w:sz w:val="24"/>
          <w:szCs w:val="24"/>
        </w:rPr>
        <w:t>p olduğu teknoloji ve bilimsel bilgi ile bilimsel kurallara uyarak sağlık durumu bozulan hastanın sağlık durumunu düzeltmeye yönelik yapılabilecek en yüksek gelişmeyi ifade etmektedir.</w:t>
      </w:r>
    </w:p>
    <w:p w14:paraId="29FA09BF" w14:textId="77777777" w:rsidR="00DF36C9" w:rsidRDefault="00DF36C9">
      <w:pPr>
        <w:spacing w:line="147" w:lineRule="exact"/>
        <w:rPr>
          <w:rFonts w:ascii="Wingdings" w:eastAsia="Wingdings" w:hAnsi="Wingdings" w:cs="Wingdings"/>
          <w:sz w:val="48"/>
          <w:szCs w:val="48"/>
          <w:vertAlign w:val="superscript"/>
        </w:rPr>
      </w:pPr>
    </w:p>
    <w:p w14:paraId="7854A5F2" w14:textId="77777777" w:rsidR="00DF36C9" w:rsidRDefault="00BA543D">
      <w:pPr>
        <w:numPr>
          <w:ilvl w:val="0"/>
          <w:numId w:val="63"/>
        </w:numPr>
        <w:tabs>
          <w:tab w:val="left" w:pos="1680"/>
        </w:tabs>
        <w:spacing w:line="316" w:lineRule="auto"/>
        <w:ind w:left="1680" w:hanging="427"/>
        <w:jc w:val="both"/>
        <w:rPr>
          <w:rFonts w:ascii="Wingdings" w:eastAsia="Wingdings" w:hAnsi="Wingdings" w:cs="Wingdings"/>
          <w:sz w:val="46"/>
          <w:szCs w:val="46"/>
          <w:vertAlign w:val="superscript"/>
        </w:rPr>
      </w:pPr>
      <w:r>
        <w:rPr>
          <w:rFonts w:eastAsia="Times New Roman"/>
          <w:sz w:val="23"/>
          <w:szCs w:val="23"/>
        </w:rPr>
        <w:t>Etkililik: Etkenliğin tersine etkililik hastaların sağlık durumunda ge</w:t>
      </w:r>
      <w:r>
        <w:rPr>
          <w:rFonts w:eastAsia="Times New Roman"/>
          <w:sz w:val="23"/>
          <w:szCs w:val="23"/>
        </w:rPr>
        <w:t xml:space="preserve">rçekleştirilen veya gerçekleşmesi beklenen somut gelişmedir. Bir sağlık hizmeti, hastanın sağlık durumunda olumlu değişiklik yaratmış ise bu hizmetin etkili olduğu söylenebilir. Hastanın sağlık durumunda herhangi bir değişikliğe yol açmayan hizmetin diğer </w:t>
      </w:r>
      <w:r>
        <w:rPr>
          <w:rFonts w:eastAsia="Times New Roman"/>
          <w:sz w:val="23"/>
          <w:szCs w:val="23"/>
        </w:rPr>
        <w:t>özellikleri iyi olsa bile, kaliteli olarak kabul edilmesi veya etkili olduğunun söylenmesi mümkün değildir. Etkililik,</w:t>
      </w:r>
    </w:p>
    <w:p w14:paraId="626F32A4" w14:textId="77777777" w:rsidR="00DF36C9" w:rsidRDefault="00DF36C9">
      <w:pPr>
        <w:sectPr w:rsidR="00DF36C9">
          <w:pgSz w:w="11900" w:h="16838"/>
          <w:pgMar w:top="700" w:right="1406" w:bottom="1440" w:left="1440" w:header="0" w:footer="0" w:gutter="0"/>
          <w:cols w:space="708" w:equalWidth="0">
            <w:col w:w="9060"/>
          </w:cols>
        </w:sectPr>
      </w:pPr>
    </w:p>
    <w:p w14:paraId="5EF6B5FC" w14:textId="77777777" w:rsidR="00DF36C9" w:rsidRDefault="00BA543D">
      <w:pPr>
        <w:ind w:left="4680"/>
        <w:rPr>
          <w:sz w:val="20"/>
          <w:szCs w:val="20"/>
        </w:rPr>
      </w:pPr>
      <w:bookmarkStart w:id="93" w:name="page94"/>
      <w:bookmarkEnd w:id="93"/>
      <w:r>
        <w:rPr>
          <w:rFonts w:eastAsia="Times New Roman"/>
        </w:rPr>
        <w:lastRenderedPageBreak/>
        <w:t>75</w:t>
      </w:r>
    </w:p>
    <w:p w14:paraId="39B080C7" w14:textId="77777777" w:rsidR="00DF36C9" w:rsidRDefault="00DF36C9">
      <w:pPr>
        <w:spacing w:line="200" w:lineRule="exact"/>
        <w:rPr>
          <w:sz w:val="20"/>
          <w:szCs w:val="20"/>
        </w:rPr>
      </w:pPr>
    </w:p>
    <w:p w14:paraId="43493247" w14:textId="77777777" w:rsidR="00DF36C9" w:rsidRDefault="00DF36C9">
      <w:pPr>
        <w:spacing w:line="270" w:lineRule="exact"/>
        <w:rPr>
          <w:sz w:val="20"/>
          <w:szCs w:val="20"/>
        </w:rPr>
      </w:pPr>
    </w:p>
    <w:p w14:paraId="6A1A9B6B" w14:textId="77777777" w:rsidR="00DF36C9" w:rsidRDefault="00BA543D">
      <w:pPr>
        <w:spacing w:line="348" w:lineRule="auto"/>
        <w:ind w:left="1680" w:right="20"/>
        <w:rPr>
          <w:sz w:val="20"/>
          <w:szCs w:val="20"/>
        </w:rPr>
      </w:pPr>
      <w:r>
        <w:rPr>
          <w:rFonts w:eastAsia="Times New Roman"/>
          <w:sz w:val="24"/>
          <w:szCs w:val="24"/>
        </w:rPr>
        <w:t xml:space="preserve">verilen hizmetin ideal hizmete göre bireyin sağlık durumunda ya da hastalığın gidişatında yaptığı </w:t>
      </w:r>
      <w:r>
        <w:rPr>
          <w:rFonts w:eastAsia="Times New Roman"/>
          <w:sz w:val="24"/>
          <w:szCs w:val="24"/>
        </w:rPr>
        <w:t>değişiklik esas alınarak ölçülür.</w:t>
      </w:r>
    </w:p>
    <w:p w14:paraId="19C9389B" w14:textId="77777777" w:rsidR="00DF36C9" w:rsidRDefault="00DF36C9">
      <w:pPr>
        <w:spacing w:line="28" w:lineRule="exact"/>
        <w:rPr>
          <w:sz w:val="20"/>
          <w:szCs w:val="20"/>
        </w:rPr>
      </w:pPr>
    </w:p>
    <w:p w14:paraId="578D58E4" w14:textId="77777777" w:rsidR="00DF36C9" w:rsidRDefault="00BA543D">
      <w:pPr>
        <w:numPr>
          <w:ilvl w:val="0"/>
          <w:numId w:val="64"/>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Verimlilik: Etkili bir hizmetin en az maliyetle sunulması anlamına gelmektedir. Aynı sonucu veren iki hizmetten düşük maliyetli olan pahalı olan hizmete göre daha kalitelidir.</w:t>
      </w:r>
    </w:p>
    <w:p w14:paraId="649800B6" w14:textId="77777777" w:rsidR="00DF36C9" w:rsidRDefault="00DF36C9">
      <w:pPr>
        <w:spacing w:line="147" w:lineRule="exact"/>
        <w:rPr>
          <w:rFonts w:ascii="Wingdings" w:eastAsia="Wingdings" w:hAnsi="Wingdings" w:cs="Wingdings"/>
          <w:sz w:val="48"/>
          <w:szCs w:val="48"/>
          <w:vertAlign w:val="superscript"/>
        </w:rPr>
      </w:pPr>
    </w:p>
    <w:p w14:paraId="366036CF" w14:textId="77777777" w:rsidR="00DF36C9" w:rsidRDefault="00BA543D">
      <w:pPr>
        <w:numPr>
          <w:ilvl w:val="0"/>
          <w:numId w:val="64"/>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Optimal Olma: Ekonomiklik, kullanılan hizmet</w:t>
      </w:r>
      <w:r>
        <w:rPr>
          <w:rFonts w:eastAsia="Times New Roman"/>
          <w:sz w:val="24"/>
          <w:szCs w:val="24"/>
        </w:rPr>
        <w:t xml:space="preserve"> miktarına paralel olarak değişen fayda ve maliyetler arasında optimum dengenin sağlanmasıdır. En yüksek faydanın en düşük maliyetle sağlandığı noktadır.</w:t>
      </w:r>
    </w:p>
    <w:p w14:paraId="2423843C" w14:textId="77777777" w:rsidR="00DF36C9" w:rsidRDefault="00DF36C9">
      <w:pPr>
        <w:spacing w:line="150" w:lineRule="exact"/>
        <w:rPr>
          <w:rFonts w:ascii="Wingdings" w:eastAsia="Wingdings" w:hAnsi="Wingdings" w:cs="Wingdings"/>
          <w:sz w:val="48"/>
          <w:szCs w:val="48"/>
          <w:vertAlign w:val="superscript"/>
        </w:rPr>
      </w:pPr>
    </w:p>
    <w:p w14:paraId="0194ADE5" w14:textId="77777777" w:rsidR="00DF36C9" w:rsidRDefault="00BA543D">
      <w:pPr>
        <w:numPr>
          <w:ilvl w:val="0"/>
          <w:numId w:val="64"/>
        </w:numPr>
        <w:tabs>
          <w:tab w:val="left" w:pos="1680"/>
        </w:tabs>
        <w:spacing w:line="310" w:lineRule="auto"/>
        <w:ind w:left="1680" w:hanging="427"/>
        <w:jc w:val="both"/>
        <w:rPr>
          <w:rFonts w:ascii="Wingdings" w:eastAsia="Wingdings" w:hAnsi="Wingdings" w:cs="Wingdings"/>
          <w:sz w:val="48"/>
          <w:szCs w:val="48"/>
          <w:vertAlign w:val="superscript"/>
        </w:rPr>
      </w:pPr>
      <w:r>
        <w:rPr>
          <w:rFonts w:eastAsia="Times New Roman"/>
          <w:sz w:val="24"/>
          <w:szCs w:val="24"/>
        </w:rPr>
        <w:t>Kabul Edilebilirlik: Kabul edilebilirlik verilen hizmetlerin hastaların ya da hasta yakınlarının değe</w:t>
      </w:r>
      <w:r>
        <w:rPr>
          <w:rFonts w:eastAsia="Times New Roman"/>
          <w:sz w:val="24"/>
          <w:szCs w:val="24"/>
        </w:rPr>
        <w:t xml:space="preserve">rleri, istekleri ve beklentileriyle uyumlu olması anlamına gelmektedir. Bir hizmetin kabul edilebilir olması için hastaların hizmete kolayca ulaşabilmesi ve hizmetten yararlanabilmesi, hizmet veren personelin hastalara karşı duyarlı olması, hasta istek ve </w:t>
      </w:r>
      <w:r>
        <w:rPr>
          <w:rFonts w:eastAsia="Times New Roman"/>
          <w:sz w:val="24"/>
          <w:szCs w:val="24"/>
        </w:rPr>
        <w:t>beklentilerine yanıt vermesi, hizmet ortamının rahatlatıcı ve güven verici olması, hizmetin etkili ve ucuz olması gerekmektedir.</w:t>
      </w:r>
    </w:p>
    <w:p w14:paraId="3FDFD13B" w14:textId="77777777" w:rsidR="00DF36C9" w:rsidRDefault="00DF36C9">
      <w:pPr>
        <w:spacing w:line="70" w:lineRule="exact"/>
        <w:rPr>
          <w:rFonts w:ascii="Wingdings" w:eastAsia="Wingdings" w:hAnsi="Wingdings" w:cs="Wingdings"/>
          <w:sz w:val="48"/>
          <w:szCs w:val="48"/>
          <w:vertAlign w:val="superscript"/>
        </w:rPr>
      </w:pPr>
    </w:p>
    <w:p w14:paraId="086A9044" w14:textId="77777777" w:rsidR="00DF36C9" w:rsidRDefault="00BA543D">
      <w:pPr>
        <w:numPr>
          <w:ilvl w:val="0"/>
          <w:numId w:val="64"/>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Yasallık: Yasallık, verilen hizmetin toplum tarafından kabul edilmesi ve yasalara uygun sunulması olarak tanımlanabilir. Bir s</w:t>
      </w:r>
      <w:r>
        <w:rPr>
          <w:rFonts w:eastAsia="Times New Roman"/>
          <w:sz w:val="24"/>
          <w:szCs w:val="24"/>
        </w:rPr>
        <w:t>ağlık kurumunun verdiği hizmet sosyal ilgi ve tercihlerle uyumlu değilse toplum tarafından kabul görmeyecektir.</w:t>
      </w:r>
    </w:p>
    <w:p w14:paraId="7B2D38BF" w14:textId="77777777" w:rsidR="00DF36C9" w:rsidRDefault="00DF36C9">
      <w:pPr>
        <w:spacing w:line="113" w:lineRule="exact"/>
        <w:rPr>
          <w:rFonts w:ascii="Wingdings" w:eastAsia="Wingdings" w:hAnsi="Wingdings" w:cs="Wingdings"/>
          <w:sz w:val="48"/>
          <w:szCs w:val="48"/>
          <w:vertAlign w:val="superscript"/>
        </w:rPr>
      </w:pPr>
    </w:p>
    <w:p w14:paraId="10E6F27F" w14:textId="77777777" w:rsidR="00DF36C9" w:rsidRDefault="00BA543D">
      <w:pPr>
        <w:numPr>
          <w:ilvl w:val="0"/>
          <w:numId w:val="64"/>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Eşitlik: Ödeme gücüne ve demografik özelliklerine bakılmaksızın bireylere adil bir biçimde hizmet sunulması ve bireylerin elde ettiği faydanın </w:t>
      </w:r>
      <w:r>
        <w:rPr>
          <w:rFonts w:eastAsia="Times New Roman"/>
          <w:sz w:val="24"/>
          <w:szCs w:val="24"/>
        </w:rPr>
        <w:t>eşit olması anlamına gelmektedir.</w:t>
      </w:r>
    </w:p>
    <w:p w14:paraId="06F1B666" w14:textId="77777777" w:rsidR="00DF36C9" w:rsidRDefault="00BA543D">
      <w:pPr>
        <w:spacing w:line="20" w:lineRule="exact"/>
        <w:rPr>
          <w:sz w:val="20"/>
          <w:szCs w:val="20"/>
        </w:rPr>
      </w:pPr>
      <w:r>
        <w:rPr>
          <w:noProof/>
          <w:sz w:val="20"/>
          <w:szCs w:val="20"/>
        </w:rPr>
        <w:drawing>
          <wp:anchor distT="0" distB="0" distL="114300" distR="114300" simplePos="0" relativeHeight="251553792" behindDoc="1" locked="0" layoutInCell="0" allowOverlap="1" wp14:anchorId="254BDA8B" wp14:editId="6A0BDEC2">
            <wp:simplePos x="0" y="0"/>
            <wp:positionH relativeFrom="column">
              <wp:posOffset>355600</wp:posOffset>
            </wp:positionH>
            <wp:positionV relativeFrom="paragraph">
              <wp:posOffset>-2834640</wp:posOffset>
            </wp:positionV>
            <wp:extent cx="4699000" cy="18542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1EF2CBE" w14:textId="77777777" w:rsidR="00DF36C9" w:rsidRDefault="00DF36C9">
      <w:pPr>
        <w:spacing w:line="130" w:lineRule="exact"/>
        <w:rPr>
          <w:sz w:val="20"/>
          <w:szCs w:val="20"/>
        </w:rPr>
      </w:pPr>
    </w:p>
    <w:p w14:paraId="4F9425A7" w14:textId="77777777" w:rsidR="00DF36C9" w:rsidRDefault="00BA543D">
      <w:pPr>
        <w:spacing w:line="353" w:lineRule="auto"/>
        <w:ind w:left="540" w:firstLine="708"/>
        <w:jc w:val="both"/>
        <w:rPr>
          <w:sz w:val="20"/>
          <w:szCs w:val="20"/>
        </w:rPr>
      </w:pPr>
      <w:r>
        <w:rPr>
          <w:rFonts w:eastAsia="Times New Roman"/>
          <w:sz w:val="24"/>
          <w:szCs w:val="24"/>
        </w:rPr>
        <w:t xml:space="preserve">Hizmette kalite boyutlarıyla sağlık hizmetlerinde kaliteyi de değerlendirmek gerekmektedir. Bu bakış açısıyla sağlık hizmetlerinde kalite boyutları aşağıdaki şekilde sıralanabilir (Erkut, 1995:13-16; Ayaz ve </w:t>
      </w:r>
      <w:r>
        <w:rPr>
          <w:rFonts w:eastAsia="Times New Roman"/>
          <w:sz w:val="24"/>
          <w:szCs w:val="24"/>
        </w:rPr>
        <w:t>Soykan, 2002:23):</w:t>
      </w:r>
    </w:p>
    <w:p w14:paraId="01754D18" w14:textId="77777777" w:rsidR="00DF36C9" w:rsidRDefault="00DF36C9">
      <w:pPr>
        <w:spacing w:line="23" w:lineRule="exact"/>
        <w:rPr>
          <w:sz w:val="20"/>
          <w:szCs w:val="20"/>
        </w:rPr>
      </w:pPr>
    </w:p>
    <w:p w14:paraId="0C1B3889" w14:textId="77777777" w:rsidR="00DF36C9" w:rsidRDefault="00BA543D">
      <w:pPr>
        <w:numPr>
          <w:ilvl w:val="0"/>
          <w:numId w:val="65"/>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Erişilebilirlik: Hastanın, istek ve ihtiyaçlarına cevap verecek hemşire veya doktora ulaşabilir olması, hemşire veya doktordan istek ve ihtiyaçlarını tatmin edici cevaplar alması erişilebilirlik olarak ifade edilmektedir.</w:t>
      </w:r>
    </w:p>
    <w:p w14:paraId="0B5496B2" w14:textId="77777777" w:rsidR="00DF36C9" w:rsidRDefault="00DF36C9">
      <w:pPr>
        <w:spacing w:line="147" w:lineRule="exact"/>
        <w:rPr>
          <w:rFonts w:ascii="Wingdings" w:eastAsia="Wingdings" w:hAnsi="Wingdings" w:cs="Wingdings"/>
          <w:sz w:val="48"/>
          <w:szCs w:val="48"/>
          <w:vertAlign w:val="superscript"/>
        </w:rPr>
      </w:pPr>
    </w:p>
    <w:p w14:paraId="4725EF1C" w14:textId="77777777" w:rsidR="00DF36C9" w:rsidRDefault="00BA543D">
      <w:pPr>
        <w:numPr>
          <w:ilvl w:val="0"/>
          <w:numId w:val="65"/>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Tepkisellik, İ</w:t>
      </w:r>
      <w:r>
        <w:rPr>
          <w:rFonts w:eastAsia="Times New Roman"/>
          <w:sz w:val="24"/>
          <w:szCs w:val="24"/>
        </w:rPr>
        <w:t>lgi ve Yardım: Çalışanların hastaların istek ve ihtiyaçlarını karşılama konusunda istekli, gönüllü ve hazır olmasıdır.</w:t>
      </w:r>
    </w:p>
    <w:p w14:paraId="1552EF76" w14:textId="77777777" w:rsidR="00DF36C9" w:rsidRDefault="00DF36C9">
      <w:pPr>
        <w:spacing w:line="151" w:lineRule="exact"/>
        <w:rPr>
          <w:rFonts w:ascii="Wingdings" w:eastAsia="Wingdings" w:hAnsi="Wingdings" w:cs="Wingdings"/>
          <w:sz w:val="48"/>
          <w:szCs w:val="48"/>
          <w:vertAlign w:val="superscript"/>
        </w:rPr>
      </w:pPr>
    </w:p>
    <w:p w14:paraId="29B93B6A" w14:textId="77777777" w:rsidR="00DF36C9" w:rsidRDefault="00BA543D">
      <w:pPr>
        <w:numPr>
          <w:ilvl w:val="0"/>
          <w:numId w:val="65"/>
        </w:numPr>
        <w:tabs>
          <w:tab w:val="left" w:pos="1680"/>
        </w:tabs>
        <w:spacing w:line="201" w:lineRule="auto"/>
        <w:ind w:left="1680" w:hanging="427"/>
        <w:jc w:val="both"/>
        <w:rPr>
          <w:rFonts w:ascii="Wingdings" w:eastAsia="Wingdings" w:hAnsi="Wingdings" w:cs="Wingdings"/>
          <w:sz w:val="48"/>
          <w:szCs w:val="48"/>
          <w:vertAlign w:val="superscript"/>
        </w:rPr>
      </w:pPr>
      <w:r>
        <w:rPr>
          <w:rFonts w:eastAsia="Times New Roman"/>
          <w:sz w:val="24"/>
          <w:szCs w:val="24"/>
        </w:rPr>
        <w:t>Zamanlama: Hastaya sunulacak hizmetin doğru aşamalarda verilmesi ve aşamaların zamanlamasına uyulmasıdır. Randevunun zamanında işlemesi,</w:t>
      </w:r>
    </w:p>
    <w:p w14:paraId="4229182A" w14:textId="77777777" w:rsidR="00DF36C9" w:rsidRDefault="00DF36C9">
      <w:pPr>
        <w:sectPr w:rsidR="00DF36C9">
          <w:pgSz w:w="11900" w:h="16838"/>
          <w:pgMar w:top="700" w:right="1406" w:bottom="1440" w:left="1440" w:header="0" w:footer="0" w:gutter="0"/>
          <w:cols w:space="708" w:equalWidth="0">
            <w:col w:w="9060"/>
          </w:cols>
        </w:sectPr>
      </w:pPr>
    </w:p>
    <w:p w14:paraId="3D90E81D" w14:textId="77777777" w:rsidR="00DF36C9" w:rsidRDefault="00BA543D">
      <w:pPr>
        <w:ind w:left="4680"/>
        <w:rPr>
          <w:sz w:val="20"/>
          <w:szCs w:val="20"/>
        </w:rPr>
      </w:pPr>
      <w:bookmarkStart w:id="94" w:name="page95"/>
      <w:bookmarkEnd w:id="94"/>
      <w:r>
        <w:rPr>
          <w:rFonts w:eastAsia="Times New Roman"/>
        </w:rPr>
        <w:lastRenderedPageBreak/>
        <w:t>76</w:t>
      </w:r>
    </w:p>
    <w:p w14:paraId="7B2566BD" w14:textId="77777777" w:rsidR="00DF36C9" w:rsidRDefault="00DF36C9">
      <w:pPr>
        <w:spacing w:line="200" w:lineRule="exact"/>
        <w:rPr>
          <w:sz w:val="20"/>
          <w:szCs w:val="20"/>
        </w:rPr>
      </w:pPr>
    </w:p>
    <w:p w14:paraId="64E3686E" w14:textId="77777777" w:rsidR="00DF36C9" w:rsidRDefault="00DF36C9">
      <w:pPr>
        <w:spacing w:line="270" w:lineRule="exact"/>
        <w:rPr>
          <w:sz w:val="20"/>
          <w:szCs w:val="20"/>
        </w:rPr>
      </w:pPr>
    </w:p>
    <w:p w14:paraId="032A22E6" w14:textId="77777777" w:rsidR="00DF36C9" w:rsidRDefault="00BA543D">
      <w:pPr>
        <w:spacing w:line="348" w:lineRule="auto"/>
        <w:ind w:left="1680" w:right="20"/>
        <w:rPr>
          <w:sz w:val="20"/>
          <w:szCs w:val="20"/>
        </w:rPr>
      </w:pPr>
      <w:r>
        <w:rPr>
          <w:rFonts w:eastAsia="Times New Roman"/>
          <w:sz w:val="24"/>
          <w:szCs w:val="24"/>
        </w:rPr>
        <w:t>aksamalar varsa uygun şekilde hastaya izah edilmesi bu duruma örnek olarak verilebilir.</w:t>
      </w:r>
    </w:p>
    <w:p w14:paraId="02898A5B" w14:textId="77777777" w:rsidR="00DF36C9" w:rsidRDefault="00DF36C9">
      <w:pPr>
        <w:spacing w:line="28" w:lineRule="exact"/>
        <w:rPr>
          <w:sz w:val="20"/>
          <w:szCs w:val="20"/>
        </w:rPr>
      </w:pPr>
    </w:p>
    <w:p w14:paraId="718D6C65" w14:textId="77777777" w:rsidR="00DF36C9" w:rsidRDefault="00BA543D">
      <w:pPr>
        <w:numPr>
          <w:ilvl w:val="0"/>
          <w:numId w:val="66"/>
        </w:numPr>
        <w:tabs>
          <w:tab w:val="left" w:pos="1680"/>
        </w:tabs>
        <w:spacing w:line="289" w:lineRule="auto"/>
        <w:ind w:left="1680" w:right="20" w:hanging="427"/>
        <w:jc w:val="both"/>
        <w:rPr>
          <w:rFonts w:ascii="Wingdings" w:eastAsia="Wingdings" w:hAnsi="Wingdings" w:cs="Wingdings"/>
          <w:sz w:val="48"/>
          <w:szCs w:val="48"/>
          <w:vertAlign w:val="superscript"/>
        </w:rPr>
      </w:pPr>
      <w:r>
        <w:rPr>
          <w:rFonts w:eastAsia="Times New Roman"/>
          <w:sz w:val="24"/>
          <w:szCs w:val="24"/>
        </w:rPr>
        <w:t>Tamlık: Özellikle laboratuvar ve radyoloji işlemlerinin en hızlı şekilde tamamlanması, tahlil sonuçlarının,</w:t>
      </w:r>
      <w:r>
        <w:rPr>
          <w:rFonts w:eastAsia="Times New Roman"/>
          <w:sz w:val="24"/>
          <w:szCs w:val="24"/>
        </w:rPr>
        <w:t xml:space="preserve"> radyoloji raporlarının çıkacağı gün ve saatin mümkün olduğunca kesin bilgiyle verilmesi, bulguların açık ve anlaşılabilir ve ihtiyaç duyulan ve sonuçlanan bilgilerin eksiksiz olması tamlık kavramını ifade etmektedir.</w:t>
      </w:r>
    </w:p>
    <w:p w14:paraId="59845D64" w14:textId="77777777" w:rsidR="00DF36C9" w:rsidRDefault="00DF36C9">
      <w:pPr>
        <w:spacing w:line="98" w:lineRule="exact"/>
        <w:rPr>
          <w:rFonts w:ascii="Wingdings" w:eastAsia="Wingdings" w:hAnsi="Wingdings" w:cs="Wingdings"/>
          <w:sz w:val="48"/>
          <w:szCs w:val="48"/>
          <w:vertAlign w:val="superscript"/>
        </w:rPr>
      </w:pPr>
    </w:p>
    <w:p w14:paraId="45FF9D85" w14:textId="77777777" w:rsidR="00DF36C9" w:rsidRDefault="00BA543D">
      <w:pPr>
        <w:numPr>
          <w:ilvl w:val="0"/>
          <w:numId w:val="66"/>
        </w:numPr>
        <w:tabs>
          <w:tab w:val="left" w:pos="1680"/>
        </w:tabs>
        <w:spacing w:line="201" w:lineRule="auto"/>
        <w:ind w:left="1680" w:right="20" w:hanging="427"/>
        <w:rPr>
          <w:rFonts w:ascii="Wingdings" w:eastAsia="Wingdings" w:hAnsi="Wingdings" w:cs="Wingdings"/>
          <w:sz w:val="48"/>
          <w:szCs w:val="48"/>
          <w:vertAlign w:val="superscript"/>
        </w:rPr>
      </w:pPr>
      <w:r>
        <w:rPr>
          <w:rFonts w:eastAsia="Times New Roman"/>
          <w:sz w:val="24"/>
          <w:szCs w:val="24"/>
        </w:rPr>
        <w:t>Profesyonellik: Profesyonellik ile iş</w:t>
      </w:r>
      <w:r>
        <w:rPr>
          <w:rFonts w:eastAsia="Times New Roman"/>
          <w:sz w:val="24"/>
          <w:szCs w:val="24"/>
        </w:rPr>
        <w:t>ine özverili, alanında uzman, iletişim gücü yüksek vb. gibi kişilik özellikleri ve becerileri ifade edilmektedir.</w:t>
      </w:r>
    </w:p>
    <w:p w14:paraId="7A4AC923" w14:textId="77777777" w:rsidR="00DF36C9" w:rsidRDefault="00DF36C9">
      <w:pPr>
        <w:spacing w:line="150" w:lineRule="exact"/>
        <w:rPr>
          <w:rFonts w:ascii="Wingdings" w:eastAsia="Wingdings" w:hAnsi="Wingdings" w:cs="Wingdings"/>
          <w:sz w:val="48"/>
          <w:szCs w:val="48"/>
          <w:vertAlign w:val="superscript"/>
        </w:rPr>
      </w:pPr>
    </w:p>
    <w:p w14:paraId="22132B0B" w14:textId="77777777" w:rsidR="00DF36C9" w:rsidRDefault="00BA543D">
      <w:pPr>
        <w:numPr>
          <w:ilvl w:val="0"/>
          <w:numId w:val="66"/>
        </w:numPr>
        <w:tabs>
          <w:tab w:val="left" w:pos="1680"/>
        </w:tabs>
        <w:spacing w:line="316" w:lineRule="auto"/>
        <w:ind w:left="1680" w:hanging="427"/>
        <w:jc w:val="both"/>
        <w:rPr>
          <w:rFonts w:ascii="Wingdings" w:eastAsia="Wingdings" w:hAnsi="Wingdings" w:cs="Wingdings"/>
          <w:sz w:val="48"/>
          <w:szCs w:val="48"/>
          <w:vertAlign w:val="superscript"/>
        </w:rPr>
      </w:pPr>
      <w:r>
        <w:rPr>
          <w:rFonts w:eastAsia="Times New Roman"/>
          <w:sz w:val="24"/>
          <w:szCs w:val="24"/>
        </w:rPr>
        <w:t>Güvenilirlik ve Dürüstlük: Sağlık personeli tarafından hastalara sunulan hizmetlerde hasta mahremiyetine önem verilmesi ile ilgili bir kavram</w:t>
      </w:r>
      <w:r>
        <w:rPr>
          <w:rFonts w:eastAsia="Times New Roman"/>
          <w:sz w:val="24"/>
          <w:szCs w:val="24"/>
        </w:rPr>
        <w:t>dır. Diş hekimi, doktorlar, hemşireler vb. gibi çalışanlar tarafından hastanın fiziki yapısı, hastalık durumu ve hastalığın seyri vb. durumlarla; psikolog vb. çalışanlar tarafından ise hastanın paylaştıklarıyla ilgili gizliliğe özen gösterilmelidir. Bu bil</w:t>
      </w:r>
      <w:r>
        <w:rPr>
          <w:rFonts w:eastAsia="Times New Roman"/>
          <w:sz w:val="24"/>
          <w:szCs w:val="24"/>
        </w:rPr>
        <w:t>giler hastane yönetiminin inisiyatifini gerektiriyorsa ve paylaşılmaması gerekiyorsa ilgili bölüm doktorlarından başka, diğer doktorların ulaşmamasına dikkat edilmelidir.</w:t>
      </w:r>
    </w:p>
    <w:p w14:paraId="54670B0E" w14:textId="77777777" w:rsidR="00DF36C9" w:rsidRDefault="00DF36C9">
      <w:pPr>
        <w:spacing w:line="67" w:lineRule="exact"/>
        <w:rPr>
          <w:rFonts w:ascii="Wingdings" w:eastAsia="Wingdings" w:hAnsi="Wingdings" w:cs="Wingdings"/>
          <w:sz w:val="48"/>
          <w:szCs w:val="48"/>
          <w:vertAlign w:val="superscript"/>
        </w:rPr>
      </w:pPr>
    </w:p>
    <w:p w14:paraId="101FEB8F" w14:textId="77777777" w:rsidR="00DF36C9" w:rsidRDefault="00BA543D">
      <w:pPr>
        <w:numPr>
          <w:ilvl w:val="0"/>
          <w:numId w:val="66"/>
        </w:numPr>
        <w:tabs>
          <w:tab w:val="left" w:pos="1680"/>
        </w:tabs>
        <w:spacing w:line="310" w:lineRule="auto"/>
        <w:ind w:left="1680" w:right="20" w:hanging="427"/>
        <w:jc w:val="both"/>
        <w:rPr>
          <w:rFonts w:ascii="Wingdings" w:eastAsia="Wingdings" w:hAnsi="Wingdings" w:cs="Wingdings"/>
          <w:sz w:val="48"/>
          <w:szCs w:val="48"/>
          <w:vertAlign w:val="superscript"/>
        </w:rPr>
      </w:pPr>
      <w:r>
        <w:rPr>
          <w:rFonts w:eastAsia="Times New Roman"/>
          <w:sz w:val="24"/>
          <w:szCs w:val="24"/>
        </w:rPr>
        <w:t>İletişim ve Bilgi Paylaşımı: Hizmet sunumu sırasında hizmet hakkında hastanın açık v</w:t>
      </w:r>
      <w:r>
        <w:rPr>
          <w:rFonts w:eastAsia="Times New Roman"/>
          <w:sz w:val="24"/>
          <w:szCs w:val="24"/>
        </w:rPr>
        <w:t>e eksiksiz bir biçimde doktor veya diğer sağlık çalışanları tarafından bilgilendirilmesi önemli bir unsurdur. Çalışan-hasta iletişiminin gerçekleşmesi ile mevcut olan problemlerin ortadan kaldırılması kolaylaşmaktadır. Risklerin hastaya açıkça anlatılması,</w:t>
      </w:r>
      <w:r>
        <w:rPr>
          <w:rFonts w:eastAsia="Times New Roman"/>
          <w:sz w:val="24"/>
          <w:szCs w:val="24"/>
        </w:rPr>
        <w:t xml:space="preserve"> uygulanacak tedavinin bilinen başarı oranlarının bildirilmesi ve eğer mümkünse alternatif tedavi yollarının hastaya anlatılması çok önem taşımaktadır.</w:t>
      </w:r>
    </w:p>
    <w:p w14:paraId="339C8DC3" w14:textId="77777777" w:rsidR="00DF36C9" w:rsidRDefault="00BA543D">
      <w:pPr>
        <w:spacing w:line="20" w:lineRule="exact"/>
        <w:rPr>
          <w:sz w:val="20"/>
          <w:szCs w:val="20"/>
        </w:rPr>
      </w:pPr>
      <w:r>
        <w:rPr>
          <w:noProof/>
          <w:sz w:val="20"/>
          <w:szCs w:val="20"/>
        </w:rPr>
        <w:drawing>
          <wp:anchor distT="0" distB="0" distL="114300" distR="114300" simplePos="0" relativeHeight="251554816" behindDoc="1" locked="0" layoutInCell="0" allowOverlap="1" wp14:anchorId="646DB7A1" wp14:editId="602A7EB1">
            <wp:simplePos x="0" y="0"/>
            <wp:positionH relativeFrom="column">
              <wp:posOffset>355600</wp:posOffset>
            </wp:positionH>
            <wp:positionV relativeFrom="paragraph">
              <wp:posOffset>-3409315</wp:posOffset>
            </wp:positionV>
            <wp:extent cx="4699000" cy="18542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7F75041" w14:textId="77777777" w:rsidR="00DF36C9" w:rsidRDefault="00DF36C9">
      <w:pPr>
        <w:spacing w:line="200" w:lineRule="exact"/>
        <w:rPr>
          <w:sz w:val="20"/>
          <w:szCs w:val="20"/>
        </w:rPr>
      </w:pPr>
    </w:p>
    <w:p w14:paraId="05CE7BFF" w14:textId="77777777" w:rsidR="00DF36C9" w:rsidRDefault="00DF36C9">
      <w:pPr>
        <w:spacing w:line="258" w:lineRule="exact"/>
        <w:rPr>
          <w:sz w:val="20"/>
          <w:szCs w:val="20"/>
        </w:rPr>
      </w:pPr>
    </w:p>
    <w:p w14:paraId="5D77A9D2" w14:textId="77777777" w:rsidR="00DF36C9" w:rsidRDefault="00BA543D">
      <w:pPr>
        <w:ind w:left="1260"/>
        <w:rPr>
          <w:sz w:val="20"/>
          <w:szCs w:val="20"/>
        </w:rPr>
      </w:pPr>
      <w:r>
        <w:rPr>
          <w:rFonts w:eastAsia="Times New Roman"/>
          <w:b/>
          <w:bCs/>
          <w:sz w:val="24"/>
          <w:szCs w:val="24"/>
        </w:rPr>
        <w:t>2.3. Sağlık Sistemi ve Çevre İlişkisi</w:t>
      </w:r>
    </w:p>
    <w:p w14:paraId="52BAC25E" w14:textId="77777777" w:rsidR="00DF36C9" w:rsidRDefault="00DF36C9">
      <w:pPr>
        <w:spacing w:line="144" w:lineRule="exact"/>
        <w:rPr>
          <w:sz w:val="20"/>
          <w:szCs w:val="20"/>
        </w:rPr>
      </w:pPr>
    </w:p>
    <w:p w14:paraId="61BF6B42" w14:textId="77777777" w:rsidR="00DF36C9" w:rsidRDefault="00BA543D">
      <w:pPr>
        <w:spacing w:line="358" w:lineRule="auto"/>
        <w:ind w:left="540" w:firstLine="708"/>
        <w:jc w:val="both"/>
        <w:rPr>
          <w:sz w:val="20"/>
          <w:szCs w:val="20"/>
        </w:rPr>
      </w:pPr>
      <w:r>
        <w:rPr>
          <w:rFonts w:eastAsia="Times New Roman"/>
          <w:sz w:val="24"/>
          <w:szCs w:val="24"/>
        </w:rPr>
        <w:t>Sağlık sistemi, sosyal sistemler içerisinde belki de en kompleks sistemlerden biridir. İnsan yaşamını koşullandıran doğal ve yapay unsurların tümünü içeren çevre ile sağlık sistemi arasında göz ardı edilemeyecek bir ilişki söz konusudur. Yüzeysel bir bakış</w:t>
      </w:r>
      <w:r>
        <w:rPr>
          <w:rFonts w:eastAsia="Times New Roman"/>
          <w:sz w:val="24"/>
          <w:szCs w:val="24"/>
        </w:rPr>
        <w:t xml:space="preserve"> açısıyla sağlık sistemi incelendiğinde, birbirinden farklı yapıya sahip kurum ve kişinin karmaşık ilişkileri ile karşılaşılır. Ancak ayrıntılı olarak bir analiz yapıldığında, çok sayıda meslek grubundan kişi ve kurumun belirli bir düzen içerisinde etkileş</w:t>
      </w:r>
      <w:r>
        <w:rPr>
          <w:rFonts w:eastAsia="Times New Roman"/>
          <w:sz w:val="24"/>
          <w:szCs w:val="24"/>
        </w:rPr>
        <w:t>imde ve iletişimde bulunduğu gözlenir. Sağlık sistemlerinin incelenebilmesi için öncelikle bu</w:t>
      </w:r>
    </w:p>
    <w:p w14:paraId="0782BE63" w14:textId="77777777" w:rsidR="00DF36C9" w:rsidRDefault="00DF36C9">
      <w:pPr>
        <w:sectPr w:rsidR="00DF36C9">
          <w:pgSz w:w="11900" w:h="16838"/>
          <w:pgMar w:top="700" w:right="1406" w:bottom="1440" w:left="1440" w:header="0" w:footer="0" w:gutter="0"/>
          <w:cols w:space="708" w:equalWidth="0">
            <w:col w:w="9060"/>
          </w:cols>
        </w:sectPr>
      </w:pPr>
    </w:p>
    <w:p w14:paraId="3DCE95A9" w14:textId="77777777" w:rsidR="00DF36C9" w:rsidRDefault="00BA543D">
      <w:pPr>
        <w:ind w:left="4680"/>
        <w:rPr>
          <w:sz w:val="20"/>
          <w:szCs w:val="20"/>
        </w:rPr>
      </w:pPr>
      <w:bookmarkStart w:id="95" w:name="page96"/>
      <w:bookmarkEnd w:id="95"/>
      <w:r>
        <w:rPr>
          <w:rFonts w:eastAsia="Times New Roman"/>
        </w:rPr>
        <w:lastRenderedPageBreak/>
        <w:t>77</w:t>
      </w:r>
    </w:p>
    <w:p w14:paraId="395048FD" w14:textId="77777777" w:rsidR="00DF36C9" w:rsidRDefault="00DF36C9">
      <w:pPr>
        <w:spacing w:line="200" w:lineRule="exact"/>
        <w:rPr>
          <w:sz w:val="20"/>
          <w:szCs w:val="20"/>
        </w:rPr>
      </w:pPr>
    </w:p>
    <w:p w14:paraId="580CEE85" w14:textId="77777777" w:rsidR="00DF36C9" w:rsidRDefault="00DF36C9">
      <w:pPr>
        <w:spacing w:line="270" w:lineRule="exact"/>
        <w:rPr>
          <w:sz w:val="20"/>
          <w:szCs w:val="20"/>
        </w:rPr>
      </w:pPr>
    </w:p>
    <w:p w14:paraId="032751A4" w14:textId="77777777" w:rsidR="00DF36C9" w:rsidRDefault="00BA543D">
      <w:pPr>
        <w:spacing w:line="356" w:lineRule="auto"/>
        <w:ind w:left="540"/>
        <w:jc w:val="both"/>
        <w:rPr>
          <w:sz w:val="20"/>
          <w:szCs w:val="20"/>
        </w:rPr>
      </w:pPr>
      <w:r>
        <w:rPr>
          <w:rFonts w:eastAsia="Times New Roman"/>
          <w:sz w:val="24"/>
          <w:szCs w:val="24"/>
        </w:rPr>
        <w:t>sistemi oluşturan alt sistemlerin ve bu alt sistemlerin karşılıklı ilişkilerinin ve etkileşimlerinin analiz edilmesi gerekir. Sağlık si</w:t>
      </w:r>
      <w:r>
        <w:rPr>
          <w:rFonts w:eastAsia="Times New Roman"/>
          <w:sz w:val="24"/>
          <w:szCs w:val="24"/>
        </w:rPr>
        <w:t>steminin alt sistemlerinin belirlenmesi ve tanımlanması, sağlık kurumları yönetimi açısından büyük önem taşımaktadır (Kavuncubaşı, 2000:27).</w:t>
      </w:r>
    </w:p>
    <w:p w14:paraId="1673B495" w14:textId="77777777" w:rsidR="00DF36C9" w:rsidRDefault="00DF36C9">
      <w:pPr>
        <w:spacing w:line="19" w:lineRule="exact"/>
        <w:rPr>
          <w:sz w:val="20"/>
          <w:szCs w:val="20"/>
        </w:rPr>
      </w:pPr>
    </w:p>
    <w:p w14:paraId="6FE36DDA" w14:textId="77777777" w:rsidR="00DF36C9" w:rsidRDefault="00BA543D">
      <w:pPr>
        <w:spacing w:line="348" w:lineRule="auto"/>
        <w:ind w:left="540" w:right="20" w:firstLine="708"/>
        <w:jc w:val="both"/>
        <w:rPr>
          <w:sz w:val="20"/>
          <w:szCs w:val="20"/>
        </w:rPr>
      </w:pPr>
      <w:r>
        <w:rPr>
          <w:rFonts w:eastAsia="Times New Roman"/>
          <w:sz w:val="24"/>
          <w:szCs w:val="24"/>
        </w:rPr>
        <w:t>Sağlık sistemini etkileyen teknolojik, ekonomik, hukuki ve politik, sosyo-kültürel ve ekolojik çevre faktörleri aş</w:t>
      </w:r>
      <w:r>
        <w:rPr>
          <w:rFonts w:eastAsia="Times New Roman"/>
          <w:sz w:val="24"/>
          <w:szCs w:val="24"/>
        </w:rPr>
        <w:t>ağıda kısaca açıklanmaktadır.</w:t>
      </w:r>
    </w:p>
    <w:p w14:paraId="02FA3E1C" w14:textId="77777777" w:rsidR="00DF36C9" w:rsidRDefault="00DF36C9">
      <w:pPr>
        <w:spacing w:line="200" w:lineRule="exact"/>
        <w:rPr>
          <w:sz w:val="20"/>
          <w:szCs w:val="20"/>
        </w:rPr>
      </w:pPr>
    </w:p>
    <w:p w14:paraId="552D59AA" w14:textId="77777777" w:rsidR="00DF36C9" w:rsidRDefault="00DF36C9">
      <w:pPr>
        <w:spacing w:line="234" w:lineRule="exact"/>
        <w:rPr>
          <w:sz w:val="20"/>
          <w:szCs w:val="20"/>
        </w:rPr>
      </w:pPr>
    </w:p>
    <w:p w14:paraId="47D5B004" w14:textId="77777777" w:rsidR="00DF36C9" w:rsidRDefault="00BA543D">
      <w:pPr>
        <w:ind w:left="1260"/>
        <w:rPr>
          <w:sz w:val="20"/>
          <w:szCs w:val="20"/>
        </w:rPr>
      </w:pPr>
      <w:r>
        <w:rPr>
          <w:rFonts w:eastAsia="Times New Roman"/>
          <w:b/>
          <w:bCs/>
          <w:sz w:val="24"/>
          <w:szCs w:val="24"/>
        </w:rPr>
        <w:t>2.3.1. Teknolojik Sistemler</w:t>
      </w:r>
    </w:p>
    <w:p w14:paraId="6BCE7174" w14:textId="77777777" w:rsidR="00DF36C9" w:rsidRDefault="00DF36C9">
      <w:pPr>
        <w:spacing w:line="147" w:lineRule="exact"/>
        <w:rPr>
          <w:sz w:val="20"/>
          <w:szCs w:val="20"/>
        </w:rPr>
      </w:pPr>
    </w:p>
    <w:p w14:paraId="69E34D79" w14:textId="77777777" w:rsidR="00DF36C9" w:rsidRDefault="00BA543D">
      <w:pPr>
        <w:spacing w:line="359" w:lineRule="auto"/>
        <w:ind w:left="540" w:firstLine="708"/>
        <w:jc w:val="both"/>
        <w:rPr>
          <w:sz w:val="20"/>
          <w:szCs w:val="20"/>
        </w:rPr>
      </w:pPr>
      <w:r>
        <w:rPr>
          <w:rFonts w:eastAsia="Times New Roman"/>
          <w:sz w:val="24"/>
          <w:szCs w:val="24"/>
        </w:rPr>
        <w:t>Teknoloji, bilimsel uygulama ve araştırmalar sonucu ortaya çıkan buluş ve yenilikleri ifade etmektedir. Teknolojideki gelişmeler insan hayatını kolaylaştırdığı gibi insan sağlığını da bozabilmekt</w:t>
      </w:r>
      <w:r>
        <w:rPr>
          <w:rFonts w:eastAsia="Times New Roman"/>
          <w:sz w:val="24"/>
          <w:szCs w:val="24"/>
        </w:rPr>
        <w:t>edir. Bu açıdan bakıldığında teknolojinin insan hayatını daha pasif hale getirdiği, teknolojik cihazlara daha bağımlı hale getirdiği, psikolojik ve sosyolojik olarak etkilediği, kullanılan cihazların yaydığı radyasyonun çeşitli hastalıklara sebep olduğu vb</w:t>
      </w:r>
      <w:r>
        <w:rPr>
          <w:rFonts w:eastAsia="Times New Roman"/>
          <w:sz w:val="24"/>
          <w:szCs w:val="24"/>
        </w:rPr>
        <w:t>. düşünülebilir. Diğer taraftan teknolojideki değişmeler ve gelişmeler sağlık sistemleri için her zaman önemlidir. Teknolojik yenilikler teşhis ve tedavinin daha kısa sürede, daha doğru bir şekilde sunulmasına imkân vermektedir. Ayrıca teşhis ve tedavi yön</w:t>
      </w:r>
      <w:r>
        <w:rPr>
          <w:rFonts w:eastAsia="Times New Roman"/>
          <w:sz w:val="24"/>
          <w:szCs w:val="24"/>
        </w:rPr>
        <w:t>temlerini de değiştirmektedir. Bu yöntemler daha ağrısız ve güvenilir tedavi imkânı sunmaktadır. Günümüzde sağlık alanında yaşanan teknolojik gelişmelerin sonucu olarak robotların kullanıldığı görülmekte, teknoloji sayesinde birçok hastalığa çözüm bulunula</w:t>
      </w:r>
      <w:r>
        <w:rPr>
          <w:rFonts w:eastAsia="Times New Roman"/>
          <w:sz w:val="24"/>
          <w:szCs w:val="24"/>
        </w:rPr>
        <w:t>cağı veya birçok hastalığın ortadan kaldırılacağı düşünülmektedir. Ancak hızla gelişen ve değişen tıp teknolojisi sonucunda ortaya çıkan yeni makine ve teçhizatlar, bir yandan sunulan hizmetin kalitesini artırmakta diğer yandan da kullanılan makine ve teçh</w:t>
      </w:r>
      <w:r>
        <w:rPr>
          <w:rFonts w:eastAsia="Times New Roman"/>
          <w:sz w:val="24"/>
          <w:szCs w:val="24"/>
        </w:rPr>
        <w:t>izatların kullanım ömrünü kısaltmakta ve sağlık kuruluşlarını sürekli yeni yatırımlar yapmaya ve kaynak bulmaya zorlamaktadır. Bu duruma paralel olarak teşhis ve tedavi giderleri ile sağlık hizmeti sunan kurum ve kuruluşların maliyetleri artmaktadır (Tengi</w:t>
      </w:r>
      <w:r>
        <w:rPr>
          <w:rFonts w:eastAsia="Times New Roman"/>
          <w:sz w:val="24"/>
          <w:szCs w:val="24"/>
        </w:rPr>
        <w:t>limoğlu vd., 2015:97).</w:t>
      </w:r>
    </w:p>
    <w:p w14:paraId="50200F2C" w14:textId="77777777" w:rsidR="00DF36C9" w:rsidRDefault="00BA543D">
      <w:pPr>
        <w:spacing w:line="20" w:lineRule="exact"/>
        <w:rPr>
          <w:sz w:val="20"/>
          <w:szCs w:val="20"/>
        </w:rPr>
      </w:pPr>
      <w:r>
        <w:rPr>
          <w:noProof/>
          <w:sz w:val="20"/>
          <w:szCs w:val="20"/>
        </w:rPr>
        <w:drawing>
          <wp:anchor distT="0" distB="0" distL="114300" distR="114300" simplePos="0" relativeHeight="251555840" behindDoc="1" locked="0" layoutInCell="0" allowOverlap="1" wp14:anchorId="594B3905" wp14:editId="35D76429">
            <wp:simplePos x="0" y="0"/>
            <wp:positionH relativeFrom="column">
              <wp:posOffset>355600</wp:posOffset>
            </wp:positionH>
            <wp:positionV relativeFrom="paragraph">
              <wp:posOffset>-3966845</wp:posOffset>
            </wp:positionV>
            <wp:extent cx="4699000" cy="18542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8F2DA41" w14:textId="77777777" w:rsidR="00DF36C9" w:rsidRDefault="00DF36C9">
      <w:pPr>
        <w:spacing w:line="200" w:lineRule="exact"/>
        <w:rPr>
          <w:sz w:val="20"/>
          <w:szCs w:val="20"/>
        </w:rPr>
      </w:pPr>
    </w:p>
    <w:p w14:paraId="17ABF690" w14:textId="77777777" w:rsidR="00DF36C9" w:rsidRDefault="00DF36C9">
      <w:pPr>
        <w:spacing w:line="208" w:lineRule="exact"/>
        <w:rPr>
          <w:sz w:val="20"/>
          <w:szCs w:val="20"/>
        </w:rPr>
      </w:pPr>
    </w:p>
    <w:p w14:paraId="3B1EAB09" w14:textId="77777777" w:rsidR="00DF36C9" w:rsidRDefault="00BA543D">
      <w:pPr>
        <w:ind w:left="1260"/>
        <w:rPr>
          <w:sz w:val="20"/>
          <w:szCs w:val="20"/>
        </w:rPr>
      </w:pPr>
      <w:r>
        <w:rPr>
          <w:rFonts w:eastAsia="Times New Roman"/>
          <w:b/>
          <w:bCs/>
          <w:sz w:val="24"/>
          <w:szCs w:val="24"/>
        </w:rPr>
        <w:t>2.3.2. Ekonomik Sistemler</w:t>
      </w:r>
    </w:p>
    <w:p w14:paraId="22943F01" w14:textId="77777777" w:rsidR="00DF36C9" w:rsidRDefault="00DF36C9">
      <w:pPr>
        <w:spacing w:line="144" w:lineRule="exact"/>
        <w:rPr>
          <w:sz w:val="20"/>
          <w:szCs w:val="20"/>
        </w:rPr>
      </w:pPr>
    </w:p>
    <w:p w14:paraId="2C41CED3" w14:textId="77777777" w:rsidR="00DF36C9" w:rsidRDefault="00BA543D">
      <w:pPr>
        <w:spacing w:line="357" w:lineRule="auto"/>
        <w:ind w:left="540" w:right="20" w:firstLine="708"/>
        <w:jc w:val="both"/>
        <w:rPr>
          <w:sz w:val="20"/>
          <w:szCs w:val="20"/>
        </w:rPr>
      </w:pPr>
      <w:r>
        <w:rPr>
          <w:rFonts w:eastAsia="Times New Roman"/>
          <w:sz w:val="24"/>
          <w:szCs w:val="24"/>
        </w:rPr>
        <w:t xml:space="preserve">Açık bir sistem olan sağlık kuruluşları ekonomik sistemlerden doğrudan etkilenmektedir. Serbest ekonominin söz konusu olduğu ülkelerde arz ve talebin karşılaşması sonucu fiyat oluşmakta, mal ve </w:t>
      </w:r>
      <w:r>
        <w:rPr>
          <w:rFonts w:eastAsia="Times New Roman"/>
          <w:sz w:val="24"/>
          <w:szCs w:val="24"/>
        </w:rPr>
        <w:t>hizmetlerin mübadelesi serbest piyasada gerçekleşmekte, tüketiciler ve üreticiler bu değişim sürecine hiçbir kısıtlama olmadan katılabilmektedir. Kapalı ekonominin söz konusu olduğu ülkelerde ise devletin etkisi ve</w:t>
      </w:r>
    </w:p>
    <w:p w14:paraId="73A836BC" w14:textId="77777777" w:rsidR="00DF36C9" w:rsidRDefault="00DF36C9">
      <w:pPr>
        <w:sectPr w:rsidR="00DF36C9">
          <w:pgSz w:w="11900" w:h="16838"/>
          <w:pgMar w:top="700" w:right="1406" w:bottom="1440" w:left="1440" w:header="0" w:footer="0" w:gutter="0"/>
          <w:cols w:space="708" w:equalWidth="0">
            <w:col w:w="9060"/>
          </w:cols>
        </w:sectPr>
      </w:pPr>
    </w:p>
    <w:p w14:paraId="1748D272" w14:textId="77777777" w:rsidR="00DF36C9" w:rsidRDefault="00BA543D">
      <w:pPr>
        <w:ind w:left="4680"/>
        <w:rPr>
          <w:sz w:val="20"/>
          <w:szCs w:val="20"/>
        </w:rPr>
      </w:pPr>
      <w:bookmarkStart w:id="96" w:name="page97"/>
      <w:bookmarkEnd w:id="96"/>
      <w:r>
        <w:rPr>
          <w:rFonts w:eastAsia="Times New Roman"/>
        </w:rPr>
        <w:lastRenderedPageBreak/>
        <w:t>78</w:t>
      </w:r>
    </w:p>
    <w:p w14:paraId="5FBE1489" w14:textId="77777777" w:rsidR="00DF36C9" w:rsidRDefault="00DF36C9">
      <w:pPr>
        <w:spacing w:line="200" w:lineRule="exact"/>
        <w:rPr>
          <w:sz w:val="20"/>
          <w:szCs w:val="20"/>
        </w:rPr>
      </w:pPr>
    </w:p>
    <w:p w14:paraId="1A26C3A8" w14:textId="77777777" w:rsidR="00DF36C9" w:rsidRDefault="00DF36C9">
      <w:pPr>
        <w:spacing w:line="270" w:lineRule="exact"/>
        <w:rPr>
          <w:sz w:val="20"/>
          <w:szCs w:val="20"/>
        </w:rPr>
      </w:pPr>
    </w:p>
    <w:p w14:paraId="5C2CCF7C" w14:textId="77777777" w:rsidR="00DF36C9" w:rsidRDefault="00BA543D">
      <w:pPr>
        <w:spacing w:line="358" w:lineRule="auto"/>
        <w:ind w:left="540" w:right="20"/>
        <w:jc w:val="both"/>
        <w:rPr>
          <w:sz w:val="20"/>
          <w:szCs w:val="20"/>
        </w:rPr>
      </w:pPr>
      <w:r>
        <w:rPr>
          <w:rFonts w:eastAsia="Times New Roman"/>
          <w:sz w:val="24"/>
          <w:szCs w:val="24"/>
        </w:rPr>
        <w:t>müdahalesi bul</w:t>
      </w:r>
      <w:r>
        <w:rPr>
          <w:rFonts w:eastAsia="Times New Roman"/>
          <w:sz w:val="24"/>
          <w:szCs w:val="24"/>
        </w:rPr>
        <w:t>unmaktadır. Sağlık hizmetleri dünyanın hiçbir ülkesinde tamamen serbest piyasa koşullarına bırakılmamıştır. Sosyal devlet anlayışı gereği az ya da çok kamu müdahalesi veya düzenlemeleri mevcuttur. Özellikle bireylerin sağlık hizmeti almasını temel hak olar</w:t>
      </w:r>
      <w:r>
        <w:rPr>
          <w:rFonts w:eastAsia="Times New Roman"/>
          <w:sz w:val="24"/>
          <w:szCs w:val="24"/>
        </w:rPr>
        <w:t>ak gören ülkelerde sağlık hizmetleri kamu kurum ve kuruluşları tarafından sunulmaktadır. Diğer tarafta ise sağlık hizmetlerinin piyasa koşullarına bırakıldığı durum söz konusudur. Burada kâr amacı da yer almaktadır. Genel olarak ya kamu kuruluşları tarafın</w:t>
      </w:r>
      <w:r>
        <w:rPr>
          <w:rFonts w:eastAsia="Times New Roman"/>
          <w:sz w:val="24"/>
          <w:szCs w:val="24"/>
        </w:rPr>
        <w:t>dan ya da özel ve kamu kuruluşlarından oluşan karma bir sistem aracılığıyla sağlık hizmetleri sunulmaktadır (Tengilimoğlu vd., 2015:98).</w:t>
      </w:r>
    </w:p>
    <w:p w14:paraId="3E209E84" w14:textId="77777777" w:rsidR="00DF36C9" w:rsidRDefault="00DF36C9">
      <w:pPr>
        <w:spacing w:line="200" w:lineRule="exact"/>
        <w:rPr>
          <w:sz w:val="20"/>
          <w:szCs w:val="20"/>
        </w:rPr>
      </w:pPr>
    </w:p>
    <w:p w14:paraId="046DF8F6" w14:textId="77777777" w:rsidR="00DF36C9" w:rsidRDefault="00DF36C9">
      <w:pPr>
        <w:spacing w:line="225" w:lineRule="exact"/>
        <w:rPr>
          <w:sz w:val="20"/>
          <w:szCs w:val="20"/>
        </w:rPr>
      </w:pPr>
    </w:p>
    <w:p w14:paraId="09F4A207" w14:textId="77777777" w:rsidR="00DF36C9" w:rsidRDefault="00BA543D">
      <w:pPr>
        <w:ind w:left="1260"/>
        <w:rPr>
          <w:sz w:val="20"/>
          <w:szCs w:val="20"/>
        </w:rPr>
      </w:pPr>
      <w:r>
        <w:rPr>
          <w:rFonts w:eastAsia="Times New Roman"/>
          <w:b/>
          <w:bCs/>
          <w:sz w:val="24"/>
          <w:szCs w:val="24"/>
        </w:rPr>
        <w:t>2.3.3. Hukuki ve Politik Sistemler</w:t>
      </w:r>
    </w:p>
    <w:p w14:paraId="08F8A3EA" w14:textId="77777777" w:rsidR="00DF36C9" w:rsidRDefault="00DF36C9">
      <w:pPr>
        <w:spacing w:line="147" w:lineRule="exact"/>
        <w:rPr>
          <w:sz w:val="20"/>
          <w:szCs w:val="20"/>
        </w:rPr>
      </w:pPr>
    </w:p>
    <w:p w14:paraId="45B4F26B" w14:textId="77777777" w:rsidR="00DF36C9" w:rsidRDefault="00BA543D">
      <w:pPr>
        <w:spacing w:line="359" w:lineRule="auto"/>
        <w:ind w:left="540" w:firstLine="708"/>
        <w:jc w:val="both"/>
        <w:rPr>
          <w:sz w:val="20"/>
          <w:szCs w:val="20"/>
        </w:rPr>
      </w:pPr>
      <w:r>
        <w:rPr>
          <w:rFonts w:eastAsia="Times New Roman"/>
          <w:sz w:val="24"/>
          <w:szCs w:val="24"/>
        </w:rPr>
        <w:t>Hukuki ve politik düzenlemeler, sağlık hizmeti sunan kurum ve kuruluşların uyması</w:t>
      </w:r>
      <w:r>
        <w:rPr>
          <w:rFonts w:eastAsia="Times New Roman"/>
          <w:sz w:val="24"/>
          <w:szCs w:val="24"/>
        </w:rPr>
        <w:t xml:space="preserve"> gereken kuralları ve kurallara uymamaları durumunda karşılarına çıkacak yaptırımları ortaya koymaktadır. Hukuki ve politik sistemlerin sağlık sistemleri üzerindeki etkisi son yıllarda giderek hissedilir derecede artmıştır. Tüketiciyi koruma yasalarının bi</w:t>
      </w:r>
      <w:r>
        <w:rPr>
          <w:rFonts w:eastAsia="Times New Roman"/>
          <w:sz w:val="24"/>
          <w:szCs w:val="24"/>
        </w:rPr>
        <w:t>r uzantısı olan hasta haklarına ilişkin yasal düzenlemeler hızla uygulamaya konulmuştur. Sağlık personeli ve sağlık kurumlarının hastalarla, sosyal güvenlik kurumlarıyla ve diğer tedarikçi firmalarla ilişkilerini düzenleyen yasal mevzuat her ülkede mevcutt</w:t>
      </w:r>
      <w:r>
        <w:rPr>
          <w:rFonts w:eastAsia="Times New Roman"/>
          <w:sz w:val="24"/>
          <w:szCs w:val="24"/>
        </w:rPr>
        <w:t>ur. Sağlık hizmeti sunan kurum veya kuruluşlar hem iç hem dış çevrede belirlenen yasal düzenlemelere uymak zorundadırlar. Sağlık hizmeti sunan kurumların hukuki ve politik düzenlemelere uymaları tüketiciler üzerinde olumlu bir imaj algısı oluşturmaktadır (</w:t>
      </w:r>
      <w:r>
        <w:rPr>
          <w:rFonts w:eastAsia="Times New Roman"/>
          <w:sz w:val="24"/>
          <w:szCs w:val="24"/>
        </w:rPr>
        <w:t>Tengilimoğlu vd., 2015:99).</w:t>
      </w:r>
    </w:p>
    <w:p w14:paraId="49C4C55E" w14:textId="77777777" w:rsidR="00DF36C9" w:rsidRDefault="00BA543D">
      <w:pPr>
        <w:spacing w:line="20" w:lineRule="exact"/>
        <w:rPr>
          <w:sz w:val="20"/>
          <w:szCs w:val="20"/>
        </w:rPr>
      </w:pPr>
      <w:r>
        <w:rPr>
          <w:noProof/>
          <w:sz w:val="20"/>
          <w:szCs w:val="20"/>
        </w:rPr>
        <w:drawing>
          <wp:anchor distT="0" distB="0" distL="114300" distR="114300" simplePos="0" relativeHeight="251556864" behindDoc="1" locked="0" layoutInCell="0" allowOverlap="1" wp14:anchorId="232A4F97" wp14:editId="293C0D67">
            <wp:simplePos x="0" y="0"/>
            <wp:positionH relativeFrom="column">
              <wp:posOffset>355600</wp:posOffset>
            </wp:positionH>
            <wp:positionV relativeFrom="paragraph">
              <wp:posOffset>-2658110</wp:posOffset>
            </wp:positionV>
            <wp:extent cx="4699000" cy="18542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CD48077" w14:textId="77777777" w:rsidR="00DF36C9" w:rsidRDefault="00DF36C9">
      <w:pPr>
        <w:spacing w:line="200" w:lineRule="exact"/>
        <w:rPr>
          <w:sz w:val="20"/>
          <w:szCs w:val="20"/>
        </w:rPr>
      </w:pPr>
    </w:p>
    <w:p w14:paraId="1F511C7D" w14:textId="77777777" w:rsidR="00DF36C9" w:rsidRDefault="00DF36C9">
      <w:pPr>
        <w:spacing w:line="201" w:lineRule="exact"/>
        <w:rPr>
          <w:sz w:val="20"/>
          <w:szCs w:val="20"/>
        </w:rPr>
      </w:pPr>
    </w:p>
    <w:p w14:paraId="05BEB74A" w14:textId="77777777" w:rsidR="00DF36C9" w:rsidRDefault="00BA543D">
      <w:pPr>
        <w:ind w:left="1260"/>
        <w:rPr>
          <w:sz w:val="20"/>
          <w:szCs w:val="20"/>
        </w:rPr>
      </w:pPr>
      <w:r>
        <w:rPr>
          <w:rFonts w:eastAsia="Times New Roman"/>
          <w:b/>
          <w:bCs/>
          <w:sz w:val="24"/>
          <w:szCs w:val="24"/>
        </w:rPr>
        <w:t>2.3.4. Sosyo-Kültürel Sistemler</w:t>
      </w:r>
    </w:p>
    <w:p w14:paraId="008A3720" w14:textId="77777777" w:rsidR="00DF36C9" w:rsidRDefault="00DF36C9">
      <w:pPr>
        <w:spacing w:line="144" w:lineRule="exact"/>
        <w:rPr>
          <w:sz w:val="20"/>
          <w:szCs w:val="20"/>
        </w:rPr>
      </w:pPr>
    </w:p>
    <w:p w14:paraId="517184AA" w14:textId="77777777" w:rsidR="00DF36C9" w:rsidRDefault="00BA543D">
      <w:pPr>
        <w:spacing w:line="358" w:lineRule="auto"/>
        <w:ind w:left="540" w:firstLine="708"/>
        <w:jc w:val="both"/>
        <w:rPr>
          <w:sz w:val="20"/>
          <w:szCs w:val="20"/>
        </w:rPr>
      </w:pPr>
      <w:r>
        <w:rPr>
          <w:rFonts w:eastAsia="Times New Roman"/>
          <w:sz w:val="24"/>
          <w:szCs w:val="24"/>
        </w:rPr>
        <w:t>Toplumun sağlığı algılama biçimi, hayat tarzı, alışkanlıkları, demografik özellikleri, sağlık kuruluşlarını kullanım sıklığı, gelir düzeyi, eğitim düzeyi, beslenme</w:t>
      </w:r>
      <w:r>
        <w:rPr>
          <w:rFonts w:eastAsia="Times New Roman"/>
          <w:sz w:val="24"/>
          <w:szCs w:val="24"/>
        </w:rPr>
        <w:t xml:space="preserve"> alışkanlıkları gibi unsurlar sağlık kuruluşları tarafından yakından takip edilmelidir. Son yıllarda ortalama ömrün uzaması sonucu yaşlı nüfus oranında ve kronik vaka sayısında artışlar görülmektedir. Bu değişim sağlık hizmetleri talebini etkilemekte ve ta</w:t>
      </w:r>
      <w:r>
        <w:rPr>
          <w:rFonts w:eastAsia="Times New Roman"/>
          <w:sz w:val="24"/>
          <w:szCs w:val="24"/>
        </w:rPr>
        <w:t>lebin artmasına neden olmaktadır. Talebe uygun sağlık hizmeti sunabilmek için sosyo-kültürel değişimlerin izlenmesi gerekmektedir (Tengilimoğlu vd., 2015:99).</w:t>
      </w:r>
    </w:p>
    <w:p w14:paraId="0AFB56E3" w14:textId="77777777" w:rsidR="00DF36C9" w:rsidRDefault="00DF36C9">
      <w:pPr>
        <w:sectPr w:rsidR="00DF36C9">
          <w:pgSz w:w="11900" w:h="16838"/>
          <w:pgMar w:top="700" w:right="1406" w:bottom="1440" w:left="1440" w:header="0" w:footer="0" w:gutter="0"/>
          <w:cols w:space="708" w:equalWidth="0">
            <w:col w:w="9060"/>
          </w:cols>
        </w:sectPr>
      </w:pPr>
    </w:p>
    <w:p w14:paraId="6740FB55" w14:textId="77777777" w:rsidR="00DF36C9" w:rsidRDefault="00BA543D">
      <w:pPr>
        <w:ind w:left="4680"/>
        <w:rPr>
          <w:sz w:val="20"/>
          <w:szCs w:val="20"/>
        </w:rPr>
      </w:pPr>
      <w:bookmarkStart w:id="97" w:name="page98"/>
      <w:bookmarkEnd w:id="97"/>
      <w:r>
        <w:rPr>
          <w:rFonts w:eastAsia="Times New Roman"/>
        </w:rPr>
        <w:lastRenderedPageBreak/>
        <w:t>79</w:t>
      </w:r>
    </w:p>
    <w:p w14:paraId="42F6E6E9" w14:textId="77777777" w:rsidR="00DF36C9" w:rsidRDefault="00DF36C9">
      <w:pPr>
        <w:spacing w:line="200" w:lineRule="exact"/>
        <w:rPr>
          <w:sz w:val="20"/>
          <w:szCs w:val="20"/>
        </w:rPr>
      </w:pPr>
    </w:p>
    <w:p w14:paraId="15055C3A" w14:textId="77777777" w:rsidR="00DF36C9" w:rsidRDefault="00DF36C9">
      <w:pPr>
        <w:spacing w:line="263" w:lineRule="exact"/>
        <w:rPr>
          <w:sz w:val="20"/>
          <w:szCs w:val="20"/>
        </w:rPr>
      </w:pPr>
    </w:p>
    <w:p w14:paraId="09AFDFE9" w14:textId="77777777" w:rsidR="00DF36C9" w:rsidRDefault="00BA543D">
      <w:pPr>
        <w:ind w:left="1260"/>
        <w:rPr>
          <w:sz w:val="20"/>
          <w:szCs w:val="20"/>
        </w:rPr>
      </w:pPr>
      <w:r>
        <w:rPr>
          <w:rFonts w:eastAsia="Times New Roman"/>
          <w:b/>
          <w:bCs/>
          <w:sz w:val="24"/>
          <w:szCs w:val="24"/>
        </w:rPr>
        <w:t>2.3.5. Ekolojik Sistemler</w:t>
      </w:r>
    </w:p>
    <w:p w14:paraId="3B2DA205" w14:textId="77777777" w:rsidR="00DF36C9" w:rsidRDefault="00DF36C9">
      <w:pPr>
        <w:spacing w:line="144" w:lineRule="exact"/>
        <w:rPr>
          <w:sz w:val="20"/>
          <w:szCs w:val="20"/>
        </w:rPr>
      </w:pPr>
    </w:p>
    <w:p w14:paraId="60AD7261" w14:textId="77777777" w:rsidR="00DF36C9" w:rsidRDefault="00BA543D">
      <w:pPr>
        <w:spacing w:line="375" w:lineRule="auto"/>
        <w:ind w:left="540" w:firstLine="708"/>
        <w:jc w:val="both"/>
        <w:rPr>
          <w:sz w:val="20"/>
          <w:szCs w:val="20"/>
        </w:rPr>
      </w:pPr>
      <w:r>
        <w:rPr>
          <w:rFonts w:eastAsia="Times New Roman"/>
          <w:sz w:val="23"/>
          <w:szCs w:val="23"/>
        </w:rPr>
        <w:t xml:space="preserve">Ekolojik sistemler (nem, ısı, kuraklık) de </w:t>
      </w:r>
      <w:r>
        <w:rPr>
          <w:rFonts w:eastAsia="Times New Roman"/>
          <w:sz w:val="23"/>
          <w:szCs w:val="23"/>
        </w:rPr>
        <w:t>meydana gelen değişimler birey ve toplum sağlığını önemli oranda etkilemektedir. Ani değişiklikler, hava kirliliği, küresel ısınma vb. çevresel faktörler farklı hastalıkların ortaya çıkmasına ya da çok sayıda kişinin farklı nedenlerle hastaneye başvurmasın</w:t>
      </w:r>
      <w:r>
        <w:rPr>
          <w:rFonts w:eastAsia="Times New Roman"/>
          <w:sz w:val="23"/>
          <w:szCs w:val="23"/>
        </w:rPr>
        <w:t>a neden olmaktadır. Ekolojik sistemlerde meydana gelen değişimler öncelikle çevre sağlığını daha sonra insan sağlığını etkilemektedir. Son 30 yılda Avrupa’da 1.000’in üzerinde iklimle ilgili olay yaşanmıştır. Kuraklık, aşırı sıcak, seller, büyük yangınlar,</w:t>
      </w:r>
      <w:r>
        <w:rPr>
          <w:rFonts w:eastAsia="Times New Roman"/>
          <w:sz w:val="23"/>
          <w:szCs w:val="23"/>
        </w:rPr>
        <w:t xml:space="preserve"> fırtınalar sağlık sistemlerinin yükünü aniden ve önemli ölçüde artırmış olup, bu yükün daha da artması beklenmektedir. Bu bakımdan sağlık sisteminin güçlendirilmesi önemlidir ve bunun için (Tengilimoğlu vd., 2015:100):</w:t>
      </w:r>
    </w:p>
    <w:p w14:paraId="7909E7E6" w14:textId="77777777" w:rsidR="00DF36C9" w:rsidRDefault="00BA543D">
      <w:pPr>
        <w:numPr>
          <w:ilvl w:val="0"/>
          <w:numId w:val="67"/>
        </w:numPr>
        <w:tabs>
          <w:tab w:val="left" w:pos="1540"/>
        </w:tabs>
        <w:spacing w:line="184" w:lineRule="auto"/>
        <w:ind w:left="1540" w:hanging="287"/>
        <w:rPr>
          <w:rFonts w:ascii="Wingdings" w:eastAsia="Wingdings" w:hAnsi="Wingdings" w:cs="Wingdings"/>
          <w:sz w:val="32"/>
          <w:szCs w:val="32"/>
          <w:vertAlign w:val="superscript"/>
        </w:rPr>
      </w:pPr>
      <w:r>
        <w:rPr>
          <w:rFonts w:eastAsia="Times New Roman"/>
          <w:sz w:val="19"/>
          <w:szCs w:val="19"/>
        </w:rPr>
        <w:t>Mevcut sistemlerin acil durumlar içi</w:t>
      </w:r>
      <w:r>
        <w:rPr>
          <w:rFonts w:eastAsia="Times New Roman"/>
          <w:sz w:val="19"/>
          <w:szCs w:val="19"/>
        </w:rPr>
        <w:t>n kullanılması,</w:t>
      </w:r>
    </w:p>
    <w:p w14:paraId="0C125BA4" w14:textId="77777777" w:rsidR="00DF36C9" w:rsidRDefault="00DF36C9">
      <w:pPr>
        <w:spacing w:line="159" w:lineRule="exact"/>
        <w:rPr>
          <w:rFonts w:ascii="Wingdings" w:eastAsia="Wingdings" w:hAnsi="Wingdings" w:cs="Wingdings"/>
          <w:sz w:val="32"/>
          <w:szCs w:val="32"/>
          <w:vertAlign w:val="superscript"/>
        </w:rPr>
      </w:pPr>
    </w:p>
    <w:p w14:paraId="37526A6F" w14:textId="77777777" w:rsidR="00DF36C9" w:rsidRDefault="00BA543D">
      <w:pPr>
        <w:numPr>
          <w:ilvl w:val="0"/>
          <w:numId w:val="67"/>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Uzun dönemli önlemlerin planlanması,</w:t>
      </w:r>
    </w:p>
    <w:p w14:paraId="6FCA0594" w14:textId="77777777" w:rsidR="00DF36C9" w:rsidRDefault="00DF36C9">
      <w:pPr>
        <w:spacing w:line="162" w:lineRule="exact"/>
        <w:rPr>
          <w:rFonts w:ascii="Wingdings" w:eastAsia="Wingdings" w:hAnsi="Wingdings" w:cs="Wingdings"/>
          <w:sz w:val="30"/>
          <w:szCs w:val="30"/>
          <w:vertAlign w:val="superscript"/>
        </w:rPr>
      </w:pPr>
    </w:p>
    <w:p w14:paraId="3444F621" w14:textId="77777777" w:rsidR="00DF36C9" w:rsidRDefault="00BA543D">
      <w:pPr>
        <w:numPr>
          <w:ilvl w:val="0"/>
          <w:numId w:val="67"/>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Vakaların Uluslararası Sağlık Tüzüğü’ne uygun bildiriminin yapılması,</w:t>
      </w:r>
    </w:p>
    <w:p w14:paraId="54A3111A" w14:textId="77777777" w:rsidR="00DF36C9" w:rsidRDefault="00DF36C9">
      <w:pPr>
        <w:spacing w:line="160" w:lineRule="exact"/>
        <w:rPr>
          <w:rFonts w:ascii="Wingdings" w:eastAsia="Wingdings" w:hAnsi="Wingdings" w:cs="Wingdings"/>
          <w:sz w:val="30"/>
          <w:szCs w:val="30"/>
          <w:vertAlign w:val="superscript"/>
        </w:rPr>
      </w:pPr>
    </w:p>
    <w:p w14:paraId="0ED3E65E" w14:textId="77777777" w:rsidR="00DF36C9" w:rsidRDefault="00BA543D">
      <w:pPr>
        <w:numPr>
          <w:ilvl w:val="0"/>
          <w:numId w:val="67"/>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Etkin bir iletişim sisteminin kurulması gereklidir.</w:t>
      </w:r>
    </w:p>
    <w:p w14:paraId="72396868" w14:textId="77777777" w:rsidR="00DF36C9" w:rsidRDefault="00BA543D">
      <w:pPr>
        <w:spacing w:line="20" w:lineRule="exact"/>
        <w:rPr>
          <w:sz w:val="20"/>
          <w:szCs w:val="20"/>
        </w:rPr>
      </w:pPr>
      <w:r>
        <w:rPr>
          <w:noProof/>
          <w:sz w:val="20"/>
          <w:szCs w:val="20"/>
        </w:rPr>
        <w:drawing>
          <wp:anchor distT="0" distB="0" distL="114300" distR="114300" simplePos="0" relativeHeight="251557888" behindDoc="1" locked="0" layoutInCell="0" allowOverlap="1" wp14:anchorId="7FDAEF12" wp14:editId="0D1290C2">
            <wp:simplePos x="0" y="0"/>
            <wp:positionH relativeFrom="column">
              <wp:posOffset>355600</wp:posOffset>
            </wp:positionH>
            <wp:positionV relativeFrom="paragraph">
              <wp:posOffset>-728980</wp:posOffset>
            </wp:positionV>
            <wp:extent cx="4699000" cy="18542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F6749D5" w14:textId="77777777" w:rsidR="00DF36C9" w:rsidRDefault="00DF36C9">
      <w:pPr>
        <w:spacing w:line="200" w:lineRule="exact"/>
        <w:rPr>
          <w:sz w:val="20"/>
          <w:szCs w:val="20"/>
        </w:rPr>
      </w:pPr>
    </w:p>
    <w:p w14:paraId="58882128" w14:textId="77777777" w:rsidR="00DF36C9" w:rsidRDefault="00DF36C9">
      <w:pPr>
        <w:spacing w:line="351" w:lineRule="exact"/>
        <w:rPr>
          <w:sz w:val="20"/>
          <w:szCs w:val="20"/>
        </w:rPr>
      </w:pPr>
    </w:p>
    <w:p w14:paraId="796CDEE2" w14:textId="77777777" w:rsidR="00DF36C9" w:rsidRDefault="00BA543D">
      <w:pPr>
        <w:spacing w:line="350" w:lineRule="auto"/>
        <w:ind w:left="1260" w:right="20"/>
        <w:rPr>
          <w:sz w:val="20"/>
          <w:szCs w:val="20"/>
        </w:rPr>
      </w:pPr>
      <w:r>
        <w:rPr>
          <w:rFonts w:eastAsia="Times New Roman"/>
          <w:b/>
          <w:bCs/>
          <w:sz w:val="24"/>
          <w:szCs w:val="24"/>
        </w:rPr>
        <w:t>2.4. Ulusal Sağlık Sisteminin Öğeleri ve Türkiye’de Sağlık</w:t>
      </w:r>
      <w:r>
        <w:rPr>
          <w:rFonts w:eastAsia="Times New Roman"/>
          <w:b/>
          <w:bCs/>
          <w:sz w:val="24"/>
          <w:szCs w:val="24"/>
        </w:rPr>
        <w:t xml:space="preserve"> Hizmetlerinin Örgütlenmesi</w:t>
      </w:r>
    </w:p>
    <w:p w14:paraId="60AF7EC2" w14:textId="77777777" w:rsidR="00DF36C9" w:rsidRDefault="00DF36C9">
      <w:pPr>
        <w:spacing w:line="18" w:lineRule="exact"/>
        <w:rPr>
          <w:sz w:val="20"/>
          <w:szCs w:val="20"/>
        </w:rPr>
      </w:pPr>
    </w:p>
    <w:p w14:paraId="479EBFA7" w14:textId="77777777" w:rsidR="00DF36C9" w:rsidRDefault="00BA543D">
      <w:pPr>
        <w:spacing w:line="358" w:lineRule="auto"/>
        <w:ind w:left="540" w:firstLine="708"/>
        <w:jc w:val="both"/>
        <w:rPr>
          <w:sz w:val="20"/>
          <w:szCs w:val="20"/>
        </w:rPr>
      </w:pPr>
      <w:r>
        <w:rPr>
          <w:rFonts w:eastAsia="Times New Roman"/>
          <w:sz w:val="24"/>
          <w:szCs w:val="24"/>
        </w:rPr>
        <w:t>Sağlık sistemleri, sosyal sistemler arasında en kompleks yapıya sahip sistemdir. Sistemin bu kadar karmaşık olmasının nedeni sistemin açık olması ve birçok öğeyi bünyesinde barındırmasıdır. Sağlık sistemi içerisinde üretimde, f</w:t>
      </w:r>
      <w:r>
        <w:rPr>
          <w:rFonts w:eastAsia="Times New Roman"/>
          <w:sz w:val="24"/>
          <w:szCs w:val="24"/>
        </w:rPr>
        <w:t>inansmanda ve sunumda farklı kurum ve kuruluşlar ile kişiler yer almaktadır. Bu durum sistemi daha anlaşılmaz hale getirmektedir. Sağlık sisteminin sınırlarını çizmek zordur. Çünkü toplum ve birey sağlığı, birbirinden çok farklı unsurların etkisi altındadı</w:t>
      </w:r>
      <w:r>
        <w:rPr>
          <w:rFonts w:eastAsia="Times New Roman"/>
          <w:sz w:val="24"/>
          <w:szCs w:val="24"/>
        </w:rPr>
        <w:t>r. Çok sayıda ülkenin ulusal sağlık sistemlerini inceleyen Roemer (1993:335-336)’a göre sağlık sisteminin beş ana öğesi bulunmaktadır. Bu öğeler şunlardır:</w:t>
      </w:r>
    </w:p>
    <w:p w14:paraId="302B4814" w14:textId="77777777" w:rsidR="00DF36C9" w:rsidRDefault="00DF36C9">
      <w:pPr>
        <w:spacing w:line="19" w:lineRule="exact"/>
        <w:rPr>
          <w:sz w:val="20"/>
          <w:szCs w:val="20"/>
        </w:rPr>
      </w:pPr>
    </w:p>
    <w:p w14:paraId="0778FC03" w14:textId="77777777" w:rsidR="00DF36C9" w:rsidRDefault="00BA543D">
      <w:pPr>
        <w:numPr>
          <w:ilvl w:val="0"/>
          <w:numId w:val="68"/>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Yönetim (Politika ve Strateji Geliştirme): </w:t>
      </w:r>
      <w:r>
        <w:rPr>
          <w:rFonts w:eastAsia="Times New Roman"/>
          <w:sz w:val="24"/>
          <w:szCs w:val="24"/>
        </w:rPr>
        <w:t>Ülkenin genel sağlık politikasını</w:t>
      </w:r>
      <w:r>
        <w:rPr>
          <w:rFonts w:eastAsia="Times New Roman"/>
          <w:b/>
          <w:bCs/>
          <w:sz w:val="24"/>
          <w:szCs w:val="24"/>
        </w:rPr>
        <w:t xml:space="preserve"> </w:t>
      </w:r>
      <w:r>
        <w:rPr>
          <w:rFonts w:eastAsia="Times New Roman"/>
          <w:sz w:val="24"/>
          <w:szCs w:val="24"/>
        </w:rPr>
        <w:t>ve stratejilerini geli</w:t>
      </w:r>
      <w:r>
        <w:rPr>
          <w:rFonts w:eastAsia="Times New Roman"/>
          <w:sz w:val="24"/>
          <w:szCs w:val="24"/>
        </w:rPr>
        <w:t>ştiren organ ve kuruluşlardır. Yönetim öğesi temel olarak sağlık sisteminin planlanmasından, sağlıkla ilgili yasal düzenlemelerin yapılmasından sorumludur.</w:t>
      </w:r>
    </w:p>
    <w:p w14:paraId="4768C346" w14:textId="77777777" w:rsidR="00DF36C9" w:rsidRDefault="00DF36C9">
      <w:pPr>
        <w:spacing w:line="119" w:lineRule="exact"/>
        <w:rPr>
          <w:rFonts w:ascii="Wingdings" w:eastAsia="Wingdings" w:hAnsi="Wingdings" w:cs="Wingdings"/>
          <w:sz w:val="48"/>
          <w:szCs w:val="48"/>
          <w:vertAlign w:val="superscript"/>
        </w:rPr>
      </w:pPr>
    </w:p>
    <w:p w14:paraId="19183983" w14:textId="77777777" w:rsidR="00DF36C9" w:rsidRDefault="00BA543D">
      <w:pPr>
        <w:numPr>
          <w:ilvl w:val="0"/>
          <w:numId w:val="68"/>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b/>
          <w:bCs/>
          <w:sz w:val="24"/>
          <w:szCs w:val="24"/>
        </w:rPr>
        <w:t xml:space="preserve">Finansman (Ekonomik Destek): </w:t>
      </w:r>
      <w:r>
        <w:rPr>
          <w:rFonts w:eastAsia="Times New Roman"/>
          <w:sz w:val="24"/>
          <w:szCs w:val="24"/>
        </w:rPr>
        <w:t>Sağlık hizmeti sunumunun finansmanı ile</w:t>
      </w:r>
      <w:r>
        <w:rPr>
          <w:rFonts w:eastAsia="Times New Roman"/>
          <w:b/>
          <w:bCs/>
          <w:sz w:val="24"/>
          <w:szCs w:val="24"/>
        </w:rPr>
        <w:t xml:space="preserve"> </w:t>
      </w:r>
      <w:r>
        <w:rPr>
          <w:rFonts w:eastAsia="Times New Roman"/>
          <w:sz w:val="24"/>
          <w:szCs w:val="24"/>
        </w:rPr>
        <w:t>ilgili olan kuruluşları kapsam</w:t>
      </w:r>
      <w:r>
        <w:rPr>
          <w:rFonts w:eastAsia="Times New Roman"/>
          <w:sz w:val="24"/>
          <w:szCs w:val="24"/>
        </w:rPr>
        <w:t>aktadır.</w:t>
      </w:r>
    </w:p>
    <w:p w14:paraId="51630B57" w14:textId="77777777" w:rsidR="00DF36C9" w:rsidRDefault="00DF36C9">
      <w:pPr>
        <w:spacing w:line="154" w:lineRule="exact"/>
        <w:rPr>
          <w:rFonts w:ascii="Wingdings" w:eastAsia="Wingdings" w:hAnsi="Wingdings" w:cs="Wingdings"/>
          <w:sz w:val="48"/>
          <w:szCs w:val="48"/>
          <w:vertAlign w:val="superscript"/>
        </w:rPr>
      </w:pPr>
    </w:p>
    <w:p w14:paraId="5FB6DDA6" w14:textId="77777777" w:rsidR="00DF36C9" w:rsidRDefault="00BA543D">
      <w:pPr>
        <w:numPr>
          <w:ilvl w:val="0"/>
          <w:numId w:val="68"/>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b/>
          <w:bCs/>
          <w:sz w:val="24"/>
          <w:szCs w:val="24"/>
        </w:rPr>
        <w:t xml:space="preserve">Hizmet Sunum Organizasyonu (Programlar): </w:t>
      </w:r>
      <w:r>
        <w:rPr>
          <w:rFonts w:eastAsia="Times New Roman"/>
          <w:sz w:val="24"/>
          <w:szCs w:val="24"/>
        </w:rPr>
        <w:t>Hizmet üreten ve sunan tüm</w:t>
      </w:r>
      <w:r>
        <w:rPr>
          <w:rFonts w:eastAsia="Times New Roman"/>
          <w:b/>
          <w:bCs/>
          <w:sz w:val="24"/>
          <w:szCs w:val="24"/>
        </w:rPr>
        <w:t xml:space="preserve"> </w:t>
      </w:r>
      <w:r>
        <w:rPr>
          <w:rFonts w:eastAsia="Times New Roman"/>
          <w:sz w:val="24"/>
          <w:szCs w:val="24"/>
        </w:rPr>
        <w:t>kurum ve kuruluşları içermektedir.</w:t>
      </w:r>
    </w:p>
    <w:p w14:paraId="0562095E" w14:textId="77777777" w:rsidR="00DF36C9" w:rsidRDefault="00DF36C9">
      <w:pPr>
        <w:sectPr w:rsidR="00DF36C9">
          <w:pgSz w:w="11900" w:h="16838"/>
          <w:pgMar w:top="700" w:right="1406" w:bottom="1440" w:left="1440" w:header="0" w:footer="0" w:gutter="0"/>
          <w:cols w:space="708" w:equalWidth="0">
            <w:col w:w="9060"/>
          </w:cols>
        </w:sectPr>
      </w:pPr>
    </w:p>
    <w:p w14:paraId="1D0E0962" w14:textId="77777777" w:rsidR="00DF36C9" w:rsidRDefault="00BA543D">
      <w:pPr>
        <w:ind w:left="4680"/>
        <w:rPr>
          <w:sz w:val="20"/>
          <w:szCs w:val="20"/>
        </w:rPr>
      </w:pPr>
      <w:bookmarkStart w:id="98" w:name="page99"/>
      <w:bookmarkEnd w:id="98"/>
      <w:r>
        <w:rPr>
          <w:rFonts w:eastAsia="Times New Roman"/>
        </w:rPr>
        <w:lastRenderedPageBreak/>
        <w:t>80</w:t>
      </w:r>
    </w:p>
    <w:p w14:paraId="3E8AAADA" w14:textId="77777777" w:rsidR="00DF36C9" w:rsidRDefault="00DF36C9">
      <w:pPr>
        <w:spacing w:line="200" w:lineRule="exact"/>
        <w:rPr>
          <w:sz w:val="20"/>
          <w:szCs w:val="20"/>
        </w:rPr>
      </w:pPr>
    </w:p>
    <w:p w14:paraId="68C93426" w14:textId="77777777" w:rsidR="00DF36C9" w:rsidRDefault="00DF36C9">
      <w:pPr>
        <w:spacing w:line="270" w:lineRule="exact"/>
        <w:rPr>
          <w:sz w:val="20"/>
          <w:szCs w:val="20"/>
        </w:rPr>
      </w:pPr>
    </w:p>
    <w:p w14:paraId="09E29689" w14:textId="77777777" w:rsidR="00DF36C9" w:rsidRDefault="00BA543D">
      <w:pPr>
        <w:numPr>
          <w:ilvl w:val="0"/>
          <w:numId w:val="69"/>
        </w:numPr>
        <w:tabs>
          <w:tab w:val="left" w:pos="1540"/>
        </w:tabs>
        <w:spacing w:line="289"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Tedarikçiler (Kaynak Sağlayan Kurumlar): </w:t>
      </w:r>
      <w:r>
        <w:rPr>
          <w:rFonts w:eastAsia="Times New Roman"/>
          <w:sz w:val="24"/>
          <w:szCs w:val="24"/>
        </w:rPr>
        <w:t>Sağlık hizmetlerinin üretimi ve</w:t>
      </w:r>
      <w:r>
        <w:rPr>
          <w:rFonts w:eastAsia="Times New Roman"/>
          <w:b/>
          <w:bCs/>
          <w:sz w:val="24"/>
          <w:szCs w:val="24"/>
        </w:rPr>
        <w:t xml:space="preserve"> </w:t>
      </w:r>
      <w:r>
        <w:rPr>
          <w:rFonts w:eastAsia="Times New Roman"/>
          <w:sz w:val="24"/>
          <w:szCs w:val="24"/>
        </w:rPr>
        <w:t xml:space="preserve">sunumu için gerekli kaynakları </w:t>
      </w:r>
      <w:r>
        <w:rPr>
          <w:rFonts w:eastAsia="Times New Roman"/>
          <w:sz w:val="24"/>
          <w:szCs w:val="24"/>
        </w:rPr>
        <w:t>sağlayan kuruluşlardır. Tıbbi malzeme, ilaç, tıbbi cihaz üreten, ithal eden ve satan kuruluşlar tedarikçiler olarak kabul edilmektedir. Sağlık personelinin eğitimi ile ilgili kuruluşlar da tedarikçiler arasında yer almaktadır.</w:t>
      </w:r>
    </w:p>
    <w:p w14:paraId="54B5BB7E" w14:textId="77777777" w:rsidR="00DF36C9" w:rsidRDefault="00DF36C9">
      <w:pPr>
        <w:spacing w:line="98" w:lineRule="exact"/>
        <w:rPr>
          <w:rFonts w:ascii="Wingdings" w:eastAsia="Wingdings" w:hAnsi="Wingdings" w:cs="Wingdings"/>
          <w:sz w:val="48"/>
          <w:szCs w:val="48"/>
          <w:vertAlign w:val="superscript"/>
        </w:rPr>
      </w:pPr>
    </w:p>
    <w:p w14:paraId="5AE6B3AD" w14:textId="77777777" w:rsidR="00DF36C9" w:rsidRDefault="00BA543D">
      <w:pPr>
        <w:numPr>
          <w:ilvl w:val="0"/>
          <w:numId w:val="69"/>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b/>
          <w:bCs/>
          <w:sz w:val="24"/>
          <w:szCs w:val="24"/>
        </w:rPr>
        <w:t xml:space="preserve">Hizmet Sunumu: </w:t>
      </w:r>
      <w:r>
        <w:rPr>
          <w:rFonts w:eastAsia="Times New Roman"/>
          <w:sz w:val="24"/>
          <w:szCs w:val="24"/>
        </w:rPr>
        <w:t>Bireyin</w:t>
      </w:r>
      <w:r>
        <w:rPr>
          <w:rFonts w:eastAsia="Times New Roman"/>
          <w:b/>
          <w:bCs/>
          <w:sz w:val="24"/>
          <w:szCs w:val="24"/>
        </w:rPr>
        <w:t xml:space="preserve"> </w:t>
      </w:r>
      <w:r>
        <w:rPr>
          <w:rFonts w:eastAsia="Times New Roman"/>
          <w:sz w:val="24"/>
          <w:szCs w:val="24"/>
        </w:rPr>
        <w:t>ve to</w:t>
      </w:r>
      <w:r>
        <w:rPr>
          <w:rFonts w:eastAsia="Times New Roman"/>
          <w:sz w:val="24"/>
          <w:szCs w:val="24"/>
        </w:rPr>
        <w:t>plumun hastalıklara yakalanmasını önlemek,</w:t>
      </w:r>
      <w:r>
        <w:rPr>
          <w:rFonts w:eastAsia="Times New Roman"/>
          <w:b/>
          <w:bCs/>
          <w:sz w:val="24"/>
          <w:szCs w:val="24"/>
        </w:rPr>
        <w:t xml:space="preserve"> </w:t>
      </w:r>
      <w:r>
        <w:rPr>
          <w:rFonts w:eastAsia="Times New Roman"/>
          <w:sz w:val="24"/>
          <w:szCs w:val="24"/>
        </w:rPr>
        <w:t>sağlık düzeyini korumak ve yükseltmek için sunulan tüm sağlık hizmetleridir. Bu hizmetler; koruyucu sağlık hizmetleri, birinci, ikinci ve üçüncü basamak</w:t>
      </w:r>
    </w:p>
    <w:p w14:paraId="5F87EB0F" w14:textId="77777777" w:rsidR="00DF36C9" w:rsidRDefault="00DF36C9">
      <w:pPr>
        <w:spacing w:line="150" w:lineRule="exact"/>
        <w:rPr>
          <w:sz w:val="20"/>
          <w:szCs w:val="20"/>
        </w:rPr>
      </w:pPr>
    </w:p>
    <w:p w14:paraId="7C5177E9" w14:textId="77777777" w:rsidR="00DF36C9" w:rsidRDefault="00BA543D">
      <w:pPr>
        <w:spacing w:line="348" w:lineRule="auto"/>
        <w:ind w:left="1540" w:right="20"/>
        <w:rPr>
          <w:sz w:val="20"/>
          <w:szCs w:val="20"/>
        </w:rPr>
      </w:pPr>
      <w:r>
        <w:rPr>
          <w:rFonts w:eastAsia="Times New Roman"/>
          <w:sz w:val="24"/>
          <w:szCs w:val="24"/>
        </w:rPr>
        <w:t>tedavi hizmetleri, rehabilitasyon hizmetleri ve sağlığın ge</w:t>
      </w:r>
      <w:r>
        <w:rPr>
          <w:rFonts w:eastAsia="Times New Roman"/>
          <w:sz w:val="24"/>
          <w:szCs w:val="24"/>
        </w:rPr>
        <w:t>liştirilmesi hizmetleridir.</w:t>
      </w:r>
    </w:p>
    <w:p w14:paraId="5C722133" w14:textId="77777777" w:rsidR="00DF36C9" w:rsidRDefault="00DF36C9">
      <w:pPr>
        <w:spacing w:line="28" w:lineRule="exact"/>
        <w:rPr>
          <w:sz w:val="20"/>
          <w:szCs w:val="20"/>
        </w:rPr>
      </w:pPr>
    </w:p>
    <w:p w14:paraId="21708F99" w14:textId="77777777" w:rsidR="00DF36C9" w:rsidRDefault="00BA543D">
      <w:pPr>
        <w:spacing w:line="375" w:lineRule="auto"/>
        <w:ind w:left="540" w:firstLine="708"/>
        <w:jc w:val="both"/>
        <w:rPr>
          <w:sz w:val="20"/>
          <w:szCs w:val="20"/>
        </w:rPr>
      </w:pPr>
      <w:r>
        <w:rPr>
          <w:rFonts w:eastAsia="Times New Roman"/>
          <w:sz w:val="23"/>
          <w:szCs w:val="23"/>
        </w:rPr>
        <w:t>Türk sağlık sistemi de oldukça karmaşık bir yapıya sahiptir. Türk sağlık sisteminin genel olarak örgütlenmesine bakıldığında açık ve belirgin bir yapıya sahip olduğu söylenememektedir. Sağlık hizmeti sunumunda, üretiminde, fina</w:t>
      </w:r>
      <w:r>
        <w:rPr>
          <w:rFonts w:eastAsia="Times New Roman"/>
          <w:sz w:val="23"/>
          <w:szCs w:val="23"/>
        </w:rPr>
        <w:t>nsmanında farklı kuruluşlar görülmektedir. Türk sağlık sektörünün aktörleri kamu, yarı-kamu ve özel kurumlar ile azınlıklar, dernek ve vakıflardan oluşmaktadır. Kamu kesiminde Sağlık Bakanlığı, Milli Savunma Bakanlığı, üniversiteler ve belediyeler sağlık h</w:t>
      </w:r>
      <w:r>
        <w:rPr>
          <w:rFonts w:eastAsia="Times New Roman"/>
          <w:sz w:val="23"/>
          <w:szCs w:val="23"/>
        </w:rPr>
        <w:t xml:space="preserve">izmeti üretimini gerçekleştirmektedir. Bunun yanı sıra Kızılay ve vakıflara ait sağlık kuruluşları, kâr amaçlı özel hastaneler ile azınlık ve yabancılara ait hastaneler de hizmet üretmektedirler. Dolayısıyla Türkiye’de sağlık hizmeti üretimi ve sunumu pek </w:t>
      </w:r>
      <w:r>
        <w:rPr>
          <w:rFonts w:eastAsia="Times New Roman"/>
          <w:sz w:val="23"/>
          <w:szCs w:val="23"/>
        </w:rPr>
        <w:t>çok kuruluş tarafından gerçekleştirilmektedir ve bunların arasında bir uyum söz konusu değildir. Bu durum kaynakların etkili ve verimli kullanılmasında bir engel olarak ortaya çıkmaktadır. Yürürlükteki mevzuata göre ülkenin sağlığından sorumlu ve yetkili o</w:t>
      </w:r>
      <w:r>
        <w:rPr>
          <w:rFonts w:eastAsia="Times New Roman"/>
          <w:sz w:val="23"/>
          <w:szCs w:val="23"/>
        </w:rPr>
        <w:t xml:space="preserve">lan tek kuruluş Sağlık Bakanlığı’dır. Birinci basamak sağlık hizmetlerinin ve koruyucu sağlık hizmetlerinin tek sunucusu ve sorumlusu da Sağlık Bakanlığı’dır. Diğer sağlık hizmeti sunucuları daha çok tedavi ve rehabilitasyon hizmetlerine odaklanmışlardır. </w:t>
      </w:r>
      <w:r>
        <w:rPr>
          <w:rFonts w:eastAsia="Times New Roman"/>
          <w:sz w:val="23"/>
          <w:szCs w:val="23"/>
        </w:rPr>
        <w:t>Sağlık Bakanlığı birinci basamak sağlık hizmetlerini; aile sağlığı merkezleri, toplum sağlığı merkezleri, ana çocuk sağlığı ve aile planlaması merkezleri ve verem savaş dispanserleri aracılığıyla yürütmektedir. Sosyal Güvenlik Kurumu; Emekli Sandığı, Bağ-K</w:t>
      </w:r>
      <w:r>
        <w:rPr>
          <w:rFonts w:eastAsia="Times New Roman"/>
          <w:sz w:val="23"/>
          <w:szCs w:val="23"/>
        </w:rPr>
        <w:t>ur ve Sosyal Sigortalar Kurumu’nu bünyesinde toplayarak en önemli sağlık finansman kuruluşu haline gelmiştir. Sosyal Güvenlik Kurumu’na bağlı kuruluşlarda zorunlu sigortacılık uygulanmaktadır. Bunun dışında Hazine ve Maliye Bakanlığı’ndan temin edilen bütç</w:t>
      </w:r>
      <w:r>
        <w:rPr>
          <w:rFonts w:eastAsia="Times New Roman"/>
          <w:sz w:val="23"/>
          <w:szCs w:val="23"/>
        </w:rPr>
        <w:t>e ve özel finansman da önemli bir yere sahiptir. Ayrıca özellikle temel sağlık hizmetlerinin finansmanında kullanılmak üzere uluslararası ajanslardan da kaynak elde edilmektedir.</w:t>
      </w:r>
    </w:p>
    <w:p w14:paraId="7641B3E6" w14:textId="77777777" w:rsidR="00DF36C9" w:rsidRDefault="00BA543D">
      <w:pPr>
        <w:spacing w:line="20" w:lineRule="exact"/>
        <w:rPr>
          <w:sz w:val="20"/>
          <w:szCs w:val="20"/>
        </w:rPr>
      </w:pPr>
      <w:r>
        <w:rPr>
          <w:noProof/>
          <w:sz w:val="20"/>
          <w:szCs w:val="20"/>
        </w:rPr>
        <w:drawing>
          <wp:anchor distT="0" distB="0" distL="114300" distR="114300" simplePos="0" relativeHeight="251558912" behindDoc="1" locked="0" layoutInCell="0" allowOverlap="1" wp14:anchorId="1C4828D6" wp14:editId="175362BA">
            <wp:simplePos x="0" y="0"/>
            <wp:positionH relativeFrom="column">
              <wp:posOffset>355600</wp:posOffset>
            </wp:positionH>
            <wp:positionV relativeFrom="paragraph">
              <wp:posOffset>-5809615</wp:posOffset>
            </wp:positionV>
            <wp:extent cx="4699000" cy="18542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19F7E28" w14:textId="77777777" w:rsidR="00DF36C9" w:rsidRDefault="00DF36C9">
      <w:pPr>
        <w:sectPr w:rsidR="00DF36C9">
          <w:pgSz w:w="11900" w:h="16838"/>
          <w:pgMar w:top="700" w:right="1406" w:bottom="1440" w:left="1440" w:header="0" w:footer="0" w:gutter="0"/>
          <w:cols w:space="708" w:equalWidth="0">
            <w:col w:w="9060"/>
          </w:cols>
        </w:sectPr>
      </w:pPr>
    </w:p>
    <w:p w14:paraId="6EB7AB41" w14:textId="77777777" w:rsidR="00DF36C9" w:rsidRDefault="00BA543D">
      <w:pPr>
        <w:ind w:left="4680"/>
        <w:rPr>
          <w:sz w:val="20"/>
          <w:szCs w:val="20"/>
        </w:rPr>
      </w:pPr>
      <w:bookmarkStart w:id="99" w:name="page100"/>
      <w:bookmarkEnd w:id="99"/>
      <w:r>
        <w:rPr>
          <w:rFonts w:eastAsia="Times New Roman"/>
        </w:rPr>
        <w:lastRenderedPageBreak/>
        <w:t>81</w:t>
      </w:r>
    </w:p>
    <w:p w14:paraId="1731DDF1" w14:textId="77777777" w:rsidR="00DF36C9" w:rsidRDefault="00DF36C9">
      <w:pPr>
        <w:spacing w:line="200" w:lineRule="exact"/>
        <w:rPr>
          <w:sz w:val="20"/>
          <w:szCs w:val="20"/>
        </w:rPr>
      </w:pPr>
    </w:p>
    <w:p w14:paraId="6F1C2DCE" w14:textId="77777777" w:rsidR="00DF36C9" w:rsidRDefault="00DF36C9">
      <w:pPr>
        <w:spacing w:line="270" w:lineRule="exact"/>
        <w:rPr>
          <w:sz w:val="20"/>
          <w:szCs w:val="20"/>
        </w:rPr>
      </w:pPr>
    </w:p>
    <w:p w14:paraId="27162E13" w14:textId="77777777" w:rsidR="00DF36C9" w:rsidRDefault="00BA543D">
      <w:pPr>
        <w:spacing w:line="359" w:lineRule="auto"/>
        <w:ind w:left="540"/>
        <w:jc w:val="both"/>
        <w:rPr>
          <w:sz w:val="20"/>
          <w:szCs w:val="20"/>
        </w:rPr>
      </w:pPr>
      <w:r>
        <w:rPr>
          <w:rFonts w:eastAsia="Times New Roman"/>
          <w:sz w:val="24"/>
          <w:szCs w:val="24"/>
        </w:rPr>
        <w:t>Sağlık hizmetlerinin finansmanında kullanılan diğer bir kaynak da kişilerin kendi özel bütçelerinden yaptıkları harcamalardır. Özel sağlık sigortasının da finansman kaynağı olarak kullanıldığı ülkemizde Genel Sağlık Sigortası uygulamaları ile birlikte tama</w:t>
      </w:r>
      <w:r>
        <w:rPr>
          <w:rFonts w:eastAsia="Times New Roman"/>
          <w:sz w:val="24"/>
          <w:szCs w:val="24"/>
        </w:rPr>
        <w:t>mlayıcı sigorta olarak özel sigortacılığın daha da gelişmesi söz konusu olacaktır. Türkiye’de sağlık hizmetlerinin finansmanında, görüldüğü gibi farklı yöntemler uygulanmaktadır. Bu durum sağlık hizmetleri finansmanının net olarak belirlenmesini zorlaştırm</w:t>
      </w:r>
      <w:r>
        <w:rPr>
          <w:rFonts w:eastAsia="Times New Roman"/>
          <w:sz w:val="24"/>
          <w:szCs w:val="24"/>
        </w:rPr>
        <w:t>aktadır. Sağlık sektöründe önemli bir husus politika oluşturmaktır. Sağlık politikalarının oluşturulmasında Sağlık Bakanlığı’nın yanı sıra Devlet Planlama Teşkilatı (DPT), özel sektör ve sivil toplum kuruluşları önemli rol oynamaktadır. Politikaların gerek</w:t>
      </w:r>
      <w:r>
        <w:rPr>
          <w:rFonts w:eastAsia="Times New Roman"/>
          <w:sz w:val="24"/>
          <w:szCs w:val="24"/>
        </w:rPr>
        <w:t>tiği yasal düzenlemelerin gerçekleştirilmesi ve bu düzenlemelerin Anayasaya uygunluk denetimi sürecinde ise ana aktörler Türkiye Büyük Millet Meclisi (TBMM) ve Anayasa Mahkemesi’dir. Bu yönüyle Anayasa Mahkemesi sağlık politikalarının oluşturulması ve uygu</w:t>
      </w:r>
      <w:r>
        <w:rPr>
          <w:rFonts w:eastAsia="Times New Roman"/>
          <w:sz w:val="24"/>
          <w:szCs w:val="24"/>
        </w:rPr>
        <w:t>lanmasında yardımcı bir role sahiptir. Ayrıca Yükseköğretim Kurumu sağlık hizmetinde çalışan sağlık personelinin yetiştirilmesi, eğitimi ve planlamasının yanı sıra, sağlık politikalarının oluşturulmasında Sağlık Bakanlığı ve DPT’ye danışmanlık hizmetleri s</w:t>
      </w:r>
      <w:r>
        <w:rPr>
          <w:rFonts w:eastAsia="Times New Roman"/>
          <w:sz w:val="24"/>
          <w:szCs w:val="24"/>
        </w:rPr>
        <w:t>unmaktadır. Türkiye’de sağlık alanında insan kaynakları hekim, diş hekimi, eczacı, ebe, sağlık memuru ve hemşirelerden oluşmaktadır (Tengilimoğlu vd., 2015:147).</w:t>
      </w:r>
    </w:p>
    <w:p w14:paraId="18F25AA8" w14:textId="77777777" w:rsidR="00DF36C9" w:rsidRDefault="00BA543D">
      <w:pPr>
        <w:spacing w:line="20" w:lineRule="exact"/>
        <w:rPr>
          <w:sz w:val="20"/>
          <w:szCs w:val="20"/>
        </w:rPr>
      </w:pPr>
      <w:r>
        <w:rPr>
          <w:noProof/>
          <w:sz w:val="20"/>
          <w:szCs w:val="20"/>
        </w:rPr>
        <w:drawing>
          <wp:anchor distT="0" distB="0" distL="114300" distR="114300" simplePos="0" relativeHeight="251559936" behindDoc="1" locked="0" layoutInCell="0" allowOverlap="1" wp14:anchorId="74FF29E5" wp14:editId="7BF73C76">
            <wp:simplePos x="0" y="0"/>
            <wp:positionH relativeFrom="column">
              <wp:posOffset>355600</wp:posOffset>
            </wp:positionH>
            <wp:positionV relativeFrom="paragraph">
              <wp:posOffset>-1863725</wp:posOffset>
            </wp:positionV>
            <wp:extent cx="4699000" cy="18542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48CAB03" w14:textId="77777777" w:rsidR="00DF36C9" w:rsidRDefault="00DF36C9">
      <w:pPr>
        <w:spacing w:line="200" w:lineRule="exact"/>
        <w:rPr>
          <w:sz w:val="20"/>
          <w:szCs w:val="20"/>
        </w:rPr>
      </w:pPr>
    </w:p>
    <w:p w14:paraId="43894C9C" w14:textId="77777777" w:rsidR="00DF36C9" w:rsidRDefault="00DF36C9">
      <w:pPr>
        <w:spacing w:line="208" w:lineRule="exact"/>
        <w:rPr>
          <w:sz w:val="20"/>
          <w:szCs w:val="20"/>
        </w:rPr>
      </w:pPr>
    </w:p>
    <w:p w14:paraId="054CD132" w14:textId="77777777" w:rsidR="00DF36C9" w:rsidRDefault="00BA543D">
      <w:pPr>
        <w:ind w:left="1260"/>
        <w:rPr>
          <w:sz w:val="20"/>
          <w:szCs w:val="20"/>
        </w:rPr>
      </w:pPr>
      <w:r>
        <w:rPr>
          <w:rFonts w:eastAsia="Times New Roman"/>
          <w:b/>
          <w:bCs/>
          <w:sz w:val="24"/>
          <w:szCs w:val="24"/>
        </w:rPr>
        <w:t>2.5. Türkiye’de Sağlık Hizmetleri ve Sağlık Harcamaları</w:t>
      </w:r>
    </w:p>
    <w:p w14:paraId="6F021A71" w14:textId="77777777" w:rsidR="00DF36C9" w:rsidRDefault="00DF36C9">
      <w:pPr>
        <w:spacing w:line="147" w:lineRule="exact"/>
        <w:rPr>
          <w:sz w:val="20"/>
          <w:szCs w:val="20"/>
        </w:rPr>
      </w:pPr>
    </w:p>
    <w:p w14:paraId="3EBD527E" w14:textId="77777777" w:rsidR="00DF36C9" w:rsidRDefault="00BA543D">
      <w:pPr>
        <w:spacing w:line="375" w:lineRule="auto"/>
        <w:ind w:left="540" w:right="20" w:firstLine="708"/>
        <w:jc w:val="both"/>
        <w:rPr>
          <w:sz w:val="20"/>
          <w:szCs w:val="20"/>
        </w:rPr>
      </w:pPr>
      <w:r>
        <w:rPr>
          <w:rFonts w:eastAsia="Times New Roman"/>
          <w:sz w:val="23"/>
          <w:szCs w:val="23"/>
        </w:rPr>
        <w:t>Ülkemizde nüfusun artmasına bağlı</w:t>
      </w:r>
      <w:r>
        <w:rPr>
          <w:rFonts w:eastAsia="Times New Roman"/>
          <w:sz w:val="23"/>
          <w:szCs w:val="23"/>
        </w:rPr>
        <w:t xml:space="preserve"> olarak sağlık hizmetlerine olan talep de artmaktadır. Bu durum sağlık hizmetleri sunan kurum ve kuruluşları da talebi karşılamak için zorlamaktadır. Sağlık hizmetleri talebinin artışına paralel olarak sağlık hizmeti harcamaları ve sağlık hizmeti sunan kur</w:t>
      </w:r>
      <w:r>
        <w:rPr>
          <w:rFonts w:eastAsia="Times New Roman"/>
          <w:sz w:val="23"/>
          <w:szCs w:val="23"/>
        </w:rPr>
        <w:t>um ve kuruluşların maliyeti de artmaktadır.</w:t>
      </w:r>
    </w:p>
    <w:p w14:paraId="001285EB" w14:textId="77777777" w:rsidR="00DF36C9" w:rsidRDefault="00DF36C9">
      <w:pPr>
        <w:spacing w:line="1" w:lineRule="exact"/>
        <w:rPr>
          <w:sz w:val="20"/>
          <w:szCs w:val="20"/>
        </w:rPr>
      </w:pPr>
    </w:p>
    <w:p w14:paraId="61A82930" w14:textId="77777777" w:rsidR="00DF36C9" w:rsidRDefault="00BA543D">
      <w:pPr>
        <w:spacing w:line="358" w:lineRule="auto"/>
        <w:ind w:left="540" w:firstLine="708"/>
        <w:jc w:val="both"/>
        <w:rPr>
          <w:sz w:val="20"/>
          <w:szCs w:val="20"/>
        </w:rPr>
      </w:pPr>
      <w:r>
        <w:rPr>
          <w:rFonts w:eastAsia="Times New Roman"/>
          <w:sz w:val="24"/>
          <w:szCs w:val="24"/>
        </w:rPr>
        <w:t xml:space="preserve">Türkiye’de nüfus 2000 yılından günümüze %19 civarında artmış olup 2017 verilerine göre 80.810.525 kişiye ulaşmıştır. Nüfusun artmasına paralel olarak sağlık hizmetlerine duyulan ihtiyaç ve sağlık harcamaları da </w:t>
      </w:r>
      <w:r>
        <w:rPr>
          <w:rFonts w:eastAsia="Times New Roman"/>
          <w:sz w:val="24"/>
          <w:szCs w:val="24"/>
        </w:rPr>
        <w:t>artış göstermektedir. 0-24 yaş aralığında nüfusun azaldığı görülürken, 25-75+ yaş aralığında nüfusun arttığı görülmektedir. Bu durum doğum oranının azalması ve yaşam süresinin uzamasıyla ilişkilendirilmektedir.</w:t>
      </w:r>
    </w:p>
    <w:p w14:paraId="0B4105B6" w14:textId="77777777" w:rsidR="00DF36C9" w:rsidRDefault="00DF36C9">
      <w:pPr>
        <w:sectPr w:rsidR="00DF36C9">
          <w:pgSz w:w="11900" w:h="16838"/>
          <w:pgMar w:top="700" w:right="1406" w:bottom="1440" w:left="1440" w:header="0" w:footer="0" w:gutter="0"/>
          <w:cols w:space="708" w:equalWidth="0">
            <w:col w:w="9060"/>
          </w:cols>
        </w:sectPr>
      </w:pPr>
    </w:p>
    <w:p w14:paraId="5884CE1D" w14:textId="77777777" w:rsidR="00DF36C9" w:rsidRDefault="00BA543D">
      <w:pPr>
        <w:ind w:left="4680"/>
        <w:rPr>
          <w:sz w:val="20"/>
          <w:szCs w:val="20"/>
        </w:rPr>
      </w:pPr>
      <w:bookmarkStart w:id="100" w:name="page101"/>
      <w:bookmarkEnd w:id="100"/>
      <w:r>
        <w:rPr>
          <w:rFonts w:eastAsia="Times New Roman"/>
        </w:rPr>
        <w:lastRenderedPageBreak/>
        <w:t>82</w:t>
      </w:r>
    </w:p>
    <w:p w14:paraId="79E414CF" w14:textId="77777777" w:rsidR="00DF36C9" w:rsidRDefault="00DF36C9">
      <w:pPr>
        <w:spacing w:line="200" w:lineRule="exact"/>
        <w:rPr>
          <w:sz w:val="20"/>
          <w:szCs w:val="20"/>
        </w:rPr>
      </w:pPr>
    </w:p>
    <w:p w14:paraId="3DFF4714" w14:textId="77777777" w:rsidR="00DF36C9" w:rsidRDefault="00DF36C9">
      <w:pPr>
        <w:spacing w:line="258" w:lineRule="exact"/>
        <w:rPr>
          <w:sz w:val="20"/>
          <w:szCs w:val="20"/>
        </w:rPr>
      </w:pPr>
    </w:p>
    <w:p w14:paraId="0556AA1A" w14:textId="77777777" w:rsidR="00DF36C9" w:rsidRDefault="00BA543D">
      <w:pPr>
        <w:ind w:left="540"/>
        <w:rPr>
          <w:sz w:val="20"/>
          <w:szCs w:val="20"/>
        </w:rPr>
      </w:pPr>
      <w:r>
        <w:rPr>
          <w:rFonts w:eastAsia="Times New Roman"/>
          <w:b/>
          <w:bCs/>
          <w:sz w:val="24"/>
          <w:szCs w:val="24"/>
        </w:rPr>
        <w:t xml:space="preserve">Tablo 2: </w:t>
      </w:r>
      <w:r>
        <w:rPr>
          <w:rFonts w:eastAsia="Times New Roman"/>
          <w:sz w:val="24"/>
          <w:szCs w:val="24"/>
        </w:rPr>
        <w:t>Nüfusun Yaş Grubuna Göre Dağılımı</w:t>
      </w:r>
    </w:p>
    <w:p w14:paraId="68C86722"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820"/>
        <w:gridCol w:w="2760"/>
        <w:gridCol w:w="2940"/>
      </w:tblGrid>
      <w:tr w:rsidR="00DF36C9" w14:paraId="74649E83" w14:textId="77777777">
        <w:trPr>
          <w:trHeight w:val="283"/>
        </w:trPr>
        <w:tc>
          <w:tcPr>
            <w:tcW w:w="2820" w:type="dxa"/>
            <w:tcBorders>
              <w:top w:val="single" w:sz="8" w:space="0" w:color="auto"/>
              <w:left w:val="single" w:sz="8" w:space="0" w:color="auto"/>
              <w:right w:val="single" w:sz="8" w:space="0" w:color="auto"/>
            </w:tcBorders>
            <w:vAlign w:val="bottom"/>
          </w:tcPr>
          <w:p w14:paraId="6B296C53" w14:textId="77777777" w:rsidR="00DF36C9" w:rsidRDefault="00BA543D">
            <w:pPr>
              <w:ind w:left="80"/>
              <w:rPr>
                <w:sz w:val="20"/>
                <w:szCs w:val="20"/>
              </w:rPr>
            </w:pPr>
            <w:r>
              <w:rPr>
                <w:rFonts w:eastAsia="Times New Roman"/>
                <w:b/>
                <w:bCs/>
                <w:sz w:val="24"/>
                <w:szCs w:val="24"/>
              </w:rPr>
              <w:t>Yaş Grubu</w:t>
            </w:r>
          </w:p>
        </w:tc>
        <w:tc>
          <w:tcPr>
            <w:tcW w:w="2760" w:type="dxa"/>
            <w:tcBorders>
              <w:top w:val="single" w:sz="8" w:space="0" w:color="auto"/>
              <w:right w:val="single" w:sz="8" w:space="0" w:color="auto"/>
            </w:tcBorders>
            <w:vAlign w:val="bottom"/>
          </w:tcPr>
          <w:p w14:paraId="2F2D985A" w14:textId="77777777" w:rsidR="00DF36C9" w:rsidRDefault="00BA543D">
            <w:pPr>
              <w:jc w:val="center"/>
              <w:rPr>
                <w:sz w:val="20"/>
                <w:szCs w:val="20"/>
              </w:rPr>
            </w:pPr>
            <w:r>
              <w:rPr>
                <w:rFonts w:eastAsia="Times New Roman"/>
                <w:b/>
                <w:bCs/>
                <w:w w:val="99"/>
                <w:sz w:val="24"/>
                <w:szCs w:val="24"/>
              </w:rPr>
              <w:t>2000</w:t>
            </w:r>
          </w:p>
        </w:tc>
        <w:tc>
          <w:tcPr>
            <w:tcW w:w="2940" w:type="dxa"/>
            <w:tcBorders>
              <w:top w:val="single" w:sz="8" w:space="0" w:color="auto"/>
              <w:right w:val="single" w:sz="8" w:space="0" w:color="auto"/>
            </w:tcBorders>
            <w:vAlign w:val="bottom"/>
          </w:tcPr>
          <w:p w14:paraId="033A7344" w14:textId="77777777" w:rsidR="00DF36C9" w:rsidRDefault="00BA543D">
            <w:pPr>
              <w:jc w:val="center"/>
              <w:rPr>
                <w:sz w:val="20"/>
                <w:szCs w:val="20"/>
              </w:rPr>
            </w:pPr>
            <w:r>
              <w:rPr>
                <w:rFonts w:eastAsia="Times New Roman"/>
                <w:b/>
                <w:bCs/>
                <w:w w:val="99"/>
                <w:sz w:val="24"/>
                <w:szCs w:val="24"/>
              </w:rPr>
              <w:t>2017</w:t>
            </w:r>
          </w:p>
        </w:tc>
      </w:tr>
      <w:tr w:rsidR="00DF36C9" w14:paraId="52666053" w14:textId="77777777">
        <w:trPr>
          <w:trHeight w:val="142"/>
        </w:trPr>
        <w:tc>
          <w:tcPr>
            <w:tcW w:w="2820" w:type="dxa"/>
            <w:tcBorders>
              <w:left w:val="single" w:sz="8" w:space="0" w:color="auto"/>
              <w:bottom w:val="single" w:sz="8" w:space="0" w:color="auto"/>
              <w:right w:val="single" w:sz="8" w:space="0" w:color="auto"/>
            </w:tcBorders>
            <w:vAlign w:val="bottom"/>
          </w:tcPr>
          <w:p w14:paraId="53220B3E"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5C161978"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56DC0987" w14:textId="77777777" w:rsidR="00DF36C9" w:rsidRDefault="00DF36C9">
            <w:pPr>
              <w:rPr>
                <w:sz w:val="12"/>
                <w:szCs w:val="12"/>
              </w:rPr>
            </w:pPr>
          </w:p>
        </w:tc>
      </w:tr>
      <w:tr w:rsidR="00DF36C9" w14:paraId="2B55F7F1" w14:textId="77777777">
        <w:trPr>
          <w:trHeight w:val="258"/>
        </w:trPr>
        <w:tc>
          <w:tcPr>
            <w:tcW w:w="2820" w:type="dxa"/>
            <w:tcBorders>
              <w:left w:val="single" w:sz="8" w:space="0" w:color="auto"/>
              <w:right w:val="single" w:sz="8" w:space="0" w:color="auto"/>
            </w:tcBorders>
            <w:vAlign w:val="bottom"/>
          </w:tcPr>
          <w:p w14:paraId="3C8A39A7" w14:textId="77777777" w:rsidR="00DF36C9" w:rsidRDefault="00BA543D">
            <w:pPr>
              <w:spacing w:line="258" w:lineRule="exact"/>
              <w:ind w:left="80"/>
              <w:rPr>
                <w:sz w:val="20"/>
                <w:szCs w:val="20"/>
              </w:rPr>
            </w:pPr>
            <w:r>
              <w:rPr>
                <w:rFonts w:eastAsia="Times New Roman"/>
                <w:sz w:val="24"/>
                <w:szCs w:val="24"/>
              </w:rPr>
              <w:t>0-4</w:t>
            </w:r>
          </w:p>
        </w:tc>
        <w:tc>
          <w:tcPr>
            <w:tcW w:w="2760" w:type="dxa"/>
            <w:tcBorders>
              <w:right w:val="single" w:sz="8" w:space="0" w:color="auto"/>
            </w:tcBorders>
            <w:vAlign w:val="bottom"/>
          </w:tcPr>
          <w:p w14:paraId="1DD28BEB" w14:textId="77777777" w:rsidR="00DF36C9" w:rsidRDefault="00BA543D">
            <w:pPr>
              <w:spacing w:line="258" w:lineRule="exact"/>
              <w:jc w:val="center"/>
              <w:rPr>
                <w:sz w:val="20"/>
                <w:szCs w:val="20"/>
              </w:rPr>
            </w:pPr>
            <w:r>
              <w:rPr>
                <w:rFonts w:eastAsia="Times New Roman"/>
                <w:w w:val="99"/>
                <w:sz w:val="24"/>
                <w:szCs w:val="24"/>
              </w:rPr>
              <w:t>6.587.096</w:t>
            </w:r>
          </w:p>
        </w:tc>
        <w:tc>
          <w:tcPr>
            <w:tcW w:w="2940" w:type="dxa"/>
            <w:tcBorders>
              <w:right w:val="single" w:sz="8" w:space="0" w:color="auto"/>
            </w:tcBorders>
            <w:vAlign w:val="bottom"/>
          </w:tcPr>
          <w:p w14:paraId="314E7E74" w14:textId="77777777" w:rsidR="00DF36C9" w:rsidRDefault="00BA543D">
            <w:pPr>
              <w:spacing w:line="258" w:lineRule="exact"/>
              <w:jc w:val="center"/>
              <w:rPr>
                <w:sz w:val="20"/>
                <w:szCs w:val="20"/>
              </w:rPr>
            </w:pPr>
            <w:r>
              <w:rPr>
                <w:rFonts w:eastAsia="Times New Roman"/>
                <w:w w:val="99"/>
                <w:sz w:val="24"/>
                <w:szCs w:val="24"/>
              </w:rPr>
              <w:t>6.481.849</w:t>
            </w:r>
          </w:p>
        </w:tc>
      </w:tr>
      <w:tr w:rsidR="00DF36C9" w14:paraId="69072E2B" w14:textId="77777777">
        <w:trPr>
          <w:trHeight w:val="147"/>
        </w:trPr>
        <w:tc>
          <w:tcPr>
            <w:tcW w:w="2820" w:type="dxa"/>
            <w:tcBorders>
              <w:left w:val="single" w:sz="8" w:space="0" w:color="auto"/>
              <w:bottom w:val="single" w:sz="8" w:space="0" w:color="auto"/>
              <w:right w:val="single" w:sz="8" w:space="0" w:color="auto"/>
            </w:tcBorders>
            <w:vAlign w:val="bottom"/>
          </w:tcPr>
          <w:p w14:paraId="1C159D30"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043BFC9A"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0C566256" w14:textId="77777777" w:rsidR="00DF36C9" w:rsidRDefault="00DF36C9">
            <w:pPr>
              <w:rPr>
                <w:sz w:val="12"/>
                <w:szCs w:val="12"/>
              </w:rPr>
            </w:pPr>
          </w:p>
        </w:tc>
      </w:tr>
      <w:tr w:rsidR="00DF36C9" w14:paraId="15708260" w14:textId="77777777">
        <w:trPr>
          <w:trHeight w:val="258"/>
        </w:trPr>
        <w:tc>
          <w:tcPr>
            <w:tcW w:w="2820" w:type="dxa"/>
            <w:tcBorders>
              <w:left w:val="single" w:sz="8" w:space="0" w:color="auto"/>
              <w:right w:val="single" w:sz="8" w:space="0" w:color="auto"/>
            </w:tcBorders>
            <w:vAlign w:val="bottom"/>
          </w:tcPr>
          <w:p w14:paraId="538318E9" w14:textId="77777777" w:rsidR="00DF36C9" w:rsidRDefault="00BA543D">
            <w:pPr>
              <w:spacing w:line="258" w:lineRule="exact"/>
              <w:ind w:left="80"/>
              <w:rPr>
                <w:sz w:val="20"/>
                <w:szCs w:val="20"/>
              </w:rPr>
            </w:pPr>
            <w:r>
              <w:rPr>
                <w:rFonts w:eastAsia="Times New Roman"/>
                <w:sz w:val="24"/>
                <w:szCs w:val="24"/>
              </w:rPr>
              <w:t>5-9</w:t>
            </w:r>
          </w:p>
        </w:tc>
        <w:tc>
          <w:tcPr>
            <w:tcW w:w="2760" w:type="dxa"/>
            <w:tcBorders>
              <w:right w:val="single" w:sz="8" w:space="0" w:color="auto"/>
            </w:tcBorders>
            <w:vAlign w:val="bottom"/>
          </w:tcPr>
          <w:p w14:paraId="675F950F" w14:textId="77777777" w:rsidR="00DF36C9" w:rsidRDefault="00BA543D">
            <w:pPr>
              <w:spacing w:line="258" w:lineRule="exact"/>
              <w:jc w:val="center"/>
              <w:rPr>
                <w:sz w:val="20"/>
                <w:szCs w:val="20"/>
              </w:rPr>
            </w:pPr>
            <w:r>
              <w:rPr>
                <w:rFonts w:eastAsia="Times New Roman"/>
                <w:w w:val="99"/>
                <w:sz w:val="24"/>
                <w:szCs w:val="24"/>
              </w:rPr>
              <w:t>6.758.951</w:t>
            </w:r>
          </w:p>
        </w:tc>
        <w:tc>
          <w:tcPr>
            <w:tcW w:w="2940" w:type="dxa"/>
            <w:tcBorders>
              <w:right w:val="single" w:sz="8" w:space="0" w:color="auto"/>
            </w:tcBorders>
            <w:vAlign w:val="bottom"/>
          </w:tcPr>
          <w:p w14:paraId="58E6484C" w14:textId="77777777" w:rsidR="00DF36C9" w:rsidRDefault="00BA543D">
            <w:pPr>
              <w:spacing w:line="258" w:lineRule="exact"/>
              <w:jc w:val="center"/>
              <w:rPr>
                <w:sz w:val="20"/>
                <w:szCs w:val="20"/>
              </w:rPr>
            </w:pPr>
            <w:r>
              <w:rPr>
                <w:rFonts w:eastAsia="Times New Roman"/>
                <w:w w:val="99"/>
                <w:sz w:val="24"/>
                <w:szCs w:val="24"/>
              </w:rPr>
              <w:t>6.340.769</w:t>
            </w:r>
          </w:p>
        </w:tc>
      </w:tr>
      <w:tr w:rsidR="00DF36C9" w14:paraId="084D2305" w14:textId="77777777">
        <w:trPr>
          <w:trHeight w:val="144"/>
        </w:trPr>
        <w:tc>
          <w:tcPr>
            <w:tcW w:w="2820" w:type="dxa"/>
            <w:tcBorders>
              <w:left w:val="single" w:sz="8" w:space="0" w:color="auto"/>
              <w:bottom w:val="single" w:sz="8" w:space="0" w:color="auto"/>
              <w:right w:val="single" w:sz="8" w:space="0" w:color="auto"/>
            </w:tcBorders>
            <w:vAlign w:val="bottom"/>
          </w:tcPr>
          <w:p w14:paraId="18464C88"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5BF2C4F6"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0B7AFD1E" w14:textId="77777777" w:rsidR="00DF36C9" w:rsidRDefault="00DF36C9">
            <w:pPr>
              <w:rPr>
                <w:sz w:val="12"/>
                <w:szCs w:val="12"/>
              </w:rPr>
            </w:pPr>
          </w:p>
        </w:tc>
      </w:tr>
      <w:tr w:rsidR="00DF36C9" w14:paraId="2D6117B6" w14:textId="77777777">
        <w:trPr>
          <w:trHeight w:val="258"/>
        </w:trPr>
        <w:tc>
          <w:tcPr>
            <w:tcW w:w="2820" w:type="dxa"/>
            <w:tcBorders>
              <w:left w:val="single" w:sz="8" w:space="0" w:color="auto"/>
              <w:right w:val="single" w:sz="8" w:space="0" w:color="auto"/>
            </w:tcBorders>
            <w:vAlign w:val="bottom"/>
          </w:tcPr>
          <w:p w14:paraId="1245365C" w14:textId="77777777" w:rsidR="00DF36C9" w:rsidRDefault="00BA543D">
            <w:pPr>
              <w:spacing w:line="258" w:lineRule="exact"/>
              <w:ind w:left="80"/>
              <w:rPr>
                <w:sz w:val="20"/>
                <w:szCs w:val="20"/>
              </w:rPr>
            </w:pPr>
            <w:r>
              <w:rPr>
                <w:rFonts w:eastAsia="Times New Roman"/>
                <w:sz w:val="24"/>
                <w:szCs w:val="24"/>
              </w:rPr>
              <w:t>10-14</w:t>
            </w:r>
          </w:p>
        </w:tc>
        <w:tc>
          <w:tcPr>
            <w:tcW w:w="2760" w:type="dxa"/>
            <w:tcBorders>
              <w:right w:val="single" w:sz="8" w:space="0" w:color="auto"/>
            </w:tcBorders>
            <w:vAlign w:val="bottom"/>
          </w:tcPr>
          <w:p w14:paraId="04431C1A" w14:textId="77777777" w:rsidR="00DF36C9" w:rsidRDefault="00BA543D">
            <w:pPr>
              <w:spacing w:line="258" w:lineRule="exact"/>
              <w:jc w:val="center"/>
              <w:rPr>
                <w:sz w:val="20"/>
                <w:szCs w:val="20"/>
              </w:rPr>
            </w:pPr>
            <w:r>
              <w:rPr>
                <w:rFonts w:eastAsia="Times New Roman"/>
                <w:w w:val="99"/>
                <w:sz w:val="24"/>
                <w:szCs w:val="24"/>
              </w:rPr>
              <w:t>6.881.033</w:t>
            </w:r>
          </w:p>
        </w:tc>
        <w:tc>
          <w:tcPr>
            <w:tcW w:w="2940" w:type="dxa"/>
            <w:tcBorders>
              <w:right w:val="single" w:sz="8" w:space="0" w:color="auto"/>
            </w:tcBorders>
            <w:vAlign w:val="bottom"/>
          </w:tcPr>
          <w:p w14:paraId="1D99B929" w14:textId="77777777" w:rsidR="00DF36C9" w:rsidRDefault="00BA543D">
            <w:pPr>
              <w:spacing w:line="258" w:lineRule="exact"/>
              <w:jc w:val="center"/>
              <w:rPr>
                <w:sz w:val="20"/>
                <w:szCs w:val="20"/>
              </w:rPr>
            </w:pPr>
            <w:r>
              <w:rPr>
                <w:rFonts w:eastAsia="Times New Roman"/>
                <w:w w:val="99"/>
                <w:sz w:val="24"/>
                <w:szCs w:val="24"/>
              </w:rPr>
              <w:t>6.210.870</w:t>
            </w:r>
          </w:p>
        </w:tc>
      </w:tr>
      <w:tr w:rsidR="00DF36C9" w14:paraId="0F0596A5" w14:textId="77777777">
        <w:trPr>
          <w:trHeight w:val="147"/>
        </w:trPr>
        <w:tc>
          <w:tcPr>
            <w:tcW w:w="2820" w:type="dxa"/>
            <w:tcBorders>
              <w:left w:val="single" w:sz="8" w:space="0" w:color="auto"/>
              <w:bottom w:val="single" w:sz="8" w:space="0" w:color="auto"/>
              <w:right w:val="single" w:sz="8" w:space="0" w:color="auto"/>
            </w:tcBorders>
            <w:vAlign w:val="bottom"/>
          </w:tcPr>
          <w:p w14:paraId="00D77557"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64BD4460"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4BF4F270" w14:textId="77777777" w:rsidR="00DF36C9" w:rsidRDefault="00DF36C9">
            <w:pPr>
              <w:rPr>
                <w:sz w:val="12"/>
                <w:szCs w:val="12"/>
              </w:rPr>
            </w:pPr>
          </w:p>
        </w:tc>
      </w:tr>
      <w:tr w:rsidR="00DF36C9" w14:paraId="1A97ECBB" w14:textId="77777777">
        <w:trPr>
          <w:trHeight w:val="258"/>
        </w:trPr>
        <w:tc>
          <w:tcPr>
            <w:tcW w:w="2820" w:type="dxa"/>
            <w:tcBorders>
              <w:left w:val="single" w:sz="8" w:space="0" w:color="auto"/>
              <w:right w:val="single" w:sz="8" w:space="0" w:color="auto"/>
            </w:tcBorders>
            <w:vAlign w:val="bottom"/>
          </w:tcPr>
          <w:p w14:paraId="6470F741" w14:textId="77777777" w:rsidR="00DF36C9" w:rsidRDefault="00BA543D">
            <w:pPr>
              <w:spacing w:line="258" w:lineRule="exact"/>
              <w:ind w:left="80"/>
              <w:rPr>
                <w:sz w:val="20"/>
                <w:szCs w:val="20"/>
              </w:rPr>
            </w:pPr>
            <w:r>
              <w:rPr>
                <w:rFonts w:eastAsia="Times New Roman"/>
                <w:sz w:val="24"/>
                <w:szCs w:val="24"/>
              </w:rPr>
              <w:t>15-19</w:t>
            </w:r>
          </w:p>
        </w:tc>
        <w:tc>
          <w:tcPr>
            <w:tcW w:w="2760" w:type="dxa"/>
            <w:tcBorders>
              <w:right w:val="single" w:sz="8" w:space="0" w:color="auto"/>
            </w:tcBorders>
            <w:vAlign w:val="bottom"/>
          </w:tcPr>
          <w:p w14:paraId="5CCA651C" w14:textId="77777777" w:rsidR="00DF36C9" w:rsidRDefault="00BA543D">
            <w:pPr>
              <w:spacing w:line="258" w:lineRule="exact"/>
              <w:jc w:val="center"/>
              <w:rPr>
                <w:sz w:val="20"/>
                <w:szCs w:val="20"/>
              </w:rPr>
            </w:pPr>
            <w:r>
              <w:rPr>
                <w:rFonts w:eastAsia="Times New Roman"/>
                <w:w w:val="99"/>
                <w:sz w:val="24"/>
                <w:szCs w:val="24"/>
              </w:rPr>
              <w:t>7.211.962</w:t>
            </w:r>
          </w:p>
        </w:tc>
        <w:tc>
          <w:tcPr>
            <w:tcW w:w="2940" w:type="dxa"/>
            <w:tcBorders>
              <w:right w:val="single" w:sz="8" w:space="0" w:color="auto"/>
            </w:tcBorders>
            <w:vAlign w:val="bottom"/>
          </w:tcPr>
          <w:p w14:paraId="5B95BD9C" w14:textId="77777777" w:rsidR="00DF36C9" w:rsidRDefault="00BA543D">
            <w:pPr>
              <w:spacing w:line="258" w:lineRule="exact"/>
              <w:jc w:val="center"/>
              <w:rPr>
                <w:sz w:val="20"/>
                <w:szCs w:val="20"/>
              </w:rPr>
            </w:pPr>
            <w:r>
              <w:rPr>
                <w:rFonts w:eastAsia="Times New Roman"/>
                <w:w w:val="99"/>
                <w:sz w:val="24"/>
                <w:szCs w:val="24"/>
              </w:rPr>
              <w:t>6.526.587</w:t>
            </w:r>
          </w:p>
        </w:tc>
      </w:tr>
      <w:tr w:rsidR="00DF36C9" w14:paraId="1C063C09" w14:textId="77777777">
        <w:trPr>
          <w:trHeight w:val="147"/>
        </w:trPr>
        <w:tc>
          <w:tcPr>
            <w:tcW w:w="2820" w:type="dxa"/>
            <w:tcBorders>
              <w:left w:val="single" w:sz="8" w:space="0" w:color="auto"/>
              <w:bottom w:val="single" w:sz="8" w:space="0" w:color="auto"/>
              <w:right w:val="single" w:sz="8" w:space="0" w:color="auto"/>
            </w:tcBorders>
            <w:vAlign w:val="bottom"/>
          </w:tcPr>
          <w:p w14:paraId="51617A5B"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239FC648"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43868E19" w14:textId="77777777" w:rsidR="00DF36C9" w:rsidRDefault="00DF36C9">
            <w:pPr>
              <w:rPr>
                <w:sz w:val="12"/>
                <w:szCs w:val="12"/>
              </w:rPr>
            </w:pPr>
          </w:p>
        </w:tc>
      </w:tr>
      <w:tr w:rsidR="00DF36C9" w14:paraId="79B4CAF1" w14:textId="77777777">
        <w:trPr>
          <w:trHeight w:val="258"/>
        </w:trPr>
        <w:tc>
          <w:tcPr>
            <w:tcW w:w="2820" w:type="dxa"/>
            <w:tcBorders>
              <w:left w:val="single" w:sz="8" w:space="0" w:color="auto"/>
              <w:right w:val="single" w:sz="8" w:space="0" w:color="auto"/>
            </w:tcBorders>
            <w:vAlign w:val="bottom"/>
          </w:tcPr>
          <w:p w14:paraId="3639EEC6" w14:textId="77777777" w:rsidR="00DF36C9" w:rsidRDefault="00BA543D">
            <w:pPr>
              <w:spacing w:line="258" w:lineRule="exact"/>
              <w:ind w:left="80"/>
              <w:rPr>
                <w:sz w:val="20"/>
                <w:szCs w:val="20"/>
              </w:rPr>
            </w:pPr>
            <w:r>
              <w:rPr>
                <w:rFonts w:eastAsia="Times New Roman"/>
                <w:sz w:val="24"/>
                <w:szCs w:val="24"/>
              </w:rPr>
              <w:t>20-24</w:t>
            </w:r>
          </w:p>
        </w:tc>
        <w:tc>
          <w:tcPr>
            <w:tcW w:w="2760" w:type="dxa"/>
            <w:tcBorders>
              <w:right w:val="single" w:sz="8" w:space="0" w:color="auto"/>
            </w:tcBorders>
            <w:vAlign w:val="bottom"/>
          </w:tcPr>
          <w:p w14:paraId="678A0309" w14:textId="77777777" w:rsidR="00DF36C9" w:rsidRDefault="00BA543D">
            <w:pPr>
              <w:spacing w:line="258" w:lineRule="exact"/>
              <w:jc w:val="center"/>
              <w:rPr>
                <w:sz w:val="20"/>
                <w:szCs w:val="20"/>
              </w:rPr>
            </w:pPr>
            <w:r>
              <w:rPr>
                <w:rFonts w:eastAsia="Times New Roman"/>
                <w:w w:val="99"/>
                <w:sz w:val="24"/>
                <w:szCs w:val="24"/>
              </w:rPr>
              <w:t>6.692.455</w:t>
            </w:r>
          </w:p>
        </w:tc>
        <w:tc>
          <w:tcPr>
            <w:tcW w:w="2940" w:type="dxa"/>
            <w:tcBorders>
              <w:right w:val="single" w:sz="8" w:space="0" w:color="auto"/>
            </w:tcBorders>
            <w:vAlign w:val="bottom"/>
          </w:tcPr>
          <w:p w14:paraId="34A359B2" w14:textId="77777777" w:rsidR="00DF36C9" w:rsidRDefault="00BA543D">
            <w:pPr>
              <w:spacing w:line="258" w:lineRule="exact"/>
              <w:jc w:val="center"/>
              <w:rPr>
                <w:sz w:val="20"/>
                <w:szCs w:val="20"/>
              </w:rPr>
            </w:pPr>
            <w:r>
              <w:rPr>
                <w:rFonts w:eastAsia="Times New Roman"/>
                <w:w w:val="99"/>
                <w:sz w:val="24"/>
                <w:szCs w:val="24"/>
              </w:rPr>
              <w:t>6.456.510</w:t>
            </w:r>
          </w:p>
        </w:tc>
      </w:tr>
      <w:tr w:rsidR="00DF36C9" w14:paraId="3F58E75C" w14:textId="77777777">
        <w:trPr>
          <w:trHeight w:val="144"/>
        </w:trPr>
        <w:tc>
          <w:tcPr>
            <w:tcW w:w="2820" w:type="dxa"/>
            <w:tcBorders>
              <w:left w:val="single" w:sz="8" w:space="0" w:color="auto"/>
              <w:bottom w:val="single" w:sz="8" w:space="0" w:color="auto"/>
              <w:right w:val="single" w:sz="8" w:space="0" w:color="auto"/>
            </w:tcBorders>
            <w:vAlign w:val="bottom"/>
          </w:tcPr>
          <w:p w14:paraId="27DA721E"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0258B867"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20A6F02E" w14:textId="77777777" w:rsidR="00DF36C9" w:rsidRDefault="00DF36C9">
            <w:pPr>
              <w:rPr>
                <w:sz w:val="12"/>
                <w:szCs w:val="12"/>
              </w:rPr>
            </w:pPr>
          </w:p>
        </w:tc>
      </w:tr>
      <w:tr w:rsidR="00DF36C9" w14:paraId="683D35A2" w14:textId="77777777">
        <w:trPr>
          <w:trHeight w:val="259"/>
        </w:trPr>
        <w:tc>
          <w:tcPr>
            <w:tcW w:w="2820" w:type="dxa"/>
            <w:tcBorders>
              <w:left w:val="single" w:sz="8" w:space="0" w:color="auto"/>
              <w:right w:val="single" w:sz="8" w:space="0" w:color="auto"/>
            </w:tcBorders>
            <w:vAlign w:val="bottom"/>
          </w:tcPr>
          <w:p w14:paraId="50B08C50" w14:textId="77777777" w:rsidR="00DF36C9" w:rsidRDefault="00BA543D">
            <w:pPr>
              <w:spacing w:line="258" w:lineRule="exact"/>
              <w:ind w:left="80"/>
              <w:rPr>
                <w:sz w:val="20"/>
                <w:szCs w:val="20"/>
              </w:rPr>
            </w:pPr>
            <w:r>
              <w:rPr>
                <w:rFonts w:eastAsia="Times New Roman"/>
                <w:sz w:val="24"/>
                <w:szCs w:val="24"/>
              </w:rPr>
              <w:t>25-29</w:t>
            </w:r>
          </w:p>
        </w:tc>
        <w:tc>
          <w:tcPr>
            <w:tcW w:w="2760" w:type="dxa"/>
            <w:tcBorders>
              <w:right w:val="single" w:sz="8" w:space="0" w:color="auto"/>
            </w:tcBorders>
            <w:vAlign w:val="bottom"/>
          </w:tcPr>
          <w:p w14:paraId="2003B560" w14:textId="77777777" w:rsidR="00DF36C9" w:rsidRDefault="00BA543D">
            <w:pPr>
              <w:spacing w:line="258" w:lineRule="exact"/>
              <w:jc w:val="center"/>
              <w:rPr>
                <w:sz w:val="20"/>
                <w:szCs w:val="20"/>
              </w:rPr>
            </w:pPr>
            <w:r>
              <w:rPr>
                <w:rFonts w:eastAsia="Times New Roman"/>
                <w:w w:val="99"/>
                <w:sz w:val="24"/>
                <w:szCs w:val="24"/>
              </w:rPr>
              <w:t>5.897.288</w:t>
            </w:r>
          </w:p>
        </w:tc>
        <w:tc>
          <w:tcPr>
            <w:tcW w:w="2940" w:type="dxa"/>
            <w:tcBorders>
              <w:right w:val="single" w:sz="8" w:space="0" w:color="auto"/>
            </w:tcBorders>
            <w:vAlign w:val="bottom"/>
          </w:tcPr>
          <w:p w14:paraId="4951F552" w14:textId="77777777" w:rsidR="00DF36C9" w:rsidRDefault="00BA543D">
            <w:pPr>
              <w:spacing w:line="258" w:lineRule="exact"/>
              <w:jc w:val="center"/>
              <w:rPr>
                <w:sz w:val="20"/>
                <w:szCs w:val="20"/>
              </w:rPr>
            </w:pPr>
            <w:r>
              <w:rPr>
                <w:rFonts w:eastAsia="Times New Roman"/>
                <w:w w:val="99"/>
                <w:sz w:val="24"/>
                <w:szCs w:val="24"/>
              </w:rPr>
              <w:t>6.231.542</w:t>
            </w:r>
          </w:p>
        </w:tc>
      </w:tr>
      <w:tr w:rsidR="00DF36C9" w14:paraId="313AF5E7" w14:textId="77777777">
        <w:trPr>
          <w:trHeight w:val="147"/>
        </w:trPr>
        <w:tc>
          <w:tcPr>
            <w:tcW w:w="2820" w:type="dxa"/>
            <w:tcBorders>
              <w:left w:val="single" w:sz="8" w:space="0" w:color="auto"/>
              <w:bottom w:val="single" w:sz="8" w:space="0" w:color="auto"/>
              <w:right w:val="single" w:sz="8" w:space="0" w:color="auto"/>
            </w:tcBorders>
            <w:vAlign w:val="bottom"/>
          </w:tcPr>
          <w:p w14:paraId="0F3F88CE"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13701178"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4D5AD8C6" w14:textId="77777777" w:rsidR="00DF36C9" w:rsidRDefault="00DF36C9">
            <w:pPr>
              <w:rPr>
                <w:sz w:val="12"/>
                <w:szCs w:val="12"/>
              </w:rPr>
            </w:pPr>
          </w:p>
        </w:tc>
      </w:tr>
      <w:tr w:rsidR="00DF36C9" w14:paraId="68BF69DC" w14:textId="77777777">
        <w:trPr>
          <w:trHeight w:val="258"/>
        </w:trPr>
        <w:tc>
          <w:tcPr>
            <w:tcW w:w="2820" w:type="dxa"/>
            <w:tcBorders>
              <w:left w:val="single" w:sz="8" w:space="0" w:color="auto"/>
              <w:right w:val="single" w:sz="8" w:space="0" w:color="auto"/>
            </w:tcBorders>
            <w:vAlign w:val="bottom"/>
          </w:tcPr>
          <w:p w14:paraId="3DF86DD1" w14:textId="77777777" w:rsidR="00DF36C9" w:rsidRDefault="00BA543D">
            <w:pPr>
              <w:spacing w:line="258" w:lineRule="exact"/>
              <w:ind w:left="80"/>
              <w:rPr>
                <w:sz w:val="20"/>
                <w:szCs w:val="20"/>
              </w:rPr>
            </w:pPr>
            <w:r>
              <w:rPr>
                <w:rFonts w:eastAsia="Times New Roman"/>
                <w:sz w:val="24"/>
                <w:szCs w:val="24"/>
              </w:rPr>
              <w:t>30-34</w:t>
            </w:r>
          </w:p>
        </w:tc>
        <w:tc>
          <w:tcPr>
            <w:tcW w:w="2760" w:type="dxa"/>
            <w:tcBorders>
              <w:right w:val="single" w:sz="8" w:space="0" w:color="auto"/>
            </w:tcBorders>
            <w:vAlign w:val="bottom"/>
          </w:tcPr>
          <w:p w14:paraId="7E99CF07" w14:textId="77777777" w:rsidR="00DF36C9" w:rsidRDefault="00BA543D">
            <w:pPr>
              <w:spacing w:line="258" w:lineRule="exact"/>
              <w:jc w:val="center"/>
              <w:rPr>
                <w:sz w:val="20"/>
                <w:szCs w:val="20"/>
              </w:rPr>
            </w:pPr>
            <w:r>
              <w:rPr>
                <w:rFonts w:eastAsia="Times New Roman"/>
                <w:w w:val="99"/>
                <w:sz w:val="24"/>
                <w:szCs w:val="24"/>
              </w:rPr>
              <w:t>5.011.384</w:t>
            </w:r>
          </w:p>
        </w:tc>
        <w:tc>
          <w:tcPr>
            <w:tcW w:w="2940" w:type="dxa"/>
            <w:tcBorders>
              <w:right w:val="single" w:sz="8" w:space="0" w:color="auto"/>
            </w:tcBorders>
            <w:vAlign w:val="bottom"/>
          </w:tcPr>
          <w:p w14:paraId="6DA83328" w14:textId="77777777" w:rsidR="00DF36C9" w:rsidRDefault="00BA543D">
            <w:pPr>
              <w:spacing w:line="258" w:lineRule="exact"/>
              <w:jc w:val="center"/>
              <w:rPr>
                <w:sz w:val="20"/>
                <w:szCs w:val="20"/>
              </w:rPr>
            </w:pPr>
            <w:r>
              <w:rPr>
                <w:rFonts w:eastAsia="Times New Roman"/>
                <w:w w:val="99"/>
                <w:sz w:val="24"/>
                <w:szCs w:val="24"/>
              </w:rPr>
              <w:t>6.296.924</w:t>
            </w:r>
          </w:p>
        </w:tc>
      </w:tr>
      <w:tr w:rsidR="00DF36C9" w14:paraId="4A927C1E" w14:textId="77777777">
        <w:trPr>
          <w:trHeight w:val="147"/>
        </w:trPr>
        <w:tc>
          <w:tcPr>
            <w:tcW w:w="2820" w:type="dxa"/>
            <w:tcBorders>
              <w:left w:val="single" w:sz="8" w:space="0" w:color="auto"/>
              <w:bottom w:val="single" w:sz="8" w:space="0" w:color="auto"/>
              <w:right w:val="single" w:sz="8" w:space="0" w:color="auto"/>
            </w:tcBorders>
            <w:vAlign w:val="bottom"/>
          </w:tcPr>
          <w:p w14:paraId="124CFF28"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2EE55A07"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2FBB96BC" w14:textId="77777777" w:rsidR="00DF36C9" w:rsidRDefault="00DF36C9">
            <w:pPr>
              <w:rPr>
                <w:sz w:val="12"/>
                <w:szCs w:val="12"/>
              </w:rPr>
            </w:pPr>
          </w:p>
        </w:tc>
      </w:tr>
      <w:tr w:rsidR="00DF36C9" w14:paraId="0DC7FF89" w14:textId="77777777">
        <w:trPr>
          <w:trHeight w:val="258"/>
        </w:trPr>
        <w:tc>
          <w:tcPr>
            <w:tcW w:w="2820" w:type="dxa"/>
            <w:tcBorders>
              <w:left w:val="single" w:sz="8" w:space="0" w:color="auto"/>
              <w:right w:val="single" w:sz="8" w:space="0" w:color="auto"/>
            </w:tcBorders>
            <w:vAlign w:val="bottom"/>
          </w:tcPr>
          <w:p w14:paraId="70B07239" w14:textId="77777777" w:rsidR="00DF36C9" w:rsidRDefault="00BA543D">
            <w:pPr>
              <w:spacing w:line="258" w:lineRule="exact"/>
              <w:ind w:left="80"/>
              <w:rPr>
                <w:sz w:val="20"/>
                <w:szCs w:val="20"/>
              </w:rPr>
            </w:pPr>
            <w:r>
              <w:rPr>
                <w:rFonts w:eastAsia="Times New Roman"/>
                <w:sz w:val="24"/>
                <w:szCs w:val="24"/>
              </w:rPr>
              <w:t>35-39</w:t>
            </w:r>
          </w:p>
        </w:tc>
        <w:tc>
          <w:tcPr>
            <w:tcW w:w="2760" w:type="dxa"/>
            <w:tcBorders>
              <w:right w:val="single" w:sz="8" w:space="0" w:color="auto"/>
            </w:tcBorders>
            <w:vAlign w:val="bottom"/>
          </w:tcPr>
          <w:p w14:paraId="3C1AE10E" w14:textId="77777777" w:rsidR="00DF36C9" w:rsidRDefault="00BA543D">
            <w:pPr>
              <w:spacing w:line="258" w:lineRule="exact"/>
              <w:jc w:val="center"/>
              <w:rPr>
                <w:sz w:val="20"/>
                <w:szCs w:val="20"/>
              </w:rPr>
            </w:pPr>
            <w:r>
              <w:rPr>
                <w:rFonts w:eastAsia="Times New Roman"/>
                <w:w w:val="99"/>
                <w:sz w:val="24"/>
                <w:szCs w:val="24"/>
              </w:rPr>
              <w:t>4.856.061</w:t>
            </w:r>
          </w:p>
        </w:tc>
        <w:tc>
          <w:tcPr>
            <w:tcW w:w="2940" w:type="dxa"/>
            <w:tcBorders>
              <w:right w:val="single" w:sz="8" w:space="0" w:color="auto"/>
            </w:tcBorders>
            <w:vAlign w:val="bottom"/>
          </w:tcPr>
          <w:p w14:paraId="6E38A2BC" w14:textId="77777777" w:rsidR="00DF36C9" w:rsidRDefault="00BA543D">
            <w:pPr>
              <w:spacing w:line="258" w:lineRule="exact"/>
              <w:jc w:val="center"/>
              <w:rPr>
                <w:sz w:val="20"/>
                <w:szCs w:val="20"/>
              </w:rPr>
            </w:pPr>
            <w:r>
              <w:rPr>
                <w:rFonts w:eastAsia="Times New Roman"/>
                <w:w w:val="99"/>
                <w:sz w:val="24"/>
                <w:szCs w:val="24"/>
              </w:rPr>
              <w:t>6.560.696</w:t>
            </w:r>
          </w:p>
        </w:tc>
      </w:tr>
      <w:tr w:rsidR="00DF36C9" w14:paraId="0969804A" w14:textId="77777777">
        <w:trPr>
          <w:trHeight w:val="144"/>
        </w:trPr>
        <w:tc>
          <w:tcPr>
            <w:tcW w:w="2820" w:type="dxa"/>
            <w:tcBorders>
              <w:left w:val="single" w:sz="8" w:space="0" w:color="auto"/>
              <w:bottom w:val="single" w:sz="8" w:space="0" w:color="auto"/>
              <w:right w:val="single" w:sz="8" w:space="0" w:color="auto"/>
            </w:tcBorders>
            <w:vAlign w:val="bottom"/>
          </w:tcPr>
          <w:p w14:paraId="4CA2DA59"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1E9F6F49"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657D0D06" w14:textId="77777777" w:rsidR="00DF36C9" w:rsidRDefault="00DF36C9">
            <w:pPr>
              <w:rPr>
                <w:sz w:val="12"/>
                <w:szCs w:val="12"/>
              </w:rPr>
            </w:pPr>
          </w:p>
        </w:tc>
      </w:tr>
      <w:tr w:rsidR="00DF36C9" w14:paraId="5D32B992" w14:textId="77777777">
        <w:trPr>
          <w:trHeight w:val="258"/>
        </w:trPr>
        <w:tc>
          <w:tcPr>
            <w:tcW w:w="2820" w:type="dxa"/>
            <w:tcBorders>
              <w:left w:val="single" w:sz="8" w:space="0" w:color="auto"/>
              <w:right w:val="single" w:sz="8" w:space="0" w:color="auto"/>
            </w:tcBorders>
            <w:vAlign w:val="bottom"/>
          </w:tcPr>
          <w:p w14:paraId="2F6B59F2" w14:textId="77777777" w:rsidR="00DF36C9" w:rsidRDefault="00BA543D">
            <w:pPr>
              <w:spacing w:line="258" w:lineRule="exact"/>
              <w:ind w:left="80"/>
              <w:rPr>
                <w:sz w:val="20"/>
                <w:szCs w:val="20"/>
              </w:rPr>
            </w:pPr>
            <w:r>
              <w:rPr>
                <w:rFonts w:eastAsia="Times New Roman"/>
                <w:sz w:val="24"/>
                <w:szCs w:val="24"/>
              </w:rPr>
              <w:t>40-44</w:t>
            </w:r>
          </w:p>
        </w:tc>
        <w:tc>
          <w:tcPr>
            <w:tcW w:w="2760" w:type="dxa"/>
            <w:tcBorders>
              <w:right w:val="single" w:sz="8" w:space="0" w:color="auto"/>
            </w:tcBorders>
            <w:vAlign w:val="bottom"/>
          </w:tcPr>
          <w:p w14:paraId="44666232" w14:textId="77777777" w:rsidR="00DF36C9" w:rsidRDefault="00BA543D">
            <w:pPr>
              <w:spacing w:line="258" w:lineRule="exact"/>
              <w:jc w:val="center"/>
              <w:rPr>
                <w:sz w:val="20"/>
                <w:szCs w:val="20"/>
              </w:rPr>
            </w:pPr>
            <w:r>
              <w:rPr>
                <w:rFonts w:eastAsia="Times New Roman"/>
                <w:w w:val="99"/>
                <w:sz w:val="24"/>
                <w:szCs w:val="24"/>
              </w:rPr>
              <w:t>4.070.161</w:t>
            </w:r>
          </w:p>
        </w:tc>
        <w:tc>
          <w:tcPr>
            <w:tcW w:w="2940" w:type="dxa"/>
            <w:tcBorders>
              <w:right w:val="single" w:sz="8" w:space="0" w:color="auto"/>
            </w:tcBorders>
            <w:vAlign w:val="bottom"/>
          </w:tcPr>
          <w:p w14:paraId="26D1E45E" w14:textId="77777777" w:rsidR="00DF36C9" w:rsidRDefault="00BA543D">
            <w:pPr>
              <w:spacing w:line="258" w:lineRule="exact"/>
              <w:jc w:val="center"/>
              <w:rPr>
                <w:sz w:val="20"/>
                <w:szCs w:val="20"/>
              </w:rPr>
            </w:pPr>
            <w:r>
              <w:rPr>
                <w:rFonts w:eastAsia="Times New Roman"/>
                <w:w w:val="99"/>
                <w:sz w:val="24"/>
                <w:szCs w:val="24"/>
              </w:rPr>
              <w:t>5.740.819</w:t>
            </w:r>
          </w:p>
        </w:tc>
      </w:tr>
      <w:tr w:rsidR="00DF36C9" w14:paraId="4071EAB3" w14:textId="77777777">
        <w:trPr>
          <w:trHeight w:val="147"/>
        </w:trPr>
        <w:tc>
          <w:tcPr>
            <w:tcW w:w="2820" w:type="dxa"/>
            <w:tcBorders>
              <w:left w:val="single" w:sz="8" w:space="0" w:color="auto"/>
              <w:bottom w:val="single" w:sz="8" w:space="0" w:color="auto"/>
              <w:right w:val="single" w:sz="8" w:space="0" w:color="auto"/>
            </w:tcBorders>
            <w:vAlign w:val="bottom"/>
          </w:tcPr>
          <w:p w14:paraId="7E06048E"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47E9B8B7"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6C602B81" w14:textId="77777777" w:rsidR="00DF36C9" w:rsidRDefault="00DF36C9">
            <w:pPr>
              <w:rPr>
                <w:sz w:val="12"/>
                <w:szCs w:val="12"/>
              </w:rPr>
            </w:pPr>
          </w:p>
        </w:tc>
      </w:tr>
      <w:tr w:rsidR="00DF36C9" w14:paraId="03449E9A" w14:textId="77777777">
        <w:trPr>
          <w:trHeight w:val="258"/>
        </w:trPr>
        <w:tc>
          <w:tcPr>
            <w:tcW w:w="2820" w:type="dxa"/>
            <w:tcBorders>
              <w:left w:val="single" w:sz="8" w:space="0" w:color="auto"/>
              <w:right w:val="single" w:sz="8" w:space="0" w:color="auto"/>
            </w:tcBorders>
            <w:vAlign w:val="bottom"/>
          </w:tcPr>
          <w:p w14:paraId="6D45B229" w14:textId="77777777" w:rsidR="00DF36C9" w:rsidRDefault="00BA543D">
            <w:pPr>
              <w:spacing w:line="258" w:lineRule="exact"/>
              <w:ind w:left="80"/>
              <w:rPr>
                <w:sz w:val="20"/>
                <w:szCs w:val="20"/>
              </w:rPr>
            </w:pPr>
            <w:r>
              <w:rPr>
                <w:rFonts w:eastAsia="Times New Roman"/>
                <w:sz w:val="24"/>
                <w:szCs w:val="24"/>
              </w:rPr>
              <w:t>45-49</w:t>
            </w:r>
          </w:p>
        </w:tc>
        <w:tc>
          <w:tcPr>
            <w:tcW w:w="2760" w:type="dxa"/>
            <w:tcBorders>
              <w:right w:val="single" w:sz="8" w:space="0" w:color="auto"/>
            </w:tcBorders>
            <w:vAlign w:val="bottom"/>
          </w:tcPr>
          <w:p w14:paraId="25D0C6A2" w14:textId="77777777" w:rsidR="00DF36C9" w:rsidRDefault="00BA543D">
            <w:pPr>
              <w:spacing w:line="258" w:lineRule="exact"/>
              <w:jc w:val="center"/>
              <w:rPr>
                <w:sz w:val="20"/>
                <w:szCs w:val="20"/>
              </w:rPr>
            </w:pPr>
            <w:r>
              <w:rPr>
                <w:rFonts w:eastAsia="Times New Roman"/>
                <w:w w:val="99"/>
                <w:sz w:val="24"/>
                <w:szCs w:val="24"/>
              </w:rPr>
              <w:t>3.369.932</w:t>
            </w:r>
          </w:p>
        </w:tc>
        <w:tc>
          <w:tcPr>
            <w:tcW w:w="2940" w:type="dxa"/>
            <w:tcBorders>
              <w:right w:val="single" w:sz="8" w:space="0" w:color="auto"/>
            </w:tcBorders>
            <w:vAlign w:val="bottom"/>
          </w:tcPr>
          <w:p w14:paraId="5560F284" w14:textId="77777777" w:rsidR="00DF36C9" w:rsidRDefault="00BA543D">
            <w:pPr>
              <w:spacing w:line="258" w:lineRule="exact"/>
              <w:jc w:val="center"/>
              <w:rPr>
                <w:sz w:val="20"/>
                <w:szCs w:val="20"/>
              </w:rPr>
            </w:pPr>
            <w:r>
              <w:rPr>
                <w:rFonts w:eastAsia="Times New Roman"/>
                <w:w w:val="99"/>
                <w:sz w:val="24"/>
                <w:szCs w:val="24"/>
              </w:rPr>
              <w:t>5.055.154</w:t>
            </w:r>
          </w:p>
        </w:tc>
      </w:tr>
      <w:tr w:rsidR="00DF36C9" w14:paraId="49919E37" w14:textId="77777777">
        <w:trPr>
          <w:trHeight w:val="144"/>
        </w:trPr>
        <w:tc>
          <w:tcPr>
            <w:tcW w:w="2820" w:type="dxa"/>
            <w:tcBorders>
              <w:left w:val="single" w:sz="8" w:space="0" w:color="auto"/>
              <w:bottom w:val="single" w:sz="8" w:space="0" w:color="auto"/>
              <w:right w:val="single" w:sz="8" w:space="0" w:color="auto"/>
            </w:tcBorders>
            <w:vAlign w:val="bottom"/>
          </w:tcPr>
          <w:p w14:paraId="7A853BF4"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645A00D1"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6BDE4889" w14:textId="77777777" w:rsidR="00DF36C9" w:rsidRDefault="00DF36C9">
            <w:pPr>
              <w:rPr>
                <w:sz w:val="12"/>
                <w:szCs w:val="12"/>
              </w:rPr>
            </w:pPr>
          </w:p>
        </w:tc>
      </w:tr>
      <w:tr w:rsidR="00DF36C9" w14:paraId="056925AF" w14:textId="77777777">
        <w:trPr>
          <w:trHeight w:val="260"/>
        </w:trPr>
        <w:tc>
          <w:tcPr>
            <w:tcW w:w="2820" w:type="dxa"/>
            <w:tcBorders>
              <w:left w:val="single" w:sz="8" w:space="0" w:color="auto"/>
              <w:right w:val="single" w:sz="8" w:space="0" w:color="auto"/>
            </w:tcBorders>
            <w:vAlign w:val="bottom"/>
          </w:tcPr>
          <w:p w14:paraId="726F73ED" w14:textId="77777777" w:rsidR="00DF36C9" w:rsidRDefault="00BA543D">
            <w:pPr>
              <w:spacing w:line="260" w:lineRule="exact"/>
              <w:ind w:left="80"/>
              <w:rPr>
                <w:sz w:val="20"/>
                <w:szCs w:val="20"/>
              </w:rPr>
            </w:pPr>
            <w:r>
              <w:rPr>
                <w:rFonts w:eastAsia="Times New Roman"/>
                <w:sz w:val="24"/>
                <w:szCs w:val="24"/>
              </w:rPr>
              <w:t>50-54</w:t>
            </w:r>
          </w:p>
        </w:tc>
        <w:tc>
          <w:tcPr>
            <w:tcW w:w="2760" w:type="dxa"/>
            <w:tcBorders>
              <w:right w:val="single" w:sz="8" w:space="0" w:color="auto"/>
            </w:tcBorders>
            <w:vAlign w:val="bottom"/>
          </w:tcPr>
          <w:p w14:paraId="38BF4408" w14:textId="77777777" w:rsidR="00DF36C9" w:rsidRDefault="00BA543D">
            <w:pPr>
              <w:spacing w:line="260" w:lineRule="exact"/>
              <w:jc w:val="center"/>
              <w:rPr>
                <w:sz w:val="20"/>
                <w:szCs w:val="20"/>
              </w:rPr>
            </w:pPr>
            <w:r>
              <w:rPr>
                <w:rFonts w:eastAsia="Times New Roman"/>
                <w:w w:val="99"/>
                <w:sz w:val="24"/>
                <w:szCs w:val="24"/>
              </w:rPr>
              <w:t>2.718.285</w:t>
            </w:r>
          </w:p>
        </w:tc>
        <w:tc>
          <w:tcPr>
            <w:tcW w:w="2940" w:type="dxa"/>
            <w:tcBorders>
              <w:right w:val="single" w:sz="8" w:space="0" w:color="auto"/>
            </w:tcBorders>
            <w:vAlign w:val="bottom"/>
          </w:tcPr>
          <w:p w14:paraId="1CA1C757" w14:textId="77777777" w:rsidR="00DF36C9" w:rsidRDefault="00BA543D">
            <w:pPr>
              <w:spacing w:line="260" w:lineRule="exact"/>
              <w:jc w:val="center"/>
              <w:rPr>
                <w:sz w:val="20"/>
                <w:szCs w:val="20"/>
              </w:rPr>
            </w:pPr>
            <w:r>
              <w:rPr>
                <w:rFonts w:eastAsia="Times New Roman"/>
                <w:w w:val="99"/>
                <w:sz w:val="24"/>
                <w:szCs w:val="24"/>
              </w:rPr>
              <w:t>4.675.455</w:t>
            </w:r>
          </w:p>
        </w:tc>
      </w:tr>
      <w:tr w:rsidR="00DF36C9" w14:paraId="0CA0A999" w14:textId="77777777">
        <w:trPr>
          <w:trHeight w:val="144"/>
        </w:trPr>
        <w:tc>
          <w:tcPr>
            <w:tcW w:w="2820" w:type="dxa"/>
            <w:tcBorders>
              <w:left w:val="single" w:sz="8" w:space="0" w:color="auto"/>
              <w:bottom w:val="single" w:sz="8" w:space="0" w:color="auto"/>
              <w:right w:val="single" w:sz="8" w:space="0" w:color="auto"/>
            </w:tcBorders>
            <w:vAlign w:val="bottom"/>
          </w:tcPr>
          <w:p w14:paraId="2DD74C38"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3793C92D"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3B998C1B" w14:textId="77777777" w:rsidR="00DF36C9" w:rsidRDefault="00DF36C9">
            <w:pPr>
              <w:rPr>
                <w:sz w:val="12"/>
                <w:szCs w:val="12"/>
              </w:rPr>
            </w:pPr>
          </w:p>
        </w:tc>
      </w:tr>
      <w:tr w:rsidR="00DF36C9" w14:paraId="658E23C6" w14:textId="77777777">
        <w:trPr>
          <w:trHeight w:val="258"/>
        </w:trPr>
        <w:tc>
          <w:tcPr>
            <w:tcW w:w="2820" w:type="dxa"/>
            <w:tcBorders>
              <w:left w:val="single" w:sz="8" w:space="0" w:color="auto"/>
              <w:right w:val="single" w:sz="8" w:space="0" w:color="auto"/>
            </w:tcBorders>
            <w:vAlign w:val="bottom"/>
          </w:tcPr>
          <w:p w14:paraId="0A97187E" w14:textId="77777777" w:rsidR="00DF36C9" w:rsidRDefault="00BA543D">
            <w:pPr>
              <w:spacing w:line="258" w:lineRule="exact"/>
              <w:ind w:left="80"/>
              <w:rPr>
                <w:sz w:val="20"/>
                <w:szCs w:val="20"/>
              </w:rPr>
            </w:pPr>
            <w:r>
              <w:rPr>
                <w:rFonts w:eastAsia="Times New Roman"/>
                <w:sz w:val="24"/>
                <w:szCs w:val="24"/>
              </w:rPr>
              <w:t>55-59</w:t>
            </w:r>
          </w:p>
        </w:tc>
        <w:tc>
          <w:tcPr>
            <w:tcW w:w="2760" w:type="dxa"/>
            <w:tcBorders>
              <w:right w:val="single" w:sz="8" w:space="0" w:color="auto"/>
            </w:tcBorders>
            <w:vAlign w:val="bottom"/>
          </w:tcPr>
          <w:p w14:paraId="61935F4E" w14:textId="77777777" w:rsidR="00DF36C9" w:rsidRDefault="00BA543D">
            <w:pPr>
              <w:spacing w:line="258" w:lineRule="exact"/>
              <w:jc w:val="center"/>
              <w:rPr>
                <w:sz w:val="20"/>
                <w:szCs w:val="20"/>
              </w:rPr>
            </w:pPr>
            <w:r>
              <w:rPr>
                <w:rFonts w:eastAsia="Times New Roman"/>
                <w:w w:val="99"/>
                <w:sz w:val="24"/>
                <w:szCs w:val="24"/>
              </w:rPr>
              <w:t>2.059.131</w:t>
            </w:r>
          </w:p>
        </w:tc>
        <w:tc>
          <w:tcPr>
            <w:tcW w:w="2940" w:type="dxa"/>
            <w:tcBorders>
              <w:right w:val="single" w:sz="8" w:space="0" w:color="auto"/>
            </w:tcBorders>
            <w:vAlign w:val="bottom"/>
          </w:tcPr>
          <w:p w14:paraId="6DBC22C0" w14:textId="77777777" w:rsidR="00DF36C9" w:rsidRDefault="00BA543D">
            <w:pPr>
              <w:spacing w:line="258" w:lineRule="exact"/>
              <w:jc w:val="center"/>
              <w:rPr>
                <w:sz w:val="20"/>
                <w:szCs w:val="20"/>
              </w:rPr>
            </w:pPr>
            <w:r>
              <w:rPr>
                <w:rFonts w:eastAsia="Times New Roman"/>
                <w:w w:val="99"/>
                <w:sz w:val="24"/>
                <w:szCs w:val="24"/>
              </w:rPr>
              <w:t>3.966.727</w:t>
            </w:r>
          </w:p>
        </w:tc>
      </w:tr>
      <w:tr w:rsidR="00DF36C9" w14:paraId="695B1920" w14:textId="77777777">
        <w:trPr>
          <w:trHeight w:val="147"/>
        </w:trPr>
        <w:tc>
          <w:tcPr>
            <w:tcW w:w="2820" w:type="dxa"/>
            <w:tcBorders>
              <w:left w:val="single" w:sz="8" w:space="0" w:color="auto"/>
              <w:bottom w:val="single" w:sz="8" w:space="0" w:color="auto"/>
              <w:right w:val="single" w:sz="8" w:space="0" w:color="auto"/>
            </w:tcBorders>
            <w:vAlign w:val="bottom"/>
          </w:tcPr>
          <w:p w14:paraId="18FF3EDF"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131B9F9F"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25C7497D" w14:textId="77777777" w:rsidR="00DF36C9" w:rsidRDefault="00DF36C9">
            <w:pPr>
              <w:rPr>
                <w:sz w:val="12"/>
                <w:szCs w:val="12"/>
              </w:rPr>
            </w:pPr>
          </w:p>
        </w:tc>
      </w:tr>
      <w:tr w:rsidR="00DF36C9" w14:paraId="4FD7DE6A" w14:textId="77777777">
        <w:trPr>
          <w:trHeight w:val="258"/>
        </w:trPr>
        <w:tc>
          <w:tcPr>
            <w:tcW w:w="2820" w:type="dxa"/>
            <w:tcBorders>
              <w:left w:val="single" w:sz="8" w:space="0" w:color="auto"/>
              <w:right w:val="single" w:sz="8" w:space="0" w:color="auto"/>
            </w:tcBorders>
            <w:vAlign w:val="bottom"/>
          </w:tcPr>
          <w:p w14:paraId="66DFBCDC" w14:textId="77777777" w:rsidR="00DF36C9" w:rsidRDefault="00BA543D">
            <w:pPr>
              <w:spacing w:line="258" w:lineRule="exact"/>
              <w:ind w:left="80"/>
              <w:rPr>
                <w:sz w:val="20"/>
                <w:szCs w:val="20"/>
              </w:rPr>
            </w:pPr>
            <w:r>
              <w:rPr>
                <w:rFonts w:eastAsia="Times New Roman"/>
                <w:sz w:val="24"/>
                <w:szCs w:val="24"/>
              </w:rPr>
              <w:t>60-64</w:t>
            </w:r>
          </w:p>
        </w:tc>
        <w:tc>
          <w:tcPr>
            <w:tcW w:w="2760" w:type="dxa"/>
            <w:tcBorders>
              <w:right w:val="single" w:sz="8" w:space="0" w:color="auto"/>
            </w:tcBorders>
            <w:vAlign w:val="bottom"/>
          </w:tcPr>
          <w:p w14:paraId="305D34C4" w14:textId="77777777" w:rsidR="00DF36C9" w:rsidRDefault="00BA543D">
            <w:pPr>
              <w:spacing w:line="258" w:lineRule="exact"/>
              <w:jc w:val="center"/>
              <w:rPr>
                <w:sz w:val="20"/>
                <w:szCs w:val="20"/>
              </w:rPr>
            </w:pPr>
            <w:r>
              <w:rPr>
                <w:rFonts w:eastAsia="Times New Roman"/>
                <w:w w:val="99"/>
                <w:sz w:val="24"/>
                <w:szCs w:val="24"/>
              </w:rPr>
              <w:t>1.829.917</w:t>
            </w:r>
          </w:p>
        </w:tc>
        <w:tc>
          <w:tcPr>
            <w:tcW w:w="2940" w:type="dxa"/>
            <w:tcBorders>
              <w:right w:val="single" w:sz="8" w:space="0" w:color="auto"/>
            </w:tcBorders>
            <w:vAlign w:val="bottom"/>
          </w:tcPr>
          <w:p w14:paraId="02BE0BD0" w14:textId="77777777" w:rsidR="00DF36C9" w:rsidRDefault="00BA543D">
            <w:pPr>
              <w:spacing w:line="258" w:lineRule="exact"/>
              <w:jc w:val="center"/>
              <w:rPr>
                <w:sz w:val="20"/>
                <w:szCs w:val="20"/>
              </w:rPr>
            </w:pPr>
            <w:r>
              <w:rPr>
                <w:rFonts w:eastAsia="Times New Roman"/>
                <w:w w:val="99"/>
                <w:sz w:val="24"/>
                <w:szCs w:val="24"/>
              </w:rPr>
              <w:t>3.371.238</w:t>
            </w:r>
          </w:p>
        </w:tc>
      </w:tr>
      <w:tr w:rsidR="00DF36C9" w14:paraId="3FBBCC24" w14:textId="77777777">
        <w:trPr>
          <w:trHeight w:val="144"/>
        </w:trPr>
        <w:tc>
          <w:tcPr>
            <w:tcW w:w="2820" w:type="dxa"/>
            <w:tcBorders>
              <w:left w:val="single" w:sz="8" w:space="0" w:color="auto"/>
              <w:bottom w:val="single" w:sz="8" w:space="0" w:color="auto"/>
              <w:right w:val="single" w:sz="8" w:space="0" w:color="auto"/>
            </w:tcBorders>
            <w:vAlign w:val="bottom"/>
          </w:tcPr>
          <w:p w14:paraId="277C56AA"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68156D2E"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190A6B1C" w14:textId="77777777" w:rsidR="00DF36C9" w:rsidRDefault="00DF36C9">
            <w:pPr>
              <w:rPr>
                <w:sz w:val="12"/>
                <w:szCs w:val="12"/>
              </w:rPr>
            </w:pPr>
          </w:p>
        </w:tc>
      </w:tr>
      <w:tr w:rsidR="00DF36C9" w14:paraId="4352C51F" w14:textId="77777777">
        <w:trPr>
          <w:trHeight w:val="260"/>
        </w:trPr>
        <w:tc>
          <w:tcPr>
            <w:tcW w:w="2820" w:type="dxa"/>
            <w:tcBorders>
              <w:left w:val="single" w:sz="8" w:space="0" w:color="auto"/>
              <w:right w:val="single" w:sz="8" w:space="0" w:color="auto"/>
            </w:tcBorders>
            <w:vAlign w:val="bottom"/>
          </w:tcPr>
          <w:p w14:paraId="2293590C" w14:textId="77777777" w:rsidR="00DF36C9" w:rsidRDefault="00BA543D">
            <w:pPr>
              <w:spacing w:line="260" w:lineRule="exact"/>
              <w:ind w:left="80"/>
              <w:rPr>
                <w:sz w:val="20"/>
                <w:szCs w:val="20"/>
              </w:rPr>
            </w:pPr>
            <w:r>
              <w:rPr>
                <w:rFonts w:eastAsia="Times New Roman"/>
                <w:sz w:val="24"/>
                <w:szCs w:val="24"/>
              </w:rPr>
              <w:t>65-69</w:t>
            </w:r>
          </w:p>
        </w:tc>
        <w:tc>
          <w:tcPr>
            <w:tcW w:w="2760" w:type="dxa"/>
            <w:tcBorders>
              <w:right w:val="single" w:sz="8" w:space="0" w:color="auto"/>
            </w:tcBorders>
            <w:vAlign w:val="bottom"/>
          </w:tcPr>
          <w:p w14:paraId="09CBDE48" w14:textId="77777777" w:rsidR="00DF36C9" w:rsidRDefault="00BA543D">
            <w:pPr>
              <w:spacing w:line="260" w:lineRule="exact"/>
              <w:jc w:val="center"/>
              <w:rPr>
                <w:sz w:val="20"/>
                <w:szCs w:val="20"/>
              </w:rPr>
            </w:pPr>
            <w:r>
              <w:rPr>
                <w:rFonts w:eastAsia="Times New Roman"/>
                <w:w w:val="99"/>
                <w:sz w:val="24"/>
                <w:szCs w:val="24"/>
              </w:rPr>
              <w:t>1.646.083</w:t>
            </w:r>
          </w:p>
        </w:tc>
        <w:tc>
          <w:tcPr>
            <w:tcW w:w="2940" w:type="dxa"/>
            <w:tcBorders>
              <w:right w:val="single" w:sz="8" w:space="0" w:color="auto"/>
            </w:tcBorders>
            <w:vAlign w:val="bottom"/>
          </w:tcPr>
          <w:p w14:paraId="6D1B171E" w14:textId="77777777" w:rsidR="00DF36C9" w:rsidRDefault="00BA543D">
            <w:pPr>
              <w:spacing w:line="260" w:lineRule="exact"/>
              <w:jc w:val="center"/>
              <w:rPr>
                <w:sz w:val="20"/>
                <w:szCs w:val="20"/>
              </w:rPr>
            </w:pPr>
            <w:r>
              <w:rPr>
                <w:rFonts w:eastAsia="Times New Roman"/>
                <w:w w:val="99"/>
                <w:sz w:val="24"/>
                <w:szCs w:val="24"/>
              </w:rPr>
              <w:t>2.511.904</w:t>
            </w:r>
          </w:p>
        </w:tc>
      </w:tr>
      <w:tr w:rsidR="00DF36C9" w14:paraId="705994E1" w14:textId="77777777">
        <w:trPr>
          <w:trHeight w:val="144"/>
        </w:trPr>
        <w:tc>
          <w:tcPr>
            <w:tcW w:w="2820" w:type="dxa"/>
            <w:tcBorders>
              <w:left w:val="single" w:sz="8" w:space="0" w:color="auto"/>
              <w:bottom w:val="single" w:sz="8" w:space="0" w:color="auto"/>
              <w:right w:val="single" w:sz="8" w:space="0" w:color="auto"/>
            </w:tcBorders>
            <w:vAlign w:val="bottom"/>
          </w:tcPr>
          <w:p w14:paraId="59610D67"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7B4C0BC5"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2F6C7F3A" w14:textId="77777777" w:rsidR="00DF36C9" w:rsidRDefault="00DF36C9">
            <w:pPr>
              <w:rPr>
                <w:sz w:val="12"/>
                <w:szCs w:val="12"/>
              </w:rPr>
            </w:pPr>
          </w:p>
        </w:tc>
      </w:tr>
      <w:tr w:rsidR="00DF36C9" w14:paraId="524B0BAD" w14:textId="77777777">
        <w:trPr>
          <w:trHeight w:val="258"/>
        </w:trPr>
        <w:tc>
          <w:tcPr>
            <w:tcW w:w="2820" w:type="dxa"/>
            <w:tcBorders>
              <w:left w:val="single" w:sz="8" w:space="0" w:color="auto"/>
              <w:right w:val="single" w:sz="8" w:space="0" w:color="auto"/>
            </w:tcBorders>
            <w:vAlign w:val="bottom"/>
          </w:tcPr>
          <w:p w14:paraId="37B18083" w14:textId="77777777" w:rsidR="00DF36C9" w:rsidRDefault="00BA543D">
            <w:pPr>
              <w:spacing w:line="258" w:lineRule="exact"/>
              <w:ind w:left="80"/>
              <w:rPr>
                <w:sz w:val="20"/>
                <w:szCs w:val="20"/>
              </w:rPr>
            </w:pPr>
            <w:r>
              <w:rPr>
                <w:rFonts w:eastAsia="Times New Roman"/>
                <w:sz w:val="24"/>
                <w:szCs w:val="24"/>
              </w:rPr>
              <w:t>70-74</w:t>
            </w:r>
          </w:p>
        </w:tc>
        <w:tc>
          <w:tcPr>
            <w:tcW w:w="2760" w:type="dxa"/>
            <w:tcBorders>
              <w:right w:val="single" w:sz="8" w:space="0" w:color="auto"/>
            </w:tcBorders>
            <w:vAlign w:val="bottom"/>
          </w:tcPr>
          <w:p w14:paraId="2F9BF656" w14:textId="77777777" w:rsidR="00DF36C9" w:rsidRDefault="00BA543D">
            <w:pPr>
              <w:spacing w:line="258" w:lineRule="exact"/>
              <w:jc w:val="center"/>
              <w:rPr>
                <w:sz w:val="20"/>
                <w:szCs w:val="20"/>
              </w:rPr>
            </w:pPr>
            <w:r>
              <w:rPr>
                <w:rFonts w:eastAsia="Times New Roman"/>
                <w:w w:val="99"/>
                <w:sz w:val="24"/>
                <w:szCs w:val="24"/>
              </w:rPr>
              <w:t>1.173.044</w:t>
            </w:r>
          </w:p>
        </w:tc>
        <w:tc>
          <w:tcPr>
            <w:tcW w:w="2940" w:type="dxa"/>
            <w:tcBorders>
              <w:right w:val="single" w:sz="8" w:space="0" w:color="auto"/>
            </w:tcBorders>
            <w:vAlign w:val="bottom"/>
          </w:tcPr>
          <w:p w14:paraId="0D46056E" w14:textId="77777777" w:rsidR="00DF36C9" w:rsidRDefault="00BA543D">
            <w:pPr>
              <w:spacing w:line="258" w:lineRule="exact"/>
              <w:jc w:val="center"/>
              <w:rPr>
                <w:sz w:val="20"/>
                <w:szCs w:val="20"/>
              </w:rPr>
            </w:pPr>
            <w:r>
              <w:rPr>
                <w:rFonts w:eastAsia="Times New Roman"/>
                <w:w w:val="99"/>
                <w:sz w:val="24"/>
                <w:szCs w:val="24"/>
              </w:rPr>
              <w:t>1.737.267</w:t>
            </w:r>
          </w:p>
        </w:tc>
      </w:tr>
      <w:tr w:rsidR="00DF36C9" w14:paraId="24FAEBA3" w14:textId="77777777">
        <w:trPr>
          <w:trHeight w:val="147"/>
        </w:trPr>
        <w:tc>
          <w:tcPr>
            <w:tcW w:w="2820" w:type="dxa"/>
            <w:tcBorders>
              <w:left w:val="single" w:sz="8" w:space="0" w:color="auto"/>
              <w:bottom w:val="single" w:sz="8" w:space="0" w:color="auto"/>
              <w:right w:val="single" w:sz="8" w:space="0" w:color="auto"/>
            </w:tcBorders>
            <w:vAlign w:val="bottom"/>
          </w:tcPr>
          <w:p w14:paraId="240BC6F6"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72DCA068"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1502BC35" w14:textId="77777777" w:rsidR="00DF36C9" w:rsidRDefault="00DF36C9">
            <w:pPr>
              <w:rPr>
                <w:sz w:val="12"/>
                <w:szCs w:val="12"/>
              </w:rPr>
            </w:pPr>
          </w:p>
        </w:tc>
      </w:tr>
      <w:tr w:rsidR="00DF36C9" w14:paraId="0234DF47" w14:textId="77777777">
        <w:trPr>
          <w:trHeight w:val="258"/>
        </w:trPr>
        <w:tc>
          <w:tcPr>
            <w:tcW w:w="2820" w:type="dxa"/>
            <w:tcBorders>
              <w:left w:val="single" w:sz="8" w:space="0" w:color="auto"/>
              <w:right w:val="single" w:sz="8" w:space="0" w:color="auto"/>
            </w:tcBorders>
            <w:vAlign w:val="bottom"/>
          </w:tcPr>
          <w:p w14:paraId="492E9066" w14:textId="77777777" w:rsidR="00DF36C9" w:rsidRDefault="00BA543D">
            <w:pPr>
              <w:spacing w:line="258" w:lineRule="exact"/>
              <w:ind w:left="80"/>
              <w:rPr>
                <w:sz w:val="20"/>
                <w:szCs w:val="20"/>
              </w:rPr>
            </w:pPr>
            <w:r>
              <w:rPr>
                <w:rFonts w:eastAsia="Times New Roman"/>
                <w:sz w:val="24"/>
                <w:szCs w:val="24"/>
              </w:rPr>
              <w:t>75+</w:t>
            </w:r>
          </w:p>
        </w:tc>
        <w:tc>
          <w:tcPr>
            <w:tcW w:w="2760" w:type="dxa"/>
            <w:tcBorders>
              <w:right w:val="single" w:sz="8" w:space="0" w:color="auto"/>
            </w:tcBorders>
            <w:vAlign w:val="bottom"/>
          </w:tcPr>
          <w:p w14:paraId="1A667E23" w14:textId="77777777" w:rsidR="00DF36C9" w:rsidRDefault="00BA543D">
            <w:pPr>
              <w:spacing w:line="258" w:lineRule="exact"/>
              <w:jc w:val="center"/>
              <w:rPr>
                <w:sz w:val="20"/>
                <w:szCs w:val="20"/>
              </w:rPr>
            </w:pPr>
            <w:r>
              <w:rPr>
                <w:rFonts w:eastAsia="Times New Roman"/>
                <w:w w:val="99"/>
                <w:sz w:val="24"/>
                <w:szCs w:val="24"/>
              </w:rPr>
              <w:t>1.041.144</w:t>
            </w:r>
          </w:p>
        </w:tc>
        <w:tc>
          <w:tcPr>
            <w:tcW w:w="2940" w:type="dxa"/>
            <w:tcBorders>
              <w:right w:val="single" w:sz="8" w:space="0" w:color="auto"/>
            </w:tcBorders>
            <w:vAlign w:val="bottom"/>
          </w:tcPr>
          <w:p w14:paraId="6901B976" w14:textId="77777777" w:rsidR="00DF36C9" w:rsidRDefault="00BA543D">
            <w:pPr>
              <w:spacing w:line="258" w:lineRule="exact"/>
              <w:jc w:val="center"/>
              <w:rPr>
                <w:sz w:val="20"/>
                <w:szCs w:val="20"/>
              </w:rPr>
            </w:pPr>
            <w:r>
              <w:rPr>
                <w:rFonts w:eastAsia="Times New Roman"/>
                <w:w w:val="99"/>
                <w:sz w:val="24"/>
                <w:szCs w:val="24"/>
              </w:rPr>
              <w:t>2.646.214</w:t>
            </w:r>
          </w:p>
        </w:tc>
      </w:tr>
      <w:tr w:rsidR="00DF36C9" w14:paraId="4BC26013" w14:textId="77777777">
        <w:trPr>
          <w:trHeight w:val="144"/>
        </w:trPr>
        <w:tc>
          <w:tcPr>
            <w:tcW w:w="2820" w:type="dxa"/>
            <w:tcBorders>
              <w:left w:val="single" w:sz="8" w:space="0" w:color="auto"/>
              <w:bottom w:val="single" w:sz="8" w:space="0" w:color="auto"/>
              <w:right w:val="single" w:sz="8" w:space="0" w:color="auto"/>
            </w:tcBorders>
            <w:vAlign w:val="bottom"/>
          </w:tcPr>
          <w:p w14:paraId="4166607D"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0F907003"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3325C9FB" w14:textId="77777777" w:rsidR="00DF36C9" w:rsidRDefault="00DF36C9">
            <w:pPr>
              <w:rPr>
                <w:sz w:val="12"/>
                <w:szCs w:val="12"/>
              </w:rPr>
            </w:pPr>
          </w:p>
        </w:tc>
      </w:tr>
      <w:tr w:rsidR="00DF36C9" w14:paraId="25682CF6" w14:textId="77777777">
        <w:trPr>
          <w:trHeight w:val="265"/>
        </w:trPr>
        <w:tc>
          <w:tcPr>
            <w:tcW w:w="2820" w:type="dxa"/>
            <w:tcBorders>
              <w:left w:val="single" w:sz="8" w:space="0" w:color="auto"/>
              <w:right w:val="single" w:sz="8" w:space="0" w:color="auto"/>
            </w:tcBorders>
            <w:vAlign w:val="bottom"/>
          </w:tcPr>
          <w:p w14:paraId="7AEC9416" w14:textId="77777777" w:rsidR="00DF36C9" w:rsidRDefault="00BA543D">
            <w:pPr>
              <w:spacing w:line="265" w:lineRule="exact"/>
              <w:ind w:left="80"/>
              <w:rPr>
                <w:sz w:val="20"/>
                <w:szCs w:val="20"/>
              </w:rPr>
            </w:pPr>
            <w:r>
              <w:rPr>
                <w:rFonts w:eastAsia="Times New Roman"/>
                <w:b/>
                <w:bCs/>
                <w:sz w:val="24"/>
                <w:szCs w:val="24"/>
              </w:rPr>
              <w:t>Toplam</w:t>
            </w:r>
          </w:p>
        </w:tc>
        <w:tc>
          <w:tcPr>
            <w:tcW w:w="2760" w:type="dxa"/>
            <w:tcBorders>
              <w:right w:val="single" w:sz="8" w:space="0" w:color="auto"/>
            </w:tcBorders>
            <w:vAlign w:val="bottom"/>
          </w:tcPr>
          <w:p w14:paraId="60FA125E" w14:textId="77777777" w:rsidR="00DF36C9" w:rsidRDefault="00BA543D">
            <w:pPr>
              <w:spacing w:line="265" w:lineRule="exact"/>
              <w:jc w:val="center"/>
              <w:rPr>
                <w:sz w:val="20"/>
                <w:szCs w:val="20"/>
              </w:rPr>
            </w:pPr>
            <w:r>
              <w:rPr>
                <w:rFonts w:eastAsia="Times New Roman"/>
                <w:b/>
                <w:bCs/>
                <w:w w:val="99"/>
                <w:sz w:val="24"/>
                <w:szCs w:val="24"/>
              </w:rPr>
              <w:t>67.803.927</w:t>
            </w:r>
          </w:p>
        </w:tc>
        <w:tc>
          <w:tcPr>
            <w:tcW w:w="2940" w:type="dxa"/>
            <w:tcBorders>
              <w:right w:val="single" w:sz="8" w:space="0" w:color="auto"/>
            </w:tcBorders>
            <w:vAlign w:val="bottom"/>
          </w:tcPr>
          <w:p w14:paraId="749F7C15" w14:textId="77777777" w:rsidR="00DF36C9" w:rsidRDefault="00BA543D">
            <w:pPr>
              <w:spacing w:line="265" w:lineRule="exact"/>
              <w:jc w:val="center"/>
              <w:rPr>
                <w:sz w:val="20"/>
                <w:szCs w:val="20"/>
              </w:rPr>
            </w:pPr>
            <w:r>
              <w:rPr>
                <w:rFonts w:eastAsia="Times New Roman"/>
                <w:b/>
                <w:bCs/>
                <w:w w:val="99"/>
                <w:sz w:val="24"/>
                <w:szCs w:val="24"/>
              </w:rPr>
              <w:t>80.810.525</w:t>
            </w:r>
          </w:p>
        </w:tc>
      </w:tr>
      <w:tr w:rsidR="00DF36C9" w14:paraId="0B53A217" w14:textId="77777777">
        <w:trPr>
          <w:trHeight w:val="140"/>
        </w:trPr>
        <w:tc>
          <w:tcPr>
            <w:tcW w:w="2820" w:type="dxa"/>
            <w:tcBorders>
              <w:left w:val="single" w:sz="8" w:space="0" w:color="auto"/>
              <w:bottom w:val="single" w:sz="8" w:space="0" w:color="auto"/>
              <w:right w:val="single" w:sz="8" w:space="0" w:color="auto"/>
            </w:tcBorders>
            <w:vAlign w:val="bottom"/>
          </w:tcPr>
          <w:p w14:paraId="2891B29C" w14:textId="77777777" w:rsidR="00DF36C9" w:rsidRDefault="00DF36C9">
            <w:pPr>
              <w:rPr>
                <w:sz w:val="12"/>
                <w:szCs w:val="12"/>
              </w:rPr>
            </w:pPr>
          </w:p>
        </w:tc>
        <w:tc>
          <w:tcPr>
            <w:tcW w:w="2760" w:type="dxa"/>
            <w:tcBorders>
              <w:bottom w:val="single" w:sz="8" w:space="0" w:color="auto"/>
              <w:right w:val="single" w:sz="8" w:space="0" w:color="auto"/>
            </w:tcBorders>
            <w:vAlign w:val="bottom"/>
          </w:tcPr>
          <w:p w14:paraId="787DCAF5" w14:textId="77777777" w:rsidR="00DF36C9" w:rsidRDefault="00DF36C9">
            <w:pPr>
              <w:rPr>
                <w:sz w:val="12"/>
                <w:szCs w:val="12"/>
              </w:rPr>
            </w:pPr>
          </w:p>
        </w:tc>
        <w:tc>
          <w:tcPr>
            <w:tcW w:w="2940" w:type="dxa"/>
            <w:tcBorders>
              <w:bottom w:val="single" w:sz="8" w:space="0" w:color="auto"/>
              <w:right w:val="single" w:sz="8" w:space="0" w:color="auto"/>
            </w:tcBorders>
            <w:vAlign w:val="bottom"/>
          </w:tcPr>
          <w:p w14:paraId="0CE0135E" w14:textId="77777777" w:rsidR="00DF36C9" w:rsidRDefault="00DF36C9">
            <w:pPr>
              <w:rPr>
                <w:sz w:val="12"/>
                <w:szCs w:val="12"/>
              </w:rPr>
            </w:pPr>
          </w:p>
        </w:tc>
      </w:tr>
    </w:tbl>
    <w:p w14:paraId="227E14E3" w14:textId="77777777" w:rsidR="00DF36C9" w:rsidRDefault="00BA543D">
      <w:pPr>
        <w:spacing w:line="20" w:lineRule="exact"/>
        <w:rPr>
          <w:sz w:val="20"/>
          <w:szCs w:val="20"/>
        </w:rPr>
      </w:pPr>
      <w:r>
        <w:rPr>
          <w:noProof/>
          <w:sz w:val="20"/>
          <w:szCs w:val="20"/>
        </w:rPr>
        <w:drawing>
          <wp:anchor distT="0" distB="0" distL="114300" distR="114300" simplePos="0" relativeHeight="251560960" behindDoc="1" locked="0" layoutInCell="0" allowOverlap="1" wp14:anchorId="56D767E3" wp14:editId="20B95465">
            <wp:simplePos x="0" y="0"/>
            <wp:positionH relativeFrom="column">
              <wp:posOffset>355600</wp:posOffset>
            </wp:positionH>
            <wp:positionV relativeFrom="paragraph">
              <wp:posOffset>-2257425</wp:posOffset>
            </wp:positionV>
            <wp:extent cx="4699000" cy="185420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9F41BB5"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2018:4</w:t>
      </w:r>
    </w:p>
    <w:p w14:paraId="04D7E764" w14:textId="77777777" w:rsidR="00DF36C9" w:rsidRDefault="00DF36C9">
      <w:pPr>
        <w:spacing w:line="200" w:lineRule="exact"/>
        <w:rPr>
          <w:sz w:val="20"/>
          <w:szCs w:val="20"/>
        </w:rPr>
      </w:pPr>
    </w:p>
    <w:p w14:paraId="69D4ABBC" w14:textId="77777777" w:rsidR="00DF36C9" w:rsidRDefault="00DF36C9">
      <w:pPr>
        <w:spacing w:line="342" w:lineRule="exact"/>
        <w:rPr>
          <w:sz w:val="20"/>
          <w:szCs w:val="20"/>
        </w:rPr>
      </w:pPr>
    </w:p>
    <w:p w14:paraId="1ECD4548" w14:textId="77777777" w:rsidR="00DF36C9" w:rsidRDefault="00BA543D">
      <w:pPr>
        <w:spacing w:line="358" w:lineRule="auto"/>
        <w:ind w:left="540" w:firstLine="708"/>
        <w:jc w:val="both"/>
        <w:rPr>
          <w:sz w:val="20"/>
          <w:szCs w:val="20"/>
        </w:rPr>
      </w:pPr>
      <w:r>
        <w:rPr>
          <w:rFonts w:eastAsia="Times New Roman"/>
          <w:sz w:val="24"/>
          <w:szCs w:val="24"/>
        </w:rPr>
        <w:t xml:space="preserve">Türkiye’de 2015-2017 yılları arasında hastanelerin sektörlere göre dağılımına </w:t>
      </w:r>
      <w:r>
        <w:rPr>
          <w:rFonts w:eastAsia="Times New Roman"/>
          <w:sz w:val="24"/>
          <w:szCs w:val="24"/>
        </w:rPr>
        <w:t>bakıldığında sektörde yer alan hastane sayılarının genel toplamının çok cüzi bir oranda azaldığı görülmektedir. Sağlık Bakanlığına bağlı ve özel hastane sayısı çok cüzi bir oranda artış göstermiştir. Bu durum hükümet tarafından yapılan yatırımlar ile ilişk</w:t>
      </w:r>
      <w:r>
        <w:rPr>
          <w:rFonts w:eastAsia="Times New Roman"/>
          <w:sz w:val="24"/>
          <w:szCs w:val="24"/>
        </w:rPr>
        <w:t>ili olabilmektedir. Ayrıca son zamanlarda birçok hastane bölge veya şehir hastanesi adı altında toplanmaktadır.</w:t>
      </w:r>
    </w:p>
    <w:p w14:paraId="43E7A9E8" w14:textId="77777777" w:rsidR="00DF36C9" w:rsidRDefault="00DF36C9">
      <w:pPr>
        <w:sectPr w:rsidR="00DF36C9">
          <w:pgSz w:w="11900" w:h="16838"/>
          <w:pgMar w:top="700" w:right="1406" w:bottom="1440" w:left="1440" w:header="0" w:footer="0" w:gutter="0"/>
          <w:cols w:space="708" w:equalWidth="0">
            <w:col w:w="9060"/>
          </w:cols>
        </w:sectPr>
      </w:pPr>
    </w:p>
    <w:p w14:paraId="296DFF73" w14:textId="77777777" w:rsidR="00DF36C9" w:rsidRDefault="00BA543D">
      <w:pPr>
        <w:ind w:left="4680"/>
        <w:rPr>
          <w:sz w:val="20"/>
          <w:szCs w:val="20"/>
        </w:rPr>
      </w:pPr>
      <w:bookmarkStart w:id="101" w:name="page102"/>
      <w:bookmarkEnd w:id="101"/>
      <w:r>
        <w:rPr>
          <w:rFonts w:eastAsia="Times New Roman"/>
        </w:rPr>
        <w:lastRenderedPageBreak/>
        <w:t>83</w:t>
      </w:r>
    </w:p>
    <w:p w14:paraId="7BEDB444" w14:textId="77777777" w:rsidR="00DF36C9" w:rsidRDefault="00DF36C9">
      <w:pPr>
        <w:spacing w:line="200" w:lineRule="exact"/>
        <w:rPr>
          <w:sz w:val="20"/>
          <w:szCs w:val="20"/>
        </w:rPr>
      </w:pPr>
    </w:p>
    <w:p w14:paraId="69299E92" w14:textId="77777777" w:rsidR="00DF36C9" w:rsidRDefault="00DF36C9">
      <w:pPr>
        <w:spacing w:line="258" w:lineRule="exact"/>
        <w:rPr>
          <w:sz w:val="20"/>
          <w:szCs w:val="20"/>
        </w:rPr>
      </w:pPr>
    </w:p>
    <w:p w14:paraId="7CB52944" w14:textId="77777777" w:rsidR="00DF36C9" w:rsidRDefault="00BA543D">
      <w:pPr>
        <w:ind w:left="540"/>
        <w:rPr>
          <w:sz w:val="20"/>
          <w:szCs w:val="20"/>
        </w:rPr>
      </w:pPr>
      <w:r>
        <w:rPr>
          <w:rFonts w:eastAsia="Times New Roman"/>
          <w:b/>
          <w:bCs/>
          <w:sz w:val="24"/>
          <w:szCs w:val="24"/>
        </w:rPr>
        <w:t xml:space="preserve">Tablo 3: </w:t>
      </w:r>
      <w:r>
        <w:rPr>
          <w:rFonts w:eastAsia="Times New Roman"/>
          <w:sz w:val="24"/>
          <w:szCs w:val="24"/>
        </w:rPr>
        <w:t>Son 3 Yıla Ait Hastanelerin Sektörlere Göre Dağılımı</w:t>
      </w:r>
    </w:p>
    <w:p w14:paraId="4CFD1AED"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3060"/>
        <w:gridCol w:w="1820"/>
        <w:gridCol w:w="1820"/>
        <w:gridCol w:w="1820"/>
      </w:tblGrid>
      <w:tr w:rsidR="00DF36C9" w14:paraId="4B74CE41" w14:textId="77777777">
        <w:trPr>
          <w:trHeight w:val="283"/>
        </w:trPr>
        <w:tc>
          <w:tcPr>
            <w:tcW w:w="3060" w:type="dxa"/>
            <w:tcBorders>
              <w:top w:val="single" w:sz="8" w:space="0" w:color="auto"/>
              <w:left w:val="single" w:sz="8" w:space="0" w:color="auto"/>
              <w:right w:val="single" w:sz="8" w:space="0" w:color="auto"/>
            </w:tcBorders>
            <w:vAlign w:val="bottom"/>
          </w:tcPr>
          <w:p w14:paraId="24FECE71" w14:textId="77777777" w:rsidR="00DF36C9" w:rsidRDefault="00DF36C9">
            <w:pPr>
              <w:rPr>
                <w:sz w:val="24"/>
                <w:szCs w:val="24"/>
              </w:rPr>
            </w:pPr>
          </w:p>
        </w:tc>
        <w:tc>
          <w:tcPr>
            <w:tcW w:w="1820" w:type="dxa"/>
            <w:tcBorders>
              <w:top w:val="single" w:sz="8" w:space="0" w:color="auto"/>
              <w:right w:val="single" w:sz="8" w:space="0" w:color="auto"/>
            </w:tcBorders>
            <w:vAlign w:val="bottom"/>
          </w:tcPr>
          <w:p w14:paraId="5E427E72" w14:textId="77777777" w:rsidR="00DF36C9" w:rsidRDefault="00BA543D">
            <w:pPr>
              <w:jc w:val="center"/>
              <w:rPr>
                <w:sz w:val="20"/>
                <w:szCs w:val="20"/>
              </w:rPr>
            </w:pPr>
            <w:r>
              <w:rPr>
                <w:rFonts w:eastAsia="Times New Roman"/>
                <w:b/>
                <w:bCs/>
                <w:w w:val="99"/>
                <w:sz w:val="24"/>
                <w:szCs w:val="24"/>
              </w:rPr>
              <w:t>2015</w:t>
            </w:r>
          </w:p>
        </w:tc>
        <w:tc>
          <w:tcPr>
            <w:tcW w:w="1820" w:type="dxa"/>
            <w:tcBorders>
              <w:top w:val="single" w:sz="8" w:space="0" w:color="auto"/>
              <w:right w:val="single" w:sz="8" w:space="0" w:color="auto"/>
            </w:tcBorders>
            <w:vAlign w:val="bottom"/>
          </w:tcPr>
          <w:p w14:paraId="37F9BA80" w14:textId="77777777" w:rsidR="00DF36C9" w:rsidRDefault="00BA543D">
            <w:pPr>
              <w:jc w:val="center"/>
              <w:rPr>
                <w:sz w:val="20"/>
                <w:szCs w:val="20"/>
              </w:rPr>
            </w:pPr>
            <w:r>
              <w:rPr>
                <w:rFonts w:eastAsia="Times New Roman"/>
                <w:b/>
                <w:bCs/>
                <w:w w:val="99"/>
                <w:sz w:val="24"/>
                <w:szCs w:val="24"/>
              </w:rPr>
              <w:t>2016</w:t>
            </w:r>
          </w:p>
        </w:tc>
        <w:tc>
          <w:tcPr>
            <w:tcW w:w="1820" w:type="dxa"/>
            <w:tcBorders>
              <w:top w:val="single" w:sz="8" w:space="0" w:color="auto"/>
              <w:right w:val="single" w:sz="8" w:space="0" w:color="auto"/>
            </w:tcBorders>
            <w:vAlign w:val="bottom"/>
          </w:tcPr>
          <w:p w14:paraId="0274873D" w14:textId="77777777" w:rsidR="00DF36C9" w:rsidRDefault="00BA543D">
            <w:pPr>
              <w:jc w:val="center"/>
              <w:rPr>
                <w:sz w:val="20"/>
                <w:szCs w:val="20"/>
              </w:rPr>
            </w:pPr>
            <w:r>
              <w:rPr>
                <w:rFonts w:eastAsia="Times New Roman"/>
                <w:b/>
                <w:bCs/>
                <w:w w:val="99"/>
                <w:sz w:val="24"/>
                <w:szCs w:val="24"/>
              </w:rPr>
              <w:t>2017</w:t>
            </w:r>
          </w:p>
        </w:tc>
      </w:tr>
      <w:tr w:rsidR="00DF36C9" w14:paraId="04AB717B" w14:textId="77777777">
        <w:trPr>
          <w:trHeight w:val="46"/>
        </w:trPr>
        <w:tc>
          <w:tcPr>
            <w:tcW w:w="3060" w:type="dxa"/>
            <w:tcBorders>
              <w:left w:val="single" w:sz="8" w:space="0" w:color="auto"/>
              <w:bottom w:val="single" w:sz="8" w:space="0" w:color="auto"/>
              <w:right w:val="single" w:sz="8" w:space="0" w:color="auto"/>
            </w:tcBorders>
            <w:vAlign w:val="bottom"/>
          </w:tcPr>
          <w:p w14:paraId="5B197C10"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7BB96A98"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133B41EE"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635D12E9" w14:textId="77777777" w:rsidR="00DF36C9" w:rsidRDefault="00DF36C9">
            <w:pPr>
              <w:rPr>
                <w:sz w:val="4"/>
                <w:szCs w:val="4"/>
              </w:rPr>
            </w:pPr>
          </w:p>
        </w:tc>
      </w:tr>
      <w:tr w:rsidR="00DF36C9" w14:paraId="646ABB1C" w14:textId="77777777">
        <w:trPr>
          <w:trHeight w:val="258"/>
        </w:trPr>
        <w:tc>
          <w:tcPr>
            <w:tcW w:w="3060" w:type="dxa"/>
            <w:tcBorders>
              <w:left w:val="single" w:sz="8" w:space="0" w:color="auto"/>
              <w:right w:val="single" w:sz="8" w:space="0" w:color="auto"/>
            </w:tcBorders>
            <w:vAlign w:val="bottom"/>
          </w:tcPr>
          <w:p w14:paraId="402D2053" w14:textId="77777777" w:rsidR="00DF36C9" w:rsidRDefault="00BA543D">
            <w:pPr>
              <w:spacing w:line="258" w:lineRule="exact"/>
              <w:ind w:left="80"/>
              <w:rPr>
                <w:sz w:val="20"/>
                <w:szCs w:val="20"/>
              </w:rPr>
            </w:pPr>
            <w:r>
              <w:rPr>
                <w:rFonts w:eastAsia="Times New Roman"/>
                <w:sz w:val="24"/>
                <w:szCs w:val="24"/>
              </w:rPr>
              <w:t>Sağlık Bakanlığı</w:t>
            </w:r>
          </w:p>
        </w:tc>
        <w:tc>
          <w:tcPr>
            <w:tcW w:w="1820" w:type="dxa"/>
            <w:tcBorders>
              <w:right w:val="single" w:sz="8" w:space="0" w:color="auto"/>
            </w:tcBorders>
            <w:vAlign w:val="bottom"/>
          </w:tcPr>
          <w:p w14:paraId="1E3DE32D" w14:textId="77777777" w:rsidR="00DF36C9" w:rsidRDefault="00BA543D">
            <w:pPr>
              <w:spacing w:line="258" w:lineRule="exact"/>
              <w:jc w:val="center"/>
              <w:rPr>
                <w:sz w:val="20"/>
                <w:szCs w:val="20"/>
              </w:rPr>
            </w:pPr>
            <w:r>
              <w:rPr>
                <w:rFonts w:eastAsia="Times New Roman"/>
                <w:w w:val="99"/>
                <w:sz w:val="24"/>
                <w:szCs w:val="24"/>
              </w:rPr>
              <w:t>865</w:t>
            </w:r>
          </w:p>
        </w:tc>
        <w:tc>
          <w:tcPr>
            <w:tcW w:w="1820" w:type="dxa"/>
            <w:tcBorders>
              <w:right w:val="single" w:sz="8" w:space="0" w:color="auto"/>
            </w:tcBorders>
            <w:vAlign w:val="bottom"/>
          </w:tcPr>
          <w:p w14:paraId="4740F2B7" w14:textId="77777777" w:rsidR="00DF36C9" w:rsidRDefault="00BA543D">
            <w:pPr>
              <w:spacing w:line="258" w:lineRule="exact"/>
              <w:jc w:val="center"/>
              <w:rPr>
                <w:sz w:val="20"/>
                <w:szCs w:val="20"/>
              </w:rPr>
            </w:pPr>
            <w:r>
              <w:rPr>
                <w:rFonts w:eastAsia="Times New Roman"/>
                <w:w w:val="99"/>
                <w:sz w:val="24"/>
                <w:szCs w:val="24"/>
              </w:rPr>
              <w:t>876</w:t>
            </w:r>
          </w:p>
        </w:tc>
        <w:tc>
          <w:tcPr>
            <w:tcW w:w="1820" w:type="dxa"/>
            <w:tcBorders>
              <w:right w:val="single" w:sz="8" w:space="0" w:color="auto"/>
            </w:tcBorders>
            <w:vAlign w:val="bottom"/>
          </w:tcPr>
          <w:p w14:paraId="21AC2741" w14:textId="77777777" w:rsidR="00DF36C9" w:rsidRDefault="00BA543D">
            <w:pPr>
              <w:spacing w:line="258" w:lineRule="exact"/>
              <w:jc w:val="center"/>
              <w:rPr>
                <w:sz w:val="20"/>
                <w:szCs w:val="20"/>
              </w:rPr>
            </w:pPr>
            <w:r>
              <w:rPr>
                <w:rFonts w:eastAsia="Times New Roman"/>
                <w:w w:val="99"/>
                <w:sz w:val="24"/>
                <w:szCs w:val="24"/>
              </w:rPr>
              <w:t>879</w:t>
            </w:r>
          </w:p>
        </w:tc>
      </w:tr>
      <w:tr w:rsidR="00DF36C9" w14:paraId="10F7F775" w14:textId="77777777">
        <w:trPr>
          <w:trHeight w:val="48"/>
        </w:trPr>
        <w:tc>
          <w:tcPr>
            <w:tcW w:w="3060" w:type="dxa"/>
            <w:tcBorders>
              <w:left w:val="single" w:sz="8" w:space="0" w:color="auto"/>
              <w:bottom w:val="single" w:sz="8" w:space="0" w:color="auto"/>
              <w:right w:val="single" w:sz="8" w:space="0" w:color="auto"/>
            </w:tcBorders>
            <w:vAlign w:val="bottom"/>
          </w:tcPr>
          <w:p w14:paraId="6D98FA7C"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20CE54AB"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2692F412"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6EAA291C" w14:textId="77777777" w:rsidR="00DF36C9" w:rsidRDefault="00DF36C9">
            <w:pPr>
              <w:rPr>
                <w:sz w:val="4"/>
                <w:szCs w:val="4"/>
              </w:rPr>
            </w:pPr>
          </w:p>
        </w:tc>
      </w:tr>
      <w:tr w:rsidR="00DF36C9" w14:paraId="13E99A1C" w14:textId="77777777">
        <w:trPr>
          <w:trHeight w:val="258"/>
        </w:trPr>
        <w:tc>
          <w:tcPr>
            <w:tcW w:w="3060" w:type="dxa"/>
            <w:tcBorders>
              <w:left w:val="single" w:sz="8" w:space="0" w:color="auto"/>
              <w:right w:val="single" w:sz="8" w:space="0" w:color="auto"/>
            </w:tcBorders>
            <w:vAlign w:val="bottom"/>
          </w:tcPr>
          <w:p w14:paraId="13DD06B8" w14:textId="77777777" w:rsidR="00DF36C9" w:rsidRDefault="00BA543D">
            <w:pPr>
              <w:spacing w:line="258" w:lineRule="exact"/>
              <w:ind w:left="80"/>
              <w:rPr>
                <w:sz w:val="20"/>
                <w:szCs w:val="20"/>
              </w:rPr>
            </w:pPr>
            <w:r>
              <w:rPr>
                <w:rFonts w:eastAsia="Times New Roman"/>
                <w:sz w:val="24"/>
                <w:szCs w:val="24"/>
              </w:rPr>
              <w:t>Üniversite</w:t>
            </w:r>
          </w:p>
        </w:tc>
        <w:tc>
          <w:tcPr>
            <w:tcW w:w="1820" w:type="dxa"/>
            <w:tcBorders>
              <w:right w:val="single" w:sz="8" w:space="0" w:color="auto"/>
            </w:tcBorders>
            <w:vAlign w:val="bottom"/>
          </w:tcPr>
          <w:p w14:paraId="215771B3" w14:textId="77777777" w:rsidR="00DF36C9" w:rsidRDefault="00BA543D">
            <w:pPr>
              <w:spacing w:line="258" w:lineRule="exact"/>
              <w:jc w:val="center"/>
              <w:rPr>
                <w:sz w:val="20"/>
                <w:szCs w:val="20"/>
              </w:rPr>
            </w:pPr>
            <w:r>
              <w:rPr>
                <w:rFonts w:eastAsia="Times New Roman"/>
                <w:w w:val="99"/>
                <w:sz w:val="24"/>
                <w:szCs w:val="24"/>
              </w:rPr>
              <w:t>70</w:t>
            </w:r>
          </w:p>
        </w:tc>
        <w:tc>
          <w:tcPr>
            <w:tcW w:w="1820" w:type="dxa"/>
            <w:tcBorders>
              <w:right w:val="single" w:sz="8" w:space="0" w:color="auto"/>
            </w:tcBorders>
            <w:vAlign w:val="bottom"/>
          </w:tcPr>
          <w:p w14:paraId="32B1A3FD" w14:textId="77777777" w:rsidR="00DF36C9" w:rsidRDefault="00BA543D">
            <w:pPr>
              <w:spacing w:line="258" w:lineRule="exact"/>
              <w:jc w:val="center"/>
              <w:rPr>
                <w:sz w:val="20"/>
                <w:szCs w:val="20"/>
              </w:rPr>
            </w:pPr>
            <w:r>
              <w:rPr>
                <w:rFonts w:eastAsia="Times New Roman"/>
                <w:w w:val="99"/>
                <w:sz w:val="24"/>
                <w:szCs w:val="24"/>
              </w:rPr>
              <w:t>69</w:t>
            </w:r>
          </w:p>
        </w:tc>
        <w:tc>
          <w:tcPr>
            <w:tcW w:w="1820" w:type="dxa"/>
            <w:tcBorders>
              <w:right w:val="single" w:sz="8" w:space="0" w:color="auto"/>
            </w:tcBorders>
            <w:vAlign w:val="bottom"/>
          </w:tcPr>
          <w:p w14:paraId="63ECF115" w14:textId="77777777" w:rsidR="00DF36C9" w:rsidRDefault="00BA543D">
            <w:pPr>
              <w:spacing w:line="258" w:lineRule="exact"/>
              <w:jc w:val="center"/>
              <w:rPr>
                <w:sz w:val="20"/>
                <w:szCs w:val="20"/>
              </w:rPr>
            </w:pPr>
            <w:r>
              <w:rPr>
                <w:rFonts w:eastAsia="Times New Roman"/>
                <w:w w:val="99"/>
                <w:sz w:val="24"/>
                <w:szCs w:val="24"/>
              </w:rPr>
              <w:t>68</w:t>
            </w:r>
          </w:p>
        </w:tc>
      </w:tr>
      <w:tr w:rsidR="00DF36C9" w14:paraId="3A0470E3" w14:textId="77777777">
        <w:trPr>
          <w:trHeight w:val="51"/>
        </w:trPr>
        <w:tc>
          <w:tcPr>
            <w:tcW w:w="3060" w:type="dxa"/>
            <w:tcBorders>
              <w:left w:val="single" w:sz="8" w:space="0" w:color="auto"/>
              <w:bottom w:val="single" w:sz="8" w:space="0" w:color="auto"/>
              <w:right w:val="single" w:sz="8" w:space="0" w:color="auto"/>
            </w:tcBorders>
            <w:vAlign w:val="bottom"/>
          </w:tcPr>
          <w:p w14:paraId="03C9D1BB"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707FB731"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6EA3BED8"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1ADD61FA" w14:textId="77777777" w:rsidR="00DF36C9" w:rsidRDefault="00DF36C9">
            <w:pPr>
              <w:rPr>
                <w:sz w:val="4"/>
                <w:szCs w:val="4"/>
              </w:rPr>
            </w:pPr>
          </w:p>
        </w:tc>
      </w:tr>
      <w:tr w:rsidR="00DF36C9" w14:paraId="0414DA64" w14:textId="77777777">
        <w:trPr>
          <w:trHeight w:val="258"/>
        </w:trPr>
        <w:tc>
          <w:tcPr>
            <w:tcW w:w="3060" w:type="dxa"/>
            <w:tcBorders>
              <w:left w:val="single" w:sz="8" w:space="0" w:color="auto"/>
              <w:right w:val="single" w:sz="8" w:space="0" w:color="auto"/>
            </w:tcBorders>
            <w:vAlign w:val="bottom"/>
          </w:tcPr>
          <w:p w14:paraId="576B8FBA" w14:textId="77777777" w:rsidR="00DF36C9" w:rsidRDefault="00BA543D">
            <w:pPr>
              <w:spacing w:line="258" w:lineRule="exact"/>
              <w:ind w:left="80"/>
              <w:rPr>
                <w:sz w:val="20"/>
                <w:szCs w:val="20"/>
              </w:rPr>
            </w:pPr>
            <w:r>
              <w:rPr>
                <w:rFonts w:eastAsia="Times New Roman"/>
                <w:sz w:val="24"/>
                <w:szCs w:val="24"/>
              </w:rPr>
              <w:t>Özel</w:t>
            </w:r>
          </w:p>
        </w:tc>
        <w:tc>
          <w:tcPr>
            <w:tcW w:w="1820" w:type="dxa"/>
            <w:tcBorders>
              <w:right w:val="single" w:sz="8" w:space="0" w:color="auto"/>
            </w:tcBorders>
            <w:vAlign w:val="bottom"/>
          </w:tcPr>
          <w:p w14:paraId="5475B58D" w14:textId="77777777" w:rsidR="00DF36C9" w:rsidRDefault="00BA543D">
            <w:pPr>
              <w:spacing w:line="258" w:lineRule="exact"/>
              <w:jc w:val="center"/>
              <w:rPr>
                <w:sz w:val="20"/>
                <w:szCs w:val="20"/>
              </w:rPr>
            </w:pPr>
            <w:r>
              <w:rPr>
                <w:rFonts w:eastAsia="Times New Roman"/>
                <w:w w:val="99"/>
                <w:sz w:val="24"/>
                <w:szCs w:val="24"/>
              </w:rPr>
              <w:t>562</w:t>
            </w:r>
          </w:p>
        </w:tc>
        <w:tc>
          <w:tcPr>
            <w:tcW w:w="1820" w:type="dxa"/>
            <w:tcBorders>
              <w:right w:val="single" w:sz="8" w:space="0" w:color="auto"/>
            </w:tcBorders>
            <w:vAlign w:val="bottom"/>
          </w:tcPr>
          <w:p w14:paraId="42C2BA0A" w14:textId="77777777" w:rsidR="00DF36C9" w:rsidRDefault="00BA543D">
            <w:pPr>
              <w:spacing w:line="258" w:lineRule="exact"/>
              <w:jc w:val="center"/>
              <w:rPr>
                <w:sz w:val="20"/>
                <w:szCs w:val="20"/>
              </w:rPr>
            </w:pPr>
            <w:r>
              <w:rPr>
                <w:rFonts w:eastAsia="Times New Roman"/>
                <w:w w:val="99"/>
                <w:sz w:val="24"/>
                <w:szCs w:val="24"/>
              </w:rPr>
              <w:t>565</w:t>
            </w:r>
          </w:p>
        </w:tc>
        <w:tc>
          <w:tcPr>
            <w:tcW w:w="1820" w:type="dxa"/>
            <w:tcBorders>
              <w:right w:val="single" w:sz="8" w:space="0" w:color="auto"/>
            </w:tcBorders>
            <w:vAlign w:val="bottom"/>
          </w:tcPr>
          <w:p w14:paraId="4367E6FA" w14:textId="77777777" w:rsidR="00DF36C9" w:rsidRDefault="00BA543D">
            <w:pPr>
              <w:spacing w:line="258" w:lineRule="exact"/>
              <w:jc w:val="center"/>
              <w:rPr>
                <w:sz w:val="20"/>
                <w:szCs w:val="20"/>
              </w:rPr>
            </w:pPr>
            <w:r>
              <w:rPr>
                <w:rFonts w:eastAsia="Times New Roman"/>
                <w:w w:val="99"/>
                <w:sz w:val="24"/>
                <w:szCs w:val="24"/>
              </w:rPr>
              <w:t>571</w:t>
            </w:r>
          </w:p>
        </w:tc>
      </w:tr>
      <w:tr w:rsidR="00DF36C9" w14:paraId="194B4DF2" w14:textId="77777777">
        <w:trPr>
          <w:trHeight w:val="48"/>
        </w:trPr>
        <w:tc>
          <w:tcPr>
            <w:tcW w:w="3060" w:type="dxa"/>
            <w:tcBorders>
              <w:left w:val="single" w:sz="8" w:space="0" w:color="auto"/>
              <w:bottom w:val="single" w:sz="8" w:space="0" w:color="auto"/>
              <w:right w:val="single" w:sz="8" w:space="0" w:color="auto"/>
            </w:tcBorders>
            <w:vAlign w:val="bottom"/>
          </w:tcPr>
          <w:p w14:paraId="2F0AF270"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520390CC"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6DD6C157"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62C421A3" w14:textId="77777777" w:rsidR="00DF36C9" w:rsidRDefault="00DF36C9">
            <w:pPr>
              <w:rPr>
                <w:sz w:val="4"/>
                <w:szCs w:val="4"/>
              </w:rPr>
            </w:pPr>
          </w:p>
        </w:tc>
      </w:tr>
      <w:tr w:rsidR="00DF36C9" w14:paraId="20892782" w14:textId="77777777">
        <w:trPr>
          <w:trHeight w:val="258"/>
        </w:trPr>
        <w:tc>
          <w:tcPr>
            <w:tcW w:w="3060" w:type="dxa"/>
            <w:tcBorders>
              <w:left w:val="single" w:sz="8" w:space="0" w:color="auto"/>
              <w:right w:val="single" w:sz="8" w:space="0" w:color="auto"/>
            </w:tcBorders>
            <w:vAlign w:val="bottom"/>
          </w:tcPr>
          <w:p w14:paraId="78FA0DAF" w14:textId="77777777" w:rsidR="00DF36C9" w:rsidRDefault="00BA543D">
            <w:pPr>
              <w:spacing w:line="258" w:lineRule="exact"/>
              <w:ind w:left="80"/>
              <w:rPr>
                <w:sz w:val="20"/>
                <w:szCs w:val="20"/>
              </w:rPr>
            </w:pPr>
            <w:r>
              <w:rPr>
                <w:rFonts w:eastAsia="Times New Roman"/>
                <w:sz w:val="24"/>
                <w:szCs w:val="24"/>
              </w:rPr>
              <w:t>Diğer</w:t>
            </w:r>
          </w:p>
        </w:tc>
        <w:tc>
          <w:tcPr>
            <w:tcW w:w="1820" w:type="dxa"/>
            <w:tcBorders>
              <w:right w:val="single" w:sz="8" w:space="0" w:color="auto"/>
            </w:tcBorders>
            <w:vAlign w:val="bottom"/>
          </w:tcPr>
          <w:p w14:paraId="2BEBEB6F" w14:textId="77777777" w:rsidR="00DF36C9" w:rsidRDefault="00BA543D">
            <w:pPr>
              <w:spacing w:line="258" w:lineRule="exact"/>
              <w:jc w:val="center"/>
              <w:rPr>
                <w:sz w:val="20"/>
                <w:szCs w:val="20"/>
              </w:rPr>
            </w:pPr>
            <w:r>
              <w:rPr>
                <w:rFonts w:eastAsia="Times New Roman"/>
                <w:w w:val="99"/>
                <w:sz w:val="24"/>
                <w:szCs w:val="24"/>
              </w:rPr>
              <w:t>36</w:t>
            </w:r>
          </w:p>
        </w:tc>
        <w:tc>
          <w:tcPr>
            <w:tcW w:w="1820" w:type="dxa"/>
            <w:tcBorders>
              <w:right w:val="single" w:sz="8" w:space="0" w:color="auto"/>
            </w:tcBorders>
            <w:vAlign w:val="bottom"/>
          </w:tcPr>
          <w:p w14:paraId="14B3DAB7" w14:textId="77777777" w:rsidR="00DF36C9" w:rsidRDefault="00DF36C9"/>
        </w:tc>
        <w:tc>
          <w:tcPr>
            <w:tcW w:w="1820" w:type="dxa"/>
            <w:tcBorders>
              <w:right w:val="single" w:sz="8" w:space="0" w:color="auto"/>
            </w:tcBorders>
            <w:vAlign w:val="bottom"/>
          </w:tcPr>
          <w:p w14:paraId="52DA6CB4" w14:textId="77777777" w:rsidR="00DF36C9" w:rsidRDefault="00DF36C9"/>
        </w:tc>
      </w:tr>
      <w:tr w:rsidR="00DF36C9" w14:paraId="19F51051" w14:textId="77777777">
        <w:trPr>
          <w:trHeight w:val="48"/>
        </w:trPr>
        <w:tc>
          <w:tcPr>
            <w:tcW w:w="3060" w:type="dxa"/>
            <w:tcBorders>
              <w:left w:val="single" w:sz="8" w:space="0" w:color="auto"/>
              <w:bottom w:val="single" w:sz="8" w:space="0" w:color="auto"/>
              <w:right w:val="single" w:sz="8" w:space="0" w:color="auto"/>
            </w:tcBorders>
            <w:vAlign w:val="bottom"/>
          </w:tcPr>
          <w:p w14:paraId="48BD7234"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26D315C6"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0AF72174" w14:textId="77777777" w:rsidR="00DF36C9" w:rsidRDefault="00DF36C9">
            <w:pPr>
              <w:rPr>
                <w:sz w:val="4"/>
                <w:szCs w:val="4"/>
              </w:rPr>
            </w:pPr>
          </w:p>
        </w:tc>
        <w:tc>
          <w:tcPr>
            <w:tcW w:w="1820" w:type="dxa"/>
            <w:tcBorders>
              <w:bottom w:val="single" w:sz="8" w:space="0" w:color="auto"/>
              <w:right w:val="single" w:sz="8" w:space="0" w:color="auto"/>
            </w:tcBorders>
            <w:vAlign w:val="bottom"/>
          </w:tcPr>
          <w:p w14:paraId="45CB0E6C" w14:textId="77777777" w:rsidR="00DF36C9" w:rsidRDefault="00DF36C9">
            <w:pPr>
              <w:rPr>
                <w:sz w:val="4"/>
                <w:szCs w:val="4"/>
              </w:rPr>
            </w:pPr>
          </w:p>
        </w:tc>
      </w:tr>
      <w:tr w:rsidR="00DF36C9" w14:paraId="23543107" w14:textId="77777777">
        <w:trPr>
          <w:trHeight w:val="265"/>
        </w:trPr>
        <w:tc>
          <w:tcPr>
            <w:tcW w:w="3060" w:type="dxa"/>
            <w:tcBorders>
              <w:left w:val="single" w:sz="8" w:space="0" w:color="auto"/>
              <w:right w:val="single" w:sz="8" w:space="0" w:color="auto"/>
            </w:tcBorders>
            <w:vAlign w:val="bottom"/>
          </w:tcPr>
          <w:p w14:paraId="697FA70D" w14:textId="77777777" w:rsidR="00DF36C9" w:rsidRDefault="00BA543D">
            <w:pPr>
              <w:spacing w:line="265" w:lineRule="exact"/>
              <w:ind w:left="80"/>
              <w:rPr>
                <w:sz w:val="20"/>
                <w:szCs w:val="20"/>
              </w:rPr>
            </w:pPr>
            <w:r>
              <w:rPr>
                <w:rFonts w:eastAsia="Times New Roman"/>
                <w:b/>
                <w:bCs/>
                <w:sz w:val="24"/>
                <w:szCs w:val="24"/>
              </w:rPr>
              <w:t>Toplam</w:t>
            </w:r>
          </w:p>
        </w:tc>
        <w:tc>
          <w:tcPr>
            <w:tcW w:w="1820" w:type="dxa"/>
            <w:tcBorders>
              <w:right w:val="single" w:sz="8" w:space="0" w:color="auto"/>
            </w:tcBorders>
            <w:vAlign w:val="bottom"/>
          </w:tcPr>
          <w:p w14:paraId="61387D54" w14:textId="77777777" w:rsidR="00DF36C9" w:rsidRDefault="00BA543D">
            <w:pPr>
              <w:spacing w:line="265" w:lineRule="exact"/>
              <w:jc w:val="center"/>
              <w:rPr>
                <w:sz w:val="20"/>
                <w:szCs w:val="20"/>
              </w:rPr>
            </w:pPr>
            <w:r>
              <w:rPr>
                <w:rFonts w:eastAsia="Times New Roman"/>
                <w:b/>
                <w:bCs/>
                <w:w w:val="99"/>
                <w:sz w:val="24"/>
                <w:szCs w:val="24"/>
              </w:rPr>
              <w:t>1533</w:t>
            </w:r>
          </w:p>
        </w:tc>
        <w:tc>
          <w:tcPr>
            <w:tcW w:w="1820" w:type="dxa"/>
            <w:tcBorders>
              <w:right w:val="single" w:sz="8" w:space="0" w:color="auto"/>
            </w:tcBorders>
            <w:vAlign w:val="bottom"/>
          </w:tcPr>
          <w:p w14:paraId="4F2CF707" w14:textId="77777777" w:rsidR="00DF36C9" w:rsidRDefault="00BA543D">
            <w:pPr>
              <w:spacing w:line="265" w:lineRule="exact"/>
              <w:jc w:val="center"/>
              <w:rPr>
                <w:sz w:val="20"/>
                <w:szCs w:val="20"/>
              </w:rPr>
            </w:pPr>
            <w:r>
              <w:rPr>
                <w:rFonts w:eastAsia="Times New Roman"/>
                <w:b/>
                <w:bCs/>
                <w:w w:val="99"/>
                <w:sz w:val="24"/>
                <w:szCs w:val="24"/>
              </w:rPr>
              <w:t>1510</w:t>
            </w:r>
          </w:p>
        </w:tc>
        <w:tc>
          <w:tcPr>
            <w:tcW w:w="1820" w:type="dxa"/>
            <w:tcBorders>
              <w:right w:val="single" w:sz="8" w:space="0" w:color="auto"/>
            </w:tcBorders>
            <w:vAlign w:val="bottom"/>
          </w:tcPr>
          <w:p w14:paraId="0B0D9685" w14:textId="77777777" w:rsidR="00DF36C9" w:rsidRDefault="00BA543D">
            <w:pPr>
              <w:spacing w:line="265" w:lineRule="exact"/>
              <w:jc w:val="center"/>
              <w:rPr>
                <w:sz w:val="20"/>
                <w:szCs w:val="20"/>
              </w:rPr>
            </w:pPr>
            <w:r>
              <w:rPr>
                <w:rFonts w:eastAsia="Times New Roman"/>
                <w:b/>
                <w:bCs/>
                <w:w w:val="99"/>
                <w:sz w:val="24"/>
                <w:szCs w:val="24"/>
              </w:rPr>
              <w:t>1518</w:t>
            </w:r>
          </w:p>
        </w:tc>
      </w:tr>
      <w:tr w:rsidR="00DF36C9" w14:paraId="7AB9DE41" w14:textId="77777777">
        <w:trPr>
          <w:trHeight w:val="44"/>
        </w:trPr>
        <w:tc>
          <w:tcPr>
            <w:tcW w:w="3060" w:type="dxa"/>
            <w:tcBorders>
              <w:left w:val="single" w:sz="8" w:space="0" w:color="auto"/>
              <w:bottom w:val="single" w:sz="8" w:space="0" w:color="auto"/>
              <w:right w:val="single" w:sz="8" w:space="0" w:color="auto"/>
            </w:tcBorders>
            <w:vAlign w:val="bottom"/>
          </w:tcPr>
          <w:p w14:paraId="6FE9A2AC" w14:textId="77777777" w:rsidR="00DF36C9" w:rsidRDefault="00DF36C9">
            <w:pPr>
              <w:rPr>
                <w:sz w:val="3"/>
                <w:szCs w:val="3"/>
              </w:rPr>
            </w:pPr>
          </w:p>
        </w:tc>
        <w:tc>
          <w:tcPr>
            <w:tcW w:w="1820" w:type="dxa"/>
            <w:tcBorders>
              <w:bottom w:val="single" w:sz="8" w:space="0" w:color="auto"/>
              <w:right w:val="single" w:sz="8" w:space="0" w:color="auto"/>
            </w:tcBorders>
            <w:vAlign w:val="bottom"/>
          </w:tcPr>
          <w:p w14:paraId="7112851C" w14:textId="77777777" w:rsidR="00DF36C9" w:rsidRDefault="00DF36C9">
            <w:pPr>
              <w:rPr>
                <w:sz w:val="3"/>
                <w:szCs w:val="3"/>
              </w:rPr>
            </w:pPr>
          </w:p>
        </w:tc>
        <w:tc>
          <w:tcPr>
            <w:tcW w:w="1820" w:type="dxa"/>
            <w:tcBorders>
              <w:bottom w:val="single" w:sz="8" w:space="0" w:color="auto"/>
              <w:right w:val="single" w:sz="8" w:space="0" w:color="auto"/>
            </w:tcBorders>
            <w:vAlign w:val="bottom"/>
          </w:tcPr>
          <w:p w14:paraId="6E898146" w14:textId="77777777" w:rsidR="00DF36C9" w:rsidRDefault="00DF36C9">
            <w:pPr>
              <w:rPr>
                <w:sz w:val="3"/>
                <w:szCs w:val="3"/>
              </w:rPr>
            </w:pPr>
          </w:p>
        </w:tc>
        <w:tc>
          <w:tcPr>
            <w:tcW w:w="1820" w:type="dxa"/>
            <w:tcBorders>
              <w:bottom w:val="single" w:sz="8" w:space="0" w:color="auto"/>
              <w:right w:val="single" w:sz="8" w:space="0" w:color="auto"/>
            </w:tcBorders>
            <w:vAlign w:val="bottom"/>
          </w:tcPr>
          <w:p w14:paraId="2C314F3F" w14:textId="77777777" w:rsidR="00DF36C9" w:rsidRDefault="00DF36C9">
            <w:pPr>
              <w:rPr>
                <w:sz w:val="3"/>
                <w:szCs w:val="3"/>
              </w:rPr>
            </w:pPr>
          </w:p>
        </w:tc>
      </w:tr>
    </w:tbl>
    <w:p w14:paraId="4790508F" w14:textId="77777777" w:rsidR="00DF36C9" w:rsidRDefault="00BA543D">
      <w:pPr>
        <w:spacing w:line="231" w:lineRule="auto"/>
        <w:ind w:left="60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2018:113</w:t>
      </w:r>
    </w:p>
    <w:p w14:paraId="066F5BFD" w14:textId="77777777" w:rsidR="00DF36C9" w:rsidRDefault="00DF36C9">
      <w:pPr>
        <w:spacing w:line="200" w:lineRule="exact"/>
        <w:rPr>
          <w:sz w:val="20"/>
          <w:szCs w:val="20"/>
        </w:rPr>
      </w:pPr>
    </w:p>
    <w:p w14:paraId="7928AACF" w14:textId="77777777" w:rsidR="00DF36C9" w:rsidRDefault="00DF36C9">
      <w:pPr>
        <w:spacing w:line="342" w:lineRule="exact"/>
        <w:rPr>
          <w:sz w:val="20"/>
          <w:szCs w:val="20"/>
        </w:rPr>
      </w:pPr>
    </w:p>
    <w:p w14:paraId="282DC65B" w14:textId="77777777" w:rsidR="00DF36C9" w:rsidRDefault="00BA543D">
      <w:pPr>
        <w:spacing w:line="375" w:lineRule="auto"/>
        <w:ind w:left="540" w:firstLine="708"/>
        <w:jc w:val="both"/>
        <w:rPr>
          <w:sz w:val="20"/>
          <w:szCs w:val="20"/>
        </w:rPr>
      </w:pPr>
      <w:r>
        <w:rPr>
          <w:rFonts w:eastAsia="Times New Roman"/>
          <w:sz w:val="23"/>
          <w:szCs w:val="23"/>
        </w:rPr>
        <w:t>2015-2017 yıllarına ait hekime müracaat sayıları incelendiğinde</w:t>
      </w:r>
      <w:r>
        <w:rPr>
          <w:rFonts w:eastAsia="Times New Roman"/>
          <w:sz w:val="23"/>
          <w:szCs w:val="23"/>
        </w:rPr>
        <w:t xml:space="preserve"> birinci, ikinci ve üçüncü basamakta genel olarak bir artış görülmektedir. Fakat bunların içerisinde verem savaş dispanserleri, özel poliklinikler ve özel tıp merkezlerinde yıllar itibariyle bir düşüş gerçekleşmiştir. Verem savaş dispanserlerine müracaat s</w:t>
      </w:r>
      <w:r>
        <w:rPr>
          <w:rFonts w:eastAsia="Times New Roman"/>
          <w:sz w:val="23"/>
          <w:szCs w:val="23"/>
        </w:rPr>
        <w:t>ayılarının azalması hastalıkla etkili mücadele edilmesi, özel poliklinik ve özel tıp merkezlerine müracaat sayılarının azalması ise hekim, muayene, tahlil ve tetkik ücretlerinin yüksekliği ile ilişkilendirilebilir.</w:t>
      </w:r>
    </w:p>
    <w:p w14:paraId="7F1F4DF9" w14:textId="77777777" w:rsidR="00DF36C9" w:rsidRDefault="00BA543D">
      <w:pPr>
        <w:spacing w:line="20" w:lineRule="exact"/>
        <w:rPr>
          <w:sz w:val="20"/>
          <w:szCs w:val="20"/>
        </w:rPr>
      </w:pPr>
      <w:r>
        <w:rPr>
          <w:noProof/>
          <w:sz w:val="20"/>
          <w:szCs w:val="20"/>
        </w:rPr>
        <w:drawing>
          <wp:anchor distT="0" distB="0" distL="114300" distR="114300" simplePos="0" relativeHeight="251561984" behindDoc="1" locked="0" layoutInCell="0" allowOverlap="1" wp14:anchorId="00E773DF" wp14:editId="4A54E8EF">
            <wp:simplePos x="0" y="0"/>
            <wp:positionH relativeFrom="column">
              <wp:posOffset>355600</wp:posOffset>
            </wp:positionH>
            <wp:positionV relativeFrom="paragraph">
              <wp:posOffset>-718185</wp:posOffset>
            </wp:positionV>
            <wp:extent cx="4699000" cy="18542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EFF3D25" w14:textId="77777777" w:rsidR="00DF36C9" w:rsidRDefault="00DF36C9">
      <w:pPr>
        <w:spacing w:line="388" w:lineRule="exact"/>
        <w:rPr>
          <w:sz w:val="20"/>
          <w:szCs w:val="20"/>
        </w:rPr>
      </w:pPr>
    </w:p>
    <w:p w14:paraId="50D99FAA" w14:textId="77777777" w:rsidR="00DF36C9" w:rsidRDefault="00BA543D">
      <w:pPr>
        <w:ind w:left="540"/>
        <w:rPr>
          <w:sz w:val="20"/>
          <w:szCs w:val="20"/>
        </w:rPr>
      </w:pPr>
      <w:r>
        <w:rPr>
          <w:rFonts w:eastAsia="Times New Roman"/>
          <w:b/>
          <w:bCs/>
          <w:sz w:val="24"/>
          <w:szCs w:val="24"/>
        </w:rPr>
        <w:t xml:space="preserve">Tablo 4: </w:t>
      </w:r>
      <w:r>
        <w:rPr>
          <w:rFonts w:eastAsia="Times New Roman"/>
          <w:sz w:val="24"/>
          <w:szCs w:val="24"/>
        </w:rPr>
        <w:t xml:space="preserve">Son 3 Yıla Ait Kurum </w:t>
      </w:r>
      <w:r>
        <w:rPr>
          <w:rFonts w:eastAsia="Times New Roman"/>
          <w:sz w:val="24"/>
          <w:szCs w:val="24"/>
        </w:rPr>
        <w:t>Türlerine Göre Hekime Müracaat Sayısı</w:t>
      </w:r>
    </w:p>
    <w:p w14:paraId="47CF13E6"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700"/>
        <w:gridCol w:w="1280"/>
        <w:gridCol w:w="1280"/>
        <w:gridCol w:w="1260"/>
        <w:gridCol w:w="30"/>
      </w:tblGrid>
      <w:tr w:rsidR="00DF36C9" w14:paraId="3D8D41B8" w14:textId="77777777">
        <w:trPr>
          <w:trHeight w:val="258"/>
        </w:trPr>
        <w:tc>
          <w:tcPr>
            <w:tcW w:w="4700" w:type="dxa"/>
            <w:tcBorders>
              <w:top w:val="single" w:sz="8" w:space="0" w:color="auto"/>
              <w:left w:val="single" w:sz="8" w:space="0" w:color="auto"/>
              <w:right w:val="single" w:sz="8" w:space="0" w:color="auto"/>
            </w:tcBorders>
            <w:vAlign w:val="bottom"/>
          </w:tcPr>
          <w:p w14:paraId="6E3B41E8" w14:textId="77777777" w:rsidR="00DF36C9" w:rsidRDefault="00DF36C9"/>
        </w:tc>
        <w:tc>
          <w:tcPr>
            <w:tcW w:w="1280" w:type="dxa"/>
            <w:tcBorders>
              <w:top w:val="single" w:sz="8" w:space="0" w:color="auto"/>
              <w:right w:val="single" w:sz="8" w:space="0" w:color="auto"/>
            </w:tcBorders>
            <w:vAlign w:val="bottom"/>
          </w:tcPr>
          <w:p w14:paraId="725C5BF0" w14:textId="77777777" w:rsidR="00DF36C9" w:rsidRDefault="00BA543D">
            <w:pPr>
              <w:jc w:val="center"/>
              <w:rPr>
                <w:sz w:val="20"/>
                <w:szCs w:val="20"/>
              </w:rPr>
            </w:pPr>
            <w:r>
              <w:rPr>
                <w:rFonts w:eastAsia="Times New Roman"/>
                <w:b/>
                <w:bCs/>
                <w:w w:val="99"/>
                <w:sz w:val="20"/>
                <w:szCs w:val="20"/>
              </w:rPr>
              <w:t>2015</w:t>
            </w:r>
          </w:p>
        </w:tc>
        <w:tc>
          <w:tcPr>
            <w:tcW w:w="1280" w:type="dxa"/>
            <w:tcBorders>
              <w:top w:val="single" w:sz="8" w:space="0" w:color="auto"/>
              <w:right w:val="single" w:sz="8" w:space="0" w:color="auto"/>
            </w:tcBorders>
            <w:vAlign w:val="bottom"/>
          </w:tcPr>
          <w:p w14:paraId="5C3FED5D" w14:textId="77777777" w:rsidR="00DF36C9" w:rsidRDefault="00BA543D">
            <w:pPr>
              <w:jc w:val="center"/>
              <w:rPr>
                <w:sz w:val="20"/>
                <w:szCs w:val="20"/>
              </w:rPr>
            </w:pPr>
            <w:r>
              <w:rPr>
                <w:rFonts w:eastAsia="Times New Roman"/>
                <w:b/>
                <w:bCs/>
                <w:w w:val="99"/>
                <w:sz w:val="20"/>
                <w:szCs w:val="20"/>
              </w:rPr>
              <w:t>2016</w:t>
            </w:r>
          </w:p>
        </w:tc>
        <w:tc>
          <w:tcPr>
            <w:tcW w:w="1260" w:type="dxa"/>
            <w:tcBorders>
              <w:top w:val="single" w:sz="8" w:space="0" w:color="auto"/>
              <w:right w:val="single" w:sz="8" w:space="0" w:color="auto"/>
            </w:tcBorders>
            <w:vAlign w:val="bottom"/>
          </w:tcPr>
          <w:p w14:paraId="1B81E746" w14:textId="77777777" w:rsidR="00DF36C9" w:rsidRDefault="00BA543D">
            <w:pPr>
              <w:jc w:val="center"/>
              <w:rPr>
                <w:sz w:val="20"/>
                <w:szCs w:val="20"/>
              </w:rPr>
            </w:pPr>
            <w:r>
              <w:rPr>
                <w:rFonts w:eastAsia="Times New Roman"/>
                <w:b/>
                <w:bCs/>
                <w:w w:val="99"/>
                <w:sz w:val="20"/>
                <w:szCs w:val="20"/>
              </w:rPr>
              <w:t>2017</w:t>
            </w:r>
          </w:p>
        </w:tc>
        <w:tc>
          <w:tcPr>
            <w:tcW w:w="0" w:type="dxa"/>
            <w:vAlign w:val="bottom"/>
          </w:tcPr>
          <w:p w14:paraId="61921DC7" w14:textId="77777777" w:rsidR="00DF36C9" w:rsidRDefault="00DF36C9">
            <w:pPr>
              <w:rPr>
                <w:sz w:val="1"/>
                <w:szCs w:val="1"/>
              </w:rPr>
            </w:pPr>
          </w:p>
        </w:tc>
      </w:tr>
      <w:tr w:rsidR="00DF36C9" w14:paraId="655D42CA" w14:textId="77777777">
        <w:trPr>
          <w:trHeight w:val="52"/>
        </w:trPr>
        <w:tc>
          <w:tcPr>
            <w:tcW w:w="4700" w:type="dxa"/>
            <w:tcBorders>
              <w:left w:val="single" w:sz="8" w:space="0" w:color="auto"/>
              <w:bottom w:val="single" w:sz="8" w:space="0" w:color="auto"/>
              <w:right w:val="single" w:sz="8" w:space="0" w:color="auto"/>
            </w:tcBorders>
            <w:vAlign w:val="bottom"/>
          </w:tcPr>
          <w:p w14:paraId="6F1F154B" w14:textId="77777777" w:rsidR="00DF36C9" w:rsidRDefault="00DF36C9">
            <w:pPr>
              <w:rPr>
                <w:sz w:val="4"/>
                <w:szCs w:val="4"/>
              </w:rPr>
            </w:pPr>
          </w:p>
        </w:tc>
        <w:tc>
          <w:tcPr>
            <w:tcW w:w="1280" w:type="dxa"/>
            <w:tcBorders>
              <w:bottom w:val="single" w:sz="8" w:space="0" w:color="auto"/>
              <w:right w:val="single" w:sz="8" w:space="0" w:color="auto"/>
            </w:tcBorders>
            <w:vAlign w:val="bottom"/>
          </w:tcPr>
          <w:p w14:paraId="1680DC34" w14:textId="77777777" w:rsidR="00DF36C9" w:rsidRDefault="00DF36C9">
            <w:pPr>
              <w:rPr>
                <w:sz w:val="4"/>
                <w:szCs w:val="4"/>
              </w:rPr>
            </w:pPr>
          </w:p>
        </w:tc>
        <w:tc>
          <w:tcPr>
            <w:tcW w:w="1280" w:type="dxa"/>
            <w:tcBorders>
              <w:bottom w:val="single" w:sz="8" w:space="0" w:color="auto"/>
              <w:right w:val="single" w:sz="8" w:space="0" w:color="auto"/>
            </w:tcBorders>
            <w:vAlign w:val="bottom"/>
          </w:tcPr>
          <w:p w14:paraId="688C7767" w14:textId="77777777" w:rsidR="00DF36C9" w:rsidRDefault="00DF36C9">
            <w:pPr>
              <w:rPr>
                <w:sz w:val="4"/>
                <w:szCs w:val="4"/>
              </w:rPr>
            </w:pPr>
          </w:p>
        </w:tc>
        <w:tc>
          <w:tcPr>
            <w:tcW w:w="1260" w:type="dxa"/>
            <w:tcBorders>
              <w:bottom w:val="single" w:sz="8" w:space="0" w:color="auto"/>
              <w:right w:val="single" w:sz="8" w:space="0" w:color="auto"/>
            </w:tcBorders>
            <w:vAlign w:val="bottom"/>
          </w:tcPr>
          <w:p w14:paraId="6FCD9351" w14:textId="77777777" w:rsidR="00DF36C9" w:rsidRDefault="00DF36C9">
            <w:pPr>
              <w:rPr>
                <w:sz w:val="4"/>
                <w:szCs w:val="4"/>
              </w:rPr>
            </w:pPr>
          </w:p>
        </w:tc>
        <w:tc>
          <w:tcPr>
            <w:tcW w:w="0" w:type="dxa"/>
            <w:vAlign w:val="bottom"/>
          </w:tcPr>
          <w:p w14:paraId="3C996FA8" w14:textId="77777777" w:rsidR="00DF36C9" w:rsidRDefault="00DF36C9">
            <w:pPr>
              <w:rPr>
                <w:sz w:val="1"/>
                <w:szCs w:val="1"/>
              </w:rPr>
            </w:pPr>
          </w:p>
        </w:tc>
      </w:tr>
      <w:tr w:rsidR="00DF36C9" w14:paraId="3AD9CF73" w14:textId="77777777">
        <w:trPr>
          <w:trHeight w:val="250"/>
        </w:trPr>
        <w:tc>
          <w:tcPr>
            <w:tcW w:w="4700" w:type="dxa"/>
            <w:tcBorders>
              <w:left w:val="single" w:sz="8" w:space="0" w:color="auto"/>
              <w:right w:val="single" w:sz="8" w:space="0" w:color="auto"/>
            </w:tcBorders>
            <w:vAlign w:val="bottom"/>
          </w:tcPr>
          <w:p w14:paraId="45D83984" w14:textId="77777777" w:rsidR="00DF36C9" w:rsidRDefault="00BA543D">
            <w:pPr>
              <w:ind w:left="80"/>
              <w:rPr>
                <w:sz w:val="20"/>
                <w:szCs w:val="20"/>
              </w:rPr>
            </w:pPr>
            <w:r>
              <w:rPr>
                <w:rFonts w:eastAsia="Times New Roman"/>
                <w:sz w:val="20"/>
                <w:szCs w:val="20"/>
              </w:rPr>
              <w:t>Sağlık Ocağı</w:t>
            </w:r>
          </w:p>
        </w:tc>
        <w:tc>
          <w:tcPr>
            <w:tcW w:w="1280" w:type="dxa"/>
            <w:tcBorders>
              <w:right w:val="single" w:sz="8" w:space="0" w:color="auto"/>
            </w:tcBorders>
            <w:vAlign w:val="bottom"/>
          </w:tcPr>
          <w:p w14:paraId="132359A4" w14:textId="77777777" w:rsidR="00DF36C9" w:rsidRDefault="00DF36C9">
            <w:pPr>
              <w:rPr>
                <w:sz w:val="21"/>
                <w:szCs w:val="21"/>
              </w:rPr>
            </w:pPr>
          </w:p>
        </w:tc>
        <w:tc>
          <w:tcPr>
            <w:tcW w:w="1280" w:type="dxa"/>
            <w:tcBorders>
              <w:right w:val="single" w:sz="8" w:space="0" w:color="auto"/>
            </w:tcBorders>
            <w:vAlign w:val="bottom"/>
          </w:tcPr>
          <w:p w14:paraId="4E32B681" w14:textId="77777777" w:rsidR="00DF36C9" w:rsidRDefault="00DF36C9">
            <w:pPr>
              <w:rPr>
                <w:sz w:val="21"/>
                <w:szCs w:val="21"/>
              </w:rPr>
            </w:pPr>
          </w:p>
        </w:tc>
        <w:tc>
          <w:tcPr>
            <w:tcW w:w="1260" w:type="dxa"/>
            <w:tcBorders>
              <w:right w:val="single" w:sz="8" w:space="0" w:color="auto"/>
            </w:tcBorders>
            <w:vAlign w:val="bottom"/>
          </w:tcPr>
          <w:p w14:paraId="0A90491C" w14:textId="77777777" w:rsidR="00DF36C9" w:rsidRDefault="00DF36C9">
            <w:pPr>
              <w:rPr>
                <w:sz w:val="21"/>
                <w:szCs w:val="21"/>
              </w:rPr>
            </w:pPr>
          </w:p>
        </w:tc>
        <w:tc>
          <w:tcPr>
            <w:tcW w:w="0" w:type="dxa"/>
            <w:vAlign w:val="bottom"/>
          </w:tcPr>
          <w:p w14:paraId="5C516D45" w14:textId="77777777" w:rsidR="00DF36C9" w:rsidRDefault="00DF36C9">
            <w:pPr>
              <w:rPr>
                <w:sz w:val="1"/>
                <w:szCs w:val="1"/>
              </w:rPr>
            </w:pPr>
          </w:p>
        </w:tc>
      </w:tr>
      <w:tr w:rsidR="00DF36C9" w14:paraId="38ABCB55" w14:textId="77777777">
        <w:trPr>
          <w:trHeight w:val="40"/>
        </w:trPr>
        <w:tc>
          <w:tcPr>
            <w:tcW w:w="4700" w:type="dxa"/>
            <w:tcBorders>
              <w:left w:val="single" w:sz="8" w:space="0" w:color="auto"/>
              <w:bottom w:val="single" w:sz="8" w:space="0" w:color="auto"/>
              <w:right w:val="single" w:sz="8" w:space="0" w:color="auto"/>
            </w:tcBorders>
            <w:vAlign w:val="bottom"/>
          </w:tcPr>
          <w:p w14:paraId="50F85162"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6156F7F0"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60729C22"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27DCBE69" w14:textId="77777777" w:rsidR="00DF36C9" w:rsidRDefault="00DF36C9">
            <w:pPr>
              <w:rPr>
                <w:sz w:val="3"/>
                <w:szCs w:val="3"/>
              </w:rPr>
            </w:pPr>
          </w:p>
        </w:tc>
        <w:tc>
          <w:tcPr>
            <w:tcW w:w="0" w:type="dxa"/>
            <w:vAlign w:val="bottom"/>
          </w:tcPr>
          <w:p w14:paraId="5A8197DC" w14:textId="77777777" w:rsidR="00DF36C9" w:rsidRDefault="00DF36C9">
            <w:pPr>
              <w:rPr>
                <w:sz w:val="1"/>
                <w:szCs w:val="1"/>
              </w:rPr>
            </w:pPr>
          </w:p>
        </w:tc>
      </w:tr>
      <w:tr w:rsidR="00DF36C9" w14:paraId="7F56964E" w14:textId="77777777">
        <w:trPr>
          <w:trHeight w:val="250"/>
        </w:trPr>
        <w:tc>
          <w:tcPr>
            <w:tcW w:w="4700" w:type="dxa"/>
            <w:tcBorders>
              <w:left w:val="single" w:sz="8" w:space="0" w:color="auto"/>
              <w:right w:val="single" w:sz="8" w:space="0" w:color="auto"/>
            </w:tcBorders>
            <w:vAlign w:val="bottom"/>
          </w:tcPr>
          <w:p w14:paraId="31A451BF" w14:textId="77777777" w:rsidR="00DF36C9" w:rsidRDefault="00BA543D">
            <w:pPr>
              <w:ind w:left="80"/>
              <w:rPr>
                <w:sz w:val="20"/>
                <w:szCs w:val="20"/>
              </w:rPr>
            </w:pPr>
            <w:r>
              <w:rPr>
                <w:rFonts w:eastAsia="Times New Roman"/>
                <w:sz w:val="20"/>
                <w:szCs w:val="20"/>
              </w:rPr>
              <w:t>Aile Hekimliği</w:t>
            </w:r>
          </w:p>
        </w:tc>
        <w:tc>
          <w:tcPr>
            <w:tcW w:w="1280" w:type="dxa"/>
            <w:tcBorders>
              <w:right w:val="single" w:sz="8" w:space="0" w:color="auto"/>
            </w:tcBorders>
            <w:vAlign w:val="bottom"/>
          </w:tcPr>
          <w:p w14:paraId="07E0EC60" w14:textId="77777777" w:rsidR="00DF36C9" w:rsidRDefault="00BA543D">
            <w:pPr>
              <w:jc w:val="center"/>
              <w:rPr>
                <w:sz w:val="20"/>
                <w:szCs w:val="20"/>
              </w:rPr>
            </w:pPr>
            <w:r>
              <w:rPr>
                <w:rFonts w:eastAsia="Times New Roman"/>
                <w:w w:val="99"/>
                <w:sz w:val="20"/>
                <w:szCs w:val="20"/>
              </w:rPr>
              <w:t>208.538.951</w:t>
            </w:r>
          </w:p>
        </w:tc>
        <w:tc>
          <w:tcPr>
            <w:tcW w:w="1280" w:type="dxa"/>
            <w:tcBorders>
              <w:right w:val="single" w:sz="8" w:space="0" w:color="auto"/>
            </w:tcBorders>
            <w:vAlign w:val="bottom"/>
          </w:tcPr>
          <w:p w14:paraId="5AD8C623" w14:textId="77777777" w:rsidR="00DF36C9" w:rsidRDefault="00BA543D">
            <w:pPr>
              <w:jc w:val="center"/>
              <w:rPr>
                <w:sz w:val="20"/>
                <w:szCs w:val="20"/>
              </w:rPr>
            </w:pPr>
            <w:r>
              <w:rPr>
                <w:rFonts w:eastAsia="Times New Roman"/>
                <w:w w:val="99"/>
                <w:sz w:val="20"/>
                <w:szCs w:val="20"/>
              </w:rPr>
              <w:t>205.549.931</w:t>
            </w:r>
          </w:p>
        </w:tc>
        <w:tc>
          <w:tcPr>
            <w:tcW w:w="1260" w:type="dxa"/>
            <w:tcBorders>
              <w:right w:val="single" w:sz="8" w:space="0" w:color="auto"/>
            </w:tcBorders>
            <w:vAlign w:val="bottom"/>
          </w:tcPr>
          <w:p w14:paraId="49360D72" w14:textId="77777777" w:rsidR="00DF36C9" w:rsidRDefault="00BA543D">
            <w:pPr>
              <w:jc w:val="center"/>
              <w:rPr>
                <w:sz w:val="20"/>
                <w:szCs w:val="20"/>
              </w:rPr>
            </w:pPr>
            <w:r>
              <w:rPr>
                <w:rFonts w:eastAsia="Times New Roman"/>
                <w:w w:val="99"/>
                <w:sz w:val="20"/>
                <w:szCs w:val="20"/>
              </w:rPr>
              <w:t>228.098.527</w:t>
            </w:r>
          </w:p>
        </w:tc>
        <w:tc>
          <w:tcPr>
            <w:tcW w:w="0" w:type="dxa"/>
            <w:vAlign w:val="bottom"/>
          </w:tcPr>
          <w:p w14:paraId="39AEBB5C" w14:textId="77777777" w:rsidR="00DF36C9" w:rsidRDefault="00DF36C9">
            <w:pPr>
              <w:rPr>
                <w:sz w:val="1"/>
                <w:szCs w:val="1"/>
              </w:rPr>
            </w:pPr>
          </w:p>
        </w:tc>
      </w:tr>
      <w:tr w:rsidR="00DF36C9" w14:paraId="25DA1CEA" w14:textId="77777777">
        <w:trPr>
          <w:trHeight w:val="42"/>
        </w:trPr>
        <w:tc>
          <w:tcPr>
            <w:tcW w:w="4700" w:type="dxa"/>
            <w:tcBorders>
              <w:left w:val="single" w:sz="8" w:space="0" w:color="auto"/>
              <w:bottom w:val="single" w:sz="8" w:space="0" w:color="auto"/>
              <w:right w:val="single" w:sz="8" w:space="0" w:color="auto"/>
            </w:tcBorders>
            <w:vAlign w:val="bottom"/>
          </w:tcPr>
          <w:p w14:paraId="37D11F07"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6CA03093"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587459DB"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02A81A7A" w14:textId="77777777" w:rsidR="00DF36C9" w:rsidRDefault="00DF36C9">
            <w:pPr>
              <w:rPr>
                <w:sz w:val="3"/>
                <w:szCs w:val="3"/>
              </w:rPr>
            </w:pPr>
          </w:p>
        </w:tc>
        <w:tc>
          <w:tcPr>
            <w:tcW w:w="0" w:type="dxa"/>
            <w:vAlign w:val="bottom"/>
          </w:tcPr>
          <w:p w14:paraId="060C6DBA" w14:textId="77777777" w:rsidR="00DF36C9" w:rsidRDefault="00DF36C9">
            <w:pPr>
              <w:rPr>
                <w:sz w:val="1"/>
                <w:szCs w:val="1"/>
              </w:rPr>
            </w:pPr>
          </w:p>
        </w:tc>
      </w:tr>
      <w:tr w:rsidR="00DF36C9" w14:paraId="41DA0D19" w14:textId="77777777">
        <w:trPr>
          <w:trHeight w:val="248"/>
        </w:trPr>
        <w:tc>
          <w:tcPr>
            <w:tcW w:w="4700" w:type="dxa"/>
            <w:tcBorders>
              <w:left w:val="single" w:sz="8" w:space="0" w:color="auto"/>
              <w:right w:val="single" w:sz="8" w:space="0" w:color="auto"/>
            </w:tcBorders>
            <w:vAlign w:val="bottom"/>
          </w:tcPr>
          <w:p w14:paraId="3B940B26" w14:textId="77777777" w:rsidR="00DF36C9" w:rsidRDefault="00BA543D">
            <w:pPr>
              <w:ind w:left="80"/>
              <w:rPr>
                <w:sz w:val="20"/>
                <w:szCs w:val="20"/>
              </w:rPr>
            </w:pPr>
            <w:r>
              <w:rPr>
                <w:rFonts w:eastAsia="Times New Roman"/>
                <w:sz w:val="20"/>
                <w:szCs w:val="20"/>
              </w:rPr>
              <w:t>Verem Savaş Dispanseri</w:t>
            </w:r>
          </w:p>
        </w:tc>
        <w:tc>
          <w:tcPr>
            <w:tcW w:w="1280" w:type="dxa"/>
            <w:tcBorders>
              <w:right w:val="single" w:sz="8" w:space="0" w:color="auto"/>
            </w:tcBorders>
            <w:vAlign w:val="bottom"/>
          </w:tcPr>
          <w:p w14:paraId="397C8CB4" w14:textId="77777777" w:rsidR="00DF36C9" w:rsidRDefault="00BA543D">
            <w:pPr>
              <w:jc w:val="center"/>
              <w:rPr>
                <w:sz w:val="20"/>
                <w:szCs w:val="20"/>
              </w:rPr>
            </w:pPr>
            <w:r>
              <w:rPr>
                <w:rFonts w:eastAsia="Times New Roman"/>
                <w:w w:val="99"/>
                <w:sz w:val="20"/>
                <w:szCs w:val="20"/>
              </w:rPr>
              <w:t>1.495.558</w:t>
            </w:r>
          </w:p>
        </w:tc>
        <w:tc>
          <w:tcPr>
            <w:tcW w:w="1280" w:type="dxa"/>
            <w:tcBorders>
              <w:right w:val="single" w:sz="8" w:space="0" w:color="auto"/>
            </w:tcBorders>
            <w:vAlign w:val="bottom"/>
          </w:tcPr>
          <w:p w14:paraId="7A2EBA17" w14:textId="77777777" w:rsidR="00DF36C9" w:rsidRDefault="00BA543D">
            <w:pPr>
              <w:jc w:val="center"/>
              <w:rPr>
                <w:sz w:val="20"/>
                <w:szCs w:val="20"/>
              </w:rPr>
            </w:pPr>
            <w:r>
              <w:rPr>
                <w:rFonts w:eastAsia="Times New Roman"/>
                <w:w w:val="99"/>
                <w:sz w:val="20"/>
                <w:szCs w:val="20"/>
              </w:rPr>
              <w:t>1.374.153</w:t>
            </w:r>
          </w:p>
        </w:tc>
        <w:tc>
          <w:tcPr>
            <w:tcW w:w="1260" w:type="dxa"/>
            <w:tcBorders>
              <w:right w:val="single" w:sz="8" w:space="0" w:color="auto"/>
            </w:tcBorders>
            <w:vAlign w:val="bottom"/>
          </w:tcPr>
          <w:p w14:paraId="6DA6095A" w14:textId="77777777" w:rsidR="00DF36C9" w:rsidRDefault="00BA543D">
            <w:pPr>
              <w:jc w:val="center"/>
              <w:rPr>
                <w:sz w:val="20"/>
                <w:szCs w:val="20"/>
              </w:rPr>
            </w:pPr>
            <w:r>
              <w:rPr>
                <w:rFonts w:eastAsia="Times New Roman"/>
                <w:w w:val="99"/>
                <w:sz w:val="20"/>
                <w:szCs w:val="20"/>
              </w:rPr>
              <w:t>1.391.817</w:t>
            </w:r>
          </w:p>
        </w:tc>
        <w:tc>
          <w:tcPr>
            <w:tcW w:w="0" w:type="dxa"/>
            <w:vAlign w:val="bottom"/>
          </w:tcPr>
          <w:p w14:paraId="15C1AB6C" w14:textId="77777777" w:rsidR="00DF36C9" w:rsidRDefault="00DF36C9">
            <w:pPr>
              <w:rPr>
                <w:sz w:val="1"/>
                <w:szCs w:val="1"/>
              </w:rPr>
            </w:pPr>
          </w:p>
        </w:tc>
      </w:tr>
      <w:tr w:rsidR="00DF36C9" w14:paraId="3B612A7F" w14:textId="77777777">
        <w:trPr>
          <w:trHeight w:val="42"/>
        </w:trPr>
        <w:tc>
          <w:tcPr>
            <w:tcW w:w="4700" w:type="dxa"/>
            <w:tcBorders>
              <w:left w:val="single" w:sz="8" w:space="0" w:color="auto"/>
              <w:bottom w:val="single" w:sz="8" w:space="0" w:color="auto"/>
              <w:right w:val="single" w:sz="8" w:space="0" w:color="auto"/>
            </w:tcBorders>
            <w:vAlign w:val="bottom"/>
          </w:tcPr>
          <w:p w14:paraId="65356121"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4BDC2227"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571712F9"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2B3FCE5F" w14:textId="77777777" w:rsidR="00DF36C9" w:rsidRDefault="00DF36C9">
            <w:pPr>
              <w:rPr>
                <w:sz w:val="3"/>
                <w:szCs w:val="3"/>
              </w:rPr>
            </w:pPr>
          </w:p>
        </w:tc>
        <w:tc>
          <w:tcPr>
            <w:tcW w:w="0" w:type="dxa"/>
            <w:vAlign w:val="bottom"/>
          </w:tcPr>
          <w:p w14:paraId="49DCEC47" w14:textId="77777777" w:rsidR="00DF36C9" w:rsidRDefault="00DF36C9">
            <w:pPr>
              <w:rPr>
                <w:sz w:val="1"/>
                <w:szCs w:val="1"/>
              </w:rPr>
            </w:pPr>
          </w:p>
        </w:tc>
      </w:tr>
      <w:tr w:rsidR="00DF36C9" w14:paraId="61F289BC" w14:textId="77777777">
        <w:trPr>
          <w:trHeight w:val="250"/>
        </w:trPr>
        <w:tc>
          <w:tcPr>
            <w:tcW w:w="4700" w:type="dxa"/>
            <w:tcBorders>
              <w:left w:val="single" w:sz="8" w:space="0" w:color="auto"/>
              <w:right w:val="single" w:sz="8" w:space="0" w:color="auto"/>
            </w:tcBorders>
            <w:vAlign w:val="bottom"/>
          </w:tcPr>
          <w:p w14:paraId="19A827A6" w14:textId="77777777" w:rsidR="00DF36C9" w:rsidRDefault="00BA543D">
            <w:pPr>
              <w:ind w:left="80"/>
              <w:rPr>
                <w:sz w:val="20"/>
                <w:szCs w:val="20"/>
              </w:rPr>
            </w:pPr>
            <w:r>
              <w:rPr>
                <w:rFonts w:eastAsia="Times New Roman"/>
                <w:sz w:val="20"/>
                <w:szCs w:val="20"/>
              </w:rPr>
              <w:t xml:space="preserve">Ana Çocuk Sağlığı ve Aile Planlaması </w:t>
            </w:r>
            <w:r>
              <w:rPr>
                <w:rFonts w:eastAsia="Times New Roman"/>
                <w:sz w:val="20"/>
                <w:szCs w:val="20"/>
              </w:rPr>
              <w:t>Merkezleri</w:t>
            </w:r>
          </w:p>
        </w:tc>
        <w:tc>
          <w:tcPr>
            <w:tcW w:w="1280" w:type="dxa"/>
            <w:tcBorders>
              <w:right w:val="single" w:sz="8" w:space="0" w:color="auto"/>
            </w:tcBorders>
            <w:vAlign w:val="bottom"/>
          </w:tcPr>
          <w:p w14:paraId="6305D927" w14:textId="77777777" w:rsidR="00DF36C9" w:rsidRDefault="00BA543D">
            <w:pPr>
              <w:jc w:val="center"/>
              <w:rPr>
                <w:sz w:val="20"/>
                <w:szCs w:val="20"/>
              </w:rPr>
            </w:pPr>
            <w:r>
              <w:rPr>
                <w:rFonts w:eastAsia="Times New Roman"/>
                <w:w w:val="98"/>
                <w:sz w:val="20"/>
                <w:szCs w:val="20"/>
              </w:rPr>
              <w:t>548.433</w:t>
            </w:r>
          </w:p>
        </w:tc>
        <w:tc>
          <w:tcPr>
            <w:tcW w:w="1280" w:type="dxa"/>
            <w:tcBorders>
              <w:right w:val="single" w:sz="8" w:space="0" w:color="auto"/>
            </w:tcBorders>
            <w:vAlign w:val="bottom"/>
          </w:tcPr>
          <w:p w14:paraId="7268A2CD" w14:textId="77777777" w:rsidR="00DF36C9" w:rsidRDefault="00BA543D">
            <w:pPr>
              <w:jc w:val="center"/>
              <w:rPr>
                <w:sz w:val="20"/>
                <w:szCs w:val="20"/>
              </w:rPr>
            </w:pPr>
            <w:r>
              <w:rPr>
                <w:rFonts w:eastAsia="Times New Roman"/>
                <w:w w:val="98"/>
                <w:sz w:val="20"/>
                <w:szCs w:val="20"/>
              </w:rPr>
              <w:t>525.011</w:t>
            </w:r>
          </w:p>
        </w:tc>
        <w:tc>
          <w:tcPr>
            <w:tcW w:w="1260" w:type="dxa"/>
            <w:tcBorders>
              <w:right w:val="single" w:sz="8" w:space="0" w:color="auto"/>
            </w:tcBorders>
            <w:vAlign w:val="bottom"/>
          </w:tcPr>
          <w:p w14:paraId="333A996B" w14:textId="77777777" w:rsidR="00DF36C9" w:rsidRDefault="00BA543D">
            <w:pPr>
              <w:jc w:val="center"/>
              <w:rPr>
                <w:sz w:val="20"/>
                <w:szCs w:val="20"/>
              </w:rPr>
            </w:pPr>
            <w:r>
              <w:rPr>
                <w:rFonts w:eastAsia="Times New Roman"/>
                <w:sz w:val="20"/>
                <w:szCs w:val="20"/>
              </w:rPr>
              <w:t>646.856</w:t>
            </w:r>
          </w:p>
        </w:tc>
        <w:tc>
          <w:tcPr>
            <w:tcW w:w="0" w:type="dxa"/>
            <w:vAlign w:val="bottom"/>
          </w:tcPr>
          <w:p w14:paraId="6A1C7CF4" w14:textId="77777777" w:rsidR="00DF36C9" w:rsidRDefault="00DF36C9">
            <w:pPr>
              <w:rPr>
                <w:sz w:val="1"/>
                <w:szCs w:val="1"/>
              </w:rPr>
            </w:pPr>
          </w:p>
        </w:tc>
      </w:tr>
      <w:tr w:rsidR="00DF36C9" w14:paraId="5E8071F4" w14:textId="77777777">
        <w:trPr>
          <w:trHeight w:val="40"/>
        </w:trPr>
        <w:tc>
          <w:tcPr>
            <w:tcW w:w="4700" w:type="dxa"/>
            <w:tcBorders>
              <w:left w:val="single" w:sz="8" w:space="0" w:color="auto"/>
              <w:bottom w:val="single" w:sz="8" w:space="0" w:color="auto"/>
              <w:right w:val="single" w:sz="8" w:space="0" w:color="auto"/>
            </w:tcBorders>
            <w:vAlign w:val="bottom"/>
          </w:tcPr>
          <w:p w14:paraId="309ADD1F"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4021B059"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6777281D"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614ABBF2" w14:textId="77777777" w:rsidR="00DF36C9" w:rsidRDefault="00DF36C9">
            <w:pPr>
              <w:rPr>
                <w:sz w:val="3"/>
                <w:szCs w:val="3"/>
              </w:rPr>
            </w:pPr>
          </w:p>
        </w:tc>
        <w:tc>
          <w:tcPr>
            <w:tcW w:w="0" w:type="dxa"/>
            <w:vAlign w:val="bottom"/>
          </w:tcPr>
          <w:p w14:paraId="0B1923D6" w14:textId="77777777" w:rsidR="00DF36C9" w:rsidRDefault="00DF36C9">
            <w:pPr>
              <w:rPr>
                <w:sz w:val="1"/>
                <w:szCs w:val="1"/>
              </w:rPr>
            </w:pPr>
          </w:p>
        </w:tc>
      </w:tr>
      <w:tr w:rsidR="00DF36C9" w14:paraId="3580E2D6" w14:textId="77777777">
        <w:trPr>
          <w:trHeight w:val="214"/>
        </w:trPr>
        <w:tc>
          <w:tcPr>
            <w:tcW w:w="4700" w:type="dxa"/>
            <w:tcBorders>
              <w:left w:val="single" w:sz="8" w:space="0" w:color="auto"/>
              <w:right w:val="single" w:sz="8" w:space="0" w:color="auto"/>
            </w:tcBorders>
            <w:vAlign w:val="bottom"/>
          </w:tcPr>
          <w:p w14:paraId="00A073BD" w14:textId="77777777" w:rsidR="00DF36C9" w:rsidRDefault="00BA543D">
            <w:pPr>
              <w:spacing w:line="214" w:lineRule="exact"/>
              <w:ind w:left="80"/>
              <w:rPr>
                <w:sz w:val="20"/>
                <w:szCs w:val="20"/>
              </w:rPr>
            </w:pPr>
            <w:r>
              <w:rPr>
                <w:rFonts w:eastAsia="Times New Roman"/>
                <w:sz w:val="20"/>
                <w:szCs w:val="20"/>
              </w:rPr>
              <w:t>Toplum Sağlığı Merkezleri  Tarafından Yapılan Diğer</w:t>
            </w:r>
          </w:p>
        </w:tc>
        <w:tc>
          <w:tcPr>
            <w:tcW w:w="1280" w:type="dxa"/>
            <w:vMerge w:val="restart"/>
            <w:tcBorders>
              <w:right w:val="single" w:sz="8" w:space="0" w:color="auto"/>
            </w:tcBorders>
            <w:vAlign w:val="bottom"/>
          </w:tcPr>
          <w:p w14:paraId="2684C1D3" w14:textId="77777777" w:rsidR="00DF36C9" w:rsidRDefault="00BA543D">
            <w:pPr>
              <w:jc w:val="center"/>
              <w:rPr>
                <w:sz w:val="20"/>
                <w:szCs w:val="20"/>
              </w:rPr>
            </w:pPr>
            <w:r>
              <w:rPr>
                <w:rFonts w:eastAsia="Times New Roman"/>
                <w:w w:val="99"/>
                <w:sz w:val="20"/>
                <w:szCs w:val="20"/>
              </w:rPr>
              <w:t>3.457.520</w:t>
            </w:r>
          </w:p>
        </w:tc>
        <w:tc>
          <w:tcPr>
            <w:tcW w:w="1280" w:type="dxa"/>
            <w:vMerge w:val="restart"/>
            <w:tcBorders>
              <w:right w:val="single" w:sz="8" w:space="0" w:color="auto"/>
            </w:tcBorders>
            <w:vAlign w:val="bottom"/>
          </w:tcPr>
          <w:p w14:paraId="4E0C7CEA" w14:textId="77777777" w:rsidR="00DF36C9" w:rsidRDefault="00BA543D">
            <w:pPr>
              <w:jc w:val="center"/>
              <w:rPr>
                <w:sz w:val="20"/>
                <w:szCs w:val="20"/>
              </w:rPr>
            </w:pPr>
            <w:r>
              <w:rPr>
                <w:rFonts w:eastAsia="Times New Roman"/>
                <w:w w:val="99"/>
                <w:sz w:val="20"/>
                <w:szCs w:val="20"/>
              </w:rPr>
              <w:t>8.080.631</w:t>
            </w:r>
          </w:p>
        </w:tc>
        <w:tc>
          <w:tcPr>
            <w:tcW w:w="1260" w:type="dxa"/>
            <w:vMerge w:val="restart"/>
            <w:tcBorders>
              <w:right w:val="single" w:sz="8" w:space="0" w:color="auto"/>
            </w:tcBorders>
            <w:vAlign w:val="bottom"/>
          </w:tcPr>
          <w:p w14:paraId="50210A5D" w14:textId="77777777" w:rsidR="00DF36C9" w:rsidRDefault="00BA543D">
            <w:pPr>
              <w:jc w:val="center"/>
              <w:rPr>
                <w:sz w:val="20"/>
                <w:szCs w:val="20"/>
              </w:rPr>
            </w:pPr>
            <w:r>
              <w:rPr>
                <w:rFonts w:eastAsia="Times New Roman"/>
                <w:w w:val="99"/>
                <w:sz w:val="20"/>
                <w:szCs w:val="20"/>
              </w:rPr>
              <w:t>4.496.425</w:t>
            </w:r>
          </w:p>
        </w:tc>
        <w:tc>
          <w:tcPr>
            <w:tcW w:w="0" w:type="dxa"/>
            <w:vAlign w:val="bottom"/>
          </w:tcPr>
          <w:p w14:paraId="1E9782C8" w14:textId="77777777" w:rsidR="00DF36C9" w:rsidRDefault="00DF36C9">
            <w:pPr>
              <w:rPr>
                <w:sz w:val="1"/>
                <w:szCs w:val="1"/>
              </w:rPr>
            </w:pPr>
          </w:p>
        </w:tc>
      </w:tr>
      <w:tr w:rsidR="00DF36C9" w14:paraId="207E1AC6" w14:textId="77777777">
        <w:trPr>
          <w:trHeight w:val="132"/>
        </w:trPr>
        <w:tc>
          <w:tcPr>
            <w:tcW w:w="4700" w:type="dxa"/>
            <w:vMerge w:val="restart"/>
            <w:tcBorders>
              <w:left w:val="single" w:sz="8" w:space="0" w:color="auto"/>
              <w:right w:val="single" w:sz="8" w:space="0" w:color="auto"/>
            </w:tcBorders>
            <w:vAlign w:val="bottom"/>
          </w:tcPr>
          <w:p w14:paraId="2C8AFDB7" w14:textId="77777777" w:rsidR="00DF36C9" w:rsidRDefault="00BA543D">
            <w:pPr>
              <w:ind w:left="80"/>
              <w:rPr>
                <w:sz w:val="20"/>
                <w:szCs w:val="20"/>
              </w:rPr>
            </w:pPr>
            <w:r>
              <w:rPr>
                <w:rFonts w:eastAsia="Times New Roman"/>
                <w:sz w:val="20"/>
                <w:szCs w:val="20"/>
              </w:rPr>
              <w:t>Muayeneler</w:t>
            </w:r>
          </w:p>
        </w:tc>
        <w:tc>
          <w:tcPr>
            <w:tcW w:w="1280" w:type="dxa"/>
            <w:vMerge/>
            <w:tcBorders>
              <w:right w:val="single" w:sz="8" w:space="0" w:color="auto"/>
            </w:tcBorders>
            <w:vAlign w:val="bottom"/>
          </w:tcPr>
          <w:p w14:paraId="6B342461" w14:textId="77777777" w:rsidR="00DF36C9" w:rsidRDefault="00DF36C9">
            <w:pPr>
              <w:rPr>
                <w:sz w:val="11"/>
                <w:szCs w:val="11"/>
              </w:rPr>
            </w:pPr>
          </w:p>
        </w:tc>
        <w:tc>
          <w:tcPr>
            <w:tcW w:w="1280" w:type="dxa"/>
            <w:vMerge/>
            <w:tcBorders>
              <w:right w:val="single" w:sz="8" w:space="0" w:color="auto"/>
            </w:tcBorders>
            <w:vAlign w:val="bottom"/>
          </w:tcPr>
          <w:p w14:paraId="4A648158" w14:textId="77777777" w:rsidR="00DF36C9" w:rsidRDefault="00DF36C9">
            <w:pPr>
              <w:rPr>
                <w:sz w:val="11"/>
                <w:szCs w:val="11"/>
              </w:rPr>
            </w:pPr>
          </w:p>
        </w:tc>
        <w:tc>
          <w:tcPr>
            <w:tcW w:w="1260" w:type="dxa"/>
            <w:vMerge/>
            <w:tcBorders>
              <w:right w:val="single" w:sz="8" w:space="0" w:color="auto"/>
            </w:tcBorders>
            <w:vAlign w:val="bottom"/>
          </w:tcPr>
          <w:p w14:paraId="0CC2DA39" w14:textId="77777777" w:rsidR="00DF36C9" w:rsidRDefault="00DF36C9">
            <w:pPr>
              <w:rPr>
                <w:sz w:val="11"/>
                <w:szCs w:val="11"/>
              </w:rPr>
            </w:pPr>
          </w:p>
        </w:tc>
        <w:tc>
          <w:tcPr>
            <w:tcW w:w="0" w:type="dxa"/>
            <w:vAlign w:val="bottom"/>
          </w:tcPr>
          <w:p w14:paraId="2A3A7A99" w14:textId="77777777" w:rsidR="00DF36C9" w:rsidRDefault="00DF36C9">
            <w:pPr>
              <w:rPr>
                <w:sz w:val="1"/>
                <w:szCs w:val="1"/>
              </w:rPr>
            </w:pPr>
          </w:p>
        </w:tc>
      </w:tr>
      <w:tr w:rsidR="00DF36C9" w14:paraId="395CC693" w14:textId="77777777">
        <w:trPr>
          <w:trHeight w:val="132"/>
        </w:trPr>
        <w:tc>
          <w:tcPr>
            <w:tcW w:w="4700" w:type="dxa"/>
            <w:vMerge/>
            <w:tcBorders>
              <w:left w:val="single" w:sz="8" w:space="0" w:color="auto"/>
              <w:right w:val="single" w:sz="8" w:space="0" w:color="auto"/>
            </w:tcBorders>
            <w:vAlign w:val="bottom"/>
          </w:tcPr>
          <w:p w14:paraId="20D5D395" w14:textId="77777777" w:rsidR="00DF36C9" w:rsidRDefault="00DF36C9">
            <w:pPr>
              <w:rPr>
                <w:sz w:val="11"/>
                <w:szCs w:val="11"/>
              </w:rPr>
            </w:pPr>
          </w:p>
        </w:tc>
        <w:tc>
          <w:tcPr>
            <w:tcW w:w="1280" w:type="dxa"/>
            <w:tcBorders>
              <w:right w:val="single" w:sz="8" w:space="0" w:color="auto"/>
            </w:tcBorders>
            <w:vAlign w:val="bottom"/>
          </w:tcPr>
          <w:p w14:paraId="4622B0B4" w14:textId="77777777" w:rsidR="00DF36C9" w:rsidRDefault="00DF36C9">
            <w:pPr>
              <w:rPr>
                <w:sz w:val="11"/>
                <w:szCs w:val="11"/>
              </w:rPr>
            </w:pPr>
          </w:p>
        </w:tc>
        <w:tc>
          <w:tcPr>
            <w:tcW w:w="1280" w:type="dxa"/>
            <w:tcBorders>
              <w:right w:val="single" w:sz="8" w:space="0" w:color="auto"/>
            </w:tcBorders>
            <w:vAlign w:val="bottom"/>
          </w:tcPr>
          <w:p w14:paraId="3BE1BE5C" w14:textId="77777777" w:rsidR="00DF36C9" w:rsidRDefault="00DF36C9">
            <w:pPr>
              <w:rPr>
                <w:sz w:val="11"/>
                <w:szCs w:val="11"/>
              </w:rPr>
            </w:pPr>
          </w:p>
        </w:tc>
        <w:tc>
          <w:tcPr>
            <w:tcW w:w="1260" w:type="dxa"/>
            <w:tcBorders>
              <w:right w:val="single" w:sz="8" w:space="0" w:color="auto"/>
            </w:tcBorders>
            <w:vAlign w:val="bottom"/>
          </w:tcPr>
          <w:p w14:paraId="5E50A883" w14:textId="77777777" w:rsidR="00DF36C9" w:rsidRDefault="00DF36C9">
            <w:pPr>
              <w:rPr>
                <w:sz w:val="11"/>
                <w:szCs w:val="11"/>
              </w:rPr>
            </w:pPr>
          </w:p>
        </w:tc>
        <w:tc>
          <w:tcPr>
            <w:tcW w:w="0" w:type="dxa"/>
            <w:vAlign w:val="bottom"/>
          </w:tcPr>
          <w:p w14:paraId="575D824E" w14:textId="77777777" w:rsidR="00DF36C9" w:rsidRDefault="00DF36C9">
            <w:pPr>
              <w:rPr>
                <w:sz w:val="1"/>
                <w:szCs w:val="1"/>
              </w:rPr>
            </w:pPr>
          </w:p>
        </w:tc>
      </w:tr>
      <w:tr w:rsidR="00DF36C9" w14:paraId="4F3FC5BB" w14:textId="77777777">
        <w:trPr>
          <w:trHeight w:val="40"/>
        </w:trPr>
        <w:tc>
          <w:tcPr>
            <w:tcW w:w="4700" w:type="dxa"/>
            <w:tcBorders>
              <w:left w:val="single" w:sz="8" w:space="0" w:color="auto"/>
              <w:bottom w:val="single" w:sz="8" w:space="0" w:color="auto"/>
              <w:right w:val="single" w:sz="8" w:space="0" w:color="auto"/>
            </w:tcBorders>
            <w:vAlign w:val="bottom"/>
          </w:tcPr>
          <w:p w14:paraId="373ABFE2"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63E009B5"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24E13EF8"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70397E3E" w14:textId="77777777" w:rsidR="00DF36C9" w:rsidRDefault="00DF36C9">
            <w:pPr>
              <w:rPr>
                <w:sz w:val="3"/>
                <w:szCs w:val="3"/>
              </w:rPr>
            </w:pPr>
          </w:p>
        </w:tc>
        <w:tc>
          <w:tcPr>
            <w:tcW w:w="0" w:type="dxa"/>
            <w:vAlign w:val="bottom"/>
          </w:tcPr>
          <w:p w14:paraId="68ACFBAB" w14:textId="77777777" w:rsidR="00DF36C9" w:rsidRDefault="00DF36C9">
            <w:pPr>
              <w:rPr>
                <w:sz w:val="1"/>
                <w:szCs w:val="1"/>
              </w:rPr>
            </w:pPr>
          </w:p>
        </w:tc>
      </w:tr>
      <w:tr w:rsidR="00DF36C9" w14:paraId="1140A395" w14:textId="77777777">
        <w:trPr>
          <w:trHeight w:val="250"/>
        </w:trPr>
        <w:tc>
          <w:tcPr>
            <w:tcW w:w="4700" w:type="dxa"/>
            <w:tcBorders>
              <w:left w:val="single" w:sz="8" w:space="0" w:color="auto"/>
              <w:right w:val="single" w:sz="8" w:space="0" w:color="auto"/>
            </w:tcBorders>
            <w:vAlign w:val="bottom"/>
          </w:tcPr>
          <w:p w14:paraId="5C918560" w14:textId="77777777" w:rsidR="00DF36C9" w:rsidRDefault="00BA543D">
            <w:pPr>
              <w:ind w:left="80"/>
              <w:rPr>
                <w:sz w:val="20"/>
                <w:szCs w:val="20"/>
              </w:rPr>
            </w:pPr>
            <w:r>
              <w:rPr>
                <w:rFonts w:eastAsia="Times New Roman"/>
                <w:sz w:val="20"/>
                <w:szCs w:val="20"/>
              </w:rPr>
              <w:t>Özel Poliklinikler</w:t>
            </w:r>
          </w:p>
        </w:tc>
        <w:tc>
          <w:tcPr>
            <w:tcW w:w="1280" w:type="dxa"/>
            <w:tcBorders>
              <w:right w:val="single" w:sz="8" w:space="0" w:color="auto"/>
            </w:tcBorders>
            <w:vAlign w:val="bottom"/>
          </w:tcPr>
          <w:p w14:paraId="55B6AA09" w14:textId="77777777" w:rsidR="00DF36C9" w:rsidRDefault="00BA543D">
            <w:pPr>
              <w:jc w:val="center"/>
              <w:rPr>
                <w:sz w:val="20"/>
                <w:szCs w:val="20"/>
              </w:rPr>
            </w:pPr>
            <w:r>
              <w:rPr>
                <w:rFonts w:eastAsia="Times New Roman"/>
                <w:w w:val="98"/>
                <w:sz w:val="20"/>
                <w:szCs w:val="20"/>
              </w:rPr>
              <w:t>523.694</w:t>
            </w:r>
          </w:p>
        </w:tc>
        <w:tc>
          <w:tcPr>
            <w:tcW w:w="1280" w:type="dxa"/>
            <w:tcBorders>
              <w:right w:val="single" w:sz="8" w:space="0" w:color="auto"/>
            </w:tcBorders>
            <w:vAlign w:val="bottom"/>
          </w:tcPr>
          <w:p w14:paraId="5BA60644" w14:textId="77777777" w:rsidR="00DF36C9" w:rsidRDefault="00BA543D">
            <w:pPr>
              <w:jc w:val="center"/>
              <w:rPr>
                <w:sz w:val="20"/>
                <w:szCs w:val="20"/>
              </w:rPr>
            </w:pPr>
            <w:r>
              <w:rPr>
                <w:rFonts w:eastAsia="Times New Roman"/>
                <w:w w:val="98"/>
                <w:sz w:val="20"/>
                <w:szCs w:val="20"/>
              </w:rPr>
              <w:t>461.013</w:t>
            </w:r>
          </w:p>
        </w:tc>
        <w:tc>
          <w:tcPr>
            <w:tcW w:w="1260" w:type="dxa"/>
            <w:tcBorders>
              <w:right w:val="single" w:sz="8" w:space="0" w:color="auto"/>
            </w:tcBorders>
            <w:vAlign w:val="bottom"/>
          </w:tcPr>
          <w:p w14:paraId="0B4B473B" w14:textId="77777777" w:rsidR="00DF36C9" w:rsidRDefault="00BA543D">
            <w:pPr>
              <w:jc w:val="center"/>
              <w:rPr>
                <w:sz w:val="20"/>
                <w:szCs w:val="20"/>
              </w:rPr>
            </w:pPr>
            <w:r>
              <w:rPr>
                <w:rFonts w:eastAsia="Times New Roman"/>
                <w:sz w:val="20"/>
                <w:szCs w:val="20"/>
              </w:rPr>
              <w:t>501.993</w:t>
            </w:r>
          </w:p>
        </w:tc>
        <w:tc>
          <w:tcPr>
            <w:tcW w:w="0" w:type="dxa"/>
            <w:vAlign w:val="bottom"/>
          </w:tcPr>
          <w:p w14:paraId="61F864D1" w14:textId="77777777" w:rsidR="00DF36C9" w:rsidRDefault="00DF36C9">
            <w:pPr>
              <w:rPr>
                <w:sz w:val="1"/>
                <w:szCs w:val="1"/>
              </w:rPr>
            </w:pPr>
          </w:p>
        </w:tc>
      </w:tr>
      <w:tr w:rsidR="00DF36C9" w14:paraId="27CDDC6C" w14:textId="77777777">
        <w:trPr>
          <w:trHeight w:val="42"/>
        </w:trPr>
        <w:tc>
          <w:tcPr>
            <w:tcW w:w="4700" w:type="dxa"/>
            <w:tcBorders>
              <w:left w:val="single" w:sz="8" w:space="0" w:color="auto"/>
              <w:bottom w:val="single" w:sz="8" w:space="0" w:color="auto"/>
              <w:right w:val="single" w:sz="8" w:space="0" w:color="auto"/>
            </w:tcBorders>
            <w:vAlign w:val="bottom"/>
          </w:tcPr>
          <w:p w14:paraId="77D0560E"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0E824981"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374A9B6D"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44397BF7" w14:textId="77777777" w:rsidR="00DF36C9" w:rsidRDefault="00DF36C9">
            <w:pPr>
              <w:rPr>
                <w:sz w:val="3"/>
                <w:szCs w:val="3"/>
              </w:rPr>
            </w:pPr>
          </w:p>
        </w:tc>
        <w:tc>
          <w:tcPr>
            <w:tcW w:w="0" w:type="dxa"/>
            <w:vAlign w:val="bottom"/>
          </w:tcPr>
          <w:p w14:paraId="6C5584A0" w14:textId="77777777" w:rsidR="00DF36C9" w:rsidRDefault="00DF36C9">
            <w:pPr>
              <w:rPr>
                <w:sz w:val="1"/>
                <w:szCs w:val="1"/>
              </w:rPr>
            </w:pPr>
          </w:p>
        </w:tc>
      </w:tr>
      <w:tr w:rsidR="00DF36C9" w14:paraId="39D82989" w14:textId="77777777">
        <w:trPr>
          <w:trHeight w:val="255"/>
        </w:trPr>
        <w:tc>
          <w:tcPr>
            <w:tcW w:w="4700" w:type="dxa"/>
            <w:tcBorders>
              <w:left w:val="single" w:sz="8" w:space="0" w:color="auto"/>
              <w:right w:val="single" w:sz="8" w:space="0" w:color="auto"/>
            </w:tcBorders>
            <w:vAlign w:val="bottom"/>
          </w:tcPr>
          <w:p w14:paraId="1F8DDD19" w14:textId="77777777" w:rsidR="00DF36C9" w:rsidRDefault="00BA543D">
            <w:pPr>
              <w:ind w:left="80"/>
              <w:rPr>
                <w:sz w:val="20"/>
                <w:szCs w:val="20"/>
              </w:rPr>
            </w:pPr>
            <w:r>
              <w:rPr>
                <w:rFonts w:eastAsia="Times New Roman"/>
                <w:b/>
                <w:bCs/>
                <w:sz w:val="20"/>
                <w:szCs w:val="20"/>
              </w:rPr>
              <w:t>Birinci Basamak Toplamı</w:t>
            </w:r>
          </w:p>
        </w:tc>
        <w:tc>
          <w:tcPr>
            <w:tcW w:w="1280" w:type="dxa"/>
            <w:tcBorders>
              <w:right w:val="single" w:sz="8" w:space="0" w:color="auto"/>
            </w:tcBorders>
            <w:vAlign w:val="bottom"/>
          </w:tcPr>
          <w:p w14:paraId="2067D4F6" w14:textId="77777777" w:rsidR="00DF36C9" w:rsidRDefault="00BA543D">
            <w:pPr>
              <w:jc w:val="center"/>
              <w:rPr>
                <w:sz w:val="20"/>
                <w:szCs w:val="20"/>
              </w:rPr>
            </w:pPr>
            <w:r>
              <w:rPr>
                <w:rFonts w:eastAsia="Times New Roman"/>
                <w:b/>
                <w:bCs/>
                <w:w w:val="99"/>
                <w:sz w:val="20"/>
                <w:szCs w:val="20"/>
              </w:rPr>
              <w:t>214.564.156</w:t>
            </w:r>
          </w:p>
        </w:tc>
        <w:tc>
          <w:tcPr>
            <w:tcW w:w="1280" w:type="dxa"/>
            <w:tcBorders>
              <w:right w:val="single" w:sz="8" w:space="0" w:color="auto"/>
            </w:tcBorders>
            <w:vAlign w:val="bottom"/>
          </w:tcPr>
          <w:p w14:paraId="4A61A2C7" w14:textId="77777777" w:rsidR="00DF36C9" w:rsidRDefault="00BA543D">
            <w:pPr>
              <w:jc w:val="center"/>
              <w:rPr>
                <w:sz w:val="20"/>
                <w:szCs w:val="20"/>
              </w:rPr>
            </w:pPr>
            <w:r>
              <w:rPr>
                <w:rFonts w:eastAsia="Times New Roman"/>
                <w:b/>
                <w:bCs/>
                <w:w w:val="99"/>
                <w:sz w:val="20"/>
                <w:szCs w:val="20"/>
              </w:rPr>
              <w:t>215.990.739</w:t>
            </w:r>
          </w:p>
        </w:tc>
        <w:tc>
          <w:tcPr>
            <w:tcW w:w="1260" w:type="dxa"/>
            <w:tcBorders>
              <w:right w:val="single" w:sz="8" w:space="0" w:color="auto"/>
            </w:tcBorders>
            <w:vAlign w:val="bottom"/>
          </w:tcPr>
          <w:p w14:paraId="1EAE9C17" w14:textId="77777777" w:rsidR="00DF36C9" w:rsidRDefault="00BA543D">
            <w:pPr>
              <w:jc w:val="center"/>
              <w:rPr>
                <w:sz w:val="20"/>
                <w:szCs w:val="20"/>
              </w:rPr>
            </w:pPr>
            <w:r>
              <w:rPr>
                <w:rFonts w:eastAsia="Times New Roman"/>
                <w:b/>
                <w:bCs/>
                <w:w w:val="99"/>
                <w:sz w:val="20"/>
                <w:szCs w:val="20"/>
              </w:rPr>
              <w:t>235.135.618</w:t>
            </w:r>
          </w:p>
        </w:tc>
        <w:tc>
          <w:tcPr>
            <w:tcW w:w="0" w:type="dxa"/>
            <w:vAlign w:val="bottom"/>
          </w:tcPr>
          <w:p w14:paraId="2BA6D222" w14:textId="77777777" w:rsidR="00DF36C9" w:rsidRDefault="00DF36C9">
            <w:pPr>
              <w:rPr>
                <w:sz w:val="1"/>
                <w:szCs w:val="1"/>
              </w:rPr>
            </w:pPr>
          </w:p>
        </w:tc>
      </w:tr>
      <w:tr w:rsidR="00DF36C9" w14:paraId="1F4601CB" w14:textId="77777777">
        <w:trPr>
          <w:trHeight w:val="35"/>
        </w:trPr>
        <w:tc>
          <w:tcPr>
            <w:tcW w:w="4700" w:type="dxa"/>
            <w:tcBorders>
              <w:left w:val="single" w:sz="8" w:space="0" w:color="auto"/>
              <w:bottom w:val="single" w:sz="8" w:space="0" w:color="auto"/>
              <w:right w:val="single" w:sz="8" w:space="0" w:color="auto"/>
            </w:tcBorders>
            <w:vAlign w:val="bottom"/>
          </w:tcPr>
          <w:p w14:paraId="34BE35AD"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001DFD93"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1995AE12"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1E43AED3" w14:textId="77777777" w:rsidR="00DF36C9" w:rsidRDefault="00DF36C9">
            <w:pPr>
              <w:rPr>
                <w:sz w:val="3"/>
                <w:szCs w:val="3"/>
              </w:rPr>
            </w:pPr>
          </w:p>
        </w:tc>
        <w:tc>
          <w:tcPr>
            <w:tcW w:w="0" w:type="dxa"/>
            <w:vAlign w:val="bottom"/>
          </w:tcPr>
          <w:p w14:paraId="2596A509" w14:textId="77777777" w:rsidR="00DF36C9" w:rsidRDefault="00DF36C9">
            <w:pPr>
              <w:rPr>
                <w:sz w:val="1"/>
                <w:szCs w:val="1"/>
              </w:rPr>
            </w:pPr>
          </w:p>
        </w:tc>
      </w:tr>
      <w:tr w:rsidR="00DF36C9" w14:paraId="1672681D" w14:textId="77777777">
        <w:trPr>
          <w:trHeight w:val="250"/>
        </w:trPr>
        <w:tc>
          <w:tcPr>
            <w:tcW w:w="4700" w:type="dxa"/>
            <w:tcBorders>
              <w:left w:val="single" w:sz="8" w:space="0" w:color="auto"/>
              <w:right w:val="single" w:sz="8" w:space="0" w:color="auto"/>
            </w:tcBorders>
            <w:vAlign w:val="bottom"/>
          </w:tcPr>
          <w:p w14:paraId="5BBF9313" w14:textId="77777777" w:rsidR="00DF36C9" w:rsidRDefault="00BA543D">
            <w:pPr>
              <w:ind w:left="80"/>
              <w:rPr>
                <w:sz w:val="20"/>
                <w:szCs w:val="20"/>
              </w:rPr>
            </w:pPr>
            <w:r>
              <w:rPr>
                <w:rFonts w:eastAsia="Times New Roman"/>
                <w:sz w:val="20"/>
                <w:szCs w:val="20"/>
              </w:rPr>
              <w:t>Özel Tıp Merkezleri</w:t>
            </w:r>
          </w:p>
        </w:tc>
        <w:tc>
          <w:tcPr>
            <w:tcW w:w="1280" w:type="dxa"/>
            <w:tcBorders>
              <w:right w:val="single" w:sz="8" w:space="0" w:color="auto"/>
            </w:tcBorders>
            <w:vAlign w:val="bottom"/>
          </w:tcPr>
          <w:p w14:paraId="5F7A20EF" w14:textId="77777777" w:rsidR="00DF36C9" w:rsidRDefault="00BA543D">
            <w:pPr>
              <w:jc w:val="center"/>
              <w:rPr>
                <w:sz w:val="20"/>
                <w:szCs w:val="20"/>
              </w:rPr>
            </w:pPr>
            <w:r>
              <w:rPr>
                <w:rFonts w:eastAsia="Times New Roman"/>
                <w:w w:val="99"/>
                <w:sz w:val="20"/>
                <w:szCs w:val="20"/>
              </w:rPr>
              <w:t>26.953.360</w:t>
            </w:r>
          </w:p>
        </w:tc>
        <w:tc>
          <w:tcPr>
            <w:tcW w:w="1280" w:type="dxa"/>
            <w:tcBorders>
              <w:right w:val="single" w:sz="8" w:space="0" w:color="auto"/>
            </w:tcBorders>
            <w:vAlign w:val="bottom"/>
          </w:tcPr>
          <w:p w14:paraId="6B4E5347" w14:textId="77777777" w:rsidR="00DF36C9" w:rsidRDefault="00BA543D">
            <w:pPr>
              <w:jc w:val="center"/>
              <w:rPr>
                <w:sz w:val="20"/>
                <w:szCs w:val="20"/>
              </w:rPr>
            </w:pPr>
            <w:r>
              <w:rPr>
                <w:rFonts w:eastAsia="Times New Roman"/>
                <w:w w:val="99"/>
                <w:sz w:val="20"/>
                <w:szCs w:val="20"/>
              </w:rPr>
              <w:t>22.069.610</w:t>
            </w:r>
          </w:p>
        </w:tc>
        <w:tc>
          <w:tcPr>
            <w:tcW w:w="1260" w:type="dxa"/>
            <w:tcBorders>
              <w:right w:val="single" w:sz="8" w:space="0" w:color="auto"/>
            </w:tcBorders>
            <w:vAlign w:val="bottom"/>
          </w:tcPr>
          <w:p w14:paraId="36DDBE8F" w14:textId="77777777" w:rsidR="00DF36C9" w:rsidRDefault="00BA543D">
            <w:pPr>
              <w:jc w:val="center"/>
              <w:rPr>
                <w:sz w:val="20"/>
                <w:szCs w:val="20"/>
              </w:rPr>
            </w:pPr>
            <w:r>
              <w:rPr>
                <w:rFonts w:eastAsia="Times New Roman"/>
                <w:w w:val="99"/>
                <w:sz w:val="20"/>
                <w:szCs w:val="20"/>
              </w:rPr>
              <w:t>18.912.829</w:t>
            </w:r>
          </w:p>
        </w:tc>
        <w:tc>
          <w:tcPr>
            <w:tcW w:w="0" w:type="dxa"/>
            <w:vAlign w:val="bottom"/>
          </w:tcPr>
          <w:p w14:paraId="73E43FD9" w14:textId="77777777" w:rsidR="00DF36C9" w:rsidRDefault="00DF36C9">
            <w:pPr>
              <w:rPr>
                <w:sz w:val="1"/>
                <w:szCs w:val="1"/>
              </w:rPr>
            </w:pPr>
          </w:p>
        </w:tc>
      </w:tr>
      <w:tr w:rsidR="00DF36C9" w14:paraId="05484148" w14:textId="77777777">
        <w:trPr>
          <w:trHeight w:val="40"/>
        </w:trPr>
        <w:tc>
          <w:tcPr>
            <w:tcW w:w="4700" w:type="dxa"/>
            <w:tcBorders>
              <w:left w:val="single" w:sz="8" w:space="0" w:color="auto"/>
              <w:bottom w:val="single" w:sz="8" w:space="0" w:color="auto"/>
              <w:right w:val="single" w:sz="8" w:space="0" w:color="auto"/>
            </w:tcBorders>
            <w:vAlign w:val="bottom"/>
          </w:tcPr>
          <w:p w14:paraId="3E10D2D0"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26744AD5"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56679BFA"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5FD7B46A" w14:textId="77777777" w:rsidR="00DF36C9" w:rsidRDefault="00DF36C9">
            <w:pPr>
              <w:rPr>
                <w:sz w:val="3"/>
                <w:szCs w:val="3"/>
              </w:rPr>
            </w:pPr>
          </w:p>
        </w:tc>
        <w:tc>
          <w:tcPr>
            <w:tcW w:w="0" w:type="dxa"/>
            <w:vAlign w:val="bottom"/>
          </w:tcPr>
          <w:p w14:paraId="7131243E" w14:textId="77777777" w:rsidR="00DF36C9" w:rsidRDefault="00DF36C9">
            <w:pPr>
              <w:rPr>
                <w:sz w:val="1"/>
                <w:szCs w:val="1"/>
              </w:rPr>
            </w:pPr>
          </w:p>
        </w:tc>
      </w:tr>
      <w:tr w:rsidR="00DF36C9" w14:paraId="77B55B69" w14:textId="77777777">
        <w:trPr>
          <w:trHeight w:val="250"/>
        </w:trPr>
        <w:tc>
          <w:tcPr>
            <w:tcW w:w="4700" w:type="dxa"/>
            <w:tcBorders>
              <w:left w:val="single" w:sz="8" w:space="0" w:color="auto"/>
              <w:right w:val="single" w:sz="8" w:space="0" w:color="auto"/>
            </w:tcBorders>
            <w:vAlign w:val="bottom"/>
          </w:tcPr>
          <w:p w14:paraId="3FFD2A38" w14:textId="77777777" w:rsidR="00DF36C9" w:rsidRDefault="00BA543D">
            <w:pPr>
              <w:ind w:left="80"/>
              <w:rPr>
                <w:sz w:val="20"/>
                <w:szCs w:val="20"/>
              </w:rPr>
            </w:pPr>
            <w:r>
              <w:rPr>
                <w:rFonts w:eastAsia="Times New Roman"/>
                <w:sz w:val="20"/>
                <w:szCs w:val="20"/>
              </w:rPr>
              <w:t>Hastaneler</w:t>
            </w:r>
          </w:p>
        </w:tc>
        <w:tc>
          <w:tcPr>
            <w:tcW w:w="1280" w:type="dxa"/>
            <w:tcBorders>
              <w:right w:val="single" w:sz="8" w:space="0" w:color="auto"/>
            </w:tcBorders>
            <w:vAlign w:val="bottom"/>
          </w:tcPr>
          <w:p w14:paraId="6E496F9F" w14:textId="77777777" w:rsidR="00DF36C9" w:rsidRDefault="00BA543D">
            <w:pPr>
              <w:jc w:val="center"/>
              <w:rPr>
                <w:sz w:val="20"/>
                <w:szCs w:val="20"/>
              </w:rPr>
            </w:pPr>
            <w:r>
              <w:rPr>
                <w:rFonts w:eastAsia="Times New Roman"/>
                <w:w w:val="99"/>
                <w:sz w:val="20"/>
                <w:szCs w:val="20"/>
              </w:rPr>
              <w:t>418.581.931</w:t>
            </w:r>
          </w:p>
        </w:tc>
        <w:tc>
          <w:tcPr>
            <w:tcW w:w="1280" w:type="dxa"/>
            <w:tcBorders>
              <w:right w:val="single" w:sz="8" w:space="0" w:color="auto"/>
            </w:tcBorders>
            <w:vAlign w:val="bottom"/>
          </w:tcPr>
          <w:p w14:paraId="124C1955" w14:textId="77777777" w:rsidR="00DF36C9" w:rsidRDefault="00BA543D">
            <w:pPr>
              <w:jc w:val="center"/>
              <w:rPr>
                <w:sz w:val="20"/>
                <w:szCs w:val="20"/>
              </w:rPr>
            </w:pPr>
            <w:r>
              <w:rPr>
                <w:rFonts w:eastAsia="Times New Roman"/>
                <w:w w:val="99"/>
                <w:sz w:val="20"/>
                <w:szCs w:val="20"/>
              </w:rPr>
              <w:t>447.648.830</w:t>
            </w:r>
          </w:p>
        </w:tc>
        <w:tc>
          <w:tcPr>
            <w:tcW w:w="1260" w:type="dxa"/>
            <w:tcBorders>
              <w:right w:val="single" w:sz="8" w:space="0" w:color="auto"/>
            </w:tcBorders>
            <w:vAlign w:val="bottom"/>
          </w:tcPr>
          <w:p w14:paraId="0C747B05" w14:textId="77777777" w:rsidR="00DF36C9" w:rsidRDefault="00BA543D">
            <w:pPr>
              <w:jc w:val="center"/>
              <w:rPr>
                <w:sz w:val="20"/>
                <w:szCs w:val="20"/>
              </w:rPr>
            </w:pPr>
            <w:r>
              <w:rPr>
                <w:rFonts w:eastAsia="Times New Roman"/>
                <w:w w:val="99"/>
                <w:sz w:val="20"/>
                <w:szCs w:val="20"/>
              </w:rPr>
              <w:t>464.876.362</w:t>
            </w:r>
          </w:p>
        </w:tc>
        <w:tc>
          <w:tcPr>
            <w:tcW w:w="0" w:type="dxa"/>
            <w:vAlign w:val="bottom"/>
          </w:tcPr>
          <w:p w14:paraId="6BA01793" w14:textId="77777777" w:rsidR="00DF36C9" w:rsidRDefault="00DF36C9">
            <w:pPr>
              <w:rPr>
                <w:sz w:val="1"/>
                <w:szCs w:val="1"/>
              </w:rPr>
            </w:pPr>
          </w:p>
        </w:tc>
      </w:tr>
      <w:tr w:rsidR="00DF36C9" w14:paraId="7EFA78C2" w14:textId="77777777">
        <w:trPr>
          <w:trHeight w:val="40"/>
        </w:trPr>
        <w:tc>
          <w:tcPr>
            <w:tcW w:w="4700" w:type="dxa"/>
            <w:tcBorders>
              <w:left w:val="single" w:sz="8" w:space="0" w:color="auto"/>
              <w:bottom w:val="single" w:sz="8" w:space="0" w:color="auto"/>
              <w:right w:val="single" w:sz="8" w:space="0" w:color="auto"/>
            </w:tcBorders>
            <w:vAlign w:val="bottom"/>
          </w:tcPr>
          <w:p w14:paraId="0380B27A"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7B4B9203"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1D2D76ED"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7438230F" w14:textId="77777777" w:rsidR="00DF36C9" w:rsidRDefault="00DF36C9">
            <w:pPr>
              <w:rPr>
                <w:sz w:val="3"/>
                <w:szCs w:val="3"/>
              </w:rPr>
            </w:pPr>
          </w:p>
        </w:tc>
        <w:tc>
          <w:tcPr>
            <w:tcW w:w="0" w:type="dxa"/>
            <w:vAlign w:val="bottom"/>
          </w:tcPr>
          <w:p w14:paraId="28A5E2CC" w14:textId="77777777" w:rsidR="00DF36C9" w:rsidRDefault="00DF36C9">
            <w:pPr>
              <w:rPr>
                <w:sz w:val="1"/>
                <w:szCs w:val="1"/>
              </w:rPr>
            </w:pPr>
          </w:p>
        </w:tc>
      </w:tr>
      <w:tr w:rsidR="00DF36C9" w14:paraId="495C2088" w14:textId="77777777">
        <w:trPr>
          <w:trHeight w:val="255"/>
        </w:trPr>
        <w:tc>
          <w:tcPr>
            <w:tcW w:w="4700" w:type="dxa"/>
            <w:tcBorders>
              <w:left w:val="single" w:sz="8" w:space="0" w:color="auto"/>
              <w:right w:val="single" w:sz="8" w:space="0" w:color="auto"/>
            </w:tcBorders>
            <w:vAlign w:val="bottom"/>
          </w:tcPr>
          <w:p w14:paraId="69F7A3B5" w14:textId="77777777" w:rsidR="00DF36C9" w:rsidRDefault="00BA543D">
            <w:pPr>
              <w:ind w:left="80"/>
              <w:rPr>
                <w:sz w:val="20"/>
                <w:szCs w:val="20"/>
              </w:rPr>
            </w:pPr>
            <w:r>
              <w:rPr>
                <w:rFonts w:eastAsia="Times New Roman"/>
                <w:b/>
                <w:bCs/>
                <w:sz w:val="20"/>
                <w:szCs w:val="20"/>
              </w:rPr>
              <w:t>2. ve 3. Basamak Toplamı</w:t>
            </w:r>
          </w:p>
        </w:tc>
        <w:tc>
          <w:tcPr>
            <w:tcW w:w="1280" w:type="dxa"/>
            <w:tcBorders>
              <w:right w:val="single" w:sz="8" w:space="0" w:color="auto"/>
            </w:tcBorders>
            <w:vAlign w:val="bottom"/>
          </w:tcPr>
          <w:p w14:paraId="5C50530F" w14:textId="77777777" w:rsidR="00DF36C9" w:rsidRDefault="00BA543D">
            <w:pPr>
              <w:jc w:val="center"/>
              <w:rPr>
                <w:sz w:val="20"/>
                <w:szCs w:val="20"/>
              </w:rPr>
            </w:pPr>
            <w:r>
              <w:rPr>
                <w:rFonts w:eastAsia="Times New Roman"/>
                <w:b/>
                <w:bCs/>
                <w:w w:val="99"/>
                <w:sz w:val="20"/>
                <w:szCs w:val="20"/>
              </w:rPr>
              <w:t>445.535.291</w:t>
            </w:r>
          </w:p>
        </w:tc>
        <w:tc>
          <w:tcPr>
            <w:tcW w:w="1280" w:type="dxa"/>
            <w:tcBorders>
              <w:right w:val="single" w:sz="8" w:space="0" w:color="auto"/>
            </w:tcBorders>
            <w:vAlign w:val="bottom"/>
          </w:tcPr>
          <w:p w14:paraId="108F4D67" w14:textId="77777777" w:rsidR="00DF36C9" w:rsidRDefault="00BA543D">
            <w:pPr>
              <w:jc w:val="center"/>
              <w:rPr>
                <w:sz w:val="20"/>
                <w:szCs w:val="20"/>
              </w:rPr>
            </w:pPr>
            <w:r>
              <w:rPr>
                <w:rFonts w:eastAsia="Times New Roman"/>
                <w:b/>
                <w:bCs/>
                <w:w w:val="99"/>
                <w:sz w:val="20"/>
                <w:szCs w:val="20"/>
              </w:rPr>
              <w:t>469.718.440</w:t>
            </w:r>
          </w:p>
        </w:tc>
        <w:tc>
          <w:tcPr>
            <w:tcW w:w="1260" w:type="dxa"/>
            <w:tcBorders>
              <w:right w:val="single" w:sz="8" w:space="0" w:color="auto"/>
            </w:tcBorders>
            <w:vAlign w:val="bottom"/>
          </w:tcPr>
          <w:p w14:paraId="649931EC" w14:textId="77777777" w:rsidR="00DF36C9" w:rsidRDefault="00BA543D">
            <w:pPr>
              <w:jc w:val="center"/>
              <w:rPr>
                <w:sz w:val="20"/>
                <w:szCs w:val="20"/>
              </w:rPr>
            </w:pPr>
            <w:r>
              <w:rPr>
                <w:rFonts w:eastAsia="Times New Roman"/>
                <w:b/>
                <w:bCs/>
                <w:w w:val="99"/>
                <w:sz w:val="20"/>
                <w:szCs w:val="20"/>
              </w:rPr>
              <w:t>483.789.191</w:t>
            </w:r>
          </w:p>
        </w:tc>
        <w:tc>
          <w:tcPr>
            <w:tcW w:w="0" w:type="dxa"/>
            <w:vAlign w:val="bottom"/>
          </w:tcPr>
          <w:p w14:paraId="641D0BD7" w14:textId="77777777" w:rsidR="00DF36C9" w:rsidRDefault="00DF36C9">
            <w:pPr>
              <w:rPr>
                <w:sz w:val="1"/>
                <w:szCs w:val="1"/>
              </w:rPr>
            </w:pPr>
          </w:p>
        </w:tc>
      </w:tr>
      <w:tr w:rsidR="00DF36C9" w14:paraId="4D77C035" w14:textId="77777777">
        <w:trPr>
          <w:trHeight w:val="35"/>
        </w:trPr>
        <w:tc>
          <w:tcPr>
            <w:tcW w:w="4700" w:type="dxa"/>
            <w:tcBorders>
              <w:left w:val="single" w:sz="8" w:space="0" w:color="auto"/>
              <w:bottom w:val="single" w:sz="8" w:space="0" w:color="auto"/>
              <w:right w:val="single" w:sz="8" w:space="0" w:color="auto"/>
            </w:tcBorders>
            <w:vAlign w:val="bottom"/>
          </w:tcPr>
          <w:p w14:paraId="6E58CAAF"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5F648E23"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2FADCA94"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39415EE4" w14:textId="77777777" w:rsidR="00DF36C9" w:rsidRDefault="00DF36C9">
            <w:pPr>
              <w:rPr>
                <w:sz w:val="3"/>
                <w:szCs w:val="3"/>
              </w:rPr>
            </w:pPr>
          </w:p>
        </w:tc>
        <w:tc>
          <w:tcPr>
            <w:tcW w:w="0" w:type="dxa"/>
            <w:vAlign w:val="bottom"/>
          </w:tcPr>
          <w:p w14:paraId="1BE2237A" w14:textId="77777777" w:rsidR="00DF36C9" w:rsidRDefault="00DF36C9">
            <w:pPr>
              <w:rPr>
                <w:sz w:val="1"/>
                <w:szCs w:val="1"/>
              </w:rPr>
            </w:pPr>
          </w:p>
        </w:tc>
      </w:tr>
      <w:tr w:rsidR="00DF36C9" w14:paraId="014799D2" w14:textId="77777777">
        <w:trPr>
          <w:trHeight w:val="255"/>
        </w:trPr>
        <w:tc>
          <w:tcPr>
            <w:tcW w:w="4700" w:type="dxa"/>
            <w:tcBorders>
              <w:left w:val="single" w:sz="8" w:space="0" w:color="auto"/>
              <w:right w:val="single" w:sz="8" w:space="0" w:color="auto"/>
            </w:tcBorders>
            <w:vAlign w:val="bottom"/>
          </w:tcPr>
          <w:p w14:paraId="061596A3" w14:textId="77777777" w:rsidR="00DF36C9" w:rsidRDefault="00BA543D">
            <w:pPr>
              <w:ind w:left="80"/>
              <w:rPr>
                <w:sz w:val="20"/>
                <w:szCs w:val="20"/>
              </w:rPr>
            </w:pPr>
            <w:r>
              <w:rPr>
                <w:rFonts w:eastAsia="Times New Roman"/>
                <w:b/>
                <w:bCs/>
                <w:sz w:val="20"/>
                <w:szCs w:val="20"/>
              </w:rPr>
              <w:t>Genel Toplam</w:t>
            </w:r>
          </w:p>
        </w:tc>
        <w:tc>
          <w:tcPr>
            <w:tcW w:w="1280" w:type="dxa"/>
            <w:tcBorders>
              <w:right w:val="single" w:sz="8" w:space="0" w:color="auto"/>
            </w:tcBorders>
            <w:vAlign w:val="bottom"/>
          </w:tcPr>
          <w:p w14:paraId="0540957A" w14:textId="77777777" w:rsidR="00DF36C9" w:rsidRDefault="00BA543D">
            <w:pPr>
              <w:jc w:val="center"/>
              <w:rPr>
                <w:sz w:val="20"/>
                <w:szCs w:val="20"/>
              </w:rPr>
            </w:pPr>
            <w:r>
              <w:rPr>
                <w:rFonts w:eastAsia="Times New Roman"/>
                <w:b/>
                <w:bCs/>
                <w:w w:val="99"/>
                <w:sz w:val="20"/>
                <w:szCs w:val="20"/>
              </w:rPr>
              <w:t>660.099.447</w:t>
            </w:r>
          </w:p>
        </w:tc>
        <w:tc>
          <w:tcPr>
            <w:tcW w:w="1280" w:type="dxa"/>
            <w:tcBorders>
              <w:right w:val="single" w:sz="8" w:space="0" w:color="auto"/>
            </w:tcBorders>
            <w:vAlign w:val="bottom"/>
          </w:tcPr>
          <w:p w14:paraId="19B32DE2" w14:textId="77777777" w:rsidR="00DF36C9" w:rsidRDefault="00BA543D">
            <w:pPr>
              <w:jc w:val="center"/>
              <w:rPr>
                <w:sz w:val="20"/>
                <w:szCs w:val="20"/>
              </w:rPr>
            </w:pPr>
            <w:r>
              <w:rPr>
                <w:rFonts w:eastAsia="Times New Roman"/>
                <w:b/>
                <w:bCs/>
                <w:w w:val="99"/>
                <w:sz w:val="20"/>
                <w:szCs w:val="20"/>
              </w:rPr>
              <w:t>685.709.179</w:t>
            </w:r>
          </w:p>
        </w:tc>
        <w:tc>
          <w:tcPr>
            <w:tcW w:w="1260" w:type="dxa"/>
            <w:tcBorders>
              <w:right w:val="single" w:sz="8" w:space="0" w:color="auto"/>
            </w:tcBorders>
            <w:vAlign w:val="bottom"/>
          </w:tcPr>
          <w:p w14:paraId="09F3F24C" w14:textId="77777777" w:rsidR="00DF36C9" w:rsidRDefault="00BA543D">
            <w:pPr>
              <w:jc w:val="center"/>
              <w:rPr>
                <w:sz w:val="20"/>
                <w:szCs w:val="20"/>
              </w:rPr>
            </w:pPr>
            <w:r>
              <w:rPr>
                <w:rFonts w:eastAsia="Times New Roman"/>
                <w:b/>
                <w:bCs/>
                <w:w w:val="99"/>
                <w:sz w:val="20"/>
                <w:szCs w:val="20"/>
              </w:rPr>
              <w:t>718.924.809</w:t>
            </w:r>
          </w:p>
        </w:tc>
        <w:tc>
          <w:tcPr>
            <w:tcW w:w="0" w:type="dxa"/>
            <w:vAlign w:val="bottom"/>
          </w:tcPr>
          <w:p w14:paraId="6EA3141D" w14:textId="77777777" w:rsidR="00DF36C9" w:rsidRDefault="00DF36C9">
            <w:pPr>
              <w:rPr>
                <w:sz w:val="1"/>
                <w:szCs w:val="1"/>
              </w:rPr>
            </w:pPr>
          </w:p>
        </w:tc>
      </w:tr>
      <w:tr w:rsidR="00DF36C9" w14:paraId="7F7347DD" w14:textId="77777777">
        <w:trPr>
          <w:trHeight w:val="37"/>
        </w:trPr>
        <w:tc>
          <w:tcPr>
            <w:tcW w:w="4700" w:type="dxa"/>
            <w:tcBorders>
              <w:left w:val="single" w:sz="8" w:space="0" w:color="auto"/>
              <w:bottom w:val="single" w:sz="8" w:space="0" w:color="auto"/>
              <w:right w:val="single" w:sz="8" w:space="0" w:color="auto"/>
            </w:tcBorders>
            <w:vAlign w:val="bottom"/>
          </w:tcPr>
          <w:p w14:paraId="32E4B560"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0B0F048A" w14:textId="77777777" w:rsidR="00DF36C9" w:rsidRDefault="00DF36C9">
            <w:pPr>
              <w:rPr>
                <w:sz w:val="3"/>
                <w:szCs w:val="3"/>
              </w:rPr>
            </w:pPr>
          </w:p>
        </w:tc>
        <w:tc>
          <w:tcPr>
            <w:tcW w:w="1280" w:type="dxa"/>
            <w:tcBorders>
              <w:bottom w:val="single" w:sz="8" w:space="0" w:color="auto"/>
              <w:right w:val="single" w:sz="8" w:space="0" w:color="auto"/>
            </w:tcBorders>
            <w:vAlign w:val="bottom"/>
          </w:tcPr>
          <w:p w14:paraId="5A2DC6E2" w14:textId="77777777" w:rsidR="00DF36C9" w:rsidRDefault="00DF36C9">
            <w:pPr>
              <w:rPr>
                <w:sz w:val="3"/>
                <w:szCs w:val="3"/>
              </w:rPr>
            </w:pPr>
          </w:p>
        </w:tc>
        <w:tc>
          <w:tcPr>
            <w:tcW w:w="1260" w:type="dxa"/>
            <w:tcBorders>
              <w:bottom w:val="single" w:sz="8" w:space="0" w:color="auto"/>
              <w:right w:val="single" w:sz="8" w:space="0" w:color="auto"/>
            </w:tcBorders>
            <w:vAlign w:val="bottom"/>
          </w:tcPr>
          <w:p w14:paraId="2933BCC2" w14:textId="77777777" w:rsidR="00DF36C9" w:rsidRDefault="00DF36C9">
            <w:pPr>
              <w:rPr>
                <w:sz w:val="3"/>
                <w:szCs w:val="3"/>
              </w:rPr>
            </w:pPr>
          </w:p>
        </w:tc>
        <w:tc>
          <w:tcPr>
            <w:tcW w:w="0" w:type="dxa"/>
            <w:vAlign w:val="bottom"/>
          </w:tcPr>
          <w:p w14:paraId="40DD28CE" w14:textId="77777777" w:rsidR="00DF36C9" w:rsidRDefault="00DF36C9">
            <w:pPr>
              <w:rPr>
                <w:sz w:val="1"/>
                <w:szCs w:val="1"/>
              </w:rPr>
            </w:pPr>
          </w:p>
        </w:tc>
      </w:tr>
    </w:tbl>
    <w:p w14:paraId="0498F21C"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2018:155</w:t>
      </w:r>
    </w:p>
    <w:p w14:paraId="7A8CC35B" w14:textId="77777777" w:rsidR="00DF36C9" w:rsidRDefault="00DF36C9">
      <w:pPr>
        <w:spacing w:line="200" w:lineRule="exact"/>
        <w:rPr>
          <w:sz w:val="20"/>
          <w:szCs w:val="20"/>
        </w:rPr>
      </w:pPr>
    </w:p>
    <w:p w14:paraId="052F7A31" w14:textId="77777777" w:rsidR="00DF36C9" w:rsidRDefault="00DF36C9">
      <w:pPr>
        <w:spacing w:line="342" w:lineRule="exact"/>
        <w:rPr>
          <w:sz w:val="20"/>
          <w:szCs w:val="20"/>
        </w:rPr>
      </w:pPr>
    </w:p>
    <w:p w14:paraId="096F4E4B" w14:textId="77777777" w:rsidR="00DF36C9" w:rsidRDefault="00BA543D">
      <w:pPr>
        <w:spacing w:line="357" w:lineRule="auto"/>
        <w:ind w:left="540" w:right="20" w:firstLine="708"/>
        <w:jc w:val="both"/>
        <w:rPr>
          <w:sz w:val="20"/>
          <w:szCs w:val="20"/>
        </w:rPr>
      </w:pPr>
      <w:r>
        <w:rPr>
          <w:rFonts w:eastAsia="Times New Roman"/>
          <w:sz w:val="24"/>
          <w:szCs w:val="24"/>
        </w:rPr>
        <w:t xml:space="preserve">2015-2017 yılları arasında yatan hasta sayıları incelendiğinde 2016 yılında 2015 </w:t>
      </w:r>
      <w:r>
        <w:rPr>
          <w:rFonts w:eastAsia="Times New Roman"/>
          <w:sz w:val="24"/>
          <w:szCs w:val="24"/>
        </w:rPr>
        <w:t>yılına göre yatan hasta sayılarında üniversite ve özel hastanelerde bir düşüş görülmektedir. Sağlık Bakanlığı’na bağlı hastanelerde ise genel olarak bir artış görülmektedir. Genel olarak yatan hasta sayılarının artışı kronik hastalıklar, kanser, diyabet vb</w:t>
      </w:r>
      <w:r>
        <w:rPr>
          <w:rFonts w:eastAsia="Times New Roman"/>
          <w:sz w:val="24"/>
          <w:szCs w:val="24"/>
        </w:rPr>
        <w:t>. gibi hastalıkların artışı ile ilişkilendirilmektedir.</w:t>
      </w:r>
    </w:p>
    <w:p w14:paraId="0E1B5855" w14:textId="77777777" w:rsidR="00DF36C9" w:rsidRDefault="00DF36C9">
      <w:pPr>
        <w:sectPr w:rsidR="00DF36C9">
          <w:pgSz w:w="11900" w:h="16838"/>
          <w:pgMar w:top="700" w:right="1406" w:bottom="1440" w:left="1440" w:header="0" w:footer="0" w:gutter="0"/>
          <w:cols w:space="708" w:equalWidth="0">
            <w:col w:w="9060"/>
          </w:cols>
        </w:sectPr>
      </w:pPr>
    </w:p>
    <w:p w14:paraId="4A187A7D" w14:textId="77777777" w:rsidR="00DF36C9" w:rsidRDefault="00BA543D">
      <w:pPr>
        <w:ind w:left="4680"/>
        <w:rPr>
          <w:sz w:val="20"/>
          <w:szCs w:val="20"/>
        </w:rPr>
      </w:pPr>
      <w:bookmarkStart w:id="102" w:name="page103"/>
      <w:bookmarkEnd w:id="102"/>
      <w:r>
        <w:rPr>
          <w:rFonts w:eastAsia="Times New Roman"/>
        </w:rPr>
        <w:lastRenderedPageBreak/>
        <w:t>84</w:t>
      </w:r>
    </w:p>
    <w:p w14:paraId="281FDD6F" w14:textId="77777777" w:rsidR="00DF36C9" w:rsidRDefault="00DF36C9">
      <w:pPr>
        <w:spacing w:line="200" w:lineRule="exact"/>
        <w:rPr>
          <w:sz w:val="20"/>
          <w:szCs w:val="20"/>
        </w:rPr>
      </w:pPr>
    </w:p>
    <w:p w14:paraId="697EC4DC" w14:textId="77777777" w:rsidR="00DF36C9" w:rsidRDefault="00DF36C9">
      <w:pPr>
        <w:spacing w:line="258" w:lineRule="exact"/>
        <w:rPr>
          <w:sz w:val="20"/>
          <w:szCs w:val="20"/>
        </w:rPr>
      </w:pPr>
    </w:p>
    <w:p w14:paraId="3F532E73" w14:textId="77777777" w:rsidR="00DF36C9" w:rsidRDefault="00BA543D">
      <w:pPr>
        <w:ind w:left="540"/>
        <w:rPr>
          <w:sz w:val="20"/>
          <w:szCs w:val="20"/>
        </w:rPr>
      </w:pPr>
      <w:r>
        <w:rPr>
          <w:rFonts w:eastAsia="Times New Roman"/>
          <w:b/>
          <w:bCs/>
          <w:sz w:val="24"/>
          <w:szCs w:val="24"/>
        </w:rPr>
        <w:t xml:space="preserve">Tablo 5: </w:t>
      </w:r>
      <w:r>
        <w:rPr>
          <w:rFonts w:eastAsia="Times New Roman"/>
          <w:sz w:val="24"/>
          <w:szCs w:val="24"/>
        </w:rPr>
        <w:t>Son 3 Yıla Ait</w:t>
      </w:r>
      <w:r>
        <w:rPr>
          <w:rFonts w:eastAsia="Times New Roman"/>
          <w:b/>
          <w:bCs/>
          <w:sz w:val="24"/>
          <w:szCs w:val="24"/>
        </w:rPr>
        <w:t xml:space="preserve"> </w:t>
      </w:r>
      <w:r>
        <w:rPr>
          <w:rFonts w:eastAsia="Times New Roman"/>
          <w:sz w:val="24"/>
          <w:szCs w:val="24"/>
        </w:rPr>
        <w:t>Sektörlere Göre Yatan Hasta Sayısı</w:t>
      </w:r>
    </w:p>
    <w:p w14:paraId="7529B549"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760"/>
        <w:gridCol w:w="1920"/>
        <w:gridCol w:w="1920"/>
        <w:gridCol w:w="1920"/>
      </w:tblGrid>
      <w:tr w:rsidR="00DF36C9" w14:paraId="42EF9C29" w14:textId="77777777">
        <w:trPr>
          <w:trHeight w:val="283"/>
        </w:trPr>
        <w:tc>
          <w:tcPr>
            <w:tcW w:w="2760" w:type="dxa"/>
            <w:tcBorders>
              <w:top w:val="single" w:sz="8" w:space="0" w:color="auto"/>
              <w:left w:val="single" w:sz="8" w:space="0" w:color="auto"/>
              <w:right w:val="single" w:sz="8" w:space="0" w:color="auto"/>
            </w:tcBorders>
            <w:vAlign w:val="bottom"/>
          </w:tcPr>
          <w:p w14:paraId="5C1CA49C" w14:textId="77777777" w:rsidR="00DF36C9" w:rsidRDefault="00DF36C9">
            <w:pPr>
              <w:rPr>
                <w:sz w:val="24"/>
                <w:szCs w:val="24"/>
              </w:rPr>
            </w:pPr>
          </w:p>
        </w:tc>
        <w:tc>
          <w:tcPr>
            <w:tcW w:w="1920" w:type="dxa"/>
            <w:tcBorders>
              <w:top w:val="single" w:sz="8" w:space="0" w:color="auto"/>
              <w:right w:val="single" w:sz="8" w:space="0" w:color="auto"/>
            </w:tcBorders>
            <w:vAlign w:val="bottom"/>
          </w:tcPr>
          <w:p w14:paraId="51E3CE83" w14:textId="77777777" w:rsidR="00DF36C9" w:rsidRDefault="00BA543D">
            <w:pPr>
              <w:jc w:val="center"/>
              <w:rPr>
                <w:sz w:val="20"/>
                <w:szCs w:val="20"/>
              </w:rPr>
            </w:pPr>
            <w:r>
              <w:rPr>
                <w:rFonts w:eastAsia="Times New Roman"/>
                <w:b/>
                <w:bCs/>
                <w:w w:val="99"/>
                <w:sz w:val="24"/>
                <w:szCs w:val="24"/>
              </w:rPr>
              <w:t>2015</w:t>
            </w:r>
          </w:p>
        </w:tc>
        <w:tc>
          <w:tcPr>
            <w:tcW w:w="1920" w:type="dxa"/>
            <w:tcBorders>
              <w:top w:val="single" w:sz="8" w:space="0" w:color="auto"/>
              <w:right w:val="single" w:sz="8" w:space="0" w:color="auto"/>
            </w:tcBorders>
            <w:vAlign w:val="bottom"/>
          </w:tcPr>
          <w:p w14:paraId="2B764943" w14:textId="77777777" w:rsidR="00DF36C9" w:rsidRDefault="00BA543D">
            <w:pPr>
              <w:jc w:val="center"/>
              <w:rPr>
                <w:sz w:val="20"/>
                <w:szCs w:val="20"/>
              </w:rPr>
            </w:pPr>
            <w:r>
              <w:rPr>
                <w:rFonts w:eastAsia="Times New Roman"/>
                <w:b/>
                <w:bCs/>
                <w:w w:val="99"/>
                <w:sz w:val="24"/>
                <w:szCs w:val="24"/>
              </w:rPr>
              <w:t>2016</w:t>
            </w:r>
          </w:p>
        </w:tc>
        <w:tc>
          <w:tcPr>
            <w:tcW w:w="1920" w:type="dxa"/>
            <w:tcBorders>
              <w:top w:val="single" w:sz="8" w:space="0" w:color="auto"/>
              <w:right w:val="single" w:sz="8" w:space="0" w:color="auto"/>
            </w:tcBorders>
            <w:vAlign w:val="bottom"/>
          </w:tcPr>
          <w:p w14:paraId="73E568BA" w14:textId="77777777" w:rsidR="00DF36C9" w:rsidRDefault="00BA543D">
            <w:pPr>
              <w:jc w:val="center"/>
              <w:rPr>
                <w:sz w:val="20"/>
                <w:szCs w:val="20"/>
              </w:rPr>
            </w:pPr>
            <w:r>
              <w:rPr>
                <w:rFonts w:eastAsia="Times New Roman"/>
                <w:b/>
                <w:bCs/>
                <w:w w:val="99"/>
                <w:sz w:val="24"/>
                <w:szCs w:val="24"/>
              </w:rPr>
              <w:t>2017</w:t>
            </w:r>
          </w:p>
        </w:tc>
      </w:tr>
      <w:tr w:rsidR="00DF36C9" w14:paraId="29A600BE" w14:textId="77777777">
        <w:trPr>
          <w:trHeight w:val="142"/>
        </w:trPr>
        <w:tc>
          <w:tcPr>
            <w:tcW w:w="2760" w:type="dxa"/>
            <w:tcBorders>
              <w:left w:val="single" w:sz="8" w:space="0" w:color="auto"/>
              <w:bottom w:val="single" w:sz="8" w:space="0" w:color="auto"/>
              <w:right w:val="single" w:sz="8" w:space="0" w:color="auto"/>
            </w:tcBorders>
            <w:vAlign w:val="bottom"/>
          </w:tcPr>
          <w:p w14:paraId="7D469CA5"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18F45849"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70EBA330"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1AE04AE5" w14:textId="77777777" w:rsidR="00DF36C9" w:rsidRDefault="00DF36C9">
            <w:pPr>
              <w:rPr>
                <w:sz w:val="12"/>
                <w:szCs w:val="12"/>
              </w:rPr>
            </w:pPr>
          </w:p>
        </w:tc>
      </w:tr>
      <w:tr w:rsidR="00DF36C9" w14:paraId="5F9508C1" w14:textId="77777777">
        <w:trPr>
          <w:trHeight w:val="258"/>
        </w:trPr>
        <w:tc>
          <w:tcPr>
            <w:tcW w:w="2760" w:type="dxa"/>
            <w:tcBorders>
              <w:left w:val="single" w:sz="8" w:space="0" w:color="auto"/>
              <w:right w:val="single" w:sz="8" w:space="0" w:color="auto"/>
            </w:tcBorders>
            <w:vAlign w:val="bottom"/>
          </w:tcPr>
          <w:p w14:paraId="607752C9" w14:textId="77777777" w:rsidR="00DF36C9" w:rsidRDefault="00BA543D">
            <w:pPr>
              <w:spacing w:line="258" w:lineRule="exact"/>
              <w:ind w:left="80"/>
              <w:rPr>
                <w:sz w:val="20"/>
                <w:szCs w:val="20"/>
              </w:rPr>
            </w:pPr>
            <w:r>
              <w:rPr>
                <w:rFonts w:eastAsia="Times New Roman"/>
                <w:sz w:val="24"/>
                <w:szCs w:val="24"/>
              </w:rPr>
              <w:t>Sağlık Bakanlığı</w:t>
            </w:r>
          </w:p>
        </w:tc>
        <w:tc>
          <w:tcPr>
            <w:tcW w:w="1920" w:type="dxa"/>
            <w:tcBorders>
              <w:right w:val="single" w:sz="8" w:space="0" w:color="auto"/>
            </w:tcBorders>
            <w:vAlign w:val="bottom"/>
          </w:tcPr>
          <w:p w14:paraId="5CAFDA16" w14:textId="77777777" w:rsidR="00DF36C9" w:rsidRDefault="00BA543D">
            <w:pPr>
              <w:spacing w:line="258" w:lineRule="exact"/>
              <w:jc w:val="center"/>
              <w:rPr>
                <w:sz w:val="20"/>
                <w:szCs w:val="20"/>
              </w:rPr>
            </w:pPr>
            <w:r>
              <w:rPr>
                <w:rFonts w:eastAsia="Times New Roman"/>
                <w:w w:val="99"/>
                <w:sz w:val="24"/>
                <w:szCs w:val="24"/>
              </w:rPr>
              <w:t>7.404.570</w:t>
            </w:r>
          </w:p>
        </w:tc>
        <w:tc>
          <w:tcPr>
            <w:tcW w:w="1920" w:type="dxa"/>
            <w:tcBorders>
              <w:right w:val="single" w:sz="8" w:space="0" w:color="auto"/>
            </w:tcBorders>
            <w:vAlign w:val="bottom"/>
          </w:tcPr>
          <w:p w14:paraId="614E5B80" w14:textId="77777777" w:rsidR="00DF36C9" w:rsidRDefault="00BA543D">
            <w:pPr>
              <w:spacing w:line="258" w:lineRule="exact"/>
              <w:jc w:val="center"/>
              <w:rPr>
                <w:sz w:val="20"/>
                <w:szCs w:val="20"/>
              </w:rPr>
            </w:pPr>
            <w:r>
              <w:rPr>
                <w:rFonts w:eastAsia="Times New Roman"/>
                <w:w w:val="99"/>
                <w:sz w:val="24"/>
                <w:szCs w:val="24"/>
              </w:rPr>
              <w:t>7.561.989</w:t>
            </w:r>
          </w:p>
        </w:tc>
        <w:tc>
          <w:tcPr>
            <w:tcW w:w="1920" w:type="dxa"/>
            <w:tcBorders>
              <w:right w:val="single" w:sz="8" w:space="0" w:color="auto"/>
            </w:tcBorders>
            <w:vAlign w:val="bottom"/>
          </w:tcPr>
          <w:p w14:paraId="161931B7" w14:textId="77777777" w:rsidR="00DF36C9" w:rsidRDefault="00BA543D">
            <w:pPr>
              <w:spacing w:line="258" w:lineRule="exact"/>
              <w:jc w:val="center"/>
              <w:rPr>
                <w:sz w:val="20"/>
                <w:szCs w:val="20"/>
              </w:rPr>
            </w:pPr>
            <w:r>
              <w:rPr>
                <w:rFonts w:eastAsia="Times New Roman"/>
                <w:w w:val="99"/>
                <w:sz w:val="24"/>
                <w:szCs w:val="24"/>
              </w:rPr>
              <w:t>7.606.159</w:t>
            </w:r>
          </w:p>
        </w:tc>
      </w:tr>
      <w:tr w:rsidR="00DF36C9" w14:paraId="67F8361C" w14:textId="77777777">
        <w:trPr>
          <w:trHeight w:val="147"/>
        </w:trPr>
        <w:tc>
          <w:tcPr>
            <w:tcW w:w="2760" w:type="dxa"/>
            <w:tcBorders>
              <w:left w:val="single" w:sz="8" w:space="0" w:color="auto"/>
              <w:bottom w:val="single" w:sz="8" w:space="0" w:color="auto"/>
              <w:right w:val="single" w:sz="8" w:space="0" w:color="auto"/>
            </w:tcBorders>
            <w:vAlign w:val="bottom"/>
          </w:tcPr>
          <w:p w14:paraId="737DB4B1"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3889EFAD"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1EBC7F9D"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4078739D" w14:textId="77777777" w:rsidR="00DF36C9" w:rsidRDefault="00DF36C9">
            <w:pPr>
              <w:rPr>
                <w:sz w:val="12"/>
                <w:szCs w:val="12"/>
              </w:rPr>
            </w:pPr>
          </w:p>
        </w:tc>
      </w:tr>
      <w:tr w:rsidR="00DF36C9" w14:paraId="1187079B" w14:textId="77777777">
        <w:trPr>
          <w:trHeight w:val="258"/>
        </w:trPr>
        <w:tc>
          <w:tcPr>
            <w:tcW w:w="2760" w:type="dxa"/>
            <w:tcBorders>
              <w:left w:val="single" w:sz="8" w:space="0" w:color="auto"/>
              <w:right w:val="single" w:sz="8" w:space="0" w:color="auto"/>
            </w:tcBorders>
            <w:vAlign w:val="bottom"/>
          </w:tcPr>
          <w:p w14:paraId="3840B57A" w14:textId="77777777" w:rsidR="00DF36C9" w:rsidRDefault="00BA543D">
            <w:pPr>
              <w:spacing w:line="258" w:lineRule="exact"/>
              <w:ind w:left="80"/>
              <w:rPr>
                <w:sz w:val="20"/>
                <w:szCs w:val="20"/>
              </w:rPr>
            </w:pPr>
            <w:r>
              <w:rPr>
                <w:rFonts w:eastAsia="Times New Roman"/>
                <w:sz w:val="24"/>
                <w:szCs w:val="24"/>
              </w:rPr>
              <w:t>Üniversite</w:t>
            </w:r>
          </w:p>
        </w:tc>
        <w:tc>
          <w:tcPr>
            <w:tcW w:w="1920" w:type="dxa"/>
            <w:tcBorders>
              <w:right w:val="single" w:sz="8" w:space="0" w:color="auto"/>
            </w:tcBorders>
            <w:vAlign w:val="bottom"/>
          </w:tcPr>
          <w:p w14:paraId="257ED2FA" w14:textId="77777777" w:rsidR="00DF36C9" w:rsidRDefault="00BA543D">
            <w:pPr>
              <w:spacing w:line="258" w:lineRule="exact"/>
              <w:jc w:val="center"/>
              <w:rPr>
                <w:sz w:val="20"/>
                <w:szCs w:val="20"/>
              </w:rPr>
            </w:pPr>
            <w:r>
              <w:rPr>
                <w:rFonts w:eastAsia="Times New Roman"/>
                <w:w w:val="99"/>
                <w:sz w:val="24"/>
                <w:szCs w:val="24"/>
              </w:rPr>
              <w:t>1.891.094</w:t>
            </w:r>
          </w:p>
        </w:tc>
        <w:tc>
          <w:tcPr>
            <w:tcW w:w="1920" w:type="dxa"/>
            <w:tcBorders>
              <w:right w:val="single" w:sz="8" w:space="0" w:color="auto"/>
            </w:tcBorders>
            <w:vAlign w:val="bottom"/>
          </w:tcPr>
          <w:p w14:paraId="0D708981" w14:textId="77777777" w:rsidR="00DF36C9" w:rsidRDefault="00BA543D">
            <w:pPr>
              <w:spacing w:line="258" w:lineRule="exact"/>
              <w:jc w:val="center"/>
              <w:rPr>
                <w:sz w:val="20"/>
                <w:szCs w:val="20"/>
              </w:rPr>
            </w:pPr>
            <w:r>
              <w:rPr>
                <w:rFonts w:eastAsia="Times New Roman"/>
                <w:w w:val="99"/>
                <w:sz w:val="24"/>
                <w:szCs w:val="24"/>
              </w:rPr>
              <w:t>1.842.001</w:t>
            </w:r>
          </w:p>
        </w:tc>
        <w:tc>
          <w:tcPr>
            <w:tcW w:w="1920" w:type="dxa"/>
            <w:tcBorders>
              <w:right w:val="single" w:sz="8" w:space="0" w:color="auto"/>
            </w:tcBorders>
            <w:vAlign w:val="bottom"/>
          </w:tcPr>
          <w:p w14:paraId="3157D4AF" w14:textId="77777777" w:rsidR="00DF36C9" w:rsidRDefault="00BA543D">
            <w:pPr>
              <w:spacing w:line="258" w:lineRule="exact"/>
              <w:jc w:val="center"/>
              <w:rPr>
                <w:sz w:val="20"/>
                <w:szCs w:val="20"/>
              </w:rPr>
            </w:pPr>
            <w:r>
              <w:rPr>
                <w:rFonts w:eastAsia="Times New Roman"/>
                <w:w w:val="99"/>
                <w:sz w:val="24"/>
                <w:szCs w:val="24"/>
              </w:rPr>
              <w:t>1.982.410</w:t>
            </w:r>
          </w:p>
        </w:tc>
      </w:tr>
      <w:tr w:rsidR="00DF36C9" w14:paraId="746434BF" w14:textId="77777777">
        <w:trPr>
          <w:trHeight w:val="144"/>
        </w:trPr>
        <w:tc>
          <w:tcPr>
            <w:tcW w:w="2760" w:type="dxa"/>
            <w:tcBorders>
              <w:left w:val="single" w:sz="8" w:space="0" w:color="auto"/>
              <w:bottom w:val="single" w:sz="8" w:space="0" w:color="auto"/>
              <w:right w:val="single" w:sz="8" w:space="0" w:color="auto"/>
            </w:tcBorders>
            <w:vAlign w:val="bottom"/>
          </w:tcPr>
          <w:p w14:paraId="043B8A79"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7B3BEA2B"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449365E3"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65B88F74" w14:textId="77777777" w:rsidR="00DF36C9" w:rsidRDefault="00DF36C9">
            <w:pPr>
              <w:rPr>
                <w:sz w:val="12"/>
                <w:szCs w:val="12"/>
              </w:rPr>
            </w:pPr>
          </w:p>
        </w:tc>
      </w:tr>
      <w:tr w:rsidR="00DF36C9" w14:paraId="24443760" w14:textId="77777777">
        <w:trPr>
          <w:trHeight w:val="258"/>
        </w:trPr>
        <w:tc>
          <w:tcPr>
            <w:tcW w:w="2760" w:type="dxa"/>
            <w:tcBorders>
              <w:left w:val="single" w:sz="8" w:space="0" w:color="auto"/>
              <w:right w:val="single" w:sz="8" w:space="0" w:color="auto"/>
            </w:tcBorders>
            <w:vAlign w:val="bottom"/>
          </w:tcPr>
          <w:p w14:paraId="43487AE6" w14:textId="77777777" w:rsidR="00DF36C9" w:rsidRDefault="00BA543D">
            <w:pPr>
              <w:spacing w:line="258" w:lineRule="exact"/>
              <w:ind w:left="80"/>
              <w:rPr>
                <w:sz w:val="20"/>
                <w:szCs w:val="20"/>
              </w:rPr>
            </w:pPr>
            <w:r>
              <w:rPr>
                <w:rFonts w:eastAsia="Times New Roman"/>
                <w:sz w:val="24"/>
                <w:szCs w:val="24"/>
              </w:rPr>
              <w:t>Özel</w:t>
            </w:r>
          </w:p>
        </w:tc>
        <w:tc>
          <w:tcPr>
            <w:tcW w:w="1920" w:type="dxa"/>
            <w:tcBorders>
              <w:right w:val="single" w:sz="8" w:space="0" w:color="auto"/>
            </w:tcBorders>
            <w:vAlign w:val="bottom"/>
          </w:tcPr>
          <w:p w14:paraId="4E9F989A" w14:textId="77777777" w:rsidR="00DF36C9" w:rsidRDefault="00BA543D">
            <w:pPr>
              <w:spacing w:line="258" w:lineRule="exact"/>
              <w:jc w:val="center"/>
              <w:rPr>
                <w:sz w:val="20"/>
                <w:szCs w:val="20"/>
              </w:rPr>
            </w:pPr>
            <w:r>
              <w:rPr>
                <w:rFonts w:eastAsia="Times New Roman"/>
                <w:w w:val="99"/>
                <w:sz w:val="24"/>
                <w:szCs w:val="24"/>
              </w:rPr>
              <w:t>4.237.453</w:t>
            </w:r>
          </w:p>
        </w:tc>
        <w:tc>
          <w:tcPr>
            <w:tcW w:w="1920" w:type="dxa"/>
            <w:tcBorders>
              <w:right w:val="single" w:sz="8" w:space="0" w:color="auto"/>
            </w:tcBorders>
            <w:vAlign w:val="bottom"/>
          </w:tcPr>
          <w:p w14:paraId="5BAE3DFC" w14:textId="77777777" w:rsidR="00DF36C9" w:rsidRDefault="00BA543D">
            <w:pPr>
              <w:spacing w:line="258" w:lineRule="exact"/>
              <w:jc w:val="center"/>
              <w:rPr>
                <w:sz w:val="20"/>
                <w:szCs w:val="20"/>
              </w:rPr>
            </w:pPr>
            <w:r>
              <w:rPr>
                <w:rFonts w:eastAsia="Times New Roman"/>
                <w:w w:val="99"/>
                <w:sz w:val="24"/>
                <w:szCs w:val="24"/>
              </w:rPr>
              <w:t>4.048.696</w:t>
            </w:r>
          </w:p>
        </w:tc>
        <w:tc>
          <w:tcPr>
            <w:tcW w:w="1920" w:type="dxa"/>
            <w:tcBorders>
              <w:right w:val="single" w:sz="8" w:space="0" w:color="auto"/>
            </w:tcBorders>
            <w:vAlign w:val="bottom"/>
          </w:tcPr>
          <w:p w14:paraId="468CD7EB" w14:textId="77777777" w:rsidR="00DF36C9" w:rsidRDefault="00BA543D">
            <w:pPr>
              <w:spacing w:line="258" w:lineRule="exact"/>
              <w:jc w:val="center"/>
              <w:rPr>
                <w:sz w:val="20"/>
                <w:szCs w:val="20"/>
              </w:rPr>
            </w:pPr>
            <w:r>
              <w:rPr>
                <w:rFonts w:eastAsia="Times New Roman"/>
                <w:w w:val="99"/>
                <w:sz w:val="24"/>
                <w:szCs w:val="24"/>
              </w:rPr>
              <w:t>4.120.734</w:t>
            </w:r>
          </w:p>
        </w:tc>
      </w:tr>
      <w:tr w:rsidR="00DF36C9" w14:paraId="67297C0E" w14:textId="77777777">
        <w:trPr>
          <w:trHeight w:val="147"/>
        </w:trPr>
        <w:tc>
          <w:tcPr>
            <w:tcW w:w="2760" w:type="dxa"/>
            <w:tcBorders>
              <w:left w:val="single" w:sz="8" w:space="0" w:color="auto"/>
              <w:bottom w:val="single" w:sz="8" w:space="0" w:color="auto"/>
              <w:right w:val="single" w:sz="8" w:space="0" w:color="auto"/>
            </w:tcBorders>
            <w:vAlign w:val="bottom"/>
          </w:tcPr>
          <w:p w14:paraId="680D3204"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5D44C2FB"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31F8F6DE"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37237AC4" w14:textId="77777777" w:rsidR="00DF36C9" w:rsidRDefault="00DF36C9">
            <w:pPr>
              <w:rPr>
                <w:sz w:val="12"/>
                <w:szCs w:val="12"/>
              </w:rPr>
            </w:pPr>
          </w:p>
        </w:tc>
      </w:tr>
      <w:tr w:rsidR="00DF36C9" w14:paraId="1D837CE7" w14:textId="77777777">
        <w:trPr>
          <w:trHeight w:val="263"/>
        </w:trPr>
        <w:tc>
          <w:tcPr>
            <w:tcW w:w="2760" w:type="dxa"/>
            <w:tcBorders>
              <w:left w:val="single" w:sz="8" w:space="0" w:color="auto"/>
              <w:right w:val="single" w:sz="8" w:space="0" w:color="auto"/>
            </w:tcBorders>
            <w:vAlign w:val="bottom"/>
          </w:tcPr>
          <w:p w14:paraId="3D891089" w14:textId="77777777" w:rsidR="00DF36C9" w:rsidRDefault="00BA543D">
            <w:pPr>
              <w:spacing w:line="263" w:lineRule="exact"/>
              <w:ind w:left="80"/>
              <w:rPr>
                <w:sz w:val="20"/>
                <w:szCs w:val="20"/>
              </w:rPr>
            </w:pPr>
            <w:r>
              <w:rPr>
                <w:rFonts w:eastAsia="Times New Roman"/>
                <w:b/>
                <w:bCs/>
                <w:sz w:val="24"/>
                <w:szCs w:val="24"/>
              </w:rPr>
              <w:t>Toplam</w:t>
            </w:r>
          </w:p>
        </w:tc>
        <w:tc>
          <w:tcPr>
            <w:tcW w:w="1920" w:type="dxa"/>
            <w:tcBorders>
              <w:right w:val="single" w:sz="8" w:space="0" w:color="auto"/>
            </w:tcBorders>
            <w:vAlign w:val="bottom"/>
          </w:tcPr>
          <w:p w14:paraId="4E4C1D61" w14:textId="77777777" w:rsidR="00DF36C9" w:rsidRDefault="00BA543D">
            <w:pPr>
              <w:spacing w:line="263" w:lineRule="exact"/>
              <w:jc w:val="center"/>
              <w:rPr>
                <w:sz w:val="20"/>
                <w:szCs w:val="20"/>
              </w:rPr>
            </w:pPr>
            <w:r>
              <w:rPr>
                <w:rFonts w:eastAsia="Times New Roman"/>
                <w:b/>
                <w:bCs/>
                <w:w w:val="99"/>
                <w:sz w:val="24"/>
                <w:szCs w:val="24"/>
              </w:rPr>
              <w:t>13.533.117</w:t>
            </w:r>
          </w:p>
        </w:tc>
        <w:tc>
          <w:tcPr>
            <w:tcW w:w="1920" w:type="dxa"/>
            <w:tcBorders>
              <w:right w:val="single" w:sz="8" w:space="0" w:color="auto"/>
            </w:tcBorders>
            <w:vAlign w:val="bottom"/>
          </w:tcPr>
          <w:p w14:paraId="590FE243" w14:textId="77777777" w:rsidR="00DF36C9" w:rsidRDefault="00BA543D">
            <w:pPr>
              <w:spacing w:line="263" w:lineRule="exact"/>
              <w:jc w:val="center"/>
              <w:rPr>
                <w:sz w:val="20"/>
                <w:szCs w:val="20"/>
              </w:rPr>
            </w:pPr>
            <w:r>
              <w:rPr>
                <w:rFonts w:eastAsia="Times New Roman"/>
                <w:b/>
                <w:bCs/>
                <w:w w:val="99"/>
                <w:sz w:val="24"/>
                <w:szCs w:val="24"/>
              </w:rPr>
              <w:t>13.452.686</w:t>
            </w:r>
          </w:p>
        </w:tc>
        <w:tc>
          <w:tcPr>
            <w:tcW w:w="1920" w:type="dxa"/>
            <w:tcBorders>
              <w:right w:val="single" w:sz="8" w:space="0" w:color="auto"/>
            </w:tcBorders>
            <w:vAlign w:val="bottom"/>
          </w:tcPr>
          <w:p w14:paraId="5167FDE1" w14:textId="77777777" w:rsidR="00DF36C9" w:rsidRDefault="00BA543D">
            <w:pPr>
              <w:spacing w:line="263" w:lineRule="exact"/>
              <w:jc w:val="center"/>
              <w:rPr>
                <w:sz w:val="20"/>
                <w:szCs w:val="20"/>
              </w:rPr>
            </w:pPr>
            <w:r>
              <w:rPr>
                <w:rFonts w:eastAsia="Times New Roman"/>
                <w:b/>
                <w:bCs/>
                <w:w w:val="99"/>
                <w:sz w:val="24"/>
                <w:szCs w:val="24"/>
              </w:rPr>
              <w:t>13.709.303</w:t>
            </w:r>
          </w:p>
        </w:tc>
      </w:tr>
      <w:tr w:rsidR="00DF36C9" w14:paraId="67133A45" w14:textId="77777777">
        <w:trPr>
          <w:trHeight w:val="142"/>
        </w:trPr>
        <w:tc>
          <w:tcPr>
            <w:tcW w:w="2760" w:type="dxa"/>
            <w:tcBorders>
              <w:left w:val="single" w:sz="8" w:space="0" w:color="auto"/>
              <w:bottom w:val="single" w:sz="8" w:space="0" w:color="auto"/>
              <w:right w:val="single" w:sz="8" w:space="0" w:color="auto"/>
            </w:tcBorders>
            <w:vAlign w:val="bottom"/>
          </w:tcPr>
          <w:p w14:paraId="585B6D6D"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4681E1B0"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7FBBF6C6" w14:textId="77777777" w:rsidR="00DF36C9" w:rsidRDefault="00DF36C9">
            <w:pPr>
              <w:rPr>
                <w:sz w:val="12"/>
                <w:szCs w:val="12"/>
              </w:rPr>
            </w:pPr>
          </w:p>
        </w:tc>
        <w:tc>
          <w:tcPr>
            <w:tcW w:w="1920" w:type="dxa"/>
            <w:tcBorders>
              <w:bottom w:val="single" w:sz="8" w:space="0" w:color="auto"/>
              <w:right w:val="single" w:sz="8" w:space="0" w:color="auto"/>
            </w:tcBorders>
            <w:vAlign w:val="bottom"/>
          </w:tcPr>
          <w:p w14:paraId="68F701F6" w14:textId="77777777" w:rsidR="00DF36C9" w:rsidRDefault="00DF36C9">
            <w:pPr>
              <w:rPr>
                <w:sz w:val="12"/>
                <w:szCs w:val="12"/>
              </w:rPr>
            </w:pPr>
          </w:p>
        </w:tc>
      </w:tr>
    </w:tbl>
    <w:p w14:paraId="67AF453A"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2018:165</w:t>
      </w:r>
    </w:p>
    <w:p w14:paraId="49FFABF2" w14:textId="77777777" w:rsidR="00DF36C9" w:rsidRDefault="00DF36C9">
      <w:pPr>
        <w:spacing w:line="200" w:lineRule="exact"/>
        <w:rPr>
          <w:sz w:val="20"/>
          <w:szCs w:val="20"/>
        </w:rPr>
      </w:pPr>
    </w:p>
    <w:p w14:paraId="70742FA3" w14:textId="77777777" w:rsidR="00DF36C9" w:rsidRDefault="00DF36C9">
      <w:pPr>
        <w:spacing w:line="342" w:lineRule="exact"/>
        <w:rPr>
          <w:sz w:val="20"/>
          <w:szCs w:val="20"/>
        </w:rPr>
      </w:pPr>
    </w:p>
    <w:p w14:paraId="3454806B" w14:textId="77777777" w:rsidR="00DF36C9" w:rsidRDefault="00BA543D">
      <w:pPr>
        <w:spacing w:line="357" w:lineRule="auto"/>
        <w:ind w:left="540" w:right="20" w:firstLine="708"/>
        <w:jc w:val="both"/>
        <w:rPr>
          <w:sz w:val="20"/>
          <w:szCs w:val="20"/>
        </w:rPr>
      </w:pPr>
      <w:r>
        <w:rPr>
          <w:rFonts w:eastAsia="Times New Roman"/>
          <w:sz w:val="24"/>
          <w:szCs w:val="24"/>
        </w:rPr>
        <w:t xml:space="preserve">2015-2017 yılları arasında gerçekleştirilen ameliyat sayıları </w:t>
      </w:r>
      <w:r>
        <w:rPr>
          <w:rFonts w:eastAsia="Times New Roman"/>
          <w:sz w:val="24"/>
          <w:szCs w:val="24"/>
        </w:rPr>
        <w:t>incelendiğinde 2016 yılında 2015 yılına göre üniversite ve özel hastanelerde gerçekleştirilen ameliyat sayılarında bir düşüş görülmektedir. Bu durum 2015-2017 yılları arasında yatan hasta sayılarındaki durum ile paraleldir. 2017 yılında ise genel olarak bi</w:t>
      </w:r>
      <w:r>
        <w:rPr>
          <w:rFonts w:eastAsia="Times New Roman"/>
          <w:sz w:val="24"/>
          <w:szCs w:val="24"/>
        </w:rPr>
        <w:t>r artış söz konusudur. Bu durum ameliyat olan hastaların hemen taburcu edilmeyip yatırıldığıyla ilişkilendirilebilir.</w:t>
      </w:r>
    </w:p>
    <w:p w14:paraId="28CF5A9F" w14:textId="77777777" w:rsidR="00DF36C9" w:rsidRDefault="00BA543D">
      <w:pPr>
        <w:spacing w:line="20" w:lineRule="exact"/>
        <w:rPr>
          <w:sz w:val="20"/>
          <w:szCs w:val="20"/>
        </w:rPr>
      </w:pPr>
      <w:r>
        <w:rPr>
          <w:noProof/>
          <w:sz w:val="20"/>
          <w:szCs w:val="20"/>
        </w:rPr>
        <w:drawing>
          <wp:anchor distT="0" distB="0" distL="114300" distR="114300" simplePos="0" relativeHeight="251563008" behindDoc="1" locked="0" layoutInCell="0" allowOverlap="1" wp14:anchorId="3678F823" wp14:editId="59D41774">
            <wp:simplePos x="0" y="0"/>
            <wp:positionH relativeFrom="column">
              <wp:posOffset>355600</wp:posOffset>
            </wp:positionH>
            <wp:positionV relativeFrom="paragraph">
              <wp:posOffset>-806450</wp:posOffset>
            </wp:positionV>
            <wp:extent cx="4699000" cy="18542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5D43FC2" w14:textId="77777777" w:rsidR="00DF36C9" w:rsidRDefault="00DF36C9">
      <w:pPr>
        <w:spacing w:line="200" w:lineRule="exact"/>
        <w:rPr>
          <w:sz w:val="20"/>
          <w:szCs w:val="20"/>
        </w:rPr>
      </w:pPr>
    </w:p>
    <w:p w14:paraId="2A9EBF95" w14:textId="77777777" w:rsidR="00DF36C9" w:rsidRDefault="00DF36C9">
      <w:pPr>
        <w:spacing w:line="202" w:lineRule="exact"/>
        <w:rPr>
          <w:sz w:val="20"/>
          <w:szCs w:val="20"/>
        </w:rPr>
      </w:pPr>
    </w:p>
    <w:p w14:paraId="27288342" w14:textId="77777777" w:rsidR="00DF36C9" w:rsidRDefault="00BA543D">
      <w:pPr>
        <w:ind w:left="540"/>
        <w:rPr>
          <w:sz w:val="20"/>
          <w:szCs w:val="20"/>
        </w:rPr>
      </w:pPr>
      <w:r>
        <w:rPr>
          <w:rFonts w:eastAsia="Times New Roman"/>
          <w:b/>
          <w:bCs/>
          <w:sz w:val="24"/>
          <w:szCs w:val="24"/>
        </w:rPr>
        <w:t xml:space="preserve">Tablo 6: </w:t>
      </w:r>
      <w:r>
        <w:rPr>
          <w:rFonts w:eastAsia="Times New Roman"/>
          <w:sz w:val="24"/>
          <w:szCs w:val="24"/>
        </w:rPr>
        <w:t>Son 3 Yıla Ait</w:t>
      </w:r>
      <w:r>
        <w:rPr>
          <w:rFonts w:eastAsia="Times New Roman"/>
          <w:b/>
          <w:bCs/>
          <w:sz w:val="24"/>
          <w:szCs w:val="24"/>
        </w:rPr>
        <w:t xml:space="preserve"> </w:t>
      </w:r>
      <w:r>
        <w:rPr>
          <w:rFonts w:eastAsia="Times New Roman"/>
          <w:sz w:val="24"/>
          <w:szCs w:val="24"/>
        </w:rPr>
        <w:t>Sektörlere Göre Ameliyat Sayıları</w:t>
      </w:r>
    </w:p>
    <w:p w14:paraId="5840436E"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960"/>
        <w:gridCol w:w="1860"/>
        <w:gridCol w:w="1840"/>
        <w:gridCol w:w="1860"/>
      </w:tblGrid>
      <w:tr w:rsidR="00DF36C9" w14:paraId="69955432" w14:textId="77777777">
        <w:trPr>
          <w:trHeight w:val="283"/>
        </w:trPr>
        <w:tc>
          <w:tcPr>
            <w:tcW w:w="2960" w:type="dxa"/>
            <w:tcBorders>
              <w:top w:val="single" w:sz="8" w:space="0" w:color="auto"/>
              <w:left w:val="single" w:sz="8" w:space="0" w:color="auto"/>
              <w:right w:val="single" w:sz="8" w:space="0" w:color="auto"/>
            </w:tcBorders>
            <w:vAlign w:val="bottom"/>
          </w:tcPr>
          <w:p w14:paraId="3467C59A" w14:textId="77777777" w:rsidR="00DF36C9" w:rsidRDefault="00DF36C9">
            <w:pPr>
              <w:rPr>
                <w:sz w:val="24"/>
                <w:szCs w:val="24"/>
              </w:rPr>
            </w:pPr>
          </w:p>
        </w:tc>
        <w:tc>
          <w:tcPr>
            <w:tcW w:w="1860" w:type="dxa"/>
            <w:tcBorders>
              <w:top w:val="single" w:sz="8" w:space="0" w:color="auto"/>
              <w:right w:val="single" w:sz="8" w:space="0" w:color="auto"/>
            </w:tcBorders>
            <w:vAlign w:val="bottom"/>
          </w:tcPr>
          <w:p w14:paraId="0C147B57" w14:textId="77777777" w:rsidR="00DF36C9" w:rsidRDefault="00BA543D">
            <w:pPr>
              <w:jc w:val="center"/>
              <w:rPr>
                <w:sz w:val="20"/>
                <w:szCs w:val="20"/>
              </w:rPr>
            </w:pPr>
            <w:r>
              <w:rPr>
                <w:rFonts w:eastAsia="Times New Roman"/>
                <w:b/>
                <w:bCs/>
                <w:w w:val="99"/>
                <w:sz w:val="24"/>
                <w:szCs w:val="24"/>
              </w:rPr>
              <w:t>2015</w:t>
            </w:r>
          </w:p>
        </w:tc>
        <w:tc>
          <w:tcPr>
            <w:tcW w:w="1840" w:type="dxa"/>
            <w:tcBorders>
              <w:top w:val="single" w:sz="8" w:space="0" w:color="auto"/>
              <w:right w:val="single" w:sz="8" w:space="0" w:color="auto"/>
            </w:tcBorders>
            <w:vAlign w:val="bottom"/>
          </w:tcPr>
          <w:p w14:paraId="08CC7CA5" w14:textId="77777777" w:rsidR="00DF36C9" w:rsidRDefault="00BA543D">
            <w:pPr>
              <w:jc w:val="center"/>
              <w:rPr>
                <w:sz w:val="20"/>
                <w:szCs w:val="20"/>
              </w:rPr>
            </w:pPr>
            <w:r>
              <w:rPr>
                <w:rFonts w:eastAsia="Times New Roman"/>
                <w:b/>
                <w:bCs/>
                <w:w w:val="99"/>
                <w:sz w:val="24"/>
                <w:szCs w:val="24"/>
              </w:rPr>
              <w:t>2016</w:t>
            </w:r>
          </w:p>
        </w:tc>
        <w:tc>
          <w:tcPr>
            <w:tcW w:w="1860" w:type="dxa"/>
            <w:tcBorders>
              <w:top w:val="single" w:sz="8" w:space="0" w:color="auto"/>
              <w:right w:val="single" w:sz="8" w:space="0" w:color="auto"/>
            </w:tcBorders>
            <w:vAlign w:val="bottom"/>
          </w:tcPr>
          <w:p w14:paraId="27D676B9" w14:textId="77777777" w:rsidR="00DF36C9" w:rsidRDefault="00BA543D">
            <w:pPr>
              <w:jc w:val="center"/>
              <w:rPr>
                <w:sz w:val="20"/>
                <w:szCs w:val="20"/>
              </w:rPr>
            </w:pPr>
            <w:r>
              <w:rPr>
                <w:rFonts w:eastAsia="Times New Roman"/>
                <w:b/>
                <w:bCs/>
                <w:w w:val="99"/>
                <w:sz w:val="24"/>
                <w:szCs w:val="24"/>
              </w:rPr>
              <w:t>2017</w:t>
            </w:r>
          </w:p>
        </w:tc>
      </w:tr>
      <w:tr w:rsidR="00DF36C9" w14:paraId="5C17CE48" w14:textId="77777777">
        <w:trPr>
          <w:trHeight w:val="142"/>
        </w:trPr>
        <w:tc>
          <w:tcPr>
            <w:tcW w:w="2960" w:type="dxa"/>
            <w:tcBorders>
              <w:left w:val="single" w:sz="8" w:space="0" w:color="auto"/>
              <w:bottom w:val="single" w:sz="8" w:space="0" w:color="auto"/>
              <w:right w:val="single" w:sz="8" w:space="0" w:color="auto"/>
            </w:tcBorders>
            <w:vAlign w:val="bottom"/>
          </w:tcPr>
          <w:p w14:paraId="20CBFCD3"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4CAEEB64" w14:textId="77777777" w:rsidR="00DF36C9" w:rsidRDefault="00DF36C9">
            <w:pPr>
              <w:rPr>
                <w:sz w:val="12"/>
                <w:szCs w:val="12"/>
              </w:rPr>
            </w:pPr>
          </w:p>
        </w:tc>
        <w:tc>
          <w:tcPr>
            <w:tcW w:w="1840" w:type="dxa"/>
            <w:tcBorders>
              <w:bottom w:val="single" w:sz="8" w:space="0" w:color="auto"/>
              <w:right w:val="single" w:sz="8" w:space="0" w:color="auto"/>
            </w:tcBorders>
            <w:vAlign w:val="bottom"/>
          </w:tcPr>
          <w:p w14:paraId="6D8932C4"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436D886E" w14:textId="77777777" w:rsidR="00DF36C9" w:rsidRDefault="00DF36C9">
            <w:pPr>
              <w:rPr>
                <w:sz w:val="12"/>
                <w:szCs w:val="12"/>
              </w:rPr>
            </w:pPr>
          </w:p>
        </w:tc>
      </w:tr>
      <w:tr w:rsidR="00DF36C9" w14:paraId="54F0B735" w14:textId="77777777">
        <w:trPr>
          <w:trHeight w:val="258"/>
        </w:trPr>
        <w:tc>
          <w:tcPr>
            <w:tcW w:w="2960" w:type="dxa"/>
            <w:tcBorders>
              <w:left w:val="single" w:sz="8" w:space="0" w:color="auto"/>
              <w:right w:val="single" w:sz="8" w:space="0" w:color="auto"/>
            </w:tcBorders>
            <w:vAlign w:val="bottom"/>
          </w:tcPr>
          <w:p w14:paraId="185196B2" w14:textId="77777777" w:rsidR="00DF36C9" w:rsidRDefault="00BA543D">
            <w:pPr>
              <w:spacing w:line="258" w:lineRule="exact"/>
              <w:ind w:left="80"/>
              <w:rPr>
                <w:sz w:val="20"/>
                <w:szCs w:val="20"/>
              </w:rPr>
            </w:pPr>
            <w:r>
              <w:rPr>
                <w:rFonts w:eastAsia="Times New Roman"/>
                <w:sz w:val="24"/>
                <w:szCs w:val="24"/>
              </w:rPr>
              <w:t>Sağlık Bakanlığı</w:t>
            </w:r>
          </w:p>
        </w:tc>
        <w:tc>
          <w:tcPr>
            <w:tcW w:w="1860" w:type="dxa"/>
            <w:tcBorders>
              <w:right w:val="single" w:sz="8" w:space="0" w:color="auto"/>
            </w:tcBorders>
            <w:vAlign w:val="bottom"/>
          </w:tcPr>
          <w:p w14:paraId="0D0EEBC8" w14:textId="77777777" w:rsidR="00DF36C9" w:rsidRDefault="00BA543D">
            <w:pPr>
              <w:spacing w:line="258" w:lineRule="exact"/>
              <w:jc w:val="center"/>
              <w:rPr>
                <w:sz w:val="20"/>
                <w:szCs w:val="20"/>
              </w:rPr>
            </w:pPr>
            <w:r>
              <w:rPr>
                <w:rFonts w:eastAsia="Times New Roman"/>
                <w:w w:val="99"/>
                <w:sz w:val="24"/>
                <w:szCs w:val="24"/>
              </w:rPr>
              <w:t>2.364.595</w:t>
            </w:r>
          </w:p>
        </w:tc>
        <w:tc>
          <w:tcPr>
            <w:tcW w:w="1840" w:type="dxa"/>
            <w:tcBorders>
              <w:right w:val="single" w:sz="8" w:space="0" w:color="auto"/>
            </w:tcBorders>
            <w:vAlign w:val="bottom"/>
          </w:tcPr>
          <w:p w14:paraId="10780537" w14:textId="77777777" w:rsidR="00DF36C9" w:rsidRDefault="00BA543D">
            <w:pPr>
              <w:spacing w:line="258" w:lineRule="exact"/>
              <w:jc w:val="center"/>
              <w:rPr>
                <w:sz w:val="20"/>
                <w:szCs w:val="20"/>
              </w:rPr>
            </w:pPr>
            <w:r>
              <w:rPr>
                <w:rFonts w:eastAsia="Times New Roman"/>
                <w:w w:val="99"/>
                <w:sz w:val="24"/>
                <w:szCs w:val="24"/>
              </w:rPr>
              <w:t>2.473.267</w:t>
            </w:r>
          </w:p>
        </w:tc>
        <w:tc>
          <w:tcPr>
            <w:tcW w:w="1860" w:type="dxa"/>
            <w:tcBorders>
              <w:right w:val="single" w:sz="8" w:space="0" w:color="auto"/>
            </w:tcBorders>
            <w:vAlign w:val="bottom"/>
          </w:tcPr>
          <w:p w14:paraId="676CD33D" w14:textId="77777777" w:rsidR="00DF36C9" w:rsidRDefault="00BA543D">
            <w:pPr>
              <w:spacing w:line="258" w:lineRule="exact"/>
              <w:jc w:val="center"/>
              <w:rPr>
                <w:sz w:val="20"/>
                <w:szCs w:val="20"/>
              </w:rPr>
            </w:pPr>
            <w:r>
              <w:rPr>
                <w:rFonts w:eastAsia="Times New Roman"/>
                <w:w w:val="99"/>
                <w:sz w:val="24"/>
                <w:szCs w:val="24"/>
              </w:rPr>
              <w:t>2.590.538</w:t>
            </w:r>
          </w:p>
        </w:tc>
      </w:tr>
      <w:tr w:rsidR="00DF36C9" w14:paraId="18651825" w14:textId="77777777">
        <w:trPr>
          <w:trHeight w:val="144"/>
        </w:trPr>
        <w:tc>
          <w:tcPr>
            <w:tcW w:w="2960" w:type="dxa"/>
            <w:tcBorders>
              <w:left w:val="single" w:sz="8" w:space="0" w:color="auto"/>
              <w:bottom w:val="single" w:sz="8" w:space="0" w:color="auto"/>
              <w:right w:val="single" w:sz="8" w:space="0" w:color="auto"/>
            </w:tcBorders>
            <w:vAlign w:val="bottom"/>
          </w:tcPr>
          <w:p w14:paraId="31B1433F"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786D9D4D" w14:textId="77777777" w:rsidR="00DF36C9" w:rsidRDefault="00DF36C9">
            <w:pPr>
              <w:rPr>
                <w:sz w:val="12"/>
                <w:szCs w:val="12"/>
              </w:rPr>
            </w:pPr>
          </w:p>
        </w:tc>
        <w:tc>
          <w:tcPr>
            <w:tcW w:w="1840" w:type="dxa"/>
            <w:tcBorders>
              <w:bottom w:val="single" w:sz="8" w:space="0" w:color="auto"/>
              <w:right w:val="single" w:sz="8" w:space="0" w:color="auto"/>
            </w:tcBorders>
            <w:vAlign w:val="bottom"/>
          </w:tcPr>
          <w:p w14:paraId="203895E0"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35DA7271" w14:textId="77777777" w:rsidR="00DF36C9" w:rsidRDefault="00DF36C9">
            <w:pPr>
              <w:rPr>
                <w:sz w:val="12"/>
                <w:szCs w:val="12"/>
              </w:rPr>
            </w:pPr>
          </w:p>
        </w:tc>
      </w:tr>
      <w:tr w:rsidR="00DF36C9" w14:paraId="48C8347C" w14:textId="77777777">
        <w:trPr>
          <w:trHeight w:val="258"/>
        </w:trPr>
        <w:tc>
          <w:tcPr>
            <w:tcW w:w="2960" w:type="dxa"/>
            <w:tcBorders>
              <w:left w:val="single" w:sz="8" w:space="0" w:color="auto"/>
              <w:right w:val="single" w:sz="8" w:space="0" w:color="auto"/>
            </w:tcBorders>
            <w:vAlign w:val="bottom"/>
          </w:tcPr>
          <w:p w14:paraId="795BF4AB" w14:textId="77777777" w:rsidR="00DF36C9" w:rsidRDefault="00BA543D">
            <w:pPr>
              <w:spacing w:line="258" w:lineRule="exact"/>
              <w:ind w:left="80"/>
              <w:rPr>
                <w:sz w:val="20"/>
                <w:szCs w:val="20"/>
              </w:rPr>
            </w:pPr>
            <w:r>
              <w:rPr>
                <w:rFonts w:eastAsia="Times New Roman"/>
                <w:sz w:val="24"/>
                <w:szCs w:val="24"/>
              </w:rPr>
              <w:t>Üniversite</w:t>
            </w:r>
          </w:p>
        </w:tc>
        <w:tc>
          <w:tcPr>
            <w:tcW w:w="1860" w:type="dxa"/>
            <w:tcBorders>
              <w:right w:val="single" w:sz="8" w:space="0" w:color="auto"/>
            </w:tcBorders>
            <w:vAlign w:val="bottom"/>
          </w:tcPr>
          <w:p w14:paraId="57C62AEC" w14:textId="77777777" w:rsidR="00DF36C9" w:rsidRDefault="00BA543D">
            <w:pPr>
              <w:spacing w:line="258" w:lineRule="exact"/>
              <w:jc w:val="center"/>
              <w:rPr>
                <w:sz w:val="20"/>
                <w:szCs w:val="20"/>
              </w:rPr>
            </w:pPr>
            <w:r>
              <w:rPr>
                <w:rFonts w:eastAsia="Times New Roman"/>
                <w:w w:val="99"/>
                <w:sz w:val="24"/>
                <w:szCs w:val="24"/>
              </w:rPr>
              <w:t>801.424</w:t>
            </w:r>
          </w:p>
        </w:tc>
        <w:tc>
          <w:tcPr>
            <w:tcW w:w="1840" w:type="dxa"/>
            <w:tcBorders>
              <w:right w:val="single" w:sz="8" w:space="0" w:color="auto"/>
            </w:tcBorders>
            <w:vAlign w:val="bottom"/>
          </w:tcPr>
          <w:p w14:paraId="686981AA" w14:textId="77777777" w:rsidR="00DF36C9" w:rsidRDefault="00BA543D">
            <w:pPr>
              <w:spacing w:line="258" w:lineRule="exact"/>
              <w:jc w:val="center"/>
              <w:rPr>
                <w:sz w:val="20"/>
                <w:szCs w:val="20"/>
              </w:rPr>
            </w:pPr>
            <w:r>
              <w:rPr>
                <w:rFonts w:eastAsia="Times New Roman"/>
                <w:w w:val="99"/>
                <w:sz w:val="24"/>
                <w:szCs w:val="24"/>
              </w:rPr>
              <w:t>799.133</w:t>
            </w:r>
          </w:p>
        </w:tc>
        <w:tc>
          <w:tcPr>
            <w:tcW w:w="1860" w:type="dxa"/>
            <w:tcBorders>
              <w:right w:val="single" w:sz="8" w:space="0" w:color="auto"/>
            </w:tcBorders>
            <w:vAlign w:val="bottom"/>
          </w:tcPr>
          <w:p w14:paraId="32A0401C" w14:textId="77777777" w:rsidR="00DF36C9" w:rsidRDefault="00BA543D">
            <w:pPr>
              <w:spacing w:line="258" w:lineRule="exact"/>
              <w:jc w:val="center"/>
              <w:rPr>
                <w:sz w:val="20"/>
                <w:szCs w:val="20"/>
              </w:rPr>
            </w:pPr>
            <w:r>
              <w:rPr>
                <w:rFonts w:eastAsia="Times New Roman"/>
                <w:w w:val="99"/>
                <w:sz w:val="24"/>
                <w:szCs w:val="24"/>
              </w:rPr>
              <w:t>815.076</w:t>
            </w:r>
          </w:p>
        </w:tc>
      </w:tr>
      <w:tr w:rsidR="00DF36C9" w14:paraId="7638773B" w14:textId="77777777">
        <w:trPr>
          <w:trHeight w:val="147"/>
        </w:trPr>
        <w:tc>
          <w:tcPr>
            <w:tcW w:w="2960" w:type="dxa"/>
            <w:tcBorders>
              <w:left w:val="single" w:sz="8" w:space="0" w:color="auto"/>
              <w:bottom w:val="single" w:sz="8" w:space="0" w:color="auto"/>
              <w:right w:val="single" w:sz="8" w:space="0" w:color="auto"/>
            </w:tcBorders>
            <w:vAlign w:val="bottom"/>
          </w:tcPr>
          <w:p w14:paraId="4392495F"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5E15908F" w14:textId="77777777" w:rsidR="00DF36C9" w:rsidRDefault="00DF36C9">
            <w:pPr>
              <w:rPr>
                <w:sz w:val="12"/>
                <w:szCs w:val="12"/>
              </w:rPr>
            </w:pPr>
          </w:p>
        </w:tc>
        <w:tc>
          <w:tcPr>
            <w:tcW w:w="1840" w:type="dxa"/>
            <w:tcBorders>
              <w:bottom w:val="single" w:sz="8" w:space="0" w:color="auto"/>
              <w:right w:val="single" w:sz="8" w:space="0" w:color="auto"/>
            </w:tcBorders>
            <w:vAlign w:val="bottom"/>
          </w:tcPr>
          <w:p w14:paraId="7C57AFFD"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4B076848" w14:textId="77777777" w:rsidR="00DF36C9" w:rsidRDefault="00DF36C9">
            <w:pPr>
              <w:rPr>
                <w:sz w:val="12"/>
                <w:szCs w:val="12"/>
              </w:rPr>
            </w:pPr>
          </w:p>
        </w:tc>
      </w:tr>
      <w:tr w:rsidR="00DF36C9" w14:paraId="3F6DB1CF" w14:textId="77777777">
        <w:trPr>
          <w:trHeight w:val="258"/>
        </w:trPr>
        <w:tc>
          <w:tcPr>
            <w:tcW w:w="2960" w:type="dxa"/>
            <w:tcBorders>
              <w:left w:val="single" w:sz="8" w:space="0" w:color="auto"/>
              <w:right w:val="single" w:sz="8" w:space="0" w:color="auto"/>
            </w:tcBorders>
            <w:vAlign w:val="bottom"/>
          </w:tcPr>
          <w:p w14:paraId="6F4313E8" w14:textId="77777777" w:rsidR="00DF36C9" w:rsidRDefault="00BA543D">
            <w:pPr>
              <w:spacing w:line="258" w:lineRule="exact"/>
              <w:ind w:left="80"/>
              <w:rPr>
                <w:sz w:val="20"/>
                <w:szCs w:val="20"/>
              </w:rPr>
            </w:pPr>
            <w:r>
              <w:rPr>
                <w:rFonts w:eastAsia="Times New Roman"/>
                <w:sz w:val="24"/>
                <w:szCs w:val="24"/>
              </w:rPr>
              <w:t>Özel</w:t>
            </w:r>
          </w:p>
        </w:tc>
        <w:tc>
          <w:tcPr>
            <w:tcW w:w="1860" w:type="dxa"/>
            <w:tcBorders>
              <w:right w:val="single" w:sz="8" w:space="0" w:color="auto"/>
            </w:tcBorders>
            <w:vAlign w:val="bottom"/>
          </w:tcPr>
          <w:p w14:paraId="7B5FA6AF" w14:textId="77777777" w:rsidR="00DF36C9" w:rsidRDefault="00BA543D">
            <w:pPr>
              <w:spacing w:line="258" w:lineRule="exact"/>
              <w:jc w:val="center"/>
              <w:rPr>
                <w:sz w:val="20"/>
                <w:szCs w:val="20"/>
              </w:rPr>
            </w:pPr>
            <w:r>
              <w:rPr>
                <w:rFonts w:eastAsia="Times New Roman"/>
                <w:w w:val="99"/>
                <w:sz w:val="24"/>
                <w:szCs w:val="24"/>
              </w:rPr>
              <w:t>1.604.126</w:t>
            </w:r>
          </w:p>
        </w:tc>
        <w:tc>
          <w:tcPr>
            <w:tcW w:w="1840" w:type="dxa"/>
            <w:tcBorders>
              <w:right w:val="single" w:sz="8" w:space="0" w:color="auto"/>
            </w:tcBorders>
            <w:vAlign w:val="bottom"/>
          </w:tcPr>
          <w:p w14:paraId="1F8A8E13" w14:textId="77777777" w:rsidR="00DF36C9" w:rsidRDefault="00BA543D">
            <w:pPr>
              <w:spacing w:line="258" w:lineRule="exact"/>
              <w:jc w:val="center"/>
              <w:rPr>
                <w:sz w:val="20"/>
                <w:szCs w:val="20"/>
              </w:rPr>
            </w:pPr>
            <w:r>
              <w:rPr>
                <w:rFonts w:eastAsia="Times New Roman"/>
                <w:w w:val="99"/>
                <w:sz w:val="24"/>
                <w:szCs w:val="24"/>
              </w:rPr>
              <w:t>1.499.829</w:t>
            </w:r>
          </w:p>
        </w:tc>
        <w:tc>
          <w:tcPr>
            <w:tcW w:w="1860" w:type="dxa"/>
            <w:tcBorders>
              <w:right w:val="single" w:sz="8" w:space="0" w:color="auto"/>
            </w:tcBorders>
            <w:vAlign w:val="bottom"/>
          </w:tcPr>
          <w:p w14:paraId="2179242E" w14:textId="77777777" w:rsidR="00DF36C9" w:rsidRDefault="00BA543D">
            <w:pPr>
              <w:spacing w:line="258" w:lineRule="exact"/>
              <w:jc w:val="center"/>
              <w:rPr>
                <w:sz w:val="20"/>
                <w:szCs w:val="20"/>
              </w:rPr>
            </w:pPr>
            <w:r>
              <w:rPr>
                <w:rFonts w:eastAsia="Times New Roman"/>
                <w:w w:val="99"/>
                <w:sz w:val="24"/>
                <w:szCs w:val="24"/>
              </w:rPr>
              <w:t>1.525.685</w:t>
            </w:r>
          </w:p>
        </w:tc>
      </w:tr>
      <w:tr w:rsidR="00DF36C9" w14:paraId="0EED376E" w14:textId="77777777">
        <w:trPr>
          <w:trHeight w:val="144"/>
        </w:trPr>
        <w:tc>
          <w:tcPr>
            <w:tcW w:w="2960" w:type="dxa"/>
            <w:tcBorders>
              <w:left w:val="single" w:sz="8" w:space="0" w:color="auto"/>
              <w:bottom w:val="single" w:sz="8" w:space="0" w:color="auto"/>
              <w:right w:val="single" w:sz="8" w:space="0" w:color="auto"/>
            </w:tcBorders>
            <w:vAlign w:val="bottom"/>
          </w:tcPr>
          <w:p w14:paraId="6E4B1568"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5181345C" w14:textId="77777777" w:rsidR="00DF36C9" w:rsidRDefault="00DF36C9">
            <w:pPr>
              <w:rPr>
                <w:sz w:val="12"/>
                <w:szCs w:val="12"/>
              </w:rPr>
            </w:pPr>
          </w:p>
        </w:tc>
        <w:tc>
          <w:tcPr>
            <w:tcW w:w="1840" w:type="dxa"/>
            <w:tcBorders>
              <w:bottom w:val="single" w:sz="8" w:space="0" w:color="auto"/>
              <w:right w:val="single" w:sz="8" w:space="0" w:color="auto"/>
            </w:tcBorders>
            <w:vAlign w:val="bottom"/>
          </w:tcPr>
          <w:p w14:paraId="64C297BE"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18444A90" w14:textId="77777777" w:rsidR="00DF36C9" w:rsidRDefault="00DF36C9">
            <w:pPr>
              <w:rPr>
                <w:sz w:val="12"/>
                <w:szCs w:val="12"/>
              </w:rPr>
            </w:pPr>
          </w:p>
        </w:tc>
      </w:tr>
      <w:tr w:rsidR="00DF36C9" w14:paraId="039B8DFD" w14:textId="77777777">
        <w:trPr>
          <w:trHeight w:val="265"/>
        </w:trPr>
        <w:tc>
          <w:tcPr>
            <w:tcW w:w="2960" w:type="dxa"/>
            <w:tcBorders>
              <w:left w:val="single" w:sz="8" w:space="0" w:color="auto"/>
              <w:right w:val="single" w:sz="8" w:space="0" w:color="auto"/>
            </w:tcBorders>
            <w:vAlign w:val="bottom"/>
          </w:tcPr>
          <w:p w14:paraId="3D742485" w14:textId="77777777" w:rsidR="00DF36C9" w:rsidRDefault="00BA543D">
            <w:pPr>
              <w:spacing w:line="265" w:lineRule="exact"/>
              <w:ind w:left="80"/>
              <w:rPr>
                <w:sz w:val="20"/>
                <w:szCs w:val="20"/>
              </w:rPr>
            </w:pPr>
            <w:r>
              <w:rPr>
                <w:rFonts w:eastAsia="Times New Roman"/>
                <w:b/>
                <w:bCs/>
                <w:sz w:val="24"/>
                <w:szCs w:val="24"/>
              </w:rPr>
              <w:t>Toplam</w:t>
            </w:r>
          </w:p>
        </w:tc>
        <w:tc>
          <w:tcPr>
            <w:tcW w:w="1860" w:type="dxa"/>
            <w:tcBorders>
              <w:right w:val="single" w:sz="8" w:space="0" w:color="auto"/>
            </w:tcBorders>
            <w:vAlign w:val="bottom"/>
          </w:tcPr>
          <w:p w14:paraId="2BA9C694" w14:textId="77777777" w:rsidR="00DF36C9" w:rsidRDefault="00BA543D">
            <w:pPr>
              <w:spacing w:line="265" w:lineRule="exact"/>
              <w:jc w:val="center"/>
              <w:rPr>
                <w:sz w:val="20"/>
                <w:szCs w:val="20"/>
              </w:rPr>
            </w:pPr>
            <w:r>
              <w:rPr>
                <w:rFonts w:eastAsia="Times New Roman"/>
                <w:b/>
                <w:bCs/>
                <w:w w:val="99"/>
                <w:sz w:val="24"/>
                <w:szCs w:val="24"/>
              </w:rPr>
              <w:t>4.770.145</w:t>
            </w:r>
          </w:p>
        </w:tc>
        <w:tc>
          <w:tcPr>
            <w:tcW w:w="1840" w:type="dxa"/>
            <w:tcBorders>
              <w:right w:val="single" w:sz="8" w:space="0" w:color="auto"/>
            </w:tcBorders>
            <w:vAlign w:val="bottom"/>
          </w:tcPr>
          <w:p w14:paraId="2B33E173" w14:textId="77777777" w:rsidR="00DF36C9" w:rsidRDefault="00BA543D">
            <w:pPr>
              <w:spacing w:line="265" w:lineRule="exact"/>
              <w:jc w:val="center"/>
              <w:rPr>
                <w:sz w:val="20"/>
                <w:szCs w:val="20"/>
              </w:rPr>
            </w:pPr>
            <w:r>
              <w:rPr>
                <w:rFonts w:eastAsia="Times New Roman"/>
                <w:b/>
                <w:bCs/>
                <w:w w:val="99"/>
                <w:sz w:val="24"/>
                <w:szCs w:val="24"/>
              </w:rPr>
              <w:t>4.772.229</w:t>
            </w:r>
          </w:p>
        </w:tc>
        <w:tc>
          <w:tcPr>
            <w:tcW w:w="1860" w:type="dxa"/>
            <w:tcBorders>
              <w:right w:val="single" w:sz="8" w:space="0" w:color="auto"/>
            </w:tcBorders>
            <w:vAlign w:val="bottom"/>
          </w:tcPr>
          <w:p w14:paraId="005CCFC6" w14:textId="77777777" w:rsidR="00DF36C9" w:rsidRDefault="00BA543D">
            <w:pPr>
              <w:spacing w:line="265" w:lineRule="exact"/>
              <w:jc w:val="center"/>
              <w:rPr>
                <w:sz w:val="20"/>
                <w:szCs w:val="20"/>
              </w:rPr>
            </w:pPr>
            <w:r>
              <w:rPr>
                <w:rFonts w:eastAsia="Times New Roman"/>
                <w:b/>
                <w:bCs/>
                <w:w w:val="99"/>
                <w:sz w:val="24"/>
                <w:szCs w:val="24"/>
              </w:rPr>
              <w:t>4.931.299</w:t>
            </w:r>
          </w:p>
        </w:tc>
      </w:tr>
      <w:tr w:rsidR="00DF36C9" w14:paraId="715D11D2" w14:textId="77777777">
        <w:trPr>
          <w:trHeight w:val="140"/>
        </w:trPr>
        <w:tc>
          <w:tcPr>
            <w:tcW w:w="2960" w:type="dxa"/>
            <w:tcBorders>
              <w:left w:val="single" w:sz="8" w:space="0" w:color="auto"/>
              <w:bottom w:val="single" w:sz="8" w:space="0" w:color="auto"/>
              <w:right w:val="single" w:sz="8" w:space="0" w:color="auto"/>
            </w:tcBorders>
            <w:vAlign w:val="bottom"/>
          </w:tcPr>
          <w:p w14:paraId="01A2D917"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5F6EEF5A" w14:textId="77777777" w:rsidR="00DF36C9" w:rsidRDefault="00DF36C9">
            <w:pPr>
              <w:rPr>
                <w:sz w:val="12"/>
                <w:szCs w:val="12"/>
              </w:rPr>
            </w:pPr>
          </w:p>
        </w:tc>
        <w:tc>
          <w:tcPr>
            <w:tcW w:w="1840" w:type="dxa"/>
            <w:tcBorders>
              <w:bottom w:val="single" w:sz="8" w:space="0" w:color="auto"/>
              <w:right w:val="single" w:sz="8" w:space="0" w:color="auto"/>
            </w:tcBorders>
            <w:vAlign w:val="bottom"/>
          </w:tcPr>
          <w:p w14:paraId="3DE138DD" w14:textId="77777777" w:rsidR="00DF36C9" w:rsidRDefault="00DF36C9">
            <w:pPr>
              <w:rPr>
                <w:sz w:val="12"/>
                <w:szCs w:val="12"/>
              </w:rPr>
            </w:pPr>
          </w:p>
        </w:tc>
        <w:tc>
          <w:tcPr>
            <w:tcW w:w="1860" w:type="dxa"/>
            <w:tcBorders>
              <w:bottom w:val="single" w:sz="8" w:space="0" w:color="auto"/>
              <w:right w:val="single" w:sz="8" w:space="0" w:color="auto"/>
            </w:tcBorders>
            <w:vAlign w:val="bottom"/>
          </w:tcPr>
          <w:p w14:paraId="044F4D81" w14:textId="77777777" w:rsidR="00DF36C9" w:rsidRDefault="00DF36C9">
            <w:pPr>
              <w:rPr>
                <w:sz w:val="12"/>
                <w:szCs w:val="12"/>
              </w:rPr>
            </w:pPr>
          </w:p>
        </w:tc>
      </w:tr>
    </w:tbl>
    <w:p w14:paraId="1A819BD4"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2018:166</w:t>
      </w:r>
    </w:p>
    <w:p w14:paraId="7943D546" w14:textId="77777777" w:rsidR="00DF36C9" w:rsidRDefault="00DF36C9">
      <w:pPr>
        <w:spacing w:line="200" w:lineRule="exact"/>
        <w:rPr>
          <w:sz w:val="20"/>
          <w:szCs w:val="20"/>
        </w:rPr>
      </w:pPr>
    </w:p>
    <w:p w14:paraId="3A59E6A6" w14:textId="77777777" w:rsidR="00DF36C9" w:rsidRDefault="00DF36C9">
      <w:pPr>
        <w:spacing w:line="345" w:lineRule="exact"/>
        <w:rPr>
          <w:sz w:val="20"/>
          <w:szCs w:val="20"/>
        </w:rPr>
      </w:pPr>
    </w:p>
    <w:p w14:paraId="25F250D6" w14:textId="77777777" w:rsidR="00DF36C9" w:rsidRDefault="00BA543D">
      <w:pPr>
        <w:spacing w:line="356" w:lineRule="auto"/>
        <w:ind w:left="540" w:firstLine="708"/>
        <w:jc w:val="both"/>
        <w:rPr>
          <w:sz w:val="20"/>
          <w:szCs w:val="20"/>
        </w:rPr>
      </w:pPr>
      <w:r>
        <w:rPr>
          <w:rFonts w:eastAsia="Times New Roman"/>
          <w:sz w:val="24"/>
          <w:szCs w:val="24"/>
        </w:rPr>
        <w:t>2015-2017 yılları arasında h</w:t>
      </w:r>
      <w:r>
        <w:rPr>
          <w:rFonts w:eastAsia="Times New Roman"/>
          <w:sz w:val="24"/>
          <w:szCs w:val="24"/>
        </w:rPr>
        <w:t>astanelerde yatılan gün sayısına bakıldığında 2015-2017 yılları arasında yatan hasta sayısı ve gerçekleştirilen ameliyat sayısında görülen durum burada da mevcuttur. 2016 yılında 2015 yılına göre üniversite ve özel hastanelerde yatılan gün sayısında azalma</w:t>
      </w:r>
      <w:r>
        <w:rPr>
          <w:rFonts w:eastAsia="Times New Roman"/>
          <w:sz w:val="24"/>
          <w:szCs w:val="24"/>
        </w:rPr>
        <w:t xml:space="preserve"> görülmektedir. Sağlık Bakanlığı’na bağlı hastanelerde ise yatılan gün sayısı genel olarak artış eğilimindedir.</w:t>
      </w:r>
    </w:p>
    <w:p w14:paraId="5C13F61C" w14:textId="77777777" w:rsidR="00DF36C9" w:rsidRDefault="00DF36C9">
      <w:pPr>
        <w:sectPr w:rsidR="00DF36C9">
          <w:pgSz w:w="11900" w:h="16838"/>
          <w:pgMar w:top="700" w:right="1406" w:bottom="1440" w:left="1440" w:header="0" w:footer="0" w:gutter="0"/>
          <w:cols w:space="708" w:equalWidth="0">
            <w:col w:w="9060"/>
          </w:cols>
        </w:sectPr>
      </w:pPr>
    </w:p>
    <w:p w14:paraId="04D57E3F" w14:textId="77777777" w:rsidR="00DF36C9" w:rsidRDefault="00BA543D">
      <w:pPr>
        <w:ind w:left="4680"/>
        <w:rPr>
          <w:sz w:val="20"/>
          <w:szCs w:val="20"/>
        </w:rPr>
      </w:pPr>
      <w:bookmarkStart w:id="103" w:name="page104"/>
      <w:bookmarkEnd w:id="103"/>
      <w:r>
        <w:rPr>
          <w:rFonts w:eastAsia="Times New Roman"/>
        </w:rPr>
        <w:lastRenderedPageBreak/>
        <w:t>85</w:t>
      </w:r>
    </w:p>
    <w:p w14:paraId="0D58E3D9" w14:textId="77777777" w:rsidR="00DF36C9" w:rsidRDefault="00DF36C9">
      <w:pPr>
        <w:spacing w:line="200" w:lineRule="exact"/>
        <w:rPr>
          <w:sz w:val="20"/>
          <w:szCs w:val="20"/>
        </w:rPr>
      </w:pPr>
    </w:p>
    <w:p w14:paraId="2629AEB6" w14:textId="77777777" w:rsidR="00DF36C9" w:rsidRDefault="00DF36C9">
      <w:pPr>
        <w:spacing w:line="258" w:lineRule="exact"/>
        <w:rPr>
          <w:sz w:val="20"/>
          <w:szCs w:val="20"/>
        </w:rPr>
      </w:pPr>
    </w:p>
    <w:p w14:paraId="28203C68" w14:textId="77777777" w:rsidR="00DF36C9" w:rsidRDefault="00BA543D">
      <w:pPr>
        <w:ind w:left="540"/>
        <w:rPr>
          <w:sz w:val="20"/>
          <w:szCs w:val="20"/>
        </w:rPr>
      </w:pPr>
      <w:r>
        <w:rPr>
          <w:rFonts w:eastAsia="Times New Roman"/>
          <w:b/>
          <w:bCs/>
          <w:sz w:val="24"/>
          <w:szCs w:val="24"/>
        </w:rPr>
        <w:t xml:space="preserve">Tablo 7: </w:t>
      </w:r>
      <w:r>
        <w:rPr>
          <w:rFonts w:eastAsia="Times New Roman"/>
          <w:sz w:val="24"/>
          <w:szCs w:val="24"/>
        </w:rPr>
        <w:t>Son 3 Yıla Ait Sektörlere Göre Hastanelerde Yatılan Gün Sayısı</w:t>
      </w:r>
    </w:p>
    <w:p w14:paraId="77BA35C6"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660"/>
        <w:gridCol w:w="2040"/>
        <w:gridCol w:w="1940"/>
        <w:gridCol w:w="1880"/>
      </w:tblGrid>
      <w:tr w:rsidR="00DF36C9" w14:paraId="4E778880" w14:textId="77777777">
        <w:trPr>
          <w:trHeight w:val="283"/>
        </w:trPr>
        <w:tc>
          <w:tcPr>
            <w:tcW w:w="2660" w:type="dxa"/>
            <w:tcBorders>
              <w:top w:val="single" w:sz="8" w:space="0" w:color="auto"/>
              <w:left w:val="single" w:sz="8" w:space="0" w:color="auto"/>
              <w:right w:val="single" w:sz="8" w:space="0" w:color="auto"/>
            </w:tcBorders>
            <w:vAlign w:val="bottom"/>
          </w:tcPr>
          <w:p w14:paraId="3DADDE85" w14:textId="77777777" w:rsidR="00DF36C9" w:rsidRDefault="00DF36C9">
            <w:pPr>
              <w:rPr>
                <w:sz w:val="24"/>
                <w:szCs w:val="24"/>
              </w:rPr>
            </w:pPr>
          </w:p>
        </w:tc>
        <w:tc>
          <w:tcPr>
            <w:tcW w:w="2040" w:type="dxa"/>
            <w:tcBorders>
              <w:top w:val="single" w:sz="8" w:space="0" w:color="auto"/>
              <w:right w:val="single" w:sz="8" w:space="0" w:color="auto"/>
            </w:tcBorders>
            <w:vAlign w:val="bottom"/>
          </w:tcPr>
          <w:p w14:paraId="523E7C3E" w14:textId="77777777" w:rsidR="00DF36C9" w:rsidRDefault="00BA543D">
            <w:pPr>
              <w:jc w:val="center"/>
              <w:rPr>
                <w:sz w:val="20"/>
                <w:szCs w:val="20"/>
              </w:rPr>
            </w:pPr>
            <w:r>
              <w:rPr>
                <w:rFonts w:eastAsia="Times New Roman"/>
                <w:b/>
                <w:bCs/>
                <w:w w:val="99"/>
                <w:sz w:val="24"/>
                <w:szCs w:val="24"/>
              </w:rPr>
              <w:t>2015</w:t>
            </w:r>
          </w:p>
        </w:tc>
        <w:tc>
          <w:tcPr>
            <w:tcW w:w="1940" w:type="dxa"/>
            <w:tcBorders>
              <w:top w:val="single" w:sz="8" w:space="0" w:color="auto"/>
              <w:right w:val="single" w:sz="8" w:space="0" w:color="auto"/>
            </w:tcBorders>
            <w:vAlign w:val="bottom"/>
          </w:tcPr>
          <w:p w14:paraId="42312DE4" w14:textId="77777777" w:rsidR="00DF36C9" w:rsidRDefault="00BA543D">
            <w:pPr>
              <w:jc w:val="center"/>
              <w:rPr>
                <w:sz w:val="20"/>
                <w:szCs w:val="20"/>
              </w:rPr>
            </w:pPr>
            <w:r>
              <w:rPr>
                <w:rFonts w:eastAsia="Times New Roman"/>
                <w:b/>
                <w:bCs/>
                <w:w w:val="99"/>
                <w:sz w:val="24"/>
                <w:szCs w:val="24"/>
              </w:rPr>
              <w:t>2016</w:t>
            </w:r>
          </w:p>
        </w:tc>
        <w:tc>
          <w:tcPr>
            <w:tcW w:w="1880" w:type="dxa"/>
            <w:tcBorders>
              <w:top w:val="single" w:sz="8" w:space="0" w:color="auto"/>
              <w:right w:val="single" w:sz="8" w:space="0" w:color="auto"/>
            </w:tcBorders>
            <w:vAlign w:val="bottom"/>
          </w:tcPr>
          <w:p w14:paraId="73BA55B9" w14:textId="77777777" w:rsidR="00DF36C9" w:rsidRDefault="00BA543D">
            <w:pPr>
              <w:jc w:val="center"/>
              <w:rPr>
                <w:sz w:val="20"/>
                <w:szCs w:val="20"/>
              </w:rPr>
            </w:pPr>
            <w:r>
              <w:rPr>
                <w:rFonts w:eastAsia="Times New Roman"/>
                <w:b/>
                <w:bCs/>
                <w:w w:val="99"/>
                <w:sz w:val="24"/>
                <w:szCs w:val="24"/>
              </w:rPr>
              <w:t>2017</w:t>
            </w:r>
          </w:p>
        </w:tc>
      </w:tr>
      <w:tr w:rsidR="00DF36C9" w14:paraId="5C608D92" w14:textId="77777777">
        <w:trPr>
          <w:trHeight w:val="142"/>
        </w:trPr>
        <w:tc>
          <w:tcPr>
            <w:tcW w:w="2660" w:type="dxa"/>
            <w:tcBorders>
              <w:left w:val="single" w:sz="8" w:space="0" w:color="auto"/>
              <w:bottom w:val="single" w:sz="8" w:space="0" w:color="auto"/>
              <w:right w:val="single" w:sz="8" w:space="0" w:color="auto"/>
            </w:tcBorders>
            <w:vAlign w:val="bottom"/>
          </w:tcPr>
          <w:p w14:paraId="5ABC7EB9" w14:textId="77777777" w:rsidR="00DF36C9" w:rsidRDefault="00DF36C9">
            <w:pPr>
              <w:rPr>
                <w:sz w:val="12"/>
                <w:szCs w:val="12"/>
              </w:rPr>
            </w:pPr>
          </w:p>
        </w:tc>
        <w:tc>
          <w:tcPr>
            <w:tcW w:w="2040" w:type="dxa"/>
            <w:tcBorders>
              <w:bottom w:val="single" w:sz="8" w:space="0" w:color="auto"/>
              <w:right w:val="single" w:sz="8" w:space="0" w:color="auto"/>
            </w:tcBorders>
            <w:vAlign w:val="bottom"/>
          </w:tcPr>
          <w:p w14:paraId="0C567273" w14:textId="77777777" w:rsidR="00DF36C9" w:rsidRDefault="00DF36C9">
            <w:pPr>
              <w:rPr>
                <w:sz w:val="12"/>
                <w:szCs w:val="12"/>
              </w:rPr>
            </w:pPr>
          </w:p>
        </w:tc>
        <w:tc>
          <w:tcPr>
            <w:tcW w:w="1940" w:type="dxa"/>
            <w:tcBorders>
              <w:bottom w:val="single" w:sz="8" w:space="0" w:color="auto"/>
              <w:right w:val="single" w:sz="8" w:space="0" w:color="auto"/>
            </w:tcBorders>
            <w:vAlign w:val="bottom"/>
          </w:tcPr>
          <w:p w14:paraId="6B716730" w14:textId="77777777" w:rsidR="00DF36C9" w:rsidRDefault="00DF36C9">
            <w:pPr>
              <w:rPr>
                <w:sz w:val="12"/>
                <w:szCs w:val="12"/>
              </w:rPr>
            </w:pPr>
          </w:p>
        </w:tc>
        <w:tc>
          <w:tcPr>
            <w:tcW w:w="1880" w:type="dxa"/>
            <w:tcBorders>
              <w:bottom w:val="single" w:sz="8" w:space="0" w:color="auto"/>
              <w:right w:val="single" w:sz="8" w:space="0" w:color="auto"/>
            </w:tcBorders>
            <w:vAlign w:val="bottom"/>
          </w:tcPr>
          <w:p w14:paraId="78908C3A" w14:textId="77777777" w:rsidR="00DF36C9" w:rsidRDefault="00DF36C9">
            <w:pPr>
              <w:rPr>
                <w:sz w:val="12"/>
                <w:szCs w:val="12"/>
              </w:rPr>
            </w:pPr>
          </w:p>
        </w:tc>
      </w:tr>
      <w:tr w:rsidR="00DF36C9" w14:paraId="1AD8DD97" w14:textId="77777777">
        <w:trPr>
          <w:trHeight w:val="258"/>
        </w:trPr>
        <w:tc>
          <w:tcPr>
            <w:tcW w:w="2660" w:type="dxa"/>
            <w:tcBorders>
              <w:left w:val="single" w:sz="8" w:space="0" w:color="auto"/>
              <w:right w:val="single" w:sz="8" w:space="0" w:color="auto"/>
            </w:tcBorders>
            <w:vAlign w:val="bottom"/>
          </w:tcPr>
          <w:p w14:paraId="7F2407A8" w14:textId="77777777" w:rsidR="00DF36C9" w:rsidRDefault="00BA543D">
            <w:pPr>
              <w:spacing w:line="258" w:lineRule="exact"/>
              <w:ind w:left="80"/>
              <w:rPr>
                <w:sz w:val="20"/>
                <w:szCs w:val="20"/>
              </w:rPr>
            </w:pPr>
            <w:r>
              <w:rPr>
                <w:rFonts w:eastAsia="Times New Roman"/>
                <w:sz w:val="24"/>
                <w:szCs w:val="24"/>
              </w:rPr>
              <w:t xml:space="preserve">Sağlık </w:t>
            </w:r>
            <w:r>
              <w:rPr>
                <w:rFonts w:eastAsia="Times New Roman"/>
                <w:sz w:val="24"/>
                <w:szCs w:val="24"/>
              </w:rPr>
              <w:t>Bakanlığı</w:t>
            </w:r>
          </w:p>
        </w:tc>
        <w:tc>
          <w:tcPr>
            <w:tcW w:w="2040" w:type="dxa"/>
            <w:tcBorders>
              <w:right w:val="single" w:sz="8" w:space="0" w:color="auto"/>
            </w:tcBorders>
            <w:vAlign w:val="bottom"/>
          </w:tcPr>
          <w:p w14:paraId="2446AE45" w14:textId="77777777" w:rsidR="00DF36C9" w:rsidRDefault="00BA543D">
            <w:pPr>
              <w:spacing w:line="258" w:lineRule="exact"/>
              <w:jc w:val="center"/>
              <w:rPr>
                <w:sz w:val="20"/>
                <w:szCs w:val="20"/>
              </w:rPr>
            </w:pPr>
            <w:r>
              <w:rPr>
                <w:rFonts w:eastAsia="Times New Roman"/>
                <w:w w:val="99"/>
                <w:sz w:val="24"/>
                <w:szCs w:val="24"/>
              </w:rPr>
              <w:t>32.011.141</w:t>
            </w:r>
          </w:p>
        </w:tc>
        <w:tc>
          <w:tcPr>
            <w:tcW w:w="1940" w:type="dxa"/>
            <w:tcBorders>
              <w:right w:val="single" w:sz="8" w:space="0" w:color="auto"/>
            </w:tcBorders>
            <w:vAlign w:val="bottom"/>
          </w:tcPr>
          <w:p w14:paraId="469858D2" w14:textId="77777777" w:rsidR="00DF36C9" w:rsidRDefault="00BA543D">
            <w:pPr>
              <w:spacing w:line="258" w:lineRule="exact"/>
              <w:jc w:val="center"/>
              <w:rPr>
                <w:sz w:val="20"/>
                <w:szCs w:val="20"/>
              </w:rPr>
            </w:pPr>
            <w:r>
              <w:rPr>
                <w:rFonts w:eastAsia="Times New Roman"/>
                <w:w w:val="99"/>
                <w:sz w:val="24"/>
                <w:szCs w:val="24"/>
              </w:rPr>
              <w:t>33.325.800</w:t>
            </w:r>
          </w:p>
        </w:tc>
        <w:tc>
          <w:tcPr>
            <w:tcW w:w="1880" w:type="dxa"/>
            <w:tcBorders>
              <w:right w:val="single" w:sz="8" w:space="0" w:color="auto"/>
            </w:tcBorders>
            <w:vAlign w:val="bottom"/>
          </w:tcPr>
          <w:p w14:paraId="5D943C44" w14:textId="77777777" w:rsidR="00DF36C9" w:rsidRDefault="00BA543D">
            <w:pPr>
              <w:spacing w:line="258" w:lineRule="exact"/>
              <w:jc w:val="center"/>
              <w:rPr>
                <w:sz w:val="20"/>
                <w:szCs w:val="20"/>
              </w:rPr>
            </w:pPr>
            <w:r>
              <w:rPr>
                <w:rFonts w:eastAsia="Times New Roman"/>
                <w:w w:val="99"/>
                <w:sz w:val="24"/>
                <w:szCs w:val="24"/>
              </w:rPr>
              <w:t>34.065.595</w:t>
            </w:r>
          </w:p>
        </w:tc>
      </w:tr>
      <w:tr w:rsidR="00DF36C9" w14:paraId="28AF38E5" w14:textId="77777777">
        <w:trPr>
          <w:trHeight w:val="147"/>
        </w:trPr>
        <w:tc>
          <w:tcPr>
            <w:tcW w:w="2660" w:type="dxa"/>
            <w:tcBorders>
              <w:left w:val="single" w:sz="8" w:space="0" w:color="auto"/>
              <w:bottom w:val="single" w:sz="8" w:space="0" w:color="auto"/>
              <w:right w:val="single" w:sz="8" w:space="0" w:color="auto"/>
            </w:tcBorders>
            <w:vAlign w:val="bottom"/>
          </w:tcPr>
          <w:p w14:paraId="0CB99804" w14:textId="77777777" w:rsidR="00DF36C9" w:rsidRDefault="00DF36C9">
            <w:pPr>
              <w:rPr>
                <w:sz w:val="12"/>
                <w:szCs w:val="12"/>
              </w:rPr>
            </w:pPr>
          </w:p>
        </w:tc>
        <w:tc>
          <w:tcPr>
            <w:tcW w:w="2040" w:type="dxa"/>
            <w:tcBorders>
              <w:bottom w:val="single" w:sz="8" w:space="0" w:color="auto"/>
              <w:right w:val="single" w:sz="8" w:space="0" w:color="auto"/>
            </w:tcBorders>
            <w:vAlign w:val="bottom"/>
          </w:tcPr>
          <w:p w14:paraId="470980BC" w14:textId="77777777" w:rsidR="00DF36C9" w:rsidRDefault="00DF36C9">
            <w:pPr>
              <w:rPr>
                <w:sz w:val="12"/>
                <w:szCs w:val="12"/>
              </w:rPr>
            </w:pPr>
          </w:p>
        </w:tc>
        <w:tc>
          <w:tcPr>
            <w:tcW w:w="1940" w:type="dxa"/>
            <w:tcBorders>
              <w:bottom w:val="single" w:sz="8" w:space="0" w:color="auto"/>
              <w:right w:val="single" w:sz="8" w:space="0" w:color="auto"/>
            </w:tcBorders>
            <w:vAlign w:val="bottom"/>
          </w:tcPr>
          <w:p w14:paraId="529C7760" w14:textId="77777777" w:rsidR="00DF36C9" w:rsidRDefault="00DF36C9">
            <w:pPr>
              <w:rPr>
                <w:sz w:val="12"/>
                <w:szCs w:val="12"/>
              </w:rPr>
            </w:pPr>
          </w:p>
        </w:tc>
        <w:tc>
          <w:tcPr>
            <w:tcW w:w="1880" w:type="dxa"/>
            <w:tcBorders>
              <w:bottom w:val="single" w:sz="8" w:space="0" w:color="auto"/>
              <w:right w:val="single" w:sz="8" w:space="0" w:color="auto"/>
            </w:tcBorders>
            <w:vAlign w:val="bottom"/>
          </w:tcPr>
          <w:p w14:paraId="579C77DD" w14:textId="77777777" w:rsidR="00DF36C9" w:rsidRDefault="00DF36C9">
            <w:pPr>
              <w:rPr>
                <w:sz w:val="12"/>
                <w:szCs w:val="12"/>
              </w:rPr>
            </w:pPr>
          </w:p>
        </w:tc>
      </w:tr>
      <w:tr w:rsidR="00DF36C9" w14:paraId="579BE96D" w14:textId="77777777">
        <w:trPr>
          <w:trHeight w:val="258"/>
        </w:trPr>
        <w:tc>
          <w:tcPr>
            <w:tcW w:w="2660" w:type="dxa"/>
            <w:tcBorders>
              <w:left w:val="single" w:sz="8" w:space="0" w:color="auto"/>
              <w:right w:val="single" w:sz="8" w:space="0" w:color="auto"/>
            </w:tcBorders>
            <w:vAlign w:val="bottom"/>
          </w:tcPr>
          <w:p w14:paraId="65267A56" w14:textId="77777777" w:rsidR="00DF36C9" w:rsidRDefault="00BA543D">
            <w:pPr>
              <w:spacing w:line="258" w:lineRule="exact"/>
              <w:ind w:left="80"/>
              <w:rPr>
                <w:sz w:val="20"/>
                <w:szCs w:val="20"/>
              </w:rPr>
            </w:pPr>
            <w:r>
              <w:rPr>
                <w:rFonts w:eastAsia="Times New Roman"/>
                <w:sz w:val="24"/>
                <w:szCs w:val="24"/>
              </w:rPr>
              <w:t>Üniversite</w:t>
            </w:r>
          </w:p>
        </w:tc>
        <w:tc>
          <w:tcPr>
            <w:tcW w:w="2040" w:type="dxa"/>
            <w:tcBorders>
              <w:right w:val="single" w:sz="8" w:space="0" w:color="auto"/>
            </w:tcBorders>
            <w:vAlign w:val="bottom"/>
          </w:tcPr>
          <w:p w14:paraId="10302A95" w14:textId="77777777" w:rsidR="00DF36C9" w:rsidRDefault="00BA543D">
            <w:pPr>
              <w:spacing w:line="258" w:lineRule="exact"/>
              <w:jc w:val="center"/>
              <w:rPr>
                <w:sz w:val="20"/>
                <w:szCs w:val="20"/>
              </w:rPr>
            </w:pPr>
            <w:r>
              <w:rPr>
                <w:rFonts w:eastAsia="Times New Roman"/>
                <w:w w:val="99"/>
                <w:sz w:val="24"/>
                <w:szCs w:val="24"/>
              </w:rPr>
              <w:t>10.575.334</w:t>
            </w:r>
          </w:p>
        </w:tc>
        <w:tc>
          <w:tcPr>
            <w:tcW w:w="1940" w:type="dxa"/>
            <w:tcBorders>
              <w:right w:val="single" w:sz="8" w:space="0" w:color="auto"/>
            </w:tcBorders>
            <w:vAlign w:val="bottom"/>
          </w:tcPr>
          <w:p w14:paraId="22DE5AD7" w14:textId="77777777" w:rsidR="00DF36C9" w:rsidRDefault="00BA543D">
            <w:pPr>
              <w:spacing w:line="258" w:lineRule="exact"/>
              <w:jc w:val="center"/>
              <w:rPr>
                <w:sz w:val="20"/>
                <w:szCs w:val="20"/>
              </w:rPr>
            </w:pPr>
            <w:r>
              <w:rPr>
                <w:rFonts w:eastAsia="Times New Roman"/>
                <w:w w:val="99"/>
                <w:sz w:val="24"/>
                <w:szCs w:val="24"/>
              </w:rPr>
              <w:t>10.456.273</w:t>
            </w:r>
          </w:p>
        </w:tc>
        <w:tc>
          <w:tcPr>
            <w:tcW w:w="1880" w:type="dxa"/>
            <w:tcBorders>
              <w:right w:val="single" w:sz="8" w:space="0" w:color="auto"/>
            </w:tcBorders>
            <w:vAlign w:val="bottom"/>
          </w:tcPr>
          <w:p w14:paraId="474FB33C" w14:textId="77777777" w:rsidR="00DF36C9" w:rsidRDefault="00BA543D">
            <w:pPr>
              <w:spacing w:line="258" w:lineRule="exact"/>
              <w:jc w:val="center"/>
              <w:rPr>
                <w:sz w:val="20"/>
                <w:szCs w:val="20"/>
              </w:rPr>
            </w:pPr>
            <w:r>
              <w:rPr>
                <w:rFonts w:eastAsia="Times New Roman"/>
                <w:w w:val="99"/>
                <w:sz w:val="24"/>
                <w:szCs w:val="24"/>
              </w:rPr>
              <w:t>11.072.754</w:t>
            </w:r>
          </w:p>
        </w:tc>
      </w:tr>
      <w:tr w:rsidR="00DF36C9" w14:paraId="5F78686F" w14:textId="77777777">
        <w:trPr>
          <w:trHeight w:val="144"/>
        </w:trPr>
        <w:tc>
          <w:tcPr>
            <w:tcW w:w="2660" w:type="dxa"/>
            <w:tcBorders>
              <w:left w:val="single" w:sz="8" w:space="0" w:color="auto"/>
              <w:bottom w:val="single" w:sz="8" w:space="0" w:color="auto"/>
              <w:right w:val="single" w:sz="8" w:space="0" w:color="auto"/>
            </w:tcBorders>
            <w:vAlign w:val="bottom"/>
          </w:tcPr>
          <w:p w14:paraId="1356D244" w14:textId="77777777" w:rsidR="00DF36C9" w:rsidRDefault="00DF36C9">
            <w:pPr>
              <w:rPr>
                <w:sz w:val="12"/>
                <w:szCs w:val="12"/>
              </w:rPr>
            </w:pPr>
          </w:p>
        </w:tc>
        <w:tc>
          <w:tcPr>
            <w:tcW w:w="2040" w:type="dxa"/>
            <w:tcBorders>
              <w:bottom w:val="single" w:sz="8" w:space="0" w:color="auto"/>
              <w:right w:val="single" w:sz="8" w:space="0" w:color="auto"/>
            </w:tcBorders>
            <w:vAlign w:val="bottom"/>
          </w:tcPr>
          <w:p w14:paraId="04CD421D" w14:textId="77777777" w:rsidR="00DF36C9" w:rsidRDefault="00DF36C9">
            <w:pPr>
              <w:rPr>
                <w:sz w:val="12"/>
                <w:szCs w:val="12"/>
              </w:rPr>
            </w:pPr>
          </w:p>
        </w:tc>
        <w:tc>
          <w:tcPr>
            <w:tcW w:w="1940" w:type="dxa"/>
            <w:tcBorders>
              <w:bottom w:val="single" w:sz="8" w:space="0" w:color="auto"/>
              <w:right w:val="single" w:sz="8" w:space="0" w:color="auto"/>
            </w:tcBorders>
            <w:vAlign w:val="bottom"/>
          </w:tcPr>
          <w:p w14:paraId="516E09FB" w14:textId="77777777" w:rsidR="00DF36C9" w:rsidRDefault="00DF36C9">
            <w:pPr>
              <w:rPr>
                <w:sz w:val="12"/>
                <w:szCs w:val="12"/>
              </w:rPr>
            </w:pPr>
          </w:p>
        </w:tc>
        <w:tc>
          <w:tcPr>
            <w:tcW w:w="1880" w:type="dxa"/>
            <w:tcBorders>
              <w:bottom w:val="single" w:sz="8" w:space="0" w:color="auto"/>
              <w:right w:val="single" w:sz="8" w:space="0" w:color="auto"/>
            </w:tcBorders>
            <w:vAlign w:val="bottom"/>
          </w:tcPr>
          <w:p w14:paraId="0581CBE9" w14:textId="77777777" w:rsidR="00DF36C9" w:rsidRDefault="00DF36C9">
            <w:pPr>
              <w:rPr>
                <w:sz w:val="12"/>
                <w:szCs w:val="12"/>
              </w:rPr>
            </w:pPr>
          </w:p>
        </w:tc>
      </w:tr>
      <w:tr w:rsidR="00DF36C9" w14:paraId="02906595" w14:textId="77777777">
        <w:trPr>
          <w:trHeight w:val="258"/>
        </w:trPr>
        <w:tc>
          <w:tcPr>
            <w:tcW w:w="2660" w:type="dxa"/>
            <w:tcBorders>
              <w:left w:val="single" w:sz="8" w:space="0" w:color="auto"/>
              <w:right w:val="single" w:sz="8" w:space="0" w:color="auto"/>
            </w:tcBorders>
            <w:vAlign w:val="bottom"/>
          </w:tcPr>
          <w:p w14:paraId="294B4C68" w14:textId="77777777" w:rsidR="00DF36C9" w:rsidRDefault="00BA543D">
            <w:pPr>
              <w:spacing w:line="258" w:lineRule="exact"/>
              <w:ind w:left="80"/>
              <w:rPr>
                <w:sz w:val="20"/>
                <w:szCs w:val="20"/>
              </w:rPr>
            </w:pPr>
            <w:r>
              <w:rPr>
                <w:rFonts w:eastAsia="Times New Roman"/>
                <w:sz w:val="24"/>
                <w:szCs w:val="24"/>
              </w:rPr>
              <w:t>Özel</w:t>
            </w:r>
          </w:p>
        </w:tc>
        <w:tc>
          <w:tcPr>
            <w:tcW w:w="2040" w:type="dxa"/>
            <w:tcBorders>
              <w:right w:val="single" w:sz="8" w:space="0" w:color="auto"/>
            </w:tcBorders>
            <w:vAlign w:val="bottom"/>
          </w:tcPr>
          <w:p w14:paraId="48BF02B4" w14:textId="77777777" w:rsidR="00DF36C9" w:rsidRDefault="00BA543D">
            <w:pPr>
              <w:spacing w:line="258" w:lineRule="exact"/>
              <w:jc w:val="center"/>
              <w:rPr>
                <w:sz w:val="20"/>
                <w:szCs w:val="20"/>
              </w:rPr>
            </w:pPr>
            <w:r>
              <w:rPr>
                <w:rFonts w:eastAsia="Times New Roman"/>
                <w:w w:val="99"/>
                <w:sz w:val="24"/>
                <w:szCs w:val="24"/>
              </w:rPr>
              <w:t>10.649.770</w:t>
            </w:r>
          </w:p>
        </w:tc>
        <w:tc>
          <w:tcPr>
            <w:tcW w:w="1940" w:type="dxa"/>
            <w:tcBorders>
              <w:right w:val="single" w:sz="8" w:space="0" w:color="auto"/>
            </w:tcBorders>
            <w:vAlign w:val="bottom"/>
          </w:tcPr>
          <w:p w14:paraId="62D793D2" w14:textId="77777777" w:rsidR="00DF36C9" w:rsidRDefault="00BA543D">
            <w:pPr>
              <w:spacing w:line="258" w:lineRule="exact"/>
              <w:jc w:val="center"/>
              <w:rPr>
                <w:sz w:val="20"/>
                <w:szCs w:val="20"/>
              </w:rPr>
            </w:pPr>
            <w:r>
              <w:rPr>
                <w:rFonts w:eastAsia="Times New Roman"/>
                <w:w w:val="99"/>
                <w:sz w:val="24"/>
                <w:szCs w:val="24"/>
              </w:rPr>
              <w:t>10.368.845</w:t>
            </w:r>
          </w:p>
        </w:tc>
        <w:tc>
          <w:tcPr>
            <w:tcW w:w="1880" w:type="dxa"/>
            <w:tcBorders>
              <w:right w:val="single" w:sz="8" w:space="0" w:color="auto"/>
            </w:tcBorders>
            <w:vAlign w:val="bottom"/>
          </w:tcPr>
          <w:p w14:paraId="034ED6BB" w14:textId="77777777" w:rsidR="00DF36C9" w:rsidRDefault="00BA543D">
            <w:pPr>
              <w:spacing w:line="258" w:lineRule="exact"/>
              <w:jc w:val="center"/>
              <w:rPr>
                <w:sz w:val="20"/>
                <w:szCs w:val="20"/>
              </w:rPr>
            </w:pPr>
            <w:r>
              <w:rPr>
                <w:rFonts w:eastAsia="Times New Roman"/>
                <w:w w:val="99"/>
                <w:sz w:val="24"/>
                <w:szCs w:val="24"/>
              </w:rPr>
              <w:t>11.032.616</w:t>
            </w:r>
          </w:p>
        </w:tc>
      </w:tr>
      <w:tr w:rsidR="00DF36C9" w14:paraId="2C4672A5" w14:textId="77777777">
        <w:trPr>
          <w:trHeight w:val="147"/>
        </w:trPr>
        <w:tc>
          <w:tcPr>
            <w:tcW w:w="2660" w:type="dxa"/>
            <w:tcBorders>
              <w:left w:val="single" w:sz="8" w:space="0" w:color="auto"/>
              <w:bottom w:val="single" w:sz="8" w:space="0" w:color="auto"/>
              <w:right w:val="single" w:sz="8" w:space="0" w:color="auto"/>
            </w:tcBorders>
            <w:vAlign w:val="bottom"/>
          </w:tcPr>
          <w:p w14:paraId="7895A798" w14:textId="77777777" w:rsidR="00DF36C9" w:rsidRDefault="00DF36C9">
            <w:pPr>
              <w:rPr>
                <w:sz w:val="12"/>
                <w:szCs w:val="12"/>
              </w:rPr>
            </w:pPr>
          </w:p>
        </w:tc>
        <w:tc>
          <w:tcPr>
            <w:tcW w:w="2040" w:type="dxa"/>
            <w:tcBorders>
              <w:bottom w:val="single" w:sz="8" w:space="0" w:color="auto"/>
              <w:right w:val="single" w:sz="8" w:space="0" w:color="auto"/>
            </w:tcBorders>
            <w:vAlign w:val="bottom"/>
          </w:tcPr>
          <w:p w14:paraId="204B7857" w14:textId="77777777" w:rsidR="00DF36C9" w:rsidRDefault="00DF36C9">
            <w:pPr>
              <w:rPr>
                <w:sz w:val="12"/>
                <w:szCs w:val="12"/>
              </w:rPr>
            </w:pPr>
          </w:p>
        </w:tc>
        <w:tc>
          <w:tcPr>
            <w:tcW w:w="1940" w:type="dxa"/>
            <w:tcBorders>
              <w:bottom w:val="single" w:sz="8" w:space="0" w:color="auto"/>
              <w:right w:val="single" w:sz="8" w:space="0" w:color="auto"/>
            </w:tcBorders>
            <w:vAlign w:val="bottom"/>
          </w:tcPr>
          <w:p w14:paraId="0A5452D6" w14:textId="77777777" w:rsidR="00DF36C9" w:rsidRDefault="00DF36C9">
            <w:pPr>
              <w:rPr>
                <w:sz w:val="12"/>
                <w:szCs w:val="12"/>
              </w:rPr>
            </w:pPr>
          </w:p>
        </w:tc>
        <w:tc>
          <w:tcPr>
            <w:tcW w:w="1880" w:type="dxa"/>
            <w:tcBorders>
              <w:bottom w:val="single" w:sz="8" w:space="0" w:color="auto"/>
              <w:right w:val="single" w:sz="8" w:space="0" w:color="auto"/>
            </w:tcBorders>
            <w:vAlign w:val="bottom"/>
          </w:tcPr>
          <w:p w14:paraId="5FFA9C2E" w14:textId="77777777" w:rsidR="00DF36C9" w:rsidRDefault="00DF36C9">
            <w:pPr>
              <w:rPr>
                <w:sz w:val="12"/>
                <w:szCs w:val="12"/>
              </w:rPr>
            </w:pPr>
          </w:p>
        </w:tc>
      </w:tr>
      <w:tr w:rsidR="00DF36C9" w14:paraId="54C65F6F" w14:textId="77777777">
        <w:trPr>
          <w:trHeight w:val="263"/>
        </w:trPr>
        <w:tc>
          <w:tcPr>
            <w:tcW w:w="2660" w:type="dxa"/>
            <w:tcBorders>
              <w:left w:val="single" w:sz="8" w:space="0" w:color="auto"/>
              <w:right w:val="single" w:sz="8" w:space="0" w:color="auto"/>
            </w:tcBorders>
            <w:vAlign w:val="bottom"/>
          </w:tcPr>
          <w:p w14:paraId="25A8E6EE" w14:textId="77777777" w:rsidR="00DF36C9" w:rsidRDefault="00BA543D">
            <w:pPr>
              <w:spacing w:line="263" w:lineRule="exact"/>
              <w:ind w:left="80"/>
              <w:rPr>
                <w:sz w:val="20"/>
                <w:szCs w:val="20"/>
              </w:rPr>
            </w:pPr>
            <w:r>
              <w:rPr>
                <w:rFonts w:eastAsia="Times New Roman"/>
                <w:b/>
                <w:bCs/>
                <w:sz w:val="24"/>
                <w:szCs w:val="24"/>
              </w:rPr>
              <w:t>Toplam</w:t>
            </w:r>
          </w:p>
        </w:tc>
        <w:tc>
          <w:tcPr>
            <w:tcW w:w="2040" w:type="dxa"/>
            <w:tcBorders>
              <w:right w:val="single" w:sz="8" w:space="0" w:color="auto"/>
            </w:tcBorders>
            <w:vAlign w:val="bottom"/>
          </w:tcPr>
          <w:p w14:paraId="5BAFFAC5" w14:textId="77777777" w:rsidR="00DF36C9" w:rsidRDefault="00BA543D">
            <w:pPr>
              <w:spacing w:line="263" w:lineRule="exact"/>
              <w:jc w:val="center"/>
              <w:rPr>
                <w:sz w:val="20"/>
                <w:szCs w:val="20"/>
              </w:rPr>
            </w:pPr>
            <w:r>
              <w:rPr>
                <w:rFonts w:eastAsia="Times New Roman"/>
                <w:b/>
                <w:bCs/>
                <w:w w:val="99"/>
                <w:sz w:val="24"/>
                <w:szCs w:val="24"/>
              </w:rPr>
              <w:t>53.236.245</w:t>
            </w:r>
          </w:p>
        </w:tc>
        <w:tc>
          <w:tcPr>
            <w:tcW w:w="1940" w:type="dxa"/>
            <w:tcBorders>
              <w:right w:val="single" w:sz="8" w:space="0" w:color="auto"/>
            </w:tcBorders>
            <w:vAlign w:val="bottom"/>
          </w:tcPr>
          <w:p w14:paraId="09344E42" w14:textId="77777777" w:rsidR="00DF36C9" w:rsidRDefault="00BA543D">
            <w:pPr>
              <w:spacing w:line="263" w:lineRule="exact"/>
              <w:jc w:val="center"/>
              <w:rPr>
                <w:sz w:val="20"/>
                <w:szCs w:val="20"/>
              </w:rPr>
            </w:pPr>
            <w:r>
              <w:rPr>
                <w:rFonts w:eastAsia="Times New Roman"/>
                <w:b/>
                <w:bCs/>
                <w:w w:val="99"/>
                <w:sz w:val="24"/>
                <w:szCs w:val="24"/>
              </w:rPr>
              <w:t>54.150.918</w:t>
            </w:r>
          </w:p>
        </w:tc>
        <w:tc>
          <w:tcPr>
            <w:tcW w:w="1880" w:type="dxa"/>
            <w:tcBorders>
              <w:right w:val="single" w:sz="8" w:space="0" w:color="auto"/>
            </w:tcBorders>
            <w:vAlign w:val="bottom"/>
          </w:tcPr>
          <w:p w14:paraId="36AAE2AA" w14:textId="77777777" w:rsidR="00DF36C9" w:rsidRDefault="00BA543D">
            <w:pPr>
              <w:spacing w:line="263" w:lineRule="exact"/>
              <w:jc w:val="center"/>
              <w:rPr>
                <w:sz w:val="20"/>
                <w:szCs w:val="20"/>
              </w:rPr>
            </w:pPr>
            <w:r>
              <w:rPr>
                <w:rFonts w:eastAsia="Times New Roman"/>
                <w:b/>
                <w:bCs/>
                <w:w w:val="99"/>
                <w:sz w:val="24"/>
                <w:szCs w:val="24"/>
              </w:rPr>
              <w:t>56.170.965</w:t>
            </w:r>
          </w:p>
        </w:tc>
      </w:tr>
      <w:tr w:rsidR="00DF36C9" w14:paraId="750A6254" w14:textId="77777777">
        <w:trPr>
          <w:trHeight w:val="142"/>
        </w:trPr>
        <w:tc>
          <w:tcPr>
            <w:tcW w:w="2660" w:type="dxa"/>
            <w:tcBorders>
              <w:left w:val="single" w:sz="8" w:space="0" w:color="auto"/>
              <w:bottom w:val="single" w:sz="8" w:space="0" w:color="auto"/>
              <w:right w:val="single" w:sz="8" w:space="0" w:color="auto"/>
            </w:tcBorders>
            <w:vAlign w:val="bottom"/>
          </w:tcPr>
          <w:p w14:paraId="594810B2" w14:textId="77777777" w:rsidR="00DF36C9" w:rsidRDefault="00DF36C9">
            <w:pPr>
              <w:rPr>
                <w:sz w:val="12"/>
                <w:szCs w:val="12"/>
              </w:rPr>
            </w:pPr>
          </w:p>
        </w:tc>
        <w:tc>
          <w:tcPr>
            <w:tcW w:w="2040" w:type="dxa"/>
            <w:tcBorders>
              <w:bottom w:val="single" w:sz="8" w:space="0" w:color="auto"/>
              <w:right w:val="single" w:sz="8" w:space="0" w:color="auto"/>
            </w:tcBorders>
            <w:vAlign w:val="bottom"/>
          </w:tcPr>
          <w:p w14:paraId="3CB561AB" w14:textId="77777777" w:rsidR="00DF36C9" w:rsidRDefault="00DF36C9">
            <w:pPr>
              <w:rPr>
                <w:sz w:val="12"/>
                <w:szCs w:val="12"/>
              </w:rPr>
            </w:pPr>
          </w:p>
        </w:tc>
        <w:tc>
          <w:tcPr>
            <w:tcW w:w="1940" w:type="dxa"/>
            <w:tcBorders>
              <w:bottom w:val="single" w:sz="8" w:space="0" w:color="auto"/>
              <w:right w:val="single" w:sz="8" w:space="0" w:color="auto"/>
            </w:tcBorders>
            <w:vAlign w:val="bottom"/>
          </w:tcPr>
          <w:p w14:paraId="1570B145" w14:textId="77777777" w:rsidR="00DF36C9" w:rsidRDefault="00DF36C9">
            <w:pPr>
              <w:rPr>
                <w:sz w:val="12"/>
                <w:szCs w:val="12"/>
              </w:rPr>
            </w:pPr>
          </w:p>
        </w:tc>
        <w:tc>
          <w:tcPr>
            <w:tcW w:w="1880" w:type="dxa"/>
            <w:tcBorders>
              <w:bottom w:val="single" w:sz="8" w:space="0" w:color="auto"/>
              <w:right w:val="single" w:sz="8" w:space="0" w:color="auto"/>
            </w:tcBorders>
            <w:vAlign w:val="bottom"/>
          </w:tcPr>
          <w:p w14:paraId="1F4D56DF" w14:textId="77777777" w:rsidR="00DF36C9" w:rsidRDefault="00DF36C9">
            <w:pPr>
              <w:rPr>
                <w:sz w:val="12"/>
                <w:szCs w:val="12"/>
              </w:rPr>
            </w:pPr>
          </w:p>
        </w:tc>
      </w:tr>
    </w:tbl>
    <w:p w14:paraId="2A6B2EFF"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 xml:space="preserve">T.C. Sağlık Bakanlığı Sağlık İstatistikleri </w:t>
      </w:r>
      <w:r>
        <w:rPr>
          <w:rFonts w:eastAsia="Times New Roman"/>
          <w:sz w:val="20"/>
          <w:szCs w:val="20"/>
        </w:rPr>
        <w:t>Yıllığı, 2018:169</w:t>
      </w:r>
    </w:p>
    <w:p w14:paraId="6CF6B77D" w14:textId="77777777" w:rsidR="00DF36C9" w:rsidRDefault="00DF36C9">
      <w:pPr>
        <w:spacing w:line="200" w:lineRule="exact"/>
        <w:rPr>
          <w:sz w:val="20"/>
          <w:szCs w:val="20"/>
        </w:rPr>
      </w:pPr>
    </w:p>
    <w:p w14:paraId="4FEA21DB" w14:textId="77777777" w:rsidR="00DF36C9" w:rsidRDefault="00DF36C9">
      <w:pPr>
        <w:spacing w:line="342" w:lineRule="exact"/>
        <w:rPr>
          <w:sz w:val="20"/>
          <w:szCs w:val="20"/>
        </w:rPr>
      </w:pPr>
    </w:p>
    <w:p w14:paraId="6421BAAE" w14:textId="77777777" w:rsidR="00DF36C9" w:rsidRDefault="00BA543D">
      <w:pPr>
        <w:spacing w:line="356" w:lineRule="auto"/>
        <w:ind w:left="540" w:right="20" w:firstLine="708"/>
        <w:jc w:val="both"/>
        <w:rPr>
          <w:sz w:val="20"/>
          <w:szCs w:val="20"/>
        </w:rPr>
      </w:pPr>
      <w:r>
        <w:rPr>
          <w:rFonts w:eastAsia="Times New Roman"/>
          <w:sz w:val="24"/>
          <w:szCs w:val="24"/>
        </w:rPr>
        <w:t xml:space="preserve">Ülkemizde 2015-2017 yılları arasında sağlık personeli sayısında genel olarak artış görülmektedir. Nüfusun artmasına paralel olarak sağlık hizmetlerine ve sağlık personeline duyulan ihtiyaç da artmaktadır. Bu artışın yıllar </w:t>
      </w:r>
      <w:r>
        <w:rPr>
          <w:rFonts w:eastAsia="Times New Roman"/>
          <w:sz w:val="24"/>
          <w:szCs w:val="24"/>
        </w:rPr>
        <w:t>itibariyle devam edeceği düşünülmektedir.</w:t>
      </w:r>
    </w:p>
    <w:p w14:paraId="7D03832B" w14:textId="77777777" w:rsidR="00DF36C9" w:rsidRDefault="00BA543D">
      <w:pPr>
        <w:spacing w:line="20" w:lineRule="exact"/>
        <w:rPr>
          <w:sz w:val="20"/>
          <w:szCs w:val="20"/>
        </w:rPr>
      </w:pPr>
      <w:r>
        <w:rPr>
          <w:noProof/>
          <w:sz w:val="20"/>
          <w:szCs w:val="20"/>
        </w:rPr>
        <w:drawing>
          <wp:anchor distT="0" distB="0" distL="114300" distR="114300" simplePos="0" relativeHeight="251564032" behindDoc="1" locked="0" layoutInCell="0" allowOverlap="1" wp14:anchorId="38949495" wp14:editId="3714F0FF">
            <wp:simplePos x="0" y="0"/>
            <wp:positionH relativeFrom="column">
              <wp:posOffset>346075</wp:posOffset>
            </wp:positionH>
            <wp:positionV relativeFrom="paragraph">
              <wp:posOffset>-282575</wp:posOffset>
            </wp:positionV>
            <wp:extent cx="5400675" cy="405511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srcRect/>
                    <a:stretch>
                      <a:fillRect/>
                    </a:stretch>
                  </pic:blipFill>
                  <pic:spPr bwMode="auto">
                    <a:xfrm>
                      <a:off x="0" y="0"/>
                      <a:ext cx="5400675" cy="4055110"/>
                    </a:xfrm>
                    <a:prstGeom prst="rect">
                      <a:avLst/>
                    </a:prstGeom>
                    <a:noFill/>
                  </pic:spPr>
                </pic:pic>
              </a:graphicData>
            </a:graphic>
          </wp:anchor>
        </w:drawing>
      </w:r>
    </w:p>
    <w:p w14:paraId="0ACC0049" w14:textId="77777777" w:rsidR="00DF36C9" w:rsidRDefault="00DF36C9">
      <w:pPr>
        <w:spacing w:line="399" w:lineRule="exact"/>
        <w:rPr>
          <w:sz w:val="20"/>
          <w:szCs w:val="20"/>
        </w:rPr>
      </w:pPr>
    </w:p>
    <w:p w14:paraId="4F33A724" w14:textId="77777777" w:rsidR="00DF36C9" w:rsidRDefault="00BA543D">
      <w:pPr>
        <w:ind w:left="540"/>
        <w:rPr>
          <w:sz w:val="20"/>
          <w:szCs w:val="20"/>
        </w:rPr>
      </w:pPr>
      <w:r>
        <w:rPr>
          <w:rFonts w:eastAsia="Times New Roman"/>
          <w:b/>
          <w:bCs/>
          <w:sz w:val="24"/>
          <w:szCs w:val="24"/>
        </w:rPr>
        <w:t xml:space="preserve">Tablo 8: </w:t>
      </w:r>
      <w:r>
        <w:rPr>
          <w:rFonts w:eastAsia="Times New Roman"/>
          <w:sz w:val="24"/>
          <w:szCs w:val="24"/>
        </w:rPr>
        <w:t>Son 3 Yıla Ait Sağlık Personeli Dağılımı (Tüm Sektörler)</w:t>
      </w:r>
    </w:p>
    <w:p w14:paraId="0B9FF9E1" w14:textId="77777777" w:rsidR="00DF36C9" w:rsidRDefault="00DF36C9">
      <w:pPr>
        <w:spacing w:line="15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80"/>
        <w:gridCol w:w="2600"/>
        <w:gridCol w:w="1300"/>
        <w:gridCol w:w="1340"/>
      </w:tblGrid>
      <w:tr w:rsidR="00DF36C9" w14:paraId="75FFC2A2" w14:textId="77777777">
        <w:trPr>
          <w:trHeight w:val="276"/>
        </w:trPr>
        <w:tc>
          <w:tcPr>
            <w:tcW w:w="3280" w:type="dxa"/>
            <w:vAlign w:val="bottom"/>
          </w:tcPr>
          <w:p w14:paraId="1341F280" w14:textId="77777777" w:rsidR="00DF36C9" w:rsidRDefault="00DF36C9">
            <w:pPr>
              <w:rPr>
                <w:sz w:val="23"/>
                <w:szCs w:val="23"/>
              </w:rPr>
            </w:pPr>
          </w:p>
        </w:tc>
        <w:tc>
          <w:tcPr>
            <w:tcW w:w="2600" w:type="dxa"/>
            <w:vAlign w:val="bottom"/>
          </w:tcPr>
          <w:p w14:paraId="6400D018" w14:textId="77777777" w:rsidR="00DF36C9" w:rsidRDefault="00BA543D">
            <w:pPr>
              <w:ind w:left="1160"/>
              <w:jc w:val="center"/>
              <w:rPr>
                <w:sz w:val="20"/>
                <w:szCs w:val="20"/>
              </w:rPr>
            </w:pPr>
            <w:r>
              <w:rPr>
                <w:rFonts w:eastAsia="Times New Roman"/>
                <w:b/>
                <w:bCs/>
                <w:w w:val="99"/>
                <w:sz w:val="24"/>
                <w:szCs w:val="24"/>
              </w:rPr>
              <w:t>2015</w:t>
            </w:r>
          </w:p>
        </w:tc>
        <w:tc>
          <w:tcPr>
            <w:tcW w:w="1300" w:type="dxa"/>
            <w:vAlign w:val="bottom"/>
          </w:tcPr>
          <w:p w14:paraId="0E3C2062" w14:textId="77777777" w:rsidR="00DF36C9" w:rsidRDefault="00BA543D">
            <w:pPr>
              <w:jc w:val="center"/>
              <w:rPr>
                <w:sz w:val="20"/>
                <w:szCs w:val="20"/>
              </w:rPr>
            </w:pPr>
            <w:r>
              <w:rPr>
                <w:rFonts w:eastAsia="Times New Roman"/>
                <w:b/>
                <w:bCs/>
                <w:w w:val="99"/>
                <w:sz w:val="24"/>
                <w:szCs w:val="24"/>
              </w:rPr>
              <w:t>2016</w:t>
            </w:r>
          </w:p>
        </w:tc>
        <w:tc>
          <w:tcPr>
            <w:tcW w:w="1340" w:type="dxa"/>
            <w:vAlign w:val="bottom"/>
          </w:tcPr>
          <w:p w14:paraId="33B30627" w14:textId="77777777" w:rsidR="00DF36C9" w:rsidRDefault="00BA543D">
            <w:pPr>
              <w:jc w:val="center"/>
              <w:rPr>
                <w:sz w:val="20"/>
                <w:szCs w:val="20"/>
              </w:rPr>
            </w:pPr>
            <w:r>
              <w:rPr>
                <w:rFonts w:eastAsia="Times New Roman"/>
                <w:b/>
                <w:bCs/>
                <w:w w:val="99"/>
                <w:sz w:val="24"/>
                <w:szCs w:val="24"/>
              </w:rPr>
              <w:t>2017</w:t>
            </w:r>
          </w:p>
        </w:tc>
      </w:tr>
      <w:tr w:rsidR="00DF36C9" w14:paraId="5F6465D3" w14:textId="77777777">
        <w:trPr>
          <w:trHeight w:val="142"/>
        </w:trPr>
        <w:tc>
          <w:tcPr>
            <w:tcW w:w="3280" w:type="dxa"/>
            <w:tcBorders>
              <w:bottom w:val="single" w:sz="8" w:space="0" w:color="auto"/>
            </w:tcBorders>
            <w:vAlign w:val="bottom"/>
          </w:tcPr>
          <w:p w14:paraId="6FDAB117" w14:textId="77777777" w:rsidR="00DF36C9" w:rsidRDefault="00DF36C9">
            <w:pPr>
              <w:rPr>
                <w:sz w:val="12"/>
                <w:szCs w:val="12"/>
              </w:rPr>
            </w:pPr>
          </w:p>
        </w:tc>
        <w:tc>
          <w:tcPr>
            <w:tcW w:w="2600" w:type="dxa"/>
            <w:tcBorders>
              <w:bottom w:val="single" w:sz="8" w:space="0" w:color="auto"/>
            </w:tcBorders>
            <w:vAlign w:val="bottom"/>
          </w:tcPr>
          <w:p w14:paraId="33C8C375" w14:textId="77777777" w:rsidR="00DF36C9" w:rsidRDefault="00DF36C9">
            <w:pPr>
              <w:rPr>
                <w:sz w:val="12"/>
                <w:szCs w:val="12"/>
              </w:rPr>
            </w:pPr>
          </w:p>
        </w:tc>
        <w:tc>
          <w:tcPr>
            <w:tcW w:w="1300" w:type="dxa"/>
            <w:tcBorders>
              <w:bottom w:val="single" w:sz="8" w:space="0" w:color="auto"/>
            </w:tcBorders>
            <w:vAlign w:val="bottom"/>
          </w:tcPr>
          <w:p w14:paraId="37FF1BF9" w14:textId="77777777" w:rsidR="00DF36C9" w:rsidRDefault="00DF36C9">
            <w:pPr>
              <w:rPr>
                <w:sz w:val="12"/>
                <w:szCs w:val="12"/>
              </w:rPr>
            </w:pPr>
          </w:p>
        </w:tc>
        <w:tc>
          <w:tcPr>
            <w:tcW w:w="1340" w:type="dxa"/>
            <w:tcBorders>
              <w:bottom w:val="single" w:sz="8" w:space="0" w:color="auto"/>
            </w:tcBorders>
            <w:vAlign w:val="bottom"/>
          </w:tcPr>
          <w:p w14:paraId="50E0E956" w14:textId="77777777" w:rsidR="00DF36C9" w:rsidRDefault="00DF36C9">
            <w:pPr>
              <w:rPr>
                <w:sz w:val="12"/>
                <w:szCs w:val="12"/>
              </w:rPr>
            </w:pPr>
          </w:p>
        </w:tc>
      </w:tr>
      <w:tr w:rsidR="00DF36C9" w14:paraId="0896FF83" w14:textId="77777777">
        <w:trPr>
          <w:trHeight w:val="258"/>
        </w:trPr>
        <w:tc>
          <w:tcPr>
            <w:tcW w:w="3280" w:type="dxa"/>
            <w:vAlign w:val="bottom"/>
          </w:tcPr>
          <w:p w14:paraId="29A34AD6" w14:textId="77777777" w:rsidR="00DF36C9" w:rsidRDefault="00BA543D">
            <w:pPr>
              <w:spacing w:line="258" w:lineRule="exact"/>
              <w:ind w:left="80"/>
              <w:rPr>
                <w:sz w:val="20"/>
                <w:szCs w:val="20"/>
              </w:rPr>
            </w:pPr>
            <w:r>
              <w:rPr>
                <w:rFonts w:eastAsia="Times New Roman"/>
                <w:sz w:val="24"/>
                <w:szCs w:val="24"/>
              </w:rPr>
              <w:t>Uzman Hekim</w:t>
            </w:r>
          </w:p>
        </w:tc>
        <w:tc>
          <w:tcPr>
            <w:tcW w:w="2600" w:type="dxa"/>
            <w:vAlign w:val="bottom"/>
          </w:tcPr>
          <w:p w14:paraId="787ABEE4" w14:textId="77777777" w:rsidR="00DF36C9" w:rsidRDefault="00BA543D">
            <w:pPr>
              <w:spacing w:line="258" w:lineRule="exact"/>
              <w:ind w:left="1140"/>
              <w:jc w:val="center"/>
              <w:rPr>
                <w:sz w:val="20"/>
                <w:szCs w:val="20"/>
              </w:rPr>
            </w:pPr>
            <w:r>
              <w:rPr>
                <w:rFonts w:eastAsia="Times New Roman"/>
                <w:w w:val="99"/>
                <w:sz w:val="24"/>
                <w:szCs w:val="24"/>
              </w:rPr>
              <w:t>77.622</w:t>
            </w:r>
          </w:p>
        </w:tc>
        <w:tc>
          <w:tcPr>
            <w:tcW w:w="1300" w:type="dxa"/>
            <w:vAlign w:val="bottom"/>
          </w:tcPr>
          <w:p w14:paraId="17FA3827" w14:textId="77777777" w:rsidR="00DF36C9" w:rsidRDefault="00BA543D">
            <w:pPr>
              <w:spacing w:line="258" w:lineRule="exact"/>
              <w:jc w:val="center"/>
              <w:rPr>
                <w:sz w:val="20"/>
                <w:szCs w:val="20"/>
              </w:rPr>
            </w:pPr>
            <w:r>
              <w:rPr>
                <w:rFonts w:eastAsia="Times New Roman"/>
                <w:w w:val="99"/>
                <w:sz w:val="24"/>
                <w:szCs w:val="24"/>
              </w:rPr>
              <w:t>78.620</w:t>
            </w:r>
          </w:p>
        </w:tc>
        <w:tc>
          <w:tcPr>
            <w:tcW w:w="1340" w:type="dxa"/>
            <w:vAlign w:val="bottom"/>
          </w:tcPr>
          <w:p w14:paraId="7548E570" w14:textId="77777777" w:rsidR="00DF36C9" w:rsidRDefault="00BA543D">
            <w:pPr>
              <w:spacing w:line="258" w:lineRule="exact"/>
              <w:jc w:val="center"/>
              <w:rPr>
                <w:sz w:val="20"/>
                <w:szCs w:val="20"/>
              </w:rPr>
            </w:pPr>
            <w:r>
              <w:rPr>
                <w:rFonts w:eastAsia="Times New Roman"/>
                <w:w w:val="99"/>
                <w:sz w:val="24"/>
                <w:szCs w:val="24"/>
              </w:rPr>
              <w:t>80.951</w:t>
            </w:r>
          </w:p>
        </w:tc>
      </w:tr>
      <w:tr w:rsidR="00DF36C9" w14:paraId="30D405CE" w14:textId="77777777">
        <w:trPr>
          <w:trHeight w:val="144"/>
        </w:trPr>
        <w:tc>
          <w:tcPr>
            <w:tcW w:w="3280" w:type="dxa"/>
            <w:tcBorders>
              <w:bottom w:val="single" w:sz="8" w:space="0" w:color="auto"/>
            </w:tcBorders>
            <w:vAlign w:val="bottom"/>
          </w:tcPr>
          <w:p w14:paraId="23D507F4" w14:textId="77777777" w:rsidR="00DF36C9" w:rsidRDefault="00DF36C9">
            <w:pPr>
              <w:rPr>
                <w:sz w:val="12"/>
                <w:szCs w:val="12"/>
              </w:rPr>
            </w:pPr>
          </w:p>
        </w:tc>
        <w:tc>
          <w:tcPr>
            <w:tcW w:w="2600" w:type="dxa"/>
            <w:tcBorders>
              <w:bottom w:val="single" w:sz="8" w:space="0" w:color="auto"/>
            </w:tcBorders>
            <w:vAlign w:val="bottom"/>
          </w:tcPr>
          <w:p w14:paraId="3E9EDA6E" w14:textId="77777777" w:rsidR="00DF36C9" w:rsidRDefault="00DF36C9">
            <w:pPr>
              <w:rPr>
                <w:sz w:val="12"/>
                <w:szCs w:val="12"/>
              </w:rPr>
            </w:pPr>
          </w:p>
        </w:tc>
        <w:tc>
          <w:tcPr>
            <w:tcW w:w="1300" w:type="dxa"/>
            <w:tcBorders>
              <w:bottom w:val="single" w:sz="8" w:space="0" w:color="auto"/>
            </w:tcBorders>
            <w:vAlign w:val="bottom"/>
          </w:tcPr>
          <w:p w14:paraId="6F2E900A" w14:textId="77777777" w:rsidR="00DF36C9" w:rsidRDefault="00DF36C9">
            <w:pPr>
              <w:rPr>
                <w:sz w:val="12"/>
                <w:szCs w:val="12"/>
              </w:rPr>
            </w:pPr>
          </w:p>
        </w:tc>
        <w:tc>
          <w:tcPr>
            <w:tcW w:w="1340" w:type="dxa"/>
            <w:tcBorders>
              <w:bottom w:val="single" w:sz="8" w:space="0" w:color="auto"/>
            </w:tcBorders>
            <w:vAlign w:val="bottom"/>
          </w:tcPr>
          <w:p w14:paraId="6858C6EB" w14:textId="77777777" w:rsidR="00DF36C9" w:rsidRDefault="00DF36C9">
            <w:pPr>
              <w:rPr>
                <w:sz w:val="12"/>
                <w:szCs w:val="12"/>
              </w:rPr>
            </w:pPr>
          </w:p>
        </w:tc>
      </w:tr>
      <w:tr w:rsidR="00DF36C9" w14:paraId="50E5E1D6" w14:textId="77777777">
        <w:trPr>
          <w:trHeight w:val="258"/>
        </w:trPr>
        <w:tc>
          <w:tcPr>
            <w:tcW w:w="3280" w:type="dxa"/>
            <w:vAlign w:val="bottom"/>
          </w:tcPr>
          <w:p w14:paraId="50EF80E8" w14:textId="77777777" w:rsidR="00DF36C9" w:rsidRDefault="00BA543D">
            <w:pPr>
              <w:spacing w:line="258" w:lineRule="exact"/>
              <w:ind w:left="80"/>
              <w:rPr>
                <w:sz w:val="20"/>
                <w:szCs w:val="20"/>
              </w:rPr>
            </w:pPr>
            <w:r>
              <w:rPr>
                <w:rFonts w:eastAsia="Times New Roman"/>
                <w:sz w:val="24"/>
                <w:szCs w:val="24"/>
              </w:rPr>
              <w:t>Pratisyen Hekim</w:t>
            </w:r>
          </w:p>
        </w:tc>
        <w:tc>
          <w:tcPr>
            <w:tcW w:w="2600" w:type="dxa"/>
            <w:vAlign w:val="bottom"/>
          </w:tcPr>
          <w:p w14:paraId="0F3132A7" w14:textId="77777777" w:rsidR="00DF36C9" w:rsidRDefault="00BA543D">
            <w:pPr>
              <w:spacing w:line="258" w:lineRule="exact"/>
              <w:ind w:left="1140"/>
              <w:jc w:val="center"/>
              <w:rPr>
                <w:sz w:val="20"/>
                <w:szCs w:val="20"/>
              </w:rPr>
            </w:pPr>
            <w:r>
              <w:rPr>
                <w:rFonts w:eastAsia="Times New Roman"/>
                <w:w w:val="99"/>
                <w:sz w:val="24"/>
                <w:szCs w:val="24"/>
              </w:rPr>
              <w:t>41.794</w:t>
            </w:r>
          </w:p>
        </w:tc>
        <w:tc>
          <w:tcPr>
            <w:tcW w:w="1300" w:type="dxa"/>
            <w:vAlign w:val="bottom"/>
          </w:tcPr>
          <w:p w14:paraId="6D70F97F" w14:textId="77777777" w:rsidR="00DF36C9" w:rsidRDefault="00BA543D">
            <w:pPr>
              <w:spacing w:line="258" w:lineRule="exact"/>
              <w:jc w:val="center"/>
              <w:rPr>
                <w:sz w:val="20"/>
                <w:szCs w:val="20"/>
              </w:rPr>
            </w:pPr>
            <w:r>
              <w:rPr>
                <w:rFonts w:eastAsia="Times New Roman"/>
                <w:w w:val="99"/>
                <w:sz w:val="24"/>
                <w:szCs w:val="24"/>
              </w:rPr>
              <w:t>43.058</w:t>
            </w:r>
          </w:p>
        </w:tc>
        <w:tc>
          <w:tcPr>
            <w:tcW w:w="1340" w:type="dxa"/>
            <w:vAlign w:val="bottom"/>
          </w:tcPr>
          <w:p w14:paraId="22206C42" w14:textId="77777777" w:rsidR="00DF36C9" w:rsidRDefault="00BA543D">
            <w:pPr>
              <w:spacing w:line="258" w:lineRule="exact"/>
              <w:jc w:val="center"/>
              <w:rPr>
                <w:sz w:val="20"/>
                <w:szCs w:val="20"/>
              </w:rPr>
            </w:pPr>
            <w:r>
              <w:rPr>
                <w:rFonts w:eastAsia="Times New Roman"/>
                <w:w w:val="99"/>
                <w:sz w:val="24"/>
                <w:szCs w:val="24"/>
              </w:rPr>
              <w:t>44.649</w:t>
            </w:r>
          </w:p>
        </w:tc>
      </w:tr>
      <w:tr w:rsidR="00DF36C9" w14:paraId="02F41570" w14:textId="77777777">
        <w:trPr>
          <w:trHeight w:val="147"/>
        </w:trPr>
        <w:tc>
          <w:tcPr>
            <w:tcW w:w="3280" w:type="dxa"/>
            <w:tcBorders>
              <w:bottom w:val="single" w:sz="8" w:space="0" w:color="auto"/>
            </w:tcBorders>
            <w:vAlign w:val="bottom"/>
          </w:tcPr>
          <w:p w14:paraId="1E15C1FC" w14:textId="77777777" w:rsidR="00DF36C9" w:rsidRDefault="00DF36C9">
            <w:pPr>
              <w:rPr>
                <w:sz w:val="12"/>
                <w:szCs w:val="12"/>
              </w:rPr>
            </w:pPr>
          </w:p>
        </w:tc>
        <w:tc>
          <w:tcPr>
            <w:tcW w:w="2600" w:type="dxa"/>
            <w:tcBorders>
              <w:bottom w:val="single" w:sz="8" w:space="0" w:color="auto"/>
            </w:tcBorders>
            <w:vAlign w:val="bottom"/>
          </w:tcPr>
          <w:p w14:paraId="43BFA1F6" w14:textId="77777777" w:rsidR="00DF36C9" w:rsidRDefault="00DF36C9">
            <w:pPr>
              <w:rPr>
                <w:sz w:val="12"/>
                <w:szCs w:val="12"/>
              </w:rPr>
            </w:pPr>
          </w:p>
        </w:tc>
        <w:tc>
          <w:tcPr>
            <w:tcW w:w="1300" w:type="dxa"/>
            <w:tcBorders>
              <w:bottom w:val="single" w:sz="8" w:space="0" w:color="auto"/>
            </w:tcBorders>
            <w:vAlign w:val="bottom"/>
          </w:tcPr>
          <w:p w14:paraId="29B523CC" w14:textId="77777777" w:rsidR="00DF36C9" w:rsidRDefault="00DF36C9">
            <w:pPr>
              <w:rPr>
                <w:sz w:val="12"/>
                <w:szCs w:val="12"/>
              </w:rPr>
            </w:pPr>
          </w:p>
        </w:tc>
        <w:tc>
          <w:tcPr>
            <w:tcW w:w="1340" w:type="dxa"/>
            <w:tcBorders>
              <w:bottom w:val="single" w:sz="8" w:space="0" w:color="auto"/>
            </w:tcBorders>
            <w:vAlign w:val="bottom"/>
          </w:tcPr>
          <w:p w14:paraId="252B2340" w14:textId="77777777" w:rsidR="00DF36C9" w:rsidRDefault="00DF36C9">
            <w:pPr>
              <w:rPr>
                <w:sz w:val="12"/>
                <w:szCs w:val="12"/>
              </w:rPr>
            </w:pPr>
          </w:p>
        </w:tc>
      </w:tr>
      <w:tr w:rsidR="00DF36C9" w14:paraId="5071F608" w14:textId="77777777">
        <w:trPr>
          <w:trHeight w:val="258"/>
        </w:trPr>
        <w:tc>
          <w:tcPr>
            <w:tcW w:w="3280" w:type="dxa"/>
            <w:vAlign w:val="bottom"/>
          </w:tcPr>
          <w:p w14:paraId="68E70C3A" w14:textId="77777777" w:rsidR="00DF36C9" w:rsidRDefault="00BA543D">
            <w:pPr>
              <w:spacing w:line="258" w:lineRule="exact"/>
              <w:ind w:left="80"/>
              <w:rPr>
                <w:sz w:val="20"/>
                <w:szCs w:val="20"/>
              </w:rPr>
            </w:pPr>
            <w:r>
              <w:rPr>
                <w:rFonts w:eastAsia="Times New Roman"/>
                <w:sz w:val="24"/>
                <w:szCs w:val="24"/>
              </w:rPr>
              <w:t>Asistan Hekim</w:t>
            </w:r>
          </w:p>
        </w:tc>
        <w:tc>
          <w:tcPr>
            <w:tcW w:w="2600" w:type="dxa"/>
            <w:vAlign w:val="bottom"/>
          </w:tcPr>
          <w:p w14:paraId="02CD032A" w14:textId="77777777" w:rsidR="00DF36C9" w:rsidRDefault="00BA543D">
            <w:pPr>
              <w:spacing w:line="258" w:lineRule="exact"/>
              <w:ind w:left="1140"/>
              <w:jc w:val="center"/>
              <w:rPr>
                <w:sz w:val="20"/>
                <w:szCs w:val="20"/>
              </w:rPr>
            </w:pPr>
            <w:r>
              <w:rPr>
                <w:rFonts w:eastAsia="Times New Roman"/>
                <w:w w:val="99"/>
                <w:sz w:val="24"/>
                <w:szCs w:val="24"/>
              </w:rPr>
              <w:t>21.843</w:t>
            </w:r>
          </w:p>
        </w:tc>
        <w:tc>
          <w:tcPr>
            <w:tcW w:w="1300" w:type="dxa"/>
            <w:vAlign w:val="bottom"/>
          </w:tcPr>
          <w:p w14:paraId="0DFF1091" w14:textId="77777777" w:rsidR="00DF36C9" w:rsidRDefault="00BA543D">
            <w:pPr>
              <w:spacing w:line="258" w:lineRule="exact"/>
              <w:jc w:val="center"/>
              <w:rPr>
                <w:sz w:val="20"/>
                <w:szCs w:val="20"/>
              </w:rPr>
            </w:pPr>
            <w:r>
              <w:rPr>
                <w:rFonts w:eastAsia="Times New Roman"/>
                <w:w w:val="99"/>
                <w:sz w:val="24"/>
                <w:szCs w:val="24"/>
              </w:rPr>
              <w:t>23.149</w:t>
            </w:r>
          </w:p>
        </w:tc>
        <w:tc>
          <w:tcPr>
            <w:tcW w:w="1340" w:type="dxa"/>
            <w:vAlign w:val="bottom"/>
          </w:tcPr>
          <w:p w14:paraId="0D2B47E6" w14:textId="77777777" w:rsidR="00DF36C9" w:rsidRDefault="00BA543D">
            <w:pPr>
              <w:spacing w:line="258" w:lineRule="exact"/>
              <w:jc w:val="center"/>
              <w:rPr>
                <w:sz w:val="20"/>
                <w:szCs w:val="20"/>
              </w:rPr>
            </w:pPr>
            <w:r>
              <w:rPr>
                <w:rFonts w:eastAsia="Times New Roman"/>
                <w:w w:val="99"/>
                <w:sz w:val="24"/>
                <w:szCs w:val="24"/>
              </w:rPr>
              <w:t>24.397</w:t>
            </w:r>
          </w:p>
        </w:tc>
      </w:tr>
    </w:tbl>
    <w:p w14:paraId="3EF86294" w14:textId="77777777" w:rsidR="00DF36C9" w:rsidRDefault="00DF36C9">
      <w:pPr>
        <w:spacing w:line="15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4000"/>
        <w:gridCol w:w="1880"/>
        <w:gridCol w:w="1300"/>
        <w:gridCol w:w="1340"/>
      </w:tblGrid>
      <w:tr w:rsidR="00DF36C9" w14:paraId="51028F07" w14:textId="77777777">
        <w:trPr>
          <w:trHeight w:val="276"/>
        </w:trPr>
        <w:tc>
          <w:tcPr>
            <w:tcW w:w="4000" w:type="dxa"/>
            <w:vAlign w:val="bottom"/>
          </w:tcPr>
          <w:p w14:paraId="59EAA127" w14:textId="77777777" w:rsidR="00DF36C9" w:rsidRDefault="00BA543D">
            <w:pPr>
              <w:ind w:left="80"/>
              <w:rPr>
                <w:sz w:val="20"/>
                <w:szCs w:val="20"/>
              </w:rPr>
            </w:pPr>
            <w:r>
              <w:rPr>
                <w:rFonts w:eastAsia="Times New Roman"/>
                <w:b/>
                <w:bCs/>
                <w:sz w:val="24"/>
                <w:szCs w:val="24"/>
              </w:rPr>
              <w:t>Toplam Hekim</w:t>
            </w:r>
          </w:p>
        </w:tc>
        <w:tc>
          <w:tcPr>
            <w:tcW w:w="1880" w:type="dxa"/>
            <w:vAlign w:val="bottom"/>
          </w:tcPr>
          <w:p w14:paraId="193549C2" w14:textId="77777777" w:rsidR="00DF36C9" w:rsidRDefault="00BA543D">
            <w:pPr>
              <w:ind w:left="420"/>
              <w:jc w:val="center"/>
              <w:rPr>
                <w:sz w:val="20"/>
                <w:szCs w:val="20"/>
              </w:rPr>
            </w:pPr>
            <w:r>
              <w:rPr>
                <w:rFonts w:eastAsia="Times New Roman"/>
                <w:b/>
                <w:bCs/>
                <w:w w:val="99"/>
                <w:sz w:val="24"/>
                <w:szCs w:val="24"/>
              </w:rPr>
              <w:t>141.259</w:t>
            </w:r>
          </w:p>
        </w:tc>
        <w:tc>
          <w:tcPr>
            <w:tcW w:w="1300" w:type="dxa"/>
            <w:vAlign w:val="bottom"/>
          </w:tcPr>
          <w:p w14:paraId="2C5B633B" w14:textId="77777777" w:rsidR="00DF36C9" w:rsidRDefault="00BA543D">
            <w:pPr>
              <w:jc w:val="center"/>
              <w:rPr>
                <w:sz w:val="20"/>
                <w:szCs w:val="20"/>
              </w:rPr>
            </w:pPr>
            <w:r>
              <w:rPr>
                <w:rFonts w:eastAsia="Times New Roman"/>
                <w:b/>
                <w:bCs/>
                <w:w w:val="99"/>
                <w:sz w:val="24"/>
                <w:szCs w:val="24"/>
              </w:rPr>
              <w:t>144.827</w:t>
            </w:r>
          </w:p>
        </w:tc>
        <w:tc>
          <w:tcPr>
            <w:tcW w:w="1340" w:type="dxa"/>
            <w:vAlign w:val="bottom"/>
          </w:tcPr>
          <w:p w14:paraId="48FA9A69" w14:textId="77777777" w:rsidR="00DF36C9" w:rsidRDefault="00BA543D">
            <w:pPr>
              <w:jc w:val="center"/>
              <w:rPr>
                <w:sz w:val="20"/>
                <w:szCs w:val="20"/>
              </w:rPr>
            </w:pPr>
            <w:r>
              <w:rPr>
                <w:rFonts w:eastAsia="Times New Roman"/>
                <w:b/>
                <w:bCs/>
                <w:w w:val="99"/>
                <w:sz w:val="24"/>
                <w:szCs w:val="24"/>
              </w:rPr>
              <w:t>149.997</w:t>
            </w:r>
          </w:p>
        </w:tc>
      </w:tr>
      <w:tr w:rsidR="00DF36C9" w14:paraId="37657A82" w14:textId="77777777">
        <w:trPr>
          <w:trHeight w:val="140"/>
        </w:trPr>
        <w:tc>
          <w:tcPr>
            <w:tcW w:w="4000" w:type="dxa"/>
            <w:tcBorders>
              <w:bottom w:val="single" w:sz="8" w:space="0" w:color="auto"/>
            </w:tcBorders>
            <w:vAlign w:val="bottom"/>
          </w:tcPr>
          <w:p w14:paraId="6A35D40F" w14:textId="77777777" w:rsidR="00DF36C9" w:rsidRDefault="00DF36C9">
            <w:pPr>
              <w:rPr>
                <w:sz w:val="12"/>
                <w:szCs w:val="12"/>
              </w:rPr>
            </w:pPr>
          </w:p>
        </w:tc>
        <w:tc>
          <w:tcPr>
            <w:tcW w:w="1880" w:type="dxa"/>
            <w:tcBorders>
              <w:bottom w:val="single" w:sz="8" w:space="0" w:color="auto"/>
            </w:tcBorders>
            <w:vAlign w:val="bottom"/>
          </w:tcPr>
          <w:p w14:paraId="2E153F75" w14:textId="77777777" w:rsidR="00DF36C9" w:rsidRDefault="00DF36C9">
            <w:pPr>
              <w:rPr>
                <w:sz w:val="12"/>
                <w:szCs w:val="12"/>
              </w:rPr>
            </w:pPr>
          </w:p>
        </w:tc>
        <w:tc>
          <w:tcPr>
            <w:tcW w:w="1300" w:type="dxa"/>
            <w:tcBorders>
              <w:bottom w:val="single" w:sz="8" w:space="0" w:color="auto"/>
            </w:tcBorders>
            <w:vAlign w:val="bottom"/>
          </w:tcPr>
          <w:p w14:paraId="00303696" w14:textId="77777777" w:rsidR="00DF36C9" w:rsidRDefault="00DF36C9">
            <w:pPr>
              <w:rPr>
                <w:sz w:val="12"/>
                <w:szCs w:val="12"/>
              </w:rPr>
            </w:pPr>
          </w:p>
        </w:tc>
        <w:tc>
          <w:tcPr>
            <w:tcW w:w="1340" w:type="dxa"/>
            <w:tcBorders>
              <w:bottom w:val="single" w:sz="8" w:space="0" w:color="auto"/>
            </w:tcBorders>
            <w:vAlign w:val="bottom"/>
          </w:tcPr>
          <w:p w14:paraId="54AACC1E" w14:textId="77777777" w:rsidR="00DF36C9" w:rsidRDefault="00DF36C9">
            <w:pPr>
              <w:rPr>
                <w:sz w:val="12"/>
                <w:szCs w:val="12"/>
              </w:rPr>
            </w:pPr>
          </w:p>
        </w:tc>
      </w:tr>
      <w:tr w:rsidR="00DF36C9" w14:paraId="3CDD7A9F" w14:textId="77777777">
        <w:trPr>
          <w:trHeight w:val="258"/>
        </w:trPr>
        <w:tc>
          <w:tcPr>
            <w:tcW w:w="4000" w:type="dxa"/>
            <w:vAlign w:val="bottom"/>
          </w:tcPr>
          <w:p w14:paraId="4B19ACC3" w14:textId="77777777" w:rsidR="00DF36C9" w:rsidRDefault="00BA543D">
            <w:pPr>
              <w:spacing w:line="258" w:lineRule="exact"/>
              <w:ind w:left="80"/>
              <w:rPr>
                <w:sz w:val="20"/>
                <w:szCs w:val="20"/>
              </w:rPr>
            </w:pPr>
            <w:r>
              <w:rPr>
                <w:rFonts w:eastAsia="Times New Roman"/>
                <w:sz w:val="24"/>
                <w:szCs w:val="24"/>
              </w:rPr>
              <w:t>Diş Hekimi</w:t>
            </w:r>
          </w:p>
        </w:tc>
        <w:tc>
          <w:tcPr>
            <w:tcW w:w="1880" w:type="dxa"/>
            <w:vAlign w:val="bottom"/>
          </w:tcPr>
          <w:p w14:paraId="33057F05" w14:textId="77777777" w:rsidR="00DF36C9" w:rsidRDefault="00BA543D">
            <w:pPr>
              <w:spacing w:line="258" w:lineRule="exact"/>
              <w:ind w:left="420"/>
              <w:jc w:val="center"/>
              <w:rPr>
                <w:sz w:val="20"/>
                <w:szCs w:val="20"/>
              </w:rPr>
            </w:pPr>
            <w:r>
              <w:rPr>
                <w:rFonts w:eastAsia="Times New Roman"/>
                <w:w w:val="99"/>
                <w:sz w:val="24"/>
                <w:szCs w:val="24"/>
              </w:rPr>
              <w:t>24.834</w:t>
            </w:r>
          </w:p>
        </w:tc>
        <w:tc>
          <w:tcPr>
            <w:tcW w:w="1300" w:type="dxa"/>
            <w:vAlign w:val="bottom"/>
          </w:tcPr>
          <w:p w14:paraId="74E6B5E9" w14:textId="77777777" w:rsidR="00DF36C9" w:rsidRDefault="00BA543D">
            <w:pPr>
              <w:spacing w:line="258" w:lineRule="exact"/>
              <w:jc w:val="center"/>
              <w:rPr>
                <w:sz w:val="20"/>
                <w:szCs w:val="20"/>
              </w:rPr>
            </w:pPr>
            <w:r>
              <w:rPr>
                <w:rFonts w:eastAsia="Times New Roman"/>
                <w:w w:val="99"/>
                <w:sz w:val="24"/>
                <w:szCs w:val="24"/>
              </w:rPr>
              <w:t>26.674</w:t>
            </w:r>
          </w:p>
        </w:tc>
        <w:tc>
          <w:tcPr>
            <w:tcW w:w="1340" w:type="dxa"/>
            <w:vAlign w:val="bottom"/>
          </w:tcPr>
          <w:p w14:paraId="51DD9657" w14:textId="77777777" w:rsidR="00DF36C9" w:rsidRDefault="00BA543D">
            <w:pPr>
              <w:spacing w:line="258" w:lineRule="exact"/>
              <w:jc w:val="center"/>
              <w:rPr>
                <w:sz w:val="20"/>
                <w:szCs w:val="20"/>
              </w:rPr>
            </w:pPr>
            <w:r>
              <w:rPr>
                <w:rFonts w:eastAsia="Times New Roman"/>
                <w:w w:val="99"/>
                <w:sz w:val="24"/>
                <w:szCs w:val="24"/>
              </w:rPr>
              <w:t>27.889</w:t>
            </w:r>
          </w:p>
        </w:tc>
      </w:tr>
      <w:tr w:rsidR="00DF36C9" w14:paraId="7D92B42E" w14:textId="77777777">
        <w:trPr>
          <w:trHeight w:val="147"/>
        </w:trPr>
        <w:tc>
          <w:tcPr>
            <w:tcW w:w="4000" w:type="dxa"/>
            <w:tcBorders>
              <w:bottom w:val="single" w:sz="8" w:space="0" w:color="auto"/>
            </w:tcBorders>
            <w:vAlign w:val="bottom"/>
          </w:tcPr>
          <w:p w14:paraId="17B5F8A3" w14:textId="77777777" w:rsidR="00DF36C9" w:rsidRDefault="00DF36C9">
            <w:pPr>
              <w:rPr>
                <w:sz w:val="12"/>
                <w:szCs w:val="12"/>
              </w:rPr>
            </w:pPr>
          </w:p>
        </w:tc>
        <w:tc>
          <w:tcPr>
            <w:tcW w:w="1880" w:type="dxa"/>
            <w:tcBorders>
              <w:bottom w:val="single" w:sz="8" w:space="0" w:color="auto"/>
            </w:tcBorders>
            <w:vAlign w:val="bottom"/>
          </w:tcPr>
          <w:p w14:paraId="3B1034A5" w14:textId="77777777" w:rsidR="00DF36C9" w:rsidRDefault="00DF36C9">
            <w:pPr>
              <w:rPr>
                <w:sz w:val="12"/>
                <w:szCs w:val="12"/>
              </w:rPr>
            </w:pPr>
          </w:p>
        </w:tc>
        <w:tc>
          <w:tcPr>
            <w:tcW w:w="1300" w:type="dxa"/>
            <w:tcBorders>
              <w:bottom w:val="single" w:sz="8" w:space="0" w:color="auto"/>
            </w:tcBorders>
            <w:vAlign w:val="bottom"/>
          </w:tcPr>
          <w:p w14:paraId="77C076F4" w14:textId="77777777" w:rsidR="00DF36C9" w:rsidRDefault="00DF36C9">
            <w:pPr>
              <w:rPr>
                <w:sz w:val="12"/>
                <w:szCs w:val="12"/>
              </w:rPr>
            </w:pPr>
          </w:p>
        </w:tc>
        <w:tc>
          <w:tcPr>
            <w:tcW w:w="1340" w:type="dxa"/>
            <w:tcBorders>
              <w:bottom w:val="single" w:sz="8" w:space="0" w:color="auto"/>
            </w:tcBorders>
            <w:vAlign w:val="bottom"/>
          </w:tcPr>
          <w:p w14:paraId="2DA066C1" w14:textId="77777777" w:rsidR="00DF36C9" w:rsidRDefault="00DF36C9">
            <w:pPr>
              <w:rPr>
                <w:sz w:val="12"/>
                <w:szCs w:val="12"/>
              </w:rPr>
            </w:pPr>
          </w:p>
        </w:tc>
      </w:tr>
      <w:tr w:rsidR="00DF36C9" w14:paraId="150F0E62" w14:textId="77777777">
        <w:trPr>
          <w:trHeight w:val="258"/>
        </w:trPr>
        <w:tc>
          <w:tcPr>
            <w:tcW w:w="4000" w:type="dxa"/>
            <w:vAlign w:val="bottom"/>
          </w:tcPr>
          <w:p w14:paraId="00174027" w14:textId="77777777" w:rsidR="00DF36C9" w:rsidRDefault="00BA543D">
            <w:pPr>
              <w:spacing w:line="258" w:lineRule="exact"/>
              <w:ind w:left="80"/>
              <w:rPr>
                <w:sz w:val="20"/>
                <w:szCs w:val="20"/>
              </w:rPr>
            </w:pPr>
            <w:r>
              <w:rPr>
                <w:rFonts w:eastAsia="Times New Roman"/>
                <w:sz w:val="24"/>
                <w:szCs w:val="24"/>
              </w:rPr>
              <w:t>Eczacı</w:t>
            </w:r>
          </w:p>
        </w:tc>
        <w:tc>
          <w:tcPr>
            <w:tcW w:w="1880" w:type="dxa"/>
            <w:vAlign w:val="bottom"/>
          </w:tcPr>
          <w:p w14:paraId="1704B9F7" w14:textId="77777777" w:rsidR="00DF36C9" w:rsidRDefault="00BA543D">
            <w:pPr>
              <w:spacing w:line="258" w:lineRule="exact"/>
              <w:ind w:left="420"/>
              <w:jc w:val="center"/>
              <w:rPr>
                <w:sz w:val="20"/>
                <w:szCs w:val="20"/>
              </w:rPr>
            </w:pPr>
            <w:r>
              <w:rPr>
                <w:rFonts w:eastAsia="Times New Roman"/>
                <w:w w:val="99"/>
                <w:sz w:val="24"/>
                <w:szCs w:val="24"/>
              </w:rPr>
              <w:t>27.530</w:t>
            </w:r>
          </w:p>
        </w:tc>
        <w:tc>
          <w:tcPr>
            <w:tcW w:w="1300" w:type="dxa"/>
            <w:vAlign w:val="bottom"/>
          </w:tcPr>
          <w:p w14:paraId="2B5EE923" w14:textId="77777777" w:rsidR="00DF36C9" w:rsidRDefault="00BA543D">
            <w:pPr>
              <w:spacing w:line="258" w:lineRule="exact"/>
              <w:jc w:val="center"/>
              <w:rPr>
                <w:sz w:val="20"/>
                <w:szCs w:val="20"/>
              </w:rPr>
            </w:pPr>
            <w:r>
              <w:rPr>
                <w:rFonts w:eastAsia="Times New Roman"/>
                <w:w w:val="99"/>
                <w:sz w:val="24"/>
                <w:szCs w:val="24"/>
              </w:rPr>
              <w:t>27.864</w:t>
            </w:r>
          </w:p>
        </w:tc>
        <w:tc>
          <w:tcPr>
            <w:tcW w:w="1340" w:type="dxa"/>
            <w:vAlign w:val="bottom"/>
          </w:tcPr>
          <w:p w14:paraId="7322B1E2" w14:textId="77777777" w:rsidR="00DF36C9" w:rsidRDefault="00BA543D">
            <w:pPr>
              <w:spacing w:line="258" w:lineRule="exact"/>
              <w:jc w:val="center"/>
              <w:rPr>
                <w:sz w:val="20"/>
                <w:szCs w:val="20"/>
              </w:rPr>
            </w:pPr>
            <w:r>
              <w:rPr>
                <w:rFonts w:eastAsia="Times New Roman"/>
                <w:w w:val="99"/>
                <w:sz w:val="24"/>
                <w:szCs w:val="24"/>
              </w:rPr>
              <w:t>28.512</w:t>
            </w:r>
          </w:p>
        </w:tc>
      </w:tr>
      <w:tr w:rsidR="00DF36C9" w14:paraId="19A849B3" w14:textId="77777777">
        <w:trPr>
          <w:trHeight w:val="144"/>
        </w:trPr>
        <w:tc>
          <w:tcPr>
            <w:tcW w:w="4000" w:type="dxa"/>
            <w:tcBorders>
              <w:bottom w:val="single" w:sz="8" w:space="0" w:color="auto"/>
            </w:tcBorders>
            <w:vAlign w:val="bottom"/>
          </w:tcPr>
          <w:p w14:paraId="7DA79300" w14:textId="77777777" w:rsidR="00DF36C9" w:rsidRDefault="00DF36C9">
            <w:pPr>
              <w:rPr>
                <w:sz w:val="12"/>
                <w:szCs w:val="12"/>
              </w:rPr>
            </w:pPr>
          </w:p>
        </w:tc>
        <w:tc>
          <w:tcPr>
            <w:tcW w:w="1880" w:type="dxa"/>
            <w:tcBorders>
              <w:bottom w:val="single" w:sz="8" w:space="0" w:color="auto"/>
            </w:tcBorders>
            <w:vAlign w:val="bottom"/>
          </w:tcPr>
          <w:p w14:paraId="20BF5931" w14:textId="77777777" w:rsidR="00DF36C9" w:rsidRDefault="00DF36C9">
            <w:pPr>
              <w:rPr>
                <w:sz w:val="12"/>
                <w:szCs w:val="12"/>
              </w:rPr>
            </w:pPr>
          </w:p>
        </w:tc>
        <w:tc>
          <w:tcPr>
            <w:tcW w:w="1300" w:type="dxa"/>
            <w:tcBorders>
              <w:bottom w:val="single" w:sz="8" w:space="0" w:color="auto"/>
            </w:tcBorders>
            <w:vAlign w:val="bottom"/>
          </w:tcPr>
          <w:p w14:paraId="67CD7FBF" w14:textId="77777777" w:rsidR="00DF36C9" w:rsidRDefault="00DF36C9">
            <w:pPr>
              <w:rPr>
                <w:sz w:val="12"/>
                <w:szCs w:val="12"/>
              </w:rPr>
            </w:pPr>
          </w:p>
        </w:tc>
        <w:tc>
          <w:tcPr>
            <w:tcW w:w="1340" w:type="dxa"/>
            <w:tcBorders>
              <w:bottom w:val="single" w:sz="8" w:space="0" w:color="auto"/>
            </w:tcBorders>
            <w:vAlign w:val="bottom"/>
          </w:tcPr>
          <w:p w14:paraId="51AA9F26" w14:textId="77777777" w:rsidR="00DF36C9" w:rsidRDefault="00DF36C9">
            <w:pPr>
              <w:rPr>
                <w:sz w:val="12"/>
                <w:szCs w:val="12"/>
              </w:rPr>
            </w:pPr>
          </w:p>
        </w:tc>
      </w:tr>
      <w:tr w:rsidR="00DF36C9" w14:paraId="66B6AFEE" w14:textId="77777777">
        <w:trPr>
          <w:trHeight w:val="260"/>
        </w:trPr>
        <w:tc>
          <w:tcPr>
            <w:tcW w:w="4000" w:type="dxa"/>
            <w:vAlign w:val="bottom"/>
          </w:tcPr>
          <w:p w14:paraId="68202A26" w14:textId="77777777" w:rsidR="00DF36C9" w:rsidRDefault="00BA543D">
            <w:pPr>
              <w:spacing w:line="260" w:lineRule="exact"/>
              <w:ind w:left="80"/>
              <w:rPr>
                <w:sz w:val="20"/>
                <w:szCs w:val="20"/>
              </w:rPr>
            </w:pPr>
            <w:r>
              <w:rPr>
                <w:rFonts w:eastAsia="Times New Roman"/>
                <w:sz w:val="24"/>
                <w:szCs w:val="24"/>
              </w:rPr>
              <w:t>Hemşire</w:t>
            </w:r>
          </w:p>
        </w:tc>
        <w:tc>
          <w:tcPr>
            <w:tcW w:w="1880" w:type="dxa"/>
            <w:vAlign w:val="bottom"/>
          </w:tcPr>
          <w:p w14:paraId="34FDD0A4" w14:textId="77777777" w:rsidR="00DF36C9" w:rsidRDefault="00BA543D">
            <w:pPr>
              <w:spacing w:line="260" w:lineRule="exact"/>
              <w:ind w:left="420"/>
              <w:jc w:val="center"/>
              <w:rPr>
                <w:sz w:val="20"/>
                <w:szCs w:val="20"/>
              </w:rPr>
            </w:pPr>
            <w:r>
              <w:rPr>
                <w:rFonts w:eastAsia="Times New Roman"/>
                <w:w w:val="99"/>
                <w:sz w:val="24"/>
                <w:szCs w:val="24"/>
              </w:rPr>
              <w:t>152.803</w:t>
            </w:r>
          </w:p>
        </w:tc>
        <w:tc>
          <w:tcPr>
            <w:tcW w:w="1300" w:type="dxa"/>
            <w:vAlign w:val="bottom"/>
          </w:tcPr>
          <w:p w14:paraId="0839FF72" w14:textId="77777777" w:rsidR="00DF36C9" w:rsidRDefault="00BA543D">
            <w:pPr>
              <w:spacing w:line="260" w:lineRule="exact"/>
              <w:jc w:val="center"/>
              <w:rPr>
                <w:sz w:val="20"/>
                <w:szCs w:val="20"/>
              </w:rPr>
            </w:pPr>
            <w:r>
              <w:rPr>
                <w:rFonts w:eastAsia="Times New Roman"/>
                <w:w w:val="99"/>
                <w:sz w:val="24"/>
                <w:szCs w:val="24"/>
              </w:rPr>
              <w:t>152.952</w:t>
            </w:r>
          </w:p>
        </w:tc>
        <w:tc>
          <w:tcPr>
            <w:tcW w:w="1340" w:type="dxa"/>
            <w:vAlign w:val="bottom"/>
          </w:tcPr>
          <w:p w14:paraId="3409600D" w14:textId="77777777" w:rsidR="00DF36C9" w:rsidRDefault="00BA543D">
            <w:pPr>
              <w:spacing w:line="260" w:lineRule="exact"/>
              <w:jc w:val="center"/>
              <w:rPr>
                <w:sz w:val="20"/>
                <w:szCs w:val="20"/>
              </w:rPr>
            </w:pPr>
            <w:r>
              <w:rPr>
                <w:rFonts w:eastAsia="Times New Roman"/>
                <w:w w:val="99"/>
                <w:sz w:val="24"/>
                <w:szCs w:val="24"/>
              </w:rPr>
              <w:t>166.142</w:t>
            </w:r>
          </w:p>
        </w:tc>
      </w:tr>
      <w:tr w:rsidR="00DF36C9" w14:paraId="2F0D391C" w14:textId="77777777">
        <w:trPr>
          <w:trHeight w:val="145"/>
        </w:trPr>
        <w:tc>
          <w:tcPr>
            <w:tcW w:w="4000" w:type="dxa"/>
            <w:tcBorders>
              <w:bottom w:val="single" w:sz="8" w:space="0" w:color="auto"/>
            </w:tcBorders>
            <w:vAlign w:val="bottom"/>
          </w:tcPr>
          <w:p w14:paraId="09883C2B" w14:textId="77777777" w:rsidR="00DF36C9" w:rsidRDefault="00DF36C9">
            <w:pPr>
              <w:rPr>
                <w:sz w:val="12"/>
                <w:szCs w:val="12"/>
              </w:rPr>
            </w:pPr>
          </w:p>
        </w:tc>
        <w:tc>
          <w:tcPr>
            <w:tcW w:w="1880" w:type="dxa"/>
            <w:tcBorders>
              <w:bottom w:val="single" w:sz="8" w:space="0" w:color="auto"/>
            </w:tcBorders>
            <w:vAlign w:val="bottom"/>
          </w:tcPr>
          <w:p w14:paraId="4A78F704" w14:textId="77777777" w:rsidR="00DF36C9" w:rsidRDefault="00DF36C9">
            <w:pPr>
              <w:rPr>
                <w:sz w:val="12"/>
                <w:szCs w:val="12"/>
              </w:rPr>
            </w:pPr>
          </w:p>
        </w:tc>
        <w:tc>
          <w:tcPr>
            <w:tcW w:w="1300" w:type="dxa"/>
            <w:tcBorders>
              <w:bottom w:val="single" w:sz="8" w:space="0" w:color="auto"/>
            </w:tcBorders>
            <w:vAlign w:val="bottom"/>
          </w:tcPr>
          <w:p w14:paraId="1DA9338A" w14:textId="77777777" w:rsidR="00DF36C9" w:rsidRDefault="00DF36C9">
            <w:pPr>
              <w:rPr>
                <w:sz w:val="12"/>
                <w:szCs w:val="12"/>
              </w:rPr>
            </w:pPr>
          </w:p>
        </w:tc>
        <w:tc>
          <w:tcPr>
            <w:tcW w:w="1340" w:type="dxa"/>
            <w:tcBorders>
              <w:bottom w:val="single" w:sz="8" w:space="0" w:color="auto"/>
            </w:tcBorders>
            <w:vAlign w:val="bottom"/>
          </w:tcPr>
          <w:p w14:paraId="7F2AFBDD" w14:textId="77777777" w:rsidR="00DF36C9" w:rsidRDefault="00DF36C9">
            <w:pPr>
              <w:rPr>
                <w:sz w:val="12"/>
                <w:szCs w:val="12"/>
              </w:rPr>
            </w:pPr>
          </w:p>
        </w:tc>
      </w:tr>
      <w:tr w:rsidR="00DF36C9" w14:paraId="33843E8C" w14:textId="77777777">
        <w:trPr>
          <w:trHeight w:val="258"/>
        </w:trPr>
        <w:tc>
          <w:tcPr>
            <w:tcW w:w="4000" w:type="dxa"/>
            <w:vAlign w:val="bottom"/>
          </w:tcPr>
          <w:p w14:paraId="2954A956" w14:textId="77777777" w:rsidR="00DF36C9" w:rsidRDefault="00BA543D">
            <w:pPr>
              <w:spacing w:line="258" w:lineRule="exact"/>
              <w:ind w:left="80"/>
              <w:rPr>
                <w:sz w:val="20"/>
                <w:szCs w:val="20"/>
              </w:rPr>
            </w:pPr>
            <w:r>
              <w:rPr>
                <w:rFonts w:eastAsia="Times New Roman"/>
                <w:sz w:val="24"/>
                <w:szCs w:val="24"/>
              </w:rPr>
              <w:t>Ebe</w:t>
            </w:r>
          </w:p>
        </w:tc>
        <w:tc>
          <w:tcPr>
            <w:tcW w:w="1880" w:type="dxa"/>
            <w:vAlign w:val="bottom"/>
          </w:tcPr>
          <w:p w14:paraId="2FF10AA1" w14:textId="77777777" w:rsidR="00DF36C9" w:rsidRDefault="00BA543D">
            <w:pPr>
              <w:spacing w:line="258" w:lineRule="exact"/>
              <w:ind w:left="420"/>
              <w:jc w:val="center"/>
              <w:rPr>
                <w:sz w:val="20"/>
                <w:szCs w:val="20"/>
              </w:rPr>
            </w:pPr>
            <w:r>
              <w:rPr>
                <w:rFonts w:eastAsia="Times New Roman"/>
                <w:w w:val="99"/>
                <w:sz w:val="24"/>
                <w:szCs w:val="24"/>
              </w:rPr>
              <w:t>53.086</w:t>
            </w:r>
          </w:p>
        </w:tc>
        <w:tc>
          <w:tcPr>
            <w:tcW w:w="1300" w:type="dxa"/>
            <w:vAlign w:val="bottom"/>
          </w:tcPr>
          <w:p w14:paraId="4D3199C7" w14:textId="77777777" w:rsidR="00DF36C9" w:rsidRDefault="00BA543D">
            <w:pPr>
              <w:spacing w:line="258" w:lineRule="exact"/>
              <w:jc w:val="center"/>
              <w:rPr>
                <w:sz w:val="20"/>
                <w:szCs w:val="20"/>
              </w:rPr>
            </w:pPr>
            <w:r>
              <w:rPr>
                <w:rFonts w:eastAsia="Times New Roman"/>
                <w:w w:val="99"/>
                <w:sz w:val="24"/>
                <w:szCs w:val="24"/>
              </w:rPr>
              <w:t>52.456</w:t>
            </w:r>
          </w:p>
        </w:tc>
        <w:tc>
          <w:tcPr>
            <w:tcW w:w="1340" w:type="dxa"/>
            <w:vAlign w:val="bottom"/>
          </w:tcPr>
          <w:p w14:paraId="02E55897" w14:textId="77777777" w:rsidR="00DF36C9" w:rsidRDefault="00BA543D">
            <w:pPr>
              <w:spacing w:line="258" w:lineRule="exact"/>
              <w:jc w:val="center"/>
              <w:rPr>
                <w:sz w:val="20"/>
                <w:szCs w:val="20"/>
              </w:rPr>
            </w:pPr>
            <w:r>
              <w:rPr>
                <w:rFonts w:eastAsia="Times New Roman"/>
                <w:w w:val="99"/>
                <w:sz w:val="24"/>
                <w:szCs w:val="24"/>
              </w:rPr>
              <w:t>53.741</w:t>
            </w:r>
          </w:p>
        </w:tc>
      </w:tr>
      <w:tr w:rsidR="00DF36C9" w14:paraId="18AF232A" w14:textId="77777777">
        <w:trPr>
          <w:trHeight w:val="147"/>
        </w:trPr>
        <w:tc>
          <w:tcPr>
            <w:tcW w:w="4000" w:type="dxa"/>
            <w:tcBorders>
              <w:bottom w:val="single" w:sz="8" w:space="0" w:color="auto"/>
            </w:tcBorders>
            <w:vAlign w:val="bottom"/>
          </w:tcPr>
          <w:p w14:paraId="73604259" w14:textId="77777777" w:rsidR="00DF36C9" w:rsidRDefault="00DF36C9">
            <w:pPr>
              <w:rPr>
                <w:sz w:val="12"/>
                <w:szCs w:val="12"/>
              </w:rPr>
            </w:pPr>
          </w:p>
        </w:tc>
        <w:tc>
          <w:tcPr>
            <w:tcW w:w="1880" w:type="dxa"/>
            <w:tcBorders>
              <w:bottom w:val="single" w:sz="8" w:space="0" w:color="auto"/>
            </w:tcBorders>
            <w:vAlign w:val="bottom"/>
          </w:tcPr>
          <w:p w14:paraId="4EDE37BC" w14:textId="77777777" w:rsidR="00DF36C9" w:rsidRDefault="00DF36C9">
            <w:pPr>
              <w:rPr>
                <w:sz w:val="12"/>
                <w:szCs w:val="12"/>
              </w:rPr>
            </w:pPr>
          </w:p>
        </w:tc>
        <w:tc>
          <w:tcPr>
            <w:tcW w:w="1300" w:type="dxa"/>
            <w:tcBorders>
              <w:bottom w:val="single" w:sz="8" w:space="0" w:color="auto"/>
            </w:tcBorders>
            <w:vAlign w:val="bottom"/>
          </w:tcPr>
          <w:p w14:paraId="3E0CF440" w14:textId="77777777" w:rsidR="00DF36C9" w:rsidRDefault="00DF36C9">
            <w:pPr>
              <w:rPr>
                <w:sz w:val="12"/>
                <w:szCs w:val="12"/>
              </w:rPr>
            </w:pPr>
          </w:p>
        </w:tc>
        <w:tc>
          <w:tcPr>
            <w:tcW w:w="1340" w:type="dxa"/>
            <w:tcBorders>
              <w:bottom w:val="single" w:sz="8" w:space="0" w:color="auto"/>
            </w:tcBorders>
            <w:vAlign w:val="bottom"/>
          </w:tcPr>
          <w:p w14:paraId="120303A2" w14:textId="77777777" w:rsidR="00DF36C9" w:rsidRDefault="00DF36C9">
            <w:pPr>
              <w:rPr>
                <w:sz w:val="12"/>
                <w:szCs w:val="12"/>
              </w:rPr>
            </w:pPr>
          </w:p>
        </w:tc>
      </w:tr>
      <w:tr w:rsidR="00DF36C9" w14:paraId="3252E381" w14:textId="77777777">
        <w:trPr>
          <w:trHeight w:val="258"/>
        </w:trPr>
        <w:tc>
          <w:tcPr>
            <w:tcW w:w="4000" w:type="dxa"/>
            <w:vAlign w:val="bottom"/>
          </w:tcPr>
          <w:p w14:paraId="11E4B669" w14:textId="77777777" w:rsidR="00DF36C9" w:rsidRDefault="00BA543D">
            <w:pPr>
              <w:spacing w:line="258" w:lineRule="exact"/>
              <w:ind w:left="80"/>
              <w:rPr>
                <w:sz w:val="20"/>
                <w:szCs w:val="20"/>
              </w:rPr>
            </w:pPr>
            <w:r>
              <w:rPr>
                <w:rFonts w:eastAsia="Times New Roman"/>
                <w:sz w:val="24"/>
                <w:szCs w:val="24"/>
              </w:rPr>
              <w:t>Diğer Sağlık Personeli</w:t>
            </w:r>
          </w:p>
        </w:tc>
        <w:tc>
          <w:tcPr>
            <w:tcW w:w="1880" w:type="dxa"/>
            <w:vAlign w:val="bottom"/>
          </w:tcPr>
          <w:p w14:paraId="0E369DCF" w14:textId="77777777" w:rsidR="00DF36C9" w:rsidRDefault="00BA543D">
            <w:pPr>
              <w:spacing w:line="258" w:lineRule="exact"/>
              <w:ind w:left="420"/>
              <w:jc w:val="center"/>
              <w:rPr>
                <w:sz w:val="20"/>
                <w:szCs w:val="20"/>
              </w:rPr>
            </w:pPr>
            <w:r>
              <w:rPr>
                <w:rFonts w:eastAsia="Times New Roman"/>
                <w:w w:val="99"/>
                <w:sz w:val="24"/>
                <w:szCs w:val="24"/>
              </w:rPr>
              <w:t>145.943</w:t>
            </w:r>
          </w:p>
        </w:tc>
        <w:tc>
          <w:tcPr>
            <w:tcW w:w="1300" w:type="dxa"/>
            <w:vAlign w:val="bottom"/>
          </w:tcPr>
          <w:p w14:paraId="6050C27F" w14:textId="77777777" w:rsidR="00DF36C9" w:rsidRDefault="00BA543D">
            <w:pPr>
              <w:spacing w:line="258" w:lineRule="exact"/>
              <w:jc w:val="center"/>
              <w:rPr>
                <w:sz w:val="20"/>
                <w:szCs w:val="20"/>
              </w:rPr>
            </w:pPr>
            <w:r>
              <w:rPr>
                <w:rFonts w:eastAsia="Times New Roman"/>
                <w:w w:val="99"/>
                <w:sz w:val="24"/>
                <w:szCs w:val="24"/>
              </w:rPr>
              <w:t>144.609</w:t>
            </w:r>
          </w:p>
        </w:tc>
        <w:tc>
          <w:tcPr>
            <w:tcW w:w="1340" w:type="dxa"/>
            <w:vAlign w:val="bottom"/>
          </w:tcPr>
          <w:p w14:paraId="15427A1A" w14:textId="77777777" w:rsidR="00DF36C9" w:rsidRDefault="00BA543D">
            <w:pPr>
              <w:spacing w:line="258" w:lineRule="exact"/>
              <w:jc w:val="center"/>
              <w:rPr>
                <w:sz w:val="20"/>
                <w:szCs w:val="20"/>
              </w:rPr>
            </w:pPr>
            <w:r>
              <w:rPr>
                <w:rFonts w:eastAsia="Times New Roman"/>
                <w:w w:val="99"/>
                <w:sz w:val="24"/>
                <w:szCs w:val="24"/>
              </w:rPr>
              <w:t>155.417</w:t>
            </w:r>
          </w:p>
        </w:tc>
      </w:tr>
      <w:tr w:rsidR="00DF36C9" w14:paraId="7180E1C0" w14:textId="77777777">
        <w:trPr>
          <w:trHeight w:val="144"/>
        </w:trPr>
        <w:tc>
          <w:tcPr>
            <w:tcW w:w="4000" w:type="dxa"/>
            <w:tcBorders>
              <w:bottom w:val="single" w:sz="8" w:space="0" w:color="auto"/>
            </w:tcBorders>
            <w:vAlign w:val="bottom"/>
          </w:tcPr>
          <w:p w14:paraId="30EE9E36" w14:textId="77777777" w:rsidR="00DF36C9" w:rsidRDefault="00DF36C9">
            <w:pPr>
              <w:rPr>
                <w:sz w:val="12"/>
                <w:szCs w:val="12"/>
              </w:rPr>
            </w:pPr>
          </w:p>
        </w:tc>
        <w:tc>
          <w:tcPr>
            <w:tcW w:w="1880" w:type="dxa"/>
            <w:tcBorders>
              <w:bottom w:val="single" w:sz="8" w:space="0" w:color="auto"/>
            </w:tcBorders>
            <w:vAlign w:val="bottom"/>
          </w:tcPr>
          <w:p w14:paraId="4D3848FF" w14:textId="77777777" w:rsidR="00DF36C9" w:rsidRDefault="00DF36C9">
            <w:pPr>
              <w:rPr>
                <w:sz w:val="12"/>
                <w:szCs w:val="12"/>
              </w:rPr>
            </w:pPr>
          </w:p>
        </w:tc>
        <w:tc>
          <w:tcPr>
            <w:tcW w:w="1300" w:type="dxa"/>
            <w:tcBorders>
              <w:bottom w:val="single" w:sz="8" w:space="0" w:color="auto"/>
            </w:tcBorders>
            <w:vAlign w:val="bottom"/>
          </w:tcPr>
          <w:p w14:paraId="03552E24" w14:textId="77777777" w:rsidR="00DF36C9" w:rsidRDefault="00DF36C9">
            <w:pPr>
              <w:rPr>
                <w:sz w:val="12"/>
                <w:szCs w:val="12"/>
              </w:rPr>
            </w:pPr>
          </w:p>
        </w:tc>
        <w:tc>
          <w:tcPr>
            <w:tcW w:w="1340" w:type="dxa"/>
            <w:tcBorders>
              <w:bottom w:val="single" w:sz="8" w:space="0" w:color="auto"/>
            </w:tcBorders>
            <w:vAlign w:val="bottom"/>
          </w:tcPr>
          <w:p w14:paraId="75D7C3D6" w14:textId="77777777" w:rsidR="00DF36C9" w:rsidRDefault="00DF36C9">
            <w:pPr>
              <w:rPr>
                <w:sz w:val="12"/>
                <w:szCs w:val="12"/>
              </w:rPr>
            </w:pPr>
          </w:p>
        </w:tc>
      </w:tr>
      <w:tr w:rsidR="00DF36C9" w14:paraId="215D3E67" w14:textId="77777777">
        <w:trPr>
          <w:trHeight w:val="260"/>
        </w:trPr>
        <w:tc>
          <w:tcPr>
            <w:tcW w:w="4000" w:type="dxa"/>
            <w:vAlign w:val="bottom"/>
          </w:tcPr>
          <w:p w14:paraId="78618100" w14:textId="77777777" w:rsidR="00DF36C9" w:rsidRDefault="00BA543D">
            <w:pPr>
              <w:spacing w:line="260" w:lineRule="exact"/>
              <w:ind w:left="80"/>
              <w:rPr>
                <w:sz w:val="20"/>
                <w:szCs w:val="20"/>
              </w:rPr>
            </w:pPr>
            <w:r>
              <w:rPr>
                <w:rFonts w:eastAsia="Times New Roman"/>
                <w:sz w:val="24"/>
                <w:szCs w:val="24"/>
              </w:rPr>
              <w:t xml:space="preserve">Diğer </w:t>
            </w:r>
            <w:r>
              <w:rPr>
                <w:rFonts w:eastAsia="Times New Roman"/>
                <w:sz w:val="24"/>
                <w:szCs w:val="24"/>
              </w:rPr>
              <w:t>Personel ve Hizmet Alımı</w:t>
            </w:r>
          </w:p>
        </w:tc>
        <w:tc>
          <w:tcPr>
            <w:tcW w:w="1880" w:type="dxa"/>
            <w:vAlign w:val="bottom"/>
          </w:tcPr>
          <w:p w14:paraId="4F9EDFC0" w14:textId="77777777" w:rsidR="00DF36C9" w:rsidRDefault="00BA543D">
            <w:pPr>
              <w:spacing w:line="260" w:lineRule="exact"/>
              <w:ind w:left="420"/>
              <w:jc w:val="center"/>
              <w:rPr>
                <w:sz w:val="20"/>
                <w:szCs w:val="20"/>
              </w:rPr>
            </w:pPr>
            <w:r>
              <w:rPr>
                <w:rFonts w:eastAsia="Times New Roman"/>
                <w:w w:val="99"/>
                <w:sz w:val="24"/>
                <w:szCs w:val="24"/>
              </w:rPr>
              <w:t>311.337</w:t>
            </w:r>
          </w:p>
        </w:tc>
        <w:tc>
          <w:tcPr>
            <w:tcW w:w="1300" w:type="dxa"/>
            <w:vAlign w:val="bottom"/>
          </w:tcPr>
          <w:p w14:paraId="1CFAA13E" w14:textId="77777777" w:rsidR="00DF36C9" w:rsidRDefault="00BA543D">
            <w:pPr>
              <w:spacing w:line="260" w:lineRule="exact"/>
              <w:jc w:val="center"/>
              <w:rPr>
                <w:sz w:val="20"/>
                <w:szCs w:val="20"/>
              </w:rPr>
            </w:pPr>
            <w:r>
              <w:rPr>
                <w:rFonts w:eastAsia="Times New Roman"/>
                <w:w w:val="99"/>
                <w:sz w:val="24"/>
                <w:szCs w:val="24"/>
              </w:rPr>
              <w:t>321.952</w:t>
            </w:r>
          </w:p>
        </w:tc>
        <w:tc>
          <w:tcPr>
            <w:tcW w:w="1340" w:type="dxa"/>
            <w:vAlign w:val="bottom"/>
          </w:tcPr>
          <w:p w14:paraId="56088EDB" w14:textId="77777777" w:rsidR="00DF36C9" w:rsidRDefault="00BA543D">
            <w:pPr>
              <w:spacing w:line="260" w:lineRule="exact"/>
              <w:jc w:val="center"/>
              <w:rPr>
                <w:sz w:val="20"/>
                <w:szCs w:val="20"/>
              </w:rPr>
            </w:pPr>
            <w:r>
              <w:rPr>
                <w:rFonts w:eastAsia="Times New Roman"/>
                <w:w w:val="99"/>
                <w:sz w:val="24"/>
                <w:szCs w:val="24"/>
              </w:rPr>
              <w:t>339.241</w:t>
            </w:r>
          </w:p>
        </w:tc>
      </w:tr>
      <w:tr w:rsidR="00DF36C9" w14:paraId="4611F42E" w14:textId="77777777">
        <w:trPr>
          <w:trHeight w:val="144"/>
        </w:trPr>
        <w:tc>
          <w:tcPr>
            <w:tcW w:w="4000" w:type="dxa"/>
            <w:tcBorders>
              <w:bottom w:val="single" w:sz="8" w:space="0" w:color="auto"/>
            </w:tcBorders>
            <w:vAlign w:val="bottom"/>
          </w:tcPr>
          <w:p w14:paraId="112FBCE7" w14:textId="77777777" w:rsidR="00DF36C9" w:rsidRDefault="00DF36C9">
            <w:pPr>
              <w:rPr>
                <w:sz w:val="12"/>
                <w:szCs w:val="12"/>
              </w:rPr>
            </w:pPr>
          </w:p>
        </w:tc>
        <w:tc>
          <w:tcPr>
            <w:tcW w:w="1880" w:type="dxa"/>
            <w:tcBorders>
              <w:bottom w:val="single" w:sz="8" w:space="0" w:color="auto"/>
            </w:tcBorders>
            <w:vAlign w:val="bottom"/>
          </w:tcPr>
          <w:p w14:paraId="6F6EA855" w14:textId="77777777" w:rsidR="00DF36C9" w:rsidRDefault="00DF36C9">
            <w:pPr>
              <w:rPr>
                <w:sz w:val="12"/>
                <w:szCs w:val="12"/>
              </w:rPr>
            </w:pPr>
          </w:p>
        </w:tc>
        <w:tc>
          <w:tcPr>
            <w:tcW w:w="1300" w:type="dxa"/>
            <w:tcBorders>
              <w:bottom w:val="single" w:sz="8" w:space="0" w:color="auto"/>
            </w:tcBorders>
            <w:vAlign w:val="bottom"/>
          </w:tcPr>
          <w:p w14:paraId="033CAA7C" w14:textId="77777777" w:rsidR="00DF36C9" w:rsidRDefault="00DF36C9">
            <w:pPr>
              <w:rPr>
                <w:sz w:val="12"/>
                <w:szCs w:val="12"/>
              </w:rPr>
            </w:pPr>
          </w:p>
        </w:tc>
        <w:tc>
          <w:tcPr>
            <w:tcW w:w="1340" w:type="dxa"/>
            <w:tcBorders>
              <w:bottom w:val="single" w:sz="8" w:space="0" w:color="auto"/>
            </w:tcBorders>
            <w:vAlign w:val="bottom"/>
          </w:tcPr>
          <w:p w14:paraId="49651636" w14:textId="77777777" w:rsidR="00DF36C9" w:rsidRDefault="00DF36C9">
            <w:pPr>
              <w:rPr>
                <w:sz w:val="12"/>
                <w:szCs w:val="12"/>
              </w:rPr>
            </w:pPr>
          </w:p>
        </w:tc>
      </w:tr>
      <w:tr w:rsidR="00DF36C9" w14:paraId="22634DB6" w14:textId="77777777">
        <w:trPr>
          <w:trHeight w:val="263"/>
        </w:trPr>
        <w:tc>
          <w:tcPr>
            <w:tcW w:w="4000" w:type="dxa"/>
            <w:vAlign w:val="bottom"/>
          </w:tcPr>
          <w:p w14:paraId="39D15C08" w14:textId="77777777" w:rsidR="00DF36C9" w:rsidRDefault="00BA543D">
            <w:pPr>
              <w:spacing w:line="263" w:lineRule="exact"/>
              <w:ind w:left="80"/>
              <w:rPr>
                <w:sz w:val="20"/>
                <w:szCs w:val="20"/>
              </w:rPr>
            </w:pPr>
            <w:r>
              <w:rPr>
                <w:rFonts w:eastAsia="Times New Roman"/>
                <w:b/>
                <w:bCs/>
                <w:sz w:val="24"/>
                <w:szCs w:val="24"/>
              </w:rPr>
              <w:t>Toplam Personel Sayısı</w:t>
            </w:r>
          </w:p>
        </w:tc>
        <w:tc>
          <w:tcPr>
            <w:tcW w:w="1880" w:type="dxa"/>
            <w:vAlign w:val="bottom"/>
          </w:tcPr>
          <w:p w14:paraId="2FC47826" w14:textId="77777777" w:rsidR="00DF36C9" w:rsidRDefault="00BA543D">
            <w:pPr>
              <w:spacing w:line="263" w:lineRule="exact"/>
              <w:ind w:left="420"/>
              <w:jc w:val="center"/>
              <w:rPr>
                <w:sz w:val="20"/>
                <w:szCs w:val="20"/>
              </w:rPr>
            </w:pPr>
            <w:r>
              <w:rPr>
                <w:rFonts w:eastAsia="Times New Roman"/>
                <w:b/>
                <w:bCs/>
                <w:w w:val="99"/>
                <w:sz w:val="24"/>
                <w:szCs w:val="24"/>
              </w:rPr>
              <w:t>856.792</w:t>
            </w:r>
          </w:p>
        </w:tc>
        <w:tc>
          <w:tcPr>
            <w:tcW w:w="1300" w:type="dxa"/>
            <w:vAlign w:val="bottom"/>
          </w:tcPr>
          <w:p w14:paraId="1F420A18" w14:textId="77777777" w:rsidR="00DF36C9" w:rsidRDefault="00BA543D">
            <w:pPr>
              <w:spacing w:line="263" w:lineRule="exact"/>
              <w:jc w:val="center"/>
              <w:rPr>
                <w:sz w:val="20"/>
                <w:szCs w:val="20"/>
              </w:rPr>
            </w:pPr>
            <w:r>
              <w:rPr>
                <w:rFonts w:eastAsia="Times New Roman"/>
                <w:b/>
                <w:bCs/>
                <w:w w:val="99"/>
                <w:sz w:val="24"/>
                <w:szCs w:val="24"/>
              </w:rPr>
              <w:t>871.334</w:t>
            </w:r>
          </w:p>
        </w:tc>
        <w:tc>
          <w:tcPr>
            <w:tcW w:w="1340" w:type="dxa"/>
            <w:vAlign w:val="bottom"/>
          </w:tcPr>
          <w:p w14:paraId="438A0EB7" w14:textId="77777777" w:rsidR="00DF36C9" w:rsidRDefault="00BA543D">
            <w:pPr>
              <w:spacing w:line="263" w:lineRule="exact"/>
              <w:jc w:val="center"/>
              <w:rPr>
                <w:sz w:val="20"/>
                <w:szCs w:val="20"/>
              </w:rPr>
            </w:pPr>
            <w:r>
              <w:rPr>
                <w:rFonts w:eastAsia="Times New Roman"/>
                <w:b/>
                <w:bCs/>
                <w:w w:val="99"/>
                <w:sz w:val="24"/>
                <w:szCs w:val="24"/>
              </w:rPr>
              <w:t>920.939</w:t>
            </w:r>
          </w:p>
        </w:tc>
      </w:tr>
    </w:tbl>
    <w:p w14:paraId="56A900AE" w14:textId="77777777" w:rsidR="00DF36C9" w:rsidRDefault="00DF36C9">
      <w:pPr>
        <w:spacing w:line="144" w:lineRule="exact"/>
        <w:rPr>
          <w:sz w:val="20"/>
          <w:szCs w:val="20"/>
        </w:rPr>
      </w:pPr>
    </w:p>
    <w:p w14:paraId="2C8BEA94" w14:textId="77777777" w:rsidR="00DF36C9" w:rsidRDefault="00BA543D">
      <w:pPr>
        <w:ind w:left="540"/>
        <w:rPr>
          <w:sz w:val="20"/>
          <w:szCs w:val="20"/>
        </w:rPr>
      </w:pPr>
      <w:r>
        <w:rPr>
          <w:rFonts w:eastAsia="Times New Roman"/>
          <w:b/>
          <w:bCs/>
          <w:sz w:val="20"/>
          <w:szCs w:val="20"/>
        </w:rPr>
        <w:t xml:space="preserve">Kaynak: </w:t>
      </w:r>
      <w:r>
        <w:rPr>
          <w:rFonts w:eastAsia="Times New Roman"/>
          <w:sz w:val="20"/>
          <w:szCs w:val="20"/>
        </w:rPr>
        <w:t>T.C. Sağlık Bakanlığı Sağlık İstatistikleri Yıllığı, 2018:217</w:t>
      </w:r>
    </w:p>
    <w:p w14:paraId="0EB301AA" w14:textId="77777777" w:rsidR="00DF36C9" w:rsidRDefault="00DF36C9">
      <w:pPr>
        <w:spacing w:line="200" w:lineRule="exact"/>
        <w:rPr>
          <w:sz w:val="20"/>
          <w:szCs w:val="20"/>
        </w:rPr>
      </w:pPr>
    </w:p>
    <w:p w14:paraId="04539EB1" w14:textId="77777777" w:rsidR="00DF36C9" w:rsidRDefault="00DF36C9">
      <w:pPr>
        <w:spacing w:line="341" w:lineRule="exact"/>
        <w:rPr>
          <w:sz w:val="20"/>
          <w:szCs w:val="20"/>
        </w:rPr>
      </w:pPr>
    </w:p>
    <w:p w14:paraId="16FBAE2A" w14:textId="77777777" w:rsidR="00DF36C9" w:rsidRDefault="00BA543D">
      <w:pPr>
        <w:spacing w:line="356" w:lineRule="auto"/>
        <w:ind w:left="540" w:firstLine="708"/>
        <w:jc w:val="both"/>
        <w:rPr>
          <w:sz w:val="20"/>
          <w:szCs w:val="20"/>
        </w:rPr>
      </w:pPr>
      <w:r>
        <w:rPr>
          <w:rFonts w:eastAsia="Times New Roman"/>
          <w:sz w:val="24"/>
          <w:szCs w:val="24"/>
        </w:rPr>
        <w:t xml:space="preserve">2017 yılı sağlık personelinin sektörlere ve unvanlara göre dağılımı </w:t>
      </w:r>
      <w:r>
        <w:rPr>
          <w:rFonts w:eastAsia="Times New Roman"/>
          <w:sz w:val="24"/>
          <w:szCs w:val="24"/>
        </w:rPr>
        <w:t>incelendiğinde asistan hekim ve diğer personel dışında üniversite hastanelerinde çalışan personelin sayıca azlığı aşağıdaki tabloda görülmektedir. Bu duruma sebep olarak üniversite hastanelerinin maddi imkânlarının azlığı gösterilebilir.</w:t>
      </w:r>
    </w:p>
    <w:p w14:paraId="50554E22" w14:textId="77777777" w:rsidR="00DF36C9" w:rsidRDefault="00DF36C9">
      <w:pPr>
        <w:sectPr w:rsidR="00DF36C9">
          <w:pgSz w:w="11900" w:h="16838"/>
          <w:pgMar w:top="700" w:right="1406" w:bottom="1440" w:left="1440" w:header="0" w:footer="0" w:gutter="0"/>
          <w:cols w:space="708" w:equalWidth="0">
            <w:col w:w="9060"/>
          </w:cols>
        </w:sectPr>
      </w:pPr>
    </w:p>
    <w:p w14:paraId="73A35620" w14:textId="77777777" w:rsidR="00DF36C9" w:rsidRDefault="00BA543D">
      <w:pPr>
        <w:ind w:left="4680"/>
        <w:rPr>
          <w:sz w:val="20"/>
          <w:szCs w:val="20"/>
        </w:rPr>
      </w:pPr>
      <w:bookmarkStart w:id="104" w:name="page105"/>
      <w:bookmarkEnd w:id="104"/>
      <w:r>
        <w:rPr>
          <w:rFonts w:eastAsia="Times New Roman"/>
        </w:rPr>
        <w:lastRenderedPageBreak/>
        <w:t>86</w:t>
      </w:r>
    </w:p>
    <w:p w14:paraId="5C2BF96B" w14:textId="77777777" w:rsidR="00DF36C9" w:rsidRDefault="00DF36C9">
      <w:pPr>
        <w:spacing w:line="200" w:lineRule="exact"/>
        <w:rPr>
          <w:sz w:val="20"/>
          <w:szCs w:val="20"/>
        </w:rPr>
      </w:pPr>
    </w:p>
    <w:p w14:paraId="1E0C5803" w14:textId="77777777" w:rsidR="00DF36C9" w:rsidRDefault="00DF36C9">
      <w:pPr>
        <w:spacing w:line="258" w:lineRule="exact"/>
        <w:rPr>
          <w:sz w:val="20"/>
          <w:szCs w:val="20"/>
        </w:rPr>
      </w:pPr>
    </w:p>
    <w:p w14:paraId="5A993245" w14:textId="77777777" w:rsidR="00DF36C9" w:rsidRDefault="00BA543D">
      <w:pPr>
        <w:ind w:left="540"/>
        <w:rPr>
          <w:sz w:val="20"/>
          <w:szCs w:val="20"/>
        </w:rPr>
      </w:pPr>
      <w:r>
        <w:rPr>
          <w:rFonts w:eastAsia="Times New Roman"/>
          <w:b/>
          <w:bCs/>
          <w:sz w:val="24"/>
          <w:szCs w:val="24"/>
        </w:rPr>
        <w:t xml:space="preserve">Tablo 9: </w:t>
      </w:r>
      <w:r>
        <w:rPr>
          <w:rFonts w:eastAsia="Times New Roman"/>
          <w:sz w:val="24"/>
          <w:szCs w:val="24"/>
        </w:rPr>
        <w:t>Sağlık Personelinin Sektörlere ve Unvanlara Göre Dağılımı (2017)</w:t>
      </w:r>
    </w:p>
    <w:p w14:paraId="422A7056"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565056" behindDoc="1" locked="0" layoutInCell="0" allowOverlap="1" wp14:anchorId="396E2A73" wp14:editId="525F4003">
                <wp:simplePos x="0" y="0"/>
                <wp:positionH relativeFrom="column">
                  <wp:posOffset>346075</wp:posOffset>
                </wp:positionH>
                <wp:positionV relativeFrom="paragraph">
                  <wp:posOffset>94615</wp:posOffset>
                </wp:positionV>
                <wp:extent cx="5400675"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7DA7690" id="Shape 105"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7.25pt,7.45pt" to="452.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1RugEAAIMDAAAOAAAAZHJzL2Uyb0RvYy54bWysU01v2zAMvQ/ofxB0b+x2bdoZcXpom12K&#10;LUC3H8BIcixMXxC12Pn3o+Qka7qdhukgiOTTI/koLR5Ga9hORdTetfxqVnOmnPBSu23Lv39bXd5z&#10;hgmcBOOdavleIX9YXnxYDKFR1773RqrIiMRhM4SW9ymFpqpQ9MoCznxQjoKdjxYSmXFbyQgDsVtT&#10;Xdf1vBp8lCF6oRDJ+zQF+bLwd50S6WvXoUrMtJxqS2WPZd/kvVouoNlGCL0WhzLgH6qwoB0lPVE9&#10;QQL2M+o/qKwW0aPv0kx4W/mu00KVHqibq/pdN689BFV6IXEwnGTC/0crvuzWkWlJs6tvOXNgaUgl&#10;L8sOkmcI2BDq0a1jblCM7jW8ePEDKVadBbOBYYKNXbQZTh2ysci9P8mtxsQEOW9vaIB3lFVQ7OZu&#10;/jGnq6A53g0R02flLcuHlhvtshjQwO4F0wQ9QrIbvdFypY0pRtxuHk1kO6DBr8o6sJ/BjGNDy+f1&#10;p3lhPovhW4q6rL9RWJ3oBRttW35/AkHTK5DPTlKZ0CTQZjpTd8YddJukyqJtvNyv41FPmnSR4fAq&#10;81N6a5fbv//O8hcAAAD//wMAUEsDBBQABgAIAAAAIQCJDLFk3QAAAAgBAAAPAAAAZHJzL2Rvd25y&#10;ZXYueG1sTI9BS8NAEIXvgv9hGcGb3SiN2JhNqQUvipRGQY+T7JhEs7Mxu23Tf++IBz3Oe48338uX&#10;k+vVnsbQeTZwOUtAEdfedtwYeHm+v7gBFSKyxd4zGThSgGVxepJjZv2Bt7QvY6OkhEOGBtoYh0zr&#10;ULfkMMz8QCzeux8dRjnHRtsRD1Luen2VJNfaYcfyocWB1i3Vn+XOGbirHt9e/QZDuani0/EhXX+s&#10;vjpjzs+m1S2oSFP8C8MPvqBDIUyV37ENqjeQzlNJij5fgBJ/kaSyrfoVdJHr/wOKbwAAAP//AwBQ&#10;SwECLQAUAAYACAAAACEAtoM4kv4AAADhAQAAEwAAAAAAAAAAAAAAAAAAAAAAW0NvbnRlbnRfVHlw&#10;ZXNdLnhtbFBLAQItABQABgAIAAAAIQA4/SH/1gAAAJQBAAALAAAAAAAAAAAAAAAAAC8BAABfcmVs&#10;cy8ucmVsc1BLAQItABQABgAIAAAAIQDyBK1RugEAAIMDAAAOAAAAAAAAAAAAAAAAAC4CAABkcnMv&#10;ZTJvRG9jLnhtbFBLAQItABQABgAIAAAAIQCJDLFk3QAAAAgBAAAPAAAAAAAAAAAAAAAAABQ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66080" behindDoc="1" locked="0" layoutInCell="0" allowOverlap="1" wp14:anchorId="2B27A2CF" wp14:editId="2A9DB25F">
                <wp:simplePos x="0" y="0"/>
                <wp:positionH relativeFrom="column">
                  <wp:posOffset>346075</wp:posOffset>
                </wp:positionH>
                <wp:positionV relativeFrom="paragraph">
                  <wp:posOffset>792480</wp:posOffset>
                </wp:positionV>
                <wp:extent cx="540067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0585B3" id="Shape 10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7.25pt,62.4pt" to="452.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1e2ugEAAIMDAAAOAAAAZHJzL2Uyb0RvYy54bWysU8tu2zAQvBfoPxC811LS2EkEyzkkdS9B&#10;ayDtB6xJyiLKF7isJf99l5Ttxm1ORXkgtLvD4c4stXwYrWF7FVF71/KrWc2ZcsJL7XYt//5t/eGO&#10;M0zgJBjvVMsPCvnD6v275RAade17b6SKjEgcNkNoeZ9SaKoKRa8s4MwH5ajY+WghURh3lYwwELs1&#10;1XVdL6rBRxmiFwqRsk9Tka8Kf9cpkb52HarETMupt1T2WPZt3qvVEppdhNBrcWwD/qELC9rRpWeq&#10;J0jAfkb9F5XVInr0XZoJbyvfdVqoooHUXNV/qHnpIaiihczBcLYJ/x+t+LLfRKYlza5ecObA0pDK&#10;vSwnyJ4hYEOoR7eJWaAY3Ut49uIHUq26KOYAwwQbu2gznBSysdh9ONutxsQEJec3NMDbOWeCaje3&#10;i4/5ugqa09kQMX1W3rL80XKjXTYDGtg/Y5qgJ0hOozdarrUxJYi77aOJbA80+HVZR/YLmHFsaPmi&#10;vp8X5osavqaoy3qLwupEL9ho2/K7MwiaXoH85CS1CU0CbaZvUmfc0bfJqmza1svDJp78pEkXG46v&#10;Mj+l13E5/fvfWf0CAAD//wMAUEsDBBQABgAIAAAAIQA+Htgc3QAAAAoBAAAPAAAAZHJzL2Rvd25y&#10;ZXYueG1sTI/LTsMwEEX3SP0Hayqxow6laSHEqapKLSsWFD7AiadJ1Hgcxc6j/XoGCQmWc+foPtLt&#10;ZBsxYOdrRwoeFxEIpMKZmkoFX5+Hh2cQPmgyunGECq7oYZvN7lKdGDfSBw6nUAo2IZ9oBVUIbSKl&#10;Lyq02i9ci8S/s+usDnx2pTSdHtncNnIZRWtpdU2cUOkW9xUWl1NvFTyZ9/MhH4e3Y327Xa79etMe&#10;i41S9/Np9woi4BT+YPipz9Uh406568l40SiIVzGTrC9XPIGBlyjmcfmvIrNU/p+QfQMAAP//AwBQ&#10;SwECLQAUAAYACAAAACEAtoM4kv4AAADhAQAAEwAAAAAAAAAAAAAAAAAAAAAAW0NvbnRlbnRfVHlw&#10;ZXNdLnhtbFBLAQItABQABgAIAAAAIQA4/SH/1gAAAJQBAAALAAAAAAAAAAAAAAAAAC8BAABfcmVs&#10;cy8ucmVsc1BLAQItABQABgAIAAAAIQBr01e2ugEAAIMDAAAOAAAAAAAAAAAAAAAAAC4CAABkcnMv&#10;ZTJvRG9jLnhtbFBLAQItABQABgAIAAAAIQA+Htgc3QAAAAo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67104" behindDoc="1" locked="0" layoutInCell="0" allowOverlap="1" wp14:anchorId="7ED0B1D0" wp14:editId="27426775">
                <wp:simplePos x="0" y="0"/>
                <wp:positionH relativeFrom="column">
                  <wp:posOffset>3547110</wp:posOffset>
                </wp:positionH>
                <wp:positionV relativeFrom="paragraph">
                  <wp:posOffset>91440</wp:posOffset>
                </wp:positionV>
                <wp:extent cx="0" cy="2098675"/>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3DB1539" id="Shape 107"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79.3pt,7.2pt" to="279.3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BWugEAAIMDAAAOAAAAZHJzL2Uyb0RvYy54bWysU8tu2zAQvBfoPxC811LcVnYEyzkkdS9B&#10;ayDtB6z5sIjyBZK15L/vkrKduO0pCA+Ednc43JmlVnej0eQgQlTOdvRmVlMiLHNc2X1Hf/7YfFhS&#10;EhNYDtpZ0dGjiPRu/f7davCtmLveaS4CQRIb28F3tE/Jt1UVWS8MxJnzwmJRumAgYRj2FQ8wILvR&#10;1byum2pwgfvgmIgRsw9Tka4Lv5SCpe9SRpGI7ij2lsoeyr7Le7VeQbsP4HvFTm3AK7owoCxeeqF6&#10;gATkd1D/UBnFgotOphlzpnJSKiaKBlRzU/+l5qkHL4oWNCf6i03x7WjZt8M2EMVxdvWCEgsGh1Tu&#10;JTmB9gw+toi6t9uQBbLRPvlHx35FrFVXxRxEP8FGGUyGo0IyFruPF7vFmAjD5KdF85EShoV5fbts&#10;Fp/zdRW057M+xPRVOEPyR0e1stkMaOHwGNMEPUNyOjqt+EZpXYKw393rQA6Ag9+UdWK/gmlLho42&#10;9W1TmK9q8SVFXdb/KIxK+IK1Mh1dXkDQ9gL4F8uxTWgTKD19ozptT75NVmXTdo4ft+HsJ0662HB6&#10;lfkpvYzL6ed/Z/0HAAD//wMAUEsDBBQABgAIAAAAIQDBl06z3wAAAAoBAAAPAAAAZHJzL2Rvd25y&#10;ZXYueG1sTI/BToNAEIbvJr7DZky82UWFpiJLU5t40ZhGNNHjACOg7Cyy25a+fcd40OPM/+Wfb7Ll&#10;ZHu1o9F3jg1cziJQxJWrO24MvL7cXyxA+YBcY++YDBzIwzI/Pckwrd2en2lXhEZJCfsUDbQhDKnW&#10;vmrJop+5gViyDzdaDDKOja5H3Eu57fVVFM21xY7lQosDrVuqvoqtNXBXPr6/uQ36YlOGp8NDsv5c&#10;fXfGnJ9Nq1tQgabwB8OPvqhDLk6l23LtVW8gSRZzQSWIY1AC/C5KA9dxfAM6z/T/F/IjAAAA//8D&#10;AFBLAQItABQABgAIAAAAIQC2gziS/gAAAOEBAAATAAAAAAAAAAAAAAAAAAAAAABbQ29udGVudF9U&#10;eXBlc10ueG1sUEsBAi0AFAAGAAgAAAAhADj9If/WAAAAlAEAAAsAAAAAAAAAAAAAAAAALwEAAF9y&#10;ZWxzLy5yZWxzUEsBAi0AFAAGAAgAAAAhADLCoFa6AQAAgwMAAA4AAAAAAAAAAAAAAAAALgIAAGRy&#10;cy9lMm9Eb2MueG1sUEsBAi0AFAAGAAgAAAAhAMGXTrP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68128" behindDoc="1" locked="0" layoutInCell="0" allowOverlap="1" wp14:anchorId="3987C6C0" wp14:editId="28E08606">
                <wp:simplePos x="0" y="0"/>
                <wp:positionH relativeFrom="column">
                  <wp:posOffset>349250</wp:posOffset>
                </wp:positionH>
                <wp:positionV relativeFrom="paragraph">
                  <wp:posOffset>91440</wp:posOffset>
                </wp:positionV>
                <wp:extent cx="0" cy="2098675"/>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C747A0" id="Shape 108"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7.5pt,7.2pt" to="27.5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9NVugEAAIMDAAAOAAAAZHJzL2Uyb0RvYy54bWysU02P0zAQvSPxHyzfabIFut2o6R52KZcV&#10;VFr4AVPbaSz8JY9p0n/P2Gm7W+CE8MHKzDw/z3vjrO5Ha9hBRdTetfxmVnOmnPBSu33Lv3/bvFty&#10;hgmcBOOdavlRIb9fv32zGkKj5r73RqrIiMRhM4SW9ymFpqpQ9MoCznxQjoqdjxYShXFfyQgDsVtT&#10;zet6UQ0+yhC9UIiUfZyKfF34u06J9LXrUCVmWk69pbLHsu/yXq1X0OwjhF6LUxvwD11Y0I4uvVA9&#10;QgL2M+o/qKwW0aPv0kx4W/mu00IVDaTmpv5NzXMPQRUtZA6Gi034/2jFl8M2Mi1pdjWNyoGlIZV7&#10;WU6QPUPAhlAPbhuzQDG65/DkxQ+kWnVVzAGGCTZ20WY4KWRjsft4sVuNiQlKfrhdvOdMUGFe3y0X&#10;tx/zdRU057MhYvqsvGX5o+VGu2wGNHB4wjRBz5CcRm+03GhjShD3uwcT2QFo8JuyTuxXMOPY0PJF&#10;fbcozFc1fE1Rl/U3CqsTvWCjbcuXFxA0vQL5yUlqE5oE2kzfpM64k2+TVdm0nZfHbTz7SZMuNpxe&#10;ZX5Kr+Ny+uXfWf8CAAD//wMAUEsDBBQABgAIAAAAIQCD8ZAh3QAAAAgBAAAPAAAAZHJzL2Rvd25y&#10;ZXYueG1sTI9BT4NAEIXvJv6HzZh4s4sKpiJLU5t40ZhGbKLHAUZA2Vlkty399x296PHNe3nzvWwx&#10;2V7taPSdYwOXswgUceXqjhsDm9eHizkoH5Br7B2TgQN5WOSnJxmmtdvzC+2K0CgpYZ+igTaEIdXa&#10;Vy1Z9DM3EIv34UaLQeTY6HrEvZTbXl9F0Y222LF8aHGgVUvVV7G1Bu7Lp/c3t0ZfrMvwfHhMVp/L&#10;786Y87NpeQcq0BT+wvCDL+iQC1Pptlx71RtIEpkS5B7HoMT/1aWB6zi+BZ1n+v+A/AgAAP//AwBQ&#10;SwECLQAUAAYACAAAACEAtoM4kv4AAADhAQAAEwAAAAAAAAAAAAAAAAAAAAAAW0NvbnRlbnRfVHlw&#10;ZXNdLnhtbFBLAQItABQABgAIAAAAIQA4/SH/1gAAAJQBAAALAAAAAAAAAAAAAAAAAC8BAABfcmVs&#10;cy8ucmVsc1BLAQItABQABgAIAAAAIQCnT9NVugEAAIMDAAAOAAAAAAAAAAAAAAAAAC4CAABkcnMv&#10;ZTJvRG9jLnhtbFBLAQItABQABgAIAAAAIQCD8ZAh3QAAAAgBAAAPAAAAAAAAAAAAAAAAABQ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69152" behindDoc="1" locked="0" layoutInCell="0" allowOverlap="1" wp14:anchorId="48825897" wp14:editId="4B8D6C7A">
                <wp:simplePos x="0" y="0"/>
                <wp:positionH relativeFrom="column">
                  <wp:posOffset>2395855</wp:posOffset>
                </wp:positionH>
                <wp:positionV relativeFrom="paragraph">
                  <wp:posOffset>91440</wp:posOffset>
                </wp:positionV>
                <wp:extent cx="0" cy="2098675"/>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550E27" id="Shape 109"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88.65pt,7.2pt" to="188.65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qugEAAIMDAAAOAAAAZHJzL2Uyb0RvYy54bWysU8tu2zAQvBfoPxC811LcVrEFyzkkdS9B&#10;ayDtB6z5sIjyBZK15L/vkrKduO0pCA+Ednc43JmlVnej0eQgQlTOdvRmVlMiLHNc2X1Hf/7YfFhQ&#10;EhNYDtpZ0dGjiPRu/f7davCtmLveaS4CQRIb28F3tE/Jt1UVWS8MxJnzwmJRumAgYRj2FQ8wILvR&#10;1byum2pwgfvgmIgRsw9Tka4Lv5SCpe9SRpGI7ij2lsoeyr7Le7VeQbsP4HvFTm3AK7owoCxeeqF6&#10;gATkd1D/UBnFgotOphlzpnJSKiaKBlRzU/+l5qkHL4oWNCf6i03x7WjZt8M2EMVxdvWSEgsGh1Tu&#10;JTmB9gw+toi6t9uQBbLRPvlHx35FrFVXxRxEP8FGGUyGo0IyFruPF7vFmAjD5Kfb5iMlDAvzerlo&#10;bj/n6ypoz2d9iOmrcIbkj45qZbMZ0MLhMaYJeobkdHRa8Y3SugRhv7vXgRwAB78p68R+BdOWDB1t&#10;6mVTmK9q8SVFXdb/KIxK+IK1Mh1dXEDQ9gL4F8uxTWgTKD19ozptT75NVmXTdo4ft+HsJ0662HB6&#10;lfkpvYzL6ed/Z/0HAAD//wMAUEsDBBQABgAIAAAAIQBeDa9F3wAAAAoBAAAPAAAAZHJzL2Rvd25y&#10;ZXYueG1sTI/BTsNADETvSPzDykjc6AYaKIRsqlKJC6iqSJHg6CQmCWS9Ibtt07/HiAO92Z7R+E06&#10;H22ndjT41rGBy0kEirh0Vcu1gdfN48UtKB+QK+wck4EDeZhnpycpJpXb8wvt8lArCWGfoIEmhD7R&#10;2pcNWfQT1xOL9uEGi0HWodbVgHsJt52+iqIbbbFl+dBgT8uGyq98aw08FM/vb26NPl8XYXV4ul5+&#10;Lr5bY87PxsU9qEBj+DfDL76gQyZMhdty5VVnYDqbTcUqQhyDEsPfoZAhju9AZ6k+rpD9AAAA//8D&#10;AFBLAQItABQABgAIAAAAIQC2gziS/gAAAOEBAAATAAAAAAAAAAAAAAAAAAAAAABbQ29udGVudF9U&#10;eXBlc10ueG1sUEsBAi0AFAAGAAgAAAAhADj9If/WAAAAlAEAAAsAAAAAAAAAAAAAAAAALwEAAF9y&#10;ZWxzLy5yZWxzUEsBAi0AFAAGAAgAAAAhADFUf6q6AQAAgwMAAA4AAAAAAAAAAAAAAAAALgIAAGRy&#10;cy9lMm9Eb2MueG1sUEsBAi0AFAAGAAgAAAAhAF4Nr0X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70176" behindDoc="1" locked="0" layoutInCell="0" allowOverlap="1" wp14:anchorId="0B875313" wp14:editId="618AAFB4">
                <wp:simplePos x="0" y="0"/>
                <wp:positionH relativeFrom="column">
                  <wp:posOffset>4301490</wp:posOffset>
                </wp:positionH>
                <wp:positionV relativeFrom="paragraph">
                  <wp:posOffset>91440</wp:posOffset>
                </wp:positionV>
                <wp:extent cx="0" cy="2098675"/>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604530" id="Shape 1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38.7pt,7.2pt" to="338.7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vgugEAAIMDAAAOAAAAZHJzL2Uyb0RvYy54bWysU8tu2zAQvBfoPxC815LdxnEEyzkkdS9B&#10;ayDtB6xJyiLKF7isJf99l/SjcZtTUB4I7e5wuDNLLe9Ha9heRdTetXw6qTlTTnip3a7lP76vPyw4&#10;wwROgvFOtfygkN+v3r9bDqFRM997I1VkROKwGULL+5RCU1UoemUBJz4oR8XORwuJwrirZISB2K2p&#10;ZnU9rwYfZYheKETKPh6LfFX4u06J9K3rUCVmWk69pbLHsm/zXq2W0OwihF6LUxvwhi4saEeXXqge&#10;IQH7FfU/VFaL6NF3aSK8rXzXaaGKBlIzrf9S89xDUEULmYPhYhP+P1rxdb+JTEua3ZT8cWBpSOVe&#10;lhNkzxCwIdSD28QsUIzuOTx58ROpVl0Vc4DhCBu7aDOcFLKx2H242K3GxAQlP93OP3ImqDCr7xbz&#10;25t8XQXN+WyImL4ob1n+aLnRLpsBDeyfMB2hZ0hOozdarrUxJYi77YOJbA80+HVZJ/YrmHFsaPm8&#10;vrspzFc1fElRl/UahdWJXrDRtuWLCwiaXoH87CS1CU0CbY7fpM64k29Hq7JpWy8Pm3j2kyZdbDi9&#10;yvyUXsbl9J9/Z/UbAAD//wMAUEsDBBQABgAIAAAAIQBLCQZY3QAAAAoBAAAPAAAAZHJzL2Rvd25y&#10;ZXYueG1sTI/NTsMwEITvSLyDtUjcqFOIEkjjVAip5cSBwgM48TaJGq+j2Plpn55FHOhptTuj2W/y&#10;7WI7MeHgW0cK1qsIBFLlTEu1gu+v3cMzCB80Gd05QgVn9LAtbm9ynRk30ydOh1ALDiGfaQVNCH0m&#10;pa8atNqvXI/E2tENVgdeh1qaQc8cbjv5GEWJtLol/tDoHt8arE6H0Sp4Mh/HXTlP7/v2cjmdxyTt&#10;91Wq1P3d8roBEXAJ/2b4xWd0KJipdCMZLzoFSZrGbGUh5smGv0PJ6XH8ArLI5XWF4gcAAP//AwBQ&#10;SwECLQAUAAYACAAAACEAtoM4kv4AAADhAQAAEwAAAAAAAAAAAAAAAAAAAAAAW0NvbnRlbnRfVHlw&#10;ZXNdLnhtbFBLAQItABQABgAIAAAAIQA4/SH/1gAAAJQBAAALAAAAAAAAAAAAAAAAAC8BAABfcmVs&#10;cy8ucmVsc1BLAQItABQABgAIAAAAIQAb7ZvgugEAAIMDAAAOAAAAAAAAAAAAAAAAAC4CAABkcnMv&#10;ZTJvRG9jLnhtbFBLAQItABQABgAIAAAAIQBLCQZY3QAAAAo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71200" behindDoc="1" locked="0" layoutInCell="0" allowOverlap="1" wp14:anchorId="20838840" wp14:editId="710EBC64">
                <wp:simplePos x="0" y="0"/>
                <wp:positionH relativeFrom="column">
                  <wp:posOffset>5150485</wp:posOffset>
                </wp:positionH>
                <wp:positionV relativeFrom="paragraph">
                  <wp:posOffset>91440</wp:posOffset>
                </wp:positionV>
                <wp:extent cx="0" cy="2098675"/>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B9FF03F" id="Shape 11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405.55pt,7.2pt" to="405.55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0gjuwEAAIMDAAAOAAAAZHJzL2Uyb0RvYy54bWysU8tu2zAQvBfoPxC815LdVnEEyzkkdS9B&#10;ayDtB6z5sIjyBZK15L/vkrKduO0pCA+Ednc43JmlVnej0eQgQlTOdnQ+qykRljmu7L6jP39sPiwp&#10;iQksB+2s6OhRRHq3fv9uNfhWLFzvNBeBIImN7eA72qfk26qKrBcG4sx5YbEoXTCQMAz7igcYkN3o&#10;alHXTTW4wH1wTMSI2YepSNeFX0rB0ncpo0hEdxR7S2UPZd/lvVqvoN0H8L1ipzbgFV0YUBYvvVA9&#10;QALyO6h/qIxiwUUn04w5UzkpFRNFA6qZ13+peerBi6IFzYn+YlN8O1r27bANRHGc3XxOiQWDQyr3&#10;kpxAewYfW0Td223IAtlon/yjY78i1qqrYg6in2CjDCbDUSEZi93Hi91iTIRh8tNN85EShoVFfbts&#10;bj7n6ypoz2d9iOmrcIbkj45qZbMZ0MLhMaYJeobkdHRa8Y3SugRhv7vXgRwAB78p68R+BdOWDB1t&#10;6tumMF/V4kuKuqz/URiV8AVrZTq6vICg7QXwL5Zjm9AmUHr6RnXannybrMqm7Rw/bsPZT5x0seH0&#10;KvNTehmX08//zvoPAAAA//8DAFBLAwQUAAYACAAAACEAHnMiod4AAAAKAQAADwAAAGRycy9kb3du&#10;cmV2LnhtbEyPwU6DQBCG7ya+w2ZMvNkFRVORpalNvGhMIzapxwFGQNlZZLctfXvHeNDjzP/ln2+y&#10;xWR7tafRd44NxLMIFHHl6o4bA5vXh4s5KB+Qa+wdk4EjeVjkpycZprU78Avti9AoKWGfooE2hCHV&#10;2lctWfQzNxBL9u5Gi0HGsdH1iAcpt72+jKIbbbFjudDiQKuWqs9iZw3cl09vW7dGX6zL8Hx8vF59&#10;LL86Y87PpuUdqEBT+IPhR1/UIRen0u249qo3MI/jWFAJkgSUAL+L0sBVktyCzjP9/4X8GwAA//8D&#10;AFBLAQItABQABgAIAAAAIQC2gziS/gAAAOEBAAATAAAAAAAAAAAAAAAAAAAAAABbQ29udGVudF9U&#10;eXBlc10ueG1sUEsBAi0AFAAGAAgAAAAhADj9If/WAAAAlAEAAAsAAAAAAAAAAAAAAAAALwEAAF9y&#10;ZWxzLy5yZWxzUEsBAi0AFAAGAAgAAAAhAO8LSCO7AQAAgwMAAA4AAAAAAAAAAAAAAAAALgIAAGRy&#10;cy9lMm9Eb2MueG1sUEsBAi0AFAAGAAgAAAAhAB5zIqH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72224" behindDoc="1" locked="0" layoutInCell="0" allowOverlap="1" wp14:anchorId="5D5E2A8F" wp14:editId="00938EE3">
                <wp:simplePos x="0" y="0"/>
                <wp:positionH relativeFrom="column">
                  <wp:posOffset>5743575</wp:posOffset>
                </wp:positionH>
                <wp:positionV relativeFrom="paragraph">
                  <wp:posOffset>91440</wp:posOffset>
                </wp:positionV>
                <wp:extent cx="0" cy="2098675"/>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9867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17A0D43" id="Shape 112"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52.25pt,7.2pt" to="452.25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34uwEAAIMDAAAOAAAAZHJzL2Uyb0RvYy54bWysU8tu2zAQvBfoPxC815LdVnEEyzkkdS9B&#10;ayDtB6z5sIjyBZK15L/vkrKduO0pCA+Ednc43JmlVnej0eQgQlTOdnQ+qykRljmu7L6jP39sPiwp&#10;iQksB+2s6OhRRHq3fv9uNfhWLFzvNBeBIImN7eA72qfk26qKrBcG4sx5YbEoXTCQMAz7igcYkN3o&#10;alHXTTW4wH1wTMSI2YepSNeFX0rB0ncpo0hEdxR7S2UPZd/lvVqvoN0H8L1ipzbgFV0YUBYvvVA9&#10;QALyO6h/qIxiwUUn04w5UzkpFRNFA6qZ13+peerBi6IFzYn+YlN8O1r27bANRHGc3XxBiQWDQyr3&#10;kpxAewYfW0Td223IAtlon/yjY78i1qqrYg6in2CjDCbDUSEZi93Hi91iTIRh8tNN85EShoVFfbts&#10;bj7n6ypoz2d9iOmrcIbkj45qZbMZ0MLhMaYJeobkdHRa8Y3SugRhv7vXgRwAB78p68R+BdOWDB1t&#10;6tumMF/V4kuKuqz/URiV8AVrZTq6vICg7QXwL5Zjm9AmUHr6RnXannybrMqm7Rw/bsPZT5x0seH0&#10;KvNTehmX08//zvoPAAAA//8DAFBLAwQUAAYACAAAACEAkoiGTd4AAAAKAQAADwAAAGRycy9kb3du&#10;cmV2LnhtbEyPwU7DMAyG70i8Q2QkbiwFMsRK02lM4gJCEwUJjm5r2kLjlCbburfHiAMc7f/T78/Z&#10;cnK92tEYOs8WzmcJKOLK1x03Fl6e786uQYWIXGPvmSwcKMAyPz7KMK39np9oV8RGSQmHFC20MQ6p&#10;1qFqyWGY+YFYsnc/Oowyjo2uR9xLuev1RZJcaYcdy4UWB1q3VH0WW2fhtnx4e/UbDMWmjI+H+/n6&#10;Y/XVWXt6Mq1uQEWa4h8MP/qiDrk4lX7LdVC9hUVi5oJKYAwoAX4XpYVLYxag80z/fyH/BgAA//8D&#10;AFBLAQItABQABgAIAAAAIQC2gziS/gAAAOEBAAATAAAAAAAAAAAAAAAAAAAAAABbQ29udGVudF9U&#10;eXBlc10ueG1sUEsBAi0AFAAGAAgAAAAhADj9If/WAAAAlAEAAAsAAAAAAAAAAAAAAAAALwEAAF9y&#10;ZWxzLy5yZWxzUEsBAi0AFAAGAAgAAAAhABQhzfi7AQAAgwMAAA4AAAAAAAAAAAAAAAAALgIAAGRy&#10;cy9lMm9Eb2MueG1sUEsBAi0AFAAGAAgAAAAhAJKIhk3eAAAACgEAAA8AAAAAAAAAAAAAAAAAFQQA&#10;AGRycy9kb3ducmV2LnhtbFBLBQYAAAAABAAEAPMAAAAgBQAAAAA=&#10;" o:allowincell="f" filled="t" strokeweight=".48pt">
                <v:stroke joinstyle="miter"/>
                <o:lock v:ext="edit" shapetype="f"/>
              </v:line>
            </w:pict>
          </mc:Fallback>
        </mc:AlternateContent>
      </w:r>
    </w:p>
    <w:p w14:paraId="712462F7" w14:textId="77777777" w:rsidR="00DF36C9" w:rsidRDefault="00DF36C9">
      <w:pPr>
        <w:spacing w:line="13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420"/>
        <w:gridCol w:w="2600"/>
        <w:gridCol w:w="1220"/>
        <w:gridCol w:w="1320"/>
        <w:gridCol w:w="960"/>
      </w:tblGrid>
      <w:tr w:rsidR="00DF36C9" w14:paraId="579B41D0" w14:textId="77777777">
        <w:trPr>
          <w:trHeight w:val="230"/>
        </w:trPr>
        <w:tc>
          <w:tcPr>
            <w:tcW w:w="2420" w:type="dxa"/>
            <w:vAlign w:val="bottom"/>
          </w:tcPr>
          <w:p w14:paraId="1BF581C3" w14:textId="77777777" w:rsidR="00DF36C9" w:rsidRDefault="00DF36C9">
            <w:pPr>
              <w:rPr>
                <w:sz w:val="19"/>
                <w:szCs w:val="19"/>
              </w:rPr>
            </w:pPr>
          </w:p>
        </w:tc>
        <w:tc>
          <w:tcPr>
            <w:tcW w:w="2600" w:type="dxa"/>
            <w:vAlign w:val="bottom"/>
          </w:tcPr>
          <w:p w14:paraId="347FDC33" w14:textId="77777777" w:rsidR="00DF36C9" w:rsidRDefault="00BA543D">
            <w:pPr>
              <w:ind w:left="1020"/>
              <w:rPr>
                <w:sz w:val="20"/>
                <w:szCs w:val="20"/>
              </w:rPr>
            </w:pPr>
            <w:r>
              <w:rPr>
                <w:rFonts w:eastAsia="Times New Roman"/>
                <w:b/>
                <w:bCs/>
                <w:sz w:val="20"/>
                <w:szCs w:val="20"/>
              </w:rPr>
              <w:t>Sağlık Bakanlığı</w:t>
            </w:r>
          </w:p>
        </w:tc>
        <w:tc>
          <w:tcPr>
            <w:tcW w:w="1220" w:type="dxa"/>
            <w:vAlign w:val="bottom"/>
          </w:tcPr>
          <w:p w14:paraId="282F5982" w14:textId="77777777" w:rsidR="00DF36C9" w:rsidRDefault="00BA543D">
            <w:pPr>
              <w:ind w:left="180"/>
              <w:rPr>
                <w:sz w:val="20"/>
                <w:szCs w:val="20"/>
              </w:rPr>
            </w:pPr>
            <w:r>
              <w:rPr>
                <w:rFonts w:eastAsia="Times New Roman"/>
                <w:b/>
                <w:bCs/>
                <w:sz w:val="20"/>
                <w:szCs w:val="20"/>
              </w:rPr>
              <w:t>Üniversite</w:t>
            </w:r>
          </w:p>
        </w:tc>
        <w:tc>
          <w:tcPr>
            <w:tcW w:w="1320" w:type="dxa"/>
            <w:vAlign w:val="bottom"/>
          </w:tcPr>
          <w:p w14:paraId="3B89A6EB" w14:textId="77777777" w:rsidR="00DF36C9" w:rsidRDefault="00BA543D">
            <w:pPr>
              <w:ind w:left="160"/>
              <w:rPr>
                <w:sz w:val="20"/>
                <w:szCs w:val="20"/>
              </w:rPr>
            </w:pPr>
            <w:r>
              <w:rPr>
                <w:rFonts w:eastAsia="Times New Roman"/>
                <w:b/>
                <w:bCs/>
                <w:sz w:val="20"/>
                <w:szCs w:val="20"/>
              </w:rPr>
              <w:t>Özel Sektör</w:t>
            </w:r>
          </w:p>
        </w:tc>
        <w:tc>
          <w:tcPr>
            <w:tcW w:w="960" w:type="dxa"/>
            <w:vAlign w:val="bottom"/>
          </w:tcPr>
          <w:p w14:paraId="2AD56548" w14:textId="77777777" w:rsidR="00DF36C9" w:rsidRDefault="00BA543D">
            <w:pPr>
              <w:jc w:val="center"/>
              <w:rPr>
                <w:sz w:val="20"/>
                <w:szCs w:val="20"/>
              </w:rPr>
            </w:pPr>
            <w:r>
              <w:rPr>
                <w:rFonts w:eastAsia="Times New Roman"/>
                <w:b/>
                <w:bCs/>
                <w:sz w:val="20"/>
                <w:szCs w:val="20"/>
              </w:rPr>
              <w:t>Toplam</w:t>
            </w:r>
          </w:p>
        </w:tc>
      </w:tr>
      <w:tr w:rsidR="00DF36C9" w14:paraId="285B17B4" w14:textId="77777777">
        <w:trPr>
          <w:trHeight w:val="37"/>
        </w:trPr>
        <w:tc>
          <w:tcPr>
            <w:tcW w:w="2420" w:type="dxa"/>
            <w:tcBorders>
              <w:bottom w:val="single" w:sz="8" w:space="0" w:color="auto"/>
            </w:tcBorders>
            <w:vAlign w:val="bottom"/>
          </w:tcPr>
          <w:p w14:paraId="7A38AD6A" w14:textId="77777777" w:rsidR="00DF36C9" w:rsidRDefault="00DF36C9">
            <w:pPr>
              <w:rPr>
                <w:sz w:val="3"/>
                <w:szCs w:val="3"/>
              </w:rPr>
            </w:pPr>
          </w:p>
        </w:tc>
        <w:tc>
          <w:tcPr>
            <w:tcW w:w="2600" w:type="dxa"/>
            <w:tcBorders>
              <w:bottom w:val="single" w:sz="8" w:space="0" w:color="auto"/>
            </w:tcBorders>
            <w:vAlign w:val="bottom"/>
          </w:tcPr>
          <w:p w14:paraId="6B61A814" w14:textId="77777777" w:rsidR="00DF36C9" w:rsidRDefault="00DF36C9">
            <w:pPr>
              <w:rPr>
                <w:sz w:val="3"/>
                <w:szCs w:val="3"/>
              </w:rPr>
            </w:pPr>
          </w:p>
        </w:tc>
        <w:tc>
          <w:tcPr>
            <w:tcW w:w="1220" w:type="dxa"/>
            <w:tcBorders>
              <w:bottom w:val="single" w:sz="8" w:space="0" w:color="auto"/>
            </w:tcBorders>
            <w:vAlign w:val="bottom"/>
          </w:tcPr>
          <w:p w14:paraId="1C79E8C0" w14:textId="77777777" w:rsidR="00DF36C9" w:rsidRDefault="00DF36C9">
            <w:pPr>
              <w:rPr>
                <w:sz w:val="3"/>
                <w:szCs w:val="3"/>
              </w:rPr>
            </w:pPr>
          </w:p>
        </w:tc>
        <w:tc>
          <w:tcPr>
            <w:tcW w:w="1320" w:type="dxa"/>
            <w:tcBorders>
              <w:bottom w:val="single" w:sz="8" w:space="0" w:color="auto"/>
            </w:tcBorders>
            <w:vAlign w:val="bottom"/>
          </w:tcPr>
          <w:p w14:paraId="0BE2CD5E" w14:textId="77777777" w:rsidR="00DF36C9" w:rsidRDefault="00DF36C9">
            <w:pPr>
              <w:rPr>
                <w:sz w:val="3"/>
                <w:szCs w:val="3"/>
              </w:rPr>
            </w:pPr>
          </w:p>
        </w:tc>
        <w:tc>
          <w:tcPr>
            <w:tcW w:w="960" w:type="dxa"/>
            <w:tcBorders>
              <w:bottom w:val="single" w:sz="8" w:space="0" w:color="auto"/>
            </w:tcBorders>
            <w:vAlign w:val="bottom"/>
          </w:tcPr>
          <w:p w14:paraId="16ED4ACB" w14:textId="77777777" w:rsidR="00DF36C9" w:rsidRDefault="00DF36C9">
            <w:pPr>
              <w:rPr>
                <w:sz w:val="3"/>
                <w:szCs w:val="3"/>
              </w:rPr>
            </w:pPr>
          </w:p>
        </w:tc>
      </w:tr>
      <w:tr w:rsidR="00DF36C9" w14:paraId="58A2A526" w14:textId="77777777">
        <w:trPr>
          <w:trHeight w:val="214"/>
        </w:trPr>
        <w:tc>
          <w:tcPr>
            <w:tcW w:w="2420" w:type="dxa"/>
            <w:vAlign w:val="bottom"/>
          </w:tcPr>
          <w:p w14:paraId="49A91295" w14:textId="77777777" w:rsidR="00DF36C9" w:rsidRDefault="00BA543D">
            <w:pPr>
              <w:spacing w:line="214" w:lineRule="exact"/>
              <w:ind w:left="80"/>
              <w:rPr>
                <w:sz w:val="20"/>
                <w:szCs w:val="20"/>
              </w:rPr>
            </w:pPr>
            <w:r>
              <w:rPr>
                <w:rFonts w:eastAsia="Times New Roman"/>
                <w:sz w:val="20"/>
                <w:szCs w:val="20"/>
              </w:rPr>
              <w:t>Uzman Hekim</w:t>
            </w:r>
          </w:p>
        </w:tc>
        <w:tc>
          <w:tcPr>
            <w:tcW w:w="2600" w:type="dxa"/>
            <w:vAlign w:val="bottom"/>
          </w:tcPr>
          <w:p w14:paraId="763AAED3" w14:textId="77777777" w:rsidR="00DF36C9" w:rsidRDefault="00BA543D">
            <w:pPr>
              <w:spacing w:line="214" w:lineRule="exact"/>
              <w:ind w:left="740"/>
              <w:jc w:val="center"/>
              <w:rPr>
                <w:sz w:val="20"/>
                <w:szCs w:val="20"/>
              </w:rPr>
            </w:pPr>
            <w:r>
              <w:rPr>
                <w:rFonts w:eastAsia="Times New Roman"/>
                <w:sz w:val="20"/>
                <w:szCs w:val="20"/>
              </w:rPr>
              <w:t>42.726</w:t>
            </w:r>
          </w:p>
        </w:tc>
        <w:tc>
          <w:tcPr>
            <w:tcW w:w="1220" w:type="dxa"/>
            <w:vAlign w:val="bottom"/>
          </w:tcPr>
          <w:p w14:paraId="4451C68B" w14:textId="77777777" w:rsidR="00DF36C9" w:rsidRDefault="00BA543D">
            <w:pPr>
              <w:spacing w:line="214" w:lineRule="exact"/>
              <w:jc w:val="center"/>
              <w:rPr>
                <w:sz w:val="20"/>
                <w:szCs w:val="20"/>
              </w:rPr>
            </w:pPr>
            <w:r>
              <w:rPr>
                <w:rFonts w:eastAsia="Times New Roman"/>
                <w:sz w:val="20"/>
                <w:szCs w:val="20"/>
              </w:rPr>
              <w:t>14.415</w:t>
            </w:r>
          </w:p>
        </w:tc>
        <w:tc>
          <w:tcPr>
            <w:tcW w:w="1320" w:type="dxa"/>
            <w:vAlign w:val="bottom"/>
          </w:tcPr>
          <w:p w14:paraId="103A9FEF" w14:textId="77777777" w:rsidR="00DF36C9" w:rsidRDefault="00BA543D">
            <w:pPr>
              <w:spacing w:line="214" w:lineRule="exact"/>
              <w:jc w:val="center"/>
              <w:rPr>
                <w:sz w:val="20"/>
                <w:szCs w:val="20"/>
              </w:rPr>
            </w:pPr>
            <w:r>
              <w:rPr>
                <w:rFonts w:eastAsia="Times New Roman"/>
                <w:sz w:val="20"/>
                <w:szCs w:val="20"/>
              </w:rPr>
              <w:t>23.810</w:t>
            </w:r>
          </w:p>
        </w:tc>
        <w:tc>
          <w:tcPr>
            <w:tcW w:w="960" w:type="dxa"/>
            <w:vAlign w:val="bottom"/>
          </w:tcPr>
          <w:p w14:paraId="34165AB5" w14:textId="77777777" w:rsidR="00DF36C9" w:rsidRDefault="00BA543D">
            <w:pPr>
              <w:spacing w:line="214" w:lineRule="exact"/>
              <w:jc w:val="center"/>
              <w:rPr>
                <w:sz w:val="20"/>
                <w:szCs w:val="20"/>
              </w:rPr>
            </w:pPr>
            <w:r>
              <w:rPr>
                <w:rFonts w:eastAsia="Times New Roman"/>
                <w:sz w:val="20"/>
                <w:szCs w:val="20"/>
              </w:rPr>
              <w:t>80.951</w:t>
            </w:r>
          </w:p>
        </w:tc>
      </w:tr>
      <w:tr w:rsidR="00DF36C9" w14:paraId="5DB376E6" w14:textId="77777777">
        <w:trPr>
          <w:trHeight w:val="40"/>
        </w:trPr>
        <w:tc>
          <w:tcPr>
            <w:tcW w:w="2420" w:type="dxa"/>
            <w:tcBorders>
              <w:bottom w:val="single" w:sz="8" w:space="0" w:color="auto"/>
            </w:tcBorders>
            <w:vAlign w:val="bottom"/>
          </w:tcPr>
          <w:p w14:paraId="72A68303" w14:textId="77777777" w:rsidR="00DF36C9" w:rsidRDefault="00DF36C9">
            <w:pPr>
              <w:rPr>
                <w:sz w:val="3"/>
                <w:szCs w:val="3"/>
              </w:rPr>
            </w:pPr>
          </w:p>
        </w:tc>
        <w:tc>
          <w:tcPr>
            <w:tcW w:w="2600" w:type="dxa"/>
            <w:tcBorders>
              <w:bottom w:val="single" w:sz="8" w:space="0" w:color="auto"/>
            </w:tcBorders>
            <w:vAlign w:val="bottom"/>
          </w:tcPr>
          <w:p w14:paraId="78FCEC9E" w14:textId="77777777" w:rsidR="00DF36C9" w:rsidRDefault="00DF36C9">
            <w:pPr>
              <w:rPr>
                <w:sz w:val="3"/>
                <w:szCs w:val="3"/>
              </w:rPr>
            </w:pPr>
          </w:p>
        </w:tc>
        <w:tc>
          <w:tcPr>
            <w:tcW w:w="1220" w:type="dxa"/>
            <w:tcBorders>
              <w:bottom w:val="single" w:sz="8" w:space="0" w:color="auto"/>
            </w:tcBorders>
            <w:vAlign w:val="bottom"/>
          </w:tcPr>
          <w:p w14:paraId="1A0E6435" w14:textId="77777777" w:rsidR="00DF36C9" w:rsidRDefault="00DF36C9">
            <w:pPr>
              <w:rPr>
                <w:sz w:val="3"/>
                <w:szCs w:val="3"/>
              </w:rPr>
            </w:pPr>
          </w:p>
        </w:tc>
        <w:tc>
          <w:tcPr>
            <w:tcW w:w="1320" w:type="dxa"/>
            <w:tcBorders>
              <w:bottom w:val="single" w:sz="8" w:space="0" w:color="auto"/>
            </w:tcBorders>
            <w:vAlign w:val="bottom"/>
          </w:tcPr>
          <w:p w14:paraId="35271401" w14:textId="77777777" w:rsidR="00DF36C9" w:rsidRDefault="00DF36C9">
            <w:pPr>
              <w:rPr>
                <w:sz w:val="3"/>
                <w:szCs w:val="3"/>
              </w:rPr>
            </w:pPr>
          </w:p>
        </w:tc>
        <w:tc>
          <w:tcPr>
            <w:tcW w:w="960" w:type="dxa"/>
            <w:tcBorders>
              <w:bottom w:val="single" w:sz="8" w:space="0" w:color="auto"/>
            </w:tcBorders>
            <w:vAlign w:val="bottom"/>
          </w:tcPr>
          <w:p w14:paraId="37374088" w14:textId="77777777" w:rsidR="00DF36C9" w:rsidRDefault="00DF36C9">
            <w:pPr>
              <w:rPr>
                <w:sz w:val="3"/>
                <w:szCs w:val="3"/>
              </w:rPr>
            </w:pPr>
          </w:p>
        </w:tc>
      </w:tr>
      <w:tr w:rsidR="00DF36C9" w14:paraId="7F84B870" w14:textId="77777777">
        <w:trPr>
          <w:trHeight w:val="214"/>
        </w:trPr>
        <w:tc>
          <w:tcPr>
            <w:tcW w:w="2420" w:type="dxa"/>
            <w:vAlign w:val="bottom"/>
          </w:tcPr>
          <w:p w14:paraId="48E5390F" w14:textId="77777777" w:rsidR="00DF36C9" w:rsidRDefault="00BA543D">
            <w:pPr>
              <w:spacing w:line="214" w:lineRule="exact"/>
              <w:ind w:left="80"/>
              <w:rPr>
                <w:sz w:val="20"/>
                <w:szCs w:val="20"/>
              </w:rPr>
            </w:pPr>
            <w:r>
              <w:rPr>
                <w:rFonts w:eastAsia="Times New Roman"/>
                <w:sz w:val="20"/>
                <w:szCs w:val="20"/>
              </w:rPr>
              <w:t>Pratisyen Hekim</w:t>
            </w:r>
          </w:p>
        </w:tc>
        <w:tc>
          <w:tcPr>
            <w:tcW w:w="2600" w:type="dxa"/>
            <w:vAlign w:val="bottom"/>
          </w:tcPr>
          <w:p w14:paraId="1CCAD6AF" w14:textId="77777777" w:rsidR="00DF36C9" w:rsidRDefault="00BA543D">
            <w:pPr>
              <w:spacing w:line="214" w:lineRule="exact"/>
              <w:ind w:left="740"/>
              <w:jc w:val="center"/>
              <w:rPr>
                <w:sz w:val="20"/>
                <w:szCs w:val="20"/>
              </w:rPr>
            </w:pPr>
            <w:r>
              <w:rPr>
                <w:rFonts w:eastAsia="Times New Roman"/>
                <w:sz w:val="20"/>
                <w:szCs w:val="20"/>
              </w:rPr>
              <w:t>38.721</w:t>
            </w:r>
          </w:p>
        </w:tc>
        <w:tc>
          <w:tcPr>
            <w:tcW w:w="1220" w:type="dxa"/>
            <w:vAlign w:val="bottom"/>
          </w:tcPr>
          <w:p w14:paraId="2C9AB012" w14:textId="77777777" w:rsidR="00DF36C9" w:rsidRDefault="00BA543D">
            <w:pPr>
              <w:spacing w:line="214" w:lineRule="exact"/>
              <w:jc w:val="center"/>
              <w:rPr>
                <w:sz w:val="20"/>
                <w:szCs w:val="20"/>
              </w:rPr>
            </w:pPr>
            <w:r>
              <w:rPr>
                <w:rFonts w:eastAsia="Times New Roman"/>
                <w:w w:val="99"/>
                <w:sz w:val="20"/>
                <w:szCs w:val="20"/>
              </w:rPr>
              <w:t>240</w:t>
            </w:r>
          </w:p>
        </w:tc>
        <w:tc>
          <w:tcPr>
            <w:tcW w:w="1320" w:type="dxa"/>
            <w:vAlign w:val="bottom"/>
          </w:tcPr>
          <w:p w14:paraId="45617ABB" w14:textId="77777777" w:rsidR="00DF36C9" w:rsidRDefault="00BA543D">
            <w:pPr>
              <w:spacing w:line="214" w:lineRule="exact"/>
              <w:jc w:val="center"/>
              <w:rPr>
                <w:sz w:val="20"/>
                <w:szCs w:val="20"/>
              </w:rPr>
            </w:pPr>
            <w:r>
              <w:rPr>
                <w:rFonts w:eastAsia="Times New Roman"/>
                <w:w w:val="97"/>
                <w:sz w:val="20"/>
                <w:szCs w:val="20"/>
              </w:rPr>
              <w:t>5.688</w:t>
            </w:r>
          </w:p>
        </w:tc>
        <w:tc>
          <w:tcPr>
            <w:tcW w:w="960" w:type="dxa"/>
            <w:vAlign w:val="bottom"/>
          </w:tcPr>
          <w:p w14:paraId="47AE29C1" w14:textId="77777777" w:rsidR="00DF36C9" w:rsidRDefault="00BA543D">
            <w:pPr>
              <w:spacing w:line="214" w:lineRule="exact"/>
              <w:jc w:val="center"/>
              <w:rPr>
                <w:sz w:val="20"/>
                <w:szCs w:val="20"/>
              </w:rPr>
            </w:pPr>
            <w:r>
              <w:rPr>
                <w:rFonts w:eastAsia="Times New Roman"/>
                <w:sz w:val="20"/>
                <w:szCs w:val="20"/>
              </w:rPr>
              <w:t>44.649</w:t>
            </w:r>
          </w:p>
        </w:tc>
      </w:tr>
      <w:tr w:rsidR="00DF36C9" w14:paraId="434AC49D" w14:textId="77777777">
        <w:trPr>
          <w:trHeight w:val="40"/>
        </w:trPr>
        <w:tc>
          <w:tcPr>
            <w:tcW w:w="2420" w:type="dxa"/>
            <w:tcBorders>
              <w:bottom w:val="single" w:sz="8" w:space="0" w:color="auto"/>
            </w:tcBorders>
            <w:vAlign w:val="bottom"/>
          </w:tcPr>
          <w:p w14:paraId="21A48D09" w14:textId="77777777" w:rsidR="00DF36C9" w:rsidRDefault="00DF36C9">
            <w:pPr>
              <w:rPr>
                <w:sz w:val="3"/>
                <w:szCs w:val="3"/>
              </w:rPr>
            </w:pPr>
          </w:p>
        </w:tc>
        <w:tc>
          <w:tcPr>
            <w:tcW w:w="2600" w:type="dxa"/>
            <w:tcBorders>
              <w:bottom w:val="single" w:sz="8" w:space="0" w:color="auto"/>
            </w:tcBorders>
            <w:vAlign w:val="bottom"/>
          </w:tcPr>
          <w:p w14:paraId="40C35EEC" w14:textId="77777777" w:rsidR="00DF36C9" w:rsidRDefault="00DF36C9">
            <w:pPr>
              <w:rPr>
                <w:sz w:val="3"/>
                <w:szCs w:val="3"/>
              </w:rPr>
            </w:pPr>
          </w:p>
        </w:tc>
        <w:tc>
          <w:tcPr>
            <w:tcW w:w="1220" w:type="dxa"/>
            <w:tcBorders>
              <w:bottom w:val="single" w:sz="8" w:space="0" w:color="auto"/>
            </w:tcBorders>
            <w:vAlign w:val="bottom"/>
          </w:tcPr>
          <w:p w14:paraId="221D569B" w14:textId="77777777" w:rsidR="00DF36C9" w:rsidRDefault="00DF36C9">
            <w:pPr>
              <w:rPr>
                <w:sz w:val="3"/>
                <w:szCs w:val="3"/>
              </w:rPr>
            </w:pPr>
          </w:p>
        </w:tc>
        <w:tc>
          <w:tcPr>
            <w:tcW w:w="1320" w:type="dxa"/>
            <w:tcBorders>
              <w:bottom w:val="single" w:sz="8" w:space="0" w:color="auto"/>
            </w:tcBorders>
            <w:vAlign w:val="bottom"/>
          </w:tcPr>
          <w:p w14:paraId="5A904E1A" w14:textId="77777777" w:rsidR="00DF36C9" w:rsidRDefault="00DF36C9">
            <w:pPr>
              <w:rPr>
                <w:sz w:val="3"/>
                <w:szCs w:val="3"/>
              </w:rPr>
            </w:pPr>
          </w:p>
        </w:tc>
        <w:tc>
          <w:tcPr>
            <w:tcW w:w="960" w:type="dxa"/>
            <w:tcBorders>
              <w:bottom w:val="single" w:sz="8" w:space="0" w:color="auto"/>
            </w:tcBorders>
            <w:vAlign w:val="bottom"/>
          </w:tcPr>
          <w:p w14:paraId="6D111475" w14:textId="77777777" w:rsidR="00DF36C9" w:rsidRDefault="00DF36C9">
            <w:pPr>
              <w:rPr>
                <w:sz w:val="3"/>
                <w:szCs w:val="3"/>
              </w:rPr>
            </w:pPr>
          </w:p>
        </w:tc>
      </w:tr>
      <w:tr w:rsidR="00DF36C9" w14:paraId="76224825" w14:textId="77777777">
        <w:trPr>
          <w:trHeight w:val="216"/>
        </w:trPr>
        <w:tc>
          <w:tcPr>
            <w:tcW w:w="2420" w:type="dxa"/>
            <w:vAlign w:val="bottom"/>
          </w:tcPr>
          <w:p w14:paraId="26659B78" w14:textId="77777777" w:rsidR="00DF36C9" w:rsidRDefault="00BA543D">
            <w:pPr>
              <w:spacing w:line="216" w:lineRule="exact"/>
              <w:ind w:left="80"/>
              <w:rPr>
                <w:sz w:val="20"/>
                <w:szCs w:val="20"/>
              </w:rPr>
            </w:pPr>
            <w:r>
              <w:rPr>
                <w:rFonts w:eastAsia="Times New Roman"/>
                <w:sz w:val="20"/>
                <w:szCs w:val="20"/>
              </w:rPr>
              <w:t>Asistan Hekim</w:t>
            </w:r>
          </w:p>
        </w:tc>
        <w:tc>
          <w:tcPr>
            <w:tcW w:w="2600" w:type="dxa"/>
            <w:vAlign w:val="bottom"/>
          </w:tcPr>
          <w:p w14:paraId="230A1BAB" w14:textId="77777777" w:rsidR="00DF36C9" w:rsidRDefault="00BA543D">
            <w:pPr>
              <w:spacing w:line="216" w:lineRule="exact"/>
              <w:ind w:left="740"/>
              <w:jc w:val="center"/>
              <w:rPr>
                <w:sz w:val="20"/>
                <w:szCs w:val="20"/>
              </w:rPr>
            </w:pPr>
            <w:r>
              <w:rPr>
                <w:rFonts w:eastAsia="Times New Roman"/>
                <w:w w:val="97"/>
                <w:sz w:val="20"/>
                <w:szCs w:val="20"/>
              </w:rPr>
              <w:t>8.817</w:t>
            </w:r>
          </w:p>
        </w:tc>
        <w:tc>
          <w:tcPr>
            <w:tcW w:w="1220" w:type="dxa"/>
            <w:vAlign w:val="bottom"/>
          </w:tcPr>
          <w:p w14:paraId="55D43720" w14:textId="77777777" w:rsidR="00DF36C9" w:rsidRDefault="00BA543D">
            <w:pPr>
              <w:spacing w:line="216" w:lineRule="exact"/>
              <w:jc w:val="center"/>
              <w:rPr>
                <w:sz w:val="20"/>
                <w:szCs w:val="20"/>
              </w:rPr>
            </w:pPr>
            <w:r>
              <w:rPr>
                <w:rFonts w:eastAsia="Times New Roman"/>
                <w:sz w:val="20"/>
                <w:szCs w:val="20"/>
              </w:rPr>
              <w:t>15.580</w:t>
            </w:r>
          </w:p>
        </w:tc>
        <w:tc>
          <w:tcPr>
            <w:tcW w:w="1320" w:type="dxa"/>
            <w:vAlign w:val="bottom"/>
          </w:tcPr>
          <w:p w14:paraId="4953B5D1" w14:textId="77777777" w:rsidR="00DF36C9" w:rsidRDefault="00BA543D">
            <w:pPr>
              <w:spacing w:line="216" w:lineRule="exact"/>
              <w:jc w:val="center"/>
              <w:rPr>
                <w:sz w:val="20"/>
                <w:szCs w:val="20"/>
              </w:rPr>
            </w:pPr>
            <w:r>
              <w:rPr>
                <w:rFonts w:eastAsia="Times New Roman"/>
                <w:sz w:val="20"/>
                <w:szCs w:val="20"/>
              </w:rPr>
              <w:t>-</w:t>
            </w:r>
          </w:p>
        </w:tc>
        <w:tc>
          <w:tcPr>
            <w:tcW w:w="960" w:type="dxa"/>
            <w:vAlign w:val="bottom"/>
          </w:tcPr>
          <w:p w14:paraId="2B73020C" w14:textId="77777777" w:rsidR="00DF36C9" w:rsidRDefault="00BA543D">
            <w:pPr>
              <w:spacing w:line="216" w:lineRule="exact"/>
              <w:jc w:val="center"/>
              <w:rPr>
                <w:sz w:val="20"/>
                <w:szCs w:val="20"/>
              </w:rPr>
            </w:pPr>
            <w:r>
              <w:rPr>
                <w:rFonts w:eastAsia="Times New Roman"/>
                <w:sz w:val="20"/>
                <w:szCs w:val="20"/>
              </w:rPr>
              <w:t>24.397</w:t>
            </w:r>
          </w:p>
        </w:tc>
      </w:tr>
    </w:tbl>
    <w:p w14:paraId="1C369FB7" w14:textId="77777777" w:rsidR="00DF36C9" w:rsidRDefault="00DF36C9">
      <w:pPr>
        <w:spacing w:line="48"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40"/>
        <w:gridCol w:w="1660"/>
        <w:gridCol w:w="1380"/>
        <w:gridCol w:w="1200"/>
        <w:gridCol w:w="1040"/>
      </w:tblGrid>
      <w:tr w:rsidR="00DF36C9" w14:paraId="14B5FCED" w14:textId="77777777">
        <w:trPr>
          <w:trHeight w:val="230"/>
        </w:trPr>
        <w:tc>
          <w:tcPr>
            <w:tcW w:w="3240" w:type="dxa"/>
            <w:vAlign w:val="bottom"/>
          </w:tcPr>
          <w:p w14:paraId="7699F516" w14:textId="77777777" w:rsidR="00DF36C9" w:rsidRDefault="00BA543D">
            <w:pPr>
              <w:ind w:left="80"/>
              <w:rPr>
                <w:sz w:val="20"/>
                <w:szCs w:val="20"/>
              </w:rPr>
            </w:pPr>
            <w:r>
              <w:rPr>
                <w:rFonts w:eastAsia="Times New Roman"/>
                <w:b/>
                <w:bCs/>
                <w:sz w:val="20"/>
                <w:szCs w:val="20"/>
              </w:rPr>
              <w:t>Toplam Hekim</w:t>
            </w:r>
          </w:p>
        </w:tc>
        <w:tc>
          <w:tcPr>
            <w:tcW w:w="1660" w:type="dxa"/>
            <w:vAlign w:val="bottom"/>
          </w:tcPr>
          <w:p w14:paraId="0B5C4362" w14:textId="77777777" w:rsidR="00DF36C9" w:rsidRDefault="00BA543D">
            <w:pPr>
              <w:ind w:left="40"/>
              <w:jc w:val="center"/>
              <w:rPr>
                <w:sz w:val="20"/>
                <w:szCs w:val="20"/>
              </w:rPr>
            </w:pPr>
            <w:r>
              <w:rPr>
                <w:rFonts w:eastAsia="Times New Roman"/>
                <w:b/>
                <w:bCs/>
                <w:sz w:val="20"/>
                <w:szCs w:val="20"/>
              </w:rPr>
              <w:t>90.264</w:t>
            </w:r>
          </w:p>
        </w:tc>
        <w:tc>
          <w:tcPr>
            <w:tcW w:w="1380" w:type="dxa"/>
            <w:vAlign w:val="bottom"/>
          </w:tcPr>
          <w:p w14:paraId="6D91B9C6" w14:textId="77777777" w:rsidR="00DF36C9" w:rsidRDefault="00BA543D">
            <w:pPr>
              <w:jc w:val="center"/>
              <w:rPr>
                <w:sz w:val="20"/>
                <w:szCs w:val="20"/>
              </w:rPr>
            </w:pPr>
            <w:r>
              <w:rPr>
                <w:rFonts w:eastAsia="Times New Roman"/>
                <w:b/>
                <w:bCs/>
                <w:sz w:val="20"/>
                <w:szCs w:val="20"/>
              </w:rPr>
              <w:t>30.235</w:t>
            </w:r>
          </w:p>
        </w:tc>
        <w:tc>
          <w:tcPr>
            <w:tcW w:w="1200" w:type="dxa"/>
            <w:vAlign w:val="bottom"/>
          </w:tcPr>
          <w:p w14:paraId="0A90E375" w14:textId="77777777" w:rsidR="00DF36C9" w:rsidRDefault="00BA543D">
            <w:pPr>
              <w:jc w:val="center"/>
              <w:rPr>
                <w:sz w:val="20"/>
                <w:szCs w:val="20"/>
              </w:rPr>
            </w:pPr>
            <w:r>
              <w:rPr>
                <w:rFonts w:eastAsia="Times New Roman"/>
                <w:b/>
                <w:bCs/>
                <w:sz w:val="20"/>
                <w:szCs w:val="20"/>
              </w:rPr>
              <w:t>29.498</w:t>
            </w:r>
          </w:p>
        </w:tc>
        <w:tc>
          <w:tcPr>
            <w:tcW w:w="1040" w:type="dxa"/>
            <w:vAlign w:val="bottom"/>
          </w:tcPr>
          <w:p w14:paraId="7372C329" w14:textId="77777777" w:rsidR="00DF36C9" w:rsidRDefault="00BA543D">
            <w:pPr>
              <w:jc w:val="center"/>
              <w:rPr>
                <w:sz w:val="20"/>
                <w:szCs w:val="20"/>
              </w:rPr>
            </w:pPr>
            <w:r>
              <w:rPr>
                <w:rFonts w:eastAsia="Times New Roman"/>
                <w:b/>
                <w:bCs/>
                <w:w w:val="98"/>
                <w:sz w:val="20"/>
                <w:szCs w:val="20"/>
              </w:rPr>
              <w:t>149.997</w:t>
            </w:r>
          </w:p>
        </w:tc>
      </w:tr>
      <w:tr w:rsidR="00DF36C9" w14:paraId="4E1ABE46" w14:textId="77777777">
        <w:trPr>
          <w:trHeight w:val="35"/>
        </w:trPr>
        <w:tc>
          <w:tcPr>
            <w:tcW w:w="3240" w:type="dxa"/>
            <w:tcBorders>
              <w:bottom w:val="single" w:sz="8" w:space="0" w:color="auto"/>
            </w:tcBorders>
            <w:vAlign w:val="bottom"/>
          </w:tcPr>
          <w:p w14:paraId="24B4BB7C" w14:textId="77777777" w:rsidR="00DF36C9" w:rsidRDefault="00DF36C9">
            <w:pPr>
              <w:rPr>
                <w:sz w:val="3"/>
                <w:szCs w:val="3"/>
              </w:rPr>
            </w:pPr>
          </w:p>
        </w:tc>
        <w:tc>
          <w:tcPr>
            <w:tcW w:w="1660" w:type="dxa"/>
            <w:tcBorders>
              <w:bottom w:val="single" w:sz="8" w:space="0" w:color="auto"/>
            </w:tcBorders>
            <w:vAlign w:val="bottom"/>
          </w:tcPr>
          <w:p w14:paraId="44893E0B" w14:textId="77777777" w:rsidR="00DF36C9" w:rsidRDefault="00DF36C9">
            <w:pPr>
              <w:rPr>
                <w:sz w:val="3"/>
                <w:szCs w:val="3"/>
              </w:rPr>
            </w:pPr>
          </w:p>
        </w:tc>
        <w:tc>
          <w:tcPr>
            <w:tcW w:w="1380" w:type="dxa"/>
            <w:tcBorders>
              <w:bottom w:val="single" w:sz="8" w:space="0" w:color="auto"/>
            </w:tcBorders>
            <w:vAlign w:val="bottom"/>
          </w:tcPr>
          <w:p w14:paraId="601DF619" w14:textId="77777777" w:rsidR="00DF36C9" w:rsidRDefault="00DF36C9">
            <w:pPr>
              <w:rPr>
                <w:sz w:val="3"/>
                <w:szCs w:val="3"/>
              </w:rPr>
            </w:pPr>
          </w:p>
        </w:tc>
        <w:tc>
          <w:tcPr>
            <w:tcW w:w="1200" w:type="dxa"/>
            <w:tcBorders>
              <w:bottom w:val="single" w:sz="8" w:space="0" w:color="auto"/>
            </w:tcBorders>
            <w:vAlign w:val="bottom"/>
          </w:tcPr>
          <w:p w14:paraId="78770F92" w14:textId="77777777" w:rsidR="00DF36C9" w:rsidRDefault="00DF36C9">
            <w:pPr>
              <w:rPr>
                <w:sz w:val="3"/>
                <w:szCs w:val="3"/>
              </w:rPr>
            </w:pPr>
          </w:p>
        </w:tc>
        <w:tc>
          <w:tcPr>
            <w:tcW w:w="1040" w:type="dxa"/>
            <w:tcBorders>
              <w:bottom w:val="single" w:sz="8" w:space="0" w:color="auto"/>
            </w:tcBorders>
            <w:vAlign w:val="bottom"/>
          </w:tcPr>
          <w:p w14:paraId="0A9D42DD" w14:textId="77777777" w:rsidR="00DF36C9" w:rsidRDefault="00DF36C9">
            <w:pPr>
              <w:rPr>
                <w:sz w:val="3"/>
                <w:szCs w:val="3"/>
              </w:rPr>
            </w:pPr>
          </w:p>
        </w:tc>
      </w:tr>
      <w:tr w:rsidR="00DF36C9" w14:paraId="4B0392B0" w14:textId="77777777">
        <w:trPr>
          <w:trHeight w:val="214"/>
        </w:trPr>
        <w:tc>
          <w:tcPr>
            <w:tcW w:w="3240" w:type="dxa"/>
            <w:vAlign w:val="bottom"/>
          </w:tcPr>
          <w:p w14:paraId="730260CA" w14:textId="77777777" w:rsidR="00DF36C9" w:rsidRDefault="00BA543D">
            <w:pPr>
              <w:spacing w:line="214" w:lineRule="exact"/>
              <w:ind w:left="80"/>
              <w:rPr>
                <w:sz w:val="20"/>
                <w:szCs w:val="20"/>
              </w:rPr>
            </w:pPr>
            <w:r>
              <w:rPr>
                <w:rFonts w:eastAsia="Times New Roman"/>
                <w:sz w:val="20"/>
                <w:szCs w:val="20"/>
              </w:rPr>
              <w:t>Diş Hekimi</w:t>
            </w:r>
          </w:p>
        </w:tc>
        <w:tc>
          <w:tcPr>
            <w:tcW w:w="1660" w:type="dxa"/>
            <w:vAlign w:val="bottom"/>
          </w:tcPr>
          <w:p w14:paraId="3D480BA9" w14:textId="77777777" w:rsidR="00DF36C9" w:rsidRDefault="00BA543D">
            <w:pPr>
              <w:spacing w:line="214" w:lineRule="exact"/>
              <w:ind w:left="40"/>
              <w:jc w:val="center"/>
              <w:rPr>
                <w:sz w:val="20"/>
                <w:szCs w:val="20"/>
              </w:rPr>
            </w:pPr>
            <w:r>
              <w:rPr>
                <w:rFonts w:eastAsia="Times New Roman"/>
                <w:w w:val="97"/>
                <w:sz w:val="20"/>
                <w:szCs w:val="20"/>
              </w:rPr>
              <w:t>9.768</w:t>
            </w:r>
          </w:p>
        </w:tc>
        <w:tc>
          <w:tcPr>
            <w:tcW w:w="1380" w:type="dxa"/>
            <w:vAlign w:val="bottom"/>
          </w:tcPr>
          <w:p w14:paraId="0FF429FD" w14:textId="77777777" w:rsidR="00DF36C9" w:rsidRDefault="00BA543D">
            <w:pPr>
              <w:spacing w:line="214" w:lineRule="exact"/>
              <w:jc w:val="center"/>
              <w:rPr>
                <w:sz w:val="20"/>
                <w:szCs w:val="20"/>
              </w:rPr>
            </w:pPr>
            <w:r>
              <w:rPr>
                <w:rFonts w:eastAsia="Times New Roman"/>
                <w:w w:val="97"/>
                <w:sz w:val="20"/>
                <w:szCs w:val="20"/>
              </w:rPr>
              <w:t>2.505</w:t>
            </w:r>
          </w:p>
        </w:tc>
        <w:tc>
          <w:tcPr>
            <w:tcW w:w="1200" w:type="dxa"/>
            <w:vAlign w:val="bottom"/>
          </w:tcPr>
          <w:p w14:paraId="24FB8F5A" w14:textId="77777777" w:rsidR="00DF36C9" w:rsidRDefault="00BA543D">
            <w:pPr>
              <w:spacing w:line="214" w:lineRule="exact"/>
              <w:jc w:val="center"/>
              <w:rPr>
                <w:sz w:val="20"/>
                <w:szCs w:val="20"/>
              </w:rPr>
            </w:pPr>
            <w:r>
              <w:rPr>
                <w:rFonts w:eastAsia="Times New Roman"/>
                <w:sz w:val="20"/>
                <w:szCs w:val="20"/>
              </w:rPr>
              <w:t>15.616</w:t>
            </w:r>
          </w:p>
        </w:tc>
        <w:tc>
          <w:tcPr>
            <w:tcW w:w="1040" w:type="dxa"/>
            <w:vAlign w:val="bottom"/>
          </w:tcPr>
          <w:p w14:paraId="61B72B43" w14:textId="77777777" w:rsidR="00DF36C9" w:rsidRDefault="00BA543D">
            <w:pPr>
              <w:spacing w:line="214" w:lineRule="exact"/>
              <w:jc w:val="center"/>
              <w:rPr>
                <w:sz w:val="20"/>
                <w:szCs w:val="20"/>
              </w:rPr>
            </w:pPr>
            <w:r>
              <w:rPr>
                <w:rFonts w:eastAsia="Times New Roman"/>
                <w:sz w:val="20"/>
                <w:szCs w:val="20"/>
              </w:rPr>
              <w:t>27.889</w:t>
            </w:r>
          </w:p>
        </w:tc>
      </w:tr>
      <w:tr w:rsidR="00DF36C9" w14:paraId="2E735787" w14:textId="77777777">
        <w:trPr>
          <w:trHeight w:val="42"/>
        </w:trPr>
        <w:tc>
          <w:tcPr>
            <w:tcW w:w="3240" w:type="dxa"/>
            <w:tcBorders>
              <w:bottom w:val="single" w:sz="8" w:space="0" w:color="auto"/>
            </w:tcBorders>
            <w:vAlign w:val="bottom"/>
          </w:tcPr>
          <w:p w14:paraId="631F529C" w14:textId="77777777" w:rsidR="00DF36C9" w:rsidRDefault="00DF36C9">
            <w:pPr>
              <w:rPr>
                <w:sz w:val="3"/>
                <w:szCs w:val="3"/>
              </w:rPr>
            </w:pPr>
          </w:p>
        </w:tc>
        <w:tc>
          <w:tcPr>
            <w:tcW w:w="1660" w:type="dxa"/>
            <w:tcBorders>
              <w:bottom w:val="single" w:sz="8" w:space="0" w:color="auto"/>
            </w:tcBorders>
            <w:vAlign w:val="bottom"/>
          </w:tcPr>
          <w:p w14:paraId="43B1215C" w14:textId="77777777" w:rsidR="00DF36C9" w:rsidRDefault="00DF36C9">
            <w:pPr>
              <w:rPr>
                <w:sz w:val="3"/>
                <w:szCs w:val="3"/>
              </w:rPr>
            </w:pPr>
          </w:p>
        </w:tc>
        <w:tc>
          <w:tcPr>
            <w:tcW w:w="1380" w:type="dxa"/>
            <w:tcBorders>
              <w:bottom w:val="single" w:sz="8" w:space="0" w:color="auto"/>
            </w:tcBorders>
            <w:vAlign w:val="bottom"/>
          </w:tcPr>
          <w:p w14:paraId="7D599578" w14:textId="77777777" w:rsidR="00DF36C9" w:rsidRDefault="00DF36C9">
            <w:pPr>
              <w:rPr>
                <w:sz w:val="3"/>
                <w:szCs w:val="3"/>
              </w:rPr>
            </w:pPr>
          </w:p>
        </w:tc>
        <w:tc>
          <w:tcPr>
            <w:tcW w:w="1200" w:type="dxa"/>
            <w:tcBorders>
              <w:bottom w:val="single" w:sz="8" w:space="0" w:color="auto"/>
            </w:tcBorders>
            <w:vAlign w:val="bottom"/>
          </w:tcPr>
          <w:p w14:paraId="70C80EA2" w14:textId="77777777" w:rsidR="00DF36C9" w:rsidRDefault="00DF36C9">
            <w:pPr>
              <w:rPr>
                <w:sz w:val="3"/>
                <w:szCs w:val="3"/>
              </w:rPr>
            </w:pPr>
          </w:p>
        </w:tc>
        <w:tc>
          <w:tcPr>
            <w:tcW w:w="1040" w:type="dxa"/>
            <w:tcBorders>
              <w:bottom w:val="single" w:sz="8" w:space="0" w:color="auto"/>
            </w:tcBorders>
            <w:vAlign w:val="bottom"/>
          </w:tcPr>
          <w:p w14:paraId="45E64860" w14:textId="77777777" w:rsidR="00DF36C9" w:rsidRDefault="00DF36C9">
            <w:pPr>
              <w:rPr>
                <w:sz w:val="3"/>
                <w:szCs w:val="3"/>
              </w:rPr>
            </w:pPr>
          </w:p>
        </w:tc>
      </w:tr>
      <w:tr w:rsidR="00DF36C9" w14:paraId="7FBB72EE" w14:textId="77777777">
        <w:trPr>
          <w:trHeight w:val="214"/>
        </w:trPr>
        <w:tc>
          <w:tcPr>
            <w:tcW w:w="3240" w:type="dxa"/>
            <w:vAlign w:val="bottom"/>
          </w:tcPr>
          <w:p w14:paraId="19F1A8EB" w14:textId="77777777" w:rsidR="00DF36C9" w:rsidRDefault="00BA543D">
            <w:pPr>
              <w:spacing w:line="214" w:lineRule="exact"/>
              <w:ind w:left="80"/>
              <w:rPr>
                <w:sz w:val="20"/>
                <w:szCs w:val="20"/>
              </w:rPr>
            </w:pPr>
            <w:r>
              <w:rPr>
                <w:rFonts w:eastAsia="Times New Roman"/>
                <w:sz w:val="20"/>
                <w:szCs w:val="20"/>
              </w:rPr>
              <w:t>Eczacı</w:t>
            </w:r>
          </w:p>
        </w:tc>
        <w:tc>
          <w:tcPr>
            <w:tcW w:w="1660" w:type="dxa"/>
            <w:vAlign w:val="bottom"/>
          </w:tcPr>
          <w:p w14:paraId="66E9EECC" w14:textId="77777777" w:rsidR="00DF36C9" w:rsidRDefault="00BA543D">
            <w:pPr>
              <w:spacing w:line="214" w:lineRule="exact"/>
              <w:ind w:left="40"/>
              <w:jc w:val="center"/>
              <w:rPr>
                <w:sz w:val="20"/>
                <w:szCs w:val="20"/>
              </w:rPr>
            </w:pPr>
            <w:r>
              <w:rPr>
                <w:rFonts w:eastAsia="Times New Roman"/>
                <w:w w:val="97"/>
                <w:sz w:val="20"/>
                <w:szCs w:val="20"/>
              </w:rPr>
              <w:t>2.855</w:t>
            </w:r>
          </w:p>
        </w:tc>
        <w:tc>
          <w:tcPr>
            <w:tcW w:w="1380" w:type="dxa"/>
            <w:vAlign w:val="bottom"/>
          </w:tcPr>
          <w:p w14:paraId="377B077D" w14:textId="77777777" w:rsidR="00DF36C9" w:rsidRDefault="00BA543D">
            <w:pPr>
              <w:spacing w:line="214" w:lineRule="exact"/>
              <w:ind w:left="20"/>
              <w:jc w:val="center"/>
              <w:rPr>
                <w:sz w:val="20"/>
                <w:szCs w:val="20"/>
              </w:rPr>
            </w:pPr>
            <w:r>
              <w:rPr>
                <w:rFonts w:eastAsia="Times New Roman"/>
                <w:w w:val="99"/>
                <w:sz w:val="20"/>
                <w:szCs w:val="20"/>
              </w:rPr>
              <w:t>348</w:t>
            </w:r>
          </w:p>
        </w:tc>
        <w:tc>
          <w:tcPr>
            <w:tcW w:w="1200" w:type="dxa"/>
            <w:vAlign w:val="bottom"/>
          </w:tcPr>
          <w:p w14:paraId="05DB1829" w14:textId="77777777" w:rsidR="00DF36C9" w:rsidRDefault="00BA543D">
            <w:pPr>
              <w:spacing w:line="214" w:lineRule="exact"/>
              <w:jc w:val="center"/>
              <w:rPr>
                <w:sz w:val="20"/>
                <w:szCs w:val="20"/>
              </w:rPr>
            </w:pPr>
            <w:r>
              <w:rPr>
                <w:rFonts w:eastAsia="Times New Roman"/>
                <w:sz w:val="20"/>
                <w:szCs w:val="20"/>
              </w:rPr>
              <w:t>25.309</w:t>
            </w:r>
          </w:p>
        </w:tc>
        <w:tc>
          <w:tcPr>
            <w:tcW w:w="1040" w:type="dxa"/>
            <w:vAlign w:val="bottom"/>
          </w:tcPr>
          <w:p w14:paraId="413A96E4" w14:textId="77777777" w:rsidR="00DF36C9" w:rsidRDefault="00BA543D">
            <w:pPr>
              <w:spacing w:line="214" w:lineRule="exact"/>
              <w:jc w:val="center"/>
              <w:rPr>
                <w:sz w:val="20"/>
                <w:szCs w:val="20"/>
              </w:rPr>
            </w:pPr>
            <w:r>
              <w:rPr>
                <w:rFonts w:eastAsia="Times New Roman"/>
                <w:sz w:val="20"/>
                <w:szCs w:val="20"/>
              </w:rPr>
              <w:t>28.512</w:t>
            </w:r>
          </w:p>
        </w:tc>
      </w:tr>
      <w:tr w:rsidR="00DF36C9" w14:paraId="0BABEE4B" w14:textId="77777777">
        <w:trPr>
          <w:trHeight w:val="40"/>
        </w:trPr>
        <w:tc>
          <w:tcPr>
            <w:tcW w:w="3240" w:type="dxa"/>
            <w:tcBorders>
              <w:bottom w:val="single" w:sz="8" w:space="0" w:color="auto"/>
            </w:tcBorders>
            <w:vAlign w:val="bottom"/>
          </w:tcPr>
          <w:p w14:paraId="553506F3" w14:textId="77777777" w:rsidR="00DF36C9" w:rsidRDefault="00DF36C9">
            <w:pPr>
              <w:rPr>
                <w:sz w:val="3"/>
                <w:szCs w:val="3"/>
              </w:rPr>
            </w:pPr>
          </w:p>
        </w:tc>
        <w:tc>
          <w:tcPr>
            <w:tcW w:w="1660" w:type="dxa"/>
            <w:tcBorders>
              <w:bottom w:val="single" w:sz="8" w:space="0" w:color="auto"/>
            </w:tcBorders>
            <w:vAlign w:val="bottom"/>
          </w:tcPr>
          <w:p w14:paraId="6E588718" w14:textId="77777777" w:rsidR="00DF36C9" w:rsidRDefault="00DF36C9">
            <w:pPr>
              <w:rPr>
                <w:sz w:val="3"/>
                <w:szCs w:val="3"/>
              </w:rPr>
            </w:pPr>
          </w:p>
        </w:tc>
        <w:tc>
          <w:tcPr>
            <w:tcW w:w="1380" w:type="dxa"/>
            <w:tcBorders>
              <w:bottom w:val="single" w:sz="8" w:space="0" w:color="auto"/>
            </w:tcBorders>
            <w:vAlign w:val="bottom"/>
          </w:tcPr>
          <w:p w14:paraId="5543965C" w14:textId="77777777" w:rsidR="00DF36C9" w:rsidRDefault="00DF36C9">
            <w:pPr>
              <w:rPr>
                <w:sz w:val="3"/>
                <w:szCs w:val="3"/>
              </w:rPr>
            </w:pPr>
          </w:p>
        </w:tc>
        <w:tc>
          <w:tcPr>
            <w:tcW w:w="1200" w:type="dxa"/>
            <w:tcBorders>
              <w:bottom w:val="single" w:sz="8" w:space="0" w:color="auto"/>
            </w:tcBorders>
            <w:vAlign w:val="bottom"/>
          </w:tcPr>
          <w:p w14:paraId="1CEC1DF7" w14:textId="77777777" w:rsidR="00DF36C9" w:rsidRDefault="00DF36C9">
            <w:pPr>
              <w:rPr>
                <w:sz w:val="3"/>
                <w:szCs w:val="3"/>
              </w:rPr>
            </w:pPr>
          </w:p>
        </w:tc>
        <w:tc>
          <w:tcPr>
            <w:tcW w:w="1040" w:type="dxa"/>
            <w:tcBorders>
              <w:bottom w:val="single" w:sz="8" w:space="0" w:color="auto"/>
            </w:tcBorders>
            <w:vAlign w:val="bottom"/>
          </w:tcPr>
          <w:p w14:paraId="29465EB4" w14:textId="77777777" w:rsidR="00DF36C9" w:rsidRDefault="00DF36C9">
            <w:pPr>
              <w:rPr>
                <w:sz w:val="3"/>
                <w:szCs w:val="3"/>
              </w:rPr>
            </w:pPr>
          </w:p>
        </w:tc>
      </w:tr>
      <w:tr w:rsidR="00DF36C9" w14:paraId="57EFB875" w14:textId="77777777">
        <w:trPr>
          <w:trHeight w:val="214"/>
        </w:trPr>
        <w:tc>
          <w:tcPr>
            <w:tcW w:w="3240" w:type="dxa"/>
            <w:vAlign w:val="bottom"/>
          </w:tcPr>
          <w:p w14:paraId="5DE170FC" w14:textId="77777777" w:rsidR="00DF36C9" w:rsidRDefault="00BA543D">
            <w:pPr>
              <w:spacing w:line="214" w:lineRule="exact"/>
              <w:ind w:left="80"/>
              <w:rPr>
                <w:sz w:val="20"/>
                <w:szCs w:val="20"/>
              </w:rPr>
            </w:pPr>
            <w:r>
              <w:rPr>
                <w:rFonts w:eastAsia="Times New Roman"/>
                <w:sz w:val="20"/>
                <w:szCs w:val="20"/>
              </w:rPr>
              <w:t>Hemşire</w:t>
            </w:r>
          </w:p>
        </w:tc>
        <w:tc>
          <w:tcPr>
            <w:tcW w:w="1660" w:type="dxa"/>
            <w:vAlign w:val="bottom"/>
          </w:tcPr>
          <w:p w14:paraId="2CB8672A" w14:textId="77777777" w:rsidR="00DF36C9" w:rsidRDefault="00BA543D">
            <w:pPr>
              <w:spacing w:line="214" w:lineRule="exact"/>
              <w:ind w:left="40"/>
              <w:jc w:val="center"/>
              <w:rPr>
                <w:sz w:val="20"/>
                <w:szCs w:val="20"/>
              </w:rPr>
            </w:pPr>
            <w:r>
              <w:rPr>
                <w:rFonts w:eastAsia="Times New Roman"/>
                <w:w w:val="98"/>
                <w:sz w:val="20"/>
                <w:szCs w:val="20"/>
              </w:rPr>
              <w:t>112.074</w:t>
            </w:r>
          </w:p>
        </w:tc>
        <w:tc>
          <w:tcPr>
            <w:tcW w:w="1380" w:type="dxa"/>
            <w:vAlign w:val="bottom"/>
          </w:tcPr>
          <w:p w14:paraId="395A7426" w14:textId="77777777" w:rsidR="00DF36C9" w:rsidRDefault="00BA543D">
            <w:pPr>
              <w:spacing w:line="214" w:lineRule="exact"/>
              <w:jc w:val="center"/>
              <w:rPr>
                <w:sz w:val="20"/>
                <w:szCs w:val="20"/>
              </w:rPr>
            </w:pPr>
            <w:r>
              <w:rPr>
                <w:rFonts w:eastAsia="Times New Roman"/>
                <w:sz w:val="20"/>
                <w:szCs w:val="20"/>
              </w:rPr>
              <w:t>24.261</w:t>
            </w:r>
          </w:p>
        </w:tc>
        <w:tc>
          <w:tcPr>
            <w:tcW w:w="1200" w:type="dxa"/>
            <w:vAlign w:val="bottom"/>
          </w:tcPr>
          <w:p w14:paraId="5E26B0FE" w14:textId="77777777" w:rsidR="00DF36C9" w:rsidRDefault="00BA543D">
            <w:pPr>
              <w:spacing w:line="214" w:lineRule="exact"/>
              <w:jc w:val="center"/>
              <w:rPr>
                <w:sz w:val="20"/>
                <w:szCs w:val="20"/>
              </w:rPr>
            </w:pPr>
            <w:r>
              <w:rPr>
                <w:rFonts w:eastAsia="Times New Roman"/>
                <w:sz w:val="20"/>
                <w:szCs w:val="20"/>
              </w:rPr>
              <w:t>29.807</w:t>
            </w:r>
          </w:p>
        </w:tc>
        <w:tc>
          <w:tcPr>
            <w:tcW w:w="1040" w:type="dxa"/>
            <w:vAlign w:val="bottom"/>
          </w:tcPr>
          <w:p w14:paraId="0D60DC4A" w14:textId="77777777" w:rsidR="00DF36C9" w:rsidRDefault="00BA543D">
            <w:pPr>
              <w:spacing w:line="214" w:lineRule="exact"/>
              <w:jc w:val="center"/>
              <w:rPr>
                <w:sz w:val="20"/>
                <w:szCs w:val="20"/>
              </w:rPr>
            </w:pPr>
            <w:r>
              <w:rPr>
                <w:rFonts w:eastAsia="Times New Roman"/>
                <w:w w:val="98"/>
                <w:sz w:val="20"/>
                <w:szCs w:val="20"/>
              </w:rPr>
              <w:t>166.142</w:t>
            </w:r>
          </w:p>
        </w:tc>
      </w:tr>
      <w:tr w:rsidR="00DF36C9" w14:paraId="0A779B8F" w14:textId="77777777">
        <w:trPr>
          <w:trHeight w:val="40"/>
        </w:trPr>
        <w:tc>
          <w:tcPr>
            <w:tcW w:w="3240" w:type="dxa"/>
            <w:tcBorders>
              <w:bottom w:val="single" w:sz="8" w:space="0" w:color="auto"/>
            </w:tcBorders>
            <w:vAlign w:val="bottom"/>
          </w:tcPr>
          <w:p w14:paraId="2284357A" w14:textId="77777777" w:rsidR="00DF36C9" w:rsidRDefault="00DF36C9">
            <w:pPr>
              <w:rPr>
                <w:sz w:val="3"/>
                <w:szCs w:val="3"/>
              </w:rPr>
            </w:pPr>
          </w:p>
        </w:tc>
        <w:tc>
          <w:tcPr>
            <w:tcW w:w="1660" w:type="dxa"/>
            <w:tcBorders>
              <w:bottom w:val="single" w:sz="8" w:space="0" w:color="auto"/>
            </w:tcBorders>
            <w:vAlign w:val="bottom"/>
          </w:tcPr>
          <w:p w14:paraId="45043C0C" w14:textId="77777777" w:rsidR="00DF36C9" w:rsidRDefault="00DF36C9">
            <w:pPr>
              <w:rPr>
                <w:sz w:val="3"/>
                <w:szCs w:val="3"/>
              </w:rPr>
            </w:pPr>
          </w:p>
        </w:tc>
        <w:tc>
          <w:tcPr>
            <w:tcW w:w="1380" w:type="dxa"/>
            <w:tcBorders>
              <w:bottom w:val="single" w:sz="8" w:space="0" w:color="auto"/>
            </w:tcBorders>
            <w:vAlign w:val="bottom"/>
          </w:tcPr>
          <w:p w14:paraId="4E807113" w14:textId="77777777" w:rsidR="00DF36C9" w:rsidRDefault="00DF36C9">
            <w:pPr>
              <w:rPr>
                <w:sz w:val="3"/>
                <w:szCs w:val="3"/>
              </w:rPr>
            </w:pPr>
          </w:p>
        </w:tc>
        <w:tc>
          <w:tcPr>
            <w:tcW w:w="1200" w:type="dxa"/>
            <w:tcBorders>
              <w:bottom w:val="single" w:sz="8" w:space="0" w:color="auto"/>
            </w:tcBorders>
            <w:vAlign w:val="bottom"/>
          </w:tcPr>
          <w:p w14:paraId="307EC224" w14:textId="77777777" w:rsidR="00DF36C9" w:rsidRDefault="00DF36C9">
            <w:pPr>
              <w:rPr>
                <w:sz w:val="3"/>
                <w:szCs w:val="3"/>
              </w:rPr>
            </w:pPr>
          </w:p>
        </w:tc>
        <w:tc>
          <w:tcPr>
            <w:tcW w:w="1040" w:type="dxa"/>
            <w:tcBorders>
              <w:bottom w:val="single" w:sz="8" w:space="0" w:color="auto"/>
            </w:tcBorders>
            <w:vAlign w:val="bottom"/>
          </w:tcPr>
          <w:p w14:paraId="09EAA98F" w14:textId="77777777" w:rsidR="00DF36C9" w:rsidRDefault="00DF36C9">
            <w:pPr>
              <w:rPr>
                <w:sz w:val="3"/>
                <w:szCs w:val="3"/>
              </w:rPr>
            </w:pPr>
          </w:p>
        </w:tc>
      </w:tr>
      <w:tr w:rsidR="00DF36C9" w14:paraId="16374452" w14:textId="77777777">
        <w:trPr>
          <w:trHeight w:val="214"/>
        </w:trPr>
        <w:tc>
          <w:tcPr>
            <w:tcW w:w="3240" w:type="dxa"/>
            <w:vAlign w:val="bottom"/>
          </w:tcPr>
          <w:p w14:paraId="299770CD" w14:textId="77777777" w:rsidR="00DF36C9" w:rsidRDefault="00BA543D">
            <w:pPr>
              <w:spacing w:line="214" w:lineRule="exact"/>
              <w:ind w:left="80"/>
              <w:rPr>
                <w:sz w:val="20"/>
                <w:szCs w:val="20"/>
              </w:rPr>
            </w:pPr>
            <w:r>
              <w:rPr>
                <w:rFonts w:eastAsia="Times New Roman"/>
                <w:sz w:val="20"/>
                <w:szCs w:val="20"/>
              </w:rPr>
              <w:t>Ebe</w:t>
            </w:r>
          </w:p>
        </w:tc>
        <w:tc>
          <w:tcPr>
            <w:tcW w:w="1660" w:type="dxa"/>
            <w:vAlign w:val="bottom"/>
          </w:tcPr>
          <w:p w14:paraId="31CF36A0" w14:textId="77777777" w:rsidR="00DF36C9" w:rsidRDefault="00BA543D">
            <w:pPr>
              <w:spacing w:line="214" w:lineRule="exact"/>
              <w:ind w:left="40"/>
              <w:jc w:val="center"/>
              <w:rPr>
                <w:sz w:val="20"/>
                <w:szCs w:val="20"/>
              </w:rPr>
            </w:pPr>
            <w:r>
              <w:rPr>
                <w:rFonts w:eastAsia="Times New Roman"/>
                <w:sz w:val="20"/>
                <w:szCs w:val="20"/>
              </w:rPr>
              <w:t>49.003</w:t>
            </w:r>
          </w:p>
        </w:tc>
        <w:tc>
          <w:tcPr>
            <w:tcW w:w="1380" w:type="dxa"/>
            <w:vAlign w:val="bottom"/>
          </w:tcPr>
          <w:p w14:paraId="756F5CE8" w14:textId="77777777" w:rsidR="00DF36C9" w:rsidRDefault="00BA543D">
            <w:pPr>
              <w:spacing w:line="214" w:lineRule="exact"/>
              <w:ind w:left="20"/>
              <w:jc w:val="center"/>
              <w:rPr>
                <w:sz w:val="20"/>
                <w:szCs w:val="20"/>
              </w:rPr>
            </w:pPr>
            <w:r>
              <w:rPr>
                <w:rFonts w:eastAsia="Times New Roman"/>
                <w:w w:val="99"/>
                <w:sz w:val="20"/>
                <w:szCs w:val="20"/>
              </w:rPr>
              <w:t>759</w:t>
            </w:r>
          </w:p>
        </w:tc>
        <w:tc>
          <w:tcPr>
            <w:tcW w:w="1200" w:type="dxa"/>
            <w:vAlign w:val="bottom"/>
          </w:tcPr>
          <w:p w14:paraId="4C4C26BE" w14:textId="77777777" w:rsidR="00DF36C9" w:rsidRDefault="00BA543D">
            <w:pPr>
              <w:spacing w:line="214" w:lineRule="exact"/>
              <w:jc w:val="center"/>
              <w:rPr>
                <w:sz w:val="20"/>
                <w:szCs w:val="20"/>
              </w:rPr>
            </w:pPr>
            <w:r>
              <w:rPr>
                <w:rFonts w:eastAsia="Times New Roman"/>
                <w:w w:val="97"/>
                <w:sz w:val="20"/>
                <w:szCs w:val="20"/>
              </w:rPr>
              <w:t>3.979</w:t>
            </w:r>
          </w:p>
        </w:tc>
        <w:tc>
          <w:tcPr>
            <w:tcW w:w="1040" w:type="dxa"/>
            <w:vAlign w:val="bottom"/>
          </w:tcPr>
          <w:p w14:paraId="2077279C" w14:textId="77777777" w:rsidR="00DF36C9" w:rsidRDefault="00BA543D">
            <w:pPr>
              <w:spacing w:line="214" w:lineRule="exact"/>
              <w:jc w:val="center"/>
              <w:rPr>
                <w:sz w:val="20"/>
                <w:szCs w:val="20"/>
              </w:rPr>
            </w:pPr>
            <w:r>
              <w:rPr>
                <w:rFonts w:eastAsia="Times New Roman"/>
                <w:sz w:val="20"/>
                <w:szCs w:val="20"/>
              </w:rPr>
              <w:t>53.741</w:t>
            </w:r>
          </w:p>
        </w:tc>
      </w:tr>
      <w:tr w:rsidR="00DF36C9" w14:paraId="7DDCDD9C" w14:textId="77777777">
        <w:trPr>
          <w:trHeight w:val="42"/>
        </w:trPr>
        <w:tc>
          <w:tcPr>
            <w:tcW w:w="3240" w:type="dxa"/>
            <w:tcBorders>
              <w:bottom w:val="single" w:sz="8" w:space="0" w:color="auto"/>
            </w:tcBorders>
            <w:vAlign w:val="bottom"/>
          </w:tcPr>
          <w:p w14:paraId="6144BD8D" w14:textId="77777777" w:rsidR="00DF36C9" w:rsidRDefault="00DF36C9">
            <w:pPr>
              <w:rPr>
                <w:sz w:val="3"/>
                <w:szCs w:val="3"/>
              </w:rPr>
            </w:pPr>
          </w:p>
        </w:tc>
        <w:tc>
          <w:tcPr>
            <w:tcW w:w="1660" w:type="dxa"/>
            <w:tcBorders>
              <w:bottom w:val="single" w:sz="8" w:space="0" w:color="auto"/>
            </w:tcBorders>
            <w:vAlign w:val="bottom"/>
          </w:tcPr>
          <w:p w14:paraId="2528BA2B" w14:textId="77777777" w:rsidR="00DF36C9" w:rsidRDefault="00DF36C9">
            <w:pPr>
              <w:rPr>
                <w:sz w:val="3"/>
                <w:szCs w:val="3"/>
              </w:rPr>
            </w:pPr>
          </w:p>
        </w:tc>
        <w:tc>
          <w:tcPr>
            <w:tcW w:w="1380" w:type="dxa"/>
            <w:tcBorders>
              <w:bottom w:val="single" w:sz="8" w:space="0" w:color="auto"/>
            </w:tcBorders>
            <w:vAlign w:val="bottom"/>
          </w:tcPr>
          <w:p w14:paraId="267AC556" w14:textId="77777777" w:rsidR="00DF36C9" w:rsidRDefault="00DF36C9">
            <w:pPr>
              <w:rPr>
                <w:sz w:val="3"/>
                <w:szCs w:val="3"/>
              </w:rPr>
            </w:pPr>
          </w:p>
        </w:tc>
        <w:tc>
          <w:tcPr>
            <w:tcW w:w="1200" w:type="dxa"/>
            <w:tcBorders>
              <w:bottom w:val="single" w:sz="8" w:space="0" w:color="auto"/>
            </w:tcBorders>
            <w:vAlign w:val="bottom"/>
          </w:tcPr>
          <w:p w14:paraId="4EF1332E" w14:textId="77777777" w:rsidR="00DF36C9" w:rsidRDefault="00DF36C9">
            <w:pPr>
              <w:rPr>
                <w:sz w:val="3"/>
                <w:szCs w:val="3"/>
              </w:rPr>
            </w:pPr>
          </w:p>
        </w:tc>
        <w:tc>
          <w:tcPr>
            <w:tcW w:w="1040" w:type="dxa"/>
            <w:tcBorders>
              <w:bottom w:val="single" w:sz="8" w:space="0" w:color="auto"/>
            </w:tcBorders>
            <w:vAlign w:val="bottom"/>
          </w:tcPr>
          <w:p w14:paraId="16455BBB" w14:textId="77777777" w:rsidR="00DF36C9" w:rsidRDefault="00DF36C9">
            <w:pPr>
              <w:rPr>
                <w:sz w:val="3"/>
                <w:szCs w:val="3"/>
              </w:rPr>
            </w:pPr>
          </w:p>
        </w:tc>
      </w:tr>
      <w:tr w:rsidR="00DF36C9" w14:paraId="3A562D95" w14:textId="77777777">
        <w:trPr>
          <w:trHeight w:val="215"/>
        </w:trPr>
        <w:tc>
          <w:tcPr>
            <w:tcW w:w="3240" w:type="dxa"/>
            <w:vAlign w:val="bottom"/>
          </w:tcPr>
          <w:p w14:paraId="1D2EB138" w14:textId="77777777" w:rsidR="00DF36C9" w:rsidRDefault="00BA543D">
            <w:pPr>
              <w:spacing w:line="214" w:lineRule="exact"/>
              <w:ind w:left="80"/>
              <w:rPr>
                <w:sz w:val="20"/>
                <w:szCs w:val="20"/>
              </w:rPr>
            </w:pPr>
            <w:r>
              <w:rPr>
                <w:rFonts w:eastAsia="Times New Roman"/>
                <w:sz w:val="20"/>
                <w:szCs w:val="20"/>
              </w:rPr>
              <w:t>Diğer Sağlık Personeli</w:t>
            </w:r>
          </w:p>
        </w:tc>
        <w:tc>
          <w:tcPr>
            <w:tcW w:w="1660" w:type="dxa"/>
            <w:vAlign w:val="bottom"/>
          </w:tcPr>
          <w:p w14:paraId="23517B73" w14:textId="77777777" w:rsidR="00DF36C9" w:rsidRDefault="00BA543D">
            <w:pPr>
              <w:spacing w:line="214" w:lineRule="exact"/>
              <w:ind w:left="40"/>
              <w:jc w:val="center"/>
              <w:rPr>
                <w:sz w:val="20"/>
                <w:szCs w:val="20"/>
              </w:rPr>
            </w:pPr>
            <w:r>
              <w:rPr>
                <w:rFonts w:eastAsia="Times New Roman"/>
                <w:w w:val="98"/>
                <w:sz w:val="20"/>
                <w:szCs w:val="20"/>
              </w:rPr>
              <w:t>111.193</w:t>
            </w:r>
          </w:p>
        </w:tc>
        <w:tc>
          <w:tcPr>
            <w:tcW w:w="1380" w:type="dxa"/>
            <w:vAlign w:val="bottom"/>
          </w:tcPr>
          <w:p w14:paraId="07F9B6E9" w14:textId="77777777" w:rsidR="00DF36C9" w:rsidRDefault="00BA543D">
            <w:pPr>
              <w:spacing w:line="214" w:lineRule="exact"/>
              <w:jc w:val="center"/>
              <w:rPr>
                <w:sz w:val="20"/>
                <w:szCs w:val="20"/>
              </w:rPr>
            </w:pPr>
            <w:r>
              <w:rPr>
                <w:rFonts w:eastAsia="Times New Roman"/>
                <w:sz w:val="20"/>
                <w:szCs w:val="20"/>
              </w:rPr>
              <w:t>11.990</w:t>
            </w:r>
          </w:p>
        </w:tc>
        <w:tc>
          <w:tcPr>
            <w:tcW w:w="1200" w:type="dxa"/>
            <w:vAlign w:val="bottom"/>
          </w:tcPr>
          <w:p w14:paraId="11EAAABD" w14:textId="77777777" w:rsidR="00DF36C9" w:rsidRDefault="00BA543D">
            <w:pPr>
              <w:spacing w:line="214" w:lineRule="exact"/>
              <w:jc w:val="center"/>
              <w:rPr>
                <w:sz w:val="20"/>
                <w:szCs w:val="20"/>
              </w:rPr>
            </w:pPr>
            <w:r>
              <w:rPr>
                <w:rFonts w:eastAsia="Times New Roman"/>
                <w:sz w:val="20"/>
                <w:szCs w:val="20"/>
              </w:rPr>
              <w:t>32.234</w:t>
            </w:r>
          </w:p>
        </w:tc>
        <w:tc>
          <w:tcPr>
            <w:tcW w:w="1040" w:type="dxa"/>
            <w:vAlign w:val="bottom"/>
          </w:tcPr>
          <w:p w14:paraId="72A4E0EF" w14:textId="77777777" w:rsidR="00DF36C9" w:rsidRDefault="00BA543D">
            <w:pPr>
              <w:spacing w:line="214" w:lineRule="exact"/>
              <w:jc w:val="center"/>
              <w:rPr>
                <w:sz w:val="20"/>
                <w:szCs w:val="20"/>
              </w:rPr>
            </w:pPr>
            <w:r>
              <w:rPr>
                <w:rFonts w:eastAsia="Times New Roman"/>
                <w:w w:val="98"/>
                <w:sz w:val="20"/>
                <w:szCs w:val="20"/>
              </w:rPr>
              <w:t>155.417</w:t>
            </w:r>
          </w:p>
        </w:tc>
      </w:tr>
      <w:tr w:rsidR="00DF36C9" w14:paraId="1D623DBC" w14:textId="77777777">
        <w:trPr>
          <w:trHeight w:val="40"/>
        </w:trPr>
        <w:tc>
          <w:tcPr>
            <w:tcW w:w="3240" w:type="dxa"/>
            <w:tcBorders>
              <w:bottom w:val="single" w:sz="8" w:space="0" w:color="auto"/>
            </w:tcBorders>
            <w:vAlign w:val="bottom"/>
          </w:tcPr>
          <w:p w14:paraId="171F713E" w14:textId="77777777" w:rsidR="00DF36C9" w:rsidRDefault="00DF36C9">
            <w:pPr>
              <w:rPr>
                <w:sz w:val="3"/>
                <w:szCs w:val="3"/>
              </w:rPr>
            </w:pPr>
          </w:p>
        </w:tc>
        <w:tc>
          <w:tcPr>
            <w:tcW w:w="1660" w:type="dxa"/>
            <w:tcBorders>
              <w:bottom w:val="single" w:sz="8" w:space="0" w:color="auto"/>
            </w:tcBorders>
            <w:vAlign w:val="bottom"/>
          </w:tcPr>
          <w:p w14:paraId="2C480F46" w14:textId="77777777" w:rsidR="00DF36C9" w:rsidRDefault="00DF36C9">
            <w:pPr>
              <w:rPr>
                <w:sz w:val="3"/>
                <w:szCs w:val="3"/>
              </w:rPr>
            </w:pPr>
          </w:p>
        </w:tc>
        <w:tc>
          <w:tcPr>
            <w:tcW w:w="1380" w:type="dxa"/>
            <w:tcBorders>
              <w:bottom w:val="single" w:sz="8" w:space="0" w:color="auto"/>
            </w:tcBorders>
            <w:vAlign w:val="bottom"/>
          </w:tcPr>
          <w:p w14:paraId="637EA94C" w14:textId="77777777" w:rsidR="00DF36C9" w:rsidRDefault="00DF36C9">
            <w:pPr>
              <w:rPr>
                <w:sz w:val="3"/>
                <w:szCs w:val="3"/>
              </w:rPr>
            </w:pPr>
          </w:p>
        </w:tc>
        <w:tc>
          <w:tcPr>
            <w:tcW w:w="1200" w:type="dxa"/>
            <w:tcBorders>
              <w:bottom w:val="single" w:sz="8" w:space="0" w:color="auto"/>
            </w:tcBorders>
            <w:vAlign w:val="bottom"/>
          </w:tcPr>
          <w:p w14:paraId="0D31C3A5" w14:textId="77777777" w:rsidR="00DF36C9" w:rsidRDefault="00DF36C9">
            <w:pPr>
              <w:rPr>
                <w:sz w:val="3"/>
                <w:szCs w:val="3"/>
              </w:rPr>
            </w:pPr>
          </w:p>
        </w:tc>
        <w:tc>
          <w:tcPr>
            <w:tcW w:w="1040" w:type="dxa"/>
            <w:tcBorders>
              <w:bottom w:val="single" w:sz="8" w:space="0" w:color="auto"/>
            </w:tcBorders>
            <w:vAlign w:val="bottom"/>
          </w:tcPr>
          <w:p w14:paraId="492B4E28" w14:textId="77777777" w:rsidR="00DF36C9" w:rsidRDefault="00DF36C9">
            <w:pPr>
              <w:rPr>
                <w:sz w:val="3"/>
                <w:szCs w:val="3"/>
              </w:rPr>
            </w:pPr>
          </w:p>
        </w:tc>
      </w:tr>
      <w:tr w:rsidR="00DF36C9" w14:paraId="2B0F9F30" w14:textId="77777777">
        <w:trPr>
          <w:trHeight w:val="214"/>
        </w:trPr>
        <w:tc>
          <w:tcPr>
            <w:tcW w:w="3240" w:type="dxa"/>
            <w:vAlign w:val="bottom"/>
          </w:tcPr>
          <w:p w14:paraId="5CE709AC" w14:textId="77777777" w:rsidR="00DF36C9" w:rsidRDefault="00BA543D">
            <w:pPr>
              <w:spacing w:line="214" w:lineRule="exact"/>
              <w:ind w:left="80"/>
              <w:rPr>
                <w:sz w:val="20"/>
                <w:szCs w:val="20"/>
              </w:rPr>
            </w:pPr>
            <w:r>
              <w:rPr>
                <w:rFonts w:eastAsia="Times New Roman"/>
                <w:sz w:val="20"/>
                <w:szCs w:val="20"/>
              </w:rPr>
              <w:t>Diğer Personel ve Hizmet Alımı</w:t>
            </w:r>
          </w:p>
        </w:tc>
        <w:tc>
          <w:tcPr>
            <w:tcW w:w="1660" w:type="dxa"/>
            <w:vAlign w:val="bottom"/>
          </w:tcPr>
          <w:p w14:paraId="266AE40D" w14:textId="77777777" w:rsidR="00DF36C9" w:rsidRDefault="00BA543D">
            <w:pPr>
              <w:spacing w:line="214" w:lineRule="exact"/>
              <w:ind w:left="40"/>
              <w:jc w:val="center"/>
              <w:rPr>
                <w:sz w:val="20"/>
                <w:szCs w:val="20"/>
              </w:rPr>
            </w:pPr>
            <w:r>
              <w:rPr>
                <w:rFonts w:eastAsia="Times New Roman"/>
                <w:w w:val="98"/>
                <w:sz w:val="20"/>
                <w:szCs w:val="20"/>
              </w:rPr>
              <w:t>215.402</w:t>
            </w:r>
          </w:p>
        </w:tc>
        <w:tc>
          <w:tcPr>
            <w:tcW w:w="1380" w:type="dxa"/>
            <w:vAlign w:val="bottom"/>
          </w:tcPr>
          <w:p w14:paraId="6DBB9505" w14:textId="77777777" w:rsidR="00DF36C9" w:rsidRDefault="00BA543D">
            <w:pPr>
              <w:spacing w:line="214" w:lineRule="exact"/>
              <w:jc w:val="center"/>
              <w:rPr>
                <w:sz w:val="20"/>
                <w:szCs w:val="20"/>
              </w:rPr>
            </w:pPr>
            <w:r>
              <w:rPr>
                <w:rFonts w:eastAsia="Times New Roman"/>
                <w:sz w:val="20"/>
                <w:szCs w:val="20"/>
              </w:rPr>
              <w:t>70.987</w:t>
            </w:r>
          </w:p>
        </w:tc>
        <w:tc>
          <w:tcPr>
            <w:tcW w:w="1200" w:type="dxa"/>
            <w:vAlign w:val="bottom"/>
          </w:tcPr>
          <w:p w14:paraId="5050D9E6" w14:textId="77777777" w:rsidR="00DF36C9" w:rsidRDefault="00BA543D">
            <w:pPr>
              <w:spacing w:line="214" w:lineRule="exact"/>
              <w:jc w:val="center"/>
              <w:rPr>
                <w:sz w:val="20"/>
                <w:szCs w:val="20"/>
              </w:rPr>
            </w:pPr>
            <w:r>
              <w:rPr>
                <w:rFonts w:eastAsia="Times New Roman"/>
                <w:sz w:val="20"/>
                <w:szCs w:val="20"/>
              </w:rPr>
              <w:t>52.852</w:t>
            </w:r>
          </w:p>
        </w:tc>
        <w:tc>
          <w:tcPr>
            <w:tcW w:w="1040" w:type="dxa"/>
            <w:vAlign w:val="bottom"/>
          </w:tcPr>
          <w:p w14:paraId="48C43AC6" w14:textId="77777777" w:rsidR="00DF36C9" w:rsidRDefault="00BA543D">
            <w:pPr>
              <w:spacing w:line="214" w:lineRule="exact"/>
              <w:jc w:val="center"/>
              <w:rPr>
                <w:sz w:val="20"/>
                <w:szCs w:val="20"/>
              </w:rPr>
            </w:pPr>
            <w:r>
              <w:rPr>
                <w:rFonts w:eastAsia="Times New Roman"/>
                <w:w w:val="98"/>
                <w:sz w:val="20"/>
                <w:szCs w:val="20"/>
              </w:rPr>
              <w:t>339.241</w:t>
            </w:r>
          </w:p>
        </w:tc>
      </w:tr>
      <w:tr w:rsidR="00DF36C9" w14:paraId="7A0DF997" w14:textId="77777777">
        <w:trPr>
          <w:trHeight w:val="40"/>
        </w:trPr>
        <w:tc>
          <w:tcPr>
            <w:tcW w:w="3240" w:type="dxa"/>
            <w:tcBorders>
              <w:bottom w:val="single" w:sz="8" w:space="0" w:color="auto"/>
            </w:tcBorders>
            <w:vAlign w:val="bottom"/>
          </w:tcPr>
          <w:p w14:paraId="115AC570" w14:textId="77777777" w:rsidR="00DF36C9" w:rsidRDefault="00DF36C9">
            <w:pPr>
              <w:rPr>
                <w:sz w:val="3"/>
                <w:szCs w:val="3"/>
              </w:rPr>
            </w:pPr>
          </w:p>
        </w:tc>
        <w:tc>
          <w:tcPr>
            <w:tcW w:w="1660" w:type="dxa"/>
            <w:tcBorders>
              <w:bottom w:val="single" w:sz="8" w:space="0" w:color="auto"/>
            </w:tcBorders>
            <w:vAlign w:val="bottom"/>
          </w:tcPr>
          <w:p w14:paraId="62551AB9" w14:textId="77777777" w:rsidR="00DF36C9" w:rsidRDefault="00DF36C9">
            <w:pPr>
              <w:rPr>
                <w:sz w:val="3"/>
                <w:szCs w:val="3"/>
              </w:rPr>
            </w:pPr>
          </w:p>
        </w:tc>
        <w:tc>
          <w:tcPr>
            <w:tcW w:w="1380" w:type="dxa"/>
            <w:tcBorders>
              <w:bottom w:val="single" w:sz="8" w:space="0" w:color="auto"/>
            </w:tcBorders>
            <w:vAlign w:val="bottom"/>
          </w:tcPr>
          <w:p w14:paraId="75EF1E85" w14:textId="77777777" w:rsidR="00DF36C9" w:rsidRDefault="00DF36C9">
            <w:pPr>
              <w:rPr>
                <w:sz w:val="3"/>
                <w:szCs w:val="3"/>
              </w:rPr>
            </w:pPr>
          </w:p>
        </w:tc>
        <w:tc>
          <w:tcPr>
            <w:tcW w:w="1200" w:type="dxa"/>
            <w:tcBorders>
              <w:bottom w:val="single" w:sz="8" w:space="0" w:color="auto"/>
            </w:tcBorders>
            <w:vAlign w:val="bottom"/>
          </w:tcPr>
          <w:p w14:paraId="7172C30F" w14:textId="77777777" w:rsidR="00DF36C9" w:rsidRDefault="00DF36C9">
            <w:pPr>
              <w:rPr>
                <w:sz w:val="3"/>
                <w:szCs w:val="3"/>
              </w:rPr>
            </w:pPr>
          </w:p>
        </w:tc>
        <w:tc>
          <w:tcPr>
            <w:tcW w:w="1040" w:type="dxa"/>
            <w:tcBorders>
              <w:bottom w:val="single" w:sz="8" w:space="0" w:color="auto"/>
            </w:tcBorders>
            <w:vAlign w:val="bottom"/>
          </w:tcPr>
          <w:p w14:paraId="5AB20245" w14:textId="77777777" w:rsidR="00DF36C9" w:rsidRDefault="00DF36C9">
            <w:pPr>
              <w:rPr>
                <w:sz w:val="3"/>
                <w:szCs w:val="3"/>
              </w:rPr>
            </w:pPr>
          </w:p>
        </w:tc>
      </w:tr>
      <w:tr w:rsidR="00DF36C9" w14:paraId="19B845EB" w14:textId="77777777">
        <w:trPr>
          <w:trHeight w:val="221"/>
        </w:trPr>
        <w:tc>
          <w:tcPr>
            <w:tcW w:w="3240" w:type="dxa"/>
            <w:vAlign w:val="bottom"/>
          </w:tcPr>
          <w:p w14:paraId="052CFE9C" w14:textId="77777777" w:rsidR="00DF36C9" w:rsidRDefault="00BA543D">
            <w:pPr>
              <w:spacing w:line="221" w:lineRule="exact"/>
              <w:ind w:left="80"/>
              <w:rPr>
                <w:sz w:val="20"/>
                <w:szCs w:val="20"/>
              </w:rPr>
            </w:pPr>
            <w:r>
              <w:rPr>
                <w:rFonts w:eastAsia="Times New Roman"/>
                <w:b/>
                <w:bCs/>
                <w:sz w:val="20"/>
                <w:szCs w:val="20"/>
              </w:rPr>
              <w:t>Toplam Personel Sayısı</w:t>
            </w:r>
          </w:p>
        </w:tc>
        <w:tc>
          <w:tcPr>
            <w:tcW w:w="1660" w:type="dxa"/>
            <w:vAlign w:val="bottom"/>
          </w:tcPr>
          <w:p w14:paraId="2A3057C0" w14:textId="77777777" w:rsidR="00DF36C9" w:rsidRDefault="00BA543D">
            <w:pPr>
              <w:spacing w:line="221" w:lineRule="exact"/>
              <w:ind w:left="40"/>
              <w:jc w:val="center"/>
              <w:rPr>
                <w:sz w:val="20"/>
                <w:szCs w:val="20"/>
              </w:rPr>
            </w:pPr>
            <w:r>
              <w:rPr>
                <w:rFonts w:eastAsia="Times New Roman"/>
                <w:b/>
                <w:bCs/>
                <w:w w:val="98"/>
                <w:sz w:val="20"/>
                <w:szCs w:val="20"/>
              </w:rPr>
              <w:t>590.559</w:t>
            </w:r>
          </w:p>
        </w:tc>
        <w:tc>
          <w:tcPr>
            <w:tcW w:w="1380" w:type="dxa"/>
            <w:vAlign w:val="bottom"/>
          </w:tcPr>
          <w:p w14:paraId="1BA3399E" w14:textId="77777777" w:rsidR="00DF36C9" w:rsidRDefault="00BA543D">
            <w:pPr>
              <w:spacing w:line="221" w:lineRule="exact"/>
              <w:jc w:val="center"/>
              <w:rPr>
                <w:sz w:val="20"/>
                <w:szCs w:val="20"/>
              </w:rPr>
            </w:pPr>
            <w:r>
              <w:rPr>
                <w:rFonts w:eastAsia="Times New Roman"/>
                <w:b/>
                <w:bCs/>
                <w:w w:val="98"/>
                <w:sz w:val="20"/>
                <w:szCs w:val="20"/>
              </w:rPr>
              <w:t>141.085</w:t>
            </w:r>
          </w:p>
        </w:tc>
        <w:tc>
          <w:tcPr>
            <w:tcW w:w="1200" w:type="dxa"/>
            <w:vAlign w:val="bottom"/>
          </w:tcPr>
          <w:p w14:paraId="5FE62635" w14:textId="77777777" w:rsidR="00DF36C9" w:rsidRDefault="00BA543D">
            <w:pPr>
              <w:spacing w:line="221" w:lineRule="exact"/>
              <w:jc w:val="center"/>
              <w:rPr>
                <w:sz w:val="20"/>
                <w:szCs w:val="20"/>
              </w:rPr>
            </w:pPr>
            <w:r>
              <w:rPr>
                <w:rFonts w:eastAsia="Times New Roman"/>
                <w:b/>
                <w:bCs/>
                <w:w w:val="98"/>
                <w:sz w:val="20"/>
                <w:szCs w:val="20"/>
              </w:rPr>
              <w:t>189.295</w:t>
            </w:r>
          </w:p>
        </w:tc>
        <w:tc>
          <w:tcPr>
            <w:tcW w:w="1040" w:type="dxa"/>
            <w:vAlign w:val="bottom"/>
          </w:tcPr>
          <w:p w14:paraId="1B54A7DB" w14:textId="77777777" w:rsidR="00DF36C9" w:rsidRDefault="00BA543D">
            <w:pPr>
              <w:spacing w:line="221" w:lineRule="exact"/>
              <w:jc w:val="center"/>
              <w:rPr>
                <w:sz w:val="20"/>
                <w:szCs w:val="20"/>
              </w:rPr>
            </w:pPr>
            <w:r>
              <w:rPr>
                <w:rFonts w:eastAsia="Times New Roman"/>
                <w:b/>
                <w:bCs/>
                <w:w w:val="98"/>
                <w:sz w:val="20"/>
                <w:szCs w:val="20"/>
              </w:rPr>
              <w:t>920.939</w:t>
            </w:r>
          </w:p>
        </w:tc>
      </w:tr>
    </w:tbl>
    <w:p w14:paraId="4D5EF52D"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573248" behindDoc="1" locked="0" layoutInCell="0" allowOverlap="1" wp14:anchorId="37DD5343" wp14:editId="40CFFF0B">
                <wp:simplePos x="0" y="0"/>
                <wp:positionH relativeFrom="column">
                  <wp:posOffset>346075</wp:posOffset>
                </wp:positionH>
                <wp:positionV relativeFrom="paragraph">
                  <wp:posOffset>24765</wp:posOffset>
                </wp:positionV>
                <wp:extent cx="540067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305273" id="Shape 113"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27.25pt,1.95pt" to="45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oYuwEAAIMDAAAOAAAAZHJzL2Uyb0RvYy54bWysU8tuUzEQ3SPxD5b35N6UJi1WbrpoCZsK&#10;IhU+YGL75lr4JY/JTf6esfOgAVYILyzPw2fmnLEXD3tn2U4nNMF3fDppOdNeBmX8tuPfvq7e3XOG&#10;GbwCG7zu+EEjf1i+fbMYo9A3YQhW6cQIxKMYY8eHnKNoGpSDdoCTELWnYB+Sg0xm2jYqwUjozjY3&#10;bTtvxpBUTEFqRPI+HYN8WfH7Xsv8pe9RZ2Y7Tr3luqe6b8reLBcgtgniYOSpDfiHLhwYT0UvUE+Q&#10;gf1I5g8oZ2QKGPo8kcE1oe+N1JUDsZm2v7F5GSDqyoXEwXiRCf8frPy8WydmFM1u+p4zD46GVOuy&#10;4iB5xoiCsh79OhWCcu9f4nOQ35FizVWwGBiPafs+uZJODNm+yn24yK33mUlyzm5pgHczziTFbu/m&#10;tVwD4nw3JsyfdHCsHDpujS9igIDdM+ZSHcQ5pbgxWKNWxtpqpO3m0Sa2Axr8qq5Chq5cpVnPxo7P&#10;2w+zinwVw9cQbV1/g3Am0wu2xnX8/pIEYtCgPnpFNUFkMPZ4pvrWn3Q7SlVE2wR1WKeznjTp2ujp&#10;VZan9Nqut3/9neVPAAAA//8DAFBLAwQUAAYACAAAACEA4Q8FMdsAAAAGAQAADwAAAGRycy9kb3du&#10;cmV2LnhtbEyPy27CMBBF95X6D9ZU6q44fQRKGgdVlaCrLoB+gBMPSUQ8jmLnAV/fgU1ZXt2rM2fS&#10;1WQbMWDna0cKnmcRCKTCmZpKBb/79dM7CB80Gd04QgUn9LDK7u9SnRg30haHXSgFQ8gnWkEVQptI&#10;6YsKrfYz1yJxd3Cd1YFjV0rT6ZHhtpEvUTSXVtfEFyrd4leFxXHXWwWv5uewzsfhe1Ofz8dTP1+0&#10;m2Kh1OPD9PkBIuAU/sdw0Wd1yNgpdz0ZLxoF8VvMS2YtQXC9jGJ+Lb9mmaXyVj/7AwAA//8DAFBL&#10;AQItABQABgAIAAAAIQC2gziS/gAAAOEBAAATAAAAAAAAAAAAAAAAAAAAAABbQ29udGVudF9UeXBl&#10;c10ueG1sUEsBAi0AFAAGAAgAAAAhADj9If/WAAAAlAEAAAsAAAAAAAAAAAAAAAAALwEAAF9yZWxz&#10;Ly5yZWxzUEsBAi0AFAAGAAgAAAAhAE0wOhi7AQAAgwMAAA4AAAAAAAAAAAAAAAAALgIAAGRycy9l&#10;Mm9Eb2MueG1sUEsBAi0AFAAGAAgAAAAhAOEPBTHbAAAABgEAAA8AAAAAAAAAAAAAAAAAFQQAAGRy&#10;cy9kb3ducmV2LnhtbFBLBQYAAAAABAAEAPMAAAAdBQAAAAA=&#10;" o:allowincell="f" filled="t" strokeweight=".16931mm">
                <v:stroke joinstyle="miter"/>
                <o:lock v:ext="edit" shapetype="f"/>
              </v:line>
            </w:pict>
          </mc:Fallback>
        </mc:AlternateContent>
      </w:r>
    </w:p>
    <w:p w14:paraId="4EF0B103" w14:textId="77777777" w:rsidR="00DF36C9" w:rsidRDefault="00DF36C9">
      <w:pPr>
        <w:spacing w:line="16" w:lineRule="exact"/>
        <w:rPr>
          <w:sz w:val="20"/>
          <w:szCs w:val="20"/>
        </w:rPr>
      </w:pPr>
    </w:p>
    <w:p w14:paraId="02C3AEFD" w14:textId="77777777" w:rsidR="00DF36C9" w:rsidRDefault="00BA543D">
      <w:pPr>
        <w:ind w:left="540"/>
        <w:rPr>
          <w:sz w:val="20"/>
          <w:szCs w:val="20"/>
        </w:rPr>
      </w:pPr>
      <w:r>
        <w:rPr>
          <w:rFonts w:eastAsia="Times New Roman"/>
          <w:b/>
          <w:bCs/>
          <w:sz w:val="20"/>
          <w:szCs w:val="20"/>
        </w:rPr>
        <w:t xml:space="preserve">Kaynak: </w:t>
      </w:r>
      <w:r>
        <w:rPr>
          <w:rFonts w:eastAsia="Times New Roman"/>
          <w:sz w:val="20"/>
          <w:szCs w:val="20"/>
        </w:rPr>
        <w:t xml:space="preserve">T.C. Sağlık Bakanlığı Sağlık </w:t>
      </w:r>
      <w:r>
        <w:rPr>
          <w:rFonts w:eastAsia="Times New Roman"/>
          <w:sz w:val="20"/>
          <w:szCs w:val="20"/>
        </w:rPr>
        <w:t>İstatistikleri Yıllığı, 2018:217</w:t>
      </w:r>
    </w:p>
    <w:p w14:paraId="281CCCCB" w14:textId="77777777" w:rsidR="00DF36C9" w:rsidRDefault="00DF36C9">
      <w:pPr>
        <w:spacing w:line="200" w:lineRule="exact"/>
        <w:rPr>
          <w:sz w:val="20"/>
          <w:szCs w:val="20"/>
        </w:rPr>
      </w:pPr>
    </w:p>
    <w:p w14:paraId="73E95A04" w14:textId="77777777" w:rsidR="00DF36C9" w:rsidRDefault="00DF36C9">
      <w:pPr>
        <w:spacing w:line="204" w:lineRule="exact"/>
        <w:rPr>
          <w:sz w:val="20"/>
          <w:szCs w:val="20"/>
        </w:rPr>
      </w:pPr>
    </w:p>
    <w:p w14:paraId="5A2F4D3A" w14:textId="77777777" w:rsidR="00DF36C9" w:rsidRDefault="00BA543D">
      <w:pPr>
        <w:spacing w:line="358" w:lineRule="auto"/>
        <w:ind w:left="540" w:firstLine="708"/>
        <w:jc w:val="both"/>
        <w:rPr>
          <w:sz w:val="20"/>
          <w:szCs w:val="20"/>
        </w:rPr>
      </w:pPr>
      <w:r>
        <w:rPr>
          <w:rFonts w:eastAsia="Times New Roman"/>
          <w:sz w:val="24"/>
          <w:szCs w:val="24"/>
        </w:rPr>
        <w:t>Ülkemizde sağlık harcamalarına bakıldığında ise sağlık harcamalarının 2017 yılında %17,4 oranında artarak, 140 milyar 647 milyon Türk Lirası (TL)’na ulaştığı görülmektedir. Cari sağlık harcamasının toplam sağlık harcaması</w:t>
      </w:r>
      <w:r>
        <w:rPr>
          <w:rFonts w:eastAsia="Times New Roman"/>
          <w:sz w:val="24"/>
          <w:szCs w:val="24"/>
        </w:rPr>
        <w:t xml:space="preserve"> içindeki payı, 2016 yılında %94 iken, 2017 yılında %93,1 olmuştur. Cari sağlık harcamaları, toplam sağlık harcamalarından yatırım harcamalarının düşülmesi ile bulunmakta ve genel olarak personel maaşları ve genel yönetim giderlerinden oluşmaktadır. Yatırı</w:t>
      </w:r>
      <w:r>
        <w:rPr>
          <w:rFonts w:eastAsia="Times New Roman"/>
          <w:sz w:val="24"/>
          <w:szCs w:val="24"/>
        </w:rPr>
        <w:t>m harcamalarının ise toplam sağlık harcaması içindeki payı 2016 yılında %6 iken, 2017 yılında %6,9’dur. Aşağıda yer alan tabloda sağlık harcamalarının 2016 yılından 2017 yılına gelişimi gösterilmektedir.</w:t>
      </w:r>
    </w:p>
    <w:p w14:paraId="63B29AFC" w14:textId="77777777" w:rsidR="00DF36C9" w:rsidRDefault="00BA543D">
      <w:pPr>
        <w:spacing w:line="20" w:lineRule="exact"/>
        <w:rPr>
          <w:sz w:val="20"/>
          <w:szCs w:val="20"/>
        </w:rPr>
      </w:pPr>
      <w:r>
        <w:rPr>
          <w:noProof/>
          <w:sz w:val="20"/>
          <w:szCs w:val="20"/>
        </w:rPr>
        <w:drawing>
          <wp:anchor distT="0" distB="0" distL="114300" distR="114300" simplePos="0" relativeHeight="251574272" behindDoc="1" locked="0" layoutInCell="0" allowOverlap="1" wp14:anchorId="067815CD" wp14:editId="47E913EB">
            <wp:simplePos x="0" y="0"/>
            <wp:positionH relativeFrom="column">
              <wp:posOffset>355600</wp:posOffset>
            </wp:positionH>
            <wp:positionV relativeFrom="paragraph">
              <wp:posOffset>-2253615</wp:posOffset>
            </wp:positionV>
            <wp:extent cx="4699000" cy="18542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5F0AB7C" w14:textId="77777777" w:rsidR="00DF36C9" w:rsidRDefault="00DF36C9">
      <w:pPr>
        <w:spacing w:line="200" w:lineRule="exact"/>
        <w:rPr>
          <w:sz w:val="20"/>
          <w:szCs w:val="20"/>
        </w:rPr>
      </w:pPr>
    </w:p>
    <w:p w14:paraId="0CEF8A25" w14:textId="77777777" w:rsidR="00DF36C9" w:rsidRDefault="00DF36C9">
      <w:pPr>
        <w:spacing w:line="201" w:lineRule="exact"/>
        <w:rPr>
          <w:sz w:val="20"/>
          <w:szCs w:val="20"/>
        </w:rPr>
      </w:pPr>
    </w:p>
    <w:p w14:paraId="5C93559A" w14:textId="77777777" w:rsidR="00DF36C9" w:rsidRDefault="00BA543D">
      <w:pPr>
        <w:ind w:left="540"/>
        <w:rPr>
          <w:sz w:val="20"/>
          <w:szCs w:val="20"/>
        </w:rPr>
      </w:pPr>
      <w:r>
        <w:rPr>
          <w:rFonts w:eastAsia="Times New Roman"/>
          <w:b/>
          <w:bCs/>
          <w:sz w:val="24"/>
          <w:szCs w:val="24"/>
        </w:rPr>
        <w:t xml:space="preserve">Tablo 10: </w:t>
      </w:r>
      <w:r>
        <w:rPr>
          <w:rFonts w:eastAsia="Times New Roman"/>
          <w:sz w:val="24"/>
          <w:szCs w:val="24"/>
        </w:rPr>
        <w:t>Türkiye’de Hizmet Sunucularına Göre 20</w:t>
      </w:r>
      <w:r>
        <w:rPr>
          <w:rFonts w:eastAsia="Times New Roman"/>
          <w:sz w:val="24"/>
          <w:szCs w:val="24"/>
        </w:rPr>
        <w:t>16-2017 Yılları Sağlık Harcamaları</w:t>
      </w:r>
    </w:p>
    <w:p w14:paraId="1B47DC93"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320"/>
        <w:gridCol w:w="740"/>
        <w:gridCol w:w="740"/>
        <w:gridCol w:w="640"/>
        <w:gridCol w:w="740"/>
        <w:gridCol w:w="640"/>
        <w:gridCol w:w="700"/>
      </w:tblGrid>
      <w:tr w:rsidR="00DF36C9" w14:paraId="6A567381" w14:textId="77777777">
        <w:trPr>
          <w:trHeight w:val="275"/>
        </w:trPr>
        <w:tc>
          <w:tcPr>
            <w:tcW w:w="4320" w:type="dxa"/>
            <w:tcBorders>
              <w:top w:val="single" w:sz="8" w:space="0" w:color="auto"/>
              <w:left w:val="single" w:sz="8" w:space="0" w:color="auto"/>
            </w:tcBorders>
            <w:vAlign w:val="bottom"/>
          </w:tcPr>
          <w:p w14:paraId="2EE5AEE6" w14:textId="77777777" w:rsidR="00DF36C9" w:rsidRDefault="00BA543D">
            <w:pPr>
              <w:ind w:left="80"/>
              <w:rPr>
                <w:sz w:val="20"/>
                <w:szCs w:val="20"/>
              </w:rPr>
            </w:pPr>
            <w:r>
              <w:rPr>
                <w:rFonts w:eastAsia="Times New Roman"/>
                <w:b/>
                <w:bCs/>
                <w:sz w:val="20"/>
                <w:szCs w:val="20"/>
              </w:rPr>
              <w:t>(Milyon TL)</w:t>
            </w:r>
          </w:p>
        </w:tc>
        <w:tc>
          <w:tcPr>
            <w:tcW w:w="740" w:type="dxa"/>
            <w:tcBorders>
              <w:top w:val="single" w:sz="8" w:space="0" w:color="auto"/>
            </w:tcBorders>
            <w:vAlign w:val="bottom"/>
          </w:tcPr>
          <w:p w14:paraId="3C736993" w14:textId="77777777" w:rsidR="00DF36C9" w:rsidRDefault="00DF36C9">
            <w:pPr>
              <w:rPr>
                <w:sz w:val="23"/>
                <w:szCs w:val="23"/>
              </w:rPr>
            </w:pPr>
          </w:p>
        </w:tc>
        <w:tc>
          <w:tcPr>
            <w:tcW w:w="740" w:type="dxa"/>
            <w:tcBorders>
              <w:top w:val="single" w:sz="8" w:space="0" w:color="auto"/>
            </w:tcBorders>
            <w:vAlign w:val="bottom"/>
          </w:tcPr>
          <w:p w14:paraId="32A5F2D6" w14:textId="77777777" w:rsidR="00DF36C9" w:rsidRDefault="00DF36C9">
            <w:pPr>
              <w:rPr>
                <w:sz w:val="23"/>
                <w:szCs w:val="23"/>
              </w:rPr>
            </w:pPr>
          </w:p>
        </w:tc>
        <w:tc>
          <w:tcPr>
            <w:tcW w:w="640" w:type="dxa"/>
            <w:tcBorders>
              <w:top w:val="single" w:sz="8" w:space="0" w:color="auto"/>
            </w:tcBorders>
            <w:vAlign w:val="bottom"/>
          </w:tcPr>
          <w:p w14:paraId="2361CBB1" w14:textId="77777777" w:rsidR="00DF36C9" w:rsidRDefault="00DF36C9">
            <w:pPr>
              <w:rPr>
                <w:sz w:val="23"/>
                <w:szCs w:val="23"/>
              </w:rPr>
            </w:pPr>
          </w:p>
        </w:tc>
        <w:tc>
          <w:tcPr>
            <w:tcW w:w="740" w:type="dxa"/>
            <w:tcBorders>
              <w:top w:val="single" w:sz="8" w:space="0" w:color="auto"/>
            </w:tcBorders>
            <w:vAlign w:val="bottom"/>
          </w:tcPr>
          <w:p w14:paraId="79D017DE" w14:textId="77777777" w:rsidR="00DF36C9" w:rsidRDefault="00DF36C9">
            <w:pPr>
              <w:rPr>
                <w:sz w:val="23"/>
                <w:szCs w:val="23"/>
              </w:rPr>
            </w:pPr>
          </w:p>
        </w:tc>
        <w:tc>
          <w:tcPr>
            <w:tcW w:w="640" w:type="dxa"/>
            <w:tcBorders>
              <w:top w:val="single" w:sz="8" w:space="0" w:color="auto"/>
            </w:tcBorders>
            <w:vAlign w:val="bottom"/>
          </w:tcPr>
          <w:p w14:paraId="3F30A64C" w14:textId="77777777" w:rsidR="00DF36C9" w:rsidRDefault="00DF36C9">
            <w:pPr>
              <w:rPr>
                <w:sz w:val="23"/>
                <w:szCs w:val="23"/>
              </w:rPr>
            </w:pPr>
          </w:p>
        </w:tc>
        <w:tc>
          <w:tcPr>
            <w:tcW w:w="700" w:type="dxa"/>
            <w:tcBorders>
              <w:top w:val="single" w:sz="8" w:space="0" w:color="auto"/>
              <w:right w:val="single" w:sz="8" w:space="0" w:color="auto"/>
            </w:tcBorders>
            <w:vAlign w:val="bottom"/>
          </w:tcPr>
          <w:p w14:paraId="486874D2" w14:textId="77777777" w:rsidR="00DF36C9" w:rsidRDefault="00DF36C9">
            <w:pPr>
              <w:rPr>
                <w:sz w:val="23"/>
                <w:szCs w:val="23"/>
              </w:rPr>
            </w:pPr>
          </w:p>
        </w:tc>
      </w:tr>
      <w:tr w:rsidR="00DF36C9" w14:paraId="7DDC7C40" w14:textId="77777777">
        <w:trPr>
          <w:trHeight w:val="35"/>
        </w:trPr>
        <w:tc>
          <w:tcPr>
            <w:tcW w:w="4320" w:type="dxa"/>
            <w:tcBorders>
              <w:left w:val="single" w:sz="8" w:space="0" w:color="auto"/>
              <w:bottom w:val="single" w:sz="8" w:space="0" w:color="auto"/>
            </w:tcBorders>
            <w:vAlign w:val="bottom"/>
          </w:tcPr>
          <w:p w14:paraId="119A0631" w14:textId="77777777" w:rsidR="00DF36C9" w:rsidRDefault="00DF36C9">
            <w:pPr>
              <w:rPr>
                <w:sz w:val="3"/>
                <w:szCs w:val="3"/>
              </w:rPr>
            </w:pPr>
          </w:p>
        </w:tc>
        <w:tc>
          <w:tcPr>
            <w:tcW w:w="740" w:type="dxa"/>
            <w:tcBorders>
              <w:bottom w:val="single" w:sz="8" w:space="0" w:color="auto"/>
            </w:tcBorders>
            <w:vAlign w:val="bottom"/>
          </w:tcPr>
          <w:p w14:paraId="5CEC2F9C" w14:textId="77777777" w:rsidR="00DF36C9" w:rsidRDefault="00DF36C9">
            <w:pPr>
              <w:rPr>
                <w:sz w:val="3"/>
                <w:szCs w:val="3"/>
              </w:rPr>
            </w:pPr>
          </w:p>
        </w:tc>
        <w:tc>
          <w:tcPr>
            <w:tcW w:w="740" w:type="dxa"/>
            <w:tcBorders>
              <w:bottom w:val="single" w:sz="8" w:space="0" w:color="auto"/>
            </w:tcBorders>
            <w:vAlign w:val="bottom"/>
          </w:tcPr>
          <w:p w14:paraId="6BEB5B25" w14:textId="77777777" w:rsidR="00DF36C9" w:rsidRDefault="00DF36C9">
            <w:pPr>
              <w:rPr>
                <w:sz w:val="3"/>
                <w:szCs w:val="3"/>
              </w:rPr>
            </w:pPr>
          </w:p>
        </w:tc>
        <w:tc>
          <w:tcPr>
            <w:tcW w:w="640" w:type="dxa"/>
            <w:tcBorders>
              <w:bottom w:val="single" w:sz="8" w:space="0" w:color="auto"/>
            </w:tcBorders>
            <w:vAlign w:val="bottom"/>
          </w:tcPr>
          <w:p w14:paraId="3F1494BA" w14:textId="77777777" w:rsidR="00DF36C9" w:rsidRDefault="00DF36C9">
            <w:pPr>
              <w:rPr>
                <w:sz w:val="3"/>
                <w:szCs w:val="3"/>
              </w:rPr>
            </w:pPr>
          </w:p>
        </w:tc>
        <w:tc>
          <w:tcPr>
            <w:tcW w:w="740" w:type="dxa"/>
            <w:tcBorders>
              <w:bottom w:val="single" w:sz="8" w:space="0" w:color="auto"/>
            </w:tcBorders>
            <w:vAlign w:val="bottom"/>
          </w:tcPr>
          <w:p w14:paraId="139A67D5" w14:textId="77777777" w:rsidR="00DF36C9" w:rsidRDefault="00DF36C9">
            <w:pPr>
              <w:rPr>
                <w:sz w:val="3"/>
                <w:szCs w:val="3"/>
              </w:rPr>
            </w:pPr>
          </w:p>
        </w:tc>
        <w:tc>
          <w:tcPr>
            <w:tcW w:w="640" w:type="dxa"/>
            <w:tcBorders>
              <w:bottom w:val="single" w:sz="8" w:space="0" w:color="auto"/>
            </w:tcBorders>
            <w:vAlign w:val="bottom"/>
          </w:tcPr>
          <w:p w14:paraId="258E1C10" w14:textId="77777777" w:rsidR="00DF36C9" w:rsidRDefault="00DF36C9">
            <w:pPr>
              <w:rPr>
                <w:sz w:val="3"/>
                <w:szCs w:val="3"/>
              </w:rPr>
            </w:pPr>
          </w:p>
        </w:tc>
        <w:tc>
          <w:tcPr>
            <w:tcW w:w="700" w:type="dxa"/>
            <w:tcBorders>
              <w:bottom w:val="single" w:sz="8" w:space="0" w:color="auto"/>
              <w:right w:val="single" w:sz="8" w:space="0" w:color="auto"/>
            </w:tcBorders>
            <w:vAlign w:val="bottom"/>
          </w:tcPr>
          <w:p w14:paraId="57D768CE" w14:textId="77777777" w:rsidR="00DF36C9" w:rsidRDefault="00DF36C9">
            <w:pPr>
              <w:rPr>
                <w:sz w:val="3"/>
                <w:szCs w:val="3"/>
              </w:rPr>
            </w:pPr>
          </w:p>
        </w:tc>
      </w:tr>
      <w:tr w:rsidR="00DF36C9" w14:paraId="0754C5B5" w14:textId="77777777">
        <w:trPr>
          <w:trHeight w:val="238"/>
        </w:trPr>
        <w:tc>
          <w:tcPr>
            <w:tcW w:w="4320" w:type="dxa"/>
            <w:tcBorders>
              <w:left w:val="single" w:sz="8" w:space="0" w:color="auto"/>
              <w:right w:val="single" w:sz="8" w:space="0" w:color="auto"/>
            </w:tcBorders>
            <w:vAlign w:val="bottom"/>
          </w:tcPr>
          <w:p w14:paraId="0E97A627" w14:textId="77777777" w:rsidR="00DF36C9" w:rsidRDefault="00DF36C9">
            <w:pPr>
              <w:rPr>
                <w:sz w:val="20"/>
                <w:szCs w:val="20"/>
              </w:rPr>
            </w:pPr>
          </w:p>
        </w:tc>
        <w:tc>
          <w:tcPr>
            <w:tcW w:w="1480" w:type="dxa"/>
            <w:gridSpan w:val="2"/>
            <w:tcBorders>
              <w:right w:val="single" w:sz="8" w:space="0" w:color="auto"/>
            </w:tcBorders>
            <w:vAlign w:val="bottom"/>
          </w:tcPr>
          <w:p w14:paraId="6ACDE63B" w14:textId="77777777" w:rsidR="00DF36C9" w:rsidRDefault="00BA543D">
            <w:pPr>
              <w:ind w:left="400"/>
              <w:rPr>
                <w:sz w:val="20"/>
                <w:szCs w:val="20"/>
              </w:rPr>
            </w:pPr>
            <w:r>
              <w:rPr>
                <w:rFonts w:eastAsia="Times New Roman"/>
                <w:b/>
                <w:bCs/>
                <w:sz w:val="20"/>
                <w:szCs w:val="20"/>
              </w:rPr>
              <w:t>Toplam</w:t>
            </w:r>
          </w:p>
        </w:tc>
        <w:tc>
          <w:tcPr>
            <w:tcW w:w="1380" w:type="dxa"/>
            <w:gridSpan w:val="2"/>
            <w:tcBorders>
              <w:right w:val="single" w:sz="8" w:space="0" w:color="auto"/>
            </w:tcBorders>
            <w:vAlign w:val="bottom"/>
          </w:tcPr>
          <w:p w14:paraId="78064AE2" w14:textId="77777777" w:rsidR="00DF36C9" w:rsidRDefault="00BA543D">
            <w:pPr>
              <w:ind w:left="120"/>
              <w:rPr>
                <w:sz w:val="20"/>
                <w:szCs w:val="20"/>
              </w:rPr>
            </w:pPr>
            <w:r>
              <w:rPr>
                <w:rFonts w:eastAsia="Times New Roman"/>
                <w:b/>
                <w:bCs/>
                <w:sz w:val="20"/>
                <w:szCs w:val="20"/>
              </w:rPr>
              <w:t>Genel Devlet</w:t>
            </w:r>
          </w:p>
        </w:tc>
        <w:tc>
          <w:tcPr>
            <w:tcW w:w="1340" w:type="dxa"/>
            <w:gridSpan w:val="2"/>
            <w:tcBorders>
              <w:right w:val="single" w:sz="8" w:space="0" w:color="auto"/>
            </w:tcBorders>
            <w:vAlign w:val="bottom"/>
          </w:tcPr>
          <w:p w14:paraId="2473BE35" w14:textId="77777777" w:rsidR="00DF36C9" w:rsidRDefault="00BA543D">
            <w:pPr>
              <w:ind w:left="160"/>
              <w:rPr>
                <w:sz w:val="20"/>
                <w:szCs w:val="20"/>
              </w:rPr>
            </w:pPr>
            <w:r>
              <w:rPr>
                <w:rFonts w:eastAsia="Times New Roman"/>
                <w:b/>
                <w:bCs/>
                <w:sz w:val="20"/>
                <w:szCs w:val="20"/>
              </w:rPr>
              <w:t>Özel Sektör</w:t>
            </w:r>
          </w:p>
        </w:tc>
      </w:tr>
      <w:tr w:rsidR="00DF36C9" w14:paraId="3CFE1340" w14:textId="77777777">
        <w:trPr>
          <w:trHeight w:val="52"/>
        </w:trPr>
        <w:tc>
          <w:tcPr>
            <w:tcW w:w="4320" w:type="dxa"/>
            <w:tcBorders>
              <w:left w:val="single" w:sz="8" w:space="0" w:color="auto"/>
              <w:bottom w:val="single" w:sz="8" w:space="0" w:color="auto"/>
              <w:right w:val="single" w:sz="8" w:space="0" w:color="auto"/>
            </w:tcBorders>
            <w:vAlign w:val="bottom"/>
          </w:tcPr>
          <w:p w14:paraId="5A316B0C" w14:textId="77777777" w:rsidR="00DF36C9" w:rsidRDefault="00DF36C9">
            <w:pPr>
              <w:rPr>
                <w:sz w:val="4"/>
                <w:szCs w:val="4"/>
              </w:rPr>
            </w:pPr>
          </w:p>
        </w:tc>
        <w:tc>
          <w:tcPr>
            <w:tcW w:w="740" w:type="dxa"/>
            <w:tcBorders>
              <w:bottom w:val="single" w:sz="8" w:space="0" w:color="auto"/>
            </w:tcBorders>
            <w:vAlign w:val="bottom"/>
          </w:tcPr>
          <w:p w14:paraId="34E49156" w14:textId="77777777" w:rsidR="00DF36C9" w:rsidRDefault="00DF36C9">
            <w:pPr>
              <w:rPr>
                <w:sz w:val="4"/>
                <w:szCs w:val="4"/>
              </w:rPr>
            </w:pPr>
          </w:p>
        </w:tc>
        <w:tc>
          <w:tcPr>
            <w:tcW w:w="740" w:type="dxa"/>
            <w:tcBorders>
              <w:bottom w:val="single" w:sz="8" w:space="0" w:color="auto"/>
              <w:right w:val="single" w:sz="8" w:space="0" w:color="auto"/>
            </w:tcBorders>
            <w:vAlign w:val="bottom"/>
          </w:tcPr>
          <w:p w14:paraId="3FA87240" w14:textId="77777777" w:rsidR="00DF36C9" w:rsidRDefault="00DF36C9">
            <w:pPr>
              <w:rPr>
                <w:sz w:val="4"/>
                <w:szCs w:val="4"/>
              </w:rPr>
            </w:pPr>
          </w:p>
        </w:tc>
        <w:tc>
          <w:tcPr>
            <w:tcW w:w="640" w:type="dxa"/>
            <w:tcBorders>
              <w:bottom w:val="single" w:sz="8" w:space="0" w:color="auto"/>
            </w:tcBorders>
            <w:vAlign w:val="bottom"/>
          </w:tcPr>
          <w:p w14:paraId="3C33CB34" w14:textId="77777777" w:rsidR="00DF36C9" w:rsidRDefault="00DF36C9">
            <w:pPr>
              <w:rPr>
                <w:sz w:val="4"/>
                <w:szCs w:val="4"/>
              </w:rPr>
            </w:pPr>
          </w:p>
        </w:tc>
        <w:tc>
          <w:tcPr>
            <w:tcW w:w="740" w:type="dxa"/>
            <w:tcBorders>
              <w:bottom w:val="single" w:sz="8" w:space="0" w:color="auto"/>
              <w:right w:val="single" w:sz="8" w:space="0" w:color="auto"/>
            </w:tcBorders>
            <w:vAlign w:val="bottom"/>
          </w:tcPr>
          <w:p w14:paraId="2A076E72" w14:textId="77777777" w:rsidR="00DF36C9" w:rsidRDefault="00DF36C9">
            <w:pPr>
              <w:rPr>
                <w:sz w:val="4"/>
                <w:szCs w:val="4"/>
              </w:rPr>
            </w:pPr>
          </w:p>
        </w:tc>
        <w:tc>
          <w:tcPr>
            <w:tcW w:w="640" w:type="dxa"/>
            <w:tcBorders>
              <w:bottom w:val="single" w:sz="8" w:space="0" w:color="auto"/>
            </w:tcBorders>
            <w:vAlign w:val="bottom"/>
          </w:tcPr>
          <w:p w14:paraId="7A24DC1C" w14:textId="77777777" w:rsidR="00DF36C9" w:rsidRDefault="00DF36C9">
            <w:pPr>
              <w:rPr>
                <w:sz w:val="4"/>
                <w:szCs w:val="4"/>
              </w:rPr>
            </w:pPr>
          </w:p>
        </w:tc>
        <w:tc>
          <w:tcPr>
            <w:tcW w:w="700" w:type="dxa"/>
            <w:tcBorders>
              <w:bottom w:val="single" w:sz="8" w:space="0" w:color="auto"/>
              <w:right w:val="single" w:sz="8" w:space="0" w:color="auto"/>
            </w:tcBorders>
            <w:vAlign w:val="bottom"/>
          </w:tcPr>
          <w:p w14:paraId="731D100F" w14:textId="77777777" w:rsidR="00DF36C9" w:rsidRDefault="00DF36C9">
            <w:pPr>
              <w:rPr>
                <w:sz w:val="4"/>
                <w:szCs w:val="4"/>
              </w:rPr>
            </w:pPr>
          </w:p>
        </w:tc>
      </w:tr>
      <w:tr w:rsidR="00DF36C9" w14:paraId="3E5DCD7C" w14:textId="77777777">
        <w:trPr>
          <w:trHeight w:val="238"/>
        </w:trPr>
        <w:tc>
          <w:tcPr>
            <w:tcW w:w="4320" w:type="dxa"/>
            <w:tcBorders>
              <w:left w:val="single" w:sz="8" w:space="0" w:color="auto"/>
              <w:right w:val="single" w:sz="8" w:space="0" w:color="auto"/>
            </w:tcBorders>
            <w:vAlign w:val="bottom"/>
          </w:tcPr>
          <w:p w14:paraId="7A354534" w14:textId="77777777" w:rsidR="00DF36C9" w:rsidRDefault="00DF36C9">
            <w:pPr>
              <w:rPr>
                <w:sz w:val="20"/>
                <w:szCs w:val="20"/>
              </w:rPr>
            </w:pPr>
          </w:p>
        </w:tc>
        <w:tc>
          <w:tcPr>
            <w:tcW w:w="740" w:type="dxa"/>
            <w:tcBorders>
              <w:right w:val="single" w:sz="8" w:space="0" w:color="auto"/>
            </w:tcBorders>
            <w:vAlign w:val="bottom"/>
          </w:tcPr>
          <w:p w14:paraId="68ACDC9E" w14:textId="77777777" w:rsidR="00DF36C9" w:rsidRDefault="00BA543D">
            <w:pPr>
              <w:jc w:val="center"/>
              <w:rPr>
                <w:sz w:val="20"/>
                <w:szCs w:val="20"/>
              </w:rPr>
            </w:pPr>
            <w:r>
              <w:rPr>
                <w:rFonts w:eastAsia="Times New Roman"/>
                <w:b/>
                <w:bCs/>
                <w:w w:val="99"/>
                <w:sz w:val="20"/>
                <w:szCs w:val="20"/>
              </w:rPr>
              <w:t>2016</w:t>
            </w:r>
          </w:p>
        </w:tc>
        <w:tc>
          <w:tcPr>
            <w:tcW w:w="740" w:type="dxa"/>
            <w:tcBorders>
              <w:right w:val="single" w:sz="8" w:space="0" w:color="auto"/>
            </w:tcBorders>
            <w:vAlign w:val="bottom"/>
          </w:tcPr>
          <w:p w14:paraId="4A9875A3" w14:textId="77777777" w:rsidR="00DF36C9" w:rsidRDefault="00BA543D">
            <w:pPr>
              <w:jc w:val="center"/>
              <w:rPr>
                <w:sz w:val="20"/>
                <w:szCs w:val="20"/>
              </w:rPr>
            </w:pPr>
            <w:r>
              <w:rPr>
                <w:rFonts w:eastAsia="Times New Roman"/>
                <w:b/>
                <w:bCs/>
                <w:w w:val="99"/>
                <w:sz w:val="20"/>
                <w:szCs w:val="20"/>
              </w:rPr>
              <w:t>2017</w:t>
            </w:r>
          </w:p>
        </w:tc>
        <w:tc>
          <w:tcPr>
            <w:tcW w:w="640" w:type="dxa"/>
            <w:tcBorders>
              <w:right w:val="single" w:sz="8" w:space="0" w:color="auto"/>
            </w:tcBorders>
            <w:vAlign w:val="bottom"/>
          </w:tcPr>
          <w:p w14:paraId="55E5B8B1" w14:textId="77777777" w:rsidR="00DF36C9" w:rsidRDefault="00BA543D">
            <w:pPr>
              <w:jc w:val="center"/>
              <w:rPr>
                <w:sz w:val="20"/>
                <w:szCs w:val="20"/>
              </w:rPr>
            </w:pPr>
            <w:r>
              <w:rPr>
                <w:rFonts w:eastAsia="Times New Roman"/>
                <w:b/>
                <w:bCs/>
                <w:w w:val="99"/>
                <w:sz w:val="20"/>
                <w:szCs w:val="20"/>
              </w:rPr>
              <w:t>2016</w:t>
            </w:r>
          </w:p>
        </w:tc>
        <w:tc>
          <w:tcPr>
            <w:tcW w:w="740" w:type="dxa"/>
            <w:tcBorders>
              <w:right w:val="single" w:sz="8" w:space="0" w:color="auto"/>
            </w:tcBorders>
            <w:vAlign w:val="bottom"/>
          </w:tcPr>
          <w:p w14:paraId="68EB4D44" w14:textId="77777777" w:rsidR="00DF36C9" w:rsidRDefault="00BA543D">
            <w:pPr>
              <w:jc w:val="center"/>
              <w:rPr>
                <w:sz w:val="20"/>
                <w:szCs w:val="20"/>
              </w:rPr>
            </w:pPr>
            <w:r>
              <w:rPr>
                <w:rFonts w:eastAsia="Times New Roman"/>
                <w:b/>
                <w:bCs/>
                <w:w w:val="99"/>
                <w:sz w:val="20"/>
                <w:szCs w:val="20"/>
              </w:rPr>
              <w:t>2017</w:t>
            </w:r>
          </w:p>
        </w:tc>
        <w:tc>
          <w:tcPr>
            <w:tcW w:w="640" w:type="dxa"/>
            <w:tcBorders>
              <w:right w:val="single" w:sz="8" w:space="0" w:color="auto"/>
            </w:tcBorders>
            <w:vAlign w:val="bottom"/>
          </w:tcPr>
          <w:p w14:paraId="26002A48" w14:textId="77777777" w:rsidR="00DF36C9" w:rsidRDefault="00BA543D">
            <w:pPr>
              <w:jc w:val="center"/>
              <w:rPr>
                <w:sz w:val="20"/>
                <w:szCs w:val="20"/>
              </w:rPr>
            </w:pPr>
            <w:r>
              <w:rPr>
                <w:rFonts w:eastAsia="Times New Roman"/>
                <w:b/>
                <w:bCs/>
                <w:w w:val="99"/>
                <w:sz w:val="20"/>
                <w:szCs w:val="20"/>
              </w:rPr>
              <w:t>2016</w:t>
            </w:r>
          </w:p>
        </w:tc>
        <w:tc>
          <w:tcPr>
            <w:tcW w:w="700" w:type="dxa"/>
            <w:tcBorders>
              <w:right w:val="single" w:sz="8" w:space="0" w:color="auto"/>
            </w:tcBorders>
            <w:vAlign w:val="bottom"/>
          </w:tcPr>
          <w:p w14:paraId="6F62DA4E" w14:textId="77777777" w:rsidR="00DF36C9" w:rsidRDefault="00BA543D">
            <w:pPr>
              <w:jc w:val="center"/>
              <w:rPr>
                <w:sz w:val="20"/>
                <w:szCs w:val="20"/>
              </w:rPr>
            </w:pPr>
            <w:r>
              <w:rPr>
                <w:rFonts w:eastAsia="Times New Roman"/>
                <w:b/>
                <w:bCs/>
                <w:w w:val="99"/>
                <w:sz w:val="20"/>
                <w:szCs w:val="20"/>
              </w:rPr>
              <w:t>2017</w:t>
            </w:r>
          </w:p>
        </w:tc>
      </w:tr>
      <w:tr w:rsidR="00DF36C9" w14:paraId="2E5BC9DF" w14:textId="77777777">
        <w:trPr>
          <w:trHeight w:val="52"/>
        </w:trPr>
        <w:tc>
          <w:tcPr>
            <w:tcW w:w="4320" w:type="dxa"/>
            <w:tcBorders>
              <w:left w:val="single" w:sz="8" w:space="0" w:color="auto"/>
              <w:bottom w:val="single" w:sz="8" w:space="0" w:color="auto"/>
              <w:right w:val="single" w:sz="8" w:space="0" w:color="auto"/>
            </w:tcBorders>
            <w:vAlign w:val="bottom"/>
          </w:tcPr>
          <w:p w14:paraId="2FA0DE4C" w14:textId="77777777" w:rsidR="00DF36C9" w:rsidRDefault="00DF36C9">
            <w:pPr>
              <w:rPr>
                <w:sz w:val="4"/>
                <w:szCs w:val="4"/>
              </w:rPr>
            </w:pPr>
          </w:p>
        </w:tc>
        <w:tc>
          <w:tcPr>
            <w:tcW w:w="740" w:type="dxa"/>
            <w:tcBorders>
              <w:bottom w:val="single" w:sz="8" w:space="0" w:color="auto"/>
              <w:right w:val="single" w:sz="8" w:space="0" w:color="auto"/>
            </w:tcBorders>
            <w:vAlign w:val="bottom"/>
          </w:tcPr>
          <w:p w14:paraId="497CD1B1" w14:textId="77777777" w:rsidR="00DF36C9" w:rsidRDefault="00DF36C9">
            <w:pPr>
              <w:rPr>
                <w:sz w:val="4"/>
                <w:szCs w:val="4"/>
              </w:rPr>
            </w:pPr>
          </w:p>
        </w:tc>
        <w:tc>
          <w:tcPr>
            <w:tcW w:w="740" w:type="dxa"/>
            <w:tcBorders>
              <w:bottom w:val="single" w:sz="8" w:space="0" w:color="auto"/>
              <w:right w:val="single" w:sz="8" w:space="0" w:color="auto"/>
            </w:tcBorders>
            <w:vAlign w:val="bottom"/>
          </w:tcPr>
          <w:p w14:paraId="54854319" w14:textId="77777777" w:rsidR="00DF36C9" w:rsidRDefault="00DF36C9">
            <w:pPr>
              <w:rPr>
                <w:sz w:val="4"/>
                <w:szCs w:val="4"/>
              </w:rPr>
            </w:pPr>
          </w:p>
        </w:tc>
        <w:tc>
          <w:tcPr>
            <w:tcW w:w="640" w:type="dxa"/>
            <w:tcBorders>
              <w:bottom w:val="single" w:sz="8" w:space="0" w:color="auto"/>
              <w:right w:val="single" w:sz="8" w:space="0" w:color="auto"/>
            </w:tcBorders>
            <w:vAlign w:val="bottom"/>
          </w:tcPr>
          <w:p w14:paraId="176C0115" w14:textId="77777777" w:rsidR="00DF36C9" w:rsidRDefault="00DF36C9">
            <w:pPr>
              <w:rPr>
                <w:sz w:val="4"/>
                <w:szCs w:val="4"/>
              </w:rPr>
            </w:pPr>
          </w:p>
        </w:tc>
        <w:tc>
          <w:tcPr>
            <w:tcW w:w="740" w:type="dxa"/>
            <w:tcBorders>
              <w:bottom w:val="single" w:sz="8" w:space="0" w:color="auto"/>
              <w:right w:val="single" w:sz="8" w:space="0" w:color="auto"/>
            </w:tcBorders>
            <w:vAlign w:val="bottom"/>
          </w:tcPr>
          <w:p w14:paraId="257244CB" w14:textId="77777777" w:rsidR="00DF36C9" w:rsidRDefault="00DF36C9">
            <w:pPr>
              <w:rPr>
                <w:sz w:val="4"/>
                <w:szCs w:val="4"/>
              </w:rPr>
            </w:pPr>
          </w:p>
        </w:tc>
        <w:tc>
          <w:tcPr>
            <w:tcW w:w="640" w:type="dxa"/>
            <w:tcBorders>
              <w:bottom w:val="single" w:sz="8" w:space="0" w:color="auto"/>
              <w:right w:val="single" w:sz="8" w:space="0" w:color="auto"/>
            </w:tcBorders>
            <w:vAlign w:val="bottom"/>
          </w:tcPr>
          <w:p w14:paraId="2BC5E222" w14:textId="77777777" w:rsidR="00DF36C9" w:rsidRDefault="00DF36C9">
            <w:pPr>
              <w:rPr>
                <w:sz w:val="4"/>
                <w:szCs w:val="4"/>
              </w:rPr>
            </w:pPr>
          </w:p>
        </w:tc>
        <w:tc>
          <w:tcPr>
            <w:tcW w:w="700" w:type="dxa"/>
            <w:tcBorders>
              <w:bottom w:val="single" w:sz="8" w:space="0" w:color="auto"/>
              <w:right w:val="single" w:sz="8" w:space="0" w:color="auto"/>
            </w:tcBorders>
            <w:vAlign w:val="bottom"/>
          </w:tcPr>
          <w:p w14:paraId="618109A4" w14:textId="77777777" w:rsidR="00DF36C9" w:rsidRDefault="00DF36C9">
            <w:pPr>
              <w:rPr>
                <w:sz w:val="4"/>
                <w:szCs w:val="4"/>
              </w:rPr>
            </w:pPr>
          </w:p>
        </w:tc>
      </w:tr>
      <w:tr w:rsidR="00DF36C9" w14:paraId="43F56002" w14:textId="77777777">
        <w:trPr>
          <w:trHeight w:val="250"/>
        </w:trPr>
        <w:tc>
          <w:tcPr>
            <w:tcW w:w="4320" w:type="dxa"/>
            <w:tcBorders>
              <w:left w:val="single" w:sz="8" w:space="0" w:color="auto"/>
              <w:right w:val="single" w:sz="8" w:space="0" w:color="auto"/>
            </w:tcBorders>
            <w:vAlign w:val="bottom"/>
          </w:tcPr>
          <w:p w14:paraId="125C3C11" w14:textId="77777777" w:rsidR="00DF36C9" w:rsidRDefault="00BA543D">
            <w:pPr>
              <w:ind w:left="80"/>
              <w:rPr>
                <w:sz w:val="20"/>
                <w:szCs w:val="20"/>
              </w:rPr>
            </w:pPr>
            <w:r>
              <w:rPr>
                <w:rFonts w:eastAsia="Times New Roman"/>
                <w:sz w:val="20"/>
                <w:szCs w:val="20"/>
              </w:rPr>
              <w:t>Toplam Sağlık Harcaması</w:t>
            </w:r>
          </w:p>
        </w:tc>
        <w:tc>
          <w:tcPr>
            <w:tcW w:w="740" w:type="dxa"/>
            <w:tcBorders>
              <w:right w:val="single" w:sz="8" w:space="0" w:color="auto"/>
            </w:tcBorders>
            <w:vAlign w:val="bottom"/>
          </w:tcPr>
          <w:p w14:paraId="777919A9" w14:textId="77777777" w:rsidR="00DF36C9" w:rsidRDefault="00BA543D">
            <w:pPr>
              <w:jc w:val="center"/>
              <w:rPr>
                <w:sz w:val="20"/>
                <w:szCs w:val="20"/>
              </w:rPr>
            </w:pPr>
            <w:r>
              <w:rPr>
                <w:rFonts w:eastAsia="Times New Roman"/>
                <w:w w:val="99"/>
                <w:sz w:val="20"/>
                <w:szCs w:val="20"/>
              </w:rPr>
              <w:t>119756</w:t>
            </w:r>
          </w:p>
        </w:tc>
        <w:tc>
          <w:tcPr>
            <w:tcW w:w="740" w:type="dxa"/>
            <w:tcBorders>
              <w:right w:val="single" w:sz="8" w:space="0" w:color="auto"/>
            </w:tcBorders>
            <w:vAlign w:val="bottom"/>
          </w:tcPr>
          <w:p w14:paraId="7BDA5F27" w14:textId="77777777" w:rsidR="00DF36C9" w:rsidRDefault="00BA543D">
            <w:pPr>
              <w:jc w:val="center"/>
              <w:rPr>
                <w:sz w:val="20"/>
                <w:szCs w:val="20"/>
              </w:rPr>
            </w:pPr>
            <w:r>
              <w:rPr>
                <w:rFonts w:eastAsia="Times New Roman"/>
                <w:w w:val="99"/>
                <w:sz w:val="20"/>
                <w:szCs w:val="20"/>
              </w:rPr>
              <w:t>140647</w:t>
            </w:r>
          </w:p>
        </w:tc>
        <w:tc>
          <w:tcPr>
            <w:tcW w:w="640" w:type="dxa"/>
            <w:tcBorders>
              <w:right w:val="single" w:sz="8" w:space="0" w:color="auto"/>
            </w:tcBorders>
            <w:vAlign w:val="bottom"/>
          </w:tcPr>
          <w:p w14:paraId="038157A1" w14:textId="77777777" w:rsidR="00DF36C9" w:rsidRDefault="00BA543D">
            <w:pPr>
              <w:jc w:val="center"/>
              <w:rPr>
                <w:sz w:val="20"/>
                <w:szCs w:val="20"/>
              </w:rPr>
            </w:pPr>
            <w:r>
              <w:rPr>
                <w:rFonts w:eastAsia="Times New Roman"/>
                <w:w w:val="99"/>
                <w:sz w:val="20"/>
                <w:szCs w:val="20"/>
              </w:rPr>
              <w:t>94012</w:t>
            </w:r>
          </w:p>
        </w:tc>
        <w:tc>
          <w:tcPr>
            <w:tcW w:w="740" w:type="dxa"/>
            <w:tcBorders>
              <w:right w:val="single" w:sz="8" w:space="0" w:color="auto"/>
            </w:tcBorders>
            <w:vAlign w:val="bottom"/>
          </w:tcPr>
          <w:p w14:paraId="140B63BA" w14:textId="77777777" w:rsidR="00DF36C9" w:rsidRDefault="00BA543D">
            <w:pPr>
              <w:jc w:val="center"/>
              <w:rPr>
                <w:sz w:val="20"/>
                <w:szCs w:val="20"/>
              </w:rPr>
            </w:pPr>
            <w:r>
              <w:rPr>
                <w:rFonts w:eastAsia="Times New Roman"/>
                <w:w w:val="99"/>
                <w:sz w:val="20"/>
                <w:szCs w:val="20"/>
              </w:rPr>
              <w:t>109744</w:t>
            </w:r>
          </w:p>
        </w:tc>
        <w:tc>
          <w:tcPr>
            <w:tcW w:w="640" w:type="dxa"/>
            <w:tcBorders>
              <w:right w:val="single" w:sz="8" w:space="0" w:color="auto"/>
            </w:tcBorders>
            <w:vAlign w:val="bottom"/>
          </w:tcPr>
          <w:p w14:paraId="13FD9ECE" w14:textId="77777777" w:rsidR="00DF36C9" w:rsidRDefault="00BA543D">
            <w:pPr>
              <w:jc w:val="center"/>
              <w:rPr>
                <w:sz w:val="20"/>
                <w:szCs w:val="20"/>
              </w:rPr>
            </w:pPr>
            <w:r>
              <w:rPr>
                <w:rFonts w:eastAsia="Times New Roman"/>
                <w:w w:val="99"/>
                <w:sz w:val="20"/>
                <w:szCs w:val="20"/>
              </w:rPr>
              <w:t>25744</w:t>
            </w:r>
          </w:p>
        </w:tc>
        <w:tc>
          <w:tcPr>
            <w:tcW w:w="700" w:type="dxa"/>
            <w:tcBorders>
              <w:right w:val="single" w:sz="8" w:space="0" w:color="auto"/>
            </w:tcBorders>
            <w:vAlign w:val="bottom"/>
          </w:tcPr>
          <w:p w14:paraId="03C1FC36" w14:textId="77777777" w:rsidR="00DF36C9" w:rsidRDefault="00BA543D">
            <w:pPr>
              <w:jc w:val="center"/>
              <w:rPr>
                <w:sz w:val="20"/>
                <w:szCs w:val="20"/>
              </w:rPr>
            </w:pPr>
            <w:r>
              <w:rPr>
                <w:rFonts w:eastAsia="Times New Roman"/>
                <w:w w:val="99"/>
                <w:sz w:val="20"/>
                <w:szCs w:val="20"/>
              </w:rPr>
              <w:t>30904</w:t>
            </w:r>
          </w:p>
        </w:tc>
      </w:tr>
      <w:tr w:rsidR="00DF36C9" w14:paraId="2F599C76" w14:textId="77777777">
        <w:trPr>
          <w:trHeight w:val="42"/>
        </w:trPr>
        <w:tc>
          <w:tcPr>
            <w:tcW w:w="4320" w:type="dxa"/>
            <w:tcBorders>
              <w:left w:val="single" w:sz="8" w:space="0" w:color="auto"/>
              <w:bottom w:val="single" w:sz="8" w:space="0" w:color="auto"/>
              <w:right w:val="single" w:sz="8" w:space="0" w:color="auto"/>
            </w:tcBorders>
            <w:vAlign w:val="bottom"/>
          </w:tcPr>
          <w:p w14:paraId="37711600" w14:textId="77777777" w:rsidR="00DF36C9" w:rsidRDefault="00DF36C9">
            <w:pPr>
              <w:rPr>
                <w:sz w:val="3"/>
                <w:szCs w:val="3"/>
              </w:rPr>
            </w:pPr>
          </w:p>
        </w:tc>
        <w:tc>
          <w:tcPr>
            <w:tcW w:w="740" w:type="dxa"/>
            <w:tcBorders>
              <w:bottom w:val="single" w:sz="8" w:space="0" w:color="auto"/>
              <w:right w:val="single" w:sz="8" w:space="0" w:color="auto"/>
            </w:tcBorders>
            <w:vAlign w:val="bottom"/>
          </w:tcPr>
          <w:p w14:paraId="0865DFB6" w14:textId="77777777" w:rsidR="00DF36C9" w:rsidRDefault="00DF36C9">
            <w:pPr>
              <w:rPr>
                <w:sz w:val="3"/>
                <w:szCs w:val="3"/>
              </w:rPr>
            </w:pPr>
          </w:p>
        </w:tc>
        <w:tc>
          <w:tcPr>
            <w:tcW w:w="740" w:type="dxa"/>
            <w:tcBorders>
              <w:bottom w:val="single" w:sz="8" w:space="0" w:color="auto"/>
              <w:right w:val="single" w:sz="8" w:space="0" w:color="auto"/>
            </w:tcBorders>
            <w:vAlign w:val="bottom"/>
          </w:tcPr>
          <w:p w14:paraId="4743F733" w14:textId="77777777" w:rsidR="00DF36C9" w:rsidRDefault="00DF36C9">
            <w:pPr>
              <w:rPr>
                <w:sz w:val="3"/>
                <w:szCs w:val="3"/>
              </w:rPr>
            </w:pPr>
          </w:p>
        </w:tc>
        <w:tc>
          <w:tcPr>
            <w:tcW w:w="640" w:type="dxa"/>
            <w:tcBorders>
              <w:bottom w:val="single" w:sz="8" w:space="0" w:color="auto"/>
              <w:right w:val="single" w:sz="8" w:space="0" w:color="auto"/>
            </w:tcBorders>
            <w:vAlign w:val="bottom"/>
          </w:tcPr>
          <w:p w14:paraId="156F2E34" w14:textId="77777777" w:rsidR="00DF36C9" w:rsidRDefault="00DF36C9">
            <w:pPr>
              <w:rPr>
                <w:sz w:val="3"/>
                <w:szCs w:val="3"/>
              </w:rPr>
            </w:pPr>
          </w:p>
        </w:tc>
        <w:tc>
          <w:tcPr>
            <w:tcW w:w="740" w:type="dxa"/>
            <w:tcBorders>
              <w:bottom w:val="single" w:sz="8" w:space="0" w:color="auto"/>
              <w:right w:val="single" w:sz="8" w:space="0" w:color="auto"/>
            </w:tcBorders>
            <w:vAlign w:val="bottom"/>
          </w:tcPr>
          <w:p w14:paraId="654C5016" w14:textId="77777777" w:rsidR="00DF36C9" w:rsidRDefault="00DF36C9">
            <w:pPr>
              <w:rPr>
                <w:sz w:val="3"/>
                <w:szCs w:val="3"/>
              </w:rPr>
            </w:pPr>
          </w:p>
        </w:tc>
        <w:tc>
          <w:tcPr>
            <w:tcW w:w="640" w:type="dxa"/>
            <w:tcBorders>
              <w:bottom w:val="single" w:sz="8" w:space="0" w:color="auto"/>
              <w:right w:val="single" w:sz="8" w:space="0" w:color="auto"/>
            </w:tcBorders>
            <w:vAlign w:val="bottom"/>
          </w:tcPr>
          <w:p w14:paraId="3BA95BF8"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B3A1C39" w14:textId="77777777" w:rsidR="00DF36C9" w:rsidRDefault="00DF36C9">
            <w:pPr>
              <w:rPr>
                <w:sz w:val="3"/>
                <w:szCs w:val="3"/>
              </w:rPr>
            </w:pPr>
          </w:p>
        </w:tc>
      </w:tr>
      <w:tr w:rsidR="00DF36C9" w14:paraId="22194A11" w14:textId="77777777">
        <w:trPr>
          <w:trHeight w:val="250"/>
        </w:trPr>
        <w:tc>
          <w:tcPr>
            <w:tcW w:w="4320" w:type="dxa"/>
            <w:tcBorders>
              <w:left w:val="single" w:sz="8" w:space="0" w:color="auto"/>
              <w:right w:val="single" w:sz="8" w:space="0" w:color="auto"/>
            </w:tcBorders>
            <w:vAlign w:val="bottom"/>
          </w:tcPr>
          <w:p w14:paraId="1BD4281F" w14:textId="77777777" w:rsidR="00DF36C9" w:rsidRDefault="00BA543D">
            <w:pPr>
              <w:ind w:left="80"/>
              <w:rPr>
                <w:sz w:val="20"/>
                <w:szCs w:val="20"/>
              </w:rPr>
            </w:pPr>
            <w:r>
              <w:rPr>
                <w:rFonts w:eastAsia="Times New Roman"/>
                <w:sz w:val="20"/>
                <w:szCs w:val="20"/>
              </w:rPr>
              <w:t>Cari Sağlık Harcaması</w:t>
            </w:r>
          </w:p>
        </w:tc>
        <w:tc>
          <w:tcPr>
            <w:tcW w:w="740" w:type="dxa"/>
            <w:tcBorders>
              <w:right w:val="single" w:sz="8" w:space="0" w:color="auto"/>
            </w:tcBorders>
            <w:vAlign w:val="bottom"/>
          </w:tcPr>
          <w:p w14:paraId="3513EB27" w14:textId="77777777" w:rsidR="00DF36C9" w:rsidRDefault="00BA543D">
            <w:pPr>
              <w:jc w:val="center"/>
              <w:rPr>
                <w:sz w:val="20"/>
                <w:szCs w:val="20"/>
              </w:rPr>
            </w:pPr>
            <w:r>
              <w:rPr>
                <w:rFonts w:eastAsia="Times New Roman"/>
                <w:w w:val="99"/>
                <w:sz w:val="20"/>
                <w:szCs w:val="20"/>
              </w:rPr>
              <w:t>112540</w:t>
            </w:r>
          </w:p>
        </w:tc>
        <w:tc>
          <w:tcPr>
            <w:tcW w:w="740" w:type="dxa"/>
            <w:tcBorders>
              <w:right w:val="single" w:sz="8" w:space="0" w:color="auto"/>
            </w:tcBorders>
            <w:vAlign w:val="bottom"/>
          </w:tcPr>
          <w:p w14:paraId="5831125B" w14:textId="77777777" w:rsidR="00DF36C9" w:rsidRDefault="00BA543D">
            <w:pPr>
              <w:jc w:val="center"/>
              <w:rPr>
                <w:sz w:val="20"/>
                <w:szCs w:val="20"/>
              </w:rPr>
            </w:pPr>
            <w:r>
              <w:rPr>
                <w:rFonts w:eastAsia="Times New Roman"/>
                <w:w w:val="99"/>
                <w:sz w:val="20"/>
                <w:szCs w:val="20"/>
              </w:rPr>
              <w:t>130981</w:t>
            </w:r>
          </w:p>
        </w:tc>
        <w:tc>
          <w:tcPr>
            <w:tcW w:w="640" w:type="dxa"/>
            <w:tcBorders>
              <w:right w:val="single" w:sz="8" w:space="0" w:color="auto"/>
            </w:tcBorders>
            <w:vAlign w:val="bottom"/>
          </w:tcPr>
          <w:p w14:paraId="6D9A0911" w14:textId="77777777" w:rsidR="00DF36C9" w:rsidRDefault="00BA543D">
            <w:pPr>
              <w:jc w:val="center"/>
              <w:rPr>
                <w:sz w:val="20"/>
                <w:szCs w:val="20"/>
              </w:rPr>
            </w:pPr>
            <w:r>
              <w:rPr>
                <w:rFonts w:eastAsia="Times New Roman"/>
                <w:w w:val="99"/>
                <w:sz w:val="20"/>
                <w:szCs w:val="20"/>
              </w:rPr>
              <w:t>88279</w:t>
            </w:r>
          </w:p>
        </w:tc>
        <w:tc>
          <w:tcPr>
            <w:tcW w:w="740" w:type="dxa"/>
            <w:tcBorders>
              <w:right w:val="single" w:sz="8" w:space="0" w:color="auto"/>
            </w:tcBorders>
            <w:vAlign w:val="bottom"/>
          </w:tcPr>
          <w:p w14:paraId="495AD37A" w14:textId="77777777" w:rsidR="00DF36C9" w:rsidRDefault="00BA543D">
            <w:pPr>
              <w:jc w:val="center"/>
              <w:rPr>
                <w:sz w:val="20"/>
                <w:szCs w:val="20"/>
              </w:rPr>
            </w:pPr>
            <w:r>
              <w:rPr>
                <w:rFonts w:eastAsia="Times New Roman"/>
                <w:w w:val="99"/>
                <w:sz w:val="20"/>
                <w:szCs w:val="20"/>
              </w:rPr>
              <w:t>101786</w:t>
            </w:r>
          </w:p>
        </w:tc>
        <w:tc>
          <w:tcPr>
            <w:tcW w:w="640" w:type="dxa"/>
            <w:tcBorders>
              <w:right w:val="single" w:sz="8" w:space="0" w:color="auto"/>
            </w:tcBorders>
            <w:vAlign w:val="bottom"/>
          </w:tcPr>
          <w:p w14:paraId="3C6FC45D" w14:textId="77777777" w:rsidR="00DF36C9" w:rsidRDefault="00BA543D">
            <w:pPr>
              <w:jc w:val="center"/>
              <w:rPr>
                <w:sz w:val="20"/>
                <w:szCs w:val="20"/>
              </w:rPr>
            </w:pPr>
            <w:r>
              <w:rPr>
                <w:rFonts w:eastAsia="Times New Roman"/>
                <w:w w:val="99"/>
                <w:sz w:val="20"/>
                <w:szCs w:val="20"/>
              </w:rPr>
              <w:t>24261</w:t>
            </w:r>
          </w:p>
        </w:tc>
        <w:tc>
          <w:tcPr>
            <w:tcW w:w="700" w:type="dxa"/>
            <w:tcBorders>
              <w:right w:val="single" w:sz="8" w:space="0" w:color="auto"/>
            </w:tcBorders>
            <w:vAlign w:val="bottom"/>
          </w:tcPr>
          <w:p w14:paraId="26CD03D8" w14:textId="77777777" w:rsidR="00DF36C9" w:rsidRDefault="00BA543D">
            <w:pPr>
              <w:jc w:val="center"/>
              <w:rPr>
                <w:sz w:val="20"/>
                <w:szCs w:val="20"/>
              </w:rPr>
            </w:pPr>
            <w:r>
              <w:rPr>
                <w:rFonts w:eastAsia="Times New Roman"/>
                <w:w w:val="99"/>
                <w:sz w:val="20"/>
                <w:szCs w:val="20"/>
              </w:rPr>
              <w:t>29195</w:t>
            </w:r>
          </w:p>
        </w:tc>
      </w:tr>
      <w:tr w:rsidR="00DF36C9" w14:paraId="383CC777" w14:textId="77777777">
        <w:trPr>
          <w:trHeight w:val="40"/>
        </w:trPr>
        <w:tc>
          <w:tcPr>
            <w:tcW w:w="4320" w:type="dxa"/>
            <w:tcBorders>
              <w:left w:val="single" w:sz="8" w:space="0" w:color="auto"/>
              <w:bottom w:val="single" w:sz="8" w:space="0" w:color="auto"/>
              <w:right w:val="single" w:sz="8" w:space="0" w:color="auto"/>
            </w:tcBorders>
            <w:vAlign w:val="bottom"/>
          </w:tcPr>
          <w:p w14:paraId="3F3B246D" w14:textId="77777777" w:rsidR="00DF36C9" w:rsidRDefault="00DF36C9">
            <w:pPr>
              <w:rPr>
                <w:sz w:val="3"/>
                <w:szCs w:val="3"/>
              </w:rPr>
            </w:pPr>
          </w:p>
        </w:tc>
        <w:tc>
          <w:tcPr>
            <w:tcW w:w="740" w:type="dxa"/>
            <w:tcBorders>
              <w:bottom w:val="single" w:sz="8" w:space="0" w:color="auto"/>
              <w:right w:val="single" w:sz="8" w:space="0" w:color="auto"/>
            </w:tcBorders>
            <w:vAlign w:val="bottom"/>
          </w:tcPr>
          <w:p w14:paraId="5AF1308E" w14:textId="77777777" w:rsidR="00DF36C9" w:rsidRDefault="00DF36C9">
            <w:pPr>
              <w:rPr>
                <w:sz w:val="3"/>
                <w:szCs w:val="3"/>
              </w:rPr>
            </w:pPr>
          </w:p>
        </w:tc>
        <w:tc>
          <w:tcPr>
            <w:tcW w:w="740" w:type="dxa"/>
            <w:tcBorders>
              <w:bottom w:val="single" w:sz="8" w:space="0" w:color="auto"/>
              <w:right w:val="single" w:sz="8" w:space="0" w:color="auto"/>
            </w:tcBorders>
            <w:vAlign w:val="bottom"/>
          </w:tcPr>
          <w:p w14:paraId="71E091F2" w14:textId="77777777" w:rsidR="00DF36C9" w:rsidRDefault="00DF36C9">
            <w:pPr>
              <w:rPr>
                <w:sz w:val="3"/>
                <w:szCs w:val="3"/>
              </w:rPr>
            </w:pPr>
          </w:p>
        </w:tc>
        <w:tc>
          <w:tcPr>
            <w:tcW w:w="640" w:type="dxa"/>
            <w:tcBorders>
              <w:bottom w:val="single" w:sz="8" w:space="0" w:color="auto"/>
              <w:right w:val="single" w:sz="8" w:space="0" w:color="auto"/>
            </w:tcBorders>
            <w:vAlign w:val="bottom"/>
          </w:tcPr>
          <w:p w14:paraId="4F4BF35D" w14:textId="77777777" w:rsidR="00DF36C9" w:rsidRDefault="00DF36C9">
            <w:pPr>
              <w:rPr>
                <w:sz w:val="3"/>
                <w:szCs w:val="3"/>
              </w:rPr>
            </w:pPr>
          </w:p>
        </w:tc>
        <w:tc>
          <w:tcPr>
            <w:tcW w:w="740" w:type="dxa"/>
            <w:tcBorders>
              <w:bottom w:val="single" w:sz="8" w:space="0" w:color="auto"/>
              <w:right w:val="single" w:sz="8" w:space="0" w:color="auto"/>
            </w:tcBorders>
            <w:vAlign w:val="bottom"/>
          </w:tcPr>
          <w:p w14:paraId="2FC419C4" w14:textId="77777777" w:rsidR="00DF36C9" w:rsidRDefault="00DF36C9">
            <w:pPr>
              <w:rPr>
                <w:sz w:val="3"/>
                <w:szCs w:val="3"/>
              </w:rPr>
            </w:pPr>
          </w:p>
        </w:tc>
        <w:tc>
          <w:tcPr>
            <w:tcW w:w="640" w:type="dxa"/>
            <w:tcBorders>
              <w:bottom w:val="single" w:sz="8" w:space="0" w:color="auto"/>
              <w:right w:val="single" w:sz="8" w:space="0" w:color="auto"/>
            </w:tcBorders>
            <w:vAlign w:val="bottom"/>
          </w:tcPr>
          <w:p w14:paraId="111D4C06" w14:textId="77777777" w:rsidR="00DF36C9" w:rsidRDefault="00DF36C9">
            <w:pPr>
              <w:rPr>
                <w:sz w:val="3"/>
                <w:szCs w:val="3"/>
              </w:rPr>
            </w:pPr>
          </w:p>
        </w:tc>
        <w:tc>
          <w:tcPr>
            <w:tcW w:w="700" w:type="dxa"/>
            <w:tcBorders>
              <w:bottom w:val="single" w:sz="8" w:space="0" w:color="auto"/>
              <w:right w:val="single" w:sz="8" w:space="0" w:color="auto"/>
            </w:tcBorders>
            <w:vAlign w:val="bottom"/>
          </w:tcPr>
          <w:p w14:paraId="2BFA3129" w14:textId="77777777" w:rsidR="00DF36C9" w:rsidRDefault="00DF36C9">
            <w:pPr>
              <w:rPr>
                <w:sz w:val="3"/>
                <w:szCs w:val="3"/>
              </w:rPr>
            </w:pPr>
          </w:p>
        </w:tc>
      </w:tr>
      <w:tr w:rsidR="00DF36C9" w14:paraId="3C0DECA5" w14:textId="77777777">
        <w:trPr>
          <w:trHeight w:val="250"/>
        </w:trPr>
        <w:tc>
          <w:tcPr>
            <w:tcW w:w="4320" w:type="dxa"/>
            <w:tcBorders>
              <w:left w:val="single" w:sz="8" w:space="0" w:color="auto"/>
              <w:right w:val="single" w:sz="8" w:space="0" w:color="auto"/>
            </w:tcBorders>
            <w:vAlign w:val="bottom"/>
          </w:tcPr>
          <w:p w14:paraId="0EBCE458" w14:textId="77777777" w:rsidR="00DF36C9" w:rsidRDefault="00BA543D">
            <w:pPr>
              <w:ind w:left="80"/>
              <w:rPr>
                <w:sz w:val="20"/>
                <w:szCs w:val="20"/>
              </w:rPr>
            </w:pPr>
            <w:r>
              <w:rPr>
                <w:rFonts w:eastAsia="Times New Roman"/>
                <w:sz w:val="20"/>
                <w:szCs w:val="20"/>
              </w:rPr>
              <w:t>*Hastaneler</w:t>
            </w:r>
          </w:p>
        </w:tc>
        <w:tc>
          <w:tcPr>
            <w:tcW w:w="740" w:type="dxa"/>
            <w:tcBorders>
              <w:right w:val="single" w:sz="8" w:space="0" w:color="auto"/>
            </w:tcBorders>
            <w:vAlign w:val="bottom"/>
          </w:tcPr>
          <w:p w14:paraId="7F90BBB6" w14:textId="77777777" w:rsidR="00DF36C9" w:rsidRDefault="00BA543D">
            <w:pPr>
              <w:jc w:val="center"/>
              <w:rPr>
                <w:sz w:val="20"/>
                <w:szCs w:val="20"/>
              </w:rPr>
            </w:pPr>
            <w:r>
              <w:rPr>
                <w:rFonts w:eastAsia="Times New Roman"/>
                <w:w w:val="99"/>
                <w:sz w:val="20"/>
                <w:szCs w:val="20"/>
              </w:rPr>
              <w:t>60141</w:t>
            </w:r>
          </w:p>
        </w:tc>
        <w:tc>
          <w:tcPr>
            <w:tcW w:w="740" w:type="dxa"/>
            <w:tcBorders>
              <w:right w:val="single" w:sz="8" w:space="0" w:color="auto"/>
            </w:tcBorders>
            <w:vAlign w:val="bottom"/>
          </w:tcPr>
          <w:p w14:paraId="6E7E3AB6" w14:textId="77777777" w:rsidR="00DF36C9" w:rsidRDefault="00BA543D">
            <w:pPr>
              <w:jc w:val="center"/>
              <w:rPr>
                <w:sz w:val="20"/>
                <w:szCs w:val="20"/>
              </w:rPr>
            </w:pPr>
            <w:r>
              <w:rPr>
                <w:rFonts w:eastAsia="Times New Roman"/>
                <w:w w:val="99"/>
                <w:sz w:val="20"/>
                <w:szCs w:val="20"/>
              </w:rPr>
              <w:t>69636</w:t>
            </w:r>
          </w:p>
        </w:tc>
        <w:tc>
          <w:tcPr>
            <w:tcW w:w="640" w:type="dxa"/>
            <w:tcBorders>
              <w:right w:val="single" w:sz="8" w:space="0" w:color="auto"/>
            </w:tcBorders>
            <w:vAlign w:val="bottom"/>
          </w:tcPr>
          <w:p w14:paraId="7B9F5339" w14:textId="77777777" w:rsidR="00DF36C9" w:rsidRDefault="00BA543D">
            <w:pPr>
              <w:jc w:val="center"/>
              <w:rPr>
                <w:sz w:val="20"/>
                <w:szCs w:val="20"/>
              </w:rPr>
            </w:pPr>
            <w:r>
              <w:rPr>
                <w:rFonts w:eastAsia="Times New Roman"/>
                <w:w w:val="99"/>
                <w:sz w:val="20"/>
                <w:szCs w:val="20"/>
              </w:rPr>
              <w:t>49099</w:t>
            </w:r>
          </w:p>
        </w:tc>
        <w:tc>
          <w:tcPr>
            <w:tcW w:w="740" w:type="dxa"/>
            <w:tcBorders>
              <w:right w:val="single" w:sz="8" w:space="0" w:color="auto"/>
            </w:tcBorders>
            <w:vAlign w:val="bottom"/>
          </w:tcPr>
          <w:p w14:paraId="2A489C55" w14:textId="77777777" w:rsidR="00DF36C9" w:rsidRDefault="00BA543D">
            <w:pPr>
              <w:jc w:val="center"/>
              <w:rPr>
                <w:sz w:val="20"/>
                <w:szCs w:val="20"/>
              </w:rPr>
            </w:pPr>
            <w:r>
              <w:rPr>
                <w:rFonts w:eastAsia="Times New Roman"/>
                <w:w w:val="99"/>
                <w:sz w:val="20"/>
                <w:szCs w:val="20"/>
              </w:rPr>
              <w:t>56826</w:t>
            </w:r>
          </w:p>
        </w:tc>
        <w:tc>
          <w:tcPr>
            <w:tcW w:w="640" w:type="dxa"/>
            <w:tcBorders>
              <w:right w:val="single" w:sz="8" w:space="0" w:color="auto"/>
            </w:tcBorders>
            <w:vAlign w:val="bottom"/>
          </w:tcPr>
          <w:p w14:paraId="3EA22EA3" w14:textId="77777777" w:rsidR="00DF36C9" w:rsidRDefault="00BA543D">
            <w:pPr>
              <w:jc w:val="center"/>
              <w:rPr>
                <w:sz w:val="20"/>
                <w:szCs w:val="20"/>
              </w:rPr>
            </w:pPr>
            <w:r>
              <w:rPr>
                <w:rFonts w:eastAsia="Times New Roman"/>
                <w:w w:val="99"/>
                <w:sz w:val="20"/>
                <w:szCs w:val="20"/>
              </w:rPr>
              <w:t>11042</w:t>
            </w:r>
          </w:p>
        </w:tc>
        <w:tc>
          <w:tcPr>
            <w:tcW w:w="700" w:type="dxa"/>
            <w:tcBorders>
              <w:right w:val="single" w:sz="8" w:space="0" w:color="auto"/>
            </w:tcBorders>
            <w:vAlign w:val="bottom"/>
          </w:tcPr>
          <w:p w14:paraId="6EE4012C" w14:textId="77777777" w:rsidR="00DF36C9" w:rsidRDefault="00BA543D">
            <w:pPr>
              <w:jc w:val="center"/>
              <w:rPr>
                <w:sz w:val="20"/>
                <w:szCs w:val="20"/>
              </w:rPr>
            </w:pPr>
            <w:r>
              <w:rPr>
                <w:rFonts w:eastAsia="Times New Roman"/>
                <w:w w:val="99"/>
                <w:sz w:val="20"/>
                <w:szCs w:val="20"/>
              </w:rPr>
              <w:t>12810</w:t>
            </w:r>
          </w:p>
        </w:tc>
      </w:tr>
      <w:tr w:rsidR="00DF36C9" w14:paraId="7913CFA7" w14:textId="77777777">
        <w:trPr>
          <w:trHeight w:val="40"/>
        </w:trPr>
        <w:tc>
          <w:tcPr>
            <w:tcW w:w="4320" w:type="dxa"/>
            <w:tcBorders>
              <w:left w:val="single" w:sz="8" w:space="0" w:color="auto"/>
              <w:bottom w:val="single" w:sz="8" w:space="0" w:color="auto"/>
              <w:right w:val="single" w:sz="8" w:space="0" w:color="auto"/>
            </w:tcBorders>
            <w:vAlign w:val="bottom"/>
          </w:tcPr>
          <w:p w14:paraId="7D3C52ED" w14:textId="77777777" w:rsidR="00DF36C9" w:rsidRDefault="00DF36C9">
            <w:pPr>
              <w:rPr>
                <w:sz w:val="3"/>
                <w:szCs w:val="3"/>
              </w:rPr>
            </w:pPr>
          </w:p>
        </w:tc>
        <w:tc>
          <w:tcPr>
            <w:tcW w:w="740" w:type="dxa"/>
            <w:tcBorders>
              <w:bottom w:val="single" w:sz="8" w:space="0" w:color="auto"/>
              <w:right w:val="single" w:sz="8" w:space="0" w:color="auto"/>
            </w:tcBorders>
            <w:vAlign w:val="bottom"/>
          </w:tcPr>
          <w:p w14:paraId="0E4637E6" w14:textId="77777777" w:rsidR="00DF36C9" w:rsidRDefault="00DF36C9">
            <w:pPr>
              <w:rPr>
                <w:sz w:val="3"/>
                <w:szCs w:val="3"/>
              </w:rPr>
            </w:pPr>
          </w:p>
        </w:tc>
        <w:tc>
          <w:tcPr>
            <w:tcW w:w="740" w:type="dxa"/>
            <w:tcBorders>
              <w:bottom w:val="single" w:sz="8" w:space="0" w:color="auto"/>
              <w:right w:val="single" w:sz="8" w:space="0" w:color="auto"/>
            </w:tcBorders>
            <w:vAlign w:val="bottom"/>
          </w:tcPr>
          <w:p w14:paraId="36DB3850" w14:textId="77777777" w:rsidR="00DF36C9" w:rsidRDefault="00DF36C9">
            <w:pPr>
              <w:rPr>
                <w:sz w:val="3"/>
                <w:szCs w:val="3"/>
              </w:rPr>
            </w:pPr>
          </w:p>
        </w:tc>
        <w:tc>
          <w:tcPr>
            <w:tcW w:w="640" w:type="dxa"/>
            <w:tcBorders>
              <w:bottom w:val="single" w:sz="8" w:space="0" w:color="auto"/>
              <w:right w:val="single" w:sz="8" w:space="0" w:color="auto"/>
            </w:tcBorders>
            <w:vAlign w:val="bottom"/>
          </w:tcPr>
          <w:p w14:paraId="130C3307" w14:textId="77777777" w:rsidR="00DF36C9" w:rsidRDefault="00DF36C9">
            <w:pPr>
              <w:rPr>
                <w:sz w:val="3"/>
                <w:szCs w:val="3"/>
              </w:rPr>
            </w:pPr>
          </w:p>
        </w:tc>
        <w:tc>
          <w:tcPr>
            <w:tcW w:w="740" w:type="dxa"/>
            <w:tcBorders>
              <w:bottom w:val="single" w:sz="8" w:space="0" w:color="auto"/>
              <w:right w:val="single" w:sz="8" w:space="0" w:color="auto"/>
            </w:tcBorders>
            <w:vAlign w:val="bottom"/>
          </w:tcPr>
          <w:p w14:paraId="560E3E7A" w14:textId="77777777" w:rsidR="00DF36C9" w:rsidRDefault="00DF36C9">
            <w:pPr>
              <w:rPr>
                <w:sz w:val="3"/>
                <w:szCs w:val="3"/>
              </w:rPr>
            </w:pPr>
          </w:p>
        </w:tc>
        <w:tc>
          <w:tcPr>
            <w:tcW w:w="640" w:type="dxa"/>
            <w:tcBorders>
              <w:bottom w:val="single" w:sz="8" w:space="0" w:color="auto"/>
              <w:right w:val="single" w:sz="8" w:space="0" w:color="auto"/>
            </w:tcBorders>
            <w:vAlign w:val="bottom"/>
          </w:tcPr>
          <w:p w14:paraId="7B7FAB3A"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BD8D943" w14:textId="77777777" w:rsidR="00DF36C9" w:rsidRDefault="00DF36C9">
            <w:pPr>
              <w:rPr>
                <w:sz w:val="3"/>
                <w:szCs w:val="3"/>
              </w:rPr>
            </w:pPr>
          </w:p>
        </w:tc>
      </w:tr>
      <w:tr w:rsidR="00DF36C9" w14:paraId="7DB0C2ED" w14:textId="77777777">
        <w:trPr>
          <w:trHeight w:val="250"/>
        </w:trPr>
        <w:tc>
          <w:tcPr>
            <w:tcW w:w="4320" w:type="dxa"/>
            <w:tcBorders>
              <w:left w:val="single" w:sz="8" w:space="0" w:color="auto"/>
              <w:right w:val="single" w:sz="8" w:space="0" w:color="auto"/>
            </w:tcBorders>
            <w:vAlign w:val="bottom"/>
          </w:tcPr>
          <w:p w14:paraId="081244AA" w14:textId="77777777" w:rsidR="00DF36C9" w:rsidRDefault="00BA543D">
            <w:pPr>
              <w:ind w:left="80"/>
              <w:rPr>
                <w:sz w:val="20"/>
                <w:szCs w:val="20"/>
              </w:rPr>
            </w:pPr>
            <w:r>
              <w:rPr>
                <w:rFonts w:eastAsia="Times New Roman"/>
                <w:sz w:val="20"/>
                <w:szCs w:val="20"/>
              </w:rPr>
              <w:t>*Evde Hemşirelik Bakımı</w:t>
            </w:r>
          </w:p>
        </w:tc>
        <w:tc>
          <w:tcPr>
            <w:tcW w:w="740" w:type="dxa"/>
            <w:tcBorders>
              <w:right w:val="single" w:sz="8" w:space="0" w:color="auto"/>
            </w:tcBorders>
            <w:vAlign w:val="bottom"/>
          </w:tcPr>
          <w:p w14:paraId="3FE0DF23" w14:textId="77777777" w:rsidR="00DF36C9" w:rsidRDefault="00BA543D">
            <w:pPr>
              <w:jc w:val="center"/>
              <w:rPr>
                <w:sz w:val="20"/>
                <w:szCs w:val="20"/>
              </w:rPr>
            </w:pPr>
            <w:r>
              <w:rPr>
                <w:rFonts w:eastAsia="Times New Roman"/>
                <w:w w:val="99"/>
                <w:sz w:val="20"/>
                <w:szCs w:val="20"/>
              </w:rPr>
              <w:t>1</w:t>
            </w:r>
          </w:p>
        </w:tc>
        <w:tc>
          <w:tcPr>
            <w:tcW w:w="740" w:type="dxa"/>
            <w:tcBorders>
              <w:right w:val="single" w:sz="8" w:space="0" w:color="auto"/>
            </w:tcBorders>
            <w:vAlign w:val="bottom"/>
          </w:tcPr>
          <w:p w14:paraId="30DD1017" w14:textId="77777777" w:rsidR="00DF36C9" w:rsidRDefault="00BA543D">
            <w:pPr>
              <w:jc w:val="center"/>
              <w:rPr>
                <w:sz w:val="20"/>
                <w:szCs w:val="20"/>
              </w:rPr>
            </w:pPr>
            <w:r>
              <w:rPr>
                <w:rFonts w:eastAsia="Times New Roman"/>
                <w:w w:val="99"/>
                <w:sz w:val="20"/>
                <w:szCs w:val="20"/>
              </w:rPr>
              <w:t>1</w:t>
            </w:r>
          </w:p>
        </w:tc>
        <w:tc>
          <w:tcPr>
            <w:tcW w:w="640" w:type="dxa"/>
            <w:tcBorders>
              <w:right w:val="single" w:sz="8" w:space="0" w:color="auto"/>
            </w:tcBorders>
            <w:vAlign w:val="bottom"/>
          </w:tcPr>
          <w:p w14:paraId="2BBF1C0C" w14:textId="77777777" w:rsidR="00DF36C9" w:rsidRDefault="00DF36C9">
            <w:pPr>
              <w:rPr>
                <w:sz w:val="21"/>
                <w:szCs w:val="21"/>
              </w:rPr>
            </w:pPr>
          </w:p>
        </w:tc>
        <w:tc>
          <w:tcPr>
            <w:tcW w:w="740" w:type="dxa"/>
            <w:tcBorders>
              <w:right w:val="single" w:sz="8" w:space="0" w:color="auto"/>
            </w:tcBorders>
            <w:vAlign w:val="bottom"/>
          </w:tcPr>
          <w:p w14:paraId="5DA3BC18" w14:textId="77777777" w:rsidR="00DF36C9" w:rsidRDefault="00DF36C9">
            <w:pPr>
              <w:rPr>
                <w:sz w:val="21"/>
                <w:szCs w:val="21"/>
              </w:rPr>
            </w:pPr>
          </w:p>
        </w:tc>
        <w:tc>
          <w:tcPr>
            <w:tcW w:w="640" w:type="dxa"/>
            <w:tcBorders>
              <w:right w:val="single" w:sz="8" w:space="0" w:color="auto"/>
            </w:tcBorders>
            <w:vAlign w:val="bottom"/>
          </w:tcPr>
          <w:p w14:paraId="6D73C659" w14:textId="77777777" w:rsidR="00DF36C9" w:rsidRDefault="00BA543D">
            <w:pPr>
              <w:jc w:val="center"/>
              <w:rPr>
                <w:sz w:val="20"/>
                <w:szCs w:val="20"/>
              </w:rPr>
            </w:pPr>
            <w:r>
              <w:rPr>
                <w:rFonts w:eastAsia="Times New Roman"/>
                <w:w w:val="99"/>
                <w:sz w:val="20"/>
                <w:szCs w:val="20"/>
              </w:rPr>
              <w:t>1</w:t>
            </w:r>
          </w:p>
        </w:tc>
        <w:tc>
          <w:tcPr>
            <w:tcW w:w="700" w:type="dxa"/>
            <w:tcBorders>
              <w:right w:val="single" w:sz="8" w:space="0" w:color="auto"/>
            </w:tcBorders>
            <w:vAlign w:val="bottom"/>
          </w:tcPr>
          <w:p w14:paraId="0D8D382D" w14:textId="77777777" w:rsidR="00DF36C9" w:rsidRDefault="00BA543D">
            <w:pPr>
              <w:jc w:val="center"/>
              <w:rPr>
                <w:sz w:val="20"/>
                <w:szCs w:val="20"/>
              </w:rPr>
            </w:pPr>
            <w:r>
              <w:rPr>
                <w:rFonts w:eastAsia="Times New Roman"/>
                <w:w w:val="99"/>
                <w:sz w:val="20"/>
                <w:szCs w:val="20"/>
              </w:rPr>
              <w:t>1</w:t>
            </w:r>
          </w:p>
        </w:tc>
      </w:tr>
      <w:tr w:rsidR="00DF36C9" w14:paraId="4F09407A" w14:textId="77777777">
        <w:trPr>
          <w:trHeight w:val="40"/>
        </w:trPr>
        <w:tc>
          <w:tcPr>
            <w:tcW w:w="4320" w:type="dxa"/>
            <w:tcBorders>
              <w:left w:val="single" w:sz="8" w:space="0" w:color="auto"/>
              <w:bottom w:val="single" w:sz="8" w:space="0" w:color="auto"/>
              <w:right w:val="single" w:sz="8" w:space="0" w:color="auto"/>
            </w:tcBorders>
            <w:vAlign w:val="bottom"/>
          </w:tcPr>
          <w:p w14:paraId="0133013A" w14:textId="77777777" w:rsidR="00DF36C9" w:rsidRDefault="00DF36C9">
            <w:pPr>
              <w:rPr>
                <w:sz w:val="3"/>
                <w:szCs w:val="3"/>
              </w:rPr>
            </w:pPr>
          </w:p>
        </w:tc>
        <w:tc>
          <w:tcPr>
            <w:tcW w:w="740" w:type="dxa"/>
            <w:tcBorders>
              <w:bottom w:val="single" w:sz="8" w:space="0" w:color="auto"/>
              <w:right w:val="single" w:sz="8" w:space="0" w:color="auto"/>
            </w:tcBorders>
            <w:vAlign w:val="bottom"/>
          </w:tcPr>
          <w:p w14:paraId="1CC2BCC1" w14:textId="77777777" w:rsidR="00DF36C9" w:rsidRDefault="00DF36C9">
            <w:pPr>
              <w:rPr>
                <w:sz w:val="3"/>
                <w:szCs w:val="3"/>
              </w:rPr>
            </w:pPr>
          </w:p>
        </w:tc>
        <w:tc>
          <w:tcPr>
            <w:tcW w:w="740" w:type="dxa"/>
            <w:tcBorders>
              <w:bottom w:val="single" w:sz="8" w:space="0" w:color="auto"/>
              <w:right w:val="single" w:sz="8" w:space="0" w:color="auto"/>
            </w:tcBorders>
            <w:vAlign w:val="bottom"/>
          </w:tcPr>
          <w:p w14:paraId="75CFF1CE" w14:textId="77777777" w:rsidR="00DF36C9" w:rsidRDefault="00DF36C9">
            <w:pPr>
              <w:rPr>
                <w:sz w:val="3"/>
                <w:szCs w:val="3"/>
              </w:rPr>
            </w:pPr>
          </w:p>
        </w:tc>
        <w:tc>
          <w:tcPr>
            <w:tcW w:w="640" w:type="dxa"/>
            <w:tcBorders>
              <w:bottom w:val="single" w:sz="8" w:space="0" w:color="auto"/>
              <w:right w:val="single" w:sz="8" w:space="0" w:color="auto"/>
            </w:tcBorders>
            <w:vAlign w:val="bottom"/>
          </w:tcPr>
          <w:p w14:paraId="457C724B" w14:textId="77777777" w:rsidR="00DF36C9" w:rsidRDefault="00DF36C9">
            <w:pPr>
              <w:rPr>
                <w:sz w:val="3"/>
                <w:szCs w:val="3"/>
              </w:rPr>
            </w:pPr>
          </w:p>
        </w:tc>
        <w:tc>
          <w:tcPr>
            <w:tcW w:w="740" w:type="dxa"/>
            <w:tcBorders>
              <w:bottom w:val="single" w:sz="8" w:space="0" w:color="auto"/>
              <w:right w:val="single" w:sz="8" w:space="0" w:color="auto"/>
            </w:tcBorders>
            <w:vAlign w:val="bottom"/>
          </w:tcPr>
          <w:p w14:paraId="5239929E" w14:textId="77777777" w:rsidR="00DF36C9" w:rsidRDefault="00DF36C9">
            <w:pPr>
              <w:rPr>
                <w:sz w:val="3"/>
                <w:szCs w:val="3"/>
              </w:rPr>
            </w:pPr>
          </w:p>
        </w:tc>
        <w:tc>
          <w:tcPr>
            <w:tcW w:w="640" w:type="dxa"/>
            <w:tcBorders>
              <w:bottom w:val="single" w:sz="8" w:space="0" w:color="auto"/>
              <w:right w:val="single" w:sz="8" w:space="0" w:color="auto"/>
            </w:tcBorders>
            <w:vAlign w:val="bottom"/>
          </w:tcPr>
          <w:p w14:paraId="05BA9C68"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30EEF90" w14:textId="77777777" w:rsidR="00DF36C9" w:rsidRDefault="00DF36C9">
            <w:pPr>
              <w:rPr>
                <w:sz w:val="3"/>
                <w:szCs w:val="3"/>
              </w:rPr>
            </w:pPr>
          </w:p>
        </w:tc>
      </w:tr>
      <w:tr w:rsidR="00DF36C9" w14:paraId="762091C5" w14:textId="77777777">
        <w:trPr>
          <w:trHeight w:val="250"/>
        </w:trPr>
        <w:tc>
          <w:tcPr>
            <w:tcW w:w="4320" w:type="dxa"/>
            <w:tcBorders>
              <w:left w:val="single" w:sz="8" w:space="0" w:color="auto"/>
              <w:right w:val="single" w:sz="8" w:space="0" w:color="auto"/>
            </w:tcBorders>
            <w:vAlign w:val="bottom"/>
          </w:tcPr>
          <w:p w14:paraId="30FB6801" w14:textId="77777777" w:rsidR="00DF36C9" w:rsidRDefault="00BA543D">
            <w:pPr>
              <w:ind w:left="80"/>
              <w:rPr>
                <w:sz w:val="20"/>
                <w:szCs w:val="20"/>
              </w:rPr>
            </w:pPr>
            <w:r>
              <w:rPr>
                <w:rFonts w:eastAsia="Times New Roman"/>
                <w:sz w:val="20"/>
                <w:szCs w:val="20"/>
              </w:rPr>
              <w:t>*Ayakta Bakım Sunanlar</w:t>
            </w:r>
          </w:p>
        </w:tc>
        <w:tc>
          <w:tcPr>
            <w:tcW w:w="740" w:type="dxa"/>
            <w:tcBorders>
              <w:right w:val="single" w:sz="8" w:space="0" w:color="auto"/>
            </w:tcBorders>
            <w:vAlign w:val="bottom"/>
          </w:tcPr>
          <w:p w14:paraId="37D1C67B" w14:textId="77777777" w:rsidR="00DF36C9" w:rsidRDefault="00BA543D">
            <w:pPr>
              <w:jc w:val="center"/>
              <w:rPr>
                <w:sz w:val="20"/>
                <w:szCs w:val="20"/>
              </w:rPr>
            </w:pPr>
            <w:r>
              <w:rPr>
                <w:rFonts w:eastAsia="Times New Roman"/>
                <w:w w:val="99"/>
                <w:sz w:val="20"/>
                <w:szCs w:val="20"/>
              </w:rPr>
              <w:t>14257</w:t>
            </w:r>
          </w:p>
        </w:tc>
        <w:tc>
          <w:tcPr>
            <w:tcW w:w="740" w:type="dxa"/>
            <w:tcBorders>
              <w:right w:val="single" w:sz="8" w:space="0" w:color="auto"/>
            </w:tcBorders>
            <w:vAlign w:val="bottom"/>
          </w:tcPr>
          <w:p w14:paraId="05B8278A" w14:textId="77777777" w:rsidR="00DF36C9" w:rsidRDefault="00BA543D">
            <w:pPr>
              <w:jc w:val="center"/>
              <w:rPr>
                <w:sz w:val="20"/>
                <w:szCs w:val="20"/>
              </w:rPr>
            </w:pPr>
            <w:r>
              <w:rPr>
                <w:rFonts w:eastAsia="Times New Roman"/>
                <w:w w:val="99"/>
                <w:sz w:val="20"/>
                <w:szCs w:val="20"/>
              </w:rPr>
              <w:t>17163</w:t>
            </w:r>
          </w:p>
        </w:tc>
        <w:tc>
          <w:tcPr>
            <w:tcW w:w="640" w:type="dxa"/>
            <w:tcBorders>
              <w:right w:val="single" w:sz="8" w:space="0" w:color="auto"/>
            </w:tcBorders>
            <w:vAlign w:val="bottom"/>
          </w:tcPr>
          <w:p w14:paraId="04D19E38" w14:textId="77777777" w:rsidR="00DF36C9" w:rsidRDefault="00BA543D">
            <w:pPr>
              <w:jc w:val="center"/>
              <w:rPr>
                <w:sz w:val="20"/>
                <w:szCs w:val="20"/>
              </w:rPr>
            </w:pPr>
            <w:r>
              <w:rPr>
                <w:rFonts w:eastAsia="Times New Roman"/>
                <w:w w:val="99"/>
                <w:sz w:val="20"/>
                <w:szCs w:val="20"/>
              </w:rPr>
              <w:t>10283</w:t>
            </w:r>
          </w:p>
        </w:tc>
        <w:tc>
          <w:tcPr>
            <w:tcW w:w="740" w:type="dxa"/>
            <w:tcBorders>
              <w:right w:val="single" w:sz="8" w:space="0" w:color="auto"/>
            </w:tcBorders>
            <w:vAlign w:val="bottom"/>
          </w:tcPr>
          <w:p w14:paraId="78AF8FF3" w14:textId="77777777" w:rsidR="00DF36C9" w:rsidRDefault="00BA543D">
            <w:pPr>
              <w:jc w:val="center"/>
              <w:rPr>
                <w:sz w:val="20"/>
                <w:szCs w:val="20"/>
              </w:rPr>
            </w:pPr>
            <w:r>
              <w:rPr>
                <w:rFonts w:eastAsia="Times New Roman"/>
                <w:w w:val="99"/>
                <w:sz w:val="20"/>
                <w:szCs w:val="20"/>
              </w:rPr>
              <w:t>11403</w:t>
            </w:r>
          </w:p>
        </w:tc>
        <w:tc>
          <w:tcPr>
            <w:tcW w:w="640" w:type="dxa"/>
            <w:tcBorders>
              <w:right w:val="single" w:sz="8" w:space="0" w:color="auto"/>
            </w:tcBorders>
            <w:vAlign w:val="bottom"/>
          </w:tcPr>
          <w:p w14:paraId="023253AB" w14:textId="77777777" w:rsidR="00DF36C9" w:rsidRDefault="00BA543D">
            <w:pPr>
              <w:jc w:val="center"/>
              <w:rPr>
                <w:sz w:val="20"/>
                <w:szCs w:val="20"/>
              </w:rPr>
            </w:pPr>
            <w:r>
              <w:rPr>
                <w:rFonts w:eastAsia="Times New Roman"/>
                <w:w w:val="99"/>
                <w:sz w:val="20"/>
                <w:szCs w:val="20"/>
              </w:rPr>
              <w:t>3974</w:t>
            </w:r>
          </w:p>
        </w:tc>
        <w:tc>
          <w:tcPr>
            <w:tcW w:w="700" w:type="dxa"/>
            <w:tcBorders>
              <w:right w:val="single" w:sz="8" w:space="0" w:color="auto"/>
            </w:tcBorders>
            <w:vAlign w:val="bottom"/>
          </w:tcPr>
          <w:p w14:paraId="5FC07A4C" w14:textId="77777777" w:rsidR="00DF36C9" w:rsidRDefault="00BA543D">
            <w:pPr>
              <w:jc w:val="center"/>
              <w:rPr>
                <w:sz w:val="20"/>
                <w:szCs w:val="20"/>
              </w:rPr>
            </w:pPr>
            <w:r>
              <w:rPr>
                <w:rFonts w:eastAsia="Times New Roman"/>
                <w:w w:val="99"/>
                <w:sz w:val="20"/>
                <w:szCs w:val="20"/>
              </w:rPr>
              <w:t>5760</w:t>
            </w:r>
          </w:p>
        </w:tc>
      </w:tr>
      <w:tr w:rsidR="00DF36C9" w14:paraId="749536DF" w14:textId="77777777">
        <w:trPr>
          <w:trHeight w:val="40"/>
        </w:trPr>
        <w:tc>
          <w:tcPr>
            <w:tcW w:w="4320" w:type="dxa"/>
            <w:tcBorders>
              <w:left w:val="single" w:sz="8" w:space="0" w:color="auto"/>
              <w:bottom w:val="single" w:sz="8" w:space="0" w:color="auto"/>
              <w:right w:val="single" w:sz="8" w:space="0" w:color="auto"/>
            </w:tcBorders>
            <w:vAlign w:val="bottom"/>
          </w:tcPr>
          <w:p w14:paraId="5A853371" w14:textId="77777777" w:rsidR="00DF36C9" w:rsidRDefault="00DF36C9">
            <w:pPr>
              <w:rPr>
                <w:sz w:val="3"/>
                <w:szCs w:val="3"/>
              </w:rPr>
            </w:pPr>
          </w:p>
        </w:tc>
        <w:tc>
          <w:tcPr>
            <w:tcW w:w="740" w:type="dxa"/>
            <w:tcBorders>
              <w:bottom w:val="single" w:sz="8" w:space="0" w:color="auto"/>
              <w:right w:val="single" w:sz="8" w:space="0" w:color="auto"/>
            </w:tcBorders>
            <w:vAlign w:val="bottom"/>
          </w:tcPr>
          <w:p w14:paraId="43136013" w14:textId="77777777" w:rsidR="00DF36C9" w:rsidRDefault="00DF36C9">
            <w:pPr>
              <w:rPr>
                <w:sz w:val="3"/>
                <w:szCs w:val="3"/>
              </w:rPr>
            </w:pPr>
          </w:p>
        </w:tc>
        <w:tc>
          <w:tcPr>
            <w:tcW w:w="740" w:type="dxa"/>
            <w:tcBorders>
              <w:bottom w:val="single" w:sz="8" w:space="0" w:color="auto"/>
              <w:right w:val="single" w:sz="8" w:space="0" w:color="auto"/>
            </w:tcBorders>
            <w:vAlign w:val="bottom"/>
          </w:tcPr>
          <w:p w14:paraId="59599390" w14:textId="77777777" w:rsidR="00DF36C9" w:rsidRDefault="00DF36C9">
            <w:pPr>
              <w:rPr>
                <w:sz w:val="3"/>
                <w:szCs w:val="3"/>
              </w:rPr>
            </w:pPr>
          </w:p>
        </w:tc>
        <w:tc>
          <w:tcPr>
            <w:tcW w:w="640" w:type="dxa"/>
            <w:tcBorders>
              <w:bottom w:val="single" w:sz="8" w:space="0" w:color="auto"/>
              <w:right w:val="single" w:sz="8" w:space="0" w:color="auto"/>
            </w:tcBorders>
            <w:vAlign w:val="bottom"/>
          </w:tcPr>
          <w:p w14:paraId="5C7EF345" w14:textId="77777777" w:rsidR="00DF36C9" w:rsidRDefault="00DF36C9">
            <w:pPr>
              <w:rPr>
                <w:sz w:val="3"/>
                <w:szCs w:val="3"/>
              </w:rPr>
            </w:pPr>
          </w:p>
        </w:tc>
        <w:tc>
          <w:tcPr>
            <w:tcW w:w="740" w:type="dxa"/>
            <w:tcBorders>
              <w:bottom w:val="single" w:sz="8" w:space="0" w:color="auto"/>
              <w:right w:val="single" w:sz="8" w:space="0" w:color="auto"/>
            </w:tcBorders>
            <w:vAlign w:val="bottom"/>
          </w:tcPr>
          <w:p w14:paraId="0D4796DB" w14:textId="77777777" w:rsidR="00DF36C9" w:rsidRDefault="00DF36C9">
            <w:pPr>
              <w:rPr>
                <w:sz w:val="3"/>
                <w:szCs w:val="3"/>
              </w:rPr>
            </w:pPr>
          </w:p>
        </w:tc>
        <w:tc>
          <w:tcPr>
            <w:tcW w:w="640" w:type="dxa"/>
            <w:tcBorders>
              <w:bottom w:val="single" w:sz="8" w:space="0" w:color="auto"/>
              <w:right w:val="single" w:sz="8" w:space="0" w:color="auto"/>
            </w:tcBorders>
            <w:vAlign w:val="bottom"/>
          </w:tcPr>
          <w:p w14:paraId="0E72FB8B"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C28CEDF" w14:textId="77777777" w:rsidR="00DF36C9" w:rsidRDefault="00DF36C9">
            <w:pPr>
              <w:rPr>
                <w:sz w:val="3"/>
                <w:szCs w:val="3"/>
              </w:rPr>
            </w:pPr>
          </w:p>
        </w:tc>
      </w:tr>
      <w:tr w:rsidR="00DF36C9" w14:paraId="281EBCFE" w14:textId="77777777">
        <w:trPr>
          <w:trHeight w:val="250"/>
        </w:trPr>
        <w:tc>
          <w:tcPr>
            <w:tcW w:w="4320" w:type="dxa"/>
            <w:tcBorders>
              <w:left w:val="single" w:sz="8" w:space="0" w:color="auto"/>
              <w:right w:val="single" w:sz="8" w:space="0" w:color="auto"/>
            </w:tcBorders>
            <w:vAlign w:val="bottom"/>
          </w:tcPr>
          <w:p w14:paraId="1B66FE94" w14:textId="77777777" w:rsidR="00DF36C9" w:rsidRDefault="00BA543D">
            <w:pPr>
              <w:ind w:left="80"/>
              <w:rPr>
                <w:sz w:val="20"/>
                <w:szCs w:val="20"/>
              </w:rPr>
            </w:pPr>
            <w:r>
              <w:rPr>
                <w:rFonts w:eastAsia="Times New Roman"/>
                <w:sz w:val="20"/>
                <w:szCs w:val="20"/>
              </w:rPr>
              <w:t xml:space="preserve">*Perakende Satış ve Diğer Tıbbi Malzeme </w:t>
            </w:r>
            <w:r>
              <w:rPr>
                <w:rFonts w:eastAsia="Times New Roman"/>
                <w:sz w:val="20"/>
                <w:szCs w:val="20"/>
              </w:rPr>
              <w:t>Sunanlar</w:t>
            </w:r>
          </w:p>
        </w:tc>
        <w:tc>
          <w:tcPr>
            <w:tcW w:w="740" w:type="dxa"/>
            <w:tcBorders>
              <w:right w:val="single" w:sz="8" w:space="0" w:color="auto"/>
            </w:tcBorders>
            <w:vAlign w:val="bottom"/>
          </w:tcPr>
          <w:p w14:paraId="59412717" w14:textId="77777777" w:rsidR="00DF36C9" w:rsidRDefault="00BA543D">
            <w:pPr>
              <w:jc w:val="center"/>
              <w:rPr>
                <w:sz w:val="20"/>
                <w:szCs w:val="20"/>
              </w:rPr>
            </w:pPr>
            <w:r>
              <w:rPr>
                <w:rFonts w:eastAsia="Times New Roman"/>
                <w:w w:val="99"/>
                <w:sz w:val="20"/>
                <w:szCs w:val="20"/>
              </w:rPr>
              <w:t>29321</w:t>
            </w:r>
          </w:p>
        </w:tc>
        <w:tc>
          <w:tcPr>
            <w:tcW w:w="740" w:type="dxa"/>
            <w:tcBorders>
              <w:right w:val="single" w:sz="8" w:space="0" w:color="auto"/>
            </w:tcBorders>
            <w:vAlign w:val="bottom"/>
          </w:tcPr>
          <w:p w14:paraId="33858774" w14:textId="77777777" w:rsidR="00DF36C9" w:rsidRDefault="00BA543D">
            <w:pPr>
              <w:jc w:val="center"/>
              <w:rPr>
                <w:sz w:val="20"/>
                <w:szCs w:val="20"/>
              </w:rPr>
            </w:pPr>
            <w:r>
              <w:rPr>
                <w:rFonts w:eastAsia="Times New Roman"/>
                <w:w w:val="99"/>
                <w:sz w:val="20"/>
                <w:szCs w:val="20"/>
              </w:rPr>
              <w:t>33908</w:t>
            </w:r>
          </w:p>
        </w:tc>
        <w:tc>
          <w:tcPr>
            <w:tcW w:w="640" w:type="dxa"/>
            <w:tcBorders>
              <w:right w:val="single" w:sz="8" w:space="0" w:color="auto"/>
            </w:tcBorders>
            <w:vAlign w:val="bottom"/>
          </w:tcPr>
          <w:p w14:paraId="24AA4EC6" w14:textId="77777777" w:rsidR="00DF36C9" w:rsidRDefault="00BA543D">
            <w:pPr>
              <w:jc w:val="center"/>
              <w:rPr>
                <w:sz w:val="20"/>
                <w:szCs w:val="20"/>
              </w:rPr>
            </w:pPr>
            <w:r>
              <w:rPr>
                <w:rFonts w:eastAsia="Times New Roman"/>
                <w:w w:val="99"/>
                <w:sz w:val="20"/>
                <w:szCs w:val="20"/>
              </w:rPr>
              <w:t>21675</w:t>
            </w:r>
          </w:p>
        </w:tc>
        <w:tc>
          <w:tcPr>
            <w:tcW w:w="740" w:type="dxa"/>
            <w:tcBorders>
              <w:right w:val="single" w:sz="8" w:space="0" w:color="auto"/>
            </w:tcBorders>
            <w:vAlign w:val="bottom"/>
          </w:tcPr>
          <w:p w14:paraId="349CCF68" w14:textId="77777777" w:rsidR="00DF36C9" w:rsidRDefault="00BA543D">
            <w:pPr>
              <w:jc w:val="center"/>
              <w:rPr>
                <w:sz w:val="20"/>
                <w:szCs w:val="20"/>
              </w:rPr>
            </w:pPr>
            <w:r>
              <w:rPr>
                <w:rFonts w:eastAsia="Times New Roman"/>
                <w:w w:val="99"/>
                <w:sz w:val="20"/>
                <w:szCs w:val="20"/>
              </w:rPr>
              <w:t>25553</w:t>
            </w:r>
          </w:p>
        </w:tc>
        <w:tc>
          <w:tcPr>
            <w:tcW w:w="640" w:type="dxa"/>
            <w:tcBorders>
              <w:right w:val="single" w:sz="8" w:space="0" w:color="auto"/>
            </w:tcBorders>
            <w:vAlign w:val="bottom"/>
          </w:tcPr>
          <w:p w14:paraId="7ECD9B93" w14:textId="77777777" w:rsidR="00DF36C9" w:rsidRDefault="00BA543D">
            <w:pPr>
              <w:jc w:val="center"/>
              <w:rPr>
                <w:sz w:val="20"/>
                <w:szCs w:val="20"/>
              </w:rPr>
            </w:pPr>
            <w:r>
              <w:rPr>
                <w:rFonts w:eastAsia="Times New Roman"/>
                <w:w w:val="99"/>
                <w:sz w:val="20"/>
                <w:szCs w:val="20"/>
              </w:rPr>
              <w:t>7646</w:t>
            </w:r>
          </w:p>
        </w:tc>
        <w:tc>
          <w:tcPr>
            <w:tcW w:w="700" w:type="dxa"/>
            <w:tcBorders>
              <w:right w:val="single" w:sz="8" w:space="0" w:color="auto"/>
            </w:tcBorders>
            <w:vAlign w:val="bottom"/>
          </w:tcPr>
          <w:p w14:paraId="30D64B97" w14:textId="77777777" w:rsidR="00DF36C9" w:rsidRDefault="00BA543D">
            <w:pPr>
              <w:jc w:val="center"/>
              <w:rPr>
                <w:sz w:val="20"/>
                <w:szCs w:val="20"/>
              </w:rPr>
            </w:pPr>
            <w:r>
              <w:rPr>
                <w:rFonts w:eastAsia="Times New Roman"/>
                <w:w w:val="99"/>
                <w:sz w:val="20"/>
                <w:szCs w:val="20"/>
              </w:rPr>
              <w:t>8355</w:t>
            </w:r>
          </w:p>
        </w:tc>
      </w:tr>
      <w:tr w:rsidR="00DF36C9" w14:paraId="62E81C58" w14:textId="77777777">
        <w:trPr>
          <w:trHeight w:val="40"/>
        </w:trPr>
        <w:tc>
          <w:tcPr>
            <w:tcW w:w="4320" w:type="dxa"/>
            <w:tcBorders>
              <w:left w:val="single" w:sz="8" w:space="0" w:color="auto"/>
              <w:bottom w:val="single" w:sz="8" w:space="0" w:color="auto"/>
              <w:right w:val="single" w:sz="8" w:space="0" w:color="auto"/>
            </w:tcBorders>
            <w:vAlign w:val="bottom"/>
          </w:tcPr>
          <w:p w14:paraId="3E452DA5" w14:textId="77777777" w:rsidR="00DF36C9" w:rsidRDefault="00DF36C9">
            <w:pPr>
              <w:rPr>
                <w:sz w:val="3"/>
                <w:szCs w:val="3"/>
              </w:rPr>
            </w:pPr>
          </w:p>
        </w:tc>
        <w:tc>
          <w:tcPr>
            <w:tcW w:w="740" w:type="dxa"/>
            <w:tcBorders>
              <w:bottom w:val="single" w:sz="8" w:space="0" w:color="auto"/>
              <w:right w:val="single" w:sz="8" w:space="0" w:color="auto"/>
            </w:tcBorders>
            <w:vAlign w:val="bottom"/>
          </w:tcPr>
          <w:p w14:paraId="7EF4F6D1" w14:textId="77777777" w:rsidR="00DF36C9" w:rsidRDefault="00DF36C9">
            <w:pPr>
              <w:rPr>
                <w:sz w:val="3"/>
                <w:szCs w:val="3"/>
              </w:rPr>
            </w:pPr>
          </w:p>
        </w:tc>
        <w:tc>
          <w:tcPr>
            <w:tcW w:w="740" w:type="dxa"/>
            <w:tcBorders>
              <w:bottom w:val="single" w:sz="8" w:space="0" w:color="auto"/>
              <w:right w:val="single" w:sz="8" w:space="0" w:color="auto"/>
            </w:tcBorders>
            <w:vAlign w:val="bottom"/>
          </w:tcPr>
          <w:p w14:paraId="16ADB500" w14:textId="77777777" w:rsidR="00DF36C9" w:rsidRDefault="00DF36C9">
            <w:pPr>
              <w:rPr>
                <w:sz w:val="3"/>
                <w:szCs w:val="3"/>
              </w:rPr>
            </w:pPr>
          </w:p>
        </w:tc>
        <w:tc>
          <w:tcPr>
            <w:tcW w:w="640" w:type="dxa"/>
            <w:tcBorders>
              <w:bottom w:val="single" w:sz="8" w:space="0" w:color="auto"/>
              <w:right w:val="single" w:sz="8" w:space="0" w:color="auto"/>
            </w:tcBorders>
            <w:vAlign w:val="bottom"/>
          </w:tcPr>
          <w:p w14:paraId="21058B42" w14:textId="77777777" w:rsidR="00DF36C9" w:rsidRDefault="00DF36C9">
            <w:pPr>
              <w:rPr>
                <w:sz w:val="3"/>
                <w:szCs w:val="3"/>
              </w:rPr>
            </w:pPr>
          </w:p>
        </w:tc>
        <w:tc>
          <w:tcPr>
            <w:tcW w:w="740" w:type="dxa"/>
            <w:tcBorders>
              <w:bottom w:val="single" w:sz="8" w:space="0" w:color="auto"/>
              <w:right w:val="single" w:sz="8" w:space="0" w:color="auto"/>
            </w:tcBorders>
            <w:vAlign w:val="bottom"/>
          </w:tcPr>
          <w:p w14:paraId="6CBC16AD" w14:textId="77777777" w:rsidR="00DF36C9" w:rsidRDefault="00DF36C9">
            <w:pPr>
              <w:rPr>
                <w:sz w:val="3"/>
                <w:szCs w:val="3"/>
              </w:rPr>
            </w:pPr>
          </w:p>
        </w:tc>
        <w:tc>
          <w:tcPr>
            <w:tcW w:w="640" w:type="dxa"/>
            <w:tcBorders>
              <w:bottom w:val="single" w:sz="8" w:space="0" w:color="auto"/>
              <w:right w:val="single" w:sz="8" w:space="0" w:color="auto"/>
            </w:tcBorders>
            <w:vAlign w:val="bottom"/>
          </w:tcPr>
          <w:p w14:paraId="06BED16E"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1750FB2" w14:textId="77777777" w:rsidR="00DF36C9" w:rsidRDefault="00DF36C9">
            <w:pPr>
              <w:rPr>
                <w:sz w:val="3"/>
                <w:szCs w:val="3"/>
              </w:rPr>
            </w:pPr>
          </w:p>
        </w:tc>
      </w:tr>
      <w:tr w:rsidR="00DF36C9" w14:paraId="0AD6745C" w14:textId="77777777">
        <w:trPr>
          <w:trHeight w:val="250"/>
        </w:trPr>
        <w:tc>
          <w:tcPr>
            <w:tcW w:w="4320" w:type="dxa"/>
            <w:tcBorders>
              <w:left w:val="single" w:sz="8" w:space="0" w:color="auto"/>
              <w:right w:val="single" w:sz="8" w:space="0" w:color="auto"/>
            </w:tcBorders>
            <w:vAlign w:val="bottom"/>
          </w:tcPr>
          <w:p w14:paraId="7D943F65" w14:textId="77777777" w:rsidR="00DF36C9" w:rsidRDefault="00BA543D">
            <w:pPr>
              <w:ind w:left="80"/>
              <w:rPr>
                <w:sz w:val="20"/>
                <w:szCs w:val="20"/>
              </w:rPr>
            </w:pPr>
            <w:r>
              <w:rPr>
                <w:rFonts w:eastAsia="Times New Roman"/>
                <w:sz w:val="20"/>
                <w:szCs w:val="20"/>
              </w:rPr>
              <w:t>*Halk Sağlığı Programlarının Sunumu ve Yönetimi</w:t>
            </w:r>
          </w:p>
        </w:tc>
        <w:tc>
          <w:tcPr>
            <w:tcW w:w="740" w:type="dxa"/>
            <w:tcBorders>
              <w:right w:val="single" w:sz="8" w:space="0" w:color="auto"/>
            </w:tcBorders>
            <w:vAlign w:val="bottom"/>
          </w:tcPr>
          <w:p w14:paraId="3B510751" w14:textId="77777777" w:rsidR="00DF36C9" w:rsidRDefault="00BA543D">
            <w:pPr>
              <w:jc w:val="center"/>
              <w:rPr>
                <w:sz w:val="20"/>
                <w:szCs w:val="20"/>
              </w:rPr>
            </w:pPr>
            <w:r>
              <w:rPr>
                <w:rFonts w:eastAsia="Times New Roman"/>
                <w:w w:val="99"/>
                <w:sz w:val="20"/>
                <w:szCs w:val="20"/>
              </w:rPr>
              <w:t>5355</w:t>
            </w:r>
          </w:p>
        </w:tc>
        <w:tc>
          <w:tcPr>
            <w:tcW w:w="740" w:type="dxa"/>
            <w:tcBorders>
              <w:right w:val="single" w:sz="8" w:space="0" w:color="auto"/>
            </w:tcBorders>
            <w:vAlign w:val="bottom"/>
          </w:tcPr>
          <w:p w14:paraId="2E92918F" w14:textId="77777777" w:rsidR="00DF36C9" w:rsidRDefault="00BA543D">
            <w:pPr>
              <w:jc w:val="center"/>
              <w:rPr>
                <w:sz w:val="20"/>
                <w:szCs w:val="20"/>
              </w:rPr>
            </w:pPr>
            <w:r>
              <w:rPr>
                <w:rFonts w:eastAsia="Times New Roman"/>
                <w:w w:val="99"/>
                <w:sz w:val="20"/>
                <w:szCs w:val="20"/>
              </w:rPr>
              <w:t>6011</w:t>
            </w:r>
          </w:p>
        </w:tc>
        <w:tc>
          <w:tcPr>
            <w:tcW w:w="640" w:type="dxa"/>
            <w:tcBorders>
              <w:right w:val="single" w:sz="8" w:space="0" w:color="auto"/>
            </w:tcBorders>
            <w:vAlign w:val="bottom"/>
          </w:tcPr>
          <w:p w14:paraId="47E6DA57" w14:textId="77777777" w:rsidR="00DF36C9" w:rsidRDefault="00BA543D">
            <w:pPr>
              <w:jc w:val="center"/>
              <w:rPr>
                <w:sz w:val="20"/>
                <w:szCs w:val="20"/>
              </w:rPr>
            </w:pPr>
            <w:r>
              <w:rPr>
                <w:rFonts w:eastAsia="Times New Roman"/>
                <w:w w:val="99"/>
                <w:sz w:val="20"/>
                <w:szCs w:val="20"/>
              </w:rPr>
              <w:t>5355</w:t>
            </w:r>
          </w:p>
        </w:tc>
        <w:tc>
          <w:tcPr>
            <w:tcW w:w="740" w:type="dxa"/>
            <w:tcBorders>
              <w:right w:val="single" w:sz="8" w:space="0" w:color="auto"/>
            </w:tcBorders>
            <w:vAlign w:val="bottom"/>
          </w:tcPr>
          <w:p w14:paraId="7E5308B4" w14:textId="77777777" w:rsidR="00DF36C9" w:rsidRDefault="00BA543D">
            <w:pPr>
              <w:jc w:val="center"/>
              <w:rPr>
                <w:sz w:val="20"/>
                <w:szCs w:val="20"/>
              </w:rPr>
            </w:pPr>
            <w:r>
              <w:rPr>
                <w:rFonts w:eastAsia="Times New Roman"/>
                <w:w w:val="99"/>
                <w:sz w:val="20"/>
                <w:szCs w:val="20"/>
              </w:rPr>
              <w:t>6011</w:t>
            </w:r>
          </w:p>
        </w:tc>
        <w:tc>
          <w:tcPr>
            <w:tcW w:w="640" w:type="dxa"/>
            <w:tcBorders>
              <w:right w:val="single" w:sz="8" w:space="0" w:color="auto"/>
            </w:tcBorders>
            <w:vAlign w:val="bottom"/>
          </w:tcPr>
          <w:p w14:paraId="5281DE12" w14:textId="77777777" w:rsidR="00DF36C9" w:rsidRDefault="00DF36C9">
            <w:pPr>
              <w:rPr>
                <w:sz w:val="21"/>
                <w:szCs w:val="21"/>
              </w:rPr>
            </w:pPr>
          </w:p>
        </w:tc>
        <w:tc>
          <w:tcPr>
            <w:tcW w:w="700" w:type="dxa"/>
            <w:tcBorders>
              <w:right w:val="single" w:sz="8" w:space="0" w:color="auto"/>
            </w:tcBorders>
            <w:vAlign w:val="bottom"/>
          </w:tcPr>
          <w:p w14:paraId="5B313BF8" w14:textId="77777777" w:rsidR="00DF36C9" w:rsidRDefault="00DF36C9">
            <w:pPr>
              <w:rPr>
                <w:sz w:val="21"/>
                <w:szCs w:val="21"/>
              </w:rPr>
            </w:pPr>
          </w:p>
        </w:tc>
      </w:tr>
      <w:tr w:rsidR="00DF36C9" w14:paraId="53252CC8" w14:textId="77777777">
        <w:trPr>
          <w:trHeight w:val="42"/>
        </w:trPr>
        <w:tc>
          <w:tcPr>
            <w:tcW w:w="4320" w:type="dxa"/>
            <w:tcBorders>
              <w:left w:val="single" w:sz="8" w:space="0" w:color="auto"/>
              <w:bottom w:val="single" w:sz="8" w:space="0" w:color="auto"/>
              <w:right w:val="single" w:sz="8" w:space="0" w:color="auto"/>
            </w:tcBorders>
            <w:vAlign w:val="bottom"/>
          </w:tcPr>
          <w:p w14:paraId="603AAA0A" w14:textId="77777777" w:rsidR="00DF36C9" w:rsidRDefault="00DF36C9">
            <w:pPr>
              <w:rPr>
                <w:sz w:val="3"/>
                <w:szCs w:val="3"/>
              </w:rPr>
            </w:pPr>
          </w:p>
        </w:tc>
        <w:tc>
          <w:tcPr>
            <w:tcW w:w="740" w:type="dxa"/>
            <w:tcBorders>
              <w:bottom w:val="single" w:sz="8" w:space="0" w:color="auto"/>
              <w:right w:val="single" w:sz="8" w:space="0" w:color="auto"/>
            </w:tcBorders>
            <w:vAlign w:val="bottom"/>
          </w:tcPr>
          <w:p w14:paraId="459A1973" w14:textId="77777777" w:rsidR="00DF36C9" w:rsidRDefault="00DF36C9">
            <w:pPr>
              <w:rPr>
                <w:sz w:val="3"/>
                <w:szCs w:val="3"/>
              </w:rPr>
            </w:pPr>
          </w:p>
        </w:tc>
        <w:tc>
          <w:tcPr>
            <w:tcW w:w="740" w:type="dxa"/>
            <w:tcBorders>
              <w:bottom w:val="single" w:sz="8" w:space="0" w:color="auto"/>
              <w:right w:val="single" w:sz="8" w:space="0" w:color="auto"/>
            </w:tcBorders>
            <w:vAlign w:val="bottom"/>
          </w:tcPr>
          <w:p w14:paraId="43CF261F" w14:textId="77777777" w:rsidR="00DF36C9" w:rsidRDefault="00DF36C9">
            <w:pPr>
              <w:rPr>
                <w:sz w:val="3"/>
                <w:szCs w:val="3"/>
              </w:rPr>
            </w:pPr>
          </w:p>
        </w:tc>
        <w:tc>
          <w:tcPr>
            <w:tcW w:w="640" w:type="dxa"/>
            <w:tcBorders>
              <w:bottom w:val="single" w:sz="8" w:space="0" w:color="auto"/>
              <w:right w:val="single" w:sz="8" w:space="0" w:color="auto"/>
            </w:tcBorders>
            <w:vAlign w:val="bottom"/>
          </w:tcPr>
          <w:p w14:paraId="7CF648D4" w14:textId="77777777" w:rsidR="00DF36C9" w:rsidRDefault="00DF36C9">
            <w:pPr>
              <w:rPr>
                <w:sz w:val="3"/>
                <w:szCs w:val="3"/>
              </w:rPr>
            </w:pPr>
          </w:p>
        </w:tc>
        <w:tc>
          <w:tcPr>
            <w:tcW w:w="740" w:type="dxa"/>
            <w:tcBorders>
              <w:bottom w:val="single" w:sz="8" w:space="0" w:color="auto"/>
              <w:right w:val="single" w:sz="8" w:space="0" w:color="auto"/>
            </w:tcBorders>
            <w:vAlign w:val="bottom"/>
          </w:tcPr>
          <w:p w14:paraId="0F54D77E" w14:textId="77777777" w:rsidR="00DF36C9" w:rsidRDefault="00DF36C9">
            <w:pPr>
              <w:rPr>
                <w:sz w:val="3"/>
                <w:szCs w:val="3"/>
              </w:rPr>
            </w:pPr>
          </w:p>
        </w:tc>
        <w:tc>
          <w:tcPr>
            <w:tcW w:w="640" w:type="dxa"/>
            <w:tcBorders>
              <w:bottom w:val="single" w:sz="8" w:space="0" w:color="auto"/>
              <w:right w:val="single" w:sz="8" w:space="0" w:color="auto"/>
            </w:tcBorders>
            <w:vAlign w:val="bottom"/>
          </w:tcPr>
          <w:p w14:paraId="44DBB498" w14:textId="77777777" w:rsidR="00DF36C9" w:rsidRDefault="00DF36C9">
            <w:pPr>
              <w:rPr>
                <w:sz w:val="3"/>
                <w:szCs w:val="3"/>
              </w:rPr>
            </w:pPr>
          </w:p>
        </w:tc>
        <w:tc>
          <w:tcPr>
            <w:tcW w:w="700" w:type="dxa"/>
            <w:tcBorders>
              <w:bottom w:val="single" w:sz="8" w:space="0" w:color="auto"/>
              <w:right w:val="single" w:sz="8" w:space="0" w:color="auto"/>
            </w:tcBorders>
            <w:vAlign w:val="bottom"/>
          </w:tcPr>
          <w:p w14:paraId="3BAC116C" w14:textId="77777777" w:rsidR="00DF36C9" w:rsidRDefault="00DF36C9">
            <w:pPr>
              <w:rPr>
                <w:sz w:val="3"/>
                <w:szCs w:val="3"/>
              </w:rPr>
            </w:pPr>
          </w:p>
        </w:tc>
      </w:tr>
      <w:tr w:rsidR="00DF36C9" w14:paraId="6AAD7F71" w14:textId="77777777">
        <w:trPr>
          <w:trHeight w:val="250"/>
        </w:trPr>
        <w:tc>
          <w:tcPr>
            <w:tcW w:w="4320" w:type="dxa"/>
            <w:tcBorders>
              <w:left w:val="single" w:sz="8" w:space="0" w:color="auto"/>
              <w:right w:val="single" w:sz="8" w:space="0" w:color="auto"/>
            </w:tcBorders>
            <w:vAlign w:val="bottom"/>
          </w:tcPr>
          <w:p w14:paraId="5433D89C" w14:textId="77777777" w:rsidR="00DF36C9" w:rsidRDefault="00BA543D">
            <w:pPr>
              <w:ind w:left="80"/>
              <w:rPr>
                <w:sz w:val="20"/>
                <w:szCs w:val="20"/>
              </w:rPr>
            </w:pPr>
            <w:r>
              <w:rPr>
                <w:rFonts w:eastAsia="Times New Roman"/>
                <w:sz w:val="20"/>
                <w:szCs w:val="20"/>
              </w:rPr>
              <w:t>*Genel Sağlık Yönetimi ve Sigorta</w:t>
            </w:r>
          </w:p>
        </w:tc>
        <w:tc>
          <w:tcPr>
            <w:tcW w:w="740" w:type="dxa"/>
            <w:tcBorders>
              <w:right w:val="single" w:sz="8" w:space="0" w:color="auto"/>
            </w:tcBorders>
            <w:vAlign w:val="bottom"/>
          </w:tcPr>
          <w:p w14:paraId="6409BE59" w14:textId="77777777" w:rsidR="00DF36C9" w:rsidRDefault="00BA543D">
            <w:pPr>
              <w:jc w:val="center"/>
              <w:rPr>
                <w:sz w:val="20"/>
                <w:szCs w:val="20"/>
              </w:rPr>
            </w:pPr>
            <w:r>
              <w:rPr>
                <w:rFonts w:eastAsia="Times New Roman"/>
                <w:w w:val="99"/>
                <w:sz w:val="20"/>
                <w:szCs w:val="20"/>
              </w:rPr>
              <w:t>498</w:t>
            </w:r>
          </w:p>
        </w:tc>
        <w:tc>
          <w:tcPr>
            <w:tcW w:w="740" w:type="dxa"/>
            <w:tcBorders>
              <w:right w:val="single" w:sz="8" w:space="0" w:color="auto"/>
            </w:tcBorders>
            <w:vAlign w:val="bottom"/>
          </w:tcPr>
          <w:p w14:paraId="64D848D4" w14:textId="77777777" w:rsidR="00DF36C9" w:rsidRDefault="00BA543D">
            <w:pPr>
              <w:jc w:val="center"/>
              <w:rPr>
                <w:sz w:val="20"/>
                <w:szCs w:val="20"/>
              </w:rPr>
            </w:pPr>
            <w:r>
              <w:rPr>
                <w:rFonts w:eastAsia="Times New Roman"/>
                <w:w w:val="99"/>
                <w:sz w:val="20"/>
                <w:szCs w:val="20"/>
              </w:rPr>
              <w:t>601</w:t>
            </w:r>
          </w:p>
        </w:tc>
        <w:tc>
          <w:tcPr>
            <w:tcW w:w="640" w:type="dxa"/>
            <w:tcBorders>
              <w:right w:val="single" w:sz="8" w:space="0" w:color="auto"/>
            </w:tcBorders>
            <w:vAlign w:val="bottom"/>
          </w:tcPr>
          <w:p w14:paraId="586EC774" w14:textId="77777777" w:rsidR="00DF36C9" w:rsidRDefault="00BA543D">
            <w:pPr>
              <w:jc w:val="center"/>
              <w:rPr>
                <w:sz w:val="20"/>
                <w:szCs w:val="20"/>
              </w:rPr>
            </w:pPr>
            <w:r>
              <w:rPr>
                <w:rFonts w:eastAsia="Times New Roman"/>
                <w:w w:val="99"/>
                <w:sz w:val="20"/>
                <w:szCs w:val="20"/>
              </w:rPr>
              <w:t>272</w:t>
            </w:r>
          </w:p>
        </w:tc>
        <w:tc>
          <w:tcPr>
            <w:tcW w:w="740" w:type="dxa"/>
            <w:tcBorders>
              <w:right w:val="single" w:sz="8" w:space="0" w:color="auto"/>
            </w:tcBorders>
            <w:vAlign w:val="bottom"/>
          </w:tcPr>
          <w:p w14:paraId="2CE69033" w14:textId="77777777" w:rsidR="00DF36C9" w:rsidRDefault="00BA543D">
            <w:pPr>
              <w:jc w:val="center"/>
              <w:rPr>
                <w:sz w:val="20"/>
                <w:szCs w:val="20"/>
              </w:rPr>
            </w:pPr>
            <w:r>
              <w:rPr>
                <w:rFonts w:eastAsia="Times New Roman"/>
                <w:w w:val="99"/>
                <w:sz w:val="20"/>
                <w:szCs w:val="20"/>
              </w:rPr>
              <w:t>293</w:t>
            </w:r>
          </w:p>
        </w:tc>
        <w:tc>
          <w:tcPr>
            <w:tcW w:w="640" w:type="dxa"/>
            <w:tcBorders>
              <w:right w:val="single" w:sz="8" w:space="0" w:color="auto"/>
            </w:tcBorders>
            <w:vAlign w:val="bottom"/>
          </w:tcPr>
          <w:p w14:paraId="2436ACF3" w14:textId="77777777" w:rsidR="00DF36C9" w:rsidRDefault="00BA543D">
            <w:pPr>
              <w:jc w:val="center"/>
              <w:rPr>
                <w:sz w:val="20"/>
                <w:szCs w:val="20"/>
              </w:rPr>
            </w:pPr>
            <w:r>
              <w:rPr>
                <w:rFonts w:eastAsia="Times New Roman"/>
                <w:w w:val="99"/>
                <w:sz w:val="20"/>
                <w:szCs w:val="20"/>
              </w:rPr>
              <w:t>227</w:t>
            </w:r>
          </w:p>
        </w:tc>
        <w:tc>
          <w:tcPr>
            <w:tcW w:w="700" w:type="dxa"/>
            <w:tcBorders>
              <w:right w:val="single" w:sz="8" w:space="0" w:color="auto"/>
            </w:tcBorders>
            <w:vAlign w:val="bottom"/>
          </w:tcPr>
          <w:p w14:paraId="6095B77F" w14:textId="77777777" w:rsidR="00DF36C9" w:rsidRDefault="00BA543D">
            <w:pPr>
              <w:jc w:val="center"/>
              <w:rPr>
                <w:sz w:val="20"/>
                <w:szCs w:val="20"/>
              </w:rPr>
            </w:pPr>
            <w:r>
              <w:rPr>
                <w:rFonts w:eastAsia="Times New Roman"/>
                <w:w w:val="99"/>
                <w:sz w:val="20"/>
                <w:szCs w:val="20"/>
              </w:rPr>
              <w:t>309</w:t>
            </w:r>
          </w:p>
        </w:tc>
      </w:tr>
      <w:tr w:rsidR="00DF36C9" w14:paraId="07E8EC70" w14:textId="77777777">
        <w:trPr>
          <w:trHeight w:val="40"/>
        </w:trPr>
        <w:tc>
          <w:tcPr>
            <w:tcW w:w="4320" w:type="dxa"/>
            <w:tcBorders>
              <w:left w:val="single" w:sz="8" w:space="0" w:color="auto"/>
              <w:bottom w:val="single" w:sz="8" w:space="0" w:color="auto"/>
              <w:right w:val="single" w:sz="8" w:space="0" w:color="auto"/>
            </w:tcBorders>
            <w:vAlign w:val="bottom"/>
          </w:tcPr>
          <w:p w14:paraId="1CFEF901" w14:textId="77777777" w:rsidR="00DF36C9" w:rsidRDefault="00DF36C9">
            <w:pPr>
              <w:rPr>
                <w:sz w:val="3"/>
                <w:szCs w:val="3"/>
              </w:rPr>
            </w:pPr>
          </w:p>
        </w:tc>
        <w:tc>
          <w:tcPr>
            <w:tcW w:w="740" w:type="dxa"/>
            <w:tcBorders>
              <w:bottom w:val="single" w:sz="8" w:space="0" w:color="auto"/>
              <w:right w:val="single" w:sz="8" w:space="0" w:color="auto"/>
            </w:tcBorders>
            <w:vAlign w:val="bottom"/>
          </w:tcPr>
          <w:p w14:paraId="7CA364DD" w14:textId="77777777" w:rsidR="00DF36C9" w:rsidRDefault="00DF36C9">
            <w:pPr>
              <w:rPr>
                <w:sz w:val="3"/>
                <w:szCs w:val="3"/>
              </w:rPr>
            </w:pPr>
          </w:p>
        </w:tc>
        <w:tc>
          <w:tcPr>
            <w:tcW w:w="740" w:type="dxa"/>
            <w:tcBorders>
              <w:bottom w:val="single" w:sz="8" w:space="0" w:color="auto"/>
              <w:right w:val="single" w:sz="8" w:space="0" w:color="auto"/>
            </w:tcBorders>
            <w:vAlign w:val="bottom"/>
          </w:tcPr>
          <w:p w14:paraId="236179C2" w14:textId="77777777" w:rsidR="00DF36C9" w:rsidRDefault="00DF36C9">
            <w:pPr>
              <w:rPr>
                <w:sz w:val="3"/>
                <w:szCs w:val="3"/>
              </w:rPr>
            </w:pPr>
          </w:p>
        </w:tc>
        <w:tc>
          <w:tcPr>
            <w:tcW w:w="640" w:type="dxa"/>
            <w:tcBorders>
              <w:bottom w:val="single" w:sz="8" w:space="0" w:color="auto"/>
              <w:right w:val="single" w:sz="8" w:space="0" w:color="auto"/>
            </w:tcBorders>
            <w:vAlign w:val="bottom"/>
          </w:tcPr>
          <w:p w14:paraId="6D88CA89" w14:textId="77777777" w:rsidR="00DF36C9" w:rsidRDefault="00DF36C9">
            <w:pPr>
              <w:rPr>
                <w:sz w:val="3"/>
                <w:szCs w:val="3"/>
              </w:rPr>
            </w:pPr>
          </w:p>
        </w:tc>
        <w:tc>
          <w:tcPr>
            <w:tcW w:w="740" w:type="dxa"/>
            <w:tcBorders>
              <w:bottom w:val="single" w:sz="8" w:space="0" w:color="auto"/>
              <w:right w:val="single" w:sz="8" w:space="0" w:color="auto"/>
            </w:tcBorders>
            <w:vAlign w:val="bottom"/>
          </w:tcPr>
          <w:p w14:paraId="33CED96A" w14:textId="77777777" w:rsidR="00DF36C9" w:rsidRDefault="00DF36C9">
            <w:pPr>
              <w:rPr>
                <w:sz w:val="3"/>
                <w:szCs w:val="3"/>
              </w:rPr>
            </w:pPr>
          </w:p>
        </w:tc>
        <w:tc>
          <w:tcPr>
            <w:tcW w:w="640" w:type="dxa"/>
            <w:tcBorders>
              <w:bottom w:val="single" w:sz="8" w:space="0" w:color="auto"/>
              <w:right w:val="single" w:sz="8" w:space="0" w:color="auto"/>
            </w:tcBorders>
            <w:vAlign w:val="bottom"/>
          </w:tcPr>
          <w:p w14:paraId="217783DD" w14:textId="77777777" w:rsidR="00DF36C9" w:rsidRDefault="00DF36C9">
            <w:pPr>
              <w:rPr>
                <w:sz w:val="3"/>
                <w:szCs w:val="3"/>
              </w:rPr>
            </w:pPr>
          </w:p>
        </w:tc>
        <w:tc>
          <w:tcPr>
            <w:tcW w:w="700" w:type="dxa"/>
            <w:tcBorders>
              <w:bottom w:val="single" w:sz="8" w:space="0" w:color="auto"/>
              <w:right w:val="single" w:sz="8" w:space="0" w:color="auto"/>
            </w:tcBorders>
            <w:vAlign w:val="bottom"/>
          </w:tcPr>
          <w:p w14:paraId="010A6C49" w14:textId="77777777" w:rsidR="00DF36C9" w:rsidRDefault="00DF36C9">
            <w:pPr>
              <w:rPr>
                <w:sz w:val="3"/>
                <w:szCs w:val="3"/>
              </w:rPr>
            </w:pPr>
          </w:p>
        </w:tc>
      </w:tr>
      <w:tr w:rsidR="00DF36C9" w14:paraId="3E5575E1" w14:textId="77777777">
        <w:trPr>
          <w:trHeight w:val="250"/>
        </w:trPr>
        <w:tc>
          <w:tcPr>
            <w:tcW w:w="4320" w:type="dxa"/>
            <w:tcBorders>
              <w:left w:val="single" w:sz="8" w:space="0" w:color="auto"/>
              <w:right w:val="single" w:sz="8" w:space="0" w:color="auto"/>
            </w:tcBorders>
            <w:vAlign w:val="bottom"/>
          </w:tcPr>
          <w:p w14:paraId="0DC335D8" w14:textId="77777777" w:rsidR="00DF36C9" w:rsidRDefault="00BA543D">
            <w:pPr>
              <w:ind w:left="80"/>
              <w:rPr>
                <w:sz w:val="20"/>
                <w:szCs w:val="20"/>
              </w:rPr>
            </w:pPr>
            <w:r>
              <w:rPr>
                <w:rFonts w:eastAsia="Times New Roman"/>
                <w:sz w:val="20"/>
                <w:szCs w:val="20"/>
              </w:rPr>
              <w:t>*Sınıflandıralamayan Diğer Kategori</w:t>
            </w:r>
          </w:p>
        </w:tc>
        <w:tc>
          <w:tcPr>
            <w:tcW w:w="740" w:type="dxa"/>
            <w:tcBorders>
              <w:right w:val="single" w:sz="8" w:space="0" w:color="auto"/>
            </w:tcBorders>
            <w:vAlign w:val="bottom"/>
          </w:tcPr>
          <w:p w14:paraId="14F56471" w14:textId="77777777" w:rsidR="00DF36C9" w:rsidRDefault="00BA543D">
            <w:pPr>
              <w:jc w:val="center"/>
              <w:rPr>
                <w:sz w:val="20"/>
                <w:szCs w:val="20"/>
              </w:rPr>
            </w:pPr>
            <w:r>
              <w:rPr>
                <w:rFonts w:eastAsia="Times New Roman"/>
                <w:w w:val="99"/>
                <w:sz w:val="20"/>
                <w:szCs w:val="20"/>
              </w:rPr>
              <w:t>2967</w:t>
            </w:r>
          </w:p>
        </w:tc>
        <w:tc>
          <w:tcPr>
            <w:tcW w:w="740" w:type="dxa"/>
            <w:tcBorders>
              <w:right w:val="single" w:sz="8" w:space="0" w:color="auto"/>
            </w:tcBorders>
            <w:vAlign w:val="bottom"/>
          </w:tcPr>
          <w:p w14:paraId="251B1164" w14:textId="77777777" w:rsidR="00DF36C9" w:rsidRDefault="00BA543D">
            <w:pPr>
              <w:jc w:val="center"/>
              <w:rPr>
                <w:sz w:val="20"/>
                <w:szCs w:val="20"/>
              </w:rPr>
            </w:pPr>
            <w:r>
              <w:rPr>
                <w:rFonts w:eastAsia="Times New Roman"/>
                <w:w w:val="99"/>
                <w:sz w:val="20"/>
                <w:szCs w:val="20"/>
              </w:rPr>
              <w:t>3660</w:t>
            </w:r>
          </w:p>
        </w:tc>
        <w:tc>
          <w:tcPr>
            <w:tcW w:w="640" w:type="dxa"/>
            <w:tcBorders>
              <w:right w:val="single" w:sz="8" w:space="0" w:color="auto"/>
            </w:tcBorders>
            <w:vAlign w:val="bottom"/>
          </w:tcPr>
          <w:p w14:paraId="1A76EC5B" w14:textId="77777777" w:rsidR="00DF36C9" w:rsidRDefault="00BA543D">
            <w:pPr>
              <w:jc w:val="center"/>
              <w:rPr>
                <w:sz w:val="20"/>
                <w:szCs w:val="20"/>
              </w:rPr>
            </w:pPr>
            <w:r>
              <w:rPr>
                <w:rFonts w:eastAsia="Times New Roman"/>
                <w:w w:val="99"/>
                <w:sz w:val="20"/>
                <w:szCs w:val="20"/>
              </w:rPr>
              <w:t>1596</w:t>
            </w:r>
          </w:p>
        </w:tc>
        <w:tc>
          <w:tcPr>
            <w:tcW w:w="740" w:type="dxa"/>
            <w:tcBorders>
              <w:right w:val="single" w:sz="8" w:space="0" w:color="auto"/>
            </w:tcBorders>
            <w:vAlign w:val="bottom"/>
          </w:tcPr>
          <w:p w14:paraId="5F5611AC" w14:textId="77777777" w:rsidR="00DF36C9" w:rsidRDefault="00BA543D">
            <w:pPr>
              <w:jc w:val="center"/>
              <w:rPr>
                <w:sz w:val="20"/>
                <w:szCs w:val="20"/>
              </w:rPr>
            </w:pPr>
            <w:r>
              <w:rPr>
                <w:rFonts w:eastAsia="Times New Roman"/>
                <w:w w:val="99"/>
                <w:sz w:val="20"/>
                <w:szCs w:val="20"/>
              </w:rPr>
              <w:t>1700</w:t>
            </w:r>
          </w:p>
        </w:tc>
        <w:tc>
          <w:tcPr>
            <w:tcW w:w="640" w:type="dxa"/>
            <w:tcBorders>
              <w:right w:val="single" w:sz="8" w:space="0" w:color="auto"/>
            </w:tcBorders>
            <w:vAlign w:val="bottom"/>
          </w:tcPr>
          <w:p w14:paraId="03F0D4EF" w14:textId="77777777" w:rsidR="00DF36C9" w:rsidRDefault="00BA543D">
            <w:pPr>
              <w:jc w:val="center"/>
              <w:rPr>
                <w:sz w:val="20"/>
                <w:szCs w:val="20"/>
              </w:rPr>
            </w:pPr>
            <w:r>
              <w:rPr>
                <w:rFonts w:eastAsia="Times New Roman"/>
                <w:w w:val="99"/>
                <w:sz w:val="20"/>
                <w:szCs w:val="20"/>
              </w:rPr>
              <w:t>1371</w:t>
            </w:r>
          </w:p>
        </w:tc>
        <w:tc>
          <w:tcPr>
            <w:tcW w:w="700" w:type="dxa"/>
            <w:tcBorders>
              <w:right w:val="single" w:sz="8" w:space="0" w:color="auto"/>
            </w:tcBorders>
            <w:vAlign w:val="bottom"/>
          </w:tcPr>
          <w:p w14:paraId="49257DBC" w14:textId="77777777" w:rsidR="00DF36C9" w:rsidRDefault="00BA543D">
            <w:pPr>
              <w:jc w:val="center"/>
              <w:rPr>
                <w:sz w:val="20"/>
                <w:szCs w:val="20"/>
              </w:rPr>
            </w:pPr>
            <w:r>
              <w:rPr>
                <w:rFonts w:eastAsia="Times New Roman"/>
                <w:w w:val="99"/>
                <w:sz w:val="20"/>
                <w:szCs w:val="20"/>
              </w:rPr>
              <w:t>1960</w:t>
            </w:r>
          </w:p>
        </w:tc>
      </w:tr>
      <w:tr w:rsidR="00DF36C9" w14:paraId="5F0BA809" w14:textId="77777777">
        <w:trPr>
          <w:trHeight w:val="40"/>
        </w:trPr>
        <w:tc>
          <w:tcPr>
            <w:tcW w:w="4320" w:type="dxa"/>
            <w:tcBorders>
              <w:left w:val="single" w:sz="8" w:space="0" w:color="auto"/>
              <w:bottom w:val="single" w:sz="8" w:space="0" w:color="auto"/>
              <w:right w:val="single" w:sz="8" w:space="0" w:color="auto"/>
            </w:tcBorders>
            <w:vAlign w:val="bottom"/>
          </w:tcPr>
          <w:p w14:paraId="6F9817BF" w14:textId="77777777" w:rsidR="00DF36C9" w:rsidRDefault="00DF36C9">
            <w:pPr>
              <w:rPr>
                <w:sz w:val="3"/>
                <w:szCs w:val="3"/>
              </w:rPr>
            </w:pPr>
          </w:p>
        </w:tc>
        <w:tc>
          <w:tcPr>
            <w:tcW w:w="740" w:type="dxa"/>
            <w:tcBorders>
              <w:bottom w:val="single" w:sz="8" w:space="0" w:color="auto"/>
              <w:right w:val="single" w:sz="8" w:space="0" w:color="auto"/>
            </w:tcBorders>
            <w:vAlign w:val="bottom"/>
          </w:tcPr>
          <w:p w14:paraId="38D3E084" w14:textId="77777777" w:rsidR="00DF36C9" w:rsidRDefault="00DF36C9">
            <w:pPr>
              <w:rPr>
                <w:sz w:val="3"/>
                <w:szCs w:val="3"/>
              </w:rPr>
            </w:pPr>
          </w:p>
        </w:tc>
        <w:tc>
          <w:tcPr>
            <w:tcW w:w="740" w:type="dxa"/>
            <w:tcBorders>
              <w:bottom w:val="single" w:sz="8" w:space="0" w:color="auto"/>
              <w:right w:val="single" w:sz="8" w:space="0" w:color="auto"/>
            </w:tcBorders>
            <w:vAlign w:val="bottom"/>
          </w:tcPr>
          <w:p w14:paraId="3358F19C" w14:textId="77777777" w:rsidR="00DF36C9" w:rsidRDefault="00DF36C9">
            <w:pPr>
              <w:rPr>
                <w:sz w:val="3"/>
                <w:szCs w:val="3"/>
              </w:rPr>
            </w:pPr>
          </w:p>
        </w:tc>
        <w:tc>
          <w:tcPr>
            <w:tcW w:w="640" w:type="dxa"/>
            <w:tcBorders>
              <w:bottom w:val="single" w:sz="8" w:space="0" w:color="auto"/>
              <w:right w:val="single" w:sz="8" w:space="0" w:color="auto"/>
            </w:tcBorders>
            <w:vAlign w:val="bottom"/>
          </w:tcPr>
          <w:p w14:paraId="7639B659" w14:textId="77777777" w:rsidR="00DF36C9" w:rsidRDefault="00DF36C9">
            <w:pPr>
              <w:rPr>
                <w:sz w:val="3"/>
                <w:szCs w:val="3"/>
              </w:rPr>
            </w:pPr>
          </w:p>
        </w:tc>
        <w:tc>
          <w:tcPr>
            <w:tcW w:w="740" w:type="dxa"/>
            <w:tcBorders>
              <w:bottom w:val="single" w:sz="8" w:space="0" w:color="auto"/>
              <w:right w:val="single" w:sz="8" w:space="0" w:color="auto"/>
            </w:tcBorders>
            <w:vAlign w:val="bottom"/>
          </w:tcPr>
          <w:p w14:paraId="1F157BE1" w14:textId="77777777" w:rsidR="00DF36C9" w:rsidRDefault="00DF36C9">
            <w:pPr>
              <w:rPr>
                <w:sz w:val="3"/>
                <w:szCs w:val="3"/>
              </w:rPr>
            </w:pPr>
          </w:p>
        </w:tc>
        <w:tc>
          <w:tcPr>
            <w:tcW w:w="640" w:type="dxa"/>
            <w:tcBorders>
              <w:bottom w:val="single" w:sz="8" w:space="0" w:color="auto"/>
              <w:right w:val="single" w:sz="8" w:space="0" w:color="auto"/>
            </w:tcBorders>
            <w:vAlign w:val="bottom"/>
          </w:tcPr>
          <w:p w14:paraId="163E30D8" w14:textId="77777777" w:rsidR="00DF36C9" w:rsidRDefault="00DF36C9">
            <w:pPr>
              <w:rPr>
                <w:sz w:val="3"/>
                <w:szCs w:val="3"/>
              </w:rPr>
            </w:pPr>
          </w:p>
        </w:tc>
        <w:tc>
          <w:tcPr>
            <w:tcW w:w="700" w:type="dxa"/>
            <w:tcBorders>
              <w:bottom w:val="single" w:sz="8" w:space="0" w:color="auto"/>
              <w:right w:val="single" w:sz="8" w:space="0" w:color="auto"/>
            </w:tcBorders>
            <w:vAlign w:val="bottom"/>
          </w:tcPr>
          <w:p w14:paraId="6AE49A98" w14:textId="77777777" w:rsidR="00DF36C9" w:rsidRDefault="00DF36C9">
            <w:pPr>
              <w:rPr>
                <w:sz w:val="3"/>
                <w:szCs w:val="3"/>
              </w:rPr>
            </w:pPr>
          </w:p>
        </w:tc>
      </w:tr>
      <w:tr w:rsidR="00DF36C9" w14:paraId="488F5710" w14:textId="77777777">
        <w:trPr>
          <w:trHeight w:val="250"/>
        </w:trPr>
        <w:tc>
          <w:tcPr>
            <w:tcW w:w="4320" w:type="dxa"/>
            <w:tcBorders>
              <w:left w:val="single" w:sz="8" w:space="0" w:color="auto"/>
              <w:right w:val="single" w:sz="8" w:space="0" w:color="auto"/>
            </w:tcBorders>
            <w:vAlign w:val="bottom"/>
          </w:tcPr>
          <w:p w14:paraId="5D3A53FC" w14:textId="77777777" w:rsidR="00DF36C9" w:rsidRDefault="00BA543D">
            <w:pPr>
              <w:ind w:left="80"/>
              <w:rPr>
                <w:sz w:val="20"/>
                <w:szCs w:val="20"/>
              </w:rPr>
            </w:pPr>
            <w:r>
              <w:rPr>
                <w:rFonts w:eastAsia="Times New Roman"/>
                <w:sz w:val="20"/>
                <w:szCs w:val="20"/>
              </w:rPr>
              <w:t>Yatırım</w:t>
            </w:r>
          </w:p>
        </w:tc>
        <w:tc>
          <w:tcPr>
            <w:tcW w:w="740" w:type="dxa"/>
            <w:tcBorders>
              <w:right w:val="single" w:sz="8" w:space="0" w:color="auto"/>
            </w:tcBorders>
            <w:vAlign w:val="bottom"/>
          </w:tcPr>
          <w:p w14:paraId="21B4C7E9" w14:textId="77777777" w:rsidR="00DF36C9" w:rsidRDefault="00BA543D">
            <w:pPr>
              <w:jc w:val="center"/>
              <w:rPr>
                <w:sz w:val="20"/>
                <w:szCs w:val="20"/>
              </w:rPr>
            </w:pPr>
            <w:r>
              <w:rPr>
                <w:rFonts w:eastAsia="Times New Roman"/>
                <w:w w:val="99"/>
                <w:sz w:val="20"/>
                <w:szCs w:val="20"/>
              </w:rPr>
              <w:t>7216</w:t>
            </w:r>
          </w:p>
        </w:tc>
        <w:tc>
          <w:tcPr>
            <w:tcW w:w="740" w:type="dxa"/>
            <w:tcBorders>
              <w:right w:val="single" w:sz="8" w:space="0" w:color="auto"/>
            </w:tcBorders>
            <w:vAlign w:val="bottom"/>
          </w:tcPr>
          <w:p w14:paraId="2F65F58F" w14:textId="77777777" w:rsidR="00DF36C9" w:rsidRDefault="00BA543D">
            <w:pPr>
              <w:jc w:val="center"/>
              <w:rPr>
                <w:sz w:val="20"/>
                <w:szCs w:val="20"/>
              </w:rPr>
            </w:pPr>
            <w:r>
              <w:rPr>
                <w:rFonts w:eastAsia="Times New Roman"/>
                <w:w w:val="99"/>
                <w:sz w:val="20"/>
                <w:szCs w:val="20"/>
              </w:rPr>
              <w:t>9666</w:t>
            </w:r>
          </w:p>
        </w:tc>
        <w:tc>
          <w:tcPr>
            <w:tcW w:w="640" w:type="dxa"/>
            <w:tcBorders>
              <w:right w:val="single" w:sz="8" w:space="0" w:color="auto"/>
            </w:tcBorders>
            <w:vAlign w:val="bottom"/>
          </w:tcPr>
          <w:p w14:paraId="758A4676" w14:textId="77777777" w:rsidR="00DF36C9" w:rsidRDefault="00BA543D">
            <w:pPr>
              <w:jc w:val="center"/>
              <w:rPr>
                <w:sz w:val="20"/>
                <w:szCs w:val="20"/>
              </w:rPr>
            </w:pPr>
            <w:r>
              <w:rPr>
                <w:rFonts w:eastAsia="Times New Roman"/>
                <w:w w:val="99"/>
                <w:sz w:val="20"/>
                <w:szCs w:val="20"/>
              </w:rPr>
              <w:t>5733</w:t>
            </w:r>
          </w:p>
        </w:tc>
        <w:tc>
          <w:tcPr>
            <w:tcW w:w="740" w:type="dxa"/>
            <w:tcBorders>
              <w:right w:val="single" w:sz="8" w:space="0" w:color="auto"/>
            </w:tcBorders>
            <w:vAlign w:val="bottom"/>
          </w:tcPr>
          <w:p w14:paraId="54BE2310" w14:textId="77777777" w:rsidR="00DF36C9" w:rsidRDefault="00BA543D">
            <w:pPr>
              <w:jc w:val="center"/>
              <w:rPr>
                <w:sz w:val="20"/>
                <w:szCs w:val="20"/>
              </w:rPr>
            </w:pPr>
            <w:r>
              <w:rPr>
                <w:rFonts w:eastAsia="Times New Roman"/>
                <w:w w:val="99"/>
                <w:sz w:val="20"/>
                <w:szCs w:val="20"/>
              </w:rPr>
              <w:t>7958</w:t>
            </w:r>
          </w:p>
        </w:tc>
        <w:tc>
          <w:tcPr>
            <w:tcW w:w="640" w:type="dxa"/>
            <w:tcBorders>
              <w:right w:val="single" w:sz="8" w:space="0" w:color="auto"/>
            </w:tcBorders>
            <w:vAlign w:val="bottom"/>
          </w:tcPr>
          <w:p w14:paraId="1D5402F1" w14:textId="77777777" w:rsidR="00DF36C9" w:rsidRDefault="00BA543D">
            <w:pPr>
              <w:jc w:val="center"/>
              <w:rPr>
                <w:sz w:val="20"/>
                <w:szCs w:val="20"/>
              </w:rPr>
            </w:pPr>
            <w:r>
              <w:rPr>
                <w:rFonts w:eastAsia="Times New Roman"/>
                <w:w w:val="99"/>
                <w:sz w:val="20"/>
                <w:szCs w:val="20"/>
              </w:rPr>
              <w:t>1483</w:t>
            </w:r>
          </w:p>
        </w:tc>
        <w:tc>
          <w:tcPr>
            <w:tcW w:w="700" w:type="dxa"/>
            <w:tcBorders>
              <w:right w:val="single" w:sz="8" w:space="0" w:color="auto"/>
            </w:tcBorders>
            <w:vAlign w:val="bottom"/>
          </w:tcPr>
          <w:p w14:paraId="3B01A122" w14:textId="77777777" w:rsidR="00DF36C9" w:rsidRDefault="00BA543D">
            <w:pPr>
              <w:jc w:val="center"/>
              <w:rPr>
                <w:sz w:val="20"/>
                <w:szCs w:val="20"/>
              </w:rPr>
            </w:pPr>
            <w:r>
              <w:rPr>
                <w:rFonts w:eastAsia="Times New Roman"/>
                <w:w w:val="99"/>
                <w:sz w:val="20"/>
                <w:szCs w:val="20"/>
              </w:rPr>
              <w:t>1709</w:t>
            </w:r>
          </w:p>
        </w:tc>
      </w:tr>
      <w:tr w:rsidR="00DF36C9" w14:paraId="0840FF58" w14:textId="77777777">
        <w:trPr>
          <w:trHeight w:val="40"/>
        </w:trPr>
        <w:tc>
          <w:tcPr>
            <w:tcW w:w="4320" w:type="dxa"/>
            <w:tcBorders>
              <w:left w:val="single" w:sz="8" w:space="0" w:color="auto"/>
              <w:bottom w:val="single" w:sz="8" w:space="0" w:color="auto"/>
              <w:right w:val="single" w:sz="8" w:space="0" w:color="auto"/>
            </w:tcBorders>
            <w:vAlign w:val="bottom"/>
          </w:tcPr>
          <w:p w14:paraId="3E0BE61E" w14:textId="77777777" w:rsidR="00DF36C9" w:rsidRDefault="00DF36C9">
            <w:pPr>
              <w:rPr>
                <w:sz w:val="3"/>
                <w:szCs w:val="3"/>
              </w:rPr>
            </w:pPr>
          </w:p>
        </w:tc>
        <w:tc>
          <w:tcPr>
            <w:tcW w:w="740" w:type="dxa"/>
            <w:tcBorders>
              <w:bottom w:val="single" w:sz="8" w:space="0" w:color="auto"/>
              <w:right w:val="single" w:sz="8" w:space="0" w:color="auto"/>
            </w:tcBorders>
            <w:vAlign w:val="bottom"/>
          </w:tcPr>
          <w:p w14:paraId="6987D68D" w14:textId="77777777" w:rsidR="00DF36C9" w:rsidRDefault="00DF36C9">
            <w:pPr>
              <w:rPr>
                <w:sz w:val="3"/>
                <w:szCs w:val="3"/>
              </w:rPr>
            </w:pPr>
          </w:p>
        </w:tc>
        <w:tc>
          <w:tcPr>
            <w:tcW w:w="740" w:type="dxa"/>
            <w:tcBorders>
              <w:bottom w:val="single" w:sz="8" w:space="0" w:color="auto"/>
              <w:right w:val="single" w:sz="8" w:space="0" w:color="auto"/>
            </w:tcBorders>
            <w:vAlign w:val="bottom"/>
          </w:tcPr>
          <w:p w14:paraId="1B3ECE45" w14:textId="77777777" w:rsidR="00DF36C9" w:rsidRDefault="00DF36C9">
            <w:pPr>
              <w:rPr>
                <w:sz w:val="3"/>
                <w:szCs w:val="3"/>
              </w:rPr>
            </w:pPr>
          </w:p>
        </w:tc>
        <w:tc>
          <w:tcPr>
            <w:tcW w:w="640" w:type="dxa"/>
            <w:tcBorders>
              <w:bottom w:val="single" w:sz="8" w:space="0" w:color="auto"/>
              <w:right w:val="single" w:sz="8" w:space="0" w:color="auto"/>
            </w:tcBorders>
            <w:vAlign w:val="bottom"/>
          </w:tcPr>
          <w:p w14:paraId="537BE7E2" w14:textId="77777777" w:rsidR="00DF36C9" w:rsidRDefault="00DF36C9">
            <w:pPr>
              <w:rPr>
                <w:sz w:val="3"/>
                <w:szCs w:val="3"/>
              </w:rPr>
            </w:pPr>
          </w:p>
        </w:tc>
        <w:tc>
          <w:tcPr>
            <w:tcW w:w="740" w:type="dxa"/>
            <w:tcBorders>
              <w:bottom w:val="single" w:sz="8" w:space="0" w:color="auto"/>
              <w:right w:val="single" w:sz="8" w:space="0" w:color="auto"/>
            </w:tcBorders>
            <w:vAlign w:val="bottom"/>
          </w:tcPr>
          <w:p w14:paraId="537BB97E" w14:textId="77777777" w:rsidR="00DF36C9" w:rsidRDefault="00DF36C9">
            <w:pPr>
              <w:rPr>
                <w:sz w:val="3"/>
                <w:szCs w:val="3"/>
              </w:rPr>
            </w:pPr>
          </w:p>
        </w:tc>
        <w:tc>
          <w:tcPr>
            <w:tcW w:w="640" w:type="dxa"/>
            <w:tcBorders>
              <w:bottom w:val="single" w:sz="8" w:space="0" w:color="auto"/>
              <w:right w:val="single" w:sz="8" w:space="0" w:color="auto"/>
            </w:tcBorders>
            <w:vAlign w:val="bottom"/>
          </w:tcPr>
          <w:p w14:paraId="4C88024C" w14:textId="77777777" w:rsidR="00DF36C9" w:rsidRDefault="00DF36C9">
            <w:pPr>
              <w:rPr>
                <w:sz w:val="3"/>
                <w:szCs w:val="3"/>
              </w:rPr>
            </w:pPr>
          </w:p>
        </w:tc>
        <w:tc>
          <w:tcPr>
            <w:tcW w:w="700" w:type="dxa"/>
            <w:tcBorders>
              <w:bottom w:val="single" w:sz="8" w:space="0" w:color="auto"/>
              <w:right w:val="single" w:sz="8" w:space="0" w:color="auto"/>
            </w:tcBorders>
            <w:vAlign w:val="bottom"/>
          </w:tcPr>
          <w:p w14:paraId="18CCEA30" w14:textId="77777777" w:rsidR="00DF36C9" w:rsidRDefault="00DF36C9">
            <w:pPr>
              <w:rPr>
                <w:sz w:val="3"/>
                <w:szCs w:val="3"/>
              </w:rPr>
            </w:pPr>
          </w:p>
        </w:tc>
      </w:tr>
      <w:tr w:rsidR="00DF36C9" w14:paraId="05580FAF" w14:textId="77777777">
        <w:trPr>
          <w:trHeight w:val="212"/>
        </w:trPr>
        <w:tc>
          <w:tcPr>
            <w:tcW w:w="4320" w:type="dxa"/>
            <w:vAlign w:val="bottom"/>
          </w:tcPr>
          <w:p w14:paraId="40908685" w14:textId="77777777" w:rsidR="00DF36C9" w:rsidRDefault="00BA543D">
            <w:pPr>
              <w:spacing w:line="211" w:lineRule="exact"/>
              <w:rPr>
                <w:rFonts w:eastAsia="Times New Roman"/>
                <w:b/>
                <w:bCs/>
                <w:sz w:val="20"/>
                <w:szCs w:val="20"/>
              </w:rPr>
            </w:pPr>
            <w:r>
              <w:rPr>
                <w:rFonts w:eastAsia="Times New Roman"/>
                <w:b/>
                <w:bCs/>
                <w:sz w:val="20"/>
                <w:szCs w:val="20"/>
              </w:rPr>
              <w:t xml:space="preserve">Kaynak: </w:t>
            </w:r>
            <w:hyperlink r:id="rId14">
              <w:r>
                <w:rPr>
                  <w:rFonts w:eastAsia="Times New Roman"/>
                  <w:sz w:val="20"/>
                  <w:szCs w:val="20"/>
                </w:rPr>
                <w:t>https://www.tuseb.gov.tr</w:t>
              </w:r>
            </w:hyperlink>
          </w:p>
        </w:tc>
        <w:tc>
          <w:tcPr>
            <w:tcW w:w="740" w:type="dxa"/>
            <w:vAlign w:val="bottom"/>
          </w:tcPr>
          <w:p w14:paraId="038574F6" w14:textId="77777777" w:rsidR="00DF36C9" w:rsidRDefault="00DF36C9">
            <w:pPr>
              <w:rPr>
                <w:sz w:val="18"/>
                <w:szCs w:val="18"/>
              </w:rPr>
            </w:pPr>
          </w:p>
        </w:tc>
        <w:tc>
          <w:tcPr>
            <w:tcW w:w="740" w:type="dxa"/>
            <w:vAlign w:val="bottom"/>
          </w:tcPr>
          <w:p w14:paraId="31E4B046" w14:textId="77777777" w:rsidR="00DF36C9" w:rsidRDefault="00DF36C9">
            <w:pPr>
              <w:rPr>
                <w:sz w:val="18"/>
                <w:szCs w:val="18"/>
              </w:rPr>
            </w:pPr>
          </w:p>
        </w:tc>
        <w:tc>
          <w:tcPr>
            <w:tcW w:w="640" w:type="dxa"/>
            <w:vAlign w:val="bottom"/>
          </w:tcPr>
          <w:p w14:paraId="2D4B3C08" w14:textId="77777777" w:rsidR="00DF36C9" w:rsidRDefault="00DF36C9">
            <w:pPr>
              <w:rPr>
                <w:sz w:val="18"/>
                <w:szCs w:val="18"/>
              </w:rPr>
            </w:pPr>
          </w:p>
        </w:tc>
        <w:tc>
          <w:tcPr>
            <w:tcW w:w="740" w:type="dxa"/>
            <w:vAlign w:val="bottom"/>
          </w:tcPr>
          <w:p w14:paraId="3A4AC723" w14:textId="77777777" w:rsidR="00DF36C9" w:rsidRDefault="00DF36C9">
            <w:pPr>
              <w:rPr>
                <w:sz w:val="18"/>
                <w:szCs w:val="18"/>
              </w:rPr>
            </w:pPr>
          </w:p>
        </w:tc>
        <w:tc>
          <w:tcPr>
            <w:tcW w:w="640" w:type="dxa"/>
            <w:vAlign w:val="bottom"/>
          </w:tcPr>
          <w:p w14:paraId="61C66773" w14:textId="77777777" w:rsidR="00DF36C9" w:rsidRDefault="00DF36C9">
            <w:pPr>
              <w:rPr>
                <w:sz w:val="18"/>
                <w:szCs w:val="18"/>
              </w:rPr>
            </w:pPr>
          </w:p>
        </w:tc>
        <w:tc>
          <w:tcPr>
            <w:tcW w:w="700" w:type="dxa"/>
            <w:vAlign w:val="bottom"/>
          </w:tcPr>
          <w:p w14:paraId="137B8989" w14:textId="77777777" w:rsidR="00DF36C9" w:rsidRDefault="00DF36C9">
            <w:pPr>
              <w:rPr>
                <w:sz w:val="18"/>
                <w:szCs w:val="18"/>
              </w:rPr>
            </w:pPr>
          </w:p>
        </w:tc>
      </w:tr>
    </w:tbl>
    <w:p w14:paraId="1E5E67EB" w14:textId="77777777" w:rsidR="00DF36C9" w:rsidRDefault="00DF36C9">
      <w:pPr>
        <w:sectPr w:rsidR="00DF36C9">
          <w:pgSz w:w="11900" w:h="16838"/>
          <w:pgMar w:top="700" w:right="1406" w:bottom="1440" w:left="1440" w:header="0" w:footer="0" w:gutter="0"/>
          <w:cols w:space="708" w:equalWidth="0">
            <w:col w:w="9060"/>
          </w:cols>
        </w:sectPr>
      </w:pPr>
    </w:p>
    <w:p w14:paraId="26C576D1" w14:textId="77777777" w:rsidR="00DF36C9" w:rsidRDefault="00BA543D">
      <w:pPr>
        <w:ind w:left="4680"/>
        <w:rPr>
          <w:sz w:val="20"/>
          <w:szCs w:val="20"/>
        </w:rPr>
      </w:pPr>
      <w:bookmarkStart w:id="105" w:name="page106"/>
      <w:bookmarkEnd w:id="105"/>
      <w:r>
        <w:rPr>
          <w:rFonts w:eastAsia="Times New Roman"/>
        </w:rPr>
        <w:lastRenderedPageBreak/>
        <w:t>87</w:t>
      </w:r>
    </w:p>
    <w:p w14:paraId="006BFE9B" w14:textId="77777777" w:rsidR="00DF36C9" w:rsidRDefault="00DF36C9">
      <w:pPr>
        <w:spacing w:line="200" w:lineRule="exact"/>
        <w:rPr>
          <w:sz w:val="20"/>
          <w:szCs w:val="20"/>
        </w:rPr>
      </w:pPr>
    </w:p>
    <w:p w14:paraId="4A132925" w14:textId="77777777" w:rsidR="00DF36C9" w:rsidRDefault="00DF36C9">
      <w:pPr>
        <w:spacing w:line="270" w:lineRule="exact"/>
        <w:rPr>
          <w:sz w:val="20"/>
          <w:szCs w:val="20"/>
        </w:rPr>
      </w:pPr>
    </w:p>
    <w:p w14:paraId="5C1E4A0E" w14:textId="77777777" w:rsidR="00DF36C9" w:rsidRDefault="00BA543D">
      <w:pPr>
        <w:spacing w:line="358" w:lineRule="auto"/>
        <w:ind w:left="540" w:firstLine="708"/>
        <w:jc w:val="both"/>
        <w:rPr>
          <w:sz w:val="20"/>
          <w:szCs w:val="20"/>
        </w:rPr>
      </w:pPr>
      <w:r>
        <w:rPr>
          <w:rFonts w:eastAsia="Times New Roman"/>
          <w:sz w:val="24"/>
          <w:szCs w:val="24"/>
        </w:rPr>
        <w:t>Toplam sağlık harcamasının Gayri Safi Milli Hasıla (GSMH</w:t>
      </w:r>
      <w:r>
        <w:rPr>
          <w:rFonts w:eastAsia="Times New Roman"/>
          <w:sz w:val="24"/>
          <w:szCs w:val="24"/>
        </w:rPr>
        <w:t>)’ya oranı, 2016 yılında %4,6 iken 2017 yılında %4,5’tir. Genel devlet sağlık harcamasının toplam sağlık harcaması içindeki payı, 2016 yılında %78,5 iken, 2017 yılında %78 olarak gerçekleşmiştir. Hanehalkları tarafından cepten yapılan sağlık harcamalarının</w:t>
      </w:r>
      <w:r>
        <w:rPr>
          <w:rFonts w:eastAsia="Times New Roman"/>
          <w:sz w:val="24"/>
          <w:szCs w:val="24"/>
        </w:rPr>
        <w:t xml:space="preserve"> toplam sağlık harcamasına oranı 2016 yılında %16,3, 2017 yılında ise %17,1’dir. Kişi başı sağlık harcaması, 2016 yılında TL değeri ile 1511 TL iken, 2017 yılında %15,9 artarak 1751 TL’ye yükselmiştir. Kişi başı sağlık harcaması ABD Doları ($) bazında değe</w:t>
      </w:r>
      <w:r>
        <w:rPr>
          <w:rFonts w:eastAsia="Times New Roman"/>
          <w:sz w:val="24"/>
          <w:szCs w:val="24"/>
        </w:rPr>
        <w:t>rlendirildiğinde ise, 2016 yılında 500 $ iken, 2017 yılında 480 $ olarak hesaplanmıştır.</w:t>
      </w:r>
    </w:p>
    <w:p w14:paraId="110BE9AF" w14:textId="77777777" w:rsidR="00DF36C9" w:rsidRDefault="00DF36C9">
      <w:pPr>
        <w:spacing w:line="200" w:lineRule="exact"/>
        <w:rPr>
          <w:sz w:val="20"/>
          <w:szCs w:val="20"/>
        </w:rPr>
      </w:pPr>
    </w:p>
    <w:p w14:paraId="111095F3" w14:textId="77777777" w:rsidR="00DF36C9" w:rsidRDefault="00DF36C9">
      <w:pPr>
        <w:spacing w:line="223" w:lineRule="exact"/>
        <w:rPr>
          <w:sz w:val="20"/>
          <w:szCs w:val="20"/>
        </w:rPr>
      </w:pPr>
    </w:p>
    <w:p w14:paraId="445547AB" w14:textId="77777777" w:rsidR="00DF36C9" w:rsidRDefault="00BA543D">
      <w:pPr>
        <w:ind w:left="540"/>
        <w:rPr>
          <w:sz w:val="20"/>
          <w:szCs w:val="20"/>
        </w:rPr>
      </w:pPr>
      <w:r>
        <w:rPr>
          <w:rFonts w:eastAsia="Times New Roman"/>
          <w:b/>
          <w:bCs/>
          <w:sz w:val="24"/>
          <w:szCs w:val="24"/>
        </w:rPr>
        <w:t xml:space="preserve">Tablo 11: </w:t>
      </w:r>
      <w:r>
        <w:rPr>
          <w:rFonts w:eastAsia="Times New Roman"/>
          <w:sz w:val="24"/>
          <w:szCs w:val="24"/>
        </w:rPr>
        <w:t>Sağlık Harcamalarına</w:t>
      </w:r>
      <w:r>
        <w:rPr>
          <w:rFonts w:eastAsia="Times New Roman"/>
          <w:b/>
          <w:bCs/>
          <w:sz w:val="24"/>
          <w:szCs w:val="24"/>
        </w:rPr>
        <w:t xml:space="preserve"> </w:t>
      </w:r>
      <w:r>
        <w:rPr>
          <w:rFonts w:eastAsia="Times New Roman"/>
          <w:sz w:val="24"/>
          <w:szCs w:val="24"/>
        </w:rPr>
        <w:t>İlişkin Göstergeler</w:t>
      </w:r>
    </w:p>
    <w:p w14:paraId="16AB5466" w14:textId="77777777" w:rsidR="00DF36C9" w:rsidRDefault="00BA543D">
      <w:pPr>
        <w:spacing w:line="20" w:lineRule="exact"/>
        <w:rPr>
          <w:sz w:val="20"/>
          <w:szCs w:val="20"/>
        </w:rPr>
      </w:pPr>
      <w:r>
        <w:rPr>
          <w:noProof/>
          <w:sz w:val="20"/>
          <w:szCs w:val="20"/>
        </w:rPr>
        <w:drawing>
          <wp:anchor distT="0" distB="0" distL="114300" distR="114300" simplePos="0" relativeHeight="251575296" behindDoc="1" locked="0" layoutInCell="0" allowOverlap="1" wp14:anchorId="53ADEBEC" wp14:editId="5240967F">
            <wp:simplePos x="0" y="0"/>
            <wp:positionH relativeFrom="column">
              <wp:posOffset>355600</wp:posOffset>
            </wp:positionH>
            <wp:positionV relativeFrom="paragraph">
              <wp:posOffset>57785</wp:posOffset>
            </wp:positionV>
            <wp:extent cx="4699000" cy="18542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5D18866" w14:textId="77777777" w:rsidR="00DF36C9" w:rsidRDefault="00DF36C9">
      <w:pPr>
        <w:spacing w:line="10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6860"/>
        <w:gridCol w:w="840"/>
        <w:gridCol w:w="820"/>
      </w:tblGrid>
      <w:tr w:rsidR="00DF36C9" w14:paraId="380D4B79" w14:textId="77777777">
        <w:trPr>
          <w:trHeight w:val="236"/>
        </w:trPr>
        <w:tc>
          <w:tcPr>
            <w:tcW w:w="6860" w:type="dxa"/>
            <w:tcBorders>
              <w:top w:val="single" w:sz="8" w:space="0" w:color="auto"/>
              <w:left w:val="single" w:sz="8" w:space="0" w:color="auto"/>
              <w:right w:val="single" w:sz="8" w:space="0" w:color="auto"/>
            </w:tcBorders>
            <w:vAlign w:val="bottom"/>
          </w:tcPr>
          <w:p w14:paraId="126A8581" w14:textId="77777777" w:rsidR="00DF36C9" w:rsidRDefault="00DF36C9">
            <w:pPr>
              <w:rPr>
                <w:sz w:val="20"/>
                <w:szCs w:val="20"/>
              </w:rPr>
            </w:pPr>
          </w:p>
        </w:tc>
        <w:tc>
          <w:tcPr>
            <w:tcW w:w="840" w:type="dxa"/>
            <w:tcBorders>
              <w:top w:val="single" w:sz="8" w:space="0" w:color="auto"/>
              <w:right w:val="single" w:sz="8" w:space="0" w:color="auto"/>
            </w:tcBorders>
            <w:vAlign w:val="bottom"/>
          </w:tcPr>
          <w:p w14:paraId="1B904E2D" w14:textId="77777777" w:rsidR="00DF36C9" w:rsidRDefault="00BA543D">
            <w:pPr>
              <w:jc w:val="center"/>
              <w:rPr>
                <w:sz w:val="20"/>
                <w:szCs w:val="20"/>
              </w:rPr>
            </w:pPr>
            <w:r>
              <w:rPr>
                <w:rFonts w:eastAsia="Times New Roman"/>
                <w:b/>
                <w:bCs/>
                <w:w w:val="99"/>
                <w:sz w:val="20"/>
                <w:szCs w:val="20"/>
              </w:rPr>
              <w:t>2016</w:t>
            </w:r>
          </w:p>
        </w:tc>
        <w:tc>
          <w:tcPr>
            <w:tcW w:w="820" w:type="dxa"/>
            <w:tcBorders>
              <w:top w:val="single" w:sz="8" w:space="0" w:color="auto"/>
              <w:right w:val="single" w:sz="8" w:space="0" w:color="auto"/>
            </w:tcBorders>
            <w:vAlign w:val="bottom"/>
          </w:tcPr>
          <w:p w14:paraId="0A13E38D" w14:textId="77777777" w:rsidR="00DF36C9" w:rsidRDefault="00BA543D">
            <w:pPr>
              <w:jc w:val="center"/>
              <w:rPr>
                <w:sz w:val="20"/>
                <w:szCs w:val="20"/>
              </w:rPr>
            </w:pPr>
            <w:r>
              <w:rPr>
                <w:rFonts w:eastAsia="Times New Roman"/>
                <w:b/>
                <w:bCs/>
                <w:w w:val="99"/>
                <w:sz w:val="20"/>
                <w:szCs w:val="20"/>
              </w:rPr>
              <w:t>2017</w:t>
            </w:r>
          </w:p>
        </w:tc>
      </w:tr>
      <w:tr w:rsidR="00DF36C9" w14:paraId="40A75A78" w14:textId="77777777">
        <w:trPr>
          <w:trHeight w:val="119"/>
        </w:trPr>
        <w:tc>
          <w:tcPr>
            <w:tcW w:w="6860" w:type="dxa"/>
            <w:tcBorders>
              <w:left w:val="single" w:sz="8" w:space="0" w:color="auto"/>
              <w:bottom w:val="single" w:sz="8" w:space="0" w:color="auto"/>
              <w:right w:val="single" w:sz="8" w:space="0" w:color="auto"/>
            </w:tcBorders>
            <w:vAlign w:val="bottom"/>
          </w:tcPr>
          <w:p w14:paraId="71154416"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57E1E5BE"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10379DA4" w14:textId="77777777" w:rsidR="00DF36C9" w:rsidRDefault="00DF36C9">
            <w:pPr>
              <w:rPr>
                <w:sz w:val="10"/>
                <w:szCs w:val="10"/>
              </w:rPr>
            </w:pPr>
          </w:p>
        </w:tc>
      </w:tr>
      <w:tr w:rsidR="00DF36C9" w14:paraId="2C373C7F" w14:textId="77777777">
        <w:trPr>
          <w:trHeight w:val="212"/>
        </w:trPr>
        <w:tc>
          <w:tcPr>
            <w:tcW w:w="6860" w:type="dxa"/>
            <w:tcBorders>
              <w:left w:val="single" w:sz="8" w:space="0" w:color="auto"/>
              <w:right w:val="single" w:sz="8" w:space="0" w:color="auto"/>
            </w:tcBorders>
            <w:vAlign w:val="bottom"/>
          </w:tcPr>
          <w:p w14:paraId="6F4688C7" w14:textId="77777777" w:rsidR="00DF36C9" w:rsidRDefault="00BA543D">
            <w:pPr>
              <w:spacing w:line="211" w:lineRule="exact"/>
              <w:ind w:left="80"/>
              <w:rPr>
                <w:sz w:val="20"/>
                <w:szCs w:val="20"/>
              </w:rPr>
            </w:pPr>
            <w:r>
              <w:rPr>
                <w:rFonts w:eastAsia="Times New Roman"/>
                <w:sz w:val="20"/>
                <w:szCs w:val="20"/>
              </w:rPr>
              <w:t>Toplam Sağlık Harcaması</w:t>
            </w:r>
          </w:p>
        </w:tc>
        <w:tc>
          <w:tcPr>
            <w:tcW w:w="840" w:type="dxa"/>
            <w:tcBorders>
              <w:right w:val="single" w:sz="8" w:space="0" w:color="auto"/>
            </w:tcBorders>
            <w:vAlign w:val="bottom"/>
          </w:tcPr>
          <w:p w14:paraId="7FFA3CAA" w14:textId="77777777" w:rsidR="00DF36C9" w:rsidRDefault="00DF36C9">
            <w:pPr>
              <w:rPr>
                <w:sz w:val="18"/>
                <w:szCs w:val="18"/>
              </w:rPr>
            </w:pPr>
          </w:p>
        </w:tc>
        <w:tc>
          <w:tcPr>
            <w:tcW w:w="820" w:type="dxa"/>
            <w:tcBorders>
              <w:right w:val="single" w:sz="8" w:space="0" w:color="auto"/>
            </w:tcBorders>
            <w:vAlign w:val="bottom"/>
          </w:tcPr>
          <w:p w14:paraId="3DF6480F" w14:textId="77777777" w:rsidR="00DF36C9" w:rsidRDefault="00DF36C9">
            <w:pPr>
              <w:rPr>
                <w:sz w:val="18"/>
                <w:szCs w:val="18"/>
              </w:rPr>
            </w:pPr>
          </w:p>
        </w:tc>
      </w:tr>
      <w:tr w:rsidR="00DF36C9" w14:paraId="0ABF8A80" w14:textId="77777777">
        <w:trPr>
          <w:trHeight w:val="124"/>
        </w:trPr>
        <w:tc>
          <w:tcPr>
            <w:tcW w:w="6860" w:type="dxa"/>
            <w:tcBorders>
              <w:left w:val="single" w:sz="8" w:space="0" w:color="auto"/>
              <w:bottom w:val="single" w:sz="8" w:space="0" w:color="auto"/>
              <w:right w:val="single" w:sz="8" w:space="0" w:color="auto"/>
            </w:tcBorders>
            <w:vAlign w:val="bottom"/>
          </w:tcPr>
          <w:p w14:paraId="5E188DD4"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6F05F8F8"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532D4511" w14:textId="77777777" w:rsidR="00DF36C9" w:rsidRDefault="00DF36C9">
            <w:pPr>
              <w:rPr>
                <w:sz w:val="10"/>
                <w:szCs w:val="10"/>
              </w:rPr>
            </w:pPr>
          </w:p>
        </w:tc>
      </w:tr>
      <w:tr w:rsidR="00DF36C9" w14:paraId="6D64B0C6" w14:textId="77777777">
        <w:trPr>
          <w:trHeight w:val="212"/>
        </w:trPr>
        <w:tc>
          <w:tcPr>
            <w:tcW w:w="6860" w:type="dxa"/>
            <w:tcBorders>
              <w:left w:val="single" w:sz="8" w:space="0" w:color="auto"/>
              <w:right w:val="single" w:sz="8" w:space="0" w:color="auto"/>
            </w:tcBorders>
            <w:vAlign w:val="bottom"/>
          </w:tcPr>
          <w:p w14:paraId="7131047F" w14:textId="77777777" w:rsidR="00DF36C9" w:rsidRDefault="00BA543D">
            <w:pPr>
              <w:spacing w:line="211" w:lineRule="exact"/>
              <w:ind w:left="80"/>
              <w:rPr>
                <w:sz w:val="20"/>
                <w:szCs w:val="20"/>
              </w:rPr>
            </w:pPr>
            <w:r>
              <w:rPr>
                <w:rFonts w:eastAsia="Times New Roman"/>
                <w:sz w:val="20"/>
                <w:szCs w:val="20"/>
              </w:rPr>
              <w:t>*Milyon Türk Lirası (TL)</w:t>
            </w:r>
          </w:p>
        </w:tc>
        <w:tc>
          <w:tcPr>
            <w:tcW w:w="840" w:type="dxa"/>
            <w:tcBorders>
              <w:right w:val="single" w:sz="8" w:space="0" w:color="auto"/>
            </w:tcBorders>
            <w:vAlign w:val="bottom"/>
          </w:tcPr>
          <w:p w14:paraId="00867E97" w14:textId="77777777" w:rsidR="00DF36C9" w:rsidRDefault="00BA543D">
            <w:pPr>
              <w:spacing w:line="211" w:lineRule="exact"/>
              <w:jc w:val="center"/>
              <w:rPr>
                <w:sz w:val="20"/>
                <w:szCs w:val="20"/>
              </w:rPr>
            </w:pPr>
            <w:r>
              <w:rPr>
                <w:rFonts w:eastAsia="Times New Roman"/>
                <w:w w:val="99"/>
                <w:sz w:val="20"/>
                <w:szCs w:val="20"/>
              </w:rPr>
              <w:t>119756</w:t>
            </w:r>
          </w:p>
        </w:tc>
        <w:tc>
          <w:tcPr>
            <w:tcW w:w="820" w:type="dxa"/>
            <w:tcBorders>
              <w:right w:val="single" w:sz="8" w:space="0" w:color="auto"/>
            </w:tcBorders>
            <w:vAlign w:val="bottom"/>
          </w:tcPr>
          <w:p w14:paraId="42B32379" w14:textId="77777777" w:rsidR="00DF36C9" w:rsidRDefault="00BA543D">
            <w:pPr>
              <w:spacing w:line="211" w:lineRule="exact"/>
              <w:jc w:val="center"/>
              <w:rPr>
                <w:sz w:val="20"/>
                <w:szCs w:val="20"/>
              </w:rPr>
            </w:pPr>
            <w:r>
              <w:rPr>
                <w:rFonts w:eastAsia="Times New Roman"/>
                <w:w w:val="99"/>
                <w:sz w:val="20"/>
                <w:szCs w:val="20"/>
              </w:rPr>
              <w:t>140647</w:t>
            </w:r>
          </w:p>
        </w:tc>
      </w:tr>
      <w:tr w:rsidR="00DF36C9" w14:paraId="189F934F" w14:textId="77777777">
        <w:trPr>
          <w:trHeight w:val="124"/>
        </w:trPr>
        <w:tc>
          <w:tcPr>
            <w:tcW w:w="6860" w:type="dxa"/>
            <w:tcBorders>
              <w:left w:val="single" w:sz="8" w:space="0" w:color="auto"/>
              <w:bottom w:val="single" w:sz="8" w:space="0" w:color="auto"/>
              <w:right w:val="single" w:sz="8" w:space="0" w:color="auto"/>
            </w:tcBorders>
            <w:vAlign w:val="bottom"/>
          </w:tcPr>
          <w:p w14:paraId="4ADE7CBD"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54642C36"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2200ED62" w14:textId="77777777" w:rsidR="00DF36C9" w:rsidRDefault="00DF36C9">
            <w:pPr>
              <w:rPr>
                <w:sz w:val="10"/>
                <w:szCs w:val="10"/>
              </w:rPr>
            </w:pPr>
          </w:p>
        </w:tc>
      </w:tr>
      <w:tr w:rsidR="00DF36C9" w14:paraId="58B9736A" w14:textId="77777777">
        <w:trPr>
          <w:trHeight w:val="212"/>
        </w:trPr>
        <w:tc>
          <w:tcPr>
            <w:tcW w:w="6860" w:type="dxa"/>
            <w:tcBorders>
              <w:left w:val="single" w:sz="8" w:space="0" w:color="auto"/>
              <w:right w:val="single" w:sz="8" w:space="0" w:color="auto"/>
            </w:tcBorders>
            <w:vAlign w:val="bottom"/>
          </w:tcPr>
          <w:p w14:paraId="3CE2F4D9" w14:textId="77777777" w:rsidR="00DF36C9" w:rsidRDefault="00BA543D">
            <w:pPr>
              <w:spacing w:line="211" w:lineRule="exact"/>
              <w:ind w:left="80"/>
              <w:rPr>
                <w:sz w:val="20"/>
                <w:szCs w:val="20"/>
              </w:rPr>
            </w:pPr>
            <w:r>
              <w:rPr>
                <w:rFonts w:eastAsia="Times New Roman"/>
                <w:sz w:val="20"/>
                <w:szCs w:val="20"/>
              </w:rPr>
              <w:t xml:space="preserve">*Milyon ABD </w:t>
            </w:r>
            <w:r>
              <w:rPr>
                <w:rFonts w:eastAsia="Times New Roman"/>
                <w:sz w:val="20"/>
                <w:szCs w:val="20"/>
              </w:rPr>
              <w:t>Doları ($)</w:t>
            </w:r>
          </w:p>
        </w:tc>
        <w:tc>
          <w:tcPr>
            <w:tcW w:w="840" w:type="dxa"/>
            <w:tcBorders>
              <w:right w:val="single" w:sz="8" w:space="0" w:color="auto"/>
            </w:tcBorders>
            <w:vAlign w:val="bottom"/>
          </w:tcPr>
          <w:p w14:paraId="69D7F6AE" w14:textId="77777777" w:rsidR="00DF36C9" w:rsidRDefault="00BA543D">
            <w:pPr>
              <w:spacing w:line="211" w:lineRule="exact"/>
              <w:jc w:val="center"/>
              <w:rPr>
                <w:sz w:val="20"/>
                <w:szCs w:val="20"/>
              </w:rPr>
            </w:pPr>
            <w:r>
              <w:rPr>
                <w:rFonts w:eastAsia="Times New Roman"/>
                <w:w w:val="95"/>
                <w:sz w:val="20"/>
                <w:szCs w:val="20"/>
              </w:rPr>
              <w:t>39608</w:t>
            </w:r>
          </w:p>
        </w:tc>
        <w:tc>
          <w:tcPr>
            <w:tcW w:w="820" w:type="dxa"/>
            <w:tcBorders>
              <w:right w:val="single" w:sz="8" w:space="0" w:color="auto"/>
            </w:tcBorders>
            <w:vAlign w:val="bottom"/>
          </w:tcPr>
          <w:p w14:paraId="1D1F66DA" w14:textId="77777777" w:rsidR="00DF36C9" w:rsidRDefault="00BA543D">
            <w:pPr>
              <w:spacing w:line="211" w:lineRule="exact"/>
              <w:jc w:val="center"/>
              <w:rPr>
                <w:sz w:val="20"/>
                <w:szCs w:val="20"/>
              </w:rPr>
            </w:pPr>
            <w:r>
              <w:rPr>
                <w:rFonts w:eastAsia="Times New Roman"/>
                <w:w w:val="99"/>
                <w:sz w:val="20"/>
                <w:szCs w:val="20"/>
              </w:rPr>
              <w:t>38551</w:t>
            </w:r>
          </w:p>
        </w:tc>
      </w:tr>
      <w:tr w:rsidR="00DF36C9" w14:paraId="0A7AF255" w14:textId="77777777">
        <w:trPr>
          <w:trHeight w:val="124"/>
        </w:trPr>
        <w:tc>
          <w:tcPr>
            <w:tcW w:w="6860" w:type="dxa"/>
            <w:tcBorders>
              <w:left w:val="single" w:sz="8" w:space="0" w:color="auto"/>
              <w:bottom w:val="single" w:sz="8" w:space="0" w:color="auto"/>
              <w:right w:val="single" w:sz="8" w:space="0" w:color="auto"/>
            </w:tcBorders>
            <w:vAlign w:val="bottom"/>
          </w:tcPr>
          <w:p w14:paraId="5D8D8884"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19BB1615"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394AED36" w14:textId="77777777" w:rsidR="00DF36C9" w:rsidRDefault="00DF36C9">
            <w:pPr>
              <w:rPr>
                <w:sz w:val="10"/>
                <w:szCs w:val="10"/>
              </w:rPr>
            </w:pPr>
          </w:p>
        </w:tc>
      </w:tr>
      <w:tr w:rsidR="00DF36C9" w14:paraId="5ACE0666" w14:textId="77777777">
        <w:trPr>
          <w:trHeight w:val="212"/>
        </w:trPr>
        <w:tc>
          <w:tcPr>
            <w:tcW w:w="6860" w:type="dxa"/>
            <w:tcBorders>
              <w:left w:val="single" w:sz="8" w:space="0" w:color="auto"/>
              <w:right w:val="single" w:sz="8" w:space="0" w:color="auto"/>
            </w:tcBorders>
            <w:vAlign w:val="bottom"/>
          </w:tcPr>
          <w:p w14:paraId="29AF65D2" w14:textId="77777777" w:rsidR="00DF36C9" w:rsidRDefault="00BA543D">
            <w:pPr>
              <w:spacing w:line="212" w:lineRule="exact"/>
              <w:ind w:left="80"/>
              <w:rPr>
                <w:sz w:val="20"/>
                <w:szCs w:val="20"/>
              </w:rPr>
            </w:pPr>
            <w:r>
              <w:rPr>
                <w:rFonts w:eastAsia="Times New Roman"/>
                <w:sz w:val="20"/>
                <w:szCs w:val="20"/>
              </w:rPr>
              <w:t>Kişi Başı Sağlık Harcaması</w:t>
            </w:r>
          </w:p>
        </w:tc>
        <w:tc>
          <w:tcPr>
            <w:tcW w:w="840" w:type="dxa"/>
            <w:tcBorders>
              <w:right w:val="single" w:sz="8" w:space="0" w:color="auto"/>
            </w:tcBorders>
            <w:vAlign w:val="bottom"/>
          </w:tcPr>
          <w:p w14:paraId="48E1F2F1" w14:textId="77777777" w:rsidR="00DF36C9" w:rsidRDefault="00DF36C9">
            <w:pPr>
              <w:rPr>
                <w:sz w:val="18"/>
                <w:szCs w:val="18"/>
              </w:rPr>
            </w:pPr>
          </w:p>
        </w:tc>
        <w:tc>
          <w:tcPr>
            <w:tcW w:w="820" w:type="dxa"/>
            <w:tcBorders>
              <w:right w:val="single" w:sz="8" w:space="0" w:color="auto"/>
            </w:tcBorders>
            <w:vAlign w:val="bottom"/>
          </w:tcPr>
          <w:p w14:paraId="1F31F699" w14:textId="77777777" w:rsidR="00DF36C9" w:rsidRDefault="00DF36C9">
            <w:pPr>
              <w:rPr>
                <w:sz w:val="18"/>
                <w:szCs w:val="18"/>
              </w:rPr>
            </w:pPr>
          </w:p>
        </w:tc>
      </w:tr>
      <w:tr w:rsidR="00DF36C9" w14:paraId="7F13051A" w14:textId="77777777">
        <w:trPr>
          <w:trHeight w:val="124"/>
        </w:trPr>
        <w:tc>
          <w:tcPr>
            <w:tcW w:w="6860" w:type="dxa"/>
            <w:tcBorders>
              <w:left w:val="single" w:sz="8" w:space="0" w:color="auto"/>
              <w:bottom w:val="single" w:sz="8" w:space="0" w:color="auto"/>
              <w:right w:val="single" w:sz="8" w:space="0" w:color="auto"/>
            </w:tcBorders>
            <w:vAlign w:val="bottom"/>
          </w:tcPr>
          <w:p w14:paraId="2CD86773"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05056BF1"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3C0AA2C4" w14:textId="77777777" w:rsidR="00DF36C9" w:rsidRDefault="00DF36C9">
            <w:pPr>
              <w:rPr>
                <w:sz w:val="10"/>
                <w:szCs w:val="10"/>
              </w:rPr>
            </w:pPr>
          </w:p>
        </w:tc>
      </w:tr>
      <w:tr w:rsidR="00DF36C9" w14:paraId="2993CD32" w14:textId="77777777">
        <w:trPr>
          <w:trHeight w:val="212"/>
        </w:trPr>
        <w:tc>
          <w:tcPr>
            <w:tcW w:w="6860" w:type="dxa"/>
            <w:tcBorders>
              <w:left w:val="single" w:sz="8" w:space="0" w:color="auto"/>
              <w:right w:val="single" w:sz="8" w:space="0" w:color="auto"/>
            </w:tcBorders>
            <w:vAlign w:val="bottom"/>
          </w:tcPr>
          <w:p w14:paraId="17B7B6BA" w14:textId="77777777" w:rsidR="00DF36C9" w:rsidRDefault="00BA543D">
            <w:pPr>
              <w:spacing w:line="211" w:lineRule="exact"/>
              <w:ind w:left="80"/>
              <w:rPr>
                <w:sz w:val="20"/>
                <w:szCs w:val="20"/>
              </w:rPr>
            </w:pPr>
            <w:r>
              <w:rPr>
                <w:rFonts w:eastAsia="Times New Roman"/>
                <w:sz w:val="20"/>
                <w:szCs w:val="20"/>
              </w:rPr>
              <w:t>*Türk Lirası</w:t>
            </w:r>
          </w:p>
        </w:tc>
        <w:tc>
          <w:tcPr>
            <w:tcW w:w="840" w:type="dxa"/>
            <w:tcBorders>
              <w:right w:val="single" w:sz="8" w:space="0" w:color="auto"/>
            </w:tcBorders>
            <w:vAlign w:val="bottom"/>
          </w:tcPr>
          <w:p w14:paraId="7DE9AFD8" w14:textId="77777777" w:rsidR="00DF36C9" w:rsidRDefault="00BA543D">
            <w:pPr>
              <w:spacing w:line="211" w:lineRule="exact"/>
              <w:jc w:val="center"/>
              <w:rPr>
                <w:sz w:val="20"/>
                <w:szCs w:val="20"/>
              </w:rPr>
            </w:pPr>
            <w:r>
              <w:rPr>
                <w:rFonts w:eastAsia="Times New Roman"/>
                <w:w w:val="99"/>
                <w:sz w:val="20"/>
                <w:szCs w:val="20"/>
              </w:rPr>
              <w:t>1511</w:t>
            </w:r>
          </w:p>
        </w:tc>
        <w:tc>
          <w:tcPr>
            <w:tcW w:w="820" w:type="dxa"/>
            <w:tcBorders>
              <w:right w:val="single" w:sz="8" w:space="0" w:color="auto"/>
            </w:tcBorders>
            <w:vAlign w:val="bottom"/>
          </w:tcPr>
          <w:p w14:paraId="090BED1B" w14:textId="77777777" w:rsidR="00DF36C9" w:rsidRDefault="00BA543D">
            <w:pPr>
              <w:spacing w:line="211" w:lineRule="exact"/>
              <w:jc w:val="center"/>
              <w:rPr>
                <w:sz w:val="20"/>
                <w:szCs w:val="20"/>
              </w:rPr>
            </w:pPr>
            <w:r>
              <w:rPr>
                <w:rFonts w:eastAsia="Times New Roman"/>
                <w:w w:val="99"/>
                <w:sz w:val="20"/>
                <w:szCs w:val="20"/>
              </w:rPr>
              <w:t>1751</w:t>
            </w:r>
          </w:p>
        </w:tc>
      </w:tr>
      <w:tr w:rsidR="00DF36C9" w14:paraId="3EB0BEAF" w14:textId="77777777">
        <w:trPr>
          <w:trHeight w:val="124"/>
        </w:trPr>
        <w:tc>
          <w:tcPr>
            <w:tcW w:w="6860" w:type="dxa"/>
            <w:tcBorders>
              <w:left w:val="single" w:sz="8" w:space="0" w:color="auto"/>
              <w:bottom w:val="single" w:sz="8" w:space="0" w:color="auto"/>
              <w:right w:val="single" w:sz="8" w:space="0" w:color="auto"/>
            </w:tcBorders>
            <w:vAlign w:val="bottom"/>
          </w:tcPr>
          <w:p w14:paraId="2633CD55"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2C590B60"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6F161F04" w14:textId="77777777" w:rsidR="00DF36C9" w:rsidRDefault="00DF36C9">
            <w:pPr>
              <w:rPr>
                <w:sz w:val="10"/>
                <w:szCs w:val="10"/>
              </w:rPr>
            </w:pPr>
          </w:p>
        </w:tc>
      </w:tr>
      <w:tr w:rsidR="00DF36C9" w14:paraId="487BD875" w14:textId="77777777">
        <w:trPr>
          <w:trHeight w:val="212"/>
        </w:trPr>
        <w:tc>
          <w:tcPr>
            <w:tcW w:w="6860" w:type="dxa"/>
            <w:tcBorders>
              <w:left w:val="single" w:sz="8" w:space="0" w:color="auto"/>
              <w:right w:val="single" w:sz="8" w:space="0" w:color="auto"/>
            </w:tcBorders>
            <w:vAlign w:val="bottom"/>
          </w:tcPr>
          <w:p w14:paraId="1D901E83" w14:textId="77777777" w:rsidR="00DF36C9" w:rsidRDefault="00BA543D">
            <w:pPr>
              <w:spacing w:line="211" w:lineRule="exact"/>
              <w:ind w:left="80"/>
              <w:rPr>
                <w:sz w:val="20"/>
                <w:szCs w:val="20"/>
              </w:rPr>
            </w:pPr>
            <w:r>
              <w:rPr>
                <w:rFonts w:eastAsia="Times New Roman"/>
                <w:sz w:val="20"/>
                <w:szCs w:val="20"/>
              </w:rPr>
              <w:t>*ABD Doları</w:t>
            </w:r>
          </w:p>
        </w:tc>
        <w:tc>
          <w:tcPr>
            <w:tcW w:w="840" w:type="dxa"/>
            <w:tcBorders>
              <w:right w:val="single" w:sz="8" w:space="0" w:color="auto"/>
            </w:tcBorders>
            <w:vAlign w:val="bottom"/>
          </w:tcPr>
          <w:p w14:paraId="3CEF4063" w14:textId="77777777" w:rsidR="00DF36C9" w:rsidRDefault="00BA543D">
            <w:pPr>
              <w:spacing w:line="211" w:lineRule="exact"/>
              <w:jc w:val="center"/>
              <w:rPr>
                <w:sz w:val="20"/>
                <w:szCs w:val="20"/>
              </w:rPr>
            </w:pPr>
            <w:r>
              <w:rPr>
                <w:rFonts w:eastAsia="Times New Roman"/>
                <w:w w:val="99"/>
                <w:sz w:val="20"/>
                <w:szCs w:val="20"/>
              </w:rPr>
              <w:t>500</w:t>
            </w:r>
          </w:p>
        </w:tc>
        <w:tc>
          <w:tcPr>
            <w:tcW w:w="820" w:type="dxa"/>
            <w:tcBorders>
              <w:right w:val="single" w:sz="8" w:space="0" w:color="auto"/>
            </w:tcBorders>
            <w:vAlign w:val="bottom"/>
          </w:tcPr>
          <w:p w14:paraId="4185E3AA" w14:textId="77777777" w:rsidR="00DF36C9" w:rsidRDefault="00BA543D">
            <w:pPr>
              <w:spacing w:line="211" w:lineRule="exact"/>
              <w:jc w:val="center"/>
              <w:rPr>
                <w:sz w:val="20"/>
                <w:szCs w:val="20"/>
              </w:rPr>
            </w:pPr>
            <w:r>
              <w:rPr>
                <w:rFonts w:eastAsia="Times New Roman"/>
                <w:w w:val="99"/>
                <w:sz w:val="20"/>
                <w:szCs w:val="20"/>
              </w:rPr>
              <w:t>480</w:t>
            </w:r>
          </w:p>
        </w:tc>
      </w:tr>
      <w:tr w:rsidR="00DF36C9" w14:paraId="5DC3E7F2" w14:textId="77777777">
        <w:trPr>
          <w:trHeight w:val="124"/>
        </w:trPr>
        <w:tc>
          <w:tcPr>
            <w:tcW w:w="6860" w:type="dxa"/>
            <w:tcBorders>
              <w:left w:val="single" w:sz="8" w:space="0" w:color="auto"/>
              <w:bottom w:val="single" w:sz="8" w:space="0" w:color="auto"/>
              <w:right w:val="single" w:sz="8" w:space="0" w:color="auto"/>
            </w:tcBorders>
            <w:vAlign w:val="bottom"/>
          </w:tcPr>
          <w:p w14:paraId="522BE954"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79A319C6"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0120AE1B" w14:textId="77777777" w:rsidR="00DF36C9" w:rsidRDefault="00DF36C9">
            <w:pPr>
              <w:rPr>
                <w:sz w:val="10"/>
                <w:szCs w:val="10"/>
              </w:rPr>
            </w:pPr>
          </w:p>
        </w:tc>
      </w:tr>
      <w:tr w:rsidR="00DF36C9" w14:paraId="76DF77E2" w14:textId="77777777">
        <w:trPr>
          <w:trHeight w:val="212"/>
        </w:trPr>
        <w:tc>
          <w:tcPr>
            <w:tcW w:w="6860" w:type="dxa"/>
            <w:tcBorders>
              <w:left w:val="single" w:sz="8" w:space="0" w:color="auto"/>
              <w:right w:val="single" w:sz="8" w:space="0" w:color="auto"/>
            </w:tcBorders>
            <w:vAlign w:val="bottom"/>
          </w:tcPr>
          <w:p w14:paraId="3FA61A36" w14:textId="77777777" w:rsidR="00DF36C9" w:rsidRDefault="00BA543D">
            <w:pPr>
              <w:spacing w:line="211" w:lineRule="exact"/>
              <w:ind w:left="80"/>
              <w:rPr>
                <w:sz w:val="20"/>
                <w:szCs w:val="20"/>
              </w:rPr>
            </w:pPr>
            <w:r>
              <w:rPr>
                <w:rFonts w:eastAsia="Times New Roman"/>
                <w:sz w:val="20"/>
                <w:szCs w:val="20"/>
              </w:rPr>
              <w:t>Toplam Sağlık Harcamasının Gayri Safi Milli Hasılaya Oranı (%)</w:t>
            </w:r>
          </w:p>
        </w:tc>
        <w:tc>
          <w:tcPr>
            <w:tcW w:w="840" w:type="dxa"/>
            <w:tcBorders>
              <w:right w:val="single" w:sz="8" w:space="0" w:color="auto"/>
            </w:tcBorders>
            <w:vAlign w:val="bottom"/>
          </w:tcPr>
          <w:p w14:paraId="6248731D" w14:textId="77777777" w:rsidR="00DF36C9" w:rsidRDefault="00BA543D">
            <w:pPr>
              <w:spacing w:line="211" w:lineRule="exact"/>
              <w:jc w:val="center"/>
              <w:rPr>
                <w:sz w:val="20"/>
                <w:szCs w:val="20"/>
              </w:rPr>
            </w:pPr>
            <w:r>
              <w:rPr>
                <w:rFonts w:eastAsia="Times New Roman"/>
                <w:w w:val="95"/>
                <w:sz w:val="20"/>
                <w:szCs w:val="20"/>
              </w:rPr>
              <w:t>4,6</w:t>
            </w:r>
          </w:p>
        </w:tc>
        <w:tc>
          <w:tcPr>
            <w:tcW w:w="820" w:type="dxa"/>
            <w:tcBorders>
              <w:right w:val="single" w:sz="8" w:space="0" w:color="auto"/>
            </w:tcBorders>
            <w:vAlign w:val="bottom"/>
          </w:tcPr>
          <w:p w14:paraId="10751626" w14:textId="77777777" w:rsidR="00DF36C9" w:rsidRDefault="00BA543D">
            <w:pPr>
              <w:spacing w:line="211" w:lineRule="exact"/>
              <w:jc w:val="center"/>
              <w:rPr>
                <w:sz w:val="20"/>
                <w:szCs w:val="20"/>
              </w:rPr>
            </w:pPr>
            <w:r>
              <w:rPr>
                <w:rFonts w:eastAsia="Times New Roman"/>
                <w:sz w:val="20"/>
                <w:szCs w:val="20"/>
              </w:rPr>
              <w:t>4,5</w:t>
            </w:r>
          </w:p>
        </w:tc>
      </w:tr>
      <w:tr w:rsidR="00DF36C9" w14:paraId="67B6F8B6" w14:textId="77777777">
        <w:trPr>
          <w:trHeight w:val="121"/>
        </w:trPr>
        <w:tc>
          <w:tcPr>
            <w:tcW w:w="6860" w:type="dxa"/>
            <w:tcBorders>
              <w:left w:val="single" w:sz="8" w:space="0" w:color="auto"/>
              <w:bottom w:val="single" w:sz="8" w:space="0" w:color="auto"/>
              <w:right w:val="single" w:sz="8" w:space="0" w:color="auto"/>
            </w:tcBorders>
            <w:vAlign w:val="bottom"/>
          </w:tcPr>
          <w:p w14:paraId="76070F43"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07E1686B"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6D6F73B6" w14:textId="77777777" w:rsidR="00DF36C9" w:rsidRDefault="00DF36C9">
            <w:pPr>
              <w:rPr>
                <w:sz w:val="10"/>
                <w:szCs w:val="10"/>
              </w:rPr>
            </w:pPr>
          </w:p>
        </w:tc>
      </w:tr>
      <w:tr w:rsidR="00DF36C9" w14:paraId="57A091FC" w14:textId="77777777">
        <w:trPr>
          <w:trHeight w:val="214"/>
        </w:trPr>
        <w:tc>
          <w:tcPr>
            <w:tcW w:w="6860" w:type="dxa"/>
            <w:tcBorders>
              <w:left w:val="single" w:sz="8" w:space="0" w:color="auto"/>
              <w:right w:val="single" w:sz="8" w:space="0" w:color="auto"/>
            </w:tcBorders>
            <w:vAlign w:val="bottom"/>
          </w:tcPr>
          <w:p w14:paraId="71705806" w14:textId="77777777" w:rsidR="00DF36C9" w:rsidRDefault="00BA543D">
            <w:pPr>
              <w:spacing w:line="214" w:lineRule="exact"/>
              <w:ind w:left="80"/>
              <w:rPr>
                <w:sz w:val="20"/>
                <w:szCs w:val="20"/>
              </w:rPr>
            </w:pPr>
            <w:r>
              <w:rPr>
                <w:rFonts w:eastAsia="Times New Roman"/>
                <w:sz w:val="20"/>
                <w:szCs w:val="20"/>
              </w:rPr>
              <w:t xml:space="preserve">Genel Devlet Sağlık Harcamasının Toplam Sağlık </w:t>
            </w:r>
            <w:r>
              <w:rPr>
                <w:rFonts w:eastAsia="Times New Roman"/>
                <w:sz w:val="20"/>
                <w:szCs w:val="20"/>
              </w:rPr>
              <w:t>Harcamasına Oranı (%)</w:t>
            </w:r>
          </w:p>
        </w:tc>
        <w:tc>
          <w:tcPr>
            <w:tcW w:w="840" w:type="dxa"/>
            <w:tcBorders>
              <w:right w:val="single" w:sz="8" w:space="0" w:color="auto"/>
            </w:tcBorders>
            <w:vAlign w:val="bottom"/>
          </w:tcPr>
          <w:p w14:paraId="7DEDCC52" w14:textId="77777777" w:rsidR="00DF36C9" w:rsidRDefault="00BA543D">
            <w:pPr>
              <w:spacing w:line="214" w:lineRule="exact"/>
              <w:jc w:val="center"/>
              <w:rPr>
                <w:sz w:val="20"/>
                <w:szCs w:val="20"/>
              </w:rPr>
            </w:pPr>
            <w:r>
              <w:rPr>
                <w:rFonts w:eastAsia="Times New Roman"/>
                <w:sz w:val="20"/>
                <w:szCs w:val="20"/>
              </w:rPr>
              <w:t>78,5</w:t>
            </w:r>
          </w:p>
        </w:tc>
        <w:tc>
          <w:tcPr>
            <w:tcW w:w="820" w:type="dxa"/>
            <w:tcBorders>
              <w:right w:val="single" w:sz="8" w:space="0" w:color="auto"/>
            </w:tcBorders>
            <w:vAlign w:val="bottom"/>
          </w:tcPr>
          <w:p w14:paraId="26C46698" w14:textId="77777777" w:rsidR="00DF36C9" w:rsidRDefault="00BA543D">
            <w:pPr>
              <w:spacing w:line="214" w:lineRule="exact"/>
              <w:jc w:val="center"/>
              <w:rPr>
                <w:sz w:val="20"/>
                <w:szCs w:val="20"/>
              </w:rPr>
            </w:pPr>
            <w:r>
              <w:rPr>
                <w:rFonts w:eastAsia="Times New Roman"/>
                <w:w w:val="99"/>
                <w:sz w:val="20"/>
                <w:szCs w:val="20"/>
              </w:rPr>
              <w:t>78</w:t>
            </w:r>
          </w:p>
        </w:tc>
      </w:tr>
      <w:tr w:rsidR="00DF36C9" w14:paraId="168BD7C7" w14:textId="77777777">
        <w:trPr>
          <w:trHeight w:val="121"/>
        </w:trPr>
        <w:tc>
          <w:tcPr>
            <w:tcW w:w="6860" w:type="dxa"/>
            <w:tcBorders>
              <w:left w:val="single" w:sz="8" w:space="0" w:color="auto"/>
              <w:bottom w:val="single" w:sz="8" w:space="0" w:color="auto"/>
              <w:right w:val="single" w:sz="8" w:space="0" w:color="auto"/>
            </w:tcBorders>
            <w:vAlign w:val="bottom"/>
          </w:tcPr>
          <w:p w14:paraId="460D564D"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08B49514"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12C7D039" w14:textId="77777777" w:rsidR="00DF36C9" w:rsidRDefault="00DF36C9">
            <w:pPr>
              <w:rPr>
                <w:sz w:val="10"/>
                <w:szCs w:val="10"/>
              </w:rPr>
            </w:pPr>
          </w:p>
        </w:tc>
      </w:tr>
      <w:tr w:rsidR="00DF36C9" w14:paraId="5E383B4D" w14:textId="77777777">
        <w:trPr>
          <w:trHeight w:val="212"/>
        </w:trPr>
        <w:tc>
          <w:tcPr>
            <w:tcW w:w="6860" w:type="dxa"/>
            <w:tcBorders>
              <w:left w:val="single" w:sz="8" w:space="0" w:color="auto"/>
              <w:right w:val="single" w:sz="8" w:space="0" w:color="auto"/>
            </w:tcBorders>
            <w:vAlign w:val="bottom"/>
          </w:tcPr>
          <w:p w14:paraId="0DE1A232" w14:textId="77777777" w:rsidR="00DF36C9" w:rsidRDefault="00BA543D">
            <w:pPr>
              <w:spacing w:line="211" w:lineRule="exact"/>
              <w:ind w:left="80"/>
              <w:rPr>
                <w:sz w:val="20"/>
                <w:szCs w:val="20"/>
              </w:rPr>
            </w:pPr>
            <w:r>
              <w:rPr>
                <w:rFonts w:eastAsia="Times New Roman"/>
                <w:sz w:val="20"/>
                <w:szCs w:val="20"/>
              </w:rPr>
              <w:t>Hanehalkı Sağlık Harcamasının Toplam Sağlık Harcamasına Oranı (%)</w:t>
            </w:r>
          </w:p>
        </w:tc>
        <w:tc>
          <w:tcPr>
            <w:tcW w:w="840" w:type="dxa"/>
            <w:tcBorders>
              <w:right w:val="single" w:sz="8" w:space="0" w:color="auto"/>
            </w:tcBorders>
            <w:vAlign w:val="bottom"/>
          </w:tcPr>
          <w:p w14:paraId="241814C8" w14:textId="77777777" w:rsidR="00DF36C9" w:rsidRDefault="00BA543D">
            <w:pPr>
              <w:spacing w:line="211" w:lineRule="exact"/>
              <w:jc w:val="center"/>
              <w:rPr>
                <w:sz w:val="20"/>
                <w:szCs w:val="20"/>
              </w:rPr>
            </w:pPr>
            <w:r>
              <w:rPr>
                <w:rFonts w:eastAsia="Times New Roman"/>
                <w:sz w:val="20"/>
                <w:szCs w:val="20"/>
              </w:rPr>
              <w:t>16,3</w:t>
            </w:r>
          </w:p>
        </w:tc>
        <w:tc>
          <w:tcPr>
            <w:tcW w:w="820" w:type="dxa"/>
            <w:tcBorders>
              <w:right w:val="single" w:sz="8" w:space="0" w:color="auto"/>
            </w:tcBorders>
            <w:vAlign w:val="bottom"/>
          </w:tcPr>
          <w:p w14:paraId="4AE21479" w14:textId="77777777" w:rsidR="00DF36C9" w:rsidRDefault="00BA543D">
            <w:pPr>
              <w:spacing w:line="211" w:lineRule="exact"/>
              <w:jc w:val="center"/>
              <w:rPr>
                <w:sz w:val="20"/>
                <w:szCs w:val="20"/>
              </w:rPr>
            </w:pPr>
            <w:r>
              <w:rPr>
                <w:rFonts w:eastAsia="Times New Roman"/>
                <w:w w:val="97"/>
                <w:sz w:val="20"/>
                <w:szCs w:val="20"/>
              </w:rPr>
              <w:t>17,1</w:t>
            </w:r>
          </w:p>
        </w:tc>
      </w:tr>
      <w:tr w:rsidR="00DF36C9" w14:paraId="1FB8FE1B" w14:textId="77777777">
        <w:trPr>
          <w:trHeight w:val="124"/>
        </w:trPr>
        <w:tc>
          <w:tcPr>
            <w:tcW w:w="6860" w:type="dxa"/>
            <w:tcBorders>
              <w:left w:val="single" w:sz="8" w:space="0" w:color="auto"/>
              <w:bottom w:val="single" w:sz="8" w:space="0" w:color="auto"/>
              <w:right w:val="single" w:sz="8" w:space="0" w:color="auto"/>
            </w:tcBorders>
            <w:vAlign w:val="bottom"/>
          </w:tcPr>
          <w:p w14:paraId="2E47CE8B" w14:textId="77777777" w:rsidR="00DF36C9" w:rsidRDefault="00DF36C9">
            <w:pPr>
              <w:rPr>
                <w:sz w:val="10"/>
                <w:szCs w:val="10"/>
              </w:rPr>
            </w:pPr>
          </w:p>
        </w:tc>
        <w:tc>
          <w:tcPr>
            <w:tcW w:w="840" w:type="dxa"/>
            <w:tcBorders>
              <w:bottom w:val="single" w:sz="8" w:space="0" w:color="auto"/>
              <w:right w:val="single" w:sz="8" w:space="0" w:color="auto"/>
            </w:tcBorders>
            <w:vAlign w:val="bottom"/>
          </w:tcPr>
          <w:p w14:paraId="13CB6E9C" w14:textId="77777777" w:rsidR="00DF36C9" w:rsidRDefault="00DF36C9">
            <w:pPr>
              <w:rPr>
                <w:sz w:val="10"/>
                <w:szCs w:val="10"/>
              </w:rPr>
            </w:pPr>
          </w:p>
        </w:tc>
        <w:tc>
          <w:tcPr>
            <w:tcW w:w="820" w:type="dxa"/>
            <w:tcBorders>
              <w:bottom w:val="single" w:sz="8" w:space="0" w:color="auto"/>
              <w:right w:val="single" w:sz="8" w:space="0" w:color="auto"/>
            </w:tcBorders>
            <w:vAlign w:val="bottom"/>
          </w:tcPr>
          <w:p w14:paraId="7E5F0E6A" w14:textId="77777777" w:rsidR="00DF36C9" w:rsidRDefault="00DF36C9">
            <w:pPr>
              <w:rPr>
                <w:sz w:val="10"/>
                <w:szCs w:val="10"/>
              </w:rPr>
            </w:pPr>
          </w:p>
        </w:tc>
      </w:tr>
      <w:tr w:rsidR="00DF36C9" w14:paraId="54B17821" w14:textId="77777777">
        <w:trPr>
          <w:trHeight w:val="212"/>
        </w:trPr>
        <w:tc>
          <w:tcPr>
            <w:tcW w:w="6860" w:type="dxa"/>
            <w:vAlign w:val="bottom"/>
          </w:tcPr>
          <w:p w14:paraId="16F9268E" w14:textId="77777777" w:rsidR="00DF36C9" w:rsidRDefault="00BA543D">
            <w:pPr>
              <w:spacing w:line="211" w:lineRule="exact"/>
              <w:rPr>
                <w:rFonts w:eastAsia="Times New Roman"/>
                <w:b/>
                <w:bCs/>
                <w:sz w:val="20"/>
                <w:szCs w:val="20"/>
              </w:rPr>
            </w:pPr>
            <w:r>
              <w:rPr>
                <w:rFonts w:eastAsia="Times New Roman"/>
                <w:b/>
                <w:bCs/>
                <w:sz w:val="20"/>
                <w:szCs w:val="20"/>
              </w:rPr>
              <w:t xml:space="preserve">Kaynak: </w:t>
            </w:r>
            <w:hyperlink r:id="rId15">
              <w:r>
                <w:rPr>
                  <w:rFonts w:eastAsia="Times New Roman"/>
                  <w:sz w:val="20"/>
                  <w:szCs w:val="20"/>
                </w:rPr>
                <w:t>https://www.tuseb.gov.tr</w:t>
              </w:r>
            </w:hyperlink>
          </w:p>
        </w:tc>
        <w:tc>
          <w:tcPr>
            <w:tcW w:w="840" w:type="dxa"/>
            <w:vAlign w:val="bottom"/>
          </w:tcPr>
          <w:p w14:paraId="6F48D9C5" w14:textId="77777777" w:rsidR="00DF36C9" w:rsidRDefault="00DF36C9">
            <w:pPr>
              <w:rPr>
                <w:sz w:val="18"/>
                <w:szCs w:val="18"/>
              </w:rPr>
            </w:pPr>
          </w:p>
        </w:tc>
        <w:tc>
          <w:tcPr>
            <w:tcW w:w="820" w:type="dxa"/>
            <w:vAlign w:val="bottom"/>
          </w:tcPr>
          <w:p w14:paraId="58D73FA5" w14:textId="77777777" w:rsidR="00DF36C9" w:rsidRDefault="00DF36C9">
            <w:pPr>
              <w:rPr>
                <w:sz w:val="18"/>
                <w:szCs w:val="18"/>
              </w:rPr>
            </w:pPr>
          </w:p>
        </w:tc>
      </w:tr>
    </w:tbl>
    <w:p w14:paraId="375A6600" w14:textId="77777777" w:rsidR="00DF36C9" w:rsidRDefault="00DF36C9">
      <w:pPr>
        <w:spacing w:line="200" w:lineRule="exact"/>
        <w:rPr>
          <w:sz w:val="20"/>
          <w:szCs w:val="20"/>
        </w:rPr>
      </w:pPr>
    </w:p>
    <w:p w14:paraId="2207E9F0" w14:textId="77777777" w:rsidR="00DF36C9" w:rsidRDefault="00DF36C9">
      <w:pPr>
        <w:spacing w:line="344" w:lineRule="exact"/>
        <w:rPr>
          <w:sz w:val="20"/>
          <w:szCs w:val="20"/>
        </w:rPr>
      </w:pPr>
    </w:p>
    <w:p w14:paraId="24A67128" w14:textId="77777777" w:rsidR="00DF36C9" w:rsidRDefault="00BA543D">
      <w:pPr>
        <w:spacing w:line="358" w:lineRule="auto"/>
        <w:ind w:left="540" w:firstLine="708"/>
        <w:jc w:val="both"/>
        <w:rPr>
          <w:sz w:val="20"/>
          <w:szCs w:val="20"/>
        </w:rPr>
      </w:pPr>
      <w:r>
        <w:rPr>
          <w:rFonts w:eastAsia="Times New Roman"/>
          <w:sz w:val="24"/>
          <w:szCs w:val="24"/>
        </w:rPr>
        <w:t>Aşağıda yer alan tablonun incelenmesi sonucu Türkiye, Organisation for Economic Co-operation and Development (OECD) ülkeleri arasında kişi başı (ABD doları) sağlık harcaması bakımından Meksika’dan sonra sondan ikinci sırada yer almaktadır. Ülkemizde genç n</w:t>
      </w:r>
      <w:r>
        <w:rPr>
          <w:rFonts w:eastAsia="Times New Roman"/>
          <w:sz w:val="24"/>
          <w:szCs w:val="24"/>
        </w:rPr>
        <w:t>üfusun diğer ülkelere göre fazla olması genç nüfusun ceplerinden sağlık hizmetlerine yeterince pay ayırmadığını veya sağlık hizmetleri gereksinmelerini tam olarak karşılamadığını düşündürmektedir. Ayrıca kişi başı yapılan sağlık harcamalarının düşüklüğünün</w:t>
      </w:r>
      <w:r>
        <w:rPr>
          <w:rFonts w:eastAsia="Times New Roman"/>
          <w:sz w:val="24"/>
          <w:szCs w:val="24"/>
        </w:rPr>
        <w:t xml:space="preserve"> işgücü verimliliğine bağlı olarak ekonomik büyümeyi de olumsuz yönde etkilediği düşünülmektedir.</w:t>
      </w:r>
    </w:p>
    <w:p w14:paraId="204FE4A0" w14:textId="77777777" w:rsidR="00DF36C9" w:rsidRDefault="00DF36C9">
      <w:pPr>
        <w:sectPr w:rsidR="00DF36C9">
          <w:pgSz w:w="11900" w:h="16838"/>
          <w:pgMar w:top="700" w:right="1406" w:bottom="1440" w:left="1440" w:header="0" w:footer="0" w:gutter="0"/>
          <w:cols w:space="708" w:equalWidth="0">
            <w:col w:w="9060"/>
          </w:cols>
        </w:sectPr>
      </w:pPr>
    </w:p>
    <w:p w14:paraId="3402807A" w14:textId="77777777" w:rsidR="00DF36C9" w:rsidRDefault="00BA543D">
      <w:pPr>
        <w:ind w:left="4680"/>
        <w:rPr>
          <w:sz w:val="20"/>
          <w:szCs w:val="20"/>
        </w:rPr>
      </w:pPr>
      <w:bookmarkStart w:id="106" w:name="page107"/>
      <w:bookmarkEnd w:id="106"/>
      <w:r>
        <w:rPr>
          <w:rFonts w:eastAsia="Times New Roman"/>
        </w:rPr>
        <w:lastRenderedPageBreak/>
        <w:t>88</w:t>
      </w:r>
    </w:p>
    <w:p w14:paraId="5F07A48E" w14:textId="77777777" w:rsidR="00DF36C9" w:rsidRDefault="00DF36C9">
      <w:pPr>
        <w:spacing w:line="200" w:lineRule="exact"/>
        <w:rPr>
          <w:sz w:val="20"/>
          <w:szCs w:val="20"/>
        </w:rPr>
      </w:pPr>
    </w:p>
    <w:p w14:paraId="4340CC6E" w14:textId="77777777" w:rsidR="00DF36C9" w:rsidRDefault="00DF36C9">
      <w:pPr>
        <w:spacing w:line="258" w:lineRule="exact"/>
        <w:rPr>
          <w:sz w:val="20"/>
          <w:szCs w:val="20"/>
        </w:rPr>
      </w:pPr>
    </w:p>
    <w:p w14:paraId="27EF6091" w14:textId="77777777" w:rsidR="00DF36C9" w:rsidRDefault="00BA543D">
      <w:pPr>
        <w:ind w:left="540"/>
        <w:rPr>
          <w:sz w:val="20"/>
          <w:szCs w:val="20"/>
        </w:rPr>
      </w:pPr>
      <w:r>
        <w:rPr>
          <w:rFonts w:eastAsia="Times New Roman"/>
          <w:b/>
          <w:bCs/>
          <w:sz w:val="24"/>
          <w:szCs w:val="24"/>
        </w:rPr>
        <w:t xml:space="preserve">Tablo 12: </w:t>
      </w:r>
      <w:r>
        <w:rPr>
          <w:rFonts w:eastAsia="Times New Roman"/>
          <w:sz w:val="24"/>
          <w:szCs w:val="24"/>
        </w:rPr>
        <w:t>OECD Ülkeleri Kişi Başı (ABD Doları) Sağlık Harcamaları</w:t>
      </w:r>
    </w:p>
    <w:p w14:paraId="255874E4"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3720"/>
        <w:gridCol w:w="1280"/>
        <w:gridCol w:w="2240"/>
        <w:gridCol w:w="1200"/>
        <w:gridCol w:w="80"/>
      </w:tblGrid>
      <w:tr w:rsidR="00DF36C9" w14:paraId="058811BE" w14:textId="77777777">
        <w:trPr>
          <w:trHeight w:val="238"/>
        </w:trPr>
        <w:tc>
          <w:tcPr>
            <w:tcW w:w="3720" w:type="dxa"/>
            <w:tcBorders>
              <w:top w:val="single" w:sz="8" w:space="0" w:color="auto"/>
              <w:left w:val="single" w:sz="8" w:space="0" w:color="auto"/>
              <w:bottom w:val="single" w:sz="8" w:space="0" w:color="auto"/>
              <w:right w:val="single" w:sz="8" w:space="0" w:color="auto"/>
            </w:tcBorders>
            <w:vAlign w:val="bottom"/>
          </w:tcPr>
          <w:p w14:paraId="4D891CFA" w14:textId="77777777" w:rsidR="00DF36C9" w:rsidRDefault="00BA543D">
            <w:pPr>
              <w:ind w:left="80"/>
              <w:rPr>
                <w:sz w:val="20"/>
                <w:szCs w:val="20"/>
              </w:rPr>
            </w:pPr>
            <w:r>
              <w:rPr>
                <w:rFonts w:eastAsia="Times New Roman"/>
                <w:b/>
                <w:bCs/>
                <w:sz w:val="20"/>
                <w:szCs w:val="20"/>
              </w:rPr>
              <w:t>Ülke</w:t>
            </w:r>
          </w:p>
        </w:tc>
        <w:tc>
          <w:tcPr>
            <w:tcW w:w="1280" w:type="dxa"/>
            <w:tcBorders>
              <w:top w:val="single" w:sz="8" w:space="0" w:color="auto"/>
              <w:bottom w:val="single" w:sz="8" w:space="0" w:color="auto"/>
              <w:right w:val="single" w:sz="8" w:space="0" w:color="auto"/>
            </w:tcBorders>
            <w:vAlign w:val="bottom"/>
          </w:tcPr>
          <w:p w14:paraId="20298DF8" w14:textId="77777777" w:rsidR="00DF36C9" w:rsidRDefault="00BA543D">
            <w:pPr>
              <w:ind w:left="280"/>
              <w:rPr>
                <w:sz w:val="20"/>
                <w:szCs w:val="20"/>
              </w:rPr>
            </w:pPr>
            <w:r>
              <w:rPr>
                <w:rFonts w:eastAsia="Times New Roman"/>
                <w:b/>
                <w:bCs/>
                <w:sz w:val="20"/>
                <w:szCs w:val="20"/>
              </w:rPr>
              <w:t>Toplam</w:t>
            </w:r>
          </w:p>
        </w:tc>
        <w:tc>
          <w:tcPr>
            <w:tcW w:w="2240" w:type="dxa"/>
            <w:tcBorders>
              <w:top w:val="single" w:sz="8" w:space="0" w:color="auto"/>
              <w:bottom w:val="single" w:sz="8" w:space="0" w:color="auto"/>
              <w:right w:val="single" w:sz="8" w:space="0" w:color="auto"/>
            </w:tcBorders>
            <w:vAlign w:val="bottom"/>
          </w:tcPr>
          <w:p w14:paraId="75383330" w14:textId="77777777" w:rsidR="00DF36C9" w:rsidRDefault="00BA543D">
            <w:pPr>
              <w:ind w:left="440"/>
              <w:rPr>
                <w:sz w:val="20"/>
                <w:szCs w:val="20"/>
              </w:rPr>
            </w:pPr>
            <w:r>
              <w:rPr>
                <w:rFonts w:eastAsia="Times New Roman"/>
                <w:b/>
                <w:bCs/>
                <w:sz w:val="20"/>
                <w:szCs w:val="20"/>
              </w:rPr>
              <w:t>Devlet/Zorunlu</w:t>
            </w:r>
          </w:p>
        </w:tc>
        <w:tc>
          <w:tcPr>
            <w:tcW w:w="1280" w:type="dxa"/>
            <w:gridSpan w:val="2"/>
            <w:tcBorders>
              <w:top w:val="single" w:sz="8" w:space="0" w:color="auto"/>
              <w:bottom w:val="single" w:sz="8" w:space="0" w:color="auto"/>
              <w:right w:val="single" w:sz="8" w:space="0" w:color="auto"/>
            </w:tcBorders>
            <w:vAlign w:val="bottom"/>
          </w:tcPr>
          <w:p w14:paraId="0810BF50" w14:textId="77777777" w:rsidR="00DF36C9" w:rsidRDefault="00BA543D">
            <w:pPr>
              <w:ind w:left="280"/>
              <w:rPr>
                <w:sz w:val="20"/>
                <w:szCs w:val="20"/>
              </w:rPr>
            </w:pPr>
            <w:r>
              <w:rPr>
                <w:rFonts w:eastAsia="Times New Roman"/>
                <w:b/>
                <w:bCs/>
                <w:sz w:val="20"/>
                <w:szCs w:val="20"/>
              </w:rPr>
              <w:t>Gönüllü</w:t>
            </w:r>
          </w:p>
        </w:tc>
      </w:tr>
      <w:tr w:rsidR="00DF36C9" w14:paraId="5ABD0D2A" w14:textId="77777777">
        <w:trPr>
          <w:trHeight w:val="218"/>
        </w:trPr>
        <w:tc>
          <w:tcPr>
            <w:tcW w:w="3720" w:type="dxa"/>
            <w:tcBorders>
              <w:left w:val="single" w:sz="8" w:space="0" w:color="auto"/>
              <w:bottom w:val="single" w:sz="8" w:space="0" w:color="auto"/>
              <w:right w:val="single" w:sz="8" w:space="0" w:color="auto"/>
            </w:tcBorders>
            <w:vAlign w:val="bottom"/>
          </w:tcPr>
          <w:p w14:paraId="501D69E8" w14:textId="77777777" w:rsidR="00DF36C9" w:rsidRDefault="00BA543D">
            <w:pPr>
              <w:spacing w:line="218" w:lineRule="exact"/>
              <w:ind w:left="80"/>
              <w:rPr>
                <w:sz w:val="20"/>
                <w:szCs w:val="20"/>
              </w:rPr>
            </w:pPr>
            <w:r>
              <w:rPr>
                <w:rFonts w:eastAsia="Times New Roman"/>
                <w:sz w:val="20"/>
                <w:szCs w:val="20"/>
              </w:rPr>
              <w:t>Avustralya</w:t>
            </w:r>
          </w:p>
        </w:tc>
        <w:tc>
          <w:tcPr>
            <w:tcW w:w="1280" w:type="dxa"/>
            <w:tcBorders>
              <w:bottom w:val="single" w:sz="8" w:space="0" w:color="auto"/>
              <w:right w:val="single" w:sz="8" w:space="0" w:color="auto"/>
            </w:tcBorders>
            <w:vAlign w:val="bottom"/>
          </w:tcPr>
          <w:p w14:paraId="1374D8DA" w14:textId="77777777" w:rsidR="00DF36C9" w:rsidRDefault="00BA543D">
            <w:pPr>
              <w:spacing w:line="218" w:lineRule="exact"/>
              <w:jc w:val="center"/>
              <w:rPr>
                <w:sz w:val="20"/>
                <w:szCs w:val="20"/>
              </w:rPr>
            </w:pPr>
            <w:r>
              <w:rPr>
                <w:rFonts w:eastAsia="Times New Roman"/>
                <w:w w:val="99"/>
                <w:sz w:val="20"/>
                <w:szCs w:val="20"/>
              </w:rPr>
              <w:t>4 543.1</w:t>
            </w:r>
          </w:p>
        </w:tc>
        <w:tc>
          <w:tcPr>
            <w:tcW w:w="2240" w:type="dxa"/>
            <w:tcBorders>
              <w:bottom w:val="single" w:sz="8" w:space="0" w:color="auto"/>
              <w:right w:val="single" w:sz="8" w:space="0" w:color="auto"/>
            </w:tcBorders>
            <w:vAlign w:val="bottom"/>
          </w:tcPr>
          <w:p w14:paraId="04AFE86F" w14:textId="77777777" w:rsidR="00DF36C9" w:rsidRDefault="00BA543D">
            <w:pPr>
              <w:spacing w:line="218" w:lineRule="exact"/>
              <w:jc w:val="center"/>
              <w:rPr>
                <w:sz w:val="20"/>
                <w:szCs w:val="20"/>
              </w:rPr>
            </w:pPr>
            <w:r>
              <w:rPr>
                <w:rFonts w:eastAsia="Times New Roman"/>
                <w:w w:val="99"/>
                <w:sz w:val="20"/>
                <w:szCs w:val="20"/>
              </w:rPr>
              <w:t xml:space="preserve">3 </w:t>
            </w:r>
            <w:r>
              <w:rPr>
                <w:rFonts w:eastAsia="Times New Roman"/>
                <w:w w:val="99"/>
                <w:sz w:val="20"/>
                <w:szCs w:val="20"/>
              </w:rPr>
              <w:t>109.5</w:t>
            </w:r>
          </w:p>
        </w:tc>
        <w:tc>
          <w:tcPr>
            <w:tcW w:w="1200" w:type="dxa"/>
            <w:tcBorders>
              <w:bottom w:val="single" w:sz="8" w:space="0" w:color="auto"/>
            </w:tcBorders>
            <w:vAlign w:val="bottom"/>
          </w:tcPr>
          <w:p w14:paraId="6B749781" w14:textId="77777777" w:rsidR="00DF36C9" w:rsidRDefault="00BA543D">
            <w:pPr>
              <w:spacing w:line="218" w:lineRule="exact"/>
              <w:jc w:val="center"/>
              <w:rPr>
                <w:sz w:val="20"/>
                <w:szCs w:val="20"/>
              </w:rPr>
            </w:pPr>
            <w:r>
              <w:rPr>
                <w:rFonts w:eastAsia="Times New Roman"/>
                <w:w w:val="99"/>
                <w:sz w:val="20"/>
                <w:szCs w:val="20"/>
              </w:rPr>
              <w:t>1 433.6</w:t>
            </w:r>
          </w:p>
        </w:tc>
        <w:tc>
          <w:tcPr>
            <w:tcW w:w="80" w:type="dxa"/>
            <w:tcBorders>
              <w:bottom w:val="single" w:sz="8" w:space="0" w:color="auto"/>
              <w:right w:val="single" w:sz="8" w:space="0" w:color="auto"/>
            </w:tcBorders>
            <w:vAlign w:val="bottom"/>
          </w:tcPr>
          <w:p w14:paraId="72E51E01" w14:textId="77777777" w:rsidR="00DF36C9" w:rsidRDefault="00DF36C9">
            <w:pPr>
              <w:rPr>
                <w:sz w:val="18"/>
                <w:szCs w:val="18"/>
              </w:rPr>
            </w:pPr>
          </w:p>
        </w:tc>
      </w:tr>
      <w:tr w:rsidR="00DF36C9" w14:paraId="56E0569F" w14:textId="77777777">
        <w:trPr>
          <w:trHeight w:val="220"/>
        </w:trPr>
        <w:tc>
          <w:tcPr>
            <w:tcW w:w="3720" w:type="dxa"/>
            <w:tcBorders>
              <w:left w:val="single" w:sz="8" w:space="0" w:color="auto"/>
              <w:bottom w:val="single" w:sz="8" w:space="0" w:color="auto"/>
              <w:right w:val="single" w:sz="8" w:space="0" w:color="auto"/>
            </w:tcBorders>
            <w:vAlign w:val="bottom"/>
          </w:tcPr>
          <w:p w14:paraId="21AEE764" w14:textId="77777777" w:rsidR="00DF36C9" w:rsidRDefault="00BA543D">
            <w:pPr>
              <w:spacing w:line="219" w:lineRule="exact"/>
              <w:ind w:left="80"/>
              <w:rPr>
                <w:sz w:val="20"/>
                <w:szCs w:val="20"/>
              </w:rPr>
            </w:pPr>
            <w:r>
              <w:rPr>
                <w:rFonts w:eastAsia="Times New Roman"/>
                <w:sz w:val="20"/>
                <w:szCs w:val="20"/>
              </w:rPr>
              <w:t>Avusturya</w:t>
            </w:r>
          </w:p>
        </w:tc>
        <w:tc>
          <w:tcPr>
            <w:tcW w:w="1280" w:type="dxa"/>
            <w:tcBorders>
              <w:bottom w:val="single" w:sz="8" w:space="0" w:color="auto"/>
              <w:right w:val="single" w:sz="8" w:space="0" w:color="auto"/>
            </w:tcBorders>
            <w:vAlign w:val="bottom"/>
          </w:tcPr>
          <w:p w14:paraId="4DEFA6B8" w14:textId="77777777" w:rsidR="00DF36C9" w:rsidRDefault="00BA543D">
            <w:pPr>
              <w:spacing w:line="219" w:lineRule="exact"/>
              <w:jc w:val="center"/>
              <w:rPr>
                <w:sz w:val="20"/>
                <w:szCs w:val="20"/>
              </w:rPr>
            </w:pPr>
            <w:r>
              <w:rPr>
                <w:rFonts w:eastAsia="Times New Roman"/>
                <w:w w:val="99"/>
                <w:sz w:val="20"/>
                <w:szCs w:val="20"/>
              </w:rPr>
              <w:t>5 440.0</w:t>
            </w:r>
          </w:p>
        </w:tc>
        <w:tc>
          <w:tcPr>
            <w:tcW w:w="2240" w:type="dxa"/>
            <w:tcBorders>
              <w:bottom w:val="single" w:sz="8" w:space="0" w:color="auto"/>
              <w:right w:val="single" w:sz="8" w:space="0" w:color="auto"/>
            </w:tcBorders>
            <w:vAlign w:val="bottom"/>
          </w:tcPr>
          <w:p w14:paraId="7DDBADF1" w14:textId="77777777" w:rsidR="00DF36C9" w:rsidRDefault="00BA543D">
            <w:pPr>
              <w:spacing w:line="219" w:lineRule="exact"/>
              <w:jc w:val="center"/>
              <w:rPr>
                <w:sz w:val="20"/>
                <w:szCs w:val="20"/>
              </w:rPr>
            </w:pPr>
            <w:r>
              <w:rPr>
                <w:rFonts w:eastAsia="Times New Roman"/>
                <w:w w:val="99"/>
                <w:sz w:val="20"/>
                <w:szCs w:val="20"/>
              </w:rPr>
              <w:t>4 043.5</w:t>
            </w:r>
          </w:p>
        </w:tc>
        <w:tc>
          <w:tcPr>
            <w:tcW w:w="1200" w:type="dxa"/>
            <w:tcBorders>
              <w:bottom w:val="single" w:sz="8" w:space="0" w:color="auto"/>
            </w:tcBorders>
            <w:vAlign w:val="bottom"/>
          </w:tcPr>
          <w:p w14:paraId="6FACF33B" w14:textId="77777777" w:rsidR="00DF36C9" w:rsidRDefault="00BA543D">
            <w:pPr>
              <w:spacing w:line="219" w:lineRule="exact"/>
              <w:jc w:val="center"/>
              <w:rPr>
                <w:sz w:val="20"/>
                <w:szCs w:val="20"/>
              </w:rPr>
            </w:pPr>
            <w:r>
              <w:rPr>
                <w:rFonts w:eastAsia="Times New Roman"/>
                <w:w w:val="99"/>
                <w:sz w:val="20"/>
                <w:szCs w:val="20"/>
              </w:rPr>
              <w:t>1 396.5</w:t>
            </w:r>
          </w:p>
        </w:tc>
        <w:tc>
          <w:tcPr>
            <w:tcW w:w="80" w:type="dxa"/>
            <w:tcBorders>
              <w:bottom w:val="single" w:sz="8" w:space="0" w:color="auto"/>
              <w:right w:val="single" w:sz="8" w:space="0" w:color="auto"/>
            </w:tcBorders>
            <w:vAlign w:val="bottom"/>
          </w:tcPr>
          <w:p w14:paraId="58FC01DD" w14:textId="77777777" w:rsidR="00DF36C9" w:rsidRDefault="00DF36C9">
            <w:pPr>
              <w:rPr>
                <w:sz w:val="19"/>
                <w:szCs w:val="19"/>
              </w:rPr>
            </w:pPr>
          </w:p>
        </w:tc>
      </w:tr>
      <w:tr w:rsidR="00DF36C9" w14:paraId="35B7158E" w14:textId="77777777">
        <w:trPr>
          <w:trHeight w:val="220"/>
        </w:trPr>
        <w:tc>
          <w:tcPr>
            <w:tcW w:w="3720" w:type="dxa"/>
            <w:tcBorders>
              <w:left w:val="single" w:sz="8" w:space="0" w:color="auto"/>
              <w:bottom w:val="single" w:sz="8" w:space="0" w:color="auto"/>
              <w:right w:val="single" w:sz="8" w:space="0" w:color="auto"/>
            </w:tcBorders>
            <w:vAlign w:val="bottom"/>
          </w:tcPr>
          <w:p w14:paraId="7767FBB5" w14:textId="77777777" w:rsidR="00DF36C9" w:rsidRDefault="00BA543D">
            <w:pPr>
              <w:spacing w:line="219" w:lineRule="exact"/>
              <w:ind w:left="80"/>
              <w:rPr>
                <w:sz w:val="20"/>
                <w:szCs w:val="20"/>
              </w:rPr>
            </w:pPr>
            <w:r>
              <w:rPr>
                <w:rFonts w:eastAsia="Times New Roman"/>
                <w:sz w:val="20"/>
                <w:szCs w:val="20"/>
              </w:rPr>
              <w:t>Belçika</w:t>
            </w:r>
          </w:p>
        </w:tc>
        <w:tc>
          <w:tcPr>
            <w:tcW w:w="1280" w:type="dxa"/>
            <w:tcBorders>
              <w:bottom w:val="single" w:sz="8" w:space="0" w:color="auto"/>
              <w:right w:val="single" w:sz="8" w:space="0" w:color="auto"/>
            </w:tcBorders>
            <w:vAlign w:val="bottom"/>
          </w:tcPr>
          <w:p w14:paraId="6B3048CF" w14:textId="77777777" w:rsidR="00DF36C9" w:rsidRDefault="00BA543D">
            <w:pPr>
              <w:spacing w:line="219" w:lineRule="exact"/>
              <w:jc w:val="center"/>
              <w:rPr>
                <w:sz w:val="20"/>
                <w:szCs w:val="20"/>
              </w:rPr>
            </w:pPr>
            <w:r>
              <w:rPr>
                <w:rFonts w:eastAsia="Times New Roman"/>
                <w:w w:val="99"/>
                <w:sz w:val="20"/>
                <w:szCs w:val="20"/>
              </w:rPr>
              <w:t>4 774.3</w:t>
            </w:r>
          </w:p>
        </w:tc>
        <w:tc>
          <w:tcPr>
            <w:tcW w:w="2240" w:type="dxa"/>
            <w:tcBorders>
              <w:bottom w:val="single" w:sz="8" w:space="0" w:color="auto"/>
              <w:right w:val="single" w:sz="8" w:space="0" w:color="auto"/>
            </w:tcBorders>
            <w:vAlign w:val="bottom"/>
          </w:tcPr>
          <w:p w14:paraId="3666295B" w14:textId="77777777" w:rsidR="00DF36C9" w:rsidRDefault="00BA543D">
            <w:pPr>
              <w:spacing w:line="219" w:lineRule="exact"/>
              <w:jc w:val="center"/>
              <w:rPr>
                <w:sz w:val="20"/>
                <w:szCs w:val="20"/>
              </w:rPr>
            </w:pPr>
            <w:r>
              <w:rPr>
                <w:rFonts w:eastAsia="Times New Roman"/>
                <w:w w:val="99"/>
                <w:sz w:val="20"/>
                <w:szCs w:val="20"/>
              </w:rPr>
              <w:t>3 760.7</w:t>
            </w:r>
          </w:p>
        </w:tc>
        <w:tc>
          <w:tcPr>
            <w:tcW w:w="1200" w:type="dxa"/>
            <w:tcBorders>
              <w:bottom w:val="single" w:sz="8" w:space="0" w:color="auto"/>
            </w:tcBorders>
            <w:vAlign w:val="bottom"/>
          </w:tcPr>
          <w:p w14:paraId="084D6127" w14:textId="77777777" w:rsidR="00DF36C9" w:rsidRDefault="00BA543D">
            <w:pPr>
              <w:spacing w:line="219" w:lineRule="exact"/>
              <w:jc w:val="center"/>
              <w:rPr>
                <w:sz w:val="20"/>
                <w:szCs w:val="20"/>
              </w:rPr>
            </w:pPr>
            <w:r>
              <w:rPr>
                <w:rFonts w:eastAsia="Times New Roman"/>
                <w:sz w:val="20"/>
                <w:szCs w:val="20"/>
              </w:rPr>
              <w:t>1013.6</w:t>
            </w:r>
          </w:p>
        </w:tc>
        <w:tc>
          <w:tcPr>
            <w:tcW w:w="80" w:type="dxa"/>
            <w:tcBorders>
              <w:bottom w:val="single" w:sz="8" w:space="0" w:color="auto"/>
              <w:right w:val="single" w:sz="8" w:space="0" w:color="auto"/>
            </w:tcBorders>
            <w:vAlign w:val="bottom"/>
          </w:tcPr>
          <w:p w14:paraId="1B94C786" w14:textId="77777777" w:rsidR="00DF36C9" w:rsidRDefault="00DF36C9">
            <w:pPr>
              <w:rPr>
                <w:sz w:val="19"/>
                <w:szCs w:val="19"/>
              </w:rPr>
            </w:pPr>
          </w:p>
        </w:tc>
      </w:tr>
      <w:tr w:rsidR="00DF36C9" w14:paraId="60A74BF7" w14:textId="77777777">
        <w:trPr>
          <w:trHeight w:val="220"/>
        </w:trPr>
        <w:tc>
          <w:tcPr>
            <w:tcW w:w="3720" w:type="dxa"/>
            <w:tcBorders>
              <w:left w:val="single" w:sz="8" w:space="0" w:color="auto"/>
              <w:bottom w:val="single" w:sz="8" w:space="0" w:color="auto"/>
              <w:right w:val="single" w:sz="8" w:space="0" w:color="auto"/>
            </w:tcBorders>
            <w:vAlign w:val="bottom"/>
          </w:tcPr>
          <w:p w14:paraId="4BC2B310" w14:textId="77777777" w:rsidR="00DF36C9" w:rsidRDefault="00BA543D">
            <w:pPr>
              <w:spacing w:line="219" w:lineRule="exact"/>
              <w:ind w:left="80"/>
              <w:rPr>
                <w:sz w:val="20"/>
                <w:szCs w:val="20"/>
              </w:rPr>
            </w:pPr>
            <w:r>
              <w:rPr>
                <w:rFonts w:eastAsia="Times New Roman"/>
                <w:sz w:val="20"/>
                <w:szCs w:val="20"/>
              </w:rPr>
              <w:t>Kanada</w:t>
            </w:r>
          </w:p>
        </w:tc>
        <w:tc>
          <w:tcPr>
            <w:tcW w:w="1280" w:type="dxa"/>
            <w:tcBorders>
              <w:bottom w:val="single" w:sz="8" w:space="0" w:color="auto"/>
              <w:right w:val="single" w:sz="8" w:space="0" w:color="auto"/>
            </w:tcBorders>
            <w:vAlign w:val="bottom"/>
          </w:tcPr>
          <w:p w14:paraId="075C5BC9" w14:textId="77777777" w:rsidR="00DF36C9" w:rsidRDefault="00BA543D">
            <w:pPr>
              <w:spacing w:line="219" w:lineRule="exact"/>
              <w:jc w:val="center"/>
              <w:rPr>
                <w:sz w:val="20"/>
                <w:szCs w:val="20"/>
              </w:rPr>
            </w:pPr>
            <w:r>
              <w:rPr>
                <w:rFonts w:eastAsia="Times New Roman"/>
                <w:w w:val="99"/>
                <w:sz w:val="20"/>
                <w:szCs w:val="20"/>
              </w:rPr>
              <w:t>4 826.3</w:t>
            </w:r>
          </w:p>
        </w:tc>
        <w:tc>
          <w:tcPr>
            <w:tcW w:w="2240" w:type="dxa"/>
            <w:tcBorders>
              <w:bottom w:val="single" w:sz="8" w:space="0" w:color="auto"/>
              <w:right w:val="single" w:sz="8" w:space="0" w:color="auto"/>
            </w:tcBorders>
            <w:vAlign w:val="bottom"/>
          </w:tcPr>
          <w:p w14:paraId="7D39E1DE" w14:textId="77777777" w:rsidR="00DF36C9" w:rsidRDefault="00BA543D">
            <w:pPr>
              <w:spacing w:line="219" w:lineRule="exact"/>
              <w:jc w:val="center"/>
              <w:rPr>
                <w:sz w:val="20"/>
                <w:szCs w:val="20"/>
              </w:rPr>
            </w:pPr>
            <w:r>
              <w:rPr>
                <w:rFonts w:eastAsia="Times New Roman"/>
                <w:w w:val="99"/>
                <w:sz w:val="20"/>
                <w:szCs w:val="20"/>
              </w:rPr>
              <w:t>3 382.0</w:t>
            </w:r>
          </w:p>
        </w:tc>
        <w:tc>
          <w:tcPr>
            <w:tcW w:w="1200" w:type="dxa"/>
            <w:tcBorders>
              <w:bottom w:val="single" w:sz="8" w:space="0" w:color="auto"/>
            </w:tcBorders>
            <w:vAlign w:val="bottom"/>
          </w:tcPr>
          <w:p w14:paraId="309AF62A" w14:textId="77777777" w:rsidR="00DF36C9" w:rsidRDefault="00BA543D">
            <w:pPr>
              <w:spacing w:line="219" w:lineRule="exact"/>
              <w:jc w:val="center"/>
              <w:rPr>
                <w:sz w:val="20"/>
                <w:szCs w:val="20"/>
              </w:rPr>
            </w:pPr>
            <w:r>
              <w:rPr>
                <w:rFonts w:eastAsia="Times New Roman"/>
                <w:w w:val="99"/>
                <w:sz w:val="20"/>
                <w:szCs w:val="20"/>
              </w:rPr>
              <w:t>1 444.3</w:t>
            </w:r>
          </w:p>
        </w:tc>
        <w:tc>
          <w:tcPr>
            <w:tcW w:w="80" w:type="dxa"/>
            <w:tcBorders>
              <w:bottom w:val="single" w:sz="8" w:space="0" w:color="auto"/>
              <w:right w:val="single" w:sz="8" w:space="0" w:color="auto"/>
            </w:tcBorders>
            <w:vAlign w:val="bottom"/>
          </w:tcPr>
          <w:p w14:paraId="43E26E1E" w14:textId="77777777" w:rsidR="00DF36C9" w:rsidRDefault="00DF36C9">
            <w:pPr>
              <w:rPr>
                <w:sz w:val="19"/>
                <w:szCs w:val="19"/>
              </w:rPr>
            </w:pPr>
          </w:p>
        </w:tc>
      </w:tr>
      <w:tr w:rsidR="00DF36C9" w14:paraId="465482FD" w14:textId="77777777">
        <w:trPr>
          <w:trHeight w:val="220"/>
        </w:trPr>
        <w:tc>
          <w:tcPr>
            <w:tcW w:w="3720" w:type="dxa"/>
            <w:tcBorders>
              <w:left w:val="single" w:sz="8" w:space="0" w:color="auto"/>
              <w:bottom w:val="single" w:sz="8" w:space="0" w:color="auto"/>
              <w:right w:val="single" w:sz="8" w:space="0" w:color="auto"/>
            </w:tcBorders>
            <w:vAlign w:val="bottom"/>
          </w:tcPr>
          <w:p w14:paraId="0D1A1F1F" w14:textId="77777777" w:rsidR="00DF36C9" w:rsidRDefault="00BA543D">
            <w:pPr>
              <w:spacing w:line="219" w:lineRule="exact"/>
              <w:ind w:left="80"/>
              <w:rPr>
                <w:sz w:val="20"/>
                <w:szCs w:val="20"/>
              </w:rPr>
            </w:pPr>
            <w:r>
              <w:rPr>
                <w:rFonts w:eastAsia="Times New Roman"/>
                <w:sz w:val="20"/>
                <w:szCs w:val="20"/>
              </w:rPr>
              <w:t>Şili</w:t>
            </w:r>
          </w:p>
        </w:tc>
        <w:tc>
          <w:tcPr>
            <w:tcW w:w="1280" w:type="dxa"/>
            <w:tcBorders>
              <w:bottom w:val="single" w:sz="8" w:space="0" w:color="auto"/>
              <w:right w:val="single" w:sz="8" w:space="0" w:color="auto"/>
            </w:tcBorders>
            <w:vAlign w:val="bottom"/>
          </w:tcPr>
          <w:p w14:paraId="3E289A50" w14:textId="77777777" w:rsidR="00DF36C9" w:rsidRDefault="00BA543D">
            <w:pPr>
              <w:spacing w:line="219" w:lineRule="exact"/>
              <w:jc w:val="center"/>
              <w:rPr>
                <w:sz w:val="20"/>
                <w:szCs w:val="20"/>
              </w:rPr>
            </w:pPr>
            <w:r>
              <w:rPr>
                <w:rFonts w:eastAsia="Times New Roman"/>
                <w:w w:val="99"/>
                <w:sz w:val="20"/>
                <w:szCs w:val="20"/>
              </w:rPr>
              <w:t>1 914.8</w:t>
            </w:r>
          </w:p>
        </w:tc>
        <w:tc>
          <w:tcPr>
            <w:tcW w:w="2240" w:type="dxa"/>
            <w:tcBorders>
              <w:bottom w:val="single" w:sz="8" w:space="0" w:color="auto"/>
              <w:right w:val="single" w:sz="8" w:space="0" w:color="auto"/>
            </w:tcBorders>
            <w:vAlign w:val="bottom"/>
          </w:tcPr>
          <w:p w14:paraId="36B4D5CA" w14:textId="77777777" w:rsidR="00DF36C9" w:rsidRDefault="00BA543D">
            <w:pPr>
              <w:spacing w:line="219" w:lineRule="exact"/>
              <w:jc w:val="center"/>
              <w:rPr>
                <w:sz w:val="20"/>
                <w:szCs w:val="20"/>
              </w:rPr>
            </w:pPr>
            <w:r>
              <w:rPr>
                <w:rFonts w:eastAsia="Times New Roman"/>
                <w:w w:val="99"/>
                <w:sz w:val="20"/>
                <w:szCs w:val="20"/>
              </w:rPr>
              <w:t>1 164.4</w:t>
            </w:r>
          </w:p>
        </w:tc>
        <w:tc>
          <w:tcPr>
            <w:tcW w:w="1200" w:type="dxa"/>
            <w:tcBorders>
              <w:bottom w:val="single" w:sz="8" w:space="0" w:color="auto"/>
            </w:tcBorders>
            <w:vAlign w:val="bottom"/>
          </w:tcPr>
          <w:p w14:paraId="527A8158" w14:textId="77777777" w:rsidR="00DF36C9" w:rsidRDefault="00BA543D">
            <w:pPr>
              <w:spacing w:line="219" w:lineRule="exact"/>
              <w:jc w:val="center"/>
              <w:rPr>
                <w:sz w:val="20"/>
                <w:szCs w:val="20"/>
              </w:rPr>
            </w:pPr>
            <w:r>
              <w:rPr>
                <w:rFonts w:eastAsia="Times New Roman"/>
                <w:sz w:val="20"/>
                <w:szCs w:val="20"/>
              </w:rPr>
              <w:t>750,4</w:t>
            </w:r>
          </w:p>
        </w:tc>
        <w:tc>
          <w:tcPr>
            <w:tcW w:w="80" w:type="dxa"/>
            <w:tcBorders>
              <w:bottom w:val="single" w:sz="8" w:space="0" w:color="auto"/>
              <w:right w:val="single" w:sz="8" w:space="0" w:color="auto"/>
            </w:tcBorders>
            <w:vAlign w:val="bottom"/>
          </w:tcPr>
          <w:p w14:paraId="40C0FA70" w14:textId="77777777" w:rsidR="00DF36C9" w:rsidRDefault="00DF36C9">
            <w:pPr>
              <w:rPr>
                <w:sz w:val="19"/>
                <w:szCs w:val="19"/>
              </w:rPr>
            </w:pPr>
          </w:p>
        </w:tc>
      </w:tr>
      <w:tr w:rsidR="00DF36C9" w14:paraId="1187F73F" w14:textId="77777777">
        <w:trPr>
          <w:trHeight w:val="220"/>
        </w:trPr>
        <w:tc>
          <w:tcPr>
            <w:tcW w:w="3720" w:type="dxa"/>
            <w:tcBorders>
              <w:left w:val="single" w:sz="8" w:space="0" w:color="auto"/>
              <w:bottom w:val="single" w:sz="8" w:space="0" w:color="auto"/>
              <w:right w:val="single" w:sz="8" w:space="0" w:color="auto"/>
            </w:tcBorders>
            <w:vAlign w:val="bottom"/>
          </w:tcPr>
          <w:p w14:paraId="3331F7C2" w14:textId="77777777" w:rsidR="00DF36C9" w:rsidRDefault="00BA543D">
            <w:pPr>
              <w:spacing w:line="219" w:lineRule="exact"/>
              <w:ind w:left="80"/>
              <w:rPr>
                <w:sz w:val="20"/>
                <w:szCs w:val="20"/>
              </w:rPr>
            </w:pPr>
            <w:r>
              <w:rPr>
                <w:rFonts w:eastAsia="Times New Roman"/>
                <w:sz w:val="20"/>
                <w:szCs w:val="20"/>
              </w:rPr>
              <w:t>Çek Cumhuriyeti</w:t>
            </w:r>
          </w:p>
        </w:tc>
        <w:tc>
          <w:tcPr>
            <w:tcW w:w="1280" w:type="dxa"/>
            <w:tcBorders>
              <w:bottom w:val="single" w:sz="8" w:space="0" w:color="auto"/>
              <w:right w:val="single" w:sz="8" w:space="0" w:color="auto"/>
            </w:tcBorders>
            <w:vAlign w:val="bottom"/>
          </w:tcPr>
          <w:p w14:paraId="1EFA8AC5" w14:textId="77777777" w:rsidR="00DF36C9" w:rsidRDefault="00BA543D">
            <w:pPr>
              <w:spacing w:line="219" w:lineRule="exact"/>
              <w:jc w:val="center"/>
              <w:rPr>
                <w:sz w:val="20"/>
                <w:szCs w:val="20"/>
              </w:rPr>
            </w:pPr>
            <w:r>
              <w:rPr>
                <w:rFonts w:eastAsia="Times New Roman"/>
                <w:w w:val="99"/>
                <w:sz w:val="20"/>
                <w:szCs w:val="20"/>
              </w:rPr>
              <w:t>2 616.4</w:t>
            </w:r>
          </w:p>
        </w:tc>
        <w:tc>
          <w:tcPr>
            <w:tcW w:w="2240" w:type="dxa"/>
            <w:tcBorders>
              <w:bottom w:val="single" w:sz="8" w:space="0" w:color="auto"/>
              <w:right w:val="single" w:sz="8" w:space="0" w:color="auto"/>
            </w:tcBorders>
            <w:vAlign w:val="bottom"/>
          </w:tcPr>
          <w:p w14:paraId="0CAA7160" w14:textId="77777777" w:rsidR="00DF36C9" w:rsidRDefault="00BA543D">
            <w:pPr>
              <w:spacing w:line="219" w:lineRule="exact"/>
              <w:jc w:val="center"/>
              <w:rPr>
                <w:sz w:val="20"/>
                <w:szCs w:val="20"/>
              </w:rPr>
            </w:pPr>
            <w:r>
              <w:rPr>
                <w:rFonts w:eastAsia="Times New Roman"/>
                <w:w w:val="99"/>
                <w:sz w:val="20"/>
                <w:szCs w:val="20"/>
              </w:rPr>
              <w:t>2 149,8</w:t>
            </w:r>
          </w:p>
        </w:tc>
        <w:tc>
          <w:tcPr>
            <w:tcW w:w="1200" w:type="dxa"/>
            <w:tcBorders>
              <w:bottom w:val="single" w:sz="8" w:space="0" w:color="auto"/>
            </w:tcBorders>
            <w:vAlign w:val="bottom"/>
          </w:tcPr>
          <w:p w14:paraId="01CC2022" w14:textId="77777777" w:rsidR="00DF36C9" w:rsidRDefault="00BA543D">
            <w:pPr>
              <w:spacing w:line="219" w:lineRule="exact"/>
              <w:jc w:val="center"/>
              <w:rPr>
                <w:sz w:val="20"/>
                <w:szCs w:val="20"/>
              </w:rPr>
            </w:pPr>
            <w:r>
              <w:rPr>
                <w:rFonts w:eastAsia="Times New Roman"/>
                <w:sz w:val="20"/>
                <w:szCs w:val="20"/>
              </w:rPr>
              <w:t>466,5</w:t>
            </w:r>
          </w:p>
        </w:tc>
        <w:tc>
          <w:tcPr>
            <w:tcW w:w="80" w:type="dxa"/>
            <w:tcBorders>
              <w:bottom w:val="single" w:sz="8" w:space="0" w:color="auto"/>
              <w:right w:val="single" w:sz="8" w:space="0" w:color="auto"/>
            </w:tcBorders>
            <w:vAlign w:val="bottom"/>
          </w:tcPr>
          <w:p w14:paraId="0EF96AEE" w14:textId="77777777" w:rsidR="00DF36C9" w:rsidRDefault="00DF36C9">
            <w:pPr>
              <w:rPr>
                <w:sz w:val="19"/>
                <w:szCs w:val="19"/>
              </w:rPr>
            </w:pPr>
          </w:p>
        </w:tc>
      </w:tr>
      <w:tr w:rsidR="00DF36C9" w14:paraId="389292FF" w14:textId="77777777">
        <w:trPr>
          <w:trHeight w:val="220"/>
        </w:trPr>
        <w:tc>
          <w:tcPr>
            <w:tcW w:w="3720" w:type="dxa"/>
            <w:tcBorders>
              <w:left w:val="single" w:sz="8" w:space="0" w:color="auto"/>
              <w:bottom w:val="single" w:sz="8" w:space="0" w:color="auto"/>
              <w:right w:val="single" w:sz="8" w:space="0" w:color="auto"/>
            </w:tcBorders>
            <w:vAlign w:val="bottom"/>
          </w:tcPr>
          <w:p w14:paraId="2824DAA5" w14:textId="77777777" w:rsidR="00DF36C9" w:rsidRDefault="00BA543D">
            <w:pPr>
              <w:spacing w:line="219" w:lineRule="exact"/>
              <w:ind w:left="80"/>
              <w:rPr>
                <w:sz w:val="20"/>
                <w:szCs w:val="20"/>
              </w:rPr>
            </w:pPr>
            <w:r>
              <w:rPr>
                <w:rFonts w:eastAsia="Times New Roman"/>
                <w:sz w:val="20"/>
                <w:szCs w:val="20"/>
              </w:rPr>
              <w:t>Danimarka</w:t>
            </w:r>
          </w:p>
        </w:tc>
        <w:tc>
          <w:tcPr>
            <w:tcW w:w="1280" w:type="dxa"/>
            <w:tcBorders>
              <w:bottom w:val="single" w:sz="8" w:space="0" w:color="auto"/>
              <w:right w:val="single" w:sz="8" w:space="0" w:color="auto"/>
            </w:tcBorders>
            <w:vAlign w:val="bottom"/>
          </w:tcPr>
          <w:p w14:paraId="28E4AC9B" w14:textId="77777777" w:rsidR="00DF36C9" w:rsidRDefault="00BA543D">
            <w:pPr>
              <w:spacing w:line="219" w:lineRule="exact"/>
              <w:jc w:val="center"/>
              <w:rPr>
                <w:sz w:val="20"/>
                <w:szCs w:val="20"/>
              </w:rPr>
            </w:pPr>
            <w:r>
              <w:rPr>
                <w:rFonts w:eastAsia="Times New Roman"/>
                <w:w w:val="99"/>
                <w:sz w:val="20"/>
                <w:szCs w:val="20"/>
              </w:rPr>
              <w:t>5 182.8</w:t>
            </w:r>
          </w:p>
        </w:tc>
        <w:tc>
          <w:tcPr>
            <w:tcW w:w="2240" w:type="dxa"/>
            <w:tcBorders>
              <w:bottom w:val="single" w:sz="8" w:space="0" w:color="auto"/>
              <w:right w:val="single" w:sz="8" w:space="0" w:color="auto"/>
            </w:tcBorders>
            <w:vAlign w:val="bottom"/>
          </w:tcPr>
          <w:p w14:paraId="67BE86C8" w14:textId="77777777" w:rsidR="00DF36C9" w:rsidRDefault="00BA543D">
            <w:pPr>
              <w:spacing w:line="219" w:lineRule="exact"/>
              <w:jc w:val="center"/>
              <w:rPr>
                <w:sz w:val="20"/>
                <w:szCs w:val="20"/>
              </w:rPr>
            </w:pPr>
            <w:r>
              <w:rPr>
                <w:rFonts w:eastAsia="Times New Roman"/>
                <w:w w:val="99"/>
                <w:sz w:val="20"/>
                <w:szCs w:val="20"/>
              </w:rPr>
              <w:t>4 363.4</w:t>
            </w:r>
          </w:p>
        </w:tc>
        <w:tc>
          <w:tcPr>
            <w:tcW w:w="1200" w:type="dxa"/>
            <w:tcBorders>
              <w:bottom w:val="single" w:sz="8" w:space="0" w:color="auto"/>
            </w:tcBorders>
            <w:vAlign w:val="bottom"/>
          </w:tcPr>
          <w:p w14:paraId="134583A5" w14:textId="77777777" w:rsidR="00DF36C9" w:rsidRDefault="00BA543D">
            <w:pPr>
              <w:spacing w:line="219" w:lineRule="exact"/>
              <w:jc w:val="center"/>
              <w:rPr>
                <w:sz w:val="20"/>
                <w:szCs w:val="20"/>
              </w:rPr>
            </w:pPr>
            <w:r>
              <w:rPr>
                <w:rFonts w:eastAsia="Times New Roman"/>
                <w:sz w:val="20"/>
                <w:szCs w:val="20"/>
              </w:rPr>
              <w:t>819,5</w:t>
            </w:r>
          </w:p>
        </w:tc>
        <w:tc>
          <w:tcPr>
            <w:tcW w:w="80" w:type="dxa"/>
            <w:tcBorders>
              <w:bottom w:val="single" w:sz="8" w:space="0" w:color="auto"/>
              <w:right w:val="single" w:sz="8" w:space="0" w:color="auto"/>
            </w:tcBorders>
            <w:vAlign w:val="bottom"/>
          </w:tcPr>
          <w:p w14:paraId="6CD81460" w14:textId="77777777" w:rsidR="00DF36C9" w:rsidRDefault="00DF36C9">
            <w:pPr>
              <w:rPr>
                <w:sz w:val="19"/>
                <w:szCs w:val="19"/>
              </w:rPr>
            </w:pPr>
          </w:p>
        </w:tc>
      </w:tr>
      <w:tr w:rsidR="00DF36C9" w14:paraId="05F6B2B7" w14:textId="77777777">
        <w:trPr>
          <w:trHeight w:val="220"/>
        </w:trPr>
        <w:tc>
          <w:tcPr>
            <w:tcW w:w="3720" w:type="dxa"/>
            <w:tcBorders>
              <w:left w:val="single" w:sz="8" w:space="0" w:color="auto"/>
              <w:bottom w:val="single" w:sz="8" w:space="0" w:color="auto"/>
              <w:right w:val="single" w:sz="8" w:space="0" w:color="auto"/>
            </w:tcBorders>
            <w:vAlign w:val="bottom"/>
          </w:tcPr>
          <w:p w14:paraId="6A1E1EAB" w14:textId="77777777" w:rsidR="00DF36C9" w:rsidRDefault="00BA543D">
            <w:pPr>
              <w:spacing w:line="219" w:lineRule="exact"/>
              <w:ind w:left="80"/>
              <w:rPr>
                <w:sz w:val="20"/>
                <w:szCs w:val="20"/>
              </w:rPr>
            </w:pPr>
            <w:r>
              <w:rPr>
                <w:rFonts w:eastAsia="Times New Roman"/>
                <w:sz w:val="20"/>
                <w:szCs w:val="20"/>
              </w:rPr>
              <w:t>Estonya</w:t>
            </w:r>
          </w:p>
        </w:tc>
        <w:tc>
          <w:tcPr>
            <w:tcW w:w="1280" w:type="dxa"/>
            <w:tcBorders>
              <w:bottom w:val="single" w:sz="8" w:space="0" w:color="auto"/>
              <w:right w:val="single" w:sz="8" w:space="0" w:color="auto"/>
            </w:tcBorders>
            <w:vAlign w:val="bottom"/>
          </w:tcPr>
          <w:p w14:paraId="208B84C1" w14:textId="77777777" w:rsidR="00DF36C9" w:rsidRDefault="00BA543D">
            <w:pPr>
              <w:spacing w:line="219" w:lineRule="exact"/>
              <w:jc w:val="center"/>
              <w:rPr>
                <w:sz w:val="20"/>
                <w:szCs w:val="20"/>
              </w:rPr>
            </w:pPr>
            <w:r>
              <w:rPr>
                <w:rFonts w:eastAsia="Times New Roman"/>
                <w:w w:val="99"/>
                <w:sz w:val="20"/>
                <w:szCs w:val="20"/>
              </w:rPr>
              <w:t>2 125.3</w:t>
            </w:r>
          </w:p>
        </w:tc>
        <w:tc>
          <w:tcPr>
            <w:tcW w:w="2240" w:type="dxa"/>
            <w:tcBorders>
              <w:bottom w:val="single" w:sz="8" w:space="0" w:color="auto"/>
              <w:right w:val="single" w:sz="8" w:space="0" w:color="auto"/>
            </w:tcBorders>
            <w:vAlign w:val="bottom"/>
          </w:tcPr>
          <w:p w14:paraId="2370928B" w14:textId="77777777" w:rsidR="00DF36C9" w:rsidRDefault="00BA543D">
            <w:pPr>
              <w:spacing w:line="219" w:lineRule="exact"/>
              <w:jc w:val="center"/>
              <w:rPr>
                <w:sz w:val="20"/>
                <w:szCs w:val="20"/>
              </w:rPr>
            </w:pPr>
            <w:r>
              <w:rPr>
                <w:rFonts w:eastAsia="Times New Roman"/>
                <w:w w:val="99"/>
                <w:sz w:val="20"/>
                <w:szCs w:val="20"/>
              </w:rPr>
              <w:t>1 616.2</w:t>
            </w:r>
          </w:p>
        </w:tc>
        <w:tc>
          <w:tcPr>
            <w:tcW w:w="1200" w:type="dxa"/>
            <w:tcBorders>
              <w:bottom w:val="single" w:sz="8" w:space="0" w:color="auto"/>
            </w:tcBorders>
            <w:vAlign w:val="bottom"/>
          </w:tcPr>
          <w:p w14:paraId="30B29B57" w14:textId="77777777" w:rsidR="00DF36C9" w:rsidRDefault="00BA543D">
            <w:pPr>
              <w:spacing w:line="219" w:lineRule="exact"/>
              <w:jc w:val="center"/>
              <w:rPr>
                <w:sz w:val="20"/>
                <w:szCs w:val="20"/>
              </w:rPr>
            </w:pPr>
            <w:r>
              <w:rPr>
                <w:rFonts w:eastAsia="Times New Roman"/>
                <w:sz w:val="20"/>
                <w:szCs w:val="20"/>
              </w:rPr>
              <w:t>509,1</w:t>
            </w:r>
          </w:p>
        </w:tc>
        <w:tc>
          <w:tcPr>
            <w:tcW w:w="80" w:type="dxa"/>
            <w:tcBorders>
              <w:bottom w:val="single" w:sz="8" w:space="0" w:color="auto"/>
              <w:right w:val="single" w:sz="8" w:space="0" w:color="auto"/>
            </w:tcBorders>
            <w:vAlign w:val="bottom"/>
          </w:tcPr>
          <w:p w14:paraId="4EFE1EF6" w14:textId="77777777" w:rsidR="00DF36C9" w:rsidRDefault="00DF36C9">
            <w:pPr>
              <w:rPr>
                <w:sz w:val="19"/>
                <w:szCs w:val="19"/>
              </w:rPr>
            </w:pPr>
          </w:p>
        </w:tc>
      </w:tr>
      <w:tr w:rsidR="00DF36C9" w14:paraId="056FDEC1" w14:textId="77777777">
        <w:trPr>
          <w:trHeight w:val="220"/>
        </w:trPr>
        <w:tc>
          <w:tcPr>
            <w:tcW w:w="3720" w:type="dxa"/>
            <w:tcBorders>
              <w:left w:val="single" w:sz="8" w:space="0" w:color="auto"/>
              <w:bottom w:val="single" w:sz="8" w:space="0" w:color="auto"/>
              <w:right w:val="single" w:sz="8" w:space="0" w:color="auto"/>
            </w:tcBorders>
            <w:vAlign w:val="bottom"/>
          </w:tcPr>
          <w:p w14:paraId="6432C6CF" w14:textId="77777777" w:rsidR="00DF36C9" w:rsidRDefault="00BA543D">
            <w:pPr>
              <w:spacing w:line="219" w:lineRule="exact"/>
              <w:ind w:left="80"/>
              <w:rPr>
                <w:sz w:val="20"/>
                <w:szCs w:val="20"/>
              </w:rPr>
            </w:pPr>
            <w:r>
              <w:rPr>
                <w:rFonts w:eastAsia="Times New Roman"/>
                <w:sz w:val="20"/>
                <w:szCs w:val="20"/>
              </w:rPr>
              <w:t>Finlandiya</w:t>
            </w:r>
          </w:p>
        </w:tc>
        <w:tc>
          <w:tcPr>
            <w:tcW w:w="1280" w:type="dxa"/>
            <w:tcBorders>
              <w:bottom w:val="single" w:sz="8" w:space="0" w:color="auto"/>
              <w:right w:val="single" w:sz="8" w:space="0" w:color="auto"/>
            </w:tcBorders>
            <w:vAlign w:val="bottom"/>
          </w:tcPr>
          <w:p w14:paraId="0B01D31C" w14:textId="77777777" w:rsidR="00DF36C9" w:rsidRDefault="00BA543D">
            <w:pPr>
              <w:spacing w:line="219" w:lineRule="exact"/>
              <w:jc w:val="center"/>
              <w:rPr>
                <w:sz w:val="20"/>
                <w:szCs w:val="20"/>
              </w:rPr>
            </w:pPr>
            <w:r>
              <w:rPr>
                <w:rFonts w:eastAsia="Times New Roman"/>
                <w:w w:val="99"/>
                <w:sz w:val="20"/>
                <w:szCs w:val="20"/>
              </w:rPr>
              <w:t>4 172.6</w:t>
            </w:r>
          </w:p>
        </w:tc>
        <w:tc>
          <w:tcPr>
            <w:tcW w:w="2240" w:type="dxa"/>
            <w:tcBorders>
              <w:bottom w:val="single" w:sz="8" w:space="0" w:color="auto"/>
              <w:right w:val="single" w:sz="8" w:space="0" w:color="auto"/>
            </w:tcBorders>
            <w:vAlign w:val="bottom"/>
          </w:tcPr>
          <w:p w14:paraId="600C9FD4" w14:textId="77777777" w:rsidR="00DF36C9" w:rsidRDefault="00BA543D">
            <w:pPr>
              <w:spacing w:line="219" w:lineRule="exact"/>
              <w:jc w:val="center"/>
              <w:rPr>
                <w:sz w:val="20"/>
                <w:szCs w:val="20"/>
              </w:rPr>
            </w:pPr>
            <w:r>
              <w:rPr>
                <w:rFonts w:eastAsia="Times New Roman"/>
                <w:w w:val="99"/>
                <w:sz w:val="20"/>
                <w:szCs w:val="20"/>
              </w:rPr>
              <w:t>3 077.8</w:t>
            </w:r>
          </w:p>
        </w:tc>
        <w:tc>
          <w:tcPr>
            <w:tcW w:w="1200" w:type="dxa"/>
            <w:tcBorders>
              <w:bottom w:val="single" w:sz="8" w:space="0" w:color="auto"/>
            </w:tcBorders>
            <w:vAlign w:val="bottom"/>
          </w:tcPr>
          <w:p w14:paraId="5F5C6CDE" w14:textId="77777777" w:rsidR="00DF36C9" w:rsidRDefault="00BA543D">
            <w:pPr>
              <w:spacing w:line="219" w:lineRule="exact"/>
              <w:jc w:val="center"/>
              <w:rPr>
                <w:sz w:val="20"/>
                <w:szCs w:val="20"/>
              </w:rPr>
            </w:pPr>
            <w:r>
              <w:rPr>
                <w:rFonts w:eastAsia="Times New Roman"/>
                <w:w w:val="99"/>
                <w:sz w:val="20"/>
                <w:szCs w:val="20"/>
              </w:rPr>
              <w:t>1 094.8</w:t>
            </w:r>
          </w:p>
        </w:tc>
        <w:tc>
          <w:tcPr>
            <w:tcW w:w="80" w:type="dxa"/>
            <w:tcBorders>
              <w:bottom w:val="single" w:sz="8" w:space="0" w:color="auto"/>
              <w:right w:val="single" w:sz="8" w:space="0" w:color="auto"/>
            </w:tcBorders>
            <w:vAlign w:val="bottom"/>
          </w:tcPr>
          <w:p w14:paraId="77C96D37" w14:textId="77777777" w:rsidR="00DF36C9" w:rsidRDefault="00DF36C9">
            <w:pPr>
              <w:rPr>
                <w:sz w:val="19"/>
                <w:szCs w:val="19"/>
              </w:rPr>
            </w:pPr>
          </w:p>
        </w:tc>
      </w:tr>
      <w:tr w:rsidR="00DF36C9" w14:paraId="61300B6F" w14:textId="77777777">
        <w:trPr>
          <w:trHeight w:val="220"/>
        </w:trPr>
        <w:tc>
          <w:tcPr>
            <w:tcW w:w="3720" w:type="dxa"/>
            <w:tcBorders>
              <w:left w:val="single" w:sz="8" w:space="0" w:color="auto"/>
              <w:bottom w:val="single" w:sz="8" w:space="0" w:color="auto"/>
              <w:right w:val="single" w:sz="8" w:space="0" w:color="auto"/>
            </w:tcBorders>
            <w:vAlign w:val="bottom"/>
          </w:tcPr>
          <w:p w14:paraId="2FC14AAF" w14:textId="77777777" w:rsidR="00DF36C9" w:rsidRDefault="00BA543D">
            <w:pPr>
              <w:spacing w:line="219" w:lineRule="exact"/>
              <w:ind w:left="80"/>
              <w:rPr>
                <w:sz w:val="20"/>
                <w:szCs w:val="20"/>
              </w:rPr>
            </w:pPr>
            <w:r>
              <w:rPr>
                <w:rFonts w:eastAsia="Times New Roman"/>
                <w:sz w:val="20"/>
                <w:szCs w:val="20"/>
              </w:rPr>
              <w:t>Fransa</w:t>
            </w:r>
          </w:p>
        </w:tc>
        <w:tc>
          <w:tcPr>
            <w:tcW w:w="1280" w:type="dxa"/>
            <w:tcBorders>
              <w:bottom w:val="single" w:sz="8" w:space="0" w:color="auto"/>
              <w:right w:val="single" w:sz="8" w:space="0" w:color="auto"/>
            </w:tcBorders>
            <w:vAlign w:val="bottom"/>
          </w:tcPr>
          <w:p w14:paraId="255AFABC" w14:textId="77777777" w:rsidR="00DF36C9" w:rsidRDefault="00BA543D">
            <w:pPr>
              <w:spacing w:line="219" w:lineRule="exact"/>
              <w:jc w:val="center"/>
              <w:rPr>
                <w:sz w:val="20"/>
                <w:szCs w:val="20"/>
              </w:rPr>
            </w:pPr>
            <w:r>
              <w:rPr>
                <w:rFonts w:eastAsia="Times New Roman"/>
                <w:w w:val="99"/>
                <w:sz w:val="20"/>
                <w:szCs w:val="20"/>
              </w:rPr>
              <w:t>4 902.1</w:t>
            </w:r>
          </w:p>
        </w:tc>
        <w:tc>
          <w:tcPr>
            <w:tcW w:w="2240" w:type="dxa"/>
            <w:tcBorders>
              <w:bottom w:val="single" w:sz="8" w:space="0" w:color="auto"/>
              <w:right w:val="single" w:sz="8" w:space="0" w:color="auto"/>
            </w:tcBorders>
            <w:vAlign w:val="bottom"/>
          </w:tcPr>
          <w:p w14:paraId="2E51CC00" w14:textId="77777777" w:rsidR="00DF36C9" w:rsidRDefault="00BA543D">
            <w:pPr>
              <w:spacing w:line="219" w:lineRule="exact"/>
              <w:jc w:val="center"/>
              <w:rPr>
                <w:sz w:val="20"/>
                <w:szCs w:val="20"/>
              </w:rPr>
            </w:pPr>
            <w:r>
              <w:rPr>
                <w:rFonts w:eastAsia="Times New Roman"/>
                <w:w w:val="99"/>
                <w:sz w:val="20"/>
                <w:szCs w:val="20"/>
              </w:rPr>
              <w:t>4 068.4</w:t>
            </w:r>
          </w:p>
        </w:tc>
        <w:tc>
          <w:tcPr>
            <w:tcW w:w="1200" w:type="dxa"/>
            <w:tcBorders>
              <w:bottom w:val="single" w:sz="8" w:space="0" w:color="auto"/>
            </w:tcBorders>
            <w:vAlign w:val="bottom"/>
          </w:tcPr>
          <w:p w14:paraId="130BDD57" w14:textId="77777777" w:rsidR="00DF36C9" w:rsidRDefault="00BA543D">
            <w:pPr>
              <w:spacing w:line="219" w:lineRule="exact"/>
              <w:jc w:val="center"/>
              <w:rPr>
                <w:sz w:val="20"/>
                <w:szCs w:val="20"/>
              </w:rPr>
            </w:pPr>
            <w:r>
              <w:rPr>
                <w:rFonts w:eastAsia="Times New Roman"/>
                <w:sz w:val="20"/>
                <w:szCs w:val="20"/>
              </w:rPr>
              <w:t>833,7</w:t>
            </w:r>
          </w:p>
        </w:tc>
        <w:tc>
          <w:tcPr>
            <w:tcW w:w="80" w:type="dxa"/>
            <w:tcBorders>
              <w:bottom w:val="single" w:sz="8" w:space="0" w:color="auto"/>
              <w:right w:val="single" w:sz="8" w:space="0" w:color="auto"/>
            </w:tcBorders>
            <w:vAlign w:val="bottom"/>
          </w:tcPr>
          <w:p w14:paraId="49371511" w14:textId="77777777" w:rsidR="00DF36C9" w:rsidRDefault="00DF36C9">
            <w:pPr>
              <w:rPr>
                <w:sz w:val="19"/>
                <w:szCs w:val="19"/>
              </w:rPr>
            </w:pPr>
          </w:p>
        </w:tc>
      </w:tr>
      <w:tr w:rsidR="00DF36C9" w14:paraId="6219007D" w14:textId="77777777">
        <w:trPr>
          <w:trHeight w:val="220"/>
        </w:trPr>
        <w:tc>
          <w:tcPr>
            <w:tcW w:w="3720" w:type="dxa"/>
            <w:tcBorders>
              <w:left w:val="single" w:sz="8" w:space="0" w:color="auto"/>
              <w:bottom w:val="single" w:sz="8" w:space="0" w:color="auto"/>
              <w:right w:val="single" w:sz="8" w:space="0" w:color="auto"/>
            </w:tcBorders>
            <w:vAlign w:val="bottom"/>
          </w:tcPr>
          <w:p w14:paraId="0B338E80" w14:textId="77777777" w:rsidR="00DF36C9" w:rsidRDefault="00BA543D">
            <w:pPr>
              <w:spacing w:line="219" w:lineRule="exact"/>
              <w:ind w:left="80"/>
              <w:rPr>
                <w:sz w:val="20"/>
                <w:szCs w:val="20"/>
              </w:rPr>
            </w:pPr>
            <w:r>
              <w:rPr>
                <w:rFonts w:eastAsia="Times New Roman"/>
                <w:sz w:val="20"/>
                <w:szCs w:val="20"/>
              </w:rPr>
              <w:t>Almanya</w:t>
            </w:r>
          </w:p>
        </w:tc>
        <w:tc>
          <w:tcPr>
            <w:tcW w:w="1280" w:type="dxa"/>
            <w:tcBorders>
              <w:bottom w:val="single" w:sz="8" w:space="0" w:color="auto"/>
              <w:right w:val="single" w:sz="8" w:space="0" w:color="auto"/>
            </w:tcBorders>
            <w:vAlign w:val="bottom"/>
          </w:tcPr>
          <w:p w14:paraId="53EE6A90" w14:textId="77777777" w:rsidR="00DF36C9" w:rsidRDefault="00BA543D">
            <w:pPr>
              <w:spacing w:line="219" w:lineRule="exact"/>
              <w:jc w:val="center"/>
              <w:rPr>
                <w:sz w:val="20"/>
                <w:szCs w:val="20"/>
              </w:rPr>
            </w:pPr>
            <w:r>
              <w:rPr>
                <w:rFonts w:eastAsia="Times New Roman"/>
                <w:w w:val="99"/>
                <w:sz w:val="20"/>
                <w:szCs w:val="20"/>
              </w:rPr>
              <w:t>5 728.5</w:t>
            </w:r>
          </w:p>
        </w:tc>
        <w:tc>
          <w:tcPr>
            <w:tcW w:w="2240" w:type="dxa"/>
            <w:tcBorders>
              <w:bottom w:val="single" w:sz="8" w:space="0" w:color="auto"/>
              <w:right w:val="single" w:sz="8" w:space="0" w:color="auto"/>
            </w:tcBorders>
            <w:vAlign w:val="bottom"/>
          </w:tcPr>
          <w:p w14:paraId="7C7AFAA3" w14:textId="77777777" w:rsidR="00DF36C9" w:rsidRDefault="00BA543D">
            <w:pPr>
              <w:spacing w:line="219" w:lineRule="exact"/>
              <w:jc w:val="center"/>
              <w:rPr>
                <w:sz w:val="20"/>
                <w:szCs w:val="20"/>
              </w:rPr>
            </w:pPr>
            <w:r>
              <w:rPr>
                <w:rFonts w:eastAsia="Times New Roman"/>
                <w:w w:val="99"/>
                <w:sz w:val="20"/>
                <w:szCs w:val="20"/>
              </w:rPr>
              <w:t>4 869.4</w:t>
            </w:r>
          </w:p>
        </w:tc>
        <w:tc>
          <w:tcPr>
            <w:tcW w:w="1200" w:type="dxa"/>
            <w:tcBorders>
              <w:bottom w:val="single" w:sz="8" w:space="0" w:color="auto"/>
            </w:tcBorders>
            <w:vAlign w:val="bottom"/>
          </w:tcPr>
          <w:p w14:paraId="14EE47BD" w14:textId="77777777" w:rsidR="00DF36C9" w:rsidRDefault="00BA543D">
            <w:pPr>
              <w:spacing w:line="219" w:lineRule="exact"/>
              <w:jc w:val="center"/>
              <w:rPr>
                <w:sz w:val="20"/>
                <w:szCs w:val="20"/>
              </w:rPr>
            </w:pPr>
            <w:r>
              <w:rPr>
                <w:rFonts w:eastAsia="Times New Roman"/>
                <w:w w:val="99"/>
                <w:sz w:val="20"/>
                <w:szCs w:val="20"/>
              </w:rPr>
              <w:t>859</w:t>
            </w:r>
          </w:p>
        </w:tc>
        <w:tc>
          <w:tcPr>
            <w:tcW w:w="80" w:type="dxa"/>
            <w:tcBorders>
              <w:bottom w:val="single" w:sz="8" w:space="0" w:color="auto"/>
              <w:right w:val="single" w:sz="8" w:space="0" w:color="auto"/>
            </w:tcBorders>
            <w:vAlign w:val="bottom"/>
          </w:tcPr>
          <w:p w14:paraId="1442CF57" w14:textId="77777777" w:rsidR="00DF36C9" w:rsidRDefault="00DF36C9">
            <w:pPr>
              <w:rPr>
                <w:sz w:val="19"/>
                <w:szCs w:val="19"/>
              </w:rPr>
            </w:pPr>
          </w:p>
        </w:tc>
      </w:tr>
      <w:tr w:rsidR="00DF36C9" w14:paraId="4502ABF0" w14:textId="77777777">
        <w:trPr>
          <w:trHeight w:val="220"/>
        </w:trPr>
        <w:tc>
          <w:tcPr>
            <w:tcW w:w="3720" w:type="dxa"/>
            <w:tcBorders>
              <w:left w:val="single" w:sz="8" w:space="0" w:color="auto"/>
              <w:bottom w:val="single" w:sz="8" w:space="0" w:color="auto"/>
              <w:right w:val="single" w:sz="8" w:space="0" w:color="auto"/>
            </w:tcBorders>
            <w:vAlign w:val="bottom"/>
          </w:tcPr>
          <w:p w14:paraId="7434AAFA" w14:textId="77777777" w:rsidR="00DF36C9" w:rsidRDefault="00BA543D">
            <w:pPr>
              <w:spacing w:line="219" w:lineRule="exact"/>
              <w:ind w:left="80"/>
              <w:rPr>
                <w:sz w:val="20"/>
                <w:szCs w:val="20"/>
              </w:rPr>
            </w:pPr>
            <w:r>
              <w:rPr>
                <w:rFonts w:eastAsia="Times New Roman"/>
                <w:sz w:val="20"/>
                <w:szCs w:val="20"/>
              </w:rPr>
              <w:t>Yunanistan</w:t>
            </w:r>
          </w:p>
        </w:tc>
        <w:tc>
          <w:tcPr>
            <w:tcW w:w="1280" w:type="dxa"/>
            <w:tcBorders>
              <w:bottom w:val="single" w:sz="8" w:space="0" w:color="auto"/>
              <w:right w:val="single" w:sz="8" w:space="0" w:color="auto"/>
            </w:tcBorders>
            <w:vAlign w:val="bottom"/>
          </w:tcPr>
          <w:p w14:paraId="2390246B" w14:textId="77777777" w:rsidR="00DF36C9" w:rsidRDefault="00BA543D">
            <w:pPr>
              <w:spacing w:line="219" w:lineRule="exact"/>
              <w:jc w:val="center"/>
              <w:rPr>
                <w:sz w:val="20"/>
                <w:szCs w:val="20"/>
              </w:rPr>
            </w:pPr>
            <w:r>
              <w:rPr>
                <w:rFonts w:eastAsia="Times New Roman"/>
                <w:w w:val="99"/>
                <w:sz w:val="20"/>
                <w:szCs w:val="20"/>
              </w:rPr>
              <w:t>2 324.8</w:t>
            </w:r>
          </w:p>
        </w:tc>
        <w:tc>
          <w:tcPr>
            <w:tcW w:w="2240" w:type="dxa"/>
            <w:tcBorders>
              <w:bottom w:val="single" w:sz="8" w:space="0" w:color="auto"/>
              <w:right w:val="single" w:sz="8" w:space="0" w:color="auto"/>
            </w:tcBorders>
            <w:vAlign w:val="bottom"/>
          </w:tcPr>
          <w:p w14:paraId="6BD1F06A" w14:textId="77777777" w:rsidR="00DF36C9" w:rsidRDefault="00BA543D">
            <w:pPr>
              <w:spacing w:line="219" w:lineRule="exact"/>
              <w:jc w:val="center"/>
              <w:rPr>
                <w:sz w:val="20"/>
                <w:szCs w:val="20"/>
              </w:rPr>
            </w:pPr>
            <w:r>
              <w:rPr>
                <w:rFonts w:eastAsia="Times New Roman"/>
                <w:w w:val="99"/>
                <w:sz w:val="20"/>
                <w:szCs w:val="20"/>
              </w:rPr>
              <w:t>1 423.4</w:t>
            </w:r>
          </w:p>
        </w:tc>
        <w:tc>
          <w:tcPr>
            <w:tcW w:w="1200" w:type="dxa"/>
            <w:tcBorders>
              <w:bottom w:val="single" w:sz="8" w:space="0" w:color="auto"/>
            </w:tcBorders>
            <w:vAlign w:val="bottom"/>
          </w:tcPr>
          <w:p w14:paraId="700100A6" w14:textId="77777777" w:rsidR="00DF36C9" w:rsidRDefault="00BA543D">
            <w:pPr>
              <w:spacing w:line="219" w:lineRule="exact"/>
              <w:jc w:val="center"/>
              <w:rPr>
                <w:sz w:val="20"/>
                <w:szCs w:val="20"/>
              </w:rPr>
            </w:pPr>
            <w:r>
              <w:rPr>
                <w:rFonts w:eastAsia="Times New Roman"/>
                <w:sz w:val="20"/>
                <w:szCs w:val="20"/>
              </w:rPr>
              <w:t>901,5</w:t>
            </w:r>
          </w:p>
        </w:tc>
        <w:tc>
          <w:tcPr>
            <w:tcW w:w="80" w:type="dxa"/>
            <w:tcBorders>
              <w:bottom w:val="single" w:sz="8" w:space="0" w:color="auto"/>
              <w:right w:val="single" w:sz="8" w:space="0" w:color="auto"/>
            </w:tcBorders>
            <w:vAlign w:val="bottom"/>
          </w:tcPr>
          <w:p w14:paraId="7182E11B" w14:textId="77777777" w:rsidR="00DF36C9" w:rsidRDefault="00DF36C9">
            <w:pPr>
              <w:rPr>
                <w:sz w:val="19"/>
                <w:szCs w:val="19"/>
              </w:rPr>
            </w:pPr>
          </w:p>
        </w:tc>
      </w:tr>
      <w:tr w:rsidR="00DF36C9" w14:paraId="2A338A68" w14:textId="77777777">
        <w:trPr>
          <w:trHeight w:val="220"/>
        </w:trPr>
        <w:tc>
          <w:tcPr>
            <w:tcW w:w="3720" w:type="dxa"/>
            <w:tcBorders>
              <w:left w:val="single" w:sz="8" w:space="0" w:color="auto"/>
              <w:bottom w:val="single" w:sz="8" w:space="0" w:color="auto"/>
              <w:right w:val="single" w:sz="8" w:space="0" w:color="auto"/>
            </w:tcBorders>
            <w:vAlign w:val="bottom"/>
          </w:tcPr>
          <w:p w14:paraId="128AFC05" w14:textId="77777777" w:rsidR="00DF36C9" w:rsidRDefault="00BA543D">
            <w:pPr>
              <w:spacing w:line="219" w:lineRule="exact"/>
              <w:ind w:left="80"/>
              <w:rPr>
                <w:sz w:val="20"/>
                <w:szCs w:val="20"/>
              </w:rPr>
            </w:pPr>
            <w:r>
              <w:rPr>
                <w:rFonts w:eastAsia="Times New Roman"/>
                <w:sz w:val="20"/>
                <w:szCs w:val="20"/>
              </w:rPr>
              <w:t>Macaristan</w:t>
            </w:r>
          </w:p>
        </w:tc>
        <w:tc>
          <w:tcPr>
            <w:tcW w:w="1280" w:type="dxa"/>
            <w:tcBorders>
              <w:bottom w:val="single" w:sz="8" w:space="0" w:color="auto"/>
              <w:right w:val="single" w:sz="8" w:space="0" w:color="auto"/>
            </w:tcBorders>
            <w:vAlign w:val="bottom"/>
          </w:tcPr>
          <w:p w14:paraId="78F2F985" w14:textId="77777777" w:rsidR="00DF36C9" w:rsidRDefault="00BA543D">
            <w:pPr>
              <w:spacing w:line="219" w:lineRule="exact"/>
              <w:jc w:val="center"/>
              <w:rPr>
                <w:sz w:val="20"/>
                <w:szCs w:val="20"/>
              </w:rPr>
            </w:pPr>
            <w:r>
              <w:rPr>
                <w:rFonts w:eastAsia="Times New Roman"/>
                <w:w w:val="99"/>
                <w:sz w:val="20"/>
                <w:szCs w:val="20"/>
              </w:rPr>
              <w:t>2 044.6</w:t>
            </w:r>
          </w:p>
        </w:tc>
        <w:tc>
          <w:tcPr>
            <w:tcW w:w="2240" w:type="dxa"/>
            <w:tcBorders>
              <w:bottom w:val="single" w:sz="8" w:space="0" w:color="auto"/>
              <w:right w:val="single" w:sz="8" w:space="0" w:color="auto"/>
            </w:tcBorders>
            <w:vAlign w:val="bottom"/>
          </w:tcPr>
          <w:p w14:paraId="1C5B5BE1" w14:textId="77777777" w:rsidR="00DF36C9" w:rsidRDefault="00BA543D">
            <w:pPr>
              <w:spacing w:line="219" w:lineRule="exact"/>
              <w:jc w:val="center"/>
              <w:rPr>
                <w:sz w:val="20"/>
                <w:szCs w:val="20"/>
              </w:rPr>
            </w:pPr>
            <w:r>
              <w:rPr>
                <w:rFonts w:eastAsia="Times New Roman"/>
                <w:w w:val="99"/>
                <w:sz w:val="20"/>
                <w:szCs w:val="20"/>
              </w:rPr>
              <w:t>1 365.1</w:t>
            </w:r>
          </w:p>
        </w:tc>
        <w:tc>
          <w:tcPr>
            <w:tcW w:w="1200" w:type="dxa"/>
            <w:tcBorders>
              <w:bottom w:val="single" w:sz="8" w:space="0" w:color="auto"/>
            </w:tcBorders>
            <w:vAlign w:val="bottom"/>
          </w:tcPr>
          <w:p w14:paraId="77E08440" w14:textId="77777777" w:rsidR="00DF36C9" w:rsidRDefault="00BA543D">
            <w:pPr>
              <w:spacing w:line="219" w:lineRule="exact"/>
              <w:jc w:val="center"/>
              <w:rPr>
                <w:sz w:val="20"/>
                <w:szCs w:val="20"/>
              </w:rPr>
            </w:pPr>
            <w:r>
              <w:rPr>
                <w:rFonts w:eastAsia="Times New Roman"/>
                <w:sz w:val="20"/>
                <w:szCs w:val="20"/>
              </w:rPr>
              <w:t>679,6</w:t>
            </w:r>
          </w:p>
        </w:tc>
        <w:tc>
          <w:tcPr>
            <w:tcW w:w="80" w:type="dxa"/>
            <w:tcBorders>
              <w:bottom w:val="single" w:sz="8" w:space="0" w:color="auto"/>
              <w:right w:val="single" w:sz="8" w:space="0" w:color="auto"/>
            </w:tcBorders>
            <w:vAlign w:val="bottom"/>
          </w:tcPr>
          <w:p w14:paraId="7B3E9052" w14:textId="77777777" w:rsidR="00DF36C9" w:rsidRDefault="00DF36C9">
            <w:pPr>
              <w:rPr>
                <w:sz w:val="19"/>
                <w:szCs w:val="19"/>
              </w:rPr>
            </w:pPr>
          </w:p>
        </w:tc>
      </w:tr>
      <w:tr w:rsidR="00DF36C9" w14:paraId="687B94D4" w14:textId="77777777">
        <w:trPr>
          <w:trHeight w:val="220"/>
        </w:trPr>
        <w:tc>
          <w:tcPr>
            <w:tcW w:w="3720" w:type="dxa"/>
            <w:tcBorders>
              <w:left w:val="single" w:sz="8" w:space="0" w:color="auto"/>
              <w:bottom w:val="single" w:sz="8" w:space="0" w:color="auto"/>
              <w:right w:val="single" w:sz="8" w:space="0" w:color="auto"/>
            </w:tcBorders>
            <w:vAlign w:val="bottom"/>
          </w:tcPr>
          <w:p w14:paraId="165191EC" w14:textId="77777777" w:rsidR="00DF36C9" w:rsidRDefault="00BA543D">
            <w:pPr>
              <w:spacing w:line="219" w:lineRule="exact"/>
              <w:ind w:left="80"/>
              <w:rPr>
                <w:sz w:val="20"/>
                <w:szCs w:val="20"/>
              </w:rPr>
            </w:pPr>
            <w:r>
              <w:rPr>
                <w:rFonts w:eastAsia="Times New Roman"/>
                <w:sz w:val="20"/>
                <w:szCs w:val="20"/>
              </w:rPr>
              <w:t>İzlanda</w:t>
            </w:r>
          </w:p>
        </w:tc>
        <w:tc>
          <w:tcPr>
            <w:tcW w:w="1280" w:type="dxa"/>
            <w:tcBorders>
              <w:bottom w:val="single" w:sz="8" w:space="0" w:color="auto"/>
              <w:right w:val="single" w:sz="8" w:space="0" w:color="auto"/>
            </w:tcBorders>
            <w:vAlign w:val="bottom"/>
          </w:tcPr>
          <w:p w14:paraId="5257D1EA" w14:textId="77777777" w:rsidR="00DF36C9" w:rsidRDefault="00BA543D">
            <w:pPr>
              <w:spacing w:line="219" w:lineRule="exact"/>
              <w:jc w:val="center"/>
              <w:rPr>
                <w:sz w:val="20"/>
                <w:szCs w:val="20"/>
              </w:rPr>
            </w:pPr>
            <w:r>
              <w:rPr>
                <w:rFonts w:eastAsia="Times New Roman"/>
                <w:w w:val="99"/>
                <w:sz w:val="20"/>
                <w:szCs w:val="20"/>
              </w:rPr>
              <w:t>4 580.7</w:t>
            </w:r>
          </w:p>
        </w:tc>
        <w:tc>
          <w:tcPr>
            <w:tcW w:w="2240" w:type="dxa"/>
            <w:tcBorders>
              <w:bottom w:val="single" w:sz="8" w:space="0" w:color="auto"/>
              <w:right w:val="single" w:sz="8" w:space="0" w:color="auto"/>
            </w:tcBorders>
            <w:vAlign w:val="bottom"/>
          </w:tcPr>
          <w:p w14:paraId="0E1CED48" w14:textId="77777777" w:rsidR="00DF36C9" w:rsidRDefault="00BA543D">
            <w:pPr>
              <w:spacing w:line="219" w:lineRule="exact"/>
              <w:jc w:val="center"/>
              <w:rPr>
                <w:sz w:val="20"/>
                <w:szCs w:val="20"/>
              </w:rPr>
            </w:pPr>
            <w:r>
              <w:rPr>
                <w:rFonts w:eastAsia="Times New Roman"/>
                <w:w w:val="99"/>
                <w:sz w:val="20"/>
                <w:szCs w:val="20"/>
              </w:rPr>
              <w:t>3 758.0</w:t>
            </w:r>
          </w:p>
        </w:tc>
        <w:tc>
          <w:tcPr>
            <w:tcW w:w="1200" w:type="dxa"/>
            <w:tcBorders>
              <w:bottom w:val="single" w:sz="8" w:space="0" w:color="auto"/>
            </w:tcBorders>
            <w:vAlign w:val="bottom"/>
          </w:tcPr>
          <w:p w14:paraId="06C78C85" w14:textId="77777777" w:rsidR="00DF36C9" w:rsidRDefault="00BA543D">
            <w:pPr>
              <w:spacing w:line="219" w:lineRule="exact"/>
              <w:jc w:val="center"/>
              <w:rPr>
                <w:sz w:val="20"/>
                <w:szCs w:val="20"/>
              </w:rPr>
            </w:pPr>
            <w:r>
              <w:rPr>
                <w:rFonts w:eastAsia="Times New Roman"/>
                <w:sz w:val="20"/>
                <w:szCs w:val="20"/>
              </w:rPr>
              <w:t>822,7</w:t>
            </w:r>
          </w:p>
        </w:tc>
        <w:tc>
          <w:tcPr>
            <w:tcW w:w="80" w:type="dxa"/>
            <w:tcBorders>
              <w:bottom w:val="single" w:sz="8" w:space="0" w:color="auto"/>
              <w:right w:val="single" w:sz="8" w:space="0" w:color="auto"/>
            </w:tcBorders>
            <w:vAlign w:val="bottom"/>
          </w:tcPr>
          <w:p w14:paraId="306687FC" w14:textId="77777777" w:rsidR="00DF36C9" w:rsidRDefault="00DF36C9">
            <w:pPr>
              <w:rPr>
                <w:sz w:val="19"/>
                <w:szCs w:val="19"/>
              </w:rPr>
            </w:pPr>
          </w:p>
        </w:tc>
      </w:tr>
      <w:tr w:rsidR="00DF36C9" w14:paraId="3BFE01AD" w14:textId="77777777">
        <w:trPr>
          <w:trHeight w:val="220"/>
        </w:trPr>
        <w:tc>
          <w:tcPr>
            <w:tcW w:w="3720" w:type="dxa"/>
            <w:tcBorders>
              <w:left w:val="single" w:sz="8" w:space="0" w:color="auto"/>
              <w:bottom w:val="single" w:sz="8" w:space="0" w:color="auto"/>
              <w:right w:val="single" w:sz="8" w:space="0" w:color="auto"/>
            </w:tcBorders>
            <w:vAlign w:val="bottom"/>
          </w:tcPr>
          <w:p w14:paraId="68097163" w14:textId="77777777" w:rsidR="00DF36C9" w:rsidRDefault="00BA543D">
            <w:pPr>
              <w:spacing w:line="219" w:lineRule="exact"/>
              <w:ind w:left="80"/>
              <w:rPr>
                <w:sz w:val="20"/>
                <w:szCs w:val="20"/>
              </w:rPr>
            </w:pPr>
            <w:r>
              <w:rPr>
                <w:rFonts w:eastAsia="Times New Roman"/>
                <w:sz w:val="20"/>
                <w:szCs w:val="20"/>
              </w:rPr>
              <w:t>İrlanda</w:t>
            </w:r>
          </w:p>
        </w:tc>
        <w:tc>
          <w:tcPr>
            <w:tcW w:w="1280" w:type="dxa"/>
            <w:tcBorders>
              <w:bottom w:val="single" w:sz="8" w:space="0" w:color="auto"/>
              <w:right w:val="single" w:sz="8" w:space="0" w:color="auto"/>
            </w:tcBorders>
            <w:vAlign w:val="bottom"/>
          </w:tcPr>
          <w:p w14:paraId="4D4FE424" w14:textId="77777777" w:rsidR="00DF36C9" w:rsidRDefault="00BA543D">
            <w:pPr>
              <w:spacing w:line="219" w:lineRule="exact"/>
              <w:jc w:val="center"/>
              <w:rPr>
                <w:sz w:val="20"/>
                <w:szCs w:val="20"/>
              </w:rPr>
            </w:pPr>
            <w:r>
              <w:rPr>
                <w:rFonts w:eastAsia="Times New Roman"/>
                <w:w w:val="99"/>
                <w:sz w:val="20"/>
                <w:szCs w:val="20"/>
              </w:rPr>
              <w:t>5 449.4</w:t>
            </w:r>
          </w:p>
        </w:tc>
        <w:tc>
          <w:tcPr>
            <w:tcW w:w="2240" w:type="dxa"/>
            <w:tcBorders>
              <w:bottom w:val="single" w:sz="8" w:space="0" w:color="auto"/>
              <w:right w:val="single" w:sz="8" w:space="0" w:color="auto"/>
            </w:tcBorders>
            <w:vAlign w:val="bottom"/>
          </w:tcPr>
          <w:p w14:paraId="0CF0189D" w14:textId="77777777" w:rsidR="00DF36C9" w:rsidRDefault="00BA543D">
            <w:pPr>
              <w:spacing w:line="219" w:lineRule="exact"/>
              <w:jc w:val="center"/>
              <w:rPr>
                <w:sz w:val="20"/>
                <w:szCs w:val="20"/>
              </w:rPr>
            </w:pPr>
            <w:r>
              <w:rPr>
                <w:rFonts w:eastAsia="Times New Roman"/>
                <w:w w:val="99"/>
                <w:sz w:val="20"/>
                <w:szCs w:val="20"/>
              </w:rPr>
              <w:t>3 954.5</w:t>
            </w:r>
          </w:p>
        </w:tc>
        <w:tc>
          <w:tcPr>
            <w:tcW w:w="1200" w:type="dxa"/>
            <w:tcBorders>
              <w:bottom w:val="single" w:sz="8" w:space="0" w:color="auto"/>
            </w:tcBorders>
            <w:vAlign w:val="bottom"/>
          </w:tcPr>
          <w:p w14:paraId="71ED0936" w14:textId="77777777" w:rsidR="00DF36C9" w:rsidRDefault="00BA543D">
            <w:pPr>
              <w:spacing w:line="219" w:lineRule="exact"/>
              <w:jc w:val="center"/>
              <w:rPr>
                <w:sz w:val="20"/>
                <w:szCs w:val="20"/>
              </w:rPr>
            </w:pPr>
            <w:r>
              <w:rPr>
                <w:rFonts w:eastAsia="Times New Roman"/>
                <w:w w:val="99"/>
                <w:sz w:val="20"/>
                <w:szCs w:val="20"/>
              </w:rPr>
              <w:t>1 494.8</w:t>
            </w:r>
          </w:p>
        </w:tc>
        <w:tc>
          <w:tcPr>
            <w:tcW w:w="80" w:type="dxa"/>
            <w:tcBorders>
              <w:bottom w:val="single" w:sz="8" w:space="0" w:color="auto"/>
              <w:right w:val="single" w:sz="8" w:space="0" w:color="auto"/>
            </w:tcBorders>
            <w:vAlign w:val="bottom"/>
          </w:tcPr>
          <w:p w14:paraId="2D875614" w14:textId="77777777" w:rsidR="00DF36C9" w:rsidRDefault="00DF36C9">
            <w:pPr>
              <w:rPr>
                <w:sz w:val="19"/>
                <w:szCs w:val="19"/>
              </w:rPr>
            </w:pPr>
          </w:p>
        </w:tc>
      </w:tr>
      <w:tr w:rsidR="00DF36C9" w14:paraId="7E418DB4" w14:textId="77777777">
        <w:trPr>
          <w:trHeight w:val="220"/>
        </w:trPr>
        <w:tc>
          <w:tcPr>
            <w:tcW w:w="3720" w:type="dxa"/>
            <w:tcBorders>
              <w:left w:val="single" w:sz="8" w:space="0" w:color="auto"/>
              <w:bottom w:val="single" w:sz="8" w:space="0" w:color="auto"/>
              <w:right w:val="single" w:sz="8" w:space="0" w:color="auto"/>
            </w:tcBorders>
            <w:vAlign w:val="bottom"/>
          </w:tcPr>
          <w:p w14:paraId="1A931D78" w14:textId="77777777" w:rsidR="00DF36C9" w:rsidRDefault="00BA543D">
            <w:pPr>
              <w:spacing w:line="219" w:lineRule="exact"/>
              <w:ind w:left="80"/>
              <w:rPr>
                <w:sz w:val="20"/>
                <w:szCs w:val="20"/>
              </w:rPr>
            </w:pPr>
            <w:r>
              <w:rPr>
                <w:rFonts w:eastAsia="Times New Roman"/>
                <w:sz w:val="20"/>
                <w:szCs w:val="20"/>
              </w:rPr>
              <w:t>İsrail</w:t>
            </w:r>
          </w:p>
        </w:tc>
        <w:tc>
          <w:tcPr>
            <w:tcW w:w="1280" w:type="dxa"/>
            <w:tcBorders>
              <w:bottom w:val="single" w:sz="8" w:space="0" w:color="auto"/>
              <w:right w:val="single" w:sz="8" w:space="0" w:color="auto"/>
            </w:tcBorders>
            <w:vAlign w:val="bottom"/>
          </w:tcPr>
          <w:p w14:paraId="18DE5359" w14:textId="77777777" w:rsidR="00DF36C9" w:rsidRDefault="00BA543D">
            <w:pPr>
              <w:spacing w:line="219" w:lineRule="exact"/>
              <w:jc w:val="center"/>
              <w:rPr>
                <w:sz w:val="20"/>
                <w:szCs w:val="20"/>
              </w:rPr>
            </w:pPr>
            <w:r>
              <w:rPr>
                <w:rFonts w:eastAsia="Times New Roman"/>
                <w:w w:val="99"/>
                <w:sz w:val="20"/>
                <w:szCs w:val="20"/>
              </w:rPr>
              <w:t>2 833.6</w:t>
            </w:r>
          </w:p>
        </w:tc>
        <w:tc>
          <w:tcPr>
            <w:tcW w:w="2240" w:type="dxa"/>
            <w:tcBorders>
              <w:bottom w:val="single" w:sz="8" w:space="0" w:color="auto"/>
              <w:right w:val="single" w:sz="8" w:space="0" w:color="auto"/>
            </w:tcBorders>
            <w:vAlign w:val="bottom"/>
          </w:tcPr>
          <w:p w14:paraId="24302D23" w14:textId="77777777" w:rsidR="00DF36C9" w:rsidRDefault="00BA543D">
            <w:pPr>
              <w:spacing w:line="219" w:lineRule="exact"/>
              <w:jc w:val="center"/>
              <w:rPr>
                <w:sz w:val="20"/>
                <w:szCs w:val="20"/>
              </w:rPr>
            </w:pPr>
            <w:r>
              <w:rPr>
                <w:rFonts w:eastAsia="Times New Roman"/>
                <w:w w:val="99"/>
                <w:sz w:val="20"/>
                <w:szCs w:val="20"/>
              </w:rPr>
              <w:t xml:space="preserve">1 </w:t>
            </w:r>
            <w:r>
              <w:rPr>
                <w:rFonts w:eastAsia="Times New Roman"/>
                <w:w w:val="99"/>
                <w:sz w:val="20"/>
                <w:szCs w:val="20"/>
              </w:rPr>
              <w:t>780.4</w:t>
            </w:r>
          </w:p>
        </w:tc>
        <w:tc>
          <w:tcPr>
            <w:tcW w:w="1200" w:type="dxa"/>
            <w:tcBorders>
              <w:bottom w:val="single" w:sz="8" w:space="0" w:color="auto"/>
            </w:tcBorders>
            <w:vAlign w:val="bottom"/>
          </w:tcPr>
          <w:p w14:paraId="67406D35" w14:textId="77777777" w:rsidR="00DF36C9" w:rsidRDefault="00BA543D">
            <w:pPr>
              <w:spacing w:line="219" w:lineRule="exact"/>
              <w:jc w:val="center"/>
              <w:rPr>
                <w:sz w:val="20"/>
                <w:szCs w:val="20"/>
              </w:rPr>
            </w:pPr>
            <w:r>
              <w:rPr>
                <w:rFonts w:eastAsia="Times New Roman"/>
                <w:w w:val="99"/>
                <w:sz w:val="20"/>
                <w:szCs w:val="20"/>
              </w:rPr>
              <w:t>1 053.2</w:t>
            </w:r>
          </w:p>
        </w:tc>
        <w:tc>
          <w:tcPr>
            <w:tcW w:w="80" w:type="dxa"/>
            <w:tcBorders>
              <w:bottom w:val="single" w:sz="8" w:space="0" w:color="auto"/>
              <w:right w:val="single" w:sz="8" w:space="0" w:color="auto"/>
            </w:tcBorders>
            <w:vAlign w:val="bottom"/>
          </w:tcPr>
          <w:p w14:paraId="2DAA6DC3" w14:textId="77777777" w:rsidR="00DF36C9" w:rsidRDefault="00DF36C9">
            <w:pPr>
              <w:rPr>
                <w:sz w:val="19"/>
                <w:szCs w:val="19"/>
              </w:rPr>
            </w:pPr>
          </w:p>
        </w:tc>
      </w:tr>
      <w:tr w:rsidR="00DF36C9" w14:paraId="71F59D31" w14:textId="77777777">
        <w:trPr>
          <w:trHeight w:val="220"/>
        </w:trPr>
        <w:tc>
          <w:tcPr>
            <w:tcW w:w="3720" w:type="dxa"/>
            <w:tcBorders>
              <w:left w:val="single" w:sz="8" w:space="0" w:color="auto"/>
              <w:bottom w:val="single" w:sz="8" w:space="0" w:color="auto"/>
              <w:right w:val="single" w:sz="8" w:space="0" w:color="auto"/>
            </w:tcBorders>
            <w:vAlign w:val="bottom"/>
          </w:tcPr>
          <w:p w14:paraId="33E6379D" w14:textId="77777777" w:rsidR="00DF36C9" w:rsidRDefault="00BA543D">
            <w:pPr>
              <w:spacing w:line="219" w:lineRule="exact"/>
              <w:ind w:left="80"/>
              <w:rPr>
                <w:sz w:val="20"/>
                <w:szCs w:val="20"/>
              </w:rPr>
            </w:pPr>
            <w:r>
              <w:rPr>
                <w:rFonts w:eastAsia="Times New Roman"/>
                <w:sz w:val="20"/>
                <w:szCs w:val="20"/>
              </w:rPr>
              <w:t>İtalya</w:t>
            </w:r>
          </w:p>
        </w:tc>
        <w:tc>
          <w:tcPr>
            <w:tcW w:w="1280" w:type="dxa"/>
            <w:tcBorders>
              <w:bottom w:val="single" w:sz="8" w:space="0" w:color="auto"/>
              <w:right w:val="single" w:sz="8" w:space="0" w:color="auto"/>
            </w:tcBorders>
            <w:vAlign w:val="bottom"/>
          </w:tcPr>
          <w:p w14:paraId="21F05A61" w14:textId="77777777" w:rsidR="00DF36C9" w:rsidRDefault="00BA543D">
            <w:pPr>
              <w:spacing w:line="219" w:lineRule="exact"/>
              <w:jc w:val="center"/>
              <w:rPr>
                <w:sz w:val="20"/>
                <w:szCs w:val="20"/>
              </w:rPr>
            </w:pPr>
            <w:r>
              <w:rPr>
                <w:rFonts w:eastAsia="Times New Roman"/>
                <w:w w:val="99"/>
                <w:sz w:val="20"/>
                <w:szCs w:val="20"/>
              </w:rPr>
              <w:t>3 541.7</w:t>
            </w:r>
          </w:p>
        </w:tc>
        <w:tc>
          <w:tcPr>
            <w:tcW w:w="2240" w:type="dxa"/>
            <w:tcBorders>
              <w:bottom w:val="single" w:sz="8" w:space="0" w:color="auto"/>
              <w:right w:val="single" w:sz="8" w:space="0" w:color="auto"/>
            </w:tcBorders>
            <w:vAlign w:val="bottom"/>
          </w:tcPr>
          <w:p w14:paraId="1CC7F4A3" w14:textId="77777777" w:rsidR="00DF36C9" w:rsidRDefault="00BA543D">
            <w:pPr>
              <w:spacing w:line="219" w:lineRule="exact"/>
              <w:jc w:val="center"/>
              <w:rPr>
                <w:sz w:val="20"/>
                <w:szCs w:val="20"/>
              </w:rPr>
            </w:pPr>
            <w:r>
              <w:rPr>
                <w:rFonts w:eastAsia="Times New Roman"/>
                <w:w w:val="99"/>
                <w:sz w:val="20"/>
                <w:szCs w:val="20"/>
              </w:rPr>
              <w:t>2 622.0</w:t>
            </w:r>
          </w:p>
        </w:tc>
        <w:tc>
          <w:tcPr>
            <w:tcW w:w="1200" w:type="dxa"/>
            <w:tcBorders>
              <w:bottom w:val="single" w:sz="8" w:space="0" w:color="auto"/>
            </w:tcBorders>
            <w:vAlign w:val="bottom"/>
          </w:tcPr>
          <w:p w14:paraId="3E00C9F0" w14:textId="77777777" w:rsidR="00DF36C9" w:rsidRDefault="00BA543D">
            <w:pPr>
              <w:spacing w:line="219" w:lineRule="exact"/>
              <w:jc w:val="center"/>
              <w:rPr>
                <w:sz w:val="20"/>
                <w:szCs w:val="20"/>
              </w:rPr>
            </w:pPr>
            <w:r>
              <w:rPr>
                <w:rFonts w:eastAsia="Times New Roman"/>
                <w:sz w:val="20"/>
                <w:szCs w:val="20"/>
              </w:rPr>
              <w:t>919,8</w:t>
            </w:r>
          </w:p>
        </w:tc>
        <w:tc>
          <w:tcPr>
            <w:tcW w:w="80" w:type="dxa"/>
            <w:tcBorders>
              <w:bottom w:val="single" w:sz="8" w:space="0" w:color="auto"/>
              <w:right w:val="single" w:sz="8" w:space="0" w:color="auto"/>
            </w:tcBorders>
            <w:vAlign w:val="bottom"/>
          </w:tcPr>
          <w:p w14:paraId="3F4FC2EC" w14:textId="77777777" w:rsidR="00DF36C9" w:rsidRDefault="00DF36C9">
            <w:pPr>
              <w:rPr>
                <w:sz w:val="19"/>
                <w:szCs w:val="19"/>
              </w:rPr>
            </w:pPr>
          </w:p>
        </w:tc>
      </w:tr>
      <w:tr w:rsidR="00DF36C9" w14:paraId="1CF9A488" w14:textId="77777777">
        <w:trPr>
          <w:trHeight w:val="220"/>
        </w:trPr>
        <w:tc>
          <w:tcPr>
            <w:tcW w:w="3720" w:type="dxa"/>
            <w:tcBorders>
              <w:left w:val="single" w:sz="8" w:space="0" w:color="auto"/>
              <w:bottom w:val="single" w:sz="8" w:space="0" w:color="auto"/>
              <w:right w:val="single" w:sz="8" w:space="0" w:color="auto"/>
            </w:tcBorders>
            <w:vAlign w:val="bottom"/>
          </w:tcPr>
          <w:p w14:paraId="769C493F" w14:textId="77777777" w:rsidR="00DF36C9" w:rsidRDefault="00BA543D">
            <w:pPr>
              <w:spacing w:line="219" w:lineRule="exact"/>
              <w:ind w:left="80"/>
              <w:rPr>
                <w:sz w:val="20"/>
                <w:szCs w:val="20"/>
              </w:rPr>
            </w:pPr>
            <w:r>
              <w:rPr>
                <w:rFonts w:eastAsia="Times New Roman"/>
                <w:sz w:val="20"/>
                <w:szCs w:val="20"/>
              </w:rPr>
              <w:t>Japonya</w:t>
            </w:r>
          </w:p>
        </w:tc>
        <w:tc>
          <w:tcPr>
            <w:tcW w:w="1280" w:type="dxa"/>
            <w:tcBorders>
              <w:bottom w:val="single" w:sz="8" w:space="0" w:color="auto"/>
              <w:right w:val="single" w:sz="8" w:space="0" w:color="auto"/>
            </w:tcBorders>
            <w:vAlign w:val="bottom"/>
          </w:tcPr>
          <w:p w14:paraId="64B2FE2E" w14:textId="77777777" w:rsidR="00DF36C9" w:rsidRDefault="00BA543D">
            <w:pPr>
              <w:spacing w:line="219" w:lineRule="exact"/>
              <w:jc w:val="center"/>
              <w:rPr>
                <w:sz w:val="20"/>
                <w:szCs w:val="20"/>
              </w:rPr>
            </w:pPr>
            <w:r>
              <w:rPr>
                <w:rFonts w:eastAsia="Times New Roman"/>
                <w:w w:val="99"/>
                <w:sz w:val="20"/>
                <w:szCs w:val="20"/>
              </w:rPr>
              <w:t>4 717.3</w:t>
            </w:r>
          </w:p>
        </w:tc>
        <w:tc>
          <w:tcPr>
            <w:tcW w:w="2240" w:type="dxa"/>
            <w:tcBorders>
              <w:bottom w:val="single" w:sz="8" w:space="0" w:color="auto"/>
              <w:right w:val="single" w:sz="8" w:space="0" w:color="auto"/>
            </w:tcBorders>
            <w:vAlign w:val="bottom"/>
          </w:tcPr>
          <w:p w14:paraId="41CE1423" w14:textId="77777777" w:rsidR="00DF36C9" w:rsidRDefault="00BA543D">
            <w:pPr>
              <w:spacing w:line="219" w:lineRule="exact"/>
              <w:jc w:val="center"/>
              <w:rPr>
                <w:sz w:val="20"/>
                <w:szCs w:val="20"/>
              </w:rPr>
            </w:pPr>
            <w:r>
              <w:rPr>
                <w:rFonts w:eastAsia="Times New Roman"/>
                <w:w w:val="99"/>
                <w:sz w:val="20"/>
                <w:szCs w:val="20"/>
              </w:rPr>
              <w:t>3 970.6</w:t>
            </w:r>
          </w:p>
        </w:tc>
        <w:tc>
          <w:tcPr>
            <w:tcW w:w="1200" w:type="dxa"/>
            <w:tcBorders>
              <w:bottom w:val="single" w:sz="8" w:space="0" w:color="auto"/>
            </w:tcBorders>
            <w:vAlign w:val="bottom"/>
          </w:tcPr>
          <w:p w14:paraId="19E74BFF" w14:textId="77777777" w:rsidR="00DF36C9" w:rsidRDefault="00BA543D">
            <w:pPr>
              <w:spacing w:line="219" w:lineRule="exact"/>
              <w:jc w:val="center"/>
              <w:rPr>
                <w:sz w:val="20"/>
                <w:szCs w:val="20"/>
              </w:rPr>
            </w:pPr>
            <w:r>
              <w:rPr>
                <w:rFonts w:eastAsia="Times New Roman"/>
                <w:sz w:val="20"/>
                <w:szCs w:val="20"/>
              </w:rPr>
              <w:t>746,7</w:t>
            </w:r>
          </w:p>
        </w:tc>
        <w:tc>
          <w:tcPr>
            <w:tcW w:w="80" w:type="dxa"/>
            <w:tcBorders>
              <w:bottom w:val="single" w:sz="8" w:space="0" w:color="auto"/>
              <w:right w:val="single" w:sz="8" w:space="0" w:color="auto"/>
            </w:tcBorders>
            <w:vAlign w:val="bottom"/>
          </w:tcPr>
          <w:p w14:paraId="595B41D6" w14:textId="77777777" w:rsidR="00DF36C9" w:rsidRDefault="00DF36C9">
            <w:pPr>
              <w:rPr>
                <w:sz w:val="19"/>
                <w:szCs w:val="19"/>
              </w:rPr>
            </w:pPr>
          </w:p>
        </w:tc>
      </w:tr>
      <w:tr w:rsidR="00DF36C9" w14:paraId="45CF6869" w14:textId="77777777">
        <w:trPr>
          <w:trHeight w:val="220"/>
        </w:trPr>
        <w:tc>
          <w:tcPr>
            <w:tcW w:w="3720" w:type="dxa"/>
            <w:tcBorders>
              <w:left w:val="single" w:sz="8" w:space="0" w:color="auto"/>
              <w:bottom w:val="single" w:sz="8" w:space="0" w:color="auto"/>
              <w:right w:val="single" w:sz="8" w:space="0" w:color="auto"/>
            </w:tcBorders>
            <w:vAlign w:val="bottom"/>
          </w:tcPr>
          <w:p w14:paraId="3029BD90" w14:textId="77777777" w:rsidR="00DF36C9" w:rsidRDefault="00BA543D">
            <w:pPr>
              <w:spacing w:line="219" w:lineRule="exact"/>
              <w:ind w:left="80"/>
              <w:rPr>
                <w:sz w:val="20"/>
                <w:szCs w:val="20"/>
              </w:rPr>
            </w:pPr>
            <w:r>
              <w:rPr>
                <w:rFonts w:eastAsia="Times New Roman"/>
                <w:sz w:val="20"/>
                <w:szCs w:val="20"/>
              </w:rPr>
              <w:t>Kore</w:t>
            </w:r>
          </w:p>
        </w:tc>
        <w:tc>
          <w:tcPr>
            <w:tcW w:w="1280" w:type="dxa"/>
            <w:tcBorders>
              <w:bottom w:val="single" w:sz="8" w:space="0" w:color="auto"/>
              <w:right w:val="single" w:sz="8" w:space="0" w:color="auto"/>
            </w:tcBorders>
            <w:vAlign w:val="bottom"/>
          </w:tcPr>
          <w:p w14:paraId="4C5A1414" w14:textId="77777777" w:rsidR="00DF36C9" w:rsidRDefault="00BA543D">
            <w:pPr>
              <w:spacing w:line="219" w:lineRule="exact"/>
              <w:jc w:val="center"/>
              <w:rPr>
                <w:sz w:val="20"/>
                <w:szCs w:val="20"/>
              </w:rPr>
            </w:pPr>
            <w:r>
              <w:rPr>
                <w:rFonts w:eastAsia="Times New Roman"/>
                <w:w w:val="99"/>
                <w:sz w:val="20"/>
                <w:szCs w:val="20"/>
              </w:rPr>
              <w:t>2 897.1</w:t>
            </w:r>
          </w:p>
        </w:tc>
        <w:tc>
          <w:tcPr>
            <w:tcW w:w="2240" w:type="dxa"/>
            <w:tcBorders>
              <w:bottom w:val="single" w:sz="8" w:space="0" w:color="auto"/>
              <w:right w:val="single" w:sz="8" w:space="0" w:color="auto"/>
            </w:tcBorders>
            <w:vAlign w:val="bottom"/>
          </w:tcPr>
          <w:p w14:paraId="36C12A25" w14:textId="77777777" w:rsidR="00DF36C9" w:rsidRDefault="00BA543D">
            <w:pPr>
              <w:spacing w:line="219" w:lineRule="exact"/>
              <w:jc w:val="center"/>
              <w:rPr>
                <w:sz w:val="20"/>
                <w:szCs w:val="20"/>
              </w:rPr>
            </w:pPr>
            <w:r>
              <w:rPr>
                <w:rFonts w:eastAsia="Times New Roman"/>
                <w:w w:val="99"/>
                <w:sz w:val="20"/>
                <w:szCs w:val="20"/>
              </w:rPr>
              <w:t>1 686.7</w:t>
            </w:r>
          </w:p>
        </w:tc>
        <w:tc>
          <w:tcPr>
            <w:tcW w:w="1200" w:type="dxa"/>
            <w:tcBorders>
              <w:bottom w:val="single" w:sz="8" w:space="0" w:color="auto"/>
            </w:tcBorders>
            <w:vAlign w:val="bottom"/>
          </w:tcPr>
          <w:p w14:paraId="2B7A8FFB" w14:textId="77777777" w:rsidR="00DF36C9" w:rsidRDefault="00BA543D">
            <w:pPr>
              <w:spacing w:line="219" w:lineRule="exact"/>
              <w:jc w:val="center"/>
              <w:rPr>
                <w:sz w:val="20"/>
                <w:szCs w:val="20"/>
              </w:rPr>
            </w:pPr>
            <w:r>
              <w:rPr>
                <w:rFonts w:eastAsia="Times New Roman"/>
                <w:w w:val="99"/>
                <w:sz w:val="20"/>
                <w:szCs w:val="20"/>
              </w:rPr>
              <w:t>1 210.3</w:t>
            </w:r>
          </w:p>
        </w:tc>
        <w:tc>
          <w:tcPr>
            <w:tcW w:w="80" w:type="dxa"/>
            <w:tcBorders>
              <w:bottom w:val="single" w:sz="8" w:space="0" w:color="auto"/>
              <w:right w:val="single" w:sz="8" w:space="0" w:color="auto"/>
            </w:tcBorders>
            <w:vAlign w:val="bottom"/>
          </w:tcPr>
          <w:p w14:paraId="17F24F0D" w14:textId="77777777" w:rsidR="00DF36C9" w:rsidRDefault="00DF36C9">
            <w:pPr>
              <w:rPr>
                <w:sz w:val="19"/>
                <w:szCs w:val="19"/>
              </w:rPr>
            </w:pPr>
          </w:p>
        </w:tc>
      </w:tr>
      <w:tr w:rsidR="00DF36C9" w14:paraId="0A7F8D96" w14:textId="77777777">
        <w:trPr>
          <w:trHeight w:val="220"/>
        </w:trPr>
        <w:tc>
          <w:tcPr>
            <w:tcW w:w="3720" w:type="dxa"/>
            <w:tcBorders>
              <w:left w:val="single" w:sz="8" w:space="0" w:color="auto"/>
              <w:bottom w:val="single" w:sz="8" w:space="0" w:color="auto"/>
              <w:right w:val="single" w:sz="8" w:space="0" w:color="auto"/>
            </w:tcBorders>
            <w:vAlign w:val="bottom"/>
          </w:tcPr>
          <w:p w14:paraId="40E550F2" w14:textId="77777777" w:rsidR="00DF36C9" w:rsidRDefault="00BA543D">
            <w:pPr>
              <w:spacing w:line="219" w:lineRule="exact"/>
              <w:ind w:left="80"/>
              <w:rPr>
                <w:sz w:val="20"/>
                <w:szCs w:val="20"/>
              </w:rPr>
            </w:pPr>
            <w:r>
              <w:rPr>
                <w:rFonts w:eastAsia="Times New Roman"/>
                <w:sz w:val="20"/>
                <w:szCs w:val="20"/>
              </w:rPr>
              <w:t>Letonya</w:t>
            </w:r>
          </w:p>
        </w:tc>
        <w:tc>
          <w:tcPr>
            <w:tcW w:w="1280" w:type="dxa"/>
            <w:tcBorders>
              <w:bottom w:val="single" w:sz="8" w:space="0" w:color="auto"/>
              <w:right w:val="single" w:sz="8" w:space="0" w:color="auto"/>
            </w:tcBorders>
            <w:vAlign w:val="bottom"/>
          </w:tcPr>
          <w:p w14:paraId="385F34B9" w14:textId="77777777" w:rsidR="00DF36C9" w:rsidRDefault="00BA543D">
            <w:pPr>
              <w:spacing w:line="219" w:lineRule="exact"/>
              <w:jc w:val="center"/>
              <w:rPr>
                <w:sz w:val="20"/>
                <w:szCs w:val="20"/>
              </w:rPr>
            </w:pPr>
            <w:r>
              <w:rPr>
                <w:rFonts w:eastAsia="Times New Roman"/>
                <w:w w:val="99"/>
                <w:sz w:val="20"/>
                <w:szCs w:val="20"/>
              </w:rPr>
              <w:t>1 722.4</w:t>
            </w:r>
          </w:p>
        </w:tc>
        <w:tc>
          <w:tcPr>
            <w:tcW w:w="2240" w:type="dxa"/>
            <w:tcBorders>
              <w:bottom w:val="single" w:sz="8" w:space="0" w:color="auto"/>
              <w:right w:val="single" w:sz="8" w:space="0" w:color="auto"/>
            </w:tcBorders>
            <w:vAlign w:val="bottom"/>
          </w:tcPr>
          <w:p w14:paraId="37766AC2" w14:textId="77777777" w:rsidR="00DF36C9" w:rsidRDefault="00BA543D">
            <w:pPr>
              <w:spacing w:line="219" w:lineRule="exact"/>
              <w:jc w:val="center"/>
              <w:rPr>
                <w:sz w:val="20"/>
                <w:szCs w:val="20"/>
              </w:rPr>
            </w:pPr>
            <w:r>
              <w:rPr>
                <w:rFonts w:eastAsia="Times New Roman"/>
                <w:w w:val="97"/>
                <w:sz w:val="20"/>
                <w:szCs w:val="20"/>
              </w:rPr>
              <w:t>940,9</w:t>
            </w:r>
          </w:p>
        </w:tc>
        <w:tc>
          <w:tcPr>
            <w:tcW w:w="1200" w:type="dxa"/>
            <w:tcBorders>
              <w:bottom w:val="single" w:sz="8" w:space="0" w:color="auto"/>
            </w:tcBorders>
            <w:vAlign w:val="bottom"/>
          </w:tcPr>
          <w:p w14:paraId="54EA6E3D" w14:textId="77777777" w:rsidR="00DF36C9" w:rsidRDefault="00BA543D">
            <w:pPr>
              <w:spacing w:line="219" w:lineRule="exact"/>
              <w:jc w:val="center"/>
              <w:rPr>
                <w:sz w:val="20"/>
                <w:szCs w:val="20"/>
              </w:rPr>
            </w:pPr>
            <w:r>
              <w:rPr>
                <w:rFonts w:eastAsia="Times New Roman"/>
                <w:sz w:val="20"/>
                <w:szCs w:val="20"/>
              </w:rPr>
              <w:t>781,5</w:t>
            </w:r>
          </w:p>
        </w:tc>
        <w:tc>
          <w:tcPr>
            <w:tcW w:w="80" w:type="dxa"/>
            <w:tcBorders>
              <w:bottom w:val="single" w:sz="8" w:space="0" w:color="auto"/>
              <w:right w:val="single" w:sz="8" w:space="0" w:color="auto"/>
            </w:tcBorders>
            <w:vAlign w:val="bottom"/>
          </w:tcPr>
          <w:p w14:paraId="40940B3A" w14:textId="77777777" w:rsidR="00DF36C9" w:rsidRDefault="00DF36C9">
            <w:pPr>
              <w:rPr>
                <w:sz w:val="19"/>
                <w:szCs w:val="19"/>
              </w:rPr>
            </w:pPr>
          </w:p>
        </w:tc>
      </w:tr>
      <w:tr w:rsidR="00DF36C9" w14:paraId="335A9792" w14:textId="77777777">
        <w:trPr>
          <w:trHeight w:val="220"/>
        </w:trPr>
        <w:tc>
          <w:tcPr>
            <w:tcW w:w="3720" w:type="dxa"/>
            <w:tcBorders>
              <w:left w:val="single" w:sz="8" w:space="0" w:color="auto"/>
              <w:bottom w:val="single" w:sz="8" w:space="0" w:color="auto"/>
              <w:right w:val="single" w:sz="8" w:space="0" w:color="auto"/>
            </w:tcBorders>
            <w:vAlign w:val="bottom"/>
          </w:tcPr>
          <w:p w14:paraId="5A675AFA" w14:textId="77777777" w:rsidR="00DF36C9" w:rsidRDefault="00BA543D">
            <w:pPr>
              <w:spacing w:line="219" w:lineRule="exact"/>
              <w:ind w:left="80"/>
              <w:rPr>
                <w:sz w:val="20"/>
                <w:szCs w:val="20"/>
              </w:rPr>
            </w:pPr>
            <w:r>
              <w:rPr>
                <w:rFonts w:eastAsia="Times New Roman"/>
                <w:sz w:val="20"/>
                <w:szCs w:val="20"/>
              </w:rPr>
              <w:t>Litvanya</w:t>
            </w:r>
          </w:p>
        </w:tc>
        <w:tc>
          <w:tcPr>
            <w:tcW w:w="1280" w:type="dxa"/>
            <w:tcBorders>
              <w:bottom w:val="single" w:sz="8" w:space="0" w:color="auto"/>
              <w:right w:val="single" w:sz="8" w:space="0" w:color="auto"/>
            </w:tcBorders>
            <w:vAlign w:val="bottom"/>
          </w:tcPr>
          <w:p w14:paraId="4A1A1E75" w14:textId="77777777" w:rsidR="00DF36C9" w:rsidRDefault="00BA543D">
            <w:pPr>
              <w:spacing w:line="219" w:lineRule="exact"/>
              <w:jc w:val="center"/>
              <w:rPr>
                <w:sz w:val="20"/>
                <w:szCs w:val="20"/>
              </w:rPr>
            </w:pPr>
            <w:r>
              <w:rPr>
                <w:rFonts w:eastAsia="Times New Roman"/>
                <w:w w:val="99"/>
                <w:sz w:val="20"/>
                <w:szCs w:val="20"/>
              </w:rPr>
              <w:t>2 005.2</w:t>
            </w:r>
          </w:p>
        </w:tc>
        <w:tc>
          <w:tcPr>
            <w:tcW w:w="2240" w:type="dxa"/>
            <w:tcBorders>
              <w:bottom w:val="single" w:sz="8" w:space="0" w:color="auto"/>
              <w:right w:val="single" w:sz="8" w:space="0" w:color="auto"/>
            </w:tcBorders>
            <w:vAlign w:val="bottom"/>
          </w:tcPr>
          <w:p w14:paraId="670F4F16" w14:textId="77777777" w:rsidR="00DF36C9" w:rsidRDefault="00BA543D">
            <w:pPr>
              <w:spacing w:line="219" w:lineRule="exact"/>
              <w:jc w:val="center"/>
              <w:rPr>
                <w:sz w:val="20"/>
                <w:szCs w:val="20"/>
              </w:rPr>
            </w:pPr>
            <w:r>
              <w:rPr>
                <w:rFonts w:eastAsia="Times New Roman"/>
                <w:w w:val="99"/>
                <w:sz w:val="20"/>
                <w:szCs w:val="20"/>
              </w:rPr>
              <w:t>1 341.4</w:t>
            </w:r>
          </w:p>
        </w:tc>
        <w:tc>
          <w:tcPr>
            <w:tcW w:w="1200" w:type="dxa"/>
            <w:tcBorders>
              <w:bottom w:val="single" w:sz="8" w:space="0" w:color="auto"/>
            </w:tcBorders>
            <w:vAlign w:val="bottom"/>
          </w:tcPr>
          <w:p w14:paraId="5159DE00" w14:textId="77777777" w:rsidR="00DF36C9" w:rsidRDefault="00BA543D">
            <w:pPr>
              <w:spacing w:line="219" w:lineRule="exact"/>
              <w:jc w:val="center"/>
              <w:rPr>
                <w:sz w:val="20"/>
                <w:szCs w:val="20"/>
              </w:rPr>
            </w:pPr>
            <w:r>
              <w:rPr>
                <w:rFonts w:eastAsia="Times New Roman"/>
                <w:sz w:val="20"/>
                <w:szCs w:val="20"/>
              </w:rPr>
              <w:t>663,6</w:t>
            </w:r>
          </w:p>
        </w:tc>
        <w:tc>
          <w:tcPr>
            <w:tcW w:w="80" w:type="dxa"/>
            <w:tcBorders>
              <w:bottom w:val="single" w:sz="8" w:space="0" w:color="auto"/>
              <w:right w:val="single" w:sz="8" w:space="0" w:color="auto"/>
            </w:tcBorders>
            <w:vAlign w:val="bottom"/>
          </w:tcPr>
          <w:p w14:paraId="7FA68C20" w14:textId="77777777" w:rsidR="00DF36C9" w:rsidRDefault="00DF36C9">
            <w:pPr>
              <w:rPr>
                <w:sz w:val="19"/>
                <w:szCs w:val="19"/>
              </w:rPr>
            </w:pPr>
          </w:p>
        </w:tc>
      </w:tr>
      <w:tr w:rsidR="00DF36C9" w14:paraId="23AC9A02" w14:textId="77777777">
        <w:trPr>
          <w:trHeight w:val="220"/>
        </w:trPr>
        <w:tc>
          <w:tcPr>
            <w:tcW w:w="3720" w:type="dxa"/>
            <w:tcBorders>
              <w:left w:val="single" w:sz="8" w:space="0" w:color="auto"/>
              <w:bottom w:val="single" w:sz="8" w:space="0" w:color="auto"/>
              <w:right w:val="single" w:sz="8" w:space="0" w:color="auto"/>
            </w:tcBorders>
            <w:vAlign w:val="bottom"/>
          </w:tcPr>
          <w:p w14:paraId="35757DE7" w14:textId="77777777" w:rsidR="00DF36C9" w:rsidRDefault="00BA543D">
            <w:pPr>
              <w:spacing w:line="219" w:lineRule="exact"/>
              <w:ind w:left="80"/>
              <w:rPr>
                <w:sz w:val="20"/>
                <w:szCs w:val="20"/>
              </w:rPr>
            </w:pPr>
            <w:r>
              <w:rPr>
                <w:rFonts w:eastAsia="Times New Roman"/>
                <w:sz w:val="20"/>
                <w:szCs w:val="20"/>
              </w:rPr>
              <w:t>Lüksemburg</w:t>
            </w:r>
          </w:p>
        </w:tc>
        <w:tc>
          <w:tcPr>
            <w:tcW w:w="1280" w:type="dxa"/>
            <w:tcBorders>
              <w:bottom w:val="single" w:sz="8" w:space="0" w:color="auto"/>
              <w:right w:val="single" w:sz="8" w:space="0" w:color="auto"/>
            </w:tcBorders>
            <w:vAlign w:val="bottom"/>
          </w:tcPr>
          <w:p w14:paraId="776BD3CB" w14:textId="77777777" w:rsidR="00DF36C9" w:rsidRDefault="00BA543D">
            <w:pPr>
              <w:spacing w:line="219" w:lineRule="exact"/>
              <w:jc w:val="center"/>
              <w:rPr>
                <w:sz w:val="20"/>
                <w:szCs w:val="20"/>
              </w:rPr>
            </w:pPr>
            <w:r>
              <w:rPr>
                <w:rFonts w:eastAsia="Times New Roman"/>
                <w:w w:val="99"/>
                <w:sz w:val="20"/>
                <w:szCs w:val="20"/>
              </w:rPr>
              <w:t>6 474.8</w:t>
            </w:r>
          </w:p>
        </w:tc>
        <w:tc>
          <w:tcPr>
            <w:tcW w:w="2240" w:type="dxa"/>
            <w:tcBorders>
              <w:bottom w:val="single" w:sz="8" w:space="0" w:color="auto"/>
              <w:right w:val="single" w:sz="8" w:space="0" w:color="auto"/>
            </w:tcBorders>
            <w:vAlign w:val="bottom"/>
          </w:tcPr>
          <w:p w14:paraId="7EA8FA85" w14:textId="77777777" w:rsidR="00DF36C9" w:rsidRDefault="00BA543D">
            <w:pPr>
              <w:spacing w:line="219" w:lineRule="exact"/>
              <w:jc w:val="center"/>
              <w:rPr>
                <w:sz w:val="20"/>
                <w:szCs w:val="20"/>
              </w:rPr>
            </w:pPr>
            <w:r>
              <w:rPr>
                <w:rFonts w:eastAsia="Times New Roman"/>
                <w:w w:val="99"/>
                <w:sz w:val="20"/>
                <w:szCs w:val="20"/>
              </w:rPr>
              <w:t>5 286.4</w:t>
            </w:r>
          </w:p>
        </w:tc>
        <w:tc>
          <w:tcPr>
            <w:tcW w:w="1200" w:type="dxa"/>
            <w:tcBorders>
              <w:bottom w:val="single" w:sz="8" w:space="0" w:color="auto"/>
            </w:tcBorders>
            <w:vAlign w:val="bottom"/>
          </w:tcPr>
          <w:p w14:paraId="339FB02F" w14:textId="77777777" w:rsidR="00DF36C9" w:rsidRDefault="00BA543D">
            <w:pPr>
              <w:spacing w:line="219" w:lineRule="exact"/>
              <w:jc w:val="center"/>
              <w:rPr>
                <w:sz w:val="20"/>
                <w:szCs w:val="20"/>
              </w:rPr>
            </w:pPr>
            <w:r>
              <w:rPr>
                <w:rFonts w:eastAsia="Times New Roman"/>
                <w:w w:val="99"/>
                <w:sz w:val="20"/>
                <w:szCs w:val="20"/>
              </w:rPr>
              <w:t>1 188.4</w:t>
            </w:r>
          </w:p>
        </w:tc>
        <w:tc>
          <w:tcPr>
            <w:tcW w:w="80" w:type="dxa"/>
            <w:tcBorders>
              <w:bottom w:val="single" w:sz="8" w:space="0" w:color="auto"/>
              <w:right w:val="single" w:sz="8" w:space="0" w:color="auto"/>
            </w:tcBorders>
            <w:vAlign w:val="bottom"/>
          </w:tcPr>
          <w:p w14:paraId="1036DC42" w14:textId="77777777" w:rsidR="00DF36C9" w:rsidRDefault="00DF36C9">
            <w:pPr>
              <w:rPr>
                <w:sz w:val="19"/>
                <w:szCs w:val="19"/>
              </w:rPr>
            </w:pPr>
          </w:p>
        </w:tc>
      </w:tr>
      <w:tr w:rsidR="00DF36C9" w14:paraId="45240D24" w14:textId="77777777">
        <w:trPr>
          <w:trHeight w:val="223"/>
        </w:trPr>
        <w:tc>
          <w:tcPr>
            <w:tcW w:w="3720" w:type="dxa"/>
            <w:tcBorders>
              <w:left w:val="single" w:sz="8" w:space="0" w:color="auto"/>
              <w:bottom w:val="single" w:sz="8" w:space="0" w:color="auto"/>
              <w:right w:val="single" w:sz="8" w:space="0" w:color="auto"/>
            </w:tcBorders>
            <w:vAlign w:val="bottom"/>
          </w:tcPr>
          <w:p w14:paraId="2F9D03E3" w14:textId="77777777" w:rsidR="00DF36C9" w:rsidRDefault="00BA543D">
            <w:pPr>
              <w:spacing w:line="219" w:lineRule="exact"/>
              <w:ind w:left="80"/>
              <w:rPr>
                <w:sz w:val="20"/>
                <w:szCs w:val="20"/>
              </w:rPr>
            </w:pPr>
            <w:r>
              <w:rPr>
                <w:rFonts w:eastAsia="Times New Roman"/>
                <w:sz w:val="20"/>
                <w:szCs w:val="20"/>
              </w:rPr>
              <w:t>Meksika</w:t>
            </w:r>
          </w:p>
        </w:tc>
        <w:tc>
          <w:tcPr>
            <w:tcW w:w="1280" w:type="dxa"/>
            <w:tcBorders>
              <w:bottom w:val="single" w:sz="8" w:space="0" w:color="auto"/>
              <w:right w:val="single" w:sz="8" w:space="0" w:color="auto"/>
            </w:tcBorders>
            <w:vAlign w:val="bottom"/>
          </w:tcPr>
          <w:p w14:paraId="35AAE80B" w14:textId="77777777" w:rsidR="00DF36C9" w:rsidRDefault="00BA543D">
            <w:pPr>
              <w:spacing w:line="219" w:lineRule="exact"/>
              <w:jc w:val="center"/>
              <w:rPr>
                <w:sz w:val="20"/>
                <w:szCs w:val="20"/>
              </w:rPr>
            </w:pPr>
            <w:r>
              <w:rPr>
                <w:rFonts w:eastAsia="Times New Roman"/>
                <w:w w:val="99"/>
                <w:sz w:val="20"/>
                <w:szCs w:val="20"/>
              </w:rPr>
              <w:t>1 034.4</w:t>
            </w:r>
          </w:p>
        </w:tc>
        <w:tc>
          <w:tcPr>
            <w:tcW w:w="2240" w:type="dxa"/>
            <w:tcBorders>
              <w:bottom w:val="single" w:sz="8" w:space="0" w:color="auto"/>
              <w:right w:val="single" w:sz="8" w:space="0" w:color="auto"/>
            </w:tcBorders>
            <w:vAlign w:val="bottom"/>
          </w:tcPr>
          <w:p w14:paraId="7894B9E5" w14:textId="77777777" w:rsidR="00DF36C9" w:rsidRDefault="00BA543D">
            <w:pPr>
              <w:spacing w:line="219" w:lineRule="exact"/>
              <w:jc w:val="center"/>
              <w:rPr>
                <w:sz w:val="20"/>
                <w:szCs w:val="20"/>
              </w:rPr>
            </w:pPr>
            <w:r>
              <w:rPr>
                <w:rFonts w:eastAsia="Times New Roman"/>
                <w:w w:val="97"/>
                <w:sz w:val="20"/>
                <w:szCs w:val="20"/>
              </w:rPr>
              <w:t>533.3</w:t>
            </w:r>
          </w:p>
        </w:tc>
        <w:tc>
          <w:tcPr>
            <w:tcW w:w="1200" w:type="dxa"/>
            <w:tcBorders>
              <w:bottom w:val="single" w:sz="8" w:space="0" w:color="auto"/>
            </w:tcBorders>
            <w:vAlign w:val="bottom"/>
          </w:tcPr>
          <w:p w14:paraId="7CAC8677" w14:textId="77777777" w:rsidR="00DF36C9" w:rsidRDefault="00BA543D">
            <w:pPr>
              <w:spacing w:line="219" w:lineRule="exact"/>
              <w:jc w:val="center"/>
              <w:rPr>
                <w:sz w:val="20"/>
                <w:szCs w:val="20"/>
              </w:rPr>
            </w:pPr>
            <w:r>
              <w:rPr>
                <w:rFonts w:eastAsia="Times New Roman"/>
                <w:sz w:val="20"/>
                <w:szCs w:val="20"/>
              </w:rPr>
              <w:t>501.0</w:t>
            </w:r>
          </w:p>
        </w:tc>
        <w:tc>
          <w:tcPr>
            <w:tcW w:w="80" w:type="dxa"/>
            <w:tcBorders>
              <w:bottom w:val="single" w:sz="8" w:space="0" w:color="auto"/>
              <w:right w:val="single" w:sz="8" w:space="0" w:color="auto"/>
            </w:tcBorders>
            <w:vAlign w:val="bottom"/>
          </w:tcPr>
          <w:p w14:paraId="01AF823D" w14:textId="77777777" w:rsidR="00DF36C9" w:rsidRDefault="00DF36C9">
            <w:pPr>
              <w:rPr>
                <w:sz w:val="19"/>
                <w:szCs w:val="19"/>
              </w:rPr>
            </w:pPr>
          </w:p>
        </w:tc>
      </w:tr>
      <w:tr w:rsidR="00DF36C9" w14:paraId="62616E2D" w14:textId="77777777">
        <w:trPr>
          <w:trHeight w:val="220"/>
        </w:trPr>
        <w:tc>
          <w:tcPr>
            <w:tcW w:w="3720" w:type="dxa"/>
            <w:tcBorders>
              <w:left w:val="single" w:sz="8" w:space="0" w:color="auto"/>
              <w:bottom w:val="single" w:sz="8" w:space="0" w:color="auto"/>
              <w:right w:val="single" w:sz="8" w:space="0" w:color="auto"/>
            </w:tcBorders>
            <w:vAlign w:val="bottom"/>
          </w:tcPr>
          <w:p w14:paraId="1318F3A7" w14:textId="77777777" w:rsidR="00DF36C9" w:rsidRDefault="00BA543D">
            <w:pPr>
              <w:spacing w:line="219" w:lineRule="exact"/>
              <w:ind w:left="80"/>
              <w:rPr>
                <w:sz w:val="20"/>
                <w:szCs w:val="20"/>
              </w:rPr>
            </w:pPr>
            <w:r>
              <w:rPr>
                <w:rFonts w:eastAsia="Times New Roman"/>
                <w:sz w:val="20"/>
                <w:szCs w:val="20"/>
              </w:rPr>
              <w:t>Hollanda</w:t>
            </w:r>
          </w:p>
        </w:tc>
        <w:tc>
          <w:tcPr>
            <w:tcW w:w="1280" w:type="dxa"/>
            <w:tcBorders>
              <w:bottom w:val="single" w:sz="8" w:space="0" w:color="auto"/>
              <w:right w:val="single" w:sz="8" w:space="0" w:color="auto"/>
            </w:tcBorders>
            <w:vAlign w:val="bottom"/>
          </w:tcPr>
          <w:p w14:paraId="3F48026B" w14:textId="77777777" w:rsidR="00DF36C9" w:rsidRDefault="00BA543D">
            <w:pPr>
              <w:spacing w:line="219" w:lineRule="exact"/>
              <w:jc w:val="center"/>
              <w:rPr>
                <w:sz w:val="20"/>
                <w:szCs w:val="20"/>
              </w:rPr>
            </w:pPr>
            <w:r>
              <w:rPr>
                <w:rFonts w:eastAsia="Times New Roman"/>
                <w:w w:val="99"/>
                <w:sz w:val="20"/>
                <w:szCs w:val="20"/>
              </w:rPr>
              <w:t xml:space="preserve">5 </w:t>
            </w:r>
            <w:r>
              <w:rPr>
                <w:rFonts w:eastAsia="Times New Roman"/>
                <w:w w:val="99"/>
                <w:sz w:val="20"/>
                <w:szCs w:val="20"/>
              </w:rPr>
              <w:t>385.7</w:t>
            </w:r>
          </w:p>
        </w:tc>
        <w:tc>
          <w:tcPr>
            <w:tcW w:w="2240" w:type="dxa"/>
            <w:tcBorders>
              <w:bottom w:val="single" w:sz="8" w:space="0" w:color="auto"/>
              <w:right w:val="single" w:sz="8" w:space="0" w:color="auto"/>
            </w:tcBorders>
            <w:vAlign w:val="bottom"/>
          </w:tcPr>
          <w:p w14:paraId="489197EA" w14:textId="77777777" w:rsidR="00DF36C9" w:rsidRDefault="00BA543D">
            <w:pPr>
              <w:spacing w:line="219" w:lineRule="exact"/>
              <w:jc w:val="center"/>
              <w:rPr>
                <w:sz w:val="20"/>
                <w:szCs w:val="20"/>
              </w:rPr>
            </w:pPr>
            <w:r>
              <w:rPr>
                <w:rFonts w:eastAsia="Times New Roman"/>
                <w:w w:val="99"/>
                <w:sz w:val="20"/>
                <w:szCs w:val="20"/>
              </w:rPr>
              <w:t>4 377.7</w:t>
            </w:r>
          </w:p>
        </w:tc>
        <w:tc>
          <w:tcPr>
            <w:tcW w:w="1200" w:type="dxa"/>
            <w:tcBorders>
              <w:bottom w:val="single" w:sz="8" w:space="0" w:color="auto"/>
            </w:tcBorders>
            <w:vAlign w:val="bottom"/>
          </w:tcPr>
          <w:p w14:paraId="147DCC12" w14:textId="77777777" w:rsidR="00DF36C9" w:rsidRDefault="00BA543D">
            <w:pPr>
              <w:spacing w:line="219" w:lineRule="exact"/>
              <w:jc w:val="center"/>
              <w:rPr>
                <w:sz w:val="20"/>
                <w:szCs w:val="20"/>
              </w:rPr>
            </w:pPr>
            <w:r>
              <w:rPr>
                <w:rFonts w:eastAsia="Times New Roman"/>
                <w:w w:val="99"/>
                <w:sz w:val="20"/>
                <w:szCs w:val="20"/>
              </w:rPr>
              <w:t>1 008.0</w:t>
            </w:r>
          </w:p>
        </w:tc>
        <w:tc>
          <w:tcPr>
            <w:tcW w:w="80" w:type="dxa"/>
            <w:tcBorders>
              <w:bottom w:val="single" w:sz="8" w:space="0" w:color="auto"/>
              <w:right w:val="single" w:sz="8" w:space="0" w:color="auto"/>
            </w:tcBorders>
            <w:vAlign w:val="bottom"/>
          </w:tcPr>
          <w:p w14:paraId="390A7CC5" w14:textId="77777777" w:rsidR="00DF36C9" w:rsidRDefault="00DF36C9">
            <w:pPr>
              <w:rPr>
                <w:sz w:val="19"/>
                <w:szCs w:val="19"/>
              </w:rPr>
            </w:pPr>
          </w:p>
        </w:tc>
      </w:tr>
      <w:tr w:rsidR="00DF36C9" w14:paraId="65A2CB31" w14:textId="77777777">
        <w:trPr>
          <w:trHeight w:val="220"/>
        </w:trPr>
        <w:tc>
          <w:tcPr>
            <w:tcW w:w="3720" w:type="dxa"/>
            <w:tcBorders>
              <w:left w:val="single" w:sz="8" w:space="0" w:color="auto"/>
              <w:bottom w:val="single" w:sz="8" w:space="0" w:color="auto"/>
              <w:right w:val="single" w:sz="8" w:space="0" w:color="auto"/>
            </w:tcBorders>
            <w:vAlign w:val="bottom"/>
          </w:tcPr>
          <w:p w14:paraId="4ECCA1AB" w14:textId="77777777" w:rsidR="00DF36C9" w:rsidRDefault="00BA543D">
            <w:pPr>
              <w:spacing w:line="219" w:lineRule="exact"/>
              <w:ind w:left="80"/>
              <w:rPr>
                <w:sz w:val="20"/>
                <w:szCs w:val="20"/>
              </w:rPr>
            </w:pPr>
            <w:r>
              <w:rPr>
                <w:rFonts w:eastAsia="Times New Roman"/>
                <w:sz w:val="20"/>
                <w:szCs w:val="20"/>
              </w:rPr>
              <w:t>Yeni Zelanda</w:t>
            </w:r>
          </w:p>
        </w:tc>
        <w:tc>
          <w:tcPr>
            <w:tcW w:w="1280" w:type="dxa"/>
            <w:tcBorders>
              <w:bottom w:val="single" w:sz="8" w:space="0" w:color="auto"/>
              <w:right w:val="single" w:sz="8" w:space="0" w:color="auto"/>
            </w:tcBorders>
            <w:vAlign w:val="bottom"/>
          </w:tcPr>
          <w:p w14:paraId="1B62F77D" w14:textId="77777777" w:rsidR="00DF36C9" w:rsidRDefault="00BA543D">
            <w:pPr>
              <w:spacing w:line="219" w:lineRule="exact"/>
              <w:jc w:val="center"/>
              <w:rPr>
                <w:sz w:val="20"/>
                <w:szCs w:val="20"/>
              </w:rPr>
            </w:pPr>
            <w:r>
              <w:rPr>
                <w:rFonts w:eastAsia="Times New Roman"/>
                <w:w w:val="99"/>
                <w:sz w:val="20"/>
                <w:szCs w:val="20"/>
              </w:rPr>
              <w:t>3 682.7</w:t>
            </w:r>
          </w:p>
        </w:tc>
        <w:tc>
          <w:tcPr>
            <w:tcW w:w="2240" w:type="dxa"/>
            <w:tcBorders>
              <w:bottom w:val="single" w:sz="8" w:space="0" w:color="auto"/>
              <w:right w:val="single" w:sz="8" w:space="0" w:color="auto"/>
            </w:tcBorders>
            <w:vAlign w:val="bottom"/>
          </w:tcPr>
          <w:p w14:paraId="3EBD2C22" w14:textId="77777777" w:rsidR="00DF36C9" w:rsidRDefault="00BA543D">
            <w:pPr>
              <w:spacing w:line="219" w:lineRule="exact"/>
              <w:jc w:val="center"/>
              <w:rPr>
                <w:sz w:val="20"/>
                <w:szCs w:val="20"/>
              </w:rPr>
            </w:pPr>
            <w:r>
              <w:rPr>
                <w:rFonts w:eastAsia="Times New Roman"/>
                <w:w w:val="99"/>
                <w:sz w:val="20"/>
                <w:szCs w:val="20"/>
              </w:rPr>
              <w:t>2 894.2</w:t>
            </w:r>
          </w:p>
        </w:tc>
        <w:tc>
          <w:tcPr>
            <w:tcW w:w="1200" w:type="dxa"/>
            <w:tcBorders>
              <w:bottom w:val="single" w:sz="8" w:space="0" w:color="auto"/>
            </w:tcBorders>
            <w:vAlign w:val="bottom"/>
          </w:tcPr>
          <w:p w14:paraId="7A52F741" w14:textId="77777777" w:rsidR="00DF36C9" w:rsidRDefault="00BA543D">
            <w:pPr>
              <w:spacing w:line="219" w:lineRule="exact"/>
              <w:jc w:val="center"/>
              <w:rPr>
                <w:sz w:val="20"/>
                <w:szCs w:val="20"/>
              </w:rPr>
            </w:pPr>
            <w:r>
              <w:rPr>
                <w:rFonts w:eastAsia="Times New Roman"/>
                <w:sz w:val="20"/>
                <w:szCs w:val="20"/>
              </w:rPr>
              <w:t>788,6</w:t>
            </w:r>
          </w:p>
        </w:tc>
        <w:tc>
          <w:tcPr>
            <w:tcW w:w="80" w:type="dxa"/>
            <w:tcBorders>
              <w:bottom w:val="single" w:sz="8" w:space="0" w:color="auto"/>
              <w:right w:val="single" w:sz="8" w:space="0" w:color="auto"/>
            </w:tcBorders>
            <w:vAlign w:val="bottom"/>
          </w:tcPr>
          <w:p w14:paraId="5BE46FD3" w14:textId="77777777" w:rsidR="00DF36C9" w:rsidRDefault="00DF36C9">
            <w:pPr>
              <w:rPr>
                <w:sz w:val="19"/>
                <w:szCs w:val="19"/>
              </w:rPr>
            </w:pPr>
          </w:p>
        </w:tc>
      </w:tr>
      <w:tr w:rsidR="00DF36C9" w14:paraId="12324716" w14:textId="77777777">
        <w:trPr>
          <w:trHeight w:val="220"/>
        </w:trPr>
        <w:tc>
          <w:tcPr>
            <w:tcW w:w="3720" w:type="dxa"/>
            <w:tcBorders>
              <w:left w:val="single" w:sz="8" w:space="0" w:color="auto"/>
              <w:bottom w:val="single" w:sz="8" w:space="0" w:color="auto"/>
              <w:right w:val="single" w:sz="8" w:space="0" w:color="auto"/>
            </w:tcBorders>
            <w:vAlign w:val="bottom"/>
          </w:tcPr>
          <w:p w14:paraId="3159F2F7" w14:textId="77777777" w:rsidR="00DF36C9" w:rsidRDefault="00BA543D">
            <w:pPr>
              <w:spacing w:line="219" w:lineRule="exact"/>
              <w:ind w:left="80"/>
              <w:rPr>
                <w:sz w:val="20"/>
                <w:szCs w:val="20"/>
              </w:rPr>
            </w:pPr>
            <w:r>
              <w:rPr>
                <w:rFonts w:eastAsia="Times New Roman"/>
                <w:sz w:val="20"/>
                <w:szCs w:val="20"/>
              </w:rPr>
              <w:t>Norveç</w:t>
            </w:r>
          </w:p>
        </w:tc>
        <w:tc>
          <w:tcPr>
            <w:tcW w:w="1280" w:type="dxa"/>
            <w:tcBorders>
              <w:bottom w:val="single" w:sz="8" w:space="0" w:color="auto"/>
              <w:right w:val="single" w:sz="8" w:space="0" w:color="auto"/>
            </w:tcBorders>
            <w:vAlign w:val="bottom"/>
          </w:tcPr>
          <w:p w14:paraId="62CAB13D" w14:textId="77777777" w:rsidR="00DF36C9" w:rsidRDefault="00BA543D">
            <w:pPr>
              <w:spacing w:line="219" w:lineRule="exact"/>
              <w:jc w:val="center"/>
              <w:rPr>
                <w:sz w:val="20"/>
                <w:szCs w:val="20"/>
              </w:rPr>
            </w:pPr>
            <w:r>
              <w:rPr>
                <w:rFonts w:eastAsia="Times New Roman"/>
                <w:w w:val="99"/>
                <w:sz w:val="20"/>
                <w:szCs w:val="20"/>
              </w:rPr>
              <w:t>6 351.3</w:t>
            </w:r>
          </w:p>
        </w:tc>
        <w:tc>
          <w:tcPr>
            <w:tcW w:w="2240" w:type="dxa"/>
            <w:tcBorders>
              <w:bottom w:val="single" w:sz="8" w:space="0" w:color="auto"/>
              <w:right w:val="single" w:sz="8" w:space="0" w:color="auto"/>
            </w:tcBorders>
            <w:vAlign w:val="bottom"/>
          </w:tcPr>
          <w:p w14:paraId="14FE6441" w14:textId="77777777" w:rsidR="00DF36C9" w:rsidRDefault="00BA543D">
            <w:pPr>
              <w:spacing w:line="219" w:lineRule="exact"/>
              <w:jc w:val="center"/>
              <w:rPr>
                <w:sz w:val="20"/>
                <w:szCs w:val="20"/>
              </w:rPr>
            </w:pPr>
            <w:r>
              <w:rPr>
                <w:rFonts w:eastAsia="Times New Roman"/>
                <w:w w:val="99"/>
                <w:sz w:val="20"/>
                <w:szCs w:val="20"/>
              </w:rPr>
              <w:t>5 399.0</w:t>
            </w:r>
          </w:p>
        </w:tc>
        <w:tc>
          <w:tcPr>
            <w:tcW w:w="1200" w:type="dxa"/>
            <w:tcBorders>
              <w:bottom w:val="single" w:sz="8" w:space="0" w:color="auto"/>
            </w:tcBorders>
            <w:vAlign w:val="bottom"/>
          </w:tcPr>
          <w:p w14:paraId="7E58C516" w14:textId="77777777" w:rsidR="00DF36C9" w:rsidRDefault="00BA543D">
            <w:pPr>
              <w:spacing w:line="219" w:lineRule="exact"/>
              <w:jc w:val="center"/>
              <w:rPr>
                <w:sz w:val="20"/>
                <w:szCs w:val="20"/>
              </w:rPr>
            </w:pPr>
            <w:r>
              <w:rPr>
                <w:rFonts w:eastAsia="Times New Roman"/>
                <w:sz w:val="20"/>
                <w:szCs w:val="20"/>
              </w:rPr>
              <w:t>952.4</w:t>
            </w:r>
          </w:p>
        </w:tc>
        <w:tc>
          <w:tcPr>
            <w:tcW w:w="80" w:type="dxa"/>
            <w:tcBorders>
              <w:bottom w:val="single" w:sz="8" w:space="0" w:color="auto"/>
              <w:right w:val="single" w:sz="8" w:space="0" w:color="auto"/>
            </w:tcBorders>
            <w:vAlign w:val="bottom"/>
          </w:tcPr>
          <w:p w14:paraId="2E8DD507" w14:textId="77777777" w:rsidR="00DF36C9" w:rsidRDefault="00DF36C9">
            <w:pPr>
              <w:rPr>
                <w:sz w:val="19"/>
                <w:szCs w:val="19"/>
              </w:rPr>
            </w:pPr>
          </w:p>
        </w:tc>
      </w:tr>
      <w:tr w:rsidR="00DF36C9" w14:paraId="0E52A034" w14:textId="77777777">
        <w:trPr>
          <w:trHeight w:val="220"/>
        </w:trPr>
        <w:tc>
          <w:tcPr>
            <w:tcW w:w="3720" w:type="dxa"/>
            <w:tcBorders>
              <w:left w:val="single" w:sz="8" w:space="0" w:color="auto"/>
              <w:bottom w:val="single" w:sz="8" w:space="0" w:color="auto"/>
              <w:right w:val="single" w:sz="8" w:space="0" w:color="auto"/>
            </w:tcBorders>
            <w:vAlign w:val="bottom"/>
          </w:tcPr>
          <w:p w14:paraId="2DDDCCCB" w14:textId="77777777" w:rsidR="00DF36C9" w:rsidRDefault="00BA543D">
            <w:pPr>
              <w:spacing w:line="219" w:lineRule="exact"/>
              <w:ind w:left="80"/>
              <w:rPr>
                <w:sz w:val="20"/>
                <w:szCs w:val="20"/>
              </w:rPr>
            </w:pPr>
            <w:r>
              <w:rPr>
                <w:rFonts w:eastAsia="Times New Roman"/>
                <w:sz w:val="20"/>
                <w:szCs w:val="20"/>
              </w:rPr>
              <w:t>Polonya</w:t>
            </w:r>
          </w:p>
        </w:tc>
        <w:tc>
          <w:tcPr>
            <w:tcW w:w="1280" w:type="dxa"/>
            <w:tcBorders>
              <w:bottom w:val="single" w:sz="8" w:space="0" w:color="auto"/>
              <w:right w:val="single" w:sz="8" w:space="0" w:color="auto"/>
            </w:tcBorders>
            <w:vAlign w:val="bottom"/>
          </w:tcPr>
          <w:p w14:paraId="31064B42" w14:textId="77777777" w:rsidR="00DF36C9" w:rsidRDefault="00BA543D">
            <w:pPr>
              <w:spacing w:line="219" w:lineRule="exact"/>
              <w:jc w:val="center"/>
              <w:rPr>
                <w:sz w:val="20"/>
                <w:szCs w:val="20"/>
              </w:rPr>
            </w:pPr>
            <w:r>
              <w:rPr>
                <w:rFonts w:eastAsia="Times New Roman"/>
                <w:w w:val="99"/>
                <w:sz w:val="20"/>
                <w:szCs w:val="20"/>
              </w:rPr>
              <w:t>1 955.1</w:t>
            </w:r>
          </w:p>
        </w:tc>
        <w:tc>
          <w:tcPr>
            <w:tcW w:w="2240" w:type="dxa"/>
            <w:tcBorders>
              <w:bottom w:val="single" w:sz="8" w:space="0" w:color="auto"/>
              <w:right w:val="single" w:sz="8" w:space="0" w:color="auto"/>
            </w:tcBorders>
            <w:vAlign w:val="bottom"/>
          </w:tcPr>
          <w:p w14:paraId="5981EFB4" w14:textId="77777777" w:rsidR="00DF36C9" w:rsidRDefault="00BA543D">
            <w:pPr>
              <w:spacing w:line="219" w:lineRule="exact"/>
              <w:jc w:val="center"/>
              <w:rPr>
                <w:sz w:val="20"/>
                <w:szCs w:val="20"/>
              </w:rPr>
            </w:pPr>
            <w:r>
              <w:rPr>
                <w:rFonts w:eastAsia="Times New Roman"/>
                <w:w w:val="99"/>
                <w:sz w:val="20"/>
                <w:szCs w:val="20"/>
              </w:rPr>
              <w:t>1 352.2</w:t>
            </w:r>
          </w:p>
        </w:tc>
        <w:tc>
          <w:tcPr>
            <w:tcW w:w="1200" w:type="dxa"/>
            <w:tcBorders>
              <w:bottom w:val="single" w:sz="8" w:space="0" w:color="auto"/>
            </w:tcBorders>
            <w:vAlign w:val="bottom"/>
          </w:tcPr>
          <w:p w14:paraId="68D5A63A" w14:textId="77777777" w:rsidR="00DF36C9" w:rsidRDefault="00BA543D">
            <w:pPr>
              <w:spacing w:line="219" w:lineRule="exact"/>
              <w:jc w:val="center"/>
              <w:rPr>
                <w:sz w:val="20"/>
                <w:szCs w:val="20"/>
              </w:rPr>
            </w:pPr>
            <w:r>
              <w:rPr>
                <w:rFonts w:eastAsia="Times New Roman"/>
                <w:sz w:val="20"/>
                <w:szCs w:val="20"/>
              </w:rPr>
              <w:t>602,8</w:t>
            </w:r>
          </w:p>
        </w:tc>
        <w:tc>
          <w:tcPr>
            <w:tcW w:w="80" w:type="dxa"/>
            <w:tcBorders>
              <w:bottom w:val="single" w:sz="8" w:space="0" w:color="auto"/>
              <w:right w:val="single" w:sz="8" w:space="0" w:color="auto"/>
            </w:tcBorders>
            <w:vAlign w:val="bottom"/>
          </w:tcPr>
          <w:p w14:paraId="6756F71A" w14:textId="77777777" w:rsidR="00DF36C9" w:rsidRDefault="00DF36C9">
            <w:pPr>
              <w:rPr>
                <w:sz w:val="19"/>
                <w:szCs w:val="19"/>
              </w:rPr>
            </w:pPr>
          </w:p>
        </w:tc>
      </w:tr>
      <w:tr w:rsidR="00DF36C9" w14:paraId="102D1788" w14:textId="77777777">
        <w:trPr>
          <w:trHeight w:val="220"/>
        </w:trPr>
        <w:tc>
          <w:tcPr>
            <w:tcW w:w="3720" w:type="dxa"/>
            <w:tcBorders>
              <w:left w:val="single" w:sz="8" w:space="0" w:color="auto"/>
              <w:bottom w:val="single" w:sz="8" w:space="0" w:color="auto"/>
              <w:right w:val="single" w:sz="8" w:space="0" w:color="auto"/>
            </w:tcBorders>
            <w:vAlign w:val="bottom"/>
          </w:tcPr>
          <w:p w14:paraId="12D892C1" w14:textId="77777777" w:rsidR="00DF36C9" w:rsidRDefault="00BA543D">
            <w:pPr>
              <w:spacing w:line="219" w:lineRule="exact"/>
              <w:ind w:left="80"/>
              <w:rPr>
                <w:sz w:val="20"/>
                <w:szCs w:val="20"/>
              </w:rPr>
            </w:pPr>
            <w:r>
              <w:rPr>
                <w:rFonts w:eastAsia="Times New Roman"/>
                <w:sz w:val="20"/>
                <w:szCs w:val="20"/>
              </w:rPr>
              <w:t>Portekiz</w:t>
            </w:r>
          </w:p>
        </w:tc>
        <w:tc>
          <w:tcPr>
            <w:tcW w:w="1280" w:type="dxa"/>
            <w:tcBorders>
              <w:bottom w:val="single" w:sz="8" w:space="0" w:color="auto"/>
              <w:right w:val="single" w:sz="8" w:space="0" w:color="auto"/>
            </w:tcBorders>
            <w:vAlign w:val="bottom"/>
          </w:tcPr>
          <w:p w14:paraId="1982C1DE" w14:textId="77777777" w:rsidR="00DF36C9" w:rsidRDefault="00BA543D">
            <w:pPr>
              <w:spacing w:line="219" w:lineRule="exact"/>
              <w:jc w:val="center"/>
              <w:rPr>
                <w:sz w:val="20"/>
                <w:szCs w:val="20"/>
              </w:rPr>
            </w:pPr>
            <w:r>
              <w:rPr>
                <w:rFonts w:eastAsia="Times New Roman"/>
                <w:w w:val="99"/>
                <w:sz w:val="20"/>
                <w:szCs w:val="20"/>
              </w:rPr>
              <w:t>2 888.2</w:t>
            </w:r>
          </w:p>
        </w:tc>
        <w:tc>
          <w:tcPr>
            <w:tcW w:w="2240" w:type="dxa"/>
            <w:tcBorders>
              <w:bottom w:val="single" w:sz="8" w:space="0" w:color="auto"/>
              <w:right w:val="single" w:sz="8" w:space="0" w:color="auto"/>
            </w:tcBorders>
            <w:vAlign w:val="bottom"/>
          </w:tcPr>
          <w:p w14:paraId="48542DA0" w14:textId="77777777" w:rsidR="00DF36C9" w:rsidRDefault="00BA543D">
            <w:pPr>
              <w:spacing w:line="219" w:lineRule="exact"/>
              <w:jc w:val="center"/>
              <w:rPr>
                <w:sz w:val="20"/>
                <w:szCs w:val="20"/>
              </w:rPr>
            </w:pPr>
            <w:r>
              <w:rPr>
                <w:rFonts w:eastAsia="Times New Roman"/>
                <w:w w:val="99"/>
                <w:sz w:val="20"/>
                <w:szCs w:val="20"/>
              </w:rPr>
              <w:t>1 924.8</w:t>
            </w:r>
          </w:p>
        </w:tc>
        <w:tc>
          <w:tcPr>
            <w:tcW w:w="1200" w:type="dxa"/>
            <w:tcBorders>
              <w:bottom w:val="single" w:sz="8" w:space="0" w:color="auto"/>
            </w:tcBorders>
            <w:vAlign w:val="bottom"/>
          </w:tcPr>
          <w:p w14:paraId="60673401" w14:textId="77777777" w:rsidR="00DF36C9" w:rsidRDefault="00BA543D">
            <w:pPr>
              <w:spacing w:line="219" w:lineRule="exact"/>
              <w:jc w:val="center"/>
              <w:rPr>
                <w:sz w:val="20"/>
                <w:szCs w:val="20"/>
              </w:rPr>
            </w:pPr>
            <w:r>
              <w:rPr>
                <w:rFonts w:eastAsia="Times New Roman"/>
                <w:sz w:val="20"/>
                <w:szCs w:val="20"/>
              </w:rPr>
              <w:t>963,3</w:t>
            </w:r>
          </w:p>
        </w:tc>
        <w:tc>
          <w:tcPr>
            <w:tcW w:w="80" w:type="dxa"/>
            <w:tcBorders>
              <w:bottom w:val="single" w:sz="8" w:space="0" w:color="auto"/>
              <w:right w:val="single" w:sz="8" w:space="0" w:color="auto"/>
            </w:tcBorders>
            <w:vAlign w:val="bottom"/>
          </w:tcPr>
          <w:p w14:paraId="7243053E" w14:textId="77777777" w:rsidR="00DF36C9" w:rsidRDefault="00DF36C9">
            <w:pPr>
              <w:rPr>
                <w:sz w:val="19"/>
                <w:szCs w:val="19"/>
              </w:rPr>
            </w:pPr>
          </w:p>
        </w:tc>
      </w:tr>
      <w:tr w:rsidR="00DF36C9" w14:paraId="624017AA" w14:textId="77777777">
        <w:trPr>
          <w:trHeight w:val="220"/>
        </w:trPr>
        <w:tc>
          <w:tcPr>
            <w:tcW w:w="3720" w:type="dxa"/>
            <w:tcBorders>
              <w:left w:val="single" w:sz="8" w:space="0" w:color="auto"/>
              <w:bottom w:val="single" w:sz="8" w:space="0" w:color="auto"/>
              <w:right w:val="single" w:sz="8" w:space="0" w:color="auto"/>
            </w:tcBorders>
            <w:vAlign w:val="bottom"/>
          </w:tcPr>
          <w:p w14:paraId="2CEC8790" w14:textId="77777777" w:rsidR="00DF36C9" w:rsidRDefault="00BA543D">
            <w:pPr>
              <w:spacing w:line="219" w:lineRule="exact"/>
              <w:ind w:left="80"/>
              <w:rPr>
                <w:sz w:val="20"/>
                <w:szCs w:val="20"/>
              </w:rPr>
            </w:pPr>
            <w:r>
              <w:rPr>
                <w:rFonts w:eastAsia="Times New Roman"/>
                <w:sz w:val="20"/>
                <w:szCs w:val="20"/>
              </w:rPr>
              <w:t>Slovak cumhuriyeti</w:t>
            </w:r>
          </w:p>
        </w:tc>
        <w:tc>
          <w:tcPr>
            <w:tcW w:w="1280" w:type="dxa"/>
            <w:tcBorders>
              <w:bottom w:val="single" w:sz="8" w:space="0" w:color="auto"/>
              <w:right w:val="single" w:sz="8" w:space="0" w:color="auto"/>
            </w:tcBorders>
            <w:vAlign w:val="bottom"/>
          </w:tcPr>
          <w:p w14:paraId="091959E9" w14:textId="77777777" w:rsidR="00DF36C9" w:rsidRDefault="00BA543D">
            <w:pPr>
              <w:spacing w:line="219" w:lineRule="exact"/>
              <w:jc w:val="center"/>
              <w:rPr>
                <w:sz w:val="20"/>
                <w:szCs w:val="20"/>
              </w:rPr>
            </w:pPr>
            <w:r>
              <w:rPr>
                <w:rFonts w:eastAsia="Times New Roman"/>
                <w:w w:val="99"/>
                <w:sz w:val="20"/>
                <w:szCs w:val="20"/>
              </w:rPr>
              <w:t>2 268.9</w:t>
            </w:r>
          </w:p>
        </w:tc>
        <w:tc>
          <w:tcPr>
            <w:tcW w:w="2240" w:type="dxa"/>
            <w:tcBorders>
              <w:bottom w:val="single" w:sz="8" w:space="0" w:color="auto"/>
              <w:right w:val="single" w:sz="8" w:space="0" w:color="auto"/>
            </w:tcBorders>
            <w:vAlign w:val="bottom"/>
          </w:tcPr>
          <w:p w14:paraId="2C9AF4C5" w14:textId="77777777" w:rsidR="00DF36C9" w:rsidRDefault="00BA543D">
            <w:pPr>
              <w:spacing w:line="219" w:lineRule="exact"/>
              <w:jc w:val="center"/>
              <w:rPr>
                <w:sz w:val="20"/>
                <w:szCs w:val="20"/>
              </w:rPr>
            </w:pPr>
            <w:r>
              <w:rPr>
                <w:rFonts w:eastAsia="Times New Roman"/>
                <w:w w:val="99"/>
                <w:sz w:val="20"/>
                <w:szCs w:val="20"/>
              </w:rPr>
              <w:t>1 826.9</w:t>
            </w:r>
          </w:p>
        </w:tc>
        <w:tc>
          <w:tcPr>
            <w:tcW w:w="1200" w:type="dxa"/>
            <w:tcBorders>
              <w:bottom w:val="single" w:sz="8" w:space="0" w:color="auto"/>
            </w:tcBorders>
            <w:vAlign w:val="bottom"/>
          </w:tcPr>
          <w:p w14:paraId="4FACFB16" w14:textId="77777777" w:rsidR="00DF36C9" w:rsidRDefault="00BA543D">
            <w:pPr>
              <w:spacing w:line="219" w:lineRule="exact"/>
              <w:jc w:val="center"/>
              <w:rPr>
                <w:sz w:val="20"/>
                <w:szCs w:val="20"/>
              </w:rPr>
            </w:pPr>
            <w:r>
              <w:rPr>
                <w:rFonts w:eastAsia="Times New Roman"/>
                <w:w w:val="99"/>
                <w:sz w:val="20"/>
                <w:szCs w:val="20"/>
              </w:rPr>
              <w:t>442</w:t>
            </w:r>
          </w:p>
        </w:tc>
        <w:tc>
          <w:tcPr>
            <w:tcW w:w="80" w:type="dxa"/>
            <w:tcBorders>
              <w:bottom w:val="single" w:sz="8" w:space="0" w:color="auto"/>
              <w:right w:val="single" w:sz="8" w:space="0" w:color="auto"/>
            </w:tcBorders>
            <w:vAlign w:val="bottom"/>
          </w:tcPr>
          <w:p w14:paraId="3A296CCF" w14:textId="77777777" w:rsidR="00DF36C9" w:rsidRDefault="00DF36C9">
            <w:pPr>
              <w:rPr>
                <w:sz w:val="19"/>
                <w:szCs w:val="19"/>
              </w:rPr>
            </w:pPr>
          </w:p>
        </w:tc>
      </w:tr>
      <w:tr w:rsidR="00DF36C9" w14:paraId="3B9A0546" w14:textId="77777777">
        <w:trPr>
          <w:trHeight w:val="218"/>
        </w:trPr>
        <w:tc>
          <w:tcPr>
            <w:tcW w:w="3720" w:type="dxa"/>
            <w:tcBorders>
              <w:left w:val="single" w:sz="8" w:space="0" w:color="auto"/>
              <w:bottom w:val="single" w:sz="8" w:space="0" w:color="auto"/>
              <w:right w:val="single" w:sz="8" w:space="0" w:color="auto"/>
            </w:tcBorders>
            <w:vAlign w:val="bottom"/>
          </w:tcPr>
          <w:p w14:paraId="4FD8C620" w14:textId="77777777" w:rsidR="00DF36C9" w:rsidRDefault="00BA543D">
            <w:pPr>
              <w:spacing w:line="218" w:lineRule="exact"/>
              <w:ind w:left="80"/>
              <w:rPr>
                <w:sz w:val="20"/>
                <w:szCs w:val="20"/>
              </w:rPr>
            </w:pPr>
            <w:r>
              <w:rPr>
                <w:rFonts w:eastAsia="Times New Roman"/>
                <w:sz w:val="20"/>
                <w:szCs w:val="20"/>
              </w:rPr>
              <w:t>Slovenya</w:t>
            </w:r>
          </w:p>
        </w:tc>
        <w:tc>
          <w:tcPr>
            <w:tcW w:w="1280" w:type="dxa"/>
            <w:tcBorders>
              <w:bottom w:val="single" w:sz="8" w:space="0" w:color="auto"/>
              <w:right w:val="single" w:sz="8" w:space="0" w:color="auto"/>
            </w:tcBorders>
            <w:vAlign w:val="bottom"/>
          </w:tcPr>
          <w:p w14:paraId="4A358CA5" w14:textId="77777777" w:rsidR="00DF36C9" w:rsidRDefault="00BA543D">
            <w:pPr>
              <w:spacing w:line="218" w:lineRule="exact"/>
              <w:jc w:val="center"/>
              <w:rPr>
                <w:sz w:val="20"/>
                <w:szCs w:val="20"/>
              </w:rPr>
            </w:pPr>
            <w:r>
              <w:rPr>
                <w:rFonts w:eastAsia="Times New Roman"/>
                <w:w w:val="99"/>
                <w:sz w:val="20"/>
                <w:szCs w:val="20"/>
              </w:rPr>
              <w:t>2 775.5</w:t>
            </w:r>
          </w:p>
        </w:tc>
        <w:tc>
          <w:tcPr>
            <w:tcW w:w="2240" w:type="dxa"/>
            <w:tcBorders>
              <w:bottom w:val="single" w:sz="8" w:space="0" w:color="auto"/>
              <w:right w:val="single" w:sz="8" w:space="0" w:color="auto"/>
            </w:tcBorders>
            <w:vAlign w:val="bottom"/>
          </w:tcPr>
          <w:p w14:paraId="036179AD" w14:textId="77777777" w:rsidR="00DF36C9" w:rsidRDefault="00BA543D">
            <w:pPr>
              <w:spacing w:line="218" w:lineRule="exact"/>
              <w:jc w:val="center"/>
              <w:rPr>
                <w:sz w:val="20"/>
                <w:szCs w:val="20"/>
              </w:rPr>
            </w:pPr>
            <w:r>
              <w:rPr>
                <w:rFonts w:eastAsia="Times New Roman"/>
                <w:w w:val="99"/>
                <w:sz w:val="20"/>
                <w:szCs w:val="20"/>
              </w:rPr>
              <w:t>2 023.6</w:t>
            </w:r>
          </w:p>
        </w:tc>
        <w:tc>
          <w:tcPr>
            <w:tcW w:w="1200" w:type="dxa"/>
            <w:tcBorders>
              <w:bottom w:val="single" w:sz="8" w:space="0" w:color="auto"/>
            </w:tcBorders>
            <w:vAlign w:val="bottom"/>
          </w:tcPr>
          <w:p w14:paraId="4D858C42" w14:textId="77777777" w:rsidR="00DF36C9" w:rsidRDefault="00BA543D">
            <w:pPr>
              <w:spacing w:line="218" w:lineRule="exact"/>
              <w:jc w:val="center"/>
              <w:rPr>
                <w:sz w:val="20"/>
                <w:szCs w:val="20"/>
              </w:rPr>
            </w:pPr>
            <w:r>
              <w:rPr>
                <w:rFonts w:eastAsia="Times New Roman"/>
                <w:sz w:val="20"/>
                <w:szCs w:val="20"/>
              </w:rPr>
              <w:t>751,9</w:t>
            </w:r>
          </w:p>
        </w:tc>
        <w:tc>
          <w:tcPr>
            <w:tcW w:w="80" w:type="dxa"/>
            <w:tcBorders>
              <w:bottom w:val="single" w:sz="8" w:space="0" w:color="auto"/>
              <w:right w:val="single" w:sz="8" w:space="0" w:color="auto"/>
            </w:tcBorders>
            <w:vAlign w:val="bottom"/>
          </w:tcPr>
          <w:p w14:paraId="1762927A" w14:textId="77777777" w:rsidR="00DF36C9" w:rsidRDefault="00DF36C9">
            <w:pPr>
              <w:rPr>
                <w:sz w:val="18"/>
                <w:szCs w:val="18"/>
              </w:rPr>
            </w:pPr>
          </w:p>
        </w:tc>
      </w:tr>
      <w:tr w:rsidR="00DF36C9" w14:paraId="57FE1816" w14:textId="77777777">
        <w:trPr>
          <w:trHeight w:val="220"/>
        </w:trPr>
        <w:tc>
          <w:tcPr>
            <w:tcW w:w="3720" w:type="dxa"/>
            <w:tcBorders>
              <w:left w:val="single" w:sz="8" w:space="0" w:color="auto"/>
              <w:bottom w:val="single" w:sz="8" w:space="0" w:color="auto"/>
              <w:right w:val="single" w:sz="8" w:space="0" w:color="auto"/>
            </w:tcBorders>
            <w:vAlign w:val="bottom"/>
          </w:tcPr>
          <w:p w14:paraId="1EC915B0" w14:textId="77777777" w:rsidR="00DF36C9" w:rsidRDefault="00BA543D">
            <w:pPr>
              <w:spacing w:line="219" w:lineRule="exact"/>
              <w:ind w:left="80"/>
              <w:rPr>
                <w:sz w:val="20"/>
                <w:szCs w:val="20"/>
              </w:rPr>
            </w:pPr>
            <w:r>
              <w:rPr>
                <w:rFonts w:eastAsia="Times New Roman"/>
                <w:sz w:val="20"/>
                <w:szCs w:val="20"/>
              </w:rPr>
              <w:t>ispanya</w:t>
            </w:r>
          </w:p>
        </w:tc>
        <w:tc>
          <w:tcPr>
            <w:tcW w:w="1280" w:type="dxa"/>
            <w:tcBorders>
              <w:bottom w:val="single" w:sz="8" w:space="0" w:color="auto"/>
              <w:right w:val="single" w:sz="8" w:space="0" w:color="auto"/>
            </w:tcBorders>
            <w:vAlign w:val="bottom"/>
          </w:tcPr>
          <w:p w14:paraId="2351D0D0" w14:textId="77777777" w:rsidR="00DF36C9" w:rsidRDefault="00BA543D">
            <w:pPr>
              <w:spacing w:line="219" w:lineRule="exact"/>
              <w:jc w:val="center"/>
              <w:rPr>
                <w:sz w:val="20"/>
                <w:szCs w:val="20"/>
              </w:rPr>
            </w:pPr>
            <w:r>
              <w:rPr>
                <w:rFonts w:eastAsia="Times New Roman"/>
                <w:w w:val="99"/>
                <w:sz w:val="20"/>
                <w:szCs w:val="20"/>
              </w:rPr>
              <w:t>3 370.9</w:t>
            </w:r>
          </w:p>
        </w:tc>
        <w:tc>
          <w:tcPr>
            <w:tcW w:w="2240" w:type="dxa"/>
            <w:tcBorders>
              <w:bottom w:val="single" w:sz="8" w:space="0" w:color="auto"/>
              <w:right w:val="single" w:sz="8" w:space="0" w:color="auto"/>
            </w:tcBorders>
            <w:vAlign w:val="bottom"/>
          </w:tcPr>
          <w:p w14:paraId="14C4872B" w14:textId="77777777" w:rsidR="00DF36C9" w:rsidRDefault="00BA543D">
            <w:pPr>
              <w:spacing w:line="219" w:lineRule="exact"/>
              <w:jc w:val="center"/>
              <w:rPr>
                <w:sz w:val="20"/>
                <w:szCs w:val="20"/>
              </w:rPr>
            </w:pPr>
            <w:r>
              <w:rPr>
                <w:rFonts w:eastAsia="Times New Roman"/>
                <w:w w:val="99"/>
                <w:sz w:val="20"/>
                <w:szCs w:val="20"/>
              </w:rPr>
              <w:t xml:space="preserve">2 </w:t>
            </w:r>
            <w:r>
              <w:rPr>
                <w:rFonts w:eastAsia="Times New Roman"/>
                <w:w w:val="99"/>
                <w:sz w:val="20"/>
                <w:szCs w:val="20"/>
              </w:rPr>
              <w:t>385.7</w:t>
            </w:r>
          </w:p>
        </w:tc>
        <w:tc>
          <w:tcPr>
            <w:tcW w:w="1200" w:type="dxa"/>
            <w:tcBorders>
              <w:bottom w:val="single" w:sz="8" w:space="0" w:color="auto"/>
            </w:tcBorders>
            <w:vAlign w:val="bottom"/>
          </w:tcPr>
          <w:p w14:paraId="52823AA9" w14:textId="77777777" w:rsidR="00DF36C9" w:rsidRDefault="00BA543D">
            <w:pPr>
              <w:spacing w:line="219" w:lineRule="exact"/>
              <w:jc w:val="center"/>
              <w:rPr>
                <w:sz w:val="20"/>
                <w:szCs w:val="20"/>
              </w:rPr>
            </w:pPr>
            <w:r>
              <w:rPr>
                <w:rFonts w:eastAsia="Times New Roman"/>
                <w:sz w:val="20"/>
                <w:szCs w:val="20"/>
              </w:rPr>
              <w:t>985,2</w:t>
            </w:r>
          </w:p>
        </w:tc>
        <w:tc>
          <w:tcPr>
            <w:tcW w:w="80" w:type="dxa"/>
            <w:tcBorders>
              <w:bottom w:val="single" w:sz="8" w:space="0" w:color="auto"/>
              <w:right w:val="single" w:sz="8" w:space="0" w:color="auto"/>
            </w:tcBorders>
            <w:vAlign w:val="bottom"/>
          </w:tcPr>
          <w:p w14:paraId="69114E84" w14:textId="77777777" w:rsidR="00DF36C9" w:rsidRDefault="00DF36C9">
            <w:pPr>
              <w:rPr>
                <w:sz w:val="19"/>
                <w:szCs w:val="19"/>
              </w:rPr>
            </w:pPr>
          </w:p>
        </w:tc>
      </w:tr>
      <w:tr w:rsidR="00DF36C9" w14:paraId="43A21788" w14:textId="77777777">
        <w:trPr>
          <w:trHeight w:val="220"/>
        </w:trPr>
        <w:tc>
          <w:tcPr>
            <w:tcW w:w="3720" w:type="dxa"/>
            <w:tcBorders>
              <w:left w:val="single" w:sz="8" w:space="0" w:color="auto"/>
              <w:bottom w:val="single" w:sz="8" w:space="0" w:color="auto"/>
              <w:right w:val="single" w:sz="8" w:space="0" w:color="auto"/>
            </w:tcBorders>
            <w:vAlign w:val="bottom"/>
          </w:tcPr>
          <w:p w14:paraId="49EEE0AE" w14:textId="77777777" w:rsidR="00DF36C9" w:rsidRDefault="00BA543D">
            <w:pPr>
              <w:spacing w:line="219" w:lineRule="exact"/>
              <w:ind w:left="80"/>
              <w:rPr>
                <w:sz w:val="20"/>
                <w:szCs w:val="20"/>
              </w:rPr>
            </w:pPr>
            <w:r>
              <w:rPr>
                <w:rFonts w:eastAsia="Times New Roman"/>
                <w:sz w:val="20"/>
                <w:szCs w:val="20"/>
              </w:rPr>
              <w:t>İsveç</w:t>
            </w:r>
          </w:p>
        </w:tc>
        <w:tc>
          <w:tcPr>
            <w:tcW w:w="1280" w:type="dxa"/>
            <w:tcBorders>
              <w:bottom w:val="single" w:sz="8" w:space="0" w:color="auto"/>
              <w:right w:val="single" w:sz="8" w:space="0" w:color="auto"/>
            </w:tcBorders>
            <w:vAlign w:val="bottom"/>
          </w:tcPr>
          <w:p w14:paraId="6C2E4122" w14:textId="77777777" w:rsidR="00DF36C9" w:rsidRDefault="00BA543D">
            <w:pPr>
              <w:spacing w:line="219" w:lineRule="exact"/>
              <w:jc w:val="center"/>
              <w:rPr>
                <w:sz w:val="20"/>
                <w:szCs w:val="20"/>
              </w:rPr>
            </w:pPr>
            <w:r>
              <w:rPr>
                <w:rFonts w:eastAsia="Times New Roman"/>
                <w:w w:val="99"/>
                <w:sz w:val="20"/>
                <w:szCs w:val="20"/>
              </w:rPr>
              <w:t>5 510.7</w:t>
            </w:r>
          </w:p>
        </w:tc>
        <w:tc>
          <w:tcPr>
            <w:tcW w:w="2240" w:type="dxa"/>
            <w:tcBorders>
              <w:bottom w:val="single" w:sz="8" w:space="0" w:color="auto"/>
              <w:right w:val="single" w:sz="8" w:space="0" w:color="auto"/>
            </w:tcBorders>
            <w:vAlign w:val="bottom"/>
          </w:tcPr>
          <w:p w14:paraId="4585B1F5" w14:textId="77777777" w:rsidR="00DF36C9" w:rsidRDefault="00BA543D">
            <w:pPr>
              <w:spacing w:line="219" w:lineRule="exact"/>
              <w:jc w:val="center"/>
              <w:rPr>
                <w:sz w:val="20"/>
                <w:szCs w:val="20"/>
              </w:rPr>
            </w:pPr>
            <w:r>
              <w:rPr>
                <w:rFonts w:eastAsia="Times New Roman"/>
                <w:w w:val="99"/>
                <w:sz w:val="20"/>
                <w:szCs w:val="20"/>
              </w:rPr>
              <w:t>4 606.4</w:t>
            </w:r>
          </w:p>
        </w:tc>
        <w:tc>
          <w:tcPr>
            <w:tcW w:w="1200" w:type="dxa"/>
            <w:tcBorders>
              <w:bottom w:val="single" w:sz="8" w:space="0" w:color="auto"/>
            </w:tcBorders>
            <w:vAlign w:val="bottom"/>
          </w:tcPr>
          <w:p w14:paraId="3508E08B" w14:textId="77777777" w:rsidR="00DF36C9" w:rsidRDefault="00BA543D">
            <w:pPr>
              <w:spacing w:line="219" w:lineRule="exact"/>
              <w:jc w:val="center"/>
              <w:rPr>
                <w:sz w:val="20"/>
                <w:szCs w:val="20"/>
              </w:rPr>
            </w:pPr>
            <w:r>
              <w:rPr>
                <w:rFonts w:eastAsia="Times New Roman"/>
                <w:sz w:val="20"/>
                <w:szCs w:val="20"/>
              </w:rPr>
              <w:t>904,3</w:t>
            </w:r>
          </w:p>
        </w:tc>
        <w:tc>
          <w:tcPr>
            <w:tcW w:w="80" w:type="dxa"/>
            <w:tcBorders>
              <w:bottom w:val="single" w:sz="8" w:space="0" w:color="auto"/>
              <w:right w:val="single" w:sz="8" w:space="0" w:color="auto"/>
            </w:tcBorders>
            <w:vAlign w:val="bottom"/>
          </w:tcPr>
          <w:p w14:paraId="309AF47C" w14:textId="77777777" w:rsidR="00DF36C9" w:rsidRDefault="00DF36C9">
            <w:pPr>
              <w:rPr>
                <w:sz w:val="19"/>
                <w:szCs w:val="19"/>
              </w:rPr>
            </w:pPr>
          </w:p>
        </w:tc>
      </w:tr>
      <w:tr w:rsidR="00DF36C9" w14:paraId="78F4D9FD" w14:textId="77777777">
        <w:trPr>
          <w:trHeight w:val="220"/>
        </w:trPr>
        <w:tc>
          <w:tcPr>
            <w:tcW w:w="3720" w:type="dxa"/>
            <w:tcBorders>
              <w:left w:val="single" w:sz="8" w:space="0" w:color="auto"/>
              <w:bottom w:val="single" w:sz="8" w:space="0" w:color="auto"/>
              <w:right w:val="single" w:sz="8" w:space="0" w:color="auto"/>
            </w:tcBorders>
            <w:vAlign w:val="bottom"/>
          </w:tcPr>
          <w:p w14:paraId="3C6D981E" w14:textId="77777777" w:rsidR="00DF36C9" w:rsidRDefault="00BA543D">
            <w:pPr>
              <w:spacing w:line="219" w:lineRule="exact"/>
              <w:ind w:left="80"/>
              <w:rPr>
                <w:sz w:val="20"/>
                <w:szCs w:val="20"/>
              </w:rPr>
            </w:pPr>
            <w:r>
              <w:rPr>
                <w:rFonts w:eastAsia="Times New Roman"/>
                <w:sz w:val="20"/>
                <w:szCs w:val="20"/>
              </w:rPr>
              <w:t>İsviçre</w:t>
            </w:r>
          </w:p>
        </w:tc>
        <w:tc>
          <w:tcPr>
            <w:tcW w:w="1280" w:type="dxa"/>
            <w:tcBorders>
              <w:bottom w:val="single" w:sz="8" w:space="0" w:color="auto"/>
              <w:right w:val="single" w:sz="8" w:space="0" w:color="auto"/>
            </w:tcBorders>
            <w:vAlign w:val="bottom"/>
          </w:tcPr>
          <w:p w14:paraId="53719D53" w14:textId="77777777" w:rsidR="00DF36C9" w:rsidRDefault="00BA543D">
            <w:pPr>
              <w:spacing w:line="219" w:lineRule="exact"/>
              <w:jc w:val="center"/>
              <w:rPr>
                <w:sz w:val="20"/>
                <w:szCs w:val="20"/>
              </w:rPr>
            </w:pPr>
            <w:r>
              <w:rPr>
                <w:rFonts w:eastAsia="Times New Roman"/>
                <w:w w:val="99"/>
                <w:sz w:val="20"/>
                <w:szCs w:val="20"/>
              </w:rPr>
              <w:t>8 009.2</w:t>
            </w:r>
          </w:p>
        </w:tc>
        <w:tc>
          <w:tcPr>
            <w:tcW w:w="2240" w:type="dxa"/>
            <w:tcBorders>
              <w:bottom w:val="single" w:sz="8" w:space="0" w:color="auto"/>
              <w:right w:val="single" w:sz="8" w:space="0" w:color="auto"/>
            </w:tcBorders>
            <w:vAlign w:val="bottom"/>
          </w:tcPr>
          <w:p w14:paraId="48AD5E9B" w14:textId="77777777" w:rsidR="00DF36C9" w:rsidRDefault="00BA543D">
            <w:pPr>
              <w:spacing w:line="219" w:lineRule="exact"/>
              <w:jc w:val="center"/>
              <w:rPr>
                <w:sz w:val="20"/>
                <w:szCs w:val="20"/>
              </w:rPr>
            </w:pPr>
            <w:r>
              <w:rPr>
                <w:rFonts w:eastAsia="Times New Roman"/>
                <w:w w:val="99"/>
                <w:sz w:val="20"/>
                <w:szCs w:val="20"/>
              </w:rPr>
              <w:t>5 030.4</w:t>
            </w:r>
          </w:p>
        </w:tc>
        <w:tc>
          <w:tcPr>
            <w:tcW w:w="1200" w:type="dxa"/>
            <w:tcBorders>
              <w:bottom w:val="single" w:sz="8" w:space="0" w:color="auto"/>
            </w:tcBorders>
            <w:vAlign w:val="bottom"/>
          </w:tcPr>
          <w:p w14:paraId="3E1337E6" w14:textId="77777777" w:rsidR="00DF36C9" w:rsidRDefault="00BA543D">
            <w:pPr>
              <w:spacing w:line="219" w:lineRule="exact"/>
              <w:jc w:val="center"/>
              <w:rPr>
                <w:sz w:val="20"/>
                <w:szCs w:val="20"/>
              </w:rPr>
            </w:pPr>
            <w:r>
              <w:rPr>
                <w:rFonts w:eastAsia="Times New Roman"/>
                <w:w w:val="99"/>
                <w:sz w:val="20"/>
                <w:szCs w:val="20"/>
              </w:rPr>
              <w:t>2 978.8</w:t>
            </w:r>
          </w:p>
        </w:tc>
        <w:tc>
          <w:tcPr>
            <w:tcW w:w="80" w:type="dxa"/>
            <w:tcBorders>
              <w:bottom w:val="single" w:sz="8" w:space="0" w:color="auto"/>
              <w:right w:val="single" w:sz="8" w:space="0" w:color="auto"/>
            </w:tcBorders>
            <w:vAlign w:val="bottom"/>
          </w:tcPr>
          <w:p w14:paraId="0254595C" w14:textId="77777777" w:rsidR="00DF36C9" w:rsidRDefault="00DF36C9">
            <w:pPr>
              <w:rPr>
                <w:sz w:val="19"/>
                <w:szCs w:val="19"/>
              </w:rPr>
            </w:pPr>
          </w:p>
        </w:tc>
      </w:tr>
      <w:tr w:rsidR="00DF36C9" w14:paraId="2108960A" w14:textId="77777777">
        <w:trPr>
          <w:trHeight w:val="220"/>
        </w:trPr>
        <w:tc>
          <w:tcPr>
            <w:tcW w:w="3720" w:type="dxa"/>
            <w:tcBorders>
              <w:left w:val="single" w:sz="8" w:space="0" w:color="auto"/>
              <w:bottom w:val="single" w:sz="8" w:space="0" w:color="auto"/>
              <w:right w:val="single" w:sz="8" w:space="0" w:color="auto"/>
            </w:tcBorders>
            <w:vAlign w:val="bottom"/>
          </w:tcPr>
          <w:p w14:paraId="645BA843" w14:textId="77777777" w:rsidR="00DF36C9" w:rsidRDefault="00BA543D">
            <w:pPr>
              <w:spacing w:line="219" w:lineRule="exact"/>
              <w:ind w:left="80"/>
              <w:rPr>
                <w:sz w:val="20"/>
                <w:szCs w:val="20"/>
              </w:rPr>
            </w:pPr>
            <w:r>
              <w:rPr>
                <w:rFonts w:eastAsia="Times New Roman"/>
                <w:sz w:val="20"/>
                <w:szCs w:val="20"/>
              </w:rPr>
              <w:t>Türkiye</w:t>
            </w:r>
          </w:p>
        </w:tc>
        <w:tc>
          <w:tcPr>
            <w:tcW w:w="1280" w:type="dxa"/>
            <w:tcBorders>
              <w:bottom w:val="single" w:sz="8" w:space="0" w:color="auto"/>
              <w:right w:val="single" w:sz="8" w:space="0" w:color="auto"/>
            </w:tcBorders>
            <w:vAlign w:val="bottom"/>
          </w:tcPr>
          <w:p w14:paraId="2B52EBBB" w14:textId="77777777" w:rsidR="00DF36C9" w:rsidRDefault="00BA543D">
            <w:pPr>
              <w:spacing w:line="219" w:lineRule="exact"/>
              <w:jc w:val="center"/>
              <w:rPr>
                <w:sz w:val="20"/>
                <w:szCs w:val="20"/>
              </w:rPr>
            </w:pPr>
            <w:r>
              <w:rPr>
                <w:rFonts w:eastAsia="Times New Roman"/>
                <w:w w:val="99"/>
                <w:sz w:val="20"/>
                <w:szCs w:val="20"/>
              </w:rPr>
              <w:t>1 193.9</w:t>
            </w:r>
          </w:p>
        </w:tc>
        <w:tc>
          <w:tcPr>
            <w:tcW w:w="2240" w:type="dxa"/>
            <w:tcBorders>
              <w:bottom w:val="single" w:sz="8" w:space="0" w:color="auto"/>
              <w:right w:val="single" w:sz="8" w:space="0" w:color="auto"/>
            </w:tcBorders>
            <w:vAlign w:val="bottom"/>
          </w:tcPr>
          <w:p w14:paraId="272A3329" w14:textId="77777777" w:rsidR="00DF36C9" w:rsidRDefault="00BA543D">
            <w:pPr>
              <w:spacing w:line="219" w:lineRule="exact"/>
              <w:jc w:val="center"/>
              <w:rPr>
                <w:sz w:val="20"/>
                <w:szCs w:val="20"/>
              </w:rPr>
            </w:pPr>
            <w:r>
              <w:rPr>
                <w:rFonts w:eastAsia="Times New Roman"/>
                <w:w w:val="97"/>
                <w:sz w:val="20"/>
                <w:szCs w:val="20"/>
              </w:rPr>
              <w:t>934,2</w:t>
            </w:r>
          </w:p>
        </w:tc>
        <w:tc>
          <w:tcPr>
            <w:tcW w:w="1200" w:type="dxa"/>
            <w:tcBorders>
              <w:bottom w:val="single" w:sz="8" w:space="0" w:color="auto"/>
            </w:tcBorders>
            <w:vAlign w:val="bottom"/>
          </w:tcPr>
          <w:p w14:paraId="18F977A6" w14:textId="77777777" w:rsidR="00DF36C9" w:rsidRDefault="00BA543D">
            <w:pPr>
              <w:spacing w:line="219" w:lineRule="exact"/>
              <w:jc w:val="center"/>
              <w:rPr>
                <w:sz w:val="20"/>
                <w:szCs w:val="20"/>
              </w:rPr>
            </w:pPr>
            <w:r>
              <w:rPr>
                <w:rFonts w:eastAsia="Times New Roman"/>
                <w:sz w:val="20"/>
                <w:szCs w:val="20"/>
              </w:rPr>
              <w:t>259,6</w:t>
            </w:r>
          </w:p>
        </w:tc>
        <w:tc>
          <w:tcPr>
            <w:tcW w:w="80" w:type="dxa"/>
            <w:tcBorders>
              <w:bottom w:val="single" w:sz="8" w:space="0" w:color="auto"/>
              <w:right w:val="single" w:sz="8" w:space="0" w:color="auto"/>
            </w:tcBorders>
            <w:vAlign w:val="bottom"/>
          </w:tcPr>
          <w:p w14:paraId="356FE748" w14:textId="77777777" w:rsidR="00DF36C9" w:rsidRDefault="00DF36C9">
            <w:pPr>
              <w:rPr>
                <w:sz w:val="19"/>
                <w:szCs w:val="19"/>
              </w:rPr>
            </w:pPr>
          </w:p>
        </w:tc>
      </w:tr>
      <w:tr w:rsidR="00DF36C9" w14:paraId="09F1BDAC" w14:textId="77777777">
        <w:trPr>
          <w:trHeight w:val="220"/>
        </w:trPr>
        <w:tc>
          <w:tcPr>
            <w:tcW w:w="3720" w:type="dxa"/>
            <w:tcBorders>
              <w:left w:val="single" w:sz="8" w:space="0" w:color="auto"/>
              <w:bottom w:val="single" w:sz="8" w:space="0" w:color="auto"/>
              <w:right w:val="single" w:sz="8" w:space="0" w:color="auto"/>
            </w:tcBorders>
            <w:vAlign w:val="bottom"/>
          </w:tcPr>
          <w:p w14:paraId="6170D226" w14:textId="77777777" w:rsidR="00DF36C9" w:rsidRDefault="00BA543D">
            <w:pPr>
              <w:spacing w:line="219" w:lineRule="exact"/>
              <w:ind w:left="80"/>
              <w:rPr>
                <w:sz w:val="20"/>
                <w:szCs w:val="20"/>
              </w:rPr>
            </w:pPr>
            <w:r>
              <w:rPr>
                <w:rFonts w:eastAsia="Times New Roman"/>
                <w:sz w:val="20"/>
                <w:szCs w:val="20"/>
              </w:rPr>
              <w:t>Birleşik Krallık</w:t>
            </w:r>
          </w:p>
        </w:tc>
        <w:tc>
          <w:tcPr>
            <w:tcW w:w="1280" w:type="dxa"/>
            <w:tcBorders>
              <w:bottom w:val="single" w:sz="8" w:space="0" w:color="auto"/>
              <w:right w:val="single" w:sz="8" w:space="0" w:color="auto"/>
            </w:tcBorders>
            <w:vAlign w:val="bottom"/>
          </w:tcPr>
          <w:p w14:paraId="403AF7D0" w14:textId="77777777" w:rsidR="00DF36C9" w:rsidRDefault="00BA543D">
            <w:pPr>
              <w:spacing w:line="219" w:lineRule="exact"/>
              <w:jc w:val="center"/>
              <w:rPr>
                <w:sz w:val="20"/>
                <w:szCs w:val="20"/>
              </w:rPr>
            </w:pPr>
            <w:r>
              <w:rPr>
                <w:rFonts w:eastAsia="Times New Roman"/>
                <w:w w:val="99"/>
                <w:sz w:val="20"/>
                <w:szCs w:val="20"/>
              </w:rPr>
              <w:t>4 245.5</w:t>
            </w:r>
          </w:p>
        </w:tc>
        <w:tc>
          <w:tcPr>
            <w:tcW w:w="2240" w:type="dxa"/>
            <w:tcBorders>
              <w:bottom w:val="single" w:sz="8" w:space="0" w:color="auto"/>
              <w:right w:val="single" w:sz="8" w:space="0" w:color="auto"/>
            </w:tcBorders>
            <w:vAlign w:val="bottom"/>
          </w:tcPr>
          <w:p w14:paraId="3141B1A4" w14:textId="77777777" w:rsidR="00DF36C9" w:rsidRDefault="00BA543D">
            <w:pPr>
              <w:spacing w:line="219" w:lineRule="exact"/>
              <w:jc w:val="center"/>
              <w:rPr>
                <w:sz w:val="20"/>
                <w:szCs w:val="20"/>
              </w:rPr>
            </w:pPr>
            <w:r>
              <w:rPr>
                <w:rFonts w:eastAsia="Times New Roman"/>
                <w:w w:val="99"/>
                <w:sz w:val="20"/>
                <w:szCs w:val="20"/>
              </w:rPr>
              <w:t>3 341.4</w:t>
            </w:r>
          </w:p>
        </w:tc>
        <w:tc>
          <w:tcPr>
            <w:tcW w:w="1200" w:type="dxa"/>
            <w:tcBorders>
              <w:bottom w:val="single" w:sz="8" w:space="0" w:color="auto"/>
            </w:tcBorders>
            <w:vAlign w:val="bottom"/>
          </w:tcPr>
          <w:p w14:paraId="4048BA91" w14:textId="77777777" w:rsidR="00DF36C9" w:rsidRDefault="00BA543D">
            <w:pPr>
              <w:spacing w:line="219" w:lineRule="exact"/>
              <w:jc w:val="center"/>
              <w:rPr>
                <w:sz w:val="20"/>
                <w:szCs w:val="20"/>
              </w:rPr>
            </w:pPr>
            <w:r>
              <w:rPr>
                <w:rFonts w:eastAsia="Times New Roman"/>
                <w:sz w:val="20"/>
                <w:szCs w:val="20"/>
              </w:rPr>
              <w:t>904,1</w:t>
            </w:r>
          </w:p>
        </w:tc>
        <w:tc>
          <w:tcPr>
            <w:tcW w:w="80" w:type="dxa"/>
            <w:tcBorders>
              <w:bottom w:val="single" w:sz="8" w:space="0" w:color="auto"/>
              <w:right w:val="single" w:sz="8" w:space="0" w:color="auto"/>
            </w:tcBorders>
            <w:vAlign w:val="bottom"/>
          </w:tcPr>
          <w:p w14:paraId="412A2C49" w14:textId="77777777" w:rsidR="00DF36C9" w:rsidRDefault="00DF36C9">
            <w:pPr>
              <w:rPr>
                <w:sz w:val="19"/>
                <w:szCs w:val="19"/>
              </w:rPr>
            </w:pPr>
          </w:p>
        </w:tc>
      </w:tr>
      <w:tr w:rsidR="00DF36C9" w14:paraId="2DFF1550" w14:textId="77777777">
        <w:trPr>
          <w:trHeight w:val="220"/>
        </w:trPr>
        <w:tc>
          <w:tcPr>
            <w:tcW w:w="3720" w:type="dxa"/>
            <w:tcBorders>
              <w:left w:val="single" w:sz="8" w:space="0" w:color="auto"/>
              <w:bottom w:val="single" w:sz="8" w:space="0" w:color="auto"/>
              <w:right w:val="single" w:sz="8" w:space="0" w:color="auto"/>
            </w:tcBorders>
            <w:vAlign w:val="bottom"/>
          </w:tcPr>
          <w:p w14:paraId="1A061819" w14:textId="77777777" w:rsidR="00DF36C9" w:rsidRDefault="00BA543D">
            <w:pPr>
              <w:spacing w:line="219" w:lineRule="exact"/>
              <w:ind w:left="80"/>
              <w:rPr>
                <w:sz w:val="20"/>
                <w:szCs w:val="20"/>
              </w:rPr>
            </w:pPr>
            <w:r>
              <w:rPr>
                <w:rFonts w:eastAsia="Times New Roman"/>
                <w:sz w:val="20"/>
                <w:szCs w:val="20"/>
              </w:rPr>
              <w:t>Amerika Birleşik Devletleri</w:t>
            </w:r>
          </w:p>
        </w:tc>
        <w:tc>
          <w:tcPr>
            <w:tcW w:w="1280" w:type="dxa"/>
            <w:tcBorders>
              <w:bottom w:val="single" w:sz="8" w:space="0" w:color="auto"/>
              <w:right w:val="single" w:sz="8" w:space="0" w:color="auto"/>
            </w:tcBorders>
            <w:vAlign w:val="bottom"/>
          </w:tcPr>
          <w:p w14:paraId="76D73BCA" w14:textId="77777777" w:rsidR="00DF36C9" w:rsidRDefault="00BA543D">
            <w:pPr>
              <w:spacing w:line="219" w:lineRule="exact"/>
              <w:jc w:val="center"/>
              <w:rPr>
                <w:sz w:val="20"/>
                <w:szCs w:val="20"/>
              </w:rPr>
            </w:pPr>
            <w:r>
              <w:rPr>
                <w:rFonts w:eastAsia="Times New Roman"/>
                <w:sz w:val="20"/>
                <w:szCs w:val="20"/>
              </w:rPr>
              <w:t>10 209.4</w:t>
            </w:r>
          </w:p>
        </w:tc>
        <w:tc>
          <w:tcPr>
            <w:tcW w:w="2240" w:type="dxa"/>
            <w:tcBorders>
              <w:bottom w:val="single" w:sz="8" w:space="0" w:color="auto"/>
              <w:right w:val="single" w:sz="8" w:space="0" w:color="auto"/>
            </w:tcBorders>
            <w:vAlign w:val="bottom"/>
          </w:tcPr>
          <w:p w14:paraId="3A1DA3E0" w14:textId="77777777" w:rsidR="00DF36C9" w:rsidRDefault="00DF36C9">
            <w:pPr>
              <w:rPr>
                <w:sz w:val="19"/>
                <w:szCs w:val="19"/>
              </w:rPr>
            </w:pPr>
          </w:p>
        </w:tc>
        <w:tc>
          <w:tcPr>
            <w:tcW w:w="1200" w:type="dxa"/>
            <w:tcBorders>
              <w:bottom w:val="single" w:sz="8" w:space="0" w:color="auto"/>
            </w:tcBorders>
            <w:vAlign w:val="bottom"/>
          </w:tcPr>
          <w:p w14:paraId="1E24AD02" w14:textId="77777777" w:rsidR="00DF36C9" w:rsidRDefault="00DF36C9">
            <w:pPr>
              <w:rPr>
                <w:sz w:val="19"/>
                <w:szCs w:val="19"/>
              </w:rPr>
            </w:pPr>
          </w:p>
        </w:tc>
        <w:tc>
          <w:tcPr>
            <w:tcW w:w="80" w:type="dxa"/>
            <w:tcBorders>
              <w:bottom w:val="single" w:sz="8" w:space="0" w:color="auto"/>
              <w:right w:val="single" w:sz="8" w:space="0" w:color="auto"/>
            </w:tcBorders>
            <w:vAlign w:val="bottom"/>
          </w:tcPr>
          <w:p w14:paraId="000DD709" w14:textId="77777777" w:rsidR="00DF36C9" w:rsidRDefault="00DF36C9">
            <w:pPr>
              <w:rPr>
                <w:sz w:val="19"/>
                <w:szCs w:val="19"/>
              </w:rPr>
            </w:pPr>
          </w:p>
        </w:tc>
      </w:tr>
      <w:tr w:rsidR="00DF36C9" w14:paraId="44AC910F" w14:textId="77777777">
        <w:trPr>
          <w:trHeight w:val="216"/>
        </w:trPr>
        <w:tc>
          <w:tcPr>
            <w:tcW w:w="3720" w:type="dxa"/>
            <w:vAlign w:val="bottom"/>
          </w:tcPr>
          <w:p w14:paraId="2DE17BE0" w14:textId="77777777" w:rsidR="00DF36C9" w:rsidRDefault="00BA543D">
            <w:pPr>
              <w:spacing w:line="216" w:lineRule="exact"/>
              <w:ind w:left="60"/>
              <w:rPr>
                <w:rFonts w:eastAsia="Times New Roman"/>
                <w:b/>
                <w:bCs/>
                <w:sz w:val="20"/>
                <w:szCs w:val="20"/>
              </w:rPr>
            </w:pPr>
            <w:r>
              <w:rPr>
                <w:rFonts w:eastAsia="Times New Roman"/>
                <w:b/>
                <w:bCs/>
                <w:sz w:val="20"/>
                <w:szCs w:val="20"/>
              </w:rPr>
              <w:t xml:space="preserve">Kaynak: </w:t>
            </w:r>
            <w:hyperlink r:id="rId16">
              <w:r>
                <w:rPr>
                  <w:rFonts w:eastAsia="Times New Roman"/>
                  <w:sz w:val="20"/>
                  <w:szCs w:val="20"/>
                </w:rPr>
                <w:t>https://data.oecd.org</w:t>
              </w:r>
            </w:hyperlink>
          </w:p>
        </w:tc>
        <w:tc>
          <w:tcPr>
            <w:tcW w:w="1280" w:type="dxa"/>
            <w:vAlign w:val="bottom"/>
          </w:tcPr>
          <w:p w14:paraId="3E5A115F" w14:textId="77777777" w:rsidR="00DF36C9" w:rsidRDefault="00DF36C9">
            <w:pPr>
              <w:rPr>
                <w:sz w:val="18"/>
                <w:szCs w:val="18"/>
              </w:rPr>
            </w:pPr>
          </w:p>
        </w:tc>
        <w:tc>
          <w:tcPr>
            <w:tcW w:w="2240" w:type="dxa"/>
            <w:vAlign w:val="bottom"/>
          </w:tcPr>
          <w:p w14:paraId="205950EA" w14:textId="77777777" w:rsidR="00DF36C9" w:rsidRDefault="00DF36C9">
            <w:pPr>
              <w:rPr>
                <w:sz w:val="18"/>
                <w:szCs w:val="18"/>
              </w:rPr>
            </w:pPr>
          </w:p>
        </w:tc>
        <w:tc>
          <w:tcPr>
            <w:tcW w:w="1200" w:type="dxa"/>
            <w:vAlign w:val="bottom"/>
          </w:tcPr>
          <w:p w14:paraId="1D81EDF6" w14:textId="77777777" w:rsidR="00DF36C9" w:rsidRDefault="00DF36C9">
            <w:pPr>
              <w:rPr>
                <w:sz w:val="18"/>
                <w:szCs w:val="18"/>
              </w:rPr>
            </w:pPr>
          </w:p>
        </w:tc>
        <w:tc>
          <w:tcPr>
            <w:tcW w:w="80" w:type="dxa"/>
            <w:vAlign w:val="bottom"/>
          </w:tcPr>
          <w:p w14:paraId="1C92BEC0" w14:textId="77777777" w:rsidR="00DF36C9" w:rsidRDefault="00DF36C9">
            <w:pPr>
              <w:rPr>
                <w:sz w:val="18"/>
                <w:szCs w:val="18"/>
              </w:rPr>
            </w:pPr>
          </w:p>
        </w:tc>
      </w:tr>
    </w:tbl>
    <w:p w14:paraId="2B45C6F7" w14:textId="77777777" w:rsidR="00DF36C9" w:rsidRDefault="00BA543D">
      <w:pPr>
        <w:spacing w:line="20" w:lineRule="exact"/>
        <w:rPr>
          <w:sz w:val="20"/>
          <w:szCs w:val="20"/>
        </w:rPr>
      </w:pPr>
      <w:r>
        <w:rPr>
          <w:noProof/>
          <w:sz w:val="20"/>
          <w:szCs w:val="20"/>
        </w:rPr>
        <w:drawing>
          <wp:anchor distT="0" distB="0" distL="114300" distR="114300" simplePos="0" relativeHeight="251576320" behindDoc="1" locked="0" layoutInCell="0" allowOverlap="1" wp14:anchorId="12DA7735" wp14:editId="621BE366">
            <wp:simplePos x="0" y="0"/>
            <wp:positionH relativeFrom="column">
              <wp:posOffset>355600</wp:posOffset>
            </wp:positionH>
            <wp:positionV relativeFrom="paragraph">
              <wp:posOffset>-3190875</wp:posOffset>
            </wp:positionV>
            <wp:extent cx="4699000" cy="18542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EEEB564" w14:textId="77777777" w:rsidR="00DF36C9" w:rsidRDefault="00DF36C9">
      <w:pPr>
        <w:spacing w:line="200" w:lineRule="exact"/>
        <w:rPr>
          <w:sz w:val="20"/>
          <w:szCs w:val="20"/>
        </w:rPr>
      </w:pPr>
    </w:p>
    <w:p w14:paraId="16B197FF" w14:textId="77777777" w:rsidR="00DF36C9" w:rsidRDefault="00DF36C9">
      <w:pPr>
        <w:spacing w:line="321" w:lineRule="exact"/>
        <w:rPr>
          <w:sz w:val="20"/>
          <w:szCs w:val="20"/>
        </w:rPr>
      </w:pPr>
    </w:p>
    <w:p w14:paraId="3620BCDF" w14:textId="77777777" w:rsidR="00DF36C9" w:rsidRDefault="00BA543D">
      <w:pPr>
        <w:spacing w:line="350" w:lineRule="auto"/>
        <w:ind w:left="540" w:right="20" w:firstLine="708"/>
        <w:jc w:val="both"/>
        <w:rPr>
          <w:sz w:val="20"/>
          <w:szCs w:val="20"/>
        </w:rPr>
      </w:pPr>
      <w:r>
        <w:rPr>
          <w:rFonts w:eastAsia="Times New Roman"/>
          <w:sz w:val="24"/>
          <w:szCs w:val="24"/>
        </w:rPr>
        <w:t>Genel olarak sağlık hizmetlerinin ve sağlık harcamalarının artma nedenlerine bakacak olursak (Kılavuz, 2010:174):</w:t>
      </w:r>
    </w:p>
    <w:p w14:paraId="20FA896F" w14:textId="77777777" w:rsidR="00DF36C9" w:rsidRDefault="00DF36C9">
      <w:pPr>
        <w:spacing w:line="23" w:lineRule="exact"/>
        <w:rPr>
          <w:sz w:val="20"/>
          <w:szCs w:val="20"/>
        </w:rPr>
      </w:pPr>
    </w:p>
    <w:p w14:paraId="467739AC" w14:textId="77777777" w:rsidR="00DF36C9" w:rsidRDefault="00BA543D">
      <w:pPr>
        <w:numPr>
          <w:ilvl w:val="0"/>
          <w:numId w:val="70"/>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Sağlık sektöründe kullanılan teknolojinin sürekli değişmesi ve gelişmesi ile maliyetlerin yükselmesi, ayrıca gelişimin ve değişimin mevcut cihazların kullanım süresini azaltması,</w:t>
      </w:r>
    </w:p>
    <w:p w14:paraId="66EC46DC" w14:textId="77777777" w:rsidR="00DF36C9" w:rsidRDefault="00BA543D">
      <w:pPr>
        <w:numPr>
          <w:ilvl w:val="0"/>
          <w:numId w:val="70"/>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Tıbbi cihazların bakım maliyetinin yüksek olması,</w:t>
      </w:r>
    </w:p>
    <w:p w14:paraId="11675BCA" w14:textId="77777777" w:rsidR="00DF36C9" w:rsidRDefault="00DF36C9">
      <w:pPr>
        <w:spacing w:line="159" w:lineRule="exact"/>
        <w:rPr>
          <w:rFonts w:ascii="Wingdings" w:eastAsia="Wingdings" w:hAnsi="Wingdings" w:cs="Wingdings"/>
          <w:sz w:val="48"/>
          <w:szCs w:val="48"/>
          <w:vertAlign w:val="superscript"/>
        </w:rPr>
      </w:pPr>
    </w:p>
    <w:p w14:paraId="4538FD25" w14:textId="77777777" w:rsidR="00DF36C9" w:rsidRDefault="00BA543D">
      <w:pPr>
        <w:numPr>
          <w:ilvl w:val="0"/>
          <w:numId w:val="70"/>
        </w:numPr>
        <w:tabs>
          <w:tab w:val="left" w:pos="1540"/>
        </w:tabs>
        <w:spacing w:line="198" w:lineRule="auto"/>
        <w:ind w:left="1540" w:right="20" w:hanging="287"/>
        <w:rPr>
          <w:rFonts w:ascii="Wingdings" w:eastAsia="Wingdings" w:hAnsi="Wingdings" w:cs="Wingdings"/>
          <w:sz w:val="48"/>
          <w:szCs w:val="48"/>
          <w:vertAlign w:val="superscript"/>
        </w:rPr>
      </w:pPr>
      <w:r>
        <w:rPr>
          <w:rFonts w:eastAsia="Times New Roman"/>
          <w:sz w:val="24"/>
          <w:szCs w:val="24"/>
        </w:rPr>
        <w:t>Sağlık hizmetlerinde etkil</w:t>
      </w:r>
      <w:r>
        <w:rPr>
          <w:rFonts w:eastAsia="Times New Roman"/>
          <w:sz w:val="24"/>
          <w:szCs w:val="24"/>
        </w:rPr>
        <w:t>iliğin birinci sırada değerlendirilmesi ve verimliliğin ikinci planda kalması,</w:t>
      </w:r>
    </w:p>
    <w:p w14:paraId="36544717" w14:textId="77777777" w:rsidR="00DF36C9" w:rsidRDefault="00DF36C9">
      <w:pPr>
        <w:sectPr w:rsidR="00DF36C9">
          <w:pgSz w:w="11900" w:h="16838"/>
          <w:pgMar w:top="700" w:right="1406" w:bottom="1440" w:left="1440" w:header="0" w:footer="0" w:gutter="0"/>
          <w:cols w:space="708" w:equalWidth="0">
            <w:col w:w="9060"/>
          </w:cols>
        </w:sectPr>
      </w:pPr>
    </w:p>
    <w:p w14:paraId="5A37FE3E" w14:textId="77777777" w:rsidR="00DF36C9" w:rsidRDefault="00BA543D">
      <w:pPr>
        <w:ind w:left="4680"/>
        <w:rPr>
          <w:sz w:val="20"/>
          <w:szCs w:val="20"/>
        </w:rPr>
      </w:pPr>
      <w:bookmarkStart w:id="107" w:name="page108"/>
      <w:bookmarkEnd w:id="107"/>
      <w:r>
        <w:rPr>
          <w:rFonts w:eastAsia="Times New Roman"/>
        </w:rPr>
        <w:lastRenderedPageBreak/>
        <w:t>89</w:t>
      </w:r>
    </w:p>
    <w:p w14:paraId="312175E7" w14:textId="77777777" w:rsidR="00DF36C9" w:rsidRDefault="00DF36C9">
      <w:pPr>
        <w:spacing w:line="200" w:lineRule="exact"/>
        <w:rPr>
          <w:sz w:val="20"/>
          <w:szCs w:val="20"/>
        </w:rPr>
      </w:pPr>
    </w:p>
    <w:p w14:paraId="6BB4EF8A" w14:textId="77777777" w:rsidR="00DF36C9" w:rsidRDefault="00DF36C9">
      <w:pPr>
        <w:spacing w:line="270" w:lineRule="exact"/>
        <w:rPr>
          <w:sz w:val="20"/>
          <w:szCs w:val="20"/>
        </w:rPr>
      </w:pPr>
    </w:p>
    <w:p w14:paraId="17566C0F" w14:textId="77777777" w:rsidR="00DF36C9" w:rsidRDefault="00BA543D">
      <w:pPr>
        <w:numPr>
          <w:ilvl w:val="0"/>
          <w:numId w:val="71"/>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Sağlık sektörünün teknoloji yoğun sektör olmasından ziyade emek yoğun sektör olması,</w:t>
      </w:r>
    </w:p>
    <w:p w14:paraId="697C36B7" w14:textId="77777777" w:rsidR="00DF36C9" w:rsidRDefault="00DF36C9">
      <w:pPr>
        <w:spacing w:line="2" w:lineRule="exact"/>
        <w:rPr>
          <w:rFonts w:ascii="Wingdings" w:eastAsia="Wingdings" w:hAnsi="Wingdings" w:cs="Wingdings"/>
          <w:sz w:val="48"/>
          <w:szCs w:val="48"/>
          <w:vertAlign w:val="superscript"/>
        </w:rPr>
      </w:pPr>
    </w:p>
    <w:p w14:paraId="5D4BFE51" w14:textId="77777777" w:rsidR="00DF36C9" w:rsidRDefault="00BA543D">
      <w:pPr>
        <w:numPr>
          <w:ilvl w:val="0"/>
          <w:numId w:val="71"/>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 xml:space="preserve">Beklenen yaşam süresinin sürekli artması ve doğum </w:t>
      </w:r>
      <w:r>
        <w:rPr>
          <w:rFonts w:eastAsia="Times New Roman"/>
          <w:sz w:val="24"/>
          <w:szCs w:val="24"/>
        </w:rPr>
        <w:t>oranının azalması,</w:t>
      </w:r>
    </w:p>
    <w:p w14:paraId="47686296" w14:textId="77777777" w:rsidR="00DF36C9" w:rsidRDefault="00DF36C9">
      <w:pPr>
        <w:spacing w:line="159" w:lineRule="exact"/>
        <w:rPr>
          <w:rFonts w:ascii="Wingdings" w:eastAsia="Wingdings" w:hAnsi="Wingdings" w:cs="Wingdings"/>
          <w:sz w:val="48"/>
          <w:szCs w:val="48"/>
          <w:vertAlign w:val="superscript"/>
        </w:rPr>
      </w:pPr>
    </w:p>
    <w:p w14:paraId="0A9AE352" w14:textId="77777777" w:rsidR="00DF36C9" w:rsidRDefault="00BA543D">
      <w:pPr>
        <w:numPr>
          <w:ilvl w:val="0"/>
          <w:numId w:val="71"/>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Yaşam süresinin artmasına paralel olarak kronik hastalıkların artması,</w:t>
      </w:r>
    </w:p>
    <w:p w14:paraId="730F778F" w14:textId="77777777" w:rsidR="00DF36C9" w:rsidRDefault="00DF36C9">
      <w:pPr>
        <w:spacing w:line="162" w:lineRule="exact"/>
        <w:rPr>
          <w:rFonts w:ascii="Wingdings" w:eastAsia="Wingdings" w:hAnsi="Wingdings" w:cs="Wingdings"/>
          <w:sz w:val="30"/>
          <w:szCs w:val="30"/>
          <w:vertAlign w:val="superscript"/>
        </w:rPr>
      </w:pPr>
    </w:p>
    <w:p w14:paraId="336AA0B0" w14:textId="77777777" w:rsidR="00DF36C9" w:rsidRDefault="00BA543D">
      <w:pPr>
        <w:numPr>
          <w:ilvl w:val="0"/>
          <w:numId w:val="71"/>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Fiziksel ve ruhsal bozuklukların artması,</w:t>
      </w:r>
    </w:p>
    <w:p w14:paraId="1CA33D9B" w14:textId="77777777" w:rsidR="00DF36C9" w:rsidRDefault="00DF36C9">
      <w:pPr>
        <w:spacing w:line="160" w:lineRule="exact"/>
        <w:rPr>
          <w:rFonts w:ascii="Wingdings" w:eastAsia="Wingdings" w:hAnsi="Wingdings" w:cs="Wingdings"/>
          <w:sz w:val="30"/>
          <w:szCs w:val="30"/>
          <w:vertAlign w:val="superscript"/>
        </w:rPr>
      </w:pPr>
    </w:p>
    <w:p w14:paraId="3D7F2998" w14:textId="77777777" w:rsidR="00DF36C9" w:rsidRDefault="00BA543D">
      <w:pPr>
        <w:numPr>
          <w:ilvl w:val="0"/>
          <w:numId w:val="71"/>
        </w:numPr>
        <w:tabs>
          <w:tab w:val="left" w:pos="1540"/>
        </w:tabs>
        <w:spacing w:line="198" w:lineRule="auto"/>
        <w:ind w:left="1540" w:right="20" w:hanging="287"/>
        <w:rPr>
          <w:rFonts w:ascii="Wingdings" w:eastAsia="Wingdings" w:hAnsi="Wingdings" w:cs="Wingdings"/>
          <w:sz w:val="48"/>
          <w:szCs w:val="48"/>
          <w:vertAlign w:val="superscript"/>
        </w:rPr>
      </w:pPr>
      <w:r>
        <w:rPr>
          <w:rFonts w:eastAsia="Times New Roman"/>
          <w:sz w:val="24"/>
          <w:szCs w:val="24"/>
        </w:rPr>
        <w:t>Sağlık konusundaki bilinç düzeyinin ve/veya gelirin artışı ile birlikte sağlık hizmetlerine olan talebin artması,</w:t>
      </w:r>
    </w:p>
    <w:p w14:paraId="526B6E3B" w14:textId="77777777" w:rsidR="00DF36C9" w:rsidRDefault="00DF36C9">
      <w:pPr>
        <w:spacing w:line="1" w:lineRule="exact"/>
        <w:rPr>
          <w:rFonts w:ascii="Wingdings" w:eastAsia="Wingdings" w:hAnsi="Wingdings" w:cs="Wingdings"/>
          <w:sz w:val="48"/>
          <w:szCs w:val="48"/>
          <w:vertAlign w:val="superscript"/>
        </w:rPr>
      </w:pPr>
    </w:p>
    <w:p w14:paraId="7E70A83E" w14:textId="77777777" w:rsidR="00DF36C9" w:rsidRDefault="00BA543D">
      <w:pPr>
        <w:numPr>
          <w:ilvl w:val="0"/>
          <w:numId w:val="71"/>
        </w:numPr>
        <w:tabs>
          <w:tab w:val="left" w:pos="1540"/>
        </w:tabs>
        <w:spacing w:line="186" w:lineRule="auto"/>
        <w:ind w:left="1540" w:hanging="287"/>
        <w:rPr>
          <w:rFonts w:ascii="Wingdings" w:eastAsia="Wingdings" w:hAnsi="Wingdings" w:cs="Wingdings"/>
          <w:sz w:val="48"/>
          <w:szCs w:val="48"/>
          <w:vertAlign w:val="superscript"/>
        </w:rPr>
      </w:pPr>
      <w:r>
        <w:rPr>
          <w:rFonts w:eastAsia="Times New Roman"/>
          <w:sz w:val="24"/>
          <w:szCs w:val="24"/>
        </w:rPr>
        <w:t xml:space="preserve">Arzın </w:t>
      </w:r>
      <w:r>
        <w:rPr>
          <w:rFonts w:eastAsia="Times New Roman"/>
          <w:sz w:val="24"/>
          <w:szCs w:val="24"/>
        </w:rPr>
        <w:t>talep oluşturması,</w:t>
      </w:r>
    </w:p>
    <w:p w14:paraId="42F3586C" w14:textId="77777777" w:rsidR="00DF36C9" w:rsidRDefault="00DF36C9">
      <w:pPr>
        <w:spacing w:line="161" w:lineRule="exact"/>
        <w:rPr>
          <w:rFonts w:ascii="Wingdings" w:eastAsia="Wingdings" w:hAnsi="Wingdings" w:cs="Wingdings"/>
          <w:sz w:val="48"/>
          <w:szCs w:val="48"/>
          <w:vertAlign w:val="superscript"/>
        </w:rPr>
      </w:pPr>
    </w:p>
    <w:p w14:paraId="0C93F17E" w14:textId="77777777" w:rsidR="00DF36C9" w:rsidRDefault="00BA543D">
      <w:pPr>
        <w:numPr>
          <w:ilvl w:val="0"/>
          <w:numId w:val="71"/>
        </w:numPr>
        <w:tabs>
          <w:tab w:val="left" w:pos="1540"/>
        </w:tabs>
        <w:spacing w:line="197" w:lineRule="auto"/>
        <w:ind w:left="1540" w:right="20" w:hanging="287"/>
        <w:rPr>
          <w:rFonts w:ascii="Wingdings" w:eastAsia="Wingdings" w:hAnsi="Wingdings" w:cs="Wingdings"/>
          <w:sz w:val="48"/>
          <w:szCs w:val="48"/>
          <w:vertAlign w:val="superscript"/>
        </w:rPr>
      </w:pPr>
      <w:r>
        <w:rPr>
          <w:rFonts w:eastAsia="Times New Roman"/>
          <w:sz w:val="24"/>
          <w:szCs w:val="24"/>
        </w:rPr>
        <w:t>Sağlık hizmetlerinin kendine has özelikleri nedeniyle sektörde katı düzenlemelere gitmenin zor olması sayılmaktadır.</w:t>
      </w:r>
    </w:p>
    <w:p w14:paraId="22A4227A" w14:textId="77777777" w:rsidR="00DF36C9" w:rsidRDefault="00DF36C9">
      <w:pPr>
        <w:spacing w:line="200" w:lineRule="exact"/>
        <w:rPr>
          <w:sz w:val="20"/>
          <w:szCs w:val="20"/>
        </w:rPr>
      </w:pPr>
    </w:p>
    <w:p w14:paraId="0DCB628A" w14:textId="77777777" w:rsidR="00DF36C9" w:rsidRDefault="00DF36C9">
      <w:pPr>
        <w:spacing w:line="254" w:lineRule="exact"/>
        <w:rPr>
          <w:sz w:val="20"/>
          <w:szCs w:val="20"/>
        </w:rPr>
      </w:pPr>
    </w:p>
    <w:p w14:paraId="4E8FEECC" w14:textId="77777777" w:rsidR="00DF36C9" w:rsidRDefault="00BA543D">
      <w:pPr>
        <w:ind w:left="1260"/>
        <w:rPr>
          <w:sz w:val="20"/>
          <w:szCs w:val="20"/>
        </w:rPr>
      </w:pPr>
      <w:r>
        <w:rPr>
          <w:rFonts w:eastAsia="Times New Roman"/>
          <w:b/>
          <w:bCs/>
          <w:sz w:val="24"/>
          <w:szCs w:val="24"/>
        </w:rPr>
        <w:t>2.6. Hastaneler</w:t>
      </w:r>
    </w:p>
    <w:p w14:paraId="02C8D776" w14:textId="77777777" w:rsidR="00DF36C9" w:rsidRDefault="00BA543D">
      <w:pPr>
        <w:spacing w:line="20" w:lineRule="exact"/>
        <w:rPr>
          <w:sz w:val="20"/>
          <w:szCs w:val="20"/>
        </w:rPr>
      </w:pPr>
      <w:r>
        <w:rPr>
          <w:noProof/>
          <w:sz w:val="20"/>
          <w:szCs w:val="20"/>
        </w:rPr>
        <w:drawing>
          <wp:anchor distT="0" distB="0" distL="114300" distR="114300" simplePos="0" relativeHeight="251577344" behindDoc="1" locked="0" layoutInCell="0" allowOverlap="1" wp14:anchorId="62EFB444" wp14:editId="20E38A58">
            <wp:simplePos x="0" y="0"/>
            <wp:positionH relativeFrom="column">
              <wp:posOffset>355600</wp:posOffset>
            </wp:positionH>
            <wp:positionV relativeFrom="paragraph">
              <wp:posOffset>-139700</wp:posOffset>
            </wp:positionV>
            <wp:extent cx="4699000" cy="18542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DFE8B0D" w14:textId="77777777" w:rsidR="00DF36C9" w:rsidRDefault="00DF36C9">
      <w:pPr>
        <w:spacing w:line="127" w:lineRule="exact"/>
        <w:rPr>
          <w:sz w:val="20"/>
          <w:szCs w:val="20"/>
        </w:rPr>
      </w:pPr>
    </w:p>
    <w:p w14:paraId="592972FA" w14:textId="77777777" w:rsidR="00DF36C9" w:rsidRDefault="00BA543D">
      <w:pPr>
        <w:spacing w:line="356" w:lineRule="auto"/>
        <w:ind w:left="540" w:right="20" w:firstLine="708"/>
        <w:jc w:val="both"/>
        <w:rPr>
          <w:sz w:val="20"/>
          <w:szCs w:val="20"/>
        </w:rPr>
      </w:pPr>
      <w:r>
        <w:rPr>
          <w:rFonts w:eastAsia="Times New Roman"/>
          <w:sz w:val="24"/>
          <w:szCs w:val="24"/>
        </w:rPr>
        <w:t xml:space="preserve">Hastaneler; hasta ve yaralıların, hastalıktan şüphe edenlerin ve sağlık durumlarını kontrol </w:t>
      </w:r>
      <w:r>
        <w:rPr>
          <w:rFonts w:eastAsia="Times New Roman"/>
          <w:sz w:val="24"/>
          <w:szCs w:val="24"/>
        </w:rPr>
        <w:t>ettirmek isteyenlerin, ayakta veya yatarak müşahade, muayene, teşhis, tedavi ve rehabilite edildikleri, aynı zamanda doğum yapılan kurumlar olarak tanımlanmaktadır (Yataklı Tedavi Kurumları İşletme Yönetmeliği, 1983:madde 4).</w:t>
      </w:r>
    </w:p>
    <w:p w14:paraId="262CB7F7" w14:textId="77777777" w:rsidR="00DF36C9" w:rsidRDefault="00DF36C9">
      <w:pPr>
        <w:spacing w:line="19" w:lineRule="exact"/>
        <w:rPr>
          <w:sz w:val="20"/>
          <w:szCs w:val="20"/>
        </w:rPr>
      </w:pPr>
    </w:p>
    <w:p w14:paraId="1C9A3BB9" w14:textId="77777777" w:rsidR="00DF36C9" w:rsidRDefault="00BA543D">
      <w:pPr>
        <w:spacing w:line="356" w:lineRule="auto"/>
        <w:ind w:left="540" w:right="20" w:firstLine="708"/>
        <w:jc w:val="both"/>
        <w:rPr>
          <w:sz w:val="20"/>
          <w:szCs w:val="20"/>
        </w:rPr>
      </w:pPr>
      <w:r>
        <w:rPr>
          <w:rFonts w:eastAsia="Times New Roman"/>
          <w:sz w:val="24"/>
          <w:szCs w:val="24"/>
        </w:rPr>
        <w:t xml:space="preserve">R. E. Brown (aktaran Alpugan </w:t>
      </w:r>
      <w:r>
        <w:rPr>
          <w:rFonts w:eastAsia="Times New Roman"/>
          <w:sz w:val="24"/>
          <w:szCs w:val="24"/>
        </w:rPr>
        <w:t>ve Haftacı, 1995:273) hastaneleri bünyesinde farklı niteliklere sahip birimler bulunduran ve bu farklı niteliklerden dolayı farklı amaçları gerçekleştirmek için örgütlenmiş kurumlar olarak tanımlamaktadır. Bu tanıma göre hastaneler:</w:t>
      </w:r>
    </w:p>
    <w:p w14:paraId="63F1FC80" w14:textId="77777777" w:rsidR="00DF36C9" w:rsidRDefault="00BA543D">
      <w:pPr>
        <w:numPr>
          <w:ilvl w:val="0"/>
          <w:numId w:val="72"/>
        </w:numPr>
        <w:tabs>
          <w:tab w:val="left" w:pos="1540"/>
        </w:tabs>
        <w:spacing w:line="184" w:lineRule="auto"/>
        <w:ind w:left="1540" w:hanging="287"/>
        <w:rPr>
          <w:rFonts w:ascii="Wingdings" w:eastAsia="Wingdings" w:hAnsi="Wingdings" w:cs="Wingdings"/>
          <w:sz w:val="33"/>
          <w:szCs w:val="33"/>
          <w:vertAlign w:val="superscript"/>
        </w:rPr>
      </w:pPr>
      <w:r>
        <w:rPr>
          <w:rFonts w:eastAsia="Times New Roman"/>
          <w:sz w:val="19"/>
          <w:szCs w:val="19"/>
        </w:rPr>
        <w:t>Tedavi hizmetlerini sun</w:t>
      </w:r>
      <w:r>
        <w:rPr>
          <w:rFonts w:eastAsia="Times New Roman"/>
          <w:sz w:val="19"/>
          <w:szCs w:val="19"/>
        </w:rPr>
        <w:t>dukları ve gerçekleştirdikleri için tıbbi bir kuruluş,</w:t>
      </w:r>
    </w:p>
    <w:p w14:paraId="5570A19A" w14:textId="77777777" w:rsidR="00DF36C9" w:rsidRDefault="00DF36C9">
      <w:pPr>
        <w:spacing w:line="160" w:lineRule="exact"/>
        <w:rPr>
          <w:rFonts w:ascii="Wingdings" w:eastAsia="Wingdings" w:hAnsi="Wingdings" w:cs="Wingdings"/>
          <w:sz w:val="33"/>
          <w:szCs w:val="33"/>
          <w:vertAlign w:val="superscript"/>
        </w:rPr>
      </w:pPr>
    </w:p>
    <w:p w14:paraId="5CF46863" w14:textId="77777777" w:rsidR="00DF36C9" w:rsidRDefault="00BA543D">
      <w:pPr>
        <w:numPr>
          <w:ilvl w:val="0"/>
          <w:numId w:val="72"/>
        </w:numPr>
        <w:tabs>
          <w:tab w:val="left" w:pos="1540"/>
        </w:tabs>
        <w:spacing w:line="198" w:lineRule="auto"/>
        <w:ind w:left="1540" w:right="20" w:hanging="287"/>
        <w:rPr>
          <w:rFonts w:ascii="Wingdings" w:eastAsia="Wingdings" w:hAnsi="Wingdings" w:cs="Wingdings"/>
          <w:sz w:val="48"/>
          <w:szCs w:val="48"/>
          <w:vertAlign w:val="superscript"/>
        </w:rPr>
      </w:pPr>
      <w:r>
        <w:rPr>
          <w:rFonts w:eastAsia="Times New Roman"/>
          <w:sz w:val="24"/>
          <w:szCs w:val="24"/>
        </w:rPr>
        <w:t>Kurulmalarında belirli bir amaçları olup yönetimlerinde etkili, ekonomik ve verimli olmak gibi prensipleri barındırdıkları için bir işletme,</w:t>
      </w:r>
    </w:p>
    <w:p w14:paraId="275576D5" w14:textId="77777777" w:rsidR="00DF36C9" w:rsidRDefault="00DF36C9">
      <w:pPr>
        <w:spacing w:line="2" w:lineRule="exact"/>
        <w:rPr>
          <w:rFonts w:ascii="Wingdings" w:eastAsia="Wingdings" w:hAnsi="Wingdings" w:cs="Wingdings"/>
          <w:sz w:val="48"/>
          <w:szCs w:val="48"/>
          <w:vertAlign w:val="superscript"/>
        </w:rPr>
      </w:pPr>
    </w:p>
    <w:p w14:paraId="14BC8D31" w14:textId="77777777" w:rsidR="00DF36C9" w:rsidRDefault="00BA543D">
      <w:pPr>
        <w:numPr>
          <w:ilvl w:val="0"/>
          <w:numId w:val="72"/>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Bünyesinde çalışanların,</w:t>
      </w:r>
      <w:r>
        <w:rPr>
          <w:rFonts w:eastAsia="Times New Roman"/>
          <w:sz w:val="24"/>
          <w:szCs w:val="24"/>
        </w:rPr>
        <w:t xml:space="preserve"> eğitim sürecinde rol aldıkları için bir eğitim kurumu,</w:t>
      </w:r>
    </w:p>
    <w:p w14:paraId="2081530A" w14:textId="77777777" w:rsidR="00DF36C9" w:rsidRDefault="00DF36C9">
      <w:pPr>
        <w:spacing w:line="163" w:lineRule="exact"/>
        <w:rPr>
          <w:rFonts w:ascii="Wingdings" w:eastAsia="Wingdings" w:hAnsi="Wingdings" w:cs="Wingdings"/>
          <w:sz w:val="48"/>
          <w:szCs w:val="48"/>
          <w:vertAlign w:val="superscript"/>
        </w:rPr>
      </w:pPr>
    </w:p>
    <w:p w14:paraId="1C5B6FFD" w14:textId="77777777" w:rsidR="00DF36C9" w:rsidRDefault="00BA543D">
      <w:pPr>
        <w:numPr>
          <w:ilvl w:val="0"/>
          <w:numId w:val="72"/>
        </w:numPr>
        <w:tabs>
          <w:tab w:val="left" w:pos="1540"/>
        </w:tabs>
        <w:spacing w:line="197" w:lineRule="auto"/>
        <w:ind w:left="1540" w:hanging="287"/>
        <w:rPr>
          <w:rFonts w:ascii="Wingdings" w:eastAsia="Wingdings" w:hAnsi="Wingdings" w:cs="Wingdings"/>
          <w:sz w:val="48"/>
          <w:szCs w:val="48"/>
          <w:vertAlign w:val="superscript"/>
        </w:rPr>
      </w:pPr>
      <w:r>
        <w:rPr>
          <w:rFonts w:eastAsia="Times New Roman"/>
          <w:sz w:val="24"/>
          <w:szCs w:val="24"/>
        </w:rPr>
        <w:t>Tıp alanındaki araştırmalar ile bilime katkıda bulundukları için bir araştırma kurumu,</w:t>
      </w:r>
    </w:p>
    <w:p w14:paraId="7AE41014" w14:textId="77777777" w:rsidR="00DF36C9" w:rsidRDefault="00DF36C9">
      <w:pPr>
        <w:spacing w:line="154" w:lineRule="exact"/>
        <w:rPr>
          <w:rFonts w:ascii="Wingdings" w:eastAsia="Wingdings" w:hAnsi="Wingdings" w:cs="Wingdings"/>
          <w:sz w:val="48"/>
          <w:szCs w:val="48"/>
          <w:vertAlign w:val="superscript"/>
        </w:rPr>
      </w:pPr>
    </w:p>
    <w:p w14:paraId="1A49C0EF" w14:textId="77777777" w:rsidR="00DF36C9" w:rsidRDefault="00BA543D">
      <w:pPr>
        <w:numPr>
          <w:ilvl w:val="0"/>
          <w:numId w:val="72"/>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Ödeme gücüne sahip olmayanlara da hizmet alma imkânı sunduğu için sosyal bir kurum,</w:t>
      </w:r>
    </w:p>
    <w:p w14:paraId="1A7B596F" w14:textId="77777777" w:rsidR="00DF36C9" w:rsidRDefault="00DF36C9">
      <w:pPr>
        <w:spacing w:line="2" w:lineRule="exact"/>
        <w:rPr>
          <w:rFonts w:ascii="Wingdings" w:eastAsia="Wingdings" w:hAnsi="Wingdings" w:cs="Wingdings"/>
          <w:sz w:val="48"/>
          <w:szCs w:val="48"/>
          <w:vertAlign w:val="superscript"/>
        </w:rPr>
      </w:pPr>
    </w:p>
    <w:p w14:paraId="0922AB2E" w14:textId="77777777" w:rsidR="00DF36C9" w:rsidRDefault="00BA543D">
      <w:pPr>
        <w:numPr>
          <w:ilvl w:val="0"/>
          <w:numId w:val="72"/>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Belirli bir coğrafi bölgey</w:t>
      </w:r>
      <w:r>
        <w:rPr>
          <w:rFonts w:eastAsia="Times New Roman"/>
          <w:sz w:val="24"/>
          <w:szCs w:val="24"/>
        </w:rPr>
        <w:t>e hizmet etmesi nedeni ile toplumsal bir girişim,</w:t>
      </w:r>
    </w:p>
    <w:p w14:paraId="120DAB80" w14:textId="77777777" w:rsidR="00DF36C9" w:rsidRDefault="00DF36C9">
      <w:pPr>
        <w:spacing w:line="159" w:lineRule="exact"/>
        <w:rPr>
          <w:rFonts w:ascii="Wingdings" w:eastAsia="Wingdings" w:hAnsi="Wingdings" w:cs="Wingdings"/>
          <w:sz w:val="48"/>
          <w:szCs w:val="48"/>
          <w:vertAlign w:val="superscript"/>
        </w:rPr>
      </w:pPr>
    </w:p>
    <w:p w14:paraId="31791249" w14:textId="77777777" w:rsidR="00DF36C9" w:rsidRDefault="00BA543D">
      <w:pPr>
        <w:numPr>
          <w:ilvl w:val="0"/>
          <w:numId w:val="72"/>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Devletin hastaneler üzerindeki kontrol gücü nedeni ile bir kamu kuruluşu,</w:t>
      </w:r>
    </w:p>
    <w:p w14:paraId="0CBF4A9F" w14:textId="77777777" w:rsidR="00DF36C9" w:rsidRDefault="00DF36C9">
      <w:pPr>
        <w:spacing w:line="162" w:lineRule="exact"/>
        <w:rPr>
          <w:rFonts w:ascii="Wingdings" w:eastAsia="Wingdings" w:hAnsi="Wingdings" w:cs="Wingdings"/>
          <w:sz w:val="30"/>
          <w:szCs w:val="30"/>
          <w:vertAlign w:val="superscript"/>
        </w:rPr>
      </w:pPr>
    </w:p>
    <w:p w14:paraId="219E6FE9" w14:textId="77777777" w:rsidR="00DF36C9" w:rsidRDefault="00BA543D">
      <w:pPr>
        <w:numPr>
          <w:ilvl w:val="0"/>
          <w:numId w:val="72"/>
        </w:numPr>
        <w:tabs>
          <w:tab w:val="left" w:pos="1540"/>
        </w:tabs>
        <w:spacing w:line="197" w:lineRule="auto"/>
        <w:ind w:left="1540" w:right="20" w:hanging="287"/>
        <w:rPr>
          <w:rFonts w:ascii="Wingdings" w:eastAsia="Wingdings" w:hAnsi="Wingdings" w:cs="Wingdings"/>
          <w:sz w:val="48"/>
          <w:szCs w:val="48"/>
          <w:vertAlign w:val="superscript"/>
        </w:rPr>
      </w:pPr>
      <w:r>
        <w:rPr>
          <w:rFonts w:eastAsia="Times New Roman"/>
          <w:sz w:val="24"/>
          <w:szCs w:val="24"/>
        </w:rPr>
        <w:t>Kısmen veya tamamen toplumun yardımları ile varlıklarını sürdürmelerine göre de bir hayır kurumudur.</w:t>
      </w:r>
    </w:p>
    <w:p w14:paraId="5637EF52" w14:textId="77777777" w:rsidR="00DF36C9" w:rsidRDefault="00DF36C9">
      <w:pPr>
        <w:sectPr w:rsidR="00DF36C9">
          <w:pgSz w:w="11900" w:h="16838"/>
          <w:pgMar w:top="700" w:right="1406" w:bottom="1440" w:left="1440" w:header="0" w:footer="0" w:gutter="0"/>
          <w:cols w:space="708" w:equalWidth="0">
            <w:col w:w="9060"/>
          </w:cols>
        </w:sectPr>
      </w:pPr>
    </w:p>
    <w:p w14:paraId="3AE5070A" w14:textId="77777777" w:rsidR="00DF36C9" w:rsidRDefault="00BA543D">
      <w:pPr>
        <w:ind w:left="4680"/>
        <w:rPr>
          <w:sz w:val="20"/>
          <w:szCs w:val="20"/>
        </w:rPr>
      </w:pPr>
      <w:bookmarkStart w:id="108" w:name="page109"/>
      <w:bookmarkEnd w:id="108"/>
      <w:r>
        <w:rPr>
          <w:rFonts w:eastAsia="Times New Roman"/>
        </w:rPr>
        <w:lastRenderedPageBreak/>
        <w:t>90</w:t>
      </w:r>
    </w:p>
    <w:p w14:paraId="7F4BD3D6" w14:textId="77777777" w:rsidR="00DF36C9" w:rsidRDefault="00DF36C9">
      <w:pPr>
        <w:spacing w:line="200" w:lineRule="exact"/>
        <w:rPr>
          <w:sz w:val="20"/>
          <w:szCs w:val="20"/>
        </w:rPr>
      </w:pPr>
    </w:p>
    <w:p w14:paraId="1B0AA457" w14:textId="77777777" w:rsidR="00DF36C9" w:rsidRDefault="00DF36C9">
      <w:pPr>
        <w:spacing w:line="270" w:lineRule="exact"/>
        <w:rPr>
          <w:sz w:val="20"/>
          <w:szCs w:val="20"/>
        </w:rPr>
      </w:pPr>
    </w:p>
    <w:p w14:paraId="024F7128" w14:textId="77777777" w:rsidR="00DF36C9" w:rsidRDefault="00BA543D">
      <w:pPr>
        <w:spacing w:line="357" w:lineRule="auto"/>
        <w:ind w:left="540" w:right="20" w:firstLine="708"/>
        <w:jc w:val="both"/>
        <w:rPr>
          <w:sz w:val="20"/>
          <w:szCs w:val="20"/>
        </w:rPr>
      </w:pPr>
      <w:r>
        <w:rPr>
          <w:rFonts w:eastAsia="Times New Roman"/>
          <w:sz w:val="24"/>
          <w:szCs w:val="24"/>
        </w:rPr>
        <w:t>Sistem bakış açısı ile hastaneler ise sürekli değişen çevre şartları içerisinde hastaları, emeği, malzemeleri, fiziksel ve parasal kaynakları girdi olarak almakta hastanedeki ilgili hizmet birimlerinin gerçekleştirdikleri süreçlerden geçirmekte, hasta ve y</w:t>
      </w:r>
      <w:r>
        <w:rPr>
          <w:rFonts w:eastAsia="Times New Roman"/>
          <w:sz w:val="24"/>
          <w:szCs w:val="24"/>
        </w:rPr>
        <w:t>aralıların tedavisi, personelin eğitimi, öğrencilerin klinik eğitimi, araştırma geliştirme faaliyetleri gibi çıktılar sunmaktadır. Ayrıca hastaneler sistem bakış açısıyla geribildirim mekanizmasına da sahiptir (Seçim, 1991:6).</w:t>
      </w:r>
    </w:p>
    <w:p w14:paraId="3CB4ACF3" w14:textId="77777777" w:rsidR="00DF36C9" w:rsidRDefault="00DF36C9">
      <w:pPr>
        <w:spacing w:line="21" w:lineRule="exact"/>
        <w:rPr>
          <w:sz w:val="20"/>
          <w:szCs w:val="20"/>
        </w:rPr>
      </w:pPr>
    </w:p>
    <w:p w14:paraId="7A5BC091" w14:textId="77777777" w:rsidR="00DF36C9" w:rsidRDefault="00BA543D">
      <w:pPr>
        <w:spacing w:line="354" w:lineRule="auto"/>
        <w:ind w:left="540" w:right="20" w:firstLine="708"/>
        <w:jc w:val="both"/>
        <w:rPr>
          <w:sz w:val="20"/>
          <w:szCs w:val="20"/>
        </w:rPr>
      </w:pPr>
      <w:r>
        <w:rPr>
          <w:rFonts w:eastAsia="Times New Roman"/>
          <w:sz w:val="24"/>
          <w:szCs w:val="24"/>
        </w:rPr>
        <w:t>Sistem yaklaşımına göre hast</w:t>
      </w:r>
      <w:r>
        <w:rPr>
          <w:rFonts w:eastAsia="Times New Roman"/>
          <w:sz w:val="24"/>
          <w:szCs w:val="24"/>
        </w:rPr>
        <w:t>aneler çok geniş bir dış çevre ve diğer sistemlerle etkileşim halindedir. Bu etkileşimin en önemlileri ana başlıklar halinde aşağıdaki şekilde sıralanabilir:</w:t>
      </w:r>
    </w:p>
    <w:p w14:paraId="2CF766CC" w14:textId="77777777" w:rsidR="00DF36C9" w:rsidRDefault="00DF36C9">
      <w:pPr>
        <w:spacing w:line="20" w:lineRule="exact"/>
        <w:rPr>
          <w:sz w:val="20"/>
          <w:szCs w:val="20"/>
        </w:rPr>
      </w:pPr>
    </w:p>
    <w:p w14:paraId="2A2F7E25" w14:textId="77777777" w:rsidR="00DF36C9" w:rsidRDefault="00BA543D">
      <w:pPr>
        <w:numPr>
          <w:ilvl w:val="0"/>
          <w:numId w:val="73"/>
        </w:numPr>
        <w:tabs>
          <w:tab w:val="left" w:pos="1540"/>
        </w:tabs>
        <w:spacing w:line="289" w:lineRule="auto"/>
        <w:ind w:left="1540" w:hanging="287"/>
        <w:jc w:val="both"/>
        <w:rPr>
          <w:rFonts w:ascii="Wingdings" w:eastAsia="Wingdings" w:hAnsi="Wingdings" w:cs="Wingdings"/>
          <w:sz w:val="48"/>
          <w:szCs w:val="48"/>
          <w:vertAlign w:val="superscript"/>
        </w:rPr>
      </w:pPr>
      <w:r>
        <w:rPr>
          <w:rFonts w:eastAsia="Times New Roman"/>
          <w:sz w:val="24"/>
          <w:szCs w:val="24"/>
        </w:rPr>
        <w:t>Hasta ve Hastane İlişkileri: Temel amacı hastaların ihtiyaçlarına cevap vermek olan hastaneler; h</w:t>
      </w:r>
      <w:r>
        <w:rPr>
          <w:rFonts w:eastAsia="Times New Roman"/>
          <w:sz w:val="24"/>
          <w:szCs w:val="24"/>
        </w:rPr>
        <w:t>astanın ve hastanın yakın çevresinin tutum ve davranışlarını, sağlık alışkanlıklarını, toplumun değer yargılarını, hastanın bilinç ve eğitim düzeyini, sosyal güvenlik sistemini ve hastanın gelir düzeyini göz önüne almak zorundadır (Menderes ve Ersoy, 1995:</w:t>
      </w:r>
      <w:r>
        <w:rPr>
          <w:rFonts w:eastAsia="Times New Roman"/>
          <w:sz w:val="24"/>
          <w:szCs w:val="24"/>
        </w:rPr>
        <w:t>62).</w:t>
      </w:r>
    </w:p>
    <w:p w14:paraId="7B0729B4" w14:textId="77777777" w:rsidR="00DF36C9" w:rsidRDefault="00DF36C9">
      <w:pPr>
        <w:spacing w:line="100" w:lineRule="exact"/>
        <w:rPr>
          <w:rFonts w:ascii="Wingdings" w:eastAsia="Wingdings" w:hAnsi="Wingdings" w:cs="Wingdings"/>
          <w:sz w:val="48"/>
          <w:szCs w:val="48"/>
          <w:vertAlign w:val="superscript"/>
        </w:rPr>
      </w:pPr>
    </w:p>
    <w:p w14:paraId="5CD7DD8B" w14:textId="77777777" w:rsidR="00DF36C9" w:rsidRDefault="00BA543D">
      <w:pPr>
        <w:numPr>
          <w:ilvl w:val="0"/>
          <w:numId w:val="73"/>
        </w:numPr>
        <w:tabs>
          <w:tab w:val="left" w:pos="1540"/>
        </w:tabs>
        <w:spacing w:line="325" w:lineRule="auto"/>
        <w:ind w:left="1540" w:hanging="287"/>
        <w:jc w:val="both"/>
        <w:rPr>
          <w:rFonts w:ascii="Wingdings" w:eastAsia="Wingdings" w:hAnsi="Wingdings" w:cs="Wingdings"/>
          <w:sz w:val="48"/>
          <w:szCs w:val="48"/>
          <w:vertAlign w:val="superscript"/>
        </w:rPr>
      </w:pPr>
      <w:r>
        <w:rPr>
          <w:rFonts w:eastAsia="Times New Roman"/>
          <w:sz w:val="24"/>
          <w:szCs w:val="24"/>
        </w:rPr>
        <w:t>Dış Çevre: Hastane hizmetlerine olan talep büyük ölçüde hastanın bedensel, fiziksel ve zihinsel davranışları ve beklentileri ile ilgili olmakla birlikte, dış çevredeki sistemlerle de etkileşim halindedir. Hastanenin hizmet verdiği toplumdaki sistemle</w:t>
      </w:r>
      <w:r>
        <w:rPr>
          <w:rFonts w:eastAsia="Times New Roman"/>
          <w:sz w:val="24"/>
          <w:szCs w:val="24"/>
        </w:rPr>
        <w:t>r hem hasta davranışını, hem de doğrudan hastane sistemini etkilemektedir. Bu açıdan eğitim ve istihdam politikaları sağlık insan gücü arzını; sağlık politikası, sağlıkla ilgili hukuki düzenlemeler ve sosyal güvenlik sistemi sağlık hizmetlerine olan talebi</w:t>
      </w:r>
      <w:r>
        <w:rPr>
          <w:rFonts w:eastAsia="Times New Roman"/>
          <w:sz w:val="24"/>
          <w:szCs w:val="24"/>
        </w:rPr>
        <w:t xml:space="preserve"> ve hastane hizmetlerini; teknolojideki gelişmeler teşhis, tedavi ve araştırma geliştirme faaliyetlerini; ekonomik sistemler izlenecek politikaları birçok açıdan etkilemektedir (Kurtulmuş, 1998:232-233).</w:t>
      </w:r>
    </w:p>
    <w:p w14:paraId="605B00C6" w14:textId="77777777" w:rsidR="00DF36C9" w:rsidRDefault="00DF36C9">
      <w:pPr>
        <w:spacing w:line="53" w:lineRule="exact"/>
        <w:rPr>
          <w:rFonts w:ascii="Wingdings" w:eastAsia="Wingdings" w:hAnsi="Wingdings" w:cs="Wingdings"/>
          <w:sz w:val="48"/>
          <w:szCs w:val="48"/>
          <w:vertAlign w:val="superscript"/>
        </w:rPr>
      </w:pPr>
    </w:p>
    <w:p w14:paraId="1E399F9F" w14:textId="77777777" w:rsidR="00DF36C9" w:rsidRDefault="00BA543D">
      <w:pPr>
        <w:numPr>
          <w:ilvl w:val="0"/>
          <w:numId w:val="73"/>
        </w:numPr>
        <w:tabs>
          <w:tab w:val="left" w:pos="1540"/>
        </w:tabs>
        <w:spacing w:line="272"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Hastane-Üst Sistem İlişkileri: Genel devlet </w:t>
      </w:r>
      <w:r>
        <w:rPr>
          <w:rFonts w:eastAsia="Times New Roman"/>
          <w:sz w:val="24"/>
          <w:szCs w:val="24"/>
        </w:rPr>
        <w:t>politikaları, yönetim biçimi, ekonomik ve kültürel gelişmişlik seviyesi, anayasal ve yasal düzenlemeler sağlık sistemini etkilemektedir. Ayrıca DSÖ gibi uluslararası örgütlerin kararları da hastane sistemleri üzerinde etkili olmaktadır (Tengilimoğlu vd.,</w:t>
      </w:r>
    </w:p>
    <w:p w14:paraId="23AD5B9F" w14:textId="77777777" w:rsidR="00DF36C9" w:rsidRDefault="00DF36C9">
      <w:pPr>
        <w:spacing w:line="101" w:lineRule="exact"/>
        <w:rPr>
          <w:rFonts w:ascii="Wingdings" w:eastAsia="Wingdings" w:hAnsi="Wingdings" w:cs="Wingdings"/>
          <w:sz w:val="48"/>
          <w:szCs w:val="48"/>
          <w:vertAlign w:val="superscript"/>
        </w:rPr>
      </w:pPr>
    </w:p>
    <w:p w14:paraId="4CA0B9D4" w14:textId="77777777" w:rsidR="00DF36C9" w:rsidRDefault="00BA543D">
      <w:pPr>
        <w:ind w:left="1540"/>
        <w:rPr>
          <w:rFonts w:ascii="Wingdings" w:eastAsia="Wingdings" w:hAnsi="Wingdings" w:cs="Wingdings"/>
          <w:sz w:val="48"/>
          <w:szCs w:val="48"/>
          <w:vertAlign w:val="superscript"/>
        </w:rPr>
      </w:pPr>
      <w:r>
        <w:rPr>
          <w:rFonts w:eastAsia="Times New Roman"/>
          <w:sz w:val="24"/>
          <w:szCs w:val="24"/>
        </w:rPr>
        <w:t>2015:185).</w:t>
      </w:r>
    </w:p>
    <w:p w14:paraId="4D05D667" w14:textId="77777777" w:rsidR="00DF36C9" w:rsidRDefault="00BA543D">
      <w:pPr>
        <w:spacing w:line="20" w:lineRule="exact"/>
        <w:rPr>
          <w:sz w:val="20"/>
          <w:szCs w:val="20"/>
        </w:rPr>
      </w:pPr>
      <w:r>
        <w:rPr>
          <w:noProof/>
          <w:sz w:val="20"/>
          <w:szCs w:val="20"/>
        </w:rPr>
        <w:drawing>
          <wp:anchor distT="0" distB="0" distL="114300" distR="114300" simplePos="0" relativeHeight="251578368" behindDoc="1" locked="0" layoutInCell="0" allowOverlap="1" wp14:anchorId="543F0C30" wp14:editId="11C36C73">
            <wp:simplePos x="0" y="0"/>
            <wp:positionH relativeFrom="column">
              <wp:posOffset>355600</wp:posOffset>
            </wp:positionH>
            <wp:positionV relativeFrom="paragraph">
              <wp:posOffset>-4672965</wp:posOffset>
            </wp:positionV>
            <wp:extent cx="4699000" cy="18542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3FF05D5" w14:textId="77777777" w:rsidR="00DF36C9" w:rsidRDefault="00DF36C9">
      <w:pPr>
        <w:spacing w:line="200" w:lineRule="exact"/>
        <w:rPr>
          <w:sz w:val="20"/>
          <w:szCs w:val="20"/>
        </w:rPr>
      </w:pPr>
    </w:p>
    <w:p w14:paraId="198FA31C" w14:textId="77777777" w:rsidR="00DF36C9" w:rsidRDefault="00DF36C9">
      <w:pPr>
        <w:spacing w:line="337" w:lineRule="exact"/>
        <w:rPr>
          <w:sz w:val="20"/>
          <w:szCs w:val="20"/>
        </w:rPr>
      </w:pPr>
    </w:p>
    <w:p w14:paraId="36711DD9" w14:textId="77777777" w:rsidR="00DF36C9" w:rsidRDefault="00BA543D">
      <w:pPr>
        <w:ind w:left="1260"/>
        <w:rPr>
          <w:sz w:val="20"/>
          <w:szCs w:val="20"/>
        </w:rPr>
      </w:pPr>
      <w:r>
        <w:rPr>
          <w:rFonts w:eastAsia="Times New Roman"/>
          <w:b/>
          <w:bCs/>
          <w:sz w:val="24"/>
          <w:szCs w:val="24"/>
        </w:rPr>
        <w:t>2.6.1. Hastanelerin Tarihsel Gelişimi</w:t>
      </w:r>
    </w:p>
    <w:p w14:paraId="2C92DBE9" w14:textId="77777777" w:rsidR="00DF36C9" w:rsidRDefault="00DF36C9">
      <w:pPr>
        <w:spacing w:line="147" w:lineRule="exact"/>
        <w:rPr>
          <w:sz w:val="20"/>
          <w:szCs w:val="20"/>
        </w:rPr>
      </w:pPr>
    </w:p>
    <w:p w14:paraId="190B3777" w14:textId="77777777" w:rsidR="00DF36C9" w:rsidRDefault="00BA543D">
      <w:pPr>
        <w:spacing w:line="373" w:lineRule="auto"/>
        <w:ind w:left="540" w:right="20" w:firstLine="708"/>
        <w:rPr>
          <w:sz w:val="20"/>
          <w:szCs w:val="20"/>
        </w:rPr>
      </w:pPr>
      <w:r>
        <w:rPr>
          <w:rFonts w:eastAsia="Times New Roman"/>
          <w:sz w:val="23"/>
          <w:szCs w:val="23"/>
        </w:rPr>
        <w:t>Tıp tarihi insanlık tarihi ile eş zamanlı olarak gelişim göstermektedir. Antik Yunan kültürünün gelişiminden önce antik uygarlıklarda hastalıklara doğaüstü güçlerin sebep</w:t>
      </w:r>
    </w:p>
    <w:p w14:paraId="5E5B7E16" w14:textId="77777777" w:rsidR="00DF36C9" w:rsidRDefault="00DF36C9">
      <w:pPr>
        <w:sectPr w:rsidR="00DF36C9">
          <w:pgSz w:w="11900" w:h="16838"/>
          <w:pgMar w:top="700" w:right="1406" w:bottom="1440" w:left="1440" w:header="0" w:footer="0" w:gutter="0"/>
          <w:cols w:space="708" w:equalWidth="0">
            <w:col w:w="9060"/>
          </w:cols>
        </w:sectPr>
      </w:pPr>
    </w:p>
    <w:p w14:paraId="7700F21F" w14:textId="77777777" w:rsidR="00DF36C9" w:rsidRDefault="00BA543D">
      <w:pPr>
        <w:ind w:left="4680"/>
        <w:rPr>
          <w:sz w:val="20"/>
          <w:szCs w:val="20"/>
        </w:rPr>
      </w:pPr>
      <w:bookmarkStart w:id="109" w:name="page110"/>
      <w:bookmarkEnd w:id="109"/>
      <w:r>
        <w:rPr>
          <w:rFonts w:eastAsia="Times New Roman"/>
        </w:rPr>
        <w:lastRenderedPageBreak/>
        <w:t>91</w:t>
      </w:r>
    </w:p>
    <w:p w14:paraId="7A55912F" w14:textId="77777777" w:rsidR="00DF36C9" w:rsidRDefault="00DF36C9">
      <w:pPr>
        <w:spacing w:line="200" w:lineRule="exact"/>
        <w:rPr>
          <w:sz w:val="20"/>
          <w:szCs w:val="20"/>
        </w:rPr>
      </w:pPr>
    </w:p>
    <w:p w14:paraId="3FAFB714" w14:textId="77777777" w:rsidR="00DF36C9" w:rsidRDefault="00DF36C9">
      <w:pPr>
        <w:spacing w:line="270" w:lineRule="exact"/>
        <w:rPr>
          <w:sz w:val="20"/>
          <w:szCs w:val="20"/>
        </w:rPr>
      </w:pPr>
    </w:p>
    <w:p w14:paraId="530F4F9C" w14:textId="77777777" w:rsidR="00DF36C9" w:rsidRDefault="00BA543D">
      <w:pPr>
        <w:spacing w:line="358" w:lineRule="auto"/>
        <w:ind w:left="540"/>
        <w:jc w:val="both"/>
        <w:rPr>
          <w:sz w:val="20"/>
          <w:szCs w:val="20"/>
        </w:rPr>
      </w:pPr>
      <w:r>
        <w:rPr>
          <w:rFonts w:eastAsia="Times New Roman"/>
          <w:sz w:val="24"/>
          <w:szCs w:val="24"/>
        </w:rPr>
        <w:t>olduğuna inanılmıştır. Ayrıca bedensel ve ruhsal hastalıklara fırtına, gök gürültüsü, yıldırım, deprem, su baskını gibi doğa olaylarının sebep olduğu ve bunların doğaüstü güçlerin kızgınlık belirtisi olduğu kabul edilmiştir. Bu dönemlerde hastalıkların teş</w:t>
      </w:r>
      <w:r>
        <w:rPr>
          <w:rFonts w:eastAsia="Times New Roman"/>
          <w:sz w:val="24"/>
          <w:szCs w:val="24"/>
        </w:rPr>
        <w:t xml:space="preserve">his ve tedavisinde dini yöntemler kullanılmıştır. Kullanılan dini yöntemler toplumdan topluma değişiklik göstermiştir. Hastalıkların tedavisi için sihir, muska, büyü vb. gibi yöntemlerden medet umulmuştur. Bu dönemde din adamları ve büyücüler hekim olarak </w:t>
      </w:r>
      <w:r>
        <w:rPr>
          <w:rFonts w:eastAsia="Times New Roman"/>
          <w:sz w:val="24"/>
          <w:szCs w:val="24"/>
        </w:rPr>
        <w:t>görülmüştür (Dirican, 1990:12). İnsanlığın bilgi üretmesi, bilgiyi paylaşması ve elde ettiği bilgi birikimi dinsel sistem sınırlarını aşmıştır. Bu durumun bilime dayalı kuram ve ilkelerin uygulandığı hastanelerin temelini attığı söylenmektedir (Kavuncubaşı</w:t>
      </w:r>
      <w:r>
        <w:rPr>
          <w:rFonts w:eastAsia="Times New Roman"/>
          <w:sz w:val="24"/>
          <w:szCs w:val="24"/>
        </w:rPr>
        <w:t xml:space="preserve"> ve Yıldırım, 2015:108-121).</w:t>
      </w:r>
    </w:p>
    <w:p w14:paraId="0D6DE93E" w14:textId="77777777" w:rsidR="00DF36C9" w:rsidRDefault="00DF36C9">
      <w:pPr>
        <w:spacing w:line="24" w:lineRule="exact"/>
        <w:rPr>
          <w:sz w:val="20"/>
          <w:szCs w:val="20"/>
        </w:rPr>
      </w:pPr>
    </w:p>
    <w:p w14:paraId="4C99B3A2" w14:textId="77777777" w:rsidR="00DF36C9" w:rsidRDefault="00BA543D">
      <w:pPr>
        <w:spacing w:line="354" w:lineRule="auto"/>
        <w:ind w:left="540" w:firstLine="708"/>
        <w:jc w:val="both"/>
        <w:rPr>
          <w:sz w:val="20"/>
          <w:szCs w:val="20"/>
        </w:rPr>
      </w:pPr>
      <w:r>
        <w:rPr>
          <w:rFonts w:eastAsia="Times New Roman"/>
          <w:sz w:val="24"/>
          <w:szCs w:val="24"/>
        </w:rPr>
        <w:t>William D. Dowling (1984) hastanelerin çağdaş sağlık kurumları durumuna gelmelerini sağlayan faktörleri aşağıdaki şekilde sıralamaktadır (aktaran Kavuncubaşı ve Yıldırım, 2015:122-125):</w:t>
      </w:r>
    </w:p>
    <w:p w14:paraId="3F8D2BF6" w14:textId="77777777" w:rsidR="00DF36C9" w:rsidRDefault="00BA543D">
      <w:pPr>
        <w:spacing w:line="20" w:lineRule="exact"/>
        <w:rPr>
          <w:sz w:val="20"/>
          <w:szCs w:val="20"/>
        </w:rPr>
      </w:pPr>
      <w:r>
        <w:rPr>
          <w:noProof/>
          <w:sz w:val="20"/>
          <w:szCs w:val="20"/>
        </w:rPr>
        <w:drawing>
          <wp:anchor distT="0" distB="0" distL="114300" distR="114300" simplePos="0" relativeHeight="251579392" behindDoc="1" locked="0" layoutInCell="0" allowOverlap="1" wp14:anchorId="1124378B" wp14:editId="35739914">
            <wp:simplePos x="0" y="0"/>
            <wp:positionH relativeFrom="column">
              <wp:posOffset>355600</wp:posOffset>
            </wp:positionH>
            <wp:positionV relativeFrom="paragraph">
              <wp:posOffset>-549910</wp:posOffset>
            </wp:positionV>
            <wp:extent cx="4699000" cy="185420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5DC5B9A" w14:textId="77777777" w:rsidR="00DF36C9" w:rsidRDefault="00BA543D">
      <w:pPr>
        <w:numPr>
          <w:ilvl w:val="0"/>
          <w:numId w:val="74"/>
        </w:numPr>
        <w:tabs>
          <w:tab w:val="left" w:pos="1540"/>
        </w:tabs>
        <w:spacing w:line="358" w:lineRule="auto"/>
        <w:ind w:left="1540" w:hanging="287"/>
        <w:jc w:val="both"/>
        <w:rPr>
          <w:rFonts w:ascii="Wingdings" w:eastAsia="Wingdings" w:hAnsi="Wingdings" w:cs="Wingdings"/>
          <w:sz w:val="46"/>
          <w:szCs w:val="46"/>
          <w:vertAlign w:val="superscript"/>
        </w:rPr>
      </w:pPr>
      <w:r>
        <w:rPr>
          <w:rFonts w:eastAsia="Times New Roman"/>
          <w:sz w:val="23"/>
          <w:szCs w:val="23"/>
        </w:rPr>
        <w:t xml:space="preserve">Tıp Biliminde Meydana Gelen </w:t>
      </w:r>
      <w:r>
        <w:rPr>
          <w:rFonts w:eastAsia="Times New Roman"/>
          <w:sz w:val="23"/>
          <w:szCs w:val="23"/>
        </w:rPr>
        <w:t>Gelişmeler: Çağdaş hastanelerin gelişiminde en önemli rolü, tıbbi gelişme olarak anestezinin keşfedilmesi ve buna bağlı olarak cerrahi tedavi yöntemlerinin bulunması ve uygulanması oynamıştır. Bu bilimsel gelişme yanında hastalık nedeni mikropların saptanm</w:t>
      </w:r>
      <w:r>
        <w:rPr>
          <w:rFonts w:eastAsia="Times New Roman"/>
          <w:sz w:val="23"/>
          <w:szCs w:val="23"/>
        </w:rPr>
        <w:t>ası, antiseptik ve sterilizasyon yöntemlerinin bulunması da hastanelerin gelişiminde önemli rol oynamıştır. 1800’lü yıllarda cerrahların karmaşık cerrahi girişimler gerçekleştirmelerine olanak tanıyan anatomi ve fizyoloji konularında yeterli bilimsel bilgi</w:t>
      </w:r>
      <w:r>
        <w:rPr>
          <w:rFonts w:eastAsia="Times New Roman"/>
          <w:sz w:val="23"/>
          <w:szCs w:val="23"/>
        </w:rPr>
        <w:t xml:space="preserve"> mevcut değildi. Bununla birlikte cerrahlar, ağrı çeken insanları rahatlatmak için bir dizi cerrahi işlemler yapmış ancak bu cerrahi girişimler etkili sonuçlar vermemiştir. Enfeksiyon, cerrahi işlemlerin ortak problemiydi. Cerrahi girişimlerde eter ilk kez</w:t>
      </w:r>
      <w:r>
        <w:rPr>
          <w:rFonts w:eastAsia="Times New Roman"/>
          <w:sz w:val="23"/>
          <w:szCs w:val="23"/>
        </w:rPr>
        <w:t xml:space="preserve"> Long tarafından 1842, Morton tarafından da 1846 yılında kullanılmıştır. Daha sonraki yıllarda eterin kullanımı genişlemiş ve cerrahide önemli gelişmeler elde edilmiştir. Mikroplarla ilgili kuramlar geliştirilmeden önce ABD’de Holmes, Avusturya’da Semmelwe</w:t>
      </w:r>
      <w:r>
        <w:rPr>
          <w:rFonts w:eastAsia="Times New Roman"/>
          <w:sz w:val="23"/>
          <w:szCs w:val="23"/>
        </w:rPr>
        <w:t>is ateş, enfeksiyon ve ölümlerin temiz bir ortamın yaratılmasıyla azaltılabileceğini gözlemlemiş ve açıklamıştır. Her iki araştırmacı da o dönemde en yüksek bebek ölüm nedeni olan bed fewer hastalığının doğum sırasında annelere hekimler, hemşireler, ebeler</w:t>
      </w:r>
      <w:r>
        <w:rPr>
          <w:rFonts w:eastAsia="Times New Roman"/>
          <w:sz w:val="23"/>
          <w:szCs w:val="23"/>
        </w:rPr>
        <w:t xml:space="preserve"> ve diğer sağlık personeli tarafından bulaştırılan bir enfeksiyondan kaynaklandığını ortaya koymuştur. 1861 yılında Pasteur bakteri ve mikroorganizmaların el, hava, giysi vb. ile taşındığını kanıtlamıştır. Böylece</w:t>
      </w:r>
    </w:p>
    <w:p w14:paraId="11B2F79E" w14:textId="77777777" w:rsidR="00DF36C9" w:rsidRDefault="00DF36C9">
      <w:pPr>
        <w:sectPr w:rsidR="00DF36C9">
          <w:pgSz w:w="11900" w:h="16838"/>
          <w:pgMar w:top="700" w:right="1406" w:bottom="1440" w:left="1440" w:header="0" w:footer="0" w:gutter="0"/>
          <w:cols w:space="708" w:equalWidth="0">
            <w:col w:w="9060"/>
          </w:cols>
        </w:sectPr>
      </w:pPr>
    </w:p>
    <w:p w14:paraId="19D2259E" w14:textId="77777777" w:rsidR="00DF36C9" w:rsidRDefault="00BA543D">
      <w:pPr>
        <w:ind w:left="4680"/>
        <w:rPr>
          <w:sz w:val="20"/>
          <w:szCs w:val="20"/>
        </w:rPr>
      </w:pPr>
      <w:bookmarkStart w:id="110" w:name="page111"/>
      <w:bookmarkEnd w:id="110"/>
      <w:r>
        <w:rPr>
          <w:rFonts w:eastAsia="Times New Roman"/>
        </w:rPr>
        <w:lastRenderedPageBreak/>
        <w:t>92</w:t>
      </w:r>
    </w:p>
    <w:p w14:paraId="2DF9E13C" w14:textId="77777777" w:rsidR="00DF36C9" w:rsidRDefault="00DF36C9">
      <w:pPr>
        <w:spacing w:line="200" w:lineRule="exact"/>
        <w:rPr>
          <w:sz w:val="20"/>
          <w:szCs w:val="20"/>
        </w:rPr>
      </w:pPr>
    </w:p>
    <w:p w14:paraId="66429588" w14:textId="77777777" w:rsidR="00DF36C9" w:rsidRDefault="00DF36C9">
      <w:pPr>
        <w:spacing w:line="270" w:lineRule="exact"/>
        <w:rPr>
          <w:sz w:val="20"/>
          <w:szCs w:val="20"/>
        </w:rPr>
      </w:pPr>
    </w:p>
    <w:p w14:paraId="236F8156" w14:textId="77777777" w:rsidR="00DF36C9" w:rsidRDefault="00BA543D">
      <w:pPr>
        <w:spacing w:line="359" w:lineRule="auto"/>
        <w:ind w:left="1540"/>
        <w:jc w:val="both"/>
        <w:rPr>
          <w:sz w:val="20"/>
          <w:szCs w:val="20"/>
        </w:rPr>
      </w:pPr>
      <w:r>
        <w:rPr>
          <w:rFonts w:eastAsia="Times New Roman"/>
          <w:sz w:val="24"/>
          <w:szCs w:val="24"/>
        </w:rPr>
        <w:t>kimyasal maddel</w:t>
      </w:r>
      <w:r>
        <w:rPr>
          <w:rFonts w:eastAsia="Times New Roman"/>
          <w:sz w:val="24"/>
          <w:szCs w:val="24"/>
        </w:rPr>
        <w:t>er ve ısı ile yok edilebileceği saptanmıştır. Lister, Pasteur’un çalışmalarını geliştirerek 1867 yılında hava ve neşteri temiz tutabilmek için ameliyathanede karbonik asit spreyin bir antiseptik olarak kullanılabileceğini göstermiştir. 1886 yılında tıbbi a</w:t>
      </w:r>
      <w:r>
        <w:rPr>
          <w:rFonts w:eastAsia="Times New Roman"/>
          <w:sz w:val="24"/>
          <w:szCs w:val="24"/>
        </w:rPr>
        <w:t>raç ve gereçleri mikroorganizmalardan temizlemek için buharlı sterilizasyon kullanılmasına başlanmıştır. Bu gelişmelerin sonucunda enfeksiyon hızı önemli ölçüde düşmüştür. Cerrahideki gelişmeler, yalnızca hastanelerde bulunması olası olan gelişmiş ameliyat</w:t>
      </w:r>
      <w:r>
        <w:rPr>
          <w:rFonts w:eastAsia="Times New Roman"/>
          <w:sz w:val="24"/>
          <w:szCs w:val="24"/>
        </w:rPr>
        <w:t xml:space="preserve"> öncesi ve ameliyat sonrası bakım birimleri ile ameliyat salonu donanımına duyulan gereksinimi olağanüstü artırmıştır. 1900 yılında cerrahi servislere yatan hastalar, toplam yatan hasta sayısının %40’ını oluşturmuştur. Gerek sterilizasyon alanındaki gereks</w:t>
      </w:r>
      <w:r>
        <w:rPr>
          <w:rFonts w:eastAsia="Times New Roman"/>
          <w:sz w:val="24"/>
          <w:szCs w:val="24"/>
        </w:rPr>
        <w:t>e cerrahi bilimlerdeki gelişmeler hastane hizmetlerinin kalitesini ve hastanelere olan talebi artırmıştır.</w:t>
      </w:r>
    </w:p>
    <w:p w14:paraId="07C18E8C" w14:textId="77777777" w:rsidR="00DF36C9" w:rsidRDefault="00BA543D">
      <w:pPr>
        <w:spacing w:line="20" w:lineRule="exact"/>
        <w:rPr>
          <w:sz w:val="20"/>
          <w:szCs w:val="20"/>
        </w:rPr>
      </w:pPr>
      <w:r>
        <w:rPr>
          <w:noProof/>
          <w:sz w:val="20"/>
          <w:szCs w:val="20"/>
        </w:rPr>
        <w:drawing>
          <wp:anchor distT="0" distB="0" distL="114300" distR="114300" simplePos="0" relativeHeight="251580416" behindDoc="1" locked="0" layoutInCell="0" allowOverlap="1" wp14:anchorId="2EC455FB" wp14:editId="3D233D20">
            <wp:simplePos x="0" y="0"/>
            <wp:positionH relativeFrom="column">
              <wp:posOffset>355600</wp:posOffset>
            </wp:positionH>
            <wp:positionV relativeFrom="paragraph">
              <wp:posOffset>-290830</wp:posOffset>
            </wp:positionV>
            <wp:extent cx="4699000" cy="18542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7863D38" w14:textId="77777777" w:rsidR="00DF36C9" w:rsidRDefault="00BA543D">
      <w:pPr>
        <w:numPr>
          <w:ilvl w:val="0"/>
          <w:numId w:val="75"/>
        </w:numPr>
        <w:tabs>
          <w:tab w:val="left" w:pos="1540"/>
        </w:tabs>
        <w:spacing w:line="338" w:lineRule="auto"/>
        <w:ind w:left="1540" w:hanging="287"/>
        <w:jc w:val="both"/>
        <w:rPr>
          <w:rFonts w:ascii="Wingdings" w:eastAsia="Wingdings" w:hAnsi="Wingdings" w:cs="Wingdings"/>
          <w:sz w:val="48"/>
          <w:szCs w:val="48"/>
          <w:vertAlign w:val="superscript"/>
        </w:rPr>
      </w:pPr>
      <w:r>
        <w:rPr>
          <w:rFonts w:eastAsia="Times New Roman"/>
          <w:sz w:val="24"/>
          <w:szCs w:val="24"/>
        </w:rPr>
        <w:t>Tıbbi Teknolojideki Gelişmeler: 1800’lü yılların sonunda tıbbi teknolojinin gelişmeye başladığı görülmektedir. İlk laboratuvar 1889 yılında açılmış</w:t>
      </w:r>
      <w:r>
        <w:rPr>
          <w:rFonts w:eastAsia="Times New Roman"/>
          <w:sz w:val="24"/>
          <w:szCs w:val="24"/>
        </w:rPr>
        <w:t xml:space="preserve">, tıbbi teşhis amaçlı ilk röntgen çekimi de 1896 yılında gerçekleştirilmiştir. Bu gelişmeler hastanelerin hastalık tanısındaki etkililiğini önemli ölçüde artırmıştır. 1901 yılında kan gruplarının belirlenmesi, kan trasfüzyonunu güvenli duruma getirmiştir. </w:t>
      </w:r>
      <w:r>
        <w:rPr>
          <w:rFonts w:eastAsia="Times New Roman"/>
          <w:sz w:val="24"/>
          <w:szCs w:val="24"/>
        </w:rPr>
        <w:t>1903 yılında elektrokardiyografi (EKG), 1929’da elektroenselografi (EEG) araçları kullanılmaya başlamıştır. Teknolojik gelişmeler, tıbbi bakımın etkililiğini yükseltmesi yanında tıbbi bakım örgütlenmesini ve ortamını da değiştirmiştir. Yeni tıbbi araç ve g</w:t>
      </w:r>
      <w:r>
        <w:rPr>
          <w:rFonts w:eastAsia="Times New Roman"/>
          <w:sz w:val="24"/>
          <w:szCs w:val="24"/>
        </w:rPr>
        <w:t>ereçlerin hekimlerin siyah çantalarına sığmayacak kadar büyümüş ve çeşitlenmiş olması hastaneleri çağdaş tıbbın gerektirdiği araçların, olanakların ve personelin hazır bulunduğu bir kaynak durumuna getirmiştir. Ayrıca bir hekimin bütün tıp alanlarında uzma</w:t>
      </w:r>
      <w:r>
        <w:rPr>
          <w:rFonts w:eastAsia="Times New Roman"/>
          <w:sz w:val="24"/>
          <w:szCs w:val="24"/>
        </w:rPr>
        <w:t>n olamaması nedeniyle de tıpta uzmanlaşma ortaya çıkmış, yeni meslekler ve teknik uzmanlıklar gerekli hale gelmiştir. Bu nedenle de hastaneler, hekim ve destek personelinin sağlık hizmetleri üretmek üzere bir arada bulundukları yerler haline gelmiştir.</w:t>
      </w:r>
    </w:p>
    <w:p w14:paraId="63E75533" w14:textId="77777777" w:rsidR="00DF36C9" w:rsidRDefault="00DF36C9">
      <w:pPr>
        <w:spacing w:line="42" w:lineRule="exact"/>
        <w:rPr>
          <w:rFonts w:ascii="Wingdings" w:eastAsia="Wingdings" w:hAnsi="Wingdings" w:cs="Wingdings"/>
          <w:sz w:val="48"/>
          <w:szCs w:val="48"/>
          <w:vertAlign w:val="superscript"/>
        </w:rPr>
      </w:pPr>
    </w:p>
    <w:p w14:paraId="3CBC66C9" w14:textId="77777777" w:rsidR="00DF36C9" w:rsidRDefault="00BA543D">
      <w:pPr>
        <w:numPr>
          <w:ilvl w:val="0"/>
          <w:numId w:val="75"/>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He</w:t>
      </w:r>
      <w:r>
        <w:rPr>
          <w:rFonts w:eastAsia="Times New Roman"/>
          <w:sz w:val="24"/>
          <w:szCs w:val="24"/>
        </w:rPr>
        <w:t>mşireliğin Gelişmesi: İnsana değer veren bir hasta tedavisi, hemşireliğin bilimsel nitelik kazanmasına kadar pek mümkün olamamıştır. 1800’lü yılların sonlarına kadar, insancıl hemşirelik bakımı kendilerini hastaların bakımına adayan sınırlı eğitime sahip K</w:t>
      </w:r>
      <w:r>
        <w:rPr>
          <w:rFonts w:eastAsia="Times New Roman"/>
          <w:sz w:val="24"/>
          <w:szCs w:val="24"/>
        </w:rPr>
        <w:t>atolik Sister’lar ve Protestan Deaconness’lar (rahibeler) tarafından verilebilmiştir. Bu kurumların ve hemşirelerin çalışma</w:t>
      </w:r>
    </w:p>
    <w:p w14:paraId="22BFFE05" w14:textId="77777777" w:rsidR="00DF36C9" w:rsidRDefault="00DF36C9">
      <w:pPr>
        <w:sectPr w:rsidR="00DF36C9">
          <w:pgSz w:w="11900" w:h="16838"/>
          <w:pgMar w:top="700" w:right="1406" w:bottom="1440" w:left="1440" w:header="0" w:footer="0" w:gutter="0"/>
          <w:cols w:space="708" w:equalWidth="0">
            <w:col w:w="9060"/>
          </w:cols>
        </w:sectPr>
      </w:pPr>
    </w:p>
    <w:p w14:paraId="3A80C6DB" w14:textId="77777777" w:rsidR="00DF36C9" w:rsidRDefault="00BA543D">
      <w:pPr>
        <w:ind w:left="4680"/>
        <w:rPr>
          <w:sz w:val="20"/>
          <w:szCs w:val="20"/>
        </w:rPr>
      </w:pPr>
      <w:bookmarkStart w:id="111" w:name="page112"/>
      <w:bookmarkEnd w:id="111"/>
      <w:r>
        <w:rPr>
          <w:rFonts w:eastAsia="Times New Roman"/>
        </w:rPr>
        <w:lastRenderedPageBreak/>
        <w:t>93</w:t>
      </w:r>
    </w:p>
    <w:p w14:paraId="79598C82" w14:textId="77777777" w:rsidR="00DF36C9" w:rsidRDefault="00DF36C9">
      <w:pPr>
        <w:spacing w:line="200" w:lineRule="exact"/>
        <w:rPr>
          <w:sz w:val="20"/>
          <w:szCs w:val="20"/>
        </w:rPr>
      </w:pPr>
    </w:p>
    <w:p w14:paraId="7B7045F8" w14:textId="77777777" w:rsidR="00DF36C9" w:rsidRDefault="00DF36C9">
      <w:pPr>
        <w:spacing w:line="270" w:lineRule="exact"/>
        <w:rPr>
          <w:sz w:val="20"/>
          <w:szCs w:val="20"/>
        </w:rPr>
      </w:pPr>
    </w:p>
    <w:p w14:paraId="1D3926EB" w14:textId="77777777" w:rsidR="00DF36C9" w:rsidRDefault="00BA543D">
      <w:pPr>
        <w:spacing w:line="359" w:lineRule="auto"/>
        <w:ind w:left="1540"/>
        <w:jc w:val="both"/>
        <w:rPr>
          <w:sz w:val="20"/>
          <w:szCs w:val="20"/>
        </w:rPr>
      </w:pPr>
      <w:r>
        <w:rPr>
          <w:rFonts w:eastAsia="Times New Roman"/>
          <w:sz w:val="24"/>
          <w:szCs w:val="24"/>
        </w:rPr>
        <w:t>biçimi dini kurallarla düzenlenmiştir. Bu dönemde hayır evi niteliğindeki hastanelerde herhangi bir sağlık eğitimi almamış bayanlar da hemşirelik hizmeti vermiş, hastaneler büyük ölçüde çok düşük ücret alan eğitimsiz iş gücüne bağımlı hale gelmiştir. Hemşi</w:t>
      </w:r>
      <w:r>
        <w:rPr>
          <w:rFonts w:eastAsia="Times New Roman"/>
          <w:sz w:val="24"/>
          <w:szCs w:val="24"/>
        </w:rPr>
        <w:t xml:space="preserve">reliğin bir meslek durumuna gelmesinde öncülüğü Almanya’da Deaconness okulunda 4 aylık hemşirelik eğitimi alan Florance Nathingale yapmıştır. 1854 yılında Nathingale ve 38 hemşire yaralı askerlerin tedavisi için Kırım’a gönderilmiştir. Bu hemşireler hasta </w:t>
      </w:r>
      <w:r>
        <w:rPr>
          <w:rFonts w:eastAsia="Times New Roman"/>
          <w:sz w:val="24"/>
          <w:szCs w:val="24"/>
        </w:rPr>
        <w:t>askerlerin bulunduğu ortamın oldukça kötü olduğunu belirlemiş, temizlik, sanitasyon ve beslenme alanında yenilikler getirmiş, basit ancak disiplinli ve organize bir hemşirelik bakımının oluşmasını sağlamışlardır. Böylece ölüm oranı önemli ölçüde azalmıştır</w:t>
      </w:r>
      <w:r>
        <w:rPr>
          <w:rFonts w:eastAsia="Times New Roman"/>
          <w:sz w:val="24"/>
          <w:szCs w:val="24"/>
        </w:rPr>
        <w:t>. Savaş sonrasında İngiltere’ye döndüğünde Nathingale, Kırım’daki hasta tedavisi ve temizlik ile ilgili deneyimlerini yazıya dökmüş ve Nathingale Hemşirelik Okulunu kurmuştur. Hemşirelik alanındaki gelişmeler, hastanelere iki önemli katkıda bulunmuştur. Bu</w:t>
      </w:r>
      <w:r>
        <w:rPr>
          <w:rFonts w:eastAsia="Times New Roman"/>
          <w:sz w:val="24"/>
          <w:szCs w:val="24"/>
        </w:rPr>
        <w:t>nlar tedavi hizmetlerinin etkililiğinin artması ve hastanelerin toplumdaki tüm kesimler tarafından kabul görmesidir. Bu şekilde toplum, hastanelere korku gözüyle bakmak yerine güven ve saygı duymayı öğrenmiştir.</w:t>
      </w:r>
    </w:p>
    <w:p w14:paraId="3496C789" w14:textId="77777777" w:rsidR="00DF36C9" w:rsidRDefault="00BA543D">
      <w:pPr>
        <w:spacing w:line="20" w:lineRule="exact"/>
        <w:rPr>
          <w:sz w:val="20"/>
          <w:szCs w:val="20"/>
        </w:rPr>
      </w:pPr>
      <w:r>
        <w:rPr>
          <w:noProof/>
          <w:sz w:val="20"/>
          <w:szCs w:val="20"/>
        </w:rPr>
        <w:drawing>
          <wp:anchor distT="0" distB="0" distL="114300" distR="114300" simplePos="0" relativeHeight="251581440" behindDoc="1" locked="0" layoutInCell="0" allowOverlap="1" wp14:anchorId="0BECBE48" wp14:editId="144C98D7">
            <wp:simplePos x="0" y="0"/>
            <wp:positionH relativeFrom="column">
              <wp:posOffset>355600</wp:posOffset>
            </wp:positionH>
            <wp:positionV relativeFrom="paragraph">
              <wp:posOffset>-1601470</wp:posOffset>
            </wp:positionV>
            <wp:extent cx="4699000" cy="185420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7719529" w14:textId="77777777" w:rsidR="00DF36C9" w:rsidRDefault="00BA543D">
      <w:pPr>
        <w:spacing w:line="359" w:lineRule="auto"/>
        <w:ind w:left="1540" w:hanging="285"/>
        <w:jc w:val="both"/>
        <w:rPr>
          <w:sz w:val="20"/>
          <w:szCs w:val="20"/>
        </w:rPr>
      </w:pPr>
      <w:r>
        <w:rPr>
          <w:rFonts w:ascii="Wingdings" w:eastAsia="Wingdings" w:hAnsi="Wingdings" w:cs="Wingdings"/>
          <w:sz w:val="48"/>
          <w:szCs w:val="48"/>
          <w:vertAlign w:val="superscript"/>
        </w:rPr>
        <w:t></w:t>
      </w:r>
      <w:r>
        <w:rPr>
          <w:rFonts w:eastAsia="Times New Roman"/>
          <w:sz w:val="24"/>
          <w:szCs w:val="24"/>
        </w:rPr>
        <w:t xml:space="preserve"> Tıp</w:t>
      </w:r>
      <w:r>
        <w:rPr>
          <w:sz w:val="20"/>
          <w:szCs w:val="20"/>
        </w:rPr>
        <w:t xml:space="preserve"> </w:t>
      </w:r>
      <w:r>
        <w:rPr>
          <w:rFonts w:eastAsia="Times New Roman"/>
          <w:sz w:val="24"/>
          <w:szCs w:val="24"/>
        </w:rPr>
        <w:t>Eğitimindeki Gelişmeler: 1920 yılınd</w:t>
      </w:r>
      <w:r>
        <w:rPr>
          <w:rFonts w:eastAsia="Times New Roman"/>
          <w:sz w:val="24"/>
          <w:szCs w:val="24"/>
        </w:rPr>
        <w:t>a Flexner Raporu’nun yayınlanmasıyla tıp eğitiminde radikal değişiklikler yapılmıştır. Bu değişiklikler hastanelerin gelişimine önemli etkide bulunmuştur. 1900’lü yıllardan önce eğitim kurumlarında verilen tıp eğitiminin kalitesi, kurumdan kuruma farklılık</w:t>
      </w:r>
      <w:r>
        <w:rPr>
          <w:rFonts w:eastAsia="Times New Roman"/>
          <w:sz w:val="24"/>
          <w:szCs w:val="24"/>
        </w:rPr>
        <w:t xml:space="preserve"> göstermekteydi. Hekimlerin akademik eğitimleri ile ilgili hiçbir standart bulunmuyordu. Tıp fakültelerinin çoğu özel kişilere aitti ve üniversitelerle bağlantılı değildi. Bu okullarda meşhur hekimler ders vermekteydi ve verilen bilgilerin çoğu didaktik ol</w:t>
      </w:r>
      <w:r>
        <w:rPr>
          <w:rFonts w:eastAsia="Times New Roman"/>
          <w:sz w:val="24"/>
          <w:szCs w:val="24"/>
        </w:rPr>
        <w:t>up bilimsel ilkelere dayanmıyordu. İntörnlük uygulamaları da büyük değişkenlik göstermekteydi ve çok az bilimsel araştırma yapılmaktaydı. Flexner Raporu tıp fakültelerindeki derslerin içerik ve yönteminde önemli değişikliklere yol açmıştır. Bu rapor sonucu</w:t>
      </w:r>
      <w:r>
        <w:rPr>
          <w:rFonts w:eastAsia="Times New Roman"/>
          <w:sz w:val="24"/>
          <w:szCs w:val="24"/>
        </w:rPr>
        <w:t>nda tıp eğitimiyle ilgili standartlar belirlenmeye başlamıştır. Bu standartlar hem özel hem de kamu kesiminde kabul görmüştür. Sonuç olarak bu standartlara uygun eğitim vermeyen okulların kapatılması yönünde baskılar çoğalmıştır. Bazı eyaletlerde yasalarla</w:t>
      </w:r>
      <w:r>
        <w:rPr>
          <w:rFonts w:eastAsia="Times New Roman"/>
          <w:sz w:val="24"/>
          <w:szCs w:val="24"/>
        </w:rPr>
        <w:t xml:space="preserve"> </w:t>
      </w:r>
      <w:r>
        <w:rPr>
          <w:rFonts w:eastAsia="Times New Roman"/>
          <w:sz w:val="24"/>
          <w:szCs w:val="24"/>
        </w:rPr>
        <w:lastRenderedPageBreak/>
        <w:t>Amerikan Tıp Birliği tarafından onaylanmayan okullardan mezun olanlara çalışma izni verilmemeye</w:t>
      </w:r>
    </w:p>
    <w:p w14:paraId="7B73F6D2" w14:textId="77777777" w:rsidR="00DF36C9" w:rsidRDefault="00DF36C9">
      <w:pPr>
        <w:sectPr w:rsidR="00DF36C9">
          <w:pgSz w:w="11900" w:h="16838"/>
          <w:pgMar w:top="700" w:right="1406" w:bottom="1440" w:left="1440" w:header="0" w:footer="0" w:gutter="0"/>
          <w:cols w:space="708" w:equalWidth="0">
            <w:col w:w="9060"/>
          </w:cols>
        </w:sectPr>
      </w:pPr>
    </w:p>
    <w:p w14:paraId="2AD0C795" w14:textId="77777777" w:rsidR="00DF36C9" w:rsidRDefault="00BA543D">
      <w:pPr>
        <w:ind w:left="4680"/>
        <w:rPr>
          <w:sz w:val="20"/>
          <w:szCs w:val="20"/>
        </w:rPr>
      </w:pPr>
      <w:bookmarkStart w:id="112" w:name="page113"/>
      <w:bookmarkEnd w:id="112"/>
      <w:r>
        <w:rPr>
          <w:rFonts w:eastAsia="Times New Roman"/>
        </w:rPr>
        <w:lastRenderedPageBreak/>
        <w:t>94</w:t>
      </w:r>
    </w:p>
    <w:p w14:paraId="26856B2F" w14:textId="77777777" w:rsidR="00DF36C9" w:rsidRDefault="00DF36C9">
      <w:pPr>
        <w:spacing w:line="200" w:lineRule="exact"/>
        <w:rPr>
          <w:sz w:val="20"/>
          <w:szCs w:val="20"/>
        </w:rPr>
      </w:pPr>
    </w:p>
    <w:p w14:paraId="676DAB8F" w14:textId="77777777" w:rsidR="00DF36C9" w:rsidRDefault="00DF36C9">
      <w:pPr>
        <w:spacing w:line="270" w:lineRule="exact"/>
        <w:rPr>
          <w:sz w:val="20"/>
          <w:szCs w:val="20"/>
        </w:rPr>
      </w:pPr>
    </w:p>
    <w:p w14:paraId="755B83B5" w14:textId="77777777" w:rsidR="00DF36C9" w:rsidRDefault="00BA543D">
      <w:pPr>
        <w:spacing w:line="359" w:lineRule="auto"/>
        <w:ind w:left="1540"/>
        <w:jc w:val="both"/>
        <w:rPr>
          <w:sz w:val="20"/>
          <w:szCs w:val="20"/>
        </w:rPr>
      </w:pPr>
      <w:r>
        <w:rPr>
          <w:rFonts w:eastAsia="Times New Roman"/>
          <w:sz w:val="24"/>
          <w:szCs w:val="24"/>
        </w:rPr>
        <w:t>başlan</w:t>
      </w:r>
      <w:r>
        <w:rPr>
          <w:rFonts w:eastAsia="Times New Roman"/>
          <w:sz w:val="24"/>
          <w:szCs w:val="24"/>
        </w:rPr>
        <w:t>mıştır. Üniversitelere bağlı tıp okullarında dört yıl eğitim almak ve hastane servislerinde intörn olarak çalışmak bir standart haline getirilmiştir. Bu gelişmeler hastanelerin rolünü, eğitim ve araştırmayı da kapsayacak şekilde genişletmiştir. Hastanelerd</w:t>
      </w:r>
      <w:r>
        <w:rPr>
          <w:rFonts w:eastAsia="Times New Roman"/>
          <w:sz w:val="24"/>
          <w:szCs w:val="24"/>
        </w:rPr>
        <w:t xml:space="preserve">e asistanlık ve intörnlük esasları belirlenmeye başlamıştır. Tıp eğitimi rolü hastanelerde hizmetlerin, araç gereçlerin ve personelin genişlemesine yol açmıştır. Böylece hastaneler bu kaynakların organizasyonu ve eş güdümlenmesi konusunda ek sorumluluklar </w:t>
      </w:r>
      <w:r>
        <w:rPr>
          <w:rFonts w:eastAsia="Times New Roman"/>
          <w:sz w:val="24"/>
          <w:szCs w:val="24"/>
        </w:rPr>
        <w:t>üstlenmiştir. Tıp eğitiminin kalitesinin yükselmesi sonucu özellikle karmaşık ve ağır hastalıklara yönelik tedavi hizmetlerinin kalitesi de önemli ölçüde artmıştır. Gelişen uzmanlaşmaya paralel olarak hasta tedavisi hizmetleri uzman hekimler ve destek pers</w:t>
      </w:r>
      <w:r>
        <w:rPr>
          <w:rFonts w:eastAsia="Times New Roman"/>
          <w:sz w:val="24"/>
          <w:szCs w:val="24"/>
        </w:rPr>
        <w:t>oneli arasında bölünmeye başlamıştır. Tıp bilimindeki gelişmelerden bir diğeri yeni ilaçların bulunmasıdır. Bu sayede akut ve bulaşıcı hastalıkların tedavisinde büyük başarı sağlanmıştır.</w:t>
      </w:r>
    </w:p>
    <w:p w14:paraId="52D8B322" w14:textId="77777777" w:rsidR="00DF36C9" w:rsidRDefault="00BA543D">
      <w:pPr>
        <w:spacing w:line="20" w:lineRule="exact"/>
        <w:rPr>
          <w:sz w:val="20"/>
          <w:szCs w:val="20"/>
        </w:rPr>
      </w:pPr>
      <w:r>
        <w:rPr>
          <w:noProof/>
          <w:sz w:val="20"/>
          <w:szCs w:val="20"/>
        </w:rPr>
        <w:drawing>
          <wp:anchor distT="0" distB="0" distL="114300" distR="114300" simplePos="0" relativeHeight="251582464" behindDoc="1" locked="0" layoutInCell="0" allowOverlap="1" wp14:anchorId="59902AEC" wp14:editId="0ACB9021">
            <wp:simplePos x="0" y="0"/>
            <wp:positionH relativeFrom="column">
              <wp:posOffset>355600</wp:posOffset>
            </wp:positionH>
            <wp:positionV relativeFrom="paragraph">
              <wp:posOffset>-553085</wp:posOffset>
            </wp:positionV>
            <wp:extent cx="4699000" cy="18542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E5D0D45" w14:textId="77777777" w:rsidR="00DF36C9" w:rsidRDefault="00BA543D">
      <w:pPr>
        <w:numPr>
          <w:ilvl w:val="0"/>
          <w:numId w:val="76"/>
        </w:numPr>
        <w:tabs>
          <w:tab w:val="left" w:pos="1540"/>
        </w:tabs>
        <w:spacing w:line="342" w:lineRule="auto"/>
        <w:ind w:left="1540" w:hanging="287"/>
        <w:jc w:val="both"/>
        <w:rPr>
          <w:rFonts w:ascii="Wingdings" w:eastAsia="Wingdings" w:hAnsi="Wingdings" w:cs="Wingdings"/>
          <w:sz w:val="48"/>
          <w:szCs w:val="48"/>
          <w:vertAlign w:val="superscript"/>
        </w:rPr>
      </w:pPr>
      <w:r>
        <w:rPr>
          <w:rFonts w:eastAsia="Times New Roman"/>
          <w:sz w:val="24"/>
          <w:szCs w:val="24"/>
        </w:rPr>
        <w:t>Sağlık Sigortacılığının Gelişmesi: Hastanelerin gelişimini etkiley</w:t>
      </w:r>
      <w:r>
        <w:rPr>
          <w:rFonts w:eastAsia="Times New Roman"/>
          <w:sz w:val="24"/>
          <w:szCs w:val="24"/>
        </w:rPr>
        <w:t>en bir diğer faktör sağlık sigortacılığının gelişmesidir. Özellikle ABD’de 1940-1960 yılları arasında sağlık sigortacılığı önemli gelişmeler göstermiş, sigortalı kişi sayısı ve sigorta sisteminin içerdiği sağlık hizmetlerinin tür ve miktarı önemli ölçüde a</w:t>
      </w:r>
      <w:r>
        <w:rPr>
          <w:rFonts w:eastAsia="Times New Roman"/>
          <w:sz w:val="24"/>
          <w:szCs w:val="24"/>
        </w:rPr>
        <w:t>rtmıştır. Hastalık sigortasının gelişimine birçok faktör katkıda bulunmuştur. Hasta açısından hastane tedavi hizmetleri oldukça pahalıdır. Hastalık sigortaları 1930 yılında büyük ekonomik kriz döneminde önemli ölçüde artış göstermiştir. Bu dönemde hastalar</w:t>
      </w:r>
      <w:r>
        <w:rPr>
          <w:rFonts w:eastAsia="Times New Roman"/>
          <w:sz w:val="24"/>
          <w:szCs w:val="24"/>
        </w:rPr>
        <w:t>ın büyük kısmı hastane faturalarını ödeyememiş ve hastane hizmetlerinin kullanımı önemli ölçüde azalmıştır. Hastanelerin mali durumları kötüleşmiş ve 1928 yılında 6852 hastane faaliyette bulunurken bu sayı 1937 yılında 6189’a gerilemiştir. 1935 yılında kâr</w:t>
      </w:r>
      <w:r>
        <w:rPr>
          <w:rFonts w:eastAsia="Times New Roman"/>
          <w:sz w:val="24"/>
          <w:szCs w:val="24"/>
        </w:rPr>
        <w:t xml:space="preserve"> amaçsız hastanelerle ilgili bir araştırma, hastanelerin toplam gelirlerinin toplam harcamalarından %3 daha az olduğunu ortaya koymuştur. Sağlık sigortacılığının gelişmesi hastaneleri birkaç yönden önemli ölçüde etkilemiştir. Birincisi, sigortacılık ile ha</w:t>
      </w:r>
      <w:r>
        <w:rPr>
          <w:rFonts w:eastAsia="Times New Roman"/>
          <w:sz w:val="24"/>
          <w:szCs w:val="24"/>
        </w:rPr>
        <w:t xml:space="preserve">stanelerin mali durumları kararlılık göstermiştir. Böylece hastaneler kendilerini geliştirme olanağı elde etmişler, tıbbi teknolojiye yatırım yapmışlardır. Sigortacılık hastanelere olan talebi de artırmıştır. Bununla birlikte sigorta kurumları hastaneleri </w:t>
      </w:r>
      <w:r>
        <w:rPr>
          <w:rFonts w:eastAsia="Times New Roman"/>
          <w:sz w:val="24"/>
          <w:szCs w:val="24"/>
        </w:rPr>
        <w:t>daha ekonomik hizmet üretmeleri konusunda zorlamaya başlamıştır. Hastaneler hastaların artan beklentileri ile sigorta kurumlarının maliyetler konusundaki zorlamaları</w:t>
      </w:r>
    </w:p>
    <w:p w14:paraId="32D2FBD0" w14:textId="77777777" w:rsidR="00DF36C9" w:rsidRDefault="00DF36C9">
      <w:pPr>
        <w:sectPr w:rsidR="00DF36C9">
          <w:pgSz w:w="11900" w:h="16838"/>
          <w:pgMar w:top="700" w:right="1406" w:bottom="1440" w:left="1440" w:header="0" w:footer="0" w:gutter="0"/>
          <w:cols w:space="708" w:equalWidth="0">
            <w:col w:w="9060"/>
          </w:cols>
        </w:sectPr>
      </w:pPr>
    </w:p>
    <w:p w14:paraId="63133C0B" w14:textId="77777777" w:rsidR="00DF36C9" w:rsidRDefault="00BA543D">
      <w:pPr>
        <w:ind w:left="4680"/>
        <w:rPr>
          <w:sz w:val="20"/>
          <w:szCs w:val="20"/>
        </w:rPr>
      </w:pPr>
      <w:bookmarkStart w:id="113" w:name="page114"/>
      <w:bookmarkEnd w:id="113"/>
      <w:r>
        <w:rPr>
          <w:rFonts w:eastAsia="Times New Roman"/>
        </w:rPr>
        <w:lastRenderedPageBreak/>
        <w:t>95</w:t>
      </w:r>
    </w:p>
    <w:p w14:paraId="73F357E5" w14:textId="77777777" w:rsidR="00DF36C9" w:rsidRDefault="00DF36C9">
      <w:pPr>
        <w:spacing w:line="200" w:lineRule="exact"/>
        <w:rPr>
          <w:sz w:val="20"/>
          <w:szCs w:val="20"/>
        </w:rPr>
      </w:pPr>
    </w:p>
    <w:p w14:paraId="597FED97" w14:textId="77777777" w:rsidR="00DF36C9" w:rsidRDefault="00DF36C9">
      <w:pPr>
        <w:spacing w:line="270" w:lineRule="exact"/>
        <w:rPr>
          <w:sz w:val="20"/>
          <w:szCs w:val="20"/>
        </w:rPr>
      </w:pPr>
    </w:p>
    <w:p w14:paraId="1BCAAE5F" w14:textId="77777777" w:rsidR="00DF36C9" w:rsidRDefault="00BA543D">
      <w:pPr>
        <w:spacing w:line="358" w:lineRule="auto"/>
        <w:ind w:left="1540"/>
        <w:jc w:val="both"/>
        <w:rPr>
          <w:sz w:val="20"/>
          <w:szCs w:val="20"/>
        </w:rPr>
      </w:pPr>
      <w:r>
        <w:rPr>
          <w:rFonts w:eastAsia="Times New Roman"/>
          <w:sz w:val="24"/>
          <w:szCs w:val="24"/>
        </w:rPr>
        <w:t>arasında denge kurmaya yönelmişlerdir. Sigorta kurumlarının öde</w:t>
      </w:r>
      <w:r>
        <w:rPr>
          <w:rFonts w:eastAsia="Times New Roman"/>
          <w:sz w:val="24"/>
          <w:szCs w:val="24"/>
        </w:rPr>
        <w:t>me sistemi, hizmet başına ödeme sisteminden kişi başına ödeme sistemine dönüşmüştür. Ayrıca daha yakın zamanlarda ön ödemeli sistem ile sigorta kurumları belirli bir nüfus grubuna sağlık hizmeti sağlamak için hastanelerle anlaşmalar yapmaya başlamışlardır.</w:t>
      </w:r>
      <w:r>
        <w:rPr>
          <w:rFonts w:eastAsia="Times New Roman"/>
          <w:sz w:val="24"/>
          <w:szCs w:val="24"/>
        </w:rPr>
        <w:t xml:space="preserve"> Hastaneler diğer sağlık kurumları ile birleşme ve diğer iş birliği yollarını kullanarak daha az maliyetli olan koruyucu sağlık hizmetleri ile ilgilenmeye yönelmişlerdir. ABD’de yaygın olarak bulunan Sağlığın Korunması Örgütleri bu gelişmelerin ürünüdür.</w:t>
      </w:r>
    </w:p>
    <w:p w14:paraId="4990374C" w14:textId="77777777" w:rsidR="00DF36C9" w:rsidRDefault="00DF36C9">
      <w:pPr>
        <w:spacing w:line="19" w:lineRule="exact"/>
        <w:rPr>
          <w:sz w:val="20"/>
          <w:szCs w:val="20"/>
        </w:rPr>
      </w:pPr>
    </w:p>
    <w:p w14:paraId="3CA62EB5" w14:textId="77777777" w:rsidR="00DF36C9" w:rsidRDefault="00BA543D">
      <w:pPr>
        <w:numPr>
          <w:ilvl w:val="0"/>
          <w:numId w:val="77"/>
        </w:numPr>
        <w:tabs>
          <w:tab w:val="left" w:pos="1540"/>
        </w:tabs>
        <w:spacing w:line="316" w:lineRule="auto"/>
        <w:ind w:left="1540" w:hanging="287"/>
        <w:jc w:val="both"/>
        <w:rPr>
          <w:rFonts w:ascii="Wingdings" w:eastAsia="Wingdings" w:hAnsi="Wingdings" w:cs="Wingdings"/>
          <w:sz w:val="48"/>
          <w:szCs w:val="48"/>
          <w:vertAlign w:val="superscript"/>
        </w:rPr>
      </w:pPr>
      <w:r>
        <w:rPr>
          <w:rFonts w:eastAsia="Times New Roman"/>
          <w:sz w:val="24"/>
          <w:szCs w:val="24"/>
        </w:rPr>
        <w:t>Hükümetlerin Rolünün Artması: Çağdaş hastanelerin gelişiminde bir diğer önemli faktör de hükümetlerin toplumun sağlık problemleri ile yakından ilgilenmek zorunda kalmalarıdır. Hükümetler toplum sağlığını belirli düzeyde güvence altına almak zorundadır. Gün</w:t>
      </w:r>
      <w:r>
        <w:rPr>
          <w:rFonts w:eastAsia="Times New Roman"/>
          <w:sz w:val="24"/>
          <w:szCs w:val="24"/>
        </w:rPr>
        <w:t xml:space="preserve">ümüzde sağlık hizmetlerine yapılan harcamaların tüketim harcaması olmayıp bir yatırım harcaması olduğu kabul edilmektedir. Burada insana yatırım yapılmaktadır. Ayrıca insan haklarından en önemlisi bireylerin sağlıklı yaşam hakkıdır. Bu hakkı sürdürmek tüm </w:t>
      </w:r>
      <w:r>
        <w:rPr>
          <w:rFonts w:eastAsia="Times New Roman"/>
          <w:sz w:val="24"/>
          <w:szCs w:val="24"/>
        </w:rPr>
        <w:t>hükümetlerin öncelikli görevidir.</w:t>
      </w:r>
    </w:p>
    <w:p w14:paraId="4E5AB643" w14:textId="77777777" w:rsidR="00DF36C9" w:rsidRDefault="00BA543D">
      <w:pPr>
        <w:spacing w:line="20" w:lineRule="exact"/>
        <w:rPr>
          <w:sz w:val="20"/>
          <w:szCs w:val="20"/>
        </w:rPr>
      </w:pPr>
      <w:r>
        <w:rPr>
          <w:noProof/>
          <w:sz w:val="20"/>
          <w:szCs w:val="20"/>
        </w:rPr>
        <w:drawing>
          <wp:anchor distT="0" distB="0" distL="114300" distR="114300" simplePos="0" relativeHeight="251583488" behindDoc="1" locked="0" layoutInCell="0" allowOverlap="1" wp14:anchorId="3E650726" wp14:editId="44D00962">
            <wp:simplePos x="0" y="0"/>
            <wp:positionH relativeFrom="column">
              <wp:posOffset>355600</wp:posOffset>
            </wp:positionH>
            <wp:positionV relativeFrom="paragraph">
              <wp:posOffset>-1309370</wp:posOffset>
            </wp:positionV>
            <wp:extent cx="4699000" cy="185420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90F0062" w14:textId="77777777" w:rsidR="00DF36C9" w:rsidRDefault="00DF36C9">
      <w:pPr>
        <w:spacing w:line="347" w:lineRule="exact"/>
        <w:rPr>
          <w:sz w:val="20"/>
          <w:szCs w:val="20"/>
        </w:rPr>
      </w:pPr>
    </w:p>
    <w:p w14:paraId="1F8E737D" w14:textId="77777777" w:rsidR="00DF36C9" w:rsidRDefault="00BA543D">
      <w:pPr>
        <w:ind w:left="1260"/>
        <w:rPr>
          <w:sz w:val="20"/>
          <w:szCs w:val="20"/>
        </w:rPr>
      </w:pPr>
      <w:r>
        <w:rPr>
          <w:rFonts w:eastAsia="Times New Roman"/>
          <w:b/>
          <w:bCs/>
          <w:sz w:val="24"/>
          <w:szCs w:val="24"/>
        </w:rPr>
        <w:t>2.6.2. Genel Olarak ve Organizasyon Açısından Hastanelerin Özellikleri</w:t>
      </w:r>
    </w:p>
    <w:p w14:paraId="36F14B9E" w14:textId="77777777" w:rsidR="00DF36C9" w:rsidRDefault="00DF36C9">
      <w:pPr>
        <w:spacing w:line="147" w:lineRule="exact"/>
        <w:rPr>
          <w:sz w:val="20"/>
          <w:szCs w:val="20"/>
        </w:rPr>
      </w:pPr>
    </w:p>
    <w:p w14:paraId="61EEB1A1" w14:textId="77777777" w:rsidR="00DF36C9" w:rsidRDefault="00BA543D">
      <w:pPr>
        <w:spacing w:line="357" w:lineRule="auto"/>
        <w:ind w:left="540" w:firstLine="708"/>
        <w:jc w:val="both"/>
        <w:rPr>
          <w:sz w:val="20"/>
          <w:szCs w:val="20"/>
        </w:rPr>
      </w:pPr>
      <w:r>
        <w:rPr>
          <w:rFonts w:eastAsia="Times New Roman"/>
          <w:sz w:val="24"/>
          <w:szCs w:val="24"/>
        </w:rPr>
        <w:t>Hastanelere gelen her hastanın birbirinden farklı talebi ve farklı şikayeti bulunmaktadır. Bu farklılık teşhis ve tedavinin de farklılaşmasına nede</w:t>
      </w:r>
      <w:r>
        <w:rPr>
          <w:rFonts w:eastAsia="Times New Roman"/>
          <w:sz w:val="24"/>
          <w:szCs w:val="24"/>
        </w:rPr>
        <w:t>n olmaktadır. Talebin ve beklentinin farklı olması hastanelerin verdikleri hizmeti önceden belirlemelerini ve hizmetin performasını ölçmelerini zorlaştırmaktadır. Bu duruma sebep olan hastane özellikleri ise aşağıda sıralanmaktadır (Kurtulmuş, 1998:236-237</w:t>
      </w:r>
      <w:r>
        <w:rPr>
          <w:rFonts w:eastAsia="Times New Roman"/>
          <w:sz w:val="24"/>
          <w:szCs w:val="24"/>
        </w:rPr>
        <w:t>; Ak, 1990:88):</w:t>
      </w:r>
    </w:p>
    <w:p w14:paraId="1D216766" w14:textId="77777777" w:rsidR="00DF36C9" w:rsidRDefault="00DF36C9">
      <w:pPr>
        <w:spacing w:line="22" w:lineRule="exact"/>
        <w:rPr>
          <w:sz w:val="20"/>
          <w:szCs w:val="20"/>
        </w:rPr>
      </w:pPr>
    </w:p>
    <w:p w14:paraId="25887BD7" w14:textId="77777777" w:rsidR="00DF36C9" w:rsidRDefault="00BA543D">
      <w:pPr>
        <w:numPr>
          <w:ilvl w:val="0"/>
          <w:numId w:val="78"/>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Hastane hizmetlerine olan talep büyük ölçüde doktorlar tarafından belirlenmektedir ve hastanelerin sunduğu hizmetlerde talep esnekliği sıfıra yakındır. Hastanede sunulan hizmeti ikame edecek başka hizmet bulunmamaktadır.</w:t>
      </w:r>
    </w:p>
    <w:p w14:paraId="00039B09" w14:textId="77777777" w:rsidR="00DF36C9" w:rsidRDefault="00DF36C9">
      <w:pPr>
        <w:spacing w:line="119" w:lineRule="exact"/>
        <w:rPr>
          <w:rFonts w:ascii="Wingdings" w:eastAsia="Wingdings" w:hAnsi="Wingdings" w:cs="Wingdings"/>
          <w:sz w:val="48"/>
          <w:szCs w:val="48"/>
          <w:vertAlign w:val="superscript"/>
        </w:rPr>
      </w:pPr>
    </w:p>
    <w:p w14:paraId="255F5707" w14:textId="77777777" w:rsidR="00DF36C9" w:rsidRDefault="00BA543D">
      <w:pPr>
        <w:numPr>
          <w:ilvl w:val="0"/>
          <w:numId w:val="78"/>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24 saat kesintisi</w:t>
      </w:r>
      <w:r>
        <w:rPr>
          <w:rFonts w:eastAsia="Times New Roman"/>
          <w:sz w:val="24"/>
          <w:szCs w:val="24"/>
        </w:rPr>
        <w:t>z, her türlü sağlık hizmetine hazır bulunulması zorunluluğu nedeniyle sağlık kurumunda herhangi bir bölüm zarar etse bile kapatılmamakta ve personel istihdam edilmektedir.</w:t>
      </w:r>
    </w:p>
    <w:p w14:paraId="559A6835" w14:textId="77777777" w:rsidR="00DF36C9" w:rsidRDefault="00DF36C9">
      <w:pPr>
        <w:sectPr w:rsidR="00DF36C9">
          <w:pgSz w:w="11900" w:h="16838"/>
          <w:pgMar w:top="700" w:right="1406" w:bottom="1440" w:left="1440" w:header="0" w:footer="0" w:gutter="0"/>
          <w:cols w:space="708" w:equalWidth="0">
            <w:col w:w="9060"/>
          </w:cols>
        </w:sectPr>
      </w:pPr>
    </w:p>
    <w:p w14:paraId="1F9C978E" w14:textId="77777777" w:rsidR="00DF36C9" w:rsidRDefault="00BA543D">
      <w:pPr>
        <w:ind w:left="4680"/>
        <w:rPr>
          <w:sz w:val="20"/>
          <w:szCs w:val="20"/>
        </w:rPr>
      </w:pPr>
      <w:bookmarkStart w:id="114" w:name="page115"/>
      <w:bookmarkEnd w:id="114"/>
      <w:r>
        <w:rPr>
          <w:rFonts w:eastAsia="Times New Roman"/>
        </w:rPr>
        <w:lastRenderedPageBreak/>
        <w:t>96</w:t>
      </w:r>
    </w:p>
    <w:p w14:paraId="556ED9BB" w14:textId="77777777" w:rsidR="00DF36C9" w:rsidRDefault="00DF36C9">
      <w:pPr>
        <w:spacing w:line="200" w:lineRule="exact"/>
        <w:rPr>
          <w:sz w:val="20"/>
          <w:szCs w:val="20"/>
        </w:rPr>
      </w:pPr>
    </w:p>
    <w:p w14:paraId="18A3CF26" w14:textId="77777777" w:rsidR="00DF36C9" w:rsidRDefault="00DF36C9">
      <w:pPr>
        <w:spacing w:line="270" w:lineRule="exact"/>
        <w:rPr>
          <w:sz w:val="20"/>
          <w:szCs w:val="20"/>
        </w:rPr>
      </w:pPr>
    </w:p>
    <w:p w14:paraId="5F4EB414" w14:textId="77777777" w:rsidR="00DF36C9" w:rsidRDefault="00BA543D">
      <w:pPr>
        <w:numPr>
          <w:ilvl w:val="0"/>
          <w:numId w:val="79"/>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Hastanelerde talep ile uyumlu kapasite söz konusu </w:t>
      </w:r>
      <w:r>
        <w:rPr>
          <w:rFonts w:eastAsia="Times New Roman"/>
          <w:sz w:val="24"/>
          <w:szCs w:val="24"/>
        </w:rPr>
        <w:t>değildir. Yani talep arttığında kapasiteyi artırmak, talep azaldığında kapasiteyi azaltmak mümkün değildir.</w:t>
      </w:r>
    </w:p>
    <w:p w14:paraId="695F43D9" w14:textId="77777777" w:rsidR="00DF36C9" w:rsidRDefault="00DF36C9">
      <w:pPr>
        <w:spacing w:line="147" w:lineRule="exact"/>
        <w:rPr>
          <w:rFonts w:ascii="Wingdings" w:eastAsia="Wingdings" w:hAnsi="Wingdings" w:cs="Wingdings"/>
          <w:sz w:val="48"/>
          <w:szCs w:val="48"/>
          <w:vertAlign w:val="superscript"/>
        </w:rPr>
      </w:pPr>
    </w:p>
    <w:p w14:paraId="06BABAD8" w14:textId="77777777" w:rsidR="00DF36C9" w:rsidRDefault="00BA543D">
      <w:pPr>
        <w:numPr>
          <w:ilvl w:val="0"/>
          <w:numId w:val="79"/>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sz w:val="24"/>
          <w:szCs w:val="24"/>
        </w:rPr>
        <w:t>Sağlık hizmetlerinde üretim ve tüketim eş zamanlı gerçekleşmektedir. Sağlık kurumlarında hizmetin üretilmesi mutlaka tüketileceği anlamına gelmemek</w:t>
      </w:r>
      <w:r>
        <w:rPr>
          <w:rFonts w:eastAsia="Times New Roman"/>
          <w:sz w:val="24"/>
          <w:szCs w:val="24"/>
        </w:rPr>
        <w:t>tedir. Bu duruma randevu alan hastaların teşhis veya tedaviye gelmemesi örnek gösterilebilir.</w:t>
      </w:r>
    </w:p>
    <w:p w14:paraId="449EB03C" w14:textId="77777777" w:rsidR="00DF36C9" w:rsidRDefault="00DF36C9">
      <w:pPr>
        <w:spacing w:line="114" w:lineRule="exact"/>
        <w:rPr>
          <w:rFonts w:ascii="Wingdings" w:eastAsia="Wingdings" w:hAnsi="Wingdings" w:cs="Wingdings"/>
          <w:sz w:val="48"/>
          <w:szCs w:val="48"/>
          <w:vertAlign w:val="superscript"/>
        </w:rPr>
      </w:pPr>
    </w:p>
    <w:p w14:paraId="16DBB761" w14:textId="77777777" w:rsidR="00DF36C9" w:rsidRDefault="00BA543D">
      <w:pPr>
        <w:numPr>
          <w:ilvl w:val="0"/>
          <w:numId w:val="79"/>
        </w:numPr>
        <w:tabs>
          <w:tab w:val="left" w:pos="1540"/>
        </w:tabs>
        <w:spacing w:line="272" w:lineRule="auto"/>
        <w:ind w:left="1540" w:right="20" w:hanging="287"/>
        <w:jc w:val="both"/>
        <w:rPr>
          <w:rFonts w:ascii="Wingdings" w:eastAsia="Wingdings" w:hAnsi="Wingdings" w:cs="Wingdings"/>
          <w:sz w:val="48"/>
          <w:szCs w:val="48"/>
          <w:vertAlign w:val="superscript"/>
        </w:rPr>
      </w:pPr>
      <w:r>
        <w:rPr>
          <w:rFonts w:eastAsia="Times New Roman"/>
          <w:sz w:val="24"/>
          <w:szCs w:val="24"/>
        </w:rPr>
        <w:t>Sağlık kurumları sahip olduğu maddi ve maddi olmayan kaynaklarla sınırlı olarak hizmet sunabilmektedir. Sağlık kurumları, bu kaynakları diğer işletmelerden farkl</w:t>
      </w:r>
      <w:r>
        <w:rPr>
          <w:rFonts w:eastAsia="Times New Roman"/>
          <w:sz w:val="24"/>
          <w:szCs w:val="24"/>
        </w:rPr>
        <w:t>ı olarak devletin sunduğu imkânlar ve kurum dışı diğer faktörlerden sağlamaktadır.</w:t>
      </w:r>
    </w:p>
    <w:p w14:paraId="0616C5F4" w14:textId="77777777" w:rsidR="00DF36C9" w:rsidRDefault="00DF36C9">
      <w:pPr>
        <w:spacing w:line="113" w:lineRule="exact"/>
        <w:rPr>
          <w:rFonts w:ascii="Wingdings" w:eastAsia="Wingdings" w:hAnsi="Wingdings" w:cs="Wingdings"/>
          <w:sz w:val="48"/>
          <w:szCs w:val="48"/>
          <w:vertAlign w:val="superscript"/>
        </w:rPr>
      </w:pPr>
    </w:p>
    <w:p w14:paraId="32B4E095" w14:textId="77777777" w:rsidR="00DF36C9" w:rsidRDefault="00BA543D">
      <w:pPr>
        <w:numPr>
          <w:ilvl w:val="0"/>
          <w:numId w:val="79"/>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Hizmet işletmelerinin genel özelliklerinden biri emek yoğun işletmeler olmasıdır. Sağlık kurumları bunlardan farklı olarak sermaye yoğun işletmelerdir. Sağlık kurumlarında </w:t>
      </w:r>
      <w:r>
        <w:rPr>
          <w:rFonts w:eastAsia="Times New Roman"/>
          <w:sz w:val="24"/>
          <w:szCs w:val="24"/>
        </w:rPr>
        <w:t>tıp alanında gerçekleşen teknolojik gelişmelere paralel olarak belli bir seviyede tutulması gereken kapasite için yatırım yapılması gerekmektedir.</w:t>
      </w:r>
    </w:p>
    <w:p w14:paraId="60187DC8" w14:textId="77777777" w:rsidR="00DF36C9" w:rsidRDefault="00DF36C9">
      <w:pPr>
        <w:spacing w:line="93" w:lineRule="exact"/>
        <w:rPr>
          <w:rFonts w:ascii="Wingdings" w:eastAsia="Wingdings" w:hAnsi="Wingdings" w:cs="Wingdings"/>
          <w:sz w:val="48"/>
          <w:szCs w:val="48"/>
          <w:vertAlign w:val="superscript"/>
        </w:rPr>
      </w:pPr>
    </w:p>
    <w:p w14:paraId="269E50B4" w14:textId="77777777" w:rsidR="00DF36C9" w:rsidRDefault="00BA543D">
      <w:pPr>
        <w:numPr>
          <w:ilvl w:val="0"/>
          <w:numId w:val="79"/>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Tıp alanındaki gelişmelere paralel olarak hastanelerde bölüm sayısı ve çalışan personel sayısı artmaktadır. </w:t>
      </w:r>
      <w:r>
        <w:rPr>
          <w:rFonts w:eastAsia="Times New Roman"/>
          <w:sz w:val="24"/>
          <w:szCs w:val="24"/>
        </w:rPr>
        <w:t>Bu durum ise personel giderlerinin ve maliyetlerin artmasına neden olmaktadır.</w:t>
      </w:r>
    </w:p>
    <w:p w14:paraId="228AC436" w14:textId="77777777" w:rsidR="00DF36C9" w:rsidRDefault="00DF36C9">
      <w:pPr>
        <w:spacing w:line="147" w:lineRule="exact"/>
        <w:rPr>
          <w:rFonts w:ascii="Wingdings" w:eastAsia="Wingdings" w:hAnsi="Wingdings" w:cs="Wingdings"/>
          <w:sz w:val="48"/>
          <w:szCs w:val="48"/>
          <w:vertAlign w:val="superscript"/>
        </w:rPr>
      </w:pPr>
    </w:p>
    <w:p w14:paraId="409615A6" w14:textId="77777777" w:rsidR="00DF36C9" w:rsidRDefault="00BA543D">
      <w:pPr>
        <w:numPr>
          <w:ilvl w:val="0"/>
          <w:numId w:val="79"/>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Her hasta farklı kişisel özelliklere sahiptir ve farklı talep ve şikayetlerle hastaneye gelmektedir. Bu durum hastalara farklı hizmet sunulmasına neden olmaktadır.</w:t>
      </w:r>
    </w:p>
    <w:p w14:paraId="58C94676" w14:textId="77777777" w:rsidR="00DF36C9" w:rsidRDefault="00BA543D">
      <w:pPr>
        <w:spacing w:line="20" w:lineRule="exact"/>
        <w:rPr>
          <w:sz w:val="20"/>
          <w:szCs w:val="20"/>
        </w:rPr>
      </w:pPr>
      <w:r>
        <w:rPr>
          <w:noProof/>
          <w:sz w:val="20"/>
          <w:szCs w:val="20"/>
        </w:rPr>
        <w:drawing>
          <wp:anchor distT="0" distB="0" distL="114300" distR="114300" simplePos="0" relativeHeight="251584512" behindDoc="1" locked="0" layoutInCell="0" allowOverlap="1" wp14:anchorId="7C04C080" wp14:editId="5D59EEC7">
            <wp:simplePos x="0" y="0"/>
            <wp:positionH relativeFrom="column">
              <wp:posOffset>355600</wp:posOffset>
            </wp:positionH>
            <wp:positionV relativeFrom="paragraph">
              <wp:posOffset>-2834640</wp:posOffset>
            </wp:positionV>
            <wp:extent cx="4699000" cy="18542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A10FCF" w14:textId="77777777" w:rsidR="00DF36C9" w:rsidRDefault="00DF36C9">
      <w:pPr>
        <w:spacing w:line="130" w:lineRule="exact"/>
        <w:rPr>
          <w:sz w:val="20"/>
          <w:szCs w:val="20"/>
        </w:rPr>
      </w:pPr>
    </w:p>
    <w:p w14:paraId="09E8441B" w14:textId="77777777" w:rsidR="00DF36C9" w:rsidRDefault="00BA543D">
      <w:pPr>
        <w:spacing w:line="356" w:lineRule="auto"/>
        <w:ind w:left="540" w:right="20" w:firstLine="708"/>
        <w:jc w:val="both"/>
        <w:rPr>
          <w:sz w:val="20"/>
          <w:szCs w:val="20"/>
        </w:rPr>
      </w:pPr>
      <w:r>
        <w:rPr>
          <w:rFonts w:eastAsia="Times New Roman"/>
          <w:sz w:val="24"/>
          <w:szCs w:val="24"/>
        </w:rPr>
        <w:t>Hast</w:t>
      </w:r>
      <w:r>
        <w:rPr>
          <w:rFonts w:eastAsia="Times New Roman"/>
          <w:sz w:val="24"/>
          <w:szCs w:val="24"/>
        </w:rPr>
        <w:t>ane yönetiminde organizasyon; hastane yönetiminin belirlediği hedeflere ulaşabilmesi için kime hangi görev ve sorumlulukların verileceğini, kimin hangi departmanda çalışacağını ve bunlar arasındaki uyumun nasıl sağlanacağını ve kaynakların en uygun hangi ş</w:t>
      </w:r>
      <w:r>
        <w:rPr>
          <w:rFonts w:eastAsia="Times New Roman"/>
          <w:sz w:val="24"/>
          <w:szCs w:val="24"/>
        </w:rPr>
        <w:t>ekilde kullanılacağını belirleyen sistematik bir süreç olarak tanımlanmaktadır (Seçim, 1995:30).</w:t>
      </w:r>
    </w:p>
    <w:p w14:paraId="2E89735C" w14:textId="77777777" w:rsidR="00DF36C9" w:rsidRDefault="00DF36C9">
      <w:pPr>
        <w:spacing w:line="22" w:lineRule="exact"/>
        <w:rPr>
          <w:sz w:val="20"/>
          <w:szCs w:val="20"/>
        </w:rPr>
      </w:pPr>
    </w:p>
    <w:p w14:paraId="6A1B690F" w14:textId="77777777" w:rsidR="00DF36C9" w:rsidRDefault="00BA543D">
      <w:pPr>
        <w:spacing w:line="348" w:lineRule="auto"/>
        <w:ind w:left="540" w:right="20" w:firstLine="708"/>
        <w:jc w:val="both"/>
        <w:rPr>
          <w:sz w:val="20"/>
          <w:szCs w:val="20"/>
        </w:rPr>
      </w:pPr>
      <w:r>
        <w:rPr>
          <w:rFonts w:eastAsia="Times New Roman"/>
          <w:sz w:val="24"/>
          <w:szCs w:val="24"/>
        </w:rPr>
        <w:t>Hastaneler organizasyon olarak değerlendirildiğinde aşağıdaki özelliklere sahip olduğu görülmektedir (Seçim, 1991:19-27):</w:t>
      </w:r>
    </w:p>
    <w:p w14:paraId="389A6015" w14:textId="77777777" w:rsidR="00DF36C9" w:rsidRDefault="00BA543D">
      <w:pPr>
        <w:numPr>
          <w:ilvl w:val="0"/>
          <w:numId w:val="80"/>
        </w:numPr>
        <w:tabs>
          <w:tab w:val="left" w:pos="1540"/>
        </w:tabs>
        <w:spacing w:line="180" w:lineRule="auto"/>
        <w:ind w:left="1540" w:hanging="287"/>
        <w:rPr>
          <w:rFonts w:ascii="Wingdings" w:eastAsia="Wingdings" w:hAnsi="Wingdings" w:cs="Wingdings"/>
          <w:sz w:val="35"/>
          <w:szCs w:val="35"/>
          <w:vertAlign w:val="superscript"/>
        </w:rPr>
      </w:pPr>
      <w:r>
        <w:rPr>
          <w:rFonts w:eastAsia="Times New Roman"/>
          <w:sz w:val="20"/>
          <w:szCs w:val="20"/>
        </w:rPr>
        <w:t>Hastaneler, birer hizmet organizasyo</w:t>
      </w:r>
      <w:r>
        <w:rPr>
          <w:rFonts w:eastAsia="Times New Roman"/>
          <w:sz w:val="20"/>
          <w:szCs w:val="20"/>
        </w:rPr>
        <w:t>nudur.</w:t>
      </w:r>
    </w:p>
    <w:p w14:paraId="1564D43B" w14:textId="77777777" w:rsidR="00DF36C9" w:rsidRDefault="00DF36C9">
      <w:pPr>
        <w:spacing w:line="159" w:lineRule="exact"/>
        <w:rPr>
          <w:rFonts w:ascii="Wingdings" w:eastAsia="Wingdings" w:hAnsi="Wingdings" w:cs="Wingdings"/>
          <w:sz w:val="35"/>
          <w:szCs w:val="35"/>
          <w:vertAlign w:val="superscript"/>
        </w:rPr>
      </w:pPr>
    </w:p>
    <w:p w14:paraId="582EA3AA" w14:textId="77777777" w:rsidR="00DF36C9" w:rsidRDefault="00BA543D">
      <w:pPr>
        <w:numPr>
          <w:ilvl w:val="0"/>
          <w:numId w:val="80"/>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Hastaneler, karmaşık yapıda, açık-dinamik sistemlerdir.</w:t>
      </w:r>
    </w:p>
    <w:p w14:paraId="10498E7F" w14:textId="77777777" w:rsidR="00DF36C9" w:rsidRDefault="00DF36C9">
      <w:pPr>
        <w:spacing w:line="162" w:lineRule="exact"/>
        <w:rPr>
          <w:rFonts w:ascii="Wingdings" w:eastAsia="Wingdings" w:hAnsi="Wingdings" w:cs="Wingdings"/>
          <w:sz w:val="30"/>
          <w:szCs w:val="30"/>
          <w:vertAlign w:val="superscript"/>
        </w:rPr>
      </w:pPr>
    </w:p>
    <w:p w14:paraId="70EC5A87" w14:textId="77777777" w:rsidR="00DF36C9" w:rsidRDefault="00BA543D">
      <w:pPr>
        <w:numPr>
          <w:ilvl w:val="0"/>
          <w:numId w:val="80"/>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Hastaneler, matriks yapıda faaliyet gösteren organizasyonlardır.</w:t>
      </w:r>
    </w:p>
    <w:p w14:paraId="3659D651" w14:textId="77777777" w:rsidR="00DF36C9" w:rsidRDefault="00DF36C9">
      <w:pPr>
        <w:spacing w:line="160" w:lineRule="exact"/>
        <w:rPr>
          <w:rFonts w:ascii="Wingdings" w:eastAsia="Wingdings" w:hAnsi="Wingdings" w:cs="Wingdings"/>
          <w:sz w:val="30"/>
          <w:szCs w:val="30"/>
          <w:vertAlign w:val="superscript"/>
        </w:rPr>
      </w:pPr>
    </w:p>
    <w:p w14:paraId="2F7FC335" w14:textId="77777777" w:rsidR="00DF36C9" w:rsidRDefault="00BA543D">
      <w:pPr>
        <w:numPr>
          <w:ilvl w:val="0"/>
          <w:numId w:val="80"/>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Hastaneler, günde 24 saat hizmet veren organizasyonlardır.</w:t>
      </w:r>
    </w:p>
    <w:p w14:paraId="5370A3AA" w14:textId="77777777" w:rsidR="00DF36C9" w:rsidRDefault="00DF36C9">
      <w:pPr>
        <w:sectPr w:rsidR="00DF36C9">
          <w:pgSz w:w="11900" w:h="16838"/>
          <w:pgMar w:top="700" w:right="1406" w:bottom="1440" w:left="1440" w:header="0" w:footer="0" w:gutter="0"/>
          <w:cols w:space="708" w:equalWidth="0">
            <w:col w:w="9060"/>
          </w:cols>
        </w:sectPr>
      </w:pPr>
    </w:p>
    <w:p w14:paraId="2343A1AD" w14:textId="77777777" w:rsidR="00DF36C9" w:rsidRDefault="00BA543D">
      <w:pPr>
        <w:ind w:left="4680"/>
        <w:rPr>
          <w:sz w:val="20"/>
          <w:szCs w:val="20"/>
        </w:rPr>
      </w:pPr>
      <w:bookmarkStart w:id="115" w:name="page116"/>
      <w:bookmarkEnd w:id="115"/>
      <w:r>
        <w:rPr>
          <w:rFonts w:eastAsia="Times New Roman"/>
        </w:rPr>
        <w:lastRenderedPageBreak/>
        <w:t>97</w:t>
      </w:r>
    </w:p>
    <w:p w14:paraId="749E396B" w14:textId="77777777" w:rsidR="00DF36C9" w:rsidRDefault="00DF36C9">
      <w:pPr>
        <w:spacing w:line="200" w:lineRule="exact"/>
        <w:rPr>
          <w:sz w:val="20"/>
          <w:szCs w:val="20"/>
        </w:rPr>
      </w:pPr>
    </w:p>
    <w:p w14:paraId="750DBA53" w14:textId="77777777" w:rsidR="00DF36C9" w:rsidRDefault="00DF36C9">
      <w:pPr>
        <w:spacing w:line="270" w:lineRule="exact"/>
        <w:rPr>
          <w:sz w:val="20"/>
          <w:szCs w:val="20"/>
        </w:rPr>
      </w:pPr>
    </w:p>
    <w:p w14:paraId="2AB1F71E" w14:textId="77777777" w:rsidR="00DF36C9" w:rsidRDefault="00BA543D">
      <w:pPr>
        <w:numPr>
          <w:ilvl w:val="0"/>
          <w:numId w:val="81"/>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 xml:space="preserve">Hastaneler, personelinin önemli bir </w:t>
      </w:r>
      <w:r>
        <w:rPr>
          <w:rFonts w:eastAsia="Times New Roman"/>
          <w:sz w:val="24"/>
          <w:szCs w:val="24"/>
        </w:rPr>
        <w:t>kısmı bayanlardan oluşan organizasyonlardır.</w:t>
      </w:r>
    </w:p>
    <w:p w14:paraId="08620235" w14:textId="77777777" w:rsidR="00DF36C9" w:rsidRDefault="00DF36C9">
      <w:pPr>
        <w:spacing w:line="154" w:lineRule="exact"/>
        <w:rPr>
          <w:sz w:val="20"/>
          <w:szCs w:val="20"/>
        </w:rPr>
      </w:pPr>
    </w:p>
    <w:p w14:paraId="32FB6998" w14:textId="77777777" w:rsidR="00DF36C9" w:rsidRDefault="00BA543D">
      <w:pPr>
        <w:spacing w:line="359" w:lineRule="auto"/>
        <w:ind w:left="540" w:firstLine="708"/>
        <w:jc w:val="both"/>
        <w:rPr>
          <w:sz w:val="20"/>
          <w:szCs w:val="20"/>
        </w:rPr>
      </w:pPr>
      <w:r>
        <w:rPr>
          <w:rFonts w:eastAsia="Times New Roman"/>
          <w:sz w:val="24"/>
          <w:szCs w:val="24"/>
        </w:rPr>
        <w:t>Hastane organizasyonlarında da yönetim kademeleri üst, orta ve alt kademeden oluşmaktadır. Üst kademe yönetim, hastane yönetim hiyerarşisinin en üstünde yer almaktadır. Üst yönetim, hastanenin tamamından soruml</w:t>
      </w:r>
      <w:r>
        <w:rPr>
          <w:rFonts w:eastAsia="Times New Roman"/>
          <w:sz w:val="24"/>
          <w:szCs w:val="24"/>
        </w:rPr>
        <w:t>u olup stratejik amaç ve hedefler belirlemekte, geleceğe yönelik kararlar almaktadır. Üst kademe yönetim organları, yönetim kurulu ve başhekimden oluşmaktadır. Başhekimliğin altında ise fonksiyonel yöneticiler yer almakta olup orta kademe yöneticiler olara</w:t>
      </w:r>
      <w:r>
        <w:rPr>
          <w:rFonts w:eastAsia="Times New Roman"/>
          <w:sz w:val="24"/>
          <w:szCs w:val="24"/>
        </w:rPr>
        <w:t>k ifade edilmektedir. Orta kademe yönetim ise üst yönetim kademesinde alınan kararların uygulanmasından ve üst kademe ile alt kademe arasındaki uyumun ve iletişimin sağlanmasından sorumludur. Alt kademe yönetim ise doğrudan ürün ya da hizmet üretiminden ve</w:t>
      </w:r>
      <w:r>
        <w:rPr>
          <w:rFonts w:eastAsia="Times New Roman"/>
          <w:sz w:val="24"/>
          <w:szCs w:val="24"/>
        </w:rPr>
        <w:t xml:space="preserve"> sunumundan sorumludur. Bunlara örnek olarak servis sorumlu hemşireleri verilebilir (Can ve İbicioğlu, 2008:263).</w:t>
      </w:r>
    </w:p>
    <w:p w14:paraId="720ECADA" w14:textId="77777777" w:rsidR="00DF36C9" w:rsidRDefault="00BA543D">
      <w:pPr>
        <w:spacing w:line="20" w:lineRule="exact"/>
        <w:rPr>
          <w:sz w:val="20"/>
          <w:szCs w:val="20"/>
        </w:rPr>
      </w:pPr>
      <w:r>
        <w:rPr>
          <w:noProof/>
          <w:sz w:val="20"/>
          <w:szCs w:val="20"/>
        </w:rPr>
        <w:drawing>
          <wp:anchor distT="0" distB="0" distL="114300" distR="114300" simplePos="0" relativeHeight="251585536" behindDoc="1" locked="0" layoutInCell="0" allowOverlap="1" wp14:anchorId="5E2A20EE" wp14:editId="113E4619">
            <wp:simplePos x="0" y="0"/>
            <wp:positionH relativeFrom="column">
              <wp:posOffset>355600</wp:posOffset>
            </wp:positionH>
            <wp:positionV relativeFrom="paragraph">
              <wp:posOffset>-554355</wp:posOffset>
            </wp:positionV>
            <wp:extent cx="4699000" cy="185420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88F6D8" w14:textId="77777777" w:rsidR="00DF36C9" w:rsidRDefault="00BA543D">
      <w:pPr>
        <w:spacing w:line="375" w:lineRule="auto"/>
        <w:ind w:left="540" w:firstLine="708"/>
        <w:jc w:val="both"/>
        <w:rPr>
          <w:sz w:val="20"/>
          <w:szCs w:val="20"/>
        </w:rPr>
      </w:pPr>
      <w:r>
        <w:rPr>
          <w:rFonts w:eastAsia="Times New Roman"/>
          <w:sz w:val="23"/>
          <w:szCs w:val="23"/>
        </w:rPr>
        <w:t>Hastanelerde en önemli sorun yönetim sorunu, yani profesyonel yönetim anlayışının olmayışıdır. Sağlık harcamalarının artması, hastanelerin b</w:t>
      </w:r>
      <w:r>
        <w:rPr>
          <w:rFonts w:eastAsia="Times New Roman"/>
          <w:sz w:val="23"/>
          <w:szCs w:val="23"/>
        </w:rPr>
        <w:t>üyümesi, toplumun beklentilerinin değişmesi, verimlilik ve kalite arayışı hastane yönetimlerinin de değişmesi gerektiğine işaret etmektedir. Hastanelerde hekimlik ve yöneticilik birbirinden ayrılmalı ve hekimler hastane yöneticiliğini bir bilim olarak kabu</w:t>
      </w:r>
      <w:r>
        <w:rPr>
          <w:rFonts w:eastAsia="Times New Roman"/>
          <w:sz w:val="23"/>
          <w:szCs w:val="23"/>
        </w:rPr>
        <w:t>l etmelidir. Profesyonel yöneticiler bu işi bir meslek olarak yapmaktadır. Hastane yönetiminde tüm dünyada olduğu gibi ülkemizde de profesyonelleşme ve kurumsallaşmayı gerçekleştirmek bir gereklilik ve de zorunluluktur (Can ve İbicioğlu, 2008:272-274). Hek</w:t>
      </w:r>
      <w:r>
        <w:rPr>
          <w:rFonts w:eastAsia="Times New Roman"/>
          <w:sz w:val="23"/>
          <w:szCs w:val="23"/>
        </w:rPr>
        <w:t xml:space="preserve">imler ve yöneticiler arasındaki temel sorun bu iki grubun rollerinin ve rol gereksinimlerinin farklı biçimde tanımlanmasından ve farklı öğrenim görmelerinden kaynaklanmaktadır. Hekimler hasta ve hastalık odaklı mikro yönelimli öğrenim görürlerken, hastane </w:t>
      </w:r>
      <w:r>
        <w:rPr>
          <w:rFonts w:eastAsia="Times New Roman"/>
          <w:sz w:val="23"/>
          <w:szCs w:val="23"/>
        </w:rPr>
        <w:t>yöneticileri bütün odaklı yani makro yönelimli örgüt üzerine öğrenim görmektedir (Şahin, 1999:40). Özellikle üniversite hastaneleri yönetiminde ağırlık, mutlaka hastane idareciliği öğrenimi almış ve bu konuda deneyimi olan kişilere bırakılmalıdır. Hekimler</w:t>
      </w:r>
      <w:r>
        <w:rPr>
          <w:rFonts w:eastAsia="Times New Roman"/>
          <w:sz w:val="23"/>
          <w:szCs w:val="23"/>
        </w:rPr>
        <w:t>in hiçbir bilgi ve deneyimi olmaksızın devraldıkları bu görevi gerektiği şekilde yapabilmeleri ve bu çok yoğun iş temposu içinde mesleklerini ihmal etmemeleri mümkün değildir. Bu göreve atanan bir hekim çoğu kez olduğu gibi bu konuda eğitim de alamayacak o</w:t>
      </w:r>
      <w:r>
        <w:rPr>
          <w:rFonts w:eastAsia="Times New Roman"/>
          <w:sz w:val="23"/>
          <w:szCs w:val="23"/>
        </w:rPr>
        <w:t>lursa işin daha da zor ve verimsiz olması beklenen bir sonuçtur (Aslan, 2003:118).</w:t>
      </w:r>
    </w:p>
    <w:p w14:paraId="6D729ACD" w14:textId="77777777" w:rsidR="00DF36C9" w:rsidRDefault="00DF36C9">
      <w:pPr>
        <w:sectPr w:rsidR="00DF36C9">
          <w:pgSz w:w="11900" w:h="16838"/>
          <w:pgMar w:top="700" w:right="1406" w:bottom="1440" w:left="1440" w:header="0" w:footer="0" w:gutter="0"/>
          <w:cols w:space="708" w:equalWidth="0">
            <w:col w:w="9060"/>
          </w:cols>
        </w:sectPr>
      </w:pPr>
    </w:p>
    <w:p w14:paraId="60A99E9C" w14:textId="77777777" w:rsidR="00DF36C9" w:rsidRDefault="00BA543D">
      <w:pPr>
        <w:ind w:left="4680"/>
        <w:rPr>
          <w:sz w:val="20"/>
          <w:szCs w:val="20"/>
        </w:rPr>
      </w:pPr>
      <w:bookmarkStart w:id="116" w:name="page117"/>
      <w:bookmarkEnd w:id="116"/>
      <w:r>
        <w:rPr>
          <w:rFonts w:eastAsia="Times New Roman"/>
        </w:rPr>
        <w:lastRenderedPageBreak/>
        <w:t>98</w:t>
      </w:r>
    </w:p>
    <w:p w14:paraId="6636B57D" w14:textId="77777777" w:rsidR="00DF36C9" w:rsidRDefault="00DF36C9">
      <w:pPr>
        <w:spacing w:line="200" w:lineRule="exact"/>
        <w:rPr>
          <w:sz w:val="20"/>
          <w:szCs w:val="20"/>
        </w:rPr>
      </w:pPr>
    </w:p>
    <w:p w14:paraId="5BDD6F0D" w14:textId="77777777" w:rsidR="00DF36C9" w:rsidRDefault="00DF36C9">
      <w:pPr>
        <w:spacing w:line="263" w:lineRule="exact"/>
        <w:rPr>
          <w:sz w:val="20"/>
          <w:szCs w:val="20"/>
        </w:rPr>
      </w:pPr>
    </w:p>
    <w:p w14:paraId="58FA1C1D" w14:textId="77777777" w:rsidR="00DF36C9" w:rsidRDefault="00BA543D">
      <w:pPr>
        <w:ind w:left="1260"/>
        <w:rPr>
          <w:sz w:val="20"/>
          <w:szCs w:val="20"/>
        </w:rPr>
      </w:pPr>
      <w:r>
        <w:rPr>
          <w:rFonts w:eastAsia="Times New Roman"/>
          <w:b/>
          <w:bCs/>
          <w:sz w:val="24"/>
          <w:szCs w:val="24"/>
        </w:rPr>
        <w:t>2.6.3. Hastanelerin İşlevleri</w:t>
      </w:r>
    </w:p>
    <w:p w14:paraId="0E156EF0" w14:textId="77777777" w:rsidR="00DF36C9" w:rsidRDefault="00DF36C9">
      <w:pPr>
        <w:spacing w:line="144" w:lineRule="exact"/>
        <w:rPr>
          <w:sz w:val="20"/>
          <w:szCs w:val="20"/>
        </w:rPr>
      </w:pPr>
    </w:p>
    <w:p w14:paraId="674D9DF7" w14:textId="77777777" w:rsidR="00DF36C9" w:rsidRDefault="00BA543D">
      <w:pPr>
        <w:spacing w:line="350" w:lineRule="auto"/>
        <w:ind w:left="540" w:right="20" w:firstLine="708"/>
        <w:rPr>
          <w:sz w:val="20"/>
          <w:szCs w:val="20"/>
        </w:rPr>
      </w:pPr>
      <w:r>
        <w:rPr>
          <w:rFonts w:eastAsia="Times New Roman"/>
          <w:sz w:val="24"/>
          <w:szCs w:val="24"/>
        </w:rPr>
        <w:t>Hastaneler bünyesinde dört temel faaliyeti yürütmektedir. Bunlar (Ak, 1990:74-76; Akar ve Özalp, 2002:58; Seçim, 19</w:t>
      </w:r>
      <w:r>
        <w:rPr>
          <w:rFonts w:eastAsia="Times New Roman"/>
          <w:sz w:val="24"/>
          <w:szCs w:val="24"/>
        </w:rPr>
        <w:t>91:9-19):</w:t>
      </w:r>
    </w:p>
    <w:p w14:paraId="27B1F016" w14:textId="77777777" w:rsidR="00DF36C9" w:rsidRDefault="00BA543D">
      <w:pPr>
        <w:numPr>
          <w:ilvl w:val="0"/>
          <w:numId w:val="82"/>
        </w:numPr>
        <w:tabs>
          <w:tab w:val="left" w:pos="1680"/>
        </w:tabs>
        <w:spacing w:line="182" w:lineRule="auto"/>
        <w:ind w:left="1680" w:hanging="427"/>
        <w:rPr>
          <w:rFonts w:ascii="Wingdings" w:eastAsia="Wingdings" w:hAnsi="Wingdings" w:cs="Wingdings"/>
          <w:sz w:val="34"/>
          <w:szCs w:val="34"/>
          <w:vertAlign w:val="superscript"/>
        </w:rPr>
      </w:pPr>
      <w:r>
        <w:rPr>
          <w:rFonts w:eastAsia="Times New Roman"/>
          <w:sz w:val="19"/>
          <w:szCs w:val="19"/>
        </w:rPr>
        <w:t>Tedavi hizmetleri,</w:t>
      </w:r>
    </w:p>
    <w:p w14:paraId="70545049" w14:textId="77777777" w:rsidR="00DF36C9" w:rsidRDefault="00DF36C9">
      <w:pPr>
        <w:spacing w:line="162" w:lineRule="exact"/>
        <w:rPr>
          <w:rFonts w:ascii="Wingdings" w:eastAsia="Wingdings" w:hAnsi="Wingdings" w:cs="Wingdings"/>
          <w:sz w:val="34"/>
          <w:szCs w:val="34"/>
          <w:vertAlign w:val="superscript"/>
        </w:rPr>
      </w:pPr>
    </w:p>
    <w:p w14:paraId="6D98E79E" w14:textId="77777777" w:rsidR="00DF36C9" w:rsidRDefault="00BA543D">
      <w:pPr>
        <w:numPr>
          <w:ilvl w:val="0"/>
          <w:numId w:val="8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Koruyucu ve geliştirici sağlık hizmetleri,</w:t>
      </w:r>
    </w:p>
    <w:p w14:paraId="1DFA9635" w14:textId="77777777" w:rsidR="00DF36C9" w:rsidRDefault="00DF36C9">
      <w:pPr>
        <w:spacing w:line="160" w:lineRule="exact"/>
        <w:rPr>
          <w:rFonts w:ascii="Wingdings" w:eastAsia="Wingdings" w:hAnsi="Wingdings" w:cs="Wingdings"/>
          <w:sz w:val="30"/>
          <w:szCs w:val="30"/>
          <w:vertAlign w:val="superscript"/>
        </w:rPr>
      </w:pPr>
    </w:p>
    <w:p w14:paraId="316121D5" w14:textId="77777777" w:rsidR="00DF36C9" w:rsidRDefault="00BA543D">
      <w:pPr>
        <w:numPr>
          <w:ilvl w:val="0"/>
          <w:numId w:val="8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Eğitim,</w:t>
      </w:r>
    </w:p>
    <w:p w14:paraId="765BB328" w14:textId="77777777" w:rsidR="00DF36C9" w:rsidRDefault="00DF36C9">
      <w:pPr>
        <w:spacing w:line="162" w:lineRule="exact"/>
        <w:rPr>
          <w:rFonts w:ascii="Wingdings" w:eastAsia="Wingdings" w:hAnsi="Wingdings" w:cs="Wingdings"/>
          <w:sz w:val="30"/>
          <w:szCs w:val="30"/>
          <w:vertAlign w:val="superscript"/>
        </w:rPr>
      </w:pPr>
    </w:p>
    <w:p w14:paraId="36F4EA03" w14:textId="77777777" w:rsidR="00DF36C9" w:rsidRDefault="00BA543D">
      <w:pPr>
        <w:numPr>
          <w:ilvl w:val="0"/>
          <w:numId w:val="82"/>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Araştırmadır.</w:t>
      </w:r>
    </w:p>
    <w:p w14:paraId="6CC23EE4" w14:textId="77777777" w:rsidR="00DF36C9" w:rsidRDefault="00DF36C9">
      <w:pPr>
        <w:spacing w:line="161" w:lineRule="exact"/>
        <w:rPr>
          <w:sz w:val="20"/>
          <w:szCs w:val="20"/>
        </w:rPr>
      </w:pPr>
    </w:p>
    <w:p w14:paraId="72F3ADCE" w14:textId="77777777" w:rsidR="00DF36C9" w:rsidRDefault="00BA543D">
      <w:pPr>
        <w:spacing w:line="358" w:lineRule="auto"/>
        <w:ind w:left="540" w:firstLine="708"/>
        <w:jc w:val="both"/>
        <w:rPr>
          <w:sz w:val="20"/>
          <w:szCs w:val="20"/>
        </w:rPr>
      </w:pPr>
      <w:r>
        <w:rPr>
          <w:rFonts w:eastAsia="Times New Roman"/>
          <w:sz w:val="24"/>
          <w:szCs w:val="24"/>
        </w:rPr>
        <w:t xml:space="preserve">Tedavi hizmetleri, hastanelerin en eski ve en temel görevidir. Hastaneler hasta ve </w:t>
      </w:r>
      <w:r>
        <w:rPr>
          <w:rFonts w:eastAsia="Times New Roman"/>
          <w:sz w:val="24"/>
          <w:szCs w:val="24"/>
        </w:rPr>
        <w:t>yaralılara, hastalık şüphesi olanlara ayaktan veya yatış yoluyla tanı ve tedavi hizmetleri sunmaktadır. Hastaneler, hasta ve yaralıların tedavisi yanında koruyucu sağlık hizmetleri de sunmaktadır. Koruyucu sağlık hizmetleri çevreye ve kişiye yönelik olarak</w:t>
      </w:r>
      <w:r>
        <w:rPr>
          <w:rFonts w:eastAsia="Times New Roman"/>
          <w:sz w:val="24"/>
          <w:szCs w:val="24"/>
        </w:rPr>
        <w:t xml:space="preserve"> sunulmaktadır. Hastaneler ayrıca alkol, sigara, uyuşturucu gibi sağlığa zararlı alışkanlıklara karşı mücadelede aktif rol oynamaktadır. Anne-çocuk sağlığı hizmetlerinde aşılama vb. hizmetler ile de toplumun sağlık düzeyinin artmasına ve gelişmesine katkı </w:t>
      </w:r>
      <w:r>
        <w:rPr>
          <w:rFonts w:eastAsia="Times New Roman"/>
          <w:sz w:val="24"/>
          <w:szCs w:val="24"/>
        </w:rPr>
        <w:t>sağlamaktadır. Hastaneler hasta ve yaralılara, öğrencilere, asistanlara, hastane personeline ve sağlık konularında kamuoyuna eğitim verdikleri için birer eğitim kurumlarıdır. Hastanelerin diğer bir görevi de araştırmadır. Hastaneler, tıp bilimi alanında ar</w:t>
      </w:r>
      <w:r>
        <w:rPr>
          <w:rFonts w:eastAsia="Times New Roman"/>
          <w:sz w:val="24"/>
          <w:szCs w:val="24"/>
        </w:rPr>
        <w:t>aştırmaların yapıldığı merkezler olmanın yanında bu tür araştırmaları da desteklemektedirler. Bu görev altında yeni tedavi yöntemleri, yeni ilaçlar, klinik araştırmalar vb. yapılmaktadır (Tengilimoğlu vd., 2015:191).</w:t>
      </w:r>
    </w:p>
    <w:p w14:paraId="095FB725" w14:textId="77777777" w:rsidR="00DF36C9" w:rsidRDefault="00BA543D">
      <w:pPr>
        <w:spacing w:line="20" w:lineRule="exact"/>
        <w:rPr>
          <w:sz w:val="20"/>
          <w:szCs w:val="20"/>
        </w:rPr>
      </w:pPr>
      <w:r>
        <w:rPr>
          <w:noProof/>
          <w:sz w:val="20"/>
          <w:szCs w:val="20"/>
        </w:rPr>
        <w:drawing>
          <wp:anchor distT="0" distB="0" distL="114300" distR="114300" simplePos="0" relativeHeight="251586560" behindDoc="1" locked="0" layoutInCell="0" allowOverlap="1" wp14:anchorId="1D13D552" wp14:editId="1CEB7306">
            <wp:simplePos x="0" y="0"/>
            <wp:positionH relativeFrom="column">
              <wp:posOffset>355600</wp:posOffset>
            </wp:positionH>
            <wp:positionV relativeFrom="paragraph">
              <wp:posOffset>-2389505</wp:posOffset>
            </wp:positionV>
            <wp:extent cx="4699000" cy="18542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801AAEF" w14:textId="77777777" w:rsidR="00DF36C9" w:rsidRDefault="00DF36C9">
      <w:pPr>
        <w:spacing w:line="200" w:lineRule="exact"/>
        <w:rPr>
          <w:sz w:val="20"/>
          <w:szCs w:val="20"/>
        </w:rPr>
      </w:pPr>
    </w:p>
    <w:p w14:paraId="330757E9" w14:textId="77777777" w:rsidR="00DF36C9" w:rsidRDefault="00DF36C9">
      <w:pPr>
        <w:spacing w:line="207" w:lineRule="exact"/>
        <w:rPr>
          <w:sz w:val="20"/>
          <w:szCs w:val="20"/>
        </w:rPr>
      </w:pPr>
    </w:p>
    <w:p w14:paraId="3BC44B41" w14:textId="77777777" w:rsidR="00DF36C9" w:rsidRDefault="00BA543D">
      <w:pPr>
        <w:ind w:left="1260"/>
        <w:rPr>
          <w:sz w:val="20"/>
          <w:szCs w:val="20"/>
        </w:rPr>
      </w:pPr>
      <w:r>
        <w:rPr>
          <w:rFonts w:eastAsia="Times New Roman"/>
          <w:b/>
          <w:bCs/>
          <w:sz w:val="24"/>
          <w:szCs w:val="24"/>
        </w:rPr>
        <w:t>2.6.4. Hastanelerin Sınıflandırılma</w:t>
      </w:r>
      <w:r>
        <w:rPr>
          <w:rFonts w:eastAsia="Times New Roman"/>
          <w:b/>
          <w:bCs/>
          <w:sz w:val="24"/>
          <w:szCs w:val="24"/>
        </w:rPr>
        <w:t>sı</w:t>
      </w:r>
    </w:p>
    <w:p w14:paraId="7487CCA2" w14:textId="77777777" w:rsidR="00DF36C9" w:rsidRDefault="00DF36C9">
      <w:pPr>
        <w:spacing w:line="147" w:lineRule="exact"/>
        <w:rPr>
          <w:sz w:val="20"/>
          <w:szCs w:val="20"/>
        </w:rPr>
      </w:pPr>
    </w:p>
    <w:p w14:paraId="18C262C2" w14:textId="77777777" w:rsidR="00DF36C9" w:rsidRDefault="00BA543D">
      <w:pPr>
        <w:spacing w:line="356" w:lineRule="auto"/>
        <w:ind w:left="540" w:firstLine="708"/>
        <w:jc w:val="both"/>
        <w:rPr>
          <w:sz w:val="20"/>
          <w:szCs w:val="20"/>
        </w:rPr>
      </w:pPr>
      <w:r>
        <w:rPr>
          <w:rFonts w:eastAsia="Times New Roman"/>
          <w:sz w:val="24"/>
          <w:szCs w:val="24"/>
        </w:rPr>
        <w:t>Hastaneler sahiplik durumuna, eğitim statüsüne, verdikleri hizmet türüne, büyüklüklerine, hastaların ortalama yatış süresine, akredite edilme durumlarına ve kuruluş yerlerine göre sınıflandırılabilmektedir (Kavuncubaşı ve Yıldırım, 2015:113-115):</w:t>
      </w:r>
    </w:p>
    <w:p w14:paraId="74536259" w14:textId="77777777" w:rsidR="00DF36C9" w:rsidRDefault="00DF36C9">
      <w:pPr>
        <w:spacing w:line="16" w:lineRule="exact"/>
        <w:rPr>
          <w:sz w:val="20"/>
          <w:szCs w:val="20"/>
        </w:rPr>
      </w:pPr>
    </w:p>
    <w:p w14:paraId="3DF0E12D" w14:textId="77777777" w:rsidR="00DF36C9" w:rsidRDefault="00BA543D">
      <w:pPr>
        <w:numPr>
          <w:ilvl w:val="0"/>
          <w:numId w:val="83"/>
        </w:numPr>
        <w:tabs>
          <w:tab w:val="left" w:pos="1540"/>
        </w:tabs>
        <w:spacing w:line="301" w:lineRule="auto"/>
        <w:ind w:left="1540" w:hanging="287"/>
        <w:jc w:val="both"/>
        <w:rPr>
          <w:rFonts w:ascii="Wingdings" w:eastAsia="Wingdings" w:hAnsi="Wingdings" w:cs="Wingdings"/>
          <w:sz w:val="48"/>
          <w:szCs w:val="48"/>
          <w:vertAlign w:val="superscript"/>
        </w:rPr>
      </w:pPr>
      <w:r>
        <w:rPr>
          <w:rFonts w:eastAsia="Times New Roman"/>
          <w:sz w:val="24"/>
          <w:szCs w:val="24"/>
        </w:rPr>
        <w:t>Mülkiyet/Sahiplik Durumuna Göre Hastaneler: Hastaneler, mülkiyetinin hangi kurum veya kuruluşlarla ilgili olduğuna veya kurum ve kuruluşların özelliğine göre sınıflandırılabilir. Türkiye’deki hastanelerin yaklaşık yarısının Sağlık Bakanlığı’na bağlı olduğu</w:t>
      </w:r>
      <w:r>
        <w:rPr>
          <w:rFonts w:eastAsia="Times New Roman"/>
          <w:sz w:val="24"/>
          <w:szCs w:val="24"/>
        </w:rPr>
        <w:t xml:space="preserve"> görülmektedir. Kısaca hastaneler mülkiyet durumuna göre kamuya ait olanlar ve özel mülkiyete ait olanlar olmak üzere ikiye ayrılmaktadır.</w:t>
      </w:r>
    </w:p>
    <w:p w14:paraId="5CFB441A" w14:textId="77777777" w:rsidR="00DF36C9" w:rsidRDefault="00DF36C9">
      <w:pPr>
        <w:sectPr w:rsidR="00DF36C9">
          <w:pgSz w:w="11900" w:h="16838"/>
          <w:pgMar w:top="700" w:right="1406" w:bottom="1440" w:left="1440" w:header="0" w:footer="0" w:gutter="0"/>
          <w:cols w:space="708" w:equalWidth="0">
            <w:col w:w="9060"/>
          </w:cols>
        </w:sectPr>
      </w:pPr>
    </w:p>
    <w:p w14:paraId="2E708199" w14:textId="77777777" w:rsidR="00DF36C9" w:rsidRDefault="00BA543D">
      <w:pPr>
        <w:ind w:left="4680"/>
        <w:rPr>
          <w:sz w:val="20"/>
          <w:szCs w:val="20"/>
        </w:rPr>
      </w:pPr>
      <w:bookmarkStart w:id="117" w:name="page118"/>
      <w:bookmarkEnd w:id="117"/>
      <w:r>
        <w:rPr>
          <w:rFonts w:eastAsia="Times New Roman"/>
        </w:rPr>
        <w:lastRenderedPageBreak/>
        <w:t>99</w:t>
      </w:r>
    </w:p>
    <w:p w14:paraId="2D28907E" w14:textId="77777777" w:rsidR="00DF36C9" w:rsidRDefault="00DF36C9">
      <w:pPr>
        <w:spacing w:line="200" w:lineRule="exact"/>
        <w:rPr>
          <w:sz w:val="20"/>
          <w:szCs w:val="20"/>
        </w:rPr>
      </w:pPr>
    </w:p>
    <w:p w14:paraId="083BF750" w14:textId="77777777" w:rsidR="00DF36C9" w:rsidRDefault="00DF36C9">
      <w:pPr>
        <w:spacing w:line="270" w:lineRule="exact"/>
        <w:rPr>
          <w:sz w:val="20"/>
          <w:szCs w:val="20"/>
        </w:rPr>
      </w:pPr>
    </w:p>
    <w:p w14:paraId="7F8B5AC0" w14:textId="77777777" w:rsidR="00DF36C9" w:rsidRDefault="00BA543D">
      <w:pPr>
        <w:numPr>
          <w:ilvl w:val="0"/>
          <w:numId w:val="84"/>
        </w:numPr>
        <w:tabs>
          <w:tab w:val="left" w:pos="1540"/>
        </w:tabs>
        <w:spacing w:line="310" w:lineRule="auto"/>
        <w:ind w:left="1540" w:hanging="287"/>
        <w:jc w:val="both"/>
        <w:rPr>
          <w:rFonts w:ascii="Wingdings" w:eastAsia="Wingdings" w:hAnsi="Wingdings" w:cs="Wingdings"/>
          <w:sz w:val="48"/>
          <w:szCs w:val="48"/>
          <w:vertAlign w:val="superscript"/>
        </w:rPr>
      </w:pPr>
      <w:r>
        <w:rPr>
          <w:rFonts w:eastAsia="Times New Roman"/>
          <w:sz w:val="24"/>
          <w:szCs w:val="24"/>
        </w:rPr>
        <w:t>Eğitim Statüsüne Göre Hastaneler: Hastaneler eğitim statüsü bakımından eğitim veren hastan</w:t>
      </w:r>
      <w:r>
        <w:rPr>
          <w:rFonts w:eastAsia="Times New Roman"/>
          <w:sz w:val="24"/>
          <w:szCs w:val="24"/>
        </w:rPr>
        <w:t>eler ve eğitim vermeyen hastaneler olmak üzere ikiye ayrılmaktadır. Eğitim hastanesi, tanı ve tedavi hizmetleri yanında uzmanların eğitimine yönelik hizmetler de sunmaktadır. Örneğin Türkiye’de doktorların uzmanlık eğitimi yalnızca eğitim hastanelerinde ve</w:t>
      </w:r>
      <w:r>
        <w:rPr>
          <w:rFonts w:eastAsia="Times New Roman"/>
          <w:sz w:val="24"/>
          <w:szCs w:val="24"/>
        </w:rPr>
        <w:t>rilmektedir. Eğitim amacı olmayan hastaneler ise geleneksel teşhis ve tedavi hizmetleri sağlamakla birlikte sınırlı ölçüde uygulamaya yönelik eğitim hizmetleri vermektedir.</w:t>
      </w:r>
    </w:p>
    <w:p w14:paraId="20257BC7" w14:textId="77777777" w:rsidR="00DF36C9" w:rsidRDefault="00DF36C9">
      <w:pPr>
        <w:spacing w:line="70" w:lineRule="exact"/>
        <w:rPr>
          <w:rFonts w:ascii="Wingdings" w:eastAsia="Wingdings" w:hAnsi="Wingdings" w:cs="Wingdings"/>
          <w:sz w:val="48"/>
          <w:szCs w:val="48"/>
          <w:vertAlign w:val="superscript"/>
        </w:rPr>
      </w:pPr>
    </w:p>
    <w:p w14:paraId="590A36DE" w14:textId="77777777" w:rsidR="00DF36C9" w:rsidRDefault="00BA543D">
      <w:pPr>
        <w:numPr>
          <w:ilvl w:val="0"/>
          <w:numId w:val="84"/>
        </w:numPr>
        <w:tabs>
          <w:tab w:val="left" w:pos="1540"/>
        </w:tabs>
        <w:spacing w:line="340" w:lineRule="auto"/>
        <w:ind w:left="1540" w:hanging="287"/>
        <w:jc w:val="both"/>
        <w:rPr>
          <w:rFonts w:ascii="Wingdings" w:eastAsia="Wingdings" w:hAnsi="Wingdings" w:cs="Wingdings"/>
          <w:sz w:val="46"/>
          <w:szCs w:val="46"/>
          <w:vertAlign w:val="superscript"/>
        </w:rPr>
      </w:pPr>
      <w:r>
        <w:rPr>
          <w:rFonts w:eastAsia="Times New Roman"/>
          <w:sz w:val="23"/>
          <w:szCs w:val="23"/>
        </w:rPr>
        <w:t>Verdikleri Hizmet Türüne Göre Hastaneler: Bu sınıflandırmada hastaneler genel hast</w:t>
      </w:r>
      <w:r>
        <w:rPr>
          <w:rFonts w:eastAsia="Times New Roman"/>
          <w:sz w:val="23"/>
          <w:szCs w:val="23"/>
        </w:rPr>
        <w:t>aneler ve özel dal hastaneleri olarak iki grupta toplanmaktadır (Carson, Carson ve Roe, 1995:93). Genel hastaneler her türlü acil vaka ile yaş cinsiyet farkı gözetmeksizin bünyesindeki mevcut uzmanlık dallarıyla ilgili hastaların kabul edildiği hastanelerd</w:t>
      </w:r>
      <w:r>
        <w:rPr>
          <w:rFonts w:eastAsia="Times New Roman"/>
          <w:sz w:val="23"/>
          <w:szCs w:val="23"/>
        </w:rPr>
        <w:t xml:space="preserve">ir (Seçim, 1991:8). Bir hastanenin genel hastane sayılabilmesi için dahiliye, genel cerrahi, çocuk sağlığı ve kadın sağlığı hastalıkları olmak üzere en az dört uzmanlık dalına sahip olması gerekmektedir. Özel dal hastaneleri ise belirli cinsiyete, belirli </w:t>
      </w:r>
      <w:r>
        <w:rPr>
          <w:rFonts w:eastAsia="Times New Roman"/>
          <w:sz w:val="23"/>
          <w:szCs w:val="23"/>
        </w:rPr>
        <w:t>organ grubuna, belirli hastalık grubuna, belirli yaş grubuna yönelik hizmet veren hastanelerdir. Onkoloji hastaneleri, psikiyatri hastaneleri bunlara örnek olarak verilebilir.</w:t>
      </w:r>
    </w:p>
    <w:p w14:paraId="77E7B79D" w14:textId="77777777" w:rsidR="00DF36C9" w:rsidRDefault="00DF36C9">
      <w:pPr>
        <w:spacing w:line="45" w:lineRule="exact"/>
        <w:rPr>
          <w:rFonts w:ascii="Wingdings" w:eastAsia="Wingdings" w:hAnsi="Wingdings" w:cs="Wingdings"/>
          <w:sz w:val="46"/>
          <w:szCs w:val="46"/>
          <w:vertAlign w:val="superscript"/>
        </w:rPr>
      </w:pPr>
    </w:p>
    <w:p w14:paraId="0F7C017E" w14:textId="77777777" w:rsidR="00DF36C9" w:rsidRDefault="00BA543D">
      <w:pPr>
        <w:numPr>
          <w:ilvl w:val="0"/>
          <w:numId w:val="84"/>
        </w:numPr>
        <w:tabs>
          <w:tab w:val="left" w:pos="1540"/>
        </w:tabs>
        <w:spacing w:line="289" w:lineRule="auto"/>
        <w:ind w:left="1540" w:hanging="287"/>
        <w:jc w:val="both"/>
        <w:rPr>
          <w:rFonts w:ascii="Wingdings" w:eastAsia="Wingdings" w:hAnsi="Wingdings" w:cs="Wingdings"/>
          <w:sz w:val="48"/>
          <w:szCs w:val="48"/>
          <w:vertAlign w:val="superscript"/>
        </w:rPr>
      </w:pPr>
      <w:r>
        <w:rPr>
          <w:rFonts w:eastAsia="Times New Roman"/>
          <w:sz w:val="24"/>
          <w:szCs w:val="24"/>
        </w:rPr>
        <w:t>Büyüklüklerine Göre Hastaneler: Hastanelerin büyüklüğünü belirlemede</w:t>
      </w:r>
      <w:r>
        <w:rPr>
          <w:rFonts w:eastAsia="Times New Roman"/>
          <w:sz w:val="24"/>
          <w:szCs w:val="24"/>
        </w:rPr>
        <w:t xml:space="preserve"> kullanılan başlıca ölçütler; yatak sayısı, personel sayısı ve hasta günü sayısıdır. Bunların içinden en yaygın kullanılan ölçüt yatak sayısıdır. Yatak sayısı bakımından hastaneler 25, 50, 100, 200, 400, 600, 800 ve üstü hastaneler olarak sınıflandırılmakt</w:t>
      </w:r>
      <w:r>
        <w:rPr>
          <w:rFonts w:eastAsia="Times New Roman"/>
          <w:sz w:val="24"/>
          <w:szCs w:val="24"/>
        </w:rPr>
        <w:t>adır.</w:t>
      </w:r>
    </w:p>
    <w:p w14:paraId="2351F134" w14:textId="77777777" w:rsidR="00DF36C9" w:rsidRDefault="00DF36C9">
      <w:pPr>
        <w:spacing w:line="101" w:lineRule="exact"/>
        <w:rPr>
          <w:rFonts w:ascii="Wingdings" w:eastAsia="Wingdings" w:hAnsi="Wingdings" w:cs="Wingdings"/>
          <w:sz w:val="48"/>
          <w:szCs w:val="48"/>
          <w:vertAlign w:val="superscript"/>
        </w:rPr>
      </w:pPr>
    </w:p>
    <w:p w14:paraId="199F14BC" w14:textId="77777777" w:rsidR="00DF36C9" w:rsidRDefault="00BA543D">
      <w:pPr>
        <w:numPr>
          <w:ilvl w:val="0"/>
          <w:numId w:val="84"/>
        </w:numPr>
        <w:tabs>
          <w:tab w:val="left" w:pos="1540"/>
        </w:tabs>
        <w:spacing w:line="309" w:lineRule="auto"/>
        <w:ind w:left="1540" w:hanging="287"/>
        <w:jc w:val="both"/>
        <w:rPr>
          <w:rFonts w:ascii="Wingdings" w:eastAsia="Wingdings" w:hAnsi="Wingdings" w:cs="Wingdings"/>
          <w:sz w:val="48"/>
          <w:szCs w:val="48"/>
          <w:vertAlign w:val="superscript"/>
        </w:rPr>
      </w:pPr>
      <w:r>
        <w:rPr>
          <w:rFonts w:eastAsia="Times New Roman"/>
          <w:sz w:val="24"/>
          <w:szCs w:val="24"/>
        </w:rPr>
        <w:t>Hastaların Ortalama Yatış Süresine Göre Hastaneler: Akut bakım hastaneleri ve kronik bakım hastaneleri olarak iki grupta toplanmaktadır. Akut bakım hastaneleri genellikle 30 günden daha kısa süre hastaneye yatmayı gerektiren hastalıkların tedavisiyl</w:t>
      </w:r>
      <w:r>
        <w:rPr>
          <w:rFonts w:eastAsia="Times New Roman"/>
          <w:sz w:val="24"/>
          <w:szCs w:val="24"/>
        </w:rPr>
        <w:t>e ilgilenmekte iken kronik bakım hastaneleri uzun dönemli yatış gerektiren tedavi hizmetleri ile ilgilenmektedir. Akıl ve ruh sağlığı hastaneleri, kemik hastalıkları hastaneleri uzun dönemli bakım veren hastanelere örnek olarak verilebilir.</w:t>
      </w:r>
    </w:p>
    <w:p w14:paraId="06EB36A9" w14:textId="77777777" w:rsidR="00DF36C9" w:rsidRDefault="00DF36C9">
      <w:pPr>
        <w:spacing w:line="79" w:lineRule="exact"/>
        <w:rPr>
          <w:rFonts w:ascii="Wingdings" w:eastAsia="Wingdings" w:hAnsi="Wingdings" w:cs="Wingdings"/>
          <w:sz w:val="48"/>
          <w:szCs w:val="48"/>
          <w:vertAlign w:val="superscript"/>
        </w:rPr>
      </w:pPr>
    </w:p>
    <w:p w14:paraId="089C9404" w14:textId="77777777" w:rsidR="00DF36C9" w:rsidRDefault="00BA543D">
      <w:pPr>
        <w:numPr>
          <w:ilvl w:val="0"/>
          <w:numId w:val="84"/>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Akredite Edilme Durumlarına Göre Hastaneler: Hastaneler akredite edilen ve akredite edilmeyen hastaneler olmak üzere ikiye ayrılmaktadır. Türkiye’de milli bir akreditasyon kurumu olmamasına rağmen ABD’de Sağlık Kurumları Akreditasyon Komisyonu tarafından b</w:t>
      </w:r>
      <w:r>
        <w:rPr>
          <w:rFonts w:eastAsia="Times New Roman"/>
          <w:sz w:val="24"/>
          <w:szCs w:val="24"/>
        </w:rPr>
        <w:t>elirlenen standartlara uygunluğu</w:t>
      </w:r>
    </w:p>
    <w:p w14:paraId="79E70DC7" w14:textId="77777777" w:rsidR="00DF36C9" w:rsidRDefault="00BA543D">
      <w:pPr>
        <w:spacing w:line="20" w:lineRule="exact"/>
        <w:rPr>
          <w:sz w:val="20"/>
          <w:szCs w:val="20"/>
        </w:rPr>
      </w:pPr>
      <w:r>
        <w:rPr>
          <w:noProof/>
          <w:sz w:val="20"/>
          <w:szCs w:val="20"/>
        </w:rPr>
        <w:drawing>
          <wp:anchor distT="0" distB="0" distL="114300" distR="114300" simplePos="0" relativeHeight="251587584" behindDoc="1" locked="0" layoutInCell="0" allowOverlap="1" wp14:anchorId="0FA8648E" wp14:editId="4A2657FA">
            <wp:simplePos x="0" y="0"/>
            <wp:positionH relativeFrom="column">
              <wp:posOffset>355600</wp:posOffset>
            </wp:positionH>
            <wp:positionV relativeFrom="paragraph">
              <wp:posOffset>-5744845</wp:posOffset>
            </wp:positionV>
            <wp:extent cx="4699000" cy="18542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0089191" w14:textId="77777777" w:rsidR="00DF36C9" w:rsidRDefault="00DF36C9">
      <w:pPr>
        <w:sectPr w:rsidR="00DF36C9">
          <w:pgSz w:w="11900" w:h="16838"/>
          <w:pgMar w:top="700" w:right="1406" w:bottom="1440" w:left="1440" w:header="0" w:footer="0" w:gutter="0"/>
          <w:cols w:space="708" w:equalWidth="0">
            <w:col w:w="9060"/>
          </w:cols>
        </w:sectPr>
      </w:pPr>
    </w:p>
    <w:p w14:paraId="53C52E55" w14:textId="77777777" w:rsidR="00DF36C9" w:rsidRDefault="00BA543D">
      <w:pPr>
        <w:ind w:left="4640"/>
        <w:rPr>
          <w:sz w:val="20"/>
          <w:szCs w:val="20"/>
        </w:rPr>
      </w:pPr>
      <w:bookmarkStart w:id="118" w:name="page119"/>
      <w:bookmarkEnd w:id="118"/>
      <w:r>
        <w:rPr>
          <w:rFonts w:eastAsia="Times New Roman"/>
        </w:rPr>
        <w:lastRenderedPageBreak/>
        <w:t>100</w:t>
      </w:r>
    </w:p>
    <w:p w14:paraId="4E8F57BB" w14:textId="77777777" w:rsidR="00DF36C9" w:rsidRDefault="00DF36C9">
      <w:pPr>
        <w:spacing w:line="200" w:lineRule="exact"/>
        <w:rPr>
          <w:sz w:val="20"/>
          <w:szCs w:val="20"/>
        </w:rPr>
      </w:pPr>
    </w:p>
    <w:p w14:paraId="6C258D81" w14:textId="77777777" w:rsidR="00DF36C9" w:rsidRDefault="00DF36C9">
      <w:pPr>
        <w:spacing w:line="270" w:lineRule="exact"/>
        <w:rPr>
          <w:sz w:val="20"/>
          <w:szCs w:val="20"/>
        </w:rPr>
      </w:pPr>
    </w:p>
    <w:p w14:paraId="77B26F44" w14:textId="77777777" w:rsidR="00DF36C9" w:rsidRDefault="00BA543D">
      <w:pPr>
        <w:spacing w:line="354" w:lineRule="auto"/>
        <w:ind w:left="1540"/>
        <w:jc w:val="both"/>
        <w:rPr>
          <w:sz w:val="20"/>
          <w:szCs w:val="20"/>
        </w:rPr>
      </w:pPr>
      <w:r>
        <w:rPr>
          <w:rFonts w:eastAsia="Times New Roman"/>
          <w:sz w:val="24"/>
          <w:szCs w:val="24"/>
        </w:rPr>
        <w:t>saptanan hastaneler akredite edilen hastanelerdir. Akreditasyon özellikle finansman, sigorta şirketleri ile sözleşme yapılması ve sağlık turizmi açısından önemlidir.</w:t>
      </w:r>
    </w:p>
    <w:p w14:paraId="13638901" w14:textId="77777777" w:rsidR="00DF36C9" w:rsidRDefault="00DF36C9">
      <w:pPr>
        <w:spacing w:line="20" w:lineRule="exact"/>
        <w:rPr>
          <w:sz w:val="20"/>
          <w:szCs w:val="20"/>
        </w:rPr>
      </w:pPr>
    </w:p>
    <w:p w14:paraId="6C8BA43B" w14:textId="77777777" w:rsidR="00DF36C9" w:rsidRDefault="00BA543D">
      <w:pPr>
        <w:numPr>
          <w:ilvl w:val="0"/>
          <w:numId w:val="85"/>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Kuruluş Yerine Göre Hastan</w:t>
      </w:r>
      <w:r>
        <w:rPr>
          <w:rFonts w:eastAsia="Times New Roman"/>
          <w:sz w:val="24"/>
          <w:szCs w:val="24"/>
        </w:rPr>
        <w:t>eler: Hastaneler kuruluş yerine göre kırsal hastaneler, kentsel hastaneler ve bölge hastaneleri şeklinde gruplandırılmaktadır.</w:t>
      </w:r>
    </w:p>
    <w:p w14:paraId="44286677" w14:textId="77777777" w:rsidR="00DF36C9" w:rsidRDefault="00DF36C9">
      <w:pPr>
        <w:spacing w:line="149" w:lineRule="exact"/>
        <w:rPr>
          <w:rFonts w:ascii="Wingdings" w:eastAsia="Wingdings" w:hAnsi="Wingdings" w:cs="Wingdings"/>
          <w:sz w:val="48"/>
          <w:szCs w:val="48"/>
          <w:vertAlign w:val="superscript"/>
        </w:rPr>
      </w:pPr>
    </w:p>
    <w:p w14:paraId="5CEFC6F5" w14:textId="77777777" w:rsidR="00DF36C9" w:rsidRDefault="00BA543D">
      <w:pPr>
        <w:numPr>
          <w:ilvl w:val="0"/>
          <w:numId w:val="85"/>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Hastaneleri sınıflamada kullanılabilecek bir diğer kriter hastanenin dikey bütünleşme basamaklarındaki konumu veya kapsamlı bir </w:t>
      </w:r>
      <w:r>
        <w:rPr>
          <w:rFonts w:eastAsia="Times New Roman"/>
          <w:sz w:val="24"/>
          <w:szCs w:val="24"/>
        </w:rPr>
        <w:t>sağlık hizmetleri planı içindeki yeridir. Bu kritere göre hastaneler birinci basamak hastaneler, ikinci basamak hastaneler ve üçüncü basamak hastaneler olmak üzere üç gruba ayrılmaktadır (Wolper ve Pena, 1995:14).</w:t>
      </w:r>
    </w:p>
    <w:p w14:paraId="75B09C23" w14:textId="77777777" w:rsidR="00DF36C9" w:rsidRDefault="00BA543D">
      <w:pPr>
        <w:spacing w:line="20" w:lineRule="exact"/>
        <w:rPr>
          <w:sz w:val="20"/>
          <w:szCs w:val="20"/>
        </w:rPr>
      </w:pPr>
      <w:r>
        <w:rPr>
          <w:noProof/>
          <w:sz w:val="20"/>
          <w:szCs w:val="20"/>
        </w:rPr>
        <w:drawing>
          <wp:anchor distT="0" distB="0" distL="114300" distR="114300" simplePos="0" relativeHeight="251588608" behindDoc="1" locked="0" layoutInCell="0" allowOverlap="1" wp14:anchorId="3C09FB18" wp14:editId="65F2A96C">
            <wp:simplePos x="0" y="0"/>
            <wp:positionH relativeFrom="column">
              <wp:posOffset>355600</wp:posOffset>
            </wp:positionH>
            <wp:positionV relativeFrom="paragraph">
              <wp:posOffset>20955</wp:posOffset>
            </wp:positionV>
            <wp:extent cx="4699000" cy="18542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362E394" w14:textId="77777777" w:rsidR="00DF36C9" w:rsidRDefault="00DF36C9">
      <w:pPr>
        <w:spacing w:line="374" w:lineRule="exact"/>
        <w:rPr>
          <w:sz w:val="20"/>
          <w:szCs w:val="20"/>
        </w:rPr>
      </w:pPr>
    </w:p>
    <w:p w14:paraId="53C157CA" w14:textId="77777777" w:rsidR="00DF36C9" w:rsidRDefault="00BA543D">
      <w:pPr>
        <w:ind w:left="1260"/>
        <w:rPr>
          <w:sz w:val="20"/>
          <w:szCs w:val="20"/>
        </w:rPr>
      </w:pPr>
      <w:r>
        <w:rPr>
          <w:rFonts w:eastAsia="Times New Roman"/>
          <w:b/>
          <w:bCs/>
          <w:sz w:val="24"/>
          <w:szCs w:val="24"/>
        </w:rPr>
        <w:t>2.6.5. Üniversite Hastaneleri</w:t>
      </w:r>
    </w:p>
    <w:p w14:paraId="3B51D4F9" w14:textId="77777777" w:rsidR="00DF36C9" w:rsidRDefault="00DF36C9">
      <w:pPr>
        <w:spacing w:line="144" w:lineRule="exact"/>
        <w:rPr>
          <w:sz w:val="20"/>
          <w:szCs w:val="20"/>
        </w:rPr>
      </w:pPr>
    </w:p>
    <w:p w14:paraId="4D642036" w14:textId="77777777" w:rsidR="00DF36C9" w:rsidRDefault="00BA543D">
      <w:pPr>
        <w:spacing w:line="375" w:lineRule="auto"/>
        <w:ind w:left="540" w:right="20" w:firstLine="708"/>
        <w:jc w:val="both"/>
        <w:rPr>
          <w:sz w:val="20"/>
          <w:szCs w:val="20"/>
        </w:rPr>
      </w:pPr>
      <w:r>
        <w:rPr>
          <w:rFonts w:eastAsia="Times New Roman"/>
          <w:sz w:val="23"/>
          <w:szCs w:val="23"/>
        </w:rPr>
        <w:t>Üniversite hastaneleri, üçüncü basamak sağlık hizmetlerinin verildiği ve sevk zincirinin son aşamasında yer alan hastanelerdir. Ayrıca üniversite hastaneleri tıp ve tıpta uzmanlık eğitimi veren, tıp ve sağlık alanında araştırmalar yapan sağlık kurumlarıdır</w:t>
      </w:r>
      <w:r>
        <w:rPr>
          <w:rFonts w:eastAsia="Times New Roman"/>
          <w:sz w:val="23"/>
          <w:szCs w:val="23"/>
        </w:rPr>
        <w:t>. Birinci ve ikinci basamakta tedavi edilme imkânı bulunmayan hastalar üniversite hastanelerine sevk edilmektedir. Bu işlevlerinden dolayı üniversite hastaneleri sağlık sistemi için kritik öneme sahiptir (Kavuncubaşı ve Yıldırım, 2015:205).</w:t>
      </w:r>
    </w:p>
    <w:p w14:paraId="15348399" w14:textId="77777777" w:rsidR="00DF36C9" w:rsidRDefault="00DF36C9">
      <w:pPr>
        <w:spacing w:line="5" w:lineRule="exact"/>
        <w:rPr>
          <w:sz w:val="20"/>
          <w:szCs w:val="20"/>
        </w:rPr>
      </w:pPr>
    </w:p>
    <w:p w14:paraId="1AA93F1B" w14:textId="77777777" w:rsidR="00DF36C9" w:rsidRDefault="00BA543D">
      <w:pPr>
        <w:spacing w:line="358" w:lineRule="auto"/>
        <w:ind w:left="540" w:right="20" w:firstLine="708"/>
        <w:jc w:val="both"/>
        <w:rPr>
          <w:sz w:val="20"/>
          <w:szCs w:val="20"/>
        </w:rPr>
      </w:pPr>
      <w:r>
        <w:rPr>
          <w:rFonts w:eastAsia="Times New Roman"/>
          <w:sz w:val="24"/>
          <w:szCs w:val="24"/>
        </w:rPr>
        <w:t>Üniversite has</w:t>
      </w:r>
      <w:r>
        <w:rPr>
          <w:rFonts w:eastAsia="Times New Roman"/>
          <w:sz w:val="24"/>
          <w:szCs w:val="24"/>
        </w:rPr>
        <w:t xml:space="preserve">taneleri, Yükseköğretim Kurulu Kanunu’na bağlı olarak araştırma merkezi olarak kurulurlar ve Yükseköğretim Kurulu Kanunu’nda yer alan hükümlere göre organize olurlar. Üniversite hastanelerinde uygulanan tek tip bir organizasyon yapısından söz etmek mümkün </w:t>
      </w:r>
      <w:r>
        <w:rPr>
          <w:rFonts w:eastAsia="Times New Roman"/>
          <w:sz w:val="24"/>
          <w:szCs w:val="24"/>
        </w:rPr>
        <w:t>değildir. Farklılıklar her bir üniversitenin çıkardığı işletme yönetmeliklerinden kaynaklanmaktadır. Ancak benzer konular şu şekilde tanımlanabilir (Kavuncubaşı ve Yıldırım, 2015:206):</w:t>
      </w:r>
    </w:p>
    <w:p w14:paraId="69E69CF6" w14:textId="77777777" w:rsidR="00DF36C9" w:rsidRDefault="00DF36C9">
      <w:pPr>
        <w:spacing w:line="15" w:lineRule="exact"/>
        <w:rPr>
          <w:sz w:val="20"/>
          <w:szCs w:val="20"/>
        </w:rPr>
      </w:pPr>
    </w:p>
    <w:p w14:paraId="4F20855F" w14:textId="77777777" w:rsidR="00DF36C9" w:rsidRDefault="00BA543D">
      <w:pPr>
        <w:numPr>
          <w:ilvl w:val="0"/>
          <w:numId w:val="86"/>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Üniversite hastaneleri üniversite teşkilatı içinde birer araştırma mer</w:t>
      </w:r>
      <w:r>
        <w:rPr>
          <w:rFonts w:eastAsia="Times New Roman"/>
          <w:sz w:val="24"/>
          <w:szCs w:val="24"/>
        </w:rPr>
        <w:t>kezi olarak kurulurlar.</w:t>
      </w:r>
    </w:p>
    <w:p w14:paraId="2DA97EF4" w14:textId="77777777" w:rsidR="00DF36C9" w:rsidRDefault="00DF36C9">
      <w:pPr>
        <w:spacing w:line="150" w:lineRule="exact"/>
        <w:rPr>
          <w:rFonts w:ascii="Wingdings" w:eastAsia="Wingdings" w:hAnsi="Wingdings" w:cs="Wingdings"/>
          <w:sz w:val="48"/>
          <w:szCs w:val="48"/>
          <w:vertAlign w:val="superscript"/>
        </w:rPr>
      </w:pPr>
    </w:p>
    <w:p w14:paraId="5A7830A1" w14:textId="77777777" w:rsidR="00DF36C9" w:rsidRDefault="00BA543D">
      <w:pPr>
        <w:numPr>
          <w:ilvl w:val="0"/>
          <w:numId w:val="86"/>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İşletme faaliyetleri kendi özel işletme yönetmeliklerine, bu yoksa Sağlık Bakanlığı YTKİY’ne uygun olarak yürütülür.</w:t>
      </w:r>
    </w:p>
    <w:p w14:paraId="4FEE7019" w14:textId="77777777" w:rsidR="00DF36C9" w:rsidRDefault="00DF36C9">
      <w:pPr>
        <w:spacing w:line="151" w:lineRule="exact"/>
        <w:rPr>
          <w:rFonts w:ascii="Wingdings" w:eastAsia="Wingdings" w:hAnsi="Wingdings" w:cs="Wingdings"/>
          <w:sz w:val="48"/>
          <w:szCs w:val="48"/>
          <w:vertAlign w:val="superscript"/>
        </w:rPr>
      </w:pPr>
    </w:p>
    <w:p w14:paraId="094F403C" w14:textId="77777777" w:rsidR="00DF36C9" w:rsidRDefault="00BA543D">
      <w:pPr>
        <w:numPr>
          <w:ilvl w:val="0"/>
          <w:numId w:val="86"/>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Hastaneler rektörce atanan bir başhekim tarafından yönetilir. Başhekimler hastanelerde tıbbi tedavi ve bakım hizm</w:t>
      </w:r>
      <w:r>
        <w:rPr>
          <w:rFonts w:eastAsia="Times New Roman"/>
          <w:sz w:val="24"/>
          <w:szCs w:val="24"/>
        </w:rPr>
        <w:t>etleri ile birlikte araştırma ve eğitim faaliyetlerini de düzenlerler.</w:t>
      </w:r>
    </w:p>
    <w:p w14:paraId="405FE669" w14:textId="77777777" w:rsidR="00DF36C9" w:rsidRDefault="00DF36C9">
      <w:pPr>
        <w:sectPr w:rsidR="00DF36C9">
          <w:pgSz w:w="11900" w:h="16838"/>
          <w:pgMar w:top="700" w:right="1406" w:bottom="1440" w:left="1440" w:header="0" w:footer="0" w:gutter="0"/>
          <w:cols w:space="708" w:equalWidth="0">
            <w:col w:w="9060"/>
          </w:cols>
        </w:sectPr>
      </w:pPr>
    </w:p>
    <w:p w14:paraId="3A170EDB" w14:textId="77777777" w:rsidR="00DF36C9" w:rsidRDefault="00BA543D">
      <w:pPr>
        <w:ind w:left="4640"/>
        <w:rPr>
          <w:sz w:val="20"/>
          <w:szCs w:val="20"/>
        </w:rPr>
      </w:pPr>
      <w:bookmarkStart w:id="119" w:name="page120"/>
      <w:bookmarkEnd w:id="119"/>
      <w:r>
        <w:rPr>
          <w:rFonts w:eastAsia="Times New Roman"/>
        </w:rPr>
        <w:lastRenderedPageBreak/>
        <w:t>101</w:t>
      </w:r>
    </w:p>
    <w:p w14:paraId="21A1B0B1" w14:textId="77777777" w:rsidR="00DF36C9" w:rsidRDefault="00DF36C9">
      <w:pPr>
        <w:spacing w:line="200" w:lineRule="exact"/>
        <w:rPr>
          <w:sz w:val="20"/>
          <w:szCs w:val="20"/>
        </w:rPr>
      </w:pPr>
    </w:p>
    <w:p w14:paraId="53043491" w14:textId="77777777" w:rsidR="00DF36C9" w:rsidRDefault="00DF36C9">
      <w:pPr>
        <w:spacing w:line="270" w:lineRule="exact"/>
        <w:rPr>
          <w:sz w:val="20"/>
          <w:szCs w:val="20"/>
        </w:rPr>
      </w:pPr>
    </w:p>
    <w:p w14:paraId="63617657" w14:textId="77777777" w:rsidR="00DF36C9" w:rsidRDefault="00BA543D">
      <w:pPr>
        <w:numPr>
          <w:ilvl w:val="0"/>
          <w:numId w:val="87"/>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Üniversite tıp fakültelerinin,</w:t>
      </w:r>
      <w:r>
        <w:rPr>
          <w:rFonts w:eastAsia="Times New Roman"/>
          <w:sz w:val="24"/>
          <w:szCs w:val="24"/>
        </w:rPr>
        <w:t xml:space="preserve"> hastanelerin tıp hizmetleri yönetimi üzerinde büyük etkileri vardır.</w:t>
      </w:r>
    </w:p>
    <w:p w14:paraId="2D05D560" w14:textId="77777777" w:rsidR="00DF36C9" w:rsidRDefault="00DF36C9">
      <w:pPr>
        <w:spacing w:line="154" w:lineRule="exact"/>
        <w:rPr>
          <w:rFonts w:ascii="Wingdings" w:eastAsia="Wingdings" w:hAnsi="Wingdings" w:cs="Wingdings"/>
          <w:sz w:val="48"/>
          <w:szCs w:val="48"/>
          <w:vertAlign w:val="superscript"/>
        </w:rPr>
      </w:pPr>
    </w:p>
    <w:p w14:paraId="53D7A1AF" w14:textId="77777777" w:rsidR="00DF36C9" w:rsidRDefault="00BA543D">
      <w:pPr>
        <w:numPr>
          <w:ilvl w:val="0"/>
          <w:numId w:val="87"/>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Hastanelerin idari, mali, teknik hizmetlerinin yönetimi üniversite genel sekreteri ve başhekime bağlı olarak çalışan bir başmüdür tarafından organize edilir.</w:t>
      </w:r>
    </w:p>
    <w:p w14:paraId="1262A04D" w14:textId="77777777" w:rsidR="00DF36C9" w:rsidRDefault="00BA543D">
      <w:pPr>
        <w:numPr>
          <w:ilvl w:val="0"/>
          <w:numId w:val="87"/>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Hastaneler katma bütçeli ku</w:t>
      </w:r>
      <w:r>
        <w:rPr>
          <w:rFonts w:eastAsia="Times New Roman"/>
          <w:sz w:val="24"/>
          <w:szCs w:val="24"/>
        </w:rPr>
        <w:t>ruluşlar olarak kurulurlar ve hizmetleri ile ilgili</w:t>
      </w:r>
    </w:p>
    <w:p w14:paraId="6CAC68C3" w14:textId="77777777" w:rsidR="00DF36C9" w:rsidRDefault="00DF36C9">
      <w:pPr>
        <w:spacing w:line="141" w:lineRule="exact"/>
        <w:rPr>
          <w:sz w:val="20"/>
          <w:szCs w:val="20"/>
        </w:rPr>
      </w:pPr>
    </w:p>
    <w:p w14:paraId="2D3BE2EC" w14:textId="77777777" w:rsidR="00DF36C9" w:rsidRDefault="00BA543D">
      <w:pPr>
        <w:ind w:left="1540"/>
        <w:rPr>
          <w:sz w:val="20"/>
          <w:szCs w:val="20"/>
        </w:rPr>
      </w:pPr>
      <w:r>
        <w:rPr>
          <w:rFonts w:eastAsia="Times New Roman"/>
          <w:sz w:val="24"/>
          <w:szCs w:val="24"/>
        </w:rPr>
        <w:t>olarak döner sermaye işletmesine de sahiptirler.</w:t>
      </w:r>
    </w:p>
    <w:p w14:paraId="6D7D48BB" w14:textId="77777777" w:rsidR="00DF36C9" w:rsidRDefault="00DF36C9">
      <w:pPr>
        <w:spacing w:line="150" w:lineRule="exact"/>
        <w:rPr>
          <w:sz w:val="20"/>
          <w:szCs w:val="20"/>
        </w:rPr>
      </w:pPr>
    </w:p>
    <w:p w14:paraId="7A5C1555" w14:textId="77777777" w:rsidR="00DF36C9" w:rsidRDefault="00BA543D">
      <w:pPr>
        <w:spacing w:line="359" w:lineRule="auto"/>
        <w:ind w:left="540" w:firstLine="708"/>
        <w:jc w:val="both"/>
        <w:rPr>
          <w:sz w:val="20"/>
          <w:szCs w:val="20"/>
        </w:rPr>
      </w:pPr>
      <w:r>
        <w:rPr>
          <w:rFonts w:eastAsia="Times New Roman"/>
          <w:sz w:val="24"/>
          <w:szCs w:val="24"/>
        </w:rPr>
        <w:t>Üniversite Hastaneleri, Rektörlüğe bağlı olarak 2547 sayılı Yasanın 7/d maddesine göre kurulur ve kurulan Üniversite Uygulama ve Araştırma Hastanesi’nin/</w:t>
      </w:r>
      <w:r>
        <w:rPr>
          <w:rFonts w:eastAsia="Times New Roman"/>
          <w:sz w:val="24"/>
          <w:szCs w:val="24"/>
        </w:rPr>
        <w:t xml:space="preserve">Merkezi’nin yönetimi ile ilgili organların belirlenmesi, çalışmaların düzenlenmesi ve hizmetlerin yürütülmesinde Üniversite Hastanesi’ne ilişkin işletme yönetmeliği uygulanır. 2547 sayılı Yükseköğretim Kanunu ile buna ilişkin yönetmeliklere aykırı olmayan </w:t>
      </w:r>
      <w:r>
        <w:rPr>
          <w:rFonts w:eastAsia="Times New Roman"/>
          <w:sz w:val="24"/>
          <w:szCs w:val="24"/>
        </w:rPr>
        <w:t xml:space="preserve">ve hastane işletme yönetmeliğinde belirtilmeyen konularda 13.01.1983 tarih ve 17927 sayılı Resmi Gazete’de yayınlanan Sağlık Bakanlığı YTKİY’nin ilgili maddeleri uygulanır. Rektör hastane başhekiminin teklifi ve isteği doğrultusunda Sağlık Bakanlığı YTKİY </w:t>
      </w:r>
      <w:r>
        <w:rPr>
          <w:rFonts w:eastAsia="Times New Roman"/>
          <w:sz w:val="24"/>
          <w:szCs w:val="24"/>
        </w:rPr>
        <w:t>ile ilgili ek birimleri oluşturan kadroların teminini sağlar. Ayrıca başhekimin teklifi ve isteği doğrultusunda yeni müdürlükler ve birimler kurulabilir ve bunlar için yeni kadro temini sağlanabilir (Kavuncubaşı ve Yıldırım, 2015:206).</w:t>
      </w:r>
    </w:p>
    <w:p w14:paraId="39AB5132" w14:textId="77777777" w:rsidR="00DF36C9" w:rsidRDefault="00BA543D">
      <w:pPr>
        <w:spacing w:line="20" w:lineRule="exact"/>
        <w:rPr>
          <w:sz w:val="20"/>
          <w:szCs w:val="20"/>
        </w:rPr>
      </w:pPr>
      <w:r>
        <w:rPr>
          <w:noProof/>
          <w:sz w:val="20"/>
          <w:szCs w:val="20"/>
        </w:rPr>
        <w:drawing>
          <wp:anchor distT="0" distB="0" distL="114300" distR="114300" simplePos="0" relativeHeight="251589632" behindDoc="1" locked="0" layoutInCell="0" allowOverlap="1" wp14:anchorId="295A8F0B" wp14:editId="122E67AD">
            <wp:simplePos x="0" y="0"/>
            <wp:positionH relativeFrom="column">
              <wp:posOffset>355600</wp:posOffset>
            </wp:positionH>
            <wp:positionV relativeFrom="paragraph">
              <wp:posOffset>-2130425</wp:posOffset>
            </wp:positionV>
            <wp:extent cx="4699000" cy="185420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C56B39E" w14:textId="77777777" w:rsidR="00DF36C9" w:rsidRDefault="00DF36C9">
      <w:pPr>
        <w:spacing w:line="200" w:lineRule="exact"/>
        <w:rPr>
          <w:sz w:val="20"/>
          <w:szCs w:val="20"/>
        </w:rPr>
      </w:pPr>
    </w:p>
    <w:p w14:paraId="2535A70A" w14:textId="77777777" w:rsidR="00DF36C9" w:rsidRDefault="00DF36C9">
      <w:pPr>
        <w:spacing w:line="202" w:lineRule="exact"/>
        <w:rPr>
          <w:sz w:val="20"/>
          <w:szCs w:val="20"/>
        </w:rPr>
      </w:pPr>
    </w:p>
    <w:p w14:paraId="1656012E" w14:textId="77777777" w:rsidR="00DF36C9" w:rsidRDefault="00BA543D">
      <w:pPr>
        <w:ind w:left="1260"/>
        <w:rPr>
          <w:sz w:val="20"/>
          <w:szCs w:val="20"/>
        </w:rPr>
      </w:pPr>
      <w:r>
        <w:rPr>
          <w:rFonts w:eastAsia="Times New Roman"/>
          <w:b/>
          <w:bCs/>
          <w:sz w:val="24"/>
          <w:szCs w:val="24"/>
        </w:rPr>
        <w:t>2.6.6. Hastanelerde Sunulan Tıp Hizmetleri</w:t>
      </w:r>
    </w:p>
    <w:p w14:paraId="7C77ED51" w14:textId="77777777" w:rsidR="00DF36C9" w:rsidRDefault="00DF36C9">
      <w:pPr>
        <w:spacing w:line="144" w:lineRule="exact"/>
        <w:rPr>
          <w:sz w:val="20"/>
          <w:szCs w:val="20"/>
        </w:rPr>
      </w:pPr>
    </w:p>
    <w:p w14:paraId="1FD831B1" w14:textId="77777777" w:rsidR="00DF36C9" w:rsidRDefault="00BA543D">
      <w:pPr>
        <w:spacing w:line="354" w:lineRule="auto"/>
        <w:ind w:left="540" w:right="20" w:firstLine="708"/>
        <w:jc w:val="both"/>
        <w:rPr>
          <w:sz w:val="20"/>
          <w:szCs w:val="20"/>
        </w:rPr>
      </w:pPr>
      <w:r>
        <w:rPr>
          <w:rFonts w:eastAsia="Times New Roman"/>
          <w:sz w:val="24"/>
          <w:szCs w:val="24"/>
        </w:rPr>
        <w:t>Sağlık Bakanlığı hastanelerinde tıp hizmetleri organizasyonu, tıp ve sağlık hizmetlerinin sunumuyla ilgilidir. Sağlık Bakanlığı hastanelerinde sunulan tıbbi hizmetler aşağıda açıklanmaktadır.</w:t>
      </w:r>
    </w:p>
    <w:p w14:paraId="43F7111E" w14:textId="77777777" w:rsidR="00DF36C9" w:rsidRDefault="00DF36C9">
      <w:pPr>
        <w:spacing w:line="200" w:lineRule="exact"/>
        <w:rPr>
          <w:sz w:val="20"/>
          <w:szCs w:val="20"/>
        </w:rPr>
      </w:pPr>
    </w:p>
    <w:p w14:paraId="7858801D" w14:textId="77777777" w:rsidR="00DF36C9" w:rsidRDefault="00DF36C9">
      <w:pPr>
        <w:spacing w:line="228" w:lineRule="exact"/>
        <w:rPr>
          <w:sz w:val="20"/>
          <w:szCs w:val="20"/>
        </w:rPr>
      </w:pPr>
    </w:p>
    <w:p w14:paraId="7637DF07" w14:textId="77777777" w:rsidR="00DF36C9" w:rsidRDefault="00BA543D">
      <w:pPr>
        <w:ind w:left="1260"/>
        <w:rPr>
          <w:sz w:val="20"/>
          <w:szCs w:val="20"/>
        </w:rPr>
      </w:pPr>
      <w:r>
        <w:rPr>
          <w:rFonts w:eastAsia="Times New Roman"/>
          <w:b/>
          <w:bCs/>
          <w:sz w:val="24"/>
          <w:szCs w:val="24"/>
        </w:rPr>
        <w:t xml:space="preserve">2.6.6.1. </w:t>
      </w:r>
      <w:r>
        <w:rPr>
          <w:rFonts w:eastAsia="Times New Roman"/>
          <w:b/>
          <w:bCs/>
          <w:sz w:val="24"/>
          <w:szCs w:val="24"/>
        </w:rPr>
        <w:t>Poliklinik Hizmetleri</w:t>
      </w:r>
    </w:p>
    <w:p w14:paraId="5874118B" w14:textId="77777777" w:rsidR="00DF36C9" w:rsidRDefault="00DF36C9">
      <w:pPr>
        <w:spacing w:line="144" w:lineRule="exact"/>
        <w:rPr>
          <w:sz w:val="20"/>
          <w:szCs w:val="20"/>
        </w:rPr>
      </w:pPr>
    </w:p>
    <w:p w14:paraId="77D1E107" w14:textId="77777777" w:rsidR="00DF36C9" w:rsidRDefault="00BA543D">
      <w:pPr>
        <w:spacing w:line="358" w:lineRule="auto"/>
        <w:ind w:left="540" w:right="20" w:firstLine="708"/>
        <w:jc w:val="both"/>
        <w:rPr>
          <w:sz w:val="20"/>
          <w:szCs w:val="20"/>
        </w:rPr>
      </w:pPr>
      <w:r>
        <w:rPr>
          <w:rFonts w:eastAsia="Times New Roman"/>
          <w:sz w:val="24"/>
          <w:szCs w:val="24"/>
        </w:rPr>
        <w:t>YTKİY (1983:madde 6)’ye göre poliklinikler ayaktan muayene, tetkik, teşhis ve tedavi hizmetlerinin yapıldığı hastaların yataklı tedavi kurumlarında ilk müracaat ettikleri yerlerdir. Polikliniklerde muayene başlama ve bitiş saatleri b</w:t>
      </w:r>
      <w:r>
        <w:rPr>
          <w:rFonts w:eastAsia="Times New Roman"/>
          <w:sz w:val="24"/>
          <w:szCs w:val="24"/>
        </w:rPr>
        <w:t>aşhekim tarafından belirlenerek çalışanlara duyurulmakta, belirlenen saatler arasında hizmet aralıksız sunulmakta, polikliniklerde bakılacak günlük hasta sayısı branşlara, doktor sayısına ve hizmetin gereğine göre başhekim tarafından belirlenmekte, polikli</w:t>
      </w:r>
      <w:r>
        <w:rPr>
          <w:rFonts w:eastAsia="Times New Roman"/>
          <w:sz w:val="24"/>
          <w:szCs w:val="24"/>
        </w:rPr>
        <w:t>nik ve tedavi</w:t>
      </w:r>
    </w:p>
    <w:p w14:paraId="49B2BA16" w14:textId="77777777" w:rsidR="00DF36C9" w:rsidRDefault="00DF36C9">
      <w:pPr>
        <w:sectPr w:rsidR="00DF36C9">
          <w:pgSz w:w="11900" w:h="16838"/>
          <w:pgMar w:top="700" w:right="1406" w:bottom="1440" w:left="1440" w:header="0" w:footer="0" w:gutter="0"/>
          <w:cols w:space="708" w:equalWidth="0">
            <w:col w:w="9060"/>
          </w:cols>
        </w:sectPr>
      </w:pPr>
    </w:p>
    <w:p w14:paraId="6899B13C" w14:textId="77777777" w:rsidR="00DF36C9" w:rsidRDefault="00BA543D">
      <w:pPr>
        <w:ind w:left="4640"/>
        <w:rPr>
          <w:sz w:val="20"/>
          <w:szCs w:val="20"/>
        </w:rPr>
      </w:pPr>
      <w:bookmarkStart w:id="120" w:name="page121"/>
      <w:bookmarkEnd w:id="120"/>
      <w:r>
        <w:rPr>
          <w:rFonts w:eastAsia="Times New Roman"/>
        </w:rPr>
        <w:lastRenderedPageBreak/>
        <w:t>102</w:t>
      </w:r>
    </w:p>
    <w:p w14:paraId="6B31436E" w14:textId="77777777" w:rsidR="00DF36C9" w:rsidRDefault="00DF36C9">
      <w:pPr>
        <w:spacing w:line="200" w:lineRule="exact"/>
        <w:rPr>
          <w:sz w:val="20"/>
          <w:szCs w:val="20"/>
        </w:rPr>
      </w:pPr>
    </w:p>
    <w:p w14:paraId="5BF4BDBB" w14:textId="77777777" w:rsidR="00DF36C9" w:rsidRDefault="00DF36C9">
      <w:pPr>
        <w:spacing w:line="270" w:lineRule="exact"/>
        <w:rPr>
          <w:sz w:val="20"/>
          <w:szCs w:val="20"/>
        </w:rPr>
      </w:pPr>
    </w:p>
    <w:p w14:paraId="571FA8FE" w14:textId="77777777" w:rsidR="00DF36C9" w:rsidRDefault="00BA543D">
      <w:pPr>
        <w:spacing w:line="348" w:lineRule="auto"/>
        <w:ind w:left="540" w:right="20"/>
        <w:jc w:val="both"/>
        <w:rPr>
          <w:sz w:val="20"/>
          <w:szCs w:val="20"/>
        </w:rPr>
      </w:pPr>
      <w:r>
        <w:rPr>
          <w:rFonts w:eastAsia="Times New Roman"/>
          <w:sz w:val="24"/>
          <w:szCs w:val="24"/>
        </w:rPr>
        <w:t>hizmetlerinin mesai saatleri ve tatil günlerinde verilmesi durumunda buna yönelik düzenlemeler başhekim tarafından yapılmaktadır (YTKİY, 1983:madde12).</w:t>
      </w:r>
    </w:p>
    <w:p w14:paraId="74A2EDFD" w14:textId="77777777" w:rsidR="00DF36C9" w:rsidRDefault="00DF36C9">
      <w:pPr>
        <w:spacing w:line="200" w:lineRule="exact"/>
        <w:rPr>
          <w:sz w:val="20"/>
          <w:szCs w:val="20"/>
        </w:rPr>
      </w:pPr>
    </w:p>
    <w:p w14:paraId="2990FB52" w14:textId="77777777" w:rsidR="00DF36C9" w:rsidRDefault="00DF36C9">
      <w:pPr>
        <w:spacing w:line="233" w:lineRule="exact"/>
        <w:rPr>
          <w:sz w:val="20"/>
          <w:szCs w:val="20"/>
        </w:rPr>
      </w:pPr>
    </w:p>
    <w:p w14:paraId="3A064EBC" w14:textId="77777777" w:rsidR="00DF36C9" w:rsidRDefault="00BA543D">
      <w:pPr>
        <w:ind w:left="1260"/>
        <w:rPr>
          <w:sz w:val="20"/>
          <w:szCs w:val="20"/>
        </w:rPr>
      </w:pPr>
      <w:r>
        <w:rPr>
          <w:rFonts w:eastAsia="Times New Roman"/>
          <w:b/>
          <w:bCs/>
          <w:sz w:val="24"/>
          <w:szCs w:val="24"/>
        </w:rPr>
        <w:t>2.6.6.2. Servis (Yataklı Tedavi) Hizmetleri</w:t>
      </w:r>
    </w:p>
    <w:p w14:paraId="1F0742E3" w14:textId="77777777" w:rsidR="00DF36C9" w:rsidRDefault="00DF36C9">
      <w:pPr>
        <w:spacing w:line="147" w:lineRule="exact"/>
        <w:rPr>
          <w:sz w:val="20"/>
          <w:szCs w:val="20"/>
        </w:rPr>
      </w:pPr>
    </w:p>
    <w:p w14:paraId="749DC7F7" w14:textId="77777777" w:rsidR="00DF36C9" w:rsidRDefault="00BA543D">
      <w:pPr>
        <w:spacing w:line="358" w:lineRule="auto"/>
        <w:ind w:left="540" w:firstLine="708"/>
        <w:jc w:val="both"/>
        <w:rPr>
          <w:sz w:val="20"/>
          <w:szCs w:val="20"/>
        </w:rPr>
      </w:pPr>
      <w:r>
        <w:rPr>
          <w:rFonts w:eastAsia="Times New Roman"/>
          <w:sz w:val="24"/>
          <w:szCs w:val="24"/>
        </w:rPr>
        <w:t xml:space="preserve">Yataklı tedavi </w:t>
      </w:r>
      <w:r>
        <w:rPr>
          <w:rFonts w:eastAsia="Times New Roman"/>
          <w:sz w:val="24"/>
          <w:szCs w:val="24"/>
        </w:rPr>
        <w:t>hizmetleri, sağlık hizmeti personeli ile diğer meslek mensupları tarafından birlikte yürütülen bir ekip çalışmasıdır. Bu ekibe kimlerin dâhil edileceği dalın özelliğine göre ilgili şef veya uzmanın teklifi, başhekimin onayıyla belirlenmektedir. Yataklı ted</w:t>
      </w:r>
      <w:r>
        <w:rPr>
          <w:rFonts w:eastAsia="Times New Roman"/>
          <w:sz w:val="24"/>
          <w:szCs w:val="24"/>
        </w:rPr>
        <w:t>avi hizmetleri hastaya en iyi koşullarda, güvenilir araçlarla isabetli teşhisin koyularak bakımın ve en kısa zamanda tedavinin yapılmasını, eğitim hastanelerinde ayrıca servis içi hasta başı eğitimlerini de gerçekleştirmeyi amaçlamaktadır (YTKİY, 1983:madd</w:t>
      </w:r>
      <w:r>
        <w:rPr>
          <w:rFonts w:eastAsia="Times New Roman"/>
          <w:sz w:val="24"/>
          <w:szCs w:val="24"/>
        </w:rPr>
        <w:t>e 13).</w:t>
      </w:r>
    </w:p>
    <w:p w14:paraId="640D5633" w14:textId="77777777" w:rsidR="00DF36C9" w:rsidRDefault="00BA543D">
      <w:pPr>
        <w:spacing w:line="20" w:lineRule="exact"/>
        <w:rPr>
          <w:sz w:val="20"/>
          <w:szCs w:val="20"/>
        </w:rPr>
      </w:pPr>
      <w:r>
        <w:rPr>
          <w:noProof/>
          <w:sz w:val="20"/>
          <w:szCs w:val="20"/>
        </w:rPr>
        <w:drawing>
          <wp:anchor distT="0" distB="0" distL="114300" distR="114300" simplePos="0" relativeHeight="251590656" behindDoc="1" locked="0" layoutInCell="0" allowOverlap="1" wp14:anchorId="194C00B0" wp14:editId="13C31331">
            <wp:simplePos x="0" y="0"/>
            <wp:positionH relativeFrom="column">
              <wp:posOffset>355600</wp:posOffset>
            </wp:positionH>
            <wp:positionV relativeFrom="paragraph">
              <wp:posOffset>-26670</wp:posOffset>
            </wp:positionV>
            <wp:extent cx="4699000" cy="18542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EB0CBF3" w14:textId="77777777" w:rsidR="00DF36C9" w:rsidRDefault="00DF36C9">
      <w:pPr>
        <w:spacing w:line="200" w:lineRule="exact"/>
        <w:rPr>
          <w:sz w:val="20"/>
          <w:szCs w:val="20"/>
        </w:rPr>
      </w:pPr>
    </w:p>
    <w:p w14:paraId="0F8D18EC" w14:textId="77777777" w:rsidR="00DF36C9" w:rsidRDefault="00DF36C9">
      <w:pPr>
        <w:spacing w:line="204" w:lineRule="exact"/>
        <w:rPr>
          <w:sz w:val="20"/>
          <w:szCs w:val="20"/>
        </w:rPr>
      </w:pPr>
    </w:p>
    <w:p w14:paraId="3301E216" w14:textId="77777777" w:rsidR="00DF36C9" w:rsidRDefault="00BA543D">
      <w:pPr>
        <w:ind w:left="1260"/>
        <w:rPr>
          <w:sz w:val="20"/>
          <w:szCs w:val="20"/>
        </w:rPr>
      </w:pPr>
      <w:r>
        <w:rPr>
          <w:rFonts w:eastAsia="Times New Roman"/>
          <w:b/>
          <w:bCs/>
          <w:sz w:val="24"/>
          <w:szCs w:val="24"/>
        </w:rPr>
        <w:t>2.6.6.3. Acil Hizmetler</w:t>
      </w:r>
    </w:p>
    <w:p w14:paraId="6A4B435A" w14:textId="77777777" w:rsidR="00DF36C9" w:rsidRDefault="00DF36C9">
      <w:pPr>
        <w:spacing w:line="144" w:lineRule="exact"/>
        <w:rPr>
          <w:sz w:val="20"/>
          <w:szCs w:val="20"/>
        </w:rPr>
      </w:pPr>
    </w:p>
    <w:p w14:paraId="6463B9F8" w14:textId="77777777" w:rsidR="00DF36C9" w:rsidRDefault="00BA543D">
      <w:pPr>
        <w:spacing w:line="375" w:lineRule="auto"/>
        <w:ind w:left="540" w:firstLine="708"/>
        <w:jc w:val="both"/>
        <w:rPr>
          <w:sz w:val="20"/>
          <w:szCs w:val="20"/>
        </w:rPr>
      </w:pPr>
      <w:r>
        <w:rPr>
          <w:rFonts w:eastAsia="Times New Roman"/>
          <w:sz w:val="23"/>
          <w:szCs w:val="23"/>
        </w:rPr>
        <w:t xml:space="preserve">Yataklı Sağlık Tesislerinde Acil Servis Hizmetlerinin Uygulama Usul ve Esasları Hakkında Tebliğ’de (2009:madde 4) acil </w:t>
      </w:r>
      <w:r>
        <w:rPr>
          <w:rFonts w:eastAsia="Times New Roman"/>
          <w:sz w:val="23"/>
          <w:szCs w:val="23"/>
          <w:highlight w:val="white"/>
        </w:rPr>
        <w:t>servis,</w:t>
      </w:r>
      <w:r>
        <w:rPr>
          <w:rFonts w:eastAsia="Times New Roman"/>
          <w:sz w:val="23"/>
          <w:szCs w:val="23"/>
        </w:rPr>
        <w:t xml:space="preserve"> </w:t>
      </w:r>
      <w:r>
        <w:rPr>
          <w:rFonts w:eastAsia="Times New Roman"/>
          <w:sz w:val="23"/>
          <w:szCs w:val="23"/>
          <w:highlight w:val="white"/>
        </w:rPr>
        <w:t>sağlık</w:t>
      </w:r>
      <w:r>
        <w:rPr>
          <w:rFonts w:eastAsia="Times New Roman"/>
          <w:sz w:val="23"/>
          <w:szCs w:val="23"/>
        </w:rPr>
        <w:t xml:space="preserve"> </w:t>
      </w:r>
      <w:r>
        <w:rPr>
          <w:rFonts w:eastAsia="Times New Roman"/>
          <w:sz w:val="23"/>
          <w:szCs w:val="23"/>
          <w:highlight w:val="white"/>
        </w:rPr>
        <w:t>hizmeti sunan kamu kurum ve</w:t>
      </w:r>
      <w:r>
        <w:rPr>
          <w:rFonts w:eastAsia="Times New Roman"/>
          <w:sz w:val="23"/>
          <w:szCs w:val="23"/>
        </w:rPr>
        <w:t xml:space="preserve"> </w:t>
      </w:r>
      <w:r>
        <w:rPr>
          <w:rFonts w:eastAsia="Times New Roman"/>
          <w:sz w:val="23"/>
          <w:szCs w:val="23"/>
          <w:highlight w:val="white"/>
        </w:rPr>
        <w:t xml:space="preserve">kuruluşları ile özel hukuk tüzel kişileri ve gerçek </w:t>
      </w:r>
      <w:r>
        <w:rPr>
          <w:rFonts w:eastAsia="Times New Roman"/>
          <w:sz w:val="23"/>
          <w:szCs w:val="23"/>
          <w:highlight w:val="white"/>
        </w:rPr>
        <w:t xml:space="preserve">kişiler tarafından kurulmuş yataklı sağlık tesisleri bünyesinde yer alan acil servisleri; acil servis hizmetleri ise kronik bir hastalığın akut atağı, ani gelişen hastalık, kaza, yaralanma vb. beklenmeyen durumlarda </w:t>
      </w:r>
      <w:r>
        <w:rPr>
          <w:rFonts w:eastAsia="Times New Roman"/>
          <w:sz w:val="23"/>
          <w:szCs w:val="23"/>
        </w:rPr>
        <w:t>oluşan sağlık sorunlarında, komplikasyon</w:t>
      </w:r>
      <w:r>
        <w:rPr>
          <w:rFonts w:eastAsia="Times New Roman"/>
          <w:sz w:val="23"/>
          <w:szCs w:val="23"/>
        </w:rPr>
        <w:t>, morbidite, sakatlık ya da ölümden korunması amacıyla hastanın, acil serviste görevli sağlık personeli tarafından tıbbi araç ve gereç desteği ile değerlendirilmesi, tanısının konulması, hayati tehlikesini ortadan kaldıracak tıbbi müdahale ve tedavisinin y</w:t>
      </w:r>
      <w:r>
        <w:rPr>
          <w:rFonts w:eastAsia="Times New Roman"/>
          <w:sz w:val="23"/>
          <w:szCs w:val="23"/>
        </w:rPr>
        <w:t>apılması, ileri tanı ve tedavisi için diğer hizmetlere devrine kadar yataklı sağlık tesislerinde sunulan sağlık hizmetlerini ifade etmektedir.</w:t>
      </w:r>
    </w:p>
    <w:p w14:paraId="60E25CF9" w14:textId="77777777" w:rsidR="00DF36C9" w:rsidRDefault="00DF36C9">
      <w:pPr>
        <w:spacing w:line="9" w:lineRule="exact"/>
        <w:rPr>
          <w:sz w:val="20"/>
          <w:szCs w:val="20"/>
        </w:rPr>
      </w:pPr>
    </w:p>
    <w:p w14:paraId="67159C4A" w14:textId="77777777" w:rsidR="00DF36C9" w:rsidRDefault="00BA543D">
      <w:pPr>
        <w:spacing w:line="354" w:lineRule="auto"/>
        <w:ind w:left="540" w:firstLine="708"/>
        <w:jc w:val="both"/>
        <w:rPr>
          <w:sz w:val="20"/>
          <w:szCs w:val="20"/>
        </w:rPr>
      </w:pPr>
      <w:r>
        <w:rPr>
          <w:rFonts w:eastAsia="Times New Roman"/>
          <w:sz w:val="24"/>
          <w:szCs w:val="24"/>
        </w:rPr>
        <w:t>Acil hizmetler, acil polikliniği veya acil servis, bunlar yoksa nöbetçi doktor tarafından yürütülmekte ve bu hiz</w:t>
      </w:r>
      <w:r>
        <w:rPr>
          <w:rFonts w:eastAsia="Times New Roman"/>
          <w:sz w:val="24"/>
          <w:szCs w:val="24"/>
        </w:rPr>
        <w:t>metler 24 saat süre ile aralıksız sunulmaktadır (YTKİY, 1983:madde 14).</w:t>
      </w:r>
    </w:p>
    <w:p w14:paraId="4319A8EF" w14:textId="77777777" w:rsidR="00DF36C9" w:rsidRDefault="00DF36C9">
      <w:pPr>
        <w:spacing w:line="200" w:lineRule="exact"/>
        <w:rPr>
          <w:sz w:val="20"/>
          <w:szCs w:val="20"/>
        </w:rPr>
      </w:pPr>
    </w:p>
    <w:p w14:paraId="4A72C1CC" w14:textId="77777777" w:rsidR="00DF36C9" w:rsidRDefault="00DF36C9">
      <w:pPr>
        <w:spacing w:line="227" w:lineRule="exact"/>
        <w:rPr>
          <w:sz w:val="20"/>
          <w:szCs w:val="20"/>
        </w:rPr>
      </w:pPr>
    </w:p>
    <w:p w14:paraId="2F819B4F" w14:textId="77777777" w:rsidR="00DF36C9" w:rsidRDefault="00BA543D">
      <w:pPr>
        <w:ind w:left="1260"/>
        <w:rPr>
          <w:sz w:val="20"/>
          <w:szCs w:val="20"/>
        </w:rPr>
      </w:pPr>
      <w:r>
        <w:rPr>
          <w:rFonts w:eastAsia="Times New Roman"/>
          <w:b/>
          <w:bCs/>
          <w:sz w:val="24"/>
          <w:szCs w:val="24"/>
        </w:rPr>
        <w:t>2.6.6.4. Laboratuvar (Tanı) Hizmetleri</w:t>
      </w:r>
    </w:p>
    <w:p w14:paraId="1A2FE444" w14:textId="77777777" w:rsidR="00DF36C9" w:rsidRDefault="00DF36C9">
      <w:pPr>
        <w:spacing w:line="144" w:lineRule="exact"/>
        <w:rPr>
          <w:sz w:val="20"/>
          <w:szCs w:val="20"/>
        </w:rPr>
      </w:pPr>
    </w:p>
    <w:p w14:paraId="3A54D1E1" w14:textId="77777777" w:rsidR="00DF36C9" w:rsidRDefault="00BA543D">
      <w:pPr>
        <w:spacing w:line="375" w:lineRule="auto"/>
        <w:ind w:left="540" w:right="20" w:firstLine="708"/>
        <w:jc w:val="both"/>
        <w:rPr>
          <w:sz w:val="20"/>
          <w:szCs w:val="20"/>
        </w:rPr>
      </w:pPr>
      <w:r>
        <w:rPr>
          <w:rFonts w:eastAsia="Times New Roman"/>
          <w:sz w:val="23"/>
          <w:szCs w:val="23"/>
        </w:rPr>
        <w:t>Laboratuvar hizmetleri, tanı ve tedavi amaçlı hastalara sunulan hizmetlerdir. Laboratuvar hizmetleri, hastane hizmetlerinin önemli bir bölümün</w:t>
      </w:r>
      <w:r>
        <w:rPr>
          <w:rFonts w:eastAsia="Times New Roman"/>
          <w:sz w:val="23"/>
          <w:szCs w:val="23"/>
        </w:rPr>
        <w:t>ü oluşturmaktadır. Laboratuvar hizmetleri klinik karar verme ve tedavisi ile tedavinin sonuçlarının değerlendirilmesinde önemli rol oynamaktadır. Fiziksel muayene sonuçları, hastalık tanısı için yeterli olmayabilir. Bu durumda hekimler, laboratuvar hizmetl</w:t>
      </w:r>
      <w:r>
        <w:rPr>
          <w:rFonts w:eastAsia="Times New Roman"/>
          <w:sz w:val="23"/>
          <w:szCs w:val="23"/>
        </w:rPr>
        <w:t>erini kullanarak</w:t>
      </w:r>
    </w:p>
    <w:p w14:paraId="63048206" w14:textId="77777777" w:rsidR="00DF36C9" w:rsidRDefault="00DF36C9">
      <w:pPr>
        <w:sectPr w:rsidR="00DF36C9">
          <w:pgSz w:w="11900" w:h="16838"/>
          <w:pgMar w:top="700" w:right="1406" w:bottom="1440" w:left="1440" w:header="0" w:footer="0" w:gutter="0"/>
          <w:cols w:space="708" w:equalWidth="0">
            <w:col w:w="9060"/>
          </w:cols>
        </w:sectPr>
      </w:pPr>
    </w:p>
    <w:p w14:paraId="3EFCFF7D" w14:textId="77777777" w:rsidR="00DF36C9" w:rsidRDefault="00BA543D">
      <w:pPr>
        <w:ind w:left="4640"/>
        <w:rPr>
          <w:sz w:val="20"/>
          <w:szCs w:val="20"/>
        </w:rPr>
      </w:pPr>
      <w:bookmarkStart w:id="121" w:name="page122"/>
      <w:bookmarkEnd w:id="121"/>
      <w:r>
        <w:rPr>
          <w:rFonts w:eastAsia="Times New Roman"/>
        </w:rPr>
        <w:lastRenderedPageBreak/>
        <w:t>103</w:t>
      </w:r>
    </w:p>
    <w:p w14:paraId="0AE23A0D" w14:textId="77777777" w:rsidR="00DF36C9" w:rsidRDefault="00DF36C9">
      <w:pPr>
        <w:spacing w:line="200" w:lineRule="exact"/>
        <w:rPr>
          <w:sz w:val="20"/>
          <w:szCs w:val="20"/>
        </w:rPr>
      </w:pPr>
    </w:p>
    <w:p w14:paraId="23D9BDD2" w14:textId="77777777" w:rsidR="00DF36C9" w:rsidRDefault="00DF36C9">
      <w:pPr>
        <w:spacing w:line="270" w:lineRule="exact"/>
        <w:rPr>
          <w:sz w:val="20"/>
          <w:szCs w:val="20"/>
        </w:rPr>
      </w:pPr>
    </w:p>
    <w:p w14:paraId="7353E47F" w14:textId="77777777" w:rsidR="00DF36C9" w:rsidRDefault="00BA543D">
      <w:pPr>
        <w:spacing w:line="348" w:lineRule="auto"/>
        <w:ind w:left="540"/>
        <w:jc w:val="both"/>
        <w:rPr>
          <w:sz w:val="20"/>
          <w:szCs w:val="20"/>
        </w:rPr>
      </w:pPr>
      <w:r>
        <w:rPr>
          <w:rFonts w:eastAsia="Times New Roman"/>
          <w:sz w:val="24"/>
          <w:szCs w:val="24"/>
        </w:rPr>
        <w:t>hastalardan alınan örneklerin test sonuçlarını inceleyerek hastalığa doğru tanı koymaya çalışmaktadır (Kavuncubaşı ve Yıldırım, 2015:195).</w:t>
      </w:r>
    </w:p>
    <w:p w14:paraId="7471D9B7" w14:textId="77777777" w:rsidR="00DF36C9" w:rsidRDefault="00DF36C9">
      <w:pPr>
        <w:spacing w:line="28" w:lineRule="exact"/>
        <w:rPr>
          <w:sz w:val="20"/>
          <w:szCs w:val="20"/>
        </w:rPr>
      </w:pPr>
    </w:p>
    <w:p w14:paraId="4EBA2BCE" w14:textId="77777777" w:rsidR="00DF36C9" w:rsidRDefault="00BA543D">
      <w:pPr>
        <w:spacing w:line="356" w:lineRule="auto"/>
        <w:ind w:left="540" w:firstLine="708"/>
        <w:jc w:val="both"/>
        <w:rPr>
          <w:sz w:val="20"/>
          <w:szCs w:val="20"/>
        </w:rPr>
      </w:pPr>
      <w:r>
        <w:rPr>
          <w:rFonts w:eastAsia="Times New Roman"/>
          <w:sz w:val="24"/>
          <w:szCs w:val="24"/>
        </w:rPr>
        <w:t xml:space="preserve">Laboratuvar hizmetleri, poliklinik ve servis hastaları ile </w:t>
      </w:r>
      <w:r>
        <w:rPr>
          <w:rFonts w:eastAsia="Times New Roman"/>
          <w:sz w:val="24"/>
          <w:szCs w:val="24"/>
        </w:rPr>
        <w:t>ihtiyaç durumunda Sağlık Bakanlığı’nın halk sağlığı gibi laboratuvar ihtiyaçlarını karşılayacak nitelikte ve ayrıca poliklinik laboratuvarı bulunmayan yataklı tedavi kurumlarında servis ve polikliniklere göre merkezi bir yerde düzenlenmektedir (YTKİY, 1983</w:t>
      </w:r>
      <w:r>
        <w:rPr>
          <w:rFonts w:eastAsia="Times New Roman"/>
          <w:sz w:val="24"/>
          <w:szCs w:val="24"/>
        </w:rPr>
        <w:t>:madde 15).</w:t>
      </w:r>
    </w:p>
    <w:p w14:paraId="572F4E15" w14:textId="77777777" w:rsidR="00DF36C9" w:rsidRDefault="00DF36C9">
      <w:pPr>
        <w:spacing w:line="200" w:lineRule="exact"/>
        <w:rPr>
          <w:sz w:val="20"/>
          <w:szCs w:val="20"/>
        </w:rPr>
      </w:pPr>
    </w:p>
    <w:p w14:paraId="4CD36A13" w14:textId="77777777" w:rsidR="00DF36C9" w:rsidRDefault="00DF36C9">
      <w:pPr>
        <w:spacing w:line="225" w:lineRule="exact"/>
        <w:rPr>
          <w:sz w:val="20"/>
          <w:szCs w:val="20"/>
        </w:rPr>
      </w:pPr>
    </w:p>
    <w:p w14:paraId="65992AB3" w14:textId="77777777" w:rsidR="00DF36C9" w:rsidRDefault="00BA543D">
      <w:pPr>
        <w:ind w:left="1260"/>
        <w:rPr>
          <w:sz w:val="20"/>
          <w:szCs w:val="20"/>
        </w:rPr>
      </w:pPr>
      <w:r>
        <w:rPr>
          <w:rFonts w:eastAsia="Times New Roman"/>
          <w:b/>
          <w:bCs/>
          <w:sz w:val="24"/>
          <w:szCs w:val="24"/>
        </w:rPr>
        <w:t>2.6.6.5. Ameliyathane Hizmetleri</w:t>
      </w:r>
    </w:p>
    <w:p w14:paraId="40080006" w14:textId="77777777" w:rsidR="00DF36C9" w:rsidRDefault="00DF36C9">
      <w:pPr>
        <w:spacing w:line="147" w:lineRule="exact"/>
        <w:rPr>
          <w:sz w:val="20"/>
          <w:szCs w:val="20"/>
        </w:rPr>
      </w:pPr>
    </w:p>
    <w:p w14:paraId="0DF5CEB5" w14:textId="77777777" w:rsidR="00DF36C9" w:rsidRDefault="00BA543D">
      <w:pPr>
        <w:spacing w:line="375" w:lineRule="auto"/>
        <w:ind w:left="540" w:firstLine="708"/>
        <w:jc w:val="both"/>
        <w:rPr>
          <w:sz w:val="20"/>
          <w:szCs w:val="20"/>
        </w:rPr>
      </w:pPr>
      <w:r>
        <w:rPr>
          <w:rFonts w:eastAsia="Times New Roman"/>
          <w:sz w:val="23"/>
          <w:szCs w:val="23"/>
        </w:rPr>
        <w:t>Ameliyathane hizmetleri ameliyathanelerin yönetimi, hizmete devamlı hazır bulundurulması, alet ve malzemenin tedarik edilmesi, bakım, onarım ihtiyaçlarının belirlenerek yaptırılmak üzere ilgililere bildirilme</w:t>
      </w:r>
      <w:r>
        <w:rPr>
          <w:rFonts w:eastAsia="Times New Roman"/>
          <w:sz w:val="23"/>
          <w:szCs w:val="23"/>
        </w:rPr>
        <w:t>si ve burada çalışan personelin yönetimi ve eğitimlerinin yapılmasını ifade etmektedir. Ameliyathane hizmetlerinde genel cerrahi uzmanı görevli olup başhekime karşı doğrudan sorumludur (YTKİY, 1983:madde 16).</w:t>
      </w:r>
    </w:p>
    <w:p w14:paraId="2A07B824" w14:textId="77777777" w:rsidR="00DF36C9" w:rsidRDefault="00BA543D">
      <w:pPr>
        <w:spacing w:line="20" w:lineRule="exact"/>
        <w:rPr>
          <w:sz w:val="20"/>
          <w:szCs w:val="20"/>
        </w:rPr>
      </w:pPr>
      <w:r>
        <w:rPr>
          <w:noProof/>
          <w:sz w:val="20"/>
          <w:szCs w:val="20"/>
        </w:rPr>
        <w:drawing>
          <wp:anchor distT="0" distB="0" distL="114300" distR="114300" simplePos="0" relativeHeight="251591680" behindDoc="1" locked="0" layoutInCell="0" allowOverlap="1" wp14:anchorId="3DC3FB91" wp14:editId="2296CF6E">
            <wp:simplePos x="0" y="0"/>
            <wp:positionH relativeFrom="column">
              <wp:posOffset>355600</wp:posOffset>
            </wp:positionH>
            <wp:positionV relativeFrom="paragraph">
              <wp:posOffset>-560705</wp:posOffset>
            </wp:positionV>
            <wp:extent cx="4699000" cy="18542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5301460" w14:textId="77777777" w:rsidR="00DF36C9" w:rsidRDefault="00DF36C9">
      <w:pPr>
        <w:spacing w:line="390" w:lineRule="exact"/>
        <w:rPr>
          <w:sz w:val="20"/>
          <w:szCs w:val="20"/>
        </w:rPr>
      </w:pPr>
    </w:p>
    <w:p w14:paraId="208A4B71" w14:textId="77777777" w:rsidR="00DF36C9" w:rsidRDefault="00BA543D">
      <w:pPr>
        <w:ind w:left="1260"/>
        <w:rPr>
          <w:sz w:val="20"/>
          <w:szCs w:val="20"/>
        </w:rPr>
      </w:pPr>
      <w:r>
        <w:rPr>
          <w:rFonts w:eastAsia="Times New Roman"/>
          <w:b/>
          <w:bCs/>
          <w:sz w:val="24"/>
          <w:szCs w:val="24"/>
        </w:rPr>
        <w:t>2.6.6.6. Merkezi Sterilizasyon Hizmetleri</w:t>
      </w:r>
    </w:p>
    <w:p w14:paraId="747CFA1A" w14:textId="77777777" w:rsidR="00DF36C9" w:rsidRDefault="00DF36C9">
      <w:pPr>
        <w:spacing w:line="145" w:lineRule="exact"/>
        <w:rPr>
          <w:sz w:val="20"/>
          <w:szCs w:val="20"/>
        </w:rPr>
      </w:pPr>
    </w:p>
    <w:p w14:paraId="79939F4B" w14:textId="77777777" w:rsidR="00DF36C9" w:rsidRDefault="00BA543D">
      <w:pPr>
        <w:spacing w:line="358" w:lineRule="auto"/>
        <w:ind w:left="540" w:firstLine="708"/>
        <w:jc w:val="both"/>
        <w:rPr>
          <w:sz w:val="20"/>
          <w:szCs w:val="20"/>
        </w:rPr>
      </w:pPr>
      <w:r>
        <w:rPr>
          <w:rFonts w:eastAsia="Times New Roman"/>
          <w:sz w:val="24"/>
          <w:szCs w:val="24"/>
        </w:rPr>
        <w:t>Hastanelerde hizmet bölümlerinde kullanılacak alet ve malzemeler hizmete uygun olarak kâğıt veya özel bohçalar içerisinde, setler halinde topluca sterilize edilerek kullanılmaya hazır durumda merkezi sterilizasyon merkezleri tarafından dağıtılmaktadır. Ste</w:t>
      </w:r>
      <w:r>
        <w:rPr>
          <w:rFonts w:eastAsia="Times New Roman"/>
          <w:sz w:val="24"/>
          <w:szCs w:val="24"/>
        </w:rPr>
        <w:t>rilizasyon sorumlusu, kullanan bölüm tarafından yıkanarak sterilizasyona hazır hale getirilen setleri teslim alarak aldığı miktar kadarını steril halde vermektedir. Merkezi sterilizasyon hizmetleri ve burada çalışanlar ameliyathane sorumlusuna bağlı olarak</w:t>
      </w:r>
      <w:r>
        <w:rPr>
          <w:rFonts w:eastAsia="Times New Roman"/>
          <w:sz w:val="24"/>
          <w:szCs w:val="24"/>
        </w:rPr>
        <w:t xml:space="preserve"> görev yapmaktadır (YTKİY, 1983:madde 16).</w:t>
      </w:r>
    </w:p>
    <w:p w14:paraId="2F52F729" w14:textId="77777777" w:rsidR="00DF36C9" w:rsidRDefault="00DF36C9">
      <w:pPr>
        <w:spacing w:line="200" w:lineRule="exact"/>
        <w:rPr>
          <w:sz w:val="20"/>
          <w:szCs w:val="20"/>
        </w:rPr>
      </w:pPr>
    </w:p>
    <w:p w14:paraId="1CE09D90" w14:textId="77777777" w:rsidR="00DF36C9" w:rsidRDefault="00DF36C9">
      <w:pPr>
        <w:spacing w:line="224" w:lineRule="exact"/>
        <w:rPr>
          <w:sz w:val="20"/>
          <w:szCs w:val="20"/>
        </w:rPr>
      </w:pPr>
    </w:p>
    <w:p w14:paraId="70096398" w14:textId="77777777" w:rsidR="00DF36C9" w:rsidRDefault="00BA543D">
      <w:pPr>
        <w:ind w:left="1260"/>
        <w:rPr>
          <w:sz w:val="20"/>
          <w:szCs w:val="20"/>
        </w:rPr>
      </w:pPr>
      <w:r>
        <w:rPr>
          <w:rFonts w:eastAsia="Times New Roman"/>
          <w:b/>
          <w:bCs/>
          <w:sz w:val="24"/>
          <w:szCs w:val="24"/>
        </w:rPr>
        <w:t>2.6.6.7. Yoğun Bakım ve Reanimasyon Hizmetleri</w:t>
      </w:r>
    </w:p>
    <w:p w14:paraId="333EA698" w14:textId="77777777" w:rsidR="00DF36C9" w:rsidRDefault="00DF36C9">
      <w:pPr>
        <w:spacing w:line="144" w:lineRule="exact"/>
        <w:rPr>
          <w:sz w:val="20"/>
          <w:szCs w:val="20"/>
        </w:rPr>
      </w:pPr>
    </w:p>
    <w:p w14:paraId="0589F01C" w14:textId="77777777" w:rsidR="00DF36C9" w:rsidRDefault="00BA543D">
      <w:pPr>
        <w:spacing w:line="358" w:lineRule="auto"/>
        <w:ind w:left="540" w:firstLine="708"/>
        <w:jc w:val="both"/>
        <w:rPr>
          <w:sz w:val="20"/>
          <w:szCs w:val="20"/>
        </w:rPr>
      </w:pPr>
      <w:r>
        <w:rPr>
          <w:rFonts w:eastAsia="Times New Roman"/>
          <w:sz w:val="24"/>
          <w:szCs w:val="24"/>
        </w:rPr>
        <w:t>Yoğun bakım ve reanimasyon hizmetleri</w:t>
      </w:r>
      <w:r>
        <w:rPr>
          <w:rFonts w:eastAsia="Times New Roman"/>
          <w:sz w:val="24"/>
          <w:szCs w:val="24"/>
        </w:rPr>
        <w:t xml:space="preserve"> doktor ve hemşire hizmetleri ile diğer teknik, sağlık ve laboratuvar hizmetleri bakımından sürekli olarak gözlem ve kontrol altında bulundurulması gereken hayati tehlike içindeki hastaların bakımlarının sağlandığı yataklı bakım üniteleridir. Burada hayati</w:t>
      </w:r>
      <w:r>
        <w:rPr>
          <w:rFonts w:eastAsia="Times New Roman"/>
          <w:sz w:val="24"/>
          <w:szCs w:val="24"/>
        </w:rPr>
        <w:t xml:space="preserve"> fonksiyonları izleyecek ve gereğinde destekleyecek cihazlar bulundurulmaktadır. Hemşire ve diğer gerekli görülen personelin çalışmaları 24 saat görev yapacak şekilde düzenlenmektedir. Yoğun bakımda hizmetlerin düzenli bir şekilde yürütülmesinden o yoğun b</w:t>
      </w:r>
      <w:r>
        <w:rPr>
          <w:rFonts w:eastAsia="Times New Roman"/>
          <w:sz w:val="24"/>
          <w:szCs w:val="24"/>
        </w:rPr>
        <w:t>akımın fonksiyonuyla ilgili klinik ve bu kliniğin bir uzmanı sorumludur. Şayet yoğun bakımda çeşitli kliniklere ait yataklar bulunuyorsa bu takdirde başhekimin seçeceği bir veya daha fazla uzman burada</w:t>
      </w:r>
    </w:p>
    <w:p w14:paraId="17CD2250" w14:textId="77777777" w:rsidR="00DF36C9" w:rsidRDefault="00DF36C9">
      <w:pPr>
        <w:sectPr w:rsidR="00DF36C9">
          <w:pgSz w:w="11900" w:h="16838"/>
          <w:pgMar w:top="700" w:right="1426" w:bottom="1440" w:left="1440" w:header="0" w:footer="0" w:gutter="0"/>
          <w:cols w:space="708" w:equalWidth="0">
            <w:col w:w="9040"/>
          </w:cols>
        </w:sectPr>
      </w:pPr>
    </w:p>
    <w:p w14:paraId="33AA1D1F" w14:textId="77777777" w:rsidR="00DF36C9" w:rsidRDefault="00BA543D">
      <w:pPr>
        <w:ind w:left="4640"/>
        <w:rPr>
          <w:sz w:val="20"/>
          <w:szCs w:val="20"/>
        </w:rPr>
      </w:pPr>
      <w:bookmarkStart w:id="122" w:name="page123"/>
      <w:bookmarkEnd w:id="122"/>
      <w:r>
        <w:rPr>
          <w:rFonts w:eastAsia="Times New Roman"/>
        </w:rPr>
        <w:lastRenderedPageBreak/>
        <w:t>104</w:t>
      </w:r>
    </w:p>
    <w:p w14:paraId="202C01BC" w14:textId="77777777" w:rsidR="00DF36C9" w:rsidRDefault="00DF36C9">
      <w:pPr>
        <w:spacing w:line="200" w:lineRule="exact"/>
        <w:rPr>
          <w:sz w:val="20"/>
          <w:szCs w:val="20"/>
        </w:rPr>
      </w:pPr>
    </w:p>
    <w:p w14:paraId="534B4A1C" w14:textId="77777777" w:rsidR="00DF36C9" w:rsidRDefault="00DF36C9">
      <w:pPr>
        <w:spacing w:line="270" w:lineRule="exact"/>
        <w:rPr>
          <w:sz w:val="20"/>
          <w:szCs w:val="20"/>
        </w:rPr>
      </w:pPr>
    </w:p>
    <w:p w14:paraId="0A66F296" w14:textId="77777777" w:rsidR="00DF36C9" w:rsidRDefault="00BA543D">
      <w:pPr>
        <w:spacing w:line="348" w:lineRule="auto"/>
        <w:ind w:left="540" w:right="20"/>
        <w:jc w:val="both"/>
        <w:rPr>
          <w:sz w:val="20"/>
          <w:szCs w:val="20"/>
        </w:rPr>
      </w:pPr>
      <w:r>
        <w:rPr>
          <w:rFonts w:eastAsia="Times New Roman"/>
          <w:sz w:val="24"/>
          <w:szCs w:val="24"/>
        </w:rPr>
        <w:t>görevlendirilmektedir. Bun</w:t>
      </w:r>
      <w:r>
        <w:rPr>
          <w:rFonts w:eastAsia="Times New Roman"/>
          <w:sz w:val="24"/>
          <w:szCs w:val="24"/>
        </w:rPr>
        <w:t>lar gerekli hallerde ilgili dal uzmanı ile birlikte hastaların takip ve tedavisini yapmaktadır (YTKİY, 1983:madde 16).</w:t>
      </w:r>
    </w:p>
    <w:p w14:paraId="2A7512E0" w14:textId="77777777" w:rsidR="00DF36C9" w:rsidRDefault="00DF36C9">
      <w:pPr>
        <w:spacing w:line="200" w:lineRule="exact"/>
        <w:rPr>
          <w:sz w:val="20"/>
          <w:szCs w:val="20"/>
        </w:rPr>
      </w:pPr>
    </w:p>
    <w:p w14:paraId="6861DF8F" w14:textId="77777777" w:rsidR="00DF36C9" w:rsidRDefault="00DF36C9">
      <w:pPr>
        <w:spacing w:line="233" w:lineRule="exact"/>
        <w:rPr>
          <w:sz w:val="20"/>
          <w:szCs w:val="20"/>
        </w:rPr>
      </w:pPr>
    </w:p>
    <w:p w14:paraId="0DCA5608" w14:textId="77777777" w:rsidR="00DF36C9" w:rsidRDefault="00BA543D">
      <w:pPr>
        <w:ind w:left="1260"/>
        <w:rPr>
          <w:sz w:val="20"/>
          <w:szCs w:val="20"/>
        </w:rPr>
      </w:pPr>
      <w:r>
        <w:rPr>
          <w:rFonts w:eastAsia="Times New Roman"/>
          <w:b/>
          <w:bCs/>
          <w:sz w:val="24"/>
          <w:szCs w:val="24"/>
        </w:rPr>
        <w:t>2.6.6.8. Uyandırma ve Ameliyat Sonu Bakım Ünitesi Hizmetleri</w:t>
      </w:r>
    </w:p>
    <w:p w14:paraId="265325A8" w14:textId="77777777" w:rsidR="00DF36C9" w:rsidRDefault="00DF36C9">
      <w:pPr>
        <w:spacing w:line="147" w:lineRule="exact"/>
        <w:rPr>
          <w:sz w:val="20"/>
          <w:szCs w:val="20"/>
        </w:rPr>
      </w:pPr>
    </w:p>
    <w:p w14:paraId="5ED87313" w14:textId="77777777" w:rsidR="00DF36C9" w:rsidRDefault="00BA543D">
      <w:pPr>
        <w:spacing w:line="375" w:lineRule="auto"/>
        <w:ind w:left="540" w:right="20" w:firstLine="708"/>
        <w:jc w:val="both"/>
        <w:rPr>
          <w:sz w:val="20"/>
          <w:szCs w:val="20"/>
        </w:rPr>
      </w:pPr>
      <w:r>
        <w:rPr>
          <w:rFonts w:eastAsia="Times New Roman"/>
          <w:sz w:val="23"/>
          <w:szCs w:val="23"/>
        </w:rPr>
        <w:t>Uyandırma ve ameliyat sonu bakım ünitesi, ameliyat sonrası hastaların ser</w:t>
      </w:r>
      <w:r>
        <w:rPr>
          <w:rFonts w:eastAsia="Times New Roman"/>
          <w:sz w:val="23"/>
          <w:szCs w:val="23"/>
        </w:rPr>
        <w:t>vise nakledilmeden önce uyanmaları ve kısa süreli cerrahi komplikasyonların düzeltilmesi için en fazla 24 saat kaldıkları yataklı bakım üniteleridir. Burada yeterli cihaz ve malzeme ile 24 saat sürekli hizmet görecek şekilde hemşire ve gerekli personel bul</w:t>
      </w:r>
      <w:r>
        <w:rPr>
          <w:rFonts w:eastAsia="Times New Roman"/>
          <w:sz w:val="23"/>
          <w:szCs w:val="23"/>
        </w:rPr>
        <w:t>undurulmaktadır. Ünitenin yönetim ve tıbbi bakım hizmetlerinden anesteziyoloji uzmanı yoksa ameliyathane sorumlusu olan genel cerrah sorumludur. Bu sorumlu gerekli hallerde ameliyatı yapan uzman ile iş birliği yapmaktadır (YTKİY, 1983:madde 16).</w:t>
      </w:r>
    </w:p>
    <w:p w14:paraId="30C37FF6" w14:textId="77777777" w:rsidR="00DF36C9" w:rsidRDefault="00BA543D">
      <w:pPr>
        <w:spacing w:line="20" w:lineRule="exact"/>
        <w:rPr>
          <w:sz w:val="20"/>
          <w:szCs w:val="20"/>
        </w:rPr>
      </w:pPr>
      <w:r>
        <w:rPr>
          <w:noProof/>
          <w:sz w:val="20"/>
          <w:szCs w:val="20"/>
        </w:rPr>
        <w:drawing>
          <wp:anchor distT="0" distB="0" distL="114300" distR="114300" simplePos="0" relativeHeight="251592704" behindDoc="1" locked="0" layoutInCell="0" allowOverlap="1" wp14:anchorId="0EA07C11" wp14:editId="3DC44821">
            <wp:simplePos x="0" y="0"/>
            <wp:positionH relativeFrom="column">
              <wp:posOffset>355600</wp:posOffset>
            </wp:positionH>
            <wp:positionV relativeFrom="paragraph">
              <wp:posOffset>-33655</wp:posOffset>
            </wp:positionV>
            <wp:extent cx="4699000" cy="18542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710D4F6" w14:textId="77777777" w:rsidR="00DF36C9" w:rsidRDefault="00DF36C9">
      <w:pPr>
        <w:spacing w:line="392" w:lineRule="exact"/>
        <w:rPr>
          <w:sz w:val="20"/>
          <w:szCs w:val="20"/>
        </w:rPr>
      </w:pPr>
    </w:p>
    <w:p w14:paraId="3BC6BDFB" w14:textId="77777777" w:rsidR="00DF36C9" w:rsidRDefault="00BA543D">
      <w:pPr>
        <w:ind w:left="1260"/>
        <w:rPr>
          <w:sz w:val="20"/>
          <w:szCs w:val="20"/>
        </w:rPr>
      </w:pPr>
      <w:r>
        <w:rPr>
          <w:rFonts w:eastAsia="Times New Roman"/>
          <w:b/>
          <w:bCs/>
          <w:sz w:val="24"/>
          <w:szCs w:val="24"/>
        </w:rPr>
        <w:t>2.6.6.9</w:t>
      </w:r>
      <w:r>
        <w:rPr>
          <w:rFonts w:eastAsia="Times New Roman"/>
          <w:b/>
          <w:bCs/>
          <w:sz w:val="24"/>
          <w:szCs w:val="24"/>
        </w:rPr>
        <w:t>. Eczane Hizmetleri</w:t>
      </w:r>
    </w:p>
    <w:p w14:paraId="52730D24" w14:textId="77777777" w:rsidR="00DF36C9" w:rsidRDefault="00DF36C9">
      <w:pPr>
        <w:spacing w:line="144" w:lineRule="exact"/>
        <w:rPr>
          <w:sz w:val="20"/>
          <w:szCs w:val="20"/>
        </w:rPr>
      </w:pPr>
    </w:p>
    <w:p w14:paraId="22CBF872" w14:textId="77777777" w:rsidR="00DF36C9" w:rsidRDefault="00BA543D">
      <w:pPr>
        <w:spacing w:line="359" w:lineRule="auto"/>
        <w:ind w:left="540" w:firstLine="708"/>
        <w:jc w:val="both"/>
        <w:rPr>
          <w:sz w:val="20"/>
          <w:szCs w:val="20"/>
        </w:rPr>
      </w:pPr>
      <w:r>
        <w:rPr>
          <w:rFonts w:eastAsia="Times New Roman"/>
          <w:sz w:val="24"/>
          <w:szCs w:val="24"/>
        </w:rPr>
        <w:t>Kurum eczaneleri yatan hastalarla kanun, tüzük, yönetmelik ve emirler gereğince yatırılmadan ilaç verilmesine gerek görülen hastalara ilaç ve sıhhi malzeme sağlanan yerlerdir. Eczane hizmetleri; yataklı tedavi kurumunun yıllık ilaç ihtiyaçlarının ve bunlar</w:t>
      </w:r>
      <w:r>
        <w:rPr>
          <w:rFonts w:eastAsia="Times New Roman"/>
          <w:sz w:val="24"/>
          <w:szCs w:val="24"/>
        </w:rPr>
        <w:t>ın tahmin edilen bedellerinin tespitini ve idareye bildirilmesini, ilaç ve tıbbi malzemenin niteliklerine uygun olarak kuruma kabulünü, bunların uygun şekilde ve ayniyat yönetmeliği hükümlerine göre depo edilmesini, günlük ihtiyaçların karşılanması için öz</w:t>
      </w:r>
      <w:r>
        <w:rPr>
          <w:rFonts w:eastAsia="Times New Roman"/>
          <w:sz w:val="24"/>
          <w:szCs w:val="24"/>
        </w:rPr>
        <w:t>el dağıtım yerinde hazır bulundurulmasını, yıl içinde miktarı azalan ilaç ve tıbbi malzemenin zamanında alınması için ihtiyaçların idareye iletilmesini, hastalara verilecek ilaçların usulüne uygun olarak hazırlanarak ilgililere teslimini, uzmanlarla görüşe</w:t>
      </w:r>
      <w:r>
        <w:rPr>
          <w:rFonts w:eastAsia="Times New Roman"/>
          <w:sz w:val="24"/>
          <w:szCs w:val="24"/>
        </w:rPr>
        <w:t>rek aynı maksat için kullanılacak veya aynı tertipte olan ilaçların daha az kaleme indirilmesini, imkân ölçüsünde majistral ilaçlarla ekonomik ve standart tedavi uygulamasına yardımcı olunmasını, az kullanılan eşdeğer ilaçların sarfını sağlamak için eczane</w:t>
      </w:r>
      <w:r>
        <w:rPr>
          <w:rFonts w:eastAsia="Times New Roman"/>
          <w:sz w:val="24"/>
          <w:szCs w:val="24"/>
        </w:rPr>
        <w:t xml:space="preserve"> mevcutlarını sık sık servislere duyurarak bu ilaçların kullanılmalarının teminini, kullanım süresinin dolması yaklaşan ilaçların tüketimini imkân olmadığı takdirde başka kurumlara devrini sağlamak gibi hizmetleri kapsamaktadır (YTKİY, 1983:madde 17).</w:t>
      </w:r>
    </w:p>
    <w:p w14:paraId="0606E324" w14:textId="77777777" w:rsidR="00DF36C9" w:rsidRDefault="00DF36C9">
      <w:pPr>
        <w:spacing w:line="200" w:lineRule="exact"/>
        <w:rPr>
          <w:sz w:val="20"/>
          <w:szCs w:val="20"/>
        </w:rPr>
      </w:pPr>
    </w:p>
    <w:p w14:paraId="5144989F" w14:textId="77777777" w:rsidR="00DF36C9" w:rsidRDefault="00DF36C9">
      <w:pPr>
        <w:spacing w:line="226" w:lineRule="exact"/>
        <w:rPr>
          <w:sz w:val="20"/>
          <w:szCs w:val="20"/>
        </w:rPr>
      </w:pPr>
    </w:p>
    <w:p w14:paraId="4F9FDC9C" w14:textId="77777777" w:rsidR="00DF36C9" w:rsidRDefault="00BA543D">
      <w:pPr>
        <w:ind w:left="1260"/>
        <w:rPr>
          <w:sz w:val="20"/>
          <w:szCs w:val="20"/>
        </w:rPr>
      </w:pPr>
      <w:r>
        <w:rPr>
          <w:rFonts w:eastAsia="Times New Roman"/>
          <w:b/>
          <w:bCs/>
          <w:sz w:val="24"/>
          <w:szCs w:val="24"/>
        </w:rPr>
        <w:t>2.</w:t>
      </w:r>
      <w:r>
        <w:rPr>
          <w:rFonts w:eastAsia="Times New Roman"/>
          <w:b/>
          <w:bCs/>
          <w:sz w:val="24"/>
          <w:szCs w:val="24"/>
        </w:rPr>
        <w:t>7. Sağlık Kurumları ve Yalın Yönetim</w:t>
      </w:r>
    </w:p>
    <w:p w14:paraId="42DF2623" w14:textId="77777777" w:rsidR="00DF36C9" w:rsidRDefault="00DF36C9">
      <w:pPr>
        <w:spacing w:line="144" w:lineRule="exact"/>
        <w:rPr>
          <w:sz w:val="20"/>
          <w:szCs w:val="20"/>
        </w:rPr>
      </w:pPr>
    </w:p>
    <w:p w14:paraId="05C6E1EA" w14:textId="77777777" w:rsidR="00DF36C9" w:rsidRDefault="00BA543D">
      <w:pPr>
        <w:spacing w:line="354" w:lineRule="auto"/>
        <w:ind w:left="540" w:firstLine="708"/>
        <w:jc w:val="both"/>
        <w:rPr>
          <w:sz w:val="20"/>
          <w:szCs w:val="20"/>
        </w:rPr>
      </w:pPr>
      <w:r>
        <w:rPr>
          <w:rFonts w:eastAsia="Times New Roman"/>
          <w:sz w:val="24"/>
          <w:szCs w:val="24"/>
        </w:rPr>
        <w:t>Dünya Bankası istatistiklerine göre GSMH içinde yer alan sağlığa ayrılan pay ülkeler bazında artmaktadır. Kişi başı gelirlerin de önemli bir bölümü sağlık harcamalarına ayrılmış durumdadır. Sağlık hizmetlerinin, teknol</w:t>
      </w:r>
      <w:r>
        <w:rPr>
          <w:rFonts w:eastAsia="Times New Roman"/>
          <w:sz w:val="24"/>
          <w:szCs w:val="24"/>
        </w:rPr>
        <w:t>ojinin, ekonominin</w:t>
      </w:r>
    </w:p>
    <w:p w14:paraId="39D56F47" w14:textId="77777777" w:rsidR="00DF36C9" w:rsidRDefault="00DF36C9">
      <w:pPr>
        <w:sectPr w:rsidR="00DF36C9">
          <w:pgSz w:w="11900" w:h="16838"/>
          <w:pgMar w:top="700" w:right="1406" w:bottom="1440" w:left="1440" w:header="0" w:footer="0" w:gutter="0"/>
          <w:cols w:space="708" w:equalWidth="0">
            <w:col w:w="9060"/>
          </w:cols>
        </w:sectPr>
      </w:pPr>
    </w:p>
    <w:p w14:paraId="4C1AC325" w14:textId="77777777" w:rsidR="00DF36C9" w:rsidRDefault="00BA543D">
      <w:pPr>
        <w:ind w:left="4640"/>
        <w:rPr>
          <w:sz w:val="20"/>
          <w:szCs w:val="20"/>
        </w:rPr>
      </w:pPr>
      <w:bookmarkStart w:id="123" w:name="page124"/>
      <w:bookmarkEnd w:id="123"/>
      <w:r>
        <w:rPr>
          <w:rFonts w:eastAsia="Times New Roman"/>
        </w:rPr>
        <w:lastRenderedPageBreak/>
        <w:t>105</w:t>
      </w:r>
    </w:p>
    <w:p w14:paraId="39BD3FCE" w14:textId="77777777" w:rsidR="00DF36C9" w:rsidRDefault="00DF36C9">
      <w:pPr>
        <w:spacing w:line="200" w:lineRule="exact"/>
        <w:rPr>
          <w:sz w:val="20"/>
          <w:szCs w:val="20"/>
        </w:rPr>
      </w:pPr>
    </w:p>
    <w:p w14:paraId="2C4581C0" w14:textId="77777777" w:rsidR="00DF36C9" w:rsidRDefault="00DF36C9">
      <w:pPr>
        <w:spacing w:line="270" w:lineRule="exact"/>
        <w:rPr>
          <w:sz w:val="20"/>
          <w:szCs w:val="20"/>
        </w:rPr>
      </w:pPr>
    </w:p>
    <w:p w14:paraId="018F7A45" w14:textId="77777777" w:rsidR="00DF36C9" w:rsidRDefault="00BA543D">
      <w:pPr>
        <w:spacing w:line="348" w:lineRule="auto"/>
        <w:ind w:left="540" w:right="20"/>
        <w:jc w:val="both"/>
        <w:rPr>
          <w:sz w:val="20"/>
          <w:szCs w:val="20"/>
        </w:rPr>
      </w:pPr>
      <w:r>
        <w:rPr>
          <w:rFonts w:eastAsia="Times New Roman"/>
          <w:sz w:val="24"/>
          <w:szCs w:val="24"/>
        </w:rPr>
        <w:t>gelişimi ile birlikte sağlık harcamaları ve sağlık kuruluşlarının maliyetleri de artmaktadır (Önder, Arslan, Kayalı, Keskin ve Yiğit, 2015:36).</w:t>
      </w:r>
    </w:p>
    <w:p w14:paraId="78526289" w14:textId="77777777" w:rsidR="00DF36C9" w:rsidRDefault="00DF36C9">
      <w:pPr>
        <w:spacing w:line="28" w:lineRule="exact"/>
        <w:rPr>
          <w:sz w:val="20"/>
          <w:szCs w:val="20"/>
        </w:rPr>
      </w:pPr>
    </w:p>
    <w:p w14:paraId="0B9B07D4" w14:textId="77777777" w:rsidR="00DF36C9" w:rsidRDefault="00BA543D">
      <w:pPr>
        <w:spacing w:line="358" w:lineRule="auto"/>
        <w:ind w:left="540" w:firstLine="708"/>
        <w:jc w:val="both"/>
        <w:rPr>
          <w:sz w:val="20"/>
          <w:szCs w:val="20"/>
        </w:rPr>
      </w:pPr>
      <w:r>
        <w:rPr>
          <w:rFonts w:eastAsia="Times New Roman"/>
          <w:sz w:val="24"/>
          <w:szCs w:val="24"/>
        </w:rPr>
        <w:t>Günümüzde hastane organizasyonları, artan sağlık hizmeti alma ta</w:t>
      </w:r>
      <w:r>
        <w:rPr>
          <w:rFonts w:eastAsia="Times New Roman"/>
          <w:sz w:val="24"/>
          <w:szCs w:val="24"/>
        </w:rPr>
        <w:t xml:space="preserve">lebini fiziki yetersizlik, nitelikli personel eksikliği, kaynak maliyetleri nedeniyle karşılamakta yetersiz kalabilmektedir. Oysaki, burada tartışılması gereken hizmet alma talebinden talebin karşılanmasına ve tedavinin sonlanmasına kadar var olan sürecin </w:t>
      </w:r>
      <w:r>
        <w:rPr>
          <w:rFonts w:eastAsia="Times New Roman"/>
          <w:sz w:val="24"/>
          <w:szCs w:val="24"/>
        </w:rPr>
        <w:t>uygun olup olmadığıdır. İşte bu noktada karşımıza yalın yaklaşım çıkmaktadır. Değer yönetimi, değer akışı, akış, çekme, katma değer yaratan faaliyet ve israf kavramları bu noktada devreye girmektedir. Ölçülemeyen ve izlenemeyen hiçbir süreç yönetilebilir d</w:t>
      </w:r>
      <w:r>
        <w:rPr>
          <w:rFonts w:eastAsia="Times New Roman"/>
          <w:sz w:val="24"/>
          <w:szCs w:val="24"/>
        </w:rPr>
        <w:t>eğildir. Sübjektif bir bakış açısıyla problem yaşanmadığı düşünülen süreçler veri elde edildiğinde ve izlendiğinde anlaşılacaktır ki, her zaman bir iyileştirme fırsatına sahiptir (Önder vd., 2015:36).</w:t>
      </w:r>
    </w:p>
    <w:p w14:paraId="5587F7CD" w14:textId="77777777" w:rsidR="00DF36C9" w:rsidRDefault="00BA543D">
      <w:pPr>
        <w:spacing w:line="20" w:lineRule="exact"/>
        <w:rPr>
          <w:sz w:val="20"/>
          <w:szCs w:val="20"/>
        </w:rPr>
      </w:pPr>
      <w:r>
        <w:rPr>
          <w:noProof/>
          <w:sz w:val="20"/>
          <w:szCs w:val="20"/>
        </w:rPr>
        <w:drawing>
          <wp:anchor distT="0" distB="0" distL="114300" distR="114300" simplePos="0" relativeHeight="251593728" behindDoc="1" locked="0" layoutInCell="0" allowOverlap="1" wp14:anchorId="2E0FFD6B" wp14:editId="3679CD22">
            <wp:simplePos x="0" y="0"/>
            <wp:positionH relativeFrom="column">
              <wp:posOffset>355600</wp:posOffset>
            </wp:positionH>
            <wp:positionV relativeFrom="paragraph">
              <wp:posOffset>-285115</wp:posOffset>
            </wp:positionV>
            <wp:extent cx="4699000" cy="18542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3A5E9E" w14:textId="77777777" w:rsidR="00DF36C9" w:rsidRDefault="00DF36C9">
      <w:pPr>
        <w:spacing w:line="4" w:lineRule="exact"/>
        <w:rPr>
          <w:sz w:val="20"/>
          <w:szCs w:val="20"/>
        </w:rPr>
      </w:pPr>
    </w:p>
    <w:p w14:paraId="464CC9DC" w14:textId="77777777" w:rsidR="00DF36C9" w:rsidRDefault="00BA543D">
      <w:pPr>
        <w:spacing w:line="375" w:lineRule="auto"/>
        <w:ind w:left="540" w:firstLine="708"/>
        <w:jc w:val="both"/>
        <w:rPr>
          <w:sz w:val="20"/>
          <w:szCs w:val="20"/>
        </w:rPr>
      </w:pPr>
      <w:r>
        <w:rPr>
          <w:rFonts w:eastAsia="Times New Roman"/>
          <w:sz w:val="23"/>
          <w:szCs w:val="23"/>
        </w:rPr>
        <w:t xml:space="preserve">Yaklaşık on yıldır sağlık sektöründe yaşanan </w:t>
      </w:r>
      <w:r>
        <w:rPr>
          <w:rFonts w:eastAsia="Times New Roman"/>
          <w:sz w:val="23"/>
          <w:szCs w:val="23"/>
        </w:rPr>
        <w:t xml:space="preserve">yalın devrim, hepimizin yaklaşmakta olduğunu bildiğimiz büyük sağlık sistemi değişimleri öncesinde, kalite ile ilgili problemleri ortadan kaldırmaya ve maliyetleri azaltmaya odaklanmaktadır. Aileleri iflasa sürükleyen ve ABD için de aynı tehdidi oluşturan </w:t>
      </w:r>
      <w:r>
        <w:rPr>
          <w:rFonts w:eastAsia="Times New Roman"/>
          <w:sz w:val="23"/>
          <w:szCs w:val="23"/>
        </w:rPr>
        <w:t>sağlık hizmeti faturaları yüzünden, büyük hastaneler ve sağlık sistemlerinin liderleri çeşitli iyileştirme yöntemleri denemeye başlamışlardır. Bu kuruluşların önemli bir bölümü, yalın düşünceyi hızla benimsemekle beraber, Toyota Üretim Sistemi ile ilgili a</w:t>
      </w:r>
      <w:r>
        <w:rPr>
          <w:rFonts w:eastAsia="Times New Roman"/>
          <w:sz w:val="23"/>
          <w:szCs w:val="23"/>
        </w:rPr>
        <w:t>raç ve yöntemleri sağlık sektörüne uyarladılar. Kısa sürede sonuç alınan süreç iyileştirmelerinden elde edilen değişimler ve yenilikler çok önemlidir ancak yalın yolculuğun sadece ilk adımlarını oluştururlar. Dönüşümün en temel kısmı kültürel değişimdir. K</w:t>
      </w:r>
      <w:r>
        <w:rPr>
          <w:rFonts w:eastAsia="Times New Roman"/>
          <w:sz w:val="23"/>
          <w:szCs w:val="23"/>
        </w:rPr>
        <w:t>ültürel değişim başarıldığı takdirde problemlere bakış açımız, hastalara yaklaşımımız, birbirimizle iletişimimiz de değişecektir. Eğer yalın düşünce yüzeysel bir şekilde benimsenip uygulanırsa ve yönetimin bakış açısı değişmezse, elde edilen iyileştirmeler</w:t>
      </w:r>
      <w:r>
        <w:rPr>
          <w:rFonts w:eastAsia="Times New Roman"/>
          <w:sz w:val="23"/>
          <w:szCs w:val="23"/>
        </w:rPr>
        <w:t xml:space="preserve"> kalıcı olmaz ve kazanımlar kurumsal hedeflerin gerçekleşmesini sağlayamaz (Barnas ve Adams, 2016:11-12).</w:t>
      </w:r>
    </w:p>
    <w:p w14:paraId="0AE8DD6F" w14:textId="77777777" w:rsidR="00DF36C9" w:rsidRDefault="00DF36C9">
      <w:pPr>
        <w:spacing w:line="9" w:lineRule="exact"/>
        <w:rPr>
          <w:sz w:val="20"/>
          <w:szCs w:val="20"/>
        </w:rPr>
      </w:pPr>
    </w:p>
    <w:p w14:paraId="22839D01" w14:textId="77777777" w:rsidR="00DF36C9" w:rsidRDefault="00BA543D">
      <w:pPr>
        <w:spacing w:line="350" w:lineRule="auto"/>
        <w:ind w:left="540" w:right="20" w:firstLine="708"/>
        <w:jc w:val="both"/>
        <w:rPr>
          <w:sz w:val="20"/>
          <w:szCs w:val="20"/>
        </w:rPr>
      </w:pPr>
      <w:r>
        <w:rPr>
          <w:rFonts w:eastAsia="Times New Roman"/>
          <w:sz w:val="24"/>
          <w:szCs w:val="24"/>
        </w:rPr>
        <w:t>Yalın bakış açısıyla müşterilerin yani hastaların sağlık kurumlarından beklentileri aşağıdaki gibi sıralanabilir (Womack ve Jones, 2015:216-217):</w:t>
      </w:r>
    </w:p>
    <w:p w14:paraId="2E2AF340" w14:textId="77777777" w:rsidR="00DF36C9" w:rsidRDefault="00DF36C9">
      <w:pPr>
        <w:spacing w:line="23" w:lineRule="exact"/>
        <w:rPr>
          <w:sz w:val="20"/>
          <w:szCs w:val="20"/>
        </w:rPr>
      </w:pPr>
    </w:p>
    <w:p w14:paraId="40C2A775" w14:textId="77777777" w:rsidR="00DF36C9" w:rsidRDefault="00BA543D">
      <w:pPr>
        <w:numPr>
          <w:ilvl w:val="0"/>
          <w:numId w:val="88"/>
        </w:numPr>
        <w:tabs>
          <w:tab w:val="left" w:pos="1540"/>
        </w:tabs>
        <w:spacing w:line="256" w:lineRule="auto"/>
        <w:ind w:left="1540" w:hanging="287"/>
        <w:jc w:val="both"/>
        <w:rPr>
          <w:rFonts w:ascii="Wingdings" w:eastAsia="Wingdings" w:hAnsi="Wingdings" w:cs="Wingdings"/>
          <w:sz w:val="46"/>
          <w:szCs w:val="46"/>
          <w:vertAlign w:val="superscript"/>
        </w:rPr>
      </w:pPr>
      <w:r>
        <w:rPr>
          <w:rFonts w:eastAsia="Times New Roman"/>
          <w:sz w:val="23"/>
          <w:szCs w:val="23"/>
        </w:rPr>
        <w:t>Sa</w:t>
      </w:r>
      <w:r>
        <w:rPr>
          <w:rFonts w:eastAsia="Times New Roman"/>
          <w:sz w:val="23"/>
          <w:szCs w:val="23"/>
        </w:rPr>
        <w:t>ğlıyla ilgili problemi olan bir kişi sağlık kurumundan probleminin tam olarak çözülmesini, sağlık problemine yanılgı olmaksızın doğru tanı koyulmasını ve en iyi tedavi yöntemlerinin sunulmasını ve uygulanmasını ister.</w:t>
      </w:r>
    </w:p>
    <w:p w14:paraId="069EF8BE" w14:textId="77777777" w:rsidR="00DF36C9" w:rsidRDefault="00BA543D">
      <w:pPr>
        <w:numPr>
          <w:ilvl w:val="0"/>
          <w:numId w:val="88"/>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Toplam maliyetin faydayı aşmamasını ve</w:t>
      </w:r>
      <w:r>
        <w:rPr>
          <w:rFonts w:eastAsia="Times New Roman"/>
          <w:sz w:val="24"/>
          <w:szCs w:val="24"/>
        </w:rPr>
        <w:t xml:space="preserve"> zamanının israf edilmemesini ister.</w:t>
      </w:r>
    </w:p>
    <w:p w14:paraId="1BB93E35" w14:textId="77777777" w:rsidR="00DF36C9" w:rsidRDefault="00DF36C9">
      <w:pPr>
        <w:sectPr w:rsidR="00DF36C9">
          <w:pgSz w:w="11900" w:h="16838"/>
          <w:pgMar w:top="700" w:right="1406" w:bottom="1440" w:left="1440" w:header="0" w:footer="0" w:gutter="0"/>
          <w:cols w:space="708" w:equalWidth="0">
            <w:col w:w="9060"/>
          </w:cols>
        </w:sectPr>
      </w:pPr>
    </w:p>
    <w:p w14:paraId="2C943F09" w14:textId="77777777" w:rsidR="00DF36C9" w:rsidRDefault="00BA543D">
      <w:pPr>
        <w:ind w:left="4640"/>
        <w:rPr>
          <w:sz w:val="20"/>
          <w:szCs w:val="20"/>
        </w:rPr>
      </w:pPr>
      <w:bookmarkStart w:id="124" w:name="page125"/>
      <w:bookmarkEnd w:id="124"/>
      <w:r>
        <w:rPr>
          <w:rFonts w:eastAsia="Times New Roman"/>
        </w:rPr>
        <w:lastRenderedPageBreak/>
        <w:t>106</w:t>
      </w:r>
    </w:p>
    <w:p w14:paraId="4E43168F" w14:textId="77777777" w:rsidR="00DF36C9" w:rsidRDefault="00DF36C9">
      <w:pPr>
        <w:spacing w:line="200" w:lineRule="exact"/>
        <w:rPr>
          <w:sz w:val="20"/>
          <w:szCs w:val="20"/>
        </w:rPr>
      </w:pPr>
    </w:p>
    <w:p w14:paraId="7EC54110" w14:textId="77777777" w:rsidR="00DF36C9" w:rsidRDefault="00DF36C9">
      <w:pPr>
        <w:spacing w:line="270" w:lineRule="exact"/>
        <w:rPr>
          <w:sz w:val="20"/>
          <w:szCs w:val="20"/>
        </w:rPr>
      </w:pPr>
    </w:p>
    <w:p w14:paraId="705E1033" w14:textId="77777777" w:rsidR="00DF36C9" w:rsidRDefault="00BA543D">
      <w:pPr>
        <w:numPr>
          <w:ilvl w:val="0"/>
          <w:numId w:val="89"/>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Sağlık probleminin çözülmesi için beklemek istemez. Tanının ve tedavinin istenilen zamanda sunulmasını ister.</w:t>
      </w:r>
    </w:p>
    <w:p w14:paraId="63A06B70" w14:textId="77777777" w:rsidR="00DF36C9" w:rsidRDefault="00DF36C9">
      <w:pPr>
        <w:spacing w:line="2" w:lineRule="exact"/>
        <w:rPr>
          <w:rFonts w:ascii="Wingdings" w:eastAsia="Wingdings" w:hAnsi="Wingdings" w:cs="Wingdings"/>
          <w:sz w:val="48"/>
          <w:szCs w:val="48"/>
          <w:vertAlign w:val="superscript"/>
        </w:rPr>
      </w:pPr>
    </w:p>
    <w:p w14:paraId="1C468BB8" w14:textId="77777777" w:rsidR="00DF36C9" w:rsidRDefault="00BA543D">
      <w:pPr>
        <w:numPr>
          <w:ilvl w:val="0"/>
          <w:numId w:val="89"/>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Sağlık hizmetlerinden istediği yerde yararlanmak ister.</w:t>
      </w:r>
    </w:p>
    <w:p w14:paraId="596AD820" w14:textId="77777777" w:rsidR="00DF36C9" w:rsidRDefault="00DF36C9">
      <w:pPr>
        <w:spacing w:line="159" w:lineRule="exact"/>
        <w:rPr>
          <w:sz w:val="20"/>
          <w:szCs w:val="20"/>
        </w:rPr>
      </w:pPr>
    </w:p>
    <w:p w14:paraId="72F22BFF" w14:textId="77777777" w:rsidR="00DF36C9" w:rsidRDefault="00BA543D">
      <w:pPr>
        <w:spacing w:line="353" w:lineRule="auto"/>
        <w:ind w:left="540" w:right="20" w:firstLine="708"/>
        <w:jc w:val="both"/>
        <w:rPr>
          <w:sz w:val="20"/>
          <w:szCs w:val="20"/>
        </w:rPr>
      </w:pPr>
      <w:r>
        <w:rPr>
          <w:rFonts w:eastAsia="Times New Roman"/>
          <w:sz w:val="24"/>
          <w:szCs w:val="24"/>
        </w:rPr>
        <w:t xml:space="preserve">Müşteri yani hasta bu </w:t>
      </w:r>
      <w:r>
        <w:rPr>
          <w:rFonts w:eastAsia="Times New Roman"/>
          <w:sz w:val="24"/>
          <w:szCs w:val="24"/>
        </w:rPr>
        <w:t>beklentileri ile aslında değeri tanımlamakta ve sağlık kurumlarına istek ve ihtiyaçlarının karşılanması yönünde yol göstermektedir. Sağlık kurumları da hastanın bu beklentilerini karşılayacak yöntemler geliştirmeli, hastanın istediği hizmeti, istediği yerd</w:t>
      </w:r>
      <w:r>
        <w:rPr>
          <w:rFonts w:eastAsia="Times New Roman"/>
          <w:sz w:val="24"/>
          <w:szCs w:val="24"/>
        </w:rPr>
        <w:t>e ve istediği zamanda almasını mümkün kılmalıdır.</w:t>
      </w:r>
    </w:p>
    <w:p w14:paraId="4F8ED6D0" w14:textId="77777777" w:rsidR="00DF36C9" w:rsidRDefault="00DF36C9">
      <w:pPr>
        <w:spacing w:line="200" w:lineRule="exact"/>
        <w:rPr>
          <w:sz w:val="20"/>
          <w:szCs w:val="20"/>
        </w:rPr>
      </w:pPr>
    </w:p>
    <w:p w14:paraId="35D3C919" w14:textId="77777777" w:rsidR="00DF36C9" w:rsidRDefault="00DF36C9">
      <w:pPr>
        <w:spacing w:line="231" w:lineRule="exact"/>
        <w:rPr>
          <w:sz w:val="20"/>
          <w:szCs w:val="20"/>
        </w:rPr>
      </w:pPr>
    </w:p>
    <w:p w14:paraId="18D68E44" w14:textId="77777777" w:rsidR="00DF36C9" w:rsidRDefault="00BA543D">
      <w:pPr>
        <w:ind w:left="1260"/>
        <w:rPr>
          <w:sz w:val="20"/>
          <w:szCs w:val="20"/>
        </w:rPr>
      </w:pPr>
      <w:r>
        <w:rPr>
          <w:rFonts w:eastAsia="Times New Roman"/>
          <w:b/>
          <w:bCs/>
          <w:sz w:val="24"/>
          <w:szCs w:val="24"/>
        </w:rPr>
        <w:t>2.7.1. Sağlık Kurumlarında Yalın Yönetim Aşamaları</w:t>
      </w:r>
    </w:p>
    <w:p w14:paraId="7A1C736F" w14:textId="77777777" w:rsidR="00DF36C9" w:rsidRDefault="00DF36C9">
      <w:pPr>
        <w:spacing w:line="144" w:lineRule="exact"/>
        <w:rPr>
          <w:sz w:val="20"/>
          <w:szCs w:val="20"/>
        </w:rPr>
      </w:pPr>
    </w:p>
    <w:p w14:paraId="30855406" w14:textId="77777777" w:rsidR="00DF36C9" w:rsidRDefault="00BA543D">
      <w:pPr>
        <w:spacing w:line="350" w:lineRule="auto"/>
        <w:ind w:left="540" w:right="20" w:firstLine="708"/>
        <w:jc w:val="both"/>
        <w:rPr>
          <w:sz w:val="20"/>
          <w:szCs w:val="20"/>
        </w:rPr>
      </w:pPr>
      <w:r>
        <w:rPr>
          <w:rFonts w:eastAsia="Times New Roman"/>
          <w:sz w:val="24"/>
          <w:szCs w:val="24"/>
        </w:rPr>
        <w:t>Üretim işletmelerinde olduğu gibi hizmet işletmesi olan sağlık kurumlarında da yalın yönetimin başarılı bir şekilde uygulanabilmesi için belirli aşamala</w:t>
      </w:r>
      <w:r>
        <w:rPr>
          <w:rFonts w:eastAsia="Times New Roman"/>
          <w:sz w:val="24"/>
          <w:szCs w:val="24"/>
        </w:rPr>
        <w:t>r söz konusudur.</w:t>
      </w:r>
    </w:p>
    <w:p w14:paraId="05F536D6" w14:textId="77777777" w:rsidR="00DF36C9" w:rsidRDefault="00BA543D">
      <w:pPr>
        <w:spacing w:line="20" w:lineRule="exact"/>
        <w:rPr>
          <w:sz w:val="20"/>
          <w:szCs w:val="20"/>
        </w:rPr>
      </w:pPr>
      <w:r>
        <w:rPr>
          <w:noProof/>
          <w:sz w:val="20"/>
          <w:szCs w:val="20"/>
        </w:rPr>
        <w:drawing>
          <wp:anchor distT="0" distB="0" distL="114300" distR="114300" simplePos="0" relativeHeight="251594752" behindDoc="1" locked="0" layoutInCell="0" allowOverlap="1" wp14:anchorId="79BF7454" wp14:editId="40DEB8B2">
            <wp:simplePos x="0" y="0"/>
            <wp:positionH relativeFrom="column">
              <wp:posOffset>355600</wp:posOffset>
            </wp:positionH>
            <wp:positionV relativeFrom="paragraph">
              <wp:posOffset>-21590</wp:posOffset>
            </wp:positionV>
            <wp:extent cx="4699000" cy="185420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B455C40" w14:textId="77777777" w:rsidR="00DF36C9" w:rsidRDefault="00DF36C9">
      <w:pPr>
        <w:spacing w:line="3" w:lineRule="exact"/>
        <w:rPr>
          <w:sz w:val="20"/>
          <w:szCs w:val="20"/>
        </w:rPr>
      </w:pPr>
    </w:p>
    <w:p w14:paraId="1EF0D90C" w14:textId="77777777" w:rsidR="00DF36C9" w:rsidRDefault="00BA543D">
      <w:pPr>
        <w:spacing w:line="350" w:lineRule="auto"/>
        <w:ind w:left="540" w:right="20" w:firstLine="708"/>
        <w:jc w:val="both"/>
        <w:rPr>
          <w:sz w:val="20"/>
          <w:szCs w:val="20"/>
        </w:rPr>
      </w:pPr>
      <w:r>
        <w:rPr>
          <w:rFonts w:eastAsia="Times New Roman"/>
          <w:sz w:val="24"/>
          <w:szCs w:val="24"/>
        </w:rPr>
        <w:t>Yalın bakış açısıyla sağlık kurumları için yalın yönetim aşamaları olarak aşağıdakiler belirtilebilir (Yüksel, 2012:22-23):</w:t>
      </w:r>
    </w:p>
    <w:p w14:paraId="18C35403" w14:textId="77777777" w:rsidR="00DF36C9" w:rsidRDefault="00DF36C9">
      <w:pPr>
        <w:spacing w:line="23" w:lineRule="exact"/>
        <w:rPr>
          <w:sz w:val="20"/>
          <w:szCs w:val="20"/>
        </w:rPr>
      </w:pPr>
    </w:p>
    <w:p w14:paraId="187AC8D7" w14:textId="77777777" w:rsidR="00DF36C9" w:rsidRDefault="00BA543D">
      <w:pPr>
        <w:numPr>
          <w:ilvl w:val="0"/>
          <w:numId w:val="90"/>
        </w:numPr>
        <w:tabs>
          <w:tab w:val="left" w:pos="1540"/>
        </w:tabs>
        <w:spacing w:line="286" w:lineRule="auto"/>
        <w:ind w:left="1540" w:hanging="287"/>
        <w:jc w:val="both"/>
        <w:rPr>
          <w:rFonts w:ascii="Wingdings" w:eastAsia="Wingdings" w:hAnsi="Wingdings" w:cs="Wingdings"/>
          <w:sz w:val="46"/>
          <w:szCs w:val="46"/>
          <w:vertAlign w:val="superscript"/>
        </w:rPr>
      </w:pPr>
      <w:r>
        <w:rPr>
          <w:rFonts w:eastAsia="Times New Roman"/>
          <w:sz w:val="23"/>
          <w:szCs w:val="23"/>
        </w:rPr>
        <w:t>Hasta bakış açısı ile değerin tanımlanması: Yalın düşüncenin ilk aşaması değerin hasta bakış açısı ile tanımlan</w:t>
      </w:r>
      <w:r>
        <w:rPr>
          <w:rFonts w:eastAsia="Times New Roman"/>
          <w:sz w:val="23"/>
          <w:szCs w:val="23"/>
        </w:rPr>
        <w:t>masıdır. Hastaların gereksinimlerinin ve beklentilerinin doğru bir şekilde belirlenmesi ve sunulan hizmetin belirlenen beklentileri ve gereksinimleri karşılayacak şekilde tasarlanması gerekmektedir.</w:t>
      </w:r>
    </w:p>
    <w:p w14:paraId="39779A1A" w14:textId="77777777" w:rsidR="00DF36C9" w:rsidRDefault="00DF36C9">
      <w:pPr>
        <w:spacing w:line="102" w:lineRule="exact"/>
        <w:rPr>
          <w:rFonts w:ascii="Wingdings" w:eastAsia="Wingdings" w:hAnsi="Wingdings" w:cs="Wingdings"/>
          <w:sz w:val="46"/>
          <w:szCs w:val="46"/>
          <w:vertAlign w:val="superscript"/>
        </w:rPr>
      </w:pPr>
    </w:p>
    <w:p w14:paraId="3C5FA18D" w14:textId="77777777" w:rsidR="00DF36C9" w:rsidRDefault="00BA543D">
      <w:pPr>
        <w:numPr>
          <w:ilvl w:val="0"/>
          <w:numId w:val="90"/>
        </w:numPr>
        <w:tabs>
          <w:tab w:val="left" w:pos="1540"/>
        </w:tabs>
        <w:spacing w:line="302"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Hastanın, hastaneye girişi ile tedavisinin </w:t>
      </w:r>
      <w:r>
        <w:rPr>
          <w:rFonts w:eastAsia="Times New Roman"/>
          <w:sz w:val="24"/>
          <w:szCs w:val="24"/>
        </w:rPr>
        <w:t>tamamlanıp hastaneden ayrılması sürecinde değer akışının tanımlanması, değer katan ve değer katmayan faaliyetlerin belirlenmesi: Değer akışı, hastalara hizmetin sunulmasındaki tüm faaliyetleri içermektedir. Değer akışlarının oluşturulması ile süreç içerisi</w:t>
      </w:r>
      <w:r>
        <w:rPr>
          <w:rFonts w:eastAsia="Times New Roman"/>
          <w:sz w:val="24"/>
          <w:szCs w:val="24"/>
        </w:rPr>
        <w:t>ndeki değer katan ve değer katmayan faaliyetler belirlenmektedir. İsraf içeren noktalar gözle görülür hale gelmektedir.</w:t>
      </w:r>
    </w:p>
    <w:p w14:paraId="3BC56A5A" w14:textId="77777777" w:rsidR="00DF36C9" w:rsidRDefault="00DF36C9">
      <w:pPr>
        <w:spacing w:line="77" w:lineRule="exact"/>
        <w:rPr>
          <w:rFonts w:ascii="Wingdings" w:eastAsia="Wingdings" w:hAnsi="Wingdings" w:cs="Wingdings"/>
          <w:sz w:val="48"/>
          <w:szCs w:val="48"/>
          <w:vertAlign w:val="superscript"/>
        </w:rPr>
      </w:pPr>
    </w:p>
    <w:p w14:paraId="1F8DC727" w14:textId="77777777" w:rsidR="00DF36C9" w:rsidRDefault="00BA543D">
      <w:pPr>
        <w:numPr>
          <w:ilvl w:val="0"/>
          <w:numId w:val="90"/>
        </w:numPr>
        <w:tabs>
          <w:tab w:val="left" w:pos="1540"/>
        </w:tabs>
        <w:spacing w:line="325" w:lineRule="auto"/>
        <w:ind w:left="1540" w:hanging="287"/>
        <w:jc w:val="both"/>
        <w:rPr>
          <w:rFonts w:ascii="Wingdings" w:eastAsia="Wingdings" w:hAnsi="Wingdings" w:cs="Wingdings"/>
          <w:sz w:val="48"/>
          <w:szCs w:val="48"/>
          <w:vertAlign w:val="superscript"/>
        </w:rPr>
      </w:pPr>
      <w:r>
        <w:rPr>
          <w:rFonts w:eastAsia="Times New Roman"/>
          <w:sz w:val="24"/>
          <w:szCs w:val="24"/>
        </w:rPr>
        <w:t>Değer katmayan faaliyetlerin ortadan kaldırılması ve değer akışı boyunca hastanın düzgün ve hızlı bir biçimde aşamalar arasında akışını</w:t>
      </w:r>
      <w:r>
        <w:rPr>
          <w:rFonts w:eastAsia="Times New Roman"/>
          <w:sz w:val="24"/>
          <w:szCs w:val="24"/>
        </w:rPr>
        <w:t>n sağlanması: Değerin tanımlanıp değer akışının belirlenmesinden sonra değer katan faaliyetler, kesintisiz olarak akışı sağlamalıdır. Değer tanımlandıktan sonra değer akışı belirlenmektedir. Değer akışı noktasında faaliyetler değer katan faaliyetler ve değ</w:t>
      </w:r>
      <w:r>
        <w:rPr>
          <w:rFonts w:eastAsia="Times New Roman"/>
          <w:sz w:val="24"/>
          <w:szCs w:val="24"/>
        </w:rPr>
        <w:t>er katmayan faaliyetler olarak tanımlanmaktadır. Değer katmayan faaliyetlerin süreçten uzaklaştırılması ile faaliyetler kesintisiz olarak akmaya başlamaktadır. Hastaların değer katan faaliyet için bekleme süresinin azaltılması ve süreçte istenmeyen faaliye</w:t>
      </w:r>
      <w:r>
        <w:rPr>
          <w:rFonts w:eastAsia="Times New Roman"/>
          <w:sz w:val="24"/>
          <w:szCs w:val="24"/>
        </w:rPr>
        <w:t>tlerin ortadan kaldırılması ile sürekli akış başarılabilecektir.</w:t>
      </w:r>
    </w:p>
    <w:p w14:paraId="1D1DEF73" w14:textId="77777777" w:rsidR="00DF36C9" w:rsidRDefault="00DF36C9">
      <w:pPr>
        <w:sectPr w:rsidR="00DF36C9">
          <w:pgSz w:w="11900" w:h="16838"/>
          <w:pgMar w:top="700" w:right="1406" w:bottom="1440" w:left="1440" w:header="0" w:footer="0" w:gutter="0"/>
          <w:cols w:space="708" w:equalWidth="0">
            <w:col w:w="9060"/>
          </w:cols>
        </w:sectPr>
      </w:pPr>
    </w:p>
    <w:p w14:paraId="2077BECF" w14:textId="77777777" w:rsidR="00DF36C9" w:rsidRDefault="00BA543D">
      <w:pPr>
        <w:ind w:left="4640"/>
        <w:rPr>
          <w:sz w:val="20"/>
          <w:szCs w:val="20"/>
        </w:rPr>
      </w:pPr>
      <w:bookmarkStart w:id="125" w:name="page126"/>
      <w:bookmarkEnd w:id="125"/>
      <w:r>
        <w:rPr>
          <w:rFonts w:eastAsia="Times New Roman"/>
        </w:rPr>
        <w:lastRenderedPageBreak/>
        <w:t>107</w:t>
      </w:r>
    </w:p>
    <w:p w14:paraId="2CDFCF3C" w14:textId="77777777" w:rsidR="00DF36C9" w:rsidRDefault="00DF36C9">
      <w:pPr>
        <w:spacing w:line="200" w:lineRule="exact"/>
        <w:rPr>
          <w:sz w:val="20"/>
          <w:szCs w:val="20"/>
        </w:rPr>
      </w:pPr>
    </w:p>
    <w:p w14:paraId="211E07F1" w14:textId="77777777" w:rsidR="00DF36C9" w:rsidRDefault="00DF36C9">
      <w:pPr>
        <w:spacing w:line="270" w:lineRule="exact"/>
        <w:rPr>
          <w:sz w:val="20"/>
          <w:szCs w:val="20"/>
        </w:rPr>
      </w:pPr>
    </w:p>
    <w:p w14:paraId="1823658C" w14:textId="77777777" w:rsidR="00DF36C9" w:rsidRDefault="00BA543D">
      <w:pPr>
        <w:numPr>
          <w:ilvl w:val="0"/>
          <w:numId w:val="91"/>
        </w:numPr>
        <w:tabs>
          <w:tab w:val="left" w:pos="1540"/>
        </w:tabs>
        <w:spacing w:line="289" w:lineRule="auto"/>
        <w:ind w:left="1540" w:hanging="287"/>
        <w:jc w:val="both"/>
        <w:rPr>
          <w:rFonts w:ascii="Wingdings" w:eastAsia="Wingdings" w:hAnsi="Wingdings" w:cs="Wingdings"/>
          <w:sz w:val="48"/>
          <w:szCs w:val="48"/>
          <w:vertAlign w:val="superscript"/>
        </w:rPr>
      </w:pPr>
      <w:r>
        <w:rPr>
          <w:rFonts w:eastAsia="Times New Roman"/>
          <w:sz w:val="24"/>
          <w:szCs w:val="24"/>
        </w:rPr>
        <w:t>Süreçler ve bölümler arasında işin ve hastanın itilmesi yerine işin, hastanın ve ihtiyaç duyulan malzemelerin çekilmesinin sağlanması: Değer akışlarının sürekliliğ</w:t>
      </w:r>
      <w:r>
        <w:rPr>
          <w:rFonts w:eastAsia="Times New Roman"/>
          <w:sz w:val="24"/>
          <w:szCs w:val="24"/>
        </w:rPr>
        <w:t>i sağlandıktan sonra sunulan hizmetin hastaların istediği hizmet ve istediği zamanda sunulan hizmet olması garanti altına alınmalıdır. İş, hasta ve malzemeler sisteme itilmek yerine sistemden çekilmelidir.</w:t>
      </w:r>
    </w:p>
    <w:p w14:paraId="20FB59CB" w14:textId="77777777" w:rsidR="00DF36C9" w:rsidRDefault="00DF36C9">
      <w:pPr>
        <w:spacing w:line="98" w:lineRule="exact"/>
        <w:rPr>
          <w:rFonts w:ascii="Wingdings" w:eastAsia="Wingdings" w:hAnsi="Wingdings" w:cs="Wingdings"/>
          <w:sz w:val="48"/>
          <w:szCs w:val="48"/>
          <w:vertAlign w:val="superscript"/>
        </w:rPr>
      </w:pPr>
    </w:p>
    <w:p w14:paraId="65B0817B" w14:textId="77777777" w:rsidR="00DF36C9" w:rsidRDefault="00BA543D">
      <w:pPr>
        <w:numPr>
          <w:ilvl w:val="0"/>
          <w:numId w:val="91"/>
        </w:numPr>
        <w:tabs>
          <w:tab w:val="left" w:pos="1540"/>
        </w:tabs>
        <w:spacing w:line="272" w:lineRule="auto"/>
        <w:ind w:left="1540" w:right="20" w:hanging="287"/>
        <w:jc w:val="both"/>
        <w:rPr>
          <w:rFonts w:ascii="Wingdings" w:eastAsia="Wingdings" w:hAnsi="Wingdings" w:cs="Wingdings"/>
          <w:sz w:val="48"/>
          <w:szCs w:val="48"/>
          <w:vertAlign w:val="superscript"/>
        </w:rPr>
      </w:pPr>
      <w:r>
        <w:rPr>
          <w:rFonts w:eastAsia="Times New Roman"/>
          <w:sz w:val="24"/>
          <w:szCs w:val="24"/>
        </w:rPr>
        <w:t>Sürekli gelişme ile mükemmelliğin sürdürülmesi: Y</w:t>
      </w:r>
      <w:r>
        <w:rPr>
          <w:rFonts w:eastAsia="Times New Roman"/>
          <w:sz w:val="24"/>
          <w:szCs w:val="24"/>
        </w:rPr>
        <w:t>alın düşünce sürekli bir yolculuktur. Her zaman için israfların nasıl azaltılabileceği ve daha iyisinin nasıl başarılabileceği araştırılmalıdır. Mükemmellik erişilmesi zor ve başarılabilir bir yol olarak görülmelidir.</w:t>
      </w:r>
    </w:p>
    <w:p w14:paraId="3F64497D" w14:textId="77777777" w:rsidR="00DF36C9" w:rsidRDefault="00DF36C9">
      <w:pPr>
        <w:spacing w:line="200" w:lineRule="exact"/>
        <w:rPr>
          <w:sz w:val="20"/>
          <w:szCs w:val="20"/>
        </w:rPr>
      </w:pPr>
    </w:p>
    <w:p w14:paraId="05641947" w14:textId="77777777" w:rsidR="00DF36C9" w:rsidRDefault="00DF36C9">
      <w:pPr>
        <w:spacing w:line="217" w:lineRule="exact"/>
        <w:rPr>
          <w:sz w:val="20"/>
          <w:szCs w:val="20"/>
        </w:rPr>
      </w:pPr>
    </w:p>
    <w:p w14:paraId="6C2A7C9A" w14:textId="77777777" w:rsidR="00DF36C9" w:rsidRDefault="00BA543D">
      <w:pPr>
        <w:ind w:left="1260"/>
        <w:rPr>
          <w:sz w:val="20"/>
          <w:szCs w:val="20"/>
        </w:rPr>
      </w:pPr>
      <w:r>
        <w:rPr>
          <w:rFonts w:eastAsia="Times New Roman"/>
          <w:b/>
          <w:bCs/>
          <w:sz w:val="24"/>
          <w:szCs w:val="24"/>
        </w:rPr>
        <w:t>2.7.2. Sağlık Kurumlarında Yalın Yön</w:t>
      </w:r>
      <w:r>
        <w:rPr>
          <w:rFonts w:eastAsia="Times New Roman"/>
          <w:b/>
          <w:bCs/>
          <w:sz w:val="24"/>
          <w:szCs w:val="24"/>
        </w:rPr>
        <w:t>etimde İsraf Türleri</w:t>
      </w:r>
    </w:p>
    <w:p w14:paraId="34FB088C" w14:textId="77777777" w:rsidR="00DF36C9" w:rsidRDefault="00DF36C9">
      <w:pPr>
        <w:spacing w:line="144" w:lineRule="exact"/>
        <w:rPr>
          <w:sz w:val="20"/>
          <w:szCs w:val="20"/>
        </w:rPr>
      </w:pPr>
    </w:p>
    <w:p w14:paraId="1D83AC37" w14:textId="77777777" w:rsidR="00DF36C9" w:rsidRDefault="00BA543D">
      <w:pPr>
        <w:spacing w:line="358" w:lineRule="auto"/>
        <w:ind w:left="540" w:right="20" w:firstLine="708"/>
        <w:jc w:val="both"/>
        <w:rPr>
          <w:sz w:val="20"/>
          <w:szCs w:val="20"/>
        </w:rPr>
      </w:pPr>
      <w:r>
        <w:rPr>
          <w:rFonts w:eastAsia="Times New Roman"/>
          <w:sz w:val="24"/>
          <w:szCs w:val="24"/>
        </w:rPr>
        <w:t>İsraf terimi yalınla bağlantılı olarak kullanıldığında kendine has bir tanıma sahiptir. İsraf hasta bakış açısıyla hastalara yardımcı olmayan, hastaları bekleten, hastaları iyi olmaya, taburcu olmaya veya iyileşmeye</w:t>
      </w:r>
      <w:r>
        <w:rPr>
          <w:rFonts w:eastAsia="Times New Roman"/>
          <w:sz w:val="24"/>
          <w:szCs w:val="24"/>
        </w:rPr>
        <w:t xml:space="preserve"> doğru götürmeyen ve hastaların ödeme yapmak istemedikleri herhangi bir faaliyet olarak ifade edilir. Örnek vermek gerekirse hastanın doktoru beklemesi, tetkik sonuçlarını beklemesi, aldığı tedavinin olumlu sonuçlanmaması, yapılan hatalardan dolayı iş veya</w:t>
      </w:r>
      <w:r>
        <w:rPr>
          <w:rFonts w:eastAsia="Times New Roman"/>
          <w:sz w:val="24"/>
          <w:szCs w:val="24"/>
        </w:rPr>
        <w:t xml:space="preserve"> işlemlerin tekrarlanması vb. (Graban, 2018:57-58).</w:t>
      </w:r>
    </w:p>
    <w:p w14:paraId="5F728D26" w14:textId="77777777" w:rsidR="00DF36C9" w:rsidRDefault="00BA543D">
      <w:pPr>
        <w:spacing w:line="20" w:lineRule="exact"/>
        <w:rPr>
          <w:sz w:val="20"/>
          <w:szCs w:val="20"/>
        </w:rPr>
      </w:pPr>
      <w:r>
        <w:rPr>
          <w:noProof/>
          <w:sz w:val="20"/>
          <w:szCs w:val="20"/>
        </w:rPr>
        <w:drawing>
          <wp:anchor distT="0" distB="0" distL="114300" distR="114300" simplePos="0" relativeHeight="251595776" behindDoc="1" locked="0" layoutInCell="0" allowOverlap="1" wp14:anchorId="3B605A02" wp14:editId="7A69D44B">
            <wp:simplePos x="0" y="0"/>
            <wp:positionH relativeFrom="column">
              <wp:posOffset>355600</wp:posOffset>
            </wp:positionH>
            <wp:positionV relativeFrom="paragraph">
              <wp:posOffset>-1798955</wp:posOffset>
            </wp:positionV>
            <wp:extent cx="4699000" cy="18542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89DDC79" w14:textId="77777777" w:rsidR="00DF36C9" w:rsidRDefault="00BA543D">
      <w:pPr>
        <w:spacing w:line="358" w:lineRule="auto"/>
        <w:ind w:left="540" w:right="20" w:firstLine="708"/>
        <w:jc w:val="both"/>
        <w:rPr>
          <w:sz w:val="20"/>
          <w:szCs w:val="20"/>
        </w:rPr>
      </w:pPr>
      <w:r>
        <w:rPr>
          <w:rFonts w:eastAsia="Times New Roman"/>
          <w:sz w:val="24"/>
          <w:szCs w:val="24"/>
        </w:rPr>
        <w:t xml:space="preserve">Hastanelerde bir günün nasıl geçtiğini gözlemlersek kesintiler, iletişimsizlikler, tekrarlar, gereksiz hareketler ve geçiştirmelerle dolu olduğunu görürüz. Çalışanlar ve idareciler genellikle işlerinin </w:t>
      </w:r>
      <w:r>
        <w:rPr>
          <w:rFonts w:eastAsia="Times New Roman"/>
          <w:sz w:val="24"/>
          <w:szCs w:val="24"/>
        </w:rPr>
        <w:t>ya da bir kuruma kazandırdıklarının problemleri çözme yetenekleri olduğunu düşünürler. Malzemeler eksik olduğunda bulmak için koştururuz. İş alanlarımız kötü tasarlanmışsa ve iş yüklerimiz ağırsa daha hızlı yürürüz. Bir hekimin ofisinden siparişler gelmiyo</w:t>
      </w:r>
      <w:r>
        <w:rPr>
          <w:rFonts w:eastAsia="Times New Roman"/>
          <w:sz w:val="24"/>
          <w:szCs w:val="24"/>
        </w:rPr>
        <w:t>rsa takip etmek için defalarca telefon açarız. Bütün bunlar aynı sorunun tekrar tekrar yaşanmasını önlemeyen geçiştirmelerdir. Geçiştirmeleri ve kahramanca problem çözmeleri ve önlemler almayı işimiz olarak benimsemek yerine israfı azaltılması ya da ortada</w:t>
      </w:r>
      <w:r>
        <w:rPr>
          <w:rFonts w:eastAsia="Times New Roman"/>
          <w:sz w:val="24"/>
          <w:szCs w:val="24"/>
        </w:rPr>
        <w:t>n kaldırılması gereken bir şey olarak görmemiz gerekir; böylece gerçek işimize, hasta bakımına daha çok zaman ayırabiliriz (Graban, 2018:69).</w:t>
      </w:r>
    </w:p>
    <w:p w14:paraId="6B1FD67C" w14:textId="77777777" w:rsidR="00DF36C9" w:rsidRDefault="00DF36C9">
      <w:pPr>
        <w:spacing w:line="24" w:lineRule="exact"/>
        <w:rPr>
          <w:sz w:val="20"/>
          <w:szCs w:val="20"/>
        </w:rPr>
      </w:pPr>
    </w:p>
    <w:p w14:paraId="3F744CA8" w14:textId="77777777" w:rsidR="00DF36C9" w:rsidRDefault="00BA543D">
      <w:pPr>
        <w:spacing w:line="354" w:lineRule="auto"/>
        <w:ind w:left="540" w:right="20" w:firstLine="708"/>
        <w:jc w:val="both"/>
        <w:rPr>
          <w:sz w:val="20"/>
          <w:szCs w:val="20"/>
        </w:rPr>
      </w:pPr>
      <w:r>
        <w:rPr>
          <w:rFonts w:eastAsia="Times New Roman"/>
          <w:sz w:val="24"/>
          <w:szCs w:val="24"/>
        </w:rPr>
        <w:t>Daha öncede ifade ettiğimiz gibi yalın düşüncede yedi israf türü bulunmaktadır. Bu yedi israf türünü sağlık sektö</w:t>
      </w:r>
      <w:r>
        <w:rPr>
          <w:rFonts w:eastAsia="Times New Roman"/>
          <w:sz w:val="24"/>
          <w:szCs w:val="24"/>
        </w:rPr>
        <w:t>rü bakış açısıyla değerlendirecek olursak aşağıdakiler söylenebilir (Yüksel, 2012:25-28):</w:t>
      </w:r>
    </w:p>
    <w:p w14:paraId="6BAD9B60" w14:textId="77777777" w:rsidR="00DF36C9" w:rsidRDefault="00DF36C9">
      <w:pPr>
        <w:spacing w:line="20" w:lineRule="exact"/>
        <w:rPr>
          <w:sz w:val="20"/>
          <w:szCs w:val="20"/>
        </w:rPr>
      </w:pPr>
    </w:p>
    <w:p w14:paraId="7E2EA39D" w14:textId="77777777" w:rsidR="00DF36C9" w:rsidRDefault="00BA543D">
      <w:pPr>
        <w:numPr>
          <w:ilvl w:val="0"/>
          <w:numId w:val="92"/>
        </w:numPr>
        <w:tabs>
          <w:tab w:val="left" w:pos="1540"/>
        </w:tabs>
        <w:spacing w:line="210" w:lineRule="auto"/>
        <w:ind w:left="1540" w:hanging="287"/>
        <w:jc w:val="both"/>
        <w:rPr>
          <w:rFonts w:ascii="Wingdings" w:eastAsia="Wingdings" w:hAnsi="Wingdings" w:cs="Wingdings"/>
          <w:sz w:val="46"/>
          <w:szCs w:val="46"/>
          <w:vertAlign w:val="superscript"/>
        </w:rPr>
      </w:pPr>
      <w:r>
        <w:rPr>
          <w:rFonts w:eastAsia="Times New Roman"/>
          <w:sz w:val="23"/>
          <w:szCs w:val="23"/>
        </w:rPr>
        <w:t>Fazla/Aşırı Üretim: Bir ürünün istenenden fazla ya da istenilen zamandan önce üretilmesidir. İlaçların istenen zamandan önce tedarik edilmesi fazla üretim</w:t>
      </w:r>
    </w:p>
    <w:p w14:paraId="5E47B40C" w14:textId="77777777" w:rsidR="00DF36C9" w:rsidRDefault="00DF36C9">
      <w:pPr>
        <w:sectPr w:rsidR="00DF36C9">
          <w:pgSz w:w="11900" w:h="16838"/>
          <w:pgMar w:top="700" w:right="1406" w:bottom="1440" w:left="1440" w:header="0" w:footer="0" w:gutter="0"/>
          <w:cols w:space="708" w:equalWidth="0">
            <w:col w:w="9060"/>
          </w:cols>
        </w:sectPr>
      </w:pPr>
    </w:p>
    <w:p w14:paraId="7FD30D7E" w14:textId="77777777" w:rsidR="00DF36C9" w:rsidRDefault="00BA543D">
      <w:pPr>
        <w:ind w:left="4640"/>
        <w:rPr>
          <w:sz w:val="20"/>
          <w:szCs w:val="20"/>
        </w:rPr>
      </w:pPr>
      <w:bookmarkStart w:id="126" w:name="page127"/>
      <w:bookmarkEnd w:id="126"/>
      <w:r>
        <w:rPr>
          <w:rFonts w:eastAsia="Times New Roman"/>
        </w:rPr>
        <w:lastRenderedPageBreak/>
        <w:t>108</w:t>
      </w:r>
    </w:p>
    <w:p w14:paraId="5EB99282" w14:textId="77777777" w:rsidR="00DF36C9" w:rsidRDefault="00DF36C9">
      <w:pPr>
        <w:spacing w:line="200" w:lineRule="exact"/>
        <w:rPr>
          <w:sz w:val="20"/>
          <w:szCs w:val="20"/>
        </w:rPr>
      </w:pPr>
    </w:p>
    <w:p w14:paraId="10366942" w14:textId="77777777" w:rsidR="00DF36C9" w:rsidRDefault="00DF36C9">
      <w:pPr>
        <w:spacing w:line="270" w:lineRule="exact"/>
        <w:rPr>
          <w:sz w:val="20"/>
          <w:szCs w:val="20"/>
        </w:rPr>
      </w:pPr>
    </w:p>
    <w:p w14:paraId="1270CF43" w14:textId="77777777" w:rsidR="00DF36C9" w:rsidRDefault="00BA543D">
      <w:pPr>
        <w:spacing w:line="358" w:lineRule="auto"/>
        <w:ind w:left="1540"/>
        <w:jc w:val="both"/>
        <w:rPr>
          <w:sz w:val="20"/>
          <w:szCs w:val="20"/>
        </w:rPr>
      </w:pPr>
      <w:r>
        <w:rPr>
          <w:rFonts w:eastAsia="Times New Roman"/>
          <w:sz w:val="24"/>
          <w:szCs w:val="24"/>
        </w:rPr>
        <w:t>olarak değerlendirilir. Eczaneden bölümlere gün içerisinde ihtiyaç duydukları ilaçların gönderilmesi ulaşım ve hareket israfına neden olmasına rağmen fazla üretime bağlı olarak bölümlerden eczaneye daha az ilacın geri dönmesi il</w:t>
      </w:r>
      <w:r>
        <w:rPr>
          <w:rFonts w:eastAsia="Times New Roman"/>
          <w:sz w:val="24"/>
          <w:szCs w:val="24"/>
        </w:rPr>
        <w:t>e geri dönen ilaçların tekrar kayıt işlemine alınması için harcanan süreyi yani yalın düşünceye göre israf olan bir işlem türünü azaltmaktadır (Graban, 2009:44). Ameliyat ekipmanının alınıp kullanılmamasına rağmen sterilize edilmesi, başka bir bölümde ya d</w:t>
      </w:r>
      <w:r>
        <w:rPr>
          <w:rFonts w:eastAsia="Times New Roman"/>
          <w:sz w:val="24"/>
          <w:szCs w:val="24"/>
        </w:rPr>
        <w:t>a sistemde yapılmış bir işin tekrar yapılması fazla üretim israfına örnek olarak verilebilir (Liker, 2004:53).</w:t>
      </w:r>
    </w:p>
    <w:p w14:paraId="0CCBFF5B" w14:textId="77777777" w:rsidR="00DF36C9" w:rsidRDefault="00DF36C9">
      <w:pPr>
        <w:spacing w:line="19" w:lineRule="exact"/>
        <w:rPr>
          <w:sz w:val="20"/>
          <w:szCs w:val="20"/>
        </w:rPr>
      </w:pPr>
    </w:p>
    <w:p w14:paraId="090FFA83" w14:textId="77777777" w:rsidR="00DF36C9" w:rsidRDefault="00BA543D">
      <w:pPr>
        <w:numPr>
          <w:ilvl w:val="0"/>
          <w:numId w:val="93"/>
        </w:numPr>
        <w:tabs>
          <w:tab w:val="left" w:pos="1540"/>
        </w:tabs>
        <w:spacing w:line="301"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Ulaşım: Bir şeyi bir yerden başka bir yere aktarırken gereksiz veya fazla yapılan hareket ulaşım israfıdır. Bazı ulaşım problemleri </w:t>
      </w:r>
      <w:r>
        <w:rPr>
          <w:rFonts w:eastAsia="Times New Roman"/>
          <w:sz w:val="24"/>
          <w:szCs w:val="24"/>
        </w:rPr>
        <w:t>hastanenin iş yeri düzeninin sonucudur. Hastanenin iş yeri planında yapılan iyileştirmeler ve düzenlemeler ile ulaşımdan kaynaklanan israf azaltılabilir. Ayrıca süreçler arasındaki işlemler azaltılırsa ya da işlemlerin birleştirilmesi yoluna gidilirse ulaş</w:t>
      </w:r>
      <w:r>
        <w:rPr>
          <w:rFonts w:eastAsia="Times New Roman"/>
          <w:sz w:val="24"/>
          <w:szCs w:val="24"/>
        </w:rPr>
        <w:t>ım israfının önüne geçilebilir.</w:t>
      </w:r>
    </w:p>
    <w:p w14:paraId="450A2CC3" w14:textId="77777777" w:rsidR="00DF36C9" w:rsidRDefault="00DF36C9">
      <w:pPr>
        <w:spacing w:line="85" w:lineRule="exact"/>
        <w:rPr>
          <w:rFonts w:ascii="Wingdings" w:eastAsia="Wingdings" w:hAnsi="Wingdings" w:cs="Wingdings"/>
          <w:sz w:val="48"/>
          <w:szCs w:val="48"/>
          <w:vertAlign w:val="superscript"/>
        </w:rPr>
      </w:pPr>
    </w:p>
    <w:p w14:paraId="3263FF05" w14:textId="77777777" w:rsidR="00DF36C9" w:rsidRDefault="00BA543D">
      <w:pPr>
        <w:numPr>
          <w:ilvl w:val="0"/>
          <w:numId w:val="93"/>
        </w:numPr>
        <w:tabs>
          <w:tab w:val="left" w:pos="1540"/>
        </w:tabs>
        <w:spacing w:line="321" w:lineRule="auto"/>
        <w:ind w:left="1540" w:hanging="287"/>
        <w:jc w:val="both"/>
        <w:rPr>
          <w:rFonts w:ascii="Wingdings" w:eastAsia="Wingdings" w:hAnsi="Wingdings" w:cs="Wingdings"/>
          <w:sz w:val="48"/>
          <w:szCs w:val="48"/>
          <w:vertAlign w:val="superscript"/>
        </w:rPr>
      </w:pPr>
      <w:r>
        <w:rPr>
          <w:rFonts w:eastAsia="Times New Roman"/>
          <w:sz w:val="24"/>
          <w:szCs w:val="24"/>
        </w:rPr>
        <w:t>Hareket: Hastane çalışanlarının yaptıkları hareketleri, hastane içerisinde gezinmelerini ifade etmektedir. Hastanede kullanılan malzemelerin yerlerinin kullanım sıklığına göre düzenlenmesi ile gereksiz hareketler azaltılabi</w:t>
      </w:r>
      <w:r>
        <w:rPr>
          <w:rFonts w:eastAsia="Times New Roman"/>
          <w:sz w:val="24"/>
          <w:szCs w:val="24"/>
        </w:rPr>
        <w:t>lir. Hemşirelerin bir işlemi gerçekleştirmek için ne kadar yürüdükleri de bu kapsamda araştırılabilir. Hemşirelerin odası koridor sonundaysa hemşirelerin gün içerisinde adım sayıları oldukça fazla olacaktır. Hemşirelerin odası koridorun ortasında olursa he</w:t>
      </w:r>
      <w:r>
        <w:rPr>
          <w:rFonts w:eastAsia="Times New Roman"/>
          <w:sz w:val="24"/>
          <w:szCs w:val="24"/>
        </w:rPr>
        <w:t>m daha az yürüyecekler hem de hastalara daha çabuk yardıma gelebileceklerdir. Bu şekilde israf da ortadan kalkacak ya da azalacaktır.</w:t>
      </w:r>
    </w:p>
    <w:p w14:paraId="413B35EA" w14:textId="77777777" w:rsidR="00DF36C9" w:rsidRDefault="00DF36C9">
      <w:pPr>
        <w:spacing w:line="60" w:lineRule="exact"/>
        <w:rPr>
          <w:rFonts w:ascii="Wingdings" w:eastAsia="Wingdings" w:hAnsi="Wingdings" w:cs="Wingdings"/>
          <w:sz w:val="48"/>
          <w:szCs w:val="48"/>
          <w:vertAlign w:val="superscript"/>
        </w:rPr>
      </w:pPr>
    </w:p>
    <w:p w14:paraId="17901658" w14:textId="77777777" w:rsidR="00DF36C9" w:rsidRDefault="00BA543D">
      <w:pPr>
        <w:numPr>
          <w:ilvl w:val="0"/>
          <w:numId w:val="93"/>
        </w:numPr>
        <w:tabs>
          <w:tab w:val="left" w:pos="1540"/>
        </w:tabs>
        <w:spacing w:line="321" w:lineRule="auto"/>
        <w:ind w:left="1540" w:hanging="287"/>
        <w:jc w:val="both"/>
        <w:rPr>
          <w:rFonts w:ascii="Wingdings" w:eastAsia="Wingdings" w:hAnsi="Wingdings" w:cs="Wingdings"/>
          <w:sz w:val="48"/>
          <w:szCs w:val="48"/>
          <w:vertAlign w:val="superscript"/>
        </w:rPr>
      </w:pPr>
      <w:r>
        <w:rPr>
          <w:rFonts w:eastAsia="Times New Roman"/>
          <w:sz w:val="24"/>
          <w:szCs w:val="24"/>
        </w:rPr>
        <w:t>Bekleme: Hastaların muayene için sıra beklemelerini, doktoru beklemelerini, tetkik ve sonuç göstermek için beklemelerini,</w:t>
      </w:r>
      <w:r>
        <w:rPr>
          <w:rFonts w:eastAsia="Times New Roman"/>
          <w:sz w:val="24"/>
          <w:szCs w:val="24"/>
        </w:rPr>
        <w:t xml:space="preserve"> malzemeleri, ilaçları beklemelerini içermektedir. İş yüklerinin dengeli dağıtılmamasına ve iş akışlarının tam olarak belirlenmemesine bağlı olarak hastanede çalışan personel de bekleyebilmektedir. Süreçte sadece hastalar ve çalışanlar beklememektedir. Diğ</w:t>
      </w:r>
      <w:r>
        <w:rPr>
          <w:rFonts w:eastAsia="Times New Roman"/>
          <w:sz w:val="24"/>
          <w:szCs w:val="24"/>
        </w:rPr>
        <w:t>er fiziksel ürünler, laboratuvardaki tahlil tüpleri, eczane malzeme siparişleri ve ilaçlar, sterilize olmayı bekleyen ekipmanlar da israf olarak beklemektedir. Hastaya ilişkin dosyanın veya bazı bilgilerin beklenmesi de birer israf olarak değerlendirilmekt</w:t>
      </w:r>
      <w:r>
        <w:rPr>
          <w:rFonts w:eastAsia="Times New Roman"/>
          <w:sz w:val="24"/>
          <w:szCs w:val="24"/>
        </w:rPr>
        <w:t>edir (Graban, 2009:45-46).</w:t>
      </w:r>
    </w:p>
    <w:p w14:paraId="0DB5FAA0" w14:textId="77777777" w:rsidR="00DF36C9" w:rsidRDefault="00BA543D">
      <w:pPr>
        <w:spacing w:line="20" w:lineRule="exact"/>
        <w:rPr>
          <w:sz w:val="20"/>
          <w:szCs w:val="20"/>
        </w:rPr>
      </w:pPr>
      <w:r>
        <w:rPr>
          <w:noProof/>
          <w:sz w:val="20"/>
          <w:szCs w:val="20"/>
        </w:rPr>
        <w:drawing>
          <wp:anchor distT="0" distB="0" distL="114300" distR="114300" simplePos="0" relativeHeight="251596800" behindDoc="1" locked="0" layoutInCell="0" allowOverlap="1" wp14:anchorId="49022BB8" wp14:editId="73541007">
            <wp:simplePos x="0" y="0"/>
            <wp:positionH relativeFrom="column">
              <wp:posOffset>355600</wp:posOffset>
            </wp:positionH>
            <wp:positionV relativeFrom="paragraph">
              <wp:posOffset>-5519420</wp:posOffset>
            </wp:positionV>
            <wp:extent cx="4699000" cy="18542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5C78A3" w14:textId="77777777" w:rsidR="00DF36C9" w:rsidRDefault="00DF36C9">
      <w:pPr>
        <w:sectPr w:rsidR="00DF36C9">
          <w:pgSz w:w="11900" w:h="16838"/>
          <w:pgMar w:top="700" w:right="1406" w:bottom="1440" w:left="1440" w:header="0" w:footer="0" w:gutter="0"/>
          <w:cols w:space="708" w:equalWidth="0">
            <w:col w:w="9060"/>
          </w:cols>
        </w:sectPr>
      </w:pPr>
    </w:p>
    <w:p w14:paraId="0B8CB4A6" w14:textId="77777777" w:rsidR="00DF36C9" w:rsidRDefault="00BA543D">
      <w:pPr>
        <w:ind w:left="4640"/>
        <w:rPr>
          <w:sz w:val="20"/>
          <w:szCs w:val="20"/>
        </w:rPr>
      </w:pPr>
      <w:bookmarkStart w:id="127" w:name="page128"/>
      <w:bookmarkEnd w:id="127"/>
      <w:r>
        <w:rPr>
          <w:rFonts w:eastAsia="Times New Roman"/>
        </w:rPr>
        <w:lastRenderedPageBreak/>
        <w:t>109</w:t>
      </w:r>
    </w:p>
    <w:p w14:paraId="2FFAF6F5" w14:textId="77777777" w:rsidR="00DF36C9" w:rsidRDefault="00DF36C9">
      <w:pPr>
        <w:spacing w:line="200" w:lineRule="exact"/>
        <w:rPr>
          <w:sz w:val="20"/>
          <w:szCs w:val="20"/>
        </w:rPr>
      </w:pPr>
    </w:p>
    <w:p w14:paraId="49E0E6C0" w14:textId="77777777" w:rsidR="00DF36C9" w:rsidRDefault="00DF36C9">
      <w:pPr>
        <w:spacing w:line="270" w:lineRule="exact"/>
        <w:rPr>
          <w:sz w:val="20"/>
          <w:szCs w:val="20"/>
        </w:rPr>
      </w:pPr>
    </w:p>
    <w:p w14:paraId="5401341B" w14:textId="77777777" w:rsidR="00DF36C9" w:rsidRDefault="00BA543D">
      <w:pPr>
        <w:numPr>
          <w:ilvl w:val="0"/>
          <w:numId w:val="94"/>
        </w:numPr>
        <w:tabs>
          <w:tab w:val="left" w:pos="1540"/>
        </w:tabs>
        <w:spacing w:line="289" w:lineRule="auto"/>
        <w:ind w:left="1540" w:hanging="287"/>
        <w:jc w:val="both"/>
        <w:rPr>
          <w:rFonts w:ascii="Wingdings" w:eastAsia="Wingdings" w:hAnsi="Wingdings" w:cs="Wingdings"/>
          <w:sz w:val="48"/>
          <w:szCs w:val="48"/>
          <w:vertAlign w:val="superscript"/>
        </w:rPr>
      </w:pPr>
      <w:r>
        <w:rPr>
          <w:rFonts w:eastAsia="Times New Roman"/>
          <w:sz w:val="24"/>
          <w:szCs w:val="24"/>
        </w:rPr>
        <w:t>Aşırı İşlem: Hastanelerde düzgün işleyen ve düzenli bir şekilde izlenen bir hasta kayıt sürecinin olmaması durumunda sistemde var olan bilgilerin tekrar istenmesi, tetkiklerin farklı bölümlerde tekra</w:t>
      </w:r>
      <w:r>
        <w:rPr>
          <w:rFonts w:eastAsia="Times New Roman"/>
          <w:sz w:val="24"/>
          <w:szCs w:val="24"/>
        </w:rPr>
        <w:t>r yapılması aşırı işleme ve aşırı kırtasiyeciliğe neden olmaktadır. Hastanelerde kurulacak online dokümantasyon sistemleri ile aşırı işlem israfının önüne geçilebilir.</w:t>
      </w:r>
    </w:p>
    <w:p w14:paraId="4D38E047" w14:textId="77777777" w:rsidR="00DF36C9" w:rsidRDefault="00DF36C9">
      <w:pPr>
        <w:spacing w:line="98" w:lineRule="exact"/>
        <w:rPr>
          <w:rFonts w:ascii="Wingdings" w:eastAsia="Wingdings" w:hAnsi="Wingdings" w:cs="Wingdings"/>
          <w:sz w:val="48"/>
          <w:szCs w:val="48"/>
          <w:vertAlign w:val="superscript"/>
        </w:rPr>
      </w:pPr>
    </w:p>
    <w:p w14:paraId="1A00CFEC" w14:textId="77777777" w:rsidR="00DF36C9" w:rsidRDefault="00BA543D">
      <w:pPr>
        <w:numPr>
          <w:ilvl w:val="0"/>
          <w:numId w:val="94"/>
        </w:numPr>
        <w:tabs>
          <w:tab w:val="left" w:pos="1540"/>
        </w:tabs>
        <w:spacing w:line="316"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Kusurlar: Bilerek ya da bilmeyerek bir işin ilk seferde doğru yapılmaması kusur olarak </w:t>
      </w:r>
      <w:r>
        <w:rPr>
          <w:rFonts w:eastAsia="Times New Roman"/>
          <w:sz w:val="24"/>
          <w:szCs w:val="24"/>
        </w:rPr>
        <w:t>tanımlanmaktadır. Örneğin, cerrahi setlerde eksik malzemenin olması, aynı tahlilin tekrar yaptırılması vb. gibi. Yalın düşünceye göre işlemlerin yanlış yapılmasından dolayı tekrar yapılmasında ve malzemenin eksik olmasından dolayı tamamlanmasında geçen sür</w:t>
      </w:r>
      <w:r>
        <w:rPr>
          <w:rFonts w:eastAsia="Times New Roman"/>
          <w:sz w:val="24"/>
          <w:szCs w:val="24"/>
        </w:rPr>
        <w:t>eler de israf olarak nitelendirilmektedir. İlaçların üzerinde kullanım zamanı ve dozuna yönelik yazılan yazılar ve reçetelere yazılan yazıların kötü olmasından dolayı da hastanelerde kusur israfları oluşmaktadır.</w:t>
      </w:r>
    </w:p>
    <w:p w14:paraId="2C355931" w14:textId="77777777" w:rsidR="00DF36C9" w:rsidRDefault="00DF36C9">
      <w:pPr>
        <w:spacing w:line="67" w:lineRule="exact"/>
        <w:rPr>
          <w:rFonts w:ascii="Wingdings" w:eastAsia="Wingdings" w:hAnsi="Wingdings" w:cs="Wingdings"/>
          <w:sz w:val="48"/>
          <w:szCs w:val="48"/>
          <w:vertAlign w:val="superscript"/>
        </w:rPr>
      </w:pPr>
    </w:p>
    <w:p w14:paraId="15AB7915" w14:textId="77777777" w:rsidR="00DF36C9" w:rsidRDefault="00BA543D">
      <w:pPr>
        <w:numPr>
          <w:ilvl w:val="0"/>
          <w:numId w:val="94"/>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Stok/Envanter: İşlem görmek için </w:t>
      </w:r>
      <w:r>
        <w:rPr>
          <w:rFonts w:eastAsia="Times New Roman"/>
          <w:sz w:val="24"/>
          <w:szCs w:val="24"/>
        </w:rPr>
        <w:t>bekleyen veya ihtiyaçtan fazla alınıp bekletilen her şey stok olarak nitelendirilmektedir. Stoklar sadece malzeme olarak düşünülmemelidir, işlem görmeyi bekleyen dosyalar ya da yorumlanmayı bekleyen tetkik sonuçları da birer stoktur. İhtiyaç duyulandan faz</w:t>
      </w:r>
      <w:r>
        <w:rPr>
          <w:rFonts w:eastAsia="Times New Roman"/>
          <w:sz w:val="24"/>
          <w:szCs w:val="24"/>
        </w:rPr>
        <w:t>la alınan ilaçlar, alındıktan sonra kullanılmayan malzemeler, tahlil</w:t>
      </w:r>
    </w:p>
    <w:p w14:paraId="6E50CAA8" w14:textId="77777777" w:rsidR="00DF36C9" w:rsidRDefault="00BA543D">
      <w:pPr>
        <w:spacing w:line="20" w:lineRule="exact"/>
        <w:rPr>
          <w:sz w:val="20"/>
          <w:szCs w:val="20"/>
        </w:rPr>
      </w:pPr>
      <w:r>
        <w:rPr>
          <w:noProof/>
          <w:sz w:val="20"/>
          <w:szCs w:val="20"/>
        </w:rPr>
        <w:drawing>
          <wp:anchor distT="0" distB="0" distL="114300" distR="114300" simplePos="0" relativeHeight="251597824" behindDoc="1" locked="0" layoutInCell="0" allowOverlap="1" wp14:anchorId="7AF7C2BE" wp14:editId="0DF6E9F0">
            <wp:simplePos x="0" y="0"/>
            <wp:positionH relativeFrom="column">
              <wp:posOffset>355600</wp:posOffset>
            </wp:positionH>
            <wp:positionV relativeFrom="paragraph">
              <wp:posOffset>-1818005</wp:posOffset>
            </wp:positionV>
            <wp:extent cx="4699000" cy="18542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C7B796E" w14:textId="77777777" w:rsidR="00DF36C9" w:rsidRDefault="00DF36C9">
      <w:pPr>
        <w:spacing w:line="74" w:lineRule="exact"/>
        <w:rPr>
          <w:sz w:val="20"/>
          <w:szCs w:val="20"/>
        </w:rPr>
      </w:pPr>
    </w:p>
    <w:p w14:paraId="17EE481B" w14:textId="77777777" w:rsidR="00DF36C9" w:rsidRDefault="00BA543D">
      <w:pPr>
        <w:spacing w:line="348" w:lineRule="auto"/>
        <w:ind w:left="1540" w:right="20"/>
        <w:rPr>
          <w:sz w:val="20"/>
          <w:szCs w:val="20"/>
        </w:rPr>
      </w:pPr>
      <w:r>
        <w:rPr>
          <w:rFonts w:eastAsia="Times New Roman"/>
          <w:sz w:val="24"/>
          <w:szCs w:val="24"/>
        </w:rPr>
        <w:t>sonuçları, işlem görmeyi bekleyen dosyalar vb. stoklara örnek olarak verilebilir.</w:t>
      </w:r>
    </w:p>
    <w:p w14:paraId="2B50F0CD" w14:textId="77777777" w:rsidR="00DF36C9" w:rsidRDefault="00DF36C9">
      <w:pPr>
        <w:spacing w:line="28" w:lineRule="exact"/>
        <w:rPr>
          <w:sz w:val="20"/>
          <w:szCs w:val="20"/>
        </w:rPr>
      </w:pPr>
    </w:p>
    <w:p w14:paraId="5B32BCC4" w14:textId="77777777" w:rsidR="00DF36C9" w:rsidRDefault="00BA543D">
      <w:pPr>
        <w:spacing w:line="354" w:lineRule="auto"/>
        <w:ind w:left="540" w:right="20" w:firstLine="708"/>
        <w:jc w:val="both"/>
        <w:rPr>
          <w:sz w:val="20"/>
          <w:szCs w:val="20"/>
        </w:rPr>
      </w:pPr>
      <w:r>
        <w:rPr>
          <w:rFonts w:eastAsia="Times New Roman"/>
          <w:sz w:val="24"/>
          <w:szCs w:val="24"/>
        </w:rPr>
        <w:t>Aşağıda yer alan tabloda sekiz israf türü ve bunlara yönelik hastane örnekleri verilmektedir. Bazı ya</w:t>
      </w:r>
      <w:r>
        <w:rPr>
          <w:rFonts w:eastAsia="Times New Roman"/>
          <w:sz w:val="24"/>
          <w:szCs w:val="24"/>
        </w:rPr>
        <w:t>zarlara göre insan potansiyeli de israf türü olarak değerlendirilmekte ve sekizinci israf türü olarak literatürde yer almaktadır.</w:t>
      </w:r>
    </w:p>
    <w:p w14:paraId="4480924E" w14:textId="77777777" w:rsidR="00DF36C9" w:rsidRDefault="00DF36C9">
      <w:pPr>
        <w:sectPr w:rsidR="00DF36C9">
          <w:pgSz w:w="11900" w:h="16838"/>
          <w:pgMar w:top="700" w:right="1406" w:bottom="1440" w:left="1440" w:header="0" w:footer="0" w:gutter="0"/>
          <w:cols w:space="708" w:equalWidth="0">
            <w:col w:w="9060"/>
          </w:cols>
        </w:sectPr>
      </w:pPr>
    </w:p>
    <w:p w14:paraId="137991C8" w14:textId="77777777" w:rsidR="00DF36C9" w:rsidRDefault="00BA543D">
      <w:pPr>
        <w:ind w:left="4640"/>
        <w:rPr>
          <w:sz w:val="20"/>
          <w:szCs w:val="20"/>
        </w:rPr>
      </w:pPr>
      <w:bookmarkStart w:id="128" w:name="page129"/>
      <w:bookmarkEnd w:id="128"/>
      <w:r>
        <w:rPr>
          <w:rFonts w:eastAsia="Times New Roman"/>
        </w:rPr>
        <w:lastRenderedPageBreak/>
        <w:t>110</w:t>
      </w:r>
    </w:p>
    <w:p w14:paraId="39DA5829" w14:textId="77777777" w:rsidR="00DF36C9" w:rsidRDefault="00DF36C9">
      <w:pPr>
        <w:spacing w:line="200" w:lineRule="exact"/>
        <w:rPr>
          <w:sz w:val="20"/>
          <w:szCs w:val="20"/>
        </w:rPr>
      </w:pPr>
    </w:p>
    <w:p w14:paraId="0874E0B5" w14:textId="77777777" w:rsidR="00DF36C9" w:rsidRDefault="00DF36C9">
      <w:pPr>
        <w:spacing w:line="258" w:lineRule="exact"/>
        <w:rPr>
          <w:sz w:val="20"/>
          <w:szCs w:val="20"/>
        </w:rPr>
      </w:pPr>
    </w:p>
    <w:p w14:paraId="06DD41FF" w14:textId="77777777" w:rsidR="00DF36C9" w:rsidRDefault="00BA543D">
      <w:pPr>
        <w:ind w:left="540"/>
        <w:rPr>
          <w:sz w:val="20"/>
          <w:szCs w:val="20"/>
        </w:rPr>
      </w:pPr>
      <w:r>
        <w:rPr>
          <w:rFonts w:eastAsia="Times New Roman"/>
          <w:b/>
          <w:bCs/>
          <w:sz w:val="24"/>
          <w:szCs w:val="24"/>
        </w:rPr>
        <w:t xml:space="preserve">Tablo 13: </w:t>
      </w:r>
      <w:r>
        <w:rPr>
          <w:rFonts w:eastAsia="Times New Roman"/>
          <w:sz w:val="24"/>
          <w:szCs w:val="24"/>
        </w:rPr>
        <w:t>Sekiz İsraf Türü</w:t>
      </w:r>
    </w:p>
    <w:p w14:paraId="713976A0"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180"/>
        <w:gridCol w:w="3220"/>
        <w:gridCol w:w="3120"/>
        <w:gridCol w:w="30"/>
      </w:tblGrid>
      <w:tr w:rsidR="00DF36C9" w14:paraId="704477D7" w14:textId="77777777">
        <w:trPr>
          <w:trHeight w:val="239"/>
        </w:trPr>
        <w:tc>
          <w:tcPr>
            <w:tcW w:w="2180" w:type="dxa"/>
            <w:tcBorders>
              <w:top w:val="single" w:sz="8" w:space="0" w:color="auto"/>
              <w:left w:val="single" w:sz="8" w:space="0" w:color="auto"/>
              <w:right w:val="single" w:sz="8" w:space="0" w:color="auto"/>
            </w:tcBorders>
            <w:vAlign w:val="bottom"/>
          </w:tcPr>
          <w:p w14:paraId="4488D1A9" w14:textId="77777777" w:rsidR="00DF36C9" w:rsidRDefault="00BA543D">
            <w:pPr>
              <w:ind w:left="120"/>
              <w:rPr>
                <w:sz w:val="20"/>
                <w:szCs w:val="20"/>
              </w:rPr>
            </w:pPr>
            <w:r>
              <w:rPr>
                <w:rFonts w:eastAsia="Times New Roman"/>
                <w:b/>
                <w:bCs/>
                <w:sz w:val="20"/>
                <w:szCs w:val="20"/>
              </w:rPr>
              <w:t>İsraf Türü</w:t>
            </w:r>
          </w:p>
        </w:tc>
        <w:tc>
          <w:tcPr>
            <w:tcW w:w="3220" w:type="dxa"/>
            <w:tcBorders>
              <w:top w:val="single" w:sz="8" w:space="0" w:color="auto"/>
              <w:right w:val="single" w:sz="8" w:space="0" w:color="auto"/>
            </w:tcBorders>
            <w:vAlign w:val="bottom"/>
          </w:tcPr>
          <w:p w14:paraId="4FE00BD9" w14:textId="77777777" w:rsidR="00DF36C9" w:rsidRDefault="00BA543D">
            <w:pPr>
              <w:ind w:left="100"/>
              <w:rPr>
                <w:sz w:val="20"/>
                <w:szCs w:val="20"/>
              </w:rPr>
            </w:pPr>
            <w:r>
              <w:rPr>
                <w:rFonts w:eastAsia="Times New Roman"/>
                <w:b/>
                <w:bCs/>
                <w:sz w:val="20"/>
                <w:szCs w:val="20"/>
              </w:rPr>
              <w:t>Kısa Tanım</w:t>
            </w:r>
          </w:p>
        </w:tc>
        <w:tc>
          <w:tcPr>
            <w:tcW w:w="3120" w:type="dxa"/>
            <w:tcBorders>
              <w:top w:val="single" w:sz="8" w:space="0" w:color="auto"/>
              <w:right w:val="single" w:sz="8" w:space="0" w:color="auto"/>
            </w:tcBorders>
            <w:vAlign w:val="bottom"/>
          </w:tcPr>
          <w:p w14:paraId="61335A4C" w14:textId="77777777" w:rsidR="00DF36C9" w:rsidRDefault="00BA543D">
            <w:pPr>
              <w:ind w:left="100"/>
              <w:rPr>
                <w:sz w:val="20"/>
                <w:szCs w:val="20"/>
              </w:rPr>
            </w:pPr>
            <w:r>
              <w:rPr>
                <w:rFonts w:eastAsia="Times New Roman"/>
                <w:b/>
                <w:bCs/>
                <w:sz w:val="20"/>
                <w:szCs w:val="20"/>
              </w:rPr>
              <w:t>Hastane Örnekleri</w:t>
            </w:r>
          </w:p>
        </w:tc>
        <w:tc>
          <w:tcPr>
            <w:tcW w:w="0" w:type="dxa"/>
            <w:vAlign w:val="bottom"/>
          </w:tcPr>
          <w:p w14:paraId="0A1C06FB" w14:textId="77777777" w:rsidR="00DF36C9" w:rsidRDefault="00DF36C9">
            <w:pPr>
              <w:rPr>
                <w:sz w:val="1"/>
                <w:szCs w:val="1"/>
              </w:rPr>
            </w:pPr>
          </w:p>
        </w:tc>
      </w:tr>
      <w:tr w:rsidR="00DF36C9" w14:paraId="6099DB2D" w14:textId="77777777">
        <w:trPr>
          <w:trHeight w:val="37"/>
        </w:trPr>
        <w:tc>
          <w:tcPr>
            <w:tcW w:w="2180" w:type="dxa"/>
            <w:tcBorders>
              <w:left w:val="single" w:sz="8" w:space="0" w:color="auto"/>
              <w:bottom w:val="single" w:sz="8" w:space="0" w:color="auto"/>
              <w:right w:val="single" w:sz="8" w:space="0" w:color="auto"/>
            </w:tcBorders>
            <w:vAlign w:val="bottom"/>
          </w:tcPr>
          <w:p w14:paraId="0DB656D7"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272E2097"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2FA51A52" w14:textId="77777777" w:rsidR="00DF36C9" w:rsidRDefault="00DF36C9">
            <w:pPr>
              <w:rPr>
                <w:sz w:val="3"/>
                <w:szCs w:val="3"/>
              </w:rPr>
            </w:pPr>
          </w:p>
        </w:tc>
        <w:tc>
          <w:tcPr>
            <w:tcW w:w="0" w:type="dxa"/>
            <w:vAlign w:val="bottom"/>
          </w:tcPr>
          <w:p w14:paraId="6BEF90FB" w14:textId="77777777" w:rsidR="00DF36C9" w:rsidRDefault="00DF36C9">
            <w:pPr>
              <w:rPr>
                <w:sz w:val="1"/>
                <w:szCs w:val="1"/>
              </w:rPr>
            </w:pPr>
          </w:p>
        </w:tc>
      </w:tr>
      <w:tr w:rsidR="00DF36C9" w14:paraId="1969EB65" w14:textId="77777777">
        <w:trPr>
          <w:trHeight w:val="214"/>
        </w:trPr>
        <w:tc>
          <w:tcPr>
            <w:tcW w:w="2180" w:type="dxa"/>
            <w:tcBorders>
              <w:left w:val="single" w:sz="8" w:space="0" w:color="auto"/>
              <w:right w:val="single" w:sz="8" w:space="0" w:color="auto"/>
            </w:tcBorders>
            <w:vAlign w:val="bottom"/>
          </w:tcPr>
          <w:p w14:paraId="097A4011" w14:textId="77777777" w:rsidR="00DF36C9" w:rsidRDefault="00DF36C9">
            <w:pPr>
              <w:rPr>
                <w:sz w:val="18"/>
                <w:szCs w:val="18"/>
              </w:rPr>
            </w:pPr>
          </w:p>
        </w:tc>
        <w:tc>
          <w:tcPr>
            <w:tcW w:w="3220" w:type="dxa"/>
            <w:tcBorders>
              <w:right w:val="single" w:sz="8" w:space="0" w:color="auto"/>
            </w:tcBorders>
            <w:vAlign w:val="bottom"/>
          </w:tcPr>
          <w:p w14:paraId="31F8832D" w14:textId="77777777" w:rsidR="00DF36C9" w:rsidRDefault="00BA543D">
            <w:pPr>
              <w:spacing w:line="214" w:lineRule="exact"/>
              <w:ind w:left="100"/>
              <w:rPr>
                <w:sz w:val="20"/>
                <w:szCs w:val="20"/>
              </w:rPr>
            </w:pPr>
            <w:r>
              <w:rPr>
                <w:rFonts w:eastAsia="Times New Roman"/>
                <w:sz w:val="20"/>
                <w:szCs w:val="20"/>
              </w:rPr>
              <w:t xml:space="preserve">Bir şeyi </w:t>
            </w:r>
            <w:r>
              <w:rPr>
                <w:rFonts w:eastAsia="Times New Roman"/>
                <w:sz w:val="20"/>
                <w:szCs w:val="20"/>
              </w:rPr>
              <w:t>bilerek ya da bilmeyerek</w:t>
            </w:r>
          </w:p>
        </w:tc>
        <w:tc>
          <w:tcPr>
            <w:tcW w:w="3120" w:type="dxa"/>
            <w:tcBorders>
              <w:right w:val="single" w:sz="8" w:space="0" w:color="auto"/>
            </w:tcBorders>
            <w:vAlign w:val="bottom"/>
          </w:tcPr>
          <w:p w14:paraId="25CD1543" w14:textId="77777777" w:rsidR="00DF36C9" w:rsidRDefault="00BA543D">
            <w:pPr>
              <w:spacing w:line="214" w:lineRule="exact"/>
              <w:ind w:left="100"/>
              <w:rPr>
                <w:sz w:val="20"/>
                <w:szCs w:val="20"/>
              </w:rPr>
            </w:pPr>
            <w:r>
              <w:rPr>
                <w:rFonts w:eastAsia="Times New Roman"/>
                <w:sz w:val="20"/>
                <w:szCs w:val="20"/>
              </w:rPr>
              <w:t>Herhangi bir bölüm tarafından</w:t>
            </w:r>
          </w:p>
        </w:tc>
        <w:tc>
          <w:tcPr>
            <w:tcW w:w="0" w:type="dxa"/>
            <w:vAlign w:val="bottom"/>
          </w:tcPr>
          <w:p w14:paraId="47B582DB" w14:textId="77777777" w:rsidR="00DF36C9" w:rsidRDefault="00DF36C9">
            <w:pPr>
              <w:rPr>
                <w:sz w:val="1"/>
                <w:szCs w:val="1"/>
              </w:rPr>
            </w:pPr>
          </w:p>
        </w:tc>
      </w:tr>
      <w:tr w:rsidR="00DF36C9" w14:paraId="1A252507" w14:textId="77777777">
        <w:trPr>
          <w:trHeight w:val="264"/>
        </w:trPr>
        <w:tc>
          <w:tcPr>
            <w:tcW w:w="2180" w:type="dxa"/>
            <w:vMerge w:val="restart"/>
            <w:tcBorders>
              <w:left w:val="single" w:sz="8" w:space="0" w:color="auto"/>
              <w:right w:val="single" w:sz="8" w:space="0" w:color="auto"/>
            </w:tcBorders>
            <w:vAlign w:val="bottom"/>
          </w:tcPr>
          <w:p w14:paraId="0F784162" w14:textId="77777777" w:rsidR="00DF36C9" w:rsidRDefault="00BA543D">
            <w:pPr>
              <w:ind w:left="120"/>
              <w:rPr>
                <w:sz w:val="20"/>
                <w:szCs w:val="20"/>
              </w:rPr>
            </w:pPr>
            <w:r>
              <w:rPr>
                <w:rFonts w:eastAsia="Times New Roman"/>
                <w:b/>
                <w:bCs/>
                <w:sz w:val="20"/>
                <w:szCs w:val="20"/>
              </w:rPr>
              <w:t>Hatalar/Kusurlar</w:t>
            </w:r>
          </w:p>
        </w:tc>
        <w:tc>
          <w:tcPr>
            <w:tcW w:w="3220" w:type="dxa"/>
            <w:tcBorders>
              <w:right w:val="single" w:sz="8" w:space="0" w:color="auto"/>
            </w:tcBorders>
            <w:vAlign w:val="bottom"/>
          </w:tcPr>
          <w:p w14:paraId="13710F37" w14:textId="77777777" w:rsidR="00DF36C9" w:rsidRDefault="00BA543D">
            <w:pPr>
              <w:ind w:left="100"/>
              <w:rPr>
                <w:sz w:val="20"/>
                <w:szCs w:val="20"/>
              </w:rPr>
            </w:pPr>
            <w:r>
              <w:rPr>
                <w:rFonts w:eastAsia="Times New Roman"/>
                <w:sz w:val="20"/>
                <w:szCs w:val="20"/>
              </w:rPr>
              <w:t>yanlış yapmak ve bunun sonucunda</w:t>
            </w:r>
          </w:p>
        </w:tc>
        <w:tc>
          <w:tcPr>
            <w:tcW w:w="3120" w:type="dxa"/>
            <w:tcBorders>
              <w:right w:val="single" w:sz="8" w:space="0" w:color="auto"/>
            </w:tcBorders>
            <w:vAlign w:val="bottom"/>
          </w:tcPr>
          <w:p w14:paraId="736176D0" w14:textId="77777777" w:rsidR="00DF36C9" w:rsidRDefault="00BA543D">
            <w:pPr>
              <w:ind w:left="100"/>
              <w:rPr>
                <w:sz w:val="20"/>
                <w:szCs w:val="20"/>
              </w:rPr>
            </w:pPr>
            <w:r>
              <w:rPr>
                <w:rFonts w:eastAsia="Times New Roman"/>
                <w:sz w:val="20"/>
                <w:szCs w:val="20"/>
              </w:rPr>
              <w:t>istenen malzemenin eczane</w:t>
            </w:r>
          </w:p>
        </w:tc>
        <w:tc>
          <w:tcPr>
            <w:tcW w:w="0" w:type="dxa"/>
            <w:vAlign w:val="bottom"/>
          </w:tcPr>
          <w:p w14:paraId="7D17EE7D" w14:textId="77777777" w:rsidR="00DF36C9" w:rsidRDefault="00DF36C9">
            <w:pPr>
              <w:rPr>
                <w:sz w:val="1"/>
                <w:szCs w:val="1"/>
              </w:rPr>
            </w:pPr>
          </w:p>
        </w:tc>
      </w:tr>
      <w:tr w:rsidR="00DF36C9" w14:paraId="7B751E70" w14:textId="77777777">
        <w:trPr>
          <w:trHeight w:val="137"/>
        </w:trPr>
        <w:tc>
          <w:tcPr>
            <w:tcW w:w="2180" w:type="dxa"/>
            <w:vMerge/>
            <w:tcBorders>
              <w:left w:val="single" w:sz="8" w:space="0" w:color="auto"/>
              <w:right w:val="single" w:sz="8" w:space="0" w:color="auto"/>
            </w:tcBorders>
            <w:vAlign w:val="bottom"/>
          </w:tcPr>
          <w:p w14:paraId="1E0A3B83" w14:textId="77777777" w:rsidR="00DF36C9" w:rsidRDefault="00DF36C9">
            <w:pPr>
              <w:rPr>
                <w:sz w:val="11"/>
                <w:szCs w:val="11"/>
              </w:rPr>
            </w:pPr>
          </w:p>
        </w:tc>
        <w:tc>
          <w:tcPr>
            <w:tcW w:w="3220" w:type="dxa"/>
            <w:vMerge w:val="restart"/>
            <w:tcBorders>
              <w:right w:val="single" w:sz="8" w:space="0" w:color="auto"/>
            </w:tcBorders>
            <w:vAlign w:val="bottom"/>
          </w:tcPr>
          <w:p w14:paraId="0999CC63" w14:textId="77777777" w:rsidR="00DF36C9" w:rsidRDefault="00BA543D">
            <w:pPr>
              <w:ind w:left="100"/>
              <w:rPr>
                <w:sz w:val="20"/>
                <w:szCs w:val="20"/>
              </w:rPr>
            </w:pPr>
            <w:r>
              <w:rPr>
                <w:rFonts w:eastAsia="Times New Roman"/>
                <w:sz w:val="20"/>
                <w:szCs w:val="20"/>
              </w:rPr>
              <w:t>hataları bulmaya ya da düzeltmeye</w:t>
            </w:r>
          </w:p>
        </w:tc>
        <w:tc>
          <w:tcPr>
            <w:tcW w:w="3120" w:type="dxa"/>
            <w:vMerge w:val="restart"/>
            <w:tcBorders>
              <w:right w:val="single" w:sz="8" w:space="0" w:color="auto"/>
            </w:tcBorders>
            <w:vAlign w:val="bottom"/>
          </w:tcPr>
          <w:p w14:paraId="6C42A37D" w14:textId="77777777" w:rsidR="00DF36C9" w:rsidRDefault="00BA543D">
            <w:pPr>
              <w:ind w:left="100"/>
              <w:rPr>
                <w:sz w:val="20"/>
                <w:szCs w:val="20"/>
              </w:rPr>
            </w:pPr>
            <w:r>
              <w:rPr>
                <w:rFonts w:eastAsia="Times New Roman"/>
                <w:sz w:val="20"/>
                <w:szCs w:val="20"/>
              </w:rPr>
              <w:t>tarafından ilaç dağıtım aracına</w:t>
            </w:r>
          </w:p>
        </w:tc>
        <w:tc>
          <w:tcPr>
            <w:tcW w:w="0" w:type="dxa"/>
            <w:vAlign w:val="bottom"/>
          </w:tcPr>
          <w:p w14:paraId="5386F516" w14:textId="77777777" w:rsidR="00DF36C9" w:rsidRDefault="00DF36C9">
            <w:pPr>
              <w:rPr>
                <w:sz w:val="1"/>
                <w:szCs w:val="1"/>
              </w:rPr>
            </w:pPr>
          </w:p>
        </w:tc>
      </w:tr>
      <w:tr w:rsidR="00DF36C9" w14:paraId="04F6AF16" w14:textId="77777777">
        <w:trPr>
          <w:trHeight w:val="127"/>
        </w:trPr>
        <w:tc>
          <w:tcPr>
            <w:tcW w:w="2180" w:type="dxa"/>
            <w:tcBorders>
              <w:left w:val="single" w:sz="8" w:space="0" w:color="auto"/>
              <w:right w:val="single" w:sz="8" w:space="0" w:color="auto"/>
            </w:tcBorders>
            <w:vAlign w:val="bottom"/>
          </w:tcPr>
          <w:p w14:paraId="571D9989" w14:textId="77777777" w:rsidR="00DF36C9" w:rsidRDefault="00DF36C9">
            <w:pPr>
              <w:rPr>
                <w:sz w:val="11"/>
                <w:szCs w:val="11"/>
              </w:rPr>
            </w:pPr>
          </w:p>
        </w:tc>
        <w:tc>
          <w:tcPr>
            <w:tcW w:w="3220" w:type="dxa"/>
            <w:vMerge/>
            <w:tcBorders>
              <w:right w:val="single" w:sz="8" w:space="0" w:color="auto"/>
            </w:tcBorders>
            <w:vAlign w:val="bottom"/>
          </w:tcPr>
          <w:p w14:paraId="2597F782" w14:textId="77777777" w:rsidR="00DF36C9" w:rsidRDefault="00DF36C9">
            <w:pPr>
              <w:rPr>
                <w:sz w:val="11"/>
                <w:szCs w:val="11"/>
              </w:rPr>
            </w:pPr>
          </w:p>
        </w:tc>
        <w:tc>
          <w:tcPr>
            <w:tcW w:w="3120" w:type="dxa"/>
            <w:vMerge/>
            <w:tcBorders>
              <w:right w:val="single" w:sz="8" w:space="0" w:color="auto"/>
            </w:tcBorders>
            <w:vAlign w:val="bottom"/>
          </w:tcPr>
          <w:p w14:paraId="51FF0ECB" w14:textId="77777777" w:rsidR="00DF36C9" w:rsidRDefault="00DF36C9">
            <w:pPr>
              <w:rPr>
                <w:sz w:val="11"/>
                <w:szCs w:val="11"/>
              </w:rPr>
            </w:pPr>
          </w:p>
        </w:tc>
        <w:tc>
          <w:tcPr>
            <w:tcW w:w="0" w:type="dxa"/>
            <w:vAlign w:val="bottom"/>
          </w:tcPr>
          <w:p w14:paraId="40E7500C" w14:textId="77777777" w:rsidR="00DF36C9" w:rsidRDefault="00DF36C9">
            <w:pPr>
              <w:rPr>
                <w:sz w:val="1"/>
                <w:szCs w:val="1"/>
              </w:rPr>
            </w:pPr>
          </w:p>
        </w:tc>
      </w:tr>
      <w:tr w:rsidR="00DF36C9" w14:paraId="0F47421C" w14:textId="77777777">
        <w:trPr>
          <w:trHeight w:val="264"/>
        </w:trPr>
        <w:tc>
          <w:tcPr>
            <w:tcW w:w="2180" w:type="dxa"/>
            <w:tcBorders>
              <w:left w:val="single" w:sz="8" w:space="0" w:color="auto"/>
              <w:right w:val="single" w:sz="8" w:space="0" w:color="auto"/>
            </w:tcBorders>
            <w:vAlign w:val="bottom"/>
          </w:tcPr>
          <w:p w14:paraId="06A7807D" w14:textId="77777777" w:rsidR="00DF36C9" w:rsidRDefault="00DF36C9"/>
        </w:tc>
        <w:tc>
          <w:tcPr>
            <w:tcW w:w="3220" w:type="dxa"/>
            <w:tcBorders>
              <w:right w:val="single" w:sz="8" w:space="0" w:color="auto"/>
            </w:tcBorders>
            <w:vAlign w:val="bottom"/>
          </w:tcPr>
          <w:p w14:paraId="62F8F64D" w14:textId="77777777" w:rsidR="00DF36C9" w:rsidRDefault="00BA543D">
            <w:pPr>
              <w:ind w:left="100"/>
              <w:rPr>
                <w:sz w:val="20"/>
                <w:szCs w:val="20"/>
              </w:rPr>
            </w:pPr>
            <w:r>
              <w:rPr>
                <w:rFonts w:eastAsia="Times New Roman"/>
                <w:sz w:val="20"/>
                <w:szCs w:val="20"/>
              </w:rPr>
              <w:t>yönelik harcanan zaman</w:t>
            </w:r>
          </w:p>
        </w:tc>
        <w:tc>
          <w:tcPr>
            <w:tcW w:w="3120" w:type="dxa"/>
            <w:tcBorders>
              <w:right w:val="single" w:sz="8" w:space="0" w:color="auto"/>
            </w:tcBorders>
            <w:vAlign w:val="bottom"/>
          </w:tcPr>
          <w:p w14:paraId="040DDF56" w14:textId="77777777" w:rsidR="00DF36C9" w:rsidRDefault="00BA543D">
            <w:pPr>
              <w:ind w:left="100"/>
              <w:rPr>
                <w:sz w:val="20"/>
                <w:szCs w:val="20"/>
              </w:rPr>
            </w:pPr>
            <w:r>
              <w:rPr>
                <w:rFonts w:eastAsia="Times New Roman"/>
                <w:sz w:val="20"/>
                <w:szCs w:val="20"/>
              </w:rPr>
              <w:t>koyulmaması</w:t>
            </w:r>
          </w:p>
        </w:tc>
        <w:tc>
          <w:tcPr>
            <w:tcW w:w="0" w:type="dxa"/>
            <w:vAlign w:val="bottom"/>
          </w:tcPr>
          <w:p w14:paraId="233DA748" w14:textId="77777777" w:rsidR="00DF36C9" w:rsidRDefault="00DF36C9">
            <w:pPr>
              <w:rPr>
                <w:sz w:val="1"/>
                <w:szCs w:val="1"/>
              </w:rPr>
            </w:pPr>
          </w:p>
        </w:tc>
      </w:tr>
      <w:tr w:rsidR="00DF36C9" w14:paraId="2C00672C" w14:textId="77777777">
        <w:trPr>
          <w:trHeight w:val="42"/>
        </w:trPr>
        <w:tc>
          <w:tcPr>
            <w:tcW w:w="2180" w:type="dxa"/>
            <w:tcBorders>
              <w:left w:val="single" w:sz="8" w:space="0" w:color="auto"/>
              <w:bottom w:val="single" w:sz="8" w:space="0" w:color="auto"/>
              <w:right w:val="single" w:sz="8" w:space="0" w:color="auto"/>
            </w:tcBorders>
            <w:vAlign w:val="bottom"/>
          </w:tcPr>
          <w:p w14:paraId="3BBFF48E"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4E15B0E5"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31301BB5" w14:textId="77777777" w:rsidR="00DF36C9" w:rsidRDefault="00DF36C9">
            <w:pPr>
              <w:rPr>
                <w:sz w:val="3"/>
                <w:szCs w:val="3"/>
              </w:rPr>
            </w:pPr>
          </w:p>
        </w:tc>
        <w:tc>
          <w:tcPr>
            <w:tcW w:w="0" w:type="dxa"/>
            <w:vAlign w:val="bottom"/>
          </w:tcPr>
          <w:p w14:paraId="1DA3B26B" w14:textId="77777777" w:rsidR="00DF36C9" w:rsidRDefault="00DF36C9">
            <w:pPr>
              <w:rPr>
                <w:sz w:val="1"/>
                <w:szCs w:val="1"/>
              </w:rPr>
            </w:pPr>
          </w:p>
        </w:tc>
      </w:tr>
      <w:tr w:rsidR="00DF36C9" w14:paraId="2AC6F15F" w14:textId="77777777">
        <w:trPr>
          <w:trHeight w:val="214"/>
        </w:trPr>
        <w:tc>
          <w:tcPr>
            <w:tcW w:w="2180" w:type="dxa"/>
            <w:tcBorders>
              <w:left w:val="single" w:sz="8" w:space="0" w:color="auto"/>
              <w:right w:val="single" w:sz="8" w:space="0" w:color="auto"/>
            </w:tcBorders>
            <w:vAlign w:val="bottom"/>
          </w:tcPr>
          <w:p w14:paraId="2682D495" w14:textId="77777777" w:rsidR="00DF36C9" w:rsidRDefault="00DF36C9">
            <w:pPr>
              <w:rPr>
                <w:sz w:val="18"/>
                <w:szCs w:val="18"/>
              </w:rPr>
            </w:pPr>
          </w:p>
        </w:tc>
        <w:tc>
          <w:tcPr>
            <w:tcW w:w="3220" w:type="dxa"/>
            <w:tcBorders>
              <w:right w:val="single" w:sz="8" w:space="0" w:color="auto"/>
            </w:tcBorders>
            <w:vAlign w:val="bottom"/>
          </w:tcPr>
          <w:p w14:paraId="04222A8E" w14:textId="77777777" w:rsidR="00DF36C9" w:rsidRDefault="00BA543D">
            <w:pPr>
              <w:spacing w:line="214" w:lineRule="exact"/>
              <w:ind w:left="100"/>
              <w:rPr>
                <w:sz w:val="20"/>
                <w:szCs w:val="20"/>
              </w:rPr>
            </w:pPr>
            <w:r>
              <w:rPr>
                <w:rFonts w:eastAsia="Times New Roman"/>
                <w:sz w:val="20"/>
                <w:szCs w:val="20"/>
              </w:rPr>
              <w:t>Müşterinin ihtiyaç duyduğu</w:t>
            </w:r>
          </w:p>
        </w:tc>
        <w:tc>
          <w:tcPr>
            <w:tcW w:w="3120" w:type="dxa"/>
            <w:tcBorders>
              <w:right w:val="single" w:sz="8" w:space="0" w:color="auto"/>
            </w:tcBorders>
            <w:vAlign w:val="bottom"/>
          </w:tcPr>
          <w:p w14:paraId="2DC73592" w14:textId="77777777" w:rsidR="00DF36C9" w:rsidRDefault="00BA543D">
            <w:pPr>
              <w:spacing w:line="214" w:lineRule="exact"/>
              <w:ind w:left="100"/>
              <w:rPr>
                <w:sz w:val="20"/>
                <w:szCs w:val="20"/>
              </w:rPr>
            </w:pPr>
            <w:r>
              <w:rPr>
                <w:rFonts w:eastAsia="Times New Roman"/>
                <w:sz w:val="20"/>
                <w:szCs w:val="20"/>
              </w:rPr>
              <w:t>Hastalara ihtiyaçtan fazla tahlil</w:t>
            </w:r>
          </w:p>
        </w:tc>
        <w:tc>
          <w:tcPr>
            <w:tcW w:w="0" w:type="dxa"/>
            <w:vAlign w:val="bottom"/>
          </w:tcPr>
          <w:p w14:paraId="4E5EED6B" w14:textId="77777777" w:rsidR="00DF36C9" w:rsidRDefault="00DF36C9">
            <w:pPr>
              <w:rPr>
                <w:sz w:val="1"/>
                <w:szCs w:val="1"/>
              </w:rPr>
            </w:pPr>
          </w:p>
        </w:tc>
      </w:tr>
      <w:tr w:rsidR="00DF36C9" w14:paraId="5D009368" w14:textId="77777777">
        <w:trPr>
          <w:trHeight w:val="269"/>
        </w:trPr>
        <w:tc>
          <w:tcPr>
            <w:tcW w:w="2180" w:type="dxa"/>
            <w:tcBorders>
              <w:left w:val="single" w:sz="8" w:space="0" w:color="auto"/>
              <w:right w:val="single" w:sz="8" w:space="0" w:color="auto"/>
            </w:tcBorders>
            <w:vAlign w:val="bottom"/>
          </w:tcPr>
          <w:p w14:paraId="2D2698A3" w14:textId="77777777" w:rsidR="00DF36C9" w:rsidRDefault="00BA543D">
            <w:pPr>
              <w:ind w:left="120"/>
              <w:rPr>
                <w:sz w:val="20"/>
                <w:szCs w:val="20"/>
              </w:rPr>
            </w:pPr>
            <w:r>
              <w:rPr>
                <w:rFonts w:eastAsia="Times New Roman"/>
                <w:b/>
                <w:bCs/>
                <w:sz w:val="20"/>
                <w:szCs w:val="20"/>
              </w:rPr>
              <w:t>İhtiyaçtan Fazla/Aşırı</w:t>
            </w:r>
          </w:p>
        </w:tc>
        <w:tc>
          <w:tcPr>
            <w:tcW w:w="3220" w:type="dxa"/>
            <w:tcBorders>
              <w:right w:val="single" w:sz="8" w:space="0" w:color="auto"/>
            </w:tcBorders>
            <w:vAlign w:val="bottom"/>
          </w:tcPr>
          <w:p w14:paraId="3CBA77DC" w14:textId="77777777" w:rsidR="00DF36C9" w:rsidRDefault="00BA543D">
            <w:pPr>
              <w:ind w:left="100"/>
              <w:rPr>
                <w:sz w:val="20"/>
                <w:szCs w:val="20"/>
              </w:rPr>
            </w:pPr>
            <w:r>
              <w:rPr>
                <w:rFonts w:eastAsia="Times New Roman"/>
                <w:sz w:val="20"/>
                <w:szCs w:val="20"/>
              </w:rPr>
              <w:t>zamandan önce veya ihtiyaç</w:t>
            </w:r>
          </w:p>
        </w:tc>
        <w:tc>
          <w:tcPr>
            <w:tcW w:w="3120" w:type="dxa"/>
            <w:tcBorders>
              <w:right w:val="single" w:sz="8" w:space="0" w:color="auto"/>
            </w:tcBorders>
            <w:vAlign w:val="bottom"/>
          </w:tcPr>
          <w:p w14:paraId="58951A2C" w14:textId="77777777" w:rsidR="00DF36C9" w:rsidRDefault="00BA543D">
            <w:pPr>
              <w:ind w:left="100"/>
              <w:rPr>
                <w:sz w:val="20"/>
                <w:szCs w:val="20"/>
              </w:rPr>
            </w:pPr>
            <w:r>
              <w:rPr>
                <w:rFonts w:eastAsia="Times New Roman"/>
                <w:sz w:val="20"/>
                <w:szCs w:val="20"/>
              </w:rPr>
              <w:t>yaptırılması, bölümler tarafından</w:t>
            </w:r>
          </w:p>
        </w:tc>
        <w:tc>
          <w:tcPr>
            <w:tcW w:w="0" w:type="dxa"/>
            <w:vAlign w:val="bottom"/>
          </w:tcPr>
          <w:p w14:paraId="6B19EF5C" w14:textId="77777777" w:rsidR="00DF36C9" w:rsidRDefault="00DF36C9">
            <w:pPr>
              <w:rPr>
                <w:sz w:val="1"/>
                <w:szCs w:val="1"/>
              </w:rPr>
            </w:pPr>
          </w:p>
        </w:tc>
      </w:tr>
      <w:tr w:rsidR="00DF36C9" w14:paraId="121D236C" w14:textId="77777777">
        <w:trPr>
          <w:trHeight w:val="264"/>
        </w:trPr>
        <w:tc>
          <w:tcPr>
            <w:tcW w:w="2180" w:type="dxa"/>
            <w:tcBorders>
              <w:left w:val="single" w:sz="8" w:space="0" w:color="auto"/>
              <w:right w:val="single" w:sz="8" w:space="0" w:color="auto"/>
            </w:tcBorders>
            <w:vAlign w:val="bottom"/>
          </w:tcPr>
          <w:p w14:paraId="7A23E7B3" w14:textId="77777777" w:rsidR="00DF36C9" w:rsidRDefault="00BA543D">
            <w:pPr>
              <w:ind w:left="120"/>
              <w:rPr>
                <w:sz w:val="20"/>
                <w:szCs w:val="20"/>
              </w:rPr>
            </w:pPr>
            <w:r>
              <w:rPr>
                <w:rFonts w:eastAsia="Times New Roman"/>
                <w:b/>
                <w:bCs/>
                <w:sz w:val="20"/>
                <w:szCs w:val="20"/>
              </w:rPr>
              <w:t>Üretim</w:t>
            </w:r>
          </w:p>
        </w:tc>
        <w:tc>
          <w:tcPr>
            <w:tcW w:w="3220" w:type="dxa"/>
            <w:tcBorders>
              <w:right w:val="single" w:sz="8" w:space="0" w:color="auto"/>
            </w:tcBorders>
            <w:vAlign w:val="bottom"/>
          </w:tcPr>
          <w:p w14:paraId="4E7CC5F2" w14:textId="77777777" w:rsidR="00DF36C9" w:rsidRDefault="00BA543D">
            <w:pPr>
              <w:ind w:left="100"/>
              <w:rPr>
                <w:sz w:val="20"/>
                <w:szCs w:val="20"/>
              </w:rPr>
            </w:pPr>
            <w:r>
              <w:rPr>
                <w:rFonts w:eastAsia="Times New Roman"/>
                <w:sz w:val="20"/>
                <w:szCs w:val="20"/>
              </w:rPr>
              <w:t>duyduğu miktardan daha fazlasını</w:t>
            </w:r>
          </w:p>
        </w:tc>
        <w:tc>
          <w:tcPr>
            <w:tcW w:w="3120" w:type="dxa"/>
            <w:tcBorders>
              <w:right w:val="single" w:sz="8" w:space="0" w:color="auto"/>
            </w:tcBorders>
            <w:vAlign w:val="bottom"/>
          </w:tcPr>
          <w:p w14:paraId="23C2C1F0" w14:textId="77777777" w:rsidR="00DF36C9" w:rsidRDefault="00BA543D">
            <w:pPr>
              <w:ind w:left="100"/>
              <w:rPr>
                <w:sz w:val="20"/>
                <w:szCs w:val="20"/>
              </w:rPr>
            </w:pPr>
            <w:r>
              <w:rPr>
                <w:rFonts w:eastAsia="Times New Roman"/>
                <w:sz w:val="20"/>
                <w:szCs w:val="20"/>
              </w:rPr>
              <w:t>ihtiyaçtan fazla malzeme veya ilaç</w:t>
            </w:r>
          </w:p>
        </w:tc>
        <w:tc>
          <w:tcPr>
            <w:tcW w:w="0" w:type="dxa"/>
            <w:vAlign w:val="bottom"/>
          </w:tcPr>
          <w:p w14:paraId="0196D2AF" w14:textId="77777777" w:rsidR="00DF36C9" w:rsidRDefault="00DF36C9">
            <w:pPr>
              <w:rPr>
                <w:sz w:val="1"/>
                <w:szCs w:val="1"/>
              </w:rPr>
            </w:pPr>
          </w:p>
        </w:tc>
      </w:tr>
      <w:tr w:rsidR="00DF36C9" w14:paraId="73B78DF9" w14:textId="77777777">
        <w:trPr>
          <w:trHeight w:val="259"/>
        </w:trPr>
        <w:tc>
          <w:tcPr>
            <w:tcW w:w="2180" w:type="dxa"/>
            <w:tcBorders>
              <w:left w:val="single" w:sz="8" w:space="0" w:color="auto"/>
              <w:right w:val="single" w:sz="8" w:space="0" w:color="auto"/>
            </w:tcBorders>
            <w:vAlign w:val="bottom"/>
          </w:tcPr>
          <w:p w14:paraId="02E4A148" w14:textId="77777777" w:rsidR="00DF36C9" w:rsidRDefault="00DF36C9"/>
        </w:tc>
        <w:tc>
          <w:tcPr>
            <w:tcW w:w="3220" w:type="dxa"/>
            <w:tcBorders>
              <w:right w:val="single" w:sz="8" w:space="0" w:color="auto"/>
            </w:tcBorders>
            <w:vAlign w:val="bottom"/>
          </w:tcPr>
          <w:p w14:paraId="180C0B3B" w14:textId="77777777" w:rsidR="00DF36C9" w:rsidRDefault="00BA543D">
            <w:pPr>
              <w:ind w:left="100"/>
              <w:rPr>
                <w:sz w:val="20"/>
                <w:szCs w:val="20"/>
              </w:rPr>
            </w:pPr>
            <w:r>
              <w:rPr>
                <w:rFonts w:eastAsia="Times New Roman"/>
                <w:sz w:val="20"/>
                <w:szCs w:val="20"/>
              </w:rPr>
              <w:t>üretmek</w:t>
            </w:r>
          </w:p>
        </w:tc>
        <w:tc>
          <w:tcPr>
            <w:tcW w:w="3120" w:type="dxa"/>
            <w:tcBorders>
              <w:right w:val="single" w:sz="8" w:space="0" w:color="auto"/>
            </w:tcBorders>
            <w:vAlign w:val="bottom"/>
          </w:tcPr>
          <w:p w14:paraId="21179DE2" w14:textId="77777777" w:rsidR="00DF36C9" w:rsidRDefault="00BA543D">
            <w:pPr>
              <w:ind w:left="100"/>
              <w:rPr>
                <w:sz w:val="20"/>
                <w:szCs w:val="20"/>
              </w:rPr>
            </w:pPr>
            <w:r>
              <w:rPr>
                <w:rFonts w:eastAsia="Times New Roman"/>
                <w:sz w:val="20"/>
                <w:szCs w:val="20"/>
              </w:rPr>
              <w:t xml:space="preserve">talep </w:t>
            </w:r>
            <w:r>
              <w:rPr>
                <w:rFonts w:eastAsia="Times New Roman"/>
                <w:sz w:val="20"/>
                <w:szCs w:val="20"/>
              </w:rPr>
              <w:t>edilmesi</w:t>
            </w:r>
          </w:p>
        </w:tc>
        <w:tc>
          <w:tcPr>
            <w:tcW w:w="0" w:type="dxa"/>
            <w:vAlign w:val="bottom"/>
          </w:tcPr>
          <w:p w14:paraId="2210A5DB" w14:textId="77777777" w:rsidR="00DF36C9" w:rsidRDefault="00DF36C9">
            <w:pPr>
              <w:rPr>
                <w:sz w:val="1"/>
                <w:szCs w:val="1"/>
              </w:rPr>
            </w:pPr>
          </w:p>
        </w:tc>
      </w:tr>
      <w:tr w:rsidR="00DF36C9" w14:paraId="59478B8B" w14:textId="77777777">
        <w:trPr>
          <w:trHeight w:val="42"/>
        </w:trPr>
        <w:tc>
          <w:tcPr>
            <w:tcW w:w="2180" w:type="dxa"/>
            <w:tcBorders>
              <w:left w:val="single" w:sz="8" w:space="0" w:color="auto"/>
              <w:bottom w:val="single" w:sz="8" w:space="0" w:color="auto"/>
              <w:right w:val="single" w:sz="8" w:space="0" w:color="auto"/>
            </w:tcBorders>
            <w:vAlign w:val="bottom"/>
          </w:tcPr>
          <w:p w14:paraId="63CE6F9F"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019D070C"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00241A80" w14:textId="77777777" w:rsidR="00DF36C9" w:rsidRDefault="00DF36C9">
            <w:pPr>
              <w:rPr>
                <w:sz w:val="3"/>
                <w:szCs w:val="3"/>
              </w:rPr>
            </w:pPr>
          </w:p>
        </w:tc>
        <w:tc>
          <w:tcPr>
            <w:tcW w:w="0" w:type="dxa"/>
            <w:vAlign w:val="bottom"/>
          </w:tcPr>
          <w:p w14:paraId="04194A64" w14:textId="77777777" w:rsidR="00DF36C9" w:rsidRDefault="00DF36C9">
            <w:pPr>
              <w:rPr>
                <w:sz w:val="1"/>
                <w:szCs w:val="1"/>
              </w:rPr>
            </w:pPr>
          </w:p>
        </w:tc>
      </w:tr>
      <w:tr w:rsidR="00DF36C9" w14:paraId="01A026F5" w14:textId="77777777">
        <w:trPr>
          <w:trHeight w:val="219"/>
        </w:trPr>
        <w:tc>
          <w:tcPr>
            <w:tcW w:w="2180" w:type="dxa"/>
            <w:tcBorders>
              <w:left w:val="single" w:sz="8" w:space="0" w:color="auto"/>
              <w:right w:val="single" w:sz="8" w:space="0" w:color="auto"/>
            </w:tcBorders>
            <w:vAlign w:val="bottom"/>
          </w:tcPr>
          <w:p w14:paraId="28C1442F" w14:textId="77777777" w:rsidR="00DF36C9" w:rsidRDefault="00BA543D">
            <w:pPr>
              <w:spacing w:line="219" w:lineRule="exact"/>
              <w:ind w:left="120"/>
              <w:rPr>
                <w:sz w:val="20"/>
                <w:szCs w:val="20"/>
              </w:rPr>
            </w:pPr>
            <w:r>
              <w:rPr>
                <w:rFonts w:eastAsia="Times New Roman"/>
                <w:b/>
                <w:bCs/>
                <w:sz w:val="20"/>
                <w:szCs w:val="20"/>
              </w:rPr>
              <w:t>Gereksiz</w:t>
            </w:r>
          </w:p>
        </w:tc>
        <w:tc>
          <w:tcPr>
            <w:tcW w:w="3220" w:type="dxa"/>
            <w:vMerge w:val="restart"/>
            <w:tcBorders>
              <w:right w:val="single" w:sz="8" w:space="0" w:color="auto"/>
            </w:tcBorders>
            <w:vAlign w:val="bottom"/>
          </w:tcPr>
          <w:p w14:paraId="19619877" w14:textId="77777777" w:rsidR="00DF36C9" w:rsidRDefault="00BA543D">
            <w:pPr>
              <w:ind w:left="100"/>
              <w:rPr>
                <w:sz w:val="20"/>
                <w:szCs w:val="20"/>
              </w:rPr>
            </w:pPr>
            <w:r>
              <w:rPr>
                <w:rFonts w:eastAsia="Times New Roman"/>
                <w:sz w:val="20"/>
                <w:szCs w:val="20"/>
              </w:rPr>
              <w:t>Bir sistemdeki ürün veya</w:t>
            </w:r>
          </w:p>
        </w:tc>
        <w:tc>
          <w:tcPr>
            <w:tcW w:w="3120" w:type="dxa"/>
            <w:tcBorders>
              <w:right w:val="single" w:sz="8" w:space="0" w:color="auto"/>
            </w:tcBorders>
            <w:vAlign w:val="bottom"/>
          </w:tcPr>
          <w:p w14:paraId="5022DB74" w14:textId="77777777" w:rsidR="00DF36C9" w:rsidRDefault="00BA543D">
            <w:pPr>
              <w:spacing w:line="219" w:lineRule="exact"/>
              <w:ind w:left="100"/>
              <w:rPr>
                <w:sz w:val="20"/>
                <w:szCs w:val="20"/>
              </w:rPr>
            </w:pPr>
            <w:r>
              <w:rPr>
                <w:rFonts w:eastAsia="Times New Roman"/>
                <w:sz w:val="20"/>
                <w:szCs w:val="20"/>
              </w:rPr>
              <w:t>İhtiyaç fazlası ilaçların bölümlere</w:t>
            </w:r>
          </w:p>
        </w:tc>
        <w:tc>
          <w:tcPr>
            <w:tcW w:w="0" w:type="dxa"/>
            <w:vAlign w:val="bottom"/>
          </w:tcPr>
          <w:p w14:paraId="6449E341" w14:textId="77777777" w:rsidR="00DF36C9" w:rsidRDefault="00DF36C9">
            <w:pPr>
              <w:rPr>
                <w:sz w:val="1"/>
                <w:szCs w:val="1"/>
              </w:rPr>
            </w:pPr>
          </w:p>
        </w:tc>
      </w:tr>
      <w:tr w:rsidR="00DF36C9" w14:paraId="00F9AFF8" w14:textId="77777777">
        <w:trPr>
          <w:trHeight w:val="127"/>
        </w:trPr>
        <w:tc>
          <w:tcPr>
            <w:tcW w:w="2180" w:type="dxa"/>
            <w:vMerge w:val="restart"/>
            <w:tcBorders>
              <w:left w:val="single" w:sz="8" w:space="0" w:color="auto"/>
              <w:right w:val="single" w:sz="8" w:space="0" w:color="auto"/>
            </w:tcBorders>
            <w:vAlign w:val="bottom"/>
          </w:tcPr>
          <w:p w14:paraId="78033F85" w14:textId="77777777" w:rsidR="00DF36C9" w:rsidRDefault="00BA543D">
            <w:pPr>
              <w:ind w:left="120"/>
              <w:rPr>
                <w:sz w:val="20"/>
                <w:szCs w:val="20"/>
              </w:rPr>
            </w:pPr>
            <w:r>
              <w:rPr>
                <w:rFonts w:eastAsia="Times New Roman"/>
                <w:b/>
                <w:bCs/>
                <w:sz w:val="20"/>
                <w:szCs w:val="20"/>
              </w:rPr>
              <w:t>Malzeme/Ürün</w:t>
            </w:r>
          </w:p>
        </w:tc>
        <w:tc>
          <w:tcPr>
            <w:tcW w:w="3220" w:type="dxa"/>
            <w:vMerge/>
            <w:tcBorders>
              <w:right w:val="single" w:sz="8" w:space="0" w:color="auto"/>
            </w:tcBorders>
            <w:vAlign w:val="bottom"/>
          </w:tcPr>
          <w:p w14:paraId="2FA8CC34" w14:textId="77777777" w:rsidR="00DF36C9" w:rsidRDefault="00DF36C9">
            <w:pPr>
              <w:rPr>
                <w:sz w:val="11"/>
                <w:szCs w:val="11"/>
              </w:rPr>
            </w:pPr>
          </w:p>
        </w:tc>
        <w:tc>
          <w:tcPr>
            <w:tcW w:w="3120" w:type="dxa"/>
            <w:vMerge w:val="restart"/>
            <w:tcBorders>
              <w:right w:val="single" w:sz="8" w:space="0" w:color="auto"/>
            </w:tcBorders>
            <w:vAlign w:val="bottom"/>
          </w:tcPr>
          <w:p w14:paraId="79AEA1B5" w14:textId="77777777" w:rsidR="00DF36C9" w:rsidRDefault="00BA543D">
            <w:pPr>
              <w:ind w:left="100"/>
              <w:rPr>
                <w:sz w:val="20"/>
                <w:szCs w:val="20"/>
              </w:rPr>
            </w:pPr>
            <w:r>
              <w:rPr>
                <w:rFonts w:eastAsia="Times New Roman"/>
                <w:sz w:val="20"/>
                <w:szCs w:val="20"/>
              </w:rPr>
              <w:t>taşınması, numune tüplerinin</w:t>
            </w:r>
          </w:p>
        </w:tc>
        <w:tc>
          <w:tcPr>
            <w:tcW w:w="0" w:type="dxa"/>
            <w:vAlign w:val="bottom"/>
          </w:tcPr>
          <w:p w14:paraId="3B7E8D26" w14:textId="77777777" w:rsidR="00DF36C9" w:rsidRDefault="00DF36C9">
            <w:pPr>
              <w:rPr>
                <w:sz w:val="1"/>
                <w:szCs w:val="1"/>
              </w:rPr>
            </w:pPr>
          </w:p>
        </w:tc>
      </w:tr>
      <w:tr w:rsidR="00DF36C9" w14:paraId="483A5131" w14:textId="77777777">
        <w:trPr>
          <w:trHeight w:val="137"/>
        </w:trPr>
        <w:tc>
          <w:tcPr>
            <w:tcW w:w="2180" w:type="dxa"/>
            <w:vMerge/>
            <w:tcBorders>
              <w:left w:val="single" w:sz="8" w:space="0" w:color="auto"/>
              <w:right w:val="single" w:sz="8" w:space="0" w:color="auto"/>
            </w:tcBorders>
            <w:vAlign w:val="bottom"/>
          </w:tcPr>
          <w:p w14:paraId="05E06350" w14:textId="77777777" w:rsidR="00DF36C9" w:rsidRDefault="00DF36C9">
            <w:pPr>
              <w:rPr>
                <w:sz w:val="11"/>
                <w:szCs w:val="11"/>
              </w:rPr>
            </w:pPr>
          </w:p>
        </w:tc>
        <w:tc>
          <w:tcPr>
            <w:tcW w:w="3220" w:type="dxa"/>
            <w:vMerge w:val="restart"/>
            <w:tcBorders>
              <w:right w:val="single" w:sz="8" w:space="0" w:color="auto"/>
            </w:tcBorders>
            <w:vAlign w:val="bottom"/>
          </w:tcPr>
          <w:p w14:paraId="0C4E999B" w14:textId="77777777" w:rsidR="00DF36C9" w:rsidRDefault="00BA543D">
            <w:pPr>
              <w:ind w:left="100"/>
              <w:rPr>
                <w:sz w:val="20"/>
                <w:szCs w:val="20"/>
              </w:rPr>
            </w:pPr>
            <w:r>
              <w:rPr>
                <w:rFonts w:eastAsia="Times New Roman"/>
                <w:sz w:val="20"/>
                <w:szCs w:val="20"/>
              </w:rPr>
              <w:t>malzemenin gereksiz hareketleri</w:t>
            </w:r>
          </w:p>
        </w:tc>
        <w:tc>
          <w:tcPr>
            <w:tcW w:w="3120" w:type="dxa"/>
            <w:vMerge/>
            <w:tcBorders>
              <w:right w:val="single" w:sz="8" w:space="0" w:color="auto"/>
            </w:tcBorders>
            <w:vAlign w:val="bottom"/>
          </w:tcPr>
          <w:p w14:paraId="3E678E5B" w14:textId="77777777" w:rsidR="00DF36C9" w:rsidRDefault="00DF36C9">
            <w:pPr>
              <w:rPr>
                <w:sz w:val="11"/>
                <w:szCs w:val="11"/>
              </w:rPr>
            </w:pPr>
          </w:p>
        </w:tc>
        <w:tc>
          <w:tcPr>
            <w:tcW w:w="0" w:type="dxa"/>
            <w:vAlign w:val="bottom"/>
          </w:tcPr>
          <w:p w14:paraId="25CD18BA" w14:textId="77777777" w:rsidR="00DF36C9" w:rsidRDefault="00DF36C9">
            <w:pPr>
              <w:rPr>
                <w:sz w:val="1"/>
                <w:szCs w:val="1"/>
              </w:rPr>
            </w:pPr>
          </w:p>
        </w:tc>
      </w:tr>
      <w:tr w:rsidR="00DF36C9" w14:paraId="4B81949C" w14:textId="77777777">
        <w:trPr>
          <w:trHeight w:val="127"/>
        </w:trPr>
        <w:tc>
          <w:tcPr>
            <w:tcW w:w="2180" w:type="dxa"/>
            <w:vMerge w:val="restart"/>
            <w:tcBorders>
              <w:left w:val="single" w:sz="8" w:space="0" w:color="auto"/>
              <w:right w:val="single" w:sz="8" w:space="0" w:color="auto"/>
            </w:tcBorders>
            <w:vAlign w:val="bottom"/>
          </w:tcPr>
          <w:p w14:paraId="0049926E" w14:textId="77777777" w:rsidR="00DF36C9" w:rsidRDefault="00BA543D">
            <w:pPr>
              <w:ind w:left="120"/>
              <w:rPr>
                <w:sz w:val="20"/>
                <w:szCs w:val="20"/>
              </w:rPr>
            </w:pPr>
            <w:r>
              <w:rPr>
                <w:rFonts w:eastAsia="Times New Roman"/>
                <w:b/>
                <w:bCs/>
                <w:sz w:val="20"/>
                <w:szCs w:val="20"/>
              </w:rPr>
              <w:t>Hareketi</w:t>
            </w:r>
          </w:p>
        </w:tc>
        <w:tc>
          <w:tcPr>
            <w:tcW w:w="3220" w:type="dxa"/>
            <w:vMerge/>
            <w:tcBorders>
              <w:right w:val="single" w:sz="8" w:space="0" w:color="auto"/>
            </w:tcBorders>
            <w:vAlign w:val="bottom"/>
          </w:tcPr>
          <w:p w14:paraId="21834055" w14:textId="77777777" w:rsidR="00DF36C9" w:rsidRDefault="00DF36C9">
            <w:pPr>
              <w:rPr>
                <w:sz w:val="11"/>
                <w:szCs w:val="11"/>
              </w:rPr>
            </w:pPr>
          </w:p>
        </w:tc>
        <w:tc>
          <w:tcPr>
            <w:tcW w:w="3120" w:type="dxa"/>
            <w:vMerge w:val="restart"/>
            <w:tcBorders>
              <w:right w:val="single" w:sz="8" w:space="0" w:color="auto"/>
            </w:tcBorders>
            <w:vAlign w:val="bottom"/>
          </w:tcPr>
          <w:p w14:paraId="4347C377" w14:textId="77777777" w:rsidR="00DF36C9" w:rsidRDefault="00BA543D">
            <w:pPr>
              <w:ind w:left="100"/>
              <w:rPr>
                <w:sz w:val="20"/>
                <w:szCs w:val="20"/>
              </w:rPr>
            </w:pPr>
            <w:r>
              <w:rPr>
                <w:rFonts w:eastAsia="Times New Roman"/>
                <w:sz w:val="20"/>
                <w:szCs w:val="20"/>
              </w:rPr>
              <w:t>laboratuvara taşınması</w:t>
            </w:r>
          </w:p>
        </w:tc>
        <w:tc>
          <w:tcPr>
            <w:tcW w:w="0" w:type="dxa"/>
            <w:vAlign w:val="bottom"/>
          </w:tcPr>
          <w:p w14:paraId="33227224" w14:textId="77777777" w:rsidR="00DF36C9" w:rsidRDefault="00DF36C9">
            <w:pPr>
              <w:rPr>
                <w:sz w:val="1"/>
                <w:szCs w:val="1"/>
              </w:rPr>
            </w:pPr>
          </w:p>
        </w:tc>
      </w:tr>
      <w:tr w:rsidR="00DF36C9" w14:paraId="52EB16EB" w14:textId="77777777">
        <w:trPr>
          <w:trHeight w:val="137"/>
        </w:trPr>
        <w:tc>
          <w:tcPr>
            <w:tcW w:w="2180" w:type="dxa"/>
            <w:vMerge/>
            <w:tcBorders>
              <w:left w:val="single" w:sz="8" w:space="0" w:color="auto"/>
              <w:right w:val="single" w:sz="8" w:space="0" w:color="auto"/>
            </w:tcBorders>
            <w:vAlign w:val="bottom"/>
          </w:tcPr>
          <w:p w14:paraId="452F1417" w14:textId="77777777" w:rsidR="00DF36C9" w:rsidRDefault="00DF36C9">
            <w:pPr>
              <w:rPr>
                <w:sz w:val="11"/>
                <w:szCs w:val="11"/>
              </w:rPr>
            </w:pPr>
          </w:p>
        </w:tc>
        <w:tc>
          <w:tcPr>
            <w:tcW w:w="3220" w:type="dxa"/>
            <w:tcBorders>
              <w:right w:val="single" w:sz="8" w:space="0" w:color="auto"/>
            </w:tcBorders>
            <w:vAlign w:val="bottom"/>
          </w:tcPr>
          <w:p w14:paraId="3A229404" w14:textId="77777777" w:rsidR="00DF36C9" w:rsidRDefault="00DF36C9">
            <w:pPr>
              <w:rPr>
                <w:sz w:val="11"/>
                <w:szCs w:val="11"/>
              </w:rPr>
            </w:pPr>
          </w:p>
        </w:tc>
        <w:tc>
          <w:tcPr>
            <w:tcW w:w="3120" w:type="dxa"/>
            <w:vMerge/>
            <w:tcBorders>
              <w:right w:val="single" w:sz="8" w:space="0" w:color="auto"/>
            </w:tcBorders>
            <w:vAlign w:val="bottom"/>
          </w:tcPr>
          <w:p w14:paraId="5B95393D" w14:textId="77777777" w:rsidR="00DF36C9" w:rsidRDefault="00DF36C9">
            <w:pPr>
              <w:rPr>
                <w:sz w:val="11"/>
                <w:szCs w:val="11"/>
              </w:rPr>
            </w:pPr>
          </w:p>
        </w:tc>
        <w:tc>
          <w:tcPr>
            <w:tcW w:w="0" w:type="dxa"/>
            <w:vAlign w:val="bottom"/>
          </w:tcPr>
          <w:p w14:paraId="06C1C68F" w14:textId="77777777" w:rsidR="00DF36C9" w:rsidRDefault="00DF36C9">
            <w:pPr>
              <w:rPr>
                <w:sz w:val="1"/>
                <w:szCs w:val="1"/>
              </w:rPr>
            </w:pPr>
          </w:p>
        </w:tc>
      </w:tr>
      <w:tr w:rsidR="00DF36C9" w14:paraId="31556B8F" w14:textId="77777777">
        <w:trPr>
          <w:trHeight w:val="35"/>
        </w:trPr>
        <w:tc>
          <w:tcPr>
            <w:tcW w:w="2180" w:type="dxa"/>
            <w:tcBorders>
              <w:left w:val="single" w:sz="8" w:space="0" w:color="auto"/>
              <w:bottom w:val="single" w:sz="8" w:space="0" w:color="auto"/>
              <w:right w:val="single" w:sz="8" w:space="0" w:color="auto"/>
            </w:tcBorders>
            <w:vAlign w:val="bottom"/>
          </w:tcPr>
          <w:p w14:paraId="1FDB0D57"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319B7F86"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35780502" w14:textId="77777777" w:rsidR="00DF36C9" w:rsidRDefault="00DF36C9">
            <w:pPr>
              <w:rPr>
                <w:sz w:val="3"/>
                <w:szCs w:val="3"/>
              </w:rPr>
            </w:pPr>
          </w:p>
        </w:tc>
        <w:tc>
          <w:tcPr>
            <w:tcW w:w="0" w:type="dxa"/>
            <w:vAlign w:val="bottom"/>
          </w:tcPr>
          <w:p w14:paraId="5864E296" w14:textId="77777777" w:rsidR="00DF36C9" w:rsidRDefault="00DF36C9">
            <w:pPr>
              <w:rPr>
                <w:sz w:val="1"/>
                <w:szCs w:val="1"/>
              </w:rPr>
            </w:pPr>
          </w:p>
        </w:tc>
      </w:tr>
      <w:tr w:rsidR="00DF36C9" w14:paraId="6277DA4E" w14:textId="77777777">
        <w:trPr>
          <w:trHeight w:val="216"/>
        </w:trPr>
        <w:tc>
          <w:tcPr>
            <w:tcW w:w="2180" w:type="dxa"/>
            <w:tcBorders>
              <w:left w:val="single" w:sz="8" w:space="0" w:color="auto"/>
              <w:right w:val="single" w:sz="8" w:space="0" w:color="auto"/>
            </w:tcBorders>
            <w:vAlign w:val="bottom"/>
          </w:tcPr>
          <w:p w14:paraId="350C2956" w14:textId="77777777" w:rsidR="00DF36C9" w:rsidRDefault="00DF36C9">
            <w:pPr>
              <w:rPr>
                <w:sz w:val="18"/>
                <w:szCs w:val="18"/>
              </w:rPr>
            </w:pPr>
          </w:p>
        </w:tc>
        <w:tc>
          <w:tcPr>
            <w:tcW w:w="3220" w:type="dxa"/>
            <w:vMerge w:val="restart"/>
            <w:tcBorders>
              <w:right w:val="single" w:sz="8" w:space="0" w:color="auto"/>
            </w:tcBorders>
            <w:vAlign w:val="bottom"/>
          </w:tcPr>
          <w:p w14:paraId="2E9AA0A9" w14:textId="77777777" w:rsidR="00DF36C9" w:rsidRDefault="00BA543D">
            <w:pPr>
              <w:ind w:left="100"/>
              <w:rPr>
                <w:sz w:val="20"/>
                <w:szCs w:val="20"/>
              </w:rPr>
            </w:pPr>
            <w:r>
              <w:rPr>
                <w:rFonts w:eastAsia="Times New Roman"/>
                <w:sz w:val="20"/>
                <w:szCs w:val="20"/>
              </w:rPr>
              <w:t>Süreç içerisinde sonraki işlemin</w:t>
            </w:r>
          </w:p>
        </w:tc>
        <w:tc>
          <w:tcPr>
            <w:tcW w:w="3120" w:type="dxa"/>
            <w:tcBorders>
              <w:right w:val="single" w:sz="8" w:space="0" w:color="auto"/>
            </w:tcBorders>
            <w:vAlign w:val="bottom"/>
          </w:tcPr>
          <w:p w14:paraId="7D1233C1" w14:textId="77777777" w:rsidR="00DF36C9" w:rsidRDefault="00BA543D">
            <w:pPr>
              <w:spacing w:line="216" w:lineRule="exact"/>
              <w:ind w:left="100"/>
              <w:rPr>
                <w:sz w:val="20"/>
                <w:szCs w:val="20"/>
              </w:rPr>
            </w:pPr>
            <w:r>
              <w:rPr>
                <w:rFonts w:eastAsia="Times New Roman"/>
                <w:sz w:val="20"/>
                <w:szCs w:val="20"/>
              </w:rPr>
              <w:t>Dengeli iş yükü dağılımı</w:t>
            </w:r>
          </w:p>
        </w:tc>
        <w:tc>
          <w:tcPr>
            <w:tcW w:w="0" w:type="dxa"/>
            <w:vAlign w:val="bottom"/>
          </w:tcPr>
          <w:p w14:paraId="3E587471" w14:textId="77777777" w:rsidR="00DF36C9" w:rsidRDefault="00DF36C9">
            <w:pPr>
              <w:rPr>
                <w:sz w:val="1"/>
                <w:szCs w:val="1"/>
              </w:rPr>
            </w:pPr>
          </w:p>
        </w:tc>
      </w:tr>
      <w:tr w:rsidR="00DF36C9" w14:paraId="5C40E349" w14:textId="77777777">
        <w:trPr>
          <w:trHeight w:val="132"/>
        </w:trPr>
        <w:tc>
          <w:tcPr>
            <w:tcW w:w="2180" w:type="dxa"/>
            <w:tcBorders>
              <w:left w:val="single" w:sz="8" w:space="0" w:color="auto"/>
              <w:right w:val="single" w:sz="8" w:space="0" w:color="auto"/>
            </w:tcBorders>
            <w:vAlign w:val="bottom"/>
          </w:tcPr>
          <w:p w14:paraId="2AFED893" w14:textId="77777777" w:rsidR="00DF36C9" w:rsidRDefault="00DF36C9">
            <w:pPr>
              <w:rPr>
                <w:sz w:val="11"/>
                <w:szCs w:val="11"/>
              </w:rPr>
            </w:pPr>
          </w:p>
        </w:tc>
        <w:tc>
          <w:tcPr>
            <w:tcW w:w="3220" w:type="dxa"/>
            <w:vMerge/>
            <w:tcBorders>
              <w:right w:val="single" w:sz="8" w:space="0" w:color="auto"/>
            </w:tcBorders>
            <w:vAlign w:val="bottom"/>
          </w:tcPr>
          <w:p w14:paraId="0DC74B02" w14:textId="77777777" w:rsidR="00DF36C9" w:rsidRDefault="00DF36C9">
            <w:pPr>
              <w:rPr>
                <w:sz w:val="11"/>
                <w:szCs w:val="11"/>
              </w:rPr>
            </w:pPr>
          </w:p>
        </w:tc>
        <w:tc>
          <w:tcPr>
            <w:tcW w:w="3120" w:type="dxa"/>
            <w:vMerge w:val="restart"/>
            <w:tcBorders>
              <w:right w:val="single" w:sz="8" w:space="0" w:color="auto"/>
            </w:tcBorders>
            <w:vAlign w:val="bottom"/>
          </w:tcPr>
          <w:p w14:paraId="319549C5" w14:textId="77777777" w:rsidR="00DF36C9" w:rsidRDefault="00BA543D">
            <w:pPr>
              <w:ind w:left="100"/>
              <w:rPr>
                <w:sz w:val="20"/>
                <w:szCs w:val="20"/>
              </w:rPr>
            </w:pPr>
            <w:r>
              <w:rPr>
                <w:rFonts w:eastAsia="Times New Roman"/>
                <w:sz w:val="20"/>
                <w:szCs w:val="20"/>
              </w:rPr>
              <w:t>gerçekleşmediği için boş bekleyen</w:t>
            </w:r>
          </w:p>
        </w:tc>
        <w:tc>
          <w:tcPr>
            <w:tcW w:w="0" w:type="dxa"/>
            <w:vAlign w:val="bottom"/>
          </w:tcPr>
          <w:p w14:paraId="473BCD54" w14:textId="77777777" w:rsidR="00DF36C9" w:rsidRDefault="00DF36C9">
            <w:pPr>
              <w:rPr>
                <w:sz w:val="1"/>
                <w:szCs w:val="1"/>
              </w:rPr>
            </w:pPr>
          </w:p>
        </w:tc>
      </w:tr>
      <w:tr w:rsidR="00DF36C9" w14:paraId="3F51A6D4" w14:textId="77777777">
        <w:trPr>
          <w:trHeight w:val="132"/>
        </w:trPr>
        <w:tc>
          <w:tcPr>
            <w:tcW w:w="2180" w:type="dxa"/>
            <w:vMerge w:val="restart"/>
            <w:tcBorders>
              <w:left w:val="single" w:sz="8" w:space="0" w:color="auto"/>
              <w:right w:val="single" w:sz="8" w:space="0" w:color="auto"/>
            </w:tcBorders>
            <w:vAlign w:val="bottom"/>
          </w:tcPr>
          <w:p w14:paraId="405C4435" w14:textId="77777777" w:rsidR="00DF36C9" w:rsidRDefault="00BA543D">
            <w:pPr>
              <w:ind w:left="120"/>
              <w:rPr>
                <w:sz w:val="20"/>
                <w:szCs w:val="20"/>
              </w:rPr>
            </w:pPr>
            <w:r>
              <w:rPr>
                <w:rFonts w:eastAsia="Times New Roman"/>
                <w:b/>
                <w:bCs/>
                <w:sz w:val="20"/>
                <w:szCs w:val="20"/>
              </w:rPr>
              <w:t>Bekleme</w:t>
            </w:r>
          </w:p>
        </w:tc>
        <w:tc>
          <w:tcPr>
            <w:tcW w:w="3220" w:type="dxa"/>
            <w:vMerge w:val="restart"/>
            <w:tcBorders>
              <w:right w:val="single" w:sz="8" w:space="0" w:color="auto"/>
            </w:tcBorders>
            <w:vAlign w:val="bottom"/>
          </w:tcPr>
          <w:p w14:paraId="2EB1732E" w14:textId="77777777" w:rsidR="00DF36C9" w:rsidRDefault="00BA543D">
            <w:pPr>
              <w:ind w:left="100"/>
              <w:rPr>
                <w:sz w:val="20"/>
                <w:szCs w:val="20"/>
              </w:rPr>
            </w:pPr>
            <w:r>
              <w:rPr>
                <w:rFonts w:eastAsia="Times New Roman"/>
                <w:sz w:val="20"/>
                <w:szCs w:val="20"/>
              </w:rPr>
              <w:t>gerçekleşmesini ya da bir önceki</w:t>
            </w:r>
          </w:p>
        </w:tc>
        <w:tc>
          <w:tcPr>
            <w:tcW w:w="3120" w:type="dxa"/>
            <w:vMerge/>
            <w:tcBorders>
              <w:right w:val="single" w:sz="8" w:space="0" w:color="auto"/>
            </w:tcBorders>
            <w:vAlign w:val="bottom"/>
          </w:tcPr>
          <w:p w14:paraId="689C81F4" w14:textId="77777777" w:rsidR="00DF36C9" w:rsidRDefault="00DF36C9">
            <w:pPr>
              <w:rPr>
                <w:sz w:val="11"/>
                <w:szCs w:val="11"/>
              </w:rPr>
            </w:pPr>
          </w:p>
        </w:tc>
        <w:tc>
          <w:tcPr>
            <w:tcW w:w="0" w:type="dxa"/>
            <w:vAlign w:val="bottom"/>
          </w:tcPr>
          <w:p w14:paraId="57324A1A" w14:textId="77777777" w:rsidR="00DF36C9" w:rsidRDefault="00DF36C9">
            <w:pPr>
              <w:rPr>
                <w:sz w:val="1"/>
                <w:szCs w:val="1"/>
              </w:rPr>
            </w:pPr>
          </w:p>
        </w:tc>
      </w:tr>
      <w:tr w:rsidR="00DF36C9" w14:paraId="0492F869" w14:textId="77777777">
        <w:trPr>
          <w:trHeight w:val="137"/>
        </w:trPr>
        <w:tc>
          <w:tcPr>
            <w:tcW w:w="2180" w:type="dxa"/>
            <w:vMerge/>
            <w:tcBorders>
              <w:left w:val="single" w:sz="8" w:space="0" w:color="auto"/>
              <w:right w:val="single" w:sz="8" w:space="0" w:color="auto"/>
            </w:tcBorders>
            <w:vAlign w:val="bottom"/>
          </w:tcPr>
          <w:p w14:paraId="3A79F59F" w14:textId="77777777" w:rsidR="00DF36C9" w:rsidRDefault="00DF36C9">
            <w:pPr>
              <w:rPr>
                <w:sz w:val="11"/>
                <w:szCs w:val="11"/>
              </w:rPr>
            </w:pPr>
          </w:p>
        </w:tc>
        <w:tc>
          <w:tcPr>
            <w:tcW w:w="3220" w:type="dxa"/>
            <w:vMerge/>
            <w:tcBorders>
              <w:right w:val="single" w:sz="8" w:space="0" w:color="auto"/>
            </w:tcBorders>
            <w:vAlign w:val="bottom"/>
          </w:tcPr>
          <w:p w14:paraId="73D0B019" w14:textId="77777777" w:rsidR="00DF36C9" w:rsidRDefault="00DF36C9">
            <w:pPr>
              <w:rPr>
                <w:sz w:val="11"/>
                <w:szCs w:val="11"/>
              </w:rPr>
            </w:pPr>
          </w:p>
        </w:tc>
        <w:tc>
          <w:tcPr>
            <w:tcW w:w="3120" w:type="dxa"/>
            <w:vMerge w:val="restart"/>
            <w:tcBorders>
              <w:right w:val="single" w:sz="8" w:space="0" w:color="auto"/>
            </w:tcBorders>
            <w:vAlign w:val="bottom"/>
          </w:tcPr>
          <w:p w14:paraId="28009908" w14:textId="77777777" w:rsidR="00DF36C9" w:rsidRDefault="00BA543D">
            <w:pPr>
              <w:ind w:left="100"/>
              <w:rPr>
                <w:sz w:val="20"/>
                <w:szCs w:val="20"/>
              </w:rPr>
            </w:pPr>
            <w:r>
              <w:rPr>
                <w:rFonts w:eastAsia="Times New Roman"/>
                <w:sz w:val="20"/>
                <w:szCs w:val="20"/>
              </w:rPr>
              <w:t>çalışanlar, tahlil sonuçlarını veya</w:t>
            </w:r>
          </w:p>
        </w:tc>
        <w:tc>
          <w:tcPr>
            <w:tcW w:w="0" w:type="dxa"/>
            <w:vAlign w:val="bottom"/>
          </w:tcPr>
          <w:p w14:paraId="39FB9BC0" w14:textId="77777777" w:rsidR="00DF36C9" w:rsidRDefault="00DF36C9">
            <w:pPr>
              <w:rPr>
                <w:sz w:val="1"/>
                <w:szCs w:val="1"/>
              </w:rPr>
            </w:pPr>
          </w:p>
        </w:tc>
      </w:tr>
      <w:tr w:rsidR="00DF36C9" w14:paraId="0E8FF78B" w14:textId="77777777">
        <w:trPr>
          <w:trHeight w:val="127"/>
        </w:trPr>
        <w:tc>
          <w:tcPr>
            <w:tcW w:w="2180" w:type="dxa"/>
            <w:tcBorders>
              <w:left w:val="single" w:sz="8" w:space="0" w:color="auto"/>
              <w:right w:val="single" w:sz="8" w:space="0" w:color="auto"/>
            </w:tcBorders>
            <w:vAlign w:val="bottom"/>
          </w:tcPr>
          <w:p w14:paraId="15507797" w14:textId="77777777" w:rsidR="00DF36C9" w:rsidRDefault="00DF36C9">
            <w:pPr>
              <w:rPr>
                <w:sz w:val="11"/>
                <w:szCs w:val="11"/>
              </w:rPr>
            </w:pPr>
          </w:p>
        </w:tc>
        <w:tc>
          <w:tcPr>
            <w:tcW w:w="3220" w:type="dxa"/>
            <w:vMerge w:val="restart"/>
            <w:tcBorders>
              <w:right w:val="single" w:sz="8" w:space="0" w:color="auto"/>
            </w:tcBorders>
            <w:vAlign w:val="bottom"/>
          </w:tcPr>
          <w:p w14:paraId="4B088C1C" w14:textId="77777777" w:rsidR="00DF36C9" w:rsidRDefault="00BA543D">
            <w:pPr>
              <w:ind w:left="100"/>
              <w:rPr>
                <w:sz w:val="20"/>
                <w:szCs w:val="20"/>
              </w:rPr>
            </w:pPr>
            <w:r>
              <w:rPr>
                <w:rFonts w:eastAsia="Times New Roman"/>
                <w:sz w:val="20"/>
                <w:szCs w:val="20"/>
              </w:rPr>
              <w:t>işlemin sonuçlanmasını beklemek</w:t>
            </w:r>
          </w:p>
        </w:tc>
        <w:tc>
          <w:tcPr>
            <w:tcW w:w="3120" w:type="dxa"/>
            <w:vMerge/>
            <w:tcBorders>
              <w:right w:val="single" w:sz="8" w:space="0" w:color="auto"/>
            </w:tcBorders>
            <w:vAlign w:val="bottom"/>
          </w:tcPr>
          <w:p w14:paraId="21F3E71D" w14:textId="77777777" w:rsidR="00DF36C9" w:rsidRDefault="00DF36C9">
            <w:pPr>
              <w:rPr>
                <w:sz w:val="11"/>
                <w:szCs w:val="11"/>
              </w:rPr>
            </w:pPr>
          </w:p>
        </w:tc>
        <w:tc>
          <w:tcPr>
            <w:tcW w:w="0" w:type="dxa"/>
            <w:vAlign w:val="bottom"/>
          </w:tcPr>
          <w:p w14:paraId="24F60E51" w14:textId="77777777" w:rsidR="00DF36C9" w:rsidRDefault="00DF36C9">
            <w:pPr>
              <w:rPr>
                <w:sz w:val="1"/>
                <w:szCs w:val="1"/>
              </w:rPr>
            </w:pPr>
          </w:p>
        </w:tc>
      </w:tr>
      <w:tr w:rsidR="00DF36C9" w14:paraId="5F54C764" w14:textId="77777777">
        <w:trPr>
          <w:trHeight w:val="132"/>
        </w:trPr>
        <w:tc>
          <w:tcPr>
            <w:tcW w:w="2180" w:type="dxa"/>
            <w:tcBorders>
              <w:left w:val="single" w:sz="8" w:space="0" w:color="auto"/>
              <w:right w:val="single" w:sz="8" w:space="0" w:color="auto"/>
            </w:tcBorders>
            <w:vAlign w:val="bottom"/>
          </w:tcPr>
          <w:p w14:paraId="4418593A" w14:textId="77777777" w:rsidR="00DF36C9" w:rsidRDefault="00DF36C9">
            <w:pPr>
              <w:rPr>
                <w:sz w:val="11"/>
                <w:szCs w:val="11"/>
              </w:rPr>
            </w:pPr>
          </w:p>
        </w:tc>
        <w:tc>
          <w:tcPr>
            <w:tcW w:w="3220" w:type="dxa"/>
            <w:vMerge/>
            <w:tcBorders>
              <w:right w:val="single" w:sz="8" w:space="0" w:color="auto"/>
            </w:tcBorders>
            <w:vAlign w:val="bottom"/>
          </w:tcPr>
          <w:p w14:paraId="7523D5B7" w14:textId="77777777" w:rsidR="00DF36C9" w:rsidRDefault="00DF36C9">
            <w:pPr>
              <w:rPr>
                <w:sz w:val="11"/>
                <w:szCs w:val="11"/>
              </w:rPr>
            </w:pPr>
          </w:p>
        </w:tc>
        <w:tc>
          <w:tcPr>
            <w:tcW w:w="3120" w:type="dxa"/>
            <w:vMerge w:val="restart"/>
            <w:tcBorders>
              <w:right w:val="single" w:sz="8" w:space="0" w:color="auto"/>
            </w:tcBorders>
            <w:vAlign w:val="bottom"/>
          </w:tcPr>
          <w:p w14:paraId="7ACAD0E7" w14:textId="77777777" w:rsidR="00DF36C9" w:rsidRDefault="00BA543D">
            <w:pPr>
              <w:ind w:left="100"/>
              <w:rPr>
                <w:sz w:val="20"/>
                <w:szCs w:val="20"/>
              </w:rPr>
            </w:pPr>
            <w:r>
              <w:rPr>
                <w:rFonts w:eastAsia="Times New Roman"/>
                <w:sz w:val="20"/>
                <w:szCs w:val="20"/>
              </w:rPr>
              <w:t>doktoru bekleyen hastalar</w:t>
            </w:r>
          </w:p>
        </w:tc>
        <w:tc>
          <w:tcPr>
            <w:tcW w:w="0" w:type="dxa"/>
            <w:vAlign w:val="bottom"/>
          </w:tcPr>
          <w:p w14:paraId="51BD1ED6" w14:textId="77777777" w:rsidR="00DF36C9" w:rsidRDefault="00DF36C9">
            <w:pPr>
              <w:rPr>
                <w:sz w:val="1"/>
                <w:szCs w:val="1"/>
              </w:rPr>
            </w:pPr>
          </w:p>
        </w:tc>
      </w:tr>
      <w:tr w:rsidR="00DF36C9" w14:paraId="3ABDDCBF" w14:textId="77777777">
        <w:trPr>
          <w:trHeight w:val="132"/>
        </w:trPr>
        <w:tc>
          <w:tcPr>
            <w:tcW w:w="2180" w:type="dxa"/>
            <w:tcBorders>
              <w:left w:val="single" w:sz="8" w:space="0" w:color="auto"/>
              <w:right w:val="single" w:sz="8" w:space="0" w:color="auto"/>
            </w:tcBorders>
            <w:vAlign w:val="bottom"/>
          </w:tcPr>
          <w:p w14:paraId="52722463" w14:textId="77777777" w:rsidR="00DF36C9" w:rsidRDefault="00DF36C9">
            <w:pPr>
              <w:rPr>
                <w:sz w:val="11"/>
                <w:szCs w:val="11"/>
              </w:rPr>
            </w:pPr>
          </w:p>
        </w:tc>
        <w:tc>
          <w:tcPr>
            <w:tcW w:w="3220" w:type="dxa"/>
            <w:tcBorders>
              <w:right w:val="single" w:sz="8" w:space="0" w:color="auto"/>
            </w:tcBorders>
            <w:vAlign w:val="bottom"/>
          </w:tcPr>
          <w:p w14:paraId="7FEADABA" w14:textId="77777777" w:rsidR="00DF36C9" w:rsidRDefault="00DF36C9">
            <w:pPr>
              <w:rPr>
                <w:sz w:val="11"/>
                <w:szCs w:val="11"/>
              </w:rPr>
            </w:pPr>
          </w:p>
        </w:tc>
        <w:tc>
          <w:tcPr>
            <w:tcW w:w="3120" w:type="dxa"/>
            <w:vMerge/>
            <w:tcBorders>
              <w:right w:val="single" w:sz="8" w:space="0" w:color="auto"/>
            </w:tcBorders>
            <w:vAlign w:val="bottom"/>
          </w:tcPr>
          <w:p w14:paraId="6FD61FEE" w14:textId="77777777" w:rsidR="00DF36C9" w:rsidRDefault="00DF36C9">
            <w:pPr>
              <w:rPr>
                <w:sz w:val="11"/>
                <w:szCs w:val="11"/>
              </w:rPr>
            </w:pPr>
          </w:p>
        </w:tc>
        <w:tc>
          <w:tcPr>
            <w:tcW w:w="0" w:type="dxa"/>
            <w:vAlign w:val="bottom"/>
          </w:tcPr>
          <w:p w14:paraId="0493F22A" w14:textId="77777777" w:rsidR="00DF36C9" w:rsidRDefault="00DF36C9">
            <w:pPr>
              <w:rPr>
                <w:sz w:val="1"/>
                <w:szCs w:val="1"/>
              </w:rPr>
            </w:pPr>
          </w:p>
        </w:tc>
      </w:tr>
      <w:tr w:rsidR="00DF36C9" w14:paraId="61F4AA18" w14:textId="77777777">
        <w:trPr>
          <w:trHeight w:val="40"/>
        </w:trPr>
        <w:tc>
          <w:tcPr>
            <w:tcW w:w="2180" w:type="dxa"/>
            <w:tcBorders>
              <w:left w:val="single" w:sz="8" w:space="0" w:color="auto"/>
              <w:bottom w:val="single" w:sz="8" w:space="0" w:color="auto"/>
              <w:right w:val="single" w:sz="8" w:space="0" w:color="auto"/>
            </w:tcBorders>
            <w:vAlign w:val="bottom"/>
          </w:tcPr>
          <w:p w14:paraId="20CA5AAA"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0E04E5FB"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6CF786D4" w14:textId="77777777" w:rsidR="00DF36C9" w:rsidRDefault="00DF36C9">
            <w:pPr>
              <w:rPr>
                <w:sz w:val="3"/>
                <w:szCs w:val="3"/>
              </w:rPr>
            </w:pPr>
          </w:p>
        </w:tc>
        <w:tc>
          <w:tcPr>
            <w:tcW w:w="0" w:type="dxa"/>
            <w:vAlign w:val="bottom"/>
          </w:tcPr>
          <w:p w14:paraId="6EFC5924" w14:textId="77777777" w:rsidR="00DF36C9" w:rsidRDefault="00DF36C9">
            <w:pPr>
              <w:rPr>
                <w:sz w:val="1"/>
                <w:szCs w:val="1"/>
              </w:rPr>
            </w:pPr>
          </w:p>
        </w:tc>
      </w:tr>
      <w:tr w:rsidR="00DF36C9" w14:paraId="1E74258A" w14:textId="77777777">
        <w:trPr>
          <w:trHeight w:val="216"/>
        </w:trPr>
        <w:tc>
          <w:tcPr>
            <w:tcW w:w="2180" w:type="dxa"/>
            <w:tcBorders>
              <w:left w:val="single" w:sz="8" w:space="0" w:color="auto"/>
              <w:right w:val="single" w:sz="8" w:space="0" w:color="auto"/>
            </w:tcBorders>
            <w:vAlign w:val="bottom"/>
          </w:tcPr>
          <w:p w14:paraId="022E49D7" w14:textId="77777777" w:rsidR="00DF36C9" w:rsidRDefault="00DF36C9">
            <w:pPr>
              <w:rPr>
                <w:sz w:val="18"/>
                <w:szCs w:val="18"/>
              </w:rPr>
            </w:pPr>
          </w:p>
        </w:tc>
        <w:tc>
          <w:tcPr>
            <w:tcW w:w="3220" w:type="dxa"/>
            <w:vMerge w:val="restart"/>
            <w:tcBorders>
              <w:right w:val="single" w:sz="8" w:space="0" w:color="auto"/>
            </w:tcBorders>
            <w:vAlign w:val="bottom"/>
          </w:tcPr>
          <w:p w14:paraId="44D37EE4" w14:textId="77777777" w:rsidR="00DF36C9" w:rsidRDefault="00BA543D">
            <w:pPr>
              <w:ind w:left="100"/>
              <w:rPr>
                <w:sz w:val="20"/>
                <w:szCs w:val="20"/>
              </w:rPr>
            </w:pPr>
            <w:r>
              <w:rPr>
                <w:rFonts w:eastAsia="Times New Roman"/>
                <w:sz w:val="20"/>
                <w:szCs w:val="20"/>
              </w:rPr>
              <w:t xml:space="preserve">Bir gereksinimi </w:t>
            </w:r>
            <w:r>
              <w:rPr>
                <w:rFonts w:eastAsia="Times New Roman"/>
                <w:sz w:val="20"/>
                <w:szCs w:val="20"/>
              </w:rPr>
              <w:t>karşılayacak</w:t>
            </w:r>
          </w:p>
        </w:tc>
        <w:tc>
          <w:tcPr>
            <w:tcW w:w="3120" w:type="dxa"/>
            <w:tcBorders>
              <w:right w:val="single" w:sz="8" w:space="0" w:color="auto"/>
            </w:tcBorders>
            <w:vAlign w:val="bottom"/>
          </w:tcPr>
          <w:p w14:paraId="00B7DD1B" w14:textId="77777777" w:rsidR="00DF36C9" w:rsidRDefault="00BA543D">
            <w:pPr>
              <w:spacing w:line="216" w:lineRule="exact"/>
              <w:ind w:left="100"/>
              <w:rPr>
                <w:sz w:val="20"/>
                <w:szCs w:val="20"/>
              </w:rPr>
            </w:pPr>
            <w:r>
              <w:rPr>
                <w:rFonts w:eastAsia="Times New Roman"/>
                <w:sz w:val="20"/>
                <w:szCs w:val="20"/>
              </w:rPr>
              <w:t>İhtiyaç duyulandan fazla alınarak</w:t>
            </w:r>
          </w:p>
        </w:tc>
        <w:tc>
          <w:tcPr>
            <w:tcW w:w="0" w:type="dxa"/>
            <w:vAlign w:val="bottom"/>
          </w:tcPr>
          <w:p w14:paraId="28AA0AFC" w14:textId="77777777" w:rsidR="00DF36C9" w:rsidRDefault="00DF36C9">
            <w:pPr>
              <w:rPr>
                <w:sz w:val="1"/>
                <w:szCs w:val="1"/>
              </w:rPr>
            </w:pPr>
          </w:p>
        </w:tc>
      </w:tr>
      <w:tr w:rsidR="00DF36C9" w14:paraId="564F1B21" w14:textId="77777777">
        <w:trPr>
          <w:trHeight w:val="132"/>
        </w:trPr>
        <w:tc>
          <w:tcPr>
            <w:tcW w:w="2180" w:type="dxa"/>
            <w:tcBorders>
              <w:left w:val="single" w:sz="8" w:space="0" w:color="auto"/>
              <w:right w:val="single" w:sz="8" w:space="0" w:color="auto"/>
            </w:tcBorders>
            <w:vAlign w:val="bottom"/>
          </w:tcPr>
          <w:p w14:paraId="68D0E2C1" w14:textId="77777777" w:rsidR="00DF36C9" w:rsidRDefault="00DF36C9">
            <w:pPr>
              <w:rPr>
                <w:sz w:val="11"/>
                <w:szCs w:val="11"/>
              </w:rPr>
            </w:pPr>
          </w:p>
        </w:tc>
        <w:tc>
          <w:tcPr>
            <w:tcW w:w="3220" w:type="dxa"/>
            <w:vMerge/>
            <w:tcBorders>
              <w:right w:val="single" w:sz="8" w:space="0" w:color="auto"/>
            </w:tcBorders>
            <w:vAlign w:val="bottom"/>
          </w:tcPr>
          <w:p w14:paraId="3097F07A" w14:textId="77777777" w:rsidR="00DF36C9" w:rsidRDefault="00DF36C9">
            <w:pPr>
              <w:rPr>
                <w:sz w:val="11"/>
                <w:szCs w:val="11"/>
              </w:rPr>
            </w:pPr>
          </w:p>
        </w:tc>
        <w:tc>
          <w:tcPr>
            <w:tcW w:w="3120" w:type="dxa"/>
            <w:vMerge w:val="restart"/>
            <w:tcBorders>
              <w:right w:val="single" w:sz="8" w:space="0" w:color="auto"/>
            </w:tcBorders>
            <w:vAlign w:val="bottom"/>
          </w:tcPr>
          <w:p w14:paraId="4FF138C2" w14:textId="77777777" w:rsidR="00DF36C9" w:rsidRDefault="00BA543D">
            <w:pPr>
              <w:ind w:left="100"/>
              <w:rPr>
                <w:sz w:val="20"/>
                <w:szCs w:val="20"/>
              </w:rPr>
            </w:pPr>
            <w:r>
              <w:rPr>
                <w:rFonts w:eastAsia="Times New Roman"/>
                <w:sz w:val="20"/>
                <w:szCs w:val="20"/>
              </w:rPr>
              <w:t>stoklanan malzeme veya ilacın hem</w:t>
            </w:r>
          </w:p>
        </w:tc>
        <w:tc>
          <w:tcPr>
            <w:tcW w:w="0" w:type="dxa"/>
            <w:vAlign w:val="bottom"/>
          </w:tcPr>
          <w:p w14:paraId="741B4C68" w14:textId="77777777" w:rsidR="00DF36C9" w:rsidRDefault="00DF36C9">
            <w:pPr>
              <w:rPr>
                <w:sz w:val="1"/>
                <w:szCs w:val="1"/>
              </w:rPr>
            </w:pPr>
          </w:p>
        </w:tc>
      </w:tr>
      <w:tr w:rsidR="00DF36C9" w14:paraId="2E164394" w14:textId="77777777">
        <w:trPr>
          <w:trHeight w:val="132"/>
        </w:trPr>
        <w:tc>
          <w:tcPr>
            <w:tcW w:w="2180" w:type="dxa"/>
            <w:tcBorders>
              <w:left w:val="single" w:sz="8" w:space="0" w:color="auto"/>
              <w:right w:val="single" w:sz="8" w:space="0" w:color="auto"/>
            </w:tcBorders>
            <w:vAlign w:val="bottom"/>
          </w:tcPr>
          <w:p w14:paraId="33D0A9D0" w14:textId="77777777" w:rsidR="00DF36C9" w:rsidRDefault="00DF36C9">
            <w:pPr>
              <w:rPr>
                <w:sz w:val="11"/>
                <w:szCs w:val="11"/>
              </w:rPr>
            </w:pPr>
          </w:p>
        </w:tc>
        <w:tc>
          <w:tcPr>
            <w:tcW w:w="3220" w:type="dxa"/>
            <w:vMerge w:val="restart"/>
            <w:tcBorders>
              <w:right w:val="single" w:sz="8" w:space="0" w:color="auto"/>
            </w:tcBorders>
            <w:vAlign w:val="bottom"/>
          </w:tcPr>
          <w:p w14:paraId="670F6ED2" w14:textId="77777777" w:rsidR="00DF36C9" w:rsidRDefault="00BA543D">
            <w:pPr>
              <w:ind w:left="100"/>
              <w:rPr>
                <w:sz w:val="20"/>
                <w:szCs w:val="20"/>
              </w:rPr>
            </w:pPr>
            <w:r>
              <w:rPr>
                <w:rFonts w:eastAsia="Times New Roman"/>
                <w:sz w:val="20"/>
                <w:szCs w:val="20"/>
              </w:rPr>
              <w:t>malzemeden ihtiyaç duyulandan</w:t>
            </w:r>
          </w:p>
        </w:tc>
        <w:tc>
          <w:tcPr>
            <w:tcW w:w="3120" w:type="dxa"/>
            <w:vMerge/>
            <w:tcBorders>
              <w:right w:val="single" w:sz="8" w:space="0" w:color="auto"/>
            </w:tcBorders>
            <w:vAlign w:val="bottom"/>
          </w:tcPr>
          <w:p w14:paraId="561B5B75" w14:textId="77777777" w:rsidR="00DF36C9" w:rsidRDefault="00DF36C9">
            <w:pPr>
              <w:rPr>
                <w:sz w:val="11"/>
                <w:szCs w:val="11"/>
              </w:rPr>
            </w:pPr>
          </w:p>
        </w:tc>
        <w:tc>
          <w:tcPr>
            <w:tcW w:w="0" w:type="dxa"/>
            <w:vAlign w:val="bottom"/>
          </w:tcPr>
          <w:p w14:paraId="72908A4B" w14:textId="77777777" w:rsidR="00DF36C9" w:rsidRDefault="00DF36C9">
            <w:pPr>
              <w:rPr>
                <w:sz w:val="1"/>
                <w:szCs w:val="1"/>
              </w:rPr>
            </w:pPr>
          </w:p>
        </w:tc>
      </w:tr>
      <w:tr w:rsidR="00DF36C9" w14:paraId="5B5C64A4" w14:textId="77777777">
        <w:trPr>
          <w:trHeight w:val="132"/>
        </w:trPr>
        <w:tc>
          <w:tcPr>
            <w:tcW w:w="2180" w:type="dxa"/>
            <w:tcBorders>
              <w:left w:val="single" w:sz="8" w:space="0" w:color="auto"/>
              <w:right w:val="single" w:sz="8" w:space="0" w:color="auto"/>
            </w:tcBorders>
            <w:vAlign w:val="bottom"/>
          </w:tcPr>
          <w:p w14:paraId="272B40A3" w14:textId="77777777" w:rsidR="00DF36C9" w:rsidRDefault="00DF36C9">
            <w:pPr>
              <w:rPr>
                <w:sz w:val="11"/>
                <w:szCs w:val="11"/>
              </w:rPr>
            </w:pPr>
          </w:p>
        </w:tc>
        <w:tc>
          <w:tcPr>
            <w:tcW w:w="3220" w:type="dxa"/>
            <w:vMerge/>
            <w:tcBorders>
              <w:right w:val="single" w:sz="8" w:space="0" w:color="auto"/>
            </w:tcBorders>
            <w:vAlign w:val="bottom"/>
          </w:tcPr>
          <w:p w14:paraId="415B65B6" w14:textId="77777777" w:rsidR="00DF36C9" w:rsidRDefault="00DF36C9">
            <w:pPr>
              <w:rPr>
                <w:sz w:val="11"/>
                <w:szCs w:val="11"/>
              </w:rPr>
            </w:pPr>
          </w:p>
        </w:tc>
        <w:tc>
          <w:tcPr>
            <w:tcW w:w="3120" w:type="dxa"/>
            <w:vMerge w:val="restart"/>
            <w:tcBorders>
              <w:right w:val="single" w:sz="8" w:space="0" w:color="auto"/>
            </w:tcBorders>
            <w:vAlign w:val="bottom"/>
          </w:tcPr>
          <w:p w14:paraId="6A59CF4E" w14:textId="77777777" w:rsidR="00DF36C9" w:rsidRDefault="00BA543D">
            <w:pPr>
              <w:ind w:left="100"/>
              <w:rPr>
                <w:sz w:val="20"/>
                <w:szCs w:val="20"/>
              </w:rPr>
            </w:pPr>
            <w:r>
              <w:rPr>
                <w:rFonts w:eastAsia="Times New Roman"/>
                <w:sz w:val="20"/>
                <w:szCs w:val="20"/>
              </w:rPr>
              <w:t>depolama hem taşıma maliyetine</w:t>
            </w:r>
          </w:p>
        </w:tc>
        <w:tc>
          <w:tcPr>
            <w:tcW w:w="0" w:type="dxa"/>
            <w:vAlign w:val="bottom"/>
          </w:tcPr>
          <w:p w14:paraId="1272DB86" w14:textId="77777777" w:rsidR="00DF36C9" w:rsidRDefault="00DF36C9">
            <w:pPr>
              <w:rPr>
                <w:sz w:val="1"/>
                <w:szCs w:val="1"/>
              </w:rPr>
            </w:pPr>
          </w:p>
        </w:tc>
      </w:tr>
      <w:tr w:rsidR="00DF36C9" w14:paraId="1263887F" w14:textId="77777777">
        <w:trPr>
          <w:trHeight w:val="132"/>
        </w:trPr>
        <w:tc>
          <w:tcPr>
            <w:tcW w:w="2180" w:type="dxa"/>
            <w:vMerge w:val="restart"/>
            <w:tcBorders>
              <w:left w:val="single" w:sz="8" w:space="0" w:color="auto"/>
              <w:right w:val="single" w:sz="8" w:space="0" w:color="auto"/>
            </w:tcBorders>
            <w:vAlign w:val="bottom"/>
          </w:tcPr>
          <w:p w14:paraId="028DD3EE" w14:textId="77777777" w:rsidR="00DF36C9" w:rsidRDefault="00BA543D">
            <w:pPr>
              <w:ind w:left="120"/>
              <w:rPr>
                <w:sz w:val="20"/>
                <w:szCs w:val="20"/>
              </w:rPr>
            </w:pPr>
            <w:r>
              <w:rPr>
                <w:rFonts w:eastAsia="Times New Roman"/>
                <w:b/>
                <w:bCs/>
                <w:sz w:val="20"/>
                <w:szCs w:val="20"/>
              </w:rPr>
              <w:t>Fazla Stok/Envanter</w:t>
            </w:r>
          </w:p>
        </w:tc>
        <w:tc>
          <w:tcPr>
            <w:tcW w:w="3220" w:type="dxa"/>
            <w:vMerge w:val="restart"/>
            <w:tcBorders>
              <w:right w:val="single" w:sz="8" w:space="0" w:color="auto"/>
            </w:tcBorders>
            <w:vAlign w:val="bottom"/>
          </w:tcPr>
          <w:p w14:paraId="1607F79A" w14:textId="77777777" w:rsidR="00DF36C9" w:rsidRDefault="00BA543D">
            <w:pPr>
              <w:ind w:left="100"/>
              <w:rPr>
                <w:sz w:val="20"/>
                <w:szCs w:val="20"/>
              </w:rPr>
            </w:pPr>
            <w:r>
              <w:rPr>
                <w:rFonts w:eastAsia="Times New Roman"/>
                <w:sz w:val="20"/>
                <w:szCs w:val="20"/>
              </w:rPr>
              <w:t>fazla alınıp depolanması veya bir</w:t>
            </w:r>
          </w:p>
        </w:tc>
        <w:tc>
          <w:tcPr>
            <w:tcW w:w="3120" w:type="dxa"/>
            <w:vMerge/>
            <w:tcBorders>
              <w:right w:val="single" w:sz="8" w:space="0" w:color="auto"/>
            </w:tcBorders>
            <w:vAlign w:val="bottom"/>
          </w:tcPr>
          <w:p w14:paraId="4AB293E2" w14:textId="77777777" w:rsidR="00DF36C9" w:rsidRDefault="00DF36C9">
            <w:pPr>
              <w:rPr>
                <w:sz w:val="11"/>
                <w:szCs w:val="11"/>
              </w:rPr>
            </w:pPr>
          </w:p>
        </w:tc>
        <w:tc>
          <w:tcPr>
            <w:tcW w:w="0" w:type="dxa"/>
            <w:vAlign w:val="bottom"/>
          </w:tcPr>
          <w:p w14:paraId="3FE013C7" w14:textId="77777777" w:rsidR="00DF36C9" w:rsidRDefault="00DF36C9">
            <w:pPr>
              <w:rPr>
                <w:sz w:val="1"/>
                <w:szCs w:val="1"/>
              </w:rPr>
            </w:pPr>
          </w:p>
        </w:tc>
      </w:tr>
      <w:tr w:rsidR="00DF36C9" w14:paraId="7DFB06C3" w14:textId="77777777">
        <w:trPr>
          <w:trHeight w:val="137"/>
        </w:trPr>
        <w:tc>
          <w:tcPr>
            <w:tcW w:w="2180" w:type="dxa"/>
            <w:vMerge/>
            <w:tcBorders>
              <w:left w:val="single" w:sz="8" w:space="0" w:color="auto"/>
              <w:right w:val="single" w:sz="8" w:space="0" w:color="auto"/>
            </w:tcBorders>
            <w:vAlign w:val="bottom"/>
          </w:tcPr>
          <w:p w14:paraId="0F782364" w14:textId="77777777" w:rsidR="00DF36C9" w:rsidRDefault="00DF36C9">
            <w:pPr>
              <w:rPr>
                <w:sz w:val="11"/>
                <w:szCs w:val="11"/>
              </w:rPr>
            </w:pPr>
          </w:p>
        </w:tc>
        <w:tc>
          <w:tcPr>
            <w:tcW w:w="3220" w:type="dxa"/>
            <w:vMerge/>
            <w:tcBorders>
              <w:right w:val="single" w:sz="8" w:space="0" w:color="auto"/>
            </w:tcBorders>
            <w:vAlign w:val="bottom"/>
          </w:tcPr>
          <w:p w14:paraId="0EF27019" w14:textId="77777777" w:rsidR="00DF36C9" w:rsidRDefault="00DF36C9">
            <w:pPr>
              <w:rPr>
                <w:sz w:val="11"/>
                <w:szCs w:val="11"/>
              </w:rPr>
            </w:pPr>
          </w:p>
        </w:tc>
        <w:tc>
          <w:tcPr>
            <w:tcW w:w="3120" w:type="dxa"/>
            <w:vMerge w:val="restart"/>
            <w:tcBorders>
              <w:right w:val="single" w:sz="8" w:space="0" w:color="auto"/>
            </w:tcBorders>
            <w:vAlign w:val="bottom"/>
          </w:tcPr>
          <w:p w14:paraId="05C32E7A" w14:textId="77777777" w:rsidR="00DF36C9" w:rsidRDefault="00BA543D">
            <w:pPr>
              <w:ind w:left="100"/>
              <w:rPr>
                <w:sz w:val="20"/>
                <w:szCs w:val="20"/>
              </w:rPr>
            </w:pPr>
            <w:r>
              <w:rPr>
                <w:rFonts w:eastAsia="Times New Roman"/>
                <w:sz w:val="20"/>
                <w:szCs w:val="20"/>
              </w:rPr>
              <w:t>neden olması hem de zamanında</w:t>
            </w:r>
          </w:p>
        </w:tc>
        <w:tc>
          <w:tcPr>
            <w:tcW w:w="0" w:type="dxa"/>
            <w:vAlign w:val="bottom"/>
          </w:tcPr>
          <w:p w14:paraId="2BDAA50F" w14:textId="77777777" w:rsidR="00DF36C9" w:rsidRDefault="00DF36C9">
            <w:pPr>
              <w:rPr>
                <w:sz w:val="1"/>
                <w:szCs w:val="1"/>
              </w:rPr>
            </w:pPr>
          </w:p>
        </w:tc>
      </w:tr>
      <w:tr w:rsidR="00DF36C9" w14:paraId="5B2A9ADA" w14:textId="77777777">
        <w:trPr>
          <w:trHeight w:val="127"/>
        </w:trPr>
        <w:tc>
          <w:tcPr>
            <w:tcW w:w="2180" w:type="dxa"/>
            <w:tcBorders>
              <w:left w:val="single" w:sz="8" w:space="0" w:color="auto"/>
              <w:right w:val="single" w:sz="8" w:space="0" w:color="auto"/>
            </w:tcBorders>
            <w:vAlign w:val="bottom"/>
          </w:tcPr>
          <w:p w14:paraId="223F70A3" w14:textId="77777777" w:rsidR="00DF36C9" w:rsidRDefault="00DF36C9">
            <w:pPr>
              <w:rPr>
                <w:sz w:val="11"/>
                <w:szCs w:val="11"/>
              </w:rPr>
            </w:pPr>
          </w:p>
        </w:tc>
        <w:tc>
          <w:tcPr>
            <w:tcW w:w="3220" w:type="dxa"/>
            <w:vMerge w:val="restart"/>
            <w:tcBorders>
              <w:right w:val="single" w:sz="8" w:space="0" w:color="auto"/>
            </w:tcBorders>
            <w:vAlign w:val="bottom"/>
          </w:tcPr>
          <w:p w14:paraId="76D0D230" w14:textId="77777777" w:rsidR="00DF36C9" w:rsidRDefault="00BA543D">
            <w:pPr>
              <w:ind w:left="100"/>
              <w:rPr>
                <w:sz w:val="20"/>
                <w:szCs w:val="20"/>
              </w:rPr>
            </w:pPr>
            <w:r>
              <w:rPr>
                <w:rFonts w:eastAsia="Times New Roman"/>
                <w:sz w:val="20"/>
                <w:szCs w:val="20"/>
              </w:rPr>
              <w:t>işlemin yapılmamasından dolayı</w:t>
            </w:r>
          </w:p>
        </w:tc>
        <w:tc>
          <w:tcPr>
            <w:tcW w:w="3120" w:type="dxa"/>
            <w:vMerge/>
            <w:tcBorders>
              <w:right w:val="single" w:sz="8" w:space="0" w:color="auto"/>
            </w:tcBorders>
            <w:vAlign w:val="bottom"/>
          </w:tcPr>
          <w:p w14:paraId="441C6563" w14:textId="77777777" w:rsidR="00DF36C9" w:rsidRDefault="00DF36C9">
            <w:pPr>
              <w:rPr>
                <w:sz w:val="11"/>
                <w:szCs w:val="11"/>
              </w:rPr>
            </w:pPr>
          </w:p>
        </w:tc>
        <w:tc>
          <w:tcPr>
            <w:tcW w:w="0" w:type="dxa"/>
            <w:vAlign w:val="bottom"/>
          </w:tcPr>
          <w:p w14:paraId="106A5AD0" w14:textId="77777777" w:rsidR="00DF36C9" w:rsidRDefault="00DF36C9">
            <w:pPr>
              <w:rPr>
                <w:sz w:val="1"/>
                <w:szCs w:val="1"/>
              </w:rPr>
            </w:pPr>
          </w:p>
        </w:tc>
      </w:tr>
      <w:tr w:rsidR="00DF36C9" w14:paraId="3167D002" w14:textId="77777777">
        <w:trPr>
          <w:trHeight w:val="132"/>
        </w:trPr>
        <w:tc>
          <w:tcPr>
            <w:tcW w:w="2180" w:type="dxa"/>
            <w:tcBorders>
              <w:left w:val="single" w:sz="8" w:space="0" w:color="auto"/>
              <w:right w:val="single" w:sz="8" w:space="0" w:color="auto"/>
            </w:tcBorders>
            <w:vAlign w:val="bottom"/>
          </w:tcPr>
          <w:p w14:paraId="0C838D5E" w14:textId="77777777" w:rsidR="00DF36C9" w:rsidRDefault="00DF36C9">
            <w:pPr>
              <w:rPr>
                <w:sz w:val="11"/>
                <w:szCs w:val="11"/>
              </w:rPr>
            </w:pPr>
          </w:p>
        </w:tc>
        <w:tc>
          <w:tcPr>
            <w:tcW w:w="3220" w:type="dxa"/>
            <w:vMerge/>
            <w:tcBorders>
              <w:right w:val="single" w:sz="8" w:space="0" w:color="auto"/>
            </w:tcBorders>
            <w:vAlign w:val="bottom"/>
          </w:tcPr>
          <w:p w14:paraId="2DD2FF67" w14:textId="77777777" w:rsidR="00DF36C9" w:rsidRDefault="00DF36C9">
            <w:pPr>
              <w:rPr>
                <w:sz w:val="11"/>
                <w:szCs w:val="11"/>
              </w:rPr>
            </w:pPr>
          </w:p>
        </w:tc>
        <w:tc>
          <w:tcPr>
            <w:tcW w:w="3120" w:type="dxa"/>
            <w:vMerge w:val="restart"/>
            <w:tcBorders>
              <w:right w:val="single" w:sz="8" w:space="0" w:color="auto"/>
            </w:tcBorders>
            <w:vAlign w:val="bottom"/>
          </w:tcPr>
          <w:p w14:paraId="129CEB5C" w14:textId="77777777" w:rsidR="00DF36C9" w:rsidRDefault="00BA543D">
            <w:pPr>
              <w:ind w:left="100"/>
              <w:rPr>
                <w:sz w:val="20"/>
                <w:szCs w:val="20"/>
              </w:rPr>
            </w:pPr>
            <w:r>
              <w:rPr>
                <w:rFonts w:eastAsia="Times New Roman"/>
                <w:sz w:val="20"/>
                <w:szCs w:val="20"/>
              </w:rPr>
              <w:t>kullanılmaması nedeni ile imha</w:t>
            </w:r>
          </w:p>
        </w:tc>
        <w:tc>
          <w:tcPr>
            <w:tcW w:w="0" w:type="dxa"/>
            <w:vAlign w:val="bottom"/>
          </w:tcPr>
          <w:p w14:paraId="28FDF334" w14:textId="77777777" w:rsidR="00DF36C9" w:rsidRDefault="00DF36C9">
            <w:pPr>
              <w:rPr>
                <w:sz w:val="1"/>
                <w:szCs w:val="1"/>
              </w:rPr>
            </w:pPr>
          </w:p>
        </w:tc>
      </w:tr>
      <w:tr w:rsidR="00DF36C9" w14:paraId="6A451B80" w14:textId="77777777">
        <w:trPr>
          <w:trHeight w:val="132"/>
        </w:trPr>
        <w:tc>
          <w:tcPr>
            <w:tcW w:w="2180" w:type="dxa"/>
            <w:tcBorders>
              <w:left w:val="single" w:sz="8" w:space="0" w:color="auto"/>
              <w:right w:val="single" w:sz="8" w:space="0" w:color="auto"/>
            </w:tcBorders>
            <w:vAlign w:val="bottom"/>
          </w:tcPr>
          <w:p w14:paraId="76A3A674" w14:textId="77777777" w:rsidR="00DF36C9" w:rsidRDefault="00DF36C9">
            <w:pPr>
              <w:rPr>
                <w:sz w:val="11"/>
                <w:szCs w:val="11"/>
              </w:rPr>
            </w:pPr>
          </w:p>
        </w:tc>
        <w:tc>
          <w:tcPr>
            <w:tcW w:w="3220" w:type="dxa"/>
            <w:vMerge w:val="restart"/>
            <w:tcBorders>
              <w:right w:val="single" w:sz="8" w:space="0" w:color="auto"/>
            </w:tcBorders>
            <w:vAlign w:val="bottom"/>
          </w:tcPr>
          <w:p w14:paraId="7F35A626" w14:textId="77777777" w:rsidR="00DF36C9" w:rsidRDefault="00BA543D">
            <w:pPr>
              <w:ind w:left="100"/>
              <w:rPr>
                <w:sz w:val="20"/>
                <w:szCs w:val="20"/>
              </w:rPr>
            </w:pPr>
            <w:r>
              <w:rPr>
                <w:rFonts w:eastAsia="Times New Roman"/>
                <w:sz w:val="20"/>
                <w:szCs w:val="20"/>
              </w:rPr>
              <w:t>bekleyen dosyalar</w:t>
            </w:r>
          </w:p>
        </w:tc>
        <w:tc>
          <w:tcPr>
            <w:tcW w:w="3120" w:type="dxa"/>
            <w:vMerge/>
            <w:tcBorders>
              <w:right w:val="single" w:sz="8" w:space="0" w:color="auto"/>
            </w:tcBorders>
            <w:vAlign w:val="bottom"/>
          </w:tcPr>
          <w:p w14:paraId="4834034E" w14:textId="77777777" w:rsidR="00DF36C9" w:rsidRDefault="00DF36C9">
            <w:pPr>
              <w:rPr>
                <w:sz w:val="11"/>
                <w:szCs w:val="11"/>
              </w:rPr>
            </w:pPr>
          </w:p>
        </w:tc>
        <w:tc>
          <w:tcPr>
            <w:tcW w:w="0" w:type="dxa"/>
            <w:vAlign w:val="bottom"/>
          </w:tcPr>
          <w:p w14:paraId="0E6F98C9" w14:textId="77777777" w:rsidR="00DF36C9" w:rsidRDefault="00DF36C9">
            <w:pPr>
              <w:rPr>
                <w:sz w:val="1"/>
                <w:szCs w:val="1"/>
              </w:rPr>
            </w:pPr>
          </w:p>
        </w:tc>
      </w:tr>
      <w:tr w:rsidR="00DF36C9" w14:paraId="06FB4458" w14:textId="77777777">
        <w:trPr>
          <w:trHeight w:val="132"/>
        </w:trPr>
        <w:tc>
          <w:tcPr>
            <w:tcW w:w="2180" w:type="dxa"/>
            <w:tcBorders>
              <w:left w:val="single" w:sz="8" w:space="0" w:color="auto"/>
              <w:right w:val="single" w:sz="8" w:space="0" w:color="auto"/>
            </w:tcBorders>
            <w:vAlign w:val="bottom"/>
          </w:tcPr>
          <w:p w14:paraId="783CFE73" w14:textId="77777777" w:rsidR="00DF36C9" w:rsidRDefault="00DF36C9">
            <w:pPr>
              <w:rPr>
                <w:sz w:val="11"/>
                <w:szCs w:val="11"/>
              </w:rPr>
            </w:pPr>
          </w:p>
        </w:tc>
        <w:tc>
          <w:tcPr>
            <w:tcW w:w="3220" w:type="dxa"/>
            <w:vMerge/>
            <w:tcBorders>
              <w:right w:val="single" w:sz="8" w:space="0" w:color="auto"/>
            </w:tcBorders>
            <w:vAlign w:val="bottom"/>
          </w:tcPr>
          <w:p w14:paraId="56FA72C5" w14:textId="77777777" w:rsidR="00DF36C9" w:rsidRDefault="00DF36C9">
            <w:pPr>
              <w:rPr>
                <w:sz w:val="11"/>
                <w:szCs w:val="11"/>
              </w:rPr>
            </w:pPr>
          </w:p>
        </w:tc>
        <w:tc>
          <w:tcPr>
            <w:tcW w:w="3120" w:type="dxa"/>
            <w:vMerge w:val="restart"/>
            <w:tcBorders>
              <w:right w:val="single" w:sz="8" w:space="0" w:color="auto"/>
            </w:tcBorders>
            <w:vAlign w:val="bottom"/>
          </w:tcPr>
          <w:p w14:paraId="6111C61B" w14:textId="77777777" w:rsidR="00DF36C9" w:rsidRDefault="00BA543D">
            <w:pPr>
              <w:ind w:left="100"/>
              <w:rPr>
                <w:sz w:val="20"/>
                <w:szCs w:val="20"/>
              </w:rPr>
            </w:pPr>
            <w:r>
              <w:rPr>
                <w:rFonts w:eastAsia="Times New Roman"/>
                <w:sz w:val="20"/>
                <w:szCs w:val="20"/>
              </w:rPr>
              <w:t>edilmesi</w:t>
            </w:r>
          </w:p>
        </w:tc>
        <w:tc>
          <w:tcPr>
            <w:tcW w:w="0" w:type="dxa"/>
            <w:vAlign w:val="bottom"/>
          </w:tcPr>
          <w:p w14:paraId="01E9F226" w14:textId="77777777" w:rsidR="00DF36C9" w:rsidRDefault="00DF36C9">
            <w:pPr>
              <w:rPr>
                <w:sz w:val="1"/>
                <w:szCs w:val="1"/>
              </w:rPr>
            </w:pPr>
          </w:p>
        </w:tc>
      </w:tr>
      <w:tr w:rsidR="00DF36C9" w14:paraId="1A28229F" w14:textId="77777777">
        <w:trPr>
          <w:trHeight w:val="132"/>
        </w:trPr>
        <w:tc>
          <w:tcPr>
            <w:tcW w:w="2180" w:type="dxa"/>
            <w:tcBorders>
              <w:left w:val="single" w:sz="8" w:space="0" w:color="auto"/>
              <w:right w:val="single" w:sz="8" w:space="0" w:color="auto"/>
            </w:tcBorders>
            <w:vAlign w:val="bottom"/>
          </w:tcPr>
          <w:p w14:paraId="7079A1B6" w14:textId="77777777" w:rsidR="00DF36C9" w:rsidRDefault="00DF36C9">
            <w:pPr>
              <w:rPr>
                <w:sz w:val="11"/>
                <w:szCs w:val="11"/>
              </w:rPr>
            </w:pPr>
          </w:p>
        </w:tc>
        <w:tc>
          <w:tcPr>
            <w:tcW w:w="3220" w:type="dxa"/>
            <w:tcBorders>
              <w:right w:val="single" w:sz="8" w:space="0" w:color="auto"/>
            </w:tcBorders>
            <w:vAlign w:val="bottom"/>
          </w:tcPr>
          <w:p w14:paraId="053DA75E" w14:textId="77777777" w:rsidR="00DF36C9" w:rsidRDefault="00DF36C9">
            <w:pPr>
              <w:rPr>
                <w:sz w:val="11"/>
                <w:szCs w:val="11"/>
              </w:rPr>
            </w:pPr>
          </w:p>
        </w:tc>
        <w:tc>
          <w:tcPr>
            <w:tcW w:w="3120" w:type="dxa"/>
            <w:vMerge/>
            <w:tcBorders>
              <w:right w:val="single" w:sz="8" w:space="0" w:color="auto"/>
            </w:tcBorders>
            <w:vAlign w:val="bottom"/>
          </w:tcPr>
          <w:p w14:paraId="294A66D7" w14:textId="77777777" w:rsidR="00DF36C9" w:rsidRDefault="00DF36C9">
            <w:pPr>
              <w:rPr>
                <w:sz w:val="11"/>
                <w:szCs w:val="11"/>
              </w:rPr>
            </w:pPr>
          </w:p>
        </w:tc>
        <w:tc>
          <w:tcPr>
            <w:tcW w:w="0" w:type="dxa"/>
            <w:vAlign w:val="bottom"/>
          </w:tcPr>
          <w:p w14:paraId="26580798" w14:textId="77777777" w:rsidR="00DF36C9" w:rsidRDefault="00DF36C9">
            <w:pPr>
              <w:rPr>
                <w:sz w:val="1"/>
                <w:szCs w:val="1"/>
              </w:rPr>
            </w:pPr>
          </w:p>
        </w:tc>
      </w:tr>
      <w:tr w:rsidR="00DF36C9" w14:paraId="33CA946C" w14:textId="77777777">
        <w:trPr>
          <w:trHeight w:val="42"/>
        </w:trPr>
        <w:tc>
          <w:tcPr>
            <w:tcW w:w="2180" w:type="dxa"/>
            <w:tcBorders>
              <w:left w:val="single" w:sz="8" w:space="0" w:color="auto"/>
              <w:bottom w:val="single" w:sz="8" w:space="0" w:color="auto"/>
              <w:right w:val="single" w:sz="8" w:space="0" w:color="auto"/>
            </w:tcBorders>
            <w:vAlign w:val="bottom"/>
          </w:tcPr>
          <w:p w14:paraId="10C4DD6B"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6B6F196D"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202F5659" w14:textId="77777777" w:rsidR="00DF36C9" w:rsidRDefault="00DF36C9">
            <w:pPr>
              <w:rPr>
                <w:sz w:val="3"/>
                <w:szCs w:val="3"/>
              </w:rPr>
            </w:pPr>
          </w:p>
        </w:tc>
        <w:tc>
          <w:tcPr>
            <w:tcW w:w="0" w:type="dxa"/>
            <w:vAlign w:val="bottom"/>
          </w:tcPr>
          <w:p w14:paraId="53104F99" w14:textId="77777777" w:rsidR="00DF36C9" w:rsidRDefault="00DF36C9">
            <w:pPr>
              <w:rPr>
                <w:sz w:val="1"/>
                <w:szCs w:val="1"/>
              </w:rPr>
            </w:pPr>
          </w:p>
        </w:tc>
      </w:tr>
      <w:tr w:rsidR="00DF36C9" w14:paraId="45BB4BAC" w14:textId="77777777">
        <w:trPr>
          <w:trHeight w:val="214"/>
        </w:trPr>
        <w:tc>
          <w:tcPr>
            <w:tcW w:w="2180" w:type="dxa"/>
            <w:tcBorders>
              <w:left w:val="single" w:sz="8" w:space="0" w:color="auto"/>
              <w:right w:val="single" w:sz="8" w:space="0" w:color="auto"/>
            </w:tcBorders>
            <w:vAlign w:val="bottom"/>
          </w:tcPr>
          <w:p w14:paraId="7DACC607" w14:textId="77777777" w:rsidR="00DF36C9" w:rsidRDefault="00DF36C9">
            <w:pPr>
              <w:rPr>
                <w:sz w:val="18"/>
                <w:szCs w:val="18"/>
              </w:rPr>
            </w:pPr>
          </w:p>
        </w:tc>
        <w:tc>
          <w:tcPr>
            <w:tcW w:w="3220" w:type="dxa"/>
            <w:tcBorders>
              <w:right w:val="single" w:sz="8" w:space="0" w:color="auto"/>
            </w:tcBorders>
            <w:vAlign w:val="bottom"/>
          </w:tcPr>
          <w:p w14:paraId="6835EFBB" w14:textId="77777777" w:rsidR="00DF36C9" w:rsidRDefault="00DF36C9">
            <w:pPr>
              <w:rPr>
                <w:sz w:val="18"/>
                <w:szCs w:val="18"/>
              </w:rPr>
            </w:pPr>
          </w:p>
        </w:tc>
        <w:tc>
          <w:tcPr>
            <w:tcW w:w="3120" w:type="dxa"/>
            <w:tcBorders>
              <w:right w:val="single" w:sz="8" w:space="0" w:color="auto"/>
            </w:tcBorders>
            <w:vAlign w:val="bottom"/>
          </w:tcPr>
          <w:p w14:paraId="783AB611" w14:textId="77777777" w:rsidR="00DF36C9" w:rsidRDefault="00BA543D">
            <w:pPr>
              <w:spacing w:line="214" w:lineRule="exact"/>
              <w:ind w:left="100"/>
              <w:rPr>
                <w:sz w:val="20"/>
                <w:szCs w:val="20"/>
              </w:rPr>
            </w:pPr>
            <w:r>
              <w:rPr>
                <w:rFonts w:eastAsia="Times New Roman"/>
                <w:sz w:val="20"/>
                <w:szCs w:val="20"/>
              </w:rPr>
              <w:t>Hastanenin kötü yerleşim planından</w:t>
            </w:r>
          </w:p>
        </w:tc>
        <w:tc>
          <w:tcPr>
            <w:tcW w:w="0" w:type="dxa"/>
            <w:vAlign w:val="bottom"/>
          </w:tcPr>
          <w:p w14:paraId="7F67A1E8" w14:textId="77777777" w:rsidR="00DF36C9" w:rsidRDefault="00DF36C9">
            <w:pPr>
              <w:rPr>
                <w:sz w:val="1"/>
                <w:szCs w:val="1"/>
              </w:rPr>
            </w:pPr>
          </w:p>
        </w:tc>
      </w:tr>
      <w:tr w:rsidR="00DF36C9" w14:paraId="6B0B0772" w14:textId="77777777">
        <w:trPr>
          <w:trHeight w:val="264"/>
        </w:trPr>
        <w:tc>
          <w:tcPr>
            <w:tcW w:w="2180" w:type="dxa"/>
            <w:vMerge w:val="restart"/>
            <w:tcBorders>
              <w:left w:val="single" w:sz="8" w:space="0" w:color="auto"/>
              <w:right w:val="single" w:sz="8" w:space="0" w:color="auto"/>
            </w:tcBorders>
            <w:vAlign w:val="bottom"/>
          </w:tcPr>
          <w:p w14:paraId="3D52F235" w14:textId="77777777" w:rsidR="00DF36C9" w:rsidRDefault="00BA543D">
            <w:pPr>
              <w:ind w:left="120"/>
              <w:rPr>
                <w:sz w:val="20"/>
                <w:szCs w:val="20"/>
              </w:rPr>
            </w:pPr>
            <w:r>
              <w:rPr>
                <w:rFonts w:eastAsia="Times New Roman"/>
                <w:b/>
                <w:bCs/>
                <w:sz w:val="20"/>
                <w:szCs w:val="20"/>
              </w:rPr>
              <w:t>Gereksiz İnsan</w:t>
            </w:r>
          </w:p>
        </w:tc>
        <w:tc>
          <w:tcPr>
            <w:tcW w:w="3220" w:type="dxa"/>
            <w:vMerge w:val="restart"/>
            <w:tcBorders>
              <w:right w:val="single" w:sz="8" w:space="0" w:color="auto"/>
            </w:tcBorders>
            <w:vAlign w:val="bottom"/>
          </w:tcPr>
          <w:p w14:paraId="3222A43C" w14:textId="77777777" w:rsidR="00DF36C9" w:rsidRDefault="00BA543D">
            <w:pPr>
              <w:ind w:left="100"/>
              <w:rPr>
                <w:sz w:val="20"/>
                <w:szCs w:val="20"/>
              </w:rPr>
            </w:pPr>
            <w:r>
              <w:rPr>
                <w:rFonts w:eastAsia="Times New Roman"/>
                <w:sz w:val="20"/>
                <w:szCs w:val="20"/>
              </w:rPr>
              <w:t>Çalışanların ve hastaların gereksiz</w:t>
            </w:r>
          </w:p>
        </w:tc>
        <w:tc>
          <w:tcPr>
            <w:tcW w:w="3120" w:type="dxa"/>
            <w:tcBorders>
              <w:right w:val="single" w:sz="8" w:space="0" w:color="auto"/>
            </w:tcBorders>
            <w:vAlign w:val="bottom"/>
          </w:tcPr>
          <w:p w14:paraId="7603687C" w14:textId="77777777" w:rsidR="00DF36C9" w:rsidRDefault="00BA543D">
            <w:pPr>
              <w:ind w:left="100"/>
              <w:rPr>
                <w:sz w:val="20"/>
                <w:szCs w:val="20"/>
              </w:rPr>
            </w:pPr>
            <w:r>
              <w:rPr>
                <w:rFonts w:eastAsia="Times New Roman"/>
                <w:sz w:val="20"/>
                <w:szCs w:val="20"/>
              </w:rPr>
              <w:t>dolayı çalışanların ve hastaların</w:t>
            </w:r>
          </w:p>
        </w:tc>
        <w:tc>
          <w:tcPr>
            <w:tcW w:w="0" w:type="dxa"/>
            <w:vAlign w:val="bottom"/>
          </w:tcPr>
          <w:p w14:paraId="7BCC6351" w14:textId="77777777" w:rsidR="00DF36C9" w:rsidRDefault="00DF36C9">
            <w:pPr>
              <w:rPr>
                <w:sz w:val="1"/>
                <w:szCs w:val="1"/>
              </w:rPr>
            </w:pPr>
          </w:p>
        </w:tc>
      </w:tr>
      <w:tr w:rsidR="00DF36C9" w14:paraId="3C4A1794" w14:textId="77777777">
        <w:trPr>
          <w:trHeight w:val="137"/>
        </w:trPr>
        <w:tc>
          <w:tcPr>
            <w:tcW w:w="2180" w:type="dxa"/>
            <w:vMerge/>
            <w:tcBorders>
              <w:left w:val="single" w:sz="8" w:space="0" w:color="auto"/>
              <w:right w:val="single" w:sz="8" w:space="0" w:color="auto"/>
            </w:tcBorders>
            <w:vAlign w:val="bottom"/>
          </w:tcPr>
          <w:p w14:paraId="21298558" w14:textId="77777777" w:rsidR="00DF36C9" w:rsidRDefault="00DF36C9">
            <w:pPr>
              <w:rPr>
                <w:sz w:val="11"/>
                <w:szCs w:val="11"/>
              </w:rPr>
            </w:pPr>
          </w:p>
        </w:tc>
        <w:tc>
          <w:tcPr>
            <w:tcW w:w="3220" w:type="dxa"/>
            <w:vMerge/>
            <w:tcBorders>
              <w:right w:val="single" w:sz="8" w:space="0" w:color="auto"/>
            </w:tcBorders>
            <w:vAlign w:val="bottom"/>
          </w:tcPr>
          <w:p w14:paraId="50ED4E38" w14:textId="77777777" w:rsidR="00DF36C9" w:rsidRDefault="00DF36C9">
            <w:pPr>
              <w:rPr>
                <w:sz w:val="11"/>
                <w:szCs w:val="11"/>
              </w:rPr>
            </w:pPr>
          </w:p>
        </w:tc>
        <w:tc>
          <w:tcPr>
            <w:tcW w:w="3120" w:type="dxa"/>
            <w:vMerge w:val="restart"/>
            <w:tcBorders>
              <w:right w:val="single" w:sz="8" w:space="0" w:color="auto"/>
            </w:tcBorders>
            <w:vAlign w:val="bottom"/>
          </w:tcPr>
          <w:p w14:paraId="3ADE9E99" w14:textId="77777777" w:rsidR="00DF36C9" w:rsidRDefault="00BA543D">
            <w:pPr>
              <w:ind w:left="100"/>
              <w:rPr>
                <w:sz w:val="20"/>
                <w:szCs w:val="20"/>
              </w:rPr>
            </w:pPr>
            <w:r>
              <w:rPr>
                <w:rFonts w:eastAsia="Times New Roman"/>
                <w:sz w:val="20"/>
                <w:szCs w:val="20"/>
              </w:rPr>
              <w:t>gereksiz yürümesi, hemşirelerin</w:t>
            </w:r>
          </w:p>
        </w:tc>
        <w:tc>
          <w:tcPr>
            <w:tcW w:w="0" w:type="dxa"/>
            <w:vAlign w:val="bottom"/>
          </w:tcPr>
          <w:p w14:paraId="09772EC6" w14:textId="77777777" w:rsidR="00DF36C9" w:rsidRDefault="00DF36C9">
            <w:pPr>
              <w:rPr>
                <w:sz w:val="1"/>
                <w:szCs w:val="1"/>
              </w:rPr>
            </w:pPr>
          </w:p>
        </w:tc>
      </w:tr>
      <w:tr w:rsidR="00DF36C9" w14:paraId="3FA786C9" w14:textId="77777777">
        <w:trPr>
          <w:trHeight w:val="127"/>
        </w:trPr>
        <w:tc>
          <w:tcPr>
            <w:tcW w:w="2180" w:type="dxa"/>
            <w:vMerge w:val="restart"/>
            <w:tcBorders>
              <w:left w:val="single" w:sz="8" w:space="0" w:color="auto"/>
              <w:right w:val="single" w:sz="8" w:space="0" w:color="auto"/>
            </w:tcBorders>
            <w:vAlign w:val="bottom"/>
          </w:tcPr>
          <w:p w14:paraId="017764B5" w14:textId="77777777" w:rsidR="00DF36C9" w:rsidRDefault="00BA543D">
            <w:pPr>
              <w:ind w:left="120"/>
              <w:rPr>
                <w:sz w:val="20"/>
                <w:szCs w:val="20"/>
              </w:rPr>
            </w:pPr>
            <w:r>
              <w:rPr>
                <w:rFonts w:eastAsia="Times New Roman"/>
                <w:b/>
                <w:bCs/>
                <w:sz w:val="20"/>
                <w:szCs w:val="20"/>
              </w:rPr>
              <w:t>Hareketi</w:t>
            </w:r>
          </w:p>
        </w:tc>
        <w:tc>
          <w:tcPr>
            <w:tcW w:w="3220" w:type="dxa"/>
            <w:vMerge w:val="restart"/>
            <w:tcBorders>
              <w:right w:val="single" w:sz="8" w:space="0" w:color="auto"/>
            </w:tcBorders>
            <w:vAlign w:val="bottom"/>
          </w:tcPr>
          <w:p w14:paraId="5C5F225C" w14:textId="77777777" w:rsidR="00DF36C9" w:rsidRDefault="00BA543D">
            <w:pPr>
              <w:ind w:left="100"/>
              <w:rPr>
                <w:sz w:val="20"/>
                <w:szCs w:val="20"/>
              </w:rPr>
            </w:pPr>
            <w:r>
              <w:rPr>
                <w:rFonts w:eastAsia="Times New Roman"/>
                <w:sz w:val="20"/>
                <w:szCs w:val="20"/>
              </w:rPr>
              <w:t>hareketi</w:t>
            </w:r>
          </w:p>
        </w:tc>
        <w:tc>
          <w:tcPr>
            <w:tcW w:w="3120" w:type="dxa"/>
            <w:vMerge/>
            <w:tcBorders>
              <w:right w:val="single" w:sz="8" w:space="0" w:color="auto"/>
            </w:tcBorders>
            <w:vAlign w:val="bottom"/>
          </w:tcPr>
          <w:p w14:paraId="48B5FC83" w14:textId="77777777" w:rsidR="00DF36C9" w:rsidRDefault="00DF36C9">
            <w:pPr>
              <w:rPr>
                <w:sz w:val="11"/>
                <w:szCs w:val="11"/>
              </w:rPr>
            </w:pPr>
          </w:p>
        </w:tc>
        <w:tc>
          <w:tcPr>
            <w:tcW w:w="0" w:type="dxa"/>
            <w:vAlign w:val="bottom"/>
          </w:tcPr>
          <w:p w14:paraId="08A511C6" w14:textId="77777777" w:rsidR="00DF36C9" w:rsidRDefault="00DF36C9">
            <w:pPr>
              <w:rPr>
                <w:sz w:val="1"/>
                <w:szCs w:val="1"/>
              </w:rPr>
            </w:pPr>
          </w:p>
        </w:tc>
      </w:tr>
      <w:tr w:rsidR="00DF36C9" w14:paraId="7752972C" w14:textId="77777777">
        <w:trPr>
          <w:trHeight w:val="137"/>
        </w:trPr>
        <w:tc>
          <w:tcPr>
            <w:tcW w:w="2180" w:type="dxa"/>
            <w:vMerge/>
            <w:tcBorders>
              <w:left w:val="single" w:sz="8" w:space="0" w:color="auto"/>
              <w:right w:val="single" w:sz="8" w:space="0" w:color="auto"/>
            </w:tcBorders>
            <w:vAlign w:val="bottom"/>
          </w:tcPr>
          <w:p w14:paraId="18EAAD28" w14:textId="77777777" w:rsidR="00DF36C9" w:rsidRDefault="00DF36C9">
            <w:pPr>
              <w:rPr>
                <w:sz w:val="11"/>
                <w:szCs w:val="11"/>
              </w:rPr>
            </w:pPr>
          </w:p>
        </w:tc>
        <w:tc>
          <w:tcPr>
            <w:tcW w:w="3220" w:type="dxa"/>
            <w:vMerge/>
            <w:tcBorders>
              <w:right w:val="single" w:sz="8" w:space="0" w:color="auto"/>
            </w:tcBorders>
            <w:vAlign w:val="bottom"/>
          </w:tcPr>
          <w:p w14:paraId="7E018CBA" w14:textId="77777777" w:rsidR="00DF36C9" w:rsidRDefault="00DF36C9">
            <w:pPr>
              <w:rPr>
                <w:sz w:val="11"/>
                <w:szCs w:val="11"/>
              </w:rPr>
            </w:pPr>
          </w:p>
        </w:tc>
        <w:tc>
          <w:tcPr>
            <w:tcW w:w="3120" w:type="dxa"/>
            <w:vMerge w:val="restart"/>
            <w:tcBorders>
              <w:right w:val="single" w:sz="8" w:space="0" w:color="auto"/>
            </w:tcBorders>
            <w:vAlign w:val="bottom"/>
          </w:tcPr>
          <w:p w14:paraId="1C80BA6D" w14:textId="77777777" w:rsidR="00DF36C9" w:rsidRDefault="00BA543D">
            <w:pPr>
              <w:ind w:left="100"/>
              <w:rPr>
                <w:sz w:val="20"/>
                <w:szCs w:val="20"/>
              </w:rPr>
            </w:pPr>
            <w:r>
              <w:rPr>
                <w:rFonts w:eastAsia="Times New Roman"/>
                <w:sz w:val="20"/>
                <w:szCs w:val="20"/>
              </w:rPr>
              <w:t>veya doktorların hasta odaları</w:t>
            </w:r>
          </w:p>
        </w:tc>
        <w:tc>
          <w:tcPr>
            <w:tcW w:w="0" w:type="dxa"/>
            <w:vAlign w:val="bottom"/>
          </w:tcPr>
          <w:p w14:paraId="117CAF02" w14:textId="77777777" w:rsidR="00DF36C9" w:rsidRDefault="00DF36C9">
            <w:pPr>
              <w:rPr>
                <w:sz w:val="1"/>
                <w:szCs w:val="1"/>
              </w:rPr>
            </w:pPr>
          </w:p>
        </w:tc>
      </w:tr>
      <w:tr w:rsidR="00DF36C9" w14:paraId="3AB89664" w14:textId="77777777">
        <w:trPr>
          <w:trHeight w:val="127"/>
        </w:trPr>
        <w:tc>
          <w:tcPr>
            <w:tcW w:w="2180" w:type="dxa"/>
            <w:tcBorders>
              <w:left w:val="single" w:sz="8" w:space="0" w:color="auto"/>
              <w:right w:val="single" w:sz="8" w:space="0" w:color="auto"/>
            </w:tcBorders>
            <w:vAlign w:val="bottom"/>
          </w:tcPr>
          <w:p w14:paraId="367E5CB6" w14:textId="77777777" w:rsidR="00DF36C9" w:rsidRDefault="00DF36C9">
            <w:pPr>
              <w:rPr>
                <w:sz w:val="11"/>
                <w:szCs w:val="11"/>
              </w:rPr>
            </w:pPr>
          </w:p>
        </w:tc>
        <w:tc>
          <w:tcPr>
            <w:tcW w:w="3220" w:type="dxa"/>
            <w:tcBorders>
              <w:right w:val="single" w:sz="8" w:space="0" w:color="auto"/>
            </w:tcBorders>
            <w:vAlign w:val="bottom"/>
          </w:tcPr>
          <w:p w14:paraId="28B770FC" w14:textId="77777777" w:rsidR="00DF36C9" w:rsidRDefault="00DF36C9">
            <w:pPr>
              <w:rPr>
                <w:sz w:val="11"/>
                <w:szCs w:val="11"/>
              </w:rPr>
            </w:pPr>
          </w:p>
        </w:tc>
        <w:tc>
          <w:tcPr>
            <w:tcW w:w="3120" w:type="dxa"/>
            <w:vMerge/>
            <w:tcBorders>
              <w:right w:val="single" w:sz="8" w:space="0" w:color="auto"/>
            </w:tcBorders>
            <w:vAlign w:val="bottom"/>
          </w:tcPr>
          <w:p w14:paraId="2076363C" w14:textId="77777777" w:rsidR="00DF36C9" w:rsidRDefault="00DF36C9">
            <w:pPr>
              <w:rPr>
                <w:sz w:val="11"/>
                <w:szCs w:val="11"/>
              </w:rPr>
            </w:pPr>
          </w:p>
        </w:tc>
        <w:tc>
          <w:tcPr>
            <w:tcW w:w="0" w:type="dxa"/>
            <w:vAlign w:val="bottom"/>
          </w:tcPr>
          <w:p w14:paraId="720B6898" w14:textId="77777777" w:rsidR="00DF36C9" w:rsidRDefault="00DF36C9">
            <w:pPr>
              <w:rPr>
                <w:sz w:val="1"/>
                <w:szCs w:val="1"/>
              </w:rPr>
            </w:pPr>
          </w:p>
        </w:tc>
      </w:tr>
      <w:tr w:rsidR="00DF36C9" w14:paraId="781A5A49" w14:textId="77777777">
        <w:trPr>
          <w:trHeight w:val="266"/>
        </w:trPr>
        <w:tc>
          <w:tcPr>
            <w:tcW w:w="2180" w:type="dxa"/>
            <w:tcBorders>
              <w:left w:val="single" w:sz="8" w:space="0" w:color="auto"/>
              <w:right w:val="single" w:sz="8" w:space="0" w:color="auto"/>
            </w:tcBorders>
            <w:vAlign w:val="bottom"/>
          </w:tcPr>
          <w:p w14:paraId="566E47E1" w14:textId="77777777" w:rsidR="00DF36C9" w:rsidRDefault="00DF36C9">
            <w:pPr>
              <w:rPr>
                <w:sz w:val="23"/>
                <w:szCs w:val="23"/>
              </w:rPr>
            </w:pPr>
          </w:p>
        </w:tc>
        <w:tc>
          <w:tcPr>
            <w:tcW w:w="3220" w:type="dxa"/>
            <w:tcBorders>
              <w:right w:val="single" w:sz="8" w:space="0" w:color="auto"/>
            </w:tcBorders>
            <w:vAlign w:val="bottom"/>
          </w:tcPr>
          <w:p w14:paraId="5FC85C80" w14:textId="77777777" w:rsidR="00DF36C9" w:rsidRDefault="00DF36C9">
            <w:pPr>
              <w:rPr>
                <w:sz w:val="23"/>
                <w:szCs w:val="23"/>
              </w:rPr>
            </w:pPr>
          </w:p>
        </w:tc>
        <w:tc>
          <w:tcPr>
            <w:tcW w:w="3120" w:type="dxa"/>
            <w:tcBorders>
              <w:right w:val="single" w:sz="8" w:space="0" w:color="auto"/>
            </w:tcBorders>
            <w:vAlign w:val="bottom"/>
          </w:tcPr>
          <w:p w14:paraId="24918B92" w14:textId="77777777" w:rsidR="00DF36C9" w:rsidRDefault="00BA543D">
            <w:pPr>
              <w:ind w:left="100"/>
              <w:rPr>
                <w:sz w:val="20"/>
                <w:szCs w:val="20"/>
              </w:rPr>
            </w:pPr>
            <w:r>
              <w:rPr>
                <w:rFonts w:eastAsia="Times New Roman"/>
                <w:sz w:val="20"/>
                <w:szCs w:val="20"/>
              </w:rPr>
              <w:t>arasında gidip gelmesi</w:t>
            </w:r>
          </w:p>
        </w:tc>
        <w:tc>
          <w:tcPr>
            <w:tcW w:w="0" w:type="dxa"/>
            <w:vAlign w:val="bottom"/>
          </w:tcPr>
          <w:p w14:paraId="7EA4172F" w14:textId="77777777" w:rsidR="00DF36C9" w:rsidRDefault="00DF36C9">
            <w:pPr>
              <w:rPr>
                <w:sz w:val="1"/>
                <w:szCs w:val="1"/>
              </w:rPr>
            </w:pPr>
          </w:p>
        </w:tc>
      </w:tr>
      <w:tr w:rsidR="00DF36C9" w14:paraId="462E1F47" w14:textId="77777777">
        <w:trPr>
          <w:trHeight w:val="40"/>
        </w:trPr>
        <w:tc>
          <w:tcPr>
            <w:tcW w:w="2180" w:type="dxa"/>
            <w:tcBorders>
              <w:left w:val="single" w:sz="8" w:space="0" w:color="auto"/>
              <w:bottom w:val="single" w:sz="8" w:space="0" w:color="auto"/>
              <w:right w:val="single" w:sz="8" w:space="0" w:color="auto"/>
            </w:tcBorders>
            <w:vAlign w:val="bottom"/>
          </w:tcPr>
          <w:p w14:paraId="2606983C"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660AF70F"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4DB4DC4E" w14:textId="77777777" w:rsidR="00DF36C9" w:rsidRDefault="00DF36C9">
            <w:pPr>
              <w:rPr>
                <w:sz w:val="3"/>
                <w:szCs w:val="3"/>
              </w:rPr>
            </w:pPr>
          </w:p>
        </w:tc>
        <w:tc>
          <w:tcPr>
            <w:tcW w:w="0" w:type="dxa"/>
            <w:vAlign w:val="bottom"/>
          </w:tcPr>
          <w:p w14:paraId="2E747EB8" w14:textId="77777777" w:rsidR="00DF36C9" w:rsidRDefault="00DF36C9">
            <w:pPr>
              <w:rPr>
                <w:sz w:val="1"/>
                <w:szCs w:val="1"/>
              </w:rPr>
            </w:pPr>
          </w:p>
        </w:tc>
      </w:tr>
      <w:tr w:rsidR="00DF36C9" w14:paraId="4262882E" w14:textId="77777777">
        <w:trPr>
          <w:trHeight w:val="214"/>
        </w:trPr>
        <w:tc>
          <w:tcPr>
            <w:tcW w:w="2180" w:type="dxa"/>
            <w:tcBorders>
              <w:left w:val="single" w:sz="8" w:space="0" w:color="auto"/>
              <w:right w:val="single" w:sz="8" w:space="0" w:color="auto"/>
            </w:tcBorders>
            <w:vAlign w:val="bottom"/>
          </w:tcPr>
          <w:p w14:paraId="7272B6BD" w14:textId="77777777" w:rsidR="00DF36C9" w:rsidRDefault="00DF36C9">
            <w:pPr>
              <w:rPr>
                <w:sz w:val="18"/>
                <w:szCs w:val="18"/>
              </w:rPr>
            </w:pPr>
          </w:p>
        </w:tc>
        <w:tc>
          <w:tcPr>
            <w:tcW w:w="3220" w:type="dxa"/>
            <w:tcBorders>
              <w:right w:val="single" w:sz="8" w:space="0" w:color="auto"/>
            </w:tcBorders>
            <w:vAlign w:val="bottom"/>
          </w:tcPr>
          <w:p w14:paraId="35D96998" w14:textId="77777777" w:rsidR="00DF36C9" w:rsidRDefault="00DF36C9">
            <w:pPr>
              <w:rPr>
                <w:sz w:val="18"/>
                <w:szCs w:val="18"/>
              </w:rPr>
            </w:pPr>
          </w:p>
        </w:tc>
        <w:tc>
          <w:tcPr>
            <w:tcW w:w="3120" w:type="dxa"/>
            <w:tcBorders>
              <w:right w:val="single" w:sz="8" w:space="0" w:color="auto"/>
            </w:tcBorders>
            <w:vAlign w:val="bottom"/>
          </w:tcPr>
          <w:p w14:paraId="70B4CCA6" w14:textId="77777777" w:rsidR="00DF36C9" w:rsidRDefault="00BA543D">
            <w:pPr>
              <w:spacing w:line="214" w:lineRule="exact"/>
              <w:ind w:left="100"/>
              <w:rPr>
                <w:sz w:val="20"/>
                <w:szCs w:val="20"/>
              </w:rPr>
            </w:pPr>
            <w:r>
              <w:rPr>
                <w:rFonts w:eastAsia="Times New Roman"/>
                <w:sz w:val="20"/>
                <w:szCs w:val="20"/>
              </w:rPr>
              <w:t>Hizmet formlarında gereksiz ve</w:t>
            </w:r>
          </w:p>
        </w:tc>
        <w:tc>
          <w:tcPr>
            <w:tcW w:w="0" w:type="dxa"/>
            <w:vAlign w:val="bottom"/>
          </w:tcPr>
          <w:p w14:paraId="631BF3BD" w14:textId="77777777" w:rsidR="00DF36C9" w:rsidRDefault="00DF36C9">
            <w:pPr>
              <w:rPr>
                <w:sz w:val="1"/>
                <w:szCs w:val="1"/>
              </w:rPr>
            </w:pPr>
          </w:p>
        </w:tc>
      </w:tr>
      <w:tr w:rsidR="00DF36C9" w14:paraId="2E9304AF" w14:textId="77777777">
        <w:trPr>
          <w:trHeight w:val="264"/>
        </w:trPr>
        <w:tc>
          <w:tcPr>
            <w:tcW w:w="2180" w:type="dxa"/>
            <w:tcBorders>
              <w:left w:val="single" w:sz="8" w:space="0" w:color="auto"/>
              <w:right w:val="single" w:sz="8" w:space="0" w:color="auto"/>
            </w:tcBorders>
            <w:vAlign w:val="bottom"/>
          </w:tcPr>
          <w:p w14:paraId="590F237A" w14:textId="77777777" w:rsidR="00DF36C9" w:rsidRDefault="00DF36C9"/>
        </w:tc>
        <w:tc>
          <w:tcPr>
            <w:tcW w:w="3220" w:type="dxa"/>
            <w:vMerge w:val="restart"/>
            <w:tcBorders>
              <w:right w:val="single" w:sz="8" w:space="0" w:color="auto"/>
            </w:tcBorders>
            <w:vAlign w:val="bottom"/>
          </w:tcPr>
          <w:p w14:paraId="34D0E633" w14:textId="77777777" w:rsidR="00DF36C9" w:rsidRDefault="00BA543D">
            <w:pPr>
              <w:ind w:left="100"/>
              <w:rPr>
                <w:sz w:val="20"/>
                <w:szCs w:val="20"/>
              </w:rPr>
            </w:pPr>
            <w:r>
              <w:rPr>
                <w:rFonts w:eastAsia="Times New Roman"/>
                <w:sz w:val="20"/>
                <w:szCs w:val="20"/>
              </w:rPr>
              <w:t>Müşterinin önemsemediği ya da</w:t>
            </w:r>
          </w:p>
        </w:tc>
        <w:tc>
          <w:tcPr>
            <w:tcW w:w="3120" w:type="dxa"/>
            <w:tcBorders>
              <w:right w:val="single" w:sz="8" w:space="0" w:color="auto"/>
            </w:tcBorders>
            <w:vAlign w:val="bottom"/>
          </w:tcPr>
          <w:p w14:paraId="4D1BF510" w14:textId="77777777" w:rsidR="00DF36C9" w:rsidRDefault="00BA543D">
            <w:pPr>
              <w:ind w:left="100"/>
              <w:rPr>
                <w:sz w:val="20"/>
                <w:szCs w:val="20"/>
              </w:rPr>
            </w:pPr>
            <w:r>
              <w:rPr>
                <w:rFonts w:eastAsia="Times New Roman"/>
                <w:sz w:val="20"/>
                <w:szCs w:val="20"/>
              </w:rPr>
              <w:t>kullanılmayacak bilgilerin</w:t>
            </w:r>
          </w:p>
        </w:tc>
        <w:tc>
          <w:tcPr>
            <w:tcW w:w="0" w:type="dxa"/>
            <w:vAlign w:val="bottom"/>
          </w:tcPr>
          <w:p w14:paraId="44954C0A" w14:textId="77777777" w:rsidR="00DF36C9" w:rsidRDefault="00DF36C9">
            <w:pPr>
              <w:rPr>
                <w:sz w:val="1"/>
                <w:szCs w:val="1"/>
              </w:rPr>
            </w:pPr>
          </w:p>
        </w:tc>
      </w:tr>
      <w:tr w:rsidR="00DF36C9" w14:paraId="62032008" w14:textId="77777777">
        <w:trPr>
          <w:trHeight w:val="132"/>
        </w:trPr>
        <w:tc>
          <w:tcPr>
            <w:tcW w:w="2180" w:type="dxa"/>
            <w:tcBorders>
              <w:left w:val="single" w:sz="8" w:space="0" w:color="auto"/>
              <w:right w:val="single" w:sz="8" w:space="0" w:color="auto"/>
            </w:tcBorders>
            <w:vAlign w:val="bottom"/>
          </w:tcPr>
          <w:p w14:paraId="59277A60" w14:textId="77777777" w:rsidR="00DF36C9" w:rsidRDefault="00DF36C9">
            <w:pPr>
              <w:rPr>
                <w:sz w:val="11"/>
                <w:szCs w:val="11"/>
              </w:rPr>
            </w:pPr>
          </w:p>
        </w:tc>
        <w:tc>
          <w:tcPr>
            <w:tcW w:w="3220" w:type="dxa"/>
            <w:vMerge/>
            <w:tcBorders>
              <w:right w:val="single" w:sz="8" w:space="0" w:color="auto"/>
            </w:tcBorders>
            <w:vAlign w:val="bottom"/>
          </w:tcPr>
          <w:p w14:paraId="5A8E95AE" w14:textId="77777777" w:rsidR="00DF36C9" w:rsidRDefault="00DF36C9">
            <w:pPr>
              <w:rPr>
                <w:sz w:val="11"/>
                <w:szCs w:val="11"/>
              </w:rPr>
            </w:pPr>
          </w:p>
        </w:tc>
        <w:tc>
          <w:tcPr>
            <w:tcW w:w="3120" w:type="dxa"/>
            <w:vMerge w:val="restart"/>
            <w:tcBorders>
              <w:right w:val="single" w:sz="8" w:space="0" w:color="auto"/>
            </w:tcBorders>
            <w:vAlign w:val="bottom"/>
          </w:tcPr>
          <w:p w14:paraId="2B112820" w14:textId="77777777" w:rsidR="00DF36C9" w:rsidRDefault="00BA543D">
            <w:pPr>
              <w:ind w:left="100"/>
              <w:rPr>
                <w:sz w:val="20"/>
                <w:szCs w:val="20"/>
              </w:rPr>
            </w:pPr>
            <w:r>
              <w:rPr>
                <w:rFonts w:eastAsia="Times New Roman"/>
                <w:sz w:val="20"/>
                <w:szCs w:val="20"/>
              </w:rPr>
              <w:t xml:space="preserve">istenmesi, </w:t>
            </w:r>
            <w:r>
              <w:rPr>
                <w:rFonts w:eastAsia="Times New Roman"/>
                <w:sz w:val="20"/>
                <w:szCs w:val="20"/>
              </w:rPr>
              <w:t>hastalardan istenen</w:t>
            </w:r>
          </w:p>
        </w:tc>
        <w:tc>
          <w:tcPr>
            <w:tcW w:w="0" w:type="dxa"/>
            <w:vAlign w:val="bottom"/>
          </w:tcPr>
          <w:p w14:paraId="4C3D2D64" w14:textId="77777777" w:rsidR="00DF36C9" w:rsidRDefault="00DF36C9">
            <w:pPr>
              <w:rPr>
                <w:sz w:val="1"/>
                <w:szCs w:val="1"/>
              </w:rPr>
            </w:pPr>
          </w:p>
        </w:tc>
      </w:tr>
      <w:tr w:rsidR="00DF36C9" w14:paraId="4A7B68B6" w14:textId="77777777">
        <w:trPr>
          <w:trHeight w:val="132"/>
        </w:trPr>
        <w:tc>
          <w:tcPr>
            <w:tcW w:w="2180" w:type="dxa"/>
            <w:vMerge w:val="restart"/>
            <w:tcBorders>
              <w:left w:val="single" w:sz="8" w:space="0" w:color="auto"/>
              <w:right w:val="single" w:sz="8" w:space="0" w:color="auto"/>
            </w:tcBorders>
            <w:vAlign w:val="bottom"/>
          </w:tcPr>
          <w:p w14:paraId="2CF0B06B" w14:textId="77777777" w:rsidR="00DF36C9" w:rsidRDefault="00BA543D">
            <w:pPr>
              <w:ind w:left="120"/>
              <w:rPr>
                <w:sz w:val="20"/>
                <w:szCs w:val="20"/>
              </w:rPr>
            </w:pPr>
            <w:r>
              <w:rPr>
                <w:rFonts w:eastAsia="Times New Roman"/>
                <w:b/>
                <w:bCs/>
                <w:sz w:val="20"/>
                <w:szCs w:val="20"/>
              </w:rPr>
              <w:t>Gereğinden Fazla</w:t>
            </w:r>
          </w:p>
        </w:tc>
        <w:tc>
          <w:tcPr>
            <w:tcW w:w="3220" w:type="dxa"/>
            <w:vMerge w:val="restart"/>
            <w:tcBorders>
              <w:right w:val="single" w:sz="8" w:space="0" w:color="auto"/>
            </w:tcBorders>
            <w:vAlign w:val="bottom"/>
          </w:tcPr>
          <w:p w14:paraId="28ACC6B9" w14:textId="77777777" w:rsidR="00DF36C9" w:rsidRDefault="00BA543D">
            <w:pPr>
              <w:ind w:left="100"/>
              <w:rPr>
                <w:sz w:val="20"/>
                <w:szCs w:val="20"/>
              </w:rPr>
            </w:pPr>
            <w:r>
              <w:rPr>
                <w:rFonts w:eastAsia="Times New Roman"/>
                <w:sz w:val="20"/>
                <w:szCs w:val="20"/>
              </w:rPr>
              <w:t>hasta ihtiyaçlarına uymayan kalite</w:t>
            </w:r>
          </w:p>
        </w:tc>
        <w:tc>
          <w:tcPr>
            <w:tcW w:w="3120" w:type="dxa"/>
            <w:vMerge/>
            <w:tcBorders>
              <w:right w:val="single" w:sz="8" w:space="0" w:color="auto"/>
            </w:tcBorders>
            <w:vAlign w:val="bottom"/>
          </w:tcPr>
          <w:p w14:paraId="0750767C" w14:textId="77777777" w:rsidR="00DF36C9" w:rsidRDefault="00DF36C9">
            <w:pPr>
              <w:rPr>
                <w:sz w:val="11"/>
                <w:szCs w:val="11"/>
              </w:rPr>
            </w:pPr>
          </w:p>
        </w:tc>
        <w:tc>
          <w:tcPr>
            <w:tcW w:w="0" w:type="dxa"/>
            <w:vAlign w:val="bottom"/>
          </w:tcPr>
          <w:p w14:paraId="34DE2D44" w14:textId="77777777" w:rsidR="00DF36C9" w:rsidRDefault="00DF36C9">
            <w:pPr>
              <w:rPr>
                <w:sz w:val="1"/>
                <w:szCs w:val="1"/>
              </w:rPr>
            </w:pPr>
          </w:p>
        </w:tc>
      </w:tr>
      <w:tr w:rsidR="00DF36C9" w14:paraId="42480D04" w14:textId="77777777">
        <w:trPr>
          <w:trHeight w:val="139"/>
        </w:trPr>
        <w:tc>
          <w:tcPr>
            <w:tcW w:w="2180" w:type="dxa"/>
            <w:vMerge/>
            <w:tcBorders>
              <w:left w:val="single" w:sz="8" w:space="0" w:color="auto"/>
              <w:right w:val="single" w:sz="8" w:space="0" w:color="auto"/>
            </w:tcBorders>
            <w:vAlign w:val="bottom"/>
          </w:tcPr>
          <w:p w14:paraId="7B6CF43E" w14:textId="77777777" w:rsidR="00DF36C9" w:rsidRDefault="00DF36C9">
            <w:pPr>
              <w:rPr>
                <w:sz w:val="12"/>
                <w:szCs w:val="12"/>
              </w:rPr>
            </w:pPr>
          </w:p>
        </w:tc>
        <w:tc>
          <w:tcPr>
            <w:tcW w:w="3220" w:type="dxa"/>
            <w:vMerge/>
            <w:tcBorders>
              <w:right w:val="single" w:sz="8" w:space="0" w:color="auto"/>
            </w:tcBorders>
            <w:vAlign w:val="bottom"/>
          </w:tcPr>
          <w:p w14:paraId="1DE2DE78" w14:textId="77777777" w:rsidR="00DF36C9" w:rsidRDefault="00DF36C9">
            <w:pPr>
              <w:rPr>
                <w:sz w:val="12"/>
                <w:szCs w:val="12"/>
              </w:rPr>
            </w:pPr>
          </w:p>
        </w:tc>
        <w:tc>
          <w:tcPr>
            <w:tcW w:w="3120" w:type="dxa"/>
            <w:vMerge w:val="restart"/>
            <w:tcBorders>
              <w:right w:val="single" w:sz="8" w:space="0" w:color="auto"/>
            </w:tcBorders>
            <w:vAlign w:val="bottom"/>
          </w:tcPr>
          <w:p w14:paraId="237D6375" w14:textId="77777777" w:rsidR="00DF36C9" w:rsidRDefault="00BA543D">
            <w:pPr>
              <w:ind w:left="100"/>
              <w:rPr>
                <w:sz w:val="20"/>
                <w:szCs w:val="20"/>
              </w:rPr>
            </w:pPr>
            <w:r>
              <w:rPr>
                <w:rFonts w:eastAsia="Times New Roman"/>
                <w:sz w:val="20"/>
                <w:szCs w:val="20"/>
              </w:rPr>
              <w:t>bilgilerin farklı bölümlerden tekrar</w:t>
            </w:r>
          </w:p>
        </w:tc>
        <w:tc>
          <w:tcPr>
            <w:tcW w:w="0" w:type="dxa"/>
            <w:vAlign w:val="bottom"/>
          </w:tcPr>
          <w:p w14:paraId="1C5D4C62" w14:textId="77777777" w:rsidR="00DF36C9" w:rsidRDefault="00DF36C9">
            <w:pPr>
              <w:rPr>
                <w:sz w:val="1"/>
                <w:szCs w:val="1"/>
              </w:rPr>
            </w:pPr>
          </w:p>
        </w:tc>
      </w:tr>
      <w:tr w:rsidR="00DF36C9" w14:paraId="273A6732" w14:textId="77777777">
        <w:trPr>
          <w:trHeight w:val="127"/>
        </w:trPr>
        <w:tc>
          <w:tcPr>
            <w:tcW w:w="2180" w:type="dxa"/>
            <w:vMerge w:val="restart"/>
            <w:tcBorders>
              <w:left w:val="single" w:sz="8" w:space="0" w:color="auto"/>
              <w:right w:val="single" w:sz="8" w:space="0" w:color="auto"/>
            </w:tcBorders>
            <w:vAlign w:val="bottom"/>
          </w:tcPr>
          <w:p w14:paraId="61281BE2" w14:textId="77777777" w:rsidR="00DF36C9" w:rsidRDefault="00BA543D">
            <w:pPr>
              <w:ind w:left="120"/>
              <w:rPr>
                <w:sz w:val="20"/>
                <w:szCs w:val="20"/>
              </w:rPr>
            </w:pPr>
            <w:r>
              <w:rPr>
                <w:rFonts w:eastAsia="Times New Roman"/>
                <w:b/>
                <w:bCs/>
                <w:sz w:val="20"/>
                <w:szCs w:val="20"/>
              </w:rPr>
              <w:t>İşlem</w:t>
            </w:r>
          </w:p>
        </w:tc>
        <w:tc>
          <w:tcPr>
            <w:tcW w:w="3220" w:type="dxa"/>
            <w:vMerge w:val="restart"/>
            <w:tcBorders>
              <w:right w:val="single" w:sz="8" w:space="0" w:color="auto"/>
            </w:tcBorders>
            <w:vAlign w:val="bottom"/>
          </w:tcPr>
          <w:p w14:paraId="5AC2873D" w14:textId="77777777" w:rsidR="00DF36C9" w:rsidRDefault="00BA543D">
            <w:pPr>
              <w:ind w:left="100"/>
              <w:rPr>
                <w:sz w:val="20"/>
                <w:szCs w:val="20"/>
              </w:rPr>
            </w:pPr>
            <w:r>
              <w:rPr>
                <w:rFonts w:eastAsia="Times New Roman"/>
                <w:sz w:val="20"/>
                <w:szCs w:val="20"/>
              </w:rPr>
              <w:t>tanımlarının yol açtığı işler</w:t>
            </w:r>
          </w:p>
        </w:tc>
        <w:tc>
          <w:tcPr>
            <w:tcW w:w="3120" w:type="dxa"/>
            <w:vMerge/>
            <w:tcBorders>
              <w:right w:val="single" w:sz="8" w:space="0" w:color="auto"/>
            </w:tcBorders>
            <w:vAlign w:val="bottom"/>
          </w:tcPr>
          <w:p w14:paraId="73CB1CB4" w14:textId="77777777" w:rsidR="00DF36C9" w:rsidRDefault="00DF36C9">
            <w:pPr>
              <w:rPr>
                <w:sz w:val="11"/>
                <w:szCs w:val="11"/>
              </w:rPr>
            </w:pPr>
          </w:p>
        </w:tc>
        <w:tc>
          <w:tcPr>
            <w:tcW w:w="0" w:type="dxa"/>
            <w:vAlign w:val="bottom"/>
          </w:tcPr>
          <w:p w14:paraId="521914A9" w14:textId="77777777" w:rsidR="00DF36C9" w:rsidRDefault="00DF36C9">
            <w:pPr>
              <w:rPr>
                <w:sz w:val="1"/>
                <w:szCs w:val="1"/>
              </w:rPr>
            </w:pPr>
          </w:p>
        </w:tc>
      </w:tr>
      <w:tr w:rsidR="00DF36C9" w14:paraId="66DFD416" w14:textId="77777777">
        <w:trPr>
          <w:trHeight w:val="137"/>
        </w:trPr>
        <w:tc>
          <w:tcPr>
            <w:tcW w:w="2180" w:type="dxa"/>
            <w:vMerge/>
            <w:tcBorders>
              <w:left w:val="single" w:sz="8" w:space="0" w:color="auto"/>
              <w:right w:val="single" w:sz="8" w:space="0" w:color="auto"/>
            </w:tcBorders>
            <w:vAlign w:val="bottom"/>
          </w:tcPr>
          <w:p w14:paraId="0695ADCD" w14:textId="77777777" w:rsidR="00DF36C9" w:rsidRDefault="00DF36C9">
            <w:pPr>
              <w:rPr>
                <w:sz w:val="11"/>
                <w:szCs w:val="11"/>
              </w:rPr>
            </w:pPr>
          </w:p>
        </w:tc>
        <w:tc>
          <w:tcPr>
            <w:tcW w:w="3220" w:type="dxa"/>
            <w:vMerge/>
            <w:tcBorders>
              <w:right w:val="single" w:sz="8" w:space="0" w:color="auto"/>
            </w:tcBorders>
            <w:vAlign w:val="bottom"/>
          </w:tcPr>
          <w:p w14:paraId="373953A3" w14:textId="77777777" w:rsidR="00DF36C9" w:rsidRDefault="00DF36C9">
            <w:pPr>
              <w:rPr>
                <w:sz w:val="11"/>
                <w:szCs w:val="11"/>
              </w:rPr>
            </w:pPr>
          </w:p>
        </w:tc>
        <w:tc>
          <w:tcPr>
            <w:tcW w:w="3120" w:type="dxa"/>
            <w:vMerge w:val="restart"/>
            <w:tcBorders>
              <w:right w:val="single" w:sz="8" w:space="0" w:color="auto"/>
            </w:tcBorders>
            <w:vAlign w:val="bottom"/>
          </w:tcPr>
          <w:p w14:paraId="2D4A569A" w14:textId="77777777" w:rsidR="00DF36C9" w:rsidRDefault="00BA543D">
            <w:pPr>
              <w:ind w:left="100"/>
              <w:rPr>
                <w:sz w:val="20"/>
                <w:szCs w:val="20"/>
              </w:rPr>
            </w:pPr>
            <w:r>
              <w:rPr>
                <w:rFonts w:eastAsia="Times New Roman"/>
                <w:sz w:val="20"/>
                <w:szCs w:val="20"/>
              </w:rPr>
              <w:t>istenmesi, aynı tetkiklerin ve</w:t>
            </w:r>
          </w:p>
        </w:tc>
        <w:tc>
          <w:tcPr>
            <w:tcW w:w="0" w:type="dxa"/>
            <w:vAlign w:val="bottom"/>
          </w:tcPr>
          <w:p w14:paraId="17E9293D" w14:textId="77777777" w:rsidR="00DF36C9" w:rsidRDefault="00DF36C9">
            <w:pPr>
              <w:rPr>
                <w:sz w:val="1"/>
                <w:szCs w:val="1"/>
              </w:rPr>
            </w:pPr>
          </w:p>
        </w:tc>
      </w:tr>
      <w:tr w:rsidR="00DF36C9" w14:paraId="07D719A0" w14:textId="77777777">
        <w:trPr>
          <w:trHeight w:val="127"/>
        </w:trPr>
        <w:tc>
          <w:tcPr>
            <w:tcW w:w="2180" w:type="dxa"/>
            <w:tcBorders>
              <w:left w:val="single" w:sz="8" w:space="0" w:color="auto"/>
              <w:right w:val="single" w:sz="8" w:space="0" w:color="auto"/>
            </w:tcBorders>
            <w:vAlign w:val="bottom"/>
          </w:tcPr>
          <w:p w14:paraId="33D84269" w14:textId="77777777" w:rsidR="00DF36C9" w:rsidRDefault="00DF36C9">
            <w:pPr>
              <w:rPr>
                <w:sz w:val="11"/>
                <w:szCs w:val="11"/>
              </w:rPr>
            </w:pPr>
          </w:p>
        </w:tc>
        <w:tc>
          <w:tcPr>
            <w:tcW w:w="3220" w:type="dxa"/>
            <w:vMerge w:val="restart"/>
            <w:tcBorders>
              <w:right w:val="single" w:sz="8" w:space="0" w:color="auto"/>
            </w:tcBorders>
            <w:vAlign w:val="bottom"/>
          </w:tcPr>
          <w:p w14:paraId="0A7877A3" w14:textId="77777777" w:rsidR="00DF36C9" w:rsidRDefault="00BA543D">
            <w:pPr>
              <w:ind w:left="100"/>
              <w:rPr>
                <w:sz w:val="20"/>
                <w:szCs w:val="20"/>
              </w:rPr>
            </w:pPr>
            <w:r>
              <w:rPr>
                <w:rFonts w:eastAsia="Times New Roman"/>
                <w:sz w:val="20"/>
                <w:szCs w:val="20"/>
              </w:rPr>
              <w:t>yapılması</w:t>
            </w:r>
          </w:p>
        </w:tc>
        <w:tc>
          <w:tcPr>
            <w:tcW w:w="3120" w:type="dxa"/>
            <w:vMerge/>
            <w:tcBorders>
              <w:right w:val="single" w:sz="8" w:space="0" w:color="auto"/>
            </w:tcBorders>
            <w:vAlign w:val="bottom"/>
          </w:tcPr>
          <w:p w14:paraId="4A925240" w14:textId="77777777" w:rsidR="00DF36C9" w:rsidRDefault="00DF36C9">
            <w:pPr>
              <w:rPr>
                <w:sz w:val="11"/>
                <w:szCs w:val="11"/>
              </w:rPr>
            </w:pPr>
          </w:p>
        </w:tc>
        <w:tc>
          <w:tcPr>
            <w:tcW w:w="0" w:type="dxa"/>
            <w:vAlign w:val="bottom"/>
          </w:tcPr>
          <w:p w14:paraId="6A6A3744" w14:textId="77777777" w:rsidR="00DF36C9" w:rsidRDefault="00DF36C9">
            <w:pPr>
              <w:rPr>
                <w:sz w:val="1"/>
                <w:szCs w:val="1"/>
              </w:rPr>
            </w:pPr>
          </w:p>
        </w:tc>
      </w:tr>
      <w:tr w:rsidR="00DF36C9" w14:paraId="6206359D" w14:textId="77777777">
        <w:trPr>
          <w:trHeight w:val="132"/>
        </w:trPr>
        <w:tc>
          <w:tcPr>
            <w:tcW w:w="2180" w:type="dxa"/>
            <w:tcBorders>
              <w:left w:val="single" w:sz="8" w:space="0" w:color="auto"/>
              <w:right w:val="single" w:sz="8" w:space="0" w:color="auto"/>
            </w:tcBorders>
            <w:vAlign w:val="bottom"/>
          </w:tcPr>
          <w:p w14:paraId="61FED482" w14:textId="77777777" w:rsidR="00DF36C9" w:rsidRDefault="00DF36C9">
            <w:pPr>
              <w:rPr>
                <w:sz w:val="11"/>
                <w:szCs w:val="11"/>
              </w:rPr>
            </w:pPr>
          </w:p>
        </w:tc>
        <w:tc>
          <w:tcPr>
            <w:tcW w:w="3220" w:type="dxa"/>
            <w:vMerge/>
            <w:tcBorders>
              <w:right w:val="single" w:sz="8" w:space="0" w:color="auto"/>
            </w:tcBorders>
            <w:vAlign w:val="bottom"/>
          </w:tcPr>
          <w:p w14:paraId="082B60B6" w14:textId="77777777" w:rsidR="00DF36C9" w:rsidRDefault="00DF36C9">
            <w:pPr>
              <w:rPr>
                <w:sz w:val="11"/>
                <w:szCs w:val="11"/>
              </w:rPr>
            </w:pPr>
          </w:p>
        </w:tc>
        <w:tc>
          <w:tcPr>
            <w:tcW w:w="3120" w:type="dxa"/>
            <w:vMerge w:val="restart"/>
            <w:tcBorders>
              <w:right w:val="single" w:sz="8" w:space="0" w:color="auto"/>
            </w:tcBorders>
            <w:vAlign w:val="bottom"/>
          </w:tcPr>
          <w:p w14:paraId="0329E5A9" w14:textId="77777777" w:rsidR="00DF36C9" w:rsidRDefault="00BA543D">
            <w:pPr>
              <w:ind w:left="100"/>
              <w:rPr>
                <w:sz w:val="20"/>
                <w:szCs w:val="20"/>
              </w:rPr>
            </w:pPr>
            <w:r>
              <w:rPr>
                <w:rFonts w:eastAsia="Times New Roman"/>
                <w:sz w:val="20"/>
                <w:szCs w:val="20"/>
              </w:rPr>
              <w:t>tahlillerin birkaç bölümden</w:t>
            </w:r>
          </w:p>
        </w:tc>
        <w:tc>
          <w:tcPr>
            <w:tcW w:w="0" w:type="dxa"/>
            <w:vAlign w:val="bottom"/>
          </w:tcPr>
          <w:p w14:paraId="795C3911" w14:textId="77777777" w:rsidR="00DF36C9" w:rsidRDefault="00DF36C9">
            <w:pPr>
              <w:rPr>
                <w:sz w:val="1"/>
                <w:szCs w:val="1"/>
              </w:rPr>
            </w:pPr>
          </w:p>
        </w:tc>
      </w:tr>
      <w:tr w:rsidR="00DF36C9" w14:paraId="58E6AD04" w14:textId="77777777">
        <w:trPr>
          <w:trHeight w:val="133"/>
        </w:trPr>
        <w:tc>
          <w:tcPr>
            <w:tcW w:w="2180" w:type="dxa"/>
            <w:tcBorders>
              <w:left w:val="single" w:sz="8" w:space="0" w:color="auto"/>
              <w:right w:val="single" w:sz="8" w:space="0" w:color="auto"/>
            </w:tcBorders>
            <w:vAlign w:val="bottom"/>
          </w:tcPr>
          <w:p w14:paraId="2343C34B" w14:textId="77777777" w:rsidR="00DF36C9" w:rsidRDefault="00DF36C9">
            <w:pPr>
              <w:rPr>
                <w:sz w:val="11"/>
                <w:szCs w:val="11"/>
              </w:rPr>
            </w:pPr>
          </w:p>
        </w:tc>
        <w:tc>
          <w:tcPr>
            <w:tcW w:w="3220" w:type="dxa"/>
            <w:tcBorders>
              <w:right w:val="single" w:sz="8" w:space="0" w:color="auto"/>
            </w:tcBorders>
            <w:vAlign w:val="bottom"/>
          </w:tcPr>
          <w:p w14:paraId="79A7E65D" w14:textId="77777777" w:rsidR="00DF36C9" w:rsidRDefault="00DF36C9">
            <w:pPr>
              <w:rPr>
                <w:sz w:val="11"/>
                <w:szCs w:val="11"/>
              </w:rPr>
            </w:pPr>
          </w:p>
        </w:tc>
        <w:tc>
          <w:tcPr>
            <w:tcW w:w="3120" w:type="dxa"/>
            <w:vMerge/>
            <w:tcBorders>
              <w:right w:val="single" w:sz="8" w:space="0" w:color="auto"/>
            </w:tcBorders>
            <w:vAlign w:val="bottom"/>
          </w:tcPr>
          <w:p w14:paraId="393D80FC" w14:textId="77777777" w:rsidR="00DF36C9" w:rsidRDefault="00DF36C9">
            <w:pPr>
              <w:rPr>
                <w:sz w:val="11"/>
                <w:szCs w:val="11"/>
              </w:rPr>
            </w:pPr>
          </w:p>
        </w:tc>
        <w:tc>
          <w:tcPr>
            <w:tcW w:w="0" w:type="dxa"/>
            <w:vAlign w:val="bottom"/>
          </w:tcPr>
          <w:p w14:paraId="078A1F7D" w14:textId="77777777" w:rsidR="00DF36C9" w:rsidRDefault="00DF36C9">
            <w:pPr>
              <w:rPr>
                <w:sz w:val="1"/>
                <w:szCs w:val="1"/>
              </w:rPr>
            </w:pPr>
          </w:p>
        </w:tc>
      </w:tr>
      <w:tr w:rsidR="00DF36C9" w14:paraId="3EE45B3D" w14:textId="77777777">
        <w:trPr>
          <w:trHeight w:val="264"/>
        </w:trPr>
        <w:tc>
          <w:tcPr>
            <w:tcW w:w="2180" w:type="dxa"/>
            <w:tcBorders>
              <w:left w:val="single" w:sz="8" w:space="0" w:color="auto"/>
              <w:right w:val="single" w:sz="8" w:space="0" w:color="auto"/>
            </w:tcBorders>
            <w:vAlign w:val="bottom"/>
          </w:tcPr>
          <w:p w14:paraId="24884B8B" w14:textId="77777777" w:rsidR="00DF36C9" w:rsidRDefault="00DF36C9"/>
        </w:tc>
        <w:tc>
          <w:tcPr>
            <w:tcW w:w="3220" w:type="dxa"/>
            <w:tcBorders>
              <w:right w:val="single" w:sz="8" w:space="0" w:color="auto"/>
            </w:tcBorders>
            <w:vAlign w:val="bottom"/>
          </w:tcPr>
          <w:p w14:paraId="1BC6EC37" w14:textId="77777777" w:rsidR="00DF36C9" w:rsidRDefault="00DF36C9"/>
        </w:tc>
        <w:tc>
          <w:tcPr>
            <w:tcW w:w="3120" w:type="dxa"/>
            <w:tcBorders>
              <w:right w:val="single" w:sz="8" w:space="0" w:color="auto"/>
            </w:tcBorders>
            <w:vAlign w:val="bottom"/>
          </w:tcPr>
          <w:p w14:paraId="3960AFDB" w14:textId="77777777" w:rsidR="00DF36C9" w:rsidRDefault="00BA543D">
            <w:pPr>
              <w:ind w:left="100"/>
              <w:rPr>
                <w:sz w:val="20"/>
                <w:szCs w:val="20"/>
              </w:rPr>
            </w:pPr>
            <w:r>
              <w:rPr>
                <w:rFonts w:eastAsia="Times New Roman"/>
                <w:sz w:val="20"/>
                <w:szCs w:val="20"/>
              </w:rPr>
              <w:t>istenmesi</w:t>
            </w:r>
          </w:p>
        </w:tc>
        <w:tc>
          <w:tcPr>
            <w:tcW w:w="0" w:type="dxa"/>
            <w:vAlign w:val="bottom"/>
          </w:tcPr>
          <w:p w14:paraId="4D472F09" w14:textId="77777777" w:rsidR="00DF36C9" w:rsidRDefault="00DF36C9">
            <w:pPr>
              <w:rPr>
                <w:sz w:val="1"/>
                <w:szCs w:val="1"/>
              </w:rPr>
            </w:pPr>
          </w:p>
        </w:tc>
      </w:tr>
      <w:tr w:rsidR="00DF36C9" w14:paraId="3DDB208B" w14:textId="77777777">
        <w:trPr>
          <w:trHeight w:val="40"/>
        </w:trPr>
        <w:tc>
          <w:tcPr>
            <w:tcW w:w="2180" w:type="dxa"/>
            <w:tcBorders>
              <w:left w:val="single" w:sz="8" w:space="0" w:color="auto"/>
              <w:bottom w:val="single" w:sz="8" w:space="0" w:color="auto"/>
              <w:right w:val="single" w:sz="8" w:space="0" w:color="auto"/>
            </w:tcBorders>
            <w:vAlign w:val="bottom"/>
          </w:tcPr>
          <w:p w14:paraId="598D0D5F" w14:textId="77777777" w:rsidR="00DF36C9" w:rsidRDefault="00DF36C9">
            <w:pPr>
              <w:rPr>
                <w:sz w:val="3"/>
                <w:szCs w:val="3"/>
              </w:rPr>
            </w:pPr>
          </w:p>
        </w:tc>
        <w:tc>
          <w:tcPr>
            <w:tcW w:w="3220" w:type="dxa"/>
            <w:tcBorders>
              <w:bottom w:val="single" w:sz="8" w:space="0" w:color="auto"/>
              <w:right w:val="single" w:sz="8" w:space="0" w:color="auto"/>
            </w:tcBorders>
            <w:vAlign w:val="bottom"/>
          </w:tcPr>
          <w:p w14:paraId="1346EA07" w14:textId="77777777" w:rsidR="00DF36C9" w:rsidRDefault="00DF36C9">
            <w:pPr>
              <w:rPr>
                <w:sz w:val="3"/>
                <w:szCs w:val="3"/>
              </w:rPr>
            </w:pPr>
          </w:p>
        </w:tc>
        <w:tc>
          <w:tcPr>
            <w:tcW w:w="3120" w:type="dxa"/>
            <w:tcBorders>
              <w:bottom w:val="single" w:sz="8" w:space="0" w:color="auto"/>
              <w:right w:val="single" w:sz="8" w:space="0" w:color="auto"/>
            </w:tcBorders>
            <w:vAlign w:val="bottom"/>
          </w:tcPr>
          <w:p w14:paraId="228CD354" w14:textId="77777777" w:rsidR="00DF36C9" w:rsidRDefault="00DF36C9">
            <w:pPr>
              <w:rPr>
                <w:sz w:val="3"/>
                <w:szCs w:val="3"/>
              </w:rPr>
            </w:pPr>
          </w:p>
        </w:tc>
        <w:tc>
          <w:tcPr>
            <w:tcW w:w="0" w:type="dxa"/>
            <w:vAlign w:val="bottom"/>
          </w:tcPr>
          <w:p w14:paraId="0F940D9E" w14:textId="77777777" w:rsidR="00DF36C9" w:rsidRDefault="00DF36C9">
            <w:pPr>
              <w:rPr>
                <w:sz w:val="1"/>
                <w:szCs w:val="1"/>
              </w:rPr>
            </w:pPr>
          </w:p>
        </w:tc>
      </w:tr>
      <w:tr w:rsidR="00DF36C9" w14:paraId="2A00AC0E" w14:textId="77777777">
        <w:trPr>
          <w:trHeight w:val="216"/>
        </w:trPr>
        <w:tc>
          <w:tcPr>
            <w:tcW w:w="2180" w:type="dxa"/>
            <w:tcBorders>
              <w:left w:val="single" w:sz="8" w:space="0" w:color="auto"/>
              <w:right w:val="single" w:sz="8" w:space="0" w:color="auto"/>
            </w:tcBorders>
            <w:vAlign w:val="bottom"/>
          </w:tcPr>
          <w:p w14:paraId="1A7C4C8A" w14:textId="77777777" w:rsidR="00DF36C9" w:rsidRDefault="00DF36C9">
            <w:pPr>
              <w:rPr>
                <w:sz w:val="18"/>
                <w:szCs w:val="18"/>
              </w:rPr>
            </w:pPr>
          </w:p>
        </w:tc>
        <w:tc>
          <w:tcPr>
            <w:tcW w:w="3220" w:type="dxa"/>
            <w:tcBorders>
              <w:right w:val="single" w:sz="8" w:space="0" w:color="auto"/>
            </w:tcBorders>
            <w:vAlign w:val="bottom"/>
          </w:tcPr>
          <w:p w14:paraId="2D910E05" w14:textId="77777777" w:rsidR="00DF36C9" w:rsidRDefault="00BA543D">
            <w:pPr>
              <w:spacing w:line="216" w:lineRule="exact"/>
              <w:ind w:left="100"/>
              <w:rPr>
                <w:sz w:val="20"/>
                <w:szCs w:val="20"/>
              </w:rPr>
            </w:pPr>
            <w:r>
              <w:rPr>
                <w:rFonts w:eastAsia="Times New Roman"/>
                <w:sz w:val="20"/>
                <w:szCs w:val="20"/>
              </w:rPr>
              <w:t>Çalışanları sürece dâhil etmemek,</w:t>
            </w:r>
          </w:p>
        </w:tc>
        <w:tc>
          <w:tcPr>
            <w:tcW w:w="3120" w:type="dxa"/>
            <w:vMerge w:val="restart"/>
            <w:tcBorders>
              <w:right w:val="single" w:sz="8" w:space="0" w:color="auto"/>
            </w:tcBorders>
            <w:vAlign w:val="bottom"/>
          </w:tcPr>
          <w:p w14:paraId="30D39F06" w14:textId="77777777" w:rsidR="00DF36C9" w:rsidRDefault="00BA543D">
            <w:pPr>
              <w:ind w:left="100"/>
              <w:rPr>
                <w:sz w:val="20"/>
                <w:szCs w:val="20"/>
              </w:rPr>
            </w:pPr>
            <w:r>
              <w:rPr>
                <w:rFonts w:eastAsia="Times New Roman"/>
                <w:sz w:val="20"/>
                <w:szCs w:val="20"/>
              </w:rPr>
              <w:t>Fikirlerine başvurulmayan</w:t>
            </w:r>
          </w:p>
        </w:tc>
        <w:tc>
          <w:tcPr>
            <w:tcW w:w="0" w:type="dxa"/>
            <w:vAlign w:val="bottom"/>
          </w:tcPr>
          <w:p w14:paraId="41886E6A" w14:textId="77777777" w:rsidR="00DF36C9" w:rsidRDefault="00DF36C9">
            <w:pPr>
              <w:rPr>
                <w:sz w:val="1"/>
                <w:szCs w:val="1"/>
              </w:rPr>
            </w:pPr>
          </w:p>
        </w:tc>
      </w:tr>
      <w:tr w:rsidR="00DF36C9" w14:paraId="4133C305" w14:textId="77777777">
        <w:trPr>
          <w:trHeight w:val="132"/>
        </w:trPr>
        <w:tc>
          <w:tcPr>
            <w:tcW w:w="2180" w:type="dxa"/>
            <w:tcBorders>
              <w:left w:val="single" w:sz="8" w:space="0" w:color="auto"/>
              <w:right w:val="single" w:sz="8" w:space="0" w:color="auto"/>
            </w:tcBorders>
            <w:vAlign w:val="bottom"/>
          </w:tcPr>
          <w:p w14:paraId="76D55CDD" w14:textId="77777777" w:rsidR="00DF36C9" w:rsidRDefault="00DF36C9">
            <w:pPr>
              <w:rPr>
                <w:sz w:val="11"/>
                <w:szCs w:val="11"/>
              </w:rPr>
            </w:pPr>
          </w:p>
        </w:tc>
        <w:tc>
          <w:tcPr>
            <w:tcW w:w="3220" w:type="dxa"/>
            <w:vMerge w:val="restart"/>
            <w:tcBorders>
              <w:right w:val="single" w:sz="8" w:space="0" w:color="auto"/>
            </w:tcBorders>
            <w:vAlign w:val="bottom"/>
          </w:tcPr>
          <w:p w14:paraId="72588AEF" w14:textId="77777777" w:rsidR="00DF36C9" w:rsidRDefault="00BA543D">
            <w:pPr>
              <w:ind w:left="100"/>
              <w:rPr>
                <w:sz w:val="20"/>
                <w:szCs w:val="20"/>
              </w:rPr>
            </w:pPr>
            <w:r>
              <w:rPr>
                <w:rFonts w:eastAsia="Times New Roman"/>
                <w:sz w:val="20"/>
                <w:szCs w:val="20"/>
              </w:rPr>
              <w:t>fikirlerini dinlememek ya da</w:t>
            </w:r>
          </w:p>
        </w:tc>
        <w:tc>
          <w:tcPr>
            <w:tcW w:w="3120" w:type="dxa"/>
            <w:vMerge/>
            <w:tcBorders>
              <w:right w:val="single" w:sz="8" w:space="0" w:color="auto"/>
            </w:tcBorders>
            <w:vAlign w:val="bottom"/>
          </w:tcPr>
          <w:p w14:paraId="49D6EE61" w14:textId="77777777" w:rsidR="00DF36C9" w:rsidRDefault="00DF36C9">
            <w:pPr>
              <w:rPr>
                <w:sz w:val="11"/>
                <w:szCs w:val="11"/>
              </w:rPr>
            </w:pPr>
          </w:p>
        </w:tc>
        <w:tc>
          <w:tcPr>
            <w:tcW w:w="0" w:type="dxa"/>
            <w:vAlign w:val="bottom"/>
          </w:tcPr>
          <w:p w14:paraId="5583ED4F" w14:textId="77777777" w:rsidR="00DF36C9" w:rsidRDefault="00DF36C9">
            <w:pPr>
              <w:rPr>
                <w:sz w:val="1"/>
                <w:szCs w:val="1"/>
              </w:rPr>
            </w:pPr>
          </w:p>
        </w:tc>
      </w:tr>
      <w:tr w:rsidR="00DF36C9" w14:paraId="09E6F8B0" w14:textId="77777777">
        <w:trPr>
          <w:trHeight w:val="132"/>
        </w:trPr>
        <w:tc>
          <w:tcPr>
            <w:tcW w:w="2180" w:type="dxa"/>
            <w:tcBorders>
              <w:left w:val="single" w:sz="8" w:space="0" w:color="auto"/>
              <w:right w:val="single" w:sz="8" w:space="0" w:color="auto"/>
            </w:tcBorders>
            <w:vAlign w:val="bottom"/>
          </w:tcPr>
          <w:p w14:paraId="79CD700E" w14:textId="77777777" w:rsidR="00DF36C9" w:rsidRDefault="00DF36C9">
            <w:pPr>
              <w:rPr>
                <w:sz w:val="11"/>
                <w:szCs w:val="11"/>
              </w:rPr>
            </w:pPr>
          </w:p>
        </w:tc>
        <w:tc>
          <w:tcPr>
            <w:tcW w:w="3220" w:type="dxa"/>
            <w:vMerge/>
            <w:tcBorders>
              <w:right w:val="single" w:sz="8" w:space="0" w:color="auto"/>
            </w:tcBorders>
            <w:vAlign w:val="bottom"/>
          </w:tcPr>
          <w:p w14:paraId="5950AFBD" w14:textId="77777777" w:rsidR="00DF36C9" w:rsidRDefault="00DF36C9">
            <w:pPr>
              <w:rPr>
                <w:sz w:val="11"/>
                <w:szCs w:val="11"/>
              </w:rPr>
            </w:pPr>
          </w:p>
        </w:tc>
        <w:tc>
          <w:tcPr>
            <w:tcW w:w="3120" w:type="dxa"/>
            <w:vMerge w:val="restart"/>
            <w:tcBorders>
              <w:right w:val="single" w:sz="8" w:space="0" w:color="auto"/>
            </w:tcBorders>
            <w:vAlign w:val="bottom"/>
          </w:tcPr>
          <w:p w14:paraId="0772B9CF" w14:textId="77777777" w:rsidR="00DF36C9" w:rsidRDefault="00BA543D">
            <w:pPr>
              <w:ind w:left="100"/>
              <w:rPr>
                <w:sz w:val="20"/>
                <w:szCs w:val="20"/>
              </w:rPr>
            </w:pPr>
            <w:r>
              <w:rPr>
                <w:rFonts w:eastAsia="Times New Roman"/>
                <w:sz w:val="20"/>
                <w:szCs w:val="20"/>
              </w:rPr>
              <w:t>çalışanların kendilerini değersiz</w:t>
            </w:r>
          </w:p>
        </w:tc>
        <w:tc>
          <w:tcPr>
            <w:tcW w:w="0" w:type="dxa"/>
            <w:vAlign w:val="bottom"/>
          </w:tcPr>
          <w:p w14:paraId="574EED00" w14:textId="77777777" w:rsidR="00DF36C9" w:rsidRDefault="00DF36C9">
            <w:pPr>
              <w:rPr>
                <w:sz w:val="1"/>
                <w:szCs w:val="1"/>
              </w:rPr>
            </w:pPr>
          </w:p>
        </w:tc>
      </w:tr>
      <w:tr w:rsidR="00DF36C9" w14:paraId="451176A4" w14:textId="77777777">
        <w:trPr>
          <w:trHeight w:val="132"/>
        </w:trPr>
        <w:tc>
          <w:tcPr>
            <w:tcW w:w="2180" w:type="dxa"/>
            <w:tcBorders>
              <w:left w:val="single" w:sz="8" w:space="0" w:color="auto"/>
              <w:right w:val="single" w:sz="8" w:space="0" w:color="auto"/>
            </w:tcBorders>
            <w:vAlign w:val="bottom"/>
          </w:tcPr>
          <w:p w14:paraId="7CDF29B0" w14:textId="77777777" w:rsidR="00DF36C9" w:rsidRDefault="00DF36C9">
            <w:pPr>
              <w:rPr>
                <w:sz w:val="11"/>
                <w:szCs w:val="11"/>
              </w:rPr>
            </w:pPr>
          </w:p>
        </w:tc>
        <w:tc>
          <w:tcPr>
            <w:tcW w:w="3220" w:type="dxa"/>
            <w:vMerge w:val="restart"/>
            <w:tcBorders>
              <w:right w:val="single" w:sz="8" w:space="0" w:color="auto"/>
            </w:tcBorders>
            <w:vAlign w:val="bottom"/>
          </w:tcPr>
          <w:p w14:paraId="184F3628" w14:textId="77777777" w:rsidR="00DF36C9" w:rsidRDefault="00BA543D">
            <w:pPr>
              <w:ind w:left="100"/>
              <w:rPr>
                <w:sz w:val="20"/>
                <w:szCs w:val="20"/>
              </w:rPr>
            </w:pPr>
            <w:r>
              <w:rPr>
                <w:rFonts w:eastAsia="Times New Roman"/>
                <w:sz w:val="20"/>
                <w:szCs w:val="20"/>
              </w:rPr>
              <w:t>kariyerlerini desteklememekten,</w:t>
            </w:r>
          </w:p>
        </w:tc>
        <w:tc>
          <w:tcPr>
            <w:tcW w:w="3120" w:type="dxa"/>
            <w:vMerge/>
            <w:tcBorders>
              <w:right w:val="single" w:sz="8" w:space="0" w:color="auto"/>
            </w:tcBorders>
            <w:vAlign w:val="bottom"/>
          </w:tcPr>
          <w:p w14:paraId="31DD61B1" w14:textId="77777777" w:rsidR="00DF36C9" w:rsidRDefault="00DF36C9">
            <w:pPr>
              <w:rPr>
                <w:sz w:val="11"/>
                <w:szCs w:val="11"/>
              </w:rPr>
            </w:pPr>
          </w:p>
        </w:tc>
        <w:tc>
          <w:tcPr>
            <w:tcW w:w="0" w:type="dxa"/>
            <w:vAlign w:val="bottom"/>
          </w:tcPr>
          <w:p w14:paraId="14F98FE1" w14:textId="77777777" w:rsidR="00DF36C9" w:rsidRDefault="00DF36C9">
            <w:pPr>
              <w:rPr>
                <w:sz w:val="1"/>
                <w:szCs w:val="1"/>
              </w:rPr>
            </w:pPr>
          </w:p>
        </w:tc>
      </w:tr>
      <w:tr w:rsidR="00DF36C9" w14:paraId="423BC56C" w14:textId="77777777">
        <w:trPr>
          <w:trHeight w:val="132"/>
        </w:trPr>
        <w:tc>
          <w:tcPr>
            <w:tcW w:w="2180" w:type="dxa"/>
            <w:vMerge w:val="restart"/>
            <w:tcBorders>
              <w:left w:val="single" w:sz="8" w:space="0" w:color="auto"/>
              <w:right w:val="single" w:sz="8" w:space="0" w:color="auto"/>
            </w:tcBorders>
            <w:vAlign w:val="bottom"/>
          </w:tcPr>
          <w:p w14:paraId="4A014B7E" w14:textId="77777777" w:rsidR="00DF36C9" w:rsidRDefault="00BA543D">
            <w:pPr>
              <w:ind w:left="120"/>
              <w:rPr>
                <w:sz w:val="20"/>
                <w:szCs w:val="20"/>
              </w:rPr>
            </w:pPr>
            <w:r>
              <w:rPr>
                <w:rFonts w:eastAsia="Times New Roman"/>
                <w:b/>
                <w:bCs/>
                <w:sz w:val="20"/>
                <w:szCs w:val="20"/>
              </w:rPr>
              <w:t>İnsan Potansiyeli</w:t>
            </w:r>
          </w:p>
        </w:tc>
        <w:tc>
          <w:tcPr>
            <w:tcW w:w="3220" w:type="dxa"/>
            <w:vMerge/>
            <w:tcBorders>
              <w:right w:val="single" w:sz="8" w:space="0" w:color="auto"/>
            </w:tcBorders>
            <w:vAlign w:val="bottom"/>
          </w:tcPr>
          <w:p w14:paraId="2EB9F96A" w14:textId="77777777" w:rsidR="00DF36C9" w:rsidRDefault="00DF36C9">
            <w:pPr>
              <w:rPr>
                <w:sz w:val="11"/>
                <w:szCs w:val="11"/>
              </w:rPr>
            </w:pPr>
          </w:p>
        </w:tc>
        <w:tc>
          <w:tcPr>
            <w:tcW w:w="3120" w:type="dxa"/>
            <w:vMerge w:val="restart"/>
            <w:tcBorders>
              <w:right w:val="single" w:sz="8" w:space="0" w:color="auto"/>
            </w:tcBorders>
            <w:vAlign w:val="bottom"/>
          </w:tcPr>
          <w:p w14:paraId="2FA22CC7" w14:textId="77777777" w:rsidR="00DF36C9" w:rsidRDefault="00BA543D">
            <w:pPr>
              <w:ind w:left="100"/>
              <w:rPr>
                <w:sz w:val="20"/>
                <w:szCs w:val="20"/>
              </w:rPr>
            </w:pPr>
            <w:r>
              <w:rPr>
                <w:rFonts w:eastAsia="Times New Roman"/>
                <w:sz w:val="20"/>
                <w:szCs w:val="20"/>
              </w:rPr>
              <w:t>hissetmesi, yeteneklerinin altında</w:t>
            </w:r>
          </w:p>
        </w:tc>
        <w:tc>
          <w:tcPr>
            <w:tcW w:w="0" w:type="dxa"/>
            <w:vAlign w:val="bottom"/>
          </w:tcPr>
          <w:p w14:paraId="7B9C9CE4" w14:textId="77777777" w:rsidR="00DF36C9" w:rsidRDefault="00DF36C9">
            <w:pPr>
              <w:rPr>
                <w:sz w:val="1"/>
                <w:szCs w:val="1"/>
              </w:rPr>
            </w:pPr>
          </w:p>
        </w:tc>
      </w:tr>
      <w:tr w:rsidR="00DF36C9" w14:paraId="5A3C7C65" w14:textId="77777777">
        <w:trPr>
          <w:trHeight w:val="137"/>
        </w:trPr>
        <w:tc>
          <w:tcPr>
            <w:tcW w:w="2180" w:type="dxa"/>
            <w:vMerge/>
            <w:tcBorders>
              <w:left w:val="single" w:sz="8" w:space="0" w:color="auto"/>
              <w:right w:val="single" w:sz="8" w:space="0" w:color="auto"/>
            </w:tcBorders>
            <w:vAlign w:val="bottom"/>
          </w:tcPr>
          <w:p w14:paraId="0A119DF9" w14:textId="77777777" w:rsidR="00DF36C9" w:rsidRDefault="00DF36C9">
            <w:pPr>
              <w:rPr>
                <w:sz w:val="11"/>
                <w:szCs w:val="11"/>
              </w:rPr>
            </w:pPr>
          </w:p>
        </w:tc>
        <w:tc>
          <w:tcPr>
            <w:tcW w:w="3220" w:type="dxa"/>
            <w:vMerge w:val="restart"/>
            <w:tcBorders>
              <w:right w:val="single" w:sz="8" w:space="0" w:color="auto"/>
            </w:tcBorders>
            <w:vAlign w:val="bottom"/>
          </w:tcPr>
          <w:p w14:paraId="60E615D9" w14:textId="77777777" w:rsidR="00DF36C9" w:rsidRDefault="00BA543D">
            <w:pPr>
              <w:ind w:left="100"/>
              <w:rPr>
                <w:sz w:val="20"/>
                <w:szCs w:val="20"/>
              </w:rPr>
            </w:pPr>
            <w:r>
              <w:rPr>
                <w:rFonts w:eastAsia="Times New Roman"/>
                <w:sz w:val="20"/>
                <w:szCs w:val="20"/>
              </w:rPr>
              <w:t>çalışanların yeteneklerinden</w:t>
            </w:r>
          </w:p>
        </w:tc>
        <w:tc>
          <w:tcPr>
            <w:tcW w:w="3120" w:type="dxa"/>
            <w:vMerge/>
            <w:tcBorders>
              <w:right w:val="single" w:sz="8" w:space="0" w:color="auto"/>
            </w:tcBorders>
            <w:vAlign w:val="bottom"/>
          </w:tcPr>
          <w:p w14:paraId="75E10F1A" w14:textId="77777777" w:rsidR="00DF36C9" w:rsidRDefault="00DF36C9">
            <w:pPr>
              <w:rPr>
                <w:sz w:val="11"/>
                <w:szCs w:val="11"/>
              </w:rPr>
            </w:pPr>
          </w:p>
        </w:tc>
        <w:tc>
          <w:tcPr>
            <w:tcW w:w="0" w:type="dxa"/>
            <w:vAlign w:val="bottom"/>
          </w:tcPr>
          <w:p w14:paraId="560D6084" w14:textId="77777777" w:rsidR="00DF36C9" w:rsidRDefault="00DF36C9">
            <w:pPr>
              <w:rPr>
                <w:sz w:val="1"/>
                <w:szCs w:val="1"/>
              </w:rPr>
            </w:pPr>
          </w:p>
        </w:tc>
      </w:tr>
      <w:tr w:rsidR="00DF36C9" w14:paraId="3CE860C0" w14:textId="77777777">
        <w:trPr>
          <w:trHeight w:val="127"/>
        </w:trPr>
        <w:tc>
          <w:tcPr>
            <w:tcW w:w="2180" w:type="dxa"/>
            <w:tcBorders>
              <w:left w:val="single" w:sz="8" w:space="0" w:color="auto"/>
              <w:right w:val="single" w:sz="8" w:space="0" w:color="auto"/>
            </w:tcBorders>
            <w:vAlign w:val="bottom"/>
          </w:tcPr>
          <w:p w14:paraId="5D7D23BA" w14:textId="77777777" w:rsidR="00DF36C9" w:rsidRDefault="00DF36C9">
            <w:pPr>
              <w:rPr>
                <w:sz w:val="11"/>
                <w:szCs w:val="11"/>
              </w:rPr>
            </w:pPr>
          </w:p>
        </w:tc>
        <w:tc>
          <w:tcPr>
            <w:tcW w:w="3220" w:type="dxa"/>
            <w:vMerge/>
            <w:tcBorders>
              <w:right w:val="single" w:sz="8" w:space="0" w:color="auto"/>
            </w:tcBorders>
            <w:vAlign w:val="bottom"/>
          </w:tcPr>
          <w:p w14:paraId="24D08C23" w14:textId="77777777" w:rsidR="00DF36C9" w:rsidRDefault="00DF36C9">
            <w:pPr>
              <w:rPr>
                <w:sz w:val="11"/>
                <w:szCs w:val="11"/>
              </w:rPr>
            </w:pPr>
          </w:p>
        </w:tc>
        <w:tc>
          <w:tcPr>
            <w:tcW w:w="3120" w:type="dxa"/>
            <w:vMerge w:val="restart"/>
            <w:tcBorders>
              <w:right w:val="single" w:sz="8" w:space="0" w:color="auto"/>
            </w:tcBorders>
            <w:vAlign w:val="bottom"/>
          </w:tcPr>
          <w:p w14:paraId="6F9CCDF7" w14:textId="77777777" w:rsidR="00DF36C9" w:rsidRDefault="00BA543D">
            <w:pPr>
              <w:ind w:left="100"/>
              <w:rPr>
                <w:sz w:val="20"/>
                <w:szCs w:val="20"/>
              </w:rPr>
            </w:pPr>
            <w:r>
              <w:rPr>
                <w:rFonts w:eastAsia="Times New Roman"/>
                <w:sz w:val="20"/>
                <w:szCs w:val="20"/>
              </w:rPr>
              <w:t>çalışan personelin motivasyonunun</w:t>
            </w:r>
          </w:p>
        </w:tc>
        <w:tc>
          <w:tcPr>
            <w:tcW w:w="0" w:type="dxa"/>
            <w:vAlign w:val="bottom"/>
          </w:tcPr>
          <w:p w14:paraId="6D965FDC" w14:textId="77777777" w:rsidR="00DF36C9" w:rsidRDefault="00DF36C9">
            <w:pPr>
              <w:rPr>
                <w:sz w:val="1"/>
                <w:szCs w:val="1"/>
              </w:rPr>
            </w:pPr>
          </w:p>
        </w:tc>
      </w:tr>
      <w:tr w:rsidR="00DF36C9" w14:paraId="44C649EE" w14:textId="77777777">
        <w:trPr>
          <w:trHeight w:val="132"/>
        </w:trPr>
        <w:tc>
          <w:tcPr>
            <w:tcW w:w="2180" w:type="dxa"/>
            <w:tcBorders>
              <w:left w:val="single" w:sz="8" w:space="0" w:color="auto"/>
              <w:right w:val="single" w:sz="8" w:space="0" w:color="auto"/>
            </w:tcBorders>
            <w:vAlign w:val="bottom"/>
          </w:tcPr>
          <w:p w14:paraId="39D479E5" w14:textId="77777777" w:rsidR="00DF36C9" w:rsidRDefault="00DF36C9">
            <w:pPr>
              <w:rPr>
                <w:sz w:val="11"/>
                <w:szCs w:val="11"/>
              </w:rPr>
            </w:pPr>
          </w:p>
        </w:tc>
        <w:tc>
          <w:tcPr>
            <w:tcW w:w="3220" w:type="dxa"/>
            <w:vMerge w:val="restart"/>
            <w:tcBorders>
              <w:right w:val="single" w:sz="8" w:space="0" w:color="auto"/>
            </w:tcBorders>
            <w:vAlign w:val="bottom"/>
          </w:tcPr>
          <w:p w14:paraId="27551F5C" w14:textId="77777777" w:rsidR="00DF36C9" w:rsidRDefault="00BA543D">
            <w:pPr>
              <w:ind w:left="100"/>
              <w:rPr>
                <w:sz w:val="20"/>
                <w:szCs w:val="20"/>
              </w:rPr>
            </w:pPr>
            <w:r>
              <w:rPr>
                <w:rFonts w:eastAsia="Times New Roman"/>
                <w:sz w:val="20"/>
                <w:szCs w:val="20"/>
              </w:rPr>
              <w:t>yararlanmamaktan kaynaklanan israf</w:t>
            </w:r>
          </w:p>
        </w:tc>
        <w:tc>
          <w:tcPr>
            <w:tcW w:w="3120" w:type="dxa"/>
            <w:vMerge/>
            <w:tcBorders>
              <w:right w:val="single" w:sz="8" w:space="0" w:color="auto"/>
            </w:tcBorders>
            <w:vAlign w:val="bottom"/>
          </w:tcPr>
          <w:p w14:paraId="07A0C5BF" w14:textId="77777777" w:rsidR="00DF36C9" w:rsidRDefault="00DF36C9">
            <w:pPr>
              <w:rPr>
                <w:sz w:val="11"/>
                <w:szCs w:val="11"/>
              </w:rPr>
            </w:pPr>
          </w:p>
        </w:tc>
        <w:tc>
          <w:tcPr>
            <w:tcW w:w="0" w:type="dxa"/>
            <w:vAlign w:val="bottom"/>
          </w:tcPr>
          <w:p w14:paraId="3DCEE224" w14:textId="77777777" w:rsidR="00DF36C9" w:rsidRDefault="00DF36C9">
            <w:pPr>
              <w:rPr>
                <w:sz w:val="1"/>
                <w:szCs w:val="1"/>
              </w:rPr>
            </w:pPr>
          </w:p>
        </w:tc>
      </w:tr>
      <w:tr w:rsidR="00DF36C9" w14:paraId="3D1E9547" w14:textId="77777777">
        <w:trPr>
          <w:trHeight w:val="132"/>
        </w:trPr>
        <w:tc>
          <w:tcPr>
            <w:tcW w:w="2180" w:type="dxa"/>
            <w:tcBorders>
              <w:left w:val="single" w:sz="8" w:space="0" w:color="auto"/>
              <w:right w:val="single" w:sz="8" w:space="0" w:color="auto"/>
            </w:tcBorders>
            <w:vAlign w:val="bottom"/>
          </w:tcPr>
          <w:p w14:paraId="060F1AE9" w14:textId="77777777" w:rsidR="00DF36C9" w:rsidRDefault="00DF36C9">
            <w:pPr>
              <w:rPr>
                <w:sz w:val="11"/>
                <w:szCs w:val="11"/>
              </w:rPr>
            </w:pPr>
          </w:p>
        </w:tc>
        <w:tc>
          <w:tcPr>
            <w:tcW w:w="3220" w:type="dxa"/>
            <w:vMerge/>
            <w:tcBorders>
              <w:right w:val="single" w:sz="8" w:space="0" w:color="auto"/>
            </w:tcBorders>
            <w:vAlign w:val="bottom"/>
          </w:tcPr>
          <w:p w14:paraId="0C882242" w14:textId="77777777" w:rsidR="00DF36C9" w:rsidRDefault="00DF36C9">
            <w:pPr>
              <w:rPr>
                <w:sz w:val="11"/>
                <w:szCs w:val="11"/>
              </w:rPr>
            </w:pPr>
          </w:p>
        </w:tc>
        <w:tc>
          <w:tcPr>
            <w:tcW w:w="3120" w:type="dxa"/>
            <w:vMerge w:val="restart"/>
            <w:tcBorders>
              <w:right w:val="single" w:sz="8" w:space="0" w:color="auto"/>
            </w:tcBorders>
            <w:vAlign w:val="bottom"/>
          </w:tcPr>
          <w:p w14:paraId="5D96E7A3" w14:textId="77777777" w:rsidR="00DF36C9" w:rsidRDefault="00BA543D">
            <w:pPr>
              <w:ind w:left="100"/>
              <w:rPr>
                <w:sz w:val="20"/>
                <w:szCs w:val="20"/>
              </w:rPr>
            </w:pPr>
            <w:r>
              <w:rPr>
                <w:rFonts w:eastAsia="Times New Roman"/>
                <w:sz w:val="20"/>
                <w:szCs w:val="20"/>
              </w:rPr>
              <w:t>düşmesi ve işten soğuması</w:t>
            </w:r>
          </w:p>
        </w:tc>
        <w:tc>
          <w:tcPr>
            <w:tcW w:w="0" w:type="dxa"/>
            <w:vAlign w:val="bottom"/>
          </w:tcPr>
          <w:p w14:paraId="014131C2" w14:textId="77777777" w:rsidR="00DF36C9" w:rsidRDefault="00DF36C9">
            <w:pPr>
              <w:rPr>
                <w:sz w:val="1"/>
                <w:szCs w:val="1"/>
              </w:rPr>
            </w:pPr>
          </w:p>
        </w:tc>
      </w:tr>
      <w:tr w:rsidR="00DF36C9" w14:paraId="796B3A04" w14:textId="77777777">
        <w:trPr>
          <w:trHeight w:val="132"/>
        </w:trPr>
        <w:tc>
          <w:tcPr>
            <w:tcW w:w="2180" w:type="dxa"/>
            <w:tcBorders>
              <w:left w:val="single" w:sz="8" w:space="0" w:color="auto"/>
              <w:right w:val="single" w:sz="8" w:space="0" w:color="auto"/>
            </w:tcBorders>
            <w:vAlign w:val="bottom"/>
          </w:tcPr>
          <w:p w14:paraId="5951884E" w14:textId="77777777" w:rsidR="00DF36C9" w:rsidRDefault="00DF36C9">
            <w:pPr>
              <w:rPr>
                <w:sz w:val="11"/>
                <w:szCs w:val="11"/>
              </w:rPr>
            </w:pPr>
          </w:p>
        </w:tc>
        <w:tc>
          <w:tcPr>
            <w:tcW w:w="3220" w:type="dxa"/>
            <w:vMerge w:val="restart"/>
            <w:tcBorders>
              <w:right w:val="single" w:sz="8" w:space="0" w:color="auto"/>
            </w:tcBorders>
            <w:vAlign w:val="bottom"/>
          </w:tcPr>
          <w:p w14:paraId="27E6F087" w14:textId="77777777" w:rsidR="00DF36C9" w:rsidRDefault="00BA543D">
            <w:pPr>
              <w:ind w:left="100"/>
              <w:rPr>
                <w:sz w:val="20"/>
                <w:szCs w:val="20"/>
              </w:rPr>
            </w:pPr>
            <w:r>
              <w:rPr>
                <w:rFonts w:eastAsia="Times New Roman"/>
                <w:sz w:val="20"/>
                <w:szCs w:val="20"/>
              </w:rPr>
              <w:t>ve zarar</w:t>
            </w:r>
          </w:p>
        </w:tc>
        <w:tc>
          <w:tcPr>
            <w:tcW w:w="3120" w:type="dxa"/>
            <w:vMerge/>
            <w:tcBorders>
              <w:right w:val="single" w:sz="8" w:space="0" w:color="auto"/>
            </w:tcBorders>
            <w:vAlign w:val="bottom"/>
          </w:tcPr>
          <w:p w14:paraId="61A63CDD" w14:textId="77777777" w:rsidR="00DF36C9" w:rsidRDefault="00DF36C9">
            <w:pPr>
              <w:rPr>
                <w:sz w:val="11"/>
                <w:szCs w:val="11"/>
              </w:rPr>
            </w:pPr>
          </w:p>
        </w:tc>
        <w:tc>
          <w:tcPr>
            <w:tcW w:w="0" w:type="dxa"/>
            <w:vAlign w:val="bottom"/>
          </w:tcPr>
          <w:p w14:paraId="4179D19D" w14:textId="77777777" w:rsidR="00DF36C9" w:rsidRDefault="00DF36C9">
            <w:pPr>
              <w:rPr>
                <w:sz w:val="1"/>
                <w:szCs w:val="1"/>
              </w:rPr>
            </w:pPr>
          </w:p>
        </w:tc>
      </w:tr>
      <w:tr w:rsidR="00DF36C9" w14:paraId="72949B5F" w14:textId="77777777">
        <w:trPr>
          <w:trHeight w:val="174"/>
        </w:trPr>
        <w:tc>
          <w:tcPr>
            <w:tcW w:w="2180" w:type="dxa"/>
            <w:tcBorders>
              <w:left w:val="single" w:sz="8" w:space="0" w:color="auto"/>
              <w:bottom w:val="single" w:sz="8" w:space="0" w:color="auto"/>
              <w:right w:val="single" w:sz="8" w:space="0" w:color="auto"/>
            </w:tcBorders>
            <w:vAlign w:val="bottom"/>
          </w:tcPr>
          <w:p w14:paraId="219D9E52" w14:textId="77777777" w:rsidR="00DF36C9" w:rsidRDefault="00DF36C9">
            <w:pPr>
              <w:rPr>
                <w:sz w:val="15"/>
                <w:szCs w:val="15"/>
              </w:rPr>
            </w:pPr>
          </w:p>
        </w:tc>
        <w:tc>
          <w:tcPr>
            <w:tcW w:w="3220" w:type="dxa"/>
            <w:vMerge/>
            <w:tcBorders>
              <w:bottom w:val="single" w:sz="8" w:space="0" w:color="auto"/>
              <w:right w:val="single" w:sz="8" w:space="0" w:color="auto"/>
            </w:tcBorders>
            <w:vAlign w:val="bottom"/>
          </w:tcPr>
          <w:p w14:paraId="36CF74CD" w14:textId="77777777" w:rsidR="00DF36C9" w:rsidRDefault="00DF36C9">
            <w:pPr>
              <w:rPr>
                <w:sz w:val="15"/>
                <w:szCs w:val="15"/>
              </w:rPr>
            </w:pPr>
          </w:p>
        </w:tc>
        <w:tc>
          <w:tcPr>
            <w:tcW w:w="3120" w:type="dxa"/>
            <w:tcBorders>
              <w:bottom w:val="single" w:sz="8" w:space="0" w:color="auto"/>
              <w:right w:val="single" w:sz="8" w:space="0" w:color="auto"/>
            </w:tcBorders>
            <w:vAlign w:val="bottom"/>
          </w:tcPr>
          <w:p w14:paraId="4FC09B1D" w14:textId="77777777" w:rsidR="00DF36C9" w:rsidRDefault="00DF36C9">
            <w:pPr>
              <w:rPr>
                <w:sz w:val="15"/>
                <w:szCs w:val="15"/>
              </w:rPr>
            </w:pPr>
          </w:p>
        </w:tc>
        <w:tc>
          <w:tcPr>
            <w:tcW w:w="0" w:type="dxa"/>
            <w:vAlign w:val="bottom"/>
          </w:tcPr>
          <w:p w14:paraId="2B0B7BAE" w14:textId="77777777" w:rsidR="00DF36C9" w:rsidRDefault="00DF36C9">
            <w:pPr>
              <w:rPr>
                <w:sz w:val="1"/>
                <w:szCs w:val="1"/>
              </w:rPr>
            </w:pPr>
          </w:p>
        </w:tc>
      </w:tr>
      <w:tr w:rsidR="00DF36C9" w14:paraId="6913EF15" w14:textId="77777777">
        <w:trPr>
          <w:trHeight w:val="212"/>
        </w:trPr>
        <w:tc>
          <w:tcPr>
            <w:tcW w:w="2180" w:type="dxa"/>
            <w:vAlign w:val="bottom"/>
          </w:tcPr>
          <w:p w14:paraId="4A19918F" w14:textId="77777777" w:rsidR="00DF36C9" w:rsidRDefault="00BA543D">
            <w:pPr>
              <w:spacing w:line="211" w:lineRule="exact"/>
              <w:rPr>
                <w:sz w:val="20"/>
                <w:szCs w:val="20"/>
              </w:rPr>
            </w:pPr>
            <w:r>
              <w:rPr>
                <w:rFonts w:eastAsia="Times New Roman"/>
                <w:b/>
                <w:bCs/>
                <w:sz w:val="20"/>
                <w:szCs w:val="20"/>
              </w:rPr>
              <w:t xml:space="preserve">Kaynak: </w:t>
            </w:r>
            <w:r>
              <w:rPr>
                <w:rFonts w:eastAsia="Times New Roman"/>
                <w:sz w:val="20"/>
                <w:szCs w:val="20"/>
              </w:rPr>
              <w:t>Graban, 2018:79</w:t>
            </w:r>
          </w:p>
        </w:tc>
        <w:tc>
          <w:tcPr>
            <w:tcW w:w="3220" w:type="dxa"/>
            <w:vAlign w:val="bottom"/>
          </w:tcPr>
          <w:p w14:paraId="51F1F324" w14:textId="77777777" w:rsidR="00DF36C9" w:rsidRDefault="00DF36C9">
            <w:pPr>
              <w:rPr>
                <w:sz w:val="18"/>
                <w:szCs w:val="18"/>
              </w:rPr>
            </w:pPr>
          </w:p>
        </w:tc>
        <w:tc>
          <w:tcPr>
            <w:tcW w:w="3120" w:type="dxa"/>
            <w:vAlign w:val="bottom"/>
          </w:tcPr>
          <w:p w14:paraId="4A097DE6" w14:textId="77777777" w:rsidR="00DF36C9" w:rsidRDefault="00DF36C9">
            <w:pPr>
              <w:rPr>
                <w:sz w:val="18"/>
                <w:szCs w:val="18"/>
              </w:rPr>
            </w:pPr>
          </w:p>
        </w:tc>
        <w:tc>
          <w:tcPr>
            <w:tcW w:w="0" w:type="dxa"/>
            <w:vAlign w:val="bottom"/>
          </w:tcPr>
          <w:p w14:paraId="692FC7E1" w14:textId="77777777" w:rsidR="00DF36C9" w:rsidRDefault="00DF36C9">
            <w:pPr>
              <w:rPr>
                <w:sz w:val="1"/>
                <w:szCs w:val="1"/>
              </w:rPr>
            </w:pPr>
          </w:p>
        </w:tc>
      </w:tr>
    </w:tbl>
    <w:p w14:paraId="3CC7EB7F" w14:textId="77777777" w:rsidR="00DF36C9" w:rsidRDefault="00BA543D">
      <w:pPr>
        <w:spacing w:line="20" w:lineRule="exact"/>
        <w:rPr>
          <w:sz w:val="20"/>
          <w:szCs w:val="20"/>
        </w:rPr>
      </w:pPr>
      <w:r>
        <w:rPr>
          <w:noProof/>
          <w:sz w:val="20"/>
          <w:szCs w:val="20"/>
        </w:rPr>
        <w:drawing>
          <wp:anchor distT="0" distB="0" distL="114300" distR="114300" simplePos="0" relativeHeight="251598848" behindDoc="1" locked="0" layoutInCell="0" allowOverlap="1" wp14:anchorId="547959DA" wp14:editId="4E78ECD7">
            <wp:simplePos x="0" y="0"/>
            <wp:positionH relativeFrom="column">
              <wp:posOffset>355600</wp:posOffset>
            </wp:positionH>
            <wp:positionV relativeFrom="paragraph">
              <wp:posOffset>-4328160</wp:posOffset>
            </wp:positionV>
            <wp:extent cx="4699000" cy="185420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99872" behindDoc="1" locked="0" layoutInCell="0" allowOverlap="1" wp14:anchorId="1022DC7C" wp14:editId="24713580">
                <wp:simplePos x="0" y="0"/>
                <wp:positionH relativeFrom="column">
                  <wp:posOffset>5737225</wp:posOffset>
                </wp:positionH>
                <wp:positionV relativeFrom="paragraph">
                  <wp:posOffset>-149860</wp:posOffset>
                </wp:positionV>
                <wp:extent cx="12700" cy="12065"/>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3E4CB40" id="Shape 139" o:spid="_x0000_s1026" style="position:absolute;margin-left:451.75pt;margin-top:-11.8pt;width:1pt;height:.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bJ8hQEAAAY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E+7O//FWZCellTnsnJA&#10;9owJW+p6TksoAjE9RvWGVBAfKiXBQ8/WgC+9JI9tq9e7k9d6m5miw+nsqqGFKKpMZ83lRRklZHu8&#10;mgDzg46elZ+OAy2y+is3j5j3rceWyio6299b52oC69WtA7aRZen1O6Dje1tlvydcqK9iv1vCURWZ&#10;XdkcHkbZ5r951f7+fBd/AQAA//8DAFBLAwQUAAYACAAAACEApwHTGOAAAAALAQAADwAAAGRycy9k&#10;b3ducmV2LnhtbEyPwU7DMAyG70i8Q2Qkbluyjm5raToxJI5IbHDYbmlj2mqNU5JsKzw92QmO/v3p&#10;9+diPZqendH5zpKE2VQAQ6qt7qiR8PH+MlkB80GRVr0llPCNHtbl7U2hcm0vtMXzLjQslpDPlYQ2&#10;hCHn3NctGuWndkCKu0/rjApxdA3XTl1iuel5IsSCG9VRvNCqAZ9brI+7k5GwyVabr7cHev3ZVgc8&#10;7Ktjmjgh5f3d+PQILOAY/mC46kd1KKNTZU+kPeslZGKeRlTCJJkvgEUiE2lMqmsyWwIvC/7/h/IX&#10;AAD//wMAUEsBAi0AFAAGAAgAAAAhALaDOJL+AAAA4QEAABMAAAAAAAAAAAAAAAAAAAAAAFtDb250&#10;ZW50X1R5cGVzXS54bWxQSwECLQAUAAYACAAAACEAOP0h/9YAAACUAQAACwAAAAAAAAAAAAAAAAAv&#10;AQAAX3JlbHMvLnJlbHNQSwECLQAUAAYACAAAACEAejmyfIUBAAAGAwAADgAAAAAAAAAAAAAAAAAu&#10;AgAAZHJzL2Uyb0RvYy54bWxQSwECLQAUAAYACAAAACEApwHTGOAAAAALAQAADwAAAAAAAAAAAAAA&#10;AADfAwAAZHJzL2Rvd25yZXYueG1sUEsFBgAAAAAEAAQA8wAAAOwEAAAAAA==&#10;" o:allowincell="f" fillcolor="black" stroked="f"/>
            </w:pict>
          </mc:Fallback>
        </mc:AlternateContent>
      </w:r>
    </w:p>
    <w:p w14:paraId="5CA22C12" w14:textId="77777777" w:rsidR="00DF36C9" w:rsidRDefault="00DF36C9">
      <w:pPr>
        <w:sectPr w:rsidR="00DF36C9">
          <w:pgSz w:w="11900" w:h="16838"/>
          <w:pgMar w:top="700" w:right="1406" w:bottom="1440" w:left="1440" w:header="0" w:footer="0" w:gutter="0"/>
          <w:cols w:space="708" w:equalWidth="0">
            <w:col w:w="9060"/>
          </w:cols>
        </w:sectPr>
      </w:pPr>
    </w:p>
    <w:p w14:paraId="54818C93" w14:textId="77777777" w:rsidR="00DF36C9" w:rsidRDefault="00BA543D">
      <w:pPr>
        <w:ind w:left="4640"/>
        <w:rPr>
          <w:sz w:val="20"/>
          <w:szCs w:val="20"/>
        </w:rPr>
      </w:pPr>
      <w:bookmarkStart w:id="129" w:name="page130"/>
      <w:bookmarkEnd w:id="129"/>
      <w:r>
        <w:rPr>
          <w:rFonts w:eastAsia="Times New Roman"/>
        </w:rPr>
        <w:lastRenderedPageBreak/>
        <w:t>111</w:t>
      </w:r>
    </w:p>
    <w:p w14:paraId="08FABBAC" w14:textId="77777777" w:rsidR="00DF36C9" w:rsidRDefault="00DF36C9">
      <w:pPr>
        <w:spacing w:line="200" w:lineRule="exact"/>
        <w:rPr>
          <w:sz w:val="20"/>
          <w:szCs w:val="20"/>
        </w:rPr>
      </w:pPr>
    </w:p>
    <w:p w14:paraId="15FE67EA" w14:textId="77777777" w:rsidR="00DF36C9" w:rsidRDefault="00DF36C9">
      <w:pPr>
        <w:spacing w:line="270" w:lineRule="exact"/>
        <w:rPr>
          <w:sz w:val="20"/>
          <w:szCs w:val="20"/>
        </w:rPr>
      </w:pPr>
    </w:p>
    <w:p w14:paraId="5BE538D9" w14:textId="77777777" w:rsidR="00DF36C9" w:rsidRDefault="00BA543D">
      <w:pPr>
        <w:spacing w:line="348" w:lineRule="auto"/>
        <w:ind w:left="540" w:right="20"/>
        <w:rPr>
          <w:sz w:val="20"/>
          <w:szCs w:val="20"/>
        </w:rPr>
      </w:pPr>
      <w:r>
        <w:rPr>
          <w:rFonts w:eastAsia="Times New Roman"/>
          <w:b/>
          <w:bCs/>
          <w:sz w:val="24"/>
          <w:szCs w:val="24"/>
        </w:rPr>
        <w:t xml:space="preserve">Tablo 14: </w:t>
      </w:r>
      <w:r>
        <w:rPr>
          <w:rFonts w:eastAsia="Times New Roman"/>
          <w:sz w:val="24"/>
          <w:szCs w:val="24"/>
        </w:rPr>
        <w:t xml:space="preserve">Hastane </w:t>
      </w:r>
      <w:r>
        <w:rPr>
          <w:rFonts w:eastAsia="Times New Roman"/>
          <w:sz w:val="24"/>
          <w:szCs w:val="24"/>
        </w:rPr>
        <w:t>Servislerinde Farklı Görevler İçin Değer Katan Faaliyet ve Değer</w:t>
      </w:r>
      <w:r>
        <w:rPr>
          <w:rFonts w:eastAsia="Times New Roman"/>
          <w:b/>
          <w:bCs/>
          <w:sz w:val="24"/>
          <w:szCs w:val="24"/>
        </w:rPr>
        <w:t xml:space="preserve"> </w:t>
      </w:r>
      <w:r>
        <w:rPr>
          <w:rFonts w:eastAsia="Times New Roman"/>
          <w:sz w:val="24"/>
          <w:szCs w:val="24"/>
        </w:rPr>
        <w:t>Katmayan Faaliyet Örnekleri</w:t>
      </w:r>
    </w:p>
    <w:p w14:paraId="03C2C98F" w14:textId="77777777" w:rsidR="00DF36C9" w:rsidRDefault="00DF36C9">
      <w:pPr>
        <w:spacing w:line="3"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140"/>
        <w:gridCol w:w="2140"/>
        <w:gridCol w:w="2120"/>
        <w:gridCol w:w="2120"/>
        <w:gridCol w:w="30"/>
      </w:tblGrid>
      <w:tr w:rsidR="00DF36C9" w14:paraId="5E0BC5F7" w14:textId="77777777">
        <w:trPr>
          <w:trHeight w:val="239"/>
        </w:trPr>
        <w:tc>
          <w:tcPr>
            <w:tcW w:w="2140" w:type="dxa"/>
            <w:vMerge w:val="restart"/>
            <w:tcBorders>
              <w:top w:val="single" w:sz="8" w:space="0" w:color="auto"/>
              <w:left w:val="single" w:sz="8" w:space="0" w:color="auto"/>
              <w:right w:val="single" w:sz="8" w:space="0" w:color="auto"/>
            </w:tcBorders>
            <w:vAlign w:val="bottom"/>
          </w:tcPr>
          <w:p w14:paraId="62BB1590" w14:textId="77777777" w:rsidR="00DF36C9" w:rsidRDefault="00BA543D">
            <w:pPr>
              <w:ind w:left="120"/>
              <w:rPr>
                <w:sz w:val="20"/>
                <w:szCs w:val="20"/>
              </w:rPr>
            </w:pPr>
            <w:r>
              <w:rPr>
                <w:rFonts w:eastAsia="Times New Roman"/>
                <w:b/>
                <w:bCs/>
                <w:sz w:val="20"/>
                <w:szCs w:val="20"/>
              </w:rPr>
              <w:t>Servis</w:t>
            </w:r>
          </w:p>
        </w:tc>
        <w:tc>
          <w:tcPr>
            <w:tcW w:w="2140" w:type="dxa"/>
            <w:vMerge w:val="restart"/>
            <w:tcBorders>
              <w:top w:val="single" w:sz="8" w:space="0" w:color="auto"/>
              <w:right w:val="single" w:sz="8" w:space="0" w:color="auto"/>
            </w:tcBorders>
            <w:vAlign w:val="bottom"/>
          </w:tcPr>
          <w:p w14:paraId="3E37325E" w14:textId="77777777" w:rsidR="00DF36C9" w:rsidRDefault="00BA543D">
            <w:pPr>
              <w:ind w:left="100"/>
              <w:rPr>
                <w:sz w:val="20"/>
                <w:szCs w:val="20"/>
              </w:rPr>
            </w:pPr>
            <w:r>
              <w:rPr>
                <w:rFonts w:eastAsia="Times New Roman"/>
                <w:b/>
                <w:bCs/>
                <w:sz w:val="20"/>
                <w:szCs w:val="20"/>
              </w:rPr>
              <w:t>Görev</w:t>
            </w:r>
          </w:p>
        </w:tc>
        <w:tc>
          <w:tcPr>
            <w:tcW w:w="2120" w:type="dxa"/>
            <w:tcBorders>
              <w:top w:val="single" w:sz="8" w:space="0" w:color="auto"/>
              <w:right w:val="single" w:sz="8" w:space="0" w:color="auto"/>
            </w:tcBorders>
            <w:vAlign w:val="bottom"/>
          </w:tcPr>
          <w:p w14:paraId="6694200E" w14:textId="77777777" w:rsidR="00DF36C9" w:rsidRDefault="00BA543D">
            <w:pPr>
              <w:ind w:left="80"/>
              <w:rPr>
                <w:sz w:val="20"/>
                <w:szCs w:val="20"/>
              </w:rPr>
            </w:pPr>
            <w:r>
              <w:rPr>
                <w:rFonts w:eastAsia="Times New Roman"/>
                <w:b/>
                <w:bCs/>
                <w:sz w:val="20"/>
                <w:szCs w:val="20"/>
              </w:rPr>
              <w:t>Değer Katan Faaliyet</w:t>
            </w:r>
          </w:p>
        </w:tc>
        <w:tc>
          <w:tcPr>
            <w:tcW w:w="2120" w:type="dxa"/>
            <w:tcBorders>
              <w:top w:val="single" w:sz="8" w:space="0" w:color="auto"/>
              <w:right w:val="single" w:sz="8" w:space="0" w:color="auto"/>
            </w:tcBorders>
            <w:vAlign w:val="bottom"/>
          </w:tcPr>
          <w:p w14:paraId="5B9EA61B" w14:textId="77777777" w:rsidR="00DF36C9" w:rsidRDefault="00BA543D">
            <w:pPr>
              <w:ind w:left="100"/>
              <w:rPr>
                <w:sz w:val="20"/>
                <w:szCs w:val="20"/>
              </w:rPr>
            </w:pPr>
            <w:r>
              <w:rPr>
                <w:rFonts w:eastAsia="Times New Roman"/>
                <w:b/>
                <w:bCs/>
                <w:sz w:val="20"/>
                <w:szCs w:val="20"/>
              </w:rPr>
              <w:t>Değer Katmayan</w:t>
            </w:r>
          </w:p>
        </w:tc>
        <w:tc>
          <w:tcPr>
            <w:tcW w:w="0" w:type="dxa"/>
            <w:vAlign w:val="bottom"/>
          </w:tcPr>
          <w:p w14:paraId="70573EA9" w14:textId="77777777" w:rsidR="00DF36C9" w:rsidRDefault="00DF36C9">
            <w:pPr>
              <w:rPr>
                <w:sz w:val="1"/>
                <w:szCs w:val="1"/>
              </w:rPr>
            </w:pPr>
          </w:p>
        </w:tc>
      </w:tr>
      <w:tr w:rsidR="00DF36C9" w14:paraId="456E49A1" w14:textId="77777777">
        <w:trPr>
          <w:trHeight w:val="132"/>
        </w:trPr>
        <w:tc>
          <w:tcPr>
            <w:tcW w:w="2140" w:type="dxa"/>
            <w:vMerge/>
            <w:tcBorders>
              <w:left w:val="single" w:sz="8" w:space="0" w:color="auto"/>
              <w:right w:val="single" w:sz="8" w:space="0" w:color="auto"/>
            </w:tcBorders>
            <w:vAlign w:val="bottom"/>
          </w:tcPr>
          <w:p w14:paraId="04B67637" w14:textId="77777777" w:rsidR="00DF36C9" w:rsidRDefault="00DF36C9">
            <w:pPr>
              <w:rPr>
                <w:sz w:val="11"/>
                <w:szCs w:val="11"/>
              </w:rPr>
            </w:pPr>
          </w:p>
        </w:tc>
        <w:tc>
          <w:tcPr>
            <w:tcW w:w="2140" w:type="dxa"/>
            <w:vMerge/>
            <w:tcBorders>
              <w:right w:val="single" w:sz="8" w:space="0" w:color="auto"/>
            </w:tcBorders>
            <w:vAlign w:val="bottom"/>
          </w:tcPr>
          <w:p w14:paraId="66E1DB85" w14:textId="77777777" w:rsidR="00DF36C9" w:rsidRDefault="00DF36C9">
            <w:pPr>
              <w:rPr>
                <w:sz w:val="11"/>
                <w:szCs w:val="11"/>
              </w:rPr>
            </w:pPr>
          </w:p>
        </w:tc>
        <w:tc>
          <w:tcPr>
            <w:tcW w:w="2120" w:type="dxa"/>
            <w:vMerge w:val="restart"/>
            <w:tcBorders>
              <w:right w:val="single" w:sz="8" w:space="0" w:color="auto"/>
            </w:tcBorders>
            <w:vAlign w:val="bottom"/>
          </w:tcPr>
          <w:p w14:paraId="01AF585C" w14:textId="77777777" w:rsidR="00DF36C9" w:rsidRDefault="00BA543D">
            <w:pPr>
              <w:ind w:left="80"/>
              <w:rPr>
                <w:sz w:val="20"/>
                <w:szCs w:val="20"/>
              </w:rPr>
            </w:pPr>
            <w:r>
              <w:rPr>
                <w:rFonts w:eastAsia="Times New Roman"/>
                <w:b/>
                <w:bCs/>
                <w:sz w:val="20"/>
                <w:szCs w:val="20"/>
              </w:rPr>
              <w:t>Örneği</w:t>
            </w:r>
          </w:p>
        </w:tc>
        <w:tc>
          <w:tcPr>
            <w:tcW w:w="2120" w:type="dxa"/>
            <w:vMerge w:val="restart"/>
            <w:tcBorders>
              <w:right w:val="single" w:sz="8" w:space="0" w:color="auto"/>
            </w:tcBorders>
            <w:vAlign w:val="bottom"/>
          </w:tcPr>
          <w:p w14:paraId="3EDD6922" w14:textId="77777777" w:rsidR="00DF36C9" w:rsidRDefault="00BA543D">
            <w:pPr>
              <w:ind w:left="100"/>
              <w:rPr>
                <w:sz w:val="20"/>
                <w:szCs w:val="20"/>
              </w:rPr>
            </w:pPr>
            <w:r>
              <w:rPr>
                <w:rFonts w:eastAsia="Times New Roman"/>
                <w:b/>
                <w:bCs/>
                <w:sz w:val="20"/>
                <w:szCs w:val="20"/>
              </w:rPr>
              <w:t>Faaliyet Örneği</w:t>
            </w:r>
          </w:p>
        </w:tc>
        <w:tc>
          <w:tcPr>
            <w:tcW w:w="0" w:type="dxa"/>
            <w:vAlign w:val="bottom"/>
          </w:tcPr>
          <w:p w14:paraId="4F172188" w14:textId="77777777" w:rsidR="00DF36C9" w:rsidRDefault="00DF36C9">
            <w:pPr>
              <w:rPr>
                <w:sz w:val="1"/>
                <w:szCs w:val="1"/>
              </w:rPr>
            </w:pPr>
          </w:p>
        </w:tc>
      </w:tr>
      <w:tr w:rsidR="00DF36C9" w14:paraId="78D2DA3B" w14:textId="77777777">
        <w:trPr>
          <w:trHeight w:val="132"/>
        </w:trPr>
        <w:tc>
          <w:tcPr>
            <w:tcW w:w="2140" w:type="dxa"/>
            <w:tcBorders>
              <w:left w:val="single" w:sz="8" w:space="0" w:color="auto"/>
              <w:right w:val="single" w:sz="8" w:space="0" w:color="auto"/>
            </w:tcBorders>
            <w:vAlign w:val="bottom"/>
          </w:tcPr>
          <w:p w14:paraId="330B7C8E" w14:textId="77777777" w:rsidR="00DF36C9" w:rsidRDefault="00DF36C9">
            <w:pPr>
              <w:rPr>
                <w:sz w:val="11"/>
                <w:szCs w:val="11"/>
              </w:rPr>
            </w:pPr>
          </w:p>
        </w:tc>
        <w:tc>
          <w:tcPr>
            <w:tcW w:w="2140" w:type="dxa"/>
            <w:tcBorders>
              <w:right w:val="single" w:sz="8" w:space="0" w:color="auto"/>
            </w:tcBorders>
            <w:vAlign w:val="bottom"/>
          </w:tcPr>
          <w:p w14:paraId="5AB62FF9" w14:textId="77777777" w:rsidR="00DF36C9" w:rsidRDefault="00DF36C9">
            <w:pPr>
              <w:rPr>
                <w:sz w:val="11"/>
                <w:szCs w:val="11"/>
              </w:rPr>
            </w:pPr>
          </w:p>
        </w:tc>
        <w:tc>
          <w:tcPr>
            <w:tcW w:w="2120" w:type="dxa"/>
            <w:vMerge/>
            <w:tcBorders>
              <w:right w:val="single" w:sz="8" w:space="0" w:color="auto"/>
            </w:tcBorders>
            <w:vAlign w:val="bottom"/>
          </w:tcPr>
          <w:p w14:paraId="1A5B3BE0" w14:textId="77777777" w:rsidR="00DF36C9" w:rsidRDefault="00DF36C9">
            <w:pPr>
              <w:rPr>
                <w:sz w:val="11"/>
                <w:szCs w:val="11"/>
              </w:rPr>
            </w:pPr>
          </w:p>
        </w:tc>
        <w:tc>
          <w:tcPr>
            <w:tcW w:w="2120" w:type="dxa"/>
            <w:vMerge/>
            <w:tcBorders>
              <w:right w:val="single" w:sz="8" w:space="0" w:color="auto"/>
            </w:tcBorders>
            <w:vAlign w:val="bottom"/>
          </w:tcPr>
          <w:p w14:paraId="3914C0BD" w14:textId="77777777" w:rsidR="00DF36C9" w:rsidRDefault="00DF36C9">
            <w:pPr>
              <w:rPr>
                <w:sz w:val="11"/>
                <w:szCs w:val="11"/>
              </w:rPr>
            </w:pPr>
          </w:p>
        </w:tc>
        <w:tc>
          <w:tcPr>
            <w:tcW w:w="0" w:type="dxa"/>
            <w:vAlign w:val="bottom"/>
          </w:tcPr>
          <w:p w14:paraId="6C32ED9F" w14:textId="77777777" w:rsidR="00DF36C9" w:rsidRDefault="00DF36C9">
            <w:pPr>
              <w:rPr>
                <w:sz w:val="1"/>
                <w:szCs w:val="1"/>
              </w:rPr>
            </w:pPr>
          </w:p>
        </w:tc>
      </w:tr>
      <w:tr w:rsidR="00DF36C9" w14:paraId="660B5007" w14:textId="77777777">
        <w:trPr>
          <w:trHeight w:val="35"/>
        </w:trPr>
        <w:tc>
          <w:tcPr>
            <w:tcW w:w="2140" w:type="dxa"/>
            <w:tcBorders>
              <w:left w:val="single" w:sz="8" w:space="0" w:color="auto"/>
              <w:bottom w:val="single" w:sz="8" w:space="0" w:color="auto"/>
              <w:right w:val="single" w:sz="8" w:space="0" w:color="auto"/>
            </w:tcBorders>
            <w:vAlign w:val="bottom"/>
          </w:tcPr>
          <w:p w14:paraId="4C0AF1CF"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5AEB6D16"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4C4CB7F"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5CBF8D31" w14:textId="77777777" w:rsidR="00DF36C9" w:rsidRDefault="00DF36C9">
            <w:pPr>
              <w:rPr>
                <w:sz w:val="3"/>
                <w:szCs w:val="3"/>
              </w:rPr>
            </w:pPr>
          </w:p>
        </w:tc>
        <w:tc>
          <w:tcPr>
            <w:tcW w:w="0" w:type="dxa"/>
            <w:vAlign w:val="bottom"/>
          </w:tcPr>
          <w:p w14:paraId="3B988AA3" w14:textId="77777777" w:rsidR="00DF36C9" w:rsidRDefault="00DF36C9">
            <w:pPr>
              <w:rPr>
                <w:sz w:val="1"/>
                <w:szCs w:val="1"/>
              </w:rPr>
            </w:pPr>
          </w:p>
        </w:tc>
      </w:tr>
      <w:tr w:rsidR="00DF36C9" w14:paraId="0F7EF707" w14:textId="77777777">
        <w:trPr>
          <w:trHeight w:val="216"/>
        </w:trPr>
        <w:tc>
          <w:tcPr>
            <w:tcW w:w="2140" w:type="dxa"/>
            <w:tcBorders>
              <w:left w:val="single" w:sz="8" w:space="0" w:color="auto"/>
              <w:right w:val="single" w:sz="8" w:space="0" w:color="auto"/>
            </w:tcBorders>
            <w:vAlign w:val="bottom"/>
          </w:tcPr>
          <w:p w14:paraId="5B09FAF4" w14:textId="77777777" w:rsidR="00DF36C9" w:rsidRDefault="00DF36C9">
            <w:pPr>
              <w:rPr>
                <w:sz w:val="18"/>
                <w:szCs w:val="18"/>
              </w:rPr>
            </w:pPr>
          </w:p>
        </w:tc>
        <w:tc>
          <w:tcPr>
            <w:tcW w:w="2140" w:type="dxa"/>
            <w:tcBorders>
              <w:right w:val="single" w:sz="8" w:space="0" w:color="auto"/>
            </w:tcBorders>
            <w:vAlign w:val="bottom"/>
          </w:tcPr>
          <w:p w14:paraId="28ED3763" w14:textId="77777777" w:rsidR="00DF36C9" w:rsidRDefault="00DF36C9">
            <w:pPr>
              <w:rPr>
                <w:sz w:val="18"/>
                <w:szCs w:val="18"/>
              </w:rPr>
            </w:pPr>
          </w:p>
        </w:tc>
        <w:tc>
          <w:tcPr>
            <w:tcW w:w="2120" w:type="dxa"/>
            <w:tcBorders>
              <w:right w:val="single" w:sz="8" w:space="0" w:color="auto"/>
            </w:tcBorders>
            <w:vAlign w:val="bottom"/>
          </w:tcPr>
          <w:p w14:paraId="2F729527" w14:textId="77777777" w:rsidR="00DF36C9" w:rsidRDefault="00DF36C9">
            <w:pPr>
              <w:rPr>
                <w:sz w:val="18"/>
                <w:szCs w:val="18"/>
              </w:rPr>
            </w:pPr>
          </w:p>
        </w:tc>
        <w:tc>
          <w:tcPr>
            <w:tcW w:w="2120" w:type="dxa"/>
            <w:tcBorders>
              <w:right w:val="single" w:sz="8" w:space="0" w:color="auto"/>
            </w:tcBorders>
            <w:vAlign w:val="bottom"/>
          </w:tcPr>
          <w:p w14:paraId="59D0B7E2" w14:textId="77777777" w:rsidR="00DF36C9" w:rsidRDefault="00BA543D">
            <w:pPr>
              <w:spacing w:line="216" w:lineRule="exact"/>
              <w:ind w:left="100"/>
              <w:rPr>
                <w:sz w:val="20"/>
                <w:szCs w:val="20"/>
              </w:rPr>
            </w:pPr>
            <w:r>
              <w:rPr>
                <w:rFonts w:eastAsia="Times New Roman"/>
                <w:sz w:val="20"/>
                <w:szCs w:val="20"/>
              </w:rPr>
              <w:t>Geciken müdahale için</w:t>
            </w:r>
          </w:p>
        </w:tc>
        <w:tc>
          <w:tcPr>
            <w:tcW w:w="0" w:type="dxa"/>
            <w:vAlign w:val="bottom"/>
          </w:tcPr>
          <w:p w14:paraId="372B3437" w14:textId="77777777" w:rsidR="00DF36C9" w:rsidRDefault="00DF36C9">
            <w:pPr>
              <w:rPr>
                <w:sz w:val="1"/>
                <w:szCs w:val="1"/>
              </w:rPr>
            </w:pPr>
          </w:p>
        </w:tc>
      </w:tr>
      <w:tr w:rsidR="00DF36C9" w14:paraId="42C115BD" w14:textId="77777777">
        <w:trPr>
          <w:trHeight w:val="264"/>
        </w:trPr>
        <w:tc>
          <w:tcPr>
            <w:tcW w:w="2140" w:type="dxa"/>
            <w:tcBorders>
              <w:left w:val="single" w:sz="8" w:space="0" w:color="auto"/>
              <w:right w:val="single" w:sz="8" w:space="0" w:color="auto"/>
            </w:tcBorders>
            <w:vAlign w:val="bottom"/>
          </w:tcPr>
          <w:p w14:paraId="14D7813E" w14:textId="77777777" w:rsidR="00DF36C9" w:rsidRDefault="00DF36C9"/>
        </w:tc>
        <w:tc>
          <w:tcPr>
            <w:tcW w:w="2140" w:type="dxa"/>
            <w:tcBorders>
              <w:right w:val="single" w:sz="8" w:space="0" w:color="auto"/>
            </w:tcBorders>
            <w:vAlign w:val="bottom"/>
          </w:tcPr>
          <w:p w14:paraId="2A85D5C1" w14:textId="77777777" w:rsidR="00DF36C9" w:rsidRDefault="00DF36C9"/>
        </w:tc>
        <w:tc>
          <w:tcPr>
            <w:tcW w:w="2120" w:type="dxa"/>
            <w:tcBorders>
              <w:right w:val="single" w:sz="8" w:space="0" w:color="auto"/>
            </w:tcBorders>
            <w:vAlign w:val="bottom"/>
          </w:tcPr>
          <w:p w14:paraId="6B6629B9" w14:textId="77777777" w:rsidR="00DF36C9" w:rsidRDefault="00DF36C9"/>
        </w:tc>
        <w:tc>
          <w:tcPr>
            <w:tcW w:w="2120" w:type="dxa"/>
            <w:tcBorders>
              <w:right w:val="single" w:sz="8" w:space="0" w:color="auto"/>
            </w:tcBorders>
            <w:vAlign w:val="bottom"/>
          </w:tcPr>
          <w:p w14:paraId="495B8B87" w14:textId="77777777" w:rsidR="00DF36C9" w:rsidRDefault="00BA543D">
            <w:pPr>
              <w:ind w:left="100"/>
              <w:rPr>
                <w:sz w:val="20"/>
                <w:szCs w:val="20"/>
              </w:rPr>
            </w:pPr>
            <w:r>
              <w:rPr>
                <w:rFonts w:eastAsia="Times New Roman"/>
                <w:sz w:val="20"/>
                <w:szCs w:val="20"/>
              </w:rPr>
              <w:t>beklemek, gereksiz</w:t>
            </w:r>
          </w:p>
        </w:tc>
        <w:tc>
          <w:tcPr>
            <w:tcW w:w="0" w:type="dxa"/>
            <w:vAlign w:val="bottom"/>
          </w:tcPr>
          <w:p w14:paraId="5804947B" w14:textId="77777777" w:rsidR="00DF36C9" w:rsidRDefault="00DF36C9">
            <w:pPr>
              <w:rPr>
                <w:sz w:val="1"/>
                <w:szCs w:val="1"/>
              </w:rPr>
            </w:pPr>
          </w:p>
        </w:tc>
      </w:tr>
      <w:tr w:rsidR="00DF36C9" w14:paraId="77707454" w14:textId="77777777">
        <w:trPr>
          <w:trHeight w:val="269"/>
        </w:trPr>
        <w:tc>
          <w:tcPr>
            <w:tcW w:w="2140" w:type="dxa"/>
            <w:tcBorders>
              <w:left w:val="single" w:sz="8" w:space="0" w:color="auto"/>
              <w:right w:val="single" w:sz="8" w:space="0" w:color="auto"/>
            </w:tcBorders>
            <w:vAlign w:val="bottom"/>
          </w:tcPr>
          <w:p w14:paraId="046BD273" w14:textId="77777777" w:rsidR="00DF36C9" w:rsidRDefault="00BA543D">
            <w:pPr>
              <w:ind w:left="120"/>
              <w:rPr>
                <w:sz w:val="20"/>
                <w:szCs w:val="20"/>
              </w:rPr>
            </w:pPr>
            <w:r>
              <w:rPr>
                <w:rFonts w:eastAsia="Times New Roman"/>
                <w:b/>
                <w:bCs/>
                <w:sz w:val="20"/>
                <w:szCs w:val="20"/>
              </w:rPr>
              <w:t>Ameliyathane</w:t>
            </w:r>
          </w:p>
        </w:tc>
        <w:tc>
          <w:tcPr>
            <w:tcW w:w="2140" w:type="dxa"/>
            <w:tcBorders>
              <w:right w:val="single" w:sz="8" w:space="0" w:color="auto"/>
            </w:tcBorders>
            <w:vAlign w:val="bottom"/>
          </w:tcPr>
          <w:p w14:paraId="377530A3" w14:textId="77777777" w:rsidR="00DF36C9" w:rsidRDefault="00BA543D">
            <w:pPr>
              <w:ind w:left="100"/>
              <w:rPr>
                <w:sz w:val="20"/>
                <w:szCs w:val="20"/>
              </w:rPr>
            </w:pPr>
            <w:r>
              <w:rPr>
                <w:rFonts w:eastAsia="Times New Roman"/>
                <w:sz w:val="20"/>
                <w:szCs w:val="20"/>
              </w:rPr>
              <w:t>Cerrah</w:t>
            </w:r>
          </w:p>
        </w:tc>
        <w:tc>
          <w:tcPr>
            <w:tcW w:w="2120" w:type="dxa"/>
            <w:tcBorders>
              <w:right w:val="single" w:sz="8" w:space="0" w:color="auto"/>
            </w:tcBorders>
            <w:vAlign w:val="bottom"/>
          </w:tcPr>
          <w:p w14:paraId="25D7B329" w14:textId="77777777" w:rsidR="00DF36C9" w:rsidRDefault="00BA543D">
            <w:pPr>
              <w:ind w:left="80"/>
              <w:rPr>
                <w:sz w:val="20"/>
                <w:szCs w:val="20"/>
              </w:rPr>
            </w:pPr>
            <w:r>
              <w:rPr>
                <w:rFonts w:eastAsia="Times New Roman"/>
                <w:sz w:val="20"/>
                <w:szCs w:val="20"/>
              </w:rPr>
              <w:t>Hastayı ameliyat etmek</w:t>
            </w:r>
          </w:p>
        </w:tc>
        <w:tc>
          <w:tcPr>
            <w:tcW w:w="2120" w:type="dxa"/>
            <w:tcBorders>
              <w:right w:val="single" w:sz="8" w:space="0" w:color="auto"/>
            </w:tcBorders>
            <w:vAlign w:val="bottom"/>
          </w:tcPr>
          <w:p w14:paraId="5F00EC7B" w14:textId="77777777" w:rsidR="00DF36C9" w:rsidRDefault="00BA543D">
            <w:pPr>
              <w:ind w:left="100"/>
              <w:rPr>
                <w:sz w:val="20"/>
                <w:szCs w:val="20"/>
              </w:rPr>
            </w:pPr>
            <w:r>
              <w:rPr>
                <w:rFonts w:eastAsia="Times New Roman"/>
                <w:sz w:val="20"/>
                <w:szCs w:val="20"/>
              </w:rPr>
              <w:t>adımlar atmak, cerrah</w:t>
            </w:r>
          </w:p>
        </w:tc>
        <w:tc>
          <w:tcPr>
            <w:tcW w:w="0" w:type="dxa"/>
            <w:vAlign w:val="bottom"/>
          </w:tcPr>
          <w:p w14:paraId="417D1A8D" w14:textId="77777777" w:rsidR="00DF36C9" w:rsidRDefault="00DF36C9">
            <w:pPr>
              <w:rPr>
                <w:sz w:val="1"/>
                <w:szCs w:val="1"/>
              </w:rPr>
            </w:pPr>
          </w:p>
        </w:tc>
      </w:tr>
      <w:tr w:rsidR="00DF36C9" w14:paraId="41385529" w14:textId="77777777">
        <w:trPr>
          <w:trHeight w:val="259"/>
        </w:trPr>
        <w:tc>
          <w:tcPr>
            <w:tcW w:w="2140" w:type="dxa"/>
            <w:tcBorders>
              <w:left w:val="single" w:sz="8" w:space="0" w:color="auto"/>
              <w:right w:val="single" w:sz="8" w:space="0" w:color="auto"/>
            </w:tcBorders>
            <w:vAlign w:val="bottom"/>
          </w:tcPr>
          <w:p w14:paraId="302BA3F1" w14:textId="77777777" w:rsidR="00DF36C9" w:rsidRDefault="00DF36C9"/>
        </w:tc>
        <w:tc>
          <w:tcPr>
            <w:tcW w:w="2140" w:type="dxa"/>
            <w:tcBorders>
              <w:right w:val="single" w:sz="8" w:space="0" w:color="auto"/>
            </w:tcBorders>
            <w:vAlign w:val="bottom"/>
          </w:tcPr>
          <w:p w14:paraId="153D1DE9" w14:textId="77777777" w:rsidR="00DF36C9" w:rsidRDefault="00DF36C9"/>
        </w:tc>
        <w:tc>
          <w:tcPr>
            <w:tcW w:w="2120" w:type="dxa"/>
            <w:tcBorders>
              <w:right w:val="single" w:sz="8" w:space="0" w:color="auto"/>
            </w:tcBorders>
            <w:vAlign w:val="bottom"/>
          </w:tcPr>
          <w:p w14:paraId="64B12073" w14:textId="77777777" w:rsidR="00DF36C9" w:rsidRDefault="00DF36C9"/>
        </w:tc>
        <w:tc>
          <w:tcPr>
            <w:tcW w:w="2120" w:type="dxa"/>
            <w:tcBorders>
              <w:right w:val="single" w:sz="8" w:space="0" w:color="auto"/>
            </w:tcBorders>
            <w:vAlign w:val="bottom"/>
          </w:tcPr>
          <w:p w14:paraId="7A36CD71" w14:textId="77777777" w:rsidR="00DF36C9" w:rsidRDefault="00BA543D">
            <w:pPr>
              <w:ind w:left="100"/>
              <w:rPr>
                <w:sz w:val="20"/>
                <w:szCs w:val="20"/>
              </w:rPr>
            </w:pPr>
            <w:r>
              <w:rPr>
                <w:rFonts w:eastAsia="Times New Roman"/>
                <w:sz w:val="20"/>
                <w:szCs w:val="20"/>
              </w:rPr>
              <w:t>setinde malzemenin</w:t>
            </w:r>
          </w:p>
        </w:tc>
        <w:tc>
          <w:tcPr>
            <w:tcW w:w="0" w:type="dxa"/>
            <w:vAlign w:val="bottom"/>
          </w:tcPr>
          <w:p w14:paraId="237456F2" w14:textId="77777777" w:rsidR="00DF36C9" w:rsidRDefault="00DF36C9">
            <w:pPr>
              <w:rPr>
                <w:sz w:val="1"/>
                <w:szCs w:val="1"/>
              </w:rPr>
            </w:pPr>
          </w:p>
        </w:tc>
      </w:tr>
      <w:tr w:rsidR="00DF36C9" w14:paraId="7D03C07F" w14:textId="77777777">
        <w:trPr>
          <w:trHeight w:val="264"/>
        </w:trPr>
        <w:tc>
          <w:tcPr>
            <w:tcW w:w="2140" w:type="dxa"/>
            <w:tcBorders>
              <w:left w:val="single" w:sz="8" w:space="0" w:color="auto"/>
              <w:right w:val="single" w:sz="8" w:space="0" w:color="auto"/>
            </w:tcBorders>
            <w:vAlign w:val="bottom"/>
          </w:tcPr>
          <w:p w14:paraId="2927D82B" w14:textId="77777777" w:rsidR="00DF36C9" w:rsidRDefault="00DF36C9"/>
        </w:tc>
        <w:tc>
          <w:tcPr>
            <w:tcW w:w="2140" w:type="dxa"/>
            <w:tcBorders>
              <w:right w:val="single" w:sz="8" w:space="0" w:color="auto"/>
            </w:tcBorders>
            <w:vAlign w:val="bottom"/>
          </w:tcPr>
          <w:p w14:paraId="789CAE07" w14:textId="77777777" w:rsidR="00DF36C9" w:rsidRDefault="00DF36C9"/>
        </w:tc>
        <w:tc>
          <w:tcPr>
            <w:tcW w:w="2120" w:type="dxa"/>
            <w:tcBorders>
              <w:right w:val="single" w:sz="8" w:space="0" w:color="auto"/>
            </w:tcBorders>
            <w:vAlign w:val="bottom"/>
          </w:tcPr>
          <w:p w14:paraId="2DCD3C87" w14:textId="77777777" w:rsidR="00DF36C9" w:rsidRDefault="00DF36C9"/>
        </w:tc>
        <w:tc>
          <w:tcPr>
            <w:tcW w:w="2120" w:type="dxa"/>
            <w:tcBorders>
              <w:right w:val="single" w:sz="8" w:space="0" w:color="auto"/>
            </w:tcBorders>
            <w:vAlign w:val="bottom"/>
          </w:tcPr>
          <w:p w14:paraId="3597D5CB" w14:textId="77777777" w:rsidR="00DF36C9" w:rsidRDefault="00BA543D">
            <w:pPr>
              <w:ind w:left="100"/>
              <w:rPr>
                <w:sz w:val="20"/>
                <w:szCs w:val="20"/>
              </w:rPr>
            </w:pPr>
            <w:r>
              <w:rPr>
                <w:rFonts w:eastAsia="Times New Roman"/>
                <w:sz w:val="20"/>
                <w:szCs w:val="20"/>
              </w:rPr>
              <w:t>eksik olması</w:t>
            </w:r>
          </w:p>
        </w:tc>
        <w:tc>
          <w:tcPr>
            <w:tcW w:w="0" w:type="dxa"/>
            <w:vAlign w:val="bottom"/>
          </w:tcPr>
          <w:p w14:paraId="1CF1A2EB" w14:textId="77777777" w:rsidR="00DF36C9" w:rsidRDefault="00DF36C9">
            <w:pPr>
              <w:rPr>
                <w:sz w:val="1"/>
                <w:szCs w:val="1"/>
              </w:rPr>
            </w:pPr>
          </w:p>
        </w:tc>
      </w:tr>
      <w:tr w:rsidR="00DF36C9" w14:paraId="3F2B087B" w14:textId="77777777">
        <w:trPr>
          <w:trHeight w:val="42"/>
        </w:trPr>
        <w:tc>
          <w:tcPr>
            <w:tcW w:w="2140" w:type="dxa"/>
            <w:tcBorders>
              <w:left w:val="single" w:sz="8" w:space="0" w:color="auto"/>
              <w:bottom w:val="single" w:sz="8" w:space="0" w:color="auto"/>
              <w:right w:val="single" w:sz="8" w:space="0" w:color="auto"/>
            </w:tcBorders>
            <w:vAlign w:val="bottom"/>
          </w:tcPr>
          <w:p w14:paraId="13FCD202"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65115298"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649A7013"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3CA8776" w14:textId="77777777" w:rsidR="00DF36C9" w:rsidRDefault="00DF36C9">
            <w:pPr>
              <w:rPr>
                <w:sz w:val="3"/>
                <w:szCs w:val="3"/>
              </w:rPr>
            </w:pPr>
          </w:p>
        </w:tc>
        <w:tc>
          <w:tcPr>
            <w:tcW w:w="0" w:type="dxa"/>
            <w:vAlign w:val="bottom"/>
          </w:tcPr>
          <w:p w14:paraId="5BBB6553" w14:textId="77777777" w:rsidR="00DF36C9" w:rsidRDefault="00DF36C9">
            <w:pPr>
              <w:rPr>
                <w:sz w:val="1"/>
                <w:szCs w:val="1"/>
              </w:rPr>
            </w:pPr>
          </w:p>
        </w:tc>
      </w:tr>
      <w:tr w:rsidR="00DF36C9" w14:paraId="0D13C0F3" w14:textId="77777777">
        <w:trPr>
          <w:trHeight w:val="214"/>
        </w:trPr>
        <w:tc>
          <w:tcPr>
            <w:tcW w:w="2140" w:type="dxa"/>
            <w:tcBorders>
              <w:left w:val="single" w:sz="8" w:space="0" w:color="auto"/>
              <w:right w:val="single" w:sz="8" w:space="0" w:color="auto"/>
            </w:tcBorders>
            <w:vAlign w:val="bottom"/>
          </w:tcPr>
          <w:p w14:paraId="70F11CAA" w14:textId="77777777" w:rsidR="00DF36C9" w:rsidRDefault="00DF36C9">
            <w:pPr>
              <w:rPr>
                <w:sz w:val="18"/>
                <w:szCs w:val="18"/>
              </w:rPr>
            </w:pPr>
          </w:p>
        </w:tc>
        <w:tc>
          <w:tcPr>
            <w:tcW w:w="2140" w:type="dxa"/>
            <w:tcBorders>
              <w:right w:val="single" w:sz="8" w:space="0" w:color="auto"/>
            </w:tcBorders>
            <w:vAlign w:val="bottom"/>
          </w:tcPr>
          <w:p w14:paraId="6CE5989F" w14:textId="77777777" w:rsidR="00DF36C9" w:rsidRDefault="00DF36C9">
            <w:pPr>
              <w:rPr>
                <w:sz w:val="18"/>
                <w:szCs w:val="18"/>
              </w:rPr>
            </w:pPr>
          </w:p>
        </w:tc>
        <w:tc>
          <w:tcPr>
            <w:tcW w:w="2120" w:type="dxa"/>
            <w:vMerge w:val="restart"/>
            <w:tcBorders>
              <w:right w:val="single" w:sz="8" w:space="0" w:color="auto"/>
            </w:tcBorders>
            <w:vAlign w:val="bottom"/>
          </w:tcPr>
          <w:p w14:paraId="3F1CF722" w14:textId="77777777" w:rsidR="00DF36C9" w:rsidRDefault="00BA543D">
            <w:pPr>
              <w:ind w:left="80"/>
              <w:rPr>
                <w:sz w:val="20"/>
                <w:szCs w:val="20"/>
              </w:rPr>
            </w:pPr>
            <w:r>
              <w:rPr>
                <w:rFonts w:eastAsia="Times New Roman"/>
                <w:sz w:val="20"/>
                <w:szCs w:val="20"/>
              </w:rPr>
              <w:t>Bir damar içi ilaç</w:t>
            </w:r>
          </w:p>
        </w:tc>
        <w:tc>
          <w:tcPr>
            <w:tcW w:w="2120" w:type="dxa"/>
            <w:tcBorders>
              <w:right w:val="single" w:sz="8" w:space="0" w:color="auto"/>
            </w:tcBorders>
            <w:vAlign w:val="bottom"/>
          </w:tcPr>
          <w:p w14:paraId="5541B86E" w14:textId="77777777" w:rsidR="00DF36C9" w:rsidRDefault="00BA543D">
            <w:pPr>
              <w:spacing w:line="214" w:lineRule="exact"/>
              <w:ind w:left="100"/>
              <w:rPr>
                <w:sz w:val="20"/>
                <w:szCs w:val="20"/>
              </w:rPr>
            </w:pPr>
            <w:r>
              <w:rPr>
                <w:rFonts w:eastAsia="Times New Roman"/>
                <w:sz w:val="20"/>
                <w:szCs w:val="20"/>
              </w:rPr>
              <w:t>Hastane bölümlerinden</w:t>
            </w:r>
          </w:p>
        </w:tc>
        <w:tc>
          <w:tcPr>
            <w:tcW w:w="0" w:type="dxa"/>
            <w:vAlign w:val="bottom"/>
          </w:tcPr>
          <w:p w14:paraId="554D2F13" w14:textId="77777777" w:rsidR="00DF36C9" w:rsidRDefault="00DF36C9">
            <w:pPr>
              <w:rPr>
                <w:sz w:val="1"/>
                <w:szCs w:val="1"/>
              </w:rPr>
            </w:pPr>
          </w:p>
        </w:tc>
      </w:tr>
      <w:tr w:rsidR="00DF36C9" w14:paraId="61F1ADEA" w14:textId="77777777">
        <w:trPr>
          <w:trHeight w:val="133"/>
        </w:trPr>
        <w:tc>
          <w:tcPr>
            <w:tcW w:w="2140" w:type="dxa"/>
            <w:vMerge w:val="restart"/>
            <w:tcBorders>
              <w:left w:val="single" w:sz="8" w:space="0" w:color="auto"/>
              <w:right w:val="single" w:sz="8" w:space="0" w:color="auto"/>
            </w:tcBorders>
            <w:vAlign w:val="bottom"/>
          </w:tcPr>
          <w:p w14:paraId="49DDE3F9" w14:textId="77777777" w:rsidR="00DF36C9" w:rsidRDefault="00BA543D">
            <w:pPr>
              <w:ind w:left="120"/>
              <w:rPr>
                <w:sz w:val="20"/>
                <w:szCs w:val="20"/>
              </w:rPr>
            </w:pPr>
            <w:r>
              <w:rPr>
                <w:rFonts w:eastAsia="Times New Roman"/>
                <w:b/>
                <w:bCs/>
                <w:sz w:val="20"/>
                <w:szCs w:val="20"/>
              </w:rPr>
              <w:t>Eczane</w:t>
            </w:r>
          </w:p>
        </w:tc>
        <w:tc>
          <w:tcPr>
            <w:tcW w:w="2140" w:type="dxa"/>
            <w:vMerge w:val="restart"/>
            <w:tcBorders>
              <w:right w:val="single" w:sz="8" w:space="0" w:color="auto"/>
            </w:tcBorders>
            <w:vAlign w:val="bottom"/>
          </w:tcPr>
          <w:p w14:paraId="607F9C0D" w14:textId="77777777" w:rsidR="00DF36C9" w:rsidRDefault="00BA543D">
            <w:pPr>
              <w:ind w:left="100"/>
              <w:rPr>
                <w:sz w:val="20"/>
                <w:szCs w:val="20"/>
              </w:rPr>
            </w:pPr>
            <w:r>
              <w:rPr>
                <w:rFonts w:eastAsia="Times New Roman"/>
                <w:sz w:val="20"/>
                <w:szCs w:val="20"/>
              </w:rPr>
              <w:t>Eczane Teknisyeni</w:t>
            </w:r>
          </w:p>
        </w:tc>
        <w:tc>
          <w:tcPr>
            <w:tcW w:w="2120" w:type="dxa"/>
            <w:vMerge/>
            <w:tcBorders>
              <w:right w:val="single" w:sz="8" w:space="0" w:color="auto"/>
            </w:tcBorders>
            <w:vAlign w:val="bottom"/>
          </w:tcPr>
          <w:p w14:paraId="1A927B56" w14:textId="77777777" w:rsidR="00DF36C9" w:rsidRDefault="00DF36C9">
            <w:pPr>
              <w:rPr>
                <w:sz w:val="11"/>
                <w:szCs w:val="11"/>
              </w:rPr>
            </w:pPr>
          </w:p>
        </w:tc>
        <w:tc>
          <w:tcPr>
            <w:tcW w:w="2120" w:type="dxa"/>
            <w:vMerge w:val="restart"/>
            <w:tcBorders>
              <w:right w:val="single" w:sz="8" w:space="0" w:color="auto"/>
            </w:tcBorders>
            <w:vAlign w:val="bottom"/>
          </w:tcPr>
          <w:p w14:paraId="00925934" w14:textId="77777777" w:rsidR="00DF36C9" w:rsidRDefault="00BA543D">
            <w:pPr>
              <w:ind w:left="100"/>
              <w:rPr>
                <w:sz w:val="20"/>
                <w:szCs w:val="20"/>
              </w:rPr>
            </w:pPr>
            <w:r>
              <w:rPr>
                <w:rFonts w:eastAsia="Times New Roman"/>
                <w:sz w:val="20"/>
                <w:szCs w:val="20"/>
              </w:rPr>
              <w:t>iade edilen ilaçları</w:t>
            </w:r>
          </w:p>
        </w:tc>
        <w:tc>
          <w:tcPr>
            <w:tcW w:w="0" w:type="dxa"/>
            <w:vAlign w:val="bottom"/>
          </w:tcPr>
          <w:p w14:paraId="0974D3E5" w14:textId="77777777" w:rsidR="00DF36C9" w:rsidRDefault="00DF36C9">
            <w:pPr>
              <w:rPr>
                <w:sz w:val="1"/>
                <w:szCs w:val="1"/>
              </w:rPr>
            </w:pPr>
          </w:p>
        </w:tc>
      </w:tr>
      <w:tr w:rsidR="00DF36C9" w14:paraId="61A06B7A" w14:textId="77777777">
        <w:trPr>
          <w:trHeight w:val="137"/>
        </w:trPr>
        <w:tc>
          <w:tcPr>
            <w:tcW w:w="2140" w:type="dxa"/>
            <w:vMerge/>
            <w:tcBorders>
              <w:left w:val="single" w:sz="8" w:space="0" w:color="auto"/>
              <w:right w:val="single" w:sz="8" w:space="0" w:color="auto"/>
            </w:tcBorders>
            <w:vAlign w:val="bottom"/>
          </w:tcPr>
          <w:p w14:paraId="0FA9D86B" w14:textId="77777777" w:rsidR="00DF36C9" w:rsidRDefault="00DF36C9">
            <w:pPr>
              <w:rPr>
                <w:sz w:val="11"/>
                <w:szCs w:val="11"/>
              </w:rPr>
            </w:pPr>
          </w:p>
        </w:tc>
        <w:tc>
          <w:tcPr>
            <w:tcW w:w="2140" w:type="dxa"/>
            <w:vMerge/>
            <w:tcBorders>
              <w:right w:val="single" w:sz="8" w:space="0" w:color="auto"/>
            </w:tcBorders>
            <w:vAlign w:val="bottom"/>
          </w:tcPr>
          <w:p w14:paraId="01E039F8" w14:textId="77777777" w:rsidR="00DF36C9" w:rsidRDefault="00DF36C9">
            <w:pPr>
              <w:rPr>
                <w:sz w:val="11"/>
                <w:szCs w:val="11"/>
              </w:rPr>
            </w:pPr>
          </w:p>
        </w:tc>
        <w:tc>
          <w:tcPr>
            <w:tcW w:w="2120" w:type="dxa"/>
            <w:vMerge w:val="restart"/>
            <w:tcBorders>
              <w:right w:val="single" w:sz="8" w:space="0" w:color="auto"/>
            </w:tcBorders>
            <w:vAlign w:val="bottom"/>
          </w:tcPr>
          <w:p w14:paraId="121CA24F" w14:textId="77777777" w:rsidR="00DF36C9" w:rsidRDefault="00BA543D">
            <w:pPr>
              <w:ind w:left="80"/>
              <w:rPr>
                <w:sz w:val="20"/>
                <w:szCs w:val="20"/>
              </w:rPr>
            </w:pPr>
            <w:r>
              <w:rPr>
                <w:rFonts w:eastAsia="Times New Roman"/>
                <w:sz w:val="20"/>
                <w:szCs w:val="20"/>
              </w:rPr>
              <w:t>karışımı oluşturmak</w:t>
            </w:r>
          </w:p>
        </w:tc>
        <w:tc>
          <w:tcPr>
            <w:tcW w:w="2120" w:type="dxa"/>
            <w:vMerge/>
            <w:tcBorders>
              <w:right w:val="single" w:sz="8" w:space="0" w:color="auto"/>
            </w:tcBorders>
            <w:vAlign w:val="bottom"/>
          </w:tcPr>
          <w:p w14:paraId="6F8B618D" w14:textId="77777777" w:rsidR="00DF36C9" w:rsidRDefault="00DF36C9">
            <w:pPr>
              <w:rPr>
                <w:sz w:val="11"/>
                <w:szCs w:val="11"/>
              </w:rPr>
            </w:pPr>
          </w:p>
        </w:tc>
        <w:tc>
          <w:tcPr>
            <w:tcW w:w="0" w:type="dxa"/>
            <w:vAlign w:val="bottom"/>
          </w:tcPr>
          <w:p w14:paraId="512A5F8C" w14:textId="77777777" w:rsidR="00DF36C9" w:rsidRDefault="00DF36C9">
            <w:pPr>
              <w:rPr>
                <w:sz w:val="1"/>
                <w:szCs w:val="1"/>
              </w:rPr>
            </w:pPr>
          </w:p>
        </w:tc>
      </w:tr>
      <w:tr w:rsidR="00DF36C9" w14:paraId="1D223181" w14:textId="77777777">
        <w:trPr>
          <w:trHeight w:val="127"/>
        </w:trPr>
        <w:tc>
          <w:tcPr>
            <w:tcW w:w="2140" w:type="dxa"/>
            <w:tcBorders>
              <w:left w:val="single" w:sz="8" w:space="0" w:color="auto"/>
              <w:right w:val="single" w:sz="8" w:space="0" w:color="auto"/>
            </w:tcBorders>
            <w:vAlign w:val="bottom"/>
          </w:tcPr>
          <w:p w14:paraId="62481D8E" w14:textId="77777777" w:rsidR="00DF36C9" w:rsidRDefault="00DF36C9">
            <w:pPr>
              <w:rPr>
                <w:sz w:val="11"/>
                <w:szCs w:val="11"/>
              </w:rPr>
            </w:pPr>
          </w:p>
        </w:tc>
        <w:tc>
          <w:tcPr>
            <w:tcW w:w="2140" w:type="dxa"/>
            <w:tcBorders>
              <w:right w:val="single" w:sz="8" w:space="0" w:color="auto"/>
            </w:tcBorders>
            <w:vAlign w:val="bottom"/>
          </w:tcPr>
          <w:p w14:paraId="03A2C28E" w14:textId="77777777" w:rsidR="00DF36C9" w:rsidRDefault="00DF36C9">
            <w:pPr>
              <w:rPr>
                <w:sz w:val="11"/>
                <w:szCs w:val="11"/>
              </w:rPr>
            </w:pPr>
          </w:p>
        </w:tc>
        <w:tc>
          <w:tcPr>
            <w:tcW w:w="2120" w:type="dxa"/>
            <w:vMerge/>
            <w:tcBorders>
              <w:right w:val="single" w:sz="8" w:space="0" w:color="auto"/>
            </w:tcBorders>
            <w:vAlign w:val="bottom"/>
          </w:tcPr>
          <w:p w14:paraId="160E7FA1" w14:textId="77777777" w:rsidR="00DF36C9" w:rsidRDefault="00DF36C9">
            <w:pPr>
              <w:rPr>
                <w:sz w:val="11"/>
                <w:szCs w:val="11"/>
              </w:rPr>
            </w:pPr>
          </w:p>
        </w:tc>
        <w:tc>
          <w:tcPr>
            <w:tcW w:w="2120" w:type="dxa"/>
            <w:vMerge w:val="restart"/>
            <w:tcBorders>
              <w:right w:val="single" w:sz="8" w:space="0" w:color="auto"/>
            </w:tcBorders>
            <w:vAlign w:val="bottom"/>
          </w:tcPr>
          <w:p w14:paraId="45430640" w14:textId="77777777" w:rsidR="00DF36C9" w:rsidRDefault="00BA543D">
            <w:pPr>
              <w:ind w:left="100"/>
              <w:rPr>
                <w:sz w:val="20"/>
                <w:szCs w:val="20"/>
              </w:rPr>
            </w:pPr>
            <w:r>
              <w:rPr>
                <w:rFonts w:eastAsia="Times New Roman"/>
                <w:sz w:val="20"/>
                <w:szCs w:val="20"/>
              </w:rPr>
              <w:t xml:space="preserve">yeniden </w:t>
            </w:r>
            <w:r>
              <w:rPr>
                <w:rFonts w:eastAsia="Times New Roman"/>
                <w:sz w:val="20"/>
                <w:szCs w:val="20"/>
              </w:rPr>
              <w:t>işlemek</w:t>
            </w:r>
          </w:p>
        </w:tc>
        <w:tc>
          <w:tcPr>
            <w:tcW w:w="0" w:type="dxa"/>
            <w:vAlign w:val="bottom"/>
          </w:tcPr>
          <w:p w14:paraId="37539905" w14:textId="77777777" w:rsidR="00DF36C9" w:rsidRDefault="00DF36C9">
            <w:pPr>
              <w:rPr>
                <w:sz w:val="1"/>
                <w:szCs w:val="1"/>
              </w:rPr>
            </w:pPr>
          </w:p>
        </w:tc>
      </w:tr>
      <w:tr w:rsidR="00DF36C9" w14:paraId="2C717C65" w14:textId="77777777">
        <w:trPr>
          <w:trHeight w:val="132"/>
        </w:trPr>
        <w:tc>
          <w:tcPr>
            <w:tcW w:w="2140" w:type="dxa"/>
            <w:tcBorders>
              <w:left w:val="single" w:sz="8" w:space="0" w:color="auto"/>
              <w:right w:val="single" w:sz="8" w:space="0" w:color="auto"/>
            </w:tcBorders>
            <w:vAlign w:val="bottom"/>
          </w:tcPr>
          <w:p w14:paraId="43D1EFCA" w14:textId="77777777" w:rsidR="00DF36C9" w:rsidRDefault="00DF36C9">
            <w:pPr>
              <w:rPr>
                <w:sz w:val="11"/>
                <w:szCs w:val="11"/>
              </w:rPr>
            </w:pPr>
          </w:p>
        </w:tc>
        <w:tc>
          <w:tcPr>
            <w:tcW w:w="2140" w:type="dxa"/>
            <w:tcBorders>
              <w:right w:val="single" w:sz="8" w:space="0" w:color="auto"/>
            </w:tcBorders>
            <w:vAlign w:val="bottom"/>
          </w:tcPr>
          <w:p w14:paraId="67E8EEA0" w14:textId="77777777" w:rsidR="00DF36C9" w:rsidRDefault="00DF36C9">
            <w:pPr>
              <w:rPr>
                <w:sz w:val="11"/>
                <w:szCs w:val="11"/>
              </w:rPr>
            </w:pPr>
          </w:p>
        </w:tc>
        <w:tc>
          <w:tcPr>
            <w:tcW w:w="2120" w:type="dxa"/>
            <w:tcBorders>
              <w:right w:val="single" w:sz="8" w:space="0" w:color="auto"/>
            </w:tcBorders>
            <w:vAlign w:val="bottom"/>
          </w:tcPr>
          <w:p w14:paraId="6E174C96" w14:textId="77777777" w:rsidR="00DF36C9" w:rsidRDefault="00DF36C9">
            <w:pPr>
              <w:rPr>
                <w:sz w:val="11"/>
                <w:szCs w:val="11"/>
              </w:rPr>
            </w:pPr>
          </w:p>
        </w:tc>
        <w:tc>
          <w:tcPr>
            <w:tcW w:w="2120" w:type="dxa"/>
            <w:vMerge/>
            <w:tcBorders>
              <w:right w:val="single" w:sz="8" w:space="0" w:color="auto"/>
            </w:tcBorders>
            <w:vAlign w:val="bottom"/>
          </w:tcPr>
          <w:p w14:paraId="0EE1F5E1" w14:textId="77777777" w:rsidR="00DF36C9" w:rsidRDefault="00DF36C9">
            <w:pPr>
              <w:rPr>
                <w:sz w:val="11"/>
                <w:szCs w:val="11"/>
              </w:rPr>
            </w:pPr>
          </w:p>
        </w:tc>
        <w:tc>
          <w:tcPr>
            <w:tcW w:w="0" w:type="dxa"/>
            <w:vAlign w:val="bottom"/>
          </w:tcPr>
          <w:p w14:paraId="0DA2750F" w14:textId="77777777" w:rsidR="00DF36C9" w:rsidRDefault="00DF36C9">
            <w:pPr>
              <w:rPr>
                <w:sz w:val="1"/>
                <w:szCs w:val="1"/>
              </w:rPr>
            </w:pPr>
          </w:p>
        </w:tc>
      </w:tr>
      <w:tr w:rsidR="00DF36C9" w14:paraId="1B61BBD9" w14:textId="77777777">
        <w:trPr>
          <w:trHeight w:val="40"/>
        </w:trPr>
        <w:tc>
          <w:tcPr>
            <w:tcW w:w="2140" w:type="dxa"/>
            <w:tcBorders>
              <w:left w:val="single" w:sz="8" w:space="0" w:color="auto"/>
              <w:bottom w:val="single" w:sz="8" w:space="0" w:color="auto"/>
              <w:right w:val="single" w:sz="8" w:space="0" w:color="auto"/>
            </w:tcBorders>
            <w:vAlign w:val="bottom"/>
          </w:tcPr>
          <w:p w14:paraId="18BDEE29"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4966489A"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73FC0E24"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27B75EE2" w14:textId="77777777" w:rsidR="00DF36C9" w:rsidRDefault="00DF36C9">
            <w:pPr>
              <w:rPr>
                <w:sz w:val="3"/>
                <w:szCs w:val="3"/>
              </w:rPr>
            </w:pPr>
          </w:p>
        </w:tc>
        <w:tc>
          <w:tcPr>
            <w:tcW w:w="0" w:type="dxa"/>
            <w:vAlign w:val="bottom"/>
          </w:tcPr>
          <w:p w14:paraId="40BFDBD8" w14:textId="77777777" w:rsidR="00DF36C9" w:rsidRDefault="00DF36C9">
            <w:pPr>
              <w:rPr>
                <w:sz w:val="1"/>
                <w:szCs w:val="1"/>
              </w:rPr>
            </w:pPr>
          </w:p>
        </w:tc>
      </w:tr>
      <w:tr w:rsidR="00DF36C9" w14:paraId="3AF3D754" w14:textId="77777777">
        <w:trPr>
          <w:trHeight w:val="219"/>
        </w:trPr>
        <w:tc>
          <w:tcPr>
            <w:tcW w:w="2140" w:type="dxa"/>
            <w:tcBorders>
              <w:left w:val="single" w:sz="8" w:space="0" w:color="auto"/>
              <w:right w:val="single" w:sz="8" w:space="0" w:color="auto"/>
            </w:tcBorders>
            <w:vAlign w:val="bottom"/>
          </w:tcPr>
          <w:p w14:paraId="0F702729" w14:textId="77777777" w:rsidR="00DF36C9" w:rsidRDefault="00BA543D">
            <w:pPr>
              <w:spacing w:line="219" w:lineRule="exact"/>
              <w:ind w:left="120"/>
              <w:rPr>
                <w:sz w:val="20"/>
                <w:szCs w:val="20"/>
              </w:rPr>
            </w:pPr>
            <w:r>
              <w:rPr>
                <w:rFonts w:eastAsia="Times New Roman"/>
                <w:b/>
                <w:bCs/>
                <w:sz w:val="20"/>
                <w:szCs w:val="20"/>
              </w:rPr>
              <w:t>Yatarak Tedavi</w:t>
            </w:r>
          </w:p>
        </w:tc>
        <w:tc>
          <w:tcPr>
            <w:tcW w:w="2140" w:type="dxa"/>
            <w:vMerge w:val="restart"/>
            <w:tcBorders>
              <w:right w:val="single" w:sz="8" w:space="0" w:color="auto"/>
            </w:tcBorders>
            <w:vAlign w:val="bottom"/>
          </w:tcPr>
          <w:p w14:paraId="5C9B13A1" w14:textId="77777777" w:rsidR="00DF36C9" w:rsidRDefault="00BA543D">
            <w:pPr>
              <w:ind w:left="100"/>
              <w:rPr>
                <w:sz w:val="20"/>
                <w:szCs w:val="20"/>
              </w:rPr>
            </w:pPr>
            <w:r>
              <w:rPr>
                <w:rFonts w:eastAsia="Times New Roman"/>
                <w:sz w:val="20"/>
                <w:szCs w:val="20"/>
              </w:rPr>
              <w:t>Hemşire</w:t>
            </w:r>
          </w:p>
        </w:tc>
        <w:tc>
          <w:tcPr>
            <w:tcW w:w="2120" w:type="dxa"/>
            <w:tcBorders>
              <w:right w:val="single" w:sz="8" w:space="0" w:color="auto"/>
            </w:tcBorders>
            <w:vAlign w:val="bottom"/>
          </w:tcPr>
          <w:p w14:paraId="444CE91F" w14:textId="77777777" w:rsidR="00DF36C9" w:rsidRDefault="00BA543D">
            <w:pPr>
              <w:spacing w:line="219" w:lineRule="exact"/>
              <w:ind w:left="80"/>
              <w:rPr>
                <w:sz w:val="20"/>
                <w:szCs w:val="20"/>
              </w:rPr>
            </w:pPr>
            <w:r>
              <w:rPr>
                <w:rFonts w:eastAsia="Times New Roman"/>
                <w:sz w:val="20"/>
                <w:szCs w:val="20"/>
              </w:rPr>
              <w:t>Bir hastaya ilaç</w:t>
            </w:r>
          </w:p>
        </w:tc>
        <w:tc>
          <w:tcPr>
            <w:tcW w:w="2120" w:type="dxa"/>
            <w:tcBorders>
              <w:right w:val="single" w:sz="8" w:space="0" w:color="auto"/>
            </w:tcBorders>
            <w:vAlign w:val="bottom"/>
          </w:tcPr>
          <w:p w14:paraId="559817BD" w14:textId="77777777" w:rsidR="00DF36C9" w:rsidRDefault="00BA543D">
            <w:pPr>
              <w:spacing w:line="219" w:lineRule="exact"/>
              <w:ind w:left="100"/>
              <w:rPr>
                <w:sz w:val="20"/>
                <w:szCs w:val="20"/>
              </w:rPr>
            </w:pPr>
            <w:r>
              <w:rPr>
                <w:rFonts w:eastAsia="Times New Roman"/>
                <w:sz w:val="20"/>
                <w:szCs w:val="20"/>
              </w:rPr>
              <w:t>Var olan bilgileri tekrar</w:t>
            </w:r>
          </w:p>
        </w:tc>
        <w:tc>
          <w:tcPr>
            <w:tcW w:w="0" w:type="dxa"/>
            <w:vAlign w:val="bottom"/>
          </w:tcPr>
          <w:p w14:paraId="46D38075" w14:textId="77777777" w:rsidR="00DF36C9" w:rsidRDefault="00DF36C9">
            <w:pPr>
              <w:rPr>
                <w:sz w:val="1"/>
                <w:szCs w:val="1"/>
              </w:rPr>
            </w:pPr>
          </w:p>
        </w:tc>
      </w:tr>
      <w:tr w:rsidR="00DF36C9" w14:paraId="0E9FB607" w14:textId="77777777">
        <w:trPr>
          <w:trHeight w:val="130"/>
        </w:trPr>
        <w:tc>
          <w:tcPr>
            <w:tcW w:w="2140" w:type="dxa"/>
            <w:vMerge w:val="restart"/>
            <w:tcBorders>
              <w:left w:val="single" w:sz="8" w:space="0" w:color="auto"/>
              <w:right w:val="single" w:sz="8" w:space="0" w:color="auto"/>
            </w:tcBorders>
            <w:vAlign w:val="bottom"/>
          </w:tcPr>
          <w:p w14:paraId="37988EA7" w14:textId="77777777" w:rsidR="00DF36C9" w:rsidRDefault="00BA543D">
            <w:pPr>
              <w:ind w:left="120"/>
              <w:rPr>
                <w:sz w:val="20"/>
                <w:szCs w:val="20"/>
              </w:rPr>
            </w:pPr>
            <w:r>
              <w:rPr>
                <w:rFonts w:eastAsia="Times New Roman"/>
                <w:b/>
                <w:bCs/>
                <w:sz w:val="20"/>
                <w:szCs w:val="20"/>
              </w:rPr>
              <w:t>Ünitesi</w:t>
            </w:r>
          </w:p>
        </w:tc>
        <w:tc>
          <w:tcPr>
            <w:tcW w:w="2140" w:type="dxa"/>
            <w:vMerge/>
            <w:tcBorders>
              <w:right w:val="single" w:sz="8" w:space="0" w:color="auto"/>
            </w:tcBorders>
            <w:vAlign w:val="bottom"/>
          </w:tcPr>
          <w:p w14:paraId="72A56E0A" w14:textId="77777777" w:rsidR="00DF36C9" w:rsidRDefault="00DF36C9">
            <w:pPr>
              <w:rPr>
                <w:sz w:val="11"/>
                <w:szCs w:val="11"/>
              </w:rPr>
            </w:pPr>
          </w:p>
        </w:tc>
        <w:tc>
          <w:tcPr>
            <w:tcW w:w="2120" w:type="dxa"/>
            <w:vMerge w:val="restart"/>
            <w:tcBorders>
              <w:right w:val="single" w:sz="8" w:space="0" w:color="auto"/>
            </w:tcBorders>
            <w:vAlign w:val="bottom"/>
          </w:tcPr>
          <w:p w14:paraId="4F7B5983" w14:textId="77777777" w:rsidR="00DF36C9" w:rsidRDefault="00BA543D">
            <w:pPr>
              <w:ind w:left="80"/>
              <w:rPr>
                <w:sz w:val="20"/>
                <w:szCs w:val="20"/>
              </w:rPr>
            </w:pPr>
            <w:r>
              <w:rPr>
                <w:rFonts w:eastAsia="Times New Roman"/>
                <w:sz w:val="20"/>
                <w:szCs w:val="20"/>
              </w:rPr>
              <w:t>vermek, serum takmak</w:t>
            </w:r>
          </w:p>
        </w:tc>
        <w:tc>
          <w:tcPr>
            <w:tcW w:w="2120" w:type="dxa"/>
            <w:vMerge w:val="restart"/>
            <w:tcBorders>
              <w:right w:val="single" w:sz="8" w:space="0" w:color="auto"/>
            </w:tcBorders>
            <w:vAlign w:val="bottom"/>
          </w:tcPr>
          <w:p w14:paraId="4A25D560" w14:textId="77777777" w:rsidR="00DF36C9" w:rsidRDefault="00BA543D">
            <w:pPr>
              <w:ind w:left="100"/>
              <w:rPr>
                <w:sz w:val="20"/>
                <w:szCs w:val="20"/>
              </w:rPr>
            </w:pPr>
            <w:r>
              <w:rPr>
                <w:rFonts w:eastAsia="Times New Roman"/>
                <w:sz w:val="20"/>
                <w:szCs w:val="20"/>
              </w:rPr>
              <w:t>başka sisteme girmek</w:t>
            </w:r>
          </w:p>
        </w:tc>
        <w:tc>
          <w:tcPr>
            <w:tcW w:w="0" w:type="dxa"/>
            <w:vAlign w:val="bottom"/>
          </w:tcPr>
          <w:p w14:paraId="28779519" w14:textId="77777777" w:rsidR="00DF36C9" w:rsidRDefault="00DF36C9">
            <w:pPr>
              <w:rPr>
                <w:sz w:val="1"/>
                <w:szCs w:val="1"/>
              </w:rPr>
            </w:pPr>
          </w:p>
        </w:tc>
      </w:tr>
      <w:tr w:rsidR="00DF36C9" w14:paraId="07E0E844" w14:textId="77777777">
        <w:trPr>
          <w:trHeight w:val="137"/>
        </w:trPr>
        <w:tc>
          <w:tcPr>
            <w:tcW w:w="2140" w:type="dxa"/>
            <w:vMerge/>
            <w:tcBorders>
              <w:left w:val="single" w:sz="8" w:space="0" w:color="auto"/>
              <w:right w:val="single" w:sz="8" w:space="0" w:color="auto"/>
            </w:tcBorders>
            <w:vAlign w:val="bottom"/>
          </w:tcPr>
          <w:p w14:paraId="2016EB22" w14:textId="77777777" w:rsidR="00DF36C9" w:rsidRDefault="00DF36C9">
            <w:pPr>
              <w:rPr>
                <w:sz w:val="11"/>
                <w:szCs w:val="11"/>
              </w:rPr>
            </w:pPr>
          </w:p>
        </w:tc>
        <w:tc>
          <w:tcPr>
            <w:tcW w:w="2140" w:type="dxa"/>
            <w:tcBorders>
              <w:right w:val="single" w:sz="8" w:space="0" w:color="auto"/>
            </w:tcBorders>
            <w:vAlign w:val="bottom"/>
          </w:tcPr>
          <w:p w14:paraId="2A4740DC" w14:textId="77777777" w:rsidR="00DF36C9" w:rsidRDefault="00DF36C9">
            <w:pPr>
              <w:rPr>
                <w:sz w:val="11"/>
                <w:szCs w:val="11"/>
              </w:rPr>
            </w:pPr>
          </w:p>
        </w:tc>
        <w:tc>
          <w:tcPr>
            <w:tcW w:w="2120" w:type="dxa"/>
            <w:vMerge/>
            <w:tcBorders>
              <w:right w:val="single" w:sz="8" w:space="0" w:color="auto"/>
            </w:tcBorders>
            <w:vAlign w:val="bottom"/>
          </w:tcPr>
          <w:p w14:paraId="0A8FF2AB" w14:textId="77777777" w:rsidR="00DF36C9" w:rsidRDefault="00DF36C9">
            <w:pPr>
              <w:rPr>
                <w:sz w:val="11"/>
                <w:szCs w:val="11"/>
              </w:rPr>
            </w:pPr>
          </w:p>
        </w:tc>
        <w:tc>
          <w:tcPr>
            <w:tcW w:w="2120" w:type="dxa"/>
            <w:vMerge/>
            <w:tcBorders>
              <w:right w:val="single" w:sz="8" w:space="0" w:color="auto"/>
            </w:tcBorders>
            <w:vAlign w:val="bottom"/>
          </w:tcPr>
          <w:p w14:paraId="4F5D4D2E" w14:textId="77777777" w:rsidR="00DF36C9" w:rsidRDefault="00DF36C9">
            <w:pPr>
              <w:rPr>
                <w:sz w:val="11"/>
                <w:szCs w:val="11"/>
              </w:rPr>
            </w:pPr>
          </w:p>
        </w:tc>
        <w:tc>
          <w:tcPr>
            <w:tcW w:w="0" w:type="dxa"/>
            <w:vAlign w:val="bottom"/>
          </w:tcPr>
          <w:p w14:paraId="4966CD5B" w14:textId="77777777" w:rsidR="00DF36C9" w:rsidRDefault="00DF36C9">
            <w:pPr>
              <w:rPr>
                <w:sz w:val="1"/>
                <w:szCs w:val="1"/>
              </w:rPr>
            </w:pPr>
          </w:p>
        </w:tc>
      </w:tr>
      <w:tr w:rsidR="00DF36C9" w14:paraId="40534F98" w14:textId="77777777">
        <w:trPr>
          <w:trHeight w:val="35"/>
        </w:trPr>
        <w:tc>
          <w:tcPr>
            <w:tcW w:w="2140" w:type="dxa"/>
            <w:tcBorders>
              <w:left w:val="single" w:sz="8" w:space="0" w:color="auto"/>
              <w:bottom w:val="single" w:sz="8" w:space="0" w:color="auto"/>
              <w:right w:val="single" w:sz="8" w:space="0" w:color="auto"/>
            </w:tcBorders>
            <w:vAlign w:val="bottom"/>
          </w:tcPr>
          <w:p w14:paraId="5A3B21C3"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298B245C"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59FEB430"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B537C51" w14:textId="77777777" w:rsidR="00DF36C9" w:rsidRDefault="00DF36C9">
            <w:pPr>
              <w:rPr>
                <w:sz w:val="3"/>
                <w:szCs w:val="3"/>
              </w:rPr>
            </w:pPr>
          </w:p>
        </w:tc>
        <w:tc>
          <w:tcPr>
            <w:tcW w:w="0" w:type="dxa"/>
            <w:vAlign w:val="bottom"/>
          </w:tcPr>
          <w:p w14:paraId="6CD4F1F6" w14:textId="77777777" w:rsidR="00DF36C9" w:rsidRDefault="00DF36C9">
            <w:pPr>
              <w:rPr>
                <w:sz w:val="1"/>
                <w:szCs w:val="1"/>
              </w:rPr>
            </w:pPr>
          </w:p>
        </w:tc>
      </w:tr>
      <w:tr w:rsidR="00DF36C9" w14:paraId="23A11BCF" w14:textId="77777777">
        <w:trPr>
          <w:trHeight w:val="214"/>
        </w:trPr>
        <w:tc>
          <w:tcPr>
            <w:tcW w:w="2140" w:type="dxa"/>
            <w:vMerge w:val="restart"/>
            <w:tcBorders>
              <w:left w:val="single" w:sz="8" w:space="0" w:color="auto"/>
              <w:right w:val="single" w:sz="8" w:space="0" w:color="auto"/>
            </w:tcBorders>
            <w:vAlign w:val="bottom"/>
          </w:tcPr>
          <w:p w14:paraId="57216358" w14:textId="77777777" w:rsidR="00DF36C9" w:rsidRDefault="00BA543D">
            <w:pPr>
              <w:ind w:left="120"/>
              <w:rPr>
                <w:sz w:val="20"/>
                <w:szCs w:val="20"/>
              </w:rPr>
            </w:pPr>
            <w:r>
              <w:rPr>
                <w:rFonts w:eastAsia="Times New Roman"/>
                <w:b/>
                <w:bCs/>
                <w:sz w:val="20"/>
                <w:szCs w:val="20"/>
              </w:rPr>
              <w:t>Radyoloji</w:t>
            </w:r>
          </w:p>
        </w:tc>
        <w:tc>
          <w:tcPr>
            <w:tcW w:w="2140" w:type="dxa"/>
            <w:vMerge w:val="restart"/>
            <w:tcBorders>
              <w:right w:val="single" w:sz="8" w:space="0" w:color="auto"/>
            </w:tcBorders>
            <w:vAlign w:val="bottom"/>
          </w:tcPr>
          <w:p w14:paraId="36ECFABD" w14:textId="77777777" w:rsidR="00DF36C9" w:rsidRDefault="00BA543D">
            <w:pPr>
              <w:ind w:left="100"/>
              <w:rPr>
                <w:sz w:val="20"/>
                <w:szCs w:val="20"/>
              </w:rPr>
            </w:pPr>
            <w:r>
              <w:rPr>
                <w:rFonts w:eastAsia="Times New Roman"/>
                <w:sz w:val="20"/>
                <w:szCs w:val="20"/>
              </w:rPr>
              <w:t>Radyoloji Teknisyeni</w:t>
            </w:r>
          </w:p>
        </w:tc>
        <w:tc>
          <w:tcPr>
            <w:tcW w:w="2120" w:type="dxa"/>
            <w:tcBorders>
              <w:right w:val="single" w:sz="8" w:space="0" w:color="auto"/>
            </w:tcBorders>
            <w:vAlign w:val="bottom"/>
          </w:tcPr>
          <w:p w14:paraId="3C5C0159" w14:textId="77777777" w:rsidR="00DF36C9" w:rsidRDefault="00BA543D">
            <w:pPr>
              <w:spacing w:line="214" w:lineRule="exact"/>
              <w:ind w:left="80"/>
              <w:rPr>
                <w:sz w:val="20"/>
                <w:szCs w:val="20"/>
              </w:rPr>
            </w:pPr>
            <w:r>
              <w:rPr>
                <w:rFonts w:eastAsia="Times New Roman"/>
                <w:sz w:val="20"/>
                <w:szCs w:val="20"/>
              </w:rPr>
              <w:t>MRG prosedürünü</w:t>
            </w:r>
          </w:p>
        </w:tc>
        <w:tc>
          <w:tcPr>
            <w:tcW w:w="2120" w:type="dxa"/>
            <w:tcBorders>
              <w:right w:val="single" w:sz="8" w:space="0" w:color="auto"/>
            </w:tcBorders>
            <w:vAlign w:val="bottom"/>
          </w:tcPr>
          <w:p w14:paraId="30AC8142" w14:textId="77777777" w:rsidR="00DF36C9" w:rsidRDefault="00BA543D">
            <w:pPr>
              <w:spacing w:line="214" w:lineRule="exact"/>
              <w:ind w:left="100"/>
              <w:rPr>
                <w:sz w:val="20"/>
                <w:szCs w:val="20"/>
              </w:rPr>
            </w:pPr>
            <w:r>
              <w:rPr>
                <w:rFonts w:eastAsia="Times New Roman"/>
                <w:sz w:val="20"/>
                <w:szCs w:val="20"/>
              </w:rPr>
              <w:t>Tıbbi açıdan gereksiz</w:t>
            </w:r>
          </w:p>
        </w:tc>
        <w:tc>
          <w:tcPr>
            <w:tcW w:w="0" w:type="dxa"/>
            <w:vAlign w:val="bottom"/>
          </w:tcPr>
          <w:p w14:paraId="64E79738" w14:textId="77777777" w:rsidR="00DF36C9" w:rsidRDefault="00DF36C9">
            <w:pPr>
              <w:rPr>
                <w:sz w:val="1"/>
                <w:szCs w:val="1"/>
              </w:rPr>
            </w:pPr>
          </w:p>
        </w:tc>
      </w:tr>
      <w:tr w:rsidR="00DF36C9" w14:paraId="6845F33D" w14:textId="77777777">
        <w:trPr>
          <w:trHeight w:val="137"/>
        </w:trPr>
        <w:tc>
          <w:tcPr>
            <w:tcW w:w="2140" w:type="dxa"/>
            <w:vMerge/>
            <w:tcBorders>
              <w:left w:val="single" w:sz="8" w:space="0" w:color="auto"/>
              <w:right w:val="single" w:sz="8" w:space="0" w:color="auto"/>
            </w:tcBorders>
            <w:vAlign w:val="bottom"/>
          </w:tcPr>
          <w:p w14:paraId="76B48D37" w14:textId="77777777" w:rsidR="00DF36C9" w:rsidRDefault="00DF36C9">
            <w:pPr>
              <w:rPr>
                <w:sz w:val="11"/>
                <w:szCs w:val="11"/>
              </w:rPr>
            </w:pPr>
          </w:p>
        </w:tc>
        <w:tc>
          <w:tcPr>
            <w:tcW w:w="2140" w:type="dxa"/>
            <w:vMerge/>
            <w:tcBorders>
              <w:right w:val="single" w:sz="8" w:space="0" w:color="auto"/>
            </w:tcBorders>
            <w:vAlign w:val="bottom"/>
          </w:tcPr>
          <w:p w14:paraId="079A7FF4" w14:textId="77777777" w:rsidR="00DF36C9" w:rsidRDefault="00DF36C9">
            <w:pPr>
              <w:rPr>
                <w:sz w:val="11"/>
                <w:szCs w:val="11"/>
              </w:rPr>
            </w:pPr>
          </w:p>
        </w:tc>
        <w:tc>
          <w:tcPr>
            <w:tcW w:w="2120" w:type="dxa"/>
            <w:vMerge w:val="restart"/>
            <w:tcBorders>
              <w:right w:val="single" w:sz="8" w:space="0" w:color="auto"/>
            </w:tcBorders>
            <w:vAlign w:val="bottom"/>
          </w:tcPr>
          <w:p w14:paraId="4D2B689D" w14:textId="77777777" w:rsidR="00DF36C9" w:rsidRDefault="00BA543D">
            <w:pPr>
              <w:ind w:left="80"/>
              <w:rPr>
                <w:sz w:val="20"/>
                <w:szCs w:val="20"/>
              </w:rPr>
            </w:pPr>
            <w:r>
              <w:rPr>
                <w:rFonts w:eastAsia="Times New Roman"/>
                <w:sz w:val="20"/>
                <w:szCs w:val="20"/>
              </w:rPr>
              <w:t>uygulamak</w:t>
            </w:r>
          </w:p>
        </w:tc>
        <w:tc>
          <w:tcPr>
            <w:tcW w:w="2120" w:type="dxa"/>
            <w:vMerge w:val="restart"/>
            <w:tcBorders>
              <w:right w:val="single" w:sz="8" w:space="0" w:color="auto"/>
            </w:tcBorders>
            <w:vAlign w:val="bottom"/>
          </w:tcPr>
          <w:p w14:paraId="155938FD" w14:textId="77777777" w:rsidR="00DF36C9" w:rsidRDefault="00BA543D">
            <w:pPr>
              <w:ind w:left="100"/>
              <w:rPr>
                <w:sz w:val="20"/>
                <w:szCs w:val="20"/>
              </w:rPr>
            </w:pPr>
            <w:r>
              <w:rPr>
                <w:rFonts w:eastAsia="Times New Roman"/>
                <w:sz w:val="20"/>
                <w:szCs w:val="20"/>
              </w:rPr>
              <w:t xml:space="preserve">bir tarama </w:t>
            </w:r>
            <w:r>
              <w:rPr>
                <w:rFonts w:eastAsia="Times New Roman"/>
                <w:sz w:val="20"/>
                <w:szCs w:val="20"/>
              </w:rPr>
              <w:t>yapmak</w:t>
            </w:r>
          </w:p>
        </w:tc>
        <w:tc>
          <w:tcPr>
            <w:tcW w:w="0" w:type="dxa"/>
            <w:vAlign w:val="bottom"/>
          </w:tcPr>
          <w:p w14:paraId="1AEBEF3F" w14:textId="77777777" w:rsidR="00DF36C9" w:rsidRDefault="00DF36C9">
            <w:pPr>
              <w:rPr>
                <w:sz w:val="1"/>
                <w:szCs w:val="1"/>
              </w:rPr>
            </w:pPr>
          </w:p>
        </w:tc>
      </w:tr>
      <w:tr w:rsidR="00DF36C9" w14:paraId="617F77D5" w14:textId="77777777">
        <w:trPr>
          <w:trHeight w:val="127"/>
        </w:trPr>
        <w:tc>
          <w:tcPr>
            <w:tcW w:w="2140" w:type="dxa"/>
            <w:tcBorders>
              <w:left w:val="single" w:sz="8" w:space="0" w:color="auto"/>
              <w:right w:val="single" w:sz="8" w:space="0" w:color="auto"/>
            </w:tcBorders>
            <w:vAlign w:val="bottom"/>
          </w:tcPr>
          <w:p w14:paraId="5E916392" w14:textId="77777777" w:rsidR="00DF36C9" w:rsidRDefault="00DF36C9">
            <w:pPr>
              <w:rPr>
                <w:sz w:val="11"/>
                <w:szCs w:val="11"/>
              </w:rPr>
            </w:pPr>
          </w:p>
        </w:tc>
        <w:tc>
          <w:tcPr>
            <w:tcW w:w="2140" w:type="dxa"/>
            <w:tcBorders>
              <w:right w:val="single" w:sz="8" w:space="0" w:color="auto"/>
            </w:tcBorders>
            <w:vAlign w:val="bottom"/>
          </w:tcPr>
          <w:p w14:paraId="0AA5ADE9" w14:textId="77777777" w:rsidR="00DF36C9" w:rsidRDefault="00DF36C9">
            <w:pPr>
              <w:rPr>
                <w:sz w:val="11"/>
                <w:szCs w:val="11"/>
              </w:rPr>
            </w:pPr>
          </w:p>
        </w:tc>
        <w:tc>
          <w:tcPr>
            <w:tcW w:w="2120" w:type="dxa"/>
            <w:vMerge/>
            <w:tcBorders>
              <w:right w:val="single" w:sz="8" w:space="0" w:color="auto"/>
            </w:tcBorders>
            <w:vAlign w:val="bottom"/>
          </w:tcPr>
          <w:p w14:paraId="110D7D45" w14:textId="77777777" w:rsidR="00DF36C9" w:rsidRDefault="00DF36C9">
            <w:pPr>
              <w:rPr>
                <w:sz w:val="11"/>
                <w:szCs w:val="11"/>
              </w:rPr>
            </w:pPr>
          </w:p>
        </w:tc>
        <w:tc>
          <w:tcPr>
            <w:tcW w:w="2120" w:type="dxa"/>
            <w:vMerge/>
            <w:tcBorders>
              <w:right w:val="single" w:sz="8" w:space="0" w:color="auto"/>
            </w:tcBorders>
            <w:vAlign w:val="bottom"/>
          </w:tcPr>
          <w:p w14:paraId="4D8B6754" w14:textId="77777777" w:rsidR="00DF36C9" w:rsidRDefault="00DF36C9">
            <w:pPr>
              <w:rPr>
                <w:sz w:val="11"/>
                <w:szCs w:val="11"/>
              </w:rPr>
            </w:pPr>
          </w:p>
        </w:tc>
        <w:tc>
          <w:tcPr>
            <w:tcW w:w="0" w:type="dxa"/>
            <w:vAlign w:val="bottom"/>
          </w:tcPr>
          <w:p w14:paraId="7807E23F" w14:textId="77777777" w:rsidR="00DF36C9" w:rsidRDefault="00DF36C9">
            <w:pPr>
              <w:rPr>
                <w:sz w:val="1"/>
                <w:szCs w:val="1"/>
              </w:rPr>
            </w:pPr>
          </w:p>
        </w:tc>
      </w:tr>
      <w:tr w:rsidR="00DF36C9" w14:paraId="70CD8C16" w14:textId="77777777">
        <w:trPr>
          <w:trHeight w:val="40"/>
        </w:trPr>
        <w:tc>
          <w:tcPr>
            <w:tcW w:w="2140" w:type="dxa"/>
            <w:tcBorders>
              <w:left w:val="single" w:sz="8" w:space="0" w:color="auto"/>
              <w:bottom w:val="single" w:sz="8" w:space="0" w:color="auto"/>
              <w:right w:val="single" w:sz="8" w:space="0" w:color="auto"/>
            </w:tcBorders>
            <w:vAlign w:val="bottom"/>
          </w:tcPr>
          <w:p w14:paraId="72250469"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11272EC7"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273A3ADF"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7FF147C9" w14:textId="77777777" w:rsidR="00DF36C9" w:rsidRDefault="00DF36C9">
            <w:pPr>
              <w:rPr>
                <w:sz w:val="3"/>
                <w:szCs w:val="3"/>
              </w:rPr>
            </w:pPr>
          </w:p>
        </w:tc>
        <w:tc>
          <w:tcPr>
            <w:tcW w:w="0" w:type="dxa"/>
            <w:vAlign w:val="bottom"/>
          </w:tcPr>
          <w:p w14:paraId="665BF4DC" w14:textId="77777777" w:rsidR="00DF36C9" w:rsidRDefault="00DF36C9">
            <w:pPr>
              <w:rPr>
                <w:sz w:val="1"/>
                <w:szCs w:val="1"/>
              </w:rPr>
            </w:pPr>
          </w:p>
        </w:tc>
      </w:tr>
      <w:tr w:rsidR="00DF36C9" w14:paraId="7808A650" w14:textId="77777777">
        <w:trPr>
          <w:trHeight w:val="216"/>
        </w:trPr>
        <w:tc>
          <w:tcPr>
            <w:tcW w:w="2140" w:type="dxa"/>
            <w:vMerge w:val="restart"/>
            <w:tcBorders>
              <w:left w:val="single" w:sz="8" w:space="0" w:color="auto"/>
              <w:right w:val="single" w:sz="8" w:space="0" w:color="auto"/>
            </w:tcBorders>
            <w:vAlign w:val="bottom"/>
          </w:tcPr>
          <w:p w14:paraId="188424FA" w14:textId="77777777" w:rsidR="00DF36C9" w:rsidRDefault="00BA543D">
            <w:pPr>
              <w:ind w:left="120"/>
              <w:rPr>
                <w:sz w:val="20"/>
                <w:szCs w:val="20"/>
              </w:rPr>
            </w:pPr>
            <w:r>
              <w:rPr>
                <w:rFonts w:eastAsia="Times New Roman"/>
                <w:b/>
                <w:bCs/>
                <w:sz w:val="20"/>
                <w:szCs w:val="20"/>
              </w:rPr>
              <w:t>Laboratuvar</w:t>
            </w:r>
          </w:p>
        </w:tc>
        <w:tc>
          <w:tcPr>
            <w:tcW w:w="2140" w:type="dxa"/>
            <w:vMerge w:val="restart"/>
            <w:tcBorders>
              <w:right w:val="single" w:sz="8" w:space="0" w:color="auto"/>
            </w:tcBorders>
            <w:vAlign w:val="bottom"/>
          </w:tcPr>
          <w:p w14:paraId="208B3D66" w14:textId="77777777" w:rsidR="00DF36C9" w:rsidRDefault="00BA543D">
            <w:pPr>
              <w:ind w:left="100"/>
              <w:rPr>
                <w:sz w:val="20"/>
                <w:szCs w:val="20"/>
              </w:rPr>
            </w:pPr>
            <w:r>
              <w:rPr>
                <w:rFonts w:eastAsia="Times New Roman"/>
                <w:sz w:val="20"/>
                <w:szCs w:val="20"/>
              </w:rPr>
              <w:t>Tıbbi Teknolojist</w:t>
            </w:r>
          </w:p>
        </w:tc>
        <w:tc>
          <w:tcPr>
            <w:tcW w:w="2120" w:type="dxa"/>
            <w:tcBorders>
              <w:right w:val="single" w:sz="8" w:space="0" w:color="auto"/>
            </w:tcBorders>
            <w:vAlign w:val="bottom"/>
          </w:tcPr>
          <w:p w14:paraId="18BF3CD6" w14:textId="77777777" w:rsidR="00DF36C9" w:rsidRDefault="00BA543D">
            <w:pPr>
              <w:spacing w:line="216" w:lineRule="exact"/>
              <w:ind w:left="80"/>
              <w:rPr>
                <w:sz w:val="20"/>
                <w:szCs w:val="20"/>
              </w:rPr>
            </w:pPr>
            <w:r>
              <w:rPr>
                <w:rFonts w:eastAsia="Times New Roman"/>
                <w:sz w:val="20"/>
                <w:szCs w:val="20"/>
              </w:rPr>
              <w:t>Bir tahlil sonucunu</w:t>
            </w:r>
          </w:p>
        </w:tc>
        <w:tc>
          <w:tcPr>
            <w:tcW w:w="2120" w:type="dxa"/>
            <w:tcBorders>
              <w:right w:val="single" w:sz="8" w:space="0" w:color="auto"/>
            </w:tcBorders>
            <w:vAlign w:val="bottom"/>
          </w:tcPr>
          <w:p w14:paraId="7B8D9BDB" w14:textId="77777777" w:rsidR="00DF36C9" w:rsidRDefault="00BA543D">
            <w:pPr>
              <w:spacing w:line="216" w:lineRule="exact"/>
              <w:ind w:left="100"/>
              <w:rPr>
                <w:sz w:val="20"/>
                <w:szCs w:val="20"/>
              </w:rPr>
            </w:pPr>
            <w:r>
              <w:rPr>
                <w:rFonts w:eastAsia="Times New Roman"/>
                <w:sz w:val="20"/>
                <w:szCs w:val="20"/>
              </w:rPr>
              <w:t>Bozuk bir aleti tamir</w:t>
            </w:r>
          </w:p>
        </w:tc>
        <w:tc>
          <w:tcPr>
            <w:tcW w:w="0" w:type="dxa"/>
            <w:vAlign w:val="bottom"/>
          </w:tcPr>
          <w:p w14:paraId="02A110A8" w14:textId="77777777" w:rsidR="00DF36C9" w:rsidRDefault="00DF36C9">
            <w:pPr>
              <w:rPr>
                <w:sz w:val="1"/>
                <w:szCs w:val="1"/>
              </w:rPr>
            </w:pPr>
          </w:p>
        </w:tc>
      </w:tr>
      <w:tr w:rsidR="00DF36C9" w14:paraId="59693DC9" w14:textId="77777777">
        <w:trPr>
          <w:trHeight w:val="137"/>
        </w:trPr>
        <w:tc>
          <w:tcPr>
            <w:tcW w:w="2140" w:type="dxa"/>
            <w:vMerge/>
            <w:tcBorders>
              <w:left w:val="single" w:sz="8" w:space="0" w:color="auto"/>
              <w:right w:val="single" w:sz="8" w:space="0" w:color="auto"/>
            </w:tcBorders>
            <w:vAlign w:val="bottom"/>
          </w:tcPr>
          <w:p w14:paraId="7EE14E7C" w14:textId="77777777" w:rsidR="00DF36C9" w:rsidRDefault="00DF36C9">
            <w:pPr>
              <w:rPr>
                <w:sz w:val="11"/>
                <w:szCs w:val="11"/>
              </w:rPr>
            </w:pPr>
          </w:p>
        </w:tc>
        <w:tc>
          <w:tcPr>
            <w:tcW w:w="2140" w:type="dxa"/>
            <w:vMerge/>
            <w:tcBorders>
              <w:right w:val="single" w:sz="8" w:space="0" w:color="auto"/>
            </w:tcBorders>
            <w:vAlign w:val="bottom"/>
          </w:tcPr>
          <w:p w14:paraId="248CF2E5" w14:textId="77777777" w:rsidR="00DF36C9" w:rsidRDefault="00DF36C9">
            <w:pPr>
              <w:rPr>
                <w:sz w:val="11"/>
                <w:szCs w:val="11"/>
              </w:rPr>
            </w:pPr>
          </w:p>
        </w:tc>
        <w:tc>
          <w:tcPr>
            <w:tcW w:w="2120" w:type="dxa"/>
            <w:vMerge w:val="restart"/>
            <w:tcBorders>
              <w:right w:val="single" w:sz="8" w:space="0" w:color="auto"/>
            </w:tcBorders>
            <w:vAlign w:val="bottom"/>
          </w:tcPr>
          <w:p w14:paraId="4E4EFACE" w14:textId="77777777" w:rsidR="00DF36C9" w:rsidRDefault="00BA543D">
            <w:pPr>
              <w:ind w:left="80"/>
              <w:rPr>
                <w:sz w:val="20"/>
                <w:szCs w:val="20"/>
              </w:rPr>
            </w:pPr>
            <w:r>
              <w:rPr>
                <w:rFonts w:eastAsia="Times New Roman"/>
                <w:sz w:val="20"/>
                <w:szCs w:val="20"/>
              </w:rPr>
              <w:t>yorumlamak</w:t>
            </w:r>
          </w:p>
        </w:tc>
        <w:tc>
          <w:tcPr>
            <w:tcW w:w="2120" w:type="dxa"/>
            <w:vMerge w:val="restart"/>
            <w:tcBorders>
              <w:right w:val="single" w:sz="8" w:space="0" w:color="auto"/>
            </w:tcBorders>
            <w:vAlign w:val="bottom"/>
          </w:tcPr>
          <w:p w14:paraId="46F892D8" w14:textId="77777777" w:rsidR="00DF36C9" w:rsidRDefault="00BA543D">
            <w:pPr>
              <w:ind w:left="100"/>
              <w:rPr>
                <w:sz w:val="20"/>
                <w:szCs w:val="20"/>
              </w:rPr>
            </w:pPr>
            <w:r>
              <w:rPr>
                <w:rFonts w:eastAsia="Times New Roman"/>
                <w:sz w:val="20"/>
                <w:szCs w:val="20"/>
              </w:rPr>
              <w:t>etmek</w:t>
            </w:r>
          </w:p>
        </w:tc>
        <w:tc>
          <w:tcPr>
            <w:tcW w:w="0" w:type="dxa"/>
            <w:vAlign w:val="bottom"/>
          </w:tcPr>
          <w:p w14:paraId="4926326C" w14:textId="77777777" w:rsidR="00DF36C9" w:rsidRDefault="00DF36C9">
            <w:pPr>
              <w:rPr>
                <w:sz w:val="1"/>
                <w:szCs w:val="1"/>
              </w:rPr>
            </w:pPr>
          </w:p>
        </w:tc>
      </w:tr>
      <w:tr w:rsidR="00DF36C9" w14:paraId="4E0ECB30" w14:textId="77777777">
        <w:trPr>
          <w:trHeight w:val="127"/>
        </w:trPr>
        <w:tc>
          <w:tcPr>
            <w:tcW w:w="2140" w:type="dxa"/>
            <w:tcBorders>
              <w:left w:val="single" w:sz="8" w:space="0" w:color="auto"/>
              <w:right w:val="single" w:sz="8" w:space="0" w:color="auto"/>
            </w:tcBorders>
            <w:vAlign w:val="bottom"/>
          </w:tcPr>
          <w:p w14:paraId="35743F15" w14:textId="77777777" w:rsidR="00DF36C9" w:rsidRDefault="00DF36C9">
            <w:pPr>
              <w:rPr>
                <w:sz w:val="11"/>
                <w:szCs w:val="11"/>
              </w:rPr>
            </w:pPr>
          </w:p>
        </w:tc>
        <w:tc>
          <w:tcPr>
            <w:tcW w:w="2140" w:type="dxa"/>
            <w:tcBorders>
              <w:right w:val="single" w:sz="8" w:space="0" w:color="auto"/>
            </w:tcBorders>
            <w:vAlign w:val="bottom"/>
          </w:tcPr>
          <w:p w14:paraId="47A4D428" w14:textId="77777777" w:rsidR="00DF36C9" w:rsidRDefault="00DF36C9">
            <w:pPr>
              <w:rPr>
                <w:sz w:val="11"/>
                <w:szCs w:val="11"/>
              </w:rPr>
            </w:pPr>
          </w:p>
        </w:tc>
        <w:tc>
          <w:tcPr>
            <w:tcW w:w="2120" w:type="dxa"/>
            <w:vMerge/>
            <w:tcBorders>
              <w:right w:val="single" w:sz="8" w:space="0" w:color="auto"/>
            </w:tcBorders>
            <w:vAlign w:val="bottom"/>
          </w:tcPr>
          <w:p w14:paraId="196BDFF8" w14:textId="77777777" w:rsidR="00DF36C9" w:rsidRDefault="00DF36C9">
            <w:pPr>
              <w:rPr>
                <w:sz w:val="11"/>
                <w:szCs w:val="11"/>
              </w:rPr>
            </w:pPr>
          </w:p>
        </w:tc>
        <w:tc>
          <w:tcPr>
            <w:tcW w:w="2120" w:type="dxa"/>
            <w:vMerge/>
            <w:tcBorders>
              <w:right w:val="single" w:sz="8" w:space="0" w:color="auto"/>
            </w:tcBorders>
            <w:vAlign w:val="bottom"/>
          </w:tcPr>
          <w:p w14:paraId="5A7BF3FA" w14:textId="77777777" w:rsidR="00DF36C9" w:rsidRDefault="00DF36C9">
            <w:pPr>
              <w:rPr>
                <w:sz w:val="11"/>
                <w:szCs w:val="11"/>
              </w:rPr>
            </w:pPr>
          </w:p>
        </w:tc>
        <w:tc>
          <w:tcPr>
            <w:tcW w:w="0" w:type="dxa"/>
            <w:vAlign w:val="bottom"/>
          </w:tcPr>
          <w:p w14:paraId="604B9137" w14:textId="77777777" w:rsidR="00DF36C9" w:rsidRDefault="00DF36C9">
            <w:pPr>
              <w:rPr>
                <w:sz w:val="1"/>
                <w:szCs w:val="1"/>
              </w:rPr>
            </w:pPr>
          </w:p>
        </w:tc>
      </w:tr>
      <w:tr w:rsidR="00DF36C9" w14:paraId="422CADE2" w14:textId="77777777">
        <w:trPr>
          <w:trHeight w:val="40"/>
        </w:trPr>
        <w:tc>
          <w:tcPr>
            <w:tcW w:w="2140" w:type="dxa"/>
            <w:tcBorders>
              <w:left w:val="single" w:sz="8" w:space="0" w:color="auto"/>
              <w:bottom w:val="single" w:sz="8" w:space="0" w:color="auto"/>
              <w:right w:val="single" w:sz="8" w:space="0" w:color="auto"/>
            </w:tcBorders>
            <w:vAlign w:val="bottom"/>
          </w:tcPr>
          <w:p w14:paraId="2895D2F8" w14:textId="77777777" w:rsidR="00DF36C9" w:rsidRDefault="00DF36C9">
            <w:pPr>
              <w:rPr>
                <w:sz w:val="3"/>
                <w:szCs w:val="3"/>
              </w:rPr>
            </w:pPr>
          </w:p>
        </w:tc>
        <w:tc>
          <w:tcPr>
            <w:tcW w:w="2140" w:type="dxa"/>
            <w:tcBorders>
              <w:bottom w:val="single" w:sz="8" w:space="0" w:color="auto"/>
              <w:right w:val="single" w:sz="8" w:space="0" w:color="auto"/>
            </w:tcBorders>
            <w:vAlign w:val="bottom"/>
          </w:tcPr>
          <w:p w14:paraId="16CB4877"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0FA7C4F1"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323AFE82" w14:textId="77777777" w:rsidR="00DF36C9" w:rsidRDefault="00DF36C9">
            <w:pPr>
              <w:rPr>
                <w:sz w:val="3"/>
                <w:szCs w:val="3"/>
              </w:rPr>
            </w:pPr>
          </w:p>
        </w:tc>
        <w:tc>
          <w:tcPr>
            <w:tcW w:w="0" w:type="dxa"/>
            <w:vAlign w:val="bottom"/>
          </w:tcPr>
          <w:p w14:paraId="1C429A78" w14:textId="77777777" w:rsidR="00DF36C9" w:rsidRDefault="00DF36C9">
            <w:pPr>
              <w:rPr>
                <w:sz w:val="1"/>
                <w:szCs w:val="1"/>
              </w:rPr>
            </w:pPr>
          </w:p>
        </w:tc>
      </w:tr>
    </w:tbl>
    <w:p w14:paraId="47178B19" w14:textId="77777777" w:rsidR="00DF36C9" w:rsidRDefault="00BA543D">
      <w:pPr>
        <w:spacing w:line="20" w:lineRule="exact"/>
        <w:rPr>
          <w:sz w:val="20"/>
          <w:szCs w:val="20"/>
        </w:rPr>
      </w:pPr>
      <w:r>
        <w:rPr>
          <w:noProof/>
          <w:sz w:val="20"/>
          <w:szCs w:val="20"/>
        </w:rPr>
        <w:drawing>
          <wp:anchor distT="0" distB="0" distL="114300" distR="114300" simplePos="0" relativeHeight="251600896" behindDoc="1" locked="0" layoutInCell="0" allowOverlap="1" wp14:anchorId="261E28AC" wp14:editId="6E0B18A9">
            <wp:simplePos x="0" y="0"/>
            <wp:positionH relativeFrom="column">
              <wp:posOffset>355600</wp:posOffset>
            </wp:positionH>
            <wp:positionV relativeFrom="paragraph">
              <wp:posOffset>-399415</wp:posOffset>
            </wp:positionV>
            <wp:extent cx="4699000" cy="18542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D40094F"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Graban, 2018:76</w:t>
      </w:r>
    </w:p>
    <w:p w14:paraId="4CB203A0" w14:textId="77777777" w:rsidR="00DF36C9" w:rsidRDefault="00DF36C9">
      <w:pPr>
        <w:spacing w:line="200" w:lineRule="exact"/>
        <w:rPr>
          <w:sz w:val="20"/>
          <w:szCs w:val="20"/>
        </w:rPr>
      </w:pPr>
    </w:p>
    <w:p w14:paraId="6441E890" w14:textId="77777777" w:rsidR="00DF36C9" w:rsidRDefault="00DF36C9">
      <w:pPr>
        <w:spacing w:line="342" w:lineRule="exact"/>
        <w:rPr>
          <w:sz w:val="20"/>
          <w:szCs w:val="20"/>
        </w:rPr>
      </w:pPr>
    </w:p>
    <w:p w14:paraId="4F83DB8A" w14:textId="77777777" w:rsidR="00DF36C9" w:rsidRDefault="00BA543D">
      <w:pPr>
        <w:spacing w:line="350" w:lineRule="auto"/>
        <w:ind w:left="540" w:right="20"/>
        <w:rPr>
          <w:sz w:val="20"/>
          <w:szCs w:val="20"/>
        </w:rPr>
      </w:pPr>
      <w:r>
        <w:rPr>
          <w:rFonts w:eastAsia="Times New Roman"/>
          <w:b/>
          <w:bCs/>
          <w:sz w:val="24"/>
          <w:szCs w:val="24"/>
        </w:rPr>
        <w:t xml:space="preserve">Tablo 15: </w:t>
      </w:r>
      <w:r>
        <w:rPr>
          <w:rFonts w:eastAsia="Times New Roman"/>
          <w:sz w:val="24"/>
          <w:szCs w:val="24"/>
        </w:rPr>
        <w:t>Hastane Süreçlerindeki Farklı Ürünler İçin Değer Katan</w:t>
      </w:r>
      <w:r>
        <w:rPr>
          <w:rFonts w:eastAsia="Times New Roman"/>
          <w:b/>
          <w:bCs/>
          <w:sz w:val="24"/>
          <w:szCs w:val="24"/>
        </w:rPr>
        <w:t xml:space="preserve"> </w:t>
      </w:r>
      <w:r>
        <w:rPr>
          <w:rFonts w:eastAsia="Times New Roman"/>
          <w:sz w:val="24"/>
          <w:szCs w:val="24"/>
        </w:rPr>
        <w:t>Faaliyet</w:t>
      </w:r>
      <w:r>
        <w:rPr>
          <w:rFonts w:eastAsia="Times New Roman"/>
          <w:b/>
          <w:bCs/>
          <w:sz w:val="24"/>
          <w:szCs w:val="24"/>
        </w:rPr>
        <w:t xml:space="preserve"> </w:t>
      </w:r>
      <w:r>
        <w:rPr>
          <w:rFonts w:eastAsia="Times New Roman"/>
          <w:sz w:val="24"/>
          <w:szCs w:val="24"/>
        </w:rPr>
        <w:t>ve Değer</w:t>
      </w:r>
      <w:r>
        <w:rPr>
          <w:rFonts w:eastAsia="Times New Roman"/>
          <w:b/>
          <w:bCs/>
          <w:sz w:val="24"/>
          <w:szCs w:val="24"/>
        </w:rPr>
        <w:t xml:space="preserve"> </w:t>
      </w:r>
      <w:r>
        <w:rPr>
          <w:rFonts w:eastAsia="Times New Roman"/>
          <w:sz w:val="24"/>
          <w:szCs w:val="24"/>
        </w:rPr>
        <w:t>Katmayan Faaliyet Örnekleri</w:t>
      </w:r>
    </w:p>
    <w:tbl>
      <w:tblPr>
        <w:tblW w:w="0" w:type="auto"/>
        <w:tblInd w:w="550" w:type="dxa"/>
        <w:tblLayout w:type="fixed"/>
        <w:tblCellMar>
          <w:left w:w="0" w:type="dxa"/>
          <w:right w:w="0" w:type="dxa"/>
        </w:tblCellMar>
        <w:tblLook w:val="04A0" w:firstRow="1" w:lastRow="0" w:firstColumn="1" w:lastColumn="0" w:noHBand="0" w:noVBand="1"/>
      </w:tblPr>
      <w:tblGrid>
        <w:gridCol w:w="2140"/>
        <w:gridCol w:w="60"/>
        <w:gridCol w:w="2080"/>
        <w:gridCol w:w="2120"/>
        <w:gridCol w:w="2120"/>
        <w:gridCol w:w="30"/>
      </w:tblGrid>
      <w:tr w:rsidR="00DF36C9" w14:paraId="2705181B" w14:textId="77777777">
        <w:trPr>
          <w:trHeight w:val="240"/>
        </w:trPr>
        <w:tc>
          <w:tcPr>
            <w:tcW w:w="2140" w:type="dxa"/>
            <w:vMerge w:val="restart"/>
            <w:tcBorders>
              <w:top w:val="single" w:sz="8" w:space="0" w:color="auto"/>
              <w:left w:val="single" w:sz="8" w:space="0" w:color="auto"/>
              <w:right w:val="single" w:sz="8" w:space="0" w:color="auto"/>
            </w:tcBorders>
            <w:vAlign w:val="bottom"/>
          </w:tcPr>
          <w:p w14:paraId="108A274F" w14:textId="77777777" w:rsidR="00DF36C9" w:rsidRDefault="00BA543D">
            <w:pPr>
              <w:ind w:left="120"/>
              <w:rPr>
                <w:sz w:val="20"/>
                <w:szCs w:val="20"/>
              </w:rPr>
            </w:pPr>
            <w:r>
              <w:rPr>
                <w:rFonts w:eastAsia="Times New Roman"/>
                <w:b/>
                <w:bCs/>
                <w:sz w:val="20"/>
                <w:szCs w:val="20"/>
              </w:rPr>
              <w:t>Servis</w:t>
            </w:r>
          </w:p>
        </w:tc>
        <w:tc>
          <w:tcPr>
            <w:tcW w:w="60" w:type="dxa"/>
            <w:tcBorders>
              <w:top w:val="single" w:sz="8" w:space="0" w:color="auto"/>
            </w:tcBorders>
            <w:vAlign w:val="bottom"/>
          </w:tcPr>
          <w:p w14:paraId="1F12C3F0" w14:textId="77777777" w:rsidR="00DF36C9" w:rsidRDefault="00DF36C9">
            <w:pPr>
              <w:rPr>
                <w:sz w:val="20"/>
                <w:szCs w:val="20"/>
              </w:rPr>
            </w:pPr>
          </w:p>
        </w:tc>
        <w:tc>
          <w:tcPr>
            <w:tcW w:w="2080" w:type="dxa"/>
            <w:vMerge w:val="restart"/>
            <w:tcBorders>
              <w:top w:val="single" w:sz="8" w:space="0" w:color="auto"/>
              <w:right w:val="single" w:sz="8" w:space="0" w:color="auto"/>
            </w:tcBorders>
            <w:vAlign w:val="bottom"/>
          </w:tcPr>
          <w:p w14:paraId="2DF3978B" w14:textId="77777777" w:rsidR="00DF36C9" w:rsidRDefault="00BA543D">
            <w:pPr>
              <w:ind w:left="40"/>
              <w:rPr>
                <w:sz w:val="20"/>
                <w:szCs w:val="20"/>
              </w:rPr>
            </w:pPr>
            <w:r>
              <w:rPr>
                <w:rFonts w:eastAsia="Times New Roman"/>
                <w:b/>
                <w:bCs/>
                <w:sz w:val="20"/>
                <w:szCs w:val="20"/>
              </w:rPr>
              <w:t>Ürün</w:t>
            </w:r>
          </w:p>
        </w:tc>
        <w:tc>
          <w:tcPr>
            <w:tcW w:w="2120" w:type="dxa"/>
            <w:tcBorders>
              <w:top w:val="single" w:sz="8" w:space="0" w:color="auto"/>
              <w:right w:val="single" w:sz="8" w:space="0" w:color="auto"/>
            </w:tcBorders>
            <w:vAlign w:val="bottom"/>
          </w:tcPr>
          <w:p w14:paraId="750982AA" w14:textId="77777777" w:rsidR="00DF36C9" w:rsidRDefault="00BA543D">
            <w:pPr>
              <w:ind w:left="80"/>
              <w:rPr>
                <w:sz w:val="20"/>
                <w:szCs w:val="20"/>
              </w:rPr>
            </w:pPr>
            <w:r>
              <w:rPr>
                <w:rFonts w:eastAsia="Times New Roman"/>
                <w:b/>
                <w:bCs/>
                <w:sz w:val="20"/>
                <w:szCs w:val="20"/>
              </w:rPr>
              <w:t>Değer Katan Faaliyet</w:t>
            </w:r>
          </w:p>
        </w:tc>
        <w:tc>
          <w:tcPr>
            <w:tcW w:w="2120" w:type="dxa"/>
            <w:tcBorders>
              <w:top w:val="single" w:sz="8" w:space="0" w:color="auto"/>
              <w:right w:val="single" w:sz="8" w:space="0" w:color="auto"/>
            </w:tcBorders>
            <w:vAlign w:val="bottom"/>
          </w:tcPr>
          <w:p w14:paraId="08E6A56D" w14:textId="77777777" w:rsidR="00DF36C9" w:rsidRDefault="00BA543D">
            <w:pPr>
              <w:ind w:left="80"/>
              <w:rPr>
                <w:sz w:val="20"/>
                <w:szCs w:val="20"/>
              </w:rPr>
            </w:pPr>
            <w:r>
              <w:rPr>
                <w:rFonts w:eastAsia="Times New Roman"/>
                <w:b/>
                <w:bCs/>
                <w:sz w:val="20"/>
                <w:szCs w:val="20"/>
              </w:rPr>
              <w:t>Değer Katmayan</w:t>
            </w:r>
          </w:p>
        </w:tc>
        <w:tc>
          <w:tcPr>
            <w:tcW w:w="0" w:type="dxa"/>
            <w:vAlign w:val="bottom"/>
          </w:tcPr>
          <w:p w14:paraId="13650F35" w14:textId="77777777" w:rsidR="00DF36C9" w:rsidRDefault="00DF36C9">
            <w:pPr>
              <w:rPr>
                <w:sz w:val="1"/>
                <w:szCs w:val="1"/>
              </w:rPr>
            </w:pPr>
          </w:p>
        </w:tc>
      </w:tr>
      <w:tr w:rsidR="00DF36C9" w14:paraId="677C355C" w14:textId="77777777">
        <w:trPr>
          <w:trHeight w:val="132"/>
        </w:trPr>
        <w:tc>
          <w:tcPr>
            <w:tcW w:w="2140" w:type="dxa"/>
            <w:vMerge/>
            <w:tcBorders>
              <w:left w:val="single" w:sz="8" w:space="0" w:color="auto"/>
              <w:right w:val="single" w:sz="8" w:space="0" w:color="auto"/>
            </w:tcBorders>
            <w:vAlign w:val="bottom"/>
          </w:tcPr>
          <w:p w14:paraId="097A91F6" w14:textId="77777777" w:rsidR="00DF36C9" w:rsidRDefault="00DF36C9">
            <w:pPr>
              <w:rPr>
                <w:sz w:val="11"/>
                <w:szCs w:val="11"/>
              </w:rPr>
            </w:pPr>
          </w:p>
        </w:tc>
        <w:tc>
          <w:tcPr>
            <w:tcW w:w="60" w:type="dxa"/>
            <w:vAlign w:val="bottom"/>
          </w:tcPr>
          <w:p w14:paraId="3E3E4F27" w14:textId="77777777" w:rsidR="00DF36C9" w:rsidRDefault="00DF36C9">
            <w:pPr>
              <w:rPr>
                <w:sz w:val="11"/>
                <w:szCs w:val="11"/>
              </w:rPr>
            </w:pPr>
          </w:p>
        </w:tc>
        <w:tc>
          <w:tcPr>
            <w:tcW w:w="2080" w:type="dxa"/>
            <w:vMerge/>
            <w:tcBorders>
              <w:right w:val="single" w:sz="8" w:space="0" w:color="auto"/>
            </w:tcBorders>
            <w:vAlign w:val="bottom"/>
          </w:tcPr>
          <w:p w14:paraId="776F5B43" w14:textId="77777777" w:rsidR="00DF36C9" w:rsidRDefault="00DF36C9">
            <w:pPr>
              <w:rPr>
                <w:sz w:val="11"/>
                <w:szCs w:val="11"/>
              </w:rPr>
            </w:pPr>
          </w:p>
        </w:tc>
        <w:tc>
          <w:tcPr>
            <w:tcW w:w="2120" w:type="dxa"/>
            <w:vMerge w:val="restart"/>
            <w:tcBorders>
              <w:right w:val="single" w:sz="8" w:space="0" w:color="auto"/>
            </w:tcBorders>
            <w:vAlign w:val="bottom"/>
          </w:tcPr>
          <w:p w14:paraId="060D2037" w14:textId="77777777" w:rsidR="00DF36C9" w:rsidRDefault="00BA543D">
            <w:pPr>
              <w:ind w:left="80"/>
              <w:rPr>
                <w:sz w:val="20"/>
                <w:szCs w:val="20"/>
              </w:rPr>
            </w:pPr>
            <w:r>
              <w:rPr>
                <w:rFonts w:eastAsia="Times New Roman"/>
                <w:b/>
                <w:bCs/>
                <w:sz w:val="20"/>
                <w:szCs w:val="20"/>
              </w:rPr>
              <w:t>Örneği</w:t>
            </w:r>
          </w:p>
        </w:tc>
        <w:tc>
          <w:tcPr>
            <w:tcW w:w="2120" w:type="dxa"/>
            <w:vMerge w:val="restart"/>
            <w:tcBorders>
              <w:right w:val="single" w:sz="8" w:space="0" w:color="auto"/>
            </w:tcBorders>
            <w:vAlign w:val="bottom"/>
          </w:tcPr>
          <w:p w14:paraId="40998FA9" w14:textId="77777777" w:rsidR="00DF36C9" w:rsidRDefault="00BA543D">
            <w:pPr>
              <w:ind w:left="80"/>
              <w:rPr>
                <w:sz w:val="20"/>
                <w:szCs w:val="20"/>
              </w:rPr>
            </w:pPr>
            <w:r>
              <w:rPr>
                <w:rFonts w:eastAsia="Times New Roman"/>
                <w:b/>
                <w:bCs/>
                <w:sz w:val="20"/>
                <w:szCs w:val="20"/>
              </w:rPr>
              <w:t>Faaliyet Örneği</w:t>
            </w:r>
          </w:p>
        </w:tc>
        <w:tc>
          <w:tcPr>
            <w:tcW w:w="0" w:type="dxa"/>
            <w:vAlign w:val="bottom"/>
          </w:tcPr>
          <w:p w14:paraId="5E290A47" w14:textId="77777777" w:rsidR="00DF36C9" w:rsidRDefault="00DF36C9">
            <w:pPr>
              <w:rPr>
                <w:sz w:val="1"/>
                <w:szCs w:val="1"/>
              </w:rPr>
            </w:pPr>
          </w:p>
        </w:tc>
      </w:tr>
      <w:tr w:rsidR="00DF36C9" w14:paraId="6FA3A778" w14:textId="77777777">
        <w:trPr>
          <w:trHeight w:val="132"/>
        </w:trPr>
        <w:tc>
          <w:tcPr>
            <w:tcW w:w="2140" w:type="dxa"/>
            <w:tcBorders>
              <w:left w:val="single" w:sz="8" w:space="0" w:color="auto"/>
              <w:right w:val="single" w:sz="8" w:space="0" w:color="auto"/>
            </w:tcBorders>
            <w:vAlign w:val="bottom"/>
          </w:tcPr>
          <w:p w14:paraId="2317F605" w14:textId="77777777" w:rsidR="00DF36C9" w:rsidRDefault="00DF36C9">
            <w:pPr>
              <w:rPr>
                <w:sz w:val="11"/>
                <w:szCs w:val="11"/>
              </w:rPr>
            </w:pPr>
          </w:p>
        </w:tc>
        <w:tc>
          <w:tcPr>
            <w:tcW w:w="60" w:type="dxa"/>
            <w:vAlign w:val="bottom"/>
          </w:tcPr>
          <w:p w14:paraId="6945F15C" w14:textId="77777777" w:rsidR="00DF36C9" w:rsidRDefault="00DF36C9">
            <w:pPr>
              <w:rPr>
                <w:sz w:val="11"/>
                <w:szCs w:val="11"/>
              </w:rPr>
            </w:pPr>
          </w:p>
        </w:tc>
        <w:tc>
          <w:tcPr>
            <w:tcW w:w="2080" w:type="dxa"/>
            <w:tcBorders>
              <w:right w:val="single" w:sz="8" w:space="0" w:color="auto"/>
            </w:tcBorders>
            <w:vAlign w:val="bottom"/>
          </w:tcPr>
          <w:p w14:paraId="3B494491" w14:textId="77777777" w:rsidR="00DF36C9" w:rsidRDefault="00DF36C9">
            <w:pPr>
              <w:rPr>
                <w:sz w:val="11"/>
                <w:szCs w:val="11"/>
              </w:rPr>
            </w:pPr>
          </w:p>
        </w:tc>
        <w:tc>
          <w:tcPr>
            <w:tcW w:w="2120" w:type="dxa"/>
            <w:vMerge/>
            <w:tcBorders>
              <w:right w:val="single" w:sz="8" w:space="0" w:color="auto"/>
            </w:tcBorders>
            <w:vAlign w:val="bottom"/>
          </w:tcPr>
          <w:p w14:paraId="04D848F8" w14:textId="77777777" w:rsidR="00DF36C9" w:rsidRDefault="00DF36C9">
            <w:pPr>
              <w:rPr>
                <w:sz w:val="11"/>
                <w:szCs w:val="11"/>
              </w:rPr>
            </w:pPr>
          </w:p>
        </w:tc>
        <w:tc>
          <w:tcPr>
            <w:tcW w:w="2120" w:type="dxa"/>
            <w:vMerge/>
            <w:tcBorders>
              <w:right w:val="single" w:sz="8" w:space="0" w:color="auto"/>
            </w:tcBorders>
            <w:vAlign w:val="bottom"/>
          </w:tcPr>
          <w:p w14:paraId="787400D9" w14:textId="77777777" w:rsidR="00DF36C9" w:rsidRDefault="00DF36C9">
            <w:pPr>
              <w:rPr>
                <w:sz w:val="11"/>
                <w:szCs w:val="11"/>
              </w:rPr>
            </w:pPr>
          </w:p>
        </w:tc>
        <w:tc>
          <w:tcPr>
            <w:tcW w:w="0" w:type="dxa"/>
            <w:vAlign w:val="bottom"/>
          </w:tcPr>
          <w:p w14:paraId="15516BDD" w14:textId="77777777" w:rsidR="00DF36C9" w:rsidRDefault="00DF36C9">
            <w:pPr>
              <w:rPr>
                <w:sz w:val="1"/>
                <w:szCs w:val="1"/>
              </w:rPr>
            </w:pPr>
          </w:p>
        </w:tc>
      </w:tr>
      <w:tr w:rsidR="00DF36C9" w14:paraId="5E3F751E" w14:textId="77777777">
        <w:trPr>
          <w:trHeight w:val="35"/>
        </w:trPr>
        <w:tc>
          <w:tcPr>
            <w:tcW w:w="2140" w:type="dxa"/>
            <w:tcBorders>
              <w:left w:val="single" w:sz="8" w:space="0" w:color="auto"/>
              <w:bottom w:val="single" w:sz="8" w:space="0" w:color="auto"/>
              <w:right w:val="single" w:sz="8" w:space="0" w:color="auto"/>
            </w:tcBorders>
            <w:vAlign w:val="bottom"/>
          </w:tcPr>
          <w:p w14:paraId="745C8A8C" w14:textId="77777777" w:rsidR="00DF36C9" w:rsidRDefault="00DF36C9">
            <w:pPr>
              <w:rPr>
                <w:sz w:val="3"/>
                <w:szCs w:val="3"/>
              </w:rPr>
            </w:pPr>
          </w:p>
        </w:tc>
        <w:tc>
          <w:tcPr>
            <w:tcW w:w="60" w:type="dxa"/>
            <w:tcBorders>
              <w:bottom w:val="single" w:sz="8" w:space="0" w:color="auto"/>
            </w:tcBorders>
            <w:vAlign w:val="bottom"/>
          </w:tcPr>
          <w:p w14:paraId="1D3C02B0"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223FEE16"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099D74CC"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78966F6D" w14:textId="77777777" w:rsidR="00DF36C9" w:rsidRDefault="00DF36C9">
            <w:pPr>
              <w:rPr>
                <w:sz w:val="3"/>
                <w:szCs w:val="3"/>
              </w:rPr>
            </w:pPr>
          </w:p>
        </w:tc>
        <w:tc>
          <w:tcPr>
            <w:tcW w:w="0" w:type="dxa"/>
            <w:vAlign w:val="bottom"/>
          </w:tcPr>
          <w:p w14:paraId="3E3DA714" w14:textId="77777777" w:rsidR="00DF36C9" w:rsidRDefault="00DF36C9">
            <w:pPr>
              <w:rPr>
                <w:sz w:val="1"/>
                <w:szCs w:val="1"/>
              </w:rPr>
            </w:pPr>
          </w:p>
        </w:tc>
      </w:tr>
      <w:tr w:rsidR="00DF36C9" w14:paraId="6B2B3FFF" w14:textId="77777777">
        <w:trPr>
          <w:trHeight w:val="214"/>
        </w:trPr>
        <w:tc>
          <w:tcPr>
            <w:tcW w:w="2140" w:type="dxa"/>
            <w:tcBorders>
              <w:left w:val="single" w:sz="8" w:space="0" w:color="auto"/>
              <w:right w:val="single" w:sz="8" w:space="0" w:color="auto"/>
            </w:tcBorders>
            <w:vAlign w:val="bottom"/>
          </w:tcPr>
          <w:p w14:paraId="437CEB59" w14:textId="77777777" w:rsidR="00DF36C9" w:rsidRDefault="00DF36C9">
            <w:pPr>
              <w:rPr>
                <w:sz w:val="18"/>
                <w:szCs w:val="18"/>
              </w:rPr>
            </w:pPr>
          </w:p>
        </w:tc>
        <w:tc>
          <w:tcPr>
            <w:tcW w:w="60" w:type="dxa"/>
            <w:vAlign w:val="bottom"/>
          </w:tcPr>
          <w:p w14:paraId="2A5D7AF1" w14:textId="77777777" w:rsidR="00DF36C9" w:rsidRDefault="00DF36C9">
            <w:pPr>
              <w:rPr>
                <w:sz w:val="18"/>
                <w:szCs w:val="18"/>
              </w:rPr>
            </w:pPr>
          </w:p>
        </w:tc>
        <w:tc>
          <w:tcPr>
            <w:tcW w:w="2080" w:type="dxa"/>
            <w:tcBorders>
              <w:right w:val="single" w:sz="8" w:space="0" w:color="auto"/>
            </w:tcBorders>
            <w:vAlign w:val="bottom"/>
          </w:tcPr>
          <w:p w14:paraId="5F423F93" w14:textId="77777777" w:rsidR="00DF36C9" w:rsidRDefault="00DF36C9">
            <w:pPr>
              <w:rPr>
                <w:sz w:val="18"/>
                <w:szCs w:val="18"/>
              </w:rPr>
            </w:pPr>
          </w:p>
        </w:tc>
        <w:tc>
          <w:tcPr>
            <w:tcW w:w="2120" w:type="dxa"/>
            <w:tcBorders>
              <w:right w:val="single" w:sz="8" w:space="0" w:color="auto"/>
            </w:tcBorders>
            <w:vAlign w:val="bottom"/>
          </w:tcPr>
          <w:p w14:paraId="0B8DC3F2" w14:textId="77777777" w:rsidR="00DF36C9" w:rsidRDefault="00DF36C9">
            <w:pPr>
              <w:rPr>
                <w:sz w:val="18"/>
                <w:szCs w:val="18"/>
              </w:rPr>
            </w:pPr>
          </w:p>
        </w:tc>
        <w:tc>
          <w:tcPr>
            <w:tcW w:w="2120" w:type="dxa"/>
            <w:tcBorders>
              <w:right w:val="single" w:sz="8" w:space="0" w:color="auto"/>
            </w:tcBorders>
            <w:vAlign w:val="bottom"/>
          </w:tcPr>
          <w:p w14:paraId="58A2D0B6" w14:textId="77777777" w:rsidR="00DF36C9" w:rsidRDefault="00BA543D">
            <w:pPr>
              <w:spacing w:line="214" w:lineRule="exact"/>
              <w:ind w:left="80"/>
              <w:rPr>
                <w:sz w:val="20"/>
                <w:szCs w:val="20"/>
              </w:rPr>
            </w:pPr>
            <w:r>
              <w:rPr>
                <w:rFonts w:eastAsia="Times New Roman"/>
                <w:sz w:val="20"/>
                <w:szCs w:val="20"/>
              </w:rPr>
              <w:t>Sıra beklemek,</w:t>
            </w:r>
          </w:p>
        </w:tc>
        <w:tc>
          <w:tcPr>
            <w:tcW w:w="0" w:type="dxa"/>
            <w:vAlign w:val="bottom"/>
          </w:tcPr>
          <w:p w14:paraId="792DBFFD" w14:textId="77777777" w:rsidR="00DF36C9" w:rsidRDefault="00DF36C9">
            <w:pPr>
              <w:rPr>
                <w:sz w:val="1"/>
                <w:szCs w:val="1"/>
              </w:rPr>
            </w:pPr>
          </w:p>
        </w:tc>
      </w:tr>
      <w:tr w:rsidR="00DF36C9" w14:paraId="10A62C4D" w14:textId="77777777">
        <w:trPr>
          <w:trHeight w:val="264"/>
        </w:trPr>
        <w:tc>
          <w:tcPr>
            <w:tcW w:w="2140" w:type="dxa"/>
            <w:tcBorders>
              <w:left w:val="single" w:sz="8" w:space="0" w:color="auto"/>
              <w:right w:val="single" w:sz="8" w:space="0" w:color="auto"/>
            </w:tcBorders>
            <w:vAlign w:val="bottom"/>
          </w:tcPr>
          <w:p w14:paraId="754319D6" w14:textId="77777777" w:rsidR="00DF36C9" w:rsidRDefault="00DF36C9"/>
        </w:tc>
        <w:tc>
          <w:tcPr>
            <w:tcW w:w="60" w:type="dxa"/>
            <w:vAlign w:val="bottom"/>
          </w:tcPr>
          <w:p w14:paraId="2A431EDB" w14:textId="77777777" w:rsidR="00DF36C9" w:rsidRDefault="00DF36C9"/>
        </w:tc>
        <w:tc>
          <w:tcPr>
            <w:tcW w:w="2080" w:type="dxa"/>
            <w:tcBorders>
              <w:right w:val="single" w:sz="8" w:space="0" w:color="auto"/>
            </w:tcBorders>
            <w:vAlign w:val="bottom"/>
          </w:tcPr>
          <w:p w14:paraId="6C0371A0" w14:textId="77777777" w:rsidR="00DF36C9" w:rsidRDefault="00DF36C9"/>
        </w:tc>
        <w:tc>
          <w:tcPr>
            <w:tcW w:w="2120" w:type="dxa"/>
            <w:vMerge w:val="restart"/>
            <w:tcBorders>
              <w:right w:val="single" w:sz="8" w:space="0" w:color="auto"/>
            </w:tcBorders>
            <w:vAlign w:val="bottom"/>
          </w:tcPr>
          <w:p w14:paraId="5B2AFE8F" w14:textId="77777777" w:rsidR="00DF36C9" w:rsidRDefault="00BA543D">
            <w:pPr>
              <w:ind w:left="80"/>
              <w:rPr>
                <w:sz w:val="20"/>
                <w:szCs w:val="20"/>
              </w:rPr>
            </w:pPr>
            <w:r>
              <w:rPr>
                <w:rFonts w:eastAsia="Times New Roman"/>
                <w:sz w:val="20"/>
                <w:szCs w:val="20"/>
              </w:rPr>
              <w:t>Muayene ve tedavi</w:t>
            </w:r>
          </w:p>
        </w:tc>
        <w:tc>
          <w:tcPr>
            <w:tcW w:w="2120" w:type="dxa"/>
            <w:tcBorders>
              <w:right w:val="single" w:sz="8" w:space="0" w:color="auto"/>
            </w:tcBorders>
            <w:vAlign w:val="bottom"/>
          </w:tcPr>
          <w:p w14:paraId="1B74A279" w14:textId="77777777" w:rsidR="00DF36C9" w:rsidRDefault="00BA543D">
            <w:pPr>
              <w:ind w:left="80"/>
              <w:rPr>
                <w:sz w:val="20"/>
                <w:szCs w:val="20"/>
              </w:rPr>
            </w:pPr>
            <w:r>
              <w:rPr>
                <w:rFonts w:eastAsia="Times New Roman"/>
                <w:sz w:val="20"/>
                <w:szCs w:val="20"/>
              </w:rPr>
              <w:t>tahlil/tetkik işlemleri</w:t>
            </w:r>
          </w:p>
        </w:tc>
        <w:tc>
          <w:tcPr>
            <w:tcW w:w="0" w:type="dxa"/>
            <w:vAlign w:val="bottom"/>
          </w:tcPr>
          <w:p w14:paraId="6489AC5C" w14:textId="77777777" w:rsidR="00DF36C9" w:rsidRDefault="00DF36C9">
            <w:pPr>
              <w:rPr>
                <w:sz w:val="1"/>
                <w:szCs w:val="1"/>
              </w:rPr>
            </w:pPr>
          </w:p>
        </w:tc>
      </w:tr>
      <w:tr w:rsidR="00DF36C9" w14:paraId="5C5DF385" w14:textId="77777777">
        <w:trPr>
          <w:trHeight w:val="132"/>
        </w:trPr>
        <w:tc>
          <w:tcPr>
            <w:tcW w:w="2140" w:type="dxa"/>
            <w:vMerge w:val="restart"/>
            <w:tcBorders>
              <w:left w:val="single" w:sz="8" w:space="0" w:color="auto"/>
              <w:right w:val="single" w:sz="8" w:space="0" w:color="auto"/>
            </w:tcBorders>
            <w:vAlign w:val="bottom"/>
          </w:tcPr>
          <w:p w14:paraId="51FE4882" w14:textId="77777777" w:rsidR="00DF36C9" w:rsidRDefault="00BA543D">
            <w:pPr>
              <w:ind w:left="120"/>
              <w:rPr>
                <w:sz w:val="20"/>
                <w:szCs w:val="20"/>
              </w:rPr>
            </w:pPr>
            <w:r>
              <w:rPr>
                <w:rFonts w:eastAsia="Times New Roman"/>
                <w:b/>
                <w:bCs/>
                <w:sz w:val="20"/>
                <w:szCs w:val="20"/>
              </w:rPr>
              <w:t>Acil Servis</w:t>
            </w:r>
          </w:p>
        </w:tc>
        <w:tc>
          <w:tcPr>
            <w:tcW w:w="60" w:type="dxa"/>
            <w:vAlign w:val="bottom"/>
          </w:tcPr>
          <w:p w14:paraId="23308875" w14:textId="77777777" w:rsidR="00DF36C9" w:rsidRDefault="00DF36C9">
            <w:pPr>
              <w:rPr>
                <w:sz w:val="11"/>
                <w:szCs w:val="11"/>
              </w:rPr>
            </w:pPr>
          </w:p>
        </w:tc>
        <w:tc>
          <w:tcPr>
            <w:tcW w:w="2080" w:type="dxa"/>
            <w:vMerge w:val="restart"/>
            <w:tcBorders>
              <w:right w:val="single" w:sz="8" w:space="0" w:color="auto"/>
            </w:tcBorders>
            <w:vAlign w:val="bottom"/>
          </w:tcPr>
          <w:p w14:paraId="17EFB331" w14:textId="77777777" w:rsidR="00DF36C9" w:rsidRDefault="00BA543D">
            <w:pPr>
              <w:ind w:left="40"/>
              <w:rPr>
                <w:sz w:val="20"/>
                <w:szCs w:val="20"/>
              </w:rPr>
            </w:pPr>
            <w:r>
              <w:rPr>
                <w:rFonts w:eastAsia="Times New Roman"/>
                <w:sz w:val="20"/>
                <w:szCs w:val="20"/>
              </w:rPr>
              <w:t>Hasta</w:t>
            </w:r>
          </w:p>
        </w:tc>
        <w:tc>
          <w:tcPr>
            <w:tcW w:w="2120" w:type="dxa"/>
            <w:vMerge/>
            <w:tcBorders>
              <w:right w:val="single" w:sz="8" w:space="0" w:color="auto"/>
            </w:tcBorders>
            <w:vAlign w:val="bottom"/>
          </w:tcPr>
          <w:p w14:paraId="61BA2B9A" w14:textId="77777777" w:rsidR="00DF36C9" w:rsidRDefault="00DF36C9">
            <w:pPr>
              <w:rPr>
                <w:sz w:val="11"/>
                <w:szCs w:val="11"/>
              </w:rPr>
            </w:pPr>
          </w:p>
        </w:tc>
        <w:tc>
          <w:tcPr>
            <w:tcW w:w="2120" w:type="dxa"/>
            <w:vMerge w:val="restart"/>
            <w:tcBorders>
              <w:right w:val="single" w:sz="8" w:space="0" w:color="auto"/>
            </w:tcBorders>
            <w:vAlign w:val="bottom"/>
          </w:tcPr>
          <w:p w14:paraId="3E2793C1" w14:textId="77777777" w:rsidR="00DF36C9" w:rsidRDefault="00BA543D">
            <w:pPr>
              <w:ind w:left="80"/>
              <w:rPr>
                <w:sz w:val="20"/>
                <w:szCs w:val="20"/>
              </w:rPr>
            </w:pPr>
            <w:r>
              <w:rPr>
                <w:rFonts w:eastAsia="Times New Roman"/>
                <w:sz w:val="20"/>
                <w:szCs w:val="20"/>
              </w:rPr>
              <w:t>için beklemek,</w:t>
            </w:r>
          </w:p>
        </w:tc>
        <w:tc>
          <w:tcPr>
            <w:tcW w:w="0" w:type="dxa"/>
            <w:vAlign w:val="bottom"/>
          </w:tcPr>
          <w:p w14:paraId="0F5C20AB" w14:textId="77777777" w:rsidR="00DF36C9" w:rsidRDefault="00DF36C9">
            <w:pPr>
              <w:rPr>
                <w:sz w:val="1"/>
                <w:szCs w:val="1"/>
              </w:rPr>
            </w:pPr>
          </w:p>
        </w:tc>
      </w:tr>
      <w:tr w:rsidR="00DF36C9" w14:paraId="4ACE86D1" w14:textId="77777777">
        <w:trPr>
          <w:trHeight w:val="137"/>
        </w:trPr>
        <w:tc>
          <w:tcPr>
            <w:tcW w:w="2140" w:type="dxa"/>
            <w:vMerge/>
            <w:tcBorders>
              <w:left w:val="single" w:sz="8" w:space="0" w:color="auto"/>
              <w:right w:val="single" w:sz="8" w:space="0" w:color="auto"/>
            </w:tcBorders>
            <w:vAlign w:val="bottom"/>
          </w:tcPr>
          <w:p w14:paraId="1B542663" w14:textId="77777777" w:rsidR="00DF36C9" w:rsidRDefault="00DF36C9">
            <w:pPr>
              <w:rPr>
                <w:sz w:val="11"/>
                <w:szCs w:val="11"/>
              </w:rPr>
            </w:pPr>
          </w:p>
        </w:tc>
        <w:tc>
          <w:tcPr>
            <w:tcW w:w="60" w:type="dxa"/>
            <w:vAlign w:val="bottom"/>
          </w:tcPr>
          <w:p w14:paraId="06515B1E" w14:textId="77777777" w:rsidR="00DF36C9" w:rsidRDefault="00DF36C9">
            <w:pPr>
              <w:rPr>
                <w:sz w:val="11"/>
                <w:szCs w:val="11"/>
              </w:rPr>
            </w:pPr>
          </w:p>
        </w:tc>
        <w:tc>
          <w:tcPr>
            <w:tcW w:w="2080" w:type="dxa"/>
            <w:vMerge/>
            <w:tcBorders>
              <w:right w:val="single" w:sz="8" w:space="0" w:color="auto"/>
            </w:tcBorders>
            <w:vAlign w:val="bottom"/>
          </w:tcPr>
          <w:p w14:paraId="7A213562" w14:textId="77777777" w:rsidR="00DF36C9" w:rsidRDefault="00DF36C9">
            <w:pPr>
              <w:rPr>
                <w:sz w:val="11"/>
                <w:szCs w:val="11"/>
              </w:rPr>
            </w:pPr>
          </w:p>
        </w:tc>
        <w:tc>
          <w:tcPr>
            <w:tcW w:w="2120" w:type="dxa"/>
            <w:vMerge w:val="restart"/>
            <w:tcBorders>
              <w:right w:val="single" w:sz="8" w:space="0" w:color="auto"/>
            </w:tcBorders>
            <w:vAlign w:val="bottom"/>
          </w:tcPr>
          <w:p w14:paraId="6709E63D" w14:textId="77777777" w:rsidR="00DF36C9" w:rsidRDefault="00BA543D">
            <w:pPr>
              <w:ind w:left="80"/>
              <w:rPr>
                <w:sz w:val="20"/>
                <w:szCs w:val="20"/>
              </w:rPr>
            </w:pPr>
            <w:r>
              <w:rPr>
                <w:rFonts w:eastAsia="Times New Roman"/>
                <w:sz w:val="20"/>
                <w:szCs w:val="20"/>
              </w:rPr>
              <w:t>edilmek</w:t>
            </w:r>
          </w:p>
        </w:tc>
        <w:tc>
          <w:tcPr>
            <w:tcW w:w="2120" w:type="dxa"/>
            <w:vMerge/>
            <w:tcBorders>
              <w:right w:val="single" w:sz="8" w:space="0" w:color="auto"/>
            </w:tcBorders>
            <w:vAlign w:val="bottom"/>
          </w:tcPr>
          <w:p w14:paraId="01D292E6" w14:textId="77777777" w:rsidR="00DF36C9" w:rsidRDefault="00DF36C9">
            <w:pPr>
              <w:rPr>
                <w:sz w:val="11"/>
                <w:szCs w:val="11"/>
              </w:rPr>
            </w:pPr>
          </w:p>
        </w:tc>
        <w:tc>
          <w:tcPr>
            <w:tcW w:w="0" w:type="dxa"/>
            <w:vAlign w:val="bottom"/>
          </w:tcPr>
          <w:p w14:paraId="065A21C7" w14:textId="77777777" w:rsidR="00DF36C9" w:rsidRDefault="00DF36C9">
            <w:pPr>
              <w:rPr>
                <w:sz w:val="1"/>
                <w:szCs w:val="1"/>
              </w:rPr>
            </w:pPr>
          </w:p>
        </w:tc>
      </w:tr>
      <w:tr w:rsidR="00DF36C9" w14:paraId="58A55976" w14:textId="77777777">
        <w:trPr>
          <w:trHeight w:val="130"/>
        </w:trPr>
        <w:tc>
          <w:tcPr>
            <w:tcW w:w="2140" w:type="dxa"/>
            <w:tcBorders>
              <w:left w:val="single" w:sz="8" w:space="0" w:color="auto"/>
              <w:right w:val="single" w:sz="8" w:space="0" w:color="auto"/>
            </w:tcBorders>
            <w:vAlign w:val="bottom"/>
          </w:tcPr>
          <w:p w14:paraId="7016E13F" w14:textId="77777777" w:rsidR="00DF36C9" w:rsidRDefault="00DF36C9">
            <w:pPr>
              <w:rPr>
                <w:sz w:val="11"/>
                <w:szCs w:val="11"/>
              </w:rPr>
            </w:pPr>
          </w:p>
        </w:tc>
        <w:tc>
          <w:tcPr>
            <w:tcW w:w="60" w:type="dxa"/>
            <w:vAlign w:val="bottom"/>
          </w:tcPr>
          <w:p w14:paraId="38CC1CEE" w14:textId="77777777" w:rsidR="00DF36C9" w:rsidRDefault="00DF36C9">
            <w:pPr>
              <w:rPr>
                <w:sz w:val="11"/>
                <w:szCs w:val="11"/>
              </w:rPr>
            </w:pPr>
          </w:p>
        </w:tc>
        <w:tc>
          <w:tcPr>
            <w:tcW w:w="2080" w:type="dxa"/>
            <w:tcBorders>
              <w:right w:val="single" w:sz="8" w:space="0" w:color="auto"/>
            </w:tcBorders>
            <w:vAlign w:val="bottom"/>
          </w:tcPr>
          <w:p w14:paraId="097EB7CC" w14:textId="77777777" w:rsidR="00DF36C9" w:rsidRDefault="00DF36C9">
            <w:pPr>
              <w:rPr>
                <w:sz w:val="11"/>
                <w:szCs w:val="11"/>
              </w:rPr>
            </w:pPr>
          </w:p>
        </w:tc>
        <w:tc>
          <w:tcPr>
            <w:tcW w:w="2120" w:type="dxa"/>
            <w:vMerge/>
            <w:tcBorders>
              <w:right w:val="single" w:sz="8" w:space="0" w:color="auto"/>
            </w:tcBorders>
            <w:vAlign w:val="bottom"/>
          </w:tcPr>
          <w:p w14:paraId="5D5DBEB6" w14:textId="77777777" w:rsidR="00DF36C9" w:rsidRDefault="00DF36C9">
            <w:pPr>
              <w:rPr>
                <w:sz w:val="11"/>
                <w:szCs w:val="11"/>
              </w:rPr>
            </w:pPr>
          </w:p>
        </w:tc>
        <w:tc>
          <w:tcPr>
            <w:tcW w:w="2120" w:type="dxa"/>
            <w:vMerge w:val="restart"/>
            <w:tcBorders>
              <w:right w:val="single" w:sz="8" w:space="0" w:color="auto"/>
            </w:tcBorders>
            <w:vAlign w:val="bottom"/>
          </w:tcPr>
          <w:p w14:paraId="706A2F65" w14:textId="77777777" w:rsidR="00DF36C9" w:rsidRDefault="00BA543D">
            <w:pPr>
              <w:ind w:left="80"/>
              <w:rPr>
                <w:sz w:val="20"/>
                <w:szCs w:val="20"/>
              </w:rPr>
            </w:pPr>
            <w:r>
              <w:rPr>
                <w:rFonts w:eastAsia="Times New Roman"/>
                <w:sz w:val="20"/>
                <w:szCs w:val="20"/>
              </w:rPr>
              <w:t>tahlil/tetkik sonucunu</w:t>
            </w:r>
          </w:p>
        </w:tc>
        <w:tc>
          <w:tcPr>
            <w:tcW w:w="0" w:type="dxa"/>
            <w:vAlign w:val="bottom"/>
          </w:tcPr>
          <w:p w14:paraId="34A92962" w14:textId="77777777" w:rsidR="00DF36C9" w:rsidRDefault="00DF36C9">
            <w:pPr>
              <w:rPr>
                <w:sz w:val="1"/>
                <w:szCs w:val="1"/>
              </w:rPr>
            </w:pPr>
          </w:p>
        </w:tc>
      </w:tr>
      <w:tr w:rsidR="00DF36C9" w14:paraId="64F7B905" w14:textId="77777777">
        <w:trPr>
          <w:trHeight w:val="132"/>
        </w:trPr>
        <w:tc>
          <w:tcPr>
            <w:tcW w:w="2140" w:type="dxa"/>
            <w:tcBorders>
              <w:left w:val="single" w:sz="8" w:space="0" w:color="auto"/>
              <w:right w:val="single" w:sz="8" w:space="0" w:color="auto"/>
            </w:tcBorders>
            <w:vAlign w:val="bottom"/>
          </w:tcPr>
          <w:p w14:paraId="5A65DAEF" w14:textId="77777777" w:rsidR="00DF36C9" w:rsidRDefault="00DF36C9">
            <w:pPr>
              <w:rPr>
                <w:sz w:val="11"/>
                <w:szCs w:val="11"/>
              </w:rPr>
            </w:pPr>
          </w:p>
        </w:tc>
        <w:tc>
          <w:tcPr>
            <w:tcW w:w="60" w:type="dxa"/>
            <w:vAlign w:val="bottom"/>
          </w:tcPr>
          <w:p w14:paraId="108CDF37" w14:textId="77777777" w:rsidR="00DF36C9" w:rsidRDefault="00DF36C9">
            <w:pPr>
              <w:rPr>
                <w:sz w:val="11"/>
                <w:szCs w:val="11"/>
              </w:rPr>
            </w:pPr>
          </w:p>
        </w:tc>
        <w:tc>
          <w:tcPr>
            <w:tcW w:w="2080" w:type="dxa"/>
            <w:tcBorders>
              <w:right w:val="single" w:sz="8" w:space="0" w:color="auto"/>
            </w:tcBorders>
            <w:vAlign w:val="bottom"/>
          </w:tcPr>
          <w:p w14:paraId="075BF309" w14:textId="77777777" w:rsidR="00DF36C9" w:rsidRDefault="00DF36C9">
            <w:pPr>
              <w:rPr>
                <w:sz w:val="11"/>
                <w:szCs w:val="11"/>
              </w:rPr>
            </w:pPr>
          </w:p>
        </w:tc>
        <w:tc>
          <w:tcPr>
            <w:tcW w:w="2120" w:type="dxa"/>
            <w:tcBorders>
              <w:right w:val="single" w:sz="8" w:space="0" w:color="auto"/>
            </w:tcBorders>
            <w:vAlign w:val="bottom"/>
          </w:tcPr>
          <w:p w14:paraId="6D8760A1" w14:textId="77777777" w:rsidR="00DF36C9" w:rsidRDefault="00DF36C9">
            <w:pPr>
              <w:rPr>
                <w:sz w:val="11"/>
                <w:szCs w:val="11"/>
              </w:rPr>
            </w:pPr>
          </w:p>
        </w:tc>
        <w:tc>
          <w:tcPr>
            <w:tcW w:w="2120" w:type="dxa"/>
            <w:vMerge/>
            <w:tcBorders>
              <w:right w:val="single" w:sz="8" w:space="0" w:color="auto"/>
            </w:tcBorders>
            <w:vAlign w:val="bottom"/>
          </w:tcPr>
          <w:p w14:paraId="7D9301D0" w14:textId="77777777" w:rsidR="00DF36C9" w:rsidRDefault="00DF36C9">
            <w:pPr>
              <w:rPr>
                <w:sz w:val="11"/>
                <w:szCs w:val="11"/>
              </w:rPr>
            </w:pPr>
          </w:p>
        </w:tc>
        <w:tc>
          <w:tcPr>
            <w:tcW w:w="0" w:type="dxa"/>
            <w:vAlign w:val="bottom"/>
          </w:tcPr>
          <w:p w14:paraId="0BB97630" w14:textId="77777777" w:rsidR="00DF36C9" w:rsidRDefault="00DF36C9">
            <w:pPr>
              <w:rPr>
                <w:sz w:val="1"/>
                <w:szCs w:val="1"/>
              </w:rPr>
            </w:pPr>
          </w:p>
        </w:tc>
      </w:tr>
      <w:tr w:rsidR="00DF36C9" w14:paraId="525436C0" w14:textId="77777777">
        <w:trPr>
          <w:trHeight w:val="264"/>
        </w:trPr>
        <w:tc>
          <w:tcPr>
            <w:tcW w:w="2140" w:type="dxa"/>
            <w:tcBorders>
              <w:left w:val="single" w:sz="8" w:space="0" w:color="auto"/>
              <w:right w:val="single" w:sz="8" w:space="0" w:color="auto"/>
            </w:tcBorders>
            <w:vAlign w:val="bottom"/>
          </w:tcPr>
          <w:p w14:paraId="0E81EDC1" w14:textId="77777777" w:rsidR="00DF36C9" w:rsidRDefault="00DF36C9"/>
        </w:tc>
        <w:tc>
          <w:tcPr>
            <w:tcW w:w="60" w:type="dxa"/>
            <w:vAlign w:val="bottom"/>
          </w:tcPr>
          <w:p w14:paraId="298ABF09" w14:textId="77777777" w:rsidR="00DF36C9" w:rsidRDefault="00DF36C9"/>
        </w:tc>
        <w:tc>
          <w:tcPr>
            <w:tcW w:w="2080" w:type="dxa"/>
            <w:tcBorders>
              <w:right w:val="single" w:sz="8" w:space="0" w:color="auto"/>
            </w:tcBorders>
            <w:vAlign w:val="bottom"/>
          </w:tcPr>
          <w:p w14:paraId="4ACF7F68" w14:textId="77777777" w:rsidR="00DF36C9" w:rsidRDefault="00DF36C9"/>
        </w:tc>
        <w:tc>
          <w:tcPr>
            <w:tcW w:w="2120" w:type="dxa"/>
            <w:tcBorders>
              <w:right w:val="single" w:sz="8" w:space="0" w:color="auto"/>
            </w:tcBorders>
            <w:vAlign w:val="bottom"/>
          </w:tcPr>
          <w:p w14:paraId="15578908" w14:textId="77777777" w:rsidR="00DF36C9" w:rsidRDefault="00DF36C9"/>
        </w:tc>
        <w:tc>
          <w:tcPr>
            <w:tcW w:w="2120" w:type="dxa"/>
            <w:tcBorders>
              <w:right w:val="single" w:sz="8" w:space="0" w:color="auto"/>
            </w:tcBorders>
            <w:vAlign w:val="bottom"/>
          </w:tcPr>
          <w:p w14:paraId="5A30BFFC" w14:textId="77777777" w:rsidR="00DF36C9" w:rsidRDefault="00BA543D">
            <w:pPr>
              <w:ind w:left="80"/>
              <w:rPr>
                <w:sz w:val="20"/>
                <w:szCs w:val="20"/>
              </w:rPr>
            </w:pPr>
            <w:r>
              <w:rPr>
                <w:rFonts w:eastAsia="Times New Roman"/>
                <w:sz w:val="20"/>
                <w:szCs w:val="20"/>
              </w:rPr>
              <w:t>beklemek</w:t>
            </w:r>
          </w:p>
        </w:tc>
        <w:tc>
          <w:tcPr>
            <w:tcW w:w="0" w:type="dxa"/>
            <w:vAlign w:val="bottom"/>
          </w:tcPr>
          <w:p w14:paraId="1B421CB6" w14:textId="77777777" w:rsidR="00DF36C9" w:rsidRDefault="00DF36C9">
            <w:pPr>
              <w:rPr>
                <w:sz w:val="1"/>
                <w:szCs w:val="1"/>
              </w:rPr>
            </w:pPr>
          </w:p>
        </w:tc>
      </w:tr>
      <w:tr w:rsidR="00DF36C9" w14:paraId="5B76DA44" w14:textId="77777777">
        <w:trPr>
          <w:trHeight w:val="40"/>
        </w:trPr>
        <w:tc>
          <w:tcPr>
            <w:tcW w:w="2140" w:type="dxa"/>
            <w:tcBorders>
              <w:left w:val="single" w:sz="8" w:space="0" w:color="auto"/>
              <w:bottom w:val="single" w:sz="8" w:space="0" w:color="auto"/>
              <w:right w:val="single" w:sz="8" w:space="0" w:color="auto"/>
            </w:tcBorders>
            <w:vAlign w:val="bottom"/>
          </w:tcPr>
          <w:p w14:paraId="03C54C47" w14:textId="77777777" w:rsidR="00DF36C9" w:rsidRDefault="00DF36C9">
            <w:pPr>
              <w:rPr>
                <w:sz w:val="3"/>
                <w:szCs w:val="3"/>
              </w:rPr>
            </w:pPr>
          </w:p>
        </w:tc>
        <w:tc>
          <w:tcPr>
            <w:tcW w:w="60" w:type="dxa"/>
            <w:tcBorders>
              <w:bottom w:val="single" w:sz="8" w:space="0" w:color="auto"/>
            </w:tcBorders>
            <w:vAlign w:val="bottom"/>
          </w:tcPr>
          <w:p w14:paraId="430C022E"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3EBC7601"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5F07CF4A"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49A83C4C" w14:textId="77777777" w:rsidR="00DF36C9" w:rsidRDefault="00DF36C9">
            <w:pPr>
              <w:rPr>
                <w:sz w:val="3"/>
                <w:szCs w:val="3"/>
              </w:rPr>
            </w:pPr>
          </w:p>
        </w:tc>
        <w:tc>
          <w:tcPr>
            <w:tcW w:w="0" w:type="dxa"/>
            <w:vAlign w:val="bottom"/>
          </w:tcPr>
          <w:p w14:paraId="561E1775" w14:textId="77777777" w:rsidR="00DF36C9" w:rsidRDefault="00DF36C9">
            <w:pPr>
              <w:rPr>
                <w:sz w:val="1"/>
                <w:szCs w:val="1"/>
              </w:rPr>
            </w:pPr>
          </w:p>
        </w:tc>
      </w:tr>
      <w:tr w:rsidR="00DF36C9" w14:paraId="775F714F" w14:textId="77777777">
        <w:trPr>
          <w:trHeight w:val="214"/>
        </w:trPr>
        <w:tc>
          <w:tcPr>
            <w:tcW w:w="2140" w:type="dxa"/>
            <w:tcBorders>
              <w:left w:val="single" w:sz="8" w:space="0" w:color="auto"/>
              <w:right w:val="single" w:sz="8" w:space="0" w:color="auto"/>
            </w:tcBorders>
            <w:vAlign w:val="bottom"/>
          </w:tcPr>
          <w:p w14:paraId="79A038B8" w14:textId="77777777" w:rsidR="00DF36C9" w:rsidRDefault="00DF36C9">
            <w:pPr>
              <w:rPr>
                <w:sz w:val="18"/>
                <w:szCs w:val="18"/>
              </w:rPr>
            </w:pPr>
          </w:p>
        </w:tc>
        <w:tc>
          <w:tcPr>
            <w:tcW w:w="60" w:type="dxa"/>
            <w:vAlign w:val="bottom"/>
          </w:tcPr>
          <w:p w14:paraId="12ACD8C4" w14:textId="77777777" w:rsidR="00DF36C9" w:rsidRDefault="00DF36C9">
            <w:pPr>
              <w:rPr>
                <w:sz w:val="18"/>
                <w:szCs w:val="18"/>
              </w:rPr>
            </w:pPr>
          </w:p>
        </w:tc>
        <w:tc>
          <w:tcPr>
            <w:tcW w:w="2080" w:type="dxa"/>
            <w:tcBorders>
              <w:right w:val="single" w:sz="8" w:space="0" w:color="auto"/>
            </w:tcBorders>
            <w:vAlign w:val="bottom"/>
          </w:tcPr>
          <w:p w14:paraId="0C049CAA" w14:textId="77777777" w:rsidR="00DF36C9" w:rsidRDefault="00DF36C9">
            <w:pPr>
              <w:rPr>
                <w:sz w:val="18"/>
                <w:szCs w:val="18"/>
              </w:rPr>
            </w:pPr>
          </w:p>
        </w:tc>
        <w:tc>
          <w:tcPr>
            <w:tcW w:w="2120" w:type="dxa"/>
            <w:vMerge w:val="restart"/>
            <w:tcBorders>
              <w:right w:val="single" w:sz="8" w:space="0" w:color="auto"/>
            </w:tcBorders>
            <w:vAlign w:val="bottom"/>
          </w:tcPr>
          <w:p w14:paraId="27FAE7D9" w14:textId="77777777" w:rsidR="00DF36C9" w:rsidRDefault="00BA543D">
            <w:pPr>
              <w:ind w:left="80"/>
              <w:rPr>
                <w:sz w:val="20"/>
                <w:szCs w:val="20"/>
              </w:rPr>
            </w:pPr>
            <w:r>
              <w:rPr>
                <w:rFonts w:eastAsia="Times New Roman"/>
                <w:sz w:val="20"/>
                <w:szCs w:val="20"/>
              </w:rPr>
              <w:t>Santrifüj yöntemiyle</w:t>
            </w:r>
          </w:p>
        </w:tc>
        <w:tc>
          <w:tcPr>
            <w:tcW w:w="2120" w:type="dxa"/>
            <w:tcBorders>
              <w:right w:val="single" w:sz="8" w:space="0" w:color="auto"/>
            </w:tcBorders>
            <w:vAlign w:val="bottom"/>
          </w:tcPr>
          <w:p w14:paraId="5F9D2B40" w14:textId="77777777" w:rsidR="00DF36C9" w:rsidRDefault="00BA543D">
            <w:pPr>
              <w:spacing w:line="214" w:lineRule="exact"/>
              <w:ind w:left="80"/>
              <w:rPr>
                <w:sz w:val="20"/>
                <w:szCs w:val="20"/>
              </w:rPr>
            </w:pPr>
            <w:r>
              <w:rPr>
                <w:rFonts w:eastAsia="Times New Roman"/>
                <w:sz w:val="20"/>
                <w:szCs w:val="20"/>
              </w:rPr>
              <w:t>Toplu bir işin parçası</w:t>
            </w:r>
          </w:p>
        </w:tc>
        <w:tc>
          <w:tcPr>
            <w:tcW w:w="0" w:type="dxa"/>
            <w:vAlign w:val="bottom"/>
          </w:tcPr>
          <w:p w14:paraId="2B9111AA" w14:textId="77777777" w:rsidR="00DF36C9" w:rsidRDefault="00DF36C9">
            <w:pPr>
              <w:rPr>
                <w:sz w:val="1"/>
                <w:szCs w:val="1"/>
              </w:rPr>
            </w:pPr>
          </w:p>
        </w:tc>
      </w:tr>
      <w:tr w:rsidR="00DF36C9" w14:paraId="2B43AA75" w14:textId="77777777">
        <w:trPr>
          <w:trHeight w:val="132"/>
        </w:trPr>
        <w:tc>
          <w:tcPr>
            <w:tcW w:w="2140" w:type="dxa"/>
            <w:vMerge w:val="restart"/>
            <w:tcBorders>
              <w:left w:val="single" w:sz="8" w:space="0" w:color="auto"/>
              <w:right w:val="single" w:sz="8" w:space="0" w:color="auto"/>
            </w:tcBorders>
            <w:vAlign w:val="bottom"/>
          </w:tcPr>
          <w:p w14:paraId="238AD9A3" w14:textId="77777777" w:rsidR="00DF36C9" w:rsidRDefault="00BA543D">
            <w:pPr>
              <w:ind w:left="120"/>
              <w:rPr>
                <w:sz w:val="20"/>
                <w:szCs w:val="20"/>
              </w:rPr>
            </w:pPr>
            <w:r>
              <w:rPr>
                <w:rFonts w:eastAsia="Times New Roman"/>
                <w:b/>
                <w:bCs/>
                <w:sz w:val="20"/>
                <w:szCs w:val="20"/>
              </w:rPr>
              <w:t>Klinik Laboratuvar</w:t>
            </w:r>
          </w:p>
        </w:tc>
        <w:tc>
          <w:tcPr>
            <w:tcW w:w="60" w:type="dxa"/>
            <w:vAlign w:val="bottom"/>
          </w:tcPr>
          <w:p w14:paraId="20CC1876" w14:textId="77777777" w:rsidR="00DF36C9" w:rsidRDefault="00DF36C9">
            <w:pPr>
              <w:rPr>
                <w:sz w:val="11"/>
                <w:szCs w:val="11"/>
              </w:rPr>
            </w:pPr>
          </w:p>
        </w:tc>
        <w:tc>
          <w:tcPr>
            <w:tcW w:w="2080" w:type="dxa"/>
            <w:vMerge w:val="restart"/>
            <w:tcBorders>
              <w:right w:val="single" w:sz="8" w:space="0" w:color="auto"/>
            </w:tcBorders>
            <w:vAlign w:val="bottom"/>
          </w:tcPr>
          <w:p w14:paraId="50D31CF7" w14:textId="77777777" w:rsidR="00DF36C9" w:rsidRDefault="00BA543D">
            <w:pPr>
              <w:ind w:left="40"/>
              <w:rPr>
                <w:sz w:val="20"/>
                <w:szCs w:val="20"/>
              </w:rPr>
            </w:pPr>
            <w:r>
              <w:rPr>
                <w:rFonts w:eastAsia="Times New Roman"/>
                <w:sz w:val="20"/>
                <w:szCs w:val="20"/>
              </w:rPr>
              <w:t>Hasta numunesi</w:t>
            </w:r>
          </w:p>
        </w:tc>
        <w:tc>
          <w:tcPr>
            <w:tcW w:w="2120" w:type="dxa"/>
            <w:vMerge/>
            <w:tcBorders>
              <w:right w:val="single" w:sz="8" w:space="0" w:color="auto"/>
            </w:tcBorders>
            <w:vAlign w:val="bottom"/>
          </w:tcPr>
          <w:p w14:paraId="4E0B0F1D" w14:textId="77777777" w:rsidR="00DF36C9" w:rsidRDefault="00DF36C9">
            <w:pPr>
              <w:rPr>
                <w:sz w:val="11"/>
                <w:szCs w:val="11"/>
              </w:rPr>
            </w:pPr>
          </w:p>
        </w:tc>
        <w:tc>
          <w:tcPr>
            <w:tcW w:w="2120" w:type="dxa"/>
            <w:vMerge w:val="restart"/>
            <w:tcBorders>
              <w:right w:val="single" w:sz="8" w:space="0" w:color="auto"/>
            </w:tcBorders>
            <w:vAlign w:val="bottom"/>
          </w:tcPr>
          <w:p w14:paraId="194FAE25" w14:textId="77777777" w:rsidR="00DF36C9" w:rsidRDefault="00BA543D">
            <w:pPr>
              <w:ind w:left="80"/>
              <w:rPr>
                <w:sz w:val="20"/>
                <w:szCs w:val="20"/>
              </w:rPr>
            </w:pPr>
            <w:r>
              <w:rPr>
                <w:rFonts w:eastAsia="Times New Roman"/>
                <w:sz w:val="20"/>
                <w:szCs w:val="20"/>
              </w:rPr>
              <w:t>olarak taşınmayı</w:t>
            </w:r>
          </w:p>
        </w:tc>
        <w:tc>
          <w:tcPr>
            <w:tcW w:w="0" w:type="dxa"/>
            <w:vAlign w:val="bottom"/>
          </w:tcPr>
          <w:p w14:paraId="20D8766B" w14:textId="77777777" w:rsidR="00DF36C9" w:rsidRDefault="00DF36C9">
            <w:pPr>
              <w:rPr>
                <w:sz w:val="1"/>
                <w:szCs w:val="1"/>
              </w:rPr>
            </w:pPr>
          </w:p>
        </w:tc>
      </w:tr>
      <w:tr w:rsidR="00DF36C9" w14:paraId="3AC7882D" w14:textId="77777777">
        <w:trPr>
          <w:trHeight w:val="137"/>
        </w:trPr>
        <w:tc>
          <w:tcPr>
            <w:tcW w:w="2140" w:type="dxa"/>
            <w:vMerge/>
            <w:tcBorders>
              <w:left w:val="single" w:sz="8" w:space="0" w:color="auto"/>
              <w:right w:val="single" w:sz="8" w:space="0" w:color="auto"/>
            </w:tcBorders>
            <w:vAlign w:val="bottom"/>
          </w:tcPr>
          <w:p w14:paraId="5DEF1E33" w14:textId="77777777" w:rsidR="00DF36C9" w:rsidRDefault="00DF36C9">
            <w:pPr>
              <w:rPr>
                <w:sz w:val="11"/>
                <w:szCs w:val="11"/>
              </w:rPr>
            </w:pPr>
          </w:p>
        </w:tc>
        <w:tc>
          <w:tcPr>
            <w:tcW w:w="60" w:type="dxa"/>
            <w:vAlign w:val="bottom"/>
          </w:tcPr>
          <w:p w14:paraId="3966603F" w14:textId="77777777" w:rsidR="00DF36C9" w:rsidRDefault="00DF36C9">
            <w:pPr>
              <w:rPr>
                <w:sz w:val="11"/>
                <w:szCs w:val="11"/>
              </w:rPr>
            </w:pPr>
          </w:p>
        </w:tc>
        <w:tc>
          <w:tcPr>
            <w:tcW w:w="2080" w:type="dxa"/>
            <w:vMerge/>
            <w:tcBorders>
              <w:right w:val="single" w:sz="8" w:space="0" w:color="auto"/>
            </w:tcBorders>
            <w:vAlign w:val="bottom"/>
          </w:tcPr>
          <w:p w14:paraId="278722EF" w14:textId="77777777" w:rsidR="00DF36C9" w:rsidRDefault="00DF36C9">
            <w:pPr>
              <w:rPr>
                <w:sz w:val="11"/>
                <w:szCs w:val="11"/>
              </w:rPr>
            </w:pPr>
          </w:p>
        </w:tc>
        <w:tc>
          <w:tcPr>
            <w:tcW w:w="2120" w:type="dxa"/>
            <w:vMerge w:val="restart"/>
            <w:tcBorders>
              <w:right w:val="single" w:sz="8" w:space="0" w:color="auto"/>
            </w:tcBorders>
            <w:vAlign w:val="bottom"/>
          </w:tcPr>
          <w:p w14:paraId="065400B2" w14:textId="77777777" w:rsidR="00DF36C9" w:rsidRDefault="00BA543D">
            <w:pPr>
              <w:ind w:left="80"/>
              <w:rPr>
                <w:sz w:val="20"/>
                <w:szCs w:val="20"/>
              </w:rPr>
            </w:pPr>
            <w:r>
              <w:rPr>
                <w:rFonts w:eastAsia="Times New Roman"/>
                <w:sz w:val="20"/>
                <w:szCs w:val="20"/>
              </w:rPr>
              <w:t>tahlil edilmek</w:t>
            </w:r>
          </w:p>
        </w:tc>
        <w:tc>
          <w:tcPr>
            <w:tcW w:w="2120" w:type="dxa"/>
            <w:vMerge/>
            <w:tcBorders>
              <w:right w:val="single" w:sz="8" w:space="0" w:color="auto"/>
            </w:tcBorders>
            <w:vAlign w:val="bottom"/>
          </w:tcPr>
          <w:p w14:paraId="5FAB6648" w14:textId="77777777" w:rsidR="00DF36C9" w:rsidRDefault="00DF36C9">
            <w:pPr>
              <w:rPr>
                <w:sz w:val="11"/>
                <w:szCs w:val="11"/>
              </w:rPr>
            </w:pPr>
          </w:p>
        </w:tc>
        <w:tc>
          <w:tcPr>
            <w:tcW w:w="0" w:type="dxa"/>
            <w:vAlign w:val="bottom"/>
          </w:tcPr>
          <w:p w14:paraId="4D7FCC25" w14:textId="77777777" w:rsidR="00DF36C9" w:rsidRDefault="00DF36C9">
            <w:pPr>
              <w:rPr>
                <w:sz w:val="1"/>
                <w:szCs w:val="1"/>
              </w:rPr>
            </w:pPr>
          </w:p>
        </w:tc>
      </w:tr>
      <w:tr w:rsidR="00DF36C9" w14:paraId="511B8F47" w14:textId="77777777">
        <w:trPr>
          <w:trHeight w:val="130"/>
        </w:trPr>
        <w:tc>
          <w:tcPr>
            <w:tcW w:w="2140" w:type="dxa"/>
            <w:tcBorders>
              <w:left w:val="single" w:sz="8" w:space="0" w:color="auto"/>
              <w:right w:val="single" w:sz="8" w:space="0" w:color="auto"/>
            </w:tcBorders>
            <w:vAlign w:val="bottom"/>
          </w:tcPr>
          <w:p w14:paraId="13BFECEF" w14:textId="77777777" w:rsidR="00DF36C9" w:rsidRDefault="00DF36C9">
            <w:pPr>
              <w:rPr>
                <w:sz w:val="11"/>
                <w:szCs w:val="11"/>
              </w:rPr>
            </w:pPr>
          </w:p>
        </w:tc>
        <w:tc>
          <w:tcPr>
            <w:tcW w:w="60" w:type="dxa"/>
            <w:vAlign w:val="bottom"/>
          </w:tcPr>
          <w:p w14:paraId="44F14459" w14:textId="77777777" w:rsidR="00DF36C9" w:rsidRDefault="00DF36C9">
            <w:pPr>
              <w:rPr>
                <w:sz w:val="11"/>
                <w:szCs w:val="11"/>
              </w:rPr>
            </w:pPr>
          </w:p>
        </w:tc>
        <w:tc>
          <w:tcPr>
            <w:tcW w:w="2080" w:type="dxa"/>
            <w:tcBorders>
              <w:right w:val="single" w:sz="8" w:space="0" w:color="auto"/>
            </w:tcBorders>
            <w:vAlign w:val="bottom"/>
          </w:tcPr>
          <w:p w14:paraId="76D7D4A8" w14:textId="77777777" w:rsidR="00DF36C9" w:rsidRDefault="00DF36C9">
            <w:pPr>
              <w:rPr>
                <w:sz w:val="11"/>
                <w:szCs w:val="11"/>
              </w:rPr>
            </w:pPr>
          </w:p>
        </w:tc>
        <w:tc>
          <w:tcPr>
            <w:tcW w:w="2120" w:type="dxa"/>
            <w:vMerge/>
            <w:tcBorders>
              <w:right w:val="single" w:sz="8" w:space="0" w:color="auto"/>
            </w:tcBorders>
            <w:vAlign w:val="bottom"/>
          </w:tcPr>
          <w:p w14:paraId="5106386D" w14:textId="77777777" w:rsidR="00DF36C9" w:rsidRDefault="00DF36C9">
            <w:pPr>
              <w:rPr>
                <w:sz w:val="11"/>
                <w:szCs w:val="11"/>
              </w:rPr>
            </w:pPr>
          </w:p>
        </w:tc>
        <w:tc>
          <w:tcPr>
            <w:tcW w:w="2120" w:type="dxa"/>
            <w:vMerge w:val="restart"/>
            <w:tcBorders>
              <w:right w:val="single" w:sz="8" w:space="0" w:color="auto"/>
            </w:tcBorders>
            <w:vAlign w:val="bottom"/>
          </w:tcPr>
          <w:p w14:paraId="76AF9020" w14:textId="77777777" w:rsidR="00DF36C9" w:rsidRDefault="00BA543D">
            <w:pPr>
              <w:ind w:left="80"/>
              <w:rPr>
                <w:sz w:val="20"/>
                <w:szCs w:val="20"/>
              </w:rPr>
            </w:pPr>
            <w:r>
              <w:rPr>
                <w:rFonts w:eastAsia="Times New Roman"/>
                <w:sz w:val="20"/>
                <w:szCs w:val="20"/>
              </w:rPr>
              <w:t>beklemek</w:t>
            </w:r>
          </w:p>
        </w:tc>
        <w:tc>
          <w:tcPr>
            <w:tcW w:w="0" w:type="dxa"/>
            <w:vAlign w:val="bottom"/>
          </w:tcPr>
          <w:p w14:paraId="4839165B" w14:textId="77777777" w:rsidR="00DF36C9" w:rsidRDefault="00DF36C9">
            <w:pPr>
              <w:rPr>
                <w:sz w:val="1"/>
                <w:szCs w:val="1"/>
              </w:rPr>
            </w:pPr>
          </w:p>
        </w:tc>
      </w:tr>
      <w:tr w:rsidR="00DF36C9" w14:paraId="740C6165" w14:textId="77777777">
        <w:trPr>
          <w:trHeight w:val="132"/>
        </w:trPr>
        <w:tc>
          <w:tcPr>
            <w:tcW w:w="2140" w:type="dxa"/>
            <w:tcBorders>
              <w:left w:val="single" w:sz="8" w:space="0" w:color="auto"/>
              <w:right w:val="single" w:sz="8" w:space="0" w:color="auto"/>
            </w:tcBorders>
            <w:vAlign w:val="bottom"/>
          </w:tcPr>
          <w:p w14:paraId="2954780D" w14:textId="77777777" w:rsidR="00DF36C9" w:rsidRDefault="00DF36C9">
            <w:pPr>
              <w:rPr>
                <w:sz w:val="11"/>
                <w:szCs w:val="11"/>
              </w:rPr>
            </w:pPr>
          </w:p>
        </w:tc>
        <w:tc>
          <w:tcPr>
            <w:tcW w:w="60" w:type="dxa"/>
            <w:vAlign w:val="bottom"/>
          </w:tcPr>
          <w:p w14:paraId="288E5BB9" w14:textId="77777777" w:rsidR="00DF36C9" w:rsidRDefault="00DF36C9">
            <w:pPr>
              <w:rPr>
                <w:sz w:val="11"/>
                <w:szCs w:val="11"/>
              </w:rPr>
            </w:pPr>
          </w:p>
        </w:tc>
        <w:tc>
          <w:tcPr>
            <w:tcW w:w="2080" w:type="dxa"/>
            <w:tcBorders>
              <w:right w:val="single" w:sz="8" w:space="0" w:color="auto"/>
            </w:tcBorders>
            <w:vAlign w:val="bottom"/>
          </w:tcPr>
          <w:p w14:paraId="7861893E" w14:textId="77777777" w:rsidR="00DF36C9" w:rsidRDefault="00DF36C9">
            <w:pPr>
              <w:rPr>
                <w:sz w:val="11"/>
                <w:szCs w:val="11"/>
              </w:rPr>
            </w:pPr>
          </w:p>
        </w:tc>
        <w:tc>
          <w:tcPr>
            <w:tcW w:w="2120" w:type="dxa"/>
            <w:tcBorders>
              <w:right w:val="single" w:sz="8" w:space="0" w:color="auto"/>
            </w:tcBorders>
            <w:vAlign w:val="bottom"/>
          </w:tcPr>
          <w:p w14:paraId="50DB02D6" w14:textId="77777777" w:rsidR="00DF36C9" w:rsidRDefault="00DF36C9">
            <w:pPr>
              <w:rPr>
                <w:sz w:val="11"/>
                <w:szCs w:val="11"/>
              </w:rPr>
            </w:pPr>
          </w:p>
        </w:tc>
        <w:tc>
          <w:tcPr>
            <w:tcW w:w="2120" w:type="dxa"/>
            <w:vMerge/>
            <w:tcBorders>
              <w:right w:val="single" w:sz="8" w:space="0" w:color="auto"/>
            </w:tcBorders>
            <w:vAlign w:val="bottom"/>
          </w:tcPr>
          <w:p w14:paraId="7D08BA8F" w14:textId="77777777" w:rsidR="00DF36C9" w:rsidRDefault="00DF36C9">
            <w:pPr>
              <w:rPr>
                <w:sz w:val="11"/>
                <w:szCs w:val="11"/>
              </w:rPr>
            </w:pPr>
          </w:p>
        </w:tc>
        <w:tc>
          <w:tcPr>
            <w:tcW w:w="0" w:type="dxa"/>
            <w:vAlign w:val="bottom"/>
          </w:tcPr>
          <w:p w14:paraId="52E9F297" w14:textId="77777777" w:rsidR="00DF36C9" w:rsidRDefault="00DF36C9">
            <w:pPr>
              <w:rPr>
                <w:sz w:val="1"/>
                <w:szCs w:val="1"/>
              </w:rPr>
            </w:pPr>
          </w:p>
        </w:tc>
      </w:tr>
      <w:tr w:rsidR="00DF36C9" w14:paraId="37222B34" w14:textId="77777777">
        <w:trPr>
          <w:trHeight w:val="40"/>
        </w:trPr>
        <w:tc>
          <w:tcPr>
            <w:tcW w:w="2140" w:type="dxa"/>
            <w:tcBorders>
              <w:left w:val="single" w:sz="8" w:space="0" w:color="auto"/>
              <w:bottom w:val="single" w:sz="8" w:space="0" w:color="auto"/>
              <w:right w:val="single" w:sz="8" w:space="0" w:color="auto"/>
            </w:tcBorders>
            <w:vAlign w:val="bottom"/>
          </w:tcPr>
          <w:p w14:paraId="1A015807" w14:textId="77777777" w:rsidR="00DF36C9" w:rsidRDefault="00DF36C9">
            <w:pPr>
              <w:rPr>
                <w:sz w:val="3"/>
                <w:szCs w:val="3"/>
              </w:rPr>
            </w:pPr>
          </w:p>
        </w:tc>
        <w:tc>
          <w:tcPr>
            <w:tcW w:w="60" w:type="dxa"/>
            <w:tcBorders>
              <w:bottom w:val="single" w:sz="8" w:space="0" w:color="auto"/>
            </w:tcBorders>
            <w:vAlign w:val="bottom"/>
          </w:tcPr>
          <w:p w14:paraId="409AD398"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0EB439E6"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331DF191"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EC90651" w14:textId="77777777" w:rsidR="00DF36C9" w:rsidRDefault="00DF36C9">
            <w:pPr>
              <w:rPr>
                <w:sz w:val="3"/>
                <w:szCs w:val="3"/>
              </w:rPr>
            </w:pPr>
          </w:p>
        </w:tc>
        <w:tc>
          <w:tcPr>
            <w:tcW w:w="0" w:type="dxa"/>
            <w:vAlign w:val="bottom"/>
          </w:tcPr>
          <w:p w14:paraId="21042593" w14:textId="77777777" w:rsidR="00DF36C9" w:rsidRDefault="00DF36C9">
            <w:pPr>
              <w:rPr>
                <w:sz w:val="1"/>
                <w:szCs w:val="1"/>
              </w:rPr>
            </w:pPr>
          </w:p>
        </w:tc>
      </w:tr>
      <w:tr w:rsidR="00DF36C9" w14:paraId="413B218E" w14:textId="77777777">
        <w:trPr>
          <w:trHeight w:val="214"/>
        </w:trPr>
        <w:tc>
          <w:tcPr>
            <w:tcW w:w="2140" w:type="dxa"/>
            <w:tcBorders>
              <w:left w:val="single" w:sz="8" w:space="0" w:color="auto"/>
              <w:right w:val="single" w:sz="8" w:space="0" w:color="auto"/>
            </w:tcBorders>
            <w:vAlign w:val="bottom"/>
          </w:tcPr>
          <w:p w14:paraId="34E04993" w14:textId="77777777" w:rsidR="00DF36C9" w:rsidRDefault="00DF36C9">
            <w:pPr>
              <w:rPr>
                <w:sz w:val="18"/>
                <w:szCs w:val="18"/>
              </w:rPr>
            </w:pPr>
          </w:p>
        </w:tc>
        <w:tc>
          <w:tcPr>
            <w:tcW w:w="60" w:type="dxa"/>
            <w:vAlign w:val="bottom"/>
          </w:tcPr>
          <w:p w14:paraId="1B736485" w14:textId="77777777" w:rsidR="00DF36C9" w:rsidRDefault="00DF36C9">
            <w:pPr>
              <w:rPr>
                <w:sz w:val="18"/>
                <w:szCs w:val="18"/>
              </w:rPr>
            </w:pPr>
          </w:p>
        </w:tc>
        <w:tc>
          <w:tcPr>
            <w:tcW w:w="2080" w:type="dxa"/>
            <w:tcBorders>
              <w:right w:val="single" w:sz="8" w:space="0" w:color="auto"/>
            </w:tcBorders>
            <w:vAlign w:val="bottom"/>
          </w:tcPr>
          <w:p w14:paraId="34E40D2C" w14:textId="77777777" w:rsidR="00DF36C9" w:rsidRDefault="00DF36C9">
            <w:pPr>
              <w:rPr>
                <w:sz w:val="18"/>
                <w:szCs w:val="18"/>
              </w:rPr>
            </w:pPr>
          </w:p>
        </w:tc>
        <w:tc>
          <w:tcPr>
            <w:tcW w:w="2120" w:type="dxa"/>
            <w:tcBorders>
              <w:right w:val="single" w:sz="8" w:space="0" w:color="auto"/>
            </w:tcBorders>
            <w:vAlign w:val="bottom"/>
          </w:tcPr>
          <w:p w14:paraId="2BDA1612" w14:textId="77777777" w:rsidR="00DF36C9" w:rsidRDefault="00BA543D">
            <w:pPr>
              <w:spacing w:line="214" w:lineRule="exact"/>
              <w:ind w:left="80"/>
              <w:rPr>
                <w:sz w:val="20"/>
                <w:szCs w:val="20"/>
              </w:rPr>
            </w:pPr>
            <w:r>
              <w:rPr>
                <w:rFonts w:eastAsia="Times New Roman"/>
                <w:sz w:val="20"/>
                <w:szCs w:val="20"/>
              </w:rPr>
              <w:t>İlaç formülünü</w:t>
            </w:r>
          </w:p>
        </w:tc>
        <w:tc>
          <w:tcPr>
            <w:tcW w:w="2120" w:type="dxa"/>
            <w:tcBorders>
              <w:right w:val="single" w:sz="8" w:space="0" w:color="auto"/>
            </w:tcBorders>
            <w:vAlign w:val="bottom"/>
          </w:tcPr>
          <w:p w14:paraId="688D7625" w14:textId="77777777" w:rsidR="00DF36C9" w:rsidRDefault="00DF36C9">
            <w:pPr>
              <w:rPr>
                <w:sz w:val="18"/>
                <w:szCs w:val="18"/>
              </w:rPr>
            </w:pPr>
          </w:p>
        </w:tc>
        <w:tc>
          <w:tcPr>
            <w:tcW w:w="0" w:type="dxa"/>
            <w:vAlign w:val="bottom"/>
          </w:tcPr>
          <w:p w14:paraId="15FA5FD5" w14:textId="77777777" w:rsidR="00DF36C9" w:rsidRDefault="00DF36C9">
            <w:pPr>
              <w:rPr>
                <w:sz w:val="1"/>
                <w:szCs w:val="1"/>
              </w:rPr>
            </w:pPr>
          </w:p>
        </w:tc>
      </w:tr>
      <w:tr w:rsidR="00DF36C9" w14:paraId="35C43F92" w14:textId="77777777">
        <w:trPr>
          <w:trHeight w:val="269"/>
        </w:trPr>
        <w:tc>
          <w:tcPr>
            <w:tcW w:w="2140" w:type="dxa"/>
            <w:tcBorders>
              <w:left w:val="single" w:sz="8" w:space="0" w:color="auto"/>
              <w:right w:val="single" w:sz="8" w:space="0" w:color="auto"/>
            </w:tcBorders>
            <w:vAlign w:val="bottom"/>
          </w:tcPr>
          <w:p w14:paraId="148320C0" w14:textId="77777777" w:rsidR="00DF36C9" w:rsidRDefault="00BA543D">
            <w:pPr>
              <w:ind w:left="120"/>
              <w:rPr>
                <w:sz w:val="20"/>
                <w:szCs w:val="20"/>
              </w:rPr>
            </w:pPr>
            <w:r>
              <w:rPr>
                <w:rFonts w:eastAsia="Times New Roman"/>
                <w:b/>
                <w:bCs/>
                <w:sz w:val="20"/>
                <w:szCs w:val="20"/>
              </w:rPr>
              <w:t>Eczane</w:t>
            </w:r>
          </w:p>
        </w:tc>
        <w:tc>
          <w:tcPr>
            <w:tcW w:w="60" w:type="dxa"/>
            <w:vAlign w:val="bottom"/>
          </w:tcPr>
          <w:p w14:paraId="058C2944" w14:textId="77777777" w:rsidR="00DF36C9" w:rsidRDefault="00DF36C9">
            <w:pPr>
              <w:rPr>
                <w:sz w:val="23"/>
                <w:szCs w:val="23"/>
              </w:rPr>
            </w:pPr>
          </w:p>
        </w:tc>
        <w:tc>
          <w:tcPr>
            <w:tcW w:w="2080" w:type="dxa"/>
            <w:tcBorders>
              <w:right w:val="single" w:sz="8" w:space="0" w:color="auto"/>
            </w:tcBorders>
            <w:vAlign w:val="bottom"/>
          </w:tcPr>
          <w:p w14:paraId="6D17BC10" w14:textId="77777777" w:rsidR="00DF36C9" w:rsidRDefault="00BA543D">
            <w:pPr>
              <w:ind w:left="40"/>
              <w:rPr>
                <w:sz w:val="20"/>
                <w:szCs w:val="20"/>
              </w:rPr>
            </w:pPr>
            <w:r>
              <w:rPr>
                <w:rFonts w:eastAsia="Times New Roman"/>
                <w:sz w:val="20"/>
                <w:szCs w:val="20"/>
              </w:rPr>
              <w:t>Reçete</w:t>
            </w:r>
          </w:p>
        </w:tc>
        <w:tc>
          <w:tcPr>
            <w:tcW w:w="2120" w:type="dxa"/>
            <w:tcBorders>
              <w:right w:val="single" w:sz="8" w:space="0" w:color="auto"/>
            </w:tcBorders>
            <w:vAlign w:val="bottom"/>
          </w:tcPr>
          <w:p w14:paraId="4296B204" w14:textId="77777777" w:rsidR="00DF36C9" w:rsidRDefault="00BA543D">
            <w:pPr>
              <w:ind w:left="80"/>
              <w:rPr>
                <w:sz w:val="20"/>
                <w:szCs w:val="20"/>
              </w:rPr>
            </w:pPr>
            <w:r>
              <w:rPr>
                <w:rFonts w:eastAsia="Times New Roman"/>
                <w:sz w:val="20"/>
                <w:szCs w:val="20"/>
              </w:rPr>
              <w:t>oluşturmak ve ilacı</w:t>
            </w:r>
          </w:p>
        </w:tc>
        <w:tc>
          <w:tcPr>
            <w:tcW w:w="2120" w:type="dxa"/>
            <w:tcBorders>
              <w:right w:val="single" w:sz="8" w:space="0" w:color="auto"/>
            </w:tcBorders>
            <w:vAlign w:val="bottom"/>
          </w:tcPr>
          <w:p w14:paraId="2A381534" w14:textId="77777777" w:rsidR="00DF36C9" w:rsidRDefault="00BA543D">
            <w:pPr>
              <w:ind w:left="80"/>
              <w:rPr>
                <w:sz w:val="20"/>
                <w:szCs w:val="20"/>
              </w:rPr>
            </w:pPr>
            <w:r>
              <w:rPr>
                <w:rFonts w:eastAsia="Times New Roman"/>
                <w:sz w:val="20"/>
                <w:szCs w:val="20"/>
              </w:rPr>
              <w:t>Birçok kez incelemek</w:t>
            </w:r>
          </w:p>
        </w:tc>
        <w:tc>
          <w:tcPr>
            <w:tcW w:w="0" w:type="dxa"/>
            <w:vAlign w:val="bottom"/>
          </w:tcPr>
          <w:p w14:paraId="449225E3" w14:textId="77777777" w:rsidR="00DF36C9" w:rsidRDefault="00DF36C9">
            <w:pPr>
              <w:rPr>
                <w:sz w:val="1"/>
                <w:szCs w:val="1"/>
              </w:rPr>
            </w:pPr>
          </w:p>
        </w:tc>
      </w:tr>
      <w:tr w:rsidR="00DF36C9" w14:paraId="69A7E6F3" w14:textId="77777777">
        <w:trPr>
          <w:trHeight w:val="259"/>
        </w:trPr>
        <w:tc>
          <w:tcPr>
            <w:tcW w:w="2140" w:type="dxa"/>
            <w:tcBorders>
              <w:left w:val="single" w:sz="8" w:space="0" w:color="auto"/>
              <w:right w:val="single" w:sz="8" w:space="0" w:color="auto"/>
            </w:tcBorders>
            <w:vAlign w:val="bottom"/>
          </w:tcPr>
          <w:p w14:paraId="44C7902B" w14:textId="77777777" w:rsidR="00DF36C9" w:rsidRDefault="00DF36C9"/>
        </w:tc>
        <w:tc>
          <w:tcPr>
            <w:tcW w:w="60" w:type="dxa"/>
            <w:vAlign w:val="bottom"/>
          </w:tcPr>
          <w:p w14:paraId="36F28A14" w14:textId="77777777" w:rsidR="00DF36C9" w:rsidRDefault="00DF36C9"/>
        </w:tc>
        <w:tc>
          <w:tcPr>
            <w:tcW w:w="2080" w:type="dxa"/>
            <w:tcBorders>
              <w:right w:val="single" w:sz="8" w:space="0" w:color="auto"/>
            </w:tcBorders>
            <w:vAlign w:val="bottom"/>
          </w:tcPr>
          <w:p w14:paraId="11A7ED8C" w14:textId="77777777" w:rsidR="00DF36C9" w:rsidRDefault="00DF36C9"/>
        </w:tc>
        <w:tc>
          <w:tcPr>
            <w:tcW w:w="2120" w:type="dxa"/>
            <w:tcBorders>
              <w:right w:val="single" w:sz="8" w:space="0" w:color="auto"/>
            </w:tcBorders>
            <w:vAlign w:val="bottom"/>
          </w:tcPr>
          <w:p w14:paraId="7250C3E3" w14:textId="77777777" w:rsidR="00DF36C9" w:rsidRDefault="00BA543D">
            <w:pPr>
              <w:ind w:left="80"/>
              <w:rPr>
                <w:sz w:val="20"/>
                <w:szCs w:val="20"/>
              </w:rPr>
            </w:pPr>
            <w:r>
              <w:rPr>
                <w:rFonts w:eastAsia="Times New Roman"/>
                <w:sz w:val="20"/>
                <w:szCs w:val="20"/>
              </w:rPr>
              <w:t>hazırlamak</w:t>
            </w:r>
          </w:p>
        </w:tc>
        <w:tc>
          <w:tcPr>
            <w:tcW w:w="2120" w:type="dxa"/>
            <w:tcBorders>
              <w:right w:val="single" w:sz="8" w:space="0" w:color="auto"/>
            </w:tcBorders>
            <w:vAlign w:val="bottom"/>
          </w:tcPr>
          <w:p w14:paraId="1F77C5DE" w14:textId="77777777" w:rsidR="00DF36C9" w:rsidRDefault="00DF36C9"/>
        </w:tc>
        <w:tc>
          <w:tcPr>
            <w:tcW w:w="0" w:type="dxa"/>
            <w:vAlign w:val="bottom"/>
          </w:tcPr>
          <w:p w14:paraId="50EE866D" w14:textId="77777777" w:rsidR="00DF36C9" w:rsidRDefault="00DF36C9">
            <w:pPr>
              <w:rPr>
                <w:sz w:val="1"/>
                <w:szCs w:val="1"/>
              </w:rPr>
            </w:pPr>
          </w:p>
        </w:tc>
      </w:tr>
      <w:tr w:rsidR="00DF36C9" w14:paraId="135E849D" w14:textId="77777777">
        <w:trPr>
          <w:trHeight w:val="42"/>
        </w:trPr>
        <w:tc>
          <w:tcPr>
            <w:tcW w:w="2140" w:type="dxa"/>
            <w:tcBorders>
              <w:left w:val="single" w:sz="8" w:space="0" w:color="auto"/>
              <w:bottom w:val="single" w:sz="8" w:space="0" w:color="auto"/>
              <w:right w:val="single" w:sz="8" w:space="0" w:color="auto"/>
            </w:tcBorders>
            <w:vAlign w:val="bottom"/>
          </w:tcPr>
          <w:p w14:paraId="6953F2EF" w14:textId="77777777" w:rsidR="00DF36C9" w:rsidRDefault="00DF36C9">
            <w:pPr>
              <w:rPr>
                <w:sz w:val="3"/>
                <w:szCs w:val="3"/>
              </w:rPr>
            </w:pPr>
          </w:p>
        </w:tc>
        <w:tc>
          <w:tcPr>
            <w:tcW w:w="60" w:type="dxa"/>
            <w:tcBorders>
              <w:bottom w:val="single" w:sz="8" w:space="0" w:color="auto"/>
            </w:tcBorders>
            <w:vAlign w:val="bottom"/>
          </w:tcPr>
          <w:p w14:paraId="549BA1ED"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719FD889"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C42FF00"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513D66F6" w14:textId="77777777" w:rsidR="00DF36C9" w:rsidRDefault="00DF36C9">
            <w:pPr>
              <w:rPr>
                <w:sz w:val="3"/>
                <w:szCs w:val="3"/>
              </w:rPr>
            </w:pPr>
          </w:p>
        </w:tc>
        <w:tc>
          <w:tcPr>
            <w:tcW w:w="0" w:type="dxa"/>
            <w:vAlign w:val="bottom"/>
          </w:tcPr>
          <w:p w14:paraId="3BA3BB8B" w14:textId="77777777" w:rsidR="00DF36C9" w:rsidRDefault="00DF36C9">
            <w:pPr>
              <w:rPr>
                <w:sz w:val="1"/>
                <w:szCs w:val="1"/>
              </w:rPr>
            </w:pPr>
          </w:p>
        </w:tc>
      </w:tr>
      <w:tr w:rsidR="00DF36C9" w14:paraId="520BB6D6" w14:textId="77777777">
        <w:trPr>
          <w:trHeight w:val="214"/>
        </w:trPr>
        <w:tc>
          <w:tcPr>
            <w:tcW w:w="2140" w:type="dxa"/>
            <w:tcBorders>
              <w:left w:val="single" w:sz="8" w:space="0" w:color="auto"/>
              <w:right w:val="single" w:sz="8" w:space="0" w:color="auto"/>
            </w:tcBorders>
            <w:vAlign w:val="bottom"/>
          </w:tcPr>
          <w:p w14:paraId="2C122898" w14:textId="77777777" w:rsidR="00DF36C9" w:rsidRDefault="00DF36C9">
            <w:pPr>
              <w:rPr>
                <w:sz w:val="18"/>
                <w:szCs w:val="18"/>
              </w:rPr>
            </w:pPr>
          </w:p>
        </w:tc>
        <w:tc>
          <w:tcPr>
            <w:tcW w:w="60" w:type="dxa"/>
            <w:vAlign w:val="bottom"/>
          </w:tcPr>
          <w:p w14:paraId="4FAC137A" w14:textId="77777777" w:rsidR="00DF36C9" w:rsidRDefault="00DF36C9">
            <w:pPr>
              <w:rPr>
                <w:sz w:val="18"/>
                <w:szCs w:val="18"/>
              </w:rPr>
            </w:pPr>
          </w:p>
        </w:tc>
        <w:tc>
          <w:tcPr>
            <w:tcW w:w="2080" w:type="dxa"/>
            <w:tcBorders>
              <w:right w:val="single" w:sz="8" w:space="0" w:color="auto"/>
            </w:tcBorders>
            <w:vAlign w:val="bottom"/>
          </w:tcPr>
          <w:p w14:paraId="17741B5F" w14:textId="77777777" w:rsidR="00DF36C9" w:rsidRDefault="00DF36C9">
            <w:pPr>
              <w:rPr>
                <w:sz w:val="18"/>
                <w:szCs w:val="18"/>
              </w:rPr>
            </w:pPr>
          </w:p>
        </w:tc>
        <w:tc>
          <w:tcPr>
            <w:tcW w:w="2120" w:type="dxa"/>
            <w:tcBorders>
              <w:right w:val="single" w:sz="8" w:space="0" w:color="auto"/>
            </w:tcBorders>
            <w:vAlign w:val="bottom"/>
          </w:tcPr>
          <w:p w14:paraId="5C4ABC24" w14:textId="77777777" w:rsidR="00DF36C9" w:rsidRDefault="00DF36C9">
            <w:pPr>
              <w:rPr>
                <w:sz w:val="18"/>
                <w:szCs w:val="18"/>
              </w:rPr>
            </w:pPr>
          </w:p>
        </w:tc>
        <w:tc>
          <w:tcPr>
            <w:tcW w:w="2120" w:type="dxa"/>
            <w:tcBorders>
              <w:right w:val="single" w:sz="8" w:space="0" w:color="auto"/>
            </w:tcBorders>
            <w:vAlign w:val="bottom"/>
          </w:tcPr>
          <w:p w14:paraId="3A20867F" w14:textId="77777777" w:rsidR="00DF36C9" w:rsidRDefault="00BA543D">
            <w:pPr>
              <w:spacing w:line="214" w:lineRule="exact"/>
              <w:ind w:left="80"/>
              <w:rPr>
                <w:sz w:val="20"/>
                <w:szCs w:val="20"/>
              </w:rPr>
            </w:pPr>
            <w:r>
              <w:rPr>
                <w:rFonts w:eastAsia="Times New Roman"/>
                <w:sz w:val="20"/>
                <w:szCs w:val="20"/>
              </w:rPr>
              <w:t>Aletleri, standart kitten</w:t>
            </w:r>
          </w:p>
        </w:tc>
        <w:tc>
          <w:tcPr>
            <w:tcW w:w="0" w:type="dxa"/>
            <w:vAlign w:val="bottom"/>
          </w:tcPr>
          <w:p w14:paraId="0CD492AD" w14:textId="77777777" w:rsidR="00DF36C9" w:rsidRDefault="00DF36C9">
            <w:pPr>
              <w:rPr>
                <w:sz w:val="1"/>
                <w:szCs w:val="1"/>
              </w:rPr>
            </w:pPr>
          </w:p>
        </w:tc>
      </w:tr>
      <w:tr w:rsidR="00DF36C9" w14:paraId="708A44AF" w14:textId="77777777">
        <w:trPr>
          <w:trHeight w:val="264"/>
        </w:trPr>
        <w:tc>
          <w:tcPr>
            <w:tcW w:w="2140" w:type="dxa"/>
            <w:vMerge w:val="restart"/>
            <w:tcBorders>
              <w:left w:val="single" w:sz="8" w:space="0" w:color="auto"/>
              <w:right w:val="single" w:sz="8" w:space="0" w:color="auto"/>
            </w:tcBorders>
            <w:vAlign w:val="bottom"/>
          </w:tcPr>
          <w:p w14:paraId="26720E3B" w14:textId="77777777" w:rsidR="00DF36C9" w:rsidRDefault="00BA543D">
            <w:pPr>
              <w:ind w:left="120"/>
              <w:rPr>
                <w:sz w:val="20"/>
                <w:szCs w:val="20"/>
              </w:rPr>
            </w:pPr>
            <w:r>
              <w:rPr>
                <w:rFonts w:eastAsia="Times New Roman"/>
                <w:b/>
                <w:bCs/>
                <w:sz w:val="20"/>
                <w:szCs w:val="20"/>
              </w:rPr>
              <w:t>Perioperatif</w:t>
            </w:r>
          </w:p>
        </w:tc>
        <w:tc>
          <w:tcPr>
            <w:tcW w:w="60" w:type="dxa"/>
            <w:vAlign w:val="bottom"/>
          </w:tcPr>
          <w:p w14:paraId="0098A2C9" w14:textId="77777777" w:rsidR="00DF36C9" w:rsidRDefault="00DF36C9"/>
        </w:tc>
        <w:tc>
          <w:tcPr>
            <w:tcW w:w="2080" w:type="dxa"/>
            <w:tcBorders>
              <w:right w:val="single" w:sz="8" w:space="0" w:color="auto"/>
            </w:tcBorders>
            <w:vAlign w:val="bottom"/>
          </w:tcPr>
          <w:p w14:paraId="7AA9B914" w14:textId="77777777" w:rsidR="00DF36C9" w:rsidRDefault="00DF36C9"/>
        </w:tc>
        <w:tc>
          <w:tcPr>
            <w:tcW w:w="2120" w:type="dxa"/>
            <w:vMerge w:val="restart"/>
            <w:tcBorders>
              <w:right w:val="single" w:sz="8" w:space="0" w:color="auto"/>
            </w:tcBorders>
            <w:vAlign w:val="bottom"/>
          </w:tcPr>
          <w:p w14:paraId="5C2E4015" w14:textId="77777777" w:rsidR="00DF36C9" w:rsidRDefault="00BA543D">
            <w:pPr>
              <w:ind w:left="80"/>
              <w:rPr>
                <w:sz w:val="20"/>
                <w:szCs w:val="20"/>
              </w:rPr>
            </w:pPr>
            <w:r>
              <w:rPr>
                <w:rFonts w:eastAsia="Times New Roman"/>
                <w:sz w:val="20"/>
                <w:szCs w:val="20"/>
              </w:rPr>
              <w:t>Aletlerin sterilize</w:t>
            </w:r>
          </w:p>
        </w:tc>
        <w:tc>
          <w:tcPr>
            <w:tcW w:w="2120" w:type="dxa"/>
            <w:tcBorders>
              <w:right w:val="single" w:sz="8" w:space="0" w:color="auto"/>
            </w:tcBorders>
            <w:vAlign w:val="bottom"/>
          </w:tcPr>
          <w:p w14:paraId="755D48C2" w14:textId="77777777" w:rsidR="00DF36C9" w:rsidRDefault="00BA543D">
            <w:pPr>
              <w:ind w:left="80"/>
              <w:rPr>
                <w:sz w:val="20"/>
                <w:szCs w:val="20"/>
              </w:rPr>
            </w:pPr>
            <w:r>
              <w:rPr>
                <w:rFonts w:eastAsia="Times New Roman"/>
                <w:sz w:val="20"/>
                <w:szCs w:val="20"/>
              </w:rPr>
              <w:t>hiç çıkarılmamalarına</w:t>
            </w:r>
          </w:p>
        </w:tc>
        <w:tc>
          <w:tcPr>
            <w:tcW w:w="0" w:type="dxa"/>
            <w:vAlign w:val="bottom"/>
          </w:tcPr>
          <w:p w14:paraId="16BD203B" w14:textId="77777777" w:rsidR="00DF36C9" w:rsidRDefault="00DF36C9">
            <w:pPr>
              <w:rPr>
                <w:sz w:val="1"/>
                <w:szCs w:val="1"/>
              </w:rPr>
            </w:pPr>
          </w:p>
        </w:tc>
      </w:tr>
      <w:tr w:rsidR="00DF36C9" w14:paraId="72791D48" w14:textId="77777777">
        <w:trPr>
          <w:trHeight w:val="137"/>
        </w:trPr>
        <w:tc>
          <w:tcPr>
            <w:tcW w:w="2140" w:type="dxa"/>
            <w:vMerge/>
            <w:tcBorders>
              <w:left w:val="single" w:sz="8" w:space="0" w:color="auto"/>
              <w:right w:val="single" w:sz="8" w:space="0" w:color="auto"/>
            </w:tcBorders>
            <w:vAlign w:val="bottom"/>
          </w:tcPr>
          <w:p w14:paraId="0379D1D5" w14:textId="77777777" w:rsidR="00DF36C9" w:rsidRDefault="00DF36C9">
            <w:pPr>
              <w:rPr>
                <w:sz w:val="11"/>
                <w:szCs w:val="11"/>
              </w:rPr>
            </w:pPr>
          </w:p>
        </w:tc>
        <w:tc>
          <w:tcPr>
            <w:tcW w:w="60" w:type="dxa"/>
            <w:vAlign w:val="bottom"/>
          </w:tcPr>
          <w:p w14:paraId="73738D5A" w14:textId="77777777" w:rsidR="00DF36C9" w:rsidRDefault="00DF36C9">
            <w:pPr>
              <w:rPr>
                <w:sz w:val="11"/>
                <w:szCs w:val="11"/>
              </w:rPr>
            </w:pPr>
          </w:p>
        </w:tc>
        <w:tc>
          <w:tcPr>
            <w:tcW w:w="2080" w:type="dxa"/>
            <w:vMerge w:val="restart"/>
            <w:tcBorders>
              <w:right w:val="single" w:sz="8" w:space="0" w:color="auto"/>
            </w:tcBorders>
            <w:vAlign w:val="bottom"/>
          </w:tcPr>
          <w:p w14:paraId="33029FA5" w14:textId="77777777" w:rsidR="00DF36C9" w:rsidRDefault="00BA543D">
            <w:pPr>
              <w:ind w:left="40"/>
              <w:rPr>
                <w:sz w:val="20"/>
                <w:szCs w:val="20"/>
              </w:rPr>
            </w:pPr>
            <w:r>
              <w:rPr>
                <w:rFonts w:eastAsia="Times New Roman"/>
                <w:sz w:val="20"/>
                <w:szCs w:val="20"/>
              </w:rPr>
              <w:t>Sterilize aletler</w:t>
            </w:r>
          </w:p>
        </w:tc>
        <w:tc>
          <w:tcPr>
            <w:tcW w:w="2120" w:type="dxa"/>
            <w:vMerge/>
            <w:tcBorders>
              <w:right w:val="single" w:sz="8" w:space="0" w:color="auto"/>
            </w:tcBorders>
            <w:vAlign w:val="bottom"/>
          </w:tcPr>
          <w:p w14:paraId="06B350CA" w14:textId="77777777" w:rsidR="00DF36C9" w:rsidRDefault="00DF36C9">
            <w:pPr>
              <w:rPr>
                <w:sz w:val="11"/>
                <w:szCs w:val="11"/>
              </w:rPr>
            </w:pPr>
          </w:p>
        </w:tc>
        <w:tc>
          <w:tcPr>
            <w:tcW w:w="2120" w:type="dxa"/>
            <w:vMerge w:val="restart"/>
            <w:tcBorders>
              <w:right w:val="single" w:sz="8" w:space="0" w:color="auto"/>
            </w:tcBorders>
            <w:vAlign w:val="bottom"/>
          </w:tcPr>
          <w:p w14:paraId="282F12AD" w14:textId="77777777" w:rsidR="00DF36C9" w:rsidRDefault="00BA543D">
            <w:pPr>
              <w:ind w:left="80"/>
              <w:rPr>
                <w:sz w:val="20"/>
                <w:szCs w:val="20"/>
              </w:rPr>
            </w:pPr>
            <w:r>
              <w:rPr>
                <w:rFonts w:eastAsia="Times New Roman"/>
                <w:sz w:val="20"/>
                <w:szCs w:val="20"/>
              </w:rPr>
              <w:t>ve kullanılmamalarına</w:t>
            </w:r>
          </w:p>
        </w:tc>
        <w:tc>
          <w:tcPr>
            <w:tcW w:w="0" w:type="dxa"/>
            <w:vAlign w:val="bottom"/>
          </w:tcPr>
          <w:p w14:paraId="30EC40A7" w14:textId="77777777" w:rsidR="00DF36C9" w:rsidRDefault="00DF36C9">
            <w:pPr>
              <w:rPr>
                <w:sz w:val="1"/>
                <w:szCs w:val="1"/>
              </w:rPr>
            </w:pPr>
          </w:p>
        </w:tc>
      </w:tr>
      <w:tr w:rsidR="00DF36C9" w14:paraId="5EAC2D48" w14:textId="77777777">
        <w:trPr>
          <w:trHeight w:val="127"/>
        </w:trPr>
        <w:tc>
          <w:tcPr>
            <w:tcW w:w="2140" w:type="dxa"/>
            <w:vMerge w:val="restart"/>
            <w:tcBorders>
              <w:left w:val="single" w:sz="8" w:space="0" w:color="auto"/>
              <w:right w:val="single" w:sz="8" w:space="0" w:color="auto"/>
            </w:tcBorders>
            <w:vAlign w:val="bottom"/>
          </w:tcPr>
          <w:p w14:paraId="2B655276" w14:textId="77777777" w:rsidR="00DF36C9" w:rsidRDefault="00BA543D">
            <w:pPr>
              <w:ind w:left="120"/>
              <w:rPr>
                <w:sz w:val="20"/>
                <w:szCs w:val="20"/>
              </w:rPr>
            </w:pPr>
            <w:r>
              <w:rPr>
                <w:rFonts w:eastAsia="Times New Roman"/>
                <w:b/>
                <w:bCs/>
                <w:sz w:val="20"/>
                <w:szCs w:val="20"/>
              </w:rPr>
              <w:t>Hizmetler</w:t>
            </w:r>
          </w:p>
        </w:tc>
        <w:tc>
          <w:tcPr>
            <w:tcW w:w="60" w:type="dxa"/>
            <w:vAlign w:val="bottom"/>
          </w:tcPr>
          <w:p w14:paraId="691943B8" w14:textId="77777777" w:rsidR="00DF36C9" w:rsidRDefault="00DF36C9">
            <w:pPr>
              <w:rPr>
                <w:sz w:val="11"/>
                <w:szCs w:val="11"/>
              </w:rPr>
            </w:pPr>
          </w:p>
        </w:tc>
        <w:tc>
          <w:tcPr>
            <w:tcW w:w="2080" w:type="dxa"/>
            <w:vMerge/>
            <w:tcBorders>
              <w:right w:val="single" w:sz="8" w:space="0" w:color="auto"/>
            </w:tcBorders>
            <w:vAlign w:val="bottom"/>
          </w:tcPr>
          <w:p w14:paraId="0947D54B" w14:textId="77777777" w:rsidR="00DF36C9" w:rsidRDefault="00DF36C9">
            <w:pPr>
              <w:rPr>
                <w:sz w:val="11"/>
                <w:szCs w:val="11"/>
              </w:rPr>
            </w:pPr>
          </w:p>
        </w:tc>
        <w:tc>
          <w:tcPr>
            <w:tcW w:w="2120" w:type="dxa"/>
            <w:vMerge w:val="restart"/>
            <w:tcBorders>
              <w:right w:val="single" w:sz="8" w:space="0" w:color="auto"/>
            </w:tcBorders>
            <w:vAlign w:val="bottom"/>
          </w:tcPr>
          <w:p w14:paraId="23CE63DB" w14:textId="77777777" w:rsidR="00DF36C9" w:rsidRDefault="00BA543D">
            <w:pPr>
              <w:ind w:left="80"/>
              <w:rPr>
                <w:sz w:val="20"/>
                <w:szCs w:val="20"/>
              </w:rPr>
            </w:pPr>
            <w:r>
              <w:rPr>
                <w:rFonts w:eastAsia="Times New Roman"/>
                <w:sz w:val="20"/>
                <w:szCs w:val="20"/>
              </w:rPr>
              <w:t>edildiği zaman</w:t>
            </w:r>
          </w:p>
        </w:tc>
        <w:tc>
          <w:tcPr>
            <w:tcW w:w="2120" w:type="dxa"/>
            <w:vMerge/>
            <w:tcBorders>
              <w:right w:val="single" w:sz="8" w:space="0" w:color="auto"/>
            </w:tcBorders>
            <w:vAlign w:val="bottom"/>
          </w:tcPr>
          <w:p w14:paraId="3FD99895" w14:textId="77777777" w:rsidR="00DF36C9" w:rsidRDefault="00DF36C9">
            <w:pPr>
              <w:rPr>
                <w:sz w:val="11"/>
                <w:szCs w:val="11"/>
              </w:rPr>
            </w:pPr>
          </w:p>
        </w:tc>
        <w:tc>
          <w:tcPr>
            <w:tcW w:w="0" w:type="dxa"/>
            <w:vAlign w:val="bottom"/>
          </w:tcPr>
          <w:p w14:paraId="19BF65AC" w14:textId="77777777" w:rsidR="00DF36C9" w:rsidRDefault="00DF36C9">
            <w:pPr>
              <w:rPr>
                <w:sz w:val="1"/>
                <w:szCs w:val="1"/>
              </w:rPr>
            </w:pPr>
          </w:p>
        </w:tc>
      </w:tr>
      <w:tr w:rsidR="00DF36C9" w14:paraId="3A83DE68" w14:textId="77777777">
        <w:trPr>
          <w:trHeight w:val="137"/>
        </w:trPr>
        <w:tc>
          <w:tcPr>
            <w:tcW w:w="2140" w:type="dxa"/>
            <w:vMerge/>
            <w:tcBorders>
              <w:left w:val="single" w:sz="8" w:space="0" w:color="auto"/>
              <w:right w:val="single" w:sz="8" w:space="0" w:color="auto"/>
            </w:tcBorders>
            <w:vAlign w:val="bottom"/>
          </w:tcPr>
          <w:p w14:paraId="0E520D09" w14:textId="77777777" w:rsidR="00DF36C9" w:rsidRDefault="00DF36C9">
            <w:pPr>
              <w:rPr>
                <w:sz w:val="11"/>
                <w:szCs w:val="11"/>
              </w:rPr>
            </w:pPr>
          </w:p>
        </w:tc>
        <w:tc>
          <w:tcPr>
            <w:tcW w:w="60" w:type="dxa"/>
            <w:vAlign w:val="bottom"/>
          </w:tcPr>
          <w:p w14:paraId="7CCAB8A1" w14:textId="77777777" w:rsidR="00DF36C9" w:rsidRDefault="00DF36C9">
            <w:pPr>
              <w:rPr>
                <w:sz w:val="11"/>
                <w:szCs w:val="11"/>
              </w:rPr>
            </w:pPr>
          </w:p>
        </w:tc>
        <w:tc>
          <w:tcPr>
            <w:tcW w:w="2080" w:type="dxa"/>
            <w:tcBorders>
              <w:right w:val="single" w:sz="8" w:space="0" w:color="auto"/>
            </w:tcBorders>
            <w:vAlign w:val="bottom"/>
          </w:tcPr>
          <w:p w14:paraId="0819F8B2" w14:textId="77777777" w:rsidR="00DF36C9" w:rsidRDefault="00DF36C9">
            <w:pPr>
              <w:rPr>
                <w:sz w:val="11"/>
                <w:szCs w:val="11"/>
              </w:rPr>
            </w:pPr>
          </w:p>
        </w:tc>
        <w:tc>
          <w:tcPr>
            <w:tcW w:w="2120" w:type="dxa"/>
            <w:vMerge/>
            <w:tcBorders>
              <w:right w:val="single" w:sz="8" w:space="0" w:color="auto"/>
            </w:tcBorders>
            <w:vAlign w:val="bottom"/>
          </w:tcPr>
          <w:p w14:paraId="6766700C" w14:textId="77777777" w:rsidR="00DF36C9" w:rsidRDefault="00DF36C9">
            <w:pPr>
              <w:rPr>
                <w:sz w:val="11"/>
                <w:szCs w:val="11"/>
              </w:rPr>
            </w:pPr>
          </w:p>
        </w:tc>
        <w:tc>
          <w:tcPr>
            <w:tcW w:w="2120" w:type="dxa"/>
            <w:vMerge w:val="restart"/>
            <w:tcBorders>
              <w:right w:val="single" w:sz="8" w:space="0" w:color="auto"/>
            </w:tcBorders>
            <w:vAlign w:val="bottom"/>
          </w:tcPr>
          <w:p w14:paraId="5FE55CB7" w14:textId="77777777" w:rsidR="00DF36C9" w:rsidRDefault="00BA543D">
            <w:pPr>
              <w:ind w:left="80"/>
              <w:rPr>
                <w:sz w:val="20"/>
                <w:szCs w:val="20"/>
              </w:rPr>
            </w:pPr>
            <w:r>
              <w:rPr>
                <w:rFonts w:eastAsia="Times New Roman"/>
                <w:sz w:val="20"/>
                <w:szCs w:val="20"/>
              </w:rPr>
              <w:t xml:space="preserve">rağmen </w:t>
            </w:r>
            <w:r>
              <w:rPr>
                <w:rFonts w:eastAsia="Times New Roman"/>
                <w:sz w:val="20"/>
                <w:szCs w:val="20"/>
              </w:rPr>
              <w:t>defalarca</w:t>
            </w:r>
          </w:p>
        </w:tc>
        <w:tc>
          <w:tcPr>
            <w:tcW w:w="0" w:type="dxa"/>
            <w:vAlign w:val="bottom"/>
          </w:tcPr>
          <w:p w14:paraId="7D22C8F2" w14:textId="77777777" w:rsidR="00DF36C9" w:rsidRDefault="00DF36C9">
            <w:pPr>
              <w:rPr>
                <w:sz w:val="1"/>
                <w:szCs w:val="1"/>
              </w:rPr>
            </w:pPr>
          </w:p>
        </w:tc>
      </w:tr>
      <w:tr w:rsidR="00DF36C9" w14:paraId="1EACDFAE" w14:textId="77777777">
        <w:trPr>
          <w:trHeight w:val="127"/>
        </w:trPr>
        <w:tc>
          <w:tcPr>
            <w:tcW w:w="2140" w:type="dxa"/>
            <w:tcBorders>
              <w:left w:val="single" w:sz="8" w:space="0" w:color="auto"/>
              <w:right w:val="single" w:sz="8" w:space="0" w:color="auto"/>
            </w:tcBorders>
            <w:vAlign w:val="bottom"/>
          </w:tcPr>
          <w:p w14:paraId="6FF8043C" w14:textId="77777777" w:rsidR="00DF36C9" w:rsidRDefault="00DF36C9">
            <w:pPr>
              <w:rPr>
                <w:sz w:val="11"/>
                <w:szCs w:val="11"/>
              </w:rPr>
            </w:pPr>
          </w:p>
        </w:tc>
        <w:tc>
          <w:tcPr>
            <w:tcW w:w="60" w:type="dxa"/>
            <w:vAlign w:val="bottom"/>
          </w:tcPr>
          <w:p w14:paraId="18C76471" w14:textId="77777777" w:rsidR="00DF36C9" w:rsidRDefault="00DF36C9">
            <w:pPr>
              <w:rPr>
                <w:sz w:val="11"/>
                <w:szCs w:val="11"/>
              </w:rPr>
            </w:pPr>
          </w:p>
        </w:tc>
        <w:tc>
          <w:tcPr>
            <w:tcW w:w="2080" w:type="dxa"/>
            <w:tcBorders>
              <w:right w:val="single" w:sz="8" w:space="0" w:color="auto"/>
            </w:tcBorders>
            <w:vAlign w:val="bottom"/>
          </w:tcPr>
          <w:p w14:paraId="3464F33B" w14:textId="77777777" w:rsidR="00DF36C9" w:rsidRDefault="00DF36C9">
            <w:pPr>
              <w:rPr>
                <w:sz w:val="11"/>
                <w:szCs w:val="11"/>
              </w:rPr>
            </w:pPr>
          </w:p>
        </w:tc>
        <w:tc>
          <w:tcPr>
            <w:tcW w:w="2120" w:type="dxa"/>
            <w:tcBorders>
              <w:right w:val="single" w:sz="8" w:space="0" w:color="auto"/>
            </w:tcBorders>
            <w:vAlign w:val="bottom"/>
          </w:tcPr>
          <w:p w14:paraId="1FD3F068" w14:textId="77777777" w:rsidR="00DF36C9" w:rsidRDefault="00DF36C9">
            <w:pPr>
              <w:rPr>
                <w:sz w:val="11"/>
                <w:szCs w:val="11"/>
              </w:rPr>
            </w:pPr>
          </w:p>
        </w:tc>
        <w:tc>
          <w:tcPr>
            <w:tcW w:w="2120" w:type="dxa"/>
            <w:vMerge/>
            <w:tcBorders>
              <w:right w:val="single" w:sz="8" w:space="0" w:color="auto"/>
            </w:tcBorders>
            <w:vAlign w:val="bottom"/>
          </w:tcPr>
          <w:p w14:paraId="20BA94AF" w14:textId="77777777" w:rsidR="00DF36C9" w:rsidRDefault="00DF36C9">
            <w:pPr>
              <w:rPr>
                <w:sz w:val="11"/>
                <w:szCs w:val="11"/>
              </w:rPr>
            </w:pPr>
          </w:p>
        </w:tc>
        <w:tc>
          <w:tcPr>
            <w:tcW w:w="0" w:type="dxa"/>
            <w:vAlign w:val="bottom"/>
          </w:tcPr>
          <w:p w14:paraId="30E6BB51" w14:textId="77777777" w:rsidR="00DF36C9" w:rsidRDefault="00DF36C9">
            <w:pPr>
              <w:rPr>
                <w:sz w:val="1"/>
                <w:szCs w:val="1"/>
              </w:rPr>
            </w:pPr>
          </w:p>
        </w:tc>
      </w:tr>
      <w:tr w:rsidR="00DF36C9" w14:paraId="7EC4CFA4" w14:textId="77777777">
        <w:trPr>
          <w:trHeight w:val="266"/>
        </w:trPr>
        <w:tc>
          <w:tcPr>
            <w:tcW w:w="2140" w:type="dxa"/>
            <w:tcBorders>
              <w:left w:val="single" w:sz="8" w:space="0" w:color="auto"/>
              <w:right w:val="single" w:sz="8" w:space="0" w:color="auto"/>
            </w:tcBorders>
            <w:vAlign w:val="bottom"/>
          </w:tcPr>
          <w:p w14:paraId="690DD419" w14:textId="77777777" w:rsidR="00DF36C9" w:rsidRDefault="00DF36C9">
            <w:pPr>
              <w:rPr>
                <w:sz w:val="23"/>
                <w:szCs w:val="23"/>
              </w:rPr>
            </w:pPr>
          </w:p>
        </w:tc>
        <w:tc>
          <w:tcPr>
            <w:tcW w:w="60" w:type="dxa"/>
            <w:vAlign w:val="bottom"/>
          </w:tcPr>
          <w:p w14:paraId="528EC4A2" w14:textId="77777777" w:rsidR="00DF36C9" w:rsidRDefault="00DF36C9">
            <w:pPr>
              <w:rPr>
                <w:sz w:val="23"/>
                <w:szCs w:val="23"/>
              </w:rPr>
            </w:pPr>
          </w:p>
        </w:tc>
        <w:tc>
          <w:tcPr>
            <w:tcW w:w="2080" w:type="dxa"/>
            <w:tcBorders>
              <w:right w:val="single" w:sz="8" w:space="0" w:color="auto"/>
            </w:tcBorders>
            <w:vAlign w:val="bottom"/>
          </w:tcPr>
          <w:p w14:paraId="4A1A56DD" w14:textId="77777777" w:rsidR="00DF36C9" w:rsidRDefault="00DF36C9">
            <w:pPr>
              <w:rPr>
                <w:sz w:val="23"/>
                <w:szCs w:val="23"/>
              </w:rPr>
            </w:pPr>
          </w:p>
        </w:tc>
        <w:tc>
          <w:tcPr>
            <w:tcW w:w="2120" w:type="dxa"/>
            <w:tcBorders>
              <w:right w:val="single" w:sz="8" w:space="0" w:color="auto"/>
            </w:tcBorders>
            <w:vAlign w:val="bottom"/>
          </w:tcPr>
          <w:p w14:paraId="6F833838" w14:textId="77777777" w:rsidR="00DF36C9" w:rsidRDefault="00DF36C9">
            <w:pPr>
              <w:rPr>
                <w:sz w:val="23"/>
                <w:szCs w:val="23"/>
              </w:rPr>
            </w:pPr>
          </w:p>
        </w:tc>
        <w:tc>
          <w:tcPr>
            <w:tcW w:w="2120" w:type="dxa"/>
            <w:tcBorders>
              <w:right w:val="single" w:sz="8" w:space="0" w:color="auto"/>
            </w:tcBorders>
            <w:vAlign w:val="bottom"/>
          </w:tcPr>
          <w:p w14:paraId="1810B7AE" w14:textId="77777777" w:rsidR="00DF36C9" w:rsidRDefault="00BA543D">
            <w:pPr>
              <w:ind w:left="80"/>
              <w:rPr>
                <w:sz w:val="20"/>
                <w:szCs w:val="20"/>
              </w:rPr>
            </w:pPr>
            <w:r>
              <w:rPr>
                <w:rFonts w:eastAsia="Times New Roman"/>
                <w:sz w:val="20"/>
                <w:szCs w:val="20"/>
              </w:rPr>
              <w:t>sterilize etmek</w:t>
            </w:r>
          </w:p>
        </w:tc>
        <w:tc>
          <w:tcPr>
            <w:tcW w:w="0" w:type="dxa"/>
            <w:vAlign w:val="bottom"/>
          </w:tcPr>
          <w:p w14:paraId="54634116" w14:textId="77777777" w:rsidR="00DF36C9" w:rsidRDefault="00DF36C9">
            <w:pPr>
              <w:rPr>
                <w:sz w:val="1"/>
                <w:szCs w:val="1"/>
              </w:rPr>
            </w:pPr>
          </w:p>
        </w:tc>
      </w:tr>
      <w:tr w:rsidR="00DF36C9" w14:paraId="6B92A8A2" w14:textId="77777777">
        <w:trPr>
          <w:trHeight w:val="40"/>
        </w:trPr>
        <w:tc>
          <w:tcPr>
            <w:tcW w:w="2140" w:type="dxa"/>
            <w:tcBorders>
              <w:left w:val="single" w:sz="8" w:space="0" w:color="auto"/>
              <w:bottom w:val="single" w:sz="8" w:space="0" w:color="auto"/>
              <w:right w:val="single" w:sz="8" w:space="0" w:color="auto"/>
            </w:tcBorders>
            <w:vAlign w:val="bottom"/>
          </w:tcPr>
          <w:p w14:paraId="5F5EC0EF" w14:textId="77777777" w:rsidR="00DF36C9" w:rsidRDefault="00DF36C9">
            <w:pPr>
              <w:rPr>
                <w:sz w:val="3"/>
                <w:szCs w:val="3"/>
              </w:rPr>
            </w:pPr>
          </w:p>
        </w:tc>
        <w:tc>
          <w:tcPr>
            <w:tcW w:w="60" w:type="dxa"/>
            <w:tcBorders>
              <w:bottom w:val="single" w:sz="8" w:space="0" w:color="auto"/>
            </w:tcBorders>
            <w:vAlign w:val="bottom"/>
          </w:tcPr>
          <w:p w14:paraId="511C827D"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4DC6E44E"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62315794"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19F9C167" w14:textId="77777777" w:rsidR="00DF36C9" w:rsidRDefault="00DF36C9">
            <w:pPr>
              <w:rPr>
                <w:sz w:val="3"/>
                <w:szCs w:val="3"/>
              </w:rPr>
            </w:pPr>
          </w:p>
        </w:tc>
        <w:tc>
          <w:tcPr>
            <w:tcW w:w="0" w:type="dxa"/>
            <w:vAlign w:val="bottom"/>
          </w:tcPr>
          <w:p w14:paraId="1D7D50D4" w14:textId="77777777" w:rsidR="00DF36C9" w:rsidRDefault="00DF36C9">
            <w:pPr>
              <w:rPr>
                <w:sz w:val="1"/>
                <w:szCs w:val="1"/>
              </w:rPr>
            </w:pPr>
          </w:p>
        </w:tc>
      </w:tr>
      <w:tr w:rsidR="00DF36C9" w14:paraId="6A602407" w14:textId="77777777">
        <w:trPr>
          <w:trHeight w:val="214"/>
        </w:trPr>
        <w:tc>
          <w:tcPr>
            <w:tcW w:w="2140" w:type="dxa"/>
            <w:tcBorders>
              <w:left w:val="single" w:sz="8" w:space="0" w:color="auto"/>
              <w:right w:val="single" w:sz="8" w:space="0" w:color="auto"/>
            </w:tcBorders>
            <w:vAlign w:val="bottom"/>
          </w:tcPr>
          <w:p w14:paraId="745C43F6" w14:textId="77777777" w:rsidR="00DF36C9" w:rsidRDefault="00DF36C9">
            <w:pPr>
              <w:rPr>
                <w:sz w:val="18"/>
                <w:szCs w:val="18"/>
              </w:rPr>
            </w:pPr>
          </w:p>
        </w:tc>
        <w:tc>
          <w:tcPr>
            <w:tcW w:w="60" w:type="dxa"/>
            <w:vAlign w:val="bottom"/>
          </w:tcPr>
          <w:p w14:paraId="12A830FA" w14:textId="77777777" w:rsidR="00DF36C9" w:rsidRDefault="00DF36C9">
            <w:pPr>
              <w:rPr>
                <w:sz w:val="18"/>
                <w:szCs w:val="18"/>
              </w:rPr>
            </w:pPr>
          </w:p>
        </w:tc>
        <w:tc>
          <w:tcPr>
            <w:tcW w:w="2080" w:type="dxa"/>
            <w:tcBorders>
              <w:right w:val="single" w:sz="8" w:space="0" w:color="auto"/>
            </w:tcBorders>
            <w:vAlign w:val="bottom"/>
          </w:tcPr>
          <w:p w14:paraId="596B9CFE" w14:textId="77777777" w:rsidR="00DF36C9" w:rsidRDefault="00DF36C9">
            <w:pPr>
              <w:rPr>
                <w:sz w:val="18"/>
                <w:szCs w:val="18"/>
              </w:rPr>
            </w:pPr>
          </w:p>
        </w:tc>
        <w:tc>
          <w:tcPr>
            <w:tcW w:w="2120" w:type="dxa"/>
            <w:vMerge w:val="restart"/>
            <w:tcBorders>
              <w:right w:val="single" w:sz="8" w:space="0" w:color="auto"/>
            </w:tcBorders>
            <w:vAlign w:val="bottom"/>
          </w:tcPr>
          <w:p w14:paraId="1072A2A1" w14:textId="77777777" w:rsidR="00DF36C9" w:rsidRDefault="00BA543D">
            <w:pPr>
              <w:ind w:left="80"/>
              <w:rPr>
                <w:sz w:val="20"/>
                <w:szCs w:val="20"/>
              </w:rPr>
            </w:pPr>
            <w:r>
              <w:rPr>
                <w:rFonts w:eastAsia="Times New Roman"/>
                <w:sz w:val="20"/>
                <w:szCs w:val="20"/>
              </w:rPr>
              <w:t>Yemeklerin pişirildiği</w:t>
            </w:r>
          </w:p>
        </w:tc>
        <w:tc>
          <w:tcPr>
            <w:tcW w:w="2120" w:type="dxa"/>
            <w:tcBorders>
              <w:right w:val="single" w:sz="8" w:space="0" w:color="auto"/>
            </w:tcBorders>
            <w:vAlign w:val="bottom"/>
          </w:tcPr>
          <w:p w14:paraId="18D5B29D" w14:textId="77777777" w:rsidR="00DF36C9" w:rsidRDefault="00BA543D">
            <w:pPr>
              <w:spacing w:line="214" w:lineRule="exact"/>
              <w:ind w:left="80"/>
              <w:rPr>
                <w:sz w:val="20"/>
                <w:szCs w:val="20"/>
              </w:rPr>
            </w:pPr>
            <w:r>
              <w:rPr>
                <w:rFonts w:eastAsia="Times New Roman"/>
                <w:sz w:val="20"/>
                <w:szCs w:val="20"/>
              </w:rPr>
              <w:t>Tepsinin yanlış</w:t>
            </w:r>
          </w:p>
        </w:tc>
        <w:tc>
          <w:tcPr>
            <w:tcW w:w="0" w:type="dxa"/>
            <w:vAlign w:val="bottom"/>
          </w:tcPr>
          <w:p w14:paraId="5931E662" w14:textId="77777777" w:rsidR="00DF36C9" w:rsidRDefault="00DF36C9">
            <w:pPr>
              <w:rPr>
                <w:sz w:val="1"/>
                <w:szCs w:val="1"/>
              </w:rPr>
            </w:pPr>
          </w:p>
        </w:tc>
      </w:tr>
      <w:tr w:rsidR="00DF36C9" w14:paraId="4ED773C2" w14:textId="77777777">
        <w:trPr>
          <w:trHeight w:val="132"/>
        </w:trPr>
        <w:tc>
          <w:tcPr>
            <w:tcW w:w="2140" w:type="dxa"/>
            <w:tcBorders>
              <w:left w:val="single" w:sz="8" w:space="0" w:color="auto"/>
              <w:right w:val="single" w:sz="8" w:space="0" w:color="auto"/>
            </w:tcBorders>
            <w:vAlign w:val="bottom"/>
          </w:tcPr>
          <w:p w14:paraId="05530600" w14:textId="77777777" w:rsidR="00DF36C9" w:rsidRDefault="00DF36C9">
            <w:pPr>
              <w:rPr>
                <w:sz w:val="11"/>
                <w:szCs w:val="11"/>
              </w:rPr>
            </w:pPr>
          </w:p>
        </w:tc>
        <w:tc>
          <w:tcPr>
            <w:tcW w:w="60" w:type="dxa"/>
            <w:vAlign w:val="bottom"/>
          </w:tcPr>
          <w:p w14:paraId="5D19DF3A" w14:textId="77777777" w:rsidR="00DF36C9" w:rsidRDefault="00DF36C9">
            <w:pPr>
              <w:rPr>
                <w:sz w:val="11"/>
                <w:szCs w:val="11"/>
              </w:rPr>
            </w:pPr>
          </w:p>
        </w:tc>
        <w:tc>
          <w:tcPr>
            <w:tcW w:w="2080" w:type="dxa"/>
            <w:tcBorders>
              <w:right w:val="single" w:sz="8" w:space="0" w:color="auto"/>
            </w:tcBorders>
            <w:vAlign w:val="bottom"/>
          </w:tcPr>
          <w:p w14:paraId="44959ADF" w14:textId="77777777" w:rsidR="00DF36C9" w:rsidRDefault="00DF36C9">
            <w:pPr>
              <w:rPr>
                <w:sz w:val="11"/>
                <w:szCs w:val="11"/>
              </w:rPr>
            </w:pPr>
          </w:p>
        </w:tc>
        <w:tc>
          <w:tcPr>
            <w:tcW w:w="2120" w:type="dxa"/>
            <w:vMerge/>
            <w:tcBorders>
              <w:right w:val="single" w:sz="8" w:space="0" w:color="auto"/>
            </w:tcBorders>
            <w:vAlign w:val="bottom"/>
          </w:tcPr>
          <w:p w14:paraId="3A633EF2" w14:textId="77777777" w:rsidR="00DF36C9" w:rsidRDefault="00DF36C9">
            <w:pPr>
              <w:rPr>
                <w:sz w:val="11"/>
                <w:szCs w:val="11"/>
              </w:rPr>
            </w:pPr>
          </w:p>
        </w:tc>
        <w:tc>
          <w:tcPr>
            <w:tcW w:w="2120" w:type="dxa"/>
            <w:vMerge w:val="restart"/>
            <w:tcBorders>
              <w:right w:val="single" w:sz="8" w:space="0" w:color="auto"/>
            </w:tcBorders>
            <w:vAlign w:val="bottom"/>
          </w:tcPr>
          <w:p w14:paraId="0C728CE7" w14:textId="77777777" w:rsidR="00DF36C9" w:rsidRDefault="00BA543D">
            <w:pPr>
              <w:ind w:left="80"/>
              <w:rPr>
                <w:sz w:val="20"/>
                <w:szCs w:val="20"/>
              </w:rPr>
            </w:pPr>
            <w:r>
              <w:rPr>
                <w:rFonts w:eastAsia="Times New Roman"/>
                <w:sz w:val="20"/>
                <w:szCs w:val="20"/>
              </w:rPr>
              <w:t>hazırlanması</w:t>
            </w:r>
          </w:p>
        </w:tc>
        <w:tc>
          <w:tcPr>
            <w:tcW w:w="0" w:type="dxa"/>
            <w:vAlign w:val="bottom"/>
          </w:tcPr>
          <w:p w14:paraId="21943C3B" w14:textId="77777777" w:rsidR="00DF36C9" w:rsidRDefault="00DF36C9">
            <w:pPr>
              <w:rPr>
                <w:sz w:val="1"/>
                <w:szCs w:val="1"/>
              </w:rPr>
            </w:pPr>
          </w:p>
        </w:tc>
      </w:tr>
      <w:tr w:rsidR="00DF36C9" w14:paraId="70CB951D" w14:textId="77777777">
        <w:trPr>
          <w:trHeight w:val="132"/>
        </w:trPr>
        <w:tc>
          <w:tcPr>
            <w:tcW w:w="2140" w:type="dxa"/>
            <w:vMerge w:val="restart"/>
            <w:tcBorders>
              <w:left w:val="single" w:sz="8" w:space="0" w:color="auto"/>
              <w:right w:val="single" w:sz="8" w:space="0" w:color="auto"/>
            </w:tcBorders>
            <w:vAlign w:val="bottom"/>
          </w:tcPr>
          <w:p w14:paraId="3A80A887" w14:textId="77777777" w:rsidR="00DF36C9" w:rsidRDefault="00BA543D">
            <w:pPr>
              <w:ind w:left="120"/>
              <w:rPr>
                <w:sz w:val="20"/>
                <w:szCs w:val="20"/>
              </w:rPr>
            </w:pPr>
            <w:r>
              <w:rPr>
                <w:rFonts w:eastAsia="Times New Roman"/>
                <w:b/>
                <w:bCs/>
                <w:sz w:val="20"/>
                <w:szCs w:val="20"/>
              </w:rPr>
              <w:t>Beslenme Hizmetleri</w:t>
            </w:r>
          </w:p>
        </w:tc>
        <w:tc>
          <w:tcPr>
            <w:tcW w:w="60" w:type="dxa"/>
            <w:vAlign w:val="bottom"/>
          </w:tcPr>
          <w:p w14:paraId="74CE0EB8" w14:textId="77777777" w:rsidR="00DF36C9" w:rsidRDefault="00DF36C9">
            <w:pPr>
              <w:rPr>
                <w:sz w:val="11"/>
                <w:szCs w:val="11"/>
              </w:rPr>
            </w:pPr>
          </w:p>
        </w:tc>
        <w:tc>
          <w:tcPr>
            <w:tcW w:w="2080" w:type="dxa"/>
            <w:vMerge w:val="restart"/>
            <w:tcBorders>
              <w:right w:val="single" w:sz="8" w:space="0" w:color="auto"/>
            </w:tcBorders>
            <w:vAlign w:val="bottom"/>
          </w:tcPr>
          <w:p w14:paraId="20179438" w14:textId="77777777" w:rsidR="00DF36C9" w:rsidRDefault="00BA543D">
            <w:pPr>
              <w:ind w:left="40"/>
              <w:rPr>
                <w:sz w:val="20"/>
                <w:szCs w:val="20"/>
              </w:rPr>
            </w:pPr>
            <w:r>
              <w:rPr>
                <w:rFonts w:eastAsia="Times New Roman"/>
                <w:sz w:val="20"/>
                <w:szCs w:val="20"/>
              </w:rPr>
              <w:t>Hasta yemek tepsisi</w:t>
            </w:r>
          </w:p>
        </w:tc>
        <w:tc>
          <w:tcPr>
            <w:tcW w:w="2120" w:type="dxa"/>
            <w:vMerge w:val="restart"/>
            <w:tcBorders>
              <w:right w:val="single" w:sz="8" w:space="0" w:color="auto"/>
            </w:tcBorders>
            <w:vAlign w:val="bottom"/>
          </w:tcPr>
          <w:p w14:paraId="439DE70F" w14:textId="77777777" w:rsidR="00DF36C9" w:rsidRDefault="00BA543D">
            <w:pPr>
              <w:ind w:left="80"/>
              <w:rPr>
                <w:sz w:val="20"/>
                <w:szCs w:val="20"/>
              </w:rPr>
            </w:pPr>
            <w:r>
              <w:rPr>
                <w:rFonts w:eastAsia="Times New Roman"/>
                <w:sz w:val="20"/>
                <w:szCs w:val="20"/>
              </w:rPr>
              <w:t>ya da tepsinin</w:t>
            </w:r>
          </w:p>
        </w:tc>
        <w:tc>
          <w:tcPr>
            <w:tcW w:w="2120" w:type="dxa"/>
            <w:vMerge/>
            <w:tcBorders>
              <w:right w:val="single" w:sz="8" w:space="0" w:color="auto"/>
            </w:tcBorders>
            <w:vAlign w:val="bottom"/>
          </w:tcPr>
          <w:p w14:paraId="1BB60591" w14:textId="77777777" w:rsidR="00DF36C9" w:rsidRDefault="00DF36C9">
            <w:pPr>
              <w:rPr>
                <w:sz w:val="11"/>
                <w:szCs w:val="11"/>
              </w:rPr>
            </w:pPr>
          </w:p>
        </w:tc>
        <w:tc>
          <w:tcPr>
            <w:tcW w:w="0" w:type="dxa"/>
            <w:vAlign w:val="bottom"/>
          </w:tcPr>
          <w:p w14:paraId="31003A5B" w14:textId="77777777" w:rsidR="00DF36C9" w:rsidRDefault="00DF36C9">
            <w:pPr>
              <w:rPr>
                <w:sz w:val="1"/>
                <w:szCs w:val="1"/>
              </w:rPr>
            </w:pPr>
          </w:p>
        </w:tc>
      </w:tr>
      <w:tr w:rsidR="00DF36C9" w14:paraId="533733CC" w14:textId="77777777">
        <w:trPr>
          <w:trHeight w:val="137"/>
        </w:trPr>
        <w:tc>
          <w:tcPr>
            <w:tcW w:w="2140" w:type="dxa"/>
            <w:vMerge/>
            <w:tcBorders>
              <w:left w:val="single" w:sz="8" w:space="0" w:color="auto"/>
              <w:right w:val="single" w:sz="8" w:space="0" w:color="auto"/>
            </w:tcBorders>
            <w:vAlign w:val="bottom"/>
          </w:tcPr>
          <w:p w14:paraId="4D24747E" w14:textId="77777777" w:rsidR="00DF36C9" w:rsidRDefault="00DF36C9">
            <w:pPr>
              <w:rPr>
                <w:sz w:val="11"/>
                <w:szCs w:val="11"/>
              </w:rPr>
            </w:pPr>
          </w:p>
        </w:tc>
        <w:tc>
          <w:tcPr>
            <w:tcW w:w="60" w:type="dxa"/>
            <w:vAlign w:val="bottom"/>
          </w:tcPr>
          <w:p w14:paraId="0A95E277" w14:textId="77777777" w:rsidR="00DF36C9" w:rsidRDefault="00DF36C9">
            <w:pPr>
              <w:rPr>
                <w:sz w:val="11"/>
                <w:szCs w:val="11"/>
              </w:rPr>
            </w:pPr>
          </w:p>
        </w:tc>
        <w:tc>
          <w:tcPr>
            <w:tcW w:w="2080" w:type="dxa"/>
            <w:vMerge/>
            <w:tcBorders>
              <w:right w:val="single" w:sz="8" w:space="0" w:color="auto"/>
            </w:tcBorders>
            <w:vAlign w:val="bottom"/>
          </w:tcPr>
          <w:p w14:paraId="331D96CB" w14:textId="77777777" w:rsidR="00DF36C9" w:rsidRDefault="00DF36C9">
            <w:pPr>
              <w:rPr>
                <w:sz w:val="11"/>
                <w:szCs w:val="11"/>
              </w:rPr>
            </w:pPr>
          </w:p>
        </w:tc>
        <w:tc>
          <w:tcPr>
            <w:tcW w:w="2120" w:type="dxa"/>
            <w:vMerge/>
            <w:tcBorders>
              <w:right w:val="single" w:sz="8" w:space="0" w:color="auto"/>
            </w:tcBorders>
            <w:vAlign w:val="bottom"/>
          </w:tcPr>
          <w:p w14:paraId="112EBFFE" w14:textId="77777777" w:rsidR="00DF36C9" w:rsidRDefault="00DF36C9">
            <w:pPr>
              <w:rPr>
                <w:sz w:val="11"/>
                <w:szCs w:val="11"/>
              </w:rPr>
            </w:pPr>
          </w:p>
        </w:tc>
        <w:tc>
          <w:tcPr>
            <w:tcW w:w="2120" w:type="dxa"/>
            <w:vMerge w:val="restart"/>
            <w:tcBorders>
              <w:right w:val="single" w:sz="8" w:space="0" w:color="auto"/>
            </w:tcBorders>
            <w:vAlign w:val="bottom"/>
          </w:tcPr>
          <w:p w14:paraId="4988295F" w14:textId="77777777" w:rsidR="00DF36C9" w:rsidRDefault="00BA543D">
            <w:pPr>
              <w:ind w:left="80"/>
              <w:rPr>
                <w:sz w:val="20"/>
                <w:szCs w:val="20"/>
              </w:rPr>
            </w:pPr>
            <w:r>
              <w:rPr>
                <w:rFonts w:eastAsia="Times New Roman"/>
                <w:sz w:val="20"/>
                <w:szCs w:val="20"/>
              </w:rPr>
              <w:t>durumunda tepsiyi</w:t>
            </w:r>
          </w:p>
        </w:tc>
        <w:tc>
          <w:tcPr>
            <w:tcW w:w="0" w:type="dxa"/>
            <w:vAlign w:val="bottom"/>
          </w:tcPr>
          <w:p w14:paraId="07A800E6" w14:textId="77777777" w:rsidR="00DF36C9" w:rsidRDefault="00DF36C9">
            <w:pPr>
              <w:rPr>
                <w:sz w:val="1"/>
                <w:szCs w:val="1"/>
              </w:rPr>
            </w:pPr>
          </w:p>
        </w:tc>
      </w:tr>
      <w:tr w:rsidR="00DF36C9" w14:paraId="4DEB14EF" w14:textId="77777777">
        <w:trPr>
          <w:trHeight w:val="127"/>
        </w:trPr>
        <w:tc>
          <w:tcPr>
            <w:tcW w:w="2140" w:type="dxa"/>
            <w:tcBorders>
              <w:left w:val="single" w:sz="8" w:space="0" w:color="auto"/>
              <w:right w:val="single" w:sz="8" w:space="0" w:color="auto"/>
            </w:tcBorders>
            <w:vAlign w:val="bottom"/>
          </w:tcPr>
          <w:p w14:paraId="07CAF473" w14:textId="77777777" w:rsidR="00DF36C9" w:rsidRDefault="00DF36C9">
            <w:pPr>
              <w:rPr>
                <w:sz w:val="11"/>
                <w:szCs w:val="11"/>
              </w:rPr>
            </w:pPr>
          </w:p>
        </w:tc>
        <w:tc>
          <w:tcPr>
            <w:tcW w:w="60" w:type="dxa"/>
            <w:vAlign w:val="bottom"/>
          </w:tcPr>
          <w:p w14:paraId="1010A35E" w14:textId="77777777" w:rsidR="00DF36C9" w:rsidRDefault="00DF36C9">
            <w:pPr>
              <w:rPr>
                <w:sz w:val="11"/>
                <w:szCs w:val="11"/>
              </w:rPr>
            </w:pPr>
          </w:p>
        </w:tc>
        <w:tc>
          <w:tcPr>
            <w:tcW w:w="2080" w:type="dxa"/>
            <w:tcBorders>
              <w:right w:val="single" w:sz="8" w:space="0" w:color="auto"/>
            </w:tcBorders>
            <w:vAlign w:val="bottom"/>
          </w:tcPr>
          <w:p w14:paraId="6957FA7A" w14:textId="77777777" w:rsidR="00DF36C9" w:rsidRDefault="00DF36C9">
            <w:pPr>
              <w:rPr>
                <w:sz w:val="11"/>
                <w:szCs w:val="11"/>
              </w:rPr>
            </w:pPr>
          </w:p>
        </w:tc>
        <w:tc>
          <w:tcPr>
            <w:tcW w:w="2120" w:type="dxa"/>
            <w:vMerge w:val="restart"/>
            <w:tcBorders>
              <w:right w:val="single" w:sz="8" w:space="0" w:color="auto"/>
            </w:tcBorders>
            <w:vAlign w:val="bottom"/>
          </w:tcPr>
          <w:p w14:paraId="6F311666" w14:textId="77777777" w:rsidR="00DF36C9" w:rsidRDefault="00BA543D">
            <w:pPr>
              <w:ind w:left="80"/>
              <w:rPr>
                <w:sz w:val="20"/>
                <w:szCs w:val="20"/>
              </w:rPr>
            </w:pPr>
            <w:r>
              <w:rPr>
                <w:rFonts w:eastAsia="Times New Roman"/>
                <w:sz w:val="20"/>
                <w:szCs w:val="20"/>
              </w:rPr>
              <w:t>hazırlandığı zaman</w:t>
            </w:r>
          </w:p>
        </w:tc>
        <w:tc>
          <w:tcPr>
            <w:tcW w:w="2120" w:type="dxa"/>
            <w:vMerge/>
            <w:tcBorders>
              <w:right w:val="single" w:sz="8" w:space="0" w:color="auto"/>
            </w:tcBorders>
            <w:vAlign w:val="bottom"/>
          </w:tcPr>
          <w:p w14:paraId="49353F77" w14:textId="77777777" w:rsidR="00DF36C9" w:rsidRDefault="00DF36C9">
            <w:pPr>
              <w:rPr>
                <w:sz w:val="11"/>
                <w:szCs w:val="11"/>
              </w:rPr>
            </w:pPr>
          </w:p>
        </w:tc>
        <w:tc>
          <w:tcPr>
            <w:tcW w:w="0" w:type="dxa"/>
            <w:vAlign w:val="bottom"/>
          </w:tcPr>
          <w:p w14:paraId="1AD08E2D" w14:textId="77777777" w:rsidR="00DF36C9" w:rsidRDefault="00DF36C9">
            <w:pPr>
              <w:rPr>
                <w:sz w:val="1"/>
                <w:szCs w:val="1"/>
              </w:rPr>
            </w:pPr>
          </w:p>
        </w:tc>
      </w:tr>
      <w:tr w:rsidR="00DF36C9" w14:paraId="49D92FCC" w14:textId="77777777">
        <w:trPr>
          <w:trHeight w:val="132"/>
        </w:trPr>
        <w:tc>
          <w:tcPr>
            <w:tcW w:w="2140" w:type="dxa"/>
            <w:tcBorders>
              <w:left w:val="single" w:sz="8" w:space="0" w:color="auto"/>
              <w:right w:val="single" w:sz="8" w:space="0" w:color="auto"/>
            </w:tcBorders>
            <w:vAlign w:val="bottom"/>
          </w:tcPr>
          <w:p w14:paraId="4E8F04B1" w14:textId="77777777" w:rsidR="00DF36C9" w:rsidRDefault="00DF36C9">
            <w:pPr>
              <w:rPr>
                <w:sz w:val="11"/>
                <w:szCs w:val="11"/>
              </w:rPr>
            </w:pPr>
          </w:p>
        </w:tc>
        <w:tc>
          <w:tcPr>
            <w:tcW w:w="60" w:type="dxa"/>
            <w:vAlign w:val="bottom"/>
          </w:tcPr>
          <w:p w14:paraId="5FB3DB68" w14:textId="77777777" w:rsidR="00DF36C9" w:rsidRDefault="00DF36C9">
            <w:pPr>
              <w:rPr>
                <w:sz w:val="11"/>
                <w:szCs w:val="11"/>
              </w:rPr>
            </w:pPr>
          </w:p>
        </w:tc>
        <w:tc>
          <w:tcPr>
            <w:tcW w:w="2080" w:type="dxa"/>
            <w:tcBorders>
              <w:right w:val="single" w:sz="8" w:space="0" w:color="auto"/>
            </w:tcBorders>
            <w:vAlign w:val="bottom"/>
          </w:tcPr>
          <w:p w14:paraId="11F50E35" w14:textId="77777777" w:rsidR="00DF36C9" w:rsidRDefault="00DF36C9">
            <w:pPr>
              <w:rPr>
                <w:sz w:val="11"/>
                <w:szCs w:val="11"/>
              </w:rPr>
            </w:pPr>
          </w:p>
        </w:tc>
        <w:tc>
          <w:tcPr>
            <w:tcW w:w="2120" w:type="dxa"/>
            <w:vMerge/>
            <w:tcBorders>
              <w:right w:val="single" w:sz="8" w:space="0" w:color="auto"/>
            </w:tcBorders>
            <w:vAlign w:val="bottom"/>
          </w:tcPr>
          <w:p w14:paraId="012ED08A" w14:textId="77777777" w:rsidR="00DF36C9" w:rsidRDefault="00DF36C9">
            <w:pPr>
              <w:rPr>
                <w:sz w:val="11"/>
                <w:szCs w:val="11"/>
              </w:rPr>
            </w:pPr>
          </w:p>
        </w:tc>
        <w:tc>
          <w:tcPr>
            <w:tcW w:w="2120" w:type="dxa"/>
            <w:vMerge w:val="restart"/>
            <w:tcBorders>
              <w:right w:val="single" w:sz="8" w:space="0" w:color="auto"/>
            </w:tcBorders>
            <w:vAlign w:val="bottom"/>
          </w:tcPr>
          <w:p w14:paraId="7C02E3F8" w14:textId="77777777" w:rsidR="00DF36C9" w:rsidRDefault="00BA543D">
            <w:pPr>
              <w:ind w:left="80"/>
              <w:rPr>
                <w:sz w:val="20"/>
                <w:szCs w:val="20"/>
              </w:rPr>
            </w:pPr>
            <w:r>
              <w:rPr>
                <w:rFonts w:eastAsia="Times New Roman"/>
                <w:sz w:val="20"/>
                <w:szCs w:val="20"/>
              </w:rPr>
              <w:t>yeniden hazırlamak</w:t>
            </w:r>
          </w:p>
        </w:tc>
        <w:tc>
          <w:tcPr>
            <w:tcW w:w="0" w:type="dxa"/>
            <w:vAlign w:val="bottom"/>
          </w:tcPr>
          <w:p w14:paraId="15F096E3" w14:textId="77777777" w:rsidR="00DF36C9" w:rsidRDefault="00DF36C9">
            <w:pPr>
              <w:rPr>
                <w:sz w:val="1"/>
                <w:szCs w:val="1"/>
              </w:rPr>
            </w:pPr>
          </w:p>
        </w:tc>
      </w:tr>
      <w:tr w:rsidR="00DF36C9" w14:paraId="76E1957A" w14:textId="77777777">
        <w:trPr>
          <w:trHeight w:val="134"/>
        </w:trPr>
        <w:tc>
          <w:tcPr>
            <w:tcW w:w="2140" w:type="dxa"/>
            <w:tcBorders>
              <w:left w:val="single" w:sz="8" w:space="0" w:color="auto"/>
              <w:right w:val="single" w:sz="8" w:space="0" w:color="auto"/>
            </w:tcBorders>
            <w:vAlign w:val="bottom"/>
          </w:tcPr>
          <w:p w14:paraId="2C0B7AD4" w14:textId="77777777" w:rsidR="00DF36C9" w:rsidRDefault="00DF36C9">
            <w:pPr>
              <w:rPr>
                <w:sz w:val="11"/>
                <w:szCs w:val="11"/>
              </w:rPr>
            </w:pPr>
          </w:p>
        </w:tc>
        <w:tc>
          <w:tcPr>
            <w:tcW w:w="60" w:type="dxa"/>
            <w:vAlign w:val="bottom"/>
          </w:tcPr>
          <w:p w14:paraId="4F73E910" w14:textId="77777777" w:rsidR="00DF36C9" w:rsidRDefault="00DF36C9">
            <w:pPr>
              <w:rPr>
                <w:sz w:val="11"/>
                <w:szCs w:val="11"/>
              </w:rPr>
            </w:pPr>
          </w:p>
        </w:tc>
        <w:tc>
          <w:tcPr>
            <w:tcW w:w="2080" w:type="dxa"/>
            <w:tcBorders>
              <w:right w:val="single" w:sz="8" w:space="0" w:color="auto"/>
            </w:tcBorders>
            <w:vAlign w:val="bottom"/>
          </w:tcPr>
          <w:p w14:paraId="2CC0E0AF" w14:textId="77777777" w:rsidR="00DF36C9" w:rsidRDefault="00DF36C9">
            <w:pPr>
              <w:rPr>
                <w:sz w:val="11"/>
                <w:szCs w:val="11"/>
              </w:rPr>
            </w:pPr>
          </w:p>
        </w:tc>
        <w:tc>
          <w:tcPr>
            <w:tcW w:w="2120" w:type="dxa"/>
            <w:tcBorders>
              <w:right w:val="single" w:sz="8" w:space="0" w:color="auto"/>
            </w:tcBorders>
            <w:vAlign w:val="bottom"/>
          </w:tcPr>
          <w:p w14:paraId="7E785331" w14:textId="77777777" w:rsidR="00DF36C9" w:rsidRDefault="00DF36C9">
            <w:pPr>
              <w:rPr>
                <w:sz w:val="11"/>
                <w:szCs w:val="11"/>
              </w:rPr>
            </w:pPr>
          </w:p>
        </w:tc>
        <w:tc>
          <w:tcPr>
            <w:tcW w:w="2120" w:type="dxa"/>
            <w:vMerge/>
            <w:tcBorders>
              <w:right w:val="single" w:sz="8" w:space="0" w:color="auto"/>
            </w:tcBorders>
            <w:vAlign w:val="bottom"/>
          </w:tcPr>
          <w:p w14:paraId="691C72CA" w14:textId="77777777" w:rsidR="00DF36C9" w:rsidRDefault="00DF36C9">
            <w:pPr>
              <w:rPr>
                <w:sz w:val="11"/>
                <w:szCs w:val="11"/>
              </w:rPr>
            </w:pPr>
          </w:p>
        </w:tc>
        <w:tc>
          <w:tcPr>
            <w:tcW w:w="0" w:type="dxa"/>
            <w:vAlign w:val="bottom"/>
          </w:tcPr>
          <w:p w14:paraId="036C901F" w14:textId="77777777" w:rsidR="00DF36C9" w:rsidRDefault="00DF36C9">
            <w:pPr>
              <w:rPr>
                <w:sz w:val="1"/>
                <w:szCs w:val="1"/>
              </w:rPr>
            </w:pPr>
          </w:p>
        </w:tc>
      </w:tr>
      <w:tr w:rsidR="00DF36C9" w14:paraId="4EB4C152" w14:textId="77777777">
        <w:trPr>
          <w:trHeight w:val="40"/>
        </w:trPr>
        <w:tc>
          <w:tcPr>
            <w:tcW w:w="2140" w:type="dxa"/>
            <w:tcBorders>
              <w:left w:val="single" w:sz="8" w:space="0" w:color="auto"/>
              <w:bottom w:val="single" w:sz="8" w:space="0" w:color="auto"/>
              <w:right w:val="single" w:sz="8" w:space="0" w:color="auto"/>
            </w:tcBorders>
            <w:vAlign w:val="bottom"/>
          </w:tcPr>
          <w:p w14:paraId="47306D92" w14:textId="77777777" w:rsidR="00DF36C9" w:rsidRDefault="00DF36C9">
            <w:pPr>
              <w:rPr>
                <w:sz w:val="3"/>
                <w:szCs w:val="3"/>
              </w:rPr>
            </w:pPr>
          </w:p>
        </w:tc>
        <w:tc>
          <w:tcPr>
            <w:tcW w:w="60" w:type="dxa"/>
            <w:tcBorders>
              <w:bottom w:val="single" w:sz="8" w:space="0" w:color="auto"/>
            </w:tcBorders>
            <w:vAlign w:val="bottom"/>
          </w:tcPr>
          <w:p w14:paraId="27E84472" w14:textId="77777777" w:rsidR="00DF36C9" w:rsidRDefault="00DF36C9">
            <w:pPr>
              <w:rPr>
                <w:sz w:val="3"/>
                <w:szCs w:val="3"/>
              </w:rPr>
            </w:pPr>
          </w:p>
        </w:tc>
        <w:tc>
          <w:tcPr>
            <w:tcW w:w="2080" w:type="dxa"/>
            <w:tcBorders>
              <w:bottom w:val="single" w:sz="8" w:space="0" w:color="auto"/>
              <w:right w:val="single" w:sz="8" w:space="0" w:color="auto"/>
            </w:tcBorders>
            <w:vAlign w:val="bottom"/>
          </w:tcPr>
          <w:p w14:paraId="14968B0E"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6E61500E" w14:textId="77777777" w:rsidR="00DF36C9" w:rsidRDefault="00DF36C9">
            <w:pPr>
              <w:rPr>
                <w:sz w:val="3"/>
                <w:szCs w:val="3"/>
              </w:rPr>
            </w:pPr>
          </w:p>
        </w:tc>
        <w:tc>
          <w:tcPr>
            <w:tcW w:w="2120" w:type="dxa"/>
            <w:tcBorders>
              <w:bottom w:val="single" w:sz="8" w:space="0" w:color="auto"/>
              <w:right w:val="single" w:sz="8" w:space="0" w:color="auto"/>
            </w:tcBorders>
            <w:vAlign w:val="bottom"/>
          </w:tcPr>
          <w:p w14:paraId="26491D3A" w14:textId="77777777" w:rsidR="00DF36C9" w:rsidRDefault="00DF36C9">
            <w:pPr>
              <w:rPr>
                <w:sz w:val="3"/>
                <w:szCs w:val="3"/>
              </w:rPr>
            </w:pPr>
          </w:p>
        </w:tc>
        <w:tc>
          <w:tcPr>
            <w:tcW w:w="0" w:type="dxa"/>
            <w:vAlign w:val="bottom"/>
          </w:tcPr>
          <w:p w14:paraId="5DF30286" w14:textId="77777777" w:rsidR="00DF36C9" w:rsidRDefault="00DF36C9">
            <w:pPr>
              <w:rPr>
                <w:sz w:val="1"/>
                <w:szCs w:val="1"/>
              </w:rPr>
            </w:pPr>
          </w:p>
        </w:tc>
      </w:tr>
      <w:tr w:rsidR="00DF36C9" w14:paraId="3F976A66" w14:textId="77777777">
        <w:trPr>
          <w:trHeight w:val="212"/>
        </w:trPr>
        <w:tc>
          <w:tcPr>
            <w:tcW w:w="2200" w:type="dxa"/>
            <w:gridSpan w:val="2"/>
            <w:vAlign w:val="bottom"/>
          </w:tcPr>
          <w:p w14:paraId="07693D2F" w14:textId="77777777" w:rsidR="00DF36C9" w:rsidRDefault="00BA543D">
            <w:pPr>
              <w:spacing w:line="211" w:lineRule="exact"/>
              <w:rPr>
                <w:sz w:val="20"/>
                <w:szCs w:val="20"/>
              </w:rPr>
            </w:pPr>
            <w:r>
              <w:rPr>
                <w:rFonts w:eastAsia="Times New Roman"/>
                <w:b/>
                <w:bCs/>
                <w:sz w:val="20"/>
                <w:szCs w:val="20"/>
              </w:rPr>
              <w:t xml:space="preserve">Kaynak: </w:t>
            </w:r>
            <w:r>
              <w:rPr>
                <w:rFonts w:eastAsia="Times New Roman"/>
                <w:sz w:val="20"/>
                <w:szCs w:val="20"/>
              </w:rPr>
              <w:t>Graban, 2018:77</w:t>
            </w:r>
          </w:p>
        </w:tc>
        <w:tc>
          <w:tcPr>
            <w:tcW w:w="2080" w:type="dxa"/>
            <w:vAlign w:val="bottom"/>
          </w:tcPr>
          <w:p w14:paraId="6B5CF81B" w14:textId="77777777" w:rsidR="00DF36C9" w:rsidRDefault="00DF36C9">
            <w:pPr>
              <w:rPr>
                <w:sz w:val="18"/>
                <w:szCs w:val="18"/>
              </w:rPr>
            </w:pPr>
          </w:p>
        </w:tc>
        <w:tc>
          <w:tcPr>
            <w:tcW w:w="2120" w:type="dxa"/>
            <w:vAlign w:val="bottom"/>
          </w:tcPr>
          <w:p w14:paraId="68A72150" w14:textId="77777777" w:rsidR="00DF36C9" w:rsidRDefault="00DF36C9">
            <w:pPr>
              <w:rPr>
                <w:sz w:val="18"/>
                <w:szCs w:val="18"/>
              </w:rPr>
            </w:pPr>
          </w:p>
        </w:tc>
        <w:tc>
          <w:tcPr>
            <w:tcW w:w="2120" w:type="dxa"/>
            <w:vAlign w:val="bottom"/>
          </w:tcPr>
          <w:p w14:paraId="6EB5DD7D" w14:textId="77777777" w:rsidR="00DF36C9" w:rsidRDefault="00DF36C9">
            <w:pPr>
              <w:rPr>
                <w:sz w:val="18"/>
                <w:szCs w:val="18"/>
              </w:rPr>
            </w:pPr>
          </w:p>
        </w:tc>
        <w:tc>
          <w:tcPr>
            <w:tcW w:w="0" w:type="dxa"/>
            <w:vAlign w:val="bottom"/>
          </w:tcPr>
          <w:p w14:paraId="51FF0609" w14:textId="77777777" w:rsidR="00DF36C9" w:rsidRDefault="00DF36C9">
            <w:pPr>
              <w:rPr>
                <w:sz w:val="1"/>
                <w:szCs w:val="1"/>
              </w:rPr>
            </w:pPr>
          </w:p>
        </w:tc>
      </w:tr>
    </w:tbl>
    <w:p w14:paraId="2ED9B0CF" w14:textId="77777777" w:rsidR="00DF36C9" w:rsidRDefault="00DF36C9">
      <w:pPr>
        <w:sectPr w:rsidR="00DF36C9">
          <w:pgSz w:w="11900" w:h="16838"/>
          <w:pgMar w:top="700" w:right="1406" w:bottom="1440" w:left="1440" w:header="0" w:footer="0" w:gutter="0"/>
          <w:cols w:space="708" w:equalWidth="0">
            <w:col w:w="9060"/>
          </w:cols>
        </w:sectPr>
      </w:pPr>
    </w:p>
    <w:p w14:paraId="7060C24C" w14:textId="77777777" w:rsidR="00DF36C9" w:rsidRDefault="00BA543D">
      <w:pPr>
        <w:ind w:left="4640"/>
        <w:rPr>
          <w:sz w:val="20"/>
          <w:szCs w:val="20"/>
        </w:rPr>
      </w:pPr>
      <w:bookmarkStart w:id="130" w:name="page131"/>
      <w:bookmarkEnd w:id="130"/>
      <w:r>
        <w:rPr>
          <w:rFonts w:eastAsia="Times New Roman"/>
        </w:rPr>
        <w:lastRenderedPageBreak/>
        <w:t>112</w:t>
      </w:r>
    </w:p>
    <w:p w14:paraId="4B0ADA4A" w14:textId="77777777" w:rsidR="00DF36C9" w:rsidRDefault="00DF36C9">
      <w:pPr>
        <w:spacing w:line="200" w:lineRule="exact"/>
        <w:rPr>
          <w:sz w:val="20"/>
          <w:szCs w:val="20"/>
        </w:rPr>
      </w:pPr>
    </w:p>
    <w:p w14:paraId="7A652C4F" w14:textId="77777777" w:rsidR="00DF36C9" w:rsidRDefault="00DF36C9">
      <w:pPr>
        <w:spacing w:line="263" w:lineRule="exact"/>
        <w:rPr>
          <w:sz w:val="20"/>
          <w:szCs w:val="20"/>
        </w:rPr>
      </w:pPr>
    </w:p>
    <w:p w14:paraId="1661D454" w14:textId="77777777" w:rsidR="00DF36C9" w:rsidRDefault="00BA543D">
      <w:pPr>
        <w:ind w:left="1260"/>
        <w:rPr>
          <w:sz w:val="20"/>
          <w:szCs w:val="20"/>
        </w:rPr>
      </w:pPr>
      <w:r>
        <w:rPr>
          <w:rFonts w:eastAsia="Times New Roman"/>
          <w:b/>
          <w:bCs/>
          <w:sz w:val="24"/>
          <w:szCs w:val="24"/>
        </w:rPr>
        <w:t>2.7.3. Sağlık Kurumlarında Yalınlık Düzeyini Artırmada Öneriler</w:t>
      </w:r>
    </w:p>
    <w:p w14:paraId="421B5748" w14:textId="77777777" w:rsidR="00DF36C9" w:rsidRDefault="00DF36C9">
      <w:pPr>
        <w:spacing w:line="144" w:lineRule="exact"/>
        <w:rPr>
          <w:sz w:val="20"/>
          <w:szCs w:val="20"/>
        </w:rPr>
      </w:pPr>
    </w:p>
    <w:p w14:paraId="2DF04AE9" w14:textId="77777777" w:rsidR="00DF36C9" w:rsidRDefault="00BA543D">
      <w:pPr>
        <w:spacing w:line="359" w:lineRule="auto"/>
        <w:ind w:left="540" w:firstLine="708"/>
        <w:jc w:val="both"/>
        <w:rPr>
          <w:sz w:val="20"/>
          <w:szCs w:val="20"/>
        </w:rPr>
      </w:pPr>
      <w:r>
        <w:rPr>
          <w:rFonts w:eastAsia="Times New Roman"/>
          <w:sz w:val="24"/>
          <w:szCs w:val="24"/>
        </w:rPr>
        <w:t>Yalın yöneticilerin alet çantası olarak nitelendirilen bilgileri, tecrübeleri, yetenekleri yönetim</w:t>
      </w:r>
      <w:r>
        <w:rPr>
          <w:rFonts w:eastAsia="Times New Roman"/>
          <w:sz w:val="24"/>
          <w:szCs w:val="24"/>
        </w:rPr>
        <w:t xml:space="preserve"> sistemini, hastanelerin organizasyon yapısını, kültürünü değiştirebilen bir birikime sahiptir. Yalın; sağlık kurumlarında hataları, bekleme sürelerini, maliyetleri, riskleri azaltarak sağlık kurumlarının hasta bakım kalitesini ve hasta memnuniyetini artır</w:t>
      </w:r>
      <w:r>
        <w:rPr>
          <w:rFonts w:eastAsia="Times New Roman"/>
          <w:sz w:val="24"/>
          <w:szCs w:val="24"/>
        </w:rPr>
        <w:t>malarına imkân tanıyan bir yöntemdir. Yalın, çalışanları ve hekimleri destekleyerek yoldaki engelleri kaldıran ve bakım hizmeti sunmaya odaklanmalarını sağlayan bir yaklaşımdır. Yalın, ayrıca birbirleriyle bağlantısı olmayan servis siloları arasındaki enge</w:t>
      </w:r>
      <w:r>
        <w:rPr>
          <w:rFonts w:eastAsia="Times New Roman"/>
          <w:sz w:val="24"/>
          <w:szCs w:val="24"/>
        </w:rPr>
        <w:t>llerin kaldırılmasına yardım ederek farklı hastane servislerinin hastaların yararına birlikte daha iyi çalışmalarına imkân tanıyan ve hastanelerin uzun vadede daha güçlü olmalarını sağlayan bir yaklaşımdır (Graban, 2018:30).</w:t>
      </w:r>
    </w:p>
    <w:p w14:paraId="767699BE" w14:textId="77777777" w:rsidR="00DF36C9" w:rsidRDefault="00BA543D">
      <w:pPr>
        <w:spacing w:line="20" w:lineRule="exact"/>
        <w:rPr>
          <w:sz w:val="20"/>
          <w:szCs w:val="20"/>
        </w:rPr>
      </w:pPr>
      <w:r>
        <w:rPr>
          <w:noProof/>
          <w:sz w:val="20"/>
          <w:szCs w:val="20"/>
        </w:rPr>
        <w:drawing>
          <wp:anchor distT="0" distB="0" distL="114300" distR="114300" simplePos="0" relativeHeight="251601920" behindDoc="1" locked="0" layoutInCell="0" allowOverlap="1" wp14:anchorId="3ABE04DB" wp14:editId="26CD09F8">
            <wp:simplePos x="0" y="0"/>
            <wp:positionH relativeFrom="column">
              <wp:posOffset>355600</wp:posOffset>
            </wp:positionH>
            <wp:positionV relativeFrom="paragraph">
              <wp:posOffset>-290830</wp:posOffset>
            </wp:positionV>
            <wp:extent cx="4699000" cy="18542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EF50AB4" w14:textId="77777777" w:rsidR="00DF36C9" w:rsidRDefault="00BA543D">
      <w:pPr>
        <w:spacing w:line="354" w:lineRule="auto"/>
        <w:ind w:left="540" w:right="20" w:firstLine="708"/>
        <w:jc w:val="both"/>
        <w:rPr>
          <w:sz w:val="20"/>
          <w:szCs w:val="20"/>
        </w:rPr>
      </w:pPr>
      <w:r>
        <w:rPr>
          <w:rFonts w:eastAsia="Times New Roman"/>
          <w:sz w:val="24"/>
          <w:szCs w:val="24"/>
        </w:rPr>
        <w:t xml:space="preserve">Sağlık sistemi yalın düşünce </w:t>
      </w:r>
      <w:r>
        <w:rPr>
          <w:rFonts w:eastAsia="Times New Roman"/>
          <w:sz w:val="24"/>
          <w:szCs w:val="24"/>
        </w:rPr>
        <w:t>bakış açısı ile değerlendirildiğinde, süreçleri daha yalın hale getirmek için ek öneriler olarak aşağıdakiler belirtilebilir (Yüksel, 2012:77-79):</w:t>
      </w:r>
    </w:p>
    <w:p w14:paraId="59A87ED2" w14:textId="77777777" w:rsidR="00DF36C9" w:rsidRDefault="00DF36C9">
      <w:pPr>
        <w:spacing w:line="20" w:lineRule="exact"/>
        <w:rPr>
          <w:sz w:val="20"/>
          <w:szCs w:val="20"/>
        </w:rPr>
      </w:pPr>
    </w:p>
    <w:p w14:paraId="3016198E" w14:textId="77777777" w:rsidR="00DF36C9" w:rsidRDefault="00BA543D">
      <w:pPr>
        <w:numPr>
          <w:ilvl w:val="0"/>
          <w:numId w:val="95"/>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Değer akışında hastadan birkaç kere farklı noktalarda bilgi istenmektedir. Online dokümantasyon sisteminin k</w:t>
      </w:r>
      <w:r>
        <w:rPr>
          <w:rFonts w:eastAsia="Times New Roman"/>
          <w:sz w:val="24"/>
          <w:szCs w:val="24"/>
        </w:rPr>
        <w:t>urulması ile hastanın formu bir kere doldurması ve soruların bir kere sorulması yeterli olmaktadır.</w:t>
      </w:r>
    </w:p>
    <w:p w14:paraId="5ADF1934" w14:textId="77777777" w:rsidR="00DF36C9" w:rsidRDefault="00DF36C9">
      <w:pPr>
        <w:spacing w:line="149" w:lineRule="exact"/>
        <w:rPr>
          <w:rFonts w:ascii="Wingdings" w:eastAsia="Wingdings" w:hAnsi="Wingdings" w:cs="Wingdings"/>
          <w:sz w:val="48"/>
          <w:szCs w:val="48"/>
          <w:vertAlign w:val="superscript"/>
        </w:rPr>
      </w:pPr>
    </w:p>
    <w:p w14:paraId="3BD6B7B5" w14:textId="77777777" w:rsidR="00DF36C9" w:rsidRDefault="00BA543D">
      <w:pPr>
        <w:numPr>
          <w:ilvl w:val="0"/>
          <w:numId w:val="95"/>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Hastanelerde kullanılan malzemeler genellikle eczane tedarikinin işini kolaylaştırmak amacıyla merkezi bir yerde bulundurulmaktadır. Ancak bu durum malzeme</w:t>
      </w:r>
      <w:r>
        <w:rPr>
          <w:rFonts w:eastAsia="Times New Roman"/>
          <w:sz w:val="24"/>
          <w:szCs w:val="24"/>
        </w:rPr>
        <w:t>leri kullananların yani hemşirelerin işini zorlaştırmaktadır.</w:t>
      </w:r>
    </w:p>
    <w:p w14:paraId="37527019" w14:textId="77777777" w:rsidR="00DF36C9" w:rsidRDefault="00DF36C9">
      <w:pPr>
        <w:spacing w:line="147" w:lineRule="exact"/>
        <w:rPr>
          <w:rFonts w:ascii="Wingdings" w:eastAsia="Wingdings" w:hAnsi="Wingdings" w:cs="Wingdings"/>
          <w:sz w:val="48"/>
          <w:szCs w:val="48"/>
          <w:vertAlign w:val="superscript"/>
        </w:rPr>
      </w:pPr>
    </w:p>
    <w:p w14:paraId="70A344A6" w14:textId="77777777" w:rsidR="00DF36C9" w:rsidRDefault="00BA543D">
      <w:pPr>
        <w:spacing w:line="350" w:lineRule="auto"/>
        <w:ind w:left="1680" w:right="20"/>
        <w:rPr>
          <w:rFonts w:ascii="Wingdings" w:eastAsia="Wingdings" w:hAnsi="Wingdings" w:cs="Wingdings"/>
          <w:sz w:val="48"/>
          <w:szCs w:val="48"/>
          <w:vertAlign w:val="superscript"/>
        </w:rPr>
      </w:pPr>
      <w:r>
        <w:rPr>
          <w:rFonts w:eastAsia="Times New Roman"/>
          <w:sz w:val="24"/>
          <w:szCs w:val="24"/>
        </w:rPr>
        <w:t>Malzemelerin yerlerinin belirlenmesinde malzemeleri kullanacak personelin ulaşılabilirliği de değerlendirilmelidir.</w:t>
      </w:r>
    </w:p>
    <w:p w14:paraId="428D7EC7" w14:textId="77777777" w:rsidR="00DF36C9" w:rsidRDefault="00DF36C9">
      <w:pPr>
        <w:spacing w:line="23" w:lineRule="exact"/>
        <w:rPr>
          <w:rFonts w:ascii="Wingdings" w:eastAsia="Wingdings" w:hAnsi="Wingdings" w:cs="Wingdings"/>
          <w:sz w:val="48"/>
          <w:szCs w:val="48"/>
          <w:vertAlign w:val="superscript"/>
        </w:rPr>
      </w:pPr>
    </w:p>
    <w:p w14:paraId="4945767A" w14:textId="77777777" w:rsidR="00DF36C9" w:rsidRDefault="00BA543D">
      <w:pPr>
        <w:numPr>
          <w:ilvl w:val="0"/>
          <w:numId w:val="95"/>
        </w:numPr>
        <w:tabs>
          <w:tab w:val="left" w:pos="1680"/>
        </w:tabs>
        <w:spacing w:line="316" w:lineRule="auto"/>
        <w:ind w:left="1680" w:right="20" w:hanging="427"/>
        <w:jc w:val="both"/>
        <w:rPr>
          <w:rFonts w:ascii="Wingdings" w:eastAsia="Wingdings" w:hAnsi="Wingdings" w:cs="Wingdings"/>
          <w:sz w:val="46"/>
          <w:szCs w:val="46"/>
          <w:vertAlign w:val="superscript"/>
        </w:rPr>
      </w:pPr>
      <w:r>
        <w:rPr>
          <w:rFonts w:eastAsia="Times New Roman"/>
          <w:sz w:val="23"/>
          <w:szCs w:val="23"/>
        </w:rPr>
        <w:t xml:space="preserve">Gerekli malzemelerin ve ekipmanların merkezde yer alması yerine en çok </w:t>
      </w:r>
      <w:r>
        <w:rPr>
          <w:rFonts w:eastAsia="Times New Roman"/>
          <w:sz w:val="23"/>
          <w:szCs w:val="23"/>
        </w:rPr>
        <w:t xml:space="preserve">ihtiyaç duyulan bölümde bulundurulması israfın azaltılmasına yardımcı olmaktadır. Böylelikle ilgili parçaları arama ve gerekli parçaları almaya gitme süresi azaltılabilmektedir. Örneğin radyoloji bölümünde ekipmanın kullanım noktasına yakın yere konulması </w:t>
      </w:r>
      <w:r>
        <w:rPr>
          <w:rFonts w:eastAsia="Times New Roman"/>
          <w:sz w:val="23"/>
          <w:szCs w:val="23"/>
        </w:rPr>
        <w:t>ile gerekli olan yere ekipmanın taşınması gerekliliği azaltılarak süre ve hareket israfı minimize edilebilmektedir.</w:t>
      </w:r>
    </w:p>
    <w:p w14:paraId="08DF0C87" w14:textId="77777777" w:rsidR="00DF36C9" w:rsidRDefault="00DF36C9">
      <w:pPr>
        <w:spacing w:line="71" w:lineRule="exact"/>
        <w:rPr>
          <w:rFonts w:ascii="Wingdings" w:eastAsia="Wingdings" w:hAnsi="Wingdings" w:cs="Wingdings"/>
          <w:sz w:val="46"/>
          <w:szCs w:val="46"/>
          <w:vertAlign w:val="superscript"/>
        </w:rPr>
      </w:pPr>
    </w:p>
    <w:p w14:paraId="6FF0413A" w14:textId="77777777" w:rsidR="00DF36C9" w:rsidRDefault="00BA543D">
      <w:pPr>
        <w:numPr>
          <w:ilvl w:val="0"/>
          <w:numId w:val="95"/>
        </w:numPr>
        <w:tabs>
          <w:tab w:val="left" w:pos="1680"/>
        </w:tabs>
        <w:spacing w:line="271" w:lineRule="auto"/>
        <w:ind w:left="1680" w:right="20" w:hanging="427"/>
        <w:jc w:val="both"/>
        <w:rPr>
          <w:rFonts w:ascii="Wingdings" w:eastAsia="Wingdings" w:hAnsi="Wingdings" w:cs="Wingdings"/>
          <w:sz w:val="48"/>
          <w:szCs w:val="48"/>
          <w:vertAlign w:val="superscript"/>
        </w:rPr>
      </w:pPr>
      <w:r>
        <w:rPr>
          <w:rFonts w:eastAsia="Times New Roman"/>
          <w:sz w:val="24"/>
          <w:szCs w:val="24"/>
        </w:rPr>
        <w:t>Hizmetin hastaya götürülmesi, hastanın yürüme mesafesini azaltacaktır. Hizmetin hastaya götürülmesi ile birlikte malzemelerin de kullanım n</w:t>
      </w:r>
      <w:r>
        <w:rPr>
          <w:rFonts w:eastAsia="Times New Roman"/>
          <w:sz w:val="24"/>
          <w:szCs w:val="24"/>
        </w:rPr>
        <w:t>oktasında olmasının sağlanması önemlidir. Böylelikle hasta akışı artırılabilir.</w:t>
      </w:r>
    </w:p>
    <w:p w14:paraId="6F033206" w14:textId="77777777" w:rsidR="00DF36C9" w:rsidRDefault="00DF36C9">
      <w:pPr>
        <w:sectPr w:rsidR="00DF36C9">
          <w:pgSz w:w="11900" w:h="16838"/>
          <w:pgMar w:top="700" w:right="1406" w:bottom="1440" w:left="1440" w:header="0" w:footer="0" w:gutter="0"/>
          <w:cols w:space="708" w:equalWidth="0">
            <w:col w:w="9060"/>
          </w:cols>
        </w:sectPr>
      </w:pPr>
    </w:p>
    <w:p w14:paraId="68A2F601" w14:textId="77777777" w:rsidR="00DF36C9" w:rsidRDefault="00BA543D">
      <w:pPr>
        <w:ind w:left="4640"/>
        <w:rPr>
          <w:sz w:val="20"/>
          <w:szCs w:val="20"/>
        </w:rPr>
      </w:pPr>
      <w:bookmarkStart w:id="131" w:name="page132"/>
      <w:bookmarkEnd w:id="131"/>
      <w:r>
        <w:rPr>
          <w:rFonts w:eastAsia="Times New Roman"/>
        </w:rPr>
        <w:lastRenderedPageBreak/>
        <w:t>113</w:t>
      </w:r>
    </w:p>
    <w:p w14:paraId="4EC47EDF" w14:textId="77777777" w:rsidR="00DF36C9" w:rsidRDefault="00DF36C9">
      <w:pPr>
        <w:spacing w:line="200" w:lineRule="exact"/>
        <w:rPr>
          <w:sz w:val="20"/>
          <w:szCs w:val="20"/>
        </w:rPr>
      </w:pPr>
    </w:p>
    <w:p w14:paraId="63440A2D" w14:textId="77777777" w:rsidR="00DF36C9" w:rsidRDefault="00DF36C9">
      <w:pPr>
        <w:spacing w:line="270" w:lineRule="exact"/>
        <w:rPr>
          <w:sz w:val="20"/>
          <w:szCs w:val="20"/>
        </w:rPr>
      </w:pPr>
    </w:p>
    <w:p w14:paraId="44474008" w14:textId="77777777" w:rsidR="00DF36C9" w:rsidRDefault="00BA543D">
      <w:pPr>
        <w:numPr>
          <w:ilvl w:val="0"/>
          <w:numId w:val="96"/>
        </w:numPr>
        <w:tabs>
          <w:tab w:val="left" w:pos="1680"/>
        </w:tabs>
        <w:spacing w:line="209" w:lineRule="auto"/>
        <w:ind w:left="1680" w:hanging="427"/>
        <w:rPr>
          <w:rFonts w:ascii="Wingdings" w:eastAsia="Wingdings" w:hAnsi="Wingdings" w:cs="Wingdings"/>
          <w:sz w:val="46"/>
          <w:szCs w:val="46"/>
          <w:vertAlign w:val="superscript"/>
        </w:rPr>
      </w:pPr>
      <w:r>
        <w:rPr>
          <w:rFonts w:eastAsia="Times New Roman"/>
          <w:sz w:val="23"/>
          <w:szCs w:val="23"/>
        </w:rPr>
        <w:t>Her bir süreçten sonra kontrol listeleri olmalıdır. Hastanın güvenliğine ilişkin bir sorun olduğunda hastanın bir sonraki aşamaya geçmesi önlenmelid</w:t>
      </w:r>
      <w:r>
        <w:rPr>
          <w:rFonts w:eastAsia="Times New Roman"/>
          <w:sz w:val="23"/>
          <w:szCs w:val="23"/>
        </w:rPr>
        <w:t>ir.</w:t>
      </w:r>
    </w:p>
    <w:p w14:paraId="7C704B05" w14:textId="77777777" w:rsidR="00DF36C9" w:rsidRDefault="00DF36C9">
      <w:pPr>
        <w:spacing w:line="153" w:lineRule="exact"/>
        <w:rPr>
          <w:rFonts w:ascii="Wingdings" w:eastAsia="Wingdings" w:hAnsi="Wingdings" w:cs="Wingdings"/>
          <w:sz w:val="46"/>
          <w:szCs w:val="46"/>
          <w:vertAlign w:val="superscript"/>
        </w:rPr>
      </w:pPr>
    </w:p>
    <w:p w14:paraId="7AFAF008" w14:textId="77777777" w:rsidR="00DF36C9" w:rsidRDefault="00BA543D">
      <w:pPr>
        <w:numPr>
          <w:ilvl w:val="0"/>
          <w:numId w:val="96"/>
        </w:numPr>
        <w:tabs>
          <w:tab w:val="left" w:pos="1680"/>
        </w:tabs>
        <w:spacing w:line="242" w:lineRule="auto"/>
        <w:ind w:left="1680" w:hanging="427"/>
        <w:jc w:val="both"/>
        <w:rPr>
          <w:rFonts w:ascii="Wingdings" w:eastAsia="Wingdings" w:hAnsi="Wingdings" w:cs="Wingdings"/>
          <w:sz w:val="48"/>
          <w:szCs w:val="48"/>
          <w:vertAlign w:val="superscript"/>
        </w:rPr>
      </w:pPr>
      <w:r>
        <w:rPr>
          <w:rFonts w:eastAsia="Times New Roman"/>
          <w:sz w:val="24"/>
          <w:szCs w:val="24"/>
        </w:rPr>
        <w:t>Büyük tek bir laboratuvar ve tek bir büyük eczane yerine küçük laboratuvarların ve eczanelerin olması ile hastaların ve hemşirelerin yürüme mesafesi azaltılabilir.</w:t>
      </w:r>
    </w:p>
    <w:p w14:paraId="07D74E6F" w14:textId="77777777" w:rsidR="00DF36C9" w:rsidRDefault="00DF36C9">
      <w:pPr>
        <w:spacing w:line="147" w:lineRule="exact"/>
        <w:rPr>
          <w:rFonts w:ascii="Wingdings" w:eastAsia="Wingdings" w:hAnsi="Wingdings" w:cs="Wingdings"/>
          <w:sz w:val="48"/>
          <w:szCs w:val="48"/>
          <w:vertAlign w:val="superscript"/>
        </w:rPr>
      </w:pPr>
    </w:p>
    <w:p w14:paraId="69E89E9C" w14:textId="77777777" w:rsidR="00DF36C9" w:rsidRDefault="00BA543D">
      <w:pPr>
        <w:numPr>
          <w:ilvl w:val="0"/>
          <w:numId w:val="96"/>
        </w:numPr>
        <w:tabs>
          <w:tab w:val="left" w:pos="1680"/>
        </w:tabs>
        <w:spacing w:line="242" w:lineRule="auto"/>
        <w:ind w:left="1680" w:hanging="427"/>
        <w:jc w:val="both"/>
        <w:rPr>
          <w:rFonts w:ascii="Wingdings" w:eastAsia="Wingdings" w:hAnsi="Wingdings" w:cs="Wingdings"/>
          <w:sz w:val="48"/>
          <w:szCs w:val="48"/>
          <w:vertAlign w:val="superscript"/>
        </w:rPr>
      </w:pPr>
      <w:r>
        <w:rPr>
          <w:rFonts w:eastAsia="Times New Roman"/>
          <w:sz w:val="24"/>
          <w:szCs w:val="24"/>
        </w:rPr>
        <w:t>Doktorların ilaçları elektronik ortamda sipariş etmesi sağlanarak yazının okunmaması v</w:t>
      </w:r>
      <w:r>
        <w:rPr>
          <w:rFonts w:eastAsia="Times New Roman"/>
          <w:sz w:val="24"/>
          <w:szCs w:val="24"/>
        </w:rPr>
        <w:t>e anlaşılmamasına bağlı yanlış ilaçların verilmesi minimize edilebilir.</w:t>
      </w:r>
    </w:p>
    <w:p w14:paraId="1C19BFE9" w14:textId="77777777" w:rsidR="00DF36C9" w:rsidRDefault="00DF36C9">
      <w:pPr>
        <w:spacing w:line="150" w:lineRule="exact"/>
        <w:rPr>
          <w:rFonts w:ascii="Wingdings" w:eastAsia="Wingdings" w:hAnsi="Wingdings" w:cs="Wingdings"/>
          <w:sz w:val="48"/>
          <w:szCs w:val="48"/>
          <w:vertAlign w:val="superscript"/>
        </w:rPr>
      </w:pPr>
    </w:p>
    <w:p w14:paraId="22E3FD14" w14:textId="77777777" w:rsidR="00DF36C9" w:rsidRDefault="00BA543D">
      <w:pPr>
        <w:numPr>
          <w:ilvl w:val="0"/>
          <w:numId w:val="96"/>
        </w:numPr>
        <w:tabs>
          <w:tab w:val="left" w:pos="1680"/>
        </w:tabs>
        <w:spacing w:line="200" w:lineRule="auto"/>
        <w:ind w:left="1680" w:hanging="427"/>
        <w:jc w:val="both"/>
        <w:rPr>
          <w:rFonts w:ascii="Wingdings" w:eastAsia="Wingdings" w:hAnsi="Wingdings" w:cs="Wingdings"/>
          <w:sz w:val="48"/>
          <w:szCs w:val="48"/>
          <w:vertAlign w:val="superscript"/>
        </w:rPr>
      </w:pPr>
      <w:r>
        <w:rPr>
          <w:rFonts w:eastAsia="Times New Roman"/>
          <w:sz w:val="24"/>
          <w:szCs w:val="24"/>
        </w:rPr>
        <w:t>Kaza olduğunda ambulansın en yakın hastaneye gitmesi yerine anlaşmalı hastaneye gitmesi durumunda hastanın hayati riskleri artabilmektedir.</w:t>
      </w:r>
    </w:p>
    <w:p w14:paraId="1F709AEB" w14:textId="77777777" w:rsidR="00DF36C9" w:rsidRDefault="00DF36C9">
      <w:pPr>
        <w:spacing w:line="154" w:lineRule="exact"/>
        <w:rPr>
          <w:rFonts w:ascii="Wingdings" w:eastAsia="Wingdings" w:hAnsi="Wingdings" w:cs="Wingdings"/>
          <w:sz w:val="48"/>
          <w:szCs w:val="48"/>
          <w:vertAlign w:val="superscript"/>
        </w:rPr>
      </w:pPr>
    </w:p>
    <w:p w14:paraId="3DF3FB1E" w14:textId="77777777" w:rsidR="00DF36C9" w:rsidRDefault="00BA543D">
      <w:pPr>
        <w:spacing w:line="348" w:lineRule="auto"/>
        <w:ind w:left="1680"/>
        <w:rPr>
          <w:rFonts w:ascii="Wingdings" w:eastAsia="Wingdings" w:hAnsi="Wingdings" w:cs="Wingdings"/>
          <w:sz w:val="48"/>
          <w:szCs w:val="48"/>
          <w:vertAlign w:val="superscript"/>
        </w:rPr>
      </w:pPr>
      <w:r>
        <w:rPr>
          <w:rFonts w:eastAsia="Times New Roman"/>
          <w:sz w:val="24"/>
          <w:szCs w:val="24"/>
        </w:rPr>
        <w:t>Hastanelerin acil durumda hastayı en yakın hastaneye ulaştırmak için ortak bir ambulans kullanmaları değerlendirilebilir.</w:t>
      </w:r>
    </w:p>
    <w:p w14:paraId="53F58E41" w14:textId="77777777" w:rsidR="00DF36C9" w:rsidRDefault="00DF36C9">
      <w:pPr>
        <w:spacing w:line="27" w:lineRule="exact"/>
        <w:rPr>
          <w:rFonts w:ascii="Wingdings" w:eastAsia="Wingdings" w:hAnsi="Wingdings" w:cs="Wingdings"/>
          <w:sz w:val="48"/>
          <w:szCs w:val="48"/>
          <w:vertAlign w:val="superscript"/>
        </w:rPr>
      </w:pPr>
    </w:p>
    <w:p w14:paraId="0E5F4416" w14:textId="77777777" w:rsidR="00DF36C9" w:rsidRDefault="00BA543D">
      <w:pPr>
        <w:numPr>
          <w:ilvl w:val="0"/>
          <w:numId w:val="96"/>
        </w:numPr>
        <w:tabs>
          <w:tab w:val="left" w:pos="1680"/>
        </w:tabs>
        <w:spacing w:line="200" w:lineRule="auto"/>
        <w:ind w:left="1680" w:hanging="427"/>
        <w:rPr>
          <w:rFonts w:ascii="Wingdings" w:eastAsia="Wingdings" w:hAnsi="Wingdings" w:cs="Wingdings"/>
          <w:sz w:val="48"/>
          <w:szCs w:val="48"/>
          <w:vertAlign w:val="superscript"/>
        </w:rPr>
      </w:pPr>
      <w:r>
        <w:rPr>
          <w:rFonts w:eastAsia="Times New Roman"/>
          <w:sz w:val="24"/>
          <w:szCs w:val="24"/>
        </w:rPr>
        <w:t>Çok maliyetli bir ekipmanı birkaç hastane birlikte satın alıp ortak kullanabilirler.</w:t>
      </w:r>
    </w:p>
    <w:p w14:paraId="77C3A5C1" w14:textId="77777777" w:rsidR="00DF36C9" w:rsidRDefault="00DF36C9">
      <w:pPr>
        <w:spacing w:line="154" w:lineRule="exact"/>
        <w:rPr>
          <w:rFonts w:ascii="Wingdings" w:eastAsia="Wingdings" w:hAnsi="Wingdings" w:cs="Wingdings"/>
          <w:sz w:val="48"/>
          <w:szCs w:val="48"/>
          <w:vertAlign w:val="superscript"/>
        </w:rPr>
      </w:pPr>
    </w:p>
    <w:p w14:paraId="27BACBEF" w14:textId="77777777" w:rsidR="00DF36C9" w:rsidRDefault="00BA543D">
      <w:pPr>
        <w:numPr>
          <w:ilvl w:val="0"/>
          <w:numId w:val="96"/>
        </w:numPr>
        <w:tabs>
          <w:tab w:val="left" w:pos="1680"/>
        </w:tabs>
        <w:spacing w:line="290" w:lineRule="auto"/>
        <w:ind w:left="1680" w:hanging="427"/>
        <w:jc w:val="both"/>
        <w:rPr>
          <w:rFonts w:ascii="Wingdings" w:eastAsia="Wingdings" w:hAnsi="Wingdings" w:cs="Wingdings"/>
          <w:sz w:val="48"/>
          <w:szCs w:val="48"/>
          <w:vertAlign w:val="superscript"/>
        </w:rPr>
      </w:pPr>
      <w:r>
        <w:rPr>
          <w:rFonts w:eastAsia="Times New Roman"/>
          <w:sz w:val="24"/>
          <w:szCs w:val="24"/>
        </w:rPr>
        <w:t>Hastanelerde tıbbi tanı için kullanılan Manyeti</w:t>
      </w:r>
      <w:r>
        <w:rPr>
          <w:rFonts w:eastAsia="Times New Roman"/>
          <w:sz w:val="24"/>
          <w:szCs w:val="24"/>
        </w:rPr>
        <w:t>k Rezonans (MR) görüntüsü CD’ye aktarılmaktadır. Yatan hastalar için bu CD’yi alıp doktora ulaştırmada bir personel görevlendirilmektedir. Doktorların MR görüntüsünü bilgisayarlarındaki bilgi ağından otomatik olarak görebilmeleri sağlanarak hem zamandan he</w:t>
      </w:r>
      <w:r>
        <w:rPr>
          <w:rFonts w:eastAsia="Times New Roman"/>
          <w:sz w:val="24"/>
          <w:szCs w:val="24"/>
        </w:rPr>
        <w:t>m de personelden kazanç elde edilebilir.</w:t>
      </w:r>
    </w:p>
    <w:p w14:paraId="442E5C2D" w14:textId="77777777" w:rsidR="00DF36C9" w:rsidRDefault="00DF36C9">
      <w:pPr>
        <w:spacing w:line="91" w:lineRule="exact"/>
        <w:rPr>
          <w:rFonts w:ascii="Wingdings" w:eastAsia="Wingdings" w:hAnsi="Wingdings" w:cs="Wingdings"/>
          <w:sz w:val="48"/>
          <w:szCs w:val="48"/>
          <w:vertAlign w:val="superscript"/>
        </w:rPr>
      </w:pPr>
    </w:p>
    <w:p w14:paraId="419307B5" w14:textId="77777777" w:rsidR="00DF36C9" w:rsidRDefault="00BA543D">
      <w:pPr>
        <w:numPr>
          <w:ilvl w:val="0"/>
          <w:numId w:val="96"/>
        </w:numPr>
        <w:tabs>
          <w:tab w:val="left" w:pos="1680"/>
        </w:tabs>
        <w:spacing w:line="242" w:lineRule="auto"/>
        <w:ind w:left="1680" w:hanging="427"/>
        <w:jc w:val="both"/>
        <w:rPr>
          <w:rFonts w:ascii="Wingdings" w:eastAsia="Wingdings" w:hAnsi="Wingdings" w:cs="Wingdings"/>
          <w:sz w:val="48"/>
          <w:szCs w:val="48"/>
          <w:vertAlign w:val="superscript"/>
        </w:rPr>
      </w:pPr>
      <w:r>
        <w:rPr>
          <w:rFonts w:eastAsia="Times New Roman"/>
          <w:sz w:val="24"/>
          <w:szCs w:val="24"/>
        </w:rPr>
        <w:t>Hastanelerde en az bir asansör ameliyattan çıkan hastaların ilgili bölümlere taşınması için ayrılmalıdır. Böylece ayaktan hasta ve hasta yakınları ile ameliyattan çıkan hastalar ilgili bölümlere daha kısa sürede ul</w:t>
      </w:r>
      <w:r>
        <w:rPr>
          <w:rFonts w:eastAsia="Times New Roman"/>
          <w:sz w:val="24"/>
          <w:szCs w:val="24"/>
        </w:rPr>
        <w:t>aşabilecektir.</w:t>
      </w:r>
    </w:p>
    <w:p w14:paraId="409B9108" w14:textId="77777777" w:rsidR="00DF36C9" w:rsidRDefault="00DF36C9">
      <w:pPr>
        <w:spacing w:line="150" w:lineRule="exact"/>
        <w:rPr>
          <w:rFonts w:ascii="Wingdings" w:eastAsia="Wingdings" w:hAnsi="Wingdings" w:cs="Wingdings"/>
          <w:sz w:val="48"/>
          <w:szCs w:val="48"/>
          <w:vertAlign w:val="superscript"/>
        </w:rPr>
      </w:pPr>
    </w:p>
    <w:p w14:paraId="2B17B76D" w14:textId="77777777" w:rsidR="00DF36C9" w:rsidRDefault="00BA543D">
      <w:pPr>
        <w:numPr>
          <w:ilvl w:val="0"/>
          <w:numId w:val="96"/>
        </w:numPr>
        <w:tabs>
          <w:tab w:val="left" w:pos="1680"/>
        </w:tabs>
        <w:spacing w:line="241" w:lineRule="auto"/>
        <w:ind w:left="1680" w:hanging="427"/>
        <w:jc w:val="both"/>
        <w:rPr>
          <w:rFonts w:ascii="Wingdings" w:eastAsia="Wingdings" w:hAnsi="Wingdings" w:cs="Wingdings"/>
          <w:sz w:val="48"/>
          <w:szCs w:val="48"/>
          <w:vertAlign w:val="superscript"/>
        </w:rPr>
      </w:pPr>
      <w:r>
        <w:rPr>
          <w:rFonts w:eastAsia="Times New Roman"/>
          <w:sz w:val="24"/>
          <w:szCs w:val="24"/>
        </w:rPr>
        <w:t>Doktorların hastaların laboratuvar sonuçlarını bilgisayardan hastane bilgi ağı sistemi ile görebilmeleri zamandan tasarruf sağlayabilir. Ayrıca personel açısından katma değer katmayan ulaştırma ve hareket israfları azaltılabilir.</w:t>
      </w:r>
    </w:p>
    <w:p w14:paraId="47E48A11" w14:textId="77777777" w:rsidR="00DF36C9" w:rsidRDefault="00DF36C9">
      <w:pPr>
        <w:spacing w:line="151" w:lineRule="exact"/>
        <w:rPr>
          <w:rFonts w:ascii="Wingdings" w:eastAsia="Wingdings" w:hAnsi="Wingdings" w:cs="Wingdings"/>
          <w:sz w:val="48"/>
          <w:szCs w:val="48"/>
          <w:vertAlign w:val="superscript"/>
        </w:rPr>
      </w:pPr>
    </w:p>
    <w:p w14:paraId="2591943B" w14:textId="77777777" w:rsidR="00DF36C9" w:rsidRDefault="00BA543D">
      <w:pPr>
        <w:numPr>
          <w:ilvl w:val="0"/>
          <w:numId w:val="96"/>
        </w:numPr>
        <w:tabs>
          <w:tab w:val="left" w:pos="1680"/>
        </w:tabs>
        <w:spacing w:line="271" w:lineRule="auto"/>
        <w:ind w:left="1680" w:hanging="427"/>
        <w:jc w:val="both"/>
        <w:rPr>
          <w:rFonts w:ascii="Wingdings" w:eastAsia="Wingdings" w:hAnsi="Wingdings" w:cs="Wingdings"/>
          <w:sz w:val="48"/>
          <w:szCs w:val="48"/>
          <w:vertAlign w:val="superscript"/>
        </w:rPr>
      </w:pPr>
      <w:r>
        <w:rPr>
          <w:rFonts w:eastAsia="Times New Roman"/>
          <w:sz w:val="24"/>
          <w:szCs w:val="24"/>
        </w:rPr>
        <w:t>Hastalara ilk geldiklerinde verilmek üzere hasta bilgilendirme formu oluşturulabilir. Böylelikle hastaların değer katmayan bekleme süresi değer katan bir faaliyete dönüştürülmüş olur. Aynı zamanda değer katan bir faaliyet olan tedavi sürecinin etkinliği de</w:t>
      </w:r>
      <w:r>
        <w:rPr>
          <w:rFonts w:eastAsia="Times New Roman"/>
          <w:sz w:val="24"/>
          <w:szCs w:val="24"/>
        </w:rPr>
        <w:t xml:space="preserve"> artırılabilir.</w:t>
      </w:r>
    </w:p>
    <w:p w14:paraId="5CF05E0B" w14:textId="77777777" w:rsidR="00DF36C9" w:rsidRDefault="00DF36C9">
      <w:pPr>
        <w:spacing w:line="119" w:lineRule="exact"/>
        <w:rPr>
          <w:rFonts w:ascii="Wingdings" w:eastAsia="Wingdings" w:hAnsi="Wingdings" w:cs="Wingdings"/>
          <w:sz w:val="48"/>
          <w:szCs w:val="48"/>
          <w:vertAlign w:val="superscript"/>
        </w:rPr>
      </w:pPr>
    </w:p>
    <w:p w14:paraId="0C54B832" w14:textId="77777777" w:rsidR="00DF36C9" w:rsidRDefault="00BA543D">
      <w:pPr>
        <w:numPr>
          <w:ilvl w:val="0"/>
          <w:numId w:val="96"/>
        </w:numPr>
        <w:tabs>
          <w:tab w:val="left" w:pos="1680"/>
        </w:tabs>
        <w:spacing w:line="200" w:lineRule="auto"/>
        <w:ind w:left="1680" w:hanging="427"/>
        <w:rPr>
          <w:rFonts w:ascii="Wingdings" w:eastAsia="Wingdings" w:hAnsi="Wingdings" w:cs="Wingdings"/>
          <w:sz w:val="48"/>
          <w:szCs w:val="48"/>
          <w:vertAlign w:val="superscript"/>
        </w:rPr>
      </w:pPr>
      <w:r>
        <w:rPr>
          <w:rFonts w:eastAsia="Times New Roman"/>
          <w:sz w:val="24"/>
          <w:szCs w:val="24"/>
        </w:rPr>
        <w:t>Daha önceden çıkartılmış kartlar kullanılarak hastaların hastane içerisinde daha hızlı sıra numarası alması sağlanabilir.</w:t>
      </w:r>
    </w:p>
    <w:p w14:paraId="292B14BB" w14:textId="77777777" w:rsidR="00DF36C9" w:rsidRDefault="00DF36C9">
      <w:pPr>
        <w:spacing w:line="154" w:lineRule="exact"/>
        <w:rPr>
          <w:rFonts w:ascii="Wingdings" w:eastAsia="Wingdings" w:hAnsi="Wingdings" w:cs="Wingdings"/>
          <w:sz w:val="48"/>
          <w:szCs w:val="48"/>
          <w:vertAlign w:val="superscript"/>
        </w:rPr>
      </w:pPr>
    </w:p>
    <w:p w14:paraId="74C7171B" w14:textId="77777777" w:rsidR="00DF36C9" w:rsidRDefault="00BA543D">
      <w:pPr>
        <w:numPr>
          <w:ilvl w:val="0"/>
          <w:numId w:val="96"/>
        </w:numPr>
        <w:tabs>
          <w:tab w:val="left" w:pos="1680"/>
        </w:tabs>
        <w:spacing w:line="200" w:lineRule="auto"/>
        <w:ind w:left="1680" w:hanging="427"/>
        <w:rPr>
          <w:rFonts w:ascii="Wingdings" w:eastAsia="Wingdings" w:hAnsi="Wingdings" w:cs="Wingdings"/>
          <w:sz w:val="48"/>
          <w:szCs w:val="48"/>
          <w:vertAlign w:val="superscript"/>
        </w:rPr>
      </w:pPr>
      <w:r>
        <w:rPr>
          <w:rFonts w:eastAsia="Times New Roman"/>
          <w:sz w:val="24"/>
          <w:szCs w:val="24"/>
        </w:rPr>
        <w:t>Hastaların bazı test sonuçlarına internet üzerinden ulaşma imkânları sağlanabilir.</w:t>
      </w:r>
    </w:p>
    <w:p w14:paraId="14CE6A76" w14:textId="77777777" w:rsidR="00DF36C9" w:rsidRDefault="00BA543D">
      <w:pPr>
        <w:spacing w:line="20" w:lineRule="exact"/>
        <w:rPr>
          <w:sz w:val="20"/>
          <w:szCs w:val="20"/>
        </w:rPr>
      </w:pPr>
      <w:r>
        <w:rPr>
          <w:noProof/>
          <w:sz w:val="20"/>
          <w:szCs w:val="20"/>
        </w:rPr>
        <w:drawing>
          <wp:anchor distT="0" distB="0" distL="114300" distR="114300" simplePos="0" relativeHeight="251602944" behindDoc="1" locked="0" layoutInCell="0" allowOverlap="1" wp14:anchorId="230442B7" wp14:editId="7580353A">
            <wp:simplePos x="0" y="0"/>
            <wp:positionH relativeFrom="column">
              <wp:posOffset>355600</wp:posOffset>
            </wp:positionH>
            <wp:positionV relativeFrom="paragraph">
              <wp:posOffset>-5723255</wp:posOffset>
            </wp:positionV>
            <wp:extent cx="4699000" cy="18542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DD6E9E3" w14:textId="77777777" w:rsidR="00DF36C9" w:rsidRDefault="00DF36C9">
      <w:pPr>
        <w:sectPr w:rsidR="00DF36C9">
          <w:pgSz w:w="11900" w:h="16838"/>
          <w:pgMar w:top="700" w:right="1426" w:bottom="1440" w:left="1440" w:header="0" w:footer="0" w:gutter="0"/>
          <w:cols w:space="708" w:equalWidth="0">
            <w:col w:w="9040"/>
          </w:cols>
        </w:sectPr>
      </w:pPr>
    </w:p>
    <w:p w14:paraId="48D78C12" w14:textId="77777777" w:rsidR="00DF36C9" w:rsidRDefault="00BA543D">
      <w:pPr>
        <w:ind w:left="4640"/>
        <w:rPr>
          <w:sz w:val="20"/>
          <w:szCs w:val="20"/>
        </w:rPr>
      </w:pPr>
      <w:bookmarkStart w:id="132" w:name="page133"/>
      <w:bookmarkEnd w:id="132"/>
      <w:r>
        <w:rPr>
          <w:rFonts w:eastAsia="Times New Roman"/>
        </w:rPr>
        <w:lastRenderedPageBreak/>
        <w:t>114</w:t>
      </w:r>
    </w:p>
    <w:p w14:paraId="102569E1" w14:textId="77777777" w:rsidR="00DF36C9" w:rsidRDefault="00DF36C9">
      <w:pPr>
        <w:spacing w:line="200" w:lineRule="exact"/>
        <w:rPr>
          <w:sz w:val="20"/>
          <w:szCs w:val="20"/>
        </w:rPr>
      </w:pPr>
    </w:p>
    <w:p w14:paraId="065BA054" w14:textId="77777777" w:rsidR="00DF36C9" w:rsidRDefault="00DF36C9">
      <w:pPr>
        <w:spacing w:line="263" w:lineRule="exact"/>
        <w:rPr>
          <w:sz w:val="20"/>
          <w:szCs w:val="20"/>
        </w:rPr>
      </w:pPr>
    </w:p>
    <w:p w14:paraId="042263DA" w14:textId="77777777" w:rsidR="00DF36C9" w:rsidRDefault="00BA543D">
      <w:pPr>
        <w:ind w:left="1260"/>
        <w:rPr>
          <w:sz w:val="20"/>
          <w:szCs w:val="20"/>
        </w:rPr>
      </w:pPr>
      <w:r>
        <w:rPr>
          <w:rFonts w:eastAsia="Times New Roman"/>
          <w:b/>
          <w:bCs/>
          <w:sz w:val="24"/>
          <w:szCs w:val="24"/>
        </w:rPr>
        <w:t>2.7</w:t>
      </w:r>
      <w:r>
        <w:rPr>
          <w:rFonts w:eastAsia="Times New Roman"/>
          <w:b/>
          <w:bCs/>
          <w:sz w:val="24"/>
          <w:szCs w:val="24"/>
        </w:rPr>
        <w:t>.4. Sağlık Kurumlarında Değer Akışı Haritalama</w:t>
      </w:r>
    </w:p>
    <w:p w14:paraId="365D518D" w14:textId="77777777" w:rsidR="00DF36C9" w:rsidRDefault="00DF36C9">
      <w:pPr>
        <w:spacing w:line="144" w:lineRule="exact"/>
        <w:rPr>
          <w:sz w:val="20"/>
          <w:szCs w:val="20"/>
        </w:rPr>
      </w:pPr>
    </w:p>
    <w:p w14:paraId="350E6045" w14:textId="77777777" w:rsidR="00DF36C9" w:rsidRDefault="00BA543D">
      <w:pPr>
        <w:spacing w:line="375" w:lineRule="auto"/>
        <w:ind w:left="540" w:firstLine="708"/>
        <w:jc w:val="both"/>
        <w:rPr>
          <w:sz w:val="20"/>
          <w:szCs w:val="20"/>
        </w:rPr>
      </w:pPr>
      <w:r>
        <w:rPr>
          <w:rFonts w:eastAsia="Times New Roman"/>
          <w:sz w:val="23"/>
          <w:szCs w:val="23"/>
        </w:rPr>
        <w:t>Endüstride değer akışları hammaddeden başlayıp üretim ve sevkiyata kadar şirket genelinde ürünlerin ve bilginin nasıl aktığını gösterir. Sağlık kurumlarında ürün hastadır. Dolayısıyla değer akışı hastanın kur</w:t>
      </w:r>
      <w:r>
        <w:rPr>
          <w:rFonts w:eastAsia="Times New Roman"/>
          <w:sz w:val="23"/>
          <w:szCs w:val="23"/>
        </w:rPr>
        <w:t>umda geçirdiği tüm teşhis ve tedavi sürecinin döngüsü olmaktadır. Örneğin kanser değer akışı; tetkikler, tanı, tedavi ve belli bir oranda destekleyici bakımevlerinde geçen zamanı içerir. Doğum yapacak kadınlar içinse doğum değer akışı prenatal muayeneyle b</w:t>
      </w:r>
      <w:r>
        <w:rPr>
          <w:rFonts w:eastAsia="Times New Roman"/>
          <w:sz w:val="23"/>
          <w:szCs w:val="23"/>
        </w:rPr>
        <w:t>aşlar, doğumla devam eder, bebeğin çocuk doktoru tarafından ilk muayenesiyle sona erer. Böylece, işin eczane veya ameliyathane gibi uzmanlaşmış birimler temelinde organize edilmesinden ziyade hastanın ihtiyaçları temelinde organize edilmesi önem kazanır (B</w:t>
      </w:r>
      <w:r>
        <w:rPr>
          <w:rFonts w:eastAsia="Times New Roman"/>
          <w:sz w:val="23"/>
          <w:szCs w:val="23"/>
        </w:rPr>
        <w:t>arnas ve Adams, 2016:25).</w:t>
      </w:r>
    </w:p>
    <w:p w14:paraId="03900CF0" w14:textId="77777777" w:rsidR="00DF36C9" w:rsidRDefault="00DF36C9">
      <w:pPr>
        <w:spacing w:line="9" w:lineRule="exact"/>
        <w:rPr>
          <w:sz w:val="20"/>
          <w:szCs w:val="20"/>
        </w:rPr>
      </w:pPr>
    </w:p>
    <w:p w14:paraId="484D0CCF" w14:textId="77777777" w:rsidR="00DF36C9" w:rsidRDefault="00BA543D">
      <w:pPr>
        <w:spacing w:line="359" w:lineRule="auto"/>
        <w:ind w:left="540" w:firstLine="708"/>
        <w:jc w:val="both"/>
        <w:rPr>
          <w:sz w:val="20"/>
          <w:szCs w:val="20"/>
        </w:rPr>
      </w:pPr>
      <w:r>
        <w:rPr>
          <w:rFonts w:eastAsia="Times New Roman"/>
          <w:sz w:val="24"/>
          <w:szCs w:val="24"/>
        </w:rPr>
        <w:t>DAH çalışmalarına başlamadan önce ürün ya da hizmet ailesinin belirlenmesi ve hasta bakış açısıyla değer tanımının yapılması gerekmektedir. Daha sonra DAH için bir yönetici atanmalı, yöneticinin görev ve sorumlulukları belirlenme</w:t>
      </w:r>
      <w:r>
        <w:rPr>
          <w:rFonts w:eastAsia="Times New Roman"/>
          <w:sz w:val="24"/>
          <w:szCs w:val="24"/>
        </w:rPr>
        <w:t>li ve yönetici tarafından bir ekip oluşturulmalıdır. DAH için Japonlar tarafından gemba olarak adlandırılan sürecin geçtiği yer gözlemlenmelidir. Bir kâğıt kalem yardımıyla hastanın geçtiği süreçler çizilmelidir. Öncelikli olarak süreçteki malzeme akışı da</w:t>
      </w:r>
      <w:r>
        <w:rPr>
          <w:rFonts w:eastAsia="Times New Roman"/>
          <w:sz w:val="24"/>
          <w:szCs w:val="24"/>
        </w:rPr>
        <w:t>ha sonra bilgi akışı gösterilmelidir. Değer akışına engel olan darboğazlar ve değer katmayan faaliyetler belirlenmelidir. Tüm bunlar müşteri yani hasta bakış açısıyla gerçekleştirilmelidir. Çünkü değer ancak son müşteri yani hasta tarafından tanımlanmaktad</w:t>
      </w:r>
      <w:r>
        <w:rPr>
          <w:rFonts w:eastAsia="Times New Roman"/>
          <w:sz w:val="24"/>
          <w:szCs w:val="24"/>
        </w:rPr>
        <w:t>ır. Mevcut durum ile tespit edilen israf noktaları, değer katmayan ve değer katan faaliyetler göz önüne alınarak gelecek durum haritası çizilmeli ve bir eylem planı oluşturularak gelecek duruma nasıl ulaşılacağı belirlenmelidir.</w:t>
      </w:r>
    </w:p>
    <w:p w14:paraId="4EF12ED3" w14:textId="77777777" w:rsidR="00DF36C9" w:rsidRDefault="00BA543D">
      <w:pPr>
        <w:spacing w:line="20" w:lineRule="exact"/>
        <w:rPr>
          <w:sz w:val="20"/>
          <w:szCs w:val="20"/>
        </w:rPr>
      </w:pPr>
      <w:r>
        <w:rPr>
          <w:noProof/>
          <w:sz w:val="20"/>
          <w:szCs w:val="20"/>
        </w:rPr>
        <w:drawing>
          <wp:anchor distT="0" distB="0" distL="114300" distR="114300" simplePos="0" relativeHeight="251603968" behindDoc="1" locked="0" layoutInCell="0" allowOverlap="1" wp14:anchorId="5286EE9A" wp14:editId="1D7C5F97">
            <wp:simplePos x="0" y="0"/>
            <wp:positionH relativeFrom="column">
              <wp:posOffset>355600</wp:posOffset>
            </wp:positionH>
            <wp:positionV relativeFrom="paragraph">
              <wp:posOffset>-2919730</wp:posOffset>
            </wp:positionV>
            <wp:extent cx="4699000" cy="18542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59E3563" w14:textId="77777777" w:rsidR="00DF36C9" w:rsidRDefault="00DF36C9">
      <w:pPr>
        <w:spacing w:line="307" w:lineRule="exact"/>
        <w:rPr>
          <w:sz w:val="20"/>
          <w:szCs w:val="20"/>
        </w:rPr>
      </w:pPr>
    </w:p>
    <w:p w14:paraId="7172DD8B" w14:textId="77777777" w:rsidR="00DF36C9" w:rsidRDefault="00BA543D">
      <w:pPr>
        <w:spacing w:line="350" w:lineRule="auto"/>
        <w:ind w:left="1260"/>
        <w:rPr>
          <w:sz w:val="20"/>
          <w:szCs w:val="20"/>
        </w:rPr>
      </w:pPr>
      <w:r>
        <w:rPr>
          <w:rFonts w:eastAsia="Times New Roman"/>
          <w:b/>
          <w:bCs/>
          <w:sz w:val="24"/>
          <w:szCs w:val="24"/>
        </w:rPr>
        <w:t xml:space="preserve">2.7.5. Sağlık </w:t>
      </w:r>
      <w:r>
        <w:rPr>
          <w:rFonts w:eastAsia="Times New Roman"/>
          <w:b/>
          <w:bCs/>
          <w:sz w:val="24"/>
          <w:szCs w:val="24"/>
        </w:rPr>
        <w:t>Kurumlarında Yalın Yönetim Uygulamalarında Karşılaşılan Zorluklar ve Dikkat Edilmesi Gereken Hususlar</w:t>
      </w:r>
    </w:p>
    <w:p w14:paraId="5EAA21BE" w14:textId="77777777" w:rsidR="00DF36C9" w:rsidRDefault="00DF36C9">
      <w:pPr>
        <w:spacing w:line="18" w:lineRule="exact"/>
        <w:rPr>
          <w:sz w:val="20"/>
          <w:szCs w:val="20"/>
        </w:rPr>
      </w:pPr>
    </w:p>
    <w:p w14:paraId="3FDD66CA" w14:textId="77777777" w:rsidR="00DF36C9" w:rsidRDefault="00BA543D">
      <w:pPr>
        <w:spacing w:line="358" w:lineRule="auto"/>
        <w:ind w:left="540" w:firstLine="708"/>
        <w:jc w:val="both"/>
        <w:rPr>
          <w:sz w:val="20"/>
          <w:szCs w:val="20"/>
        </w:rPr>
      </w:pPr>
      <w:r>
        <w:rPr>
          <w:rFonts w:eastAsia="Times New Roman"/>
          <w:sz w:val="24"/>
          <w:szCs w:val="24"/>
        </w:rPr>
        <w:t>Yalın düşüncenin hizmet sektöründe uygulanmasının birçok faydası bulunmakla beraber yalın kazanımların imalatçı olmayan şirketlerde daha büyük olma eğili</w:t>
      </w:r>
      <w:r>
        <w:rPr>
          <w:rFonts w:eastAsia="Times New Roman"/>
          <w:sz w:val="24"/>
          <w:szCs w:val="24"/>
        </w:rPr>
        <w:t>minin bir sürü nedeni vardır. İlk olarak imalatçıların çoğu iş yapma yollarını iyileştirip üretkenliklerini artırmaya çalışmaktadır. Yaptıkları faaliyetlerin büyük bir çoğunluğu fabrikada gerçekleşmektedir. Süreçlere veya ürüne yönelik yaptıkları iyileştir</w:t>
      </w:r>
      <w:r>
        <w:rPr>
          <w:rFonts w:eastAsia="Times New Roman"/>
          <w:sz w:val="24"/>
          <w:szCs w:val="24"/>
        </w:rPr>
        <w:t>meleri performans göstergeleri aracılığıyla ölçmekte ve somut olarak gözlemlemektedirler. Öte yandan hizmet türündeki şirketlerde işi gerçekten göremezsiniz. İş farklı katlar ve farklı departmanlardaki insanların masalarında gerçekleşir. Buna ek olarak değ</w:t>
      </w:r>
      <w:r>
        <w:rPr>
          <w:rFonts w:eastAsia="Times New Roman"/>
          <w:sz w:val="24"/>
          <w:szCs w:val="24"/>
        </w:rPr>
        <w:t>er yaratma işi</w:t>
      </w:r>
    </w:p>
    <w:p w14:paraId="2BBD3B63" w14:textId="77777777" w:rsidR="00DF36C9" w:rsidRDefault="00DF36C9">
      <w:pPr>
        <w:sectPr w:rsidR="00DF36C9">
          <w:pgSz w:w="11900" w:h="16838"/>
          <w:pgMar w:top="700" w:right="1426" w:bottom="1440" w:left="1440" w:header="0" w:footer="0" w:gutter="0"/>
          <w:cols w:space="708" w:equalWidth="0">
            <w:col w:w="9040"/>
          </w:cols>
        </w:sectPr>
      </w:pPr>
    </w:p>
    <w:p w14:paraId="159BFCF0" w14:textId="77777777" w:rsidR="00DF36C9" w:rsidRDefault="00BA543D">
      <w:pPr>
        <w:ind w:left="4640"/>
        <w:rPr>
          <w:sz w:val="20"/>
          <w:szCs w:val="20"/>
        </w:rPr>
      </w:pPr>
      <w:bookmarkStart w:id="133" w:name="page134"/>
      <w:bookmarkEnd w:id="133"/>
      <w:r>
        <w:rPr>
          <w:rFonts w:eastAsia="Times New Roman"/>
        </w:rPr>
        <w:lastRenderedPageBreak/>
        <w:t>115</w:t>
      </w:r>
    </w:p>
    <w:p w14:paraId="1C4350F7" w14:textId="77777777" w:rsidR="00DF36C9" w:rsidRDefault="00DF36C9">
      <w:pPr>
        <w:spacing w:line="200" w:lineRule="exact"/>
        <w:rPr>
          <w:sz w:val="20"/>
          <w:szCs w:val="20"/>
        </w:rPr>
      </w:pPr>
    </w:p>
    <w:p w14:paraId="5D85DC09" w14:textId="77777777" w:rsidR="00DF36C9" w:rsidRDefault="00DF36C9">
      <w:pPr>
        <w:spacing w:line="270" w:lineRule="exact"/>
        <w:rPr>
          <w:sz w:val="20"/>
          <w:szCs w:val="20"/>
        </w:rPr>
      </w:pPr>
    </w:p>
    <w:p w14:paraId="735729F8" w14:textId="77777777" w:rsidR="00DF36C9" w:rsidRDefault="00BA543D">
      <w:pPr>
        <w:spacing w:line="375" w:lineRule="auto"/>
        <w:ind w:left="540"/>
        <w:jc w:val="both"/>
        <w:rPr>
          <w:sz w:val="20"/>
          <w:szCs w:val="20"/>
        </w:rPr>
      </w:pPr>
      <w:r>
        <w:rPr>
          <w:rFonts w:eastAsia="Times New Roman"/>
          <w:sz w:val="23"/>
          <w:szCs w:val="23"/>
        </w:rPr>
        <w:t xml:space="preserve">iyileştirmeye çok fazla vurgu yapmaz; büyük ihtimalle vurgu sadece mevcut israfı otomatikleştirme üzerinedir. Hizmet şirketleri büyük, karmaşık bilgisayar sistemlerine gerçekten de bayılırlar. Sonuç olarak sadece </w:t>
      </w:r>
      <w:r>
        <w:rPr>
          <w:rFonts w:eastAsia="Times New Roman"/>
          <w:sz w:val="23"/>
          <w:szCs w:val="23"/>
        </w:rPr>
        <w:t>gerçek sürecin ne olduğunu anlamaya çalışmak hizmet şirketinde çok zor olabilir. Ayrıca hizmet şirketinde herhangi bir değişikliğe karşı çok daha fazla direnç olur. Çalışanlar kendilerini işlerinin uzmanı olarak görür ve başka hiç kimsenin işlerini kendile</w:t>
      </w:r>
      <w:r>
        <w:rPr>
          <w:rFonts w:eastAsia="Times New Roman"/>
          <w:sz w:val="23"/>
          <w:szCs w:val="23"/>
        </w:rPr>
        <w:t>ri kadar iyi yapabileceğini düşünmezler. Bir hizmet şirketindeki süreçleri incelemeye başladığınızda büyük potansiyel kazanımlar görürsünüz. Bunu görmek yalın temellere geri dönmenizi gerektirir; takt süresi, tek parça akış, standart iş ve çekme yoluyla mü</w:t>
      </w:r>
      <w:r>
        <w:rPr>
          <w:rFonts w:eastAsia="Times New Roman"/>
          <w:sz w:val="23"/>
          <w:szCs w:val="23"/>
        </w:rPr>
        <w:t>şteriye bağlanma gibi (Byrne, 2018:194-195).</w:t>
      </w:r>
    </w:p>
    <w:p w14:paraId="71F21417" w14:textId="77777777" w:rsidR="00DF36C9" w:rsidRDefault="00DF36C9">
      <w:pPr>
        <w:spacing w:line="6" w:lineRule="exact"/>
        <w:rPr>
          <w:sz w:val="20"/>
          <w:szCs w:val="20"/>
        </w:rPr>
      </w:pPr>
    </w:p>
    <w:p w14:paraId="6EF9A014" w14:textId="77777777" w:rsidR="00DF36C9" w:rsidRDefault="00BA543D">
      <w:pPr>
        <w:spacing w:line="350" w:lineRule="auto"/>
        <w:ind w:left="540" w:firstLine="708"/>
        <w:jc w:val="both"/>
        <w:rPr>
          <w:sz w:val="20"/>
          <w:szCs w:val="20"/>
        </w:rPr>
      </w:pPr>
      <w:r>
        <w:rPr>
          <w:rFonts w:eastAsia="Times New Roman"/>
          <w:sz w:val="24"/>
          <w:szCs w:val="24"/>
        </w:rPr>
        <w:t>Hizmet süreçlerinde yalın uygulamaları gerçekleştirmek üretim süreçlerine göre daha zordur. Sarkar tarafından gözlemlenen hizmet süreçlerinde yalın uygulamalarda</w:t>
      </w:r>
    </w:p>
    <w:p w14:paraId="797F047E" w14:textId="77777777" w:rsidR="00DF36C9" w:rsidRDefault="00BA543D">
      <w:pPr>
        <w:spacing w:line="20" w:lineRule="exact"/>
        <w:rPr>
          <w:sz w:val="20"/>
          <w:szCs w:val="20"/>
        </w:rPr>
      </w:pPr>
      <w:r>
        <w:rPr>
          <w:noProof/>
          <w:sz w:val="20"/>
          <w:szCs w:val="20"/>
        </w:rPr>
        <w:drawing>
          <wp:anchor distT="0" distB="0" distL="114300" distR="114300" simplePos="0" relativeHeight="251604992" behindDoc="1" locked="0" layoutInCell="0" allowOverlap="1" wp14:anchorId="476BEEEF" wp14:editId="12BA20D1">
            <wp:simplePos x="0" y="0"/>
            <wp:positionH relativeFrom="column">
              <wp:posOffset>355600</wp:posOffset>
            </wp:positionH>
            <wp:positionV relativeFrom="paragraph">
              <wp:posOffset>-21590</wp:posOffset>
            </wp:positionV>
            <wp:extent cx="4699000" cy="18542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8DC3EE7" w14:textId="77777777" w:rsidR="00DF36C9" w:rsidRDefault="00DF36C9">
      <w:pPr>
        <w:spacing w:line="3" w:lineRule="exact"/>
        <w:rPr>
          <w:sz w:val="20"/>
          <w:szCs w:val="20"/>
        </w:rPr>
      </w:pPr>
    </w:p>
    <w:p w14:paraId="5465D166" w14:textId="77777777" w:rsidR="00DF36C9" w:rsidRDefault="00BA543D">
      <w:pPr>
        <w:spacing w:line="350" w:lineRule="auto"/>
        <w:ind w:left="540" w:right="20"/>
        <w:jc w:val="both"/>
        <w:rPr>
          <w:rFonts w:eastAsia="Times New Roman"/>
          <w:sz w:val="24"/>
          <w:szCs w:val="24"/>
        </w:rPr>
      </w:pPr>
      <w:r>
        <w:rPr>
          <w:rFonts w:eastAsia="Times New Roman"/>
          <w:sz w:val="24"/>
          <w:szCs w:val="24"/>
        </w:rPr>
        <w:t>karşılaşılan zorluklar aşağıda belirtilmekted</w:t>
      </w:r>
      <w:r>
        <w:rPr>
          <w:rFonts w:eastAsia="Times New Roman"/>
          <w:sz w:val="24"/>
          <w:szCs w:val="24"/>
        </w:rPr>
        <w:t xml:space="preserve">ir </w:t>
      </w:r>
      <w:hyperlink r:id="rId17">
        <w:r>
          <w:rPr>
            <w:rFonts w:eastAsia="Times New Roman"/>
            <w:sz w:val="24"/>
            <w:szCs w:val="24"/>
          </w:rPr>
          <w:t>(http://www.processexcellencenetwork.com):</w:t>
        </w:r>
      </w:hyperlink>
    </w:p>
    <w:p w14:paraId="611F19B5" w14:textId="77777777" w:rsidR="00DF36C9" w:rsidRDefault="00DF36C9">
      <w:pPr>
        <w:spacing w:line="23" w:lineRule="exact"/>
        <w:rPr>
          <w:sz w:val="20"/>
          <w:szCs w:val="20"/>
        </w:rPr>
      </w:pPr>
    </w:p>
    <w:p w14:paraId="012A24ED" w14:textId="77777777" w:rsidR="00DF36C9" w:rsidRDefault="00BA543D">
      <w:pPr>
        <w:numPr>
          <w:ilvl w:val="0"/>
          <w:numId w:val="97"/>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Süreçler görsel değildir: Üretim işletmelerinde süreçlerin görsel olması ile </w:t>
      </w:r>
      <w:r>
        <w:rPr>
          <w:rFonts w:eastAsia="Times New Roman"/>
          <w:sz w:val="24"/>
          <w:szCs w:val="24"/>
        </w:rPr>
        <w:t>birlikte israfların belirlenmesi hizmet işletmelerine göre nispeten daha kolaydır. Hizmet işletmelerinde ise süreçlerin görsel olmamasına bağlı olarak israfların belirlenmesi de zor olmaktadır.</w:t>
      </w:r>
    </w:p>
    <w:p w14:paraId="48D7485A" w14:textId="77777777" w:rsidR="00DF36C9" w:rsidRDefault="00DF36C9">
      <w:pPr>
        <w:spacing w:line="114" w:lineRule="exact"/>
        <w:rPr>
          <w:rFonts w:ascii="Wingdings" w:eastAsia="Wingdings" w:hAnsi="Wingdings" w:cs="Wingdings"/>
          <w:sz w:val="48"/>
          <w:szCs w:val="48"/>
          <w:vertAlign w:val="superscript"/>
        </w:rPr>
      </w:pPr>
    </w:p>
    <w:p w14:paraId="05FF7DA4" w14:textId="77777777" w:rsidR="00DF36C9" w:rsidRDefault="00BA543D">
      <w:pPr>
        <w:numPr>
          <w:ilvl w:val="0"/>
          <w:numId w:val="97"/>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Süreçler karmaşık ve büyük çaplıdır: Süreçler, hizmet işletme</w:t>
      </w:r>
      <w:r>
        <w:rPr>
          <w:rFonts w:eastAsia="Times New Roman"/>
          <w:sz w:val="24"/>
          <w:szCs w:val="24"/>
        </w:rPr>
        <w:t>lerinde fonksiyonel siloların dışında coğrafik olarak da ayrılmış olabilir. Büyük çaplı süreçlerde süreç geliştirme çalışmaları da güçleşmektedir.</w:t>
      </w:r>
    </w:p>
    <w:p w14:paraId="3583AC75" w14:textId="77777777" w:rsidR="00DF36C9" w:rsidRDefault="00DF36C9">
      <w:pPr>
        <w:spacing w:line="149" w:lineRule="exact"/>
        <w:rPr>
          <w:rFonts w:ascii="Wingdings" w:eastAsia="Wingdings" w:hAnsi="Wingdings" w:cs="Wingdings"/>
          <w:sz w:val="48"/>
          <w:szCs w:val="48"/>
          <w:vertAlign w:val="superscript"/>
        </w:rPr>
      </w:pPr>
    </w:p>
    <w:p w14:paraId="177BE0F8" w14:textId="77777777" w:rsidR="00DF36C9" w:rsidRDefault="00BA543D">
      <w:pPr>
        <w:numPr>
          <w:ilvl w:val="0"/>
          <w:numId w:val="97"/>
        </w:numPr>
        <w:tabs>
          <w:tab w:val="left" w:pos="1680"/>
        </w:tabs>
        <w:spacing w:line="271" w:lineRule="auto"/>
        <w:ind w:left="1680" w:right="20" w:hanging="427"/>
        <w:jc w:val="both"/>
        <w:rPr>
          <w:rFonts w:ascii="Wingdings" w:eastAsia="Wingdings" w:hAnsi="Wingdings" w:cs="Wingdings"/>
          <w:sz w:val="48"/>
          <w:szCs w:val="48"/>
          <w:vertAlign w:val="superscript"/>
        </w:rPr>
      </w:pPr>
      <w:r>
        <w:rPr>
          <w:rFonts w:eastAsia="Times New Roman"/>
          <w:sz w:val="24"/>
          <w:szCs w:val="24"/>
        </w:rPr>
        <w:t>Süreçlerde iş gücü yoğundur: Süreçlerde iş gücünün yoğun olmasına bağlı olarak çalışanlar süreç geliştirme ç</w:t>
      </w:r>
      <w:r>
        <w:rPr>
          <w:rFonts w:eastAsia="Times New Roman"/>
          <w:sz w:val="24"/>
          <w:szCs w:val="24"/>
        </w:rPr>
        <w:t>alışmalarını doğrudan veya dolaylı olarak etkilemektedirler. Çalışanların nitelikleri, tavırları süreç geliştirme çalışmalarının başarısında olumlu ya da olumsuz rol oynamaktadır.</w:t>
      </w:r>
    </w:p>
    <w:p w14:paraId="0672431E" w14:textId="77777777" w:rsidR="00DF36C9" w:rsidRDefault="00DF36C9">
      <w:pPr>
        <w:spacing w:line="117" w:lineRule="exact"/>
        <w:rPr>
          <w:rFonts w:ascii="Wingdings" w:eastAsia="Wingdings" w:hAnsi="Wingdings" w:cs="Wingdings"/>
          <w:sz w:val="48"/>
          <w:szCs w:val="48"/>
          <w:vertAlign w:val="superscript"/>
        </w:rPr>
      </w:pPr>
    </w:p>
    <w:p w14:paraId="68859223" w14:textId="77777777" w:rsidR="00DF36C9" w:rsidRDefault="00BA543D">
      <w:pPr>
        <w:numPr>
          <w:ilvl w:val="0"/>
          <w:numId w:val="97"/>
        </w:numPr>
        <w:tabs>
          <w:tab w:val="left" w:pos="1680"/>
        </w:tabs>
        <w:spacing w:line="289" w:lineRule="auto"/>
        <w:ind w:left="1680" w:hanging="427"/>
        <w:jc w:val="both"/>
        <w:rPr>
          <w:rFonts w:ascii="Wingdings" w:eastAsia="Wingdings" w:hAnsi="Wingdings" w:cs="Wingdings"/>
          <w:sz w:val="48"/>
          <w:szCs w:val="48"/>
          <w:vertAlign w:val="superscript"/>
        </w:rPr>
      </w:pPr>
      <w:r>
        <w:rPr>
          <w:rFonts w:eastAsia="Times New Roman"/>
          <w:sz w:val="24"/>
          <w:szCs w:val="24"/>
        </w:rPr>
        <w:t>Birçok süreç teknolojiye bağlıdır: Süreçlerde veya süreçler arasında teknol</w:t>
      </w:r>
      <w:r>
        <w:rPr>
          <w:rFonts w:eastAsia="Times New Roman"/>
          <w:sz w:val="24"/>
          <w:szCs w:val="24"/>
        </w:rPr>
        <w:t>ojik imkânlardan yararlanılmaması süreçlerde israfın artmasına neden olmaktadır. Yalın uygulamaların başarılı olabilmesi için süreçler arasında teknolojik imkânlar vasıtasıyla iletişim kurulmalı ve süreçler senkronize edilmelidir.</w:t>
      </w:r>
    </w:p>
    <w:p w14:paraId="67444A6A" w14:textId="77777777" w:rsidR="00DF36C9" w:rsidRDefault="00DF36C9">
      <w:pPr>
        <w:spacing w:line="100" w:lineRule="exact"/>
        <w:rPr>
          <w:rFonts w:ascii="Wingdings" w:eastAsia="Wingdings" w:hAnsi="Wingdings" w:cs="Wingdings"/>
          <w:sz w:val="48"/>
          <w:szCs w:val="48"/>
          <w:vertAlign w:val="superscript"/>
        </w:rPr>
      </w:pPr>
    </w:p>
    <w:p w14:paraId="41E7AE75" w14:textId="77777777" w:rsidR="00DF36C9" w:rsidRDefault="00BA543D">
      <w:pPr>
        <w:numPr>
          <w:ilvl w:val="0"/>
          <w:numId w:val="97"/>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Yalın hizmet ile ilgili </w:t>
      </w:r>
      <w:r>
        <w:rPr>
          <w:rFonts w:eastAsia="Times New Roman"/>
          <w:sz w:val="24"/>
          <w:szCs w:val="24"/>
        </w:rPr>
        <w:t>çalışmalar, araştırmalar ve bilgiler sınırlı olabilmektedir: Zorluklarından dolayı hizmet işletmelerinde yalın uygulamalara ilişkin çalışmalar, üretim işletmelerine göre nispeten sınırlıdır.</w:t>
      </w:r>
    </w:p>
    <w:p w14:paraId="701C9232" w14:textId="77777777" w:rsidR="00DF36C9" w:rsidRDefault="00DF36C9">
      <w:pPr>
        <w:sectPr w:rsidR="00DF36C9">
          <w:pgSz w:w="11900" w:h="16838"/>
          <w:pgMar w:top="700" w:right="1406" w:bottom="1440" w:left="1440" w:header="0" w:footer="0" w:gutter="0"/>
          <w:cols w:space="708" w:equalWidth="0">
            <w:col w:w="9060"/>
          </w:cols>
        </w:sectPr>
      </w:pPr>
    </w:p>
    <w:p w14:paraId="13218440" w14:textId="77777777" w:rsidR="00DF36C9" w:rsidRDefault="00BA543D">
      <w:pPr>
        <w:ind w:left="4640"/>
        <w:rPr>
          <w:sz w:val="20"/>
          <w:szCs w:val="20"/>
        </w:rPr>
      </w:pPr>
      <w:bookmarkStart w:id="134" w:name="page135"/>
      <w:bookmarkEnd w:id="134"/>
      <w:r>
        <w:rPr>
          <w:rFonts w:eastAsia="Times New Roman"/>
        </w:rPr>
        <w:lastRenderedPageBreak/>
        <w:t>116</w:t>
      </w:r>
    </w:p>
    <w:p w14:paraId="07DB36F0" w14:textId="77777777" w:rsidR="00DF36C9" w:rsidRDefault="00DF36C9">
      <w:pPr>
        <w:spacing w:line="200" w:lineRule="exact"/>
        <w:rPr>
          <w:sz w:val="20"/>
          <w:szCs w:val="20"/>
        </w:rPr>
      </w:pPr>
    </w:p>
    <w:p w14:paraId="7FD744B0" w14:textId="77777777" w:rsidR="00DF36C9" w:rsidRDefault="00DF36C9">
      <w:pPr>
        <w:spacing w:line="270" w:lineRule="exact"/>
        <w:rPr>
          <w:sz w:val="20"/>
          <w:szCs w:val="20"/>
        </w:rPr>
      </w:pPr>
    </w:p>
    <w:p w14:paraId="00731A4A" w14:textId="77777777" w:rsidR="00DF36C9" w:rsidRDefault="00BA543D">
      <w:pPr>
        <w:numPr>
          <w:ilvl w:val="0"/>
          <w:numId w:val="98"/>
        </w:numPr>
        <w:tabs>
          <w:tab w:val="left" w:pos="1680"/>
        </w:tabs>
        <w:spacing w:line="316" w:lineRule="auto"/>
        <w:ind w:left="1680" w:hanging="427"/>
        <w:jc w:val="both"/>
        <w:rPr>
          <w:rFonts w:ascii="Wingdings" w:eastAsia="Wingdings" w:hAnsi="Wingdings" w:cs="Wingdings"/>
          <w:sz w:val="46"/>
          <w:szCs w:val="46"/>
          <w:vertAlign w:val="superscript"/>
        </w:rPr>
      </w:pPr>
      <w:r>
        <w:rPr>
          <w:rFonts w:eastAsia="Times New Roman"/>
          <w:sz w:val="23"/>
          <w:szCs w:val="23"/>
        </w:rPr>
        <w:t xml:space="preserve">Üretim süreçlerinde somut </w:t>
      </w:r>
      <w:r>
        <w:rPr>
          <w:rFonts w:eastAsia="Times New Roman"/>
          <w:sz w:val="23"/>
          <w:szCs w:val="23"/>
        </w:rPr>
        <w:t>olarak ifade edilen hammadde, yarı mamul, mamul veya ürün hizmet süreçlerinde söz konusu değildir: İmalat şirketlerinde somut olarak ifade edilen hammadde, yarı mamul, mamul ve ürün söz konusu olduğu için akış ve çekme kavramlarını uygulamak kolaydır. Faka</w:t>
      </w:r>
      <w:r>
        <w:rPr>
          <w:rFonts w:eastAsia="Times New Roman"/>
          <w:sz w:val="23"/>
          <w:szCs w:val="23"/>
        </w:rPr>
        <w:t>t hizmet işletmelerinde bunu uygulamak oldukça zordur. Hem talebin belirsiz olması hem de hizmetin soyut olması bunu daha da zorlaştırmaktadır.</w:t>
      </w:r>
    </w:p>
    <w:p w14:paraId="5AC43038" w14:textId="77777777" w:rsidR="00DF36C9" w:rsidRDefault="00DF36C9">
      <w:pPr>
        <w:spacing w:line="70" w:lineRule="exact"/>
        <w:rPr>
          <w:rFonts w:ascii="Wingdings" w:eastAsia="Wingdings" w:hAnsi="Wingdings" w:cs="Wingdings"/>
          <w:sz w:val="46"/>
          <w:szCs w:val="46"/>
          <w:vertAlign w:val="superscript"/>
        </w:rPr>
      </w:pPr>
    </w:p>
    <w:p w14:paraId="337ABC0C" w14:textId="77777777" w:rsidR="00DF36C9" w:rsidRDefault="00BA543D">
      <w:pPr>
        <w:numPr>
          <w:ilvl w:val="0"/>
          <w:numId w:val="98"/>
        </w:numPr>
        <w:tabs>
          <w:tab w:val="left" w:pos="1680"/>
        </w:tabs>
        <w:spacing w:line="316" w:lineRule="auto"/>
        <w:ind w:left="1680" w:right="20" w:hanging="427"/>
        <w:jc w:val="both"/>
        <w:rPr>
          <w:rFonts w:ascii="Wingdings" w:eastAsia="Wingdings" w:hAnsi="Wingdings" w:cs="Wingdings"/>
          <w:sz w:val="46"/>
          <w:szCs w:val="46"/>
          <w:vertAlign w:val="superscript"/>
        </w:rPr>
      </w:pPr>
      <w:r>
        <w:rPr>
          <w:rFonts w:eastAsia="Times New Roman"/>
          <w:sz w:val="23"/>
          <w:szCs w:val="23"/>
        </w:rPr>
        <w:t>Süreç öncesi veya sonrası tedarikçiler tarafından kesilmektedir: Hizmet işletmelerinde gerekli olan hammaddeler</w:t>
      </w:r>
      <w:r>
        <w:rPr>
          <w:rFonts w:eastAsia="Times New Roman"/>
          <w:sz w:val="23"/>
          <w:szCs w:val="23"/>
        </w:rPr>
        <w:t>i ve malzemeleri sağlayan tedarikçiler olduğu gibi bazı süreçleri başlatan tedarikçiler de bulunmaktadır. Tedarikçilerden gelecek ürün ya da hizmete duyulan ihtiyaç süreci kesmekte veya süreçte beklemelere neden olmaktadır. Yalın uygulamaların başarısı içi</w:t>
      </w:r>
      <w:r>
        <w:rPr>
          <w:rFonts w:eastAsia="Times New Roman"/>
          <w:sz w:val="23"/>
          <w:szCs w:val="23"/>
        </w:rPr>
        <w:t>n tedarikçilerle sağlam ilişkiler kurulmalı ya da tedarikçiler iç paydaş haline</w:t>
      </w:r>
    </w:p>
    <w:p w14:paraId="068CE64A" w14:textId="77777777" w:rsidR="00DF36C9" w:rsidRDefault="00BA543D">
      <w:pPr>
        <w:spacing w:line="20" w:lineRule="exact"/>
        <w:rPr>
          <w:sz w:val="20"/>
          <w:szCs w:val="20"/>
        </w:rPr>
      </w:pPr>
      <w:r>
        <w:rPr>
          <w:noProof/>
          <w:sz w:val="20"/>
          <w:szCs w:val="20"/>
        </w:rPr>
        <w:drawing>
          <wp:anchor distT="0" distB="0" distL="114300" distR="114300" simplePos="0" relativeHeight="251606016" behindDoc="1" locked="0" layoutInCell="0" allowOverlap="1" wp14:anchorId="0989AB2D" wp14:editId="01788823">
            <wp:simplePos x="0" y="0"/>
            <wp:positionH relativeFrom="column">
              <wp:posOffset>355600</wp:posOffset>
            </wp:positionH>
            <wp:positionV relativeFrom="paragraph">
              <wp:posOffset>-254635</wp:posOffset>
            </wp:positionV>
            <wp:extent cx="4699000" cy="185420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66B54C3" w14:textId="77777777" w:rsidR="00DF36C9" w:rsidRDefault="00DF36C9">
      <w:pPr>
        <w:spacing w:line="39" w:lineRule="exact"/>
        <w:rPr>
          <w:sz w:val="20"/>
          <w:szCs w:val="20"/>
        </w:rPr>
      </w:pPr>
    </w:p>
    <w:p w14:paraId="3E9F994D" w14:textId="77777777" w:rsidR="00DF36C9" w:rsidRDefault="00BA543D">
      <w:pPr>
        <w:ind w:left="1680"/>
        <w:rPr>
          <w:sz w:val="20"/>
          <w:szCs w:val="20"/>
        </w:rPr>
      </w:pPr>
      <w:r>
        <w:rPr>
          <w:rFonts w:eastAsia="Times New Roman"/>
          <w:sz w:val="24"/>
          <w:szCs w:val="24"/>
        </w:rPr>
        <w:t>getirilmelidir.</w:t>
      </w:r>
    </w:p>
    <w:p w14:paraId="0BC8FE5C" w14:textId="77777777" w:rsidR="00DF36C9" w:rsidRDefault="00DF36C9">
      <w:pPr>
        <w:spacing w:line="149" w:lineRule="exact"/>
        <w:rPr>
          <w:sz w:val="20"/>
          <w:szCs w:val="20"/>
        </w:rPr>
      </w:pPr>
    </w:p>
    <w:p w14:paraId="38D2CBAA" w14:textId="77777777" w:rsidR="00DF36C9" w:rsidRDefault="00BA543D">
      <w:pPr>
        <w:spacing w:line="357" w:lineRule="auto"/>
        <w:ind w:left="540" w:firstLine="708"/>
        <w:jc w:val="both"/>
        <w:rPr>
          <w:sz w:val="20"/>
          <w:szCs w:val="20"/>
        </w:rPr>
      </w:pPr>
      <w:r>
        <w:rPr>
          <w:rFonts w:eastAsia="Times New Roman"/>
          <w:sz w:val="24"/>
          <w:szCs w:val="24"/>
        </w:rPr>
        <w:t>Mejabi (2003) tarafından, yalın uygulamalara başlandığında bazı engellerle karşılaşılabileceği belirtilmiştir. Bu engellerin</w:t>
      </w:r>
      <w:r>
        <w:rPr>
          <w:rFonts w:eastAsia="Times New Roman"/>
          <w:sz w:val="24"/>
          <w:szCs w:val="24"/>
        </w:rPr>
        <w:t xml:space="preserve"> yürütmeye ilişkin, kültürel, yönetimle ilgili, uygulama ile ilgili ve teknik konular olduğu ifade edilmiştir. Ayrıca hizmet işletmelerinde yalın uygulama çalışmalarında aşağıdaki noktalara dikkat edilmesi gerektiği belirtilmiştir:</w:t>
      </w:r>
    </w:p>
    <w:p w14:paraId="09DC1419" w14:textId="77777777" w:rsidR="00DF36C9" w:rsidRDefault="00DF36C9">
      <w:pPr>
        <w:spacing w:line="19" w:lineRule="exact"/>
        <w:rPr>
          <w:sz w:val="20"/>
          <w:szCs w:val="20"/>
        </w:rPr>
      </w:pPr>
    </w:p>
    <w:p w14:paraId="5AFBC6AB" w14:textId="77777777" w:rsidR="00DF36C9" w:rsidRDefault="00BA543D">
      <w:pPr>
        <w:numPr>
          <w:ilvl w:val="0"/>
          <w:numId w:val="99"/>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Hizmet işletmelerinde y</w:t>
      </w:r>
      <w:r>
        <w:rPr>
          <w:rFonts w:eastAsia="Times New Roman"/>
          <w:sz w:val="24"/>
          <w:szCs w:val="24"/>
        </w:rPr>
        <w:t>alın dönüşümün başarılı olabilmesi için bütüncül bakış açısıyla tüm organizasyondaki akışa ve etkinliğe odaklanılmalıdır.</w:t>
      </w:r>
    </w:p>
    <w:p w14:paraId="080161D2" w14:textId="77777777" w:rsidR="00DF36C9" w:rsidRDefault="00DF36C9">
      <w:pPr>
        <w:spacing w:line="154" w:lineRule="exact"/>
        <w:rPr>
          <w:rFonts w:ascii="Wingdings" w:eastAsia="Wingdings" w:hAnsi="Wingdings" w:cs="Wingdings"/>
          <w:sz w:val="48"/>
          <w:szCs w:val="48"/>
          <w:vertAlign w:val="superscript"/>
        </w:rPr>
      </w:pPr>
    </w:p>
    <w:p w14:paraId="381264A5" w14:textId="77777777" w:rsidR="00DF36C9" w:rsidRDefault="00BA543D">
      <w:pPr>
        <w:numPr>
          <w:ilvl w:val="0"/>
          <w:numId w:val="99"/>
        </w:numPr>
        <w:tabs>
          <w:tab w:val="left" w:pos="1680"/>
        </w:tabs>
        <w:spacing w:line="301" w:lineRule="auto"/>
        <w:ind w:left="1680" w:hanging="427"/>
        <w:jc w:val="both"/>
        <w:rPr>
          <w:rFonts w:ascii="Wingdings" w:eastAsia="Wingdings" w:hAnsi="Wingdings" w:cs="Wingdings"/>
          <w:sz w:val="48"/>
          <w:szCs w:val="48"/>
          <w:vertAlign w:val="superscript"/>
        </w:rPr>
      </w:pPr>
      <w:r>
        <w:rPr>
          <w:rFonts w:eastAsia="Times New Roman"/>
          <w:sz w:val="24"/>
          <w:szCs w:val="24"/>
        </w:rPr>
        <w:t>Hizmet sektöründe talep önceden belirlenememektedir. Rezervasyon sistemi ile doktor muayenehanesinde talep hızı düzenlenmeye çalışıls</w:t>
      </w:r>
      <w:r>
        <w:rPr>
          <w:rFonts w:eastAsia="Times New Roman"/>
          <w:sz w:val="24"/>
          <w:szCs w:val="24"/>
        </w:rPr>
        <w:t>a da hizmet işletmeleri için genel olarak talebin değişken olduğu görülmektedir. Süreçlerdeki yüksek değişkenlik haritalandırma faaliyetlerinin zorlaşmasına neden olmaktadır. Bu durum göz önüne alınarak iş yükünün dengelenmesine ve talebin düzgünleştirilme</w:t>
      </w:r>
      <w:r>
        <w:rPr>
          <w:rFonts w:eastAsia="Times New Roman"/>
          <w:sz w:val="24"/>
          <w:szCs w:val="24"/>
        </w:rPr>
        <w:t>sine yönelik çalışmalara önem verilmelidir.</w:t>
      </w:r>
    </w:p>
    <w:p w14:paraId="34ABDFFD" w14:textId="77777777" w:rsidR="00DF36C9" w:rsidRDefault="00DF36C9">
      <w:pPr>
        <w:spacing w:line="83" w:lineRule="exact"/>
        <w:rPr>
          <w:rFonts w:ascii="Wingdings" w:eastAsia="Wingdings" w:hAnsi="Wingdings" w:cs="Wingdings"/>
          <w:sz w:val="48"/>
          <w:szCs w:val="48"/>
          <w:vertAlign w:val="superscript"/>
        </w:rPr>
      </w:pPr>
    </w:p>
    <w:p w14:paraId="40BCC2C7" w14:textId="77777777" w:rsidR="00DF36C9" w:rsidRDefault="00BA543D">
      <w:pPr>
        <w:numPr>
          <w:ilvl w:val="0"/>
          <w:numId w:val="99"/>
        </w:numPr>
        <w:tabs>
          <w:tab w:val="left" w:pos="1680"/>
        </w:tabs>
        <w:spacing w:line="301" w:lineRule="auto"/>
        <w:ind w:left="1680" w:hanging="427"/>
        <w:jc w:val="both"/>
        <w:rPr>
          <w:rFonts w:ascii="Wingdings" w:eastAsia="Wingdings" w:hAnsi="Wingdings" w:cs="Wingdings"/>
          <w:sz w:val="48"/>
          <w:szCs w:val="48"/>
          <w:vertAlign w:val="superscript"/>
        </w:rPr>
      </w:pPr>
      <w:r>
        <w:rPr>
          <w:rFonts w:eastAsia="Times New Roman"/>
          <w:sz w:val="24"/>
          <w:szCs w:val="24"/>
        </w:rPr>
        <w:t>Üretim işletmelerinde karşılanması gereken gereksinimleri belirlemek kolay iken hizmet işletmelerinde bunu belirlemek çok kolay olmamaktadır. Bir restoranda servis süresinin, bir doktorun tedavi süresinin gerçek anlamda spesifikasyonları söz konusu değildi</w:t>
      </w:r>
      <w:r>
        <w:rPr>
          <w:rFonts w:eastAsia="Times New Roman"/>
          <w:sz w:val="24"/>
          <w:szCs w:val="24"/>
        </w:rPr>
        <w:t>r. Bu durum hizmet kalitesinin düzeyini belirlemeyi de zorlaştırmaktadır. Bu durumu çözmeye yönelik hasta ve çalışan önerileri ve şikayetleri dikkate alınmalıdır.</w:t>
      </w:r>
    </w:p>
    <w:p w14:paraId="24892C47" w14:textId="77777777" w:rsidR="00DF36C9" w:rsidRDefault="00DF36C9">
      <w:pPr>
        <w:sectPr w:rsidR="00DF36C9">
          <w:pgSz w:w="11900" w:h="16838"/>
          <w:pgMar w:top="700" w:right="1406" w:bottom="1440" w:left="1440" w:header="0" w:footer="0" w:gutter="0"/>
          <w:cols w:space="708" w:equalWidth="0">
            <w:col w:w="9060"/>
          </w:cols>
        </w:sectPr>
      </w:pPr>
    </w:p>
    <w:p w14:paraId="3D746D6B" w14:textId="77777777" w:rsidR="00DF36C9" w:rsidRDefault="00BA543D">
      <w:pPr>
        <w:ind w:left="4640"/>
        <w:rPr>
          <w:sz w:val="20"/>
          <w:szCs w:val="20"/>
        </w:rPr>
      </w:pPr>
      <w:bookmarkStart w:id="135" w:name="page136"/>
      <w:bookmarkEnd w:id="135"/>
      <w:r>
        <w:rPr>
          <w:rFonts w:eastAsia="Times New Roman"/>
        </w:rPr>
        <w:lastRenderedPageBreak/>
        <w:t>117</w:t>
      </w:r>
    </w:p>
    <w:p w14:paraId="3696829B" w14:textId="77777777" w:rsidR="00DF36C9" w:rsidRDefault="00DF36C9">
      <w:pPr>
        <w:spacing w:line="200" w:lineRule="exact"/>
        <w:rPr>
          <w:sz w:val="20"/>
          <w:szCs w:val="20"/>
        </w:rPr>
      </w:pPr>
    </w:p>
    <w:p w14:paraId="471D3AE4" w14:textId="77777777" w:rsidR="00DF36C9" w:rsidRDefault="00DF36C9">
      <w:pPr>
        <w:spacing w:line="270" w:lineRule="exact"/>
        <w:rPr>
          <w:sz w:val="20"/>
          <w:szCs w:val="20"/>
        </w:rPr>
      </w:pPr>
    </w:p>
    <w:p w14:paraId="47691AB7" w14:textId="77777777" w:rsidR="00DF36C9" w:rsidRDefault="00BA543D">
      <w:pPr>
        <w:numPr>
          <w:ilvl w:val="0"/>
          <w:numId w:val="100"/>
        </w:numPr>
        <w:tabs>
          <w:tab w:val="left" w:pos="1680"/>
        </w:tabs>
        <w:spacing w:line="200" w:lineRule="auto"/>
        <w:ind w:left="1680" w:right="20" w:hanging="427"/>
        <w:jc w:val="both"/>
        <w:rPr>
          <w:rFonts w:ascii="Wingdings" w:eastAsia="Wingdings" w:hAnsi="Wingdings" w:cs="Wingdings"/>
          <w:sz w:val="48"/>
          <w:szCs w:val="48"/>
          <w:vertAlign w:val="superscript"/>
        </w:rPr>
      </w:pPr>
      <w:r>
        <w:rPr>
          <w:rFonts w:eastAsia="Times New Roman"/>
          <w:sz w:val="24"/>
          <w:szCs w:val="24"/>
        </w:rPr>
        <w:t>Hizmet süreçlerinde çalışanların yaptıkları iş ya da işlemleri is</w:t>
      </w:r>
      <w:r>
        <w:rPr>
          <w:rFonts w:eastAsia="Times New Roman"/>
          <w:sz w:val="24"/>
          <w:szCs w:val="24"/>
        </w:rPr>
        <w:t>raf olarak görmeleri ve bunu kabul etmeleri çok zordur. Özellikle profesyonel</w:t>
      </w:r>
    </w:p>
    <w:p w14:paraId="2632A8D0" w14:textId="77777777" w:rsidR="00DF36C9" w:rsidRDefault="00DF36C9">
      <w:pPr>
        <w:spacing w:line="154" w:lineRule="exact"/>
        <w:rPr>
          <w:rFonts w:ascii="Wingdings" w:eastAsia="Wingdings" w:hAnsi="Wingdings" w:cs="Wingdings"/>
          <w:sz w:val="48"/>
          <w:szCs w:val="48"/>
          <w:vertAlign w:val="superscript"/>
        </w:rPr>
      </w:pPr>
    </w:p>
    <w:p w14:paraId="0082EE3C" w14:textId="77777777" w:rsidR="00DF36C9" w:rsidRDefault="00BA543D">
      <w:pPr>
        <w:spacing w:line="354" w:lineRule="auto"/>
        <w:ind w:left="1680" w:right="20"/>
        <w:jc w:val="both"/>
        <w:rPr>
          <w:rFonts w:ascii="Wingdings" w:eastAsia="Wingdings" w:hAnsi="Wingdings" w:cs="Wingdings"/>
          <w:sz w:val="48"/>
          <w:szCs w:val="48"/>
          <w:vertAlign w:val="superscript"/>
        </w:rPr>
      </w:pPr>
      <w:r>
        <w:rPr>
          <w:rFonts w:eastAsia="Times New Roman"/>
          <w:sz w:val="24"/>
          <w:szCs w:val="24"/>
        </w:rPr>
        <w:t xml:space="preserve">hizmetlerde gerçekleştirilen bazı faaliyetlerin israf olarak değerlendirilmesinin kabul edilmesi güç olabilmektedir. İsraf noktalarının ortadan kaldırılması ile personelin daha </w:t>
      </w:r>
      <w:r>
        <w:rPr>
          <w:rFonts w:eastAsia="Times New Roman"/>
          <w:sz w:val="24"/>
          <w:szCs w:val="24"/>
        </w:rPr>
        <w:t>da güçleneceği ifade edilmelidir.</w:t>
      </w:r>
    </w:p>
    <w:p w14:paraId="39FA2FE4" w14:textId="77777777" w:rsidR="00DF36C9" w:rsidRDefault="00DF36C9">
      <w:pPr>
        <w:spacing w:line="19" w:lineRule="exact"/>
        <w:rPr>
          <w:rFonts w:ascii="Wingdings" w:eastAsia="Wingdings" w:hAnsi="Wingdings" w:cs="Wingdings"/>
          <w:sz w:val="48"/>
          <w:szCs w:val="48"/>
          <w:vertAlign w:val="superscript"/>
        </w:rPr>
      </w:pPr>
    </w:p>
    <w:p w14:paraId="4E0C0B3B" w14:textId="77777777" w:rsidR="00DF36C9" w:rsidRDefault="00BA543D">
      <w:pPr>
        <w:numPr>
          <w:ilvl w:val="0"/>
          <w:numId w:val="100"/>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Hizmet soyuttur. Bu nedenden dolayı müşterilerin hizmet süreçlerinden beklentileri ve istekleri de sübjektif olmaktadır. Çok çeşitli istek ve beklentiler söz konusu olduğu için müşterilerin istek ve beklentilerinin belirl</w:t>
      </w:r>
      <w:r>
        <w:rPr>
          <w:rFonts w:eastAsia="Times New Roman"/>
          <w:sz w:val="24"/>
          <w:szCs w:val="24"/>
        </w:rPr>
        <w:t>enmesi ve bunların karşılanması güçleşmektedir.</w:t>
      </w:r>
    </w:p>
    <w:p w14:paraId="3F17ADBA" w14:textId="77777777" w:rsidR="00DF36C9" w:rsidRDefault="00DF36C9">
      <w:pPr>
        <w:spacing w:line="114" w:lineRule="exact"/>
        <w:rPr>
          <w:rFonts w:ascii="Wingdings" w:eastAsia="Wingdings" w:hAnsi="Wingdings" w:cs="Wingdings"/>
          <w:sz w:val="48"/>
          <w:szCs w:val="48"/>
          <w:vertAlign w:val="superscript"/>
        </w:rPr>
      </w:pPr>
    </w:p>
    <w:p w14:paraId="0A708381" w14:textId="77777777" w:rsidR="00DF36C9" w:rsidRDefault="00BA543D">
      <w:pPr>
        <w:numPr>
          <w:ilvl w:val="0"/>
          <w:numId w:val="100"/>
        </w:numPr>
        <w:tabs>
          <w:tab w:val="left" w:pos="1680"/>
        </w:tabs>
        <w:spacing w:line="289" w:lineRule="auto"/>
        <w:ind w:left="1680" w:right="20" w:hanging="427"/>
        <w:jc w:val="both"/>
        <w:rPr>
          <w:rFonts w:ascii="Wingdings" w:eastAsia="Wingdings" w:hAnsi="Wingdings" w:cs="Wingdings"/>
          <w:sz w:val="48"/>
          <w:szCs w:val="48"/>
          <w:vertAlign w:val="superscript"/>
        </w:rPr>
      </w:pPr>
      <w:r>
        <w:rPr>
          <w:rFonts w:eastAsia="Times New Roman"/>
          <w:sz w:val="24"/>
          <w:szCs w:val="24"/>
        </w:rPr>
        <w:t>Üst yönetim tarafından yalın uygulamalara karar verildiğinde çalışanların işleri ile ilgili geliştirme ve iyileştirme çalışmaları yapabilmeleri için karar verme yetkisinin de çalışanlara verilmesi sağlanmalıdır (Maleyeff, 2006:687). Çalışanlara yetki ve so</w:t>
      </w:r>
      <w:r>
        <w:rPr>
          <w:rFonts w:eastAsia="Times New Roman"/>
          <w:sz w:val="24"/>
          <w:szCs w:val="24"/>
        </w:rPr>
        <w:t>rumluluk verilmemesi durumunda süreçleri geliştirmeleri ve iyileştirmeleri pek mümkün olmamaktadır.</w:t>
      </w:r>
    </w:p>
    <w:p w14:paraId="1971918E" w14:textId="77777777" w:rsidR="00DF36C9" w:rsidRDefault="00DF36C9">
      <w:pPr>
        <w:spacing w:line="100" w:lineRule="exact"/>
        <w:rPr>
          <w:rFonts w:ascii="Wingdings" w:eastAsia="Wingdings" w:hAnsi="Wingdings" w:cs="Wingdings"/>
          <w:sz w:val="48"/>
          <w:szCs w:val="48"/>
          <w:vertAlign w:val="superscript"/>
        </w:rPr>
      </w:pPr>
    </w:p>
    <w:p w14:paraId="34E9B613" w14:textId="77777777" w:rsidR="00DF36C9" w:rsidRDefault="00BA543D">
      <w:pPr>
        <w:numPr>
          <w:ilvl w:val="0"/>
          <w:numId w:val="100"/>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Üst yönetim, yalın felsefenin önemine inanmalı, çalışanlarına liderlik etmeli ve onları değişim için yönlendirmelidir.</w:t>
      </w:r>
    </w:p>
    <w:p w14:paraId="04FAC74E" w14:textId="77777777" w:rsidR="00DF36C9" w:rsidRDefault="00DF36C9">
      <w:pPr>
        <w:spacing w:line="154" w:lineRule="exact"/>
        <w:rPr>
          <w:rFonts w:ascii="Wingdings" w:eastAsia="Wingdings" w:hAnsi="Wingdings" w:cs="Wingdings"/>
          <w:sz w:val="48"/>
          <w:szCs w:val="48"/>
          <w:vertAlign w:val="superscript"/>
        </w:rPr>
      </w:pPr>
    </w:p>
    <w:p w14:paraId="23BCAAFE" w14:textId="77777777" w:rsidR="00DF36C9" w:rsidRDefault="00BA543D">
      <w:pPr>
        <w:numPr>
          <w:ilvl w:val="0"/>
          <w:numId w:val="100"/>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Yalın amaç ve hedefler stratejik am</w:t>
      </w:r>
      <w:r>
        <w:rPr>
          <w:rFonts w:eastAsia="Times New Roman"/>
          <w:sz w:val="24"/>
          <w:szCs w:val="24"/>
        </w:rPr>
        <w:t>aç ve hedeflerle uyumlu ve ilişkili olmalıdır.</w:t>
      </w:r>
    </w:p>
    <w:p w14:paraId="17F899D5" w14:textId="77777777" w:rsidR="00DF36C9" w:rsidRDefault="00DF36C9">
      <w:pPr>
        <w:spacing w:line="154" w:lineRule="exact"/>
        <w:rPr>
          <w:rFonts w:ascii="Wingdings" w:eastAsia="Wingdings" w:hAnsi="Wingdings" w:cs="Wingdings"/>
          <w:sz w:val="48"/>
          <w:szCs w:val="48"/>
          <w:vertAlign w:val="superscript"/>
        </w:rPr>
      </w:pPr>
    </w:p>
    <w:p w14:paraId="373245C3" w14:textId="77777777" w:rsidR="00DF36C9" w:rsidRDefault="00BA543D">
      <w:pPr>
        <w:numPr>
          <w:ilvl w:val="0"/>
          <w:numId w:val="100"/>
        </w:numPr>
        <w:tabs>
          <w:tab w:val="left" w:pos="1680"/>
        </w:tabs>
        <w:spacing w:line="271" w:lineRule="auto"/>
        <w:ind w:left="1680" w:hanging="427"/>
        <w:jc w:val="both"/>
        <w:rPr>
          <w:rFonts w:ascii="Wingdings" w:eastAsia="Wingdings" w:hAnsi="Wingdings" w:cs="Wingdings"/>
          <w:sz w:val="48"/>
          <w:szCs w:val="48"/>
          <w:vertAlign w:val="superscript"/>
        </w:rPr>
      </w:pPr>
      <w:r>
        <w:rPr>
          <w:rFonts w:eastAsia="Times New Roman"/>
          <w:sz w:val="24"/>
          <w:szCs w:val="24"/>
        </w:rPr>
        <w:t>Yalın uygulamalarda yönetimin, süreci ve çalışanları desteklemesi gerekmektedir. Yönetimin desteği ile birlikte iletişim kanallarının etkin olması işletmenin başarısında çok önemli rol oynamaktadır (Worley ve</w:t>
      </w:r>
      <w:r>
        <w:rPr>
          <w:rFonts w:eastAsia="Times New Roman"/>
          <w:sz w:val="24"/>
          <w:szCs w:val="24"/>
        </w:rPr>
        <w:t xml:space="preserve"> Doolen, 2006:243).</w:t>
      </w:r>
    </w:p>
    <w:p w14:paraId="1EAB2B53" w14:textId="77777777" w:rsidR="00DF36C9" w:rsidRDefault="00DF36C9">
      <w:pPr>
        <w:spacing w:line="120" w:lineRule="exact"/>
        <w:rPr>
          <w:rFonts w:ascii="Wingdings" w:eastAsia="Wingdings" w:hAnsi="Wingdings" w:cs="Wingdings"/>
          <w:sz w:val="48"/>
          <w:szCs w:val="48"/>
          <w:vertAlign w:val="superscript"/>
        </w:rPr>
      </w:pPr>
    </w:p>
    <w:p w14:paraId="27A9CEB1" w14:textId="77777777" w:rsidR="00DF36C9" w:rsidRDefault="00BA543D">
      <w:pPr>
        <w:numPr>
          <w:ilvl w:val="0"/>
          <w:numId w:val="100"/>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Yalın uygulamaların başarısı için organizasyonda geleneksel yöntemlerin terk edilmesi gerekmektedir.</w:t>
      </w:r>
    </w:p>
    <w:p w14:paraId="386B3757" w14:textId="77777777" w:rsidR="00DF36C9" w:rsidRDefault="00DF36C9">
      <w:pPr>
        <w:spacing w:line="151" w:lineRule="exact"/>
        <w:rPr>
          <w:rFonts w:ascii="Wingdings" w:eastAsia="Wingdings" w:hAnsi="Wingdings" w:cs="Wingdings"/>
          <w:sz w:val="48"/>
          <w:szCs w:val="48"/>
          <w:vertAlign w:val="superscript"/>
        </w:rPr>
      </w:pPr>
    </w:p>
    <w:p w14:paraId="0436D2AF" w14:textId="77777777" w:rsidR="00DF36C9" w:rsidRDefault="00BA543D">
      <w:pPr>
        <w:numPr>
          <w:ilvl w:val="0"/>
          <w:numId w:val="100"/>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Yalın uygulamaların gerçekleştirilmesi için izlenecek adımlar yalın prensipler dâhilinde işletmelere has olmalıdır. Diğer işletmeleri</w:t>
      </w:r>
      <w:r>
        <w:rPr>
          <w:rFonts w:eastAsia="Times New Roman"/>
          <w:sz w:val="24"/>
          <w:szCs w:val="24"/>
        </w:rPr>
        <w:t>n yapmış olduğu çalışmaların birebir uygulanması başarılı sonuçlar vermeyeceği gibi kalıcı da olmayacaktır.</w:t>
      </w:r>
    </w:p>
    <w:p w14:paraId="463D4164" w14:textId="77777777" w:rsidR="00DF36C9" w:rsidRDefault="00DF36C9">
      <w:pPr>
        <w:spacing w:line="113" w:lineRule="exact"/>
        <w:rPr>
          <w:rFonts w:ascii="Wingdings" w:eastAsia="Wingdings" w:hAnsi="Wingdings" w:cs="Wingdings"/>
          <w:sz w:val="48"/>
          <w:szCs w:val="48"/>
          <w:vertAlign w:val="superscript"/>
        </w:rPr>
      </w:pPr>
    </w:p>
    <w:p w14:paraId="37026D8C" w14:textId="77777777" w:rsidR="00DF36C9" w:rsidRDefault="00BA543D">
      <w:pPr>
        <w:numPr>
          <w:ilvl w:val="0"/>
          <w:numId w:val="100"/>
        </w:numPr>
        <w:tabs>
          <w:tab w:val="left" w:pos="1680"/>
        </w:tabs>
        <w:spacing w:line="272" w:lineRule="auto"/>
        <w:ind w:left="1680" w:right="20" w:hanging="427"/>
        <w:jc w:val="both"/>
        <w:rPr>
          <w:rFonts w:ascii="Wingdings" w:eastAsia="Wingdings" w:hAnsi="Wingdings" w:cs="Wingdings"/>
          <w:sz w:val="48"/>
          <w:szCs w:val="48"/>
          <w:vertAlign w:val="superscript"/>
        </w:rPr>
      </w:pPr>
      <w:r>
        <w:rPr>
          <w:rFonts w:eastAsia="Times New Roman"/>
          <w:sz w:val="24"/>
          <w:szCs w:val="24"/>
        </w:rPr>
        <w:t>Yalın uygulamalar işletmelerin ve çalışanların kültürünü, iş yapma tarzını, yönetim yapısını değiştirdiği için bu çalışmalara karşı bir direnç oluş</w:t>
      </w:r>
      <w:r>
        <w:rPr>
          <w:rFonts w:eastAsia="Times New Roman"/>
          <w:sz w:val="24"/>
          <w:szCs w:val="24"/>
        </w:rPr>
        <w:t>acaktır. Bunlara hazırlıklı olmak gerekmektedir. Yalın uygulamalar başarılı oldukça, elde edilen kazanımlar arttıkça bu dirençte zaman içerisinde azalacaktır.</w:t>
      </w:r>
    </w:p>
    <w:p w14:paraId="733173FD" w14:textId="77777777" w:rsidR="00DF36C9" w:rsidRDefault="00BA543D">
      <w:pPr>
        <w:spacing w:line="20" w:lineRule="exact"/>
        <w:rPr>
          <w:sz w:val="20"/>
          <w:szCs w:val="20"/>
        </w:rPr>
      </w:pPr>
      <w:r>
        <w:rPr>
          <w:noProof/>
          <w:sz w:val="20"/>
          <w:szCs w:val="20"/>
        </w:rPr>
        <w:drawing>
          <wp:anchor distT="0" distB="0" distL="114300" distR="114300" simplePos="0" relativeHeight="251607040" behindDoc="1" locked="0" layoutInCell="0" allowOverlap="1" wp14:anchorId="080B4F54" wp14:editId="34EF0E3A">
            <wp:simplePos x="0" y="0"/>
            <wp:positionH relativeFrom="column">
              <wp:posOffset>355600</wp:posOffset>
            </wp:positionH>
            <wp:positionV relativeFrom="paragraph">
              <wp:posOffset>-5484495</wp:posOffset>
            </wp:positionV>
            <wp:extent cx="4699000" cy="18542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B3BB2D6" w14:textId="77777777" w:rsidR="00DF36C9" w:rsidRDefault="00DF36C9">
      <w:pPr>
        <w:sectPr w:rsidR="00DF36C9">
          <w:pgSz w:w="11900" w:h="16838"/>
          <w:pgMar w:top="700" w:right="1406" w:bottom="1440" w:left="1440" w:header="0" w:footer="0" w:gutter="0"/>
          <w:cols w:space="708" w:equalWidth="0">
            <w:col w:w="9060"/>
          </w:cols>
        </w:sectPr>
      </w:pPr>
    </w:p>
    <w:p w14:paraId="4C489462" w14:textId="77777777" w:rsidR="00DF36C9" w:rsidRDefault="00BA543D">
      <w:pPr>
        <w:ind w:left="4640"/>
        <w:rPr>
          <w:sz w:val="20"/>
          <w:szCs w:val="20"/>
        </w:rPr>
      </w:pPr>
      <w:bookmarkStart w:id="136" w:name="page137"/>
      <w:bookmarkEnd w:id="136"/>
      <w:r>
        <w:rPr>
          <w:rFonts w:eastAsia="Times New Roman"/>
        </w:rPr>
        <w:lastRenderedPageBreak/>
        <w:t>118</w:t>
      </w:r>
    </w:p>
    <w:p w14:paraId="177148DF" w14:textId="77777777" w:rsidR="00DF36C9" w:rsidRDefault="00DF36C9">
      <w:pPr>
        <w:spacing w:line="200" w:lineRule="exact"/>
        <w:rPr>
          <w:sz w:val="20"/>
          <w:szCs w:val="20"/>
        </w:rPr>
      </w:pPr>
    </w:p>
    <w:p w14:paraId="7005619C" w14:textId="77777777" w:rsidR="00DF36C9" w:rsidRDefault="00DF36C9">
      <w:pPr>
        <w:spacing w:line="270" w:lineRule="exact"/>
        <w:rPr>
          <w:sz w:val="20"/>
          <w:szCs w:val="20"/>
        </w:rPr>
      </w:pPr>
    </w:p>
    <w:p w14:paraId="197E8C45" w14:textId="77777777" w:rsidR="00DF36C9" w:rsidRDefault="00BA543D">
      <w:pPr>
        <w:numPr>
          <w:ilvl w:val="0"/>
          <w:numId w:val="101"/>
        </w:numPr>
        <w:tabs>
          <w:tab w:val="left" w:pos="1680"/>
        </w:tabs>
        <w:spacing w:line="271" w:lineRule="auto"/>
        <w:ind w:left="1680" w:hanging="427"/>
        <w:jc w:val="both"/>
        <w:rPr>
          <w:rFonts w:ascii="Wingdings" w:eastAsia="Wingdings" w:hAnsi="Wingdings" w:cs="Wingdings"/>
          <w:sz w:val="48"/>
          <w:szCs w:val="48"/>
          <w:vertAlign w:val="superscript"/>
        </w:rPr>
      </w:pPr>
      <w:r>
        <w:rPr>
          <w:rFonts w:eastAsia="Times New Roman"/>
          <w:sz w:val="24"/>
          <w:szCs w:val="24"/>
        </w:rPr>
        <w:t>Üst yönetimin gelecekte olmak istediği nokta ile ilişkili olarak yalın düşünce ilkeleri uygulanmalıdır. Yalın düşüncenin başarılı olması için üst yönetimin ve tüm çalışanların katılımı gereklidir (Westwood, James Moore ve Cook, 2006).</w:t>
      </w:r>
    </w:p>
    <w:p w14:paraId="26D7EA71" w14:textId="77777777" w:rsidR="00DF36C9" w:rsidRDefault="00DF36C9">
      <w:pPr>
        <w:spacing w:line="119" w:lineRule="exact"/>
        <w:rPr>
          <w:rFonts w:ascii="Wingdings" w:eastAsia="Wingdings" w:hAnsi="Wingdings" w:cs="Wingdings"/>
          <w:sz w:val="48"/>
          <w:szCs w:val="48"/>
          <w:vertAlign w:val="superscript"/>
        </w:rPr>
      </w:pPr>
    </w:p>
    <w:p w14:paraId="4449AD71" w14:textId="77777777" w:rsidR="00DF36C9" w:rsidRDefault="00BA543D">
      <w:pPr>
        <w:numPr>
          <w:ilvl w:val="0"/>
          <w:numId w:val="101"/>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Çalışanların bakış a</w:t>
      </w:r>
      <w:r>
        <w:rPr>
          <w:rFonts w:eastAsia="Times New Roman"/>
          <w:sz w:val="24"/>
          <w:szCs w:val="24"/>
        </w:rPr>
        <w:t>çısı değiştirilerek yaptıkları işleri müşteri bakış açısından tanımlamaları ve işleri değer katan iş ve değer katmayan iş olarak değerlendirmeleri sağlanmalıdır (Worley ve Doolen, 2006:230).</w:t>
      </w:r>
    </w:p>
    <w:p w14:paraId="598FB153" w14:textId="77777777" w:rsidR="00DF36C9" w:rsidRDefault="00DF36C9">
      <w:pPr>
        <w:spacing w:line="147" w:lineRule="exact"/>
        <w:rPr>
          <w:rFonts w:ascii="Wingdings" w:eastAsia="Wingdings" w:hAnsi="Wingdings" w:cs="Wingdings"/>
          <w:sz w:val="48"/>
          <w:szCs w:val="48"/>
          <w:vertAlign w:val="superscript"/>
        </w:rPr>
      </w:pPr>
    </w:p>
    <w:p w14:paraId="78929EDB" w14:textId="77777777" w:rsidR="00DF36C9" w:rsidRDefault="00BA543D">
      <w:pPr>
        <w:numPr>
          <w:ilvl w:val="0"/>
          <w:numId w:val="101"/>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Yalın dönüşümün bir kültür dönüşümü olduğu kabul edilmelidir. Ça</w:t>
      </w:r>
      <w:r>
        <w:rPr>
          <w:rFonts w:eastAsia="Times New Roman"/>
          <w:sz w:val="24"/>
          <w:szCs w:val="24"/>
        </w:rPr>
        <w:t>lışanların, yalın ve yalınla ilgili tekniklere alışabilmeleri ve yalın teknikleri öğrenebilmeleri için eğitimler düzenlenmelidir.</w:t>
      </w:r>
    </w:p>
    <w:p w14:paraId="2BE5325E" w14:textId="77777777" w:rsidR="00DF36C9" w:rsidRDefault="00BA543D">
      <w:pPr>
        <w:spacing w:line="20" w:lineRule="exact"/>
        <w:rPr>
          <w:sz w:val="20"/>
          <w:szCs w:val="20"/>
        </w:rPr>
      </w:pPr>
      <w:r>
        <w:rPr>
          <w:noProof/>
          <w:sz w:val="20"/>
          <w:szCs w:val="20"/>
        </w:rPr>
        <w:drawing>
          <wp:anchor distT="0" distB="0" distL="114300" distR="114300" simplePos="0" relativeHeight="251608064" behindDoc="1" locked="0" layoutInCell="0" allowOverlap="1" wp14:anchorId="52019BB3" wp14:editId="22BF154E">
            <wp:simplePos x="0" y="0"/>
            <wp:positionH relativeFrom="column">
              <wp:posOffset>355600</wp:posOffset>
            </wp:positionH>
            <wp:positionV relativeFrom="paragraph">
              <wp:posOffset>320040</wp:posOffset>
            </wp:positionV>
            <wp:extent cx="4699000" cy="18542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2CA0EE7" w14:textId="77777777" w:rsidR="00DF36C9" w:rsidRDefault="00DF36C9">
      <w:pPr>
        <w:spacing w:line="200" w:lineRule="exact"/>
        <w:rPr>
          <w:sz w:val="20"/>
          <w:szCs w:val="20"/>
        </w:rPr>
      </w:pPr>
    </w:p>
    <w:p w14:paraId="6CAA63B8" w14:textId="77777777" w:rsidR="00DF36C9" w:rsidRDefault="00DF36C9">
      <w:pPr>
        <w:spacing w:line="335" w:lineRule="exact"/>
        <w:rPr>
          <w:sz w:val="20"/>
          <w:szCs w:val="20"/>
        </w:rPr>
      </w:pPr>
    </w:p>
    <w:p w14:paraId="5FC085B3" w14:textId="77777777" w:rsidR="00DF36C9" w:rsidRDefault="00BA543D">
      <w:pPr>
        <w:ind w:left="1260"/>
        <w:rPr>
          <w:sz w:val="20"/>
          <w:szCs w:val="20"/>
        </w:rPr>
      </w:pPr>
      <w:r>
        <w:rPr>
          <w:rFonts w:eastAsia="Times New Roman"/>
          <w:b/>
          <w:bCs/>
          <w:sz w:val="24"/>
          <w:szCs w:val="24"/>
        </w:rPr>
        <w:t>2.7.6. Yalın Hastane</w:t>
      </w:r>
    </w:p>
    <w:p w14:paraId="77D6079B" w14:textId="77777777" w:rsidR="00DF36C9" w:rsidRDefault="00DF36C9">
      <w:pPr>
        <w:spacing w:line="147" w:lineRule="exact"/>
        <w:rPr>
          <w:sz w:val="20"/>
          <w:szCs w:val="20"/>
        </w:rPr>
      </w:pPr>
    </w:p>
    <w:p w14:paraId="68EEAE81" w14:textId="77777777" w:rsidR="00DF36C9" w:rsidRDefault="00BA543D">
      <w:pPr>
        <w:spacing w:line="354" w:lineRule="auto"/>
        <w:ind w:left="540" w:right="20" w:firstLine="708"/>
        <w:jc w:val="both"/>
        <w:rPr>
          <w:sz w:val="20"/>
          <w:szCs w:val="20"/>
        </w:rPr>
      </w:pPr>
      <w:r>
        <w:rPr>
          <w:rFonts w:eastAsia="Times New Roman"/>
          <w:sz w:val="24"/>
          <w:szCs w:val="24"/>
        </w:rPr>
        <w:t xml:space="preserve">Yalın hastaneler, işletme ve yönetim fonksiyonlarında yalını benimseyen ve uygulayan hastanelerdir. </w:t>
      </w:r>
      <w:r>
        <w:rPr>
          <w:rFonts w:eastAsia="Times New Roman"/>
          <w:sz w:val="24"/>
          <w:szCs w:val="24"/>
        </w:rPr>
        <w:t>Yalın hastanelerde yönetim ve çalışanlar gerçekleştirdikleri faaliyetleri yalın bakış açısıyla yerine getirmektedir.</w:t>
      </w:r>
    </w:p>
    <w:p w14:paraId="27A98BF7" w14:textId="77777777" w:rsidR="00DF36C9" w:rsidRDefault="00DF36C9">
      <w:pPr>
        <w:spacing w:line="20" w:lineRule="exact"/>
        <w:rPr>
          <w:sz w:val="20"/>
          <w:szCs w:val="20"/>
        </w:rPr>
      </w:pPr>
    </w:p>
    <w:p w14:paraId="2E6B5B4C" w14:textId="77777777" w:rsidR="00DF36C9" w:rsidRDefault="00BA543D">
      <w:pPr>
        <w:spacing w:line="350" w:lineRule="auto"/>
        <w:ind w:left="540" w:right="20" w:firstLine="708"/>
        <w:jc w:val="both"/>
        <w:rPr>
          <w:sz w:val="20"/>
          <w:szCs w:val="20"/>
        </w:rPr>
      </w:pPr>
      <w:r>
        <w:rPr>
          <w:rFonts w:eastAsia="Times New Roman"/>
          <w:sz w:val="24"/>
          <w:szCs w:val="24"/>
        </w:rPr>
        <w:t>Yalın uygulayan hastanelere</w:t>
      </w:r>
      <w:r>
        <w:rPr>
          <w:rFonts w:eastAsia="Times New Roman"/>
          <w:sz w:val="24"/>
          <w:szCs w:val="24"/>
        </w:rPr>
        <w:t xml:space="preserve"> bakıldığında diğer hastanelerden farklı olarak aşağıda belirtilen özelliklere sahip oldukları görülmektedir (Graban, 2018:296-298):</w:t>
      </w:r>
    </w:p>
    <w:p w14:paraId="679A40E8" w14:textId="77777777" w:rsidR="00DF36C9" w:rsidRDefault="00DF36C9">
      <w:pPr>
        <w:spacing w:line="23" w:lineRule="exact"/>
        <w:rPr>
          <w:sz w:val="20"/>
          <w:szCs w:val="20"/>
        </w:rPr>
      </w:pPr>
    </w:p>
    <w:p w14:paraId="23B8FD5E" w14:textId="77777777" w:rsidR="00DF36C9" w:rsidRDefault="00BA543D">
      <w:pPr>
        <w:numPr>
          <w:ilvl w:val="0"/>
          <w:numId w:val="102"/>
        </w:numPr>
        <w:tabs>
          <w:tab w:val="left" w:pos="1540"/>
        </w:tabs>
        <w:spacing w:line="310"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 gelecekte olmak istedikleri noktaya yani vizyona ulaşmak için amaç ve hedeflerini belirlemekte, amaç ve h</w:t>
      </w:r>
      <w:r>
        <w:rPr>
          <w:rFonts w:eastAsia="Times New Roman"/>
          <w:sz w:val="24"/>
          <w:szCs w:val="24"/>
        </w:rPr>
        <w:t>edeflerin gerçekleştirilmesine yönelik stratejileri ve faaliyetleri uygulamaktadır. Yalın hastanelerde yalın tekniklerin uygulanmasının yanında üst yönetimin ve çalışanların katılımı ile yeni bir kültür de tesis edilmektedir. Yalın amaç ve hedefler ile has</w:t>
      </w:r>
      <w:r>
        <w:rPr>
          <w:rFonts w:eastAsia="Times New Roman"/>
          <w:sz w:val="24"/>
          <w:szCs w:val="24"/>
        </w:rPr>
        <w:t>tanenin amaç ve hedefleri aynıdır ve bu amaç ve hedefler ile uygulama yöntemleri tüm çalışanlara iletişim kanalları ile duyurulmaktadır.</w:t>
      </w:r>
    </w:p>
    <w:p w14:paraId="0ADCC702" w14:textId="77777777" w:rsidR="00DF36C9" w:rsidRDefault="00DF36C9">
      <w:pPr>
        <w:spacing w:line="70" w:lineRule="exact"/>
        <w:rPr>
          <w:rFonts w:ascii="Wingdings" w:eastAsia="Wingdings" w:hAnsi="Wingdings" w:cs="Wingdings"/>
          <w:sz w:val="48"/>
          <w:szCs w:val="48"/>
          <w:vertAlign w:val="superscript"/>
        </w:rPr>
      </w:pPr>
    </w:p>
    <w:p w14:paraId="52CB529F" w14:textId="77777777" w:rsidR="00DF36C9" w:rsidRDefault="00BA543D">
      <w:pPr>
        <w:numPr>
          <w:ilvl w:val="0"/>
          <w:numId w:val="102"/>
        </w:numPr>
        <w:tabs>
          <w:tab w:val="left" w:pos="1540"/>
        </w:tabs>
        <w:spacing w:line="310"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teknolojiye veya farklı alanlara yatırım yapmanın yeterli olmadığı bilinmektedir. Yalın hastanelerd</w:t>
      </w:r>
      <w:r>
        <w:rPr>
          <w:rFonts w:eastAsia="Times New Roman"/>
          <w:sz w:val="24"/>
          <w:szCs w:val="24"/>
        </w:rPr>
        <w:t>e başarı çalışanların süreci sahiplenmesi, müşterilerine yani hastalara ilgili davranması, çalışanların katılımı ve kurum mükemmeliği gibi unsurlara da bağlıdır. Yalın hastanelerde, iyi teknolojilerin kötü çalışanlar tarafından yönetilmesi veya kullanılmas</w:t>
      </w:r>
      <w:r>
        <w:rPr>
          <w:rFonts w:eastAsia="Times New Roman"/>
          <w:sz w:val="24"/>
          <w:szCs w:val="24"/>
        </w:rPr>
        <w:t>ının hizmetin algılanışını ve kurumun imajını olumsuz yönde etkilediği bilinmektedir.</w:t>
      </w:r>
    </w:p>
    <w:p w14:paraId="5D2D6EC2" w14:textId="77777777" w:rsidR="00DF36C9" w:rsidRDefault="00DF36C9">
      <w:pPr>
        <w:spacing w:line="72" w:lineRule="exact"/>
        <w:rPr>
          <w:rFonts w:ascii="Wingdings" w:eastAsia="Wingdings" w:hAnsi="Wingdings" w:cs="Wingdings"/>
          <w:sz w:val="48"/>
          <w:szCs w:val="48"/>
          <w:vertAlign w:val="superscript"/>
        </w:rPr>
      </w:pPr>
    </w:p>
    <w:p w14:paraId="32FEEFE1" w14:textId="77777777" w:rsidR="00DF36C9" w:rsidRDefault="00BA543D">
      <w:pPr>
        <w:numPr>
          <w:ilvl w:val="0"/>
          <w:numId w:val="102"/>
        </w:numPr>
        <w:tabs>
          <w:tab w:val="left" w:pos="1540"/>
        </w:tabs>
        <w:spacing w:line="200"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alt, orta ve üst kademe yöneticiler tarafından benimsenen, öğrenilen ve uygulanan tek bir</w:t>
      </w:r>
      <w:r>
        <w:rPr>
          <w:rFonts w:eastAsia="Times New Roman"/>
          <w:sz w:val="24"/>
          <w:szCs w:val="24"/>
        </w:rPr>
        <w:t xml:space="preserve"> liderlik modeli bulunmaktadır. Gembaya yani</w:t>
      </w:r>
    </w:p>
    <w:p w14:paraId="794557B0" w14:textId="77777777" w:rsidR="00DF36C9" w:rsidRDefault="00DF36C9">
      <w:pPr>
        <w:sectPr w:rsidR="00DF36C9">
          <w:pgSz w:w="11900" w:h="16838"/>
          <w:pgMar w:top="700" w:right="1406" w:bottom="1440" w:left="1440" w:header="0" w:footer="0" w:gutter="0"/>
          <w:cols w:space="708" w:equalWidth="0">
            <w:col w:w="9060"/>
          </w:cols>
        </w:sectPr>
      </w:pPr>
    </w:p>
    <w:p w14:paraId="7441E9AE" w14:textId="77777777" w:rsidR="00DF36C9" w:rsidRDefault="00BA543D">
      <w:pPr>
        <w:ind w:left="4640"/>
        <w:rPr>
          <w:sz w:val="20"/>
          <w:szCs w:val="20"/>
        </w:rPr>
      </w:pPr>
      <w:bookmarkStart w:id="137" w:name="page138"/>
      <w:bookmarkEnd w:id="137"/>
      <w:r>
        <w:rPr>
          <w:rFonts w:eastAsia="Times New Roman"/>
        </w:rPr>
        <w:lastRenderedPageBreak/>
        <w:t>119</w:t>
      </w:r>
    </w:p>
    <w:p w14:paraId="1FAEA409" w14:textId="77777777" w:rsidR="00DF36C9" w:rsidRDefault="00DF36C9">
      <w:pPr>
        <w:spacing w:line="200" w:lineRule="exact"/>
        <w:rPr>
          <w:sz w:val="20"/>
          <w:szCs w:val="20"/>
        </w:rPr>
      </w:pPr>
    </w:p>
    <w:p w14:paraId="09D7AF6F" w14:textId="77777777" w:rsidR="00DF36C9" w:rsidRDefault="00DF36C9">
      <w:pPr>
        <w:spacing w:line="270" w:lineRule="exact"/>
        <w:rPr>
          <w:sz w:val="20"/>
          <w:szCs w:val="20"/>
        </w:rPr>
      </w:pPr>
    </w:p>
    <w:p w14:paraId="3271F7B6" w14:textId="77777777" w:rsidR="00DF36C9" w:rsidRDefault="00BA543D">
      <w:pPr>
        <w:spacing w:line="356" w:lineRule="auto"/>
        <w:ind w:left="1540"/>
        <w:jc w:val="both"/>
        <w:rPr>
          <w:sz w:val="20"/>
          <w:szCs w:val="20"/>
        </w:rPr>
      </w:pPr>
      <w:r>
        <w:rPr>
          <w:rFonts w:eastAsia="Times New Roman"/>
          <w:sz w:val="24"/>
          <w:szCs w:val="24"/>
        </w:rPr>
        <w:t>işin gerçekleştiği yere gitmek, süreci kontrol etmek, süreç iyileştirme çalışmalarında iş birliği yapmak, hizmetkar liderlik gibi yalın davranışlar çalışan seçiminde, performans değer</w:t>
      </w:r>
      <w:r>
        <w:rPr>
          <w:rFonts w:eastAsia="Times New Roman"/>
          <w:sz w:val="24"/>
          <w:szCs w:val="24"/>
        </w:rPr>
        <w:t>lendirmelerinde ve terfilerde kullanılmaktadır.</w:t>
      </w:r>
    </w:p>
    <w:p w14:paraId="5938D868" w14:textId="77777777" w:rsidR="00DF36C9" w:rsidRDefault="00DF36C9">
      <w:pPr>
        <w:spacing w:line="19" w:lineRule="exact"/>
        <w:rPr>
          <w:sz w:val="20"/>
          <w:szCs w:val="20"/>
        </w:rPr>
      </w:pPr>
    </w:p>
    <w:p w14:paraId="74D2FF12" w14:textId="77777777" w:rsidR="00DF36C9" w:rsidRDefault="00BA543D">
      <w:pPr>
        <w:numPr>
          <w:ilvl w:val="0"/>
          <w:numId w:val="103"/>
        </w:numPr>
        <w:tabs>
          <w:tab w:val="left" w:pos="1540"/>
        </w:tabs>
        <w:spacing w:line="271"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Yalın hastanelerde iç ve dış paydaşlar ile iş birliğine dayalı ilişkiler geliştirilmektedir. Rekabet üstünlüğü sağlayan veriler ya da uygulamalar rekabet aracı olarak kullanılmayıp toplumla ve diğer </w:t>
      </w:r>
      <w:r>
        <w:rPr>
          <w:rFonts w:eastAsia="Times New Roman"/>
          <w:sz w:val="24"/>
          <w:szCs w:val="24"/>
        </w:rPr>
        <w:t>paydaşlarla paylaşılmaktadır.</w:t>
      </w:r>
    </w:p>
    <w:p w14:paraId="5D9047F4" w14:textId="77777777" w:rsidR="00DF36C9" w:rsidRDefault="00DF36C9">
      <w:pPr>
        <w:spacing w:line="120" w:lineRule="exact"/>
        <w:rPr>
          <w:rFonts w:ascii="Wingdings" w:eastAsia="Wingdings" w:hAnsi="Wingdings" w:cs="Wingdings"/>
          <w:sz w:val="48"/>
          <w:szCs w:val="48"/>
          <w:vertAlign w:val="superscript"/>
        </w:rPr>
      </w:pPr>
    </w:p>
    <w:p w14:paraId="03254392" w14:textId="77777777" w:rsidR="00DF36C9" w:rsidRDefault="00BA543D">
      <w:pPr>
        <w:numPr>
          <w:ilvl w:val="0"/>
          <w:numId w:val="103"/>
        </w:numPr>
        <w:tabs>
          <w:tab w:val="left" w:pos="1540"/>
        </w:tabs>
        <w:spacing w:line="286" w:lineRule="auto"/>
        <w:ind w:left="1540" w:right="20" w:hanging="287"/>
        <w:jc w:val="both"/>
        <w:rPr>
          <w:rFonts w:ascii="Wingdings" w:eastAsia="Wingdings" w:hAnsi="Wingdings" w:cs="Wingdings"/>
          <w:sz w:val="46"/>
          <w:szCs w:val="46"/>
          <w:vertAlign w:val="superscript"/>
        </w:rPr>
      </w:pPr>
      <w:r>
        <w:rPr>
          <w:rFonts w:eastAsia="Times New Roman"/>
          <w:sz w:val="23"/>
          <w:szCs w:val="23"/>
        </w:rPr>
        <w:t>Yalın hastanelerde, yalın uygulamaları ve eğitim faaliyetlerini sürdüren küçük merkezi bir grup bulunmaktadır. Bu grup birim yöneticileri için gerekli olan çalışmaları yapmak yerine onlara iyileştirme çalışmalarını harekete g</w:t>
      </w:r>
      <w:r>
        <w:rPr>
          <w:rFonts w:eastAsia="Times New Roman"/>
          <w:sz w:val="23"/>
          <w:szCs w:val="23"/>
        </w:rPr>
        <w:t>eçirme ve süreçleri sahiplenme konusunda koçluk yapmakta ve onları yönlendirmektedir.</w:t>
      </w:r>
    </w:p>
    <w:p w14:paraId="479DE90B" w14:textId="77777777" w:rsidR="00DF36C9" w:rsidRDefault="00DF36C9">
      <w:pPr>
        <w:spacing w:line="102" w:lineRule="exact"/>
        <w:rPr>
          <w:rFonts w:ascii="Wingdings" w:eastAsia="Wingdings" w:hAnsi="Wingdings" w:cs="Wingdings"/>
          <w:sz w:val="46"/>
          <w:szCs w:val="46"/>
          <w:vertAlign w:val="superscript"/>
        </w:rPr>
      </w:pPr>
    </w:p>
    <w:p w14:paraId="10021CE6" w14:textId="77777777" w:rsidR="00DF36C9" w:rsidRDefault="00BA543D">
      <w:pPr>
        <w:numPr>
          <w:ilvl w:val="0"/>
          <w:numId w:val="103"/>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hastalara, hasta yakınlarına, ziyaretçilere ilgili ve titiz bir hizmet sunulurken aynı zamanda hastalara ve hastaların zamanlarına da saygı duyulmakta</w:t>
      </w:r>
      <w:r>
        <w:rPr>
          <w:rFonts w:eastAsia="Times New Roman"/>
          <w:sz w:val="24"/>
          <w:szCs w:val="24"/>
        </w:rPr>
        <w:t>dır. Hastanın memnuniyeti öncelikli hedeftir. Bunun için tüm karar ve uygulamalarda ilk öncelik hastanındır. Liderler, iç ve dış paydaşlarda da bu önceliğin oluşmasını sağlamaya çalışmaktadır.</w:t>
      </w:r>
    </w:p>
    <w:p w14:paraId="3C1B5C20" w14:textId="77777777" w:rsidR="00DF36C9" w:rsidRDefault="00DF36C9">
      <w:pPr>
        <w:spacing w:line="91" w:lineRule="exact"/>
        <w:rPr>
          <w:rFonts w:ascii="Wingdings" w:eastAsia="Wingdings" w:hAnsi="Wingdings" w:cs="Wingdings"/>
          <w:sz w:val="48"/>
          <w:szCs w:val="48"/>
          <w:vertAlign w:val="superscript"/>
        </w:rPr>
      </w:pPr>
    </w:p>
    <w:p w14:paraId="00AA16CA" w14:textId="77777777" w:rsidR="00DF36C9" w:rsidRDefault="00BA543D">
      <w:pPr>
        <w:numPr>
          <w:ilvl w:val="0"/>
          <w:numId w:val="103"/>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Yalın hastane, nihâi müşteri olarak hastaları ve hastaların ya</w:t>
      </w:r>
      <w:r>
        <w:rPr>
          <w:rFonts w:eastAsia="Times New Roman"/>
          <w:sz w:val="24"/>
          <w:szCs w:val="24"/>
        </w:rPr>
        <w:t>kınlarını süreç iyileştirme çabalarına dâhil etmektedir. Yeni tasarımlar ve süreçler test edilerek hastaların ihtiyaçlarını karşıladıklarından emin olunmaktadır.</w:t>
      </w:r>
    </w:p>
    <w:p w14:paraId="1838EAB9" w14:textId="77777777" w:rsidR="00DF36C9" w:rsidRDefault="00DF36C9">
      <w:pPr>
        <w:spacing w:line="149" w:lineRule="exact"/>
        <w:rPr>
          <w:rFonts w:ascii="Wingdings" w:eastAsia="Wingdings" w:hAnsi="Wingdings" w:cs="Wingdings"/>
          <w:sz w:val="48"/>
          <w:szCs w:val="48"/>
          <w:vertAlign w:val="superscript"/>
        </w:rPr>
      </w:pPr>
    </w:p>
    <w:p w14:paraId="5A917C8B" w14:textId="77777777" w:rsidR="00DF36C9" w:rsidRDefault="00BA543D">
      <w:pPr>
        <w:numPr>
          <w:ilvl w:val="0"/>
          <w:numId w:val="103"/>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Hastaneler hata kabul edilmez kurumlardır. Yanlış bir hareket hasta hayatının sonlanmasına ne</w:t>
      </w:r>
      <w:r>
        <w:rPr>
          <w:rFonts w:eastAsia="Times New Roman"/>
          <w:sz w:val="24"/>
          <w:szCs w:val="24"/>
        </w:rPr>
        <w:t>den olabilir. Yalın hastanelerde sıfır hata hedef olarak benimsenmektedir.</w:t>
      </w:r>
    </w:p>
    <w:p w14:paraId="1A63D4D3" w14:textId="77777777" w:rsidR="00DF36C9" w:rsidRDefault="00DF36C9">
      <w:pPr>
        <w:spacing w:line="147" w:lineRule="exact"/>
        <w:rPr>
          <w:rFonts w:ascii="Wingdings" w:eastAsia="Wingdings" w:hAnsi="Wingdings" w:cs="Wingdings"/>
          <w:sz w:val="48"/>
          <w:szCs w:val="48"/>
          <w:vertAlign w:val="superscript"/>
        </w:rPr>
      </w:pPr>
    </w:p>
    <w:p w14:paraId="02E8693D" w14:textId="77777777" w:rsidR="00DF36C9" w:rsidRDefault="00BA543D">
      <w:pPr>
        <w:numPr>
          <w:ilvl w:val="0"/>
          <w:numId w:val="103"/>
        </w:numPr>
        <w:tabs>
          <w:tab w:val="left" w:pos="1540"/>
        </w:tabs>
        <w:spacing w:line="256" w:lineRule="auto"/>
        <w:ind w:left="1540" w:hanging="287"/>
        <w:jc w:val="both"/>
        <w:rPr>
          <w:rFonts w:ascii="Wingdings" w:eastAsia="Wingdings" w:hAnsi="Wingdings" w:cs="Wingdings"/>
          <w:sz w:val="46"/>
          <w:szCs w:val="46"/>
          <w:vertAlign w:val="superscript"/>
        </w:rPr>
      </w:pPr>
      <w:r>
        <w:rPr>
          <w:rFonts w:eastAsia="Times New Roman"/>
          <w:sz w:val="23"/>
          <w:szCs w:val="23"/>
        </w:rPr>
        <w:t>Yalın hastanelerde insanların dikkatli olmasına ya da denetime güvenmek yerine personel standartlaştırılmış iş,</w:t>
      </w:r>
      <w:r>
        <w:rPr>
          <w:rFonts w:eastAsia="Times New Roman"/>
          <w:sz w:val="23"/>
          <w:szCs w:val="23"/>
        </w:rPr>
        <w:t xml:space="preserve"> sorunların kök nedenlerini çözme ve hatasızlaştırma aracılığıyla hiç yorulmadan hedefe ulaşmak için çalışmaktadır.</w:t>
      </w:r>
    </w:p>
    <w:p w14:paraId="291A00AF" w14:textId="77777777" w:rsidR="00DF36C9" w:rsidRDefault="00DF36C9">
      <w:pPr>
        <w:spacing w:line="131" w:lineRule="exact"/>
        <w:rPr>
          <w:rFonts w:ascii="Wingdings" w:eastAsia="Wingdings" w:hAnsi="Wingdings" w:cs="Wingdings"/>
          <w:sz w:val="46"/>
          <w:szCs w:val="46"/>
          <w:vertAlign w:val="superscript"/>
        </w:rPr>
      </w:pPr>
    </w:p>
    <w:p w14:paraId="659903E7" w14:textId="77777777" w:rsidR="00DF36C9" w:rsidRDefault="00BA543D">
      <w:pPr>
        <w:numPr>
          <w:ilvl w:val="0"/>
          <w:numId w:val="103"/>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sz w:val="24"/>
          <w:szCs w:val="24"/>
        </w:rPr>
        <w:t>Gerçek anlamda yalınlığı benimseyen yalın hastanelerde yalınlığın çalışanların çıkarılması ile sağlanacağı düşüncesi yoktur. Aksine yalın u</w:t>
      </w:r>
      <w:r>
        <w:rPr>
          <w:rFonts w:eastAsia="Times New Roman"/>
          <w:sz w:val="24"/>
          <w:szCs w:val="24"/>
        </w:rPr>
        <w:t>ygulamaların çalışanların sürece dâhil edilmesi, süreci sahiplenmesi ve süreçle ilgili söz hakkına sahip olması ile başarılacağına inanılmaktadır.</w:t>
      </w:r>
    </w:p>
    <w:p w14:paraId="3A37ACF4" w14:textId="77777777" w:rsidR="00DF36C9" w:rsidRDefault="00DF36C9">
      <w:pPr>
        <w:spacing w:line="114" w:lineRule="exact"/>
        <w:rPr>
          <w:rFonts w:ascii="Wingdings" w:eastAsia="Wingdings" w:hAnsi="Wingdings" w:cs="Wingdings"/>
          <w:sz w:val="48"/>
          <w:szCs w:val="48"/>
          <w:vertAlign w:val="superscript"/>
        </w:rPr>
      </w:pPr>
    </w:p>
    <w:p w14:paraId="04F2E609" w14:textId="77777777" w:rsidR="00DF36C9" w:rsidRDefault="00BA543D">
      <w:pPr>
        <w:numPr>
          <w:ilvl w:val="0"/>
          <w:numId w:val="103"/>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 çalışanların faaliyetlerinin değer katan ve değer katmayan işlerden oluştuğunu anlamaların</w:t>
      </w:r>
      <w:r>
        <w:rPr>
          <w:rFonts w:eastAsia="Times New Roman"/>
          <w:sz w:val="24"/>
          <w:szCs w:val="24"/>
        </w:rPr>
        <w:t>a yardımcı olmaktadır. Çalışanlar tarafından yaptıkları iş ve işlemlerin hepsi değer katan faaliyet olarak görülebilir.</w:t>
      </w:r>
    </w:p>
    <w:p w14:paraId="756F8F21" w14:textId="77777777" w:rsidR="00DF36C9" w:rsidRDefault="00BA543D">
      <w:pPr>
        <w:spacing w:line="20" w:lineRule="exact"/>
        <w:rPr>
          <w:sz w:val="20"/>
          <w:szCs w:val="20"/>
        </w:rPr>
      </w:pPr>
      <w:r>
        <w:rPr>
          <w:noProof/>
          <w:sz w:val="20"/>
          <w:szCs w:val="20"/>
        </w:rPr>
        <w:drawing>
          <wp:anchor distT="0" distB="0" distL="114300" distR="114300" simplePos="0" relativeHeight="251609088" behindDoc="1" locked="0" layoutInCell="0" allowOverlap="1" wp14:anchorId="17A12974" wp14:editId="1CC011FF">
            <wp:simplePos x="0" y="0"/>
            <wp:positionH relativeFrom="column">
              <wp:posOffset>355600</wp:posOffset>
            </wp:positionH>
            <wp:positionV relativeFrom="paragraph">
              <wp:posOffset>-5725795</wp:posOffset>
            </wp:positionV>
            <wp:extent cx="4699000" cy="18542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3D2D71A" w14:textId="77777777" w:rsidR="00DF36C9" w:rsidRDefault="00DF36C9">
      <w:pPr>
        <w:sectPr w:rsidR="00DF36C9">
          <w:pgSz w:w="11900" w:h="16838"/>
          <w:pgMar w:top="700" w:right="1406" w:bottom="1440" w:left="1440" w:header="0" w:footer="0" w:gutter="0"/>
          <w:cols w:space="708" w:equalWidth="0">
            <w:col w:w="9060"/>
          </w:cols>
        </w:sectPr>
      </w:pPr>
    </w:p>
    <w:p w14:paraId="5A92F2DC" w14:textId="77777777" w:rsidR="00DF36C9" w:rsidRDefault="00BA543D">
      <w:pPr>
        <w:ind w:left="4640"/>
        <w:rPr>
          <w:sz w:val="20"/>
          <w:szCs w:val="20"/>
        </w:rPr>
      </w:pPr>
      <w:bookmarkStart w:id="138" w:name="page139"/>
      <w:bookmarkEnd w:id="138"/>
      <w:r>
        <w:rPr>
          <w:rFonts w:eastAsia="Times New Roman"/>
        </w:rPr>
        <w:lastRenderedPageBreak/>
        <w:t>120</w:t>
      </w:r>
    </w:p>
    <w:p w14:paraId="527BC9C6" w14:textId="77777777" w:rsidR="00DF36C9" w:rsidRDefault="00DF36C9">
      <w:pPr>
        <w:spacing w:line="200" w:lineRule="exact"/>
        <w:rPr>
          <w:sz w:val="20"/>
          <w:szCs w:val="20"/>
        </w:rPr>
      </w:pPr>
    </w:p>
    <w:p w14:paraId="71F88153" w14:textId="77777777" w:rsidR="00DF36C9" w:rsidRDefault="00DF36C9">
      <w:pPr>
        <w:spacing w:line="270" w:lineRule="exact"/>
        <w:rPr>
          <w:sz w:val="20"/>
          <w:szCs w:val="20"/>
        </w:rPr>
      </w:pPr>
    </w:p>
    <w:p w14:paraId="65864988" w14:textId="77777777" w:rsidR="00DF36C9" w:rsidRDefault="00BA543D">
      <w:pPr>
        <w:spacing w:line="354" w:lineRule="auto"/>
        <w:ind w:left="1540"/>
        <w:jc w:val="both"/>
        <w:rPr>
          <w:sz w:val="20"/>
          <w:szCs w:val="20"/>
        </w:rPr>
      </w:pPr>
      <w:r>
        <w:rPr>
          <w:rFonts w:eastAsia="Times New Roman"/>
          <w:sz w:val="24"/>
          <w:szCs w:val="24"/>
        </w:rPr>
        <w:t>Çalışanların değer katmayan faaliyetleri de görmeleri ile birlikte israf azaltılarak veya ortadan kaldırıl</w:t>
      </w:r>
      <w:r>
        <w:rPr>
          <w:rFonts w:eastAsia="Times New Roman"/>
          <w:sz w:val="24"/>
          <w:szCs w:val="24"/>
        </w:rPr>
        <w:t>arak değer katan faaliyetlere veya hastalara daha fazla zaman ayırmaları sağlanmaktadır.</w:t>
      </w:r>
    </w:p>
    <w:p w14:paraId="6BBFD453" w14:textId="77777777" w:rsidR="00DF36C9" w:rsidRDefault="00DF36C9">
      <w:pPr>
        <w:spacing w:line="20" w:lineRule="exact"/>
        <w:rPr>
          <w:sz w:val="20"/>
          <w:szCs w:val="20"/>
        </w:rPr>
      </w:pPr>
    </w:p>
    <w:p w14:paraId="39415FE6" w14:textId="77777777" w:rsidR="00DF36C9" w:rsidRDefault="00BA543D">
      <w:pPr>
        <w:numPr>
          <w:ilvl w:val="0"/>
          <w:numId w:val="104"/>
        </w:numPr>
        <w:tabs>
          <w:tab w:val="left" w:pos="1540"/>
        </w:tabs>
        <w:spacing w:line="290"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çalışanlar, çalıştıkları sürece ve süreç iyileştirme çalışmalarına dâhil edilmektedir. Liderler tarafından çalışanlara sürecin neresinde yer aldıkl</w:t>
      </w:r>
      <w:r>
        <w:rPr>
          <w:rFonts w:eastAsia="Times New Roman"/>
          <w:sz w:val="24"/>
          <w:szCs w:val="24"/>
        </w:rPr>
        <w:t>arı ve nasıl bir değer ortaya koydukları gösterilmeye çalışılmaktadır. Bu şekilde süreç iyileştirme çalışmaları ve hastaya mükemmel hizmet sunma istekleri desteklenmektedir.</w:t>
      </w:r>
    </w:p>
    <w:p w14:paraId="1C08DC30" w14:textId="77777777" w:rsidR="00DF36C9" w:rsidRDefault="00DF36C9">
      <w:pPr>
        <w:spacing w:line="94" w:lineRule="exact"/>
        <w:rPr>
          <w:rFonts w:ascii="Wingdings" w:eastAsia="Wingdings" w:hAnsi="Wingdings" w:cs="Wingdings"/>
          <w:sz w:val="48"/>
          <w:szCs w:val="48"/>
          <w:vertAlign w:val="superscript"/>
        </w:rPr>
      </w:pPr>
    </w:p>
    <w:p w14:paraId="1AF3EAEA" w14:textId="77777777" w:rsidR="00DF36C9" w:rsidRDefault="00BA543D">
      <w:pPr>
        <w:numPr>
          <w:ilvl w:val="0"/>
          <w:numId w:val="104"/>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 xml:space="preserve">Yalın hastanelerde çalışanlar daha yüksek kalite, güvenlik veya </w:t>
      </w:r>
      <w:r>
        <w:rPr>
          <w:rFonts w:eastAsia="Times New Roman"/>
          <w:sz w:val="24"/>
          <w:szCs w:val="24"/>
        </w:rPr>
        <w:t>verimlilik amacıyla daha fazla çalışmaya zorlanmamaktadır.</w:t>
      </w:r>
    </w:p>
    <w:p w14:paraId="1A87E5CE" w14:textId="77777777" w:rsidR="00DF36C9" w:rsidRDefault="00DF36C9">
      <w:pPr>
        <w:spacing w:line="154" w:lineRule="exact"/>
        <w:rPr>
          <w:rFonts w:ascii="Wingdings" w:eastAsia="Wingdings" w:hAnsi="Wingdings" w:cs="Wingdings"/>
          <w:sz w:val="48"/>
          <w:szCs w:val="48"/>
          <w:vertAlign w:val="superscript"/>
        </w:rPr>
      </w:pPr>
    </w:p>
    <w:p w14:paraId="6A87DEA9" w14:textId="77777777" w:rsidR="00DF36C9" w:rsidRDefault="00BA543D">
      <w:pPr>
        <w:numPr>
          <w:ilvl w:val="0"/>
          <w:numId w:val="104"/>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Yalın hastanelerde her süreçte israf olduğu kabul edilmektedir. Bu israflara geçici çözümler aramak yerine kalıcı çözümler aranmaktadır. Çalışanlar, israf ve israfın yol açtığı problemler yüzünden</w:t>
      </w:r>
      <w:r>
        <w:rPr>
          <w:rFonts w:eastAsia="Times New Roman"/>
          <w:sz w:val="24"/>
          <w:szCs w:val="24"/>
        </w:rPr>
        <w:t xml:space="preserve"> suçlanmamaktadır.</w:t>
      </w:r>
    </w:p>
    <w:p w14:paraId="7975D687" w14:textId="77777777" w:rsidR="00DF36C9" w:rsidRDefault="00DF36C9">
      <w:pPr>
        <w:spacing w:line="147" w:lineRule="exact"/>
        <w:rPr>
          <w:rFonts w:ascii="Wingdings" w:eastAsia="Wingdings" w:hAnsi="Wingdings" w:cs="Wingdings"/>
          <w:sz w:val="48"/>
          <w:szCs w:val="48"/>
          <w:vertAlign w:val="superscript"/>
        </w:rPr>
      </w:pPr>
    </w:p>
    <w:p w14:paraId="38B3F0C7" w14:textId="77777777" w:rsidR="00DF36C9" w:rsidRDefault="00BA543D">
      <w:pPr>
        <w:numPr>
          <w:ilvl w:val="0"/>
          <w:numId w:val="104"/>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sorunlara ve israflara karşı reaktif bir tutum yerine proaktif bir yaklaşım benimsenmektedir. İsraf ve problemler işlerin mükemmel görülmesi için saklanmamaktadır. Aksine israf ve problemler ortaya</w:t>
      </w:r>
    </w:p>
    <w:p w14:paraId="6A28E652" w14:textId="77777777" w:rsidR="00DF36C9" w:rsidRDefault="00DF36C9">
      <w:pPr>
        <w:spacing w:line="137" w:lineRule="exact"/>
        <w:rPr>
          <w:rFonts w:ascii="Wingdings" w:eastAsia="Wingdings" w:hAnsi="Wingdings" w:cs="Wingdings"/>
          <w:sz w:val="48"/>
          <w:szCs w:val="48"/>
          <w:vertAlign w:val="superscript"/>
        </w:rPr>
      </w:pPr>
    </w:p>
    <w:p w14:paraId="3E18C46F" w14:textId="77777777" w:rsidR="00DF36C9" w:rsidRDefault="00BA543D">
      <w:pPr>
        <w:ind w:left="1540"/>
        <w:rPr>
          <w:rFonts w:ascii="Wingdings" w:eastAsia="Wingdings" w:hAnsi="Wingdings" w:cs="Wingdings"/>
          <w:sz w:val="48"/>
          <w:szCs w:val="48"/>
          <w:vertAlign w:val="superscript"/>
        </w:rPr>
      </w:pPr>
      <w:r>
        <w:rPr>
          <w:rFonts w:eastAsia="Times New Roman"/>
          <w:sz w:val="24"/>
          <w:szCs w:val="24"/>
        </w:rPr>
        <w:t>çıkarılmaya çalışı</w:t>
      </w:r>
      <w:r>
        <w:rPr>
          <w:rFonts w:eastAsia="Times New Roman"/>
          <w:sz w:val="24"/>
          <w:szCs w:val="24"/>
        </w:rPr>
        <w:t>lmakta ve kalıcı iyileştirme çalışmaları yapılmaktadır.</w:t>
      </w:r>
    </w:p>
    <w:p w14:paraId="5734BEB3" w14:textId="77777777" w:rsidR="00DF36C9" w:rsidRDefault="00DF36C9">
      <w:pPr>
        <w:spacing w:line="149" w:lineRule="exact"/>
        <w:rPr>
          <w:rFonts w:ascii="Wingdings" w:eastAsia="Wingdings" w:hAnsi="Wingdings" w:cs="Wingdings"/>
          <w:sz w:val="48"/>
          <w:szCs w:val="48"/>
          <w:vertAlign w:val="superscript"/>
        </w:rPr>
      </w:pPr>
    </w:p>
    <w:p w14:paraId="1D84B3D8" w14:textId="77777777" w:rsidR="00DF36C9" w:rsidRDefault="00BA543D">
      <w:pPr>
        <w:numPr>
          <w:ilvl w:val="0"/>
          <w:numId w:val="104"/>
        </w:numPr>
        <w:tabs>
          <w:tab w:val="left" w:pos="1540"/>
        </w:tabs>
        <w:spacing w:line="272" w:lineRule="auto"/>
        <w:ind w:left="1540" w:right="20" w:hanging="287"/>
        <w:jc w:val="both"/>
        <w:rPr>
          <w:rFonts w:ascii="Wingdings" w:eastAsia="Wingdings" w:hAnsi="Wingdings" w:cs="Wingdings"/>
          <w:sz w:val="48"/>
          <w:szCs w:val="48"/>
          <w:vertAlign w:val="superscript"/>
        </w:rPr>
      </w:pPr>
      <w:r>
        <w:rPr>
          <w:rFonts w:eastAsia="Times New Roman"/>
          <w:sz w:val="24"/>
          <w:szCs w:val="24"/>
        </w:rPr>
        <w:t>Yalın hastaneler, servis silolarını yıkarak hasta bakımını iyileştirmeye ve gecikmeleri önlemeye odaklanmaktadır. Böylece çalışanların standardın altında kalmak yerine tüm değer akışında iş birliği y</w:t>
      </w:r>
      <w:r>
        <w:rPr>
          <w:rFonts w:eastAsia="Times New Roman"/>
          <w:sz w:val="24"/>
          <w:szCs w:val="24"/>
        </w:rPr>
        <w:t>apabilmeleri sayesinde işlerinden gurur duymalarını sağlamaktadır.</w:t>
      </w:r>
    </w:p>
    <w:p w14:paraId="06F41EA5" w14:textId="77777777" w:rsidR="00DF36C9" w:rsidRDefault="00DF36C9">
      <w:pPr>
        <w:spacing w:line="113" w:lineRule="exact"/>
        <w:rPr>
          <w:rFonts w:ascii="Wingdings" w:eastAsia="Wingdings" w:hAnsi="Wingdings" w:cs="Wingdings"/>
          <w:sz w:val="48"/>
          <w:szCs w:val="48"/>
          <w:vertAlign w:val="superscript"/>
        </w:rPr>
      </w:pPr>
    </w:p>
    <w:p w14:paraId="5E4843C1" w14:textId="77777777" w:rsidR="00DF36C9" w:rsidRDefault="00BA543D">
      <w:pPr>
        <w:numPr>
          <w:ilvl w:val="0"/>
          <w:numId w:val="104"/>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Yalın hastanelerde iş yöntemlerinin standartlaştırılmasına çalışılmaktadır. Bu sayede faaliyetlerin daha güvenli, daha kaliteli ve daha verimli olduğuna inanılmaktadır.</w:t>
      </w:r>
    </w:p>
    <w:p w14:paraId="155C3C93" w14:textId="77777777" w:rsidR="00DF36C9" w:rsidRDefault="00DF36C9">
      <w:pPr>
        <w:spacing w:line="147" w:lineRule="exact"/>
        <w:rPr>
          <w:rFonts w:ascii="Wingdings" w:eastAsia="Wingdings" w:hAnsi="Wingdings" w:cs="Wingdings"/>
          <w:sz w:val="48"/>
          <w:szCs w:val="48"/>
          <w:vertAlign w:val="superscript"/>
        </w:rPr>
      </w:pPr>
    </w:p>
    <w:p w14:paraId="0E8C97BE" w14:textId="77777777" w:rsidR="00DF36C9" w:rsidRDefault="00BA543D">
      <w:pPr>
        <w:numPr>
          <w:ilvl w:val="0"/>
          <w:numId w:val="104"/>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 xml:space="preserve">Yalın </w:t>
      </w:r>
      <w:r>
        <w:rPr>
          <w:rFonts w:eastAsia="Times New Roman"/>
          <w:sz w:val="24"/>
          <w:szCs w:val="24"/>
        </w:rPr>
        <w:t>hastaneler iyi olmakla yetinmemektedir hep daha iyisini ve mükemmeli aramaktadır.</w:t>
      </w:r>
    </w:p>
    <w:p w14:paraId="42A5FA50" w14:textId="77777777" w:rsidR="00DF36C9" w:rsidRDefault="00DF36C9">
      <w:pPr>
        <w:spacing w:line="150" w:lineRule="exact"/>
        <w:rPr>
          <w:rFonts w:ascii="Wingdings" w:eastAsia="Wingdings" w:hAnsi="Wingdings" w:cs="Wingdings"/>
          <w:sz w:val="48"/>
          <w:szCs w:val="48"/>
          <w:vertAlign w:val="superscript"/>
        </w:rPr>
      </w:pPr>
    </w:p>
    <w:p w14:paraId="7480A1EE" w14:textId="77777777" w:rsidR="00DF36C9" w:rsidRDefault="00BA543D">
      <w:pPr>
        <w:numPr>
          <w:ilvl w:val="0"/>
          <w:numId w:val="104"/>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Yalın hastaneler yalın uygulamaları gerçekleştirmeye uygun olarak tasarlanmaktadır. Hastane dizaynı, iş akışları ve değer akışları arasında sürekli akışı sağlayacak şekilded</w:t>
      </w:r>
      <w:r>
        <w:rPr>
          <w:rFonts w:eastAsia="Times New Roman"/>
          <w:sz w:val="24"/>
          <w:szCs w:val="24"/>
        </w:rPr>
        <w:t>ir.</w:t>
      </w:r>
    </w:p>
    <w:p w14:paraId="05D1239F" w14:textId="77777777" w:rsidR="00DF36C9" w:rsidRDefault="00DF36C9">
      <w:pPr>
        <w:spacing w:line="149" w:lineRule="exact"/>
        <w:rPr>
          <w:rFonts w:ascii="Wingdings" w:eastAsia="Wingdings" w:hAnsi="Wingdings" w:cs="Wingdings"/>
          <w:sz w:val="48"/>
          <w:szCs w:val="48"/>
          <w:vertAlign w:val="superscript"/>
        </w:rPr>
      </w:pPr>
    </w:p>
    <w:p w14:paraId="43503D7D" w14:textId="77777777" w:rsidR="00DF36C9" w:rsidRDefault="00BA543D">
      <w:pPr>
        <w:numPr>
          <w:ilvl w:val="0"/>
          <w:numId w:val="104"/>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Yalın hastaneler çalışanların, hastaların işlerini kolaylaştıran ve hata duyarlılığını azaltan bilişim sistemlerinden yararlanmaktadır.</w:t>
      </w:r>
    </w:p>
    <w:p w14:paraId="7853BD1F" w14:textId="77777777" w:rsidR="00DF36C9" w:rsidRDefault="00BA543D">
      <w:pPr>
        <w:spacing w:line="20" w:lineRule="exact"/>
        <w:rPr>
          <w:sz w:val="20"/>
          <w:szCs w:val="20"/>
        </w:rPr>
      </w:pPr>
      <w:r>
        <w:rPr>
          <w:noProof/>
          <w:sz w:val="20"/>
          <w:szCs w:val="20"/>
        </w:rPr>
        <w:drawing>
          <wp:anchor distT="0" distB="0" distL="114300" distR="114300" simplePos="0" relativeHeight="251610112" behindDoc="1" locked="0" layoutInCell="0" allowOverlap="1" wp14:anchorId="0F7F28B9" wp14:editId="1C4A06D1">
            <wp:simplePos x="0" y="0"/>
            <wp:positionH relativeFrom="column">
              <wp:posOffset>355600</wp:posOffset>
            </wp:positionH>
            <wp:positionV relativeFrom="paragraph">
              <wp:posOffset>-5197475</wp:posOffset>
            </wp:positionV>
            <wp:extent cx="4699000" cy="18542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F8B50DD" w14:textId="77777777" w:rsidR="00DF36C9" w:rsidRDefault="00DF36C9">
      <w:pPr>
        <w:sectPr w:rsidR="00DF36C9">
          <w:pgSz w:w="11900" w:h="16838"/>
          <w:pgMar w:top="700" w:right="1406" w:bottom="1440" w:left="1440" w:header="0" w:footer="0" w:gutter="0"/>
          <w:cols w:space="708" w:equalWidth="0">
            <w:col w:w="9060"/>
          </w:cols>
        </w:sectPr>
      </w:pPr>
    </w:p>
    <w:p w14:paraId="5EA9F8D6" w14:textId="77777777" w:rsidR="00DF36C9" w:rsidRDefault="00BA543D">
      <w:pPr>
        <w:ind w:left="4640"/>
        <w:rPr>
          <w:sz w:val="20"/>
          <w:szCs w:val="20"/>
        </w:rPr>
      </w:pPr>
      <w:bookmarkStart w:id="139" w:name="page140"/>
      <w:bookmarkEnd w:id="139"/>
      <w:r>
        <w:rPr>
          <w:rFonts w:eastAsia="Times New Roman"/>
        </w:rPr>
        <w:lastRenderedPageBreak/>
        <w:t>121</w:t>
      </w:r>
    </w:p>
    <w:p w14:paraId="39BC1FAE" w14:textId="77777777" w:rsidR="00DF36C9" w:rsidRDefault="00DF36C9">
      <w:pPr>
        <w:spacing w:line="200" w:lineRule="exact"/>
        <w:rPr>
          <w:sz w:val="20"/>
          <w:szCs w:val="20"/>
        </w:rPr>
      </w:pPr>
    </w:p>
    <w:p w14:paraId="01182C4F" w14:textId="77777777" w:rsidR="00DF36C9" w:rsidRDefault="00DF36C9">
      <w:pPr>
        <w:spacing w:line="263" w:lineRule="exact"/>
        <w:rPr>
          <w:sz w:val="20"/>
          <w:szCs w:val="20"/>
        </w:rPr>
      </w:pPr>
    </w:p>
    <w:p w14:paraId="17687ADD" w14:textId="77777777" w:rsidR="00DF36C9" w:rsidRDefault="00BA543D">
      <w:pPr>
        <w:ind w:left="1260"/>
        <w:rPr>
          <w:sz w:val="20"/>
          <w:szCs w:val="20"/>
        </w:rPr>
      </w:pPr>
      <w:r>
        <w:rPr>
          <w:rFonts w:eastAsia="Times New Roman"/>
          <w:b/>
          <w:bCs/>
          <w:sz w:val="24"/>
          <w:szCs w:val="24"/>
        </w:rPr>
        <w:t>2.7.7. Yalın Hastane Örnekleri ve Elde Ettikleri Kazanımlar</w:t>
      </w:r>
    </w:p>
    <w:p w14:paraId="1E3E318D" w14:textId="77777777" w:rsidR="00DF36C9" w:rsidRDefault="00DF36C9">
      <w:pPr>
        <w:spacing w:line="144" w:lineRule="exact"/>
        <w:rPr>
          <w:sz w:val="20"/>
          <w:szCs w:val="20"/>
        </w:rPr>
      </w:pPr>
    </w:p>
    <w:p w14:paraId="52FFB537" w14:textId="77777777" w:rsidR="00DF36C9" w:rsidRDefault="00BA543D">
      <w:pPr>
        <w:spacing w:line="375" w:lineRule="auto"/>
        <w:ind w:left="540" w:firstLine="708"/>
        <w:jc w:val="both"/>
        <w:rPr>
          <w:sz w:val="20"/>
          <w:szCs w:val="20"/>
        </w:rPr>
      </w:pPr>
      <w:r>
        <w:rPr>
          <w:rFonts w:eastAsia="Times New Roman"/>
          <w:sz w:val="23"/>
          <w:szCs w:val="23"/>
        </w:rPr>
        <w:t>Belki de yalının imalatçı olmayan şirketlerde ne kadar iyi çalıştığını anlamanın en iyi yolu sağlık sektöründe birkaç örneği incelemekten geçmektedir. Bugün yalın, ABD hastanelerini hızla ele geçirmektedir. Bu her yönden sıkıştırılan bir sektör. Hükümet (D</w:t>
      </w:r>
      <w:r>
        <w:rPr>
          <w:rFonts w:eastAsia="Times New Roman"/>
          <w:sz w:val="23"/>
          <w:szCs w:val="23"/>
        </w:rPr>
        <w:t>evlet Sağlık Sigortası ve Sağlık Yardımı) ve sigorta şirketleri gelir tarafındadır ve yaptıkları her şeyin maliyetini artırırlar. Hastaneler yaptıkları her şeyi iyileştirmek zorundadır yoksa işlerini batırma riskleri vardır. Tıpkı geleneksel imalat şirketl</w:t>
      </w:r>
      <w:r>
        <w:rPr>
          <w:rFonts w:eastAsia="Times New Roman"/>
          <w:sz w:val="23"/>
          <w:szCs w:val="23"/>
        </w:rPr>
        <w:t xml:space="preserve">erinin ekipman türlerine göre fonksiyonel departmanlarda organize edilmesi gibi hastanelerde ne tür bir işin yapıldığı ve hangi tedavinin verildiğine dayanarak silolar şeklinde organize edilirler. Bir hastanın tedavi olması için çok sayıda silodan geçmesi </w:t>
      </w:r>
      <w:r>
        <w:rPr>
          <w:rFonts w:eastAsia="Times New Roman"/>
          <w:sz w:val="23"/>
          <w:szCs w:val="23"/>
        </w:rPr>
        <w:t>gerekir. Söz gelimi eğer kırık bir bacakla hastaneye giderseniz acil silosundan, hasta kayıt silosundan, röntgen silosundan, kan laboratuvarı silosundan, nakil silosundan, ameliyathane silosundan, anesteziyoloji silosundan, ameliyathane hemşire silosundan,</w:t>
      </w:r>
      <w:r>
        <w:rPr>
          <w:rFonts w:eastAsia="Times New Roman"/>
          <w:sz w:val="23"/>
          <w:szCs w:val="23"/>
        </w:rPr>
        <w:t xml:space="preserve"> servis veya kat hemşiresi silosundan, mutfak silosundan, eczane silosundan, ortopedi silosundan ve taburcu silosundan geçmeniz gerekebilir. Bu siloların hepsi kendi iş alanlarında çalışır. Hatta farklı bilgisayar sistemleri olabilir ki elbette bunlar birb</w:t>
      </w:r>
      <w:r>
        <w:rPr>
          <w:rFonts w:eastAsia="Times New Roman"/>
          <w:sz w:val="23"/>
          <w:szCs w:val="23"/>
        </w:rPr>
        <w:t>iriyle uyumlu değildir. Hepsinin işleri yapma konusunda kendi kuralları vardır. Böyle olsa da birbirleriyle konuştuklarında birbirlerini doğru anlamaları sizin için önemlidir. Hastanelerdeki yanlış iletişim hastaların ölümüne neden olabilmektedir (Byrne, 2</w:t>
      </w:r>
      <w:r>
        <w:rPr>
          <w:rFonts w:eastAsia="Times New Roman"/>
          <w:sz w:val="23"/>
          <w:szCs w:val="23"/>
        </w:rPr>
        <w:t>018:196-197).</w:t>
      </w:r>
    </w:p>
    <w:p w14:paraId="36D7F003" w14:textId="77777777" w:rsidR="00DF36C9" w:rsidRDefault="00BA543D">
      <w:pPr>
        <w:spacing w:line="20" w:lineRule="exact"/>
        <w:rPr>
          <w:sz w:val="20"/>
          <w:szCs w:val="20"/>
        </w:rPr>
      </w:pPr>
      <w:r>
        <w:rPr>
          <w:noProof/>
          <w:sz w:val="20"/>
          <w:szCs w:val="20"/>
        </w:rPr>
        <w:drawing>
          <wp:anchor distT="0" distB="0" distL="114300" distR="114300" simplePos="0" relativeHeight="251611136" behindDoc="1" locked="0" layoutInCell="0" allowOverlap="1" wp14:anchorId="5EF44FF3" wp14:editId="5DABF6D1">
            <wp:simplePos x="0" y="0"/>
            <wp:positionH relativeFrom="column">
              <wp:posOffset>355600</wp:posOffset>
            </wp:positionH>
            <wp:positionV relativeFrom="paragraph">
              <wp:posOffset>-2130425</wp:posOffset>
            </wp:positionV>
            <wp:extent cx="4699000" cy="18542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51F69FA" w14:textId="77777777" w:rsidR="00DF36C9" w:rsidRDefault="00BA543D">
      <w:pPr>
        <w:spacing w:line="359" w:lineRule="auto"/>
        <w:ind w:left="540" w:firstLine="708"/>
        <w:jc w:val="both"/>
        <w:rPr>
          <w:sz w:val="20"/>
          <w:szCs w:val="20"/>
        </w:rPr>
      </w:pPr>
      <w:r>
        <w:rPr>
          <w:rFonts w:eastAsia="Times New Roman"/>
          <w:sz w:val="24"/>
          <w:szCs w:val="24"/>
        </w:rPr>
        <w:t>Bu gerçeğe, çoğu hastanede doktorların çalışan değil de belli hastanede çalışma hakkı olan daha çok bağımsız bir yüklenici olduklarını da eklersek bu durum</w:t>
      </w:r>
      <w:r>
        <w:rPr>
          <w:rFonts w:eastAsia="Times New Roman"/>
          <w:sz w:val="24"/>
          <w:szCs w:val="24"/>
        </w:rPr>
        <w:t xml:space="preserve"> çoğu hastanenin doktorlarına satış gücü olarak davranması anlamına gelmektedir. Bu durumda doktorlar dışarı çıkıp hasta toplayan ve onları hastaneye getiren kişiler olarak görülürler. Yani hastaneler gelir akımları açısından doktorlara oldukça bağımlıdır.</w:t>
      </w:r>
      <w:r>
        <w:rPr>
          <w:rFonts w:eastAsia="Times New Roman"/>
          <w:sz w:val="24"/>
          <w:szCs w:val="24"/>
        </w:rPr>
        <w:t xml:space="preserve"> Sonuç olarak bu durum hastanelere, doktorların istekleriyle uzlaşmak için çaba sarf etme eğilimi yaratır. Bu durum hastanedeki sıkı bir yalın yapı içinde yapıldığı sürece sorun olmayabilir. Elbette sorun durumun nadiren böyle olması ve her doktorla uzlaşm</w:t>
      </w:r>
      <w:r>
        <w:rPr>
          <w:rFonts w:eastAsia="Times New Roman"/>
          <w:sz w:val="24"/>
          <w:szCs w:val="24"/>
        </w:rPr>
        <w:t>aya çalışmanın pek çok tekrar, israf ve aşırı gider yaratmasıdır. Tüm silolar ve uzlaşmalar yüzünden hastanelerde fazla akışın olmaması şaşırtıcı değildir. Hasta, işlerini yaptırmak için oradan oraya gider ve zamanının çoğunu koridorda yatıp tavana bakarak</w:t>
      </w:r>
      <w:r>
        <w:rPr>
          <w:rFonts w:eastAsia="Times New Roman"/>
          <w:sz w:val="24"/>
          <w:szCs w:val="24"/>
        </w:rPr>
        <w:t xml:space="preserve"> geçirir. Dolayısıyla genel bir tıbbi uzmanlık dalında gerçekleşebilecek farklı tedaviler, hastaneye rastgele dağıtılır. Değer akışı bağlamında hiç düşünülmez ve bu şekilde düşünülse bile fiziksel kısıtlamalar söz konusu olur (Byrne, 2018:197).</w:t>
      </w:r>
    </w:p>
    <w:p w14:paraId="713148D9" w14:textId="77777777" w:rsidR="00DF36C9" w:rsidRDefault="00DF36C9">
      <w:pPr>
        <w:sectPr w:rsidR="00DF36C9">
          <w:pgSz w:w="11900" w:h="16838"/>
          <w:pgMar w:top="700" w:right="1406" w:bottom="1440" w:left="1440" w:header="0" w:footer="0" w:gutter="0"/>
          <w:cols w:space="708" w:equalWidth="0">
            <w:col w:w="9060"/>
          </w:cols>
        </w:sectPr>
      </w:pPr>
    </w:p>
    <w:p w14:paraId="0AC4B368" w14:textId="77777777" w:rsidR="00DF36C9" w:rsidRDefault="00BA543D">
      <w:pPr>
        <w:ind w:left="4640"/>
        <w:rPr>
          <w:sz w:val="20"/>
          <w:szCs w:val="20"/>
        </w:rPr>
      </w:pPr>
      <w:bookmarkStart w:id="140" w:name="page141"/>
      <w:bookmarkEnd w:id="140"/>
      <w:r>
        <w:rPr>
          <w:rFonts w:eastAsia="Times New Roman"/>
        </w:rPr>
        <w:lastRenderedPageBreak/>
        <w:t>122</w:t>
      </w:r>
    </w:p>
    <w:p w14:paraId="372358F3" w14:textId="77777777" w:rsidR="00DF36C9" w:rsidRDefault="00DF36C9">
      <w:pPr>
        <w:spacing w:line="200" w:lineRule="exact"/>
        <w:rPr>
          <w:sz w:val="20"/>
          <w:szCs w:val="20"/>
        </w:rPr>
      </w:pPr>
    </w:p>
    <w:p w14:paraId="621836A5" w14:textId="77777777" w:rsidR="00DF36C9" w:rsidRDefault="00DF36C9">
      <w:pPr>
        <w:spacing w:line="270" w:lineRule="exact"/>
        <w:rPr>
          <w:sz w:val="20"/>
          <w:szCs w:val="20"/>
        </w:rPr>
      </w:pPr>
    </w:p>
    <w:p w14:paraId="55F54603" w14:textId="77777777" w:rsidR="00DF36C9" w:rsidRDefault="00BA543D">
      <w:pPr>
        <w:spacing w:line="359" w:lineRule="auto"/>
        <w:ind w:left="540" w:firstLine="708"/>
        <w:jc w:val="both"/>
        <w:rPr>
          <w:sz w:val="20"/>
          <w:szCs w:val="20"/>
        </w:rPr>
      </w:pPr>
      <w:r>
        <w:rPr>
          <w:rFonts w:eastAsia="Times New Roman"/>
          <w:sz w:val="24"/>
          <w:szCs w:val="24"/>
        </w:rPr>
        <w:t>Farklı olan şeyleri değil benzer süreç ve pratikleri aramak gerekmektedir. Söz gelimi Seattle Washington’da yer alan Virginia Mason Tıp Merkezinin (VMMC) Chief Executive Officer (CEO)’ı olan Gary Kaplan yalın yolculuğuna başladı</w:t>
      </w:r>
      <w:r>
        <w:rPr>
          <w:rFonts w:eastAsia="Times New Roman"/>
          <w:sz w:val="24"/>
          <w:szCs w:val="24"/>
        </w:rPr>
        <w:t>ğında 30 kilit yöneticisini ve doktorunu Seattle’dan Hartford Connecticut’a Wiremold’da birkaç gün geçirmeleri için göndermiştir. Bu ziyaretin ana amacı üretim ortamında yapılanların onların yaptıklarına benzer olan ve dolayısıyla Virginia Mason’a transfer</w:t>
      </w:r>
      <w:r>
        <w:rPr>
          <w:rFonts w:eastAsia="Times New Roman"/>
          <w:sz w:val="24"/>
          <w:szCs w:val="24"/>
        </w:rPr>
        <w:t xml:space="preserve"> edilebilecek şeyleri anlayıp anlamayacaklarını görmekti. Onları basit bir kavramla yola çıkardılar. İşlerine bir parça çelik veya plastikle başladıklarını açıkladılar. Ardından ona delikler açtıklarını, birşeyler eklediklerini, onu sardıklarını, bir kutuy</w:t>
      </w:r>
      <w:r>
        <w:rPr>
          <w:rFonts w:eastAsia="Times New Roman"/>
          <w:sz w:val="24"/>
          <w:szCs w:val="24"/>
        </w:rPr>
        <w:t>a koyduklarını ve müşteriye sattıkları bir dizi süreçle onu ilerlettiklerini söylediler. Virginia Mason ekibi yaptıkları işlerin kendilerininkiyle benzer olduğunu düşünmüştür. Virginia Mason ekibi ise işe bir parça çelik veya plastik yerine insan ile başlı</w:t>
      </w:r>
      <w:r>
        <w:rPr>
          <w:rFonts w:eastAsia="Times New Roman"/>
          <w:sz w:val="24"/>
          <w:szCs w:val="24"/>
        </w:rPr>
        <w:t>yor, ona delikler açıp birşeyler ekliyor ya da birşeyler alıyor, ona durumu anlatıyor ve onu duruma hazırlıyor, daha sonra onu evine gönderiyorlardı (Byrne, 2018:195).</w:t>
      </w:r>
    </w:p>
    <w:p w14:paraId="3D8BB469" w14:textId="77777777" w:rsidR="00DF36C9" w:rsidRDefault="00BA543D">
      <w:pPr>
        <w:spacing w:line="20" w:lineRule="exact"/>
        <w:rPr>
          <w:sz w:val="20"/>
          <w:szCs w:val="20"/>
        </w:rPr>
      </w:pPr>
      <w:r>
        <w:rPr>
          <w:noProof/>
          <w:sz w:val="20"/>
          <w:szCs w:val="20"/>
        </w:rPr>
        <w:drawing>
          <wp:anchor distT="0" distB="0" distL="114300" distR="114300" simplePos="0" relativeHeight="251612160" behindDoc="1" locked="0" layoutInCell="0" allowOverlap="1" wp14:anchorId="29288C17" wp14:editId="139311DE">
            <wp:simplePos x="0" y="0"/>
            <wp:positionH relativeFrom="column">
              <wp:posOffset>355600</wp:posOffset>
            </wp:positionH>
            <wp:positionV relativeFrom="paragraph">
              <wp:posOffset>-814705</wp:posOffset>
            </wp:positionV>
            <wp:extent cx="4699000" cy="18542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394F963" w14:textId="77777777" w:rsidR="00DF36C9" w:rsidRDefault="00BA543D">
      <w:pPr>
        <w:spacing w:line="354" w:lineRule="auto"/>
        <w:ind w:left="540" w:right="20" w:firstLine="708"/>
        <w:jc w:val="both"/>
        <w:rPr>
          <w:sz w:val="20"/>
          <w:szCs w:val="20"/>
        </w:rPr>
      </w:pPr>
      <w:r>
        <w:rPr>
          <w:rFonts w:eastAsia="Times New Roman"/>
          <w:sz w:val="24"/>
          <w:szCs w:val="24"/>
        </w:rPr>
        <w:t>VMMC, yakın zamanda Birleşik Devletler’de Leapfrog Group derecelendirme kuruluşu taraf</w:t>
      </w:r>
      <w:r>
        <w:rPr>
          <w:rFonts w:eastAsia="Times New Roman"/>
          <w:sz w:val="24"/>
          <w:szCs w:val="24"/>
        </w:rPr>
        <w:t>ından On Yılın En İyi Hastanesi unvanını kazanan sadece iki hastaneden biriydi. VMMC’nin başarılarına aşağıdaki örnekler verilebilir (Byrne, 2018:200-201):</w:t>
      </w:r>
    </w:p>
    <w:p w14:paraId="75300B40" w14:textId="77777777" w:rsidR="00DF36C9" w:rsidRDefault="00DF36C9">
      <w:pPr>
        <w:spacing w:line="20" w:lineRule="exact"/>
        <w:rPr>
          <w:sz w:val="20"/>
          <w:szCs w:val="20"/>
        </w:rPr>
      </w:pPr>
    </w:p>
    <w:p w14:paraId="4F2C909B" w14:textId="77777777" w:rsidR="00DF36C9" w:rsidRDefault="00BA543D">
      <w:pPr>
        <w:numPr>
          <w:ilvl w:val="0"/>
          <w:numId w:val="105"/>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VMMC hemşireleri ortalama bir hastanenin yüzde 35’lik oranına göre zamanlarının yüzde 90’ını hastal</w:t>
      </w:r>
      <w:r>
        <w:rPr>
          <w:rFonts w:eastAsia="Times New Roman"/>
          <w:sz w:val="24"/>
          <w:szCs w:val="24"/>
        </w:rPr>
        <w:t>arla geçirirler.</w:t>
      </w:r>
    </w:p>
    <w:p w14:paraId="7BB47BF9" w14:textId="77777777" w:rsidR="00DF36C9" w:rsidRDefault="00DF36C9">
      <w:pPr>
        <w:spacing w:line="1" w:lineRule="exact"/>
        <w:rPr>
          <w:rFonts w:ascii="Wingdings" w:eastAsia="Wingdings" w:hAnsi="Wingdings" w:cs="Wingdings"/>
          <w:sz w:val="48"/>
          <w:szCs w:val="48"/>
          <w:vertAlign w:val="superscript"/>
        </w:rPr>
      </w:pPr>
    </w:p>
    <w:p w14:paraId="5604EE5A" w14:textId="77777777" w:rsidR="00DF36C9" w:rsidRDefault="00BA543D">
      <w:pPr>
        <w:numPr>
          <w:ilvl w:val="0"/>
          <w:numId w:val="105"/>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Laboratuvar test sonuçlarını hastalara verme süresi yüzde 85 azalmıştır.</w:t>
      </w:r>
    </w:p>
    <w:p w14:paraId="1638C5F2" w14:textId="77777777" w:rsidR="00DF36C9" w:rsidRDefault="00DF36C9">
      <w:pPr>
        <w:spacing w:line="163" w:lineRule="exact"/>
        <w:rPr>
          <w:rFonts w:ascii="Wingdings" w:eastAsia="Wingdings" w:hAnsi="Wingdings" w:cs="Wingdings"/>
          <w:sz w:val="48"/>
          <w:szCs w:val="48"/>
          <w:vertAlign w:val="superscript"/>
        </w:rPr>
      </w:pPr>
    </w:p>
    <w:p w14:paraId="1B0E80D3" w14:textId="77777777" w:rsidR="00DF36C9" w:rsidRDefault="00BA543D">
      <w:pPr>
        <w:numPr>
          <w:ilvl w:val="0"/>
          <w:numId w:val="105"/>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Tedarik maliyeti yılda 1 milyon dolar azalmıştır.</w:t>
      </w:r>
    </w:p>
    <w:p w14:paraId="1670E311" w14:textId="77777777" w:rsidR="00DF36C9" w:rsidRDefault="00DF36C9">
      <w:pPr>
        <w:spacing w:line="160" w:lineRule="exact"/>
        <w:rPr>
          <w:rFonts w:ascii="Wingdings" w:eastAsia="Wingdings" w:hAnsi="Wingdings" w:cs="Wingdings"/>
          <w:sz w:val="30"/>
          <w:szCs w:val="30"/>
          <w:vertAlign w:val="superscript"/>
        </w:rPr>
      </w:pPr>
    </w:p>
    <w:p w14:paraId="03C3B070" w14:textId="77777777" w:rsidR="00DF36C9" w:rsidRDefault="00BA543D">
      <w:pPr>
        <w:numPr>
          <w:ilvl w:val="0"/>
          <w:numId w:val="105"/>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Mesleki sorumluluk maliyetleri yüzde 48,9 düşmüştür.</w:t>
      </w:r>
    </w:p>
    <w:p w14:paraId="05546114" w14:textId="77777777" w:rsidR="00DF36C9" w:rsidRDefault="00DF36C9">
      <w:pPr>
        <w:spacing w:line="163" w:lineRule="exact"/>
        <w:rPr>
          <w:rFonts w:ascii="Wingdings" w:eastAsia="Wingdings" w:hAnsi="Wingdings" w:cs="Wingdings"/>
          <w:sz w:val="30"/>
          <w:szCs w:val="30"/>
          <w:vertAlign w:val="superscript"/>
        </w:rPr>
      </w:pPr>
    </w:p>
    <w:p w14:paraId="111CEC13" w14:textId="77777777" w:rsidR="00DF36C9" w:rsidRDefault="00BA543D">
      <w:pPr>
        <w:numPr>
          <w:ilvl w:val="0"/>
          <w:numId w:val="105"/>
        </w:numPr>
        <w:tabs>
          <w:tab w:val="left" w:pos="1540"/>
        </w:tabs>
        <w:spacing w:line="197" w:lineRule="auto"/>
        <w:ind w:left="1540" w:hanging="287"/>
        <w:rPr>
          <w:rFonts w:ascii="Wingdings" w:eastAsia="Wingdings" w:hAnsi="Wingdings" w:cs="Wingdings"/>
          <w:sz w:val="48"/>
          <w:szCs w:val="48"/>
          <w:vertAlign w:val="superscript"/>
        </w:rPr>
      </w:pPr>
      <w:r>
        <w:rPr>
          <w:rFonts w:eastAsia="Times New Roman"/>
          <w:sz w:val="24"/>
          <w:szCs w:val="24"/>
        </w:rPr>
        <w:t xml:space="preserve">Hastanenin 90 günden fazla olan alacaklılar hesabı </w:t>
      </w:r>
      <w:r>
        <w:rPr>
          <w:rFonts w:eastAsia="Times New Roman"/>
          <w:sz w:val="24"/>
          <w:szCs w:val="24"/>
        </w:rPr>
        <w:t>ödenmemiş gün sayısı yüzde 74 azalmıştır.</w:t>
      </w:r>
    </w:p>
    <w:p w14:paraId="1D994409" w14:textId="77777777" w:rsidR="00DF36C9" w:rsidRDefault="00DF36C9">
      <w:pPr>
        <w:spacing w:line="151" w:lineRule="exact"/>
        <w:rPr>
          <w:rFonts w:ascii="Wingdings" w:eastAsia="Wingdings" w:hAnsi="Wingdings" w:cs="Wingdings"/>
          <w:sz w:val="48"/>
          <w:szCs w:val="48"/>
          <w:vertAlign w:val="superscript"/>
        </w:rPr>
      </w:pPr>
    </w:p>
    <w:p w14:paraId="1BD3CA6A" w14:textId="77777777" w:rsidR="00DF36C9" w:rsidRDefault="00BA543D">
      <w:pPr>
        <w:numPr>
          <w:ilvl w:val="0"/>
          <w:numId w:val="105"/>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Omurga kliniğindeki değişiklikler ile alan yüzde 78 ve kişi sayısı yüzde 29 azalmış, marj yüzde 56 artmıştır.</w:t>
      </w:r>
    </w:p>
    <w:p w14:paraId="27090061" w14:textId="77777777" w:rsidR="00DF36C9" w:rsidRDefault="00DF36C9">
      <w:pPr>
        <w:spacing w:line="150" w:lineRule="exact"/>
        <w:rPr>
          <w:rFonts w:ascii="Wingdings" w:eastAsia="Wingdings" w:hAnsi="Wingdings" w:cs="Wingdings"/>
          <w:sz w:val="48"/>
          <w:szCs w:val="48"/>
          <w:vertAlign w:val="superscript"/>
        </w:rPr>
      </w:pPr>
    </w:p>
    <w:p w14:paraId="1F6041BD" w14:textId="77777777" w:rsidR="00DF36C9" w:rsidRDefault="00BA543D">
      <w:pPr>
        <w:numPr>
          <w:ilvl w:val="0"/>
          <w:numId w:val="105"/>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sz w:val="24"/>
          <w:szCs w:val="24"/>
        </w:rPr>
        <w:t>Cerrahi merkezdeki değişiklikler ile vaka süresi (ön hazırlık süresi dâhil kesilmeden kapanmaya) yüzde</w:t>
      </w:r>
      <w:r>
        <w:rPr>
          <w:rFonts w:eastAsia="Times New Roman"/>
          <w:sz w:val="24"/>
          <w:szCs w:val="24"/>
        </w:rPr>
        <w:t xml:space="preserve"> 39, vaka çevrim süresi (dışarıdan içeriye) yüzde 50 azalmıştır ve ameliyathane başına günlük vaka sayısı 5’ten 8’e yükselmiş yani yüzde 60 artmıştır.</w:t>
      </w:r>
    </w:p>
    <w:p w14:paraId="4AC6A17D" w14:textId="77777777" w:rsidR="00DF36C9" w:rsidRDefault="00BA543D">
      <w:pPr>
        <w:numPr>
          <w:ilvl w:val="0"/>
          <w:numId w:val="105"/>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Siparişten temine eczane ilaç dağıtım süresi yüzde 93 düşmüştür.</w:t>
      </w:r>
    </w:p>
    <w:p w14:paraId="412E0A3B" w14:textId="77777777" w:rsidR="00DF36C9" w:rsidRDefault="00DF36C9">
      <w:pPr>
        <w:spacing w:line="164" w:lineRule="exact"/>
        <w:rPr>
          <w:sz w:val="20"/>
          <w:szCs w:val="20"/>
        </w:rPr>
      </w:pPr>
    </w:p>
    <w:p w14:paraId="1E4B60C3" w14:textId="77777777" w:rsidR="00DF36C9" w:rsidRDefault="00BA543D">
      <w:pPr>
        <w:spacing w:line="339" w:lineRule="auto"/>
        <w:ind w:left="540" w:right="20" w:firstLine="708"/>
        <w:rPr>
          <w:sz w:val="20"/>
          <w:szCs w:val="20"/>
        </w:rPr>
      </w:pPr>
      <w:r>
        <w:rPr>
          <w:rFonts w:eastAsia="Times New Roman"/>
          <w:sz w:val="24"/>
          <w:szCs w:val="24"/>
        </w:rPr>
        <w:t>Başka bir örnek olarak Sheridan Healthc</w:t>
      </w:r>
      <w:r>
        <w:rPr>
          <w:rFonts w:eastAsia="Times New Roman"/>
          <w:sz w:val="24"/>
          <w:szCs w:val="24"/>
        </w:rPr>
        <w:t>are’e bakılabilir. Sheridan Healthcare, 20 eyalette yaklaşık 200 hastanede anestezi, yenidoğan ünitesi, radyoloji ve acil servis</w:t>
      </w:r>
    </w:p>
    <w:p w14:paraId="4CCBDED3" w14:textId="77777777" w:rsidR="00DF36C9" w:rsidRDefault="00DF36C9">
      <w:pPr>
        <w:sectPr w:rsidR="00DF36C9">
          <w:pgSz w:w="11900" w:h="16838"/>
          <w:pgMar w:top="700" w:right="1406" w:bottom="1440" w:left="1440" w:header="0" w:footer="0" w:gutter="0"/>
          <w:cols w:space="708" w:equalWidth="0">
            <w:col w:w="9060"/>
          </w:cols>
        </w:sectPr>
      </w:pPr>
    </w:p>
    <w:p w14:paraId="44301127" w14:textId="77777777" w:rsidR="00DF36C9" w:rsidRDefault="00BA543D">
      <w:pPr>
        <w:ind w:left="4640"/>
        <w:rPr>
          <w:sz w:val="20"/>
          <w:szCs w:val="20"/>
        </w:rPr>
      </w:pPr>
      <w:bookmarkStart w:id="141" w:name="page142"/>
      <w:bookmarkEnd w:id="141"/>
      <w:r>
        <w:rPr>
          <w:rFonts w:eastAsia="Times New Roman"/>
        </w:rPr>
        <w:lastRenderedPageBreak/>
        <w:t>123</w:t>
      </w:r>
    </w:p>
    <w:p w14:paraId="030EF078" w14:textId="77777777" w:rsidR="00DF36C9" w:rsidRDefault="00DF36C9">
      <w:pPr>
        <w:spacing w:line="200" w:lineRule="exact"/>
        <w:rPr>
          <w:sz w:val="20"/>
          <w:szCs w:val="20"/>
        </w:rPr>
      </w:pPr>
    </w:p>
    <w:p w14:paraId="6F2BE343" w14:textId="77777777" w:rsidR="00DF36C9" w:rsidRDefault="00DF36C9">
      <w:pPr>
        <w:spacing w:line="270" w:lineRule="exact"/>
        <w:rPr>
          <w:sz w:val="20"/>
          <w:szCs w:val="20"/>
        </w:rPr>
      </w:pPr>
    </w:p>
    <w:p w14:paraId="01BA7FFA" w14:textId="77777777" w:rsidR="00DF36C9" w:rsidRDefault="00BA543D">
      <w:pPr>
        <w:spacing w:line="358" w:lineRule="auto"/>
        <w:ind w:left="540"/>
        <w:jc w:val="both"/>
        <w:rPr>
          <w:sz w:val="20"/>
          <w:szCs w:val="20"/>
        </w:rPr>
      </w:pPr>
      <w:r>
        <w:rPr>
          <w:rFonts w:eastAsia="Times New Roman"/>
          <w:sz w:val="24"/>
          <w:szCs w:val="24"/>
        </w:rPr>
        <w:t>doktorları gibi uzmanlıklarda hekimler sağlayan tıbbi uygulama yönetiminde bir liderdir. J. W. Childs Associates’in eski bir portföy şirketidir ve yalın yolculuğuna 2005’te henüz J. W. Childs Associates’in bir parçasıyken başlamıştır. CEO’su Doktor Mitchel</w:t>
      </w:r>
      <w:r>
        <w:rPr>
          <w:rFonts w:eastAsia="Times New Roman"/>
          <w:sz w:val="24"/>
          <w:szCs w:val="24"/>
        </w:rPr>
        <w:t>l Eisenberg çok ileri görüşlü bir kişidir ve yalın stratejinin işine gerçekten faydalı olabileceğini hızlı bir şekilde anlamıştır. Sheridan alacaklılar hesabı departmanından başlamıştır ve muazzam sonuçlar elde etmiştir; alacaklılar hesabı ödenmemiş gün sa</w:t>
      </w:r>
      <w:r>
        <w:rPr>
          <w:rFonts w:eastAsia="Times New Roman"/>
          <w:sz w:val="24"/>
          <w:szCs w:val="24"/>
        </w:rPr>
        <w:t>yısı 15 gün azalmış, hatalar yüzde 50 düşmüş ve üretkenlik yüzde 30 artmıştır. O zamandan bu yana Sheridan yalını yaptığı her şeye yaymıştır. Sheridan Healthcare’in başarılarına aşağıdaki örnekler verilebilir (Byrne, 2018:201-202):</w:t>
      </w:r>
    </w:p>
    <w:p w14:paraId="6ACC3CF6" w14:textId="77777777" w:rsidR="00DF36C9" w:rsidRDefault="00DF36C9">
      <w:pPr>
        <w:spacing w:line="20" w:lineRule="exact"/>
        <w:rPr>
          <w:sz w:val="20"/>
          <w:szCs w:val="20"/>
        </w:rPr>
      </w:pPr>
    </w:p>
    <w:p w14:paraId="384B8A7A" w14:textId="77777777" w:rsidR="00DF36C9" w:rsidRDefault="00BA543D">
      <w:pPr>
        <w:numPr>
          <w:ilvl w:val="0"/>
          <w:numId w:val="106"/>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Acil Departmanı 1: Yata</w:t>
      </w:r>
      <w:r>
        <w:rPr>
          <w:rFonts w:eastAsia="Times New Roman"/>
          <w:sz w:val="24"/>
          <w:szCs w:val="24"/>
        </w:rPr>
        <w:t>kta beklemeden hekimin karşılanmasına kadar geçen süre 12 dk’dan 6 dk’ya yüzde 50 oranında düşmüştür.</w:t>
      </w:r>
    </w:p>
    <w:p w14:paraId="450C4476" w14:textId="77777777" w:rsidR="00DF36C9" w:rsidRDefault="00DF36C9">
      <w:pPr>
        <w:spacing w:line="150" w:lineRule="exact"/>
        <w:rPr>
          <w:rFonts w:ascii="Wingdings" w:eastAsia="Wingdings" w:hAnsi="Wingdings" w:cs="Wingdings"/>
          <w:sz w:val="48"/>
          <w:szCs w:val="48"/>
          <w:vertAlign w:val="superscript"/>
        </w:rPr>
      </w:pPr>
    </w:p>
    <w:p w14:paraId="02AB2A0E" w14:textId="77777777" w:rsidR="00DF36C9" w:rsidRDefault="00BA543D">
      <w:pPr>
        <w:numPr>
          <w:ilvl w:val="0"/>
          <w:numId w:val="106"/>
        </w:numPr>
        <w:tabs>
          <w:tab w:val="left" w:pos="1540"/>
        </w:tabs>
        <w:spacing w:line="201" w:lineRule="auto"/>
        <w:ind w:left="1540" w:hanging="287"/>
        <w:rPr>
          <w:rFonts w:ascii="Wingdings" w:eastAsia="Wingdings" w:hAnsi="Wingdings" w:cs="Wingdings"/>
          <w:sz w:val="48"/>
          <w:szCs w:val="48"/>
          <w:vertAlign w:val="superscript"/>
        </w:rPr>
      </w:pPr>
      <w:r>
        <w:rPr>
          <w:rFonts w:eastAsia="Times New Roman"/>
          <w:sz w:val="24"/>
          <w:szCs w:val="24"/>
        </w:rPr>
        <w:t>Acil Departmanı 2: Ortalama kalış süresi 250 dk’dan 179 dk’ya yüzde 28,4 oranında düşmüştür.</w:t>
      </w:r>
    </w:p>
    <w:p w14:paraId="7B78FDA0" w14:textId="77777777" w:rsidR="00DF36C9" w:rsidRDefault="00DF36C9">
      <w:pPr>
        <w:spacing w:line="150" w:lineRule="exact"/>
        <w:rPr>
          <w:rFonts w:ascii="Wingdings" w:eastAsia="Wingdings" w:hAnsi="Wingdings" w:cs="Wingdings"/>
          <w:sz w:val="48"/>
          <w:szCs w:val="48"/>
          <w:vertAlign w:val="superscript"/>
        </w:rPr>
      </w:pPr>
    </w:p>
    <w:p w14:paraId="6BA6D936" w14:textId="77777777" w:rsidR="00DF36C9" w:rsidRDefault="00BA543D">
      <w:pPr>
        <w:numPr>
          <w:ilvl w:val="0"/>
          <w:numId w:val="106"/>
        </w:numPr>
        <w:tabs>
          <w:tab w:val="left" w:pos="1540"/>
        </w:tabs>
        <w:spacing w:line="201" w:lineRule="auto"/>
        <w:ind w:left="1540" w:hanging="287"/>
        <w:rPr>
          <w:rFonts w:ascii="Wingdings" w:eastAsia="Wingdings" w:hAnsi="Wingdings" w:cs="Wingdings"/>
          <w:sz w:val="48"/>
          <w:szCs w:val="48"/>
          <w:vertAlign w:val="superscript"/>
        </w:rPr>
      </w:pPr>
      <w:r>
        <w:rPr>
          <w:rFonts w:eastAsia="Times New Roman"/>
          <w:sz w:val="24"/>
          <w:szCs w:val="24"/>
        </w:rPr>
        <w:t>Anestezi Departmanı 1: Başlamadan önceki 24 saat içinde ame</w:t>
      </w:r>
      <w:r>
        <w:rPr>
          <w:rFonts w:eastAsia="Times New Roman"/>
          <w:sz w:val="24"/>
          <w:szCs w:val="24"/>
        </w:rPr>
        <w:t>liyat iptal oranı yüzde 19’dan yüzde 5’e düşmüştür.</w:t>
      </w:r>
    </w:p>
    <w:p w14:paraId="7AE7E7B9" w14:textId="77777777" w:rsidR="00DF36C9" w:rsidRDefault="00DF36C9">
      <w:pPr>
        <w:spacing w:line="1" w:lineRule="exact"/>
        <w:rPr>
          <w:rFonts w:ascii="Wingdings" w:eastAsia="Wingdings" w:hAnsi="Wingdings" w:cs="Wingdings"/>
          <w:sz w:val="48"/>
          <w:szCs w:val="48"/>
          <w:vertAlign w:val="superscript"/>
        </w:rPr>
      </w:pPr>
    </w:p>
    <w:p w14:paraId="2DB18ED5" w14:textId="77777777" w:rsidR="00DF36C9" w:rsidRDefault="00BA543D">
      <w:pPr>
        <w:numPr>
          <w:ilvl w:val="0"/>
          <w:numId w:val="106"/>
        </w:numPr>
        <w:tabs>
          <w:tab w:val="left" w:pos="1540"/>
        </w:tabs>
        <w:spacing w:line="186" w:lineRule="auto"/>
        <w:ind w:left="1540" w:hanging="287"/>
        <w:rPr>
          <w:rFonts w:ascii="Wingdings" w:eastAsia="Wingdings" w:hAnsi="Wingdings" w:cs="Wingdings"/>
          <w:sz w:val="48"/>
          <w:szCs w:val="48"/>
          <w:vertAlign w:val="superscript"/>
        </w:rPr>
      </w:pPr>
      <w:r>
        <w:rPr>
          <w:rFonts w:eastAsia="Times New Roman"/>
          <w:sz w:val="24"/>
          <w:szCs w:val="24"/>
        </w:rPr>
        <w:t>Anestezi Departmanı 2: Değer yaratmayan süre 80 dk’dan 40 dk’ya yüzde 50,</w:t>
      </w:r>
    </w:p>
    <w:p w14:paraId="0FC14724" w14:textId="77777777" w:rsidR="00DF36C9" w:rsidRDefault="00BA543D">
      <w:pPr>
        <w:spacing w:line="20" w:lineRule="exact"/>
        <w:rPr>
          <w:sz w:val="20"/>
          <w:szCs w:val="20"/>
        </w:rPr>
      </w:pPr>
      <w:r>
        <w:rPr>
          <w:noProof/>
          <w:sz w:val="20"/>
          <w:szCs w:val="20"/>
        </w:rPr>
        <w:drawing>
          <wp:anchor distT="0" distB="0" distL="114300" distR="114300" simplePos="0" relativeHeight="251613184" behindDoc="1" locked="0" layoutInCell="0" allowOverlap="1" wp14:anchorId="0C213E61" wp14:editId="7262C2B6">
            <wp:simplePos x="0" y="0"/>
            <wp:positionH relativeFrom="column">
              <wp:posOffset>355600</wp:posOffset>
            </wp:positionH>
            <wp:positionV relativeFrom="paragraph">
              <wp:posOffset>-1255395</wp:posOffset>
            </wp:positionV>
            <wp:extent cx="4699000" cy="18542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4D2E7AE" w14:textId="77777777" w:rsidR="00DF36C9" w:rsidRDefault="00DF36C9">
      <w:pPr>
        <w:spacing w:line="142" w:lineRule="exact"/>
        <w:rPr>
          <w:sz w:val="20"/>
          <w:szCs w:val="20"/>
        </w:rPr>
      </w:pPr>
    </w:p>
    <w:p w14:paraId="2A0EA926" w14:textId="77777777" w:rsidR="00DF36C9" w:rsidRDefault="00BA543D">
      <w:pPr>
        <w:spacing w:line="339" w:lineRule="auto"/>
        <w:ind w:left="1540" w:right="20"/>
        <w:rPr>
          <w:sz w:val="20"/>
          <w:szCs w:val="20"/>
        </w:rPr>
      </w:pPr>
      <w:r>
        <w:rPr>
          <w:rFonts w:eastAsia="Times New Roman"/>
          <w:sz w:val="24"/>
          <w:szCs w:val="24"/>
        </w:rPr>
        <w:t>yürüme mesafesi 2560 metreden 800 metreye yüzde 69, toplam çevrim süresi 123 dk’dan 70</w:t>
      </w:r>
      <w:r>
        <w:rPr>
          <w:rFonts w:eastAsia="Times New Roman"/>
          <w:sz w:val="24"/>
          <w:szCs w:val="24"/>
        </w:rPr>
        <w:t xml:space="preserve"> dk’ya yüzde 43 oranında düşmüştür.</w:t>
      </w:r>
    </w:p>
    <w:p w14:paraId="0F7BCD5B" w14:textId="77777777" w:rsidR="00DF36C9" w:rsidRDefault="00DF36C9">
      <w:pPr>
        <w:spacing w:line="26" w:lineRule="exact"/>
        <w:rPr>
          <w:sz w:val="20"/>
          <w:szCs w:val="20"/>
        </w:rPr>
      </w:pPr>
    </w:p>
    <w:p w14:paraId="1B81D887" w14:textId="77777777" w:rsidR="00DF36C9" w:rsidRDefault="00BA543D">
      <w:pPr>
        <w:ind w:left="1260"/>
        <w:rPr>
          <w:sz w:val="20"/>
          <w:szCs w:val="20"/>
        </w:rPr>
      </w:pPr>
      <w:r>
        <w:rPr>
          <w:rFonts w:eastAsia="Times New Roman"/>
          <w:sz w:val="24"/>
          <w:szCs w:val="24"/>
        </w:rPr>
        <w:t>Günümüzde yalın uygulayan hastanelerin elde ettiği kazanımlara dair VMMC ve</w:t>
      </w:r>
    </w:p>
    <w:p w14:paraId="5F5C7CEC" w14:textId="77777777" w:rsidR="00DF36C9" w:rsidRDefault="00DF36C9">
      <w:pPr>
        <w:spacing w:line="137" w:lineRule="exact"/>
        <w:rPr>
          <w:sz w:val="20"/>
          <w:szCs w:val="20"/>
        </w:rPr>
      </w:pPr>
    </w:p>
    <w:p w14:paraId="7A314751" w14:textId="77777777" w:rsidR="00DF36C9" w:rsidRDefault="00BA543D">
      <w:pPr>
        <w:ind w:left="540"/>
        <w:rPr>
          <w:sz w:val="20"/>
          <w:szCs w:val="20"/>
        </w:rPr>
      </w:pPr>
      <w:r>
        <w:rPr>
          <w:rFonts w:eastAsia="Times New Roman"/>
          <w:sz w:val="24"/>
          <w:szCs w:val="24"/>
        </w:rPr>
        <w:t>Sheridan Healthcare dışında aşağıdaki örnekler verilebilir (Graban, 2018:34):</w:t>
      </w:r>
    </w:p>
    <w:p w14:paraId="4F89E99B" w14:textId="77777777" w:rsidR="00DF36C9" w:rsidRDefault="00DF36C9">
      <w:pPr>
        <w:spacing w:line="151" w:lineRule="exact"/>
        <w:rPr>
          <w:sz w:val="20"/>
          <w:szCs w:val="20"/>
        </w:rPr>
      </w:pPr>
    </w:p>
    <w:p w14:paraId="78D3D0D2" w14:textId="77777777" w:rsidR="00DF36C9" w:rsidRDefault="00BA543D">
      <w:pPr>
        <w:numPr>
          <w:ilvl w:val="0"/>
          <w:numId w:val="107"/>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Çalışan sayısını artırmadan veya yeni alet-makine almadan ya da</w:t>
      </w:r>
      <w:r>
        <w:rPr>
          <w:rFonts w:eastAsia="Times New Roman"/>
          <w:sz w:val="24"/>
          <w:szCs w:val="24"/>
        </w:rPr>
        <w:t xml:space="preserve"> alet-makine sayısını artırmadan klinik laboratuvar sonuçlarının iş tamamlama süresi %60 azalmıştır-Alegent Health, Nebraska.</w:t>
      </w:r>
    </w:p>
    <w:p w14:paraId="70FF0F9B" w14:textId="77777777" w:rsidR="00DF36C9" w:rsidRDefault="00DF36C9">
      <w:pPr>
        <w:spacing w:line="147" w:lineRule="exact"/>
        <w:rPr>
          <w:rFonts w:ascii="Wingdings" w:eastAsia="Wingdings" w:hAnsi="Wingdings" w:cs="Wingdings"/>
          <w:sz w:val="48"/>
          <w:szCs w:val="48"/>
          <w:vertAlign w:val="superscript"/>
        </w:rPr>
      </w:pPr>
    </w:p>
    <w:p w14:paraId="0406AF50" w14:textId="77777777" w:rsidR="00DF36C9" w:rsidRDefault="00BA543D">
      <w:pPr>
        <w:numPr>
          <w:ilvl w:val="0"/>
          <w:numId w:val="107"/>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Alet temizleme ve sterilizasyon çevrim süresi %70’ten fazla azalmıştır-Kingston Hastanesi, Ontario.</w:t>
      </w:r>
    </w:p>
    <w:p w14:paraId="0F80493C" w14:textId="77777777" w:rsidR="00DF36C9" w:rsidRDefault="00DF36C9">
      <w:pPr>
        <w:spacing w:line="154" w:lineRule="exact"/>
        <w:rPr>
          <w:rFonts w:ascii="Wingdings" w:eastAsia="Wingdings" w:hAnsi="Wingdings" w:cs="Wingdings"/>
          <w:sz w:val="48"/>
          <w:szCs w:val="48"/>
          <w:vertAlign w:val="superscript"/>
        </w:rPr>
      </w:pPr>
    </w:p>
    <w:p w14:paraId="47864CFA" w14:textId="77777777" w:rsidR="00DF36C9" w:rsidRDefault="00BA543D">
      <w:pPr>
        <w:numPr>
          <w:ilvl w:val="0"/>
          <w:numId w:val="107"/>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sz w:val="24"/>
          <w:szCs w:val="24"/>
        </w:rPr>
        <w:t>Ortopedik cerrahide hasta be</w:t>
      </w:r>
      <w:r>
        <w:rPr>
          <w:rFonts w:eastAsia="Times New Roman"/>
          <w:sz w:val="24"/>
          <w:szCs w:val="24"/>
        </w:rPr>
        <w:t>kleme süresi 14 haftadan 31 saate düşmüştür-ThedaCare, Wisconsin.</w:t>
      </w:r>
    </w:p>
    <w:p w14:paraId="0643E5EB" w14:textId="77777777" w:rsidR="00DF36C9" w:rsidRDefault="00DF36C9">
      <w:pPr>
        <w:spacing w:line="154" w:lineRule="exact"/>
        <w:rPr>
          <w:rFonts w:ascii="Wingdings" w:eastAsia="Wingdings" w:hAnsi="Wingdings" w:cs="Wingdings"/>
          <w:sz w:val="48"/>
          <w:szCs w:val="48"/>
          <w:vertAlign w:val="superscript"/>
        </w:rPr>
      </w:pPr>
    </w:p>
    <w:p w14:paraId="75D82CB4" w14:textId="77777777" w:rsidR="00DF36C9" w:rsidRDefault="00BA543D">
      <w:pPr>
        <w:numPr>
          <w:ilvl w:val="0"/>
          <w:numId w:val="107"/>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Ameliyatlardan elde edilen gelir yılda 808.000 dolar artmıştır-Ohio Health, Ohio.</w:t>
      </w:r>
    </w:p>
    <w:p w14:paraId="0137E869" w14:textId="77777777" w:rsidR="00DF36C9" w:rsidRDefault="00DF36C9">
      <w:pPr>
        <w:spacing w:line="154" w:lineRule="exact"/>
        <w:rPr>
          <w:rFonts w:ascii="Wingdings" w:eastAsia="Wingdings" w:hAnsi="Wingdings" w:cs="Wingdings"/>
          <w:sz w:val="48"/>
          <w:szCs w:val="48"/>
          <w:vertAlign w:val="superscript"/>
        </w:rPr>
      </w:pPr>
    </w:p>
    <w:p w14:paraId="58DBB0BA" w14:textId="77777777" w:rsidR="00DF36C9" w:rsidRDefault="00BA543D">
      <w:pPr>
        <w:numPr>
          <w:ilvl w:val="0"/>
          <w:numId w:val="107"/>
        </w:numPr>
        <w:tabs>
          <w:tab w:val="left" w:pos="1540"/>
        </w:tabs>
        <w:spacing w:line="200" w:lineRule="auto"/>
        <w:ind w:left="1540" w:hanging="287"/>
        <w:rPr>
          <w:rFonts w:ascii="Wingdings" w:eastAsia="Wingdings" w:hAnsi="Wingdings" w:cs="Wingdings"/>
          <w:sz w:val="48"/>
          <w:szCs w:val="48"/>
          <w:vertAlign w:val="superscript"/>
        </w:rPr>
      </w:pPr>
      <w:r>
        <w:rPr>
          <w:rFonts w:eastAsia="Times New Roman"/>
          <w:sz w:val="24"/>
          <w:szCs w:val="24"/>
        </w:rPr>
        <w:t>Hasta kalış süresi %29 azaldı ve yeni acil servis inşaatına 1,25 milyon dolar harcanmasının önüne geçilmiş</w:t>
      </w:r>
      <w:r>
        <w:rPr>
          <w:rFonts w:eastAsia="Times New Roman"/>
          <w:sz w:val="24"/>
          <w:szCs w:val="24"/>
        </w:rPr>
        <w:t>tir-Avera McKennan, Güney Dakota.</w:t>
      </w:r>
    </w:p>
    <w:p w14:paraId="7F17AC54" w14:textId="77777777" w:rsidR="00DF36C9" w:rsidRDefault="00DF36C9">
      <w:pPr>
        <w:sectPr w:rsidR="00DF36C9">
          <w:pgSz w:w="11900" w:h="16838"/>
          <w:pgMar w:top="700" w:right="1406" w:bottom="1440" w:left="1440" w:header="0" w:footer="0" w:gutter="0"/>
          <w:cols w:space="708" w:equalWidth="0">
            <w:col w:w="9060"/>
          </w:cols>
        </w:sectPr>
      </w:pPr>
    </w:p>
    <w:p w14:paraId="4A3B193D" w14:textId="77777777" w:rsidR="00DF36C9" w:rsidRDefault="00BA543D">
      <w:pPr>
        <w:ind w:left="4640"/>
        <w:rPr>
          <w:sz w:val="20"/>
          <w:szCs w:val="20"/>
        </w:rPr>
      </w:pPr>
      <w:bookmarkStart w:id="142" w:name="page143"/>
      <w:bookmarkEnd w:id="142"/>
      <w:r>
        <w:rPr>
          <w:rFonts w:eastAsia="Times New Roman"/>
        </w:rPr>
        <w:lastRenderedPageBreak/>
        <w:t>124</w:t>
      </w:r>
    </w:p>
    <w:p w14:paraId="5844036A" w14:textId="77777777" w:rsidR="00DF36C9" w:rsidRDefault="00DF36C9">
      <w:pPr>
        <w:spacing w:line="200" w:lineRule="exact"/>
        <w:rPr>
          <w:sz w:val="20"/>
          <w:szCs w:val="20"/>
        </w:rPr>
      </w:pPr>
    </w:p>
    <w:p w14:paraId="4443D392" w14:textId="77777777" w:rsidR="00DF36C9" w:rsidRDefault="00DF36C9">
      <w:pPr>
        <w:spacing w:line="270" w:lineRule="exact"/>
        <w:rPr>
          <w:sz w:val="20"/>
          <w:szCs w:val="20"/>
        </w:rPr>
      </w:pPr>
    </w:p>
    <w:p w14:paraId="79186E9D" w14:textId="77777777" w:rsidR="00DF36C9" w:rsidRDefault="00BA543D">
      <w:pPr>
        <w:numPr>
          <w:ilvl w:val="0"/>
          <w:numId w:val="108"/>
        </w:numPr>
        <w:tabs>
          <w:tab w:val="left" w:pos="1540"/>
        </w:tabs>
        <w:spacing w:line="200" w:lineRule="auto"/>
        <w:ind w:left="1540" w:right="20" w:hanging="287"/>
        <w:jc w:val="both"/>
        <w:rPr>
          <w:rFonts w:ascii="Wingdings" w:eastAsia="Wingdings" w:hAnsi="Wingdings" w:cs="Wingdings"/>
          <w:sz w:val="48"/>
          <w:szCs w:val="48"/>
          <w:vertAlign w:val="superscript"/>
        </w:rPr>
      </w:pPr>
      <w:r>
        <w:rPr>
          <w:rFonts w:eastAsia="Times New Roman"/>
          <w:sz w:val="24"/>
          <w:szCs w:val="24"/>
        </w:rPr>
        <w:t>2004 Yalın Hızlı İyileştirme Çalıştaylarından 7,5 milyon dolar tasarruf edilmiştir ve tasarruf edilen bu meblağ hasta bakımına yatırılmıştır-Park</w:t>
      </w:r>
    </w:p>
    <w:p w14:paraId="3958706D" w14:textId="77777777" w:rsidR="00DF36C9" w:rsidRDefault="00DF36C9">
      <w:pPr>
        <w:spacing w:line="142" w:lineRule="exact"/>
        <w:rPr>
          <w:sz w:val="20"/>
          <w:szCs w:val="20"/>
        </w:rPr>
      </w:pPr>
    </w:p>
    <w:p w14:paraId="10DDD4F3" w14:textId="77777777" w:rsidR="00DF36C9" w:rsidRDefault="00BA543D">
      <w:pPr>
        <w:ind w:left="1540"/>
        <w:rPr>
          <w:sz w:val="20"/>
          <w:szCs w:val="20"/>
        </w:rPr>
      </w:pPr>
      <w:r>
        <w:rPr>
          <w:rFonts w:eastAsia="Times New Roman"/>
          <w:sz w:val="24"/>
          <w:szCs w:val="24"/>
        </w:rPr>
        <w:t>Nicolett Health Services, Minnesota.</w:t>
      </w:r>
    </w:p>
    <w:p w14:paraId="293F2F77" w14:textId="77777777" w:rsidR="00DF36C9" w:rsidRDefault="00DF36C9">
      <w:pPr>
        <w:spacing w:line="149" w:lineRule="exact"/>
        <w:rPr>
          <w:sz w:val="20"/>
          <w:szCs w:val="20"/>
        </w:rPr>
      </w:pPr>
    </w:p>
    <w:p w14:paraId="780CC31E" w14:textId="77777777" w:rsidR="00DF36C9" w:rsidRDefault="00BA543D">
      <w:pPr>
        <w:spacing w:line="359" w:lineRule="auto"/>
        <w:ind w:left="540" w:right="20" w:firstLine="708"/>
        <w:jc w:val="both"/>
        <w:rPr>
          <w:sz w:val="20"/>
          <w:szCs w:val="20"/>
        </w:rPr>
      </w:pPr>
      <w:r>
        <w:rPr>
          <w:rFonts w:eastAsia="Times New Roman"/>
          <w:sz w:val="24"/>
          <w:szCs w:val="24"/>
        </w:rPr>
        <w:t>Ülkemizde yapılan çalışmalara bakacak olursak Bursa’da faaliyet gösteren Özel Medicabil Hastanesi yalın hastane olma yolunda ilerlemektedir. Kuruluşları arasında Yalın Sağlık Enstitüsü yer alan Özel Medicabil Hastanesi yalın konusunda gerçekleştirilen kong</w:t>
      </w:r>
      <w:r>
        <w:rPr>
          <w:rFonts w:eastAsia="Times New Roman"/>
          <w:sz w:val="24"/>
          <w:szCs w:val="24"/>
        </w:rPr>
        <w:t xml:space="preserve">relere Medicabil Bilimsel Etkinlikleri adı altında ev sahipliği yaparak yalın hastane olma yolundaki çalışmalarını ulusal ve uluslararası alanda tanıtmaktadır. Çalışmalarında hastayı ve çalışanları merkeze almakta olup eski usul yönetim tarzını terk etmiş </w:t>
      </w:r>
      <w:r>
        <w:rPr>
          <w:rFonts w:eastAsia="Times New Roman"/>
          <w:sz w:val="24"/>
          <w:szCs w:val="24"/>
        </w:rPr>
        <w:t>bulunmaktadır. Faaliyetlerinde değer katan, değer katmayan ve gerekli ama değer katmayan faaliyetleri belirlemeye çalışmakta değer katmayan faaliyetleri süreçlerden uzaklaştırmaya ya da azaltmaya çalışmaktadır. Bu sayede maliyetleri azaltıp kârlılığı artır</w:t>
      </w:r>
      <w:r>
        <w:rPr>
          <w:rFonts w:eastAsia="Times New Roman"/>
          <w:sz w:val="24"/>
          <w:szCs w:val="24"/>
        </w:rPr>
        <w:t xml:space="preserve">arak hasta ve çalışan memnuniyetini artırmayı hedeflemektedir. </w:t>
      </w:r>
      <w:r>
        <w:rPr>
          <w:rFonts w:eastAsia="Times New Roman"/>
          <w:sz w:val="24"/>
          <w:szCs w:val="24"/>
          <w:highlight w:val="white"/>
        </w:rPr>
        <w:t>Joint Commission International</w:t>
      </w:r>
      <w:r>
        <w:rPr>
          <w:rFonts w:eastAsia="Times New Roman"/>
          <w:sz w:val="24"/>
          <w:szCs w:val="24"/>
        </w:rPr>
        <w:t xml:space="preserve"> </w:t>
      </w:r>
      <w:r>
        <w:rPr>
          <w:rFonts w:eastAsia="Times New Roman"/>
          <w:sz w:val="24"/>
          <w:szCs w:val="24"/>
          <w:highlight w:val="white"/>
        </w:rPr>
        <w:t>tarafından akredite edilen Özel</w:t>
      </w:r>
      <w:r>
        <w:rPr>
          <w:rFonts w:eastAsia="Times New Roman"/>
          <w:sz w:val="24"/>
          <w:szCs w:val="24"/>
        </w:rPr>
        <w:t xml:space="preserve"> </w:t>
      </w:r>
      <w:r>
        <w:rPr>
          <w:rFonts w:eastAsia="Times New Roman"/>
          <w:sz w:val="24"/>
          <w:szCs w:val="24"/>
          <w:highlight w:val="white"/>
        </w:rPr>
        <w:t>Medicabil Hastanesi bu belgeyi ikinci kez almış olup 2019 yılına kadar akredite edilmiştir.</w:t>
      </w:r>
    </w:p>
    <w:p w14:paraId="1CA63C67" w14:textId="77777777" w:rsidR="00DF36C9" w:rsidRDefault="00BA543D">
      <w:pPr>
        <w:spacing w:line="20" w:lineRule="exact"/>
        <w:rPr>
          <w:sz w:val="20"/>
          <w:szCs w:val="20"/>
        </w:rPr>
      </w:pPr>
      <w:r>
        <w:rPr>
          <w:noProof/>
          <w:sz w:val="20"/>
          <w:szCs w:val="20"/>
        </w:rPr>
        <w:drawing>
          <wp:anchor distT="0" distB="0" distL="114300" distR="114300" simplePos="0" relativeHeight="251614208" behindDoc="1" locked="0" layoutInCell="0" allowOverlap="1" wp14:anchorId="51D4B827" wp14:editId="68A989B5">
            <wp:simplePos x="0" y="0"/>
            <wp:positionH relativeFrom="column">
              <wp:posOffset>355600</wp:posOffset>
            </wp:positionH>
            <wp:positionV relativeFrom="paragraph">
              <wp:posOffset>-1340485</wp:posOffset>
            </wp:positionV>
            <wp:extent cx="4699000" cy="18542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068017A" w14:textId="77777777" w:rsidR="00DF36C9" w:rsidRDefault="00BA543D">
      <w:pPr>
        <w:spacing w:line="375" w:lineRule="auto"/>
        <w:ind w:left="540" w:firstLine="708"/>
        <w:jc w:val="both"/>
        <w:rPr>
          <w:sz w:val="20"/>
          <w:szCs w:val="20"/>
        </w:rPr>
      </w:pPr>
      <w:r>
        <w:rPr>
          <w:rFonts w:eastAsia="Times New Roman"/>
          <w:sz w:val="23"/>
          <w:szCs w:val="23"/>
        </w:rPr>
        <w:t xml:space="preserve">Medical Park Samsun Hastanesi Yalın </w:t>
      </w:r>
      <w:r>
        <w:rPr>
          <w:rFonts w:eastAsia="Times New Roman"/>
          <w:sz w:val="23"/>
          <w:szCs w:val="23"/>
        </w:rPr>
        <w:t>Hastane çalışmasını Qps-Antalya 2014’te tanıtmıştır. Medical Park Samsun Hastanesi sağlık kuruluşlarının uzun süreli başarı elde etmeleri için teknik kalitenin yanı sıra yalın yönetim uygulamaları ile süreçleri, personeli, tüketimi yöneterek her açıdan opt</w:t>
      </w:r>
      <w:r>
        <w:rPr>
          <w:rFonts w:eastAsia="Times New Roman"/>
          <w:sz w:val="23"/>
          <w:szCs w:val="23"/>
        </w:rPr>
        <w:t>imum verimliliği sağlamaları ve maliyetleri azaltmaları gerektiğini belirtmiştir. Yapılan çalışma ile Medical Park Samsun Hastanesi’ne cerrahi işlem yaptırmak için bir ay içinde gelen hastaların fiziksel olarak yatış ofisine gelmesinden, hizmetin tamamlanm</w:t>
      </w:r>
      <w:r>
        <w:rPr>
          <w:rFonts w:eastAsia="Times New Roman"/>
          <w:sz w:val="23"/>
          <w:szCs w:val="23"/>
        </w:rPr>
        <w:t>asına ve fiziksel olarak hastanın hastaneden ayrılışına kadar olan zaman diliminde verilen hizmet süreleri ele alınarak yalın yöntemler ile iyileştirilmeye çalışılmıştır. Tespit edilen süreler istatistiksel olarak incelenerek referans süreleri aşan kısımla</w:t>
      </w:r>
      <w:r>
        <w:rPr>
          <w:rFonts w:eastAsia="Times New Roman"/>
          <w:sz w:val="23"/>
          <w:szCs w:val="23"/>
        </w:rPr>
        <w:t>r incelenmeye alınmıştır. Bu araştırmada istatiksel proses kontrol tekniklerinden kontrol diyagramları, kontrol tabloları, kalite özellikleri ve kontrol grafiklerinden faydalanılmıştır. Taburcu süreci ve yatan hasta süreci birlikte izlenerek her iki süreci</w:t>
      </w:r>
      <w:r>
        <w:rPr>
          <w:rFonts w:eastAsia="Times New Roman"/>
          <w:sz w:val="23"/>
          <w:szCs w:val="23"/>
        </w:rPr>
        <w:t>n akış hızı ölçülmüş ve kök nedenlerine inilmiştir. Cerrahi hasta yatış işlemlerinin acil durumlar dışında planlı yapılmasının, süreçlerde standardizasyonun sağlanmasının, personel eğitimi ve personel arasında etkili iletişimin sağlanmasının hasta yatış ve</w:t>
      </w:r>
      <w:r>
        <w:rPr>
          <w:rFonts w:eastAsia="Times New Roman"/>
          <w:sz w:val="23"/>
          <w:szCs w:val="23"/>
        </w:rPr>
        <w:t xml:space="preserve"> taburcu sürelerinde zaman tasarrufuyla maliyetlere katkı sağladığı ve hasta anketleri incelendiğinde hasta memnuniyetini yükselttiği tespit edilmiştir. Süreçlerin</w:t>
      </w:r>
    </w:p>
    <w:p w14:paraId="210D78CB" w14:textId="77777777" w:rsidR="00DF36C9" w:rsidRDefault="00DF36C9">
      <w:pPr>
        <w:sectPr w:rsidR="00DF36C9">
          <w:pgSz w:w="11900" w:h="16838"/>
          <w:pgMar w:top="700" w:right="1406" w:bottom="1440" w:left="1440" w:header="0" w:footer="0" w:gutter="0"/>
          <w:cols w:space="708" w:equalWidth="0">
            <w:col w:w="9060"/>
          </w:cols>
        </w:sectPr>
      </w:pPr>
    </w:p>
    <w:p w14:paraId="1CDFC490" w14:textId="77777777" w:rsidR="00DF36C9" w:rsidRDefault="00BA543D">
      <w:pPr>
        <w:ind w:left="4640"/>
        <w:rPr>
          <w:sz w:val="20"/>
          <w:szCs w:val="20"/>
        </w:rPr>
      </w:pPr>
      <w:bookmarkStart w:id="143" w:name="page144"/>
      <w:bookmarkEnd w:id="143"/>
      <w:r>
        <w:rPr>
          <w:rFonts w:eastAsia="Times New Roman"/>
        </w:rPr>
        <w:lastRenderedPageBreak/>
        <w:t>125</w:t>
      </w:r>
    </w:p>
    <w:p w14:paraId="4F84805C" w14:textId="77777777" w:rsidR="00DF36C9" w:rsidRDefault="00DF36C9">
      <w:pPr>
        <w:spacing w:line="200" w:lineRule="exact"/>
        <w:rPr>
          <w:sz w:val="20"/>
          <w:szCs w:val="20"/>
        </w:rPr>
      </w:pPr>
    </w:p>
    <w:p w14:paraId="293D1E2B" w14:textId="77777777" w:rsidR="00DF36C9" w:rsidRDefault="00DF36C9">
      <w:pPr>
        <w:spacing w:line="270" w:lineRule="exact"/>
        <w:rPr>
          <w:sz w:val="20"/>
          <w:szCs w:val="20"/>
        </w:rPr>
      </w:pPr>
    </w:p>
    <w:p w14:paraId="28BB1BCF" w14:textId="77777777" w:rsidR="00DF36C9" w:rsidRDefault="00BA543D">
      <w:pPr>
        <w:spacing w:line="358" w:lineRule="auto"/>
        <w:ind w:left="540"/>
        <w:jc w:val="both"/>
        <w:rPr>
          <w:rFonts w:eastAsia="Times New Roman"/>
          <w:sz w:val="24"/>
          <w:szCs w:val="24"/>
        </w:rPr>
      </w:pPr>
      <w:r>
        <w:rPr>
          <w:rFonts w:eastAsia="Times New Roman"/>
          <w:sz w:val="24"/>
          <w:szCs w:val="24"/>
        </w:rPr>
        <w:t xml:space="preserve">iyileştirilmesi konusunda yalın ekip oluşturulmuş ve bu ekip </w:t>
      </w:r>
      <w:r>
        <w:rPr>
          <w:rFonts w:eastAsia="Times New Roman"/>
          <w:sz w:val="24"/>
          <w:szCs w:val="24"/>
        </w:rPr>
        <w:t xml:space="preserve">tespit edilen sorunlar üzerinde çalışma yaparak iyileştirmeler gerçekleştirmiştir. Sonuç olarak süreçlerin yalın yöntemlerle kısaltılması ve hastanelerin yalın yöntemlerle yönetilmesinin uzun vadede hasta memnuniyetini ve çalışan memnuniyetini yükselterek </w:t>
      </w:r>
      <w:r>
        <w:rPr>
          <w:rFonts w:eastAsia="Times New Roman"/>
          <w:sz w:val="24"/>
          <w:szCs w:val="24"/>
        </w:rPr>
        <w:t>sadık müşteri sayısını artıracağı tespit edilmiştir. Ülkemizde yalın yöntemlerin sağlık sektöründeki uygulamalarda kullanımı çok yaygın değildir. Bu türde yapılan yalın hastane çalışmaları yalın yönetim anlayışının ülkemizde daha geniş alanlara yayılması a</w:t>
      </w:r>
      <w:r>
        <w:rPr>
          <w:rFonts w:eastAsia="Times New Roman"/>
          <w:sz w:val="24"/>
          <w:szCs w:val="24"/>
        </w:rPr>
        <w:t xml:space="preserve">çısından önemlidir </w:t>
      </w:r>
      <w:hyperlink r:id="rId18">
        <w:r>
          <w:rPr>
            <w:rFonts w:eastAsia="Times New Roman"/>
            <w:sz w:val="24"/>
            <w:szCs w:val="24"/>
          </w:rPr>
          <w:t>(http://www.milliyet.com.tr)</w:t>
        </w:r>
      </w:hyperlink>
      <w:r>
        <w:rPr>
          <w:rFonts w:eastAsia="Times New Roman"/>
          <w:sz w:val="24"/>
          <w:szCs w:val="24"/>
        </w:rPr>
        <w:t>.</w:t>
      </w:r>
    </w:p>
    <w:p w14:paraId="2D2692EA" w14:textId="77777777" w:rsidR="00DF36C9" w:rsidRDefault="00DF36C9">
      <w:pPr>
        <w:spacing w:line="19" w:lineRule="exact"/>
        <w:rPr>
          <w:sz w:val="20"/>
          <w:szCs w:val="20"/>
        </w:rPr>
      </w:pPr>
    </w:p>
    <w:p w14:paraId="3BDEF61F" w14:textId="77777777" w:rsidR="00DF36C9" w:rsidRDefault="00BA543D">
      <w:pPr>
        <w:spacing w:line="375" w:lineRule="auto"/>
        <w:ind w:left="540" w:firstLine="708"/>
        <w:jc w:val="both"/>
        <w:rPr>
          <w:sz w:val="20"/>
          <w:szCs w:val="20"/>
        </w:rPr>
      </w:pPr>
      <w:r>
        <w:rPr>
          <w:rFonts w:eastAsia="Times New Roman"/>
          <w:sz w:val="23"/>
          <w:szCs w:val="23"/>
        </w:rPr>
        <w:t xml:space="preserve">Bolu Kamu Hastaneleri Birliği’ne bağlı 5 kamu hastanesi ile 1 Ağız ve Diş Sağlığı </w:t>
      </w:r>
      <w:r>
        <w:rPr>
          <w:rFonts w:eastAsia="Times New Roman"/>
          <w:sz w:val="23"/>
          <w:szCs w:val="23"/>
        </w:rPr>
        <w:t xml:space="preserve">Merkezi’nde Mayıs 2015’te yalınlaşma çalışmaları başlatılmıştır. Ağız ve Diş Sağlığı klinik süreçlerinden pilot alan olarak seçilen Pedodonti Birimi’nde hasta planlama ve </w:t>
      </w:r>
      <w:r>
        <w:rPr>
          <w:rFonts w:eastAsia="Times New Roman"/>
          <w:sz w:val="23"/>
          <w:szCs w:val="23"/>
          <w:highlight w:val="white"/>
        </w:rPr>
        <w:t>kabul sürecinden başlayarak radyoloji ve sterilizasyon süreçlerini de kapsayan bir ya</w:t>
      </w:r>
      <w:r>
        <w:rPr>
          <w:rFonts w:eastAsia="Times New Roman"/>
          <w:sz w:val="23"/>
          <w:szCs w:val="23"/>
          <w:highlight w:val="white"/>
        </w:rPr>
        <w:t>lınlaşma programı başlatılmıştır. 3 aylık dönemde sağlanan pek çok iyileştirmenin yanı sıra klinik bazında çalışma planı tamamen değiştirilerek hekim başına düşen hasta sayısında dramatik artış sağlanmıştır. Bolu İzzet Baysal Fizik Tedavi ve Rehabilitasyon</w:t>
      </w:r>
      <w:r>
        <w:rPr>
          <w:rFonts w:eastAsia="Times New Roman"/>
          <w:sz w:val="23"/>
          <w:szCs w:val="23"/>
          <w:highlight w:val="white"/>
        </w:rPr>
        <w:t xml:space="preserve"> Eğitim ve Araştırma Hastanesi’nde hasta kayıtları ile ilaç-ilaç ve ilaç-besin etkileşim bilgilerinin dijital ortama geçirilmesi sayesinde ‘‘bilgiye erişim ve işlem hızı’’, ‘‘hatasızlaştırma ve hasta güvenliği’’ ve ‘‘çalışan memnuniyeti’’ alanlarında iyile</w:t>
      </w:r>
      <w:r>
        <w:rPr>
          <w:rFonts w:eastAsia="Times New Roman"/>
          <w:sz w:val="23"/>
          <w:szCs w:val="23"/>
          <w:highlight w:val="white"/>
        </w:rPr>
        <w:t xml:space="preserve">şmeler </w:t>
      </w:r>
      <w:r>
        <w:rPr>
          <w:rFonts w:eastAsia="Times New Roman"/>
          <w:sz w:val="23"/>
          <w:szCs w:val="23"/>
        </w:rPr>
        <w:t>sağlanmıştır. Ayrıca Nörolojik Hasta Yatışlarında Yalın Yaklaşım konulu proje ile hastaneye yatan hastaların %50’sini oluşturan rehabilitasyon hastalarının, tesise ulaşım ve yatışında problem olduğu tespit edilerek yalın prensiplerin uygulanmasına k</w:t>
      </w:r>
      <w:r>
        <w:rPr>
          <w:rFonts w:eastAsia="Times New Roman"/>
          <w:sz w:val="23"/>
          <w:szCs w:val="23"/>
        </w:rPr>
        <w:t>arar verilmiştir. Yapılan süreç analizi neticesinde hazırlanan bir form ile ‘‘hastaların yatış öncesi hastaneye ön kontrol için gelmesi’’ adımını tamamen ortadan kaldıran yeni bir süreç tanımlanmıştır. Yapılan bu yaratıcı ama basit değişiklikle toplam süre</w:t>
      </w:r>
      <w:r>
        <w:rPr>
          <w:rFonts w:eastAsia="Times New Roman"/>
          <w:sz w:val="23"/>
          <w:szCs w:val="23"/>
        </w:rPr>
        <w:t>ç 13,5 saatten 4 saate düşürülürken hızlandırılmış süreç sayesinde rehabilitasyona yeni başlayan hasta sayısında %46 artış da gözlenmiştir. Bolu İzzet Baysal Ruh Sağlığı ve Hastalıkları Eğitim ve Araştırma Hastanesi ve Toplum Ruh Sağlığı sürecinde DAH yönt</w:t>
      </w:r>
      <w:r>
        <w:rPr>
          <w:rFonts w:eastAsia="Times New Roman"/>
          <w:sz w:val="23"/>
          <w:szCs w:val="23"/>
        </w:rPr>
        <w:t xml:space="preserve">emiyle tespit edilen israf ve mükerrer işler doğrultusunda Toplum Ruh Sağlığı Merkezi gezici ekiplerinin saha ziyaretlerinde tablet/VINN vb. teknoloji kullanımı sayesinde sahadan Toplum Ruh Sağlığı Merkezi’ne dönüş sonrasında hasta kayıtları/reçeteler/vb. </w:t>
      </w:r>
      <w:r>
        <w:rPr>
          <w:rFonts w:eastAsia="Times New Roman"/>
          <w:sz w:val="23"/>
          <w:szCs w:val="23"/>
        </w:rPr>
        <w:t>sisteme girilmesi için harcanan 150 dk/gün tamamen ortadan kaldırılarak toplam günlük süreç 490 dk’dan 340 dk’ya düşürülmüştür. Bu proje neticesinde müşteri (hasta ve yakınları) memnuniyeti %50’lerden %80’in üzerine ve çalışan memnuniyeti %78’den %93’e çık</w:t>
      </w:r>
      <w:r>
        <w:rPr>
          <w:rFonts w:eastAsia="Times New Roman"/>
          <w:sz w:val="23"/>
          <w:szCs w:val="23"/>
        </w:rPr>
        <w:t>mıştır. Aynı</w:t>
      </w:r>
    </w:p>
    <w:p w14:paraId="7394D84D" w14:textId="77777777" w:rsidR="00DF36C9" w:rsidRDefault="00BA543D">
      <w:pPr>
        <w:spacing w:line="20" w:lineRule="exact"/>
        <w:rPr>
          <w:sz w:val="20"/>
          <w:szCs w:val="20"/>
        </w:rPr>
      </w:pPr>
      <w:r>
        <w:rPr>
          <w:noProof/>
          <w:sz w:val="20"/>
          <w:szCs w:val="20"/>
        </w:rPr>
        <w:drawing>
          <wp:anchor distT="0" distB="0" distL="114300" distR="114300" simplePos="0" relativeHeight="251615232" behindDoc="1" locked="0" layoutInCell="0" allowOverlap="1" wp14:anchorId="4B14C0EA" wp14:editId="7639BAE1">
            <wp:simplePos x="0" y="0"/>
            <wp:positionH relativeFrom="column">
              <wp:posOffset>355600</wp:posOffset>
            </wp:positionH>
            <wp:positionV relativeFrom="paragraph">
              <wp:posOffset>-5808980</wp:posOffset>
            </wp:positionV>
            <wp:extent cx="4699000" cy="185420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03B0865" w14:textId="77777777" w:rsidR="00DF36C9" w:rsidRDefault="00DF36C9">
      <w:pPr>
        <w:sectPr w:rsidR="00DF36C9">
          <w:pgSz w:w="11900" w:h="16838"/>
          <w:pgMar w:top="700" w:right="1406" w:bottom="1440" w:left="1440" w:header="0" w:footer="0" w:gutter="0"/>
          <w:cols w:space="708" w:equalWidth="0">
            <w:col w:w="9060"/>
          </w:cols>
        </w:sectPr>
      </w:pPr>
    </w:p>
    <w:p w14:paraId="63BDDF6F" w14:textId="77777777" w:rsidR="00DF36C9" w:rsidRDefault="00BA543D">
      <w:pPr>
        <w:ind w:left="4640"/>
        <w:rPr>
          <w:sz w:val="20"/>
          <w:szCs w:val="20"/>
        </w:rPr>
      </w:pPr>
      <w:bookmarkStart w:id="144" w:name="page145"/>
      <w:bookmarkEnd w:id="144"/>
      <w:r>
        <w:rPr>
          <w:rFonts w:eastAsia="Times New Roman"/>
        </w:rPr>
        <w:lastRenderedPageBreak/>
        <w:t>126</w:t>
      </w:r>
    </w:p>
    <w:p w14:paraId="06318FE0" w14:textId="77777777" w:rsidR="00DF36C9" w:rsidRDefault="00DF36C9">
      <w:pPr>
        <w:spacing w:line="200" w:lineRule="exact"/>
        <w:rPr>
          <w:sz w:val="20"/>
          <w:szCs w:val="20"/>
        </w:rPr>
      </w:pPr>
    </w:p>
    <w:p w14:paraId="36694317" w14:textId="77777777" w:rsidR="00DF36C9" w:rsidRDefault="00DF36C9">
      <w:pPr>
        <w:spacing w:line="270" w:lineRule="exact"/>
        <w:rPr>
          <w:sz w:val="20"/>
          <w:szCs w:val="20"/>
        </w:rPr>
      </w:pPr>
    </w:p>
    <w:p w14:paraId="7F3FA477" w14:textId="77777777" w:rsidR="00DF36C9" w:rsidRDefault="00BA543D">
      <w:pPr>
        <w:spacing w:line="358" w:lineRule="auto"/>
        <w:ind w:left="540" w:right="20"/>
        <w:jc w:val="both"/>
        <w:rPr>
          <w:rFonts w:eastAsia="Times New Roman"/>
          <w:sz w:val="24"/>
          <w:szCs w:val="24"/>
        </w:rPr>
      </w:pPr>
      <w:r>
        <w:rPr>
          <w:rFonts w:eastAsia="Times New Roman"/>
          <w:sz w:val="24"/>
          <w:szCs w:val="24"/>
        </w:rPr>
        <w:t>tesiste yapılan ikinci projede ise 5S tekniği kullanılarak ilaç ve sarf depolarında kullanılmayan stokların azaltılması amaçlanarak 67 ilaç kalemi 24’e, miat kontrolleri için harcanan süre 75 dk’dan 15 dk’ya düşür</w:t>
      </w:r>
      <w:r>
        <w:rPr>
          <w:rFonts w:eastAsia="Times New Roman"/>
          <w:sz w:val="24"/>
          <w:szCs w:val="24"/>
        </w:rPr>
        <w:t>ülmüş (1 saat kazanım) ve çalışan memnuniyeti %57’den %93’e çıkmıştır. Bolu İzzet Baysal Eğitim ve Araştırma Hastanesi’nde yapılan anket sonuçları değerlendirilerek ve çalışanlarla görüşülerek tespit edilen problemlerin yanı sıra sağlık bakım hizmetlerinde</w:t>
      </w:r>
      <w:r>
        <w:rPr>
          <w:rFonts w:eastAsia="Times New Roman"/>
          <w:sz w:val="24"/>
          <w:szCs w:val="24"/>
        </w:rPr>
        <w:t xml:space="preserve"> süreç analizi yapılmıştır. Yapılan iyileştirmelerle sürede %35 kısalma sağlanmıştır. Hasta kayıtlarında 5 branş arasında standardizasyona gidilmiş, 5S ve yerleşim düzenlemeleri uygulanmış ve düzenli ‘‘İsraf Tespit Yürüyüşleri’’ uygulaması başlatılmıştır </w:t>
      </w:r>
      <w:hyperlink r:id="rId19">
        <w:r>
          <w:rPr>
            <w:rFonts w:eastAsia="Times New Roman"/>
            <w:sz w:val="24"/>
            <w:szCs w:val="24"/>
          </w:rPr>
          <w:t>(https://lean.org.tr)</w:t>
        </w:r>
      </w:hyperlink>
      <w:r>
        <w:rPr>
          <w:rFonts w:eastAsia="Times New Roman"/>
          <w:sz w:val="24"/>
          <w:szCs w:val="24"/>
        </w:rPr>
        <w:t>.</w:t>
      </w:r>
    </w:p>
    <w:p w14:paraId="479564A3" w14:textId="77777777" w:rsidR="00DF36C9" w:rsidRDefault="00DF36C9">
      <w:pPr>
        <w:spacing w:line="20" w:lineRule="exact"/>
        <w:rPr>
          <w:sz w:val="20"/>
          <w:szCs w:val="20"/>
        </w:rPr>
      </w:pPr>
    </w:p>
    <w:p w14:paraId="4942A159" w14:textId="77777777" w:rsidR="00DF36C9" w:rsidRDefault="00BA543D">
      <w:pPr>
        <w:spacing w:line="375" w:lineRule="auto"/>
        <w:ind w:left="540" w:firstLine="708"/>
        <w:jc w:val="both"/>
        <w:rPr>
          <w:sz w:val="20"/>
          <w:szCs w:val="20"/>
        </w:rPr>
      </w:pPr>
      <w:r>
        <w:rPr>
          <w:rFonts w:eastAsia="Times New Roman"/>
          <w:sz w:val="23"/>
          <w:szCs w:val="23"/>
        </w:rPr>
        <w:t>Uludağ Üniversitesi Tıp Fakültesi Hastanesi’nde yürütülen yalın dönüşüm, Üniversite Bilimsel Araştırmalar Projelerince desteklenen ve çalışma sırasınd</w:t>
      </w:r>
      <w:r>
        <w:rPr>
          <w:rFonts w:eastAsia="Times New Roman"/>
          <w:sz w:val="23"/>
          <w:szCs w:val="23"/>
        </w:rPr>
        <w:t>a kurum yöneticilerinin tamamının proje araştırıcısı olduğu üç aşamalı (1. Ön Planlama ve Eğitim,</w:t>
      </w:r>
    </w:p>
    <w:p w14:paraId="1C34AEE6" w14:textId="77777777" w:rsidR="00DF36C9" w:rsidRDefault="00BA543D">
      <w:pPr>
        <w:spacing w:line="20" w:lineRule="exact"/>
        <w:rPr>
          <w:sz w:val="20"/>
          <w:szCs w:val="20"/>
        </w:rPr>
      </w:pPr>
      <w:r>
        <w:rPr>
          <w:noProof/>
          <w:sz w:val="20"/>
          <w:szCs w:val="20"/>
        </w:rPr>
        <w:drawing>
          <wp:anchor distT="0" distB="0" distL="114300" distR="114300" simplePos="0" relativeHeight="251616256" behindDoc="1" locked="0" layoutInCell="0" allowOverlap="1" wp14:anchorId="1FC33CD5" wp14:editId="20016ADB">
            <wp:simplePos x="0" y="0"/>
            <wp:positionH relativeFrom="column">
              <wp:posOffset>355600</wp:posOffset>
            </wp:positionH>
            <wp:positionV relativeFrom="paragraph">
              <wp:posOffset>-297815</wp:posOffset>
            </wp:positionV>
            <wp:extent cx="4699000" cy="18542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C265FAF" w14:textId="77777777" w:rsidR="00DF36C9" w:rsidRDefault="00BA543D">
      <w:pPr>
        <w:numPr>
          <w:ilvl w:val="0"/>
          <w:numId w:val="109"/>
        </w:numPr>
        <w:tabs>
          <w:tab w:val="left" w:pos="833"/>
        </w:tabs>
        <w:spacing w:line="356" w:lineRule="auto"/>
        <w:ind w:left="540" w:firstLine="5"/>
        <w:jc w:val="both"/>
        <w:rPr>
          <w:rFonts w:eastAsia="Times New Roman"/>
          <w:sz w:val="24"/>
          <w:szCs w:val="24"/>
        </w:rPr>
      </w:pPr>
      <w:r>
        <w:rPr>
          <w:rFonts w:eastAsia="Times New Roman"/>
          <w:sz w:val="24"/>
          <w:szCs w:val="24"/>
        </w:rPr>
        <w:t>Pilot Uygulama ve 3. Yayılım) bir bilimsel proje olarak yürütülmüştür. Projenin yayılım aşamasında; kurum için yalın eğitim ekibi oluşturularak tüm seviye y</w:t>
      </w:r>
      <w:r>
        <w:rPr>
          <w:rFonts w:eastAsia="Times New Roman"/>
          <w:sz w:val="24"/>
          <w:szCs w:val="24"/>
        </w:rPr>
        <w:t>öneticilere (toplam 157 kişi) yalın düşünce ve yalın sağlık hizmeti eğitimleri verilmiş, tüm Anabilim Dalı başkanlarının katıldığı bilgilendirme toplantıları düzenlenmiş, Kalite</w:t>
      </w:r>
    </w:p>
    <w:p w14:paraId="573183E8" w14:textId="77777777" w:rsidR="00DF36C9" w:rsidRDefault="00DF36C9">
      <w:pPr>
        <w:spacing w:line="19" w:lineRule="exact"/>
        <w:rPr>
          <w:sz w:val="20"/>
          <w:szCs w:val="20"/>
        </w:rPr>
      </w:pPr>
    </w:p>
    <w:p w14:paraId="219E3220" w14:textId="77777777" w:rsidR="00DF36C9" w:rsidRDefault="00BA543D">
      <w:pPr>
        <w:spacing w:line="357" w:lineRule="auto"/>
        <w:ind w:left="540"/>
        <w:jc w:val="both"/>
        <w:rPr>
          <w:rFonts w:eastAsia="Times New Roman"/>
          <w:sz w:val="24"/>
          <w:szCs w:val="24"/>
        </w:rPr>
      </w:pPr>
      <w:r>
        <w:rPr>
          <w:rFonts w:eastAsia="Times New Roman"/>
          <w:sz w:val="24"/>
          <w:szCs w:val="24"/>
        </w:rPr>
        <w:t>Koordinatörlüğü ve Yalın Ofis birleştirilmiş, Kaizen Öneri Sistemi oluşturulm</w:t>
      </w:r>
      <w:r>
        <w:rPr>
          <w:rFonts w:eastAsia="Times New Roman"/>
          <w:sz w:val="24"/>
          <w:szCs w:val="24"/>
        </w:rPr>
        <w:t>uş ve kalite yönetim sistemine entegre edilmiş, yeni sistem kaizenleri belirlenmiş ve çalışma ekipleri oluşturulmuştur. Tüm proje ekibinin yalın düşünce eğitimleri aldığı ve Bursa’da etkin yalın uygulayıcısı sanayi firma ziyaretlerinin gerçekleştirildiği ö</w:t>
      </w:r>
      <w:r>
        <w:rPr>
          <w:rFonts w:eastAsia="Times New Roman"/>
          <w:sz w:val="24"/>
          <w:szCs w:val="24"/>
        </w:rPr>
        <w:t xml:space="preserve">n planlama ve eğitim aşamasından sonra üç farklı pilot çalışma alanı seçilmiş ve proje ekipleri oluşturulmuştur </w:t>
      </w:r>
      <w:hyperlink r:id="rId20">
        <w:r>
          <w:rPr>
            <w:rFonts w:eastAsia="Times New Roman"/>
            <w:sz w:val="24"/>
            <w:szCs w:val="24"/>
          </w:rPr>
          <w:t>(http://dijitalhemsire.net):</w:t>
        </w:r>
      </w:hyperlink>
    </w:p>
    <w:p w14:paraId="4CF5BD1B" w14:textId="77777777" w:rsidR="00DF36C9" w:rsidRDefault="00DF36C9">
      <w:pPr>
        <w:spacing w:line="22" w:lineRule="exact"/>
        <w:rPr>
          <w:sz w:val="20"/>
          <w:szCs w:val="20"/>
        </w:rPr>
      </w:pPr>
    </w:p>
    <w:p w14:paraId="0A649997" w14:textId="77777777" w:rsidR="00DF36C9" w:rsidRDefault="00BA543D">
      <w:pPr>
        <w:numPr>
          <w:ilvl w:val="0"/>
          <w:numId w:val="110"/>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Poliklinik Süreci Değer Akışı Haritası Oluşturulması ve Süreç Akışı İyileştirme Projesi: Proje sonunda; projenin uygulandığı poliklinikte hasta bekleme süresi %46 azalmış, hekim başı günlük muayene edilen hasta sayısı %34 artmış, hasta memnuniyeti %7, çalı</w:t>
      </w:r>
      <w:r>
        <w:rPr>
          <w:rFonts w:eastAsia="Times New Roman"/>
          <w:sz w:val="24"/>
          <w:szCs w:val="24"/>
        </w:rPr>
        <w:t>şan memnuniyeti ise %9 artmıştır.</w:t>
      </w:r>
    </w:p>
    <w:p w14:paraId="5064F518" w14:textId="77777777" w:rsidR="00DF36C9" w:rsidRDefault="00DF36C9">
      <w:pPr>
        <w:spacing w:line="117" w:lineRule="exact"/>
        <w:rPr>
          <w:rFonts w:ascii="Wingdings" w:eastAsia="Wingdings" w:hAnsi="Wingdings" w:cs="Wingdings"/>
          <w:sz w:val="48"/>
          <w:szCs w:val="48"/>
          <w:vertAlign w:val="superscript"/>
        </w:rPr>
      </w:pPr>
    </w:p>
    <w:p w14:paraId="4C1B7F3F" w14:textId="77777777" w:rsidR="00DF36C9" w:rsidRDefault="00BA543D">
      <w:pPr>
        <w:numPr>
          <w:ilvl w:val="0"/>
          <w:numId w:val="110"/>
        </w:numPr>
        <w:tabs>
          <w:tab w:val="left" w:pos="1540"/>
        </w:tabs>
        <w:spacing w:line="301" w:lineRule="auto"/>
        <w:ind w:left="1540" w:hanging="287"/>
        <w:jc w:val="both"/>
        <w:rPr>
          <w:rFonts w:ascii="Wingdings" w:eastAsia="Wingdings" w:hAnsi="Wingdings" w:cs="Wingdings"/>
          <w:sz w:val="48"/>
          <w:szCs w:val="48"/>
          <w:vertAlign w:val="superscript"/>
        </w:rPr>
      </w:pPr>
      <w:r>
        <w:rPr>
          <w:rFonts w:eastAsia="Times New Roman"/>
          <w:sz w:val="24"/>
          <w:szCs w:val="24"/>
        </w:rPr>
        <w:t>Eczane Hizmeti Süreci İyileştirme Projesi: Proje sonunda; günün ilk toplu orderlarında iyileştirme öncesi saat 14:00’a kadar süren ilaç hazırlama süresi saat 11:00’a çekilmiş, teknisyenlerin ortalama ilaç hazırlama süresi</w:t>
      </w:r>
      <w:r>
        <w:rPr>
          <w:rFonts w:eastAsia="Times New Roman"/>
          <w:sz w:val="24"/>
          <w:szCs w:val="24"/>
        </w:rPr>
        <w:t xml:space="preserve"> 32 dk/klinikten 26 dk/kliniğe düşmüş, proje sürecinde emekli olan 1 eczacı ve 5 teknisyenin yerlerine yeni eleman alınmamış, tüm bu kazanımlara karşın çalışan memnuniyeti proje öncesine oranla %6 artmıştır.</w:t>
      </w:r>
    </w:p>
    <w:p w14:paraId="55ED7272" w14:textId="77777777" w:rsidR="00DF36C9" w:rsidRDefault="00DF36C9">
      <w:pPr>
        <w:sectPr w:rsidR="00DF36C9">
          <w:pgSz w:w="11900" w:h="16838"/>
          <w:pgMar w:top="700" w:right="1406" w:bottom="1440" w:left="1440" w:header="0" w:footer="0" w:gutter="0"/>
          <w:cols w:space="708" w:equalWidth="0">
            <w:col w:w="9060"/>
          </w:cols>
        </w:sectPr>
      </w:pPr>
    </w:p>
    <w:p w14:paraId="114C6219" w14:textId="77777777" w:rsidR="00DF36C9" w:rsidRDefault="00BA543D">
      <w:pPr>
        <w:ind w:left="4640"/>
        <w:rPr>
          <w:sz w:val="20"/>
          <w:szCs w:val="20"/>
        </w:rPr>
      </w:pPr>
      <w:bookmarkStart w:id="145" w:name="page146"/>
      <w:bookmarkEnd w:id="145"/>
      <w:r>
        <w:rPr>
          <w:rFonts w:eastAsia="Times New Roman"/>
        </w:rPr>
        <w:lastRenderedPageBreak/>
        <w:t>127</w:t>
      </w:r>
    </w:p>
    <w:p w14:paraId="3A5C1506" w14:textId="77777777" w:rsidR="00DF36C9" w:rsidRDefault="00DF36C9">
      <w:pPr>
        <w:spacing w:line="200" w:lineRule="exact"/>
        <w:rPr>
          <w:sz w:val="20"/>
          <w:szCs w:val="20"/>
        </w:rPr>
      </w:pPr>
    </w:p>
    <w:p w14:paraId="799F6D01" w14:textId="77777777" w:rsidR="00DF36C9" w:rsidRDefault="00DF36C9">
      <w:pPr>
        <w:spacing w:line="270" w:lineRule="exact"/>
        <w:rPr>
          <w:sz w:val="20"/>
          <w:szCs w:val="20"/>
        </w:rPr>
      </w:pPr>
    </w:p>
    <w:p w14:paraId="7425B9CB" w14:textId="77777777" w:rsidR="00DF36C9" w:rsidRDefault="00BA543D">
      <w:pPr>
        <w:numPr>
          <w:ilvl w:val="0"/>
          <w:numId w:val="111"/>
        </w:numPr>
        <w:tabs>
          <w:tab w:val="left" w:pos="1540"/>
        </w:tabs>
        <w:spacing w:line="321" w:lineRule="auto"/>
        <w:ind w:left="1540" w:hanging="287"/>
        <w:jc w:val="both"/>
        <w:rPr>
          <w:rFonts w:ascii="Wingdings" w:eastAsia="Wingdings" w:hAnsi="Wingdings" w:cs="Wingdings"/>
          <w:sz w:val="48"/>
          <w:szCs w:val="48"/>
          <w:vertAlign w:val="superscript"/>
        </w:rPr>
      </w:pPr>
      <w:r>
        <w:rPr>
          <w:rFonts w:eastAsia="Times New Roman"/>
          <w:sz w:val="24"/>
          <w:szCs w:val="24"/>
        </w:rPr>
        <w:t>Faturalarda Sosyal G</w:t>
      </w:r>
      <w:r>
        <w:rPr>
          <w:rFonts w:eastAsia="Times New Roman"/>
          <w:sz w:val="24"/>
          <w:szCs w:val="24"/>
        </w:rPr>
        <w:t xml:space="preserve">üvenlik Kurumu Kesinti Oranlarının Düşürülmesi Projesi: Proje sonunda taburcu olan hastaların epikriz yazım süreleri 21 günden 2 güne inmiş, ortalama 31 günde kesilen hasta faturaları 16 günde faturalandırılmaya başlanmış, Medula Uygunluk Kontrolü’nde %27 </w:t>
      </w:r>
      <w:r>
        <w:rPr>
          <w:rFonts w:eastAsia="Times New Roman"/>
          <w:sz w:val="24"/>
          <w:szCs w:val="24"/>
        </w:rPr>
        <w:t>olarak saptanan hata oranı %6’ya düşürülmüş ve daha sonra dört personelin görev yaptığı bu süreç aşaması tamamen ortadan kaldırılarak dört personel farklı alanlarda kullanılmış, pilot projenin yürütüldüğü klinikte fatura edilen evrak sayısı aylık ortalamal</w:t>
      </w:r>
      <w:r>
        <w:rPr>
          <w:rFonts w:eastAsia="Times New Roman"/>
          <w:sz w:val="24"/>
          <w:szCs w:val="24"/>
        </w:rPr>
        <w:t>arı 278’den 303’e, evrak tutarları 875 bin TL’den 1.031 bin TL ‘ye çıkmış, aylık %17,5 artış sağlanmıştır.</w:t>
      </w:r>
    </w:p>
    <w:p w14:paraId="66559974" w14:textId="77777777" w:rsidR="00DF36C9" w:rsidRDefault="00DF36C9">
      <w:pPr>
        <w:spacing w:line="200" w:lineRule="exact"/>
        <w:rPr>
          <w:sz w:val="20"/>
          <w:szCs w:val="20"/>
        </w:rPr>
      </w:pPr>
    </w:p>
    <w:p w14:paraId="7CECE8F4" w14:textId="77777777" w:rsidR="00DF36C9" w:rsidRDefault="00DF36C9">
      <w:pPr>
        <w:spacing w:line="374" w:lineRule="exact"/>
        <w:rPr>
          <w:sz w:val="20"/>
          <w:szCs w:val="20"/>
        </w:rPr>
      </w:pPr>
    </w:p>
    <w:p w14:paraId="27B1D579" w14:textId="77777777" w:rsidR="00DF36C9" w:rsidRDefault="00BA543D">
      <w:pPr>
        <w:spacing w:line="350" w:lineRule="auto"/>
        <w:ind w:left="1260" w:right="20"/>
        <w:rPr>
          <w:sz w:val="20"/>
          <w:szCs w:val="20"/>
        </w:rPr>
      </w:pPr>
      <w:r>
        <w:rPr>
          <w:rFonts w:eastAsia="Times New Roman"/>
          <w:b/>
          <w:bCs/>
          <w:sz w:val="24"/>
          <w:szCs w:val="24"/>
        </w:rPr>
        <w:t>2.7.8. Sağlık Kurumlarında Yalın Yönetim Tekniklerinden Değer Akışı Haritalama ile İlgili Yapılan Yerli ve Yabancı Çalışmalar</w:t>
      </w:r>
    </w:p>
    <w:p w14:paraId="6C574E1C" w14:textId="77777777" w:rsidR="00DF36C9" w:rsidRDefault="00BA543D">
      <w:pPr>
        <w:spacing w:line="20" w:lineRule="exact"/>
        <w:rPr>
          <w:sz w:val="20"/>
          <w:szCs w:val="20"/>
        </w:rPr>
      </w:pPr>
      <w:r>
        <w:rPr>
          <w:noProof/>
          <w:sz w:val="20"/>
          <w:szCs w:val="20"/>
        </w:rPr>
        <w:drawing>
          <wp:anchor distT="0" distB="0" distL="114300" distR="114300" simplePos="0" relativeHeight="251617280" behindDoc="1" locked="0" layoutInCell="0" allowOverlap="1" wp14:anchorId="716D253A" wp14:editId="033A21D4">
            <wp:simplePos x="0" y="0"/>
            <wp:positionH relativeFrom="column">
              <wp:posOffset>355600</wp:posOffset>
            </wp:positionH>
            <wp:positionV relativeFrom="paragraph">
              <wp:posOffset>-347980</wp:posOffset>
            </wp:positionV>
            <wp:extent cx="4699000" cy="18542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C5C6920" w14:textId="77777777" w:rsidR="00DF36C9" w:rsidRDefault="00BA543D">
      <w:pPr>
        <w:spacing w:line="359" w:lineRule="auto"/>
        <w:ind w:left="540" w:firstLine="708"/>
        <w:jc w:val="both"/>
        <w:rPr>
          <w:sz w:val="20"/>
          <w:szCs w:val="20"/>
        </w:rPr>
      </w:pPr>
      <w:r>
        <w:rPr>
          <w:rFonts w:eastAsia="Times New Roman"/>
          <w:sz w:val="24"/>
          <w:szCs w:val="24"/>
        </w:rPr>
        <w:t>Bushell, Mobley ve Shelest (2002) tarafından yapılan çalışma, Progressive Healthcare’de uygulanmıştır. Progressive Healtcare, 100'den fazla birinci basamak hekimi ve yaklaşık 50 uzmanı ile farklı bölgelerde 1600’den fazla çalışana sahip çok yönlü sağlık hi</w:t>
      </w:r>
      <w:r>
        <w:rPr>
          <w:rFonts w:eastAsia="Times New Roman"/>
          <w:sz w:val="24"/>
          <w:szCs w:val="24"/>
        </w:rPr>
        <w:t>zmeti veren bir firmadır. Progressive’in üzerinde çalışmak istediği değer akışı, hastanın birinci basamak bakım için randevu talebinden hastaneyi terk etmesine kadar yani kapıdan kapıya geçen süreçtir. Öncelikle bir ekip oluşturulmuştur. Oluşturulan ekipte</w:t>
      </w:r>
      <w:r>
        <w:rPr>
          <w:rFonts w:eastAsia="Times New Roman"/>
          <w:sz w:val="24"/>
          <w:szCs w:val="24"/>
        </w:rPr>
        <w:t xml:space="preserve"> her bir kişi bir hastayı takip etmiştir. Amaç hasta bakış açısıyla değerin tanımlanması, israf noktalarının belirlenmesi ve israfın ortadan kaldırılması ya da azaltılmasıdır. Öncelikli olarak mevcut durum değer akışı haritası oluşturulmuştur. Daha sonra t</w:t>
      </w:r>
      <w:r>
        <w:rPr>
          <w:rFonts w:eastAsia="Times New Roman"/>
          <w:sz w:val="24"/>
          <w:szCs w:val="24"/>
        </w:rPr>
        <w:t>espit edilen israflar doğrultusunda gelecek durum haritası bir yıllık ve beş yıllık olmak üzere iki tane çizilmiştir. Öncelikle beş yıllık gelecek durum haritası oluşturulmuş, bir yıllık değer akışı haritası da beş yıllık gelecek durum haritasını destekler</w:t>
      </w:r>
      <w:r>
        <w:rPr>
          <w:rFonts w:eastAsia="Times New Roman"/>
          <w:sz w:val="24"/>
          <w:szCs w:val="24"/>
        </w:rPr>
        <w:t xml:space="preserve"> nitelikte hazırlanmıştır. Personelin yalın eğitim alması ile birlikte iş yerini organize etmesi, iş ve işlemleri standartlaştırması, iş akışlarını iyileştirmesi sağlanmıştır.</w:t>
      </w:r>
    </w:p>
    <w:p w14:paraId="3039F2A0" w14:textId="77777777" w:rsidR="00DF36C9" w:rsidRDefault="00DF36C9">
      <w:pPr>
        <w:spacing w:line="18" w:lineRule="exact"/>
        <w:rPr>
          <w:sz w:val="20"/>
          <w:szCs w:val="20"/>
        </w:rPr>
      </w:pPr>
    </w:p>
    <w:p w14:paraId="3A1DC3A9" w14:textId="77777777" w:rsidR="00DF36C9" w:rsidRDefault="00BA543D">
      <w:pPr>
        <w:spacing w:line="375" w:lineRule="auto"/>
        <w:ind w:left="540" w:firstLine="708"/>
        <w:jc w:val="both"/>
        <w:rPr>
          <w:sz w:val="20"/>
          <w:szCs w:val="20"/>
        </w:rPr>
      </w:pPr>
      <w:r>
        <w:rPr>
          <w:rFonts w:eastAsia="Times New Roman"/>
          <w:sz w:val="23"/>
          <w:szCs w:val="23"/>
        </w:rPr>
        <w:t xml:space="preserve">Jimmerson, Weber ve Sobek (2005), Toyota Üretim Sistemi </w:t>
      </w:r>
      <w:r>
        <w:rPr>
          <w:rFonts w:eastAsia="Times New Roman"/>
          <w:sz w:val="23"/>
          <w:szCs w:val="23"/>
        </w:rPr>
        <w:t>prensiplerinin sağlık kuruluşlarına uygulanıp uygulanmayacağını merak etmiş ve bir proje geliştirmişlerdir. Yapılan çalışma bir tıp merkezinde gerçekleştirilmiştir. Çalışmada Toyota Üretim Sistemi’nde kullanılan DAH ve A3 raporlama araçları kullanılmıştır.</w:t>
      </w:r>
      <w:r>
        <w:rPr>
          <w:rFonts w:eastAsia="Times New Roman"/>
          <w:sz w:val="23"/>
          <w:szCs w:val="23"/>
        </w:rPr>
        <w:t xml:space="preserve"> Katılımcılara 7 haftalık bir eğitim kursu verilmiş ve çalışma kitabı geliştirilmiştir. DAH ve A3 raporlama bu eğitim ile katılımcılara öğretilmiş, eğitim sonunda katılımcılar süreçler ile ilgili DAH ve A3 raporu geliştirmişlerdir. Eğitime katılan kişiler </w:t>
      </w:r>
      <w:r>
        <w:rPr>
          <w:rFonts w:eastAsia="Times New Roman"/>
          <w:sz w:val="23"/>
          <w:szCs w:val="23"/>
        </w:rPr>
        <w:t>problemler üzerinde önemli</w:t>
      </w:r>
    </w:p>
    <w:p w14:paraId="22E7F493" w14:textId="77777777" w:rsidR="00DF36C9" w:rsidRDefault="00DF36C9">
      <w:pPr>
        <w:sectPr w:rsidR="00DF36C9">
          <w:pgSz w:w="11900" w:h="16838"/>
          <w:pgMar w:top="700" w:right="1406" w:bottom="1099" w:left="1440" w:header="0" w:footer="0" w:gutter="0"/>
          <w:cols w:space="708" w:equalWidth="0">
            <w:col w:w="9060"/>
          </w:cols>
        </w:sectPr>
      </w:pPr>
    </w:p>
    <w:p w14:paraId="379E7E80" w14:textId="77777777" w:rsidR="00DF36C9" w:rsidRDefault="00BA543D">
      <w:pPr>
        <w:ind w:left="4640"/>
        <w:rPr>
          <w:sz w:val="20"/>
          <w:szCs w:val="20"/>
        </w:rPr>
      </w:pPr>
      <w:bookmarkStart w:id="146" w:name="page147"/>
      <w:bookmarkEnd w:id="146"/>
      <w:r>
        <w:rPr>
          <w:rFonts w:eastAsia="Times New Roman"/>
        </w:rPr>
        <w:lastRenderedPageBreak/>
        <w:t>128</w:t>
      </w:r>
    </w:p>
    <w:p w14:paraId="5667B8D5" w14:textId="77777777" w:rsidR="00DF36C9" w:rsidRDefault="00DF36C9">
      <w:pPr>
        <w:spacing w:line="200" w:lineRule="exact"/>
        <w:rPr>
          <w:sz w:val="20"/>
          <w:szCs w:val="20"/>
        </w:rPr>
      </w:pPr>
    </w:p>
    <w:p w14:paraId="642AB664" w14:textId="77777777" w:rsidR="00DF36C9" w:rsidRDefault="00DF36C9">
      <w:pPr>
        <w:spacing w:line="270" w:lineRule="exact"/>
        <w:rPr>
          <w:sz w:val="20"/>
          <w:szCs w:val="20"/>
        </w:rPr>
      </w:pPr>
    </w:p>
    <w:p w14:paraId="55A41390" w14:textId="77777777" w:rsidR="00DF36C9" w:rsidRDefault="00BA543D">
      <w:pPr>
        <w:spacing w:line="375" w:lineRule="auto"/>
        <w:ind w:left="540" w:right="20"/>
        <w:jc w:val="both"/>
        <w:rPr>
          <w:sz w:val="20"/>
          <w:szCs w:val="20"/>
        </w:rPr>
      </w:pPr>
      <w:r>
        <w:rPr>
          <w:rFonts w:eastAsia="Times New Roman"/>
          <w:sz w:val="23"/>
          <w:szCs w:val="23"/>
        </w:rPr>
        <w:t>iyileştirmeler gerçekleştirmişlerdir. Yapılan iyileştirmeler arasında ön büro elemanlarının zaman israflarının azaltılması, patalog raporlarının çevrim süresinin 5 günden 2 güne düşürülmesi örnek olara</w:t>
      </w:r>
      <w:r>
        <w:rPr>
          <w:rFonts w:eastAsia="Times New Roman"/>
          <w:sz w:val="23"/>
          <w:szCs w:val="23"/>
        </w:rPr>
        <w:t>k verilebilir. Katılımcılar çalışmalarına yeni bir bakış açısıyla bakmaya başlamışlar ve günlük çalışmalarında israfları görmeyi öğrenmişlerdir. Yapılan iyileştirmelerde ya hiç kaynak kullanılmamış ya da çok az kaynak kullanılmıştır.</w:t>
      </w:r>
    </w:p>
    <w:p w14:paraId="128F511C" w14:textId="77777777" w:rsidR="00DF36C9" w:rsidRDefault="00DF36C9">
      <w:pPr>
        <w:spacing w:line="3" w:lineRule="exact"/>
        <w:rPr>
          <w:sz w:val="20"/>
          <w:szCs w:val="20"/>
        </w:rPr>
      </w:pPr>
    </w:p>
    <w:p w14:paraId="1F2751D3" w14:textId="77777777" w:rsidR="00DF36C9" w:rsidRDefault="00BA543D">
      <w:pPr>
        <w:spacing w:line="375" w:lineRule="auto"/>
        <w:ind w:left="540" w:firstLine="708"/>
        <w:jc w:val="both"/>
        <w:rPr>
          <w:sz w:val="20"/>
          <w:szCs w:val="20"/>
        </w:rPr>
      </w:pPr>
      <w:r>
        <w:rPr>
          <w:rFonts w:eastAsia="Times New Roman"/>
          <w:sz w:val="23"/>
          <w:szCs w:val="23"/>
        </w:rPr>
        <w:t>Womack, Byrne, Fiume,</w:t>
      </w:r>
      <w:r>
        <w:rPr>
          <w:rFonts w:eastAsia="Times New Roman"/>
          <w:sz w:val="23"/>
          <w:szCs w:val="23"/>
        </w:rPr>
        <w:t xml:space="preserve"> Kaplan ve Toussaint (2005) çalışmalarında, yalın yönetimin sağlık sektörüne de uygulanabileceğini savunmuşlardır. Yapılan çalışmada yalın yolculukta değer yaratan ve değer yaratmayan faaliyetlerin tanımlanması, birbirinden ayrılması ve israfın ortadan kal</w:t>
      </w:r>
      <w:r>
        <w:rPr>
          <w:rFonts w:eastAsia="Times New Roman"/>
          <w:sz w:val="23"/>
          <w:szCs w:val="23"/>
        </w:rPr>
        <w:t>dırılması gerektiği belirtilmiştir. Böylece her adımın sürece değer katar hale geleceği ifade edilmiştir. Ayrıca liderlerin şirketlerinde yalın kültürü oluşturmaları gerektiği belirtilmiştir. Yalın ilkelerin sağlık sistemine uygulanmasıyla verimliliğin art</w:t>
      </w:r>
      <w:r>
        <w:rPr>
          <w:rFonts w:eastAsia="Times New Roman"/>
          <w:sz w:val="23"/>
          <w:szCs w:val="23"/>
        </w:rPr>
        <w:t>acağı, maliyetlerin azalacağı, kalitenin artacağı, zamanında ürün ve hizmet sağlanacağı, müşteri memnuniyetinin artacağı üzerinde durulmuştur. Yalın düşüncenin bir üretim taktiği ya da maliyet azaltma programı olmayıp yalın düşüncenin bir yönetim stratejis</w:t>
      </w:r>
      <w:r>
        <w:rPr>
          <w:rFonts w:eastAsia="Times New Roman"/>
          <w:sz w:val="23"/>
          <w:szCs w:val="23"/>
        </w:rPr>
        <w:t>i olduğu çünkü işletmelerde iyileştirme süreçleriyle ilgili olduğu vurgulanmıştır. Çalışmada Virgina Mason Hastanesi ve ThedaCare çalışmaları incelenmiş ve desteklenmiştir. Washington Seattle’deki Virginia Mason Hastanesi 336 yatak, 400 doktor, 5000 çalışa</w:t>
      </w:r>
      <w:r>
        <w:rPr>
          <w:rFonts w:eastAsia="Times New Roman"/>
          <w:sz w:val="23"/>
          <w:szCs w:val="23"/>
        </w:rPr>
        <w:t xml:space="preserve">n ve 9 merkezi bulunan bir hastanedir. Kuruluşun vizyonu sağlık hizmetlerinde kalite lideri olmaktır. Bunu gerçekleştirmek için de Toyota’da modellenmiş Toyota Üretim Sistemi Virginia Mason Üretim Sistemi olarak adlandırılmış, vizyonu gerçekleştirmek için </w:t>
      </w:r>
      <w:r>
        <w:rPr>
          <w:rFonts w:eastAsia="Times New Roman"/>
          <w:sz w:val="23"/>
          <w:szCs w:val="23"/>
        </w:rPr>
        <w:t>izlenecek yol olarak seçilmiş ve stratejik planın temelini oluşturmuştur. 2002 yılında Virginia Mason’daki üst düzey yöneticiler yalın ilkelerin uygulanışını görmeleri için çalışanlarını Japonya’ya göndermiştir. Çalışanlar Hitachi Air Conditioning tesisind</w:t>
      </w:r>
      <w:r>
        <w:rPr>
          <w:rFonts w:eastAsia="Times New Roman"/>
          <w:sz w:val="23"/>
          <w:szCs w:val="23"/>
        </w:rPr>
        <w:t>e süreçleri gözlemlemişlerdir. Virginia Mason Üretim Sistemi’ndeki ana fikir herhangi bir kaynak artırımı yapmadan, değer ekleyerek sürekli gelişmeyi sağlamaktır. Virgina Mason Üretim Sistemi altı alana odaklanmaktadır. Bunlar; hasta odaklı süreç, insanlar</w:t>
      </w:r>
      <w:r>
        <w:rPr>
          <w:rFonts w:eastAsia="Times New Roman"/>
          <w:sz w:val="23"/>
          <w:szCs w:val="23"/>
        </w:rPr>
        <w:t>ın gelişime katılmaları için kendilerini güvende ve özgür hissettikleri bir ortam (işten çıkarmama politikası) yani çalışan odaklı süreç, hasta güvenliği alarm sistemi olarak adlandırılan şirket çapında bir hata alarm sisteminin kurulması ve uygulanması, i</w:t>
      </w:r>
      <w:r>
        <w:rPr>
          <w:rFonts w:eastAsia="Times New Roman"/>
          <w:sz w:val="23"/>
          <w:szCs w:val="23"/>
        </w:rPr>
        <w:t>novasyonun ve yeni fikirlerin teşvik edilmesi ve hemen denenmesi, israfın ortadan kaldırılarak başarılı ve ekonomik bir şirket yaratılması, ölçülebilir yani somut hedefler koyulmasıdır. Virginia Mason Hastanesi 2002 yılından beri yalın ilkeleri uygulamakta</w:t>
      </w:r>
      <w:r>
        <w:rPr>
          <w:rFonts w:eastAsia="Times New Roman"/>
          <w:sz w:val="23"/>
          <w:szCs w:val="23"/>
        </w:rPr>
        <w:t>dır. Virginia Mason Hastanesi’nde iki yıl içinde</w:t>
      </w:r>
    </w:p>
    <w:p w14:paraId="427ADD66" w14:textId="77777777" w:rsidR="00DF36C9" w:rsidRDefault="00BA543D">
      <w:pPr>
        <w:spacing w:line="20" w:lineRule="exact"/>
        <w:rPr>
          <w:sz w:val="20"/>
          <w:szCs w:val="20"/>
        </w:rPr>
      </w:pPr>
      <w:r>
        <w:rPr>
          <w:noProof/>
          <w:sz w:val="20"/>
          <w:szCs w:val="20"/>
        </w:rPr>
        <w:drawing>
          <wp:anchor distT="0" distB="0" distL="114300" distR="114300" simplePos="0" relativeHeight="251618304" behindDoc="1" locked="0" layoutInCell="0" allowOverlap="1" wp14:anchorId="683069F3" wp14:editId="245D885E">
            <wp:simplePos x="0" y="0"/>
            <wp:positionH relativeFrom="column">
              <wp:posOffset>355600</wp:posOffset>
            </wp:positionH>
            <wp:positionV relativeFrom="paragraph">
              <wp:posOffset>-5806440</wp:posOffset>
            </wp:positionV>
            <wp:extent cx="4699000" cy="18542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E8C7269" w14:textId="77777777" w:rsidR="00DF36C9" w:rsidRDefault="00DF36C9">
      <w:pPr>
        <w:sectPr w:rsidR="00DF36C9">
          <w:pgSz w:w="11900" w:h="16838"/>
          <w:pgMar w:top="700" w:right="1406" w:bottom="1440" w:left="1440" w:header="0" w:footer="0" w:gutter="0"/>
          <w:cols w:space="708" w:equalWidth="0">
            <w:col w:w="9060"/>
          </w:cols>
        </w:sectPr>
      </w:pPr>
    </w:p>
    <w:p w14:paraId="6D0E169C" w14:textId="77777777" w:rsidR="00DF36C9" w:rsidRDefault="00BA543D">
      <w:pPr>
        <w:ind w:left="4640"/>
        <w:rPr>
          <w:sz w:val="20"/>
          <w:szCs w:val="20"/>
        </w:rPr>
      </w:pPr>
      <w:bookmarkStart w:id="147" w:name="page148"/>
      <w:bookmarkEnd w:id="147"/>
      <w:r>
        <w:rPr>
          <w:rFonts w:eastAsia="Times New Roman"/>
        </w:rPr>
        <w:lastRenderedPageBreak/>
        <w:t>129</w:t>
      </w:r>
    </w:p>
    <w:p w14:paraId="5086513D" w14:textId="77777777" w:rsidR="00DF36C9" w:rsidRDefault="00DF36C9">
      <w:pPr>
        <w:spacing w:line="200" w:lineRule="exact"/>
        <w:rPr>
          <w:sz w:val="20"/>
          <w:szCs w:val="20"/>
        </w:rPr>
      </w:pPr>
    </w:p>
    <w:p w14:paraId="4BE760A9" w14:textId="77777777" w:rsidR="00DF36C9" w:rsidRDefault="00DF36C9">
      <w:pPr>
        <w:spacing w:line="270" w:lineRule="exact"/>
        <w:rPr>
          <w:sz w:val="20"/>
          <w:szCs w:val="20"/>
        </w:rPr>
      </w:pPr>
    </w:p>
    <w:p w14:paraId="06740286" w14:textId="77777777" w:rsidR="00DF36C9" w:rsidRDefault="00BA543D">
      <w:pPr>
        <w:spacing w:line="359" w:lineRule="auto"/>
        <w:ind w:left="540"/>
        <w:jc w:val="both"/>
        <w:rPr>
          <w:sz w:val="20"/>
          <w:szCs w:val="20"/>
        </w:rPr>
      </w:pPr>
      <w:r>
        <w:rPr>
          <w:rFonts w:eastAsia="Times New Roman"/>
          <w:sz w:val="24"/>
          <w:szCs w:val="24"/>
        </w:rPr>
        <w:t>envanter maliyetlerinde %53, alan kullanımında %41, termin (teslim) süresinde %65, insan hareketinde %44, malzeme taşınmasında %72, hazırlık süresinde %82 azalma ve verimlilikte</w:t>
      </w:r>
      <w:r>
        <w:rPr>
          <w:rFonts w:eastAsia="Times New Roman"/>
          <w:sz w:val="24"/>
          <w:szCs w:val="24"/>
        </w:rPr>
        <w:t xml:space="preserve"> ise %36 artış sağlanmıştır. Virgina Mason’un başarısı büyük bir çoğunlukla iyi bir lidere sahip olmaları, kurumda yalın kültürü oluşturmaları, süreçleri ve işlemleri izlemelerine bağlıdır. Virginia Mason Hastanesi’nde DAH, kaizen, hızlı süreç iyileştirme,</w:t>
      </w:r>
      <w:r>
        <w:rPr>
          <w:rFonts w:eastAsia="Times New Roman"/>
          <w:sz w:val="24"/>
          <w:szCs w:val="24"/>
        </w:rPr>
        <w:t xml:space="preserve"> 5S, 3P oldukça etkili bir şekilde uygulanmaktadır. ThedaCare 3 hastanesi, 27 doktor kliniği ve 300 üyesi bulunan Kuzeydoğu Wisconsin’de bulunan bir sağlık dağıtım sistemidir. 5000 çalışanı ile kuzeydoğu Wisconsin’in en büyük ikinci işverenidir. ThedaCare </w:t>
      </w:r>
      <w:r>
        <w:rPr>
          <w:rFonts w:eastAsia="Times New Roman"/>
          <w:sz w:val="24"/>
          <w:szCs w:val="24"/>
        </w:rPr>
        <w:t>liderleri, bir kültür değişikliği için iddialı ve özel hedefler belirlemiştir; kaliteyi Dünya standartlarında artırmak, tercih edilen sağlık hizmeti veren işveren olmak, Fortune 100 en iyi işverenler listesine girmek ve hizmetler için ödenen fiyatı düşürme</w:t>
      </w:r>
      <w:r>
        <w:rPr>
          <w:rFonts w:eastAsia="Times New Roman"/>
          <w:sz w:val="24"/>
          <w:szCs w:val="24"/>
        </w:rPr>
        <w:t>k için maliyetleri düşürmek. Yalın çalışmalar için çerçeve olarak üç ana prensip belirlemişlerdir; insanlara saygılı olmak, tecrübeyle yani yaparak öğrenmek, dünya standartlarındaki performansa odaklanmak. Belirlenen üç amaç ise; personel moralinin, kalite</w:t>
      </w:r>
      <w:r>
        <w:rPr>
          <w:rFonts w:eastAsia="Times New Roman"/>
          <w:sz w:val="24"/>
          <w:szCs w:val="24"/>
        </w:rPr>
        <w:t>nin ve verimliliğin geliştirilmesi yani artırılmasıdır.</w:t>
      </w:r>
    </w:p>
    <w:p w14:paraId="2B917AF7" w14:textId="77777777" w:rsidR="00DF36C9" w:rsidRDefault="00BA543D">
      <w:pPr>
        <w:spacing w:line="20" w:lineRule="exact"/>
        <w:rPr>
          <w:sz w:val="20"/>
          <w:szCs w:val="20"/>
        </w:rPr>
      </w:pPr>
      <w:r>
        <w:rPr>
          <w:noProof/>
          <w:sz w:val="20"/>
          <w:szCs w:val="20"/>
        </w:rPr>
        <w:drawing>
          <wp:anchor distT="0" distB="0" distL="114300" distR="114300" simplePos="0" relativeHeight="251619328" behindDoc="1" locked="0" layoutInCell="0" allowOverlap="1" wp14:anchorId="334536A5" wp14:editId="014E3023">
            <wp:simplePos x="0" y="0"/>
            <wp:positionH relativeFrom="column">
              <wp:posOffset>355600</wp:posOffset>
            </wp:positionH>
            <wp:positionV relativeFrom="paragraph">
              <wp:posOffset>-1076960</wp:posOffset>
            </wp:positionV>
            <wp:extent cx="4699000" cy="18542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727169F" w14:textId="77777777" w:rsidR="00DF36C9" w:rsidRDefault="00BA543D">
      <w:pPr>
        <w:ind w:left="1260"/>
        <w:rPr>
          <w:sz w:val="20"/>
          <w:szCs w:val="20"/>
        </w:rPr>
      </w:pPr>
      <w:r>
        <w:rPr>
          <w:rFonts w:eastAsia="Times New Roman"/>
          <w:sz w:val="24"/>
          <w:szCs w:val="24"/>
        </w:rPr>
        <w:t>ThedaCare'deki sonuçlar incelendiğinde aşağıdaki örnekler verilebilir:</w:t>
      </w:r>
    </w:p>
    <w:p w14:paraId="019B90C8" w14:textId="77777777" w:rsidR="00DF36C9" w:rsidRDefault="00BA543D">
      <w:pPr>
        <w:numPr>
          <w:ilvl w:val="0"/>
          <w:numId w:val="112"/>
        </w:numPr>
        <w:tabs>
          <w:tab w:val="left" w:pos="1540"/>
        </w:tabs>
        <w:spacing w:line="187" w:lineRule="auto"/>
        <w:ind w:left="1540" w:hanging="287"/>
        <w:rPr>
          <w:rFonts w:ascii="Wingdings" w:eastAsia="Wingdings" w:hAnsi="Wingdings" w:cs="Wingdings"/>
          <w:sz w:val="48"/>
          <w:szCs w:val="48"/>
          <w:vertAlign w:val="superscript"/>
        </w:rPr>
      </w:pPr>
      <w:r>
        <w:rPr>
          <w:rFonts w:eastAsia="Times New Roman"/>
          <w:sz w:val="24"/>
          <w:szCs w:val="24"/>
        </w:rPr>
        <w:t>2004’te 3,3 milyon dolar tasarruf sağlanmıştır,</w:t>
      </w:r>
    </w:p>
    <w:p w14:paraId="480DF2EA" w14:textId="77777777" w:rsidR="00DF36C9" w:rsidRDefault="00DF36C9">
      <w:pPr>
        <w:spacing w:line="159" w:lineRule="exact"/>
        <w:rPr>
          <w:rFonts w:ascii="Wingdings" w:eastAsia="Wingdings" w:hAnsi="Wingdings" w:cs="Wingdings"/>
          <w:sz w:val="48"/>
          <w:szCs w:val="48"/>
          <w:vertAlign w:val="superscript"/>
        </w:rPr>
      </w:pPr>
    </w:p>
    <w:p w14:paraId="5A2CE5EE" w14:textId="77777777" w:rsidR="00DF36C9" w:rsidRDefault="00BA543D">
      <w:pPr>
        <w:numPr>
          <w:ilvl w:val="0"/>
          <w:numId w:val="112"/>
        </w:numPr>
        <w:tabs>
          <w:tab w:val="left" w:pos="1540"/>
        </w:tabs>
        <w:spacing w:line="198" w:lineRule="auto"/>
        <w:ind w:left="1540" w:right="20" w:hanging="287"/>
        <w:rPr>
          <w:rFonts w:ascii="Wingdings" w:eastAsia="Wingdings" w:hAnsi="Wingdings" w:cs="Wingdings"/>
          <w:sz w:val="48"/>
          <w:szCs w:val="48"/>
          <w:vertAlign w:val="superscript"/>
        </w:rPr>
      </w:pPr>
      <w:r>
        <w:rPr>
          <w:rFonts w:eastAsia="Times New Roman"/>
          <w:sz w:val="24"/>
          <w:szCs w:val="24"/>
        </w:rPr>
        <w:t xml:space="preserve">Kateterizasyon Laboratuvarı tedarik alım süreçlerinde 154.000 $ </w:t>
      </w:r>
      <w:r>
        <w:rPr>
          <w:rFonts w:eastAsia="Times New Roman"/>
          <w:sz w:val="24"/>
          <w:szCs w:val="24"/>
        </w:rPr>
        <w:t>tasarruf sağlanmıştır,</w:t>
      </w:r>
    </w:p>
    <w:p w14:paraId="077DC87C" w14:textId="77777777" w:rsidR="00DF36C9" w:rsidRDefault="00DF36C9">
      <w:pPr>
        <w:spacing w:line="1" w:lineRule="exact"/>
        <w:rPr>
          <w:rFonts w:ascii="Wingdings" w:eastAsia="Wingdings" w:hAnsi="Wingdings" w:cs="Wingdings"/>
          <w:sz w:val="48"/>
          <w:szCs w:val="48"/>
          <w:vertAlign w:val="superscript"/>
        </w:rPr>
      </w:pPr>
    </w:p>
    <w:p w14:paraId="7F80FB89" w14:textId="77777777" w:rsidR="00DF36C9" w:rsidRDefault="00BA543D">
      <w:pPr>
        <w:numPr>
          <w:ilvl w:val="0"/>
          <w:numId w:val="112"/>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2004’te, hesaplarda nakit akımı 56 günden 44 güne düşmüştür,</w:t>
      </w:r>
    </w:p>
    <w:p w14:paraId="123EA358" w14:textId="77777777" w:rsidR="00DF36C9" w:rsidRDefault="00DF36C9">
      <w:pPr>
        <w:spacing w:line="163" w:lineRule="exact"/>
        <w:rPr>
          <w:rFonts w:ascii="Wingdings" w:eastAsia="Wingdings" w:hAnsi="Wingdings" w:cs="Wingdings"/>
          <w:sz w:val="48"/>
          <w:szCs w:val="48"/>
          <w:vertAlign w:val="superscript"/>
        </w:rPr>
      </w:pPr>
    </w:p>
    <w:p w14:paraId="080D2217" w14:textId="77777777" w:rsidR="00DF36C9" w:rsidRDefault="00BA543D">
      <w:pPr>
        <w:numPr>
          <w:ilvl w:val="0"/>
          <w:numId w:val="112"/>
        </w:numPr>
        <w:tabs>
          <w:tab w:val="left" w:pos="1540"/>
        </w:tabs>
        <w:spacing w:line="197" w:lineRule="auto"/>
        <w:ind w:left="1540" w:right="20" w:hanging="287"/>
        <w:rPr>
          <w:rFonts w:ascii="Wingdings" w:eastAsia="Wingdings" w:hAnsi="Wingdings" w:cs="Wingdings"/>
          <w:sz w:val="48"/>
          <w:szCs w:val="48"/>
          <w:vertAlign w:val="superscript"/>
        </w:rPr>
      </w:pPr>
      <w:r>
        <w:rPr>
          <w:rFonts w:eastAsia="Times New Roman"/>
          <w:sz w:val="24"/>
          <w:szCs w:val="24"/>
        </w:rPr>
        <w:t>Geliştirilmiş ThedaCare Physicians telefon triyaj süreleri yüzde 35 oranında azalarak bekletme süresi 89 saniyeden 58 saniyeye kısalmıştır,</w:t>
      </w:r>
    </w:p>
    <w:p w14:paraId="7AE18BE4" w14:textId="77777777" w:rsidR="00DF36C9" w:rsidRDefault="00DF36C9">
      <w:pPr>
        <w:spacing w:line="154" w:lineRule="exact"/>
        <w:rPr>
          <w:rFonts w:ascii="Wingdings" w:eastAsia="Wingdings" w:hAnsi="Wingdings" w:cs="Wingdings"/>
          <w:sz w:val="48"/>
          <w:szCs w:val="48"/>
          <w:vertAlign w:val="superscript"/>
        </w:rPr>
      </w:pPr>
    </w:p>
    <w:p w14:paraId="39C0AB3B" w14:textId="77777777" w:rsidR="00DF36C9" w:rsidRDefault="00BA543D">
      <w:pPr>
        <w:numPr>
          <w:ilvl w:val="0"/>
          <w:numId w:val="112"/>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ThedaCare Physicians telefonu</w:t>
      </w:r>
      <w:r>
        <w:rPr>
          <w:rFonts w:eastAsia="Times New Roman"/>
          <w:sz w:val="24"/>
          <w:szCs w:val="24"/>
        </w:rPr>
        <w:t>nun triyaj bırakma oranları yüzde 48 azalmıştır (yüzde 11,6'dan yüzde 6’ya),</w:t>
      </w:r>
    </w:p>
    <w:p w14:paraId="2F75C496" w14:textId="77777777" w:rsidR="00DF36C9" w:rsidRDefault="00DF36C9">
      <w:pPr>
        <w:spacing w:line="2" w:lineRule="exact"/>
        <w:rPr>
          <w:rFonts w:ascii="Wingdings" w:eastAsia="Wingdings" w:hAnsi="Wingdings" w:cs="Wingdings"/>
          <w:sz w:val="48"/>
          <w:szCs w:val="48"/>
          <w:vertAlign w:val="superscript"/>
        </w:rPr>
      </w:pPr>
    </w:p>
    <w:p w14:paraId="54037347" w14:textId="77777777" w:rsidR="00DF36C9" w:rsidRDefault="00BA543D">
      <w:pPr>
        <w:numPr>
          <w:ilvl w:val="0"/>
          <w:numId w:val="112"/>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Kabulde klinik evrakları tamamlamak için geçen süre yüzde 50 azalmıştır.</w:t>
      </w:r>
    </w:p>
    <w:p w14:paraId="236A3AE5" w14:textId="77777777" w:rsidR="00DF36C9" w:rsidRDefault="00DF36C9">
      <w:pPr>
        <w:spacing w:line="164" w:lineRule="exact"/>
        <w:rPr>
          <w:sz w:val="20"/>
          <w:szCs w:val="20"/>
        </w:rPr>
      </w:pPr>
    </w:p>
    <w:p w14:paraId="3D621D56" w14:textId="77777777" w:rsidR="00DF36C9" w:rsidRDefault="00BA543D">
      <w:pPr>
        <w:spacing w:line="374" w:lineRule="auto"/>
        <w:ind w:left="540" w:firstLine="708"/>
        <w:jc w:val="both"/>
        <w:rPr>
          <w:sz w:val="20"/>
          <w:szCs w:val="20"/>
        </w:rPr>
      </w:pPr>
      <w:r>
        <w:rPr>
          <w:rFonts w:eastAsia="Times New Roman"/>
          <w:sz w:val="23"/>
          <w:szCs w:val="23"/>
        </w:rPr>
        <w:t xml:space="preserve">Lummus, Vokurka ve Rodeghiero (2006) tarafından yapılan çalışma, ABD’nin </w:t>
      </w:r>
      <w:r>
        <w:rPr>
          <w:rFonts w:eastAsia="Times New Roman"/>
          <w:sz w:val="23"/>
          <w:szCs w:val="23"/>
        </w:rPr>
        <w:t>Ortabatı kesiminde yer alan yaklaşık 15.000 nüfusa sahip küçük bir şehirde 12 doktorun bulunduğu bir tıp kliniğinde uygulanmıştır. Tıp kliniğinde DAH uygulanmış, mevcut durum ve gelecek durum haritası çizilmiş ve yapılan çalışma ile hasta bekleme süresi az</w:t>
      </w:r>
      <w:r>
        <w:rPr>
          <w:rFonts w:eastAsia="Times New Roman"/>
          <w:sz w:val="23"/>
          <w:szCs w:val="23"/>
        </w:rPr>
        <w:t>almış ve hasta verimi yani hasta çıktı miktarında artış sağlayan öneriler geliştirilmiştir. Gelecek durumda; hastanın doktora itilmesi yerine doktorun hastayı çekmesi, ayrıca hastaların sistemde dörde ayrılması bunların ise acil ve akut hastalar, laboratuv</w:t>
      </w:r>
      <w:r>
        <w:rPr>
          <w:rFonts w:eastAsia="Times New Roman"/>
          <w:sz w:val="23"/>
          <w:szCs w:val="23"/>
        </w:rPr>
        <w:t>ar sonuçlarını gösterecek olan hastalar, randevulu hastalar ve randevusuz hastalar olması</w:t>
      </w:r>
    </w:p>
    <w:p w14:paraId="780C4448" w14:textId="77777777" w:rsidR="00DF36C9" w:rsidRDefault="00DF36C9">
      <w:pPr>
        <w:sectPr w:rsidR="00DF36C9">
          <w:pgSz w:w="11900" w:h="16838"/>
          <w:pgMar w:top="700" w:right="1406" w:bottom="1440" w:left="1440" w:header="0" w:footer="0" w:gutter="0"/>
          <w:cols w:space="708" w:equalWidth="0">
            <w:col w:w="9060"/>
          </w:cols>
        </w:sectPr>
      </w:pPr>
    </w:p>
    <w:p w14:paraId="09A46869" w14:textId="77777777" w:rsidR="00DF36C9" w:rsidRDefault="00BA543D">
      <w:pPr>
        <w:ind w:left="4640"/>
        <w:rPr>
          <w:sz w:val="20"/>
          <w:szCs w:val="20"/>
        </w:rPr>
      </w:pPr>
      <w:bookmarkStart w:id="148" w:name="page149"/>
      <w:bookmarkEnd w:id="148"/>
      <w:r>
        <w:rPr>
          <w:rFonts w:eastAsia="Times New Roman"/>
        </w:rPr>
        <w:lastRenderedPageBreak/>
        <w:t>130</w:t>
      </w:r>
    </w:p>
    <w:p w14:paraId="03462724" w14:textId="77777777" w:rsidR="00DF36C9" w:rsidRDefault="00DF36C9">
      <w:pPr>
        <w:spacing w:line="200" w:lineRule="exact"/>
        <w:rPr>
          <w:sz w:val="20"/>
          <w:szCs w:val="20"/>
        </w:rPr>
      </w:pPr>
    </w:p>
    <w:p w14:paraId="35583CE3" w14:textId="77777777" w:rsidR="00DF36C9" w:rsidRDefault="00DF36C9">
      <w:pPr>
        <w:spacing w:line="270" w:lineRule="exact"/>
        <w:rPr>
          <w:sz w:val="20"/>
          <w:szCs w:val="20"/>
        </w:rPr>
      </w:pPr>
    </w:p>
    <w:p w14:paraId="15249BC6" w14:textId="77777777" w:rsidR="00DF36C9" w:rsidRDefault="00BA543D">
      <w:pPr>
        <w:spacing w:line="358" w:lineRule="auto"/>
        <w:ind w:left="540"/>
        <w:jc w:val="both"/>
        <w:rPr>
          <w:sz w:val="20"/>
          <w:szCs w:val="20"/>
        </w:rPr>
      </w:pPr>
      <w:r>
        <w:rPr>
          <w:rFonts w:eastAsia="Times New Roman"/>
          <w:sz w:val="24"/>
          <w:szCs w:val="24"/>
        </w:rPr>
        <w:t>önerilmiştir. Hemşerilerinde masalarında first in first out (FİFO) sistemine göre hastaları ayırmaları bunu dörtlü fifo şeridi olarak tasa</w:t>
      </w:r>
      <w:r>
        <w:rPr>
          <w:rFonts w:eastAsia="Times New Roman"/>
          <w:sz w:val="24"/>
          <w:szCs w:val="24"/>
        </w:rPr>
        <w:t>rlamaları bu dörtlü şeridinde; acil bakım gerektiren akut hastalar, laboratuvar sonucunu gösteren hastalar, randevulu hastalar ve randevusuz hastalar şeklinde olması gerektiği belirtilmiştir. Hemşirelerin şeritlere göre doktora hastayı göndermeleri, birinc</w:t>
      </w:r>
      <w:r>
        <w:rPr>
          <w:rFonts w:eastAsia="Times New Roman"/>
          <w:sz w:val="24"/>
          <w:szCs w:val="24"/>
        </w:rPr>
        <w:t>i şerit boşalmadan ikinci şeride geçmemeleri önerilmiştir. Bu çalışma ile doktor ve hemşireler için zaman kaybının ve hastalar için bekleme süresinin önüne geçilmeye çalışılmıştır. Çalışma ile elde edilen öneriler kliniğe sunulmuştur.</w:t>
      </w:r>
    </w:p>
    <w:p w14:paraId="3878B41A" w14:textId="77777777" w:rsidR="00DF36C9" w:rsidRDefault="00DF36C9">
      <w:pPr>
        <w:spacing w:line="19" w:lineRule="exact"/>
        <w:rPr>
          <w:sz w:val="20"/>
          <w:szCs w:val="20"/>
        </w:rPr>
      </w:pPr>
    </w:p>
    <w:p w14:paraId="09A213A1" w14:textId="77777777" w:rsidR="00DF36C9" w:rsidRDefault="00BA543D">
      <w:pPr>
        <w:spacing w:line="359" w:lineRule="auto"/>
        <w:ind w:left="540" w:firstLine="708"/>
        <w:jc w:val="both"/>
        <w:rPr>
          <w:sz w:val="20"/>
          <w:szCs w:val="20"/>
        </w:rPr>
      </w:pPr>
      <w:r>
        <w:rPr>
          <w:rFonts w:eastAsia="Times New Roman"/>
          <w:sz w:val="24"/>
          <w:szCs w:val="24"/>
        </w:rPr>
        <w:t>Jones ve Mitchell (2</w:t>
      </w:r>
      <w:r>
        <w:rPr>
          <w:rFonts w:eastAsia="Times New Roman"/>
          <w:sz w:val="24"/>
          <w:szCs w:val="24"/>
        </w:rPr>
        <w:t>006), yalının üretim ve imalat sektörlerinde olduğu gibi sağlık hizmetlerinde de uygulanabileceğini belirtmişlerdir. Sağlık sektörünü de değişime zorlayan etkenler vardır. Jones ve Mitchell bu değişimin yalın yönetimle başarılacağına inanmışlardır. Kaliten</w:t>
      </w:r>
      <w:r>
        <w:rPr>
          <w:rFonts w:eastAsia="Times New Roman"/>
          <w:sz w:val="24"/>
          <w:szCs w:val="24"/>
        </w:rPr>
        <w:t xml:space="preserve">in ve verimliliğin artırılması, çalışan ve hasta memnuniyeti için değer katmayan faaliyetlerin belirlenmesi ve elimine edilmesi ile birlikte tüm bunların üst yönetimin desteğiyle çalışanların dâhil edilerek gerçekleştirilmesi gerektiğini vurgulamışlardır. </w:t>
      </w:r>
      <w:r>
        <w:rPr>
          <w:rFonts w:eastAsia="Times New Roman"/>
          <w:sz w:val="24"/>
          <w:szCs w:val="24"/>
        </w:rPr>
        <w:t xml:space="preserve">Yalının işgören sayısını azaltarak değil eldekilerle daha fazlasını yaparak gerçekleşeceğini ifade etmişlerdir. Yalın ilkelerin uygulanması ile kalite, güvenlik ve verimliliğin artacağını, her şeyin zamanında gerçekleşeceğini yani teslim edileceğini, daha </w:t>
      </w:r>
      <w:r>
        <w:rPr>
          <w:rFonts w:eastAsia="Times New Roman"/>
          <w:sz w:val="24"/>
          <w:szCs w:val="24"/>
        </w:rPr>
        <w:t>da hızlanılacağını ayrıca personelin moralinin ve motivesinin de artacağını belirtmişlerdir. Hastanelerin yalın yolculuğuna başlayabilmeleri için değer akışlarını tanımlamaları, mevcut durum değer akışı haritalarını oluşturmaları, orta vadede veya daha uzu</w:t>
      </w:r>
      <w:r>
        <w:rPr>
          <w:rFonts w:eastAsia="Times New Roman"/>
          <w:sz w:val="24"/>
          <w:szCs w:val="24"/>
        </w:rPr>
        <w:t>n süreçte uygulanacak iyileştirmeleri geliştirmeleri gerektiğini önermişlerdir.</w:t>
      </w:r>
    </w:p>
    <w:p w14:paraId="29D7B439" w14:textId="77777777" w:rsidR="00DF36C9" w:rsidRDefault="00BA543D">
      <w:pPr>
        <w:spacing w:line="20" w:lineRule="exact"/>
        <w:rPr>
          <w:sz w:val="20"/>
          <w:szCs w:val="20"/>
        </w:rPr>
      </w:pPr>
      <w:r>
        <w:rPr>
          <w:noProof/>
          <w:sz w:val="20"/>
          <w:szCs w:val="20"/>
        </w:rPr>
        <w:drawing>
          <wp:anchor distT="0" distB="0" distL="114300" distR="114300" simplePos="0" relativeHeight="251620352" behindDoc="1" locked="0" layoutInCell="0" allowOverlap="1" wp14:anchorId="2F995A2D" wp14:editId="29253150">
            <wp:simplePos x="0" y="0"/>
            <wp:positionH relativeFrom="column">
              <wp:posOffset>355600</wp:posOffset>
            </wp:positionH>
            <wp:positionV relativeFrom="paragraph">
              <wp:posOffset>-2918460</wp:posOffset>
            </wp:positionV>
            <wp:extent cx="4699000" cy="185420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329B30A" w14:textId="77777777" w:rsidR="00DF36C9" w:rsidRDefault="00BA543D">
      <w:pPr>
        <w:spacing w:line="375" w:lineRule="auto"/>
        <w:ind w:left="540" w:firstLine="708"/>
        <w:jc w:val="both"/>
        <w:rPr>
          <w:sz w:val="20"/>
          <w:szCs w:val="20"/>
        </w:rPr>
      </w:pPr>
      <w:r>
        <w:rPr>
          <w:rFonts w:eastAsia="Times New Roman"/>
          <w:sz w:val="23"/>
          <w:szCs w:val="23"/>
        </w:rPr>
        <w:t>King, Ben-Towim, Bassham (2006) tarafından yapılan çalışma, Avustralya’da bir devlet hastanesi olan Flinders Tıp Merkezi’nde uygulanmıştır. Bölüm olarak acil servis seçilmişt</w:t>
      </w:r>
      <w:r>
        <w:rPr>
          <w:rFonts w:eastAsia="Times New Roman"/>
          <w:sz w:val="23"/>
          <w:szCs w:val="23"/>
        </w:rPr>
        <w:t>ir. Çalışmada yalın üretim prensipleri kullanılarak hasta akışlarının sürekli hale getirilmesi ve düzenlenmesi amaçlanmıştır. Hastane personelinin katılımıyla DAH oluşturulmuş, hastaların bekleme sürelerini azaltan bir süreç uygulamaya konulmuştur. Acil se</w:t>
      </w:r>
      <w:r>
        <w:rPr>
          <w:rFonts w:eastAsia="Times New Roman"/>
          <w:sz w:val="23"/>
          <w:szCs w:val="23"/>
        </w:rPr>
        <w:t>rvise gelen hastalar; “durumu ciddi olmayıp evine dönmesi muhtemel olanlar” ve “durumu muhtemelen hastaneye yatmayı gerektirenler” olmak üzere iki gruba ayrılmıştır. Bu iki akışta yer alan hastalar da farklı personel grupları tarafından muayene edilmek üze</w:t>
      </w:r>
      <w:r>
        <w:rPr>
          <w:rFonts w:eastAsia="Times New Roman"/>
          <w:sz w:val="23"/>
          <w:szCs w:val="23"/>
        </w:rPr>
        <w:t>re acil servisteki farklı alanlara yönlendirilmiştir. Akışların, bekleme süresi ve acil serviste geçirilen toplam süre üzerinde önemli etkisi olmuştur. Hastalar triyajlara ayrılarak gruplandırılmıştır. Bütün grupların bekleme sürelerinde genel bir düşme</w:t>
      </w:r>
    </w:p>
    <w:p w14:paraId="01C679A7" w14:textId="77777777" w:rsidR="00DF36C9" w:rsidRDefault="00DF36C9">
      <w:pPr>
        <w:sectPr w:rsidR="00DF36C9">
          <w:pgSz w:w="11900" w:h="16838"/>
          <w:pgMar w:top="700" w:right="1406" w:bottom="1440" w:left="1440" w:header="0" w:footer="0" w:gutter="0"/>
          <w:cols w:space="708" w:equalWidth="0">
            <w:col w:w="9060"/>
          </w:cols>
        </w:sectPr>
      </w:pPr>
    </w:p>
    <w:p w14:paraId="3635A82D" w14:textId="77777777" w:rsidR="00DF36C9" w:rsidRDefault="00BA543D">
      <w:pPr>
        <w:ind w:left="4640"/>
        <w:rPr>
          <w:sz w:val="20"/>
          <w:szCs w:val="20"/>
        </w:rPr>
      </w:pPr>
      <w:bookmarkStart w:id="149" w:name="page150"/>
      <w:bookmarkEnd w:id="149"/>
      <w:r>
        <w:rPr>
          <w:rFonts w:eastAsia="Times New Roman"/>
        </w:rPr>
        <w:lastRenderedPageBreak/>
        <w:t>131</w:t>
      </w:r>
    </w:p>
    <w:p w14:paraId="43819C25" w14:textId="77777777" w:rsidR="00DF36C9" w:rsidRDefault="00DF36C9">
      <w:pPr>
        <w:spacing w:line="200" w:lineRule="exact"/>
        <w:rPr>
          <w:sz w:val="20"/>
          <w:szCs w:val="20"/>
        </w:rPr>
      </w:pPr>
    </w:p>
    <w:p w14:paraId="5E500118" w14:textId="77777777" w:rsidR="00DF36C9" w:rsidRDefault="00DF36C9">
      <w:pPr>
        <w:spacing w:line="270" w:lineRule="exact"/>
        <w:rPr>
          <w:sz w:val="20"/>
          <w:szCs w:val="20"/>
        </w:rPr>
      </w:pPr>
    </w:p>
    <w:p w14:paraId="3E46E4C3" w14:textId="77777777" w:rsidR="00DF36C9" w:rsidRDefault="00BA543D">
      <w:pPr>
        <w:spacing w:line="357" w:lineRule="auto"/>
        <w:ind w:left="540"/>
        <w:jc w:val="both"/>
        <w:rPr>
          <w:sz w:val="20"/>
          <w:szCs w:val="20"/>
        </w:rPr>
      </w:pPr>
      <w:r>
        <w:rPr>
          <w:rFonts w:eastAsia="Times New Roman"/>
          <w:sz w:val="24"/>
          <w:szCs w:val="24"/>
        </w:rPr>
        <w:t>gözlenmiş ve herhangi bir zaman diliminde acil serviste bulunan hastaların ortalama sayısı azalmıştır. Aralık 2002-Kasım 2003 ile Aralık 2003-Kasım 2004 ayları kıyaslanmıştır (akıştan önceki ve sonraki 12 ay). Hastaların gruplar</w:t>
      </w:r>
      <w:r>
        <w:rPr>
          <w:rFonts w:eastAsia="Times New Roman"/>
          <w:sz w:val="24"/>
          <w:szCs w:val="24"/>
        </w:rPr>
        <w:t>a ayrılıp özel doktor ve hemşirelerden oluşan ekipler tarafından bakılması sonucunda hasta akışı iyileşmiş ve aşırı kalabalıklaşma potansiyeli, karmaşık kuyruklar önemli ölçüde azalmıştır.</w:t>
      </w:r>
    </w:p>
    <w:p w14:paraId="40C2EE06" w14:textId="77777777" w:rsidR="00DF36C9" w:rsidRDefault="00DF36C9">
      <w:pPr>
        <w:spacing w:line="16" w:lineRule="exact"/>
        <w:rPr>
          <w:sz w:val="20"/>
          <w:szCs w:val="20"/>
        </w:rPr>
      </w:pPr>
    </w:p>
    <w:p w14:paraId="11322636" w14:textId="77777777" w:rsidR="00DF36C9" w:rsidRDefault="00BA543D">
      <w:pPr>
        <w:spacing w:line="375" w:lineRule="auto"/>
        <w:ind w:left="540" w:right="20" w:firstLine="708"/>
        <w:jc w:val="both"/>
        <w:rPr>
          <w:sz w:val="20"/>
          <w:szCs w:val="20"/>
        </w:rPr>
      </w:pPr>
      <w:r>
        <w:rPr>
          <w:rFonts w:eastAsia="Times New Roman"/>
          <w:sz w:val="23"/>
          <w:szCs w:val="23"/>
        </w:rPr>
        <w:t>Kim, Hayman, Billi, Lash ve Lawrence (2007) tarafından Michigan Üniversitesi Tıp Fakültesi Hastanesi’nin Radyasyon Onkolojisi Bölümü’nde kemik ve beyin metastazlı hastaların radyoterapi sürecindeki bakımlarını iyileştirmek amacıyla yalın üretim tekniklerin</w:t>
      </w:r>
      <w:r>
        <w:rPr>
          <w:rFonts w:eastAsia="Times New Roman"/>
          <w:sz w:val="23"/>
          <w:szCs w:val="23"/>
        </w:rPr>
        <w:t>den yararlanılmıştır. DAH ve tek parça akışı yararlanılan tekniklerdir. Öncelikle yalın proje ekibi kurulmuştur. Bu ekibin amacı yalın projeyi uygulamak, hasta bakımına erişimde problem içeren iş ve işlemlere çözüm geliştirmek, tedavi sunumunda fazla işi a</w:t>
      </w:r>
      <w:r>
        <w:rPr>
          <w:rFonts w:eastAsia="Times New Roman"/>
          <w:sz w:val="23"/>
          <w:szCs w:val="23"/>
        </w:rPr>
        <w:t>zaltmaktır. Ekip tarafından kemik ve beyin metastazlı hastaların tedavisindeki mevcut durumu gösteren bir değer akışı haritası oluşturulmuştur. Daha sonra süreçteki israfı minimize veya tamamen elimine etmeyi amaçlayan gelecek durum için bir değer akışı ha</w:t>
      </w:r>
      <w:r>
        <w:rPr>
          <w:rFonts w:eastAsia="Times New Roman"/>
          <w:sz w:val="23"/>
          <w:szCs w:val="23"/>
        </w:rPr>
        <w:t xml:space="preserve">ritası hazırlanmıştır. Gelecek durum haritasıyla önerilen iyileştirmeleri uygulamak için detaylı bir eylem planı oluşturulmuştur. Yalın tekniklerin uygulanmasıyla süreçte iyileşmeler olmuş; tedaviye başlamak için gerekli olan adımların sayısı 27’den 16’ya </w:t>
      </w:r>
      <w:r>
        <w:rPr>
          <w:rFonts w:eastAsia="Times New Roman"/>
          <w:sz w:val="23"/>
          <w:szCs w:val="23"/>
        </w:rPr>
        <w:t>indirilmiş ve standardizasyon uygulamasıyla da değişkenlik minimize edilmiştir. Yalın dönüşüme geçildikten belli bir süre sonra aynı gün içinde konsültasyon, simülasyon ve tedavi alan kemik ve beyin metastazlı yeni hastaların oranı %43’ten yaklaşık %95’e y</w:t>
      </w:r>
      <w:r>
        <w:rPr>
          <w:rFonts w:eastAsia="Times New Roman"/>
          <w:sz w:val="23"/>
          <w:szCs w:val="23"/>
        </w:rPr>
        <w:t>ükselmiş, tedaviye başlamak için gerekli ziyaret sayısı da azalmıştır.</w:t>
      </w:r>
    </w:p>
    <w:p w14:paraId="4BF0AAC7" w14:textId="77777777" w:rsidR="00DF36C9" w:rsidRDefault="00BA543D">
      <w:pPr>
        <w:spacing w:line="20" w:lineRule="exact"/>
        <w:rPr>
          <w:sz w:val="20"/>
          <w:szCs w:val="20"/>
        </w:rPr>
      </w:pPr>
      <w:r>
        <w:rPr>
          <w:noProof/>
          <w:sz w:val="20"/>
          <w:szCs w:val="20"/>
        </w:rPr>
        <w:drawing>
          <wp:anchor distT="0" distB="0" distL="114300" distR="114300" simplePos="0" relativeHeight="251621376" behindDoc="1" locked="0" layoutInCell="0" allowOverlap="1" wp14:anchorId="12E19B8D" wp14:editId="74192502">
            <wp:simplePos x="0" y="0"/>
            <wp:positionH relativeFrom="column">
              <wp:posOffset>355600</wp:posOffset>
            </wp:positionH>
            <wp:positionV relativeFrom="paragraph">
              <wp:posOffset>-2657475</wp:posOffset>
            </wp:positionV>
            <wp:extent cx="4699000" cy="185420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AD460DE" w14:textId="77777777" w:rsidR="00DF36C9" w:rsidRDefault="00BA543D">
      <w:pPr>
        <w:spacing w:line="375" w:lineRule="auto"/>
        <w:ind w:left="540" w:right="20" w:firstLine="708"/>
        <w:jc w:val="both"/>
        <w:rPr>
          <w:sz w:val="20"/>
          <w:szCs w:val="20"/>
        </w:rPr>
      </w:pPr>
      <w:r>
        <w:rPr>
          <w:rFonts w:eastAsia="Times New Roman"/>
          <w:sz w:val="23"/>
          <w:szCs w:val="23"/>
        </w:rPr>
        <w:t xml:space="preserve">Kent (2008) tarafından yapılan çalışma, ABD’nin Georgia eyaletine bağlı Vidalia şehrinde Meadows Regional Tıp Merkezi’nde Acil Serviste uygulanmıştır. Meadows'daki yalın ekip, durumu </w:t>
      </w:r>
      <w:r>
        <w:rPr>
          <w:rFonts w:eastAsia="Times New Roman"/>
          <w:sz w:val="23"/>
          <w:szCs w:val="23"/>
        </w:rPr>
        <w:t>ağır olmayan bir acil servis hastasını kabul etmek, tedavi etmek ve taburcu etmek süreçlerindeki akış süresini azaltmak için öneriler geliştirmiştir. Yalın süreçlerin uygulanması sayesinde doktorlar ortalama olarak öncekinden daha fazla hasta bakmaya başla</w:t>
      </w:r>
      <w:r>
        <w:rPr>
          <w:rFonts w:eastAsia="Times New Roman"/>
          <w:sz w:val="23"/>
          <w:szCs w:val="23"/>
        </w:rPr>
        <w:t>mışlardır. 2005 yılında, hasta başına ortalama kalış süresi 247 dk iken 2007 yılında 139 dk olmuştur. Bu düşüş hasta memnuniyetine de yansımıştır. Nicel önlemlere ek olarak, aynı zamanda bir takım maddi olmayan faydaların da bulunduğu belirlenmiştir. Artık</w:t>
      </w:r>
      <w:r>
        <w:rPr>
          <w:rFonts w:eastAsia="Times New Roman"/>
          <w:sz w:val="23"/>
          <w:szCs w:val="23"/>
        </w:rPr>
        <w:t xml:space="preserve"> iş sürecini farklı bakış açısıyla görmeyi öğrenen bir çalışan grubu oluşmuştur. Çalışanlar, problem çözme fırsatlarını görmeye başlamışlar ve günlük işlerinde fark yaratacak bir alanda konuşma fırsatı bulmuşlardır.</w:t>
      </w:r>
    </w:p>
    <w:p w14:paraId="709516E9" w14:textId="77777777" w:rsidR="00DF36C9" w:rsidRDefault="00DF36C9">
      <w:pPr>
        <w:sectPr w:rsidR="00DF36C9">
          <w:pgSz w:w="11900" w:h="16838"/>
          <w:pgMar w:top="700" w:right="1406" w:bottom="1440" w:left="1440" w:header="0" w:footer="0" w:gutter="0"/>
          <w:cols w:space="708" w:equalWidth="0">
            <w:col w:w="9060"/>
          </w:cols>
        </w:sectPr>
      </w:pPr>
    </w:p>
    <w:p w14:paraId="229CE900" w14:textId="77777777" w:rsidR="00DF36C9" w:rsidRDefault="00BA543D">
      <w:pPr>
        <w:ind w:left="4640"/>
        <w:rPr>
          <w:sz w:val="20"/>
          <w:szCs w:val="20"/>
        </w:rPr>
      </w:pPr>
      <w:bookmarkStart w:id="150" w:name="page151"/>
      <w:bookmarkEnd w:id="150"/>
      <w:r>
        <w:rPr>
          <w:rFonts w:eastAsia="Times New Roman"/>
        </w:rPr>
        <w:lastRenderedPageBreak/>
        <w:t>132</w:t>
      </w:r>
    </w:p>
    <w:p w14:paraId="78A35E51" w14:textId="77777777" w:rsidR="00DF36C9" w:rsidRDefault="00DF36C9">
      <w:pPr>
        <w:spacing w:line="200" w:lineRule="exact"/>
        <w:rPr>
          <w:sz w:val="20"/>
          <w:szCs w:val="20"/>
        </w:rPr>
      </w:pPr>
    </w:p>
    <w:p w14:paraId="2E6647E8" w14:textId="77777777" w:rsidR="00DF36C9" w:rsidRDefault="00DF36C9">
      <w:pPr>
        <w:spacing w:line="270" w:lineRule="exact"/>
        <w:rPr>
          <w:sz w:val="20"/>
          <w:szCs w:val="20"/>
        </w:rPr>
      </w:pPr>
    </w:p>
    <w:p w14:paraId="24E15A23" w14:textId="77777777" w:rsidR="00DF36C9" w:rsidRDefault="00BA543D">
      <w:pPr>
        <w:spacing w:line="359" w:lineRule="auto"/>
        <w:ind w:left="540" w:firstLine="708"/>
        <w:jc w:val="both"/>
        <w:rPr>
          <w:sz w:val="20"/>
          <w:szCs w:val="20"/>
        </w:rPr>
      </w:pPr>
      <w:r>
        <w:rPr>
          <w:rFonts w:eastAsia="Times New Roman"/>
          <w:sz w:val="24"/>
          <w:szCs w:val="24"/>
        </w:rPr>
        <w:t>Mazur ve Che</w:t>
      </w:r>
      <w:r>
        <w:rPr>
          <w:rFonts w:eastAsia="Times New Roman"/>
          <w:sz w:val="24"/>
          <w:szCs w:val="24"/>
        </w:rPr>
        <w:t xml:space="preserve">n (2008)’in çalışmasının amacı ilaç dağıtım atıklarını azaltmaya ve anlamaya yönelik haritalama ve analiz yöntemi sunmaktadır. Çalışmada Bozeman Deaconess Hastanesi eczane bölümünde ilaç dağıtım süreci ele alınmıştır. Hastalara doğru ilacın, doğru zamanda </w:t>
      </w:r>
      <w:r>
        <w:rPr>
          <w:rFonts w:eastAsia="Times New Roman"/>
          <w:sz w:val="24"/>
          <w:szCs w:val="24"/>
        </w:rPr>
        <w:t>ve doğru yöntemlerle verilmesi amacıyla damar yoluyla verilen ilaç prosesinde meydana gelen hataların ve israfın azaltılmasına odaklanılmıştır. Öncelikle mevcut durum değer akışı haritası çizilmiştir. Çalışmada mevcut durum haritasının çıkarılması için nit</w:t>
      </w:r>
      <w:r>
        <w:rPr>
          <w:rFonts w:eastAsia="Times New Roman"/>
          <w:sz w:val="24"/>
          <w:szCs w:val="24"/>
        </w:rPr>
        <w:t>el ve nicel verilerin kullanılması önerilmiştir. Daha sonra mevcut durumda tespit edilen, israfı azaltan ve akışı bozan faktörleri ortadan kaldıran gelecek durum haritası çizilmiştir. Daha sonra gelecek durum haritası uygulamaya koyulmuştur. Süreç değerlen</w:t>
      </w:r>
      <w:r>
        <w:rPr>
          <w:rFonts w:eastAsia="Times New Roman"/>
          <w:sz w:val="24"/>
          <w:szCs w:val="24"/>
        </w:rPr>
        <w:t>dirilmiş ve mevcut durum haritasında ilaç ve insan kaynağından kaynaklanan toplam israf oranı minimum 16.695 dolar, maksimum 41.842 dolar iken gelecek durum haritasında bu oran minimum 5.820 dolar, maksimum 8.443 dolar seviyesine düşürülmüştür.</w:t>
      </w:r>
    </w:p>
    <w:p w14:paraId="744BB5CC" w14:textId="77777777" w:rsidR="00DF36C9" w:rsidRDefault="00BA543D">
      <w:pPr>
        <w:spacing w:line="20" w:lineRule="exact"/>
        <w:rPr>
          <w:sz w:val="20"/>
          <w:szCs w:val="20"/>
        </w:rPr>
      </w:pPr>
      <w:r>
        <w:rPr>
          <w:noProof/>
          <w:sz w:val="20"/>
          <w:szCs w:val="20"/>
        </w:rPr>
        <w:drawing>
          <wp:anchor distT="0" distB="0" distL="114300" distR="114300" simplePos="0" relativeHeight="251622400" behindDoc="1" locked="0" layoutInCell="0" allowOverlap="1" wp14:anchorId="03ADA971" wp14:editId="3849F88B">
            <wp:simplePos x="0" y="0"/>
            <wp:positionH relativeFrom="column">
              <wp:posOffset>355600</wp:posOffset>
            </wp:positionH>
            <wp:positionV relativeFrom="paragraph">
              <wp:posOffset>-553085</wp:posOffset>
            </wp:positionV>
            <wp:extent cx="4699000" cy="185420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78A3F15" w14:textId="77777777" w:rsidR="00DF36C9" w:rsidRDefault="00BA543D">
      <w:pPr>
        <w:spacing w:line="375" w:lineRule="auto"/>
        <w:ind w:left="540" w:firstLine="708"/>
        <w:jc w:val="both"/>
        <w:rPr>
          <w:sz w:val="20"/>
          <w:szCs w:val="20"/>
        </w:rPr>
      </w:pPr>
      <w:r>
        <w:rPr>
          <w:rFonts w:eastAsia="Times New Roman"/>
          <w:sz w:val="23"/>
          <w:szCs w:val="23"/>
        </w:rPr>
        <w:t>Naraghi v</w:t>
      </w:r>
      <w:r>
        <w:rPr>
          <w:rFonts w:eastAsia="Times New Roman"/>
          <w:sz w:val="23"/>
          <w:szCs w:val="23"/>
        </w:rPr>
        <w:t xml:space="preserve">e Ravipati (2009) tarafından yapılan çalışma, Sahlgrenska Hastanesi acil servisinde yapılmıştır. Çalışma </w:t>
      </w:r>
      <w:r>
        <w:rPr>
          <w:rFonts w:eastAsia="Times New Roman"/>
          <w:sz w:val="23"/>
          <w:szCs w:val="23"/>
          <w:highlight w:val="white"/>
        </w:rPr>
        <w:t>yalın sağlık hizmetinin ana adımının kültürü geleneksel</w:t>
      </w:r>
      <w:r>
        <w:rPr>
          <w:rFonts w:eastAsia="Times New Roman"/>
          <w:sz w:val="23"/>
          <w:szCs w:val="23"/>
        </w:rPr>
        <w:t xml:space="preserve"> </w:t>
      </w:r>
      <w:r>
        <w:rPr>
          <w:rFonts w:eastAsia="Times New Roman"/>
          <w:sz w:val="23"/>
          <w:szCs w:val="23"/>
          <w:highlight w:val="white"/>
        </w:rPr>
        <w:t xml:space="preserve">düşünceden yalın düşünceye dönüştürmek olduğunu açıklamaktadır. </w:t>
      </w:r>
      <w:r>
        <w:rPr>
          <w:rFonts w:eastAsia="Times New Roman"/>
          <w:sz w:val="23"/>
          <w:szCs w:val="23"/>
        </w:rPr>
        <w:t>Çalışmada görüşme,</w:t>
      </w:r>
      <w:r>
        <w:rPr>
          <w:rFonts w:eastAsia="Times New Roman"/>
          <w:sz w:val="23"/>
          <w:szCs w:val="23"/>
          <w:highlight w:val="white"/>
        </w:rPr>
        <w:t xml:space="preserve"> </w:t>
      </w:r>
      <w:r>
        <w:rPr>
          <w:rFonts w:eastAsia="Times New Roman"/>
          <w:sz w:val="23"/>
          <w:szCs w:val="23"/>
        </w:rPr>
        <w:t xml:space="preserve">triyaj veri </w:t>
      </w:r>
      <w:r>
        <w:rPr>
          <w:rFonts w:eastAsia="Times New Roman"/>
          <w:sz w:val="23"/>
          <w:szCs w:val="23"/>
        </w:rPr>
        <w:t>tabanı, acil serviste harcanan zamanlar ve DAH araştırma araçları olarak kullanılmıştır. Tezin amacı hastaların bekleme sürelerini azaltarak hastaların daha iyi ve daha hızlı hizmet alabilmeleri için yalın tekniklerin ve simülasyon araçlarının nasıl uygula</w:t>
      </w:r>
      <w:r>
        <w:rPr>
          <w:rFonts w:eastAsia="Times New Roman"/>
          <w:sz w:val="23"/>
          <w:szCs w:val="23"/>
        </w:rPr>
        <w:t>nacağını göstermektir. Tez, hastaları sıkıntıya sokan gereksiz hareketleri ve beklemeleri azaltmayı amaçlamaktadır. Çalışmada mevcut durum değer akışı haritası çıkarılmış, değer katan ve değer katmayan süreler belirlenmiştir. Simülasyon ile uygun doktor ve</w:t>
      </w:r>
      <w:r>
        <w:rPr>
          <w:rFonts w:eastAsia="Times New Roman"/>
          <w:sz w:val="23"/>
          <w:szCs w:val="23"/>
        </w:rPr>
        <w:t xml:space="preserve"> cerrah sayısı tespit edilmiştir. Arena simülasyon yazılımı kullanılarak, üç tıp doktorunun ve üç cerrahın katma değer olmayan zaman ve toplam süreyi her hasta için sırasıyla %13,1 ve %1,6 oranında azaltabileceği bulunmuştur.</w:t>
      </w:r>
    </w:p>
    <w:p w14:paraId="2DA2D8BB" w14:textId="77777777" w:rsidR="00DF36C9" w:rsidRDefault="00DF36C9">
      <w:pPr>
        <w:spacing w:line="10" w:lineRule="exact"/>
        <w:rPr>
          <w:sz w:val="20"/>
          <w:szCs w:val="20"/>
        </w:rPr>
      </w:pPr>
    </w:p>
    <w:p w14:paraId="5B613814" w14:textId="77777777" w:rsidR="00DF36C9" w:rsidRDefault="00BA543D">
      <w:pPr>
        <w:spacing w:line="358" w:lineRule="auto"/>
        <w:ind w:left="540" w:right="20" w:firstLine="708"/>
        <w:jc w:val="both"/>
        <w:rPr>
          <w:sz w:val="20"/>
          <w:szCs w:val="20"/>
        </w:rPr>
      </w:pPr>
      <w:r>
        <w:rPr>
          <w:rFonts w:eastAsia="Times New Roman"/>
          <w:sz w:val="24"/>
          <w:szCs w:val="24"/>
        </w:rPr>
        <w:t>Aytaç (2009), hastanelerde ya</w:t>
      </w:r>
      <w:r>
        <w:rPr>
          <w:rFonts w:eastAsia="Times New Roman"/>
          <w:sz w:val="24"/>
          <w:szCs w:val="24"/>
        </w:rPr>
        <w:t>lın yönetimin uygulanabilirliğini araştırmıştır. Yüksek lisans tez çalışmasını Bahçelievler Özel Yaşam Hastanesi Dahiliye Bölümü’nde yapmıştır. Yalın tekniklerden; değer akışı haritalandırma, iş standartlaştırma, hazırlık sürelerini düşürme, 5S ve kanban k</w:t>
      </w:r>
      <w:r>
        <w:rPr>
          <w:rFonts w:eastAsia="Times New Roman"/>
          <w:sz w:val="24"/>
          <w:szCs w:val="24"/>
        </w:rPr>
        <w:t>ullanmıştır. Dahiliye hastalarının süreç içerisindeki akışı mevcut durum haritasında gösterilmiştir. Bekleme ve israf oluşturan yerler ve kaynaklar belirlenmiştir. Daha sonra gerekli önlemler alınarak gelecek durum haritası çizilmiş, iyileştirme faaliyetle</w:t>
      </w:r>
      <w:r>
        <w:rPr>
          <w:rFonts w:eastAsia="Times New Roman"/>
          <w:sz w:val="24"/>
          <w:szCs w:val="24"/>
        </w:rPr>
        <w:t>ri planlanmıştır. İyileştirme faaliyetleri kapsamında randevu sistemi, hastane otomasyon sistemi kurulmuştur. Laboratuvarda 5S</w:t>
      </w:r>
    </w:p>
    <w:p w14:paraId="3BB12F4F" w14:textId="77777777" w:rsidR="00DF36C9" w:rsidRDefault="00DF36C9">
      <w:pPr>
        <w:sectPr w:rsidR="00DF36C9">
          <w:pgSz w:w="11900" w:h="16838"/>
          <w:pgMar w:top="700" w:right="1406" w:bottom="1440" w:left="1440" w:header="0" w:footer="0" w:gutter="0"/>
          <w:cols w:space="708" w:equalWidth="0">
            <w:col w:w="9060"/>
          </w:cols>
        </w:sectPr>
      </w:pPr>
    </w:p>
    <w:p w14:paraId="1770AD96" w14:textId="77777777" w:rsidR="00DF36C9" w:rsidRDefault="00BA543D">
      <w:pPr>
        <w:ind w:left="4640"/>
        <w:rPr>
          <w:sz w:val="20"/>
          <w:szCs w:val="20"/>
        </w:rPr>
      </w:pPr>
      <w:bookmarkStart w:id="151" w:name="page152"/>
      <w:bookmarkEnd w:id="151"/>
      <w:r>
        <w:rPr>
          <w:rFonts w:eastAsia="Times New Roman"/>
        </w:rPr>
        <w:lastRenderedPageBreak/>
        <w:t>133</w:t>
      </w:r>
    </w:p>
    <w:p w14:paraId="58C01CB2" w14:textId="77777777" w:rsidR="00DF36C9" w:rsidRDefault="00DF36C9">
      <w:pPr>
        <w:spacing w:line="200" w:lineRule="exact"/>
        <w:rPr>
          <w:sz w:val="20"/>
          <w:szCs w:val="20"/>
        </w:rPr>
      </w:pPr>
    </w:p>
    <w:p w14:paraId="5D19C442" w14:textId="77777777" w:rsidR="00DF36C9" w:rsidRDefault="00DF36C9">
      <w:pPr>
        <w:spacing w:line="270" w:lineRule="exact"/>
        <w:rPr>
          <w:sz w:val="20"/>
          <w:szCs w:val="20"/>
        </w:rPr>
      </w:pPr>
    </w:p>
    <w:p w14:paraId="408B11E3" w14:textId="77777777" w:rsidR="00DF36C9" w:rsidRDefault="00BA543D">
      <w:pPr>
        <w:spacing w:line="357" w:lineRule="auto"/>
        <w:ind w:left="540" w:right="20"/>
        <w:jc w:val="both"/>
        <w:rPr>
          <w:sz w:val="20"/>
          <w:szCs w:val="20"/>
        </w:rPr>
      </w:pPr>
      <w:r>
        <w:rPr>
          <w:rFonts w:eastAsia="Times New Roman"/>
          <w:sz w:val="24"/>
          <w:szCs w:val="24"/>
        </w:rPr>
        <w:t>uygulanmıştır. Hastaneden</w:t>
      </w:r>
      <w:r>
        <w:rPr>
          <w:rFonts w:eastAsia="Times New Roman"/>
          <w:sz w:val="24"/>
          <w:szCs w:val="24"/>
        </w:rPr>
        <w:t xml:space="preserve"> elde edilen bilgiler doğrultusunda iyileştirme önerileri sunulmuş ve bu önerilerin uygulanması durumunda oluşacak yeni akışın haritası çizilmiştir. Yapılan çalışma sonucunda hastaların toplam bekleme sürelerinde önemli bir azalma olmakla birlikte yeni yer</w:t>
      </w:r>
      <w:r>
        <w:rPr>
          <w:rFonts w:eastAsia="Times New Roman"/>
          <w:sz w:val="24"/>
          <w:szCs w:val="24"/>
        </w:rPr>
        <w:t>leşim planıyla hastaların hastane içinde katettikleri mesafe de azalmıştır.</w:t>
      </w:r>
    </w:p>
    <w:p w14:paraId="3239F93F" w14:textId="77777777" w:rsidR="00DF36C9" w:rsidRDefault="00DF36C9">
      <w:pPr>
        <w:spacing w:line="16" w:lineRule="exact"/>
        <w:rPr>
          <w:sz w:val="20"/>
          <w:szCs w:val="20"/>
        </w:rPr>
      </w:pPr>
    </w:p>
    <w:p w14:paraId="751BC02C" w14:textId="77777777" w:rsidR="00DF36C9" w:rsidRDefault="00BA543D">
      <w:pPr>
        <w:spacing w:line="359" w:lineRule="auto"/>
        <w:ind w:left="540" w:firstLine="708"/>
        <w:jc w:val="both"/>
        <w:rPr>
          <w:sz w:val="20"/>
          <w:szCs w:val="20"/>
        </w:rPr>
      </w:pPr>
      <w:r>
        <w:rPr>
          <w:rFonts w:eastAsia="Times New Roman"/>
          <w:sz w:val="24"/>
          <w:szCs w:val="24"/>
        </w:rPr>
        <w:t>Dickson, Singh, Cheung, Wyatt, Nugent (2009) tarafından yapılan çalışma, bir acil serviste uygulanmıştır. Acil servis tarafından yalın ilkelerin benimsenmesinin acil bakımın değer</w:t>
      </w:r>
      <w:r>
        <w:rPr>
          <w:rFonts w:eastAsia="Times New Roman"/>
          <w:sz w:val="24"/>
          <w:szCs w:val="24"/>
        </w:rPr>
        <w:t>ini artırıp artırmadığı araştırılmıştır. 2005 yılının Aralık ayından itibaren hasta ve personel memnuniyetini artırmak için çeşitli yalın teknikler uygulanmıştır. Uygulama altı aşamalı gerçekleştirilmiştir. Bunlar yalın eğitim, acil servisin izlenmesi ve i</w:t>
      </w:r>
      <w:r>
        <w:rPr>
          <w:rFonts w:eastAsia="Times New Roman"/>
          <w:sz w:val="24"/>
          <w:szCs w:val="24"/>
        </w:rPr>
        <w:t>ncelenmesi, hastanın süreç içerisindeki akışı, sürecin yeniden dizayn edilmesi, yeni sürecin test edilmesi ve uygulamanın izlenmesidir. Hasta memnuniyeti, hasta başına harcama, acil servis kalış süresi ve hasta hacmi gibi değere dayalı ve operasyonel sonuç</w:t>
      </w:r>
      <w:r>
        <w:rPr>
          <w:rFonts w:eastAsia="Times New Roman"/>
          <w:sz w:val="24"/>
          <w:szCs w:val="24"/>
        </w:rPr>
        <w:t xml:space="preserve"> ölçümleri, 2005 takvim yılı (yalın öncesi) ve 2006'dan sonra (yalın sonrası) periyodik olarak karşılaştırılmıştır. Hasta ziyaretleri 2006 yılında %9,23 oranında artmıştır. Hasta sayısındaki artışa rağmen hastaların acil serviste kalış süreleri azalmış, me</w:t>
      </w:r>
      <w:r>
        <w:rPr>
          <w:rFonts w:eastAsia="Times New Roman"/>
          <w:sz w:val="24"/>
          <w:szCs w:val="24"/>
        </w:rPr>
        <w:t>mnuniyet düzeyleri ise artmıştır. Sonuç olarak hastalara sunulan bakımın değeri yalın sayesinde artmıştır.</w:t>
      </w:r>
    </w:p>
    <w:p w14:paraId="44A85377" w14:textId="77777777" w:rsidR="00DF36C9" w:rsidRDefault="00BA543D">
      <w:pPr>
        <w:spacing w:line="20" w:lineRule="exact"/>
        <w:rPr>
          <w:sz w:val="20"/>
          <w:szCs w:val="20"/>
        </w:rPr>
      </w:pPr>
      <w:r>
        <w:rPr>
          <w:noProof/>
          <w:sz w:val="20"/>
          <w:szCs w:val="20"/>
        </w:rPr>
        <w:drawing>
          <wp:anchor distT="0" distB="0" distL="114300" distR="114300" simplePos="0" relativeHeight="251623424" behindDoc="1" locked="0" layoutInCell="0" allowOverlap="1" wp14:anchorId="08D0B195" wp14:editId="493966BD">
            <wp:simplePos x="0" y="0"/>
            <wp:positionH relativeFrom="column">
              <wp:posOffset>355600</wp:posOffset>
            </wp:positionH>
            <wp:positionV relativeFrom="paragraph">
              <wp:posOffset>-1866265</wp:posOffset>
            </wp:positionV>
            <wp:extent cx="4699000" cy="185420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896E343" w14:textId="77777777" w:rsidR="00DF36C9" w:rsidRDefault="00BA543D">
      <w:pPr>
        <w:spacing w:line="358" w:lineRule="auto"/>
        <w:ind w:left="540" w:firstLine="708"/>
        <w:jc w:val="both"/>
        <w:rPr>
          <w:sz w:val="20"/>
          <w:szCs w:val="20"/>
        </w:rPr>
      </w:pPr>
      <w:r>
        <w:rPr>
          <w:rFonts w:eastAsia="Times New Roman"/>
          <w:sz w:val="24"/>
          <w:szCs w:val="24"/>
        </w:rPr>
        <w:t>Efe (2011), yaptığı çalışmada yalın düşüncenin, hizmet sistemlerine uygulanabilirliğini ve üretimde yalın tekniklerle elde edilen kazanımların hizm</w:t>
      </w:r>
      <w:r>
        <w:rPr>
          <w:rFonts w:eastAsia="Times New Roman"/>
          <w:sz w:val="24"/>
          <w:szCs w:val="24"/>
        </w:rPr>
        <w:t>et sistemlerinde de sağlanabilirliğini araştırmıştır. Yüksek lisans tez çalışmasını Ankara Numune Eğitim ve Araştırma Hastanesi Acil Servisinde yapmıştır. Acil servisten topladığı verilerle en uzun işlem süresine sahip olan ürün ailesini belirlemiştir. Dah</w:t>
      </w:r>
      <w:r>
        <w:rPr>
          <w:rFonts w:eastAsia="Times New Roman"/>
          <w:sz w:val="24"/>
          <w:szCs w:val="24"/>
        </w:rPr>
        <w:t>a sonra bu ürün ailesine ait mevcut durum haritasını çizmiştir. Mevcut durumda toplam akış süresi 132,5 dk’dır. Daha sonra yalın teknikler ve iyileştirmeler uygulayarak gelecek durum haritasını ortaya koymuştur. Gelecek durumda ise toplam akış süresi 84 dk</w:t>
      </w:r>
      <w:r>
        <w:rPr>
          <w:rFonts w:eastAsia="Times New Roman"/>
          <w:sz w:val="24"/>
          <w:szCs w:val="24"/>
        </w:rPr>
        <w:t>’dır. Bu çalışma sonucunda toplam akışta %36,6 oranında iyileşme sağlanmıştır.</w:t>
      </w:r>
    </w:p>
    <w:p w14:paraId="1F992B74" w14:textId="77777777" w:rsidR="00DF36C9" w:rsidRDefault="00DF36C9">
      <w:pPr>
        <w:spacing w:line="20" w:lineRule="exact"/>
        <w:rPr>
          <w:sz w:val="20"/>
          <w:szCs w:val="20"/>
        </w:rPr>
      </w:pPr>
    </w:p>
    <w:p w14:paraId="5224B7C3" w14:textId="77777777" w:rsidR="00DF36C9" w:rsidRDefault="00BA543D">
      <w:pPr>
        <w:spacing w:line="357" w:lineRule="auto"/>
        <w:ind w:left="540" w:firstLine="708"/>
        <w:jc w:val="both"/>
        <w:rPr>
          <w:sz w:val="20"/>
          <w:szCs w:val="20"/>
        </w:rPr>
      </w:pPr>
      <w:r>
        <w:rPr>
          <w:rFonts w:eastAsia="Times New Roman"/>
          <w:sz w:val="24"/>
          <w:szCs w:val="24"/>
        </w:rPr>
        <w:t>Doğan (2011), doktora tez çalışmasında sağlık sektöründe etkinliğin iyileştirilmesine yönelik yalın üretim uygulaması üzerine çalışmıştır. Bu çalışma kapsamında Nevşehir Devlet</w:t>
      </w:r>
      <w:r>
        <w:rPr>
          <w:rFonts w:eastAsia="Times New Roman"/>
          <w:sz w:val="24"/>
          <w:szCs w:val="24"/>
        </w:rPr>
        <w:t xml:space="preserve"> Hastanesi Fizik Tedavi ve Rehabilitasyon Bölümü’nde DAH ile simülasyon yöntemlerinin birlikte kullanıldığı bir uygulama gerçekleştirmiştir. Fizik Tedavi ve Rehabilitasyon Bölümü’nde sosyal güvencesi olan ayakta tedavi gören hasta, sosyal güvencesi olmayan</w:t>
      </w:r>
      <w:r>
        <w:rPr>
          <w:rFonts w:eastAsia="Times New Roman"/>
          <w:sz w:val="24"/>
          <w:szCs w:val="24"/>
        </w:rPr>
        <w:t xml:space="preserve"> ayakta tedavi gören hasta, sosyal güvencesi olan yatan</w:t>
      </w:r>
    </w:p>
    <w:p w14:paraId="65AA9DA3" w14:textId="77777777" w:rsidR="00DF36C9" w:rsidRDefault="00DF36C9">
      <w:pPr>
        <w:sectPr w:rsidR="00DF36C9">
          <w:pgSz w:w="11900" w:h="16838"/>
          <w:pgMar w:top="700" w:right="1406" w:bottom="1440" w:left="1440" w:header="0" w:footer="0" w:gutter="0"/>
          <w:cols w:space="708" w:equalWidth="0">
            <w:col w:w="9060"/>
          </w:cols>
        </w:sectPr>
      </w:pPr>
    </w:p>
    <w:p w14:paraId="5D6E6256" w14:textId="77777777" w:rsidR="00DF36C9" w:rsidRDefault="00BA543D">
      <w:pPr>
        <w:ind w:left="4640"/>
        <w:rPr>
          <w:sz w:val="20"/>
          <w:szCs w:val="20"/>
        </w:rPr>
      </w:pPr>
      <w:bookmarkStart w:id="152" w:name="page153"/>
      <w:bookmarkEnd w:id="152"/>
      <w:r>
        <w:rPr>
          <w:rFonts w:eastAsia="Times New Roman"/>
        </w:rPr>
        <w:lastRenderedPageBreak/>
        <w:t>134</w:t>
      </w:r>
    </w:p>
    <w:p w14:paraId="6EBF5B33" w14:textId="77777777" w:rsidR="00DF36C9" w:rsidRDefault="00DF36C9">
      <w:pPr>
        <w:spacing w:line="200" w:lineRule="exact"/>
        <w:rPr>
          <w:sz w:val="20"/>
          <w:szCs w:val="20"/>
        </w:rPr>
      </w:pPr>
    </w:p>
    <w:p w14:paraId="3E1AAB30" w14:textId="77777777" w:rsidR="00DF36C9" w:rsidRDefault="00DF36C9">
      <w:pPr>
        <w:spacing w:line="270" w:lineRule="exact"/>
        <w:rPr>
          <w:sz w:val="20"/>
          <w:szCs w:val="20"/>
        </w:rPr>
      </w:pPr>
    </w:p>
    <w:p w14:paraId="20262D6D" w14:textId="77777777" w:rsidR="00DF36C9" w:rsidRDefault="00BA543D">
      <w:pPr>
        <w:spacing w:line="359" w:lineRule="auto"/>
        <w:ind w:left="540"/>
        <w:jc w:val="both"/>
        <w:rPr>
          <w:sz w:val="20"/>
          <w:szCs w:val="20"/>
        </w:rPr>
      </w:pPr>
      <w:r>
        <w:rPr>
          <w:rFonts w:eastAsia="Times New Roman"/>
          <w:sz w:val="24"/>
          <w:szCs w:val="24"/>
        </w:rPr>
        <w:t>hasta ve sosyal güvencesi olmayan yatan hasta şeklinde dört farklı hasta grubu bulunmaktadır. Hasta gruplarının her birindeki hasta akışlarına ilişkin mevcut ve gelecek dur</w:t>
      </w:r>
      <w:r>
        <w:rPr>
          <w:rFonts w:eastAsia="Times New Roman"/>
          <w:sz w:val="24"/>
          <w:szCs w:val="24"/>
        </w:rPr>
        <w:t>umlar, DAH yöntemiyle haritalandırılmıştır. Dört farklı hasta grubu içinden sosyal güvencesi olan ayakta tedavi gören hastalara ilişkin akışlar ise simülasyon ile modellenmiştir. Yalın üretim yöntemlerinden DAH’ın uygulanması sonucu mevcut durum haritaları</w:t>
      </w:r>
      <w:r>
        <w:rPr>
          <w:rFonts w:eastAsia="Times New Roman"/>
          <w:sz w:val="24"/>
          <w:szCs w:val="24"/>
        </w:rPr>
        <w:t>nda, hasta bakış açısıyla değer katan faaliyet sayısı oldukça düşük bulunmuştur. Bunun nedeni mevcut durumda israf olarak nitelendirilebilecek çok sayıda adımın bulunmasıdır. Gelecek durum haritaları ile hasta için değer katmayan adımlar kaldırılmış ve gel</w:t>
      </w:r>
      <w:r>
        <w:rPr>
          <w:rFonts w:eastAsia="Times New Roman"/>
          <w:sz w:val="24"/>
          <w:szCs w:val="24"/>
        </w:rPr>
        <w:t>ecek durum haritalarında yalın hasta akışı gösterilmiştir. Önerilen iyileştirmelerin sisteme etkisini görmek amacıyla sosyal güvencesi olan ayakta tedavi gören hastalara ilişkin mevcut durum ve gelecek durumla ilgili iki farklı senaryo için simülasyon mode</w:t>
      </w:r>
      <w:r>
        <w:rPr>
          <w:rFonts w:eastAsia="Times New Roman"/>
          <w:sz w:val="24"/>
          <w:szCs w:val="24"/>
        </w:rPr>
        <w:t>lleri geliştirilmiştir. Önerilen her iki model ile de hastanın sistemde kalma süresinin azaldığı görülmüştür. Değer katmayan sürelerin önerilen ilk model uygulandığında önemli oranda azaldığı, ikinci model uygulandığında ise tamamen elimine edildiği gözlen</w:t>
      </w:r>
      <w:r>
        <w:rPr>
          <w:rFonts w:eastAsia="Times New Roman"/>
          <w:sz w:val="24"/>
          <w:szCs w:val="24"/>
        </w:rPr>
        <w:t>miştir. Ayrıca gelecek durum için önerilen iki model de mevcut duruma göre daha dengeli hale gelmiştir.</w:t>
      </w:r>
    </w:p>
    <w:p w14:paraId="73A97208" w14:textId="77777777" w:rsidR="00DF36C9" w:rsidRDefault="00BA543D">
      <w:pPr>
        <w:spacing w:line="20" w:lineRule="exact"/>
        <w:rPr>
          <w:sz w:val="20"/>
          <w:szCs w:val="20"/>
        </w:rPr>
      </w:pPr>
      <w:r>
        <w:rPr>
          <w:noProof/>
          <w:sz w:val="20"/>
          <w:szCs w:val="20"/>
        </w:rPr>
        <w:drawing>
          <wp:anchor distT="0" distB="0" distL="114300" distR="114300" simplePos="0" relativeHeight="251624448" behindDoc="1" locked="0" layoutInCell="0" allowOverlap="1" wp14:anchorId="3A2730AF" wp14:editId="0C83831E">
            <wp:simplePos x="0" y="0"/>
            <wp:positionH relativeFrom="column">
              <wp:posOffset>355600</wp:posOffset>
            </wp:positionH>
            <wp:positionV relativeFrom="paragraph">
              <wp:posOffset>-1339215</wp:posOffset>
            </wp:positionV>
            <wp:extent cx="4699000" cy="18542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888907" w14:textId="77777777" w:rsidR="00DF36C9" w:rsidRDefault="00BA543D">
      <w:pPr>
        <w:spacing w:line="375" w:lineRule="auto"/>
        <w:ind w:left="540" w:right="20" w:firstLine="708"/>
        <w:jc w:val="both"/>
        <w:rPr>
          <w:sz w:val="20"/>
          <w:szCs w:val="20"/>
        </w:rPr>
      </w:pPr>
      <w:r>
        <w:rPr>
          <w:rFonts w:eastAsia="Times New Roman"/>
          <w:sz w:val="23"/>
          <w:szCs w:val="23"/>
        </w:rPr>
        <w:t>Güleryüz (2012), yalın yönetim sistemlerinin hastanelere uyarlanabilirliği üzerine yüksek lisans çalışması yapmıştır. Çalışma Sakarya Eğitim ve Araştı</w:t>
      </w:r>
      <w:r>
        <w:rPr>
          <w:rFonts w:eastAsia="Times New Roman"/>
          <w:sz w:val="23"/>
          <w:szCs w:val="23"/>
        </w:rPr>
        <w:t>rma Hastanesi Görüntüleme Merkezi’nde gerçekleştirilmiştir. Görüntüleme Merkezi’ndeki israflar ortaya çıkarılmaya çalışılmıştır. Hasta taleplerine büyük ölçüde karşılık verilememesinin, hastanın görüntüleme merkezinde çok beklemesinin sebepleri araştırılmı</w:t>
      </w:r>
      <w:r>
        <w:rPr>
          <w:rFonts w:eastAsia="Times New Roman"/>
          <w:sz w:val="23"/>
          <w:szCs w:val="23"/>
        </w:rPr>
        <w:t>ş; sebebin kapasite yetmezliği değil de yanlış planlanmış akışlar olduğu görülmüştür. Bu amaçla bekleme probleminin kök nedenleri yalın tekniklerle bulunmuş ve çözüm aranmıştır. Bunun sonucunda yeni bir randevu sistemi tasarlanmıştır. Yapılan iyileştirmele</w:t>
      </w:r>
      <w:r>
        <w:rPr>
          <w:rFonts w:eastAsia="Times New Roman"/>
          <w:sz w:val="23"/>
          <w:szCs w:val="23"/>
        </w:rPr>
        <w:t>r ile toplam hazırlık süresi 121 dk’dan, 11 dk’ya düşmüş, (%90,90 oranında azalma), günlük çekim yapılan hasta sayısı 82 kişiden 99 kişiye yükselmiştir (%20,73 oranında artma). Ayrıca görüntüleme merkezinin dağınık çalışma ortamı çalışanların işlerini yapm</w:t>
      </w:r>
      <w:r>
        <w:rPr>
          <w:rFonts w:eastAsia="Times New Roman"/>
          <w:sz w:val="23"/>
          <w:szCs w:val="23"/>
        </w:rPr>
        <w:t>alarına engel olduğundan depo ve birimlerde 5S uygulaması yapılmıştır. Böylece hata oranları azalmış, verim ve kalite artmış, iş kazalarını önleyici tedbirler alınmıştır.</w:t>
      </w:r>
    </w:p>
    <w:p w14:paraId="7EFDAF93" w14:textId="77777777" w:rsidR="00DF36C9" w:rsidRDefault="00DF36C9">
      <w:pPr>
        <w:spacing w:line="10" w:lineRule="exact"/>
        <w:rPr>
          <w:sz w:val="20"/>
          <w:szCs w:val="20"/>
        </w:rPr>
      </w:pPr>
    </w:p>
    <w:p w14:paraId="65459907" w14:textId="77777777" w:rsidR="00DF36C9" w:rsidRDefault="00BA543D">
      <w:pPr>
        <w:spacing w:line="356" w:lineRule="auto"/>
        <w:ind w:left="540" w:firstLine="708"/>
        <w:jc w:val="both"/>
        <w:rPr>
          <w:sz w:val="20"/>
          <w:szCs w:val="20"/>
        </w:rPr>
      </w:pPr>
      <w:r>
        <w:rPr>
          <w:rFonts w:eastAsia="Times New Roman"/>
          <w:sz w:val="24"/>
          <w:szCs w:val="24"/>
        </w:rPr>
        <w:t xml:space="preserve">Özdemir (2013), hastane süreçlerinin yalın yöntemler ile </w:t>
      </w:r>
      <w:r>
        <w:rPr>
          <w:rFonts w:eastAsia="Times New Roman"/>
          <w:sz w:val="24"/>
          <w:szCs w:val="24"/>
        </w:rPr>
        <w:t>iyileştirilmesine yönelik bir çalışma yapmıştır. Yüksek lisans tez çalışmasında, yalın sağlık hizmetlerinin Türkiye’de bir üniversite hastanesinde uygulanabilirliği ele alınmış ve sistemli bir yaklaşım önerilmeye çalışılmıştır. Uygulamada, üniversite hasta</w:t>
      </w:r>
      <w:r>
        <w:rPr>
          <w:rFonts w:eastAsia="Times New Roman"/>
          <w:sz w:val="24"/>
          <w:szCs w:val="24"/>
        </w:rPr>
        <w:t>nesinin faturalandırma</w:t>
      </w:r>
    </w:p>
    <w:p w14:paraId="3A0CA0D9" w14:textId="77777777" w:rsidR="00DF36C9" w:rsidRDefault="00DF36C9">
      <w:pPr>
        <w:sectPr w:rsidR="00DF36C9">
          <w:pgSz w:w="11900" w:h="16838"/>
          <w:pgMar w:top="700" w:right="1406" w:bottom="1440" w:left="1440" w:header="0" w:footer="0" w:gutter="0"/>
          <w:cols w:space="708" w:equalWidth="0">
            <w:col w:w="9060"/>
          </w:cols>
        </w:sectPr>
      </w:pPr>
    </w:p>
    <w:p w14:paraId="11836F9D" w14:textId="77777777" w:rsidR="00DF36C9" w:rsidRDefault="00BA543D">
      <w:pPr>
        <w:ind w:left="4640"/>
        <w:rPr>
          <w:sz w:val="20"/>
          <w:szCs w:val="20"/>
        </w:rPr>
      </w:pPr>
      <w:bookmarkStart w:id="153" w:name="page154"/>
      <w:bookmarkEnd w:id="153"/>
      <w:r>
        <w:rPr>
          <w:rFonts w:eastAsia="Times New Roman"/>
        </w:rPr>
        <w:lastRenderedPageBreak/>
        <w:t>135</w:t>
      </w:r>
    </w:p>
    <w:p w14:paraId="7A5D9826" w14:textId="77777777" w:rsidR="00DF36C9" w:rsidRDefault="00DF36C9">
      <w:pPr>
        <w:spacing w:line="200" w:lineRule="exact"/>
        <w:rPr>
          <w:sz w:val="20"/>
          <w:szCs w:val="20"/>
        </w:rPr>
      </w:pPr>
    </w:p>
    <w:p w14:paraId="73A2D9E5" w14:textId="77777777" w:rsidR="00DF36C9" w:rsidRDefault="00DF36C9">
      <w:pPr>
        <w:spacing w:line="270" w:lineRule="exact"/>
        <w:rPr>
          <w:sz w:val="20"/>
          <w:szCs w:val="20"/>
        </w:rPr>
      </w:pPr>
    </w:p>
    <w:p w14:paraId="498E1C34" w14:textId="77777777" w:rsidR="00DF36C9" w:rsidRDefault="00BA543D">
      <w:pPr>
        <w:spacing w:line="359" w:lineRule="auto"/>
        <w:ind w:left="540"/>
        <w:jc w:val="both"/>
        <w:rPr>
          <w:sz w:val="20"/>
          <w:szCs w:val="20"/>
        </w:rPr>
      </w:pPr>
      <w:r>
        <w:rPr>
          <w:rFonts w:eastAsia="Times New Roman"/>
          <w:sz w:val="24"/>
          <w:szCs w:val="24"/>
        </w:rPr>
        <w:t>ve hasta tedavi süreçlerinin iyileştirilmesi amacıyla yalın dönüşüm tekniklerini içeren bir yaklaşım geliştirilmiştir. Tedavi giderlerinin faturalandırma sürecinin yalın dönüşüm uygulama adımları sırasıyla</w:t>
      </w:r>
      <w:r>
        <w:rPr>
          <w:rFonts w:eastAsia="Times New Roman"/>
          <w:sz w:val="24"/>
          <w:szCs w:val="24"/>
        </w:rPr>
        <w:t xml:space="preserve"> değer katmayan faaliyeti bulma, işleri standartlaştırma, problemlerin kök nedenlerinin proaktif analizi ve hatasızlaştırmadır. Hasta tedavi süreçlerinin yalın dönüşüm uygulama adımları sırasıyla süreç akış diyagramı oluşturma, süreçlerde kaizen çalışması </w:t>
      </w:r>
      <w:r>
        <w:rPr>
          <w:rFonts w:eastAsia="Times New Roman"/>
          <w:sz w:val="24"/>
          <w:szCs w:val="24"/>
        </w:rPr>
        <w:t>yapma ve hasta memnuniyet anketleri düzenlemedir. Üniversite hastanesinde uygulanan bu yalın dönüşüm ile faturalandırma sürecinde kaliteden ödün vermeden maliyetlerin ve risklerin düşürülüp, verimliliğin artırılması sağlanmaya çalışılarak hastanenin uzun v</w:t>
      </w:r>
      <w:r>
        <w:rPr>
          <w:rFonts w:eastAsia="Times New Roman"/>
          <w:sz w:val="24"/>
          <w:szCs w:val="24"/>
        </w:rPr>
        <w:t>adede daha kuvvetli bir mali yapıya sahip olması sağlanmış ve hasta tedavi süreçlerinde ise hasta memnuniyeti, hizmet kalitesi ve verimliliğin artırılması konusunda ölçülebilir kazanımlar elde edilmiştir. Pilot proje olarak yapılan bu çalışma, Uludağ Ünive</w:t>
      </w:r>
      <w:r>
        <w:rPr>
          <w:rFonts w:eastAsia="Times New Roman"/>
          <w:sz w:val="24"/>
          <w:szCs w:val="24"/>
        </w:rPr>
        <w:t>rsitesi Sağlık Uygulama ve Araştırma Merkezi’nde başlatılan geniş kapsamlı yalın hastane projesinin hayata geçirilmesine de öncülük etmiştir.</w:t>
      </w:r>
    </w:p>
    <w:p w14:paraId="6BDCD406" w14:textId="77777777" w:rsidR="00DF36C9" w:rsidRDefault="00BA543D">
      <w:pPr>
        <w:spacing w:line="20" w:lineRule="exact"/>
        <w:rPr>
          <w:sz w:val="20"/>
          <w:szCs w:val="20"/>
        </w:rPr>
      </w:pPr>
      <w:r>
        <w:rPr>
          <w:noProof/>
          <w:sz w:val="20"/>
          <w:szCs w:val="20"/>
        </w:rPr>
        <w:drawing>
          <wp:anchor distT="0" distB="0" distL="114300" distR="114300" simplePos="0" relativeHeight="251625472" behindDoc="1" locked="0" layoutInCell="0" allowOverlap="1" wp14:anchorId="2C49CBB3" wp14:editId="2618558A">
            <wp:simplePos x="0" y="0"/>
            <wp:positionH relativeFrom="column">
              <wp:posOffset>355600</wp:posOffset>
            </wp:positionH>
            <wp:positionV relativeFrom="paragraph">
              <wp:posOffset>-814705</wp:posOffset>
            </wp:positionV>
            <wp:extent cx="4699000" cy="185420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1BEE1EB" w14:textId="77777777" w:rsidR="00DF36C9" w:rsidRDefault="00BA543D">
      <w:pPr>
        <w:spacing w:line="375" w:lineRule="auto"/>
        <w:ind w:left="540" w:right="20" w:firstLine="708"/>
        <w:jc w:val="both"/>
        <w:rPr>
          <w:sz w:val="20"/>
          <w:szCs w:val="20"/>
        </w:rPr>
      </w:pPr>
      <w:r>
        <w:rPr>
          <w:rFonts w:eastAsia="Times New Roman"/>
          <w:sz w:val="23"/>
          <w:szCs w:val="23"/>
        </w:rPr>
        <w:t>Deniz (2015), yüksek lisans tezinde sağlık hizmetlerinde yalın teknikler uygulayarak süreçte yaşanan problemleri</w:t>
      </w:r>
      <w:r>
        <w:rPr>
          <w:rFonts w:eastAsia="Times New Roman"/>
          <w:sz w:val="23"/>
          <w:szCs w:val="23"/>
        </w:rPr>
        <w:t>n çözülmesi amacıyla Eskişehir Yunus Emre Devlet Hastanesi Fizik Tedavi ve Rehabilitasyon Bölümü’nde fizik tedavi alan hastaların değer akışları üzerine çalışmıştır. Çalışmada yalın üretim ve yalın tüketim kavramları eş zamanlı olarak ele alınmıştır. Uygul</w:t>
      </w:r>
      <w:r>
        <w:rPr>
          <w:rFonts w:eastAsia="Times New Roman"/>
          <w:sz w:val="23"/>
          <w:szCs w:val="23"/>
        </w:rPr>
        <w:t>ama bölümünde yalın tekniklerin bütüncül bir bakış açısıyla uygulanması hedeflenmiş ayrıca süreç, hasta ve hizmet sunucusu açısından yalın tüketim çerçevesinde değerlendirilmiştir. Genel olarak sistemin değerlendirilmesi için genchi gembutsu ve DAH, gelece</w:t>
      </w:r>
      <w:r>
        <w:rPr>
          <w:rFonts w:eastAsia="Times New Roman"/>
          <w:sz w:val="23"/>
          <w:szCs w:val="23"/>
        </w:rPr>
        <w:t>k durumun planlanması için birleşik tedarik haritası, A3, kaizen ve standart iş yalın teknikleri kullanılmıştır. Muranın en aza indirgenmesi için ise heijunka tekniğinden yararlanılmıştır. İdeal duruma ulaşmak için gerekli bazı iyileştirmeler gerçekleştiri</w:t>
      </w:r>
      <w:r>
        <w:rPr>
          <w:rFonts w:eastAsia="Times New Roman"/>
          <w:sz w:val="23"/>
          <w:szCs w:val="23"/>
        </w:rPr>
        <w:t>lmiş, bazıları ise planlanmıştır. Gerçekleştirilen iyileştirmeler sonucunda akış süresinde %26,84, işlem adımlarında %14,28 iyileşme kaydedilmiştir. Planlanan tüm iyileştirmeler gerçekleştirildiği takdirde %28,58’lik bir kapasite artışı ile beraber akış sü</w:t>
      </w:r>
      <w:r>
        <w:rPr>
          <w:rFonts w:eastAsia="Times New Roman"/>
          <w:sz w:val="23"/>
          <w:szCs w:val="23"/>
        </w:rPr>
        <w:t>resinde %41,6, işlem adımlarında %42,85 iyileşme öngörülmektedir.</w:t>
      </w:r>
    </w:p>
    <w:p w14:paraId="62EDB209" w14:textId="77777777" w:rsidR="00DF36C9" w:rsidRDefault="00DF36C9">
      <w:pPr>
        <w:spacing w:line="9" w:lineRule="exact"/>
        <w:rPr>
          <w:sz w:val="20"/>
          <w:szCs w:val="20"/>
        </w:rPr>
      </w:pPr>
    </w:p>
    <w:p w14:paraId="53D3EFEA" w14:textId="77777777" w:rsidR="00DF36C9" w:rsidRDefault="00BA543D">
      <w:pPr>
        <w:spacing w:line="375" w:lineRule="auto"/>
        <w:ind w:left="540" w:right="20" w:firstLine="708"/>
        <w:jc w:val="both"/>
        <w:rPr>
          <w:sz w:val="20"/>
          <w:szCs w:val="20"/>
        </w:rPr>
      </w:pPr>
      <w:r>
        <w:rPr>
          <w:rFonts w:eastAsia="Times New Roman"/>
          <w:sz w:val="23"/>
          <w:szCs w:val="23"/>
        </w:rPr>
        <w:t>Filho, Boschi, Rentes, Thurer, Bertani (2015) tarafından yapılan çalışma, Brezilya’da bir hastanenin cerrahi bölümünde ameliyat öncesi hazırlıklar için yalın sağlık teknikleri uygulanarak y</w:t>
      </w:r>
      <w:r>
        <w:rPr>
          <w:rFonts w:eastAsia="Times New Roman"/>
          <w:sz w:val="23"/>
          <w:szCs w:val="23"/>
        </w:rPr>
        <w:t>apılmıştır. Çalışma 6 ay sürmüştür. Cerrahi bölümde mevcut durum değer akışı haritası ve gelecek durum değer akışı haritası oluşturulmuştur. Kaizen, 5S, görsel yönetim, iş gücü dengeleme eğitimleri verilerek cerrahi bölümde uygulama</w:t>
      </w:r>
    </w:p>
    <w:p w14:paraId="04A7CC63" w14:textId="77777777" w:rsidR="00DF36C9" w:rsidRDefault="00DF36C9">
      <w:pPr>
        <w:sectPr w:rsidR="00DF36C9">
          <w:pgSz w:w="11900" w:h="16838"/>
          <w:pgMar w:top="700" w:right="1406" w:bottom="1440" w:left="1440" w:header="0" w:footer="0" w:gutter="0"/>
          <w:cols w:space="708" w:equalWidth="0">
            <w:col w:w="9060"/>
          </w:cols>
        </w:sectPr>
      </w:pPr>
    </w:p>
    <w:p w14:paraId="3458A66A" w14:textId="77777777" w:rsidR="00DF36C9" w:rsidRDefault="00BA543D">
      <w:pPr>
        <w:ind w:left="4640"/>
        <w:rPr>
          <w:sz w:val="20"/>
          <w:szCs w:val="20"/>
        </w:rPr>
      </w:pPr>
      <w:bookmarkStart w:id="154" w:name="page155"/>
      <w:bookmarkEnd w:id="154"/>
      <w:r>
        <w:rPr>
          <w:rFonts w:eastAsia="Times New Roman"/>
        </w:rPr>
        <w:lastRenderedPageBreak/>
        <w:t>1</w:t>
      </w:r>
      <w:r>
        <w:rPr>
          <w:rFonts w:eastAsia="Times New Roman"/>
        </w:rPr>
        <w:t>36</w:t>
      </w:r>
    </w:p>
    <w:p w14:paraId="47F5100B" w14:textId="77777777" w:rsidR="00DF36C9" w:rsidRDefault="00DF36C9">
      <w:pPr>
        <w:spacing w:line="200" w:lineRule="exact"/>
        <w:rPr>
          <w:sz w:val="20"/>
          <w:szCs w:val="20"/>
        </w:rPr>
      </w:pPr>
    </w:p>
    <w:p w14:paraId="1F75402D" w14:textId="77777777" w:rsidR="00DF36C9" w:rsidRDefault="00DF36C9">
      <w:pPr>
        <w:spacing w:line="270" w:lineRule="exact"/>
        <w:rPr>
          <w:sz w:val="20"/>
          <w:szCs w:val="20"/>
        </w:rPr>
      </w:pPr>
    </w:p>
    <w:p w14:paraId="702BD171" w14:textId="77777777" w:rsidR="00DF36C9" w:rsidRDefault="00BA543D">
      <w:pPr>
        <w:spacing w:line="354" w:lineRule="auto"/>
        <w:ind w:left="540" w:right="20"/>
        <w:jc w:val="both"/>
        <w:rPr>
          <w:sz w:val="20"/>
          <w:szCs w:val="20"/>
        </w:rPr>
      </w:pPr>
      <w:r>
        <w:rPr>
          <w:rFonts w:eastAsia="Times New Roman"/>
          <w:sz w:val="24"/>
          <w:szCs w:val="24"/>
        </w:rPr>
        <w:t>yapılmıştır. Kanban yani çekme sistemi geliştirilmiştir ve iş standartlaştırma, hazırlık sürelerinin düşürülmesi, iş yerinin yeniden düzenlenmesi çalışmaları yapılmıştır. Sonuç olarak işlem süresinde, kapasitede ve maliyetlerde iyileşme görülmüştür.</w:t>
      </w:r>
    </w:p>
    <w:p w14:paraId="5C0EC6BF" w14:textId="77777777" w:rsidR="00DF36C9" w:rsidRDefault="00DF36C9">
      <w:pPr>
        <w:spacing w:line="20" w:lineRule="exact"/>
        <w:rPr>
          <w:sz w:val="20"/>
          <w:szCs w:val="20"/>
        </w:rPr>
      </w:pPr>
    </w:p>
    <w:p w14:paraId="3DEB8067" w14:textId="77777777" w:rsidR="00DF36C9" w:rsidRDefault="00BA543D">
      <w:pPr>
        <w:spacing w:line="358" w:lineRule="auto"/>
        <w:ind w:left="540" w:right="20" w:firstLine="708"/>
        <w:jc w:val="both"/>
        <w:rPr>
          <w:sz w:val="20"/>
          <w:szCs w:val="20"/>
        </w:rPr>
      </w:pPr>
      <w:r>
        <w:rPr>
          <w:rFonts w:eastAsia="Times New Roman"/>
          <w:sz w:val="24"/>
          <w:szCs w:val="24"/>
        </w:rPr>
        <w:t>Haron ve Ramlan (2015) tarafından yapılan çalışmada amaç işlem akışını iyileştirmek, israfı ve değer yaratmayan zamanı azaltmaktır. Çalışma Malezya’da bir hastanede klinikte uygulanmıştır. Klinikten nicel veriler toplana</w:t>
      </w:r>
      <w:r>
        <w:rPr>
          <w:rFonts w:eastAsia="Times New Roman"/>
          <w:sz w:val="24"/>
          <w:szCs w:val="24"/>
        </w:rPr>
        <w:t xml:space="preserve">rak çalışma yapılmıştır. Klinikte ameliyatlar haftada iki gün ve saat 07:30 ile 16.30 sabah ve öğleden sonra olmak üzere 2 vardiya halinde yapılmaktadır. Bu da uzun bekleme sürelerine neden olmaktadır. Önerilen gelecek durum haritası ile kapasitede %33 ve </w:t>
      </w:r>
      <w:r>
        <w:rPr>
          <w:rFonts w:eastAsia="Times New Roman"/>
          <w:sz w:val="24"/>
          <w:szCs w:val="24"/>
        </w:rPr>
        <w:t>kullanılan zamanda %33 iyileşme, bekleme süresinde %51 ve işlem sayısında %33 azalma sağlanmıştır.</w:t>
      </w:r>
    </w:p>
    <w:p w14:paraId="0EA9C24B" w14:textId="77777777" w:rsidR="00DF36C9" w:rsidRDefault="00DF36C9">
      <w:pPr>
        <w:spacing w:line="18" w:lineRule="exact"/>
        <w:rPr>
          <w:sz w:val="20"/>
          <w:szCs w:val="20"/>
        </w:rPr>
      </w:pPr>
    </w:p>
    <w:p w14:paraId="218F66AE" w14:textId="77777777" w:rsidR="00DF36C9" w:rsidRDefault="00BA543D">
      <w:pPr>
        <w:spacing w:line="375" w:lineRule="auto"/>
        <w:ind w:left="540" w:firstLine="708"/>
        <w:jc w:val="both"/>
        <w:rPr>
          <w:sz w:val="20"/>
          <w:szCs w:val="20"/>
        </w:rPr>
      </w:pPr>
      <w:r>
        <w:rPr>
          <w:rFonts w:eastAsia="Times New Roman"/>
          <w:sz w:val="23"/>
          <w:szCs w:val="23"/>
        </w:rPr>
        <w:t>Henrique, Rentes, Filho ve Esposto (2016) tarafından yapılan çalışmada hasta tedavi süresini doğrudan etkileyen tüm akışlar bir haritada toplanmaya çalışılm</w:t>
      </w:r>
      <w:r>
        <w:rPr>
          <w:rFonts w:eastAsia="Times New Roman"/>
          <w:sz w:val="23"/>
          <w:szCs w:val="23"/>
        </w:rPr>
        <w:t>ıştır. Uygulama Brezilya’da Arnaldo Vieira de Carvalho Cancer Institute’de gerçekleştirilmiştir. Arnaldo Vieira de Carvalho Cancer Institute, 77 yatağa ve klinik personeli farklı uzmanlık alanlarından 100’ün üzerinde doktora sahip bir hastanedir. Hastaneni</w:t>
      </w:r>
      <w:r>
        <w:rPr>
          <w:rFonts w:eastAsia="Times New Roman"/>
          <w:sz w:val="23"/>
          <w:szCs w:val="23"/>
        </w:rPr>
        <w:t>n odağı kemoterapi, radyoterapi ve ameliyat içeren kanser tedavisidir. Çalışma hastanın sağlıklı bir birey haline getirilmesi aşamalarını kapsamakla birlikte cerrahi kısımda DAH uygulaması yapılmıştır. Öncelikli olarak cerrahi hastanın mevcut durum değer a</w:t>
      </w:r>
      <w:r>
        <w:rPr>
          <w:rFonts w:eastAsia="Times New Roman"/>
          <w:sz w:val="23"/>
          <w:szCs w:val="23"/>
        </w:rPr>
        <w:t>kışı haritası oluşturulmuştur. Değer akışı haritası, hastanın kanser olup olmadığının belirlenip hasta için tedavi seçeneklerinin önerilip sağlıklı bir birey olması aşamasına kadar tüm süreçleri içermektedir. Hastanelerde yalın uygulamalar için standart bi</w:t>
      </w:r>
      <w:r>
        <w:rPr>
          <w:rFonts w:eastAsia="Times New Roman"/>
          <w:sz w:val="23"/>
          <w:szCs w:val="23"/>
        </w:rPr>
        <w:t>r model olarak yeni bir DAH yaklaşımı önerilmiştir. Bu çalışma ayrıca kullanıma ilişkin pratik bir örnek sunmakla birlikte çalışılan hastanede önerilen DAH ile hastanın toplam tedavi süresinin sadece %0,04’ünde hastaları sağlıklı hale getirecek faaliyetler</w:t>
      </w:r>
      <w:r>
        <w:rPr>
          <w:rFonts w:eastAsia="Times New Roman"/>
          <w:sz w:val="23"/>
          <w:szCs w:val="23"/>
        </w:rPr>
        <w:t xml:space="preserve"> yapıldığını göstermiştir. Yani cerrahi hastanın tedavi sürecinin sadece %0,04’ünde değer katan faaliyetin yapıldığı belirlenmiştir. Mevcut durum analizinden sonra gelecek durum değer akışı haritası oluşturulmuş ve önerilerde bulunulmuştur. Gelecek durum h</w:t>
      </w:r>
      <w:r>
        <w:rPr>
          <w:rFonts w:eastAsia="Times New Roman"/>
          <w:sz w:val="23"/>
          <w:szCs w:val="23"/>
        </w:rPr>
        <w:t>aritası ile triyajdan çıkışa kadar 187 gün olan sürenin 60 güne, bölümler arası geçişin 23 günden 17 güne ve hastaneden eve gitme süresi olan 9 günün 5 güne indirilebileceği belirlenmiştir.</w:t>
      </w:r>
    </w:p>
    <w:p w14:paraId="1562D3DE" w14:textId="77777777" w:rsidR="00DF36C9" w:rsidRDefault="00BA543D">
      <w:pPr>
        <w:spacing w:line="20" w:lineRule="exact"/>
        <w:rPr>
          <w:sz w:val="20"/>
          <w:szCs w:val="20"/>
        </w:rPr>
      </w:pPr>
      <w:r>
        <w:rPr>
          <w:noProof/>
          <w:sz w:val="20"/>
          <w:szCs w:val="20"/>
        </w:rPr>
        <w:drawing>
          <wp:anchor distT="0" distB="0" distL="114300" distR="114300" simplePos="0" relativeHeight="251626496" behindDoc="1" locked="0" layoutInCell="0" allowOverlap="1" wp14:anchorId="0E965BDD" wp14:editId="394EE0C3">
            <wp:simplePos x="0" y="0"/>
            <wp:positionH relativeFrom="column">
              <wp:posOffset>355600</wp:posOffset>
            </wp:positionH>
            <wp:positionV relativeFrom="paragraph">
              <wp:posOffset>-4759960</wp:posOffset>
            </wp:positionV>
            <wp:extent cx="4699000" cy="185420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B669709" w14:textId="77777777" w:rsidR="00DF36C9" w:rsidRDefault="00BA543D">
      <w:pPr>
        <w:spacing w:line="356" w:lineRule="auto"/>
        <w:ind w:left="540" w:right="20" w:firstLine="708"/>
        <w:jc w:val="both"/>
        <w:rPr>
          <w:sz w:val="20"/>
          <w:szCs w:val="20"/>
        </w:rPr>
      </w:pPr>
      <w:r>
        <w:rPr>
          <w:rFonts w:eastAsia="Times New Roman"/>
          <w:sz w:val="24"/>
          <w:szCs w:val="24"/>
        </w:rPr>
        <w:t>Doğan ve Ersoy (2016) tarafından yapılan çalışmanın amacı, labor</w:t>
      </w:r>
      <w:r>
        <w:rPr>
          <w:rFonts w:eastAsia="Times New Roman"/>
          <w:sz w:val="24"/>
          <w:szCs w:val="24"/>
        </w:rPr>
        <w:t>atuvar analizleri hizmeti sağlayan bir üniversite araştırma ve uygulama merkezinde DAH yöntemini uygulayarak değer katan ve değer katmayan faaliyetleri tespit etmek ve değer katmayan faaliyetlerin elimine edilmesi için bir plan geliştirmektir. Bu amaç</w:t>
      </w:r>
    </w:p>
    <w:p w14:paraId="79BCEE43" w14:textId="77777777" w:rsidR="00DF36C9" w:rsidRDefault="00DF36C9">
      <w:pPr>
        <w:sectPr w:rsidR="00DF36C9">
          <w:pgSz w:w="11900" w:h="16838"/>
          <w:pgMar w:top="700" w:right="1406" w:bottom="1440" w:left="1440" w:header="0" w:footer="0" w:gutter="0"/>
          <w:cols w:space="708" w:equalWidth="0">
            <w:col w:w="9060"/>
          </w:cols>
        </w:sectPr>
      </w:pPr>
    </w:p>
    <w:p w14:paraId="600D70CE" w14:textId="77777777" w:rsidR="00DF36C9" w:rsidRDefault="00BA543D">
      <w:pPr>
        <w:ind w:left="4640"/>
        <w:rPr>
          <w:sz w:val="20"/>
          <w:szCs w:val="20"/>
        </w:rPr>
      </w:pPr>
      <w:bookmarkStart w:id="155" w:name="page156"/>
      <w:bookmarkEnd w:id="155"/>
      <w:r>
        <w:rPr>
          <w:rFonts w:eastAsia="Times New Roman"/>
        </w:rPr>
        <w:lastRenderedPageBreak/>
        <w:t>137</w:t>
      </w:r>
    </w:p>
    <w:p w14:paraId="7EAD8166" w14:textId="77777777" w:rsidR="00DF36C9" w:rsidRDefault="00DF36C9">
      <w:pPr>
        <w:spacing w:line="200" w:lineRule="exact"/>
        <w:rPr>
          <w:sz w:val="20"/>
          <w:szCs w:val="20"/>
        </w:rPr>
      </w:pPr>
    </w:p>
    <w:p w14:paraId="614A1BD7" w14:textId="77777777" w:rsidR="00DF36C9" w:rsidRDefault="00DF36C9">
      <w:pPr>
        <w:spacing w:line="270" w:lineRule="exact"/>
        <w:rPr>
          <w:sz w:val="20"/>
          <w:szCs w:val="20"/>
        </w:rPr>
      </w:pPr>
    </w:p>
    <w:p w14:paraId="731AF59F" w14:textId="77777777" w:rsidR="00DF36C9" w:rsidRDefault="00BA543D">
      <w:pPr>
        <w:spacing w:line="358" w:lineRule="auto"/>
        <w:ind w:left="540"/>
        <w:jc w:val="both"/>
        <w:rPr>
          <w:sz w:val="20"/>
          <w:szCs w:val="20"/>
        </w:rPr>
      </w:pPr>
      <w:r>
        <w:rPr>
          <w:rFonts w:eastAsia="Times New Roman"/>
          <w:sz w:val="24"/>
          <w:szCs w:val="24"/>
        </w:rPr>
        <w:t>doğrultusunda, Türkiye’de faaliyet gösteren bir üniversite araştırma ve uygulama merkezi ele alınmış ve bu merkezde yapılan analizlerden bir tanesine odaklanılarak bir DAH uygulaması gerçekleştirilmiştir. İlk olarak belirlenen h</w:t>
      </w:r>
      <w:r>
        <w:rPr>
          <w:rFonts w:eastAsia="Times New Roman"/>
          <w:sz w:val="24"/>
          <w:szCs w:val="24"/>
        </w:rPr>
        <w:t xml:space="preserve">izmet ailesine ilişkin mevcut durum haritası çizilmiş ve mevcut durumda hizmet akışında yer alan değer katan ve değer katmayan faaliyetler tespit edilmiştir. Sonraki aşamada mevcut durumdaki kayıpları elimine edebilecek bir gelecek durum haritası çizilmiş </w:t>
      </w:r>
      <w:r>
        <w:rPr>
          <w:rFonts w:eastAsia="Times New Roman"/>
          <w:sz w:val="24"/>
          <w:szCs w:val="24"/>
        </w:rPr>
        <w:t>ve gelecek durum için önerilen yalın hizmet akışı gösterilmiştir.</w:t>
      </w:r>
    </w:p>
    <w:p w14:paraId="6C4DD1E4" w14:textId="77777777" w:rsidR="00DF36C9" w:rsidRDefault="00DF36C9">
      <w:pPr>
        <w:spacing w:line="16" w:lineRule="exact"/>
        <w:rPr>
          <w:sz w:val="20"/>
          <w:szCs w:val="20"/>
        </w:rPr>
      </w:pPr>
    </w:p>
    <w:p w14:paraId="0079FEDC" w14:textId="77777777" w:rsidR="00DF36C9" w:rsidRDefault="00BA543D">
      <w:pPr>
        <w:spacing w:line="359" w:lineRule="auto"/>
        <w:ind w:left="540" w:right="20" w:firstLine="708"/>
        <w:jc w:val="both"/>
        <w:rPr>
          <w:sz w:val="20"/>
          <w:szCs w:val="20"/>
        </w:rPr>
      </w:pPr>
      <w:r>
        <w:rPr>
          <w:rFonts w:eastAsia="Times New Roman"/>
          <w:sz w:val="24"/>
          <w:szCs w:val="24"/>
        </w:rPr>
        <w:t>Bal, Ceylan ve Taçoğlu (2017) tarafından yapılan çalışmada amaç acil servisteki aşırı kalabalığı ve hasta bekleme süresini azaltmak ve verimliliği artırmaktır. Çalışma İstanbul Bakırköy Sad</w:t>
      </w:r>
      <w:r>
        <w:rPr>
          <w:rFonts w:eastAsia="Times New Roman"/>
          <w:sz w:val="24"/>
          <w:szCs w:val="24"/>
        </w:rPr>
        <w:t xml:space="preserve">i Konuk Hastanesi’nde yapılmıştır. 2014 istatistiklerine göre acil servis ortalama 1294 hasta kabulü yapmış olup acil serviste 38 hekim, 45 hemşire ve 20 acil servis yatağı bulunmaktadır. Bu çalışmada yalın teknikler ve ayrık olay simülasyon modellerinden </w:t>
      </w:r>
      <w:r>
        <w:rPr>
          <w:rFonts w:eastAsia="Times New Roman"/>
          <w:sz w:val="24"/>
          <w:szCs w:val="24"/>
        </w:rPr>
        <w:t>oluşan melez bir metodoloji kullanılmıştır. DAH acil servis çalışanı tarafından yalın bir teknik olarak kullanılmıştır. İlk olarak acil servisin mevcut durum değer akışı haritası, daha sonra mevcut durum değer akışı haritasında tespit edilen israfları orta</w:t>
      </w:r>
      <w:r>
        <w:rPr>
          <w:rFonts w:eastAsia="Times New Roman"/>
          <w:sz w:val="24"/>
          <w:szCs w:val="24"/>
        </w:rPr>
        <w:t>dan kaldırmaya yönelik gelecek durum değer akışı haritası oluşturulmuştur. Gelecek durum değer akışı haritası oluşturulduktan sonra ise iki ayrık olay simülasyon modelleri geliştirilmiştir. Bu çalışmada yalın tekniklerle kombine edilen ayrık olay simülasyo</w:t>
      </w:r>
      <w:r>
        <w:rPr>
          <w:rFonts w:eastAsia="Times New Roman"/>
          <w:sz w:val="24"/>
          <w:szCs w:val="24"/>
        </w:rPr>
        <w:t>nu acil servislerdeki kalabalığın ve hasta bekleme sürelerinin azaltılmasına katkıda bulunmuştur.</w:t>
      </w:r>
    </w:p>
    <w:p w14:paraId="6332E81B" w14:textId="77777777" w:rsidR="00DF36C9" w:rsidRDefault="00BA543D">
      <w:pPr>
        <w:spacing w:line="20" w:lineRule="exact"/>
        <w:rPr>
          <w:sz w:val="20"/>
          <w:szCs w:val="20"/>
        </w:rPr>
      </w:pPr>
      <w:r>
        <w:rPr>
          <w:noProof/>
          <w:sz w:val="20"/>
          <w:szCs w:val="20"/>
        </w:rPr>
        <w:drawing>
          <wp:anchor distT="0" distB="0" distL="114300" distR="114300" simplePos="0" relativeHeight="251627520" behindDoc="1" locked="0" layoutInCell="0" allowOverlap="1" wp14:anchorId="22116A84" wp14:editId="112FFCFC">
            <wp:simplePos x="0" y="0"/>
            <wp:positionH relativeFrom="column">
              <wp:posOffset>355600</wp:posOffset>
            </wp:positionH>
            <wp:positionV relativeFrom="paragraph">
              <wp:posOffset>-2392680</wp:posOffset>
            </wp:positionV>
            <wp:extent cx="4699000" cy="185420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2FF37C4" w14:textId="77777777" w:rsidR="00DF36C9" w:rsidRDefault="00BA543D">
      <w:pPr>
        <w:spacing w:line="358" w:lineRule="auto"/>
        <w:ind w:left="540" w:firstLine="708"/>
        <w:jc w:val="both"/>
        <w:rPr>
          <w:sz w:val="20"/>
          <w:szCs w:val="20"/>
        </w:rPr>
      </w:pPr>
      <w:r>
        <w:rPr>
          <w:rFonts w:eastAsia="Times New Roman"/>
          <w:sz w:val="24"/>
          <w:szCs w:val="24"/>
        </w:rPr>
        <w:t xml:space="preserve">Tortorella, Fogliatto, Anzanello, Marodin, Garcia ve Reis Esteves (2017) tarafından yapılan çalışmada, Brezilya’nın güneyinde bir devlet </w:t>
      </w:r>
      <w:r>
        <w:rPr>
          <w:rFonts w:eastAsia="Times New Roman"/>
          <w:sz w:val="24"/>
          <w:szCs w:val="24"/>
        </w:rPr>
        <w:t>üniversitesi hastanesinin sterilizasyon ünitesinde DAH uygulanmıştır. Burada sunulan vaka çalışmasında, DAH kullanarak sağlık süreçlerini analiz etmenin faydaları gösterilmekle birlikte en çok atıkların, stok seviyelerinin ve üretim sağlama sürelerinin aza</w:t>
      </w:r>
      <w:r>
        <w:rPr>
          <w:rFonts w:eastAsia="Times New Roman"/>
          <w:sz w:val="24"/>
          <w:szCs w:val="24"/>
        </w:rPr>
        <w:t>ltılması amaçlanmıştır. Bu araştırma kamu sağlık kuruluşlarında yalın uygulaması için bir yöntem önermektedir. Bu tür bir teori, eylemlerin istenen sonuçlara nasıl ulaşacağına dair rehberliğin geliştirilmesi gerektiğini ifade etmektedir.</w:t>
      </w:r>
    </w:p>
    <w:p w14:paraId="040B24FC" w14:textId="77777777" w:rsidR="00DF36C9" w:rsidRDefault="00DF36C9">
      <w:pPr>
        <w:spacing w:line="17" w:lineRule="exact"/>
        <w:rPr>
          <w:sz w:val="20"/>
          <w:szCs w:val="20"/>
        </w:rPr>
      </w:pPr>
    </w:p>
    <w:p w14:paraId="3A9695AA" w14:textId="77777777" w:rsidR="00DF36C9" w:rsidRDefault="00BA543D">
      <w:pPr>
        <w:spacing w:line="375" w:lineRule="auto"/>
        <w:ind w:left="540" w:firstLine="708"/>
        <w:jc w:val="both"/>
        <w:rPr>
          <w:sz w:val="20"/>
          <w:szCs w:val="20"/>
        </w:rPr>
      </w:pPr>
      <w:r>
        <w:rPr>
          <w:rFonts w:eastAsia="Times New Roman"/>
          <w:sz w:val="23"/>
          <w:szCs w:val="23"/>
        </w:rPr>
        <w:t>Çavmak (2018) tar</w:t>
      </w:r>
      <w:r>
        <w:rPr>
          <w:rFonts w:eastAsia="Times New Roman"/>
          <w:sz w:val="23"/>
          <w:szCs w:val="23"/>
        </w:rPr>
        <w:t>afından yapılan çalışma, özel bir hastanenin çok fazla sirkülasyona sahip koroner yoğun bakım servisinde uygulanmıştır. Koroner yoğun bakım servisi yalın yönetim bakış açısıyla değerlendirilmiştir. Öncelikle yoğun bakıma ait değer akışı haritası, yapılan g</w:t>
      </w:r>
      <w:r>
        <w:rPr>
          <w:rFonts w:eastAsia="Times New Roman"/>
          <w:sz w:val="23"/>
          <w:szCs w:val="23"/>
        </w:rPr>
        <w:t>özlem ve ilgili personelle yapılan görüşmeler sonucunda çizilmiş ve değer akışı sürecinde meydana gelen israflar tespit edilmiştir. Yoğun bakıma, sevk ile</w:t>
      </w:r>
    </w:p>
    <w:p w14:paraId="3DF8647D" w14:textId="77777777" w:rsidR="00DF36C9" w:rsidRDefault="00DF36C9">
      <w:pPr>
        <w:sectPr w:rsidR="00DF36C9">
          <w:pgSz w:w="11900" w:h="16838"/>
          <w:pgMar w:top="700" w:right="1406" w:bottom="1440" w:left="1440" w:header="0" w:footer="0" w:gutter="0"/>
          <w:cols w:space="708" w:equalWidth="0">
            <w:col w:w="9060"/>
          </w:cols>
        </w:sectPr>
      </w:pPr>
    </w:p>
    <w:p w14:paraId="7D33DF0E" w14:textId="77777777" w:rsidR="00DF36C9" w:rsidRDefault="00BA543D">
      <w:pPr>
        <w:ind w:left="4640"/>
        <w:rPr>
          <w:sz w:val="20"/>
          <w:szCs w:val="20"/>
        </w:rPr>
      </w:pPr>
      <w:bookmarkStart w:id="156" w:name="page157"/>
      <w:bookmarkEnd w:id="156"/>
      <w:r>
        <w:rPr>
          <w:rFonts w:eastAsia="Times New Roman"/>
        </w:rPr>
        <w:lastRenderedPageBreak/>
        <w:t>138</w:t>
      </w:r>
    </w:p>
    <w:p w14:paraId="4A011F83" w14:textId="77777777" w:rsidR="00DF36C9" w:rsidRDefault="00DF36C9">
      <w:pPr>
        <w:spacing w:line="200" w:lineRule="exact"/>
        <w:rPr>
          <w:sz w:val="20"/>
          <w:szCs w:val="20"/>
        </w:rPr>
      </w:pPr>
    </w:p>
    <w:p w14:paraId="2822AF25" w14:textId="77777777" w:rsidR="00DF36C9" w:rsidRDefault="00DF36C9">
      <w:pPr>
        <w:spacing w:line="270" w:lineRule="exact"/>
        <w:rPr>
          <w:sz w:val="20"/>
          <w:szCs w:val="20"/>
        </w:rPr>
      </w:pPr>
    </w:p>
    <w:p w14:paraId="55A5EE04" w14:textId="77777777" w:rsidR="00DF36C9" w:rsidRDefault="00BA543D">
      <w:pPr>
        <w:spacing w:line="358" w:lineRule="auto"/>
        <w:ind w:left="540"/>
        <w:jc w:val="both"/>
        <w:rPr>
          <w:sz w:val="20"/>
          <w:szCs w:val="20"/>
        </w:rPr>
      </w:pPr>
      <w:r>
        <w:rPr>
          <w:rFonts w:eastAsia="Times New Roman"/>
          <w:sz w:val="24"/>
          <w:szCs w:val="24"/>
        </w:rPr>
        <w:t>gelen ve polikliniklerden gelen hastalar olmak üzere iki tür hasta geldiğ</w:t>
      </w:r>
      <w:r>
        <w:rPr>
          <w:rFonts w:eastAsia="Times New Roman"/>
          <w:sz w:val="24"/>
          <w:szCs w:val="24"/>
        </w:rPr>
        <w:t>i gözlemlenmiştir. Mevcut durum incelendiğinde israf noktaları olarak bekleme, stok eksikliği, gereksiz hareket ve süreç hataları olduğu gözlenmiştir. Çalışma sonucunda hastanenin personelini daha akılcı kullanması, stok kontrolü için kanban metodunu uygul</w:t>
      </w:r>
      <w:r>
        <w:rPr>
          <w:rFonts w:eastAsia="Times New Roman"/>
          <w:sz w:val="24"/>
          <w:szCs w:val="24"/>
        </w:rPr>
        <w:t>amaya başlaması, karışıklıkların giderilmesi ve düzenin sağlanması adına kaizen grupları oluşturarak 5S yöntemini uygulaması ve hasta akış sürecini değerlendirerek özellikle kan alımı ve malzeme nakliyesi sürecinde meydana gelen gereksiz çaba ve zamanın or</w:t>
      </w:r>
      <w:r>
        <w:rPr>
          <w:rFonts w:eastAsia="Times New Roman"/>
          <w:sz w:val="24"/>
          <w:szCs w:val="24"/>
        </w:rPr>
        <w:t>tadan kaldırılması önerilmiştir.</w:t>
      </w:r>
    </w:p>
    <w:p w14:paraId="59A8E58B" w14:textId="77777777" w:rsidR="00DF36C9" w:rsidRDefault="00DF36C9">
      <w:pPr>
        <w:spacing w:line="19" w:lineRule="exact"/>
        <w:rPr>
          <w:sz w:val="20"/>
          <w:szCs w:val="20"/>
        </w:rPr>
      </w:pPr>
    </w:p>
    <w:p w14:paraId="3F7AFA62" w14:textId="77777777" w:rsidR="00DF36C9" w:rsidRDefault="00BA543D">
      <w:pPr>
        <w:spacing w:line="359" w:lineRule="auto"/>
        <w:ind w:left="540" w:firstLine="708"/>
        <w:jc w:val="both"/>
        <w:rPr>
          <w:sz w:val="20"/>
          <w:szCs w:val="20"/>
        </w:rPr>
      </w:pPr>
      <w:r>
        <w:rPr>
          <w:rFonts w:eastAsia="Times New Roman"/>
          <w:sz w:val="24"/>
          <w:szCs w:val="24"/>
        </w:rPr>
        <w:t xml:space="preserve">Durur (2018) tarafından yapılan çalışmanın amacı, yalın yönetim teknik ve araçlarından yararlanarak T.C. Sağlık Bakanlığı Sağlık Bilimleri Üniversitesi Ankara Dışkapı Yıldırım Beyazıt Hastanesi Patoloji Laboratuvarı’ndaki </w:t>
      </w:r>
      <w:r>
        <w:rPr>
          <w:rFonts w:eastAsia="Times New Roman"/>
          <w:sz w:val="24"/>
          <w:szCs w:val="24"/>
        </w:rPr>
        <w:t>israf noktalarını ve bu israf noktalarını ortadan kaldıracak yalın yönetim tekniklerini belirlemek, yalın uygulamalar ile daha kaliteli ve verimli çalışan bir patoloji laboratuvarının oluşmasını sağlamaktır. Çalışmada değer akışı haritaları ile patoloji la</w:t>
      </w:r>
      <w:r>
        <w:rPr>
          <w:rFonts w:eastAsia="Times New Roman"/>
          <w:sz w:val="24"/>
          <w:szCs w:val="24"/>
        </w:rPr>
        <w:t>boratuvarının mevcut durumu ve israf noktaları belirlenmiştir. Buna göre mide biyopsisi örneği için patoloji laboratuvarında akış süresinin 74 saat 09 dk, bekleme süresinin 54 saat 37 dk, katma değer süresinin ise 19 saat 32 dk olduğu belirlenmiştir. Mevcu</w:t>
      </w:r>
      <w:r>
        <w:rPr>
          <w:rFonts w:eastAsia="Times New Roman"/>
          <w:sz w:val="24"/>
          <w:szCs w:val="24"/>
        </w:rPr>
        <w:t>t durum haritasına göre mide biyopsisi örnekleri için patoloji laboratuvarında geçen sürenin %73,6’sının katma değer yaratmadığı belirlenmiştir. Oluşturulan gelecek durum haritası ve değer akışı planı ile hata, malzeme ve gereksiz hareket israfının ortadan</w:t>
      </w:r>
      <w:r>
        <w:rPr>
          <w:rFonts w:eastAsia="Times New Roman"/>
          <w:sz w:val="24"/>
          <w:szCs w:val="24"/>
        </w:rPr>
        <w:t xml:space="preserve"> kaldırılabileceği bu sayede akış süresinin 63 saat 09 dk’ya, bekleme süresinin 43 saat 37 dk’ya düşürülebileceği hesaplanmıştır. Bu durumda katma değer yaratmayan süre oranı %73,6’dan %69’a düşürülecek ve %4,6’lık bir iyileşme sağlanacaktır. Ayrıca balık </w:t>
      </w:r>
      <w:r>
        <w:rPr>
          <w:rFonts w:eastAsia="Times New Roman"/>
          <w:sz w:val="24"/>
          <w:szCs w:val="24"/>
        </w:rPr>
        <w:t>kılçığı diyagramı ve pareto analizi ile belirlenen öncelikli israf noktalarının ortadan kaldırılması amacıyla laboratuvarda 5S uygulaması gerçekleştirilmiştir.</w:t>
      </w:r>
    </w:p>
    <w:p w14:paraId="6BE4693A" w14:textId="77777777" w:rsidR="00DF36C9" w:rsidRDefault="00BA543D">
      <w:pPr>
        <w:spacing w:line="20" w:lineRule="exact"/>
        <w:rPr>
          <w:sz w:val="20"/>
          <w:szCs w:val="20"/>
        </w:rPr>
      </w:pPr>
      <w:r>
        <w:rPr>
          <w:noProof/>
          <w:sz w:val="20"/>
          <w:szCs w:val="20"/>
        </w:rPr>
        <w:drawing>
          <wp:anchor distT="0" distB="0" distL="114300" distR="114300" simplePos="0" relativeHeight="251628544" behindDoc="1" locked="0" layoutInCell="0" allowOverlap="1" wp14:anchorId="7908F768" wp14:editId="680842E5">
            <wp:simplePos x="0" y="0"/>
            <wp:positionH relativeFrom="column">
              <wp:posOffset>355600</wp:posOffset>
            </wp:positionH>
            <wp:positionV relativeFrom="paragraph">
              <wp:posOffset>-3704590</wp:posOffset>
            </wp:positionV>
            <wp:extent cx="4699000" cy="185420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4A5B7ED" w14:textId="77777777" w:rsidR="00DF36C9" w:rsidRDefault="00BA543D">
      <w:pPr>
        <w:spacing w:line="375" w:lineRule="auto"/>
        <w:ind w:left="540" w:firstLine="708"/>
        <w:jc w:val="both"/>
        <w:rPr>
          <w:sz w:val="20"/>
          <w:szCs w:val="20"/>
        </w:rPr>
      </w:pPr>
      <w:r>
        <w:rPr>
          <w:rFonts w:eastAsia="Times New Roman"/>
          <w:sz w:val="23"/>
          <w:szCs w:val="23"/>
        </w:rPr>
        <w:t>Çakıroğlu (2018) çalışmasında yalın üretim felsefesi ile imalat sektöründe elde edilen getiril</w:t>
      </w:r>
      <w:r>
        <w:rPr>
          <w:rFonts w:eastAsia="Times New Roman"/>
          <w:sz w:val="23"/>
          <w:szCs w:val="23"/>
        </w:rPr>
        <w:t>erin, hizmet sunumu yapan sağlık sektöründe de elde edilebilirliğini araştırmıştır. Sağlık Bakanlığı'na bağlı bir Kamu Hastanesi Yoğun Bakım Servisi'nde uygulamalar yapılmıştır. Bu uygulamalardan alınan veriler doğrultusunda, DAH tekniği ile yoğun bakım se</w:t>
      </w:r>
      <w:r>
        <w:rPr>
          <w:rFonts w:eastAsia="Times New Roman"/>
          <w:sz w:val="23"/>
          <w:szCs w:val="23"/>
        </w:rPr>
        <w:t>rvisinin mevcut durum haritası çıkarılmıştır. Mevcut durum haritası analiz edilerek, yalın üretim felsefesinin sisteme uygulanabilir ilkeleri doğrultusunda gerçekleştirilebilecek iyileştirmeler belirlenerek gelecek durum haritası çıkarılmıştır. Son bölümde</w:t>
      </w:r>
      <w:r>
        <w:rPr>
          <w:rFonts w:eastAsia="Times New Roman"/>
          <w:sz w:val="23"/>
          <w:szCs w:val="23"/>
        </w:rPr>
        <w:t xml:space="preserve"> ise yalın teknikler baz alınarak hastane yönetim bilişim sistemi tasarlanmıştır.</w:t>
      </w:r>
    </w:p>
    <w:p w14:paraId="548DE1A1" w14:textId="77777777" w:rsidR="00DF36C9" w:rsidRDefault="00DF36C9">
      <w:pPr>
        <w:sectPr w:rsidR="00DF36C9">
          <w:pgSz w:w="11900" w:h="16838"/>
          <w:pgMar w:top="700" w:right="1406" w:bottom="1440" w:left="1440" w:header="0" w:footer="0" w:gutter="0"/>
          <w:cols w:space="708" w:equalWidth="0">
            <w:col w:w="9060"/>
          </w:cols>
        </w:sectPr>
      </w:pPr>
    </w:p>
    <w:p w14:paraId="6215B1DB" w14:textId="77777777" w:rsidR="00DF36C9" w:rsidRDefault="00BA543D">
      <w:pPr>
        <w:ind w:left="4640"/>
        <w:rPr>
          <w:sz w:val="20"/>
          <w:szCs w:val="20"/>
        </w:rPr>
      </w:pPr>
      <w:bookmarkStart w:id="157" w:name="page158"/>
      <w:bookmarkEnd w:id="157"/>
      <w:r>
        <w:rPr>
          <w:rFonts w:eastAsia="Times New Roman"/>
        </w:rPr>
        <w:lastRenderedPageBreak/>
        <w:t>139</w:t>
      </w:r>
    </w:p>
    <w:p w14:paraId="75550CA0" w14:textId="77777777" w:rsidR="00DF36C9" w:rsidRDefault="00DF36C9">
      <w:pPr>
        <w:spacing w:line="200" w:lineRule="exact"/>
        <w:rPr>
          <w:sz w:val="20"/>
          <w:szCs w:val="20"/>
        </w:rPr>
      </w:pPr>
    </w:p>
    <w:p w14:paraId="5AD24FCF" w14:textId="77777777" w:rsidR="00DF36C9" w:rsidRDefault="00DF36C9">
      <w:pPr>
        <w:spacing w:line="270" w:lineRule="exact"/>
        <w:rPr>
          <w:sz w:val="20"/>
          <w:szCs w:val="20"/>
        </w:rPr>
      </w:pPr>
    </w:p>
    <w:p w14:paraId="514C9170" w14:textId="77777777" w:rsidR="00DF36C9" w:rsidRDefault="00BA543D">
      <w:pPr>
        <w:spacing w:line="354" w:lineRule="auto"/>
        <w:ind w:left="540" w:right="20"/>
        <w:jc w:val="both"/>
        <w:rPr>
          <w:sz w:val="20"/>
          <w:szCs w:val="20"/>
        </w:rPr>
      </w:pPr>
      <w:r>
        <w:rPr>
          <w:rFonts w:eastAsia="Times New Roman"/>
          <w:sz w:val="24"/>
          <w:szCs w:val="24"/>
        </w:rPr>
        <w:t xml:space="preserve">Yapılan çalışmada, yalın yönetim tekniklerinden olan DAH ve 5S uygulaması yapılarak israf ve zaman kaybını ortadan kaldırmak için </w:t>
      </w:r>
      <w:r>
        <w:rPr>
          <w:rFonts w:eastAsia="Times New Roman"/>
          <w:sz w:val="24"/>
          <w:szCs w:val="24"/>
        </w:rPr>
        <w:t>düzenlemeler yapılmıştır. Uygulama, öncesi ve sonrası fotoğraflarla belgelendirilmiştir.</w:t>
      </w:r>
    </w:p>
    <w:p w14:paraId="01745C58" w14:textId="77777777" w:rsidR="00DF36C9" w:rsidRDefault="00DF36C9">
      <w:pPr>
        <w:spacing w:line="20" w:lineRule="exact"/>
        <w:rPr>
          <w:sz w:val="20"/>
          <w:szCs w:val="20"/>
        </w:rPr>
      </w:pPr>
    </w:p>
    <w:p w14:paraId="68074999" w14:textId="77777777" w:rsidR="00DF36C9" w:rsidRDefault="00BA543D">
      <w:pPr>
        <w:spacing w:line="359" w:lineRule="auto"/>
        <w:ind w:left="540" w:firstLine="708"/>
        <w:jc w:val="both"/>
        <w:rPr>
          <w:sz w:val="20"/>
          <w:szCs w:val="20"/>
        </w:rPr>
      </w:pPr>
      <w:r>
        <w:rPr>
          <w:rFonts w:eastAsia="Times New Roman"/>
          <w:sz w:val="24"/>
          <w:szCs w:val="24"/>
        </w:rPr>
        <w:t>Roy, Colpitts, Becker, Brewer ve Van Lutterveld (2018) tarafından yapılan çalışma, nörogörüntüleme laboratuvarında uygulanmıştır. Nörogörüntülemede neurofeedback sean</w:t>
      </w:r>
      <w:r>
        <w:rPr>
          <w:rFonts w:eastAsia="Times New Roman"/>
          <w:sz w:val="24"/>
          <w:szCs w:val="24"/>
        </w:rPr>
        <w:t>slarına odaklanılmıştır. Yalın teknik olarak DAH, 5S ve kök neden analizi kullanılmıştır. Mevcut durum değer akışı haritası çizildikten sonra iyileştirme alanları tespit edilmiştir. İyileştirme alanlarında 5S ve kök neden analizi yapılmıştır. Bir neurofeed</w:t>
      </w:r>
      <w:r>
        <w:rPr>
          <w:rFonts w:eastAsia="Times New Roman"/>
          <w:sz w:val="24"/>
          <w:szCs w:val="24"/>
        </w:rPr>
        <w:t>back oturumunun toplam süresi yalın uygulama öncesi iki katılımcı ve sonrasındaki iki katılımcı için kaydedilmiş ve yalın uygulamasından sonra ortalama deney süresi %13 oranında azalmıştır (142-147 dk, 124-128 dk). Ayrıca, EEG neurofeedback ekibinin memnun</w:t>
      </w:r>
      <w:r>
        <w:rPr>
          <w:rFonts w:eastAsia="Times New Roman"/>
          <w:sz w:val="24"/>
          <w:szCs w:val="24"/>
        </w:rPr>
        <w:t>iyeti internet üzerinden anonim bir anket kullanılarak değerlendirilmiştir. Ankete verilen cevaplar, yalın tekniklerden sonra iş ve işlemlerin daha hızlı yapıldığını ortaya çıkarmıştır.</w:t>
      </w:r>
    </w:p>
    <w:p w14:paraId="7A9F642C" w14:textId="77777777" w:rsidR="00DF36C9" w:rsidRDefault="00BA543D">
      <w:pPr>
        <w:spacing w:line="20" w:lineRule="exact"/>
        <w:rPr>
          <w:sz w:val="20"/>
          <w:szCs w:val="20"/>
        </w:rPr>
      </w:pPr>
      <w:r>
        <w:rPr>
          <w:noProof/>
          <w:sz w:val="20"/>
          <w:szCs w:val="20"/>
        </w:rPr>
        <w:drawing>
          <wp:anchor distT="0" distB="0" distL="114300" distR="114300" simplePos="0" relativeHeight="251629568" behindDoc="1" locked="0" layoutInCell="0" allowOverlap="1" wp14:anchorId="1FFB3D9C" wp14:editId="04774B2A">
            <wp:simplePos x="0" y="0"/>
            <wp:positionH relativeFrom="column">
              <wp:posOffset>355600</wp:posOffset>
            </wp:positionH>
            <wp:positionV relativeFrom="paragraph">
              <wp:posOffset>-816610</wp:posOffset>
            </wp:positionV>
            <wp:extent cx="4699000" cy="185420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FD2DF60" w14:textId="77777777" w:rsidR="00DF36C9" w:rsidRDefault="00DF36C9">
      <w:pPr>
        <w:sectPr w:rsidR="00DF36C9">
          <w:pgSz w:w="11900" w:h="16838"/>
          <w:pgMar w:top="700" w:right="1406" w:bottom="1440" w:left="1440" w:header="0" w:footer="0" w:gutter="0"/>
          <w:cols w:space="708" w:equalWidth="0">
            <w:col w:w="9060"/>
          </w:cols>
        </w:sectPr>
      </w:pPr>
    </w:p>
    <w:p w14:paraId="67D03539" w14:textId="77777777" w:rsidR="00DF36C9" w:rsidRDefault="00BA543D">
      <w:pPr>
        <w:ind w:left="3800"/>
        <w:rPr>
          <w:sz w:val="20"/>
          <w:szCs w:val="20"/>
        </w:rPr>
      </w:pPr>
      <w:bookmarkStart w:id="158" w:name="page159"/>
      <w:bookmarkEnd w:id="158"/>
      <w:r>
        <w:rPr>
          <w:rFonts w:eastAsia="Times New Roman"/>
          <w:b/>
          <w:bCs/>
          <w:sz w:val="24"/>
          <w:szCs w:val="24"/>
        </w:rPr>
        <w:lastRenderedPageBreak/>
        <w:t>ÜÇÜNCÜ BÖLÜM</w:t>
      </w:r>
    </w:p>
    <w:p w14:paraId="3996B342" w14:textId="77777777" w:rsidR="00DF36C9" w:rsidRDefault="00DF36C9">
      <w:pPr>
        <w:spacing w:line="200" w:lineRule="exact"/>
        <w:rPr>
          <w:sz w:val="20"/>
          <w:szCs w:val="20"/>
        </w:rPr>
      </w:pPr>
    </w:p>
    <w:p w14:paraId="6567C5DD" w14:textId="77777777" w:rsidR="00DF36C9" w:rsidRDefault="00DF36C9">
      <w:pPr>
        <w:spacing w:line="200" w:lineRule="exact"/>
        <w:rPr>
          <w:sz w:val="20"/>
          <w:szCs w:val="20"/>
        </w:rPr>
      </w:pPr>
    </w:p>
    <w:p w14:paraId="591E95C9" w14:textId="77777777" w:rsidR="00DF36C9" w:rsidRDefault="00DF36C9">
      <w:pPr>
        <w:spacing w:line="258" w:lineRule="exact"/>
        <w:rPr>
          <w:sz w:val="20"/>
          <w:szCs w:val="20"/>
        </w:rPr>
      </w:pPr>
    </w:p>
    <w:p w14:paraId="05652C72" w14:textId="77777777" w:rsidR="00DF36C9" w:rsidRDefault="00BA543D">
      <w:pPr>
        <w:numPr>
          <w:ilvl w:val="0"/>
          <w:numId w:val="113"/>
        </w:numPr>
        <w:tabs>
          <w:tab w:val="left" w:pos="1032"/>
        </w:tabs>
        <w:spacing w:line="376" w:lineRule="auto"/>
        <w:ind w:left="1560" w:right="260" w:hanging="777"/>
        <w:rPr>
          <w:rFonts w:eastAsia="Times New Roman"/>
          <w:b/>
          <w:bCs/>
          <w:sz w:val="23"/>
          <w:szCs w:val="23"/>
        </w:rPr>
      </w:pPr>
      <w:r>
        <w:rPr>
          <w:rFonts w:eastAsia="Times New Roman"/>
          <w:b/>
          <w:bCs/>
          <w:sz w:val="23"/>
          <w:szCs w:val="23"/>
        </w:rPr>
        <w:t>SAĞLIK KURUMLARINDA YALIN YÖNE</w:t>
      </w:r>
      <w:r>
        <w:rPr>
          <w:rFonts w:eastAsia="Times New Roman"/>
          <w:b/>
          <w:bCs/>
          <w:sz w:val="23"/>
          <w:szCs w:val="23"/>
        </w:rPr>
        <w:t>TİM: FIRAT ÜNİVERSİTESİ HASTANESİ GENEL CERRAHİ ANABİLİM DALI ÖRNEĞİ</w:t>
      </w:r>
    </w:p>
    <w:p w14:paraId="1566BE86" w14:textId="77777777" w:rsidR="00DF36C9" w:rsidRDefault="00DF36C9">
      <w:pPr>
        <w:spacing w:line="200" w:lineRule="exact"/>
        <w:rPr>
          <w:sz w:val="20"/>
          <w:szCs w:val="20"/>
        </w:rPr>
      </w:pPr>
    </w:p>
    <w:p w14:paraId="21A7DB7F" w14:textId="77777777" w:rsidR="00DF36C9" w:rsidRDefault="00DF36C9">
      <w:pPr>
        <w:spacing w:line="296" w:lineRule="exact"/>
        <w:rPr>
          <w:sz w:val="20"/>
          <w:szCs w:val="20"/>
        </w:rPr>
      </w:pPr>
    </w:p>
    <w:p w14:paraId="3F9C4F2F" w14:textId="77777777" w:rsidR="00DF36C9" w:rsidRDefault="00BA543D">
      <w:pPr>
        <w:ind w:left="1260"/>
        <w:rPr>
          <w:sz w:val="20"/>
          <w:szCs w:val="20"/>
        </w:rPr>
      </w:pPr>
      <w:r>
        <w:rPr>
          <w:rFonts w:eastAsia="Times New Roman"/>
          <w:b/>
          <w:bCs/>
          <w:sz w:val="24"/>
          <w:szCs w:val="24"/>
        </w:rPr>
        <w:t>3.1. Metodoloji</w:t>
      </w:r>
    </w:p>
    <w:p w14:paraId="6A9692D1" w14:textId="77777777" w:rsidR="00DF36C9" w:rsidRDefault="00DF36C9">
      <w:pPr>
        <w:spacing w:line="147" w:lineRule="exact"/>
        <w:rPr>
          <w:sz w:val="20"/>
          <w:szCs w:val="20"/>
        </w:rPr>
      </w:pPr>
    </w:p>
    <w:p w14:paraId="2D8B467A" w14:textId="77777777" w:rsidR="00DF36C9" w:rsidRDefault="00BA543D">
      <w:pPr>
        <w:spacing w:line="357" w:lineRule="auto"/>
        <w:ind w:left="540" w:firstLine="708"/>
        <w:jc w:val="both"/>
        <w:rPr>
          <w:sz w:val="20"/>
          <w:szCs w:val="20"/>
        </w:rPr>
      </w:pPr>
      <w:r>
        <w:rPr>
          <w:rFonts w:eastAsia="Times New Roman"/>
          <w:sz w:val="24"/>
          <w:szCs w:val="24"/>
        </w:rPr>
        <w:t>Çalısmanın bu bölümünde Fırat Üniversitesi (FÜ) Hastanesi Genel Cerrahi</w:t>
      </w:r>
      <w:r>
        <w:rPr>
          <w:rFonts w:eastAsia="Times New Roman"/>
          <w:sz w:val="24"/>
          <w:szCs w:val="24"/>
        </w:rPr>
        <w:t xml:space="preserve"> Anabilim Dalı’nda ayaktan ve yatan hastalar ile çalışanların memnuniyet düzeyleri belirlenmeye çalışılacak, yalın üretim yöntemlerinden birisi olan DAH yöntemi kullanılarak ayaktan hasta akışlarının belirlenmesine ve sistemde var olan israf türlerinin açı</w:t>
      </w:r>
      <w:r>
        <w:rPr>
          <w:rFonts w:eastAsia="Times New Roman"/>
          <w:sz w:val="24"/>
          <w:szCs w:val="24"/>
        </w:rPr>
        <w:t>ğa çıkarılarak bunların elimine edilmesine ilişkin önerilerin geliştirildiği uygulama çalışmasına yer verilecektir.</w:t>
      </w:r>
    </w:p>
    <w:p w14:paraId="531B7509" w14:textId="77777777" w:rsidR="00DF36C9" w:rsidRDefault="00BA543D">
      <w:pPr>
        <w:spacing w:line="20" w:lineRule="exact"/>
        <w:rPr>
          <w:sz w:val="20"/>
          <w:szCs w:val="20"/>
        </w:rPr>
      </w:pPr>
      <w:r>
        <w:rPr>
          <w:noProof/>
          <w:sz w:val="20"/>
          <w:szCs w:val="20"/>
        </w:rPr>
        <w:drawing>
          <wp:anchor distT="0" distB="0" distL="114300" distR="114300" simplePos="0" relativeHeight="251630592" behindDoc="1" locked="0" layoutInCell="0" allowOverlap="1" wp14:anchorId="6F8B344A" wp14:editId="4A61F743">
            <wp:simplePos x="0" y="0"/>
            <wp:positionH relativeFrom="column">
              <wp:posOffset>355600</wp:posOffset>
            </wp:positionH>
            <wp:positionV relativeFrom="paragraph">
              <wp:posOffset>-407035</wp:posOffset>
            </wp:positionV>
            <wp:extent cx="4699000" cy="18542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F65B561" w14:textId="77777777" w:rsidR="00DF36C9" w:rsidRDefault="00DF36C9">
      <w:pPr>
        <w:spacing w:line="200" w:lineRule="exact"/>
        <w:rPr>
          <w:sz w:val="20"/>
          <w:szCs w:val="20"/>
        </w:rPr>
      </w:pPr>
    </w:p>
    <w:p w14:paraId="5BEC45A5" w14:textId="77777777" w:rsidR="00DF36C9" w:rsidRDefault="00DF36C9">
      <w:pPr>
        <w:spacing w:line="207" w:lineRule="exact"/>
        <w:rPr>
          <w:sz w:val="20"/>
          <w:szCs w:val="20"/>
        </w:rPr>
      </w:pPr>
    </w:p>
    <w:p w14:paraId="1238AB01" w14:textId="77777777" w:rsidR="00DF36C9" w:rsidRDefault="00BA543D">
      <w:pPr>
        <w:ind w:left="1260"/>
        <w:rPr>
          <w:sz w:val="20"/>
          <w:szCs w:val="20"/>
        </w:rPr>
      </w:pPr>
      <w:r>
        <w:rPr>
          <w:rFonts w:eastAsia="Times New Roman"/>
          <w:b/>
          <w:bCs/>
          <w:sz w:val="24"/>
          <w:szCs w:val="24"/>
        </w:rPr>
        <w:t>3.1.1. Araştırma Yapılan Hastane Hakkında Bilgiler</w:t>
      </w:r>
    </w:p>
    <w:p w14:paraId="2304F399" w14:textId="77777777" w:rsidR="00DF36C9" w:rsidRDefault="00DF36C9">
      <w:pPr>
        <w:spacing w:line="147" w:lineRule="exact"/>
        <w:rPr>
          <w:sz w:val="20"/>
          <w:szCs w:val="20"/>
        </w:rPr>
      </w:pPr>
    </w:p>
    <w:p w14:paraId="1001EAD5" w14:textId="77777777" w:rsidR="00DF36C9" w:rsidRDefault="00BA543D">
      <w:pPr>
        <w:spacing w:line="359" w:lineRule="auto"/>
        <w:ind w:left="540" w:firstLine="708"/>
        <w:jc w:val="both"/>
        <w:rPr>
          <w:sz w:val="20"/>
          <w:szCs w:val="20"/>
        </w:rPr>
      </w:pPr>
      <w:r>
        <w:rPr>
          <w:rFonts w:eastAsia="Times New Roman"/>
          <w:sz w:val="24"/>
          <w:szCs w:val="24"/>
        </w:rPr>
        <w:t>FÜ Araştırma ve Uygulama Hastanesi Elazığ ilinde,</w:t>
      </w:r>
      <w:r>
        <w:rPr>
          <w:rFonts w:eastAsia="Times New Roman"/>
          <w:sz w:val="24"/>
          <w:szCs w:val="24"/>
        </w:rPr>
        <w:t xml:space="preserve"> Sağlık Bakanlığı ile Üniversite Rektörlüğü arasında yapılan ve 24.12.1984 tarihinden itibaren yürürlüğe giren bir protokole göre Elazığ Doğumevi’nin üniversiteye devredilmesi ile Ocak 1985'ten itibaren hizmet vermeye başlamıştır. Devir alındıktan sonra ha</w:t>
      </w:r>
      <w:r>
        <w:rPr>
          <w:rFonts w:eastAsia="Times New Roman"/>
          <w:sz w:val="24"/>
          <w:szCs w:val="24"/>
        </w:rPr>
        <w:t xml:space="preserve">stanede 5 akademik, 108 idari personel görev almıştır. Ayrıca devir alındığında 63 yatak mevcut olup 15 dolu yatakla hizmet verilmiştir. İlk başlarda adı FÜ Araştırma ve Uygulama Hastanesi iken 1997'de adının Senato kararıyla FÜ Fırat Tıp Merkezi olmasına </w:t>
      </w:r>
      <w:r>
        <w:rPr>
          <w:rFonts w:eastAsia="Times New Roman"/>
          <w:sz w:val="24"/>
          <w:szCs w:val="24"/>
        </w:rPr>
        <w:t>karar verilmiştir. 24.12.1984 tarihinde Sağlık Bakanlığı’ndan devralınan Doğum Hastanesi 21.03.2005 tarihinde protokol ile iade edilmiş, FÜ kampüs alanı içinde FÜ Hastanesi tamamlanarak 980 yatak kapasiteli klinik ve poliklinik hizmetleri hizmete sunulmuşt</w:t>
      </w:r>
      <w:r>
        <w:rPr>
          <w:rFonts w:eastAsia="Times New Roman"/>
          <w:sz w:val="24"/>
          <w:szCs w:val="24"/>
        </w:rPr>
        <w:t>ur. Daha sonra 2008 yılı içerisinde hastanenin ismi son kez “FÜ Hastanesi” olarak değiştirilmiştir. FÜ Hastanesi bugün üçüncü basamak sağlık hizmeti veren bölge hastanesi konumundadır. Birinci ve ikinci basamakta tedavi edilme imkânı bulunmayan hastalar üç</w:t>
      </w:r>
      <w:r>
        <w:rPr>
          <w:rFonts w:eastAsia="Times New Roman"/>
          <w:sz w:val="24"/>
          <w:szCs w:val="24"/>
        </w:rPr>
        <w:t>üncü basamak sağlık kurumlarına sevk edilmektedir. FÜ Hastanesi’nde ayrıca teşhis ve tedavi hizmetleri yanında eğitim ve araştırma hizmetleri de sunulmaktadır. Hastanenin şehir merkezinde bulunması, hastaneye ulaşım kolaylığı olması, merkezde bulunan Eğiti</w:t>
      </w:r>
      <w:r>
        <w:rPr>
          <w:rFonts w:eastAsia="Times New Roman"/>
          <w:sz w:val="24"/>
          <w:szCs w:val="24"/>
        </w:rPr>
        <w:t>m ve Araştırma Hastanesinin şehir hastanesine dönüştürülerek merkezden kaldırılması ve şehir hastanesine ulaşım sıkıntısının bulunması nedeni ile FÜ Hastanesinin hasta sayısı her geçen gün artmaktadır.</w:t>
      </w:r>
    </w:p>
    <w:p w14:paraId="349AB456" w14:textId="77777777" w:rsidR="00DF36C9" w:rsidRDefault="00DF36C9">
      <w:pPr>
        <w:sectPr w:rsidR="00DF36C9">
          <w:pgSz w:w="11900" w:h="16838"/>
          <w:pgMar w:top="1416" w:right="1406" w:bottom="1020" w:left="1440" w:header="0" w:footer="0" w:gutter="0"/>
          <w:cols w:space="708" w:equalWidth="0">
            <w:col w:w="9060"/>
          </w:cols>
        </w:sectPr>
      </w:pPr>
    </w:p>
    <w:p w14:paraId="2E05219B" w14:textId="77777777" w:rsidR="00DF36C9" w:rsidRDefault="00BA543D">
      <w:pPr>
        <w:ind w:left="4640"/>
        <w:rPr>
          <w:sz w:val="20"/>
          <w:szCs w:val="20"/>
        </w:rPr>
      </w:pPr>
      <w:bookmarkStart w:id="159" w:name="page160"/>
      <w:bookmarkEnd w:id="159"/>
      <w:r>
        <w:rPr>
          <w:rFonts w:eastAsia="Times New Roman"/>
        </w:rPr>
        <w:lastRenderedPageBreak/>
        <w:t>141</w:t>
      </w:r>
    </w:p>
    <w:p w14:paraId="15E71366" w14:textId="77777777" w:rsidR="00DF36C9" w:rsidRDefault="00DF36C9">
      <w:pPr>
        <w:spacing w:line="200" w:lineRule="exact"/>
        <w:rPr>
          <w:sz w:val="20"/>
          <w:szCs w:val="20"/>
        </w:rPr>
      </w:pPr>
    </w:p>
    <w:p w14:paraId="5CDFEC98" w14:textId="77777777" w:rsidR="00DF36C9" w:rsidRDefault="00DF36C9">
      <w:pPr>
        <w:spacing w:line="258" w:lineRule="exact"/>
        <w:rPr>
          <w:sz w:val="20"/>
          <w:szCs w:val="20"/>
        </w:rPr>
      </w:pPr>
    </w:p>
    <w:p w14:paraId="15847A6F" w14:textId="77777777" w:rsidR="00DF36C9" w:rsidRDefault="00BA543D">
      <w:pPr>
        <w:ind w:left="1260"/>
        <w:rPr>
          <w:sz w:val="20"/>
          <w:szCs w:val="20"/>
        </w:rPr>
      </w:pPr>
      <w:r>
        <w:rPr>
          <w:rFonts w:eastAsia="Times New Roman"/>
          <w:sz w:val="24"/>
          <w:szCs w:val="24"/>
        </w:rPr>
        <w:t>Hastane bünyesinde:</w:t>
      </w:r>
    </w:p>
    <w:p w14:paraId="1659A76E" w14:textId="77777777" w:rsidR="00DF36C9" w:rsidRDefault="00BA543D">
      <w:pPr>
        <w:numPr>
          <w:ilvl w:val="0"/>
          <w:numId w:val="114"/>
        </w:numPr>
        <w:tabs>
          <w:tab w:val="left" w:pos="1680"/>
        </w:tabs>
        <w:spacing w:line="185" w:lineRule="auto"/>
        <w:ind w:left="1680" w:hanging="427"/>
        <w:rPr>
          <w:rFonts w:ascii="Wingdings" w:eastAsia="Wingdings" w:hAnsi="Wingdings" w:cs="Wingdings"/>
          <w:sz w:val="48"/>
          <w:szCs w:val="48"/>
          <w:vertAlign w:val="superscript"/>
        </w:rPr>
      </w:pPr>
      <w:r>
        <w:rPr>
          <w:rFonts w:eastAsia="Times New Roman"/>
          <w:sz w:val="24"/>
          <w:szCs w:val="24"/>
        </w:rPr>
        <w:t>Dahili</w:t>
      </w:r>
      <w:r>
        <w:rPr>
          <w:rFonts w:eastAsia="Times New Roman"/>
          <w:sz w:val="24"/>
          <w:szCs w:val="24"/>
        </w:rPr>
        <w:t xml:space="preserve"> Tıp Bilimleri</w:t>
      </w:r>
    </w:p>
    <w:p w14:paraId="0878D5CB" w14:textId="77777777" w:rsidR="00DF36C9" w:rsidRDefault="00BA543D">
      <w:pPr>
        <w:numPr>
          <w:ilvl w:val="0"/>
          <w:numId w:val="115"/>
        </w:numPr>
        <w:tabs>
          <w:tab w:val="left" w:pos="1680"/>
        </w:tabs>
        <w:spacing w:line="188" w:lineRule="auto"/>
        <w:ind w:left="1680" w:hanging="427"/>
        <w:rPr>
          <w:rFonts w:ascii="Wingdings" w:eastAsia="Wingdings" w:hAnsi="Wingdings" w:cs="Wingdings"/>
          <w:sz w:val="48"/>
          <w:szCs w:val="48"/>
          <w:vertAlign w:val="superscript"/>
        </w:rPr>
      </w:pPr>
      <w:r>
        <w:rPr>
          <w:rFonts w:eastAsia="Times New Roman"/>
          <w:sz w:val="24"/>
          <w:szCs w:val="24"/>
        </w:rPr>
        <w:t>Acil Tıp Anabilim Dalı</w:t>
      </w:r>
    </w:p>
    <w:p w14:paraId="1EAE9461" w14:textId="77777777" w:rsidR="00DF36C9" w:rsidRDefault="00DF36C9">
      <w:pPr>
        <w:spacing w:line="159" w:lineRule="exact"/>
        <w:rPr>
          <w:rFonts w:ascii="Wingdings" w:eastAsia="Wingdings" w:hAnsi="Wingdings" w:cs="Wingdings"/>
          <w:sz w:val="48"/>
          <w:szCs w:val="48"/>
          <w:vertAlign w:val="superscript"/>
        </w:rPr>
      </w:pPr>
    </w:p>
    <w:p w14:paraId="2A7F1998"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Adli Tıp Anabilim Dalı</w:t>
      </w:r>
    </w:p>
    <w:p w14:paraId="69059337" w14:textId="77777777" w:rsidR="00DF36C9" w:rsidRDefault="00DF36C9">
      <w:pPr>
        <w:spacing w:line="162" w:lineRule="exact"/>
        <w:rPr>
          <w:rFonts w:ascii="Wingdings" w:eastAsia="Wingdings" w:hAnsi="Wingdings" w:cs="Wingdings"/>
          <w:sz w:val="30"/>
          <w:szCs w:val="30"/>
          <w:vertAlign w:val="superscript"/>
        </w:rPr>
      </w:pPr>
    </w:p>
    <w:p w14:paraId="15ED8B43"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Aile Hekimliği Anabilim Dalı</w:t>
      </w:r>
    </w:p>
    <w:p w14:paraId="55043A7E" w14:textId="77777777" w:rsidR="00DF36C9" w:rsidRDefault="00DF36C9">
      <w:pPr>
        <w:spacing w:line="160" w:lineRule="exact"/>
        <w:rPr>
          <w:rFonts w:ascii="Wingdings" w:eastAsia="Wingdings" w:hAnsi="Wingdings" w:cs="Wingdings"/>
          <w:sz w:val="30"/>
          <w:szCs w:val="30"/>
          <w:vertAlign w:val="superscript"/>
        </w:rPr>
      </w:pPr>
    </w:p>
    <w:p w14:paraId="1E44D39C"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Çocuk Sağlığı ve Hastalıkları Anabilim Dalı</w:t>
      </w:r>
    </w:p>
    <w:p w14:paraId="5176C75C" w14:textId="77777777" w:rsidR="00DF36C9" w:rsidRDefault="00DF36C9">
      <w:pPr>
        <w:spacing w:line="162" w:lineRule="exact"/>
        <w:rPr>
          <w:rFonts w:ascii="Wingdings" w:eastAsia="Wingdings" w:hAnsi="Wingdings" w:cs="Wingdings"/>
          <w:sz w:val="30"/>
          <w:szCs w:val="30"/>
          <w:vertAlign w:val="superscript"/>
        </w:rPr>
      </w:pPr>
    </w:p>
    <w:p w14:paraId="54CAFD65"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Çocuk ve Ergen Ruh Sağlığı Hastalıkları Anabilim Dalı</w:t>
      </w:r>
    </w:p>
    <w:p w14:paraId="0A67F7E4" w14:textId="77777777" w:rsidR="00DF36C9" w:rsidRDefault="00DF36C9">
      <w:pPr>
        <w:spacing w:line="160" w:lineRule="exact"/>
        <w:rPr>
          <w:rFonts w:ascii="Wingdings" w:eastAsia="Wingdings" w:hAnsi="Wingdings" w:cs="Wingdings"/>
          <w:sz w:val="30"/>
          <w:szCs w:val="30"/>
          <w:vertAlign w:val="superscript"/>
        </w:rPr>
      </w:pPr>
    </w:p>
    <w:p w14:paraId="519DA464"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Deri ve Zührevi Hastalıkları Anabilim Dalı</w:t>
      </w:r>
    </w:p>
    <w:p w14:paraId="27B883DF" w14:textId="77777777" w:rsidR="00DF36C9" w:rsidRDefault="00DF36C9">
      <w:pPr>
        <w:spacing w:line="162" w:lineRule="exact"/>
        <w:rPr>
          <w:rFonts w:ascii="Wingdings" w:eastAsia="Wingdings" w:hAnsi="Wingdings" w:cs="Wingdings"/>
          <w:sz w:val="30"/>
          <w:szCs w:val="30"/>
          <w:vertAlign w:val="superscript"/>
        </w:rPr>
      </w:pPr>
    </w:p>
    <w:p w14:paraId="6CA7B8EF"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Enfeksiyon Hastalıkları ve Klinik Mikrobiyoloji Anabilim Dalı</w:t>
      </w:r>
    </w:p>
    <w:p w14:paraId="796E8821" w14:textId="77777777" w:rsidR="00DF36C9" w:rsidRDefault="00DF36C9">
      <w:pPr>
        <w:spacing w:line="160" w:lineRule="exact"/>
        <w:rPr>
          <w:rFonts w:ascii="Wingdings" w:eastAsia="Wingdings" w:hAnsi="Wingdings" w:cs="Wingdings"/>
          <w:sz w:val="30"/>
          <w:szCs w:val="30"/>
          <w:vertAlign w:val="superscript"/>
        </w:rPr>
      </w:pPr>
    </w:p>
    <w:p w14:paraId="20695BFE"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Fiziksel Tıp ve Rehabilitasyon Anabilim Dalı</w:t>
      </w:r>
    </w:p>
    <w:p w14:paraId="04FAD873" w14:textId="77777777" w:rsidR="00DF36C9" w:rsidRDefault="00DF36C9">
      <w:pPr>
        <w:spacing w:line="162" w:lineRule="exact"/>
        <w:rPr>
          <w:rFonts w:ascii="Wingdings" w:eastAsia="Wingdings" w:hAnsi="Wingdings" w:cs="Wingdings"/>
          <w:sz w:val="30"/>
          <w:szCs w:val="30"/>
          <w:vertAlign w:val="superscript"/>
        </w:rPr>
      </w:pPr>
    </w:p>
    <w:p w14:paraId="264E5798"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Göğüs Hastalıkları Anabilim Dalı</w:t>
      </w:r>
    </w:p>
    <w:p w14:paraId="26833551" w14:textId="77777777" w:rsidR="00DF36C9" w:rsidRDefault="00DF36C9">
      <w:pPr>
        <w:spacing w:line="160" w:lineRule="exact"/>
        <w:rPr>
          <w:rFonts w:ascii="Wingdings" w:eastAsia="Wingdings" w:hAnsi="Wingdings" w:cs="Wingdings"/>
          <w:sz w:val="30"/>
          <w:szCs w:val="30"/>
          <w:vertAlign w:val="superscript"/>
        </w:rPr>
      </w:pPr>
    </w:p>
    <w:p w14:paraId="12A128C3"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Halk Sağlığı Anabilim Dalı</w:t>
      </w:r>
    </w:p>
    <w:p w14:paraId="4BA58D7E" w14:textId="77777777" w:rsidR="00DF36C9" w:rsidRDefault="00DF36C9">
      <w:pPr>
        <w:spacing w:line="162" w:lineRule="exact"/>
        <w:rPr>
          <w:rFonts w:ascii="Wingdings" w:eastAsia="Wingdings" w:hAnsi="Wingdings" w:cs="Wingdings"/>
          <w:sz w:val="30"/>
          <w:szCs w:val="30"/>
          <w:vertAlign w:val="superscript"/>
        </w:rPr>
      </w:pPr>
    </w:p>
    <w:p w14:paraId="2931EDA5"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İç Hastalıkları Anabilim Dalı</w:t>
      </w:r>
    </w:p>
    <w:p w14:paraId="7B76A8BB" w14:textId="77777777" w:rsidR="00DF36C9" w:rsidRDefault="00DF36C9">
      <w:pPr>
        <w:spacing w:line="160" w:lineRule="exact"/>
        <w:rPr>
          <w:rFonts w:ascii="Wingdings" w:eastAsia="Wingdings" w:hAnsi="Wingdings" w:cs="Wingdings"/>
          <w:sz w:val="30"/>
          <w:szCs w:val="30"/>
          <w:vertAlign w:val="superscript"/>
        </w:rPr>
      </w:pPr>
    </w:p>
    <w:p w14:paraId="12340D51"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Kardiyoloji Anabilim Dalı</w:t>
      </w:r>
    </w:p>
    <w:p w14:paraId="71EF87CE" w14:textId="77777777" w:rsidR="00DF36C9" w:rsidRDefault="00DF36C9">
      <w:pPr>
        <w:spacing w:line="162" w:lineRule="exact"/>
        <w:rPr>
          <w:rFonts w:ascii="Wingdings" w:eastAsia="Wingdings" w:hAnsi="Wingdings" w:cs="Wingdings"/>
          <w:sz w:val="30"/>
          <w:szCs w:val="30"/>
          <w:vertAlign w:val="superscript"/>
        </w:rPr>
      </w:pPr>
    </w:p>
    <w:p w14:paraId="0D39F08F"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Nöroloji Anabilim Dalı</w:t>
      </w:r>
    </w:p>
    <w:p w14:paraId="02CE6835" w14:textId="77777777" w:rsidR="00DF36C9" w:rsidRDefault="00DF36C9">
      <w:pPr>
        <w:spacing w:line="160" w:lineRule="exact"/>
        <w:rPr>
          <w:rFonts w:ascii="Wingdings" w:eastAsia="Wingdings" w:hAnsi="Wingdings" w:cs="Wingdings"/>
          <w:sz w:val="30"/>
          <w:szCs w:val="30"/>
          <w:vertAlign w:val="superscript"/>
        </w:rPr>
      </w:pPr>
    </w:p>
    <w:p w14:paraId="43806CF4"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Nük</w:t>
      </w:r>
      <w:r>
        <w:rPr>
          <w:rFonts w:eastAsia="Times New Roman"/>
          <w:sz w:val="18"/>
          <w:szCs w:val="18"/>
        </w:rPr>
        <w:t>leer Tıp Anabilim Dalı</w:t>
      </w:r>
    </w:p>
    <w:p w14:paraId="30E0B339" w14:textId="77777777" w:rsidR="00DF36C9" w:rsidRDefault="00DF36C9">
      <w:pPr>
        <w:spacing w:line="162" w:lineRule="exact"/>
        <w:rPr>
          <w:rFonts w:ascii="Wingdings" w:eastAsia="Wingdings" w:hAnsi="Wingdings" w:cs="Wingdings"/>
          <w:sz w:val="30"/>
          <w:szCs w:val="30"/>
          <w:vertAlign w:val="superscript"/>
        </w:rPr>
      </w:pPr>
    </w:p>
    <w:p w14:paraId="37484F60"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Radyasyon Onkolojisi Anabilim Dalı</w:t>
      </w:r>
    </w:p>
    <w:p w14:paraId="6C19DC28" w14:textId="77777777" w:rsidR="00DF36C9" w:rsidRDefault="00DF36C9">
      <w:pPr>
        <w:spacing w:line="160" w:lineRule="exact"/>
        <w:rPr>
          <w:rFonts w:ascii="Wingdings" w:eastAsia="Wingdings" w:hAnsi="Wingdings" w:cs="Wingdings"/>
          <w:sz w:val="30"/>
          <w:szCs w:val="30"/>
          <w:vertAlign w:val="superscript"/>
        </w:rPr>
      </w:pPr>
    </w:p>
    <w:p w14:paraId="371FD2E8"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Radyaloji Anabilim Dalı</w:t>
      </w:r>
    </w:p>
    <w:p w14:paraId="5AEAE92B" w14:textId="77777777" w:rsidR="00DF36C9" w:rsidRDefault="00DF36C9">
      <w:pPr>
        <w:spacing w:line="162" w:lineRule="exact"/>
        <w:rPr>
          <w:rFonts w:ascii="Wingdings" w:eastAsia="Wingdings" w:hAnsi="Wingdings" w:cs="Wingdings"/>
          <w:sz w:val="30"/>
          <w:szCs w:val="30"/>
          <w:vertAlign w:val="superscript"/>
        </w:rPr>
      </w:pPr>
    </w:p>
    <w:p w14:paraId="00FFFD21"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Ruh Sağlığı ve Hastalıkları Anabilim Dalı</w:t>
      </w:r>
    </w:p>
    <w:p w14:paraId="779E7AAE" w14:textId="77777777" w:rsidR="00DF36C9" w:rsidRDefault="00DF36C9">
      <w:pPr>
        <w:spacing w:line="160" w:lineRule="exact"/>
        <w:rPr>
          <w:rFonts w:ascii="Wingdings" w:eastAsia="Wingdings" w:hAnsi="Wingdings" w:cs="Wingdings"/>
          <w:sz w:val="30"/>
          <w:szCs w:val="30"/>
          <w:vertAlign w:val="superscript"/>
        </w:rPr>
      </w:pPr>
    </w:p>
    <w:p w14:paraId="15D55F0C" w14:textId="77777777" w:rsidR="00DF36C9" w:rsidRDefault="00BA543D">
      <w:pPr>
        <w:numPr>
          <w:ilvl w:val="0"/>
          <w:numId w:val="11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Genetik Anabilim Dalı</w:t>
      </w:r>
    </w:p>
    <w:p w14:paraId="35AC1BB6" w14:textId="77777777" w:rsidR="00DF36C9" w:rsidRDefault="00BA543D">
      <w:pPr>
        <w:spacing w:line="20" w:lineRule="exact"/>
        <w:rPr>
          <w:sz w:val="20"/>
          <w:szCs w:val="20"/>
        </w:rPr>
      </w:pPr>
      <w:r>
        <w:rPr>
          <w:noProof/>
          <w:sz w:val="20"/>
          <w:szCs w:val="20"/>
        </w:rPr>
        <w:drawing>
          <wp:anchor distT="0" distB="0" distL="114300" distR="114300" simplePos="0" relativeHeight="251631616" behindDoc="1" locked="0" layoutInCell="0" allowOverlap="1" wp14:anchorId="2B57B343" wp14:editId="5E84D6B9">
            <wp:simplePos x="0" y="0"/>
            <wp:positionH relativeFrom="column">
              <wp:posOffset>355600</wp:posOffset>
            </wp:positionH>
            <wp:positionV relativeFrom="paragraph">
              <wp:posOffset>-2306320</wp:posOffset>
            </wp:positionV>
            <wp:extent cx="4699000" cy="185420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6AFF27B" w14:textId="77777777" w:rsidR="00DF36C9" w:rsidRDefault="00BA543D">
      <w:pPr>
        <w:numPr>
          <w:ilvl w:val="0"/>
          <w:numId w:val="116"/>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Temel Tıp Bilimleri</w:t>
      </w:r>
    </w:p>
    <w:p w14:paraId="46F61899" w14:textId="77777777" w:rsidR="00DF36C9" w:rsidRDefault="00BA543D">
      <w:pPr>
        <w:numPr>
          <w:ilvl w:val="0"/>
          <w:numId w:val="117"/>
        </w:numPr>
        <w:tabs>
          <w:tab w:val="left" w:pos="1680"/>
        </w:tabs>
        <w:spacing w:line="186" w:lineRule="auto"/>
        <w:ind w:left="1680" w:hanging="427"/>
        <w:rPr>
          <w:rFonts w:ascii="Wingdings" w:eastAsia="Wingdings" w:hAnsi="Wingdings" w:cs="Wingdings"/>
          <w:sz w:val="48"/>
          <w:szCs w:val="48"/>
          <w:vertAlign w:val="superscript"/>
        </w:rPr>
      </w:pPr>
      <w:r>
        <w:rPr>
          <w:rFonts w:eastAsia="Times New Roman"/>
          <w:sz w:val="24"/>
          <w:szCs w:val="24"/>
        </w:rPr>
        <w:t>Anatomi Anabilim Dalı</w:t>
      </w:r>
    </w:p>
    <w:p w14:paraId="6A1A7D19" w14:textId="77777777" w:rsidR="00DF36C9" w:rsidRDefault="00DF36C9">
      <w:pPr>
        <w:spacing w:line="163" w:lineRule="exact"/>
        <w:rPr>
          <w:rFonts w:ascii="Wingdings" w:eastAsia="Wingdings" w:hAnsi="Wingdings" w:cs="Wingdings"/>
          <w:sz w:val="48"/>
          <w:szCs w:val="48"/>
          <w:vertAlign w:val="superscript"/>
        </w:rPr>
      </w:pPr>
    </w:p>
    <w:p w14:paraId="153E07EB"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Biyofizik Anabilim Dalı</w:t>
      </w:r>
    </w:p>
    <w:p w14:paraId="07C28210" w14:textId="77777777" w:rsidR="00DF36C9" w:rsidRDefault="00DF36C9">
      <w:pPr>
        <w:spacing w:line="160" w:lineRule="exact"/>
        <w:rPr>
          <w:rFonts w:ascii="Wingdings" w:eastAsia="Wingdings" w:hAnsi="Wingdings" w:cs="Wingdings"/>
          <w:sz w:val="30"/>
          <w:szCs w:val="30"/>
          <w:vertAlign w:val="superscript"/>
        </w:rPr>
      </w:pPr>
    </w:p>
    <w:p w14:paraId="4C04626C"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 xml:space="preserve">Biyoistatistik </w:t>
      </w:r>
      <w:r>
        <w:rPr>
          <w:rFonts w:eastAsia="Times New Roman"/>
          <w:sz w:val="18"/>
          <w:szCs w:val="18"/>
        </w:rPr>
        <w:t>Anabilim Dalı</w:t>
      </w:r>
    </w:p>
    <w:p w14:paraId="5F40B56E" w14:textId="77777777" w:rsidR="00DF36C9" w:rsidRDefault="00DF36C9">
      <w:pPr>
        <w:spacing w:line="160" w:lineRule="exact"/>
        <w:rPr>
          <w:rFonts w:ascii="Wingdings" w:eastAsia="Wingdings" w:hAnsi="Wingdings" w:cs="Wingdings"/>
          <w:sz w:val="30"/>
          <w:szCs w:val="30"/>
          <w:vertAlign w:val="superscript"/>
        </w:rPr>
      </w:pPr>
    </w:p>
    <w:p w14:paraId="507D21E3"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Fizyoloji Anabilim Dalı</w:t>
      </w:r>
    </w:p>
    <w:p w14:paraId="6B89F500" w14:textId="77777777" w:rsidR="00DF36C9" w:rsidRDefault="00DF36C9">
      <w:pPr>
        <w:spacing w:line="162" w:lineRule="exact"/>
        <w:rPr>
          <w:rFonts w:ascii="Wingdings" w:eastAsia="Wingdings" w:hAnsi="Wingdings" w:cs="Wingdings"/>
          <w:sz w:val="30"/>
          <w:szCs w:val="30"/>
          <w:vertAlign w:val="superscript"/>
        </w:rPr>
      </w:pPr>
    </w:p>
    <w:p w14:paraId="268904A7"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Histoloji-Embriyoloji Anabilim Dalı</w:t>
      </w:r>
    </w:p>
    <w:p w14:paraId="718433B0" w14:textId="77777777" w:rsidR="00DF36C9" w:rsidRDefault="00DF36C9">
      <w:pPr>
        <w:spacing w:line="160" w:lineRule="exact"/>
        <w:rPr>
          <w:rFonts w:ascii="Wingdings" w:eastAsia="Wingdings" w:hAnsi="Wingdings" w:cs="Wingdings"/>
          <w:sz w:val="30"/>
          <w:szCs w:val="30"/>
          <w:vertAlign w:val="superscript"/>
        </w:rPr>
      </w:pPr>
    </w:p>
    <w:p w14:paraId="77BFC98A"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İmmünoloji Anabilim Dalı</w:t>
      </w:r>
    </w:p>
    <w:p w14:paraId="13A3B4D6" w14:textId="77777777" w:rsidR="00DF36C9" w:rsidRDefault="00DF36C9">
      <w:pPr>
        <w:spacing w:line="162" w:lineRule="exact"/>
        <w:rPr>
          <w:rFonts w:ascii="Wingdings" w:eastAsia="Wingdings" w:hAnsi="Wingdings" w:cs="Wingdings"/>
          <w:sz w:val="30"/>
          <w:szCs w:val="30"/>
          <w:vertAlign w:val="superscript"/>
        </w:rPr>
      </w:pPr>
    </w:p>
    <w:p w14:paraId="0A5D3968"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Biyokimya Anabilim Dalı</w:t>
      </w:r>
    </w:p>
    <w:p w14:paraId="356FFF15" w14:textId="77777777" w:rsidR="00DF36C9" w:rsidRDefault="00DF36C9">
      <w:pPr>
        <w:spacing w:line="160" w:lineRule="exact"/>
        <w:rPr>
          <w:rFonts w:ascii="Wingdings" w:eastAsia="Wingdings" w:hAnsi="Wingdings" w:cs="Wingdings"/>
          <w:sz w:val="30"/>
          <w:szCs w:val="30"/>
          <w:vertAlign w:val="superscript"/>
        </w:rPr>
      </w:pPr>
    </w:p>
    <w:p w14:paraId="24999A3A"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Biyoloji Anabilim Dalı</w:t>
      </w:r>
    </w:p>
    <w:p w14:paraId="33BE757E" w14:textId="77777777" w:rsidR="00DF36C9" w:rsidRDefault="00DF36C9">
      <w:pPr>
        <w:spacing w:line="163" w:lineRule="exact"/>
        <w:rPr>
          <w:rFonts w:ascii="Wingdings" w:eastAsia="Wingdings" w:hAnsi="Wingdings" w:cs="Wingdings"/>
          <w:sz w:val="30"/>
          <w:szCs w:val="30"/>
          <w:vertAlign w:val="superscript"/>
        </w:rPr>
      </w:pPr>
    </w:p>
    <w:p w14:paraId="2CAE351F"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Mikrobiyoloji Anabilim Dalı</w:t>
      </w:r>
    </w:p>
    <w:p w14:paraId="3238B1A4" w14:textId="77777777" w:rsidR="00DF36C9" w:rsidRDefault="00DF36C9">
      <w:pPr>
        <w:spacing w:line="160" w:lineRule="exact"/>
        <w:rPr>
          <w:rFonts w:ascii="Wingdings" w:eastAsia="Wingdings" w:hAnsi="Wingdings" w:cs="Wingdings"/>
          <w:sz w:val="30"/>
          <w:szCs w:val="30"/>
          <w:vertAlign w:val="superscript"/>
        </w:rPr>
      </w:pPr>
    </w:p>
    <w:p w14:paraId="4403B014"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Parazitoloji Anabilim Dalı</w:t>
      </w:r>
    </w:p>
    <w:p w14:paraId="5C86BE63" w14:textId="77777777" w:rsidR="00DF36C9" w:rsidRDefault="00DF36C9">
      <w:pPr>
        <w:spacing w:line="162" w:lineRule="exact"/>
        <w:rPr>
          <w:rFonts w:ascii="Wingdings" w:eastAsia="Wingdings" w:hAnsi="Wingdings" w:cs="Wingdings"/>
          <w:sz w:val="30"/>
          <w:szCs w:val="30"/>
          <w:vertAlign w:val="superscript"/>
        </w:rPr>
      </w:pPr>
    </w:p>
    <w:p w14:paraId="3842D4FA" w14:textId="77777777" w:rsidR="00DF36C9" w:rsidRDefault="00BA543D">
      <w:pPr>
        <w:numPr>
          <w:ilvl w:val="0"/>
          <w:numId w:val="117"/>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 xml:space="preserve">Tıp Eğitimi </w:t>
      </w:r>
      <w:r>
        <w:rPr>
          <w:rFonts w:eastAsia="Times New Roman"/>
          <w:sz w:val="18"/>
          <w:szCs w:val="18"/>
        </w:rPr>
        <w:t>Anabilim Dalı</w:t>
      </w:r>
    </w:p>
    <w:p w14:paraId="76F13BB5" w14:textId="77777777" w:rsidR="00DF36C9" w:rsidRDefault="00BA543D">
      <w:pPr>
        <w:numPr>
          <w:ilvl w:val="0"/>
          <w:numId w:val="118"/>
        </w:numPr>
        <w:tabs>
          <w:tab w:val="left" w:pos="1680"/>
        </w:tabs>
        <w:spacing w:line="186" w:lineRule="auto"/>
        <w:ind w:left="1680" w:hanging="427"/>
        <w:rPr>
          <w:rFonts w:ascii="Wingdings" w:eastAsia="Wingdings" w:hAnsi="Wingdings" w:cs="Wingdings"/>
          <w:sz w:val="48"/>
          <w:szCs w:val="48"/>
          <w:vertAlign w:val="superscript"/>
        </w:rPr>
      </w:pPr>
      <w:r>
        <w:rPr>
          <w:rFonts w:eastAsia="Times New Roman"/>
          <w:sz w:val="24"/>
          <w:szCs w:val="24"/>
        </w:rPr>
        <w:t>Cerrahi Tıp Bilimler</w:t>
      </w:r>
    </w:p>
    <w:p w14:paraId="1F8C7422" w14:textId="77777777" w:rsidR="00DF36C9" w:rsidRDefault="00DF36C9">
      <w:pPr>
        <w:sectPr w:rsidR="00DF36C9">
          <w:pgSz w:w="11900" w:h="16838"/>
          <w:pgMar w:top="700" w:right="1440" w:bottom="1440" w:left="1440" w:header="0" w:footer="0" w:gutter="0"/>
          <w:cols w:space="708" w:equalWidth="0">
            <w:col w:w="9026"/>
          </w:cols>
        </w:sectPr>
      </w:pPr>
    </w:p>
    <w:p w14:paraId="6A500D0C" w14:textId="77777777" w:rsidR="00DF36C9" w:rsidRDefault="00BA543D">
      <w:pPr>
        <w:ind w:left="4640"/>
        <w:rPr>
          <w:sz w:val="20"/>
          <w:szCs w:val="20"/>
        </w:rPr>
      </w:pPr>
      <w:bookmarkStart w:id="160" w:name="page161"/>
      <w:bookmarkEnd w:id="160"/>
      <w:r>
        <w:rPr>
          <w:rFonts w:eastAsia="Times New Roman"/>
        </w:rPr>
        <w:lastRenderedPageBreak/>
        <w:t>142</w:t>
      </w:r>
    </w:p>
    <w:p w14:paraId="1C117741" w14:textId="77777777" w:rsidR="00DF36C9" w:rsidRDefault="00DF36C9">
      <w:pPr>
        <w:spacing w:line="201" w:lineRule="exact"/>
        <w:rPr>
          <w:sz w:val="20"/>
          <w:szCs w:val="20"/>
        </w:rPr>
      </w:pPr>
    </w:p>
    <w:p w14:paraId="6518AFAF" w14:textId="77777777" w:rsidR="00DF36C9" w:rsidRDefault="00BA543D">
      <w:pPr>
        <w:numPr>
          <w:ilvl w:val="0"/>
          <w:numId w:val="119"/>
        </w:numPr>
        <w:tabs>
          <w:tab w:val="left" w:pos="1680"/>
        </w:tabs>
        <w:ind w:left="1680" w:hanging="427"/>
        <w:rPr>
          <w:rFonts w:ascii="Wingdings" w:eastAsia="Wingdings" w:hAnsi="Wingdings" w:cs="Wingdings"/>
          <w:sz w:val="48"/>
          <w:szCs w:val="48"/>
          <w:vertAlign w:val="superscript"/>
        </w:rPr>
      </w:pPr>
      <w:r>
        <w:rPr>
          <w:rFonts w:eastAsia="Times New Roman"/>
          <w:sz w:val="24"/>
          <w:szCs w:val="24"/>
        </w:rPr>
        <w:t>Anesteziyoloji ve Reanimasyon Anabilim Dalı</w:t>
      </w:r>
    </w:p>
    <w:p w14:paraId="7F18B9D1" w14:textId="77777777" w:rsidR="00DF36C9" w:rsidRDefault="00DF36C9">
      <w:pPr>
        <w:spacing w:line="159" w:lineRule="exact"/>
        <w:rPr>
          <w:rFonts w:ascii="Wingdings" w:eastAsia="Wingdings" w:hAnsi="Wingdings" w:cs="Wingdings"/>
          <w:sz w:val="48"/>
          <w:szCs w:val="48"/>
          <w:vertAlign w:val="superscript"/>
        </w:rPr>
      </w:pPr>
    </w:p>
    <w:p w14:paraId="729D80AE"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Beyin ve Sinir Cerrahisi Anabilim Dalı</w:t>
      </w:r>
    </w:p>
    <w:p w14:paraId="1F5E99DC" w14:textId="77777777" w:rsidR="00DF36C9" w:rsidRDefault="00DF36C9">
      <w:pPr>
        <w:spacing w:line="162" w:lineRule="exact"/>
        <w:rPr>
          <w:rFonts w:ascii="Wingdings" w:eastAsia="Wingdings" w:hAnsi="Wingdings" w:cs="Wingdings"/>
          <w:sz w:val="30"/>
          <w:szCs w:val="30"/>
          <w:vertAlign w:val="superscript"/>
        </w:rPr>
      </w:pPr>
    </w:p>
    <w:p w14:paraId="0B415023"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Çocuk Cerrahisi Anabilim Dalı</w:t>
      </w:r>
    </w:p>
    <w:p w14:paraId="63ABFF91" w14:textId="77777777" w:rsidR="00DF36C9" w:rsidRDefault="00DF36C9">
      <w:pPr>
        <w:spacing w:line="160" w:lineRule="exact"/>
        <w:rPr>
          <w:rFonts w:ascii="Wingdings" w:eastAsia="Wingdings" w:hAnsi="Wingdings" w:cs="Wingdings"/>
          <w:sz w:val="30"/>
          <w:szCs w:val="30"/>
          <w:vertAlign w:val="superscript"/>
        </w:rPr>
      </w:pPr>
    </w:p>
    <w:p w14:paraId="587847FF"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Genel Cerrahi Anabilim Dalı</w:t>
      </w:r>
    </w:p>
    <w:p w14:paraId="196EF82D" w14:textId="77777777" w:rsidR="00DF36C9" w:rsidRDefault="00DF36C9">
      <w:pPr>
        <w:spacing w:line="162" w:lineRule="exact"/>
        <w:rPr>
          <w:rFonts w:ascii="Wingdings" w:eastAsia="Wingdings" w:hAnsi="Wingdings" w:cs="Wingdings"/>
          <w:sz w:val="30"/>
          <w:szCs w:val="30"/>
          <w:vertAlign w:val="superscript"/>
        </w:rPr>
      </w:pPr>
    </w:p>
    <w:p w14:paraId="51339776"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Göğüs Cerrahi Anabilim Dalı</w:t>
      </w:r>
    </w:p>
    <w:p w14:paraId="43465DC9" w14:textId="77777777" w:rsidR="00DF36C9" w:rsidRDefault="00DF36C9">
      <w:pPr>
        <w:spacing w:line="160" w:lineRule="exact"/>
        <w:rPr>
          <w:rFonts w:ascii="Wingdings" w:eastAsia="Wingdings" w:hAnsi="Wingdings" w:cs="Wingdings"/>
          <w:sz w:val="30"/>
          <w:szCs w:val="30"/>
          <w:vertAlign w:val="superscript"/>
        </w:rPr>
      </w:pPr>
    </w:p>
    <w:p w14:paraId="7D88D2A4"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 xml:space="preserve">Göz </w:t>
      </w:r>
      <w:r>
        <w:rPr>
          <w:rFonts w:eastAsia="Times New Roman"/>
          <w:sz w:val="18"/>
          <w:szCs w:val="18"/>
        </w:rPr>
        <w:t>Hastalıkları Anabilim Dalı</w:t>
      </w:r>
    </w:p>
    <w:p w14:paraId="0505C9A1" w14:textId="77777777" w:rsidR="00DF36C9" w:rsidRDefault="00DF36C9">
      <w:pPr>
        <w:spacing w:line="162" w:lineRule="exact"/>
        <w:rPr>
          <w:rFonts w:ascii="Wingdings" w:eastAsia="Wingdings" w:hAnsi="Wingdings" w:cs="Wingdings"/>
          <w:sz w:val="30"/>
          <w:szCs w:val="30"/>
          <w:vertAlign w:val="superscript"/>
        </w:rPr>
      </w:pPr>
    </w:p>
    <w:p w14:paraId="4A14D644"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Kadın Hastalıkları ve Doğum Anabilim Dalı</w:t>
      </w:r>
    </w:p>
    <w:p w14:paraId="1C6CD20F" w14:textId="77777777" w:rsidR="00DF36C9" w:rsidRDefault="00DF36C9">
      <w:pPr>
        <w:spacing w:line="160" w:lineRule="exact"/>
        <w:rPr>
          <w:rFonts w:ascii="Wingdings" w:eastAsia="Wingdings" w:hAnsi="Wingdings" w:cs="Wingdings"/>
          <w:sz w:val="30"/>
          <w:szCs w:val="30"/>
          <w:vertAlign w:val="superscript"/>
        </w:rPr>
      </w:pPr>
    </w:p>
    <w:p w14:paraId="15C35DBF"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Kalp ve Damar Cerrahisi Anabilim Dalı</w:t>
      </w:r>
    </w:p>
    <w:p w14:paraId="02F02921" w14:textId="77777777" w:rsidR="00DF36C9" w:rsidRDefault="00DF36C9">
      <w:pPr>
        <w:spacing w:line="162" w:lineRule="exact"/>
        <w:rPr>
          <w:rFonts w:ascii="Wingdings" w:eastAsia="Wingdings" w:hAnsi="Wingdings" w:cs="Wingdings"/>
          <w:sz w:val="30"/>
          <w:szCs w:val="30"/>
          <w:vertAlign w:val="superscript"/>
        </w:rPr>
      </w:pPr>
    </w:p>
    <w:p w14:paraId="52668811"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Kulak Burun Boğaz Hastalıkları Anabilim Dalı</w:t>
      </w:r>
    </w:p>
    <w:p w14:paraId="427ECD0B" w14:textId="77777777" w:rsidR="00DF36C9" w:rsidRDefault="00DF36C9">
      <w:pPr>
        <w:spacing w:line="160" w:lineRule="exact"/>
        <w:rPr>
          <w:rFonts w:ascii="Wingdings" w:eastAsia="Wingdings" w:hAnsi="Wingdings" w:cs="Wingdings"/>
          <w:sz w:val="30"/>
          <w:szCs w:val="30"/>
          <w:vertAlign w:val="superscript"/>
        </w:rPr>
      </w:pPr>
    </w:p>
    <w:p w14:paraId="158CF9D0"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Ortopedi ve Travmatoloji Anabilim Dalı</w:t>
      </w:r>
    </w:p>
    <w:p w14:paraId="5C5859BB" w14:textId="77777777" w:rsidR="00DF36C9" w:rsidRDefault="00DF36C9">
      <w:pPr>
        <w:spacing w:line="162" w:lineRule="exact"/>
        <w:rPr>
          <w:rFonts w:ascii="Wingdings" w:eastAsia="Wingdings" w:hAnsi="Wingdings" w:cs="Wingdings"/>
          <w:sz w:val="30"/>
          <w:szCs w:val="30"/>
          <w:vertAlign w:val="superscript"/>
        </w:rPr>
      </w:pPr>
    </w:p>
    <w:p w14:paraId="44774B7A"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Plastik, Rekonstrüktif</w:t>
      </w:r>
      <w:r>
        <w:rPr>
          <w:rFonts w:eastAsia="Times New Roman"/>
          <w:sz w:val="18"/>
          <w:szCs w:val="18"/>
        </w:rPr>
        <w:t xml:space="preserve"> ve Estetik Cerrahisi Anabilim Dalı</w:t>
      </w:r>
    </w:p>
    <w:p w14:paraId="2F975A6B" w14:textId="77777777" w:rsidR="00DF36C9" w:rsidRDefault="00DF36C9">
      <w:pPr>
        <w:spacing w:line="160" w:lineRule="exact"/>
        <w:rPr>
          <w:rFonts w:ascii="Wingdings" w:eastAsia="Wingdings" w:hAnsi="Wingdings" w:cs="Wingdings"/>
          <w:sz w:val="30"/>
          <w:szCs w:val="30"/>
          <w:vertAlign w:val="superscript"/>
        </w:rPr>
      </w:pPr>
    </w:p>
    <w:p w14:paraId="5C747F34"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Tıbbi Patoloji Anabilim Dalı</w:t>
      </w:r>
    </w:p>
    <w:p w14:paraId="7C40E0E7" w14:textId="77777777" w:rsidR="00DF36C9" w:rsidRDefault="00DF36C9">
      <w:pPr>
        <w:spacing w:line="162" w:lineRule="exact"/>
        <w:rPr>
          <w:rFonts w:ascii="Wingdings" w:eastAsia="Wingdings" w:hAnsi="Wingdings" w:cs="Wingdings"/>
          <w:sz w:val="30"/>
          <w:szCs w:val="30"/>
          <w:vertAlign w:val="superscript"/>
        </w:rPr>
      </w:pPr>
    </w:p>
    <w:p w14:paraId="6000F726" w14:textId="77777777" w:rsidR="00DF36C9" w:rsidRDefault="00BA543D">
      <w:pPr>
        <w:numPr>
          <w:ilvl w:val="0"/>
          <w:numId w:val="119"/>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Üroloji Anabilim Dalı</w:t>
      </w:r>
    </w:p>
    <w:p w14:paraId="2016691D" w14:textId="77777777" w:rsidR="00DF36C9" w:rsidRDefault="00BA543D">
      <w:pPr>
        <w:spacing w:line="20" w:lineRule="exact"/>
        <w:rPr>
          <w:sz w:val="20"/>
          <w:szCs w:val="20"/>
        </w:rPr>
      </w:pPr>
      <w:r>
        <w:rPr>
          <w:noProof/>
          <w:sz w:val="20"/>
          <w:szCs w:val="20"/>
        </w:rPr>
        <w:drawing>
          <wp:anchor distT="0" distB="0" distL="114300" distR="114300" simplePos="0" relativeHeight="251632640" behindDoc="1" locked="0" layoutInCell="0" allowOverlap="1" wp14:anchorId="292E58B1" wp14:editId="720D3DD6">
            <wp:simplePos x="0" y="0"/>
            <wp:positionH relativeFrom="column">
              <wp:posOffset>355600</wp:posOffset>
            </wp:positionH>
            <wp:positionV relativeFrom="paragraph">
              <wp:posOffset>-466725</wp:posOffset>
            </wp:positionV>
            <wp:extent cx="4699000" cy="18542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6CB3E20" w14:textId="77777777" w:rsidR="00DF36C9" w:rsidRDefault="00BA543D">
      <w:pPr>
        <w:numPr>
          <w:ilvl w:val="0"/>
          <w:numId w:val="120"/>
        </w:numPr>
        <w:tabs>
          <w:tab w:val="left" w:pos="1680"/>
        </w:tabs>
        <w:spacing w:line="186" w:lineRule="auto"/>
        <w:ind w:left="1680" w:hanging="427"/>
        <w:rPr>
          <w:rFonts w:ascii="Wingdings" w:eastAsia="Wingdings" w:hAnsi="Wingdings" w:cs="Wingdings"/>
          <w:sz w:val="48"/>
          <w:szCs w:val="48"/>
          <w:vertAlign w:val="superscript"/>
        </w:rPr>
      </w:pPr>
      <w:r>
        <w:rPr>
          <w:rFonts w:eastAsia="Times New Roman"/>
          <w:sz w:val="24"/>
          <w:szCs w:val="24"/>
        </w:rPr>
        <w:t>Diğer Tedavi Üniteleri</w:t>
      </w:r>
    </w:p>
    <w:p w14:paraId="0E1B1B22" w14:textId="77777777" w:rsidR="00DF36C9" w:rsidRDefault="00BA543D">
      <w:pPr>
        <w:numPr>
          <w:ilvl w:val="0"/>
          <w:numId w:val="121"/>
        </w:numPr>
        <w:tabs>
          <w:tab w:val="left" w:pos="1680"/>
        </w:tabs>
        <w:spacing w:line="187" w:lineRule="auto"/>
        <w:ind w:left="1680" w:hanging="427"/>
        <w:rPr>
          <w:rFonts w:ascii="Wingdings" w:eastAsia="Wingdings" w:hAnsi="Wingdings" w:cs="Wingdings"/>
          <w:sz w:val="48"/>
          <w:szCs w:val="48"/>
          <w:vertAlign w:val="superscript"/>
        </w:rPr>
      </w:pPr>
      <w:r>
        <w:rPr>
          <w:rFonts w:eastAsia="Times New Roman"/>
          <w:sz w:val="24"/>
          <w:szCs w:val="24"/>
        </w:rPr>
        <w:t>Geleneksel ve Tamamlayıcı Tıp Uygulama Merkezi yer almaktadır.</w:t>
      </w:r>
    </w:p>
    <w:p w14:paraId="40ECA218" w14:textId="77777777" w:rsidR="00DF36C9" w:rsidRDefault="00DF36C9">
      <w:pPr>
        <w:spacing w:line="161" w:lineRule="exact"/>
        <w:rPr>
          <w:sz w:val="20"/>
          <w:szCs w:val="20"/>
        </w:rPr>
      </w:pPr>
    </w:p>
    <w:p w14:paraId="51135C24" w14:textId="77777777" w:rsidR="00DF36C9" w:rsidRDefault="00BA543D">
      <w:pPr>
        <w:spacing w:line="375" w:lineRule="auto"/>
        <w:ind w:left="540" w:firstLine="708"/>
        <w:jc w:val="both"/>
        <w:rPr>
          <w:sz w:val="20"/>
          <w:szCs w:val="20"/>
        </w:rPr>
      </w:pPr>
      <w:r>
        <w:rPr>
          <w:rFonts w:eastAsia="Times New Roman"/>
          <w:sz w:val="23"/>
          <w:szCs w:val="23"/>
        </w:rPr>
        <w:t>FÜ Hastanesi bünyesinde yer alan Genel Cerrahi</w:t>
      </w:r>
      <w:r>
        <w:rPr>
          <w:rFonts w:eastAsia="Times New Roman"/>
          <w:sz w:val="23"/>
          <w:szCs w:val="23"/>
        </w:rPr>
        <w:t xml:space="preserve"> Anabilim Dalı birçok cerrahi hastalık ile ilgili özel bilgi ve yetenek isteyen bir anabilim dalıdır. Eski adı ile hariciyedir. Genel Cerrahi genel ya da bölgesel sorunların ameliyat ve tedavisinin yanı sıra yaralanma ve yara iyileşmelerini de içine alan ç</w:t>
      </w:r>
      <w:r>
        <w:rPr>
          <w:rFonts w:eastAsia="Times New Roman"/>
          <w:sz w:val="23"/>
          <w:szCs w:val="23"/>
        </w:rPr>
        <w:t xml:space="preserve">ok yönlü bir disiplindir. FÜ Hastanesi Genel Cerrahi Anabilim Dalı polikliniklerinde tüm ameliyatların ve kanser vakalarının postoperatif takip ve kontrolleri yapılmaktadır. Genel Cerrahi Anabilim Dalı’nda endokrin bez hastalıklarının ameliyatları, travma </w:t>
      </w:r>
      <w:r>
        <w:rPr>
          <w:rFonts w:eastAsia="Times New Roman"/>
          <w:sz w:val="23"/>
          <w:szCs w:val="23"/>
        </w:rPr>
        <w:t>ve acil cerrahi hastalıklarının tedavisi, meme hastalıkları gibi birçok cerrahi müdahale gerektiren alanda hizmet verilmektedir. Hastalar Gastroenteroloji-Genel Cerrahi-Radyoloji ve Genel Cerrahi-Patoloji-Endokrinoloji konseylerinde değerlendirilerek, hast</w:t>
      </w:r>
      <w:r>
        <w:rPr>
          <w:rFonts w:eastAsia="Times New Roman"/>
          <w:sz w:val="23"/>
          <w:szCs w:val="23"/>
        </w:rPr>
        <w:t>alara teşhis ve tedavilerinde daha doğru yaklaşımlar sunulmaktadır. Apendiks hastalıkları tedavisi (akut apandisit), kolon rektum ve anüs hastalıkları (kalın bağırsak kanamaları, tıkanmaları, basur gibi), biliyer sistem hastalıkları (safra kesesi taşları v</w:t>
      </w:r>
      <w:r>
        <w:rPr>
          <w:rFonts w:eastAsia="Times New Roman"/>
          <w:sz w:val="23"/>
          <w:szCs w:val="23"/>
        </w:rPr>
        <w:t>s.), özofagus, mide düodenum hastalıkları (reflu, mide, ülser vb.) ameliyatları, dalak hastalıkları (dalak kistleri, kan hastalıklarına bağlı dalak hastalıkları gibi), karın duvarı ve kasık fıtık ameliyatları (ameliyat sonrası ve kasık fıtıkları gibi) gibi</w:t>
      </w:r>
      <w:r>
        <w:rPr>
          <w:rFonts w:eastAsia="Times New Roman"/>
          <w:sz w:val="23"/>
          <w:szCs w:val="23"/>
        </w:rPr>
        <w:t xml:space="preserve"> hastalıkların teşhis, tedavi ve gerektiğinde cerrahi iş ve işlemleri Genel Cerrahi Anabilim Dalı’nda yapılmaktadır. Kısaca Genel Cerrahi Anabilim Dalı’nda meme, mide, tiroid, yemek borusu, hemoroid vb. hastalık türleri, ince ve kalın bağırsak, karaciğer, </w:t>
      </w:r>
      <w:r>
        <w:rPr>
          <w:rFonts w:eastAsia="Times New Roman"/>
          <w:sz w:val="23"/>
          <w:szCs w:val="23"/>
        </w:rPr>
        <w:t>pankreas,</w:t>
      </w:r>
    </w:p>
    <w:p w14:paraId="6EC2C0B8" w14:textId="77777777" w:rsidR="00DF36C9" w:rsidRDefault="00DF36C9">
      <w:pPr>
        <w:sectPr w:rsidR="00DF36C9">
          <w:pgSz w:w="11900" w:h="16838"/>
          <w:pgMar w:top="700" w:right="1406" w:bottom="1440" w:left="1440" w:header="0" w:footer="0" w:gutter="0"/>
          <w:cols w:space="708" w:equalWidth="0">
            <w:col w:w="9060"/>
          </w:cols>
        </w:sectPr>
      </w:pPr>
    </w:p>
    <w:p w14:paraId="40684569" w14:textId="77777777" w:rsidR="00DF36C9" w:rsidRDefault="00BA543D">
      <w:pPr>
        <w:ind w:left="4640"/>
        <w:rPr>
          <w:sz w:val="20"/>
          <w:szCs w:val="20"/>
        </w:rPr>
      </w:pPr>
      <w:bookmarkStart w:id="161" w:name="page162"/>
      <w:bookmarkEnd w:id="161"/>
      <w:r>
        <w:rPr>
          <w:rFonts w:eastAsia="Times New Roman"/>
        </w:rPr>
        <w:lastRenderedPageBreak/>
        <w:t>143</w:t>
      </w:r>
    </w:p>
    <w:p w14:paraId="7B3B9CA4" w14:textId="77777777" w:rsidR="00DF36C9" w:rsidRDefault="00DF36C9">
      <w:pPr>
        <w:spacing w:line="200" w:lineRule="exact"/>
        <w:rPr>
          <w:sz w:val="20"/>
          <w:szCs w:val="20"/>
        </w:rPr>
      </w:pPr>
    </w:p>
    <w:p w14:paraId="38F53511" w14:textId="77777777" w:rsidR="00DF36C9" w:rsidRDefault="00DF36C9">
      <w:pPr>
        <w:spacing w:line="270" w:lineRule="exact"/>
        <w:rPr>
          <w:sz w:val="20"/>
          <w:szCs w:val="20"/>
        </w:rPr>
      </w:pPr>
    </w:p>
    <w:p w14:paraId="32019FD3" w14:textId="77777777" w:rsidR="00DF36C9" w:rsidRDefault="00BA543D">
      <w:pPr>
        <w:spacing w:line="348" w:lineRule="auto"/>
        <w:ind w:left="540" w:right="20"/>
        <w:jc w:val="both"/>
        <w:rPr>
          <w:sz w:val="20"/>
          <w:szCs w:val="20"/>
        </w:rPr>
      </w:pPr>
      <w:r>
        <w:rPr>
          <w:rFonts w:eastAsia="Times New Roman"/>
          <w:sz w:val="24"/>
          <w:szCs w:val="24"/>
        </w:rPr>
        <w:t>safra kesesi ve diğer safra yollarına dair cerrahiler ile fıtık cerrahisi, çeşitli yumuşak doku enfeksiyonları, kanser tedavisi veya ameliyatı şeklinde hizmetler verilmektedir.</w:t>
      </w:r>
    </w:p>
    <w:p w14:paraId="035D228B" w14:textId="77777777" w:rsidR="00DF36C9" w:rsidRDefault="00DF36C9">
      <w:pPr>
        <w:spacing w:line="200" w:lineRule="exact"/>
        <w:rPr>
          <w:sz w:val="20"/>
          <w:szCs w:val="20"/>
        </w:rPr>
      </w:pPr>
    </w:p>
    <w:p w14:paraId="2702ED83" w14:textId="77777777" w:rsidR="00DF36C9" w:rsidRDefault="00DF36C9">
      <w:pPr>
        <w:spacing w:line="233" w:lineRule="exact"/>
        <w:rPr>
          <w:sz w:val="20"/>
          <w:szCs w:val="20"/>
        </w:rPr>
      </w:pPr>
    </w:p>
    <w:p w14:paraId="365E8B37" w14:textId="77777777" w:rsidR="00DF36C9" w:rsidRDefault="00BA543D">
      <w:pPr>
        <w:ind w:left="1260"/>
        <w:rPr>
          <w:sz w:val="20"/>
          <w:szCs w:val="20"/>
        </w:rPr>
      </w:pPr>
      <w:r>
        <w:rPr>
          <w:rFonts w:eastAsia="Times New Roman"/>
          <w:b/>
          <w:bCs/>
          <w:sz w:val="24"/>
          <w:szCs w:val="24"/>
        </w:rPr>
        <w:t>3.1.2. Araştırmanın Amacı</w:t>
      </w:r>
    </w:p>
    <w:p w14:paraId="640F818A" w14:textId="77777777" w:rsidR="00DF36C9" w:rsidRDefault="00DF36C9">
      <w:pPr>
        <w:spacing w:line="147" w:lineRule="exact"/>
        <w:rPr>
          <w:sz w:val="20"/>
          <w:szCs w:val="20"/>
        </w:rPr>
      </w:pPr>
    </w:p>
    <w:p w14:paraId="41E96CB1" w14:textId="77777777" w:rsidR="00DF36C9" w:rsidRDefault="00BA543D">
      <w:pPr>
        <w:spacing w:line="358" w:lineRule="auto"/>
        <w:ind w:left="540" w:firstLine="708"/>
        <w:jc w:val="both"/>
        <w:rPr>
          <w:sz w:val="20"/>
          <w:szCs w:val="20"/>
        </w:rPr>
      </w:pPr>
      <w:r>
        <w:rPr>
          <w:rFonts w:eastAsia="Times New Roman"/>
          <w:sz w:val="24"/>
          <w:szCs w:val="24"/>
        </w:rPr>
        <w:t>Yalın yöneti</w:t>
      </w:r>
      <w:r>
        <w:rPr>
          <w:rFonts w:eastAsia="Times New Roman"/>
          <w:sz w:val="24"/>
          <w:szCs w:val="24"/>
        </w:rPr>
        <w:t>m, en kısa tanımıyla yalın yani sade demektir. Yalın yönetim, yalın üretimden türetilmiş bir kavramdır. Yalın yönetimle, yapılan iş ve işlemlerde israf kaynaklarının tespit edilerek ortadan kaldırılması amaçlanmaktadır. Yalın yönetim, üretim sektöründe baş</w:t>
      </w:r>
      <w:r>
        <w:rPr>
          <w:rFonts w:eastAsia="Times New Roman"/>
          <w:sz w:val="24"/>
          <w:szCs w:val="24"/>
        </w:rPr>
        <w:t xml:space="preserve">arılı sonuçlar almakla beraber sağlık sektörüne uygulanabilirliği ve uyarlanabilirliği hala araştırılmakta ve tartışılmaktadır. Yalın yönetim, sağlık sektöründe yaklaşık son on yıldır uygulanmaya başlamıştır. Yapılan çalışmalar ve araştırmalar ise oldukça </w:t>
      </w:r>
      <w:r>
        <w:rPr>
          <w:rFonts w:eastAsia="Times New Roman"/>
          <w:sz w:val="24"/>
          <w:szCs w:val="24"/>
        </w:rPr>
        <w:t>sınırlıdır.</w:t>
      </w:r>
    </w:p>
    <w:p w14:paraId="32FB88CF" w14:textId="77777777" w:rsidR="00DF36C9" w:rsidRDefault="00BA543D">
      <w:pPr>
        <w:spacing w:line="20" w:lineRule="exact"/>
        <w:rPr>
          <w:sz w:val="20"/>
          <w:szCs w:val="20"/>
        </w:rPr>
      </w:pPr>
      <w:r>
        <w:rPr>
          <w:noProof/>
          <w:sz w:val="20"/>
          <w:szCs w:val="20"/>
        </w:rPr>
        <w:drawing>
          <wp:anchor distT="0" distB="0" distL="114300" distR="114300" simplePos="0" relativeHeight="251633664" behindDoc="1" locked="0" layoutInCell="0" allowOverlap="1" wp14:anchorId="010A3C26" wp14:editId="00B22599">
            <wp:simplePos x="0" y="0"/>
            <wp:positionH relativeFrom="column">
              <wp:posOffset>355600</wp:posOffset>
            </wp:positionH>
            <wp:positionV relativeFrom="paragraph">
              <wp:posOffset>-26670</wp:posOffset>
            </wp:positionV>
            <wp:extent cx="4699000" cy="185420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6BC441D" w14:textId="77777777" w:rsidR="00DF36C9" w:rsidRDefault="00BA543D">
      <w:pPr>
        <w:spacing w:line="375" w:lineRule="auto"/>
        <w:ind w:left="540" w:firstLine="708"/>
        <w:jc w:val="both"/>
        <w:rPr>
          <w:sz w:val="20"/>
          <w:szCs w:val="20"/>
        </w:rPr>
      </w:pPr>
      <w:r>
        <w:rPr>
          <w:rFonts w:eastAsia="Times New Roman"/>
          <w:sz w:val="23"/>
          <w:szCs w:val="23"/>
        </w:rPr>
        <w:t xml:space="preserve">Günümüzde her geçen gün müşteri istek ve beklentileri değişmektedir. Müşteri, sağlık sektöründe hasta olarak adlandırılmaktadır. Hastalar hastaneye geldiklerinde personelin kendilerine ilgili ve güler yüzlü davranmasını, </w:t>
      </w:r>
      <w:r>
        <w:rPr>
          <w:rFonts w:eastAsia="Times New Roman"/>
          <w:sz w:val="23"/>
          <w:szCs w:val="23"/>
        </w:rPr>
        <w:t>hastalıklarının doğru teşhis edilmesini, iş ve işlemlerin hızlı ilerlemesini ve sonuçlanmasını, hastalıklarının giderilmesini istemektedirler. Sağlık hizmetlerinde talep belirsizdir. Talebin belirsiz olması hasta sirkülasyonuna neden olmaktadır. Günün beli</w:t>
      </w:r>
      <w:r>
        <w:rPr>
          <w:rFonts w:eastAsia="Times New Roman"/>
          <w:sz w:val="23"/>
          <w:szCs w:val="23"/>
        </w:rPr>
        <w:t>rli saatlerinde talep fazla iken geri kalan saatlerinde talep azalabilmektedir. Bu durum hasta beklentilerinin tam olarak karşılanamamasına neden olmaktadır. Rekabetin hızla arttığı günümüzde hastaların istek ve beklentilerini karşılayabilmek için hastanel</w:t>
      </w:r>
      <w:r>
        <w:rPr>
          <w:rFonts w:eastAsia="Times New Roman"/>
          <w:sz w:val="23"/>
          <w:szCs w:val="23"/>
        </w:rPr>
        <w:t>erin yönetim tarzlarını değiştirerek, geleneksel yönetim tarzlarını terk edip yeni yönetim tarzlarını benimsemeleri gerekmektedir. Hastane yönetimi tarafından yalın yönetim; amaç, hedef ve vizyonu gerçekleştirmeye yönelik kullanılabilecek stratejik bir yön</w:t>
      </w:r>
      <w:r>
        <w:rPr>
          <w:rFonts w:eastAsia="Times New Roman"/>
          <w:sz w:val="23"/>
          <w:szCs w:val="23"/>
        </w:rPr>
        <w:t xml:space="preserve">etim tarzıdır. Yalın yönetimin ana felsefesi hasta bakış açısıyla değeri tanımlamak, değer katan ve değer katmayan faaliyetleri belirlemek, değer katmayan faaliyetleri azaltmak veya ortadan kaldırmaktır. Bu şekilde değer katan faaliyetler sürekli bir akış </w:t>
      </w:r>
      <w:r>
        <w:rPr>
          <w:rFonts w:eastAsia="Times New Roman"/>
          <w:sz w:val="23"/>
          <w:szCs w:val="23"/>
        </w:rPr>
        <w:t>halinde sistemde kesintisiz bir şekilde akacaktır. Bu çalışma ile Genel Cerrahi Anabilim Dalı’nda ayaktan ve yatan hastalar ile çalışanların memnuniyet düzeyleri belirlenmeye ve poliklinik hizmetlerinden yararlanan ayaktan hastaların hastaneye girişinden h</w:t>
      </w:r>
      <w:r>
        <w:rPr>
          <w:rFonts w:eastAsia="Times New Roman"/>
          <w:sz w:val="23"/>
          <w:szCs w:val="23"/>
        </w:rPr>
        <w:t xml:space="preserve">astaneden ayrılışına kadar geçen süreçte yapılan iş ve işlemlere ilişkin değer katan ve değer katmayan faaliyetler tespit edilmeye çalışılmaktadır. Bu doğrultuda elde edilen verilerle mevcut durum değer akışı haritasının çizilmesi ve mevcut durumun ortaya </w:t>
      </w:r>
      <w:r>
        <w:rPr>
          <w:rFonts w:eastAsia="Times New Roman"/>
          <w:sz w:val="23"/>
          <w:szCs w:val="23"/>
        </w:rPr>
        <w:t>koyulması, mevcut durumda tespit edilen israflara veya israf noktalarına yönelik yalın teknikler uygulanarak gelecek durum değer akışı</w:t>
      </w:r>
    </w:p>
    <w:p w14:paraId="2F8E015A" w14:textId="77777777" w:rsidR="00DF36C9" w:rsidRDefault="00DF36C9">
      <w:pPr>
        <w:sectPr w:rsidR="00DF36C9">
          <w:pgSz w:w="11900" w:h="16838"/>
          <w:pgMar w:top="700" w:right="1406" w:bottom="1440" w:left="1440" w:header="0" w:footer="0" w:gutter="0"/>
          <w:cols w:space="708" w:equalWidth="0">
            <w:col w:w="9060"/>
          </w:cols>
        </w:sectPr>
      </w:pPr>
    </w:p>
    <w:p w14:paraId="75D69410" w14:textId="77777777" w:rsidR="00DF36C9" w:rsidRDefault="00BA543D">
      <w:pPr>
        <w:ind w:left="4640"/>
        <w:rPr>
          <w:sz w:val="20"/>
          <w:szCs w:val="20"/>
        </w:rPr>
      </w:pPr>
      <w:bookmarkStart w:id="162" w:name="page163"/>
      <w:bookmarkEnd w:id="162"/>
      <w:r>
        <w:rPr>
          <w:rFonts w:eastAsia="Times New Roman"/>
        </w:rPr>
        <w:lastRenderedPageBreak/>
        <w:t>144</w:t>
      </w:r>
    </w:p>
    <w:p w14:paraId="43FB16C2" w14:textId="77777777" w:rsidR="00DF36C9" w:rsidRDefault="00DF36C9">
      <w:pPr>
        <w:spacing w:line="200" w:lineRule="exact"/>
        <w:rPr>
          <w:sz w:val="20"/>
          <w:szCs w:val="20"/>
        </w:rPr>
      </w:pPr>
    </w:p>
    <w:p w14:paraId="12A4EE84" w14:textId="77777777" w:rsidR="00DF36C9" w:rsidRDefault="00DF36C9">
      <w:pPr>
        <w:spacing w:line="270" w:lineRule="exact"/>
        <w:rPr>
          <w:sz w:val="20"/>
          <w:szCs w:val="20"/>
        </w:rPr>
      </w:pPr>
    </w:p>
    <w:p w14:paraId="5C5EEFDB" w14:textId="77777777" w:rsidR="00DF36C9" w:rsidRDefault="00BA543D">
      <w:pPr>
        <w:spacing w:line="348" w:lineRule="auto"/>
        <w:ind w:left="540" w:right="20"/>
        <w:rPr>
          <w:sz w:val="20"/>
          <w:szCs w:val="20"/>
        </w:rPr>
      </w:pPr>
      <w:r>
        <w:rPr>
          <w:rFonts w:eastAsia="Times New Roman"/>
          <w:sz w:val="24"/>
          <w:szCs w:val="24"/>
        </w:rPr>
        <w:t>haritasının çizilmesi ve gelecek durum değer akışı haritasının gerçekleştirilmesine yönelik h</w:t>
      </w:r>
      <w:r>
        <w:rPr>
          <w:rFonts w:eastAsia="Times New Roman"/>
          <w:sz w:val="24"/>
          <w:szCs w:val="24"/>
        </w:rPr>
        <w:t>astane yönetimine önerilerde bulunulması amaçlanmaktadır.</w:t>
      </w:r>
    </w:p>
    <w:p w14:paraId="41247D59" w14:textId="77777777" w:rsidR="00DF36C9" w:rsidRDefault="00DF36C9">
      <w:pPr>
        <w:spacing w:line="28" w:lineRule="exact"/>
        <w:rPr>
          <w:sz w:val="20"/>
          <w:szCs w:val="20"/>
        </w:rPr>
      </w:pPr>
    </w:p>
    <w:p w14:paraId="2FE9A28A" w14:textId="77777777" w:rsidR="00DF36C9" w:rsidRDefault="00BA543D">
      <w:pPr>
        <w:spacing w:line="348" w:lineRule="auto"/>
        <w:ind w:left="540" w:right="20" w:firstLine="708"/>
        <w:rPr>
          <w:sz w:val="20"/>
          <w:szCs w:val="20"/>
        </w:rPr>
      </w:pPr>
      <w:r>
        <w:rPr>
          <w:rFonts w:eastAsia="Times New Roman"/>
          <w:sz w:val="24"/>
          <w:szCs w:val="24"/>
        </w:rPr>
        <w:t>Araştırmanın genel amacına bağlı olarak aşağıdaki alt amaçlara cevap aranmaktadır:</w:t>
      </w:r>
    </w:p>
    <w:p w14:paraId="310D4E7E" w14:textId="77777777" w:rsidR="00DF36C9" w:rsidRDefault="00DF36C9">
      <w:pPr>
        <w:spacing w:line="28" w:lineRule="exact"/>
        <w:rPr>
          <w:sz w:val="20"/>
          <w:szCs w:val="20"/>
        </w:rPr>
      </w:pPr>
    </w:p>
    <w:p w14:paraId="668900C0" w14:textId="77777777" w:rsidR="00DF36C9" w:rsidRDefault="00BA543D">
      <w:pPr>
        <w:numPr>
          <w:ilvl w:val="0"/>
          <w:numId w:val="122"/>
        </w:numPr>
        <w:tabs>
          <w:tab w:val="left" w:pos="1540"/>
        </w:tabs>
        <w:spacing w:line="354" w:lineRule="auto"/>
        <w:ind w:left="1540" w:hanging="287"/>
        <w:jc w:val="both"/>
        <w:rPr>
          <w:rFonts w:eastAsia="Times New Roman"/>
          <w:sz w:val="24"/>
          <w:szCs w:val="24"/>
        </w:rPr>
      </w:pPr>
      <w:r>
        <w:rPr>
          <w:rFonts w:eastAsia="Times New Roman"/>
          <w:sz w:val="24"/>
          <w:szCs w:val="24"/>
        </w:rPr>
        <w:t xml:space="preserve">Genel Cerrahi Anabilim Dalı’nda ayaktan hastaların memnuniyet düzeylerini ve memnuniyet düzeylerinin </w:t>
      </w:r>
      <w:r>
        <w:rPr>
          <w:rFonts w:eastAsia="Times New Roman"/>
          <w:sz w:val="24"/>
          <w:szCs w:val="24"/>
        </w:rPr>
        <w:t>bağımsız değişkenlere göre (yaş, cinsiyet, eğitim) farklılık gösterip göstermediğini tespit etmek.</w:t>
      </w:r>
    </w:p>
    <w:p w14:paraId="30EEC2CE" w14:textId="77777777" w:rsidR="00DF36C9" w:rsidRDefault="00DF36C9">
      <w:pPr>
        <w:spacing w:line="20" w:lineRule="exact"/>
        <w:rPr>
          <w:rFonts w:eastAsia="Times New Roman"/>
          <w:sz w:val="24"/>
          <w:szCs w:val="24"/>
        </w:rPr>
      </w:pPr>
    </w:p>
    <w:p w14:paraId="52B438BE" w14:textId="77777777" w:rsidR="00DF36C9" w:rsidRDefault="00BA543D">
      <w:pPr>
        <w:numPr>
          <w:ilvl w:val="0"/>
          <w:numId w:val="122"/>
        </w:numPr>
        <w:tabs>
          <w:tab w:val="left" w:pos="1540"/>
        </w:tabs>
        <w:spacing w:line="354" w:lineRule="auto"/>
        <w:ind w:left="1540" w:hanging="287"/>
        <w:jc w:val="both"/>
        <w:rPr>
          <w:rFonts w:eastAsia="Times New Roman"/>
          <w:sz w:val="24"/>
          <w:szCs w:val="24"/>
        </w:rPr>
      </w:pPr>
      <w:r>
        <w:rPr>
          <w:rFonts w:eastAsia="Times New Roman"/>
          <w:sz w:val="24"/>
          <w:szCs w:val="24"/>
        </w:rPr>
        <w:t>Genel Cerrahi Anabilim Dalı’nda yatan hastaların memnuniyet düzeylerini ve memnuniyet düzeylerinin bağımsız değişkenlere göre (yaş, cinsiyet, eğitim) farklı</w:t>
      </w:r>
      <w:r>
        <w:rPr>
          <w:rFonts w:eastAsia="Times New Roman"/>
          <w:sz w:val="24"/>
          <w:szCs w:val="24"/>
        </w:rPr>
        <w:t>lık gösterip göstermediğini tespit etmek.</w:t>
      </w:r>
    </w:p>
    <w:p w14:paraId="66F1BE0B" w14:textId="77777777" w:rsidR="00DF36C9" w:rsidRDefault="00DF36C9">
      <w:pPr>
        <w:spacing w:line="22" w:lineRule="exact"/>
        <w:rPr>
          <w:rFonts w:eastAsia="Times New Roman"/>
          <w:sz w:val="24"/>
          <w:szCs w:val="24"/>
        </w:rPr>
      </w:pPr>
    </w:p>
    <w:p w14:paraId="631490D9" w14:textId="77777777" w:rsidR="00DF36C9" w:rsidRDefault="00BA543D">
      <w:pPr>
        <w:numPr>
          <w:ilvl w:val="0"/>
          <w:numId w:val="122"/>
        </w:numPr>
        <w:tabs>
          <w:tab w:val="left" w:pos="1540"/>
        </w:tabs>
        <w:spacing w:line="354" w:lineRule="auto"/>
        <w:ind w:left="1540" w:right="20" w:hanging="287"/>
        <w:jc w:val="both"/>
        <w:rPr>
          <w:rFonts w:eastAsia="Times New Roman"/>
          <w:sz w:val="24"/>
          <w:szCs w:val="24"/>
        </w:rPr>
      </w:pPr>
      <w:r>
        <w:rPr>
          <w:rFonts w:eastAsia="Times New Roman"/>
          <w:sz w:val="24"/>
          <w:szCs w:val="24"/>
        </w:rPr>
        <w:t>Genel Cerrahi Anabilim Dalı’nda çalışanların memnuniyet düzeylerini ve memnuniyet düzeylerinin</w:t>
      </w:r>
      <w:r>
        <w:rPr>
          <w:rFonts w:eastAsia="Times New Roman"/>
          <w:sz w:val="24"/>
          <w:szCs w:val="24"/>
        </w:rPr>
        <w:t xml:space="preserve"> bağımsız değişkenlere göre (yaş, cinsiyet, eğitim) farklılık gösterip göstermediğini tespit etmek.</w:t>
      </w:r>
    </w:p>
    <w:p w14:paraId="2705C168" w14:textId="77777777" w:rsidR="00DF36C9" w:rsidRDefault="00BA543D">
      <w:pPr>
        <w:spacing w:line="20" w:lineRule="exact"/>
        <w:rPr>
          <w:sz w:val="20"/>
          <w:szCs w:val="20"/>
        </w:rPr>
      </w:pPr>
      <w:r>
        <w:rPr>
          <w:noProof/>
          <w:sz w:val="20"/>
          <w:szCs w:val="20"/>
        </w:rPr>
        <w:drawing>
          <wp:anchor distT="0" distB="0" distL="114300" distR="114300" simplePos="0" relativeHeight="251634688" behindDoc="1" locked="0" layoutInCell="0" allowOverlap="1" wp14:anchorId="4D58FD01" wp14:editId="69EEEAF5">
            <wp:simplePos x="0" y="0"/>
            <wp:positionH relativeFrom="column">
              <wp:posOffset>355600</wp:posOffset>
            </wp:positionH>
            <wp:positionV relativeFrom="paragraph">
              <wp:posOffset>-549910</wp:posOffset>
            </wp:positionV>
            <wp:extent cx="4699000" cy="185420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2D96DD4" w14:textId="77777777" w:rsidR="00DF36C9" w:rsidRDefault="00DF36C9">
      <w:pPr>
        <w:spacing w:line="302" w:lineRule="exact"/>
        <w:rPr>
          <w:sz w:val="20"/>
          <w:szCs w:val="20"/>
        </w:rPr>
      </w:pPr>
    </w:p>
    <w:p w14:paraId="0A571697" w14:textId="77777777" w:rsidR="00DF36C9" w:rsidRDefault="00BA543D">
      <w:pPr>
        <w:ind w:left="1260"/>
        <w:rPr>
          <w:sz w:val="20"/>
          <w:szCs w:val="20"/>
        </w:rPr>
      </w:pPr>
      <w:r>
        <w:rPr>
          <w:rFonts w:eastAsia="Times New Roman"/>
          <w:b/>
          <w:bCs/>
          <w:sz w:val="24"/>
          <w:szCs w:val="24"/>
        </w:rPr>
        <w:t>3.1.3. Araştırmanın Önemi</w:t>
      </w:r>
    </w:p>
    <w:p w14:paraId="4A0A57A7" w14:textId="77777777" w:rsidR="00DF36C9" w:rsidRDefault="00DF36C9">
      <w:pPr>
        <w:spacing w:line="145" w:lineRule="exact"/>
        <w:rPr>
          <w:sz w:val="20"/>
          <w:szCs w:val="20"/>
        </w:rPr>
      </w:pPr>
    </w:p>
    <w:p w14:paraId="09D16F5F" w14:textId="77777777" w:rsidR="00DF36C9" w:rsidRDefault="00BA543D">
      <w:pPr>
        <w:spacing w:line="359" w:lineRule="auto"/>
        <w:ind w:left="540" w:firstLine="708"/>
        <w:jc w:val="both"/>
        <w:rPr>
          <w:sz w:val="20"/>
          <w:szCs w:val="20"/>
        </w:rPr>
      </w:pPr>
      <w:r>
        <w:rPr>
          <w:rFonts w:eastAsia="Times New Roman"/>
          <w:sz w:val="24"/>
          <w:szCs w:val="24"/>
        </w:rPr>
        <w:t>Üretim alanında popülerlik kazanan yalın yönetimin sağlık alanında uygulaması üretim sektörüne göre azdır. Yalın yönetimin baş</w:t>
      </w:r>
      <w:r>
        <w:rPr>
          <w:rFonts w:eastAsia="Times New Roman"/>
          <w:sz w:val="24"/>
          <w:szCs w:val="24"/>
        </w:rPr>
        <w:t>arılı olabilmesi için bu yeni yönetim tarzının yöneticiler ve çalışanlar tarafından sahiplenilmesi gerekmektedir. Ayrıca yalın yönetimin başarılı olabilmesi için örgüt kültürünün de değişmesi gerekmektedir. Yalın yönetimi başarılı bir şekilde uygulayan örg</w:t>
      </w:r>
      <w:r>
        <w:rPr>
          <w:rFonts w:eastAsia="Times New Roman"/>
          <w:sz w:val="24"/>
          <w:szCs w:val="24"/>
        </w:rPr>
        <w:t>ütlerde çalışanlar ve yönetim zaman içerisinde yalın yönetimin kazanımlarına paralel olarak geleneksel yönetim tarzlarını ve kültürlerini yavaş yavaş terk etmektedir. Yalın yönetim ile hastalara daha hızlı hizmet sunulmakta, çalışan ve hasta memnuniyeti ar</w:t>
      </w:r>
      <w:r>
        <w:rPr>
          <w:rFonts w:eastAsia="Times New Roman"/>
          <w:sz w:val="24"/>
          <w:szCs w:val="24"/>
        </w:rPr>
        <w:t xml:space="preserve">tmakta, işler standartlaştırılmakta, sıfır hata politikası izlenmekte, hatalara karşı gerekli tüm önlemler alınmakta, stoklar, israf ve maliyetler azalmakta, kalite ve verimlilik artmakta, çalışanlara ve yönetime farklı bir bakış açısı kazandırılmaktadır. </w:t>
      </w:r>
      <w:r>
        <w:rPr>
          <w:rFonts w:eastAsia="Times New Roman"/>
          <w:sz w:val="24"/>
          <w:szCs w:val="24"/>
        </w:rPr>
        <w:t>Tüm bu kazanımların sonucu olarak da kurumun imajı ve rakabet gücü artmaktadır.</w:t>
      </w:r>
    </w:p>
    <w:p w14:paraId="42AA50D9" w14:textId="77777777" w:rsidR="00DF36C9" w:rsidRDefault="00DF36C9">
      <w:pPr>
        <w:spacing w:line="15" w:lineRule="exact"/>
        <w:rPr>
          <w:sz w:val="20"/>
          <w:szCs w:val="20"/>
        </w:rPr>
      </w:pPr>
    </w:p>
    <w:p w14:paraId="1AEC7DA9" w14:textId="77777777" w:rsidR="00DF36C9" w:rsidRDefault="00BA543D">
      <w:pPr>
        <w:spacing w:line="375" w:lineRule="auto"/>
        <w:ind w:left="540" w:firstLine="708"/>
        <w:jc w:val="both"/>
        <w:rPr>
          <w:sz w:val="20"/>
          <w:szCs w:val="20"/>
        </w:rPr>
      </w:pPr>
      <w:r>
        <w:rPr>
          <w:rFonts w:eastAsia="Times New Roman"/>
          <w:sz w:val="23"/>
          <w:szCs w:val="23"/>
        </w:rPr>
        <w:t xml:space="preserve">Sağlık hizmetlerinin soyut olma özelliğinden dolayı yalın yönetimin uygulanması üretim sektörüne göre daha zordur fakat kazanımları daha fazla olabilmektedir. Sağlık alanında </w:t>
      </w:r>
      <w:r>
        <w:rPr>
          <w:rFonts w:eastAsia="Times New Roman"/>
          <w:sz w:val="23"/>
          <w:szCs w:val="23"/>
        </w:rPr>
        <w:t>yalın yönetim tekniklerinden DAH tekniğini poliklinik hizmetlerinde uygulayan çalışma sayısı ise yok denecek kadar azdır. Çalışma Genel Cerrahi Anabilim Dalı’nda ayaktan hastalara uygulanması ile diğer çalışmaların uygulama yerleri açısından alanında sınır</w:t>
      </w:r>
      <w:r>
        <w:rPr>
          <w:rFonts w:eastAsia="Times New Roman"/>
          <w:sz w:val="23"/>
          <w:szCs w:val="23"/>
        </w:rPr>
        <w:t>lı çalışmalardandır. Ayrıca bu çalışmada DAH tekniğinin uygulama aşamasında bir</w:t>
      </w:r>
    </w:p>
    <w:p w14:paraId="7D9D744A" w14:textId="77777777" w:rsidR="00DF36C9" w:rsidRDefault="00DF36C9">
      <w:pPr>
        <w:sectPr w:rsidR="00DF36C9">
          <w:pgSz w:w="11900" w:h="16838"/>
          <w:pgMar w:top="700" w:right="1406" w:bottom="1440" w:left="1440" w:header="0" w:footer="0" w:gutter="0"/>
          <w:cols w:space="708" w:equalWidth="0">
            <w:col w:w="9060"/>
          </w:cols>
        </w:sectPr>
      </w:pPr>
    </w:p>
    <w:p w14:paraId="1C83280E" w14:textId="77777777" w:rsidR="00DF36C9" w:rsidRDefault="00BA543D">
      <w:pPr>
        <w:ind w:left="4640"/>
        <w:rPr>
          <w:sz w:val="20"/>
          <w:szCs w:val="20"/>
        </w:rPr>
      </w:pPr>
      <w:bookmarkStart w:id="163" w:name="page164"/>
      <w:bookmarkEnd w:id="163"/>
      <w:r>
        <w:rPr>
          <w:rFonts w:eastAsia="Times New Roman"/>
        </w:rPr>
        <w:lastRenderedPageBreak/>
        <w:t>145</w:t>
      </w:r>
    </w:p>
    <w:p w14:paraId="6EA46D96" w14:textId="77777777" w:rsidR="00DF36C9" w:rsidRDefault="00DF36C9">
      <w:pPr>
        <w:spacing w:line="200" w:lineRule="exact"/>
        <w:rPr>
          <w:sz w:val="20"/>
          <w:szCs w:val="20"/>
        </w:rPr>
      </w:pPr>
    </w:p>
    <w:p w14:paraId="350CFECA" w14:textId="77777777" w:rsidR="00DF36C9" w:rsidRDefault="00DF36C9">
      <w:pPr>
        <w:spacing w:line="270" w:lineRule="exact"/>
        <w:rPr>
          <w:sz w:val="20"/>
          <w:szCs w:val="20"/>
        </w:rPr>
      </w:pPr>
    </w:p>
    <w:p w14:paraId="4E97696B" w14:textId="77777777" w:rsidR="00DF36C9" w:rsidRDefault="00BA543D">
      <w:pPr>
        <w:spacing w:line="357" w:lineRule="auto"/>
        <w:ind w:left="540"/>
        <w:jc w:val="both"/>
        <w:rPr>
          <w:sz w:val="20"/>
          <w:szCs w:val="20"/>
        </w:rPr>
      </w:pPr>
      <w:r>
        <w:rPr>
          <w:rFonts w:eastAsia="Times New Roman"/>
          <w:sz w:val="24"/>
          <w:szCs w:val="24"/>
        </w:rPr>
        <w:t>hizmet ailesi yerine birden fazla hizmet ailesi belirlenmiş, değerlendirmeye alınmış, bazı hizmet ailelerinin süreçleri arasındaki ilişkiler sürecin</w:t>
      </w:r>
      <w:r>
        <w:rPr>
          <w:rFonts w:eastAsia="Times New Roman"/>
          <w:sz w:val="24"/>
          <w:szCs w:val="24"/>
        </w:rPr>
        <w:t xml:space="preserve"> öncelik sırasına göre gösterilmiştir. Bu çalışma ile hastane yönetiminin yalın yönetimi bilmesi, yalın yönetime karşı bir bakış açısı kazanması beklenmektedir. Ayrıca bu çalışmanın benzer çalışmalara ve hastanenin diğer bölümlerine ışık tutacağı düşünülme</w:t>
      </w:r>
      <w:r>
        <w:rPr>
          <w:rFonts w:eastAsia="Times New Roman"/>
          <w:sz w:val="24"/>
          <w:szCs w:val="24"/>
        </w:rPr>
        <w:t>ktedir.</w:t>
      </w:r>
    </w:p>
    <w:p w14:paraId="21B40624" w14:textId="77777777" w:rsidR="00DF36C9" w:rsidRDefault="00DF36C9">
      <w:pPr>
        <w:spacing w:line="200" w:lineRule="exact"/>
        <w:rPr>
          <w:sz w:val="20"/>
          <w:szCs w:val="20"/>
        </w:rPr>
      </w:pPr>
    </w:p>
    <w:p w14:paraId="125C4582" w14:textId="77777777" w:rsidR="00DF36C9" w:rsidRDefault="00DF36C9">
      <w:pPr>
        <w:spacing w:line="224" w:lineRule="exact"/>
        <w:rPr>
          <w:sz w:val="20"/>
          <w:szCs w:val="20"/>
        </w:rPr>
      </w:pPr>
    </w:p>
    <w:p w14:paraId="78E34911" w14:textId="77777777" w:rsidR="00DF36C9" w:rsidRDefault="00BA543D">
      <w:pPr>
        <w:ind w:left="1260"/>
        <w:rPr>
          <w:sz w:val="20"/>
          <w:szCs w:val="20"/>
        </w:rPr>
      </w:pPr>
      <w:r>
        <w:rPr>
          <w:rFonts w:eastAsia="Times New Roman"/>
          <w:b/>
          <w:bCs/>
          <w:sz w:val="24"/>
          <w:szCs w:val="24"/>
        </w:rPr>
        <w:t>3.1.4. Araştırmanın Kapsamı ve Sınırlılıkları</w:t>
      </w:r>
    </w:p>
    <w:p w14:paraId="4276FDE6" w14:textId="77777777" w:rsidR="00DF36C9" w:rsidRDefault="00DF36C9">
      <w:pPr>
        <w:spacing w:line="145" w:lineRule="exact"/>
        <w:rPr>
          <w:sz w:val="20"/>
          <w:szCs w:val="20"/>
        </w:rPr>
      </w:pPr>
    </w:p>
    <w:p w14:paraId="69F7299C" w14:textId="77777777" w:rsidR="00DF36C9" w:rsidRDefault="00BA543D">
      <w:pPr>
        <w:spacing w:line="358" w:lineRule="auto"/>
        <w:ind w:left="540" w:right="20" w:firstLine="708"/>
        <w:jc w:val="both"/>
        <w:rPr>
          <w:sz w:val="20"/>
          <w:szCs w:val="20"/>
        </w:rPr>
      </w:pPr>
      <w:r>
        <w:rPr>
          <w:rFonts w:eastAsia="Times New Roman"/>
          <w:sz w:val="24"/>
          <w:szCs w:val="24"/>
        </w:rPr>
        <w:t>Çalışmanın uygulama kısmı için FÜ Hastanesi</w:t>
      </w:r>
      <w:r>
        <w:rPr>
          <w:rFonts w:eastAsia="Times New Roman"/>
          <w:sz w:val="24"/>
          <w:szCs w:val="24"/>
        </w:rPr>
        <w:t xml:space="preserve"> Genel Cerrahi Anabilim Dalı seçilmiştir. Yalın yönetimde ürün veya hizmet ailesi seçimi için tek bir tercih yapılması önerilmektedir. Ürün veya hizmet ailesinin birden fazla belirlenmesinin karışıklığa yol açacağı ifade edilmektedir. Hastane büyüklüğü ve </w:t>
      </w:r>
      <w:r>
        <w:rPr>
          <w:rFonts w:eastAsia="Times New Roman"/>
          <w:sz w:val="24"/>
          <w:szCs w:val="24"/>
        </w:rPr>
        <w:t>bölüm sayılarının çokluğu düşünüldüğünde, çalışma içeriğinin çok fazla ve karmaşık olacağı açıktır. Bu yüzden tüm bölümler yerine sadece hastanenin bir bölümü uygulama alanı olarak seçilmiştir.</w:t>
      </w:r>
    </w:p>
    <w:p w14:paraId="4A042355" w14:textId="77777777" w:rsidR="00DF36C9" w:rsidRDefault="00BA543D">
      <w:pPr>
        <w:spacing w:line="20" w:lineRule="exact"/>
        <w:rPr>
          <w:sz w:val="20"/>
          <w:szCs w:val="20"/>
        </w:rPr>
      </w:pPr>
      <w:r>
        <w:rPr>
          <w:noProof/>
          <w:sz w:val="20"/>
          <w:szCs w:val="20"/>
        </w:rPr>
        <w:drawing>
          <wp:anchor distT="0" distB="0" distL="114300" distR="114300" simplePos="0" relativeHeight="251635712" behindDoc="1" locked="0" layoutInCell="0" allowOverlap="1" wp14:anchorId="0DB8B790" wp14:editId="0266BAC6">
            <wp:simplePos x="0" y="0"/>
            <wp:positionH relativeFrom="column">
              <wp:posOffset>355600</wp:posOffset>
            </wp:positionH>
            <wp:positionV relativeFrom="paragraph">
              <wp:posOffset>-553085</wp:posOffset>
            </wp:positionV>
            <wp:extent cx="4699000" cy="185420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BCC4FAB" w14:textId="77777777" w:rsidR="00DF36C9" w:rsidRDefault="00BA543D">
      <w:pPr>
        <w:spacing w:line="354" w:lineRule="auto"/>
        <w:ind w:left="540" w:right="20" w:firstLine="708"/>
        <w:jc w:val="both"/>
        <w:rPr>
          <w:sz w:val="20"/>
          <w:szCs w:val="20"/>
        </w:rPr>
      </w:pPr>
      <w:r>
        <w:rPr>
          <w:rFonts w:eastAsia="Times New Roman"/>
          <w:sz w:val="24"/>
          <w:szCs w:val="24"/>
        </w:rPr>
        <w:t>Araştırmanın FÜ Hastanesi’nin bir bölümünde yapılacak olması</w:t>
      </w:r>
      <w:r>
        <w:rPr>
          <w:rFonts w:eastAsia="Times New Roman"/>
          <w:sz w:val="24"/>
          <w:szCs w:val="24"/>
        </w:rPr>
        <w:t>, DAH çiziminin gözleme dayalı olması, proje ekibinin istenmemesi, poliklinik hastalarına uygulanması ve zaman kısıtı araştırmanın sınırlılıklarını oluşturmaktadır.</w:t>
      </w:r>
    </w:p>
    <w:p w14:paraId="08191A28" w14:textId="77777777" w:rsidR="00DF36C9" w:rsidRDefault="00DF36C9">
      <w:pPr>
        <w:spacing w:line="200" w:lineRule="exact"/>
        <w:rPr>
          <w:sz w:val="20"/>
          <w:szCs w:val="20"/>
        </w:rPr>
      </w:pPr>
    </w:p>
    <w:p w14:paraId="460D2B80" w14:textId="77777777" w:rsidR="00DF36C9" w:rsidRDefault="00DF36C9">
      <w:pPr>
        <w:spacing w:line="228" w:lineRule="exact"/>
        <w:rPr>
          <w:sz w:val="20"/>
          <w:szCs w:val="20"/>
        </w:rPr>
      </w:pPr>
    </w:p>
    <w:p w14:paraId="024AA578" w14:textId="77777777" w:rsidR="00DF36C9" w:rsidRDefault="00BA543D">
      <w:pPr>
        <w:ind w:left="1260"/>
        <w:rPr>
          <w:sz w:val="20"/>
          <w:szCs w:val="20"/>
        </w:rPr>
      </w:pPr>
      <w:r>
        <w:rPr>
          <w:rFonts w:eastAsia="Times New Roman"/>
          <w:b/>
          <w:bCs/>
          <w:sz w:val="24"/>
          <w:szCs w:val="24"/>
        </w:rPr>
        <w:t>3.1.5. Araştırmanın Sayıltıları</w:t>
      </w:r>
    </w:p>
    <w:p w14:paraId="04BAA984" w14:textId="77777777" w:rsidR="00DF36C9" w:rsidRDefault="00DF36C9">
      <w:pPr>
        <w:spacing w:line="147" w:lineRule="exact"/>
        <w:rPr>
          <w:sz w:val="20"/>
          <w:szCs w:val="20"/>
        </w:rPr>
      </w:pPr>
    </w:p>
    <w:p w14:paraId="0805D3EC" w14:textId="77777777" w:rsidR="00DF36C9" w:rsidRDefault="00BA543D">
      <w:pPr>
        <w:spacing w:line="357" w:lineRule="auto"/>
        <w:ind w:left="540" w:firstLine="708"/>
        <w:jc w:val="both"/>
        <w:rPr>
          <w:sz w:val="20"/>
          <w:szCs w:val="20"/>
        </w:rPr>
      </w:pPr>
      <w:r>
        <w:rPr>
          <w:rFonts w:eastAsia="Times New Roman"/>
          <w:sz w:val="24"/>
          <w:szCs w:val="24"/>
        </w:rPr>
        <w:t>Sayıltı, araştırma sürecinde doğruluğunun ispatlanması g</w:t>
      </w:r>
      <w:r>
        <w:rPr>
          <w:rFonts w:eastAsia="Times New Roman"/>
          <w:sz w:val="24"/>
          <w:szCs w:val="24"/>
        </w:rPr>
        <w:t>erekmeyen önermedir. Sayıltı doğru olarak kabul edilerek araştırma gerçekleştirilmektedir (Büyüköztürk, Kılıç Çakmak, Akgün, Karadeniz ve Demirel, 2009:69). Nitel araştırmalarda gerçek sürekli değiştiği için varsayım olmamaktadır. Bu doğrultuda araştırmanı</w:t>
      </w:r>
      <w:r>
        <w:rPr>
          <w:rFonts w:eastAsia="Times New Roman"/>
          <w:sz w:val="24"/>
          <w:szCs w:val="24"/>
        </w:rPr>
        <w:t>n nicel kısmına ait sayıltıları:</w:t>
      </w:r>
    </w:p>
    <w:p w14:paraId="629FBA39" w14:textId="77777777" w:rsidR="00DF36C9" w:rsidRDefault="00DF36C9">
      <w:pPr>
        <w:spacing w:line="17" w:lineRule="exact"/>
        <w:rPr>
          <w:sz w:val="20"/>
          <w:szCs w:val="20"/>
        </w:rPr>
      </w:pPr>
    </w:p>
    <w:p w14:paraId="24B801D1" w14:textId="77777777" w:rsidR="00DF36C9" w:rsidRDefault="00BA543D">
      <w:pPr>
        <w:numPr>
          <w:ilvl w:val="0"/>
          <w:numId w:val="123"/>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Veri toplama araçları, çalışmanın amacına ulaşmayı sağlayacak yeterli ve geçerli bilgileri yansıtıcı niteliktedir.</w:t>
      </w:r>
    </w:p>
    <w:p w14:paraId="422A6B18" w14:textId="77777777" w:rsidR="00DF36C9" w:rsidRDefault="00DF36C9">
      <w:pPr>
        <w:spacing w:line="154" w:lineRule="exact"/>
        <w:rPr>
          <w:rFonts w:ascii="Wingdings" w:eastAsia="Wingdings" w:hAnsi="Wingdings" w:cs="Wingdings"/>
          <w:sz w:val="48"/>
          <w:szCs w:val="48"/>
          <w:vertAlign w:val="superscript"/>
        </w:rPr>
      </w:pPr>
    </w:p>
    <w:p w14:paraId="705B4C16" w14:textId="77777777" w:rsidR="00DF36C9" w:rsidRDefault="00BA543D">
      <w:pPr>
        <w:numPr>
          <w:ilvl w:val="0"/>
          <w:numId w:val="123"/>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Araştırmaya katılan kişilerin araştırmada kullanılan anketi yanıtlarken gerçek görüş ve düşüncelerini beli</w:t>
      </w:r>
      <w:r>
        <w:rPr>
          <w:rFonts w:eastAsia="Times New Roman"/>
          <w:sz w:val="24"/>
          <w:szCs w:val="24"/>
        </w:rPr>
        <w:t>rttikleri varsayılmıştır.</w:t>
      </w:r>
    </w:p>
    <w:p w14:paraId="7982D60F" w14:textId="77777777" w:rsidR="00DF36C9" w:rsidRDefault="00DF36C9">
      <w:pPr>
        <w:spacing w:line="200" w:lineRule="exact"/>
        <w:rPr>
          <w:sz w:val="20"/>
          <w:szCs w:val="20"/>
        </w:rPr>
      </w:pPr>
    </w:p>
    <w:p w14:paraId="2B5AF736" w14:textId="77777777" w:rsidR="00DF36C9" w:rsidRDefault="00DF36C9">
      <w:pPr>
        <w:spacing w:line="256" w:lineRule="exact"/>
        <w:rPr>
          <w:sz w:val="20"/>
          <w:szCs w:val="20"/>
        </w:rPr>
      </w:pPr>
    </w:p>
    <w:p w14:paraId="5BCA8C89" w14:textId="77777777" w:rsidR="00DF36C9" w:rsidRDefault="00BA543D">
      <w:pPr>
        <w:ind w:left="1260"/>
        <w:rPr>
          <w:sz w:val="20"/>
          <w:szCs w:val="20"/>
        </w:rPr>
      </w:pPr>
      <w:r>
        <w:rPr>
          <w:rFonts w:eastAsia="Times New Roman"/>
          <w:b/>
          <w:bCs/>
          <w:sz w:val="24"/>
          <w:szCs w:val="24"/>
        </w:rPr>
        <w:t>3.1.6. Araştırmanın Türü</w:t>
      </w:r>
    </w:p>
    <w:p w14:paraId="047E4D46" w14:textId="77777777" w:rsidR="00DF36C9" w:rsidRDefault="00DF36C9">
      <w:pPr>
        <w:spacing w:line="145" w:lineRule="exact"/>
        <w:rPr>
          <w:sz w:val="20"/>
          <w:szCs w:val="20"/>
        </w:rPr>
      </w:pPr>
    </w:p>
    <w:p w14:paraId="7C672050" w14:textId="77777777" w:rsidR="00DF36C9" w:rsidRDefault="00BA543D">
      <w:pPr>
        <w:spacing w:line="356" w:lineRule="auto"/>
        <w:ind w:left="540" w:right="20" w:firstLine="768"/>
        <w:jc w:val="both"/>
        <w:rPr>
          <w:sz w:val="20"/>
          <w:szCs w:val="20"/>
        </w:rPr>
      </w:pPr>
      <w:r>
        <w:rPr>
          <w:rFonts w:eastAsia="Times New Roman"/>
          <w:sz w:val="24"/>
          <w:szCs w:val="24"/>
        </w:rPr>
        <w:t>Bu araştırma uygulamalı araştırmaların bir türü olan katılımcı eylem (aksiyon) araştırmaları türündendir. Katılımcı eylem araştırması, nitel araştırma yöntemlerinden</w:t>
      </w:r>
      <w:r>
        <w:rPr>
          <w:rFonts w:eastAsia="Times New Roman"/>
          <w:sz w:val="24"/>
          <w:szCs w:val="24"/>
        </w:rPr>
        <w:t xml:space="preserve"> biri olarak yer almaktadır. Katılımcı eylem araştırmaları konuya hâkim veya alanında uzman kişilerin koordinasyonunda gerçekleştirilmektedir. Ele alınan konu veya</w:t>
      </w:r>
    </w:p>
    <w:p w14:paraId="1B4F8B82" w14:textId="77777777" w:rsidR="00DF36C9" w:rsidRDefault="00DF36C9">
      <w:pPr>
        <w:sectPr w:rsidR="00DF36C9">
          <w:pgSz w:w="11900" w:h="16838"/>
          <w:pgMar w:top="700" w:right="1406" w:bottom="1440" w:left="1440" w:header="0" w:footer="0" w:gutter="0"/>
          <w:cols w:space="708" w:equalWidth="0">
            <w:col w:w="9060"/>
          </w:cols>
        </w:sectPr>
      </w:pPr>
    </w:p>
    <w:p w14:paraId="55A7CA2D" w14:textId="77777777" w:rsidR="00DF36C9" w:rsidRDefault="00BA543D">
      <w:pPr>
        <w:ind w:left="4640"/>
        <w:rPr>
          <w:sz w:val="20"/>
          <w:szCs w:val="20"/>
        </w:rPr>
      </w:pPr>
      <w:bookmarkStart w:id="164" w:name="page165"/>
      <w:bookmarkEnd w:id="164"/>
      <w:r>
        <w:rPr>
          <w:rFonts w:eastAsia="Times New Roman"/>
        </w:rPr>
        <w:lastRenderedPageBreak/>
        <w:t>146</w:t>
      </w:r>
    </w:p>
    <w:p w14:paraId="2103F2EC" w14:textId="77777777" w:rsidR="00DF36C9" w:rsidRDefault="00DF36C9">
      <w:pPr>
        <w:spacing w:line="200" w:lineRule="exact"/>
        <w:rPr>
          <w:sz w:val="20"/>
          <w:szCs w:val="20"/>
        </w:rPr>
      </w:pPr>
    </w:p>
    <w:p w14:paraId="2F8B01A8" w14:textId="77777777" w:rsidR="00DF36C9" w:rsidRDefault="00DF36C9">
      <w:pPr>
        <w:spacing w:line="270" w:lineRule="exact"/>
        <w:rPr>
          <w:sz w:val="20"/>
          <w:szCs w:val="20"/>
        </w:rPr>
      </w:pPr>
    </w:p>
    <w:p w14:paraId="02CB4D2C" w14:textId="77777777" w:rsidR="00DF36C9" w:rsidRDefault="00BA543D">
      <w:pPr>
        <w:spacing w:line="359" w:lineRule="auto"/>
        <w:ind w:left="540"/>
        <w:jc w:val="both"/>
        <w:rPr>
          <w:sz w:val="20"/>
          <w:szCs w:val="20"/>
        </w:rPr>
      </w:pPr>
      <w:r>
        <w:rPr>
          <w:rFonts w:eastAsia="Times New Roman"/>
          <w:sz w:val="24"/>
          <w:szCs w:val="24"/>
        </w:rPr>
        <w:t>uygulama eleştirel bir bakış açısıyla değerlendirilmekte ve konu</w:t>
      </w:r>
      <w:r>
        <w:rPr>
          <w:rFonts w:eastAsia="Times New Roman"/>
          <w:sz w:val="24"/>
          <w:szCs w:val="24"/>
        </w:rPr>
        <w:t>ya veya uygulamaya ilişkin iyileştirme önerileri belirlenmekte ve ilgili yerlere sunulmaktadır. Katılımcı eylem araştırmalarının toplumun kalkınmasında, birçok örgüt problemlerinin çözümünde ve eğitim programlarının geliştirilmesinde son derece yaygın ve e</w:t>
      </w:r>
      <w:r>
        <w:rPr>
          <w:rFonts w:eastAsia="Times New Roman"/>
          <w:sz w:val="24"/>
          <w:szCs w:val="24"/>
        </w:rPr>
        <w:t>tkili bir yeri bulunmaktadır (Karasar, 1994; Eden ve Huxham, 1996; Yüksel, Yanık ve Ayazlar, 2015). Eylem araştırmaları üretim, hizmet, eğitim, sağlık, askeri vb. kurumların üretim, sunum, eğitim, araştırma geliştirme ve uygulama gibi çalışmalarından birin</w:t>
      </w:r>
      <w:r>
        <w:rPr>
          <w:rFonts w:eastAsia="Times New Roman"/>
          <w:sz w:val="24"/>
          <w:szCs w:val="24"/>
        </w:rPr>
        <w:t>in gerçekleştiği ortam, kişiler, eylem ve faaliyetlerden oluşmaktadır (Dick, 2004:425). Eylem araştırmasında araştırmaya konu olan kişi, kurum, topluluk veya uygulamanın başlangıç durumundan daha iyi bir duruma getirilmesi amaçlanmaktadır. Bu bağlamda düşü</w:t>
      </w:r>
      <w:r>
        <w:rPr>
          <w:rFonts w:eastAsia="Times New Roman"/>
          <w:sz w:val="24"/>
          <w:szCs w:val="24"/>
        </w:rPr>
        <w:t>nüldüğünde eylem araştırması bir sosyal soruna çözüm getirerek olumsuz ve rahatsızlık veren bir durumdan daha iyi bir duruma ulaşmaya ve bireylerin hem kişisel hem de mesleki gelişimlerini sağlamaya odaklanmaktadır (Balcı, 2013).</w:t>
      </w:r>
    </w:p>
    <w:p w14:paraId="4C5C3ADE" w14:textId="77777777" w:rsidR="00DF36C9" w:rsidRDefault="00BA543D">
      <w:pPr>
        <w:spacing w:line="20" w:lineRule="exact"/>
        <w:rPr>
          <w:sz w:val="20"/>
          <w:szCs w:val="20"/>
        </w:rPr>
      </w:pPr>
      <w:r>
        <w:rPr>
          <w:noProof/>
          <w:sz w:val="20"/>
          <w:szCs w:val="20"/>
        </w:rPr>
        <w:drawing>
          <wp:anchor distT="0" distB="0" distL="114300" distR="114300" simplePos="0" relativeHeight="251636736" behindDoc="1" locked="0" layoutInCell="0" allowOverlap="1" wp14:anchorId="3A17FEE5" wp14:editId="459A5D2D">
            <wp:simplePos x="0" y="0"/>
            <wp:positionH relativeFrom="column">
              <wp:posOffset>355600</wp:posOffset>
            </wp:positionH>
            <wp:positionV relativeFrom="paragraph">
              <wp:posOffset>-553085</wp:posOffset>
            </wp:positionV>
            <wp:extent cx="4699000" cy="185420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94B4519" w14:textId="77777777" w:rsidR="00DF36C9" w:rsidRDefault="00BA543D">
      <w:pPr>
        <w:spacing w:line="350" w:lineRule="auto"/>
        <w:ind w:left="540" w:right="20" w:firstLine="708"/>
        <w:jc w:val="both"/>
        <w:rPr>
          <w:sz w:val="20"/>
          <w:szCs w:val="20"/>
        </w:rPr>
      </w:pPr>
      <w:r>
        <w:rPr>
          <w:rFonts w:eastAsia="Times New Roman"/>
          <w:sz w:val="24"/>
          <w:szCs w:val="24"/>
        </w:rPr>
        <w:t>Eylem araştırmasının baz</w:t>
      </w:r>
      <w:r>
        <w:rPr>
          <w:rFonts w:eastAsia="Times New Roman"/>
          <w:sz w:val="24"/>
          <w:szCs w:val="24"/>
        </w:rPr>
        <w:t>ı özellikleri aşağıdaki gibi sıralanabilir (Büyüköztürk vd., 2009:282):</w:t>
      </w:r>
    </w:p>
    <w:p w14:paraId="27A69086" w14:textId="77777777" w:rsidR="00DF36C9" w:rsidRDefault="00DF36C9">
      <w:pPr>
        <w:spacing w:line="23" w:lineRule="exact"/>
        <w:rPr>
          <w:sz w:val="20"/>
          <w:szCs w:val="20"/>
        </w:rPr>
      </w:pPr>
    </w:p>
    <w:p w14:paraId="3C032040" w14:textId="77777777" w:rsidR="00DF36C9" w:rsidRDefault="00BA543D">
      <w:pPr>
        <w:numPr>
          <w:ilvl w:val="0"/>
          <w:numId w:val="124"/>
        </w:numPr>
        <w:tabs>
          <w:tab w:val="left" w:pos="1540"/>
        </w:tabs>
        <w:spacing w:line="272" w:lineRule="auto"/>
        <w:ind w:left="1540" w:right="20" w:hanging="287"/>
        <w:jc w:val="both"/>
        <w:rPr>
          <w:rFonts w:ascii="Wingdings" w:eastAsia="Wingdings" w:hAnsi="Wingdings" w:cs="Wingdings"/>
          <w:sz w:val="48"/>
          <w:szCs w:val="48"/>
          <w:vertAlign w:val="superscript"/>
        </w:rPr>
      </w:pPr>
      <w:r>
        <w:rPr>
          <w:rFonts w:eastAsia="Times New Roman"/>
          <w:sz w:val="24"/>
          <w:szCs w:val="24"/>
        </w:rPr>
        <w:t>Eylem araştırması rutin olarak yapılan işlerde herhangi bir problemin olduğunun farkına varılması veya problemin ortaya çıkması ile başlar. Eylem araştırmasıyla süreçte yer alan kişil</w:t>
      </w:r>
      <w:r>
        <w:rPr>
          <w:rFonts w:eastAsia="Times New Roman"/>
          <w:sz w:val="24"/>
          <w:szCs w:val="24"/>
        </w:rPr>
        <w:t>erin, ilgililerin ve durumun mevcut durumundan daha iyi bir yönde ilerlemesi veya gelişmesi hedeflenmektedir.</w:t>
      </w:r>
    </w:p>
    <w:p w14:paraId="5EF8FA3C" w14:textId="77777777" w:rsidR="00DF36C9" w:rsidRDefault="00DF36C9">
      <w:pPr>
        <w:spacing w:line="113" w:lineRule="exact"/>
        <w:rPr>
          <w:rFonts w:ascii="Wingdings" w:eastAsia="Wingdings" w:hAnsi="Wingdings" w:cs="Wingdings"/>
          <w:sz w:val="48"/>
          <w:szCs w:val="48"/>
          <w:vertAlign w:val="superscript"/>
        </w:rPr>
      </w:pPr>
    </w:p>
    <w:p w14:paraId="10A4B87A" w14:textId="77777777" w:rsidR="00DF36C9" w:rsidRDefault="00BA543D">
      <w:pPr>
        <w:numPr>
          <w:ilvl w:val="0"/>
          <w:numId w:val="124"/>
        </w:numPr>
        <w:tabs>
          <w:tab w:val="left" w:pos="1540"/>
        </w:tabs>
        <w:spacing w:line="242" w:lineRule="auto"/>
        <w:ind w:left="1540" w:right="20" w:hanging="287"/>
        <w:jc w:val="both"/>
        <w:rPr>
          <w:rFonts w:ascii="Wingdings" w:eastAsia="Wingdings" w:hAnsi="Wingdings" w:cs="Wingdings"/>
          <w:sz w:val="48"/>
          <w:szCs w:val="48"/>
          <w:vertAlign w:val="superscript"/>
        </w:rPr>
      </w:pPr>
      <w:r>
        <w:rPr>
          <w:rFonts w:eastAsia="Times New Roman"/>
          <w:sz w:val="24"/>
          <w:szCs w:val="24"/>
        </w:rPr>
        <w:t>Eylem araştırması ile probleme yönelik belirlenen çözüm önerilerinin evrensel değerlerle uyumlu olması ve evrensel</w:t>
      </w:r>
      <w:r>
        <w:rPr>
          <w:rFonts w:eastAsia="Times New Roman"/>
          <w:sz w:val="24"/>
          <w:szCs w:val="24"/>
        </w:rPr>
        <w:t xml:space="preserve"> değerlere katkı sağlaması beklenmektedir.</w:t>
      </w:r>
    </w:p>
    <w:p w14:paraId="1A45CA48" w14:textId="77777777" w:rsidR="00DF36C9" w:rsidRDefault="00DF36C9">
      <w:pPr>
        <w:spacing w:line="150" w:lineRule="exact"/>
        <w:rPr>
          <w:rFonts w:ascii="Wingdings" w:eastAsia="Wingdings" w:hAnsi="Wingdings" w:cs="Wingdings"/>
          <w:sz w:val="48"/>
          <w:szCs w:val="48"/>
          <w:vertAlign w:val="superscript"/>
        </w:rPr>
      </w:pPr>
    </w:p>
    <w:p w14:paraId="026DFB36" w14:textId="77777777" w:rsidR="00DF36C9" w:rsidRDefault="00BA543D">
      <w:pPr>
        <w:numPr>
          <w:ilvl w:val="0"/>
          <w:numId w:val="124"/>
        </w:numPr>
        <w:tabs>
          <w:tab w:val="left" w:pos="1540"/>
        </w:tabs>
        <w:spacing w:line="255" w:lineRule="auto"/>
        <w:ind w:left="1540" w:right="20" w:hanging="287"/>
        <w:jc w:val="both"/>
        <w:rPr>
          <w:rFonts w:ascii="Wingdings" w:eastAsia="Wingdings" w:hAnsi="Wingdings" w:cs="Wingdings"/>
          <w:sz w:val="46"/>
          <w:szCs w:val="46"/>
          <w:vertAlign w:val="superscript"/>
        </w:rPr>
      </w:pPr>
      <w:r>
        <w:rPr>
          <w:rFonts w:eastAsia="Times New Roman"/>
          <w:sz w:val="23"/>
          <w:szCs w:val="23"/>
        </w:rPr>
        <w:t>Eylem araştırması ile amaçlanan sonuca ulaşmak için rasyonel davranılmalıdır. Çözüm önerileri maliyet-fayda analizi yapılarak belirlenmelidir. Maliyeti faydasını aşan çözüm önerileri iyi bir seçenek olmayabilir.</w:t>
      </w:r>
    </w:p>
    <w:p w14:paraId="504AEBEE" w14:textId="77777777" w:rsidR="00DF36C9" w:rsidRDefault="00DF36C9">
      <w:pPr>
        <w:spacing w:line="136" w:lineRule="exact"/>
        <w:rPr>
          <w:rFonts w:ascii="Wingdings" w:eastAsia="Wingdings" w:hAnsi="Wingdings" w:cs="Wingdings"/>
          <w:sz w:val="46"/>
          <w:szCs w:val="46"/>
          <w:vertAlign w:val="superscript"/>
        </w:rPr>
      </w:pPr>
    </w:p>
    <w:p w14:paraId="6549F4D5" w14:textId="77777777" w:rsidR="00DF36C9" w:rsidRDefault="00BA543D">
      <w:pPr>
        <w:numPr>
          <w:ilvl w:val="0"/>
          <w:numId w:val="124"/>
        </w:numPr>
        <w:tabs>
          <w:tab w:val="left" w:pos="1540"/>
        </w:tabs>
        <w:spacing w:line="200" w:lineRule="auto"/>
        <w:ind w:left="1540" w:right="20" w:hanging="287"/>
        <w:jc w:val="both"/>
        <w:rPr>
          <w:rFonts w:ascii="Wingdings" w:eastAsia="Wingdings" w:hAnsi="Wingdings" w:cs="Wingdings"/>
          <w:sz w:val="48"/>
          <w:szCs w:val="48"/>
          <w:vertAlign w:val="superscript"/>
        </w:rPr>
      </w:pPr>
      <w:r>
        <w:rPr>
          <w:rFonts w:eastAsia="Times New Roman"/>
          <w:sz w:val="24"/>
          <w:szCs w:val="24"/>
        </w:rPr>
        <w:t>Eylem araştırmalarında çözüm önerilerinin gerçekleştirilmesi ile ortaya çıkan sonuç arasında bir ilişki vardır. Daha önce gerçekleştirilen eylemler ve çıkan</w:t>
      </w:r>
    </w:p>
    <w:p w14:paraId="61428B62" w14:textId="77777777" w:rsidR="00DF36C9" w:rsidRDefault="00DF36C9">
      <w:pPr>
        <w:spacing w:line="142" w:lineRule="exact"/>
        <w:rPr>
          <w:sz w:val="20"/>
          <w:szCs w:val="20"/>
        </w:rPr>
      </w:pPr>
    </w:p>
    <w:p w14:paraId="50EA200B" w14:textId="77777777" w:rsidR="00DF36C9" w:rsidRDefault="00BA543D">
      <w:pPr>
        <w:ind w:left="1540"/>
        <w:rPr>
          <w:sz w:val="20"/>
          <w:szCs w:val="20"/>
        </w:rPr>
      </w:pPr>
      <w:r>
        <w:rPr>
          <w:rFonts w:eastAsia="Times New Roman"/>
          <w:sz w:val="24"/>
          <w:szCs w:val="24"/>
        </w:rPr>
        <w:t>sonuçlar öneriler doğrultusunda geliştirilebilir.</w:t>
      </w:r>
    </w:p>
    <w:p w14:paraId="40DC1FFC" w14:textId="77777777" w:rsidR="00DF36C9" w:rsidRDefault="00DF36C9">
      <w:pPr>
        <w:spacing w:line="149" w:lineRule="exact"/>
        <w:rPr>
          <w:sz w:val="20"/>
          <w:szCs w:val="20"/>
        </w:rPr>
      </w:pPr>
    </w:p>
    <w:p w14:paraId="57C3E627" w14:textId="77777777" w:rsidR="00DF36C9" w:rsidRDefault="00BA543D">
      <w:pPr>
        <w:spacing w:line="357" w:lineRule="auto"/>
        <w:ind w:left="540" w:right="20" w:firstLine="708"/>
        <w:jc w:val="both"/>
        <w:rPr>
          <w:sz w:val="20"/>
          <w:szCs w:val="20"/>
        </w:rPr>
      </w:pPr>
      <w:r>
        <w:rPr>
          <w:rFonts w:eastAsia="Times New Roman"/>
          <w:sz w:val="24"/>
          <w:szCs w:val="24"/>
        </w:rPr>
        <w:t>Eylem araştırmalarında daha güvenilir ve geçer</w:t>
      </w:r>
      <w:r>
        <w:rPr>
          <w:rFonts w:eastAsia="Times New Roman"/>
          <w:sz w:val="24"/>
          <w:szCs w:val="24"/>
        </w:rPr>
        <w:t>li sonuçlar alabilmek için sosyal bilimlerde kullanılan bütün nitel ve nicel veri toplama araçlarından yararlanılabilir. Eylem araştırmalarında iki veri toplama aracının birlikte kullanılması daha uygun olmaktadır. Hem nicel hem de nitel veri toplama araçl</w:t>
      </w:r>
      <w:r>
        <w:rPr>
          <w:rFonts w:eastAsia="Times New Roman"/>
          <w:sz w:val="24"/>
          <w:szCs w:val="24"/>
        </w:rPr>
        <w:t>arının birlikte kullanılması çeşitleme veya zenginleştirme olarak bilinmektedir (Büyüköztürk vd., 2009:285). Bu</w:t>
      </w:r>
    </w:p>
    <w:p w14:paraId="11615DAF" w14:textId="77777777" w:rsidR="00DF36C9" w:rsidRDefault="00DF36C9">
      <w:pPr>
        <w:sectPr w:rsidR="00DF36C9">
          <w:pgSz w:w="11900" w:h="16838"/>
          <w:pgMar w:top="700" w:right="1406" w:bottom="1440" w:left="1440" w:header="0" w:footer="0" w:gutter="0"/>
          <w:cols w:space="708" w:equalWidth="0">
            <w:col w:w="9060"/>
          </w:cols>
        </w:sectPr>
      </w:pPr>
    </w:p>
    <w:p w14:paraId="5F53AB2F" w14:textId="77777777" w:rsidR="00DF36C9" w:rsidRDefault="00BA543D">
      <w:pPr>
        <w:ind w:left="4640"/>
        <w:rPr>
          <w:sz w:val="20"/>
          <w:szCs w:val="20"/>
        </w:rPr>
      </w:pPr>
      <w:bookmarkStart w:id="165" w:name="page166"/>
      <w:bookmarkEnd w:id="165"/>
      <w:r>
        <w:rPr>
          <w:rFonts w:eastAsia="Times New Roman"/>
        </w:rPr>
        <w:lastRenderedPageBreak/>
        <w:t>147</w:t>
      </w:r>
    </w:p>
    <w:p w14:paraId="27DB1526" w14:textId="77777777" w:rsidR="00DF36C9" w:rsidRDefault="00DF36C9">
      <w:pPr>
        <w:spacing w:line="200" w:lineRule="exact"/>
        <w:rPr>
          <w:sz w:val="20"/>
          <w:szCs w:val="20"/>
        </w:rPr>
      </w:pPr>
    </w:p>
    <w:p w14:paraId="1AC71BF0" w14:textId="77777777" w:rsidR="00DF36C9" w:rsidRDefault="00DF36C9">
      <w:pPr>
        <w:spacing w:line="270" w:lineRule="exact"/>
        <w:rPr>
          <w:sz w:val="20"/>
          <w:szCs w:val="20"/>
        </w:rPr>
      </w:pPr>
    </w:p>
    <w:p w14:paraId="63878473" w14:textId="77777777" w:rsidR="00DF36C9" w:rsidRDefault="00BA543D">
      <w:pPr>
        <w:spacing w:line="354" w:lineRule="auto"/>
        <w:ind w:left="540"/>
        <w:jc w:val="both"/>
        <w:rPr>
          <w:sz w:val="20"/>
          <w:szCs w:val="20"/>
        </w:rPr>
      </w:pPr>
      <w:r>
        <w:rPr>
          <w:rFonts w:eastAsia="Times New Roman"/>
          <w:sz w:val="24"/>
          <w:szCs w:val="24"/>
        </w:rPr>
        <w:t>doğrultuda araştırmamız nicel araştırma yöntemlerinden anket ve nitel araştırma yöntemlerinden katılımcı eylem araştırması, gözlem ve görüşme yöntemlerinden yararlanılarak yani çeşitleme yapılarak gerçekleştirilmiştir.</w:t>
      </w:r>
    </w:p>
    <w:p w14:paraId="60F12DCE" w14:textId="77777777" w:rsidR="00DF36C9" w:rsidRDefault="00DF36C9">
      <w:pPr>
        <w:spacing w:line="20" w:lineRule="exact"/>
        <w:rPr>
          <w:sz w:val="20"/>
          <w:szCs w:val="20"/>
        </w:rPr>
      </w:pPr>
    </w:p>
    <w:p w14:paraId="1F77259C" w14:textId="77777777" w:rsidR="00DF36C9" w:rsidRDefault="00BA543D">
      <w:pPr>
        <w:spacing w:line="359" w:lineRule="auto"/>
        <w:ind w:left="540" w:firstLine="708"/>
        <w:jc w:val="both"/>
        <w:rPr>
          <w:sz w:val="20"/>
          <w:szCs w:val="20"/>
        </w:rPr>
      </w:pPr>
      <w:r>
        <w:rPr>
          <w:rFonts w:eastAsia="Times New Roman"/>
          <w:sz w:val="24"/>
          <w:szCs w:val="24"/>
        </w:rPr>
        <w:t>Nicel araştırma yöntemi, pozitif bil</w:t>
      </w:r>
      <w:r>
        <w:rPr>
          <w:rFonts w:eastAsia="Times New Roman"/>
          <w:sz w:val="24"/>
          <w:szCs w:val="24"/>
        </w:rPr>
        <w:t>im anlayışını temel alır ve realist felsefeye dayanır. Pozitif bilim felsefesine göre evrende bir düzen vardır. İnsan bu düzeni bulabilir, anlayabilir ve kontrol edebilir. Ayrıca bu düzen gözlenebilen, ölçülebilen ve somut gerçeklik üzerine kurulmuştur. Te</w:t>
      </w:r>
      <w:r>
        <w:rPr>
          <w:rFonts w:eastAsia="Times New Roman"/>
          <w:sz w:val="24"/>
          <w:szCs w:val="24"/>
        </w:rPr>
        <w:t>melinde mantık ve matematik vardır. Veriler mantığa uygun olmalı ve matematik diline, sayıya çevrilebilmelidir (Sönmez ve Alacapınar, 2014:40). Nicel araştırma yöntemlerinden anket; araştırma yapmak, sonuç çıkarmak amacıyla belli bir konuda kişilerin, grup</w:t>
      </w:r>
      <w:r>
        <w:rPr>
          <w:rFonts w:eastAsia="Times New Roman"/>
          <w:sz w:val="24"/>
          <w:szCs w:val="24"/>
        </w:rPr>
        <w:t>ların, toplumların görüşlerini almak veya durumunu, tutumunu belirlemek üzere belirli bir plana göre hazırlanmış sorulardan oluşan veri toplama aracı olarak ifade edilmektedir. Ayrıca anketle araştırma yapılan hedef kitlenin demografik özellikleri de belir</w:t>
      </w:r>
      <w:r>
        <w:rPr>
          <w:rFonts w:eastAsia="Times New Roman"/>
          <w:sz w:val="24"/>
          <w:szCs w:val="24"/>
        </w:rPr>
        <w:t>lenebilmektedir. Anketlerde demografik özelliklere yer verilmesinin amacı ya hedef kitleyi tanımaktır ya da demografik özelliklere bağlı sonuçlar elde etmektir (Sönmez ve Alacapınar, 2014:154).</w:t>
      </w:r>
    </w:p>
    <w:p w14:paraId="38EA891F" w14:textId="77777777" w:rsidR="00DF36C9" w:rsidRDefault="00BA543D">
      <w:pPr>
        <w:spacing w:line="20" w:lineRule="exact"/>
        <w:rPr>
          <w:sz w:val="20"/>
          <w:szCs w:val="20"/>
        </w:rPr>
      </w:pPr>
      <w:r>
        <w:rPr>
          <w:noProof/>
          <w:sz w:val="20"/>
          <w:szCs w:val="20"/>
        </w:rPr>
        <w:drawing>
          <wp:anchor distT="0" distB="0" distL="114300" distR="114300" simplePos="0" relativeHeight="251637760" behindDoc="1" locked="0" layoutInCell="0" allowOverlap="1" wp14:anchorId="4DF56ADA" wp14:editId="5B110F6D">
            <wp:simplePos x="0" y="0"/>
            <wp:positionH relativeFrom="column">
              <wp:posOffset>355600</wp:posOffset>
            </wp:positionH>
            <wp:positionV relativeFrom="paragraph">
              <wp:posOffset>-1078865</wp:posOffset>
            </wp:positionV>
            <wp:extent cx="4699000" cy="185420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89B2DA0" w14:textId="77777777" w:rsidR="00DF36C9" w:rsidRDefault="00BA543D">
      <w:pPr>
        <w:spacing w:line="358" w:lineRule="auto"/>
        <w:ind w:left="540" w:firstLine="708"/>
        <w:jc w:val="both"/>
        <w:rPr>
          <w:sz w:val="20"/>
          <w:szCs w:val="20"/>
        </w:rPr>
      </w:pPr>
      <w:r>
        <w:rPr>
          <w:rFonts w:eastAsia="Times New Roman"/>
          <w:sz w:val="24"/>
          <w:szCs w:val="24"/>
        </w:rPr>
        <w:t xml:space="preserve">Nitel araştırmaların en belirgin özelliklerinden bir tanesi </w:t>
      </w:r>
      <w:r>
        <w:rPr>
          <w:rFonts w:eastAsia="Times New Roman"/>
          <w:sz w:val="24"/>
          <w:szCs w:val="24"/>
        </w:rPr>
        <w:t>doğal ortamda meydana gelen olgu, olay ya da davranışlar üzerine odaklanarak araştırmaların gerçekleştirilmesidir. Nitel araştırmalarda, bilgiler doğrudan kaynaktan alınmaktadır. Araştırmacı genellikle gözlemci konumundadır (Büyüköztürk vd., 2009:255-256).</w:t>
      </w:r>
      <w:r>
        <w:rPr>
          <w:rFonts w:eastAsia="Times New Roman"/>
          <w:sz w:val="24"/>
          <w:szCs w:val="24"/>
        </w:rPr>
        <w:t xml:space="preserve"> Ayrıca nitel araştırma, yapısı gereği esnektir. Bu esneklik araştırma sürecinin her aşaması için geçerlidir. Bütün bunların amacı çalışılan durum veya durumlarla ilgili daha fazla bilgiye sahip olmaktır (Yıldırım ve Şimşek, 2000:75).</w:t>
      </w:r>
    </w:p>
    <w:p w14:paraId="143211EB" w14:textId="77777777" w:rsidR="00DF36C9" w:rsidRDefault="00DF36C9">
      <w:pPr>
        <w:spacing w:line="18" w:lineRule="exact"/>
        <w:rPr>
          <w:sz w:val="20"/>
          <w:szCs w:val="20"/>
        </w:rPr>
      </w:pPr>
    </w:p>
    <w:p w14:paraId="5FE62016" w14:textId="77777777" w:rsidR="00DF36C9" w:rsidRDefault="00BA543D">
      <w:pPr>
        <w:spacing w:line="357" w:lineRule="auto"/>
        <w:ind w:left="540" w:firstLine="708"/>
        <w:jc w:val="both"/>
        <w:rPr>
          <w:sz w:val="20"/>
          <w:szCs w:val="20"/>
        </w:rPr>
      </w:pPr>
      <w:r>
        <w:rPr>
          <w:rFonts w:eastAsia="Times New Roman"/>
          <w:sz w:val="24"/>
          <w:szCs w:val="24"/>
        </w:rPr>
        <w:t>Çalışmamızda nitel a</w:t>
      </w:r>
      <w:r>
        <w:rPr>
          <w:rFonts w:eastAsia="Times New Roman"/>
          <w:sz w:val="24"/>
          <w:szCs w:val="24"/>
        </w:rPr>
        <w:t>raştırma araçlarından gözlem ve görüşme yöntemleri ile nicel araştırma araçlarından anket kullanılmıştır. Gözlenen kişilerle ve gözlem yapılan yerde çalışanlar ile ek bilgi almak amacıyla görüşme yapılmıştır. Bu durum bazı durumların doğruluğunu ya da yanl</w:t>
      </w:r>
      <w:r>
        <w:rPr>
          <w:rFonts w:eastAsia="Times New Roman"/>
          <w:sz w:val="24"/>
          <w:szCs w:val="24"/>
        </w:rPr>
        <w:t>ışlığını teyit etmek için kullanılmıştır. Gözlem yöntemi bir gözlem formu düzenleyerek (Ek-5) ve bunun üzerinde notlar alarak gerçekleştirilmiştir. Görüşmede ise not alma kayıt tekniği kullanılmıştır. Bu durum çalışmanın geçerliliğini ve güvenilirliğini de</w:t>
      </w:r>
      <w:r>
        <w:rPr>
          <w:rFonts w:eastAsia="Times New Roman"/>
          <w:sz w:val="24"/>
          <w:szCs w:val="24"/>
        </w:rPr>
        <w:t xml:space="preserve"> artırmaktadır.</w:t>
      </w:r>
    </w:p>
    <w:p w14:paraId="1A69E348" w14:textId="77777777" w:rsidR="00DF36C9" w:rsidRDefault="00DF36C9">
      <w:pPr>
        <w:spacing w:line="24" w:lineRule="exact"/>
        <w:rPr>
          <w:sz w:val="20"/>
          <w:szCs w:val="20"/>
        </w:rPr>
      </w:pPr>
    </w:p>
    <w:p w14:paraId="6B40FB39" w14:textId="77777777" w:rsidR="00DF36C9" w:rsidRDefault="00BA543D">
      <w:pPr>
        <w:spacing w:line="356" w:lineRule="auto"/>
        <w:ind w:left="540" w:firstLine="708"/>
        <w:jc w:val="both"/>
        <w:rPr>
          <w:sz w:val="20"/>
          <w:szCs w:val="20"/>
        </w:rPr>
      </w:pPr>
      <w:r>
        <w:rPr>
          <w:rFonts w:eastAsia="Times New Roman"/>
          <w:sz w:val="24"/>
          <w:szCs w:val="24"/>
        </w:rPr>
        <w:t>Gözlem; araştırmada ihtiyaç duyulan verilerin insan, toplum ya da doğa gibi belli hedeflere odaklanılarak çıplak gözle ya da bir araç kullanılarak izlenmesi suretiyle toplanması sürecini tanımlamaktadır. Gözlemlenenler doğal ve açık bir yö</w:t>
      </w:r>
      <w:r>
        <w:rPr>
          <w:rFonts w:eastAsia="Times New Roman"/>
          <w:sz w:val="24"/>
          <w:szCs w:val="24"/>
        </w:rPr>
        <w:t>ntemle izlenir, kaydedilir, tanımlanır, analiz edilir ve yorumlanır. İnsanla ilgili olarak yapılan pek çok</w:t>
      </w:r>
    </w:p>
    <w:p w14:paraId="36F2B125" w14:textId="77777777" w:rsidR="00DF36C9" w:rsidRDefault="00DF36C9">
      <w:pPr>
        <w:sectPr w:rsidR="00DF36C9">
          <w:pgSz w:w="11900" w:h="16838"/>
          <w:pgMar w:top="700" w:right="1406" w:bottom="1440" w:left="1440" w:header="0" w:footer="0" w:gutter="0"/>
          <w:cols w:space="708" w:equalWidth="0">
            <w:col w:w="9060"/>
          </w:cols>
        </w:sectPr>
      </w:pPr>
    </w:p>
    <w:p w14:paraId="1782A09A" w14:textId="77777777" w:rsidR="00DF36C9" w:rsidRDefault="00BA543D">
      <w:pPr>
        <w:ind w:left="4640"/>
        <w:rPr>
          <w:sz w:val="20"/>
          <w:szCs w:val="20"/>
        </w:rPr>
      </w:pPr>
      <w:bookmarkStart w:id="166" w:name="page167"/>
      <w:bookmarkEnd w:id="166"/>
      <w:r>
        <w:rPr>
          <w:rFonts w:eastAsia="Times New Roman"/>
        </w:rPr>
        <w:lastRenderedPageBreak/>
        <w:t>148</w:t>
      </w:r>
    </w:p>
    <w:p w14:paraId="0957E45A" w14:textId="77777777" w:rsidR="00DF36C9" w:rsidRDefault="00DF36C9">
      <w:pPr>
        <w:spacing w:line="200" w:lineRule="exact"/>
        <w:rPr>
          <w:sz w:val="20"/>
          <w:szCs w:val="20"/>
        </w:rPr>
      </w:pPr>
    </w:p>
    <w:p w14:paraId="0BE01136" w14:textId="77777777" w:rsidR="00DF36C9" w:rsidRDefault="00DF36C9">
      <w:pPr>
        <w:spacing w:line="270" w:lineRule="exact"/>
        <w:rPr>
          <w:sz w:val="20"/>
          <w:szCs w:val="20"/>
        </w:rPr>
      </w:pPr>
    </w:p>
    <w:p w14:paraId="2E010728" w14:textId="77777777" w:rsidR="00DF36C9" w:rsidRDefault="00BA543D">
      <w:pPr>
        <w:spacing w:line="348" w:lineRule="auto"/>
        <w:ind w:left="540" w:right="20"/>
        <w:rPr>
          <w:sz w:val="20"/>
          <w:szCs w:val="20"/>
        </w:rPr>
      </w:pPr>
      <w:r>
        <w:rPr>
          <w:rFonts w:eastAsia="Times New Roman"/>
          <w:sz w:val="24"/>
          <w:szCs w:val="24"/>
        </w:rPr>
        <w:t>araştırma genel olarak gözlem içermektedir (Büyüköztürk vd., 2009:143). Gözlem yöntemleri aşağıdaki gibi sıralanabilir (Y</w:t>
      </w:r>
      <w:r>
        <w:rPr>
          <w:rFonts w:eastAsia="Times New Roman"/>
          <w:sz w:val="24"/>
          <w:szCs w:val="24"/>
        </w:rPr>
        <w:t>ıldırım ve Şimşek, 2000:125-127):</w:t>
      </w:r>
    </w:p>
    <w:p w14:paraId="787C4865" w14:textId="77777777" w:rsidR="00DF36C9" w:rsidRDefault="00DF36C9">
      <w:pPr>
        <w:spacing w:line="28" w:lineRule="exact"/>
        <w:rPr>
          <w:sz w:val="20"/>
          <w:szCs w:val="20"/>
        </w:rPr>
      </w:pPr>
    </w:p>
    <w:p w14:paraId="52F233BD" w14:textId="77777777" w:rsidR="00DF36C9" w:rsidRDefault="00BA543D">
      <w:pPr>
        <w:numPr>
          <w:ilvl w:val="0"/>
          <w:numId w:val="125"/>
        </w:numPr>
        <w:tabs>
          <w:tab w:val="left" w:pos="1680"/>
        </w:tabs>
        <w:spacing w:line="242" w:lineRule="auto"/>
        <w:ind w:left="1680" w:right="20" w:hanging="427"/>
        <w:jc w:val="both"/>
        <w:rPr>
          <w:rFonts w:ascii="Wingdings" w:eastAsia="Wingdings" w:hAnsi="Wingdings" w:cs="Wingdings"/>
          <w:sz w:val="48"/>
          <w:szCs w:val="48"/>
          <w:vertAlign w:val="superscript"/>
        </w:rPr>
      </w:pPr>
      <w:r>
        <w:rPr>
          <w:rFonts w:eastAsia="Times New Roman"/>
          <w:sz w:val="24"/>
          <w:szCs w:val="24"/>
        </w:rPr>
        <w:t xml:space="preserve">Yapılandırılmamış Alan Çalışmaları: Bu tür çalışmalar, davranışın gerçekleştiği doğal ortamlarda yapılır ve çoğu durumda araştırmacının ortama katıldığı katılımlı gözlem dediğimiz yöntemle </w:t>
      </w:r>
      <w:r>
        <w:rPr>
          <w:rFonts w:eastAsia="Times New Roman"/>
          <w:sz w:val="24"/>
          <w:szCs w:val="24"/>
        </w:rPr>
        <w:t>gerçekleştirilir.</w:t>
      </w:r>
    </w:p>
    <w:p w14:paraId="30B7CCFA" w14:textId="77777777" w:rsidR="00DF36C9" w:rsidRDefault="00DF36C9">
      <w:pPr>
        <w:spacing w:line="147" w:lineRule="exact"/>
        <w:rPr>
          <w:rFonts w:ascii="Wingdings" w:eastAsia="Wingdings" w:hAnsi="Wingdings" w:cs="Wingdings"/>
          <w:sz w:val="48"/>
          <w:szCs w:val="48"/>
          <w:vertAlign w:val="superscript"/>
        </w:rPr>
      </w:pPr>
    </w:p>
    <w:p w14:paraId="163F5B34" w14:textId="77777777" w:rsidR="00DF36C9" w:rsidRDefault="00BA543D">
      <w:pPr>
        <w:numPr>
          <w:ilvl w:val="0"/>
          <w:numId w:val="125"/>
        </w:numPr>
        <w:tabs>
          <w:tab w:val="left" w:pos="1680"/>
        </w:tabs>
        <w:spacing w:line="290" w:lineRule="auto"/>
        <w:ind w:left="1680" w:right="20" w:hanging="427"/>
        <w:jc w:val="both"/>
        <w:rPr>
          <w:rFonts w:ascii="Wingdings" w:eastAsia="Wingdings" w:hAnsi="Wingdings" w:cs="Wingdings"/>
          <w:sz w:val="48"/>
          <w:szCs w:val="48"/>
          <w:vertAlign w:val="superscript"/>
        </w:rPr>
      </w:pPr>
      <w:r>
        <w:rPr>
          <w:rFonts w:eastAsia="Times New Roman"/>
          <w:sz w:val="24"/>
          <w:szCs w:val="24"/>
        </w:rPr>
        <w:t>Yapılandırılmış Alan Çalışmaları: Bu tür, zaman zaman yarı yapılandırılmış çalışmalar olarak da adlandırılır. Bu tür çalışmalar, yapılandırılmamış alan çalışmaları yoluyla elde edilen sonuçları doğal ortamlarda test etme amacına hizmet e</w:t>
      </w:r>
      <w:r>
        <w:rPr>
          <w:rFonts w:eastAsia="Times New Roman"/>
          <w:sz w:val="24"/>
          <w:szCs w:val="24"/>
        </w:rPr>
        <w:t>debilir. Bu durumda araştırmacı, genellikle yapılandırılmış bir gözlem aracı veya araçları kullanılmaktadır.</w:t>
      </w:r>
    </w:p>
    <w:p w14:paraId="179A9F34" w14:textId="77777777" w:rsidR="00DF36C9" w:rsidRDefault="00DF36C9">
      <w:pPr>
        <w:spacing w:line="94" w:lineRule="exact"/>
        <w:rPr>
          <w:rFonts w:ascii="Wingdings" w:eastAsia="Wingdings" w:hAnsi="Wingdings" w:cs="Wingdings"/>
          <w:sz w:val="48"/>
          <w:szCs w:val="48"/>
          <w:vertAlign w:val="superscript"/>
        </w:rPr>
      </w:pPr>
    </w:p>
    <w:p w14:paraId="21DA420B" w14:textId="77777777" w:rsidR="00DF36C9" w:rsidRDefault="00BA543D">
      <w:pPr>
        <w:numPr>
          <w:ilvl w:val="0"/>
          <w:numId w:val="125"/>
        </w:numPr>
        <w:tabs>
          <w:tab w:val="left" w:pos="1680"/>
        </w:tabs>
        <w:spacing w:line="301" w:lineRule="auto"/>
        <w:ind w:left="1680" w:right="20" w:hanging="427"/>
        <w:jc w:val="both"/>
        <w:rPr>
          <w:rFonts w:ascii="Wingdings" w:eastAsia="Wingdings" w:hAnsi="Wingdings" w:cs="Wingdings"/>
          <w:sz w:val="48"/>
          <w:szCs w:val="48"/>
          <w:vertAlign w:val="superscript"/>
        </w:rPr>
      </w:pPr>
      <w:r>
        <w:rPr>
          <w:rFonts w:eastAsia="Times New Roman"/>
          <w:sz w:val="24"/>
          <w:szCs w:val="24"/>
        </w:rPr>
        <w:t>Yapılandırılmamış Laboratuvar Çalışmaları: Bu tür çalışmalar, yapılandırılmamış alan gözlemlerine benzer olmasına rağmen yapay veya laboratuvar gi</w:t>
      </w:r>
      <w:r>
        <w:rPr>
          <w:rFonts w:eastAsia="Times New Roman"/>
          <w:sz w:val="24"/>
          <w:szCs w:val="24"/>
        </w:rPr>
        <w:t>bi bir ortamda gerçekleştirilir. Laboratuvar ortamlarında yapılan pek çok çalışma, genellikle yapılandırılmış tür çalışmalardır. Ancak yapılandırılmamış laboratuvar gözlemleri de araştırmacıların amaçlarına bağlı olarak pek çok konuda etkili bir şekilde ku</w:t>
      </w:r>
      <w:r>
        <w:rPr>
          <w:rFonts w:eastAsia="Times New Roman"/>
          <w:sz w:val="24"/>
          <w:szCs w:val="24"/>
        </w:rPr>
        <w:t>llanılabilir.</w:t>
      </w:r>
    </w:p>
    <w:p w14:paraId="4D2463A8" w14:textId="77777777" w:rsidR="00DF36C9" w:rsidRDefault="00DF36C9">
      <w:pPr>
        <w:spacing w:line="85" w:lineRule="exact"/>
        <w:rPr>
          <w:rFonts w:ascii="Wingdings" w:eastAsia="Wingdings" w:hAnsi="Wingdings" w:cs="Wingdings"/>
          <w:sz w:val="48"/>
          <w:szCs w:val="48"/>
          <w:vertAlign w:val="superscript"/>
        </w:rPr>
      </w:pPr>
    </w:p>
    <w:p w14:paraId="080FFEB3" w14:textId="77777777" w:rsidR="00DF36C9" w:rsidRDefault="00BA543D">
      <w:pPr>
        <w:numPr>
          <w:ilvl w:val="0"/>
          <w:numId w:val="125"/>
        </w:numPr>
        <w:tabs>
          <w:tab w:val="left" w:pos="1680"/>
        </w:tabs>
        <w:spacing w:line="200" w:lineRule="auto"/>
        <w:ind w:left="1680" w:right="20" w:hanging="427"/>
        <w:rPr>
          <w:rFonts w:ascii="Wingdings" w:eastAsia="Wingdings" w:hAnsi="Wingdings" w:cs="Wingdings"/>
          <w:sz w:val="48"/>
          <w:szCs w:val="48"/>
          <w:vertAlign w:val="superscript"/>
        </w:rPr>
      </w:pPr>
      <w:r>
        <w:rPr>
          <w:rFonts w:eastAsia="Times New Roman"/>
          <w:sz w:val="24"/>
          <w:szCs w:val="24"/>
        </w:rPr>
        <w:t>Yapılandırılmış Laboratuvar Çalışmaları: Bu çalışmalar tamamen yapay bir ortamda veya laboratuvarda kontrollü olarak yapılmaktadır.</w:t>
      </w:r>
    </w:p>
    <w:p w14:paraId="68AAC442" w14:textId="77777777" w:rsidR="00DF36C9" w:rsidRDefault="00BA543D">
      <w:pPr>
        <w:spacing w:line="20" w:lineRule="exact"/>
        <w:rPr>
          <w:sz w:val="20"/>
          <w:szCs w:val="20"/>
        </w:rPr>
      </w:pPr>
      <w:r>
        <w:rPr>
          <w:noProof/>
          <w:sz w:val="20"/>
          <w:szCs w:val="20"/>
        </w:rPr>
        <w:drawing>
          <wp:anchor distT="0" distB="0" distL="114300" distR="114300" simplePos="0" relativeHeight="251638784" behindDoc="1" locked="0" layoutInCell="0" allowOverlap="1" wp14:anchorId="3889A775" wp14:editId="13EA0BB3">
            <wp:simplePos x="0" y="0"/>
            <wp:positionH relativeFrom="column">
              <wp:posOffset>355600</wp:posOffset>
            </wp:positionH>
            <wp:positionV relativeFrom="paragraph">
              <wp:posOffset>-1779905</wp:posOffset>
            </wp:positionV>
            <wp:extent cx="4699000" cy="185420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A3810C2" w14:textId="77777777" w:rsidR="00DF36C9" w:rsidRDefault="00DF36C9">
      <w:pPr>
        <w:spacing w:line="134" w:lineRule="exact"/>
        <w:rPr>
          <w:sz w:val="20"/>
          <w:szCs w:val="20"/>
        </w:rPr>
      </w:pPr>
    </w:p>
    <w:p w14:paraId="53E7DB2F" w14:textId="77777777" w:rsidR="00DF36C9" w:rsidRDefault="00BA543D">
      <w:pPr>
        <w:spacing w:line="358" w:lineRule="auto"/>
        <w:ind w:left="540" w:firstLine="708"/>
        <w:jc w:val="both"/>
        <w:rPr>
          <w:sz w:val="20"/>
          <w:szCs w:val="20"/>
        </w:rPr>
      </w:pPr>
      <w:r>
        <w:rPr>
          <w:rFonts w:eastAsia="Times New Roman"/>
          <w:sz w:val="24"/>
          <w:szCs w:val="24"/>
        </w:rPr>
        <w:t>Ayrıca gözlem; katılımlı-katılımsız, direkt-indirekt, bilinen-bilinmeyen ve sürekli-aralıklı gözlem olarak</w:t>
      </w:r>
      <w:r>
        <w:rPr>
          <w:rFonts w:eastAsia="Times New Roman"/>
          <w:sz w:val="24"/>
          <w:szCs w:val="24"/>
        </w:rPr>
        <w:t xml:space="preserve"> da sınıflandırılmaktadır. Katılımlı gözlemde gözlemci olaya doğrudan doğruya katılarak gözlem yapmaktadır. Gözlemcinin ancak kimliğini saklayabildiği ya da kendini grubun bir üyesi olarak kabul ettirebildiği durumlarda uygulanır. Katılımsız gözlemde gözle</w:t>
      </w:r>
      <w:r>
        <w:rPr>
          <w:rFonts w:eastAsia="Times New Roman"/>
          <w:sz w:val="24"/>
          <w:szCs w:val="24"/>
        </w:rPr>
        <w:t>mci olayın dışındadır. Direkt doğrudan gözlem bizzat izlemedir, indirekt dolaylı gözlem ise video bandını izleme, fotoğraf inceleme gibi gözlemlerdir. Bilinen gözlem, gözlenenin gözlemlendiğini bildiği gözlemdir. Bilinen gözlem olayın doğallığını bozabilir</w:t>
      </w:r>
      <w:r>
        <w:rPr>
          <w:rFonts w:eastAsia="Times New Roman"/>
          <w:sz w:val="24"/>
          <w:szCs w:val="24"/>
        </w:rPr>
        <w:t>. Bilinmeyen gözlemde, gözlemleyen hakkında gözlenenin bilgisi yoktur. Sürekli gözlem, olayların başından sonuna kadar gözlemlemek iken aralıklı gözlem olayların içinden kesit alarak gözlemlemedir (Arlı ve Nazik, 2003:48-50).</w:t>
      </w:r>
    </w:p>
    <w:p w14:paraId="00D08BE5" w14:textId="77777777" w:rsidR="00DF36C9" w:rsidRDefault="00DF36C9">
      <w:pPr>
        <w:spacing w:line="25" w:lineRule="exact"/>
        <w:rPr>
          <w:sz w:val="20"/>
          <w:szCs w:val="20"/>
        </w:rPr>
      </w:pPr>
    </w:p>
    <w:p w14:paraId="5B93804B" w14:textId="77777777" w:rsidR="00DF36C9" w:rsidRDefault="00BA543D">
      <w:pPr>
        <w:spacing w:line="356" w:lineRule="auto"/>
        <w:ind w:left="540" w:right="20" w:firstLine="708"/>
        <w:jc w:val="both"/>
        <w:rPr>
          <w:sz w:val="20"/>
          <w:szCs w:val="20"/>
        </w:rPr>
      </w:pPr>
      <w:r>
        <w:rPr>
          <w:rFonts w:eastAsia="Times New Roman"/>
          <w:sz w:val="24"/>
          <w:szCs w:val="24"/>
        </w:rPr>
        <w:t>Görüşme, nitel araştırmada kullanılan en yaygın veri toplama yöntemlerinden biridir. Bireylerin veya kurumların verilerini, görüşlerini, deneyimlerini ve duygularını ortaya çıkarma yönünden oldukça güçlü bir yöntem olan görüşme, iletişimin en yaygın biçimi</w:t>
      </w:r>
      <w:r>
        <w:rPr>
          <w:rFonts w:eastAsia="Times New Roman"/>
          <w:sz w:val="24"/>
          <w:szCs w:val="24"/>
        </w:rPr>
        <w:t xml:space="preserve"> olan konuşmayı temel almaktadır. Bu yönüyle yazmaya veya doldurmaya dayalı</w:t>
      </w:r>
    </w:p>
    <w:p w14:paraId="44ADAE9D" w14:textId="77777777" w:rsidR="00DF36C9" w:rsidRDefault="00DF36C9">
      <w:pPr>
        <w:sectPr w:rsidR="00DF36C9">
          <w:pgSz w:w="11900" w:h="16838"/>
          <w:pgMar w:top="700" w:right="1406" w:bottom="1440" w:left="1440" w:header="0" w:footer="0" w:gutter="0"/>
          <w:cols w:space="708" w:equalWidth="0">
            <w:col w:w="9060"/>
          </w:cols>
        </w:sectPr>
      </w:pPr>
    </w:p>
    <w:p w14:paraId="56109B85" w14:textId="77777777" w:rsidR="00DF36C9" w:rsidRDefault="00BA543D">
      <w:pPr>
        <w:ind w:left="4640"/>
        <w:rPr>
          <w:sz w:val="20"/>
          <w:szCs w:val="20"/>
        </w:rPr>
      </w:pPr>
      <w:bookmarkStart w:id="167" w:name="page168"/>
      <w:bookmarkEnd w:id="167"/>
      <w:r>
        <w:rPr>
          <w:rFonts w:eastAsia="Times New Roman"/>
        </w:rPr>
        <w:lastRenderedPageBreak/>
        <w:t>149</w:t>
      </w:r>
    </w:p>
    <w:p w14:paraId="562B1907" w14:textId="77777777" w:rsidR="00DF36C9" w:rsidRDefault="00DF36C9">
      <w:pPr>
        <w:spacing w:line="200" w:lineRule="exact"/>
        <w:rPr>
          <w:sz w:val="20"/>
          <w:szCs w:val="20"/>
        </w:rPr>
      </w:pPr>
    </w:p>
    <w:p w14:paraId="4E6C07F8" w14:textId="77777777" w:rsidR="00DF36C9" w:rsidRDefault="00DF36C9">
      <w:pPr>
        <w:spacing w:line="270" w:lineRule="exact"/>
        <w:rPr>
          <w:sz w:val="20"/>
          <w:szCs w:val="20"/>
        </w:rPr>
      </w:pPr>
    </w:p>
    <w:p w14:paraId="217A9A8D" w14:textId="77777777" w:rsidR="00DF36C9" w:rsidRDefault="00BA543D">
      <w:pPr>
        <w:spacing w:line="357" w:lineRule="auto"/>
        <w:ind w:left="540"/>
        <w:jc w:val="both"/>
        <w:rPr>
          <w:sz w:val="20"/>
          <w:szCs w:val="20"/>
        </w:rPr>
      </w:pPr>
      <w:r>
        <w:rPr>
          <w:rFonts w:eastAsia="Times New Roman"/>
          <w:sz w:val="24"/>
          <w:szCs w:val="24"/>
        </w:rPr>
        <w:t>testler ya da anketlerde var olan sınırlılığı ve yapaylığı ortadan kaldırır (Yıldırım ve Şimşek, 2000:100). Görüşme, en az iki kişi arasında bir amaca y</w:t>
      </w:r>
      <w:r>
        <w:rPr>
          <w:rFonts w:eastAsia="Times New Roman"/>
          <w:sz w:val="24"/>
          <w:szCs w:val="24"/>
        </w:rPr>
        <w:t>önelik sözlü olarak sürdürülen bir iletişim sürecidir. Görüşme, araştırmada cevabı aranılan sorular çerçevesinde ilgili kişilerden veri toplama şeklinde de ifade edilebilir (Büyüköztürk vd., 2009:161). Görüşme yöntemleri aşağıdaki gibi sıralanabilir:</w:t>
      </w:r>
    </w:p>
    <w:p w14:paraId="7787C473" w14:textId="77777777" w:rsidR="00DF36C9" w:rsidRDefault="00DF36C9">
      <w:pPr>
        <w:spacing w:line="16" w:lineRule="exact"/>
        <w:rPr>
          <w:sz w:val="20"/>
          <w:szCs w:val="20"/>
        </w:rPr>
      </w:pPr>
    </w:p>
    <w:p w14:paraId="2E885695" w14:textId="77777777" w:rsidR="00DF36C9" w:rsidRDefault="00BA543D">
      <w:pPr>
        <w:numPr>
          <w:ilvl w:val="0"/>
          <w:numId w:val="126"/>
        </w:numPr>
        <w:tabs>
          <w:tab w:val="left" w:pos="1540"/>
        </w:tabs>
        <w:spacing w:line="310" w:lineRule="auto"/>
        <w:ind w:left="1540" w:hanging="287"/>
        <w:jc w:val="both"/>
        <w:rPr>
          <w:rFonts w:ascii="Wingdings" w:eastAsia="Wingdings" w:hAnsi="Wingdings" w:cs="Wingdings"/>
          <w:sz w:val="48"/>
          <w:szCs w:val="48"/>
          <w:vertAlign w:val="superscript"/>
        </w:rPr>
      </w:pPr>
      <w:r>
        <w:rPr>
          <w:rFonts w:eastAsia="Times New Roman"/>
          <w:sz w:val="24"/>
          <w:szCs w:val="24"/>
        </w:rPr>
        <w:t>Sohb</w:t>
      </w:r>
      <w:r>
        <w:rPr>
          <w:rFonts w:eastAsia="Times New Roman"/>
          <w:sz w:val="24"/>
          <w:szCs w:val="24"/>
        </w:rPr>
        <w:t>et Tarzı Görüşme: Bu görüşme tarzı yapılandırılmamış, informal görüşme tarzı olarak karşımıza çıkmaktadır. Bu görüşme türü araştırmacının görüşme ortamında uzun süre kalabildiği araştırma problemleri için uygundur. Araştırmacı konu ile ilgili daha fazla bi</w:t>
      </w:r>
      <w:r>
        <w:rPr>
          <w:rFonts w:eastAsia="Times New Roman"/>
          <w:sz w:val="24"/>
          <w:szCs w:val="24"/>
        </w:rPr>
        <w:t>lgi toplayabilmek için katılımcı ile birden fazla görüşebilir. Bu araştırma türünde sorular önceden belirlenmemiştir, sohbetin akışına göre sorular ortaya çıkmaktadır (Patton, 1987:110).</w:t>
      </w:r>
    </w:p>
    <w:p w14:paraId="3F6E4DB2" w14:textId="77777777" w:rsidR="00DF36C9" w:rsidRDefault="00DF36C9">
      <w:pPr>
        <w:spacing w:line="72" w:lineRule="exact"/>
        <w:rPr>
          <w:rFonts w:ascii="Wingdings" w:eastAsia="Wingdings" w:hAnsi="Wingdings" w:cs="Wingdings"/>
          <w:sz w:val="48"/>
          <w:szCs w:val="48"/>
          <w:vertAlign w:val="superscript"/>
        </w:rPr>
      </w:pPr>
    </w:p>
    <w:p w14:paraId="05A78F04" w14:textId="77777777" w:rsidR="00DF36C9" w:rsidRDefault="00BA543D">
      <w:pPr>
        <w:numPr>
          <w:ilvl w:val="0"/>
          <w:numId w:val="126"/>
        </w:numPr>
        <w:tabs>
          <w:tab w:val="left" w:pos="1540"/>
        </w:tabs>
        <w:spacing w:line="331" w:lineRule="auto"/>
        <w:ind w:left="1540" w:right="20" w:hanging="287"/>
        <w:jc w:val="both"/>
        <w:rPr>
          <w:rFonts w:ascii="Wingdings" w:eastAsia="Wingdings" w:hAnsi="Wingdings" w:cs="Wingdings"/>
          <w:sz w:val="48"/>
          <w:szCs w:val="48"/>
          <w:vertAlign w:val="superscript"/>
        </w:rPr>
      </w:pPr>
      <w:r>
        <w:rPr>
          <w:rFonts w:eastAsia="Times New Roman"/>
          <w:sz w:val="24"/>
          <w:szCs w:val="24"/>
        </w:rPr>
        <w:t>Görüşme Formu: Bu görüşme yaklaşımı, görüşme sırasında keşfedilecek bir sorular veya konular listesini kapsar. Bu yöntem yarı yapılandırılmış görüşme tarzı olarak da ifade edilebilir. Görüşme formu yöntemi benzer konulara yönelmek yoluyla değişik insanlard</w:t>
      </w:r>
      <w:r>
        <w:rPr>
          <w:rFonts w:eastAsia="Times New Roman"/>
          <w:sz w:val="24"/>
          <w:szCs w:val="24"/>
        </w:rPr>
        <w:t>an aynı tür bilgilerin alınması amacıyla hazırlanır (Patton, 1987:111). Görüşmeci önceden hazırladığı konu ve alanlara sadık kalarak, hem önceden hazırlanmış soruları sorma hem de bu sorular konusunda daha ayrıntılı bilgi alma amacıyla ek sorular sorma özg</w:t>
      </w:r>
      <w:r>
        <w:rPr>
          <w:rFonts w:eastAsia="Times New Roman"/>
          <w:sz w:val="24"/>
          <w:szCs w:val="24"/>
        </w:rPr>
        <w:t xml:space="preserve">ürlüğüne sahiptir. Görüşme formu, araştırma problemi ile ilgili tüm boyutların ve soruların kapsanmasını güvence altına almak için geliştirilmiş bir yöntemdir. Görüşmeci görüşme sırasında soruların cümle yapısını ve sırasını değiştirebilir, bazı konuların </w:t>
      </w:r>
      <w:r>
        <w:rPr>
          <w:rFonts w:eastAsia="Times New Roman"/>
          <w:sz w:val="24"/>
          <w:szCs w:val="24"/>
        </w:rPr>
        <w:t>ayrıntısına girebilir veya daha çok sohbet tarzı bir yöntem benimseyebilir (Yıldırım ve Şimşek, 2000:95).</w:t>
      </w:r>
    </w:p>
    <w:p w14:paraId="08264EC5" w14:textId="77777777" w:rsidR="00DF36C9" w:rsidRDefault="00DF36C9">
      <w:pPr>
        <w:spacing w:line="45" w:lineRule="exact"/>
        <w:rPr>
          <w:rFonts w:ascii="Wingdings" w:eastAsia="Wingdings" w:hAnsi="Wingdings" w:cs="Wingdings"/>
          <w:sz w:val="48"/>
          <w:szCs w:val="48"/>
          <w:vertAlign w:val="superscript"/>
        </w:rPr>
      </w:pPr>
    </w:p>
    <w:p w14:paraId="40A88587" w14:textId="77777777" w:rsidR="00DF36C9" w:rsidRDefault="00BA543D">
      <w:pPr>
        <w:numPr>
          <w:ilvl w:val="0"/>
          <w:numId w:val="126"/>
        </w:numPr>
        <w:tabs>
          <w:tab w:val="left" w:pos="1540"/>
        </w:tabs>
        <w:spacing w:line="325" w:lineRule="auto"/>
        <w:ind w:left="1540" w:hanging="287"/>
        <w:jc w:val="both"/>
        <w:rPr>
          <w:rFonts w:ascii="Wingdings" w:eastAsia="Wingdings" w:hAnsi="Wingdings" w:cs="Wingdings"/>
          <w:sz w:val="46"/>
          <w:szCs w:val="46"/>
          <w:vertAlign w:val="superscript"/>
        </w:rPr>
      </w:pPr>
      <w:r>
        <w:rPr>
          <w:rFonts w:eastAsia="Times New Roman"/>
          <w:sz w:val="23"/>
          <w:szCs w:val="23"/>
        </w:rPr>
        <w:t>Standartlaştırılmış Açık Uçlu Görüşme: Bu görüşme türünde, veri toplamak</w:t>
      </w:r>
      <w:r>
        <w:rPr>
          <w:rFonts w:eastAsia="Times New Roman"/>
          <w:sz w:val="23"/>
          <w:szCs w:val="23"/>
        </w:rPr>
        <w:t xml:space="preserve"> istenen alan ile ilgili sorular önceden belirlenir ve belirli bir sıraya koyulur. Bu sorular farklı kişi ya da gruplara aynı şekilde ve aynı sıra ile sorulmaktadır (Patton, 1987:112). Sohbet tarzı görüşme ve gözlem formunda görüşmeciye daha fazla esneklik</w:t>
      </w:r>
      <w:r>
        <w:rPr>
          <w:rFonts w:eastAsia="Times New Roman"/>
          <w:sz w:val="23"/>
          <w:szCs w:val="23"/>
        </w:rPr>
        <w:t xml:space="preserve"> tanınmaktadır. Bu görüşme türünde biraz daha sınırları belirli bir yapı söz konusudur. Bu şekilde arada sohbet ya da başka ek sorular olmadan ilgili alanla ilgili daha net cevaplar alınmaktadır (Yıldırım ve Şimşek,</w:t>
      </w:r>
    </w:p>
    <w:p w14:paraId="1C175B18" w14:textId="77777777" w:rsidR="00DF36C9" w:rsidRDefault="00DF36C9">
      <w:pPr>
        <w:spacing w:line="47" w:lineRule="exact"/>
        <w:rPr>
          <w:rFonts w:ascii="Wingdings" w:eastAsia="Wingdings" w:hAnsi="Wingdings" w:cs="Wingdings"/>
          <w:sz w:val="46"/>
          <w:szCs w:val="46"/>
          <w:vertAlign w:val="superscript"/>
        </w:rPr>
      </w:pPr>
    </w:p>
    <w:p w14:paraId="470E7365" w14:textId="77777777" w:rsidR="00DF36C9" w:rsidRDefault="00BA543D">
      <w:pPr>
        <w:ind w:left="1540"/>
        <w:rPr>
          <w:rFonts w:ascii="Wingdings" w:eastAsia="Wingdings" w:hAnsi="Wingdings" w:cs="Wingdings"/>
          <w:sz w:val="46"/>
          <w:szCs w:val="46"/>
          <w:vertAlign w:val="superscript"/>
        </w:rPr>
      </w:pPr>
      <w:r>
        <w:rPr>
          <w:rFonts w:eastAsia="Times New Roman"/>
          <w:sz w:val="24"/>
          <w:szCs w:val="24"/>
        </w:rPr>
        <w:t>2000:96).</w:t>
      </w:r>
    </w:p>
    <w:p w14:paraId="106DD511" w14:textId="77777777" w:rsidR="00DF36C9" w:rsidRDefault="00BA543D">
      <w:pPr>
        <w:spacing w:line="20" w:lineRule="exact"/>
        <w:rPr>
          <w:sz w:val="20"/>
          <w:szCs w:val="20"/>
        </w:rPr>
      </w:pPr>
      <w:r>
        <w:rPr>
          <w:noProof/>
          <w:sz w:val="20"/>
          <w:szCs w:val="20"/>
        </w:rPr>
        <w:drawing>
          <wp:anchor distT="0" distB="0" distL="114300" distR="114300" simplePos="0" relativeHeight="251639808" behindDoc="1" locked="0" layoutInCell="0" allowOverlap="1" wp14:anchorId="14CF7D7D" wp14:editId="770DE55F">
            <wp:simplePos x="0" y="0"/>
            <wp:positionH relativeFrom="column">
              <wp:posOffset>355600</wp:posOffset>
            </wp:positionH>
            <wp:positionV relativeFrom="paragraph">
              <wp:posOffset>-5462905</wp:posOffset>
            </wp:positionV>
            <wp:extent cx="4699000" cy="185420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093ABD0" w14:textId="77777777" w:rsidR="00DF36C9" w:rsidRDefault="00DF36C9">
      <w:pPr>
        <w:sectPr w:rsidR="00DF36C9">
          <w:pgSz w:w="11900" w:h="16838"/>
          <w:pgMar w:top="700" w:right="1406" w:bottom="1440" w:left="1440" w:header="0" w:footer="0" w:gutter="0"/>
          <w:cols w:space="708" w:equalWidth="0">
            <w:col w:w="9060"/>
          </w:cols>
        </w:sectPr>
      </w:pPr>
    </w:p>
    <w:p w14:paraId="1C334513" w14:textId="77777777" w:rsidR="00DF36C9" w:rsidRDefault="00BA543D">
      <w:pPr>
        <w:ind w:left="4640"/>
        <w:rPr>
          <w:sz w:val="20"/>
          <w:szCs w:val="20"/>
        </w:rPr>
      </w:pPr>
      <w:bookmarkStart w:id="168" w:name="page169"/>
      <w:bookmarkEnd w:id="168"/>
      <w:r>
        <w:rPr>
          <w:rFonts w:eastAsia="Times New Roman"/>
        </w:rPr>
        <w:lastRenderedPageBreak/>
        <w:t>150</w:t>
      </w:r>
    </w:p>
    <w:p w14:paraId="75ED9CB3" w14:textId="77777777" w:rsidR="00DF36C9" w:rsidRDefault="00DF36C9">
      <w:pPr>
        <w:spacing w:line="200" w:lineRule="exact"/>
        <w:rPr>
          <w:sz w:val="20"/>
          <w:szCs w:val="20"/>
        </w:rPr>
      </w:pPr>
    </w:p>
    <w:p w14:paraId="37A18513" w14:textId="77777777" w:rsidR="00DF36C9" w:rsidRDefault="00DF36C9">
      <w:pPr>
        <w:spacing w:line="263" w:lineRule="exact"/>
        <w:rPr>
          <w:sz w:val="20"/>
          <w:szCs w:val="20"/>
        </w:rPr>
      </w:pPr>
    </w:p>
    <w:p w14:paraId="4A7B0218" w14:textId="77777777" w:rsidR="00DF36C9" w:rsidRDefault="00BA543D">
      <w:pPr>
        <w:ind w:left="1260"/>
        <w:rPr>
          <w:sz w:val="20"/>
          <w:szCs w:val="20"/>
        </w:rPr>
      </w:pPr>
      <w:r>
        <w:rPr>
          <w:rFonts w:eastAsia="Times New Roman"/>
          <w:b/>
          <w:bCs/>
          <w:sz w:val="24"/>
          <w:szCs w:val="24"/>
        </w:rPr>
        <w:t>3.1.7. Evren ve Örneklem</w:t>
      </w:r>
    </w:p>
    <w:p w14:paraId="6C0C248A" w14:textId="77777777" w:rsidR="00DF36C9" w:rsidRDefault="00DF36C9">
      <w:pPr>
        <w:spacing w:line="144" w:lineRule="exact"/>
        <w:rPr>
          <w:sz w:val="20"/>
          <w:szCs w:val="20"/>
        </w:rPr>
      </w:pPr>
    </w:p>
    <w:p w14:paraId="28E2A976" w14:textId="77777777" w:rsidR="00DF36C9" w:rsidRDefault="00BA543D">
      <w:pPr>
        <w:spacing w:line="354" w:lineRule="auto"/>
        <w:ind w:left="540" w:firstLine="708"/>
        <w:jc w:val="both"/>
        <w:rPr>
          <w:sz w:val="20"/>
          <w:szCs w:val="20"/>
        </w:rPr>
      </w:pPr>
      <w:r>
        <w:rPr>
          <w:rFonts w:eastAsia="Times New Roman"/>
          <w:sz w:val="24"/>
          <w:szCs w:val="24"/>
        </w:rPr>
        <w:t>Araştırmanın kapsamına giren olgu, nesne ve bireylerin tümüne evren; evreni hem nicelik hem nitelik açısından temsil edeceği düşünülerek seçilen olgu, nesne ve bireylere de örneklem denilmektedir (Sönmez ve Alacapınar, 2014:137).</w:t>
      </w:r>
    </w:p>
    <w:p w14:paraId="1A8BD9EE" w14:textId="77777777" w:rsidR="00DF36C9" w:rsidRDefault="00DF36C9">
      <w:pPr>
        <w:spacing w:line="22" w:lineRule="exact"/>
        <w:rPr>
          <w:sz w:val="20"/>
          <w:szCs w:val="20"/>
        </w:rPr>
      </w:pPr>
    </w:p>
    <w:p w14:paraId="02342C92" w14:textId="77777777" w:rsidR="00DF36C9" w:rsidRDefault="00BA543D">
      <w:pPr>
        <w:spacing w:line="354" w:lineRule="auto"/>
        <w:ind w:left="540" w:right="20" w:firstLine="708"/>
        <w:jc w:val="both"/>
        <w:rPr>
          <w:sz w:val="20"/>
          <w:szCs w:val="20"/>
        </w:rPr>
      </w:pPr>
      <w:r>
        <w:rPr>
          <w:rFonts w:eastAsia="Times New Roman"/>
          <w:sz w:val="24"/>
          <w:szCs w:val="24"/>
        </w:rPr>
        <w:t>Araştırma evreni, FÜ Hastanesidir. Araştırmanın örneklemi ise Genel Cerrahi Anabilim Dalı’dır. Araştırma hem nicel hem nitel veriler kullanılarak gerçekleştirilmiş olup buna göre örneklem büyüklüğü tespit edilmiştir.</w:t>
      </w:r>
    </w:p>
    <w:p w14:paraId="269E9DDB" w14:textId="77777777" w:rsidR="00DF36C9" w:rsidRDefault="00DF36C9">
      <w:pPr>
        <w:spacing w:line="20" w:lineRule="exact"/>
        <w:rPr>
          <w:sz w:val="20"/>
          <w:szCs w:val="20"/>
        </w:rPr>
      </w:pPr>
    </w:p>
    <w:p w14:paraId="2E1A929C" w14:textId="77777777" w:rsidR="00DF36C9" w:rsidRDefault="00BA543D">
      <w:pPr>
        <w:spacing w:line="359" w:lineRule="auto"/>
        <w:ind w:left="540" w:firstLine="708"/>
        <w:jc w:val="both"/>
        <w:rPr>
          <w:sz w:val="20"/>
          <w:szCs w:val="20"/>
        </w:rPr>
      </w:pPr>
      <w:r>
        <w:rPr>
          <w:rFonts w:eastAsia="Times New Roman"/>
          <w:sz w:val="24"/>
          <w:szCs w:val="24"/>
        </w:rPr>
        <w:t>Nitel araştırmalarda örneklem seçimi</w:t>
      </w:r>
      <w:r>
        <w:rPr>
          <w:rFonts w:eastAsia="Times New Roman"/>
          <w:sz w:val="24"/>
          <w:szCs w:val="24"/>
        </w:rPr>
        <w:t xml:space="preserve"> nicel araştırmalara göre farklıdır. Nicel araştırmalarda belirli formüllerden ya da tablolardan yola çıkılarak örneklem sayısına ulaşmak mümkün iken nitel araştırmalarda örneklem sayısını belirlemek zordur ve böyle bir tablo ya da formül de bulunmamaktadı</w:t>
      </w:r>
      <w:r>
        <w:rPr>
          <w:rFonts w:eastAsia="Times New Roman"/>
          <w:sz w:val="24"/>
          <w:szCs w:val="24"/>
        </w:rPr>
        <w:t>r. Nitel araştırmalarda örneklemin çok büyük olması pek mümkün değildir. Ayrıca evrende yer alan tüm olgu, nesne ve bireylerin örneklemde yer alma konusunda aynı şansa sahip olmalarını sağlamaya çalışan seçkisiz örnekleme yöntemi birçok nitel araştırmada k</w:t>
      </w:r>
      <w:r>
        <w:rPr>
          <w:rFonts w:eastAsia="Times New Roman"/>
          <w:sz w:val="24"/>
          <w:szCs w:val="24"/>
        </w:rPr>
        <w:t>ullanılamaz. Nitel araştırmada örneklem seçimi araştırma probleminin özelliğine, araştırmanın yapılacağı zamana, araştırmanın konusuna, araştırmacının bilgi düzeyine, araştırmacının sahip olduğu kaynaklara bağlıdır. Bazen tek bir bireyden elde edilecek ver</w:t>
      </w:r>
      <w:r>
        <w:rPr>
          <w:rFonts w:eastAsia="Times New Roman"/>
          <w:sz w:val="24"/>
          <w:szCs w:val="24"/>
        </w:rPr>
        <w:t>i, çok sayıda bireyden elde edilecek veriden daha kapsamlı ve yeterlidir. Bu durumda nitel araştırmanın örneklemini bir birey oluşturmaktadır (Yıldırım ve Şimşek, 2000:54).</w:t>
      </w:r>
    </w:p>
    <w:p w14:paraId="4C77300E" w14:textId="77777777" w:rsidR="00DF36C9" w:rsidRDefault="00BA543D">
      <w:pPr>
        <w:spacing w:line="20" w:lineRule="exact"/>
        <w:rPr>
          <w:sz w:val="20"/>
          <w:szCs w:val="20"/>
        </w:rPr>
      </w:pPr>
      <w:r>
        <w:rPr>
          <w:noProof/>
          <w:sz w:val="20"/>
          <w:szCs w:val="20"/>
        </w:rPr>
        <w:drawing>
          <wp:anchor distT="0" distB="0" distL="114300" distR="114300" simplePos="0" relativeHeight="251640832" behindDoc="1" locked="0" layoutInCell="0" allowOverlap="1" wp14:anchorId="6B2559DB" wp14:editId="12F51994">
            <wp:simplePos x="0" y="0"/>
            <wp:positionH relativeFrom="column">
              <wp:posOffset>355600</wp:posOffset>
            </wp:positionH>
            <wp:positionV relativeFrom="paragraph">
              <wp:posOffset>-2130425</wp:posOffset>
            </wp:positionV>
            <wp:extent cx="4699000" cy="185420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37B6A92" w14:textId="77777777" w:rsidR="00DF36C9" w:rsidRDefault="00BA543D">
      <w:pPr>
        <w:spacing w:line="358" w:lineRule="auto"/>
        <w:ind w:left="540" w:firstLine="708"/>
        <w:jc w:val="both"/>
        <w:rPr>
          <w:sz w:val="20"/>
          <w:szCs w:val="20"/>
        </w:rPr>
      </w:pPr>
      <w:r>
        <w:rPr>
          <w:rFonts w:eastAsia="Times New Roman"/>
          <w:sz w:val="24"/>
          <w:szCs w:val="24"/>
        </w:rPr>
        <w:t>Nitel araştırmadan elde</w:t>
      </w:r>
      <w:r>
        <w:rPr>
          <w:rFonts w:eastAsia="Times New Roman"/>
          <w:sz w:val="24"/>
          <w:szCs w:val="24"/>
        </w:rPr>
        <w:t xml:space="preserve"> edilen sonuçlar nicel araştırmalar gibi kural ve ilke biçiminde olmayıp genellenemez. Elde edilen sonuçlar araştırmacı tarafından bakış açısına, tecrübesine, zamana ve koşullara göre yorumlanmaktadır. Bu durum elde edilen sonuçların kişiden kişiye farklı </w:t>
      </w:r>
      <w:r>
        <w:rPr>
          <w:rFonts w:eastAsia="Times New Roman"/>
          <w:sz w:val="24"/>
          <w:szCs w:val="24"/>
        </w:rPr>
        <w:t>yorumlanabileceği sonucunu çıkarmaktadır (Yıldırım ve Şimşek, 2000:58). Araştırmanın örneklemini oluşturan Genel Cerrahi Anabilim Dalı polikliniği ayaktan hastalarından gönüllü 399 ayaktan hasta 2017 yılı Ekim-Kasım-Aralık aylarında, nitel araştırma yöntem</w:t>
      </w:r>
      <w:r>
        <w:rPr>
          <w:rFonts w:eastAsia="Times New Roman"/>
          <w:sz w:val="24"/>
          <w:szCs w:val="24"/>
        </w:rPr>
        <w:t>lerinden gözlem yoluyla gözlemlenmiştir. 2 hastanın verileri gözlem formuna doğru kaydedilmediği için araştırma dışı bırakılmış, 397 hasta üzerinden gözlem sonuçları elde edilmiştir.</w:t>
      </w:r>
    </w:p>
    <w:p w14:paraId="00B42295" w14:textId="77777777" w:rsidR="00DF36C9" w:rsidRDefault="00DF36C9">
      <w:pPr>
        <w:spacing w:line="20" w:lineRule="exact"/>
        <w:rPr>
          <w:sz w:val="20"/>
          <w:szCs w:val="20"/>
        </w:rPr>
      </w:pPr>
    </w:p>
    <w:p w14:paraId="199F62CE" w14:textId="77777777" w:rsidR="00DF36C9" w:rsidRDefault="00BA543D">
      <w:pPr>
        <w:spacing w:line="375" w:lineRule="auto"/>
        <w:ind w:left="540" w:firstLine="708"/>
        <w:jc w:val="both"/>
        <w:rPr>
          <w:sz w:val="20"/>
          <w:szCs w:val="20"/>
        </w:rPr>
      </w:pPr>
      <w:r>
        <w:rPr>
          <w:rFonts w:eastAsia="Times New Roman"/>
          <w:sz w:val="23"/>
          <w:szCs w:val="23"/>
        </w:rPr>
        <w:t>Nicel araştırma yöntemlerinden anket uygulanacak hasta sayısının belirle</w:t>
      </w:r>
      <w:r>
        <w:rPr>
          <w:rFonts w:eastAsia="Times New Roman"/>
          <w:sz w:val="23"/>
          <w:szCs w:val="23"/>
        </w:rPr>
        <w:t>nmesi için örneklem seçiminde olasılıklı olmayan örneklem yönteminden gelişigüzel örnekleme türü seçilmiştir. Belirlenen sayıya göre sadece gönüllü olanlar araştırmaya alınmıştır. FÜ Hastanesi’nde Genel Cerrahi Anabilim Dalı’nda FÜ Hastanesi Bilgi İşlem Ko</w:t>
      </w:r>
      <w:r>
        <w:rPr>
          <w:rFonts w:eastAsia="Times New Roman"/>
          <w:sz w:val="23"/>
          <w:szCs w:val="23"/>
        </w:rPr>
        <w:t>ordinatörlüğü’nden alınan en son verilere göre (2018 yılı Nisan ayı) 2017 yılı 3 aylık</w:t>
      </w:r>
    </w:p>
    <w:p w14:paraId="129E46EA" w14:textId="77777777" w:rsidR="00DF36C9" w:rsidRDefault="00DF36C9">
      <w:pPr>
        <w:sectPr w:rsidR="00DF36C9">
          <w:pgSz w:w="11900" w:h="16838"/>
          <w:pgMar w:top="700" w:right="1406" w:bottom="1440" w:left="1440" w:header="0" w:footer="0" w:gutter="0"/>
          <w:cols w:space="708" w:equalWidth="0">
            <w:col w:w="9060"/>
          </w:cols>
        </w:sectPr>
      </w:pPr>
    </w:p>
    <w:p w14:paraId="5D134853" w14:textId="77777777" w:rsidR="00DF36C9" w:rsidRDefault="00BA543D">
      <w:pPr>
        <w:ind w:left="4640"/>
        <w:rPr>
          <w:sz w:val="20"/>
          <w:szCs w:val="20"/>
        </w:rPr>
      </w:pPr>
      <w:bookmarkStart w:id="169" w:name="page170"/>
      <w:bookmarkEnd w:id="169"/>
      <w:r>
        <w:rPr>
          <w:rFonts w:eastAsia="Times New Roman"/>
        </w:rPr>
        <w:lastRenderedPageBreak/>
        <w:t>151</w:t>
      </w:r>
    </w:p>
    <w:p w14:paraId="47CA7B05" w14:textId="77777777" w:rsidR="00DF36C9" w:rsidRDefault="00DF36C9">
      <w:pPr>
        <w:spacing w:line="200" w:lineRule="exact"/>
        <w:rPr>
          <w:sz w:val="20"/>
          <w:szCs w:val="20"/>
        </w:rPr>
      </w:pPr>
    </w:p>
    <w:p w14:paraId="3DDE4F53" w14:textId="77777777" w:rsidR="00DF36C9" w:rsidRDefault="00DF36C9">
      <w:pPr>
        <w:spacing w:line="270" w:lineRule="exact"/>
        <w:rPr>
          <w:sz w:val="20"/>
          <w:szCs w:val="20"/>
        </w:rPr>
      </w:pPr>
    </w:p>
    <w:p w14:paraId="1495FB32" w14:textId="77777777" w:rsidR="00DF36C9" w:rsidRDefault="00BA543D">
      <w:pPr>
        <w:spacing w:line="357" w:lineRule="auto"/>
        <w:ind w:left="540"/>
        <w:jc w:val="both"/>
        <w:rPr>
          <w:sz w:val="20"/>
          <w:szCs w:val="20"/>
        </w:rPr>
      </w:pPr>
      <w:r>
        <w:rPr>
          <w:rFonts w:eastAsia="Times New Roman"/>
          <w:sz w:val="24"/>
          <w:szCs w:val="24"/>
        </w:rPr>
        <w:t>(Ekim, Kasım, Aralık) yaklaşık ayaktan hasta sayısı 3932 (poliklinik), yatan hasta sayısı 1011, çalışan sayısı (doktor, asistan hariç) 51’dir</w:t>
      </w:r>
      <w:r>
        <w:rPr>
          <w:rFonts w:eastAsia="Times New Roman"/>
          <w:sz w:val="24"/>
          <w:szCs w:val="24"/>
        </w:rPr>
        <w:t>. Aşağıda yer alan tabloya göre %5 güven düzeyinde ayaktan hastalara uygulanan anket sayısının en az 322, yatan hastalara uygulanan anket sayısının ise en az 278 olması gerekmektedir. Bulunan sonuca göre gönüllü 386 ayaktan hastaya, 341 yatan hastaya ve 33</w:t>
      </w:r>
      <w:r>
        <w:rPr>
          <w:rFonts w:eastAsia="Times New Roman"/>
          <w:sz w:val="24"/>
          <w:szCs w:val="24"/>
        </w:rPr>
        <w:t xml:space="preserve"> çalışan personele anket uygulanmıştır.</w:t>
      </w:r>
    </w:p>
    <w:p w14:paraId="58D2710C" w14:textId="77777777" w:rsidR="00DF36C9" w:rsidRDefault="00DF36C9">
      <w:pPr>
        <w:spacing w:line="200" w:lineRule="exact"/>
        <w:rPr>
          <w:sz w:val="20"/>
          <w:szCs w:val="20"/>
        </w:rPr>
      </w:pPr>
    </w:p>
    <w:p w14:paraId="1C47C8EE" w14:textId="77777777" w:rsidR="00DF36C9" w:rsidRDefault="00DF36C9">
      <w:pPr>
        <w:spacing w:line="222" w:lineRule="exact"/>
        <w:rPr>
          <w:sz w:val="20"/>
          <w:szCs w:val="20"/>
        </w:rPr>
      </w:pPr>
    </w:p>
    <w:p w14:paraId="08F417B3" w14:textId="77777777" w:rsidR="00DF36C9" w:rsidRDefault="00BA543D">
      <w:pPr>
        <w:ind w:left="540"/>
        <w:rPr>
          <w:sz w:val="20"/>
          <w:szCs w:val="20"/>
        </w:rPr>
      </w:pPr>
      <w:r>
        <w:rPr>
          <w:rFonts w:eastAsia="Times New Roman"/>
          <w:b/>
          <w:bCs/>
          <w:sz w:val="24"/>
          <w:szCs w:val="24"/>
        </w:rPr>
        <w:t xml:space="preserve">Tablo 16: </w:t>
      </w:r>
      <w:r>
        <w:rPr>
          <w:rFonts w:eastAsia="Times New Roman"/>
          <w:sz w:val="24"/>
          <w:szCs w:val="24"/>
        </w:rPr>
        <w:t>% 95 Güven Düzeyinde Farklı Anakütle Büyüklükleri İçin Örneklem Sayıları</w:t>
      </w:r>
    </w:p>
    <w:p w14:paraId="173DDB36"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780"/>
        <w:gridCol w:w="1680"/>
        <w:gridCol w:w="1680"/>
        <w:gridCol w:w="1700"/>
        <w:gridCol w:w="1680"/>
      </w:tblGrid>
      <w:tr w:rsidR="00DF36C9" w14:paraId="494FB0BD" w14:textId="77777777">
        <w:trPr>
          <w:trHeight w:val="283"/>
        </w:trPr>
        <w:tc>
          <w:tcPr>
            <w:tcW w:w="1780" w:type="dxa"/>
            <w:tcBorders>
              <w:top w:val="single" w:sz="8" w:space="0" w:color="auto"/>
              <w:left w:val="single" w:sz="8" w:space="0" w:color="auto"/>
              <w:right w:val="single" w:sz="8" w:space="0" w:color="auto"/>
            </w:tcBorders>
            <w:vAlign w:val="bottom"/>
          </w:tcPr>
          <w:p w14:paraId="3B0F6E66" w14:textId="77777777" w:rsidR="00DF36C9" w:rsidRDefault="00BA543D">
            <w:pPr>
              <w:ind w:left="120"/>
              <w:rPr>
                <w:sz w:val="20"/>
                <w:szCs w:val="20"/>
              </w:rPr>
            </w:pPr>
            <w:r>
              <w:rPr>
                <w:rFonts w:eastAsia="Times New Roman"/>
                <w:b/>
                <w:bCs/>
                <w:sz w:val="24"/>
                <w:szCs w:val="24"/>
              </w:rPr>
              <w:t>Anakütle</w:t>
            </w:r>
          </w:p>
        </w:tc>
        <w:tc>
          <w:tcPr>
            <w:tcW w:w="1680" w:type="dxa"/>
            <w:tcBorders>
              <w:top w:val="single" w:sz="8" w:space="0" w:color="auto"/>
              <w:right w:val="single" w:sz="8" w:space="0" w:color="auto"/>
            </w:tcBorders>
            <w:vAlign w:val="bottom"/>
          </w:tcPr>
          <w:p w14:paraId="5A0B1958" w14:textId="77777777" w:rsidR="00DF36C9" w:rsidRDefault="00BA543D">
            <w:pPr>
              <w:jc w:val="center"/>
              <w:rPr>
                <w:sz w:val="20"/>
                <w:szCs w:val="20"/>
              </w:rPr>
            </w:pPr>
            <w:r>
              <w:rPr>
                <w:rFonts w:eastAsia="Times New Roman"/>
                <w:b/>
                <w:bCs/>
                <w:w w:val="99"/>
                <w:sz w:val="24"/>
                <w:szCs w:val="24"/>
              </w:rPr>
              <w:t>%5</w:t>
            </w:r>
          </w:p>
        </w:tc>
        <w:tc>
          <w:tcPr>
            <w:tcW w:w="1680" w:type="dxa"/>
            <w:tcBorders>
              <w:top w:val="single" w:sz="8" w:space="0" w:color="auto"/>
              <w:right w:val="single" w:sz="8" w:space="0" w:color="auto"/>
            </w:tcBorders>
            <w:vAlign w:val="bottom"/>
          </w:tcPr>
          <w:p w14:paraId="76D81A16" w14:textId="77777777" w:rsidR="00DF36C9" w:rsidRDefault="00BA543D">
            <w:pPr>
              <w:jc w:val="center"/>
              <w:rPr>
                <w:sz w:val="20"/>
                <w:szCs w:val="20"/>
              </w:rPr>
            </w:pPr>
            <w:r>
              <w:rPr>
                <w:rFonts w:eastAsia="Times New Roman"/>
                <w:b/>
                <w:bCs/>
                <w:w w:val="99"/>
                <w:sz w:val="24"/>
                <w:szCs w:val="24"/>
              </w:rPr>
              <w:t>%3</w:t>
            </w:r>
          </w:p>
        </w:tc>
        <w:tc>
          <w:tcPr>
            <w:tcW w:w="1700" w:type="dxa"/>
            <w:tcBorders>
              <w:top w:val="single" w:sz="8" w:space="0" w:color="auto"/>
              <w:right w:val="single" w:sz="8" w:space="0" w:color="auto"/>
            </w:tcBorders>
            <w:vAlign w:val="bottom"/>
          </w:tcPr>
          <w:p w14:paraId="5B6DA504" w14:textId="77777777" w:rsidR="00DF36C9" w:rsidRDefault="00BA543D">
            <w:pPr>
              <w:jc w:val="center"/>
              <w:rPr>
                <w:sz w:val="20"/>
                <w:szCs w:val="20"/>
              </w:rPr>
            </w:pPr>
            <w:r>
              <w:rPr>
                <w:rFonts w:eastAsia="Times New Roman"/>
                <w:b/>
                <w:bCs/>
                <w:w w:val="99"/>
                <w:sz w:val="24"/>
                <w:szCs w:val="24"/>
              </w:rPr>
              <w:t>%2</w:t>
            </w:r>
          </w:p>
        </w:tc>
        <w:tc>
          <w:tcPr>
            <w:tcW w:w="1680" w:type="dxa"/>
            <w:tcBorders>
              <w:top w:val="single" w:sz="8" w:space="0" w:color="auto"/>
              <w:right w:val="single" w:sz="8" w:space="0" w:color="auto"/>
            </w:tcBorders>
            <w:vAlign w:val="bottom"/>
          </w:tcPr>
          <w:p w14:paraId="1860815E" w14:textId="77777777" w:rsidR="00DF36C9" w:rsidRDefault="00BA543D">
            <w:pPr>
              <w:jc w:val="center"/>
              <w:rPr>
                <w:sz w:val="20"/>
                <w:szCs w:val="20"/>
              </w:rPr>
            </w:pPr>
            <w:r>
              <w:rPr>
                <w:rFonts w:eastAsia="Times New Roman"/>
                <w:b/>
                <w:bCs/>
                <w:w w:val="99"/>
                <w:sz w:val="24"/>
                <w:szCs w:val="24"/>
              </w:rPr>
              <w:t>%1</w:t>
            </w:r>
          </w:p>
        </w:tc>
      </w:tr>
      <w:tr w:rsidR="00DF36C9" w14:paraId="050DA2BA" w14:textId="77777777">
        <w:trPr>
          <w:trHeight w:val="140"/>
        </w:trPr>
        <w:tc>
          <w:tcPr>
            <w:tcW w:w="1780" w:type="dxa"/>
            <w:tcBorders>
              <w:left w:val="single" w:sz="8" w:space="0" w:color="auto"/>
              <w:bottom w:val="single" w:sz="8" w:space="0" w:color="auto"/>
              <w:right w:val="single" w:sz="8" w:space="0" w:color="auto"/>
            </w:tcBorders>
            <w:vAlign w:val="bottom"/>
          </w:tcPr>
          <w:p w14:paraId="113C2857"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BE457BD"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206C81A"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29374A2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923FF80" w14:textId="77777777" w:rsidR="00DF36C9" w:rsidRDefault="00DF36C9">
            <w:pPr>
              <w:rPr>
                <w:sz w:val="12"/>
                <w:szCs w:val="12"/>
              </w:rPr>
            </w:pPr>
          </w:p>
        </w:tc>
      </w:tr>
      <w:tr w:rsidR="00DF36C9" w14:paraId="59DE8220" w14:textId="77777777">
        <w:trPr>
          <w:trHeight w:val="260"/>
        </w:trPr>
        <w:tc>
          <w:tcPr>
            <w:tcW w:w="1780" w:type="dxa"/>
            <w:tcBorders>
              <w:left w:val="single" w:sz="8" w:space="0" w:color="auto"/>
              <w:right w:val="single" w:sz="8" w:space="0" w:color="auto"/>
            </w:tcBorders>
            <w:vAlign w:val="bottom"/>
          </w:tcPr>
          <w:p w14:paraId="77286926" w14:textId="77777777" w:rsidR="00DF36C9" w:rsidRDefault="00BA543D">
            <w:pPr>
              <w:spacing w:line="260" w:lineRule="exact"/>
              <w:ind w:left="120"/>
              <w:rPr>
                <w:sz w:val="20"/>
                <w:szCs w:val="20"/>
              </w:rPr>
            </w:pPr>
            <w:r>
              <w:rPr>
                <w:rFonts w:eastAsia="Times New Roman"/>
                <w:sz w:val="24"/>
                <w:szCs w:val="24"/>
              </w:rPr>
              <w:t>50</w:t>
            </w:r>
          </w:p>
        </w:tc>
        <w:tc>
          <w:tcPr>
            <w:tcW w:w="1680" w:type="dxa"/>
            <w:tcBorders>
              <w:right w:val="single" w:sz="8" w:space="0" w:color="auto"/>
            </w:tcBorders>
            <w:vAlign w:val="bottom"/>
          </w:tcPr>
          <w:p w14:paraId="6456BDC1" w14:textId="77777777" w:rsidR="00DF36C9" w:rsidRDefault="00BA543D">
            <w:pPr>
              <w:spacing w:line="260" w:lineRule="exact"/>
              <w:jc w:val="center"/>
              <w:rPr>
                <w:sz w:val="20"/>
                <w:szCs w:val="20"/>
              </w:rPr>
            </w:pPr>
            <w:r>
              <w:rPr>
                <w:rFonts w:eastAsia="Times New Roman"/>
                <w:w w:val="99"/>
                <w:sz w:val="24"/>
                <w:szCs w:val="24"/>
              </w:rPr>
              <w:t>44</w:t>
            </w:r>
          </w:p>
        </w:tc>
        <w:tc>
          <w:tcPr>
            <w:tcW w:w="1680" w:type="dxa"/>
            <w:tcBorders>
              <w:right w:val="single" w:sz="8" w:space="0" w:color="auto"/>
            </w:tcBorders>
            <w:vAlign w:val="bottom"/>
          </w:tcPr>
          <w:p w14:paraId="6EBA8521" w14:textId="77777777" w:rsidR="00DF36C9" w:rsidRDefault="00BA543D">
            <w:pPr>
              <w:spacing w:line="260" w:lineRule="exact"/>
              <w:jc w:val="center"/>
              <w:rPr>
                <w:sz w:val="20"/>
                <w:szCs w:val="20"/>
              </w:rPr>
            </w:pPr>
            <w:r>
              <w:rPr>
                <w:rFonts w:eastAsia="Times New Roman"/>
                <w:w w:val="99"/>
                <w:sz w:val="24"/>
                <w:szCs w:val="24"/>
              </w:rPr>
              <w:t>48</w:t>
            </w:r>
          </w:p>
        </w:tc>
        <w:tc>
          <w:tcPr>
            <w:tcW w:w="1700" w:type="dxa"/>
            <w:tcBorders>
              <w:right w:val="single" w:sz="8" w:space="0" w:color="auto"/>
            </w:tcBorders>
            <w:vAlign w:val="bottom"/>
          </w:tcPr>
          <w:p w14:paraId="04923209" w14:textId="77777777" w:rsidR="00DF36C9" w:rsidRDefault="00BA543D">
            <w:pPr>
              <w:spacing w:line="260" w:lineRule="exact"/>
              <w:jc w:val="center"/>
              <w:rPr>
                <w:sz w:val="20"/>
                <w:szCs w:val="20"/>
              </w:rPr>
            </w:pPr>
            <w:r>
              <w:rPr>
                <w:rFonts w:eastAsia="Times New Roman"/>
                <w:w w:val="99"/>
                <w:sz w:val="24"/>
                <w:szCs w:val="24"/>
              </w:rPr>
              <w:t>49</w:t>
            </w:r>
          </w:p>
        </w:tc>
        <w:tc>
          <w:tcPr>
            <w:tcW w:w="1680" w:type="dxa"/>
            <w:tcBorders>
              <w:right w:val="single" w:sz="8" w:space="0" w:color="auto"/>
            </w:tcBorders>
            <w:vAlign w:val="bottom"/>
          </w:tcPr>
          <w:p w14:paraId="77963E3C" w14:textId="77777777" w:rsidR="00DF36C9" w:rsidRDefault="00BA543D">
            <w:pPr>
              <w:spacing w:line="260" w:lineRule="exact"/>
              <w:jc w:val="center"/>
              <w:rPr>
                <w:sz w:val="20"/>
                <w:szCs w:val="20"/>
              </w:rPr>
            </w:pPr>
            <w:r>
              <w:rPr>
                <w:rFonts w:eastAsia="Times New Roman"/>
                <w:w w:val="99"/>
                <w:sz w:val="24"/>
                <w:szCs w:val="24"/>
              </w:rPr>
              <w:t>50</w:t>
            </w:r>
          </w:p>
        </w:tc>
      </w:tr>
      <w:tr w:rsidR="00DF36C9" w14:paraId="5D93AE32" w14:textId="77777777">
        <w:trPr>
          <w:trHeight w:val="144"/>
        </w:trPr>
        <w:tc>
          <w:tcPr>
            <w:tcW w:w="1780" w:type="dxa"/>
            <w:tcBorders>
              <w:left w:val="single" w:sz="8" w:space="0" w:color="auto"/>
              <w:bottom w:val="single" w:sz="8" w:space="0" w:color="auto"/>
              <w:right w:val="single" w:sz="8" w:space="0" w:color="auto"/>
            </w:tcBorders>
            <w:vAlign w:val="bottom"/>
          </w:tcPr>
          <w:p w14:paraId="4832E90E"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4239959"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4BECE50"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66FDAAE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C914F15" w14:textId="77777777" w:rsidR="00DF36C9" w:rsidRDefault="00DF36C9">
            <w:pPr>
              <w:rPr>
                <w:sz w:val="12"/>
                <w:szCs w:val="12"/>
              </w:rPr>
            </w:pPr>
          </w:p>
        </w:tc>
      </w:tr>
      <w:tr w:rsidR="00DF36C9" w14:paraId="40FA2D29" w14:textId="77777777">
        <w:trPr>
          <w:trHeight w:val="258"/>
        </w:trPr>
        <w:tc>
          <w:tcPr>
            <w:tcW w:w="1780" w:type="dxa"/>
            <w:tcBorders>
              <w:left w:val="single" w:sz="8" w:space="0" w:color="auto"/>
              <w:right w:val="single" w:sz="8" w:space="0" w:color="auto"/>
            </w:tcBorders>
            <w:vAlign w:val="bottom"/>
          </w:tcPr>
          <w:p w14:paraId="058E9EA4" w14:textId="77777777" w:rsidR="00DF36C9" w:rsidRDefault="00BA543D">
            <w:pPr>
              <w:spacing w:line="258" w:lineRule="exact"/>
              <w:ind w:left="120"/>
              <w:rPr>
                <w:sz w:val="20"/>
                <w:szCs w:val="20"/>
              </w:rPr>
            </w:pPr>
            <w:r>
              <w:rPr>
                <w:rFonts w:eastAsia="Times New Roman"/>
                <w:sz w:val="24"/>
                <w:szCs w:val="24"/>
              </w:rPr>
              <w:t>100</w:t>
            </w:r>
          </w:p>
        </w:tc>
        <w:tc>
          <w:tcPr>
            <w:tcW w:w="1680" w:type="dxa"/>
            <w:tcBorders>
              <w:right w:val="single" w:sz="8" w:space="0" w:color="auto"/>
            </w:tcBorders>
            <w:vAlign w:val="bottom"/>
          </w:tcPr>
          <w:p w14:paraId="4B68B153" w14:textId="77777777" w:rsidR="00DF36C9" w:rsidRDefault="00BA543D">
            <w:pPr>
              <w:spacing w:line="258" w:lineRule="exact"/>
              <w:jc w:val="center"/>
              <w:rPr>
                <w:sz w:val="20"/>
                <w:szCs w:val="20"/>
              </w:rPr>
            </w:pPr>
            <w:r>
              <w:rPr>
                <w:rFonts w:eastAsia="Times New Roman"/>
                <w:w w:val="99"/>
                <w:sz w:val="24"/>
                <w:szCs w:val="24"/>
              </w:rPr>
              <w:t>79</w:t>
            </w:r>
          </w:p>
        </w:tc>
        <w:tc>
          <w:tcPr>
            <w:tcW w:w="1680" w:type="dxa"/>
            <w:tcBorders>
              <w:right w:val="single" w:sz="8" w:space="0" w:color="auto"/>
            </w:tcBorders>
            <w:vAlign w:val="bottom"/>
          </w:tcPr>
          <w:p w14:paraId="0A679C64" w14:textId="77777777" w:rsidR="00DF36C9" w:rsidRDefault="00BA543D">
            <w:pPr>
              <w:spacing w:line="258" w:lineRule="exact"/>
              <w:jc w:val="center"/>
              <w:rPr>
                <w:sz w:val="20"/>
                <w:szCs w:val="20"/>
              </w:rPr>
            </w:pPr>
            <w:r>
              <w:rPr>
                <w:rFonts w:eastAsia="Times New Roman"/>
                <w:w w:val="99"/>
                <w:sz w:val="24"/>
                <w:szCs w:val="24"/>
              </w:rPr>
              <w:t>91</w:t>
            </w:r>
          </w:p>
        </w:tc>
        <w:tc>
          <w:tcPr>
            <w:tcW w:w="1700" w:type="dxa"/>
            <w:tcBorders>
              <w:right w:val="single" w:sz="8" w:space="0" w:color="auto"/>
            </w:tcBorders>
            <w:vAlign w:val="bottom"/>
          </w:tcPr>
          <w:p w14:paraId="43E756A2" w14:textId="77777777" w:rsidR="00DF36C9" w:rsidRDefault="00BA543D">
            <w:pPr>
              <w:spacing w:line="258" w:lineRule="exact"/>
              <w:jc w:val="center"/>
              <w:rPr>
                <w:sz w:val="20"/>
                <w:szCs w:val="20"/>
              </w:rPr>
            </w:pPr>
            <w:r>
              <w:rPr>
                <w:rFonts w:eastAsia="Times New Roman"/>
                <w:w w:val="99"/>
                <w:sz w:val="24"/>
                <w:szCs w:val="24"/>
              </w:rPr>
              <w:t>96</w:t>
            </w:r>
          </w:p>
        </w:tc>
        <w:tc>
          <w:tcPr>
            <w:tcW w:w="1680" w:type="dxa"/>
            <w:tcBorders>
              <w:right w:val="single" w:sz="8" w:space="0" w:color="auto"/>
            </w:tcBorders>
            <w:vAlign w:val="bottom"/>
          </w:tcPr>
          <w:p w14:paraId="1CF3686F" w14:textId="77777777" w:rsidR="00DF36C9" w:rsidRDefault="00BA543D">
            <w:pPr>
              <w:spacing w:line="258" w:lineRule="exact"/>
              <w:jc w:val="center"/>
              <w:rPr>
                <w:sz w:val="20"/>
                <w:szCs w:val="20"/>
              </w:rPr>
            </w:pPr>
            <w:r>
              <w:rPr>
                <w:rFonts w:eastAsia="Times New Roman"/>
                <w:w w:val="99"/>
                <w:sz w:val="24"/>
                <w:szCs w:val="24"/>
              </w:rPr>
              <w:t>99</w:t>
            </w:r>
          </w:p>
        </w:tc>
      </w:tr>
      <w:tr w:rsidR="00DF36C9" w14:paraId="23956101" w14:textId="77777777">
        <w:trPr>
          <w:trHeight w:val="147"/>
        </w:trPr>
        <w:tc>
          <w:tcPr>
            <w:tcW w:w="1780" w:type="dxa"/>
            <w:tcBorders>
              <w:left w:val="single" w:sz="8" w:space="0" w:color="auto"/>
              <w:bottom w:val="single" w:sz="8" w:space="0" w:color="auto"/>
              <w:right w:val="single" w:sz="8" w:space="0" w:color="auto"/>
            </w:tcBorders>
            <w:vAlign w:val="bottom"/>
          </w:tcPr>
          <w:p w14:paraId="58A358A2"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0D8C176C"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26B322C"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757094B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7B05AB9B" w14:textId="77777777" w:rsidR="00DF36C9" w:rsidRDefault="00DF36C9">
            <w:pPr>
              <w:rPr>
                <w:sz w:val="12"/>
                <w:szCs w:val="12"/>
              </w:rPr>
            </w:pPr>
          </w:p>
        </w:tc>
      </w:tr>
      <w:tr w:rsidR="00DF36C9" w14:paraId="2DF9F248" w14:textId="77777777">
        <w:trPr>
          <w:trHeight w:val="258"/>
        </w:trPr>
        <w:tc>
          <w:tcPr>
            <w:tcW w:w="1780" w:type="dxa"/>
            <w:tcBorders>
              <w:left w:val="single" w:sz="8" w:space="0" w:color="auto"/>
              <w:right w:val="single" w:sz="8" w:space="0" w:color="auto"/>
            </w:tcBorders>
            <w:vAlign w:val="bottom"/>
          </w:tcPr>
          <w:p w14:paraId="34B73B68" w14:textId="77777777" w:rsidR="00DF36C9" w:rsidRDefault="00BA543D">
            <w:pPr>
              <w:spacing w:line="258" w:lineRule="exact"/>
              <w:ind w:left="120"/>
              <w:rPr>
                <w:sz w:val="20"/>
                <w:szCs w:val="20"/>
              </w:rPr>
            </w:pPr>
            <w:r>
              <w:rPr>
                <w:rFonts w:eastAsia="Times New Roman"/>
                <w:sz w:val="24"/>
                <w:szCs w:val="24"/>
              </w:rPr>
              <w:t>150</w:t>
            </w:r>
          </w:p>
        </w:tc>
        <w:tc>
          <w:tcPr>
            <w:tcW w:w="1680" w:type="dxa"/>
            <w:tcBorders>
              <w:right w:val="single" w:sz="8" w:space="0" w:color="auto"/>
            </w:tcBorders>
            <w:vAlign w:val="bottom"/>
          </w:tcPr>
          <w:p w14:paraId="746EC8AA" w14:textId="77777777" w:rsidR="00DF36C9" w:rsidRDefault="00BA543D">
            <w:pPr>
              <w:spacing w:line="258" w:lineRule="exact"/>
              <w:jc w:val="center"/>
              <w:rPr>
                <w:sz w:val="20"/>
                <w:szCs w:val="20"/>
              </w:rPr>
            </w:pPr>
            <w:r>
              <w:rPr>
                <w:rFonts w:eastAsia="Times New Roman"/>
                <w:w w:val="99"/>
                <w:sz w:val="24"/>
                <w:szCs w:val="24"/>
              </w:rPr>
              <w:t>108</w:t>
            </w:r>
          </w:p>
        </w:tc>
        <w:tc>
          <w:tcPr>
            <w:tcW w:w="1680" w:type="dxa"/>
            <w:tcBorders>
              <w:right w:val="single" w:sz="8" w:space="0" w:color="auto"/>
            </w:tcBorders>
            <w:vAlign w:val="bottom"/>
          </w:tcPr>
          <w:p w14:paraId="59151153" w14:textId="77777777" w:rsidR="00DF36C9" w:rsidRDefault="00BA543D">
            <w:pPr>
              <w:spacing w:line="258" w:lineRule="exact"/>
              <w:jc w:val="center"/>
              <w:rPr>
                <w:sz w:val="20"/>
                <w:szCs w:val="20"/>
              </w:rPr>
            </w:pPr>
            <w:r>
              <w:rPr>
                <w:rFonts w:eastAsia="Times New Roman"/>
                <w:w w:val="99"/>
                <w:sz w:val="24"/>
                <w:szCs w:val="24"/>
              </w:rPr>
              <w:t>132</w:t>
            </w:r>
          </w:p>
        </w:tc>
        <w:tc>
          <w:tcPr>
            <w:tcW w:w="1700" w:type="dxa"/>
            <w:tcBorders>
              <w:right w:val="single" w:sz="8" w:space="0" w:color="auto"/>
            </w:tcBorders>
            <w:vAlign w:val="bottom"/>
          </w:tcPr>
          <w:p w14:paraId="184688D4" w14:textId="77777777" w:rsidR="00DF36C9" w:rsidRDefault="00BA543D">
            <w:pPr>
              <w:spacing w:line="258" w:lineRule="exact"/>
              <w:jc w:val="center"/>
              <w:rPr>
                <w:sz w:val="20"/>
                <w:szCs w:val="20"/>
              </w:rPr>
            </w:pPr>
            <w:r>
              <w:rPr>
                <w:rFonts w:eastAsia="Times New Roman"/>
                <w:w w:val="99"/>
                <w:sz w:val="24"/>
                <w:szCs w:val="24"/>
              </w:rPr>
              <w:t>141</w:t>
            </w:r>
          </w:p>
        </w:tc>
        <w:tc>
          <w:tcPr>
            <w:tcW w:w="1680" w:type="dxa"/>
            <w:tcBorders>
              <w:right w:val="single" w:sz="8" w:space="0" w:color="auto"/>
            </w:tcBorders>
            <w:vAlign w:val="bottom"/>
          </w:tcPr>
          <w:p w14:paraId="64FBE12A" w14:textId="77777777" w:rsidR="00DF36C9" w:rsidRDefault="00BA543D">
            <w:pPr>
              <w:spacing w:line="258" w:lineRule="exact"/>
              <w:jc w:val="center"/>
              <w:rPr>
                <w:sz w:val="20"/>
                <w:szCs w:val="20"/>
              </w:rPr>
            </w:pPr>
            <w:r>
              <w:rPr>
                <w:rFonts w:eastAsia="Times New Roman"/>
                <w:w w:val="99"/>
                <w:sz w:val="24"/>
                <w:szCs w:val="24"/>
              </w:rPr>
              <w:t>148</w:t>
            </w:r>
          </w:p>
        </w:tc>
      </w:tr>
      <w:tr w:rsidR="00DF36C9" w14:paraId="6D6D8E32" w14:textId="77777777">
        <w:trPr>
          <w:trHeight w:val="144"/>
        </w:trPr>
        <w:tc>
          <w:tcPr>
            <w:tcW w:w="1780" w:type="dxa"/>
            <w:tcBorders>
              <w:left w:val="single" w:sz="8" w:space="0" w:color="auto"/>
              <w:bottom w:val="single" w:sz="8" w:space="0" w:color="auto"/>
              <w:right w:val="single" w:sz="8" w:space="0" w:color="auto"/>
            </w:tcBorders>
            <w:vAlign w:val="bottom"/>
          </w:tcPr>
          <w:p w14:paraId="68D08ED1"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403DFE3"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3B0D9E3"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72A3ABCF"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0C0315F2" w14:textId="77777777" w:rsidR="00DF36C9" w:rsidRDefault="00DF36C9">
            <w:pPr>
              <w:rPr>
                <w:sz w:val="12"/>
                <w:szCs w:val="12"/>
              </w:rPr>
            </w:pPr>
          </w:p>
        </w:tc>
      </w:tr>
      <w:tr w:rsidR="00DF36C9" w14:paraId="6D87C3BE" w14:textId="77777777">
        <w:trPr>
          <w:trHeight w:val="258"/>
        </w:trPr>
        <w:tc>
          <w:tcPr>
            <w:tcW w:w="1780" w:type="dxa"/>
            <w:tcBorders>
              <w:left w:val="single" w:sz="8" w:space="0" w:color="auto"/>
              <w:right w:val="single" w:sz="8" w:space="0" w:color="auto"/>
            </w:tcBorders>
            <w:vAlign w:val="bottom"/>
          </w:tcPr>
          <w:p w14:paraId="1EF51797" w14:textId="77777777" w:rsidR="00DF36C9" w:rsidRDefault="00BA543D">
            <w:pPr>
              <w:spacing w:line="258" w:lineRule="exact"/>
              <w:ind w:left="120"/>
              <w:rPr>
                <w:sz w:val="20"/>
                <w:szCs w:val="20"/>
              </w:rPr>
            </w:pPr>
            <w:r>
              <w:rPr>
                <w:rFonts w:eastAsia="Times New Roman"/>
                <w:sz w:val="24"/>
                <w:szCs w:val="24"/>
              </w:rPr>
              <w:t>200</w:t>
            </w:r>
          </w:p>
        </w:tc>
        <w:tc>
          <w:tcPr>
            <w:tcW w:w="1680" w:type="dxa"/>
            <w:tcBorders>
              <w:right w:val="single" w:sz="8" w:space="0" w:color="auto"/>
            </w:tcBorders>
            <w:vAlign w:val="bottom"/>
          </w:tcPr>
          <w:p w14:paraId="3B96C669" w14:textId="77777777" w:rsidR="00DF36C9" w:rsidRDefault="00BA543D">
            <w:pPr>
              <w:spacing w:line="258" w:lineRule="exact"/>
              <w:jc w:val="center"/>
              <w:rPr>
                <w:sz w:val="20"/>
                <w:szCs w:val="20"/>
              </w:rPr>
            </w:pPr>
            <w:r>
              <w:rPr>
                <w:rFonts w:eastAsia="Times New Roman"/>
                <w:w w:val="99"/>
                <w:sz w:val="24"/>
                <w:szCs w:val="24"/>
              </w:rPr>
              <w:t>132</w:t>
            </w:r>
          </w:p>
        </w:tc>
        <w:tc>
          <w:tcPr>
            <w:tcW w:w="1680" w:type="dxa"/>
            <w:tcBorders>
              <w:right w:val="single" w:sz="8" w:space="0" w:color="auto"/>
            </w:tcBorders>
            <w:vAlign w:val="bottom"/>
          </w:tcPr>
          <w:p w14:paraId="224679B8" w14:textId="77777777" w:rsidR="00DF36C9" w:rsidRDefault="00BA543D">
            <w:pPr>
              <w:spacing w:line="258" w:lineRule="exact"/>
              <w:jc w:val="center"/>
              <w:rPr>
                <w:sz w:val="20"/>
                <w:szCs w:val="20"/>
              </w:rPr>
            </w:pPr>
            <w:r>
              <w:rPr>
                <w:rFonts w:eastAsia="Times New Roman"/>
                <w:w w:val="99"/>
                <w:sz w:val="24"/>
                <w:szCs w:val="24"/>
              </w:rPr>
              <w:t>168</w:t>
            </w:r>
          </w:p>
        </w:tc>
        <w:tc>
          <w:tcPr>
            <w:tcW w:w="1700" w:type="dxa"/>
            <w:tcBorders>
              <w:right w:val="single" w:sz="8" w:space="0" w:color="auto"/>
            </w:tcBorders>
            <w:vAlign w:val="bottom"/>
          </w:tcPr>
          <w:p w14:paraId="04B85DF1" w14:textId="77777777" w:rsidR="00DF36C9" w:rsidRDefault="00BA543D">
            <w:pPr>
              <w:spacing w:line="258" w:lineRule="exact"/>
              <w:jc w:val="center"/>
              <w:rPr>
                <w:sz w:val="20"/>
                <w:szCs w:val="20"/>
              </w:rPr>
            </w:pPr>
            <w:r>
              <w:rPr>
                <w:rFonts w:eastAsia="Times New Roman"/>
                <w:w w:val="99"/>
                <w:sz w:val="24"/>
                <w:szCs w:val="24"/>
              </w:rPr>
              <w:t>185</w:t>
            </w:r>
          </w:p>
        </w:tc>
        <w:tc>
          <w:tcPr>
            <w:tcW w:w="1680" w:type="dxa"/>
            <w:tcBorders>
              <w:right w:val="single" w:sz="8" w:space="0" w:color="auto"/>
            </w:tcBorders>
            <w:vAlign w:val="bottom"/>
          </w:tcPr>
          <w:p w14:paraId="2FF88EB7" w14:textId="77777777" w:rsidR="00DF36C9" w:rsidRDefault="00BA543D">
            <w:pPr>
              <w:spacing w:line="258" w:lineRule="exact"/>
              <w:jc w:val="center"/>
              <w:rPr>
                <w:sz w:val="20"/>
                <w:szCs w:val="20"/>
              </w:rPr>
            </w:pPr>
            <w:r>
              <w:rPr>
                <w:rFonts w:eastAsia="Times New Roman"/>
                <w:w w:val="99"/>
                <w:sz w:val="24"/>
                <w:szCs w:val="24"/>
              </w:rPr>
              <w:t>196</w:t>
            </w:r>
          </w:p>
        </w:tc>
      </w:tr>
      <w:tr w:rsidR="00DF36C9" w14:paraId="6A5FA854" w14:textId="77777777">
        <w:trPr>
          <w:trHeight w:val="147"/>
        </w:trPr>
        <w:tc>
          <w:tcPr>
            <w:tcW w:w="1780" w:type="dxa"/>
            <w:tcBorders>
              <w:left w:val="single" w:sz="8" w:space="0" w:color="auto"/>
              <w:bottom w:val="single" w:sz="8" w:space="0" w:color="auto"/>
              <w:right w:val="single" w:sz="8" w:space="0" w:color="auto"/>
            </w:tcBorders>
            <w:vAlign w:val="bottom"/>
          </w:tcPr>
          <w:p w14:paraId="0C6D31E2"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41F6745"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3C9966F"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779D0E6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F3E0C03" w14:textId="77777777" w:rsidR="00DF36C9" w:rsidRDefault="00DF36C9">
            <w:pPr>
              <w:rPr>
                <w:sz w:val="12"/>
                <w:szCs w:val="12"/>
              </w:rPr>
            </w:pPr>
          </w:p>
        </w:tc>
      </w:tr>
      <w:tr w:rsidR="00DF36C9" w14:paraId="5EB83674" w14:textId="77777777">
        <w:trPr>
          <w:trHeight w:val="258"/>
        </w:trPr>
        <w:tc>
          <w:tcPr>
            <w:tcW w:w="1780" w:type="dxa"/>
            <w:tcBorders>
              <w:left w:val="single" w:sz="8" w:space="0" w:color="auto"/>
              <w:right w:val="single" w:sz="8" w:space="0" w:color="auto"/>
            </w:tcBorders>
            <w:vAlign w:val="bottom"/>
          </w:tcPr>
          <w:p w14:paraId="72C9852A" w14:textId="77777777" w:rsidR="00DF36C9" w:rsidRDefault="00BA543D">
            <w:pPr>
              <w:spacing w:line="258" w:lineRule="exact"/>
              <w:ind w:left="120"/>
              <w:rPr>
                <w:sz w:val="20"/>
                <w:szCs w:val="20"/>
              </w:rPr>
            </w:pPr>
            <w:r>
              <w:rPr>
                <w:rFonts w:eastAsia="Times New Roman"/>
                <w:sz w:val="24"/>
                <w:szCs w:val="24"/>
              </w:rPr>
              <w:t>250</w:t>
            </w:r>
          </w:p>
        </w:tc>
        <w:tc>
          <w:tcPr>
            <w:tcW w:w="1680" w:type="dxa"/>
            <w:tcBorders>
              <w:right w:val="single" w:sz="8" w:space="0" w:color="auto"/>
            </w:tcBorders>
            <w:vAlign w:val="bottom"/>
          </w:tcPr>
          <w:p w14:paraId="3806969E" w14:textId="77777777" w:rsidR="00DF36C9" w:rsidRDefault="00BA543D">
            <w:pPr>
              <w:spacing w:line="258" w:lineRule="exact"/>
              <w:jc w:val="center"/>
              <w:rPr>
                <w:sz w:val="20"/>
                <w:szCs w:val="20"/>
              </w:rPr>
            </w:pPr>
            <w:r>
              <w:rPr>
                <w:rFonts w:eastAsia="Times New Roman"/>
                <w:w w:val="99"/>
                <w:sz w:val="24"/>
                <w:szCs w:val="24"/>
              </w:rPr>
              <w:t>151</w:t>
            </w:r>
          </w:p>
        </w:tc>
        <w:tc>
          <w:tcPr>
            <w:tcW w:w="1680" w:type="dxa"/>
            <w:tcBorders>
              <w:right w:val="single" w:sz="8" w:space="0" w:color="auto"/>
            </w:tcBorders>
            <w:vAlign w:val="bottom"/>
          </w:tcPr>
          <w:p w14:paraId="6FCCF6B3" w14:textId="77777777" w:rsidR="00DF36C9" w:rsidRDefault="00BA543D">
            <w:pPr>
              <w:spacing w:line="258" w:lineRule="exact"/>
              <w:jc w:val="center"/>
              <w:rPr>
                <w:sz w:val="20"/>
                <w:szCs w:val="20"/>
              </w:rPr>
            </w:pPr>
            <w:r>
              <w:rPr>
                <w:rFonts w:eastAsia="Times New Roman"/>
                <w:w w:val="99"/>
                <w:sz w:val="24"/>
                <w:szCs w:val="24"/>
              </w:rPr>
              <w:t>203</w:t>
            </w:r>
          </w:p>
        </w:tc>
        <w:tc>
          <w:tcPr>
            <w:tcW w:w="1700" w:type="dxa"/>
            <w:tcBorders>
              <w:right w:val="single" w:sz="8" w:space="0" w:color="auto"/>
            </w:tcBorders>
            <w:vAlign w:val="bottom"/>
          </w:tcPr>
          <w:p w14:paraId="25211FEC" w14:textId="77777777" w:rsidR="00DF36C9" w:rsidRDefault="00BA543D">
            <w:pPr>
              <w:spacing w:line="258" w:lineRule="exact"/>
              <w:jc w:val="center"/>
              <w:rPr>
                <w:sz w:val="20"/>
                <w:szCs w:val="20"/>
              </w:rPr>
            </w:pPr>
            <w:r>
              <w:rPr>
                <w:rFonts w:eastAsia="Times New Roman"/>
                <w:w w:val="99"/>
                <w:sz w:val="24"/>
                <w:szCs w:val="24"/>
              </w:rPr>
              <w:t>226</w:t>
            </w:r>
          </w:p>
        </w:tc>
        <w:tc>
          <w:tcPr>
            <w:tcW w:w="1680" w:type="dxa"/>
            <w:tcBorders>
              <w:right w:val="single" w:sz="8" w:space="0" w:color="auto"/>
            </w:tcBorders>
            <w:vAlign w:val="bottom"/>
          </w:tcPr>
          <w:p w14:paraId="02D273FC" w14:textId="77777777" w:rsidR="00DF36C9" w:rsidRDefault="00BA543D">
            <w:pPr>
              <w:spacing w:line="258" w:lineRule="exact"/>
              <w:jc w:val="center"/>
              <w:rPr>
                <w:sz w:val="20"/>
                <w:szCs w:val="20"/>
              </w:rPr>
            </w:pPr>
            <w:r>
              <w:rPr>
                <w:rFonts w:eastAsia="Times New Roman"/>
                <w:w w:val="99"/>
                <w:sz w:val="24"/>
                <w:szCs w:val="24"/>
              </w:rPr>
              <w:t>244</w:t>
            </w:r>
          </w:p>
        </w:tc>
      </w:tr>
      <w:tr w:rsidR="00DF36C9" w14:paraId="03066D84" w14:textId="77777777">
        <w:trPr>
          <w:trHeight w:val="147"/>
        </w:trPr>
        <w:tc>
          <w:tcPr>
            <w:tcW w:w="1780" w:type="dxa"/>
            <w:tcBorders>
              <w:left w:val="single" w:sz="8" w:space="0" w:color="auto"/>
              <w:bottom w:val="single" w:sz="8" w:space="0" w:color="auto"/>
              <w:right w:val="single" w:sz="8" w:space="0" w:color="auto"/>
            </w:tcBorders>
            <w:vAlign w:val="bottom"/>
          </w:tcPr>
          <w:p w14:paraId="5C0DEAEA"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CF9FDA2"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3D83F589"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0A6F5FC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DB99141" w14:textId="77777777" w:rsidR="00DF36C9" w:rsidRDefault="00DF36C9">
            <w:pPr>
              <w:rPr>
                <w:sz w:val="12"/>
                <w:szCs w:val="12"/>
              </w:rPr>
            </w:pPr>
          </w:p>
        </w:tc>
      </w:tr>
      <w:tr w:rsidR="00DF36C9" w14:paraId="44A7BD86" w14:textId="77777777">
        <w:trPr>
          <w:trHeight w:val="258"/>
        </w:trPr>
        <w:tc>
          <w:tcPr>
            <w:tcW w:w="1780" w:type="dxa"/>
            <w:tcBorders>
              <w:left w:val="single" w:sz="8" w:space="0" w:color="auto"/>
              <w:right w:val="single" w:sz="8" w:space="0" w:color="auto"/>
            </w:tcBorders>
            <w:vAlign w:val="bottom"/>
          </w:tcPr>
          <w:p w14:paraId="28A42105" w14:textId="77777777" w:rsidR="00DF36C9" w:rsidRDefault="00BA543D">
            <w:pPr>
              <w:spacing w:line="258" w:lineRule="exact"/>
              <w:ind w:left="120"/>
              <w:rPr>
                <w:sz w:val="20"/>
                <w:szCs w:val="20"/>
              </w:rPr>
            </w:pPr>
            <w:r>
              <w:rPr>
                <w:rFonts w:eastAsia="Times New Roman"/>
                <w:sz w:val="24"/>
                <w:szCs w:val="24"/>
              </w:rPr>
              <w:t>300</w:t>
            </w:r>
          </w:p>
        </w:tc>
        <w:tc>
          <w:tcPr>
            <w:tcW w:w="1680" w:type="dxa"/>
            <w:tcBorders>
              <w:right w:val="single" w:sz="8" w:space="0" w:color="auto"/>
            </w:tcBorders>
            <w:vAlign w:val="bottom"/>
          </w:tcPr>
          <w:p w14:paraId="3B937BE9" w14:textId="77777777" w:rsidR="00DF36C9" w:rsidRDefault="00BA543D">
            <w:pPr>
              <w:spacing w:line="258" w:lineRule="exact"/>
              <w:jc w:val="center"/>
              <w:rPr>
                <w:sz w:val="20"/>
                <w:szCs w:val="20"/>
              </w:rPr>
            </w:pPr>
            <w:r>
              <w:rPr>
                <w:rFonts w:eastAsia="Times New Roman"/>
                <w:w w:val="99"/>
                <w:sz w:val="24"/>
                <w:szCs w:val="24"/>
              </w:rPr>
              <w:t>168</w:t>
            </w:r>
          </w:p>
        </w:tc>
        <w:tc>
          <w:tcPr>
            <w:tcW w:w="1680" w:type="dxa"/>
            <w:tcBorders>
              <w:right w:val="single" w:sz="8" w:space="0" w:color="auto"/>
            </w:tcBorders>
            <w:vAlign w:val="bottom"/>
          </w:tcPr>
          <w:p w14:paraId="240561E1" w14:textId="77777777" w:rsidR="00DF36C9" w:rsidRDefault="00BA543D">
            <w:pPr>
              <w:spacing w:line="258" w:lineRule="exact"/>
              <w:jc w:val="center"/>
              <w:rPr>
                <w:sz w:val="20"/>
                <w:szCs w:val="20"/>
              </w:rPr>
            </w:pPr>
            <w:r>
              <w:rPr>
                <w:rFonts w:eastAsia="Times New Roman"/>
                <w:w w:val="99"/>
                <w:sz w:val="24"/>
                <w:szCs w:val="24"/>
              </w:rPr>
              <w:t>234</w:t>
            </w:r>
          </w:p>
        </w:tc>
        <w:tc>
          <w:tcPr>
            <w:tcW w:w="1700" w:type="dxa"/>
            <w:tcBorders>
              <w:right w:val="single" w:sz="8" w:space="0" w:color="auto"/>
            </w:tcBorders>
            <w:vAlign w:val="bottom"/>
          </w:tcPr>
          <w:p w14:paraId="7D88AC1B" w14:textId="77777777" w:rsidR="00DF36C9" w:rsidRDefault="00BA543D">
            <w:pPr>
              <w:spacing w:line="258" w:lineRule="exact"/>
              <w:jc w:val="center"/>
              <w:rPr>
                <w:sz w:val="20"/>
                <w:szCs w:val="20"/>
              </w:rPr>
            </w:pPr>
            <w:r>
              <w:rPr>
                <w:rFonts w:eastAsia="Times New Roman"/>
                <w:w w:val="99"/>
                <w:sz w:val="24"/>
                <w:szCs w:val="24"/>
              </w:rPr>
              <w:t>267</w:t>
            </w:r>
          </w:p>
        </w:tc>
        <w:tc>
          <w:tcPr>
            <w:tcW w:w="1680" w:type="dxa"/>
            <w:tcBorders>
              <w:right w:val="single" w:sz="8" w:space="0" w:color="auto"/>
            </w:tcBorders>
            <w:vAlign w:val="bottom"/>
          </w:tcPr>
          <w:p w14:paraId="7F3F90ED" w14:textId="77777777" w:rsidR="00DF36C9" w:rsidRDefault="00BA543D">
            <w:pPr>
              <w:spacing w:line="258" w:lineRule="exact"/>
              <w:jc w:val="center"/>
              <w:rPr>
                <w:sz w:val="20"/>
                <w:szCs w:val="20"/>
              </w:rPr>
            </w:pPr>
            <w:r>
              <w:rPr>
                <w:rFonts w:eastAsia="Times New Roman"/>
                <w:w w:val="99"/>
                <w:sz w:val="24"/>
                <w:szCs w:val="24"/>
              </w:rPr>
              <w:t>291</w:t>
            </w:r>
          </w:p>
        </w:tc>
      </w:tr>
      <w:tr w:rsidR="00DF36C9" w14:paraId="0B110820" w14:textId="77777777">
        <w:trPr>
          <w:trHeight w:val="144"/>
        </w:trPr>
        <w:tc>
          <w:tcPr>
            <w:tcW w:w="1780" w:type="dxa"/>
            <w:tcBorders>
              <w:left w:val="single" w:sz="8" w:space="0" w:color="auto"/>
              <w:bottom w:val="single" w:sz="8" w:space="0" w:color="auto"/>
              <w:right w:val="single" w:sz="8" w:space="0" w:color="auto"/>
            </w:tcBorders>
            <w:vAlign w:val="bottom"/>
          </w:tcPr>
          <w:p w14:paraId="721E8708"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82F3771"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66EB580"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4035EC55"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FB843E1" w14:textId="77777777" w:rsidR="00DF36C9" w:rsidRDefault="00DF36C9">
            <w:pPr>
              <w:rPr>
                <w:sz w:val="12"/>
                <w:szCs w:val="12"/>
              </w:rPr>
            </w:pPr>
          </w:p>
        </w:tc>
      </w:tr>
      <w:tr w:rsidR="00DF36C9" w14:paraId="2B75FFBA" w14:textId="77777777">
        <w:trPr>
          <w:trHeight w:val="258"/>
        </w:trPr>
        <w:tc>
          <w:tcPr>
            <w:tcW w:w="1780" w:type="dxa"/>
            <w:tcBorders>
              <w:left w:val="single" w:sz="8" w:space="0" w:color="auto"/>
              <w:right w:val="single" w:sz="8" w:space="0" w:color="auto"/>
            </w:tcBorders>
            <w:vAlign w:val="bottom"/>
          </w:tcPr>
          <w:p w14:paraId="277170FE" w14:textId="77777777" w:rsidR="00DF36C9" w:rsidRDefault="00BA543D">
            <w:pPr>
              <w:spacing w:line="258" w:lineRule="exact"/>
              <w:ind w:left="120"/>
              <w:rPr>
                <w:sz w:val="20"/>
                <w:szCs w:val="20"/>
              </w:rPr>
            </w:pPr>
            <w:r>
              <w:rPr>
                <w:rFonts w:eastAsia="Times New Roman"/>
                <w:sz w:val="24"/>
                <w:szCs w:val="24"/>
              </w:rPr>
              <w:t>400</w:t>
            </w:r>
          </w:p>
        </w:tc>
        <w:tc>
          <w:tcPr>
            <w:tcW w:w="1680" w:type="dxa"/>
            <w:tcBorders>
              <w:right w:val="single" w:sz="8" w:space="0" w:color="auto"/>
            </w:tcBorders>
            <w:vAlign w:val="bottom"/>
          </w:tcPr>
          <w:p w14:paraId="4608910C" w14:textId="77777777" w:rsidR="00DF36C9" w:rsidRDefault="00BA543D">
            <w:pPr>
              <w:spacing w:line="258" w:lineRule="exact"/>
              <w:jc w:val="center"/>
              <w:rPr>
                <w:sz w:val="20"/>
                <w:szCs w:val="20"/>
              </w:rPr>
            </w:pPr>
            <w:r>
              <w:rPr>
                <w:rFonts w:eastAsia="Times New Roman"/>
                <w:w w:val="99"/>
                <w:sz w:val="24"/>
                <w:szCs w:val="24"/>
              </w:rPr>
              <w:t>196</w:t>
            </w:r>
          </w:p>
        </w:tc>
        <w:tc>
          <w:tcPr>
            <w:tcW w:w="1680" w:type="dxa"/>
            <w:tcBorders>
              <w:right w:val="single" w:sz="8" w:space="0" w:color="auto"/>
            </w:tcBorders>
            <w:vAlign w:val="bottom"/>
          </w:tcPr>
          <w:p w14:paraId="51B14BDB" w14:textId="77777777" w:rsidR="00DF36C9" w:rsidRDefault="00BA543D">
            <w:pPr>
              <w:spacing w:line="258" w:lineRule="exact"/>
              <w:jc w:val="center"/>
              <w:rPr>
                <w:sz w:val="20"/>
                <w:szCs w:val="20"/>
              </w:rPr>
            </w:pPr>
            <w:r>
              <w:rPr>
                <w:rFonts w:eastAsia="Times New Roman"/>
                <w:w w:val="99"/>
                <w:sz w:val="24"/>
                <w:szCs w:val="24"/>
              </w:rPr>
              <w:t>291</w:t>
            </w:r>
          </w:p>
        </w:tc>
        <w:tc>
          <w:tcPr>
            <w:tcW w:w="1700" w:type="dxa"/>
            <w:tcBorders>
              <w:right w:val="single" w:sz="8" w:space="0" w:color="auto"/>
            </w:tcBorders>
            <w:vAlign w:val="bottom"/>
          </w:tcPr>
          <w:p w14:paraId="19B7E9E0" w14:textId="77777777" w:rsidR="00DF36C9" w:rsidRDefault="00BA543D">
            <w:pPr>
              <w:spacing w:line="258" w:lineRule="exact"/>
              <w:jc w:val="center"/>
              <w:rPr>
                <w:sz w:val="20"/>
                <w:szCs w:val="20"/>
              </w:rPr>
            </w:pPr>
            <w:r>
              <w:rPr>
                <w:rFonts w:eastAsia="Times New Roman"/>
                <w:w w:val="99"/>
                <w:sz w:val="24"/>
                <w:szCs w:val="24"/>
              </w:rPr>
              <w:t>343</w:t>
            </w:r>
          </w:p>
        </w:tc>
        <w:tc>
          <w:tcPr>
            <w:tcW w:w="1680" w:type="dxa"/>
            <w:tcBorders>
              <w:right w:val="single" w:sz="8" w:space="0" w:color="auto"/>
            </w:tcBorders>
            <w:vAlign w:val="bottom"/>
          </w:tcPr>
          <w:p w14:paraId="3F93FDA2" w14:textId="77777777" w:rsidR="00DF36C9" w:rsidRDefault="00BA543D">
            <w:pPr>
              <w:spacing w:line="258" w:lineRule="exact"/>
              <w:jc w:val="center"/>
              <w:rPr>
                <w:sz w:val="20"/>
                <w:szCs w:val="20"/>
              </w:rPr>
            </w:pPr>
            <w:r>
              <w:rPr>
                <w:rFonts w:eastAsia="Times New Roman"/>
                <w:w w:val="99"/>
                <w:sz w:val="24"/>
                <w:szCs w:val="24"/>
              </w:rPr>
              <w:t>384</w:t>
            </w:r>
          </w:p>
        </w:tc>
      </w:tr>
      <w:tr w:rsidR="00DF36C9" w14:paraId="778EDD27" w14:textId="77777777">
        <w:trPr>
          <w:trHeight w:val="147"/>
        </w:trPr>
        <w:tc>
          <w:tcPr>
            <w:tcW w:w="1780" w:type="dxa"/>
            <w:tcBorders>
              <w:left w:val="single" w:sz="8" w:space="0" w:color="auto"/>
              <w:bottom w:val="single" w:sz="8" w:space="0" w:color="auto"/>
              <w:right w:val="single" w:sz="8" w:space="0" w:color="auto"/>
            </w:tcBorders>
            <w:vAlign w:val="bottom"/>
          </w:tcPr>
          <w:p w14:paraId="68E04E2C"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0023D26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794B0916"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4EA88B2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32EE35B3" w14:textId="77777777" w:rsidR="00DF36C9" w:rsidRDefault="00DF36C9">
            <w:pPr>
              <w:rPr>
                <w:sz w:val="12"/>
                <w:szCs w:val="12"/>
              </w:rPr>
            </w:pPr>
          </w:p>
        </w:tc>
      </w:tr>
      <w:tr w:rsidR="00DF36C9" w14:paraId="227FCB81" w14:textId="77777777">
        <w:trPr>
          <w:trHeight w:val="258"/>
        </w:trPr>
        <w:tc>
          <w:tcPr>
            <w:tcW w:w="1780" w:type="dxa"/>
            <w:tcBorders>
              <w:left w:val="single" w:sz="8" w:space="0" w:color="auto"/>
              <w:right w:val="single" w:sz="8" w:space="0" w:color="auto"/>
            </w:tcBorders>
            <w:vAlign w:val="bottom"/>
          </w:tcPr>
          <w:p w14:paraId="3EC72C29" w14:textId="77777777" w:rsidR="00DF36C9" w:rsidRDefault="00BA543D">
            <w:pPr>
              <w:spacing w:line="258" w:lineRule="exact"/>
              <w:ind w:left="120"/>
              <w:rPr>
                <w:sz w:val="20"/>
                <w:szCs w:val="20"/>
              </w:rPr>
            </w:pPr>
            <w:r>
              <w:rPr>
                <w:rFonts w:eastAsia="Times New Roman"/>
                <w:sz w:val="24"/>
                <w:szCs w:val="24"/>
              </w:rPr>
              <w:t>500</w:t>
            </w:r>
          </w:p>
        </w:tc>
        <w:tc>
          <w:tcPr>
            <w:tcW w:w="1680" w:type="dxa"/>
            <w:tcBorders>
              <w:right w:val="single" w:sz="8" w:space="0" w:color="auto"/>
            </w:tcBorders>
            <w:vAlign w:val="bottom"/>
          </w:tcPr>
          <w:p w14:paraId="79F5F8A2" w14:textId="77777777" w:rsidR="00DF36C9" w:rsidRDefault="00BA543D">
            <w:pPr>
              <w:spacing w:line="258" w:lineRule="exact"/>
              <w:jc w:val="center"/>
              <w:rPr>
                <w:sz w:val="20"/>
                <w:szCs w:val="20"/>
              </w:rPr>
            </w:pPr>
            <w:r>
              <w:rPr>
                <w:rFonts w:eastAsia="Times New Roman"/>
                <w:w w:val="99"/>
                <w:sz w:val="24"/>
                <w:szCs w:val="24"/>
              </w:rPr>
              <w:t>217</w:t>
            </w:r>
          </w:p>
        </w:tc>
        <w:tc>
          <w:tcPr>
            <w:tcW w:w="1680" w:type="dxa"/>
            <w:tcBorders>
              <w:right w:val="single" w:sz="8" w:space="0" w:color="auto"/>
            </w:tcBorders>
            <w:vAlign w:val="bottom"/>
          </w:tcPr>
          <w:p w14:paraId="6C505396" w14:textId="77777777" w:rsidR="00DF36C9" w:rsidRDefault="00BA543D">
            <w:pPr>
              <w:spacing w:line="258" w:lineRule="exact"/>
              <w:jc w:val="center"/>
              <w:rPr>
                <w:sz w:val="20"/>
                <w:szCs w:val="20"/>
              </w:rPr>
            </w:pPr>
            <w:r>
              <w:rPr>
                <w:rFonts w:eastAsia="Times New Roman"/>
                <w:w w:val="99"/>
                <w:sz w:val="24"/>
                <w:szCs w:val="24"/>
              </w:rPr>
              <w:t>340</w:t>
            </w:r>
          </w:p>
        </w:tc>
        <w:tc>
          <w:tcPr>
            <w:tcW w:w="1700" w:type="dxa"/>
            <w:tcBorders>
              <w:right w:val="single" w:sz="8" w:space="0" w:color="auto"/>
            </w:tcBorders>
            <w:vAlign w:val="bottom"/>
          </w:tcPr>
          <w:p w14:paraId="60A3A1B1" w14:textId="77777777" w:rsidR="00DF36C9" w:rsidRDefault="00BA543D">
            <w:pPr>
              <w:spacing w:line="258" w:lineRule="exact"/>
              <w:jc w:val="center"/>
              <w:rPr>
                <w:sz w:val="20"/>
                <w:szCs w:val="20"/>
              </w:rPr>
            </w:pPr>
            <w:r>
              <w:rPr>
                <w:rFonts w:eastAsia="Times New Roman"/>
                <w:w w:val="99"/>
                <w:sz w:val="24"/>
                <w:szCs w:val="24"/>
              </w:rPr>
              <w:t>414</w:t>
            </w:r>
          </w:p>
        </w:tc>
        <w:tc>
          <w:tcPr>
            <w:tcW w:w="1680" w:type="dxa"/>
            <w:tcBorders>
              <w:right w:val="single" w:sz="8" w:space="0" w:color="auto"/>
            </w:tcBorders>
            <w:vAlign w:val="bottom"/>
          </w:tcPr>
          <w:p w14:paraId="007EFB6A" w14:textId="77777777" w:rsidR="00DF36C9" w:rsidRDefault="00BA543D">
            <w:pPr>
              <w:spacing w:line="258" w:lineRule="exact"/>
              <w:jc w:val="center"/>
              <w:rPr>
                <w:sz w:val="20"/>
                <w:szCs w:val="20"/>
              </w:rPr>
            </w:pPr>
            <w:r>
              <w:rPr>
                <w:rFonts w:eastAsia="Times New Roman"/>
                <w:w w:val="99"/>
                <w:sz w:val="24"/>
                <w:szCs w:val="24"/>
              </w:rPr>
              <w:t>475</w:t>
            </w:r>
          </w:p>
        </w:tc>
      </w:tr>
      <w:tr w:rsidR="00DF36C9" w14:paraId="4EC47578" w14:textId="77777777">
        <w:trPr>
          <w:trHeight w:val="147"/>
        </w:trPr>
        <w:tc>
          <w:tcPr>
            <w:tcW w:w="1780" w:type="dxa"/>
            <w:tcBorders>
              <w:left w:val="single" w:sz="8" w:space="0" w:color="auto"/>
              <w:bottom w:val="single" w:sz="8" w:space="0" w:color="auto"/>
              <w:right w:val="single" w:sz="8" w:space="0" w:color="auto"/>
            </w:tcBorders>
            <w:vAlign w:val="bottom"/>
          </w:tcPr>
          <w:p w14:paraId="1BAEDDF9"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E864ABA"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0ED7250"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504733C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6993649" w14:textId="77777777" w:rsidR="00DF36C9" w:rsidRDefault="00DF36C9">
            <w:pPr>
              <w:rPr>
                <w:sz w:val="12"/>
                <w:szCs w:val="12"/>
              </w:rPr>
            </w:pPr>
          </w:p>
        </w:tc>
      </w:tr>
      <w:tr w:rsidR="00DF36C9" w14:paraId="1CC75443" w14:textId="77777777">
        <w:trPr>
          <w:trHeight w:val="258"/>
        </w:trPr>
        <w:tc>
          <w:tcPr>
            <w:tcW w:w="1780" w:type="dxa"/>
            <w:tcBorders>
              <w:left w:val="single" w:sz="8" w:space="0" w:color="auto"/>
              <w:right w:val="single" w:sz="8" w:space="0" w:color="auto"/>
            </w:tcBorders>
            <w:vAlign w:val="bottom"/>
          </w:tcPr>
          <w:p w14:paraId="61DB6C76" w14:textId="77777777" w:rsidR="00DF36C9" w:rsidRDefault="00BA543D">
            <w:pPr>
              <w:spacing w:line="258" w:lineRule="exact"/>
              <w:ind w:left="120"/>
              <w:rPr>
                <w:sz w:val="20"/>
                <w:szCs w:val="20"/>
              </w:rPr>
            </w:pPr>
            <w:r>
              <w:rPr>
                <w:rFonts w:eastAsia="Times New Roman"/>
                <w:sz w:val="24"/>
                <w:szCs w:val="24"/>
              </w:rPr>
              <w:t>750</w:t>
            </w:r>
          </w:p>
        </w:tc>
        <w:tc>
          <w:tcPr>
            <w:tcW w:w="1680" w:type="dxa"/>
            <w:tcBorders>
              <w:right w:val="single" w:sz="8" w:space="0" w:color="auto"/>
            </w:tcBorders>
            <w:vAlign w:val="bottom"/>
          </w:tcPr>
          <w:p w14:paraId="39DCCBFA" w14:textId="77777777" w:rsidR="00DF36C9" w:rsidRDefault="00BA543D">
            <w:pPr>
              <w:spacing w:line="258" w:lineRule="exact"/>
              <w:jc w:val="center"/>
              <w:rPr>
                <w:sz w:val="20"/>
                <w:szCs w:val="20"/>
              </w:rPr>
            </w:pPr>
            <w:r>
              <w:rPr>
                <w:rFonts w:eastAsia="Times New Roman"/>
                <w:w w:val="99"/>
                <w:sz w:val="24"/>
                <w:szCs w:val="24"/>
              </w:rPr>
              <w:t>254</w:t>
            </w:r>
          </w:p>
        </w:tc>
        <w:tc>
          <w:tcPr>
            <w:tcW w:w="1680" w:type="dxa"/>
            <w:tcBorders>
              <w:right w:val="single" w:sz="8" w:space="0" w:color="auto"/>
            </w:tcBorders>
            <w:vAlign w:val="bottom"/>
          </w:tcPr>
          <w:p w14:paraId="6689F8E1" w14:textId="77777777" w:rsidR="00DF36C9" w:rsidRDefault="00BA543D">
            <w:pPr>
              <w:spacing w:line="258" w:lineRule="exact"/>
              <w:jc w:val="center"/>
              <w:rPr>
                <w:sz w:val="20"/>
                <w:szCs w:val="20"/>
              </w:rPr>
            </w:pPr>
            <w:r>
              <w:rPr>
                <w:rFonts w:eastAsia="Times New Roman"/>
                <w:w w:val="99"/>
                <w:sz w:val="24"/>
                <w:szCs w:val="24"/>
              </w:rPr>
              <w:t>440</w:t>
            </w:r>
          </w:p>
        </w:tc>
        <w:tc>
          <w:tcPr>
            <w:tcW w:w="1700" w:type="dxa"/>
            <w:tcBorders>
              <w:right w:val="single" w:sz="8" w:space="0" w:color="auto"/>
            </w:tcBorders>
            <w:vAlign w:val="bottom"/>
          </w:tcPr>
          <w:p w14:paraId="561DBF61" w14:textId="77777777" w:rsidR="00DF36C9" w:rsidRDefault="00BA543D">
            <w:pPr>
              <w:spacing w:line="258" w:lineRule="exact"/>
              <w:jc w:val="center"/>
              <w:rPr>
                <w:sz w:val="20"/>
                <w:szCs w:val="20"/>
              </w:rPr>
            </w:pPr>
            <w:r>
              <w:rPr>
                <w:rFonts w:eastAsia="Times New Roman"/>
                <w:w w:val="99"/>
                <w:sz w:val="24"/>
                <w:szCs w:val="24"/>
              </w:rPr>
              <w:t>571</w:t>
            </w:r>
          </w:p>
        </w:tc>
        <w:tc>
          <w:tcPr>
            <w:tcW w:w="1680" w:type="dxa"/>
            <w:tcBorders>
              <w:right w:val="single" w:sz="8" w:space="0" w:color="auto"/>
            </w:tcBorders>
            <w:vAlign w:val="bottom"/>
          </w:tcPr>
          <w:p w14:paraId="4E43DECE" w14:textId="77777777" w:rsidR="00DF36C9" w:rsidRDefault="00BA543D">
            <w:pPr>
              <w:spacing w:line="258" w:lineRule="exact"/>
              <w:jc w:val="center"/>
              <w:rPr>
                <w:sz w:val="20"/>
                <w:szCs w:val="20"/>
              </w:rPr>
            </w:pPr>
            <w:r>
              <w:rPr>
                <w:rFonts w:eastAsia="Times New Roman"/>
                <w:w w:val="99"/>
                <w:sz w:val="24"/>
                <w:szCs w:val="24"/>
              </w:rPr>
              <w:t>696</w:t>
            </w:r>
          </w:p>
        </w:tc>
      </w:tr>
      <w:tr w:rsidR="00DF36C9" w14:paraId="2FD498AD" w14:textId="77777777">
        <w:trPr>
          <w:trHeight w:val="144"/>
        </w:trPr>
        <w:tc>
          <w:tcPr>
            <w:tcW w:w="1780" w:type="dxa"/>
            <w:tcBorders>
              <w:left w:val="single" w:sz="8" w:space="0" w:color="auto"/>
              <w:bottom w:val="single" w:sz="8" w:space="0" w:color="auto"/>
              <w:right w:val="single" w:sz="8" w:space="0" w:color="auto"/>
            </w:tcBorders>
            <w:vAlign w:val="bottom"/>
          </w:tcPr>
          <w:p w14:paraId="25F8567F"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31B1CE7"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0230B0CC"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20FB44A6"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285532C" w14:textId="77777777" w:rsidR="00DF36C9" w:rsidRDefault="00DF36C9">
            <w:pPr>
              <w:rPr>
                <w:sz w:val="12"/>
                <w:szCs w:val="12"/>
              </w:rPr>
            </w:pPr>
          </w:p>
        </w:tc>
      </w:tr>
      <w:tr w:rsidR="00DF36C9" w14:paraId="2736E48B" w14:textId="77777777">
        <w:trPr>
          <w:trHeight w:val="258"/>
        </w:trPr>
        <w:tc>
          <w:tcPr>
            <w:tcW w:w="1780" w:type="dxa"/>
            <w:tcBorders>
              <w:left w:val="single" w:sz="8" w:space="0" w:color="auto"/>
              <w:right w:val="single" w:sz="8" w:space="0" w:color="auto"/>
            </w:tcBorders>
            <w:vAlign w:val="bottom"/>
          </w:tcPr>
          <w:p w14:paraId="09F1E896" w14:textId="77777777" w:rsidR="00DF36C9" w:rsidRDefault="00BA543D">
            <w:pPr>
              <w:spacing w:line="258" w:lineRule="exact"/>
              <w:ind w:left="120"/>
              <w:rPr>
                <w:sz w:val="20"/>
                <w:szCs w:val="20"/>
              </w:rPr>
            </w:pPr>
            <w:r>
              <w:rPr>
                <w:rFonts w:eastAsia="Times New Roman"/>
                <w:sz w:val="24"/>
                <w:szCs w:val="24"/>
              </w:rPr>
              <w:t>1000</w:t>
            </w:r>
          </w:p>
        </w:tc>
        <w:tc>
          <w:tcPr>
            <w:tcW w:w="1680" w:type="dxa"/>
            <w:tcBorders>
              <w:right w:val="single" w:sz="8" w:space="0" w:color="auto"/>
            </w:tcBorders>
            <w:vAlign w:val="bottom"/>
          </w:tcPr>
          <w:p w14:paraId="20747DC3" w14:textId="77777777" w:rsidR="00DF36C9" w:rsidRDefault="00BA543D">
            <w:pPr>
              <w:spacing w:line="258" w:lineRule="exact"/>
              <w:jc w:val="center"/>
              <w:rPr>
                <w:sz w:val="20"/>
                <w:szCs w:val="20"/>
              </w:rPr>
            </w:pPr>
            <w:r>
              <w:rPr>
                <w:rFonts w:eastAsia="Times New Roman"/>
                <w:w w:val="99"/>
                <w:sz w:val="24"/>
                <w:szCs w:val="24"/>
              </w:rPr>
              <w:t>278</w:t>
            </w:r>
          </w:p>
        </w:tc>
        <w:tc>
          <w:tcPr>
            <w:tcW w:w="1680" w:type="dxa"/>
            <w:tcBorders>
              <w:right w:val="single" w:sz="8" w:space="0" w:color="auto"/>
            </w:tcBorders>
            <w:vAlign w:val="bottom"/>
          </w:tcPr>
          <w:p w14:paraId="30096F51" w14:textId="77777777" w:rsidR="00DF36C9" w:rsidRDefault="00BA543D">
            <w:pPr>
              <w:spacing w:line="258" w:lineRule="exact"/>
              <w:jc w:val="center"/>
              <w:rPr>
                <w:sz w:val="20"/>
                <w:szCs w:val="20"/>
              </w:rPr>
            </w:pPr>
            <w:r>
              <w:rPr>
                <w:rFonts w:eastAsia="Times New Roman"/>
                <w:w w:val="99"/>
                <w:sz w:val="24"/>
                <w:szCs w:val="24"/>
              </w:rPr>
              <w:t>516</w:t>
            </w:r>
          </w:p>
        </w:tc>
        <w:tc>
          <w:tcPr>
            <w:tcW w:w="1700" w:type="dxa"/>
            <w:tcBorders>
              <w:right w:val="single" w:sz="8" w:space="0" w:color="auto"/>
            </w:tcBorders>
            <w:vAlign w:val="bottom"/>
          </w:tcPr>
          <w:p w14:paraId="75004938" w14:textId="77777777" w:rsidR="00DF36C9" w:rsidRDefault="00BA543D">
            <w:pPr>
              <w:spacing w:line="258" w:lineRule="exact"/>
              <w:jc w:val="center"/>
              <w:rPr>
                <w:sz w:val="20"/>
                <w:szCs w:val="20"/>
              </w:rPr>
            </w:pPr>
            <w:r>
              <w:rPr>
                <w:rFonts w:eastAsia="Times New Roman"/>
                <w:w w:val="99"/>
                <w:sz w:val="24"/>
                <w:szCs w:val="24"/>
              </w:rPr>
              <w:t>706</w:t>
            </w:r>
          </w:p>
        </w:tc>
        <w:tc>
          <w:tcPr>
            <w:tcW w:w="1680" w:type="dxa"/>
            <w:tcBorders>
              <w:right w:val="single" w:sz="8" w:space="0" w:color="auto"/>
            </w:tcBorders>
            <w:vAlign w:val="bottom"/>
          </w:tcPr>
          <w:p w14:paraId="2705DE89" w14:textId="77777777" w:rsidR="00DF36C9" w:rsidRDefault="00BA543D">
            <w:pPr>
              <w:spacing w:line="258" w:lineRule="exact"/>
              <w:jc w:val="center"/>
              <w:rPr>
                <w:sz w:val="20"/>
                <w:szCs w:val="20"/>
              </w:rPr>
            </w:pPr>
            <w:r>
              <w:rPr>
                <w:rFonts w:eastAsia="Times New Roman"/>
                <w:w w:val="99"/>
                <w:sz w:val="24"/>
                <w:szCs w:val="24"/>
              </w:rPr>
              <w:t>906</w:t>
            </w:r>
          </w:p>
        </w:tc>
      </w:tr>
      <w:tr w:rsidR="00DF36C9" w14:paraId="7BCA8E65" w14:textId="77777777">
        <w:trPr>
          <w:trHeight w:val="147"/>
        </w:trPr>
        <w:tc>
          <w:tcPr>
            <w:tcW w:w="1780" w:type="dxa"/>
            <w:tcBorders>
              <w:left w:val="single" w:sz="8" w:space="0" w:color="auto"/>
              <w:bottom w:val="single" w:sz="8" w:space="0" w:color="auto"/>
              <w:right w:val="single" w:sz="8" w:space="0" w:color="auto"/>
            </w:tcBorders>
            <w:vAlign w:val="bottom"/>
          </w:tcPr>
          <w:p w14:paraId="7FEA79DD"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1521D87"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643A2D4"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0BCA703E"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7040AA1A" w14:textId="77777777" w:rsidR="00DF36C9" w:rsidRDefault="00DF36C9">
            <w:pPr>
              <w:rPr>
                <w:sz w:val="12"/>
                <w:szCs w:val="12"/>
              </w:rPr>
            </w:pPr>
          </w:p>
        </w:tc>
      </w:tr>
      <w:tr w:rsidR="00DF36C9" w14:paraId="5D2EB096" w14:textId="77777777">
        <w:trPr>
          <w:trHeight w:val="258"/>
        </w:trPr>
        <w:tc>
          <w:tcPr>
            <w:tcW w:w="1780" w:type="dxa"/>
            <w:tcBorders>
              <w:left w:val="single" w:sz="8" w:space="0" w:color="auto"/>
              <w:right w:val="single" w:sz="8" w:space="0" w:color="auto"/>
            </w:tcBorders>
            <w:vAlign w:val="bottom"/>
          </w:tcPr>
          <w:p w14:paraId="24C5A8B6" w14:textId="77777777" w:rsidR="00DF36C9" w:rsidRDefault="00BA543D">
            <w:pPr>
              <w:spacing w:line="258" w:lineRule="exact"/>
              <w:ind w:left="120"/>
              <w:rPr>
                <w:sz w:val="20"/>
                <w:szCs w:val="20"/>
              </w:rPr>
            </w:pPr>
            <w:r>
              <w:rPr>
                <w:rFonts w:eastAsia="Times New Roman"/>
                <w:sz w:val="24"/>
                <w:szCs w:val="24"/>
              </w:rPr>
              <w:t>2000</w:t>
            </w:r>
          </w:p>
        </w:tc>
        <w:tc>
          <w:tcPr>
            <w:tcW w:w="1680" w:type="dxa"/>
            <w:tcBorders>
              <w:right w:val="single" w:sz="8" w:space="0" w:color="auto"/>
            </w:tcBorders>
            <w:vAlign w:val="bottom"/>
          </w:tcPr>
          <w:p w14:paraId="4DE616DF" w14:textId="77777777" w:rsidR="00DF36C9" w:rsidRDefault="00BA543D">
            <w:pPr>
              <w:spacing w:line="258" w:lineRule="exact"/>
              <w:jc w:val="center"/>
              <w:rPr>
                <w:sz w:val="20"/>
                <w:szCs w:val="20"/>
              </w:rPr>
            </w:pPr>
            <w:r>
              <w:rPr>
                <w:rFonts w:eastAsia="Times New Roman"/>
                <w:w w:val="99"/>
                <w:sz w:val="24"/>
                <w:szCs w:val="24"/>
              </w:rPr>
              <w:t>322</w:t>
            </w:r>
          </w:p>
        </w:tc>
        <w:tc>
          <w:tcPr>
            <w:tcW w:w="1680" w:type="dxa"/>
            <w:tcBorders>
              <w:right w:val="single" w:sz="8" w:space="0" w:color="auto"/>
            </w:tcBorders>
            <w:vAlign w:val="bottom"/>
          </w:tcPr>
          <w:p w14:paraId="0F08512A" w14:textId="77777777" w:rsidR="00DF36C9" w:rsidRDefault="00BA543D">
            <w:pPr>
              <w:spacing w:line="258" w:lineRule="exact"/>
              <w:jc w:val="center"/>
              <w:rPr>
                <w:sz w:val="20"/>
                <w:szCs w:val="20"/>
              </w:rPr>
            </w:pPr>
            <w:r>
              <w:rPr>
                <w:rFonts w:eastAsia="Times New Roman"/>
                <w:w w:val="99"/>
                <w:sz w:val="24"/>
                <w:szCs w:val="24"/>
              </w:rPr>
              <w:t>696</w:t>
            </w:r>
          </w:p>
        </w:tc>
        <w:tc>
          <w:tcPr>
            <w:tcW w:w="1700" w:type="dxa"/>
            <w:tcBorders>
              <w:right w:val="single" w:sz="8" w:space="0" w:color="auto"/>
            </w:tcBorders>
            <w:vAlign w:val="bottom"/>
          </w:tcPr>
          <w:p w14:paraId="4D1E7E2A" w14:textId="77777777" w:rsidR="00DF36C9" w:rsidRDefault="00BA543D">
            <w:pPr>
              <w:spacing w:line="258" w:lineRule="exact"/>
              <w:jc w:val="center"/>
              <w:rPr>
                <w:sz w:val="20"/>
                <w:szCs w:val="20"/>
              </w:rPr>
            </w:pPr>
            <w:r>
              <w:rPr>
                <w:rFonts w:eastAsia="Times New Roman"/>
                <w:w w:val="99"/>
                <w:sz w:val="24"/>
                <w:szCs w:val="24"/>
              </w:rPr>
              <w:t>1091</w:t>
            </w:r>
          </w:p>
        </w:tc>
        <w:tc>
          <w:tcPr>
            <w:tcW w:w="1680" w:type="dxa"/>
            <w:tcBorders>
              <w:right w:val="single" w:sz="8" w:space="0" w:color="auto"/>
            </w:tcBorders>
            <w:vAlign w:val="bottom"/>
          </w:tcPr>
          <w:p w14:paraId="25DAFD28" w14:textId="77777777" w:rsidR="00DF36C9" w:rsidRDefault="00BA543D">
            <w:pPr>
              <w:spacing w:line="258" w:lineRule="exact"/>
              <w:jc w:val="center"/>
              <w:rPr>
                <w:sz w:val="20"/>
                <w:szCs w:val="20"/>
              </w:rPr>
            </w:pPr>
            <w:r>
              <w:rPr>
                <w:rFonts w:eastAsia="Times New Roman"/>
                <w:w w:val="99"/>
                <w:sz w:val="24"/>
                <w:szCs w:val="24"/>
              </w:rPr>
              <w:t>1655</w:t>
            </w:r>
          </w:p>
        </w:tc>
      </w:tr>
      <w:tr w:rsidR="00DF36C9" w14:paraId="3AB3F813" w14:textId="77777777">
        <w:trPr>
          <w:trHeight w:val="147"/>
        </w:trPr>
        <w:tc>
          <w:tcPr>
            <w:tcW w:w="1780" w:type="dxa"/>
            <w:tcBorders>
              <w:left w:val="single" w:sz="8" w:space="0" w:color="auto"/>
              <w:bottom w:val="single" w:sz="8" w:space="0" w:color="auto"/>
              <w:right w:val="single" w:sz="8" w:space="0" w:color="auto"/>
            </w:tcBorders>
            <w:vAlign w:val="bottom"/>
          </w:tcPr>
          <w:p w14:paraId="63394827"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791DBF5"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1B00D0A"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79F0F399"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BBE32EA" w14:textId="77777777" w:rsidR="00DF36C9" w:rsidRDefault="00DF36C9">
            <w:pPr>
              <w:rPr>
                <w:sz w:val="12"/>
                <w:szCs w:val="12"/>
              </w:rPr>
            </w:pPr>
          </w:p>
        </w:tc>
      </w:tr>
      <w:tr w:rsidR="00DF36C9" w14:paraId="59F62646" w14:textId="77777777">
        <w:trPr>
          <w:trHeight w:val="258"/>
        </w:trPr>
        <w:tc>
          <w:tcPr>
            <w:tcW w:w="1780" w:type="dxa"/>
            <w:tcBorders>
              <w:left w:val="single" w:sz="8" w:space="0" w:color="auto"/>
              <w:right w:val="single" w:sz="8" w:space="0" w:color="auto"/>
            </w:tcBorders>
            <w:vAlign w:val="bottom"/>
          </w:tcPr>
          <w:p w14:paraId="2540CC2B" w14:textId="77777777" w:rsidR="00DF36C9" w:rsidRDefault="00BA543D">
            <w:pPr>
              <w:spacing w:line="258" w:lineRule="exact"/>
              <w:ind w:left="120"/>
              <w:rPr>
                <w:sz w:val="20"/>
                <w:szCs w:val="20"/>
              </w:rPr>
            </w:pPr>
            <w:r>
              <w:rPr>
                <w:rFonts w:eastAsia="Times New Roman"/>
                <w:sz w:val="24"/>
                <w:szCs w:val="24"/>
              </w:rPr>
              <w:t>5000</w:t>
            </w:r>
          </w:p>
        </w:tc>
        <w:tc>
          <w:tcPr>
            <w:tcW w:w="1680" w:type="dxa"/>
            <w:tcBorders>
              <w:right w:val="single" w:sz="8" w:space="0" w:color="auto"/>
            </w:tcBorders>
            <w:vAlign w:val="bottom"/>
          </w:tcPr>
          <w:p w14:paraId="41E54A3D" w14:textId="77777777" w:rsidR="00DF36C9" w:rsidRDefault="00BA543D">
            <w:pPr>
              <w:spacing w:line="258" w:lineRule="exact"/>
              <w:jc w:val="center"/>
              <w:rPr>
                <w:sz w:val="20"/>
                <w:szCs w:val="20"/>
              </w:rPr>
            </w:pPr>
            <w:r>
              <w:rPr>
                <w:rFonts w:eastAsia="Times New Roman"/>
                <w:w w:val="99"/>
                <w:sz w:val="24"/>
                <w:szCs w:val="24"/>
              </w:rPr>
              <w:t>357</w:t>
            </w:r>
          </w:p>
        </w:tc>
        <w:tc>
          <w:tcPr>
            <w:tcW w:w="1680" w:type="dxa"/>
            <w:tcBorders>
              <w:right w:val="single" w:sz="8" w:space="0" w:color="auto"/>
            </w:tcBorders>
            <w:vAlign w:val="bottom"/>
          </w:tcPr>
          <w:p w14:paraId="145DDDFB" w14:textId="77777777" w:rsidR="00DF36C9" w:rsidRDefault="00BA543D">
            <w:pPr>
              <w:spacing w:line="258" w:lineRule="exact"/>
              <w:jc w:val="center"/>
              <w:rPr>
                <w:sz w:val="20"/>
                <w:szCs w:val="20"/>
              </w:rPr>
            </w:pPr>
            <w:r>
              <w:rPr>
                <w:rFonts w:eastAsia="Times New Roman"/>
                <w:w w:val="99"/>
                <w:sz w:val="24"/>
                <w:szCs w:val="24"/>
              </w:rPr>
              <w:t>879</w:t>
            </w:r>
          </w:p>
        </w:tc>
        <w:tc>
          <w:tcPr>
            <w:tcW w:w="1700" w:type="dxa"/>
            <w:tcBorders>
              <w:right w:val="single" w:sz="8" w:space="0" w:color="auto"/>
            </w:tcBorders>
            <w:vAlign w:val="bottom"/>
          </w:tcPr>
          <w:p w14:paraId="70199529" w14:textId="77777777" w:rsidR="00DF36C9" w:rsidRDefault="00BA543D">
            <w:pPr>
              <w:spacing w:line="258" w:lineRule="exact"/>
              <w:jc w:val="center"/>
              <w:rPr>
                <w:sz w:val="20"/>
                <w:szCs w:val="20"/>
              </w:rPr>
            </w:pPr>
            <w:r>
              <w:rPr>
                <w:rFonts w:eastAsia="Times New Roman"/>
                <w:w w:val="99"/>
                <w:sz w:val="24"/>
                <w:szCs w:val="24"/>
              </w:rPr>
              <w:t>1622</w:t>
            </w:r>
          </w:p>
        </w:tc>
        <w:tc>
          <w:tcPr>
            <w:tcW w:w="1680" w:type="dxa"/>
            <w:tcBorders>
              <w:right w:val="single" w:sz="8" w:space="0" w:color="auto"/>
            </w:tcBorders>
            <w:vAlign w:val="bottom"/>
          </w:tcPr>
          <w:p w14:paraId="207C41D4" w14:textId="77777777" w:rsidR="00DF36C9" w:rsidRDefault="00BA543D">
            <w:pPr>
              <w:spacing w:line="258" w:lineRule="exact"/>
              <w:jc w:val="center"/>
              <w:rPr>
                <w:sz w:val="20"/>
                <w:szCs w:val="20"/>
              </w:rPr>
            </w:pPr>
            <w:r>
              <w:rPr>
                <w:rFonts w:eastAsia="Times New Roman"/>
                <w:w w:val="99"/>
                <w:sz w:val="24"/>
                <w:szCs w:val="24"/>
              </w:rPr>
              <w:t>3288</w:t>
            </w:r>
          </w:p>
        </w:tc>
      </w:tr>
      <w:tr w:rsidR="00DF36C9" w14:paraId="2AEFA426" w14:textId="77777777">
        <w:trPr>
          <w:trHeight w:val="144"/>
        </w:trPr>
        <w:tc>
          <w:tcPr>
            <w:tcW w:w="1780" w:type="dxa"/>
            <w:tcBorders>
              <w:left w:val="single" w:sz="8" w:space="0" w:color="auto"/>
              <w:bottom w:val="single" w:sz="8" w:space="0" w:color="auto"/>
              <w:right w:val="single" w:sz="8" w:space="0" w:color="auto"/>
            </w:tcBorders>
            <w:vAlign w:val="bottom"/>
          </w:tcPr>
          <w:p w14:paraId="5327377A"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2881A5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A66447B"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205DFF39"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5114EDB2" w14:textId="77777777" w:rsidR="00DF36C9" w:rsidRDefault="00DF36C9">
            <w:pPr>
              <w:rPr>
                <w:sz w:val="12"/>
                <w:szCs w:val="12"/>
              </w:rPr>
            </w:pPr>
          </w:p>
        </w:tc>
      </w:tr>
      <w:tr w:rsidR="00DF36C9" w14:paraId="07DDF56C" w14:textId="77777777">
        <w:trPr>
          <w:trHeight w:val="259"/>
        </w:trPr>
        <w:tc>
          <w:tcPr>
            <w:tcW w:w="1780" w:type="dxa"/>
            <w:tcBorders>
              <w:left w:val="single" w:sz="8" w:space="0" w:color="auto"/>
              <w:right w:val="single" w:sz="8" w:space="0" w:color="auto"/>
            </w:tcBorders>
            <w:vAlign w:val="bottom"/>
          </w:tcPr>
          <w:p w14:paraId="46792184" w14:textId="77777777" w:rsidR="00DF36C9" w:rsidRDefault="00BA543D">
            <w:pPr>
              <w:spacing w:line="258" w:lineRule="exact"/>
              <w:ind w:left="120"/>
              <w:rPr>
                <w:sz w:val="20"/>
                <w:szCs w:val="20"/>
              </w:rPr>
            </w:pPr>
            <w:r>
              <w:rPr>
                <w:rFonts w:eastAsia="Times New Roman"/>
                <w:sz w:val="24"/>
                <w:szCs w:val="24"/>
              </w:rPr>
              <w:t>10000</w:t>
            </w:r>
          </w:p>
        </w:tc>
        <w:tc>
          <w:tcPr>
            <w:tcW w:w="1680" w:type="dxa"/>
            <w:tcBorders>
              <w:right w:val="single" w:sz="8" w:space="0" w:color="auto"/>
            </w:tcBorders>
            <w:vAlign w:val="bottom"/>
          </w:tcPr>
          <w:p w14:paraId="3007AB62" w14:textId="77777777" w:rsidR="00DF36C9" w:rsidRDefault="00BA543D">
            <w:pPr>
              <w:spacing w:line="258" w:lineRule="exact"/>
              <w:jc w:val="center"/>
              <w:rPr>
                <w:sz w:val="20"/>
                <w:szCs w:val="20"/>
              </w:rPr>
            </w:pPr>
            <w:r>
              <w:rPr>
                <w:rFonts w:eastAsia="Times New Roman"/>
                <w:w w:val="99"/>
                <w:sz w:val="24"/>
                <w:szCs w:val="24"/>
              </w:rPr>
              <w:t>370</w:t>
            </w:r>
          </w:p>
        </w:tc>
        <w:tc>
          <w:tcPr>
            <w:tcW w:w="1680" w:type="dxa"/>
            <w:tcBorders>
              <w:right w:val="single" w:sz="8" w:space="0" w:color="auto"/>
            </w:tcBorders>
            <w:vAlign w:val="bottom"/>
          </w:tcPr>
          <w:p w14:paraId="31468DB1" w14:textId="77777777" w:rsidR="00DF36C9" w:rsidRDefault="00BA543D">
            <w:pPr>
              <w:spacing w:line="258" w:lineRule="exact"/>
              <w:jc w:val="center"/>
              <w:rPr>
                <w:sz w:val="20"/>
                <w:szCs w:val="20"/>
              </w:rPr>
            </w:pPr>
            <w:r>
              <w:rPr>
                <w:rFonts w:eastAsia="Times New Roman"/>
                <w:w w:val="99"/>
                <w:sz w:val="24"/>
                <w:szCs w:val="24"/>
              </w:rPr>
              <w:t>964</w:t>
            </w:r>
          </w:p>
        </w:tc>
        <w:tc>
          <w:tcPr>
            <w:tcW w:w="1700" w:type="dxa"/>
            <w:tcBorders>
              <w:right w:val="single" w:sz="8" w:space="0" w:color="auto"/>
            </w:tcBorders>
            <w:vAlign w:val="bottom"/>
          </w:tcPr>
          <w:p w14:paraId="7AB696E4" w14:textId="77777777" w:rsidR="00DF36C9" w:rsidRDefault="00BA543D">
            <w:pPr>
              <w:spacing w:line="258" w:lineRule="exact"/>
              <w:jc w:val="center"/>
              <w:rPr>
                <w:sz w:val="20"/>
                <w:szCs w:val="20"/>
              </w:rPr>
            </w:pPr>
            <w:r>
              <w:rPr>
                <w:rFonts w:eastAsia="Times New Roman"/>
                <w:w w:val="99"/>
                <w:sz w:val="24"/>
                <w:szCs w:val="24"/>
              </w:rPr>
              <w:t>1936</w:t>
            </w:r>
          </w:p>
        </w:tc>
        <w:tc>
          <w:tcPr>
            <w:tcW w:w="1680" w:type="dxa"/>
            <w:tcBorders>
              <w:right w:val="single" w:sz="8" w:space="0" w:color="auto"/>
            </w:tcBorders>
            <w:vAlign w:val="bottom"/>
          </w:tcPr>
          <w:p w14:paraId="49C78FA1" w14:textId="77777777" w:rsidR="00DF36C9" w:rsidRDefault="00BA543D">
            <w:pPr>
              <w:spacing w:line="258" w:lineRule="exact"/>
              <w:jc w:val="center"/>
              <w:rPr>
                <w:sz w:val="20"/>
                <w:szCs w:val="20"/>
              </w:rPr>
            </w:pPr>
            <w:r>
              <w:rPr>
                <w:rFonts w:eastAsia="Times New Roman"/>
                <w:w w:val="99"/>
                <w:sz w:val="24"/>
                <w:szCs w:val="24"/>
              </w:rPr>
              <w:t>4899</w:t>
            </w:r>
          </w:p>
        </w:tc>
      </w:tr>
      <w:tr w:rsidR="00DF36C9" w14:paraId="6AB88621" w14:textId="77777777">
        <w:trPr>
          <w:trHeight w:val="147"/>
        </w:trPr>
        <w:tc>
          <w:tcPr>
            <w:tcW w:w="1780" w:type="dxa"/>
            <w:tcBorders>
              <w:left w:val="single" w:sz="8" w:space="0" w:color="auto"/>
              <w:bottom w:val="single" w:sz="8" w:space="0" w:color="auto"/>
              <w:right w:val="single" w:sz="8" w:space="0" w:color="auto"/>
            </w:tcBorders>
            <w:vAlign w:val="bottom"/>
          </w:tcPr>
          <w:p w14:paraId="691CF338"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6AB9405"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F5A5424"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575AB82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E5695AA" w14:textId="77777777" w:rsidR="00DF36C9" w:rsidRDefault="00DF36C9">
            <w:pPr>
              <w:rPr>
                <w:sz w:val="12"/>
                <w:szCs w:val="12"/>
              </w:rPr>
            </w:pPr>
          </w:p>
        </w:tc>
      </w:tr>
      <w:tr w:rsidR="00DF36C9" w14:paraId="77075F54" w14:textId="77777777">
        <w:trPr>
          <w:trHeight w:val="258"/>
        </w:trPr>
        <w:tc>
          <w:tcPr>
            <w:tcW w:w="1780" w:type="dxa"/>
            <w:tcBorders>
              <w:left w:val="single" w:sz="8" w:space="0" w:color="auto"/>
              <w:right w:val="single" w:sz="8" w:space="0" w:color="auto"/>
            </w:tcBorders>
            <w:vAlign w:val="bottom"/>
          </w:tcPr>
          <w:p w14:paraId="43FE84FE" w14:textId="77777777" w:rsidR="00DF36C9" w:rsidRDefault="00BA543D">
            <w:pPr>
              <w:spacing w:line="258" w:lineRule="exact"/>
              <w:ind w:left="120"/>
              <w:rPr>
                <w:sz w:val="20"/>
                <w:szCs w:val="20"/>
              </w:rPr>
            </w:pPr>
            <w:r>
              <w:rPr>
                <w:rFonts w:eastAsia="Times New Roman"/>
                <w:sz w:val="24"/>
                <w:szCs w:val="24"/>
              </w:rPr>
              <w:t>100000</w:t>
            </w:r>
          </w:p>
        </w:tc>
        <w:tc>
          <w:tcPr>
            <w:tcW w:w="1680" w:type="dxa"/>
            <w:tcBorders>
              <w:right w:val="single" w:sz="8" w:space="0" w:color="auto"/>
            </w:tcBorders>
            <w:vAlign w:val="bottom"/>
          </w:tcPr>
          <w:p w14:paraId="1640D86C" w14:textId="77777777" w:rsidR="00DF36C9" w:rsidRDefault="00BA543D">
            <w:pPr>
              <w:spacing w:line="258" w:lineRule="exact"/>
              <w:jc w:val="center"/>
              <w:rPr>
                <w:sz w:val="20"/>
                <w:szCs w:val="20"/>
              </w:rPr>
            </w:pPr>
            <w:r>
              <w:rPr>
                <w:rFonts w:eastAsia="Times New Roman"/>
                <w:w w:val="99"/>
                <w:sz w:val="24"/>
                <w:szCs w:val="24"/>
              </w:rPr>
              <w:t>383</w:t>
            </w:r>
          </w:p>
        </w:tc>
        <w:tc>
          <w:tcPr>
            <w:tcW w:w="1680" w:type="dxa"/>
            <w:tcBorders>
              <w:right w:val="single" w:sz="8" w:space="0" w:color="auto"/>
            </w:tcBorders>
            <w:vAlign w:val="bottom"/>
          </w:tcPr>
          <w:p w14:paraId="50BB5A09" w14:textId="77777777" w:rsidR="00DF36C9" w:rsidRDefault="00BA543D">
            <w:pPr>
              <w:spacing w:line="258" w:lineRule="exact"/>
              <w:jc w:val="center"/>
              <w:rPr>
                <w:sz w:val="20"/>
                <w:szCs w:val="20"/>
              </w:rPr>
            </w:pPr>
            <w:r>
              <w:rPr>
                <w:rFonts w:eastAsia="Times New Roman"/>
                <w:w w:val="99"/>
                <w:sz w:val="24"/>
                <w:szCs w:val="24"/>
              </w:rPr>
              <w:t>1056</w:t>
            </w:r>
          </w:p>
        </w:tc>
        <w:tc>
          <w:tcPr>
            <w:tcW w:w="1700" w:type="dxa"/>
            <w:tcBorders>
              <w:right w:val="single" w:sz="8" w:space="0" w:color="auto"/>
            </w:tcBorders>
            <w:vAlign w:val="bottom"/>
          </w:tcPr>
          <w:p w14:paraId="3E79EAF4" w14:textId="77777777" w:rsidR="00DF36C9" w:rsidRDefault="00BA543D">
            <w:pPr>
              <w:spacing w:line="258" w:lineRule="exact"/>
              <w:jc w:val="center"/>
              <w:rPr>
                <w:sz w:val="20"/>
                <w:szCs w:val="20"/>
              </w:rPr>
            </w:pPr>
            <w:r>
              <w:rPr>
                <w:rFonts w:eastAsia="Times New Roman"/>
                <w:w w:val="99"/>
                <w:sz w:val="24"/>
                <w:szCs w:val="24"/>
              </w:rPr>
              <w:t>2345</w:t>
            </w:r>
          </w:p>
        </w:tc>
        <w:tc>
          <w:tcPr>
            <w:tcW w:w="1680" w:type="dxa"/>
            <w:tcBorders>
              <w:right w:val="single" w:sz="8" w:space="0" w:color="auto"/>
            </w:tcBorders>
            <w:vAlign w:val="bottom"/>
          </w:tcPr>
          <w:p w14:paraId="66376AC1" w14:textId="77777777" w:rsidR="00DF36C9" w:rsidRDefault="00BA543D">
            <w:pPr>
              <w:spacing w:line="258" w:lineRule="exact"/>
              <w:jc w:val="center"/>
              <w:rPr>
                <w:sz w:val="20"/>
                <w:szCs w:val="20"/>
              </w:rPr>
            </w:pPr>
            <w:r>
              <w:rPr>
                <w:rFonts w:eastAsia="Times New Roman"/>
                <w:w w:val="99"/>
                <w:sz w:val="24"/>
                <w:szCs w:val="24"/>
              </w:rPr>
              <w:t>8762</w:t>
            </w:r>
          </w:p>
        </w:tc>
      </w:tr>
      <w:tr w:rsidR="00DF36C9" w14:paraId="199B7E35" w14:textId="77777777">
        <w:trPr>
          <w:trHeight w:val="144"/>
        </w:trPr>
        <w:tc>
          <w:tcPr>
            <w:tcW w:w="1780" w:type="dxa"/>
            <w:tcBorders>
              <w:left w:val="single" w:sz="8" w:space="0" w:color="auto"/>
              <w:bottom w:val="single" w:sz="8" w:space="0" w:color="auto"/>
              <w:right w:val="single" w:sz="8" w:space="0" w:color="auto"/>
            </w:tcBorders>
            <w:vAlign w:val="bottom"/>
          </w:tcPr>
          <w:p w14:paraId="70E104F6"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03883D7E"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1CABC273"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044F67AF"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754956FF" w14:textId="77777777" w:rsidR="00DF36C9" w:rsidRDefault="00DF36C9">
            <w:pPr>
              <w:rPr>
                <w:sz w:val="12"/>
                <w:szCs w:val="12"/>
              </w:rPr>
            </w:pPr>
          </w:p>
        </w:tc>
      </w:tr>
      <w:tr w:rsidR="00DF36C9" w14:paraId="10A3FF00" w14:textId="77777777">
        <w:trPr>
          <w:trHeight w:val="260"/>
        </w:trPr>
        <w:tc>
          <w:tcPr>
            <w:tcW w:w="1780" w:type="dxa"/>
            <w:tcBorders>
              <w:left w:val="single" w:sz="8" w:space="0" w:color="auto"/>
              <w:right w:val="single" w:sz="8" w:space="0" w:color="auto"/>
            </w:tcBorders>
            <w:vAlign w:val="bottom"/>
          </w:tcPr>
          <w:p w14:paraId="7D457D9C" w14:textId="77777777" w:rsidR="00DF36C9" w:rsidRDefault="00BA543D">
            <w:pPr>
              <w:spacing w:line="260" w:lineRule="exact"/>
              <w:ind w:left="120"/>
              <w:rPr>
                <w:sz w:val="20"/>
                <w:szCs w:val="20"/>
              </w:rPr>
            </w:pPr>
            <w:r>
              <w:rPr>
                <w:rFonts w:eastAsia="Times New Roman"/>
                <w:sz w:val="24"/>
                <w:szCs w:val="24"/>
              </w:rPr>
              <w:t>1000000</w:t>
            </w:r>
          </w:p>
        </w:tc>
        <w:tc>
          <w:tcPr>
            <w:tcW w:w="1680" w:type="dxa"/>
            <w:tcBorders>
              <w:right w:val="single" w:sz="8" w:space="0" w:color="auto"/>
            </w:tcBorders>
            <w:vAlign w:val="bottom"/>
          </w:tcPr>
          <w:p w14:paraId="6DF0B903" w14:textId="77777777" w:rsidR="00DF36C9" w:rsidRDefault="00BA543D">
            <w:pPr>
              <w:spacing w:line="260" w:lineRule="exact"/>
              <w:jc w:val="center"/>
              <w:rPr>
                <w:sz w:val="20"/>
                <w:szCs w:val="20"/>
              </w:rPr>
            </w:pPr>
            <w:r>
              <w:rPr>
                <w:rFonts w:eastAsia="Times New Roman"/>
                <w:w w:val="99"/>
                <w:sz w:val="24"/>
                <w:szCs w:val="24"/>
              </w:rPr>
              <w:t>384</w:t>
            </w:r>
          </w:p>
        </w:tc>
        <w:tc>
          <w:tcPr>
            <w:tcW w:w="1680" w:type="dxa"/>
            <w:tcBorders>
              <w:right w:val="single" w:sz="8" w:space="0" w:color="auto"/>
            </w:tcBorders>
            <w:vAlign w:val="bottom"/>
          </w:tcPr>
          <w:p w14:paraId="46F6A54C" w14:textId="77777777" w:rsidR="00DF36C9" w:rsidRDefault="00BA543D">
            <w:pPr>
              <w:spacing w:line="260" w:lineRule="exact"/>
              <w:jc w:val="center"/>
              <w:rPr>
                <w:sz w:val="20"/>
                <w:szCs w:val="20"/>
              </w:rPr>
            </w:pPr>
            <w:r>
              <w:rPr>
                <w:rFonts w:eastAsia="Times New Roman"/>
                <w:w w:val="99"/>
                <w:sz w:val="24"/>
                <w:szCs w:val="24"/>
              </w:rPr>
              <w:t>1066</w:t>
            </w:r>
          </w:p>
        </w:tc>
        <w:tc>
          <w:tcPr>
            <w:tcW w:w="1700" w:type="dxa"/>
            <w:tcBorders>
              <w:right w:val="single" w:sz="8" w:space="0" w:color="auto"/>
            </w:tcBorders>
            <w:vAlign w:val="bottom"/>
          </w:tcPr>
          <w:p w14:paraId="7F301C2A" w14:textId="77777777" w:rsidR="00DF36C9" w:rsidRDefault="00BA543D">
            <w:pPr>
              <w:spacing w:line="260" w:lineRule="exact"/>
              <w:jc w:val="center"/>
              <w:rPr>
                <w:sz w:val="20"/>
                <w:szCs w:val="20"/>
              </w:rPr>
            </w:pPr>
            <w:r>
              <w:rPr>
                <w:rFonts w:eastAsia="Times New Roman"/>
                <w:w w:val="99"/>
                <w:sz w:val="24"/>
                <w:szCs w:val="24"/>
              </w:rPr>
              <w:t>2395</w:t>
            </w:r>
          </w:p>
        </w:tc>
        <w:tc>
          <w:tcPr>
            <w:tcW w:w="1680" w:type="dxa"/>
            <w:tcBorders>
              <w:right w:val="single" w:sz="8" w:space="0" w:color="auto"/>
            </w:tcBorders>
            <w:vAlign w:val="bottom"/>
          </w:tcPr>
          <w:p w14:paraId="73B56300" w14:textId="77777777" w:rsidR="00DF36C9" w:rsidRDefault="00BA543D">
            <w:pPr>
              <w:spacing w:line="260" w:lineRule="exact"/>
              <w:jc w:val="center"/>
              <w:rPr>
                <w:sz w:val="20"/>
                <w:szCs w:val="20"/>
              </w:rPr>
            </w:pPr>
            <w:r>
              <w:rPr>
                <w:rFonts w:eastAsia="Times New Roman"/>
                <w:w w:val="99"/>
                <w:sz w:val="24"/>
                <w:szCs w:val="24"/>
              </w:rPr>
              <w:t>9513</w:t>
            </w:r>
          </w:p>
        </w:tc>
      </w:tr>
      <w:tr w:rsidR="00DF36C9" w14:paraId="32215FB3" w14:textId="77777777">
        <w:trPr>
          <w:trHeight w:val="144"/>
        </w:trPr>
        <w:tc>
          <w:tcPr>
            <w:tcW w:w="1780" w:type="dxa"/>
            <w:tcBorders>
              <w:left w:val="single" w:sz="8" w:space="0" w:color="auto"/>
              <w:bottom w:val="single" w:sz="8" w:space="0" w:color="auto"/>
              <w:right w:val="single" w:sz="8" w:space="0" w:color="auto"/>
            </w:tcBorders>
            <w:vAlign w:val="bottom"/>
          </w:tcPr>
          <w:p w14:paraId="7E7A4A2F"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347CED34"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37A4AEBF"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43D09A78"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34C2D991" w14:textId="77777777" w:rsidR="00DF36C9" w:rsidRDefault="00DF36C9">
            <w:pPr>
              <w:rPr>
                <w:sz w:val="12"/>
                <w:szCs w:val="12"/>
              </w:rPr>
            </w:pPr>
          </w:p>
        </w:tc>
      </w:tr>
      <w:tr w:rsidR="00DF36C9" w14:paraId="3CC741FA" w14:textId="77777777">
        <w:trPr>
          <w:trHeight w:val="258"/>
        </w:trPr>
        <w:tc>
          <w:tcPr>
            <w:tcW w:w="1780" w:type="dxa"/>
            <w:tcBorders>
              <w:left w:val="single" w:sz="8" w:space="0" w:color="auto"/>
              <w:right w:val="single" w:sz="8" w:space="0" w:color="auto"/>
            </w:tcBorders>
            <w:vAlign w:val="bottom"/>
          </w:tcPr>
          <w:p w14:paraId="45612F91" w14:textId="77777777" w:rsidR="00DF36C9" w:rsidRDefault="00BA543D">
            <w:pPr>
              <w:spacing w:line="258" w:lineRule="exact"/>
              <w:ind w:left="120"/>
              <w:rPr>
                <w:sz w:val="20"/>
                <w:szCs w:val="20"/>
              </w:rPr>
            </w:pPr>
            <w:r>
              <w:rPr>
                <w:rFonts w:eastAsia="Times New Roman"/>
                <w:sz w:val="24"/>
                <w:szCs w:val="24"/>
              </w:rPr>
              <w:t>10000000</w:t>
            </w:r>
          </w:p>
        </w:tc>
        <w:tc>
          <w:tcPr>
            <w:tcW w:w="1680" w:type="dxa"/>
            <w:tcBorders>
              <w:right w:val="single" w:sz="8" w:space="0" w:color="auto"/>
            </w:tcBorders>
            <w:vAlign w:val="bottom"/>
          </w:tcPr>
          <w:p w14:paraId="3C6AA9D7" w14:textId="77777777" w:rsidR="00DF36C9" w:rsidRDefault="00BA543D">
            <w:pPr>
              <w:spacing w:line="258" w:lineRule="exact"/>
              <w:jc w:val="center"/>
              <w:rPr>
                <w:sz w:val="20"/>
                <w:szCs w:val="20"/>
              </w:rPr>
            </w:pPr>
            <w:r>
              <w:rPr>
                <w:rFonts w:eastAsia="Times New Roman"/>
                <w:w w:val="99"/>
                <w:sz w:val="24"/>
                <w:szCs w:val="24"/>
              </w:rPr>
              <w:t>384</w:t>
            </w:r>
          </w:p>
        </w:tc>
        <w:tc>
          <w:tcPr>
            <w:tcW w:w="1680" w:type="dxa"/>
            <w:tcBorders>
              <w:right w:val="single" w:sz="8" w:space="0" w:color="auto"/>
            </w:tcBorders>
            <w:vAlign w:val="bottom"/>
          </w:tcPr>
          <w:p w14:paraId="6302609D" w14:textId="77777777" w:rsidR="00DF36C9" w:rsidRDefault="00BA543D">
            <w:pPr>
              <w:spacing w:line="258" w:lineRule="exact"/>
              <w:jc w:val="center"/>
              <w:rPr>
                <w:sz w:val="20"/>
                <w:szCs w:val="20"/>
              </w:rPr>
            </w:pPr>
            <w:r>
              <w:rPr>
                <w:rFonts w:eastAsia="Times New Roman"/>
                <w:w w:val="99"/>
                <w:sz w:val="24"/>
                <w:szCs w:val="24"/>
              </w:rPr>
              <w:t>1067</w:t>
            </w:r>
          </w:p>
        </w:tc>
        <w:tc>
          <w:tcPr>
            <w:tcW w:w="1700" w:type="dxa"/>
            <w:tcBorders>
              <w:right w:val="single" w:sz="8" w:space="0" w:color="auto"/>
            </w:tcBorders>
            <w:vAlign w:val="bottom"/>
          </w:tcPr>
          <w:p w14:paraId="6D415A1F" w14:textId="77777777" w:rsidR="00DF36C9" w:rsidRDefault="00BA543D">
            <w:pPr>
              <w:spacing w:line="258" w:lineRule="exact"/>
              <w:jc w:val="center"/>
              <w:rPr>
                <w:sz w:val="20"/>
                <w:szCs w:val="20"/>
              </w:rPr>
            </w:pPr>
            <w:r>
              <w:rPr>
                <w:rFonts w:eastAsia="Times New Roman"/>
                <w:w w:val="99"/>
                <w:sz w:val="24"/>
                <w:szCs w:val="24"/>
              </w:rPr>
              <w:t>2400</w:t>
            </w:r>
          </w:p>
        </w:tc>
        <w:tc>
          <w:tcPr>
            <w:tcW w:w="1680" w:type="dxa"/>
            <w:tcBorders>
              <w:right w:val="single" w:sz="8" w:space="0" w:color="auto"/>
            </w:tcBorders>
            <w:vAlign w:val="bottom"/>
          </w:tcPr>
          <w:p w14:paraId="7F2B5776" w14:textId="77777777" w:rsidR="00DF36C9" w:rsidRDefault="00BA543D">
            <w:pPr>
              <w:spacing w:line="258" w:lineRule="exact"/>
              <w:jc w:val="center"/>
              <w:rPr>
                <w:sz w:val="20"/>
                <w:szCs w:val="20"/>
              </w:rPr>
            </w:pPr>
            <w:r>
              <w:rPr>
                <w:rFonts w:eastAsia="Times New Roman"/>
                <w:w w:val="99"/>
                <w:sz w:val="24"/>
                <w:szCs w:val="24"/>
              </w:rPr>
              <w:t>9595</w:t>
            </w:r>
          </w:p>
        </w:tc>
      </w:tr>
      <w:tr w:rsidR="00DF36C9" w14:paraId="3677163B" w14:textId="77777777">
        <w:trPr>
          <w:trHeight w:val="147"/>
        </w:trPr>
        <w:tc>
          <w:tcPr>
            <w:tcW w:w="1780" w:type="dxa"/>
            <w:tcBorders>
              <w:left w:val="single" w:sz="8" w:space="0" w:color="auto"/>
              <w:bottom w:val="single" w:sz="8" w:space="0" w:color="auto"/>
              <w:right w:val="single" w:sz="8" w:space="0" w:color="auto"/>
            </w:tcBorders>
            <w:vAlign w:val="bottom"/>
          </w:tcPr>
          <w:p w14:paraId="433AF441"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47B932B0"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26DA51F2" w14:textId="77777777" w:rsidR="00DF36C9" w:rsidRDefault="00DF36C9">
            <w:pPr>
              <w:rPr>
                <w:sz w:val="12"/>
                <w:szCs w:val="12"/>
              </w:rPr>
            </w:pPr>
          </w:p>
        </w:tc>
        <w:tc>
          <w:tcPr>
            <w:tcW w:w="1700" w:type="dxa"/>
            <w:tcBorders>
              <w:bottom w:val="single" w:sz="8" w:space="0" w:color="auto"/>
              <w:right w:val="single" w:sz="8" w:space="0" w:color="auto"/>
            </w:tcBorders>
            <w:vAlign w:val="bottom"/>
          </w:tcPr>
          <w:p w14:paraId="208679BF" w14:textId="77777777" w:rsidR="00DF36C9" w:rsidRDefault="00DF36C9">
            <w:pPr>
              <w:rPr>
                <w:sz w:val="12"/>
                <w:szCs w:val="12"/>
              </w:rPr>
            </w:pPr>
          </w:p>
        </w:tc>
        <w:tc>
          <w:tcPr>
            <w:tcW w:w="1680" w:type="dxa"/>
            <w:tcBorders>
              <w:bottom w:val="single" w:sz="8" w:space="0" w:color="auto"/>
              <w:right w:val="single" w:sz="8" w:space="0" w:color="auto"/>
            </w:tcBorders>
            <w:vAlign w:val="bottom"/>
          </w:tcPr>
          <w:p w14:paraId="61F95D24" w14:textId="77777777" w:rsidR="00DF36C9" w:rsidRDefault="00DF36C9">
            <w:pPr>
              <w:rPr>
                <w:sz w:val="12"/>
                <w:szCs w:val="12"/>
              </w:rPr>
            </w:pPr>
          </w:p>
        </w:tc>
      </w:tr>
    </w:tbl>
    <w:p w14:paraId="119C9B58" w14:textId="77777777" w:rsidR="00DF36C9" w:rsidRDefault="00BA543D">
      <w:pPr>
        <w:spacing w:line="20" w:lineRule="exact"/>
        <w:rPr>
          <w:sz w:val="20"/>
          <w:szCs w:val="20"/>
        </w:rPr>
      </w:pPr>
      <w:r>
        <w:rPr>
          <w:noProof/>
          <w:sz w:val="20"/>
          <w:szCs w:val="20"/>
        </w:rPr>
        <w:drawing>
          <wp:anchor distT="0" distB="0" distL="114300" distR="114300" simplePos="0" relativeHeight="251641856" behindDoc="1" locked="0" layoutInCell="0" allowOverlap="1" wp14:anchorId="5FE2EF59" wp14:editId="20050618">
            <wp:simplePos x="0" y="0"/>
            <wp:positionH relativeFrom="column">
              <wp:posOffset>355600</wp:posOffset>
            </wp:positionH>
            <wp:positionV relativeFrom="paragraph">
              <wp:posOffset>-3829050</wp:posOffset>
            </wp:positionV>
            <wp:extent cx="4699000" cy="18542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0004481"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Saunders, Lewis ve Thornhill, 2009:219</w:t>
      </w:r>
    </w:p>
    <w:p w14:paraId="6550D1EB" w14:textId="77777777" w:rsidR="00DF36C9" w:rsidRDefault="00DF36C9">
      <w:pPr>
        <w:spacing w:line="200" w:lineRule="exact"/>
        <w:rPr>
          <w:sz w:val="20"/>
          <w:szCs w:val="20"/>
        </w:rPr>
      </w:pPr>
    </w:p>
    <w:p w14:paraId="68920208" w14:textId="77777777" w:rsidR="00DF36C9" w:rsidRDefault="00DF36C9">
      <w:pPr>
        <w:spacing w:line="229" w:lineRule="exact"/>
        <w:rPr>
          <w:sz w:val="20"/>
          <w:szCs w:val="20"/>
        </w:rPr>
      </w:pPr>
    </w:p>
    <w:p w14:paraId="4464C8B2" w14:textId="77777777" w:rsidR="00DF36C9" w:rsidRDefault="00BA543D">
      <w:pPr>
        <w:ind w:left="1260"/>
        <w:rPr>
          <w:sz w:val="20"/>
          <w:szCs w:val="20"/>
        </w:rPr>
      </w:pPr>
      <w:r>
        <w:rPr>
          <w:rFonts w:eastAsia="Times New Roman"/>
          <w:b/>
          <w:bCs/>
          <w:sz w:val="24"/>
          <w:szCs w:val="24"/>
        </w:rPr>
        <w:t>3.1.8. Veri Toplama Süreci</w:t>
      </w:r>
    </w:p>
    <w:p w14:paraId="69741BB2" w14:textId="77777777" w:rsidR="00DF36C9" w:rsidRDefault="00DF36C9">
      <w:pPr>
        <w:spacing w:line="147" w:lineRule="exact"/>
        <w:rPr>
          <w:sz w:val="20"/>
          <w:szCs w:val="20"/>
        </w:rPr>
      </w:pPr>
    </w:p>
    <w:p w14:paraId="26575CFF" w14:textId="77777777" w:rsidR="00DF36C9" w:rsidRDefault="00BA543D">
      <w:pPr>
        <w:spacing w:line="354" w:lineRule="auto"/>
        <w:ind w:left="540" w:right="20" w:firstLine="708"/>
        <w:jc w:val="both"/>
        <w:rPr>
          <w:sz w:val="20"/>
          <w:szCs w:val="20"/>
        </w:rPr>
      </w:pPr>
      <w:r>
        <w:rPr>
          <w:rFonts w:eastAsia="Times New Roman"/>
          <w:sz w:val="24"/>
          <w:szCs w:val="24"/>
        </w:rPr>
        <w:t>Çalışmanın gerçekleştirilebilmesi için Başhekimlik ve Kalite Yönetim Birimi Sorumlusu ile yüz yüze görüşmeler gerçekleştirilmiş, bu görüşmeler sonucunda Genel Cerrahi Anabilim Dalı çalışma yeri olarak belirlenmiştir.</w:t>
      </w:r>
    </w:p>
    <w:p w14:paraId="00977A9B" w14:textId="77777777" w:rsidR="00DF36C9" w:rsidRDefault="00DF36C9">
      <w:pPr>
        <w:spacing w:line="20" w:lineRule="exact"/>
        <w:rPr>
          <w:sz w:val="20"/>
          <w:szCs w:val="20"/>
        </w:rPr>
      </w:pPr>
    </w:p>
    <w:p w14:paraId="4E47493A" w14:textId="77777777" w:rsidR="00DF36C9" w:rsidRDefault="00BA543D">
      <w:pPr>
        <w:spacing w:line="350" w:lineRule="auto"/>
        <w:ind w:left="540" w:firstLine="708"/>
        <w:jc w:val="both"/>
        <w:rPr>
          <w:sz w:val="20"/>
          <w:szCs w:val="20"/>
        </w:rPr>
      </w:pPr>
      <w:r>
        <w:rPr>
          <w:rFonts w:eastAsia="Times New Roman"/>
          <w:sz w:val="24"/>
          <w:szCs w:val="24"/>
        </w:rPr>
        <w:t>Çalışmanın anket kısmı için gerekli ol</w:t>
      </w:r>
      <w:r>
        <w:rPr>
          <w:rFonts w:eastAsia="Times New Roman"/>
          <w:sz w:val="24"/>
          <w:szCs w:val="24"/>
        </w:rPr>
        <w:t>an veriler birincil veri kaynağından elde edilmiş ve araştırma verileri yapılandırılmış anket uygulaması ile toplanmıştır. FÜ</w:t>
      </w:r>
    </w:p>
    <w:p w14:paraId="1FD10366" w14:textId="77777777" w:rsidR="00DF36C9" w:rsidRDefault="00DF36C9">
      <w:pPr>
        <w:sectPr w:rsidR="00DF36C9">
          <w:pgSz w:w="11900" w:h="16838"/>
          <w:pgMar w:top="700" w:right="1406" w:bottom="1440" w:left="1440" w:header="0" w:footer="0" w:gutter="0"/>
          <w:cols w:space="708" w:equalWidth="0">
            <w:col w:w="9060"/>
          </w:cols>
        </w:sectPr>
      </w:pPr>
    </w:p>
    <w:p w14:paraId="307C3061" w14:textId="77777777" w:rsidR="00DF36C9" w:rsidRDefault="00BA543D">
      <w:pPr>
        <w:ind w:left="4640"/>
        <w:rPr>
          <w:sz w:val="20"/>
          <w:szCs w:val="20"/>
        </w:rPr>
      </w:pPr>
      <w:bookmarkStart w:id="170" w:name="page171"/>
      <w:bookmarkEnd w:id="170"/>
      <w:r>
        <w:rPr>
          <w:rFonts w:eastAsia="Times New Roman"/>
        </w:rPr>
        <w:lastRenderedPageBreak/>
        <w:t>152</w:t>
      </w:r>
    </w:p>
    <w:p w14:paraId="2758C84A" w14:textId="77777777" w:rsidR="00DF36C9" w:rsidRDefault="00DF36C9">
      <w:pPr>
        <w:spacing w:line="200" w:lineRule="exact"/>
        <w:rPr>
          <w:sz w:val="20"/>
          <w:szCs w:val="20"/>
        </w:rPr>
      </w:pPr>
    </w:p>
    <w:p w14:paraId="14088A90" w14:textId="77777777" w:rsidR="00DF36C9" w:rsidRDefault="00DF36C9">
      <w:pPr>
        <w:spacing w:line="270" w:lineRule="exact"/>
        <w:rPr>
          <w:sz w:val="20"/>
          <w:szCs w:val="20"/>
        </w:rPr>
      </w:pPr>
    </w:p>
    <w:p w14:paraId="26B87B53" w14:textId="77777777" w:rsidR="00DF36C9" w:rsidRDefault="00BA543D">
      <w:pPr>
        <w:spacing w:line="356" w:lineRule="auto"/>
        <w:ind w:left="540"/>
        <w:jc w:val="both"/>
        <w:rPr>
          <w:sz w:val="20"/>
          <w:szCs w:val="20"/>
        </w:rPr>
      </w:pPr>
      <w:r>
        <w:rPr>
          <w:rFonts w:eastAsia="Times New Roman"/>
          <w:sz w:val="24"/>
          <w:szCs w:val="24"/>
        </w:rPr>
        <w:t>Hastanesi Genel Cerrahi Bölümü’nde yatan hasta, ayaktan hasta ve çalışanlara doğrudan ulaşılmıştır. Ça</w:t>
      </w:r>
      <w:r>
        <w:rPr>
          <w:rFonts w:eastAsia="Times New Roman"/>
          <w:sz w:val="24"/>
          <w:szCs w:val="24"/>
        </w:rPr>
        <w:t>lışmanın amacı ve anketlerin içeriği, araştırmaya katılan çalışma gruplarına yüz yüze anlatılmıştır. Yasal izinler ve gönüllülük esas olacak şekilde anketler uygulanmıştır.</w:t>
      </w:r>
    </w:p>
    <w:p w14:paraId="0E5FDDCC" w14:textId="77777777" w:rsidR="00DF36C9" w:rsidRDefault="00DF36C9">
      <w:pPr>
        <w:spacing w:line="19" w:lineRule="exact"/>
        <w:rPr>
          <w:sz w:val="20"/>
          <w:szCs w:val="20"/>
        </w:rPr>
      </w:pPr>
    </w:p>
    <w:p w14:paraId="0ECC88E5" w14:textId="77777777" w:rsidR="00DF36C9" w:rsidRDefault="00BA543D">
      <w:pPr>
        <w:spacing w:line="357" w:lineRule="auto"/>
        <w:ind w:left="540" w:right="20" w:firstLine="708"/>
        <w:jc w:val="both"/>
        <w:rPr>
          <w:rFonts w:eastAsia="Times New Roman"/>
          <w:sz w:val="24"/>
          <w:szCs w:val="24"/>
        </w:rPr>
      </w:pPr>
      <w:r>
        <w:rPr>
          <w:rFonts w:eastAsia="Times New Roman"/>
          <w:sz w:val="24"/>
          <w:szCs w:val="24"/>
        </w:rPr>
        <w:t>Yatan hasta, ayaktan hasta ve çalışanlara uygulanan memnuniyet anketleri Sağlık Hi</w:t>
      </w:r>
      <w:r>
        <w:rPr>
          <w:rFonts w:eastAsia="Times New Roman"/>
          <w:sz w:val="24"/>
          <w:szCs w:val="24"/>
        </w:rPr>
        <w:t xml:space="preserve">zmetleri Genel Müdürlüğü Sağlıkta Kalite ve Akreditasyon Daire Başkanlığı tarafından hazırlanan Memnuniyet Anketleri Uygulama Rehberi’nden alınmıştır </w:t>
      </w:r>
      <w:hyperlink r:id="rId21">
        <w:r>
          <w:rPr>
            <w:rFonts w:eastAsia="Times New Roman"/>
            <w:sz w:val="24"/>
            <w:szCs w:val="24"/>
          </w:rPr>
          <w:t>(http://www.kalite.saglik.gov.tr)</w:t>
        </w:r>
      </w:hyperlink>
      <w:r>
        <w:rPr>
          <w:rFonts w:eastAsia="Times New Roman"/>
          <w:sz w:val="24"/>
          <w:szCs w:val="24"/>
        </w:rPr>
        <w:t>. DAH yapılmadan önce</w:t>
      </w:r>
      <w:r>
        <w:rPr>
          <w:rFonts w:eastAsia="Times New Roman"/>
          <w:sz w:val="24"/>
          <w:szCs w:val="24"/>
        </w:rPr>
        <w:t xml:space="preserve"> memnuniyet anketleri uygulanmıştır.</w:t>
      </w:r>
    </w:p>
    <w:p w14:paraId="57AC6BFE" w14:textId="77777777" w:rsidR="00DF36C9" w:rsidRDefault="00DF36C9">
      <w:pPr>
        <w:spacing w:line="17" w:lineRule="exact"/>
        <w:rPr>
          <w:sz w:val="20"/>
          <w:szCs w:val="20"/>
        </w:rPr>
      </w:pPr>
    </w:p>
    <w:p w14:paraId="0CB7CEF6" w14:textId="77777777" w:rsidR="00DF36C9" w:rsidRDefault="00BA543D">
      <w:pPr>
        <w:spacing w:line="358" w:lineRule="auto"/>
        <w:ind w:left="540" w:firstLine="708"/>
        <w:jc w:val="both"/>
        <w:rPr>
          <w:sz w:val="20"/>
          <w:szCs w:val="20"/>
        </w:rPr>
      </w:pPr>
      <w:r>
        <w:rPr>
          <w:rFonts w:eastAsia="Times New Roman"/>
          <w:sz w:val="24"/>
          <w:szCs w:val="24"/>
        </w:rPr>
        <w:t xml:space="preserve">Çalışmanın DAH kısmında kullanılan veriler üç kaynaktan elde edilmiştir. Araştırmanın DAH kısmı için gerekli olan veriler birincil veri kaynağı olan gözlem yoluyla ve gözlemin doğruluğunu teyit etmek amacıyla </w:t>
      </w:r>
      <w:r>
        <w:rPr>
          <w:rFonts w:eastAsia="Times New Roman"/>
          <w:sz w:val="24"/>
          <w:szCs w:val="24"/>
        </w:rPr>
        <w:t>ikincil veri kaynağı olan sistem kayıtlarından elde edilmiştir. Ayrıca uygulama adımındaki bilgilerin elde edilebilmesi için görüşme yönteminden yararlanılmıştır. Çalışmanın gerçekleştirilmesinde katılımlı gözlem ve yapılandırılmamış görüşme yöntemi kullan</w:t>
      </w:r>
      <w:r>
        <w:rPr>
          <w:rFonts w:eastAsia="Times New Roman"/>
          <w:sz w:val="24"/>
          <w:szCs w:val="24"/>
        </w:rPr>
        <w:t>ılmış, gözlem sırasında elde edilen bulguların kaydedilmesi için hazırlanan yapılandırılmış gözlem formundan (Ek-5) yararlanılmıştır.</w:t>
      </w:r>
    </w:p>
    <w:p w14:paraId="028B6520" w14:textId="77777777" w:rsidR="00DF36C9" w:rsidRDefault="00BA543D">
      <w:pPr>
        <w:spacing w:line="20" w:lineRule="exact"/>
        <w:rPr>
          <w:sz w:val="20"/>
          <w:szCs w:val="20"/>
        </w:rPr>
      </w:pPr>
      <w:r>
        <w:rPr>
          <w:noProof/>
          <w:sz w:val="20"/>
          <w:szCs w:val="20"/>
        </w:rPr>
        <w:drawing>
          <wp:anchor distT="0" distB="0" distL="114300" distR="114300" simplePos="0" relativeHeight="251642880" behindDoc="1" locked="0" layoutInCell="0" allowOverlap="1" wp14:anchorId="7BC79B9C" wp14:editId="33A9A828">
            <wp:simplePos x="0" y="0"/>
            <wp:positionH relativeFrom="column">
              <wp:posOffset>355600</wp:posOffset>
            </wp:positionH>
            <wp:positionV relativeFrom="paragraph">
              <wp:posOffset>-1602105</wp:posOffset>
            </wp:positionV>
            <wp:extent cx="4699000" cy="185420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8B3211E" w14:textId="77777777" w:rsidR="00DF36C9" w:rsidRDefault="00BA543D">
      <w:pPr>
        <w:spacing w:line="358" w:lineRule="auto"/>
        <w:ind w:left="540" w:right="20" w:firstLine="708"/>
        <w:jc w:val="both"/>
        <w:rPr>
          <w:sz w:val="20"/>
          <w:szCs w:val="20"/>
        </w:rPr>
      </w:pPr>
      <w:r>
        <w:rPr>
          <w:rFonts w:eastAsia="Times New Roman"/>
          <w:sz w:val="24"/>
          <w:szCs w:val="24"/>
        </w:rPr>
        <w:t xml:space="preserve">Hastanın hastaneye girişinden çıkışına kadar yaptırdığı iş ve işlemler süreleri ile birlikte ele alınmıştır. Yani hasta </w:t>
      </w:r>
      <w:r>
        <w:rPr>
          <w:rFonts w:eastAsia="Times New Roman"/>
          <w:sz w:val="24"/>
          <w:szCs w:val="24"/>
        </w:rPr>
        <w:t>kapıdan kapıya gözlemlenmiştir. Hastanın, Genel Cerrahi Polikliniğinde yaptırdığı iş ve işlemler esas alınarak değer akışı haritası oluşturulup mevcut durum değer akışı haritası ortaya koyulmuştur. Memnuniyet anketlerinden çıkan sonuçlarla mevcut durumun i</w:t>
      </w:r>
      <w:r>
        <w:rPr>
          <w:rFonts w:eastAsia="Times New Roman"/>
          <w:sz w:val="24"/>
          <w:szCs w:val="24"/>
        </w:rPr>
        <w:t>lişkisi analiz edilmiş, mevcut durum haritasında israf noktaları tespit edilmiş ve bulunan sonuçlar doğrultusunda israfları ortadan kaldırmaya yönelik yalın teknikler kullanılarak gelecek durum haritaları çizilmiş ve önerilerde bulunulunmuştur.</w:t>
      </w:r>
    </w:p>
    <w:p w14:paraId="4B0A40FC" w14:textId="77777777" w:rsidR="00DF36C9" w:rsidRDefault="00DF36C9">
      <w:pPr>
        <w:spacing w:line="200" w:lineRule="exact"/>
        <w:rPr>
          <w:sz w:val="20"/>
          <w:szCs w:val="20"/>
        </w:rPr>
      </w:pPr>
    </w:p>
    <w:p w14:paraId="636BE028" w14:textId="77777777" w:rsidR="00DF36C9" w:rsidRDefault="00DF36C9">
      <w:pPr>
        <w:spacing w:line="225" w:lineRule="exact"/>
        <w:rPr>
          <w:sz w:val="20"/>
          <w:szCs w:val="20"/>
        </w:rPr>
      </w:pPr>
    </w:p>
    <w:p w14:paraId="3C834BDA" w14:textId="77777777" w:rsidR="00DF36C9" w:rsidRDefault="00BA543D">
      <w:pPr>
        <w:ind w:left="1260"/>
        <w:rPr>
          <w:sz w:val="20"/>
          <w:szCs w:val="20"/>
        </w:rPr>
      </w:pPr>
      <w:r>
        <w:rPr>
          <w:rFonts w:eastAsia="Times New Roman"/>
          <w:b/>
          <w:bCs/>
          <w:sz w:val="24"/>
          <w:szCs w:val="24"/>
        </w:rPr>
        <w:t>3.1.9. Ar</w:t>
      </w:r>
      <w:r>
        <w:rPr>
          <w:rFonts w:eastAsia="Times New Roman"/>
          <w:b/>
          <w:bCs/>
          <w:sz w:val="24"/>
          <w:szCs w:val="24"/>
        </w:rPr>
        <w:t>aştırmanın Güvenilirliği ve Geçerliliği</w:t>
      </w:r>
    </w:p>
    <w:p w14:paraId="1401C490" w14:textId="77777777" w:rsidR="00DF36C9" w:rsidRDefault="00DF36C9">
      <w:pPr>
        <w:spacing w:line="147" w:lineRule="exact"/>
        <w:rPr>
          <w:sz w:val="20"/>
          <w:szCs w:val="20"/>
        </w:rPr>
      </w:pPr>
    </w:p>
    <w:p w14:paraId="22DE7E0A" w14:textId="77777777" w:rsidR="00DF36C9" w:rsidRDefault="00BA543D">
      <w:pPr>
        <w:spacing w:line="375" w:lineRule="auto"/>
        <w:ind w:left="540" w:firstLine="708"/>
        <w:jc w:val="both"/>
        <w:rPr>
          <w:sz w:val="20"/>
          <w:szCs w:val="20"/>
        </w:rPr>
      </w:pPr>
      <w:r>
        <w:rPr>
          <w:rFonts w:eastAsia="Times New Roman"/>
          <w:sz w:val="23"/>
          <w:szCs w:val="23"/>
        </w:rPr>
        <w:t>Güvenilirlik, ölçme aracının ölçme hatalarından arındırılmış olma derecesini ifade etmektedir. Yani ölçme aracının duyarlı ve tutarlı olmasıdır. Bir ölçme aracının duyarlı olması ölçme hatasının en az ya da hiç olma</w:t>
      </w:r>
      <w:r>
        <w:rPr>
          <w:rFonts w:eastAsia="Times New Roman"/>
          <w:sz w:val="23"/>
          <w:szCs w:val="23"/>
        </w:rPr>
        <w:t xml:space="preserve">ması, tutarlı olması ise bir durumun birden fazla ölçülmesinde benzer ya da yakın sonuçların elde edilmesidir (Sönmez ve Alacapınar, 2014:114). Geçerlilik ise bir testin ya da anketin kullanılış maksadına uygunluk derecesidir. Örneğin metreyi uzunluk için </w:t>
      </w:r>
      <w:r>
        <w:rPr>
          <w:rFonts w:eastAsia="Times New Roman"/>
          <w:sz w:val="23"/>
          <w:szCs w:val="23"/>
        </w:rPr>
        <w:t>kullanabiliriz ağırlık için değil. Eğer</w:t>
      </w:r>
    </w:p>
    <w:p w14:paraId="4C96022D" w14:textId="77777777" w:rsidR="00DF36C9" w:rsidRDefault="00DF36C9">
      <w:pPr>
        <w:sectPr w:rsidR="00DF36C9">
          <w:pgSz w:w="11900" w:h="16838"/>
          <w:pgMar w:top="700" w:right="1406" w:bottom="1440" w:left="1440" w:header="0" w:footer="0" w:gutter="0"/>
          <w:cols w:space="708" w:equalWidth="0">
            <w:col w:w="9060"/>
          </w:cols>
        </w:sectPr>
      </w:pPr>
    </w:p>
    <w:p w14:paraId="31DE4932" w14:textId="77777777" w:rsidR="00DF36C9" w:rsidRDefault="00BA543D">
      <w:pPr>
        <w:ind w:left="4640"/>
        <w:rPr>
          <w:sz w:val="20"/>
          <w:szCs w:val="20"/>
        </w:rPr>
      </w:pPr>
      <w:bookmarkStart w:id="171" w:name="page172"/>
      <w:bookmarkEnd w:id="171"/>
      <w:r>
        <w:rPr>
          <w:rFonts w:eastAsia="Times New Roman"/>
        </w:rPr>
        <w:lastRenderedPageBreak/>
        <w:t>153</w:t>
      </w:r>
    </w:p>
    <w:p w14:paraId="37AADCA1" w14:textId="77777777" w:rsidR="00DF36C9" w:rsidRDefault="00DF36C9">
      <w:pPr>
        <w:spacing w:line="200" w:lineRule="exact"/>
        <w:rPr>
          <w:sz w:val="20"/>
          <w:szCs w:val="20"/>
        </w:rPr>
      </w:pPr>
    </w:p>
    <w:p w14:paraId="30DEE1AF" w14:textId="77777777" w:rsidR="00DF36C9" w:rsidRDefault="00DF36C9">
      <w:pPr>
        <w:spacing w:line="270" w:lineRule="exact"/>
        <w:rPr>
          <w:sz w:val="20"/>
          <w:szCs w:val="20"/>
        </w:rPr>
      </w:pPr>
    </w:p>
    <w:p w14:paraId="7184BE34" w14:textId="77777777" w:rsidR="00DF36C9" w:rsidRDefault="00BA543D">
      <w:pPr>
        <w:spacing w:line="348" w:lineRule="auto"/>
        <w:ind w:left="540"/>
        <w:jc w:val="both"/>
        <w:rPr>
          <w:sz w:val="20"/>
          <w:szCs w:val="20"/>
        </w:rPr>
      </w:pPr>
      <w:r>
        <w:rPr>
          <w:rFonts w:eastAsia="Times New Roman"/>
          <w:sz w:val="24"/>
          <w:szCs w:val="24"/>
        </w:rPr>
        <w:t>bir ölçme aracı ölçmek istediği özelliği diğerlerinden ayırt edebiliyorsa, onlarla karıştırmıyorsa geçerlidir (Sönmez ve Alacapınar, 2014:135).</w:t>
      </w:r>
    </w:p>
    <w:p w14:paraId="0C81C39C" w14:textId="77777777" w:rsidR="00DF36C9" w:rsidRDefault="00DF36C9">
      <w:pPr>
        <w:spacing w:line="28" w:lineRule="exact"/>
        <w:rPr>
          <w:sz w:val="20"/>
          <w:szCs w:val="20"/>
        </w:rPr>
      </w:pPr>
    </w:p>
    <w:p w14:paraId="6939EEBE" w14:textId="77777777" w:rsidR="00DF36C9" w:rsidRDefault="00BA543D">
      <w:pPr>
        <w:spacing w:line="357" w:lineRule="auto"/>
        <w:ind w:left="540" w:right="20" w:firstLine="708"/>
        <w:jc w:val="both"/>
        <w:rPr>
          <w:sz w:val="20"/>
          <w:szCs w:val="20"/>
        </w:rPr>
      </w:pPr>
      <w:r>
        <w:rPr>
          <w:rFonts w:eastAsia="Times New Roman"/>
          <w:sz w:val="24"/>
          <w:szCs w:val="24"/>
        </w:rPr>
        <w:t xml:space="preserve">Nitel araştırmalardaki güvenilirlik </w:t>
      </w:r>
      <w:r>
        <w:rPr>
          <w:rFonts w:eastAsia="Times New Roman"/>
          <w:sz w:val="24"/>
          <w:szCs w:val="24"/>
        </w:rPr>
        <w:t>tanımı nicel araştırmalardan biraz daha farklıdır. Nitel araştırmalarda araştırmacılar davranıştaki tutarlılığa bakmak yerine daha çok yaptıkları gözlemin doğruluğuna bakarlar. Bu nedenle güvenilirliği artırmak için çalışılan ortamda meydana gelen her şeyi</w:t>
      </w:r>
      <w:r>
        <w:rPr>
          <w:rFonts w:eastAsia="Times New Roman"/>
          <w:sz w:val="24"/>
          <w:szCs w:val="24"/>
        </w:rPr>
        <w:t xml:space="preserve"> veri olarak kaydetmek gerekmektedir (Büyüköztürk vd., 2009:264).</w:t>
      </w:r>
    </w:p>
    <w:p w14:paraId="6E88DC44" w14:textId="77777777" w:rsidR="00DF36C9" w:rsidRDefault="00DF36C9">
      <w:pPr>
        <w:spacing w:line="17" w:lineRule="exact"/>
        <w:rPr>
          <w:sz w:val="20"/>
          <w:szCs w:val="20"/>
        </w:rPr>
      </w:pPr>
    </w:p>
    <w:p w14:paraId="13771677" w14:textId="77777777" w:rsidR="00DF36C9" w:rsidRDefault="00BA543D">
      <w:pPr>
        <w:spacing w:line="358" w:lineRule="auto"/>
        <w:ind w:left="540" w:firstLine="708"/>
        <w:jc w:val="both"/>
        <w:rPr>
          <w:sz w:val="20"/>
          <w:szCs w:val="20"/>
        </w:rPr>
      </w:pPr>
      <w:r>
        <w:rPr>
          <w:rFonts w:eastAsia="Times New Roman"/>
          <w:sz w:val="24"/>
          <w:szCs w:val="24"/>
        </w:rPr>
        <w:t>Nitel araştırmalarda araştırmanın geçerliliğini ve güvenilirliğini sağlamak veya artırmak için çeşitleme yapılması önerilmektedir. Çeşitleme ile araştırma konusu ya da sorusu ile ilgili ver</w:t>
      </w:r>
      <w:r>
        <w:rPr>
          <w:rFonts w:eastAsia="Times New Roman"/>
          <w:sz w:val="24"/>
          <w:szCs w:val="24"/>
        </w:rPr>
        <w:t>iler farklı yöntemlerle ve farklı kaynaklardan elde edilir. Gözlem yoluyla elde edilen bilgilerin görüşme yoluyla doğrulanması ya da tam tersi durum çeşitlemeye örnek olarak verilebilir (Yıldırım ve Şimşek, 2000:85). Yapılan nitel araştırmanın geçerliliğin</w:t>
      </w:r>
      <w:r>
        <w:rPr>
          <w:rFonts w:eastAsia="Times New Roman"/>
          <w:sz w:val="24"/>
          <w:szCs w:val="24"/>
        </w:rPr>
        <w:t>i ve güvenilirliğini artırmaya yönelik görüşme ve gözlem yöntemleri kullanılmıştır.</w:t>
      </w:r>
    </w:p>
    <w:p w14:paraId="5AA58D26" w14:textId="77777777" w:rsidR="00DF36C9" w:rsidRDefault="00BA543D">
      <w:pPr>
        <w:spacing w:line="20" w:lineRule="exact"/>
        <w:rPr>
          <w:sz w:val="20"/>
          <w:szCs w:val="20"/>
        </w:rPr>
      </w:pPr>
      <w:r>
        <w:rPr>
          <w:noProof/>
          <w:sz w:val="20"/>
          <w:szCs w:val="20"/>
        </w:rPr>
        <w:drawing>
          <wp:anchor distT="0" distB="0" distL="114300" distR="114300" simplePos="0" relativeHeight="251643904" behindDoc="1" locked="0" layoutInCell="0" allowOverlap="1" wp14:anchorId="0EA4E35F" wp14:editId="66B36902">
            <wp:simplePos x="0" y="0"/>
            <wp:positionH relativeFrom="column">
              <wp:posOffset>355600</wp:posOffset>
            </wp:positionH>
            <wp:positionV relativeFrom="paragraph">
              <wp:posOffset>-814705</wp:posOffset>
            </wp:positionV>
            <wp:extent cx="4699000" cy="18542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C24D44E" w14:textId="77777777" w:rsidR="00DF36C9" w:rsidRDefault="00BA543D">
      <w:pPr>
        <w:spacing w:line="357" w:lineRule="auto"/>
        <w:ind w:left="540" w:firstLine="708"/>
        <w:jc w:val="both"/>
        <w:rPr>
          <w:sz w:val="20"/>
          <w:szCs w:val="20"/>
        </w:rPr>
      </w:pPr>
      <w:r>
        <w:rPr>
          <w:rFonts w:eastAsia="Times New Roman"/>
          <w:sz w:val="24"/>
          <w:szCs w:val="24"/>
        </w:rPr>
        <w:t xml:space="preserve">Bu çalışmada nicel araştırmada kullanılan anketlerin güvenilirliği Alfa (Cronbach) modelinin değeri ile belirlenmiştir. Bilindiği üzere α skoru güvenilirlik </w:t>
      </w:r>
      <w:r>
        <w:rPr>
          <w:rFonts w:eastAsia="Times New Roman"/>
          <w:sz w:val="24"/>
          <w:szCs w:val="24"/>
        </w:rPr>
        <w:t>analizlerine yönelik değerlendirmelerde; 0,00≤α&lt;0,40 ise anket/ölçek güvenilir değil, 0,40≤α&lt;0,60 ise anket/ölçek düşük güvenilirlikte, 0,60≤α&lt;0,80 ise anket/ölçek oldukça güvenilir, 0,80≤α&lt;1,00 ise anket/ölçek yüksek derecede güvenilirdir (Erdoğruca, 2011</w:t>
      </w:r>
      <w:r>
        <w:rPr>
          <w:rFonts w:eastAsia="Times New Roman"/>
          <w:sz w:val="24"/>
          <w:szCs w:val="24"/>
        </w:rPr>
        <w:t>:140).</w:t>
      </w:r>
    </w:p>
    <w:p w14:paraId="4BF18495" w14:textId="77777777" w:rsidR="00DF36C9" w:rsidRDefault="00DF36C9">
      <w:pPr>
        <w:spacing w:line="21" w:lineRule="exact"/>
        <w:rPr>
          <w:sz w:val="20"/>
          <w:szCs w:val="20"/>
        </w:rPr>
      </w:pPr>
    </w:p>
    <w:p w14:paraId="0B783694" w14:textId="77777777" w:rsidR="00DF36C9" w:rsidRDefault="00BA543D">
      <w:pPr>
        <w:spacing w:line="348" w:lineRule="auto"/>
        <w:ind w:left="540" w:firstLine="708"/>
        <w:jc w:val="both"/>
        <w:rPr>
          <w:sz w:val="20"/>
          <w:szCs w:val="20"/>
        </w:rPr>
      </w:pPr>
      <w:r>
        <w:rPr>
          <w:rFonts w:eastAsia="Times New Roman"/>
          <w:sz w:val="24"/>
          <w:szCs w:val="24"/>
        </w:rPr>
        <w:t>Ayaktan hastalara yönelik yapılan memnuniyet anketinin güvenilirlik oranı 0,691 olarak hesaplanmıştır. Anket oldukça güvenilir olarak belirlenmiştir.</w:t>
      </w:r>
    </w:p>
    <w:p w14:paraId="1DD27534" w14:textId="77777777" w:rsidR="00DF36C9" w:rsidRDefault="00DF36C9">
      <w:pPr>
        <w:spacing w:line="28" w:lineRule="exact"/>
        <w:rPr>
          <w:sz w:val="20"/>
          <w:szCs w:val="20"/>
        </w:rPr>
      </w:pPr>
    </w:p>
    <w:p w14:paraId="2DE71087" w14:textId="77777777" w:rsidR="00DF36C9" w:rsidRDefault="00BA543D">
      <w:pPr>
        <w:spacing w:line="348" w:lineRule="auto"/>
        <w:ind w:left="540" w:firstLine="708"/>
        <w:jc w:val="both"/>
        <w:rPr>
          <w:sz w:val="20"/>
          <w:szCs w:val="20"/>
        </w:rPr>
      </w:pPr>
      <w:r>
        <w:rPr>
          <w:rFonts w:eastAsia="Times New Roman"/>
          <w:sz w:val="24"/>
          <w:szCs w:val="24"/>
        </w:rPr>
        <w:t>Yatan hastalara yönelik yapılan memnuniyet anketinin güvenilirlik oranı 0,852 olarak hesaplanmışt</w:t>
      </w:r>
      <w:r>
        <w:rPr>
          <w:rFonts w:eastAsia="Times New Roman"/>
          <w:sz w:val="24"/>
          <w:szCs w:val="24"/>
        </w:rPr>
        <w:t>ır. Anket yüksek düzeyde güvenilir olarak belirlenmiştir.</w:t>
      </w:r>
    </w:p>
    <w:p w14:paraId="1471CD35" w14:textId="77777777" w:rsidR="00DF36C9" w:rsidRDefault="00DF36C9">
      <w:pPr>
        <w:spacing w:line="25" w:lineRule="exact"/>
        <w:rPr>
          <w:sz w:val="20"/>
          <w:szCs w:val="20"/>
        </w:rPr>
      </w:pPr>
    </w:p>
    <w:p w14:paraId="6CDA2CA3" w14:textId="77777777" w:rsidR="00DF36C9" w:rsidRDefault="00BA543D">
      <w:pPr>
        <w:spacing w:line="350" w:lineRule="auto"/>
        <w:ind w:left="540" w:right="20" w:firstLine="708"/>
        <w:jc w:val="both"/>
        <w:rPr>
          <w:sz w:val="20"/>
          <w:szCs w:val="20"/>
        </w:rPr>
      </w:pPr>
      <w:r>
        <w:rPr>
          <w:rFonts w:eastAsia="Times New Roman"/>
          <w:sz w:val="24"/>
          <w:szCs w:val="24"/>
        </w:rPr>
        <w:t>Çalışanlara yönelik yapılan memnuniyet anketinin güvenilirlik oranı 0,843 olarak hesaplanmıştır. Anket yüksek düzeyde güvenilir olarak belirlenmiştir.</w:t>
      </w:r>
    </w:p>
    <w:p w14:paraId="08EF66E0" w14:textId="77777777" w:rsidR="00DF36C9" w:rsidRDefault="00DF36C9">
      <w:pPr>
        <w:spacing w:line="325" w:lineRule="exact"/>
        <w:rPr>
          <w:sz w:val="20"/>
          <w:szCs w:val="20"/>
        </w:rPr>
      </w:pPr>
    </w:p>
    <w:p w14:paraId="634A4403" w14:textId="77777777" w:rsidR="00DF36C9" w:rsidRDefault="00BA543D">
      <w:pPr>
        <w:ind w:left="1260"/>
        <w:rPr>
          <w:sz w:val="20"/>
          <w:szCs w:val="20"/>
        </w:rPr>
      </w:pPr>
      <w:r>
        <w:rPr>
          <w:rFonts w:eastAsia="Times New Roman"/>
          <w:b/>
          <w:bCs/>
          <w:sz w:val="24"/>
          <w:szCs w:val="24"/>
        </w:rPr>
        <w:t>3.2. Verilerin Analizi</w:t>
      </w:r>
    </w:p>
    <w:p w14:paraId="3320207A" w14:textId="77777777" w:rsidR="00DF36C9" w:rsidRDefault="00DF36C9">
      <w:pPr>
        <w:spacing w:line="147" w:lineRule="exact"/>
        <w:rPr>
          <w:sz w:val="20"/>
          <w:szCs w:val="20"/>
        </w:rPr>
      </w:pPr>
    </w:p>
    <w:p w14:paraId="728AA5AF" w14:textId="77777777" w:rsidR="00DF36C9" w:rsidRDefault="00BA543D">
      <w:pPr>
        <w:spacing w:line="357" w:lineRule="auto"/>
        <w:ind w:left="540" w:firstLine="708"/>
        <w:jc w:val="both"/>
        <w:rPr>
          <w:sz w:val="20"/>
          <w:szCs w:val="20"/>
        </w:rPr>
      </w:pPr>
      <w:r>
        <w:rPr>
          <w:rFonts w:eastAsia="Times New Roman"/>
          <w:sz w:val="24"/>
          <w:szCs w:val="24"/>
        </w:rPr>
        <w:t>Araştırmada anketteki kişisel bilgiler ve likert türü maddelerle elde edilen veriler, SPSS 20.0 paket programına yüklenerek işlenmiştir. Ayaktan hasta, yatan hasta ve çalışanların memnuniyet düzeylerini belirlemeye yönelik likert tipi maddelerin analizi iç</w:t>
      </w:r>
      <w:r>
        <w:rPr>
          <w:rFonts w:eastAsia="Times New Roman"/>
          <w:sz w:val="24"/>
          <w:szCs w:val="24"/>
        </w:rPr>
        <w:t>in frekans, yüzde, aritmetik ortalama, varyans ve standart sapma yöntemleri kullanılmıştır. Yapılan homojenlik testi sonuçlarına göre dağılımın normal olması</w:t>
      </w:r>
    </w:p>
    <w:p w14:paraId="4C0321B6" w14:textId="77777777" w:rsidR="00DF36C9" w:rsidRDefault="00DF36C9">
      <w:pPr>
        <w:sectPr w:rsidR="00DF36C9">
          <w:pgSz w:w="11900" w:h="16838"/>
          <w:pgMar w:top="700" w:right="1406" w:bottom="1440" w:left="1440" w:header="0" w:footer="0" w:gutter="0"/>
          <w:cols w:space="708" w:equalWidth="0">
            <w:col w:w="9060"/>
          </w:cols>
        </w:sectPr>
      </w:pPr>
    </w:p>
    <w:p w14:paraId="2F3115C4" w14:textId="77777777" w:rsidR="00DF36C9" w:rsidRDefault="00BA543D">
      <w:pPr>
        <w:ind w:left="4640"/>
        <w:rPr>
          <w:sz w:val="20"/>
          <w:szCs w:val="20"/>
        </w:rPr>
      </w:pPr>
      <w:bookmarkStart w:id="172" w:name="page173"/>
      <w:bookmarkEnd w:id="172"/>
      <w:r>
        <w:rPr>
          <w:rFonts w:eastAsia="Times New Roman"/>
        </w:rPr>
        <w:lastRenderedPageBreak/>
        <w:t>154</w:t>
      </w:r>
    </w:p>
    <w:p w14:paraId="091CC118" w14:textId="77777777" w:rsidR="00DF36C9" w:rsidRDefault="00DF36C9">
      <w:pPr>
        <w:spacing w:line="200" w:lineRule="exact"/>
        <w:rPr>
          <w:sz w:val="20"/>
          <w:szCs w:val="20"/>
        </w:rPr>
      </w:pPr>
    </w:p>
    <w:p w14:paraId="2F2874BC" w14:textId="77777777" w:rsidR="00DF36C9" w:rsidRDefault="00DF36C9">
      <w:pPr>
        <w:spacing w:line="270" w:lineRule="exact"/>
        <w:rPr>
          <w:sz w:val="20"/>
          <w:szCs w:val="20"/>
        </w:rPr>
      </w:pPr>
    </w:p>
    <w:p w14:paraId="3E1320EC" w14:textId="77777777" w:rsidR="00DF36C9" w:rsidRDefault="00BA543D">
      <w:pPr>
        <w:spacing w:line="358" w:lineRule="auto"/>
        <w:ind w:left="540"/>
        <w:jc w:val="both"/>
        <w:rPr>
          <w:sz w:val="20"/>
          <w:szCs w:val="20"/>
        </w:rPr>
      </w:pPr>
      <w:r>
        <w:rPr>
          <w:rFonts w:eastAsia="Times New Roman"/>
          <w:sz w:val="24"/>
          <w:szCs w:val="24"/>
        </w:rPr>
        <w:t>durumunda araştırmaya katılan ayaktan ve yatan hastaların ve çalışanla</w:t>
      </w:r>
      <w:r>
        <w:rPr>
          <w:rFonts w:eastAsia="Times New Roman"/>
          <w:sz w:val="24"/>
          <w:szCs w:val="24"/>
        </w:rPr>
        <w:t>rın bağımsız değişken olan cinsiyet, yaş, mezun olunan eğitim kurumu değişkenlerine göre görüşleri arasında anlamlı fark olup olmadığını belirlemek üzere parametrik testlerden “t” testi ve “Tek Yönlü Varyans Analizi (Anova)” uygulanmıştır. T testi ikili ka</w:t>
      </w:r>
      <w:r>
        <w:rPr>
          <w:rFonts w:eastAsia="Times New Roman"/>
          <w:sz w:val="24"/>
          <w:szCs w:val="24"/>
        </w:rPr>
        <w:t>rşılaştırmalarda, tek yönlü varyans analizi üç ve üzeri karşılaştırmalarda veya gruplar arası farklılığın olup olmadığını göstermekte kullanılmaktadır. Farklılığın hangi gruplar arasında olduğunu göstermemektedir. Fark çıkması durumunda ise farklılığın han</w:t>
      </w:r>
      <w:r>
        <w:rPr>
          <w:rFonts w:eastAsia="Times New Roman"/>
          <w:sz w:val="24"/>
          <w:szCs w:val="24"/>
        </w:rPr>
        <w:t>gi gruplar arasında olduğunu belirlemek için post-hoc ve Least Significant Difference (LSD) analizi kullanılmıştır.</w:t>
      </w:r>
    </w:p>
    <w:p w14:paraId="7EE2C24A" w14:textId="77777777" w:rsidR="00DF36C9" w:rsidRDefault="00DF36C9">
      <w:pPr>
        <w:spacing w:line="20" w:lineRule="exact"/>
        <w:rPr>
          <w:sz w:val="20"/>
          <w:szCs w:val="20"/>
        </w:rPr>
      </w:pPr>
    </w:p>
    <w:p w14:paraId="5C4498CD" w14:textId="77777777" w:rsidR="00DF36C9" w:rsidRDefault="00BA543D">
      <w:pPr>
        <w:spacing w:line="358" w:lineRule="auto"/>
        <w:ind w:left="540" w:firstLine="708"/>
        <w:jc w:val="both"/>
        <w:rPr>
          <w:sz w:val="20"/>
          <w:szCs w:val="20"/>
        </w:rPr>
      </w:pPr>
      <w:r>
        <w:rPr>
          <w:rFonts w:eastAsia="Times New Roman"/>
          <w:sz w:val="24"/>
          <w:szCs w:val="24"/>
        </w:rPr>
        <w:t xml:space="preserve">Yapılan homojenlik testi sonucunda dağılımın normal olmaması durumunda ise non-parametrik testlerden ikili karşılaştırmalarda Mann Whitney </w:t>
      </w:r>
      <w:r>
        <w:rPr>
          <w:rFonts w:eastAsia="Times New Roman"/>
          <w:sz w:val="24"/>
          <w:szCs w:val="24"/>
        </w:rPr>
        <w:t>U testi (MWU); üç ve üzeri karşılaştırmalarda ise Kruskal Wallis H testi (KWH) uygulanmıştır. Gruplar arası anlamlı farklılığın belirlendiği durumlarda ise farkın hangi gruplar arasında olduğunu belirlemek için grupların ikili kombinasyonları üzerinden MWU</w:t>
      </w:r>
      <w:r>
        <w:rPr>
          <w:rFonts w:eastAsia="Times New Roman"/>
          <w:sz w:val="24"/>
          <w:szCs w:val="24"/>
        </w:rPr>
        <w:t xml:space="preserve"> testi uygulanarak farkın kaynağı belirlenmiştir.</w:t>
      </w:r>
    </w:p>
    <w:p w14:paraId="4EA6DD7E" w14:textId="77777777" w:rsidR="00DF36C9" w:rsidRDefault="00BA543D">
      <w:pPr>
        <w:spacing w:line="20" w:lineRule="exact"/>
        <w:rPr>
          <w:sz w:val="20"/>
          <w:szCs w:val="20"/>
        </w:rPr>
      </w:pPr>
      <w:r>
        <w:rPr>
          <w:noProof/>
          <w:sz w:val="20"/>
          <w:szCs w:val="20"/>
        </w:rPr>
        <w:drawing>
          <wp:anchor distT="0" distB="0" distL="114300" distR="114300" simplePos="0" relativeHeight="251644928" behindDoc="1" locked="0" layoutInCell="0" allowOverlap="1" wp14:anchorId="0BD06618" wp14:editId="54E95D91">
            <wp:simplePos x="0" y="0"/>
            <wp:positionH relativeFrom="column">
              <wp:posOffset>355600</wp:posOffset>
            </wp:positionH>
            <wp:positionV relativeFrom="paragraph">
              <wp:posOffset>-1078865</wp:posOffset>
            </wp:positionV>
            <wp:extent cx="4699000" cy="18542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28C0FA0" w14:textId="77777777" w:rsidR="00DF36C9" w:rsidRDefault="00BA543D">
      <w:pPr>
        <w:spacing w:line="350" w:lineRule="auto"/>
        <w:ind w:left="540" w:firstLine="708"/>
        <w:jc w:val="both"/>
        <w:rPr>
          <w:sz w:val="20"/>
          <w:szCs w:val="20"/>
        </w:rPr>
      </w:pPr>
      <w:r>
        <w:rPr>
          <w:rFonts w:eastAsia="Times New Roman"/>
          <w:sz w:val="24"/>
          <w:szCs w:val="24"/>
        </w:rPr>
        <w:t>DAH çiziminde ise Microsoft Visio Professional 2016 programından yararlanılmıştır.</w:t>
      </w:r>
    </w:p>
    <w:p w14:paraId="024059B3" w14:textId="77777777" w:rsidR="00DF36C9" w:rsidRDefault="00DF36C9">
      <w:pPr>
        <w:spacing w:line="200" w:lineRule="exact"/>
        <w:rPr>
          <w:sz w:val="20"/>
          <w:szCs w:val="20"/>
        </w:rPr>
      </w:pPr>
    </w:p>
    <w:p w14:paraId="79BDE324" w14:textId="77777777" w:rsidR="00DF36C9" w:rsidRDefault="00DF36C9">
      <w:pPr>
        <w:spacing w:line="231" w:lineRule="exact"/>
        <w:rPr>
          <w:sz w:val="20"/>
          <w:szCs w:val="20"/>
        </w:rPr>
      </w:pPr>
    </w:p>
    <w:p w14:paraId="04BFE85A" w14:textId="77777777" w:rsidR="00DF36C9" w:rsidRDefault="00BA543D">
      <w:pPr>
        <w:ind w:left="1260"/>
        <w:rPr>
          <w:sz w:val="20"/>
          <w:szCs w:val="20"/>
        </w:rPr>
      </w:pPr>
      <w:r>
        <w:rPr>
          <w:rFonts w:eastAsia="Times New Roman"/>
          <w:b/>
          <w:bCs/>
          <w:sz w:val="24"/>
          <w:szCs w:val="24"/>
        </w:rPr>
        <w:t>3.2.1. Betimleyici İstatistikler</w:t>
      </w:r>
    </w:p>
    <w:p w14:paraId="51416A15" w14:textId="77777777" w:rsidR="00DF36C9" w:rsidRDefault="00DF36C9">
      <w:pPr>
        <w:spacing w:line="144" w:lineRule="exact"/>
        <w:rPr>
          <w:sz w:val="20"/>
          <w:szCs w:val="20"/>
        </w:rPr>
      </w:pPr>
    </w:p>
    <w:p w14:paraId="558F99F8" w14:textId="77777777" w:rsidR="00DF36C9" w:rsidRDefault="00BA543D">
      <w:pPr>
        <w:spacing w:line="358" w:lineRule="auto"/>
        <w:ind w:left="540" w:right="20" w:firstLine="708"/>
        <w:jc w:val="both"/>
        <w:rPr>
          <w:sz w:val="20"/>
          <w:szCs w:val="20"/>
        </w:rPr>
      </w:pPr>
      <w:r>
        <w:rPr>
          <w:rFonts w:eastAsia="Times New Roman"/>
          <w:sz w:val="24"/>
          <w:szCs w:val="24"/>
        </w:rPr>
        <w:t>Betimsel istatistik, bir değişkene ilişkin sayısal değerlerin toplanması, betimlenmes</w:t>
      </w:r>
      <w:r>
        <w:rPr>
          <w:rFonts w:eastAsia="Times New Roman"/>
          <w:sz w:val="24"/>
          <w:szCs w:val="24"/>
        </w:rPr>
        <w:t>i ve sunulmasına imkân tanıyan istatistiksel işlemlerdir (Büyüköztürk, 2014:5). Frekans dağılımı; bütünü temsil eden parçaların bütünü ne kadar temsil ettiğini belirlemek veya bir ya da daha çok değişkene ait değerlerin ya da puanların dağılımına ait özell</w:t>
      </w:r>
      <w:r>
        <w:rPr>
          <w:rFonts w:eastAsia="Times New Roman"/>
          <w:sz w:val="24"/>
          <w:szCs w:val="24"/>
        </w:rPr>
        <w:t>ikleri tanımlamak amacıyla verileri, sayı ve yüzde olarak veren analiz yöntemidir (Büyüköztürk, 2014:21). Araştırmamızın anketini cevaplayanların demografik özelliklerini tanımlayan frekans dağılımı aşağıdaki gibidir.</w:t>
      </w:r>
    </w:p>
    <w:p w14:paraId="01129FFB" w14:textId="77777777" w:rsidR="00DF36C9" w:rsidRDefault="00DF36C9">
      <w:pPr>
        <w:spacing w:line="200" w:lineRule="exact"/>
        <w:rPr>
          <w:sz w:val="20"/>
          <w:szCs w:val="20"/>
        </w:rPr>
      </w:pPr>
    </w:p>
    <w:p w14:paraId="42900E57" w14:textId="77777777" w:rsidR="00DF36C9" w:rsidRDefault="00DF36C9">
      <w:pPr>
        <w:spacing w:line="224" w:lineRule="exact"/>
        <w:rPr>
          <w:sz w:val="20"/>
          <w:szCs w:val="20"/>
        </w:rPr>
      </w:pPr>
    </w:p>
    <w:p w14:paraId="2B82F540" w14:textId="77777777" w:rsidR="00DF36C9" w:rsidRDefault="00BA543D">
      <w:pPr>
        <w:ind w:left="1260"/>
        <w:rPr>
          <w:sz w:val="20"/>
          <w:szCs w:val="20"/>
        </w:rPr>
      </w:pPr>
      <w:r>
        <w:rPr>
          <w:rFonts w:eastAsia="Times New Roman"/>
          <w:b/>
          <w:bCs/>
          <w:sz w:val="24"/>
          <w:szCs w:val="24"/>
        </w:rPr>
        <w:t xml:space="preserve">3.2.2. Araştırmaya </w:t>
      </w:r>
      <w:r>
        <w:rPr>
          <w:rFonts w:eastAsia="Times New Roman"/>
          <w:b/>
          <w:bCs/>
          <w:sz w:val="24"/>
          <w:szCs w:val="24"/>
        </w:rPr>
        <w:t>Katılanlara Ait Betimleyici İstatistikler</w:t>
      </w:r>
    </w:p>
    <w:p w14:paraId="5A076ECA" w14:textId="77777777" w:rsidR="00DF36C9" w:rsidRDefault="00DF36C9">
      <w:pPr>
        <w:spacing w:line="144" w:lineRule="exact"/>
        <w:rPr>
          <w:sz w:val="20"/>
          <w:szCs w:val="20"/>
        </w:rPr>
      </w:pPr>
    </w:p>
    <w:p w14:paraId="6A3233B7" w14:textId="77777777" w:rsidR="00DF36C9" w:rsidRDefault="00BA543D">
      <w:pPr>
        <w:spacing w:line="354" w:lineRule="auto"/>
        <w:ind w:left="540" w:right="20" w:firstLine="708"/>
        <w:jc w:val="both"/>
        <w:rPr>
          <w:sz w:val="20"/>
          <w:szCs w:val="20"/>
        </w:rPr>
      </w:pPr>
      <w:r>
        <w:rPr>
          <w:rFonts w:eastAsia="Times New Roman"/>
          <w:sz w:val="24"/>
          <w:szCs w:val="24"/>
        </w:rPr>
        <w:t>Araştırmada demografik özellikler ayaktan hastalara, yatan hastalara ve çalışanlara yönelik olarak analiz edilmiştir. Bu değişkenlere ait analiz sonuçları aşağıdaki tablolarda verilmiştir.</w:t>
      </w:r>
    </w:p>
    <w:p w14:paraId="22F6E8BF" w14:textId="77777777" w:rsidR="00DF36C9" w:rsidRDefault="00DF36C9">
      <w:pPr>
        <w:sectPr w:rsidR="00DF36C9">
          <w:pgSz w:w="11900" w:h="16838"/>
          <w:pgMar w:top="700" w:right="1406" w:bottom="1440" w:left="1440" w:header="0" w:footer="0" w:gutter="0"/>
          <w:cols w:space="708" w:equalWidth="0">
            <w:col w:w="9060"/>
          </w:cols>
        </w:sectPr>
      </w:pPr>
    </w:p>
    <w:p w14:paraId="754BA520" w14:textId="77777777" w:rsidR="00DF36C9" w:rsidRDefault="00BA543D">
      <w:pPr>
        <w:ind w:left="4640"/>
        <w:rPr>
          <w:sz w:val="20"/>
          <w:szCs w:val="20"/>
        </w:rPr>
      </w:pPr>
      <w:bookmarkStart w:id="173" w:name="page174"/>
      <w:bookmarkEnd w:id="173"/>
      <w:r>
        <w:rPr>
          <w:rFonts w:eastAsia="Times New Roman"/>
        </w:rPr>
        <w:lastRenderedPageBreak/>
        <w:t>15</w:t>
      </w:r>
      <w:r>
        <w:rPr>
          <w:rFonts w:eastAsia="Times New Roman"/>
        </w:rPr>
        <w:t>5</w:t>
      </w:r>
    </w:p>
    <w:p w14:paraId="720AB03D" w14:textId="77777777" w:rsidR="00DF36C9" w:rsidRDefault="00DF36C9">
      <w:pPr>
        <w:spacing w:line="200" w:lineRule="exact"/>
        <w:rPr>
          <w:sz w:val="20"/>
          <w:szCs w:val="20"/>
        </w:rPr>
      </w:pPr>
    </w:p>
    <w:p w14:paraId="1F17F87E" w14:textId="77777777" w:rsidR="00DF36C9" w:rsidRDefault="00DF36C9">
      <w:pPr>
        <w:spacing w:line="258" w:lineRule="exact"/>
        <w:rPr>
          <w:sz w:val="20"/>
          <w:szCs w:val="20"/>
        </w:rPr>
      </w:pPr>
    </w:p>
    <w:p w14:paraId="75A4B5A3" w14:textId="77777777" w:rsidR="00DF36C9" w:rsidRDefault="00BA543D">
      <w:pPr>
        <w:ind w:left="540"/>
        <w:rPr>
          <w:sz w:val="20"/>
          <w:szCs w:val="20"/>
        </w:rPr>
      </w:pPr>
      <w:r>
        <w:rPr>
          <w:rFonts w:eastAsia="Times New Roman"/>
          <w:b/>
          <w:bCs/>
          <w:sz w:val="24"/>
          <w:szCs w:val="24"/>
        </w:rPr>
        <w:t xml:space="preserve">Tablo 17: </w:t>
      </w:r>
      <w:r>
        <w:rPr>
          <w:rFonts w:eastAsia="Times New Roman"/>
          <w:sz w:val="24"/>
          <w:szCs w:val="24"/>
        </w:rPr>
        <w:t>Ayaktan Hastaların Betimleyici İstatistikleri</w:t>
      </w:r>
    </w:p>
    <w:p w14:paraId="4AD93370" w14:textId="77777777" w:rsidR="00DF36C9" w:rsidRDefault="00DF36C9">
      <w:pPr>
        <w:spacing w:line="12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0"/>
        <w:gridCol w:w="1860"/>
        <w:gridCol w:w="840"/>
        <w:gridCol w:w="660"/>
        <w:gridCol w:w="840"/>
        <w:gridCol w:w="1120"/>
        <w:gridCol w:w="20"/>
      </w:tblGrid>
      <w:tr w:rsidR="00DF36C9" w14:paraId="3CB425E9" w14:textId="77777777">
        <w:trPr>
          <w:trHeight w:val="236"/>
        </w:trPr>
        <w:tc>
          <w:tcPr>
            <w:tcW w:w="3200" w:type="dxa"/>
            <w:tcBorders>
              <w:top w:val="single" w:sz="8" w:space="0" w:color="auto"/>
            </w:tcBorders>
            <w:vAlign w:val="bottom"/>
          </w:tcPr>
          <w:p w14:paraId="09972808" w14:textId="77777777" w:rsidR="00DF36C9" w:rsidRDefault="00DF36C9">
            <w:pPr>
              <w:rPr>
                <w:sz w:val="20"/>
                <w:szCs w:val="20"/>
              </w:rPr>
            </w:pPr>
          </w:p>
        </w:tc>
        <w:tc>
          <w:tcPr>
            <w:tcW w:w="1860" w:type="dxa"/>
            <w:tcBorders>
              <w:top w:val="single" w:sz="8" w:space="0" w:color="auto"/>
            </w:tcBorders>
            <w:vAlign w:val="bottom"/>
          </w:tcPr>
          <w:p w14:paraId="06E7744E" w14:textId="77777777" w:rsidR="00DF36C9" w:rsidRDefault="00DF36C9">
            <w:pPr>
              <w:rPr>
                <w:sz w:val="20"/>
                <w:szCs w:val="20"/>
              </w:rPr>
            </w:pPr>
          </w:p>
        </w:tc>
        <w:tc>
          <w:tcPr>
            <w:tcW w:w="840" w:type="dxa"/>
            <w:vMerge w:val="restart"/>
            <w:tcBorders>
              <w:top w:val="single" w:sz="8" w:space="0" w:color="auto"/>
            </w:tcBorders>
            <w:vAlign w:val="bottom"/>
          </w:tcPr>
          <w:p w14:paraId="78658D0E" w14:textId="77777777" w:rsidR="00DF36C9" w:rsidRDefault="00BA543D">
            <w:pPr>
              <w:ind w:left="500"/>
              <w:rPr>
                <w:sz w:val="20"/>
                <w:szCs w:val="20"/>
              </w:rPr>
            </w:pPr>
            <w:r>
              <w:rPr>
                <w:rFonts w:eastAsia="Times New Roman"/>
                <w:b/>
                <w:bCs/>
                <w:sz w:val="20"/>
                <w:szCs w:val="20"/>
              </w:rPr>
              <w:t>N</w:t>
            </w:r>
          </w:p>
        </w:tc>
        <w:tc>
          <w:tcPr>
            <w:tcW w:w="660" w:type="dxa"/>
            <w:vMerge w:val="restart"/>
            <w:tcBorders>
              <w:top w:val="single" w:sz="8" w:space="0" w:color="auto"/>
            </w:tcBorders>
            <w:vAlign w:val="bottom"/>
          </w:tcPr>
          <w:p w14:paraId="6AE13F2E" w14:textId="77777777" w:rsidR="00DF36C9" w:rsidRDefault="00BA543D">
            <w:pPr>
              <w:jc w:val="center"/>
              <w:rPr>
                <w:sz w:val="20"/>
                <w:szCs w:val="20"/>
              </w:rPr>
            </w:pPr>
            <w:r>
              <w:rPr>
                <w:rFonts w:eastAsia="Times New Roman"/>
                <w:b/>
                <w:bCs/>
                <w:w w:val="99"/>
                <w:sz w:val="20"/>
                <w:szCs w:val="20"/>
              </w:rPr>
              <w:t>%</w:t>
            </w:r>
          </w:p>
        </w:tc>
        <w:tc>
          <w:tcPr>
            <w:tcW w:w="840" w:type="dxa"/>
            <w:tcBorders>
              <w:top w:val="single" w:sz="8" w:space="0" w:color="auto"/>
            </w:tcBorders>
            <w:vAlign w:val="bottom"/>
          </w:tcPr>
          <w:p w14:paraId="5E41B388" w14:textId="77777777" w:rsidR="00DF36C9" w:rsidRDefault="00BA543D">
            <w:pPr>
              <w:ind w:left="120"/>
              <w:rPr>
                <w:sz w:val="20"/>
                <w:szCs w:val="20"/>
              </w:rPr>
            </w:pPr>
            <w:r>
              <w:rPr>
                <w:rFonts w:eastAsia="Times New Roman"/>
                <w:b/>
                <w:bCs/>
                <w:sz w:val="20"/>
                <w:szCs w:val="20"/>
              </w:rPr>
              <w:t>Geçerli</w:t>
            </w:r>
          </w:p>
        </w:tc>
        <w:tc>
          <w:tcPr>
            <w:tcW w:w="1120" w:type="dxa"/>
            <w:tcBorders>
              <w:top w:val="single" w:sz="8" w:space="0" w:color="auto"/>
            </w:tcBorders>
            <w:vAlign w:val="bottom"/>
          </w:tcPr>
          <w:p w14:paraId="199150EF" w14:textId="77777777" w:rsidR="00DF36C9" w:rsidRDefault="00BA543D">
            <w:pPr>
              <w:ind w:left="120"/>
              <w:rPr>
                <w:sz w:val="20"/>
                <w:szCs w:val="20"/>
              </w:rPr>
            </w:pPr>
            <w:r>
              <w:rPr>
                <w:rFonts w:eastAsia="Times New Roman"/>
                <w:b/>
                <w:bCs/>
                <w:sz w:val="20"/>
                <w:szCs w:val="20"/>
              </w:rPr>
              <w:t>Kümülatif</w:t>
            </w:r>
          </w:p>
        </w:tc>
        <w:tc>
          <w:tcPr>
            <w:tcW w:w="0" w:type="dxa"/>
            <w:vAlign w:val="bottom"/>
          </w:tcPr>
          <w:p w14:paraId="76DAA335" w14:textId="77777777" w:rsidR="00DF36C9" w:rsidRDefault="00DF36C9">
            <w:pPr>
              <w:rPr>
                <w:sz w:val="1"/>
                <w:szCs w:val="1"/>
              </w:rPr>
            </w:pPr>
          </w:p>
        </w:tc>
      </w:tr>
      <w:tr w:rsidR="00DF36C9" w14:paraId="67E115CD" w14:textId="77777777">
        <w:trPr>
          <w:trHeight w:val="173"/>
        </w:trPr>
        <w:tc>
          <w:tcPr>
            <w:tcW w:w="3200" w:type="dxa"/>
            <w:vAlign w:val="bottom"/>
          </w:tcPr>
          <w:p w14:paraId="661F26A5" w14:textId="77777777" w:rsidR="00DF36C9" w:rsidRDefault="00DF36C9">
            <w:pPr>
              <w:rPr>
                <w:sz w:val="15"/>
                <w:szCs w:val="15"/>
              </w:rPr>
            </w:pPr>
          </w:p>
        </w:tc>
        <w:tc>
          <w:tcPr>
            <w:tcW w:w="1860" w:type="dxa"/>
            <w:vAlign w:val="bottom"/>
          </w:tcPr>
          <w:p w14:paraId="541A8153" w14:textId="77777777" w:rsidR="00DF36C9" w:rsidRDefault="00DF36C9">
            <w:pPr>
              <w:rPr>
                <w:sz w:val="15"/>
                <w:szCs w:val="15"/>
              </w:rPr>
            </w:pPr>
          </w:p>
        </w:tc>
        <w:tc>
          <w:tcPr>
            <w:tcW w:w="840" w:type="dxa"/>
            <w:vMerge/>
            <w:vAlign w:val="bottom"/>
          </w:tcPr>
          <w:p w14:paraId="17E030E2" w14:textId="77777777" w:rsidR="00DF36C9" w:rsidRDefault="00DF36C9">
            <w:pPr>
              <w:rPr>
                <w:sz w:val="15"/>
                <w:szCs w:val="15"/>
              </w:rPr>
            </w:pPr>
          </w:p>
        </w:tc>
        <w:tc>
          <w:tcPr>
            <w:tcW w:w="660" w:type="dxa"/>
            <w:vMerge/>
            <w:vAlign w:val="bottom"/>
          </w:tcPr>
          <w:p w14:paraId="0EC01EE1" w14:textId="77777777" w:rsidR="00DF36C9" w:rsidRDefault="00DF36C9">
            <w:pPr>
              <w:rPr>
                <w:sz w:val="15"/>
                <w:szCs w:val="15"/>
              </w:rPr>
            </w:pPr>
          </w:p>
        </w:tc>
        <w:tc>
          <w:tcPr>
            <w:tcW w:w="840" w:type="dxa"/>
            <w:vMerge w:val="restart"/>
            <w:vAlign w:val="bottom"/>
          </w:tcPr>
          <w:p w14:paraId="7B6D49DE" w14:textId="77777777" w:rsidR="00DF36C9" w:rsidRDefault="00BA543D">
            <w:pPr>
              <w:jc w:val="center"/>
              <w:rPr>
                <w:sz w:val="20"/>
                <w:szCs w:val="20"/>
              </w:rPr>
            </w:pPr>
            <w:r>
              <w:rPr>
                <w:rFonts w:eastAsia="Times New Roman"/>
                <w:b/>
                <w:bCs/>
                <w:w w:val="99"/>
                <w:sz w:val="20"/>
                <w:szCs w:val="20"/>
              </w:rPr>
              <w:t>%</w:t>
            </w:r>
          </w:p>
        </w:tc>
        <w:tc>
          <w:tcPr>
            <w:tcW w:w="1120" w:type="dxa"/>
            <w:vMerge w:val="restart"/>
            <w:vAlign w:val="bottom"/>
          </w:tcPr>
          <w:p w14:paraId="2AB7C954" w14:textId="77777777" w:rsidR="00DF36C9" w:rsidRDefault="00BA543D">
            <w:pPr>
              <w:jc w:val="center"/>
              <w:rPr>
                <w:sz w:val="20"/>
                <w:szCs w:val="20"/>
              </w:rPr>
            </w:pPr>
            <w:r>
              <w:rPr>
                <w:rFonts w:eastAsia="Times New Roman"/>
                <w:b/>
                <w:bCs/>
                <w:w w:val="99"/>
                <w:sz w:val="20"/>
                <w:szCs w:val="20"/>
              </w:rPr>
              <w:t>%</w:t>
            </w:r>
          </w:p>
        </w:tc>
        <w:tc>
          <w:tcPr>
            <w:tcW w:w="0" w:type="dxa"/>
            <w:vAlign w:val="bottom"/>
          </w:tcPr>
          <w:p w14:paraId="67B362C5" w14:textId="77777777" w:rsidR="00DF36C9" w:rsidRDefault="00DF36C9">
            <w:pPr>
              <w:rPr>
                <w:sz w:val="1"/>
                <w:szCs w:val="1"/>
              </w:rPr>
            </w:pPr>
          </w:p>
        </w:tc>
      </w:tr>
      <w:tr w:rsidR="00DF36C9" w14:paraId="7A40349C" w14:textId="77777777">
        <w:trPr>
          <w:trHeight w:val="173"/>
        </w:trPr>
        <w:tc>
          <w:tcPr>
            <w:tcW w:w="3200" w:type="dxa"/>
            <w:vAlign w:val="bottom"/>
          </w:tcPr>
          <w:p w14:paraId="410E4B70" w14:textId="77777777" w:rsidR="00DF36C9" w:rsidRDefault="00DF36C9">
            <w:pPr>
              <w:rPr>
                <w:sz w:val="15"/>
                <w:szCs w:val="15"/>
              </w:rPr>
            </w:pPr>
          </w:p>
        </w:tc>
        <w:tc>
          <w:tcPr>
            <w:tcW w:w="1860" w:type="dxa"/>
            <w:vAlign w:val="bottom"/>
          </w:tcPr>
          <w:p w14:paraId="5C70EC17" w14:textId="77777777" w:rsidR="00DF36C9" w:rsidRDefault="00DF36C9">
            <w:pPr>
              <w:rPr>
                <w:sz w:val="15"/>
                <w:szCs w:val="15"/>
              </w:rPr>
            </w:pPr>
          </w:p>
        </w:tc>
        <w:tc>
          <w:tcPr>
            <w:tcW w:w="840" w:type="dxa"/>
            <w:vAlign w:val="bottom"/>
          </w:tcPr>
          <w:p w14:paraId="731E177A" w14:textId="77777777" w:rsidR="00DF36C9" w:rsidRDefault="00DF36C9">
            <w:pPr>
              <w:rPr>
                <w:sz w:val="15"/>
                <w:szCs w:val="15"/>
              </w:rPr>
            </w:pPr>
          </w:p>
        </w:tc>
        <w:tc>
          <w:tcPr>
            <w:tcW w:w="660" w:type="dxa"/>
            <w:vAlign w:val="bottom"/>
          </w:tcPr>
          <w:p w14:paraId="64779D74" w14:textId="77777777" w:rsidR="00DF36C9" w:rsidRDefault="00DF36C9">
            <w:pPr>
              <w:rPr>
                <w:sz w:val="15"/>
                <w:szCs w:val="15"/>
              </w:rPr>
            </w:pPr>
          </w:p>
        </w:tc>
        <w:tc>
          <w:tcPr>
            <w:tcW w:w="840" w:type="dxa"/>
            <w:vMerge/>
            <w:vAlign w:val="bottom"/>
          </w:tcPr>
          <w:p w14:paraId="5BE047FA" w14:textId="77777777" w:rsidR="00DF36C9" w:rsidRDefault="00DF36C9">
            <w:pPr>
              <w:rPr>
                <w:sz w:val="15"/>
                <w:szCs w:val="15"/>
              </w:rPr>
            </w:pPr>
          </w:p>
        </w:tc>
        <w:tc>
          <w:tcPr>
            <w:tcW w:w="1120" w:type="dxa"/>
            <w:vMerge/>
            <w:vAlign w:val="bottom"/>
          </w:tcPr>
          <w:p w14:paraId="46361DAF" w14:textId="77777777" w:rsidR="00DF36C9" w:rsidRDefault="00DF36C9">
            <w:pPr>
              <w:rPr>
                <w:sz w:val="15"/>
                <w:szCs w:val="15"/>
              </w:rPr>
            </w:pPr>
          </w:p>
        </w:tc>
        <w:tc>
          <w:tcPr>
            <w:tcW w:w="0" w:type="dxa"/>
            <w:vAlign w:val="bottom"/>
          </w:tcPr>
          <w:p w14:paraId="251D9094" w14:textId="77777777" w:rsidR="00DF36C9" w:rsidRDefault="00DF36C9">
            <w:pPr>
              <w:rPr>
                <w:sz w:val="1"/>
                <w:szCs w:val="1"/>
              </w:rPr>
            </w:pPr>
          </w:p>
        </w:tc>
      </w:tr>
      <w:tr w:rsidR="00DF36C9" w14:paraId="4F7FEB91" w14:textId="77777777">
        <w:trPr>
          <w:trHeight w:val="119"/>
        </w:trPr>
        <w:tc>
          <w:tcPr>
            <w:tcW w:w="3200" w:type="dxa"/>
            <w:tcBorders>
              <w:bottom w:val="single" w:sz="8" w:space="0" w:color="auto"/>
            </w:tcBorders>
            <w:vAlign w:val="bottom"/>
          </w:tcPr>
          <w:p w14:paraId="0C2F4361" w14:textId="77777777" w:rsidR="00DF36C9" w:rsidRDefault="00DF36C9">
            <w:pPr>
              <w:rPr>
                <w:sz w:val="10"/>
                <w:szCs w:val="10"/>
              </w:rPr>
            </w:pPr>
          </w:p>
        </w:tc>
        <w:tc>
          <w:tcPr>
            <w:tcW w:w="1860" w:type="dxa"/>
            <w:tcBorders>
              <w:bottom w:val="single" w:sz="8" w:space="0" w:color="auto"/>
            </w:tcBorders>
            <w:vAlign w:val="bottom"/>
          </w:tcPr>
          <w:p w14:paraId="0C3899B6" w14:textId="77777777" w:rsidR="00DF36C9" w:rsidRDefault="00DF36C9">
            <w:pPr>
              <w:rPr>
                <w:sz w:val="10"/>
                <w:szCs w:val="10"/>
              </w:rPr>
            </w:pPr>
          </w:p>
        </w:tc>
        <w:tc>
          <w:tcPr>
            <w:tcW w:w="840" w:type="dxa"/>
            <w:tcBorders>
              <w:bottom w:val="single" w:sz="8" w:space="0" w:color="auto"/>
            </w:tcBorders>
            <w:vAlign w:val="bottom"/>
          </w:tcPr>
          <w:p w14:paraId="726D9ACE" w14:textId="77777777" w:rsidR="00DF36C9" w:rsidRDefault="00DF36C9">
            <w:pPr>
              <w:rPr>
                <w:sz w:val="10"/>
                <w:szCs w:val="10"/>
              </w:rPr>
            </w:pPr>
          </w:p>
        </w:tc>
        <w:tc>
          <w:tcPr>
            <w:tcW w:w="660" w:type="dxa"/>
            <w:tcBorders>
              <w:bottom w:val="single" w:sz="8" w:space="0" w:color="auto"/>
            </w:tcBorders>
            <w:vAlign w:val="bottom"/>
          </w:tcPr>
          <w:p w14:paraId="71D8B9CF" w14:textId="77777777" w:rsidR="00DF36C9" w:rsidRDefault="00DF36C9">
            <w:pPr>
              <w:rPr>
                <w:sz w:val="10"/>
                <w:szCs w:val="10"/>
              </w:rPr>
            </w:pPr>
          </w:p>
        </w:tc>
        <w:tc>
          <w:tcPr>
            <w:tcW w:w="840" w:type="dxa"/>
            <w:tcBorders>
              <w:bottom w:val="single" w:sz="8" w:space="0" w:color="auto"/>
            </w:tcBorders>
            <w:vAlign w:val="bottom"/>
          </w:tcPr>
          <w:p w14:paraId="225D2679" w14:textId="77777777" w:rsidR="00DF36C9" w:rsidRDefault="00DF36C9">
            <w:pPr>
              <w:rPr>
                <w:sz w:val="10"/>
                <w:szCs w:val="10"/>
              </w:rPr>
            </w:pPr>
          </w:p>
        </w:tc>
        <w:tc>
          <w:tcPr>
            <w:tcW w:w="1120" w:type="dxa"/>
            <w:tcBorders>
              <w:bottom w:val="single" w:sz="8" w:space="0" w:color="auto"/>
            </w:tcBorders>
            <w:vAlign w:val="bottom"/>
          </w:tcPr>
          <w:p w14:paraId="6A99B590" w14:textId="77777777" w:rsidR="00DF36C9" w:rsidRDefault="00DF36C9">
            <w:pPr>
              <w:rPr>
                <w:sz w:val="10"/>
                <w:szCs w:val="10"/>
              </w:rPr>
            </w:pPr>
          </w:p>
        </w:tc>
        <w:tc>
          <w:tcPr>
            <w:tcW w:w="0" w:type="dxa"/>
            <w:vAlign w:val="bottom"/>
          </w:tcPr>
          <w:p w14:paraId="25D74BB3" w14:textId="77777777" w:rsidR="00DF36C9" w:rsidRDefault="00DF36C9">
            <w:pPr>
              <w:rPr>
                <w:sz w:val="1"/>
                <w:szCs w:val="1"/>
              </w:rPr>
            </w:pPr>
          </w:p>
        </w:tc>
      </w:tr>
      <w:tr w:rsidR="00DF36C9" w14:paraId="25A216C2" w14:textId="77777777">
        <w:trPr>
          <w:trHeight w:val="212"/>
        </w:trPr>
        <w:tc>
          <w:tcPr>
            <w:tcW w:w="3200" w:type="dxa"/>
            <w:vAlign w:val="bottom"/>
          </w:tcPr>
          <w:p w14:paraId="797CF5D6" w14:textId="77777777" w:rsidR="00DF36C9" w:rsidRDefault="00DF36C9">
            <w:pPr>
              <w:rPr>
                <w:sz w:val="18"/>
                <w:szCs w:val="18"/>
              </w:rPr>
            </w:pPr>
          </w:p>
        </w:tc>
        <w:tc>
          <w:tcPr>
            <w:tcW w:w="1860" w:type="dxa"/>
            <w:vAlign w:val="bottom"/>
          </w:tcPr>
          <w:p w14:paraId="49EFFC9E" w14:textId="77777777" w:rsidR="00DF36C9" w:rsidRDefault="00BA543D">
            <w:pPr>
              <w:spacing w:line="211" w:lineRule="exact"/>
              <w:ind w:left="100"/>
              <w:rPr>
                <w:sz w:val="20"/>
                <w:szCs w:val="20"/>
              </w:rPr>
            </w:pPr>
            <w:r>
              <w:rPr>
                <w:rFonts w:eastAsia="Times New Roman"/>
                <w:sz w:val="20"/>
                <w:szCs w:val="20"/>
              </w:rPr>
              <w:t>Kadın</w:t>
            </w:r>
          </w:p>
        </w:tc>
        <w:tc>
          <w:tcPr>
            <w:tcW w:w="840" w:type="dxa"/>
            <w:vAlign w:val="bottom"/>
          </w:tcPr>
          <w:p w14:paraId="16BB0634" w14:textId="77777777" w:rsidR="00DF36C9" w:rsidRDefault="00BA543D">
            <w:pPr>
              <w:spacing w:line="211" w:lineRule="exact"/>
              <w:ind w:left="240"/>
              <w:jc w:val="center"/>
              <w:rPr>
                <w:sz w:val="20"/>
                <w:szCs w:val="20"/>
              </w:rPr>
            </w:pPr>
            <w:r>
              <w:rPr>
                <w:rFonts w:eastAsia="Times New Roman"/>
                <w:w w:val="99"/>
                <w:sz w:val="20"/>
                <w:szCs w:val="20"/>
              </w:rPr>
              <w:t>202</w:t>
            </w:r>
          </w:p>
        </w:tc>
        <w:tc>
          <w:tcPr>
            <w:tcW w:w="660" w:type="dxa"/>
            <w:vAlign w:val="bottom"/>
          </w:tcPr>
          <w:p w14:paraId="1FE9B356" w14:textId="77777777" w:rsidR="00DF36C9" w:rsidRDefault="00BA543D">
            <w:pPr>
              <w:spacing w:line="211" w:lineRule="exact"/>
              <w:jc w:val="center"/>
              <w:rPr>
                <w:sz w:val="20"/>
                <w:szCs w:val="20"/>
              </w:rPr>
            </w:pPr>
            <w:r>
              <w:rPr>
                <w:rFonts w:eastAsia="Times New Roman"/>
                <w:sz w:val="20"/>
                <w:szCs w:val="20"/>
              </w:rPr>
              <w:t>52,3</w:t>
            </w:r>
          </w:p>
        </w:tc>
        <w:tc>
          <w:tcPr>
            <w:tcW w:w="840" w:type="dxa"/>
            <w:vAlign w:val="bottom"/>
          </w:tcPr>
          <w:p w14:paraId="6391B7CB" w14:textId="77777777" w:rsidR="00DF36C9" w:rsidRDefault="00BA543D">
            <w:pPr>
              <w:spacing w:line="211" w:lineRule="exact"/>
              <w:jc w:val="center"/>
              <w:rPr>
                <w:sz w:val="20"/>
                <w:szCs w:val="20"/>
              </w:rPr>
            </w:pPr>
            <w:r>
              <w:rPr>
                <w:rFonts w:eastAsia="Times New Roman"/>
                <w:sz w:val="20"/>
                <w:szCs w:val="20"/>
              </w:rPr>
              <w:t>52,3</w:t>
            </w:r>
          </w:p>
        </w:tc>
        <w:tc>
          <w:tcPr>
            <w:tcW w:w="1120" w:type="dxa"/>
            <w:vAlign w:val="bottom"/>
          </w:tcPr>
          <w:p w14:paraId="6844C082" w14:textId="77777777" w:rsidR="00DF36C9" w:rsidRDefault="00BA543D">
            <w:pPr>
              <w:spacing w:line="211" w:lineRule="exact"/>
              <w:jc w:val="center"/>
              <w:rPr>
                <w:sz w:val="20"/>
                <w:szCs w:val="20"/>
              </w:rPr>
            </w:pPr>
            <w:r>
              <w:rPr>
                <w:rFonts w:eastAsia="Times New Roman"/>
                <w:sz w:val="20"/>
                <w:szCs w:val="20"/>
              </w:rPr>
              <w:t>52,3</w:t>
            </w:r>
          </w:p>
        </w:tc>
        <w:tc>
          <w:tcPr>
            <w:tcW w:w="0" w:type="dxa"/>
            <w:vAlign w:val="bottom"/>
          </w:tcPr>
          <w:p w14:paraId="309A2C4B" w14:textId="77777777" w:rsidR="00DF36C9" w:rsidRDefault="00DF36C9">
            <w:pPr>
              <w:rPr>
                <w:sz w:val="1"/>
                <w:szCs w:val="1"/>
              </w:rPr>
            </w:pPr>
          </w:p>
        </w:tc>
      </w:tr>
      <w:tr w:rsidR="00DF36C9" w14:paraId="4F81515A" w14:textId="77777777">
        <w:trPr>
          <w:trHeight w:val="124"/>
        </w:trPr>
        <w:tc>
          <w:tcPr>
            <w:tcW w:w="3200" w:type="dxa"/>
            <w:vAlign w:val="bottom"/>
          </w:tcPr>
          <w:p w14:paraId="564FDE53" w14:textId="77777777" w:rsidR="00DF36C9" w:rsidRDefault="00DF36C9">
            <w:pPr>
              <w:rPr>
                <w:sz w:val="10"/>
                <w:szCs w:val="10"/>
              </w:rPr>
            </w:pPr>
          </w:p>
        </w:tc>
        <w:tc>
          <w:tcPr>
            <w:tcW w:w="1860" w:type="dxa"/>
            <w:tcBorders>
              <w:bottom w:val="single" w:sz="8" w:space="0" w:color="auto"/>
            </w:tcBorders>
            <w:vAlign w:val="bottom"/>
          </w:tcPr>
          <w:p w14:paraId="51110BCA" w14:textId="77777777" w:rsidR="00DF36C9" w:rsidRDefault="00DF36C9">
            <w:pPr>
              <w:rPr>
                <w:sz w:val="10"/>
                <w:szCs w:val="10"/>
              </w:rPr>
            </w:pPr>
          </w:p>
        </w:tc>
        <w:tc>
          <w:tcPr>
            <w:tcW w:w="840" w:type="dxa"/>
            <w:tcBorders>
              <w:bottom w:val="single" w:sz="8" w:space="0" w:color="auto"/>
            </w:tcBorders>
            <w:vAlign w:val="bottom"/>
          </w:tcPr>
          <w:p w14:paraId="15FE24F8" w14:textId="77777777" w:rsidR="00DF36C9" w:rsidRDefault="00DF36C9">
            <w:pPr>
              <w:rPr>
                <w:sz w:val="10"/>
                <w:szCs w:val="10"/>
              </w:rPr>
            </w:pPr>
          </w:p>
        </w:tc>
        <w:tc>
          <w:tcPr>
            <w:tcW w:w="660" w:type="dxa"/>
            <w:tcBorders>
              <w:bottom w:val="single" w:sz="8" w:space="0" w:color="auto"/>
            </w:tcBorders>
            <w:vAlign w:val="bottom"/>
          </w:tcPr>
          <w:p w14:paraId="51DCF6BD" w14:textId="77777777" w:rsidR="00DF36C9" w:rsidRDefault="00DF36C9">
            <w:pPr>
              <w:rPr>
                <w:sz w:val="10"/>
                <w:szCs w:val="10"/>
              </w:rPr>
            </w:pPr>
          </w:p>
        </w:tc>
        <w:tc>
          <w:tcPr>
            <w:tcW w:w="840" w:type="dxa"/>
            <w:tcBorders>
              <w:bottom w:val="single" w:sz="8" w:space="0" w:color="auto"/>
            </w:tcBorders>
            <w:vAlign w:val="bottom"/>
          </w:tcPr>
          <w:p w14:paraId="24F296CA" w14:textId="77777777" w:rsidR="00DF36C9" w:rsidRDefault="00DF36C9">
            <w:pPr>
              <w:rPr>
                <w:sz w:val="10"/>
                <w:szCs w:val="10"/>
              </w:rPr>
            </w:pPr>
          </w:p>
        </w:tc>
        <w:tc>
          <w:tcPr>
            <w:tcW w:w="1120" w:type="dxa"/>
            <w:tcBorders>
              <w:bottom w:val="single" w:sz="8" w:space="0" w:color="auto"/>
            </w:tcBorders>
            <w:vAlign w:val="bottom"/>
          </w:tcPr>
          <w:p w14:paraId="098F8CF7" w14:textId="77777777" w:rsidR="00DF36C9" w:rsidRDefault="00DF36C9">
            <w:pPr>
              <w:rPr>
                <w:sz w:val="10"/>
                <w:szCs w:val="10"/>
              </w:rPr>
            </w:pPr>
          </w:p>
        </w:tc>
        <w:tc>
          <w:tcPr>
            <w:tcW w:w="0" w:type="dxa"/>
            <w:vAlign w:val="bottom"/>
          </w:tcPr>
          <w:p w14:paraId="631FA171" w14:textId="77777777" w:rsidR="00DF36C9" w:rsidRDefault="00DF36C9">
            <w:pPr>
              <w:rPr>
                <w:sz w:val="1"/>
                <w:szCs w:val="1"/>
              </w:rPr>
            </w:pPr>
          </w:p>
        </w:tc>
      </w:tr>
      <w:tr w:rsidR="00DF36C9" w14:paraId="79196FE1" w14:textId="77777777">
        <w:trPr>
          <w:trHeight w:val="216"/>
        </w:trPr>
        <w:tc>
          <w:tcPr>
            <w:tcW w:w="3200" w:type="dxa"/>
            <w:vAlign w:val="bottom"/>
          </w:tcPr>
          <w:p w14:paraId="2F1AD9B7" w14:textId="77777777" w:rsidR="00DF36C9" w:rsidRDefault="00BA543D">
            <w:pPr>
              <w:spacing w:line="216" w:lineRule="exact"/>
              <w:ind w:left="120"/>
              <w:rPr>
                <w:sz w:val="20"/>
                <w:szCs w:val="20"/>
              </w:rPr>
            </w:pPr>
            <w:r>
              <w:rPr>
                <w:rFonts w:eastAsia="Times New Roman"/>
                <w:b/>
                <w:bCs/>
                <w:sz w:val="20"/>
                <w:szCs w:val="20"/>
              </w:rPr>
              <w:t>Cinsiyet</w:t>
            </w:r>
          </w:p>
        </w:tc>
        <w:tc>
          <w:tcPr>
            <w:tcW w:w="1860" w:type="dxa"/>
            <w:vAlign w:val="bottom"/>
          </w:tcPr>
          <w:p w14:paraId="341F0A29" w14:textId="77777777" w:rsidR="00DF36C9" w:rsidRDefault="00BA543D">
            <w:pPr>
              <w:spacing w:line="216" w:lineRule="exact"/>
              <w:ind w:left="100"/>
              <w:rPr>
                <w:sz w:val="20"/>
                <w:szCs w:val="20"/>
              </w:rPr>
            </w:pPr>
            <w:r>
              <w:rPr>
                <w:rFonts w:eastAsia="Times New Roman"/>
                <w:sz w:val="20"/>
                <w:szCs w:val="20"/>
              </w:rPr>
              <w:t>Erkek</w:t>
            </w:r>
          </w:p>
        </w:tc>
        <w:tc>
          <w:tcPr>
            <w:tcW w:w="840" w:type="dxa"/>
            <w:vAlign w:val="bottom"/>
          </w:tcPr>
          <w:p w14:paraId="25D5A814" w14:textId="77777777" w:rsidR="00DF36C9" w:rsidRDefault="00BA543D">
            <w:pPr>
              <w:spacing w:line="216" w:lineRule="exact"/>
              <w:ind w:left="240"/>
              <w:jc w:val="center"/>
              <w:rPr>
                <w:sz w:val="20"/>
                <w:szCs w:val="20"/>
              </w:rPr>
            </w:pPr>
            <w:r>
              <w:rPr>
                <w:rFonts w:eastAsia="Times New Roman"/>
                <w:w w:val="99"/>
                <w:sz w:val="20"/>
                <w:szCs w:val="20"/>
              </w:rPr>
              <w:t>184</w:t>
            </w:r>
          </w:p>
        </w:tc>
        <w:tc>
          <w:tcPr>
            <w:tcW w:w="660" w:type="dxa"/>
            <w:vAlign w:val="bottom"/>
          </w:tcPr>
          <w:p w14:paraId="109DD14C" w14:textId="77777777" w:rsidR="00DF36C9" w:rsidRDefault="00BA543D">
            <w:pPr>
              <w:spacing w:line="216" w:lineRule="exact"/>
              <w:jc w:val="center"/>
              <w:rPr>
                <w:sz w:val="20"/>
                <w:szCs w:val="20"/>
              </w:rPr>
            </w:pPr>
            <w:r>
              <w:rPr>
                <w:rFonts w:eastAsia="Times New Roman"/>
                <w:sz w:val="20"/>
                <w:szCs w:val="20"/>
              </w:rPr>
              <w:t>47,7</w:t>
            </w:r>
          </w:p>
        </w:tc>
        <w:tc>
          <w:tcPr>
            <w:tcW w:w="840" w:type="dxa"/>
            <w:vAlign w:val="bottom"/>
          </w:tcPr>
          <w:p w14:paraId="117315C5" w14:textId="77777777" w:rsidR="00DF36C9" w:rsidRDefault="00BA543D">
            <w:pPr>
              <w:spacing w:line="216" w:lineRule="exact"/>
              <w:jc w:val="center"/>
              <w:rPr>
                <w:sz w:val="20"/>
                <w:szCs w:val="20"/>
              </w:rPr>
            </w:pPr>
            <w:r>
              <w:rPr>
                <w:rFonts w:eastAsia="Times New Roman"/>
                <w:sz w:val="20"/>
                <w:szCs w:val="20"/>
              </w:rPr>
              <w:t>47,7</w:t>
            </w:r>
          </w:p>
        </w:tc>
        <w:tc>
          <w:tcPr>
            <w:tcW w:w="1120" w:type="dxa"/>
            <w:vAlign w:val="bottom"/>
          </w:tcPr>
          <w:p w14:paraId="0716F326" w14:textId="77777777" w:rsidR="00DF36C9" w:rsidRDefault="00BA543D">
            <w:pPr>
              <w:spacing w:line="216" w:lineRule="exact"/>
              <w:jc w:val="center"/>
              <w:rPr>
                <w:sz w:val="20"/>
                <w:szCs w:val="20"/>
              </w:rPr>
            </w:pPr>
            <w:r>
              <w:rPr>
                <w:rFonts w:eastAsia="Times New Roman"/>
                <w:w w:val="99"/>
                <w:sz w:val="20"/>
                <w:szCs w:val="20"/>
              </w:rPr>
              <w:t>100</w:t>
            </w:r>
          </w:p>
        </w:tc>
        <w:tc>
          <w:tcPr>
            <w:tcW w:w="0" w:type="dxa"/>
            <w:vAlign w:val="bottom"/>
          </w:tcPr>
          <w:p w14:paraId="167A9E59" w14:textId="77777777" w:rsidR="00DF36C9" w:rsidRDefault="00DF36C9">
            <w:pPr>
              <w:rPr>
                <w:sz w:val="1"/>
                <w:szCs w:val="1"/>
              </w:rPr>
            </w:pPr>
          </w:p>
        </w:tc>
      </w:tr>
      <w:tr w:rsidR="00DF36C9" w14:paraId="025C291F" w14:textId="77777777">
        <w:trPr>
          <w:trHeight w:val="119"/>
        </w:trPr>
        <w:tc>
          <w:tcPr>
            <w:tcW w:w="3200" w:type="dxa"/>
            <w:vAlign w:val="bottom"/>
          </w:tcPr>
          <w:p w14:paraId="5FE609BD" w14:textId="77777777" w:rsidR="00DF36C9" w:rsidRDefault="00DF36C9">
            <w:pPr>
              <w:rPr>
                <w:sz w:val="10"/>
                <w:szCs w:val="10"/>
              </w:rPr>
            </w:pPr>
          </w:p>
        </w:tc>
        <w:tc>
          <w:tcPr>
            <w:tcW w:w="1860" w:type="dxa"/>
            <w:tcBorders>
              <w:bottom w:val="single" w:sz="8" w:space="0" w:color="auto"/>
            </w:tcBorders>
            <w:vAlign w:val="bottom"/>
          </w:tcPr>
          <w:p w14:paraId="1710935F" w14:textId="77777777" w:rsidR="00DF36C9" w:rsidRDefault="00DF36C9">
            <w:pPr>
              <w:rPr>
                <w:sz w:val="10"/>
                <w:szCs w:val="10"/>
              </w:rPr>
            </w:pPr>
          </w:p>
        </w:tc>
        <w:tc>
          <w:tcPr>
            <w:tcW w:w="840" w:type="dxa"/>
            <w:tcBorders>
              <w:bottom w:val="single" w:sz="8" w:space="0" w:color="auto"/>
            </w:tcBorders>
            <w:vAlign w:val="bottom"/>
          </w:tcPr>
          <w:p w14:paraId="71F252B7" w14:textId="77777777" w:rsidR="00DF36C9" w:rsidRDefault="00DF36C9">
            <w:pPr>
              <w:rPr>
                <w:sz w:val="10"/>
                <w:szCs w:val="10"/>
              </w:rPr>
            </w:pPr>
          </w:p>
        </w:tc>
        <w:tc>
          <w:tcPr>
            <w:tcW w:w="660" w:type="dxa"/>
            <w:tcBorders>
              <w:bottom w:val="single" w:sz="8" w:space="0" w:color="auto"/>
            </w:tcBorders>
            <w:vAlign w:val="bottom"/>
          </w:tcPr>
          <w:p w14:paraId="785C20F3" w14:textId="77777777" w:rsidR="00DF36C9" w:rsidRDefault="00DF36C9">
            <w:pPr>
              <w:rPr>
                <w:sz w:val="10"/>
                <w:szCs w:val="10"/>
              </w:rPr>
            </w:pPr>
          </w:p>
        </w:tc>
        <w:tc>
          <w:tcPr>
            <w:tcW w:w="840" w:type="dxa"/>
            <w:tcBorders>
              <w:bottom w:val="single" w:sz="8" w:space="0" w:color="auto"/>
            </w:tcBorders>
            <w:vAlign w:val="bottom"/>
          </w:tcPr>
          <w:p w14:paraId="01690ED4" w14:textId="77777777" w:rsidR="00DF36C9" w:rsidRDefault="00DF36C9">
            <w:pPr>
              <w:rPr>
                <w:sz w:val="10"/>
                <w:szCs w:val="10"/>
              </w:rPr>
            </w:pPr>
          </w:p>
        </w:tc>
        <w:tc>
          <w:tcPr>
            <w:tcW w:w="1120" w:type="dxa"/>
            <w:tcBorders>
              <w:bottom w:val="single" w:sz="8" w:space="0" w:color="auto"/>
            </w:tcBorders>
            <w:vAlign w:val="bottom"/>
          </w:tcPr>
          <w:p w14:paraId="366A9AEE" w14:textId="77777777" w:rsidR="00DF36C9" w:rsidRDefault="00DF36C9">
            <w:pPr>
              <w:rPr>
                <w:sz w:val="10"/>
                <w:szCs w:val="10"/>
              </w:rPr>
            </w:pPr>
          </w:p>
        </w:tc>
        <w:tc>
          <w:tcPr>
            <w:tcW w:w="0" w:type="dxa"/>
            <w:vAlign w:val="bottom"/>
          </w:tcPr>
          <w:p w14:paraId="32C673FB" w14:textId="77777777" w:rsidR="00DF36C9" w:rsidRDefault="00DF36C9">
            <w:pPr>
              <w:rPr>
                <w:sz w:val="1"/>
                <w:szCs w:val="1"/>
              </w:rPr>
            </w:pPr>
          </w:p>
        </w:tc>
      </w:tr>
      <w:tr w:rsidR="00DF36C9" w14:paraId="4DDCA0E1" w14:textId="77777777">
        <w:trPr>
          <w:trHeight w:val="212"/>
        </w:trPr>
        <w:tc>
          <w:tcPr>
            <w:tcW w:w="3200" w:type="dxa"/>
            <w:vAlign w:val="bottom"/>
          </w:tcPr>
          <w:p w14:paraId="24A241EF" w14:textId="77777777" w:rsidR="00DF36C9" w:rsidRDefault="00DF36C9">
            <w:pPr>
              <w:rPr>
                <w:sz w:val="18"/>
                <w:szCs w:val="18"/>
              </w:rPr>
            </w:pPr>
          </w:p>
        </w:tc>
        <w:tc>
          <w:tcPr>
            <w:tcW w:w="1860" w:type="dxa"/>
            <w:vAlign w:val="bottom"/>
          </w:tcPr>
          <w:p w14:paraId="7FC84617"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4135D026" w14:textId="77777777" w:rsidR="00DF36C9" w:rsidRDefault="00BA543D">
            <w:pPr>
              <w:spacing w:line="211" w:lineRule="exact"/>
              <w:ind w:left="240"/>
              <w:jc w:val="center"/>
              <w:rPr>
                <w:sz w:val="20"/>
                <w:szCs w:val="20"/>
              </w:rPr>
            </w:pPr>
            <w:r>
              <w:rPr>
                <w:rFonts w:eastAsia="Times New Roman"/>
                <w:w w:val="99"/>
                <w:sz w:val="20"/>
                <w:szCs w:val="20"/>
              </w:rPr>
              <w:t>386</w:t>
            </w:r>
          </w:p>
        </w:tc>
        <w:tc>
          <w:tcPr>
            <w:tcW w:w="660" w:type="dxa"/>
            <w:vAlign w:val="bottom"/>
          </w:tcPr>
          <w:p w14:paraId="487F1BF1"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4F5FDA18"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2B3EB9FD" w14:textId="77777777" w:rsidR="00DF36C9" w:rsidRDefault="00DF36C9">
            <w:pPr>
              <w:rPr>
                <w:sz w:val="18"/>
                <w:szCs w:val="18"/>
              </w:rPr>
            </w:pPr>
          </w:p>
        </w:tc>
        <w:tc>
          <w:tcPr>
            <w:tcW w:w="0" w:type="dxa"/>
            <w:vAlign w:val="bottom"/>
          </w:tcPr>
          <w:p w14:paraId="2071EEA3" w14:textId="77777777" w:rsidR="00DF36C9" w:rsidRDefault="00DF36C9">
            <w:pPr>
              <w:rPr>
                <w:sz w:val="1"/>
                <w:szCs w:val="1"/>
              </w:rPr>
            </w:pPr>
          </w:p>
        </w:tc>
      </w:tr>
      <w:tr w:rsidR="00DF36C9" w14:paraId="4C1A4673" w14:textId="77777777">
        <w:trPr>
          <w:trHeight w:val="124"/>
        </w:trPr>
        <w:tc>
          <w:tcPr>
            <w:tcW w:w="3200" w:type="dxa"/>
            <w:tcBorders>
              <w:bottom w:val="single" w:sz="8" w:space="0" w:color="auto"/>
            </w:tcBorders>
            <w:vAlign w:val="bottom"/>
          </w:tcPr>
          <w:p w14:paraId="2414C463" w14:textId="77777777" w:rsidR="00DF36C9" w:rsidRDefault="00DF36C9">
            <w:pPr>
              <w:rPr>
                <w:sz w:val="10"/>
                <w:szCs w:val="10"/>
              </w:rPr>
            </w:pPr>
          </w:p>
        </w:tc>
        <w:tc>
          <w:tcPr>
            <w:tcW w:w="1860" w:type="dxa"/>
            <w:tcBorders>
              <w:bottom w:val="single" w:sz="8" w:space="0" w:color="auto"/>
            </w:tcBorders>
            <w:vAlign w:val="bottom"/>
          </w:tcPr>
          <w:p w14:paraId="4BBECBFA" w14:textId="77777777" w:rsidR="00DF36C9" w:rsidRDefault="00DF36C9">
            <w:pPr>
              <w:rPr>
                <w:sz w:val="10"/>
                <w:szCs w:val="10"/>
              </w:rPr>
            </w:pPr>
          </w:p>
        </w:tc>
        <w:tc>
          <w:tcPr>
            <w:tcW w:w="840" w:type="dxa"/>
            <w:tcBorders>
              <w:bottom w:val="single" w:sz="8" w:space="0" w:color="auto"/>
            </w:tcBorders>
            <w:vAlign w:val="bottom"/>
          </w:tcPr>
          <w:p w14:paraId="71A410A1" w14:textId="77777777" w:rsidR="00DF36C9" w:rsidRDefault="00DF36C9">
            <w:pPr>
              <w:rPr>
                <w:sz w:val="10"/>
                <w:szCs w:val="10"/>
              </w:rPr>
            </w:pPr>
          </w:p>
        </w:tc>
        <w:tc>
          <w:tcPr>
            <w:tcW w:w="660" w:type="dxa"/>
            <w:tcBorders>
              <w:bottom w:val="single" w:sz="8" w:space="0" w:color="auto"/>
            </w:tcBorders>
            <w:vAlign w:val="bottom"/>
          </w:tcPr>
          <w:p w14:paraId="3E1EF663" w14:textId="77777777" w:rsidR="00DF36C9" w:rsidRDefault="00DF36C9">
            <w:pPr>
              <w:rPr>
                <w:sz w:val="10"/>
                <w:szCs w:val="10"/>
              </w:rPr>
            </w:pPr>
          </w:p>
        </w:tc>
        <w:tc>
          <w:tcPr>
            <w:tcW w:w="840" w:type="dxa"/>
            <w:tcBorders>
              <w:bottom w:val="single" w:sz="8" w:space="0" w:color="auto"/>
            </w:tcBorders>
            <w:vAlign w:val="bottom"/>
          </w:tcPr>
          <w:p w14:paraId="44DEFE38" w14:textId="77777777" w:rsidR="00DF36C9" w:rsidRDefault="00DF36C9">
            <w:pPr>
              <w:rPr>
                <w:sz w:val="10"/>
                <w:szCs w:val="10"/>
              </w:rPr>
            </w:pPr>
          </w:p>
        </w:tc>
        <w:tc>
          <w:tcPr>
            <w:tcW w:w="1120" w:type="dxa"/>
            <w:tcBorders>
              <w:bottom w:val="single" w:sz="8" w:space="0" w:color="auto"/>
            </w:tcBorders>
            <w:vAlign w:val="bottom"/>
          </w:tcPr>
          <w:p w14:paraId="39CB8469" w14:textId="77777777" w:rsidR="00DF36C9" w:rsidRDefault="00DF36C9">
            <w:pPr>
              <w:rPr>
                <w:sz w:val="10"/>
                <w:szCs w:val="10"/>
              </w:rPr>
            </w:pPr>
          </w:p>
        </w:tc>
        <w:tc>
          <w:tcPr>
            <w:tcW w:w="0" w:type="dxa"/>
            <w:vAlign w:val="bottom"/>
          </w:tcPr>
          <w:p w14:paraId="4FA3705C" w14:textId="77777777" w:rsidR="00DF36C9" w:rsidRDefault="00DF36C9">
            <w:pPr>
              <w:rPr>
                <w:sz w:val="1"/>
                <w:szCs w:val="1"/>
              </w:rPr>
            </w:pPr>
          </w:p>
        </w:tc>
      </w:tr>
      <w:tr w:rsidR="00DF36C9" w14:paraId="4A172A35" w14:textId="77777777">
        <w:trPr>
          <w:trHeight w:val="212"/>
        </w:trPr>
        <w:tc>
          <w:tcPr>
            <w:tcW w:w="3200" w:type="dxa"/>
            <w:vAlign w:val="bottom"/>
          </w:tcPr>
          <w:p w14:paraId="270D7921" w14:textId="77777777" w:rsidR="00DF36C9" w:rsidRDefault="00DF36C9">
            <w:pPr>
              <w:rPr>
                <w:sz w:val="18"/>
                <w:szCs w:val="18"/>
              </w:rPr>
            </w:pPr>
          </w:p>
        </w:tc>
        <w:tc>
          <w:tcPr>
            <w:tcW w:w="1860" w:type="dxa"/>
            <w:vAlign w:val="bottom"/>
          </w:tcPr>
          <w:p w14:paraId="4AECA82D" w14:textId="77777777" w:rsidR="00DF36C9" w:rsidRDefault="00BA543D">
            <w:pPr>
              <w:spacing w:line="211" w:lineRule="exact"/>
              <w:ind w:left="100"/>
              <w:rPr>
                <w:sz w:val="20"/>
                <w:szCs w:val="20"/>
              </w:rPr>
            </w:pPr>
            <w:r>
              <w:rPr>
                <w:rFonts w:eastAsia="Times New Roman"/>
                <w:sz w:val="20"/>
                <w:szCs w:val="20"/>
              </w:rPr>
              <w:t>20’nin altında</w:t>
            </w:r>
          </w:p>
        </w:tc>
        <w:tc>
          <w:tcPr>
            <w:tcW w:w="840" w:type="dxa"/>
            <w:vAlign w:val="bottom"/>
          </w:tcPr>
          <w:p w14:paraId="73FCA13C" w14:textId="77777777" w:rsidR="00DF36C9" w:rsidRDefault="00BA543D">
            <w:pPr>
              <w:spacing w:line="211" w:lineRule="exact"/>
              <w:ind w:left="220"/>
              <w:jc w:val="center"/>
              <w:rPr>
                <w:sz w:val="20"/>
                <w:szCs w:val="20"/>
              </w:rPr>
            </w:pPr>
            <w:r>
              <w:rPr>
                <w:rFonts w:eastAsia="Times New Roman"/>
                <w:w w:val="99"/>
                <w:sz w:val="20"/>
                <w:szCs w:val="20"/>
              </w:rPr>
              <w:t>22</w:t>
            </w:r>
          </w:p>
        </w:tc>
        <w:tc>
          <w:tcPr>
            <w:tcW w:w="660" w:type="dxa"/>
            <w:vAlign w:val="bottom"/>
          </w:tcPr>
          <w:p w14:paraId="3DC2614D" w14:textId="77777777" w:rsidR="00DF36C9" w:rsidRDefault="00BA543D">
            <w:pPr>
              <w:spacing w:line="211" w:lineRule="exact"/>
              <w:jc w:val="center"/>
              <w:rPr>
                <w:sz w:val="20"/>
                <w:szCs w:val="20"/>
              </w:rPr>
            </w:pPr>
            <w:r>
              <w:rPr>
                <w:rFonts w:eastAsia="Times New Roman"/>
                <w:sz w:val="20"/>
                <w:szCs w:val="20"/>
              </w:rPr>
              <w:t>5,7</w:t>
            </w:r>
          </w:p>
        </w:tc>
        <w:tc>
          <w:tcPr>
            <w:tcW w:w="840" w:type="dxa"/>
            <w:vAlign w:val="bottom"/>
          </w:tcPr>
          <w:p w14:paraId="651B8D07" w14:textId="77777777" w:rsidR="00DF36C9" w:rsidRDefault="00BA543D">
            <w:pPr>
              <w:spacing w:line="211" w:lineRule="exact"/>
              <w:jc w:val="center"/>
              <w:rPr>
                <w:sz w:val="20"/>
                <w:szCs w:val="20"/>
              </w:rPr>
            </w:pPr>
            <w:r>
              <w:rPr>
                <w:rFonts w:eastAsia="Times New Roman"/>
                <w:w w:val="95"/>
                <w:sz w:val="20"/>
                <w:szCs w:val="20"/>
              </w:rPr>
              <w:t>5,7</w:t>
            </w:r>
          </w:p>
        </w:tc>
        <w:tc>
          <w:tcPr>
            <w:tcW w:w="1120" w:type="dxa"/>
            <w:vAlign w:val="bottom"/>
          </w:tcPr>
          <w:p w14:paraId="6CFE3F60" w14:textId="77777777" w:rsidR="00DF36C9" w:rsidRDefault="00BA543D">
            <w:pPr>
              <w:spacing w:line="211" w:lineRule="exact"/>
              <w:jc w:val="center"/>
              <w:rPr>
                <w:sz w:val="20"/>
                <w:szCs w:val="20"/>
              </w:rPr>
            </w:pPr>
            <w:r>
              <w:rPr>
                <w:rFonts w:eastAsia="Times New Roman"/>
                <w:w w:val="95"/>
                <w:sz w:val="20"/>
                <w:szCs w:val="20"/>
              </w:rPr>
              <w:t>5,7</w:t>
            </w:r>
          </w:p>
        </w:tc>
        <w:tc>
          <w:tcPr>
            <w:tcW w:w="0" w:type="dxa"/>
            <w:vAlign w:val="bottom"/>
          </w:tcPr>
          <w:p w14:paraId="70D22D0C" w14:textId="77777777" w:rsidR="00DF36C9" w:rsidRDefault="00DF36C9">
            <w:pPr>
              <w:rPr>
                <w:sz w:val="1"/>
                <w:szCs w:val="1"/>
              </w:rPr>
            </w:pPr>
          </w:p>
        </w:tc>
      </w:tr>
      <w:tr w:rsidR="00DF36C9" w14:paraId="3EEA3860" w14:textId="77777777">
        <w:trPr>
          <w:trHeight w:val="124"/>
        </w:trPr>
        <w:tc>
          <w:tcPr>
            <w:tcW w:w="3200" w:type="dxa"/>
            <w:vAlign w:val="bottom"/>
          </w:tcPr>
          <w:p w14:paraId="75BB0F0A" w14:textId="77777777" w:rsidR="00DF36C9" w:rsidRDefault="00DF36C9">
            <w:pPr>
              <w:rPr>
                <w:sz w:val="10"/>
                <w:szCs w:val="10"/>
              </w:rPr>
            </w:pPr>
          </w:p>
        </w:tc>
        <w:tc>
          <w:tcPr>
            <w:tcW w:w="1860" w:type="dxa"/>
            <w:tcBorders>
              <w:bottom w:val="single" w:sz="8" w:space="0" w:color="auto"/>
            </w:tcBorders>
            <w:vAlign w:val="bottom"/>
          </w:tcPr>
          <w:p w14:paraId="243CE008" w14:textId="77777777" w:rsidR="00DF36C9" w:rsidRDefault="00DF36C9">
            <w:pPr>
              <w:rPr>
                <w:sz w:val="10"/>
                <w:szCs w:val="10"/>
              </w:rPr>
            </w:pPr>
          </w:p>
        </w:tc>
        <w:tc>
          <w:tcPr>
            <w:tcW w:w="840" w:type="dxa"/>
            <w:tcBorders>
              <w:bottom w:val="single" w:sz="8" w:space="0" w:color="auto"/>
            </w:tcBorders>
            <w:vAlign w:val="bottom"/>
          </w:tcPr>
          <w:p w14:paraId="4E6B4DE0" w14:textId="77777777" w:rsidR="00DF36C9" w:rsidRDefault="00DF36C9">
            <w:pPr>
              <w:rPr>
                <w:sz w:val="10"/>
                <w:szCs w:val="10"/>
              </w:rPr>
            </w:pPr>
          </w:p>
        </w:tc>
        <w:tc>
          <w:tcPr>
            <w:tcW w:w="660" w:type="dxa"/>
            <w:tcBorders>
              <w:bottom w:val="single" w:sz="8" w:space="0" w:color="auto"/>
            </w:tcBorders>
            <w:vAlign w:val="bottom"/>
          </w:tcPr>
          <w:p w14:paraId="05976258" w14:textId="77777777" w:rsidR="00DF36C9" w:rsidRDefault="00DF36C9">
            <w:pPr>
              <w:rPr>
                <w:sz w:val="10"/>
                <w:szCs w:val="10"/>
              </w:rPr>
            </w:pPr>
          </w:p>
        </w:tc>
        <w:tc>
          <w:tcPr>
            <w:tcW w:w="840" w:type="dxa"/>
            <w:tcBorders>
              <w:bottom w:val="single" w:sz="8" w:space="0" w:color="auto"/>
            </w:tcBorders>
            <w:vAlign w:val="bottom"/>
          </w:tcPr>
          <w:p w14:paraId="1BA486E3" w14:textId="77777777" w:rsidR="00DF36C9" w:rsidRDefault="00DF36C9">
            <w:pPr>
              <w:rPr>
                <w:sz w:val="10"/>
                <w:szCs w:val="10"/>
              </w:rPr>
            </w:pPr>
          </w:p>
        </w:tc>
        <w:tc>
          <w:tcPr>
            <w:tcW w:w="1120" w:type="dxa"/>
            <w:tcBorders>
              <w:bottom w:val="single" w:sz="8" w:space="0" w:color="auto"/>
            </w:tcBorders>
            <w:vAlign w:val="bottom"/>
          </w:tcPr>
          <w:p w14:paraId="11D77FCB" w14:textId="77777777" w:rsidR="00DF36C9" w:rsidRDefault="00DF36C9">
            <w:pPr>
              <w:rPr>
                <w:sz w:val="10"/>
                <w:szCs w:val="10"/>
              </w:rPr>
            </w:pPr>
          </w:p>
        </w:tc>
        <w:tc>
          <w:tcPr>
            <w:tcW w:w="0" w:type="dxa"/>
            <w:vAlign w:val="bottom"/>
          </w:tcPr>
          <w:p w14:paraId="134E539C" w14:textId="77777777" w:rsidR="00DF36C9" w:rsidRDefault="00DF36C9">
            <w:pPr>
              <w:rPr>
                <w:sz w:val="1"/>
                <w:szCs w:val="1"/>
              </w:rPr>
            </w:pPr>
          </w:p>
        </w:tc>
      </w:tr>
      <w:tr w:rsidR="00DF36C9" w14:paraId="460AE7CE" w14:textId="77777777">
        <w:trPr>
          <w:trHeight w:val="212"/>
        </w:trPr>
        <w:tc>
          <w:tcPr>
            <w:tcW w:w="3200" w:type="dxa"/>
            <w:vAlign w:val="bottom"/>
          </w:tcPr>
          <w:p w14:paraId="3A819743" w14:textId="77777777" w:rsidR="00DF36C9" w:rsidRDefault="00DF36C9">
            <w:pPr>
              <w:rPr>
                <w:sz w:val="18"/>
                <w:szCs w:val="18"/>
              </w:rPr>
            </w:pPr>
          </w:p>
        </w:tc>
        <w:tc>
          <w:tcPr>
            <w:tcW w:w="1860" w:type="dxa"/>
            <w:vAlign w:val="bottom"/>
          </w:tcPr>
          <w:p w14:paraId="1894BDC2" w14:textId="77777777" w:rsidR="00DF36C9" w:rsidRDefault="00BA543D">
            <w:pPr>
              <w:spacing w:line="211" w:lineRule="exact"/>
              <w:ind w:left="100"/>
              <w:rPr>
                <w:sz w:val="20"/>
                <w:szCs w:val="20"/>
              </w:rPr>
            </w:pPr>
            <w:r>
              <w:rPr>
                <w:rFonts w:eastAsia="Times New Roman"/>
                <w:sz w:val="20"/>
                <w:szCs w:val="20"/>
              </w:rPr>
              <w:t>20-29</w:t>
            </w:r>
          </w:p>
        </w:tc>
        <w:tc>
          <w:tcPr>
            <w:tcW w:w="840" w:type="dxa"/>
            <w:vAlign w:val="bottom"/>
          </w:tcPr>
          <w:p w14:paraId="1D407BD8" w14:textId="77777777" w:rsidR="00DF36C9" w:rsidRDefault="00BA543D">
            <w:pPr>
              <w:spacing w:line="211" w:lineRule="exact"/>
              <w:ind w:left="220"/>
              <w:jc w:val="center"/>
              <w:rPr>
                <w:sz w:val="20"/>
                <w:szCs w:val="20"/>
              </w:rPr>
            </w:pPr>
            <w:r>
              <w:rPr>
                <w:rFonts w:eastAsia="Times New Roman"/>
                <w:w w:val="99"/>
                <w:sz w:val="20"/>
                <w:szCs w:val="20"/>
              </w:rPr>
              <w:t>79</w:t>
            </w:r>
          </w:p>
        </w:tc>
        <w:tc>
          <w:tcPr>
            <w:tcW w:w="660" w:type="dxa"/>
            <w:vAlign w:val="bottom"/>
          </w:tcPr>
          <w:p w14:paraId="4DDBC211" w14:textId="77777777" w:rsidR="00DF36C9" w:rsidRDefault="00BA543D">
            <w:pPr>
              <w:spacing w:line="211" w:lineRule="exact"/>
              <w:jc w:val="center"/>
              <w:rPr>
                <w:sz w:val="20"/>
                <w:szCs w:val="20"/>
              </w:rPr>
            </w:pPr>
            <w:r>
              <w:rPr>
                <w:rFonts w:eastAsia="Times New Roman"/>
                <w:sz w:val="20"/>
                <w:szCs w:val="20"/>
              </w:rPr>
              <w:t>20,5</w:t>
            </w:r>
          </w:p>
        </w:tc>
        <w:tc>
          <w:tcPr>
            <w:tcW w:w="840" w:type="dxa"/>
            <w:vAlign w:val="bottom"/>
          </w:tcPr>
          <w:p w14:paraId="02B0F3A6" w14:textId="77777777" w:rsidR="00DF36C9" w:rsidRDefault="00BA543D">
            <w:pPr>
              <w:spacing w:line="211" w:lineRule="exact"/>
              <w:jc w:val="center"/>
              <w:rPr>
                <w:sz w:val="20"/>
                <w:szCs w:val="20"/>
              </w:rPr>
            </w:pPr>
            <w:r>
              <w:rPr>
                <w:rFonts w:eastAsia="Times New Roman"/>
                <w:sz w:val="20"/>
                <w:szCs w:val="20"/>
              </w:rPr>
              <w:t>20,5</w:t>
            </w:r>
          </w:p>
        </w:tc>
        <w:tc>
          <w:tcPr>
            <w:tcW w:w="1120" w:type="dxa"/>
            <w:vAlign w:val="bottom"/>
          </w:tcPr>
          <w:p w14:paraId="597FE93E" w14:textId="77777777" w:rsidR="00DF36C9" w:rsidRDefault="00BA543D">
            <w:pPr>
              <w:spacing w:line="211" w:lineRule="exact"/>
              <w:jc w:val="center"/>
              <w:rPr>
                <w:sz w:val="20"/>
                <w:szCs w:val="20"/>
              </w:rPr>
            </w:pPr>
            <w:r>
              <w:rPr>
                <w:rFonts w:eastAsia="Times New Roman"/>
                <w:sz w:val="20"/>
                <w:szCs w:val="20"/>
              </w:rPr>
              <w:t>26,2</w:t>
            </w:r>
          </w:p>
        </w:tc>
        <w:tc>
          <w:tcPr>
            <w:tcW w:w="0" w:type="dxa"/>
            <w:vAlign w:val="bottom"/>
          </w:tcPr>
          <w:p w14:paraId="1B23C360" w14:textId="77777777" w:rsidR="00DF36C9" w:rsidRDefault="00DF36C9">
            <w:pPr>
              <w:rPr>
                <w:sz w:val="1"/>
                <w:szCs w:val="1"/>
              </w:rPr>
            </w:pPr>
          </w:p>
        </w:tc>
      </w:tr>
      <w:tr w:rsidR="00DF36C9" w14:paraId="12A06CDC" w14:textId="77777777">
        <w:trPr>
          <w:trHeight w:val="121"/>
        </w:trPr>
        <w:tc>
          <w:tcPr>
            <w:tcW w:w="3200" w:type="dxa"/>
            <w:vAlign w:val="bottom"/>
          </w:tcPr>
          <w:p w14:paraId="2B6BB0F0" w14:textId="77777777" w:rsidR="00DF36C9" w:rsidRDefault="00DF36C9">
            <w:pPr>
              <w:rPr>
                <w:sz w:val="10"/>
                <w:szCs w:val="10"/>
              </w:rPr>
            </w:pPr>
          </w:p>
        </w:tc>
        <w:tc>
          <w:tcPr>
            <w:tcW w:w="1860" w:type="dxa"/>
            <w:tcBorders>
              <w:bottom w:val="single" w:sz="8" w:space="0" w:color="auto"/>
            </w:tcBorders>
            <w:vAlign w:val="bottom"/>
          </w:tcPr>
          <w:p w14:paraId="5D6FBEA1" w14:textId="77777777" w:rsidR="00DF36C9" w:rsidRDefault="00DF36C9">
            <w:pPr>
              <w:rPr>
                <w:sz w:val="10"/>
                <w:szCs w:val="10"/>
              </w:rPr>
            </w:pPr>
          </w:p>
        </w:tc>
        <w:tc>
          <w:tcPr>
            <w:tcW w:w="840" w:type="dxa"/>
            <w:tcBorders>
              <w:bottom w:val="single" w:sz="8" w:space="0" w:color="auto"/>
            </w:tcBorders>
            <w:vAlign w:val="bottom"/>
          </w:tcPr>
          <w:p w14:paraId="22F0FF5B" w14:textId="77777777" w:rsidR="00DF36C9" w:rsidRDefault="00DF36C9">
            <w:pPr>
              <w:rPr>
                <w:sz w:val="10"/>
                <w:szCs w:val="10"/>
              </w:rPr>
            </w:pPr>
          </w:p>
        </w:tc>
        <w:tc>
          <w:tcPr>
            <w:tcW w:w="660" w:type="dxa"/>
            <w:tcBorders>
              <w:bottom w:val="single" w:sz="8" w:space="0" w:color="auto"/>
            </w:tcBorders>
            <w:vAlign w:val="bottom"/>
          </w:tcPr>
          <w:p w14:paraId="128109DF" w14:textId="77777777" w:rsidR="00DF36C9" w:rsidRDefault="00DF36C9">
            <w:pPr>
              <w:rPr>
                <w:sz w:val="10"/>
                <w:szCs w:val="10"/>
              </w:rPr>
            </w:pPr>
          </w:p>
        </w:tc>
        <w:tc>
          <w:tcPr>
            <w:tcW w:w="840" w:type="dxa"/>
            <w:tcBorders>
              <w:bottom w:val="single" w:sz="8" w:space="0" w:color="auto"/>
            </w:tcBorders>
            <w:vAlign w:val="bottom"/>
          </w:tcPr>
          <w:p w14:paraId="7B64723F" w14:textId="77777777" w:rsidR="00DF36C9" w:rsidRDefault="00DF36C9">
            <w:pPr>
              <w:rPr>
                <w:sz w:val="10"/>
                <w:szCs w:val="10"/>
              </w:rPr>
            </w:pPr>
          </w:p>
        </w:tc>
        <w:tc>
          <w:tcPr>
            <w:tcW w:w="1120" w:type="dxa"/>
            <w:tcBorders>
              <w:bottom w:val="single" w:sz="8" w:space="0" w:color="auto"/>
            </w:tcBorders>
            <w:vAlign w:val="bottom"/>
          </w:tcPr>
          <w:p w14:paraId="577FCA9B" w14:textId="77777777" w:rsidR="00DF36C9" w:rsidRDefault="00DF36C9">
            <w:pPr>
              <w:rPr>
                <w:sz w:val="10"/>
                <w:szCs w:val="10"/>
              </w:rPr>
            </w:pPr>
          </w:p>
        </w:tc>
        <w:tc>
          <w:tcPr>
            <w:tcW w:w="0" w:type="dxa"/>
            <w:vAlign w:val="bottom"/>
          </w:tcPr>
          <w:p w14:paraId="5C8C6F8D" w14:textId="77777777" w:rsidR="00DF36C9" w:rsidRDefault="00DF36C9">
            <w:pPr>
              <w:rPr>
                <w:sz w:val="1"/>
                <w:szCs w:val="1"/>
              </w:rPr>
            </w:pPr>
          </w:p>
        </w:tc>
      </w:tr>
      <w:tr w:rsidR="00DF36C9" w14:paraId="176E4B66" w14:textId="77777777">
        <w:trPr>
          <w:trHeight w:val="215"/>
        </w:trPr>
        <w:tc>
          <w:tcPr>
            <w:tcW w:w="3200" w:type="dxa"/>
            <w:vAlign w:val="bottom"/>
          </w:tcPr>
          <w:p w14:paraId="2F7CF855" w14:textId="77777777" w:rsidR="00DF36C9" w:rsidRDefault="00DF36C9">
            <w:pPr>
              <w:rPr>
                <w:sz w:val="18"/>
                <w:szCs w:val="18"/>
              </w:rPr>
            </w:pPr>
          </w:p>
        </w:tc>
        <w:tc>
          <w:tcPr>
            <w:tcW w:w="1860" w:type="dxa"/>
            <w:vAlign w:val="bottom"/>
          </w:tcPr>
          <w:p w14:paraId="684FA87F" w14:textId="77777777" w:rsidR="00DF36C9" w:rsidRDefault="00BA543D">
            <w:pPr>
              <w:spacing w:line="214" w:lineRule="exact"/>
              <w:ind w:left="100"/>
              <w:rPr>
                <w:sz w:val="20"/>
                <w:szCs w:val="20"/>
              </w:rPr>
            </w:pPr>
            <w:r>
              <w:rPr>
                <w:rFonts w:eastAsia="Times New Roman"/>
                <w:sz w:val="20"/>
                <w:szCs w:val="20"/>
              </w:rPr>
              <w:t>30-39</w:t>
            </w:r>
          </w:p>
        </w:tc>
        <w:tc>
          <w:tcPr>
            <w:tcW w:w="840" w:type="dxa"/>
            <w:vAlign w:val="bottom"/>
          </w:tcPr>
          <w:p w14:paraId="53000540" w14:textId="77777777" w:rsidR="00DF36C9" w:rsidRDefault="00BA543D">
            <w:pPr>
              <w:spacing w:line="214" w:lineRule="exact"/>
              <w:ind w:left="220"/>
              <w:jc w:val="center"/>
              <w:rPr>
                <w:sz w:val="20"/>
                <w:szCs w:val="20"/>
              </w:rPr>
            </w:pPr>
            <w:r>
              <w:rPr>
                <w:rFonts w:eastAsia="Times New Roman"/>
                <w:w w:val="99"/>
                <w:sz w:val="20"/>
                <w:szCs w:val="20"/>
              </w:rPr>
              <w:t>78</w:t>
            </w:r>
          </w:p>
        </w:tc>
        <w:tc>
          <w:tcPr>
            <w:tcW w:w="660" w:type="dxa"/>
            <w:vAlign w:val="bottom"/>
          </w:tcPr>
          <w:p w14:paraId="42D63E6B" w14:textId="77777777" w:rsidR="00DF36C9" w:rsidRDefault="00BA543D">
            <w:pPr>
              <w:spacing w:line="214" w:lineRule="exact"/>
              <w:jc w:val="center"/>
              <w:rPr>
                <w:sz w:val="20"/>
                <w:szCs w:val="20"/>
              </w:rPr>
            </w:pPr>
            <w:r>
              <w:rPr>
                <w:rFonts w:eastAsia="Times New Roman"/>
                <w:sz w:val="20"/>
                <w:szCs w:val="20"/>
              </w:rPr>
              <w:t>20,2</w:t>
            </w:r>
          </w:p>
        </w:tc>
        <w:tc>
          <w:tcPr>
            <w:tcW w:w="840" w:type="dxa"/>
            <w:vAlign w:val="bottom"/>
          </w:tcPr>
          <w:p w14:paraId="3025645E" w14:textId="77777777" w:rsidR="00DF36C9" w:rsidRDefault="00BA543D">
            <w:pPr>
              <w:spacing w:line="214" w:lineRule="exact"/>
              <w:jc w:val="center"/>
              <w:rPr>
                <w:sz w:val="20"/>
                <w:szCs w:val="20"/>
              </w:rPr>
            </w:pPr>
            <w:r>
              <w:rPr>
                <w:rFonts w:eastAsia="Times New Roman"/>
                <w:sz w:val="20"/>
                <w:szCs w:val="20"/>
              </w:rPr>
              <w:t>20,2</w:t>
            </w:r>
          </w:p>
        </w:tc>
        <w:tc>
          <w:tcPr>
            <w:tcW w:w="1120" w:type="dxa"/>
            <w:vAlign w:val="bottom"/>
          </w:tcPr>
          <w:p w14:paraId="2588274B" w14:textId="77777777" w:rsidR="00DF36C9" w:rsidRDefault="00BA543D">
            <w:pPr>
              <w:spacing w:line="214" w:lineRule="exact"/>
              <w:jc w:val="center"/>
              <w:rPr>
                <w:sz w:val="20"/>
                <w:szCs w:val="20"/>
              </w:rPr>
            </w:pPr>
            <w:r>
              <w:rPr>
                <w:rFonts w:eastAsia="Times New Roman"/>
                <w:sz w:val="20"/>
                <w:szCs w:val="20"/>
              </w:rPr>
              <w:t>46,4</w:t>
            </w:r>
          </w:p>
        </w:tc>
        <w:tc>
          <w:tcPr>
            <w:tcW w:w="0" w:type="dxa"/>
            <w:vAlign w:val="bottom"/>
          </w:tcPr>
          <w:p w14:paraId="7358241C" w14:textId="77777777" w:rsidR="00DF36C9" w:rsidRDefault="00DF36C9">
            <w:pPr>
              <w:rPr>
                <w:sz w:val="1"/>
                <w:szCs w:val="1"/>
              </w:rPr>
            </w:pPr>
          </w:p>
        </w:tc>
      </w:tr>
      <w:tr w:rsidR="00DF36C9" w14:paraId="54620AFD" w14:textId="77777777">
        <w:trPr>
          <w:trHeight w:val="121"/>
        </w:trPr>
        <w:tc>
          <w:tcPr>
            <w:tcW w:w="3200" w:type="dxa"/>
            <w:vAlign w:val="bottom"/>
          </w:tcPr>
          <w:p w14:paraId="7D4F3A07" w14:textId="77777777" w:rsidR="00DF36C9" w:rsidRDefault="00DF36C9">
            <w:pPr>
              <w:rPr>
                <w:sz w:val="10"/>
                <w:szCs w:val="10"/>
              </w:rPr>
            </w:pPr>
          </w:p>
        </w:tc>
        <w:tc>
          <w:tcPr>
            <w:tcW w:w="1860" w:type="dxa"/>
            <w:tcBorders>
              <w:bottom w:val="single" w:sz="8" w:space="0" w:color="auto"/>
            </w:tcBorders>
            <w:vAlign w:val="bottom"/>
          </w:tcPr>
          <w:p w14:paraId="637224AA" w14:textId="77777777" w:rsidR="00DF36C9" w:rsidRDefault="00DF36C9">
            <w:pPr>
              <w:rPr>
                <w:sz w:val="10"/>
                <w:szCs w:val="10"/>
              </w:rPr>
            </w:pPr>
          </w:p>
        </w:tc>
        <w:tc>
          <w:tcPr>
            <w:tcW w:w="840" w:type="dxa"/>
            <w:tcBorders>
              <w:bottom w:val="single" w:sz="8" w:space="0" w:color="auto"/>
            </w:tcBorders>
            <w:vAlign w:val="bottom"/>
          </w:tcPr>
          <w:p w14:paraId="2CF56CFE" w14:textId="77777777" w:rsidR="00DF36C9" w:rsidRDefault="00DF36C9">
            <w:pPr>
              <w:rPr>
                <w:sz w:val="10"/>
                <w:szCs w:val="10"/>
              </w:rPr>
            </w:pPr>
          </w:p>
        </w:tc>
        <w:tc>
          <w:tcPr>
            <w:tcW w:w="660" w:type="dxa"/>
            <w:tcBorders>
              <w:bottom w:val="single" w:sz="8" w:space="0" w:color="auto"/>
            </w:tcBorders>
            <w:vAlign w:val="bottom"/>
          </w:tcPr>
          <w:p w14:paraId="5E6320F1" w14:textId="77777777" w:rsidR="00DF36C9" w:rsidRDefault="00DF36C9">
            <w:pPr>
              <w:rPr>
                <w:sz w:val="10"/>
                <w:szCs w:val="10"/>
              </w:rPr>
            </w:pPr>
          </w:p>
        </w:tc>
        <w:tc>
          <w:tcPr>
            <w:tcW w:w="840" w:type="dxa"/>
            <w:tcBorders>
              <w:bottom w:val="single" w:sz="8" w:space="0" w:color="auto"/>
            </w:tcBorders>
            <w:vAlign w:val="bottom"/>
          </w:tcPr>
          <w:p w14:paraId="1BF3A122" w14:textId="77777777" w:rsidR="00DF36C9" w:rsidRDefault="00DF36C9">
            <w:pPr>
              <w:rPr>
                <w:sz w:val="10"/>
                <w:szCs w:val="10"/>
              </w:rPr>
            </w:pPr>
          </w:p>
        </w:tc>
        <w:tc>
          <w:tcPr>
            <w:tcW w:w="1120" w:type="dxa"/>
            <w:tcBorders>
              <w:bottom w:val="single" w:sz="8" w:space="0" w:color="auto"/>
            </w:tcBorders>
            <w:vAlign w:val="bottom"/>
          </w:tcPr>
          <w:p w14:paraId="6C79582F" w14:textId="77777777" w:rsidR="00DF36C9" w:rsidRDefault="00DF36C9">
            <w:pPr>
              <w:rPr>
                <w:sz w:val="10"/>
                <w:szCs w:val="10"/>
              </w:rPr>
            </w:pPr>
          </w:p>
        </w:tc>
        <w:tc>
          <w:tcPr>
            <w:tcW w:w="0" w:type="dxa"/>
            <w:vAlign w:val="bottom"/>
          </w:tcPr>
          <w:p w14:paraId="0639042E" w14:textId="77777777" w:rsidR="00DF36C9" w:rsidRDefault="00DF36C9">
            <w:pPr>
              <w:rPr>
                <w:sz w:val="1"/>
                <w:szCs w:val="1"/>
              </w:rPr>
            </w:pPr>
          </w:p>
        </w:tc>
      </w:tr>
      <w:tr w:rsidR="00DF36C9" w14:paraId="40E171CB" w14:textId="77777777">
        <w:trPr>
          <w:trHeight w:val="219"/>
        </w:trPr>
        <w:tc>
          <w:tcPr>
            <w:tcW w:w="3200" w:type="dxa"/>
            <w:vAlign w:val="bottom"/>
          </w:tcPr>
          <w:p w14:paraId="504C612E" w14:textId="77777777" w:rsidR="00DF36C9" w:rsidRDefault="00BA543D">
            <w:pPr>
              <w:spacing w:line="219" w:lineRule="exact"/>
              <w:ind w:left="120"/>
              <w:rPr>
                <w:sz w:val="20"/>
                <w:szCs w:val="20"/>
              </w:rPr>
            </w:pPr>
            <w:r>
              <w:rPr>
                <w:rFonts w:eastAsia="Times New Roman"/>
                <w:b/>
                <w:bCs/>
                <w:sz w:val="20"/>
                <w:szCs w:val="20"/>
              </w:rPr>
              <w:t>Yaş</w:t>
            </w:r>
          </w:p>
        </w:tc>
        <w:tc>
          <w:tcPr>
            <w:tcW w:w="1860" w:type="dxa"/>
            <w:vAlign w:val="bottom"/>
          </w:tcPr>
          <w:p w14:paraId="1D38F050" w14:textId="77777777" w:rsidR="00DF36C9" w:rsidRDefault="00BA543D">
            <w:pPr>
              <w:spacing w:line="219" w:lineRule="exact"/>
              <w:ind w:left="100"/>
              <w:rPr>
                <w:sz w:val="20"/>
                <w:szCs w:val="20"/>
              </w:rPr>
            </w:pPr>
            <w:r>
              <w:rPr>
                <w:rFonts w:eastAsia="Times New Roman"/>
                <w:sz w:val="20"/>
                <w:szCs w:val="20"/>
              </w:rPr>
              <w:t>40-49</w:t>
            </w:r>
          </w:p>
        </w:tc>
        <w:tc>
          <w:tcPr>
            <w:tcW w:w="840" w:type="dxa"/>
            <w:vAlign w:val="bottom"/>
          </w:tcPr>
          <w:p w14:paraId="2C67F54B" w14:textId="77777777" w:rsidR="00DF36C9" w:rsidRDefault="00BA543D">
            <w:pPr>
              <w:spacing w:line="219" w:lineRule="exact"/>
              <w:ind w:left="220"/>
              <w:jc w:val="center"/>
              <w:rPr>
                <w:sz w:val="20"/>
                <w:szCs w:val="20"/>
              </w:rPr>
            </w:pPr>
            <w:r>
              <w:rPr>
                <w:rFonts w:eastAsia="Times New Roman"/>
                <w:w w:val="99"/>
                <w:sz w:val="20"/>
                <w:szCs w:val="20"/>
              </w:rPr>
              <w:t>76</w:t>
            </w:r>
          </w:p>
        </w:tc>
        <w:tc>
          <w:tcPr>
            <w:tcW w:w="660" w:type="dxa"/>
            <w:vAlign w:val="bottom"/>
          </w:tcPr>
          <w:p w14:paraId="2B3A1BFC" w14:textId="77777777" w:rsidR="00DF36C9" w:rsidRDefault="00BA543D">
            <w:pPr>
              <w:spacing w:line="219" w:lineRule="exact"/>
              <w:jc w:val="center"/>
              <w:rPr>
                <w:sz w:val="20"/>
                <w:szCs w:val="20"/>
              </w:rPr>
            </w:pPr>
            <w:r>
              <w:rPr>
                <w:rFonts w:eastAsia="Times New Roman"/>
                <w:sz w:val="20"/>
                <w:szCs w:val="20"/>
              </w:rPr>
              <w:t>19,7</w:t>
            </w:r>
          </w:p>
        </w:tc>
        <w:tc>
          <w:tcPr>
            <w:tcW w:w="840" w:type="dxa"/>
            <w:vAlign w:val="bottom"/>
          </w:tcPr>
          <w:p w14:paraId="6F504EF0" w14:textId="77777777" w:rsidR="00DF36C9" w:rsidRDefault="00BA543D">
            <w:pPr>
              <w:spacing w:line="219" w:lineRule="exact"/>
              <w:jc w:val="center"/>
              <w:rPr>
                <w:sz w:val="20"/>
                <w:szCs w:val="20"/>
              </w:rPr>
            </w:pPr>
            <w:r>
              <w:rPr>
                <w:rFonts w:eastAsia="Times New Roman"/>
                <w:sz w:val="20"/>
                <w:szCs w:val="20"/>
              </w:rPr>
              <w:t>19,7</w:t>
            </w:r>
          </w:p>
        </w:tc>
        <w:tc>
          <w:tcPr>
            <w:tcW w:w="1120" w:type="dxa"/>
            <w:vAlign w:val="bottom"/>
          </w:tcPr>
          <w:p w14:paraId="76F13675" w14:textId="77777777" w:rsidR="00DF36C9" w:rsidRDefault="00BA543D">
            <w:pPr>
              <w:spacing w:line="219" w:lineRule="exact"/>
              <w:jc w:val="center"/>
              <w:rPr>
                <w:sz w:val="20"/>
                <w:szCs w:val="20"/>
              </w:rPr>
            </w:pPr>
            <w:r>
              <w:rPr>
                <w:rFonts w:eastAsia="Times New Roman"/>
                <w:sz w:val="20"/>
                <w:szCs w:val="20"/>
              </w:rPr>
              <w:t>66,1</w:t>
            </w:r>
          </w:p>
        </w:tc>
        <w:tc>
          <w:tcPr>
            <w:tcW w:w="0" w:type="dxa"/>
            <w:vAlign w:val="bottom"/>
          </w:tcPr>
          <w:p w14:paraId="1EC32EA7" w14:textId="77777777" w:rsidR="00DF36C9" w:rsidRDefault="00DF36C9">
            <w:pPr>
              <w:rPr>
                <w:sz w:val="1"/>
                <w:szCs w:val="1"/>
              </w:rPr>
            </w:pPr>
          </w:p>
        </w:tc>
      </w:tr>
      <w:tr w:rsidR="00DF36C9" w14:paraId="024A4366" w14:textId="77777777">
        <w:trPr>
          <w:trHeight w:val="116"/>
        </w:trPr>
        <w:tc>
          <w:tcPr>
            <w:tcW w:w="3200" w:type="dxa"/>
            <w:vAlign w:val="bottom"/>
          </w:tcPr>
          <w:p w14:paraId="23D74A45" w14:textId="77777777" w:rsidR="00DF36C9" w:rsidRDefault="00DF36C9">
            <w:pPr>
              <w:rPr>
                <w:sz w:val="10"/>
                <w:szCs w:val="10"/>
              </w:rPr>
            </w:pPr>
          </w:p>
        </w:tc>
        <w:tc>
          <w:tcPr>
            <w:tcW w:w="1860" w:type="dxa"/>
            <w:tcBorders>
              <w:bottom w:val="single" w:sz="8" w:space="0" w:color="auto"/>
            </w:tcBorders>
            <w:vAlign w:val="bottom"/>
          </w:tcPr>
          <w:p w14:paraId="15490486" w14:textId="77777777" w:rsidR="00DF36C9" w:rsidRDefault="00DF36C9">
            <w:pPr>
              <w:rPr>
                <w:sz w:val="10"/>
                <w:szCs w:val="10"/>
              </w:rPr>
            </w:pPr>
          </w:p>
        </w:tc>
        <w:tc>
          <w:tcPr>
            <w:tcW w:w="840" w:type="dxa"/>
            <w:tcBorders>
              <w:bottom w:val="single" w:sz="8" w:space="0" w:color="auto"/>
            </w:tcBorders>
            <w:vAlign w:val="bottom"/>
          </w:tcPr>
          <w:p w14:paraId="2D3F38C9" w14:textId="77777777" w:rsidR="00DF36C9" w:rsidRDefault="00DF36C9">
            <w:pPr>
              <w:rPr>
                <w:sz w:val="10"/>
                <w:szCs w:val="10"/>
              </w:rPr>
            </w:pPr>
          </w:p>
        </w:tc>
        <w:tc>
          <w:tcPr>
            <w:tcW w:w="660" w:type="dxa"/>
            <w:tcBorders>
              <w:bottom w:val="single" w:sz="8" w:space="0" w:color="auto"/>
            </w:tcBorders>
            <w:vAlign w:val="bottom"/>
          </w:tcPr>
          <w:p w14:paraId="6D724205" w14:textId="77777777" w:rsidR="00DF36C9" w:rsidRDefault="00DF36C9">
            <w:pPr>
              <w:rPr>
                <w:sz w:val="10"/>
                <w:szCs w:val="10"/>
              </w:rPr>
            </w:pPr>
          </w:p>
        </w:tc>
        <w:tc>
          <w:tcPr>
            <w:tcW w:w="840" w:type="dxa"/>
            <w:tcBorders>
              <w:bottom w:val="single" w:sz="8" w:space="0" w:color="auto"/>
            </w:tcBorders>
            <w:vAlign w:val="bottom"/>
          </w:tcPr>
          <w:p w14:paraId="535BB333" w14:textId="77777777" w:rsidR="00DF36C9" w:rsidRDefault="00DF36C9">
            <w:pPr>
              <w:rPr>
                <w:sz w:val="10"/>
                <w:szCs w:val="10"/>
              </w:rPr>
            </w:pPr>
          </w:p>
        </w:tc>
        <w:tc>
          <w:tcPr>
            <w:tcW w:w="1120" w:type="dxa"/>
            <w:tcBorders>
              <w:bottom w:val="single" w:sz="8" w:space="0" w:color="auto"/>
            </w:tcBorders>
            <w:vAlign w:val="bottom"/>
          </w:tcPr>
          <w:p w14:paraId="7FF68F41" w14:textId="77777777" w:rsidR="00DF36C9" w:rsidRDefault="00DF36C9">
            <w:pPr>
              <w:rPr>
                <w:sz w:val="10"/>
                <w:szCs w:val="10"/>
              </w:rPr>
            </w:pPr>
          </w:p>
        </w:tc>
        <w:tc>
          <w:tcPr>
            <w:tcW w:w="0" w:type="dxa"/>
            <w:vAlign w:val="bottom"/>
          </w:tcPr>
          <w:p w14:paraId="30E2A7C0" w14:textId="77777777" w:rsidR="00DF36C9" w:rsidRDefault="00DF36C9">
            <w:pPr>
              <w:rPr>
                <w:sz w:val="1"/>
                <w:szCs w:val="1"/>
              </w:rPr>
            </w:pPr>
          </w:p>
        </w:tc>
      </w:tr>
      <w:tr w:rsidR="00DF36C9" w14:paraId="74FE2512" w14:textId="77777777">
        <w:trPr>
          <w:trHeight w:val="212"/>
        </w:trPr>
        <w:tc>
          <w:tcPr>
            <w:tcW w:w="3200" w:type="dxa"/>
            <w:vAlign w:val="bottom"/>
          </w:tcPr>
          <w:p w14:paraId="760860F1" w14:textId="77777777" w:rsidR="00DF36C9" w:rsidRDefault="00DF36C9">
            <w:pPr>
              <w:rPr>
                <w:sz w:val="18"/>
                <w:szCs w:val="18"/>
              </w:rPr>
            </w:pPr>
          </w:p>
        </w:tc>
        <w:tc>
          <w:tcPr>
            <w:tcW w:w="1860" w:type="dxa"/>
            <w:vAlign w:val="bottom"/>
          </w:tcPr>
          <w:p w14:paraId="3A7BE2EF" w14:textId="77777777" w:rsidR="00DF36C9" w:rsidRDefault="00BA543D">
            <w:pPr>
              <w:spacing w:line="211" w:lineRule="exact"/>
              <w:ind w:left="100"/>
              <w:rPr>
                <w:sz w:val="20"/>
                <w:szCs w:val="20"/>
              </w:rPr>
            </w:pPr>
            <w:r>
              <w:rPr>
                <w:rFonts w:eastAsia="Times New Roman"/>
                <w:sz w:val="20"/>
                <w:szCs w:val="20"/>
              </w:rPr>
              <w:t>50-59</w:t>
            </w:r>
          </w:p>
        </w:tc>
        <w:tc>
          <w:tcPr>
            <w:tcW w:w="840" w:type="dxa"/>
            <w:vAlign w:val="bottom"/>
          </w:tcPr>
          <w:p w14:paraId="3DBDAC16" w14:textId="77777777" w:rsidR="00DF36C9" w:rsidRDefault="00BA543D">
            <w:pPr>
              <w:spacing w:line="211" w:lineRule="exact"/>
              <w:ind w:left="220"/>
              <w:jc w:val="center"/>
              <w:rPr>
                <w:sz w:val="20"/>
                <w:szCs w:val="20"/>
              </w:rPr>
            </w:pPr>
            <w:r>
              <w:rPr>
                <w:rFonts w:eastAsia="Times New Roman"/>
                <w:w w:val="99"/>
                <w:sz w:val="20"/>
                <w:szCs w:val="20"/>
              </w:rPr>
              <w:t>77</w:t>
            </w:r>
          </w:p>
        </w:tc>
        <w:tc>
          <w:tcPr>
            <w:tcW w:w="660" w:type="dxa"/>
            <w:vAlign w:val="bottom"/>
          </w:tcPr>
          <w:p w14:paraId="307FA9DA" w14:textId="77777777" w:rsidR="00DF36C9" w:rsidRDefault="00BA543D">
            <w:pPr>
              <w:spacing w:line="211" w:lineRule="exact"/>
              <w:jc w:val="center"/>
              <w:rPr>
                <w:sz w:val="20"/>
                <w:szCs w:val="20"/>
              </w:rPr>
            </w:pPr>
            <w:r>
              <w:rPr>
                <w:rFonts w:eastAsia="Times New Roman"/>
                <w:sz w:val="20"/>
                <w:szCs w:val="20"/>
              </w:rPr>
              <w:t>19,9</w:t>
            </w:r>
          </w:p>
        </w:tc>
        <w:tc>
          <w:tcPr>
            <w:tcW w:w="840" w:type="dxa"/>
            <w:vAlign w:val="bottom"/>
          </w:tcPr>
          <w:p w14:paraId="2CA3CC37" w14:textId="77777777" w:rsidR="00DF36C9" w:rsidRDefault="00BA543D">
            <w:pPr>
              <w:spacing w:line="211" w:lineRule="exact"/>
              <w:jc w:val="center"/>
              <w:rPr>
                <w:sz w:val="20"/>
                <w:szCs w:val="20"/>
              </w:rPr>
            </w:pPr>
            <w:r>
              <w:rPr>
                <w:rFonts w:eastAsia="Times New Roman"/>
                <w:sz w:val="20"/>
                <w:szCs w:val="20"/>
              </w:rPr>
              <w:t>19,9</w:t>
            </w:r>
          </w:p>
        </w:tc>
        <w:tc>
          <w:tcPr>
            <w:tcW w:w="1120" w:type="dxa"/>
            <w:vAlign w:val="bottom"/>
          </w:tcPr>
          <w:p w14:paraId="22DE206A" w14:textId="77777777" w:rsidR="00DF36C9" w:rsidRDefault="00BA543D">
            <w:pPr>
              <w:spacing w:line="211" w:lineRule="exact"/>
              <w:jc w:val="center"/>
              <w:rPr>
                <w:sz w:val="20"/>
                <w:szCs w:val="20"/>
              </w:rPr>
            </w:pPr>
            <w:r>
              <w:rPr>
                <w:rFonts w:eastAsia="Times New Roman"/>
                <w:sz w:val="20"/>
                <w:szCs w:val="20"/>
              </w:rPr>
              <w:t>86,0</w:t>
            </w:r>
          </w:p>
        </w:tc>
        <w:tc>
          <w:tcPr>
            <w:tcW w:w="0" w:type="dxa"/>
            <w:vAlign w:val="bottom"/>
          </w:tcPr>
          <w:p w14:paraId="3E8E5275" w14:textId="77777777" w:rsidR="00DF36C9" w:rsidRDefault="00DF36C9">
            <w:pPr>
              <w:rPr>
                <w:sz w:val="1"/>
                <w:szCs w:val="1"/>
              </w:rPr>
            </w:pPr>
          </w:p>
        </w:tc>
      </w:tr>
      <w:tr w:rsidR="00DF36C9" w14:paraId="49C89588" w14:textId="77777777">
        <w:trPr>
          <w:trHeight w:val="124"/>
        </w:trPr>
        <w:tc>
          <w:tcPr>
            <w:tcW w:w="3200" w:type="dxa"/>
            <w:vAlign w:val="bottom"/>
          </w:tcPr>
          <w:p w14:paraId="54E12A2F" w14:textId="77777777" w:rsidR="00DF36C9" w:rsidRDefault="00DF36C9">
            <w:pPr>
              <w:rPr>
                <w:sz w:val="10"/>
                <w:szCs w:val="10"/>
              </w:rPr>
            </w:pPr>
          </w:p>
        </w:tc>
        <w:tc>
          <w:tcPr>
            <w:tcW w:w="1860" w:type="dxa"/>
            <w:tcBorders>
              <w:bottom w:val="single" w:sz="8" w:space="0" w:color="auto"/>
            </w:tcBorders>
            <w:vAlign w:val="bottom"/>
          </w:tcPr>
          <w:p w14:paraId="5D1C36A6" w14:textId="77777777" w:rsidR="00DF36C9" w:rsidRDefault="00DF36C9">
            <w:pPr>
              <w:rPr>
                <w:sz w:val="10"/>
                <w:szCs w:val="10"/>
              </w:rPr>
            </w:pPr>
          </w:p>
        </w:tc>
        <w:tc>
          <w:tcPr>
            <w:tcW w:w="840" w:type="dxa"/>
            <w:tcBorders>
              <w:bottom w:val="single" w:sz="8" w:space="0" w:color="auto"/>
            </w:tcBorders>
            <w:vAlign w:val="bottom"/>
          </w:tcPr>
          <w:p w14:paraId="1E695586" w14:textId="77777777" w:rsidR="00DF36C9" w:rsidRDefault="00DF36C9">
            <w:pPr>
              <w:rPr>
                <w:sz w:val="10"/>
                <w:szCs w:val="10"/>
              </w:rPr>
            </w:pPr>
          </w:p>
        </w:tc>
        <w:tc>
          <w:tcPr>
            <w:tcW w:w="660" w:type="dxa"/>
            <w:tcBorders>
              <w:bottom w:val="single" w:sz="8" w:space="0" w:color="auto"/>
            </w:tcBorders>
            <w:vAlign w:val="bottom"/>
          </w:tcPr>
          <w:p w14:paraId="4A02B9A4" w14:textId="77777777" w:rsidR="00DF36C9" w:rsidRDefault="00DF36C9">
            <w:pPr>
              <w:rPr>
                <w:sz w:val="10"/>
                <w:szCs w:val="10"/>
              </w:rPr>
            </w:pPr>
          </w:p>
        </w:tc>
        <w:tc>
          <w:tcPr>
            <w:tcW w:w="840" w:type="dxa"/>
            <w:tcBorders>
              <w:bottom w:val="single" w:sz="8" w:space="0" w:color="auto"/>
            </w:tcBorders>
            <w:vAlign w:val="bottom"/>
          </w:tcPr>
          <w:p w14:paraId="659898C0" w14:textId="77777777" w:rsidR="00DF36C9" w:rsidRDefault="00DF36C9">
            <w:pPr>
              <w:rPr>
                <w:sz w:val="10"/>
                <w:szCs w:val="10"/>
              </w:rPr>
            </w:pPr>
          </w:p>
        </w:tc>
        <w:tc>
          <w:tcPr>
            <w:tcW w:w="1120" w:type="dxa"/>
            <w:tcBorders>
              <w:bottom w:val="single" w:sz="8" w:space="0" w:color="auto"/>
            </w:tcBorders>
            <w:vAlign w:val="bottom"/>
          </w:tcPr>
          <w:p w14:paraId="2A28E53A" w14:textId="77777777" w:rsidR="00DF36C9" w:rsidRDefault="00DF36C9">
            <w:pPr>
              <w:rPr>
                <w:sz w:val="10"/>
                <w:szCs w:val="10"/>
              </w:rPr>
            </w:pPr>
          </w:p>
        </w:tc>
        <w:tc>
          <w:tcPr>
            <w:tcW w:w="0" w:type="dxa"/>
            <w:vAlign w:val="bottom"/>
          </w:tcPr>
          <w:p w14:paraId="7DEEB5FD" w14:textId="77777777" w:rsidR="00DF36C9" w:rsidRDefault="00DF36C9">
            <w:pPr>
              <w:rPr>
                <w:sz w:val="1"/>
                <w:szCs w:val="1"/>
              </w:rPr>
            </w:pPr>
          </w:p>
        </w:tc>
      </w:tr>
      <w:tr w:rsidR="00DF36C9" w14:paraId="084100D1" w14:textId="77777777">
        <w:trPr>
          <w:trHeight w:val="212"/>
        </w:trPr>
        <w:tc>
          <w:tcPr>
            <w:tcW w:w="3200" w:type="dxa"/>
            <w:vAlign w:val="bottom"/>
          </w:tcPr>
          <w:p w14:paraId="2F1D6E87" w14:textId="77777777" w:rsidR="00DF36C9" w:rsidRDefault="00DF36C9">
            <w:pPr>
              <w:rPr>
                <w:sz w:val="18"/>
                <w:szCs w:val="18"/>
              </w:rPr>
            </w:pPr>
          </w:p>
        </w:tc>
        <w:tc>
          <w:tcPr>
            <w:tcW w:w="1860" w:type="dxa"/>
            <w:vAlign w:val="bottom"/>
          </w:tcPr>
          <w:p w14:paraId="17260F02" w14:textId="77777777" w:rsidR="00DF36C9" w:rsidRDefault="00BA543D">
            <w:pPr>
              <w:spacing w:line="211" w:lineRule="exact"/>
              <w:ind w:left="100"/>
              <w:rPr>
                <w:sz w:val="20"/>
                <w:szCs w:val="20"/>
              </w:rPr>
            </w:pPr>
            <w:r>
              <w:rPr>
                <w:rFonts w:eastAsia="Times New Roman"/>
                <w:sz w:val="20"/>
                <w:szCs w:val="20"/>
              </w:rPr>
              <w:t>60 ve üstü</w:t>
            </w:r>
          </w:p>
        </w:tc>
        <w:tc>
          <w:tcPr>
            <w:tcW w:w="840" w:type="dxa"/>
            <w:vAlign w:val="bottom"/>
          </w:tcPr>
          <w:p w14:paraId="2A1A6AAA" w14:textId="77777777" w:rsidR="00DF36C9" w:rsidRDefault="00BA543D">
            <w:pPr>
              <w:spacing w:line="211" w:lineRule="exact"/>
              <w:ind w:left="220"/>
              <w:jc w:val="center"/>
              <w:rPr>
                <w:sz w:val="20"/>
                <w:szCs w:val="20"/>
              </w:rPr>
            </w:pPr>
            <w:r>
              <w:rPr>
                <w:rFonts w:eastAsia="Times New Roman"/>
                <w:w w:val="99"/>
                <w:sz w:val="20"/>
                <w:szCs w:val="20"/>
              </w:rPr>
              <w:t>54</w:t>
            </w:r>
          </w:p>
        </w:tc>
        <w:tc>
          <w:tcPr>
            <w:tcW w:w="660" w:type="dxa"/>
            <w:vAlign w:val="bottom"/>
          </w:tcPr>
          <w:p w14:paraId="527AB24E" w14:textId="77777777" w:rsidR="00DF36C9" w:rsidRDefault="00BA543D">
            <w:pPr>
              <w:spacing w:line="211" w:lineRule="exact"/>
              <w:jc w:val="center"/>
              <w:rPr>
                <w:sz w:val="20"/>
                <w:szCs w:val="20"/>
              </w:rPr>
            </w:pPr>
            <w:r>
              <w:rPr>
                <w:rFonts w:eastAsia="Times New Roman"/>
                <w:w w:val="99"/>
                <w:sz w:val="20"/>
                <w:szCs w:val="20"/>
              </w:rPr>
              <w:t>14</w:t>
            </w:r>
          </w:p>
        </w:tc>
        <w:tc>
          <w:tcPr>
            <w:tcW w:w="840" w:type="dxa"/>
            <w:vAlign w:val="bottom"/>
          </w:tcPr>
          <w:p w14:paraId="48173D2B" w14:textId="77777777" w:rsidR="00DF36C9" w:rsidRDefault="00BA543D">
            <w:pPr>
              <w:spacing w:line="211" w:lineRule="exact"/>
              <w:jc w:val="center"/>
              <w:rPr>
                <w:sz w:val="20"/>
                <w:szCs w:val="20"/>
              </w:rPr>
            </w:pPr>
            <w:r>
              <w:rPr>
                <w:rFonts w:eastAsia="Times New Roman"/>
                <w:w w:val="99"/>
                <w:sz w:val="20"/>
                <w:szCs w:val="20"/>
              </w:rPr>
              <w:t>14</w:t>
            </w:r>
          </w:p>
        </w:tc>
        <w:tc>
          <w:tcPr>
            <w:tcW w:w="1120" w:type="dxa"/>
            <w:vAlign w:val="bottom"/>
          </w:tcPr>
          <w:p w14:paraId="3E926480" w14:textId="77777777" w:rsidR="00DF36C9" w:rsidRDefault="00BA543D">
            <w:pPr>
              <w:spacing w:line="211" w:lineRule="exact"/>
              <w:jc w:val="center"/>
              <w:rPr>
                <w:sz w:val="20"/>
                <w:szCs w:val="20"/>
              </w:rPr>
            </w:pPr>
            <w:r>
              <w:rPr>
                <w:rFonts w:eastAsia="Times New Roman"/>
                <w:w w:val="99"/>
                <w:sz w:val="20"/>
                <w:szCs w:val="20"/>
              </w:rPr>
              <w:t>100</w:t>
            </w:r>
          </w:p>
        </w:tc>
        <w:tc>
          <w:tcPr>
            <w:tcW w:w="0" w:type="dxa"/>
            <w:vAlign w:val="bottom"/>
          </w:tcPr>
          <w:p w14:paraId="11266017" w14:textId="77777777" w:rsidR="00DF36C9" w:rsidRDefault="00DF36C9">
            <w:pPr>
              <w:rPr>
                <w:sz w:val="1"/>
                <w:szCs w:val="1"/>
              </w:rPr>
            </w:pPr>
          </w:p>
        </w:tc>
      </w:tr>
      <w:tr w:rsidR="00DF36C9" w14:paraId="7438DA4B" w14:textId="77777777">
        <w:trPr>
          <w:trHeight w:val="124"/>
        </w:trPr>
        <w:tc>
          <w:tcPr>
            <w:tcW w:w="3200" w:type="dxa"/>
            <w:vAlign w:val="bottom"/>
          </w:tcPr>
          <w:p w14:paraId="40C8F6B7" w14:textId="77777777" w:rsidR="00DF36C9" w:rsidRDefault="00DF36C9">
            <w:pPr>
              <w:rPr>
                <w:sz w:val="10"/>
                <w:szCs w:val="10"/>
              </w:rPr>
            </w:pPr>
          </w:p>
        </w:tc>
        <w:tc>
          <w:tcPr>
            <w:tcW w:w="1860" w:type="dxa"/>
            <w:tcBorders>
              <w:bottom w:val="single" w:sz="8" w:space="0" w:color="auto"/>
            </w:tcBorders>
            <w:vAlign w:val="bottom"/>
          </w:tcPr>
          <w:p w14:paraId="78ADAB6F" w14:textId="77777777" w:rsidR="00DF36C9" w:rsidRDefault="00DF36C9">
            <w:pPr>
              <w:rPr>
                <w:sz w:val="10"/>
                <w:szCs w:val="10"/>
              </w:rPr>
            </w:pPr>
          </w:p>
        </w:tc>
        <w:tc>
          <w:tcPr>
            <w:tcW w:w="840" w:type="dxa"/>
            <w:tcBorders>
              <w:bottom w:val="single" w:sz="8" w:space="0" w:color="auto"/>
            </w:tcBorders>
            <w:vAlign w:val="bottom"/>
          </w:tcPr>
          <w:p w14:paraId="3996C32D" w14:textId="77777777" w:rsidR="00DF36C9" w:rsidRDefault="00DF36C9">
            <w:pPr>
              <w:rPr>
                <w:sz w:val="10"/>
                <w:szCs w:val="10"/>
              </w:rPr>
            </w:pPr>
          </w:p>
        </w:tc>
        <w:tc>
          <w:tcPr>
            <w:tcW w:w="660" w:type="dxa"/>
            <w:tcBorders>
              <w:bottom w:val="single" w:sz="8" w:space="0" w:color="auto"/>
            </w:tcBorders>
            <w:vAlign w:val="bottom"/>
          </w:tcPr>
          <w:p w14:paraId="67CA66F1" w14:textId="77777777" w:rsidR="00DF36C9" w:rsidRDefault="00DF36C9">
            <w:pPr>
              <w:rPr>
                <w:sz w:val="10"/>
                <w:szCs w:val="10"/>
              </w:rPr>
            </w:pPr>
          </w:p>
        </w:tc>
        <w:tc>
          <w:tcPr>
            <w:tcW w:w="840" w:type="dxa"/>
            <w:tcBorders>
              <w:bottom w:val="single" w:sz="8" w:space="0" w:color="auto"/>
            </w:tcBorders>
            <w:vAlign w:val="bottom"/>
          </w:tcPr>
          <w:p w14:paraId="5ADC2455" w14:textId="77777777" w:rsidR="00DF36C9" w:rsidRDefault="00DF36C9">
            <w:pPr>
              <w:rPr>
                <w:sz w:val="10"/>
                <w:szCs w:val="10"/>
              </w:rPr>
            </w:pPr>
          </w:p>
        </w:tc>
        <w:tc>
          <w:tcPr>
            <w:tcW w:w="1120" w:type="dxa"/>
            <w:tcBorders>
              <w:bottom w:val="single" w:sz="8" w:space="0" w:color="auto"/>
            </w:tcBorders>
            <w:vAlign w:val="bottom"/>
          </w:tcPr>
          <w:p w14:paraId="4A6AC997" w14:textId="77777777" w:rsidR="00DF36C9" w:rsidRDefault="00DF36C9">
            <w:pPr>
              <w:rPr>
                <w:sz w:val="10"/>
                <w:szCs w:val="10"/>
              </w:rPr>
            </w:pPr>
          </w:p>
        </w:tc>
        <w:tc>
          <w:tcPr>
            <w:tcW w:w="0" w:type="dxa"/>
            <w:vAlign w:val="bottom"/>
          </w:tcPr>
          <w:p w14:paraId="7DC4713B" w14:textId="77777777" w:rsidR="00DF36C9" w:rsidRDefault="00DF36C9">
            <w:pPr>
              <w:rPr>
                <w:sz w:val="1"/>
                <w:szCs w:val="1"/>
              </w:rPr>
            </w:pPr>
          </w:p>
        </w:tc>
      </w:tr>
      <w:tr w:rsidR="00DF36C9" w14:paraId="410477B2" w14:textId="77777777">
        <w:trPr>
          <w:trHeight w:val="212"/>
        </w:trPr>
        <w:tc>
          <w:tcPr>
            <w:tcW w:w="3200" w:type="dxa"/>
            <w:vAlign w:val="bottom"/>
          </w:tcPr>
          <w:p w14:paraId="441B64CF" w14:textId="77777777" w:rsidR="00DF36C9" w:rsidRDefault="00DF36C9">
            <w:pPr>
              <w:rPr>
                <w:sz w:val="18"/>
                <w:szCs w:val="18"/>
              </w:rPr>
            </w:pPr>
          </w:p>
        </w:tc>
        <w:tc>
          <w:tcPr>
            <w:tcW w:w="1860" w:type="dxa"/>
            <w:vAlign w:val="bottom"/>
          </w:tcPr>
          <w:p w14:paraId="69F732E3"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4B681890" w14:textId="77777777" w:rsidR="00DF36C9" w:rsidRDefault="00BA543D">
            <w:pPr>
              <w:spacing w:line="211" w:lineRule="exact"/>
              <w:ind w:left="240"/>
              <w:jc w:val="center"/>
              <w:rPr>
                <w:sz w:val="20"/>
                <w:szCs w:val="20"/>
              </w:rPr>
            </w:pPr>
            <w:r>
              <w:rPr>
                <w:rFonts w:eastAsia="Times New Roman"/>
                <w:w w:val="99"/>
                <w:sz w:val="20"/>
                <w:szCs w:val="20"/>
              </w:rPr>
              <w:t>386</w:t>
            </w:r>
          </w:p>
        </w:tc>
        <w:tc>
          <w:tcPr>
            <w:tcW w:w="660" w:type="dxa"/>
            <w:vAlign w:val="bottom"/>
          </w:tcPr>
          <w:p w14:paraId="73832DF1"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0A866A65"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61AC5146" w14:textId="77777777" w:rsidR="00DF36C9" w:rsidRDefault="00DF36C9">
            <w:pPr>
              <w:rPr>
                <w:sz w:val="18"/>
                <w:szCs w:val="18"/>
              </w:rPr>
            </w:pPr>
          </w:p>
        </w:tc>
        <w:tc>
          <w:tcPr>
            <w:tcW w:w="0" w:type="dxa"/>
            <w:vAlign w:val="bottom"/>
          </w:tcPr>
          <w:p w14:paraId="2AB6C731" w14:textId="77777777" w:rsidR="00DF36C9" w:rsidRDefault="00DF36C9">
            <w:pPr>
              <w:rPr>
                <w:sz w:val="1"/>
                <w:szCs w:val="1"/>
              </w:rPr>
            </w:pPr>
          </w:p>
        </w:tc>
      </w:tr>
      <w:tr w:rsidR="00DF36C9" w14:paraId="1159F7A6" w14:textId="77777777">
        <w:trPr>
          <w:trHeight w:val="124"/>
        </w:trPr>
        <w:tc>
          <w:tcPr>
            <w:tcW w:w="3200" w:type="dxa"/>
            <w:tcBorders>
              <w:bottom w:val="single" w:sz="8" w:space="0" w:color="auto"/>
            </w:tcBorders>
            <w:vAlign w:val="bottom"/>
          </w:tcPr>
          <w:p w14:paraId="6370B9C9" w14:textId="77777777" w:rsidR="00DF36C9" w:rsidRDefault="00DF36C9">
            <w:pPr>
              <w:rPr>
                <w:sz w:val="10"/>
                <w:szCs w:val="10"/>
              </w:rPr>
            </w:pPr>
          </w:p>
        </w:tc>
        <w:tc>
          <w:tcPr>
            <w:tcW w:w="1860" w:type="dxa"/>
            <w:tcBorders>
              <w:bottom w:val="single" w:sz="8" w:space="0" w:color="auto"/>
            </w:tcBorders>
            <w:vAlign w:val="bottom"/>
          </w:tcPr>
          <w:p w14:paraId="769430DA" w14:textId="77777777" w:rsidR="00DF36C9" w:rsidRDefault="00DF36C9">
            <w:pPr>
              <w:rPr>
                <w:sz w:val="10"/>
                <w:szCs w:val="10"/>
              </w:rPr>
            </w:pPr>
          </w:p>
        </w:tc>
        <w:tc>
          <w:tcPr>
            <w:tcW w:w="840" w:type="dxa"/>
            <w:tcBorders>
              <w:bottom w:val="single" w:sz="8" w:space="0" w:color="auto"/>
            </w:tcBorders>
            <w:vAlign w:val="bottom"/>
          </w:tcPr>
          <w:p w14:paraId="2E231D6C" w14:textId="77777777" w:rsidR="00DF36C9" w:rsidRDefault="00DF36C9">
            <w:pPr>
              <w:rPr>
                <w:sz w:val="10"/>
                <w:szCs w:val="10"/>
              </w:rPr>
            </w:pPr>
          </w:p>
        </w:tc>
        <w:tc>
          <w:tcPr>
            <w:tcW w:w="660" w:type="dxa"/>
            <w:tcBorders>
              <w:bottom w:val="single" w:sz="8" w:space="0" w:color="auto"/>
            </w:tcBorders>
            <w:vAlign w:val="bottom"/>
          </w:tcPr>
          <w:p w14:paraId="142C8663" w14:textId="77777777" w:rsidR="00DF36C9" w:rsidRDefault="00DF36C9">
            <w:pPr>
              <w:rPr>
                <w:sz w:val="10"/>
                <w:szCs w:val="10"/>
              </w:rPr>
            </w:pPr>
          </w:p>
        </w:tc>
        <w:tc>
          <w:tcPr>
            <w:tcW w:w="840" w:type="dxa"/>
            <w:tcBorders>
              <w:bottom w:val="single" w:sz="8" w:space="0" w:color="auto"/>
            </w:tcBorders>
            <w:vAlign w:val="bottom"/>
          </w:tcPr>
          <w:p w14:paraId="0B2C48C1" w14:textId="77777777" w:rsidR="00DF36C9" w:rsidRDefault="00DF36C9">
            <w:pPr>
              <w:rPr>
                <w:sz w:val="10"/>
                <w:szCs w:val="10"/>
              </w:rPr>
            </w:pPr>
          </w:p>
        </w:tc>
        <w:tc>
          <w:tcPr>
            <w:tcW w:w="1120" w:type="dxa"/>
            <w:tcBorders>
              <w:bottom w:val="single" w:sz="8" w:space="0" w:color="auto"/>
            </w:tcBorders>
            <w:vAlign w:val="bottom"/>
          </w:tcPr>
          <w:p w14:paraId="3CEFBDD9" w14:textId="77777777" w:rsidR="00DF36C9" w:rsidRDefault="00DF36C9">
            <w:pPr>
              <w:rPr>
                <w:sz w:val="10"/>
                <w:szCs w:val="10"/>
              </w:rPr>
            </w:pPr>
          </w:p>
        </w:tc>
        <w:tc>
          <w:tcPr>
            <w:tcW w:w="0" w:type="dxa"/>
            <w:vAlign w:val="bottom"/>
          </w:tcPr>
          <w:p w14:paraId="54530E57" w14:textId="77777777" w:rsidR="00DF36C9" w:rsidRDefault="00DF36C9">
            <w:pPr>
              <w:rPr>
                <w:sz w:val="1"/>
                <w:szCs w:val="1"/>
              </w:rPr>
            </w:pPr>
          </w:p>
        </w:tc>
      </w:tr>
      <w:tr w:rsidR="00DF36C9" w14:paraId="5C921DC0" w14:textId="77777777">
        <w:trPr>
          <w:trHeight w:val="212"/>
        </w:trPr>
        <w:tc>
          <w:tcPr>
            <w:tcW w:w="3200" w:type="dxa"/>
            <w:vAlign w:val="bottom"/>
          </w:tcPr>
          <w:p w14:paraId="437E5F31" w14:textId="77777777" w:rsidR="00DF36C9" w:rsidRDefault="00DF36C9">
            <w:pPr>
              <w:rPr>
                <w:sz w:val="18"/>
                <w:szCs w:val="18"/>
              </w:rPr>
            </w:pPr>
          </w:p>
        </w:tc>
        <w:tc>
          <w:tcPr>
            <w:tcW w:w="1860" w:type="dxa"/>
            <w:vAlign w:val="bottom"/>
          </w:tcPr>
          <w:p w14:paraId="6216A401" w14:textId="77777777" w:rsidR="00DF36C9" w:rsidRDefault="00BA543D">
            <w:pPr>
              <w:spacing w:line="211" w:lineRule="exact"/>
              <w:ind w:left="100"/>
              <w:rPr>
                <w:sz w:val="20"/>
                <w:szCs w:val="20"/>
              </w:rPr>
            </w:pPr>
            <w:r>
              <w:rPr>
                <w:rFonts w:eastAsia="Times New Roman"/>
                <w:sz w:val="20"/>
                <w:szCs w:val="20"/>
              </w:rPr>
              <w:t>Okuryazar Değil</w:t>
            </w:r>
          </w:p>
        </w:tc>
        <w:tc>
          <w:tcPr>
            <w:tcW w:w="840" w:type="dxa"/>
            <w:vAlign w:val="bottom"/>
          </w:tcPr>
          <w:p w14:paraId="199EA5F7" w14:textId="77777777" w:rsidR="00DF36C9" w:rsidRDefault="00BA543D">
            <w:pPr>
              <w:spacing w:line="211" w:lineRule="exact"/>
              <w:ind w:left="220"/>
              <w:jc w:val="center"/>
              <w:rPr>
                <w:sz w:val="20"/>
                <w:szCs w:val="20"/>
              </w:rPr>
            </w:pPr>
            <w:r>
              <w:rPr>
                <w:rFonts w:eastAsia="Times New Roman"/>
                <w:w w:val="99"/>
                <w:sz w:val="20"/>
                <w:szCs w:val="20"/>
              </w:rPr>
              <w:t>34</w:t>
            </w:r>
          </w:p>
        </w:tc>
        <w:tc>
          <w:tcPr>
            <w:tcW w:w="660" w:type="dxa"/>
            <w:vAlign w:val="bottom"/>
          </w:tcPr>
          <w:p w14:paraId="7651A1E9" w14:textId="77777777" w:rsidR="00DF36C9" w:rsidRDefault="00BA543D">
            <w:pPr>
              <w:spacing w:line="211" w:lineRule="exact"/>
              <w:jc w:val="center"/>
              <w:rPr>
                <w:sz w:val="20"/>
                <w:szCs w:val="20"/>
              </w:rPr>
            </w:pPr>
            <w:r>
              <w:rPr>
                <w:rFonts w:eastAsia="Times New Roman"/>
                <w:sz w:val="20"/>
                <w:szCs w:val="20"/>
              </w:rPr>
              <w:t>8,8</w:t>
            </w:r>
          </w:p>
        </w:tc>
        <w:tc>
          <w:tcPr>
            <w:tcW w:w="840" w:type="dxa"/>
            <w:vAlign w:val="bottom"/>
          </w:tcPr>
          <w:p w14:paraId="34BD55CA" w14:textId="77777777" w:rsidR="00DF36C9" w:rsidRDefault="00BA543D">
            <w:pPr>
              <w:spacing w:line="211" w:lineRule="exact"/>
              <w:jc w:val="center"/>
              <w:rPr>
                <w:sz w:val="20"/>
                <w:szCs w:val="20"/>
              </w:rPr>
            </w:pPr>
            <w:r>
              <w:rPr>
                <w:rFonts w:eastAsia="Times New Roman"/>
                <w:w w:val="95"/>
                <w:sz w:val="20"/>
                <w:szCs w:val="20"/>
              </w:rPr>
              <w:t>8,8</w:t>
            </w:r>
          </w:p>
        </w:tc>
        <w:tc>
          <w:tcPr>
            <w:tcW w:w="1120" w:type="dxa"/>
            <w:vAlign w:val="bottom"/>
          </w:tcPr>
          <w:p w14:paraId="5E9100D2" w14:textId="77777777" w:rsidR="00DF36C9" w:rsidRDefault="00BA543D">
            <w:pPr>
              <w:spacing w:line="211" w:lineRule="exact"/>
              <w:jc w:val="center"/>
              <w:rPr>
                <w:sz w:val="20"/>
                <w:szCs w:val="20"/>
              </w:rPr>
            </w:pPr>
            <w:r>
              <w:rPr>
                <w:rFonts w:eastAsia="Times New Roman"/>
                <w:w w:val="95"/>
                <w:sz w:val="20"/>
                <w:szCs w:val="20"/>
              </w:rPr>
              <w:t>8,8</w:t>
            </w:r>
          </w:p>
        </w:tc>
        <w:tc>
          <w:tcPr>
            <w:tcW w:w="0" w:type="dxa"/>
            <w:vAlign w:val="bottom"/>
          </w:tcPr>
          <w:p w14:paraId="7BD95B57" w14:textId="77777777" w:rsidR="00DF36C9" w:rsidRDefault="00DF36C9">
            <w:pPr>
              <w:rPr>
                <w:sz w:val="1"/>
                <w:szCs w:val="1"/>
              </w:rPr>
            </w:pPr>
          </w:p>
        </w:tc>
      </w:tr>
      <w:tr w:rsidR="00DF36C9" w14:paraId="2ED4F230" w14:textId="77777777">
        <w:trPr>
          <w:trHeight w:val="124"/>
        </w:trPr>
        <w:tc>
          <w:tcPr>
            <w:tcW w:w="3200" w:type="dxa"/>
            <w:vAlign w:val="bottom"/>
          </w:tcPr>
          <w:p w14:paraId="6C8C4668" w14:textId="77777777" w:rsidR="00DF36C9" w:rsidRDefault="00DF36C9">
            <w:pPr>
              <w:rPr>
                <w:sz w:val="10"/>
                <w:szCs w:val="10"/>
              </w:rPr>
            </w:pPr>
          </w:p>
        </w:tc>
        <w:tc>
          <w:tcPr>
            <w:tcW w:w="1860" w:type="dxa"/>
            <w:tcBorders>
              <w:bottom w:val="single" w:sz="8" w:space="0" w:color="auto"/>
            </w:tcBorders>
            <w:vAlign w:val="bottom"/>
          </w:tcPr>
          <w:p w14:paraId="5C76070E" w14:textId="77777777" w:rsidR="00DF36C9" w:rsidRDefault="00DF36C9">
            <w:pPr>
              <w:rPr>
                <w:sz w:val="10"/>
                <w:szCs w:val="10"/>
              </w:rPr>
            </w:pPr>
          </w:p>
        </w:tc>
        <w:tc>
          <w:tcPr>
            <w:tcW w:w="840" w:type="dxa"/>
            <w:tcBorders>
              <w:bottom w:val="single" w:sz="8" w:space="0" w:color="auto"/>
            </w:tcBorders>
            <w:vAlign w:val="bottom"/>
          </w:tcPr>
          <w:p w14:paraId="36F986EB" w14:textId="77777777" w:rsidR="00DF36C9" w:rsidRDefault="00DF36C9">
            <w:pPr>
              <w:rPr>
                <w:sz w:val="10"/>
                <w:szCs w:val="10"/>
              </w:rPr>
            </w:pPr>
          </w:p>
        </w:tc>
        <w:tc>
          <w:tcPr>
            <w:tcW w:w="660" w:type="dxa"/>
            <w:tcBorders>
              <w:bottom w:val="single" w:sz="8" w:space="0" w:color="auto"/>
            </w:tcBorders>
            <w:vAlign w:val="bottom"/>
          </w:tcPr>
          <w:p w14:paraId="1DB9AF41" w14:textId="77777777" w:rsidR="00DF36C9" w:rsidRDefault="00DF36C9">
            <w:pPr>
              <w:rPr>
                <w:sz w:val="10"/>
                <w:szCs w:val="10"/>
              </w:rPr>
            </w:pPr>
          </w:p>
        </w:tc>
        <w:tc>
          <w:tcPr>
            <w:tcW w:w="840" w:type="dxa"/>
            <w:tcBorders>
              <w:bottom w:val="single" w:sz="8" w:space="0" w:color="auto"/>
            </w:tcBorders>
            <w:vAlign w:val="bottom"/>
          </w:tcPr>
          <w:p w14:paraId="778507D5" w14:textId="77777777" w:rsidR="00DF36C9" w:rsidRDefault="00DF36C9">
            <w:pPr>
              <w:rPr>
                <w:sz w:val="10"/>
                <w:szCs w:val="10"/>
              </w:rPr>
            </w:pPr>
          </w:p>
        </w:tc>
        <w:tc>
          <w:tcPr>
            <w:tcW w:w="1120" w:type="dxa"/>
            <w:tcBorders>
              <w:bottom w:val="single" w:sz="8" w:space="0" w:color="auto"/>
            </w:tcBorders>
            <w:vAlign w:val="bottom"/>
          </w:tcPr>
          <w:p w14:paraId="458A7190" w14:textId="77777777" w:rsidR="00DF36C9" w:rsidRDefault="00DF36C9">
            <w:pPr>
              <w:rPr>
                <w:sz w:val="10"/>
                <w:szCs w:val="10"/>
              </w:rPr>
            </w:pPr>
          </w:p>
        </w:tc>
        <w:tc>
          <w:tcPr>
            <w:tcW w:w="0" w:type="dxa"/>
            <w:vAlign w:val="bottom"/>
          </w:tcPr>
          <w:p w14:paraId="6B336C77" w14:textId="77777777" w:rsidR="00DF36C9" w:rsidRDefault="00DF36C9">
            <w:pPr>
              <w:rPr>
                <w:sz w:val="1"/>
                <w:szCs w:val="1"/>
              </w:rPr>
            </w:pPr>
          </w:p>
        </w:tc>
      </w:tr>
      <w:tr w:rsidR="00DF36C9" w14:paraId="16C542C2" w14:textId="77777777">
        <w:trPr>
          <w:trHeight w:val="212"/>
        </w:trPr>
        <w:tc>
          <w:tcPr>
            <w:tcW w:w="3200" w:type="dxa"/>
            <w:vAlign w:val="bottom"/>
          </w:tcPr>
          <w:p w14:paraId="3A5BF713" w14:textId="77777777" w:rsidR="00DF36C9" w:rsidRDefault="00DF36C9">
            <w:pPr>
              <w:rPr>
                <w:sz w:val="18"/>
                <w:szCs w:val="18"/>
              </w:rPr>
            </w:pPr>
          </w:p>
        </w:tc>
        <w:tc>
          <w:tcPr>
            <w:tcW w:w="1860" w:type="dxa"/>
            <w:vAlign w:val="bottom"/>
          </w:tcPr>
          <w:p w14:paraId="7522735C" w14:textId="77777777" w:rsidR="00DF36C9" w:rsidRDefault="00BA543D">
            <w:pPr>
              <w:spacing w:line="211" w:lineRule="exact"/>
              <w:ind w:left="100"/>
              <w:rPr>
                <w:sz w:val="20"/>
                <w:szCs w:val="20"/>
              </w:rPr>
            </w:pPr>
            <w:r>
              <w:rPr>
                <w:rFonts w:eastAsia="Times New Roman"/>
                <w:sz w:val="20"/>
                <w:szCs w:val="20"/>
              </w:rPr>
              <w:t>Okuryazar</w:t>
            </w:r>
          </w:p>
        </w:tc>
        <w:tc>
          <w:tcPr>
            <w:tcW w:w="840" w:type="dxa"/>
            <w:vAlign w:val="bottom"/>
          </w:tcPr>
          <w:p w14:paraId="45B079FF" w14:textId="77777777" w:rsidR="00DF36C9" w:rsidRDefault="00BA543D">
            <w:pPr>
              <w:spacing w:line="211" w:lineRule="exact"/>
              <w:ind w:left="220"/>
              <w:jc w:val="center"/>
              <w:rPr>
                <w:sz w:val="20"/>
                <w:szCs w:val="20"/>
              </w:rPr>
            </w:pPr>
            <w:r>
              <w:rPr>
                <w:rFonts w:eastAsia="Times New Roman"/>
                <w:w w:val="99"/>
                <w:sz w:val="20"/>
                <w:szCs w:val="20"/>
              </w:rPr>
              <w:t>24</w:t>
            </w:r>
          </w:p>
        </w:tc>
        <w:tc>
          <w:tcPr>
            <w:tcW w:w="660" w:type="dxa"/>
            <w:vAlign w:val="bottom"/>
          </w:tcPr>
          <w:p w14:paraId="1E4502EE" w14:textId="77777777" w:rsidR="00DF36C9" w:rsidRDefault="00BA543D">
            <w:pPr>
              <w:spacing w:line="211" w:lineRule="exact"/>
              <w:jc w:val="center"/>
              <w:rPr>
                <w:sz w:val="20"/>
                <w:szCs w:val="20"/>
              </w:rPr>
            </w:pPr>
            <w:r>
              <w:rPr>
                <w:rFonts w:eastAsia="Times New Roman"/>
                <w:sz w:val="20"/>
                <w:szCs w:val="20"/>
              </w:rPr>
              <w:t>6,22</w:t>
            </w:r>
          </w:p>
        </w:tc>
        <w:tc>
          <w:tcPr>
            <w:tcW w:w="840" w:type="dxa"/>
            <w:vAlign w:val="bottom"/>
          </w:tcPr>
          <w:p w14:paraId="588E2F63" w14:textId="77777777" w:rsidR="00DF36C9" w:rsidRDefault="00BA543D">
            <w:pPr>
              <w:spacing w:line="211" w:lineRule="exact"/>
              <w:jc w:val="center"/>
              <w:rPr>
                <w:sz w:val="20"/>
                <w:szCs w:val="20"/>
              </w:rPr>
            </w:pPr>
            <w:r>
              <w:rPr>
                <w:rFonts w:eastAsia="Times New Roman"/>
                <w:sz w:val="20"/>
                <w:szCs w:val="20"/>
              </w:rPr>
              <w:t>6,22</w:t>
            </w:r>
          </w:p>
        </w:tc>
        <w:tc>
          <w:tcPr>
            <w:tcW w:w="1120" w:type="dxa"/>
            <w:vAlign w:val="bottom"/>
          </w:tcPr>
          <w:p w14:paraId="61BCDB61" w14:textId="77777777" w:rsidR="00DF36C9" w:rsidRDefault="00BA543D">
            <w:pPr>
              <w:spacing w:line="211" w:lineRule="exact"/>
              <w:jc w:val="center"/>
              <w:rPr>
                <w:sz w:val="20"/>
                <w:szCs w:val="20"/>
              </w:rPr>
            </w:pPr>
            <w:r>
              <w:rPr>
                <w:rFonts w:eastAsia="Times New Roman"/>
                <w:w w:val="97"/>
                <w:sz w:val="20"/>
                <w:szCs w:val="20"/>
              </w:rPr>
              <w:t>15,02</w:t>
            </w:r>
          </w:p>
        </w:tc>
        <w:tc>
          <w:tcPr>
            <w:tcW w:w="0" w:type="dxa"/>
            <w:vAlign w:val="bottom"/>
          </w:tcPr>
          <w:p w14:paraId="25390017" w14:textId="77777777" w:rsidR="00DF36C9" w:rsidRDefault="00DF36C9">
            <w:pPr>
              <w:rPr>
                <w:sz w:val="1"/>
                <w:szCs w:val="1"/>
              </w:rPr>
            </w:pPr>
          </w:p>
        </w:tc>
      </w:tr>
      <w:tr w:rsidR="00DF36C9" w14:paraId="56A0C448" w14:textId="77777777">
        <w:trPr>
          <w:trHeight w:val="124"/>
        </w:trPr>
        <w:tc>
          <w:tcPr>
            <w:tcW w:w="3200" w:type="dxa"/>
            <w:vAlign w:val="bottom"/>
          </w:tcPr>
          <w:p w14:paraId="289EBC22" w14:textId="77777777" w:rsidR="00DF36C9" w:rsidRDefault="00DF36C9">
            <w:pPr>
              <w:rPr>
                <w:sz w:val="10"/>
                <w:szCs w:val="10"/>
              </w:rPr>
            </w:pPr>
          </w:p>
        </w:tc>
        <w:tc>
          <w:tcPr>
            <w:tcW w:w="1860" w:type="dxa"/>
            <w:tcBorders>
              <w:bottom w:val="single" w:sz="8" w:space="0" w:color="auto"/>
            </w:tcBorders>
            <w:vAlign w:val="bottom"/>
          </w:tcPr>
          <w:p w14:paraId="6CA42BE8" w14:textId="77777777" w:rsidR="00DF36C9" w:rsidRDefault="00DF36C9">
            <w:pPr>
              <w:rPr>
                <w:sz w:val="10"/>
                <w:szCs w:val="10"/>
              </w:rPr>
            </w:pPr>
          </w:p>
        </w:tc>
        <w:tc>
          <w:tcPr>
            <w:tcW w:w="840" w:type="dxa"/>
            <w:tcBorders>
              <w:bottom w:val="single" w:sz="8" w:space="0" w:color="auto"/>
            </w:tcBorders>
            <w:vAlign w:val="bottom"/>
          </w:tcPr>
          <w:p w14:paraId="71354F07" w14:textId="77777777" w:rsidR="00DF36C9" w:rsidRDefault="00DF36C9">
            <w:pPr>
              <w:rPr>
                <w:sz w:val="10"/>
                <w:szCs w:val="10"/>
              </w:rPr>
            </w:pPr>
          </w:p>
        </w:tc>
        <w:tc>
          <w:tcPr>
            <w:tcW w:w="660" w:type="dxa"/>
            <w:tcBorders>
              <w:bottom w:val="single" w:sz="8" w:space="0" w:color="auto"/>
            </w:tcBorders>
            <w:vAlign w:val="bottom"/>
          </w:tcPr>
          <w:p w14:paraId="2525A12D" w14:textId="77777777" w:rsidR="00DF36C9" w:rsidRDefault="00DF36C9">
            <w:pPr>
              <w:rPr>
                <w:sz w:val="10"/>
                <w:szCs w:val="10"/>
              </w:rPr>
            </w:pPr>
          </w:p>
        </w:tc>
        <w:tc>
          <w:tcPr>
            <w:tcW w:w="840" w:type="dxa"/>
            <w:tcBorders>
              <w:bottom w:val="single" w:sz="8" w:space="0" w:color="auto"/>
            </w:tcBorders>
            <w:vAlign w:val="bottom"/>
          </w:tcPr>
          <w:p w14:paraId="2FA508E6" w14:textId="77777777" w:rsidR="00DF36C9" w:rsidRDefault="00DF36C9">
            <w:pPr>
              <w:rPr>
                <w:sz w:val="10"/>
                <w:szCs w:val="10"/>
              </w:rPr>
            </w:pPr>
          </w:p>
        </w:tc>
        <w:tc>
          <w:tcPr>
            <w:tcW w:w="1120" w:type="dxa"/>
            <w:tcBorders>
              <w:bottom w:val="single" w:sz="8" w:space="0" w:color="auto"/>
            </w:tcBorders>
            <w:vAlign w:val="bottom"/>
          </w:tcPr>
          <w:p w14:paraId="69533951" w14:textId="77777777" w:rsidR="00DF36C9" w:rsidRDefault="00DF36C9">
            <w:pPr>
              <w:rPr>
                <w:sz w:val="10"/>
                <w:szCs w:val="10"/>
              </w:rPr>
            </w:pPr>
          </w:p>
        </w:tc>
        <w:tc>
          <w:tcPr>
            <w:tcW w:w="0" w:type="dxa"/>
            <w:vAlign w:val="bottom"/>
          </w:tcPr>
          <w:p w14:paraId="38CAC97E" w14:textId="77777777" w:rsidR="00DF36C9" w:rsidRDefault="00DF36C9">
            <w:pPr>
              <w:rPr>
                <w:sz w:val="1"/>
                <w:szCs w:val="1"/>
              </w:rPr>
            </w:pPr>
          </w:p>
        </w:tc>
      </w:tr>
      <w:tr w:rsidR="00DF36C9" w14:paraId="3FD1E112" w14:textId="77777777">
        <w:trPr>
          <w:trHeight w:val="212"/>
        </w:trPr>
        <w:tc>
          <w:tcPr>
            <w:tcW w:w="3200" w:type="dxa"/>
            <w:vAlign w:val="bottom"/>
          </w:tcPr>
          <w:p w14:paraId="7096F25E" w14:textId="77777777" w:rsidR="00DF36C9" w:rsidRDefault="00DF36C9">
            <w:pPr>
              <w:rPr>
                <w:sz w:val="18"/>
                <w:szCs w:val="18"/>
              </w:rPr>
            </w:pPr>
          </w:p>
        </w:tc>
        <w:tc>
          <w:tcPr>
            <w:tcW w:w="1860" w:type="dxa"/>
            <w:vAlign w:val="bottom"/>
          </w:tcPr>
          <w:p w14:paraId="69DCF5C9" w14:textId="77777777" w:rsidR="00DF36C9" w:rsidRDefault="00BA543D">
            <w:pPr>
              <w:spacing w:line="211" w:lineRule="exact"/>
              <w:ind w:left="100"/>
              <w:rPr>
                <w:sz w:val="20"/>
                <w:szCs w:val="20"/>
              </w:rPr>
            </w:pPr>
            <w:r>
              <w:rPr>
                <w:rFonts w:eastAsia="Times New Roman"/>
                <w:sz w:val="20"/>
                <w:szCs w:val="20"/>
              </w:rPr>
              <w:t>İlkokul</w:t>
            </w:r>
          </w:p>
        </w:tc>
        <w:tc>
          <w:tcPr>
            <w:tcW w:w="840" w:type="dxa"/>
            <w:vAlign w:val="bottom"/>
          </w:tcPr>
          <w:p w14:paraId="5CCE00C0" w14:textId="77777777" w:rsidR="00DF36C9" w:rsidRDefault="00BA543D">
            <w:pPr>
              <w:spacing w:line="211" w:lineRule="exact"/>
              <w:ind w:left="220"/>
              <w:jc w:val="center"/>
              <w:rPr>
                <w:sz w:val="20"/>
                <w:szCs w:val="20"/>
              </w:rPr>
            </w:pPr>
            <w:r>
              <w:rPr>
                <w:rFonts w:eastAsia="Times New Roman"/>
                <w:w w:val="99"/>
                <w:sz w:val="20"/>
                <w:szCs w:val="20"/>
              </w:rPr>
              <w:t>88</w:t>
            </w:r>
          </w:p>
        </w:tc>
        <w:tc>
          <w:tcPr>
            <w:tcW w:w="660" w:type="dxa"/>
            <w:vAlign w:val="bottom"/>
          </w:tcPr>
          <w:p w14:paraId="65FFB2B2" w14:textId="77777777" w:rsidR="00DF36C9" w:rsidRDefault="00BA543D">
            <w:pPr>
              <w:spacing w:line="211" w:lineRule="exact"/>
              <w:jc w:val="center"/>
              <w:rPr>
                <w:sz w:val="20"/>
                <w:szCs w:val="20"/>
              </w:rPr>
            </w:pPr>
            <w:r>
              <w:rPr>
                <w:rFonts w:eastAsia="Times New Roman"/>
                <w:sz w:val="20"/>
                <w:szCs w:val="20"/>
              </w:rPr>
              <w:t>22,8</w:t>
            </w:r>
          </w:p>
        </w:tc>
        <w:tc>
          <w:tcPr>
            <w:tcW w:w="840" w:type="dxa"/>
            <w:vAlign w:val="bottom"/>
          </w:tcPr>
          <w:p w14:paraId="1D77348D" w14:textId="77777777" w:rsidR="00DF36C9" w:rsidRDefault="00BA543D">
            <w:pPr>
              <w:spacing w:line="211" w:lineRule="exact"/>
              <w:jc w:val="center"/>
              <w:rPr>
                <w:sz w:val="20"/>
                <w:szCs w:val="20"/>
              </w:rPr>
            </w:pPr>
            <w:r>
              <w:rPr>
                <w:rFonts w:eastAsia="Times New Roman"/>
                <w:sz w:val="20"/>
                <w:szCs w:val="20"/>
              </w:rPr>
              <w:t>22,8</w:t>
            </w:r>
          </w:p>
        </w:tc>
        <w:tc>
          <w:tcPr>
            <w:tcW w:w="1120" w:type="dxa"/>
            <w:vAlign w:val="bottom"/>
          </w:tcPr>
          <w:p w14:paraId="0127CF8E" w14:textId="77777777" w:rsidR="00DF36C9" w:rsidRDefault="00BA543D">
            <w:pPr>
              <w:spacing w:line="211" w:lineRule="exact"/>
              <w:jc w:val="center"/>
              <w:rPr>
                <w:sz w:val="20"/>
                <w:szCs w:val="20"/>
              </w:rPr>
            </w:pPr>
            <w:r>
              <w:rPr>
                <w:rFonts w:eastAsia="Times New Roman"/>
                <w:w w:val="97"/>
                <w:sz w:val="20"/>
                <w:szCs w:val="20"/>
              </w:rPr>
              <w:t>37,82</w:t>
            </w:r>
          </w:p>
        </w:tc>
        <w:tc>
          <w:tcPr>
            <w:tcW w:w="0" w:type="dxa"/>
            <w:vAlign w:val="bottom"/>
          </w:tcPr>
          <w:p w14:paraId="6F523541" w14:textId="77777777" w:rsidR="00DF36C9" w:rsidRDefault="00DF36C9">
            <w:pPr>
              <w:rPr>
                <w:sz w:val="1"/>
                <w:szCs w:val="1"/>
              </w:rPr>
            </w:pPr>
          </w:p>
        </w:tc>
      </w:tr>
      <w:tr w:rsidR="00DF36C9" w14:paraId="15EF8C1A" w14:textId="77777777">
        <w:trPr>
          <w:trHeight w:val="124"/>
        </w:trPr>
        <w:tc>
          <w:tcPr>
            <w:tcW w:w="3200" w:type="dxa"/>
            <w:vAlign w:val="bottom"/>
          </w:tcPr>
          <w:p w14:paraId="71B4487A" w14:textId="77777777" w:rsidR="00DF36C9" w:rsidRDefault="00DF36C9">
            <w:pPr>
              <w:rPr>
                <w:sz w:val="10"/>
                <w:szCs w:val="10"/>
              </w:rPr>
            </w:pPr>
          </w:p>
        </w:tc>
        <w:tc>
          <w:tcPr>
            <w:tcW w:w="1860" w:type="dxa"/>
            <w:tcBorders>
              <w:bottom w:val="single" w:sz="8" w:space="0" w:color="auto"/>
            </w:tcBorders>
            <w:vAlign w:val="bottom"/>
          </w:tcPr>
          <w:p w14:paraId="2C4D6177" w14:textId="77777777" w:rsidR="00DF36C9" w:rsidRDefault="00DF36C9">
            <w:pPr>
              <w:rPr>
                <w:sz w:val="10"/>
                <w:szCs w:val="10"/>
              </w:rPr>
            </w:pPr>
          </w:p>
        </w:tc>
        <w:tc>
          <w:tcPr>
            <w:tcW w:w="840" w:type="dxa"/>
            <w:tcBorders>
              <w:bottom w:val="single" w:sz="8" w:space="0" w:color="auto"/>
            </w:tcBorders>
            <w:vAlign w:val="bottom"/>
          </w:tcPr>
          <w:p w14:paraId="2FA0D07F" w14:textId="77777777" w:rsidR="00DF36C9" w:rsidRDefault="00DF36C9">
            <w:pPr>
              <w:rPr>
                <w:sz w:val="10"/>
                <w:szCs w:val="10"/>
              </w:rPr>
            </w:pPr>
          </w:p>
        </w:tc>
        <w:tc>
          <w:tcPr>
            <w:tcW w:w="660" w:type="dxa"/>
            <w:tcBorders>
              <w:bottom w:val="single" w:sz="8" w:space="0" w:color="auto"/>
            </w:tcBorders>
            <w:vAlign w:val="bottom"/>
          </w:tcPr>
          <w:p w14:paraId="476B6FCD" w14:textId="77777777" w:rsidR="00DF36C9" w:rsidRDefault="00DF36C9">
            <w:pPr>
              <w:rPr>
                <w:sz w:val="10"/>
                <w:szCs w:val="10"/>
              </w:rPr>
            </w:pPr>
          </w:p>
        </w:tc>
        <w:tc>
          <w:tcPr>
            <w:tcW w:w="840" w:type="dxa"/>
            <w:tcBorders>
              <w:bottom w:val="single" w:sz="8" w:space="0" w:color="auto"/>
            </w:tcBorders>
            <w:vAlign w:val="bottom"/>
          </w:tcPr>
          <w:p w14:paraId="7FACF93D" w14:textId="77777777" w:rsidR="00DF36C9" w:rsidRDefault="00DF36C9">
            <w:pPr>
              <w:rPr>
                <w:sz w:val="10"/>
                <w:szCs w:val="10"/>
              </w:rPr>
            </w:pPr>
          </w:p>
        </w:tc>
        <w:tc>
          <w:tcPr>
            <w:tcW w:w="1120" w:type="dxa"/>
            <w:tcBorders>
              <w:bottom w:val="single" w:sz="8" w:space="0" w:color="auto"/>
            </w:tcBorders>
            <w:vAlign w:val="bottom"/>
          </w:tcPr>
          <w:p w14:paraId="29E29D56" w14:textId="77777777" w:rsidR="00DF36C9" w:rsidRDefault="00DF36C9">
            <w:pPr>
              <w:rPr>
                <w:sz w:val="10"/>
                <w:szCs w:val="10"/>
              </w:rPr>
            </w:pPr>
          </w:p>
        </w:tc>
        <w:tc>
          <w:tcPr>
            <w:tcW w:w="0" w:type="dxa"/>
            <w:vAlign w:val="bottom"/>
          </w:tcPr>
          <w:p w14:paraId="75BAAF9A" w14:textId="77777777" w:rsidR="00DF36C9" w:rsidRDefault="00DF36C9">
            <w:pPr>
              <w:rPr>
                <w:sz w:val="1"/>
                <w:szCs w:val="1"/>
              </w:rPr>
            </w:pPr>
          </w:p>
        </w:tc>
      </w:tr>
      <w:tr w:rsidR="00DF36C9" w14:paraId="66C11785" w14:textId="77777777">
        <w:trPr>
          <w:trHeight w:val="212"/>
        </w:trPr>
        <w:tc>
          <w:tcPr>
            <w:tcW w:w="3200" w:type="dxa"/>
            <w:vAlign w:val="bottom"/>
          </w:tcPr>
          <w:p w14:paraId="21DE7D51" w14:textId="77777777" w:rsidR="00DF36C9" w:rsidRDefault="00DF36C9">
            <w:pPr>
              <w:rPr>
                <w:sz w:val="18"/>
                <w:szCs w:val="18"/>
              </w:rPr>
            </w:pPr>
          </w:p>
        </w:tc>
        <w:tc>
          <w:tcPr>
            <w:tcW w:w="1860" w:type="dxa"/>
            <w:vAlign w:val="bottom"/>
          </w:tcPr>
          <w:p w14:paraId="6F7A44EB" w14:textId="77777777" w:rsidR="00DF36C9" w:rsidRDefault="00BA543D">
            <w:pPr>
              <w:spacing w:line="211" w:lineRule="exact"/>
              <w:ind w:left="100"/>
              <w:rPr>
                <w:sz w:val="20"/>
                <w:szCs w:val="20"/>
              </w:rPr>
            </w:pPr>
            <w:r>
              <w:rPr>
                <w:rFonts w:eastAsia="Times New Roman"/>
                <w:sz w:val="20"/>
                <w:szCs w:val="20"/>
              </w:rPr>
              <w:t>Ortaokul</w:t>
            </w:r>
          </w:p>
        </w:tc>
        <w:tc>
          <w:tcPr>
            <w:tcW w:w="840" w:type="dxa"/>
            <w:vAlign w:val="bottom"/>
          </w:tcPr>
          <w:p w14:paraId="40B2E9ED" w14:textId="77777777" w:rsidR="00DF36C9" w:rsidRDefault="00BA543D">
            <w:pPr>
              <w:spacing w:line="211" w:lineRule="exact"/>
              <w:ind w:left="220"/>
              <w:jc w:val="center"/>
              <w:rPr>
                <w:sz w:val="20"/>
                <w:szCs w:val="20"/>
              </w:rPr>
            </w:pPr>
            <w:r>
              <w:rPr>
                <w:rFonts w:eastAsia="Times New Roman"/>
                <w:w w:val="99"/>
                <w:sz w:val="20"/>
                <w:szCs w:val="20"/>
              </w:rPr>
              <w:t>48</w:t>
            </w:r>
          </w:p>
        </w:tc>
        <w:tc>
          <w:tcPr>
            <w:tcW w:w="660" w:type="dxa"/>
            <w:vAlign w:val="bottom"/>
          </w:tcPr>
          <w:p w14:paraId="2AC4FAFF" w14:textId="77777777" w:rsidR="00DF36C9" w:rsidRDefault="00BA543D">
            <w:pPr>
              <w:spacing w:line="211" w:lineRule="exact"/>
              <w:jc w:val="center"/>
              <w:rPr>
                <w:sz w:val="20"/>
                <w:szCs w:val="20"/>
              </w:rPr>
            </w:pPr>
            <w:r>
              <w:rPr>
                <w:rFonts w:eastAsia="Times New Roman"/>
                <w:sz w:val="20"/>
                <w:szCs w:val="20"/>
              </w:rPr>
              <w:t>12,44</w:t>
            </w:r>
          </w:p>
        </w:tc>
        <w:tc>
          <w:tcPr>
            <w:tcW w:w="840" w:type="dxa"/>
            <w:vAlign w:val="bottom"/>
          </w:tcPr>
          <w:p w14:paraId="61DDD091" w14:textId="77777777" w:rsidR="00DF36C9" w:rsidRDefault="00BA543D">
            <w:pPr>
              <w:spacing w:line="211" w:lineRule="exact"/>
              <w:jc w:val="center"/>
              <w:rPr>
                <w:sz w:val="20"/>
                <w:szCs w:val="20"/>
              </w:rPr>
            </w:pPr>
            <w:r>
              <w:rPr>
                <w:rFonts w:eastAsia="Times New Roman"/>
                <w:sz w:val="20"/>
                <w:szCs w:val="20"/>
              </w:rPr>
              <w:t>12,44</w:t>
            </w:r>
          </w:p>
        </w:tc>
        <w:tc>
          <w:tcPr>
            <w:tcW w:w="1120" w:type="dxa"/>
            <w:vAlign w:val="bottom"/>
          </w:tcPr>
          <w:p w14:paraId="159732E7" w14:textId="77777777" w:rsidR="00DF36C9" w:rsidRDefault="00BA543D">
            <w:pPr>
              <w:spacing w:line="211" w:lineRule="exact"/>
              <w:jc w:val="center"/>
              <w:rPr>
                <w:sz w:val="20"/>
                <w:szCs w:val="20"/>
              </w:rPr>
            </w:pPr>
            <w:r>
              <w:rPr>
                <w:rFonts w:eastAsia="Times New Roman"/>
                <w:w w:val="97"/>
                <w:sz w:val="20"/>
                <w:szCs w:val="20"/>
              </w:rPr>
              <w:t>50,26</w:t>
            </w:r>
          </w:p>
        </w:tc>
        <w:tc>
          <w:tcPr>
            <w:tcW w:w="0" w:type="dxa"/>
            <w:vAlign w:val="bottom"/>
          </w:tcPr>
          <w:p w14:paraId="648894CB" w14:textId="77777777" w:rsidR="00DF36C9" w:rsidRDefault="00DF36C9">
            <w:pPr>
              <w:rPr>
                <w:sz w:val="1"/>
                <w:szCs w:val="1"/>
              </w:rPr>
            </w:pPr>
          </w:p>
        </w:tc>
      </w:tr>
      <w:tr w:rsidR="00DF36C9" w14:paraId="2379A270" w14:textId="77777777">
        <w:trPr>
          <w:trHeight w:val="124"/>
        </w:trPr>
        <w:tc>
          <w:tcPr>
            <w:tcW w:w="3200" w:type="dxa"/>
            <w:vAlign w:val="bottom"/>
          </w:tcPr>
          <w:p w14:paraId="18B0391D" w14:textId="77777777" w:rsidR="00DF36C9" w:rsidRDefault="00DF36C9">
            <w:pPr>
              <w:rPr>
                <w:sz w:val="10"/>
                <w:szCs w:val="10"/>
              </w:rPr>
            </w:pPr>
          </w:p>
        </w:tc>
        <w:tc>
          <w:tcPr>
            <w:tcW w:w="1860" w:type="dxa"/>
            <w:tcBorders>
              <w:bottom w:val="single" w:sz="8" w:space="0" w:color="auto"/>
            </w:tcBorders>
            <w:vAlign w:val="bottom"/>
          </w:tcPr>
          <w:p w14:paraId="3B8BC150" w14:textId="77777777" w:rsidR="00DF36C9" w:rsidRDefault="00DF36C9">
            <w:pPr>
              <w:rPr>
                <w:sz w:val="10"/>
                <w:szCs w:val="10"/>
              </w:rPr>
            </w:pPr>
          </w:p>
        </w:tc>
        <w:tc>
          <w:tcPr>
            <w:tcW w:w="840" w:type="dxa"/>
            <w:tcBorders>
              <w:bottom w:val="single" w:sz="8" w:space="0" w:color="auto"/>
            </w:tcBorders>
            <w:vAlign w:val="bottom"/>
          </w:tcPr>
          <w:p w14:paraId="7B83E13E" w14:textId="77777777" w:rsidR="00DF36C9" w:rsidRDefault="00DF36C9">
            <w:pPr>
              <w:rPr>
                <w:sz w:val="10"/>
                <w:szCs w:val="10"/>
              </w:rPr>
            </w:pPr>
          </w:p>
        </w:tc>
        <w:tc>
          <w:tcPr>
            <w:tcW w:w="660" w:type="dxa"/>
            <w:tcBorders>
              <w:bottom w:val="single" w:sz="8" w:space="0" w:color="auto"/>
            </w:tcBorders>
            <w:vAlign w:val="bottom"/>
          </w:tcPr>
          <w:p w14:paraId="0D64F6CC" w14:textId="77777777" w:rsidR="00DF36C9" w:rsidRDefault="00DF36C9">
            <w:pPr>
              <w:rPr>
                <w:sz w:val="10"/>
                <w:szCs w:val="10"/>
              </w:rPr>
            </w:pPr>
          </w:p>
        </w:tc>
        <w:tc>
          <w:tcPr>
            <w:tcW w:w="840" w:type="dxa"/>
            <w:tcBorders>
              <w:bottom w:val="single" w:sz="8" w:space="0" w:color="auto"/>
            </w:tcBorders>
            <w:vAlign w:val="bottom"/>
          </w:tcPr>
          <w:p w14:paraId="755C998B" w14:textId="77777777" w:rsidR="00DF36C9" w:rsidRDefault="00DF36C9">
            <w:pPr>
              <w:rPr>
                <w:sz w:val="10"/>
                <w:szCs w:val="10"/>
              </w:rPr>
            </w:pPr>
          </w:p>
        </w:tc>
        <w:tc>
          <w:tcPr>
            <w:tcW w:w="1120" w:type="dxa"/>
            <w:tcBorders>
              <w:bottom w:val="single" w:sz="8" w:space="0" w:color="auto"/>
            </w:tcBorders>
            <w:vAlign w:val="bottom"/>
          </w:tcPr>
          <w:p w14:paraId="7C7B547E" w14:textId="77777777" w:rsidR="00DF36C9" w:rsidRDefault="00DF36C9">
            <w:pPr>
              <w:rPr>
                <w:sz w:val="10"/>
                <w:szCs w:val="10"/>
              </w:rPr>
            </w:pPr>
          </w:p>
        </w:tc>
        <w:tc>
          <w:tcPr>
            <w:tcW w:w="0" w:type="dxa"/>
            <w:vAlign w:val="bottom"/>
          </w:tcPr>
          <w:p w14:paraId="22654E4D" w14:textId="77777777" w:rsidR="00DF36C9" w:rsidRDefault="00DF36C9">
            <w:pPr>
              <w:rPr>
                <w:sz w:val="1"/>
                <w:szCs w:val="1"/>
              </w:rPr>
            </w:pPr>
          </w:p>
        </w:tc>
      </w:tr>
      <w:tr w:rsidR="00DF36C9" w14:paraId="48E90BBF" w14:textId="77777777">
        <w:trPr>
          <w:trHeight w:val="216"/>
        </w:trPr>
        <w:tc>
          <w:tcPr>
            <w:tcW w:w="3200" w:type="dxa"/>
            <w:vAlign w:val="bottom"/>
          </w:tcPr>
          <w:p w14:paraId="0C595A96" w14:textId="77777777" w:rsidR="00DF36C9" w:rsidRDefault="00BA543D">
            <w:pPr>
              <w:spacing w:line="216" w:lineRule="exact"/>
              <w:ind w:left="120"/>
              <w:rPr>
                <w:sz w:val="20"/>
                <w:szCs w:val="20"/>
              </w:rPr>
            </w:pPr>
            <w:r>
              <w:rPr>
                <w:rFonts w:eastAsia="Times New Roman"/>
                <w:b/>
                <w:bCs/>
                <w:sz w:val="20"/>
                <w:szCs w:val="20"/>
              </w:rPr>
              <w:t>Eğitim</w:t>
            </w:r>
          </w:p>
        </w:tc>
        <w:tc>
          <w:tcPr>
            <w:tcW w:w="1860" w:type="dxa"/>
            <w:vAlign w:val="bottom"/>
          </w:tcPr>
          <w:p w14:paraId="5AF4F34C" w14:textId="77777777" w:rsidR="00DF36C9" w:rsidRDefault="00BA543D">
            <w:pPr>
              <w:spacing w:line="216" w:lineRule="exact"/>
              <w:ind w:left="100"/>
              <w:rPr>
                <w:sz w:val="20"/>
                <w:szCs w:val="20"/>
              </w:rPr>
            </w:pPr>
            <w:r>
              <w:rPr>
                <w:rFonts w:eastAsia="Times New Roman"/>
                <w:sz w:val="20"/>
                <w:szCs w:val="20"/>
              </w:rPr>
              <w:t>Lise</w:t>
            </w:r>
          </w:p>
        </w:tc>
        <w:tc>
          <w:tcPr>
            <w:tcW w:w="840" w:type="dxa"/>
            <w:vAlign w:val="bottom"/>
          </w:tcPr>
          <w:p w14:paraId="02269D67" w14:textId="77777777" w:rsidR="00DF36C9" w:rsidRDefault="00BA543D">
            <w:pPr>
              <w:spacing w:line="216" w:lineRule="exact"/>
              <w:ind w:left="220"/>
              <w:jc w:val="center"/>
              <w:rPr>
                <w:sz w:val="20"/>
                <w:szCs w:val="20"/>
              </w:rPr>
            </w:pPr>
            <w:r>
              <w:rPr>
                <w:rFonts w:eastAsia="Times New Roman"/>
                <w:w w:val="99"/>
                <w:sz w:val="20"/>
                <w:szCs w:val="20"/>
              </w:rPr>
              <w:t>91</w:t>
            </w:r>
          </w:p>
        </w:tc>
        <w:tc>
          <w:tcPr>
            <w:tcW w:w="660" w:type="dxa"/>
            <w:vAlign w:val="bottom"/>
          </w:tcPr>
          <w:p w14:paraId="1E713663" w14:textId="77777777" w:rsidR="00DF36C9" w:rsidRDefault="00BA543D">
            <w:pPr>
              <w:spacing w:line="216" w:lineRule="exact"/>
              <w:jc w:val="center"/>
              <w:rPr>
                <w:sz w:val="20"/>
                <w:szCs w:val="20"/>
              </w:rPr>
            </w:pPr>
            <w:r>
              <w:rPr>
                <w:rFonts w:eastAsia="Times New Roman"/>
                <w:sz w:val="20"/>
                <w:szCs w:val="20"/>
              </w:rPr>
              <w:t>23,6</w:t>
            </w:r>
          </w:p>
        </w:tc>
        <w:tc>
          <w:tcPr>
            <w:tcW w:w="840" w:type="dxa"/>
            <w:vAlign w:val="bottom"/>
          </w:tcPr>
          <w:p w14:paraId="78402FC2" w14:textId="77777777" w:rsidR="00DF36C9" w:rsidRDefault="00BA543D">
            <w:pPr>
              <w:spacing w:line="216" w:lineRule="exact"/>
              <w:jc w:val="center"/>
              <w:rPr>
                <w:sz w:val="20"/>
                <w:szCs w:val="20"/>
              </w:rPr>
            </w:pPr>
            <w:r>
              <w:rPr>
                <w:rFonts w:eastAsia="Times New Roman"/>
                <w:sz w:val="20"/>
                <w:szCs w:val="20"/>
              </w:rPr>
              <w:t>23,6</w:t>
            </w:r>
          </w:p>
        </w:tc>
        <w:tc>
          <w:tcPr>
            <w:tcW w:w="1120" w:type="dxa"/>
            <w:vAlign w:val="bottom"/>
          </w:tcPr>
          <w:p w14:paraId="5175145F" w14:textId="77777777" w:rsidR="00DF36C9" w:rsidRDefault="00BA543D">
            <w:pPr>
              <w:spacing w:line="216" w:lineRule="exact"/>
              <w:jc w:val="center"/>
              <w:rPr>
                <w:sz w:val="20"/>
                <w:szCs w:val="20"/>
              </w:rPr>
            </w:pPr>
            <w:r>
              <w:rPr>
                <w:rFonts w:eastAsia="Times New Roman"/>
                <w:w w:val="97"/>
                <w:sz w:val="20"/>
                <w:szCs w:val="20"/>
              </w:rPr>
              <w:t>73,86</w:t>
            </w:r>
          </w:p>
        </w:tc>
        <w:tc>
          <w:tcPr>
            <w:tcW w:w="0" w:type="dxa"/>
            <w:vAlign w:val="bottom"/>
          </w:tcPr>
          <w:p w14:paraId="139B53C3" w14:textId="77777777" w:rsidR="00DF36C9" w:rsidRDefault="00DF36C9">
            <w:pPr>
              <w:rPr>
                <w:sz w:val="1"/>
                <w:szCs w:val="1"/>
              </w:rPr>
            </w:pPr>
          </w:p>
        </w:tc>
      </w:tr>
      <w:tr w:rsidR="00DF36C9" w14:paraId="48B502AD" w14:textId="77777777">
        <w:trPr>
          <w:trHeight w:val="119"/>
        </w:trPr>
        <w:tc>
          <w:tcPr>
            <w:tcW w:w="3200" w:type="dxa"/>
            <w:vAlign w:val="bottom"/>
          </w:tcPr>
          <w:p w14:paraId="2F748929" w14:textId="77777777" w:rsidR="00DF36C9" w:rsidRDefault="00DF36C9">
            <w:pPr>
              <w:rPr>
                <w:sz w:val="10"/>
                <w:szCs w:val="10"/>
              </w:rPr>
            </w:pPr>
          </w:p>
        </w:tc>
        <w:tc>
          <w:tcPr>
            <w:tcW w:w="1860" w:type="dxa"/>
            <w:tcBorders>
              <w:bottom w:val="single" w:sz="8" w:space="0" w:color="auto"/>
            </w:tcBorders>
            <w:vAlign w:val="bottom"/>
          </w:tcPr>
          <w:p w14:paraId="24BEBD84" w14:textId="77777777" w:rsidR="00DF36C9" w:rsidRDefault="00DF36C9">
            <w:pPr>
              <w:rPr>
                <w:sz w:val="10"/>
                <w:szCs w:val="10"/>
              </w:rPr>
            </w:pPr>
          </w:p>
        </w:tc>
        <w:tc>
          <w:tcPr>
            <w:tcW w:w="840" w:type="dxa"/>
            <w:tcBorders>
              <w:bottom w:val="single" w:sz="8" w:space="0" w:color="auto"/>
            </w:tcBorders>
            <w:vAlign w:val="bottom"/>
          </w:tcPr>
          <w:p w14:paraId="44793FB4" w14:textId="77777777" w:rsidR="00DF36C9" w:rsidRDefault="00DF36C9">
            <w:pPr>
              <w:rPr>
                <w:sz w:val="10"/>
                <w:szCs w:val="10"/>
              </w:rPr>
            </w:pPr>
          </w:p>
        </w:tc>
        <w:tc>
          <w:tcPr>
            <w:tcW w:w="660" w:type="dxa"/>
            <w:tcBorders>
              <w:bottom w:val="single" w:sz="8" w:space="0" w:color="auto"/>
            </w:tcBorders>
            <w:vAlign w:val="bottom"/>
          </w:tcPr>
          <w:p w14:paraId="7A8DB28E" w14:textId="77777777" w:rsidR="00DF36C9" w:rsidRDefault="00DF36C9">
            <w:pPr>
              <w:rPr>
                <w:sz w:val="10"/>
                <w:szCs w:val="10"/>
              </w:rPr>
            </w:pPr>
          </w:p>
        </w:tc>
        <w:tc>
          <w:tcPr>
            <w:tcW w:w="840" w:type="dxa"/>
            <w:tcBorders>
              <w:bottom w:val="single" w:sz="8" w:space="0" w:color="auto"/>
            </w:tcBorders>
            <w:vAlign w:val="bottom"/>
          </w:tcPr>
          <w:p w14:paraId="2907ED72" w14:textId="77777777" w:rsidR="00DF36C9" w:rsidRDefault="00DF36C9">
            <w:pPr>
              <w:rPr>
                <w:sz w:val="10"/>
                <w:szCs w:val="10"/>
              </w:rPr>
            </w:pPr>
          </w:p>
        </w:tc>
        <w:tc>
          <w:tcPr>
            <w:tcW w:w="1120" w:type="dxa"/>
            <w:tcBorders>
              <w:bottom w:val="single" w:sz="8" w:space="0" w:color="auto"/>
            </w:tcBorders>
            <w:vAlign w:val="bottom"/>
          </w:tcPr>
          <w:p w14:paraId="302CEBA2" w14:textId="77777777" w:rsidR="00DF36C9" w:rsidRDefault="00DF36C9">
            <w:pPr>
              <w:rPr>
                <w:sz w:val="10"/>
                <w:szCs w:val="10"/>
              </w:rPr>
            </w:pPr>
          </w:p>
        </w:tc>
        <w:tc>
          <w:tcPr>
            <w:tcW w:w="0" w:type="dxa"/>
            <w:vAlign w:val="bottom"/>
          </w:tcPr>
          <w:p w14:paraId="465868B0" w14:textId="77777777" w:rsidR="00DF36C9" w:rsidRDefault="00DF36C9">
            <w:pPr>
              <w:rPr>
                <w:sz w:val="1"/>
                <w:szCs w:val="1"/>
              </w:rPr>
            </w:pPr>
          </w:p>
        </w:tc>
      </w:tr>
      <w:tr w:rsidR="00DF36C9" w14:paraId="3CEA9027" w14:textId="77777777">
        <w:trPr>
          <w:trHeight w:val="212"/>
        </w:trPr>
        <w:tc>
          <w:tcPr>
            <w:tcW w:w="3200" w:type="dxa"/>
            <w:vAlign w:val="bottom"/>
          </w:tcPr>
          <w:p w14:paraId="63347F69" w14:textId="77777777" w:rsidR="00DF36C9" w:rsidRDefault="00DF36C9">
            <w:pPr>
              <w:rPr>
                <w:sz w:val="18"/>
                <w:szCs w:val="18"/>
              </w:rPr>
            </w:pPr>
          </w:p>
        </w:tc>
        <w:tc>
          <w:tcPr>
            <w:tcW w:w="1860" w:type="dxa"/>
            <w:vAlign w:val="bottom"/>
          </w:tcPr>
          <w:p w14:paraId="7008D3CE" w14:textId="77777777" w:rsidR="00DF36C9" w:rsidRDefault="00BA543D">
            <w:pPr>
              <w:spacing w:line="211" w:lineRule="exact"/>
              <w:ind w:left="100"/>
              <w:rPr>
                <w:sz w:val="20"/>
                <w:szCs w:val="20"/>
              </w:rPr>
            </w:pPr>
            <w:r>
              <w:rPr>
                <w:rFonts w:eastAsia="Times New Roman"/>
                <w:sz w:val="20"/>
                <w:szCs w:val="20"/>
              </w:rPr>
              <w:t>Üniversite</w:t>
            </w:r>
          </w:p>
        </w:tc>
        <w:tc>
          <w:tcPr>
            <w:tcW w:w="840" w:type="dxa"/>
            <w:vAlign w:val="bottom"/>
          </w:tcPr>
          <w:p w14:paraId="1DB27EEC" w14:textId="77777777" w:rsidR="00DF36C9" w:rsidRDefault="00BA543D">
            <w:pPr>
              <w:spacing w:line="211" w:lineRule="exact"/>
              <w:ind w:left="220"/>
              <w:jc w:val="center"/>
              <w:rPr>
                <w:sz w:val="20"/>
                <w:szCs w:val="20"/>
              </w:rPr>
            </w:pPr>
            <w:r>
              <w:rPr>
                <w:rFonts w:eastAsia="Times New Roman"/>
                <w:w w:val="99"/>
                <w:sz w:val="20"/>
                <w:szCs w:val="20"/>
              </w:rPr>
              <w:t>82</w:t>
            </w:r>
          </w:p>
        </w:tc>
        <w:tc>
          <w:tcPr>
            <w:tcW w:w="660" w:type="dxa"/>
            <w:vAlign w:val="bottom"/>
          </w:tcPr>
          <w:p w14:paraId="63BBEB97" w14:textId="77777777" w:rsidR="00DF36C9" w:rsidRDefault="00BA543D">
            <w:pPr>
              <w:spacing w:line="211" w:lineRule="exact"/>
              <w:jc w:val="center"/>
              <w:rPr>
                <w:sz w:val="20"/>
                <w:szCs w:val="20"/>
              </w:rPr>
            </w:pPr>
            <w:r>
              <w:rPr>
                <w:rFonts w:eastAsia="Times New Roman"/>
                <w:sz w:val="20"/>
                <w:szCs w:val="20"/>
              </w:rPr>
              <w:t>21,24</w:t>
            </w:r>
          </w:p>
        </w:tc>
        <w:tc>
          <w:tcPr>
            <w:tcW w:w="840" w:type="dxa"/>
            <w:vAlign w:val="bottom"/>
          </w:tcPr>
          <w:p w14:paraId="3B49E11D" w14:textId="77777777" w:rsidR="00DF36C9" w:rsidRDefault="00BA543D">
            <w:pPr>
              <w:spacing w:line="211" w:lineRule="exact"/>
              <w:jc w:val="center"/>
              <w:rPr>
                <w:sz w:val="20"/>
                <w:szCs w:val="20"/>
              </w:rPr>
            </w:pPr>
            <w:r>
              <w:rPr>
                <w:rFonts w:eastAsia="Times New Roman"/>
                <w:sz w:val="20"/>
                <w:szCs w:val="20"/>
              </w:rPr>
              <w:t>21,24</w:t>
            </w:r>
          </w:p>
        </w:tc>
        <w:tc>
          <w:tcPr>
            <w:tcW w:w="1120" w:type="dxa"/>
            <w:vAlign w:val="bottom"/>
          </w:tcPr>
          <w:p w14:paraId="1C4DE689" w14:textId="77777777" w:rsidR="00DF36C9" w:rsidRDefault="00BA543D">
            <w:pPr>
              <w:spacing w:line="211" w:lineRule="exact"/>
              <w:jc w:val="center"/>
              <w:rPr>
                <w:sz w:val="20"/>
                <w:szCs w:val="20"/>
              </w:rPr>
            </w:pPr>
            <w:r>
              <w:rPr>
                <w:rFonts w:eastAsia="Times New Roman"/>
                <w:sz w:val="20"/>
                <w:szCs w:val="20"/>
              </w:rPr>
              <w:t>95,1</w:t>
            </w:r>
          </w:p>
        </w:tc>
        <w:tc>
          <w:tcPr>
            <w:tcW w:w="0" w:type="dxa"/>
            <w:vAlign w:val="bottom"/>
          </w:tcPr>
          <w:p w14:paraId="7391D6CE" w14:textId="77777777" w:rsidR="00DF36C9" w:rsidRDefault="00DF36C9">
            <w:pPr>
              <w:rPr>
                <w:sz w:val="1"/>
                <w:szCs w:val="1"/>
              </w:rPr>
            </w:pPr>
          </w:p>
        </w:tc>
      </w:tr>
      <w:tr w:rsidR="00DF36C9" w14:paraId="6D373F68" w14:textId="77777777">
        <w:trPr>
          <w:trHeight w:val="121"/>
        </w:trPr>
        <w:tc>
          <w:tcPr>
            <w:tcW w:w="3200" w:type="dxa"/>
            <w:vAlign w:val="bottom"/>
          </w:tcPr>
          <w:p w14:paraId="0DA8F0A1" w14:textId="77777777" w:rsidR="00DF36C9" w:rsidRDefault="00DF36C9">
            <w:pPr>
              <w:rPr>
                <w:sz w:val="10"/>
                <w:szCs w:val="10"/>
              </w:rPr>
            </w:pPr>
          </w:p>
        </w:tc>
        <w:tc>
          <w:tcPr>
            <w:tcW w:w="1860" w:type="dxa"/>
            <w:tcBorders>
              <w:bottom w:val="single" w:sz="8" w:space="0" w:color="auto"/>
            </w:tcBorders>
            <w:vAlign w:val="bottom"/>
          </w:tcPr>
          <w:p w14:paraId="2523F667" w14:textId="77777777" w:rsidR="00DF36C9" w:rsidRDefault="00DF36C9">
            <w:pPr>
              <w:rPr>
                <w:sz w:val="10"/>
                <w:szCs w:val="10"/>
              </w:rPr>
            </w:pPr>
          </w:p>
        </w:tc>
        <w:tc>
          <w:tcPr>
            <w:tcW w:w="840" w:type="dxa"/>
            <w:tcBorders>
              <w:bottom w:val="single" w:sz="8" w:space="0" w:color="auto"/>
            </w:tcBorders>
            <w:vAlign w:val="bottom"/>
          </w:tcPr>
          <w:p w14:paraId="6FB0A3CF" w14:textId="77777777" w:rsidR="00DF36C9" w:rsidRDefault="00DF36C9">
            <w:pPr>
              <w:rPr>
                <w:sz w:val="10"/>
                <w:szCs w:val="10"/>
              </w:rPr>
            </w:pPr>
          </w:p>
        </w:tc>
        <w:tc>
          <w:tcPr>
            <w:tcW w:w="660" w:type="dxa"/>
            <w:tcBorders>
              <w:bottom w:val="single" w:sz="8" w:space="0" w:color="auto"/>
            </w:tcBorders>
            <w:vAlign w:val="bottom"/>
          </w:tcPr>
          <w:p w14:paraId="66892698" w14:textId="77777777" w:rsidR="00DF36C9" w:rsidRDefault="00DF36C9">
            <w:pPr>
              <w:rPr>
                <w:sz w:val="10"/>
                <w:szCs w:val="10"/>
              </w:rPr>
            </w:pPr>
          </w:p>
        </w:tc>
        <w:tc>
          <w:tcPr>
            <w:tcW w:w="840" w:type="dxa"/>
            <w:tcBorders>
              <w:bottom w:val="single" w:sz="8" w:space="0" w:color="auto"/>
            </w:tcBorders>
            <w:vAlign w:val="bottom"/>
          </w:tcPr>
          <w:p w14:paraId="369A92B9" w14:textId="77777777" w:rsidR="00DF36C9" w:rsidRDefault="00DF36C9">
            <w:pPr>
              <w:rPr>
                <w:sz w:val="10"/>
                <w:szCs w:val="10"/>
              </w:rPr>
            </w:pPr>
          </w:p>
        </w:tc>
        <w:tc>
          <w:tcPr>
            <w:tcW w:w="1120" w:type="dxa"/>
            <w:tcBorders>
              <w:bottom w:val="single" w:sz="8" w:space="0" w:color="auto"/>
            </w:tcBorders>
            <w:vAlign w:val="bottom"/>
          </w:tcPr>
          <w:p w14:paraId="62FBA68F" w14:textId="77777777" w:rsidR="00DF36C9" w:rsidRDefault="00DF36C9">
            <w:pPr>
              <w:rPr>
                <w:sz w:val="10"/>
                <w:szCs w:val="10"/>
              </w:rPr>
            </w:pPr>
          </w:p>
        </w:tc>
        <w:tc>
          <w:tcPr>
            <w:tcW w:w="0" w:type="dxa"/>
            <w:vAlign w:val="bottom"/>
          </w:tcPr>
          <w:p w14:paraId="6B31B69B" w14:textId="77777777" w:rsidR="00DF36C9" w:rsidRDefault="00DF36C9">
            <w:pPr>
              <w:rPr>
                <w:sz w:val="1"/>
                <w:szCs w:val="1"/>
              </w:rPr>
            </w:pPr>
          </w:p>
        </w:tc>
      </w:tr>
      <w:tr w:rsidR="00DF36C9" w14:paraId="49DC4DE5" w14:textId="77777777">
        <w:trPr>
          <w:trHeight w:val="214"/>
        </w:trPr>
        <w:tc>
          <w:tcPr>
            <w:tcW w:w="3200" w:type="dxa"/>
            <w:vAlign w:val="bottom"/>
          </w:tcPr>
          <w:p w14:paraId="7B887695" w14:textId="77777777" w:rsidR="00DF36C9" w:rsidRDefault="00DF36C9">
            <w:pPr>
              <w:rPr>
                <w:sz w:val="18"/>
                <w:szCs w:val="18"/>
              </w:rPr>
            </w:pPr>
          </w:p>
        </w:tc>
        <w:tc>
          <w:tcPr>
            <w:tcW w:w="1860" w:type="dxa"/>
            <w:vAlign w:val="bottom"/>
          </w:tcPr>
          <w:p w14:paraId="3D3A316F" w14:textId="77777777" w:rsidR="00DF36C9" w:rsidRDefault="00BA543D">
            <w:pPr>
              <w:spacing w:line="214" w:lineRule="exact"/>
              <w:ind w:left="100"/>
              <w:rPr>
                <w:sz w:val="20"/>
                <w:szCs w:val="20"/>
              </w:rPr>
            </w:pPr>
            <w:r>
              <w:rPr>
                <w:rFonts w:eastAsia="Times New Roman"/>
                <w:sz w:val="20"/>
                <w:szCs w:val="20"/>
              </w:rPr>
              <w:t>Yüksek Lisans</w:t>
            </w:r>
          </w:p>
        </w:tc>
        <w:tc>
          <w:tcPr>
            <w:tcW w:w="840" w:type="dxa"/>
            <w:vAlign w:val="bottom"/>
          </w:tcPr>
          <w:p w14:paraId="7C873A2D" w14:textId="77777777" w:rsidR="00DF36C9" w:rsidRDefault="00BA543D">
            <w:pPr>
              <w:spacing w:line="214" w:lineRule="exact"/>
              <w:ind w:left="220"/>
              <w:jc w:val="center"/>
              <w:rPr>
                <w:sz w:val="20"/>
                <w:szCs w:val="20"/>
              </w:rPr>
            </w:pPr>
            <w:r>
              <w:rPr>
                <w:rFonts w:eastAsia="Times New Roman"/>
                <w:w w:val="99"/>
                <w:sz w:val="20"/>
                <w:szCs w:val="20"/>
              </w:rPr>
              <w:t>15</w:t>
            </w:r>
          </w:p>
        </w:tc>
        <w:tc>
          <w:tcPr>
            <w:tcW w:w="660" w:type="dxa"/>
            <w:vAlign w:val="bottom"/>
          </w:tcPr>
          <w:p w14:paraId="6ACFBBCB" w14:textId="77777777" w:rsidR="00DF36C9" w:rsidRDefault="00BA543D">
            <w:pPr>
              <w:spacing w:line="214" w:lineRule="exact"/>
              <w:jc w:val="center"/>
              <w:rPr>
                <w:sz w:val="20"/>
                <w:szCs w:val="20"/>
              </w:rPr>
            </w:pPr>
            <w:r>
              <w:rPr>
                <w:rFonts w:eastAsia="Times New Roman"/>
                <w:sz w:val="20"/>
                <w:szCs w:val="20"/>
              </w:rPr>
              <w:t>3,9</w:t>
            </w:r>
          </w:p>
        </w:tc>
        <w:tc>
          <w:tcPr>
            <w:tcW w:w="840" w:type="dxa"/>
            <w:vAlign w:val="bottom"/>
          </w:tcPr>
          <w:p w14:paraId="3E6446DE" w14:textId="77777777" w:rsidR="00DF36C9" w:rsidRDefault="00BA543D">
            <w:pPr>
              <w:spacing w:line="214" w:lineRule="exact"/>
              <w:jc w:val="center"/>
              <w:rPr>
                <w:sz w:val="20"/>
                <w:szCs w:val="20"/>
              </w:rPr>
            </w:pPr>
            <w:r>
              <w:rPr>
                <w:rFonts w:eastAsia="Times New Roman"/>
                <w:w w:val="95"/>
                <w:sz w:val="20"/>
                <w:szCs w:val="20"/>
              </w:rPr>
              <w:t>3,9</w:t>
            </w:r>
          </w:p>
        </w:tc>
        <w:tc>
          <w:tcPr>
            <w:tcW w:w="1120" w:type="dxa"/>
            <w:vAlign w:val="bottom"/>
          </w:tcPr>
          <w:p w14:paraId="27FF90AF" w14:textId="77777777" w:rsidR="00DF36C9" w:rsidRDefault="00BA543D">
            <w:pPr>
              <w:spacing w:line="214" w:lineRule="exact"/>
              <w:jc w:val="center"/>
              <w:rPr>
                <w:sz w:val="20"/>
                <w:szCs w:val="20"/>
              </w:rPr>
            </w:pPr>
            <w:r>
              <w:rPr>
                <w:rFonts w:eastAsia="Times New Roman"/>
                <w:w w:val="99"/>
                <w:sz w:val="20"/>
                <w:szCs w:val="20"/>
              </w:rPr>
              <w:t>99</w:t>
            </w:r>
          </w:p>
        </w:tc>
        <w:tc>
          <w:tcPr>
            <w:tcW w:w="0" w:type="dxa"/>
            <w:vAlign w:val="bottom"/>
          </w:tcPr>
          <w:p w14:paraId="125E61D8" w14:textId="77777777" w:rsidR="00DF36C9" w:rsidRDefault="00DF36C9">
            <w:pPr>
              <w:rPr>
                <w:sz w:val="1"/>
                <w:szCs w:val="1"/>
              </w:rPr>
            </w:pPr>
          </w:p>
        </w:tc>
      </w:tr>
      <w:tr w:rsidR="00DF36C9" w14:paraId="2F420974" w14:textId="77777777">
        <w:trPr>
          <w:trHeight w:val="121"/>
        </w:trPr>
        <w:tc>
          <w:tcPr>
            <w:tcW w:w="3200" w:type="dxa"/>
            <w:vAlign w:val="bottom"/>
          </w:tcPr>
          <w:p w14:paraId="23A52D66" w14:textId="77777777" w:rsidR="00DF36C9" w:rsidRDefault="00DF36C9">
            <w:pPr>
              <w:rPr>
                <w:sz w:val="10"/>
                <w:szCs w:val="10"/>
              </w:rPr>
            </w:pPr>
          </w:p>
        </w:tc>
        <w:tc>
          <w:tcPr>
            <w:tcW w:w="1860" w:type="dxa"/>
            <w:tcBorders>
              <w:bottom w:val="single" w:sz="8" w:space="0" w:color="auto"/>
            </w:tcBorders>
            <w:vAlign w:val="bottom"/>
          </w:tcPr>
          <w:p w14:paraId="12CB686A" w14:textId="77777777" w:rsidR="00DF36C9" w:rsidRDefault="00DF36C9">
            <w:pPr>
              <w:rPr>
                <w:sz w:val="10"/>
                <w:szCs w:val="10"/>
              </w:rPr>
            </w:pPr>
          </w:p>
        </w:tc>
        <w:tc>
          <w:tcPr>
            <w:tcW w:w="840" w:type="dxa"/>
            <w:tcBorders>
              <w:bottom w:val="single" w:sz="8" w:space="0" w:color="auto"/>
            </w:tcBorders>
            <w:vAlign w:val="bottom"/>
          </w:tcPr>
          <w:p w14:paraId="2071737D" w14:textId="77777777" w:rsidR="00DF36C9" w:rsidRDefault="00DF36C9">
            <w:pPr>
              <w:rPr>
                <w:sz w:val="10"/>
                <w:szCs w:val="10"/>
              </w:rPr>
            </w:pPr>
          </w:p>
        </w:tc>
        <w:tc>
          <w:tcPr>
            <w:tcW w:w="660" w:type="dxa"/>
            <w:tcBorders>
              <w:bottom w:val="single" w:sz="8" w:space="0" w:color="auto"/>
            </w:tcBorders>
            <w:vAlign w:val="bottom"/>
          </w:tcPr>
          <w:p w14:paraId="3B68591A" w14:textId="77777777" w:rsidR="00DF36C9" w:rsidRDefault="00DF36C9">
            <w:pPr>
              <w:rPr>
                <w:sz w:val="10"/>
                <w:szCs w:val="10"/>
              </w:rPr>
            </w:pPr>
          </w:p>
        </w:tc>
        <w:tc>
          <w:tcPr>
            <w:tcW w:w="840" w:type="dxa"/>
            <w:tcBorders>
              <w:bottom w:val="single" w:sz="8" w:space="0" w:color="auto"/>
            </w:tcBorders>
            <w:vAlign w:val="bottom"/>
          </w:tcPr>
          <w:p w14:paraId="2D2F1A5B" w14:textId="77777777" w:rsidR="00DF36C9" w:rsidRDefault="00DF36C9">
            <w:pPr>
              <w:rPr>
                <w:sz w:val="10"/>
                <w:szCs w:val="10"/>
              </w:rPr>
            </w:pPr>
          </w:p>
        </w:tc>
        <w:tc>
          <w:tcPr>
            <w:tcW w:w="1120" w:type="dxa"/>
            <w:tcBorders>
              <w:bottom w:val="single" w:sz="8" w:space="0" w:color="auto"/>
            </w:tcBorders>
            <w:vAlign w:val="bottom"/>
          </w:tcPr>
          <w:p w14:paraId="0312DBB8" w14:textId="77777777" w:rsidR="00DF36C9" w:rsidRDefault="00DF36C9">
            <w:pPr>
              <w:rPr>
                <w:sz w:val="10"/>
                <w:szCs w:val="10"/>
              </w:rPr>
            </w:pPr>
          </w:p>
        </w:tc>
        <w:tc>
          <w:tcPr>
            <w:tcW w:w="0" w:type="dxa"/>
            <w:vAlign w:val="bottom"/>
          </w:tcPr>
          <w:p w14:paraId="0583E056" w14:textId="77777777" w:rsidR="00DF36C9" w:rsidRDefault="00DF36C9">
            <w:pPr>
              <w:rPr>
                <w:sz w:val="1"/>
                <w:szCs w:val="1"/>
              </w:rPr>
            </w:pPr>
          </w:p>
        </w:tc>
      </w:tr>
      <w:tr w:rsidR="00DF36C9" w14:paraId="2CD6FCAB" w14:textId="77777777">
        <w:trPr>
          <w:trHeight w:val="214"/>
        </w:trPr>
        <w:tc>
          <w:tcPr>
            <w:tcW w:w="3200" w:type="dxa"/>
            <w:vAlign w:val="bottom"/>
          </w:tcPr>
          <w:p w14:paraId="1371792E" w14:textId="77777777" w:rsidR="00DF36C9" w:rsidRDefault="00DF36C9">
            <w:pPr>
              <w:rPr>
                <w:sz w:val="18"/>
                <w:szCs w:val="18"/>
              </w:rPr>
            </w:pPr>
          </w:p>
        </w:tc>
        <w:tc>
          <w:tcPr>
            <w:tcW w:w="1860" w:type="dxa"/>
            <w:vAlign w:val="bottom"/>
          </w:tcPr>
          <w:p w14:paraId="0342A056" w14:textId="77777777" w:rsidR="00DF36C9" w:rsidRDefault="00BA543D">
            <w:pPr>
              <w:spacing w:line="214" w:lineRule="exact"/>
              <w:ind w:left="100"/>
              <w:rPr>
                <w:sz w:val="20"/>
                <w:szCs w:val="20"/>
              </w:rPr>
            </w:pPr>
            <w:r>
              <w:rPr>
                <w:rFonts w:eastAsia="Times New Roman"/>
                <w:sz w:val="20"/>
                <w:szCs w:val="20"/>
              </w:rPr>
              <w:t>Doktora</w:t>
            </w:r>
          </w:p>
        </w:tc>
        <w:tc>
          <w:tcPr>
            <w:tcW w:w="840" w:type="dxa"/>
            <w:vAlign w:val="bottom"/>
          </w:tcPr>
          <w:p w14:paraId="2E0DAB11" w14:textId="77777777" w:rsidR="00DF36C9" w:rsidRDefault="00BA543D">
            <w:pPr>
              <w:spacing w:line="214" w:lineRule="exact"/>
              <w:ind w:left="240"/>
              <w:jc w:val="center"/>
              <w:rPr>
                <w:sz w:val="20"/>
                <w:szCs w:val="20"/>
              </w:rPr>
            </w:pPr>
            <w:r>
              <w:rPr>
                <w:rFonts w:eastAsia="Times New Roman"/>
                <w:w w:val="99"/>
                <w:sz w:val="20"/>
                <w:szCs w:val="20"/>
              </w:rPr>
              <w:t>4</w:t>
            </w:r>
          </w:p>
        </w:tc>
        <w:tc>
          <w:tcPr>
            <w:tcW w:w="660" w:type="dxa"/>
            <w:vAlign w:val="bottom"/>
          </w:tcPr>
          <w:p w14:paraId="5D6886A0" w14:textId="77777777" w:rsidR="00DF36C9" w:rsidRDefault="00BA543D">
            <w:pPr>
              <w:spacing w:line="214" w:lineRule="exact"/>
              <w:jc w:val="center"/>
              <w:rPr>
                <w:sz w:val="20"/>
                <w:szCs w:val="20"/>
              </w:rPr>
            </w:pPr>
            <w:r>
              <w:rPr>
                <w:rFonts w:eastAsia="Times New Roman"/>
                <w:w w:val="99"/>
                <w:sz w:val="20"/>
                <w:szCs w:val="20"/>
              </w:rPr>
              <w:t>1</w:t>
            </w:r>
          </w:p>
        </w:tc>
        <w:tc>
          <w:tcPr>
            <w:tcW w:w="840" w:type="dxa"/>
            <w:vAlign w:val="bottom"/>
          </w:tcPr>
          <w:p w14:paraId="0E01A05A" w14:textId="77777777" w:rsidR="00DF36C9" w:rsidRDefault="00BA543D">
            <w:pPr>
              <w:spacing w:line="214" w:lineRule="exact"/>
              <w:jc w:val="center"/>
              <w:rPr>
                <w:sz w:val="20"/>
                <w:szCs w:val="20"/>
              </w:rPr>
            </w:pPr>
            <w:r>
              <w:rPr>
                <w:rFonts w:eastAsia="Times New Roman"/>
                <w:w w:val="99"/>
                <w:sz w:val="20"/>
                <w:szCs w:val="20"/>
              </w:rPr>
              <w:t>1</w:t>
            </w:r>
          </w:p>
        </w:tc>
        <w:tc>
          <w:tcPr>
            <w:tcW w:w="1120" w:type="dxa"/>
            <w:vAlign w:val="bottom"/>
          </w:tcPr>
          <w:p w14:paraId="6F714DFF" w14:textId="77777777" w:rsidR="00DF36C9" w:rsidRDefault="00BA543D">
            <w:pPr>
              <w:spacing w:line="214" w:lineRule="exact"/>
              <w:jc w:val="center"/>
              <w:rPr>
                <w:sz w:val="20"/>
                <w:szCs w:val="20"/>
              </w:rPr>
            </w:pPr>
            <w:r>
              <w:rPr>
                <w:rFonts w:eastAsia="Times New Roman"/>
                <w:w w:val="99"/>
                <w:sz w:val="20"/>
                <w:szCs w:val="20"/>
              </w:rPr>
              <w:t>100</w:t>
            </w:r>
          </w:p>
        </w:tc>
        <w:tc>
          <w:tcPr>
            <w:tcW w:w="0" w:type="dxa"/>
            <w:vAlign w:val="bottom"/>
          </w:tcPr>
          <w:p w14:paraId="68CA1D68" w14:textId="77777777" w:rsidR="00DF36C9" w:rsidRDefault="00DF36C9">
            <w:pPr>
              <w:rPr>
                <w:sz w:val="1"/>
                <w:szCs w:val="1"/>
              </w:rPr>
            </w:pPr>
          </w:p>
        </w:tc>
      </w:tr>
      <w:tr w:rsidR="00DF36C9" w14:paraId="56E2C181" w14:textId="77777777">
        <w:trPr>
          <w:trHeight w:val="121"/>
        </w:trPr>
        <w:tc>
          <w:tcPr>
            <w:tcW w:w="3200" w:type="dxa"/>
            <w:vAlign w:val="bottom"/>
          </w:tcPr>
          <w:p w14:paraId="4EA7F673" w14:textId="77777777" w:rsidR="00DF36C9" w:rsidRDefault="00DF36C9">
            <w:pPr>
              <w:rPr>
                <w:sz w:val="10"/>
                <w:szCs w:val="10"/>
              </w:rPr>
            </w:pPr>
          </w:p>
        </w:tc>
        <w:tc>
          <w:tcPr>
            <w:tcW w:w="1860" w:type="dxa"/>
            <w:tcBorders>
              <w:bottom w:val="single" w:sz="8" w:space="0" w:color="auto"/>
            </w:tcBorders>
            <w:vAlign w:val="bottom"/>
          </w:tcPr>
          <w:p w14:paraId="1CA67AD0" w14:textId="77777777" w:rsidR="00DF36C9" w:rsidRDefault="00DF36C9">
            <w:pPr>
              <w:rPr>
                <w:sz w:val="10"/>
                <w:szCs w:val="10"/>
              </w:rPr>
            </w:pPr>
          </w:p>
        </w:tc>
        <w:tc>
          <w:tcPr>
            <w:tcW w:w="840" w:type="dxa"/>
            <w:tcBorders>
              <w:bottom w:val="single" w:sz="8" w:space="0" w:color="auto"/>
            </w:tcBorders>
            <w:vAlign w:val="bottom"/>
          </w:tcPr>
          <w:p w14:paraId="39C239A8" w14:textId="77777777" w:rsidR="00DF36C9" w:rsidRDefault="00DF36C9">
            <w:pPr>
              <w:rPr>
                <w:sz w:val="10"/>
                <w:szCs w:val="10"/>
              </w:rPr>
            </w:pPr>
          </w:p>
        </w:tc>
        <w:tc>
          <w:tcPr>
            <w:tcW w:w="660" w:type="dxa"/>
            <w:tcBorders>
              <w:bottom w:val="single" w:sz="8" w:space="0" w:color="auto"/>
            </w:tcBorders>
            <w:vAlign w:val="bottom"/>
          </w:tcPr>
          <w:p w14:paraId="6B2AAF6E" w14:textId="77777777" w:rsidR="00DF36C9" w:rsidRDefault="00DF36C9">
            <w:pPr>
              <w:rPr>
                <w:sz w:val="10"/>
                <w:szCs w:val="10"/>
              </w:rPr>
            </w:pPr>
          </w:p>
        </w:tc>
        <w:tc>
          <w:tcPr>
            <w:tcW w:w="840" w:type="dxa"/>
            <w:tcBorders>
              <w:bottom w:val="single" w:sz="8" w:space="0" w:color="auto"/>
            </w:tcBorders>
            <w:vAlign w:val="bottom"/>
          </w:tcPr>
          <w:p w14:paraId="5F990126" w14:textId="77777777" w:rsidR="00DF36C9" w:rsidRDefault="00DF36C9">
            <w:pPr>
              <w:rPr>
                <w:sz w:val="10"/>
                <w:szCs w:val="10"/>
              </w:rPr>
            </w:pPr>
          </w:p>
        </w:tc>
        <w:tc>
          <w:tcPr>
            <w:tcW w:w="1120" w:type="dxa"/>
            <w:tcBorders>
              <w:bottom w:val="single" w:sz="8" w:space="0" w:color="auto"/>
            </w:tcBorders>
            <w:vAlign w:val="bottom"/>
          </w:tcPr>
          <w:p w14:paraId="0BCE081E" w14:textId="77777777" w:rsidR="00DF36C9" w:rsidRDefault="00DF36C9">
            <w:pPr>
              <w:rPr>
                <w:sz w:val="10"/>
                <w:szCs w:val="10"/>
              </w:rPr>
            </w:pPr>
          </w:p>
        </w:tc>
        <w:tc>
          <w:tcPr>
            <w:tcW w:w="0" w:type="dxa"/>
            <w:vAlign w:val="bottom"/>
          </w:tcPr>
          <w:p w14:paraId="7A1A1D4B" w14:textId="77777777" w:rsidR="00DF36C9" w:rsidRDefault="00DF36C9">
            <w:pPr>
              <w:rPr>
                <w:sz w:val="1"/>
                <w:szCs w:val="1"/>
              </w:rPr>
            </w:pPr>
          </w:p>
        </w:tc>
      </w:tr>
      <w:tr w:rsidR="00DF36C9" w14:paraId="467872E8" w14:textId="77777777">
        <w:trPr>
          <w:trHeight w:val="212"/>
        </w:trPr>
        <w:tc>
          <w:tcPr>
            <w:tcW w:w="3200" w:type="dxa"/>
            <w:vAlign w:val="bottom"/>
          </w:tcPr>
          <w:p w14:paraId="5426440F" w14:textId="77777777" w:rsidR="00DF36C9" w:rsidRDefault="00DF36C9">
            <w:pPr>
              <w:rPr>
                <w:sz w:val="18"/>
                <w:szCs w:val="18"/>
              </w:rPr>
            </w:pPr>
          </w:p>
        </w:tc>
        <w:tc>
          <w:tcPr>
            <w:tcW w:w="1860" w:type="dxa"/>
            <w:vAlign w:val="bottom"/>
          </w:tcPr>
          <w:p w14:paraId="5B0DD741"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3D07B05B" w14:textId="77777777" w:rsidR="00DF36C9" w:rsidRDefault="00BA543D">
            <w:pPr>
              <w:spacing w:line="211" w:lineRule="exact"/>
              <w:ind w:left="240"/>
              <w:jc w:val="center"/>
              <w:rPr>
                <w:sz w:val="20"/>
                <w:szCs w:val="20"/>
              </w:rPr>
            </w:pPr>
            <w:r>
              <w:rPr>
                <w:rFonts w:eastAsia="Times New Roman"/>
                <w:w w:val="99"/>
                <w:sz w:val="20"/>
                <w:szCs w:val="20"/>
              </w:rPr>
              <w:t>386</w:t>
            </w:r>
          </w:p>
        </w:tc>
        <w:tc>
          <w:tcPr>
            <w:tcW w:w="660" w:type="dxa"/>
            <w:vAlign w:val="bottom"/>
          </w:tcPr>
          <w:p w14:paraId="6B05616E"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4877B903"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34019244" w14:textId="77777777" w:rsidR="00DF36C9" w:rsidRDefault="00DF36C9">
            <w:pPr>
              <w:rPr>
                <w:sz w:val="18"/>
                <w:szCs w:val="18"/>
              </w:rPr>
            </w:pPr>
          </w:p>
        </w:tc>
        <w:tc>
          <w:tcPr>
            <w:tcW w:w="0" w:type="dxa"/>
            <w:vAlign w:val="bottom"/>
          </w:tcPr>
          <w:p w14:paraId="3B54FCF1" w14:textId="77777777" w:rsidR="00DF36C9" w:rsidRDefault="00DF36C9">
            <w:pPr>
              <w:rPr>
                <w:sz w:val="1"/>
                <w:szCs w:val="1"/>
              </w:rPr>
            </w:pPr>
          </w:p>
        </w:tc>
      </w:tr>
      <w:tr w:rsidR="00DF36C9" w14:paraId="7557B11D" w14:textId="77777777">
        <w:trPr>
          <w:trHeight w:val="124"/>
        </w:trPr>
        <w:tc>
          <w:tcPr>
            <w:tcW w:w="3200" w:type="dxa"/>
            <w:tcBorders>
              <w:bottom w:val="single" w:sz="8" w:space="0" w:color="auto"/>
            </w:tcBorders>
            <w:vAlign w:val="bottom"/>
          </w:tcPr>
          <w:p w14:paraId="15DD0174" w14:textId="77777777" w:rsidR="00DF36C9" w:rsidRDefault="00DF36C9">
            <w:pPr>
              <w:rPr>
                <w:sz w:val="10"/>
                <w:szCs w:val="10"/>
              </w:rPr>
            </w:pPr>
          </w:p>
        </w:tc>
        <w:tc>
          <w:tcPr>
            <w:tcW w:w="1860" w:type="dxa"/>
            <w:tcBorders>
              <w:bottom w:val="single" w:sz="8" w:space="0" w:color="auto"/>
            </w:tcBorders>
            <w:vAlign w:val="bottom"/>
          </w:tcPr>
          <w:p w14:paraId="5A8D8A71" w14:textId="77777777" w:rsidR="00DF36C9" w:rsidRDefault="00DF36C9">
            <w:pPr>
              <w:rPr>
                <w:sz w:val="10"/>
                <w:szCs w:val="10"/>
              </w:rPr>
            </w:pPr>
          </w:p>
        </w:tc>
        <w:tc>
          <w:tcPr>
            <w:tcW w:w="840" w:type="dxa"/>
            <w:tcBorders>
              <w:bottom w:val="single" w:sz="8" w:space="0" w:color="auto"/>
            </w:tcBorders>
            <w:vAlign w:val="bottom"/>
          </w:tcPr>
          <w:p w14:paraId="0304FFF3" w14:textId="77777777" w:rsidR="00DF36C9" w:rsidRDefault="00DF36C9">
            <w:pPr>
              <w:rPr>
                <w:sz w:val="10"/>
                <w:szCs w:val="10"/>
              </w:rPr>
            </w:pPr>
          </w:p>
        </w:tc>
        <w:tc>
          <w:tcPr>
            <w:tcW w:w="660" w:type="dxa"/>
            <w:tcBorders>
              <w:bottom w:val="single" w:sz="8" w:space="0" w:color="auto"/>
            </w:tcBorders>
            <w:vAlign w:val="bottom"/>
          </w:tcPr>
          <w:p w14:paraId="71DBBA28" w14:textId="77777777" w:rsidR="00DF36C9" w:rsidRDefault="00DF36C9">
            <w:pPr>
              <w:rPr>
                <w:sz w:val="10"/>
                <w:szCs w:val="10"/>
              </w:rPr>
            </w:pPr>
          </w:p>
        </w:tc>
        <w:tc>
          <w:tcPr>
            <w:tcW w:w="840" w:type="dxa"/>
            <w:tcBorders>
              <w:bottom w:val="single" w:sz="8" w:space="0" w:color="auto"/>
            </w:tcBorders>
            <w:vAlign w:val="bottom"/>
          </w:tcPr>
          <w:p w14:paraId="1581892C" w14:textId="77777777" w:rsidR="00DF36C9" w:rsidRDefault="00DF36C9">
            <w:pPr>
              <w:rPr>
                <w:sz w:val="10"/>
                <w:szCs w:val="10"/>
              </w:rPr>
            </w:pPr>
          </w:p>
        </w:tc>
        <w:tc>
          <w:tcPr>
            <w:tcW w:w="1120" w:type="dxa"/>
            <w:tcBorders>
              <w:bottom w:val="single" w:sz="8" w:space="0" w:color="auto"/>
            </w:tcBorders>
            <w:vAlign w:val="bottom"/>
          </w:tcPr>
          <w:p w14:paraId="2578121C" w14:textId="77777777" w:rsidR="00DF36C9" w:rsidRDefault="00DF36C9">
            <w:pPr>
              <w:rPr>
                <w:sz w:val="10"/>
                <w:szCs w:val="10"/>
              </w:rPr>
            </w:pPr>
          </w:p>
        </w:tc>
        <w:tc>
          <w:tcPr>
            <w:tcW w:w="0" w:type="dxa"/>
            <w:vAlign w:val="bottom"/>
          </w:tcPr>
          <w:p w14:paraId="0A5B8DB3" w14:textId="77777777" w:rsidR="00DF36C9" w:rsidRDefault="00DF36C9">
            <w:pPr>
              <w:rPr>
                <w:sz w:val="1"/>
                <w:szCs w:val="1"/>
              </w:rPr>
            </w:pPr>
          </w:p>
        </w:tc>
      </w:tr>
    </w:tbl>
    <w:p w14:paraId="4032A25E" w14:textId="77777777" w:rsidR="00DF36C9" w:rsidRDefault="00BA543D">
      <w:pPr>
        <w:spacing w:line="20" w:lineRule="exact"/>
        <w:rPr>
          <w:sz w:val="20"/>
          <w:szCs w:val="20"/>
        </w:rPr>
      </w:pPr>
      <w:r>
        <w:rPr>
          <w:noProof/>
          <w:sz w:val="20"/>
          <w:szCs w:val="20"/>
        </w:rPr>
        <w:drawing>
          <wp:anchor distT="0" distB="0" distL="114300" distR="114300" simplePos="0" relativeHeight="251645952" behindDoc="1" locked="0" layoutInCell="0" allowOverlap="1" wp14:anchorId="17B75C05" wp14:editId="7051E535">
            <wp:simplePos x="0" y="0"/>
            <wp:positionH relativeFrom="column">
              <wp:posOffset>355600</wp:posOffset>
            </wp:positionH>
            <wp:positionV relativeFrom="paragraph">
              <wp:posOffset>-2138680</wp:posOffset>
            </wp:positionV>
            <wp:extent cx="4699000" cy="18542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18BBB4C" w14:textId="77777777" w:rsidR="00DF36C9" w:rsidRDefault="00DF36C9">
      <w:pPr>
        <w:spacing w:line="400" w:lineRule="exact"/>
        <w:rPr>
          <w:sz w:val="20"/>
          <w:szCs w:val="20"/>
        </w:rPr>
      </w:pPr>
    </w:p>
    <w:p w14:paraId="189D59EF" w14:textId="77777777" w:rsidR="00DF36C9" w:rsidRDefault="00BA543D">
      <w:pPr>
        <w:spacing w:line="358" w:lineRule="auto"/>
        <w:ind w:left="540" w:right="20" w:firstLine="737"/>
        <w:jc w:val="both"/>
        <w:rPr>
          <w:sz w:val="20"/>
          <w:szCs w:val="20"/>
        </w:rPr>
      </w:pPr>
      <w:r>
        <w:rPr>
          <w:rFonts w:eastAsia="Times New Roman"/>
          <w:sz w:val="24"/>
          <w:szCs w:val="24"/>
        </w:rPr>
        <w:t>Araştırmaya katılan toplam 386 ayaktan hasta cinsiyet durumuna göre analiz edildiğinde %52,3’ü kadın, %47,7’si ise erkektir. Araştırmaya katılan toplam 386 ayaktan hasta yaş durumuna göre analiz edildiğinde %5,7’si 20 yaşın altında, %20,5’i 20-29 yaş aralı</w:t>
      </w:r>
      <w:r>
        <w:rPr>
          <w:rFonts w:eastAsia="Times New Roman"/>
          <w:sz w:val="24"/>
          <w:szCs w:val="24"/>
        </w:rPr>
        <w:t>ğında, %20,2’si 30-39 yaş aralığında, %19,7’si 40-49 yaş aralığında, %19,9’u 50-59 yaş aralığında ve %14’ü ise 60 yaş ve üstüdür. Araştırmaya katılan toplam 386 ayaktan hasta eğitim durumuna göre analiz edildiğinde %8,8’i okuryazar değil, %6,22’si okuryaza</w:t>
      </w:r>
      <w:r>
        <w:rPr>
          <w:rFonts w:eastAsia="Times New Roman"/>
          <w:sz w:val="24"/>
          <w:szCs w:val="24"/>
        </w:rPr>
        <w:t>r, %22,8’i ilkokul mezunu, %12,44’ü ortaokul mezunu, %23,6’sı lise mezunu, %21,24’ü üniversite mezunu, %3,9’u yüksek lisans mezunu ve %1’i ise doktora mezunudur.</w:t>
      </w:r>
    </w:p>
    <w:p w14:paraId="678FDB19" w14:textId="77777777" w:rsidR="00DF36C9" w:rsidRDefault="00DF36C9">
      <w:pPr>
        <w:sectPr w:rsidR="00DF36C9">
          <w:pgSz w:w="11900" w:h="16838"/>
          <w:pgMar w:top="700" w:right="1406" w:bottom="1440" w:left="1440" w:header="0" w:footer="0" w:gutter="0"/>
          <w:cols w:space="708" w:equalWidth="0">
            <w:col w:w="9060"/>
          </w:cols>
        </w:sectPr>
      </w:pPr>
    </w:p>
    <w:p w14:paraId="14D52D8B" w14:textId="77777777" w:rsidR="00DF36C9" w:rsidRDefault="00BA543D">
      <w:pPr>
        <w:ind w:left="4640"/>
        <w:rPr>
          <w:sz w:val="20"/>
          <w:szCs w:val="20"/>
        </w:rPr>
      </w:pPr>
      <w:bookmarkStart w:id="174" w:name="page175"/>
      <w:bookmarkEnd w:id="174"/>
      <w:r>
        <w:rPr>
          <w:rFonts w:eastAsia="Times New Roman"/>
        </w:rPr>
        <w:lastRenderedPageBreak/>
        <w:t>156</w:t>
      </w:r>
    </w:p>
    <w:p w14:paraId="5140F0B5" w14:textId="77777777" w:rsidR="00DF36C9" w:rsidRDefault="00DF36C9">
      <w:pPr>
        <w:spacing w:line="200" w:lineRule="exact"/>
        <w:rPr>
          <w:sz w:val="20"/>
          <w:szCs w:val="20"/>
        </w:rPr>
      </w:pPr>
    </w:p>
    <w:p w14:paraId="435F26F8" w14:textId="77777777" w:rsidR="00DF36C9" w:rsidRDefault="00DF36C9">
      <w:pPr>
        <w:spacing w:line="258" w:lineRule="exact"/>
        <w:rPr>
          <w:sz w:val="20"/>
          <w:szCs w:val="20"/>
        </w:rPr>
      </w:pPr>
    </w:p>
    <w:p w14:paraId="3466E26B" w14:textId="77777777" w:rsidR="00DF36C9" w:rsidRDefault="00BA543D">
      <w:pPr>
        <w:ind w:left="540"/>
        <w:rPr>
          <w:sz w:val="20"/>
          <w:szCs w:val="20"/>
        </w:rPr>
      </w:pPr>
      <w:r>
        <w:rPr>
          <w:rFonts w:eastAsia="Times New Roman"/>
          <w:b/>
          <w:bCs/>
          <w:sz w:val="24"/>
          <w:szCs w:val="24"/>
        </w:rPr>
        <w:t xml:space="preserve">Tablo 18: </w:t>
      </w:r>
      <w:r>
        <w:rPr>
          <w:rFonts w:eastAsia="Times New Roman"/>
          <w:sz w:val="24"/>
          <w:szCs w:val="24"/>
        </w:rPr>
        <w:t xml:space="preserve">Yatan Hastaların Betimleyici </w:t>
      </w:r>
      <w:r>
        <w:rPr>
          <w:rFonts w:eastAsia="Times New Roman"/>
          <w:sz w:val="24"/>
          <w:szCs w:val="24"/>
        </w:rPr>
        <w:t>İstatistikleri</w:t>
      </w:r>
    </w:p>
    <w:p w14:paraId="6A08F30B" w14:textId="77777777" w:rsidR="00DF36C9" w:rsidRDefault="00DF36C9">
      <w:pPr>
        <w:spacing w:line="12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0"/>
        <w:gridCol w:w="1860"/>
        <w:gridCol w:w="840"/>
        <w:gridCol w:w="660"/>
        <w:gridCol w:w="840"/>
        <w:gridCol w:w="1120"/>
        <w:gridCol w:w="20"/>
      </w:tblGrid>
      <w:tr w:rsidR="00DF36C9" w14:paraId="3FA7E0DB" w14:textId="77777777">
        <w:trPr>
          <w:trHeight w:val="236"/>
        </w:trPr>
        <w:tc>
          <w:tcPr>
            <w:tcW w:w="3200" w:type="dxa"/>
            <w:tcBorders>
              <w:top w:val="single" w:sz="8" w:space="0" w:color="auto"/>
            </w:tcBorders>
            <w:vAlign w:val="bottom"/>
          </w:tcPr>
          <w:p w14:paraId="7460D478" w14:textId="77777777" w:rsidR="00DF36C9" w:rsidRDefault="00DF36C9">
            <w:pPr>
              <w:rPr>
                <w:sz w:val="20"/>
                <w:szCs w:val="20"/>
              </w:rPr>
            </w:pPr>
          </w:p>
        </w:tc>
        <w:tc>
          <w:tcPr>
            <w:tcW w:w="1860" w:type="dxa"/>
            <w:tcBorders>
              <w:top w:val="single" w:sz="8" w:space="0" w:color="auto"/>
            </w:tcBorders>
            <w:vAlign w:val="bottom"/>
          </w:tcPr>
          <w:p w14:paraId="41C3F9E0" w14:textId="77777777" w:rsidR="00DF36C9" w:rsidRDefault="00DF36C9">
            <w:pPr>
              <w:rPr>
                <w:sz w:val="20"/>
                <w:szCs w:val="20"/>
              </w:rPr>
            </w:pPr>
          </w:p>
        </w:tc>
        <w:tc>
          <w:tcPr>
            <w:tcW w:w="840" w:type="dxa"/>
            <w:vMerge w:val="restart"/>
            <w:tcBorders>
              <w:top w:val="single" w:sz="8" w:space="0" w:color="auto"/>
            </w:tcBorders>
            <w:vAlign w:val="bottom"/>
          </w:tcPr>
          <w:p w14:paraId="1655F100" w14:textId="77777777" w:rsidR="00DF36C9" w:rsidRDefault="00BA543D">
            <w:pPr>
              <w:ind w:left="500"/>
              <w:rPr>
                <w:sz w:val="20"/>
                <w:szCs w:val="20"/>
              </w:rPr>
            </w:pPr>
            <w:r>
              <w:rPr>
                <w:rFonts w:eastAsia="Times New Roman"/>
                <w:b/>
                <w:bCs/>
                <w:sz w:val="20"/>
                <w:szCs w:val="20"/>
              </w:rPr>
              <w:t>N</w:t>
            </w:r>
          </w:p>
        </w:tc>
        <w:tc>
          <w:tcPr>
            <w:tcW w:w="660" w:type="dxa"/>
            <w:vMerge w:val="restart"/>
            <w:tcBorders>
              <w:top w:val="single" w:sz="8" w:space="0" w:color="auto"/>
            </w:tcBorders>
            <w:vAlign w:val="bottom"/>
          </w:tcPr>
          <w:p w14:paraId="7A0B52AE" w14:textId="77777777" w:rsidR="00DF36C9" w:rsidRDefault="00BA543D">
            <w:pPr>
              <w:jc w:val="center"/>
              <w:rPr>
                <w:sz w:val="20"/>
                <w:szCs w:val="20"/>
              </w:rPr>
            </w:pPr>
            <w:r>
              <w:rPr>
                <w:rFonts w:eastAsia="Times New Roman"/>
                <w:b/>
                <w:bCs/>
                <w:w w:val="99"/>
                <w:sz w:val="20"/>
                <w:szCs w:val="20"/>
              </w:rPr>
              <w:t>%</w:t>
            </w:r>
          </w:p>
        </w:tc>
        <w:tc>
          <w:tcPr>
            <w:tcW w:w="840" w:type="dxa"/>
            <w:tcBorders>
              <w:top w:val="single" w:sz="8" w:space="0" w:color="auto"/>
            </w:tcBorders>
            <w:vAlign w:val="bottom"/>
          </w:tcPr>
          <w:p w14:paraId="1F6FDA91" w14:textId="77777777" w:rsidR="00DF36C9" w:rsidRDefault="00BA543D">
            <w:pPr>
              <w:ind w:left="120"/>
              <w:rPr>
                <w:sz w:val="20"/>
                <w:szCs w:val="20"/>
              </w:rPr>
            </w:pPr>
            <w:r>
              <w:rPr>
                <w:rFonts w:eastAsia="Times New Roman"/>
                <w:b/>
                <w:bCs/>
                <w:sz w:val="20"/>
                <w:szCs w:val="20"/>
              </w:rPr>
              <w:t>Geçerli</w:t>
            </w:r>
          </w:p>
        </w:tc>
        <w:tc>
          <w:tcPr>
            <w:tcW w:w="1120" w:type="dxa"/>
            <w:tcBorders>
              <w:top w:val="single" w:sz="8" w:space="0" w:color="auto"/>
            </w:tcBorders>
            <w:vAlign w:val="bottom"/>
          </w:tcPr>
          <w:p w14:paraId="2120C22C" w14:textId="77777777" w:rsidR="00DF36C9" w:rsidRDefault="00BA543D">
            <w:pPr>
              <w:ind w:left="120"/>
              <w:rPr>
                <w:sz w:val="20"/>
                <w:szCs w:val="20"/>
              </w:rPr>
            </w:pPr>
            <w:r>
              <w:rPr>
                <w:rFonts w:eastAsia="Times New Roman"/>
                <w:b/>
                <w:bCs/>
                <w:sz w:val="20"/>
                <w:szCs w:val="20"/>
              </w:rPr>
              <w:t>Kümülatif</w:t>
            </w:r>
          </w:p>
        </w:tc>
        <w:tc>
          <w:tcPr>
            <w:tcW w:w="0" w:type="dxa"/>
            <w:vAlign w:val="bottom"/>
          </w:tcPr>
          <w:p w14:paraId="00C5CF21" w14:textId="77777777" w:rsidR="00DF36C9" w:rsidRDefault="00DF36C9">
            <w:pPr>
              <w:rPr>
                <w:sz w:val="1"/>
                <w:szCs w:val="1"/>
              </w:rPr>
            </w:pPr>
          </w:p>
        </w:tc>
      </w:tr>
      <w:tr w:rsidR="00DF36C9" w14:paraId="77A8B040" w14:textId="77777777">
        <w:trPr>
          <w:trHeight w:val="173"/>
        </w:trPr>
        <w:tc>
          <w:tcPr>
            <w:tcW w:w="3200" w:type="dxa"/>
            <w:vAlign w:val="bottom"/>
          </w:tcPr>
          <w:p w14:paraId="266A106C" w14:textId="77777777" w:rsidR="00DF36C9" w:rsidRDefault="00DF36C9">
            <w:pPr>
              <w:rPr>
                <w:sz w:val="15"/>
                <w:szCs w:val="15"/>
              </w:rPr>
            </w:pPr>
          </w:p>
        </w:tc>
        <w:tc>
          <w:tcPr>
            <w:tcW w:w="1860" w:type="dxa"/>
            <w:vAlign w:val="bottom"/>
          </w:tcPr>
          <w:p w14:paraId="4E04BC86" w14:textId="77777777" w:rsidR="00DF36C9" w:rsidRDefault="00DF36C9">
            <w:pPr>
              <w:rPr>
                <w:sz w:val="15"/>
                <w:szCs w:val="15"/>
              </w:rPr>
            </w:pPr>
          </w:p>
        </w:tc>
        <w:tc>
          <w:tcPr>
            <w:tcW w:w="840" w:type="dxa"/>
            <w:vMerge/>
            <w:vAlign w:val="bottom"/>
          </w:tcPr>
          <w:p w14:paraId="26C150D9" w14:textId="77777777" w:rsidR="00DF36C9" w:rsidRDefault="00DF36C9">
            <w:pPr>
              <w:rPr>
                <w:sz w:val="15"/>
                <w:szCs w:val="15"/>
              </w:rPr>
            </w:pPr>
          </w:p>
        </w:tc>
        <w:tc>
          <w:tcPr>
            <w:tcW w:w="660" w:type="dxa"/>
            <w:vMerge/>
            <w:vAlign w:val="bottom"/>
          </w:tcPr>
          <w:p w14:paraId="61476B73" w14:textId="77777777" w:rsidR="00DF36C9" w:rsidRDefault="00DF36C9">
            <w:pPr>
              <w:rPr>
                <w:sz w:val="15"/>
                <w:szCs w:val="15"/>
              </w:rPr>
            </w:pPr>
          </w:p>
        </w:tc>
        <w:tc>
          <w:tcPr>
            <w:tcW w:w="840" w:type="dxa"/>
            <w:vMerge w:val="restart"/>
            <w:vAlign w:val="bottom"/>
          </w:tcPr>
          <w:p w14:paraId="0BF1F3B9" w14:textId="77777777" w:rsidR="00DF36C9" w:rsidRDefault="00BA543D">
            <w:pPr>
              <w:jc w:val="center"/>
              <w:rPr>
                <w:sz w:val="20"/>
                <w:szCs w:val="20"/>
              </w:rPr>
            </w:pPr>
            <w:r>
              <w:rPr>
                <w:rFonts w:eastAsia="Times New Roman"/>
                <w:b/>
                <w:bCs/>
                <w:w w:val="99"/>
                <w:sz w:val="20"/>
                <w:szCs w:val="20"/>
              </w:rPr>
              <w:t>%</w:t>
            </w:r>
          </w:p>
        </w:tc>
        <w:tc>
          <w:tcPr>
            <w:tcW w:w="1120" w:type="dxa"/>
            <w:vMerge w:val="restart"/>
            <w:vAlign w:val="bottom"/>
          </w:tcPr>
          <w:p w14:paraId="5C1FA49F" w14:textId="77777777" w:rsidR="00DF36C9" w:rsidRDefault="00BA543D">
            <w:pPr>
              <w:jc w:val="center"/>
              <w:rPr>
                <w:sz w:val="20"/>
                <w:szCs w:val="20"/>
              </w:rPr>
            </w:pPr>
            <w:r>
              <w:rPr>
                <w:rFonts w:eastAsia="Times New Roman"/>
                <w:b/>
                <w:bCs/>
                <w:w w:val="99"/>
                <w:sz w:val="20"/>
                <w:szCs w:val="20"/>
              </w:rPr>
              <w:t>%</w:t>
            </w:r>
          </w:p>
        </w:tc>
        <w:tc>
          <w:tcPr>
            <w:tcW w:w="0" w:type="dxa"/>
            <w:vAlign w:val="bottom"/>
          </w:tcPr>
          <w:p w14:paraId="44FB4C3E" w14:textId="77777777" w:rsidR="00DF36C9" w:rsidRDefault="00DF36C9">
            <w:pPr>
              <w:rPr>
                <w:sz w:val="1"/>
                <w:szCs w:val="1"/>
              </w:rPr>
            </w:pPr>
          </w:p>
        </w:tc>
      </w:tr>
      <w:tr w:rsidR="00DF36C9" w14:paraId="39DEF889" w14:textId="77777777">
        <w:trPr>
          <w:trHeight w:val="173"/>
        </w:trPr>
        <w:tc>
          <w:tcPr>
            <w:tcW w:w="3200" w:type="dxa"/>
            <w:vAlign w:val="bottom"/>
          </w:tcPr>
          <w:p w14:paraId="1D7E7D44" w14:textId="77777777" w:rsidR="00DF36C9" w:rsidRDefault="00DF36C9">
            <w:pPr>
              <w:rPr>
                <w:sz w:val="15"/>
                <w:szCs w:val="15"/>
              </w:rPr>
            </w:pPr>
          </w:p>
        </w:tc>
        <w:tc>
          <w:tcPr>
            <w:tcW w:w="1860" w:type="dxa"/>
            <w:vAlign w:val="bottom"/>
          </w:tcPr>
          <w:p w14:paraId="1898507A" w14:textId="77777777" w:rsidR="00DF36C9" w:rsidRDefault="00DF36C9">
            <w:pPr>
              <w:rPr>
                <w:sz w:val="15"/>
                <w:szCs w:val="15"/>
              </w:rPr>
            </w:pPr>
          </w:p>
        </w:tc>
        <w:tc>
          <w:tcPr>
            <w:tcW w:w="840" w:type="dxa"/>
            <w:vAlign w:val="bottom"/>
          </w:tcPr>
          <w:p w14:paraId="265429B2" w14:textId="77777777" w:rsidR="00DF36C9" w:rsidRDefault="00DF36C9">
            <w:pPr>
              <w:rPr>
                <w:sz w:val="15"/>
                <w:szCs w:val="15"/>
              </w:rPr>
            </w:pPr>
          </w:p>
        </w:tc>
        <w:tc>
          <w:tcPr>
            <w:tcW w:w="660" w:type="dxa"/>
            <w:vAlign w:val="bottom"/>
          </w:tcPr>
          <w:p w14:paraId="05D04F2F" w14:textId="77777777" w:rsidR="00DF36C9" w:rsidRDefault="00DF36C9">
            <w:pPr>
              <w:rPr>
                <w:sz w:val="15"/>
                <w:szCs w:val="15"/>
              </w:rPr>
            </w:pPr>
          </w:p>
        </w:tc>
        <w:tc>
          <w:tcPr>
            <w:tcW w:w="840" w:type="dxa"/>
            <w:vMerge/>
            <w:vAlign w:val="bottom"/>
          </w:tcPr>
          <w:p w14:paraId="237A766C" w14:textId="77777777" w:rsidR="00DF36C9" w:rsidRDefault="00DF36C9">
            <w:pPr>
              <w:rPr>
                <w:sz w:val="15"/>
                <w:szCs w:val="15"/>
              </w:rPr>
            </w:pPr>
          </w:p>
        </w:tc>
        <w:tc>
          <w:tcPr>
            <w:tcW w:w="1120" w:type="dxa"/>
            <w:vMerge/>
            <w:vAlign w:val="bottom"/>
          </w:tcPr>
          <w:p w14:paraId="2C1DD77D" w14:textId="77777777" w:rsidR="00DF36C9" w:rsidRDefault="00DF36C9">
            <w:pPr>
              <w:rPr>
                <w:sz w:val="15"/>
                <w:szCs w:val="15"/>
              </w:rPr>
            </w:pPr>
          </w:p>
        </w:tc>
        <w:tc>
          <w:tcPr>
            <w:tcW w:w="0" w:type="dxa"/>
            <w:vAlign w:val="bottom"/>
          </w:tcPr>
          <w:p w14:paraId="0FE0B07A" w14:textId="77777777" w:rsidR="00DF36C9" w:rsidRDefault="00DF36C9">
            <w:pPr>
              <w:rPr>
                <w:sz w:val="1"/>
                <w:szCs w:val="1"/>
              </w:rPr>
            </w:pPr>
          </w:p>
        </w:tc>
      </w:tr>
      <w:tr w:rsidR="00DF36C9" w14:paraId="2F9C4BDF" w14:textId="77777777">
        <w:trPr>
          <w:trHeight w:val="119"/>
        </w:trPr>
        <w:tc>
          <w:tcPr>
            <w:tcW w:w="3200" w:type="dxa"/>
            <w:tcBorders>
              <w:bottom w:val="single" w:sz="8" w:space="0" w:color="auto"/>
            </w:tcBorders>
            <w:vAlign w:val="bottom"/>
          </w:tcPr>
          <w:p w14:paraId="39F16CCC" w14:textId="77777777" w:rsidR="00DF36C9" w:rsidRDefault="00DF36C9">
            <w:pPr>
              <w:rPr>
                <w:sz w:val="10"/>
                <w:szCs w:val="10"/>
              </w:rPr>
            </w:pPr>
          </w:p>
        </w:tc>
        <w:tc>
          <w:tcPr>
            <w:tcW w:w="1860" w:type="dxa"/>
            <w:tcBorders>
              <w:bottom w:val="single" w:sz="8" w:space="0" w:color="auto"/>
            </w:tcBorders>
            <w:vAlign w:val="bottom"/>
          </w:tcPr>
          <w:p w14:paraId="7DE79D74" w14:textId="77777777" w:rsidR="00DF36C9" w:rsidRDefault="00DF36C9">
            <w:pPr>
              <w:rPr>
                <w:sz w:val="10"/>
                <w:szCs w:val="10"/>
              </w:rPr>
            </w:pPr>
          </w:p>
        </w:tc>
        <w:tc>
          <w:tcPr>
            <w:tcW w:w="840" w:type="dxa"/>
            <w:tcBorders>
              <w:bottom w:val="single" w:sz="8" w:space="0" w:color="auto"/>
            </w:tcBorders>
            <w:vAlign w:val="bottom"/>
          </w:tcPr>
          <w:p w14:paraId="3990790E" w14:textId="77777777" w:rsidR="00DF36C9" w:rsidRDefault="00DF36C9">
            <w:pPr>
              <w:rPr>
                <w:sz w:val="10"/>
                <w:szCs w:val="10"/>
              </w:rPr>
            </w:pPr>
          </w:p>
        </w:tc>
        <w:tc>
          <w:tcPr>
            <w:tcW w:w="660" w:type="dxa"/>
            <w:tcBorders>
              <w:bottom w:val="single" w:sz="8" w:space="0" w:color="auto"/>
            </w:tcBorders>
            <w:vAlign w:val="bottom"/>
          </w:tcPr>
          <w:p w14:paraId="7680E91F" w14:textId="77777777" w:rsidR="00DF36C9" w:rsidRDefault="00DF36C9">
            <w:pPr>
              <w:rPr>
                <w:sz w:val="10"/>
                <w:szCs w:val="10"/>
              </w:rPr>
            </w:pPr>
          </w:p>
        </w:tc>
        <w:tc>
          <w:tcPr>
            <w:tcW w:w="840" w:type="dxa"/>
            <w:tcBorders>
              <w:bottom w:val="single" w:sz="8" w:space="0" w:color="auto"/>
            </w:tcBorders>
            <w:vAlign w:val="bottom"/>
          </w:tcPr>
          <w:p w14:paraId="4A7C3EB3" w14:textId="77777777" w:rsidR="00DF36C9" w:rsidRDefault="00DF36C9">
            <w:pPr>
              <w:rPr>
                <w:sz w:val="10"/>
                <w:szCs w:val="10"/>
              </w:rPr>
            </w:pPr>
          </w:p>
        </w:tc>
        <w:tc>
          <w:tcPr>
            <w:tcW w:w="1120" w:type="dxa"/>
            <w:tcBorders>
              <w:bottom w:val="single" w:sz="8" w:space="0" w:color="auto"/>
            </w:tcBorders>
            <w:vAlign w:val="bottom"/>
          </w:tcPr>
          <w:p w14:paraId="1B7E3D5C" w14:textId="77777777" w:rsidR="00DF36C9" w:rsidRDefault="00DF36C9">
            <w:pPr>
              <w:rPr>
                <w:sz w:val="10"/>
                <w:szCs w:val="10"/>
              </w:rPr>
            </w:pPr>
          </w:p>
        </w:tc>
        <w:tc>
          <w:tcPr>
            <w:tcW w:w="0" w:type="dxa"/>
            <w:vAlign w:val="bottom"/>
          </w:tcPr>
          <w:p w14:paraId="5504AE37" w14:textId="77777777" w:rsidR="00DF36C9" w:rsidRDefault="00DF36C9">
            <w:pPr>
              <w:rPr>
                <w:sz w:val="1"/>
                <w:szCs w:val="1"/>
              </w:rPr>
            </w:pPr>
          </w:p>
        </w:tc>
      </w:tr>
      <w:tr w:rsidR="00DF36C9" w14:paraId="43938EC0" w14:textId="77777777">
        <w:trPr>
          <w:trHeight w:val="212"/>
        </w:trPr>
        <w:tc>
          <w:tcPr>
            <w:tcW w:w="3200" w:type="dxa"/>
            <w:vAlign w:val="bottom"/>
          </w:tcPr>
          <w:p w14:paraId="1A178653" w14:textId="77777777" w:rsidR="00DF36C9" w:rsidRDefault="00DF36C9">
            <w:pPr>
              <w:rPr>
                <w:sz w:val="18"/>
                <w:szCs w:val="18"/>
              </w:rPr>
            </w:pPr>
          </w:p>
        </w:tc>
        <w:tc>
          <w:tcPr>
            <w:tcW w:w="1860" w:type="dxa"/>
            <w:vAlign w:val="bottom"/>
          </w:tcPr>
          <w:p w14:paraId="1388EF9A" w14:textId="77777777" w:rsidR="00DF36C9" w:rsidRDefault="00BA543D">
            <w:pPr>
              <w:spacing w:line="211" w:lineRule="exact"/>
              <w:ind w:left="100"/>
              <w:rPr>
                <w:sz w:val="20"/>
                <w:szCs w:val="20"/>
              </w:rPr>
            </w:pPr>
            <w:r>
              <w:rPr>
                <w:rFonts w:eastAsia="Times New Roman"/>
                <w:sz w:val="20"/>
                <w:szCs w:val="20"/>
              </w:rPr>
              <w:t>Kadın</w:t>
            </w:r>
          </w:p>
        </w:tc>
        <w:tc>
          <w:tcPr>
            <w:tcW w:w="840" w:type="dxa"/>
            <w:vAlign w:val="bottom"/>
          </w:tcPr>
          <w:p w14:paraId="075CAB6F" w14:textId="77777777" w:rsidR="00DF36C9" w:rsidRDefault="00BA543D">
            <w:pPr>
              <w:spacing w:line="211" w:lineRule="exact"/>
              <w:ind w:left="240"/>
              <w:jc w:val="center"/>
              <w:rPr>
                <w:sz w:val="20"/>
                <w:szCs w:val="20"/>
              </w:rPr>
            </w:pPr>
            <w:r>
              <w:rPr>
                <w:rFonts w:eastAsia="Times New Roman"/>
                <w:w w:val="99"/>
                <w:sz w:val="20"/>
                <w:szCs w:val="20"/>
              </w:rPr>
              <w:t>160</w:t>
            </w:r>
          </w:p>
        </w:tc>
        <w:tc>
          <w:tcPr>
            <w:tcW w:w="660" w:type="dxa"/>
            <w:vAlign w:val="bottom"/>
          </w:tcPr>
          <w:p w14:paraId="0929758E" w14:textId="77777777" w:rsidR="00DF36C9" w:rsidRDefault="00BA543D">
            <w:pPr>
              <w:spacing w:line="211" w:lineRule="exact"/>
              <w:jc w:val="center"/>
              <w:rPr>
                <w:sz w:val="20"/>
                <w:szCs w:val="20"/>
              </w:rPr>
            </w:pPr>
            <w:r>
              <w:rPr>
                <w:rFonts w:eastAsia="Times New Roman"/>
                <w:sz w:val="20"/>
                <w:szCs w:val="20"/>
              </w:rPr>
              <w:t>46,9</w:t>
            </w:r>
          </w:p>
        </w:tc>
        <w:tc>
          <w:tcPr>
            <w:tcW w:w="840" w:type="dxa"/>
            <w:vAlign w:val="bottom"/>
          </w:tcPr>
          <w:p w14:paraId="168F6CDB" w14:textId="77777777" w:rsidR="00DF36C9" w:rsidRDefault="00BA543D">
            <w:pPr>
              <w:spacing w:line="211" w:lineRule="exact"/>
              <w:jc w:val="center"/>
              <w:rPr>
                <w:sz w:val="20"/>
                <w:szCs w:val="20"/>
              </w:rPr>
            </w:pPr>
            <w:r>
              <w:rPr>
                <w:rFonts w:eastAsia="Times New Roman"/>
                <w:sz w:val="20"/>
                <w:szCs w:val="20"/>
              </w:rPr>
              <w:t>46,9</w:t>
            </w:r>
          </w:p>
        </w:tc>
        <w:tc>
          <w:tcPr>
            <w:tcW w:w="1120" w:type="dxa"/>
            <w:vAlign w:val="bottom"/>
          </w:tcPr>
          <w:p w14:paraId="174FBDBE" w14:textId="77777777" w:rsidR="00DF36C9" w:rsidRDefault="00BA543D">
            <w:pPr>
              <w:spacing w:line="211" w:lineRule="exact"/>
              <w:jc w:val="center"/>
              <w:rPr>
                <w:sz w:val="20"/>
                <w:szCs w:val="20"/>
              </w:rPr>
            </w:pPr>
            <w:r>
              <w:rPr>
                <w:rFonts w:eastAsia="Times New Roman"/>
                <w:sz w:val="20"/>
                <w:szCs w:val="20"/>
              </w:rPr>
              <w:t>46,9</w:t>
            </w:r>
          </w:p>
        </w:tc>
        <w:tc>
          <w:tcPr>
            <w:tcW w:w="0" w:type="dxa"/>
            <w:vAlign w:val="bottom"/>
          </w:tcPr>
          <w:p w14:paraId="692ECDA1" w14:textId="77777777" w:rsidR="00DF36C9" w:rsidRDefault="00DF36C9">
            <w:pPr>
              <w:rPr>
                <w:sz w:val="1"/>
                <w:szCs w:val="1"/>
              </w:rPr>
            </w:pPr>
          </w:p>
        </w:tc>
      </w:tr>
      <w:tr w:rsidR="00DF36C9" w14:paraId="701C9620" w14:textId="77777777">
        <w:trPr>
          <w:trHeight w:val="124"/>
        </w:trPr>
        <w:tc>
          <w:tcPr>
            <w:tcW w:w="3200" w:type="dxa"/>
            <w:vAlign w:val="bottom"/>
          </w:tcPr>
          <w:p w14:paraId="0ED83FDC" w14:textId="77777777" w:rsidR="00DF36C9" w:rsidRDefault="00DF36C9">
            <w:pPr>
              <w:rPr>
                <w:sz w:val="10"/>
                <w:szCs w:val="10"/>
              </w:rPr>
            </w:pPr>
          </w:p>
        </w:tc>
        <w:tc>
          <w:tcPr>
            <w:tcW w:w="1860" w:type="dxa"/>
            <w:tcBorders>
              <w:bottom w:val="single" w:sz="8" w:space="0" w:color="auto"/>
            </w:tcBorders>
            <w:vAlign w:val="bottom"/>
          </w:tcPr>
          <w:p w14:paraId="191681D0" w14:textId="77777777" w:rsidR="00DF36C9" w:rsidRDefault="00DF36C9">
            <w:pPr>
              <w:rPr>
                <w:sz w:val="10"/>
                <w:szCs w:val="10"/>
              </w:rPr>
            </w:pPr>
          </w:p>
        </w:tc>
        <w:tc>
          <w:tcPr>
            <w:tcW w:w="840" w:type="dxa"/>
            <w:tcBorders>
              <w:bottom w:val="single" w:sz="8" w:space="0" w:color="auto"/>
            </w:tcBorders>
            <w:vAlign w:val="bottom"/>
          </w:tcPr>
          <w:p w14:paraId="0F7EC675" w14:textId="77777777" w:rsidR="00DF36C9" w:rsidRDefault="00DF36C9">
            <w:pPr>
              <w:rPr>
                <w:sz w:val="10"/>
                <w:szCs w:val="10"/>
              </w:rPr>
            </w:pPr>
          </w:p>
        </w:tc>
        <w:tc>
          <w:tcPr>
            <w:tcW w:w="660" w:type="dxa"/>
            <w:tcBorders>
              <w:bottom w:val="single" w:sz="8" w:space="0" w:color="auto"/>
            </w:tcBorders>
            <w:vAlign w:val="bottom"/>
          </w:tcPr>
          <w:p w14:paraId="0D902B55" w14:textId="77777777" w:rsidR="00DF36C9" w:rsidRDefault="00DF36C9">
            <w:pPr>
              <w:rPr>
                <w:sz w:val="10"/>
                <w:szCs w:val="10"/>
              </w:rPr>
            </w:pPr>
          </w:p>
        </w:tc>
        <w:tc>
          <w:tcPr>
            <w:tcW w:w="840" w:type="dxa"/>
            <w:tcBorders>
              <w:bottom w:val="single" w:sz="8" w:space="0" w:color="auto"/>
            </w:tcBorders>
            <w:vAlign w:val="bottom"/>
          </w:tcPr>
          <w:p w14:paraId="6EDB1186" w14:textId="77777777" w:rsidR="00DF36C9" w:rsidRDefault="00DF36C9">
            <w:pPr>
              <w:rPr>
                <w:sz w:val="10"/>
                <w:szCs w:val="10"/>
              </w:rPr>
            </w:pPr>
          </w:p>
        </w:tc>
        <w:tc>
          <w:tcPr>
            <w:tcW w:w="1120" w:type="dxa"/>
            <w:tcBorders>
              <w:bottom w:val="single" w:sz="8" w:space="0" w:color="auto"/>
            </w:tcBorders>
            <w:vAlign w:val="bottom"/>
          </w:tcPr>
          <w:p w14:paraId="653C43FA" w14:textId="77777777" w:rsidR="00DF36C9" w:rsidRDefault="00DF36C9">
            <w:pPr>
              <w:rPr>
                <w:sz w:val="10"/>
                <w:szCs w:val="10"/>
              </w:rPr>
            </w:pPr>
          </w:p>
        </w:tc>
        <w:tc>
          <w:tcPr>
            <w:tcW w:w="0" w:type="dxa"/>
            <w:vAlign w:val="bottom"/>
          </w:tcPr>
          <w:p w14:paraId="5408C93A" w14:textId="77777777" w:rsidR="00DF36C9" w:rsidRDefault="00DF36C9">
            <w:pPr>
              <w:rPr>
                <w:sz w:val="1"/>
                <w:szCs w:val="1"/>
              </w:rPr>
            </w:pPr>
          </w:p>
        </w:tc>
      </w:tr>
      <w:tr w:rsidR="00DF36C9" w14:paraId="2CEE6F8A" w14:textId="77777777">
        <w:trPr>
          <w:trHeight w:val="216"/>
        </w:trPr>
        <w:tc>
          <w:tcPr>
            <w:tcW w:w="3200" w:type="dxa"/>
            <w:vAlign w:val="bottom"/>
          </w:tcPr>
          <w:p w14:paraId="13B84496" w14:textId="77777777" w:rsidR="00DF36C9" w:rsidRDefault="00BA543D">
            <w:pPr>
              <w:spacing w:line="216" w:lineRule="exact"/>
              <w:ind w:left="120"/>
              <w:rPr>
                <w:sz w:val="20"/>
                <w:szCs w:val="20"/>
              </w:rPr>
            </w:pPr>
            <w:r>
              <w:rPr>
                <w:rFonts w:eastAsia="Times New Roman"/>
                <w:b/>
                <w:bCs/>
                <w:sz w:val="20"/>
                <w:szCs w:val="20"/>
              </w:rPr>
              <w:t>Cinsiyet</w:t>
            </w:r>
          </w:p>
        </w:tc>
        <w:tc>
          <w:tcPr>
            <w:tcW w:w="1860" w:type="dxa"/>
            <w:vAlign w:val="bottom"/>
          </w:tcPr>
          <w:p w14:paraId="1F2BE4D1" w14:textId="77777777" w:rsidR="00DF36C9" w:rsidRDefault="00BA543D">
            <w:pPr>
              <w:spacing w:line="216" w:lineRule="exact"/>
              <w:ind w:left="100"/>
              <w:rPr>
                <w:sz w:val="20"/>
                <w:szCs w:val="20"/>
              </w:rPr>
            </w:pPr>
            <w:r>
              <w:rPr>
                <w:rFonts w:eastAsia="Times New Roman"/>
                <w:sz w:val="20"/>
                <w:szCs w:val="20"/>
              </w:rPr>
              <w:t>Erkek</w:t>
            </w:r>
          </w:p>
        </w:tc>
        <w:tc>
          <w:tcPr>
            <w:tcW w:w="840" w:type="dxa"/>
            <w:vAlign w:val="bottom"/>
          </w:tcPr>
          <w:p w14:paraId="71F5F3D9" w14:textId="77777777" w:rsidR="00DF36C9" w:rsidRDefault="00BA543D">
            <w:pPr>
              <w:spacing w:line="216" w:lineRule="exact"/>
              <w:ind w:left="240"/>
              <w:jc w:val="center"/>
              <w:rPr>
                <w:sz w:val="20"/>
                <w:szCs w:val="20"/>
              </w:rPr>
            </w:pPr>
            <w:r>
              <w:rPr>
                <w:rFonts w:eastAsia="Times New Roman"/>
                <w:w w:val="99"/>
                <w:sz w:val="20"/>
                <w:szCs w:val="20"/>
              </w:rPr>
              <w:t>181</w:t>
            </w:r>
          </w:p>
        </w:tc>
        <w:tc>
          <w:tcPr>
            <w:tcW w:w="660" w:type="dxa"/>
            <w:vAlign w:val="bottom"/>
          </w:tcPr>
          <w:p w14:paraId="0398C871" w14:textId="77777777" w:rsidR="00DF36C9" w:rsidRDefault="00BA543D">
            <w:pPr>
              <w:spacing w:line="216" w:lineRule="exact"/>
              <w:jc w:val="center"/>
              <w:rPr>
                <w:sz w:val="20"/>
                <w:szCs w:val="20"/>
              </w:rPr>
            </w:pPr>
            <w:r>
              <w:rPr>
                <w:rFonts w:eastAsia="Times New Roman"/>
                <w:sz w:val="20"/>
                <w:szCs w:val="20"/>
              </w:rPr>
              <w:t>53,1</w:t>
            </w:r>
          </w:p>
        </w:tc>
        <w:tc>
          <w:tcPr>
            <w:tcW w:w="840" w:type="dxa"/>
            <w:vAlign w:val="bottom"/>
          </w:tcPr>
          <w:p w14:paraId="174E4D3A" w14:textId="77777777" w:rsidR="00DF36C9" w:rsidRDefault="00BA543D">
            <w:pPr>
              <w:spacing w:line="216" w:lineRule="exact"/>
              <w:jc w:val="center"/>
              <w:rPr>
                <w:sz w:val="20"/>
                <w:szCs w:val="20"/>
              </w:rPr>
            </w:pPr>
            <w:r>
              <w:rPr>
                <w:rFonts w:eastAsia="Times New Roman"/>
                <w:sz w:val="20"/>
                <w:szCs w:val="20"/>
              </w:rPr>
              <w:t>53,1</w:t>
            </w:r>
          </w:p>
        </w:tc>
        <w:tc>
          <w:tcPr>
            <w:tcW w:w="1120" w:type="dxa"/>
            <w:vAlign w:val="bottom"/>
          </w:tcPr>
          <w:p w14:paraId="31F56A0F" w14:textId="77777777" w:rsidR="00DF36C9" w:rsidRDefault="00BA543D">
            <w:pPr>
              <w:spacing w:line="216" w:lineRule="exact"/>
              <w:jc w:val="center"/>
              <w:rPr>
                <w:sz w:val="20"/>
                <w:szCs w:val="20"/>
              </w:rPr>
            </w:pPr>
            <w:r>
              <w:rPr>
                <w:rFonts w:eastAsia="Times New Roman"/>
                <w:w w:val="99"/>
                <w:sz w:val="20"/>
                <w:szCs w:val="20"/>
              </w:rPr>
              <w:t>100</w:t>
            </w:r>
          </w:p>
        </w:tc>
        <w:tc>
          <w:tcPr>
            <w:tcW w:w="0" w:type="dxa"/>
            <w:vAlign w:val="bottom"/>
          </w:tcPr>
          <w:p w14:paraId="2EF29FEF" w14:textId="77777777" w:rsidR="00DF36C9" w:rsidRDefault="00DF36C9">
            <w:pPr>
              <w:rPr>
                <w:sz w:val="1"/>
                <w:szCs w:val="1"/>
              </w:rPr>
            </w:pPr>
          </w:p>
        </w:tc>
      </w:tr>
      <w:tr w:rsidR="00DF36C9" w14:paraId="73B19D48" w14:textId="77777777">
        <w:trPr>
          <w:trHeight w:val="119"/>
        </w:trPr>
        <w:tc>
          <w:tcPr>
            <w:tcW w:w="3200" w:type="dxa"/>
            <w:vAlign w:val="bottom"/>
          </w:tcPr>
          <w:p w14:paraId="5239C132" w14:textId="77777777" w:rsidR="00DF36C9" w:rsidRDefault="00DF36C9">
            <w:pPr>
              <w:rPr>
                <w:sz w:val="10"/>
                <w:szCs w:val="10"/>
              </w:rPr>
            </w:pPr>
          </w:p>
        </w:tc>
        <w:tc>
          <w:tcPr>
            <w:tcW w:w="1860" w:type="dxa"/>
            <w:tcBorders>
              <w:bottom w:val="single" w:sz="8" w:space="0" w:color="auto"/>
            </w:tcBorders>
            <w:vAlign w:val="bottom"/>
          </w:tcPr>
          <w:p w14:paraId="0CB5809F" w14:textId="77777777" w:rsidR="00DF36C9" w:rsidRDefault="00DF36C9">
            <w:pPr>
              <w:rPr>
                <w:sz w:val="10"/>
                <w:szCs w:val="10"/>
              </w:rPr>
            </w:pPr>
          </w:p>
        </w:tc>
        <w:tc>
          <w:tcPr>
            <w:tcW w:w="840" w:type="dxa"/>
            <w:tcBorders>
              <w:bottom w:val="single" w:sz="8" w:space="0" w:color="auto"/>
            </w:tcBorders>
            <w:vAlign w:val="bottom"/>
          </w:tcPr>
          <w:p w14:paraId="2A1404FE" w14:textId="77777777" w:rsidR="00DF36C9" w:rsidRDefault="00DF36C9">
            <w:pPr>
              <w:rPr>
                <w:sz w:val="10"/>
                <w:szCs w:val="10"/>
              </w:rPr>
            </w:pPr>
          </w:p>
        </w:tc>
        <w:tc>
          <w:tcPr>
            <w:tcW w:w="660" w:type="dxa"/>
            <w:tcBorders>
              <w:bottom w:val="single" w:sz="8" w:space="0" w:color="auto"/>
            </w:tcBorders>
            <w:vAlign w:val="bottom"/>
          </w:tcPr>
          <w:p w14:paraId="5D1044B6" w14:textId="77777777" w:rsidR="00DF36C9" w:rsidRDefault="00DF36C9">
            <w:pPr>
              <w:rPr>
                <w:sz w:val="10"/>
                <w:szCs w:val="10"/>
              </w:rPr>
            </w:pPr>
          </w:p>
        </w:tc>
        <w:tc>
          <w:tcPr>
            <w:tcW w:w="840" w:type="dxa"/>
            <w:tcBorders>
              <w:bottom w:val="single" w:sz="8" w:space="0" w:color="auto"/>
            </w:tcBorders>
            <w:vAlign w:val="bottom"/>
          </w:tcPr>
          <w:p w14:paraId="5428DC0C" w14:textId="77777777" w:rsidR="00DF36C9" w:rsidRDefault="00DF36C9">
            <w:pPr>
              <w:rPr>
                <w:sz w:val="10"/>
                <w:szCs w:val="10"/>
              </w:rPr>
            </w:pPr>
          </w:p>
        </w:tc>
        <w:tc>
          <w:tcPr>
            <w:tcW w:w="1120" w:type="dxa"/>
            <w:tcBorders>
              <w:bottom w:val="single" w:sz="8" w:space="0" w:color="auto"/>
            </w:tcBorders>
            <w:vAlign w:val="bottom"/>
          </w:tcPr>
          <w:p w14:paraId="3E8EA1B5" w14:textId="77777777" w:rsidR="00DF36C9" w:rsidRDefault="00DF36C9">
            <w:pPr>
              <w:rPr>
                <w:sz w:val="10"/>
                <w:szCs w:val="10"/>
              </w:rPr>
            </w:pPr>
          </w:p>
        </w:tc>
        <w:tc>
          <w:tcPr>
            <w:tcW w:w="0" w:type="dxa"/>
            <w:vAlign w:val="bottom"/>
          </w:tcPr>
          <w:p w14:paraId="00DE856F" w14:textId="77777777" w:rsidR="00DF36C9" w:rsidRDefault="00DF36C9">
            <w:pPr>
              <w:rPr>
                <w:sz w:val="1"/>
                <w:szCs w:val="1"/>
              </w:rPr>
            </w:pPr>
          </w:p>
        </w:tc>
      </w:tr>
      <w:tr w:rsidR="00DF36C9" w14:paraId="1F5F0A17" w14:textId="77777777">
        <w:trPr>
          <w:trHeight w:val="212"/>
        </w:trPr>
        <w:tc>
          <w:tcPr>
            <w:tcW w:w="3200" w:type="dxa"/>
            <w:vAlign w:val="bottom"/>
          </w:tcPr>
          <w:p w14:paraId="7FEBC891" w14:textId="77777777" w:rsidR="00DF36C9" w:rsidRDefault="00DF36C9">
            <w:pPr>
              <w:rPr>
                <w:sz w:val="18"/>
                <w:szCs w:val="18"/>
              </w:rPr>
            </w:pPr>
          </w:p>
        </w:tc>
        <w:tc>
          <w:tcPr>
            <w:tcW w:w="1860" w:type="dxa"/>
            <w:vAlign w:val="bottom"/>
          </w:tcPr>
          <w:p w14:paraId="137A6055"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58CE67E2" w14:textId="77777777" w:rsidR="00DF36C9" w:rsidRDefault="00BA543D">
            <w:pPr>
              <w:spacing w:line="211" w:lineRule="exact"/>
              <w:ind w:left="240"/>
              <w:jc w:val="center"/>
              <w:rPr>
                <w:sz w:val="20"/>
                <w:szCs w:val="20"/>
              </w:rPr>
            </w:pPr>
            <w:r>
              <w:rPr>
                <w:rFonts w:eastAsia="Times New Roman"/>
                <w:w w:val="99"/>
                <w:sz w:val="20"/>
                <w:szCs w:val="20"/>
              </w:rPr>
              <w:t>341</w:t>
            </w:r>
          </w:p>
        </w:tc>
        <w:tc>
          <w:tcPr>
            <w:tcW w:w="660" w:type="dxa"/>
            <w:vAlign w:val="bottom"/>
          </w:tcPr>
          <w:p w14:paraId="01741C20"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5E67B4FD"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4B97450C" w14:textId="77777777" w:rsidR="00DF36C9" w:rsidRDefault="00DF36C9">
            <w:pPr>
              <w:rPr>
                <w:sz w:val="18"/>
                <w:szCs w:val="18"/>
              </w:rPr>
            </w:pPr>
          </w:p>
        </w:tc>
        <w:tc>
          <w:tcPr>
            <w:tcW w:w="0" w:type="dxa"/>
            <w:vAlign w:val="bottom"/>
          </w:tcPr>
          <w:p w14:paraId="0540BB53" w14:textId="77777777" w:rsidR="00DF36C9" w:rsidRDefault="00DF36C9">
            <w:pPr>
              <w:rPr>
                <w:sz w:val="1"/>
                <w:szCs w:val="1"/>
              </w:rPr>
            </w:pPr>
          </w:p>
        </w:tc>
      </w:tr>
      <w:tr w:rsidR="00DF36C9" w14:paraId="0027FEBB" w14:textId="77777777">
        <w:trPr>
          <w:trHeight w:val="124"/>
        </w:trPr>
        <w:tc>
          <w:tcPr>
            <w:tcW w:w="3200" w:type="dxa"/>
            <w:tcBorders>
              <w:bottom w:val="single" w:sz="8" w:space="0" w:color="auto"/>
            </w:tcBorders>
            <w:vAlign w:val="bottom"/>
          </w:tcPr>
          <w:p w14:paraId="1C12CAE8" w14:textId="77777777" w:rsidR="00DF36C9" w:rsidRDefault="00DF36C9">
            <w:pPr>
              <w:rPr>
                <w:sz w:val="10"/>
                <w:szCs w:val="10"/>
              </w:rPr>
            </w:pPr>
          </w:p>
        </w:tc>
        <w:tc>
          <w:tcPr>
            <w:tcW w:w="1860" w:type="dxa"/>
            <w:tcBorders>
              <w:bottom w:val="single" w:sz="8" w:space="0" w:color="auto"/>
            </w:tcBorders>
            <w:vAlign w:val="bottom"/>
          </w:tcPr>
          <w:p w14:paraId="17FEE2C0" w14:textId="77777777" w:rsidR="00DF36C9" w:rsidRDefault="00DF36C9">
            <w:pPr>
              <w:rPr>
                <w:sz w:val="10"/>
                <w:szCs w:val="10"/>
              </w:rPr>
            </w:pPr>
          </w:p>
        </w:tc>
        <w:tc>
          <w:tcPr>
            <w:tcW w:w="840" w:type="dxa"/>
            <w:tcBorders>
              <w:bottom w:val="single" w:sz="8" w:space="0" w:color="auto"/>
            </w:tcBorders>
            <w:vAlign w:val="bottom"/>
          </w:tcPr>
          <w:p w14:paraId="284DA9A2" w14:textId="77777777" w:rsidR="00DF36C9" w:rsidRDefault="00DF36C9">
            <w:pPr>
              <w:rPr>
                <w:sz w:val="10"/>
                <w:szCs w:val="10"/>
              </w:rPr>
            </w:pPr>
          </w:p>
        </w:tc>
        <w:tc>
          <w:tcPr>
            <w:tcW w:w="660" w:type="dxa"/>
            <w:tcBorders>
              <w:bottom w:val="single" w:sz="8" w:space="0" w:color="auto"/>
            </w:tcBorders>
            <w:vAlign w:val="bottom"/>
          </w:tcPr>
          <w:p w14:paraId="46716313" w14:textId="77777777" w:rsidR="00DF36C9" w:rsidRDefault="00DF36C9">
            <w:pPr>
              <w:rPr>
                <w:sz w:val="10"/>
                <w:szCs w:val="10"/>
              </w:rPr>
            </w:pPr>
          </w:p>
        </w:tc>
        <w:tc>
          <w:tcPr>
            <w:tcW w:w="840" w:type="dxa"/>
            <w:tcBorders>
              <w:bottom w:val="single" w:sz="8" w:space="0" w:color="auto"/>
            </w:tcBorders>
            <w:vAlign w:val="bottom"/>
          </w:tcPr>
          <w:p w14:paraId="06F2A4BA" w14:textId="77777777" w:rsidR="00DF36C9" w:rsidRDefault="00DF36C9">
            <w:pPr>
              <w:rPr>
                <w:sz w:val="10"/>
                <w:szCs w:val="10"/>
              </w:rPr>
            </w:pPr>
          </w:p>
        </w:tc>
        <w:tc>
          <w:tcPr>
            <w:tcW w:w="1120" w:type="dxa"/>
            <w:tcBorders>
              <w:bottom w:val="single" w:sz="8" w:space="0" w:color="auto"/>
            </w:tcBorders>
            <w:vAlign w:val="bottom"/>
          </w:tcPr>
          <w:p w14:paraId="25A6185D" w14:textId="77777777" w:rsidR="00DF36C9" w:rsidRDefault="00DF36C9">
            <w:pPr>
              <w:rPr>
                <w:sz w:val="10"/>
                <w:szCs w:val="10"/>
              </w:rPr>
            </w:pPr>
          </w:p>
        </w:tc>
        <w:tc>
          <w:tcPr>
            <w:tcW w:w="0" w:type="dxa"/>
            <w:vAlign w:val="bottom"/>
          </w:tcPr>
          <w:p w14:paraId="70016260" w14:textId="77777777" w:rsidR="00DF36C9" w:rsidRDefault="00DF36C9">
            <w:pPr>
              <w:rPr>
                <w:sz w:val="1"/>
                <w:szCs w:val="1"/>
              </w:rPr>
            </w:pPr>
          </w:p>
        </w:tc>
      </w:tr>
      <w:tr w:rsidR="00DF36C9" w14:paraId="2886E16A" w14:textId="77777777">
        <w:trPr>
          <w:trHeight w:val="212"/>
        </w:trPr>
        <w:tc>
          <w:tcPr>
            <w:tcW w:w="3200" w:type="dxa"/>
            <w:vAlign w:val="bottom"/>
          </w:tcPr>
          <w:p w14:paraId="1963F72B" w14:textId="77777777" w:rsidR="00DF36C9" w:rsidRDefault="00DF36C9">
            <w:pPr>
              <w:rPr>
                <w:sz w:val="18"/>
                <w:szCs w:val="18"/>
              </w:rPr>
            </w:pPr>
          </w:p>
        </w:tc>
        <w:tc>
          <w:tcPr>
            <w:tcW w:w="1860" w:type="dxa"/>
            <w:vAlign w:val="bottom"/>
          </w:tcPr>
          <w:p w14:paraId="2B0DFF0C" w14:textId="77777777" w:rsidR="00DF36C9" w:rsidRDefault="00BA543D">
            <w:pPr>
              <w:spacing w:line="211" w:lineRule="exact"/>
              <w:ind w:left="100"/>
              <w:rPr>
                <w:sz w:val="20"/>
                <w:szCs w:val="20"/>
              </w:rPr>
            </w:pPr>
            <w:r>
              <w:rPr>
                <w:rFonts w:eastAsia="Times New Roman"/>
                <w:sz w:val="20"/>
                <w:szCs w:val="20"/>
              </w:rPr>
              <w:t>20’nin altında</w:t>
            </w:r>
          </w:p>
        </w:tc>
        <w:tc>
          <w:tcPr>
            <w:tcW w:w="840" w:type="dxa"/>
            <w:vAlign w:val="bottom"/>
          </w:tcPr>
          <w:p w14:paraId="52FE29B5" w14:textId="77777777" w:rsidR="00DF36C9" w:rsidRDefault="00BA543D">
            <w:pPr>
              <w:spacing w:line="211" w:lineRule="exact"/>
              <w:ind w:left="220"/>
              <w:jc w:val="center"/>
              <w:rPr>
                <w:sz w:val="20"/>
                <w:szCs w:val="20"/>
              </w:rPr>
            </w:pPr>
            <w:r>
              <w:rPr>
                <w:rFonts w:eastAsia="Times New Roman"/>
                <w:w w:val="99"/>
                <w:sz w:val="20"/>
                <w:szCs w:val="20"/>
              </w:rPr>
              <w:t>11</w:t>
            </w:r>
          </w:p>
        </w:tc>
        <w:tc>
          <w:tcPr>
            <w:tcW w:w="660" w:type="dxa"/>
            <w:vAlign w:val="bottom"/>
          </w:tcPr>
          <w:p w14:paraId="7B92F990" w14:textId="77777777" w:rsidR="00DF36C9" w:rsidRDefault="00BA543D">
            <w:pPr>
              <w:spacing w:line="211" w:lineRule="exact"/>
              <w:jc w:val="center"/>
              <w:rPr>
                <w:sz w:val="20"/>
                <w:szCs w:val="20"/>
              </w:rPr>
            </w:pPr>
            <w:r>
              <w:rPr>
                <w:rFonts w:eastAsia="Times New Roman"/>
                <w:sz w:val="20"/>
                <w:szCs w:val="20"/>
              </w:rPr>
              <w:t>3,2</w:t>
            </w:r>
          </w:p>
        </w:tc>
        <w:tc>
          <w:tcPr>
            <w:tcW w:w="840" w:type="dxa"/>
            <w:vAlign w:val="bottom"/>
          </w:tcPr>
          <w:p w14:paraId="507D1055" w14:textId="77777777" w:rsidR="00DF36C9" w:rsidRDefault="00BA543D">
            <w:pPr>
              <w:spacing w:line="211" w:lineRule="exact"/>
              <w:jc w:val="center"/>
              <w:rPr>
                <w:sz w:val="20"/>
                <w:szCs w:val="20"/>
              </w:rPr>
            </w:pPr>
            <w:r>
              <w:rPr>
                <w:rFonts w:eastAsia="Times New Roman"/>
                <w:w w:val="95"/>
                <w:sz w:val="20"/>
                <w:szCs w:val="20"/>
              </w:rPr>
              <w:t>3,2</w:t>
            </w:r>
          </w:p>
        </w:tc>
        <w:tc>
          <w:tcPr>
            <w:tcW w:w="1120" w:type="dxa"/>
            <w:vAlign w:val="bottom"/>
          </w:tcPr>
          <w:p w14:paraId="68E87301" w14:textId="77777777" w:rsidR="00DF36C9" w:rsidRDefault="00BA543D">
            <w:pPr>
              <w:spacing w:line="211" w:lineRule="exact"/>
              <w:jc w:val="center"/>
              <w:rPr>
                <w:sz w:val="20"/>
                <w:szCs w:val="20"/>
              </w:rPr>
            </w:pPr>
            <w:r>
              <w:rPr>
                <w:rFonts w:eastAsia="Times New Roman"/>
                <w:w w:val="95"/>
                <w:sz w:val="20"/>
                <w:szCs w:val="20"/>
              </w:rPr>
              <w:t>3,2</w:t>
            </w:r>
          </w:p>
        </w:tc>
        <w:tc>
          <w:tcPr>
            <w:tcW w:w="0" w:type="dxa"/>
            <w:vAlign w:val="bottom"/>
          </w:tcPr>
          <w:p w14:paraId="3890DD4F" w14:textId="77777777" w:rsidR="00DF36C9" w:rsidRDefault="00DF36C9">
            <w:pPr>
              <w:rPr>
                <w:sz w:val="1"/>
                <w:szCs w:val="1"/>
              </w:rPr>
            </w:pPr>
          </w:p>
        </w:tc>
      </w:tr>
      <w:tr w:rsidR="00DF36C9" w14:paraId="2CDCC80D" w14:textId="77777777">
        <w:trPr>
          <w:trHeight w:val="124"/>
        </w:trPr>
        <w:tc>
          <w:tcPr>
            <w:tcW w:w="3200" w:type="dxa"/>
            <w:vAlign w:val="bottom"/>
          </w:tcPr>
          <w:p w14:paraId="59825E72" w14:textId="77777777" w:rsidR="00DF36C9" w:rsidRDefault="00DF36C9">
            <w:pPr>
              <w:rPr>
                <w:sz w:val="10"/>
                <w:szCs w:val="10"/>
              </w:rPr>
            </w:pPr>
          </w:p>
        </w:tc>
        <w:tc>
          <w:tcPr>
            <w:tcW w:w="1860" w:type="dxa"/>
            <w:tcBorders>
              <w:bottom w:val="single" w:sz="8" w:space="0" w:color="auto"/>
            </w:tcBorders>
            <w:vAlign w:val="bottom"/>
          </w:tcPr>
          <w:p w14:paraId="796E2B6E" w14:textId="77777777" w:rsidR="00DF36C9" w:rsidRDefault="00DF36C9">
            <w:pPr>
              <w:rPr>
                <w:sz w:val="10"/>
                <w:szCs w:val="10"/>
              </w:rPr>
            </w:pPr>
          </w:p>
        </w:tc>
        <w:tc>
          <w:tcPr>
            <w:tcW w:w="840" w:type="dxa"/>
            <w:tcBorders>
              <w:bottom w:val="single" w:sz="8" w:space="0" w:color="auto"/>
            </w:tcBorders>
            <w:vAlign w:val="bottom"/>
          </w:tcPr>
          <w:p w14:paraId="12850A02" w14:textId="77777777" w:rsidR="00DF36C9" w:rsidRDefault="00DF36C9">
            <w:pPr>
              <w:rPr>
                <w:sz w:val="10"/>
                <w:szCs w:val="10"/>
              </w:rPr>
            </w:pPr>
          </w:p>
        </w:tc>
        <w:tc>
          <w:tcPr>
            <w:tcW w:w="660" w:type="dxa"/>
            <w:tcBorders>
              <w:bottom w:val="single" w:sz="8" w:space="0" w:color="auto"/>
            </w:tcBorders>
            <w:vAlign w:val="bottom"/>
          </w:tcPr>
          <w:p w14:paraId="14DDA9B3" w14:textId="77777777" w:rsidR="00DF36C9" w:rsidRDefault="00DF36C9">
            <w:pPr>
              <w:rPr>
                <w:sz w:val="10"/>
                <w:szCs w:val="10"/>
              </w:rPr>
            </w:pPr>
          </w:p>
        </w:tc>
        <w:tc>
          <w:tcPr>
            <w:tcW w:w="840" w:type="dxa"/>
            <w:tcBorders>
              <w:bottom w:val="single" w:sz="8" w:space="0" w:color="auto"/>
            </w:tcBorders>
            <w:vAlign w:val="bottom"/>
          </w:tcPr>
          <w:p w14:paraId="16C3E9A2" w14:textId="77777777" w:rsidR="00DF36C9" w:rsidRDefault="00DF36C9">
            <w:pPr>
              <w:rPr>
                <w:sz w:val="10"/>
                <w:szCs w:val="10"/>
              </w:rPr>
            </w:pPr>
          </w:p>
        </w:tc>
        <w:tc>
          <w:tcPr>
            <w:tcW w:w="1120" w:type="dxa"/>
            <w:tcBorders>
              <w:bottom w:val="single" w:sz="8" w:space="0" w:color="auto"/>
            </w:tcBorders>
            <w:vAlign w:val="bottom"/>
          </w:tcPr>
          <w:p w14:paraId="74E6A8C4" w14:textId="77777777" w:rsidR="00DF36C9" w:rsidRDefault="00DF36C9">
            <w:pPr>
              <w:rPr>
                <w:sz w:val="10"/>
                <w:szCs w:val="10"/>
              </w:rPr>
            </w:pPr>
          </w:p>
        </w:tc>
        <w:tc>
          <w:tcPr>
            <w:tcW w:w="0" w:type="dxa"/>
            <w:vAlign w:val="bottom"/>
          </w:tcPr>
          <w:p w14:paraId="4FE55AE4" w14:textId="77777777" w:rsidR="00DF36C9" w:rsidRDefault="00DF36C9">
            <w:pPr>
              <w:rPr>
                <w:sz w:val="1"/>
                <w:szCs w:val="1"/>
              </w:rPr>
            </w:pPr>
          </w:p>
        </w:tc>
      </w:tr>
      <w:tr w:rsidR="00DF36C9" w14:paraId="299D2F11" w14:textId="77777777">
        <w:trPr>
          <w:trHeight w:val="212"/>
        </w:trPr>
        <w:tc>
          <w:tcPr>
            <w:tcW w:w="3200" w:type="dxa"/>
            <w:vAlign w:val="bottom"/>
          </w:tcPr>
          <w:p w14:paraId="2CF371CA" w14:textId="77777777" w:rsidR="00DF36C9" w:rsidRDefault="00DF36C9">
            <w:pPr>
              <w:rPr>
                <w:sz w:val="18"/>
                <w:szCs w:val="18"/>
              </w:rPr>
            </w:pPr>
          </w:p>
        </w:tc>
        <w:tc>
          <w:tcPr>
            <w:tcW w:w="1860" w:type="dxa"/>
            <w:vAlign w:val="bottom"/>
          </w:tcPr>
          <w:p w14:paraId="12612EC6" w14:textId="77777777" w:rsidR="00DF36C9" w:rsidRDefault="00BA543D">
            <w:pPr>
              <w:spacing w:line="211" w:lineRule="exact"/>
              <w:ind w:left="100"/>
              <w:rPr>
                <w:sz w:val="20"/>
                <w:szCs w:val="20"/>
              </w:rPr>
            </w:pPr>
            <w:r>
              <w:rPr>
                <w:rFonts w:eastAsia="Times New Roman"/>
                <w:sz w:val="20"/>
                <w:szCs w:val="20"/>
              </w:rPr>
              <w:t>20-29</w:t>
            </w:r>
          </w:p>
        </w:tc>
        <w:tc>
          <w:tcPr>
            <w:tcW w:w="840" w:type="dxa"/>
            <w:vAlign w:val="bottom"/>
          </w:tcPr>
          <w:p w14:paraId="354C13FC" w14:textId="77777777" w:rsidR="00DF36C9" w:rsidRDefault="00BA543D">
            <w:pPr>
              <w:spacing w:line="211" w:lineRule="exact"/>
              <w:ind w:left="220"/>
              <w:jc w:val="center"/>
              <w:rPr>
                <w:sz w:val="20"/>
                <w:szCs w:val="20"/>
              </w:rPr>
            </w:pPr>
            <w:r>
              <w:rPr>
                <w:rFonts w:eastAsia="Times New Roman"/>
                <w:w w:val="99"/>
                <w:sz w:val="20"/>
                <w:szCs w:val="20"/>
              </w:rPr>
              <w:t>34</w:t>
            </w:r>
          </w:p>
        </w:tc>
        <w:tc>
          <w:tcPr>
            <w:tcW w:w="660" w:type="dxa"/>
            <w:vAlign w:val="bottom"/>
          </w:tcPr>
          <w:p w14:paraId="42A76AE9" w14:textId="77777777" w:rsidR="00DF36C9" w:rsidRDefault="00BA543D">
            <w:pPr>
              <w:spacing w:line="211" w:lineRule="exact"/>
              <w:jc w:val="center"/>
              <w:rPr>
                <w:sz w:val="20"/>
                <w:szCs w:val="20"/>
              </w:rPr>
            </w:pPr>
            <w:r>
              <w:rPr>
                <w:rFonts w:eastAsia="Times New Roman"/>
                <w:w w:val="99"/>
                <w:sz w:val="20"/>
                <w:szCs w:val="20"/>
              </w:rPr>
              <w:t>10</w:t>
            </w:r>
          </w:p>
        </w:tc>
        <w:tc>
          <w:tcPr>
            <w:tcW w:w="840" w:type="dxa"/>
            <w:vAlign w:val="bottom"/>
          </w:tcPr>
          <w:p w14:paraId="2BBD479C" w14:textId="77777777" w:rsidR="00DF36C9" w:rsidRDefault="00BA543D">
            <w:pPr>
              <w:spacing w:line="211" w:lineRule="exact"/>
              <w:jc w:val="center"/>
              <w:rPr>
                <w:sz w:val="20"/>
                <w:szCs w:val="20"/>
              </w:rPr>
            </w:pPr>
            <w:r>
              <w:rPr>
                <w:rFonts w:eastAsia="Times New Roman"/>
                <w:w w:val="99"/>
                <w:sz w:val="20"/>
                <w:szCs w:val="20"/>
              </w:rPr>
              <w:t>10</w:t>
            </w:r>
          </w:p>
        </w:tc>
        <w:tc>
          <w:tcPr>
            <w:tcW w:w="1120" w:type="dxa"/>
            <w:vAlign w:val="bottom"/>
          </w:tcPr>
          <w:p w14:paraId="1770F2C8" w14:textId="77777777" w:rsidR="00DF36C9" w:rsidRDefault="00BA543D">
            <w:pPr>
              <w:spacing w:line="211" w:lineRule="exact"/>
              <w:jc w:val="center"/>
              <w:rPr>
                <w:sz w:val="20"/>
                <w:szCs w:val="20"/>
              </w:rPr>
            </w:pPr>
            <w:r>
              <w:rPr>
                <w:rFonts w:eastAsia="Times New Roman"/>
                <w:sz w:val="20"/>
                <w:szCs w:val="20"/>
              </w:rPr>
              <w:t>13,2</w:t>
            </w:r>
          </w:p>
        </w:tc>
        <w:tc>
          <w:tcPr>
            <w:tcW w:w="0" w:type="dxa"/>
            <w:vAlign w:val="bottom"/>
          </w:tcPr>
          <w:p w14:paraId="631EA497" w14:textId="77777777" w:rsidR="00DF36C9" w:rsidRDefault="00DF36C9">
            <w:pPr>
              <w:rPr>
                <w:sz w:val="1"/>
                <w:szCs w:val="1"/>
              </w:rPr>
            </w:pPr>
          </w:p>
        </w:tc>
      </w:tr>
      <w:tr w:rsidR="00DF36C9" w14:paraId="64DCFB08" w14:textId="77777777">
        <w:trPr>
          <w:trHeight w:val="121"/>
        </w:trPr>
        <w:tc>
          <w:tcPr>
            <w:tcW w:w="3200" w:type="dxa"/>
            <w:vAlign w:val="bottom"/>
          </w:tcPr>
          <w:p w14:paraId="0E235C78" w14:textId="77777777" w:rsidR="00DF36C9" w:rsidRDefault="00DF36C9">
            <w:pPr>
              <w:rPr>
                <w:sz w:val="10"/>
                <w:szCs w:val="10"/>
              </w:rPr>
            </w:pPr>
          </w:p>
        </w:tc>
        <w:tc>
          <w:tcPr>
            <w:tcW w:w="1860" w:type="dxa"/>
            <w:tcBorders>
              <w:bottom w:val="single" w:sz="8" w:space="0" w:color="auto"/>
            </w:tcBorders>
            <w:vAlign w:val="bottom"/>
          </w:tcPr>
          <w:p w14:paraId="7D9F3165" w14:textId="77777777" w:rsidR="00DF36C9" w:rsidRDefault="00DF36C9">
            <w:pPr>
              <w:rPr>
                <w:sz w:val="10"/>
                <w:szCs w:val="10"/>
              </w:rPr>
            </w:pPr>
          </w:p>
        </w:tc>
        <w:tc>
          <w:tcPr>
            <w:tcW w:w="840" w:type="dxa"/>
            <w:tcBorders>
              <w:bottom w:val="single" w:sz="8" w:space="0" w:color="auto"/>
            </w:tcBorders>
            <w:vAlign w:val="bottom"/>
          </w:tcPr>
          <w:p w14:paraId="5F36ECAC" w14:textId="77777777" w:rsidR="00DF36C9" w:rsidRDefault="00DF36C9">
            <w:pPr>
              <w:rPr>
                <w:sz w:val="10"/>
                <w:szCs w:val="10"/>
              </w:rPr>
            </w:pPr>
          </w:p>
        </w:tc>
        <w:tc>
          <w:tcPr>
            <w:tcW w:w="660" w:type="dxa"/>
            <w:tcBorders>
              <w:bottom w:val="single" w:sz="8" w:space="0" w:color="auto"/>
            </w:tcBorders>
            <w:vAlign w:val="bottom"/>
          </w:tcPr>
          <w:p w14:paraId="59225B6C" w14:textId="77777777" w:rsidR="00DF36C9" w:rsidRDefault="00DF36C9">
            <w:pPr>
              <w:rPr>
                <w:sz w:val="10"/>
                <w:szCs w:val="10"/>
              </w:rPr>
            </w:pPr>
          </w:p>
        </w:tc>
        <w:tc>
          <w:tcPr>
            <w:tcW w:w="840" w:type="dxa"/>
            <w:tcBorders>
              <w:bottom w:val="single" w:sz="8" w:space="0" w:color="auto"/>
            </w:tcBorders>
            <w:vAlign w:val="bottom"/>
          </w:tcPr>
          <w:p w14:paraId="161A2F61" w14:textId="77777777" w:rsidR="00DF36C9" w:rsidRDefault="00DF36C9">
            <w:pPr>
              <w:rPr>
                <w:sz w:val="10"/>
                <w:szCs w:val="10"/>
              </w:rPr>
            </w:pPr>
          </w:p>
        </w:tc>
        <w:tc>
          <w:tcPr>
            <w:tcW w:w="1120" w:type="dxa"/>
            <w:tcBorders>
              <w:bottom w:val="single" w:sz="8" w:space="0" w:color="auto"/>
            </w:tcBorders>
            <w:vAlign w:val="bottom"/>
          </w:tcPr>
          <w:p w14:paraId="05985A5C" w14:textId="77777777" w:rsidR="00DF36C9" w:rsidRDefault="00DF36C9">
            <w:pPr>
              <w:rPr>
                <w:sz w:val="10"/>
                <w:szCs w:val="10"/>
              </w:rPr>
            </w:pPr>
          </w:p>
        </w:tc>
        <w:tc>
          <w:tcPr>
            <w:tcW w:w="0" w:type="dxa"/>
            <w:vAlign w:val="bottom"/>
          </w:tcPr>
          <w:p w14:paraId="40CF1ECA" w14:textId="77777777" w:rsidR="00DF36C9" w:rsidRDefault="00DF36C9">
            <w:pPr>
              <w:rPr>
                <w:sz w:val="1"/>
                <w:szCs w:val="1"/>
              </w:rPr>
            </w:pPr>
          </w:p>
        </w:tc>
      </w:tr>
      <w:tr w:rsidR="00DF36C9" w14:paraId="7C76E48C" w14:textId="77777777">
        <w:trPr>
          <w:trHeight w:val="215"/>
        </w:trPr>
        <w:tc>
          <w:tcPr>
            <w:tcW w:w="3200" w:type="dxa"/>
            <w:vAlign w:val="bottom"/>
          </w:tcPr>
          <w:p w14:paraId="0C973EF8" w14:textId="77777777" w:rsidR="00DF36C9" w:rsidRDefault="00DF36C9">
            <w:pPr>
              <w:rPr>
                <w:sz w:val="18"/>
                <w:szCs w:val="18"/>
              </w:rPr>
            </w:pPr>
          </w:p>
        </w:tc>
        <w:tc>
          <w:tcPr>
            <w:tcW w:w="1860" w:type="dxa"/>
            <w:vAlign w:val="bottom"/>
          </w:tcPr>
          <w:p w14:paraId="21577A80" w14:textId="77777777" w:rsidR="00DF36C9" w:rsidRDefault="00BA543D">
            <w:pPr>
              <w:spacing w:line="214" w:lineRule="exact"/>
              <w:ind w:left="100"/>
              <w:rPr>
                <w:sz w:val="20"/>
                <w:szCs w:val="20"/>
              </w:rPr>
            </w:pPr>
            <w:r>
              <w:rPr>
                <w:rFonts w:eastAsia="Times New Roman"/>
                <w:sz w:val="20"/>
                <w:szCs w:val="20"/>
              </w:rPr>
              <w:t>30-39</w:t>
            </w:r>
          </w:p>
        </w:tc>
        <w:tc>
          <w:tcPr>
            <w:tcW w:w="840" w:type="dxa"/>
            <w:vAlign w:val="bottom"/>
          </w:tcPr>
          <w:p w14:paraId="34034223" w14:textId="77777777" w:rsidR="00DF36C9" w:rsidRDefault="00BA543D">
            <w:pPr>
              <w:spacing w:line="214" w:lineRule="exact"/>
              <w:ind w:left="220"/>
              <w:jc w:val="center"/>
              <w:rPr>
                <w:sz w:val="20"/>
                <w:szCs w:val="20"/>
              </w:rPr>
            </w:pPr>
            <w:r>
              <w:rPr>
                <w:rFonts w:eastAsia="Times New Roman"/>
                <w:w w:val="99"/>
                <w:sz w:val="20"/>
                <w:szCs w:val="20"/>
              </w:rPr>
              <w:t>51</w:t>
            </w:r>
          </w:p>
        </w:tc>
        <w:tc>
          <w:tcPr>
            <w:tcW w:w="660" w:type="dxa"/>
            <w:vAlign w:val="bottom"/>
          </w:tcPr>
          <w:p w14:paraId="7C0D170C" w14:textId="77777777" w:rsidR="00DF36C9" w:rsidRDefault="00BA543D">
            <w:pPr>
              <w:spacing w:line="214" w:lineRule="exact"/>
              <w:jc w:val="center"/>
              <w:rPr>
                <w:sz w:val="20"/>
                <w:szCs w:val="20"/>
              </w:rPr>
            </w:pPr>
            <w:r>
              <w:rPr>
                <w:rFonts w:eastAsia="Times New Roman"/>
                <w:w w:val="99"/>
                <w:sz w:val="20"/>
                <w:szCs w:val="20"/>
              </w:rPr>
              <w:t>15</w:t>
            </w:r>
          </w:p>
        </w:tc>
        <w:tc>
          <w:tcPr>
            <w:tcW w:w="840" w:type="dxa"/>
            <w:vAlign w:val="bottom"/>
          </w:tcPr>
          <w:p w14:paraId="1D3A1B80" w14:textId="77777777" w:rsidR="00DF36C9" w:rsidRDefault="00BA543D">
            <w:pPr>
              <w:spacing w:line="214" w:lineRule="exact"/>
              <w:jc w:val="center"/>
              <w:rPr>
                <w:sz w:val="20"/>
                <w:szCs w:val="20"/>
              </w:rPr>
            </w:pPr>
            <w:r>
              <w:rPr>
                <w:rFonts w:eastAsia="Times New Roman"/>
                <w:w w:val="99"/>
                <w:sz w:val="20"/>
                <w:szCs w:val="20"/>
              </w:rPr>
              <w:t>15</w:t>
            </w:r>
          </w:p>
        </w:tc>
        <w:tc>
          <w:tcPr>
            <w:tcW w:w="1120" w:type="dxa"/>
            <w:vAlign w:val="bottom"/>
          </w:tcPr>
          <w:p w14:paraId="593DC5F4" w14:textId="77777777" w:rsidR="00DF36C9" w:rsidRDefault="00BA543D">
            <w:pPr>
              <w:spacing w:line="214" w:lineRule="exact"/>
              <w:jc w:val="center"/>
              <w:rPr>
                <w:sz w:val="20"/>
                <w:szCs w:val="20"/>
              </w:rPr>
            </w:pPr>
            <w:r>
              <w:rPr>
                <w:rFonts w:eastAsia="Times New Roman"/>
                <w:sz w:val="20"/>
                <w:szCs w:val="20"/>
              </w:rPr>
              <w:t>28,2</w:t>
            </w:r>
          </w:p>
        </w:tc>
        <w:tc>
          <w:tcPr>
            <w:tcW w:w="0" w:type="dxa"/>
            <w:vAlign w:val="bottom"/>
          </w:tcPr>
          <w:p w14:paraId="31E01448" w14:textId="77777777" w:rsidR="00DF36C9" w:rsidRDefault="00DF36C9">
            <w:pPr>
              <w:rPr>
                <w:sz w:val="1"/>
                <w:szCs w:val="1"/>
              </w:rPr>
            </w:pPr>
          </w:p>
        </w:tc>
      </w:tr>
      <w:tr w:rsidR="00DF36C9" w14:paraId="78EDCC00" w14:textId="77777777">
        <w:trPr>
          <w:trHeight w:val="121"/>
        </w:trPr>
        <w:tc>
          <w:tcPr>
            <w:tcW w:w="3200" w:type="dxa"/>
            <w:vAlign w:val="bottom"/>
          </w:tcPr>
          <w:p w14:paraId="782AB941" w14:textId="77777777" w:rsidR="00DF36C9" w:rsidRDefault="00DF36C9">
            <w:pPr>
              <w:rPr>
                <w:sz w:val="10"/>
                <w:szCs w:val="10"/>
              </w:rPr>
            </w:pPr>
          </w:p>
        </w:tc>
        <w:tc>
          <w:tcPr>
            <w:tcW w:w="1860" w:type="dxa"/>
            <w:tcBorders>
              <w:bottom w:val="single" w:sz="8" w:space="0" w:color="auto"/>
            </w:tcBorders>
            <w:vAlign w:val="bottom"/>
          </w:tcPr>
          <w:p w14:paraId="1A11F01F" w14:textId="77777777" w:rsidR="00DF36C9" w:rsidRDefault="00DF36C9">
            <w:pPr>
              <w:rPr>
                <w:sz w:val="10"/>
                <w:szCs w:val="10"/>
              </w:rPr>
            </w:pPr>
          </w:p>
        </w:tc>
        <w:tc>
          <w:tcPr>
            <w:tcW w:w="840" w:type="dxa"/>
            <w:tcBorders>
              <w:bottom w:val="single" w:sz="8" w:space="0" w:color="auto"/>
            </w:tcBorders>
            <w:vAlign w:val="bottom"/>
          </w:tcPr>
          <w:p w14:paraId="3D359254" w14:textId="77777777" w:rsidR="00DF36C9" w:rsidRDefault="00DF36C9">
            <w:pPr>
              <w:rPr>
                <w:sz w:val="10"/>
                <w:szCs w:val="10"/>
              </w:rPr>
            </w:pPr>
          </w:p>
        </w:tc>
        <w:tc>
          <w:tcPr>
            <w:tcW w:w="660" w:type="dxa"/>
            <w:tcBorders>
              <w:bottom w:val="single" w:sz="8" w:space="0" w:color="auto"/>
            </w:tcBorders>
            <w:vAlign w:val="bottom"/>
          </w:tcPr>
          <w:p w14:paraId="4B3B7BC7" w14:textId="77777777" w:rsidR="00DF36C9" w:rsidRDefault="00DF36C9">
            <w:pPr>
              <w:rPr>
                <w:sz w:val="10"/>
                <w:szCs w:val="10"/>
              </w:rPr>
            </w:pPr>
          </w:p>
        </w:tc>
        <w:tc>
          <w:tcPr>
            <w:tcW w:w="840" w:type="dxa"/>
            <w:tcBorders>
              <w:bottom w:val="single" w:sz="8" w:space="0" w:color="auto"/>
            </w:tcBorders>
            <w:vAlign w:val="bottom"/>
          </w:tcPr>
          <w:p w14:paraId="44086446" w14:textId="77777777" w:rsidR="00DF36C9" w:rsidRDefault="00DF36C9">
            <w:pPr>
              <w:rPr>
                <w:sz w:val="10"/>
                <w:szCs w:val="10"/>
              </w:rPr>
            </w:pPr>
          </w:p>
        </w:tc>
        <w:tc>
          <w:tcPr>
            <w:tcW w:w="1120" w:type="dxa"/>
            <w:tcBorders>
              <w:bottom w:val="single" w:sz="8" w:space="0" w:color="auto"/>
            </w:tcBorders>
            <w:vAlign w:val="bottom"/>
          </w:tcPr>
          <w:p w14:paraId="10FBA940" w14:textId="77777777" w:rsidR="00DF36C9" w:rsidRDefault="00DF36C9">
            <w:pPr>
              <w:rPr>
                <w:sz w:val="10"/>
                <w:szCs w:val="10"/>
              </w:rPr>
            </w:pPr>
          </w:p>
        </w:tc>
        <w:tc>
          <w:tcPr>
            <w:tcW w:w="0" w:type="dxa"/>
            <w:vAlign w:val="bottom"/>
          </w:tcPr>
          <w:p w14:paraId="2198AB3B" w14:textId="77777777" w:rsidR="00DF36C9" w:rsidRDefault="00DF36C9">
            <w:pPr>
              <w:rPr>
                <w:sz w:val="1"/>
                <w:szCs w:val="1"/>
              </w:rPr>
            </w:pPr>
          </w:p>
        </w:tc>
      </w:tr>
      <w:tr w:rsidR="00DF36C9" w14:paraId="14116621" w14:textId="77777777">
        <w:trPr>
          <w:trHeight w:val="219"/>
        </w:trPr>
        <w:tc>
          <w:tcPr>
            <w:tcW w:w="3200" w:type="dxa"/>
            <w:vAlign w:val="bottom"/>
          </w:tcPr>
          <w:p w14:paraId="55B80679" w14:textId="77777777" w:rsidR="00DF36C9" w:rsidRDefault="00BA543D">
            <w:pPr>
              <w:spacing w:line="219" w:lineRule="exact"/>
              <w:ind w:left="120"/>
              <w:rPr>
                <w:sz w:val="20"/>
                <w:szCs w:val="20"/>
              </w:rPr>
            </w:pPr>
            <w:r>
              <w:rPr>
                <w:rFonts w:eastAsia="Times New Roman"/>
                <w:b/>
                <w:bCs/>
                <w:sz w:val="20"/>
                <w:szCs w:val="20"/>
              </w:rPr>
              <w:t>Yaş</w:t>
            </w:r>
          </w:p>
        </w:tc>
        <w:tc>
          <w:tcPr>
            <w:tcW w:w="1860" w:type="dxa"/>
            <w:vAlign w:val="bottom"/>
          </w:tcPr>
          <w:p w14:paraId="0FDD2E25" w14:textId="77777777" w:rsidR="00DF36C9" w:rsidRDefault="00BA543D">
            <w:pPr>
              <w:spacing w:line="219" w:lineRule="exact"/>
              <w:ind w:left="100"/>
              <w:rPr>
                <w:sz w:val="20"/>
                <w:szCs w:val="20"/>
              </w:rPr>
            </w:pPr>
            <w:r>
              <w:rPr>
                <w:rFonts w:eastAsia="Times New Roman"/>
                <w:sz w:val="20"/>
                <w:szCs w:val="20"/>
              </w:rPr>
              <w:t>40-49</w:t>
            </w:r>
          </w:p>
        </w:tc>
        <w:tc>
          <w:tcPr>
            <w:tcW w:w="840" w:type="dxa"/>
            <w:vAlign w:val="bottom"/>
          </w:tcPr>
          <w:p w14:paraId="33400148" w14:textId="77777777" w:rsidR="00DF36C9" w:rsidRDefault="00BA543D">
            <w:pPr>
              <w:spacing w:line="219" w:lineRule="exact"/>
              <w:ind w:left="220"/>
              <w:jc w:val="center"/>
              <w:rPr>
                <w:sz w:val="20"/>
                <w:szCs w:val="20"/>
              </w:rPr>
            </w:pPr>
            <w:r>
              <w:rPr>
                <w:rFonts w:eastAsia="Times New Roman"/>
                <w:w w:val="99"/>
                <w:sz w:val="20"/>
                <w:szCs w:val="20"/>
              </w:rPr>
              <w:t>67</w:t>
            </w:r>
          </w:p>
        </w:tc>
        <w:tc>
          <w:tcPr>
            <w:tcW w:w="660" w:type="dxa"/>
            <w:vAlign w:val="bottom"/>
          </w:tcPr>
          <w:p w14:paraId="397DF7B4" w14:textId="77777777" w:rsidR="00DF36C9" w:rsidRDefault="00BA543D">
            <w:pPr>
              <w:spacing w:line="219" w:lineRule="exact"/>
              <w:jc w:val="center"/>
              <w:rPr>
                <w:sz w:val="20"/>
                <w:szCs w:val="20"/>
              </w:rPr>
            </w:pPr>
            <w:r>
              <w:rPr>
                <w:rFonts w:eastAsia="Times New Roman"/>
                <w:sz w:val="20"/>
                <w:szCs w:val="20"/>
              </w:rPr>
              <w:t>19,6</w:t>
            </w:r>
          </w:p>
        </w:tc>
        <w:tc>
          <w:tcPr>
            <w:tcW w:w="840" w:type="dxa"/>
            <w:vAlign w:val="bottom"/>
          </w:tcPr>
          <w:p w14:paraId="30949859" w14:textId="77777777" w:rsidR="00DF36C9" w:rsidRDefault="00BA543D">
            <w:pPr>
              <w:spacing w:line="219" w:lineRule="exact"/>
              <w:jc w:val="center"/>
              <w:rPr>
                <w:sz w:val="20"/>
                <w:szCs w:val="20"/>
              </w:rPr>
            </w:pPr>
            <w:r>
              <w:rPr>
                <w:rFonts w:eastAsia="Times New Roman"/>
                <w:sz w:val="20"/>
                <w:szCs w:val="20"/>
              </w:rPr>
              <w:t>19,6</w:t>
            </w:r>
          </w:p>
        </w:tc>
        <w:tc>
          <w:tcPr>
            <w:tcW w:w="1120" w:type="dxa"/>
            <w:vAlign w:val="bottom"/>
          </w:tcPr>
          <w:p w14:paraId="4FA54DA5" w14:textId="77777777" w:rsidR="00DF36C9" w:rsidRDefault="00BA543D">
            <w:pPr>
              <w:spacing w:line="219" w:lineRule="exact"/>
              <w:jc w:val="center"/>
              <w:rPr>
                <w:sz w:val="20"/>
                <w:szCs w:val="20"/>
              </w:rPr>
            </w:pPr>
            <w:r>
              <w:rPr>
                <w:rFonts w:eastAsia="Times New Roman"/>
                <w:sz w:val="20"/>
                <w:szCs w:val="20"/>
              </w:rPr>
              <w:t>47,8</w:t>
            </w:r>
          </w:p>
        </w:tc>
        <w:tc>
          <w:tcPr>
            <w:tcW w:w="0" w:type="dxa"/>
            <w:vAlign w:val="bottom"/>
          </w:tcPr>
          <w:p w14:paraId="13A09F71" w14:textId="77777777" w:rsidR="00DF36C9" w:rsidRDefault="00DF36C9">
            <w:pPr>
              <w:rPr>
                <w:sz w:val="1"/>
                <w:szCs w:val="1"/>
              </w:rPr>
            </w:pPr>
          </w:p>
        </w:tc>
      </w:tr>
      <w:tr w:rsidR="00DF36C9" w14:paraId="6AE1F7B0" w14:textId="77777777">
        <w:trPr>
          <w:trHeight w:val="116"/>
        </w:trPr>
        <w:tc>
          <w:tcPr>
            <w:tcW w:w="3200" w:type="dxa"/>
            <w:vAlign w:val="bottom"/>
          </w:tcPr>
          <w:p w14:paraId="7A87BCAD" w14:textId="77777777" w:rsidR="00DF36C9" w:rsidRDefault="00DF36C9">
            <w:pPr>
              <w:rPr>
                <w:sz w:val="10"/>
                <w:szCs w:val="10"/>
              </w:rPr>
            </w:pPr>
          </w:p>
        </w:tc>
        <w:tc>
          <w:tcPr>
            <w:tcW w:w="1860" w:type="dxa"/>
            <w:tcBorders>
              <w:bottom w:val="single" w:sz="8" w:space="0" w:color="auto"/>
            </w:tcBorders>
            <w:vAlign w:val="bottom"/>
          </w:tcPr>
          <w:p w14:paraId="445E3DFF" w14:textId="77777777" w:rsidR="00DF36C9" w:rsidRDefault="00DF36C9">
            <w:pPr>
              <w:rPr>
                <w:sz w:val="10"/>
                <w:szCs w:val="10"/>
              </w:rPr>
            </w:pPr>
          </w:p>
        </w:tc>
        <w:tc>
          <w:tcPr>
            <w:tcW w:w="840" w:type="dxa"/>
            <w:tcBorders>
              <w:bottom w:val="single" w:sz="8" w:space="0" w:color="auto"/>
            </w:tcBorders>
            <w:vAlign w:val="bottom"/>
          </w:tcPr>
          <w:p w14:paraId="6E7D30EE" w14:textId="77777777" w:rsidR="00DF36C9" w:rsidRDefault="00DF36C9">
            <w:pPr>
              <w:rPr>
                <w:sz w:val="10"/>
                <w:szCs w:val="10"/>
              </w:rPr>
            </w:pPr>
          </w:p>
        </w:tc>
        <w:tc>
          <w:tcPr>
            <w:tcW w:w="660" w:type="dxa"/>
            <w:tcBorders>
              <w:bottom w:val="single" w:sz="8" w:space="0" w:color="auto"/>
            </w:tcBorders>
            <w:vAlign w:val="bottom"/>
          </w:tcPr>
          <w:p w14:paraId="53CB1DBC" w14:textId="77777777" w:rsidR="00DF36C9" w:rsidRDefault="00DF36C9">
            <w:pPr>
              <w:rPr>
                <w:sz w:val="10"/>
                <w:szCs w:val="10"/>
              </w:rPr>
            </w:pPr>
          </w:p>
        </w:tc>
        <w:tc>
          <w:tcPr>
            <w:tcW w:w="840" w:type="dxa"/>
            <w:tcBorders>
              <w:bottom w:val="single" w:sz="8" w:space="0" w:color="auto"/>
            </w:tcBorders>
            <w:vAlign w:val="bottom"/>
          </w:tcPr>
          <w:p w14:paraId="32409821" w14:textId="77777777" w:rsidR="00DF36C9" w:rsidRDefault="00DF36C9">
            <w:pPr>
              <w:rPr>
                <w:sz w:val="10"/>
                <w:szCs w:val="10"/>
              </w:rPr>
            </w:pPr>
          </w:p>
        </w:tc>
        <w:tc>
          <w:tcPr>
            <w:tcW w:w="1120" w:type="dxa"/>
            <w:tcBorders>
              <w:bottom w:val="single" w:sz="8" w:space="0" w:color="auto"/>
            </w:tcBorders>
            <w:vAlign w:val="bottom"/>
          </w:tcPr>
          <w:p w14:paraId="7318F3DD" w14:textId="77777777" w:rsidR="00DF36C9" w:rsidRDefault="00DF36C9">
            <w:pPr>
              <w:rPr>
                <w:sz w:val="10"/>
                <w:szCs w:val="10"/>
              </w:rPr>
            </w:pPr>
          </w:p>
        </w:tc>
        <w:tc>
          <w:tcPr>
            <w:tcW w:w="0" w:type="dxa"/>
            <w:vAlign w:val="bottom"/>
          </w:tcPr>
          <w:p w14:paraId="1F50693C" w14:textId="77777777" w:rsidR="00DF36C9" w:rsidRDefault="00DF36C9">
            <w:pPr>
              <w:rPr>
                <w:sz w:val="1"/>
                <w:szCs w:val="1"/>
              </w:rPr>
            </w:pPr>
          </w:p>
        </w:tc>
      </w:tr>
      <w:tr w:rsidR="00DF36C9" w14:paraId="6C0AD397" w14:textId="77777777">
        <w:trPr>
          <w:trHeight w:val="212"/>
        </w:trPr>
        <w:tc>
          <w:tcPr>
            <w:tcW w:w="3200" w:type="dxa"/>
            <w:vAlign w:val="bottom"/>
          </w:tcPr>
          <w:p w14:paraId="79E8136B" w14:textId="77777777" w:rsidR="00DF36C9" w:rsidRDefault="00DF36C9">
            <w:pPr>
              <w:rPr>
                <w:sz w:val="18"/>
                <w:szCs w:val="18"/>
              </w:rPr>
            </w:pPr>
          </w:p>
        </w:tc>
        <w:tc>
          <w:tcPr>
            <w:tcW w:w="1860" w:type="dxa"/>
            <w:vAlign w:val="bottom"/>
          </w:tcPr>
          <w:p w14:paraId="573DF312" w14:textId="77777777" w:rsidR="00DF36C9" w:rsidRDefault="00BA543D">
            <w:pPr>
              <w:spacing w:line="211" w:lineRule="exact"/>
              <w:ind w:left="100"/>
              <w:rPr>
                <w:sz w:val="20"/>
                <w:szCs w:val="20"/>
              </w:rPr>
            </w:pPr>
            <w:r>
              <w:rPr>
                <w:rFonts w:eastAsia="Times New Roman"/>
                <w:sz w:val="20"/>
                <w:szCs w:val="20"/>
              </w:rPr>
              <w:t>50-59</w:t>
            </w:r>
          </w:p>
        </w:tc>
        <w:tc>
          <w:tcPr>
            <w:tcW w:w="840" w:type="dxa"/>
            <w:vAlign w:val="bottom"/>
          </w:tcPr>
          <w:p w14:paraId="7EA2D579" w14:textId="77777777" w:rsidR="00DF36C9" w:rsidRDefault="00BA543D">
            <w:pPr>
              <w:spacing w:line="211" w:lineRule="exact"/>
              <w:ind w:left="220"/>
              <w:jc w:val="center"/>
              <w:rPr>
                <w:sz w:val="20"/>
                <w:szCs w:val="20"/>
              </w:rPr>
            </w:pPr>
            <w:r>
              <w:rPr>
                <w:rFonts w:eastAsia="Times New Roman"/>
                <w:w w:val="99"/>
                <w:sz w:val="20"/>
                <w:szCs w:val="20"/>
              </w:rPr>
              <w:t>87</w:t>
            </w:r>
          </w:p>
        </w:tc>
        <w:tc>
          <w:tcPr>
            <w:tcW w:w="660" w:type="dxa"/>
            <w:vAlign w:val="bottom"/>
          </w:tcPr>
          <w:p w14:paraId="47E47E4A" w14:textId="77777777" w:rsidR="00DF36C9" w:rsidRDefault="00BA543D">
            <w:pPr>
              <w:spacing w:line="211" w:lineRule="exact"/>
              <w:jc w:val="center"/>
              <w:rPr>
                <w:sz w:val="20"/>
                <w:szCs w:val="20"/>
              </w:rPr>
            </w:pPr>
            <w:r>
              <w:rPr>
                <w:rFonts w:eastAsia="Times New Roman"/>
                <w:sz w:val="20"/>
                <w:szCs w:val="20"/>
              </w:rPr>
              <w:t>25,5</w:t>
            </w:r>
          </w:p>
        </w:tc>
        <w:tc>
          <w:tcPr>
            <w:tcW w:w="840" w:type="dxa"/>
            <w:vAlign w:val="bottom"/>
          </w:tcPr>
          <w:p w14:paraId="23CDB620" w14:textId="77777777" w:rsidR="00DF36C9" w:rsidRDefault="00BA543D">
            <w:pPr>
              <w:spacing w:line="211" w:lineRule="exact"/>
              <w:jc w:val="center"/>
              <w:rPr>
                <w:sz w:val="20"/>
                <w:szCs w:val="20"/>
              </w:rPr>
            </w:pPr>
            <w:r>
              <w:rPr>
                <w:rFonts w:eastAsia="Times New Roman"/>
                <w:sz w:val="20"/>
                <w:szCs w:val="20"/>
              </w:rPr>
              <w:t>25,5</w:t>
            </w:r>
          </w:p>
        </w:tc>
        <w:tc>
          <w:tcPr>
            <w:tcW w:w="1120" w:type="dxa"/>
            <w:vAlign w:val="bottom"/>
          </w:tcPr>
          <w:p w14:paraId="25D0A9EA" w14:textId="77777777" w:rsidR="00DF36C9" w:rsidRDefault="00BA543D">
            <w:pPr>
              <w:spacing w:line="211" w:lineRule="exact"/>
              <w:jc w:val="center"/>
              <w:rPr>
                <w:sz w:val="20"/>
                <w:szCs w:val="20"/>
              </w:rPr>
            </w:pPr>
            <w:r>
              <w:rPr>
                <w:rFonts w:eastAsia="Times New Roman"/>
                <w:sz w:val="20"/>
                <w:szCs w:val="20"/>
              </w:rPr>
              <w:t>73,3</w:t>
            </w:r>
          </w:p>
        </w:tc>
        <w:tc>
          <w:tcPr>
            <w:tcW w:w="0" w:type="dxa"/>
            <w:vAlign w:val="bottom"/>
          </w:tcPr>
          <w:p w14:paraId="51134A00" w14:textId="77777777" w:rsidR="00DF36C9" w:rsidRDefault="00DF36C9">
            <w:pPr>
              <w:rPr>
                <w:sz w:val="1"/>
                <w:szCs w:val="1"/>
              </w:rPr>
            </w:pPr>
          </w:p>
        </w:tc>
      </w:tr>
      <w:tr w:rsidR="00DF36C9" w14:paraId="3B2BB6FB" w14:textId="77777777">
        <w:trPr>
          <w:trHeight w:val="124"/>
        </w:trPr>
        <w:tc>
          <w:tcPr>
            <w:tcW w:w="3200" w:type="dxa"/>
            <w:vAlign w:val="bottom"/>
          </w:tcPr>
          <w:p w14:paraId="76642FC7" w14:textId="77777777" w:rsidR="00DF36C9" w:rsidRDefault="00DF36C9">
            <w:pPr>
              <w:rPr>
                <w:sz w:val="10"/>
                <w:szCs w:val="10"/>
              </w:rPr>
            </w:pPr>
          </w:p>
        </w:tc>
        <w:tc>
          <w:tcPr>
            <w:tcW w:w="1860" w:type="dxa"/>
            <w:tcBorders>
              <w:bottom w:val="single" w:sz="8" w:space="0" w:color="auto"/>
            </w:tcBorders>
            <w:vAlign w:val="bottom"/>
          </w:tcPr>
          <w:p w14:paraId="7C89E318" w14:textId="77777777" w:rsidR="00DF36C9" w:rsidRDefault="00DF36C9">
            <w:pPr>
              <w:rPr>
                <w:sz w:val="10"/>
                <w:szCs w:val="10"/>
              </w:rPr>
            </w:pPr>
          </w:p>
        </w:tc>
        <w:tc>
          <w:tcPr>
            <w:tcW w:w="840" w:type="dxa"/>
            <w:tcBorders>
              <w:bottom w:val="single" w:sz="8" w:space="0" w:color="auto"/>
            </w:tcBorders>
            <w:vAlign w:val="bottom"/>
          </w:tcPr>
          <w:p w14:paraId="50DA0F05" w14:textId="77777777" w:rsidR="00DF36C9" w:rsidRDefault="00DF36C9">
            <w:pPr>
              <w:rPr>
                <w:sz w:val="10"/>
                <w:szCs w:val="10"/>
              </w:rPr>
            </w:pPr>
          </w:p>
        </w:tc>
        <w:tc>
          <w:tcPr>
            <w:tcW w:w="660" w:type="dxa"/>
            <w:tcBorders>
              <w:bottom w:val="single" w:sz="8" w:space="0" w:color="auto"/>
            </w:tcBorders>
            <w:vAlign w:val="bottom"/>
          </w:tcPr>
          <w:p w14:paraId="587F2408" w14:textId="77777777" w:rsidR="00DF36C9" w:rsidRDefault="00DF36C9">
            <w:pPr>
              <w:rPr>
                <w:sz w:val="10"/>
                <w:szCs w:val="10"/>
              </w:rPr>
            </w:pPr>
          </w:p>
        </w:tc>
        <w:tc>
          <w:tcPr>
            <w:tcW w:w="840" w:type="dxa"/>
            <w:tcBorders>
              <w:bottom w:val="single" w:sz="8" w:space="0" w:color="auto"/>
            </w:tcBorders>
            <w:vAlign w:val="bottom"/>
          </w:tcPr>
          <w:p w14:paraId="2096325B" w14:textId="77777777" w:rsidR="00DF36C9" w:rsidRDefault="00DF36C9">
            <w:pPr>
              <w:rPr>
                <w:sz w:val="10"/>
                <w:szCs w:val="10"/>
              </w:rPr>
            </w:pPr>
          </w:p>
        </w:tc>
        <w:tc>
          <w:tcPr>
            <w:tcW w:w="1120" w:type="dxa"/>
            <w:tcBorders>
              <w:bottom w:val="single" w:sz="8" w:space="0" w:color="auto"/>
            </w:tcBorders>
            <w:vAlign w:val="bottom"/>
          </w:tcPr>
          <w:p w14:paraId="3D1692AB" w14:textId="77777777" w:rsidR="00DF36C9" w:rsidRDefault="00DF36C9">
            <w:pPr>
              <w:rPr>
                <w:sz w:val="10"/>
                <w:szCs w:val="10"/>
              </w:rPr>
            </w:pPr>
          </w:p>
        </w:tc>
        <w:tc>
          <w:tcPr>
            <w:tcW w:w="0" w:type="dxa"/>
            <w:vAlign w:val="bottom"/>
          </w:tcPr>
          <w:p w14:paraId="26057A25" w14:textId="77777777" w:rsidR="00DF36C9" w:rsidRDefault="00DF36C9">
            <w:pPr>
              <w:rPr>
                <w:sz w:val="1"/>
                <w:szCs w:val="1"/>
              </w:rPr>
            </w:pPr>
          </w:p>
        </w:tc>
      </w:tr>
      <w:tr w:rsidR="00DF36C9" w14:paraId="15C51163" w14:textId="77777777">
        <w:trPr>
          <w:trHeight w:val="212"/>
        </w:trPr>
        <w:tc>
          <w:tcPr>
            <w:tcW w:w="3200" w:type="dxa"/>
            <w:vAlign w:val="bottom"/>
          </w:tcPr>
          <w:p w14:paraId="17179759" w14:textId="77777777" w:rsidR="00DF36C9" w:rsidRDefault="00DF36C9">
            <w:pPr>
              <w:rPr>
                <w:sz w:val="18"/>
                <w:szCs w:val="18"/>
              </w:rPr>
            </w:pPr>
          </w:p>
        </w:tc>
        <w:tc>
          <w:tcPr>
            <w:tcW w:w="1860" w:type="dxa"/>
            <w:vAlign w:val="bottom"/>
          </w:tcPr>
          <w:p w14:paraId="7F15F4D7" w14:textId="77777777" w:rsidR="00DF36C9" w:rsidRDefault="00BA543D">
            <w:pPr>
              <w:spacing w:line="211" w:lineRule="exact"/>
              <w:ind w:left="100"/>
              <w:rPr>
                <w:sz w:val="20"/>
                <w:szCs w:val="20"/>
              </w:rPr>
            </w:pPr>
            <w:r>
              <w:rPr>
                <w:rFonts w:eastAsia="Times New Roman"/>
                <w:sz w:val="20"/>
                <w:szCs w:val="20"/>
              </w:rPr>
              <w:t>60 ve üstü</w:t>
            </w:r>
          </w:p>
        </w:tc>
        <w:tc>
          <w:tcPr>
            <w:tcW w:w="840" w:type="dxa"/>
            <w:vAlign w:val="bottom"/>
          </w:tcPr>
          <w:p w14:paraId="085ECF33" w14:textId="77777777" w:rsidR="00DF36C9" w:rsidRDefault="00BA543D">
            <w:pPr>
              <w:spacing w:line="211" w:lineRule="exact"/>
              <w:ind w:left="220"/>
              <w:jc w:val="center"/>
              <w:rPr>
                <w:sz w:val="20"/>
                <w:szCs w:val="20"/>
              </w:rPr>
            </w:pPr>
            <w:r>
              <w:rPr>
                <w:rFonts w:eastAsia="Times New Roman"/>
                <w:w w:val="99"/>
                <w:sz w:val="20"/>
                <w:szCs w:val="20"/>
              </w:rPr>
              <w:t>91</w:t>
            </w:r>
          </w:p>
        </w:tc>
        <w:tc>
          <w:tcPr>
            <w:tcW w:w="660" w:type="dxa"/>
            <w:vAlign w:val="bottom"/>
          </w:tcPr>
          <w:p w14:paraId="383F8B01" w14:textId="77777777" w:rsidR="00DF36C9" w:rsidRDefault="00BA543D">
            <w:pPr>
              <w:spacing w:line="211" w:lineRule="exact"/>
              <w:jc w:val="center"/>
              <w:rPr>
                <w:sz w:val="20"/>
                <w:szCs w:val="20"/>
              </w:rPr>
            </w:pPr>
            <w:r>
              <w:rPr>
                <w:rFonts w:eastAsia="Times New Roman"/>
                <w:sz w:val="20"/>
                <w:szCs w:val="20"/>
              </w:rPr>
              <w:t>26,7</w:t>
            </w:r>
          </w:p>
        </w:tc>
        <w:tc>
          <w:tcPr>
            <w:tcW w:w="840" w:type="dxa"/>
            <w:vAlign w:val="bottom"/>
          </w:tcPr>
          <w:p w14:paraId="78C47708" w14:textId="77777777" w:rsidR="00DF36C9" w:rsidRDefault="00BA543D">
            <w:pPr>
              <w:spacing w:line="211" w:lineRule="exact"/>
              <w:jc w:val="center"/>
              <w:rPr>
                <w:sz w:val="20"/>
                <w:szCs w:val="20"/>
              </w:rPr>
            </w:pPr>
            <w:r>
              <w:rPr>
                <w:rFonts w:eastAsia="Times New Roman"/>
                <w:sz w:val="20"/>
                <w:szCs w:val="20"/>
              </w:rPr>
              <w:t>26,7</w:t>
            </w:r>
          </w:p>
        </w:tc>
        <w:tc>
          <w:tcPr>
            <w:tcW w:w="1120" w:type="dxa"/>
            <w:vAlign w:val="bottom"/>
          </w:tcPr>
          <w:p w14:paraId="24176DA9" w14:textId="77777777" w:rsidR="00DF36C9" w:rsidRDefault="00BA543D">
            <w:pPr>
              <w:spacing w:line="211" w:lineRule="exact"/>
              <w:jc w:val="center"/>
              <w:rPr>
                <w:sz w:val="20"/>
                <w:szCs w:val="20"/>
              </w:rPr>
            </w:pPr>
            <w:r>
              <w:rPr>
                <w:rFonts w:eastAsia="Times New Roman"/>
                <w:w w:val="99"/>
                <w:sz w:val="20"/>
                <w:szCs w:val="20"/>
              </w:rPr>
              <w:t>100</w:t>
            </w:r>
          </w:p>
        </w:tc>
        <w:tc>
          <w:tcPr>
            <w:tcW w:w="0" w:type="dxa"/>
            <w:vAlign w:val="bottom"/>
          </w:tcPr>
          <w:p w14:paraId="31D6BAB2" w14:textId="77777777" w:rsidR="00DF36C9" w:rsidRDefault="00DF36C9">
            <w:pPr>
              <w:rPr>
                <w:sz w:val="1"/>
                <w:szCs w:val="1"/>
              </w:rPr>
            </w:pPr>
          </w:p>
        </w:tc>
      </w:tr>
      <w:tr w:rsidR="00DF36C9" w14:paraId="050BBEC3" w14:textId="77777777">
        <w:trPr>
          <w:trHeight w:val="124"/>
        </w:trPr>
        <w:tc>
          <w:tcPr>
            <w:tcW w:w="3200" w:type="dxa"/>
            <w:vAlign w:val="bottom"/>
          </w:tcPr>
          <w:p w14:paraId="4438CAD2" w14:textId="77777777" w:rsidR="00DF36C9" w:rsidRDefault="00DF36C9">
            <w:pPr>
              <w:rPr>
                <w:sz w:val="10"/>
                <w:szCs w:val="10"/>
              </w:rPr>
            </w:pPr>
          </w:p>
        </w:tc>
        <w:tc>
          <w:tcPr>
            <w:tcW w:w="1860" w:type="dxa"/>
            <w:tcBorders>
              <w:bottom w:val="single" w:sz="8" w:space="0" w:color="auto"/>
            </w:tcBorders>
            <w:vAlign w:val="bottom"/>
          </w:tcPr>
          <w:p w14:paraId="51C9BB8C" w14:textId="77777777" w:rsidR="00DF36C9" w:rsidRDefault="00DF36C9">
            <w:pPr>
              <w:rPr>
                <w:sz w:val="10"/>
                <w:szCs w:val="10"/>
              </w:rPr>
            </w:pPr>
          </w:p>
        </w:tc>
        <w:tc>
          <w:tcPr>
            <w:tcW w:w="840" w:type="dxa"/>
            <w:tcBorders>
              <w:bottom w:val="single" w:sz="8" w:space="0" w:color="auto"/>
            </w:tcBorders>
            <w:vAlign w:val="bottom"/>
          </w:tcPr>
          <w:p w14:paraId="432CBADB" w14:textId="77777777" w:rsidR="00DF36C9" w:rsidRDefault="00DF36C9">
            <w:pPr>
              <w:rPr>
                <w:sz w:val="10"/>
                <w:szCs w:val="10"/>
              </w:rPr>
            </w:pPr>
          </w:p>
        </w:tc>
        <w:tc>
          <w:tcPr>
            <w:tcW w:w="660" w:type="dxa"/>
            <w:tcBorders>
              <w:bottom w:val="single" w:sz="8" w:space="0" w:color="auto"/>
            </w:tcBorders>
            <w:vAlign w:val="bottom"/>
          </w:tcPr>
          <w:p w14:paraId="26094AF6" w14:textId="77777777" w:rsidR="00DF36C9" w:rsidRDefault="00DF36C9">
            <w:pPr>
              <w:rPr>
                <w:sz w:val="10"/>
                <w:szCs w:val="10"/>
              </w:rPr>
            </w:pPr>
          </w:p>
        </w:tc>
        <w:tc>
          <w:tcPr>
            <w:tcW w:w="840" w:type="dxa"/>
            <w:tcBorders>
              <w:bottom w:val="single" w:sz="8" w:space="0" w:color="auto"/>
            </w:tcBorders>
            <w:vAlign w:val="bottom"/>
          </w:tcPr>
          <w:p w14:paraId="4D8D8C51" w14:textId="77777777" w:rsidR="00DF36C9" w:rsidRDefault="00DF36C9">
            <w:pPr>
              <w:rPr>
                <w:sz w:val="10"/>
                <w:szCs w:val="10"/>
              </w:rPr>
            </w:pPr>
          </w:p>
        </w:tc>
        <w:tc>
          <w:tcPr>
            <w:tcW w:w="1120" w:type="dxa"/>
            <w:tcBorders>
              <w:bottom w:val="single" w:sz="8" w:space="0" w:color="auto"/>
            </w:tcBorders>
            <w:vAlign w:val="bottom"/>
          </w:tcPr>
          <w:p w14:paraId="4A4CEE2B" w14:textId="77777777" w:rsidR="00DF36C9" w:rsidRDefault="00DF36C9">
            <w:pPr>
              <w:rPr>
                <w:sz w:val="10"/>
                <w:szCs w:val="10"/>
              </w:rPr>
            </w:pPr>
          </w:p>
        </w:tc>
        <w:tc>
          <w:tcPr>
            <w:tcW w:w="0" w:type="dxa"/>
            <w:vAlign w:val="bottom"/>
          </w:tcPr>
          <w:p w14:paraId="0459D34C" w14:textId="77777777" w:rsidR="00DF36C9" w:rsidRDefault="00DF36C9">
            <w:pPr>
              <w:rPr>
                <w:sz w:val="1"/>
                <w:szCs w:val="1"/>
              </w:rPr>
            </w:pPr>
          </w:p>
        </w:tc>
      </w:tr>
      <w:tr w:rsidR="00DF36C9" w14:paraId="1DBFB42F" w14:textId="77777777">
        <w:trPr>
          <w:trHeight w:val="212"/>
        </w:trPr>
        <w:tc>
          <w:tcPr>
            <w:tcW w:w="3200" w:type="dxa"/>
            <w:vAlign w:val="bottom"/>
          </w:tcPr>
          <w:p w14:paraId="2EA20280" w14:textId="77777777" w:rsidR="00DF36C9" w:rsidRDefault="00DF36C9">
            <w:pPr>
              <w:rPr>
                <w:sz w:val="18"/>
                <w:szCs w:val="18"/>
              </w:rPr>
            </w:pPr>
          </w:p>
        </w:tc>
        <w:tc>
          <w:tcPr>
            <w:tcW w:w="1860" w:type="dxa"/>
            <w:vAlign w:val="bottom"/>
          </w:tcPr>
          <w:p w14:paraId="1846C32A"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6DB9F3DA" w14:textId="77777777" w:rsidR="00DF36C9" w:rsidRDefault="00BA543D">
            <w:pPr>
              <w:spacing w:line="211" w:lineRule="exact"/>
              <w:ind w:left="240"/>
              <w:jc w:val="center"/>
              <w:rPr>
                <w:sz w:val="20"/>
                <w:szCs w:val="20"/>
              </w:rPr>
            </w:pPr>
            <w:r>
              <w:rPr>
                <w:rFonts w:eastAsia="Times New Roman"/>
                <w:w w:val="99"/>
                <w:sz w:val="20"/>
                <w:szCs w:val="20"/>
              </w:rPr>
              <w:t>341</w:t>
            </w:r>
          </w:p>
        </w:tc>
        <w:tc>
          <w:tcPr>
            <w:tcW w:w="660" w:type="dxa"/>
            <w:vAlign w:val="bottom"/>
          </w:tcPr>
          <w:p w14:paraId="11CCEAFC"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7D5F7187"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519339C9" w14:textId="77777777" w:rsidR="00DF36C9" w:rsidRDefault="00DF36C9">
            <w:pPr>
              <w:rPr>
                <w:sz w:val="18"/>
                <w:szCs w:val="18"/>
              </w:rPr>
            </w:pPr>
          </w:p>
        </w:tc>
        <w:tc>
          <w:tcPr>
            <w:tcW w:w="0" w:type="dxa"/>
            <w:vAlign w:val="bottom"/>
          </w:tcPr>
          <w:p w14:paraId="181CA3AC" w14:textId="77777777" w:rsidR="00DF36C9" w:rsidRDefault="00DF36C9">
            <w:pPr>
              <w:rPr>
                <w:sz w:val="1"/>
                <w:szCs w:val="1"/>
              </w:rPr>
            </w:pPr>
          </w:p>
        </w:tc>
      </w:tr>
      <w:tr w:rsidR="00DF36C9" w14:paraId="48093884" w14:textId="77777777">
        <w:trPr>
          <w:trHeight w:val="124"/>
        </w:trPr>
        <w:tc>
          <w:tcPr>
            <w:tcW w:w="3200" w:type="dxa"/>
            <w:tcBorders>
              <w:bottom w:val="single" w:sz="8" w:space="0" w:color="auto"/>
            </w:tcBorders>
            <w:vAlign w:val="bottom"/>
          </w:tcPr>
          <w:p w14:paraId="5E70397A" w14:textId="77777777" w:rsidR="00DF36C9" w:rsidRDefault="00DF36C9">
            <w:pPr>
              <w:rPr>
                <w:sz w:val="10"/>
                <w:szCs w:val="10"/>
              </w:rPr>
            </w:pPr>
          </w:p>
        </w:tc>
        <w:tc>
          <w:tcPr>
            <w:tcW w:w="1860" w:type="dxa"/>
            <w:tcBorders>
              <w:bottom w:val="single" w:sz="8" w:space="0" w:color="auto"/>
            </w:tcBorders>
            <w:vAlign w:val="bottom"/>
          </w:tcPr>
          <w:p w14:paraId="1259E553" w14:textId="77777777" w:rsidR="00DF36C9" w:rsidRDefault="00DF36C9">
            <w:pPr>
              <w:rPr>
                <w:sz w:val="10"/>
                <w:szCs w:val="10"/>
              </w:rPr>
            </w:pPr>
          </w:p>
        </w:tc>
        <w:tc>
          <w:tcPr>
            <w:tcW w:w="840" w:type="dxa"/>
            <w:tcBorders>
              <w:bottom w:val="single" w:sz="8" w:space="0" w:color="auto"/>
            </w:tcBorders>
            <w:vAlign w:val="bottom"/>
          </w:tcPr>
          <w:p w14:paraId="1DBF5920" w14:textId="77777777" w:rsidR="00DF36C9" w:rsidRDefault="00DF36C9">
            <w:pPr>
              <w:rPr>
                <w:sz w:val="10"/>
                <w:szCs w:val="10"/>
              </w:rPr>
            </w:pPr>
          </w:p>
        </w:tc>
        <w:tc>
          <w:tcPr>
            <w:tcW w:w="660" w:type="dxa"/>
            <w:tcBorders>
              <w:bottom w:val="single" w:sz="8" w:space="0" w:color="auto"/>
            </w:tcBorders>
            <w:vAlign w:val="bottom"/>
          </w:tcPr>
          <w:p w14:paraId="50CAEE66" w14:textId="77777777" w:rsidR="00DF36C9" w:rsidRDefault="00DF36C9">
            <w:pPr>
              <w:rPr>
                <w:sz w:val="10"/>
                <w:szCs w:val="10"/>
              </w:rPr>
            </w:pPr>
          </w:p>
        </w:tc>
        <w:tc>
          <w:tcPr>
            <w:tcW w:w="840" w:type="dxa"/>
            <w:tcBorders>
              <w:bottom w:val="single" w:sz="8" w:space="0" w:color="auto"/>
            </w:tcBorders>
            <w:vAlign w:val="bottom"/>
          </w:tcPr>
          <w:p w14:paraId="1428ADBA" w14:textId="77777777" w:rsidR="00DF36C9" w:rsidRDefault="00DF36C9">
            <w:pPr>
              <w:rPr>
                <w:sz w:val="10"/>
                <w:szCs w:val="10"/>
              </w:rPr>
            </w:pPr>
          </w:p>
        </w:tc>
        <w:tc>
          <w:tcPr>
            <w:tcW w:w="1120" w:type="dxa"/>
            <w:tcBorders>
              <w:bottom w:val="single" w:sz="8" w:space="0" w:color="auto"/>
            </w:tcBorders>
            <w:vAlign w:val="bottom"/>
          </w:tcPr>
          <w:p w14:paraId="779D76E8" w14:textId="77777777" w:rsidR="00DF36C9" w:rsidRDefault="00DF36C9">
            <w:pPr>
              <w:rPr>
                <w:sz w:val="10"/>
                <w:szCs w:val="10"/>
              </w:rPr>
            </w:pPr>
          </w:p>
        </w:tc>
        <w:tc>
          <w:tcPr>
            <w:tcW w:w="0" w:type="dxa"/>
            <w:vAlign w:val="bottom"/>
          </w:tcPr>
          <w:p w14:paraId="6EE7A747" w14:textId="77777777" w:rsidR="00DF36C9" w:rsidRDefault="00DF36C9">
            <w:pPr>
              <w:rPr>
                <w:sz w:val="1"/>
                <w:szCs w:val="1"/>
              </w:rPr>
            </w:pPr>
          </w:p>
        </w:tc>
      </w:tr>
      <w:tr w:rsidR="00DF36C9" w14:paraId="3306EAD1" w14:textId="77777777">
        <w:trPr>
          <w:trHeight w:val="212"/>
        </w:trPr>
        <w:tc>
          <w:tcPr>
            <w:tcW w:w="3200" w:type="dxa"/>
            <w:vAlign w:val="bottom"/>
          </w:tcPr>
          <w:p w14:paraId="24CA052F" w14:textId="77777777" w:rsidR="00DF36C9" w:rsidRDefault="00DF36C9">
            <w:pPr>
              <w:rPr>
                <w:sz w:val="18"/>
                <w:szCs w:val="18"/>
              </w:rPr>
            </w:pPr>
          </w:p>
        </w:tc>
        <w:tc>
          <w:tcPr>
            <w:tcW w:w="1860" w:type="dxa"/>
            <w:vAlign w:val="bottom"/>
          </w:tcPr>
          <w:p w14:paraId="75359EC2" w14:textId="77777777" w:rsidR="00DF36C9" w:rsidRDefault="00BA543D">
            <w:pPr>
              <w:spacing w:line="211" w:lineRule="exact"/>
              <w:ind w:left="100"/>
              <w:rPr>
                <w:sz w:val="20"/>
                <w:szCs w:val="20"/>
              </w:rPr>
            </w:pPr>
            <w:r>
              <w:rPr>
                <w:rFonts w:eastAsia="Times New Roman"/>
                <w:sz w:val="20"/>
                <w:szCs w:val="20"/>
              </w:rPr>
              <w:t>Okuryazar Değil</w:t>
            </w:r>
          </w:p>
        </w:tc>
        <w:tc>
          <w:tcPr>
            <w:tcW w:w="840" w:type="dxa"/>
            <w:vAlign w:val="bottom"/>
          </w:tcPr>
          <w:p w14:paraId="25186BA5" w14:textId="77777777" w:rsidR="00DF36C9" w:rsidRDefault="00BA543D">
            <w:pPr>
              <w:spacing w:line="211" w:lineRule="exact"/>
              <w:ind w:left="220"/>
              <w:jc w:val="center"/>
              <w:rPr>
                <w:sz w:val="20"/>
                <w:szCs w:val="20"/>
              </w:rPr>
            </w:pPr>
            <w:r>
              <w:rPr>
                <w:rFonts w:eastAsia="Times New Roman"/>
                <w:w w:val="99"/>
                <w:sz w:val="20"/>
                <w:szCs w:val="20"/>
              </w:rPr>
              <w:t>45</w:t>
            </w:r>
          </w:p>
        </w:tc>
        <w:tc>
          <w:tcPr>
            <w:tcW w:w="660" w:type="dxa"/>
            <w:vAlign w:val="bottom"/>
          </w:tcPr>
          <w:p w14:paraId="34E65376" w14:textId="77777777" w:rsidR="00DF36C9" w:rsidRDefault="00BA543D">
            <w:pPr>
              <w:spacing w:line="211" w:lineRule="exact"/>
              <w:jc w:val="center"/>
              <w:rPr>
                <w:sz w:val="20"/>
                <w:szCs w:val="20"/>
              </w:rPr>
            </w:pPr>
            <w:r>
              <w:rPr>
                <w:rFonts w:eastAsia="Times New Roman"/>
                <w:sz w:val="20"/>
                <w:szCs w:val="20"/>
              </w:rPr>
              <w:t>13,2</w:t>
            </w:r>
          </w:p>
        </w:tc>
        <w:tc>
          <w:tcPr>
            <w:tcW w:w="840" w:type="dxa"/>
            <w:vAlign w:val="bottom"/>
          </w:tcPr>
          <w:p w14:paraId="031CAA64" w14:textId="77777777" w:rsidR="00DF36C9" w:rsidRDefault="00BA543D">
            <w:pPr>
              <w:spacing w:line="211" w:lineRule="exact"/>
              <w:jc w:val="center"/>
              <w:rPr>
                <w:sz w:val="20"/>
                <w:szCs w:val="20"/>
              </w:rPr>
            </w:pPr>
            <w:r>
              <w:rPr>
                <w:rFonts w:eastAsia="Times New Roman"/>
                <w:sz w:val="20"/>
                <w:szCs w:val="20"/>
              </w:rPr>
              <w:t>13,2</w:t>
            </w:r>
          </w:p>
        </w:tc>
        <w:tc>
          <w:tcPr>
            <w:tcW w:w="1120" w:type="dxa"/>
            <w:vAlign w:val="bottom"/>
          </w:tcPr>
          <w:p w14:paraId="7DC16D9B" w14:textId="77777777" w:rsidR="00DF36C9" w:rsidRDefault="00BA543D">
            <w:pPr>
              <w:spacing w:line="211" w:lineRule="exact"/>
              <w:jc w:val="center"/>
              <w:rPr>
                <w:sz w:val="20"/>
                <w:szCs w:val="20"/>
              </w:rPr>
            </w:pPr>
            <w:r>
              <w:rPr>
                <w:rFonts w:eastAsia="Times New Roman"/>
                <w:sz w:val="20"/>
                <w:szCs w:val="20"/>
              </w:rPr>
              <w:t>13,2</w:t>
            </w:r>
          </w:p>
        </w:tc>
        <w:tc>
          <w:tcPr>
            <w:tcW w:w="0" w:type="dxa"/>
            <w:vAlign w:val="bottom"/>
          </w:tcPr>
          <w:p w14:paraId="0096C4C2" w14:textId="77777777" w:rsidR="00DF36C9" w:rsidRDefault="00DF36C9">
            <w:pPr>
              <w:rPr>
                <w:sz w:val="1"/>
                <w:szCs w:val="1"/>
              </w:rPr>
            </w:pPr>
          </w:p>
        </w:tc>
      </w:tr>
      <w:tr w:rsidR="00DF36C9" w14:paraId="6A7B4FBD" w14:textId="77777777">
        <w:trPr>
          <w:trHeight w:val="124"/>
        </w:trPr>
        <w:tc>
          <w:tcPr>
            <w:tcW w:w="3200" w:type="dxa"/>
            <w:vAlign w:val="bottom"/>
          </w:tcPr>
          <w:p w14:paraId="2B6B3170" w14:textId="77777777" w:rsidR="00DF36C9" w:rsidRDefault="00DF36C9">
            <w:pPr>
              <w:rPr>
                <w:sz w:val="10"/>
                <w:szCs w:val="10"/>
              </w:rPr>
            </w:pPr>
          </w:p>
        </w:tc>
        <w:tc>
          <w:tcPr>
            <w:tcW w:w="1860" w:type="dxa"/>
            <w:tcBorders>
              <w:bottom w:val="single" w:sz="8" w:space="0" w:color="auto"/>
            </w:tcBorders>
            <w:vAlign w:val="bottom"/>
          </w:tcPr>
          <w:p w14:paraId="4A546F0A" w14:textId="77777777" w:rsidR="00DF36C9" w:rsidRDefault="00DF36C9">
            <w:pPr>
              <w:rPr>
                <w:sz w:val="10"/>
                <w:szCs w:val="10"/>
              </w:rPr>
            </w:pPr>
          </w:p>
        </w:tc>
        <w:tc>
          <w:tcPr>
            <w:tcW w:w="840" w:type="dxa"/>
            <w:tcBorders>
              <w:bottom w:val="single" w:sz="8" w:space="0" w:color="auto"/>
            </w:tcBorders>
            <w:vAlign w:val="bottom"/>
          </w:tcPr>
          <w:p w14:paraId="2434B08F" w14:textId="77777777" w:rsidR="00DF36C9" w:rsidRDefault="00DF36C9">
            <w:pPr>
              <w:rPr>
                <w:sz w:val="10"/>
                <w:szCs w:val="10"/>
              </w:rPr>
            </w:pPr>
          </w:p>
        </w:tc>
        <w:tc>
          <w:tcPr>
            <w:tcW w:w="660" w:type="dxa"/>
            <w:tcBorders>
              <w:bottom w:val="single" w:sz="8" w:space="0" w:color="auto"/>
            </w:tcBorders>
            <w:vAlign w:val="bottom"/>
          </w:tcPr>
          <w:p w14:paraId="1466188C" w14:textId="77777777" w:rsidR="00DF36C9" w:rsidRDefault="00DF36C9">
            <w:pPr>
              <w:rPr>
                <w:sz w:val="10"/>
                <w:szCs w:val="10"/>
              </w:rPr>
            </w:pPr>
          </w:p>
        </w:tc>
        <w:tc>
          <w:tcPr>
            <w:tcW w:w="840" w:type="dxa"/>
            <w:tcBorders>
              <w:bottom w:val="single" w:sz="8" w:space="0" w:color="auto"/>
            </w:tcBorders>
            <w:vAlign w:val="bottom"/>
          </w:tcPr>
          <w:p w14:paraId="2BC867FC" w14:textId="77777777" w:rsidR="00DF36C9" w:rsidRDefault="00DF36C9">
            <w:pPr>
              <w:rPr>
                <w:sz w:val="10"/>
                <w:szCs w:val="10"/>
              </w:rPr>
            </w:pPr>
          </w:p>
        </w:tc>
        <w:tc>
          <w:tcPr>
            <w:tcW w:w="1120" w:type="dxa"/>
            <w:tcBorders>
              <w:bottom w:val="single" w:sz="8" w:space="0" w:color="auto"/>
            </w:tcBorders>
            <w:vAlign w:val="bottom"/>
          </w:tcPr>
          <w:p w14:paraId="424A0012" w14:textId="77777777" w:rsidR="00DF36C9" w:rsidRDefault="00DF36C9">
            <w:pPr>
              <w:rPr>
                <w:sz w:val="10"/>
                <w:szCs w:val="10"/>
              </w:rPr>
            </w:pPr>
          </w:p>
        </w:tc>
        <w:tc>
          <w:tcPr>
            <w:tcW w:w="0" w:type="dxa"/>
            <w:vAlign w:val="bottom"/>
          </w:tcPr>
          <w:p w14:paraId="2BF17DFE" w14:textId="77777777" w:rsidR="00DF36C9" w:rsidRDefault="00DF36C9">
            <w:pPr>
              <w:rPr>
                <w:sz w:val="1"/>
                <w:szCs w:val="1"/>
              </w:rPr>
            </w:pPr>
          </w:p>
        </w:tc>
      </w:tr>
      <w:tr w:rsidR="00DF36C9" w14:paraId="137B1CD7" w14:textId="77777777">
        <w:trPr>
          <w:trHeight w:val="212"/>
        </w:trPr>
        <w:tc>
          <w:tcPr>
            <w:tcW w:w="3200" w:type="dxa"/>
            <w:vAlign w:val="bottom"/>
          </w:tcPr>
          <w:p w14:paraId="17AEF708" w14:textId="77777777" w:rsidR="00DF36C9" w:rsidRDefault="00DF36C9">
            <w:pPr>
              <w:rPr>
                <w:sz w:val="18"/>
                <w:szCs w:val="18"/>
              </w:rPr>
            </w:pPr>
          </w:p>
        </w:tc>
        <w:tc>
          <w:tcPr>
            <w:tcW w:w="1860" w:type="dxa"/>
            <w:vAlign w:val="bottom"/>
          </w:tcPr>
          <w:p w14:paraId="2E479A91" w14:textId="77777777" w:rsidR="00DF36C9" w:rsidRDefault="00BA543D">
            <w:pPr>
              <w:spacing w:line="211" w:lineRule="exact"/>
              <w:ind w:left="100"/>
              <w:rPr>
                <w:sz w:val="20"/>
                <w:szCs w:val="20"/>
              </w:rPr>
            </w:pPr>
            <w:r>
              <w:rPr>
                <w:rFonts w:eastAsia="Times New Roman"/>
                <w:sz w:val="20"/>
                <w:szCs w:val="20"/>
              </w:rPr>
              <w:t>Okuryazar</w:t>
            </w:r>
          </w:p>
        </w:tc>
        <w:tc>
          <w:tcPr>
            <w:tcW w:w="840" w:type="dxa"/>
            <w:vAlign w:val="bottom"/>
          </w:tcPr>
          <w:p w14:paraId="0C016A0C" w14:textId="77777777" w:rsidR="00DF36C9" w:rsidRDefault="00BA543D">
            <w:pPr>
              <w:spacing w:line="211" w:lineRule="exact"/>
              <w:ind w:left="220"/>
              <w:jc w:val="center"/>
              <w:rPr>
                <w:sz w:val="20"/>
                <w:szCs w:val="20"/>
              </w:rPr>
            </w:pPr>
            <w:r>
              <w:rPr>
                <w:rFonts w:eastAsia="Times New Roman"/>
                <w:w w:val="99"/>
                <w:sz w:val="20"/>
                <w:szCs w:val="20"/>
              </w:rPr>
              <w:t>44</w:t>
            </w:r>
          </w:p>
        </w:tc>
        <w:tc>
          <w:tcPr>
            <w:tcW w:w="660" w:type="dxa"/>
            <w:vAlign w:val="bottom"/>
          </w:tcPr>
          <w:p w14:paraId="2D4DF8C5" w14:textId="77777777" w:rsidR="00DF36C9" w:rsidRDefault="00BA543D">
            <w:pPr>
              <w:spacing w:line="211" w:lineRule="exact"/>
              <w:jc w:val="center"/>
              <w:rPr>
                <w:sz w:val="20"/>
                <w:szCs w:val="20"/>
              </w:rPr>
            </w:pPr>
            <w:r>
              <w:rPr>
                <w:rFonts w:eastAsia="Times New Roman"/>
                <w:sz w:val="20"/>
                <w:szCs w:val="20"/>
              </w:rPr>
              <w:t>12,9</w:t>
            </w:r>
          </w:p>
        </w:tc>
        <w:tc>
          <w:tcPr>
            <w:tcW w:w="840" w:type="dxa"/>
            <w:vAlign w:val="bottom"/>
          </w:tcPr>
          <w:p w14:paraId="234D7011" w14:textId="77777777" w:rsidR="00DF36C9" w:rsidRDefault="00BA543D">
            <w:pPr>
              <w:spacing w:line="211" w:lineRule="exact"/>
              <w:jc w:val="center"/>
              <w:rPr>
                <w:sz w:val="20"/>
                <w:szCs w:val="20"/>
              </w:rPr>
            </w:pPr>
            <w:r>
              <w:rPr>
                <w:rFonts w:eastAsia="Times New Roman"/>
                <w:sz w:val="20"/>
                <w:szCs w:val="20"/>
              </w:rPr>
              <w:t>12,9</w:t>
            </w:r>
          </w:p>
        </w:tc>
        <w:tc>
          <w:tcPr>
            <w:tcW w:w="1120" w:type="dxa"/>
            <w:vAlign w:val="bottom"/>
          </w:tcPr>
          <w:p w14:paraId="6CD0EF20" w14:textId="77777777" w:rsidR="00DF36C9" w:rsidRDefault="00BA543D">
            <w:pPr>
              <w:spacing w:line="211" w:lineRule="exact"/>
              <w:jc w:val="center"/>
              <w:rPr>
                <w:sz w:val="20"/>
                <w:szCs w:val="20"/>
              </w:rPr>
            </w:pPr>
            <w:r>
              <w:rPr>
                <w:rFonts w:eastAsia="Times New Roman"/>
                <w:sz w:val="20"/>
                <w:szCs w:val="20"/>
              </w:rPr>
              <w:t>26,1</w:t>
            </w:r>
          </w:p>
        </w:tc>
        <w:tc>
          <w:tcPr>
            <w:tcW w:w="0" w:type="dxa"/>
            <w:vAlign w:val="bottom"/>
          </w:tcPr>
          <w:p w14:paraId="26728C3F" w14:textId="77777777" w:rsidR="00DF36C9" w:rsidRDefault="00DF36C9">
            <w:pPr>
              <w:rPr>
                <w:sz w:val="1"/>
                <w:szCs w:val="1"/>
              </w:rPr>
            </w:pPr>
          </w:p>
        </w:tc>
      </w:tr>
      <w:tr w:rsidR="00DF36C9" w14:paraId="4C5A94BC" w14:textId="77777777">
        <w:trPr>
          <w:trHeight w:val="124"/>
        </w:trPr>
        <w:tc>
          <w:tcPr>
            <w:tcW w:w="3200" w:type="dxa"/>
            <w:vAlign w:val="bottom"/>
          </w:tcPr>
          <w:p w14:paraId="750E104F" w14:textId="77777777" w:rsidR="00DF36C9" w:rsidRDefault="00DF36C9">
            <w:pPr>
              <w:rPr>
                <w:sz w:val="10"/>
                <w:szCs w:val="10"/>
              </w:rPr>
            </w:pPr>
          </w:p>
        </w:tc>
        <w:tc>
          <w:tcPr>
            <w:tcW w:w="1860" w:type="dxa"/>
            <w:tcBorders>
              <w:bottom w:val="single" w:sz="8" w:space="0" w:color="auto"/>
            </w:tcBorders>
            <w:vAlign w:val="bottom"/>
          </w:tcPr>
          <w:p w14:paraId="3794AD59" w14:textId="77777777" w:rsidR="00DF36C9" w:rsidRDefault="00DF36C9">
            <w:pPr>
              <w:rPr>
                <w:sz w:val="10"/>
                <w:szCs w:val="10"/>
              </w:rPr>
            </w:pPr>
          </w:p>
        </w:tc>
        <w:tc>
          <w:tcPr>
            <w:tcW w:w="840" w:type="dxa"/>
            <w:tcBorders>
              <w:bottom w:val="single" w:sz="8" w:space="0" w:color="auto"/>
            </w:tcBorders>
            <w:vAlign w:val="bottom"/>
          </w:tcPr>
          <w:p w14:paraId="5DCAF28B" w14:textId="77777777" w:rsidR="00DF36C9" w:rsidRDefault="00DF36C9">
            <w:pPr>
              <w:rPr>
                <w:sz w:val="10"/>
                <w:szCs w:val="10"/>
              </w:rPr>
            </w:pPr>
          </w:p>
        </w:tc>
        <w:tc>
          <w:tcPr>
            <w:tcW w:w="660" w:type="dxa"/>
            <w:tcBorders>
              <w:bottom w:val="single" w:sz="8" w:space="0" w:color="auto"/>
            </w:tcBorders>
            <w:vAlign w:val="bottom"/>
          </w:tcPr>
          <w:p w14:paraId="4DC795B6" w14:textId="77777777" w:rsidR="00DF36C9" w:rsidRDefault="00DF36C9">
            <w:pPr>
              <w:rPr>
                <w:sz w:val="10"/>
                <w:szCs w:val="10"/>
              </w:rPr>
            </w:pPr>
          </w:p>
        </w:tc>
        <w:tc>
          <w:tcPr>
            <w:tcW w:w="840" w:type="dxa"/>
            <w:tcBorders>
              <w:bottom w:val="single" w:sz="8" w:space="0" w:color="auto"/>
            </w:tcBorders>
            <w:vAlign w:val="bottom"/>
          </w:tcPr>
          <w:p w14:paraId="7CC75170" w14:textId="77777777" w:rsidR="00DF36C9" w:rsidRDefault="00DF36C9">
            <w:pPr>
              <w:rPr>
                <w:sz w:val="10"/>
                <w:szCs w:val="10"/>
              </w:rPr>
            </w:pPr>
          </w:p>
        </w:tc>
        <w:tc>
          <w:tcPr>
            <w:tcW w:w="1120" w:type="dxa"/>
            <w:tcBorders>
              <w:bottom w:val="single" w:sz="8" w:space="0" w:color="auto"/>
            </w:tcBorders>
            <w:vAlign w:val="bottom"/>
          </w:tcPr>
          <w:p w14:paraId="058C2C3A" w14:textId="77777777" w:rsidR="00DF36C9" w:rsidRDefault="00DF36C9">
            <w:pPr>
              <w:rPr>
                <w:sz w:val="10"/>
                <w:szCs w:val="10"/>
              </w:rPr>
            </w:pPr>
          </w:p>
        </w:tc>
        <w:tc>
          <w:tcPr>
            <w:tcW w:w="0" w:type="dxa"/>
            <w:vAlign w:val="bottom"/>
          </w:tcPr>
          <w:p w14:paraId="6D896E55" w14:textId="77777777" w:rsidR="00DF36C9" w:rsidRDefault="00DF36C9">
            <w:pPr>
              <w:rPr>
                <w:sz w:val="1"/>
                <w:szCs w:val="1"/>
              </w:rPr>
            </w:pPr>
          </w:p>
        </w:tc>
      </w:tr>
      <w:tr w:rsidR="00DF36C9" w14:paraId="52A3EA6E" w14:textId="77777777">
        <w:trPr>
          <w:trHeight w:val="212"/>
        </w:trPr>
        <w:tc>
          <w:tcPr>
            <w:tcW w:w="3200" w:type="dxa"/>
            <w:vAlign w:val="bottom"/>
          </w:tcPr>
          <w:p w14:paraId="4A08D2D4" w14:textId="77777777" w:rsidR="00DF36C9" w:rsidRDefault="00DF36C9">
            <w:pPr>
              <w:rPr>
                <w:sz w:val="18"/>
                <w:szCs w:val="18"/>
              </w:rPr>
            </w:pPr>
          </w:p>
        </w:tc>
        <w:tc>
          <w:tcPr>
            <w:tcW w:w="1860" w:type="dxa"/>
            <w:vAlign w:val="bottom"/>
          </w:tcPr>
          <w:p w14:paraId="4F8CE362" w14:textId="77777777" w:rsidR="00DF36C9" w:rsidRDefault="00BA543D">
            <w:pPr>
              <w:spacing w:line="211" w:lineRule="exact"/>
              <w:ind w:left="100"/>
              <w:rPr>
                <w:sz w:val="20"/>
                <w:szCs w:val="20"/>
              </w:rPr>
            </w:pPr>
            <w:r>
              <w:rPr>
                <w:rFonts w:eastAsia="Times New Roman"/>
                <w:sz w:val="20"/>
                <w:szCs w:val="20"/>
              </w:rPr>
              <w:t>İlkokul</w:t>
            </w:r>
          </w:p>
        </w:tc>
        <w:tc>
          <w:tcPr>
            <w:tcW w:w="840" w:type="dxa"/>
            <w:vAlign w:val="bottom"/>
          </w:tcPr>
          <w:p w14:paraId="6AFC14AB" w14:textId="77777777" w:rsidR="00DF36C9" w:rsidRDefault="00BA543D">
            <w:pPr>
              <w:spacing w:line="211" w:lineRule="exact"/>
              <w:ind w:left="220"/>
              <w:jc w:val="center"/>
              <w:rPr>
                <w:sz w:val="20"/>
                <w:szCs w:val="20"/>
              </w:rPr>
            </w:pPr>
            <w:r>
              <w:rPr>
                <w:rFonts w:eastAsia="Times New Roman"/>
                <w:w w:val="99"/>
                <w:sz w:val="20"/>
                <w:szCs w:val="20"/>
              </w:rPr>
              <w:t>81</w:t>
            </w:r>
          </w:p>
        </w:tc>
        <w:tc>
          <w:tcPr>
            <w:tcW w:w="660" w:type="dxa"/>
            <w:vAlign w:val="bottom"/>
          </w:tcPr>
          <w:p w14:paraId="63B1DDCE" w14:textId="77777777" w:rsidR="00DF36C9" w:rsidRDefault="00BA543D">
            <w:pPr>
              <w:spacing w:line="211" w:lineRule="exact"/>
              <w:jc w:val="center"/>
              <w:rPr>
                <w:sz w:val="20"/>
                <w:szCs w:val="20"/>
              </w:rPr>
            </w:pPr>
            <w:r>
              <w:rPr>
                <w:rFonts w:eastAsia="Times New Roman"/>
                <w:sz w:val="20"/>
                <w:szCs w:val="20"/>
              </w:rPr>
              <w:t>23,75</w:t>
            </w:r>
          </w:p>
        </w:tc>
        <w:tc>
          <w:tcPr>
            <w:tcW w:w="840" w:type="dxa"/>
            <w:vAlign w:val="bottom"/>
          </w:tcPr>
          <w:p w14:paraId="39970114" w14:textId="77777777" w:rsidR="00DF36C9" w:rsidRDefault="00BA543D">
            <w:pPr>
              <w:spacing w:line="211" w:lineRule="exact"/>
              <w:jc w:val="center"/>
              <w:rPr>
                <w:sz w:val="20"/>
                <w:szCs w:val="20"/>
              </w:rPr>
            </w:pPr>
            <w:r>
              <w:rPr>
                <w:rFonts w:eastAsia="Times New Roman"/>
                <w:sz w:val="20"/>
                <w:szCs w:val="20"/>
              </w:rPr>
              <w:t>23,75</w:t>
            </w:r>
          </w:p>
        </w:tc>
        <w:tc>
          <w:tcPr>
            <w:tcW w:w="1120" w:type="dxa"/>
            <w:vAlign w:val="bottom"/>
          </w:tcPr>
          <w:p w14:paraId="71111C8D" w14:textId="77777777" w:rsidR="00DF36C9" w:rsidRDefault="00BA543D">
            <w:pPr>
              <w:spacing w:line="211" w:lineRule="exact"/>
              <w:jc w:val="center"/>
              <w:rPr>
                <w:sz w:val="20"/>
                <w:szCs w:val="20"/>
              </w:rPr>
            </w:pPr>
            <w:r>
              <w:rPr>
                <w:rFonts w:eastAsia="Times New Roman"/>
                <w:w w:val="97"/>
                <w:sz w:val="20"/>
                <w:szCs w:val="20"/>
              </w:rPr>
              <w:t>49,85</w:t>
            </w:r>
          </w:p>
        </w:tc>
        <w:tc>
          <w:tcPr>
            <w:tcW w:w="0" w:type="dxa"/>
            <w:vAlign w:val="bottom"/>
          </w:tcPr>
          <w:p w14:paraId="38814795" w14:textId="77777777" w:rsidR="00DF36C9" w:rsidRDefault="00DF36C9">
            <w:pPr>
              <w:rPr>
                <w:sz w:val="1"/>
                <w:szCs w:val="1"/>
              </w:rPr>
            </w:pPr>
          </w:p>
        </w:tc>
      </w:tr>
      <w:tr w:rsidR="00DF36C9" w14:paraId="2973B686" w14:textId="77777777">
        <w:trPr>
          <w:trHeight w:val="124"/>
        </w:trPr>
        <w:tc>
          <w:tcPr>
            <w:tcW w:w="3200" w:type="dxa"/>
            <w:vAlign w:val="bottom"/>
          </w:tcPr>
          <w:p w14:paraId="75656CDA" w14:textId="77777777" w:rsidR="00DF36C9" w:rsidRDefault="00DF36C9">
            <w:pPr>
              <w:rPr>
                <w:sz w:val="10"/>
                <w:szCs w:val="10"/>
              </w:rPr>
            </w:pPr>
          </w:p>
        </w:tc>
        <w:tc>
          <w:tcPr>
            <w:tcW w:w="1860" w:type="dxa"/>
            <w:tcBorders>
              <w:bottom w:val="single" w:sz="8" w:space="0" w:color="auto"/>
            </w:tcBorders>
            <w:vAlign w:val="bottom"/>
          </w:tcPr>
          <w:p w14:paraId="4F0DE0CE" w14:textId="77777777" w:rsidR="00DF36C9" w:rsidRDefault="00DF36C9">
            <w:pPr>
              <w:rPr>
                <w:sz w:val="10"/>
                <w:szCs w:val="10"/>
              </w:rPr>
            </w:pPr>
          </w:p>
        </w:tc>
        <w:tc>
          <w:tcPr>
            <w:tcW w:w="840" w:type="dxa"/>
            <w:tcBorders>
              <w:bottom w:val="single" w:sz="8" w:space="0" w:color="auto"/>
            </w:tcBorders>
            <w:vAlign w:val="bottom"/>
          </w:tcPr>
          <w:p w14:paraId="6276112E" w14:textId="77777777" w:rsidR="00DF36C9" w:rsidRDefault="00DF36C9">
            <w:pPr>
              <w:rPr>
                <w:sz w:val="10"/>
                <w:szCs w:val="10"/>
              </w:rPr>
            </w:pPr>
          </w:p>
        </w:tc>
        <w:tc>
          <w:tcPr>
            <w:tcW w:w="660" w:type="dxa"/>
            <w:tcBorders>
              <w:bottom w:val="single" w:sz="8" w:space="0" w:color="auto"/>
            </w:tcBorders>
            <w:vAlign w:val="bottom"/>
          </w:tcPr>
          <w:p w14:paraId="667E0373" w14:textId="77777777" w:rsidR="00DF36C9" w:rsidRDefault="00DF36C9">
            <w:pPr>
              <w:rPr>
                <w:sz w:val="10"/>
                <w:szCs w:val="10"/>
              </w:rPr>
            </w:pPr>
          </w:p>
        </w:tc>
        <w:tc>
          <w:tcPr>
            <w:tcW w:w="840" w:type="dxa"/>
            <w:tcBorders>
              <w:bottom w:val="single" w:sz="8" w:space="0" w:color="auto"/>
            </w:tcBorders>
            <w:vAlign w:val="bottom"/>
          </w:tcPr>
          <w:p w14:paraId="0B5748A5" w14:textId="77777777" w:rsidR="00DF36C9" w:rsidRDefault="00DF36C9">
            <w:pPr>
              <w:rPr>
                <w:sz w:val="10"/>
                <w:szCs w:val="10"/>
              </w:rPr>
            </w:pPr>
          </w:p>
        </w:tc>
        <w:tc>
          <w:tcPr>
            <w:tcW w:w="1120" w:type="dxa"/>
            <w:tcBorders>
              <w:bottom w:val="single" w:sz="8" w:space="0" w:color="auto"/>
            </w:tcBorders>
            <w:vAlign w:val="bottom"/>
          </w:tcPr>
          <w:p w14:paraId="2E8A8AB4" w14:textId="77777777" w:rsidR="00DF36C9" w:rsidRDefault="00DF36C9">
            <w:pPr>
              <w:rPr>
                <w:sz w:val="10"/>
                <w:szCs w:val="10"/>
              </w:rPr>
            </w:pPr>
          </w:p>
        </w:tc>
        <w:tc>
          <w:tcPr>
            <w:tcW w:w="0" w:type="dxa"/>
            <w:vAlign w:val="bottom"/>
          </w:tcPr>
          <w:p w14:paraId="13F7EE0A" w14:textId="77777777" w:rsidR="00DF36C9" w:rsidRDefault="00DF36C9">
            <w:pPr>
              <w:rPr>
                <w:sz w:val="1"/>
                <w:szCs w:val="1"/>
              </w:rPr>
            </w:pPr>
          </w:p>
        </w:tc>
      </w:tr>
      <w:tr w:rsidR="00DF36C9" w14:paraId="0C99696F" w14:textId="77777777">
        <w:trPr>
          <w:trHeight w:val="212"/>
        </w:trPr>
        <w:tc>
          <w:tcPr>
            <w:tcW w:w="3200" w:type="dxa"/>
            <w:vAlign w:val="bottom"/>
          </w:tcPr>
          <w:p w14:paraId="572DF1B1" w14:textId="77777777" w:rsidR="00DF36C9" w:rsidRDefault="00DF36C9">
            <w:pPr>
              <w:rPr>
                <w:sz w:val="18"/>
                <w:szCs w:val="18"/>
              </w:rPr>
            </w:pPr>
          </w:p>
        </w:tc>
        <w:tc>
          <w:tcPr>
            <w:tcW w:w="1860" w:type="dxa"/>
            <w:vAlign w:val="bottom"/>
          </w:tcPr>
          <w:p w14:paraId="189E0A4A" w14:textId="77777777" w:rsidR="00DF36C9" w:rsidRDefault="00BA543D">
            <w:pPr>
              <w:spacing w:line="211" w:lineRule="exact"/>
              <w:ind w:left="100"/>
              <w:rPr>
                <w:sz w:val="20"/>
                <w:szCs w:val="20"/>
              </w:rPr>
            </w:pPr>
            <w:r>
              <w:rPr>
                <w:rFonts w:eastAsia="Times New Roman"/>
                <w:sz w:val="20"/>
                <w:szCs w:val="20"/>
              </w:rPr>
              <w:t>Ortaokul</w:t>
            </w:r>
          </w:p>
        </w:tc>
        <w:tc>
          <w:tcPr>
            <w:tcW w:w="840" w:type="dxa"/>
            <w:vAlign w:val="bottom"/>
          </w:tcPr>
          <w:p w14:paraId="01FD7D72" w14:textId="77777777" w:rsidR="00DF36C9" w:rsidRDefault="00BA543D">
            <w:pPr>
              <w:spacing w:line="211" w:lineRule="exact"/>
              <w:ind w:left="220"/>
              <w:jc w:val="center"/>
              <w:rPr>
                <w:sz w:val="20"/>
                <w:szCs w:val="20"/>
              </w:rPr>
            </w:pPr>
            <w:r>
              <w:rPr>
                <w:rFonts w:eastAsia="Times New Roman"/>
                <w:w w:val="99"/>
                <w:sz w:val="20"/>
                <w:szCs w:val="20"/>
              </w:rPr>
              <w:t>52</w:t>
            </w:r>
          </w:p>
        </w:tc>
        <w:tc>
          <w:tcPr>
            <w:tcW w:w="660" w:type="dxa"/>
            <w:vAlign w:val="bottom"/>
          </w:tcPr>
          <w:p w14:paraId="74C2399B" w14:textId="77777777" w:rsidR="00DF36C9" w:rsidRDefault="00BA543D">
            <w:pPr>
              <w:spacing w:line="211" w:lineRule="exact"/>
              <w:jc w:val="center"/>
              <w:rPr>
                <w:sz w:val="20"/>
                <w:szCs w:val="20"/>
              </w:rPr>
            </w:pPr>
            <w:r>
              <w:rPr>
                <w:rFonts w:eastAsia="Times New Roman"/>
                <w:sz w:val="20"/>
                <w:szCs w:val="20"/>
              </w:rPr>
              <w:t>15,2</w:t>
            </w:r>
          </w:p>
        </w:tc>
        <w:tc>
          <w:tcPr>
            <w:tcW w:w="840" w:type="dxa"/>
            <w:vAlign w:val="bottom"/>
          </w:tcPr>
          <w:p w14:paraId="5A28DC2E" w14:textId="77777777" w:rsidR="00DF36C9" w:rsidRDefault="00BA543D">
            <w:pPr>
              <w:spacing w:line="211" w:lineRule="exact"/>
              <w:jc w:val="center"/>
              <w:rPr>
                <w:sz w:val="20"/>
                <w:szCs w:val="20"/>
              </w:rPr>
            </w:pPr>
            <w:r>
              <w:rPr>
                <w:rFonts w:eastAsia="Times New Roman"/>
                <w:sz w:val="20"/>
                <w:szCs w:val="20"/>
              </w:rPr>
              <w:t>15,2</w:t>
            </w:r>
          </w:p>
        </w:tc>
        <w:tc>
          <w:tcPr>
            <w:tcW w:w="1120" w:type="dxa"/>
            <w:vAlign w:val="bottom"/>
          </w:tcPr>
          <w:p w14:paraId="6C93BEA1" w14:textId="77777777" w:rsidR="00DF36C9" w:rsidRDefault="00BA543D">
            <w:pPr>
              <w:spacing w:line="211" w:lineRule="exact"/>
              <w:jc w:val="center"/>
              <w:rPr>
                <w:sz w:val="20"/>
                <w:szCs w:val="20"/>
              </w:rPr>
            </w:pPr>
            <w:r>
              <w:rPr>
                <w:rFonts w:eastAsia="Times New Roman"/>
                <w:w w:val="97"/>
                <w:sz w:val="20"/>
                <w:szCs w:val="20"/>
              </w:rPr>
              <w:t>65,05</w:t>
            </w:r>
          </w:p>
        </w:tc>
        <w:tc>
          <w:tcPr>
            <w:tcW w:w="0" w:type="dxa"/>
            <w:vAlign w:val="bottom"/>
          </w:tcPr>
          <w:p w14:paraId="7B05123B" w14:textId="77777777" w:rsidR="00DF36C9" w:rsidRDefault="00DF36C9">
            <w:pPr>
              <w:rPr>
                <w:sz w:val="1"/>
                <w:szCs w:val="1"/>
              </w:rPr>
            </w:pPr>
          </w:p>
        </w:tc>
      </w:tr>
      <w:tr w:rsidR="00DF36C9" w14:paraId="352741B9" w14:textId="77777777">
        <w:trPr>
          <w:trHeight w:val="124"/>
        </w:trPr>
        <w:tc>
          <w:tcPr>
            <w:tcW w:w="3200" w:type="dxa"/>
            <w:vAlign w:val="bottom"/>
          </w:tcPr>
          <w:p w14:paraId="746E6E82" w14:textId="77777777" w:rsidR="00DF36C9" w:rsidRDefault="00DF36C9">
            <w:pPr>
              <w:rPr>
                <w:sz w:val="10"/>
                <w:szCs w:val="10"/>
              </w:rPr>
            </w:pPr>
          </w:p>
        </w:tc>
        <w:tc>
          <w:tcPr>
            <w:tcW w:w="1860" w:type="dxa"/>
            <w:tcBorders>
              <w:bottom w:val="single" w:sz="8" w:space="0" w:color="auto"/>
            </w:tcBorders>
            <w:vAlign w:val="bottom"/>
          </w:tcPr>
          <w:p w14:paraId="4B92715B" w14:textId="77777777" w:rsidR="00DF36C9" w:rsidRDefault="00DF36C9">
            <w:pPr>
              <w:rPr>
                <w:sz w:val="10"/>
                <w:szCs w:val="10"/>
              </w:rPr>
            </w:pPr>
          </w:p>
        </w:tc>
        <w:tc>
          <w:tcPr>
            <w:tcW w:w="840" w:type="dxa"/>
            <w:tcBorders>
              <w:bottom w:val="single" w:sz="8" w:space="0" w:color="auto"/>
            </w:tcBorders>
            <w:vAlign w:val="bottom"/>
          </w:tcPr>
          <w:p w14:paraId="4C137AE9" w14:textId="77777777" w:rsidR="00DF36C9" w:rsidRDefault="00DF36C9">
            <w:pPr>
              <w:rPr>
                <w:sz w:val="10"/>
                <w:szCs w:val="10"/>
              </w:rPr>
            </w:pPr>
          </w:p>
        </w:tc>
        <w:tc>
          <w:tcPr>
            <w:tcW w:w="660" w:type="dxa"/>
            <w:tcBorders>
              <w:bottom w:val="single" w:sz="8" w:space="0" w:color="auto"/>
            </w:tcBorders>
            <w:vAlign w:val="bottom"/>
          </w:tcPr>
          <w:p w14:paraId="225F2818" w14:textId="77777777" w:rsidR="00DF36C9" w:rsidRDefault="00DF36C9">
            <w:pPr>
              <w:rPr>
                <w:sz w:val="10"/>
                <w:szCs w:val="10"/>
              </w:rPr>
            </w:pPr>
          </w:p>
        </w:tc>
        <w:tc>
          <w:tcPr>
            <w:tcW w:w="840" w:type="dxa"/>
            <w:tcBorders>
              <w:bottom w:val="single" w:sz="8" w:space="0" w:color="auto"/>
            </w:tcBorders>
            <w:vAlign w:val="bottom"/>
          </w:tcPr>
          <w:p w14:paraId="3791E654" w14:textId="77777777" w:rsidR="00DF36C9" w:rsidRDefault="00DF36C9">
            <w:pPr>
              <w:rPr>
                <w:sz w:val="10"/>
                <w:szCs w:val="10"/>
              </w:rPr>
            </w:pPr>
          </w:p>
        </w:tc>
        <w:tc>
          <w:tcPr>
            <w:tcW w:w="1120" w:type="dxa"/>
            <w:tcBorders>
              <w:bottom w:val="single" w:sz="8" w:space="0" w:color="auto"/>
            </w:tcBorders>
            <w:vAlign w:val="bottom"/>
          </w:tcPr>
          <w:p w14:paraId="733DF489" w14:textId="77777777" w:rsidR="00DF36C9" w:rsidRDefault="00DF36C9">
            <w:pPr>
              <w:rPr>
                <w:sz w:val="10"/>
                <w:szCs w:val="10"/>
              </w:rPr>
            </w:pPr>
          </w:p>
        </w:tc>
        <w:tc>
          <w:tcPr>
            <w:tcW w:w="0" w:type="dxa"/>
            <w:vAlign w:val="bottom"/>
          </w:tcPr>
          <w:p w14:paraId="2ADB2BAC" w14:textId="77777777" w:rsidR="00DF36C9" w:rsidRDefault="00DF36C9">
            <w:pPr>
              <w:rPr>
                <w:sz w:val="1"/>
                <w:szCs w:val="1"/>
              </w:rPr>
            </w:pPr>
          </w:p>
        </w:tc>
      </w:tr>
      <w:tr w:rsidR="00DF36C9" w14:paraId="722C2CEF" w14:textId="77777777">
        <w:trPr>
          <w:trHeight w:val="216"/>
        </w:trPr>
        <w:tc>
          <w:tcPr>
            <w:tcW w:w="3200" w:type="dxa"/>
            <w:vAlign w:val="bottom"/>
          </w:tcPr>
          <w:p w14:paraId="3E1120B0" w14:textId="77777777" w:rsidR="00DF36C9" w:rsidRDefault="00BA543D">
            <w:pPr>
              <w:spacing w:line="216" w:lineRule="exact"/>
              <w:ind w:left="120"/>
              <w:rPr>
                <w:sz w:val="20"/>
                <w:szCs w:val="20"/>
              </w:rPr>
            </w:pPr>
            <w:r>
              <w:rPr>
                <w:rFonts w:eastAsia="Times New Roman"/>
                <w:b/>
                <w:bCs/>
                <w:sz w:val="20"/>
                <w:szCs w:val="20"/>
              </w:rPr>
              <w:t>Eğitim</w:t>
            </w:r>
          </w:p>
        </w:tc>
        <w:tc>
          <w:tcPr>
            <w:tcW w:w="1860" w:type="dxa"/>
            <w:vAlign w:val="bottom"/>
          </w:tcPr>
          <w:p w14:paraId="321FC88B" w14:textId="77777777" w:rsidR="00DF36C9" w:rsidRDefault="00BA543D">
            <w:pPr>
              <w:spacing w:line="216" w:lineRule="exact"/>
              <w:ind w:left="100"/>
              <w:rPr>
                <w:sz w:val="20"/>
                <w:szCs w:val="20"/>
              </w:rPr>
            </w:pPr>
            <w:r>
              <w:rPr>
                <w:rFonts w:eastAsia="Times New Roman"/>
                <w:sz w:val="20"/>
                <w:szCs w:val="20"/>
              </w:rPr>
              <w:t>Lise</w:t>
            </w:r>
          </w:p>
        </w:tc>
        <w:tc>
          <w:tcPr>
            <w:tcW w:w="840" w:type="dxa"/>
            <w:vAlign w:val="bottom"/>
          </w:tcPr>
          <w:p w14:paraId="085D56B7" w14:textId="77777777" w:rsidR="00DF36C9" w:rsidRDefault="00BA543D">
            <w:pPr>
              <w:spacing w:line="216" w:lineRule="exact"/>
              <w:ind w:left="220"/>
              <w:jc w:val="center"/>
              <w:rPr>
                <w:sz w:val="20"/>
                <w:szCs w:val="20"/>
              </w:rPr>
            </w:pPr>
            <w:r>
              <w:rPr>
                <w:rFonts w:eastAsia="Times New Roman"/>
                <w:w w:val="99"/>
                <w:sz w:val="20"/>
                <w:szCs w:val="20"/>
              </w:rPr>
              <w:t>64</w:t>
            </w:r>
          </w:p>
        </w:tc>
        <w:tc>
          <w:tcPr>
            <w:tcW w:w="660" w:type="dxa"/>
            <w:vAlign w:val="bottom"/>
          </w:tcPr>
          <w:p w14:paraId="7FD45244" w14:textId="77777777" w:rsidR="00DF36C9" w:rsidRDefault="00BA543D">
            <w:pPr>
              <w:spacing w:line="216" w:lineRule="exact"/>
              <w:jc w:val="center"/>
              <w:rPr>
                <w:sz w:val="20"/>
                <w:szCs w:val="20"/>
              </w:rPr>
            </w:pPr>
            <w:r>
              <w:rPr>
                <w:rFonts w:eastAsia="Times New Roman"/>
                <w:sz w:val="20"/>
                <w:szCs w:val="20"/>
              </w:rPr>
              <w:t>18,8</w:t>
            </w:r>
          </w:p>
        </w:tc>
        <w:tc>
          <w:tcPr>
            <w:tcW w:w="840" w:type="dxa"/>
            <w:vAlign w:val="bottom"/>
          </w:tcPr>
          <w:p w14:paraId="0F64E5DB" w14:textId="77777777" w:rsidR="00DF36C9" w:rsidRDefault="00BA543D">
            <w:pPr>
              <w:spacing w:line="216" w:lineRule="exact"/>
              <w:jc w:val="center"/>
              <w:rPr>
                <w:sz w:val="20"/>
                <w:szCs w:val="20"/>
              </w:rPr>
            </w:pPr>
            <w:r>
              <w:rPr>
                <w:rFonts w:eastAsia="Times New Roman"/>
                <w:sz w:val="20"/>
                <w:szCs w:val="20"/>
              </w:rPr>
              <w:t>18,8</w:t>
            </w:r>
          </w:p>
        </w:tc>
        <w:tc>
          <w:tcPr>
            <w:tcW w:w="1120" w:type="dxa"/>
            <w:vAlign w:val="bottom"/>
          </w:tcPr>
          <w:p w14:paraId="2CD2AC72" w14:textId="77777777" w:rsidR="00DF36C9" w:rsidRDefault="00BA543D">
            <w:pPr>
              <w:spacing w:line="216" w:lineRule="exact"/>
              <w:jc w:val="center"/>
              <w:rPr>
                <w:sz w:val="20"/>
                <w:szCs w:val="20"/>
              </w:rPr>
            </w:pPr>
            <w:r>
              <w:rPr>
                <w:rFonts w:eastAsia="Times New Roman"/>
                <w:w w:val="97"/>
                <w:sz w:val="20"/>
                <w:szCs w:val="20"/>
              </w:rPr>
              <w:t>83,85</w:t>
            </w:r>
          </w:p>
        </w:tc>
        <w:tc>
          <w:tcPr>
            <w:tcW w:w="0" w:type="dxa"/>
            <w:vAlign w:val="bottom"/>
          </w:tcPr>
          <w:p w14:paraId="292E597F" w14:textId="77777777" w:rsidR="00DF36C9" w:rsidRDefault="00DF36C9">
            <w:pPr>
              <w:rPr>
                <w:sz w:val="1"/>
                <w:szCs w:val="1"/>
              </w:rPr>
            </w:pPr>
          </w:p>
        </w:tc>
      </w:tr>
      <w:tr w:rsidR="00DF36C9" w14:paraId="2C88DE9D" w14:textId="77777777">
        <w:trPr>
          <w:trHeight w:val="119"/>
        </w:trPr>
        <w:tc>
          <w:tcPr>
            <w:tcW w:w="3200" w:type="dxa"/>
            <w:vAlign w:val="bottom"/>
          </w:tcPr>
          <w:p w14:paraId="23C4B7D3" w14:textId="77777777" w:rsidR="00DF36C9" w:rsidRDefault="00DF36C9">
            <w:pPr>
              <w:rPr>
                <w:sz w:val="10"/>
                <w:szCs w:val="10"/>
              </w:rPr>
            </w:pPr>
          </w:p>
        </w:tc>
        <w:tc>
          <w:tcPr>
            <w:tcW w:w="1860" w:type="dxa"/>
            <w:tcBorders>
              <w:bottom w:val="single" w:sz="8" w:space="0" w:color="auto"/>
            </w:tcBorders>
            <w:vAlign w:val="bottom"/>
          </w:tcPr>
          <w:p w14:paraId="4CCCDBD0" w14:textId="77777777" w:rsidR="00DF36C9" w:rsidRDefault="00DF36C9">
            <w:pPr>
              <w:rPr>
                <w:sz w:val="10"/>
                <w:szCs w:val="10"/>
              </w:rPr>
            </w:pPr>
          </w:p>
        </w:tc>
        <w:tc>
          <w:tcPr>
            <w:tcW w:w="840" w:type="dxa"/>
            <w:tcBorders>
              <w:bottom w:val="single" w:sz="8" w:space="0" w:color="auto"/>
            </w:tcBorders>
            <w:vAlign w:val="bottom"/>
          </w:tcPr>
          <w:p w14:paraId="6A19A34F" w14:textId="77777777" w:rsidR="00DF36C9" w:rsidRDefault="00DF36C9">
            <w:pPr>
              <w:rPr>
                <w:sz w:val="10"/>
                <w:szCs w:val="10"/>
              </w:rPr>
            </w:pPr>
          </w:p>
        </w:tc>
        <w:tc>
          <w:tcPr>
            <w:tcW w:w="660" w:type="dxa"/>
            <w:tcBorders>
              <w:bottom w:val="single" w:sz="8" w:space="0" w:color="auto"/>
            </w:tcBorders>
            <w:vAlign w:val="bottom"/>
          </w:tcPr>
          <w:p w14:paraId="749B0B5A" w14:textId="77777777" w:rsidR="00DF36C9" w:rsidRDefault="00DF36C9">
            <w:pPr>
              <w:rPr>
                <w:sz w:val="10"/>
                <w:szCs w:val="10"/>
              </w:rPr>
            </w:pPr>
          </w:p>
        </w:tc>
        <w:tc>
          <w:tcPr>
            <w:tcW w:w="840" w:type="dxa"/>
            <w:tcBorders>
              <w:bottom w:val="single" w:sz="8" w:space="0" w:color="auto"/>
            </w:tcBorders>
            <w:vAlign w:val="bottom"/>
          </w:tcPr>
          <w:p w14:paraId="7B0F6CFC" w14:textId="77777777" w:rsidR="00DF36C9" w:rsidRDefault="00DF36C9">
            <w:pPr>
              <w:rPr>
                <w:sz w:val="10"/>
                <w:szCs w:val="10"/>
              </w:rPr>
            </w:pPr>
          </w:p>
        </w:tc>
        <w:tc>
          <w:tcPr>
            <w:tcW w:w="1120" w:type="dxa"/>
            <w:tcBorders>
              <w:bottom w:val="single" w:sz="8" w:space="0" w:color="auto"/>
            </w:tcBorders>
            <w:vAlign w:val="bottom"/>
          </w:tcPr>
          <w:p w14:paraId="19D4F1F7" w14:textId="77777777" w:rsidR="00DF36C9" w:rsidRDefault="00DF36C9">
            <w:pPr>
              <w:rPr>
                <w:sz w:val="10"/>
                <w:szCs w:val="10"/>
              </w:rPr>
            </w:pPr>
          </w:p>
        </w:tc>
        <w:tc>
          <w:tcPr>
            <w:tcW w:w="0" w:type="dxa"/>
            <w:vAlign w:val="bottom"/>
          </w:tcPr>
          <w:p w14:paraId="1953524C" w14:textId="77777777" w:rsidR="00DF36C9" w:rsidRDefault="00DF36C9">
            <w:pPr>
              <w:rPr>
                <w:sz w:val="1"/>
                <w:szCs w:val="1"/>
              </w:rPr>
            </w:pPr>
          </w:p>
        </w:tc>
      </w:tr>
      <w:tr w:rsidR="00DF36C9" w14:paraId="293B722F" w14:textId="77777777">
        <w:trPr>
          <w:trHeight w:val="212"/>
        </w:trPr>
        <w:tc>
          <w:tcPr>
            <w:tcW w:w="3200" w:type="dxa"/>
            <w:vAlign w:val="bottom"/>
          </w:tcPr>
          <w:p w14:paraId="19D0FEEF" w14:textId="77777777" w:rsidR="00DF36C9" w:rsidRDefault="00DF36C9">
            <w:pPr>
              <w:rPr>
                <w:sz w:val="18"/>
                <w:szCs w:val="18"/>
              </w:rPr>
            </w:pPr>
          </w:p>
        </w:tc>
        <w:tc>
          <w:tcPr>
            <w:tcW w:w="1860" w:type="dxa"/>
            <w:vAlign w:val="bottom"/>
          </w:tcPr>
          <w:p w14:paraId="01D0DEC2" w14:textId="77777777" w:rsidR="00DF36C9" w:rsidRDefault="00BA543D">
            <w:pPr>
              <w:spacing w:line="211" w:lineRule="exact"/>
              <w:ind w:left="100"/>
              <w:rPr>
                <w:sz w:val="20"/>
                <w:szCs w:val="20"/>
              </w:rPr>
            </w:pPr>
            <w:r>
              <w:rPr>
                <w:rFonts w:eastAsia="Times New Roman"/>
                <w:sz w:val="20"/>
                <w:szCs w:val="20"/>
              </w:rPr>
              <w:t>Üniversite</w:t>
            </w:r>
          </w:p>
        </w:tc>
        <w:tc>
          <w:tcPr>
            <w:tcW w:w="840" w:type="dxa"/>
            <w:vAlign w:val="bottom"/>
          </w:tcPr>
          <w:p w14:paraId="44FE7A57" w14:textId="77777777" w:rsidR="00DF36C9" w:rsidRDefault="00BA543D">
            <w:pPr>
              <w:spacing w:line="211" w:lineRule="exact"/>
              <w:ind w:left="220"/>
              <w:jc w:val="center"/>
              <w:rPr>
                <w:sz w:val="20"/>
                <w:szCs w:val="20"/>
              </w:rPr>
            </w:pPr>
            <w:r>
              <w:rPr>
                <w:rFonts w:eastAsia="Times New Roman"/>
                <w:w w:val="99"/>
                <w:sz w:val="20"/>
                <w:szCs w:val="20"/>
              </w:rPr>
              <w:t>45</w:t>
            </w:r>
          </w:p>
        </w:tc>
        <w:tc>
          <w:tcPr>
            <w:tcW w:w="660" w:type="dxa"/>
            <w:vAlign w:val="bottom"/>
          </w:tcPr>
          <w:p w14:paraId="71A8287B" w14:textId="77777777" w:rsidR="00DF36C9" w:rsidRDefault="00BA543D">
            <w:pPr>
              <w:spacing w:line="211" w:lineRule="exact"/>
              <w:jc w:val="center"/>
              <w:rPr>
                <w:sz w:val="20"/>
                <w:szCs w:val="20"/>
              </w:rPr>
            </w:pPr>
            <w:r>
              <w:rPr>
                <w:rFonts w:eastAsia="Times New Roman"/>
                <w:sz w:val="20"/>
                <w:szCs w:val="20"/>
              </w:rPr>
              <w:t>13,2</w:t>
            </w:r>
          </w:p>
        </w:tc>
        <w:tc>
          <w:tcPr>
            <w:tcW w:w="840" w:type="dxa"/>
            <w:vAlign w:val="bottom"/>
          </w:tcPr>
          <w:p w14:paraId="5B25F576" w14:textId="77777777" w:rsidR="00DF36C9" w:rsidRDefault="00BA543D">
            <w:pPr>
              <w:spacing w:line="211" w:lineRule="exact"/>
              <w:jc w:val="center"/>
              <w:rPr>
                <w:sz w:val="20"/>
                <w:szCs w:val="20"/>
              </w:rPr>
            </w:pPr>
            <w:r>
              <w:rPr>
                <w:rFonts w:eastAsia="Times New Roman"/>
                <w:sz w:val="20"/>
                <w:szCs w:val="20"/>
              </w:rPr>
              <w:t>13,2</w:t>
            </w:r>
          </w:p>
        </w:tc>
        <w:tc>
          <w:tcPr>
            <w:tcW w:w="1120" w:type="dxa"/>
            <w:vAlign w:val="bottom"/>
          </w:tcPr>
          <w:p w14:paraId="5A469698" w14:textId="77777777" w:rsidR="00DF36C9" w:rsidRDefault="00BA543D">
            <w:pPr>
              <w:spacing w:line="211" w:lineRule="exact"/>
              <w:jc w:val="center"/>
              <w:rPr>
                <w:sz w:val="20"/>
                <w:szCs w:val="20"/>
              </w:rPr>
            </w:pPr>
            <w:r>
              <w:rPr>
                <w:rFonts w:eastAsia="Times New Roman"/>
                <w:w w:val="97"/>
                <w:sz w:val="20"/>
                <w:szCs w:val="20"/>
              </w:rPr>
              <w:t>97,05</w:t>
            </w:r>
          </w:p>
        </w:tc>
        <w:tc>
          <w:tcPr>
            <w:tcW w:w="0" w:type="dxa"/>
            <w:vAlign w:val="bottom"/>
          </w:tcPr>
          <w:p w14:paraId="610C202E" w14:textId="77777777" w:rsidR="00DF36C9" w:rsidRDefault="00DF36C9">
            <w:pPr>
              <w:rPr>
                <w:sz w:val="1"/>
                <w:szCs w:val="1"/>
              </w:rPr>
            </w:pPr>
          </w:p>
        </w:tc>
      </w:tr>
      <w:tr w:rsidR="00DF36C9" w14:paraId="588CB255" w14:textId="77777777">
        <w:trPr>
          <w:trHeight w:val="121"/>
        </w:trPr>
        <w:tc>
          <w:tcPr>
            <w:tcW w:w="3200" w:type="dxa"/>
            <w:vAlign w:val="bottom"/>
          </w:tcPr>
          <w:p w14:paraId="68983702" w14:textId="77777777" w:rsidR="00DF36C9" w:rsidRDefault="00DF36C9">
            <w:pPr>
              <w:rPr>
                <w:sz w:val="10"/>
                <w:szCs w:val="10"/>
              </w:rPr>
            </w:pPr>
          </w:p>
        </w:tc>
        <w:tc>
          <w:tcPr>
            <w:tcW w:w="1860" w:type="dxa"/>
            <w:tcBorders>
              <w:bottom w:val="single" w:sz="8" w:space="0" w:color="auto"/>
            </w:tcBorders>
            <w:vAlign w:val="bottom"/>
          </w:tcPr>
          <w:p w14:paraId="328341F0" w14:textId="77777777" w:rsidR="00DF36C9" w:rsidRDefault="00DF36C9">
            <w:pPr>
              <w:rPr>
                <w:sz w:val="10"/>
                <w:szCs w:val="10"/>
              </w:rPr>
            </w:pPr>
          </w:p>
        </w:tc>
        <w:tc>
          <w:tcPr>
            <w:tcW w:w="840" w:type="dxa"/>
            <w:tcBorders>
              <w:bottom w:val="single" w:sz="8" w:space="0" w:color="auto"/>
            </w:tcBorders>
            <w:vAlign w:val="bottom"/>
          </w:tcPr>
          <w:p w14:paraId="7085517A" w14:textId="77777777" w:rsidR="00DF36C9" w:rsidRDefault="00DF36C9">
            <w:pPr>
              <w:rPr>
                <w:sz w:val="10"/>
                <w:szCs w:val="10"/>
              </w:rPr>
            </w:pPr>
          </w:p>
        </w:tc>
        <w:tc>
          <w:tcPr>
            <w:tcW w:w="660" w:type="dxa"/>
            <w:tcBorders>
              <w:bottom w:val="single" w:sz="8" w:space="0" w:color="auto"/>
            </w:tcBorders>
            <w:vAlign w:val="bottom"/>
          </w:tcPr>
          <w:p w14:paraId="4593A57D" w14:textId="77777777" w:rsidR="00DF36C9" w:rsidRDefault="00DF36C9">
            <w:pPr>
              <w:rPr>
                <w:sz w:val="10"/>
                <w:szCs w:val="10"/>
              </w:rPr>
            </w:pPr>
          </w:p>
        </w:tc>
        <w:tc>
          <w:tcPr>
            <w:tcW w:w="840" w:type="dxa"/>
            <w:tcBorders>
              <w:bottom w:val="single" w:sz="8" w:space="0" w:color="auto"/>
            </w:tcBorders>
            <w:vAlign w:val="bottom"/>
          </w:tcPr>
          <w:p w14:paraId="4C40831A" w14:textId="77777777" w:rsidR="00DF36C9" w:rsidRDefault="00DF36C9">
            <w:pPr>
              <w:rPr>
                <w:sz w:val="10"/>
                <w:szCs w:val="10"/>
              </w:rPr>
            </w:pPr>
          </w:p>
        </w:tc>
        <w:tc>
          <w:tcPr>
            <w:tcW w:w="1120" w:type="dxa"/>
            <w:tcBorders>
              <w:bottom w:val="single" w:sz="8" w:space="0" w:color="auto"/>
            </w:tcBorders>
            <w:vAlign w:val="bottom"/>
          </w:tcPr>
          <w:p w14:paraId="61F25C5A" w14:textId="77777777" w:rsidR="00DF36C9" w:rsidRDefault="00DF36C9">
            <w:pPr>
              <w:rPr>
                <w:sz w:val="10"/>
                <w:szCs w:val="10"/>
              </w:rPr>
            </w:pPr>
          </w:p>
        </w:tc>
        <w:tc>
          <w:tcPr>
            <w:tcW w:w="0" w:type="dxa"/>
            <w:vAlign w:val="bottom"/>
          </w:tcPr>
          <w:p w14:paraId="29CDD5B8" w14:textId="77777777" w:rsidR="00DF36C9" w:rsidRDefault="00DF36C9">
            <w:pPr>
              <w:rPr>
                <w:sz w:val="1"/>
                <w:szCs w:val="1"/>
              </w:rPr>
            </w:pPr>
          </w:p>
        </w:tc>
      </w:tr>
      <w:tr w:rsidR="00DF36C9" w14:paraId="6927FAA4" w14:textId="77777777">
        <w:trPr>
          <w:trHeight w:val="214"/>
        </w:trPr>
        <w:tc>
          <w:tcPr>
            <w:tcW w:w="3200" w:type="dxa"/>
            <w:vAlign w:val="bottom"/>
          </w:tcPr>
          <w:p w14:paraId="28A25374" w14:textId="77777777" w:rsidR="00DF36C9" w:rsidRDefault="00DF36C9">
            <w:pPr>
              <w:rPr>
                <w:sz w:val="18"/>
                <w:szCs w:val="18"/>
              </w:rPr>
            </w:pPr>
          </w:p>
        </w:tc>
        <w:tc>
          <w:tcPr>
            <w:tcW w:w="1860" w:type="dxa"/>
            <w:vAlign w:val="bottom"/>
          </w:tcPr>
          <w:p w14:paraId="7668442E" w14:textId="77777777" w:rsidR="00DF36C9" w:rsidRDefault="00BA543D">
            <w:pPr>
              <w:spacing w:line="214" w:lineRule="exact"/>
              <w:ind w:left="100"/>
              <w:rPr>
                <w:sz w:val="20"/>
                <w:szCs w:val="20"/>
              </w:rPr>
            </w:pPr>
            <w:r>
              <w:rPr>
                <w:rFonts w:eastAsia="Times New Roman"/>
                <w:sz w:val="20"/>
                <w:szCs w:val="20"/>
              </w:rPr>
              <w:t>Yüksek Lisans</w:t>
            </w:r>
          </w:p>
        </w:tc>
        <w:tc>
          <w:tcPr>
            <w:tcW w:w="840" w:type="dxa"/>
            <w:vAlign w:val="bottom"/>
          </w:tcPr>
          <w:p w14:paraId="190C9E03" w14:textId="77777777" w:rsidR="00DF36C9" w:rsidRDefault="00BA543D">
            <w:pPr>
              <w:spacing w:line="214" w:lineRule="exact"/>
              <w:ind w:left="240"/>
              <w:jc w:val="center"/>
              <w:rPr>
                <w:sz w:val="20"/>
                <w:szCs w:val="20"/>
              </w:rPr>
            </w:pPr>
            <w:r>
              <w:rPr>
                <w:rFonts w:eastAsia="Times New Roman"/>
                <w:w w:val="99"/>
                <w:sz w:val="20"/>
                <w:szCs w:val="20"/>
              </w:rPr>
              <w:t>7</w:t>
            </w:r>
          </w:p>
        </w:tc>
        <w:tc>
          <w:tcPr>
            <w:tcW w:w="660" w:type="dxa"/>
            <w:vAlign w:val="bottom"/>
          </w:tcPr>
          <w:p w14:paraId="141691F7" w14:textId="77777777" w:rsidR="00DF36C9" w:rsidRDefault="00BA543D">
            <w:pPr>
              <w:spacing w:line="214" w:lineRule="exact"/>
              <w:jc w:val="center"/>
              <w:rPr>
                <w:sz w:val="20"/>
                <w:szCs w:val="20"/>
              </w:rPr>
            </w:pPr>
            <w:r>
              <w:rPr>
                <w:rFonts w:eastAsia="Times New Roman"/>
                <w:sz w:val="20"/>
                <w:szCs w:val="20"/>
              </w:rPr>
              <w:t>2,05</w:t>
            </w:r>
          </w:p>
        </w:tc>
        <w:tc>
          <w:tcPr>
            <w:tcW w:w="840" w:type="dxa"/>
            <w:vAlign w:val="bottom"/>
          </w:tcPr>
          <w:p w14:paraId="40EA5F09" w14:textId="77777777" w:rsidR="00DF36C9" w:rsidRDefault="00BA543D">
            <w:pPr>
              <w:spacing w:line="214" w:lineRule="exact"/>
              <w:jc w:val="center"/>
              <w:rPr>
                <w:sz w:val="20"/>
                <w:szCs w:val="20"/>
              </w:rPr>
            </w:pPr>
            <w:r>
              <w:rPr>
                <w:rFonts w:eastAsia="Times New Roman"/>
                <w:sz w:val="20"/>
                <w:szCs w:val="20"/>
              </w:rPr>
              <w:t>2,05</w:t>
            </w:r>
          </w:p>
        </w:tc>
        <w:tc>
          <w:tcPr>
            <w:tcW w:w="1120" w:type="dxa"/>
            <w:vAlign w:val="bottom"/>
          </w:tcPr>
          <w:p w14:paraId="7A4CBFD9" w14:textId="77777777" w:rsidR="00DF36C9" w:rsidRDefault="00BA543D">
            <w:pPr>
              <w:spacing w:line="214" w:lineRule="exact"/>
              <w:jc w:val="center"/>
              <w:rPr>
                <w:sz w:val="20"/>
                <w:szCs w:val="20"/>
              </w:rPr>
            </w:pPr>
            <w:r>
              <w:rPr>
                <w:rFonts w:eastAsia="Times New Roman"/>
                <w:sz w:val="20"/>
                <w:szCs w:val="20"/>
              </w:rPr>
              <w:t>99,1</w:t>
            </w:r>
          </w:p>
        </w:tc>
        <w:tc>
          <w:tcPr>
            <w:tcW w:w="0" w:type="dxa"/>
            <w:vAlign w:val="bottom"/>
          </w:tcPr>
          <w:p w14:paraId="6D68D107" w14:textId="77777777" w:rsidR="00DF36C9" w:rsidRDefault="00DF36C9">
            <w:pPr>
              <w:rPr>
                <w:sz w:val="1"/>
                <w:szCs w:val="1"/>
              </w:rPr>
            </w:pPr>
          </w:p>
        </w:tc>
      </w:tr>
      <w:tr w:rsidR="00DF36C9" w14:paraId="16CEB977" w14:textId="77777777">
        <w:trPr>
          <w:trHeight w:val="121"/>
        </w:trPr>
        <w:tc>
          <w:tcPr>
            <w:tcW w:w="3200" w:type="dxa"/>
            <w:vAlign w:val="bottom"/>
          </w:tcPr>
          <w:p w14:paraId="3DC76495" w14:textId="77777777" w:rsidR="00DF36C9" w:rsidRDefault="00DF36C9">
            <w:pPr>
              <w:rPr>
                <w:sz w:val="10"/>
                <w:szCs w:val="10"/>
              </w:rPr>
            </w:pPr>
          </w:p>
        </w:tc>
        <w:tc>
          <w:tcPr>
            <w:tcW w:w="1860" w:type="dxa"/>
            <w:tcBorders>
              <w:bottom w:val="single" w:sz="8" w:space="0" w:color="auto"/>
            </w:tcBorders>
            <w:vAlign w:val="bottom"/>
          </w:tcPr>
          <w:p w14:paraId="256A7D66" w14:textId="77777777" w:rsidR="00DF36C9" w:rsidRDefault="00DF36C9">
            <w:pPr>
              <w:rPr>
                <w:sz w:val="10"/>
                <w:szCs w:val="10"/>
              </w:rPr>
            </w:pPr>
          </w:p>
        </w:tc>
        <w:tc>
          <w:tcPr>
            <w:tcW w:w="840" w:type="dxa"/>
            <w:tcBorders>
              <w:bottom w:val="single" w:sz="8" w:space="0" w:color="auto"/>
            </w:tcBorders>
            <w:vAlign w:val="bottom"/>
          </w:tcPr>
          <w:p w14:paraId="015980A9" w14:textId="77777777" w:rsidR="00DF36C9" w:rsidRDefault="00DF36C9">
            <w:pPr>
              <w:rPr>
                <w:sz w:val="10"/>
                <w:szCs w:val="10"/>
              </w:rPr>
            </w:pPr>
          </w:p>
        </w:tc>
        <w:tc>
          <w:tcPr>
            <w:tcW w:w="660" w:type="dxa"/>
            <w:tcBorders>
              <w:bottom w:val="single" w:sz="8" w:space="0" w:color="auto"/>
            </w:tcBorders>
            <w:vAlign w:val="bottom"/>
          </w:tcPr>
          <w:p w14:paraId="61A97543" w14:textId="77777777" w:rsidR="00DF36C9" w:rsidRDefault="00DF36C9">
            <w:pPr>
              <w:rPr>
                <w:sz w:val="10"/>
                <w:szCs w:val="10"/>
              </w:rPr>
            </w:pPr>
          </w:p>
        </w:tc>
        <w:tc>
          <w:tcPr>
            <w:tcW w:w="840" w:type="dxa"/>
            <w:tcBorders>
              <w:bottom w:val="single" w:sz="8" w:space="0" w:color="auto"/>
            </w:tcBorders>
            <w:vAlign w:val="bottom"/>
          </w:tcPr>
          <w:p w14:paraId="3D046914" w14:textId="77777777" w:rsidR="00DF36C9" w:rsidRDefault="00DF36C9">
            <w:pPr>
              <w:rPr>
                <w:sz w:val="10"/>
                <w:szCs w:val="10"/>
              </w:rPr>
            </w:pPr>
          </w:p>
        </w:tc>
        <w:tc>
          <w:tcPr>
            <w:tcW w:w="1120" w:type="dxa"/>
            <w:tcBorders>
              <w:bottom w:val="single" w:sz="8" w:space="0" w:color="auto"/>
            </w:tcBorders>
            <w:vAlign w:val="bottom"/>
          </w:tcPr>
          <w:p w14:paraId="6D3FEC1F" w14:textId="77777777" w:rsidR="00DF36C9" w:rsidRDefault="00DF36C9">
            <w:pPr>
              <w:rPr>
                <w:sz w:val="10"/>
                <w:szCs w:val="10"/>
              </w:rPr>
            </w:pPr>
          </w:p>
        </w:tc>
        <w:tc>
          <w:tcPr>
            <w:tcW w:w="0" w:type="dxa"/>
            <w:vAlign w:val="bottom"/>
          </w:tcPr>
          <w:p w14:paraId="48524285" w14:textId="77777777" w:rsidR="00DF36C9" w:rsidRDefault="00DF36C9">
            <w:pPr>
              <w:rPr>
                <w:sz w:val="1"/>
                <w:szCs w:val="1"/>
              </w:rPr>
            </w:pPr>
          </w:p>
        </w:tc>
      </w:tr>
      <w:tr w:rsidR="00DF36C9" w14:paraId="07B47F09" w14:textId="77777777">
        <w:trPr>
          <w:trHeight w:val="214"/>
        </w:trPr>
        <w:tc>
          <w:tcPr>
            <w:tcW w:w="3200" w:type="dxa"/>
            <w:vAlign w:val="bottom"/>
          </w:tcPr>
          <w:p w14:paraId="13ADD935" w14:textId="77777777" w:rsidR="00DF36C9" w:rsidRDefault="00DF36C9">
            <w:pPr>
              <w:rPr>
                <w:sz w:val="18"/>
                <w:szCs w:val="18"/>
              </w:rPr>
            </w:pPr>
          </w:p>
        </w:tc>
        <w:tc>
          <w:tcPr>
            <w:tcW w:w="1860" w:type="dxa"/>
            <w:vAlign w:val="bottom"/>
          </w:tcPr>
          <w:p w14:paraId="0F728AF7" w14:textId="77777777" w:rsidR="00DF36C9" w:rsidRDefault="00BA543D">
            <w:pPr>
              <w:spacing w:line="214" w:lineRule="exact"/>
              <w:ind w:left="100"/>
              <w:rPr>
                <w:sz w:val="20"/>
                <w:szCs w:val="20"/>
              </w:rPr>
            </w:pPr>
            <w:r>
              <w:rPr>
                <w:rFonts w:eastAsia="Times New Roman"/>
                <w:sz w:val="20"/>
                <w:szCs w:val="20"/>
              </w:rPr>
              <w:t>Doktora</w:t>
            </w:r>
          </w:p>
        </w:tc>
        <w:tc>
          <w:tcPr>
            <w:tcW w:w="840" w:type="dxa"/>
            <w:vAlign w:val="bottom"/>
          </w:tcPr>
          <w:p w14:paraId="3849EEDC" w14:textId="77777777" w:rsidR="00DF36C9" w:rsidRDefault="00BA543D">
            <w:pPr>
              <w:spacing w:line="214" w:lineRule="exact"/>
              <w:ind w:left="240"/>
              <w:jc w:val="center"/>
              <w:rPr>
                <w:sz w:val="20"/>
                <w:szCs w:val="20"/>
              </w:rPr>
            </w:pPr>
            <w:r>
              <w:rPr>
                <w:rFonts w:eastAsia="Times New Roman"/>
                <w:w w:val="99"/>
                <w:sz w:val="20"/>
                <w:szCs w:val="20"/>
              </w:rPr>
              <w:t>3</w:t>
            </w:r>
          </w:p>
        </w:tc>
        <w:tc>
          <w:tcPr>
            <w:tcW w:w="660" w:type="dxa"/>
            <w:vAlign w:val="bottom"/>
          </w:tcPr>
          <w:p w14:paraId="075D528E" w14:textId="77777777" w:rsidR="00DF36C9" w:rsidRDefault="00BA543D">
            <w:pPr>
              <w:spacing w:line="214" w:lineRule="exact"/>
              <w:jc w:val="center"/>
              <w:rPr>
                <w:sz w:val="20"/>
                <w:szCs w:val="20"/>
              </w:rPr>
            </w:pPr>
            <w:r>
              <w:rPr>
                <w:rFonts w:eastAsia="Times New Roman"/>
                <w:sz w:val="20"/>
                <w:szCs w:val="20"/>
              </w:rPr>
              <w:t>0,9</w:t>
            </w:r>
          </w:p>
        </w:tc>
        <w:tc>
          <w:tcPr>
            <w:tcW w:w="840" w:type="dxa"/>
            <w:vAlign w:val="bottom"/>
          </w:tcPr>
          <w:p w14:paraId="2234C2E4" w14:textId="77777777" w:rsidR="00DF36C9" w:rsidRDefault="00BA543D">
            <w:pPr>
              <w:spacing w:line="214" w:lineRule="exact"/>
              <w:jc w:val="center"/>
              <w:rPr>
                <w:sz w:val="20"/>
                <w:szCs w:val="20"/>
              </w:rPr>
            </w:pPr>
            <w:r>
              <w:rPr>
                <w:rFonts w:eastAsia="Times New Roman"/>
                <w:w w:val="95"/>
                <w:sz w:val="20"/>
                <w:szCs w:val="20"/>
              </w:rPr>
              <w:t>0,9</w:t>
            </w:r>
          </w:p>
        </w:tc>
        <w:tc>
          <w:tcPr>
            <w:tcW w:w="1120" w:type="dxa"/>
            <w:vAlign w:val="bottom"/>
          </w:tcPr>
          <w:p w14:paraId="5D256C3C" w14:textId="77777777" w:rsidR="00DF36C9" w:rsidRDefault="00BA543D">
            <w:pPr>
              <w:spacing w:line="214" w:lineRule="exact"/>
              <w:jc w:val="center"/>
              <w:rPr>
                <w:sz w:val="20"/>
                <w:szCs w:val="20"/>
              </w:rPr>
            </w:pPr>
            <w:r>
              <w:rPr>
                <w:rFonts w:eastAsia="Times New Roman"/>
                <w:w w:val="99"/>
                <w:sz w:val="20"/>
                <w:szCs w:val="20"/>
              </w:rPr>
              <w:t>100</w:t>
            </w:r>
          </w:p>
        </w:tc>
        <w:tc>
          <w:tcPr>
            <w:tcW w:w="0" w:type="dxa"/>
            <w:vAlign w:val="bottom"/>
          </w:tcPr>
          <w:p w14:paraId="7FB6179B" w14:textId="77777777" w:rsidR="00DF36C9" w:rsidRDefault="00DF36C9">
            <w:pPr>
              <w:rPr>
                <w:sz w:val="1"/>
                <w:szCs w:val="1"/>
              </w:rPr>
            </w:pPr>
          </w:p>
        </w:tc>
      </w:tr>
      <w:tr w:rsidR="00DF36C9" w14:paraId="59B933A3" w14:textId="77777777">
        <w:trPr>
          <w:trHeight w:val="121"/>
        </w:trPr>
        <w:tc>
          <w:tcPr>
            <w:tcW w:w="3200" w:type="dxa"/>
            <w:vAlign w:val="bottom"/>
          </w:tcPr>
          <w:p w14:paraId="327A3B23" w14:textId="77777777" w:rsidR="00DF36C9" w:rsidRDefault="00DF36C9">
            <w:pPr>
              <w:rPr>
                <w:sz w:val="10"/>
                <w:szCs w:val="10"/>
              </w:rPr>
            </w:pPr>
          </w:p>
        </w:tc>
        <w:tc>
          <w:tcPr>
            <w:tcW w:w="1860" w:type="dxa"/>
            <w:tcBorders>
              <w:bottom w:val="single" w:sz="8" w:space="0" w:color="auto"/>
            </w:tcBorders>
            <w:vAlign w:val="bottom"/>
          </w:tcPr>
          <w:p w14:paraId="163B7067" w14:textId="77777777" w:rsidR="00DF36C9" w:rsidRDefault="00DF36C9">
            <w:pPr>
              <w:rPr>
                <w:sz w:val="10"/>
                <w:szCs w:val="10"/>
              </w:rPr>
            </w:pPr>
          </w:p>
        </w:tc>
        <w:tc>
          <w:tcPr>
            <w:tcW w:w="840" w:type="dxa"/>
            <w:tcBorders>
              <w:bottom w:val="single" w:sz="8" w:space="0" w:color="auto"/>
            </w:tcBorders>
            <w:vAlign w:val="bottom"/>
          </w:tcPr>
          <w:p w14:paraId="0153EC39" w14:textId="77777777" w:rsidR="00DF36C9" w:rsidRDefault="00DF36C9">
            <w:pPr>
              <w:rPr>
                <w:sz w:val="10"/>
                <w:szCs w:val="10"/>
              </w:rPr>
            </w:pPr>
          </w:p>
        </w:tc>
        <w:tc>
          <w:tcPr>
            <w:tcW w:w="660" w:type="dxa"/>
            <w:tcBorders>
              <w:bottom w:val="single" w:sz="8" w:space="0" w:color="auto"/>
            </w:tcBorders>
            <w:vAlign w:val="bottom"/>
          </w:tcPr>
          <w:p w14:paraId="0B9A0128" w14:textId="77777777" w:rsidR="00DF36C9" w:rsidRDefault="00DF36C9">
            <w:pPr>
              <w:rPr>
                <w:sz w:val="10"/>
                <w:szCs w:val="10"/>
              </w:rPr>
            </w:pPr>
          </w:p>
        </w:tc>
        <w:tc>
          <w:tcPr>
            <w:tcW w:w="840" w:type="dxa"/>
            <w:tcBorders>
              <w:bottom w:val="single" w:sz="8" w:space="0" w:color="auto"/>
            </w:tcBorders>
            <w:vAlign w:val="bottom"/>
          </w:tcPr>
          <w:p w14:paraId="2E2B02B9" w14:textId="77777777" w:rsidR="00DF36C9" w:rsidRDefault="00DF36C9">
            <w:pPr>
              <w:rPr>
                <w:sz w:val="10"/>
                <w:szCs w:val="10"/>
              </w:rPr>
            </w:pPr>
          </w:p>
        </w:tc>
        <w:tc>
          <w:tcPr>
            <w:tcW w:w="1120" w:type="dxa"/>
            <w:tcBorders>
              <w:bottom w:val="single" w:sz="8" w:space="0" w:color="auto"/>
            </w:tcBorders>
            <w:vAlign w:val="bottom"/>
          </w:tcPr>
          <w:p w14:paraId="4314321C" w14:textId="77777777" w:rsidR="00DF36C9" w:rsidRDefault="00DF36C9">
            <w:pPr>
              <w:rPr>
                <w:sz w:val="10"/>
                <w:szCs w:val="10"/>
              </w:rPr>
            </w:pPr>
          </w:p>
        </w:tc>
        <w:tc>
          <w:tcPr>
            <w:tcW w:w="0" w:type="dxa"/>
            <w:vAlign w:val="bottom"/>
          </w:tcPr>
          <w:p w14:paraId="78D33585" w14:textId="77777777" w:rsidR="00DF36C9" w:rsidRDefault="00DF36C9">
            <w:pPr>
              <w:rPr>
                <w:sz w:val="1"/>
                <w:szCs w:val="1"/>
              </w:rPr>
            </w:pPr>
          </w:p>
        </w:tc>
      </w:tr>
      <w:tr w:rsidR="00DF36C9" w14:paraId="0FA4D3F3" w14:textId="77777777">
        <w:trPr>
          <w:trHeight w:val="212"/>
        </w:trPr>
        <w:tc>
          <w:tcPr>
            <w:tcW w:w="3200" w:type="dxa"/>
            <w:vAlign w:val="bottom"/>
          </w:tcPr>
          <w:p w14:paraId="30FEEC07" w14:textId="77777777" w:rsidR="00DF36C9" w:rsidRDefault="00DF36C9">
            <w:pPr>
              <w:rPr>
                <w:sz w:val="18"/>
                <w:szCs w:val="18"/>
              </w:rPr>
            </w:pPr>
          </w:p>
        </w:tc>
        <w:tc>
          <w:tcPr>
            <w:tcW w:w="1860" w:type="dxa"/>
            <w:vAlign w:val="bottom"/>
          </w:tcPr>
          <w:p w14:paraId="3EB18D07" w14:textId="77777777" w:rsidR="00DF36C9" w:rsidRDefault="00BA543D">
            <w:pPr>
              <w:spacing w:line="211" w:lineRule="exact"/>
              <w:ind w:left="100"/>
              <w:rPr>
                <w:sz w:val="20"/>
                <w:szCs w:val="20"/>
              </w:rPr>
            </w:pPr>
            <w:r>
              <w:rPr>
                <w:rFonts w:eastAsia="Times New Roman"/>
                <w:sz w:val="20"/>
                <w:szCs w:val="20"/>
              </w:rPr>
              <w:t>Toplam</w:t>
            </w:r>
          </w:p>
        </w:tc>
        <w:tc>
          <w:tcPr>
            <w:tcW w:w="840" w:type="dxa"/>
            <w:vAlign w:val="bottom"/>
          </w:tcPr>
          <w:p w14:paraId="3C7C2022" w14:textId="77777777" w:rsidR="00DF36C9" w:rsidRDefault="00BA543D">
            <w:pPr>
              <w:spacing w:line="211" w:lineRule="exact"/>
              <w:ind w:left="240"/>
              <w:jc w:val="center"/>
              <w:rPr>
                <w:sz w:val="20"/>
                <w:szCs w:val="20"/>
              </w:rPr>
            </w:pPr>
            <w:r>
              <w:rPr>
                <w:rFonts w:eastAsia="Times New Roman"/>
                <w:w w:val="99"/>
                <w:sz w:val="20"/>
                <w:szCs w:val="20"/>
              </w:rPr>
              <w:t>341</w:t>
            </w:r>
          </w:p>
        </w:tc>
        <w:tc>
          <w:tcPr>
            <w:tcW w:w="660" w:type="dxa"/>
            <w:vAlign w:val="bottom"/>
          </w:tcPr>
          <w:p w14:paraId="00E982FC"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1952ADBA"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13DF8A8C" w14:textId="77777777" w:rsidR="00DF36C9" w:rsidRDefault="00DF36C9">
            <w:pPr>
              <w:rPr>
                <w:sz w:val="18"/>
                <w:szCs w:val="18"/>
              </w:rPr>
            </w:pPr>
          </w:p>
        </w:tc>
        <w:tc>
          <w:tcPr>
            <w:tcW w:w="0" w:type="dxa"/>
            <w:vAlign w:val="bottom"/>
          </w:tcPr>
          <w:p w14:paraId="01D2D0E7" w14:textId="77777777" w:rsidR="00DF36C9" w:rsidRDefault="00DF36C9">
            <w:pPr>
              <w:rPr>
                <w:sz w:val="1"/>
                <w:szCs w:val="1"/>
              </w:rPr>
            </w:pPr>
          </w:p>
        </w:tc>
      </w:tr>
      <w:tr w:rsidR="00DF36C9" w14:paraId="22F92D1B" w14:textId="77777777">
        <w:trPr>
          <w:trHeight w:val="124"/>
        </w:trPr>
        <w:tc>
          <w:tcPr>
            <w:tcW w:w="3200" w:type="dxa"/>
            <w:tcBorders>
              <w:bottom w:val="single" w:sz="8" w:space="0" w:color="auto"/>
            </w:tcBorders>
            <w:vAlign w:val="bottom"/>
          </w:tcPr>
          <w:p w14:paraId="4163B894" w14:textId="77777777" w:rsidR="00DF36C9" w:rsidRDefault="00DF36C9">
            <w:pPr>
              <w:rPr>
                <w:sz w:val="10"/>
                <w:szCs w:val="10"/>
              </w:rPr>
            </w:pPr>
          </w:p>
        </w:tc>
        <w:tc>
          <w:tcPr>
            <w:tcW w:w="1860" w:type="dxa"/>
            <w:tcBorders>
              <w:bottom w:val="single" w:sz="8" w:space="0" w:color="auto"/>
            </w:tcBorders>
            <w:vAlign w:val="bottom"/>
          </w:tcPr>
          <w:p w14:paraId="29ACEDCE" w14:textId="77777777" w:rsidR="00DF36C9" w:rsidRDefault="00DF36C9">
            <w:pPr>
              <w:rPr>
                <w:sz w:val="10"/>
                <w:szCs w:val="10"/>
              </w:rPr>
            </w:pPr>
          </w:p>
        </w:tc>
        <w:tc>
          <w:tcPr>
            <w:tcW w:w="840" w:type="dxa"/>
            <w:tcBorders>
              <w:bottom w:val="single" w:sz="8" w:space="0" w:color="auto"/>
            </w:tcBorders>
            <w:vAlign w:val="bottom"/>
          </w:tcPr>
          <w:p w14:paraId="6A2BC682" w14:textId="77777777" w:rsidR="00DF36C9" w:rsidRDefault="00DF36C9">
            <w:pPr>
              <w:rPr>
                <w:sz w:val="10"/>
                <w:szCs w:val="10"/>
              </w:rPr>
            </w:pPr>
          </w:p>
        </w:tc>
        <w:tc>
          <w:tcPr>
            <w:tcW w:w="660" w:type="dxa"/>
            <w:tcBorders>
              <w:bottom w:val="single" w:sz="8" w:space="0" w:color="auto"/>
            </w:tcBorders>
            <w:vAlign w:val="bottom"/>
          </w:tcPr>
          <w:p w14:paraId="2C6B5ECA" w14:textId="77777777" w:rsidR="00DF36C9" w:rsidRDefault="00DF36C9">
            <w:pPr>
              <w:rPr>
                <w:sz w:val="10"/>
                <w:szCs w:val="10"/>
              </w:rPr>
            </w:pPr>
          </w:p>
        </w:tc>
        <w:tc>
          <w:tcPr>
            <w:tcW w:w="840" w:type="dxa"/>
            <w:tcBorders>
              <w:bottom w:val="single" w:sz="8" w:space="0" w:color="auto"/>
            </w:tcBorders>
            <w:vAlign w:val="bottom"/>
          </w:tcPr>
          <w:p w14:paraId="2E204500" w14:textId="77777777" w:rsidR="00DF36C9" w:rsidRDefault="00DF36C9">
            <w:pPr>
              <w:rPr>
                <w:sz w:val="10"/>
                <w:szCs w:val="10"/>
              </w:rPr>
            </w:pPr>
          </w:p>
        </w:tc>
        <w:tc>
          <w:tcPr>
            <w:tcW w:w="1120" w:type="dxa"/>
            <w:tcBorders>
              <w:bottom w:val="single" w:sz="8" w:space="0" w:color="auto"/>
            </w:tcBorders>
            <w:vAlign w:val="bottom"/>
          </w:tcPr>
          <w:p w14:paraId="2703CDC5" w14:textId="77777777" w:rsidR="00DF36C9" w:rsidRDefault="00DF36C9">
            <w:pPr>
              <w:rPr>
                <w:sz w:val="10"/>
                <w:szCs w:val="10"/>
              </w:rPr>
            </w:pPr>
          </w:p>
        </w:tc>
        <w:tc>
          <w:tcPr>
            <w:tcW w:w="0" w:type="dxa"/>
            <w:vAlign w:val="bottom"/>
          </w:tcPr>
          <w:p w14:paraId="57F9BDF4" w14:textId="77777777" w:rsidR="00DF36C9" w:rsidRDefault="00DF36C9">
            <w:pPr>
              <w:rPr>
                <w:sz w:val="1"/>
                <w:szCs w:val="1"/>
              </w:rPr>
            </w:pPr>
          </w:p>
        </w:tc>
      </w:tr>
    </w:tbl>
    <w:p w14:paraId="4C443B20" w14:textId="77777777" w:rsidR="00DF36C9" w:rsidRDefault="00BA543D">
      <w:pPr>
        <w:spacing w:line="20" w:lineRule="exact"/>
        <w:rPr>
          <w:sz w:val="20"/>
          <w:szCs w:val="20"/>
        </w:rPr>
      </w:pPr>
      <w:r>
        <w:rPr>
          <w:noProof/>
          <w:sz w:val="20"/>
          <w:szCs w:val="20"/>
        </w:rPr>
        <w:drawing>
          <wp:anchor distT="0" distB="0" distL="114300" distR="114300" simplePos="0" relativeHeight="251646976" behindDoc="1" locked="0" layoutInCell="0" allowOverlap="1" wp14:anchorId="10D327B4" wp14:editId="0FA6EB33">
            <wp:simplePos x="0" y="0"/>
            <wp:positionH relativeFrom="column">
              <wp:posOffset>355600</wp:posOffset>
            </wp:positionH>
            <wp:positionV relativeFrom="paragraph">
              <wp:posOffset>-2138680</wp:posOffset>
            </wp:positionV>
            <wp:extent cx="4699000" cy="185420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9D1E0D" w14:textId="77777777" w:rsidR="00DF36C9" w:rsidRDefault="00DF36C9">
      <w:pPr>
        <w:spacing w:line="400" w:lineRule="exact"/>
        <w:rPr>
          <w:sz w:val="20"/>
          <w:szCs w:val="20"/>
        </w:rPr>
      </w:pPr>
    </w:p>
    <w:p w14:paraId="5696DA59" w14:textId="77777777" w:rsidR="00DF36C9" w:rsidRDefault="00BA543D">
      <w:pPr>
        <w:spacing w:line="375" w:lineRule="auto"/>
        <w:ind w:left="540" w:right="20" w:firstLine="737"/>
        <w:jc w:val="both"/>
        <w:rPr>
          <w:sz w:val="20"/>
          <w:szCs w:val="20"/>
        </w:rPr>
      </w:pPr>
      <w:r>
        <w:rPr>
          <w:rFonts w:eastAsia="Times New Roman"/>
          <w:sz w:val="23"/>
          <w:szCs w:val="23"/>
        </w:rPr>
        <w:t>Araştırmaya katılan toplam 341 yatan hasta cinsiyet durumuna göre analiz edildiğinde %46,9’u kadın, %53,1’i ise erkektir. Araştırmaya katılan toplam 341 yatan hasta yaş durumuna göre analiz edildiğinde %3,2’si 20 yaşın altında, %10’u 20-</w:t>
      </w:r>
      <w:r>
        <w:rPr>
          <w:rFonts w:eastAsia="Times New Roman"/>
          <w:sz w:val="23"/>
          <w:szCs w:val="23"/>
        </w:rPr>
        <w:t>29 yaş aralığında, %15’i 30-39 yaş aralığında, %19,6’sı 40-49 yaş aralığında, %25,5’i 50-59 yaş aralığında ve %26,7’si 60 yaş ve üstüdür. Araştırmaya katılan toplam 341 yatan hasta eğitim durumuna göre analiz edildiğinde %13,2’si okuryazar değil, %12,9’u o</w:t>
      </w:r>
      <w:r>
        <w:rPr>
          <w:rFonts w:eastAsia="Times New Roman"/>
          <w:sz w:val="23"/>
          <w:szCs w:val="23"/>
        </w:rPr>
        <w:t>kuryazar, %23,75’i ilkokul mezunu, %15,2’si ortaokul mezunu, %18,8’i lise mezunu, %13,2’si üniversite mezunu, %2,05’i yüksek lisans mezunu ve %0,9’u ise doktora mezunudur.</w:t>
      </w:r>
    </w:p>
    <w:p w14:paraId="74436B76" w14:textId="77777777" w:rsidR="00DF36C9" w:rsidRDefault="00DF36C9">
      <w:pPr>
        <w:sectPr w:rsidR="00DF36C9">
          <w:pgSz w:w="11900" w:h="16838"/>
          <w:pgMar w:top="700" w:right="1406" w:bottom="1440" w:left="1440" w:header="0" w:footer="0" w:gutter="0"/>
          <w:cols w:space="708" w:equalWidth="0">
            <w:col w:w="9060"/>
          </w:cols>
        </w:sectPr>
      </w:pPr>
    </w:p>
    <w:p w14:paraId="597E739E" w14:textId="77777777" w:rsidR="00DF36C9" w:rsidRDefault="00BA543D">
      <w:pPr>
        <w:ind w:left="4640"/>
        <w:rPr>
          <w:sz w:val="20"/>
          <w:szCs w:val="20"/>
        </w:rPr>
      </w:pPr>
      <w:bookmarkStart w:id="175" w:name="page176"/>
      <w:bookmarkEnd w:id="175"/>
      <w:r>
        <w:rPr>
          <w:rFonts w:eastAsia="Times New Roman"/>
        </w:rPr>
        <w:lastRenderedPageBreak/>
        <w:t>157</w:t>
      </w:r>
    </w:p>
    <w:p w14:paraId="63266803" w14:textId="77777777" w:rsidR="00DF36C9" w:rsidRDefault="00DF36C9">
      <w:pPr>
        <w:spacing w:line="200" w:lineRule="exact"/>
        <w:rPr>
          <w:sz w:val="20"/>
          <w:szCs w:val="20"/>
        </w:rPr>
      </w:pPr>
    </w:p>
    <w:p w14:paraId="53711F58" w14:textId="77777777" w:rsidR="00DF36C9" w:rsidRDefault="00DF36C9">
      <w:pPr>
        <w:spacing w:line="258" w:lineRule="exact"/>
        <w:rPr>
          <w:sz w:val="20"/>
          <w:szCs w:val="20"/>
        </w:rPr>
      </w:pPr>
    </w:p>
    <w:p w14:paraId="35CC4E28" w14:textId="77777777" w:rsidR="00DF36C9" w:rsidRDefault="00BA543D">
      <w:pPr>
        <w:ind w:left="540"/>
        <w:rPr>
          <w:sz w:val="20"/>
          <w:szCs w:val="20"/>
        </w:rPr>
      </w:pPr>
      <w:r>
        <w:rPr>
          <w:rFonts w:eastAsia="Times New Roman"/>
          <w:b/>
          <w:bCs/>
          <w:sz w:val="24"/>
          <w:szCs w:val="24"/>
        </w:rPr>
        <w:t xml:space="preserve">Tablo 19: </w:t>
      </w:r>
      <w:r>
        <w:rPr>
          <w:rFonts w:eastAsia="Times New Roman"/>
          <w:sz w:val="24"/>
          <w:szCs w:val="24"/>
        </w:rPr>
        <w:t xml:space="preserve">Çalışanların Betimleyici </w:t>
      </w:r>
      <w:r>
        <w:rPr>
          <w:rFonts w:eastAsia="Times New Roman"/>
          <w:sz w:val="24"/>
          <w:szCs w:val="24"/>
        </w:rPr>
        <w:t>İstatistikleri</w:t>
      </w:r>
    </w:p>
    <w:p w14:paraId="79DF308A" w14:textId="77777777" w:rsidR="00DF36C9" w:rsidRDefault="00DF36C9">
      <w:pPr>
        <w:spacing w:line="12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300"/>
        <w:gridCol w:w="20"/>
        <w:gridCol w:w="1820"/>
        <w:gridCol w:w="860"/>
        <w:gridCol w:w="560"/>
        <w:gridCol w:w="840"/>
        <w:gridCol w:w="1120"/>
        <w:gridCol w:w="20"/>
      </w:tblGrid>
      <w:tr w:rsidR="00DF36C9" w14:paraId="3F202E25" w14:textId="77777777">
        <w:trPr>
          <w:trHeight w:val="236"/>
        </w:trPr>
        <w:tc>
          <w:tcPr>
            <w:tcW w:w="3300" w:type="dxa"/>
            <w:tcBorders>
              <w:top w:val="single" w:sz="8" w:space="0" w:color="auto"/>
            </w:tcBorders>
            <w:vAlign w:val="bottom"/>
          </w:tcPr>
          <w:p w14:paraId="02562070" w14:textId="77777777" w:rsidR="00DF36C9" w:rsidRDefault="00DF36C9">
            <w:pPr>
              <w:rPr>
                <w:sz w:val="20"/>
                <w:szCs w:val="20"/>
              </w:rPr>
            </w:pPr>
          </w:p>
        </w:tc>
        <w:tc>
          <w:tcPr>
            <w:tcW w:w="20" w:type="dxa"/>
            <w:tcBorders>
              <w:top w:val="single" w:sz="8" w:space="0" w:color="auto"/>
            </w:tcBorders>
            <w:vAlign w:val="bottom"/>
          </w:tcPr>
          <w:p w14:paraId="3D27175E" w14:textId="77777777" w:rsidR="00DF36C9" w:rsidRDefault="00DF36C9">
            <w:pPr>
              <w:rPr>
                <w:sz w:val="20"/>
                <w:szCs w:val="20"/>
              </w:rPr>
            </w:pPr>
          </w:p>
        </w:tc>
        <w:tc>
          <w:tcPr>
            <w:tcW w:w="1820" w:type="dxa"/>
            <w:tcBorders>
              <w:top w:val="single" w:sz="8" w:space="0" w:color="auto"/>
            </w:tcBorders>
            <w:vAlign w:val="bottom"/>
          </w:tcPr>
          <w:p w14:paraId="1FB85136" w14:textId="77777777" w:rsidR="00DF36C9" w:rsidRDefault="00DF36C9">
            <w:pPr>
              <w:rPr>
                <w:sz w:val="20"/>
                <w:szCs w:val="20"/>
              </w:rPr>
            </w:pPr>
          </w:p>
        </w:tc>
        <w:tc>
          <w:tcPr>
            <w:tcW w:w="860" w:type="dxa"/>
            <w:vMerge w:val="restart"/>
            <w:tcBorders>
              <w:top w:val="single" w:sz="8" w:space="0" w:color="auto"/>
            </w:tcBorders>
            <w:vAlign w:val="bottom"/>
          </w:tcPr>
          <w:p w14:paraId="7D1049D9" w14:textId="77777777" w:rsidR="00DF36C9" w:rsidRDefault="00BA543D">
            <w:pPr>
              <w:ind w:left="580"/>
              <w:rPr>
                <w:sz w:val="20"/>
                <w:szCs w:val="20"/>
              </w:rPr>
            </w:pPr>
            <w:r>
              <w:rPr>
                <w:rFonts w:eastAsia="Times New Roman"/>
                <w:b/>
                <w:bCs/>
                <w:sz w:val="20"/>
                <w:szCs w:val="20"/>
              </w:rPr>
              <w:t>N</w:t>
            </w:r>
          </w:p>
        </w:tc>
        <w:tc>
          <w:tcPr>
            <w:tcW w:w="560" w:type="dxa"/>
            <w:vMerge w:val="restart"/>
            <w:tcBorders>
              <w:top w:val="single" w:sz="8" w:space="0" w:color="auto"/>
            </w:tcBorders>
            <w:vAlign w:val="bottom"/>
          </w:tcPr>
          <w:p w14:paraId="74EE03BD" w14:textId="77777777" w:rsidR="00DF36C9" w:rsidRDefault="00BA543D">
            <w:pPr>
              <w:jc w:val="center"/>
              <w:rPr>
                <w:sz w:val="20"/>
                <w:szCs w:val="20"/>
              </w:rPr>
            </w:pPr>
            <w:r>
              <w:rPr>
                <w:rFonts w:eastAsia="Times New Roman"/>
                <w:b/>
                <w:bCs/>
                <w:w w:val="99"/>
                <w:sz w:val="20"/>
                <w:szCs w:val="20"/>
              </w:rPr>
              <w:t>%</w:t>
            </w:r>
          </w:p>
        </w:tc>
        <w:tc>
          <w:tcPr>
            <w:tcW w:w="840" w:type="dxa"/>
            <w:tcBorders>
              <w:top w:val="single" w:sz="8" w:space="0" w:color="auto"/>
            </w:tcBorders>
            <w:vAlign w:val="bottom"/>
          </w:tcPr>
          <w:p w14:paraId="6A1257E1" w14:textId="77777777" w:rsidR="00DF36C9" w:rsidRDefault="00BA543D">
            <w:pPr>
              <w:ind w:left="120"/>
              <w:rPr>
                <w:sz w:val="20"/>
                <w:szCs w:val="20"/>
              </w:rPr>
            </w:pPr>
            <w:r>
              <w:rPr>
                <w:rFonts w:eastAsia="Times New Roman"/>
                <w:b/>
                <w:bCs/>
                <w:sz w:val="20"/>
                <w:szCs w:val="20"/>
              </w:rPr>
              <w:t>Geçerli</w:t>
            </w:r>
          </w:p>
        </w:tc>
        <w:tc>
          <w:tcPr>
            <w:tcW w:w="1120" w:type="dxa"/>
            <w:tcBorders>
              <w:top w:val="single" w:sz="8" w:space="0" w:color="auto"/>
            </w:tcBorders>
            <w:vAlign w:val="bottom"/>
          </w:tcPr>
          <w:p w14:paraId="5CC23412" w14:textId="77777777" w:rsidR="00DF36C9" w:rsidRDefault="00BA543D">
            <w:pPr>
              <w:ind w:left="120"/>
              <w:rPr>
                <w:sz w:val="20"/>
                <w:szCs w:val="20"/>
              </w:rPr>
            </w:pPr>
            <w:r>
              <w:rPr>
                <w:rFonts w:eastAsia="Times New Roman"/>
                <w:b/>
                <w:bCs/>
                <w:sz w:val="20"/>
                <w:szCs w:val="20"/>
              </w:rPr>
              <w:t>Kümülatif</w:t>
            </w:r>
          </w:p>
        </w:tc>
        <w:tc>
          <w:tcPr>
            <w:tcW w:w="0" w:type="dxa"/>
            <w:vAlign w:val="bottom"/>
          </w:tcPr>
          <w:p w14:paraId="21546E82" w14:textId="77777777" w:rsidR="00DF36C9" w:rsidRDefault="00DF36C9">
            <w:pPr>
              <w:rPr>
                <w:sz w:val="1"/>
                <w:szCs w:val="1"/>
              </w:rPr>
            </w:pPr>
          </w:p>
        </w:tc>
      </w:tr>
      <w:tr w:rsidR="00DF36C9" w14:paraId="72269BD6" w14:textId="77777777">
        <w:trPr>
          <w:trHeight w:val="173"/>
        </w:trPr>
        <w:tc>
          <w:tcPr>
            <w:tcW w:w="3300" w:type="dxa"/>
            <w:vAlign w:val="bottom"/>
          </w:tcPr>
          <w:p w14:paraId="50970EC4" w14:textId="77777777" w:rsidR="00DF36C9" w:rsidRDefault="00DF36C9">
            <w:pPr>
              <w:rPr>
                <w:sz w:val="15"/>
                <w:szCs w:val="15"/>
              </w:rPr>
            </w:pPr>
          </w:p>
        </w:tc>
        <w:tc>
          <w:tcPr>
            <w:tcW w:w="20" w:type="dxa"/>
            <w:vAlign w:val="bottom"/>
          </w:tcPr>
          <w:p w14:paraId="4E1E606D" w14:textId="77777777" w:rsidR="00DF36C9" w:rsidRDefault="00DF36C9">
            <w:pPr>
              <w:rPr>
                <w:sz w:val="15"/>
                <w:szCs w:val="15"/>
              </w:rPr>
            </w:pPr>
          </w:p>
        </w:tc>
        <w:tc>
          <w:tcPr>
            <w:tcW w:w="1820" w:type="dxa"/>
            <w:vAlign w:val="bottom"/>
          </w:tcPr>
          <w:p w14:paraId="7E660CA9" w14:textId="77777777" w:rsidR="00DF36C9" w:rsidRDefault="00DF36C9">
            <w:pPr>
              <w:rPr>
                <w:sz w:val="15"/>
                <w:szCs w:val="15"/>
              </w:rPr>
            </w:pPr>
          </w:p>
        </w:tc>
        <w:tc>
          <w:tcPr>
            <w:tcW w:w="860" w:type="dxa"/>
            <w:vMerge/>
            <w:vAlign w:val="bottom"/>
          </w:tcPr>
          <w:p w14:paraId="2C00B225" w14:textId="77777777" w:rsidR="00DF36C9" w:rsidRDefault="00DF36C9">
            <w:pPr>
              <w:rPr>
                <w:sz w:val="15"/>
                <w:szCs w:val="15"/>
              </w:rPr>
            </w:pPr>
          </w:p>
        </w:tc>
        <w:tc>
          <w:tcPr>
            <w:tcW w:w="560" w:type="dxa"/>
            <w:vMerge/>
            <w:vAlign w:val="bottom"/>
          </w:tcPr>
          <w:p w14:paraId="31BF0DEF" w14:textId="77777777" w:rsidR="00DF36C9" w:rsidRDefault="00DF36C9">
            <w:pPr>
              <w:rPr>
                <w:sz w:val="15"/>
                <w:szCs w:val="15"/>
              </w:rPr>
            </w:pPr>
          </w:p>
        </w:tc>
        <w:tc>
          <w:tcPr>
            <w:tcW w:w="840" w:type="dxa"/>
            <w:vMerge w:val="restart"/>
            <w:vAlign w:val="bottom"/>
          </w:tcPr>
          <w:p w14:paraId="09865129" w14:textId="77777777" w:rsidR="00DF36C9" w:rsidRDefault="00BA543D">
            <w:pPr>
              <w:jc w:val="center"/>
              <w:rPr>
                <w:sz w:val="20"/>
                <w:szCs w:val="20"/>
              </w:rPr>
            </w:pPr>
            <w:r>
              <w:rPr>
                <w:rFonts w:eastAsia="Times New Roman"/>
                <w:b/>
                <w:bCs/>
                <w:w w:val="99"/>
                <w:sz w:val="20"/>
                <w:szCs w:val="20"/>
              </w:rPr>
              <w:t>%</w:t>
            </w:r>
          </w:p>
        </w:tc>
        <w:tc>
          <w:tcPr>
            <w:tcW w:w="1120" w:type="dxa"/>
            <w:vMerge w:val="restart"/>
            <w:vAlign w:val="bottom"/>
          </w:tcPr>
          <w:p w14:paraId="00E44261" w14:textId="77777777" w:rsidR="00DF36C9" w:rsidRDefault="00BA543D">
            <w:pPr>
              <w:jc w:val="center"/>
              <w:rPr>
                <w:sz w:val="20"/>
                <w:szCs w:val="20"/>
              </w:rPr>
            </w:pPr>
            <w:r>
              <w:rPr>
                <w:rFonts w:eastAsia="Times New Roman"/>
                <w:b/>
                <w:bCs/>
                <w:w w:val="99"/>
                <w:sz w:val="20"/>
                <w:szCs w:val="20"/>
              </w:rPr>
              <w:t>%</w:t>
            </w:r>
          </w:p>
        </w:tc>
        <w:tc>
          <w:tcPr>
            <w:tcW w:w="0" w:type="dxa"/>
            <w:vAlign w:val="bottom"/>
          </w:tcPr>
          <w:p w14:paraId="4FD3245B" w14:textId="77777777" w:rsidR="00DF36C9" w:rsidRDefault="00DF36C9">
            <w:pPr>
              <w:rPr>
                <w:sz w:val="1"/>
                <w:szCs w:val="1"/>
              </w:rPr>
            </w:pPr>
          </w:p>
        </w:tc>
      </w:tr>
      <w:tr w:rsidR="00DF36C9" w14:paraId="3B4D4662" w14:textId="77777777">
        <w:trPr>
          <w:trHeight w:val="173"/>
        </w:trPr>
        <w:tc>
          <w:tcPr>
            <w:tcW w:w="3300" w:type="dxa"/>
            <w:vAlign w:val="bottom"/>
          </w:tcPr>
          <w:p w14:paraId="4E3551CF" w14:textId="77777777" w:rsidR="00DF36C9" w:rsidRDefault="00DF36C9">
            <w:pPr>
              <w:rPr>
                <w:sz w:val="15"/>
                <w:szCs w:val="15"/>
              </w:rPr>
            </w:pPr>
          </w:p>
        </w:tc>
        <w:tc>
          <w:tcPr>
            <w:tcW w:w="20" w:type="dxa"/>
            <w:vAlign w:val="bottom"/>
          </w:tcPr>
          <w:p w14:paraId="6E904FC8" w14:textId="77777777" w:rsidR="00DF36C9" w:rsidRDefault="00DF36C9">
            <w:pPr>
              <w:rPr>
                <w:sz w:val="15"/>
                <w:szCs w:val="15"/>
              </w:rPr>
            </w:pPr>
          </w:p>
        </w:tc>
        <w:tc>
          <w:tcPr>
            <w:tcW w:w="1820" w:type="dxa"/>
            <w:vAlign w:val="bottom"/>
          </w:tcPr>
          <w:p w14:paraId="3151A6D7" w14:textId="77777777" w:rsidR="00DF36C9" w:rsidRDefault="00DF36C9">
            <w:pPr>
              <w:rPr>
                <w:sz w:val="15"/>
                <w:szCs w:val="15"/>
              </w:rPr>
            </w:pPr>
          </w:p>
        </w:tc>
        <w:tc>
          <w:tcPr>
            <w:tcW w:w="860" w:type="dxa"/>
            <w:vAlign w:val="bottom"/>
          </w:tcPr>
          <w:p w14:paraId="247A5143" w14:textId="77777777" w:rsidR="00DF36C9" w:rsidRDefault="00DF36C9">
            <w:pPr>
              <w:rPr>
                <w:sz w:val="15"/>
                <w:szCs w:val="15"/>
              </w:rPr>
            </w:pPr>
          </w:p>
        </w:tc>
        <w:tc>
          <w:tcPr>
            <w:tcW w:w="560" w:type="dxa"/>
            <w:vAlign w:val="bottom"/>
          </w:tcPr>
          <w:p w14:paraId="038C31F0" w14:textId="77777777" w:rsidR="00DF36C9" w:rsidRDefault="00DF36C9">
            <w:pPr>
              <w:rPr>
                <w:sz w:val="15"/>
                <w:szCs w:val="15"/>
              </w:rPr>
            </w:pPr>
          </w:p>
        </w:tc>
        <w:tc>
          <w:tcPr>
            <w:tcW w:w="840" w:type="dxa"/>
            <w:vMerge/>
            <w:vAlign w:val="bottom"/>
          </w:tcPr>
          <w:p w14:paraId="34647950" w14:textId="77777777" w:rsidR="00DF36C9" w:rsidRDefault="00DF36C9">
            <w:pPr>
              <w:rPr>
                <w:sz w:val="15"/>
                <w:szCs w:val="15"/>
              </w:rPr>
            </w:pPr>
          </w:p>
        </w:tc>
        <w:tc>
          <w:tcPr>
            <w:tcW w:w="1120" w:type="dxa"/>
            <w:vMerge/>
            <w:vAlign w:val="bottom"/>
          </w:tcPr>
          <w:p w14:paraId="0D8EC396" w14:textId="77777777" w:rsidR="00DF36C9" w:rsidRDefault="00DF36C9">
            <w:pPr>
              <w:rPr>
                <w:sz w:val="15"/>
                <w:szCs w:val="15"/>
              </w:rPr>
            </w:pPr>
          </w:p>
        </w:tc>
        <w:tc>
          <w:tcPr>
            <w:tcW w:w="0" w:type="dxa"/>
            <w:vAlign w:val="bottom"/>
          </w:tcPr>
          <w:p w14:paraId="38F21CF2" w14:textId="77777777" w:rsidR="00DF36C9" w:rsidRDefault="00DF36C9">
            <w:pPr>
              <w:rPr>
                <w:sz w:val="1"/>
                <w:szCs w:val="1"/>
              </w:rPr>
            </w:pPr>
          </w:p>
        </w:tc>
      </w:tr>
      <w:tr w:rsidR="00DF36C9" w14:paraId="2E0DFE86" w14:textId="77777777">
        <w:trPr>
          <w:trHeight w:val="119"/>
        </w:trPr>
        <w:tc>
          <w:tcPr>
            <w:tcW w:w="3300" w:type="dxa"/>
            <w:tcBorders>
              <w:bottom w:val="single" w:sz="8" w:space="0" w:color="auto"/>
            </w:tcBorders>
            <w:vAlign w:val="bottom"/>
          </w:tcPr>
          <w:p w14:paraId="1E91E89B" w14:textId="77777777" w:rsidR="00DF36C9" w:rsidRDefault="00DF36C9">
            <w:pPr>
              <w:rPr>
                <w:sz w:val="10"/>
                <w:szCs w:val="10"/>
              </w:rPr>
            </w:pPr>
          </w:p>
        </w:tc>
        <w:tc>
          <w:tcPr>
            <w:tcW w:w="20" w:type="dxa"/>
            <w:tcBorders>
              <w:bottom w:val="single" w:sz="8" w:space="0" w:color="auto"/>
            </w:tcBorders>
            <w:vAlign w:val="bottom"/>
          </w:tcPr>
          <w:p w14:paraId="5E955554" w14:textId="77777777" w:rsidR="00DF36C9" w:rsidRDefault="00DF36C9">
            <w:pPr>
              <w:rPr>
                <w:sz w:val="10"/>
                <w:szCs w:val="10"/>
              </w:rPr>
            </w:pPr>
          </w:p>
        </w:tc>
        <w:tc>
          <w:tcPr>
            <w:tcW w:w="1820" w:type="dxa"/>
            <w:tcBorders>
              <w:bottom w:val="single" w:sz="8" w:space="0" w:color="auto"/>
            </w:tcBorders>
            <w:vAlign w:val="bottom"/>
          </w:tcPr>
          <w:p w14:paraId="21F75B3F" w14:textId="77777777" w:rsidR="00DF36C9" w:rsidRDefault="00DF36C9">
            <w:pPr>
              <w:rPr>
                <w:sz w:val="10"/>
                <w:szCs w:val="10"/>
              </w:rPr>
            </w:pPr>
          </w:p>
        </w:tc>
        <w:tc>
          <w:tcPr>
            <w:tcW w:w="860" w:type="dxa"/>
            <w:tcBorders>
              <w:bottom w:val="single" w:sz="8" w:space="0" w:color="auto"/>
            </w:tcBorders>
            <w:vAlign w:val="bottom"/>
          </w:tcPr>
          <w:p w14:paraId="297450A9" w14:textId="77777777" w:rsidR="00DF36C9" w:rsidRDefault="00DF36C9">
            <w:pPr>
              <w:rPr>
                <w:sz w:val="10"/>
                <w:szCs w:val="10"/>
              </w:rPr>
            </w:pPr>
          </w:p>
        </w:tc>
        <w:tc>
          <w:tcPr>
            <w:tcW w:w="560" w:type="dxa"/>
            <w:tcBorders>
              <w:bottom w:val="single" w:sz="8" w:space="0" w:color="auto"/>
            </w:tcBorders>
            <w:vAlign w:val="bottom"/>
          </w:tcPr>
          <w:p w14:paraId="6E4735E3" w14:textId="77777777" w:rsidR="00DF36C9" w:rsidRDefault="00DF36C9">
            <w:pPr>
              <w:rPr>
                <w:sz w:val="10"/>
                <w:szCs w:val="10"/>
              </w:rPr>
            </w:pPr>
          </w:p>
        </w:tc>
        <w:tc>
          <w:tcPr>
            <w:tcW w:w="840" w:type="dxa"/>
            <w:tcBorders>
              <w:bottom w:val="single" w:sz="8" w:space="0" w:color="auto"/>
            </w:tcBorders>
            <w:vAlign w:val="bottom"/>
          </w:tcPr>
          <w:p w14:paraId="3CEB4525" w14:textId="77777777" w:rsidR="00DF36C9" w:rsidRDefault="00DF36C9">
            <w:pPr>
              <w:rPr>
                <w:sz w:val="10"/>
                <w:szCs w:val="10"/>
              </w:rPr>
            </w:pPr>
          </w:p>
        </w:tc>
        <w:tc>
          <w:tcPr>
            <w:tcW w:w="1120" w:type="dxa"/>
            <w:tcBorders>
              <w:bottom w:val="single" w:sz="8" w:space="0" w:color="auto"/>
            </w:tcBorders>
            <w:vAlign w:val="bottom"/>
          </w:tcPr>
          <w:p w14:paraId="28C863B3" w14:textId="77777777" w:rsidR="00DF36C9" w:rsidRDefault="00DF36C9">
            <w:pPr>
              <w:rPr>
                <w:sz w:val="10"/>
                <w:szCs w:val="10"/>
              </w:rPr>
            </w:pPr>
          </w:p>
        </w:tc>
        <w:tc>
          <w:tcPr>
            <w:tcW w:w="0" w:type="dxa"/>
            <w:vAlign w:val="bottom"/>
          </w:tcPr>
          <w:p w14:paraId="2AA599E7" w14:textId="77777777" w:rsidR="00DF36C9" w:rsidRDefault="00DF36C9">
            <w:pPr>
              <w:rPr>
                <w:sz w:val="1"/>
                <w:szCs w:val="1"/>
              </w:rPr>
            </w:pPr>
          </w:p>
        </w:tc>
      </w:tr>
      <w:tr w:rsidR="00DF36C9" w14:paraId="3547BCD1" w14:textId="77777777">
        <w:trPr>
          <w:trHeight w:val="212"/>
        </w:trPr>
        <w:tc>
          <w:tcPr>
            <w:tcW w:w="3300" w:type="dxa"/>
            <w:vAlign w:val="bottom"/>
          </w:tcPr>
          <w:p w14:paraId="69EA18B8" w14:textId="77777777" w:rsidR="00DF36C9" w:rsidRDefault="00DF36C9">
            <w:pPr>
              <w:rPr>
                <w:sz w:val="18"/>
                <w:szCs w:val="18"/>
              </w:rPr>
            </w:pPr>
          </w:p>
        </w:tc>
        <w:tc>
          <w:tcPr>
            <w:tcW w:w="20" w:type="dxa"/>
            <w:vAlign w:val="bottom"/>
          </w:tcPr>
          <w:p w14:paraId="54C333F8" w14:textId="77777777" w:rsidR="00DF36C9" w:rsidRDefault="00DF36C9">
            <w:pPr>
              <w:rPr>
                <w:sz w:val="18"/>
                <w:szCs w:val="18"/>
              </w:rPr>
            </w:pPr>
          </w:p>
        </w:tc>
        <w:tc>
          <w:tcPr>
            <w:tcW w:w="1820" w:type="dxa"/>
            <w:vAlign w:val="bottom"/>
          </w:tcPr>
          <w:p w14:paraId="5FAD84DD" w14:textId="77777777" w:rsidR="00DF36C9" w:rsidRDefault="00BA543D">
            <w:pPr>
              <w:spacing w:line="211" w:lineRule="exact"/>
              <w:ind w:left="80"/>
              <w:rPr>
                <w:sz w:val="20"/>
                <w:szCs w:val="20"/>
              </w:rPr>
            </w:pPr>
            <w:r>
              <w:rPr>
                <w:rFonts w:eastAsia="Times New Roman"/>
                <w:sz w:val="20"/>
                <w:szCs w:val="20"/>
              </w:rPr>
              <w:t>Kadın</w:t>
            </w:r>
          </w:p>
        </w:tc>
        <w:tc>
          <w:tcPr>
            <w:tcW w:w="860" w:type="dxa"/>
            <w:vAlign w:val="bottom"/>
          </w:tcPr>
          <w:p w14:paraId="1ECEEEF9" w14:textId="77777777" w:rsidR="00DF36C9" w:rsidRDefault="00BA543D">
            <w:pPr>
              <w:spacing w:line="211" w:lineRule="exact"/>
              <w:ind w:left="360"/>
              <w:jc w:val="center"/>
              <w:rPr>
                <w:sz w:val="20"/>
                <w:szCs w:val="20"/>
              </w:rPr>
            </w:pPr>
            <w:r>
              <w:rPr>
                <w:rFonts w:eastAsia="Times New Roman"/>
                <w:w w:val="99"/>
                <w:sz w:val="20"/>
                <w:szCs w:val="20"/>
              </w:rPr>
              <w:t>18</w:t>
            </w:r>
          </w:p>
        </w:tc>
        <w:tc>
          <w:tcPr>
            <w:tcW w:w="560" w:type="dxa"/>
            <w:vAlign w:val="bottom"/>
          </w:tcPr>
          <w:p w14:paraId="03B29463" w14:textId="77777777" w:rsidR="00DF36C9" w:rsidRDefault="00BA543D">
            <w:pPr>
              <w:spacing w:line="211" w:lineRule="exact"/>
              <w:jc w:val="center"/>
              <w:rPr>
                <w:sz w:val="20"/>
                <w:szCs w:val="20"/>
              </w:rPr>
            </w:pPr>
            <w:r>
              <w:rPr>
                <w:rFonts w:eastAsia="Times New Roman"/>
                <w:sz w:val="20"/>
                <w:szCs w:val="20"/>
              </w:rPr>
              <w:t>54,5</w:t>
            </w:r>
          </w:p>
        </w:tc>
        <w:tc>
          <w:tcPr>
            <w:tcW w:w="840" w:type="dxa"/>
            <w:vAlign w:val="bottom"/>
          </w:tcPr>
          <w:p w14:paraId="74F349D7" w14:textId="77777777" w:rsidR="00DF36C9" w:rsidRDefault="00BA543D">
            <w:pPr>
              <w:spacing w:line="211" w:lineRule="exact"/>
              <w:jc w:val="center"/>
              <w:rPr>
                <w:sz w:val="20"/>
                <w:szCs w:val="20"/>
              </w:rPr>
            </w:pPr>
            <w:r>
              <w:rPr>
                <w:rFonts w:eastAsia="Times New Roman"/>
                <w:sz w:val="20"/>
                <w:szCs w:val="20"/>
              </w:rPr>
              <w:t>54,5</w:t>
            </w:r>
          </w:p>
        </w:tc>
        <w:tc>
          <w:tcPr>
            <w:tcW w:w="1120" w:type="dxa"/>
            <w:vAlign w:val="bottom"/>
          </w:tcPr>
          <w:p w14:paraId="3464BFEE" w14:textId="77777777" w:rsidR="00DF36C9" w:rsidRDefault="00BA543D">
            <w:pPr>
              <w:spacing w:line="211" w:lineRule="exact"/>
              <w:jc w:val="center"/>
              <w:rPr>
                <w:sz w:val="20"/>
                <w:szCs w:val="20"/>
              </w:rPr>
            </w:pPr>
            <w:r>
              <w:rPr>
                <w:rFonts w:eastAsia="Times New Roman"/>
                <w:sz w:val="20"/>
                <w:szCs w:val="20"/>
              </w:rPr>
              <w:t>54,5</w:t>
            </w:r>
          </w:p>
        </w:tc>
        <w:tc>
          <w:tcPr>
            <w:tcW w:w="0" w:type="dxa"/>
            <w:vAlign w:val="bottom"/>
          </w:tcPr>
          <w:p w14:paraId="1823ECFF" w14:textId="77777777" w:rsidR="00DF36C9" w:rsidRDefault="00DF36C9">
            <w:pPr>
              <w:rPr>
                <w:sz w:val="1"/>
                <w:szCs w:val="1"/>
              </w:rPr>
            </w:pPr>
          </w:p>
        </w:tc>
      </w:tr>
      <w:tr w:rsidR="00DF36C9" w14:paraId="5BE1ACE2" w14:textId="77777777">
        <w:trPr>
          <w:trHeight w:val="124"/>
        </w:trPr>
        <w:tc>
          <w:tcPr>
            <w:tcW w:w="3300" w:type="dxa"/>
            <w:vAlign w:val="bottom"/>
          </w:tcPr>
          <w:p w14:paraId="1C237106" w14:textId="77777777" w:rsidR="00DF36C9" w:rsidRDefault="00DF36C9">
            <w:pPr>
              <w:rPr>
                <w:sz w:val="10"/>
                <w:szCs w:val="10"/>
              </w:rPr>
            </w:pPr>
          </w:p>
        </w:tc>
        <w:tc>
          <w:tcPr>
            <w:tcW w:w="20" w:type="dxa"/>
            <w:tcBorders>
              <w:bottom w:val="single" w:sz="8" w:space="0" w:color="auto"/>
            </w:tcBorders>
            <w:vAlign w:val="bottom"/>
          </w:tcPr>
          <w:p w14:paraId="16B3B784" w14:textId="77777777" w:rsidR="00DF36C9" w:rsidRDefault="00DF36C9">
            <w:pPr>
              <w:rPr>
                <w:sz w:val="10"/>
                <w:szCs w:val="10"/>
              </w:rPr>
            </w:pPr>
          </w:p>
        </w:tc>
        <w:tc>
          <w:tcPr>
            <w:tcW w:w="1820" w:type="dxa"/>
            <w:tcBorders>
              <w:bottom w:val="single" w:sz="8" w:space="0" w:color="auto"/>
            </w:tcBorders>
            <w:vAlign w:val="bottom"/>
          </w:tcPr>
          <w:p w14:paraId="07940F9C" w14:textId="77777777" w:rsidR="00DF36C9" w:rsidRDefault="00DF36C9">
            <w:pPr>
              <w:rPr>
                <w:sz w:val="10"/>
                <w:szCs w:val="10"/>
              </w:rPr>
            </w:pPr>
          </w:p>
        </w:tc>
        <w:tc>
          <w:tcPr>
            <w:tcW w:w="860" w:type="dxa"/>
            <w:tcBorders>
              <w:bottom w:val="single" w:sz="8" w:space="0" w:color="auto"/>
            </w:tcBorders>
            <w:vAlign w:val="bottom"/>
          </w:tcPr>
          <w:p w14:paraId="5627802E" w14:textId="77777777" w:rsidR="00DF36C9" w:rsidRDefault="00DF36C9">
            <w:pPr>
              <w:rPr>
                <w:sz w:val="10"/>
                <w:szCs w:val="10"/>
              </w:rPr>
            </w:pPr>
          </w:p>
        </w:tc>
        <w:tc>
          <w:tcPr>
            <w:tcW w:w="560" w:type="dxa"/>
            <w:tcBorders>
              <w:bottom w:val="single" w:sz="8" w:space="0" w:color="auto"/>
            </w:tcBorders>
            <w:vAlign w:val="bottom"/>
          </w:tcPr>
          <w:p w14:paraId="446D3A81" w14:textId="77777777" w:rsidR="00DF36C9" w:rsidRDefault="00DF36C9">
            <w:pPr>
              <w:rPr>
                <w:sz w:val="10"/>
                <w:szCs w:val="10"/>
              </w:rPr>
            </w:pPr>
          </w:p>
        </w:tc>
        <w:tc>
          <w:tcPr>
            <w:tcW w:w="840" w:type="dxa"/>
            <w:tcBorders>
              <w:bottom w:val="single" w:sz="8" w:space="0" w:color="auto"/>
            </w:tcBorders>
            <w:vAlign w:val="bottom"/>
          </w:tcPr>
          <w:p w14:paraId="2D6A3FE1" w14:textId="77777777" w:rsidR="00DF36C9" w:rsidRDefault="00DF36C9">
            <w:pPr>
              <w:rPr>
                <w:sz w:val="10"/>
                <w:szCs w:val="10"/>
              </w:rPr>
            </w:pPr>
          </w:p>
        </w:tc>
        <w:tc>
          <w:tcPr>
            <w:tcW w:w="1120" w:type="dxa"/>
            <w:tcBorders>
              <w:bottom w:val="single" w:sz="8" w:space="0" w:color="auto"/>
            </w:tcBorders>
            <w:vAlign w:val="bottom"/>
          </w:tcPr>
          <w:p w14:paraId="60216C7C" w14:textId="77777777" w:rsidR="00DF36C9" w:rsidRDefault="00DF36C9">
            <w:pPr>
              <w:rPr>
                <w:sz w:val="10"/>
                <w:szCs w:val="10"/>
              </w:rPr>
            </w:pPr>
          </w:p>
        </w:tc>
        <w:tc>
          <w:tcPr>
            <w:tcW w:w="0" w:type="dxa"/>
            <w:vAlign w:val="bottom"/>
          </w:tcPr>
          <w:p w14:paraId="7D4BB167" w14:textId="77777777" w:rsidR="00DF36C9" w:rsidRDefault="00DF36C9">
            <w:pPr>
              <w:rPr>
                <w:sz w:val="1"/>
                <w:szCs w:val="1"/>
              </w:rPr>
            </w:pPr>
          </w:p>
        </w:tc>
      </w:tr>
      <w:tr w:rsidR="00DF36C9" w14:paraId="2D5C46A2" w14:textId="77777777">
        <w:trPr>
          <w:trHeight w:val="216"/>
        </w:trPr>
        <w:tc>
          <w:tcPr>
            <w:tcW w:w="3300" w:type="dxa"/>
            <w:vAlign w:val="bottom"/>
          </w:tcPr>
          <w:p w14:paraId="7BB24CAA" w14:textId="77777777" w:rsidR="00DF36C9" w:rsidRDefault="00BA543D">
            <w:pPr>
              <w:spacing w:line="216" w:lineRule="exact"/>
              <w:ind w:left="120"/>
              <w:rPr>
                <w:sz w:val="20"/>
                <w:szCs w:val="20"/>
              </w:rPr>
            </w:pPr>
            <w:r>
              <w:rPr>
                <w:rFonts w:eastAsia="Times New Roman"/>
                <w:b/>
                <w:bCs/>
                <w:sz w:val="20"/>
                <w:szCs w:val="20"/>
              </w:rPr>
              <w:t>Cinsiyet</w:t>
            </w:r>
          </w:p>
        </w:tc>
        <w:tc>
          <w:tcPr>
            <w:tcW w:w="20" w:type="dxa"/>
            <w:vAlign w:val="bottom"/>
          </w:tcPr>
          <w:p w14:paraId="02340B8D" w14:textId="77777777" w:rsidR="00DF36C9" w:rsidRDefault="00DF36C9">
            <w:pPr>
              <w:rPr>
                <w:sz w:val="18"/>
                <w:szCs w:val="18"/>
              </w:rPr>
            </w:pPr>
          </w:p>
        </w:tc>
        <w:tc>
          <w:tcPr>
            <w:tcW w:w="1820" w:type="dxa"/>
            <w:vAlign w:val="bottom"/>
          </w:tcPr>
          <w:p w14:paraId="21ABC204" w14:textId="77777777" w:rsidR="00DF36C9" w:rsidRDefault="00BA543D">
            <w:pPr>
              <w:spacing w:line="216" w:lineRule="exact"/>
              <w:ind w:left="80"/>
              <w:rPr>
                <w:sz w:val="20"/>
                <w:szCs w:val="20"/>
              </w:rPr>
            </w:pPr>
            <w:r>
              <w:rPr>
                <w:rFonts w:eastAsia="Times New Roman"/>
                <w:sz w:val="20"/>
                <w:szCs w:val="20"/>
              </w:rPr>
              <w:t>Erkek</w:t>
            </w:r>
          </w:p>
        </w:tc>
        <w:tc>
          <w:tcPr>
            <w:tcW w:w="860" w:type="dxa"/>
            <w:vAlign w:val="bottom"/>
          </w:tcPr>
          <w:p w14:paraId="553EEA39" w14:textId="77777777" w:rsidR="00DF36C9" w:rsidRDefault="00BA543D">
            <w:pPr>
              <w:spacing w:line="216" w:lineRule="exact"/>
              <w:ind w:left="360"/>
              <w:jc w:val="center"/>
              <w:rPr>
                <w:sz w:val="20"/>
                <w:szCs w:val="20"/>
              </w:rPr>
            </w:pPr>
            <w:r>
              <w:rPr>
                <w:rFonts w:eastAsia="Times New Roman"/>
                <w:w w:val="99"/>
                <w:sz w:val="20"/>
                <w:szCs w:val="20"/>
              </w:rPr>
              <w:t>15</w:t>
            </w:r>
          </w:p>
        </w:tc>
        <w:tc>
          <w:tcPr>
            <w:tcW w:w="560" w:type="dxa"/>
            <w:vAlign w:val="bottom"/>
          </w:tcPr>
          <w:p w14:paraId="69AC6439" w14:textId="77777777" w:rsidR="00DF36C9" w:rsidRDefault="00BA543D">
            <w:pPr>
              <w:spacing w:line="216" w:lineRule="exact"/>
              <w:jc w:val="center"/>
              <w:rPr>
                <w:sz w:val="20"/>
                <w:szCs w:val="20"/>
              </w:rPr>
            </w:pPr>
            <w:r>
              <w:rPr>
                <w:rFonts w:eastAsia="Times New Roman"/>
                <w:sz w:val="20"/>
                <w:szCs w:val="20"/>
              </w:rPr>
              <w:t>45,5</w:t>
            </w:r>
          </w:p>
        </w:tc>
        <w:tc>
          <w:tcPr>
            <w:tcW w:w="840" w:type="dxa"/>
            <w:vAlign w:val="bottom"/>
          </w:tcPr>
          <w:p w14:paraId="158DBE8B" w14:textId="77777777" w:rsidR="00DF36C9" w:rsidRDefault="00BA543D">
            <w:pPr>
              <w:spacing w:line="216" w:lineRule="exact"/>
              <w:jc w:val="center"/>
              <w:rPr>
                <w:sz w:val="20"/>
                <w:szCs w:val="20"/>
              </w:rPr>
            </w:pPr>
            <w:r>
              <w:rPr>
                <w:rFonts w:eastAsia="Times New Roman"/>
                <w:sz w:val="20"/>
                <w:szCs w:val="20"/>
              </w:rPr>
              <w:t>45,5</w:t>
            </w:r>
          </w:p>
        </w:tc>
        <w:tc>
          <w:tcPr>
            <w:tcW w:w="1120" w:type="dxa"/>
            <w:vAlign w:val="bottom"/>
          </w:tcPr>
          <w:p w14:paraId="79D39A2F" w14:textId="77777777" w:rsidR="00DF36C9" w:rsidRDefault="00BA543D">
            <w:pPr>
              <w:spacing w:line="216" w:lineRule="exact"/>
              <w:jc w:val="center"/>
              <w:rPr>
                <w:sz w:val="20"/>
                <w:szCs w:val="20"/>
              </w:rPr>
            </w:pPr>
            <w:r>
              <w:rPr>
                <w:rFonts w:eastAsia="Times New Roman"/>
                <w:w w:val="99"/>
                <w:sz w:val="20"/>
                <w:szCs w:val="20"/>
              </w:rPr>
              <w:t>100</w:t>
            </w:r>
          </w:p>
        </w:tc>
        <w:tc>
          <w:tcPr>
            <w:tcW w:w="0" w:type="dxa"/>
            <w:vAlign w:val="bottom"/>
          </w:tcPr>
          <w:p w14:paraId="45CEE60C" w14:textId="77777777" w:rsidR="00DF36C9" w:rsidRDefault="00DF36C9">
            <w:pPr>
              <w:rPr>
                <w:sz w:val="1"/>
                <w:szCs w:val="1"/>
              </w:rPr>
            </w:pPr>
          </w:p>
        </w:tc>
      </w:tr>
      <w:tr w:rsidR="00DF36C9" w14:paraId="58961C6A" w14:textId="77777777">
        <w:trPr>
          <w:trHeight w:val="119"/>
        </w:trPr>
        <w:tc>
          <w:tcPr>
            <w:tcW w:w="3300" w:type="dxa"/>
            <w:vAlign w:val="bottom"/>
          </w:tcPr>
          <w:p w14:paraId="480E7A63" w14:textId="77777777" w:rsidR="00DF36C9" w:rsidRDefault="00DF36C9">
            <w:pPr>
              <w:rPr>
                <w:sz w:val="10"/>
                <w:szCs w:val="10"/>
              </w:rPr>
            </w:pPr>
          </w:p>
        </w:tc>
        <w:tc>
          <w:tcPr>
            <w:tcW w:w="20" w:type="dxa"/>
            <w:tcBorders>
              <w:bottom w:val="single" w:sz="8" w:space="0" w:color="auto"/>
            </w:tcBorders>
            <w:vAlign w:val="bottom"/>
          </w:tcPr>
          <w:p w14:paraId="6E79F104" w14:textId="77777777" w:rsidR="00DF36C9" w:rsidRDefault="00DF36C9">
            <w:pPr>
              <w:rPr>
                <w:sz w:val="10"/>
                <w:szCs w:val="10"/>
              </w:rPr>
            </w:pPr>
          </w:p>
        </w:tc>
        <w:tc>
          <w:tcPr>
            <w:tcW w:w="1820" w:type="dxa"/>
            <w:tcBorders>
              <w:bottom w:val="single" w:sz="8" w:space="0" w:color="auto"/>
            </w:tcBorders>
            <w:vAlign w:val="bottom"/>
          </w:tcPr>
          <w:p w14:paraId="57202A7A" w14:textId="77777777" w:rsidR="00DF36C9" w:rsidRDefault="00DF36C9">
            <w:pPr>
              <w:rPr>
                <w:sz w:val="10"/>
                <w:szCs w:val="10"/>
              </w:rPr>
            </w:pPr>
          </w:p>
        </w:tc>
        <w:tc>
          <w:tcPr>
            <w:tcW w:w="860" w:type="dxa"/>
            <w:tcBorders>
              <w:bottom w:val="single" w:sz="8" w:space="0" w:color="auto"/>
            </w:tcBorders>
            <w:vAlign w:val="bottom"/>
          </w:tcPr>
          <w:p w14:paraId="080A6643" w14:textId="77777777" w:rsidR="00DF36C9" w:rsidRDefault="00DF36C9">
            <w:pPr>
              <w:rPr>
                <w:sz w:val="10"/>
                <w:szCs w:val="10"/>
              </w:rPr>
            </w:pPr>
          </w:p>
        </w:tc>
        <w:tc>
          <w:tcPr>
            <w:tcW w:w="560" w:type="dxa"/>
            <w:tcBorders>
              <w:bottom w:val="single" w:sz="8" w:space="0" w:color="auto"/>
            </w:tcBorders>
            <w:vAlign w:val="bottom"/>
          </w:tcPr>
          <w:p w14:paraId="1201C6F3" w14:textId="77777777" w:rsidR="00DF36C9" w:rsidRDefault="00DF36C9">
            <w:pPr>
              <w:rPr>
                <w:sz w:val="10"/>
                <w:szCs w:val="10"/>
              </w:rPr>
            </w:pPr>
          </w:p>
        </w:tc>
        <w:tc>
          <w:tcPr>
            <w:tcW w:w="840" w:type="dxa"/>
            <w:tcBorders>
              <w:bottom w:val="single" w:sz="8" w:space="0" w:color="auto"/>
            </w:tcBorders>
            <w:vAlign w:val="bottom"/>
          </w:tcPr>
          <w:p w14:paraId="693A0B00" w14:textId="77777777" w:rsidR="00DF36C9" w:rsidRDefault="00DF36C9">
            <w:pPr>
              <w:rPr>
                <w:sz w:val="10"/>
                <w:szCs w:val="10"/>
              </w:rPr>
            </w:pPr>
          </w:p>
        </w:tc>
        <w:tc>
          <w:tcPr>
            <w:tcW w:w="1120" w:type="dxa"/>
            <w:tcBorders>
              <w:bottom w:val="single" w:sz="8" w:space="0" w:color="auto"/>
            </w:tcBorders>
            <w:vAlign w:val="bottom"/>
          </w:tcPr>
          <w:p w14:paraId="72C4FE13" w14:textId="77777777" w:rsidR="00DF36C9" w:rsidRDefault="00DF36C9">
            <w:pPr>
              <w:rPr>
                <w:sz w:val="10"/>
                <w:szCs w:val="10"/>
              </w:rPr>
            </w:pPr>
          </w:p>
        </w:tc>
        <w:tc>
          <w:tcPr>
            <w:tcW w:w="0" w:type="dxa"/>
            <w:vAlign w:val="bottom"/>
          </w:tcPr>
          <w:p w14:paraId="0A542182" w14:textId="77777777" w:rsidR="00DF36C9" w:rsidRDefault="00DF36C9">
            <w:pPr>
              <w:rPr>
                <w:sz w:val="1"/>
                <w:szCs w:val="1"/>
              </w:rPr>
            </w:pPr>
          </w:p>
        </w:tc>
      </w:tr>
      <w:tr w:rsidR="00DF36C9" w14:paraId="381A520A" w14:textId="77777777">
        <w:trPr>
          <w:trHeight w:val="212"/>
        </w:trPr>
        <w:tc>
          <w:tcPr>
            <w:tcW w:w="3300" w:type="dxa"/>
            <w:vAlign w:val="bottom"/>
          </w:tcPr>
          <w:p w14:paraId="11CD0473" w14:textId="77777777" w:rsidR="00DF36C9" w:rsidRDefault="00DF36C9">
            <w:pPr>
              <w:rPr>
                <w:sz w:val="18"/>
                <w:szCs w:val="18"/>
              </w:rPr>
            </w:pPr>
          </w:p>
        </w:tc>
        <w:tc>
          <w:tcPr>
            <w:tcW w:w="20" w:type="dxa"/>
            <w:vAlign w:val="bottom"/>
          </w:tcPr>
          <w:p w14:paraId="01305F83" w14:textId="77777777" w:rsidR="00DF36C9" w:rsidRDefault="00DF36C9">
            <w:pPr>
              <w:rPr>
                <w:sz w:val="18"/>
                <w:szCs w:val="18"/>
              </w:rPr>
            </w:pPr>
          </w:p>
        </w:tc>
        <w:tc>
          <w:tcPr>
            <w:tcW w:w="1820" w:type="dxa"/>
            <w:vAlign w:val="bottom"/>
          </w:tcPr>
          <w:p w14:paraId="37CCCCC1" w14:textId="77777777" w:rsidR="00DF36C9" w:rsidRDefault="00BA543D">
            <w:pPr>
              <w:spacing w:line="211" w:lineRule="exact"/>
              <w:ind w:left="80"/>
              <w:rPr>
                <w:sz w:val="20"/>
                <w:szCs w:val="20"/>
              </w:rPr>
            </w:pPr>
            <w:r>
              <w:rPr>
                <w:rFonts w:eastAsia="Times New Roman"/>
                <w:sz w:val="20"/>
                <w:szCs w:val="20"/>
              </w:rPr>
              <w:t>Toplam</w:t>
            </w:r>
          </w:p>
        </w:tc>
        <w:tc>
          <w:tcPr>
            <w:tcW w:w="860" w:type="dxa"/>
            <w:vAlign w:val="bottom"/>
          </w:tcPr>
          <w:p w14:paraId="46D7C960" w14:textId="77777777" w:rsidR="00DF36C9" w:rsidRDefault="00BA543D">
            <w:pPr>
              <w:spacing w:line="211" w:lineRule="exact"/>
              <w:ind w:left="360"/>
              <w:jc w:val="center"/>
              <w:rPr>
                <w:sz w:val="20"/>
                <w:szCs w:val="20"/>
              </w:rPr>
            </w:pPr>
            <w:r>
              <w:rPr>
                <w:rFonts w:eastAsia="Times New Roman"/>
                <w:w w:val="99"/>
                <w:sz w:val="20"/>
                <w:szCs w:val="20"/>
              </w:rPr>
              <w:t>33</w:t>
            </w:r>
          </w:p>
        </w:tc>
        <w:tc>
          <w:tcPr>
            <w:tcW w:w="560" w:type="dxa"/>
            <w:vAlign w:val="bottom"/>
          </w:tcPr>
          <w:p w14:paraId="5F555532"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67B23987"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3B55CC21" w14:textId="77777777" w:rsidR="00DF36C9" w:rsidRDefault="00DF36C9">
            <w:pPr>
              <w:rPr>
                <w:sz w:val="18"/>
                <w:szCs w:val="18"/>
              </w:rPr>
            </w:pPr>
          </w:p>
        </w:tc>
        <w:tc>
          <w:tcPr>
            <w:tcW w:w="0" w:type="dxa"/>
            <w:vAlign w:val="bottom"/>
          </w:tcPr>
          <w:p w14:paraId="6584F0E4" w14:textId="77777777" w:rsidR="00DF36C9" w:rsidRDefault="00DF36C9">
            <w:pPr>
              <w:rPr>
                <w:sz w:val="1"/>
                <w:szCs w:val="1"/>
              </w:rPr>
            </w:pPr>
          </w:p>
        </w:tc>
      </w:tr>
      <w:tr w:rsidR="00DF36C9" w14:paraId="6159AE88" w14:textId="77777777">
        <w:trPr>
          <w:trHeight w:val="144"/>
        </w:trPr>
        <w:tc>
          <w:tcPr>
            <w:tcW w:w="3300" w:type="dxa"/>
            <w:tcBorders>
              <w:bottom w:val="single" w:sz="8" w:space="0" w:color="auto"/>
            </w:tcBorders>
            <w:vAlign w:val="bottom"/>
          </w:tcPr>
          <w:p w14:paraId="64CA2318" w14:textId="77777777" w:rsidR="00DF36C9" w:rsidRDefault="00DF36C9">
            <w:pPr>
              <w:rPr>
                <w:sz w:val="12"/>
                <w:szCs w:val="12"/>
              </w:rPr>
            </w:pPr>
          </w:p>
        </w:tc>
        <w:tc>
          <w:tcPr>
            <w:tcW w:w="20" w:type="dxa"/>
            <w:tcBorders>
              <w:bottom w:val="single" w:sz="8" w:space="0" w:color="auto"/>
            </w:tcBorders>
            <w:vAlign w:val="bottom"/>
          </w:tcPr>
          <w:p w14:paraId="39B14B47" w14:textId="77777777" w:rsidR="00DF36C9" w:rsidRDefault="00DF36C9">
            <w:pPr>
              <w:rPr>
                <w:sz w:val="12"/>
                <w:szCs w:val="12"/>
              </w:rPr>
            </w:pPr>
          </w:p>
        </w:tc>
        <w:tc>
          <w:tcPr>
            <w:tcW w:w="1820" w:type="dxa"/>
            <w:tcBorders>
              <w:bottom w:val="single" w:sz="8" w:space="0" w:color="auto"/>
            </w:tcBorders>
            <w:vAlign w:val="bottom"/>
          </w:tcPr>
          <w:p w14:paraId="61A1AA6C" w14:textId="77777777" w:rsidR="00DF36C9" w:rsidRDefault="00DF36C9">
            <w:pPr>
              <w:rPr>
                <w:sz w:val="12"/>
                <w:szCs w:val="12"/>
              </w:rPr>
            </w:pPr>
          </w:p>
        </w:tc>
        <w:tc>
          <w:tcPr>
            <w:tcW w:w="860" w:type="dxa"/>
            <w:tcBorders>
              <w:bottom w:val="single" w:sz="8" w:space="0" w:color="auto"/>
            </w:tcBorders>
            <w:vAlign w:val="bottom"/>
          </w:tcPr>
          <w:p w14:paraId="1213E3F4" w14:textId="77777777" w:rsidR="00DF36C9" w:rsidRDefault="00DF36C9">
            <w:pPr>
              <w:rPr>
                <w:sz w:val="12"/>
                <w:szCs w:val="12"/>
              </w:rPr>
            </w:pPr>
          </w:p>
        </w:tc>
        <w:tc>
          <w:tcPr>
            <w:tcW w:w="560" w:type="dxa"/>
            <w:tcBorders>
              <w:bottom w:val="single" w:sz="8" w:space="0" w:color="auto"/>
            </w:tcBorders>
            <w:vAlign w:val="bottom"/>
          </w:tcPr>
          <w:p w14:paraId="201CBEA4" w14:textId="77777777" w:rsidR="00DF36C9" w:rsidRDefault="00DF36C9">
            <w:pPr>
              <w:rPr>
                <w:sz w:val="12"/>
                <w:szCs w:val="12"/>
              </w:rPr>
            </w:pPr>
          </w:p>
        </w:tc>
        <w:tc>
          <w:tcPr>
            <w:tcW w:w="840" w:type="dxa"/>
            <w:tcBorders>
              <w:bottom w:val="single" w:sz="8" w:space="0" w:color="auto"/>
            </w:tcBorders>
            <w:vAlign w:val="bottom"/>
          </w:tcPr>
          <w:p w14:paraId="09CA597F" w14:textId="77777777" w:rsidR="00DF36C9" w:rsidRDefault="00DF36C9">
            <w:pPr>
              <w:rPr>
                <w:sz w:val="12"/>
                <w:szCs w:val="12"/>
              </w:rPr>
            </w:pPr>
          </w:p>
        </w:tc>
        <w:tc>
          <w:tcPr>
            <w:tcW w:w="1120" w:type="dxa"/>
            <w:tcBorders>
              <w:bottom w:val="single" w:sz="8" w:space="0" w:color="auto"/>
            </w:tcBorders>
            <w:vAlign w:val="bottom"/>
          </w:tcPr>
          <w:p w14:paraId="32D80E4A" w14:textId="77777777" w:rsidR="00DF36C9" w:rsidRDefault="00DF36C9">
            <w:pPr>
              <w:rPr>
                <w:sz w:val="12"/>
                <w:szCs w:val="12"/>
              </w:rPr>
            </w:pPr>
          </w:p>
        </w:tc>
        <w:tc>
          <w:tcPr>
            <w:tcW w:w="0" w:type="dxa"/>
            <w:vAlign w:val="bottom"/>
          </w:tcPr>
          <w:p w14:paraId="25A90CB8" w14:textId="77777777" w:rsidR="00DF36C9" w:rsidRDefault="00DF36C9">
            <w:pPr>
              <w:rPr>
                <w:sz w:val="1"/>
                <w:szCs w:val="1"/>
              </w:rPr>
            </w:pPr>
          </w:p>
        </w:tc>
      </w:tr>
      <w:tr w:rsidR="00DF36C9" w14:paraId="4A7E26F2" w14:textId="77777777">
        <w:trPr>
          <w:trHeight w:val="192"/>
        </w:trPr>
        <w:tc>
          <w:tcPr>
            <w:tcW w:w="3300" w:type="dxa"/>
            <w:vAlign w:val="bottom"/>
          </w:tcPr>
          <w:p w14:paraId="48898061" w14:textId="77777777" w:rsidR="00DF36C9" w:rsidRDefault="00DF36C9">
            <w:pPr>
              <w:rPr>
                <w:sz w:val="16"/>
                <w:szCs w:val="16"/>
              </w:rPr>
            </w:pPr>
          </w:p>
        </w:tc>
        <w:tc>
          <w:tcPr>
            <w:tcW w:w="20" w:type="dxa"/>
            <w:vAlign w:val="bottom"/>
          </w:tcPr>
          <w:p w14:paraId="5E0EF56F" w14:textId="77777777" w:rsidR="00DF36C9" w:rsidRDefault="00DF36C9">
            <w:pPr>
              <w:rPr>
                <w:sz w:val="16"/>
                <w:szCs w:val="16"/>
              </w:rPr>
            </w:pPr>
          </w:p>
        </w:tc>
        <w:tc>
          <w:tcPr>
            <w:tcW w:w="1820" w:type="dxa"/>
            <w:vAlign w:val="bottom"/>
          </w:tcPr>
          <w:p w14:paraId="7EEA8840" w14:textId="77777777" w:rsidR="00DF36C9" w:rsidRDefault="00BA543D">
            <w:pPr>
              <w:spacing w:line="191" w:lineRule="exact"/>
              <w:ind w:left="80"/>
              <w:rPr>
                <w:sz w:val="20"/>
                <w:szCs w:val="20"/>
              </w:rPr>
            </w:pPr>
            <w:r>
              <w:rPr>
                <w:rFonts w:eastAsia="Times New Roman"/>
                <w:sz w:val="20"/>
                <w:szCs w:val="20"/>
              </w:rPr>
              <w:t>20’nin altında</w:t>
            </w:r>
          </w:p>
        </w:tc>
        <w:tc>
          <w:tcPr>
            <w:tcW w:w="860" w:type="dxa"/>
            <w:vAlign w:val="bottom"/>
          </w:tcPr>
          <w:p w14:paraId="0679F2CB" w14:textId="77777777" w:rsidR="00DF36C9" w:rsidRDefault="00BA543D">
            <w:pPr>
              <w:spacing w:line="191" w:lineRule="exact"/>
              <w:ind w:left="340"/>
              <w:jc w:val="center"/>
              <w:rPr>
                <w:sz w:val="20"/>
                <w:szCs w:val="20"/>
              </w:rPr>
            </w:pPr>
            <w:r>
              <w:rPr>
                <w:rFonts w:eastAsia="Times New Roman"/>
                <w:w w:val="99"/>
                <w:sz w:val="20"/>
                <w:szCs w:val="20"/>
              </w:rPr>
              <w:t>1</w:t>
            </w:r>
          </w:p>
        </w:tc>
        <w:tc>
          <w:tcPr>
            <w:tcW w:w="560" w:type="dxa"/>
            <w:vAlign w:val="bottom"/>
          </w:tcPr>
          <w:p w14:paraId="0F640CD2" w14:textId="77777777" w:rsidR="00DF36C9" w:rsidRDefault="00BA543D">
            <w:pPr>
              <w:spacing w:line="191" w:lineRule="exact"/>
              <w:jc w:val="center"/>
              <w:rPr>
                <w:sz w:val="20"/>
                <w:szCs w:val="20"/>
              </w:rPr>
            </w:pPr>
            <w:r>
              <w:rPr>
                <w:rFonts w:eastAsia="Times New Roman"/>
                <w:w w:val="99"/>
                <w:sz w:val="20"/>
                <w:szCs w:val="20"/>
              </w:rPr>
              <w:t>3</w:t>
            </w:r>
          </w:p>
        </w:tc>
        <w:tc>
          <w:tcPr>
            <w:tcW w:w="840" w:type="dxa"/>
            <w:vAlign w:val="bottom"/>
          </w:tcPr>
          <w:p w14:paraId="0C4C9B2D" w14:textId="77777777" w:rsidR="00DF36C9" w:rsidRDefault="00BA543D">
            <w:pPr>
              <w:spacing w:line="191" w:lineRule="exact"/>
              <w:jc w:val="center"/>
              <w:rPr>
                <w:sz w:val="20"/>
                <w:szCs w:val="20"/>
              </w:rPr>
            </w:pPr>
            <w:r>
              <w:rPr>
                <w:rFonts w:eastAsia="Times New Roman"/>
                <w:w w:val="99"/>
                <w:sz w:val="20"/>
                <w:szCs w:val="20"/>
              </w:rPr>
              <w:t>3</w:t>
            </w:r>
          </w:p>
        </w:tc>
        <w:tc>
          <w:tcPr>
            <w:tcW w:w="1120" w:type="dxa"/>
            <w:vAlign w:val="bottom"/>
          </w:tcPr>
          <w:p w14:paraId="71E9BA60" w14:textId="77777777" w:rsidR="00DF36C9" w:rsidRDefault="00BA543D">
            <w:pPr>
              <w:spacing w:line="191" w:lineRule="exact"/>
              <w:jc w:val="center"/>
              <w:rPr>
                <w:sz w:val="20"/>
                <w:szCs w:val="20"/>
              </w:rPr>
            </w:pPr>
            <w:r>
              <w:rPr>
                <w:rFonts w:eastAsia="Times New Roman"/>
                <w:w w:val="99"/>
                <w:sz w:val="20"/>
                <w:szCs w:val="20"/>
              </w:rPr>
              <w:t>3</w:t>
            </w:r>
          </w:p>
        </w:tc>
        <w:tc>
          <w:tcPr>
            <w:tcW w:w="0" w:type="dxa"/>
            <w:vAlign w:val="bottom"/>
          </w:tcPr>
          <w:p w14:paraId="2E9FFB73" w14:textId="77777777" w:rsidR="00DF36C9" w:rsidRDefault="00DF36C9">
            <w:pPr>
              <w:rPr>
                <w:sz w:val="1"/>
                <w:szCs w:val="1"/>
              </w:rPr>
            </w:pPr>
          </w:p>
        </w:tc>
      </w:tr>
      <w:tr w:rsidR="00DF36C9" w14:paraId="1E93C3DB" w14:textId="77777777">
        <w:trPr>
          <w:trHeight w:val="124"/>
        </w:trPr>
        <w:tc>
          <w:tcPr>
            <w:tcW w:w="3300" w:type="dxa"/>
            <w:vAlign w:val="bottom"/>
          </w:tcPr>
          <w:p w14:paraId="64A8E648" w14:textId="77777777" w:rsidR="00DF36C9" w:rsidRDefault="00DF36C9">
            <w:pPr>
              <w:rPr>
                <w:sz w:val="10"/>
                <w:szCs w:val="10"/>
              </w:rPr>
            </w:pPr>
          </w:p>
        </w:tc>
        <w:tc>
          <w:tcPr>
            <w:tcW w:w="1840" w:type="dxa"/>
            <w:gridSpan w:val="2"/>
            <w:tcBorders>
              <w:bottom w:val="single" w:sz="8" w:space="0" w:color="auto"/>
            </w:tcBorders>
            <w:vAlign w:val="bottom"/>
          </w:tcPr>
          <w:p w14:paraId="3E97463A" w14:textId="77777777" w:rsidR="00DF36C9" w:rsidRDefault="00DF36C9">
            <w:pPr>
              <w:rPr>
                <w:sz w:val="10"/>
                <w:szCs w:val="10"/>
              </w:rPr>
            </w:pPr>
          </w:p>
        </w:tc>
        <w:tc>
          <w:tcPr>
            <w:tcW w:w="860" w:type="dxa"/>
            <w:tcBorders>
              <w:bottom w:val="single" w:sz="8" w:space="0" w:color="auto"/>
            </w:tcBorders>
            <w:vAlign w:val="bottom"/>
          </w:tcPr>
          <w:p w14:paraId="4C6DF264" w14:textId="77777777" w:rsidR="00DF36C9" w:rsidRDefault="00DF36C9">
            <w:pPr>
              <w:rPr>
                <w:sz w:val="10"/>
                <w:szCs w:val="10"/>
              </w:rPr>
            </w:pPr>
          </w:p>
        </w:tc>
        <w:tc>
          <w:tcPr>
            <w:tcW w:w="560" w:type="dxa"/>
            <w:tcBorders>
              <w:bottom w:val="single" w:sz="8" w:space="0" w:color="auto"/>
            </w:tcBorders>
            <w:vAlign w:val="bottom"/>
          </w:tcPr>
          <w:p w14:paraId="30F8BF92" w14:textId="77777777" w:rsidR="00DF36C9" w:rsidRDefault="00DF36C9">
            <w:pPr>
              <w:rPr>
                <w:sz w:val="10"/>
                <w:szCs w:val="10"/>
              </w:rPr>
            </w:pPr>
          </w:p>
        </w:tc>
        <w:tc>
          <w:tcPr>
            <w:tcW w:w="840" w:type="dxa"/>
            <w:tcBorders>
              <w:bottom w:val="single" w:sz="8" w:space="0" w:color="auto"/>
            </w:tcBorders>
            <w:vAlign w:val="bottom"/>
          </w:tcPr>
          <w:p w14:paraId="51DA0454" w14:textId="77777777" w:rsidR="00DF36C9" w:rsidRDefault="00DF36C9">
            <w:pPr>
              <w:rPr>
                <w:sz w:val="10"/>
                <w:szCs w:val="10"/>
              </w:rPr>
            </w:pPr>
          </w:p>
        </w:tc>
        <w:tc>
          <w:tcPr>
            <w:tcW w:w="1120" w:type="dxa"/>
            <w:tcBorders>
              <w:bottom w:val="single" w:sz="8" w:space="0" w:color="auto"/>
            </w:tcBorders>
            <w:vAlign w:val="bottom"/>
          </w:tcPr>
          <w:p w14:paraId="33E4DE83" w14:textId="77777777" w:rsidR="00DF36C9" w:rsidRDefault="00DF36C9">
            <w:pPr>
              <w:rPr>
                <w:sz w:val="10"/>
                <w:szCs w:val="10"/>
              </w:rPr>
            </w:pPr>
          </w:p>
        </w:tc>
        <w:tc>
          <w:tcPr>
            <w:tcW w:w="0" w:type="dxa"/>
            <w:vAlign w:val="bottom"/>
          </w:tcPr>
          <w:p w14:paraId="6E3912D1" w14:textId="77777777" w:rsidR="00DF36C9" w:rsidRDefault="00DF36C9">
            <w:pPr>
              <w:rPr>
                <w:sz w:val="1"/>
                <w:szCs w:val="1"/>
              </w:rPr>
            </w:pPr>
          </w:p>
        </w:tc>
      </w:tr>
      <w:tr w:rsidR="00DF36C9" w14:paraId="66B9E3AD" w14:textId="77777777">
        <w:trPr>
          <w:trHeight w:val="212"/>
        </w:trPr>
        <w:tc>
          <w:tcPr>
            <w:tcW w:w="3300" w:type="dxa"/>
            <w:vAlign w:val="bottom"/>
          </w:tcPr>
          <w:p w14:paraId="25CD59A3" w14:textId="77777777" w:rsidR="00DF36C9" w:rsidRDefault="00DF36C9">
            <w:pPr>
              <w:rPr>
                <w:sz w:val="18"/>
                <w:szCs w:val="18"/>
              </w:rPr>
            </w:pPr>
          </w:p>
        </w:tc>
        <w:tc>
          <w:tcPr>
            <w:tcW w:w="1840" w:type="dxa"/>
            <w:gridSpan w:val="2"/>
            <w:vAlign w:val="bottom"/>
          </w:tcPr>
          <w:p w14:paraId="51F49B14" w14:textId="77777777" w:rsidR="00DF36C9" w:rsidRDefault="00BA543D">
            <w:pPr>
              <w:spacing w:line="211" w:lineRule="exact"/>
              <w:ind w:left="100"/>
              <w:rPr>
                <w:sz w:val="20"/>
                <w:szCs w:val="20"/>
              </w:rPr>
            </w:pPr>
            <w:r>
              <w:rPr>
                <w:rFonts w:eastAsia="Times New Roman"/>
                <w:sz w:val="20"/>
                <w:szCs w:val="20"/>
              </w:rPr>
              <w:t>20-29</w:t>
            </w:r>
          </w:p>
        </w:tc>
        <w:tc>
          <w:tcPr>
            <w:tcW w:w="860" w:type="dxa"/>
            <w:vAlign w:val="bottom"/>
          </w:tcPr>
          <w:p w14:paraId="2FEE3871" w14:textId="77777777" w:rsidR="00DF36C9" w:rsidRDefault="00BA543D">
            <w:pPr>
              <w:spacing w:line="211" w:lineRule="exact"/>
              <w:ind w:left="360"/>
              <w:jc w:val="center"/>
              <w:rPr>
                <w:sz w:val="20"/>
                <w:szCs w:val="20"/>
              </w:rPr>
            </w:pPr>
            <w:r>
              <w:rPr>
                <w:rFonts w:eastAsia="Times New Roman"/>
                <w:w w:val="99"/>
                <w:sz w:val="20"/>
                <w:szCs w:val="20"/>
              </w:rPr>
              <w:t>13</w:t>
            </w:r>
          </w:p>
        </w:tc>
        <w:tc>
          <w:tcPr>
            <w:tcW w:w="560" w:type="dxa"/>
            <w:vAlign w:val="bottom"/>
          </w:tcPr>
          <w:p w14:paraId="60F80949" w14:textId="77777777" w:rsidR="00DF36C9" w:rsidRDefault="00BA543D">
            <w:pPr>
              <w:spacing w:line="211" w:lineRule="exact"/>
              <w:jc w:val="center"/>
              <w:rPr>
                <w:sz w:val="20"/>
                <w:szCs w:val="20"/>
              </w:rPr>
            </w:pPr>
            <w:r>
              <w:rPr>
                <w:rFonts w:eastAsia="Times New Roman"/>
                <w:sz w:val="20"/>
                <w:szCs w:val="20"/>
              </w:rPr>
              <w:t>39,4</w:t>
            </w:r>
          </w:p>
        </w:tc>
        <w:tc>
          <w:tcPr>
            <w:tcW w:w="840" w:type="dxa"/>
            <w:vAlign w:val="bottom"/>
          </w:tcPr>
          <w:p w14:paraId="2689253D" w14:textId="77777777" w:rsidR="00DF36C9" w:rsidRDefault="00BA543D">
            <w:pPr>
              <w:spacing w:line="211" w:lineRule="exact"/>
              <w:jc w:val="center"/>
              <w:rPr>
                <w:sz w:val="20"/>
                <w:szCs w:val="20"/>
              </w:rPr>
            </w:pPr>
            <w:r>
              <w:rPr>
                <w:rFonts w:eastAsia="Times New Roman"/>
                <w:sz w:val="20"/>
                <w:szCs w:val="20"/>
              </w:rPr>
              <w:t>39,4</w:t>
            </w:r>
          </w:p>
        </w:tc>
        <w:tc>
          <w:tcPr>
            <w:tcW w:w="1120" w:type="dxa"/>
            <w:vAlign w:val="bottom"/>
          </w:tcPr>
          <w:p w14:paraId="76666854" w14:textId="77777777" w:rsidR="00DF36C9" w:rsidRDefault="00BA543D">
            <w:pPr>
              <w:spacing w:line="211" w:lineRule="exact"/>
              <w:jc w:val="center"/>
              <w:rPr>
                <w:sz w:val="20"/>
                <w:szCs w:val="20"/>
              </w:rPr>
            </w:pPr>
            <w:r>
              <w:rPr>
                <w:rFonts w:eastAsia="Times New Roman"/>
                <w:sz w:val="20"/>
                <w:szCs w:val="20"/>
              </w:rPr>
              <w:t>42,4</w:t>
            </w:r>
          </w:p>
        </w:tc>
        <w:tc>
          <w:tcPr>
            <w:tcW w:w="0" w:type="dxa"/>
            <w:vAlign w:val="bottom"/>
          </w:tcPr>
          <w:p w14:paraId="51BD502E" w14:textId="77777777" w:rsidR="00DF36C9" w:rsidRDefault="00DF36C9">
            <w:pPr>
              <w:rPr>
                <w:sz w:val="1"/>
                <w:szCs w:val="1"/>
              </w:rPr>
            </w:pPr>
          </w:p>
        </w:tc>
      </w:tr>
      <w:tr w:rsidR="00DF36C9" w14:paraId="06BB5598" w14:textId="77777777">
        <w:trPr>
          <w:trHeight w:val="121"/>
        </w:trPr>
        <w:tc>
          <w:tcPr>
            <w:tcW w:w="3300" w:type="dxa"/>
            <w:vAlign w:val="bottom"/>
          </w:tcPr>
          <w:p w14:paraId="0460646E" w14:textId="77777777" w:rsidR="00DF36C9" w:rsidRDefault="00DF36C9">
            <w:pPr>
              <w:rPr>
                <w:sz w:val="10"/>
                <w:szCs w:val="10"/>
              </w:rPr>
            </w:pPr>
          </w:p>
        </w:tc>
        <w:tc>
          <w:tcPr>
            <w:tcW w:w="1840" w:type="dxa"/>
            <w:gridSpan w:val="2"/>
            <w:tcBorders>
              <w:bottom w:val="single" w:sz="8" w:space="0" w:color="auto"/>
            </w:tcBorders>
            <w:vAlign w:val="bottom"/>
          </w:tcPr>
          <w:p w14:paraId="00F977C1" w14:textId="77777777" w:rsidR="00DF36C9" w:rsidRDefault="00DF36C9">
            <w:pPr>
              <w:rPr>
                <w:sz w:val="10"/>
                <w:szCs w:val="10"/>
              </w:rPr>
            </w:pPr>
          </w:p>
        </w:tc>
        <w:tc>
          <w:tcPr>
            <w:tcW w:w="860" w:type="dxa"/>
            <w:tcBorders>
              <w:bottom w:val="single" w:sz="8" w:space="0" w:color="auto"/>
            </w:tcBorders>
            <w:vAlign w:val="bottom"/>
          </w:tcPr>
          <w:p w14:paraId="7D73C588" w14:textId="77777777" w:rsidR="00DF36C9" w:rsidRDefault="00DF36C9">
            <w:pPr>
              <w:rPr>
                <w:sz w:val="10"/>
                <w:szCs w:val="10"/>
              </w:rPr>
            </w:pPr>
          </w:p>
        </w:tc>
        <w:tc>
          <w:tcPr>
            <w:tcW w:w="560" w:type="dxa"/>
            <w:tcBorders>
              <w:bottom w:val="single" w:sz="8" w:space="0" w:color="auto"/>
            </w:tcBorders>
            <w:vAlign w:val="bottom"/>
          </w:tcPr>
          <w:p w14:paraId="5D6DE8DE" w14:textId="77777777" w:rsidR="00DF36C9" w:rsidRDefault="00DF36C9">
            <w:pPr>
              <w:rPr>
                <w:sz w:val="10"/>
                <w:szCs w:val="10"/>
              </w:rPr>
            </w:pPr>
          </w:p>
        </w:tc>
        <w:tc>
          <w:tcPr>
            <w:tcW w:w="840" w:type="dxa"/>
            <w:tcBorders>
              <w:bottom w:val="single" w:sz="8" w:space="0" w:color="auto"/>
            </w:tcBorders>
            <w:vAlign w:val="bottom"/>
          </w:tcPr>
          <w:p w14:paraId="5C8B78C5" w14:textId="77777777" w:rsidR="00DF36C9" w:rsidRDefault="00DF36C9">
            <w:pPr>
              <w:rPr>
                <w:sz w:val="10"/>
                <w:szCs w:val="10"/>
              </w:rPr>
            </w:pPr>
          </w:p>
        </w:tc>
        <w:tc>
          <w:tcPr>
            <w:tcW w:w="1120" w:type="dxa"/>
            <w:tcBorders>
              <w:bottom w:val="single" w:sz="8" w:space="0" w:color="auto"/>
            </w:tcBorders>
            <w:vAlign w:val="bottom"/>
          </w:tcPr>
          <w:p w14:paraId="6DA4FB86" w14:textId="77777777" w:rsidR="00DF36C9" w:rsidRDefault="00DF36C9">
            <w:pPr>
              <w:rPr>
                <w:sz w:val="10"/>
                <w:szCs w:val="10"/>
              </w:rPr>
            </w:pPr>
          </w:p>
        </w:tc>
        <w:tc>
          <w:tcPr>
            <w:tcW w:w="0" w:type="dxa"/>
            <w:vAlign w:val="bottom"/>
          </w:tcPr>
          <w:p w14:paraId="6D523B56" w14:textId="77777777" w:rsidR="00DF36C9" w:rsidRDefault="00DF36C9">
            <w:pPr>
              <w:rPr>
                <w:sz w:val="1"/>
                <w:szCs w:val="1"/>
              </w:rPr>
            </w:pPr>
          </w:p>
        </w:tc>
      </w:tr>
      <w:tr w:rsidR="00DF36C9" w14:paraId="79592E8C" w14:textId="77777777">
        <w:trPr>
          <w:trHeight w:val="219"/>
        </w:trPr>
        <w:tc>
          <w:tcPr>
            <w:tcW w:w="3300" w:type="dxa"/>
            <w:vAlign w:val="bottom"/>
          </w:tcPr>
          <w:p w14:paraId="5BCF6BBA" w14:textId="77777777" w:rsidR="00DF36C9" w:rsidRDefault="00BA543D">
            <w:pPr>
              <w:spacing w:line="219" w:lineRule="exact"/>
              <w:ind w:left="120"/>
              <w:rPr>
                <w:sz w:val="20"/>
                <w:szCs w:val="20"/>
              </w:rPr>
            </w:pPr>
            <w:r>
              <w:rPr>
                <w:rFonts w:eastAsia="Times New Roman"/>
                <w:b/>
                <w:bCs/>
                <w:sz w:val="20"/>
                <w:szCs w:val="20"/>
              </w:rPr>
              <w:t>Yaş</w:t>
            </w:r>
          </w:p>
        </w:tc>
        <w:tc>
          <w:tcPr>
            <w:tcW w:w="1840" w:type="dxa"/>
            <w:gridSpan w:val="2"/>
            <w:vAlign w:val="bottom"/>
          </w:tcPr>
          <w:p w14:paraId="3F64B1A9" w14:textId="77777777" w:rsidR="00DF36C9" w:rsidRDefault="00BA543D">
            <w:pPr>
              <w:spacing w:line="219" w:lineRule="exact"/>
              <w:ind w:left="100"/>
              <w:rPr>
                <w:sz w:val="20"/>
                <w:szCs w:val="20"/>
              </w:rPr>
            </w:pPr>
            <w:r>
              <w:rPr>
                <w:rFonts w:eastAsia="Times New Roman"/>
                <w:sz w:val="20"/>
                <w:szCs w:val="20"/>
              </w:rPr>
              <w:t>30-39</w:t>
            </w:r>
          </w:p>
        </w:tc>
        <w:tc>
          <w:tcPr>
            <w:tcW w:w="860" w:type="dxa"/>
            <w:vAlign w:val="bottom"/>
          </w:tcPr>
          <w:p w14:paraId="15007A3D" w14:textId="77777777" w:rsidR="00DF36C9" w:rsidRDefault="00BA543D">
            <w:pPr>
              <w:spacing w:line="219" w:lineRule="exact"/>
              <w:ind w:left="360"/>
              <w:jc w:val="center"/>
              <w:rPr>
                <w:sz w:val="20"/>
                <w:szCs w:val="20"/>
              </w:rPr>
            </w:pPr>
            <w:r>
              <w:rPr>
                <w:rFonts w:eastAsia="Times New Roman"/>
                <w:w w:val="99"/>
                <w:sz w:val="20"/>
                <w:szCs w:val="20"/>
              </w:rPr>
              <w:t>12</w:t>
            </w:r>
          </w:p>
        </w:tc>
        <w:tc>
          <w:tcPr>
            <w:tcW w:w="560" w:type="dxa"/>
            <w:vAlign w:val="bottom"/>
          </w:tcPr>
          <w:p w14:paraId="4E5E2178" w14:textId="77777777" w:rsidR="00DF36C9" w:rsidRDefault="00BA543D">
            <w:pPr>
              <w:spacing w:line="219" w:lineRule="exact"/>
              <w:jc w:val="center"/>
              <w:rPr>
                <w:sz w:val="20"/>
                <w:szCs w:val="20"/>
              </w:rPr>
            </w:pPr>
            <w:r>
              <w:rPr>
                <w:rFonts w:eastAsia="Times New Roman"/>
                <w:sz w:val="20"/>
                <w:szCs w:val="20"/>
              </w:rPr>
              <w:t>36,4</w:t>
            </w:r>
          </w:p>
        </w:tc>
        <w:tc>
          <w:tcPr>
            <w:tcW w:w="840" w:type="dxa"/>
            <w:vAlign w:val="bottom"/>
          </w:tcPr>
          <w:p w14:paraId="0C36D1FD" w14:textId="77777777" w:rsidR="00DF36C9" w:rsidRDefault="00BA543D">
            <w:pPr>
              <w:spacing w:line="219" w:lineRule="exact"/>
              <w:jc w:val="center"/>
              <w:rPr>
                <w:sz w:val="20"/>
                <w:szCs w:val="20"/>
              </w:rPr>
            </w:pPr>
            <w:r>
              <w:rPr>
                <w:rFonts w:eastAsia="Times New Roman"/>
                <w:sz w:val="20"/>
                <w:szCs w:val="20"/>
              </w:rPr>
              <w:t>36,4</w:t>
            </w:r>
          </w:p>
        </w:tc>
        <w:tc>
          <w:tcPr>
            <w:tcW w:w="1120" w:type="dxa"/>
            <w:vAlign w:val="bottom"/>
          </w:tcPr>
          <w:p w14:paraId="2E227EC6" w14:textId="77777777" w:rsidR="00DF36C9" w:rsidRDefault="00BA543D">
            <w:pPr>
              <w:spacing w:line="219" w:lineRule="exact"/>
              <w:jc w:val="center"/>
              <w:rPr>
                <w:sz w:val="20"/>
                <w:szCs w:val="20"/>
              </w:rPr>
            </w:pPr>
            <w:r>
              <w:rPr>
                <w:rFonts w:eastAsia="Times New Roman"/>
                <w:sz w:val="20"/>
                <w:szCs w:val="20"/>
              </w:rPr>
              <w:t>78,8</w:t>
            </w:r>
          </w:p>
        </w:tc>
        <w:tc>
          <w:tcPr>
            <w:tcW w:w="0" w:type="dxa"/>
            <w:vAlign w:val="bottom"/>
          </w:tcPr>
          <w:p w14:paraId="7C663DAE" w14:textId="77777777" w:rsidR="00DF36C9" w:rsidRDefault="00DF36C9">
            <w:pPr>
              <w:rPr>
                <w:sz w:val="1"/>
                <w:szCs w:val="1"/>
              </w:rPr>
            </w:pPr>
          </w:p>
        </w:tc>
      </w:tr>
      <w:tr w:rsidR="00DF36C9" w14:paraId="02A32AB4" w14:textId="77777777">
        <w:trPr>
          <w:trHeight w:val="116"/>
        </w:trPr>
        <w:tc>
          <w:tcPr>
            <w:tcW w:w="3300" w:type="dxa"/>
            <w:vAlign w:val="bottom"/>
          </w:tcPr>
          <w:p w14:paraId="6D5BB841" w14:textId="77777777" w:rsidR="00DF36C9" w:rsidRDefault="00DF36C9">
            <w:pPr>
              <w:rPr>
                <w:sz w:val="10"/>
                <w:szCs w:val="10"/>
              </w:rPr>
            </w:pPr>
          </w:p>
        </w:tc>
        <w:tc>
          <w:tcPr>
            <w:tcW w:w="1840" w:type="dxa"/>
            <w:gridSpan w:val="2"/>
            <w:tcBorders>
              <w:bottom w:val="single" w:sz="8" w:space="0" w:color="auto"/>
            </w:tcBorders>
            <w:vAlign w:val="bottom"/>
          </w:tcPr>
          <w:p w14:paraId="72B87824" w14:textId="77777777" w:rsidR="00DF36C9" w:rsidRDefault="00DF36C9">
            <w:pPr>
              <w:rPr>
                <w:sz w:val="10"/>
                <w:szCs w:val="10"/>
              </w:rPr>
            </w:pPr>
          </w:p>
        </w:tc>
        <w:tc>
          <w:tcPr>
            <w:tcW w:w="860" w:type="dxa"/>
            <w:tcBorders>
              <w:bottom w:val="single" w:sz="8" w:space="0" w:color="auto"/>
            </w:tcBorders>
            <w:vAlign w:val="bottom"/>
          </w:tcPr>
          <w:p w14:paraId="29E5F7E3" w14:textId="77777777" w:rsidR="00DF36C9" w:rsidRDefault="00DF36C9">
            <w:pPr>
              <w:rPr>
                <w:sz w:val="10"/>
                <w:szCs w:val="10"/>
              </w:rPr>
            </w:pPr>
          </w:p>
        </w:tc>
        <w:tc>
          <w:tcPr>
            <w:tcW w:w="560" w:type="dxa"/>
            <w:tcBorders>
              <w:bottom w:val="single" w:sz="8" w:space="0" w:color="auto"/>
            </w:tcBorders>
            <w:vAlign w:val="bottom"/>
          </w:tcPr>
          <w:p w14:paraId="76638E36" w14:textId="77777777" w:rsidR="00DF36C9" w:rsidRDefault="00DF36C9">
            <w:pPr>
              <w:rPr>
                <w:sz w:val="10"/>
                <w:szCs w:val="10"/>
              </w:rPr>
            </w:pPr>
          </w:p>
        </w:tc>
        <w:tc>
          <w:tcPr>
            <w:tcW w:w="840" w:type="dxa"/>
            <w:tcBorders>
              <w:bottom w:val="single" w:sz="8" w:space="0" w:color="auto"/>
            </w:tcBorders>
            <w:vAlign w:val="bottom"/>
          </w:tcPr>
          <w:p w14:paraId="6453AA25" w14:textId="77777777" w:rsidR="00DF36C9" w:rsidRDefault="00DF36C9">
            <w:pPr>
              <w:rPr>
                <w:sz w:val="10"/>
                <w:szCs w:val="10"/>
              </w:rPr>
            </w:pPr>
          </w:p>
        </w:tc>
        <w:tc>
          <w:tcPr>
            <w:tcW w:w="1120" w:type="dxa"/>
            <w:tcBorders>
              <w:bottom w:val="single" w:sz="8" w:space="0" w:color="auto"/>
            </w:tcBorders>
            <w:vAlign w:val="bottom"/>
          </w:tcPr>
          <w:p w14:paraId="78B34972" w14:textId="77777777" w:rsidR="00DF36C9" w:rsidRDefault="00DF36C9">
            <w:pPr>
              <w:rPr>
                <w:sz w:val="10"/>
                <w:szCs w:val="10"/>
              </w:rPr>
            </w:pPr>
          </w:p>
        </w:tc>
        <w:tc>
          <w:tcPr>
            <w:tcW w:w="0" w:type="dxa"/>
            <w:vAlign w:val="bottom"/>
          </w:tcPr>
          <w:p w14:paraId="11158BDC" w14:textId="77777777" w:rsidR="00DF36C9" w:rsidRDefault="00DF36C9">
            <w:pPr>
              <w:rPr>
                <w:sz w:val="1"/>
                <w:szCs w:val="1"/>
              </w:rPr>
            </w:pPr>
          </w:p>
        </w:tc>
      </w:tr>
      <w:tr w:rsidR="00DF36C9" w14:paraId="0DFA520B" w14:textId="77777777">
        <w:trPr>
          <w:trHeight w:val="214"/>
        </w:trPr>
        <w:tc>
          <w:tcPr>
            <w:tcW w:w="3300" w:type="dxa"/>
            <w:vAlign w:val="bottom"/>
          </w:tcPr>
          <w:p w14:paraId="48A9DC36" w14:textId="77777777" w:rsidR="00DF36C9" w:rsidRDefault="00DF36C9">
            <w:pPr>
              <w:rPr>
                <w:sz w:val="18"/>
                <w:szCs w:val="18"/>
              </w:rPr>
            </w:pPr>
          </w:p>
        </w:tc>
        <w:tc>
          <w:tcPr>
            <w:tcW w:w="1840" w:type="dxa"/>
            <w:gridSpan w:val="2"/>
            <w:vAlign w:val="bottom"/>
          </w:tcPr>
          <w:p w14:paraId="3771CC87" w14:textId="77777777" w:rsidR="00DF36C9" w:rsidRDefault="00BA543D">
            <w:pPr>
              <w:spacing w:line="214" w:lineRule="exact"/>
              <w:ind w:left="100"/>
              <w:rPr>
                <w:sz w:val="20"/>
                <w:szCs w:val="20"/>
              </w:rPr>
            </w:pPr>
            <w:r>
              <w:rPr>
                <w:rFonts w:eastAsia="Times New Roman"/>
                <w:sz w:val="20"/>
                <w:szCs w:val="20"/>
              </w:rPr>
              <w:t>40-49</w:t>
            </w:r>
          </w:p>
        </w:tc>
        <w:tc>
          <w:tcPr>
            <w:tcW w:w="860" w:type="dxa"/>
            <w:vAlign w:val="bottom"/>
          </w:tcPr>
          <w:p w14:paraId="23C01769" w14:textId="77777777" w:rsidR="00DF36C9" w:rsidRDefault="00BA543D">
            <w:pPr>
              <w:spacing w:line="214" w:lineRule="exact"/>
              <w:ind w:left="340"/>
              <w:jc w:val="center"/>
              <w:rPr>
                <w:sz w:val="20"/>
                <w:szCs w:val="20"/>
              </w:rPr>
            </w:pPr>
            <w:r>
              <w:rPr>
                <w:rFonts w:eastAsia="Times New Roman"/>
                <w:w w:val="99"/>
                <w:sz w:val="20"/>
                <w:szCs w:val="20"/>
              </w:rPr>
              <w:t>7</w:t>
            </w:r>
          </w:p>
        </w:tc>
        <w:tc>
          <w:tcPr>
            <w:tcW w:w="560" w:type="dxa"/>
            <w:vAlign w:val="bottom"/>
          </w:tcPr>
          <w:p w14:paraId="1B4ECBBF" w14:textId="77777777" w:rsidR="00DF36C9" w:rsidRDefault="00BA543D">
            <w:pPr>
              <w:spacing w:line="214" w:lineRule="exact"/>
              <w:jc w:val="center"/>
              <w:rPr>
                <w:sz w:val="20"/>
                <w:szCs w:val="20"/>
              </w:rPr>
            </w:pPr>
            <w:r>
              <w:rPr>
                <w:rFonts w:eastAsia="Times New Roman"/>
                <w:sz w:val="20"/>
                <w:szCs w:val="20"/>
              </w:rPr>
              <w:t>21,2</w:t>
            </w:r>
          </w:p>
        </w:tc>
        <w:tc>
          <w:tcPr>
            <w:tcW w:w="840" w:type="dxa"/>
            <w:vAlign w:val="bottom"/>
          </w:tcPr>
          <w:p w14:paraId="38EB257F" w14:textId="77777777" w:rsidR="00DF36C9" w:rsidRDefault="00BA543D">
            <w:pPr>
              <w:spacing w:line="214" w:lineRule="exact"/>
              <w:jc w:val="center"/>
              <w:rPr>
                <w:sz w:val="20"/>
                <w:szCs w:val="20"/>
              </w:rPr>
            </w:pPr>
            <w:r>
              <w:rPr>
                <w:rFonts w:eastAsia="Times New Roman"/>
                <w:sz w:val="20"/>
                <w:szCs w:val="20"/>
              </w:rPr>
              <w:t>21,2</w:t>
            </w:r>
          </w:p>
        </w:tc>
        <w:tc>
          <w:tcPr>
            <w:tcW w:w="1120" w:type="dxa"/>
            <w:vAlign w:val="bottom"/>
          </w:tcPr>
          <w:p w14:paraId="300A3B13" w14:textId="77777777" w:rsidR="00DF36C9" w:rsidRDefault="00BA543D">
            <w:pPr>
              <w:spacing w:line="214" w:lineRule="exact"/>
              <w:jc w:val="center"/>
              <w:rPr>
                <w:sz w:val="20"/>
                <w:szCs w:val="20"/>
              </w:rPr>
            </w:pPr>
            <w:r>
              <w:rPr>
                <w:rFonts w:eastAsia="Times New Roman"/>
                <w:w w:val="99"/>
                <w:sz w:val="20"/>
                <w:szCs w:val="20"/>
              </w:rPr>
              <w:t>100</w:t>
            </w:r>
          </w:p>
        </w:tc>
        <w:tc>
          <w:tcPr>
            <w:tcW w:w="0" w:type="dxa"/>
            <w:vAlign w:val="bottom"/>
          </w:tcPr>
          <w:p w14:paraId="13891BC0" w14:textId="77777777" w:rsidR="00DF36C9" w:rsidRDefault="00DF36C9">
            <w:pPr>
              <w:rPr>
                <w:sz w:val="1"/>
                <w:szCs w:val="1"/>
              </w:rPr>
            </w:pPr>
          </w:p>
        </w:tc>
      </w:tr>
      <w:tr w:rsidR="00DF36C9" w14:paraId="25ADAB47" w14:textId="77777777">
        <w:trPr>
          <w:trHeight w:val="121"/>
        </w:trPr>
        <w:tc>
          <w:tcPr>
            <w:tcW w:w="3300" w:type="dxa"/>
            <w:vAlign w:val="bottom"/>
          </w:tcPr>
          <w:p w14:paraId="572A39CD" w14:textId="77777777" w:rsidR="00DF36C9" w:rsidRDefault="00DF36C9">
            <w:pPr>
              <w:rPr>
                <w:sz w:val="10"/>
                <w:szCs w:val="10"/>
              </w:rPr>
            </w:pPr>
          </w:p>
        </w:tc>
        <w:tc>
          <w:tcPr>
            <w:tcW w:w="20" w:type="dxa"/>
            <w:tcBorders>
              <w:bottom w:val="single" w:sz="8" w:space="0" w:color="auto"/>
            </w:tcBorders>
            <w:vAlign w:val="bottom"/>
          </w:tcPr>
          <w:p w14:paraId="09F84418" w14:textId="77777777" w:rsidR="00DF36C9" w:rsidRDefault="00DF36C9">
            <w:pPr>
              <w:rPr>
                <w:sz w:val="10"/>
                <w:szCs w:val="10"/>
              </w:rPr>
            </w:pPr>
          </w:p>
        </w:tc>
        <w:tc>
          <w:tcPr>
            <w:tcW w:w="1820" w:type="dxa"/>
            <w:tcBorders>
              <w:bottom w:val="single" w:sz="8" w:space="0" w:color="auto"/>
            </w:tcBorders>
            <w:vAlign w:val="bottom"/>
          </w:tcPr>
          <w:p w14:paraId="1458FF4C" w14:textId="77777777" w:rsidR="00DF36C9" w:rsidRDefault="00DF36C9">
            <w:pPr>
              <w:rPr>
                <w:sz w:val="10"/>
                <w:szCs w:val="10"/>
              </w:rPr>
            </w:pPr>
          </w:p>
        </w:tc>
        <w:tc>
          <w:tcPr>
            <w:tcW w:w="860" w:type="dxa"/>
            <w:tcBorders>
              <w:bottom w:val="single" w:sz="8" w:space="0" w:color="auto"/>
            </w:tcBorders>
            <w:vAlign w:val="bottom"/>
          </w:tcPr>
          <w:p w14:paraId="3546D164" w14:textId="77777777" w:rsidR="00DF36C9" w:rsidRDefault="00DF36C9">
            <w:pPr>
              <w:rPr>
                <w:sz w:val="10"/>
                <w:szCs w:val="10"/>
              </w:rPr>
            </w:pPr>
          </w:p>
        </w:tc>
        <w:tc>
          <w:tcPr>
            <w:tcW w:w="560" w:type="dxa"/>
            <w:tcBorders>
              <w:bottom w:val="single" w:sz="8" w:space="0" w:color="auto"/>
            </w:tcBorders>
            <w:vAlign w:val="bottom"/>
          </w:tcPr>
          <w:p w14:paraId="78DBA771" w14:textId="77777777" w:rsidR="00DF36C9" w:rsidRDefault="00DF36C9">
            <w:pPr>
              <w:rPr>
                <w:sz w:val="10"/>
                <w:szCs w:val="10"/>
              </w:rPr>
            </w:pPr>
          </w:p>
        </w:tc>
        <w:tc>
          <w:tcPr>
            <w:tcW w:w="840" w:type="dxa"/>
            <w:tcBorders>
              <w:bottom w:val="single" w:sz="8" w:space="0" w:color="auto"/>
            </w:tcBorders>
            <w:vAlign w:val="bottom"/>
          </w:tcPr>
          <w:p w14:paraId="1DB38A25" w14:textId="77777777" w:rsidR="00DF36C9" w:rsidRDefault="00DF36C9">
            <w:pPr>
              <w:rPr>
                <w:sz w:val="10"/>
                <w:szCs w:val="10"/>
              </w:rPr>
            </w:pPr>
          </w:p>
        </w:tc>
        <w:tc>
          <w:tcPr>
            <w:tcW w:w="1120" w:type="dxa"/>
            <w:tcBorders>
              <w:bottom w:val="single" w:sz="8" w:space="0" w:color="auto"/>
            </w:tcBorders>
            <w:vAlign w:val="bottom"/>
          </w:tcPr>
          <w:p w14:paraId="0BC77D18" w14:textId="77777777" w:rsidR="00DF36C9" w:rsidRDefault="00DF36C9">
            <w:pPr>
              <w:rPr>
                <w:sz w:val="10"/>
                <w:szCs w:val="10"/>
              </w:rPr>
            </w:pPr>
          </w:p>
        </w:tc>
        <w:tc>
          <w:tcPr>
            <w:tcW w:w="0" w:type="dxa"/>
            <w:vAlign w:val="bottom"/>
          </w:tcPr>
          <w:p w14:paraId="7F16B86A" w14:textId="77777777" w:rsidR="00DF36C9" w:rsidRDefault="00DF36C9">
            <w:pPr>
              <w:rPr>
                <w:sz w:val="1"/>
                <w:szCs w:val="1"/>
              </w:rPr>
            </w:pPr>
          </w:p>
        </w:tc>
      </w:tr>
      <w:tr w:rsidR="00DF36C9" w14:paraId="19E09A26" w14:textId="77777777">
        <w:trPr>
          <w:trHeight w:val="212"/>
        </w:trPr>
        <w:tc>
          <w:tcPr>
            <w:tcW w:w="3300" w:type="dxa"/>
            <w:vAlign w:val="bottom"/>
          </w:tcPr>
          <w:p w14:paraId="12908482" w14:textId="77777777" w:rsidR="00DF36C9" w:rsidRDefault="00DF36C9">
            <w:pPr>
              <w:rPr>
                <w:sz w:val="18"/>
                <w:szCs w:val="18"/>
              </w:rPr>
            </w:pPr>
          </w:p>
        </w:tc>
        <w:tc>
          <w:tcPr>
            <w:tcW w:w="20" w:type="dxa"/>
            <w:vAlign w:val="bottom"/>
          </w:tcPr>
          <w:p w14:paraId="4D382E2A" w14:textId="77777777" w:rsidR="00DF36C9" w:rsidRDefault="00DF36C9">
            <w:pPr>
              <w:rPr>
                <w:sz w:val="18"/>
                <w:szCs w:val="18"/>
              </w:rPr>
            </w:pPr>
          </w:p>
        </w:tc>
        <w:tc>
          <w:tcPr>
            <w:tcW w:w="1820" w:type="dxa"/>
            <w:vAlign w:val="bottom"/>
          </w:tcPr>
          <w:p w14:paraId="7F4FF146" w14:textId="77777777" w:rsidR="00DF36C9" w:rsidRDefault="00BA543D">
            <w:pPr>
              <w:spacing w:line="211" w:lineRule="exact"/>
              <w:ind w:left="80"/>
              <w:rPr>
                <w:sz w:val="20"/>
                <w:szCs w:val="20"/>
              </w:rPr>
            </w:pPr>
            <w:r>
              <w:rPr>
                <w:rFonts w:eastAsia="Times New Roman"/>
                <w:sz w:val="20"/>
                <w:szCs w:val="20"/>
              </w:rPr>
              <w:t>Toplam</w:t>
            </w:r>
          </w:p>
        </w:tc>
        <w:tc>
          <w:tcPr>
            <w:tcW w:w="860" w:type="dxa"/>
            <w:vAlign w:val="bottom"/>
          </w:tcPr>
          <w:p w14:paraId="38E7F979" w14:textId="77777777" w:rsidR="00DF36C9" w:rsidRDefault="00BA543D">
            <w:pPr>
              <w:spacing w:line="211" w:lineRule="exact"/>
              <w:ind w:left="360"/>
              <w:jc w:val="center"/>
              <w:rPr>
                <w:sz w:val="20"/>
                <w:szCs w:val="20"/>
              </w:rPr>
            </w:pPr>
            <w:r>
              <w:rPr>
                <w:rFonts w:eastAsia="Times New Roman"/>
                <w:w w:val="99"/>
                <w:sz w:val="20"/>
                <w:szCs w:val="20"/>
              </w:rPr>
              <w:t>33</w:t>
            </w:r>
          </w:p>
        </w:tc>
        <w:tc>
          <w:tcPr>
            <w:tcW w:w="560" w:type="dxa"/>
            <w:vAlign w:val="bottom"/>
          </w:tcPr>
          <w:p w14:paraId="365A784A"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47C586D9"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7FD3161C" w14:textId="77777777" w:rsidR="00DF36C9" w:rsidRDefault="00DF36C9">
            <w:pPr>
              <w:rPr>
                <w:sz w:val="18"/>
                <w:szCs w:val="18"/>
              </w:rPr>
            </w:pPr>
          </w:p>
        </w:tc>
        <w:tc>
          <w:tcPr>
            <w:tcW w:w="0" w:type="dxa"/>
            <w:vAlign w:val="bottom"/>
          </w:tcPr>
          <w:p w14:paraId="600423DC" w14:textId="77777777" w:rsidR="00DF36C9" w:rsidRDefault="00DF36C9">
            <w:pPr>
              <w:rPr>
                <w:sz w:val="1"/>
                <w:szCs w:val="1"/>
              </w:rPr>
            </w:pPr>
          </w:p>
        </w:tc>
      </w:tr>
      <w:tr w:rsidR="00DF36C9" w14:paraId="7EC7322F" w14:textId="77777777">
        <w:trPr>
          <w:trHeight w:val="124"/>
        </w:trPr>
        <w:tc>
          <w:tcPr>
            <w:tcW w:w="3300" w:type="dxa"/>
            <w:tcBorders>
              <w:bottom w:val="single" w:sz="8" w:space="0" w:color="auto"/>
            </w:tcBorders>
            <w:vAlign w:val="bottom"/>
          </w:tcPr>
          <w:p w14:paraId="58865482" w14:textId="77777777" w:rsidR="00DF36C9" w:rsidRDefault="00DF36C9">
            <w:pPr>
              <w:rPr>
                <w:sz w:val="10"/>
                <w:szCs w:val="10"/>
              </w:rPr>
            </w:pPr>
          </w:p>
        </w:tc>
        <w:tc>
          <w:tcPr>
            <w:tcW w:w="20" w:type="dxa"/>
            <w:tcBorders>
              <w:bottom w:val="single" w:sz="8" w:space="0" w:color="auto"/>
            </w:tcBorders>
            <w:vAlign w:val="bottom"/>
          </w:tcPr>
          <w:p w14:paraId="3464DB9D" w14:textId="77777777" w:rsidR="00DF36C9" w:rsidRDefault="00DF36C9">
            <w:pPr>
              <w:rPr>
                <w:sz w:val="10"/>
                <w:szCs w:val="10"/>
              </w:rPr>
            </w:pPr>
          </w:p>
        </w:tc>
        <w:tc>
          <w:tcPr>
            <w:tcW w:w="1820" w:type="dxa"/>
            <w:tcBorders>
              <w:bottom w:val="single" w:sz="8" w:space="0" w:color="auto"/>
            </w:tcBorders>
            <w:vAlign w:val="bottom"/>
          </w:tcPr>
          <w:p w14:paraId="1C49EE74" w14:textId="77777777" w:rsidR="00DF36C9" w:rsidRDefault="00DF36C9">
            <w:pPr>
              <w:rPr>
                <w:sz w:val="10"/>
                <w:szCs w:val="10"/>
              </w:rPr>
            </w:pPr>
          </w:p>
        </w:tc>
        <w:tc>
          <w:tcPr>
            <w:tcW w:w="860" w:type="dxa"/>
            <w:tcBorders>
              <w:bottom w:val="single" w:sz="8" w:space="0" w:color="auto"/>
            </w:tcBorders>
            <w:vAlign w:val="bottom"/>
          </w:tcPr>
          <w:p w14:paraId="5B4D9881" w14:textId="77777777" w:rsidR="00DF36C9" w:rsidRDefault="00DF36C9">
            <w:pPr>
              <w:rPr>
                <w:sz w:val="10"/>
                <w:szCs w:val="10"/>
              </w:rPr>
            </w:pPr>
          </w:p>
        </w:tc>
        <w:tc>
          <w:tcPr>
            <w:tcW w:w="560" w:type="dxa"/>
            <w:tcBorders>
              <w:bottom w:val="single" w:sz="8" w:space="0" w:color="auto"/>
            </w:tcBorders>
            <w:vAlign w:val="bottom"/>
          </w:tcPr>
          <w:p w14:paraId="4AE067D3" w14:textId="77777777" w:rsidR="00DF36C9" w:rsidRDefault="00DF36C9">
            <w:pPr>
              <w:rPr>
                <w:sz w:val="10"/>
                <w:szCs w:val="10"/>
              </w:rPr>
            </w:pPr>
          </w:p>
        </w:tc>
        <w:tc>
          <w:tcPr>
            <w:tcW w:w="840" w:type="dxa"/>
            <w:tcBorders>
              <w:bottom w:val="single" w:sz="8" w:space="0" w:color="auto"/>
            </w:tcBorders>
            <w:vAlign w:val="bottom"/>
          </w:tcPr>
          <w:p w14:paraId="1DFBF720" w14:textId="77777777" w:rsidR="00DF36C9" w:rsidRDefault="00DF36C9">
            <w:pPr>
              <w:rPr>
                <w:sz w:val="10"/>
                <w:szCs w:val="10"/>
              </w:rPr>
            </w:pPr>
          </w:p>
        </w:tc>
        <w:tc>
          <w:tcPr>
            <w:tcW w:w="1120" w:type="dxa"/>
            <w:tcBorders>
              <w:bottom w:val="single" w:sz="8" w:space="0" w:color="auto"/>
            </w:tcBorders>
            <w:vAlign w:val="bottom"/>
          </w:tcPr>
          <w:p w14:paraId="6644488F" w14:textId="77777777" w:rsidR="00DF36C9" w:rsidRDefault="00DF36C9">
            <w:pPr>
              <w:rPr>
                <w:sz w:val="10"/>
                <w:szCs w:val="10"/>
              </w:rPr>
            </w:pPr>
          </w:p>
        </w:tc>
        <w:tc>
          <w:tcPr>
            <w:tcW w:w="0" w:type="dxa"/>
            <w:vAlign w:val="bottom"/>
          </w:tcPr>
          <w:p w14:paraId="64A09028" w14:textId="77777777" w:rsidR="00DF36C9" w:rsidRDefault="00DF36C9">
            <w:pPr>
              <w:rPr>
                <w:sz w:val="1"/>
                <w:szCs w:val="1"/>
              </w:rPr>
            </w:pPr>
          </w:p>
        </w:tc>
      </w:tr>
      <w:tr w:rsidR="00DF36C9" w14:paraId="2433C244" w14:textId="77777777">
        <w:trPr>
          <w:trHeight w:val="212"/>
        </w:trPr>
        <w:tc>
          <w:tcPr>
            <w:tcW w:w="3300" w:type="dxa"/>
            <w:vAlign w:val="bottom"/>
          </w:tcPr>
          <w:p w14:paraId="3ADD253E" w14:textId="77777777" w:rsidR="00DF36C9" w:rsidRDefault="00DF36C9">
            <w:pPr>
              <w:rPr>
                <w:sz w:val="18"/>
                <w:szCs w:val="18"/>
              </w:rPr>
            </w:pPr>
          </w:p>
        </w:tc>
        <w:tc>
          <w:tcPr>
            <w:tcW w:w="20" w:type="dxa"/>
            <w:vAlign w:val="bottom"/>
          </w:tcPr>
          <w:p w14:paraId="50EA9237" w14:textId="77777777" w:rsidR="00DF36C9" w:rsidRDefault="00DF36C9">
            <w:pPr>
              <w:rPr>
                <w:sz w:val="18"/>
                <w:szCs w:val="18"/>
              </w:rPr>
            </w:pPr>
          </w:p>
        </w:tc>
        <w:tc>
          <w:tcPr>
            <w:tcW w:w="1820" w:type="dxa"/>
            <w:vAlign w:val="bottom"/>
          </w:tcPr>
          <w:p w14:paraId="51F827E3" w14:textId="77777777" w:rsidR="00DF36C9" w:rsidRDefault="00BA543D">
            <w:pPr>
              <w:spacing w:line="211" w:lineRule="exact"/>
              <w:ind w:left="80"/>
              <w:rPr>
                <w:sz w:val="20"/>
                <w:szCs w:val="20"/>
              </w:rPr>
            </w:pPr>
            <w:r>
              <w:rPr>
                <w:rFonts w:eastAsia="Times New Roman"/>
                <w:sz w:val="20"/>
                <w:szCs w:val="20"/>
              </w:rPr>
              <w:t>İlkokul</w:t>
            </w:r>
          </w:p>
        </w:tc>
        <w:tc>
          <w:tcPr>
            <w:tcW w:w="860" w:type="dxa"/>
            <w:vAlign w:val="bottom"/>
          </w:tcPr>
          <w:p w14:paraId="381F1C7C" w14:textId="77777777" w:rsidR="00DF36C9" w:rsidRDefault="00BA543D">
            <w:pPr>
              <w:spacing w:line="211" w:lineRule="exact"/>
              <w:ind w:left="340"/>
              <w:jc w:val="center"/>
              <w:rPr>
                <w:sz w:val="20"/>
                <w:szCs w:val="20"/>
              </w:rPr>
            </w:pPr>
            <w:r>
              <w:rPr>
                <w:rFonts w:eastAsia="Times New Roman"/>
                <w:w w:val="99"/>
                <w:sz w:val="20"/>
                <w:szCs w:val="20"/>
              </w:rPr>
              <w:t>1</w:t>
            </w:r>
          </w:p>
        </w:tc>
        <w:tc>
          <w:tcPr>
            <w:tcW w:w="560" w:type="dxa"/>
            <w:vAlign w:val="bottom"/>
          </w:tcPr>
          <w:p w14:paraId="1C94A5E7" w14:textId="77777777" w:rsidR="00DF36C9" w:rsidRDefault="00BA543D">
            <w:pPr>
              <w:spacing w:line="211" w:lineRule="exact"/>
              <w:jc w:val="center"/>
              <w:rPr>
                <w:sz w:val="20"/>
                <w:szCs w:val="20"/>
              </w:rPr>
            </w:pPr>
            <w:r>
              <w:rPr>
                <w:rFonts w:eastAsia="Times New Roman"/>
                <w:w w:val="99"/>
                <w:sz w:val="20"/>
                <w:szCs w:val="20"/>
              </w:rPr>
              <w:t>3</w:t>
            </w:r>
          </w:p>
        </w:tc>
        <w:tc>
          <w:tcPr>
            <w:tcW w:w="840" w:type="dxa"/>
            <w:vAlign w:val="bottom"/>
          </w:tcPr>
          <w:p w14:paraId="0DAD5521" w14:textId="77777777" w:rsidR="00DF36C9" w:rsidRDefault="00BA543D">
            <w:pPr>
              <w:spacing w:line="211" w:lineRule="exact"/>
              <w:jc w:val="center"/>
              <w:rPr>
                <w:sz w:val="20"/>
                <w:szCs w:val="20"/>
              </w:rPr>
            </w:pPr>
            <w:r>
              <w:rPr>
                <w:rFonts w:eastAsia="Times New Roman"/>
                <w:w w:val="99"/>
                <w:sz w:val="20"/>
                <w:szCs w:val="20"/>
              </w:rPr>
              <w:t>3</w:t>
            </w:r>
          </w:p>
        </w:tc>
        <w:tc>
          <w:tcPr>
            <w:tcW w:w="1120" w:type="dxa"/>
            <w:vAlign w:val="bottom"/>
          </w:tcPr>
          <w:p w14:paraId="4DA78E08" w14:textId="77777777" w:rsidR="00DF36C9" w:rsidRDefault="00BA543D">
            <w:pPr>
              <w:spacing w:line="211" w:lineRule="exact"/>
              <w:jc w:val="center"/>
              <w:rPr>
                <w:sz w:val="20"/>
                <w:szCs w:val="20"/>
              </w:rPr>
            </w:pPr>
            <w:r>
              <w:rPr>
                <w:rFonts w:eastAsia="Times New Roman"/>
                <w:w w:val="99"/>
                <w:sz w:val="20"/>
                <w:szCs w:val="20"/>
              </w:rPr>
              <w:t>3</w:t>
            </w:r>
          </w:p>
        </w:tc>
        <w:tc>
          <w:tcPr>
            <w:tcW w:w="0" w:type="dxa"/>
            <w:vAlign w:val="bottom"/>
          </w:tcPr>
          <w:p w14:paraId="3000A7D7" w14:textId="77777777" w:rsidR="00DF36C9" w:rsidRDefault="00DF36C9">
            <w:pPr>
              <w:rPr>
                <w:sz w:val="1"/>
                <w:szCs w:val="1"/>
              </w:rPr>
            </w:pPr>
          </w:p>
        </w:tc>
      </w:tr>
      <w:tr w:rsidR="00DF36C9" w14:paraId="48AEAB55" w14:textId="77777777">
        <w:trPr>
          <w:trHeight w:val="124"/>
        </w:trPr>
        <w:tc>
          <w:tcPr>
            <w:tcW w:w="3300" w:type="dxa"/>
            <w:vAlign w:val="bottom"/>
          </w:tcPr>
          <w:p w14:paraId="70B07867" w14:textId="77777777" w:rsidR="00DF36C9" w:rsidRDefault="00DF36C9">
            <w:pPr>
              <w:rPr>
                <w:sz w:val="10"/>
                <w:szCs w:val="10"/>
              </w:rPr>
            </w:pPr>
          </w:p>
        </w:tc>
        <w:tc>
          <w:tcPr>
            <w:tcW w:w="20" w:type="dxa"/>
            <w:tcBorders>
              <w:bottom w:val="single" w:sz="8" w:space="0" w:color="auto"/>
            </w:tcBorders>
            <w:vAlign w:val="bottom"/>
          </w:tcPr>
          <w:p w14:paraId="3D07EF1F" w14:textId="77777777" w:rsidR="00DF36C9" w:rsidRDefault="00DF36C9">
            <w:pPr>
              <w:rPr>
                <w:sz w:val="10"/>
                <w:szCs w:val="10"/>
              </w:rPr>
            </w:pPr>
          </w:p>
        </w:tc>
        <w:tc>
          <w:tcPr>
            <w:tcW w:w="1820" w:type="dxa"/>
            <w:tcBorders>
              <w:bottom w:val="single" w:sz="8" w:space="0" w:color="auto"/>
            </w:tcBorders>
            <w:vAlign w:val="bottom"/>
          </w:tcPr>
          <w:p w14:paraId="746D3AB8" w14:textId="77777777" w:rsidR="00DF36C9" w:rsidRDefault="00DF36C9">
            <w:pPr>
              <w:rPr>
                <w:sz w:val="10"/>
                <w:szCs w:val="10"/>
              </w:rPr>
            </w:pPr>
          </w:p>
        </w:tc>
        <w:tc>
          <w:tcPr>
            <w:tcW w:w="860" w:type="dxa"/>
            <w:tcBorders>
              <w:bottom w:val="single" w:sz="8" w:space="0" w:color="auto"/>
            </w:tcBorders>
            <w:vAlign w:val="bottom"/>
          </w:tcPr>
          <w:p w14:paraId="1D72A978" w14:textId="77777777" w:rsidR="00DF36C9" w:rsidRDefault="00DF36C9">
            <w:pPr>
              <w:rPr>
                <w:sz w:val="10"/>
                <w:szCs w:val="10"/>
              </w:rPr>
            </w:pPr>
          </w:p>
        </w:tc>
        <w:tc>
          <w:tcPr>
            <w:tcW w:w="560" w:type="dxa"/>
            <w:tcBorders>
              <w:bottom w:val="single" w:sz="8" w:space="0" w:color="auto"/>
            </w:tcBorders>
            <w:vAlign w:val="bottom"/>
          </w:tcPr>
          <w:p w14:paraId="52DC278D" w14:textId="77777777" w:rsidR="00DF36C9" w:rsidRDefault="00DF36C9">
            <w:pPr>
              <w:rPr>
                <w:sz w:val="10"/>
                <w:szCs w:val="10"/>
              </w:rPr>
            </w:pPr>
          </w:p>
        </w:tc>
        <w:tc>
          <w:tcPr>
            <w:tcW w:w="840" w:type="dxa"/>
            <w:tcBorders>
              <w:bottom w:val="single" w:sz="8" w:space="0" w:color="auto"/>
            </w:tcBorders>
            <w:vAlign w:val="bottom"/>
          </w:tcPr>
          <w:p w14:paraId="62E62696" w14:textId="77777777" w:rsidR="00DF36C9" w:rsidRDefault="00DF36C9">
            <w:pPr>
              <w:rPr>
                <w:sz w:val="10"/>
                <w:szCs w:val="10"/>
              </w:rPr>
            </w:pPr>
          </w:p>
        </w:tc>
        <w:tc>
          <w:tcPr>
            <w:tcW w:w="1120" w:type="dxa"/>
            <w:tcBorders>
              <w:bottom w:val="single" w:sz="8" w:space="0" w:color="auto"/>
            </w:tcBorders>
            <w:vAlign w:val="bottom"/>
          </w:tcPr>
          <w:p w14:paraId="32632495" w14:textId="77777777" w:rsidR="00DF36C9" w:rsidRDefault="00DF36C9">
            <w:pPr>
              <w:rPr>
                <w:sz w:val="10"/>
                <w:szCs w:val="10"/>
              </w:rPr>
            </w:pPr>
          </w:p>
        </w:tc>
        <w:tc>
          <w:tcPr>
            <w:tcW w:w="0" w:type="dxa"/>
            <w:vAlign w:val="bottom"/>
          </w:tcPr>
          <w:p w14:paraId="207F24AC" w14:textId="77777777" w:rsidR="00DF36C9" w:rsidRDefault="00DF36C9">
            <w:pPr>
              <w:rPr>
                <w:sz w:val="1"/>
                <w:szCs w:val="1"/>
              </w:rPr>
            </w:pPr>
          </w:p>
        </w:tc>
      </w:tr>
      <w:tr w:rsidR="00DF36C9" w14:paraId="0B5B9050" w14:textId="77777777">
        <w:trPr>
          <w:trHeight w:val="212"/>
        </w:trPr>
        <w:tc>
          <w:tcPr>
            <w:tcW w:w="3300" w:type="dxa"/>
            <w:vAlign w:val="bottom"/>
          </w:tcPr>
          <w:p w14:paraId="6FEFB557" w14:textId="77777777" w:rsidR="00DF36C9" w:rsidRDefault="00DF36C9">
            <w:pPr>
              <w:rPr>
                <w:sz w:val="18"/>
                <w:szCs w:val="18"/>
              </w:rPr>
            </w:pPr>
          </w:p>
        </w:tc>
        <w:tc>
          <w:tcPr>
            <w:tcW w:w="20" w:type="dxa"/>
            <w:vAlign w:val="bottom"/>
          </w:tcPr>
          <w:p w14:paraId="5A0CC629" w14:textId="77777777" w:rsidR="00DF36C9" w:rsidRDefault="00DF36C9">
            <w:pPr>
              <w:rPr>
                <w:sz w:val="18"/>
                <w:szCs w:val="18"/>
              </w:rPr>
            </w:pPr>
          </w:p>
        </w:tc>
        <w:tc>
          <w:tcPr>
            <w:tcW w:w="1820" w:type="dxa"/>
            <w:vAlign w:val="bottom"/>
          </w:tcPr>
          <w:p w14:paraId="371B00F7" w14:textId="77777777" w:rsidR="00DF36C9" w:rsidRDefault="00BA543D">
            <w:pPr>
              <w:spacing w:line="211" w:lineRule="exact"/>
              <w:ind w:left="80"/>
              <w:rPr>
                <w:sz w:val="20"/>
                <w:szCs w:val="20"/>
              </w:rPr>
            </w:pPr>
            <w:r>
              <w:rPr>
                <w:rFonts w:eastAsia="Times New Roman"/>
                <w:sz w:val="20"/>
                <w:szCs w:val="20"/>
              </w:rPr>
              <w:t>Lise</w:t>
            </w:r>
          </w:p>
        </w:tc>
        <w:tc>
          <w:tcPr>
            <w:tcW w:w="860" w:type="dxa"/>
            <w:vAlign w:val="bottom"/>
          </w:tcPr>
          <w:p w14:paraId="2200D70E" w14:textId="77777777" w:rsidR="00DF36C9" w:rsidRDefault="00BA543D">
            <w:pPr>
              <w:spacing w:line="211" w:lineRule="exact"/>
              <w:ind w:left="340"/>
              <w:jc w:val="center"/>
              <w:rPr>
                <w:sz w:val="20"/>
                <w:szCs w:val="20"/>
              </w:rPr>
            </w:pPr>
            <w:r>
              <w:rPr>
                <w:rFonts w:eastAsia="Times New Roman"/>
                <w:w w:val="99"/>
                <w:sz w:val="20"/>
                <w:szCs w:val="20"/>
              </w:rPr>
              <w:t>5</w:t>
            </w:r>
          </w:p>
        </w:tc>
        <w:tc>
          <w:tcPr>
            <w:tcW w:w="560" w:type="dxa"/>
            <w:vAlign w:val="bottom"/>
          </w:tcPr>
          <w:p w14:paraId="1546E6F7" w14:textId="77777777" w:rsidR="00DF36C9" w:rsidRDefault="00BA543D">
            <w:pPr>
              <w:spacing w:line="211" w:lineRule="exact"/>
              <w:jc w:val="center"/>
              <w:rPr>
                <w:sz w:val="20"/>
                <w:szCs w:val="20"/>
              </w:rPr>
            </w:pPr>
            <w:r>
              <w:rPr>
                <w:rFonts w:eastAsia="Times New Roman"/>
                <w:w w:val="99"/>
                <w:sz w:val="20"/>
                <w:szCs w:val="20"/>
              </w:rPr>
              <w:t>15</w:t>
            </w:r>
          </w:p>
        </w:tc>
        <w:tc>
          <w:tcPr>
            <w:tcW w:w="840" w:type="dxa"/>
            <w:vAlign w:val="bottom"/>
          </w:tcPr>
          <w:p w14:paraId="5C175204" w14:textId="77777777" w:rsidR="00DF36C9" w:rsidRDefault="00BA543D">
            <w:pPr>
              <w:spacing w:line="211" w:lineRule="exact"/>
              <w:jc w:val="center"/>
              <w:rPr>
                <w:sz w:val="20"/>
                <w:szCs w:val="20"/>
              </w:rPr>
            </w:pPr>
            <w:r>
              <w:rPr>
                <w:rFonts w:eastAsia="Times New Roman"/>
                <w:w w:val="99"/>
                <w:sz w:val="20"/>
                <w:szCs w:val="20"/>
              </w:rPr>
              <w:t>15</w:t>
            </w:r>
          </w:p>
        </w:tc>
        <w:tc>
          <w:tcPr>
            <w:tcW w:w="1120" w:type="dxa"/>
            <w:vAlign w:val="bottom"/>
          </w:tcPr>
          <w:p w14:paraId="05B25DD1" w14:textId="77777777" w:rsidR="00DF36C9" w:rsidRDefault="00BA543D">
            <w:pPr>
              <w:spacing w:line="211" w:lineRule="exact"/>
              <w:jc w:val="center"/>
              <w:rPr>
                <w:sz w:val="20"/>
                <w:szCs w:val="20"/>
              </w:rPr>
            </w:pPr>
            <w:r>
              <w:rPr>
                <w:rFonts w:eastAsia="Times New Roman"/>
                <w:w w:val="99"/>
                <w:sz w:val="20"/>
                <w:szCs w:val="20"/>
              </w:rPr>
              <w:t>18</w:t>
            </w:r>
          </w:p>
        </w:tc>
        <w:tc>
          <w:tcPr>
            <w:tcW w:w="0" w:type="dxa"/>
            <w:vAlign w:val="bottom"/>
          </w:tcPr>
          <w:p w14:paraId="26C5BFCB" w14:textId="77777777" w:rsidR="00DF36C9" w:rsidRDefault="00DF36C9">
            <w:pPr>
              <w:rPr>
                <w:sz w:val="1"/>
                <w:szCs w:val="1"/>
              </w:rPr>
            </w:pPr>
          </w:p>
        </w:tc>
      </w:tr>
      <w:tr w:rsidR="00DF36C9" w14:paraId="5F5CC341" w14:textId="77777777">
        <w:trPr>
          <w:trHeight w:val="124"/>
        </w:trPr>
        <w:tc>
          <w:tcPr>
            <w:tcW w:w="3300" w:type="dxa"/>
            <w:vAlign w:val="bottom"/>
          </w:tcPr>
          <w:p w14:paraId="52BBFE11" w14:textId="77777777" w:rsidR="00DF36C9" w:rsidRDefault="00DF36C9">
            <w:pPr>
              <w:rPr>
                <w:sz w:val="10"/>
                <w:szCs w:val="10"/>
              </w:rPr>
            </w:pPr>
          </w:p>
        </w:tc>
        <w:tc>
          <w:tcPr>
            <w:tcW w:w="20" w:type="dxa"/>
            <w:tcBorders>
              <w:bottom w:val="single" w:sz="8" w:space="0" w:color="auto"/>
            </w:tcBorders>
            <w:vAlign w:val="bottom"/>
          </w:tcPr>
          <w:p w14:paraId="110EA413" w14:textId="77777777" w:rsidR="00DF36C9" w:rsidRDefault="00DF36C9">
            <w:pPr>
              <w:rPr>
                <w:sz w:val="10"/>
                <w:szCs w:val="10"/>
              </w:rPr>
            </w:pPr>
          </w:p>
        </w:tc>
        <w:tc>
          <w:tcPr>
            <w:tcW w:w="1820" w:type="dxa"/>
            <w:tcBorders>
              <w:bottom w:val="single" w:sz="8" w:space="0" w:color="auto"/>
            </w:tcBorders>
            <w:vAlign w:val="bottom"/>
          </w:tcPr>
          <w:p w14:paraId="79B934D5" w14:textId="77777777" w:rsidR="00DF36C9" w:rsidRDefault="00DF36C9">
            <w:pPr>
              <w:rPr>
                <w:sz w:val="10"/>
                <w:szCs w:val="10"/>
              </w:rPr>
            </w:pPr>
          </w:p>
        </w:tc>
        <w:tc>
          <w:tcPr>
            <w:tcW w:w="860" w:type="dxa"/>
            <w:tcBorders>
              <w:bottom w:val="single" w:sz="8" w:space="0" w:color="auto"/>
            </w:tcBorders>
            <w:vAlign w:val="bottom"/>
          </w:tcPr>
          <w:p w14:paraId="512CB79A" w14:textId="77777777" w:rsidR="00DF36C9" w:rsidRDefault="00DF36C9">
            <w:pPr>
              <w:rPr>
                <w:sz w:val="10"/>
                <w:szCs w:val="10"/>
              </w:rPr>
            </w:pPr>
          </w:p>
        </w:tc>
        <w:tc>
          <w:tcPr>
            <w:tcW w:w="560" w:type="dxa"/>
            <w:tcBorders>
              <w:bottom w:val="single" w:sz="8" w:space="0" w:color="auto"/>
            </w:tcBorders>
            <w:vAlign w:val="bottom"/>
          </w:tcPr>
          <w:p w14:paraId="3B8C8243" w14:textId="77777777" w:rsidR="00DF36C9" w:rsidRDefault="00DF36C9">
            <w:pPr>
              <w:rPr>
                <w:sz w:val="10"/>
                <w:szCs w:val="10"/>
              </w:rPr>
            </w:pPr>
          </w:p>
        </w:tc>
        <w:tc>
          <w:tcPr>
            <w:tcW w:w="840" w:type="dxa"/>
            <w:tcBorders>
              <w:bottom w:val="single" w:sz="8" w:space="0" w:color="auto"/>
            </w:tcBorders>
            <w:vAlign w:val="bottom"/>
          </w:tcPr>
          <w:p w14:paraId="186E0CB9" w14:textId="77777777" w:rsidR="00DF36C9" w:rsidRDefault="00DF36C9">
            <w:pPr>
              <w:rPr>
                <w:sz w:val="10"/>
                <w:szCs w:val="10"/>
              </w:rPr>
            </w:pPr>
          </w:p>
        </w:tc>
        <w:tc>
          <w:tcPr>
            <w:tcW w:w="1120" w:type="dxa"/>
            <w:tcBorders>
              <w:bottom w:val="single" w:sz="8" w:space="0" w:color="auto"/>
            </w:tcBorders>
            <w:vAlign w:val="bottom"/>
          </w:tcPr>
          <w:p w14:paraId="50EADA84" w14:textId="77777777" w:rsidR="00DF36C9" w:rsidRDefault="00DF36C9">
            <w:pPr>
              <w:rPr>
                <w:sz w:val="10"/>
                <w:szCs w:val="10"/>
              </w:rPr>
            </w:pPr>
          </w:p>
        </w:tc>
        <w:tc>
          <w:tcPr>
            <w:tcW w:w="0" w:type="dxa"/>
            <w:vAlign w:val="bottom"/>
          </w:tcPr>
          <w:p w14:paraId="5CCDD477" w14:textId="77777777" w:rsidR="00DF36C9" w:rsidRDefault="00DF36C9">
            <w:pPr>
              <w:rPr>
                <w:sz w:val="1"/>
                <w:szCs w:val="1"/>
              </w:rPr>
            </w:pPr>
          </w:p>
        </w:tc>
      </w:tr>
      <w:tr w:rsidR="00DF36C9" w14:paraId="12079B90" w14:textId="77777777">
        <w:trPr>
          <w:trHeight w:val="212"/>
        </w:trPr>
        <w:tc>
          <w:tcPr>
            <w:tcW w:w="3300" w:type="dxa"/>
            <w:vMerge w:val="restart"/>
            <w:vAlign w:val="bottom"/>
          </w:tcPr>
          <w:p w14:paraId="04BB6F48" w14:textId="77777777" w:rsidR="00DF36C9" w:rsidRDefault="00BA543D">
            <w:pPr>
              <w:ind w:left="120"/>
              <w:rPr>
                <w:sz w:val="20"/>
                <w:szCs w:val="20"/>
              </w:rPr>
            </w:pPr>
            <w:r>
              <w:rPr>
                <w:rFonts w:eastAsia="Times New Roman"/>
                <w:b/>
                <w:bCs/>
                <w:sz w:val="20"/>
                <w:szCs w:val="20"/>
              </w:rPr>
              <w:t>Eğitim</w:t>
            </w:r>
          </w:p>
        </w:tc>
        <w:tc>
          <w:tcPr>
            <w:tcW w:w="20" w:type="dxa"/>
            <w:vAlign w:val="bottom"/>
          </w:tcPr>
          <w:p w14:paraId="25A8C864" w14:textId="77777777" w:rsidR="00DF36C9" w:rsidRDefault="00DF36C9">
            <w:pPr>
              <w:rPr>
                <w:sz w:val="18"/>
                <w:szCs w:val="18"/>
              </w:rPr>
            </w:pPr>
          </w:p>
        </w:tc>
        <w:tc>
          <w:tcPr>
            <w:tcW w:w="1820" w:type="dxa"/>
            <w:vAlign w:val="bottom"/>
          </w:tcPr>
          <w:p w14:paraId="571C76C0" w14:textId="77777777" w:rsidR="00DF36C9" w:rsidRDefault="00BA543D">
            <w:pPr>
              <w:spacing w:line="211" w:lineRule="exact"/>
              <w:ind w:left="80"/>
              <w:rPr>
                <w:sz w:val="20"/>
                <w:szCs w:val="20"/>
              </w:rPr>
            </w:pPr>
            <w:r>
              <w:rPr>
                <w:rFonts w:eastAsia="Times New Roman"/>
                <w:sz w:val="20"/>
                <w:szCs w:val="20"/>
              </w:rPr>
              <w:t>Üniversite</w:t>
            </w:r>
          </w:p>
        </w:tc>
        <w:tc>
          <w:tcPr>
            <w:tcW w:w="860" w:type="dxa"/>
            <w:vAlign w:val="bottom"/>
          </w:tcPr>
          <w:p w14:paraId="7A047618" w14:textId="77777777" w:rsidR="00DF36C9" w:rsidRDefault="00BA543D">
            <w:pPr>
              <w:spacing w:line="211" w:lineRule="exact"/>
              <w:ind w:left="360"/>
              <w:jc w:val="center"/>
              <w:rPr>
                <w:sz w:val="20"/>
                <w:szCs w:val="20"/>
              </w:rPr>
            </w:pPr>
            <w:r>
              <w:rPr>
                <w:rFonts w:eastAsia="Times New Roman"/>
                <w:w w:val="99"/>
                <w:sz w:val="20"/>
                <w:szCs w:val="20"/>
              </w:rPr>
              <w:t>20</w:t>
            </w:r>
          </w:p>
        </w:tc>
        <w:tc>
          <w:tcPr>
            <w:tcW w:w="560" w:type="dxa"/>
            <w:vAlign w:val="bottom"/>
          </w:tcPr>
          <w:p w14:paraId="18336876" w14:textId="77777777" w:rsidR="00DF36C9" w:rsidRDefault="00BA543D">
            <w:pPr>
              <w:spacing w:line="211" w:lineRule="exact"/>
              <w:jc w:val="center"/>
              <w:rPr>
                <w:sz w:val="20"/>
                <w:szCs w:val="20"/>
              </w:rPr>
            </w:pPr>
            <w:r>
              <w:rPr>
                <w:rFonts w:eastAsia="Times New Roman"/>
                <w:w w:val="99"/>
                <w:sz w:val="20"/>
                <w:szCs w:val="20"/>
              </w:rPr>
              <w:t>61</w:t>
            </w:r>
          </w:p>
        </w:tc>
        <w:tc>
          <w:tcPr>
            <w:tcW w:w="840" w:type="dxa"/>
            <w:vAlign w:val="bottom"/>
          </w:tcPr>
          <w:p w14:paraId="073B4685" w14:textId="77777777" w:rsidR="00DF36C9" w:rsidRDefault="00BA543D">
            <w:pPr>
              <w:spacing w:line="211" w:lineRule="exact"/>
              <w:jc w:val="center"/>
              <w:rPr>
                <w:sz w:val="20"/>
                <w:szCs w:val="20"/>
              </w:rPr>
            </w:pPr>
            <w:r>
              <w:rPr>
                <w:rFonts w:eastAsia="Times New Roman"/>
                <w:w w:val="99"/>
                <w:sz w:val="20"/>
                <w:szCs w:val="20"/>
              </w:rPr>
              <w:t>61</w:t>
            </w:r>
          </w:p>
        </w:tc>
        <w:tc>
          <w:tcPr>
            <w:tcW w:w="1120" w:type="dxa"/>
            <w:vAlign w:val="bottom"/>
          </w:tcPr>
          <w:p w14:paraId="080D1305" w14:textId="77777777" w:rsidR="00DF36C9" w:rsidRDefault="00BA543D">
            <w:pPr>
              <w:spacing w:line="211" w:lineRule="exact"/>
              <w:jc w:val="center"/>
              <w:rPr>
                <w:sz w:val="20"/>
                <w:szCs w:val="20"/>
              </w:rPr>
            </w:pPr>
            <w:r>
              <w:rPr>
                <w:rFonts w:eastAsia="Times New Roman"/>
                <w:w w:val="99"/>
                <w:sz w:val="20"/>
                <w:szCs w:val="20"/>
              </w:rPr>
              <w:t>79</w:t>
            </w:r>
          </w:p>
        </w:tc>
        <w:tc>
          <w:tcPr>
            <w:tcW w:w="0" w:type="dxa"/>
            <w:vAlign w:val="bottom"/>
          </w:tcPr>
          <w:p w14:paraId="789F4ADB" w14:textId="77777777" w:rsidR="00DF36C9" w:rsidRDefault="00DF36C9">
            <w:pPr>
              <w:rPr>
                <w:sz w:val="1"/>
                <w:szCs w:val="1"/>
              </w:rPr>
            </w:pPr>
          </w:p>
        </w:tc>
      </w:tr>
      <w:tr w:rsidR="00DF36C9" w14:paraId="0F51283E" w14:textId="77777777">
        <w:trPr>
          <w:trHeight w:val="124"/>
        </w:trPr>
        <w:tc>
          <w:tcPr>
            <w:tcW w:w="3300" w:type="dxa"/>
            <w:vMerge/>
            <w:vAlign w:val="bottom"/>
          </w:tcPr>
          <w:p w14:paraId="48E79B49" w14:textId="77777777" w:rsidR="00DF36C9" w:rsidRDefault="00DF36C9">
            <w:pPr>
              <w:rPr>
                <w:sz w:val="10"/>
                <w:szCs w:val="10"/>
              </w:rPr>
            </w:pPr>
          </w:p>
        </w:tc>
        <w:tc>
          <w:tcPr>
            <w:tcW w:w="20" w:type="dxa"/>
            <w:tcBorders>
              <w:bottom w:val="single" w:sz="8" w:space="0" w:color="auto"/>
            </w:tcBorders>
            <w:vAlign w:val="bottom"/>
          </w:tcPr>
          <w:p w14:paraId="783D0D4B" w14:textId="77777777" w:rsidR="00DF36C9" w:rsidRDefault="00DF36C9">
            <w:pPr>
              <w:rPr>
                <w:sz w:val="10"/>
                <w:szCs w:val="10"/>
              </w:rPr>
            </w:pPr>
          </w:p>
        </w:tc>
        <w:tc>
          <w:tcPr>
            <w:tcW w:w="1820" w:type="dxa"/>
            <w:tcBorders>
              <w:bottom w:val="single" w:sz="8" w:space="0" w:color="auto"/>
            </w:tcBorders>
            <w:vAlign w:val="bottom"/>
          </w:tcPr>
          <w:p w14:paraId="5933E4EA" w14:textId="77777777" w:rsidR="00DF36C9" w:rsidRDefault="00DF36C9">
            <w:pPr>
              <w:rPr>
                <w:sz w:val="10"/>
                <w:szCs w:val="10"/>
              </w:rPr>
            </w:pPr>
          </w:p>
        </w:tc>
        <w:tc>
          <w:tcPr>
            <w:tcW w:w="860" w:type="dxa"/>
            <w:tcBorders>
              <w:bottom w:val="single" w:sz="8" w:space="0" w:color="auto"/>
            </w:tcBorders>
            <w:vAlign w:val="bottom"/>
          </w:tcPr>
          <w:p w14:paraId="36E1C9CA" w14:textId="77777777" w:rsidR="00DF36C9" w:rsidRDefault="00DF36C9">
            <w:pPr>
              <w:rPr>
                <w:sz w:val="10"/>
                <w:szCs w:val="10"/>
              </w:rPr>
            </w:pPr>
          </w:p>
        </w:tc>
        <w:tc>
          <w:tcPr>
            <w:tcW w:w="560" w:type="dxa"/>
            <w:tcBorders>
              <w:bottom w:val="single" w:sz="8" w:space="0" w:color="auto"/>
            </w:tcBorders>
            <w:vAlign w:val="bottom"/>
          </w:tcPr>
          <w:p w14:paraId="0F0709A0" w14:textId="77777777" w:rsidR="00DF36C9" w:rsidRDefault="00DF36C9">
            <w:pPr>
              <w:rPr>
                <w:sz w:val="10"/>
                <w:szCs w:val="10"/>
              </w:rPr>
            </w:pPr>
          </w:p>
        </w:tc>
        <w:tc>
          <w:tcPr>
            <w:tcW w:w="840" w:type="dxa"/>
            <w:tcBorders>
              <w:bottom w:val="single" w:sz="8" w:space="0" w:color="auto"/>
            </w:tcBorders>
            <w:vAlign w:val="bottom"/>
          </w:tcPr>
          <w:p w14:paraId="1C08FE4B" w14:textId="77777777" w:rsidR="00DF36C9" w:rsidRDefault="00DF36C9">
            <w:pPr>
              <w:rPr>
                <w:sz w:val="10"/>
                <w:szCs w:val="10"/>
              </w:rPr>
            </w:pPr>
          </w:p>
        </w:tc>
        <w:tc>
          <w:tcPr>
            <w:tcW w:w="1120" w:type="dxa"/>
            <w:tcBorders>
              <w:bottom w:val="single" w:sz="8" w:space="0" w:color="auto"/>
            </w:tcBorders>
            <w:vAlign w:val="bottom"/>
          </w:tcPr>
          <w:p w14:paraId="20103B72" w14:textId="77777777" w:rsidR="00DF36C9" w:rsidRDefault="00DF36C9">
            <w:pPr>
              <w:rPr>
                <w:sz w:val="10"/>
                <w:szCs w:val="10"/>
              </w:rPr>
            </w:pPr>
          </w:p>
        </w:tc>
        <w:tc>
          <w:tcPr>
            <w:tcW w:w="0" w:type="dxa"/>
            <w:vAlign w:val="bottom"/>
          </w:tcPr>
          <w:p w14:paraId="29C540BC" w14:textId="77777777" w:rsidR="00DF36C9" w:rsidRDefault="00DF36C9">
            <w:pPr>
              <w:rPr>
                <w:sz w:val="1"/>
                <w:szCs w:val="1"/>
              </w:rPr>
            </w:pPr>
          </w:p>
        </w:tc>
      </w:tr>
      <w:tr w:rsidR="00DF36C9" w14:paraId="6C6138E6" w14:textId="77777777">
        <w:trPr>
          <w:trHeight w:val="39"/>
        </w:trPr>
        <w:tc>
          <w:tcPr>
            <w:tcW w:w="3300" w:type="dxa"/>
            <w:vMerge/>
            <w:vAlign w:val="bottom"/>
          </w:tcPr>
          <w:p w14:paraId="378191FD" w14:textId="77777777" w:rsidR="00DF36C9" w:rsidRDefault="00DF36C9">
            <w:pPr>
              <w:rPr>
                <w:sz w:val="3"/>
                <w:szCs w:val="3"/>
              </w:rPr>
            </w:pPr>
          </w:p>
        </w:tc>
        <w:tc>
          <w:tcPr>
            <w:tcW w:w="20" w:type="dxa"/>
            <w:vAlign w:val="bottom"/>
          </w:tcPr>
          <w:p w14:paraId="00CA6AFC" w14:textId="77777777" w:rsidR="00DF36C9" w:rsidRDefault="00DF36C9">
            <w:pPr>
              <w:rPr>
                <w:sz w:val="3"/>
                <w:szCs w:val="3"/>
              </w:rPr>
            </w:pPr>
          </w:p>
        </w:tc>
        <w:tc>
          <w:tcPr>
            <w:tcW w:w="1820" w:type="dxa"/>
            <w:vMerge w:val="restart"/>
            <w:vAlign w:val="bottom"/>
          </w:tcPr>
          <w:p w14:paraId="7076F161" w14:textId="77777777" w:rsidR="00DF36C9" w:rsidRDefault="00BA543D">
            <w:pPr>
              <w:spacing w:line="211" w:lineRule="exact"/>
              <w:ind w:left="80"/>
              <w:rPr>
                <w:sz w:val="20"/>
                <w:szCs w:val="20"/>
              </w:rPr>
            </w:pPr>
            <w:r>
              <w:rPr>
                <w:rFonts w:eastAsia="Times New Roman"/>
                <w:sz w:val="20"/>
                <w:szCs w:val="20"/>
              </w:rPr>
              <w:t>Yüksek Lisans</w:t>
            </w:r>
          </w:p>
        </w:tc>
        <w:tc>
          <w:tcPr>
            <w:tcW w:w="860" w:type="dxa"/>
            <w:vMerge w:val="restart"/>
            <w:vAlign w:val="bottom"/>
          </w:tcPr>
          <w:p w14:paraId="1E16FA0C" w14:textId="77777777" w:rsidR="00DF36C9" w:rsidRDefault="00BA543D">
            <w:pPr>
              <w:spacing w:line="211" w:lineRule="exact"/>
              <w:ind w:left="340"/>
              <w:jc w:val="center"/>
              <w:rPr>
                <w:sz w:val="20"/>
                <w:szCs w:val="20"/>
              </w:rPr>
            </w:pPr>
            <w:r>
              <w:rPr>
                <w:rFonts w:eastAsia="Times New Roman"/>
                <w:w w:val="99"/>
                <w:sz w:val="20"/>
                <w:szCs w:val="20"/>
              </w:rPr>
              <w:t>5</w:t>
            </w:r>
          </w:p>
        </w:tc>
        <w:tc>
          <w:tcPr>
            <w:tcW w:w="560" w:type="dxa"/>
            <w:vMerge w:val="restart"/>
            <w:vAlign w:val="bottom"/>
          </w:tcPr>
          <w:p w14:paraId="72835B46" w14:textId="77777777" w:rsidR="00DF36C9" w:rsidRDefault="00BA543D">
            <w:pPr>
              <w:spacing w:line="211" w:lineRule="exact"/>
              <w:jc w:val="center"/>
              <w:rPr>
                <w:sz w:val="20"/>
                <w:szCs w:val="20"/>
              </w:rPr>
            </w:pPr>
            <w:r>
              <w:rPr>
                <w:rFonts w:eastAsia="Times New Roman"/>
                <w:w w:val="99"/>
                <w:sz w:val="20"/>
                <w:szCs w:val="20"/>
              </w:rPr>
              <w:t>15</w:t>
            </w:r>
          </w:p>
        </w:tc>
        <w:tc>
          <w:tcPr>
            <w:tcW w:w="840" w:type="dxa"/>
            <w:vMerge w:val="restart"/>
            <w:vAlign w:val="bottom"/>
          </w:tcPr>
          <w:p w14:paraId="3451801F" w14:textId="77777777" w:rsidR="00DF36C9" w:rsidRDefault="00BA543D">
            <w:pPr>
              <w:spacing w:line="211" w:lineRule="exact"/>
              <w:jc w:val="center"/>
              <w:rPr>
                <w:sz w:val="20"/>
                <w:szCs w:val="20"/>
              </w:rPr>
            </w:pPr>
            <w:r>
              <w:rPr>
                <w:rFonts w:eastAsia="Times New Roman"/>
                <w:w w:val="99"/>
                <w:sz w:val="20"/>
                <w:szCs w:val="20"/>
              </w:rPr>
              <w:t>15</w:t>
            </w:r>
          </w:p>
        </w:tc>
        <w:tc>
          <w:tcPr>
            <w:tcW w:w="1120" w:type="dxa"/>
            <w:vMerge w:val="restart"/>
            <w:vAlign w:val="bottom"/>
          </w:tcPr>
          <w:p w14:paraId="35ACEA1F" w14:textId="77777777" w:rsidR="00DF36C9" w:rsidRDefault="00BA543D">
            <w:pPr>
              <w:spacing w:line="211" w:lineRule="exact"/>
              <w:jc w:val="center"/>
              <w:rPr>
                <w:sz w:val="20"/>
                <w:szCs w:val="20"/>
              </w:rPr>
            </w:pPr>
            <w:r>
              <w:rPr>
                <w:rFonts w:eastAsia="Times New Roman"/>
                <w:w w:val="99"/>
                <w:sz w:val="20"/>
                <w:szCs w:val="20"/>
              </w:rPr>
              <w:t>94</w:t>
            </w:r>
          </w:p>
        </w:tc>
        <w:tc>
          <w:tcPr>
            <w:tcW w:w="0" w:type="dxa"/>
            <w:vAlign w:val="bottom"/>
          </w:tcPr>
          <w:p w14:paraId="459E7E54" w14:textId="77777777" w:rsidR="00DF36C9" w:rsidRDefault="00DF36C9">
            <w:pPr>
              <w:spacing w:line="20" w:lineRule="exact"/>
              <w:rPr>
                <w:sz w:val="1"/>
                <w:szCs w:val="1"/>
              </w:rPr>
            </w:pPr>
          </w:p>
        </w:tc>
      </w:tr>
      <w:tr w:rsidR="00DF36C9" w14:paraId="72360F58" w14:textId="77777777">
        <w:trPr>
          <w:trHeight w:val="173"/>
        </w:trPr>
        <w:tc>
          <w:tcPr>
            <w:tcW w:w="3300" w:type="dxa"/>
            <w:vAlign w:val="bottom"/>
          </w:tcPr>
          <w:p w14:paraId="68D0CE55" w14:textId="77777777" w:rsidR="00DF36C9" w:rsidRDefault="00DF36C9">
            <w:pPr>
              <w:rPr>
                <w:sz w:val="15"/>
                <w:szCs w:val="15"/>
              </w:rPr>
            </w:pPr>
          </w:p>
        </w:tc>
        <w:tc>
          <w:tcPr>
            <w:tcW w:w="20" w:type="dxa"/>
            <w:vAlign w:val="bottom"/>
          </w:tcPr>
          <w:p w14:paraId="2D88799B" w14:textId="77777777" w:rsidR="00DF36C9" w:rsidRDefault="00DF36C9">
            <w:pPr>
              <w:rPr>
                <w:sz w:val="15"/>
                <w:szCs w:val="15"/>
              </w:rPr>
            </w:pPr>
          </w:p>
        </w:tc>
        <w:tc>
          <w:tcPr>
            <w:tcW w:w="1820" w:type="dxa"/>
            <w:vMerge/>
            <w:vAlign w:val="bottom"/>
          </w:tcPr>
          <w:p w14:paraId="67AE0A45" w14:textId="77777777" w:rsidR="00DF36C9" w:rsidRDefault="00DF36C9">
            <w:pPr>
              <w:rPr>
                <w:sz w:val="15"/>
                <w:szCs w:val="15"/>
              </w:rPr>
            </w:pPr>
          </w:p>
        </w:tc>
        <w:tc>
          <w:tcPr>
            <w:tcW w:w="860" w:type="dxa"/>
            <w:vMerge/>
            <w:vAlign w:val="bottom"/>
          </w:tcPr>
          <w:p w14:paraId="1ACCE68A" w14:textId="77777777" w:rsidR="00DF36C9" w:rsidRDefault="00DF36C9">
            <w:pPr>
              <w:rPr>
                <w:sz w:val="15"/>
                <w:szCs w:val="15"/>
              </w:rPr>
            </w:pPr>
          </w:p>
        </w:tc>
        <w:tc>
          <w:tcPr>
            <w:tcW w:w="560" w:type="dxa"/>
            <w:vMerge/>
            <w:vAlign w:val="bottom"/>
          </w:tcPr>
          <w:p w14:paraId="41B4FE12" w14:textId="77777777" w:rsidR="00DF36C9" w:rsidRDefault="00DF36C9">
            <w:pPr>
              <w:rPr>
                <w:sz w:val="15"/>
                <w:szCs w:val="15"/>
              </w:rPr>
            </w:pPr>
          </w:p>
        </w:tc>
        <w:tc>
          <w:tcPr>
            <w:tcW w:w="840" w:type="dxa"/>
            <w:vMerge/>
            <w:vAlign w:val="bottom"/>
          </w:tcPr>
          <w:p w14:paraId="5783CC62" w14:textId="77777777" w:rsidR="00DF36C9" w:rsidRDefault="00DF36C9">
            <w:pPr>
              <w:rPr>
                <w:sz w:val="15"/>
                <w:szCs w:val="15"/>
              </w:rPr>
            </w:pPr>
          </w:p>
        </w:tc>
        <w:tc>
          <w:tcPr>
            <w:tcW w:w="1120" w:type="dxa"/>
            <w:vMerge/>
            <w:vAlign w:val="bottom"/>
          </w:tcPr>
          <w:p w14:paraId="7644AF41" w14:textId="77777777" w:rsidR="00DF36C9" w:rsidRDefault="00DF36C9">
            <w:pPr>
              <w:rPr>
                <w:sz w:val="15"/>
                <w:szCs w:val="15"/>
              </w:rPr>
            </w:pPr>
          </w:p>
        </w:tc>
        <w:tc>
          <w:tcPr>
            <w:tcW w:w="0" w:type="dxa"/>
            <w:vAlign w:val="bottom"/>
          </w:tcPr>
          <w:p w14:paraId="440440C8" w14:textId="77777777" w:rsidR="00DF36C9" w:rsidRDefault="00DF36C9">
            <w:pPr>
              <w:rPr>
                <w:sz w:val="1"/>
                <w:szCs w:val="1"/>
              </w:rPr>
            </w:pPr>
          </w:p>
        </w:tc>
      </w:tr>
      <w:tr w:rsidR="00DF36C9" w14:paraId="0BDC595D" w14:textId="77777777">
        <w:trPr>
          <w:trHeight w:val="124"/>
        </w:trPr>
        <w:tc>
          <w:tcPr>
            <w:tcW w:w="3300" w:type="dxa"/>
            <w:vAlign w:val="bottom"/>
          </w:tcPr>
          <w:p w14:paraId="1EF7A93E" w14:textId="77777777" w:rsidR="00DF36C9" w:rsidRDefault="00DF36C9">
            <w:pPr>
              <w:rPr>
                <w:sz w:val="10"/>
                <w:szCs w:val="10"/>
              </w:rPr>
            </w:pPr>
          </w:p>
        </w:tc>
        <w:tc>
          <w:tcPr>
            <w:tcW w:w="20" w:type="dxa"/>
            <w:tcBorders>
              <w:bottom w:val="single" w:sz="8" w:space="0" w:color="auto"/>
            </w:tcBorders>
            <w:vAlign w:val="bottom"/>
          </w:tcPr>
          <w:p w14:paraId="1E24762F" w14:textId="77777777" w:rsidR="00DF36C9" w:rsidRDefault="00DF36C9">
            <w:pPr>
              <w:rPr>
                <w:sz w:val="10"/>
                <w:szCs w:val="10"/>
              </w:rPr>
            </w:pPr>
          </w:p>
        </w:tc>
        <w:tc>
          <w:tcPr>
            <w:tcW w:w="1820" w:type="dxa"/>
            <w:tcBorders>
              <w:bottom w:val="single" w:sz="8" w:space="0" w:color="auto"/>
            </w:tcBorders>
            <w:vAlign w:val="bottom"/>
          </w:tcPr>
          <w:p w14:paraId="77D6A790" w14:textId="77777777" w:rsidR="00DF36C9" w:rsidRDefault="00DF36C9">
            <w:pPr>
              <w:rPr>
                <w:sz w:val="10"/>
                <w:szCs w:val="10"/>
              </w:rPr>
            </w:pPr>
          </w:p>
        </w:tc>
        <w:tc>
          <w:tcPr>
            <w:tcW w:w="860" w:type="dxa"/>
            <w:tcBorders>
              <w:bottom w:val="single" w:sz="8" w:space="0" w:color="auto"/>
            </w:tcBorders>
            <w:vAlign w:val="bottom"/>
          </w:tcPr>
          <w:p w14:paraId="00E72BE3" w14:textId="77777777" w:rsidR="00DF36C9" w:rsidRDefault="00DF36C9">
            <w:pPr>
              <w:rPr>
                <w:sz w:val="10"/>
                <w:szCs w:val="10"/>
              </w:rPr>
            </w:pPr>
          </w:p>
        </w:tc>
        <w:tc>
          <w:tcPr>
            <w:tcW w:w="560" w:type="dxa"/>
            <w:tcBorders>
              <w:bottom w:val="single" w:sz="8" w:space="0" w:color="auto"/>
            </w:tcBorders>
            <w:vAlign w:val="bottom"/>
          </w:tcPr>
          <w:p w14:paraId="3F8B5E95" w14:textId="77777777" w:rsidR="00DF36C9" w:rsidRDefault="00DF36C9">
            <w:pPr>
              <w:rPr>
                <w:sz w:val="10"/>
                <w:szCs w:val="10"/>
              </w:rPr>
            </w:pPr>
          </w:p>
        </w:tc>
        <w:tc>
          <w:tcPr>
            <w:tcW w:w="840" w:type="dxa"/>
            <w:tcBorders>
              <w:bottom w:val="single" w:sz="8" w:space="0" w:color="auto"/>
            </w:tcBorders>
            <w:vAlign w:val="bottom"/>
          </w:tcPr>
          <w:p w14:paraId="60B86008" w14:textId="77777777" w:rsidR="00DF36C9" w:rsidRDefault="00DF36C9">
            <w:pPr>
              <w:rPr>
                <w:sz w:val="10"/>
                <w:szCs w:val="10"/>
              </w:rPr>
            </w:pPr>
          </w:p>
        </w:tc>
        <w:tc>
          <w:tcPr>
            <w:tcW w:w="1120" w:type="dxa"/>
            <w:tcBorders>
              <w:bottom w:val="single" w:sz="8" w:space="0" w:color="auto"/>
            </w:tcBorders>
            <w:vAlign w:val="bottom"/>
          </w:tcPr>
          <w:p w14:paraId="1C48F969" w14:textId="77777777" w:rsidR="00DF36C9" w:rsidRDefault="00DF36C9">
            <w:pPr>
              <w:rPr>
                <w:sz w:val="10"/>
                <w:szCs w:val="10"/>
              </w:rPr>
            </w:pPr>
          </w:p>
        </w:tc>
        <w:tc>
          <w:tcPr>
            <w:tcW w:w="0" w:type="dxa"/>
            <w:vAlign w:val="bottom"/>
          </w:tcPr>
          <w:p w14:paraId="3694F734" w14:textId="77777777" w:rsidR="00DF36C9" w:rsidRDefault="00DF36C9">
            <w:pPr>
              <w:rPr>
                <w:sz w:val="1"/>
                <w:szCs w:val="1"/>
              </w:rPr>
            </w:pPr>
          </w:p>
        </w:tc>
      </w:tr>
      <w:tr w:rsidR="00DF36C9" w14:paraId="75DE3692" w14:textId="77777777">
        <w:trPr>
          <w:trHeight w:val="212"/>
        </w:trPr>
        <w:tc>
          <w:tcPr>
            <w:tcW w:w="3300" w:type="dxa"/>
            <w:vAlign w:val="bottom"/>
          </w:tcPr>
          <w:p w14:paraId="1F5D059A" w14:textId="77777777" w:rsidR="00DF36C9" w:rsidRDefault="00DF36C9">
            <w:pPr>
              <w:rPr>
                <w:sz w:val="18"/>
                <w:szCs w:val="18"/>
              </w:rPr>
            </w:pPr>
          </w:p>
        </w:tc>
        <w:tc>
          <w:tcPr>
            <w:tcW w:w="20" w:type="dxa"/>
            <w:vAlign w:val="bottom"/>
          </w:tcPr>
          <w:p w14:paraId="4EAC9CFE" w14:textId="77777777" w:rsidR="00DF36C9" w:rsidRDefault="00DF36C9">
            <w:pPr>
              <w:rPr>
                <w:sz w:val="18"/>
                <w:szCs w:val="18"/>
              </w:rPr>
            </w:pPr>
          </w:p>
        </w:tc>
        <w:tc>
          <w:tcPr>
            <w:tcW w:w="1820" w:type="dxa"/>
            <w:vAlign w:val="bottom"/>
          </w:tcPr>
          <w:p w14:paraId="4F0F9104" w14:textId="77777777" w:rsidR="00DF36C9" w:rsidRDefault="00BA543D">
            <w:pPr>
              <w:spacing w:line="211" w:lineRule="exact"/>
              <w:ind w:left="80"/>
              <w:rPr>
                <w:sz w:val="20"/>
                <w:szCs w:val="20"/>
              </w:rPr>
            </w:pPr>
            <w:r>
              <w:rPr>
                <w:rFonts w:eastAsia="Times New Roman"/>
                <w:sz w:val="20"/>
                <w:szCs w:val="20"/>
              </w:rPr>
              <w:t>Doktora</w:t>
            </w:r>
          </w:p>
        </w:tc>
        <w:tc>
          <w:tcPr>
            <w:tcW w:w="860" w:type="dxa"/>
            <w:vAlign w:val="bottom"/>
          </w:tcPr>
          <w:p w14:paraId="233B3101" w14:textId="77777777" w:rsidR="00DF36C9" w:rsidRDefault="00BA543D">
            <w:pPr>
              <w:spacing w:line="211" w:lineRule="exact"/>
              <w:ind w:left="340"/>
              <w:jc w:val="center"/>
              <w:rPr>
                <w:sz w:val="20"/>
                <w:szCs w:val="20"/>
              </w:rPr>
            </w:pPr>
            <w:r>
              <w:rPr>
                <w:rFonts w:eastAsia="Times New Roman"/>
                <w:w w:val="99"/>
                <w:sz w:val="20"/>
                <w:szCs w:val="20"/>
              </w:rPr>
              <w:t>2</w:t>
            </w:r>
          </w:p>
        </w:tc>
        <w:tc>
          <w:tcPr>
            <w:tcW w:w="560" w:type="dxa"/>
            <w:vAlign w:val="bottom"/>
          </w:tcPr>
          <w:p w14:paraId="30D3B214" w14:textId="77777777" w:rsidR="00DF36C9" w:rsidRDefault="00BA543D">
            <w:pPr>
              <w:spacing w:line="211" w:lineRule="exact"/>
              <w:jc w:val="center"/>
              <w:rPr>
                <w:sz w:val="20"/>
                <w:szCs w:val="20"/>
              </w:rPr>
            </w:pPr>
            <w:r>
              <w:rPr>
                <w:rFonts w:eastAsia="Times New Roman"/>
                <w:w w:val="99"/>
                <w:sz w:val="20"/>
                <w:szCs w:val="20"/>
              </w:rPr>
              <w:t>6</w:t>
            </w:r>
          </w:p>
        </w:tc>
        <w:tc>
          <w:tcPr>
            <w:tcW w:w="840" w:type="dxa"/>
            <w:vAlign w:val="bottom"/>
          </w:tcPr>
          <w:p w14:paraId="44638461" w14:textId="77777777" w:rsidR="00DF36C9" w:rsidRDefault="00BA543D">
            <w:pPr>
              <w:spacing w:line="211" w:lineRule="exact"/>
              <w:jc w:val="center"/>
              <w:rPr>
                <w:sz w:val="20"/>
                <w:szCs w:val="20"/>
              </w:rPr>
            </w:pPr>
            <w:r>
              <w:rPr>
                <w:rFonts w:eastAsia="Times New Roman"/>
                <w:w w:val="99"/>
                <w:sz w:val="20"/>
                <w:szCs w:val="20"/>
              </w:rPr>
              <w:t>6</w:t>
            </w:r>
          </w:p>
        </w:tc>
        <w:tc>
          <w:tcPr>
            <w:tcW w:w="1120" w:type="dxa"/>
            <w:vAlign w:val="bottom"/>
          </w:tcPr>
          <w:p w14:paraId="38DA5248" w14:textId="77777777" w:rsidR="00DF36C9" w:rsidRDefault="00BA543D">
            <w:pPr>
              <w:spacing w:line="211" w:lineRule="exact"/>
              <w:jc w:val="center"/>
              <w:rPr>
                <w:sz w:val="20"/>
                <w:szCs w:val="20"/>
              </w:rPr>
            </w:pPr>
            <w:r>
              <w:rPr>
                <w:rFonts w:eastAsia="Times New Roman"/>
                <w:w w:val="99"/>
                <w:sz w:val="20"/>
                <w:szCs w:val="20"/>
              </w:rPr>
              <w:t>100</w:t>
            </w:r>
          </w:p>
        </w:tc>
        <w:tc>
          <w:tcPr>
            <w:tcW w:w="0" w:type="dxa"/>
            <w:vAlign w:val="bottom"/>
          </w:tcPr>
          <w:p w14:paraId="2A937437" w14:textId="77777777" w:rsidR="00DF36C9" w:rsidRDefault="00DF36C9">
            <w:pPr>
              <w:rPr>
                <w:sz w:val="1"/>
                <w:szCs w:val="1"/>
              </w:rPr>
            </w:pPr>
          </w:p>
        </w:tc>
      </w:tr>
      <w:tr w:rsidR="00DF36C9" w14:paraId="03F79D03" w14:textId="77777777">
        <w:trPr>
          <w:trHeight w:val="124"/>
        </w:trPr>
        <w:tc>
          <w:tcPr>
            <w:tcW w:w="3300" w:type="dxa"/>
            <w:vAlign w:val="bottom"/>
          </w:tcPr>
          <w:p w14:paraId="68E08203" w14:textId="77777777" w:rsidR="00DF36C9" w:rsidRDefault="00DF36C9">
            <w:pPr>
              <w:rPr>
                <w:sz w:val="10"/>
                <w:szCs w:val="10"/>
              </w:rPr>
            </w:pPr>
          </w:p>
        </w:tc>
        <w:tc>
          <w:tcPr>
            <w:tcW w:w="20" w:type="dxa"/>
            <w:tcBorders>
              <w:bottom w:val="single" w:sz="8" w:space="0" w:color="auto"/>
            </w:tcBorders>
            <w:vAlign w:val="bottom"/>
          </w:tcPr>
          <w:p w14:paraId="07E89A6A" w14:textId="77777777" w:rsidR="00DF36C9" w:rsidRDefault="00DF36C9">
            <w:pPr>
              <w:rPr>
                <w:sz w:val="10"/>
                <w:szCs w:val="10"/>
              </w:rPr>
            </w:pPr>
          </w:p>
        </w:tc>
        <w:tc>
          <w:tcPr>
            <w:tcW w:w="1820" w:type="dxa"/>
            <w:tcBorders>
              <w:bottom w:val="single" w:sz="8" w:space="0" w:color="auto"/>
            </w:tcBorders>
            <w:vAlign w:val="bottom"/>
          </w:tcPr>
          <w:p w14:paraId="01788883" w14:textId="77777777" w:rsidR="00DF36C9" w:rsidRDefault="00DF36C9">
            <w:pPr>
              <w:rPr>
                <w:sz w:val="10"/>
                <w:szCs w:val="10"/>
              </w:rPr>
            </w:pPr>
          </w:p>
        </w:tc>
        <w:tc>
          <w:tcPr>
            <w:tcW w:w="860" w:type="dxa"/>
            <w:tcBorders>
              <w:bottom w:val="single" w:sz="8" w:space="0" w:color="auto"/>
            </w:tcBorders>
            <w:vAlign w:val="bottom"/>
          </w:tcPr>
          <w:p w14:paraId="0819BF51" w14:textId="77777777" w:rsidR="00DF36C9" w:rsidRDefault="00DF36C9">
            <w:pPr>
              <w:rPr>
                <w:sz w:val="10"/>
                <w:szCs w:val="10"/>
              </w:rPr>
            </w:pPr>
          </w:p>
        </w:tc>
        <w:tc>
          <w:tcPr>
            <w:tcW w:w="560" w:type="dxa"/>
            <w:tcBorders>
              <w:bottom w:val="single" w:sz="8" w:space="0" w:color="auto"/>
            </w:tcBorders>
            <w:vAlign w:val="bottom"/>
          </w:tcPr>
          <w:p w14:paraId="5ECD42F8" w14:textId="77777777" w:rsidR="00DF36C9" w:rsidRDefault="00DF36C9">
            <w:pPr>
              <w:rPr>
                <w:sz w:val="10"/>
                <w:szCs w:val="10"/>
              </w:rPr>
            </w:pPr>
          </w:p>
        </w:tc>
        <w:tc>
          <w:tcPr>
            <w:tcW w:w="840" w:type="dxa"/>
            <w:tcBorders>
              <w:bottom w:val="single" w:sz="8" w:space="0" w:color="auto"/>
            </w:tcBorders>
            <w:vAlign w:val="bottom"/>
          </w:tcPr>
          <w:p w14:paraId="038F0072" w14:textId="77777777" w:rsidR="00DF36C9" w:rsidRDefault="00DF36C9">
            <w:pPr>
              <w:rPr>
                <w:sz w:val="10"/>
                <w:szCs w:val="10"/>
              </w:rPr>
            </w:pPr>
          </w:p>
        </w:tc>
        <w:tc>
          <w:tcPr>
            <w:tcW w:w="1120" w:type="dxa"/>
            <w:tcBorders>
              <w:bottom w:val="single" w:sz="8" w:space="0" w:color="auto"/>
            </w:tcBorders>
            <w:vAlign w:val="bottom"/>
          </w:tcPr>
          <w:p w14:paraId="2010D734" w14:textId="77777777" w:rsidR="00DF36C9" w:rsidRDefault="00DF36C9">
            <w:pPr>
              <w:rPr>
                <w:sz w:val="10"/>
                <w:szCs w:val="10"/>
              </w:rPr>
            </w:pPr>
          </w:p>
        </w:tc>
        <w:tc>
          <w:tcPr>
            <w:tcW w:w="0" w:type="dxa"/>
            <w:vAlign w:val="bottom"/>
          </w:tcPr>
          <w:p w14:paraId="411CABCD" w14:textId="77777777" w:rsidR="00DF36C9" w:rsidRDefault="00DF36C9">
            <w:pPr>
              <w:rPr>
                <w:sz w:val="1"/>
                <w:szCs w:val="1"/>
              </w:rPr>
            </w:pPr>
          </w:p>
        </w:tc>
      </w:tr>
      <w:tr w:rsidR="00DF36C9" w14:paraId="6C8036CE" w14:textId="77777777">
        <w:trPr>
          <w:trHeight w:val="212"/>
        </w:trPr>
        <w:tc>
          <w:tcPr>
            <w:tcW w:w="3300" w:type="dxa"/>
            <w:vAlign w:val="bottom"/>
          </w:tcPr>
          <w:p w14:paraId="4D4F1EC8" w14:textId="77777777" w:rsidR="00DF36C9" w:rsidRDefault="00DF36C9">
            <w:pPr>
              <w:rPr>
                <w:sz w:val="18"/>
                <w:szCs w:val="18"/>
              </w:rPr>
            </w:pPr>
          </w:p>
        </w:tc>
        <w:tc>
          <w:tcPr>
            <w:tcW w:w="20" w:type="dxa"/>
            <w:vAlign w:val="bottom"/>
          </w:tcPr>
          <w:p w14:paraId="6F5CBC50" w14:textId="77777777" w:rsidR="00DF36C9" w:rsidRDefault="00DF36C9">
            <w:pPr>
              <w:rPr>
                <w:sz w:val="18"/>
                <w:szCs w:val="18"/>
              </w:rPr>
            </w:pPr>
          </w:p>
        </w:tc>
        <w:tc>
          <w:tcPr>
            <w:tcW w:w="1820" w:type="dxa"/>
            <w:vAlign w:val="bottom"/>
          </w:tcPr>
          <w:p w14:paraId="53B14B36" w14:textId="77777777" w:rsidR="00DF36C9" w:rsidRDefault="00BA543D">
            <w:pPr>
              <w:spacing w:line="211" w:lineRule="exact"/>
              <w:ind w:left="80"/>
              <w:rPr>
                <w:sz w:val="20"/>
                <w:szCs w:val="20"/>
              </w:rPr>
            </w:pPr>
            <w:r>
              <w:rPr>
                <w:rFonts w:eastAsia="Times New Roman"/>
                <w:sz w:val="20"/>
                <w:szCs w:val="20"/>
              </w:rPr>
              <w:t>Toplam</w:t>
            </w:r>
          </w:p>
        </w:tc>
        <w:tc>
          <w:tcPr>
            <w:tcW w:w="860" w:type="dxa"/>
            <w:vAlign w:val="bottom"/>
          </w:tcPr>
          <w:p w14:paraId="539F4416" w14:textId="77777777" w:rsidR="00DF36C9" w:rsidRDefault="00BA543D">
            <w:pPr>
              <w:spacing w:line="211" w:lineRule="exact"/>
              <w:ind w:left="360"/>
              <w:jc w:val="center"/>
              <w:rPr>
                <w:sz w:val="20"/>
                <w:szCs w:val="20"/>
              </w:rPr>
            </w:pPr>
            <w:r>
              <w:rPr>
                <w:rFonts w:eastAsia="Times New Roman"/>
                <w:w w:val="99"/>
                <w:sz w:val="20"/>
                <w:szCs w:val="20"/>
              </w:rPr>
              <w:t>33</w:t>
            </w:r>
          </w:p>
        </w:tc>
        <w:tc>
          <w:tcPr>
            <w:tcW w:w="560" w:type="dxa"/>
            <w:vAlign w:val="bottom"/>
          </w:tcPr>
          <w:p w14:paraId="2003E84B" w14:textId="77777777" w:rsidR="00DF36C9" w:rsidRDefault="00BA543D">
            <w:pPr>
              <w:spacing w:line="211" w:lineRule="exact"/>
              <w:jc w:val="center"/>
              <w:rPr>
                <w:sz w:val="20"/>
                <w:szCs w:val="20"/>
              </w:rPr>
            </w:pPr>
            <w:r>
              <w:rPr>
                <w:rFonts w:eastAsia="Times New Roman"/>
                <w:w w:val="99"/>
                <w:sz w:val="20"/>
                <w:szCs w:val="20"/>
              </w:rPr>
              <w:t>100</w:t>
            </w:r>
          </w:p>
        </w:tc>
        <w:tc>
          <w:tcPr>
            <w:tcW w:w="840" w:type="dxa"/>
            <w:vAlign w:val="bottom"/>
          </w:tcPr>
          <w:p w14:paraId="50F35917" w14:textId="77777777" w:rsidR="00DF36C9" w:rsidRDefault="00BA543D">
            <w:pPr>
              <w:spacing w:line="211" w:lineRule="exact"/>
              <w:jc w:val="center"/>
              <w:rPr>
                <w:sz w:val="20"/>
                <w:szCs w:val="20"/>
              </w:rPr>
            </w:pPr>
            <w:r>
              <w:rPr>
                <w:rFonts w:eastAsia="Times New Roman"/>
                <w:w w:val="99"/>
                <w:sz w:val="20"/>
                <w:szCs w:val="20"/>
              </w:rPr>
              <w:t>100</w:t>
            </w:r>
          </w:p>
        </w:tc>
        <w:tc>
          <w:tcPr>
            <w:tcW w:w="1120" w:type="dxa"/>
            <w:vAlign w:val="bottom"/>
          </w:tcPr>
          <w:p w14:paraId="22ADAB03" w14:textId="77777777" w:rsidR="00DF36C9" w:rsidRDefault="00DF36C9">
            <w:pPr>
              <w:rPr>
                <w:sz w:val="18"/>
                <w:szCs w:val="18"/>
              </w:rPr>
            </w:pPr>
          </w:p>
        </w:tc>
        <w:tc>
          <w:tcPr>
            <w:tcW w:w="0" w:type="dxa"/>
            <w:vAlign w:val="bottom"/>
          </w:tcPr>
          <w:p w14:paraId="7B865BE4" w14:textId="77777777" w:rsidR="00DF36C9" w:rsidRDefault="00DF36C9">
            <w:pPr>
              <w:rPr>
                <w:sz w:val="1"/>
                <w:szCs w:val="1"/>
              </w:rPr>
            </w:pPr>
          </w:p>
        </w:tc>
      </w:tr>
      <w:tr w:rsidR="00DF36C9" w14:paraId="5CABBF10" w14:textId="77777777">
        <w:trPr>
          <w:trHeight w:val="124"/>
        </w:trPr>
        <w:tc>
          <w:tcPr>
            <w:tcW w:w="3300" w:type="dxa"/>
            <w:tcBorders>
              <w:bottom w:val="single" w:sz="8" w:space="0" w:color="auto"/>
            </w:tcBorders>
            <w:vAlign w:val="bottom"/>
          </w:tcPr>
          <w:p w14:paraId="0DC37C24" w14:textId="77777777" w:rsidR="00DF36C9" w:rsidRDefault="00DF36C9">
            <w:pPr>
              <w:rPr>
                <w:sz w:val="10"/>
                <w:szCs w:val="10"/>
              </w:rPr>
            </w:pPr>
          </w:p>
        </w:tc>
        <w:tc>
          <w:tcPr>
            <w:tcW w:w="20" w:type="dxa"/>
            <w:tcBorders>
              <w:bottom w:val="single" w:sz="8" w:space="0" w:color="auto"/>
            </w:tcBorders>
            <w:vAlign w:val="bottom"/>
          </w:tcPr>
          <w:p w14:paraId="1F7E3BEF" w14:textId="77777777" w:rsidR="00DF36C9" w:rsidRDefault="00DF36C9">
            <w:pPr>
              <w:rPr>
                <w:sz w:val="10"/>
                <w:szCs w:val="10"/>
              </w:rPr>
            </w:pPr>
          </w:p>
        </w:tc>
        <w:tc>
          <w:tcPr>
            <w:tcW w:w="1820" w:type="dxa"/>
            <w:tcBorders>
              <w:bottom w:val="single" w:sz="8" w:space="0" w:color="auto"/>
            </w:tcBorders>
            <w:vAlign w:val="bottom"/>
          </w:tcPr>
          <w:p w14:paraId="48CE04E8" w14:textId="77777777" w:rsidR="00DF36C9" w:rsidRDefault="00DF36C9">
            <w:pPr>
              <w:rPr>
                <w:sz w:val="10"/>
                <w:szCs w:val="10"/>
              </w:rPr>
            </w:pPr>
          </w:p>
        </w:tc>
        <w:tc>
          <w:tcPr>
            <w:tcW w:w="860" w:type="dxa"/>
            <w:tcBorders>
              <w:bottom w:val="single" w:sz="8" w:space="0" w:color="auto"/>
            </w:tcBorders>
            <w:vAlign w:val="bottom"/>
          </w:tcPr>
          <w:p w14:paraId="229F2441" w14:textId="77777777" w:rsidR="00DF36C9" w:rsidRDefault="00DF36C9">
            <w:pPr>
              <w:rPr>
                <w:sz w:val="10"/>
                <w:szCs w:val="10"/>
              </w:rPr>
            </w:pPr>
          </w:p>
        </w:tc>
        <w:tc>
          <w:tcPr>
            <w:tcW w:w="560" w:type="dxa"/>
            <w:tcBorders>
              <w:bottom w:val="single" w:sz="8" w:space="0" w:color="auto"/>
            </w:tcBorders>
            <w:vAlign w:val="bottom"/>
          </w:tcPr>
          <w:p w14:paraId="4E3EA1A3" w14:textId="77777777" w:rsidR="00DF36C9" w:rsidRDefault="00DF36C9">
            <w:pPr>
              <w:rPr>
                <w:sz w:val="10"/>
                <w:szCs w:val="10"/>
              </w:rPr>
            </w:pPr>
          </w:p>
        </w:tc>
        <w:tc>
          <w:tcPr>
            <w:tcW w:w="840" w:type="dxa"/>
            <w:tcBorders>
              <w:bottom w:val="single" w:sz="8" w:space="0" w:color="auto"/>
            </w:tcBorders>
            <w:vAlign w:val="bottom"/>
          </w:tcPr>
          <w:p w14:paraId="53CBC3C1" w14:textId="77777777" w:rsidR="00DF36C9" w:rsidRDefault="00DF36C9">
            <w:pPr>
              <w:rPr>
                <w:sz w:val="10"/>
                <w:szCs w:val="10"/>
              </w:rPr>
            </w:pPr>
          </w:p>
        </w:tc>
        <w:tc>
          <w:tcPr>
            <w:tcW w:w="1120" w:type="dxa"/>
            <w:tcBorders>
              <w:bottom w:val="single" w:sz="8" w:space="0" w:color="auto"/>
            </w:tcBorders>
            <w:vAlign w:val="bottom"/>
          </w:tcPr>
          <w:p w14:paraId="4B219F46" w14:textId="77777777" w:rsidR="00DF36C9" w:rsidRDefault="00DF36C9">
            <w:pPr>
              <w:rPr>
                <w:sz w:val="10"/>
                <w:szCs w:val="10"/>
              </w:rPr>
            </w:pPr>
          </w:p>
        </w:tc>
        <w:tc>
          <w:tcPr>
            <w:tcW w:w="0" w:type="dxa"/>
            <w:vAlign w:val="bottom"/>
          </w:tcPr>
          <w:p w14:paraId="63E82A4D" w14:textId="77777777" w:rsidR="00DF36C9" w:rsidRDefault="00DF36C9">
            <w:pPr>
              <w:rPr>
                <w:sz w:val="1"/>
                <w:szCs w:val="1"/>
              </w:rPr>
            </w:pPr>
          </w:p>
        </w:tc>
      </w:tr>
    </w:tbl>
    <w:p w14:paraId="43CDA2A7" w14:textId="77777777" w:rsidR="00DF36C9" w:rsidRDefault="00BA543D">
      <w:pPr>
        <w:spacing w:line="20" w:lineRule="exact"/>
        <w:rPr>
          <w:sz w:val="20"/>
          <w:szCs w:val="20"/>
        </w:rPr>
      </w:pPr>
      <w:r>
        <w:rPr>
          <w:noProof/>
          <w:sz w:val="20"/>
          <w:szCs w:val="20"/>
        </w:rPr>
        <w:drawing>
          <wp:anchor distT="0" distB="0" distL="114300" distR="114300" simplePos="0" relativeHeight="251648000" behindDoc="1" locked="0" layoutInCell="0" allowOverlap="1" wp14:anchorId="1199CFF5" wp14:editId="54CBA7F8">
            <wp:simplePos x="0" y="0"/>
            <wp:positionH relativeFrom="column">
              <wp:posOffset>355600</wp:posOffset>
            </wp:positionH>
            <wp:positionV relativeFrom="paragraph">
              <wp:posOffset>-1012190</wp:posOffset>
            </wp:positionV>
            <wp:extent cx="4699000" cy="18542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2E5B257" w14:textId="77777777" w:rsidR="00DF36C9" w:rsidRDefault="00DF36C9">
      <w:pPr>
        <w:spacing w:line="397" w:lineRule="exact"/>
        <w:rPr>
          <w:sz w:val="20"/>
          <w:szCs w:val="20"/>
        </w:rPr>
      </w:pPr>
    </w:p>
    <w:p w14:paraId="00F78D00" w14:textId="77777777" w:rsidR="00DF36C9" w:rsidRDefault="00BA543D">
      <w:pPr>
        <w:spacing w:line="358" w:lineRule="auto"/>
        <w:ind w:left="540" w:firstLine="737"/>
        <w:jc w:val="both"/>
        <w:rPr>
          <w:sz w:val="20"/>
          <w:szCs w:val="20"/>
        </w:rPr>
      </w:pPr>
      <w:r>
        <w:rPr>
          <w:rFonts w:eastAsia="Times New Roman"/>
          <w:sz w:val="24"/>
          <w:szCs w:val="24"/>
        </w:rPr>
        <w:t xml:space="preserve">Araştırmaya katılan toplam 33 çalışan cinsiyet durumuna göre analiz edildiğinde 33 çalışanın %54,5’i kadın, %45,5’i ise erkektir. Araştırmaya katılan toplam 33 çalışan yaş durumuna göre </w:t>
      </w:r>
      <w:r>
        <w:rPr>
          <w:rFonts w:eastAsia="Times New Roman"/>
          <w:sz w:val="24"/>
          <w:szCs w:val="24"/>
        </w:rPr>
        <w:t>analiz edildiğinde 33 çalışanın %3’ü 20 yaşın altında, %39,4’ü 20-29 yaş aralığında, %36,4’ü 30-39 yaş aralığında, %21,2’si 40-49 yaş aralığındadır. Araştırmaya katılan toplam 33 çalışan eğitim durumuna göre analiz edildiğinde 33 çalışanın %3’ü ilkokul mez</w:t>
      </w:r>
      <w:r>
        <w:rPr>
          <w:rFonts w:eastAsia="Times New Roman"/>
          <w:sz w:val="24"/>
          <w:szCs w:val="24"/>
        </w:rPr>
        <w:t>unu, %15’i lise mezunu, %61’i üniversite mezunu, %15’i yüksek lisans mezunu ve %6’sı ise doktora mezunudur.</w:t>
      </w:r>
    </w:p>
    <w:p w14:paraId="33E8E0DD" w14:textId="77777777" w:rsidR="00DF36C9" w:rsidRDefault="00DF36C9">
      <w:pPr>
        <w:sectPr w:rsidR="00DF36C9">
          <w:pgSz w:w="11900" w:h="16838"/>
          <w:pgMar w:top="700" w:right="1406" w:bottom="1440" w:left="1440" w:header="0" w:footer="0" w:gutter="0"/>
          <w:cols w:space="708" w:equalWidth="0">
            <w:col w:w="9060"/>
          </w:cols>
        </w:sectPr>
      </w:pPr>
    </w:p>
    <w:p w14:paraId="08074A0B" w14:textId="77777777" w:rsidR="00DF36C9" w:rsidRDefault="00BA543D">
      <w:pPr>
        <w:ind w:left="4640"/>
        <w:rPr>
          <w:sz w:val="20"/>
          <w:szCs w:val="20"/>
        </w:rPr>
      </w:pPr>
      <w:bookmarkStart w:id="176" w:name="page177"/>
      <w:bookmarkEnd w:id="176"/>
      <w:r>
        <w:rPr>
          <w:rFonts w:eastAsia="Times New Roman"/>
        </w:rPr>
        <w:lastRenderedPageBreak/>
        <w:t>158</w:t>
      </w:r>
    </w:p>
    <w:p w14:paraId="1AB0391D" w14:textId="77777777" w:rsidR="00DF36C9" w:rsidRDefault="00DF36C9">
      <w:pPr>
        <w:spacing w:line="200" w:lineRule="exact"/>
        <w:rPr>
          <w:sz w:val="20"/>
          <w:szCs w:val="20"/>
        </w:rPr>
      </w:pPr>
    </w:p>
    <w:p w14:paraId="758BD6B3" w14:textId="77777777" w:rsidR="00DF36C9" w:rsidRDefault="00DF36C9">
      <w:pPr>
        <w:spacing w:line="270" w:lineRule="exact"/>
        <w:rPr>
          <w:sz w:val="20"/>
          <w:szCs w:val="20"/>
        </w:rPr>
      </w:pPr>
    </w:p>
    <w:p w14:paraId="10B88C53" w14:textId="77777777" w:rsidR="00DF36C9" w:rsidRDefault="00BA543D">
      <w:pPr>
        <w:spacing w:line="348" w:lineRule="auto"/>
        <w:ind w:left="540" w:right="20"/>
        <w:rPr>
          <w:sz w:val="20"/>
          <w:szCs w:val="20"/>
        </w:rPr>
      </w:pPr>
      <w:r>
        <w:rPr>
          <w:rFonts w:eastAsia="Times New Roman"/>
          <w:b/>
          <w:bCs/>
          <w:sz w:val="24"/>
          <w:szCs w:val="24"/>
        </w:rPr>
        <w:t xml:space="preserve">Tablo 20: </w:t>
      </w:r>
      <w:r>
        <w:rPr>
          <w:rFonts w:eastAsia="Times New Roman"/>
          <w:sz w:val="24"/>
          <w:szCs w:val="24"/>
        </w:rPr>
        <w:t>Ayaktan Hastaların İfadelere Verdikleri Cevaplar ile İlgili Betimleyici</w:t>
      </w:r>
      <w:r>
        <w:rPr>
          <w:rFonts w:eastAsia="Times New Roman"/>
          <w:b/>
          <w:bCs/>
          <w:sz w:val="24"/>
          <w:szCs w:val="24"/>
        </w:rPr>
        <w:t xml:space="preserve"> </w:t>
      </w:r>
      <w:r>
        <w:rPr>
          <w:rFonts w:eastAsia="Times New Roman"/>
          <w:sz w:val="24"/>
          <w:szCs w:val="24"/>
        </w:rPr>
        <w:t>İstatistikler</w:t>
      </w:r>
    </w:p>
    <w:p w14:paraId="12EC0E9E" w14:textId="77777777" w:rsidR="00DF36C9" w:rsidRDefault="00DF36C9">
      <w:pPr>
        <w:spacing w:line="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3280"/>
        <w:gridCol w:w="880"/>
        <w:gridCol w:w="700"/>
        <w:gridCol w:w="860"/>
        <w:gridCol w:w="700"/>
        <w:gridCol w:w="900"/>
        <w:gridCol w:w="820"/>
        <w:gridCol w:w="20"/>
      </w:tblGrid>
      <w:tr w:rsidR="00DF36C9" w14:paraId="78EDED3B" w14:textId="77777777">
        <w:trPr>
          <w:trHeight w:val="236"/>
        </w:trPr>
        <w:tc>
          <w:tcPr>
            <w:tcW w:w="380" w:type="dxa"/>
            <w:tcBorders>
              <w:top w:val="single" w:sz="8" w:space="0" w:color="auto"/>
            </w:tcBorders>
            <w:vAlign w:val="bottom"/>
          </w:tcPr>
          <w:p w14:paraId="04F97B4D" w14:textId="77777777" w:rsidR="00DF36C9" w:rsidRDefault="00DF36C9">
            <w:pPr>
              <w:rPr>
                <w:sz w:val="20"/>
                <w:szCs w:val="20"/>
              </w:rPr>
            </w:pPr>
          </w:p>
        </w:tc>
        <w:tc>
          <w:tcPr>
            <w:tcW w:w="3280" w:type="dxa"/>
            <w:tcBorders>
              <w:top w:val="single" w:sz="8" w:space="0" w:color="auto"/>
            </w:tcBorders>
            <w:vAlign w:val="bottom"/>
          </w:tcPr>
          <w:p w14:paraId="71FBD96A" w14:textId="77777777" w:rsidR="00DF36C9" w:rsidRDefault="00DF36C9">
            <w:pPr>
              <w:rPr>
                <w:sz w:val="20"/>
                <w:szCs w:val="20"/>
              </w:rPr>
            </w:pPr>
          </w:p>
        </w:tc>
        <w:tc>
          <w:tcPr>
            <w:tcW w:w="1580" w:type="dxa"/>
            <w:gridSpan w:val="2"/>
            <w:tcBorders>
              <w:top w:val="single" w:sz="8" w:space="0" w:color="auto"/>
            </w:tcBorders>
            <w:vAlign w:val="bottom"/>
          </w:tcPr>
          <w:p w14:paraId="65D0AA4C" w14:textId="77777777" w:rsidR="00DF36C9" w:rsidRDefault="00BA543D">
            <w:pPr>
              <w:ind w:left="620"/>
              <w:rPr>
                <w:sz w:val="20"/>
                <w:szCs w:val="20"/>
              </w:rPr>
            </w:pPr>
            <w:r>
              <w:rPr>
                <w:rFonts w:eastAsia="Times New Roman"/>
                <w:b/>
                <w:bCs/>
                <w:sz w:val="20"/>
                <w:szCs w:val="20"/>
              </w:rPr>
              <w:t>Evet</w:t>
            </w:r>
          </w:p>
        </w:tc>
        <w:tc>
          <w:tcPr>
            <w:tcW w:w="1560" w:type="dxa"/>
            <w:gridSpan w:val="2"/>
            <w:tcBorders>
              <w:top w:val="single" w:sz="8" w:space="0" w:color="auto"/>
            </w:tcBorders>
            <w:vAlign w:val="bottom"/>
          </w:tcPr>
          <w:p w14:paraId="112209F1" w14:textId="77777777" w:rsidR="00DF36C9" w:rsidRDefault="00BA543D">
            <w:pPr>
              <w:ind w:left="200"/>
              <w:rPr>
                <w:sz w:val="20"/>
                <w:szCs w:val="20"/>
              </w:rPr>
            </w:pPr>
            <w:r>
              <w:rPr>
                <w:rFonts w:eastAsia="Times New Roman"/>
                <w:b/>
                <w:bCs/>
                <w:sz w:val="20"/>
                <w:szCs w:val="20"/>
              </w:rPr>
              <w:t>Biraz/Kısmen</w:t>
            </w:r>
          </w:p>
        </w:tc>
        <w:tc>
          <w:tcPr>
            <w:tcW w:w="1720" w:type="dxa"/>
            <w:gridSpan w:val="2"/>
            <w:tcBorders>
              <w:top w:val="single" w:sz="8" w:space="0" w:color="auto"/>
            </w:tcBorders>
            <w:vAlign w:val="bottom"/>
          </w:tcPr>
          <w:p w14:paraId="61E41E58" w14:textId="77777777" w:rsidR="00DF36C9" w:rsidRDefault="00BA543D">
            <w:pPr>
              <w:ind w:left="620"/>
              <w:rPr>
                <w:sz w:val="20"/>
                <w:szCs w:val="20"/>
              </w:rPr>
            </w:pPr>
            <w:r>
              <w:rPr>
                <w:rFonts w:eastAsia="Times New Roman"/>
                <w:b/>
                <w:bCs/>
                <w:sz w:val="20"/>
                <w:szCs w:val="20"/>
              </w:rPr>
              <w:t>Hayır</w:t>
            </w:r>
          </w:p>
        </w:tc>
        <w:tc>
          <w:tcPr>
            <w:tcW w:w="0" w:type="dxa"/>
            <w:vAlign w:val="bottom"/>
          </w:tcPr>
          <w:p w14:paraId="076CEDDD" w14:textId="77777777" w:rsidR="00DF36C9" w:rsidRDefault="00DF36C9">
            <w:pPr>
              <w:rPr>
                <w:sz w:val="1"/>
                <w:szCs w:val="1"/>
              </w:rPr>
            </w:pPr>
          </w:p>
        </w:tc>
      </w:tr>
      <w:tr w:rsidR="00DF36C9" w14:paraId="3E1F5D05" w14:textId="77777777">
        <w:trPr>
          <w:trHeight w:val="119"/>
        </w:trPr>
        <w:tc>
          <w:tcPr>
            <w:tcW w:w="380" w:type="dxa"/>
            <w:tcBorders>
              <w:bottom w:val="single" w:sz="8" w:space="0" w:color="auto"/>
            </w:tcBorders>
            <w:vAlign w:val="bottom"/>
          </w:tcPr>
          <w:p w14:paraId="5AB2E83E" w14:textId="77777777" w:rsidR="00DF36C9" w:rsidRDefault="00DF36C9">
            <w:pPr>
              <w:rPr>
                <w:sz w:val="10"/>
                <w:szCs w:val="10"/>
              </w:rPr>
            </w:pPr>
          </w:p>
        </w:tc>
        <w:tc>
          <w:tcPr>
            <w:tcW w:w="3280" w:type="dxa"/>
            <w:tcBorders>
              <w:bottom w:val="single" w:sz="8" w:space="0" w:color="auto"/>
            </w:tcBorders>
            <w:vAlign w:val="bottom"/>
          </w:tcPr>
          <w:p w14:paraId="1C847D73" w14:textId="77777777" w:rsidR="00DF36C9" w:rsidRDefault="00DF36C9">
            <w:pPr>
              <w:rPr>
                <w:sz w:val="10"/>
                <w:szCs w:val="10"/>
              </w:rPr>
            </w:pPr>
          </w:p>
        </w:tc>
        <w:tc>
          <w:tcPr>
            <w:tcW w:w="880" w:type="dxa"/>
            <w:tcBorders>
              <w:bottom w:val="single" w:sz="8" w:space="0" w:color="auto"/>
            </w:tcBorders>
            <w:vAlign w:val="bottom"/>
          </w:tcPr>
          <w:p w14:paraId="21CD5FF9" w14:textId="77777777" w:rsidR="00DF36C9" w:rsidRDefault="00DF36C9">
            <w:pPr>
              <w:rPr>
                <w:sz w:val="10"/>
                <w:szCs w:val="10"/>
              </w:rPr>
            </w:pPr>
          </w:p>
        </w:tc>
        <w:tc>
          <w:tcPr>
            <w:tcW w:w="700" w:type="dxa"/>
            <w:tcBorders>
              <w:bottom w:val="single" w:sz="8" w:space="0" w:color="auto"/>
            </w:tcBorders>
            <w:vAlign w:val="bottom"/>
          </w:tcPr>
          <w:p w14:paraId="5EE799F7" w14:textId="77777777" w:rsidR="00DF36C9" w:rsidRDefault="00DF36C9">
            <w:pPr>
              <w:rPr>
                <w:sz w:val="10"/>
                <w:szCs w:val="10"/>
              </w:rPr>
            </w:pPr>
          </w:p>
        </w:tc>
        <w:tc>
          <w:tcPr>
            <w:tcW w:w="860" w:type="dxa"/>
            <w:tcBorders>
              <w:bottom w:val="single" w:sz="8" w:space="0" w:color="auto"/>
            </w:tcBorders>
            <w:vAlign w:val="bottom"/>
          </w:tcPr>
          <w:p w14:paraId="760A6FA5" w14:textId="77777777" w:rsidR="00DF36C9" w:rsidRDefault="00DF36C9">
            <w:pPr>
              <w:rPr>
                <w:sz w:val="10"/>
                <w:szCs w:val="10"/>
              </w:rPr>
            </w:pPr>
          </w:p>
        </w:tc>
        <w:tc>
          <w:tcPr>
            <w:tcW w:w="700" w:type="dxa"/>
            <w:tcBorders>
              <w:bottom w:val="single" w:sz="8" w:space="0" w:color="auto"/>
            </w:tcBorders>
            <w:vAlign w:val="bottom"/>
          </w:tcPr>
          <w:p w14:paraId="096A01C2" w14:textId="77777777" w:rsidR="00DF36C9" w:rsidRDefault="00DF36C9">
            <w:pPr>
              <w:rPr>
                <w:sz w:val="10"/>
                <w:szCs w:val="10"/>
              </w:rPr>
            </w:pPr>
          </w:p>
        </w:tc>
        <w:tc>
          <w:tcPr>
            <w:tcW w:w="900" w:type="dxa"/>
            <w:tcBorders>
              <w:bottom w:val="single" w:sz="8" w:space="0" w:color="auto"/>
            </w:tcBorders>
            <w:vAlign w:val="bottom"/>
          </w:tcPr>
          <w:p w14:paraId="42D229D9" w14:textId="77777777" w:rsidR="00DF36C9" w:rsidRDefault="00DF36C9">
            <w:pPr>
              <w:rPr>
                <w:sz w:val="10"/>
                <w:szCs w:val="10"/>
              </w:rPr>
            </w:pPr>
          </w:p>
        </w:tc>
        <w:tc>
          <w:tcPr>
            <w:tcW w:w="820" w:type="dxa"/>
            <w:tcBorders>
              <w:bottom w:val="single" w:sz="8" w:space="0" w:color="auto"/>
            </w:tcBorders>
            <w:vAlign w:val="bottom"/>
          </w:tcPr>
          <w:p w14:paraId="139C306B" w14:textId="77777777" w:rsidR="00DF36C9" w:rsidRDefault="00DF36C9">
            <w:pPr>
              <w:rPr>
                <w:sz w:val="10"/>
                <w:szCs w:val="10"/>
              </w:rPr>
            </w:pPr>
          </w:p>
        </w:tc>
        <w:tc>
          <w:tcPr>
            <w:tcW w:w="0" w:type="dxa"/>
            <w:vAlign w:val="bottom"/>
          </w:tcPr>
          <w:p w14:paraId="69FA3064" w14:textId="77777777" w:rsidR="00DF36C9" w:rsidRDefault="00DF36C9">
            <w:pPr>
              <w:rPr>
                <w:sz w:val="1"/>
                <w:szCs w:val="1"/>
              </w:rPr>
            </w:pPr>
          </w:p>
        </w:tc>
      </w:tr>
      <w:tr w:rsidR="00DF36C9" w14:paraId="253C4684" w14:textId="77777777">
        <w:trPr>
          <w:trHeight w:val="216"/>
        </w:trPr>
        <w:tc>
          <w:tcPr>
            <w:tcW w:w="380" w:type="dxa"/>
            <w:vAlign w:val="bottom"/>
          </w:tcPr>
          <w:p w14:paraId="544069D9" w14:textId="77777777" w:rsidR="00DF36C9" w:rsidRDefault="00DF36C9">
            <w:pPr>
              <w:rPr>
                <w:sz w:val="18"/>
                <w:szCs w:val="18"/>
              </w:rPr>
            </w:pPr>
          </w:p>
        </w:tc>
        <w:tc>
          <w:tcPr>
            <w:tcW w:w="3280" w:type="dxa"/>
            <w:vAlign w:val="bottom"/>
          </w:tcPr>
          <w:p w14:paraId="46298C4A" w14:textId="77777777" w:rsidR="00DF36C9" w:rsidRDefault="00BA543D">
            <w:pPr>
              <w:spacing w:line="216" w:lineRule="exact"/>
              <w:ind w:left="120"/>
              <w:rPr>
                <w:sz w:val="20"/>
                <w:szCs w:val="20"/>
              </w:rPr>
            </w:pPr>
            <w:r>
              <w:rPr>
                <w:rFonts w:eastAsia="Times New Roman"/>
                <w:b/>
                <w:bCs/>
                <w:sz w:val="20"/>
                <w:szCs w:val="20"/>
              </w:rPr>
              <w:t>İfadeler</w:t>
            </w:r>
          </w:p>
        </w:tc>
        <w:tc>
          <w:tcPr>
            <w:tcW w:w="880" w:type="dxa"/>
            <w:vAlign w:val="bottom"/>
          </w:tcPr>
          <w:p w14:paraId="42F7C049" w14:textId="77777777" w:rsidR="00DF36C9" w:rsidRDefault="00BA543D">
            <w:pPr>
              <w:spacing w:line="216" w:lineRule="exact"/>
              <w:ind w:left="100"/>
              <w:rPr>
                <w:sz w:val="20"/>
                <w:szCs w:val="20"/>
              </w:rPr>
            </w:pPr>
            <w:r>
              <w:rPr>
                <w:rFonts w:eastAsia="Times New Roman"/>
                <w:b/>
                <w:bCs/>
                <w:sz w:val="20"/>
                <w:szCs w:val="20"/>
              </w:rPr>
              <w:t>Frekans</w:t>
            </w:r>
          </w:p>
        </w:tc>
        <w:tc>
          <w:tcPr>
            <w:tcW w:w="700" w:type="dxa"/>
            <w:vAlign w:val="bottom"/>
          </w:tcPr>
          <w:p w14:paraId="35987C59" w14:textId="77777777" w:rsidR="00DF36C9" w:rsidRDefault="00BA543D">
            <w:pPr>
              <w:spacing w:line="216" w:lineRule="exact"/>
              <w:ind w:left="80"/>
              <w:rPr>
                <w:sz w:val="20"/>
                <w:szCs w:val="20"/>
              </w:rPr>
            </w:pPr>
            <w:r>
              <w:rPr>
                <w:rFonts w:eastAsia="Times New Roman"/>
                <w:b/>
                <w:bCs/>
                <w:sz w:val="20"/>
                <w:szCs w:val="20"/>
              </w:rPr>
              <w:t>Yüzde</w:t>
            </w:r>
          </w:p>
        </w:tc>
        <w:tc>
          <w:tcPr>
            <w:tcW w:w="860" w:type="dxa"/>
            <w:vAlign w:val="bottom"/>
          </w:tcPr>
          <w:p w14:paraId="35E73547" w14:textId="77777777" w:rsidR="00DF36C9" w:rsidRDefault="00BA543D">
            <w:pPr>
              <w:spacing w:line="216" w:lineRule="exact"/>
              <w:ind w:left="80"/>
              <w:rPr>
                <w:sz w:val="20"/>
                <w:szCs w:val="20"/>
              </w:rPr>
            </w:pPr>
            <w:r>
              <w:rPr>
                <w:rFonts w:eastAsia="Times New Roman"/>
                <w:b/>
                <w:bCs/>
                <w:sz w:val="20"/>
                <w:szCs w:val="20"/>
              </w:rPr>
              <w:t>Frekans</w:t>
            </w:r>
          </w:p>
        </w:tc>
        <w:tc>
          <w:tcPr>
            <w:tcW w:w="700" w:type="dxa"/>
            <w:vAlign w:val="bottom"/>
          </w:tcPr>
          <w:p w14:paraId="01F3C18F" w14:textId="77777777" w:rsidR="00DF36C9" w:rsidRDefault="00BA543D">
            <w:pPr>
              <w:spacing w:line="216" w:lineRule="exact"/>
              <w:ind w:left="80"/>
              <w:rPr>
                <w:sz w:val="20"/>
                <w:szCs w:val="20"/>
              </w:rPr>
            </w:pPr>
            <w:r>
              <w:rPr>
                <w:rFonts w:eastAsia="Times New Roman"/>
                <w:b/>
                <w:bCs/>
                <w:sz w:val="20"/>
                <w:szCs w:val="20"/>
              </w:rPr>
              <w:t>Yüzde</w:t>
            </w:r>
          </w:p>
        </w:tc>
        <w:tc>
          <w:tcPr>
            <w:tcW w:w="900" w:type="dxa"/>
            <w:vAlign w:val="bottom"/>
          </w:tcPr>
          <w:p w14:paraId="7F55397A" w14:textId="77777777" w:rsidR="00DF36C9" w:rsidRDefault="00BA543D">
            <w:pPr>
              <w:spacing w:line="216" w:lineRule="exact"/>
              <w:ind w:left="80"/>
              <w:rPr>
                <w:sz w:val="20"/>
                <w:szCs w:val="20"/>
              </w:rPr>
            </w:pPr>
            <w:r>
              <w:rPr>
                <w:rFonts w:eastAsia="Times New Roman"/>
                <w:b/>
                <w:bCs/>
                <w:sz w:val="20"/>
                <w:szCs w:val="20"/>
              </w:rPr>
              <w:t>Frekans</w:t>
            </w:r>
          </w:p>
        </w:tc>
        <w:tc>
          <w:tcPr>
            <w:tcW w:w="820" w:type="dxa"/>
            <w:vAlign w:val="bottom"/>
          </w:tcPr>
          <w:p w14:paraId="038AF5D0" w14:textId="77777777" w:rsidR="00DF36C9" w:rsidRDefault="00BA543D">
            <w:pPr>
              <w:spacing w:line="216" w:lineRule="exact"/>
              <w:ind w:left="120"/>
              <w:rPr>
                <w:sz w:val="20"/>
                <w:szCs w:val="20"/>
              </w:rPr>
            </w:pPr>
            <w:r>
              <w:rPr>
                <w:rFonts w:eastAsia="Times New Roman"/>
                <w:b/>
                <w:bCs/>
                <w:sz w:val="20"/>
                <w:szCs w:val="20"/>
              </w:rPr>
              <w:t>Yüzde</w:t>
            </w:r>
          </w:p>
        </w:tc>
        <w:tc>
          <w:tcPr>
            <w:tcW w:w="0" w:type="dxa"/>
            <w:vAlign w:val="bottom"/>
          </w:tcPr>
          <w:p w14:paraId="0504D3C1" w14:textId="77777777" w:rsidR="00DF36C9" w:rsidRDefault="00DF36C9">
            <w:pPr>
              <w:rPr>
                <w:sz w:val="1"/>
                <w:szCs w:val="1"/>
              </w:rPr>
            </w:pPr>
          </w:p>
        </w:tc>
      </w:tr>
      <w:tr w:rsidR="00DF36C9" w14:paraId="0CD23AD8" w14:textId="77777777">
        <w:trPr>
          <w:trHeight w:val="119"/>
        </w:trPr>
        <w:tc>
          <w:tcPr>
            <w:tcW w:w="380" w:type="dxa"/>
            <w:tcBorders>
              <w:bottom w:val="single" w:sz="8" w:space="0" w:color="auto"/>
            </w:tcBorders>
            <w:vAlign w:val="bottom"/>
          </w:tcPr>
          <w:p w14:paraId="146A00A9" w14:textId="77777777" w:rsidR="00DF36C9" w:rsidRDefault="00DF36C9">
            <w:pPr>
              <w:rPr>
                <w:sz w:val="10"/>
                <w:szCs w:val="10"/>
              </w:rPr>
            </w:pPr>
          </w:p>
        </w:tc>
        <w:tc>
          <w:tcPr>
            <w:tcW w:w="3280" w:type="dxa"/>
            <w:tcBorders>
              <w:bottom w:val="single" w:sz="8" w:space="0" w:color="auto"/>
            </w:tcBorders>
            <w:vAlign w:val="bottom"/>
          </w:tcPr>
          <w:p w14:paraId="41A80A8B" w14:textId="77777777" w:rsidR="00DF36C9" w:rsidRDefault="00DF36C9">
            <w:pPr>
              <w:rPr>
                <w:sz w:val="10"/>
                <w:szCs w:val="10"/>
              </w:rPr>
            </w:pPr>
          </w:p>
        </w:tc>
        <w:tc>
          <w:tcPr>
            <w:tcW w:w="880" w:type="dxa"/>
            <w:tcBorders>
              <w:bottom w:val="single" w:sz="8" w:space="0" w:color="auto"/>
            </w:tcBorders>
            <w:vAlign w:val="bottom"/>
          </w:tcPr>
          <w:p w14:paraId="66A94458" w14:textId="77777777" w:rsidR="00DF36C9" w:rsidRDefault="00DF36C9">
            <w:pPr>
              <w:rPr>
                <w:sz w:val="10"/>
                <w:szCs w:val="10"/>
              </w:rPr>
            </w:pPr>
          </w:p>
        </w:tc>
        <w:tc>
          <w:tcPr>
            <w:tcW w:w="700" w:type="dxa"/>
            <w:tcBorders>
              <w:bottom w:val="single" w:sz="8" w:space="0" w:color="auto"/>
            </w:tcBorders>
            <w:vAlign w:val="bottom"/>
          </w:tcPr>
          <w:p w14:paraId="06AFD99C" w14:textId="77777777" w:rsidR="00DF36C9" w:rsidRDefault="00DF36C9">
            <w:pPr>
              <w:rPr>
                <w:sz w:val="10"/>
                <w:szCs w:val="10"/>
              </w:rPr>
            </w:pPr>
          </w:p>
        </w:tc>
        <w:tc>
          <w:tcPr>
            <w:tcW w:w="860" w:type="dxa"/>
            <w:tcBorders>
              <w:bottom w:val="single" w:sz="8" w:space="0" w:color="auto"/>
            </w:tcBorders>
            <w:vAlign w:val="bottom"/>
          </w:tcPr>
          <w:p w14:paraId="233BEFE5" w14:textId="77777777" w:rsidR="00DF36C9" w:rsidRDefault="00DF36C9">
            <w:pPr>
              <w:rPr>
                <w:sz w:val="10"/>
                <w:szCs w:val="10"/>
              </w:rPr>
            </w:pPr>
          </w:p>
        </w:tc>
        <w:tc>
          <w:tcPr>
            <w:tcW w:w="700" w:type="dxa"/>
            <w:tcBorders>
              <w:bottom w:val="single" w:sz="8" w:space="0" w:color="auto"/>
            </w:tcBorders>
            <w:vAlign w:val="bottom"/>
          </w:tcPr>
          <w:p w14:paraId="4D6EDCD6" w14:textId="77777777" w:rsidR="00DF36C9" w:rsidRDefault="00DF36C9">
            <w:pPr>
              <w:rPr>
                <w:sz w:val="10"/>
                <w:szCs w:val="10"/>
              </w:rPr>
            </w:pPr>
          </w:p>
        </w:tc>
        <w:tc>
          <w:tcPr>
            <w:tcW w:w="900" w:type="dxa"/>
            <w:tcBorders>
              <w:bottom w:val="single" w:sz="8" w:space="0" w:color="auto"/>
            </w:tcBorders>
            <w:vAlign w:val="bottom"/>
          </w:tcPr>
          <w:p w14:paraId="311AE3DF" w14:textId="77777777" w:rsidR="00DF36C9" w:rsidRDefault="00DF36C9">
            <w:pPr>
              <w:rPr>
                <w:sz w:val="10"/>
                <w:szCs w:val="10"/>
              </w:rPr>
            </w:pPr>
          </w:p>
        </w:tc>
        <w:tc>
          <w:tcPr>
            <w:tcW w:w="820" w:type="dxa"/>
            <w:tcBorders>
              <w:bottom w:val="single" w:sz="8" w:space="0" w:color="auto"/>
            </w:tcBorders>
            <w:vAlign w:val="bottom"/>
          </w:tcPr>
          <w:p w14:paraId="6FA4AB97" w14:textId="77777777" w:rsidR="00DF36C9" w:rsidRDefault="00DF36C9">
            <w:pPr>
              <w:rPr>
                <w:sz w:val="10"/>
                <w:szCs w:val="10"/>
              </w:rPr>
            </w:pPr>
          </w:p>
        </w:tc>
        <w:tc>
          <w:tcPr>
            <w:tcW w:w="0" w:type="dxa"/>
            <w:vAlign w:val="bottom"/>
          </w:tcPr>
          <w:p w14:paraId="1B57A7EF" w14:textId="77777777" w:rsidR="00DF36C9" w:rsidRDefault="00DF36C9">
            <w:pPr>
              <w:rPr>
                <w:sz w:val="1"/>
                <w:szCs w:val="1"/>
              </w:rPr>
            </w:pPr>
          </w:p>
        </w:tc>
      </w:tr>
      <w:tr w:rsidR="00DF36C9" w14:paraId="290DB79B" w14:textId="77777777">
        <w:trPr>
          <w:trHeight w:val="212"/>
        </w:trPr>
        <w:tc>
          <w:tcPr>
            <w:tcW w:w="380" w:type="dxa"/>
            <w:vMerge w:val="restart"/>
            <w:vAlign w:val="bottom"/>
          </w:tcPr>
          <w:p w14:paraId="78281ABA" w14:textId="77777777" w:rsidR="00DF36C9" w:rsidRDefault="00BA543D">
            <w:pPr>
              <w:ind w:left="80"/>
              <w:rPr>
                <w:sz w:val="20"/>
                <w:szCs w:val="20"/>
              </w:rPr>
            </w:pPr>
            <w:r>
              <w:rPr>
                <w:rFonts w:eastAsia="Times New Roman"/>
                <w:b/>
                <w:bCs/>
                <w:sz w:val="20"/>
                <w:szCs w:val="20"/>
              </w:rPr>
              <w:t>1</w:t>
            </w:r>
          </w:p>
        </w:tc>
        <w:tc>
          <w:tcPr>
            <w:tcW w:w="3280" w:type="dxa"/>
            <w:vAlign w:val="bottom"/>
          </w:tcPr>
          <w:p w14:paraId="35963C7E" w14:textId="77777777" w:rsidR="00DF36C9" w:rsidRDefault="00BA543D">
            <w:pPr>
              <w:spacing w:line="211" w:lineRule="exact"/>
              <w:ind w:left="120"/>
              <w:rPr>
                <w:sz w:val="20"/>
                <w:szCs w:val="20"/>
              </w:rPr>
            </w:pPr>
            <w:r>
              <w:rPr>
                <w:rFonts w:eastAsia="Times New Roman"/>
                <w:sz w:val="20"/>
                <w:szCs w:val="20"/>
              </w:rPr>
              <w:t>Hastanede bekleme süreleri hakkında</w:t>
            </w:r>
          </w:p>
        </w:tc>
        <w:tc>
          <w:tcPr>
            <w:tcW w:w="880" w:type="dxa"/>
            <w:vMerge w:val="restart"/>
            <w:vAlign w:val="bottom"/>
          </w:tcPr>
          <w:p w14:paraId="5F9B8F67" w14:textId="77777777" w:rsidR="00DF36C9" w:rsidRDefault="00BA543D">
            <w:pPr>
              <w:jc w:val="center"/>
              <w:rPr>
                <w:sz w:val="20"/>
                <w:szCs w:val="20"/>
              </w:rPr>
            </w:pPr>
            <w:r>
              <w:rPr>
                <w:rFonts w:eastAsia="Times New Roman"/>
                <w:w w:val="99"/>
                <w:sz w:val="20"/>
                <w:szCs w:val="20"/>
              </w:rPr>
              <w:t>103</w:t>
            </w:r>
          </w:p>
        </w:tc>
        <w:tc>
          <w:tcPr>
            <w:tcW w:w="700" w:type="dxa"/>
            <w:vMerge w:val="restart"/>
            <w:vAlign w:val="bottom"/>
          </w:tcPr>
          <w:p w14:paraId="6DD95641" w14:textId="77777777" w:rsidR="00DF36C9" w:rsidRDefault="00BA543D">
            <w:pPr>
              <w:jc w:val="center"/>
              <w:rPr>
                <w:sz w:val="20"/>
                <w:szCs w:val="20"/>
              </w:rPr>
            </w:pPr>
            <w:r>
              <w:rPr>
                <w:rFonts w:eastAsia="Times New Roman"/>
                <w:sz w:val="20"/>
                <w:szCs w:val="20"/>
              </w:rPr>
              <w:t>26,7</w:t>
            </w:r>
          </w:p>
        </w:tc>
        <w:tc>
          <w:tcPr>
            <w:tcW w:w="860" w:type="dxa"/>
            <w:vMerge w:val="restart"/>
            <w:vAlign w:val="bottom"/>
          </w:tcPr>
          <w:p w14:paraId="45CEF4C6" w14:textId="77777777" w:rsidR="00DF36C9" w:rsidRDefault="00BA543D">
            <w:pPr>
              <w:jc w:val="center"/>
              <w:rPr>
                <w:sz w:val="20"/>
                <w:szCs w:val="20"/>
              </w:rPr>
            </w:pPr>
            <w:r>
              <w:rPr>
                <w:rFonts w:eastAsia="Times New Roman"/>
                <w:w w:val="99"/>
                <w:sz w:val="20"/>
                <w:szCs w:val="20"/>
              </w:rPr>
              <w:t>34</w:t>
            </w:r>
          </w:p>
        </w:tc>
        <w:tc>
          <w:tcPr>
            <w:tcW w:w="700" w:type="dxa"/>
            <w:vMerge w:val="restart"/>
            <w:vAlign w:val="bottom"/>
          </w:tcPr>
          <w:p w14:paraId="2F911ED5" w14:textId="77777777" w:rsidR="00DF36C9" w:rsidRDefault="00BA543D">
            <w:pPr>
              <w:jc w:val="center"/>
              <w:rPr>
                <w:sz w:val="20"/>
                <w:szCs w:val="20"/>
              </w:rPr>
            </w:pPr>
            <w:r>
              <w:rPr>
                <w:rFonts w:eastAsia="Times New Roman"/>
                <w:w w:val="95"/>
                <w:sz w:val="20"/>
                <w:szCs w:val="20"/>
              </w:rPr>
              <w:t>8,8</w:t>
            </w:r>
          </w:p>
        </w:tc>
        <w:tc>
          <w:tcPr>
            <w:tcW w:w="900" w:type="dxa"/>
            <w:vMerge w:val="restart"/>
            <w:vAlign w:val="bottom"/>
          </w:tcPr>
          <w:p w14:paraId="6D588F1E" w14:textId="77777777" w:rsidR="00DF36C9" w:rsidRDefault="00BA543D">
            <w:pPr>
              <w:jc w:val="center"/>
              <w:rPr>
                <w:sz w:val="20"/>
                <w:szCs w:val="20"/>
              </w:rPr>
            </w:pPr>
            <w:r>
              <w:rPr>
                <w:rFonts w:eastAsia="Times New Roman"/>
                <w:sz w:val="20"/>
                <w:szCs w:val="20"/>
              </w:rPr>
              <w:t>249</w:t>
            </w:r>
          </w:p>
        </w:tc>
        <w:tc>
          <w:tcPr>
            <w:tcW w:w="820" w:type="dxa"/>
            <w:vMerge w:val="restart"/>
            <w:vAlign w:val="bottom"/>
          </w:tcPr>
          <w:p w14:paraId="79776582" w14:textId="77777777" w:rsidR="00DF36C9" w:rsidRDefault="00BA543D">
            <w:pPr>
              <w:jc w:val="center"/>
              <w:rPr>
                <w:sz w:val="20"/>
                <w:szCs w:val="20"/>
              </w:rPr>
            </w:pPr>
            <w:r>
              <w:rPr>
                <w:rFonts w:eastAsia="Times New Roman"/>
                <w:w w:val="97"/>
                <w:sz w:val="20"/>
                <w:szCs w:val="20"/>
              </w:rPr>
              <w:t>64,5</w:t>
            </w:r>
          </w:p>
        </w:tc>
        <w:tc>
          <w:tcPr>
            <w:tcW w:w="0" w:type="dxa"/>
            <w:vAlign w:val="bottom"/>
          </w:tcPr>
          <w:p w14:paraId="747E36EA" w14:textId="77777777" w:rsidR="00DF36C9" w:rsidRDefault="00DF36C9">
            <w:pPr>
              <w:rPr>
                <w:sz w:val="1"/>
                <w:szCs w:val="1"/>
              </w:rPr>
            </w:pPr>
          </w:p>
        </w:tc>
      </w:tr>
      <w:tr w:rsidR="00DF36C9" w14:paraId="11D23173" w14:textId="77777777">
        <w:trPr>
          <w:trHeight w:val="178"/>
        </w:trPr>
        <w:tc>
          <w:tcPr>
            <w:tcW w:w="380" w:type="dxa"/>
            <w:vMerge/>
            <w:vAlign w:val="bottom"/>
          </w:tcPr>
          <w:p w14:paraId="0E496DE2" w14:textId="77777777" w:rsidR="00DF36C9" w:rsidRDefault="00DF36C9">
            <w:pPr>
              <w:rPr>
                <w:sz w:val="15"/>
                <w:szCs w:val="15"/>
              </w:rPr>
            </w:pPr>
          </w:p>
        </w:tc>
        <w:tc>
          <w:tcPr>
            <w:tcW w:w="3280" w:type="dxa"/>
            <w:vMerge w:val="restart"/>
            <w:vAlign w:val="bottom"/>
          </w:tcPr>
          <w:p w14:paraId="32092FE6" w14:textId="77777777" w:rsidR="00DF36C9" w:rsidRDefault="00BA543D">
            <w:pPr>
              <w:ind w:left="120"/>
              <w:rPr>
                <w:sz w:val="20"/>
                <w:szCs w:val="20"/>
              </w:rPr>
            </w:pPr>
            <w:r>
              <w:rPr>
                <w:rFonts w:eastAsia="Times New Roman"/>
                <w:sz w:val="20"/>
                <w:szCs w:val="20"/>
              </w:rPr>
              <w:t>bana bilgi verildi.</w:t>
            </w:r>
          </w:p>
        </w:tc>
        <w:tc>
          <w:tcPr>
            <w:tcW w:w="880" w:type="dxa"/>
            <w:vMerge/>
            <w:vAlign w:val="bottom"/>
          </w:tcPr>
          <w:p w14:paraId="257F5842" w14:textId="77777777" w:rsidR="00DF36C9" w:rsidRDefault="00DF36C9">
            <w:pPr>
              <w:rPr>
                <w:sz w:val="15"/>
                <w:szCs w:val="15"/>
              </w:rPr>
            </w:pPr>
          </w:p>
        </w:tc>
        <w:tc>
          <w:tcPr>
            <w:tcW w:w="700" w:type="dxa"/>
            <w:vMerge/>
            <w:vAlign w:val="bottom"/>
          </w:tcPr>
          <w:p w14:paraId="21699D51" w14:textId="77777777" w:rsidR="00DF36C9" w:rsidRDefault="00DF36C9">
            <w:pPr>
              <w:rPr>
                <w:sz w:val="15"/>
                <w:szCs w:val="15"/>
              </w:rPr>
            </w:pPr>
          </w:p>
        </w:tc>
        <w:tc>
          <w:tcPr>
            <w:tcW w:w="860" w:type="dxa"/>
            <w:vMerge/>
            <w:vAlign w:val="bottom"/>
          </w:tcPr>
          <w:p w14:paraId="6BC4EEE3" w14:textId="77777777" w:rsidR="00DF36C9" w:rsidRDefault="00DF36C9">
            <w:pPr>
              <w:rPr>
                <w:sz w:val="15"/>
                <w:szCs w:val="15"/>
              </w:rPr>
            </w:pPr>
          </w:p>
        </w:tc>
        <w:tc>
          <w:tcPr>
            <w:tcW w:w="700" w:type="dxa"/>
            <w:vMerge/>
            <w:vAlign w:val="bottom"/>
          </w:tcPr>
          <w:p w14:paraId="7D0D58B9" w14:textId="77777777" w:rsidR="00DF36C9" w:rsidRDefault="00DF36C9">
            <w:pPr>
              <w:rPr>
                <w:sz w:val="15"/>
                <w:szCs w:val="15"/>
              </w:rPr>
            </w:pPr>
          </w:p>
        </w:tc>
        <w:tc>
          <w:tcPr>
            <w:tcW w:w="900" w:type="dxa"/>
            <w:vMerge/>
            <w:vAlign w:val="bottom"/>
          </w:tcPr>
          <w:p w14:paraId="04119E88" w14:textId="77777777" w:rsidR="00DF36C9" w:rsidRDefault="00DF36C9">
            <w:pPr>
              <w:rPr>
                <w:sz w:val="15"/>
                <w:szCs w:val="15"/>
              </w:rPr>
            </w:pPr>
          </w:p>
        </w:tc>
        <w:tc>
          <w:tcPr>
            <w:tcW w:w="820" w:type="dxa"/>
            <w:vMerge/>
            <w:vAlign w:val="bottom"/>
          </w:tcPr>
          <w:p w14:paraId="32FB7B7C" w14:textId="77777777" w:rsidR="00DF36C9" w:rsidRDefault="00DF36C9">
            <w:pPr>
              <w:rPr>
                <w:sz w:val="15"/>
                <w:szCs w:val="15"/>
              </w:rPr>
            </w:pPr>
          </w:p>
        </w:tc>
        <w:tc>
          <w:tcPr>
            <w:tcW w:w="0" w:type="dxa"/>
            <w:vAlign w:val="bottom"/>
          </w:tcPr>
          <w:p w14:paraId="74BD00BC" w14:textId="77777777" w:rsidR="00DF36C9" w:rsidRDefault="00DF36C9">
            <w:pPr>
              <w:rPr>
                <w:sz w:val="1"/>
                <w:szCs w:val="1"/>
              </w:rPr>
            </w:pPr>
          </w:p>
        </w:tc>
      </w:tr>
      <w:tr w:rsidR="00DF36C9" w14:paraId="572DCA37" w14:textId="77777777">
        <w:trPr>
          <w:trHeight w:val="168"/>
        </w:trPr>
        <w:tc>
          <w:tcPr>
            <w:tcW w:w="380" w:type="dxa"/>
            <w:vAlign w:val="bottom"/>
          </w:tcPr>
          <w:p w14:paraId="47BFB3B6" w14:textId="77777777" w:rsidR="00DF36C9" w:rsidRDefault="00DF36C9">
            <w:pPr>
              <w:rPr>
                <w:sz w:val="14"/>
                <w:szCs w:val="14"/>
              </w:rPr>
            </w:pPr>
          </w:p>
        </w:tc>
        <w:tc>
          <w:tcPr>
            <w:tcW w:w="3280" w:type="dxa"/>
            <w:vMerge/>
            <w:vAlign w:val="bottom"/>
          </w:tcPr>
          <w:p w14:paraId="205E2A08" w14:textId="77777777" w:rsidR="00DF36C9" w:rsidRDefault="00DF36C9">
            <w:pPr>
              <w:rPr>
                <w:sz w:val="14"/>
                <w:szCs w:val="14"/>
              </w:rPr>
            </w:pPr>
          </w:p>
        </w:tc>
        <w:tc>
          <w:tcPr>
            <w:tcW w:w="880" w:type="dxa"/>
            <w:vAlign w:val="bottom"/>
          </w:tcPr>
          <w:p w14:paraId="577F315F" w14:textId="77777777" w:rsidR="00DF36C9" w:rsidRDefault="00DF36C9">
            <w:pPr>
              <w:rPr>
                <w:sz w:val="14"/>
                <w:szCs w:val="14"/>
              </w:rPr>
            </w:pPr>
          </w:p>
        </w:tc>
        <w:tc>
          <w:tcPr>
            <w:tcW w:w="700" w:type="dxa"/>
            <w:vAlign w:val="bottom"/>
          </w:tcPr>
          <w:p w14:paraId="4595F9C1" w14:textId="77777777" w:rsidR="00DF36C9" w:rsidRDefault="00DF36C9">
            <w:pPr>
              <w:rPr>
                <w:sz w:val="14"/>
                <w:szCs w:val="14"/>
              </w:rPr>
            </w:pPr>
          </w:p>
        </w:tc>
        <w:tc>
          <w:tcPr>
            <w:tcW w:w="860" w:type="dxa"/>
            <w:vAlign w:val="bottom"/>
          </w:tcPr>
          <w:p w14:paraId="259B3EB3" w14:textId="77777777" w:rsidR="00DF36C9" w:rsidRDefault="00DF36C9">
            <w:pPr>
              <w:rPr>
                <w:sz w:val="14"/>
                <w:szCs w:val="14"/>
              </w:rPr>
            </w:pPr>
          </w:p>
        </w:tc>
        <w:tc>
          <w:tcPr>
            <w:tcW w:w="700" w:type="dxa"/>
            <w:vAlign w:val="bottom"/>
          </w:tcPr>
          <w:p w14:paraId="4FC12DD8" w14:textId="77777777" w:rsidR="00DF36C9" w:rsidRDefault="00DF36C9">
            <w:pPr>
              <w:rPr>
                <w:sz w:val="14"/>
                <w:szCs w:val="14"/>
              </w:rPr>
            </w:pPr>
          </w:p>
        </w:tc>
        <w:tc>
          <w:tcPr>
            <w:tcW w:w="900" w:type="dxa"/>
            <w:vAlign w:val="bottom"/>
          </w:tcPr>
          <w:p w14:paraId="4108A8FC" w14:textId="77777777" w:rsidR="00DF36C9" w:rsidRDefault="00DF36C9">
            <w:pPr>
              <w:rPr>
                <w:sz w:val="14"/>
                <w:szCs w:val="14"/>
              </w:rPr>
            </w:pPr>
          </w:p>
        </w:tc>
        <w:tc>
          <w:tcPr>
            <w:tcW w:w="820" w:type="dxa"/>
            <w:vAlign w:val="bottom"/>
          </w:tcPr>
          <w:p w14:paraId="0447AC82" w14:textId="77777777" w:rsidR="00DF36C9" w:rsidRDefault="00DF36C9">
            <w:pPr>
              <w:rPr>
                <w:sz w:val="14"/>
                <w:szCs w:val="14"/>
              </w:rPr>
            </w:pPr>
          </w:p>
        </w:tc>
        <w:tc>
          <w:tcPr>
            <w:tcW w:w="0" w:type="dxa"/>
            <w:vAlign w:val="bottom"/>
          </w:tcPr>
          <w:p w14:paraId="4CB1AC5A" w14:textId="77777777" w:rsidR="00DF36C9" w:rsidRDefault="00DF36C9">
            <w:pPr>
              <w:rPr>
                <w:sz w:val="1"/>
                <w:szCs w:val="1"/>
              </w:rPr>
            </w:pPr>
          </w:p>
        </w:tc>
      </w:tr>
      <w:tr w:rsidR="00DF36C9" w14:paraId="0E5B1859" w14:textId="77777777">
        <w:trPr>
          <w:trHeight w:val="121"/>
        </w:trPr>
        <w:tc>
          <w:tcPr>
            <w:tcW w:w="380" w:type="dxa"/>
            <w:tcBorders>
              <w:bottom w:val="single" w:sz="8" w:space="0" w:color="auto"/>
            </w:tcBorders>
            <w:vAlign w:val="bottom"/>
          </w:tcPr>
          <w:p w14:paraId="12B391CD" w14:textId="77777777" w:rsidR="00DF36C9" w:rsidRDefault="00DF36C9">
            <w:pPr>
              <w:rPr>
                <w:sz w:val="10"/>
                <w:szCs w:val="10"/>
              </w:rPr>
            </w:pPr>
          </w:p>
        </w:tc>
        <w:tc>
          <w:tcPr>
            <w:tcW w:w="3280" w:type="dxa"/>
            <w:tcBorders>
              <w:bottom w:val="single" w:sz="8" w:space="0" w:color="auto"/>
            </w:tcBorders>
            <w:vAlign w:val="bottom"/>
          </w:tcPr>
          <w:p w14:paraId="0DED1594" w14:textId="77777777" w:rsidR="00DF36C9" w:rsidRDefault="00DF36C9">
            <w:pPr>
              <w:rPr>
                <w:sz w:val="10"/>
                <w:szCs w:val="10"/>
              </w:rPr>
            </w:pPr>
          </w:p>
        </w:tc>
        <w:tc>
          <w:tcPr>
            <w:tcW w:w="880" w:type="dxa"/>
            <w:tcBorders>
              <w:bottom w:val="single" w:sz="8" w:space="0" w:color="auto"/>
            </w:tcBorders>
            <w:vAlign w:val="bottom"/>
          </w:tcPr>
          <w:p w14:paraId="5B6199C4" w14:textId="77777777" w:rsidR="00DF36C9" w:rsidRDefault="00DF36C9">
            <w:pPr>
              <w:rPr>
                <w:sz w:val="10"/>
                <w:szCs w:val="10"/>
              </w:rPr>
            </w:pPr>
          </w:p>
        </w:tc>
        <w:tc>
          <w:tcPr>
            <w:tcW w:w="700" w:type="dxa"/>
            <w:tcBorders>
              <w:bottom w:val="single" w:sz="8" w:space="0" w:color="auto"/>
            </w:tcBorders>
            <w:vAlign w:val="bottom"/>
          </w:tcPr>
          <w:p w14:paraId="4A54ED96" w14:textId="77777777" w:rsidR="00DF36C9" w:rsidRDefault="00DF36C9">
            <w:pPr>
              <w:rPr>
                <w:sz w:val="10"/>
                <w:szCs w:val="10"/>
              </w:rPr>
            </w:pPr>
          </w:p>
        </w:tc>
        <w:tc>
          <w:tcPr>
            <w:tcW w:w="860" w:type="dxa"/>
            <w:tcBorders>
              <w:bottom w:val="single" w:sz="8" w:space="0" w:color="auto"/>
            </w:tcBorders>
            <w:vAlign w:val="bottom"/>
          </w:tcPr>
          <w:p w14:paraId="372B7739" w14:textId="77777777" w:rsidR="00DF36C9" w:rsidRDefault="00DF36C9">
            <w:pPr>
              <w:rPr>
                <w:sz w:val="10"/>
                <w:szCs w:val="10"/>
              </w:rPr>
            </w:pPr>
          </w:p>
        </w:tc>
        <w:tc>
          <w:tcPr>
            <w:tcW w:w="700" w:type="dxa"/>
            <w:tcBorders>
              <w:bottom w:val="single" w:sz="8" w:space="0" w:color="auto"/>
            </w:tcBorders>
            <w:vAlign w:val="bottom"/>
          </w:tcPr>
          <w:p w14:paraId="1989967B" w14:textId="77777777" w:rsidR="00DF36C9" w:rsidRDefault="00DF36C9">
            <w:pPr>
              <w:rPr>
                <w:sz w:val="10"/>
                <w:szCs w:val="10"/>
              </w:rPr>
            </w:pPr>
          </w:p>
        </w:tc>
        <w:tc>
          <w:tcPr>
            <w:tcW w:w="900" w:type="dxa"/>
            <w:tcBorders>
              <w:bottom w:val="single" w:sz="8" w:space="0" w:color="auto"/>
            </w:tcBorders>
            <w:vAlign w:val="bottom"/>
          </w:tcPr>
          <w:p w14:paraId="4E5EBF2E" w14:textId="77777777" w:rsidR="00DF36C9" w:rsidRDefault="00DF36C9">
            <w:pPr>
              <w:rPr>
                <w:sz w:val="10"/>
                <w:szCs w:val="10"/>
              </w:rPr>
            </w:pPr>
          </w:p>
        </w:tc>
        <w:tc>
          <w:tcPr>
            <w:tcW w:w="820" w:type="dxa"/>
            <w:tcBorders>
              <w:bottom w:val="single" w:sz="8" w:space="0" w:color="auto"/>
            </w:tcBorders>
            <w:vAlign w:val="bottom"/>
          </w:tcPr>
          <w:p w14:paraId="23D92107" w14:textId="77777777" w:rsidR="00DF36C9" w:rsidRDefault="00DF36C9">
            <w:pPr>
              <w:rPr>
                <w:sz w:val="10"/>
                <w:szCs w:val="10"/>
              </w:rPr>
            </w:pPr>
          </w:p>
        </w:tc>
        <w:tc>
          <w:tcPr>
            <w:tcW w:w="0" w:type="dxa"/>
            <w:vAlign w:val="bottom"/>
          </w:tcPr>
          <w:p w14:paraId="5BD4D0CC" w14:textId="77777777" w:rsidR="00DF36C9" w:rsidRDefault="00DF36C9">
            <w:pPr>
              <w:rPr>
                <w:sz w:val="1"/>
                <w:szCs w:val="1"/>
              </w:rPr>
            </w:pPr>
          </w:p>
        </w:tc>
      </w:tr>
      <w:tr w:rsidR="00DF36C9" w14:paraId="73690FD4" w14:textId="77777777">
        <w:trPr>
          <w:trHeight w:val="212"/>
        </w:trPr>
        <w:tc>
          <w:tcPr>
            <w:tcW w:w="380" w:type="dxa"/>
            <w:vMerge w:val="restart"/>
            <w:vAlign w:val="bottom"/>
          </w:tcPr>
          <w:p w14:paraId="57C1D9EF" w14:textId="77777777" w:rsidR="00DF36C9" w:rsidRDefault="00BA543D">
            <w:pPr>
              <w:ind w:left="80"/>
              <w:rPr>
                <w:sz w:val="20"/>
                <w:szCs w:val="20"/>
              </w:rPr>
            </w:pPr>
            <w:r>
              <w:rPr>
                <w:rFonts w:eastAsia="Times New Roman"/>
                <w:b/>
                <w:bCs/>
                <w:sz w:val="20"/>
                <w:szCs w:val="20"/>
              </w:rPr>
              <w:t>2</w:t>
            </w:r>
          </w:p>
        </w:tc>
        <w:tc>
          <w:tcPr>
            <w:tcW w:w="3280" w:type="dxa"/>
            <w:vAlign w:val="bottom"/>
          </w:tcPr>
          <w:p w14:paraId="42D28A3A" w14:textId="77777777" w:rsidR="00DF36C9" w:rsidRDefault="00BA543D">
            <w:pPr>
              <w:spacing w:line="211" w:lineRule="exact"/>
              <w:ind w:left="120"/>
              <w:rPr>
                <w:sz w:val="20"/>
                <w:szCs w:val="20"/>
              </w:rPr>
            </w:pPr>
            <w:r>
              <w:rPr>
                <w:rFonts w:eastAsia="Times New Roman"/>
                <w:sz w:val="20"/>
                <w:szCs w:val="20"/>
              </w:rPr>
              <w:t>Muayene olacağım doktoru kendim</w:t>
            </w:r>
          </w:p>
        </w:tc>
        <w:tc>
          <w:tcPr>
            <w:tcW w:w="880" w:type="dxa"/>
            <w:vMerge w:val="restart"/>
            <w:vAlign w:val="bottom"/>
          </w:tcPr>
          <w:p w14:paraId="220DBC32" w14:textId="77777777" w:rsidR="00DF36C9" w:rsidRDefault="00BA543D">
            <w:pPr>
              <w:jc w:val="center"/>
              <w:rPr>
                <w:sz w:val="20"/>
                <w:szCs w:val="20"/>
              </w:rPr>
            </w:pPr>
            <w:r>
              <w:rPr>
                <w:rFonts w:eastAsia="Times New Roman"/>
                <w:w w:val="99"/>
                <w:sz w:val="20"/>
                <w:szCs w:val="20"/>
              </w:rPr>
              <w:t>165</w:t>
            </w:r>
          </w:p>
        </w:tc>
        <w:tc>
          <w:tcPr>
            <w:tcW w:w="700" w:type="dxa"/>
            <w:vMerge w:val="restart"/>
            <w:vAlign w:val="bottom"/>
          </w:tcPr>
          <w:p w14:paraId="03F99DF0" w14:textId="77777777" w:rsidR="00DF36C9" w:rsidRDefault="00BA543D">
            <w:pPr>
              <w:jc w:val="center"/>
              <w:rPr>
                <w:sz w:val="20"/>
                <w:szCs w:val="20"/>
              </w:rPr>
            </w:pPr>
            <w:r>
              <w:rPr>
                <w:rFonts w:eastAsia="Times New Roman"/>
                <w:sz w:val="20"/>
                <w:szCs w:val="20"/>
              </w:rPr>
              <w:t>42,7</w:t>
            </w:r>
          </w:p>
        </w:tc>
        <w:tc>
          <w:tcPr>
            <w:tcW w:w="860" w:type="dxa"/>
            <w:vMerge w:val="restart"/>
            <w:vAlign w:val="bottom"/>
          </w:tcPr>
          <w:p w14:paraId="1A2CB683" w14:textId="77777777" w:rsidR="00DF36C9" w:rsidRDefault="00BA543D">
            <w:pPr>
              <w:jc w:val="center"/>
              <w:rPr>
                <w:sz w:val="20"/>
                <w:szCs w:val="20"/>
              </w:rPr>
            </w:pPr>
            <w:r>
              <w:rPr>
                <w:rFonts w:eastAsia="Times New Roman"/>
                <w:w w:val="99"/>
                <w:sz w:val="20"/>
                <w:szCs w:val="20"/>
              </w:rPr>
              <w:t>27</w:t>
            </w:r>
          </w:p>
        </w:tc>
        <w:tc>
          <w:tcPr>
            <w:tcW w:w="700" w:type="dxa"/>
            <w:vMerge w:val="restart"/>
            <w:vAlign w:val="bottom"/>
          </w:tcPr>
          <w:p w14:paraId="40628D84" w14:textId="77777777" w:rsidR="00DF36C9" w:rsidRDefault="00BA543D">
            <w:pPr>
              <w:jc w:val="center"/>
              <w:rPr>
                <w:sz w:val="20"/>
                <w:szCs w:val="20"/>
              </w:rPr>
            </w:pPr>
            <w:r>
              <w:rPr>
                <w:rFonts w:eastAsia="Times New Roman"/>
                <w:w w:val="99"/>
                <w:sz w:val="20"/>
                <w:szCs w:val="20"/>
              </w:rPr>
              <w:t>7</w:t>
            </w:r>
          </w:p>
        </w:tc>
        <w:tc>
          <w:tcPr>
            <w:tcW w:w="900" w:type="dxa"/>
            <w:vMerge w:val="restart"/>
            <w:vAlign w:val="bottom"/>
          </w:tcPr>
          <w:p w14:paraId="1FDBD733" w14:textId="77777777" w:rsidR="00DF36C9" w:rsidRDefault="00BA543D">
            <w:pPr>
              <w:jc w:val="center"/>
              <w:rPr>
                <w:sz w:val="20"/>
                <w:szCs w:val="20"/>
              </w:rPr>
            </w:pPr>
            <w:r>
              <w:rPr>
                <w:rFonts w:eastAsia="Times New Roman"/>
                <w:sz w:val="20"/>
                <w:szCs w:val="20"/>
              </w:rPr>
              <w:t>194</w:t>
            </w:r>
          </w:p>
        </w:tc>
        <w:tc>
          <w:tcPr>
            <w:tcW w:w="820" w:type="dxa"/>
            <w:vMerge w:val="restart"/>
            <w:vAlign w:val="bottom"/>
          </w:tcPr>
          <w:p w14:paraId="4FDB75A0" w14:textId="77777777" w:rsidR="00DF36C9" w:rsidRDefault="00BA543D">
            <w:pPr>
              <w:jc w:val="center"/>
              <w:rPr>
                <w:sz w:val="20"/>
                <w:szCs w:val="20"/>
              </w:rPr>
            </w:pPr>
            <w:r>
              <w:rPr>
                <w:rFonts w:eastAsia="Times New Roman"/>
                <w:w w:val="97"/>
                <w:sz w:val="20"/>
                <w:szCs w:val="20"/>
              </w:rPr>
              <w:t>50,3</w:t>
            </w:r>
          </w:p>
        </w:tc>
        <w:tc>
          <w:tcPr>
            <w:tcW w:w="0" w:type="dxa"/>
            <w:vAlign w:val="bottom"/>
          </w:tcPr>
          <w:p w14:paraId="313C5A83" w14:textId="77777777" w:rsidR="00DF36C9" w:rsidRDefault="00DF36C9">
            <w:pPr>
              <w:rPr>
                <w:sz w:val="1"/>
                <w:szCs w:val="1"/>
              </w:rPr>
            </w:pPr>
          </w:p>
        </w:tc>
      </w:tr>
      <w:tr w:rsidR="00DF36C9" w14:paraId="368267A3" w14:textId="77777777">
        <w:trPr>
          <w:trHeight w:val="178"/>
        </w:trPr>
        <w:tc>
          <w:tcPr>
            <w:tcW w:w="380" w:type="dxa"/>
            <w:vMerge/>
            <w:vAlign w:val="bottom"/>
          </w:tcPr>
          <w:p w14:paraId="209139B8" w14:textId="77777777" w:rsidR="00DF36C9" w:rsidRDefault="00DF36C9">
            <w:pPr>
              <w:rPr>
                <w:sz w:val="15"/>
                <w:szCs w:val="15"/>
              </w:rPr>
            </w:pPr>
          </w:p>
        </w:tc>
        <w:tc>
          <w:tcPr>
            <w:tcW w:w="3280" w:type="dxa"/>
            <w:vMerge w:val="restart"/>
            <w:vAlign w:val="bottom"/>
          </w:tcPr>
          <w:p w14:paraId="7E600B80" w14:textId="77777777" w:rsidR="00DF36C9" w:rsidRDefault="00BA543D">
            <w:pPr>
              <w:ind w:left="120"/>
              <w:rPr>
                <w:sz w:val="20"/>
                <w:szCs w:val="20"/>
              </w:rPr>
            </w:pPr>
            <w:r>
              <w:rPr>
                <w:rFonts w:eastAsia="Times New Roman"/>
                <w:sz w:val="20"/>
                <w:szCs w:val="20"/>
              </w:rPr>
              <w:t>seçtim.</w:t>
            </w:r>
          </w:p>
        </w:tc>
        <w:tc>
          <w:tcPr>
            <w:tcW w:w="880" w:type="dxa"/>
            <w:vMerge/>
            <w:vAlign w:val="bottom"/>
          </w:tcPr>
          <w:p w14:paraId="45A62E87" w14:textId="77777777" w:rsidR="00DF36C9" w:rsidRDefault="00DF36C9">
            <w:pPr>
              <w:rPr>
                <w:sz w:val="15"/>
                <w:szCs w:val="15"/>
              </w:rPr>
            </w:pPr>
          </w:p>
        </w:tc>
        <w:tc>
          <w:tcPr>
            <w:tcW w:w="700" w:type="dxa"/>
            <w:vMerge/>
            <w:vAlign w:val="bottom"/>
          </w:tcPr>
          <w:p w14:paraId="1353C2CB" w14:textId="77777777" w:rsidR="00DF36C9" w:rsidRDefault="00DF36C9">
            <w:pPr>
              <w:rPr>
                <w:sz w:val="15"/>
                <w:szCs w:val="15"/>
              </w:rPr>
            </w:pPr>
          </w:p>
        </w:tc>
        <w:tc>
          <w:tcPr>
            <w:tcW w:w="860" w:type="dxa"/>
            <w:vMerge/>
            <w:vAlign w:val="bottom"/>
          </w:tcPr>
          <w:p w14:paraId="0F649FBE" w14:textId="77777777" w:rsidR="00DF36C9" w:rsidRDefault="00DF36C9">
            <w:pPr>
              <w:rPr>
                <w:sz w:val="15"/>
                <w:szCs w:val="15"/>
              </w:rPr>
            </w:pPr>
          </w:p>
        </w:tc>
        <w:tc>
          <w:tcPr>
            <w:tcW w:w="700" w:type="dxa"/>
            <w:vMerge/>
            <w:vAlign w:val="bottom"/>
          </w:tcPr>
          <w:p w14:paraId="22510621" w14:textId="77777777" w:rsidR="00DF36C9" w:rsidRDefault="00DF36C9">
            <w:pPr>
              <w:rPr>
                <w:sz w:val="15"/>
                <w:szCs w:val="15"/>
              </w:rPr>
            </w:pPr>
          </w:p>
        </w:tc>
        <w:tc>
          <w:tcPr>
            <w:tcW w:w="900" w:type="dxa"/>
            <w:vMerge/>
            <w:vAlign w:val="bottom"/>
          </w:tcPr>
          <w:p w14:paraId="1964EC1E" w14:textId="77777777" w:rsidR="00DF36C9" w:rsidRDefault="00DF36C9">
            <w:pPr>
              <w:rPr>
                <w:sz w:val="15"/>
                <w:szCs w:val="15"/>
              </w:rPr>
            </w:pPr>
          </w:p>
        </w:tc>
        <w:tc>
          <w:tcPr>
            <w:tcW w:w="820" w:type="dxa"/>
            <w:vMerge/>
            <w:vAlign w:val="bottom"/>
          </w:tcPr>
          <w:p w14:paraId="4FC3035A" w14:textId="77777777" w:rsidR="00DF36C9" w:rsidRDefault="00DF36C9">
            <w:pPr>
              <w:rPr>
                <w:sz w:val="15"/>
                <w:szCs w:val="15"/>
              </w:rPr>
            </w:pPr>
          </w:p>
        </w:tc>
        <w:tc>
          <w:tcPr>
            <w:tcW w:w="0" w:type="dxa"/>
            <w:vAlign w:val="bottom"/>
          </w:tcPr>
          <w:p w14:paraId="07648657" w14:textId="77777777" w:rsidR="00DF36C9" w:rsidRDefault="00DF36C9">
            <w:pPr>
              <w:rPr>
                <w:sz w:val="1"/>
                <w:szCs w:val="1"/>
              </w:rPr>
            </w:pPr>
          </w:p>
        </w:tc>
      </w:tr>
      <w:tr w:rsidR="00DF36C9" w14:paraId="586A6A13" w14:textId="77777777">
        <w:trPr>
          <w:trHeight w:val="168"/>
        </w:trPr>
        <w:tc>
          <w:tcPr>
            <w:tcW w:w="380" w:type="dxa"/>
            <w:vAlign w:val="bottom"/>
          </w:tcPr>
          <w:p w14:paraId="43CE9C40" w14:textId="77777777" w:rsidR="00DF36C9" w:rsidRDefault="00DF36C9">
            <w:pPr>
              <w:rPr>
                <w:sz w:val="14"/>
                <w:szCs w:val="14"/>
              </w:rPr>
            </w:pPr>
          </w:p>
        </w:tc>
        <w:tc>
          <w:tcPr>
            <w:tcW w:w="3280" w:type="dxa"/>
            <w:vMerge/>
            <w:vAlign w:val="bottom"/>
          </w:tcPr>
          <w:p w14:paraId="684D1A64" w14:textId="77777777" w:rsidR="00DF36C9" w:rsidRDefault="00DF36C9">
            <w:pPr>
              <w:rPr>
                <w:sz w:val="14"/>
                <w:szCs w:val="14"/>
              </w:rPr>
            </w:pPr>
          </w:p>
        </w:tc>
        <w:tc>
          <w:tcPr>
            <w:tcW w:w="880" w:type="dxa"/>
            <w:vAlign w:val="bottom"/>
          </w:tcPr>
          <w:p w14:paraId="70FA51AE" w14:textId="77777777" w:rsidR="00DF36C9" w:rsidRDefault="00DF36C9">
            <w:pPr>
              <w:rPr>
                <w:sz w:val="14"/>
                <w:szCs w:val="14"/>
              </w:rPr>
            </w:pPr>
          </w:p>
        </w:tc>
        <w:tc>
          <w:tcPr>
            <w:tcW w:w="700" w:type="dxa"/>
            <w:vAlign w:val="bottom"/>
          </w:tcPr>
          <w:p w14:paraId="4E1C7ADE" w14:textId="77777777" w:rsidR="00DF36C9" w:rsidRDefault="00DF36C9">
            <w:pPr>
              <w:rPr>
                <w:sz w:val="14"/>
                <w:szCs w:val="14"/>
              </w:rPr>
            </w:pPr>
          </w:p>
        </w:tc>
        <w:tc>
          <w:tcPr>
            <w:tcW w:w="860" w:type="dxa"/>
            <w:vAlign w:val="bottom"/>
          </w:tcPr>
          <w:p w14:paraId="35A27DD3" w14:textId="77777777" w:rsidR="00DF36C9" w:rsidRDefault="00DF36C9">
            <w:pPr>
              <w:rPr>
                <w:sz w:val="14"/>
                <w:szCs w:val="14"/>
              </w:rPr>
            </w:pPr>
          </w:p>
        </w:tc>
        <w:tc>
          <w:tcPr>
            <w:tcW w:w="700" w:type="dxa"/>
            <w:vAlign w:val="bottom"/>
          </w:tcPr>
          <w:p w14:paraId="35C1E610" w14:textId="77777777" w:rsidR="00DF36C9" w:rsidRDefault="00DF36C9">
            <w:pPr>
              <w:rPr>
                <w:sz w:val="14"/>
                <w:szCs w:val="14"/>
              </w:rPr>
            </w:pPr>
          </w:p>
        </w:tc>
        <w:tc>
          <w:tcPr>
            <w:tcW w:w="900" w:type="dxa"/>
            <w:vAlign w:val="bottom"/>
          </w:tcPr>
          <w:p w14:paraId="6AA3C88E" w14:textId="77777777" w:rsidR="00DF36C9" w:rsidRDefault="00DF36C9">
            <w:pPr>
              <w:rPr>
                <w:sz w:val="14"/>
                <w:szCs w:val="14"/>
              </w:rPr>
            </w:pPr>
          </w:p>
        </w:tc>
        <w:tc>
          <w:tcPr>
            <w:tcW w:w="820" w:type="dxa"/>
            <w:vAlign w:val="bottom"/>
          </w:tcPr>
          <w:p w14:paraId="2851DA23" w14:textId="77777777" w:rsidR="00DF36C9" w:rsidRDefault="00DF36C9">
            <w:pPr>
              <w:rPr>
                <w:sz w:val="14"/>
                <w:szCs w:val="14"/>
              </w:rPr>
            </w:pPr>
          </w:p>
        </w:tc>
        <w:tc>
          <w:tcPr>
            <w:tcW w:w="0" w:type="dxa"/>
            <w:vAlign w:val="bottom"/>
          </w:tcPr>
          <w:p w14:paraId="672A2F6E" w14:textId="77777777" w:rsidR="00DF36C9" w:rsidRDefault="00DF36C9">
            <w:pPr>
              <w:rPr>
                <w:sz w:val="1"/>
                <w:szCs w:val="1"/>
              </w:rPr>
            </w:pPr>
          </w:p>
        </w:tc>
      </w:tr>
      <w:tr w:rsidR="00DF36C9" w14:paraId="077C676F" w14:textId="77777777">
        <w:trPr>
          <w:trHeight w:val="124"/>
        </w:trPr>
        <w:tc>
          <w:tcPr>
            <w:tcW w:w="380" w:type="dxa"/>
            <w:tcBorders>
              <w:bottom w:val="single" w:sz="8" w:space="0" w:color="auto"/>
            </w:tcBorders>
            <w:vAlign w:val="bottom"/>
          </w:tcPr>
          <w:p w14:paraId="05742FF3" w14:textId="77777777" w:rsidR="00DF36C9" w:rsidRDefault="00DF36C9">
            <w:pPr>
              <w:rPr>
                <w:sz w:val="10"/>
                <w:szCs w:val="10"/>
              </w:rPr>
            </w:pPr>
          </w:p>
        </w:tc>
        <w:tc>
          <w:tcPr>
            <w:tcW w:w="3280" w:type="dxa"/>
            <w:tcBorders>
              <w:bottom w:val="single" w:sz="8" w:space="0" w:color="auto"/>
            </w:tcBorders>
            <w:vAlign w:val="bottom"/>
          </w:tcPr>
          <w:p w14:paraId="556036F9" w14:textId="77777777" w:rsidR="00DF36C9" w:rsidRDefault="00DF36C9">
            <w:pPr>
              <w:rPr>
                <w:sz w:val="10"/>
                <w:szCs w:val="10"/>
              </w:rPr>
            </w:pPr>
          </w:p>
        </w:tc>
        <w:tc>
          <w:tcPr>
            <w:tcW w:w="880" w:type="dxa"/>
            <w:tcBorders>
              <w:bottom w:val="single" w:sz="8" w:space="0" w:color="auto"/>
            </w:tcBorders>
            <w:vAlign w:val="bottom"/>
          </w:tcPr>
          <w:p w14:paraId="6729C30D" w14:textId="77777777" w:rsidR="00DF36C9" w:rsidRDefault="00DF36C9">
            <w:pPr>
              <w:rPr>
                <w:sz w:val="10"/>
                <w:szCs w:val="10"/>
              </w:rPr>
            </w:pPr>
          </w:p>
        </w:tc>
        <w:tc>
          <w:tcPr>
            <w:tcW w:w="700" w:type="dxa"/>
            <w:tcBorders>
              <w:bottom w:val="single" w:sz="8" w:space="0" w:color="auto"/>
            </w:tcBorders>
            <w:vAlign w:val="bottom"/>
          </w:tcPr>
          <w:p w14:paraId="482CA655" w14:textId="77777777" w:rsidR="00DF36C9" w:rsidRDefault="00DF36C9">
            <w:pPr>
              <w:rPr>
                <w:sz w:val="10"/>
                <w:szCs w:val="10"/>
              </w:rPr>
            </w:pPr>
          </w:p>
        </w:tc>
        <w:tc>
          <w:tcPr>
            <w:tcW w:w="860" w:type="dxa"/>
            <w:tcBorders>
              <w:bottom w:val="single" w:sz="8" w:space="0" w:color="auto"/>
            </w:tcBorders>
            <w:vAlign w:val="bottom"/>
          </w:tcPr>
          <w:p w14:paraId="73F5F832" w14:textId="77777777" w:rsidR="00DF36C9" w:rsidRDefault="00DF36C9">
            <w:pPr>
              <w:rPr>
                <w:sz w:val="10"/>
                <w:szCs w:val="10"/>
              </w:rPr>
            </w:pPr>
          </w:p>
        </w:tc>
        <w:tc>
          <w:tcPr>
            <w:tcW w:w="700" w:type="dxa"/>
            <w:tcBorders>
              <w:bottom w:val="single" w:sz="8" w:space="0" w:color="auto"/>
            </w:tcBorders>
            <w:vAlign w:val="bottom"/>
          </w:tcPr>
          <w:p w14:paraId="3E3F96E4" w14:textId="77777777" w:rsidR="00DF36C9" w:rsidRDefault="00DF36C9">
            <w:pPr>
              <w:rPr>
                <w:sz w:val="10"/>
                <w:szCs w:val="10"/>
              </w:rPr>
            </w:pPr>
          </w:p>
        </w:tc>
        <w:tc>
          <w:tcPr>
            <w:tcW w:w="900" w:type="dxa"/>
            <w:tcBorders>
              <w:bottom w:val="single" w:sz="8" w:space="0" w:color="auto"/>
            </w:tcBorders>
            <w:vAlign w:val="bottom"/>
          </w:tcPr>
          <w:p w14:paraId="288C8511" w14:textId="77777777" w:rsidR="00DF36C9" w:rsidRDefault="00DF36C9">
            <w:pPr>
              <w:rPr>
                <w:sz w:val="10"/>
                <w:szCs w:val="10"/>
              </w:rPr>
            </w:pPr>
          </w:p>
        </w:tc>
        <w:tc>
          <w:tcPr>
            <w:tcW w:w="820" w:type="dxa"/>
            <w:tcBorders>
              <w:bottom w:val="single" w:sz="8" w:space="0" w:color="auto"/>
            </w:tcBorders>
            <w:vAlign w:val="bottom"/>
          </w:tcPr>
          <w:p w14:paraId="31D9A7A8" w14:textId="77777777" w:rsidR="00DF36C9" w:rsidRDefault="00DF36C9">
            <w:pPr>
              <w:rPr>
                <w:sz w:val="10"/>
                <w:szCs w:val="10"/>
              </w:rPr>
            </w:pPr>
          </w:p>
        </w:tc>
        <w:tc>
          <w:tcPr>
            <w:tcW w:w="0" w:type="dxa"/>
            <w:vAlign w:val="bottom"/>
          </w:tcPr>
          <w:p w14:paraId="0601A0A4" w14:textId="77777777" w:rsidR="00DF36C9" w:rsidRDefault="00DF36C9">
            <w:pPr>
              <w:rPr>
                <w:sz w:val="1"/>
                <w:szCs w:val="1"/>
              </w:rPr>
            </w:pPr>
          </w:p>
        </w:tc>
      </w:tr>
      <w:tr w:rsidR="00DF36C9" w14:paraId="7ACC969B" w14:textId="77777777">
        <w:trPr>
          <w:trHeight w:val="212"/>
        </w:trPr>
        <w:tc>
          <w:tcPr>
            <w:tcW w:w="380" w:type="dxa"/>
            <w:vMerge w:val="restart"/>
            <w:vAlign w:val="bottom"/>
          </w:tcPr>
          <w:p w14:paraId="4A98B51C" w14:textId="77777777" w:rsidR="00DF36C9" w:rsidRDefault="00BA543D">
            <w:pPr>
              <w:ind w:left="80"/>
              <w:rPr>
                <w:sz w:val="20"/>
                <w:szCs w:val="20"/>
              </w:rPr>
            </w:pPr>
            <w:r>
              <w:rPr>
                <w:rFonts w:eastAsia="Times New Roman"/>
                <w:b/>
                <w:bCs/>
                <w:sz w:val="20"/>
                <w:szCs w:val="20"/>
              </w:rPr>
              <w:t>3</w:t>
            </w:r>
          </w:p>
        </w:tc>
        <w:tc>
          <w:tcPr>
            <w:tcW w:w="3280" w:type="dxa"/>
            <w:vAlign w:val="bottom"/>
          </w:tcPr>
          <w:p w14:paraId="5F68DE51" w14:textId="77777777" w:rsidR="00DF36C9" w:rsidRDefault="00BA543D">
            <w:pPr>
              <w:spacing w:line="212" w:lineRule="exact"/>
              <w:ind w:left="120"/>
              <w:rPr>
                <w:sz w:val="20"/>
                <w:szCs w:val="20"/>
              </w:rPr>
            </w:pPr>
            <w:r>
              <w:rPr>
                <w:rFonts w:eastAsia="Times New Roman"/>
                <w:sz w:val="20"/>
                <w:szCs w:val="20"/>
              </w:rPr>
              <w:t>Danışma ve yönlendirme hizmetleri</w:t>
            </w:r>
          </w:p>
        </w:tc>
        <w:tc>
          <w:tcPr>
            <w:tcW w:w="880" w:type="dxa"/>
            <w:vMerge w:val="restart"/>
            <w:vAlign w:val="bottom"/>
          </w:tcPr>
          <w:p w14:paraId="5525BFE3" w14:textId="77777777" w:rsidR="00DF36C9" w:rsidRDefault="00BA543D">
            <w:pPr>
              <w:jc w:val="center"/>
              <w:rPr>
                <w:sz w:val="20"/>
                <w:szCs w:val="20"/>
              </w:rPr>
            </w:pPr>
            <w:r>
              <w:rPr>
                <w:rFonts w:eastAsia="Times New Roman"/>
                <w:w w:val="99"/>
                <w:sz w:val="20"/>
                <w:szCs w:val="20"/>
              </w:rPr>
              <w:t>176</w:t>
            </w:r>
          </w:p>
        </w:tc>
        <w:tc>
          <w:tcPr>
            <w:tcW w:w="700" w:type="dxa"/>
            <w:vMerge w:val="restart"/>
            <w:vAlign w:val="bottom"/>
          </w:tcPr>
          <w:p w14:paraId="243F47F9" w14:textId="77777777" w:rsidR="00DF36C9" w:rsidRDefault="00BA543D">
            <w:pPr>
              <w:jc w:val="center"/>
              <w:rPr>
                <w:sz w:val="20"/>
                <w:szCs w:val="20"/>
              </w:rPr>
            </w:pPr>
            <w:r>
              <w:rPr>
                <w:rFonts w:eastAsia="Times New Roman"/>
                <w:sz w:val="20"/>
                <w:szCs w:val="20"/>
              </w:rPr>
              <w:t>45,6</w:t>
            </w:r>
          </w:p>
        </w:tc>
        <w:tc>
          <w:tcPr>
            <w:tcW w:w="860" w:type="dxa"/>
            <w:vMerge w:val="restart"/>
            <w:vAlign w:val="bottom"/>
          </w:tcPr>
          <w:p w14:paraId="2AB8F380" w14:textId="77777777" w:rsidR="00DF36C9" w:rsidRDefault="00BA543D">
            <w:pPr>
              <w:jc w:val="center"/>
              <w:rPr>
                <w:sz w:val="20"/>
                <w:szCs w:val="20"/>
              </w:rPr>
            </w:pPr>
            <w:r>
              <w:rPr>
                <w:rFonts w:eastAsia="Times New Roman"/>
                <w:w w:val="99"/>
                <w:sz w:val="20"/>
                <w:szCs w:val="20"/>
              </w:rPr>
              <w:t>119</w:t>
            </w:r>
          </w:p>
        </w:tc>
        <w:tc>
          <w:tcPr>
            <w:tcW w:w="700" w:type="dxa"/>
            <w:vMerge w:val="restart"/>
            <w:vAlign w:val="bottom"/>
          </w:tcPr>
          <w:p w14:paraId="14623963" w14:textId="77777777" w:rsidR="00DF36C9" w:rsidRDefault="00BA543D">
            <w:pPr>
              <w:jc w:val="center"/>
              <w:rPr>
                <w:sz w:val="20"/>
                <w:szCs w:val="20"/>
              </w:rPr>
            </w:pPr>
            <w:r>
              <w:rPr>
                <w:rFonts w:eastAsia="Times New Roman"/>
                <w:sz w:val="20"/>
                <w:szCs w:val="20"/>
              </w:rPr>
              <w:t>30,8</w:t>
            </w:r>
          </w:p>
        </w:tc>
        <w:tc>
          <w:tcPr>
            <w:tcW w:w="900" w:type="dxa"/>
            <w:vMerge w:val="restart"/>
            <w:vAlign w:val="bottom"/>
          </w:tcPr>
          <w:p w14:paraId="1740542C" w14:textId="77777777" w:rsidR="00DF36C9" w:rsidRDefault="00BA543D">
            <w:pPr>
              <w:jc w:val="center"/>
              <w:rPr>
                <w:sz w:val="20"/>
                <w:szCs w:val="20"/>
              </w:rPr>
            </w:pPr>
            <w:r>
              <w:rPr>
                <w:rFonts w:eastAsia="Times New Roman"/>
                <w:w w:val="99"/>
                <w:sz w:val="20"/>
                <w:szCs w:val="20"/>
              </w:rPr>
              <w:t>91</w:t>
            </w:r>
          </w:p>
        </w:tc>
        <w:tc>
          <w:tcPr>
            <w:tcW w:w="820" w:type="dxa"/>
            <w:vMerge w:val="restart"/>
            <w:vAlign w:val="bottom"/>
          </w:tcPr>
          <w:p w14:paraId="19E9E139" w14:textId="77777777" w:rsidR="00DF36C9" w:rsidRDefault="00BA543D">
            <w:pPr>
              <w:jc w:val="center"/>
              <w:rPr>
                <w:sz w:val="20"/>
                <w:szCs w:val="20"/>
              </w:rPr>
            </w:pPr>
            <w:r>
              <w:rPr>
                <w:rFonts w:eastAsia="Times New Roman"/>
                <w:w w:val="97"/>
                <w:sz w:val="20"/>
                <w:szCs w:val="20"/>
              </w:rPr>
              <w:t>23,6</w:t>
            </w:r>
          </w:p>
        </w:tc>
        <w:tc>
          <w:tcPr>
            <w:tcW w:w="0" w:type="dxa"/>
            <w:vAlign w:val="bottom"/>
          </w:tcPr>
          <w:p w14:paraId="3C71F4E4" w14:textId="77777777" w:rsidR="00DF36C9" w:rsidRDefault="00DF36C9">
            <w:pPr>
              <w:rPr>
                <w:sz w:val="1"/>
                <w:szCs w:val="1"/>
              </w:rPr>
            </w:pPr>
          </w:p>
        </w:tc>
      </w:tr>
      <w:tr w:rsidR="00DF36C9" w14:paraId="123FC52A" w14:textId="77777777">
        <w:trPr>
          <w:trHeight w:val="178"/>
        </w:trPr>
        <w:tc>
          <w:tcPr>
            <w:tcW w:w="380" w:type="dxa"/>
            <w:vMerge/>
            <w:vAlign w:val="bottom"/>
          </w:tcPr>
          <w:p w14:paraId="15BAB8F7" w14:textId="77777777" w:rsidR="00DF36C9" w:rsidRDefault="00DF36C9">
            <w:pPr>
              <w:rPr>
                <w:sz w:val="15"/>
                <w:szCs w:val="15"/>
              </w:rPr>
            </w:pPr>
          </w:p>
        </w:tc>
        <w:tc>
          <w:tcPr>
            <w:tcW w:w="3280" w:type="dxa"/>
            <w:vMerge w:val="restart"/>
            <w:vAlign w:val="bottom"/>
          </w:tcPr>
          <w:p w14:paraId="37568A90" w14:textId="77777777" w:rsidR="00DF36C9" w:rsidRDefault="00BA543D">
            <w:pPr>
              <w:ind w:left="120"/>
              <w:rPr>
                <w:sz w:val="20"/>
                <w:szCs w:val="20"/>
              </w:rPr>
            </w:pPr>
            <w:r>
              <w:rPr>
                <w:rFonts w:eastAsia="Times New Roman"/>
                <w:sz w:val="20"/>
                <w:szCs w:val="20"/>
              </w:rPr>
              <w:t>genel olarak iyiydi.</w:t>
            </w:r>
          </w:p>
        </w:tc>
        <w:tc>
          <w:tcPr>
            <w:tcW w:w="880" w:type="dxa"/>
            <w:vMerge/>
            <w:vAlign w:val="bottom"/>
          </w:tcPr>
          <w:p w14:paraId="0E0E7DF3" w14:textId="77777777" w:rsidR="00DF36C9" w:rsidRDefault="00DF36C9">
            <w:pPr>
              <w:rPr>
                <w:sz w:val="15"/>
                <w:szCs w:val="15"/>
              </w:rPr>
            </w:pPr>
          </w:p>
        </w:tc>
        <w:tc>
          <w:tcPr>
            <w:tcW w:w="700" w:type="dxa"/>
            <w:vMerge/>
            <w:vAlign w:val="bottom"/>
          </w:tcPr>
          <w:p w14:paraId="5D027944" w14:textId="77777777" w:rsidR="00DF36C9" w:rsidRDefault="00DF36C9">
            <w:pPr>
              <w:rPr>
                <w:sz w:val="15"/>
                <w:szCs w:val="15"/>
              </w:rPr>
            </w:pPr>
          </w:p>
        </w:tc>
        <w:tc>
          <w:tcPr>
            <w:tcW w:w="860" w:type="dxa"/>
            <w:vMerge/>
            <w:vAlign w:val="bottom"/>
          </w:tcPr>
          <w:p w14:paraId="42F30310" w14:textId="77777777" w:rsidR="00DF36C9" w:rsidRDefault="00DF36C9">
            <w:pPr>
              <w:rPr>
                <w:sz w:val="15"/>
                <w:szCs w:val="15"/>
              </w:rPr>
            </w:pPr>
          </w:p>
        </w:tc>
        <w:tc>
          <w:tcPr>
            <w:tcW w:w="700" w:type="dxa"/>
            <w:vMerge/>
            <w:vAlign w:val="bottom"/>
          </w:tcPr>
          <w:p w14:paraId="7FC96316" w14:textId="77777777" w:rsidR="00DF36C9" w:rsidRDefault="00DF36C9">
            <w:pPr>
              <w:rPr>
                <w:sz w:val="15"/>
                <w:szCs w:val="15"/>
              </w:rPr>
            </w:pPr>
          </w:p>
        </w:tc>
        <w:tc>
          <w:tcPr>
            <w:tcW w:w="900" w:type="dxa"/>
            <w:vMerge/>
            <w:vAlign w:val="bottom"/>
          </w:tcPr>
          <w:p w14:paraId="6BEB40DF" w14:textId="77777777" w:rsidR="00DF36C9" w:rsidRDefault="00DF36C9">
            <w:pPr>
              <w:rPr>
                <w:sz w:val="15"/>
                <w:szCs w:val="15"/>
              </w:rPr>
            </w:pPr>
          </w:p>
        </w:tc>
        <w:tc>
          <w:tcPr>
            <w:tcW w:w="820" w:type="dxa"/>
            <w:vMerge/>
            <w:vAlign w:val="bottom"/>
          </w:tcPr>
          <w:p w14:paraId="3B248AD8" w14:textId="77777777" w:rsidR="00DF36C9" w:rsidRDefault="00DF36C9">
            <w:pPr>
              <w:rPr>
                <w:sz w:val="15"/>
                <w:szCs w:val="15"/>
              </w:rPr>
            </w:pPr>
          </w:p>
        </w:tc>
        <w:tc>
          <w:tcPr>
            <w:tcW w:w="0" w:type="dxa"/>
            <w:vAlign w:val="bottom"/>
          </w:tcPr>
          <w:p w14:paraId="03EF669A" w14:textId="77777777" w:rsidR="00DF36C9" w:rsidRDefault="00DF36C9">
            <w:pPr>
              <w:rPr>
                <w:sz w:val="1"/>
                <w:szCs w:val="1"/>
              </w:rPr>
            </w:pPr>
          </w:p>
        </w:tc>
      </w:tr>
      <w:tr w:rsidR="00DF36C9" w14:paraId="104A2F91" w14:textId="77777777">
        <w:trPr>
          <w:trHeight w:val="168"/>
        </w:trPr>
        <w:tc>
          <w:tcPr>
            <w:tcW w:w="380" w:type="dxa"/>
            <w:vAlign w:val="bottom"/>
          </w:tcPr>
          <w:p w14:paraId="337B9DF9" w14:textId="77777777" w:rsidR="00DF36C9" w:rsidRDefault="00DF36C9">
            <w:pPr>
              <w:rPr>
                <w:sz w:val="14"/>
                <w:szCs w:val="14"/>
              </w:rPr>
            </w:pPr>
          </w:p>
        </w:tc>
        <w:tc>
          <w:tcPr>
            <w:tcW w:w="3280" w:type="dxa"/>
            <w:vMerge/>
            <w:vAlign w:val="bottom"/>
          </w:tcPr>
          <w:p w14:paraId="28681866" w14:textId="77777777" w:rsidR="00DF36C9" w:rsidRDefault="00DF36C9">
            <w:pPr>
              <w:rPr>
                <w:sz w:val="14"/>
                <w:szCs w:val="14"/>
              </w:rPr>
            </w:pPr>
          </w:p>
        </w:tc>
        <w:tc>
          <w:tcPr>
            <w:tcW w:w="880" w:type="dxa"/>
            <w:vAlign w:val="bottom"/>
          </w:tcPr>
          <w:p w14:paraId="3C7CCAB6" w14:textId="77777777" w:rsidR="00DF36C9" w:rsidRDefault="00DF36C9">
            <w:pPr>
              <w:rPr>
                <w:sz w:val="14"/>
                <w:szCs w:val="14"/>
              </w:rPr>
            </w:pPr>
          </w:p>
        </w:tc>
        <w:tc>
          <w:tcPr>
            <w:tcW w:w="700" w:type="dxa"/>
            <w:vAlign w:val="bottom"/>
          </w:tcPr>
          <w:p w14:paraId="1A7970CD" w14:textId="77777777" w:rsidR="00DF36C9" w:rsidRDefault="00DF36C9">
            <w:pPr>
              <w:rPr>
                <w:sz w:val="14"/>
                <w:szCs w:val="14"/>
              </w:rPr>
            </w:pPr>
          </w:p>
        </w:tc>
        <w:tc>
          <w:tcPr>
            <w:tcW w:w="860" w:type="dxa"/>
            <w:vAlign w:val="bottom"/>
          </w:tcPr>
          <w:p w14:paraId="3FE9234B" w14:textId="77777777" w:rsidR="00DF36C9" w:rsidRDefault="00DF36C9">
            <w:pPr>
              <w:rPr>
                <w:sz w:val="14"/>
                <w:szCs w:val="14"/>
              </w:rPr>
            </w:pPr>
          </w:p>
        </w:tc>
        <w:tc>
          <w:tcPr>
            <w:tcW w:w="700" w:type="dxa"/>
            <w:vAlign w:val="bottom"/>
          </w:tcPr>
          <w:p w14:paraId="6DFBBE46" w14:textId="77777777" w:rsidR="00DF36C9" w:rsidRDefault="00DF36C9">
            <w:pPr>
              <w:rPr>
                <w:sz w:val="14"/>
                <w:szCs w:val="14"/>
              </w:rPr>
            </w:pPr>
          </w:p>
        </w:tc>
        <w:tc>
          <w:tcPr>
            <w:tcW w:w="900" w:type="dxa"/>
            <w:vAlign w:val="bottom"/>
          </w:tcPr>
          <w:p w14:paraId="6DBF6EF3" w14:textId="77777777" w:rsidR="00DF36C9" w:rsidRDefault="00DF36C9">
            <w:pPr>
              <w:rPr>
                <w:sz w:val="14"/>
                <w:szCs w:val="14"/>
              </w:rPr>
            </w:pPr>
          </w:p>
        </w:tc>
        <w:tc>
          <w:tcPr>
            <w:tcW w:w="820" w:type="dxa"/>
            <w:vAlign w:val="bottom"/>
          </w:tcPr>
          <w:p w14:paraId="6410534A" w14:textId="77777777" w:rsidR="00DF36C9" w:rsidRDefault="00DF36C9">
            <w:pPr>
              <w:rPr>
                <w:sz w:val="14"/>
                <w:szCs w:val="14"/>
              </w:rPr>
            </w:pPr>
          </w:p>
        </w:tc>
        <w:tc>
          <w:tcPr>
            <w:tcW w:w="0" w:type="dxa"/>
            <w:vAlign w:val="bottom"/>
          </w:tcPr>
          <w:p w14:paraId="61583731" w14:textId="77777777" w:rsidR="00DF36C9" w:rsidRDefault="00DF36C9">
            <w:pPr>
              <w:rPr>
                <w:sz w:val="1"/>
                <w:szCs w:val="1"/>
              </w:rPr>
            </w:pPr>
          </w:p>
        </w:tc>
      </w:tr>
      <w:tr w:rsidR="00DF36C9" w14:paraId="29A1D558" w14:textId="77777777">
        <w:trPr>
          <w:trHeight w:val="124"/>
        </w:trPr>
        <w:tc>
          <w:tcPr>
            <w:tcW w:w="380" w:type="dxa"/>
            <w:tcBorders>
              <w:bottom w:val="single" w:sz="8" w:space="0" w:color="auto"/>
            </w:tcBorders>
            <w:vAlign w:val="bottom"/>
          </w:tcPr>
          <w:p w14:paraId="090F7C36" w14:textId="77777777" w:rsidR="00DF36C9" w:rsidRDefault="00DF36C9">
            <w:pPr>
              <w:rPr>
                <w:sz w:val="10"/>
                <w:szCs w:val="10"/>
              </w:rPr>
            </w:pPr>
          </w:p>
        </w:tc>
        <w:tc>
          <w:tcPr>
            <w:tcW w:w="3280" w:type="dxa"/>
            <w:tcBorders>
              <w:bottom w:val="single" w:sz="8" w:space="0" w:color="auto"/>
            </w:tcBorders>
            <w:vAlign w:val="bottom"/>
          </w:tcPr>
          <w:p w14:paraId="321CCF60" w14:textId="77777777" w:rsidR="00DF36C9" w:rsidRDefault="00DF36C9">
            <w:pPr>
              <w:rPr>
                <w:sz w:val="10"/>
                <w:szCs w:val="10"/>
              </w:rPr>
            </w:pPr>
          </w:p>
        </w:tc>
        <w:tc>
          <w:tcPr>
            <w:tcW w:w="880" w:type="dxa"/>
            <w:tcBorders>
              <w:bottom w:val="single" w:sz="8" w:space="0" w:color="auto"/>
            </w:tcBorders>
            <w:vAlign w:val="bottom"/>
          </w:tcPr>
          <w:p w14:paraId="164C72B7" w14:textId="77777777" w:rsidR="00DF36C9" w:rsidRDefault="00DF36C9">
            <w:pPr>
              <w:rPr>
                <w:sz w:val="10"/>
                <w:szCs w:val="10"/>
              </w:rPr>
            </w:pPr>
          </w:p>
        </w:tc>
        <w:tc>
          <w:tcPr>
            <w:tcW w:w="700" w:type="dxa"/>
            <w:tcBorders>
              <w:bottom w:val="single" w:sz="8" w:space="0" w:color="auto"/>
            </w:tcBorders>
            <w:vAlign w:val="bottom"/>
          </w:tcPr>
          <w:p w14:paraId="0DD98BFC" w14:textId="77777777" w:rsidR="00DF36C9" w:rsidRDefault="00DF36C9">
            <w:pPr>
              <w:rPr>
                <w:sz w:val="10"/>
                <w:szCs w:val="10"/>
              </w:rPr>
            </w:pPr>
          </w:p>
        </w:tc>
        <w:tc>
          <w:tcPr>
            <w:tcW w:w="860" w:type="dxa"/>
            <w:tcBorders>
              <w:bottom w:val="single" w:sz="8" w:space="0" w:color="auto"/>
            </w:tcBorders>
            <w:vAlign w:val="bottom"/>
          </w:tcPr>
          <w:p w14:paraId="6DDBEA2E" w14:textId="77777777" w:rsidR="00DF36C9" w:rsidRDefault="00DF36C9">
            <w:pPr>
              <w:rPr>
                <w:sz w:val="10"/>
                <w:szCs w:val="10"/>
              </w:rPr>
            </w:pPr>
          </w:p>
        </w:tc>
        <w:tc>
          <w:tcPr>
            <w:tcW w:w="700" w:type="dxa"/>
            <w:tcBorders>
              <w:bottom w:val="single" w:sz="8" w:space="0" w:color="auto"/>
            </w:tcBorders>
            <w:vAlign w:val="bottom"/>
          </w:tcPr>
          <w:p w14:paraId="28B3EA49" w14:textId="77777777" w:rsidR="00DF36C9" w:rsidRDefault="00DF36C9">
            <w:pPr>
              <w:rPr>
                <w:sz w:val="10"/>
                <w:szCs w:val="10"/>
              </w:rPr>
            </w:pPr>
          </w:p>
        </w:tc>
        <w:tc>
          <w:tcPr>
            <w:tcW w:w="900" w:type="dxa"/>
            <w:tcBorders>
              <w:bottom w:val="single" w:sz="8" w:space="0" w:color="auto"/>
            </w:tcBorders>
            <w:vAlign w:val="bottom"/>
          </w:tcPr>
          <w:p w14:paraId="192FCADD" w14:textId="77777777" w:rsidR="00DF36C9" w:rsidRDefault="00DF36C9">
            <w:pPr>
              <w:rPr>
                <w:sz w:val="10"/>
                <w:szCs w:val="10"/>
              </w:rPr>
            </w:pPr>
          </w:p>
        </w:tc>
        <w:tc>
          <w:tcPr>
            <w:tcW w:w="820" w:type="dxa"/>
            <w:tcBorders>
              <w:bottom w:val="single" w:sz="8" w:space="0" w:color="auto"/>
            </w:tcBorders>
            <w:vAlign w:val="bottom"/>
          </w:tcPr>
          <w:p w14:paraId="598639AE" w14:textId="77777777" w:rsidR="00DF36C9" w:rsidRDefault="00DF36C9">
            <w:pPr>
              <w:rPr>
                <w:sz w:val="10"/>
                <w:szCs w:val="10"/>
              </w:rPr>
            </w:pPr>
          </w:p>
        </w:tc>
        <w:tc>
          <w:tcPr>
            <w:tcW w:w="0" w:type="dxa"/>
            <w:vAlign w:val="bottom"/>
          </w:tcPr>
          <w:p w14:paraId="0D5FA74C" w14:textId="77777777" w:rsidR="00DF36C9" w:rsidRDefault="00DF36C9">
            <w:pPr>
              <w:rPr>
                <w:sz w:val="1"/>
                <w:szCs w:val="1"/>
              </w:rPr>
            </w:pPr>
          </w:p>
        </w:tc>
      </w:tr>
      <w:tr w:rsidR="00DF36C9" w14:paraId="4CD32270" w14:textId="77777777">
        <w:trPr>
          <w:trHeight w:val="216"/>
        </w:trPr>
        <w:tc>
          <w:tcPr>
            <w:tcW w:w="380" w:type="dxa"/>
            <w:vAlign w:val="bottom"/>
          </w:tcPr>
          <w:p w14:paraId="4082566D" w14:textId="77777777" w:rsidR="00DF36C9" w:rsidRDefault="00BA543D">
            <w:pPr>
              <w:spacing w:line="216" w:lineRule="exact"/>
              <w:ind w:left="80"/>
              <w:rPr>
                <w:sz w:val="20"/>
                <w:szCs w:val="20"/>
              </w:rPr>
            </w:pPr>
            <w:r>
              <w:rPr>
                <w:rFonts w:eastAsia="Times New Roman"/>
                <w:b/>
                <w:bCs/>
                <w:sz w:val="20"/>
                <w:szCs w:val="20"/>
              </w:rPr>
              <w:t>4</w:t>
            </w:r>
          </w:p>
        </w:tc>
        <w:tc>
          <w:tcPr>
            <w:tcW w:w="3280" w:type="dxa"/>
            <w:vAlign w:val="bottom"/>
          </w:tcPr>
          <w:p w14:paraId="633A7C0C" w14:textId="77777777" w:rsidR="00DF36C9" w:rsidRDefault="00BA543D">
            <w:pPr>
              <w:spacing w:line="216" w:lineRule="exact"/>
              <w:ind w:left="120"/>
              <w:rPr>
                <w:sz w:val="20"/>
                <w:szCs w:val="20"/>
              </w:rPr>
            </w:pPr>
            <w:r>
              <w:rPr>
                <w:rFonts w:eastAsia="Times New Roman"/>
                <w:sz w:val="20"/>
                <w:szCs w:val="20"/>
              </w:rPr>
              <w:t>Bekleme salonları rahattı.</w:t>
            </w:r>
          </w:p>
        </w:tc>
        <w:tc>
          <w:tcPr>
            <w:tcW w:w="880" w:type="dxa"/>
            <w:vAlign w:val="bottom"/>
          </w:tcPr>
          <w:p w14:paraId="55B5BA24" w14:textId="77777777" w:rsidR="00DF36C9" w:rsidRDefault="00BA543D">
            <w:pPr>
              <w:spacing w:line="216" w:lineRule="exact"/>
              <w:jc w:val="center"/>
              <w:rPr>
                <w:sz w:val="20"/>
                <w:szCs w:val="20"/>
              </w:rPr>
            </w:pPr>
            <w:r>
              <w:rPr>
                <w:rFonts w:eastAsia="Times New Roman"/>
                <w:w w:val="99"/>
                <w:sz w:val="20"/>
                <w:szCs w:val="20"/>
              </w:rPr>
              <w:t>253</w:t>
            </w:r>
          </w:p>
        </w:tc>
        <w:tc>
          <w:tcPr>
            <w:tcW w:w="700" w:type="dxa"/>
            <w:vAlign w:val="bottom"/>
          </w:tcPr>
          <w:p w14:paraId="37B2D27E" w14:textId="77777777" w:rsidR="00DF36C9" w:rsidRDefault="00BA543D">
            <w:pPr>
              <w:spacing w:line="216" w:lineRule="exact"/>
              <w:jc w:val="center"/>
              <w:rPr>
                <w:sz w:val="20"/>
                <w:szCs w:val="20"/>
              </w:rPr>
            </w:pPr>
            <w:r>
              <w:rPr>
                <w:rFonts w:eastAsia="Times New Roman"/>
                <w:w w:val="99"/>
                <w:sz w:val="20"/>
                <w:szCs w:val="20"/>
              </w:rPr>
              <w:t>66</w:t>
            </w:r>
          </w:p>
        </w:tc>
        <w:tc>
          <w:tcPr>
            <w:tcW w:w="860" w:type="dxa"/>
            <w:vAlign w:val="bottom"/>
          </w:tcPr>
          <w:p w14:paraId="6241F653" w14:textId="77777777" w:rsidR="00DF36C9" w:rsidRDefault="00BA543D">
            <w:pPr>
              <w:spacing w:line="216" w:lineRule="exact"/>
              <w:jc w:val="center"/>
              <w:rPr>
                <w:sz w:val="20"/>
                <w:szCs w:val="20"/>
              </w:rPr>
            </w:pPr>
            <w:r>
              <w:rPr>
                <w:rFonts w:eastAsia="Times New Roman"/>
                <w:w w:val="99"/>
                <w:sz w:val="20"/>
                <w:szCs w:val="20"/>
              </w:rPr>
              <w:t>97</w:t>
            </w:r>
          </w:p>
        </w:tc>
        <w:tc>
          <w:tcPr>
            <w:tcW w:w="700" w:type="dxa"/>
            <w:vAlign w:val="bottom"/>
          </w:tcPr>
          <w:p w14:paraId="1793C418" w14:textId="77777777" w:rsidR="00DF36C9" w:rsidRDefault="00BA543D">
            <w:pPr>
              <w:spacing w:line="216" w:lineRule="exact"/>
              <w:jc w:val="center"/>
              <w:rPr>
                <w:sz w:val="20"/>
                <w:szCs w:val="20"/>
              </w:rPr>
            </w:pPr>
            <w:r>
              <w:rPr>
                <w:rFonts w:eastAsia="Times New Roman"/>
                <w:w w:val="99"/>
                <w:sz w:val="20"/>
                <w:szCs w:val="20"/>
              </w:rPr>
              <w:t>25</w:t>
            </w:r>
          </w:p>
        </w:tc>
        <w:tc>
          <w:tcPr>
            <w:tcW w:w="900" w:type="dxa"/>
            <w:vAlign w:val="bottom"/>
          </w:tcPr>
          <w:p w14:paraId="1AD67C73" w14:textId="77777777" w:rsidR="00DF36C9" w:rsidRDefault="00BA543D">
            <w:pPr>
              <w:spacing w:line="216" w:lineRule="exact"/>
              <w:jc w:val="center"/>
              <w:rPr>
                <w:sz w:val="20"/>
                <w:szCs w:val="20"/>
              </w:rPr>
            </w:pPr>
            <w:r>
              <w:rPr>
                <w:rFonts w:eastAsia="Times New Roman"/>
                <w:w w:val="99"/>
                <w:sz w:val="20"/>
                <w:szCs w:val="20"/>
              </w:rPr>
              <w:t>36</w:t>
            </w:r>
          </w:p>
        </w:tc>
        <w:tc>
          <w:tcPr>
            <w:tcW w:w="820" w:type="dxa"/>
            <w:vAlign w:val="bottom"/>
          </w:tcPr>
          <w:p w14:paraId="3171164E" w14:textId="77777777" w:rsidR="00DF36C9" w:rsidRDefault="00BA543D">
            <w:pPr>
              <w:spacing w:line="216" w:lineRule="exact"/>
              <w:jc w:val="center"/>
              <w:rPr>
                <w:sz w:val="20"/>
                <w:szCs w:val="20"/>
              </w:rPr>
            </w:pPr>
            <w:r>
              <w:rPr>
                <w:rFonts w:eastAsia="Times New Roman"/>
                <w:w w:val="99"/>
                <w:sz w:val="20"/>
                <w:szCs w:val="20"/>
              </w:rPr>
              <w:t>9</w:t>
            </w:r>
          </w:p>
        </w:tc>
        <w:tc>
          <w:tcPr>
            <w:tcW w:w="0" w:type="dxa"/>
            <w:vAlign w:val="bottom"/>
          </w:tcPr>
          <w:p w14:paraId="5A716F99" w14:textId="77777777" w:rsidR="00DF36C9" w:rsidRDefault="00DF36C9">
            <w:pPr>
              <w:rPr>
                <w:sz w:val="1"/>
                <w:szCs w:val="1"/>
              </w:rPr>
            </w:pPr>
          </w:p>
        </w:tc>
      </w:tr>
      <w:tr w:rsidR="00DF36C9" w14:paraId="4B5EDBDA" w14:textId="77777777">
        <w:trPr>
          <w:trHeight w:val="116"/>
        </w:trPr>
        <w:tc>
          <w:tcPr>
            <w:tcW w:w="380" w:type="dxa"/>
            <w:tcBorders>
              <w:bottom w:val="single" w:sz="8" w:space="0" w:color="auto"/>
            </w:tcBorders>
            <w:vAlign w:val="bottom"/>
          </w:tcPr>
          <w:p w14:paraId="5ADD0511" w14:textId="77777777" w:rsidR="00DF36C9" w:rsidRDefault="00DF36C9">
            <w:pPr>
              <w:rPr>
                <w:sz w:val="10"/>
                <w:szCs w:val="10"/>
              </w:rPr>
            </w:pPr>
          </w:p>
        </w:tc>
        <w:tc>
          <w:tcPr>
            <w:tcW w:w="3280" w:type="dxa"/>
            <w:tcBorders>
              <w:bottom w:val="single" w:sz="8" w:space="0" w:color="auto"/>
            </w:tcBorders>
            <w:vAlign w:val="bottom"/>
          </w:tcPr>
          <w:p w14:paraId="6C1849F8" w14:textId="77777777" w:rsidR="00DF36C9" w:rsidRDefault="00DF36C9">
            <w:pPr>
              <w:rPr>
                <w:sz w:val="10"/>
                <w:szCs w:val="10"/>
              </w:rPr>
            </w:pPr>
          </w:p>
        </w:tc>
        <w:tc>
          <w:tcPr>
            <w:tcW w:w="880" w:type="dxa"/>
            <w:tcBorders>
              <w:bottom w:val="single" w:sz="8" w:space="0" w:color="auto"/>
            </w:tcBorders>
            <w:vAlign w:val="bottom"/>
          </w:tcPr>
          <w:p w14:paraId="7ADAA567" w14:textId="77777777" w:rsidR="00DF36C9" w:rsidRDefault="00DF36C9">
            <w:pPr>
              <w:rPr>
                <w:sz w:val="10"/>
                <w:szCs w:val="10"/>
              </w:rPr>
            </w:pPr>
          </w:p>
        </w:tc>
        <w:tc>
          <w:tcPr>
            <w:tcW w:w="700" w:type="dxa"/>
            <w:tcBorders>
              <w:bottom w:val="single" w:sz="8" w:space="0" w:color="auto"/>
            </w:tcBorders>
            <w:vAlign w:val="bottom"/>
          </w:tcPr>
          <w:p w14:paraId="3108596E" w14:textId="77777777" w:rsidR="00DF36C9" w:rsidRDefault="00DF36C9">
            <w:pPr>
              <w:rPr>
                <w:sz w:val="10"/>
                <w:szCs w:val="10"/>
              </w:rPr>
            </w:pPr>
          </w:p>
        </w:tc>
        <w:tc>
          <w:tcPr>
            <w:tcW w:w="860" w:type="dxa"/>
            <w:tcBorders>
              <w:bottom w:val="single" w:sz="8" w:space="0" w:color="auto"/>
            </w:tcBorders>
            <w:vAlign w:val="bottom"/>
          </w:tcPr>
          <w:p w14:paraId="285B91ED" w14:textId="77777777" w:rsidR="00DF36C9" w:rsidRDefault="00DF36C9">
            <w:pPr>
              <w:rPr>
                <w:sz w:val="10"/>
                <w:szCs w:val="10"/>
              </w:rPr>
            </w:pPr>
          </w:p>
        </w:tc>
        <w:tc>
          <w:tcPr>
            <w:tcW w:w="700" w:type="dxa"/>
            <w:tcBorders>
              <w:bottom w:val="single" w:sz="8" w:space="0" w:color="auto"/>
            </w:tcBorders>
            <w:vAlign w:val="bottom"/>
          </w:tcPr>
          <w:p w14:paraId="5BF9F714" w14:textId="77777777" w:rsidR="00DF36C9" w:rsidRDefault="00DF36C9">
            <w:pPr>
              <w:rPr>
                <w:sz w:val="10"/>
                <w:szCs w:val="10"/>
              </w:rPr>
            </w:pPr>
          </w:p>
        </w:tc>
        <w:tc>
          <w:tcPr>
            <w:tcW w:w="900" w:type="dxa"/>
            <w:tcBorders>
              <w:bottom w:val="single" w:sz="8" w:space="0" w:color="auto"/>
            </w:tcBorders>
            <w:vAlign w:val="bottom"/>
          </w:tcPr>
          <w:p w14:paraId="1F88AD22" w14:textId="77777777" w:rsidR="00DF36C9" w:rsidRDefault="00DF36C9">
            <w:pPr>
              <w:rPr>
                <w:sz w:val="10"/>
                <w:szCs w:val="10"/>
              </w:rPr>
            </w:pPr>
          </w:p>
        </w:tc>
        <w:tc>
          <w:tcPr>
            <w:tcW w:w="820" w:type="dxa"/>
            <w:tcBorders>
              <w:bottom w:val="single" w:sz="8" w:space="0" w:color="auto"/>
            </w:tcBorders>
            <w:vAlign w:val="bottom"/>
          </w:tcPr>
          <w:p w14:paraId="5966B649" w14:textId="77777777" w:rsidR="00DF36C9" w:rsidRDefault="00DF36C9">
            <w:pPr>
              <w:rPr>
                <w:sz w:val="10"/>
                <w:szCs w:val="10"/>
              </w:rPr>
            </w:pPr>
          </w:p>
        </w:tc>
        <w:tc>
          <w:tcPr>
            <w:tcW w:w="0" w:type="dxa"/>
            <w:vAlign w:val="bottom"/>
          </w:tcPr>
          <w:p w14:paraId="546BEC8E" w14:textId="77777777" w:rsidR="00DF36C9" w:rsidRDefault="00DF36C9">
            <w:pPr>
              <w:rPr>
                <w:sz w:val="1"/>
                <w:szCs w:val="1"/>
              </w:rPr>
            </w:pPr>
          </w:p>
        </w:tc>
      </w:tr>
      <w:tr w:rsidR="00DF36C9" w14:paraId="7F3C4669" w14:textId="77777777">
        <w:trPr>
          <w:trHeight w:val="214"/>
        </w:trPr>
        <w:tc>
          <w:tcPr>
            <w:tcW w:w="380" w:type="dxa"/>
            <w:vMerge w:val="restart"/>
            <w:vAlign w:val="bottom"/>
          </w:tcPr>
          <w:p w14:paraId="112512FD" w14:textId="77777777" w:rsidR="00DF36C9" w:rsidRDefault="00BA543D">
            <w:pPr>
              <w:ind w:left="80"/>
              <w:rPr>
                <w:sz w:val="20"/>
                <w:szCs w:val="20"/>
              </w:rPr>
            </w:pPr>
            <w:r>
              <w:rPr>
                <w:rFonts w:eastAsia="Times New Roman"/>
                <w:b/>
                <w:bCs/>
                <w:sz w:val="20"/>
                <w:szCs w:val="20"/>
              </w:rPr>
              <w:t>5</w:t>
            </w:r>
          </w:p>
        </w:tc>
        <w:tc>
          <w:tcPr>
            <w:tcW w:w="3280" w:type="dxa"/>
            <w:vAlign w:val="bottom"/>
          </w:tcPr>
          <w:p w14:paraId="565630C0" w14:textId="77777777" w:rsidR="00DF36C9" w:rsidRDefault="00BA543D">
            <w:pPr>
              <w:spacing w:line="214" w:lineRule="exact"/>
              <w:ind w:left="120"/>
              <w:rPr>
                <w:sz w:val="20"/>
                <w:szCs w:val="20"/>
              </w:rPr>
            </w:pPr>
            <w:r>
              <w:rPr>
                <w:rFonts w:eastAsia="Times New Roman"/>
                <w:sz w:val="20"/>
                <w:szCs w:val="20"/>
              </w:rPr>
              <w:t xml:space="preserve">Belirlenen süre </w:t>
            </w:r>
            <w:r>
              <w:rPr>
                <w:rFonts w:eastAsia="Times New Roman"/>
                <w:sz w:val="20"/>
                <w:szCs w:val="20"/>
              </w:rPr>
              <w:t>içerisinde muayene</w:t>
            </w:r>
          </w:p>
        </w:tc>
        <w:tc>
          <w:tcPr>
            <w:tcW w:w="880" w:type="dxa"/>
            <w:vMerge w:val="restart"/>
            <w:vAlign w:val="bottom"/>
          </w:tcPr>
          <w:p w14:paraId="43992279" w14:textId="77777777" w:rsidR="00DF36C9" w:rsidRDefault="00BA543D">
            <w:pPr>
              <w:jc w:val="center"/>
              <w:rPr>
                <w:sz w:val="20"/>
                <w:szCs w:val="20"/>
              </w:rPr>
            </w:pPr>
            <w:r>
              <w:rPr>
                <w:rFonts w:eastAsia="Times New Roman"/>
                <w:w w:val="99"/>
                <w:sz w:val="20"/>
                <w:szCs w:val="20"/>
              </w:rPr>
              <w:t>99</w:t>
            </w:r>
          </w:p>
        </w:tc>
        <w:tc>
          <w:tcPr>
            <w:tcW w:w="700" w:type="dxa"/>
            <w:vMerge w:val="restart"/>
            <w:vAlign w:val="bottom"/>
          </w:tcPr>
          <w:p w14:paraId="64CC44EF" w14:textId="77777777" w:rsidR="00DF36C9" w:rsidRDefault="00BA543D">
            <w:pPr>
              <w:jc w:val="center"/>
              <w:rPr>
                <w:sz w:val="20"/>
                <w:szCs w:val="20"/>
              </w:rPr>
            </w:pPr>
            <w:r>
              <w:rPr>
                <w:rFonts w:eastAsia="Times New Roman"/>
                <w:sz w:val="20"/>
                <w:szCs w:val="20"/>
              </w:rPr>
              <w:t>25,6</w:t>
            </w:r>
          </w:p>
        </w:tc>
        <w:tc>
          <w:tcPr>
            <w:tcW w:w="860" w:type="dxa"/>
            <w:vMerge w:val="restart"/>
            <w:vAlign w:val="bottom"/>
          </w:tcPr>
          <w:p w14:paraId="0B7D81E2" w14:textId="77777777" w:rsidR="00DF36C9" w:rsidRDefault="00BA543D">
            <w:pPr>
              <w:jc w:val="center"/>
              <w:rPr>
                <w:sz w:val="20"/>
                <w:szCs w:val="20"/>
              </w:rPr>
            </w:pPr>
            <w:r>
              <w:rPr>
                <w:rFonts w:eastAsia="Times New Roman"/>
                <w:w w:val="99"/>
                <w:sz w:val="20"/>
                <w:szCs w:val="20"/>
              </w:rPr>
              <w:t>116</w:t>
            </w:r>
          </w:p>
        </w:tc>
        <w:tc>
          <w:tcPr>
            <w:tcW w:w="700" w:type="dxa"/>
            <w:vMerge w:val="restart"/>
            <w:vAlign w:val="bottom"/>
          </w:tcPr>
          <w:p w14:paraId="68EC74A5" w14:textId="77777777" w:rsidR="00DF36C9" w:rsidRDefault="00BA543D">
            <w:pPr>
              <w:jc w:val="center"/>
              <w:rPr>
                <w:sz w:val="20"/>
                <w:szCs w:val="20"/>
              </w:rPr>
            </w:pPr>
            <w:r>
              <w:rPr>
                <w:rFonts w:eastAsia="Times New Roman"/>
                <w:sz w:val="20"/>
                <w:szCs w:val="20"/>
              </w:rPr>
              <w:t>30,1</w:t>
            </w:r>
          </w:p>
        </w:tc>
        <w:tc>
          <w:tcPr>
            <w:tcW w:w="900" w:type="dxa"/>
            <w:vMerge w:val="restart"/>
            <w:vAlign w:val="bottom"/>
          </w:tcPr>
          <w:p w14:paraId="5243CAF6" w14:textId="77777777" w:rsidR="00DF36C9" w:rsidRDefault="00BA543D">
            <w:pPr>
              <w:jc w:val="center"/>
              <w:rPr>
                <w:sz w:val="20"/>
                <w:szCs w:val="20"/>
              </w:rPr>
            </w:pPr>
            <w:r>
              <w:rPr>
                <w:rFonts w:eastAsia="Times New Roman"/>
                <w:sz w:val="20"/>
                <w:szCs w:val="20"/>
              </w:rPr>
              <w:t>171</w:t>
            </w:r>
          </w:p>
        </w:tc>
        <w:tc>
          <w:tcPr>
            <w:tcW w:w="820" w:type="dxa"/>
            <w:vMerge w:val="restart"/>
            <w:vAlign w:val="bottom"/>
          </w:tcPr>
          <w:p w14:paraId="0DCE2439" w14:textId="77777777" w:rsidR="00DF36C9" w:rsidRDefault="00BA543D">
            <w:pPr>
              <w:jc w:val="center"/>
              <w:rPr>
                <w:sz w:val="20"/>
                <w:szCs w:val="20"/>
              </w:rPr>
            </w:pPr>
            <w:r>
              <w:rPr>
                <w:rFonts w:eastAsia="Times New Roman"/>
                <w:w w:val="97"/>
                <w:sz w:val="20"/>
                <w:szCs w:val="20"/>
              </w:rPr>
              <w:t>44,3</w:t>
            </w:r>
          </w:p>
        </w:tc>
        <w:tc>
          <w:tcPr>
            <w:tcW w:w="0" w:type="dxa"/>
            <w:vAlign w:val="bottom"/>
          </w:tcPr>
          <w:p w14:paraId="385064EA" w14:textId="77777777" w:rsidR="00DF36C9" w:rsidRDefault="00DF36C9">
            <w:pPr>
              <w:rPr>
                <w:sz w:val="1"/>
                <w:szCs w:val="1"/>
              </w:rPr>
            </w:pPr>
          </w:p>
        </w:tc>
      </w:tr>
      <w:tr w:rsidR="00DF36C9" w14:paraId="3B7AF022" w14:textId="77777777">
        <w:trPr>
          <w:trHeight w:val="175"/>
        </w:trPr>
        <w:tc>
          <w:tcPr>
            <w:tcW w:w="380" w:type="dxa"/>
            <w:vMerge/>
            <w:vAlign w:val="bottom"/>
          </w:tcPr>
          <w:p w14:paraId="46662F71" w14:textId="77777777" w:rsidR="00DF36C9" w:rsidRDefault="00DF36C9">
            <w:pPr>
              <w:rPr>
                <w:sz w:val="15"/>
                <w:szCs w:val="15"/>
              </w:rPr>
            </w:pPr>
          </w:p>
        </w:tc>
        <w:tc>
          <w:tcPr>
            <w:tcW w:w="3280" w:type="dxa"/>
            <w:vMerge w:val="restart"/>
            <w:vAlign w:val="bottom"/>
          </w:tcPr>
          <w:p w14:paraId="5936E149" w14:textId="77777777" w:rsidR="00DF36C9" w:rsidRDefault="00BA543D">
            <w:pPr>
              <w:ind w:left="120"/>
              <w:rPr>
                <w:sz w:val="20"/>
                <w:szCs w:val="20"/>
              </w:rPr>
            </w:pPr>
            <w:r>
              <w:rPr>
                <w:rFonts w:eastAsia="Times New Roman"/>
                <w:sz w:val="20"/>
                <w:szCs w:val="20"/>
              </w:rPr>
              <w:t>oldum.</w:t>
            </w:r>
          </w:p>
        </w:tc>
        <w:tc>
          <w:tcPr>
            <w:tcW w:w="880" w:type="dxa"/>
            <w:vMerge/>
            <w:vAlign w:val="bottom"/>
          </w:tcPr>
          <w:p w14:paraId="296D8231" w14:textId="77777777" w:rsidR="00DF36C9" w:rsidRDefault="00DF36C9">
            <w:pPr>
              <w:rPr>
                <w:sz w:val="15"/>
                <w:szCs w:val="15"/>
              </w:rPr>
            </w:pPr>
          </w:p>
        </w:tc>
        <w:tc>
          <w:tcPr>
            <w:tcW w:w="700" w:type="dxa"/>
            <w:vMerge/>
            <w:vAlign w:val="bottom"/>
          </w:tcPr>
          <w:p w14:paraId="69284F04" w14:textId="77777777" w:rsidR="00DF36C9" w:rsidRDefault="00DF36C9">
            <w:pPr>
              <w:rPr>
                <w:sz w:val="15"/>
                <w:szCs w:val="15"/>
              </w:rPr>
            </w:pPr>
          </w:p>
        </w:tc>
        <w:tc>
          <w:tcPr>
            <w:tcW w:w="860" w:type="dxa"/>
            <w:vMerge/>
            <w:vAlign w:val="bottom"/>
          </w:tcPr>
          <w:p w14:paraId="4A6C35A7" w14:textId="77777777" w:rsidR="00DF36C9" w:rsidRDefault="00DF36C9">
            <w:pPr>
              <w:rPr>
                <w:sz w:val="15"/>
                <w:szCs w:val="15"/>
              </w:rPr>
            </w:pPr>
          </w:p>
        </w:tc>
        <w:tc>
          <w:tcPr>
            <w:tcW w:w="700" w:type="dxa"/>
            <w:vMerge/>
            <w:vAlign w:val="bottom"/>
          </w:tcPr>
          <w:p w14:paraId="34532268" w14:textId="77777777" w:rsidR="00DF36C9" w:rsidRDefault="00DF36C9">
            <w:pPr>
              <w:rPr>
                <w:sz w:val="15"/>
                <w:szCs w:val="15"/>
              </w:rPr>
            </w:pPr>
          </w:p>
        </w:tc>
        <w:tc>
          <w:tcPr>
            <w:tcW w:w="900" w:type="dxa"/>
            <w:vMerge/>
            <w:vAlign w:val="bottom"/>
          </w:tcPr>
          <w:p w14:paraId="745BC858" w14:textId="77777777" w:rsidR="00DF36C9" w:rsidRDefault="00DF36C9">
            <w:pPr>
              <w:rPr>
                <w:sz w:val="15"/>
                <w:szCs w:val="15"/>
              </w:rPr>
            </w:pPr>
          </w:p>
        </w:tc>
        <w:tc>
          <w:tcPr>
            <w:tcW w:w="820" w:type="dxa"/>
            <w:vMerge/>
            <w:vAlign w:val="bottom"/>
          </w:tcPr>
          <w:p w14:paraId="0021CCA3" w14:textId="77777777" w:rsidR="00DF36C9" w:rsidRDefault="00DF36C9">
            <w:pPr>
              <w:rPr>
                <w:sz w:val="15"/>
                <w:szCs w:val="15"/>
              </w:rPr>
            </w:pPr>
          </w:p>
        </w:tc>
        <w:tc>
          <w:tcPr>
            <w:tcW w:w="0" w:type="dxa"/>
            <w:vAlign w:val="bottom"/>
          </w:tcPr>
          <w:p w14:paraId="2BB435A6" w14:textId="77777777" w:rsidR="00DF36C9" w:rsidRDefault="00DF36C9">
            <w:pPr>
              <w:rPr>
                <w:sz w:val="1"/>
                <w:szCs w:val="1"/>
              </w:rPr>
            </w:pPr>
          </w:p>
        </w:tc>
      </w:tr>
      <w:tr w:rsidR="00DF36C9" w14:paraId="07F2C4FB" w14:textId="77777777">
        <w:trPr>
          <w:trHeight w:val="168"/>
        </w:trPr>
        <w:tc>
          <w:tcPr>
            <w:tcW w:w="380" w:type="dxa"/>
            <w:vAlign w:val="bottom"/>
          </w:tcPr>
          <w:p w14:paraId="765B0D82" w14:textId="77777777" w:rsidR="00DF36C9" w:rsidRDefault="00DF36C9">
            <w:pPr>
              <w:rPr>
                <w:sz w:val="14"/>
                <w:szCs w:val="14"/>
              </w:rPr>
            </w:pPr>
          </w:p>
        </w:tc>
        <w:tc>
          <w:tcPr>
            <w:tcW w:w="3280" w:type="dxa"/>
            <w:vMerge/>
            <w:vAlign w:val="bottom"/>
          </w:tcPr>
          <w:p w14:paraId="1E22272B" w14:textId="77777777" w:rsidR="00DF36C9" w:rsidRDefault="00DF36C9">
            <w:pPr>
              <w:rPr>
                <w:sz w:val="14"/>
                <w:szCs w:val="14"/>
              </w:rPr>
            </w:pPr>
          </w:p>
        </w:tc>
        <w:tc>
          <w:tcPr>
            <w:tcW w:w="880" w:type="dxa"/>
            <w:vAlign w:val="bottom"/>
          </w:tcPr>
          <w:p w14:paraId="1F4568AD" w14:textId="77777777" w:rsidR="00DF36C9" w:rsidRDefault="00DF36C9">
            <w:pPr>
              <w:rPr>
                <w:sz w:val="14"/>
                <w:szCs w:val="14"/>
              </w:rPr>
            </w:pPr>
          </w:p>
        </w:tc>
        <w:tc>
          <w:tcPr>
            <w:tcW w:w="700" w:type="dxa"/>
            <w:vAlign w:val="bottom"/>
          </w:tcPr>
          <w:p w14:paraId="44CD7656" w14:textId="77777777" w:rsidR="00DF36C9" w:rsidRDefault="00DF36C9">
            <w:pPr>
              <w:rPr>
                <w:sz w:val="14"/>
                <w:szCs w:val="14"/>
              </w:rPr>
            </w:pPr>
          </w:p>
        </w:tc>
        <w:tc>
          <w:tcPr>
            <w:tcW w:w="860" w:type="dxa"/>
            <w:vAlign w:val="bottom"/>
          </w:tcPr>
          <w:p w14:paraId="194191A5" w14:textId="77777777" w:rsidR="00DF36C9" w:rsidRDefault="00DF36C9">
            <w:pPr>
              <w:rPr>
                <w:sz w:val="14"/>
                <w:szCs w:val="14"/>
              </w:rPr>
            </w:pPr>
          </w:p>
        </w:tc>
        <w:tc>
          <w:tcPr>
            <w:tcW w:w="700" w:type="dxa"/>
            <w:vAlign w:val="bottom"/>
          </w:tcPr>
          <w:p w14:paraId="037D169A" w14:textId="77777777" w:rsidR="00DF36C9" w:rsidRDefault="00DF36C9">
            <w:pPr>
              <w:rPr>
                <w:sz w:val="14"/>
                <w:szCs w:val="14"/>
              </w:rPr>
            </w:pPr>
          </w:p>
        </w:tc>
        <w:tc>
          <w:tcPr>
            <w:tcW w:w="900" w:type="dxa"/>
            <w:vAlign w:val="bottom"/>
          </w:tcPr>
          <w:p w14:paraId="70D8B323" w14:textId="77777777" w:rsidR="00DF36C9" w:rsidRDefault="00DF36C9">
            <w:pPr>
              <w:rPr>
                <w:sz w:val="14"/>
                <w:szCs w:val="14"/>
              </w:rPr>
            </w:pPr>
          </w:p>
        </w:tc>
        <w:tc>
          <w:tcPr>
            <w:tcW w:w="820" w:type="dxa"/>
            <w:vAlign w:val="bottom"/>
          </w:tcPr>
          <w:p w14:paraId="445D3176" w14:textId="77777777" w:rsidR="00DF36C9" w:rsidRDefault="00DF36C9">
            <w:pPr>
              <w:rPr>
                <w:sz w:val="14"/>
                <w:szCs w:val="14"/>
              </w:rPr>
            </w:pPr>
          </w:p>
        </w:tc>
        <w:tc>
          <w:tcPr>
            <w:tcW w:w="0" w:type="dxa"/>
            <w:vAlign w:val="bottom"/>
          </w:tcPr>
          <w:p w14:paraId="463F5D80" w14:textId="77777777" w:rsidR="00DF36C9" w:rsidRDefault="00DF36C9">
            <w:pPr>
              <w:rPr>
                <w:sz w:val="1"/>
                <w:szCs w:val="1"/>
              </w:rPr>
            </w:pPr>
          </w:p>
        </w:tc>
      </w:tr>
      <w:tr w:rsidR="00DF36C9" w14:paraId="42C6C866" w14:textId="77777777">
        <w:trPr>
          <w:trHeight w:val="124"/>
        </w:trPr>
        <w:tc>
          <w:tcPr>
            <w:tcW w:w="380" w:type="dxa"/>
            <w:tcBorders>
              <w:bottom w:val="single" w:sz="8" w:space="0" w:color="auto"/>
            </w:tcBorders>
            <w:vAlign w:val="bottom"/>
          </w:tcPr>
          <w:p w14:paraId="077B7D9F" w14:textId="77777777" w:rsidR="00DF36C9" w:rsidRDefault="00DF36C9">
            <w:pPr>
              <w:rPr>
                <w:sz w:val="10"/>
                <w:szCs w:val="10"/>
              </w:rPr>
            </w:pPr>
          </w:p>
        </w:tc>
        <w:tc>
          <w:tcPr>
            <w:tcW w:w="3280" w:type="dxa"/>
            <w:tcBorders>
              <w:bottom w:val="single" w:sz="8" w:space="0" w:color="auto"/>
            </w:tcBorders>
            <w:vAlign w:val="bottom"/>
          </w:tcPr>
          <w:p w14:paraId="278EE53A" w14:textId="77777777" w:rsidR="00DF36C9" w:rsidRDefault="00DF36C9">
            <w:pPr>
              <w:rPr>
                <w:sz w:val="10"/>
                <w:szCs w:val="10"/>
              </w:rPr>
            </w:pPr>
          </w:p>
        </w:tc>
        <w:tc>
          <w:tcPr>
            <w:tcW w:w="880" w:type="dxa"/>
            <w:tcBorders>
              <w:bottom w:val="single" w:sz="8" w:space="0" w:color="auto"/>
            </w:tcBorders>
            <w:vAlign w:val="bottom"/>
          </w:tcPr>
          <w:p w14:paraId="2FFC98D8" w14:textId="77777777" w:rsidR="00DF36C9" w:rsidRDefault="00DF36C9">
            <w:pPr>
              <w:rPr>
                <w:sz w:val="10"/>
                <w:szCs w:val="10"/>
              </w:rPr>
            </w:pPr>
          </w:p>
        </w:tc>
        <w:tc>
          <w:tcPr>
            <w:tcW w:w="700" w:type="dxa"/>
            <w:tcBorders>
              <w:bottom w:val="single" w:sz="8" w:space="0" w:color="auto"/>
            </w:tcBorders>
            <w:vAlign w:val="bottom"/>
          </w:tcPr>
          <w:p w14:paraId="088067D8" w14:textId="77777777" w:rsidR="00DF36C9" w:rsidRDefault="00DF36C9">
            <w:pPr>
              <w:rPr>
                <w:sz w:val="10"/>
                <w:szCs w:val="10"/>
              </w:rPr>
            </w:pPr>
          </w:p>
        </w:tc>
        <w:tc>
          <w:tcPr>
            <w:tcW w:w="860" w:type="dxa"/>
            <w:tcBorders>
              <w:bottom w:val="single" w:sz="8" w:space="0" w:color="auto"/>
            </w:tcBorders>
            <w:vAlign w:val="bottom"/>
          </w:tcPr>
          <w:p w14:paraId="411C86FC" w14:textId="77777777" w:rsidR="00DF36C9" w:rsidRDefault="00DF36C9">
            <w:pPr>
              <w:rPr>
                <w:sz w:val="10"/>
                <w:szCs w:val="10"/>
              </w:rPr>
            </w:pPr>
          </w:p>
        </w:tc>
        <w:tc>
          <w:tcPr>
            <w:tcW w:w="700" w:type="dxa"/>
            <w:tcBorders>
              <w:bottom w:val="single" w:sz="8" w:space="0" w:color="auto"/>
            </w:tcBorders>
            <w:vAlign w:val="bottom"/>
          </w:tcPr>
          <w:p w14:paraId="7E735041" w14:textId="77777777" w:rsidR="00DF36C9" w:rsidRDefault="00DF36C9">
            <w:pPr>
              <w:rPr>
                <w:sz w:val="10"/>
                <w:szCs w:val="10"/>
              </w:rPr>
            </w:pPr>
          </w:p>
        </w:tc>
        <w:tc>
          <w:tcPr>
            <w:tcW w:w="900" w:type="dxa"/>
            <w:tcBorders>
              <w:bottom w:val="single" w:sz="8" w:space="0" w:color="auto"/>
            </w:tcBorders>
            <w:vAlign w:val="bottom"/>
          </w:tcPr>
          <w:p w14:paraId="28DABE3B" w14:textId="77777777" w:rsidR="00DF36C9" w:rsidRDefault="00DF36C9">
            <w:pPr>
              <w:rPr>
                <w:sz w:val="10"/>
                <w:szCs w:val="10"/>
              </w:rPr>
            </w:pPr>
          </w:p>
        </w:tc>
        <w:tc>
          <w:tcPr>
            <w:tcW w:w="820" w:type="dxa"/>
            <w:tcBorders>
              <w:bottom w:val="single" w:sz="8" w:space="0" w:color="auto"/>
            </w:tcBorders>
            <w:vAlign w:val="bottom"/>
          </w:tcPr>
          <w:p w14:paraId="6AC0B792" w14:textId="77777777" w:rsidR="00DF36C9" w:rsidRDefault="00DF36C9">
            <w:pPr>
              <w:rPr>
                <w:sz w:val="10"/>
                <w:szCs w:val="10"/>
              </w:rPr>
            </w:pPr>
          </w:p>
        </w:tc>
        <w:tc>
          <w:tcPr>
            <w:tcW w:w="0" w:type="dxa"/>
            <w:vAlign w:val="bottom"/>
          </w:tcPr>
          <w:p w14:paraId="7E4F4995" w14:textId="77777777" w:rsidR="00DF36C9" w:rsidRDefault="00DF36C9">
            <w:pPr>
              <w:rPr>
                <w:sz w:val="1"/>
                <w:szCs w:val="1"/>
              </w:rPr>
            </w:pPr>
          </w:p>
        </w:tc>
      </w:tr>
      <w:tr w:rsidR="00DF36C9" w14:paraId="567D56C9" w14:textId="77777777">
        <w:trPr>
          <w:trHeight w:val="212"/>
        </w:trPr>
        <w:tc>
          <w:tcPr>
            <w:tcW w:w="380" w:type="dxa"/>
            <w:vAlign w:val="bottom"/>
          </w:tcPr>
          <w:p w14:paraId="5F02C0DA" w14:textId="77777777" w:rsidR="00DF36C9" w:rsidRDefault="00DF36C9">
            <w:pPr>
              <w:rPr>
                <w:sz w:val="18"/>
                <w:szCs w:val="18"/>
              </w:rPr>
            </w:pPr>
          </w:p>
        </w:tc>
        <w:tc>
          <w:tcPr>
            <w:tcW w:w="3280" w:type="dxa"/>
            <w:vAlign w:val="bottom"/>
          </w:tcPr>
          <w:p w14:paraId="07AD5632" w14:textId="77777777" w:rsidR="00DF36C9" w:rsidRDefault="00BA543D">
            <w:pPr>
              <w:spacing w:line="211" w:lineRule="exact"/>
              <w:ind w:left="120"/>
              <w:rPr>
                <w:sz w:val="20"/>
                <w:szCs w:val="20"/>
              </w:rPr>
            </w:pPr>
            <w:r>
              <w:rPr>
                <w:rFonts w:eastAsia="Times New Roman"/>
                <w:sz w:val="20"/>
                <w:szCs w:val="20"/>
              </w:rPr>
              <w:t>Beni muayene eden doktor hastalığım</w:t>
            </w:r>
          </w:p>
        </w:tc>
        <w:tc>
          <w:tcPr>
            <w:tcW w:w="880" w:type="dxa"/>
            <w:vAlign w:val="bottom"/>
          </w:tcPr>
          <w:p w14:paraId="1FD07E54" w14:textId="77777777" w:rsidR="00DF36C9" w:rsidRDefault="00DF36C9">
            <w:pPr>
              <w:rPr>
                <w:sz w:val="18"/>
                <w:szCs w:val="18"/>
              </w:rPr>
            </w:pPr>
          </w:p>
        </w:tc>
        <w:tc>
          <w:tcPr>
            <w:tcW w:w="700" w:type="dxa"/>
            <w:vAlign w:val="bottom"/>
          </w:tcPr>
          <w:p w14:paraId="1C8B1EE8" w14:textId="77777777" w:rsidR="00DF36C9" w:rsidRDefault="00DF36C9">
            <w:pPr>
              <w:rPr>
                <w:sz w:val="18"/>
                <w:szCs w:val="18"/>
              </w:rPr>
            </w:pPr>
          </w:p>
        </w:tc>
        <w:tc>
          <w:tcPr>
            <w:tcW w:w="860" w:type="dxa"/>
            <w:vAlign w:val="bottom"/>
          </w:tcPr>
          <w:p w14:paraId="202D5B36" w14:textId="77777777" w:rsidR="00DF36C9" w:rsidRDefault="00DF36C9">
            <w:pPr>
              <w:rPr>
                <w:sz w:val="18"/>
                <w:szCs w:val="18"/>
              </w:rPr>
            </w:pPr>
          </w:p>
        </w:tc>
        <w:tc>
          <w:tcPr>
            <w:tcW w:w="700" w:type="dxa"/>
            <w:vAlign w:val="bottom"/>
          </w:tcPr>
          <w:p w14:paraId="0710F18D" w14:textId="77777777" w:rsidR="00DF36C9" w:rsidRDefault="00DF36C9">
            <w:pPr>
              <w:rPr>
                <w:sz w:val="18"/>
                <w:szCs w:val="18"/>
              </w:rPr>
            </w:pPr>
          </w:p>
        </w:tc>
        <w:tc>
          <w:tcPr>
            <w:tcW w:w="900" w:type="dxa"/>
            <w:vAlign w:val="bottom"/>
          </w:tcPr>
          <w:p w14:paraId="300F53EA" w14:textId="77777777" w:rsidR="00DF36C9" w:rsidRDefault="00DF36C9">
            <w:pPr>
              <w:rPr>
                <w:sz w:val="18"/>
                <w:szCs w:val="18"/>
              </w:rPr>
            </w:pPr>
          </w:p>
        </w:tc>
        <w:tc>
          <w:tcPr>
            <w:tcW w:w="820" w:type="dxa"/>
            <w:vAlign w:val="bottom"/>
          </w:tcPr>
          <w:p w14:paraId="5712F97E" w14:textId="77777777" w:rsidR="00DF36C9" w:rsidRDefault="00DF36C9">
            <w:pPr>
              <w:rPr>
                <w:sz w:val="18"/>
                <w:szCs w:val="18"/>
              </w:rPr>
            </w:pPr>
          </w:p>
        </w:tc>
        <w:tc>
          <w:tcPr>
            <w:tcW w:w="0" w:type="dxa"/>
            <w:vAlign w:val="bottom"/>
          </w:tcPr>
          <w:p w14:paraId="0DFA4D8A" w14:textId="77777777" w:rsidR="00DF36C9" w:rsidRDefault="00DF36C9">
            <w:pPr>
              <w:rPr>
                <w:sz w:val="1"/>
                <w:szCs w:val="1"/>
              </w:rPr>
            </w:pPr>
          </w:p>
        </w:tc>
      </w:tr>
      <w:tr w:rsidR="00DF36C9" w14:paraId="4F8C6D88" w14:textId="77777777">
        <w:trPr>
          <w:trHeight w:val="350"/>
        </w:trPr>
        <w:tc>
          <w:tcPr>
            <w:tcW w:w="380" w:type="dxa"/>
            <w:vAlign w:val="bottom"/>
          </w:tcPr>
          <w:p w14:paraId="21774AF1" w14:textId="77777777" w:rsidR="00DF36C9" w:rsidRDefault="00BA543D">
            <w:pPr>
              <w:ind w:left="80"/>
              <w:rPr>
                <w:sz w:val="20"/>
                <w:szCs w:val="20"/>
              </w:rPr>
            </w:pPr>
            <w:r>
              <w:rPr>
                <w:rFonts w:eastAsia="Times New Roman"/>
                <w:b/>
                <w:bCs/>
                <w:sz w:val="20"/>
                <w:szCs w:val="20"/>
              </w:rPr>
              <w:t>6</w:t>
            </w:r>
          </w:p>
        </w:tc>
        <w:tc>
          <w:tcPr>
            <w:tcW w:w="3280" w:type="dxa"/>
            <w:vAlign w:val="bottom"/>
          </w:tcPr>
          <w:p w14:paraId="7882C4EE" w14:textId="77777777" w:rsidR="00DF36C9" w:rsidRDefault="00BA543D">
            <w:pPr>
              <w:ind w:left="120"/>
              <w:rPr>
                <w:sz w:val="20"/>
                <w:szCs w:val="20"/>
              </w:rPr>
            </w:pPr>
            <w:r>
              <w:rPr>
                <w:rFonts w:eastAsia="Times New Roman"/>
                <w:sz w:val="20"/>
                <w:szCs w:val="20"/>
              </w:rPr>
              <w:t>konusunda bana bilgi verdi ve zaman</w:t>
            </w:r>
          </w:p>
        </w:tc>
        <w:tc>
          <w:tcPr>
            <w:tcW w:w="880" w:type="dxa"/>
            <w:vAlign w:val="bottom"/>
          </w:tcPr>
          <w:p w14:paraId="4BC9E64E" w14:textId="77777777" w:rsidR="00DF36C9" w:rsidRDefault="00BA543D">
            <w:pPr>
              <w:jc w:val="center"/>
              <w:rPr>
                <w:sz w:val="20"/>
                <w:szCs w:val="20"/>
              </w:rPr>
            </w:pPr>
            <w:r>
              <w:rPr>
                <w:rFonts w:eastAsia="Times New Roman"/>
                <w:w w:val="99"/>
                <w:sz w:val="20"/>
                <w:szCs w:val="20"/>
              </w:rPr>
              <w:t>216</w:t>
            </w:r>
          </w:p>
        </w:tc>
        <w:tc>
          <w:tcPr>
            <w:tcW w:w="700" w:type="dxa"/>
            <w:vAlign w:val="bottom"/>
          </w:tcPr>
          <w:p w14:paraId="1B952451" w14:textId="77777777" w:rsidR="00DF36C9" w:rsidRDefault="00BA543D">
            <w:pPr>
              <w:jc w:val="center"/>
              <w:rPr>
                <w:sz w:val="20"/>
                <w:szCs w:val="20"/>
              </w:rPr>
            </w:pPr>
            <w:r>
              <w:rPr>
                <w:rFonts w:eastAsia="Times New Roman"/>
                <w:w w:val="99"/>
                <w:sz w:val="20"/>
                <w:szCs w:val="20"/>
              </w:rPr>
              <w:t>56</w:t>
            </w:r>
          </w:p>
        </w:tc>
        <w:tc>
          <w:tcPr>
            <w:tcW w:w="860" w:type="dxa"/>
            <w:vAlign w:val="bottom"/>
          </w:tcPr>
          <w:p w14:paraId="439EF312" w14:textId="77777777" w:rsidR="00DF36C9" w:rsidRDefault="00BA543D">
            <w:pPr>
              <w:jc w:val="center"/>
              <w:rPr>
                <w:sz w:val="20"/>
                <w:szCs w:val="20"/>
              </w:rPr>
            </w:pPr>
            <w:r>
              <w:rPr>
                <w:rFonts w:eastAsia="Times New Roman"/>
                <w:w w:val="99"/>
                <w:sz w:val="20"/>
                <w:szCs w:val="20"/>
              </w:rPr>
              <w:t>127</w:t>
            </w:r>
          </w:p>
        </w:tc>
        <w:tc>
          <w:tcPr>
            <w:tcW w:w="700" w:type="dxa"/>
            <w:vAlign w:val="bottom"/>
          </w:tcPr>
          <w:p w14:paraId="43DFC37E" w14:textId="77777777" w:rsidR="00DF36C9" w:rsidRDefault="00BA543D">
            <w:pPr>
              <w:jc w:val="center"/>
              <w:rPr>
                <w:sz w:val="20"/>
                <w:szCs w:val="20"/>
              </w:rPr>
            </w:pPr>
            <w:r>
              <w:rPr>
                <w:rFonts w:eastAsia="Times New Roman"/>
                <w:sz w:val="20"/>
                <w:szCs w:val="20"/>
              </w:rPr>
              <w:t>32,9</w:t>
            </w:r>
          </w:p>
        </w:tc>
        <w:tc>
          <w:tcPr>
            <w:tcW w:w="900" w:type="dxa"/>
            <w:vAlign w:val="bottom"/>
          </w:tcPr>
          <w:p w14:paraId="7A5B9D53" w14:textId="77777777" w:rsidR="00DF36C9" w:rsidRDefault="00BA543D">
            <w:pPr>
              <w:jc w:val="center"/>
              <w:rPr>
                <w:sz w:val="20"/>
                <w:szCs w:val="20"/>
              </w:rPr>
            </w:pPr>
            <w:r>
              <w:rPr>
                <w:rFonts w:eastAsia="Times New Roman"/>
                <w:w w:val="99"/>
                <w:sz w:val="20"/>
                <w:szCs w:val="20"/>
              </w:rPr>
              <w:t>43</w:t>
            </w:r>
          </w:p>
        </w:tc>
        <w:tc>
          <w:tcPr>
            <w:tcW w:w="820" w:type="dxa"/>
            <w:vAlign w:val="bottom"/>
          </w:tcPr>
          <w:p w14:paraId="27AF7037" w14:textId="77777777" w:rsidR="00DF36C9" w:rsidRDefault="00BA543D">
            <w:pPr>
              <w:jc w:val="center"/>
              <w:rPr>
                <w:sz w:val="20"/>
                <w:szCs w:val="20"/>
              </w:rPr>
            </w:pPr>
            <w:r>
              <w:rPr>
                <w:rFonts w:eastAsia="Times New Roman"/>
                <w:w w:val="97"/>
                <w:sz w:val="20"/>
                <w:szCs w:val="20"/>
              </w:rPr>
              <w:t>11,1</w:t>
            </w:r>
          </w:p>
        </w:tc>
        <w:tc>
          <w:tcPr>
            <w:tcW w:w="0" w:type="dxa"/>
            <w:vAlign w:val="bottom"/>
          </w:tcPr>
          <w:p w14:paraId="1070B996" w14:textId="77777777" w:rsidR="00DF36C9" w:rsidRDefault="00DF36C9">
            <w:pPr>
              <w:rPr>
                <w:sz w:val="1"/>
                <w:szCs w:val="1"/>
              </w:rPr>
            </w:pPr>
          </w:p>
        </w:tc>
      </w:tr>
      <w:tr w:rsidR="00DF36C9" w14:paraId="61B1506B" w14:textId="77777777">
        <w:trPr>
          <w:trHeight w:val="341"/>
        </w:trPr>
        <w:tc>
          <w:tcPr>
            <w:tcW w:w="380" w:type="dxa"/>
            <w:vAlign w:val="bottom"/>
          </w:tcPr>
          <w:p w14:paraId="5952E388" w14:textId="77777777" w:rsidR="00DF36C9" w:rsidRDefault="00DF36C9">
            <w:pPr>
              <w:rPr>
                <w:sz w:val="24"/>
                <w:szCs w:val="24"/>
              </w:rPr>
            </w:pPr>
          </w:p>
        </w:tc>
        <w:tc>
          <w:tcPr>
            <w:tcW w:w="3280" w:type="dxa"/>
            <w:vAlign w:val="bottom"/>
          </w:tcPr>
          <w:p w14:paraId="5BEFAC2D" w14:textId="77777777" w:rsidR="00DF36C9" w:rsidRDefault="00BA543D">
            <w:pPr>
              <w:ind w:left="120"/>
              <w:rPr>
                <w:sz w:val="20"/>
                <w:szCs w:val="20"/>
              </w:rPr>
            </w:pPr>
            <w:r>
              <w:rPr>
                <w:rFonts w:eastAsia="Times New Roman"/>
                <w:sz w:val="20"/>
                <w:szCs w:val="20"/>
              </w:rPr>
              <w:t>ayırdı.</w:t>
            </w:r>
          </w:p>
        </w:tc>
        <w:tc>
          <w:tcPr>
            <w:tcW w:w="880" w:type="dxa"/>
            <w:vAlign w:val="bottom"/>
          </w:tcPr>
          <w:p w14:paraId="14AD1709" w14:textId="77777777" w:rsidR="00DF36C9" w:rsidRDefault="00DF36C9">
            <w:pPr>
              <w:rPr>
                <w:sz w:val="24"/>
                <w:szCs w:val="24"/>
              </w:rPr>
            </w:pPr>
          </w:p>
        </w:tc>
        <w:tc>
          <w:tcPr>
            <w:tcW w:w="700" w:type="dxa"/>
            <w:vAlign w:val="bottom"/>
          </w:tcPr>
          <w:p w14:paraId="4F598232" w14:textId="77777777" w:rsidR="00DF36C9" w:rsidRDefault="00DF36C9">
            <w:pPr>
              <w:rPr>
                <w:sz w:val="24"/>
                <w:szCs w:val="24"/>
              </w:rPr>
            </w:pPr>
          </w:p>
        </w:tc>
        <w:tc>
          <w:tcPr>
            <w:tcW w:w="860" w:type="dxa"/>
            <w:vAlign w:val="bottom"/>
          </w:tcPr>
          <w:p w14:paraId="37E48E68" w14:textId="77777777" w:rsidR="00DF36C9" w:rsidRDefault="00DF36C9">
            <w:pPr>
              <w:rPr>
                <w:sz w:val="24"/>
                <w:szCs w:val="24"/>
              </w:rPr>
            </w:pPr>
          </w:p>
        </w:tc>
        <w:tc>
          <w:tcPr>
            <w:tcW w:w="700" w:type="dxa"/>
            <w:vAlign w:val="bottom"/>
          </w:tcPr>
          <w:p w14:paraId="5638083E" w14:textId="77777777" w:rsidR="00DF36C9" w:rsidRDefault="00DF36C9">
            <w:pPr>
              <w:rPr>
                <w:sz w:val="24"/>
                <w:szCs w:val="24"/>
              </w:rPr>
            </w:pPr>
          </w:p>
        </w:tc>
        <w:tc>
          <w:tcPr>
            <w:tcW w:w="900" w:type="dxa"/>
            <w:vAlign w:val="bottom"/>
          </w:tcPr>
          <w:p w14:paraId="3EA111E8" w14:textId="77777777" w:rsidR="00DF36C9" w:rsidRDefault="00DF36C9">
            <w:pPr>
              <w:rPr>
                <w:sz w:val="24"/>
                <w:szCs w:val="24"/>
              </w:rPr>
            </w:pPr>
          </w:p>
        </w:tc>
        <w:tc>
          <w:tcPr>
            <w:tcW w:w="820" w:type="dxa"/>
            <w:vAlign w:val="bottom"/>
          </w:tcPr>
          <w:p w14:paraId="4438D3E3" w14:textId="77777777" w:rsidR="00DF36C9" w:rsidRDefault="00DF36C9">
            <w:pPr>
              <w:rPr>
                <w:sz w:val="24"/>
                <w:szCs w:val="24"/>
              </w:rPr>
            </w:pPr>
          </w:p>
        </w:tc>
        <w:tc>
          <w:tcPr>
            <w:tcW w:w="0" w:type="dxa"/>
            <w:vAlign w:val="bottom"/>
          </w:tcPr>
          <w:p w14:paraId="532586CD" w14:textId="77777777" w:rsidR="00DF36C9" w:rsidRDefault="00DF36C9">
            <w:pPr>
              <w:rPr>
                <w:sz w:val="1"/>
                <w:szCs w:val="1"/>
              </w:rPr>
            </w:pPr>
          </w:p>
        </w:tc>
      </w:tr>
      <w:tr w:rsidR="00DF36C9" w14:paraId="00A33358" w14:textId="77777777">
        <w:trPr>
          <w:trHeight w:val="121"/>
        </w:trPr>
        <w:tc>
          <w:tcPr>
            <w:tcW w:w="380" w:type="dxa"/>
            <w:tcBorders>
              <w:bottom w:val="single" w:sz="8" w:space="0" w:color="auto"/>
            </w:tcBorders>
            <w:vAlign w:val="bottom"/>
          </w:tcPr>
          <w:p w14:paraId="6A6712ED" w14:textId="77777777" w:rsidR="00DF36C9" w:rsidRDefault="00DF36C9">
            <w:pPr>
              <w:rPr>
                <w:sz w:val="10"/>
                <w:szCs w:val="10"/>
              </w:rPr>
            </w:pPr>
          </w:p>
        </w:tc>
        <w:tc>
          <w:tcPr>
            <w:tcW w:w="3280" w:type="dxa"/>
            <w:tcBorders>
              <w:bottom w:val="single" w:sz="8" w:space="0" w:color="auto"/>
            </w:tcBorders>
            <w:vAlign w:val="bottom"/>
          </w:tcPr>
          <w:p w14:paraId="0F4E0A2F" w14:textId="77777777" w:rsidR="00DF36C9" w:rsidRDefault="00DF36C9">
            <w:pPr>
              <w:rPr>
                <w:sz w:val="10"/>
                <w:szCs w:val="10"/>
              </w:rPr>
            </w:pPr>
          </w:p>
        </w:tc>
        <w:tc>
          <w:tcPr>
            <w:tcW w:w="880" w:type="dxa"/>
            <w:tcBorders>
              <w:bottom w:val="single" w:sz="8" w:space="0" w:color="auto"/>
            </w:tcBorders>
            <w:vAlign w:val="bottom"/>
          </w:tcPr>
          <w:p w14:paraId="3FE958C2" w14:textId="77777777" w:rsidR="00DF36C9" w:rsidRDefault="00DF36C9">
            <w:pPr>
              <w:rPr>
                <w:sz w:val="10"/>
                <w:szCs w:val="10"/>
              </w:rPr>
            </w:pPr>
          </w:p>
        </w:tc>
        <w:tc>
          <w:tcPr>
            <w:tcW w:w="700" w:type="dxa"/>
            <w:tcBorders>
              <w:bottom w:val="single" w:sz="8" w:space="0" w:color="auto"/>
            </w:tcBorders>
            <w:vAlign w:val="bottom"/>
          </w:tcPr>
          <w:p w14:paraId="75FEE057" w14:textId="77777777" w:rsidR="00DF36C9" w:rsidRDefault="00DF36C9">
            <w:pPr>
              <w:rPr>
                <w:sz w:val="10"/>
                <w:szCs w:val="10"/>
              </w:rPr>
            </w:pPr>
          </w:p>
        </w:tc>
        <w:tc>
          <w:tcPr>
            <w:tcW w:w="860" w:type="dxa"/>
            <w:tcBorders>
              <w:bottom w:val="single" w:sz="8" w:space="0" w:color="auto"/>
            </w:tcBorders>
            <w:vAlign w:val="bottom"/>
          </w:tcPr>
          <w:p w14:paraId="4DF16FF4" w14:textId="77777777" w:rsidR="00DF36C9" w:rsidRDefault="00DF36C9">
            <w:pPr>
              <w:rPr>
                <w:sz w:val="10"/>
                <w:szCs w:val="10"/>
              </w:rPr>
            </w:pPr>
          </w:p>
        </w:tc>
        <w:tc>
          <w:tcPr>
            <w:tcW w:w="700" w:type="dxa"/>
            <w:tcBorders>
              <w:bottom w:val="single" w:sz="8" w:space="0" w:color="auto"/>
            </w:tcBorders>
            <w:vAlign w:val="bottom"/>
          </w:tcPr>
          <w:p w14:paraId="4260B157" w14:textId="77777777" w:rsidR="00DF36C9" w:rsidRDefault="00DF36C9">
            <w:pPr>
              <w:rPr>
                <w:sz w:val="10"/>
                <w:szCs w:val="10"/>
              </w:rPr>
            </w:pPr>
          </w:p>
        </w:tc>
        <w:tc>
          <w:tcPr>
            <w:tcW w:w="900" w:type="dxa"/>
            <w:tcBorders>
              <w:bottom w:val="single" w:sz="8" w:space="0" w:color="auto"/>
            </w:tcBorders>
            <w:vAlign w:val="bottom"/>
          </w:tcPr>
          <w:p w14:paraId="12803E4F" w14:textId="77777777" w:rsidR="00DF36C9" w:rsidRDefault="00DF36C9">
            <w:pPr>
              <w:rPr>
                <w:sz w:val="10"/>
                <w:szCs w:val="10"/>
              </w:rPr>
            </w:pPr>
          </w:p>
        </w:tc>
        <w:tc>
          <w:tcPr>
            <w:tcW w:w="820" w:type="dxa"/>
            <w:tcBorders>
              <w:bottom w:val="single" w:sz="8" w:space="0" w:color="auto"/>
            </w:tcBorders>
            <w:vAlign w:val="bottom"/>
          </w:tcPr>
          <w:p w14:paraId="5CE31F29" w14:textId="77777777" w:rsidR="00DF36C9" w:rsidRDefault="00DF36C9">
            <w:pPr>
              <w:rPr>
                <w:sz w:val="10"/>
                <w:szCs w:val="10"/>
              </w:rPr>
            </w:pPr>
          </w:p>
        </w:tc>
        <w:tc>
          <w:tcPr>
            <w:tcW w:w="0" w:type="dxa"/>
            <w:vAlign w:val="bottom"/>
          </w:tcPr>
          <w:p w14:paraId="102F4628" w14:textId="77777777" w:rsidR="00DF36C9" w:rsidRDefault="00DF36C9">
            <w:pPr>
              <w:rPr>
                <w:sz w:val="1"/>
                <w:szCs w:val="1"/>
              </w:rPr>
            </w:pPr>
          </w:p>
        </w:tc>
      </w:tr>
      <w:tr w:rsidR="00DF36C9" w14:paraId="6C38D4DC" w14:textId="77777777">
        <w:trPr>
          <w:trHeight w:val="219"/>
        </w:trPr>
        <w:tc>
          <w:tcPr>
            <w:tcW w:w="380" w:type="dxa"/>
            <w:vAlign w:val="bottom"/>
          </w:tcPr>
          <w:p w14:paraId="0FF55D09" w14:textId="77777777" w:rsidR="00DF36C9" w:rsidRDefault="00BA543D">
            <w:pPr>
              <w:spacing w:line="219" w:lineRule="exact"/>
              <w:ind w:left="80"/>
              <w:rPr>
                <w:sz w:val="20"/>
                <w:szCs w:val="20"/>
              </w:rPr>
            </w:pPr>
            <w:r>
              <w:rPr>
                <w:rFonts w:eastAsia="Times New Roman"/>
                <w:b/>
                <w:bCs/>
                <w:sz w:val="20"/>
                <w:szCs w:val="20"/>
              </w:rPr>
              <w:t>7</w:t>
            </w:r>
          </w:p>
        </w:tc>
        <w:tc>
          <w:tcPr>
            <w:tcW w:w="3280" w:type="dxa"/>
            <w:vAlign w:val="bottom"/>
          </w:tcPr>
          <w:p w14:paraId="52FEE03C" w14:textId="77777777" w:rsidR="00DF36C9" w:rsidRDefault="00BA543D">
            <w:pPr>
              <w:spacing w:line="219" w:lineRule="exact"/>
              <w:ind w:left="120"/>
              <w:rPr>
                <w:sz w:val="20"/>
                <w:szCs w:val="20"/>
              </w:rPr>
            </w:pPr>
            <w:r>
              <w:rPr>
                <w:rFonts w:eastAsia="Times New Roman"/>
                <w:sz w:val="20"/>
                <w:szCs w:val="20"/>
              </w:rPr>
              <w:t xml:space="preserve">Beni muayene eden doktor </w:t>
            </w:r>
            <w:r>
              <w:rPr>
                <w:rFonts w:eastAsia="Times New Roman"/>
                <w:sz w:val="20"/>
                <w:szCs w:val="20"/>
              </w:rPr>
              <w:t>ilgiliydi.</w:t>
            </w:r>
          </w:p>
        </w:tc>
        <w:tc>
          <w:tcPr>
            <w:tcW w:w="880" w:type="dxa"/>
            <w:vAlign w:val="bottom"/>
          </w:tcPr>
          <w:p w14:paraId="16ED4B75" w14:textId="77777777" w:rsidR="00DF36C9" w:rsidRDefault="00BA543D">
            <w:pPr>
              <w:spacing w:line="219" w:lineRule="exact"/>
              <w:jc w:val="center"/>
              <w:rPr>
                <w:sz w:val="20"/>
                <w:szCs w:val="20"/>
              </w:rPr>
            </w:pPr>
            <w:r>
              <w:rPr>
                <w:rFonts w:eastAsia="Times New Roman"/>
                <w:w w:val="99"/>
                <w:sz w:val="20"/>
                <w:szCs w:val="20"/>
              </w:rPr>
              <w:t>220</w:t>
            </w:r>
          </w:p>
        </w:tc>
        <w:tc>
          <w:tcPr>
            <w:tcW w:w="700" w:type="dxa"/>
            <w:vAlign w:val="bottom"/>
          </w:tcPr>
          <w:p w14:paraId="287487A5" w14:textId="77777777" w:rsidR="00DF36C9" w:rsidRDefault="00BA543D">
            <w:pPr>
              <w:spacing w:line="219" w:lineRule="exact"/>
              <w:jc w:val="center"/>
              <w:rPr>
                <w:sz w:val="20"/>
                <w:szCs w:val="20"/>
              </w:rPr>
            </w:pPr>
            <w:r>
              <w:rPr>
                <w:rFonts w:eastAsia="Times New Roman"/>
                <w:w w:val="99"/>
                <w:sz w:val="20"/>
                <w:szCs w:val="20"/>
              </w:rPr>
              <w:t>57</w:t>
            </w:r>
          </w:p>
        </w:tc>
        <w:tc>
          <w:tcPr>
            <w:tcW w:w="860" w:type="dxa"/>
            <w:vAlign w:val="bottom"/>
          </w:tcPr>
          <w:p w14:paraId="19848B01" w14:textId="77777777" w:rsidR="00DF36C9" w:rsidRDefault="00BA543D">
            <w:pPr>
              <w:spacing w:line="219" w:lineRule="exact"/>
              <w:jc w:val="center"/>
              <w:rPr>
                <w:sz w:val="20"/>
                <w:szCs w:val="20"/>
              </w:rPr>
            </w:pPr>
            <w:r>
              <w:rPr>
                <w:rFonts w:eastAsia="Times New Roman"/>
                <w:w w:val="99"/>
                <w:sz w:val="20"/>
                <w:szCs w:val="20"/>
              </w:rPr>
              <w:t>123</w:t>
            </w:r>
          </w:p>
        </w:tc>
        <w:tc>
          <w:tcPr>
            <w:tcW w:w="700" w:type="dxa"/>
            <w:vAlign w:val="bottom"/>
          </w:tcPr>
          <w:p w14:paraId="0CD55279" w14:textId="77777777" w:rsidR="00DF36C9" w:rsidRDefault="00BA543D">
            <w:pPr>
              <w:spacing w:line="219" w:lineRule="exact"/>
              <w:jc w:val="center"/>
              <w:rPr>
                <w:sz w:val="20"/>
                <w:szCs w:val="20"/>
              </w:rPr>
            </w:pPr>
            <w:r>
              <w:rPr>
                <w:rFonts w:eastAsia="Times New Roman"/>
                <w:sz w:val="20"/>
                <w:szCs w:val="20"/>
              </w:rPr>
              <w:t>31,9</w:t>
            </w:r>
          </w:p>
        </w:tc>
        <w:tc>
          <w:tcPr>
            <w:tcW w:w="900" w:type="dxa"/>
            <w:vAlign w:val="bottom"/>
          </w:tcPr>
          <w:p w14:paraId="6EC9ACC4" w14:textId="77777777" w:rsidR="00DF36C9" w:rsidRDefault="00BA543D">
            <w:pPr>
              <w:spacing w:line="219" w:lineRule="exact"/>
              <w:jc w:val="center"/>
              <w:rPr>
                <w:sz w:val="20"/>
                <w:szCs w:val="20"/>
              </w:rPr>
            </w:pPr>
            <w:r>
              <w:rPr>
                <w:rFonts w:eastAsia="Times New Roman"/>
                <w:w w:val="99"/>
                <w:sz w:val="20"/>
                <w:szCs w:val="20"/>
              </w:rPr>
              <w:t>43</w:t>
            </w:r>
          </w:p>
        </w:tc>
        <w:tc>
          <w:tcPr>
            <w:tcW w:w="820" w:type="dxa"/>
            <w:vAlign w:val="bottom"/>
          </w:tcPr>
          <w:p w14:paraId="49F5DFFA" w14:textId="77777777" w:rsidR="00DF36C9" w:rsidRDefault="00BA543D">
            <w:pPr>
              <w:spacing w:line="219" w:lineRule="exact"/>
              <w:jc w:val="center"/>
              <w:rPr>
                <w:sz w:val="20"/>
                <w:szCs w:val="20"/>
              </w:rPr>
            </w:pPr>
            <w:r>
              <w:rPr>
                <w:rFonts w:eastAsia="Times New Roman"/>
                <w:w w:val="97"/>
                <w:sz w:val="20"/>
                <w:szCs w:val="20"/>
              </w:rPr>
              <w:t>11,1</w:t>
            </w:r>
          </w:p>
        </w:tc>
        <w:tc>
          <w:tcPr>
            <w:tcW w:w="0" w:type="dxa"/>
            <w:vAlign w:val="bottom"/>
          </w:tcPr>
          <w:p w14:paraId="789E4E90" w14:textId="77777777" w:rsidR="00DF36C9" w:rsidRDefault="00DF36C9">
            <w:pPr>
              <w:rPr>
                <w:sz w:val="1"/>
                <w:szCs w:val="1"/>
              </w:rPr>
            </w:pPr>
          </w:p>
        </w:tc>
      </w:tr>
      <w:tr w:rsidR="00DF36C9" w14:paraId="0013CAF5" w14:textId="77777777">
        <w:trPr>
          <w:trHeight w:val="117"/>
        </w:trPr>
        <w:tc>
          <w:tcPr>
            <w:tcW w:w="380" w:type="dxa"/>
            <w:tcBorders>
              <w:bottom w:val="single" w:sz="8" w:space="0" w:color="auto"/>
            </w:tcBorders>
            <w:vAlign w:val="bottom"/>
          </w:tcPr>
          <w:p w14:paraId="5B4AE126" w14:textId="77777777" w:rsidR="00DF36C9" w:rsidRDefault="00DF36C9">
            <w:pPr>
              <w:rPr>
                <w:sz w:val="10"/>
                <w:szCs w:val="10"/>
              </w:rPr>
            </w:pPr>
          </w:p>
        </w:tc>
        <w:tc>
          <w:tcPr>
            <w:tcW w:w="3280" w:type="dxa"/>
            <w:tcBorders>
              <w:bottom w:val="single" w:sz="8" w:space="0" w:color="auto"/>
            </w:tcBorders>
            <w:vAlign w:val="bottom"/>
          </w:tcPr>
          <w:p w14:paraId="62AC57ED" w14:textId="77777777" w:rsidR="00DF36C9" w:rsidRDefault="00DF36C9">
            <w:pPr>
              <w:rPr>
                <w:sz w:val="10"/>
                <w:szCs w:val="10"/>
              </w:rPr>
            </w:pPr>
          </w:p>
        </w:tc>
        <w:tc>
          <w:tcPr>
            <w:tcW w:w="880" w:type="dxa"/>
            <w:tcBorders>
              <w:bottom w:val="single" w:sz="8" w:space="0" w:color="auto"/>
            </w:tcBorders>
            <w:vAlign w:val="bottom"/>
          </w:tcPr>
          <w:p w14:paraId="08B6193C" w14:textId="77777777" w:rsidR="00DF36C9" w:rsidRDefault="00DF36C9">
            <w:pPr>
              <w:rPr>
                <w:sz w:val="10"/>
                <w:szCs w:val="10"/>
              </w:rPr>
            </w:pPr>
          </w:p>
        </w:tc>
        <w:tc>
          <w:tcPr>
            <w:tcW w:w="700" w:type="dxa"/>
            <w:tcBorders>
              <w:bottom w:val="single" w:sz="8" w:space="0" w:color="auto"/>
            </w:tcBorders>
            <w:vAlign w:val="bottom"/>
          </w:tcPr>
          <w:p w14:paraId="4CF2C91F" w14:textId="77777777" w:rsidR="00DF36C9" w:rsidRDefault="00DF36C9">
            <w:pPr>
              <w:rPr>
                <w:sz w:val="10"/>
                <w:szCs w:val="10"/>
              </w:rPr>
            </w:pPr>
          </w:p>
        </w:tc>
        <w:tc>
          <w:tcPr>
            <w:tcW w:w="860" w:type="dxa"/>
            <w:tcBorders>
              <w:bottom w:val="single" w:sz="8" w:space="0" w:color="auto"/>
            </w:tcBorders>
            <w:vAlign w:val="bottom"/>
          </w:tcPr>
          <w:p w14:paraId="191A7831" w14:textId="77777777" w:rsidR="00DF36C9" w:rsidRDefault="00DF36C9">
            <w:pPr>
              <w:rPr>
                <w:sz w:val="10"/>
                <w:szCs w:val="10"/>
              </w:rPr>
            </w:pPr>
          </w:p>
        </w:tc>
        <w:tc>
          <w:tcPr>
            <w:tcW w:w="700" w:type="dxa"/>
            <w:tcBorders>
              <w:bottom w:val="single" w:sz="8" w:space="0" w:color="auto"/>
            </w:tcBorders>
            <w:vAlign w:val="bottom"/>
          </w:tcPr>
          <w:p w14:paraId="27819FAF" w14:textId="77777777" w:rsidR="00DF36C9" w:rsidRDefault="00DF36C9">
            <w:pPr>
              <w:rPr>
                <w:sz w:val="10"/>
                <w:szCs w:val="10"/>
              </w:rPr>
            </w:pPr>
          </w:p>
        </w:tc>
        <w:tc>
          <w:tcPr>
            <w:tcW w:w="900" w:type="dxa"/>
            <w:tcBorders>
              <w:bottom w:val="single" w:sz="8" w:space="0" w:color="auto"/>
            </w:tcBorders>
            <w:vAlign w:val="bottom"/>
          </w:tcPr>
          <w:p w14:paraId="32D7B2AC" w14:textId="77777777" w:rsidR="00DF36C9" w:rsidRDefault="00DF36C9">
            <w:pPr>
              <w:rPr>
                <w:sz w:val="10"/>
                <w:szCs w:val="10"/>
              </w:rPr>
            </w:pPr>
          </w:p>
        </w:tc>
        <w:tc>
          <w:tcPr>
            <w:tcW w:w="820" w:type="dxa"/>
            <w:tcBorders>
              <w:bottom w:val="single" w:sz="8" w:space="0" w:color="auto"/>
            </w:tcBorders>
            <w:vAlign w:val="bottom"/>
          </w:tcPr>
          <w:p w14:paraId="17EE4FDF" w14:textId="77777777" w:rsidR="00DF36C9" w:rsidRDefault="00DF36C9">
            <w:pPr>
              <w:rPr>
                <w:sz w:val="10"/>
                <w:szCs w:val="10"/>
              </w:rPr>
            </w:pPr>
          </w:p>
        </w:tc>
        <w:tc>
          <w:tcPr>
            <w:tcW w:w="0" w:type="dxa"/>
            <w:vAlign w:val="bottom"/>
          </w:tcPr>
          <w:p w14:paraId="2C7ADA41" w14:textId="77777777" w:rsidR="00DF36C9" w:rsidRDefault="00DF36C9">
            <w:pPr>
              <w:rPr>
                <w:sz w:val="1"/>
                <w:szCs w:val="1"/>
              </w:rPr>
            </w:pPr>
          </w:p>
        </w:tc>
      </w:tr>
      <w:tr w:rsidR="00DF36C9" w14:paraId="3C127A8A" w14:textId="77777777">
        <w:trPr>
          <w:trHeight w:val="219"/>
        </w:trPr>
        <w:tc>
          <w:tcPr>
            <w:tcW w:w="380" w:type="dxa"/>
            <w:vAlign w:val="bottom"/>
          </w:tcPr>
          <w:p w14:paraId="125DB63B" w14:textId="77777777" w:rsidR="00DF36C9" w:rsidRDefault="00BA543D">
            <w:pPr>
              <w:spacing w:line="219" w:lineRule="exact"/>
              <w:ind w:left="80"/>
              <w:rPr>
                <w:sz w:val="20"/>
                <w:szCs w:val="20"/>
              </w:rPr>
            </w:pPr>
            <w:r>
              <w:rPr>
                <w:rFonts w:eastAsia="Times New Roman"/>
                <w:b/>
                <w:bCs/>
                <w:sz w:val="20"/>
                <w:szCs w:val="20"/>
              </w:rPr>
              <w:t>8</w:t>
            </w:r>
          </w:p>
        </w:tc>
        <w:tc>
          <w:tcPr>
            <w:tcW w:w="3280" w:type="dxa"/>
            <w:vAlign w:val="bottom"/>
          </w:tcPr>
          <w:p w14:paraId="3024A2C5" w14:textId="77777777" w:rsidR="00DF36C9" w:rsidRDefault="00BA543D">
            <w:pPr>
              <w:spacing w:line="219" w:lineRule="exact"/>
              <w:ind w:left="120"/>
              <w:rPr>
                <w:sz w:val="20"/>
                <w:szCs w:val="20"/>
              </w:rPr>
            </w:pPr>
            <w:r>
              <w:rPr>
                <w:rFonts w:eastAsia="Times New Roman"/>
                <w:sz w:val="20"/>
                <w:szCs w:val="20"/>
              </w:rPr>
              <w:t>Diğer personel bana karşı ilgiliydi.</w:t>
            </w:r>
          </w:p>
        </w:tc>
        <w:tc>
          <w:tcPr>
            <w:tcW w:w="880" w:type="dxa"/>
            <w:vAlign w:val="bottom"/>
          </w:tcPr>
          <w:p w14:paraId="08851C95" w14:textId="77777777" w:rsidR="00DF36C9" w:rsidRDefault="00BA543D">
            <w:pPr>
              <w:spacing w:line="219" w:lineRule="exact"/>
              <w:jc w:val="center"/>
              <w:rPr>
                <w:sz w:val="20"/>
                <w:szCs w:val="20"/>
              </w:rPr>
            </w:pPr>
            <w:r>
              <w:rPr>
                <w:rFonts w:eastAsia="Times New Roman"/>
                <w:w w:val="99"/>
                <w:sz w:val="20"/>
                <w:szCs w:val="20"/>
              </w:rPr>
              <w:t>210</w:t>
            </w:r>
          </w:p>
        </w:tc>
        <w:tc>
          <w:tcPr>
            <w:tcW w:w="700" w:type="dxa"/>
            <w:vAlign w:val="bottom"/>
          </w:tcPr>
          <w:p w14:paraId="75A62631" w14:textId="77777777" w:rsidR="00DF36C9" w:rsidRDefault="00BA543D">
            <w:pPr>
              <w:spacing w:line="219" w:lineRule="exact"/>
              <w:jc w:val="center"/>
              <w:rPr>
                <w:sz w:val="20"/>
                <w:szCs w:val="20"/>
              </w:rPr>
            </w:pPr>
            <w:r>
              <w:rPr>
                <w:rFonts w:eastAsia="Times New Roman"/>
                <w:sz w:val="20"/>
                <w:szCs w:val="20"/>
              </w:rPr>
              <w:t>54,4</w:t>
            </w:r>
          </w:p>
        </w:tc>
        <w:tc>
          <w:tcPr>
            <w:tcW w:w="860" w:type="dxa"/>
            <w:vAlign w:val="bottom"/>
          </w:tcPr>
          <w:p w14:paraId="02140A22" w14:textId="77777777" w:rsidR="00DF36C9" w:rsidRDefault="00BA543D">
            <w:pPr>
              <w:spacing w:line="219" w:lineRule="exact"/>
              <w:jc w:val="center"/>
              <w:rPr>
                <w:sz w:val="20"/>
                <w:szCs w:val="20"/>
              </w:rPr>
            </w:pPr>
            <w:r>
              <w:rPr>
                <w:rFonts w:eastAsia="Times New Roman"/>
                <w:w w:val="99"/>
                <w:sz w:val="20"/>
                <w:szCs w:val="20"/>
              </w:rPr>
              <w:t>132</w:t>
            </w:r>
          </w:p>
        </w:tc>
        <w:tc>
          <w:tcPr>
            <w:tcW w:w="700" w:type="dxa"/>
            <w:vAlign w:val="bottom"/>
          </w:tcPr>
          <w:p w14:paraId="55D57638" w14:textId="77777777" w:rsidR="00DF36C9" w:rsidRDefault="00BA543D">
            <w:pPr>
              <w:spacing w:line="219" w:lineRule="exact"/>
              <w:jc w:val="center"/>
              <w:rPr>
                <w:sz w:val="20"/>
                <w:szCs w:val="20"/>
              </w:rPr>
            </w:pPr>
            <w:r>
              <w:rPr>
                <w:rFonts w:eastAsia="Times New Roman"/>
                <w:sz w:val="20"/>
                <w:szCs w:val="20"/>
              </w:rPr>
              <w:t>34,2</w:t>
            </w:r>
          </w:p>
        </w:tc>
        <w:tc>
          <w:tcPr>
            <w:tcW w:w="900" w:type="dxa"/>
            <w:vAlign w:val="bottom"/>
          </w:tcPr>
          <w:p w14:paraId="79252134" w14:textId="77777777" w:rsidR="00DF36C9" w:rsidRDefault="00BA543D">
            <w:pPr>
              <w:spacing w:line="219" w:lineRule="exact"/>
              <w:jc w:val="center"/>
              <w:rPr>
                <w:sz w:val="20"/>
                <w:szCs w:val="20"/>
              </w:rPr>
            </w:pPr>
            <w:r>
              <w:rPr>
                <w:rFonts w:eastAsia="Times New Roman"/>
                <w:w w:val="99"/>
                <w:sz w:val="20"/>
                <w:szCs w:val="20"/>
              </w:rPr>
              <w:t>44</w:t>
            </w:r>
          </w:p>
        </w:tc>
        <w:tc>
          <w:tcPr>
            <w:tcW w:w="820" w:type="dxa"/>
            <w:vAlign w:val="bottom"/>
          </w:tcPr>
          <w:p w14:paraId="2077B716" w14:textId="77777777" w:rsidR="00DF36C9" w:rsidRDefault="00BA543D">
            <w:pPr>
              <w:spacing w:line="219" w:lineRule="exact"/>
              <w:jc w:val="center"/>
              <w:rPr>
                <w:sz w:val="20"/>
                <w:szCs w:val="20"/>
              </w:rPr>
            </w:pPr>
            <w:r>
              <w:rPr>
                <w:rFonts w:eastAsia="Times New Roman"/>
                <w:w w:val="97"/>
                <w:sz w:val="20"/>
                <w:szCs w:val="20"/>
              </w:rPr>
              <w:t>11,4</w:t>
            </w:r>
          </w:p>
        </w:tc>
        <w:tc>
          <w:tcPr>
            <w:tcW w:w="0" w:type="dxa"/>
            <w:vAlign w:val="bottom"/>
          </w:tcPr>
          <w:p w14:paraId="2BB78FC0" w14:textId="77777777" w:rsidR="00DF36C9" w:rsidRDefault="00DF36C9">
            <w:pPr>
              <w:rPr>
                <w:sz w:val="1"/>
                <w:szCs w:val="1"/>
              </w:rPr>
            </w:pPr>
          </w:p>
        </w:tc>
      </w:tr>
      <w:tr w:rsidR="00DF36C9" w14:paraId="74AC24CC" w14:textId="77777777">
        <w:trPr>
          <w:trHeight w:val="116"/>
        </w:trPr>
        <w:tc>
          <w:tcPr>
            <w:tcW w:w="380" w:type="dxa"/>
            <w:tcBorders>
              <w:bottom w:val="single" w:sz="8" w:space="0" w:color="auto"/>
            </w:tcBorders>
            <w:vAlign w:val="bottom"/>
          </w:tcPr>
          <w:p w14:paraId="2BF3C60B" w14:textId="77777777" w:rsidR="00DF36C9" w:rsidRDefault="00DF36C9">
            <w:pPr>
              <w:rPr>
                <w:sz w:val="10"/>
                <w:szCs w:val="10"/>
              </w:rPr>
            </w:pPr>
          </w:p>
        </w:tc>
        <w:tc>
          <w:tcPr>
            <w:tcW w:w="3280" w:type="dxa"/>
            <w:tcBorders>
              <w:bottom w:val="single" w:sz="8" w:space="0" w:color="auto"/>
            </w:tcBorders>
            <w:vAlign w:val="bottom"/>
          </w:tcPr>
          <w:p w14:paraId="42015988" w14:textId="77777777" w:rsidR="00DF36C9" w:rsidRDefault="00DF36C9">
            <w:pPr>
              <w:rPr>
                <w:sz w:val="10"/>
                <w:szCs w:val="10"/>
              </w:rPr>
            </w:pPr>
          </w:p>
        </w:tc>
        <w:tc>
          <w:tcPr>
            <w:tcW w:w="880" w:type="dxa"/>
            <w:tcBorders>
              <w:bottom w:val="single" w:sz="8" w:space="0" w:color="auto"/>
            </w:tcBorders>
            <w:vAlign w:val="bottom"/>
          </w:tcPr>
          <w:p w14:paraId="48D47F76" w14:textId="77777777" w:rsidR="00DF36C9" w:rsidRDefault="00DF36C9">
            <w:pPr>
              <w:rPr>
                <w:sz w:val="10"/>
                <w:szCs w:val="10"/>
              </w:rPr>
            </w:pPr>
          </w:p>
        </w:tc>
        <w:tc>
          <w:tcPr>
            <w:tcW w:w="700" w:type="dxa"/>
            <w:tcBorders>
              <w:bottom w:val="single" w:sz="8" w:space="0" w:color="auto"/>
            </w:tcBorders>
            <w:vAlign w:val="bottom"/>
          </w:tcPr>
          <w:p w14:paraId="1B2AAF88" w14:textId="77777777" w:rsidR="00DF36C9" w:rsidRDefault="00DF36C9">
            <w:pPr>
              <w:rPr>
                <w:sz w:val="10"/>
                <w:szCs w:val="10"/>
              </w:rPr>
            </w:pPr>
          </w:p>
        </w:tc>
        <w:tc>
          <w:tcPr>
            <w:tcW w:w="860" w:type="dxa"/>
            <w:tcBorders>
              <w:bottom w:val="single" w:sz="8" w:space="0" w:color="auto"/>
            </w:tcBorders>
            <w:vAlign w:val="bottom"/>
          </w:tcPr>
          <w:p w14:paraId="4F9CA9D4" w14:textId="77777777" w:rsidR="00DF36C9" w:rsidRDefault="00DF36C9">
            <w:pPr>
              <w:rPr>
                <w:sz w:val="10"/>
                <w:szCs w:val="10"/>
              </w:rPr>
            </w:pPr>
          </w:p>
        </w:tc>
        <w:tc>
          <w:tcPr>
            <w:tcW w:w="700" w:type="dxa"/>
            <w:tcBorders>
              <w:bottom w:val="single" w:sz="8" w:space="0" w:color="auto"/>
            </w:tcBorders>
            <w:vAlign w:val="bottom"/>
          </w:tcPr>
          <w:p w14:paraId="482C1769" w14:textId="77777777" w:rsidR="00DF36C9" w:rsidRDefault="00DF36C9">
            <w:pPr>
              <w:rPr>
                <w:sz w:val="10"/>
                <w:szCs w:val="10"/>
              </w:rPr>
            </w:pPr>
          </w:p>
        </w:tc>
        <w:tc>
          <w:tcPr>
            <w:tcW w:w="900" w:type="dxa"/>
            <w:tcBorders>
              <w:bottom w:val="single" w:sz="8" w:space="0" w:color="auto"/>
            </w:tcBorders>
            <w:vAlign w:val="bottom"/>
          </w:tcPr>
          <w:p w14:paraId="5E8AF87A" w14:textId="77777777" w:rsidR="00DF36C9" w:rsidRDefault="00DF36C9">
            <w:pPr>
              <w:rPr>
                <w:sz w:val="10"/>
                <w:szCs w:val="10"/>
              </w:rPr>
            </w:pPr>
          </w:p>
        </w:tc>
        <w:tc>
          <w:tcPr>
            <w:tcW w:w="820" w:type="dxa"/>
            <w:tcBorders>
              <w:bottom w:val="single" w:sz="8" w:space="0" w:color="auto"/>
            </w:tcBorders>
            <w:vAlign w:val="bottom"/>
          </w:tcPr>
          <w:p w14:paraId="146B384A" w14:textId="77777777" w:rsidR="00DF36C9" w:rsidRDefault="00DF36C9">
            <w:pPr>
              <w:rPr>
                <w:sz w:val="10"/>
                <w:szCs w:val="10"/>
              </w:rPr>
            </w:pPr>
          </w:p>
        </w:tc>
        <w:tc>
          <w:tcPr>
            <w:tcW w:w="0" w:type="dxa"/>
            <w:vAlign w:val="bottom"/>
          </w:tcPr>
          <w:p w14:paraId="705B2BCC" w14:textId="77777777" w:rsidR="00DF36C9" w:rsidRDefault="00DF36C9">
            <w:pPr>
              <w:rPr>
                <w:sz w:val="1"/>
                <w:szCs w:val="1"/>
              </w:rPr>
            </w:pPr>
          </w:p>
        </w:tc>
      </w:tr>
      <w:tr w:rsidR="00DF36C9" w14:paraId="0F2C84D4" w14:textId="77777777">
        <w:trPr>
          <w:trHeight w:val="212"/>
        </w:trPr>
        <w:tc>
          <w:tcPr>
            <w:tcW w:w="380" w:type="dxa"/>
            <w:vAlign w:val="bottom"/>
          </w:tcPr>
          <w:p w14:paraId="0B0C9156" w14:textId="77777777" w:rsidR="00DF36C9" w:rsidRDefault="00DF36C9">
            <w:pPr>
              <w:rPr>
                <w:sz w:val="18"/>
                <w:szCs w:val="18"/>
              </w:rPr>
            </w:pPr>
          </w:p>
        </w:tc>
        <w:tc>
          <w:tcPr>
            <w:tcW w:w="3280" w:type="dxa"/>
            <w:vAlign w:val="bottom"/>
          </w:tcPr>
          <w:p w14:paraId="7C304104" w14:textId="77777777" w:rsidR="00DF36C9" w:rsidRDefault="00BA543D">
            <w:pPr>
              <w:spacing w:line="211" w:lineRule="exact"/>
              <w:ind w:left="120"/>
              <w:rPr>
                <w:sz w:val="20"/>
                <w:szCs w:val="20"/>
              </w:rPr>
            </w:pPr>
            <w:r>
              <w:rPr>
                <w:rFonts w:eastAsia="Times New Roman"/>
                <w:sz w:val="20"/>
                <w:szCs w:val="20"/>
              </w:rPr>
              <w:t>Hastane çalışanları kişisel</w:t>
            </w:r>
          </w:p>
        </w:tc>
        <w:tc>
          <w:tcPr>
            <w:tcW w:w="880" w:type="dxa"/>
            <w:vAlign w:val="bottom"/>
          </w:tcPr>
          <w:p w14:paraId="623B402B" w14:textId="77777777" w:rsidR="00DF36C9" w:rsidRDefault="00DF36C9">
            <w:pPr>
              <w:rPr>
                <w:sz w:val="18"/>
                <w:szCs w:val="18"/>
              </w:rPr>
            </w:pPr>
          </w:p>
        </w:tc>
        <w:tc>
          <w:tcPr>
            <w:tcW w:w="700" w:type="dxa"/>
            <w:vAlign w:val="bottom"/>
          </w:tcPr>
          <w:p w14:paraId="1619AC6E" w14:textId="77777777" w:rsidR="00DF36C9" w:rsidRDefault="00DF36C9">
            <w:pPr>
              <w:rPr>
                <w:sz w:val="18"/>
                <w:szCs w:val="18"/>
              </w:rPr>
            </w:pPr>
          </w:p>
        </w:tc>
        <w:tc>
          <w:tcPr>
            <w:tcW w:w="860" w:type="dxa"/>
            <w:vAlign w:val="bottom"/>
          </w:tcPr>
          <w:p w14:paraId="71F8C6A2" w14:textId="77777777" w:rsidR="00DF36C9" w:rsidRDefault="00DF36C9">
            <w:pPr>
              <w:rPr>
                <w:sz w:val="18"/>
                <w:szCs w:val="18"/>
              </w:rPr>
            </w:pPr>
          </w:p>
        </w:tc>
        <w:tc>
          <w:tcPr>
            <w:tcW w:w="700" w:type="dxa"/>
            <w:vAlign w:val="bottom"/>
          </w:tcPr>
          <w:p w14:paraId="6FE92A69" w14:textId="77777777" w:rsidR="00DF36C9" w:rsidRDefault="00DF36C9">
            <w:pPr>
              <w:rPr>
                <w:sz w:val="18"/>
                <w:szCs w:val="18"/>
              </w:rPr>
            </w:pPr>
          </w:p>
        </w:tc>
        <w:tc>
          <w:tcPr>
            <w:tcW w:w="900" w:type="dxa"/>
            <w:vAlign w:val="bottom"/>
          </w:tcPr>
          <w:p w14:paraId="5F0CFE32" w14:textId="77777777" w:rsidR="00DF36C9" w:rsidRDefault="00DF36C9">
            <w:pPr>
              <w:rPr>
                <w:sz w:val="18"/>
                <w:szCs w:val="18"/>
              </w:rPr>
            </w:pPr>
          </w:p>
        </w:tc>
        <w:tc>
          <w:tcPr>
            <w:tcW w:w="820" w:type="dxa"/>
            <w:vAlign w:val="bottom"/>
          </w:tcPr>
          <w:p w14:paraId="1080AE57" w14:textId="77777777" w:rsidR="00DF36C9" w:rsidRDefault="00DF36C9">
            <w:pPr>
              <w:rPr>
                <w:sz w:val="18"/>
                <w:szCs w:val="18"/>
              </w:rPr>
            </w:pPr>
          </w:p>
        </w:tc>
        <w:tc>
          <w:tcPr>
            <w:tcW w:w="0" w:type="dxa"/>
            <w:vAlign w:val="bottom"/>
          </w:tcPr>
          <w:p w14:paraId="33AD01D8" w14:textId="77777777" w:rsidR="00DF36C9" w:rsidRDefault="00DF36C9">
            <w:pPr>
              <w:rPr>
                <w:sz w:val="1"/>
                <w:szCs w:val="1"/>
              </w:rPr>
            </w:pPr>
          </w:p>
        </w:tc>
      </w:tr>
      <w:tr w:rsidR="00DF36C9" w14:paraId="67FC06E7" w14:textId="77777777">
        <w:trPr>
          <w:trHeight w:val="346"/>
        </w:trPr>
        <w:tc>
          <w:tcPr>
            <w:tcW w:w="380" w:type="dxa"/>
            <w:vAlign w:val="bottom"/>
          </w:tcPr>
          <w:p w14:paraId="39F065D3" w14:textId="77777777" w:rsidR="00DF36C9" w:rsidRDefault="00DF36C9">
            <w:pPr>
              <w:rPr>
                <w:sz w:val="24"/>
                <w:szCs w:val="24"/>
              </w:rPr>
            </w:pPr>
          </w:p>
        </w:tc>
        <w:tc>
          <w:tcPr>
            <w:tcW w:w="3280" w:type="dxa"/>
            <w:vAlign w:val="bottom"/>
          </w:tcPr>
          <w:p w14:paraId="567F1AF4" w14:textId="77777777" w:rsidR="00DF36C9" w:rsidRDefault="00BA543D">
            <w:pPr>
              <w:ind w:left="120"/>
              <w:rPr>
                <w:sz w:val="20"/>
                <w:szCs w:val="20"/>
              </w:rPr>
            </w:pPr>
            <w:r>
              <w:rPr>
                <w:rFonts w:eastAsia="Times New Roman"/>
                <w:sz w:val="20"/>
                <w:szCs w:val="20"/>
              </w:rPr>
              <w:t>mahremiyetime (muayene edilirken</w:t>
            </w:r>
          </w:p>
        </w:tc>
        <w:tc>
          <w:tcPr>
            <w:tcW w:w="880" w:type="dxa"/>
            <w:vAlign w:val="bottom"/>
          </w:tcPr>
          <w:p w14:paraId="6539F188" w14:textId="77777777" w:rsidR="00DF36C9" w:rsidRDefault="00DF36C9">
            <w:pPr>
              <w:rPr>
                <w:sz w:val="24"/>
                <w:szCs w:val="24"/>
              </w:rPr>
            </w:pPr>
          </w:p>
        </w:tc>
        <w:tc>
          <w:tcPr>
            <w:tcW w:w="700" w:type="dxa"/>
            <w:vAlign w:val="bottom"/>
          </w:tcPr>
          <w:p w14:paraId="7AF3E803" w14:textId="77777777" w:rsidR="00DF36C9" w:rsidRDefault="00DF36C9">
            <w:pPr>
              <w:rPr>
                <w:sz w:val="24"/>
                <w:szCs w:val="24"/>
              </w:rPr>
            </w:pPr>
          </w:p>
        </w:tc>
        <w:tc>
          <w:tcPr>
            <w:tcW w:w="860" w:type="dxa"/>
            <w:vAlign w:val="bottom"/>
          </w:tcPr>
          <w:p w14:paraId="7A18B3B9" w14:textId="77777777" w:rsidR="00DF36C9" w:rsidRDefault="00DF36C9">
            <w:pPr>
              <w:rPr>
                <w:sz w:val="24"/>
                <w:szCs w:val="24"/>
              </w:rPr>
            </w:pPr>
          </w:p>
        </w:tc>
        <w:tc>
          <w:tcPr>
            <w:tcW w:w="700" w:type="dxa"/>
            <w:vAlign w:val="bottom"/>
          </w:tcPr>
          <w:p w14:paraId="20B3AB22" w14:textId="77777777" w:rsidR="00DF36C9" w:rsidRDefault="00DF36C9">
            <w:pPr>
              <w:rPr>
                <w:sz w:val="24"/>
                <w:szCs w:val="24"/>
              </w:rPr>
            </w:pPr>
          </w:p>
        </w:tc>
        <w:tc>
          <w:tcPr>
            <w:tcW w:w="900" w:type="dxa"/>
            <w:vAlign w:val="bottom"/>
          </w:tcPr>
          <w:p w14:paraId="27B8F29F" w14:textId="77777777" w:rsidR="00DF36C9" w:rsidRDefault="00DF36C9">
            <w:pPr>
              <w:rPr>
                <w:sz w:val="24"/>
                <w:szCs w:val="24"/>
              </w:rPr>
            </w:pPr>
          </w:p>
        </w:tc>
        <w:tc>
          <w:tcPr>
            <w:tcW w:w="820" w:type="dxa"/>
            <w:vAlign w:val="bottom"/>
          </w:tcPr>
          <w:p w14:paraId="7D408B3C" w14:textId="77777777" w:rsidR="00DF36C9" w:rsidRDefault="00DF36C9">
            <w:pPr>
              <w:rPr>
                <w:sz w:val="24"/>
                <w:szCs w:val="24"/>
              </w:rPr>
            </w:pPr>
          </w:p>
        </w:tc>
        <w:tc>
          <w:tcPr>
            <w:tcW w:w="0" w:type="dxa"/>
            <w:vAlign w:val="bottom"/>
          </w:tcPr>
          <w:p w14:paraId="302A75F5" w14:textId="77777777" w:rsidR="00DF36C9" w:rsidRDefault="00DF36C9">
            <w:pPr>
              <w:rPr>
                <w:sz w:val="1"/>
                <w:szCs w:val="1"/>
              </w:rPr>
            </w:pPr>
          </w:p>
        </w:tc>
      </w:tr>
      <w:tr w:rsidR="00DF36C9" w14:paraId="703A31CF" w14:textId="77777777">
        <w:trPr>
          <w:trHeight w:val="350"/>
        </w:trPr>
        <w:tc>
          <w:tcPr>
            <w:tcW w:w="380" w:type="dxa"/>
            <w:vAlign w:val="bottom"/>
          </w:tcPr>
          <w:p w14:paraId="4AA1B006" w14:textId="77777777" w:rsidR="00DF36C9" w:rsidRDefault="00BA543D">
            <w:pPr>
              <w:ind w:left="80"/>
              <w:rPr>
                <w:sz w:val="20"/>
                <w:szCs w:val="20"/>
              </w:rPr>
            </w:pPr>
            <w:r>
              <w:rPr>
                <w:rFonts w:eastAsia="Times New Roman"/>
                <w:b/>
                <w:bCs/>
                <w:sz w:val="20"/>
                <w:szCs w:val="20"/>
              </w:rPr>
              <w:t>9</w:t>
            </w:r>
          </w:p>
        </w:tc>
        <w:tc>
          <w:tcPr>
            <w:tcW w:w="3280" w:type="dxa"/>
            <w:vAlign w:val="bottom"/>
          </w:tcPr>
          <w:p w14:paraId="37EAA36E" w14:textId="77777777" w:rsidR="00DF36C9" w:rsidRDefault="00BA543D">
            <w:pPr>
              <w:ind w:left="120"/>
              <w:rPr>
                <w:sz w:val="20"/>
                <w:szCs w:val="20"/>
              </w:rPr>
            </w:pPr>
            <w:r>
              <w:rPr>
                <w:rFonts w:eastAsia="Times New Roman"/>
                <w:sz w:val="20"/>
                <w:szCs w:val="20"/>
              </w:rPr>
              <w:t>kapının kapanması, aradaki perde ya</w:t>
            </w:r>
          </w:p>
        </w:tc>
        <w:tc>
          <w:tcPr>
            <w:tcW w:w="880" w:type="dxa"/>
            <w:vAlign w:val="bottom"/>
          </w:tcPr>
          <w:p w14:paraId="3F8C9737" w14:textId="77777777" w:rsidR="00DF36C9" w:rsidRDefault="00BA543D">
            <w:pPr>
              <w:jc w:val="center"/>
              <w:rPr>
                <w:sz w:val="20"/>
                <w:szCs w:val="20"/>
              </w:rPr>
            </w:pPr>
            <w:r>
              <w:rPr>
                <w:rFonts w:eastAsia="Times New Roman"/>
                <w:w w:val="99"/>
                <w:sz w:val="20"/>
                <w:szCs w:val="20"/>
              </w:rPr>
              <w:t>298</w:t>
            </w:r>
          </w:p>
        </w:tc>
        <w:tc>
          <w:tcPr>
            <w:tcW w:w="700" w:type="dxa"/>
            <w:vAlign w:val="bottom"/>
          </w:tcPr>
          <w:p w14:paraId="0F91F42C" w14:textId="77777777" w:rsidR="00DF36C9" w:rsidRDefault="00BA543D">
            <w:pPr>
              <w:jc w:val="center"/>
              <w:rPr>
                <w:sz w:val="20"/>
                <w:szCs w:val="20"/>
              </w:rPr>
            </w:pPr>
            <w:r>
              <w:rPr>
                <w:rFonts w:eastAsia="Times New Roman"/>
                <w:sz w:val="20"/>
                <w:szCs w:val="20"/>
              </w:rPr>
              <w:t>77,2</w:t>
            </w:r>
          </w:p>
        </w:tc>
        <w:tc>
          <w:tcPr>
            <w:tcW w:w="860" w:type="dxa"/>
            <w:vAlign w:val="bottom"/>
          </w:tcPr>
          <w:p w14:paraId="6D50F1A1" w14:textId="77777777" w:rsidR="00DF36C9" w:rsidRDefault="00BA543D">
            <w:pPr>
              <w:jc w:val="center"/>
              <w:rPr>
                <w:sz w:val="20"/>
                <w:szCs w:val="20"/>
              </w:rPr>
            </w:pPr>
            <w:r>
              <w:rPr>
                <w:rFonts w:eastAsia="Times New Roman"/>
                <w:w w:val="99"/>
                <w:sz w:val="20"/>
                <w:szCs w:val="20"/>
              </w:rPr>
              <w:t>53</w:t>
            </w:r>
          </w:p>
        </w:tc>
        <w:tc>
          <w:tcPr>
            <w:tcW w:w="700" w:type="dxa"/>
            <w:vAlign w:val="bottom"/>
          </w:tcPr>
          <w:p w14:paraId="5552AFCA" w14:textId="77777777" w:rsidR="00DF36C9" w:rsidRDefault="00BA543D">
            <w:pPr>
              <w:jc w:val="center"/>
              <w:rPr>
                <w:sz w:val="20"/>
                <w:szCs w:val="20"/>
              </w:rPr>
            </w:pPr>
            <w:r>
              <w:rPr>
                <w:rFonts w:eastAsia="Times New Roman"/>
                <w:sz w:val="20"/>
                <w:szCs w:val="20"/>
              </w:rPr>
              <w:t>13,7</w:t>
            </w:r>
          </w:p>
        </w:tc>
        <w:tc>
          <w:tcPr>
            <w:tcW w:w="900" w:type="dxa"/>
            <w:vAlign w:val="bottom"/>
          </w:tcPr>
          <w:p w14:paraId="602EAD6D" w14:textId="77777777" w:rsidR="00DF36C9" w:rsidRDefault="00BA543D">
            <w:pPr>
              <w:jc w:val="center"/>
              <w:rPr>
                <w:sz w:val="20"/>
                <w:szCs w:val="20"/>
              </w:rPr>
            </w:pPr>
            <w:r>
              <w:rPr>
                <w:rFonts w:eastAsia="Times New Roman"/>
                <w:w w:val="99"/>
                <w:sz w:val="20"/>
                <w:szCs w:val="20"/>
              </w:rPr>
              <w:t>35</w:t>
            </w:r>
          </w:p>
        </w:tc>
        <w:tc>
          <w:tcPr>
            <w:tcW w:w="820" w:type="dxa"/>
            <w:vAlign w:val="bottom"/>
          </w:tcPr>
          <w:p w14:paraId="79C00EA7" w14:textId="77777777" w:rsidR="00DF36C9" w:rsidRDefault="00BA543D">
            <w:pPr>
              <w:jc w:val="center"/>
              <w:rPr>
                <w:sz w:val="20"/>
                <w:szCs w:val="20"/>
              </w:rPr>
            </w:pPr>
            <w:r>
              <w:rPr>
                <w:rFonts w:eastAsia="Times New Roman"/>
                <w:sz w:val="20"/>
                <w:szCs w:val="20"/>
              </w:rPr>
              <w:t>9,1</w:t>
            </w:r>
          </w:p>
        </w:tc>
        <w:tc>
          <w:tcPr>
            <w:tcW w:w="0" w:type="dxa"/>
            <w:vAlign w:val="bottom"/>
          </w:tcPr>
          <w:p w14:paraId="57FF17A0" w14:textId="77777777" w:rsidR="00DF36C9" w:rsidRDefault="00DF36C9">
            <w:pPr>
              <w:rPr>
                <w:sz w:val="1"/>
                <w:szCs w:val="1"/>
              </w:rPr>
            </w:pPr>
          </w:p>
        </w:tc>
      </w:tr>
      <w:tr w:rsidR="00DF36C9" w14:paraId="645C3960" w14:textId="77777777">
        <w:trPr>
          <w:trHeight w:val="341"/>
        </w:trPr>
        <w:tc>
          <w:tcPr>
            <w:tcW w:w="380" w:type="dxa"/>
            <w:vAlign w:val="bottom"/>
          </w:tcPr>
          <w:p w14:paraId="0395C67E" w14:textId="77777777" w:rsidR="00DF36C9" w:rsidRDefault="00DF36C9">
            <w:pPr>
              <w:rPr>
                <w:sz w:val="24"/>
                <w:szCs w:val="24"/>
              </w:rPr>
            </w:pPr>
          </w:p>
        </w:tc>
        <w:tc>
          <w:tcPr>
            <w:tcW w:w="3280" w:type="dxa"/>
            <w:vAlign w:val="bottom"/>
          </w:tcPr>
          <w:p w14:paraId="23EC7FA8" w14:textId="77777777" w:rsidR="00DF36C9" w:rsidRDefault="00BA543D">
            <w:pPr>
              <w:ind w:left="120"/>
              <w:rPr>
                <w:sz w:val="20"/>
                <w:szCs w:val="20"/>
              </w:rPr>
            </w:pPr>
            <w:r>
              <w:rPr>
                <w:rFonts w:eastAsia="Times New Roman"/>
                <w:sz w:val="20"/>
                <w:szCs w:val="20"/>
              </w:rPr>
              <w:t>da paravanın çekilmesi gibi) özen</w:t>
            </w:r>
          </w:p>
        </w:tc>
        <w:tc>
          <w:tcPr>
            <w:tcW w:w="880" w:type="dxa"/>
            <w:vAlign w:val="bottom"/>
          </w:tcPr>
          <w:p w14:paraId="42EA0621" w14:textId="77777777" w:rsidR="00DF36C9" w:rsidRDefault="00DF36C9">
            <w:pPr>
              <w:rPr>
                <w:sz w:val="24"/>
                <w:szCs w:val="24"/>
              </w:rPr>
            </w:pPr>
          </w:p>
        </w:tc>
        <w:tc>
          <w:tcPr>
            <w:tcW w:w="700" w:type="dxa"/>
            <w:vAlign w:val="bottom"/>
          </w:tcPr>
          <w:p w14:paraId="26F9FF60" w14:textId="77777777" w:rsidR="00DF36C9" w:rsidRDefault="00DF36C9">
            <w:pPr>
              <w:rPr>
                <w:sz w:val="24"/>
                <w:szCs w:val="24"/>
              </w:rPr>
            </w:pPr>
          </w:p>
        </w:tc>
        <w:tc>
          <w:tcPr>
            <w:tcW w:w="860" w:type="dxa"/>
            <w:vAlign w:val="bottom"/>
          </w:tcPr>
          <w:p w14:paraId="5FC6C21E" w14:textId="77777777" w:rsidR="00DF36C9" w:rsidRDefault="00DF36C9">
            <w:pPr>
              <w:rPr>
                <w:sz w:val="24"/>
                <w:szCs w:val="24"/>
              </w:rPr>
            </w:pPr>
          </w:p>
        </w:tc>
        <w:tc>
          <w:tcPr>
            <w:tcW w:w="700" w:type="dxa"/>
            <w:vAlign w:val="bottom"/>
          </w:tcPr>
          <w:p w14:paraId="6711D43C" w14:textId="77777777" w:rsidR="00DF36C9" w:rsidRDefault="00DF36C9">
            <w:pPr>
              <w:rPr>
                <w:sz w:val="24"/>
                <w:szCs w:val="24"/>
              </w:rPr>
            </w:pPr>
          </w:p>
        </w:tc>
        <w:tc>
          <w:tcPr>
            <w:tcW w:w="900" w:type="dxa"/>
            <w:vAlign w:val="bottom"/>
          </w:tcPr>
          <w:p w14:paraId="3207EBBF" w14:textId="77777777" w:rsidR="00DF36C9" w:rsidRDefault="00DF36C9">
            <w:pPr>
              <w:rPr>
                <w:sz w:val="24"/>
                <w:szCs w:val="24"/>
              </w:rPr>
            </w:pPr>
          </w:p>
        </w:tc>
        <w:tc>
          <w:tcPr>
            <w:tcW w:w="820" w:type="dxa"/>
            <w:vAlign w:val="bottom"/>
          </w:tcPr>
          <w:p w14:paraId="74EBD214" w14:textId="77777777" w:rsidR="00DF36C9" w:rsidRDefault="00DF36C9">
            <w:pPr>
              <w:rPr>
                <w:sz w:val="24"/>
                <w:szCs w:val="24"/>
              </w:rPr>
            </w:pPr>
          </w:p>
        </w:tc>
        <w:tc>
          <w:tcPr>
            <w:tcW w:w="0" w:type="dxa"/>
            <w:vAlign w:val="bottom"/>
          </w:tcPr>
          <w:p w14:paraId="15E7455A" w14:textId="77777777" w:rsidR="00DF36C9" w:rsidRDefault="00DF36C9">
            <w:pPr>
              <w:rPr>
                <w:sz w:val="1"/>
                <w:szCs w:val="1"/>
              </w:rPr>
            </w:pPr>
          </w:p>
        </w:tc>
      </w:tr>
      <w:tr w:rsidR="00DF36C9" w14:paraId="519AA165" w14:textId="77777777">
        <w:trPr>
          <w:trHeight w:val="343"/>
        </w:trPr>
        <w:tc>
          <w:tcPr>
            <w:tcW w:w="380" w:type="dxa"/>
            <w:vAlign w:val="bottom"/>
          </w:tcPr>
          <w:p w14:paraId="4112141B" w14:textId="77777777" w:rsidR="00DF36C9" w:rsidRDefault="00DF36C9">
            <w:pPr>
              <w:rPr>
                <w:sz w:val="24"/>
                <w:szCs w:val="24"/>
              </w:rPr>
            </w:pPr>
          </w:p>
        </w:tc>
        <w:tc>
          <w:tcPr>
            <w:tcW w:w="3280" w:type="dxa"/>
            <w:vAlign w:val="bottom"/>
          </w:tcPr>
          <w:p w14:paraId="6D9A2FCA" w14:textId="77777777" w:rsidR="00DF36C9" w:rsidRDefault="00BA543D">
            <w:pPr>
              <w:ind w:left="120"/>
              <w:rPr>
                <w:sz w:val="20"/>
                <w:szCs w:val="20"/>
              </w:rPr>
            </w:pPr>
            <w:r>
              <w:rPr>
                <w:rFonts w:eastAsia="Times New Roman"/>
                <w:sz w:val="20"/>
                <w:szCs w:val="20"/>
              </w:rPr>
              <w:t>gösterdi.</w:t>
            </w:r>
          </w:p>
        </w:tc>
        <w:tc>
          <w:tcPr>
            <w:tcW w:w="880" w:type="dxa"/>
            <w:vAlign w:val="bottom"/>
          </w:tcPr>
          <w:p w14:paraId="4F284C5F" w14:textId="77777777" w:rsidR="00DF36C9" w:rsidRDefault="00DF36C9">
            <w:pPr>
              <w:rPr>
                <w:sz w:val="24"/>
                <w:szCs w:val="24"/>
              </w:rPr>
            </w:pPr>
          </w:p>
        </w:tc>
        <w:tc>
          <w:tcPr>
            <w:tcW w:w="700" w:type="dxa"/>
            <w:vAlign w:val="bottom"/>
          </w:tcPr>
          <w:p w14:paraId="5806B93E" w14:textId="77777777" w:rsidR="00DF36C9" w:rsidRDefault="00DF36C9">
            <w:pPr>
              <w:rPr>
                <w:sz w:val="24"/>
                <w:szCs w:val="24"/>
              </w:rPr>
            </w:pPr>
          </w:p>
        </w:tc>
        <w:tc>
          <w:tcPr>
            <w:tcW w:w="860" w:type="dxa"/>
            <w:vAlign w:val="bottom"/>
          </w:tcPr>
          <w:p w14:paraId="14FD6C79" w14:textId="77777777" w:rsidR="00DF36C9" w:rsidRDefault="00DF36C9">
            <w:pPr>
              <w:rPr>
                <w:sz w:val="24"/>
                <w:szCs w:val="24"/>
              </w:rPr>
            </w:pPr>
          </w:p>
        </w:tc>
        <w:tc>
          <w:tcPr>
            <w:tcW w:w="700" w:type="dxa"/>
            <w:vAlign w:val="bottom"/>
          </w:tcPr>
          <w:p w14:paraId="5937157A" w14:textId="77777777" w:rsidR="00DF36C9" w:rsidRDefault="00DF36C9">
            <w:pPr>
              <w:rPr>
                <w:sz w:val="24"/>
                <w:szCs w:val="24"/>
              </w:rPr>
            </w:pPr>
          </w:p>
        </w:tc>
        <w:tc>
          <w:tcPr>
            <w:tcW w:w="900" w:type="dxa"/>
            <w:vAlign w:val="bottom"/>
          </w:tcPr>
          <w:p w14:paraId="313FDA04" w14:textId="77777777" w:rsidR="00DF36C9" w:rsidRDefault="00DF36C9">
            <w:pPr>
              <w:rPr>
                <w:sz w:val="24"/>
                <w:szCs w:val="24"/>
              </w:rPr>
            </w:pPr>
          </w:p>
        </w:tc>
        <w:tc>
          <w:tcPr>
            <w:tcW w:w="820" w:type="dxa"/>
            <w:vAlign w:val="bottom"/>
          </w:tcPr>
          <w:p w14:paraId="799B861E" w14:textId="77777777" w:rsidR="00DF36C9" w:rsidRDefault="00DF36C9">
            <w:pPr>
              <w:rPr>
                <w:sz w:val="24"/>
                <w:szCs w:val="24"/>
              </w:rPr>
            </w:pPr>
          </w:p>
        </w:tc>
        <w:tc>
          <w:tcPr>
            <w:tcW w:w="0" w:type="dxa"/>
            <w:vAlign w:val="bottom"/>
          </w:tcPr>
          <w:p w14:paraId="5E7535B7" w14:textId="77777777" w:rsidR="00DF36C9" w:rsidRDefault="00DF36C9">
            <w:pPr>
              <w:rPr>
                <w:sz w:val="1"/>
                <w:szCs w:val="1"/>
              </w:rPr>
            </w:pPr>
          </w:p>
        </w:tc>
      </w:tr>
      <w:tr w:rsidR="00DF36C9" w14:paraId="43F49F9B" w14:textId="77777777">
        <w:trPr>
          <w:trHeight w:val="124"/>
        </w:trPr>
        <w:tc>
          <w:tcPr>
            <w:tcW w:w="380" w:type="dxa"/>
            <w:tcBorders>
              <w:bottom w:val="single" w:sz="8" w:space="0" w:color="auto"/>
            </w:tcBorders>
            <w:vAlign w:val="bottom"/>
          </w:tcPr>
          <w:p w14:paraId="342E7975" w14:textId="77777777" w:rsidR="00DF36C9" w:rsidRDefault="00DF36C9">
            <w:pPr>
              <w:rPr>
                <w:sz w:val="10"/>
                <w:szCs w:val="10"/>
              </w:rPr>
            </w:pPr>
          </w:p>
        </w:tc>
        <w:tc>
          <w:tcPr>
            <w:tcW w:w="3280" w:type="dxa"/>
            <w:tcBorders>
              <w:bottom w:val="single" w:sz="8" w:space="0" w:color="auto"/>
            </w:tcBorders>
            <w:vAlign w:val="bottom"/>
          </w:tcPr>
          <w:p w14:paraId="75F64834" w14:textId="77777777" w:rsidR="00DF36C9" w:rsidRDefault="00DF36C9">
            <w:pPr>
              <w:rPr>
                <w:sz w:val="10"/>
                <w:szCs w:val="10"/>
              </w:rPr>
            </w:pPr>
          </w:p>
        </w:tc>
        <w:tc>
          <w:tcPr>
            <w:tcW w:w="880" w:type="dxa"/>
            <w:tcBorders>
              <w:bottom w:val="single" w:sz="8" w:space="0" w:color="auto"/>
            </w:tcBorders>
            <w:vAlign w:val="bottom"/>
          </w:tcPr>
          <w:p w14:paraId="043CF6C5" w14:textId="77777777" w:rsidR="00DF36C9" w:rsidRDefault="00DF36C9">
            <w:pPr>
              <w:rPr>
                <w:sz w:val="10"/>
                <w:szCs w:val="10"/>
              </w:rPr>
            </w:pPr>
          </w:p>
        </w:tc>
        <w:tc>
          <w:tcPr>
            <w:tcW w:w="700" w:type="dxa"/>
            <w:tcBorders>
              <w:bottom w:val="single" w:sz="8" w:space="0" w:color="auto"/>
            </w:tcBorders>
            <w:vAlign w:val="bottom"/>
          </w:tcPr>
          <w:p w14:paraId="31D38B0E" w14:textId="77777777" w:rsidR="00DF36C9" w:rsidRDefault="00DF36C9">
            <w:pPr>
              <w:rPr>
                <w:sz w:val="10"/>
                <w:szCs w:val="10"/>
              </w:rPr>
            </w:pPr>
          </w:p>
        </w:tc>
        <w:tc>
          <w:tcPr>
            <w:tcW w:w="860" w:type="dxa"/>
            <w:tcBorders>
              <w:bottom w:val="single" w:sz="8" w:space="0" w:color="auto"/>
            </w:tcBorders>
            <w:vAlign w:val="bottom"/>
          </w:tcPr>
          <w:p w14:paraId="1B8A675D" w14:textId="77777777" w:rsidR="00DF36C9" w:rsidRDefault="00DF36C9">
            <w:pPr>
              <w:rPr>
                <w:sz w:val="10"/>
                <w:szCs w:val="10"/>
              </w:rPr>
            </w:pPr>
          </w:p>
        </w:tc>
        <w:tc>
          <w:tcPr>
            <w:tcW w:w="700" w:type="dxa"/>
            <w:tcBorders>
              <w:bottom w:val="single" w:sz="8" w:space="0" w:color="auto"/>
            </w:tcBorders>
            <w:vAlign w:val="bottom"/>
          </w:tcPr>
          <w:p w14:paraId="27AC1502" w14:textId="77777777" w:rsidR="00DF36C9" w:rsidRDefault="00DF36C9">
            <w:pPr>
              <w:rPr>
                <w:sz w:val="10"/>
                <w:szCs w:val="10"/>
              </w:rPr>
            </w:pPr>
          </w:p>
        </w:tc>
        <w:tc>
          <w:tcPr>
            <w:tcW w:w="900" w:type="dxa"/>
            <w:tcBorders>
              <w:bottom w:val="single" w:sz="8" w:space="0" w:color="auto"/>
            </w:tcBorders>
            <w:vAlign w:val="bottom"/>
          </w:tcPr>
          <w:p w14:paraId="0FAEA660" w14:textId="77777777" w:rsidR="00DF36C9" w:rsidRDefault="00DF36C9">
            <w:pPr>
              <w:rPr>
                <w:sz w:val="10"/>
                <w:szCs w:val="10"/>
              </w:rPr>
            </w:pPr>
          </w:p>
        </w:tc>
        <w:tc>
          <w:tcPr>
            <w:tcW w:w="820" w:type="dxa"/>
            <w:tcBorders>
              <w:bottom w:val="single" w:sz="8" w:space="0" w:color="auto"/>
            </w:tcBorders>
            <w:vAlign w:val="bottom"/>
          </w:tcPr>
          <w:p w14:paraId="3A3170A4" w14:textId="77777777" w:rsidR="00DF36C9" w:rsidRDefault="00DF36C9">
            <w:pPr>
              <w:rPr>
                <w:sz w:val="10"/>
                <w:szCs w:val="10"/>
              </w:rPr>
            </w:pPr>
          </w:p>
        </w:tc>
        <w:tc>
          <w:tcPr>
            <w:tcW w:w="0" w:type="dxa"/>
            <w:vAlign w:val="bottom"/>
          </w:tcPr>
          <w:p w14:paraId="15BB0D29" w14:textId="77777777" w:rsidR="00DF36C9" w:rsidRDefault="00DF36C9">
            <w:pPr>
              <w:rPr>
                <w:sz w:val="1"/>
                <w:szCs w:val="1"/>
              </w:rPr>
            </w:pPr>
          </w:p>
        </w:tc>
      </w:tr>
      <w:tr w:rsidR="00DF36C9" w14:paraId="7BE0299D" w14:textId="77777777">
        <w:trPr>
          <w:trHeight w:val="212"/>
        </w:trPr>
        <w:tc>
          <w:tcPr>
            <w:tcW w:w="380" w:type="dxa"/>
            <w:vMerge w:val="restart"/>
            <w:vAlign w:val="bottom"/>
          </w:tcPr>
          <w:p w14:paraId="1A9BE29D" w14:textId="77777777" w:rsidR="00DF36C9" w:rsidRDefault="00BA543D">
            <w:pPr>
              <w:ind w:left="80"/>
              <w:rPr>
                <w:sz w:val="20"/>
                <w:szCs w:val="20"/>
              </w:rPr>
            </w:pPr>
            <w:r>
              <w:rPr>
                <w:rFonts w:eastAsia="Times New Roman"/>
                <w:b/>
                <w:bCs/>
                <w:sz w:val="20"/>
                <w:szCs w:val="20"/>
              </w:rPr>
              <w:t>10</w:t>
            </w:r>
          </w:p>
        </w:tc>
        <w:tc>
          <w:tcPr>
            <w:tcW w:w="3280" w:type="dxa"/>
            <w:vAlign w:val="bottom"/>
          </w:tcPr>
          <w:p w14:paraId="69516AB0" w14:textId="77777777" w:rsidR="00DF36C9" w:rsidRDefault="00BA543D">
            <w:pPr>
              <w:spacing w:line="211" w:lineRule="exact"/>
              <w:ind w:left="120"/>
              <w:rPr>
                <w:sz w:val="20"/>
                <w:szCs w:val="20"/>
              </w:rPr>
            </w:pPr>
            <w:r>
              <w:rPr>
                <w:rFonts w:eastAsia="Times New Roman"/>
                <w:sz w:val="20"/>
                <w:szCs w:val="20"/>
              </w:rPr>
              <w:t>Bana bilgi verilen süre içerisinde</w:t>
            </w:r>
          </w:p>
        </w:tc>
        <w:tc>
          <w:tcPr>
            <w:tcW w:w="880" w:type="dxa"/>
            <w:vMerge w:val="restart"/>
            <w:vAlign w:val="bottom"/>
          </w:tcPr>
          <w:p w14:paraId="7376D0FA" w14:textId="77777777" w:rsidR="00DF36C9" w:rsidRDefault="00BA543D">
            <w:pPr>
              <w:jc w:val="center"/>
              <w:rPr>
                <w:sz w:val="20"/>
                <w:szCs w:val="20"/>
              </w:rPr>
            </w:pPr>
            <w:r>
              <w:rPr>
                <w:rFonts w:eastAsia="Times New Roman"/>
                <w:w w:val="99"/>
                <w:sz w:val="20"/>
                <w:szCs w:val="20"/>
              </w:rPr>
              <w:t>112</w:t>
            </w:r>
          </w:p>
        </w:tc>
        <w:tc>
          <w:tcPr>
            <w:tcW w:w="700" w:type="dxa"/>
            <w:vMerge w:val="restart"/>
            <w:vAlign w:val="bottom"/>
          </w:tcPr>
          <w:p w14:paraId="303C0E5E" w14:textId="77777777" w:rsidR="00DF36C9" w:rsidRDefault="00BA543D">
            <w:pPr>
              <w:jc w:val="center"/>
              <w:rPr>
                <w:sz w:val="20"/>
                <w:szCs w:val="20"/>
              </w:rPr>
            </w:pPr>
            <w:r>
              <w:rPr>
                <w:rFonts w:eastAsia="Times New Roman"/>
                <w:w w:val="99"/>
                <w:sz w:val="20"/>
                <w:szCs w:val="20"/>
              </w:rPr>
              <w:t>29</w:t>
            </w:r>
          </w:p>
        </w:tc>
        <w:tc>
          <w:tcPr>
            <w:tcW w:w="860" w:type="dxa"/>
            <w:vMerge w:val="restart"/>
            <w:vAlign w:val="bottom"/>
          </w:tcPr>
          <w:p w14:paraId="0AFFF642" w14:textId="77777777" w:rsidR="00DF36C9" w:rsidRDefault="00BA543D">
            <w:pPr>
              <w:jc w:val="center"/>
              <w:rPr>
                <w:sz w:val="20"/>
                <w:szCs w:val="20"/>
              </w:rPr>
            </w:pPr>
            <w:r>
              <w:rPr>
                <w:rFonts w:eastAsia="Times New Roman"/>
                <w:w w:val="99"/>
                <w:sz w:val="20"/>
                <w:szCs w:val="20"/>
              </w:rPr>
              <w:t>138</w:t>
            </w:r>
          </w:p>
        </w:tc>
        <w:tc>
          <w:tcPr>
            <w:tcW w:w="700" w:type="dxa"/>
            <w:vMerge w:val="restart"/>
            <w:vAlign w:val="bottom"/>
          </w:tcPr>
          <w:p w14:paraId="1896E7BE" w14:textId="77777777" w:rsidR="00DF36C9" w:rsidRDefault="00BA543D">
            <w:pPr>
              <w:jc w:val="center"/>
              <w:rPr>
                <w:sz w:val="20"/>
                <w:szCs w:val="20"/>
              </w:rPr>
            </w:pPr>
            <w:r>
              <w:rPr>
                <w:rFonts w:eastAsia="Times New Roman"/>
                <w:sz w:val="20"/>
                <w:szCs w:val="20"/>
              </w:rPr>
              <w:t>35,8</w:t>
            </w:r>
          </w:p>
        </w:tc>
        <w:tc>
          <w:tcPr>
            <w:tcW w:w="900" w:type="dxa"/>
            <w:vMerge w:val="restart"/>
            <w:vAlign w:val="bottom"/>
          </w:tcPr>
          <w:p w14:paraId="70452C7A" w14:textId="77777777" w:rsidR="00DF36C9" w:rsidRDefault="00BA543D">
            <w:pPr>
              <w:jc w:val="center"/>
              <w:rPr>
                <w:sz w:val="20"/>
                <w:szCs w:val="20"/>
              </w:rPr>
            </w:pPr>
            <w:r>
              <w:rPr>
                <w:rFonts w:eastAsia="Times New Roman"/>
                <w:sz w:val="20"/>
                <w:szCs w:val="20"/>
              </w:rPr>
              <w:t>136</w:t>
            </w:r>
          </w:p>
        </w:tc>
        <w:tc>
          <w:tcPr>
            <w:tcW w:w="820" w:type="dxa"/>
            <w:vMerge w:val="restart"/>
            <w:vAlign w:val="bottom"/>
          </w:tcPr>
          <w:p w14:paraId="28C836F6" w14:textId="77777777" w:rsidR="00DF36C9" w:rsidRDefault="00BA543D">
            <w:pPr>
              <w:jc w:val="center"/>
              <w:rPr>
                <w:sz w:val="20"/>
                <w:szCs w:val="20"/>
              </w:rPr>
            </w:pPr>
            <w:r>
              <w:rPr>
                <w:rFonts w:eastAsia="Times New Roman"/>
                <w:w w:val="97"/>
                <w:sz w:val="20"/>
                <w:szCs w:val="20"/>
              </w:rPr>
              <w:t>35,2</w:t>
            </w:r>
          </w:p>
        </w:tc>
        <w:tc>
          <w:tcPr>
            <w:tcW w:w="0" w:type="dxa"/>
            <w:vAlign w:val="bottom"/>
          </w:tcPr>
          <w:p w14:paraId="23F151E9" w14:textId="77777777" w:rsidR="00DF36C9" w:rsidRDefault="00DF36C9">
            <w:pPr>
              <w:rPr>
                <w:sz w:val="1"/>
                <w:szCs w:val="1"/>
              </w:rPr>
            </w:pPr>
          </w:p>
        </w:tc>
      </w:tr>
      <w:tr w:rsidR="00DF36C9" w14:paraId="047DAEDA" w14:textId="77777777">
        <w:trPr>
          <w:trHeight w:val="178"/>
        </w:trPr>
        <w:tc>
          <w:tcPr>
            <w:tcW w:w="380" w:type="dxa"/>
            <w:vMerge/>
            <w:vAlign w:val="bottom"/>
          </w:tcPr>
          <w:p w14:paraId="61A9614C" w14:textId="77777777" w:rsidR="00DF36C9" w:rsidRDefault="00DF36C9">
            <w:pPr>
              <w:rPr>
                <w:sz w:val="15"/>
                <w:szCs w:val="15"/>
              </w:rPr>
            </w:pPr>
          </w:p>
        </w:tc>
        <w:tc>
          <w:tcPr>
            <w:tcW w:w="3280" w:type="dxa"/>
            <w:vMerge w:val="restart"/>
            <w:vAlign w:val="bottom"/>
          </w:tcPr>
          <w:p w14:paraId="3A0684CA" w14:textId="77777777" w:rsidR="00DF36C9" w:rsidRDefault="00BA543D">
            <w:pPr>
              <w:ind w:left="120"/>
              <w:rPr>
                <w:sz w:val="20"/>
                <w:szCs w:val="20"/>
              </w:rPr>
            </w:pPr>
            <w:r>
              <w:rPr>
                <w:rFonts w:eastAsia="Times New Roman"/>
                <w:sz w:val="20"/>
                <w:szCs w:val="20"/>
              </w:rPr>
              <w:t>tetkiklerimi yaptırdım.</w:t>
            </w:r>
          </w:p>
        </w:tc>
        <w:tc>
          <w:tcPr>
            <w:tcW w:w="880" w:type="dxa"/>
            <w:vMerge/>
            <w:vAlign w:val="bottom"/>
          </w:tcPr>
          <w:p w14:paraId="27210D9B" w14:textId="77777777" w:rsidR="00DF36C9" w:rsidRDefault="00DF36C9">
            <w:pPr>
              <w:rPr>
                <w:sz w:val="15"/>
                <w:szCs w:val="15"/>
              </w:rPr>
            </w:pPr>
          </w:p>
        </w:tc>
        <w:tc>
          <w:tcPr>
            <w:tcW w:w="700" w:type="dxa"/>
            <w:vMerge/>
            <w:vAlign w:val="bottom"/>
          </w:tcPr>
          <w:p w14:paraId="3A13AD14" w14:textId="77777777" w:rsidR="00DF36C9" w:rsidRDefault="00DF36C9">
            <w:pPr>
              <w:rPr>
                <w:sz w:val="15"/>
                <w:szCs w:val="15"/>
              </w:rPr>
            </w:pPr>
          </w:p>
        </w:tc>
        <w:tc>
          <w:tcPr>
            <w:tcW w:w="860" w:type="dxa"/>
            <w:vMerge/>
            <w:vAlign w:val="bottom"/>
          </w:tcPr>
          <w:p w14:paraId="1FE3B3D5" w14:textId="77777777" w:rsidR="00DF36C9" w:rsidRDefault="00DF36C9">
            <w:pPr>
              <w:rPr>
                <w:sz w:val="15"/>
                <w:szCs w:val="15"/>
              </w:rPr>
            </w:pPr>
          </w:p>
        </w:tc>
        <w:tc>
          <w:tcPr>
            <w:tcW w:w="700" w:type="dxa"/>
            <w:vMerge/>
            <w:vAlign w:val="bottom"/>
          </w:tcPr>
          <w:p w14:paraId="7D76A481" w14:textId="77777777" w:rsidR="00DF36C9" w:rsidRDefault="00DF36C9">
            <w:pPr>
              <w:rPr>
                <w:sz w:val="15"/>
                <w:szCs w:val="15"/>
              </w:rPr>
            </w:pPr>
          </w:p>
        </w:tc>
        <w:tc>
          <w:tcPr>
            <w:tcW w:w="900" w:type="dxa"/>
            <w:vMerge/>
            <w:vAlign w:val="bottom"/>
          </w:tcPr>
          <w:p w14:paraId="4B91D68F" w14:textId="77777777" w:rsidR="00DF36C9" w:rsidRDefault="00DF36C9">
            <w:pPr>
              <w:rPr>
                <w:sz w:val="15"/>
                <w:szCs w:val="15"/>
              </w:rPr>
            </w:pPr>
          </w:p>
        </w:tc>
        <w:tc>
          <w:tcPr>
            <w:tcW w:w="820" w:type="dxa"/>
            <w:vMerge/>
            <w:vAlign w:val="bottom"/>
          </w:tcPr>
          <w:p w14:paraId="34E102CB" w14:textId="77777777" w:rsidR="00DF36C9" w:rsidRDefault="00DF36C9">
            <w:pPr>
              <w:rPr>
                <w:sz w:val="15"/>
                <w:szCs w:val="15"/>
              </w:rPr>
            </w:pPr>
          </w:p>
        </w:tc>
        <w:tc>
          <w:tcPr>
            <w:tcW w:w="0" w:type="dxa"/>
            <w:vAlign w:val="bottom"/>
          </w:tcPr>
          <w:p w14:paraId="3734ED3B" w14:textId="77777777" w:rsidR="00DF36C9" w:rsidRDefault="00DF36C9">
            <w:pPr>
              <w:rPr>
                <w:sz w:val="1"/>
                <w:szCs w:val="1"/>
              </w:rPr>
            </w:pPr>
          </w:p>
        </w:tc>
      </w:tr>
      <w:tr w:rsidR="00DF36C9" w14:paraId="7BC8C1AB" w14:textId="77777777">
        <w:trPr>
          <w:trHeight w:val="168"/>
        </w:trPr>
        <w:tc>
          <w:tcPr>
            <w:tcW w:w="380" w:type="dxa"/>
            <w:vAlign w:val="bottom"/>
          </w:tcPr>
          <w:p w14:paraId="64A9A06F" w14:textId="77777777" w:rsidR="00DF36C9" w:rsidRDefault="00DF36C9">
            <w:pPr>
              <w:rPr>
                <w:sz w:val="14"/>
                <w:szCs w:val="14"/>
              </w:rPr>
            </w:pPr>
          </w:p>
        </w:tc>
        <w:tc>
          <w:tcPr>
            <w:tcW w:w="3280" w:type="dxa"/>
            <w:vMerge/>
            <w:vAlign w:val="bottom"/>
          </w:tcPr>
          <w:p w14:paraId="5A7CA7DA" w14:textId="77777777" w:rsidR="00DF36C9" w:rsidRDefault="00DF36C9">
            <w:pPr>
              <w:rPr>
                <w:sz w:val="14"/>
                <w:szCs w:val="14"/>
              </w:rPr>
            </w:pPr>
          </w:p>
        </w:tc>
        <w:tc>
          <w:tcPr>
            <w:tcW w:w="880" w:type="dxa"/>
            <w:vAlign w:val="bottom"/>
          </w:tcPr>
          <w:p w14:paraId="7B4034C0" w14:textId="77777777" w:rsidR="00DF36C9" w:rsidRDefault="00DF36C9">
            <w:pPr>
              <w:rPr>
                <w:sz w:val="14"/>
                <w:szCs w:val="14"/>
              </w:rPr>
            </w:pPr>
          </w:p>
        </w:tc>
        <w:tc>
          <w:tcPr>
            <w:tcW w:w="700" w:type="dxa"/>
            <w:vAlign w:val="bottom"/>
          </w:tcPr>
          <w:p w14:paraId="6934B2CB" w14:textId="77777777" w:rsidR="00DF36C9" w:rsidRDefault="00DF36C9">
            <w:pPr>
              <w:rPr>
                <w:sz w:val="14"/>
                <w:szCs w:val="14"/>
              </w:rPr>
            </w:pPr>
          </w:p>
        </w:tc>
        <w:tc>
          <w:tcPr>
            <w:tcW w:w="860" w:type="dxa"/>
            <w:vAlign w:val="bottom"/>
          </w:tcPr>
          <w:p w14:paraId="25BBF821" w14:textId="77777777" w:rsidR="00DF36C9" w:rsidRDefault="00DF36C9">
            <w:pPr>
              <w:rPr>
                <w:sz w:val="14"/>
                <w:szCs w:val="14"/>
              </w:rPr>
            </w:pPr>
          </w:p>
        </w:tc>
        <w:tc>
          <w:tcPr>
            <w:tcW w:w="700" w:type="dxa"/>
            <w:vAlign w:val="bottom"/>
          </w:tcPr>
          <w:p w14:paraId="372AD06C" w14:textId="77777777" w:rsidR="00DF36C9" w:rsidRDefault="00DF36C9">
            <w:pPr>
              <w:rPr>
                <w:sz w:val="14"/>
                <w:szCs w:val="14"/>
              </w:rPr>
            </w:pPr>
          </w:p>
        </w:tc>
        <w:tc>
          <w:tcPr>
            <w:tcW w:w="900" w:type="dxa"/>
            <w:vAlign w:val="bottom"/>
          </w:tcPr>
          <w:p w14:paraId="008A8F30" w14:textId="77777777" w:rsidR="00DF36C9" w:rsidRDefault="00DF36C9">
            <w:pPr>
              <w:rPr>
                <w:sz w:val="14"/>
                <w:szCs w:val="14"/>
              </w:rPr>
            </w:pPr>
          </w:p>
        </w:tc>
        <w:tc>
          <w:tcPr>
            <w:tcW w:w="820" w:type="dxa"/>
            <w:vAlign w:val="bottom"/>
          </w:tcPr>
          <w:p w14:paraId="5EA3D0A5" w14:textId="77777777" w:rsidR="00DF36C9" w:rsidRDefault="00DF36C9">
            <w:pPr>
              <w:rPr>
                <w:sz w:val="14"/>
                <w:szCs w:val="14"/>
              </w:rPr>
            </w:pPr>
          </w:p>
        </w:tc>
        <w:tc>
          <w:tcPr>
            <w:tcW w:w="0" w:type="dxa"/>
            <w:vAlign w:val="bottom"/>
          </w:tcPr>
          <w:p w14:paraId="4D882A3A" w14:textId="77777777" w:rsidR="00DF36C9" w:rsidRDefault="00DF36C9">
            <w:pPr>
              <w:rPr>
                <w:sz w:val="1"/>
                <w:szCs w:val="1"/>
              </w:rPr>
            </w:pPr>
          </w:p>
        </w:tc>
      </w:tr>
      <w:tr w:rsidR="00DF36C9" w14:paraId="00930F57" w14:textId="77777777">
        <w:trPr>
          <w:trHeight w:val="124"/>
        </w:trPr>
        <w:tc>
          <w:tcPr>
            <w:tcW w:w="380" w:type="dxa"/>
            <w:tcBorders>
              <w:bottom w:val="single" w:sz="8" w:space="0" w:color="auto"/>
            </w:tcBorders>
            <w:vAlign w:val="bottom"/>
          </w:tcPr>
          <w:p w14:paraId="5FBAABB7" w14:textId="77777777" w:rsidR="00DF36C9" w:rsidRDefault="00DF36C9">
            <w:pPr>
              <w:rPr>
                <w:sz w:val="10"/>
                <w:szCs w:val="10"/>
              </w:rPr>
            </w:pPr>
          </w:p>
        </w:tc>
        <w:tc>
          <w:tcPr>
            <w:tcW w:w="3280" w:type="dxa"/>
            <w:tcBorders>
              <w:bottom w:val="single" w:sz="8" w:space="0" w:color="auto"/>
            </w:tcBorders>
            <w:vAlign w:val="bottom"/>
          </w:tcPr>
          <w:p w14:paraId="175A6938" w14:textId="77777777" w:rsidR="00DF36C9" w:rsidRDefault="00DF36C9">
            <w:pPr>
              <w:rPr>
                <w:sz w:val="10"/>
                <w:szCs w:val="10"/>
              </w:rPr>
            </w:pPr>
          </w:p>
        </w:tc>
        <w:tc>
          <w:tcPr>
            <w:tcW w:w="880" w:type="dxa"/>
            <w:tcBorders>
              <w:bottom w:val="single" w:sz="8" w:space="0" w:color="auto"/>
            </w:tcBorders>
            <w:vAlign w:val="bottom"/>
          </w:tcPr>
          <w:p w14:paraId="028345BD" w14:textId="77777777" w:rsidR="00DF36C9" w:rsidRDefault="00DF36C9">
            <w:pPr>
              <w:rPr>
                <w:sz w:val="10"/>
                <w:szCs w:val="10"/>
              </w:rPr>
            </w:pPr>
          </w:p>
        </w:tc>
        <w:tc>
          <w:tcPr>
            <w:tcW w:w="700" w:type="dxa"/>
            <w:tcBorders>
              <w:bottom w:val="single" w:sz="8" w:space="0" w:color="auto"/>
            </w:tcBorders>
            <w:vAlign w:val="bottom"/>
          </w:tcPr>
          <w:p w14:paraId="01172693" w14:textId="77777777" w:rsidR="00DF36C9" w:rsidRDefault="00DF36C9">
            <w:pPr>
              <w:rPr>
                <w:sz w:val="10"/>
                <w:szCs w:val="10"/>
              </w:rPr>
            </w:pPr>
          </w:p>
        </w:tc>
        <w:tc>
          <w:tcPr>
            <w:tcW w:w="860" w:type="dxa"/>
            <w:tcBorders>
              <w:bottom w:val="single" w:sz="8" w:space="0" w:color="auto"/>
            </w:tcBorders>
            <w:vAlign w:val="bottom"/>
          </w:tcPr>
          <w:p w14:paraId="702F90BF" w14:textId="77777777" w:rsidR="00DF36C9" w:rsidRDefault="00DF36C9">
            <w:pPr>
              <w:rPr>
                <w:sz w:val="10"/>
                <w:szCs w:val="10"/>
              </w:rPr>
            </w:pPr>
          </w:p>
        </w:tc>
        <w:tc>
          <w:tcPr>
            <w:tcW w:w="700" w:type="dxa"/>
            <w:tcBorders>
              <w:bottom w:val="single" w:sz="8" w:space="0" w:color="auto"/>
            </w:tcBorders>
            <w:vAlign w:val="bottom"/>
          </w:tcPr>
          <w:p w14:paraId="6BD0DAD3" w14:textId="77777777" w:rsidR="00DF36C9" w:rsidRDefault="00DF36C9">
            <w:pPr>
              <w:rPr>
                <w:sz w:val="10"/>
                <w:szCs w:val="10"/>
              </w:rPr>
            </w:pPr>
          </w:p>
        </w:tc>
        <w:tc>
          <w:tcPr>
            <w:tcW w:w="900" w:type="dxa"/>
            <w:tcBorders>
              <w:bottom w:val="single" w:sz="8" w:space="0" w:color="auto"/>
            </w:tcBorders>
            <w:vAlign w:val="bottom"/>
          </w:tcPr>
          <w:p w14:paraId="4667CFF5" w14:textId="77777777" w:rsidR="00DF36C9" w:rsidRDefault="00DF36C9">
            <w:pPr>
              <w:rPr>
                <w:sz w:val="10"/>
                <w:szCs w:val="10"/>
              </w:rPr>
            </w:pPr>
          </w:p>
        </w:tc>
        <w:tc>
          <w:tcPr>
            <w:tcW w:w="820" w:type="dxa"/>
            <w:tcBorders>
              <w:bottom w:val="single" w:sz="8" w:space="0" w:color="auto"/>
            </w:tcBorders>
            <w:vAlign w:val="bottom"/>
          </w:tcPr>
          <w:p w14:paraId="17A1B4DC" w14:textId="77777777" w:rsidR="00DF36C9" w:rsidRDefault="00DF36C9">
            <w:pPr>
              <w:rPr>
                <w:sz w:val="10"/>
                <w:szCs w:val="10"/>
              </w:rPr>
            </w:pPr>
          </w:p>
        </w:tc>
        <w:tc>
          <w:tcPr>
            <w:tcW w:w="0" w:type="dxa"/>
            <w:vAlign w:val="bottom"/>
          </w:tcPr>
          <w:p w14:paraId="31A42102" w14:textId="77777777" w:rsidR="00DF36C9" w:rsidRDefault="00DF36C9">
            <w:pPr>
              <w:rPr>
                <w:sz w:val="1"/>
                <w:szCs w:val="1"/>
              </w:rPr>
            </w:pPr>
          </w:p>
        </w:tc>
      </w:tr>
      <w:tr w:rsidR="00DF36C9" w14:paraId="66CCE138" w14:textId="77777777">
        <w:trPr>
          <w:trHeight w:val="212"/>
        </w:trPr>
        <w:tc>
          <w:tcPr>
            <w:tcW w:w="380" w:type="dxa"/>
            <w:vAlign w:val="bottom"/>
          </w:tcPr>
          <w:p w14:paraId="24C02645" w14:textId="77777777" w:rsidR="00DF36C9" w:rsidRDefault="00DF36C9">
            <w:pPr>
              <w:rPr>
                <w:sz w:val="18"/>
                <w:szCs w:val="18"/>
              </w:rPr>
            </w:pPr>
          </w:p>
        </w:tc>
        <w:tc>
          <w:tcPr>
            <w:tcW w:w="3280" w:type="dxa"/>
            <w:vAlign w:val="bottom"/>
          </w:tcPr>
          <w:p w14:paraId="7A88D83E" w14:textId="77777777" w:rsidR="00DF36C9" w:rsidRDefault="00BA543D">
            <w:pPr>
              <w:spacing w:line="212" w:lineRule="exact"/>
              <w:ind w:left="120"/>
              <w:rPr>
                <w:sz w:val="20"/>
                <w:szCs w:val="20"/>
              </w:rPr>
            </w:pPr>
            <w:r>
              <w:rPr>
                <w:rFonts w:eastAsia="Times New Roman"/>
                <w:sz w:val="20"/>
                <w:szCs w:val="20"/>
              </w:rPr>
              <w:t>Hastane (poliklinikler, muayene</w:t>
            </w:r>
          </w:p>
        </w:tc>
        <w:tc>
          <w:tcPr>
            <w:tcW w:w="880" w:type="dxa"/>
            <w:vAlign w:val="bottom"/>
          </w:tcPr>
          <w:p w14:paraId="6EDCAA2F" w14:textId="77777777" w:rsidR="00DF36C9" w:rsidRDefault="00DF36C9">
            <w:pPr>
              <w:rPr>
                <w:sz w:val="18"/>
                <w:szCs w:val="18"/>
              </w:rPr>
            </w:pPr>
          </w:p>
        </w:tc>
        <w:tc>
          <w:tcPr>
            <w:tcW w:w="700" w:type="dxa"/>
            <w:vAlign w:val="bottom"/>
          </w:tcPr>
          <w:p w14:paraId="2279C5A3" w14:textId="77777777" w:rsidR="00DF36C9" w:rsidRDefault="00DF36C9">
            <w:pPr>
              <w:rPr>
                <w:sz w:val="18"/>
                <w:szCs w:val="18"/>
              </w:rPr>
            </w:pPr>
          </w:p>
        </w:tc>
        <w:tc>
          <w:tcPr>
            <w:tcW w:w="860" w:type="dxa"/>
            <w:vAlign w:val="bottom"/>
          </w:tcPr>
          <w:p w14:paraId="349FBBBB" w14:textId="77777777" w:rsidR="00DF36C9" w:rsidRDefault="00DF36C9">
            <w:pPr>
              <w:rPr>
                <w:sz w:val="18"/>
                <w:szCs w:val="18"/>
              </w:rPr>
            </w:pPr>
          </w:p>
        </w:tc>
        <w:tc>
          <w:tcPr>
            <w:tcW w:w="700" w:type="dxa"/>
            <w:vAlign w:val="bottom"/>
          </w:tcPr>
          <w:p w14:paraId="6EF1D3A4" w14:textId="77777777" w:rsidR="00DF36C9" w:rsidRDefault="00DF36C9">
            <w:pPr>
              <w:rPr>
                <w:sz w:val="18"/>
                <w:szCs w:val="18"/>
              </w:rPr>
            </w:pPr>
          </w:p>
        </w:tc>
        <w:tc>
          <w:tcPr>
            <w:tcW w:w="900" w:type="dxa"/>
            <w:vAlign w:val="bottom"/>
          </w:tcPr>
          <w:p w14:paraId="4E512B32" w14:textId="77777777" w:rsidR="00DF36C9" w:rsidRDefault="00DF36C9">
            <w:pPr>
              <w:rPr>
                <w:sz w:val="18"/>
                <w:szCs w:val="18"/>
              </w:rPr>
            </w:pPr>
          </w:p>
        </w:tc>
        <w:tc>
          <w:tcPr>
            <w:tcW w:w="820" w:type="dxa"/>
            <w:vAlign w:val="bottom"/>
          </w:tcPr>
          <w:p w14:paraId="1AF2F74E" w14:textId="77777777" w:rsidR="00DF36C9" w:rsidRDefault="00DF36C9">
            <w:pPr>
              <w:rPr>
                <w:sz w:val="18"/>
                <w:szCs w:val="18"/>
              </w:rPr>
            </w:pPr>
          </w:p>
        </w:tc>
        <w:tc>
          <w:tcPr>
            <w:tcW w:w="0" w:type="dxa"/>
            <w:vAlign w:val="bottom"/>
          </w:tcPr>
          <w:p w14:paraId="76063284" w14:textId="77777777" w:rsidR="00DF36C9" w:rsidRDefault="00DF36C9">
            <w:pPr>
              <w:rPr>
                <w:sz w:val="1"/>
                <w:szCs w:val="1"/>
              </w:rPr>
            </w:pPr>
          </w:p>
        </w:tc>
      </w:tr>
      <w:tr w:rsidR="00DF36C9" w14:paraId="2A973B49" w14:textId="77777777">
        <w:trPr>
          <w:trHeight w:val="350"/>
        </w:trPr>
        <w:tc>
          <w:tcPr>
            <w:tcW w:w="380" w:type="dxa"/>
            <w:vAlign w:val="bottom"/>
          </w:tcPr>
          <w:p w14:paraId="5CE91781" w14:textId="77777777" w:rsidR="00DF36C9" w:rsidRDefault="00BA543D">
            <w:pPr>
              <w:ind w:left="80"/>
              <w:rPr>
                <w:sz w:val="20"/>
                <w:szCs w:val="20"/>
              </w:rPr>
            </w:pPr>
            <w:r>
              <w:rPr>
                <w:rFonts w:eastAsia="Times New Roman"/>
                <w:b/>
                <w:bCs/>
                <w:sz w:val="20"/>
                <w:szCs w:val="20"/>
              </w:rPr>
              <w:t>11</w:t>
            </w:r>
          </w:p>
        </w:tc>
        <w:tc>
          <w:tcPr>
            <w:tcW w:w="3280" w:type="dxa"/>
            <w:vAlign w:val="bottom"/>
          </w:tcPr>
          <w:p w14:paraId="75379ADC" w14:textId="77777777" w:rsidR="00DF36C9" w:rsidRDefault="00BA543D">
            <w:pPr>
              <w:ind w:left="120"/>
              <w:rPr>
                <w:sz w:val="20"/>
                <w:szCs w:val="20"/>
              </w:rPr>
            </w:pPr>
            <w:r>
              <w:rPr>
                <w:rFonts w:eastAsia="Times New Roman"/>
                <w:sz w:val="20"/>
                <w:szCs w:val="20"/>
              </w:rPr>
              <w:t>olduğunuz oda, bekleme alanları,</w:t>
            </w:r>
          </w:p>
        </w:tc>
        <w:tc>
          <w:tcPr>
            <w:tcW w:w="880" w:type="dxa"/>
            <w:vAlign w:val="bottom"/>
          </w:tcPr>
          <w:p w14:paraId="713CD272" w14:textId="77777777" w:rsidR="00DF36C9" w:rsidRDefault="00BA543D">
            <w:pPr>
              <w:jc w:val="center"/>
              <w:rPr>
                <w:sz w:val="20"/>
                <w:szCs w:val="20"/>
              </w:rPr>
            </w:pPr>
            <w:r>
              <w:rPr>
                <w:rFonts w:eastAsia="Times New Roman"/>
                <w:w w:val="99"/>
                <w:sz w:val="20"/>
                <w:szCs w:val="20"/>
              </w:rPr>
              <w:t>149</w:t>
            </w:r>
          </w:p>
        </w:tc>
        <w:tc>
          <w:tcPr>
            <w:tcW w:w="700" w:type="dxa"/>
            <w:vAlign w:val="bottom"/>
          </w:tcPr>
          <w:p w14:paraId="4562483D" w14:textId="77777777" w:rsidR="00DF36C9" w:rsidRDefault="00BA543D">
            <w:pPr>
              <w:jc w:val="center"/>
              <w:rPr>
                <w:sz w:val="20"/>
                <w:szCs w:val="20"/>
              </w:rPr>
            </w:pPr>
            <w:r>
              <w:rPr>
                <w:rFonts w:eastAsia="Times New Roman"/>
                <w:sz w:val="20"/>
                <w:szCs w:val="20"/>
              </w:rPr>
              <w:t>38,6</w:t>
            </w:r>
          </w:p>
        </w:tc>
        <w:tc>
          <w:tcPr>
            <w:tcW w:w="860" w:type="dxa"/>
            <w:vAlign w:val="bottom"/>
          </w:tcPr>
          <w:p w14:paraId="667A2A7E" w14:textId="77777777" w:rsidR="00DF36C9" w:rsidRDefault="00BA543D">
            <w:pPr>
              <w:jc w:val="center"/>
              <w:rPr>
                <w:sz w:val="20"/>
                <w:szCs w:val="20"/>
              </w:rPr>
            </w:pPr>
            <w:r>
              <w:rPr>
                <w:rFonts w:eastAsia="Times New Roman"/>
                <w:w w:val="99"/>
                <w:sz w:val="20"/>
                <w:szCs w:val="20"/>
              </w:rPr>
              <w:t>145</w:t>
            </w:r>
          </w:p>
        </w:tc>
        <w:tc>
          <w:tcPr>
            <w:tcW w:w="700" w:type="dxa"/>
            <w:vAlign w:val="bottom"/>
          </w:tcPr>
          <w:p w14:paraId="77BD17E9" w14:textId="77777777" w:rsidR="00DF36C9" w:rsidRDefault="00BA543D">
            <w:pPr>
              <w:jc w:val="center"/>
              <w:rPr>
                <w:sz w:val="20"/>
                <w:szCs w:val="20"/>
              </w:rPr>
            </w:pPr>
            <w:r>
              <w:rPr>
                <w:rFonts w:eastAsia="Times New Roman"/>
                <w:sz w:val="20"/>
                <w:szCs w:val="20"/>
              </w:rPr>
              <w:t>37,6</w:t>
            </w:r>
          </w:p>
        </w:tc>
        <w:tc>
          <w:tcPr>
            <w:tcW w:w="900" w:type="dxa"/>
            <w:vAlign w:val="bottom"/>
          </w:tcPr>
          <w:p w14:paraId="2C4B3451" w14:textId="77777777" w:rsidR="00DF36C9" w:rsidRDefault="00BA543D">
            <w:pPr>
              <w:jc w:val="center"/>
              <w:rPr>
                <w:sz w:val="20"/>
                <w:szCs w:val="20"/>
              </w:rPr>
            </w:pPr>
            <w:r>
              <w:rPr>
                <w:rFonts w:eastAsia="Times New Roman"/>
                <w:w w:val="99"/>
                <w:sz w:val="20"/>
                <w:szCs w:val="20"/>
              </w:rPr>
              <w:t>92</w:t>
            </w:r>
          </w:p>
        </w:tc>
        <w:tc>
          <w:tcPr>
            <w:tcW w:w="820" w:type="dxa"/>
            <w:vAlign w:val="bottom"/>
          </w:tcPr>
          <w:p w14:paraId="5C22C5D7" w14:textId="77777777" w:rsidR="00DF36C9" w:rsidRDefault="00BA543D">
            <w:pPr>
              <w:jc w:val="center"/>
              <w:rPr>
                <w:sz w:val="20"/>
                <w:szCs w:val="20"/>
              </w:rPr>
            </w:pPr>
            <w:r>
              <w:rPr>
                <w:rFonts w:eastAsia="Times New Roman"/>
                <w:w w:val="97"/>
                <w:sz w:val="20"/>
                <w:szCs w:val="20"/>
              </w:rPr>
              <w:t>23,8</w:t>
            </w:r>
          </w:p>
        </w:tc>
        <w:tc>
          <w:tcPr>
            <w:tcW w:w="0" w:type="dxa"/>
            <w:vAlign w:val="bottom"/>
          </w:tcPr>
          <w:p w14:paraId="3D0CAEB5" w14:textId="77777777" w:rsidR="00DF36C9" w:rsidRDefault="00DF36C9">
            <w:pPr>
              <w:rPr>
                <w:sz w:val="1"/>
                <w:szCs w:val="1"/>
              </w:rPr>
            </w:pPr>
          </w:p>
        </w:tc>
      </w:tr>
      <w:tr w:rsidR="00DF36C9" w14:paraId="245D5524" w14:textId="77777777">
        <w:trPr>
          <w:trHeight w:val="338"/>
        </w:trPr>
        <w:tc>
          <w:tcPr>
            <w:tcW w:w="380" w:type="dxa"/>
            <w:vAlign w:val="bottom"/>
          </w:tcPr>
          <w:p w14:paraId="06CA17B8" w14:textId="77777777" w:rsidR="00DF36C9" w:rsidRDefault="00DF36C9">
            <w:pPr>
              <w:rPr>
                <w:sz w:val="24"/>
                <w:szCs w:val="24"/>
              </w:rPr>
            </w:pPr>
          </w:p>
        </w:tc>
        <w:tc>
          <w:tcPr>
            <w:tcW w:w="3280" w:type="dxa"/>
            <w:vAlign w:val="bottom"/>
          </w:tcPr>
          <w:p w14:paraId="11FCAA2A" w14:textId="77777777" w:rsidR="00DF36C9" w:rsidRDefault="00BA543D">
            <w:pPr>
              <w:ind w:left="120"/>
              <w:rPr>
                <w:sz w:val="20"/>
                <w:szCs w:val="20"/>
              </w:rPr>
            </w:pPr>
            <w:r>
              <w:rPr>
                <w:rFonts w:eastAsia="Times New Roman"/>
                <w:sz w:val="20"/>
                <w:szCs w:val="20"/>
              </w:rPr>
              <w:t>tuvaletler) genel olarak temizdi.</w:t>
            </w:r>
          </w:p>
        </w:tc>
        <w:tc>
          <w:tcPr>
            <w:tcW w:w="880" w:type="dxa"/>
            <w:vAlign w:val="bottom"/>
          </w:tcPr>
          <w:p w14:paraId="2518C934" w14:textId="77777777" w:rsidR="00DF36C9" w:rsidRDefault="00DF36C9">
            <w:pPr>
              <w:rPr>
                <w:sz w:val="24"/>
                <w:szCs w:val="24"/>
              </w:rPr>
            </w:pPr>
          </w:p>
        </w:tc>
        <w:tc>
          <w:tcPr>
            <w:tcW w:w="700" w:type="dxa"/>
            <w:vAlign w:val="bottom"/>
          </w:tcPr>
          <w:p w14:paraId="42EB8F5B" w14:textId="77777777" w:rsidR="00DF36C9" w:rsidRDefault="00DF36C9">
            <w:pPr>
              <w:rPr>
                <w:sz w:val="24"/>
                <w:szCs w:val="24"/>
              </w:rPr>
            </w:pPr>
          </w:p>
        </w:tc>
        <w:tc>
          <w:tcPr>
            <w:tcW w:w="860" w:type="dxa"/>
            <w:vAlign w:val="bottom"/>
          </w:tcPr>
          <w:p w14:paraId="61E76A20" w14:textId="77777777" w:rsidR="00DF36C9" w:rsidRDefault="00DF36C9">
            <w:pPr>
              <w:rPr>
                <w:sz w:val="24"/>
                <w:szCs w:val="24"/>
              </w:rPr>
            </w:pPr>
          </w:p>
        </w:tc>
        <w:tc>
          <w:tcPr>
            <w:tcW w:w="700" w:type="dxa"/>
            <w:vAlign w:val="bottom"/>
          </w:tcPr>
          <w:p w14:paraId="05DF4630" w14:textId="77777777" w:rsidR="00DF36C9" w:rsidRDefault="00DF36C9">
            <w:pPr>
              <w:rPr>
                <w:sz w:val="24"/>
                <w:szCs w:val="24"/>
              </w:rPr>
            </w:pPr>
          </w:p>
        </w:tc>
        <w:tc>
          <w:tcPr>
            <w:tcW w:w="900" w:type="dxa"/>
            <w:vAlign w:val="bottom"/>
          </w:tcPr>
          <w:p w14:paraId="61945CE1" w14:textId="77777777" w:rsidR="00DF36C9" w:rsidRDefault="00DF36C9">
            <w:pPr>
              <w:rPr>
                <w:sz w:val="24"/>
                <w:szCs w:val="24"/>
              </w:rPr>
            </w:pPr>
          </w:p>
        </w:tc>
        <w:tc>
          <w:tcPr>
            <w:tcW w:w="820" w:type="dxa"/>
            <w:vAlign w:val="bottom"/>
          </w:tcPr>
          <w:p w14:paraId="13BBFB7B" w14:textId="77777777" w:rsidR="00DF36C9" w:rsidRDefault="00DF36C9">
            <w:pPr>
              <w:rPr>
                <w:sz w:val="24"/>
                <w:szCs w:val="24"/>
              </w:rPr>
            </w:pPr>
          </w:p>
        </w:tc>
        <w:tc>
          <w:tcPr>
            <w:tcW w:w="0" w:type="dxa"/>
            <w:vAlign w:val="bottom"/>
          </w:tcPr>
          <w:p w14:paraId="2DAB6C0F" w14:textId="77777777" w:rsidR="00DF36C9" w:rsidRDefault="00DF36C9">
            <w:pPr>
              <w:rPr>
                <w:sz w:val="1"/>
                <w:szCs w:val="1"/>
              </w:rPr>
            </w:pPr>
          </w:p>
        </w:tc>
      </w:tr>
      <w:tr w:rsidR="00DF36C9" w14:paraId="6D0C0E87" w14:textId="77777777">
        <w:trPr>
          <w:trHeight w:val="124"/>
        </w:trPr>
        <w:tc>
          <w:tcPr>
            <w:tcW w:w="380" w:type="dxa"/>
            <w:tcBorders>
              <w:bottom w:val="single" w:sz="8" w:space="0" w:color="auto"/>
            </w:tcBorders>
            <w:vAlign w:val="bottom"/>
          </w:tcPr>
          <w:p w14:paraId="2B9809D1" w14:textId="77777777" w:rsidR="00DF36C9" w:rsidRDefault="00DF36C9">
            <w:pPr>
              <w:rPr>
                <w:sz w:val="10"/>
                <w:szCs w:val="10"/>
              </w:rPr>
            </w:pPr>
          </w:p>
        </w:tc>
        <w:tc>
          <w:tcPr>
            <w:tcW w:w="3280" w:type="dxa"/>
            <w:tcBorders>
              <w:bottom w:val="single" w:sz="8" w:space="0" w:color="auto"/>
            </w:tcBorders>
            <w:vAlign w:val="bottom"/>
          </w:tcPr>
          <w:p w14:paraId="02BD5233" w14:textId="77777777" w:rsidR="00DF36C9" w:rsidRDefault="00DF36C9">
            <w:pPr>
              <w:rPr>
                <w:sz w:val="10"/>
                <w:szCs w:val="10"/>
              </w:rPr>
            </w:pPr>
          </w:p>
        </w:tc>
        <w:tc>
          <w:tcPr>
            <w:tcW w:w="880" w:type="dxa"/>
            <w:tcBorders>
              <w:bottom w:val="single" w:sz="8" w:space="0" w:color="auto"/>
            </w:tcBorders>
            <w:vAlign w:val="bottom"/>
          </w:tcPr>
          <w:p w14:paraId="340715A4" w14:textId="77777777" w:rsidR="00DF36C9" w:rsidRDefault="00DF36C9">
            <w:pPr>
              <w:rPr>
                <w:sz w:val="10"/>
                <w:szCs w:val="10"/>
              </w:rPr>
            </w:pPr>
          </w:p>
        </w:tc>
        <w:tc>
          <w:tcPr>
            <w:tcW w:w="700" w:type="dxa"/>
            <w:tcBorders>
              <w:bottom w:val="single" w:sz="8" w:space="0" w:color="auto"/>
            </w:tcBorders>
            <w:vAlign w:val="bottom"/>
          </w:tcPr>
          <w:p w14:paraId="0ED60761" w14:textId="77777777" w:rsidR="00DF36C9" w:rsidRDefault="00DF36C9">
            <w:pPr>
              <w:rPr>
                <w:sz w:val="10"/>
                <w:szCs w:val="10"/>
              </w:rPr>
            </w:pPr>
          </w:p>
        </w:tc>
        <w:tc>
          <w:tcPr>
            <w:tcW w:w="860" w:type="dxa"/>
            <w:tcBorders>
              <w:bottom w:val="single" w:sz="8" w:space="0" w:color="auto"/>
            </w:tcBorders>
            <w:vAlign w:val="bottom"/>
          </w:tcPr>
          <w:p w14:paraId="43E5D3B4" w14:textId="77777777" w:rsidR="00DF36C9" w:rsidRDefault="00DF36C9">
            <w:pPr>
              <w:rPr>
                <w:sz w:val="10"/>
                <w:szCs w:val="10"/>
              </w:rPr>
            </w:pPr>
          </w:p>
        </w:tc>
        <w:tc>
          <w:tcPr>
            <w:tcW w:w="700" w:type="dxa"/>
            <w:tcBorders>
              <w:bottom w:val="single" w:sz="8" w:space="0" w:color="auto"/>
            </w:tcBorders>
            <w:vAlign w:val="bottom"/>
          </w:tcPr>
          <w:p w14:paraId="62F77475" w14:textId="77777777" w:rsidR="00DF36C9" w:rsidRDefault="00DF36C9">
            <w:pPr>
              <w:rPr>
                <w:sz w:val="10"/>
                <w:szCs w:val="10"/>
              </w:rPr>
            </w:pPr>
          </w:p>
        </w:tc>
        <w:tc>
          <w:tcPr>
            <w:tcW w:w="900" w:type="dxa"/>
            <w:tcBorders>
              <w:bottom w:val="single" w:sz="8" w:space="0" w:color="auto"/>
            </w:tcBorders>
            <w:vAlign w:val="bottom"/>
          </w:tcPr>
          <w:p w14:paraId="4A3BA510" w14:textId="77777777" w:rsidR="00DF36C9" w:rsidRDefault="00DF36C9">
            <w:pPr>
              <w:rPr>
                <w:sz w:val="10"/>
                <w:szCs w:val="10"/>
              </w:rPr>
            </w:pPr>
          </w:p>
        </w:tc>
        <w:tc>
          <w:tcPr>
            <w:tcW w:w="820" w:type="dxa"/>
            <w:tcBorders>
              <w:bottom w:val="single" w:sz="8" w:space="0" w:color="auto"/>
            </w:tcBorders>
            <w:vAlign w:val="bottom"/>
          </w:tcPr>
          <w:p w14:paraId="6D383A9D" w14:textId="77777777" w:rsidR="00DF36C9" w:rsidRDefault="00DF36C9">
            <w:pPr>
              <w:rPr>
                <w:sz w:val="10"/>
                <w:szCs w:val="10"/>
              </w:rPr>
            </w:pPr>
          </w:p>
        </w:tc>
        <w:tc>
          <w:tcPr>
            <w:tcW w:w="0" w:type="dxa"/>
            <w:vAlign w:val="bottom"/>
          </w:tcPr>
          <w:p w14:paraId="212D9724" w14:textId="77777777" w:rsidR="00DF36C9" w:rsidRDefault="00DF36C9">
            <w:pPr>
              <w:rPr>
                <w:sz w:val="1"/>
                <w:szCs w:val="1"/>
              </w:rPr>
            </w:pPr>
          </w:p>
        </w:tc>
      </w:tr>
      <w:tr w:rsidR="00DF36C9" w14:paraId="77DB5F4D" w14:textId="77777777">
        <w:trPr>
          <w:trHeight w:val="212"/>
        </w:trPr>
        <w:tc>
          <w:tcPr>
            <w:tcW w:w="380" w:type="dxa"/>
            <w:vMerge w:val="restart"/>
            <w:vAlign w:val="bottom"/>
          </w:tcPr>
          <w:p w14:paraId="029631B4" w14:textId="77777777" w:rsidR="00DF36C9" w:rsidRDefault="00BA543D">
            <w:pPr>
              <w:ind w:left="80"/>
              <w:rPr>
                <w:sz w:val="20"/>
                <w:szCs w:val="20"/>
              </w:rPr>
            </w:pPr>
            <w:r>
              <w:rPr>
                <w:rFonts w:eastAsia="Times New Roman"/>
                <w:b/>
                <w:bCs/>
                <w:sz w:val="20"/>
                <w:szCs w:val="20"/>
              </w:rPr>
              <w:t>12</w:t>
            </w:r>
          </w:p>
        </w:tc>
        <w:tc>
          <w:tcPr>
            <w:tcW w:w="3280" w:type="dxa"/>
            <w:vAlign w:val="bottom"/>
          </w:tcPr>
          <w:p w14:paraId="56FD8627" w14:textId="77777777" w:rsidR="00DF36C9" w:rsidRDefault="00BA543D">
            <w:pPr>
              <w:spacing w:line="211" w:lineRule="exact"/>
              <w:ind w:left="120"/>
              <w:rPr>
                <w:sz w:val="20"/>
                <w:szCs w:val="20"/>
              </w:rPr>
            </w:pPr>
            <w:r>
              <w:rPr>
                <w:rFonts w:eastAsia="Times New Roman"/>
                <w:sz w:val="20"/>
                <w:szCs w:val="20"/>
              </w:rPr>
              <w:t>Hastanede verilen hizmet genel olarak</w:t>
            </w:r>
          </w:p>
        </w:tc>
        <w:tc>
          <w:tcPr>
            <w:tcW w:w="880" w:type="dxa"/>
            <w:vMerge w:val="restart"/>
            <w:vAlign w:val="bottom"/>
          </w:tcPr>
          <w:p w14:paraId="5710761D" w14:textId="77777777" w:rsidR="00DF36C9" w:rsidRDefault="00BA543D">
            <w:pPr>
              <w:jc w:val="center"/>
              <w:rPr>
                <w:sz w:val="20"/>
                <w:szCs w:val="20"/>
              </w:rPr>
            </w:pPr>
            <w:r>
              <w:rPr>
                <w:rFonts w:eastAsia="Times New Roman"/>
                <w:w w:val="99"/>
                <w:sz w:val="20"/>
                <w:szCs w:val="20"/>
              </w:rPr>
              <w:t>164</w:t>
            </w:r>
          </w:p>
        </w:tc>
        <w:tc>
          <w:tcPr>
            <w:tcW w:w="700" w:type="dxa"/>
            <w:vMerge w:val="restart"/>
            <w:vAlign w:val="bottom"/>
          </w:tcPr>
          <w:p w14:paraId="2D900F40" w14:textId="77777777" w:rsidR="00DF36C9" w:rsidRDefault="00BA543D">
            <w:pPr>
              <w:jc w:val="center"/>
              <w:rPr>
                <w:sz w:val="20"/>
                <w:szCs w:val="20"/>
              </w:rPr>
            </w:pPr>
            <w:r>
              <w:rPr>
                <w:rFonts w:eastAsia="Times New Roman"/>
                <w:sz w:val="20"/>
                <w:szCs w:val="20"/>
              </w:rPr>
              <w:t>42,5</w:t>
            </w:r>
          </w:p>
        </w:tc>
        <w:tc>
          <w:tcPr>
            <w:tcW w:w="860" w:type="dxa"/>
            <w:vMerge w:val="restart"/>
            <w:vAlign w:val="bottom"/>
          </w:tcPr>
          <w:p w14:paraId="0AA5E67E" w14:textId="77777777" w:rsidR="00DF36C9" w:rsidRDefault="00BA543D">
            <w:pPr>
              <w:jc w:val="center"/>
              <w:rPr>
                <w:sz w:val="20"/>
                <w:szCs w:val="20"/>
              </w:rPr>
            </w:pPr>
            <w:r>
              <w:rPr>
                <w:rFonts w:eastAsia="Times New Roman"/>
                <w:w w:val="99"/>
                <w:sz w:val="20"/>
                <w:szCs w:val="20"/>
              </w:rPr>
              <w:t>169</w:t>
            </w:r>
          </w:p>
        </w:tc>
        <w:tc>
          <w:tcPr>
            <w:tcW w:w="700" w:type="dxa"/>
            <w:vMerge w:val="restart"/>
            <w:vAlign w:val="bottom"/>
          </w:tcPr>
          <w:p w14:paraId="198813E4" w14:textId="77777777" w:rsidR="00DF36C9" w:rsidRDefault="00BA543D">
            <w:pPr>
              <w:jc w:val="center"/>
              <w:rPr>
                <w:sz w:val="20"/>
                <w:szCs w:val="20"/>
              </w:rPr>
            </w:pPr>
            <w:r>
              <w:rPr>
                <w:rFonts w:eastAsia="Times New Roman"/>
                <w:sz w:val="20"/>
                <w:szCs w:val="20"/>
              </w:rPr>
              <w:t>43,8</w:t>
            </w:r>
          </w:p>
        </w:tc>
        <w:tc>
          <w:tcPr>
            <w:tcW w:w="900" w:type="dxa"/>
            <w:vMerge w:val="restart"/>
            <w:vAlign w:val="bottom"/>
          </w:tcPr>
          <w:p w14:paraId="146FDA70" w14:textId="77777777" w:rsidR="00DF36C9" w:rsidRDefault="00BA543D">
            <w:pPr>
              <w:jc w:val="center"/>
              <w:rPr>
                <w:sz w:val="20"/>
                <w:szCs w:val="20"/>
              </w:rPr>
            </w:pPr>
            <w:r>
              <w:rPr>
                <w:rFonts w:eastAsia="Times New Roman"/>
                <w:w w:val="99"/>
                <w:sz w:val="20"/>
                <w:szCs w:val="20"/>
              </w:rPr>
              <w:t>53</w:t>
            </w:r>
          </w:p>
        </w:tc>
        <w:tc>
          <w:tcPr>
            <w:tcW w:w="820" w:type="dxa"/>
            <w:vMerge w:val="restart"/>
            <w:vAlign w:val="bottom"/>
          </w:tcPr>
          <w:p w14:paraId="221BAE8A" w14:textId="77777777" w:rsidR="00DF36C9" w:rsidRDefault="00BA543D">
            <w:pPr>
              <w:jc w:val="center"/>
              <w:rPr>
                <w:sz w:val="20"/>
                <w:szCs w:val="20"/>
              </w:rPr>
            </w:pPr>
            <w:r>
              <w:rPr>
                <w:rFonts w:eastAsia="Times New Roman"/>
                <w:w w:val="97"/>
                <w:sz w:val="20"/>
                <w:szCs w:val="20"/>
              </w:rPr>
              <w:t>13,7</w:t>
            </w:r>
          </w:p>
        </w:tc>
        <w:tc>
          <w:tcPr>
            <w:tcW w:w="0" w:type="dxa"/>
            <w:vAlign w:val="bottom"/>
          </w:tcPr>
          <w:p w14:paraId="1B03B249" w14:textId="77777777" w:rsidR="00DF36C9" w:rsidRDefault="00DF36C9">
            <w:pPr>
              <w:rPr>
                <w:sz w:val="1"/>
                <w:szCs w:val="1"/>
              </w:rPr>
            </w:pPr>
          </w:p>
        </w:tc>
      </w:tr>
      <w:tr w:rsidR="00DF36C9" w14:paraId="4405DBD9" w14:textId="77777777">
        <w:trPr>
          <w:trHeight w:val="178"/>
        </w:trPr>
        <w:tc>
          <w:tcPr>
            <w:tcW w:w="380" w:type="dxa"/>
            <w:vMerge/>
            <w:vAlign w:val="bottom"/>
          </w:tcPr>
          <w:p w14:paraId="35E4036F" w14:textId="77777777" w:rsidR="00DF36C9" w:rsidRDefault="00DF36C9">
            <w:pPr>
              <w:rPr>
                <w:sz w:val="15"/>
                <w:szCs w:val="15"/>
              </w:rPr>
            </w:pPr>
          </w:p>
        </w:tc>
        <w:tc>
          <w:tcPr>
            <w:tcW w:w="3280" w:type="dxa"/>
            <w:vMerge w:val="restart"/>
            <w:vAlign w:val="bottom"/>
          </w:tcPr>
          <w:p w14:paraId="076499E9" w14:textId="77777777" w:rsidR="00DF36C9" w:rsidRDefault="00BA543D">
            <w:pPr>
              <w:ind w:left="120"/>
              <w:rPr>
                <w:sz w:val="20"/>
                <w:szCs w:val="20"/>
              </w:rPr>
            </w:pPr>
            <w:r>
              <w:rPr>
                <w:rFonts w:eastAsia="Times New Roman"/>
                <w:sz w:val="20"/>
                <w:szCs w:val="20"/>
              </w:rPr>
              <w:t>iyiydi.</w:t>
            </w:r>
          </w:p>
        </w:tc>
        <w:tc>
          <w:tcPr>
            <w:tcW w:w="880" w:type="dxa"/>
            <w:vMerge/>
            <w:vAlign w:val="bottom"/>
          </w:tcPr>
          <w:p w14:paraId="3971384B" w14:textId="77777777" w:rsidR="00DF36C9" w:rsidRDefault="00DF36C9">
            <w:pPr>
              <w:rPr>
                <w:sz w:val="15"/>
                <w:szCs w:val="15"/>
              </w:rPr>
            </w:pPr>
          </w:p>
        </w:tc>
        <w:tc>
          <w:tcPr>
            <w:tcW w:w="700" w:type="dxa"/>
            <w:vMerge/>
            <w:vAlign w:val="bottom"/>
          </w:tcPr>
          <w:p w14:paraId="47895503" w14:textId="77777777" w:rsidR="00DF36C9" w:rsidRDefault="00DF36C9">
            <w:pPr>
              <w:rPr>
                <w:sz w:val="15"/>
                <w:szCs w:val="15"/>
              </w:rPr>
            </w:pPr>
          </w:p>
        </w:tc>
        <w:tc>
          <w:tcPr>
            <w:tcW w:w="860" w:type="dxa"/>
            <w:vMerge/>
            <w:vAlign w:val="bottom"/>
          </w:tcPr>
          <w:p w14:paraId="7A8F1DAB" w14:textId="77777777" w:rsidR="00DF36C9" w:rsidRDefault="00DF36C9">
            <w:pPr>
              <w:rPr>
                <w:sz w:val="15"/>
                <w:szCs w:val="15"/>
              </w:rPr>
            </w:pPr>
          </w:p>
        </w:tc>
        <w:tc>
          <w:tcPr>
            <w:tcW w:w="700" w:type="dxa"/>
            <w:vMerge/>
            <w:vAlign w:val="bottom"/>
          </w:tcPr>
          <w:p w14:paraId="5F721132" w14:textId="77777777" w:rsidR="00DF36C9" w:rsidRDefault="00DF36C9">
            <w:pPr>
              <w:rPr>
                <w:sz w:val="15"/>
                <w:szCs w:val="15"/>
              </w:rPr>
            </w:pPr>
          </w:p>
        </w:tc>
        <w:tc>
          <w:tcPr>
            <w:tcW w:w="900" w:type="dxa"/>
            <w:vMerge/>
            <w:vAlign w:val="bottom"/>
          </w:tcPr>
          <w:p w14:paraId="360A908B" w14:textId="77777777" w:rsidR="00DF36C9" w:rsidRDefault="00DF36C9">
            <w:pPr>
              <w:rPr>
                <w:sz w:val="15"/>
                <w:szCs w:val="15"/>
              </w:rPr>
            </w:pPr>
          </w:p>
        </w:tc>
        <w:tc>
          <w:tcPr>
            <w:tcW w:w="820" w:type="dxa"/>
            <w:vMerge/>
            <w:vAlign w:val="bottom"/>
          </w:tcPr>
          <w:p w14:paraId="4E57F51E" w14:textId="77777777" w:rsidR="00DF36C9" w:rsidRDefault="00DF36C9">
            <w:pPr>
              <w:rPr>
                <w:sz w:val="15"/>
                <w:szCs w:val="15"/>
              </w:rPr>
            </w:pPr>
          </w:p>
        </w:tc>
        <w:tc>
          <w:tcPr>
            <w:tcW w:w="0" w:type="dxa"/>
            <w:vAlign w:val="bottom"/>
          </w:tcPr>
          <w:p w14:paraId="1F636AD3" w14:textId="77777777" w:rsidR="00DF36C9" w:rsidRDefault="00DF36C9">
            <w:pPr>
              <w:rPr>
                <w:sz w:val="1"/>
                <w:szCs w:val="1"/>
              </w:rPr>
            </w:pPr>
          </w:p>
        </w:tc>
      </w:tr>
      <w:tr w:rsidR="00DF36C9" w14:paraId="2C6FF4D2" w14:textId="77777777">
        <w:trPr>
          <w:trHeight w:val="168"/>
        </w:trPr>
        <w:tc>
          <w:tcPr>
            <w:tcW w:w="380" w:type="dxa"/>
            <w:vAlign w:val="bottom"/>
          </w:tcPr>
          <w:p w14:paraId="2FCFDA57" w14:textId="77777777" w:rsidR="00DF36C9" w:rsidRDefault="00DF36C9">
            <w:pPr>
              <w:rPr>
                <w:sz w:val="14"/>
                <w:szCs w:val="14"/>
              </w:rPr>
            </w:pPr>
          </w:p>
        </w:tc>
        <w:tc>
          <w:tcPr>
            <w:tcW w:w="3280" w:type="dxa"/>
            <w:vMerge/>
            <w:vAlign w:val="bottom"/>
          </w:tcPr>
          <w:p w14:paraId="53F81285" w14:textId="77777777" w:rsidR="00DF36C9" w:rsidRDefault="00DF36C9">
            <w:pPr>
              <w:rPr>
                <w:sz w:val="14"/>
                <w:szCs w:val="14"/>
              </w:rPr>
            </w:pPr>
          </w:p>
        </w:tc>
        <w:tc>
          <w:tcPr>
            <w:tcW w:w="880" w:type="dxa"/>
            <w:vAlign w:val="bottom"/>
          </w:tcPr>
          <w:p w14:paraId="6EEB6D21" w14:textId="77777777" w:rsidR="00DF36C9" w:rsidRDefault="00DF36C9">
            <w:pPr>
              <w:rPr>
                <w:sz w:val="14"/>
                <w:szCs w:val="14"/>
              </w:rPr>
            </w:pPr>
          </w:p>
        </w:tc>
        <w:tc>
          <w:tcPr>
            <w:tcW w:w="700" w:type="dxa"/>
            <w:vAlign w:val="bottom"/>
          </w:tcPr>
          <w:p w14:paraId="58C66BA5" w14:textId="77777777" w:rsidR="00DF36C9" w:rsidRDefault="00DF36C9">
            <w:pPr>
              <w:rPr>
                <w:sz w:val="14"/>
                <w:szCs w:val="14"/>
              </w:rPr>
            </w:pPr>
          </w:p>
        </w:tc>
        <w:tc>
          <w:tcPr>
            <w:tcW w:w="860" w:type="dxa"/>
            <w:vAlign w:val="bottom"/>
          </w:tcPr>
          <w:p w14:paraId="4F1C7F11" w14:textId="77777777" w:rsidR="00DF36C9" w:rsidRDefault="00DF36C9">
            <w:pPr>
              <w:rPr>
                <w:sz w:val="14"/>
                <w:szCs w:val="14"/>
              </w:rPr>
            </w:pPr>
          </w:p>
        </w:tc>
        <w:tc>
          <w:tcPr>
            <w:tcW w:w="700" w:type="dxa"/>
            <w:vAlign w:val="bottom"/>
          </w:tcPr>
          <w:p w14:paraId="13439F1F" w14:textId="77777777" w:rsidR="00DF36C9" w:rsidRDefault="00DF36C9">
            <w:pPr>
              <w:rPr>
                <w:sz w:val="14"/>
                <w:szCs w:val="14"/>
              </w:rPr>
            </w:pPr>
          </w:p>
        </w:tc>
        <w:tc>
          <w:tcPr>
            <w:tcW w:w="900" w:type="dxa"/>
            <w:vAlign w:val="bottom"/>
          </w:tcPr>
          <w:p w14:paraId="243C29FA" w14:textId="77777777" w:rsidR="00DF36C9" w:rsidRDefault="00DF36C9">
            <w:pPr>
              <w:rPr>
                <w:sz w:val="14"/>
                <w:szCs w:val="14"/>
              </w:rPr>
            </w:pPr>
          </w:p>
        </w:tc>
        <w:tc>
          <w:tcPr>
            <w:tcW w:w="820" w:type="dxa"/>
            <w:vAlign w:val="bottom"/>
          </w:tcPr>
          <w:p w14:paraId="33231AC3" w14:textId="77777777" w:rsidR="00DF36C9" w:rsidRDefault="00DF36C9">
            <w:pPr>
              <w:rPr>
                <w:sz w:val="14"/>
                <w:szCs w:val="14"/>
              </w:rPr>
            </w:pPr>
          </w:p>
        </w:tc>
        <w:tc>
          <w:tcPr>
            <w:tcW w:w="0" w:type="dxa"/>
            <w:vAlign w:val="bottom"/>
          </w:tcPr>
          <w:p w14:paraId="64C6747E" w14:textId="77777777" w:rsidR="00DF36C9" w:rsidRDefault="00DF36C9">
            <w:pPr>
              <w:rPr>
                <w:sz w:val="1"/>
                <w:szCs w:val="1"/>
              </w:rPr>
            </w:pPr>
          </w:p>
        </w:tc>
      </w:tr>
      <w:tr w:rsidR="00DF36C9" w14:paraId="2E8FF3DC" w14:textId="77777777">
        <w:trPr>
          <w:trHeight w:val="124"/>
        </w:trPr>
        <w:tc>
          <w:tcPr>
            <w:tcW w:w="380" w:type="dxa"/>
            <w:tcBorders>
              <w:bottom w:val="single" w:sz="8" w:space="0" w:color="auto"/>
            </w:tcBorders>
            <w:vAlign w:val="bottom"/>
          </w:tcPr>
          <w:p w14:paraId="5E0FD71B" w14:textId="77777777" w:rsidR="00DF36C9" w:rsidRDefault="00DF36C9">
            <w:pPr>
              <w:rPr>
                <w:sz w:val="10"/>
                <w:szCs w:val="10"/>
              </w:rPr>
            </w:pPr>
          </w:p>
        </w:tc>
        <w:tc>
          <w:tcPr>
            <w:tcW w:w="3280" w:type="dxa"/>
            <w:tcBorders>
              <w:bottom w:val="single" w:sz="8" w:space="0" w:color="auto"/>
            </w:tcBorders>
            <w:vAlign w:val="bottom"/>
          </w:tcPr>
          <w:p w14:paraId="20BC1734" w14:textId="77777777" w:rsidR="00DF36C9" w:rsidRDefault="00DF36C9">
            <w:pPr>
              <w:rPr>
                <w:sz w:val="10"/>
                <w:szCs w:val="10"/>
              </w:rPr>
            </w:pPr>
          </w:p>
        </w:tc>
        <w:tc>
          <w:tcPr>
            <w:tcW w:w="880" w:type="dxa"/>
            <w:tcBorders>
              <w:bottom w:val="single" w:sz="8" w:space="0" w:color="auto"/>
            </w:tcBorders>
            <w:vAlign w:val="bottom"/>
          </w:tcPr>
          <w:p w14:paraId="6AD2EB0C" w14:textId="77777777" w:rsidR="00DF36C9" w:rsidRDefault="00DF36C9">
            <w:pPr>
              <w:rPr>
                <w:sz w:val="10"/>
                <w:szCs w:val="10"/>
              </w:rPr>
            </w:pPr>
          </w:p>
        </w:tc>
        <w:tc>
          <w:tcPr>
            <w:tcW w:w="700" w:type="dxa"/>
            <w:tcBorders>
              <w:bottom w:val="single" w:sz="8" w:space="0" w:color="auto"/>
            </w:tcBorders>
            <w:vAlign w:val="bottom"/>
          </w:tcPr>
          <w:p w14:paraId="38901E4D" w14:textId="77777777" w:rsidR="00DF36C9" w:rsidRDefault="00DF36C9">
            <w:pPr>
              <w:rPr>
                <w:sz w:val="10"/>
                <w:szCs w:val="10"/>
              </w:rPr>
            </w:pPr>
          </w:p>
        </w:tc>
        <w:tc>
          <w:tcPr>
            <w:tcW w:w="860" w:type="dxa"/>
            <w:tcBorders>
              <w:bottom w:val="single" w:sz="8" w:space="0" w:color="auto"/>
            </w:tcBorders>
            <w:vAlign w:val="bottom"/>
          </w:tcPr>
          <w:p w14:paraId="0BE73C07" w14:textId="77777777" w:rsidR="00DF36C9" w:rsidRDefault="00DF36C9">
            <w:pPr>
              <w:rPr>
                <w:sz w:val="10"/>
                <w:szCs w:val="10"/>
              </w:rPr>
            </w:pPr>
          </w:p>
        </w:tc>
        <w:tc>
          <w:tcPr>
            <w:tcW w:w="700" w:type="dxa"/>
            <w:tcBorders>
              <w:bottom w:val="single" w:sz="8" w:space="0" w:color="auto"/>
            </w:tcBorders>
            <w:vAlign w:val="bottom"/>
          </w:tcPr>
          <w:p w14:paraId="40F69A08" w14:textId="77777777" w:rsidR="00DF36C9" w:rsidRDefault="00DF36C9">
            <w:pPr>
              <w:rPr>
                <w:sz w:val="10"/>
                <w:szCs w:val="10"/>
              </w:rPr>
            </w:pPr>
          </w:p>
        </w:tc>
        <w:tc>
          <w:tcPr>
            <w:tcW w:w="900" w:type="dxa"/>
            <w:tcBorders>
              <w:bottom w:val="single" w:sz="8" w:space="0" w:color="auto"/>
            </w:tcBorders>
            <w:vAlign w:val="bottom"/>
          </w:tcPr>
          <w:p w14:paraId="4F7FF54E" w14:textId="77777777" w:rsidR="00DF36C9" w:rsidRDefault="00DF36C9">
            <w:pPr>
              <w:rPr>
                <w:sz w:val="10"/>
                <w:szCs w:val="10"/>
              </w:rPr>
            </w:pPr>
          </w:p>
        </w:tc>
        <w:tc>
          <w:tcPr>
            <w:tcW w:w="820" w:type="dxa"/>
            <w:tcBorders>
              <w:bottom w:val="single" w:sz="8" w:space="0" w:color="auto"/>
            </w:tcBorders>
            <w:vAlign w:val="bottom"/>
          </w:tcPr>
          <w:p w14:paraId="7AF2875A" w14:textId="77777777" w:rsidR="00DF36C9" w:rsidRDefault="00DF36C9">
            <w:pPr>
              <w:rPr>
                <w:sz w:val="10"/>
                <w:szCs w:val="10"/>
              </w:rPr>
            </w:pPr>
          </w:p>
        </w:tc>
        <w:tc>
          <w:tcPr>
            <w:tcW w:w="0" w:type="dxa"/>
            <w:vAlign w:val="bottom"/>
          </w:tcPr>
          <w:p w14:paraId="453F759D" w14:textId="77777777" w:rsidR="00DF36C9" w:rsidRDefault="00DF36C9">
            <w:pPr>
              <w:rPr>
                <w:sz w:val="1"/>
                <w:szCs w:val="1"/>
              </w:rPr>
            </w:pPr>
          </w:p>
        </w:tc>
      </w:tr>
    </w:tbl>
    <w:p w14:paraId="638B0102" w14:textId="77777777" w:rsidR="00DF36C9" w:rsidRDefault="00BA543D">
      <w:pPr>
        <w:spacing w:line="20" w:lineRule="exact"/>
        <w:rPr>
          <w:sz w:val="20"/>
          <w:szCs w:val="20"/>
        </w:rPr>
      </w:pPr>
      <w:r>
        <w:rPr>
          <w:noProof/>
          <w:sz w:val="20"/>
          <w:szCs w:val="20"/>
        </w:rPr>
        <w:drawing>
          <wp:anchor distT="0" distB="0" distL="114300" distR="114300" simplePos="0" relativeHeight="251649024" behindDoc="1" locked="0" layoutInCell="0" allowOverlap="1" wp14:anchorId="23F7B740" wp14:editId="713DEA23">
            <wp:simplePos x="0" y="0"/>
            <wp:positionH relativeFrom="column">
              <wp:posOffset>355600</wp:posOffset>
            </wp:positionH>
            <wp:positionV relativeFrom="paragraph">
              <wp:posOffset>-3897630</wp:posOffset>
            </wp:positionV>
            <wp:extent cx="4699000" cy="185420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6B28B82" w14:textId="77777777" w:rsidR="00DF36C9" w:rsidRDefault="00DF36C9">
      <w:pPr>
        <w:spacing w:line="397" w:lineRule="exact"/>
        <w:rPr>
          <w:sz w:val="20"/>
          <w:szCs w:val="20"/>
        </w:rPr>
      </w:pPr>
    </w:p>
    <w:p w14:paraId="6A9ED5A3" w14:textId="77777777" w:rsidR="00DF36C9" w:rsidRDefault="00BA543D">
      <w:pPr>
        <w:spacing w:line="358" w:lineRule="auto"/>
        <w:ind w:left="540" w:firstLine="737"/>
        <w:jc w:val="both"/>
        <w:rPr>
          <w:sz w:val="20"/>
          <w:szCs w:val="20"/>
        </w:rPr>
      </w:pPr>
      <w:r>
        <w:rPr>
          <w:rFonts w:eastAsia="Times New Roman"/>
          <w:sz w:val="24"/>
          <w:szCs w:val="24"/>
        </w:rPr>
        <w:t>İfade 1 olarak adlandırılan ‘‘Hastanede bekleme süreleri hakkında bana bilgi verildi.’’ ifadesine ayaktan hastaların %26,7’si evet, %8,8’i biraz/kısmen, %64,5’i hayır; ifade 2 olarak adlandırılan ‘‘Muayene olacağım doktoru kendim seçtim.’’ ifadesine ayakta</w:t>
      </w:r>
      <w:r>
        <w:rPr>
          <w:rFonts w:eastAsia="Times New Roman"/>
          <w:sz w:val="24"/>
          <w:szCs w:val="24"/>
        </w:rPr>
        <w:t>n hastaların %42,7’si evet, %7’si biraz/kısmen, %50,3’ü hayır; ifade 3 olarak adlandırılan ‘‘Danışma ve yönlendirme hizmetleri genel olarak iyiydi.’’ ifadesine ayaktan hastaların %45,6’sı evet, %30,8’i biraz/kısmen, %23,6’sı hayır; ifade 4 olarak</w:t>
      </w:r>
    </w:p>
    <w:p w14:paraId="6A76BF21" w14:textId="77777777" w:rsidR="00DF36C9" w:rsidRDefault="00DF36C9">
      <w:pPr>
        <w:sectPr w:rsidR="00DF36C9">
          <w:pgSz w:w="11900" w:h="16838"/>
          <w:pgMar w:top="700" w:right="1406" w:bottom="1440" w:left="1440" w:header="0" w:footer="0" w:gutter="0"/>
          <w:cols w:space="708" w:equalWidth="0">
            <w:col w:w="9060"/>
          </w:cols>
        </w:sectPr>
      </w:pPr>
    </w:p>
    <w:p w14:paraId="688F4AEC" w14:textId="77777777" w:rsidR="00DF36C9" w:rsidRDefault="00BA543D">
      <w:pPr>
        <w:ind w:left="4640"/>
        <w:rPr>
          <w:sz w:val="20"/>
          <w:szCs w:val="20"/>
        </w:rPr>
      </w:pPr>
      <w:bookmarkStart w:id="177" w:name="page178"/>
      <w:bookmarkEnd w:id="177"/>
      <w:r>
        <w:rPr>
          <w:rFonts w:eastAsia="Times New Roman"/>
        </w:rPr>
        <w:lastRenderedPageBreak/>
        <w:t>159</w:t>
      </w:r>
    </w:p>
    <w:p w14:paraId="5C3A3C30" w14:textId="77777777" w:rsidR="00DF36C9" w:rsidRDefault="00DF36C9">
      <w:pPr>
        <w:spacing w:line="200" w:lineRule="exact"/>
        <w:rPr>
          <w:sz w:val="20"/>
          <w:szCs w:val="20"/>
        </w:rPr>
      </w:pPr>
    </w:p>
    <w:p w14:paraId="4123F253" w14:textId="77777777" w:rsidR="00DF36C9" w:rsidRDefault="00DF36C9">
      <w:pPr>
        <w:spacing w:line="270" w:lineRule="exact"/>
        <w:rPr>
          <w:sz w:val="20"/>
          <w:szCs w:val="20"/>
        </w:rPr>
      </w:pPr>
    </w:p>
    <w:p w14:paraId="1B1441C8" w14:textId="77777777" w:rsidR="00DF36C9" w:rsidRDefault="00BA543D">
      <w:pPr>
        <w:spacing w:line="359" w:lineRule="auto"/>
        <w:ind w:left="540"/>
        <w:jc w:val="both"/>
        <w:rPr>
          <w:sz w:val="20"/>
          <w:szCs w:val="20"/>
        </w:rPr>
      </w:pPr>
      <w:r>
        <w:rPr>
          <w:rFonts w:eastAsia="Times New Roman"/>
          <w:sz w:val="24"/>
          <w:szCs w:val="24"/>
        </w:rPr>
        <w:t>adlandırılan ‘‘Bekleme salonları rahattı.’’ ifadesine ayaktan hastaların %66’sı evet, %25’i biraz/kısmen, %9’u hayır; ifad</w:t>
      </w:r>
      <w:r>
        <w:rPr>
          <w:rFonts w:eastAsia="Times New Roman"/>
          <w:sz w:val="24"/>
          <w:szCs w:val="24"/>
        </w:rPr>
        <w:t>e 5 olarak adlandırılan ‘‘Belirlenen süre içerisinde muayene oldum.’’ ifadesine ayaktan hastaların %25,6’sı evet, %30,1’i biraz/kısmen, %44,3’ü hayır; ifade 6 olarak adlandırılan ‘‘Beni muayene eden doktor hastalığım konusunda bana bilgi verdi ve zaman ayı</w:t>
      </w:r>
      <w:r>
        <w:rPr>
          <w:rFonts w:eastAsia="Times New Roman"/>
          <w:sz w:val="24"/>
          <w:szCs w:val="24"/>
        </w:rPr>
        <w:t>rdı.’’ ifadesine ayaktan hastaların %56’sı evet, %32,9’u biraz/kısmen, %11,1’i hayır; ifade 7 olarak adlandırılan ‘‘Beni muayene eden doktor ilgiliydi.’’ ifadesine ayaktan hastaların %57’si evet, %31,9’u biraz/kısmen, %11,1’i hayır; ifade 8 olarak adlandır</w:t>
      </w:r>
      <w:r>
        <w:rPr>
          <w:rFonts w:eastAsia="Times New Roman"/>
          <w:sz w:val="24"/>
          <w:szCs w:val="24"/>
        </w:rPr>
        <w:t>ılan ‘‘Diğer personel bana karşı ilgiliydi.’’ ifadesine ayaktan hastaların %54,4’ü evet, %34,2’si biraz/kısmen, %11,4’ü hayır; ifade 9 olarak adlandırılan ‘‘Hastane çalışanları kişisel mahremiyetime (muayene edilirken kapının kapanması, aradaki perde ya da</w:t>
      </w:r>
      <w:r>
        <w:rPr>
          <w:rFonts w:eastAsia="Times New Roman"/>
          <w:sz w:val="24"/>
          <w:szCs w:val="24"/>
        </w:rPr>
        <w:t xml:space="preserve"> paravanın çekilmesi gibi) özen gösterdi.’’ ifadesine ayaktan hastaların %77,2’si evet, %13,7’si biraz/kısmen, %9,1’i hayır; ifade 10 olarak adlandırılan ‘‘Bana bilgi verilen süre içerisinde tetkiklerimi yaptırdım.’’ ifadesine ayaktan hastaların %29’u evet</w:t>
      </w:r>
      <w:r>
        <w:rPr>
          <w:rFonts w:eastAsia="Times New Roman"/>
          <w:sz w:val="24"/>
          <w:szCs w:val="24"/>
        </w:rPr>
        <w:t>, %35,8’i biraz/kısmen, %35,2’si hayır; ifade 11 olarak adlandırılan ‘‘Hastane (poliklinikler, muayene olduğunuz oda, bekleme alanları, tuvaletler) genel olarak temizdi.’’ ifadesine ayaktan hastaların %38,6’sı evet, %37,6’sı biraz/kısmen, %23,8’i hayır; if</w:t>
      </w:r>
      <w:r>
        <w:rPr>
          <w:rFonts w:eastAsia="Times New Roman"/>
          <w:sz w:val="24"/>
          <w:szCs w:val="24"/>
        </w:rPr>
        <w:t>ade 12 olarak adlandırılan ‘‘Hastanede verilen hizmet genel olarak iyiydi.’’ ifadesine ayaktan hastaların %42,5’i evet, %43,8’i biraz/kısmen, %13,7’si hayır cevabını vermiştir.</w:t>
      </w:r>
    </w:p>
    <w:p w14:paraId="732C5126" w14:textId="77777777" w:rsidR="00DF36C9" w:rsidRDefault="00BA543D">
      <w:pPr>
        <w:spacing w:line="20" w:lineRule="exact"/>
        <w:rPr>
          <w:sz w:val="20"/>
          <w:szCs w:val="20"/>
        </w:rPr>
      </w:pPr>
      <w:r>
        <w:rPr>
          <w:noProof/>
          <w:sz w:val="20"/>
          <w:szCs w:val="20"/>
        </w:rPr>
        <w:drawing>
          <wp:anchor distT="0" distB="0" distL="114300" distR="114300" simplePos="0" relativeHeight="251650048" behindDoc="1" locked="0" layoutInCell="0" allowOverlap="1" wp14:anchorId="6F4C4363" wp14:editId="5BC224C6">
            <wp:simplePos x="0" y="0"/>
            <wp:positionH relativeFrom="column">
              <wp:posOffset>355600</wp:posOffset>
            </wp:positionH>
            <wp:positionV relativeFrom="paragraph">
              <wp:posOffset>-2125980</wp:posOffset>
            </wp:positionV>
            <wp:extent cx="4699000" cy="185420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6320130" w14:textId="77777777" w:rsidR="00DF36C9" w:rsidRDefault="00DF36C9">
      <w:pPr>
        <w:sectPr w:rsidR="00DF36C9">
          <w:pgSz w:w="11900" w:h="16838"/>
          <w:pgMar w:top="700" w:right="1406" w:bottom="1440" w:left="1440" w:header="0" w:footer="0" w:gutter="0"/>
          <w:cols w:space="708" w:equalWidth="0">
            <w:col w:w="9060"/>
          </w:cols>
        </w:sectPr>
      </w:pPr>
    </w:p>
    <w:p w14:paraId="476454F2" w14:textId="77777777" w:rsidR="00DF36C9" w:rsidRDefault="00BA543D">
      <w:pPr>
        <w:ind w:left="4640"/>
        <w:rPr>
          <w:sz w:val="20"/>
          <w:szCs w:val="20"/>
        </w:rPr>
      </w:pPr>
      <w:bookmarkStart w:id="178" w:name="page179"/>
      <w:bookmarkEnd w:id="178"/>
      <w:r>
        <w:rPr>
          <w:rFonts w:eastAsia="Times New Roman"/>
        </w:rPr>
        <w:lastRenderedPageBreak/>
        <w:t>160</w:t>
      </w:r>
    </w:p>
    <w:p w14:paraId="6F1B9ED4" w14:textId="77777777" w:rsidR="00DF36C9" w:rsidRDefault="00DF36C9">
      <w:pPr>
        <w:spacing w:line="200" w:lineRule="exact"/>
        <w:rPr>
          <w:sz w:val="20"/>
          <w:szCs w:val="20"/>
        </w:rPr>
      </w:pPr>
    </w:p>
    <w:p w14:paraId="11A91FD5" w14:textId="77777777" w:rsidR="00DF36C9" w:rsidRDefault="00DF36C9">
      <w:pPr>
        <w:spacing w:line="270" w:lineRule="exact"/>
        <w:rPr>
          <w:sz w:val="20"/>
          <w:szCs w:val="20"/>
        </w:rPr>
      </w:pPr>
    </w:p>
    <w:p w14:paraId="2036E8C0" w14:textId="77777777" w:rsidR="00DF36C9" w:rsidRDefault="00BA543D">
      <w:pPr>
        <w:spacing w:line="348" w:lineRule="auto"/>
        <w:ind w:left="540" w:right="20"/>
        <w:rPr>
          <w:sz w:val="20"/>
          <w:szCs w:val="20"/>
        </w:rPr>
      </w:pPr>
      <w:r>
        <w:rPr>
          <w:rFonts w:eastAsia="Times New Roman"/>
          <w:b/>
          <w:bCs/>
          <w:sz w:val="24"/>
          <w:szCs w:val="24"/>
        </w:rPr>
        <w:t xml:space="preserve">Tablo 21: </w:t>
      </w:r>
      <w:r>
        <w:rPr>
          <w:rFonts w:eastAsia="Times New Roman"/>
          <w:sz w:val="24"/>
          <w:szCs w:val="24"/>
        </w:rPr>
        <w:t xml:space="preserve">Yatan Hastaların İfadelere </w:t>
      </w:r>
      <w:r>
        <w:rPr>
          <w:rFonts w:eastAsia="Times New Roman"/>
          <w:sz w:val="24"/>
          <w:szCs w:val="24"/>
        </w:rPr>
        <w:t>Verdikleri Cevaplar ile İlgili Betimleyici</w:t>
      </w:r>
      <w:r>
        <w:rPr>
          <w:rFonts w:eastAsia="Times New Roman"/>
          <w:b/>
          <w:bCs/>
          <w:sz w:val="24"/>
          <w:szCs w:val="24"/>
        </w:rPr>
        <w:t xml:space="preserve"> </w:t>
      </w:r>
      <w:r>
        <w:rPr>
          <w:rFonts w:eastAsia="Times New Roman"/>
          <w:sz w:val="24"/>
          <w:szCs w:val="24"/>
        </w:rPr>
        <w:t>İstatistikler</w:t>
      </w:r>
    </w:p>
    <w:p w14:paraId="758BD454"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14:anchorId="4209AADA" wp14:editId="07EC4EC1">
                <wp:simplePos x="0" y="0"/>
                <wp:positionH relativeFrom="column">
                  <wp:posOffset>346075</wp:posOffset>
                </wp:positionH>
                <wp:positionV relativeFrom="paragraph">
                  <wp:posOffset>17145</wp:posOffset>
                </wp:positionV>
                <wp:extent cx="2432685" cy="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326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A40069" id="Shape 18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7.25pt,1.35pt" to="218.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2XUuwEAAIMDAAAOAAAAZHJzL2Uyb0RvYy54bWysU02P0zAQvSPxHyzfabLdpXSj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st7zhxYGlK5&#10;l+UE2TMEbAj16LYxCxSjewnPXnxHqlVXxRxgmGBjF22Gk0I2FruPF7vVmJig5Pzudr5YvudMUO3u&#10;w+I2X1dBcz4bIqZPyluWP1putMtmQAOHZ0wT9AzJafRGy402pgRxv3s0kR2ABr8p68R+BTOODS1f&#10;1PeLwnxVw9cUdVl/o7A60Qs22rZ8eQFB0yuQH52kNqFJoM30TeqMO/k2WZVN23l53MaznzTpYsPp&#10;Vean9Doup3/9O+ufAAAA//8DAFBLAwQUAAYACAAAACEA0JIehtwAAAAGAQAADwAAAGRycy9kb3du&#10;cmV2LnhtbEyOwU7CQBRF9yb8w+SZuJOpSMHUTgmSuJEQYiXB5Wvn2RY7b2pngPL3jm50eXNvzj3p&#10;YjCtOFHvGssK7sYRCOLS6oYrBbu359sHEM4ja2wtk4ILOVhko6sUE23P/Eqn3FciQNglqKD2vkuk&#10;dGVNBt3YdsSh+7C9QR9iX0nd4znATSsnUTSTBhsODzV2tKqp/MyPRsFTsX7f2y26fFv4zeUlXh2W&#10;X41SN9fD8hGEp8H/jeFHP6hDFpwKe2TtRKsgnsZhqWAyBxHq6f18BqL4zTJL5X/97BsAAP//AwBQ&#10;SwECLQAUAAYACAAAACEAtoM4kv4AAADhAQAAEwAAAAAAAAAAAAAAAAAAAAAAW0NvbnRlbnRfVHlw&#10;ZXNdLnhtbFBLAQItABQABgAIAAAAIQA4/SH/1gAAAJQBAAALAAAAAAAAAAAAAAAAAC8BAABfcmVs&#10;cy8ucmVsc1BLAQItABQABgAIAAAAIQAA02XUuwEAAIMDAAAOAAAAAAAAAAAAAAAAAC4CAABkcnMv&#10;ZTJvRG9jLnhtbFBLAQItABQABgAIAAAAIQDQkh6G3AAAAAY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2096" behindDoc="1" locked="0" layoutInCell="0" allowOverlap="1" wp14:anchorId="0F9608A0" wp14:editId="09D592AF">
                <wp:simplePos x="0" y="0"/>
                <wp:positionH relativeFrom="column">
                  <wp:posOffset>2775585</wp:posOffset>
                </wp:positionH>
                <wp:positionV relativeFrom="paragraph">
                  <wp:posOffset>11430</wp:posOffset>
                </wp:positionV>
                <wp:extent cx="12065" cy="12065"/>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69B3FEFD" id="Shape 190" o:spid="_x0000_s1026" style="position:absolute;margin-left:218.55pt;margin-top:.9pt;width:.95pt;height:.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XNlggEAAAYDAAAOAAAAZHJzL2Uyb0RvYy54bWysUk1vGyEQvVfKf0Dc411bSpSuvM6hUXqJ&#10;WktJfwBmwYsKDJohXvvfd8AfTZNb1D0ghnn7eO8Ny/t98GJnkBzEXs5nrRQmahhc3Pby18vj9Z0U&#10;lFUclIdoenkwJO9XV1+WU+rMAkbwg0HBJJG6KfVyzDl1TUN6NEHRDJKJ3LSAQWUucdsMqCZmD75Z&#10;tO1tMwEOCUEbIj59ODblqvJba3T+aS2ZLHwvWVuuK9Z1U9ZmtVTdFlUanT7JUJ9QEZSLfOmF6kFl&#10;JV7RfaAKTiMQ2DzTEBqw1mlTPbCbefvOzfOokqleOBxKl5jo/9HqH7s1Cjfw7L5yPlEFHlK9V5QD&#10;jmdK1DHqOa2xGKT0BPo3caP5p1MKOmH2FkPBsj2xr1kfLlmbfRaaD+eL9vZGCs2d47Ywqu78a0LK&#10;3w0EUTa9RB5kzVftnigfoWdIVQXeDY/O+1rgdvPNo9ipMvT6FSPMTn9hVf1RcJG+geGwxrMrDrvi&#10;Tw+jTPNtzfu3z3f1BwAA//8DAFBLAwQUAAYACAAAACEAD8AxQd0AAAAHAQAADwAAAGRycy9kb3du&#10;cmV2LnhtbEyPwU7DMBBE70j8g7VI3KjTJtA2xKkoEsdKtHCgNydekqjxOthuG/r1LCc4rt5o9k2x&#10;Gm0vTuhD50jBdJKAQKqd6ahR8P72crcAEaImo3tHqOAbA6zK66tC58adaYunXWwEl1DItYI2xiGX&#10;MtQtWh0mbkBi9um81ZFP30jj9ZnLbS9nSfIgre6IP7R6wOcW68PuaBWsl4v112tGm8u22uP+ozrc&#10;z3yi1O3N+PQIIuIY/8Lwq8/qULJT5Y5kgugVZOl8ylEGvIB5li55W6UgnYMsC/nfv/wBAAD//wMA&#10;UEsBAi0AFAAGAAgAAAAhALaDOJL+AAAA4QEAABMAAAAAAAAAAAAAAAAAAAAAAFtDb250ZW50X1R5&#10;cGVzXS54bWxQSwECLQAUAAYACAAAACEAOP0h/9YAAACUAQAACwAAAAAAAAAAAAAAAAAvAQAAX3Jl&#10;bHMvLnJlbHNQSwECLQAUAAYACAAAACEAcaVzZYIBAAAGAwAADgAAAAAAAAAAAAAAAAAuAgAAZHJz&#10;L2Uyb0RvYy54bWxQSwECLQAUAAYACAAAACEAD8AxQd0AAAAHAQAADwAAAAAAAAAAAAAAAADc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653120" behindDoc="1" locked="0" layoutInCell="0" allowOverlap="1" wp14:anchorId="6168EBA9" wp14:editId="1125930E">
                <wp:simplePos x="0" y="0"/>
                <wp:positionH relativeFrom="column">
                  <wp:posOffset>2784475</wp:posOffset>
                </wp:positionH>
                <wp:positionV relativeFrom="paragraph">
                  <wp:posOffset>17145</wp:posOffset>
                </wp:positionV>
                <wp:extent cx="2962275" cy="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622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7EF6C19" id="Shape 19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19.25pt,1.35pt" to="45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80uwEAAIMDAAAOAAAAZHJzL2Uyb0RvYy54bWysU8tu2zAQvBfIPxC8x5LVVokFyzkkcS9B&#10;ayDtB6xJyiLKF0jWkv++S8p24rSnIDwQ2t3hcGeWWt6NWpG98EFa09L5rKREGGa5NLuW/vq5vr6l&#10;JEQwHJQ1oqUHEejd6urTcnCNqGxvFReeIIkJzeBa2sfomqIIrBcawsw6YbDYWa8hYuh3BfcwILtW&#10;RVWWdTFYz523TISA2YepSFeZv+sEiz+6LohIVEuxt5h3n/dt2ovVEpqdB9dLdmwD3tGFBmnw0jPV&#10;A0Qgf7z8h0pL5m2wXZwxqwvbdZKJrAHVzMs3ap57cCJrQXOCO9sUPo6Wfd9vPJEcZ7eYU2JA45Dy&#10;vSQl0J7BhQZR92bjk0A2mmf3ZNnvgLXiopiC4CbY2Hmd4KiQjNnuw9luMUbCMFkt6qq6+UoJw9qX&#10;m/pzuq6A5nTW+RC/CatJ+mipkiaZAQ3sn0KcoCdISgerJF9LpXLgd9t75ckecPDrvI7sFzBlyNDS&#10;ulzUmfmiFl5TlHn9j0LLiC9YSd3S2zMIml4AfzQc24QmglTTN6pT5ujbZFUybWv5YeNPfuKksw3H&#10;V5me0us4n375d1Z/AQAA//8DAFBLAwQUAAYACAAAACEAq7ywlN0AAAAHAQAADwAAAGRycy9kb3du&#10;cmV2LnhtbEyPQU+DQBSE7yb+h80z8WYXq9iKLE1t4kXTNFITPT7gCSj7FtltS/+9Ty96nMxk5pt0&#10;MdpO7WnwrWMDl5MIFHHpqpZrAy/bh4s5KB+QK+wck4EjeVhkpycpJpU78DPt81ArKWGfoIEmhD7R&#10;2pcNWfQT1xOL9+4Gi0HkUOtqwIOU205Po+hGW2xZFhrsadVQ+ZnvrIH74unt1W3Q55sirI+P8epj&#10;+dUac342Lu9ABRrDXxh+8AUdMmEq3I4rrzoD11fzWKIGpjNQ4t9GsXwrfrXOUv2fP/sGAAD//wMA&#10;UEsBAi0AFAAGAAgAAAAhALaDOJL+AAAA4QEAABMAAAAAAAAAAAAAAAAAAAAAAFtDb250ZW50X1R5&#10;cGVzXS54bWxQSwECLQAUAAYACAAAACEAOP0h/9YAAACUAQAACwAAAAAAAAAAAAAAAAAvAQAAX3Jl&#10;bHMvLnJlbHNQSwECLQAUAAYACAAAACEA0n3/NLsBAACDAwAADgAAAAAAAAAAAAAAAAAuAgAAZHJz&#10;L2Uyb0RvYy54bWxQSwECLQAUAAYACAAAACEAq7ywlN0AAAAHAQAADwAAAAAAAAAAAAAAAAAVBAAA&#10;ZHJzL2Rvd25yZXYueG1sUEsFBgAAAAAEAAQA8wAAAB8FAAAAAA==&#10;" o:allowincell="f" filled="t" strokeweight=".48pt">
                <v:stroke joinstyle="miter"/>
                <o:lock v:ext="edit" shapetype="f"/>
              </v:line>
            </w:pict>
          </mc:Fallback>
        </mc:AlternateContent>
      </w:r>
    </w:p>
    <w:p w14:paraId="105D9EC4" w14:textId="77777777" w:rsidR="00DF36C9" w:rsidRDefault="00DF36C9">
      <w:pPr>
        <w:spacing w:line="2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3460"/>
        <w:gridCol w:w="840"/>
        <w:gridCol w:w="720"/>
        <w:gridCol w:w="840"/>
        <w:gridCol w:w="700"/>
        <w:gridCol w:w="860"/>
        <w:gridCol w:w="720"/>
        <w:gridCol w:w="20"/>
      </w:tblGrid>
      <w:tr w:rsidR="00DF36C9" w14:paraId="38BFF795" w14:textId="77777777">
        <w:trPr>
          <w:trHeight w:val="230"/>
        </w:trPr>
        <w:tc>
          <w:tcPr>
            <w:tcW w:w="380" w:type="dxa"/>
            <w:vAlign w:val="bottom"/>
          </w:tcPr>
          <w:p w14:paraId="72A08F9B" w14:textId="77777777" w:rsidR="00DF36C9" w:rsidRDefault="00DF36C9">
            <w:pPr>
              <w:rPr>
                <w:sz w:val="19"/>
                <w:szCs w:val="19"/>
              </w:rPr>
            </w:pPr>
          </w:p>
        </w:tc>
        <w:tc>
          <w:tcPr>
            <w:tcW w:w="3460" w:type="dxa"/>
            <w:vAlign w:val="bottom"/>
          </w:tcPr>
          <w:p w14:paraId="14B21550" w14:textId="77777777" w:rsidR="00DF36C9" w:rsidRDefault="00DF36C9">
            <w:pPr>
              <w:rPr>
                <w:sz w:val="19"/>
                <w:szCs w:val="19"/>
              </w:rPr>
            </w:pPr>
          </w:p>
        </w:tc>
        <w:tc>
          <w:tcPr>
            <w:tcW w:w="1560" w:type="dxa"/>
            <w:gridSpan w:val="2"/>
            <w:vAlign w:val="bottom"/>
          </w:tcPr>
          <w:p w14:paraId="0EE8560A" w14:textId="77777777" w:rsidR="00DF36C9" w:rsidRDefault="00BA543D">
            <w:pPr>
              <w:ind w:left="580"/>
              <w:rPr>
                <w:sz w:val="20"/>
                <w:szCs w:val="20"/>
              </w:rPr>
            </w:pPr>
            <w:r>
              <w:rPr>
                <w:rFonts w:eastAsia="Times New Roman"/>
                <w:b/>
                <w:bCs/>
                <w:sz w:val="20"/>
                <w:szCs w:val="20"/>
              </w:rPr>
              <w:t>Evet</w:t>
            </w:r>
          </w:p>
        </w:tc>
        <w:tc>
          <w:tcPr>
            <w:tcW w:w="1540" w:type="dxa"/>
            <w:gridSpan w:val="2"/>
            <w:vAlign w:val="bottom"/>
          </w:tcPr>
          <w:p w14:paraId="0239650D" w14:textId="77777777" w:rsidR="00DF36C9" w:rsidRDefault="00BA543D">
            <w:pPr>
              <w:ind w:left="180"/>
              <w:rPr>
                <w:sz w:val="20"/>
                <w:szCs w:val="20"/>
              </w:rPr>
            </w:pPr>
            <w:r>
              <w:rPr>
                <w:rFonts w:eastAsia="Times New Roman"/>
                <w:b/>
                <w:bCs/>
                <w:sz w:val="20"/>
                <w:szCs w:val="20"/>
              </w:rPr>
              <w:t>Biraz/Kısmen</w:t>
            </w:r>
          </w:p>
        </w:tc>
        <w:tc>
          <w:tcPr>
            <w:tcW w:w="1580" w:type="dxa"/>
            <w:gridSpan w:val="2"/>
            <w:vAlign w:val="bottom"/>
          </w:tcPr>
          <w:p w14:paraId="6EE645AA" w14:textId="77777777" w:rsidR="00DF36C9" w:rsidRDefault="00BA543D">
            <w:pPr>
              <w:ind w:left="540"/>
              <w:rPr>
                <w:sz w:val="20"/>
                <w:szCs w:val="20"/>
              </w:rPr>
            </w:pPr>
            <w:r>
              <w:rPr>
                <w:rFonts w:eastAsia="Times New Roman"/>
                <w:b/>
                <w:bCs/>
                <w:sz w:val="20"/>
                <w:szCs w:val="20"/>
              </w:rPr>
              <w:t>Hayır</w:t>
            </w:r>
          </w:p>
        </w:tc>
        <w:tc>
          <w:tcPr>
            <w:tcW w:w="0" w:type="dxa"/>
            <w:vAlign w:val="bottom"/>
          </w:tcPr>
          <w:p w14:paraId="130B6F78" w14:textId="77777777" w:rsidR="00DF36C9" w:rsidRDefault="00DF36C9">
            <w:pPr>
              <w:rPr>
                <w:sz w:val="1"/>
                <w:szCs w:val="1"/>
              </w:rPr>
            </w:pPr>
          </w:p>
        </w:tc>
      </w:tr>
      <w:tr w:rsidR="00DF36C9" w14:paraId="0DF68D5D" w14:textId="77777777">
        <w:trPr>
          <w:trHeight w:val="47"/>
        </w:trPr>
        <w:tc>
          <w:tcPr>
            <w:tcW w:w="380" w:type="dxa"/>
            <w:tcBorders>
              <w:bottom w:val="single" w:sz="8" w:space="0" w:color="auto"/>
            </w:tcBorders>
            <w:vAlign w:val="bottom"/>
          </w:tcPr>
          <w:p w14:paraId="3789D051" w14:textId="77777777" w:rsidR="00DF36C9" w:rsidRDefault="00DF36C9">
            <w:pPr>
              <w:rPr>
                <w:sz w:val="4"/>
                <w:szCs w:val="4"/>
              </w:rPr>
            </w:pPr>
          </w:p>
        </w:tc>
        <w:tc>
          <w:tcPr>
            <w:tcW w:w="3460" w:type="dxa"/>
            <w:tcBorders>
              <w:bottom w:val="single" w:sz="8" w:space="0" w:color="auto"/>
            </w:tcBorders>
            <w:vAlign w:val="bottom"/>
          </w:tcPr>
          <w:p w14:paraId="3D098E50" w14:textId="77777777" w:rsidR="00DF36C9" w:rsidRDefault="00DF36C9">
            <w:pPr>
              <w:rPr>
                <w:sz w:val="4"/>
                <w:szCs w:val="4"/>
              </w:rPr>
            </w:pPr>
          </w:p>
        </w:tc>
        <w:tc>
          <w:tcPr>
            <w:tcW w:w="840" w:type="dxa"/>
            <w:tcBorders>
              <w:bottom w:val="single" w:sz="8" w:space="0" w:color="auto"/>
            </w:tcBorders>
            <w:vAlign w:val="bottom"/>
          </w:tcPr>
          <w:p w14:paraId="32A57991" w14:textId="77777777" w:rsidR="00DF36C9" w:rsidRDefault="00DF36C9">
            <w:pPr>
              <w:rPr>
                <w:sz w:val="4"/>
                <w:szCs w:val="4"/>
              </w:rPr>
            </w:pPr>
          </w:p>
        </w:tc>
        <w:tc>
          <w:tcPr>
            <w:tcW w:w="720" w:type="dxa"/>
            <w:tcBorders>
              <w:bottom w:val="single" w:sz="8" w:space="0" w:color="auto"/>
            </w:tcBorders>
            <w:vAlign w:val="bottom"/>
          </w:tcPr>
          <w:p w14:paraId="113575BD" w14:textId="77777777" w:rsidR="00DF36C9" w:rsidRDefault="00DF36C9">
            <w:pPr>
              <w:rPr>
                <w:sz w:val="4"/>
                <w:szCs w:val="4"/>
              </w:rPr>
            </w:pPr>
          </w:p>
        </w:tc>
        <w:tc>
          <w:tcPr>
            <w:tcW w:w="840" w:type="dxa"/>
            <w:tcBorders>
              <w:bottom w:val="single" w:sz="8" w:space="0" w:color="auto"/>
            </w:tcBorders>
            <w:vAlign w:val="bottom"/>
          </w:tcPr>
          <w:p w14:paraId="4AF280C4" w14:textId="77777777" w:rsidR="00DF36C9" w:rsidRDefault="00DF36C9">
            <w:pPr>
              <w:rPr>
                <w:sz w:val="4"/>
                <w:szCs w:val="4"/>
              </w:rPr>
            </w:pPr>
          </w:p>
        </w:tc>
        <w:tc>
          <w:tcPr>
            <w:tcW w:w="700" w:type="dxa"/>
            <w:tcBorders>
              <w:bottom w:val="single" w:sz="8" w:space="0" w:color="auto"/>
            </w:tcBorders>
            <w:vAlign w:val="bottom"/>
          </w:tcPr>
          <w:p w14:paraId="5442C661" w14:textId="77777777" w:rsidR="00DF36C9" w:rsidRDefault="00DF36C9">
            <w:pPr>
              <w:rPr>
                <w:sz w:val="4"/>
                <w:szCs w:val="4"/>
              </w:rPr>
            </w:pPr>
          </w:p>
        </w:tc>
        <w:tc>
          <w:tcPr>
            <w:tcW w:w="860" w:type="dxa"/>
            <w:tcBorders>
              <w:bottom w:val="single" w:sz="8" w:space="0" w:color="auto"/>
            </w:tcBorders>
            <w:vAlign w:val="bottom"/>
          </w:tcPr>
          <w:p w14:paraId="20C155A6" w14:textId="77777777" w:rsidR="00DF36C9" w:rsidRDefault="00DF36C9">
            <w:pPr>
              <w:rPr>
                <w:sz w:val="4"/>
                <w:szCs w:val="4"/>
              </w:rPr>
            </w:pPr>
          </w:p>
        </w:tc>
        <w:tc>
          <w:tcPr>
            <w:tcW w:w="720" w:type="dxa"/>
            <w:tcBorders>
              <w:bottom w:val="single" w:sz="8" w:space="0" w:color="auto"/>
            </w:tcBorders>
            <w:vAlign w:val="bottom"/>
          </w:tcPr>
          <w:p w14:paraId="33FF960D" w14:textId="77777777" w:rsidR="00DF36C9" w:rsidRDefault="00DF36C9">
            <w:pPr>
              <w:rPr>
                <w:sz w:val="4"/>
                <w:szCs w:val="4"/>
              </w:rPr>
            </w:pPr>
          </w:p>
        </w:tc>
        <w:tc>
          <w:tcPr>
            <w:tcW w:w="0" w:type="dxa"/>
            <w:vAlign w:val="bottom"/>
          </w:tcPr>
          <w:p w14:paraId="6F2C34E8" w14:textId="77777777" w:rsidR="00DF36C9" w:rsidRDefault="00DF36C9">
            <w:pPr>
              <w:rPr>
                <w:sz w:val="1"/>
                <w:szCs w:val="1"/>
              </w:rPr>
            </w:pPr>
          </w:p>
        </w:tc>
      </w:tr>
      <w:tr w:rsidR="00DF36C9" w14:paraId="1B9C09F3" w14:textId="77777777">
        <w:trPr>
          <w:trHeight w:val="231"/>
        </w:trPr>
        <w:tc>
          <w:tcPr>
            <w:tcW w:w="380" w:type="dxa"/>
            <w:vAlign w:val="bottom"/>
          </w:tcPr>
          <w:p w14:paraId="4699DD9C" w14:textId="77777777" w:rsidR="00DF36C9" w:rsidRDefault="00DF36C9">
            <w:pPr>
              <w:rPr>
                <w:sz w:val="20"/>
                <w:szCs w:val="20"/>
              </w:rPr>
            </w:pPr>
          </w:p>
        </w:tc>
        <w:tc>
          <w:tcPr>
            <w:tcW w:w="3460" w:type="dxa"/>
            <w:vAlign w:val="bottom"/>
          </w:tcPr>
          <w:p w14:paraId="17D785B0" w14:textId="77777777" w:rsidR="00DF36C9" w:rsidRDefault="00BA543D">
            <w:pPr>
              <w:ind w:left="120"/>
              <w:rPr>
                <w:sz w:val="20"/>
                <w:szCs w:val="20"/>
              </w:rPr>
            </w:pPr>
            <w:r>
              <w:rPr>
                <w:rFonts w:eastAsia="Times New Roman"/>
                <w:b/>
                <w:bCs/>
                <w:sz w:val="20"/>
                <w:szCs w:val="20"/>
              </w:rPr>
              <w:t>İfadeler</w:t>
            </w:r>
          </w:p>
        </w:tc>
        <w:tc>
          <w:tcPr>
            <w:tcW w:w="840" w:type="dxa"/>
            <w:vAlign w:val="bottom"/>
          </w:tcPr>
          <w:p w14:paraId="42306683" w14:textId="77777777" w:rsidR="00DF36C9" w:rsidRDefault="00BA543D">
            <w:pPr>
              <w:ind w:left="80"/>
              <w:rPr>
                <w:sz w:val="20"/>
                <w:szCs w:val="20"/>
              </w:rPr>
            </w:pPr>
            <w:r>
              <w:rPr>
                <w:rFonts w:eastAsia="Times New Roman"/>
                <w:b/>
                <w:bCs/>
                <w:sz w:val="20"/>
                <w:szCs w:val="20"/>
              </w:rPr>
              <w:t>Frekans</w:t>
            </w:r>
          </w:p>
        </w:tc>
        <w:tc>
          <w:tcPr>
            <w:tcW w:w="720" w:type="dxa"/>
            <w:vAlign w:val="bottom"/>
          </w:tcPr>
          <w:p w14:paraId="55D9848F" w14:textId="77777777" w:rsidR="00DF36C9" w:rsidRDefault="00BA543D">
            <w:pPr>
              <w:ind w:left="80"/>
              <w:rPr>
                <w:sz w:val="20"/>
                <w:szCs w:val="20"/>
              </w:rPr>
            </w:pPr>
            <w:r>
              <w:rPr>
                <w:rFonts w:eastAsia="Times New Roman"/>
                <w:b/>
                <w:bCs/>
                <w:sz w:val="20"/>
                <w:szCs w:val="20"/>
              </w:rPr>
              <w:t>Yüzde</w:t>
            </w:r>
          </w:p>
        </w:tc>
        <w:tc>
          <w:tcPr>
            <w:tcW w:w="840" w:type="dxa"/>
            <w:vAlign w:val="bottom"/>
          </w:tcPr>
          <w:p w14:paraId="14BF3B0B" w14:textId="77777777" w:rsidR="00DF36C9" w:rsidRDefault="00BA543D">
            <w:pPr>
              <w:ind w:left="80"/>
              <w:rPr>
                <w:sz w:val="20"/>
                <w:szCs w:val="20"/>
              </w:rPr>
            </w:pPr>
            <w:r>
              <w:rPr>
                <w:rFonts w:eastAsia="Times New Roman"/>
                <w:b/>
                <w:bCs/>
                <w:sz w:val="20"/>
                <w:szCs w:val="20"/>
              </w:rPr>
              <w:t>Frekans</w:t>
            </w:r>
          </w:p>
        </w:tc>
        <w:tc>
          <w:tcPr>
            <w:tcW w:w="700" w:type="dxa"/>
            <w:vAlign w:val="bottom"/>
          </w:tcPr>
          <w:p w14:paraId="0748C75A" w14:textId="77777777" w:rsidR="00DF36C9" w:rsidRDefault="00BA543D">
            <w:pPr>
              <w:ind w:left="80"/>
              <w:rPr>
                <w:sz w:val="20"/>
                <w:szCs w:val="20"/>
              </w:rPr>
            </w:pPr>
            <w:r>
              <w:rPr>
                <w:rFonts w:eastAsia="Times New Roman"/>
                <w:b/>
                <w:bCs/>
                <w:sz w:val="20"/>
                <w:szCs w:val="20"/>
              </w:rPr>
              <w:t>Yüzde</w:t>
            </w:r>
          </w:p>
        </w:tc>
        <w:tc>
          <w:tcPr>
            <w:tcW w:w="860" w:type="dxa"/>
            <w:vAlign w:val="bottom"/>
          </w:tcPr>
          <w:p w14:paraId="0E147D92" w14:textId="77777777" w:rsidR="00DF36C9" w:rsidRDefault="00BA543D">
            <w:pPr>
              <w:ind w:left="80"/>
              <w:rPr>
                <w:sz w:val="20"/>
                <w:szCs w:val="20"/>
              </w:rPr>
            </w:pPr>
            <w:r>
              <w:rPr>
                <w:rFonts w:eastAsia="Times New Roman"/>
                <w:b/>
                <w:bCs/>
                <w:sz w:val="20"/>
                <w:szCs w:val="20"/>
              </w:rPr>
              <w:t>Frekans</w:t>
            </w:r>
          </w:p>
        </w:tc>
        <w:tc>
          <w:tcPr>
            <w:tcW w:w="720" w:type="dxa"/>
            <w:vAlign w:val="bottom"/>
          </w:tcPr>
          <w:p w14:paraId="43221485" w14:textId="77777777" w:rsidR="00DF36C9" w:rsidRDefault="00BA543D">
            <w:pPr>
              <w:ind w:left="80"/>
              <w:rPr>
                <w:sz w:val="20"/>
                <w:szCs w:val="20"/>
              </w:rPr>
            </w:pPr>
            <w:r>
              <w:rPr>
                <w:rFonts w:eastAsia="Times New Roman"/>
                <w:b/>
                <w:bCs/>
                <w:sz w:val="20"/>
                <w:szCs w:val="20"/>
              </w:rPr>
              <w:t>Yüzde</w:t>
            </w:r>
          </w:p>
        </w:tc>
        <w:tc>
          <w:tcPr>
            <w:tcW w:w="0" w:type="dxa"/>
            <w:vAlign w:val="bottom"/>
          </w:tcPr>
          <w:p w14:paraId="0D79FAED" w14:textId="77777777" w:rsidR="00DF36C9" w:rsidRDefault="00DF36C9">
            <w:pPr>
              <w:rPr>
                <w:sz w:val="1"/>
                <w:szCs w:val="1"/>
              </w:rPr>
            </w:pPr>
          </w:p>
        </w:tc>
      </w:tr>
      <w:tr w:rsidR="00DF36C9" w14:paraId="55027E29" w14:textId="77777777">
        <w:trPr>
          <w:trHeight w:val="47"/>
        </w:trPr>
        <w:tc>
          <w:tcPr>
            <w:tcW w:w="380" w:type="dxa"/>
            <w:tcBorders>
              <w:bottom w:val="single" w:sz="8" w:space="0" w:color="auto"/>
            </w:tcBorders>
            <w:vAlign w:val="bottom"/>
          </w:tcPr>
          <w:p w14:paraId="4C367D6D" w14:textId="77777777" w:rsidR="00DF36C9" w:rsidRDefault="00DF36C9">
            <w:pPr>
              <w:rPr>
                <w:sz w:val="4"/>
                <w:szCs w:val="4"/>
              </w:rPr>
            </w:pPr>
          </w:p>
        </w:tc>
        <w:tc>
          <w:tcPr>
            <w:tcW w:w="3460" w:type="dxa"/>
            <w:tcBorders>
              <w:bottom w:val="single" w:sz="8" w:space="0" w:color="auto"/>
            </w:tcBorders>
            <w:vAlign w:val="bottom"/>
          </w:tcPr>
          <w:p w14:paraId="6176A9BE" w14:textId="77777777" w:rsidR="00DF36C9" w:rsidRDefault="00DF36C9">
            <w:pPr>
              <w:rPr>
                <w:sz w:val="4"/>
                <w:szCs w:val="4"/>
              </w:rPr>
            </w:pPr>
          </w:p>
        </w:tc>
        <w:tc>
          <w:tcPr>
            <w:tcW w:w="840" w:type="dxa"/>
            <w:tcBorders>
              <w:bottom w:val="single" w:sz="8" w:space="0" w:color="auto"/>
            </w:tcBorders>
            <w:vAlign w:val="bottom"/>
          </w:tcPr>
          <w:p w14:paraId="205AD47D" w14:textId="77777777" w:rsidR="00DF36C9" w:rsidRDefault="00DF36C9">
            <w:pPr>
              <w:rPr>
                <w:sz w:val="4"/>
                <w:szCs w:val="4"/>
              </w:rPr>
            </w:pPr>
          </w:p>
        </w:tc>
        <w:tc>
          <w:tcPr>
            <w:tcW w:w="720" w:type="dxa"/>
            <w:tcBorders>
              <w:bottom w:val="single" w:sz="8" w:space="0" w:color="auto"/>
            </w:tcBorders>
            <w:vAlign w:val="bottom"/>
          </w:tcPr>
          <w:p w14:paraId="5796798E" w14:textId="77777777" w:rsidR="00DF36C9" w:rsidRDefault="00DF36C9">
            <w:pPr>
              <w:rPr>
                <w:sz w:val="4"/>
                <w:szCs w:val="4"/>
              </w:rPr>
            </w:pPr>
          </w:p>
        </w:tc>
        <w:tc>
          <w:tcPr>
            <w:tcW w:w="840" w:type="dxa"/>
            <w:tcBorders>
              <w:bottom w:val="single" w:sz="8" w:space="0" w:color="auto"/>
            </w:tcBorders>
            <w:vAlign w:val="bottom"/>
          </w:tcPr>
          <w:p w14:paraId="42C214A0" w14:textId="77777777" w:rsidR="00DF36C9" w:rsidRDefault="00DF36C9">
            <w:pPr>
              <w:rPr>
                <w:sz w:val="4"/>
                <w:szCs w:val="4"/>
              </w:rPr>
            </w:pPr>
          </w:p>
        </w:tc>
        <w:tc>
          <w:tcPr>
            <w:tcW w:w="700" w:type="dxa"/>
            <w:tcBorders>
              <w:bottom w:val="single" w:sz="8" w:space="0" w:color="auto"/>
            </w:tcBorders>
            <w:vAlign w:val="bottom"/>
          </w:tcPr>
          <w:p w14:paraId="2A9E2860" w14:textId="77777777" w:rsidR="00DF36C9" w:rsidRDefault="00DF36C9">
            <w:pPr>
              <w:rPr>
                <w:sz w:val="4"/>
                <w:szCs w:val="4"/>
              </w:rPr>
            </w:pPr>
          </w:p>
        </w:tc>
        <w:tc>
          <w:tcPr>
            <w:tcW w:w="860" w:type="dxa"/>
            <w:tcBorders>
              <w:bottom w:val="single" w:sz="8" w:space="0" w:color="auto"/>
            </w:tcBorders>
            <w:vAlign w:val="bottom"/>
          </w:tcPr>
          <w:p w14:paraId="107FB415" w14:textId="77777777" w:rsidR="00DF36C9" w:rsidRDefault="00DF36C9">
            <w:pPr>
              <w:rPr>
                <w:sz w:val="4"/>
                <w:szCs w:val="4"/>
              </w:rPr>
            </w:pPr>
          </w:p>
        </w:tc>
        <w:tc>
          <w:tcPr>
            <w:tcW w:w="720" w:type="dxa"/>
            <w:tcBorders>
              <w:bottom w:val="single" w:sz="8" w:space="0" w:color="auto"/>
            </w:tcBorders>
            <w:vAlign w:val="bottom"/>
          </w:tcPr>
          <w:p w14:paraId="0E2C4EDE" w14:textId="77777777" w:rsidR="00DF36C9" w:rsidRDefault="00DF36C9">
            <w:pPr>
              <w:rPr>
                <w:sz w:val="4"/>
                <w:szCs w:val="4"/>
              </w:rPr>
            </w:pPr>
          </w:p>
        </w:tc>
        <w:tc>
          <w:tcPr>
            <w:tcW w:w="0" w:type="dxa"/>
            <w:vAlign w:val="bottom"/>
          </w:tcPr>
          <w:p w14:paraId="54DA47D4" w14:textId="77777777" w:rsidR="00DF36C9" w:rsidRDefault="00DF36C9">
            <w:pPr>
              <w:rPr>
                <w:sz w:val="1"/>
                <w:szCs w:val="1"/>
              </w:rPr>
            </w:pPr>
          </w:p>
        </w:tc>
      </w:tr>
      <w:tr w:rsidR="00DF36C9" w14:paraId="6B7ECF53" w14:textId="77777777">
        <w:trPr>
          <w:trHeight w:val="214"/>
        </w:trPr>
        <w:tc>
          <w:tcPr>
            <w:tcW w:w="380" w:type="dxa"/>
            <w:vMerge w:val="restart"/>
            <w:vAlign w:val="bottom"/>
          </w:tcPr>
          <w:p w14:paraId="5BAEC52F" w14:textId="77777777" w:rsidR="00DF36C9" w:rsidRDefault="00BA543D">
            <w:pPr>
              <w:ind w:left="80"/>
              <w:rPr>
                <w:sz w:val="20"/>
                <w:szCs w:val="20"/>
              </w:rPr>
            </w:pPr>
            <w:r>
              <w:rPr>
                <w:rFonts w:eastAsia="Times New Roman"/>
                <w:b/>
                <w:bCs/>
                <w:sz w:val="20"/>
                <w:szCs w:val="20"/>
              </w:rPr>
              <w:t>1</w:t>
            </w:r>
          </w:p>
        </w:tc>
        <w:tc>
          <w:tcPr>
            <w:tcW w:w="3460" w:type="dxa"/>
            <w:vAlign w:val="bottom"/>
          </w:tcPr>
          <w:p w14:paraId="5ACF7131" w14:textId="77777777" w:rsidR="00DF36C9" w:rsidRDefault="00BA543D">
            <w:pPr>
              <w:spacing w:line="214" w:lineRule="exact"/>
              <w:ind w:left="120"/>
              <w:rPr>
                <w:sz w:val="20"/>
                <w:szCs w:val="20"/>
              </w:rPr>
            </w:pPr>
            <w:r>
              <w:rPr>
                <w:rFonts w:eastAsia="Times New Roman"/>
                <w:sz w:val="20"/>
                <w:szCs w:val="20"/>
              </w:rPr>
              <w:t>Hasta odası ve çevresinde genel olarak</w:t>
            </w:r>
          </w:p>
        </w:tc>
        <w:tc>
          <w:tcPr>
            <w:tcW w:w="840" w:type="dxa"/>
            <w:vMerge w:val="restart"/>
            <w:vAlign w:val="bottom"/>
          </w:tcPr>
          <w:p w14:paraId="63364BD3" w14:textId="77777777" w:rsidR="00DF36C9" w:rsidRDefault="00BA543D">
            <w:pPr>
              <w:jc w:val="center"/>
              <w:rPr>
                <w:sz w:val="20"/>
                <w:szCs w:val="20"/>
              </w:rPr>
            </w:pPr>
            <w:r>
              <w:rPr>
                <w:rFonts w:eastAsia="Times New Roman"/>
                <w:w w:val="99"/>
                <w:sz w:val="20"/>
                <w:szCs w:val="20"/>
              </w:rPr>
              <w:t>189</w:t>
            </w:r>
          </w:p>
        </w:tc>
        <w:tc>
          <w:tcPr>
            <w:tcW w:w="720" w:type="dxa"/>
            <w:vMerge w:val="restart"/>
            <w:vAlign w:val="bottom"/>
          </w:tcPr>
          <w:p w14:paraId="3507D47D" w14:textId="77777777" w:rsidR="00DF36C9" w:rsidRDefault="00BA543D">
            <w:pPr>
              <w:jc w:val="center"/>
              <w:rPr>
                <w:sz w:val="20"/>
                <w:szCs w:val="20"/>
              </w:rPr>
            </w:pPr>
            <w:r>
              <w:rPr>
                <w:rFonts w:eastAsia="Times New Roman"/>
                <w:sz w:val="20"/>
                <w:szCs w:val="20"/>
              </w:rPr>
              <w:t>55,4</w:t>
            </w:r>
          </w:p>
        </w:tc>
        <w:tc>
          <w:tcPr>
            <w:tcW w:w="840" w:type="dxa"/>
            <w:vMerge w:val="restart"/>
            <w:vAlign w:val="bottom"/>
          </w:tcPr>
          <w:p w14:paraId="086F9C66" w14:textId="77777777" w:rsidR="00DF36C9" w:rsidRDefault="00BA543D">
            <w:pPr>
              <w:jc w:val="center"/>
              <w:rPr>
                <w:sz w:val="20"/>
                <w:szCs w:val="20"/>
              </w:rPr>
            </w:pPr>
            <w:r>
              <w:rPr>
                <w:rFonts w:eastAsia="Times New Roman"/>
                <w:w w:val="99"/>
                <w:sz w:val="20"/>
                <w:szCs w:val="20"/>
              </w:rPr>
              <w:t>108</w:t>
            </w:r>
          </w:p>
        </w:tc>
        <w:tc>
          <w:tcPr>
            <w:tcW w:w="700" w:type="dxa"/>
            <w:vMerge w:val="restart"/>
            <w:vAlign w:val="bottom"/>
          </w:tcPr>
          <w:p w14:paraId="3CCFB87E" w14:textId="77777777" w:rsidR="00DF36C9" w:rsidRDefault="00BA543D">
            <w:pPr>
              <w:jc w:val="center"/>
              <w:rPr>
                <w:sz w:val="20"/>
                <w:szCs w:val="20"/>
              </w:rPr>
            </w:pPr>
            <w:r>
              <w:rPr>
                <w:rFonts w:eastAsia="Times New Roman"/>
                <w:sz w:val="20"/>
                <w:szCs w:val="20"/>
              </w:rPr>
              <w:t>31,7</w:t>
            </w:r>
          </w:p>
        </w:tc>
        <w:tc>
          <w:tcPr>
            <w:tcW w:w="860" w:type="dxa"/>
            <w:vMerge w:val="restart"/>
            <w:vAlign w:val="bottom"/>
          </w:tcPr>
          <w:p w14:paraId="07E57F89" w14:textId="77777777" w:rsidR="00DF36C9" w:rsidRDefault="00BA543D">
            <w:pPr>
              <w:jc w:val="center"/>
              <w:rPr>
                <w:sz w:val="20"/>
                <w:szCs w:val="20"/>
              </w:rPr>
            </w:pPr>
            <w:r>
              <w:rPr>
                <w:rFonts w:eastAsia="Times New Roman"/>
                <w:w w:val="99"/>
                <w:sz w:val="20"/>
                <w:szCs w:val="20"/>
              </w:rPr>
              <w:t>44</w:t>
            </w:r>
          </w:p>
        </w:tc>
        <w:tc>
          <w:tcPr>
            <w:tcW w:w="720" w:type="dxa"/>
            <w:vMerge w:val="restart"/>
            <w:vAlign w:val="bottom"/>
          </w:tcPr>
          <w:p w14:paraId="0A5A625F" w14:textId="77777777" w:rsidR="00DF36C9" w:rsidRDefault="00BA543D">
            <w:pPr>
              <w:jc w:val="center"/>
              <w:rPr>
                <w:sz w:val="20"/>
                <w:szCs w:val="20"/>
              </w:rPr>
            </w:pPr>
            <w:r>
              <w:rPr>
                <w:rFonts w:eastAsia="Times New Roman"/>
                <w:sz w:val="20"/>
                <w:szCs w:val="20"/>
              </w:rPr>
              <w:t>12,9</w:t>
            </w:r>
          </w:p>
        </w:tc>
        <w:tc>
          <w:tcPr>
            <w:tcW w:w="0" w:type="dxa"/>
            <w:vAlign w:val="bottom"/>
          </w:tcPr>
          <w:p w14:paraId="487C8172" w14:textId="77777777" w:rsidR="00DF36C9" w:rsidRDefault="00DF36C9">
            <w:pPr>
              <w:rPr>
                <w:sz w:val="1"/>
                <w:szCs w:val="1"/>
              </w:rPr>
            </w:pPr>
          </w:p>
        </w:tc>
      </w:tr>
      <w:tr w:rsidR="00DF36C9" w14:paraId="48911E48" w14:textId="77777777">
        <w:trPr>
          <w:trHeight w:val="137"/>
        </w:trPr>
        <w:tc>
          <w:tcPr>
            <w:tcW w:w="380" w:type="dxa"/>
            <w:vMerge/>
            <w:vAlign w:val="bottom"/>
          </w:tcPr>
          <w:p w14:paraId="7AE485FB" w14:textId="77777777" w:rsidR="00DF36C9" w:rsidRDefault="00DF36C9">
            <w:pPr>
              <w:rPr>
                <w:sz w:val="11"/>
                <w:szCs w:val="11"/>
              </w:rPr>
            </w:pPr>
          </w:p>
        </w:tc>
        <w:tc>
          <w:tcPr>
            <w:tcW w:w="3460" w:type="dxa"/>
            <w:vMerge w:val="restart"/>
            <w:vAlign w:val="bottom"/>
          </w:tcPr>
          <w:p w14:paraId="2BF4DE81" w14:textId="77777777" w:rsidR="00DF36C9" w:rsidRDefault="00BA543D">
            <w:pPr>
              <w:ind w:left="120"/>
              <w:rPr>
                <w:sz w:val="20"/>
                <w:szCs w:val="20"/>
              </w:rPr>
            </w:pPr>
            <w:r>
              <w:rPr>
                <w:rFonts w:eastAsia="Times New Roman"/>
                <w:sz w:val="20"/>
                <w:szCs w:val="20"/>
              </w:rPr>
              <w:t xml:space="preserve">sessiz ve sakin bir </w:t>
            </w:r>
            <w:r>
              <w:rPr>
                <w:rFonts w:eastAsia="Times New Roman"/>
                <w:sz w:val="20"/>
                <w:szCs w:val="20"/>
              </w:rPr>
              <w:t>ortam sağlanmıştı.</w:t>
            </w:r>
          </w:p>
        </w:tc>
        <w:tc>
          <w:tcPr>
            <w:tcW w:w="840" w:type="dxa"/>
            <w:vMerge/>
            <w:vAlign w:val="bottom"/>
          </w:tcPr>
          <w:p w14:paraId="6C08B920" w14:textId="77777777" w:rsidR="00DF36C9" w:rsidRDefault="00DF36C9">
            <w:pPr>
              <w:rPr>
                <w:sz w:val="11"/>
                <w:szCs w:val="11"/>
              </w:rPr>
            </w:pPr>
          </w:p>
        </w:tc>
        <w:tc>
          <w:tcPr>
            <w:tcW w:w="720" w:type="dxa"/>
            <w:vMerge/>
            <w:vAlign w:val="bottom"/>
          </w:tcPr>
          <w:p w14:paraId="25B2FEA8" w14:textId="77777777" w:rsidR="00DF36C9" w:rsidRDefault="00DF36C9">
            <w:pPr>
              <w:rPr>
                <w:sz w:val="11"/>
                <w:szCs w:val="11"/>
              </w:rPr>
            </w:pPr>
          </w:p>
        </w:tc>
        <w:tc>
          <w:tcPr>
            <w:tcW w:w="840" w:type="dxa"/>
            <w:vMerge/>
            <w:vAlign w:val="bottom"/>
          </w:tcPr>
          <w:p w14:paraId="5EE03A96" w14:textId="77777777" w:rsidR="00DF36C9" w:rsidRDefault="00DF36C9">
            <w:pPr>
              <w:rPr>
                <w:sz w:val="11"/>
                <w:szCs w:val="11"/>
              </w:rPr>
            </w:pPr>
          </w:p>
        </w:tc>
        <w:tc>
          <w:tcPr>
            <w:tcW w:w="700" w:type="dxa"/>
            <w:vMerge/>
            <w:vAlign w:val="bottom"/>
          </w:tcPr>
          <w:p w14:paraId="5B34783D" w14:textId="77777777" w:rsidR="00DF36C9" w:rsidRDefault="00DF36C9">
            <w:pPr>
              <w:rPr>
                <w:sz w:val="11"/>
                <w:szCs w:val="11"/>
              </w:rPr>
            </w:pPr>
          </w:p>
        </w:tc>
        <w:tc>
          <w:tcPr>
            <w:tcW w:w="860" w:type="dxa"/>
            <w:vMerge/>
            <w:vAlign w:val="bottom"/>
          </w:tcPr>
          <w:p w14:paraId="06F59DA5" w14:textId="77777777" w:rsidR="00DF36C9" w:rsidRDefault="00DF36C9">
            <w:pPr>
              <w:rPr>
                <w:sz w:val="11"/>
                <w:szCs w:val="11"/>
              </w:rPr>
            </w:pPr>
          </w:p>
        </w:tc>
        <w:tc>
          <w:tcPr>
            <w:tcW w:w="720" w:type="dxa"/>
            <w:vMerge/>
            <w:vAlign w:val="bottom"/>
          </w:tcPr>
          <w:p w14:paraId="17AD827C" w14:textId="77777777" w:rsidR="00DF36C9" w:rsidRDefault="00DF36C9">
            <w:pPr>
              <w:rPr>
                <w:sz w:val="11"/>
                <w:szCs w:val="11"/>
              </w:rPr>
            </w:pPr>
          </w:p>
        </w:tc>
        <w:tc>
          <w:tcPr>
            <w:tcW w:w="0" w:type="dxa"/>
            <w:vAlign w:val="bottom"/>
          </w:tcPr>
          <w:p w14:paraId="767383B8" w14:textId="77777777" w:rsidR="00DF36C9" w:rsidRDefault="00DF36C9">
            <w:pPr>
              <w:rPr>
                <w:sz w:val="1"/>
                <w:szCs w:val="1"/>
              </w:rPr>
            </w:pPr>
          </w:p>
        </w:tc>
      </w:tr>
      <w:tr w:rsidR="00DF36C9" w14:paraId="3EE8FA21" w14:textId="77777777">
        <w:trPr>
          <w:trHeight w:val="130"/>
        </w:trPr>
        <w:tc>
          <w:tcPr>
            <w:tcW w:w="380" w:type="dxa"/>
            <w:vAlign w:val="bottom"/>
          </w:tcPr>
          <w:p w14:paraId="0243947D" w14:textId="77777777" w:rsidR="00DF36C9" w:rsidRDefault="00DF36C9">
            <w:pPr>
              <w:rPr>
                <w:sz w:val="11"/>
                <w:szCs w:val="11"/>
              </w:rPr>
            </w:pPr>
          </w:p>
        </w:tc>
        <w:tc>
          <w:tcPr>
            <w:tcW w:w="3460" w:type="dxa"/>
            <w:vMerge/>
            <w:vAlign w:val="bottom"/>
          </w:tcPr>
          <w:p w14:paraId="75A43B33" w14:textId="77777777" w:rsidR="00DF36C9" w:rsidRDefault="00DF36C9">
            <w:pPr>
              <w:rPr>
                <w:sz w:val="11"/>
                <w:szCs w:val="11"/>
              </w:rPr>
            </w:pPr>
          </w:p>
        </w:tc>
        <w:tc>
          <w:tcPr>
            <w:tcW w:w="840" w:type="dxa"/>
            <w:vAlign w:val="bottom"/>
          </w:tcPr>
          <w:p w14:paraId="388011C9" w14:textId="77777777" w:rsidR="00DF36C9" w:rsidRDefault="00DF36C9">
            <w:pPr>
              <w:rPr>
                <w:sz w:val="11"/>
                <w:szCs w:val="11"/>
              </w:rPr>
            </w:pPr>
          </w:p>
        </w:tc>
        <w:tc>
          <w:tcPr>
            <w:tcW w:w="720" w:type="dxa"/>
            <w:vAlign w:val="bottom"/>
          </w:tcPr>
          <w:p w14:paraId="243718F9" w14:textId="77777777" w:rsidR="00DF36C9" w:rsidRDefault="00DF36C9">
            <w:pPr>
              <w:rPr>
                <w:sz w:val="11"/>
                <w:szCs w:val="11"/>
              </w:rPr>
            </w:pPr>
          </w:p>
        </w:tc>
        <w:tc>
          <w:tcPr>
            <w:tcW w:w="840" w:type="dxa"/>
            <w:vAlign w:val="bottom"/>
          </w:tcPr>
          <w:p w14:paraId="70C5D0D6" w14:textId="77777777" w:rsidR="00DF36C9" w:rsidRDefault="00DF36C9">
            <w:pPr>
              <w:rPr>
                <w:sz w:val="11"/>
                <w:szCs w:val="11"/>
              </w:rPr>
            </w:pPr>
          </w:p>
        </w:tc>
        <w:tc>
          <w:tcPr>
            <w:tcW w:w="700" w:type="dxa"/>
            <w:vAlign w:val="bottom"/>
          </w:tcPr>
          <w:p w14:paraId="6FE98D69" w14:textId="77777777" w:rsidR="00DF36C9" w:rsidRDefault="00DF36C9">
            <w:pPr>
              <w:rPr>
                <w:sz w:val="11"/>
                <w:szCs w:val="11"/>
              </w:rPr>
            </w:pPr>
          </w:p>
        </w:tc>
        <w:tc>
          <w:tcPr>
            <w:tcW w:w="860" w:type="dxa"/>
            <w:vAlign w:val="bottom"/>
          </w:tcPr>
          <w:p w14:paraId="6DE2F618" w14:textId="77777777" w:rsidR="00DF36C9" w:rsidRDefault="00DF36C9">
            <w:pPr>
              <w:rPr>
                <w:sz w:val="11"/>
                <w:szCs w:val="11"/>
              </w:rPr>
            </w:pPr>
          </w:p>
        </w:tc>
        <w:tc>
          <w:tcPr>
            <w:tcW w:w="720" w:type="dxa"/>
            <w:vAlign w:val="bottom"/>
          </w:tcPr>
          <w:p w14:paraId="3707E7C9" w14:textId="77777777" w:rsidR="00DF36C9" w:rsidRDefault="00DF36C9">
            <w:pPr>
              <w:rPr>
                <w:sz w:val="11"/>
                <w:szCs w:val="11"/>
              </w:rPr>
            </w:pPr>
          </w:p>
        </w:tc>
        <w:tc>
          <w:tcPr>
            <w:tcW w:w="0" w:type="dxa"/>
            <w:vAlign w:val="bottom"/>
          </w:tcPr>
          <w:p w14:paraId="4553E79B" w14:textId="77777777" w:rsidR="00DF36C9" w:rsidRDefault="00DF36C9">
            <w:pPr>
              <w:rPr>
                <w:sz w:val="1"/>
                <w:szCs w:val="1"/>
              </w:rPr>
            </w:pPr>
          </w:p>
        </w:tc>
      </w:tr>
      <w:tr w:rsidR="00DF36C9" w14:paraId="359C5809" w14:textId="77777777">
        <w:trPr>
          <w:trHeight w:val="40"/>
        </w:trPr>
        <w:tc>
          <w:tcPr>
            <w:tcW w:w="380" w:type="dxa"/>
            <w:tcBorders>
              <w:bottom w:val="single" w:sz="8" w:space="0" w:color="auto"/>
            </w:tcBorders>
            <w:vAlign w:val="bottom"/>
          </w:tcPr>
          <w:p w14:paraId="0AD08F25" w14:textId="77777777" w:rsidR="00DF36C9" w:rsidRDefault="00DF36C9">
            <w:pPr>
              <w:rPr>
                <w:sz w:val="3"/>
                <w:szCs w:val="3"/>
              </w:rPr>
            </w:pPr>
          </w:p>
        </w:tc>
        <w:tc>
          <w:tcPr>
            <w:tcW w:w="3460" w:type="dxa"/>
            <w:tcBorders>
              <w:bottom w:val="single" w:sz="8" w:space="0" w:color="auto"/>
            </w:tcBorders>
            <w:vAlign w:val="bottom"/>
          </w:tcPr>
          <w:p w14:paraId="7E103908" w14:textId="77777777" w:rsidR="00DF36C9" w:rsidRDefault="00DF36C9">
            <w:pPr>
              <w:rPr>
                <w:sz w:val="3"/>
                <w:szCs w:val="3"/>
              </w:rPr>
            </w:pPr>
          </w:p>
        </w:tc>
        <w:tc>
          <w:tcPr>
            <w:tcW w:w="840" w:type="dxa"/>
            <w:tcBorders>
              <w:bottom w:val="single" w:sz="8" w:space="0" w:color="auto"/>
            </w:tcBorders>
            <w:vAlign w:val="bottom"/>
          </w:tcPr>
          <w:p w14:paraId="4F68E9C2" w14:textId="77777777" w:rsidR="00DF36C9" w:rsidRDefault="00DF36C9">
            <w:pPr>
              <w:rPr>
                <w:sz w:val="3"/>
                <w:szCs w:val="3"/>
              </w:rPr>
            </w:pPr>
          </w:p>
        </w:tc>
        <w:tc>
          <w:tcPr>
            <w:tcW w:w="720" w:type="dxa"/>
            <w:tcBorders>
              <w:bottom w:val="single" w:sz="8" w:space="0" w:color="auto"/>
            </w:tcBorders>
            <w:vAlign w:val="bottom"/>
          </w:tcPr>
          <w:p w14:paraId="06DC8914" w14:textId="77777777" w:rsidR="00DF36C9" w:rsidRDefault="00DF36C9">
            <w:pPr>
              <w:rPr>
                <w:sz w:val="3"/>
                <w:szCs w:val="3"/>
              </w:rPr>
            </w:pPr>
          </w:p>
        </w:tc>
        <w:tc>
          <w:tcPr>
            <w:tcW w:w="840" w:type="dxa"/>
            <w:tcBorders>
              <w:bottom w:val="single" w:sz="8" w:space="0" w:color="auto"/>
            </w:tcBorders>
            <w:vAlign w:val="bottom"/>
          </w:tcPr>
          <w:p w14:paraId="55837053" w14:textId="77777777" w:rsidR="00DF36C9" w:rsidRDefault="00DF36C9">
            <w:pPr>
              <w:rPr>
                <w:sz w:val="3"/>
                <w:szCs w:val="3"/>
              </w:rPr>
            </w:pPr>
          </w:p>
        </w:tc>
        <w:tc>
          <w:tcPr>
            <w:tcW w:w="700" w:type="dxa"/>
            <w:tcBorders>
              <w:bottom w:val="single" w:sz="8" w:space="0" w:color="auto"/>
            </w:tcBorders>
            <w:vAlign w:val="bottom"/>
          </w:tcPr>
          <w:p w14:paraId="2E78F280" w14:textId="77777777" w:rsidR="00DF36C9" w:rsidRDefault="00DF36C9">
            <w:pPr>
              <w:rPr>
                <w:sz w:val="3"/>
                <w:szCs w:val="3"/>
              </w:rPr>
            </w:pPr>
          </w:p>
        </w:tc>
        <w:tc>
          <w:tcPr>
            <w:tcW w:w="860" w:type="dxa"/>
            <w:tcBorders>
              <w:bottom w:val="single" w:sz="8" w:space="0" w:color="auto"/>
            </w:tcBorders>
            <w:vAlign w:val="bottom"/>
          </w:tcPr>
          <w:p w14:paraId="70FBE3E0" w14:textId="77777777" w:rsidR="00DF36C9" w:rsidRDefault="00DF36C9">
            <w:pPr>
              <w:rPr>
                <w:sz w:val="3"/>
                <w:szCs w:val="3"/>
              </w:rPr>
            </w:pPr>
          </w:p>
        </w:tc>
        <w:tc>
          <w:tcPr>
            <w:tcW w:w="720" w:type="dxa"/>
            <w:tcBorders>
              <w:bottom w:val="single" w:sz="8" w:space="0" w:color="auto"/>
            </w:tcBorders>
            <w:vAlign w:val="bottom"/>
          </w:tcPr>
          <w:p w14:paraId="0A61FE3E" w14:textId="77777777" w:rsidR="00DF36C9" w:rsidRDefault="00DF36C9">
            <w:pPr>
              <w:rPr>
                <w:sz w:val="3"/>
                <w:szCs w:val="3"/>
              </w:rPr>
            </w:pPr>
          </w:p>
        </w:tc>
        <w:tc>
          <w:tcPr>
            <w:tcW w:w="0" w:type="dxa"/>
            <w:vAlign w:val="bottom"/>
          </w:tcPr>
          <w:p w14:paraId="6C63395B" w14:textId="77777777" w:rsidR="00DF36C9" w:rsidRDefault="00DF36C9">
            <w:pPr>
              <w:rPr>
                <w:sz w:val="1"/>
                <w:szCs w:val="1"/>
              </w:rPr>
            </w:pPr>
          </w:p>
        </w:tc>
      </w:tr>
      <w:tr w:rsidR="00DF36C9" w14:paraId="1F576C73" w14:textId="77777777">
        <w:trPr>
          <w:trHeight w:val="214"/>
        </w:trPr>
        <w:tc>
          <w:tcPr>
            <w:tcW w:w="380" w:type="dxa"/>
            <w:vAlign w:val="bottom"/>
          </w:tcPr>
          <w:p w14:paraId="49EA3466" w14:textId="77777777" w:rsidR="00DF36C9" w:rsidRDefault="00DF36C9">
            <w:pPr>
              <w:rPr>
                <w:sz w:val="18"/>
                <w:szCs w:val="18"/>
              </w:rPr>
            </w:pPr>
          </w:p>
        </w:tc>
        <w:tc>
          <w:tcPr>
            <w:tcW w:w="3460" w:type="dxa"/>
            <w:vAlign w:val="bottom"/>
          </w:tcPr>
          <w:p w14:paraId="38E912CF" w14:textId="77777777" w:rsidR="00DF36C9" w:rsidRDefault="00BA543D">
            <w:pPr>
              <w:spacing w:line="214" w:lineRule="exact"/>
              <w:ind w:left="120"/>
              <w:rPr>
                <w:sz w:val="20"/>
                <w:szCs w:val="20"/>
              </w:rPr>
            </w:pPr>
            <w:r>
              <w:rPr>
                <w:rFonts w:eastAsia="Times New Roman"/>
                <w:sz w:val="20"/>
                <w:szCs w:val="20"/>
              </w:rPr>
              <w:t>Odadaki eşyalar çalışır durumdaydı</w:t>
            </w:r>
          </w:p>
        </w:tc>
        <w:tc>
          <w:tcPr>
            <w:tcW w:w="840" w:type="dxa"/>
            <w:vAlign w:val="bottom"/>
          </w:tcPr>
          <w:p w14:paraId="60835C4C" w14:textId="77777777" w:rsidR="00DF36C9" w:rsidRDefault="00DF36C9">
            <w:pPr>
              <w:rPr>
                <w:sz w:val="18"/>
                <w:szCs w:val="18"/>
              </w:rPr>
            </w:pPr>
          </w:p>
        </w:tc>
        <w:tc>
          <w:tcPr>
            <w:tcW w:w="720" w:type="dxa"/>
            <w:vAlign w:val="bottom"/>
          </w:tcPr>
          <w:p w14:paraId="2A78CC4B" w14:textId="77777777" w:rsidR="00DF36C9" w:rsidRDefault="00DF36C9">
            <w:pPr>
              <w:rPr>
                <w:sz w:val="18"/>
                <w:szCs w:val="18"/>
              </w:rPr>
            </w:pPr>
          </w:p>
        </w:tc>
        <w:tc>
          <w:tcPr>
            <w:tcW w:w="840" w:type="dxa"/>
            <w:vAlign w:val="bottom"/>
          </w:tcPr>
          <w:p w14:paraId="7742164F" w14:textId="77777777" w:rsidR="00DF36C9" w:rsidRDefault="00DF36C9">
            <w:pPr>
              <w:rPr>
                <w:sz w:val="18"/>
                <w:szCs w:val="18"/>
              </w:rPr>
            </w:pPr>
          </w:p>
        </w:tc>
        <w:tc>
          <w:tcPr>
            <w:tcW w:w="700" w:type="dxa"/>
            <w:vAlign w:val="bottom"/>
          </w:tcPr>
          <w:p w14:paraId="3D5ED653" w14:textId="77777777" w:rsidR="00DF36C9" w:rsidRDefault="00DF36C9">
            <w:pPr>
              <w:rPr>
                <w:sz w:val="18"/>
                <w:szCs w:val="18"/>
              </w:rPr>
            </w:pPr>
          </w:p>
        </w:tc>
        <w:tc>
          <w:tcPr>
            <w:tcW w:w="860" w:type="dxa"/>
            <w:vAlign w:val="bottom"/>
          </w:tcPr>
          <w:p w14:paraId="7A511147" w14:textId="77777777" w:rsidR="00DF36C9" w:rsidRDefault="00DF36C9">
            <w:pPr>
              <w:rPr>
                <w:sz w:val="18"/>
                <w:szCs w:val="18"/>
              </w:rPr>
            </w:pPr>
          </w:p>
        </w:tc>
        <w:tc>
          <w:tcPr>
            <w:tcW w:w="720" w:type="dxa"/>
            <w:vAlign w:val="bottom"/>
          </w:tcPr>
          <w:p w14:paraId="1310DCE9" w14:textId="77777777" w:rsidR="00DF36C9" w:rsidRDefault="00DF36C9">
            <w:pPr>
              <w:rPr>
                <w:sz w:val="18"/>
                <w:szCs w:val="18"/>
              </w:rPr>
            </w:pPr>
          </w:p>
        </w:tc>
        <w:tc>
          <w:tcPr>
            <w:tcW w:w="0" w:type="dxa"/>
            <w:vAlign w:val="bottom"/>
          </w:tcPr>
          <w:p w14:paraId="08F7A3E6" w14:textId="77777777" w:rsidR="00DF36C9" w:rsidRDefault="00DF36C9">
            <w:pPr>
              <w:rPr>
                <w:sz w:val="1"/>
                <w:szCs w:val="1"/>
              </w:rPr>
            </w:pPr>
          </w:p>
        </w:tc>
      </w:tr>
      <w:tr w:rsidR="00DF36C9" w14:paraId="65CD2336" w14:textId="77777777">
        <w:trPr>
          <w:trHeight w:val="269"/>
        </w:trPr>
        <w:tc>
          <w:tcPr>
            <w:tcW w:w="380" w:type="dxa"/>
            <w:vAlign w:val="bottom"/>
          </w:tcPr>
          <w:p w14:paraId="77E82C99" w14:textId="77777777" w:rsidR="00DF36C9" w:rsidRDefault="00BA543D">
            <w:pPr>
              <w:ind w:left="80"/>
              <w:rPr>
                <w:sz w:val="20"/>
                <w:szCs w:val="20"/>
              </w:rPr>
            </w:pPr>
            <w:r>
              <w:rPr>
                <w:rFonts w:eastAsia="Times New Roman"/>
                <w:b/>
                <w:bCs/>
                <w:sz w:val="20"/>
                <w:szCs w:val="20"/>
              </w:rPr>
              <w:t>2</w:t>
            </w:r>
          </w:p>
        </w:tc>
        <w:tc>
          <w:tcPr>
            <w:tcW w:w="3460" w:type="dxa"/>
            <w:vAlign w:val="bottom"/>
          </w:tcPr>
          <w:p w14:paraId="2103EBF6" w14:textId="77777777" w:rsidR="00DF36C9" w:rsidRDefault="00BA543D">
            <w:pPr>
              <w:ind w:left="120"/>
              <w:rPr>
                <w:sz w:val="20"/>
                <w:szCs w:val="20"/>
              </w:rPr>
            </w:pPr>
            <w:r>
              <w:rPr>
                <w:rFonts w:eastAsia="Times New Roman"/>
                <w:sz w:val="20"/>
                <w:szCs w:val="20"/>
              </w:rPr>
              <w:t>(televizyon, hemşire çağrı zili, lamba,</w:t>
            </w:r>
          </w:p>
        </w:tc>
        <w:tc>
          <w:tcPr>
            <w:tcW w:w="840" w:type="dxa"/>
            <w:vAlign w:val="bottom"/>
          </w:tcPr>
          <w:p w14:paraId="2E7FF1F1" w14:textId="77777777" w:rsidR="00DF36C9" w:rsidRDefault="00BA543D">
            <w:pPr>
              <w:jc w:val="center"/>
              <w:rPr>
                <w:sz w:val="20"/>
                <w:szCs w:val="20"/>
              </w:rPr>
            </w:pPr>
            <w:r>
              <w:rPr>
                <w:rFonts w:eastAsia="Times New Roman"/>
                <w:w w:val="99"/>
                <w:sz w:val="20"/>
                <w:szCs w:val="20"/>
              </w:rPr>
              <w:t>200</w:t>
            </w:r>
          </w:p>
        </w:tc>
        <w:tc>
          <w:tcPr>
            <w:tcW w:w="720" w:type="dxa"/>
            <w:vAlign w:val="bottom"/>
          </w:tcPr>
          <w:p w14:paraId="7D717F84" w14:textId="77777777" w:rsidR="00DF36C9" w:rsidRDefault="00BA543D">
            <w:pPr>
              <w:jc w:val="center"/>
              <w:rPr>
                <w:sz w:val="20"/>
                <w:szCs w:val="20"/>
              </w:rPr>
            </w:pPr>
            <w:r>
              <w:rPr>
                <w:rFonts w:eastAsia="Times New Roman"/>
                <w:w w:val="97"/>
                <w:sz w:val="20"/>
                <w:szCs w:val="20"/>
              </w:rPr>
              <w:t>58,65</w:t>
            </w:r>
          </w:p>
        </w:tc>
        <w:tc>
          <w:tcPr>
            <w:tcW w:w="840" w:type="dxa"/>
            <w:vAlign w:val="bottom"/>
          </w:tcPr>
          <w:p w14:paraId="0635EA69" w14:textId="77777777" w:rsidR="00DF36C9" w:rsidRDefault="00BA543D">
            <w:pPr>
              <w:jc w:val="center"/>
              <w:rPr>
                <w:sz w:val="20"/>
                <w:szCs w:val="20"/>
              </w:rPr>
            </w:pPr>
            <w:r>
              <w:rPr>
                <w:rFonts w:eastAsia="Times New Roman"/>
                <w:w w:val="99"/>
                <w:sz w:val="20"/>
                <w:szCs w:val="20"/>
              </w:rPr>
              <w:t>105</w:t>
            </w:r>
          </w:p>
        </w:tc>
        <w:tc>
          <w:tcPr>
            <w:tcW w:w="700" w:type="dxa"/>
            <w:vAlign w:val="bottom"/>
          </w:tcPr>
          <w:p w14:paraId="5D6E7092" w14:textId="77777777" w:rsidR="00DF36C9" w:rsidRDefault="00BA543D">
            <w:pPr>
              <w:jc w:val="center"/>
              <w:rPr>
                <w:sz w:val="20"/>
                <w:szCs w:val="20"/>
              </w:rPr>
            </w:pPr>
            <w:r>
              <w:rPr>
                <w:rFonts w:eastAsia="Times New Roman"/>
                <w:w w:val="97"/>
                <w:sz w:val="20"/>
                <w:szCs w:val="20"/>
              </w:rPr>
              <w:t>30,79</w:t>
            </w:r>
          </w:p>
        </w:tc>
        <w:tc>
          <w:tcPr>
            <w:tcW w:w="860" w:type="dxa"/>
            <w:vAlign w:val="bottom"/>
          </w:tcPr>
          <w:p w14:paraId="70E1743E" w14:textId="77777777" w:rsidR="00DF36C9" w:rsidRDefault="00BA543D">
            <w:pPr>
              <w:jc w:val="center"/>
              <w:rPr>
                <w:sz w:val="20"/>
                <w:szCs w:val="20"/>
              </w:rPr>
            </w:pPr>
            <w:r>
              <w:rPr>
                <w:rFonts w:eastAsia="Times New Roman"/>
                <w:w w:val="99"/>
                <w:sz w:val="20"/>
                <w:szCs w:val="20"/>
              </w:rPr>
              <w:t>36</w:t>
            </w:r>
          </w:p>
        </w:tc>
        <w:tc>
          <w:tcPr>
            <w:tcW w:w="720" w:type="dxa"/>
            <w:vAlign w:val="bottom"/>
          </w:tcPr>
          <w:p w14:paraId="14355B3F" w14:textId="77777777" w:rsidR="00DF36C9" w:rsidRDefault="00BA543D">
            <w:pPr>
              <w:jc w:val="center"/>
              <w:rPr>
                <w:sz w:val="20"/>
                <w:szCs w:val="20"/>
              </w:rPr>
            </w:pPr>
            <w:r>
              <w:rPr>
                <w:rFonts w:eastAsia="Times New Roman"/>
                <w:w w:val="97"/>
                <w:sz w:val="20"/>
                <w:szCs w:val="20"/>
              </w:rPr>
              <w:t>10,56</w:t>
            </w:r>
          </w:p>
        </w:tc>
        <w:tc>
          <w:tcPr>
            <w:tcW w:w="0" w:type="dxa"/>
            <w:vAlign w:val="bottom"/>
          </w:tcPr>
          <w:p w14:paraId="5DFA48F1" w14:textId="77777777" w:rsidR="00DF36C9" w:rsidRDefault="00DF36C9">
            <w:pPr>
              <w:rPr>
                <w:sz w:val="1"/>
                <w:szCs w:val="1"/>
              </w:rPr>
            </w:pPr>
          </w:p>
        </w:tc>
      </w:tr>
      <w:tr w:rsidR="00DF36C9" w14:paraId="412BD22A" w14:textId="77777777">
        <w:trPr>
          <w:trHeight w:val="259"/>
        </w:trPr>
        <w:tc>
          <w:tcPr>
            <w:tcW w:w="380" w:type="dxa"/>
            <w:vAlign w:val="bottom"/>
          </w:tcPr>
          <w:p w14:paraId="09CCAA68" w14:textId="77777777" w:rsidR="00DF36C9" w:rsidRDefault="00DF36C9"/>
        </w:tc>
        <w:tc>
          <w:tcPr>
            <w:tcW w:w="3460" w:type="dxa"/>
            <w:vAlign w:val="bottom"/>
          </w:tcPr>
          <w:p w14:paraId="0BB21ED1" w14:textId="77777777" w:rsidR="00DF36C9" w:rsidRDefault="00BA543D">
            <w:pPr>
              <w:ind w:left="120"/>
              <w:rPr>
                <w:sz w:val="20"/>
                <w:szCs w:val="20"/>
              </w:rPr>
            </w:pPr>
            <w:r>
              <w:rPr>
                <w:rFonts w:eastAsia="Times New Roman"/>
                <w:sz w:val="20"/>
                <w:szCs w:val="20"/>
              </w:rPr>
              <w:t>yatak vb.).</w:t>
            </w:r>
          </w:p>
        </w:tc>
        <w:tc>
          <w:tcPr>
            <w:tcW w:w="840" w:type="dxa"/>
            <w:vAlign w:val="bottom"/>
          </w:tcPr>
          <w:p w14:paraId="4B54F2E5" w14:textId="77777777" w:rsidR="00DF36C9" w:rsidRDefault="00DF36C9"/>
        </w:tc>
        <w:tc>
          <w:tcPr>
            <w:tcW w:w="720" w:type="dxa"/>
            <w:vAlign w:val="bottom"/>
          </w:tcPr>
          <w:p w14:paraId="14F71329" w14:textId="77777777" w:rsidR="00DF36C9" w:rsidRDefault="00DF36C9"/>
        </w:tc>
        <w:tc>
          <w:tcPr>
            <w:tcW w:w="840" w:type="dxa"/>
            <w:vAlign w:val="bottom"/>
          </w:tcPr>
          <w:p w14:paraId="65A6C8CF" w14:textId="77777777" w:rsidR="00DF36C9" w:rsidRDefault="00DF36C9"/>
        </w:tc>
        <w:tc>
          <w:tcPr>
            <w:tcW w:w="700" w:type="dxa"/>
            <w:vAlign w:val="bottom"/>
          </w:tcPr>
          <w:p w14:paraId="4A72A0E3" w14:textId="77777777" w:rsidR="00DF36C9" w:rsidRDefault="00DF36C9"/>
        </w:tc>
        <w:tc>
          <w:tcPr>
            <w:tcW w:w="860" w:type="dxa"/>
            <w:vAlign w:val="bottom"/>
          </w:tcPr>
          <w:p w14:paraId="2A930FB0" w14:textId="77777777" w:rsidR="00DF36C9" w:rsidRDefault="00DF36C9"/>
        </w:tc>
        <w:tc>
          <w:tcPr>
            <w:tcW w:w="720" w:type="dxa"/>
            <w:vAlign w:val="bottom"/>
          </w:tcPr>
          <w:p w14:paraId="66CDAA01" w14:textId="77777777" w:rsidR="00DF36C9" w:rsidRDefault="00DF36C9"/>
        </w:tc>
        <w:tc>
          <w:tcPr>
            <w:tcW w:w="0" w:type="dxa"/>
            <w:vAlign w:val="bottom"/>
          </w:tcPr>
          <w:p w14:paraId="7AFFC4BF" w14:textId="77777777" w:rsidR="00DF36C9" w:rsidRDefault="00DF36C9">
            <w:pPr>
              <w:rPr>
                <w:sz w:val="1"/>
                <w:szCs w:val="1"/>
              </w:rPr>
            </w:pPr>
          </w:p>
        </w:tc>
      </w:tr>
      <w:tr w:rsidR="00DF36C9" w14:paraId="56628DCF" w14:textId="77777777">
        <w:trPr>
          <w:trHeight w:val="40"/>
        </w:trPr>
        <w:tc>
          <w:tcPr>
            <w:tcW w:w="380" w:type="dxa"/>
            <w:tcBorders>
              <w:bottom w:val="single" w:sz="8" w:space="0" w:color="auto"/>
            </w:tcBorders>
            <w:vAlign w:val="bottom"/>
          </w:tcPr>
          <w:p w14:paraId="492A7BFC" w14:textId="77777777" w:rsidR="00DF36C9" w:rsidRDefault="00DF36C9">
            <w:pPr>
              <w:rPr>
                <w:sz w:val="3"/>
                <w:szCs w:val="3"/>
              </w:rPr>
            </w:pPr>
          </w:p>
        </w:tc>
        <w:tc>
          <w:tcPr>
            <w:tcW w:w="3460" w:type="dxa"/>
            <w:tcBorders>
              <w:bottom w:val="single" w:sz="8" w:space="0" w:color="auto"/>
            </w:tcBorders>
            <w:vAlign w:val="bottom"/>
          </w:tcPr>
          <w:p w14:paraId="7DE34D82" w14:textId="77777777" w:rsidR="00DF36C9" w:rsidRDefault="00DF36C9">
            <w:pPr>
              <w:rPr>
                <w:sz w:val="3"/>
                <w:szCs w:val="3"/>
              </w:rPr>
            </w:pPr>
          </w:p>
        </w:tc>
        <w:tc>
          <w:tcPr>
            <w:tcW w:w="840" w:type="dxa"/>
            <w:tcBorders>
              <w:bottom w:val="single" w:sz="8" w:space="0" w:color="auto"/>
            </w:tcBorders>
            <w:vAlign w:val="bottom"/>
          </w:tcPr>
          <w:p w14:paraId="142161B3" w14:textId="77777777" w:rsidR="00DF36C9" w:rsidRDefault="00DF36C9">
            <w:pPr>
              <w:rPr>
                <w:sz w:val="3"/>
                <w:szCs w:val="3"/>
              </w:rPr>
            </w:pPr>
          </w:p>
        </w:tc>
        <w:tc>
          <w:tcPr>
            <w:tcW w:w="720" w:type="dxa"/>
            <w:tcBorders>
              <w:bottom w:val="single" w:sz="8" w:space="0" w:color="auto"/>
            </w:tcBorders>
            <w:vAlign w:val="bottom"/>
          </w:tcPr>
          <w:p w14:paraId="5FADD20A" w14:textId="77777777" w:rsidR="00DF36C9" w:rsidRDefault="00DF36C9">
            <w:pPr>
              <w:rPr>
                <w:sz w:val="3"/>
                <w:szCs w:val="3"/>
              </w:rPr>
            </w:pPr>
          </w:p>
        </w:tc>
        <w:tc>
          <w:tcPr>
            <w:tcW w:w="840" w:type="dxa"/>
            <w:tcBorders>
              <w:bottom w:val="single" w:sz="8" w:space="0" w:color="auto"/>
            </w:tcBorders>
            <w:vAlign w:val="bottom"/>
          </w:tcPr>
          <w:p w14:paraId="2A5FA473" w14:textId="77777777" w:rsidR="00DF36C9" w:rsidRDefault="00DF36C9">
            <w:pPr>
              <w:rPr>
                <w:sz w:val="3"/>
                <w:szCs w:val="3"/>
              </w:rPr>
            </w:pPr>
          </w:p>
        </w:tc>
        <w:tc>
          <w:tcPr>
            <w:tcW w:w="700" w:type="dxa"/>
            <w:tcBorders>
              <w:bottom w:val="single" w:sz="8" w:space="0" w:color="auto"/>
            </w:tcBorders>
            <w:vAlign w:val="bottom"/>
          </w:tcPr>
          <w:p w14:paraId="323488F3" w14:textId="77777777" w:rsidR="00DF36C9" w:rsidRDefault="00DF36C9">
            <w:pPr>
              <w:rPr>
                <w:sz w:val="3"/>
                <w:szCs w:val="3"/>
              </w:rPr>
            </w:pPr>
          </w:p>
        </w:tc>
        <w:tc>
          <w:tcPr>
            <w:tcW w:w="860" w:type="dxa"/>
            <w:tcBorders>
              <w:bottom w:val="single" w:sz="8" w:space="0" w:color="auto"/>
            </w:tcBorders>
            <w:vAlign w:val="bottom"/>
          </w:tcPr>
          <w:p w14:paraId="24769C75" w14:textId="77777777" w:rsidR="00DF36C9" w:rsidRDefault="00DF36C9">
            <w:pPr>
              <w:rPr>
                <w:sz w:val="3"/>
                <w:szCs w:val="3"/>
              </w:rPr>
            </w:pPr>
          </w:p>
        </w:tc>
        <w:tc>
          <w:tcPr>
            <w:tcW w:w="720" w:type="dxa"/>
            <w:tcBorders>
              <w:bottom w:val="single" w:sz="8" w:space="0" w:color="auto"/>
            </w:tcBorders>
            <w:vAlign w:val="bottom"/>
          </w:tcPr>
          <w:p w14:paraId="755D0799" w14:textId="77777777" w:rsidR="00DF36C9" w:rsidRDefault="00DF36C9">
            <w:pPr>
              <w:rPr>
                <w:sz w:val="3"/>
                <w:szCs w:val="3"/>
              </w:rPr>
            </w:pPr>
          </w:p>
        </w:tc>
        <w:tc>
          <w:tcPr>
            <w:tcW w:w="0" w:type="dxa"/>
            <w:vAlign w:val="bottom"/>
          </w:tcPr>
          <w:p w14:paraId="0CF96349" w14:textId="77777777" w:rsidR="00DF36C9" w:rsidRDefault="00DF36C9">
            <w:pPr>
              <w:rPr>
                <w:sz w:val="1"/>
                <w:szCs w:val="1"/>
              </w:rPr>
            </w:pPr>
          </w:p>
        </w:tc>
      </w:tr>
      <w:tr w:rsidR="00DF36C9" w14:paraId="09B5FC55" w14:textId="77777777">
        <w:trPr>
          <w:trHeight w:val="216"/>
        </w:trPr>
        <w:tc>
          <w:tcPr>
            <w:tcW w:w="380" w:type="dxa"/>
            <w:vAlign w:val="bottom"/>
          </w:tcPr>
          <w:p w14:paraId="1DE71113" w14:textId="77777777" w:rsidR="00DF36C9" w:rsidRDefault="00DF36C9">
            <w:pPr>
              <w:rPr>
                <w:sz w:val="18"/>
                <w:szCs w:val="18"/>
              </w:rPr>
            </w:pPr>
          </w:p>
        </w:tc>
        <w:tc>
          <w:tcPr>
            <w:tcW w:w="3460" w:type="dxa"/>
            <w:vAlign w:val="bottom"/>
          </w:tcPr>
          <w:p w14:paraId="4486B555" w14:textId="77777777" w:rsidR="00DF36C9" w:rsidRDefault="00BA543D">
            <w:pPr>
              <w:spacing w:line="216" w:lineRule="exact"/>
              <w:ind w:left="120"/>
              <w:rPr>
                <w:sz w:val="20"/>
                <w:szCs w:val="20"/>
              </w:rPr>
            </w:pPr>
            <w:r>
              <w:rPr>
                <w:rFonts w:eastAsia="Times New Roman"/>
                <w:sz w:val="20"/>
                <w:szCs w:val="20"/>
              </w:rPr>
              <w:t>Yemek dağıtan personel hijyen</w:t>
            </w:r>
          </w:p>
        </w:tc>
        <w:tc>
          <w:tcPr>
            <w:tcW w:w="840" w:type="dxa"/>
            <w:vAlign w:val="bottom"/>
          </w:tcPr>
          <w:p w14:paraId="7EE756E4" w14:textId="77777777" w:rsidR="00DF36C9" w:rsidRDefault="00DF36C9">
            <w:pPr>
              <w:rPr>
                <w:sz w:val="18"/>
                <w:szCs w:val="18"/>
              </w:rPr>
            </w:pPr>
          </w:p>
        </w:tc>
        <w:tc>
          <w:tcPr>
            <w:tcW w:w="720" w:type="dxa"/>
            <w:vAlign w:val="bottom"/>
          </w:tcPr>
          <w:p w14:paraId="0BFD60F1" w14:textId="77777777" w:rsidR="00DF36C9" w:rsidRDefault="00DF36C9">
            <w:pPr>
              <w:rPr>
                <w:sz w:val="18"/>
                <w:szCs w:val="18"/>
              </w:rPr>
            </w:pPr>
          </w:p>
        </w:tc>
        <w:tc>
          <w:tcPr>
            <w:tcW w:w="840" w:type="dxa"/>
            <w:vAlign w:val="bottom"/>
          </w:tcPr>
          <w:p w14:paraId="127CB7A0" w14:textId="77777777" w:rsidR="00DF36C9" w:rsidRDefault="00DF36C9">
            <w:pPr>
              <w:rPr>
                <w:sz w:val="18"/>
                <w:szCs w:val="18"/>
              </w:rPr>
            </w:pPr>
          </w:p>
        </w:tc>
        <w:tc>
          <w:tcPr>
            <w:tcW w:w="700" w:type="dxa"/>
            <w:vAlign w:val="bottom"/>
          </w:tcPr>
          <w:p w14:paraId="559D1FD5" w14:textId="77777777" w:rsidR="00DF36C9" w:rsidRDefault="00DF36C9">
            <w:pPr>
              <w:rPr>
                <w:sz w:val="18"/>
                <w:szCs w:val="18"/>
              </w:rPr>
            </w:pPr>
          </w:p>
        </w:tc>
        <w:tc>
          <w:tcPr>
            <w:tcW w:w="860" w:type="dxa"/>
            <w:vAlign w:val="bottom"/>
          </w:tcPr>
          <w:p w14:paraId="07DB1CC1" w14:textId="77777777" w:rsidR="00DF36C9" w:rsidRDefault="00DF36C9">
            <w:pPr>
              <w:rPr>
                <w:sz w:val="18"/>
                <w:szCs w:val="18"/>
              </w:rPr>
            </w:pPr>
          </w:p>
        </w:tc>
        <w:tc>
          <w:tcPr>
            <w:tcW w:w="720" w:type="dxa"/>
            <w:vAlign w:val="bottom"/>
          </w:tcPr>
          <w:p w14:paraId="7BEABA94" w14:textId="77777777" w:rsidR="00DF36C9" w:rsidRDefault="00DF36C9">
            <w:pPr>
              <w:rPr>
                <w:sz w:val="18"/>
                <w:szCs w:val="18"/>
              </w:rPr>
            </w:pPr>
          </w:p>
        </w:tc>
        <w:tc>
          <w:tcPr>
            <w:tcW w:w="0" w:type="dxa"/>
            <w:vAlign w:val="bottom"/>
          </w:tcPr>
          <w:p w14:paraId="7704AEE2" w14:textId="77777777" w:rsidR="00DF36C9" w:rsidRDefault="00DF36C9">
            <w:pPr>
              <w:rPr>
                <w:sz w:val="1"/>
                <w:szCs w:val="1"/>
              </w:rPr>
            </w:pPr>
          </w:p>
        </w:tc>
      </w:tr>
      <w:tr w:rsidR="00DF36C9" w14:paraId="21943358" w14:textId="77777777">
        <w:trPr>
          <w:trHeight w:val="265"/>
        </w:trPr>
        <w:tc>
          <w:tcPr>
            <w:tcW w:w="380" w:type="dxa"/>
            <w:vMerge w:val="restart"/>
            <w:vAlign w:val="bottom"/>
          </w:tcPr>
          <w:p w14:paraId="259DEF78" w14:textId="77777777" w:rsidR="00DF36C9" w:rsidRDefault="00BA543D">
            <w:pPr>
              <w:ind w:left="80"/>
              <w:rPr>
                <w:sz w:val="20"/>
                <w:szCs w:val="20"/>
              </w:rPr>
            </w:pPr>
            <w:r>
              <w:rPr>
                <w:rFonts w:eastAsia="Times New Roman"/>
                <w:b/>
                <w:bCs/>
                <w:sz w:val="20"/>
                <w:szCs w:val="20"/>
              </w:rPr>
              <w:t>3</w:t>
            </w:r>
          </w:p>
        </w:tc>
        <w:tc>
          <w:tcPr>
            <w:tcW w:w="3460" w:type="dxa"/>
            <w:vAlign w:val="bottom"/>
          </w:tcPr>
          <w:p w14:paraId="36F896FA" w14:textId="77777777" w:rsidR="00DF36C9" w:rsidRDefault="00BA543D">
            <w:pPr>
              <w:ind w:left="120"/>
              <w:rPr>
                <w:sz w:val="20"/>
                <w:szCs w:val="20"/>
              </w:rPr>
            </w:pPr>
            <w:r>
              <w:rPr>
                <w:rFonts w:eastAsia="Times New Roman"/>
                <w:sz w:val="20"/>
                <w:szCs w:val="20"/>
              </w:rPr>
              <w:t>k</w:t>
            </w:r>
            <w:r>
              <w:rPr>
                <w:rFonts w:eastAsia="Times New Roman"/>
                <w:sz w:val="20"/>
                <w:szCs w:val="20"/>
              </w:rPr>
              <w:t>urallarına uygun davrandı (bone,</w:t>
            </w:r>
          </w:p>
        </w:tc>
        <w:tc>
          <w:tcPr>
            <w:tcW w:w="840" w:type="dxa"/>
            <w:vMerge w:val="restart"/>
            <w:vAlign w:val="bottom"/>
          </w:tcPr>
          <w:p w14:paraId="79C4BA20" w14:textId="77777777" w:rsidR="00DF36C9" w:rsidRDefault="00BA543D">
            <w:pPr>
              <w:jc w:val="center"/>
              <w:rPr>
                <w:sz w:val="20"/>
                <w:szCs w:val="20"/>
              </w:rPr>
            </w:pPr>
            <w:r>
              <w:rPr>
                <w:rFonts w:eastAsia="Times New Roman"/>
                <w:w w:val="99"/>
                <w:sz w:val="20"/>
                <w:szCs w:val="20"/>
              </w:rPr>
              <w:t>192</w:t>
            </w:r>
          </w:p>
        </w:tc>
        <w:tc>
          <w:tcPr>
            <w:tcW w:w="720" w:type="dxa"/>
            <w:vMerge w:val="restart"/>
            <w:vAlign w:val="bottom"/>
          </w:tcPr>
          <w:p w14:paraId="0B255E81" w14:textId="77777777" w:rsidR="00DF36C9" w:rsidRDefault="00BA543D">
            <w:pPr>
              <w:jc w:val="center"/>
              <w:rPr>
                <w:sz w:val="20"/>
                <w:szCs w:val="20"/>
              </w:rPr>
            </w:pPr>
            <w:r>
              <w:rPr>
                <w:rFonts w:eastAsia="Times New Roman"/>
                <w:sz w:val="20"/>
                <w:szCs w:val="20"/>
              </w:rPr>
              <w:t>56,3</w:t>
            </w:r>
          </w:p>
        </w:tc>
        <w:tc>
          <w:tcPr>
            <w:tcW w:w="840" w:type="dxa"/>
            <w:vMerge w:val="restart"/>
            <w:vAlign w:val="bottom"/>
          </w:tcPr>
          <w:p w14:paraId="33A73E86" w14:textId="77777777" w:rsidR="00DF36C9" w:rsidRDefault="00BA543D">
            <w:pPr>
              <w:jc w:val="center"/>
              <w:rPr>
                <w:sz w:val="20"/>
                <w:szCs w:val="20"/>
              </w:rPr>
            </w:pPr>
            <w:r>
              <w:rPr>
                <w:rFonts w:eastAsia="Times New Roman"/>
                <w:w w:val="99"/>
                <w:sz w:val="20"/>
                <w:szCs w:val="20"/>
              </w:rPr>
              <w:t>126</w:t>
            </w:r>
          </w:p>
        </w:tc>
        <w:tc>
          <w:tcPr>
            <w:tcW w:w="700" w:type="dxa"/>
            <w:vMerge w:val="restart"/>
            <w:vAlign w:val="bottom"/>
          </w:tcPr>
          <w:p w14:paraId="32167558" w14:textId="77777777" w:rsidR="00DF36C9" w:rsidRDefault="00BA543D">
            <w:pPr>
              <w:jc w:val="center"/>
              <w:rPr>
                <w:sz w:val="20"/>
                <w:szCs w:val="20"/>
              </w:rPr>
            </w:pPr>
            <w:r>
              <w:rPr>
                <w:rFonts w:eastAsia="Times New Roman"/>
                <w:w w:val="99"/>
                <w:sz w:val="20"/>
                <w:szCs w:val="20"/>
              </w:rPr>
              <w:t>37</w:t>
            </w:r>
          </w:p>
        </w:tc>
        <w:tc>
          <w:tcPr>
            <w:tcW w:w="860" w:type="dxa"/>
            <w:vMerge w:val="restart"/>
            <w:vAlign w:val="bottom"/>
          </w:tcPr>
          <w:p w14:paraId="22A08291" w14:textId="77777777" w:rsidR="00DF36C9" w:rsidRDefault="00BA543D">
            <w:pPr>
              <w:jc w:val="center"/>
              <w:rPr>
                <w:sz w:val="20"/>
                <w:szCs w:val="20"/>
              </w:rPr>
            </w:pPr>
            <w:r>
              <w:rPr>
                <w:rFonts w:eastAsia="Times New Roman"/>
                <w:w w:val="99"/>
                <w:sz w:val="20"/>
                <w:szCs w:val="20"/>
              </w:rPr>
              <w:t>23</w:t>
            </w:r>
          </w:p>
        </w:tc>
        <w:tc>
          <w:tcPr>
            <w:tcW w:w="720" w:type="dxa"/>
            <w:vMerge w:val="restart"/>
            <w:vAlign w:val="bottom"/>
          </w:tcPr>
          <w:p w14:paraId="02BDC71A" w14:textId="77777777" w:rsidR="00DF36C9" w:rsidRDefault="00BA543D">
            <w:pPr>
              <w:jc w:val="center"/>
              <w:rPr>
                <w:sz w:val="20"/>
                <w:szCs w:val="20"/>
              </w:rPr>
            </w:pPr>
            <w:r>
              <w:rPr>
                <w:rFonts w:eastAsia="Times New Roman"/>
                <w:w w:val="95"/>
                <w:sz w:val="20"/>
                <w:szCs w:val="20"/>
              </w:rPr>
              <w:t>6,7</w:t>
            </w:r>
          </w:p>
        </w:tc>
        <w:tc>
          <w:tcPr>
            <w:tcW w:w="0" w:type="dxa"/>
            <w:vAlign w:val="bottom"/>
          </w:tcPr>
          <w:p w14:paraId="458BDC6E" w14:textId="77777777" w:rsidR="00DF36C9" w:rsidRDefault="00DF36C9">
            <w:pPr>
              <w:rPr>
                <w:sz w:val="1"/>
                <w:szCs w:val="1"/>
              </w:rPr>
            </w:pPr>
          </w:p>
        </w:tc>
      </w:tr>
      <w:tr w:rsidR="00DF36C9" w14:paraId="2D19CF0E" w14:textId="77777777">
        <w:trPr>
          <w:trHeight w:val="137"/>
        </w:trPr>
        <w:tc>
          <w:tcPr>
            <w:tcW w:w="380" w:type="dxa"/>
            <w:vMerge/>
            <w:vAlign w:val="bottom"/>
          </w:tcPr>
          <w:p w14:paraId="4D82771B" w14:textId="77777777" w:rsidR="00DF36C9" w:rsidRDefault="00DF36C9">
            <w:pPr>
              <w:rPr>
                <w:sz w:val="11"/>
                <w:szCs w:val="11"/>
              </w:rPr>
            </w:pPr>
          </w:p>
        </w:tc>
        <w:tc>
          <w:tcPr>
            <w:tcW w:w="3460" w:type="dxa"/>
            <w:vMerge w:val="restart"/>
            <w:vAlign w:val="bottom"/>
          </w:tcPr>
          <w:p w14:paraId="2120333B" w14:textId="77777777" w:rsidR="00DF36C9" w:rsidRDefault="00BA543D">
            <w:pPr>
              <w:ind w:left="120"/>
              <w:rPr>
                <w:sz w:val="20"/>
                <w:szCs w:val="20"/>
              </w:rPr>
            </w:pPr>
            <w:r>
              <w:rPr>
                <w:rFonts w:eastAsia="Times New Roman"/>
                <w:sz w:val="20"/>
                <w:szCs w:val="20"/>
              </w:rPr>
              <w:t>eldiven, maske gibi koruyucu ekipman</w:t>
            </w:r>
          </w:p>
        </w:tc>
        <w:tc>
          <w:tcPr>
            <w:tcW w:w="840" w:type="dxa"/>
            <w:vMerge/>
            <w:vAlign w:val="bottom"/>
          </w:tcPr>
          <w:p w14:paraId="6B5A31E7" w14:textId="77777777" w:rsidR="00DF36C9" w:rsidRDefault="00DF36C9">
            <w:pPr>
              <w:rPr>
                <w:sz w:val="11"/>
                <w:szCs w:val="11"/>
              </w:rPr>
            </w:pPr>
          </w:p>
        </w:tc>
        <w:tc>
          <w:tcPr>
            <w:tcW w:w="720" w:type="dxa"/>
            <w:vMerge/>
            <w:vAlign w:val="bottom"/>
          </w:tcPr>
          <w:p w14:paraId="7E395217" w14:textId="77777777" w:rsidR="00DF36C9" w:rsidRDefault="00DF36C9">
            <w:pPr>
              <w:rPr>
                <w:sz w:val="11"/>
                <w:szCs w:val="11"/>
              </w:rPr>
            </w:pPr>
          </w:p>
        </w:tc>
        <w:tc>
          <w:tcPr>
            <w:tcW w:w="840" w:type="dxa"/>
            <w:vMerge/>
            <w:vAlign w:val="bottom"/>
          </w:tcPr>
          <w:p w14:paraId="780F4133" w14:textId="77777777" w:rsidR="00DF36C9" w:rsidRDefault="00DF36C9">
            <w:pPr>
              <w:rPr>
                <w:sz w:val="11"/>
                <w:szCs w:val="11"/>
              </w:rPr>
            </w:pPr>
          </w:p>
        </w:tc>
        <w:tc>
          <w:tcPr>
            <w:tcW w:w="700" w:type="dxa"/>
            <w:vMerge/>
            <w:vAlign w:val="bottom"/>
          </w:tcPr>
          <w:p w14:paraId="7C4543AD" w14:textId="77777777" w:rsidR="00DF36C9" w:rsidRDefault="00DF36C9">
            <w:pPr>
              <w:rPr>
                <w:sz w:val="11"/>
                <w:szCs w:val="11"/>
              </w:rPr>
            </w:pPr>
          </w:p>
        </w:tc>
        <w:tc>
          <w:tcPr>
            <w:tcW w:w="860" w:type="dxa"/>
            <w:vMerge/>
            <w:vAlign w:val="bottom"/>
          </w:tcPr>
          <w:p w14:paraId="08423152" w14:textId="77777777" w:rsidR="00DF36C9" w:rsidRDefault="00DF36C9">
            <w:pPr>
              <w:rPr>
                <w:sz w:val="11"/>
                <w:szCs w:val="11"/>
              </w:rPr>
            </w:pPr>
          </w:p>
        </w:tc>
        <w:tc>
          <w:tcPr>
            <w:tcW w:w="720" w:type="dxa"/>
            <w:vMerge/>
            <w:vAlign w:val="bottom"/>
          </w:tcPr>
          <w:p w14:paraId="6E6AD8CC" w14:textId="77777777" w:rsidR="00DF36C9" w:rsidRDefault="00DF36C9">
            <w:pPr>
              <w:rPr>
                <w:sz w:val="11"/>
                <w:szCs w:val="11"/>
              </w:rPr>
            </w:pPr>
          </w:p>
        </w:tc>
        <w:tc>
          <w:tcPr>
            <w:tcW w:w="0" w:type="dxa"/>
            <w:vAlign w:val="bottom"/>
          </w:tcPr>
          <w:p w14:paraId="140C0B4A" w14:textId="77777777" w:rsidR="00DF36C9" w:rsidRDefault="00DF36C9">
            <w:pPr>
              <w:rPr>
                <w:sz w:val="1"/>
                <w:szCs w:val="1"/>
              </w:rPr>
            </w:pPr>
          </w:p>
        </w:tc>
      </w:tr>
      <w:tr w:rsidR="00DF36C9" w14:paraId="4C37A230" w14:textId="77777777">
        <w:trPr>
          <w:trHeight w:val="127"/>
        </w:trPr>
        <w:tc>
          <w:tcPr>
            <w:tcW w:w="380" w:type="dxa"/>
            <w:vAlign w:val="bottom"/>
          </w:tcPr>
          <w:p w14:paraId="52291644" w14:textId="77777777" w:rsidR="00DF36C9" w:rsidRDefault="00DF36C9">
            <w:pPr>
              <w:rPr>
                <w:sz w:val="11"/>
                <w:szCs w:val="11"/>
              </w:rPr>
            </w:pPr>
          </w:p>
        </w:tc>
        <w:tc>
          <w:tcPr>
            <w:tcW w:w="3460" w:type="dxa"/>
            <w:vMerge/>
            <w:vAlign w:val="bottom"/>
          </w:tcPr>
          <w:p w14:paraId="0D4801CD" w14:textId="77777777" w:rsidR="00DF36C9" w:rsidRDefault="00DF36C9">
            <w:pPr>
              <w:rPr>
                <w:sz w:val="11"/>
                <w:szCs w:val="11"/>
              </w:rPr>
            </w:pPr>
          </w:p>
        </w:tc>
        <w:tc>
          <w:tcPr>
            <w:tcW w:w="840" w:type="dxa"/>
            <w:vAlign w:val="bottom"/>
          </w:tcPr>
          <w:p w14:paraId="1E79D9CF" w14:textId="77777777" w:rsidR="00DF36C9" w:rsidRDefault="00DF36C9">
            <w:pPr>
              <w:rPr>
                <w:sz w:val="11"/>
                <w:szCs w:val="11"/>
              </w:rPr>
            </w:pPr>
          </w:p>
        </w:tc>
        <w:tc>
          <w:tcPr>
            <w:tcW w:w="720" w:type="dxa"/>
            <w:vAlign w:val="bottom"/>
          </w:tcPr>
          <w:p w14:paraId="43A5A6DA" w14:textId="77777777" w:rsidR="00DF36C9" w:rsidRDefault="00DF36C9">
            <w:pPr>
              <w:rPr>
                <w:sz w:val="11"/>
                <w:szCs w:val="11"/>
              </w:rPr>
            </w:pPr>
          </w:p>
        </w:tc>
        <w:tc>
          <w:tcPr>
            <w:tcW w:w="840" w:type="dxa"/>
            <w:vAlign w:val="bottom"/>
          </w:tcPr>
          <w:p w14:paraId="44FECC11" w14:textId="77777777" w:rsidR="00DF36C9" w:rsidRDefault="00DF36C9">
            <w:pPr>
              <w:rPr>
                <w:sz w:val="11"/>
                <w:szCs w:val="11"/>
              </w:rPr>
            </w:pPr>
          </w:p>
        </w:tc>
        <w:tc>
          <w:tcPr>
            <w:tcW w:w="700" w:type="dxa"/>
            <w:vAlign w:val="bottom"/>
          </w:tcPr>
          <w:p w14:paraId="7DE77DF7" w14:textId="77777777" w:rsidR="00DF36C9" w:rsidRDefault="00DF36C9">
            <w:pPr>
              <w:rPr>
                <w:sz w:val="11"/>
                <w:szCs w:val="11"/>
              </w:rPr>
            </w:pPr>
          </w:p>
        </w:tc>
        <w:tc>
          <w:tcPr>
            <w:tcW w:w="860" w:type="dxa"/>
            <w:vAlign w:val="bottom"/>
          </w:tcPr>
          <w:p w14:paraId="34D86C1C" w14:textId="77777777" w:rsidR="00DF36C9" w:rsidRDefault="00DF36C9">
            <w:pPr>
              <w:rPr>
                <w:sz w:val="11"/>
                <w:szCs w:val="11"/>
              </w:rPr>
            </w:pPr>
          </w:p>
        </w:tc>
        <w:tc>
          <w:tcPr>
            <w:tcW w:w="720" w:type="dxa"/>
            <w:vAlign w:val="bottom"/>
          </w:tcPr>
          <w:p w14:paraId="6DB83FEB" w14:textId="77777777" w:rsidR="00DF36C9" w:rsidRDefault="00DF36C9">
            <w:pPr>
              <w:rPr>
                <w:sz w:val="11"/>
                <w:szCs w:val="11"/>
              </w:rPr>
            </w:pPr>
          </w:p>
        </w:tc>
        <w:tc>
          <w:tcPr>
            <w:tcW w:w="0" w:type="dxa"/>
            <w:vAlign w:val="bottom"/>
          </w:tcPr>
          <w:p w14:paraId="5078FABA" w14:textId="77777777" w:rsidR="00DF36C9" w:rsidRDefault="00DF36C9">
            <w:pPr>
              <w:rPr>
                <w:sz w:val="1"/>
                <w:szCs w:val="1"/>
              </w:rPr>
            </w:pPr>
          </w:p>
        </w:tc>
      </w:tr>
      <w:tr w:rsidR="00DF36C9" w14:paraId="052FE4E5" w14:textId="77777777">
        <w:trPr>
          <w:trHeight w:val="264"/>
        </w:trPr>
        <w:tc>
          <w:tcPr>
            <w:tcW w:w="380" w:type="dxa"/>
            <w:vAlign w:val="bottom"/>
          </w:tcPr>
          <w:p w14:paraId="0D55E581" w14:textId="77777777" w:rsidR="00DF36C9" w:rsidRDefault="00DF36C9"/>
        </w:tc>
        <w:tc>
          <w:tcPr>
            <w:tcW w:w="3460" w:type="dxa"/>
            <w:vAlign w:val="bottom"/>
          </w:tcPr>
          <w:p w14:paraId="33524614" w14:textId="77777777" w:rsidR="00DF36C9" w:rsidRDefault="00BA543D">
            <w:pPr>
              <w:ind w:left="120"/>
              <w:rPr>
                <w:sz w:val="20"/>
                <w:szCs w:val="20"/>
              </w:rPr>
            </w:pPr>
            <w:r>
              <w:rPr>
                <w:rFonts w:eastAsia="Times New Roman"/>
                <w:sz w:val="20"/>
                <w:szCs w:val="20"/>
              </w:rPr>
              <w:t>kullandı).</w:t>
            </w:r>
          </w:p>
        </w:tc>
        <w:tc>
          <w:tcPr>
            <w:tcW w:w="840" w:type="dxa"/>
            <w:vAlign w:val="bottom"/>
          </w:tcPr>
          <w:p w14:paraId="76573A4A" w14:textId="77777777" w:rsidR="00DF36C9" w:rsidRDefault="00DF36C9"/>
        </w:tc>
        <w:tc>
          <w:tcPr>
            <w:tcW w:w="720" w:type="dxa"/>
            <w:vAlign w:val="bottom"/>
          </w:tcPr>
          <w:p w14:paraId="0B641E99" w14:textId="77777777" w:rsidR="00DF36C9" w:rsidRDefault="00DF36C9"/>
        </w:tc>
        <w:tc>
          <w:tcPr>
            <w:tcW w:w="840" w:type="dxa"/>
            <w:vAlign w:val="bottom"/>
          </w:tcPr>
          <w:p w14:paraId="1AF694D9" w14:textId="77777777" w:rsidR="00DF36C9" w:rsidRDefault="00DF36C9"/>
        </w:tc>
        <w:tc>
          <w:tcPr>
            <w:tcW w:w="700" w:type="dxa"/>
            <w:vAlign w:val="bottom"/>
          </w:tcPr>
          <w:p w14:paraId="00B90454" w14:textId="77777777" w:rsidR="00DF36C9" w:rsidRDefault="00DF36C9"/>
        </w:tc>
        <w:tc>
          <w:tcPr>
            <w:tcW w:w="860" w:type="dxa"/>
            <w:vAlign w:val="bottom"/>
          </w:tcPr>
          <w:p w14:paraId="54E7C688" w14:textId="77777777" w:rsidR="00DF36C9" w:rsidRDefault="00DF36C9"/>
        </w:tc>
        <w:tc>
          <w:tcPr>
            <w:tcW w:w="720" w:type="dxa"/>
            <w:vAlign w:val="bottom"/>
          </w:tcPr>
          <w:p w14:paraId="5AB83C34" w14:textId="77777777" w:rsidR="00DF36C9" w:rsidRDefault="00DF36C9"/>
        </w:tc>
        <w:tc>
          <w:tcPr>
            <w:tcW w:w="0" w:type="dxa"/>
            <w:vAlign w:val="bottom"/>
          </w:tcPr>
          <w:p w14:paraId="68EA724D" w14:textId="77777777" w:rsidR="00DF36C9" w:rsidRDefault="00DF36C9">
            <w:pPr>
              <w:rPr>
                <w:sz w:val="1"/>
                <w:szCs w:val="1"/>
              </w:rPr>
            </w:pPr>
          </w:p>
        </w:tc>
      </w:tr>
      <w:tr w:rsidR="00DF36C9" w14:paraId="6AE23B0A" w14:textId="77777777">
        <w:trPr>
          <w:trHeight w:val="40"/>
        </w:trPr>
        <w:tc>
          <w:tcPr>
            <w:tcW w:w="380" w:type="dxa"/>
            <w:tcBorders>
              <w:bottom w:val="single" w:sz="8" w:space="0" w:color="auto"/>
            </w:tcBorders>
            <w:vAlign w:val="bottom"/>
          </w:tcPr>
          <w:p w14:paraId="196CCE68" w14:textId="77777777" w:rsidR="00DF36C9" w:rsidRDefault="00DF36C9">
            <w:pPr>
              <w:rPr>
                <w:sz w:val="3"/>
                <w:szCs w:val="3"/>
              </w:rPr>
            </w:pPr>
          </w:p>
        </w:tc>
        <w:tc>
          <w:tcPr>
            <w:tcW w:w="3460" w:type="dxa"/>
            <w:tcBorders>
              <w:bottom w:val="single" w:sz="8" w:space="0" w:color="auto"/>
            </w:tcBorders>
            <w:vAlign w:val="bottom"/>
          </w:tcPr>
          <w:p w14:paraId="7E371B82" w14:textId="77777777" w:rsidR="00DF36C9" w:rsidRDefault="00DF36C9">
            <w:pPr>
              <w:rPr>
                <w:sz w:val="3"/>
                <w:szCs w:val="3"/>
              </w:rPr>
            </w:pPr>
          </w:p>
        </w:tc>
        <w:tc>
          <w:tcPr>
            <w:tcW w:w="840" w:type="dxa"/>
            <w:tcBorders>
              <w:bottom w:val="single" w:sz="8" w:space="0" w:color="auto"/>
            </w:tcBorders>
            <w:vAlign w:val="bottom"/>
          </w:tcPr>
          <w:p w14:paraId="23273F1E" w14:textId="77777777" w:rsidR="00DF36C9" w:rsidRDefault="00DF36C9">
            <w:pPr>
              <w:rPr>
                <w:sz w:val="3"/>
                <w:szCs w:val="3"/>
              </w:rPr>
            </w:pPr>
          </w:p>
        </w:tc>
        <w:tc>
          <w:tcPr>
            <w:tcW w:w="720" w:type="dxa"/>
            <w:tcBorders>
              <w:bottom w:val="single" w:sz="8" w:space="0" w:color="auto"/>
            </w:tcBorders>
            <w:vAlign w:val="bottom"/>
          </w:tcPr>
          <w:p w14:paraId="33AD2329" w14:textId="77777777" w:rsidR="00DF36C9" w:rsidRDefault="00DF36C9">
            <w:pPr>
              <w:rPr>
                <w:sz w:val="3"/>
                <w:szCs w:val="3"/>
              </w:rPr>
            </w:pPr>
          </w:p>
        </w:tc>
        <w:tc>
          <w:tcPr>
            <w:tcW w:w="840" w:type="dxa"/>
            <w:tcBorders>
              <w:bottom w:val="single" w:sz="8" w:space="0" w:color="auto"/>
            </w:tcBorders>
            <w:vAlign w:val="bottom"/>
          </w:tcPr>
          <w:p w14:paraId="142ABDC1" w14:textId="77777777" w:rsidR="00DF36C9" w:rsidRDefault="00DF36C9">
            <w:pPr>
              <w:rPr>
                <w:sz w:val="3"/>
                <w:szCs w:val="3"/>
              </w:rPr>
            </w:pPr>
          </w:p>
        </w:tc>
        <w:tc>
          <w:tcPr>
            <w:tcW w:w="700" w:type="dxa"/>
            <w:tcBorders>
              <w:bottom w:val="single" w:sz="8" w:space="0" w:color="auto"/>
            </w:tcBorders>
            <w:vAlign w:val="bottom"/>
          </w:tcPr>
          <w:p w14:paraId="46BE5121" w14:textId="77777777" w:rsidR="00DF36C9" w:rsidRDefault="00DF36C9">
            <w:pPr>
              <w:rPr>
                <w:sz w:val="3"/>
                <w:szCs w:val="3"/>
              </w:rPr>
            </w:pPr>
          </w:p>
        </w:tc>
        <w:tc>
          <w:tcPr>
            <w:tcW w:w="860" w:type="dxa"/>
            <w:tcBorders>
              <w:bottom w:val="single" w:sz="8" w:space="0" w:color="auto"/>
            </w:tcBorders>
            <w:vAlign w:val="bottom"/>
          </w:tcPr>
          <w:p w14:paraId="0E3B4BCA" w14:textId="77777777" w:rsidR="00DF36C9" w:rsidRDefault="00DF36C9">
            <w:pPr>
              <w:rPr>
                <w:sz w:val="3"/>
                <w:szCs w:val="3"/>
              </w:rPr>
            </w:pPr>
          </w:p>
        </w:tc>
        <w:tc>
          <w:tcPr>
            <w:tcW w:w="720" w:type="dxa"/>
            <w:tcBorders>
              <w:bottom w:val="single" w:sz="8" w:space="0" w:color="auto"/>
            </w:tcBorders>
            <w:vAlign w:val="bottom"/>
          </w:tcPr>
          <w:p w14:paraId="13D72DF9" w14:textId="77777777" w:rsidR="00DF36C9" w:rsidRDefault="00DF36C9">
            <w:pPr>
              <w:rPr>
                <w:sz w:val="3"/>
                <w:szCs w:val="3"/>
              </w:rPr>
            </w:pPr>
          </w:p>
        </w:tc>
        <w:tc>
          <w:tcPr>
            <w:tcW w:w="0" w:type="dxa"/>
            <w:vAlign w:val="bottom"/>
          </w:tcPr>
          <w:p w14:paraId="410B55AA" w14:textId="77777777" w:rsidR="00DF36C9" w:rsidRDefault="00DF36C9">
            <w:pPr>
              <w:rPr>
                <w:sz w:val="1"/>
                <w:szCs w:val="1"/>
              </w:rPr>
            </w:pPr>
          </w:p>
        </w:tc>
      </w:tr>
      <w:tr w:rsidR="00DF36C9" w14:paraId="0CFFB2C7" w14:textId="77777777">
        <w:trPr>
          <w:trHeight w:val="231"/>
        </w:trPr>
        <w:tc>
          <w:tcPr>
            <w:tcW w:w="380" w:type="dxa"/>
            <w:vAlign w:val="bottom"/>
          </w:tcPr>
          <w:p w14:paraId="03FFD823" w14:textId="77777777" w:rsidR="00DF36C9" w:rsidRDefault="00BA543D">
            <w:pPr>
              <w:ind w:left="80"/>
              <w:rPr>
                <w:sz w:val="20"/>
                <w:szCs w:val="20"/>
              </w:rPr>
            </w:pPr>
            <w:r>
              <w:rPr>
                <w:rFonts w:eastAsia="Times New Roman"/>
                <w:b/>
                <w:bCs/>
                <w:sz w:val="20"/>
                <w:szCs w:val="20"/>
              </w:rPr>
              <w:t>4</w:t>
            </w:r>
          </w:p>
        </w:tc>
        <w:tc>
          <w:tcPr>
            <w:tcW w:w="3460" w:type="dxa"/>
            <w:vAlign w:val="bottom"/>
          </w:tcPr>
          <w:p w14:paraId="0913609A" w14:textId="77777777" w:rsidR="00DF36C9" w:rsidRDefault="00BA543D">
            <w:pPr>
              <w:spacing w:line="226" w:lineRule="exact"/>
              <w:ind w:left="120"/>
              <w:rPr>
                <w:sz w:val="20"/>
                <w:szCs w:val="20"/>
              </w:rPr>
            </w:pPr>
            <w:r>
              <w:rPr>
                <w:rFonts w:eastAsia="Times New Roman"/>
                <w:sz w:val="20"/>
                <w:szCs w:val="20"/>
              </w:rPr>
              <w:t>Yemeklerin sıcaklığı uygundu.</w:t>
            </w:r>
          </w:p>
        </w:tc>
        <w:tc>
          <w:tcPr>
            <w:tcW w:w="840" w:type="dxa"/>
            <w:vAlign w:val="bottom"/>
          </w:tcPr>
          <w:p w14:paraId="476DBC07" w14:textId="77777777" w:rsidR="00DF36C9" w:rsidRDefault="00BA543D">
            <w:pPr>
              <w:spacing w:line="226" w:lineRule="exact"/>
              <w:jc w:val="center"/>
              <w:rPr>
                <w:sz w:val="20"/>
                <w:szCs w:val="20"/>
              </w:rPr>
            </w:pPr>
            <w:r>
              <w:rPr>
                <w:rFonts w:eastAsia="Times New Roman"/>
                <w:w w:val="99"/>
                <w:sz w:val="20"/>
                <w:szCs w:val="20"/>
              </w:rPr>
              <w:t>189</w:t>
            </w:r>
          </w:p>
        </w:tc>
        <w:tc>
          <w:tcPr>
            <w:tcW w:w="720" w:type="dxa"/>
            <w:vAlign w:val="bottom"/>
          </w:tcPr>
          <w:p w14:paraId="57D32857" w14:textId="77777777" w:rsidR="00DF36C9" w:rsidRDefault="00BA543D">
            <w:pPr>
              <w:spacing w:line="226" w:lineRule="exact"/>
              <w:jc w:val="center"/>
              <w:rPr>
                <w:sz w:val="20"/>
                <w:szCs w:val="20"/>
              </w:rPr>
            </w:pPr>
            <w:r>
              <w:rPr>
                <w:rFonts w:eastAsia="Times New Roman"/>
                <w:sz w:val="20"/>
                <w:szCs w:val="20"/>
              </w:rPr>
              <w:t>55,4</w:t>
            </w:r>
          </w:p>
        </w:tc>
        <w:tc>
          <w:tcPr>
            <w:tcW w:w="840" w:type="dxa"/>
            <w:vAlign w:val="bottom"/>
          </w:tcPr>
          <w:p w14:paraId="5ABF7C9A" w14:textId="77777777" w:rsidR="00DF36C9" w:rsidRDefault="00BA543D">
            <w:pPr>
              <w:spacing w:line="226" w:lineRule="exact"/>
              <w:jc w:val="center"/>
              <w:rPr>
                <w:sz w:val="20"/>
                <w:szCs w:val="20"/>
              </w:rPr>
            </w:pPr>
            <w:r>
              <w:rPr>
                <w:rFonts w:eastAsia="Times New Roman"/>
                <w:w w:val="99"/>
                <w:sz w:val="20"/>
                <w:szCs w:val="20"/>
              </w:rPr>
              <w:t>126</w:t>
            </w:r>
          </w:p>
        </w:tc>
        <w:tc>
          <w:tcPr>
            <w:tcW w:w="700" w:type="dxa"/>
            <w:vAlign w:val="bottom"/>
          </w:tcPr>
          <w:p w14:paraId="7F1C0877" w14:textId="77777777" w:rsidR="00DF36C9" w:rsidRDefault="00BA543D">
            <w:pPr>
              <w:spacing w:line="226" w:lineRule="exact"/>
              <w:jc w:val="center"/>
              <w:rPr>
                <w:sz w:val="20"/>
                <w:szCs w:val="20"/>
              </w:rPr>
            </w:pPr>
            <w:r>
              <w:rPr>
                <w:rFonts w:eastAsia="Times New Roman"/>
                <w:w w:val="99"/>
                <w:sz w:val="20"/>
                <w:szCs w:val="20"/>
              </w:rPr>
              <w:t>37</w:t>
            </w:r>
          </w:p>
        </w:tc>
        <w:tc>
          <w:tcPr>
            <w:tcW w:w="860" w:type="dxa"/>
            <w:vAlign w:val="bottom"/>
          </w:tcPr>
          <w:p w14:paraId="717DCC57" w14:textId="77777777" w:rsidR="00DF36C9" w:rsidRDefault="00BA543D">
            <w:pPr>
              <w:spacing w:line="226" w:lineRule="exact"/>
              <w:jc w:val="center"/>
              <w:rPr>
                <w:sz w:val="20"/>
                <w:szCs w:val="20"/>
              </w:rPr>
            </w:pPr>
            <w:r>
              <w:rPr>
                <w:rFonts w:eastAsia="Times New Roman"/>
                <w:w w:val="99"/>
                <w:sz w:val="20"/>
                <w:szCs w:val="20"/>
              </w:rPr>
              <w:t>26</w:t>
            </w:r>
          </w:p>
        </w:tc>
        <w:tc>
          <w:tcPr>
            <w:tcW w:w="720" w:type="dxa"/>
            <w:vAlign w:val="bottom"/>
          </w:tcPr>
          <w:p w14:paraId="0215236A" w14:textId="77777777" w:rsidR="00DF36C9" w:rsidRDefault="00BA543D">
            <w:pPr>
              <w:spacing w:line="226" w:lineRule="exact"/>
              <w:jc w:val="center"/>
              <w:rPr>
                <w:sz w:val="20"/>
                <w:szCs w:val="20"/>
              </w:rPr>
            </w:pPr>
            <w:r>
              <w:rPr>
                <w:rFonts w:eastAsia="Times New Roman"/>
                <w:w w:val="95"/>
                <w:sz w:val="20"/>
                <w:szCs w:val="20"/>
              </w:rPr>
              <w:t>7,6</w:t>
            </w:r>
          </w:p>
        </w:tc>
        <w:tc>
          <w:tcPr>
            <w:tcW w:w="0" w:type="dxa"/>
            <w:vAlign w:val="bottom"/>
          </w:tcPr>
          <w:p w14:paraId="7FFC4C15" w14:textId="77777777" w:rsidR="00DF36C9" w:rsidRDefault="00DF36C9">
            <w:pPr>
              <w:rPr>
                <w:sz w:val="1"/>
                <w:szCs w:val="1"/>
              </w:rPr>
            </w:pPr>
          </w:p>
        </w:tc>
      </w:tr>
      <w:tr w:rsidR="00DF36C9" w14:paraId="2D201A65" w14:textId="77777777">
        <w:trPr>
          <w:trHeight w:val="49"/>
        </w:trPr>
        <w:tc>
          <w:tcPr>
            <w:tcW w:w="380" w:type="dxa"/>
            <w:tcBorders>
              <w:bottom w:val="single" w:sz="8" w:space="0" w:color="auto"/>
            </w:tcBorders>
            <w:vAlign w:val="bottom"/>
          </w:tcPr>
          <w:p w14:paraId="487A2B1F" w14:textId="77777777" w:rsidR="00DF36C9" w:rsidRDefault="00DF36C9">
            <w:pPr>
              <w:rPr>
                <w:sz w:val="4"/>
                <w:szCs w:val="4"/>
              </w:rPr>
            </w:pPr>
          </w:p>
        </w:tc>
        <w:tc>
          <w:tcPr>
            <w:tcW w:w="3460" w:type="dxa"/>
            <w:tcBorders>
              <w:bottom w:val="single" w:sz="8" w:space="0" w:color="auto"/>
            </w:tcBorders>
            <w:vAlign w:val="bottom"/>
          </w:tcPr>
          <w:p w14:paraId="11D53242" w14:textId="77777777" w:rsidR="00DF36C9" w:rsidRDefault="00DF36C9">
            <w:pPr>
              <w:rPr>
                <w:sz w:val="4"/>
                <w:szCs w:val="4"/>
              </w:rPr>
            </w:pPr>
          </w:p>
        </w:tc>
        <w:tc>
          <w:tcPr>
            <w:tcW w:w="840" w:type="dxa"/>
            <w:tcBorders>
              <w:bottom w:val="single" w:sz="8" w:space="0" w:color="auto"/>
            </w:tcBorders>
            <w:vAlign w:val="bottom"/>
          </w:tcPr>
          <w:p w14:paraId="3AF5DA54" w14:textId="77777777" w:rsidR="00DF36C9" w:rsidRDefault="00DF36C9">
            <w:pPr>
              <w:rPr>
                <w:sz w:val="4"/>
                <w:szCs w:val="4"/>
              </w:rPr>
            </w:pPr>
          </w:p>
        </w:tc>
        <w:tc>
          <w:tcPr>
            <w:tcW w:w="720" w:type="dxa"/>
            <w:tcBorders>
              <w:bottom w:val="single" w:sz="8" w:space="0" w:color="auto"/>
            </w:tcBorders>
            <w:vAlign w:val="bottom"/>
          </w:tcPr>
          <w:p w14:paraId="04C5A5E1" w14:textId="77777777" w:rsidR="00DF36C9" w:rsidRDefault="00DF36C9">
            <w:pPr>
              <w:rPr>
                <w:sz w:val="4"/>
                <w:szCs w:val="4"/>
              </w:rPr>
            </w:pPr>
          </w:p>
        </w:tc>
        <w:tc>
          <w:tcPr>
            <w:tcW w:w="840" w:type="dxa"/>
            <w:tcBorders>
              <w:bottom w:val="single" w:sz="8" w:space="0" w:color="auto"/>
            </w:tcBorders>
            <w:vAlign w:val="bottom"/>
          </w:tcPr>
          <w:p w14:paraId="2D7968A7" w14:textId="77777777" w:rsidR="00DF36C9" w:rsidRDefault="00DF36C9">
            <w:pPr>
              <w:rPr>
                <w:sz w:val="4"/>
                <w:szCs w:val="4"/>
              </w:rPr>
            </w:pPr>
          </w:p>
        </w:tc>
        <w:tc>
          <w:tcPr>
            <w:tcW w:w="700" w:type="dxa"/>
            <w:tcBorders>
              <w:bottom w:val="single" w:sz="8" w:space="0" w:color="auto"/>
            </w:tcBorders>
            <w:vAlign w:val="bottom"/>
          </w:tcPr>
          <w:p w14:paraId="25B0A630" w14:textId="77777777" w:rsidR="00DF36C9" w:rsidRDefault="00DF36C9">
            <w:pPr>
              <w:rPr>
                <w:sz w:val="4"/>
                <w:szCs w:val="4"/>
              </w:rPr>
            </w:pPr>
          </w:p>
        </w:tc>
        <w:tc>
          <w:tcPr>
            <w:tcW w:w="860" w:type="dxa"/>
            <w:tcBorders>
              <w:bottom w:val="single" w:sz="8" w:space="0" w:color="auto"/>
            </w:tcBorders>
            <w:vAlign w:val="bottom"/>
          </w:tcPr>
          <w:p w14:paraId="04E438E9" w14:textId="77777777" w:rsidR="00DF36C9" w:rsidRDefault="00DF36C9">
            <w:pPr>
              <w:rPr>
                <w:sz w:val="4"/>
                <w:szCs w:val="4"/>
              </w:rPr>
            </w:pPr>
          </w:p>
        </w:tc>
        <w:tc>
          <w:tcPr>
            <w:tcW w:w="720" w:type="dxa"/>
            <w:tcBorders>
              <w:bottom w:val="single" w:sz="8" w:space="0" w:color="auto"/>
            </w:tcBorders>
            <w:vAlign w:val="bottom"/>
          </w:tcPr>
          <w:p w14:paraId="42680255" w14:textId="77777777" w:rsidR="00DF36C9" w:rsidRDefault="00DF36C9">
            <w:pPr>
              <w:rPr>
                <w:sz w:val="4"/>
                <w:szCs w:val="4"/>
              </w:rPr>
            </w:pPr>
          </w:p>
        </w:tc>
        <w:tc>
          <w:tcPr>
            <w:tcW w:w="0" w:type="dxa"/>
            <w:vAlign w:val="bottom"/>
          </w:tcPr>
          <w:p w14:paraId="2B2E5FDB" w14:textId="77777777" w:rsidR="00DF36C9" w:rsidRDefault="00DF36C9">
            <w:pPr>
              <w:rPr>
                <w:sz w:val="1"/>
                <w:szCs w:val="1"/>
              </w:rPr>
            </w:pPr>
          </w:p>
        </w:tc>
      </w:tr>
      <w:tr w:rsidR="00DF36C9" w14:paraId="7EE35007" w14:textId="77777777">
        <w:trPr>
          <w:trHeight w:val="214"/>
        </w:trPr>
        <w:tc>
          <w:tcPr>
            <w:tcW w:w="380" w:type="dxa"/>
            <w:vMerge w:val="restart"/>
            <w:vAlign w:val="bottom"/>
          </w:tcPr>
          <w:p w14:paraId="43A15342" w14:textId="77777777" w:rsidR="00DF36C9" w:rsidRDefault="00BA543D">
            <w:pPr>
              <w:ind w:left="80"/>
              <w:rPr>
                <w:sz w:val="20"/>
                <w:szCs w:val="20"/>
              </w:rPr>
            </w:pPr>
            <w:r>
              <w:rPr>
                <w:rFonts w:eastAsia="Times New Roman"/>
                <w:b/>
                <w:bCs/>
                <w:sz w:val="20"/>
                <w:szCs w:val="20"/>
              </w:rPr>
              <w:t>5</w:t>
            </w:r>
          </w:p>
        </w:tc>
        <w:tc>
          <w:tcPr>
            <w:tcW w:w="3460" w:type="dxa"/>
            <w:vAlign w:val="bottom"/>
          </w:tcPr>
          <w:p w14:paraId="1F03D828" w14:textId="77777777" w:rsidR="00DF36C9" w:rsidRDefault="00BA543D">
            <w:pPr>
              <w:spacing w:line="214" w:lineRule="exact"/>
              <w:ind w:left="120"/>
              <w:rPr>
                <w:sz w:val="20"/>
                <w:szCs w:val="20"/>
              </w:rPr>
            </w:pPr>
            <w:r>
              <w:rPr>
                <w:rFonts w:eastAsia="Times New Roman"/>
                <w:sz w:val="20"/>
                <w:szCs w:val="20"/>
              </w:rPr>
              <w:t>Doktorum tarafından hastalığım</w:t>
            </w:r>
          </w:p>
        </w:tc>
        <w:tc>
          <w:tcPr>
            <w:tcW w:w="840" w:type="dxa"/>
            <w:vMerge w:val="restart"/>
            <w:vAlign w:val="bottom"/>
          </w:tcPr>
          <w:p w14:paraId="71882D73" w14:textId="77777777" w:rsidR="00DF36C9" w:rsidRDefault="00BA543D">
            <w:pPr>
              <w:jc w:val="center"/>
              <w:rPr>
                <w:sz w:val="20"/>
                <w:szCs w:val="20"/>
              </w:rPr>
            </w:pPr>
            <w:r>
              <w:rPr>
                <w:rFonts w:eastAsia="Times New Roman"/>
                <w:w w:val="99"/>
                <w:sz w:val="20"/>
                <w:szCs w:val="20"/>
              </w:rPr>
              <w:t>191</w:t>
            </w:r>
          </w:p>
        </w:tc>
        <w:tc>
          <w:tcPr>
            <w:tcW w:w="720" w:type="dxa"/>
            <w:vMerge w:val="restart"/>
            <w:vAlign w:val="bottom"/>
          </w:tcPr>
          <w:p w14:paraId="10449A74" w14:textId="77777777" w:rsidR="00DF36C9" w:rsidRDefault="00BA543D">
            <w:pPr>
              <w:jc w:val="center"/>
              <w:rPr>
                <w:sz w:val="20"/>
                <w:szCs w:val="20"/>
              </w:rPr>
            </w:pPr>
            <w:r>
              <w:rPr>
                <w:rFonts w:eastAsia="Times New Roman"/>
                <w:w w:val="99"/>
                <w:sz w:val="20"/>
                <w:szCs w:val="20"/>
              </w:rPr>
              <w:t>56</w:t>
            </w:r>
          </w:p>
        </w:tc>
        <w:tc>
          <w:tcPr>
            <w:tcW w:w="840" w:type="dxa"/>
            <w:vMerge w:val="restart"/>
            <w:vAlign w:val="bottom"/>
          </w:tcPr>
          <w:p w14:paraId="32E6096A" w14:textId="77777777" w:rsidR="00DF36C9" w:rsidRDefault="00BA543D">
            <w:pPr>
              <w:jc w:val="center"/>
              <w:rPr>
                <w:sz w:val="20"/>
                <w:szCs w:val="20"/>
              </w:rPr>
            </w:pPr>
            <w:r>
              <w:rPr>
                <w:rFonts w:eastAsia="Times New Roman"/>
                <w:w w:val="99"/>
                <w:sz w:val="20"/>
                <w:szCs w:val="20"/>
              </w:rPr>
              <w:t>136</w:t>
            </w:r>
          </w:p>
        </w:tc>
        <w:tc>
          <w:tcPr>
            <w:tcW w:w="700" w:type="dxa"/>
            <w:vMerge w:val="restart"/>
            <w:vAlign w:val="bottom"/>
          </w:tcPr>
          <w:p w14:paraId="3E0406F8" w14:textId="77777777" w:rsidR="00DF36C9" w:rsidRDefault="00BA543D">
            <w:pPr>
              <w:jc w:val="center"/>
              <w:rPr>
                <w:sz w:val="20"/>
                <w:szCs w:val="20"/>
              </w:rPr>
            </w:pPr>
            <w:r>
              <w:rPr>
                <w:rFonts w:eastAsia="Times New Roman"/>
                <w:sz w:val="20"/>
                <w:szCs w:val="20"/>
              </w:rPr>
              <w:t>39,9</w:t>
            </w:r>
          </w:p>
        </w:tc>
        <w:tc>
          <w:tcPr>
            <w:tcW w:w="860" w:type="dxa"/>
            <w:vMerge w:val="restart"/>
            <w:vAlign w:val="bottom"/>
          </w:tcPr>
          <w:p w14:paraId="3B8C1B4E" w14:textId="77777777" w:rsidR="00DF36C9" w:rsidRDefault="00BA543D">
            <w:pPr>
              <w:jc w:val="center"/>
              <w:rPr>
                <w:sz w:val="20"/>
                <w:szCs w:val="20"/>
              </w:rPr>
            </w:pPr>
            <w:r>
              <w:rPr>
                <w:rFonts w:eastAsia="Times New Roman"/>
                <w:w w:val="99"/>
                <w:sz w:val="20"/>
                <w:szCs w:val="20"/>
              </w:rPr>
              <w:t>14</w:t>
            </w:r>
          </w:p>
        </w:tc>
        <w:tc>
          <w:tcPr>
            <w:tcW w:w="720" w:type="dxa"/>
            <w:vMerge w:val="restart"/>
            <w:vAlign w:val="bottom"/>
          </w:tcPr>
          <w:p w14:paraId="0900568E" w14:textId="77777777" w:rsidR="00DF36C9" w:rsidRDefault="00BA543D">
            <w:pPr>
              <w:jc w:val="center"/>
              <w:rPr>
                <w:sz w:val="20"/>
                <w:szCs w:val="20"/>
              </w:rPr>
            </w:pPr>
            <w:r>
              <w:rPr>
                <w:rFonts w:eastAsia="Times New Roman"/>
                <w:w w:val="95"/>
                <w:sz w:val="20"/>
                <w:szCs w:val="20"/>
              </w:rPr>
              <w:t>4,1</w:t>
            </w:r>
          </w:p>
        </w:tc>
        <w:tc>
          <w:tcPr>
            <w:tcW w:w="0" w:type="dxa"/>
            <w:vAlign w:val="bottom"/>
          </w:tcPr>
          <w:p w14:paraId="6D05498B" w14:textId="77777777" w:rsidR="00DF36C9" w:rsidRDefault="00DF36C9">
            <w:pPr>
              <w:rPr>
                <w:sz w:val="1"/>
                <w:szCs w:val="1"/>
              </w:rPr>
            </w:pPr>
          </w:p>
        </w:tc>
      </w:tr>
      <w:tr w:rsidR="00DF36C9" w14:paraId="6860D5F2" w14:textId="77777777">
        <w:trPr>
          <w:trHeight w:val="137"/>
        </w:trPr>
        <w:tc>
          <w:tcPr>
            <w:tcW w:w="380" w:type="dxa"/>
            <w:vMerge/>
            <w:vAlign w:val="bottom"/>
          </w:tcPr>
          <w:p w14:paraId="71822A88" w14:textId="77777777" w:rsidR="00DF36C9" w:rsidRDefault="00DF36C9">
            <w:pPr>
              <w:rPr>
                <w:sz w:val="11"/>
                <w:szCs w:val="11"/>
              </w:rPr>
            </w:pPr>
          </w:p>
        </w:tc>
        <w:tc>
          <w:tcPr>
            <w:tcW w:w="3460" w:type="dxa"/>
            <w:vMerge w:val="restart"/>
            <w:vAlign w:val="bottom"/>
          </w:tcPr>
          <w:p w14:paraId="29A68557" w14:textId="77777777" w:rsidR="00DF36C9" w:rsidRDefault="00BA543D">
            <w:pPr>
              <w:ind w:left="120"/>
              <w:rPr>
                <w:sz w:val="20"/>
                <w:szCs w:val="20"/>
              </w:rPr>
            </w:pPr>
            <w:r>
              <w:rPr>
                <w:rFonts w:eastAsia="Times New Roman"/>
                <w:sz w:val="20"/>
                <w:szCs w:val="20"/>
              </w:rPr>
              <w:t>hakkında bana bilgi verildi.</w:t>
            </w:r>
          </w:p>
        </w:tc>
        <w:tc>
          <w:tcPr>
            <w:tcW w:w="840" w:type="dxa"/>
            <w:vMerge/>
            <w:vAlign w:val="bottom"/>
          </w:tcPr>
          <w:p w14:paraId="74561DAA" w14:textId="77777777" w:rsidR="00DF36C9" w:rsidRDefault="00DF36C9">
            <w:pPr>
              <w:rPr>
                <w:sz w:val="11"/>
                <w:szCs w:val="11"/>
              </w:rPr>
            </w:pPr>
          </w:p>
        </w:tc>
        <w:tc>
          <w:tcPr>
            <w:tcW w:w="720" w:type="dxa"/>
            <w:vMerge/>
            <w:vAlign w:val="bottom"/>
          </w:tcPr>
          <w:p w14:paraId="26BCF267" w14:textId="77777777" w:rsidR="00DF36C9" w:rsidRDefault="00DF36C9">
            <w:pPr>
              <w:rPr>
                <w:sz w:val="11"/>
                <w:szCs w:val="11"/>
              </w:rPr>
            </w:pPr>
          </w:p>
        </w:tc>
        <w:tc>
          <w:tcPr>
            <w:tcW w:w="840" w:type="dxa"/>
            <w:vMerge/>
            <w:vAlign w:val="bottom"/>
          </w:tcPr>
          <w:p w14:paraId="39AC25C5" w14:textId="77777777" w:rsidR="00DF36C9" w:rsidRDefault="00DF36C9">
            <w:pPr>
              <w:rPr>
                <w:sz w:val="11"/>
                <w:szCs w:val="11"/>
              </w:rPr>
            </w:pPr>
          </w:p>
        </w:tc>
        <w:tc>
          <w:tcPr>
            <w:tcW w:w="700" w:type="dxa"/>
            <w:vMerge/>
            <w:vAlign w:val="bottom"/>
          </w:tcPr>
          <w:p w14:paraId="1C31D3EE" w14:textId="77777777" w:rsidR="00DF36C9" w:rsidRDefault="00DF36C9">
            <w:pPr>
              <w:rPr>
                <w:sz w:val="11"/>
                <w:szCs w:val="11"/>
              </w:rPr>
            </w:pPr>
          </w:p>
        </w:tc>
        <w:tc>
          <w:tcPr>
            <w:tcW w:w="860" w:type="dxa"/>
            <w:vMerge/>
            <w:vAlign w:val="bottom"/>
          </w:tcPr>
          <w:p w14:paraId="3E9C1160" w14:textId="77777777" w:rsidR="00DF36C9" w:rsidRDefault="00DF36C9">
            <w:pPr>
              <w:rPr>
                <w:sz w:val="11"/>
                <w:szCs w:val="11"/>
              </w:rPr>
            </w:pPr>
          </w:p>
        </w:tc>
        <w:tc>
          <w:tcPr>
            <w:tcW w:w="720" w:type="dxa"/>
            <w:vMerge/>
            <w:vAlign w:val="bottom"/>
          </w:tcPr>
          <w:p w14:paraId="04536765" w14:textId="77777777" w:rsidR="00DF36C9" w:rsidRDefault="00DF36C9">
            <w:pPr>
              <w:rPr>
                <w:sz w:val="11"/>
                <w:szCs w:val="11"/>
              </w:rPr>
            </w:pPr>
          </w:p>
        </w:tc>
        <w:tc>
          <w:tcPr>
            <w:tcW w:w="0" w:type="dxa"/>
            <w:vAlign w:val="bottom"/>
          </w:tcPr>
          <w:p w14:paraId="0EB2472A" w14:textId="77777777" w:rsidR="00DF36C9" w:rsidRDefault="00DF36C9">
            <w:pPr>
              <w:rPr>
                <w:sz w:val="1"/>
                <w:szCs w:val="1"/>
              </w:rPr>
            </w:pPr>
          </w:p>
        </w:tc>
      </w:tr>
      <w:tr w:rsidR="00DF36C9" w14:paraId="1B6B92D7" w14:textId="77777777">
        <w:trPr>
          <w:trHeight w:val="127"/>
        </w:trPr>
        <w:tc>
          <w:tcPr>
            <w:tcW w:w="380" w:type="dxa"/>
            <w:vAlign w:val="bottom"/>
          </w:tcPr>
          <w:p w14:paraId="65FC8DE3" w14:textId="77777777" w:rsidR="00DF36C9" w:rsidRDefault="00DF36C9">
            <w:pPr>
              <w:rPr>
                <w:sz w:val="11"/>
                <w:szCs w:val="11"/>
              </w:rPr>
            </w:pPr>
          </w:p>
        </w:tc>
        <w:tc>
          <w:tcPr>
            <w:tcW w:w="3460" w:type="dxa"/>
            <w:vMerge/>
            <w:vAlign w:val="bottom"/>
          </w:tcPr>
          <w:p w14:paraId="24DC29AA" w14:textId="77777777" w:rsidR="00DF36C9" w:rsidRDefault="00DF36C9">
            <w:pPr>
              <w:rPr>
                <w:sz w:val="11"/>
                <w:szCs w:val="11"/>
              </w:rPr>
            </w:pPr>
          </w:p>
        </w:tc>
        <w:tc>
          <w:tcPr>
            <w:tcW w:w="840" w:type="dxa"/>
            <w:vAlign w:val="bottom"/>
          </w:tcPr>
          <w:p w14:paraId="2D371D53" w14:textId="77777777" w:rsidR="00DF36C9" w:rsidRDefault="00DF36C9">
            <w:pPr>
              <w:rPr>
                <w:sz w:val="11"/>
                <w:szCs w:val="11"/>
              </w:rPr>
            </w:pPr>
          </w:p>
        </w:tc>
        <w:tc>
          <w:tcPr>
            <w:tcW w:w="720" w:type="dxa"/>
            <w:vAlign w:val="bottom"/>
          </w:tcPr>
          <w:p w14:paraId="366CC654" w14:textId="77777777" w:rsidR="00DF36C9" w:rsidRDefault="00DF36C9">
            <w:pPr>
              <w:rPr>
                <w:sz w:val="11"/>
                <w:szCs w:val="11"/>
              </w:rPr>
            </w:pPr>
          </w:p>
        </w:tc>
        <w:tc>
          <w:tcPr>
            <w:tcW w:w="840" w:type="dxa"/>
            <w:vAlign w:val="bottom"/>
          </w:tcPr>
          <w:p w14:paraId="060161CE" w14:textId="77777777" w:rsidR="00DF36C9" w:rsidRDefault="00DF36C9">
            <w:pPr>
              <w:rPr>
                <w:sz w:val="11"/>
                <w:szCs w:val="11"/>
              </w:rPr>
            </w:pPr>
          </w:p>
        </w:tc>
        <w:tc>
          <w:tcPr>
            <w:tcW w:w="700" w:type="dxa"/>
            <w:vAlign w:val="bottom"/>
          </w:tcPr>
          <w:p w14:paraId="7E11D4C7" w14:textId="77777777" w:rsidR="00DF36C9" w:rsidRDefault="00DF36C9">
            <w:pPr>
              <w:rPr>
                <w:sz w:val="11"/>
                <w:szCs w:val="11"/>
              </w:rPr>
            </w:pPr>
          </w:p>
        </w:tc>
        <w:tc>
          <w:tcPr>
            <w:tcW w:w="860" w:type="dxa"/>
            <w:vAlign w:val="bottom"/>
          </w:tcPr>
          <w:p w14:paraId="0D1CD84C" w14:textId="77777777" w:rsidR="00DF36C9" w:rsidRDefault="00DF36C9">
            <w:pPr>
              <w:rPr>
                <w:sz w:val="11"/>
                <w:szCs w:val="11"/>
              </w:rPr>
            </w:pPr>
          </w:p>
        </w:tc>
        <w:tc>
          <w:tcPr>
            <w:tcW w:w="720" w:type="dxa"/>
            <w:vAlign w:val="bottom"/>
          </w:tcPr>
          <w:p w14:paraId="26A294C8" w14:textId="77777777" w:rsidR="00DF36C9" w:rsidRDefault="00DF36C9">
            <w:pPr>
              <w:rPr>
                <w:sz w:val="11"/>
                <w:szCs w:val="11"/>
              </w:rPr>
            </w:pPr>
          </w:p>
        </w:tc>
        <w:tc>
          <w:tcPr>
            <w:tcW w:w="0" w:type="dxa"/>
            <w:vAlign w:val="bottom"/>
          </w:tcPr>
          <w:p w14:paraId="463286D6" w14:textId="77777777" w:rsidR="00DF36C9" w:rsidRDefault="00DF36C9">
            <w:pPr>
              <w:rPr>
                <w:sz w:val="1"/>
                <w:szCs w:val="1"/>
              </w:rPr>
            </w:pPr>
          </w:p>
        </w:tc>
      </w:tr>
      <w:tr w:rsidR="00DF36C9" w14:paraId="29F86D66" w14:textId="77777777">
        <w:trPr>
          <w:trHeight w:val="40"/>
        </w:trPr>
        <w:tc>
          <w:tcPr>
            <w:tcW w:w="380" w:type="dxa"/>
            <w:tcBorders>
              <w:bottom w:val="single" w:sz="8" w:space="0" w:color="auto"/>
            </w:tcBorders>
            <w:vAlign w:val="bottom"/>
          </w:tcPr>
          <w:p w14:paraId="08ED0672" w14:textId="77777777" w:rsidR="00DF36C9" w:rsidRDefault="00DF36C9">
            <w:pPr>
              <w:rPr>
                <w:sz w:val="3"/>
                <w:szCs w:val="3"/>
              </w:rPr>
            </w:pPr>
          </w:p>
        </w:tc>
        <w:tc>
          <w:tcPr>
            <w:tcW w:w="3460" w:type="dxa"/>
            <w:tcBorders>
              <w:bottom w:val="single" w:sz="8" w:space="0" w:color="auto"/>
            </w:tcBorders>
            <w:vAlign w:val="bottom"/>
          </w:tcPr>
          <w:p w14:paraId="081CE9B5" w14:textId="77777777" w:rsidR="00DF36C9" w:rsidRDefault="00DF36C9">
            <w:pPr>
              <w:rPr>
                <w:sz w:val="3"/>
                <w:szCs w:val="3"/>
              </w:rPr>
            </w:pPr>
          </w:p>
        </w:tc>
        <w:tc>
          <w:tcPr>
            <w:tcW w:w="840" w:type="dxa"/>
            <w:tcBorders>
              <w:bottom w:val="single" w:sz="8" w:space="0" w:color="auto"/>
            </w:tcBorders>
            <w:vAlign w:val="bottom"/>
          </w:tcPr>
          <w:p w14:paraId="583E7143" w14:textId="77777777" w:rsidR="00DF36C9" w:rsidRDefault="00DF36C9">
            <w:pPr>
              <w:rPr>
                <w:sz w:val="3"/>
                <w:szCs w:val="3"/>
              </w:rPr>
            </w:pPr>
          </w:p>
        </w:tc>
        <w:tc>
          <w:tcPr>
            <w:tcW w:w="720" w:type="dxa"/>
            <w:tcBorders>
              <w:bottom w:val="single" w:sz="8" w:space="0" w:color="auto"/>
            </w:tcBorders>
            <w:vAlign w:val="bottom"/>
          </w:tcPr>
          <w:p w14:paraId="6E8BED21" w14:textId="77777777" w:rsidR="00DF36C9" w:rsidRDefault="00DF36C9">
            <w:pPr>
              <w:rPr>
                <w:sz w:val="3"/>
                <w:szCs w:val="3"/>
              </w:rPr>
            </w:pPr>
          </w:p>
        </w:tc>
        <w:tc>
          <w:tcPr>
            <w:tcW w:w="840" w:type="dxa"/>
            <w:tcBorders>
              <w:bottom w:val="single" w:sz="8" w:space="0" w:color="auto"/>
            </w:tcBorders>
            <w:vAlign w:val="bottom"/>
          </w:tcPr>
          <w:p w14:paraId="09150A5F" w14:textId="77777777" w:rsidR="00DF36C9" w:rsidRDefault="00DF36C9">
            <w:pPr>
              <w:rPr>
                <w:sz w:val="3"/>
                <w:szCs w:val="3"/>
              </w:rPr>
            </w:pPr>
          </w:p>
        </w:tc>
        <w:tc>
          <w:tcPr>
            <w:tcW w:w="700" w:type="dxa"/>
            <w:tcBorders>
              <w:bottom w:val="single" w:sz="8" w:space="0" w:color="auto"/>
            </w:tcBorders>
            <w:vAlign w:val="bottom"/>
          </w:tcPr>
          <w:p w14:paraId="073B89E6" w14:textId="77777777" w:rsidR="00DF36C9" w:rsidRDefault="00DF36C9">
            <w:pPr>
              <w:rPr>
                <w:sz w:val="3"/>
                <w:szCs w:val="3"/>
              </w:rPr>
            </w:pPr>
          </w:p>
        </w:tc>
        <w:tc>
          <w:tcPr>
            <w:tcW w:w="860" w:type="dxa"/>
            <w:tcBorders>
              <w:bottom w:val="single" w:sz="8" w:space="0" w:color="auto"/>
            </w:tcBorders>
            <w:vAlign w:val="bottom"/>
          </w:tcPr>
          <w:p w14:paraId="1225F68D" w14:textId="77777777" w:rsidR="00DF36C9" w:rsidRDefault="00DF36C9">
            <w:pPr>
              <w:rPr>
                <w:sz w:val="3"/>
                <w:szCs w:val="3"/>
              </w:rPr>
            </w:pPr>
          </w:p>
        </w:tc>
        <w:tc>
          <w:tcPr>
            <w:tcW w:w="720" w:type="dxa"/>
            <w:tcBorders>
              <w:bottom w:val="single" w:sz="8" w:space="0" w:color="auto"/>
            </w:tcBorders>
            <w:vAlign w:val="bottom"/>
          </w:tcPr>
          <w:p w14:paraId="55704953" w14:textId="77777777" w:rsidR="00DF36C9" w:rsidRDefault="00DF36C9">
            <w:pPr>
              <w:rPr>
                <w:sz w:val="3"/>
                <w:szCs w:val="3"/>
              </w:rPr>
            </w:pPr>
          </w:p>
        </w:tc>
        <w:tc>
          <w:tcPr>
            <w:tcW w:w="0" w:type="dxa"/>
            <w:vAlign w:val="bottom"/>
          </w:tcPr>
          <w:p w14:paraId="4FB9E7A4" w14:textId="77777777" w:rsidR="00DF36C9" w:rsidRDefault="00DF36C9">
            <w:pPr>
              <w:rPr>
                <w:sz w:val="1"/>
                <w:szCs w:val="1"/>
              </w:rPr>
            </w:pPr>
          </w:p>
        </w:tc>
      </w:tr>
      <w:tr w:rsidR="00DF36C9" w14:paraId="2C1E7972" w14:textId="77777777">
        <w:trPr>
          <w:trHeight w:val="214"/>
        </w:trPr>
        <w:tc>
          <w:tcPr>
            <w:tcW w:w="380" w:type="dxa"/>
            <w:vMerge w:val="restart"/>
            <w:vAlign w:val="bottom"/>
          </w:tcPr>
          <w:p w14:paraId="3A89AE55" w14:textId="77777777" w:rsidR="00DF36C9" w:rsidRDefault="00BA543D">
            <w:pPr>
              <w:ind w:left="80"/>
              <w:rPr>
                <w:sz w:val="20"/>
                <w:szCs w:val="20"/>
              </w:rPr>
            </w:pPr>
            <w:r>
              <w:rPr>
                <w:rFonts w:eastAsia="Times New Roman"/>
                <w:b/>
                <w:bCs/>
                <w:sz w:val="20"/>
                <w:szCs w:val="20"/>
              </w:rPr>
              <w:t>6</w:t>
            </w:r>
          </w:p>
        </w:tc>
        <w:tc>
          <w:tcPr>
            <w:tcW w:w="3460" w:type="dxa"/>
            <w:vAlign w:val="bottom"/>
          </w:tcPr>
          <w:p w14:paraId="4EF1C945" w14:textId="77777777" w:rsidR="00DF36C9" w:rsidRDefault="00BA543D">
            <w:pPr>
              <w:spacing w:line="214" w:lineRule="exact"/>
              <w:ind w:left="120"/>
              <w:rPr>
                <w:sz w:val="20"/>
                <w:szCs w:val="20"/>
              </w:rPr>
            </w:pPr>
            <w:r>
              <w:rPr>
                <w:rFonts w:eastAsia="Times New Roman"/>
                <w:sz w:val="20"/>
                <w:szCs w:val="20"/>
              </w:rPr>
              <w:t>Hemşireler tarafından tedavi ve</w:t>
            </w:r>
          </w:p>
        </w:tc>
        <w:tc>
          <w:tcPr>
            <w:tcW w:w="840" w:type="dxa"/>
            <w:vMerge w:val="restart"/>
            <w:vAlign w:val="bottom"/>
          </w:tcPr>
          <w:p w14:paraId="2CC34677" w14:textId="77777777" w:rsidR="00DF36C9" w:rsidRDefault="00BA543D">
            <w:pPr>
              <w:jc w:val="center"/>
              <w:rPr>
                <w:sz w:val="20"/>
                <w:szCs w:val="20"/>
              </w:rPr>
            </w:pPr>
            <w:r>
              <w:rPr>
                <w:rFonts w:eastAsia="Times New Roman"/>
                <w:w w:val="99"/>
                <w:sz w:val="20"/>
                <w:szCs w:val="20"/>
              </w:rPr>
              <w:t>174</w:t>
            </w:r>
          </w:p>
        </w:tc>
        <w:tc>
          <w:tcPr>
            <w:tcW w:w="720" w:type="dxa"/>
            <w:vMerge w:val="restart"/>
            <w:vAlign w:val="bottom"/>
          </w:tcPr>
          <w:p w14:paraId="5A731A5F" w14:textId="77777777" w:rsidR="00DF36C9" w:rsidRDefault="00BA543D">
            <w:pPr>
              <w:jc w:val="center"/>
              <w:rPr>
                <w:sz w:val="20"/>
                <w:szCs w:val="20"/>
              </w:rPr>
            </w:pPr>
            <w:r>
              <w:rPr>
                <w:rFonts w:eastAsia="Times New Roman"/>
                <w:w w:val="99"/>
                <w:sz w:val="20"/>
                <w:szCs w:val="20"/>
              </w:rPr>
              <w:t>51</w:t>
            </w:r>
          </w:p>
        </w:tc>
        <w:tc>
          <w:tcPr>
            <w:tcW w:w="840" w:type="dxa"/>
            <w:vMerge w:val="restart"/>
            <w:vAlign w:val="bottom"/>
          </w:tcPr>
          <w:p w14:paraId="0CC791DF" w14:textId="77777777" w:rsidR="00DF36C9" w:rsidRDefault="00BA543D">
            <w:pPr>
              <w:jc w:val="center"/>
              <w:rPr>
                <w:sz w:val="20"/>
                <w:szCs w:val="20"/>
              </w:rPr>
            </w:pPr>
            <w:r>
              <w:rPr>
                <w:rFonts w:eastAsia="Times New Roman"/>
                <w:w w:val="99"/>
                <w:sz w:val="20"/>
                <w:szCs w:val="20"/>
              </w:rPr>
              <w:t>137</w:t>
            </w:r>
          </w:p>
        </w:tc>
        <w:tc>
          <w:tcPr>
            <w:tcW w:w="700" w:type="dxa"/>
            <w:vMerge w:val="restart"/>
            <w:vAlign w:val="bottom"/>
          </w:tcPr>
          <w:p w14:paraId="5F33C5F1" w14:textId="77777777" w:rsidR="00DF36C9" w:rsidRDefault="00BA543D">
            <w:pPr>
              <w:jc w:val="center"/>
              <w:rPr>
                <w:sz w:val="20"/>
                <w:szCs w:val="20"/>
              </w:rPr>
            </w:pPr>
            <w:r>
              <w:rPr>
                <w:rFonts w:eastAsia="Times New Roman"/>
                <w:sz w:val="20"/>
                <w:szCs w:val="20"/>
              </w:rPr>
              <w:t>40,2</w:t>
            </w:r>
          </w:p>
        </w:tc>
        <w:tc>
          <w:tcPr>
            <w:tcW w:w="860" w:type="dxa"/>
            <w:vMerge w:val="restart"/>
            <w:vAlign w:val="bottom"/>
          </w:tcPr>
          <w:p w14:paraId="603D95A7" w14:textId="77777777" w:rsidR="00DF36C9" w:rsidRDefault="00BA543D">
            <w:pPr>
              <w:jc w:val="center"/>
              <w:rPr>
                <w:sz w:val="20"/>
                <w:szCs w:val="20"/>
              </w:rPr>
            </w:pPr>
            <w:r>
              <w:rPr>
                <w:rFonts w:eastAsia="Times New Roman"/>
                <w:w w:val="99"/>
                <w:sz w:val="20"/>
                <w:szCs w:val="20"/>
              </w:rPr>
              <w:t>30</w:t>
            </w:r>
          </w:p>
        </w:tc>
        <w:tc>
          <w:tcPr>
            <w:tcW w:w="720" w:type="dxa"/>
            <w:vMerge w:val="restart"/>
            <w:vAlign w:val="bottom"/>
          </w:tcPr>
          <w:p w14:paraId="35A2FF1C" w14:textId="77777777" w:rsidR="00DF36C9" w:rsidRDefault="00BA543D">
            <w:pPr>
              <w:jc w:val="center"/>
              <w:rPr>
                <w:sz w:val="20"/>
                <w:szCs w:val="20"/>
              </w:rPr>
            </w:pPr>
            <w:r>
              <w:rPr>
                <w:rFonts w:eastAsia="Times New Roman"/>
                <w:w w:val="95"/>
                <w:sz w:val="20"/>
                <w:szCs w:val="20"/>
              </w:rPr>
              <w:t>8,8</w:t>
            </w:r>
          </w:p>
        </w:tc>
        <w:tc>
          <w:tcPr>
            <w:tcW w:w="0" w:type="dxa"/>
            <w:vAlign w:val="bottom"/>
          </w:tcPr>
          <w:p w14:paraId="4921AE09" w14:textId="77777777" w:rsidR="00DF36C9" w:rsidRDefault="00DF36C9">
            <w:pPr>
              <w:rPr>
                <w:sz w:val="1"/>
                <w:szCs w:val="1"/>
              </w:rPr>
            </w:pPr>
          </w:p>
        </w:tc>
      </w:tr>
      <w:tr w:rsidR="00DF36C9" w14:paraId="7DC89A70" w14:textId="77777777">
        <w:trPr>
          <w:trHeight w:val="137"/>
        </w:trPr>
        <w:tc>
          <w:tcPr>
            <w:tcW w:w="380" w:type="dxa"/>
            <w:vMerge/>
            <w:vAlign w:val="bottom"/>
          </w:tcPr>
          <w:p w14:paraId="2825CCA7" w14:textId="77777777" w:rsidR="00DF36C9" w:rsidRDefault="00DF36C9">
            <w:pPr>
              <w:rPr>
                <w:sz w:val="11"/>
                <w:szCs w:val="11"/>
              </w:rPr>
            </w:pPr>
          </w:p>
        </w:tc>
        <w:tc>
          <w:tcPr>
            <w:tcW w:w="3460" w:type="dxa"/>
            <w:vMerge w:val="restart"/>
            <w:vAlign w:val="bottom"/>
          </w:tcPr>
          <w:p w14:paraId="4D28EC06" w14:textId="77777777" w:rsidR="00DF36C9" w:rsidRDefault="00BA543D">
            <w:pPr>
              <w:ind w:left="120"/>
              <w:rPr>
                <w:sz w:val="20"/>
                <w:szCs w:val="20"/>
              </w:rPr>
            </w:pPr>
            <w:r>
              <w:rPr>
                <w:rFonts w:eastAsia="Times New Roman"/>
                <w:sz w:val="20"/>
                <w:szCs w:val="20"/>
              </w:rPr>
              <w:t>bakımımla ilgili bana bilgi verildi.</w:t>
            </w:r>
          </w:p>
        </w:tc>
        <w:tc>
          <w:tcPr>
            <w:tcW w:w="840" w:type="dxa"/>
            <w:vMerge/>
            <w:vAlign w:val="bottom"/>
          </w:tcPr>
          <w:p w14:paraId="35F3755A" w14:textId="77777777" w:rsidR="00DF36C9" w:rsidRDefault="00DF36C9">
            <w:pPr>
              <w:rPr>
                <w:sz w:val="11"/>
                <w:szCs w:val="11"/>
              </w:rPr>
            </w:pPr>
          </w:p>
        </w:tc>
        <w:tc>
          <w:tcPr>
            <w:tcW w:w="720" w:type="dxa"/>
            <w:vMerge/>
            <w:vAlign w:val="bottom"/>
          </w:tcPr>
          <w:p w14:paraId="57E9C8FF" w14:textId="77777777" w:rsidR="00DF36C9" w:rsidRDefault="00DF36C9">
            <w:pPr>
              <w:rPr>
                <w:sz w:val="11"/>
                <w:szCs w:val="11"/>
              </w:rPr>
            </w:pPr>
          </w:p>
        </w:tc>
        <w:tc>
          <w:tcPr>
            <w:tcW w:w="840" w:type="dxa"/>
            <w:vMerge/>
            <w:vAlign w:val="bottom"/>
          </w:tcPr>
          <w:p w14:paraId="3ED0CD88" w14:textId="77777777" w:rsidR="00DF36C9" w:rsidRDefault="00DF36C9">
            <w:pPr>
              <w:rPr>
                <w:sz w:val="11"/>
                <w:szCs w:val="11"/>
              </w:rPr>
            </w:pPr>
          </w:p>
        </w:tc>
        <w:tc>
          <w:tcPr>
            <w:tcW w:w="700" w:type="dxa"/>
            <w:vMerge/>
            <w:vAlign w:val="bottom"/>
          </w:tcPr>
          <w:p w14:paraId="6B69ADA6" w14:textId="77777777" w:rsidR="00DF36C9" w:rsidRDefault="00DF36C9">
            <w:pPr>
              <w:rPr>
                <w:sz w:val="11"/>
                <w:szCs w:val="11"/>
              </w:rPr>
            </w:pPr>
          </w:p>
        </w:tc>
        <w:tc>
          <w:tcPr>
            <w:tcW w:w="860" w:type="dxa"/>
            <w:vMerge/>
            <w:vAlign w:val="bottom"/>
          </w:tcPr>
          <w:p w14:paraId="5037B1F0" w14:textId="77777777" w:rsidR="00DF36C9" w:rsidRDefault="00DF36C9">
            <w:pPr>
              <w:rPr>
                <w:sz w:val="11"/>
                <w:szCs w:val="11"/>
              </w:rPr>
            </w:pPr>
          </w:p>
        </w:tc>
        <w:tc>
          <w:tcPr>
            <w:tcW w:w="720" w:type="dxa"/>
            <w:vMerge/>
            <w:vAlign w:val="bottom"/>
          </w:tcPr>
          <w:p w14:paraId="03B22F1D" w14:textId="77777777" w:rsidR="00DF36C9" w:rsidRDefault="00DF36C9">
            <w:pPr>
              <w:rPr>
                <w:sz w:val="11"/>
                <w:szCs w:val="11"/>
              </w:rPr>
            </w:pPr>
          </w:p>
        </w:tc>
        <w:tc>
          <w:tcPr>
            <w:tcW w:w="0" w:type="dxa"/>
            <w:vAlign w:val="bottom"/>
          </w:tcPr>
          <w:p w14:paraId="65C626BA" w14:textId="77777777" w:rsidR="00DF36C9" w:rsidRDefault="00DF36C9">
            <w:pPr>
              <w:rPr>
                <w:sz w:val="1"/>
                <w:szCs w:val="1"/>
              </w:rPr>
            </w:pPr>
          </w:p>
        </w:tc>
      </w:tr>
      <w:tr w:rsidR="00DF36C9" w14:paraId="26B5CF77" w14:textId="77777777">
        <w:trPr>
          <w:trHeight w:val="130"/>
        </w:trPr>
        <w:tc>
          <w:tcPr>
            <w:tcW w:w="380" w:type="dxa"/>
            <w:vAlign w:val="bottom"/>
          </w:tcPr>
          <w:p w14:paraId="13D9B7F8" w14:textId="77777777" w:rsidR="00DF36C9" w:rsidRDefault="00DF36C9">
            <w:pPr>
              <w:rPr>
                <w:sz w:val="11"/>
                <w:szCs w:val="11"/>
              </w:rPr>
            </w:pPr>
          </w:p>
        </w:tc>
        <w:tc>
          <w:tcPr>
            <w:tcW w:w="3460" w:type="dxa"/>
            <w:vMerge/>
            <w:vAlign w:val="bottom"/>
          </w:tcPr>
          <w:p w14:paraId="2273738C" w14:textId="77777777" w:rsidR="00DF36C9" w:rsidRDefault="00DF36C9">
            <w:pPr>
              <w:rPr>
                <w:sz w:val="11"/>
                <w:szCs w:val="11"/>
              </w:rPr>
            </w:pPr>
          </w:p>
        </w:tc>
        <w:tc>
          <w:tcPr>
            <w:tcW w:w="840" w:type="dxa"/>
            <w:vAlign w:val="bottom"/>
          </w:tcPr>
          <w:p w14:paraId="42247C27" w14:textId="77777777" w:rsidR="00DF36C9" w:rsidRDefault="00DF36C9">
            <w:pPr>
              <w:rPr>
                <w:sz w:val="11"/>
                <w:szCs w:val="11"/>
              </w:rPr>
            </w:pPr>
          </w:p>
        </w:tc>
        <w:tc>
          <w:tcPr>
            <w:tcW w:w="720" w:type="dxa"/>
            <w:vAlign w:val="bottom"/>
          </w:tcPr>
          <w:p w14:paraId="0CBBCA26" w14:textId="77777777" w:rsidR="00DF36C9" w:rsidRDefault="00DF36C9">
            <w:pPr>
              <w:rPr>
                <w:sz w:val="11"/>
                <w:szCs w:val="11"/>
              </w:rPr>
            </w:pPr>
          </w:p>
        </w:tc>
        <w:tc>
          <w:tcPr>
            <w:tcW w:w="840" w:type="dxa"/>
            <w:vAlign w:val="bottom"/>
          </w:tcPr>
          <w:p w14:paraId="1B46CF73" w14:textId="77777777" w:rsidR="00DF36C9" w:rsidRDefault="00DF36C9">
            <w:pPr>
              <w:rPr>
                <w:sz w:val="11"/>
                <w:szCs w:val="11"/>
              </w:rPr>
            </w:pPr>
          </w:p>
        </w:tc>
        <w:tc>
          <w:tcPr>
            <w:tcW w:w="700" w:type="dxa"/>
            <w:vAlign w:val="bottom"/>
          </w:tcPr>
          <w:p w14:paraId="069138BC" w14:textId="77777777" w:rsidR="00DF36C9" w:rsidRDefault="00DF36C9">
            <w:pPr>
              <w:rPr>
                <w:sz w:val="11"/>
                <w:szCs w:val="11"/>
              </w:rPr>
            </w:pPr>
          </w:p>
        </w:tc>
        <w:tc>
          <w:tcPr>
            <w:tcW w:w="860" w:type="dxa"/>
            <w:vAlign w:val="bottom"/>
          </w:tcPr>
          <w:p w14:paraId="0C3A427E" w14:textId="77777777" w:rsidR="00DF36C9" w:rsidRDefault="00DF36C9">
            <w:pPr>
              <w:rPr>
                <w:sz w:val="11"/>
                <w:szCs w:val="11"/>
              </w:rPr>
            </w:pPr>
          </w:p>
        </w:tc>
        <w:tc>
          <w:tcPr>
            <w:tcW w:w="720" w:type="dxa"/>
            <w:vAlign w:val="bottom"/>
          </w:tcPr>
          <w:p w14:paraId="3215861C" w14:textId="77777777" w:rsidR="00DF36C9" w:rsidRDefault="00DF36C9">
            <w:pPr>
              <w:rPr>
                <w:sz w:val="11"/>
                <w:szCs w:val="11"/>
              </w:rPr>
            </w:pPr>
          </w:p>
        </w:tc>
        <w:tc>
          <w:tcPr>
            <w:tcW w:w="0" w:type="dxa"/>
            <w:vAlign w:val="bottom"/>
          </w:tcPr>
          <w:p w14:paraId="7EC6ABB2" w14:textId="77777777" w:rsidR="00DF36C9" w:rsidRDefault="00DF36C9">
            <w:pPr>
              <w:rPr>
                <w:sz w:val="1"/>
                <w:szCs w:val="1"/>
              </w:rPr>
            </w:pPr>
          </w:p>
        </w:tc>
      </w:tr>
      <w:tr w:rsidR="00DF36C9" w14:paraId="09041FAA" w14:textId="77777777">
        <w:trPr>
          <w:trHeight w:val="40"/>
        </w:trPr>
        <w:tc>
          <w:tcPr>
            <w:tcW w:w="380" w:type="dxa"/>
            <w:tcBorders>
              <w:bottom w:val="single" w:sz="8" w:space="0" w:color="auto"/>
            </w:tcBorders>
            <w:vAlign w:val="bottom"/>
          </w:tcPr>
          <w:p w14:paraId="27E4CF30" w14:textId="77777777" w:rsidR="00DF36C9" w:rsidRDefault="00DF36C9">
            <w:pPr>
              <w:rPr>
                <w:sz w:val="3"/>
                <w:szCs w:val="3"/>
              </w:rPr>
            </w:pPr>
          </w:p>
        </w:tc>
        <w:tc>
          <w:tcPr>
            <w:tcW w:w="3460" w:type="dxa"/>
            <w:tcBorders>
              <w:bottom w:val="single" w:sz="8" w:space="0" w:color="auto"/>
            </w:tcBorders>
            <w:vAlign w:val="bottom"/>
          </w:tcPr>
          <w:p w14:paraId="0FED3ECE" w14:textId="77777777" w:rsidR="00DF36C9" w:rsidRDefault="00DF36C9">
            <w:pPr>
              <w:rPr>
                <w:sz w:val="3"/>
                <w:szCs w:val="3"/>
              </w:rPr>
            </w:pPr>
          </w:p>
        </w:tc>
        <w:tc>
          <w:tcPr>
            <w:tcW w:w="840" w:type="dxa"/>
            <w:tcBorders>
              <w:bottom w:val="single" w:sz="8" w:space="0" w:color="auto"/>
            </w:tcBorders>
            <w:vAlign w:val="bottom"/>
          </w:tcPr>
          <w:p w14:paraId="1B8F1A90" w14:textId="77777777" w:rsidR="00DF36C9" w:rsidRDefault="00DF36C9">
            <w:pPr>
              <w:rPr>
                <w:sz w:val="3"/>
                <w:szCs w:val="3"/>
              </w:rPr>
            </w:pPr>
          </w:p>
        </w:tc>
        <w:tc>
          <w:tcPr>
            <w:tcW w:w="720" w:type="dxa"/>
            <w:tcBorders>
              <w:bottom w:val="single" w:sz="8" w:space="0" w:color="auto"/>
            </w:tcBorders>
            <w:vAlign w:val="bottom"/>
          </w:tcPr>
          <w:p w14:paraId="5BFAC2DA" w14:textId="77777777" w:rsidR="00DF36C9" w:rsidRDefault="00DF36C9">
            <w:pPr>
              <w:rPr>
                <w:sz w:val="3"/>
                <w:szCs w:val="3"/>
              </w:rPr>
            </w:pPr>
          </w:p>
        </w:tc>
        <w:tc>
          <w:tcPr>
            <w:tcW w:w="840" w:type="dxa"/>
            <w:tcBorders>
              <w:bottom w:val="single" w:sz="8" w:space="0" w:color="auto"/>
            </w:tcBorders>
            <w:vAlign w:val="bottom"/>
          </w:tcPr>
          <w:p w14:paraId="3E121C68" w14:textId="77777777" w:rsidR="00DF36C9" w:rsidRDefault="00DF36C9">
            <w:pPr>
              <w:rPr>
                <w:sz w:val="3"/>
                <w:szCs w:val="3"/>
              </w:rPr>
            </w:pPr>
          </w:p>
        </w:tc>
        <w:tc>
          <w:tcPr>
            <w:tcW w:w="700" w:type="dxa"/>
            <w:tcBorders>
              <w:bottom w:val="single" w:sz="8" w:space="0" w:color="auto"/>
            </w:tcBorders>
            <w:vAlign w:val="bottom"/>
          </w:tcPr>
          <w:p w14:paraId="57D89B3F" w14:textId="77777777" w:rsidR="00DF36C9" w:rsidRDefault="00DF36C9">
            <w:pPr>
              <w:rPr>
                <w:sz w:val="3"/>
                <w:szCs w:val="3"/>
              </w:rPr>
            </w:pPr>
          </w:p>
        </w:tc>
        <w:tc>
          <w:tcPr>
            <w:tcW w:w="860" w:type="dxa"/>
            <w:tcBorders>
              <w:bottom w:val="single" w:sz="8" w:space="0" w:color="auto"/>
            </w:tcBorders>
            <w:vAlign w:val="bottom"/>
          </w:tcPr>
          <w:p w14:paraId="2BC89515" w14:textId="77777777" w:rsidR="00DF36C9" w:rsidRDefault="00DF36C9">
            <w:pPr>
              <w:rPr>
                <w:sz w:val="3"/>
                <w:szCs w:val="3"/>
              </w:rPr>
            </w:pPr>
          </w:p>
        </w:tc>
        <w:tc>
          <w:tcPr>
            <w:tcW w:w="720" w:type="dxa"/>
            <w:tcBorders>
              <w:bottom w:val="single" w:sz="8" w:space="0" w:color="auto"/>
            </w:tcBorders>
            <w:vAlign w:val="bottom"/>
          </w:tcPr>
          <w:p w14:paraId="490C0E43" w14:textId="77777777" w:rsidR="00DF36C9" w:rsidRDefault="00DF36C9">
            <w:pPr>
              <w:rPr>
                <w:sz w:val="3"/>
                <w:szCs w:val="3"/>
              </w:rPr>
            </w:pPr>
          </w:p>
        </w:tc>
        <w:tc>
          <w:tcPr>
            <w:tcW w:w="0" w:type="dxa"/>
            <w:vAlign w:val="bottom"/>
          </w:tcPr>
          <w:p w14:paraId="6E8BECB0" w14:textId="77777777" w:rsidR="00DF36C9" w:rsidRDefault="00DF36C9">
            <w:pPr>
              <w:rPr>
                <w:sz w:val="1"/>
                <w:szCs w:val="1"/>
              </w:rPr>
            </w:pPr>
          </w:p>
        </w:tc>
      </w:tr>
      <w:tr w:rsidR="00DF36C9" w14:paraId="77B30B6D" w14:textId="77777777">
        <w:trPr>
          <w:trHeight w:val="231"/>
        </w:trPr>
        <w:tc>
          <w:tcPr>
            <w:tcW w:w="380" w:type="dxa"/>
            <w:vAlign w:val="bottom"/>
          </w:tcPr>
          <w:p w14:paraId="7E3F7CD1" w14:textId="77777777" w:rsidR="00DF36C9" w:rsidRDefault="00BA543D">
            <w:pPr>
              <w:ind w:left="80"/>
              <w:rPr>
                <w:sz w:val="20"/>
                <w:szCs w:val="20"/>
              </w:rPr>
            </w:pPr>
            <w:r>
              <w:rPr>
                <w:rFonts w:eastAsia="Times New Roman"/>
                <w:b/>
                <w:bCs/>
                <w:sz w:val="20"/>
                <w:szCs w:val="20"/>
              </w:rPr>
              <w:t>7</w:t>
            </w:r>
          </w:p>
        </w:tc>
        <w:tc>
          <w:tcPr>
            <w:tcW w:w="3460" w:type="dxa"/>
            <w:vAlign w:val="bottom"/>
          </w:tcPr>
          <w:p w14:paraId="64A469BD" w14:textId="77777777" w:rsidR="00DF36C9" w:rsidRDefault="00BA543D">
            <w:pPr>
              <w:spacing w:line="226" w:lineRule="exact"/>
              <w:ind w:left="120"/>
              <w:rPr>
                <w:sz w:val="20"/>
                <w:szCs w:val="20"/>
              </w:rPr>
            </w:pPr>
            <w:r>
              <w:rPr>
                <w:rFonts w:eastAsia="Times New Roman"/>
                <w:sz w:val="20"/>
                <w:szCs w:val="20"/>
              </w:rPr>
              <w:t>Doktorum bana karşı ilgiliydi.</w:t>
            </w:r>
          </w:p>
        </w:tc>
        <w:tc>
          <w:tcPr>
            <w:tcW w:w="840" w:type="dxa"/>
            <w:vAlign w:val="bottom"/>
          </w:tcPr>
          <w:p w14:paraId="127975C4" w14:textId="77777777" w:rsidR="00DF36C9" w:rsidRDefault="00BA543D">
            <w:pPr>
              <w:spacing w:line="226" w:lineRule="exact"/>
              <w:jc w:val="center"/>
              <w:rPr>
                <w:sz w:val="20"/>
                <w:szCs w:val="20"/>
              </w:rPr>
            </w:pPr>
            <w:r>
              <w:rPr>
                <w:rFonts w:eastAsia="Times New Roman"/>
                <w:w w:val="99"/>
                <w:sz w:val="20"/>
                <w:szCs w:val="20"/>
              </w:rPr>
              <w:t>195</w:t>
            </w:r>
          </w:p>
        </w:tc>
        <w:tc>
          <w:tcPr>
            <w:tcW w:w="720" w:type="dxa"/>
            <w:vAlign w:val="bottom"/>
          </w:tcPr>
          <w:p w14:paraId="58A7AE94" w14:textId="77777777" w:rsidR="00DF36C9" w:rsidRDefault="00BA543D">
            <w:pPr>
              <w:spacing w:line="226" w:lineRule="exact"/>
              <w:jc w:val="center"/>
              <w:rPr>
                <w:sz w:val="20"/>
                <w:szCs w:val="20"/>
              </w:rPr>
            </w:pPr>
            <w:r>
              <w:rPr>
                <w:rFonts w:eastAsia="Times New Roman"/>
                <w:sz w:val="20"/>
                <w:szCs w:val="20"/>
              </w:rPr>
              <w:t>57,2</w:t>
            </w:r>
          </w:p>
        </w:tc>
        <w:tc>
          <w:tcPr>
            <w:tcW w:w="840" w:type="dxa"/>
            <w:vAlign w:val="bottom"/>
          </w:tcPr>
          <w:p w14:paraId="33E13D75" w14:textId="77777777" w:rsidR="00DF36C9" w:rsidRDefault="00BA543D">
            <w:pPr>
              <w:spacing w:line="226" w:lineRule="exact"/>
              <w:jc w:val="center"/>
              <w:rPr>
                <w:sz w:val="20"/>
                <w:szCs w:val="20"/>
              </w:rPr>
            </w:pPr>
            <w:r>
              <w:rPr>
                <w:rFonts w:eastAsia="Times New Roman"/>
                <w:w w:val="99"/>
                <w:sz w:val="20"/>
                <w:szCs w:val="20"/>
              </w:rPr>
              <w:t>128</w:t>
            </w:r>
          </w:p>
        </w:tc>
        <w:tc>
          <w:tcPr>
            <w:tcW w:w="700" w:type="dxa"/>
            <w:vAlign w:val="bottom"/>
          </w:tcPr>
          <w:p w14:paraId="62FF753D" w14:textId="77777777" w:rsidR="00DF36C9" w:rsidRDefault="00BA543D">
            <w:pPr>
              <w:spacing w:line="226" w:lineRule="exact"/>
              <w:jc w:val="center"/>
              <w:rPr>
                <w:sz w:val="20"/>
                <w:szCs w:val="20"/>
              </w:rPr>
            </w:pPr>
            <w:r>
              <w:rPr>
                <w:rFonts w:eastAsia="Times New Roman"/>
                <w:sz w:val="20"/>
                <w:szCs w:val="20"/>
              </w:rPr>
              <w:t>37,5</w:t>
            </w:r>
          </w:p>
        </w:tc>
        <w:tc>
          <w:tcPr>
            <w:tcW w:w="860" w:type="dxa"/>
            <w:vAlign w:val="bottom"/>
          </w:tcPr>
          <w:p w14:paraId="7D4186CA" w14:textId="77777777" w:rsidR="00DF36C9" w:rsidRDefault="00BA543D">
            <w:pPr>
              <w:spacing w:line="226" w:lineRule="exact"/>
              <w:jc w:val="center"/>
              <w:rPr>
                <w:sz w:val="20"/>
                <w:szCs w:val="20"/>
              </w:rPr>
            </w:pPr>
            <w:r>
              <w:rPr>
                <w:rFonts w:eastAsia="Times New Roman"/>
                <w:w w:val="99"/>
                <w:sz w:val="20"/>
                <w:szCs w:val="20"/>
              </w:rPr>
              <w:t>18</w:t>
            </w:r>
          </w:p>
        </w:tc>
        <w:tc>
          <w:tcPr>
            <w:tcW w:w="720" w:type="dxa"/>
            <w:vAlign w:val="bottom"/>
          </w:tcPr>
          <w:p w14:paraId="55DCE739" w14:textId="77777777" w:rsidR="00DF36C9" w:rsidRDefault="00BA543D">
            <w:pPr>
              <w:spacing w:line="226" w:lineRule="exact"/>
              <w:jc w:val="center"/>
              <w:rPr>
                <w:sz w:val="20"/>
                <w:szCs w:val="20"/>
              </w:rPr>
            </w:pPr>
            <w:r>
              <w:rPr>
                <w:rFonts w:eastAsia="Times New Roman"/>
                <w:w w:val="95"/>
                <w:sz w:val="20"/>
                <w:szCs w:val="20"/>
              </w:rPr>
              <w:t>5,3</w:t>
            </w:r>
          </w:p>
        </w:tc>
        <w:tc>
          <w:tcPr>
            <w:tcW w:w="0" w:type="dxa"/>
            <w:vAlign w:val="bottom"/>
          </w:tcPr>
          <w:p w14:paraId="169F48A8" w14:textId="77777777" w:rsidR="00DF36C9" w:rsidRDefault="00DF36C9">
            <w:pPr>
              <w:rPr>
                <w:sz w:val="1"/>
                <w:szCs w:val="1"/>
              </w:rPr>
            </w:pPr>
          </w:p>
        </w:tc>
      </w:tr>
      <w:tr w:rsidR="00DF36C9" w14:paraId="75D0F365" w14:textId="77777777">
        <w:trPr>
          <w:trHeight w:val="47"/>
        </w:trPr>
        <w:tc>
          <w:tcPr>
            <w:tcW w:w="380" w:type="dxa"/>
            <w:tcBorders>
              <w:bottom w:val="single" w:sz="8" w:space="0" w:color="auto"/>
            </w:tcBorders>
            <w:vAlign w:val="bottom"/>
          </w:tcPr>
          <w:p w14:paraId="2ACA4FDB" w14:textId="77777777" w:rsidR="00DF36C9" w:rsidRDefault="00DF36C9">
            <w:pPr>
              <w:rPr>
                <w:sz w:val="4"/>
                <w:szCs w:val="4"/>
              </w:rPr>
            </w:pPr>
          </w:p>
        </w:tc>
        <w:tc>
          <w:tcPr>
            <w:tcW w:w="3460" w:type="dxa"/>
            <w:tcBorders>
              <w:bottom w:val="single" w:sz="8" w:space="0" w:color="auto"/>
            </w:tcBorders>
            <w:vAlign w:val="bottom"/>
          </w:tcPr>
          <w:p w14:paraId="2E6656C2" w14:textId="77777777" w:rsidR="00DF36C9" w:rsidRDefault="00DF36C9">
            <w:pPr>
              <w:rPr>
                <w:sz w:val="4"/>
                <w:szCs w:val="4"/>
              </w:rPr>
            </w:pPr>
          </w:p>
        </w:tc>
        <w:tc>
          <w:tcPr>
            <w:tcW w:w="840" w:type="dxa"/>
            <w:tcBorders>
              <w:bottom w:val="single" w:sz="8" w:space="0" w:color="auto"/>
            </w:tcBorders>
            <w:vAlign w:val="bottom"/>
          </w:tcPr>
          <w:p w14:paraId="271B0DEB" w14:textId="77777777" w:rsidR="00DF36C9" w:rsidRDefault="00DF36C9">
            <w:pPr>
              <w:rPr>
                <w:sz w:val="4"/>
                <w:szCs w:val="4"/>
              </w:rPr>
            </w:pPr>
          </w:p>
        </w:tc>
        <w:tc>
          <w:tcPr>
            <w:tcW w:w="720" w:type="dxa"/>
            <w:tcBorders>
              <w:bottom w:val="single" w:sz="8" w:space="0" w:color="auto"/>
            </w:tcBorders>
            <w:vAlign w:val="bottom"/>
          </w:tcPr>
          <w:p w14:paraId="53F1C81C" w14:textId="77777777" w:rsidR="00DF36C9" w:rsidRDefault="00DF36C9">
            <w:pPr>
              <w:rPr>
                <w:sz w:val="4"/>
                <w:szCs w:val="4"/>
              </w:rPr>
            </w:pPr>
          </w:p>
        </w:tc>
        <w:tc>
          <w:tcPr>
            <w:tcW w:w="840" w:type="dxa"/>
            <w:tcBorders>
              <w:bottom w:val="single" w:sz="8" w:space="0" w:color="auto"/>
            </w:tcBorders>
            <w:vAlign w:val="bottom"/>
          </w:tcPr>
          <w:p w14:paraId="7D96CEE8" w14:textId="77777777" w:rsidR="00DF36C9" w:rsidRDefault="00DF36C9">
            <w:pPr>
              <w:rPr>
                <w:sz w:val="4"/>
                <w:szCs w:val="4"/>
              </w:rPr>
            </w:pPr>
          </w:p>
        </w:tc>
        <w:tc>
          <w:tcPr>
            <w:tcW w:w="700" w:type="dxa"/>
            <w:tcBorders>
              <w:bottom w:val="single" w:sz="8" w:space="0" w:color="auto"/>
            </w:tcBorders>
            <w:vAlign w:val="bottom"/>
          </w:tcPr>
          <w:p w14:paraId="1D8C9A56" w14:textId="77777777" w:rsidR="00DF36C9" w:rsidRDefault="00DF36C9">
            <w:pPr>
              <w:rPr>
                <w:sz w:val="4"/>
                <w:szCs w:val="4"/>
              </w:rPr>
            </w:pPr>
          </w:p>
        </w:tc>
        <w:tc>
          <w:tcPr>
            <w:tcW w:w="860" w:type="dxa"/>
            <w:tcBorders>
              <w:bottom w:val="single" w:sz="8" w:space="0" w:color="auto"/>
            </w:tcBorders>
            <w:vAlign w:val="bottom"/>
          </w:tcPr>
          <w:p w14:paraId="3609990E" w14:textId="77777777" w:rsidR="00DF36C9" w:rsidRDefault="00DF36C9">
            <w:pPr>
              <w:rPr>
                <w:sz w:val="4"/>
                <w:szCs w:val="4"/>
              </w:rPr>
            </w:pPr>
          </w:p>
        </w:tc>
        <w:tc>
          <w:tcPr>
            <w:tcW w:w="720" w:type="dxa"/>
            <w:tcBorders>
              <w:bottom w:val="single" w:sz="8" w:space="0" w:color="auto"/>
            </w:tcBorders>
            <w:vAlign w:val="bottom"/>
          </w:tcPr>
          <w:p w14:paraId="29417053" w14:textId="77777777" w:rsidR="00DF36C9" w:rsidRDefault="00DF36C9">
            <w:pPr>
              <w:rPr>
                <w:sz w:val="4"/>
                <w:szCs w:val="4"/>
              </w:rPr>
            </w:pPr>
          </w:p>
        </w:tc>
        <w:tc>
          <w:tcPr>
            <w:tcW w:w="0" w:type="dxa"/>
            <w:vAlign w:val="bottom"/>
          </w:tcPr>
          <w:p w14:paraId="4E7EE982" w14:textId="77777777" w:rsidR="00DF36C9" w:rsidRDefault="00DF36C9">
            <w:pPr>
              <w:rPr>
                <w:sz w:val="1"/>
                <w:szCs w:val="1"/>
              </w:rPr>
            </w:pPr>
          </w:p>
        </w:tc>
      </w:tr>
      <w:tr w:rsidR="00DF36C9" w14:paraId="77010021" w14:textId="77777777">
        <w:trPr>
          <w:trHeight w:val="231"/>
        </w:trPr>
        <w:tc>
          <w:tcPr>
            <w:tcW w:w="380" w:type="dxa"/>
            <w:vAlign w:val="bottom"/>
          </w:tcPr>
          <w:p w14:paraId="6C165B5B" w14:textId="77777777" w:rsidR="00DF36C9" w:rsidRDefault="00BA543D">
            <w:pPr>
              <w:ind w:left="80"/>
              <w:rPr>
                <w:sz w:val="20"/>
                <w:szCs w:val="20"/>
              </w:rPr>
            </w:pPr>
            <w:r>
              <w:rPr>
                <w:rFonts w:eastAsia="Times New Roman"/>
                <w:b/>
                <w:bCs/>
                <w:sz w:val="20"/>
                <w:szCs w:val="20"/>
              </w:rPr>
              <w:t>8</w:t>
            </w:r>
          </w:p>
        </w:tc>
        <w:tc>
          <w:tcPr>
            <w:tcW w:w="3460" w:type="dxa"/>
            <w:vAlign w:val="bottom"/>
          </w:tcPr>
          <w:p w14:paraId="30BBA107" w14:textId="77777777" w:rsidR="00DF36C9" w:rsidRDefault="00BA543D">
            <w:pPr>
              <w:spacing w:line="226" w:lineRule="exact"/>
              <w:ind w:left="120"/>
              <w:rPr>
                <w:sz w:val="20"/>
                <w:szCs w:val="20"/>
              </w:rPr>
            </w:pPr>
            <w:r>
              <w:rPr>
                <w:rFonts w:eastAsia="Times New Roman"/>
                <w:sz w:val="20"/>
                <w:szCs w:val="20"/>
              </w:rPr>
              <w:t>Hemşireler bana karşı ilgiliydi.</w:t>
            </w:r>
          </w:p>
        </w:tc>
        <w:tc>
          <w:tcPr>
            <w:tcW w:w="840" w:type="dxa"/>
            <w:vAlign w:val="bottom"/>
          </w:tcPr>
          <w:p w14:paraId="291D63D5" w14:textId="77777777" w:rsidR="00DF36C9" w:rsidRDefault="00BA543D">
            <w:pPr>
              <w:spacing w:line="226" w:lineRule="exact"/>
              <w:jc w:val="center"/>
              <w:rPr>
                <w:sz w:val="20"/>
                <w:szCs w:val="20"/>
              </w:rPr>
            </w:pPr>
            <w:r>
              <w:rPr>
                <w:rFonts w:eastAsia="Times New Roman"/>
                <w:w w:val="99"/>
                <w:sz w:val="20"/>
                <w:szCs w:val="20"/>
              </w:rPr>
              <w:t>177</w:t>
            </w:r>
          </w:p>
        </w:tc>
        <w:tc>
          <w:tcPr>
            <w:tcW w:w="720" w:type="dxa"/>
            <w:vAlign w:val="bottom"/>
          </w:tcPr>
          <w:p w14:paraId="678BB77F" w14:textId="77777777" w:rsidR="00DF36C9" w:rsidRDefault="00BA543D">
            <w:pPr>
              <w:spacing w:line="226" w:lineRule="exact"/>
              <w:jc w:val="center"/>
              <w:rPr>
                <w:sz w:val="20"/>
                <w:szCs w:val="20"/>
              </w:rPr>
            </w:pPr>
            <w:r>
              <w:rPr>
                <w:rFonts w:eastAsia="Times New Roman"/>
                <w:sz w:val="20"/>
                <w:szCs w:val="20"/>
              </w:rPr>
              <w:t>51,9</w:t>
            </w:r>
          </w:p>
        </w:tc>
        <w:tc>
          <w:tcPr>
            <w:tcW w:w="840" w:type="dxa"/>
            <w:vAlign w:val="bottom"/>
          </w:tcPr>
          <w:p w14:paraId="760B6A29" w14:textId="77777777" w:rsidR="00DF36C9" w:rsidRDefault="00BA543D">
            <w:pPr>
              <w:spacing w:line="226" w:lineRule="exact"/>
              <w:jc w:val="center"/>
              <w:rPr>
                <w:sz w:val="20"/>
                <w:szCs w:val="20"/>
              </w:rPr>
            </w:pPr>
            <w:r>
              <w:rPr>
                <w:rFonts w:eastAsia="Times New Roman"/>
                <w:w w:val="99"/>
                <w:sz w:val="20"/>
                <w:szCs w:val="20"/>
              </w:rPr>
              <w:t>131</w:t>
            </w:r>
          </w:p>
        </w:tc>
        <w:tc>
          <w:tcPr>
            <w:tcW w:w="700" w:type="dxa"/>
            <w:vAlign w:val="bottom"/>
          </w:tcPr>
          <w:p w14:paraId="2EF49DBB" w14:textId="77777777" w:rsidR="00DF36C9" w:rsidRDefault="00BA543D">
            <w:pPr>
              <w:spacing w:line="226" w:lineRule="exact"/>
              <w:jc w:val="center"/>
              <w:rPr>
                <w:sz w:val="20"/>
                <w:szCs w:val="20"/>
              </w:rPr>
            </w:pPr>
            <w:r>
              <w:rPr>
                <w:rFonts w:eastAsia="Times New Roman"/>
                <w:sz w:val="20"/>
                <w:szCs w:val="20"/>
              </w:rPr>
              <w:t>38,4</w:t>
            </w:r>
          </w:p>
        </w:tc>
        <w:tc>
          <w:tcPr>
            <w:tcW w:w="860" w:type="dxa"/>
            <w:vAlign w:val="bottom"/>
          </w:tcPr>
          <w:p w14:paraId="7953EC11" w14:textId="77777777" w:rsidR="00DF36C9" w:rsidRDefault="00BA543D">
            <w:pPr>
              <w:spacing w:line="226" w:lineRule="exact"/>
              <w:jc w:val="center"/>
              <w:rPr>
                <w:sz w:val="20"/>
                <w:szCs w:val="20"/>
              </w:rPr>
            </w:pPr>
            <w:r>
              <w:rPr>
                <w:rFonts w:eastAsia="Times New Roman"/>
                <w:w w:val="99"/>
                <w:sz w:val="20"/>
                <w:szCs w:val="20"/>
              </w:rPr>
              <w:t>33</w:t>
            </w:r>
          </w:p>
        </w:tc>
        <w:tc>
          <w:tcPr>
            <w:tcW w:w="720" w:type="dxa"/>
            <w:vAlign w:val="bottom"/>
          </w:tcPr>
          <w:p w14:paraId="23943FEA" w14:textId="77777777" w:rsidR="00DF36C9" w:rsidRDefault="00BA543D">
            <w:pPr>
              <w:spacing w:line="226" w:lineRule="exact"/>
              <w:jc w:val="center"/>
              <w:rPr>
                <w:sz w:val="20"/>
                <w:szCs w:val="20"/>
              </w:rPr>
            </w:pPr>
            <w:r>
              <w:rPr>
                <w:rFonts w:eastAsia="Times New Roman"/>
                <w:w w:val="95"/>
                <w:sz w:val="20"/>
                <w:szCs w:val="20"/>
              </w:rPr>
              <w:t>9,7</w:t>
            </w:r>
          </w:p>
        </w:tc>
        <w:tc>
          <w:tcPr>
            <w:tcW w:w="0" w:type="dxa"/>
            <w:vAlign w:val="bottom"/>
          </w:tcPr>
          <w:p w14:paraId="0964B1AD" w14:textId="77777777" w:rsidR="00DF36C9" w:rsidRDefault="00DF36C9">
            <w:pPr>
              <w:rPr>
                <w:sz w:val="1"/>
                <w:szCs w:val="1"/>
              </w:rPr>
            </w:pPr>
          </w:p>
        </w:tc>
      </w:tr>
      <w:tr w:rsidR="00DF36C9" w14:paraId="1E574225" w14:textId="77777777">
        <w:trPr>
          <w:trHeight w:val="47"/>
        </w:trPr>
        <w:tc>
          <w:tcPr>
            <w:tcW w:w="380" w:type="dxa"/>
            <w:tcBorders>
              <w:bottom w:val="single" w:sz="8" w:space="0" w:color="auto"/>
            </w:tcBorders>
            <w:vAlign w:val="bottom"/>
          </w:tcPr>
          <w:p w14:paraId="7C6EDA5C" w14:textId="77777777" w:rsidR="00DF36C9" w:rsidRDefault="00DF36C9">
            <w:pPr>
              <w:rPr>
                <w:sz w:val="4"/>
                <w:szCs w:val="4"/>
              </w:rPr>
            </w:pPr>
          </w:p>
        </w:tc>
        <w:tc>
          <w:tcPr>
            <w:tcW w:w="3460" w:type="dxa"/>
            <w:tcBorders>
              <w:bottom w:val="single" w:sz="8" w:space="0" w:color="auto"/>
            </w:tcBorders>
            <w:vAlign w:val="bottom"/>
          </w:tcPr>
          <w:p w14:paraId="43BBFCAC" w14:textId="77777777" w:rsidR="00DF36C9" w:rsidRDefault="00DF36C9">
            <w:pPr>
              <w:rPr>
                <w:sz w:val="4"/>
                <w:szCs w:val="4"/>
              </w:rPr>
            </w:pPr>
          </w:p>
        </w:tc>
        <w:tc>
          <w:tcPr>
            <w:tcW w:w="840" w:type="dxa"/>
            <w:tcBorders>
              <w:bottom w:val="single" w:sz="8" w:space="0" w:color="auto"/>
            </w:tcBorders>
            <w:vAlign w:val="bottom"/>
          </w:tcPr>
          <w:p w14:paraId="1DD93910" w14:textId="77777777" w:rsidR="00DF36C9" w:rsidRDefault="00DF36C9">
            <w:pPr>
              <w:rPr>
                <w:sz w:val="4"/>
                <w:szCs w:val="4"/>
              </w:rPr>
            </w:pPr>
          </w:p>
        </w:tc>
        <w:tc>
          <w:tcPr>
            <w:tcW w:w="720" w:type="dxa"/>
            <w:tcBorders>
              <w:bottom w:val="single" w:sz="8" w:space="0" w:color="auto"/>
            </w:tcBorders>
            <w:vAlign w:val="bottom"/>
          </w:tcPr>
          <w:p w14:paraId="316EE7D7" w14:textId="77777777" w:rsidR="00DF36C9" w:rsidRDefault="00DF36C9">
            <w:pPr>
              <w:rPr>
                <w:sz w:val="4"/>
                <w:szCs w:val="4"/>
              </w:rPr>
            </w:pPr>
          </w:p>
        </w:tc>
        <w:tc>
          <w:tcPr>
            <w:tcW w:w="840" w:type="dxa"/>
            <w:tcBorders>
              <w:bottom w:val="single" w:sz="8" w:space="0" w:color="auto"/>
            </w:tcBorders>
            <w:vAlign w:val="bottom"/>
          </w:tcPr>
          <w:p w14:paraId="06C0F275" w14:textId="77777777" w:rsidR="00DF36C9" w:rsidRDefault="00DF36C9">
            <w:pPr>
              <w:rPr>
                <w:sz w:val="4"/>
                <w:szCs w:val="4"/>
              </w:rPr>
            </w:pPr>
          </w:p>
        </w:tc>
        <w:tc>
          <w:tcPr>
            <w:tcW w:w="700" w:type="dxa"/>
            <w:tcBorders>
              <w:bottom w:val="single" w:sz="8" w:space="0" w:color="auto"/>
            </w:tcBorders>
            <w:vAlign w:val="bottom"/>
          </w:tcPr>
          <w:p w14:paraId="332233B1" w14:textId="77777777" w:rsidR="00DF36C9" w:rsidRDefault="00DF36C9">
            <w:pPr>
              <w:rPr>
                <w:sz w:val="4"/>
                <w:szCs w:val="4"/>
              </w:rPr>
            </w:pPr>
          </w:p>
        </w:tc>
        <w:tc>
          <w:tcPr>
            <w:tcW w:w="860" w:type="dxa"/>
            <w:tcBorders>
              <w:bottom w:val="single" w:sz="8" w:space="0" w:color="auto"/>
            </w:tcBorders>
            <w:vAlign w:val="bottom"/>
          </w:tcPr>
          <w:p w14:paraId="4225E830" w14:textId="77777777" w:rsidR="00DF36C9" w:rsidRDefault="00DF36C9">
            <w:pPr>
              <w:rPr>
                <w:sz w:val="4"/>
                <w:szCs w:val="4"/>
              </w:rPr>
            </w:pPr>
          </w:p>
        </w:tc>
        <w:tc>
          <w:tcPr>
            <w:tcW w:w="720" w:type="dxa"/>
            <w:tcBorders>
              <w:bottom w:val="single" w:sz="8" w:space="0" w:color="auto"/>
            </w:tcBorders>
            <w:vAlign w:val="bottom"/>
          </w:tcPr>
          <w:p w14:paraId="43495FF1" w14:textId="77777777" w:rsidR="00DF36C9" w:rsidRDefault="00DF36C9">
            <w:pPr>
              <w:rPr>
                <w:sz w:val="4"/>
                <w:szCs w:val="4"/>
              </w:rPr>
            </w:pPr>
          </w:p>
        </w:tc>
        <w:tc>
          <w:tcPr>
            <w:tcW w:w="0" w:type="dxa"/>
            <w:vAlign w:val="bottom"/>
          </w:tcPr>
          <w:p w14:paraId="70F2669B" w14:textId="77777777" w:rsidR="00DF36C9" w:rsidRDefault="00DF36C9">
            <w:pPr>
              <w:rPr>
                <w:sz w:val="1"/>
                <w:szCs w:val="1"/>
              </w:rPr>
            </w:pPr>
          </w:p>
        </w:tc>
      </w:tr>
      <w:tr w:rsidR="00DF36C9" w14:paraId="2558445E" w14:textId="77777777">
        <w:trPr>
          <w:trHeight w:val="231"/>
        </w:trPr>
        <w:tc>
          <w:tcPr>
            <w:tcW w:w="380" w:type="dxa"/>
            <w:vAlign w:val="bottom"/>
          </w:tcPr>
          <w:p w14:paraId="14914668" w14:textId="77777777" w:rsidR="00DF36C9" w:rsidRDefault="00BA543D">
            <w:pPr>
              <w:ind w:left="80"/>
              <w:rPr>
                <w:sz w:val="20"/>
                <w:szCs w:val="20"/>
              </w:rPr>
            </w:pPr>
            <w:r>
              <w:rPr>
                <w:rFonts w:eastAsia="Times New Roman"/>
                <w:b/>
                <w:bCs/>
                <w:sz w:val="20"/>
                <w:szCs w:val="20"/>
              </w:rPr>
              <w:t>9</w:t>
            </w:r>
          </w:p>
        </w:tc>
        <w:tc>
          <w:tcPr>
            <w:tcW w:w="3460" w:type="dxa"/>
            <w:vAlign w:val="bottom"/>
          </w:tcPr>
          <w:p w14:paraId="2446C9C4" w14:textId="77777777" w:rsidR="00DF36C9" w:rsidRDefault="00BA543D">
            <w:pPr>
              <w:spacing w:line="226" w:lineRule="exact"/>
              <w:ind w:left="120"/>
              <w:rPr>
                <w:sz w:val="20"/>
                <w:szCs w:val="20"/>
              </w:rPr>
            </w:pPr>
            <w:r>
              <w:rPr>
                <w:rFonts w:eastAsia="Times New Roman"/>
                <w:sz w:val="20"/>
                <w:szCs w:val="20"/>
              </w:rPr>
              <w:t>Temizlik personeli bana karşı ilgiliydi.</w:t>
            </w:r>
          </w:p>
        </w:tc>
        <w:tc>
          <w:tcPr>
            <w:tcW w:w="840" w:type="dxa"/>
            <w:vAlign w:val="bottom"/>
          </w:tcPr>
          <w:p w14:paraId="4AB730B4" w14:textId="77777777" w:rsidR="00DF36C9" w:rsidRDefault="00BA543D">
            <w:pPr>
              <w:spacing w:line="226" w:lineRule="exact"/>
              <w:jc w:val="center"/>
              <w:rPr>
                <w:sz w:val="20"/>
                <w:szCs w:val="20"/>
              </w:rPr>
            </w:pPr>
            <w:r>
              <w:rPr>
                <w:rFonts w:eastAsia="Times New Roman"/>
                <w:w w:val="99"/>
                <w:sz w:val="20"/>
                <w:szCs w:val="20"/>
              </w:rPr>
              <w:t>213</w:t>
            </w:r>
          </w:p>
        </w:tc>
        <w:tc>
          <w:tcPr>
            <w:tcW w:w="720" w:type="dxa"/>
            <w:vAlign w:val="bottom"/>
          </w:tcPr>
          <w:p w14:paraId="70D454AF" w14:textId="77777777" w:rsidR="00DF36C9" w:rsidRDefault="00BA543D">
            <w:pPr>
              <w:spacing w:line="226" w:lineRule="exact"/>
              <w:jc w:val="center"/>
              <w:rPr>
                <w:sz w:val="20"/>
                <w:szCs w:val="20"/>
              </w:rPr>
            </w:pPr>
            <w:r>
              <w:rPr>
                <w:rFonts w:eastAsia="Times New Roman"/>
                <w:w w:val="99"/>
                <w:sz w:val="20"/>
                <w:szCs w:val="20"/>
              </w:rPr>
              <w:t>62</w:t>
            </w:r>
          </w:p>
        </w:tc>
        <w:tc>
          <w:tcPr>
            <w:tcW w:w="840" w:type="dxa"/>
            <w:vAlign w:val="bottom"/>
          </w:tcPr>
          <w:p w14:paraId="1CC1C1FA" w14:textId="77777777" w:rsidR="00DF36C9" w:rsidRDefault="00BA543D">
            <w:pPr>
              <w:spacing w:line="226" w:lineRule="exact"/>
              <w:jc w:val="center"/>
              <w:rPr>
                <w:sz w:val="20"/>
                <w:szCs w:val="20"/>
              </w:rPr>
            </w:pPr>
            <w:r>
              <w:rPr>
                <w:rFonts w:eastAsia="Times New Roman"/>
                <w:w w:val="99"/>
                <w:sz w:val="20"/>
                <w:szCs w:val="20"/>
              </w:rPr>
              <w:t>95</w:t>
            </w:r>
          </w:p>
        </w:tc>
        <w:tc>
          <w:tcPr>
            <w:tcW w:w="700" w:type="dxa"/>
            <w:vAlign w:val="bottom"/>
          </w:tcPr>
          <w:p w14:paraId="503B45CC" w14:textId="77777777" w:rsidR="00DF36C9" w:rsidRDefault="00BA543D">
            <w:pPr>
              <w:spacing w:line="226" w:lineRule="exact"/>
              <w:jc w:val="center"/>
              <w:rPr>
                <w:sz w:val="20"/>
                <w:szCs w:val="20"/>
              </w:rPr>
            </w:pPr>
            <w:r>
              <w:rPr>
                <w:rFonts w:eastAsia="Times New Roman"/>
                <w:w w:val="99"/>
                <w:sz w:val="20"/>
                <w:szCs w:val="20"/>
              </w:rPr>
              <w:t>28</w:t>
            </w:r>
          </w:p>
        </w:tc>
        <w:tc>
          <w:tcPr>
            <w:tcW w:w="860" w:type="dxa"/>
            <w:vAlign w:val="bottom"/>
          </w:tcPr>
          <w:p w14:paraId="0CF182DF" w14:textId="77777777" w:rsidR="00DF36C9" w:rsidRDefault="00BA543D">
            <w:pPr>
              <w:spacing w:line="226" w:lineRule="exact"/>
              <w:jc w:val="center"/>
              <w:rPr>
                <w:sz w:val="20"/>
                <w:szCs w:val="20"/>
              </w:rPr>
            </w:pPr>
            <w:r>
              <w:rPr>
                <w:rFonts w:eastAsia="Times New Roman"/>
                <w:w w:val="99"/>
                <w:sz w:val="20"/>
                <w:szCs w:val="20"/>
              </w:rPr>
              <w:t>33</w:t>
            </w:r>
          </w:p>
        </w:tc>
        <w:tc>
          <w:tcPr>
            <w:tcW w:w="720" w:type="dxa"/>
            <w:vAlign w:val="bottom"/>
          </w:tcPr>
          <w:p w14:paraId="28365DBC" w14:textId="77777777" w:rsidR="00DF36C9" w:rsidRDefault="00BA543D">
            <w:pPr>
              <w:spacing w:line="226" w:lineRule="exact"/>
              <w:jc w:val="center"/>
              <w:rPr>
                <w:sz w:val="20"/>
                <w:szCs w:val="20"/>
              </w:rPr>
            </w:pPr>
            <w:r>
              <w:rPr>
                <w:rFonts w:eastAsia="Times New Roman"/>
                <w:w w:val="99"/>
                <w:sz w:val="20"/>
                <w:szCs w:val="20"/>
              </w:rPr>
              <w:t>10</w:t>
            </w:r>
          </w:p>
        </w:tc>
        <w:tc>
          <w:tcPr>
            <w:tcW w:w="0" w:type="dxa"/>
            <w:vAlign w:val="bottom"/>
          </w:tcPr>
          <w:p w14:paraId="48B6BC07" w14:textId="77777777" w:rsidR="00DF36C9" w:rsidRDefault="00DF36C9">
            <w:pPr>
              <w:rPr>
                <w:sz w:val="1"/>
                <w:szCs w:val="1"/>
              </w:rPr>
            </w:pPr>
          </w:p>
        </w:tc>
      </w:tr>
      <w:tr w:rsidR="00DF36C9" w14:paraId="2B381B3F" w14:textId="77777777">
        <w:trPr>
          <w:trHeight w:val="47"/>
        </w:trPr>
        <w:tc>
          <w:tcPr>
            <w:tcW w:w="380" w:type="dxa"/>
            <w:tcBorders>
              <w:bottom w:val="single" w:sz="8" w:space="0" w:color="auto"/>
            </w:tcBorders>
            <w:vAlign w:val="bottom"/>
          </w:tcPr>
          <w:p w14:paraId="46438C3C" w14:textId="77777777" w:rsidR="00DF36C9" w:rsidRDefault="00DF36C9">
            <w:pPr>
              <w:rPr>
                <w:sz w:val="4"/>
                <w:szCs w:val="4"/>
              </w:rPr>
            </w:pPr>
          </w:p>
        </w:tc>
        <w:tc>
          <w:tcPr>
            <w:tcW w:w="3460" w:type="dxa"/>
            <w:tcBorders>
              <w:bottom w:val="single" w:sz="8" w:space="0" w:color="auto"/>
            </w:tcBorders>
            <w:vAlign w:val="bottom"/>
          </w:tcPr>
          <w:p w14:paraId="2867BB94" w14:textId="77777777" w:rsidR="00DF36C9" w:rsidRDefault="00DF36C9">
            <w:pPr>
              <w:rPr>
                <w:sz w:val="4"/>
                <w:szCs w:val="4"/>
              </w:rPr>
            </w:pPr>
          </w:p>
        </w:tc>
        <w:tc>
          <w:tcPr>
            <w:tcW w:w="840" w:type="dxa"/>
            <w:tcBorders>
              <w:bottom w:val="single" w:sz="8" w:space="0" w:color="auto"/>
            </w:tcBorders>
            <w:vAlign w:val="bottom"/>
          </w:tcPr>
          <w:p w14:paraId="2E93F82E" w14:textId="77777777" w:rsidR="00DF36C9" w:rsidRDefault="00DF36C9">
            <w:pPr>
              <w:rPr>
                <w:sz w:val="4"/>
                <w:szCs w:val="4"/>
              </w:rPr>
            </w:pPr>
          </w:p>
        </w:tc>
        <w:tc>
          <w:tcPr>
            <w:tcW w:w="720" w:type="dxa"/>
            <w:tcBorders>
              <w:bottom w:val="single" w:sz="8" w:space="0" w:color="auto"/>
            </w:tcBorders>
            <w:vAlign w:val="bottom"/>
          </w:tcPr>
          <w:p w14:paraId="7DA4C743" w14:textId="77777777" w:rsidR="00DF36C9" w:rsidRDefault="00DF36C9">
            <w:pPr>
              <w:rPr>
                <w:sz w:val="4"/>
                <w:szCs w:val="4"/>
              </w:rPr>
            </w:pPr>
          </w:p>
        </w:tc>
        <w:tc>
          <w:tcPr>
            <w:tcW w:w="840" w:type="dxa"/>
            <w:tcBorders>
              <w:bottom w:val="single" w:sz="8" w:space="0" w:color="auto"/>
            </w:tcBorders>
            <w:vAlign w:val="bottom"/>
          </w:tcPr>
          <w:p w14:paraId="357D4B47" w14:textId="77777777" w:rsidR="00DF36C9" w:rsidRDefault="00DF36C9">
            <w:pPr>
              <w:rPr>
                <w:sz w:val="4"/>
                <w:szCs w:val="4"/>
              </w:rPr>
            </w:pPr>
          </w:p>
        </w:tc>
        <w:tc>
          <w:tcPr>
            <w:tcW w:w="700" w:type="dxa"/>
            <w:tcBorders>
              <w:bottom w:val="single" w:sz="8" w:space="0" w:color="auto"/>
            </w:tcBorders>
            <w:vAlign w:val="bottom"/>
          </w:tcPr>
          <w:p w14:paraId="22BDB90A" w14:textId="77777777" w:rsidR="00DF36C9" w:rsidRDefault="00DF36C9">
            <w:pPr>
              <w:rPr>
                <w:sz w:val="4"/>
                <w:szCs w:val="4"/>
              </w:rPr>
            </w:pPr>
          </w:p>
        </w:tc>
        <w:tc>
          <w:tcPr>
            <w:tcW w:w="860" w:type="dxa"/>
            <w:tcBorders>
              <w:bottom w:val="single" w:sz="8" w:space="0" w:color="auto"/>
            </w:tcBorders>
            <w:vAlign w:val="bottom"/>
          </w:tcPr>
          <w:p w14:paraId="63706ABB" w14:textId="77777777" w:rsidR="00DF36C9" w:rsidRDefault="00DF36C9">
            <w:pPr>
              <w:rPr>
                <w:sz w:val="4"/>
                <w:szCs w:val="4"/>
              </w:rPr>
            </w:pPr>
          </w:p>
        </w:tc>
        <w:tc>
          <w:tcPr>
            <w:tcW w:w="720" w:type="dxa"/>
            <w:tcBorders>
              <w:bottom w:val="single" w:sz="8" w:space="0" w:color="auto"/>
            </w:tcBorders>
            <w:vAlign w:val="bottom"/>
          </w:tcPr>
          <w:p w14:paraId="6ABB6751" w14:textId="77777777" w:rsidR="00DF36C9" w:rsidRDefault="00DF36C9">
            <w:pPr>
              <w:rPr>
                <w:sz w:val="4"/>
                <w:szCs w:val="4"/>
              </w:rPr>
            </w:pPr>
          </w:p>
        </w:tc>
        <w:tc>
          <w:tcPr>
            <w:tcW w:w="0" w:type="dxa"/>
            <w:vAlign w:val="bottom"/>
          </w:tcPr>
          <w:p w14:paraId="32777108" w14:textId="77777777" w:rsidR="00DF36C9" w:rsidRDefault="00DF36C9">
            <w:pPr>
              <w:rPr>
                <w:sz w:val="1"/>
                <w:szCs w:val="1"/>
              </w:rPr>
            </w:pPr>
          </w:p>
        </w:tc>
      </w:tr>
      <w:tr w:rsidR="00DF36C9" w14:paraId="088B1573" w14:textId="77777777">
        <w:trPr>
          <w:trHeight w:val="214"/>
        </w:trPr>
        <w:tc>
          <w:tcPr>
            <w:tcW w:w="380" w:type="dxa"/>
            <w:vAlign w:val="bottom"/>
          </w:tcPr>
          <w:p w14:paraId="227A0379" w14:textId="77777777" w:rsidR="00DF36C9" w:rsidRDefault="00DF36C9">
            <w:pPr>
              <w:rPr>
                <w:sz w:val="18"/>
                <w:szCs w:val="18"/>
              </w:rPr>
            </w:pPr>
          </w:p>
        </w:tc>
        <w:tc>
          <w:tcPr>
            <w:tcW w:w="3460" w:type="dxa"/>
            <w:vAlign w:val="bottom"/>
          </w:tcPr>
          <w:p w14:paraId="3DE40CA7" w14:textId="77777777" w:rsidR="00DF36C9" w:rsidRDefault="00BA543D">
            <w:pPr>
              <w:spacing w:line="214" w:lineRule="exact"/>
              <w:ind w:left="120"/>
              <w:rPr>
                <w:sz w:val="20"/>
                <w:szCs w:val="20"/>
              </w:rPr>
            </w:pPr>
            <w:r>
              <w:rPr>
                <w:rFonts w:eastAsia="Times New Roman"/>
                <w:sz w:val="20"/>
                <w:szCs w:val="20"/>
              </w:rPr>
              <w:t>Hastane çalışanları kişisel</w:t>
            </w:r>
          </w:p>
        </w:tc>
        <w:tc>
          <w:tcPr>
            <w:tcW w:w="840" w:type="dxa"/>
            <w:vAlign w:val="bottom"/>
          </w:tcPr>
          <w:p w14:paraId="70C63862" w14:textId="77777777" w:rsidR="00DF36C9" w:rsidRDefault="00DF36C9">
            <w:pPr>
              <w:rPr>
                <w:sz w:val="18"/>
                <w:szCs w:val="18"/>
              </w:rPr>
            </w:pPr>
          </w:p>
        </w:tc>
        <w:tc>
          <w:tcPr>
            <w:tcW w:w="720" w:type="dxa"/>
            <w:vAlign w:val="bottom"/>
          </w:tcPr>
          <w:p w14:paraId="7F6E0002" w14:textId="77777777" w:rsidR="00DF36C9" w:rsidRDefault="00DF36C9">
            <w:pPr>
              <w:rPr>
                <w:sz w:val="18"/>
                <w:szCs w:val="18"/>
              </w:rPr>
            </w:pPr>
          </w:p>
        </w:tc>
        <w:tc>
          <w:tcPr>
            <w:tcW w:w="840" w:type="dxa"/>
            <w:vAlign w:val="bottom"/>
          </w:tcPr>
          <w:p w14:paraId="3A034909" w14:textId="77777777" w:rsidR="00DF36C9" w:rsidRDefault="00DF36C9">
            <w:pPr>
              <w:rPr>
                <w:sz w:val="18"/>
                <w:szCs w:val="18"/>
              </w:rPr>
            </w:pPr>
          </w:p>
        </w:tc>
        <w:tc>
          <w:tcPr>
            <w:tcW w:w="700" w:type="dxa"/>
            <w:vAlign w:val="bottom"/>
          </w:tcPr>
          <w:p w14:paraId="2B159EEF" w14:textId="77777777" w:rsidR="00DF36C9" w:rsidRDefault="00DF36C9">
            <w:pPr>
              <w:rPr>
                <w:sz w:val="18"/>
                <w:szCs w:val="18"/>
              </w:rPr>
            </w:pPr>
          </w:p>
        </w:tc>
        <w:tc>
          <w:tcPr>
            <w:tcW w:w="860" w:type="dxa"/>
            <w:vAlign w:val="bottom"/>
          </w:tcPr>
          <w:p w14:paraId="777F074B" w14:textId="77777777" w:rsidR="00DF36C9" w:rsidRDefault="00DF36C9">
            <w:pPr>
              <w:rPr>
                <w:sz w:val="18"/>
                <w:szCs w:val="18"/>
              </w:rPr>
            </w:pPr>
          </w:p>
        </w:tc>
        <w:tc>
          <w:tcPr>
            <w:tcW w:w="720" w:type="dxa"/>
            <w:vAlign w:val="bottom"/>
          </w:tcPr>
          <w:p w14:paraId="5F47CB98" w14:textId="77777777" w:rsidR="00DF36C9" w:rsidRDefault="00DF36C9">
            <w:pPr>
              <w:rPr>
                <w:sz w:val="18"/>
                <w:szCs w:val="18"/>
              </w:rPr>
            </w:pPr>
          </w:p>
        </w:tc>
        <w:tc>
          <w:tcPr>
            <w:tcW w:w="0" w:type="dxa"/>
            <w:vAlign w:val="bottom"/>
          </w:tcPr>
          <w:p w14:paraId="605A7017" w14:textId="77777777" w:rsidR="00DF36C9" w:rsidRDefault="00DF36C9">
            <w:pPr>
              <w:rPr>
                <w:sz w:val="1"/>
                <w:szCs w:val="1"/>
              </w:rPr>
            </w:pPr>
          </w:p>
        </w:tc>
      </w:tr>
      <w:tr w:rsidR="00DF36C9" w14:paraId="5C651C91" w14:textId="77777777">
        <w:trPr>
          <w:trHeight w:val="266"/>
        </w:trPr>
        <w:tc>
          <w:tcPr>
            <w:tcW w:w="380" w:type="dxa"/>
            <w:vMerge w:val="restart"/>
            <w:vAlign w:val="bottom"/>
          </w:tcPr>
          <w:p w14:paraId="5AC29040" w14:textId="77777777" w:rsidR="00DF36C9" w:rsidRDefault="00BA543D">
            <w:pPr>
              <w:ind w:left="80"/>
              <w:rPr>
                <w:sz w:val="20"/>
                <w:szCs w:val="20"/>
              </w:rPr>
            </w:pPr>
            <w:r>
              <w:rPr>
                <w:rFonts w:eastAsia="Times New Roman"/>
                <w:b/>
                <w:bCs/>
                <w:sz w:val="20"/>
                <w:szCs w:val="20"/>
              </w:rPr>
              <w:t>10</w:t>
            </w:r>
          </w:p>
        </w:tc>
        <w:tc>
          <w:tcPr>
            <w:tcW w:w="3460" w:type="dxa"/>
            <w:vAlign w:val="bottom"/>
          </w:tcPr>
          <w:p w14:paraId="7524DF48" w14:textId="77777777" w:rsidR="00DF36C9" w:rsidRDefault="00BA543D">
            <w:pPr>
              <w:ind w:left="120"/>
              <w:rPr>
                <w:sz w:val="20"/>
                <w:szCs w:val="20"/>
              </w:rPr>
            </w:pPr>
            <w:r>
              <w:rPr>
                <w:rFonts w:eastAsia="Times New Roman"/>
                <w:sz w:val="20"/>
                <w:szCs w:val="20"/>
              </w:rPr>
              <w:t>mahremiyetime (muayene edilirken</w:t>
            </w:r>
          </w:p>
        </w:tc>
        <w:tc>
          <w:tcPr>
            <w:tcW w:w="840" w:type="dxa"/>
            <w:vMerge w:val="restart"/>
            <w:vAlign w:val="bottom"/>
          </w:tcPr>
          <w:p w14:paraId="2296CCE9" w14:textId="77777777" w:rsidR="00DF36C9" w:rsidRDefault="00BA543D">
            <w:pPr>
              <w:jc w:val="center"/>
              <w:rPr>
                <w:sz w:val="20"/>
                <w:szCs w:val="20"/>
              </w:rPr>
            </w:pPr>
            <w:r>
              <w:rPr>
                <w:rFonts w:eastAsia="Times New Roman"/>
                <w:w w:val="99"/>
                <w:sz w:val="20"/>
                <w:szCs w:val="20"/>
              </w:rPr>
              <w:t>263</w:t>
            </w:r>
          </w:p>
        </w:tc>
        <w:tc>
          <w:tcPr>
            <w:tcW w:w="720" w:type="dxa"/>
            <w:vMerge w:val="restart"/>
            <w:vAlign w:val="bottom"/>
          </w:tcPr>
          <w:p w14:paraId="0E3FD4F3" w14:textId="77777777" w:rsidR="00DF36C9" w:rsidRDefault="00BA543D">
            <w:pPr>
              <w:jc w:val="center"/>
              <w:rPr>
                <w:sz w:val="20"/>
                <w:szCs w:val="20"/>
              </w:rPr>
            </w:pPr>
            <w:r>
              <w:rPr>
                <w:rFonts w:eastAsia="Times New Roman"/>
                <w:w w:val="99"/>
                <w:sz w:val="20"/>
                <w:szCs w:val="20"/>
              </w:rPr>
              <w:t>77</w:t>
            </w:r>
          </w:p>
        </w:tc>
        <w:tc>
          <w:tcPr>
            <w:tcW w:w="840" w:type="dxa"/>
            <w:vMerge w:val="restart"/>
            <w:vAlign w:val="bottom"/>
          </w:tcPr>
          <w:p w14:paraId="41D91AA3" w14:textId="77777777" w:rsidR="00DF36C9" w:rsidRDefault="00BA543D">
            <w:pPr>
              <w:jc w:val="center"/>
              <w:rPr>
                <w:sz w:val="20"/>
                <w:szCs w:val="20"/>
              </w:rPr>
            </w:pPr>
            <w:r>
              <w:rPr>
                <w:rFonts w:eastAsia="Times New Roman"/>
                <w:w w:val="99"/>
                <w:sz w:val="20"/>
                <w:szCs w:val="20"/>
              </w:rPr>
              <w:t>70</w:t>
            </w:r>
          </w:p>
        </w:tc>
        <w:tc>
          <w:tcPr>
            <w:tcW w:w="700" w:type="dxa"/>
            <w:vMerge w:val="restart"/>
            <w:vAlign w:val="bottom"/>
          </w:tcPr>
          <w:p w14:paraId="40DFA712" w14:textId="77777777" w:rsidR="00DF36C9" w:rsidRDefault="00BA543D">
            <w:pPr>
              <w:jc w:val="center"/>
              <w:rPr>
                <w:sz w:val="20"/>
                <w:szCs w:val="20"/>
              </w:rPr>
            </w:pPr>
            <w:r>
              <w:rPr>
                <w:rFonts w:eastAsia="Times New Roman"/>
                <w:w w:val="99"/>
                <w:sz w:val="20"/>
                <w:szCs w:val="20"/>
              </w:rPr>
              <w:t>21</w:t>
            </w:r>
          </w:p>
        </w:tc>
        <w:tc>
          <w:tcPr>
            <w:tcW w:w="860" w:type="dxa"/>
            <w:vMerge w:val="restart"/>
            <w:vAlign w:val="bottom"/>
          </w:tcPr>
          <w:p w14:paraId="5F193ECB" w14:textId="77777777" w:rsidR="00DF36C9" w:rsidRDefault="00BA543D">
            <w:pPr>
              <w:jc w:val="center"/>
              <w:rPr>
                <w:sz w:val="20"/>
                <w:szCs w:val="20"/>
              </w:rPr>
            </w:pPr>
            <w:r>
              <w:rPr>
                <w:rFonts w:eastAsia="Times New Roman"/>
                <w:w w:val="99"/>
                <w:sz w:val="20"/>
                <w:szCs w:val="20"/>
              </w:rPr>
              <w:t>8</w:t>
            </w:r>
          </w:p>
        </w:tc>
        <w:tc>
          <w:tcPr>
            <w:tcW w:w="720" w:type="dxa"/>
            <w:vMerge w:val="restart"/>
            <w:vAlign w:val="bottom"/>
          </w:tcPr>
          <w:p w14:paraId="668AE91B" w14:textId="77777777" w:rsidR="00DF36C9" w:rsidRDefault="00BA543D">
            <w:pPr>
              <w:jc w:val="center"/>
              <w:rPr>
                <w:sz w:val="20"/>
                <w:szCs w:val="20"/>
              </w:rPr>
            </w:pPr>
            <w:r>
              <w:rPr>
                <w:rFonts w:eastAsia="Times New Roman"/>
                <w:w w:val="99"/>
                <w:sz w:val="20"/>
                <w:szCs w:val="20"/>
              </w:rPr>
              <w:t>2</w:t>
            </w:r>
          </w:p>
        </w:tc>
        <w:tc>
          <w:tcPr>
            <w:tcW w:w="0" w:type="dxa"/>
            <w:vAlign w:val="bottom"/>
          </w:tcPr>
          <w:p w14:paraId="7A1D9835" w14:textId="77777777" w:rsidR="00DF36C9" w:rsidRDefault="00DF36C9">
            <w:pPr>
              <w:rPr>
                <w:sz w:val="1"/>
                <w:szCs w:val="1"/>
              </w:rPr>
            </w:pPr>
          </w:p>
        </w:tc>
      </w:tr>
      <w:tr w:rsidR="00DF36C9" w14:paraId="5CE7FAA6" w14:textId="77777777">
        <w:trPr>
          <w:trHeight w:val="137"/>
        </w:trPr>
        <w:tc>
          <w:tcPr>
            <w:tcW w:w="380" w:type="dxa"/>
            <w:vMerge/>
            <w:vAlign w:val="bottom"/>
          </w:tcPr>
          <w:p w14:paraId="2E05D57F" w14:textId="77777777" w:rsidR="00DF36C9" w:rsidRDefault="00DF36C9">
            <w:pPr>
              <w:rPr>
                <w:sz w:val="11"/>
                <w:szCs w:val="11"/>
              </w:rPr>
            </w:pPr>
          </w:p>
        </w:tc>
        <w:tc>
          <w:tcPr>
            <w:tcW w:w="3460" w:type="dxa"/>
            <w:vMerge w:val="restart"/>
            <w:vAlign w:val="bottom"/>
          </w:tcPr>
          <w:p w14:paraId="30DC356A" w14:textId="77777777" w:rsidR="00DF36C9" w:rsidRDefault="00BA543D">
            <w:pPr>
              <w:ind w:left="120"/>
              <w:rPr>
                <w:sz w:val="20"/>
                <w:szCs w:val="20"/>
              </w:rPr>
            </w:pPr>
            <w:r>
              <w:rPr>
                <w:rFonts w:eastAsia="Times New Roman"/>
                <w:sz w:val="20"/>
                <w:szCs w:val="20"/>
              </w:rPr>
              <w:t>kapının kapanması, aradaki perde ya da</w:t>
            </w:r>
          </w:p>
        </w:tc>
        <w:tc>
          <w:tcPr>
            <w:tcW w:w="840" w:type="dxa"/>
            <w:vMerge/>
            <w:vAlign w:val="bottom"/>
          </w:tcPr>
          <w:p w14:paraId="0AF9F9E7" w14:textId="77777777" w:rsidR="00DF36C9" w:rsidRDefault="00DF36C9">
            <w:pPr>
              <w:rPr>
                <w:sz w:val="11"/>
                <w:szCs w:val="11"/>
              </w:rPr>
            </w:pPr>
          </w:p>
        </w:tc>
        <w:tc>
          <w:tcPr>
            <w:tcW w:w="720" w:type="dxa"/>
            <w:vMerge/>
            <w:vAlign w:val="bottom"/>
          </w:tcPr>
          <w:p w14:paraId="32F4D6F4" w14:textId="77777777" w:rsidR="00DF36C9" w:rsidRDefault="00DF36C9">
            <w:pPr>
              <w:rPr>
                <w:sz w:val="11"/>
                <w:szCs w:val="11"/>
              </w:rPr>
            </w:pPr>
          </w:p>
        </w:tc>
        <w:tc>
          <w:tcPr>
            <w:tcW w:w="840" w:type="dxa"/>
            <w:vMerge/>
            <w:vAlign w:val="bottom"/>
          </w:tcPr>
          <w:p w14:paraId="75E725C7" w14:textId="77777777" w:rsidR="00DF36C9" w:rsidRDefault="00DF36C9">
            <w:pPr>
              <w:rPr>
                <w:sz w:val="11"/>
                <w:szCs w:val="11"/>
              </w:rPr>
            </w:pPr>
          </w:p>
        </w:tc>
        <w:tc>
          <w:tcPr>
            <w:tcW w:w="700" w:type="dxa"/>
            <w:vMerge/>
            <w:vAlign w:val="bottom"/>
          </w:tcPr>
          <w:p w14:paraId="3FA14D03" w14:textId="77777777" w:rsidR="00DF36C9" w:rsidRDefault="00DF36C9">
            <w:pPr>
              <w:rPr>
                <w:sz w:val="11"/>
                <w:szCs w:val="11"/>
              </w:rPr>
            </w:pPr>
          </w:p>
        </w:tc>
        <w:tc>
          <w:tcPr>
            <w:tcW w:w="860" w:type="dxa"/>
            <w:vMerge/>
            <w:vAlign w:val="bottom"/>
          </w:tcPr>
          <w:p w14:paraId="2A144089" w14:textId="77777777" w:rsidR="00DF36C9" w:rsidRDefault="00DF36C9">
            <w:pPr>
              <w:rPr>
                <w:sz w:val="11"/>
                <w:szCs w:val="11"/>
              </w:rPr>
            </w:pPr>
          </w:p>
        </w:tc>
        <w:tc>
          <w:tcPr>
            <w:tcW w:w="720" w:type="dxa"/>
            <w:vMerge/>
            <w:vAlign w:val="bottom"/>
          </w:tcPr>
          <w:p w14:paraId="65FC9671" w14:textId="77777777" w:rsidR="00DF36C9" w:rsidRDefault="00DF36C9">
            <w:pPr>
              <w:rPr>
                <w:sz w:val="11"/>
                <w:szCs w:val="11"/>
              </w:rPr>
            </w:pPr>
          </w:p>
        </w:tc>
        <w:tc>
          <w:tcPr>
            <w:tcW w:w="0" w:type="dxa"/>
            <w:vAlign w:val="bottom"/>
          </w:tcPr>
          <w:p w14:paraId="2624629D" w14:textId="77777777" w:rsidR="00DF36C9" w:rsidRDefault="00DF36C9">
            <w:pPr>
              <w:rPr>
                <w:sz w:val="1"/>
                <w:szCs w:val="1"/>
              </w:rPr>
            </w:pPr>
          </w:p>
        </w:tc>
      </w:tr>
      <w:tr w:rsidR="00DF36C9" w14:paraId="4A51C5B1" w14:textId="77777777">
        <w:trPr>
          <w:trHeight w:val="127"/>
        </w:trPr>
        <w:tc>
          <w:tcPr>
            <w:tcW w:w="380" w:type="dxa"/>
            <w:vAlign w:val="bottom"/>
          </w:tcPr>
          <w:p w14:paraId="4A87956F" w14:textId="77777777" w:rsidR="00DF36C9" w:rsidRDefault="00DF36C9">
            <w:pPr>
              <w:rPr>
                <w:sz w:val="11"/>
                <w:szCs w:val="11"/>
              </w:rPr>
            </w:pPr>
          </w:p>
        </w:tc>
        <w:tc>
          <w:tcPr>
            <w:tcW w:w="3460" w:type="dxa"/>
            <w:vMerge/>
            <w:vAlign w:val="bottom"/>
          </w:tcPr>
          <w:p w14:paraId="4E7CA914" w14:textId="77777777" w:rsidR="00DF36C9" w:rsidRDefault="00DF36C9">
            <w:pPr>
              <w:rPr>
                <w:sz w:val="11"/>
                <w:szCs w:val="11"/>
              </w:rPr>
            </w:pPr>
          </w:p>
        </w:tc>
        <w:tc>
          <w:tcPr>
            <w:tcW w:w="840" w:type="dxa"/>
            <w:vAlign w:val="bottom"/>
          </w:tcPr>
          <w:p w14:paraId="1F6F315F" w14:textId="77777777" w:rsidR="00DF36C9" w:rsidRDefault="00DF36C9">
            <w:pPr>
              <w:rPr>
                <w:sz w:val="11"/>
                <w:szCs w:val="11"/>
              </w:rPr>
            </w:pPr>
          </w:p>
        </w:tc>
        <w:tc>
          <w:tcPr>
            <w:tcW w:w="720" w:type="dxa"/>
            <w:vAlign w:val="bottom"/>
          </w:tcPr>
          <w:p w14:paraId="07C5B978" w14:textId="77777777" w:rsidR="00DF36C9" w:rsidRDefault="00DF36C9">
            <w:pPr>
              <w:rPr>
                <w:sz w:val="11"/>
                <w:szCs w:val="11"/>
              </w:rPr>
            </w:pPr>
          </w:p>
        </w:tc>
        <w:tc>
          <w:tcPr>
            <w:tcW w:w="840" w:type="dxa"/>
            <w:vAlign w:val="bottom"/>
          </w:tcPr>
          <w:p w14:paraId="4768EDA9" w14:textId="77777777" w:rsidR="00DF36C9" w:rsidRDefault="00DF36C9">
            <w:pPr>
              <w:rPr>
                <w:sz w:val="11"/>
                <w:szCs w:val="11"/>
              </w:rPr>
            </w:pPr>
          </w:p>
        </w:tc>
        <w:tc>
          <w:tcPr>
            <w:tcW w:w="700" w:type="dxa"/>
            <w:vAlign w:val="bottom"/>
          </w:tcPr>
          <w:p w14:paraId="1F7247A9" w14:textId="77777777" w:rsidR="00DF36C9" w:rsidRDefault="00DF36C9">
            <w:pPr>
              <w:rPr>
                <w:sz w:val="11"/>
                <w:szCs w:val="11"/>
              </w:rPr>
            </w:pPr>
          </w:p>
        </w:tc>
        <w:tc>
          <w:tcPr>
            <w:tcW w:w="860" w:type="dxa"/>
            <w:vAlign w:val="bottom"/>
          </w:tcPr>
          <w:p w14:paraId="7E33DB02" w14:textId="77777777" w:rsidR="00DF36C9" w:rsidRDefault="00DF36C9">
            <w:pPr>
              <w:rPr>
                <w:sz w:val="11"/>
                <w:szCs w:val="11"/>
              </w:rPr>
            </w:pPr>
          </w:p>
        </w:tc>
        <w:tc>
          <w:tcPr>
            <w:tcW w:w="720" w:type="dxa"/>
            <w:vAlign w:val="bottom"/>
          </w:tcPr>
          <w:p w14:paraId="2665D9E8" w14:textId="77777777" w:rsidR="00DF36C9" w:rsidRDefault="00DF36C9">
            <w:pPr>
              <w:rPr>
                <w:sz w:val="11"/>
                <w:szCs w:val="11"/>
              </w:rPr>
            </w:pPr>
          </w:p>
        </w:tc>
        <w:tc>
          <w:tcPr>
            <w:tcW w:w="0" w:type="dxa"/>
            <w:vAlign w:val="bottom"/>
          </w:tcPr>
          <w:p w14:paraId="2C656EA0" w14:textId="77777777" w:rsidR="00DF36C9" w:rsidRDefault="00DF36C9">
            <w:pPr>
              <w:rPr>
                <w:sz w:val="1"/>
                <w:szCs w:val="1"/>
              </w:rPr>
            </w:pPr>
          </w:p>
        </w:tc>
      </w:tr>
      <w:tr w:rsidR="00DF36C9" w14:paraId="4CEA4A9C" w14:textId="77777777">
        <w:trPr>
          <w:trHeight w:val="264"/>
        </w:trPr>
        <w:tc>
          <w:tcPr>
            <w:tcW w:w="380" w:type="dxa"/>
            <w:vAlign w:val="bottom"/>
          </w:tcPr>
          <w:p w14:paraId="3E1A01C6" w14:textId="77777777" w:rsidR="00DF36C9" w:rsidRDefault="00DF36C9"/>
        </w:tc>
        <w:tc>
          <w:tcPr>
            <w:tcW w:w="3460" w:type="dxa"/>
            <w:vAlign w:val="bottom"/>
          </w:tcPr>
          <w:p w14:paraId="06C2E70B" w14:textId="77777777" w:rsidR="00DF36C9" w:rsidRDefault="00BA543D">
            <w:pPr>
              <w:ind w:left="120"/>
              <w:rPr>
                <w:sz w:val="20"/>
                <w:szCs w:val="20"/>
              </w:rPr>
            </w:pPr>
            <w:r>
              <w:rPr>
                <w:rFonts w:eastAsia="Times New Roman"/>
                <w:sz w:val="20"/>
                <w:szCs w:val="20"/>
              </w:rPr>
              <w:t>paravanın çekilmesi gibi) özen gösterdi.</w:t>
            </w:r>
          </w:p>
        </w:tc>
        <w:tc>
          <w:tcPr>
            <w:tcW w:w="840" w:type="dxa"/>
            <w:vAlign w:val="bottom"/>
          </w:tcPr>
          <w:p w14:paraId="7E2649DD" w14:textId="77777777" w:rsidR="00DF36C9" w:rsidRDefault="00DF36C9"/>
        </w:tc>
        <w:tc>
          <w:tcPr>
            <w:tcW w:w="720" w:type="dxa"/>
            <w:vAlign w:val="bottom"/>
          </w:tcPr>
          <w:p w14:paraId="1DEC9E52" w14:textId="77777777" w:rsidR="00DF36C9" w:rsidRDefault="00DF36C9"/>
        </w:tc>
        <w:tc>
          <w:tcPr>
            <w:tcW w:w="840" w:type="dxa"/>
            <w:vAlign w:val="bottom"/>
          </w:tcPr>
          <w:p w14:paraId="19826D28" w14:textId="77777777" w:rsidR="00DF36C9" w:rsidRDefault="00DF36C9"/>
        </w:tc>
        <w:tc>
          <w:tcPr>
            <w:tcW w:w="700" w:type="dxa"/>
            <w:vAlign w:val="bottom"/>
          </w:tcPr>
          <w:p w14:paraId="3BA2684E" w14:textId="77777777" w:rsidR="00DF36C9" w:rsidRDefault="00DF36C9"/>
        </w:tc>
        <w:tc>
          <w:tcPr>
            <w:tcW w:w="860" w:type="dxa"/>
            <w:vAlign w:val="bottom"/>
          </w:tcPr>
          <w:p w14:paraId="60884AD5" w14:textId="77777777" w:rsidR="00DF36C9" w:rsidRDefault="00DF36C9"/>
        </w:tc>
        <w:tc>
          <w:tcPr>
            <w:tcW w:w="720" w:type="dxa"/>
            <w:vAlign w:val="bottom"/>
          </w:tcPr>
          <w:p w14:paraId="67ABA6B1" w14:textId="77777777" w:rsidR="00DF36C9" w:rsidRDefault="00DF36C9"/>
        </w:tc>
        <w:tc>
          <w:tcPr>
            <w:tcW w:w="0" w:type="dxa"/>
            <w:vAlign w:val="bottom"/>
          </w:tcPr>
          <w:p w14:paraId="3F26C1EC" w14:textId="77777777" w:rsidR="00DF36C9" w:rsidRDefault="00DF36C9">
            <w:pPr>
              <w:rPr>
                <w:sz w:val="1"/>
                <w:szCs w:val="1"/>
              </w:rPr>
            </w:pPr>
          </w:p>
        </w:tc>
      </w:tr>
      <w:tr w:rsidR="00DF36C9" w14:paraId="45A24650" w14:textId="77777777">
        <w:trPr>
          <w:trHeight w:val="40"/>
        </w:trPr>
        <w:tc>
          <w:tcPr>
            <w:tcW w:w="380" w:type="dxa"/>
            <w:tcBorders>
              <w:bottom w:val="single" w:sz="8" w:space="0" w:color="auto"/>
            </w:tcBorders>
            <w:vAlign w:val="bottom"/>
          </w:tcPr>
          <w:p w14:paraId="533D0E46" w14:textId="77777777" w:rsidR="00DF36C9" w:rsidRDefault="00DF36C9">
            <w:pPr>
              <w:rPr>
                <w:sz w:val="3"/>
                <w:szCs w:val="3"/>
              </w:rPr>
            </w:pPr>
          </w:p>
        </w:tc>
        <w:tc>
          <w:tcPr>
            <w:tcW w:w="3460" w:type="dxa"/>
            <w:tcBorders>
              <w:bottom w:val="single" w:sz="8" w:space="0" w:color="auto"/>
            </w:tcBorders>
            <w:vAlign w:val="bottom"/>
          </w:tcPr>
          <w:p w14:paraId="685977D5" w14:textId="77777777" w:rsidR="00DF36C9" w:rsidRDefault="00DF36C9">
            <w:pPr>
              <w:rPr>
                <w:sz w:val="3"/>
                <w:szCs w:val="3"/>
              </w:rPr>
            </w:pPr>
          </w:p>
        </w:tc>
        <w:tc>
          <w:tcPr>
            <w:tcW w:w="840" w:type="dxa"/>
            <w:tcBorders>
              <w:bottom w:val="single" w:sz="8" w:space="0" w:color="auto"/>
            </w:tcBorders>
            <w:vAlign w:val="bottom"/>
          </w:tcPr>
          <w:p w14:paraId="4B570F81" w14:textId="77777777" w:rsidR="00DF36C9" w:rsidRDefault="00DF36C9">
            <w:pPr>
              <w:rPr>
                <w:sz w:val="3"/>
                <w:szCs w:val="3"/>
              </w:rPr>
            </w:pPr>
          </w:p>
        </w:tc>
        <w:tc>
          <w:tcPr>
            <w:tcW w:w="720" w:type="dxa"/>
            <w:tcBorders>
              <w:bottom w:val="single" w:sz="8" w:space="0" w:color="auto"/>
            </w:tcBorders>
            <w:vAlign w:val="bottom"/>
          </w:tcPr>
          <w:p w14:paraId="65FA9BA2" w14:textId="77777777" w:rsidR="00DF36C9" w:rsidRDefault="00DF36C9">
            <w:pPr>
              <w:rPr>
                <w:sz w:val="3"/>
                <w:szCs w:val="3"/>
              </w:rPr>
            </w:pPr>
          </w:p>
        </w:tc>
        <w:tc>
          <w:tcPr>
            <w:tcW w:w="840" w:type="dxa"/>
            <w:tcBorders>
              <w:bottom w:val="single" w:sz="8" w:space="0" w:color="auto"/>
            </w:tcBorders>
            <w:vAlign w:val="bottom"/>
          </w:tcPr>
          <w:p w14:paraId="5A317289" w14:textId="77777777" w:rsidR="00DF36C9" w:rsidRDefault="00DF36C9">
            <w:pPr>
              <w:rPr>
                <w:sz w:val="3"/>
                <w:szCs w:val="3"/>
              </w:rPr>
            </w:pPr>
          </w:p>
        </w:tc>
        <w:tc>
          <w:tcPr>
            <w:tcW w:w="700" w:type="dxa"/>
            <w:tcBorders>
              <w:bottom w:val="single" w:sz="8" w:space="0" w:color="auto"/>
            </w:tcBorders>
            <w:vAlign w:val="bottom"/>
          </w:tcPr>
          <w:p w14:paraId="3603E60F" w14:textId="77777777" w:rsidR="00DF36C9" w:rsidRDefault="00DF36C9">
            <w:pPr>
              <w:rPr>
                <w:sz w:val="3"/>
                <w:szCs w:val="3"/>
              </w:rPr>
            </w:pPr>
          </w:p>
        </w:tc>
        <w:tc>
          <w:tcPr>
            <w:tcW w:w="860" w:type="dxa"/>
            <w:tcBorders>
              <w:bottom w:val="single" w:sz="8" w:space="0" w:color="auto"/>
            </w:tcBorders>
            <w:vAlign w:val="bottom"/>
          </w:tcPr>
          <w:p w14:paraId="4E9DA3B1" w14:textId="77777777" w:rsidR="00DF36C9" w:rsidRDefault="00DF36C9">
            <w:pPr>
              <w:rPr>
                <w:sz w:val="3"/>
                <w:szCs w:val="3"/>
              </w:rPr>
            </w:pPr>
          </w:p>
        </w:tc>
        <w:tc>
          <w:tcPr>
            <w:tcW w:w="720" w:type="dxa"/>
            <w:tcBorders>
              <w:bottom w:val="single" w:sz="8" w:space="0" w:color="auto"/>
            </w:tcBorders>
            <w:vAlign w:val="bottom"/>
          </w:tcPr>
          <w:p w14:paraId="109D99C4" w14:textId="77777777" w:rsidR="00DF36C9" w:rsidRDefault="00DF36C9">
            <w:pPr>
              <w:rPr>
                <w:sz w:val="3"/>
                <w:szCs w:val="3"/>
              </w:rPr>
            </w:pPr>
          </w:p>
        </w:tc>
        <w:tc>
          <w:tcPr>
            <w:tcW w:w="0" w:type="dxa"/>
            <w:vAlign w:val="bottom"/>
          </w:tcPr>
          <w:p w14:paraId="0920AD3A" w14:textId="77777777" w:rsidR="00DF36C9" w:rsidRDefault="00DF36C9">
            <w:pPr>
              <w:rPr>
                <w:sz w:val="1"/>
                <w:szCs w:val="1"/>
              </w:rPr>
            </w:pPr>
          </w:p>
        </w:tc>
      </w:tr>
      <w:tr w:rsidR="00DF36C9" w14:paraId="0C5174D4" w14:textId="77777777">
        <w:trPr>
          <w:trHeight w:val="214"/>
        </w:trPr>
        <w:tc>
          <w:tcPr>
            <w:tcW w:w="380" w:type="dxa"/>
            <w:vAlign w:val="bottom"/>
          </w:tcPr>
          <w:p w14:paraId="7D704666" w14:textId="77777777" w:rsidR="00DF36C9" w:rsidRDefault="00DF36C9">
            <w:pPr>
              <w:rPr>
                <w:sz w:val="18"/>
                <w:szCs w:val="18"/>
              </w:rPr>
            </w:pPr>
          </w:p>
        </w:tc>
        <w:tc>
          <w:tcPr>
            <w:tcW w:w="3460" w:type="dxa"/>
            <w:vAlign w:val="bottom"/>
          </w:tcPr>
          <w:p w14:paraId="5749A101" w14:textId="77777777" w:rsidR="00DF36C9" w:rsidRDefault="00BA543D">
            <w:pPr>
              <w:spacing w:line="214" w:lineRule="exact"/>
              <w:ind w:left="120"/>
              <w:rPr>
                <w:sz w:val="20"/>
                <w:szCs w:val="20"/>
              </w:rPr>
            </w:pPr>
            <w:r>
              <w:rPr>
                <w:rFonts w:eastAsia="Times New Roman"/>
                <w:sz w:val="20"/>
                <w:szCs w:val="20"/>
              </w:rPr>
              <w:t>Hastane (poliklinikler, muayene</w:t>
            </w:r>
          </w:p>
        </w:tc>
        <w:tc>
          <w:tcPr>
            <w:tcW w:w="840" w:type="dxa"/>
            <w:vAlign w:val="bottom"/>
          </w:tcPr>
          <w:p w14:paraId="3EB27735" w14:textId="77777777" w:rsidR="00DF36C9" w:rsidRDefault="00DF36C9">
            <w:pPr>
              <w:rPr>
                <w:sz w:val="18"/>
                <w:szCs w:val="18"/>
              </w:rPr>
            </w:pPr>
          </w:p>
        </w:tc>
        <w:tc>
          <w:tcPr>
            <w:tcW w:w="720" w:type="dxa"/>
            <w:vAlign w:val="bottom"/>
          </w:tcPr>
          <w:p w14:paraId="5F940FE8" w14:textId="77777777" w:rsidR="00DF36C9" w:rsidRDefault="00DF36C9">
            <w:pPr>
              <w:rPr>
                <w:sz w:val="18"/>
                <w:szCs w:val="18"/>
              </w:rPr>
            </w:pPr>
          </w:p>
        </w:tc>
        <w:tc>
          <w:tcPr>
            <w:tcW w:w="840" w:type="dxa"/>
            <w:vAlign w:val="bottom"/>
          </w:tcPr>
          <w:p w14:paraId="4E332773" w14:textId="77777777" w:rsidR="00DF36C9" w:rsidRDefault="00DF36C9">
            <w:pPr>
              <w:rPr>
                <w:sz w:val="18"/>
                <w:szCs w:val="18"/>
              </w:rPr>
            </w:pPr>
          </w:p>
        </w:tc>
        <w:tc>
          <w:tcPr>
            <w:tcW w:w="700" w:type="dxa"/>
            <w:vAlign w:val="bottom"/>
          </w:tcPr>
          <w:p w14:paraId="1B7D3D66" w14:textId="77777777" w:rsidR="00DF36C9" w:rsidRDefault="00DF36C9">
            <w:pPr>
              <w:rPr>
                <w:sz w:val="18"/>
                <w:szCs w:val="18"/>
              </w:rPr>
            </w:pPr>
          </w:p>
        </w:tc>
        <w:tc>
          <w:tcPr>
            <w:tcW w:w="860" w:type="dxa"/>
            <w:vAlign w:val="bottom"/>
          </w:tcPr>
          <w:p w14:paraId="2EA924A2" w14:textId="77777777" w:rsidR="00DF36C9" w:rsidRDefault="00DF36C9">
            <w:pPr>
              <w:rPr>
                <w:sz w:val="18"/>
                <w:szCs w:val="18"/>
              </w:rPr>
            </w:pPr>
          </w:p>
        </w:tc>
        <w:tc>
          <w:tcPr>
            <w:tcW w:w="720" w:type="dxa"/>
            <w:vAlign w:val="bottom"/>
          </w:tcPr>
          <w:p w14:paraId="29EF25A2" w14:textId="77777777" w:rsidR="00DF36C9" w:rsidRDefault="00DF36C9">
            <w:pPr>
              <w:rPr>
                <w:sz w:val="18"/>
                <w:szCs w:val="18"/>
              </w:rPr>
            </w:pPr>
          </w:p>
        </w:tc>
        <w:tc>
          <w:tcPr>
            <w:tcW w:w="0" w:type="dxa"/>
            <w:vAlign w:val="bottom"/>
          </w:tcPr>
          <w:p w14:paraId="568375F7" w14:textId="77777777" w:rsidR="00DF36C9" w:rsidRDefault="00DF36C9">
            <w:pPr>
              <w:rPr>
                <w:sz w:val="1"/>
                <w:szCs w:val="1"/>
              </w:rPr>
            </w:pPr>
          </w:p>
        </w:tc>
      </w:tr>
      <w:tr w:rsidR="00DF36C9" w14:paraId="211EADB3" w14:textId="77777777">
        <w:trPr>
          <w:trHeight w:val="271"/>
        </w:trPr>
        <w:tc>
          <w:tcPr>
            <w:tcW w:w="380" w:type="dxa"/>
            <w:vAlign w:val="bottom"/>
          </w:tcPr>
          <w:p w14:paraId="2BFB924D" w14:textId="77777777" w:rsidR="00DF36C9" w:rsidRDefault="00BA543D">
            <w:pPr>
              <w:ind w:left="80"/>
              <w:rPr>
                <w:sz w:val="20"/>
                <w:szCs w:val="20"/>
              </w:rPr>
            </w:pPr>
            <w:r>
              <w:rPr>
                <w:rFonts w:eastAsia="Times New Roman"/>
                <w:b/>
                <w:bCs/>
                <w:sz w:val="20"/>
                <w:szCs w:val="20"/>
              </w:rPr>
              <w:t>11</w:t>
            </w:r>
          </w:p>
        </w:tc>
        <w:tc>
          <w:tcPr>
            <w:tcW w:w="3460" w:type="dxa"/>
            <w:vAlign w:val="bottom"/>
          </w:tcPr>
          <w:p w14:paraId="6D287108" w14:textId="77777777" w:rsidR="00DF36C9" w:rsidRDefault="00BA543D">
            <w:pPr>
              <w:ind w:left="120"/>
              <w:rPr>
                <w:sz w:val="20"/>
                <w:szCs w:val="20"/>
              </w:rPr>
            </w:pPr>
            <w:r>
              <w:rPr>
                <w:rFonts w:eastAsia="Times New Roman"/>
                <w:sz w:val="20"/>
                <w:szCs w:val="20"/>
              </w:rPr>
              <w:t>olduğunuz oda, bekleme alanları,</w:t>
            </w:r>
          </w:p>
        </w:tc>
        <w:tc>
          <w:tcPr>
            <w:tcW w:w="840" w:type="dxa"/>
            <w:vAlign w:val="bottom"/>
          </w:tcPr>
          <w:p w14:paraId="438530AC" w14:textId="77777777" w:rsidR="00DF36C9" w:rsidRDefault="00BA543D">
            <w:pPr>
              <w:jc w:val="center"/>
              <w:rPr>
                <w:sz w:val="20"/>
                <w:szCs w:val="20"/>
              </w:rPr>
            </w:pPr>
            <w:r>
              <w:rPr>
                <w:rFonts w:eastAsia="Times New Roman"/>
                <w:w w:val="99"/>
                <w:sz w:val="20"/>
                <w:szCs w:val="20"/>
              </w:rPr>
              <w:t>80</w:t>
            </w:r>
          </w:p>
        </w:tc>
        <w:tc>
          <w:tcPr>
            <w:tcW w:w="720" w:type="dxa"/>
            <w:vAlign w:val="bottom"/>
          </w:tcPr>
          <w:p w14:paraId="67A91E8F" w14:textId="77777777" w:rsidR="00DF36C9" w:rsidRDefault="00BA543D">
            <w:pPr>
              <w:jc w:val="center"/>
              <w:rPr>
                <w:sz w:val="20"/>
                <w:szCs w:val="20"/>
              </w:rPr>
            </w:pPr>
            <w:r>
              <w:rPr>
                <w:rFonts w:eastAsia="Times New Roman"/>
                <w:w w:val="99"/>
                <w:sz w:val="20"/>
                <w:szCs w:val="20"/>
              </w:rPr>
              <w:t>23</w:t>
            </w:r>
          </w:p>
        </w:tc>
        <w:tc>
          <w:tcPr>
            <w:tcW w:w="840" w:type="dxa"/>
            <w:vAlign w:val="bottom"/>
          </w:tcPr>
          <w:p w14:paraId="5E063940" w14:textId="77777777" w:rsidR="00DF36C9" w:rsidRDefault="00BA543D">
            <w:pPr>
              <w:jc w:val="center"/>
              <w:rPr>
                <w:sz w:val="20"/>
                <w:szCs w:val="20"/>
              </w:rPr>
            </w:pPr>
            <w:r>
              <w:rPr>
                <w:rFonts w:eastAsia="Times New Roman"/>
                <w:w w:val="99"/>
                <w:sz w:val="20"/>
                <w:szCs w:val="20"/>
              </w:rPr>
              <w:t>126</w:t>
            </w:r>
          </w:p>
        </w:tc>
        <w:tc>
          <w:tcPr>
            <w:tcW w:w="700" w:type="dxa"/>
            <w:vAlign w:val="bottom"/>
          </w:tcPr>
          <w:p w14:paraId="2FCF3C45" w14:textId="77777777" w:rsidR="00DF36C9" w:rsidRDefault="00BA543D">
            <w:pPr>
              <w:jc w:val="center"/>
              <w:rPr>
                <w:sz w:val="20"/>
                <w:szCs w:val="20"/>
              </w:rPr>
            </w:pPr>
            <w:r>
              <w:rPr>
                <w:rFonts w:eastAsia="Times New Roman"/>
                <w:w w:val="99"/>
                <w:sz w:val="20"/>
                <w:szCs w:val="20"/>
              </w:rPr>
              <w:t>37</w:t>
            </w:r>
          </w:p>
        </w:tc>
        <w:tc>
          <w:tcPr>
            <w:tcW w:w="860" w:type="dxa"/>
            <w:vAlign w:val="bottom"/>
          </w:tcPr>
          <w:p w14:paraId="3C47EBBF" w14:textId="77777777" w:rsidR="00DF36C9" w:rsidRDefault="00BA543D">
            <w:pPr>
              <w:jc w:val="center"/>
              <w:rPr>
                <w:sz w:val="20"/>
                <w:szCs w:val="20"/>
              </w:rPr>
            </w:pPr>
            <w:r>
              <w:rPr>
                <w:rFonts w:eastAsia="Times New Roman"/>
                <w:w w:val="99"/>
                <w:sz w:val="20"/>
                <w:szCs w:val="20"/>
              </w:rPr>
              <w:t>135</w:t>
            </w:r>
          </w:p>
        </w:tc>
        <w:tc>
          <w:tcPr>
            <w:tcW w:w="720" w:type="dxa"/>
            <w:vAlign w:val="bottom"/>
          </w:tcPr>
          <w:p w14:paraId="2E2BDF92" w14:textId="77777777" w:rsidR="00DF36C9" w:rsidRDefault="00BA543D">
            <w:pPr>
              <w:jc w:val="center"/>
              <w:rPr>
                <w:sz w:val="20"/>
                <w:szCs w:val="20"/>
              </w:rPr>
            </w:pPr>
            <w:r>
              <w:rPr>
                <w:rFonts w:eastAsia="Times New Roman"/>
                <w:w w:val="99"/>
                <w:sz w:val="20"/>
                <w:szCs w:val="20"/>
              </w:rPr>
              <w:t>40</w:t>
            </w:r>
          </w:p>
        </w:tc>
        <w:tc>
          <w:tcPr>
            <w:tcW w:w="0" w:type="dxa"/>
            <w:vAlign w:val="bottom"/>
          </w:tcPr>
          <w:p w14:paraId="642CAE11" w14:textId="77777777" w:rsidR="00DF36C9" w:rsidRDefault="00DF36C9">
            <w:pPr>
              <w:rPr>
                <w:sz w:val="1"/>
                <w:szCs w:val="1"/>
              </w:rPr>
            </w:pPr>
          </w:p>
        </w:tc>
      </w:tr>
      <w:tr w:rsidR="00DF36C9" w14:paraId="0BCDA473" w14:textId="77777777">
        <w:trPr>
          <w:trHeight w:val="259"/>
        </w:trPr>
        <w:tc>
          <w:tcPr>
            <w:tcW w:w="380" w:type="dxa"/>
            <w:vAlign w:val="bottom"/>
          </w:tcPr>
          <w:p w14:paraId="30FA789B" w14:textId="77777777" w:rsidR="00DF36C9" w:rsidRDefault="00DF36C9"/>
        </w:tc>
        <w:tc>
          <w:tcPr>
            <w:tcW w:w="3460" w:type="dxa"/>
            <w:vAlign w:val="bottom"/>
          </w:tcPr>
          <w:p w14:paraId="13F19E37" w14:textId="77777777" w:rsidR="00DF36C9" w:rsidRDefault="00BA543D">
            <w:pPr>
              <w:ind w:left="120"/>
              <w:rPr>
                <w:sz w:val="20"/>
                <w:szCs w:val="20"/>
              </w:rPr>
            </w:pPr>
            <w:r>
              <w:rPr>
                <w:rFonts w:eastAsia="Times New Roman"/>
                <w:sz w:val="20"/>
                <w:szCs w:val="20"/>
              </w:rPr>
              <w:t xml:space="preserve">tuvaletler) genel olarak </w:t>
            </w:r>
            <w:r>
              <w:rPr>
                <w:rFonts w:eastAsia="Times New Roman"/>
                <w:sz w:val="20"/>
                <w:szCs w:val="20"/>
              </w:rPr>
              <w:t>temizdi.</w:t>
            </w:r>
          </w:p>
        </w:tc>
        <w:tc>
          <w:tcPr>
            <w:tcW w:w="840" w:type="dxa"/>
            <w:vAlign w:val="bottom"/>
          </w:tcPr>
          <w:p w14:paraId="374F5788" w14:textId="77777777" w:rsidR="00DF36C9" w:rsidRDefault="00DF36C9"/>
        </w:tc>
        <w:tc>
          <w:tcPr>
            <w:tcW w:w="720" w:type="dxa"/>
            <w:vAlign w:val="bottom"/>
          </w:tcPr>
          <w:p w14:paraId="79DDD50B" w14:textId="77777777" w:rsidR="00DF36C9" w:rsidRDefault="00DF36C9"/>
        </w:tc>
        <w:tc>
          <w:tcPr>
            <w:tcW w:w="840" w:type="dxa"/>
            <w:vAlign w:val="bottom"/>
          </w:tcPr>
          <w:p w14:paraId="4E4302A1" w14:textId="77777777" w:rsidR="00DF36C9" w:rsidRDefault="00DF36C9"/>
        </w:tc>
        <w:tc>
          <w:tcPr>
            <w:tcW w:w="700" w:type="dxa"/>
            <w:vAlign w:val="bottom"/>
          </w:tcPr>
          <w:p w14:paraId="7BC8A93C" w14:textId="77777777" w:rsidR="00DF36C9" w:rsidRDefault="00DF36C9"/>
        </w:tc>
        <w:tc>
          <w:tcPr>
            <w:tcW w:w="860" w:type="dxa"/>
            <w:vAlign w:val="bottom"/>
          </w:tcPr>
          <w:p w14:paraId="5C115F54" w14:textId="77777777" w:rsidR="00DF36C9" w:rsidRDefault="00DF36C9"/>
        </w:tc>
        <w:tc>
          <w:tcPr>
            <w:tcW w:w="720" w:type="dxa"/>
            <w:vAlign w:val="bottom"/>
          </w:tcPr>
          <w:p w14:paraId="2182EF29" w14:textId="77777777" w:rsidR="00DF36C9" w:rsidRDefault="00DF36C9"/>
        </w:tc>
        <w:tc>
          <w:tcPr>
            <w:tcW w:w="0" w:type="dxa"/>
            <w:vAlign w:val="bottom"/>
          </w:tcPr>
          <w:p w14:paraId="371DC2F9" w14:textId="77777777" w:rsidR="00DF36C9" w:rsidRDefault="00DF36C9">
            <w:pPr>
              <w:rPr>
                <w:sz w:val="1"/>
                <w:szCs w:val="1"/>
              </w:rPr>
            </w:pPr>
          </w:p>
        </w:tc>
      </w:tr>
      <w:tr w:rsidR="00DF36C9" w14:paraId="618630F1" w14:textId="77777777">
        <w:trPr>
          <w:trHeight w:val="40"/>
        </w:trPr>
        <w:tc>
          <w:tcPr>
            <w:tcW w:w="380" w:type="dxa"/>
            <w:tcBorders>
              <w:bottom w:val="single" w:sz="8" w:space="0" w:color="auto"/>
            </w:tcBorders>
            <w:vAlign w:val="bottom"/>
          </w:tcPr>
          <w:p w14:paraId="6B2A8905" w14:textId="77777777" w:rsidR="00DF36C9" w:rsidRDefault="00DF36C9">
            <w:pPr>
              <w:rPr>
                <w:sz w:val="3"/>
                <w:szCs w:val="3"/>
              </w:rPr>
            </w:pPr>
          </w:p>
        </w:tc>
        <w:tc>
          <w:tcPr>
            <w:tcW w:w="3460" w:type="dxa"/>
            <w:tcBorders>
              <w:bottom w:val="single" w:sz="8" w:space="0" w:color="auto"/>
            </w:tcBorders>
            <w:vAlign w:val="bottom"/>
          </w:tcPr>
          <w:p w14:paraId="59D77C53" w14:textId="77777777" w:rsidR="00DF36C9" w:rsidRDefault="00DF36C9">
            <w:pPr>
              <w:rPr>
                <w:sz w:val="3"/>
                <w:szCs w:val="3"/>
              </w:rPr>
            </w:pPr>
          </w:p>
        </w:tc>
        <w:tc>
          <w:tcPr>
            <w:tcW w:w="840" w:type="dxa"/>
            <w:tcBorders>
              <w:bottom w:val="single" w:sz="8" w:space="0" w:color="auto"/>
            </w:tcBorders>
            <w:vAlign w:val="bottom"/>
          </w:tcPr>
          <w:p w14:paraId="3AC97191" w14:textId="77777777" w:rsidR="00DF36C9" w:rsidRDefault="00DF36C9">
            <w:pPr>
              <w:rPr>
                <w:sz w:val="3"/>
                <w:szCs w:val="3"/>
              </w:rPr>
            </w:pPr>
          </w:p>
        </w:tc>
        <w:tc>
          <w:tcPr>
            <w:tcW w:w="720" w:type="dxa"/>
            <w:tcBorders>
              <w:bottom w:val="single" w:sz="8" w:space="0" w:color="auto"/>
            </w:tcBorders>
            <w:vAlign w:val="bottom"/>
          </w:tcPr>
          <w:p w14:paraId="5D16935A" w14:textId="77777777" w:rsidR="00DF36C9" w:rsidRDefault="00DF36C9">
            <w:pPr>
              <w:rPr>
                <w:sz w:val="3"/>
                <w:szCs w:val="3"/>
              </w:rPr>
            </w:pPr>
          </w:p>
        </w:tc>
        <w:tc>
          <w:tcPr>
            <w:tcW w:w="840" w:type="dxa"/>
            <w:tcBorders>
              <w:bottom w:val="single" w:sz="8" w:space="0" w:color="auto"/>
            </w:tcBorders>
            <w:vAlign w:val="bottom"/>
          </w:tcPr>
          <w:p w14:paraId="461FCF11" w14:textId="77777777" w:rsidR="00DF36C9" w:rsidRDefault="00DF36C9">
            <w:pPr>
              <w:rPr>
                <w:sz w:val="3"/>
                <w:szCs w:val="3"/>
              </w:rPr>
            </w:pPr>
          </w:p>
        </w:tc>
        <w:tc>
          <w:tcPr>
            <w:tcW w:w="700" w:type="dxa"/>
            <w:tcBorders>
              <w:bottom w:val="single" w:sz="8" w:space="0" w:color="auto"/>
            </w:tcBorders>
            <w:vAlign w:val="bottom"/>
          </w:tcPr>
          <w:p w14:paraId="4D57A42E" w14:textId="77777777" w:rsidR="00DF36C9" w:rsidRDefault="00DF36C9">
            <w:pPr>
              <w:rPr>
                <w:sz w:val="3"/>
                <w:szCs w:val="3"/>
              </w:rPr>
            </w:pPr>
          </w:p>
        </w:tc>
        <w:tc>
          <w:tcPr>
            <w:tcW w:w="860" w:type="dxa"/>
            <w:tcBorders>
              <w:bottom w:val="single" w:sz="8" w:space="0" w:color="auto"/>
            </w:tcBorders>
            <w:vAlign w:val="bottom"/>
          </w:tcPr>
          <w:p w14:paraId="36424CDB" w14:textId="77777777" w:rsidR="00DF36C9" w:rsidRDefault="00DF36C9">
            <w:pPr>
              <w:rPr>
                <w:sz w:val="3"/>
                <w:szCs w:val="3"/>
              </w:rPr>
            </w:pPr>
          </w:p>
        </w:tc>
        <w:tc>
          <w:tcPr>
            <w:tcW w:w="720" w:type="dxa"/>
            <w:tcBorders>
              <w:bottom w:val="single" w:sz="8" w:space="0" w:color="auto"/>
            </w:tcBorders>
            <w:vAlign w:val="bottom"/>
          </w:tcPr>
          <w:p w14:paraId="288B46BA" w14:textId="77777777" w:rsidR="00DF36C9" w:rsidRDefault="00DF36C9">
            <w:pPr>
              <w:rPr>
                <w:sz w:val="3"/>
                <w:szCs w:val="3"/>
              </w:rPr>
            </w:pPr>
          </w:p>
        </w:tc>
        <w:tc>
          <w:tcPr>
            <w:tcW w:w="0" w:type="dxa"/>
            <w:vAlign w:val="bottom"/>
          </w:tcPr>
          <w:p w14:paraId="022506E5" w14:textId="77777777" w:rsidR="00DF36C9" w:rsidRDefault="00DF36C9">
            <w:pPr>
              <w:rPr>
                <w:sz w:val="1"/>
                <w:szCs w:val="1"/>
              </w:rPr>
            </w:pPr>
          </w:p>
        </w:tc>
      </w:tr>
      <w:tr w:rsidR="00DF36C9" w14:paraId="14C14619" w14:textId="77777777">
        <w:trPr>
          <w:trHeight w:val="214"/>
        </w:trPr>
        <w:tc>
          <w:tcPr>
            <w:tcW w:w="380" w:type="dxa"/>
            <w:vAlign w:val="bottom"/>
          </w:tcPr>
          <w:p w14:paraId="74107EC4" w14:textId="77777777" w:rsidR="00DF36C9" w:rsidRDefault="00DF36C9">
            <w:pPr>
              <w:rPr>
                <w:sz w:val="18"/>
                <w:szCs w:val="18"/>
              </w:rPr>
            </w:pPr>
          </w:p>
        </w:tc>
        <w:tc>
          <w:tcPr>
            <w:tcW w:w="3460" w:type="dxa"/>
            <w:vAlign w:val="bottom"/>
          </w:tcPr>
          <w:p w14:paraId="37DC27A7" w14:textId="77777777" w:rsidR="00DF36C9" w:rsidRDefault="00BA543D">
            <w:pPr>
              <w:spacing w:line="214" w:lineRule="exact"/>
              <w:ind w:left="120"/>
              <w:rPr>
                <w:sz w:val="20"/>
                <w:szCs w:val="20"/>
              </w:rPr>
            </w:pPr>
            <w:r>
              <w:rPr>
                <w:rFonts w:eastAsia="Times New Roman"/>
                <w:sz w:val="20"/>
                <w:szCs w:val="20"/>
              </w:rPr>
              <w:t>Hastalığım ile ilgili olarak ihtiyaç</w:t>
            </w:r>
          </w:p>
        </w:tc>
        <w:tc>
          <w:tcPr>
            <w:tcW w:w="840" w:type="dxa"/>
            <w:vAlign w:val="bottom"/>
          </w:tcPr>
          <w:p w14:paraId="13EA14A7" w14:textId="77777777" w:rsidR="00DF36C9" w:rsidRDefault="00DF36C9">
            <w:pPr>
              <w:rPr>
                <w:sz w:val="18"/>
                <w:szCs w:val="18"/>
              </w:rPr>
            </w:pPr>
          </w:p>
        </w:tc>
        <w:tc>
          <w:tcPr>
            <w:tcW w:w="720" w:type="dxa"/>
            <w:vAlign w:val="bottom"/>
          </w:tcPr>
          <w:p w14:paraId="1626FC20" w14:textId="77777777" w:rsidR="00DF36C9" w:rsidRDefault="00DF36C9">
            <w:pPr>
              <w:rPr>
                <w:sz w:val="18"/>
                <w:szCs w:val="18"/>
              </w:rPr>
            </w:pPr>
          </w:p>
        </w:tc>
        <w:tc>
          <w:tcPr>
            <w:tcW w:w="840" w:type="dxa"/>
            <w:vAlign w:val="bottom"/>
          </w:tcPr>
          <w:p w14:paraId="70A3069A" w14:textId="77777777" w:rsidR="00DF36C9" w:rsidRDefault="00DF36C9">
            <w:pPr>
              <w:rPr>
                <w:sz w:val="18"/>
                <w:szCs w:val="18"/>
              </w:rPr>
            </w:pPr>
          </w:p>
        </w:tc>
        <w:tc>
          <w:tcPr>
            <w:tcW w:w="700" w:type="dxa"/>
            <w:vAlign w:val="bottom"/>
          </w:tcPr>
          <w:p w14:paraId="39413DE1" w14:textId="77777777" w:rsidR="00DF36C9" w:rsidRDefault="00DF36C9">
            <w:pPr>
              <w:rPr>
                <w:sz w:val="18"/>
                <w:szCs w:val="18"/>
              </w:rPr>
            </w:pPr>
          </w:p>
        </w:tc>
        <w:tc>
          <w:tcPr>
            <w:tcW w:w="860" w:type="dxa"/>
            <w:vAlign w:val="bottom"/>
          </w:tcPr>
          <w:p w14:paraId="16EFA500" w14:textId="77777777" w:rsidR="00DF36C9" w:rsidRDefault="00DF36C9">
            <w:pPr>
              <w:rPr>
                <w:sz w:val="18"/>
                <w:szCs w:val="18"/>
              </w:rPr>
            </w:pPr>
          </w:p>
        </w:tc>
        <w:tc>
          <w:tcPr>
            <w:tcW w:w="720" w:type="dxa"/>
            <w:vAlign w:val="bottom"/>
          </w:tcPr>
          <w:p w14:paraId="0299B6B0" w14:textId="77777777" w:rsidR="00DF36C9" w:rsidRDefault="00DF36C9">
            <w:pPr>
              <w:rPr>
                <w:sz w:val="18"/>
                <w:szCs w:val="18"/>
              </w:rPr>
            </w:pPr>
          </w:p>
        </w:tc>
        <w:tc>
          <w:tcPr>
            <w:tcW w:w="0" w:type="dxa"/>
            <w:vAlign w:val="bottom"/>
          </w:tcPr>
          <w:p w14:paraId="5E022E91" w14:textId="77777777" w:rsidR="00DF36C9" w:rsidRDefault="00DF36C9">
            <w:pPr>
              <w:rPr>
                <w:sz w:val="1"/>
                <w:szCs w:val="1"/>
              </w:rPr>
            </w:pPr>
          </w:p>
        </w:tc>
      </w:tr>
      <w:tr w:rsidR="00DF36C9" w14:paraId="6F1329C4" w14:textId="77777777">
        <w:trPr>
          <w:trHeight w:val="269"/>
        </w:trPr>
        <w:tc>
          <w:tcPr>
            <w:tcW w:w="380" w:type="dxa"/>
            <w:vAlign w:val="bottom"/>
          </w:tcPr>
          <w:p w14:paraId="55AAFA42" w14:textId="77777777" w:rsidR="00DF36C9" w:rsidRDefault="00BA543D">
            <w:pPr>
              <w:ind w:left="80"/>
              <w:rPr>
                <w:sz w:val="20"/>
                <w:szCs w:val="20"/>
              </w:rPr>
            </w:pPr>
            <w:r>
              <w:rPr>
                <w:rFonts w:eastAsia="Times New Roman"/>
                <w:b/>
                <w:bCs/>
                <w:sz w:val="20"/>
                <w:szCs w:val="20"/>
              </w:rPr>
              <w:t>12</w:t>
            </w:r>
          </w:p>
        </w:tc>
        <w:tc>
          <w:tcPr>
            <w:tcW w:w="3460" w:type="dxa"/>
            <w:vAlign w:val="bottom"/>
          </w:tcPr>
          <w:p w14:paraId="1B4F9344" w14:textId="77777777" w:rsidR="00DF36C9" w:rsidRDefault="00BA543D">
            <w:pPr>
              <w:ind w:left="120"/>
              <w:rPr>
                <w:sz w:val="20"/>
                <w:szCs w:val="20"/>
              </w:rPr>
            </w:pPr>
            <w:r>
              <w:rPr>
                <w:rFonts w:eastAsia="Times New Roman"/>
                <w:sz w:val="20"/>
                <w:szCs w:val="20"/>
              </w:rPr>
              <w:t>duyduğum durumlarda doktoruma</w:t>
            </w:r>
          </w:p>
        </w:tc>
        <w:tc>
          <w:tcPr>
            <w:tcW w:w="840" w:type="dxa"/>
            <w:vAlign w:val="bottom"/>
          </w:tcPr>
          <w:p w14:paraId="56D150A6" w14:textId="77777777" w:rsidR="00DF36C9" w:rsidRDefault="00BA543D">
            <w:pPr>
              <w:jc w:val="center"/>
              <w:rPr>
                <w:sz w:val="20"/>
                <w:szCs w:val="20"/>
              </w:rPr>
            </w:pPr>
            <w:r>
              <w:rPr>
                <w:rFonts w:eastAsia="Times New Roman"/>
                <w:w w:val="99"/>
                <w:sz w:val="20"/>
                <w:szCs w:val="20"/>
              </w:rPr>
              <w:t>138</w:t>
            </w:r>
          </w:p>
        </w:tc>
        <w:tc>
          <w:tcPr>
            <w:tcW w:w="720" w:type="dxa"/>
            <w:vAlign w:val="bottom"/>
          </w:tcPr>
          <w:p w14:paraId="370FCBF1" w14:textId="77777777" w:rsidR="00DF36C9" w:rsidRDefault="00BA543D">
            <w:pPr>
              <w:jc w:val="center"/>
              <w:rPr>
                <w:sz w:val="20"/>
                <w:szCs w:val="20"/>
              </w:rPr>
            </w:pPr>
            <w:r>
              <w:rPr>
                <w:rFonts w:eastAsia="Times New Roman"/>
                <w:sz w:val="20"/>
                <w:szCs w:val="20"/>
              </w:rPr>
              <w:t>40,5</w:t>
            </w:r>
          </w:p>
        </w:tc>
        <w:tc>
          <w:tcPr>
            <w:tcW w:w="840" w:type="dxa"/>
            <w:vAlign w:val="bottom"/>
          </w:tcPr>
          <w:p w14:paraId="740FBC02" w14:textId="77777777" w:rsidR="00DF36C9" w:rsidRDefault="00BA543D">
            <w:pPr>
              <w:jc w:val="center"/>
              <w:rPr>
                <w:sz w:val="20"/>
                <w:szCs w:val="20"/>
              </w:rPr>
            </w:pPr>
            <w:r>
              <w:rPr>
                <w:rFonts w:eastAsia="Times New Roman"/>
                <w:w w:val="99"/>
                <w:sz w:val="20"/>
                <w:szCs w:val="20"/>
              </w:rPr>
              <w:t>151</w:t>
            </w:r>
          </w:p>
        </w:tc>
        <w:tc>
          <w:tcPr>
            <w:tcW w:w="700" w:type="dxa"/>
            <w:vAlign w:val="bottom"/>
          </w:tcPr>
          <w:p w14:paraId="1AAC824E" w14:textId="77777777" w:rsidR="00DF36C9" w:rsidRDefault="00BA543D">
            <w:pPr>
              <w:jc w:val="center"/>
              <w:rPr>
                <w:sz w:val="20"/>
                <w:szCs w:val="20"/>
              </w:rPr>
            </w:pPr>
            <w:r>
              <w:rPr>
                <w:rFonts w:eastAsia="Times New Roman"/>
                <w:sz w:val="20"/>
                <w:szCs w:val="20"/>
              </w:rPr>
              <w:t>44,3</w:t>
            </w:r>
          </w:p>
        </w:tc>
        <w:tc>
          <w:tcPr>
            <w:tcW w:w="860" w:type="dxa"/>
            <w:vAlign w:val="bottom"/>
          </w:tcPr>
          <w:p w14:paraId="670F9B43" w14:textId="77777777" w:rsidR="00DF36C9" w:rsidRDefault="00BA543D">
            <w:pPr>
              <w:jc w:val="center"/>
              <w:rPr>
                <w:sz w:val="20"/>
                <w:szCs w:val="20"/>
              </w:rPr>
            </w:pPr>
            <w:r>
              <w:rPr>
                <w:rFonts w:eastAsia="Times New Roman"/>
                <w:w w:val="99"/>
                <w:sz w:val="20"/>
                <w:szCs w:val="20"/>
              </w:rPr>
              <w:t>52</w:t>
            </w:r>
          </w:p>
        </w:tc>
        <w:tc>
          <w:tcPr>
            <w:tcW w:w="720" w:type="dxa"/>
            <w:vAlign w:val="bottom"/>
          </w:tcPr>
          <w:p w14:paraId="5CC44AA1" w14:textId="77777777" w:rsidR="00DF36C9" w:rsidRDefault="00BA543D">
            <w:pPr>
              <w:jc w:val="center"/>
              <w:rPr>
                <w:sz w:val="20"/>
                <w:szCs w:val="20"/>
              </w:rPr>
            </w:pPr>
            <w:r>
              <w:rPr>
                <w:rFonts w:eastAsia="Times New Roman"/>
                <w:sz w:val="20"/>
                <w:szCs w:val="20"/>
              </w:rPr>
              <w:t>15,2</w:t>
            </w:r>
          </w:p>
        </w:tc>
        <w:tc>
          <w:tcPr>
            <w:tcW w:w="0" w:type="dxa"/>
            <w:vAlign w:val="bottom"/>
          </w:tcPr>
          <w:p w14:paraId="716FF4E7" w14:textId="77777777" w:rsidR="00DF36C9" w:rsidRDefault="00DF36C9">
            <w:pPr>
              <w:rPr>
                <w:sz w:val="1"/>
                <w:szCs w:val="1"/>
              </w:rPr>
            </w:pPr>
          </w:p>
        </w:tc>
      </w:tr>
      <w:tr w:rsidR="00DF36C9" w14:paraId="3A99564E" w14:textId="77777777">
        <w:trPr>
          <w:trHeight w:val="262"/>
        </w:trPr>
        <w:tc>
          <w:tcPr>
            <w:tcW w:w="380" w:type="dxa"/>
            <w:vAlign w:val="bottom"/>
          </w:tcPr>
          <w:p w14:paraId="4D363B1D" w14:textId="77777777" w:rsidR="00DF36C9" w:rsidRDefault="00DF36C9"/>
        </w:tc>
        <w:tc>
          <w:tcPr>
            <w:tcW w:w="3460" w:type="dxa"/>
            <w:vAlign w:val="bottom"/>
          </w:tcPr>
          <w:p w14:paraId="3486AB91" w14:textId="77777777" w:rsidR="00DF36C9" w:rsidRDefault="00BA543D">
            <w:pPr>
              <w:ind w:left="120"/>
              <w:rPr>
                <w:sz w:val="20"/>
                <w:szCs w:val="20"/>
              </w:rPr>
            </w:pPr>
            <w:r>
              <w:rPr>
                <w:rFonts w:eastAsia="Times New Roman"/>
                <w:sz w:val="20"/>
                <w:szCs w:val="20"/>
              </w:rPr>
              <w:t>ulaşabildim.</w:t>
            </w:r>
          </w:p>
        </w:tc>
        <w:tc>
          <w:tcPr>
            <w:tcW w:w="840" w:type="dxa"/>
            <w:vAlign w:val="bottom"/>
          </w:tcPr>
          <w:p w14:paraId="2D709FF6" w14:textId="77777777" w:rsidR="00DF36C9" w:rsidRDefault="00DF36C9"/>
        </w:tc>
        <w:tc>
          <w:tcPr>
            <w:tcW w:w="720" w:type="dxa"/>
            <w:vAlign w:val="bottom"/>
          </w:tcPr>
          <w:p w14:paraId="54B56261" w14:textId="77777777" w:rsidR="00DF36C9" w:rsidRDefault="00DF36C9"/>
        </w:tc>
        <w:tc>
          <w:tcPr>
            <w:tcW w:w="840" w:type="dxa"/>
            <w:vAlign w:val="bottom"/>
          </w:tcPr>
          <w:p w14:paraId="4D8BFE0D" w14:textId="77777777" w:rsidR="00DF36C9" w:rsidRDefault="00DF36C9"/>
        </w:tc>
        <w:tc>
          <w:tcPr>
            <w:tcW w:w="700" w:type="dxa"/>
            <w:vAlign w:val="bottom"/>
          </w:tcPr>
          <w:p w14:paraId="0E9E1842" w14:textId="77777777" w:rsidR="00DF36C9" w:rsidRDefault="00DF36C9"/>
        </w:tc>
        <w:tc>
          <w:tcPr>
            <w:tcW w:w="860" w:type="dxa"/>
            <w:vAlign w:val="bottom"/>
          </w:tcPr>
          <w:p w14:paraId="62156627" w14:textId="77777777" w:rsidR="00DF36C9" w:rsidRDefault="00DF36C9"/>
        </w:tc>
        <w:tc>
          <w:tcPr>
            <w:tcW w:w="720" w:type="dxa"/>
            <w:vAlign w:val="bottom"/>
          </w:tcPr>
          <w:p w14:paraId="69FCDFA0" w14:textId="77777777" w:rsidR="00DF36C9" w:rsidRDefault="00DF36C9"/>
        </w:tc>
        <w:tc>
          <w:tcPr>
            <w:tcW w:w="0" w:type="dxa"/>
            <w:vAlign w:val="bottom"/>
          </w:tcPr>
          <w:p w14:paraId="251BE7D3" w14:textId="77777777" w:rsidR="00DF36C9" w:rsidRDefault="00DF36C9">
            <w:pPr>
              <w:rPr>
                <w:sz w:val="1"/>
                <w:szCs w:val="1"/>
              </w:rPr>
            </w:pPr>
          </w:p>
        </w:tc>
      </w:tr>
      <w:tr w:rsidR="00DF36C9" w14:paraId="672D2F3B" w14:textId="77777777">
        <w:trPr>
          <w:trHeight w:val="40"/>
        </w:trPr>
        <w:tc>
          <w:tcPr>
            <w:tcW w:w="380" w:type="dxa"/>
            <w:tcBorders>
              <w:bottom w:val="single" w:sz="8" w:space="0" w:color="auto"/>
            </w:tcBorders>
            <w:vAlign w:val="bottom"/>
          </w:tcPr>
          <w:p w14:paraId="2790C135" w14:textId="77777777" w:rsidR="00DF36C9" w:rsidRDefault="00DF36C9">
            <w:pPr>
              <w:rPr>
                <w:sz w:val="3"/>
                <w:szCs w:val="3"/>
              </w:rPr>
            </w:pPr>
          </w:p>
        </w:tc>
        <w:tc>
          <w:tcPr>
            <w:tcW w:w="3460" w:type="dxa"/>
            <w:tcBorders>
              <w:bottom w:val="single" w:sz="8" w:space="0" w:color="auto"/>
            </w:tcBorders>
            <w:vAlign w:val="bottom"/>
          </w:tcPr>
          <w:p w14:paraId="7750E40B" w14:textId="77777777" w:rsidR="00DF36C9" w:rsidRDefault="00DF36C9">
            <w:pPr>
              <w:rPr>
                <w:sz w:val="3"/>
                <w:szCs w:val="3"/>
              </w:rPr>
            </w:pPr>
          </w:p>
        </w:tc>
        <w:tc>
          <w:tcPr>
            <w:tcW w:w="840" w:type="dxa"/>
            <w:tcBorders>
              <w:bottom w:val="single" w:sz="8" w:space="0" w:color="auto"/>
            </w:tcBorders>
            <w:vAlign w:val="bottom"/>
          </w:tcPr>
          <w:p w14:paraId="7549795F" w14:textId="77777777" w:rsidR="00DF36C9" w:rsidRDefault="00DF36C9">
            <w:pPr>
              <w:rPr>
                <w:sz w:val="3"/>
                <w:szCs w:val="3"/>
              </w:rPr>
            </w:pPr>
          </w:p>
        </w:tc>
        <w:tc>
          <w:tcPr>
            <w:tcW w:w="720" w:type="dxa"/>
            <w:tcBorders>
              <w:bottom w:val="single" w:sz="8" w:space="0" w:color="auto"/>
            </w:tcBorders>
            <w:vAlign w:val="bottom"/>
          </w:tcPr>
          <w:p w14:paraId="1EC229A0" w14:textId="77777777" w:rsidR="00DF36C9" w:rsidRDefault="00DF36C9">
            <w:pPr>
              <w:rPr>
                <w:sz w:val="3"/>
                <w:szCs w:val="3"/>
              </w:rPr>
            </w:pPr>
          </w:p>
        </w:tc>
        <w:tc>
          <w:tcPr>
            <w:tcW w:w="840" w:type="dxa"/>
            <w:tcBorders>
              <w:bottom w:val="single" w:sz="8" w:space="0" w:color="auto"/>
            </w:tcBorders>
            <w:vAlign w:val="bottom"/>
          </w:tcPr>
          <w:p w14:paraId="19C39932" w14:textId="77777777" w:rsidR="00DF36C9" w:rsidRDefault="00DF36C9">
            <w:pPr>
              <w:rPr>
                <w:sz w:val="3"/>
                <w:szCs w:val="3"/>
              </w:rPr>
            </w:pPr>
          </w:p>
        </w:tc>
        <w:tc>
          <w:tcPr>
            <w:tcW w:w="700" w:type="dxa"/>
            <w:tcBorders>
              <w:bottom w:val="single" w:sz="8" w:space="0" w:color="auto"/>
            </w:tcBorders>
            <w:vAlign w:val="bottom"/>
          </w:tcPr>
          <w:p w14:paraId="7FD8E43C" w14:textId="77777777" w:rsidR="00DF36C9" w:rsidRDefault="00DF36C9">
            <w:pPr>
              <w:rPr>
                <w:sz w:val="3"/>
                <w:szCs w:val="3"/>
              </w:rPr>
            </w:pPr>
          </w:p>
        </w:tc>
        <w:tc>
          <w:tcPr>
            <w:tcW w:w="860" w:type="dxa"/>
            <w:tcBorders>
              <w:bottom w:val="single" w:sz="8" w:space="0" w:color="auto"/>
            </w:tcBorders>
            <w:vAlign w:val="bottom"/>
          </w:tcPr>
          <w:p w14:paraId="3EB8C02B" w14:textId="77777777" w:rsidR="00DF36C9" w:rsidRDefault="00DF36C9">
            <w:pPr>
              <w:rPr>
                <w:sz w:val="3"/>
                <w:szCs w:val="3"/>
              </w:rPr>
            </w:pPr>
          </w:p>
        </w:tc>
        <w:tc>
          <w:tcPr>
            <w:tcW w:w="720" w:type="dxa"/>
            <w:tcBorders>
              <w:bottom w:val="single" w:sz="8" w:space="0" w:color="auto"/>
            </w:tcBorders>
            <w:vAlign w:val="bottom"/>
          </w:tcPr>
          <w:p w14:paraId="50B0FA87" w14:textId="77777777" w:rsidR="00DF36C9" w:rsidRDefault="00DF36C9">
            <w:pPr>
              <w:rPr>
                <w:sz w:val="3"/>
                <w:szCs w:val="3"/>
              </w:rPr>
            </w:pPr>
          </w:p>
        </w:tc>
        <w:tc>
          <w:tcPr>
            <w:tcW w:w="0" w:type="dxa"/>
            <w:vAlign w:val="bottom"/>
          </w:tcPr>
          <w:p w14:paraId="3087DCC5" w14:textId="77777777" w:rsidR="00DF36C9" w:rsidRDefault="00DF36C9">
            <w:pPr>
              <w:rPr>
                <w:sz w:val="1"/>
                <w:szCs w:val="1"/>
              </w:rPr>
            </w:pPr>
          </w:p>
        </w:tc>
      </w:tr>
      <w:tr w:rsidR="00DF36C9" w14:paraId="061F1980" w14:textId="77777777">
        <w:trPr>
          <w:trHeight w:val="214"/>
        </w:trPr>
        <w:tc>
          <w:tcPr>
            <w:tcW w:w="380" w:type="dxa"/>
            <w:vMerge w:val="restart"/>
            <w:vAlign w:val="bottom"/>
          </w:tcPr>
          <w:p w14:paraId="4B79D714" w14:textId="77777777" w:rsidR="00DF36C9" w:rsidRDefault="00BA543D">
            <w:pPr>
              <w:ind w:left="80"/>
              <w:rPr>
                <w:sz w:val="20"/>
                <w:szCs w:val="20"/>
              </w:rPr>
            </w:pPr>
            <w:r>
              <w:rPr>
                <w:rFonts w:eastAsia="Times New Roman"/>
                <w:b/>
                <w:bCs/>
                <w:sz w:val="20"/>
                <w:szCs w:val="20"/>
              </w:rPr>
              <w:t>13</w:t>
            </w:r>
          </w:p>
        </w:tc>
        <w:tc>
          <w:tcPr>
            <w:tcW w:w="3460" w:type="dxa"/>
            <w:vAlign w:val="bottom"/>
          </w:tcPr>
          <w:p w14:paraId="1C3D02A5" w14:textId="77777777" w:rsidR="00DF36C9" w:rsidRDefault="00BA543D">
            <w:pPr>
              <w:spacing w:line="214" w:lineRule="exact"/>
              <w:ind w:left="120"/>
              <w:rPr>
                <w:sz w:val="20"/>
                <w:szCs w:val="20"/>
              </w:rPr>
            </w:pPr>
            <w:r>
              <w:rPr>
                <w:rFonts w:eastAsia="Times New Roman"/>
                <w:sz w:val="20"/>
                <w:szCs w:val="20"/>
              </w:rPr>
              <w:t>Hastanede verilen hizmet genel olarak</w:t>
            </w:r>
          </w:p>
        </w:tc>
        <w:tc>
          <w:tcPr>
            <w:tcW w:w="840" w:type="dxa"/>
            <w:vMerge w:val="restart"/>
            <w:vAlign w:val="bottom"/>
          </w:tcPr>
          <w:p w14:paraId="6B9B2864" w14:textId="77777777" w:rsidR="00DF36C9" w:rsidRDefault="00BA543D">
            <w:pPr>
              <w:jc w:val="center"/>
              <w:rPr>
                <w:sz w:val="20"/>
                <w:szCs w:val="20"/>
              </w:rPr>
            </w:pPr>
            <w:r>
              <w:rPr>
                <w:rFonts w:eastAsia="Times New Roman"/>
                <w:w w:val="99"/>
                <w:sz w:val="20"/>
                <w:szCs w:val="20"/>
              </w:rPr>
              <w:t>128</w:t>
            </w:r>
          </w:p>
        </w:tc>
        <w:tc>
          <w:tcPr>
            <w:tcW w:w="720" w:type="dxa"/>
            <w:vMerge w:val="restart"/>
            <w:vAlign w:val="bottom"/>
          </w:tcPr>
          <w:p w14:paraId="3A6963DD" w14:textId="77777777" w:rsidR="00DF36C9" w:rsidRDefault="00BA543D">
            <w:pPr>
              <w:jc w:val="center"/>
              <w:rPr>
                <w:sz w:val="20"/>
                <w:szCs w:val="20"/>
              </w:rPr>
            </w:pPr>
            <w:r>
              <w:rPr>
                <w:rFonts w:eastAsia="Times New Roman"/>
                <w:w w:val="99"/>
                <w:sz w:val="20"/>
                <w:szCs w:val="20"/>
              </w:rPr>
              <w:t>38</w:t>
            </w:r>
          </w:p>
        </w:tc>
        <w:tc>
          <w:tcPr>
            <w:tcW w:w="840" w:type="dxa"/>
            <w:vMerge w:val="restart"/>
            <w:vAlign w:val="bottom"/>
          </w:tcPr>
          <w:p w14:paraId="7828DF89" w14:textId="77777777" w:rsidR="00DF36C9" w:rsidRDefault="00BA543D">
            <w:pPr>
              <w:jc w:val="center"/>
              <w:rPr>
                <w:sz w:val="20"/>
                <w:szCs w:val="20"/>
              </w:rPr>
            </w:pPr>
            <w:r>
              <w:rPr>
                <w:rFonts w:eastAsia="Times New Roman"/>
                <w:w w:val="99"/>
                <w:sz w:val="20"/>
                <w:szCs w:val="20"/>
              </w:rPr>
              <w:t>175</w:t>
            </w:r>
          </w:p>
        </w:tc>
        <w:tc>
          <w:tcPr>
            <w:tcW w:w="700" w:type="dxa"/>
            <w:vMerge w:val="restart"/>
            <w:vAlign w:val="bottom"/>
          </w:tcPr>
          <w:p w14:paraId="53148B32" w14:textId="77777777" w:rsidR="00DF36C9" w:rsidRDefault="00BA543D">
            <w:pPr>
              <w:jc w:val="center"/>
              <w:rPr>
                <w:sz w:val="20"/>
                <w:szCs w:val="20"/>
              </w:rPr>
            </w:pPr>
            <w:r>
              <w:rPr>
                <w:rFonts w:eastAsia="Times New Roman"/>
                <w:w w:val="99"/>
                <w:sz w:val="20"/>
                <w:szCs w:val="20"/>
              </w:rPr>
              <w:t>51</w:t>
            </w:r>
          </w:p>
        </w:tc>
        <w:tc>
          <w:tcPr>
            <w:tcW w:w="860" w:type="dxa"/>
            <w:vMerge w:val="restart"/>
            <w:vAlign w:val="bottom"/>
          </w:tcPr>
          <w:p w14:paraId="562CE3E4" w14:textId="77777777" w:rsidR="00DF36C9" w:rsidRDefault="00BA543D">
            <w:pPr>
              <w:jc w:val="center"/>
              <w:rPr>
                <w:sz w:val="20"/>
                <w:szCs w:val="20"/>
              </w:rPr>
            </w:pPr>
            <w:r>
              <w:rPr>
                <w:rFonts w:eastAsia="Times New Roman"/>
                <w:w w:val="99"/>
                <w:sz w:val="20"/>
                <w:szCs w:val="20"/>
              </w:rPr>
              <w:t>38</w:t>
            </w:r>
          </w:p>
        </w:tc>
        <w:tc>
          <w:tcPr>
            <w:tcW w:w="720" w:type="dxa"/>
            <w:vMerge w:val="restart"/>
            <w:vAlign w:val="bottom"/>
          </w:tcPr>
          <w:p w14:paraId="132F7CCB" w14:textId="77777777" w:rsidR="00DF36C9" w:rsidRDefault="00BA543D">
            <w:pPr>
              <w:jc w:val="center"/>
              <w:rPr>
                <w:sz w:val="20"/>
                <w:szCs w:val="20"/>
              </w:rPr>
            </w:pPr>
            <w:r>
              <w:rPr>
                <w:rFonts w:eastAsia="Times New Roman"/>
                <w:w w:val="99"/>
                <w:sz w:val="20"/>
                <w:szCs w:val="20"/>
              </w:rPr>
              <w:t>11</w:t>
            </w:r>
          </w:p>
        </w:tc>
        <w:tc>
          <w:tcPr>
            <w:tcW w:w="0" w:type="dxa"/>
            <w:vAlign w:val="bottom"/>
          </w:tcPr>
          <w:p w14:paraId="1FD33EDB" w14:textId="77777777" w:rsidR="00DF36C9" w:rsidRDefault="00DF36C9">
            <w:pPr>
              <w:rPr>
                <w:sz w:val="1"/>
                <w:szCs w:val="1"/>
              </w:rPr>
            </w:pPr>
          </w:p>
        </w:tc>
      </w:tr>
      <w:tr w:rsidR="00DF36C9" w14:paraId="7705D08E" w14:textId="77777777">
        <w:trPr>
          <w:trHeight w:val="137"/>
        </w:trPr>
        <w:tc>
          <w:tcPr>
            <w:tcW w:w="380" w:type="dxa"/>
            <w:vMerge/>
            <w:vAlign w:val="bottom"/>
          </w:tcPr>
          <w:p w14:paraId="7221F0FB" w14:textId="77777777" w:rsidR="00DF36C9" w:rsidRDefault="00DF36C9">
            <w:pPr>
              <w:rPr>
                <w:sz w:val="11"/>
                <w:szCs w:val="11"/>
              </w:rPr>
            </w:pPr>
          </w:p>
        </w:tc>
        <w:tc>
          <w:tcPr>
            <w:tcW w:w="3460" w:type="dxa"/>
            <w:vMerge w:val="restart"/>
            <w:vAlign w:val="bottom"/>
          </w:tcPr>
          <w:p w14:paraId="1B26B0D7" w14:textId="77777777" w:rsidR="00DF36C9" w:rsidRDefault="00BA543D">
            <w:pPr>
              <w:ind w:left="120"/>
              <w:rPr>
                <w:sz w:val="20"/>
                <w:szCs w:val="20"/>
              </w:rPr>
            </w:pPr>
            <w:r>
              <w:rPr>
                <w:rFonts w:eastAsia="Times New Roman"/>
                <w:sz w:val="20"/>
                <w:szCs w:val="20"/>
              </w:rPr>
              <w:t>iyiydi.</w:t>
            </w:r>
          </w:p>
        </w:tc>
        <w:tc>
          <w:tcPr>
            <w:tcW w:w="840" w:type="dxa"/>
            <w:vMerge/>
            <w:vAlign w:val="bottom"/>
          </w:tcPr>
          <w:p w14:paraId="365AF210" w14:textId="77777777" w:rsidR="00DF36C9" w:rsidRDefault="00DF36C9">
            <w:pPr>
              <w:rPr>
                <w:sz w:val="11"/>
                <w:szCs w:val="11"/>
              </w:rPr>
            </w:pPr>
          </w:p>
        </w:tc>
        <w:tc>
          <w:tcPr>
            <w:tcW w:w="720" w:type="dxa"/>
            <w:vMerge/>
            <w:vAlign w:val="bottom"/>
          </w:tcPr>
          <w:p w14:paraId="5A050E00" w14:textId="77777777" w:rsidR="00DF36C9" w:rsidRDefault="00DF36C9">
            <w:pPr>
              <w:rPr>
                <w:sz w:val="11"/>
                <w:szCs w:val="11"/>
              </w:rPr>
            </w:pPr>
          </w:p>
        </w:tc>
        <w:tc>
          <w:tcPr>
            <w:tcW w:w="840" w:type="dxa"/>
            <w:vMerge/>
            <w:vAlign w:val="bottom"/>
          </w:tcPr>
          <w:p w14:paraId="0EF70D10" w14:textId="77777777" w:rsidR="00DF36C9" w:rsidRDefault="00DF36C9">
            <w:pPr>
              <w:rPr>
                <w:sz w:val="11"/>
                <w:szCs w:val="11"/>
              </w:rPr>
            </w:pPr>
          </w:p>
        </w:tc>
        <w:tc>
          <w:tcPr>
            <w:tcW w:w="700" w:type="dxa"/>
            <w:vMerge/>
            <w:vAlign w:val="bottom"/>
          </w:tcPr>
          <w:p w14:paraId="36BCEA57" w14:textId="77777777" w:rsidR="00DF36C9" w:rsidRDefault="00DF36C9">
            <w:pPr>
              <w:rPr>
                <w:sz w:val="11"/>
                <w:szCs w:val="11"/>
              </w:rPr>
            </w:pPr>
          </w:p>
        </w:tc>
        <w:tc>
          <w:tcPr>
            <w:tcW w:w="860" w:type="dxa"/>
            <w:vMerge/>
            <w:vAlign w:val="bottom"/>
          </w:tcPr>
          <w:p w14:paraId="0876E90B" w14:textId="77777777" w:rsidR="00DF36C9" w:rsidRDefault="00DF36C9">
            <w:pPr>
              <w:rPr>
                <w:sz w:val="11"/>
                <w:szCs w:val="11"/>
              </w:rPr>
            </w:pPr>
          </w:p>
        </w:tc>
        <w:tc>
          <w:tcPr>
            <w:tcW w:w="720" w:type="dxa"/>
            <w:vMerge/>
            <w:vAlign w:val="bottom"/>
          </w:tcPr>
          <w:p w14:paraId="54D711E1" w14:textId="77777777" w:rsidR="00DF36C9" w:rsidRDefault="00DF36C9">
            <w:pPr>
              <w:rPr>
                <w:sz w:val="11"/>
                <w:szCs w:val="11"/>
              </w:rPr>
            </w:pPr>
          </w:p>
        </w:tc>
        <w:tc>
          <w:tcPr>
            <w:tcW w:w="0" w:type="dxa"/>
            <w:vAlign w:val="bottom"/>
          </w:tcPr>
          <w:p w14:paraId="59D5B822" w14:textId="77777777" w:rsidR="00DF36C9" w:rsidRDefault="00DF36C9">
            <w:pPr>
              <w:rPr>
                <w:sz w:val="1"/>
                <w:szCs w:val="1"/>
              </w:rPr>
            </w:pPr>
          </w:p>
        </w:tc>
      </w:tr>
      <w:tr w:rsidR="00DF36C9" w14:paraId="539AAF90" w14:textId="77777777">
        <w:trPr>
          <w:trHeight w:val="127"/>
        </w:trPr>
        <w:tc>
          <w:tcPr>
            <w:tcW w:w="380" w:type="dxa"/>
            <w:vAlign w:val="bottom"/>
          </w:tcPr>
          <w:p w14:paraId="351EE07B" w14:textId="77777777" w:rsidR="00DF36C9" w:rsidRDefault="00DF36C9">
            <w:pPr>
              <w:rPr>
                <w:sz w:val="11"/>
                <w:szCs w:val="11"/>
              </w:rPr>
            </w:pPr>
          </w:p>
        </w:tc>
        <w:tc>
          <w:tcPr>
            <w:tcW w:w="3460" w:type="dxa"/>
            <w:vMerge/>
            <w:vAlign w:val="bottom"/>
          </w:tcPr>
          <w:p w14:paraId="7C96A320" w14:textId="77777777" w:rsidR="00DF36C9" w:rsidRDefault="00DF36C9">
            <w:pPr>
              <w:rPr>
                <w:sz w:val="11"/>
                <w:szCs w:val="11"/>
              </w:rPr>
            </w:pPr>
          </w:p>
        </w:tc>
        <w:tc>
          <w:tcPr>
            <w:tcW w:w="840" w:type="dxa"/>
            <w:vAlign w:val="bottom"/>
          </w:tcPr>
          <w:p w14:paraId="39FCF7AA" w14:textId="77777777" w:rsidR="00DF36C9" w:rsidRDefault="00DF36C9">
            <w:pPr>
              <w:rPr>
                <w:sz w:val="11"/>
                <w:szCs w:val="11"/>
              </w:rPr>
            </w:pPr>
          </w:p>
        </w:tc>
        <w:tc>
          <w:tcPr>
            <w:tcW w:w="720" w:type="dxa"/>
            <w:vAlign w:val="bottom"/>
          </w:tcPr>
          <w:p w14:paraId="38B6041C" w14:textId="77777777" w:rsidR="00DF36C9" w:rsidRDefault="00DF36C9">
            <w:pPr>
              <w:rPr>
                <w:sz w:val="11"/>
                <w:szCs w:val="11"/>
              </w:rPr>
            </w:pPr>
          </w:p>
        </w:tc>
        <w:tc>
          <w:tcPr>
            <w:tcW w:w="840" w:type="dxa"/>
            <w:vAlign w:val="bottom"/>
          </w:tcPr>
          <w:p w14:paraId="39C8675C" w14:textId="77777777" w:rsidR="00DF36C9" w:rsidRDefault="00DF36C9">
            <w:pPr>
              <w:rPr>
                <w:sz w:val="11"/>
                <w:szCs w:val="11"/>
              </w:rPr>
            </w:pPr>
          </w:p>
        </w:tc>
        <w:tc>
          <w:tcPr>
            <w:tcW w:w="700" w:type="dxa"/>
            <w:vAlign w:val="bottom"/>
          </w:tcPr>
          <w:p w14:paraId="58320F4F" w14:textId="77777777" w:rsidR="00DF36C9" w:rsidRDefault="00DF36C9">
            <w:pPr>
              <w:rPr>
                <w:sz w:val="11"/>
                <w:szCs w:val="11"/>
              </w:rPr>
            </w:pPr>
          </w:p>
        </w:tc>
        <w:tc>
          <w:tcPr>
            <w:tcW w:w="860" w:type="dxa"/>
            <w:vAlign w:val="bottom"/>
          </w:tcPr>
          <w:p w14:paraId="13823034" w14:textId="77777777" w:rsidR="00DF36C9" w:rsidRDefault="00DF36C9">
            <w:pPr>
              <w:rPr>
                <w:sz w:val="11"/>
                <w:szCs w:val="11"/>
              </w:rPr>
            </w:pPr>
          </w:p>
        </w:tc>
        <w:tc>
          <w:tcPr>
            <w:tcW w:w="720" w:type="dxa"/>
            <w:vAlign w:val="bottom"/>
          </w:tcPr>
          <w:p w14:paraId="048000F4" w14:textId="77777777" w:rsidR="00DF36C9" w:rsidRDefault="00DF36C9">
            <w:pPr>
              <w:rPr>
                <w:sz w:val="11"/>
                <w:szCs w:val="11"/>
              </w:rPr>
            </w:pPr>
          </w:p>
        </w:tc>
        <w:tc>
          <w:tcPr>
            <w:tcW w:w="0" w:type="dxa"/>
            <w:vAlign w:val="bottom"/>
          </w:tcPr>
          <w:p w14:paraId="3DB13DBF" w14:textId="77777777" w:rsidR="00DF36C9" w:rsidRDefault="00DF36C9">
            <w:pPr>
              <w:rPr>
                <w:sz w:val="1"/>
                <w:szCs w:val="1"/>
              </w:rPr>
            </w:pPr>
          </w:p>
        </w:tc>
      </w:tr>
      <w:tr w:rsidR="00DF36C9" w14:paraId="7604BF76" w14:textId="77777777">
        <w:trPr>
          <w:trHeight w:val="40"/>
        </w:trPr>
        <w:tc>
          <w:tcPr>
            <w:tcW w:w="380" w:type="dxa"/>
            <w:tcBorders>
              <w:bottom w:val="single" w:sz="8" w:space="0" w:color="auto"/>
            </w:tcBorders>
            <w:vAlign w:val="bottom"/>
          </w:tcPr>
          <w:p w14:paraId="704E05B8" w14:textId="77777777" w:rsidR="00DF36C9" w:rsidRDefault="00DF36C9">
            <w:pPr>
              <w:rPr>
                <w:sz w:val="3"/>
                <w:szCs w:val="3"/>
              </w:rPr>
            </w:pPr>
          </w:p>
        </w:tc>
        <w:tc>
          <w:tcPr>
            <w:tcW w:w="3460" w:type="dxa"/>
            <w:tcBorders>
              <w:bottom w:val="single" w:sz="8" w:space="0" w:color="auto"/>
            </w:tcBorders>
            <w:vAlign w:val="bottom"/>
          </w:tcPr>
          <w:p w14:paraId="7C3E5EF3" w14:textId="77777777" w:rsidR="00DF36C9" w:rsidRDefault="00DF36C9">
            <w:pPr>
              <w:rPr>
                <w:sz w:val="3"/>
                <w:szCs w:val="3"/>
              </w:rPr>
            </w:pPr>
          </w:p>
        </w:tc>
        <w:tc>
          <w:tcPr>
            <w:tcW w:w="840" w:type="dxa"/>
            <w:tcBorders>
              <w:bottom w:val="single" w:sz="8" w:space="0" w:color="auto"/>
            </w:tcBorders>
            <w:vAlign w:val="bottom"/>
          </w:tcPr>
          <w:p w14:paraId="7FCD7AE6" w14:textId="77777777" w:rsidR="00DF36C9" w:rsidRDefault="00DF36C9">
            <w:pPr>
              <w:rPr>
                <w:sz w:val="3"/>
                <w:szCs w:val="3"/>
              </w:rPr>
            </w:pPr>
          </w:p>
        </w:tc>
        <w:tc>
          <w:tcPr>
            <w:tcW w:w="720" w:type="dxa"/>
            <w:tcBorders>
              <w:bottom w:val="single" w:sz="8" w:space="0" w:color="auto"/>
            </w:tcBorders>
            <w:vAlign w:val="bottom"/>
          </w:tcPr>
          <w:p w14:paraId="08F0B5AE" w14:textId="77777777" w:rsidR="00DF36C9" w:rsidRDefault="00DF36C9">
            <w:pPr>
              <w:rPr>
                <w:sz w:val="3"/>
                <w:szCs w:val="3"/>
              </w:rPr>
            </w:pPr>
          </w:p>
        </w:tc>
        <w:tc>
          <w:tcPr>
            <w:tcW w:w="840" w:type="dxa"/>
            <w:tcBorders>
              <w:bottom w:val="single" w:sz="8" w:space="0" w:color="auto"/>
            </w:tcBorders>
            <w:vAlign w:val="bottom"/>
          </w:tcPr>
          <w:p w14:paraId="15768BE3" w14:textId="77777777" w:rsidR="00DF36C9" w:rsidRDefault="00DF36C9">
            <w:pPr>
              <w:rPr>
                <w:sz w:val="3"/>
                <w:szCs w:val="3"/>
              </w:rPr>
            </w:pPr>
          </w:p>
        </w:tc>
        <w:tc>
          <w:tcPr>
            <w:tcW w:w="700" w:type="dxa"/>
            <w:tcBorders>
              <w:bottom w:val="single" w:sz="8" w:space="0" w:color="auto"/>
            </w:tcBorders>
            <w:vAlign w:val="bottom"/>
          </w:tcPr>
          <w:p w14:paraId="7FE1355D" w14:textId="77777777" w:rsidR="00DF36C9" w:rsidRDefault="00DF36C9">
            <w:pPr>
              <w:rPr>
                <w:sz w:val="3"/>
                <w:szCs w:val="3"/>
              </w:rPr>
            </w:pPr>
          </w:p>
        </w:tc>
        <w:tc>
          <w:tcPr>
            <w:tcW w:w="860" w:type="dxa"/>
            <w:tcBorders>
              <w:bottom w:val="single" w:sz="8" w:space="0" w:color="auto"/>
            </w:tcBorders>
            <w:vAlign w:val="bottom"/>
          </w:tcPr>
          <w:p w14:paraId="7DC92FEF" w14:textId="77777777" w:rsidR="00DF36C9" w:rsidRDefault="00DF36C9">
            <w:pPr>
              <w:rPr>
                <w:sz w:val="3"/>
                <w:szCs w:val="3"/>
              </w:rPr>
            </w:pPr>
          </w:p>
        </w:tc>
        <w:tc>
          <w:tcPr>
            <w:tcW w:w="720" w:type="dxa"/>
            <w:tcBorders>
              <w:bottom w:val="single" w:sz="8" w:space="0" w:color="auto"/>
            </w:tcBorders>
            <w:vAlign w:val="bottom"/>
          </w:tcPr>
          <w:p w14:paraId="2A40ED78" w14:textId="77777777" w:rsidR="00DF36C9" w:rsidRDefault="00DF36C9">
            <w:pPr>
              <w:rPr>
                <w:sz w:val="3"/>
                <w:szCs w:val="3"/>
              </w:rPr>
            </w:pPr>
          </w:p>
        </w:tc>
        <w:tc>
          <w:tcPr>
            <w:tcW w:w="0" w:type="dxa"/>
            <w:vAlign w:val="bottom"/>
          </w:tcPr>
          <w:p w14:paraId="17E2E1FF" w14:textId="77777777" w:rsidR="00DF36C9" w:rsidRDefault="00DF36C9">
            <w:pPr>
              <w:rPr>
                <w:sz w:val="1"/>
                <w:szCs w:val="1"/>
              </w:rPr>
            </w:pPr>
          </w:p>
        </w:tc>
      </w:tr>
      <w:tr w:rsidR="00DF36C9" w14:paraId="7FF14185" w14:textId="77777777">
        <w:trPr>
          <w:trHeight w:val="214"/>
        </w:trPr>
        <w:tc>
          <w:tcPr>
            <w:tcW w:w="380" w:type="dxa"/>
            <w:vMerge w:val="restart"/>
            <w:vAlign w:val="bottom"/>
          </w:tcPr>
          <w:p w14:paraId="2F320B2D" w14:textId="77777777" w:rsidR="00DF36C9" w:rsidRDefault="00BA543D">
            <w:pPr>
              <w:ind w:left="80"/>
              <w:rPr>
                <w:sz w:val="20"/>
                <w:szCs w:val="20"/>
              </w:rPr>
            </w:pPr>
            <w:r>
              <w:rPr>
                <w:rFonts w:eastAsia="Times New Roman"/>
                <w:b/>
                <w:bCs/>
                <w:sz w:val="20"/>
                <w:szCs w:val="20"/>
              </w:rPr>
              <w:t>14</w:t>
            </w:r>
          </w:p>
        </w:tc>
        <w:tc>
          <w:tcPr>
            <w:tcW w:w="3460" w:type="dxa"/>
            <w:vAlign w:val="bottom"/>
          </w:tcPr>
          <w:p w14:paraId="2DE39A2F" w14:textId="77777777" w:rsidR="00DF36C9" w:rsidRDefault="00BA543D">
            <w:pPr>
              <w:spacing w:line="214" w:lineRule="exact"/>
              <w:ind w:left="120"/>
              <w:rPr>
                <w:sz w:val="20"/>
                <w:szCs w:val="20"/>
              </w:rPr>
            </w:pPr>
            <w:r>
              <w:rPr>
                <w:rFonts w:eastAsia="Times New Roman"/>
                <w:sz w:val="20"/>
                <w:szCs w:val="20"/>
              </w:rPr>
              <w:t>Hastaneden ayrılırken taburculuk</w:t>
            </w:r>
          </w:p>
        </w:tc>
        <w:tc>
          <w:tcPr>
            <w:tcW w:w="840" w:type="dxa"/>
            <w:vMerge w:val="restart"/>
            <w:vAlign w:val="bottom"/>
          </w:tcPr>
          <w:p w14:paraId="0F9ED8F1" w14:textId="77777777" w:rsidR="00DF36C9" w:rsidRDefault="00BA543D">
            <w:pPr>
              <w:jc w:val="center"/>
              <w:rPr>
                <w:sz w:val="20"/>
                <w:szCs w:val="20"/>
              </w:rPr>
            </w:pPr>
            <w:r>
              <w:rPr>
                <w:rFonts w:eastAsia="Times New Roman"/>
                <w:w w:val="99"/>
                <w:sz w:val="20"/>
                <w:szCs w:val="20"/>
              </w:rPr>
              <w:t>333</w:t>
            </w:r>
          </w:p>
        </w:tc>
        <w:tc>
          <w:tcPr>
            <w:tcW w:w="720" w:type="dxa"/>
            <w:vMerge w:val="restart"/>
            <w:vAlign w:val="bottom"/>
          </w:tcPr>
          <w:p w14:paraId="5BF53D30" w14:textId="77777777" w:rsidR="00DF36C9" w:rsidRDefault="00BA543D">
            <w:pPr>
              <w:jc w:val="center"/>
              <w:rPr>
                <w:sz w:val="20"/>
                <w:szCs w:val="20"/>
              </w:rPr>
            </w:pPr>
            <w:r>
              <w:rPr>
                <w:rFonts w:eastAsia="Times New Roman"/>
                <w:sz w:val="20"/>
                <w:szCs w:val="20"/>
              </w:rPr>
              <w:t>97,7</w:t>
            </w:r>
          </w:p>
        </w:tc>
        <w:tc>
          <w:tcPr>
            <w:tcW w:w="840" w:type="dxa"/>
            <w:vMerge w:val="restart"/>
            <w:vAlign w:val="bottom"/>
          </w:tcPr>
          <w:p w14:paraId="6A3937A5" w14:textId="77777777" w:rsidR="00DF36C9" w:rsidRDefault="00BA543D">
            <w:pPr>
              <w:jc w:val="center"/>
              <w:rPr>
                <w:sz w:val="20"/>
                <w:szCs w:val="20"/>
              </w:rPr>
            </w:pPr>
            <w:r>
              <w:rPr>
                <w:rFonts w:eastAsia="Times New Roman"/>
                <w:w w:val="99"/>
                <w:sz w:val="20"/>
                <w:szCs w:val="20"/>
              </w:rPr>
              <w:t>7</w:t>
            </w:r>
          </w:p>
        </w:tc>
        <w:tc>
          <w:tcPr>
            <w:tcW w:w="700" w:type="dxa"/>
            <w:vMerge w:val="restart"/>
            <w:vAlign w:val="bottom"/>
          </w:tcPr>
          <w:p w14:paraId="3018B3A5" w14:textId="77777777" w:rsidR="00DF36C9" w:rsidRDefault="00BA543D">
            <w:pPr>
              <w:jc w:val="center"/>
              <w:rPr>
                <w:sz w:val="20"/>
                <w:szCs w:val="20"/>
              </w:rPr>
            </w:pPr>
            <w:r>
              <w:rPr>
                <w:rFonts w:eastAsia="Times New Roman"/>
                <w:w w:val="99"/>
                <w:sz w:val="20"/>
                <w:szCs w:val="20"/>
              </w:rPr>
              <w:t>2</w:t>
            </w:r>
          </w:p>
        </w:tc>
        <w:tc>
          <w:tcPr>
            <w:tcW w:w="860" w:type="dxa"/>
            <w:vMerge w:val="restart"/>
            <w:vAlign w:val="bottom"/>
          </w:tcPr>
          <w:p w14:paraId="3EB0A0B3" w14:textId="77777777" w:rsidR="00DF36C9" w:rsidRDefault="00BA543D">
            <w:pPr>
              <w:jc w:val="center"/>
              <w:rPr>
                <w:sz w:val="20"/>
                <w:szCs w:val="20"/>
              </w:rPr>
            </w:pPr>
            <w:r>
              <w:rPr>
                <w:rFonts w:eastAsia="Times New Roman"/>
                <w:w w:val="99"/>
                <w:sz w:val="20"/>
                <w:szCs w:val="20"/>
              </w:rPr>
              <w:t>1</w:t>
            </w:r>
          </w:p>
        </w:tc>
        <w:tc>
          <w:tcPr>
            <w:tcW w:w="720" w:type="dxa"/>
            <w:vMerge w:val="restart"/>
            <w:vAlign w:val="bottom"/>
          </w:tcPr>
          <w:p w14:paraId="1911D21D" w14:textId="77777777" w:rsidR="00DF36C9" w:rsidRDefault="00BA543D">
            <w:pPr>
              <w:jc w:val="center"/>
              <w:rPr>
                <w:sz w:val="20"/>
                <w:szCs w:val="20"/>
              </w:rPr>
            </w:pPr>
            <w:r>
              <w:rPr>
                <w:rFonts w:eastAsia="Times New Roman"/>
                <w:w w:val="95"/>
                <w:sz w:val="20"/>
                <w:szCs w:val="20"/>
              </w:rPr>
              <w:t>0,3</w:t>
            </w:r>
          </w:p>
        </w:tc>
        <w:tc>
          <w:tcPr>
            <w:tcW w:w="0" w:type="dxa"/>
            <w:vAlign w:val="bottom"/>
          </w:tcPr>
          <w:p w14:paraId="5BB66944" w14:textId="77777777" w:rsidR="00DF36C9" w:rsidRDefault="00DF36C9">
            <w:pPr>
              <w:rPr>
                <w:sz w:val="1"/>
                <w:szCs w:val="1"/>
              </w:rPr>
            </w:pPr>
          </w:p>
        </w:tc>
      </w:tr>
      <w:tr w:rsidR="00DF36C9" w14:paraId="55CD783E" w14:textId="77777777">
        <w:trPr>
          <w:trHeight w:val="139"/>
        </w:trPr>
        <w:tc>
          <w:tcPr>
            <w:tcW w:w="380" w:type="dxa"/>
            <w:vMerge/>
            <w:vAlign w:val="bottom"/>
          </w:tcPr>
          <w:p w14:paraId="656B9A21" w14:textId="77777777" w:rsidR="00DF36C9" w:rsidRDefault="00DF36C9">
            <w:pPr>
              <w:rPr>
                <w:sz w:val="12"/>
                <w:szCs w:val="12"/>
              </w:rPr>
            </w:pPr>
          </w:p>
        </w:tc>
        <w:tc>
          <w:tcPr>
            <w:tcW w:w="3460" w:type="dxa"/>
            <w:vMerge w:val="restart"/>
            <w:vAlign w:val="bottom"/>
          </w:tcPr>
          <w:p w14:paraId="6C04C5EB" w14:textId="77777777" w:rsidR="00DF36C9" w:rsidRDefault="00BA543D">
            <w:pPr>
              <w:ind w:left="120"/>
              <w:rPr>
                <w:sz w:val="20"/>
                <w:szCs w:val="20"/>
              </w:rPr>
            </w:pPr>
            <w:r>
              <w:rPr>
                <w:rFonts w:eastAsia="Times New Roman"/>
                <w:sz w:val="20"/>
                <w:szCs w:val="20"/>
              </w:rPr>
              <w:t>sonrası süreçle ilgili bana bilgi verildi.</w:t>
            </w:r>
          </w:p>
        </w:tc>
        <w:tc>
          <w:tcPr>
            <w:tcW w:w="840" w:type="dxa"/>
            <w:vMerge/>
            <w:vAlign w:val="bottom"/>
          </w:tcPr>
          <w:p w14:paraId="0E29B1B9" w14:textId="77777777" w:rsidR="00DF36C9" w:rsidRDefault="00DF36C9">
            <w:pPr>
              <w:rPr>
                <w:sz w:val="12"/>
                <w:szCs w:val="12"/>
              </w:rPr>
            </w:pPr>
          </w:p>
        </w:tc>
        <w:tc>
          <w:tcPr>
            <w:tcW w:w="720" w:type="dxa"/>
            <w:vMerge/>
            <w:vAlign w:val="bottom"/>
          </w:tcPr>
          <w:p w14:paraId="7093C8AA" w14:textId="77777777" w:rsidR="00DF36C9" w:rsidRDefault="00DF36C9">
            <w:pPr>
              <w:rPr>
                <w:sz w:val="12"/>
                <w:szCs w:val="12"/>
              </w:rPr>
            </w:pPr>
          </w:p>
        </w:tc>
        <w:tc>
          <w:tcPr>
            <w:tcW w:w="840" w:type="dxa"/>
            <w:vMerge/>
            <w:vAlign w:val="bottom"/>
          </w:tcPr>
          <w:p w14:paraId="70862661" w14:textId="77777777" w:rsidR="00DF36C9" w:rsidRDefault="00DF36C9">
            <w:pPr>
              <w:rPr>
                <w:sz w:val="12"/>
                <w:szCs w:val="12"/>
              </w:rPr>
            </w:pPr>
          </w:p>
        </w:tc>
        <w:tc>
          <w:tcPr>
            <w:tcW w:w="700" w:type="dxa"/>
            <w:vMerge/>
            <w:vAlign w:val="bottom"/>
          </w:tcPr>
          <w:p w14:paraId="657B448F" w14:textId="77777777" w:rsidR="00DF36C9" w:rsidRDefault="00DF36C9">
            <w:pPr>
              <w:rPr>
                <w:sz w:val="12"/>
                <w:szCs w:val="12"/>
              </w:rPr>
            </w:pPr>
          </w:p>
        </w:tc>
        <w:tc>
          <w:tcPr>
            <w:tcW w:w="860" w:type="dxa"/>
            <w:vMerge/>
            <w:vAlign w:val="bottom"/>
          </w:tcPr>
          <w:p w14:paraId="4501FC63" w14:textId="77777777" w:rsidR="00DF36C9" w:rsidRDefault="00DF36C9">
            <w:pPr>
              <w:rPr>
                <w:sz w:val="12"/>
                <w:szCs w:val="12"/>
              </w:rPr>
            </w:pPr>
          </w:p>
        </w:tc>
        <w:tc>
          <w:tcPr>
            <w:tcW w:w="720" w:type="dxa"/>
            <w:vMerge/>
            <w:vAlign w:val="bottom"/>
          </w:tcPr>
          <w:p w14:paraId="783C4504" w14:textId="77777777" w:rsidR="00DF36C9" w:rsidRDefault="00DF36C9">
            <w:pPr>
              <w:rPr>
                <w:sz w:val="12"/>
                <w:szCs w:val="12"/>
              </w:rPr>
            </w:pPr>
          </w:p>
        </w:tc>
        <w:tc>
          <w:tcPr>
            <w:tcW w:w="0" w:type="dxa"/>
            <w:vAlign w:val="bottom"/>
          </w:tcPr>
          <w:p w14:paraId="3B30AF9A" w14:textId="77777777" w:rsidR="00DF36C9" w:rsidRDefault="00DF36C9">
            <w:pPr>
              <w:rPr>
                <w:sz w:val="1"/>
                <w:szCs w:val="1"/>
              </w:rPr>
            </w:pPr>
          </w:p>
        </w:tc>
      </w:tr>
      <w:tr w:rsidR="00DF36C9" w14:paraId="50A92573" w14:textId="77777777">
        <w:trPr>
          <w:trHeight w:val="127"/>
        </w:trPr>
        <w:tc>
          <w:tcPr>
            <w:tcW w:w="380" w:type="dxa"/>
            <w:vAlign w:val="bottom"/>
          </w:tcPr>
          <w:p w14:paraId="468ABF6F" w14:textId="77777777" w:rsidR="00DF36C9" w:rsidRDefault="00DF36C9">
            <w:pPr>
              <w:rPr>
                <w:sz w:val="11"/>
                <w:szCs w:val="11"/>
              </w:rPr>
            </w:pPr>
          </w:p>
        </w:tc>
        <w:tc>
          <w:tcPr>
            <w:tcW w:w="3460" w:type="dxa"/>
            <w:vMerge/>
            <w:vAlign w:val="bottom"/>
          </w:tcPr>
          <w:p w14:paraId="53DEE827" w14:textId="77777777" w:rsidR="00DF36C9" w:rsidRDefault="00DF36C9">
            <w:pPr>
              <w:rPr>
                <w:sz w:val="11"/>
                <w:szCs w:val="11"/>
              </w:rPr>
            </w:pPr>
          </w:p>
        </w:tc>
        <w:tc>
          <w:tcPr>
            <w:tcW w:w="840" w:type="dxa"/>
            <w:vAlign w:val="bottom"/>
          </w:tcPr>
          <w:p w14:paraId="297D106A" w14:textId="77777777" w:rsidR="00DF36C9" w:rsidRDefault="00DF36C9">
            <w:pPr>
              <w:rPr>
                <w:sz w:val="11"/>
                <w:szCs w:val="11"/>
              </w:rPr>
            </w:pPr>
          </w:p>
        </w:tc>
        <w:tc>
          <w:tcPr>
            <w:tcW w:w="720" w:type="dxa"/>
            <w:vAlign w:val="bottom"/>
          </w:tcPr>
          <w:p w14:paraId="3DEB69BB" w14:textId="77777777" w:rsidR="00DF36C9" w:rsidRDefault="00DF36C9">
            <w:pPr>
              <w:rPr>
                <w:sz w:val="11"/>
                <w:szCs w:val="11"/>
              </w:rPr>
            </w:pPr>
          </w:p>
        </w:tc>
        <w:tc>
          <w:tcPr>
            <w:tcW w:w="840" w:type="dxa"/>
            <w:vAlign w:val="bottom"/>
          </w:tcPr>
          <w:p w14:paraId="0B43FFC2" w14:textId="77777777" w:rsidR="00DF36C9" w:rsidRDefault="00DF36C9">
            <w:pPr>
              <w:rPr>
                <w:sz w:val="11"/>
                <w:szCs w:val="11"/>
              </w:rPr>
            </w:pPr>
          </w:p>
        </w:tc>
        <w:tc>
          <w:tcPr>
            <w:tcW w:w="700" w:type="dxa"/>
            <w:vAlign w:val="bottom"/>
          </w:tcPr>
          <w:p w14:paraId="4AB75A44" w14:textId="77777777" w:rsidR="00DF36C9" w:rsidRDefault="00DF36C9">
            <w:pPr>
              <w:rPr>
                <w:sz w:val="11"/>
                <w:szCs w:val="11"/>
              </w:rPr>
            </w:pPr>
          </w:p>
        </w:tc>
        <w:tc>
          <w:tcPr>
            <w:tcW w:w="860" w:type="dxa"/>
            <w:vAlign w:val="bottom"/>
          </w:tcPr>
          <w:p w14:paraId="770EC3A8" w14:textId="77777777" w:rsidR="00DF36C9" w:rsidRDefault="00DF36C9">
            <w:pPr>
              <w:rPr>
                <w:sz w:val="11"/>
                <w:szCs w:val="11"/>
              </w:rPr>
            </w:pPr>
          </w:p>
        </w:tc>
        <w:tc>
          <w:tcPr>
            <w:tcW w:w="720" w:type="dxa"/>
            <w:vAlign w:val="bottom"/>
          </w:tcPr>
          <w:p w14:paraId="0C7505E3" w14:textId="77777777" w:rsidR="00DF36C9" w:rsidRDefault="00DF36C9">
            <w:pPr>
              <w:rPr>
                <w:sz w:val="11"/>
                <w:szCs w:val="11"/>
              </w:rPr>
            </w:pPr>
          </w:p>
        </w:tc>
        <w:tc>
          <w:tcPr>
            <w:tcW w:w="0" w:type="dxa"/>
            <w:vAlign w:val="bottom"/>
          </w:tcPr>
          <w:p w14:paraId="006F80B4" w14:textId="77777777" w:rsidR="00DF36C9" w:rsidRDefault="00DF36C9">
            <w:pPr>
              <w:rPr>
                <w:sz w:val="1"/>
                <w:szCs w:val="1"/>
              </w:rPr>
            </w:pPr>
          </w:p>
        </w:tc>
      </w:tr>
      <w:tr w:rsidR="00DF36C9" w14:paraId="4417575A" w14:textId="77777777">
        <w:trPr>
          <w:trHeight w:val="40"/>
        </w:trPr>
        <w:tc>
          <w:tcPr>
            <w:tcW w:w="380" w:type="dxa"/>
            <w:tcBorders>
              <w:bottom w:val="single" w:sz="8" w:space="0" w:color="auto"/>
            </w:tcBorders>
            <w:vAlign w:val="bottom"/>
          </w:tcPr>
          <w:p w14:paraId="040E7F21" w14:textId="77777777" w:rsidR="00DF36C9" w:rsidRDefault="00DF36C9">
            <w:pPr>
              <w:rPr>
                <w:sz w:val="3"/>
                <w:szCs w:val="3"/>
              </w:rPr>
            </w:pPr>
          </w:p>
        </w:tc>
        <w:tc>
          <w:tcPr>
            <w:tcW w:w="3460" w:type="dxa"/>
            <w:tcBorders>
              <w:bottom w:val="single" w:sz="8" w:space="0" w:color="auto"/>
            </w:tcBorders>
            <w:vAlign w:val="bottom"/>
          </w:tcPr>
          <w:p w14:paraId="3B2FC578" w14:textId="77777777" w:rsidR="00DF36C9" w:rsidRDefault="00DF36C9">
            <w:pPr>
              <w:rPr>
                <w:sz w:val="3"/>
                <w:szCs w:val="3"/>
              </w:rPr>
            </w:pPr>
          </w:p>
        </w:tc>
        <w:tc>
          <w:tcPr>
            <w:tcW w:w="840" w:type="dxa"/>
            <w:tcBorders>
              <w:bottom w:val="single" w:sz="8" w:space="0" w:color="auto"/>
            </w:tcBorders>
            <w:vAlign w:val="bottom"/>
          </w:tcPr>
          <w:p w14:paraId="32B75414" w14:textId="77777777" w:rsidR="00DF36C9" w:rsidRDefault="00DF36C9">
            <w:pPr>
              <w:rPr>
                <w:sz w:val="3"/>
                <w:szCs w:val="3"/>
              </w:rPr>
            </w:pPr>
          </w:p>
        </w:tc>
        <w:tc>
          <w:tcPr>
            <w:tcW w:w="720" w:type="dxa"/>
            <w:tcBorders>
              <w:bottom w:val="single" w:sz="8" w:space="0" w:color="auto"/>
            </w:tcBorders>
            <w:vAlign w:val="bottom"/>
          </w:tcPr>
          <w:p w14:paraId="3E2141AE" w14:textId="77777777" w:rsidR="00DF36C9" w:rsidRDefault="00DF36C9">
            <w:pPr>
              <w:rPr>
                <w:sz w:val="3"/>
                <w:szCs w:val="3"/>
              </w:rPr>
            </w:pPr>
          </w:p>
        </w:tc>
        <w:tc>
          <w:tcPr>
            <w:tcW w:w="840" w:type="dxa"/>
            <w:tcBorders>
              <w:bottom w:val="single" w:sz="8" w:space="0" w:color="auto"/>
            </w:tcBorders>
            <w:vAlign w:val="bottom"/>
          </w:tcPr>
          <w:p w14:paraId="1CE195D1" w14:textId="77777777" w:rsidR="00DF36C9" w:rsidRDefault="00DF36C9">
            <w:pPr>
              <w:rPr>
                <w:sz w:val="3"/>
                <w:szCs w:val="3"/>
              </w:rPr>
            </w:pPr>
          </w:p>
        </w:tc>
        <w:tc>
          <w:tcPr>
            <w:tcW w:w="700" w:type="dxa"/>
            <w:tcBorders>
              <w:bottom w:val="single" w:sz="8" w:space="0" w:color="auto"/>
            </w:tcBorders>
            <w:vAlign w:val="bottom"/>
          </w:tcPr>
          <w:p w14:paraId="153D3218" w14:textId="77777777" w:rsidR="00DF36C9" w:rsidRDefault="00DF36C9">
            <w:pPr>
              <w:rPr>
                <w:sz w:val="3"/>
                <w:szCs w:val="3"/>
              </w:rPr>
            </w:pPr>
          </w:p>
        </w:tc>
        <w:tc>
          <w:tcPr>
            <w:tcW w:w="860" w:type="dxa"/>
            <w:tcBorders>
              <w:bottom w:val="single" w:sz="8" w:space="0" w:color="auto"/>
            </w:tcBorders>
            <w:vAlign w:val="bottom"/>
          </w:tcPr>
          <w:p w14:paraId="67B77AEA" w14:textId="77777777" w:rsidR="00DF36C9" w:rsidRDefault="00DF36C9">
            <w:pPr>
              <w:rPr>
                <w:sz w:val="3"/>
                <w:szCs w:val="3"/>
              </w:rPr>
            </w:pPr>
          </w:p>
        </w:tc>
        <w:tc>
          <w:tcPr>
            <w:tcW w:w="720" w:type="dxa"/>
            <w:tcBorders>
              <w:bottom w:val="single" w:sz="8" w:space="0" w:color="auto"/>
            </w:tcBorders>
            <w:vAlign w:val="bottom"/>
          </w:tcPr>
          <w:p w14:paraId="04F345B1" w14:textId="77777777" w:rsidR="00DF36C9" w:rsidRDefault="00DF36C9">
            <w:pPr>
              <w:rPr>
                <w:sz w:val="3"/>
                <w:szCs w:val="3"/>
              </w:rPr>
            </w:pPr>
          </w:p>
        </w:tc>
        <w:tc>
          <w:tcPr>
            <w:tcW w:w="0" w:type="dxa"/>
            <w:vAlign w:val="bottom"/>
          </w:tcPr>
          <w:p w14:paraId="03C5533F" w14:textId="77777777" w:rsidR="00DF36C9" w:rsidRDefault="00DF36C9">
            <w:pPr>
              <w:rPr>
                <w:sz w:val="1"/>
                <w:szCs w:val="1"/>
              </w:rPr>
            </w:pPr>
          </w:p>
        </w:tc>
      </w:tr>
    </w:tbl>
    <w:p w14:paraId="4E7EEBC4"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54144" behindDoc="1" locked="0" layoutInCell="0" allowOverlap="1" wp14:anchorId="69873FB3" wp14:editId="04A3980A">
                <wp:simplePos x="0" y="0"/>
                <wp:positionH relativeFrom="column">
                  <wp:posOffset>2775585</wp:posOffset>
                </wp:positionH>
                <wp:positionV relativeFrom="paragraph">
                  <wp:posOffset>-5554345</wp:posOffset>
                </wp:positionV>
                <wp:extent cx="12065" cy="12700"/>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2DDE1ECE" id="Shape 192" o:spid="_x0000_s1026" style="position:absolute;margin-left:218.55pt;margin-top:-437.35pt;width:.9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dhgEAAAYDAAAOAAAAZHJzL2Uyb0RvYy54bWysUstOIzEQvK/EP1i+E09GAnZHmXAAwQVB&#10;JHY/wPHYGQu/1G0yyd/TNkmWXW4IH1ruh7urqr243nnHthrQxtDz+azhTAcVBxs2Pf/z++78J2eY&#10;ZRiki0H3fK+RXy/Pfiym1Ok2jtENGhg1CdhNqedjzqkTAtWovcRZTDpQ0kTwMpMLGzGAnKi7d6Jt&#10;mksxRRgSRKURKXr7nuTL2t8YrfKTMagzcz0nbLlaqHZdrFguZLcBmUarDjDkF1B4aQMNPbW6lVmy&#10;V7CfWnmrIGI0eaaiF9EYq3TlQGzmzX9snkeZdOVC4mA6yYTf11Y9blfA7EC7+9VyFqSnJdW5rARI&#10;nilhR1XPaQWFIKaHqF6QEuKfTHHwULMz4Est0WO7qvX+pLXeZaYoOG+bywvOFGXm7VVTNyFkd3ya&#10;APO9jp6VS8+BFln1ldsHzGW47I4lFVV0drizzlUHNusbB2wry9LrKUToCf4tq+jfARfo6zjsV3Bk&#10;RWLX+sPHKNv86NP94/ddvgEAAP//AwBQSwMEFAAGAAgAAAAhAAwKRpniAAAADQEAAA8AAABkcnMv&#10;ZG93bnJldi54bWxMj8FOwzAMhu9IvENkJG5buq7QrjSdGBJHJDY4sFvamLZa45Qm2wpPj+ECR9uf&#10;fn9/sZ5sL044+s6RgsU8AoFUO9NRo+D15XGWgfBBk9G9I1TwiR7W5eVFoXPjzrTF0y40gkPI51pB&#10;G8KQS+nrFq32czcg8e3djVYHHsdGmlGfOdz2Mo6iW2l1R/yh1QM+tFgfdkerYLPKNh/PCT19bas9&#10;7t+qw008RkpdX033dyACTuEPhh99VoeSnSp3JONFryBZpgtGFcyyNElBMJIsV1yv+l3FKciykP9b&#10;lN8AAAD//wMAUEsBAi0AFAAGAAgAAAAhALaDOJL+AAAA4QEAABMAAAAAAAAAAAAAAAAAAAAAAFtD&#10;b250ZW50X1R5cGVzXS54bWxQSwECLQAUAAYACAAAACEAOP0h/9YAAACUAQAACwAAAAAAAAAAAAAA&#10;AAAvAQAAX3JlbHMvLnJlbHNQSwECLQAUAAYACAAAACEAfjWdHYYBAAAGAwAADgAAAAAAAAAAAAAA&#10;AAAuAgAAZHJzL2Uyb0RvYy54bWxQSwECLQAUAAYACAAAACEADApGmeIAAAANAQAADwAAAAAAAAAA&#10;AAAAAADgAwAAZHJzL2Rvd25yZXYueG1sUEsFBgAAAAAEAAQA8wAAAO8EAAAAAA==&#10;" o:allowincell="f" fillcolor="black" stroked="f"/>
            </w:pict>
          </mc:Fallback>
        </mc:AlternateContent>
      </w:r>
      <w:r>
        <w:rPr>
          <w:noProof/>
          <w:sz w:val="20"/>
          <w:szCs w:val="20"/>
        </w:rPr>
        <w:drawing>
          <wp:anchor distT="0" distB="0" distL="114300" distR="114300" simplePos="0" relativeHeight="251655168" behindDoc="1" locked="0" layoutInCell="0" allowOverlap="1" wp14:anchorId="130C5B3A" wp14:editId="5C147E42">
            <wp:simplePos x="0" y="0"/>
            <wp:positionH relativeFrom="column">
              <wp:posOffset>355600</wp:posOffset>
            </wp:positionH>
            <wp:positionV relativeFrom="paragraph">
              <wp:posOffset>-3408045</wp:posOffset>
            </wp:positionV>
            <wp:extent cx="4699000" cy="18542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
                    <a:srcRect/>
                    <a:stretch>
                      <a:fillRect/>
                    </a:stretch>
                  </pic:blipFill>
                  <pic:spPr bwMode="auto">
                    <a:xfrm>
                      <a:off x="0" y="0"/>
                      <a:ext cx="4699000" cy="185420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56192" behindDoc="1" locked="0" layoutInCell="0" allowOverlap="1" wp14:anchorId="193CA10A" wp14:editId="45FAC829">
                <wp:simplePos x="0" y="0"/>
                <wp:positionH relativeFrom="column">
                  <wp:posOffset>2775585</wp:posOffset>
                </wp:positionH>
                <wp:positionV relativeFrom="paragraph">
                  <wp:posOffset>-693420</wp:posOffset>
                </wp:positionV>
                <wp:extent cx="12065" cy="12065"/>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7C0E75C" id="Shape 194" o:spid="_x0000_s1026" style="position:absolute;margin-left:218.55pt;margin-top:-54.6pt;width:.95pt;height:.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stPgwEAAAYDAAAOAAAAZHJzL2Uyb0RvYy54bWysUk1vGyEQvVfKf0Dc411bbdSuvM6hUXKJ&#10;GktpfwBmwYsKDJohXvvfZ8AfTZtb1D0ghnn7eO8Ny9t98GJnkBzEXs5nrRQmahhc3Pby18/7669S&#10;UFZxUB6i6eXBkLxdXX1aTqkzCxjBDwYFk0TqptTLMefUNQ3p0QRFM0gmctMCBpW5xG0zoJqYPfhm&#10;0bY3zQQ4JARtiPj07tiUq8pvrdH5yVoyWfhesrZcV6zrpqzNaqm6Lao0On2SoT6gIigX+dIL1Z3K&#10;Sryge0cVnEYgsHmmITRgrdOmemA38/YfN8+jSqZ64XAoXWKi/0erf+zWKNzAs/v2WYqoAg+p3ivK&#10;AcczJeoY9ZzWWAxSegT9m7jR/NUpBZ0we4uhYNme2NesD5eszT4LzYfzRXvzRQrNneO2MKru/GtC&#10;yg8GgiibXiIPsuardo+Uj9AzpKoC74Z7530tcLv57lHsVBl6/YoRZqc/sKr+KLhI38BwWOPZFYdd&#10;8aeHUab5tub92+e7egUAAP//AwBQSwMEFAAGAAgAAAAhAP2YRcPiAAAADQEAAA8AAABkcnMvZG93&#10;bnJldi54bWxMj8tOwzAQRfdI/IM1SOxaOw9oE+JUFIklEi0s2p0TT5Oo8TjEbhv4egwbWM7M0Z1z&#10;i9VkenbG0XWWJERzAQyptrqjRsL72/NsCcx5RVr1llDCJzpYlddXhcq1vdAGz1vfsBBCLlcSWu+H&#10;nHNXt2iUm9sBKdwOdjTKh3FsuB7VJYSbnsdC3HOjOgofWjXgU4v1cXsyEtbZcv3xmtLL16ba435X&#10;He/iUUh5ezM9PgDzOPk/GH70gzqUwamyJ9KO9RLSZBEFVMIsElkMLCBpkoV61e9qkQAvC/6/RfkN&#10;AAD//wMAUEsBAi0AFAAGAAgAAAAhALaDOJL+AAAA4QEAABMAAAAAAAAAAAAAAAAAAAAAAFtDb250&#10;ZW50X1R5cGVzXS54bWxQSwECLQAUAAYACAAAACEAOP0h/9YAAACUAQAACwAAAAAAAAAAAAAAAAAv&#10;AQAAX3JlbHMvLnJlbHNQSwECLQAUAAYACAAAACEA9C7LT4MBAAAGAwAADgAAAAAAAAAAAAAAAAAu&#10;AgAAZHJzL2Uyb0RvYy54bWxQSwECLQAUAAYACAAAACEA/ZhFw+IAAAANAQAADwAAAAAAAAAAAAAA&#10;AADdAwAAZHJzL2Rvd25yZXYueG1sUEsFBgAAAAAEAAQA8wAAAOwEAAAAAA==&#10;" o:allowincell="f" fillcolor="black" stroked="f"/>
            </w:pict>
          </mc:Fallback>
        </mc:AlternateContent>
      </w:r>
    </w:p>
    <w:p w14:paraId="76279065" w14:textId="77777777" w:rsidR="00DF36C9" w:rsidRDefault="00DF36C9">
      <w:pPr>
        <w:spacing w:line="397" w:lineRule="exact"/>
        <w:rPr>
          <w:sz w:val="20"/>
          <w:szCs w:val="20"/>
        </w:rPr>
      </w:pPr>
    </w:p>
    <w:p w14:paraId="66DB7CDB" w14:textId="77777777" w:rsidR="00DF36C9" w:rsidRDefault="00BA543D">
      <w:pPr>
        <w:spacing w:line="375" w:lineRule="auto"/>
        <w:ind w:left="540" w:firstLine="708"/>
        <w:jc w:val="both"/>
        <w:rPr>
          <w:sz w:val="20"/>
          <w:szCs w:val="20"/>
        </w:rPr>
      </w:pPr>
      <w:r>
        <w:rPr>
          <w:rFonts w:eastAsia="Times New Roman"/>
          <w:sz w:val="23"/>
          <w:szCs w:val="23"/>
        </w:rPr>
        <w:t>İfade 1 olarak adlandırılan ‘‘Hasta odası ve çevresinde genel olarak sessiz ve sakin bir ortam sağlanmıştı.’’ ifadesine yatan hastaların %55,4’ü evet, %31,7’si biraz/kısmen, %12,9’u hayır; ifade 2 olarak adlandırılan ‘‘Odadaki eşyalar çalışır durumdaydı (t</w:t>
      </w:r>
      <w:r>
        <w:rPr>
          <w:rFonts w:eastAsia="Times New Roman"/>
          <w:sz w:val="23"/>
          <w:szCs w:val="23"/>
        </w:rPr>
        <w:t>elevizyon, hemşire çağrı zili, lamba, yatak vb.).’’ ifadesine yatan hastaların %58,65’i evet, %30,79’u biraz/kısmen, %10,56’sı hayır; ifade 3 olarak adlandırılan ‘‘Yemek dağıtan personel hijyen kurallarına uygun davrandı (bone, eldiven, maske gibi koruyucu</w:t>
      </w:r>
      <w:r>
        <w:rPr>
          <w:rFonts w:eastAsia="Times New Roman"/>
          <w:sz w:val="23"/>
          <w:szCs w:val="23"/>
        </w:rPr>
        <w:t xml:space="preserve"> ekipman kullandı).’’ ifadesine yatan hastaların %56,3’ü evet, %37’si biraz/kısmen, %6,7’si hayır; ifade 4 olarak adlandırılan ‘‘Yemeklerin sıcaklığı uygundu.’’ ifadesine</w:t>
      </w:r>
    </w:p>
    <w:p w14:paraId="0D51DBAB" w14:textId="77777777" w:rsidR="00DF36C9" w:rsidRDefault="00DF36C9">
      <w:pPr>
        <w:sectPr w:rsidR="00DF36C9">
          <w:pgSz w:w="11900" w:h="16838"/>
          <w:pgMar w:top="700" w:right="1406" w:bottom="1440" w:left="1440" w:header="0" w:footer="0" w:gutter="0"/>
          <w:cols w:space="708" w:equalWidth="0">
            <w:col w:w="9060"/>
          </w:cols>
        </w:sectPr>
      </w:pPr>
    </w:p>
    <w:p w14:paraId="1864D723" w14:textId="77777777" w:rsidR="00DF36C9" w:rsidRDefault="00BA543D">
      <w:pPr>
        <w:ind w:left="4640"/>
        <w:rPr>
          <w:sz w:val="20"/>
          <w:szCs w:val="20"/>
        </w:rPr>
      </w:pPr>
      <w:bookmarkStart w:id="179" w:name="page180"/>
      <w:bookmarkEnd w:id="179"/>
      <w:r>
        <w:rPr>
          <w:rFonts w:eastAsia="Times New Roman"/>
        </w:rPr>
        <w:lastRenderedPageBreak/>
        <w:t>161</w:t>
      </w:r>
    </w:p>
    <w:p w14:paraId="6F9E0D0A" w14:textId="77777777" w:rsidR="00DF36C9" w:rsidRDefault="00DF36C9">
      <w:pPr>
        <w:spacing w:line="200" w:lineRule="exact"/>
        <w:rPr>
          <w:sz w:val="20"/>
          <w:szCs w:val="20"/>
        </w:rPr>
      </w:pPr>
    </w:p>
    <w:p w14:paraId="1D6722BC" w14:textId="77777777" w:rsidR="00DF36C9" w:rsidRDefault="00DF36C9">
      <w:pPr>
        <w:spacing w:line="270" w:lineRule="exact"/>
        <w:rPr>
          <w:sz w:val="20"/>
          <w:szCs w:val="20"/>
        </w:rPr>
      </w:pPr>
    </w:p>
    <w:p w14:paraId="18AC4191" w14:textId="77777777" w:rsidR="00DF36C9" w:rsidRDefault="00BA543D">
      <w:pPr>
        <w:spacing w:line="359" w:lineRule="auto"/>
        <w:ind w:left="540"/>
        <w:jc w:val="both"/>
        <w:rPr>
          <w:sz w:val="20"/>
          <w:szCs w:val="20"/>
        </w:rPr>
      </w:pPr>
      <w:r>
        <w:rPr>
          <w:rFonts w:eastAsia="Times New Roman"/>
          <w:sz w:val="24"/>
          <w:szCs w:val="24"/>
        </w:rPr>
        <w:t>yatan hastaların %55,4’ü evet, %37’si biraz/kısmen, %7,6’</w:t>
      </w:r>
      <w:r>
        <w:rPr>
          <w:rFonts w:eastAsia="Times New Roman"/>
          <w:sz w:val="24"/>
          <w:szCs w:val="24"/>
        </w:rPr>
        <w:t>sı hayır; ifade 5 olarak adlandırılan ‘‘Doktorum tarafından hastalığım hakkında bana bilgi verildi.’’ ifadesine yatan hastaların %56’sı evet, %39,9’u biraz/kısmen, %4,1’i hayır; ifade 6 olarak adlandırılan ‘‘Hemşireler tarafından tedavi ve bakımımla ilgili</w:t>
      </w:r>
      <w:r>
        <w:rPr>
          <w:rFonts w:eastAsia="Times New Roman"/>
          <w:sz w:val="24"/>
          <w:szCs w:val="24"/>
        </w:rPr>
        <w:t xml:space="preserve"> bana bilgi verildi.’’ ifadesine yatan hastaların %51’i evet, %40,2’si biraz/kısmen, %8,8’i hayır; ifade 7 olarak adlandırılan ‘‘Doktorum bana karşı ilgiliydi.’’ ifadesine yatan hastaların %57,2’si evet, %37,5’i biraz/kısmen, %5,3’ü hayır; ifade 8 olarak a</w:t>
      </w:r>
      <w:r>
        <w:rPr>
          <w:rFonts w:eastAsia="Times New Roman"/>
          <w:sz w:val="24"/>
          <w:szCs w:val="24"/>
        </w:rPr>
        <w:t>dlandırılan ‘‘Hemşireler bana karşı ilgiliydi.’’ ifadesine yatan hastaların %51,9’u evet, %38,4’ü biraz/kısmen, %9,7’si hayır; ifade 9 olarak adlandırılan ‘‘Temizlik personeli bana karşı ilgiliydi.’’ ifadesine yatan hastaların %62’si evet, %28’i biraz/kısm</w:t>
      </w:r>
      <w:r>
        <w:rPr>
          <w:rFonts w:eastAsia="Times New Roman"/>
          <w:sz w:val="24"/>
          <w:szCs w:val="24"/>
        </w:rPr>
        <w:t>en, %10’u hayır; ifade 10 olarak adlandırılan ‘‘Hastane çalışanları kişisel mahremiyetime (muayene edilirken kapının kapanması, aradaki perde ya da paravanın çekilmesi gibi) özen gösterdi.’’ ifadesine yatan hastaların %77’si evet, %21’i biraz/kısmen, %2’si</w:t>
      </w:r>
      <w:r>
        <w:rPr>
          <w:rFonts w:eastAsia="Times New Roman"/>
          <w:sz w:val="24"/>
          <w:szCs w:val="24"/>
        </w:rPr>
        <w:t xml:space="preserve"> hayır; ifade 11 olarak adlandırılan ‘‘Hastane (poliklinikler, muayene olduğunuz oda, bekleme alanları, tuvaletler) genel olarak temizdi.’’ ifadesine yatan hastaların %23’ü evet, %37’si biraz/kısmen, %40’ı hayır; ifade 12 olarak adlandırılan ‘‘Hastalığım i</w:t>
      </w:r>
      <w:r>
        <w:rPr>
          <w:rFonts w:eastAsia="Times New Roman"/>
          <w:sz w:val="24"/>
          <w:szCs w:val="24"/>
        </w:rPr>
        <w:t>le ilgili olarak ihtiyaç duyduğum durumlarda doktoruma ulaşabildim.’’ ifadesine yatan hastaların %40,5’i evet, %44,3’ü biraz/kısmen, %15,2’si hayır; ifade 13 olarak adlandırılan ‘‘Hastanede verilen hizmet genel olarak iyiydi.’’ ifadesine yatan hastaların %</w:t>
      </w:r>
      <w:r>
        <w:rPr>
          <w:rFonts w:eastAsia="Times New Roman"/>
          <w:sz w:val="24"/>
          <w:szCs w:val="24"/>
        </w:rPr>
        <w:t>38’i evet, %51’i biraz/kısmen, %11’i hayır; ifade 14 olarak adlandırılan ‘’Hastaneden ayrılırken taburculuk sonrası süreçle ilgili bana bilgi verildi.’’ ifadesine yatan hastaların %97,7’si evet, %2’si biraz/kısmen, %0,3’ü hayır cevabını vermiştir.</w:t>
      </w:r>
    </w:p>
    <w:p w14:paraId="235C2527" w14:textId="77777777" w:rsidR="00DF36C9" w:rsidRDefault="00BA543D">
      <w:pPr>
        <w:spacing w:line="20" w:lineRule="exact"/>
        <w:rPr>
          <w:sz w:val="20"/>
          <w:szCs w:val="20"/>
        </w:rPr>
      </w:pPr>
      <w:r>
        <w:rPr>
          <w:noProof/>
          <w:sz w:val="20"/>
          <w:szCs w:val="20"/>
        </w:rPr>
        <w:drawing>
          <wp:anchor distT="0" distB="0" distL="114300" distR="114300" simplePos="0" relativeHeight="251657216" behindDoc="1" locked="0" layoutInCell="0" allowOverlap="1" wp14:anchorId="40DDAA55" wp14:editId="12DC45C4">
            <wp:simplePos x="0" y="0"/>
            <wp:positionH relativeFrom="column">
              <wp:posOffset>355600</wp:posOffset>
            </wp:positionH>
            <wp:positionV relativeFrom="paragraph">
              <wp:posOffset>-2912110</wp:posOffset>
            </wp:positionV>
            <wp:extent cx="4699000" cy="18542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10A1BF7" w14:textId="77777777" w:rsidR="00DF36C9" w:rsidRDefault="00DF36C9">
      <w:pPr>
        <w:sectPr w:rsidR="00DF36C9">
          <w:pgSz w:w="11900" w:h="16838"/>
          <w:pgMar w:top="700" w:right="1406" w:bottom="1440" w:left="1440" w:header="0" w:footer="0" w:gutter="0"/>
          <w:cols w:space="708" w:equalWidth="0">
            <w:col w:w="9060"/>
          </w:cols>
        </w:sectPr>
      </w:pPr>
    </w:p>
    <w:p w14:paraId="1BDFA18F" w14:textId="77777777" w:rsidR="00DF36C9" w:rsidRDefault="00BA543D">
      <w:pPr>
        <w:ind w:left="4640"/>
        <w:rPr>
          <w:sz w:val="20"/>
          <w:szCs w:val="20"/>
        </w:rPr>
      </w:pPr>
      <w:bookmarkStart w:id="180" w:name="page181"/>
      <w:bookmarkEnd w:id="180"/>
      <w:r>
        <w:rPr>
          <w:rFonts w:eastAsia="Times New Roman"/>
        </w:rPr>
        <w:lastRenderedPageBreak/>
        <w:t>162</w:t>
      </w:r>
    </w:p>
    <w:p w14:paraId="6D45A1B8" w14:textId="77777777" w:rsidR="00DF36C9" w:rsidRDefault="00DF36C9">
      <w:pPr>
        <w:spacing w:line="200" w:lineRule="exact"/>
        <w:rPr>
          <w:sz w:val="20"/>
          <w:szCs w:val="20"/>
        </w:rPr>
      </w:pPr>
    </w:p>
    <w:p w14:paraId="235A0795" w14:textId="77777777" w:rsidR="00DF36C9" w:rsidRDefault="00DF36C9">
      <w:pPr>
        <w:spacing w:line="258" w:lineRule="exact"/>
        <w:rPr>
          <w:sz w:val="20"/>
          <w:szCs w:val="20"/>
        </w:rPr>
      </w:pPr>
    </w:p>
    <w:p w14:paraId="4FE19CCB" w14:textId="77777777" w:rsidR="00DF36C9" w:rsidRDefault="00BA543D">
      <w:pPr>
        <w:ind w:left="540"/>
        <w:rPr>
          <w:sz w:val="20"/>
          <w:szCs w:val="20"/>
        </w:rPr>
      </w:pPr>
      <w:r>
        <w:rPr>
          <w:rFonts w:eastAsia="Times New Roman"/>
          <w:b/>
          <w:bCs/>
          <w:sz w:val="24"/>
          <w:szCs w:val="24"/>
        </w:rPr>
        <w:t xml:space="preserve">Tablo 22: </w:t>
      </w:r>
      <w:r>
        <w:rPr>
          <w:rFonts w:eastAsia="Times New Roman"/>
          <w:sz w:val="24"/>
          <w:szCs w:val="24"/>
        </w:rPr>
        <w:t>Çalışanların İfadelere Verdikleri Cevaplar ile İlgili Betimleyici İstatistikler</w:t>
      </w:r>
    </w:p>
    <w:p w14:paraId="1D490465"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58240" behindDoc="1" locked="0" layoutInCell="0" allowOverlap="1" wp14:anchorId="276D1D3D" wp14:editId="20076702">
                <wp:simplePos x="0" y="0"/>
                <wp:positionH relativeFrom="column">
                  <wp:posOffset>346075</wp:posOffset>
                </wp:positionH>
                <wp:positionV relativeFrom="paragraph">
                  <wp:posOffset>94615</wp:posOffset>
                </wp:positionV>
                <wp:extent cx="5400040" cy="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5D98B73" id="Shape 19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7.25pt,7.45pt" to="452.4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PVtwEAAIMDAAAOAAAAZHJzL2Uyb0RvYy54bWysU01vEzEQvSPxHyzfyW5LCK2VTQ8t6aWC&#10;SIEfMPFH1sJfst3s5t8z9iaBQsUB4YO1M/P8PO+Nd3k3WkMOMibtXUevZi0l0nEvtNt39NvX9bsb&#10;SlIGJ8B4Jzt6lInerd6+WQ6ByWvfeyNkJEjiEhtCR/ucA2uaxHtpIc18kA6LykcLGcO4b0SEAdmt&#10;aa7bdtEMPooQPZcpYfZhKtJV5VdK8vxFqSQzMR3F3nLdY913ZW9WS2D7CKHX/NQG/EMXFrTDSy9U&#10;D5CBPEf9B5XVPPrkVZ5xbxuvlOayakA1V+1varY9BFm1oDkpXGxK/4+Wfz5sItECZ3e7oMSBxSHV&#10;e0lJoD1DSAxR924Ti0A+um148vx7wlrzoliCFCbYqKItcFRIxmr38WK3HDPhmPwwb9t2jlPhWJt/&#10;XLwv1zXAzmdDTPlRekvKR0eNdsUMYHB4SnmCniElnbzRYq2NqUHc7+5NJAfAwa/rOrG/gBlHho4u&#10;WpT6dwrsFNdrFFZnfMFG247eXEDAegnikxPYJrAM2kzfqM64k2+TVcW0nRfHTTz7iZOuNpxeZXlK&#10;v8b19M9/Z/UDAAD//wMAUEsDBBQABgAIAAAAIQBfPArJ3AAAAAgBAAAPAAAAZHJzL2Rvd25yZXYu&#10;eG1sTI9BT8MwDIXvSPyHyEjcWApaEStNpzGJCwhNFCQ4uo1pC41Tmmzr/j2eOMDNfu/p+XO+nFyv&#10;djSGzrOBy1kCirj2tuPGwOvL/cUNqBCRLfaeycCBAiyL05McM+v3/Ey7MjZKSjhkaKCNcci0DnVL&#10;DsPMD8TiffjRYZR1bLQdcS/lrtdXSXKtHXYsF1ocaN1S/VVunYG76vH9zW8wlJsqPh0e0vXn6rsz&#10;5vxsWt2CijTFvzAc8QUdCmGq/JZtUL2BdJ5KUvT5ApT4i+Q4VL+CLnL9/4HiBwAA//8DAFBLAQIt&#10;ABQABgAIAAAAIQC2gziS/gAAAOEBAAATAAAAAAAAAAAAAAAAAAAAAABbQ29udGVudF9UeXBlc10u&#10;eG1sUEsBAi0AFAAGAAgAAAAhADj9If/WAAAAlAEAAAsAAAAAAAAAAAAAAAAALwEAAF9yZWxzLy5y&#10;ZWxzUEsBAi0AFAAGAAgAAAAhANJzE9W3AQAAgwMAAA4AAAAAAAAAAAAAAAAALgIAAGRycy9lMm9E&#10;b2MueG1sUEsBAi0AFAAGAAgAAAAhAF88CsncAAAACAEAAA8AAAAAAAAAAAAAAAAAEQQAAGRycy9k&#10;b3ducmV2LnhtbFBLBQYAAAAABAAEAPMAAAAaBQAAAAA=&#10;" o:allowincell="f" filled="t" strokeweight=".48pt">
                <v:stroke joinstyle="miter"/>
                <o:lock v:ext="edit" shapetype="f"/>
              </v:line>
            </w:pict>
          </mc:Fallback>
        </mc:AlternateContent>
      </w:r>
    </w:p>
    <w:p w14:paraId="153A58B5" w14:textId="77777777" w:rsidR="00DF36C9" w:rsidRDefault="00DF36C9">
      <w:pPr>
        <w:spacing w:line="16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3020"/>
        <w:gridCol w:w="1020"/>
        <w:gridCol w:w="540"/>
        <w:gridCol w:w="860"/>
        <w:gridCol w:w="700"/>
        <w:gridCol w:w="960"/>
        <w:gridCol w:w="1040"/>
        <w:gridCol w:w="20"/>
      </w:tblGrid>
      <w:tr w:rsidR="00DF36C9" w14:paraId="39A5794D" w14:textId="77777777">
        <w:trPr>
          <w:trHeight w:val="230"/>
        </w:trPr>
        <w:tc>
          <w:tcPr>
            <w:tcW w:w="380" w:type="dxa"/>
            <w:vAlign w:val="bottom"/>
          </w:tcPr>
          <w:p w14:paraId="7A69CC33" w14:textId="77777777" w:rsidR="00DF36C9" w:rsidRDefault="00DF36C9">
            <w:pPr>
              <w:rPr>
                <w:sz w:val="19"/>
                <w:szCs w:val="19"/>
              </w:rPr>
            </w:pPr>
          </w:p>
        </w:tc>
        <w:tc>
          <w:tcPr>
            <w:tcW w:w="3020" w:type="dxa"/>
            <w:vAlign w:val="bottom"/>
          </w:tcPr>
          <w:p w14:paraId="47CBC66D" w14:textId="77777777" w:rsidR="00DF36C9" w:rsidRDefault="00DF36C9">
            <w:pPr>
              <w:rPr>
                <w:sz w:val="19"/>
                <w:szCs w:val="19"/>
              </w:rPr>
            </w:pPr>
          </w:p>
        </w:tc>
        <w:tc>
          <w:tcPr>
            <w:tcW w:w="1020" w:type="dxa"/>
            <w:vAlign w:val="bottom"/>
          </w:tcPr>
          <w:p w14:paraId="6F880DD9" w14:textId="77777777" w:rsidR="00DF36C9" w:rsidRDefault="00BA543D">
            <w:pPr>
              <w:ind w:left="460"/>
              <w:jc w:val="center"/>
              <w:rPr>
                <w:sz w:val="20"/>
                <w:szCs w:val="20"/>
              </w:rPr>
            </w:pPr>
            <w:r>
              <w:rPr>
                <w:rFonts w:eastAsia="Times New Roman"/>
                <w:b/>
                <w:bCs/>
                <w:w w:val="97"/>
                <w:sz w:val="20"/>
                <w:szCs w:val="20"/>
              </w:rPr>
              <w:t>Evet</w:t>
            </w:r>
          </w:p>
        </w:tc>
        <w:tc>
          <w:tcPr>
            <w:tcW w:w="540" w:type="dxa"/>
            <w:vAlign w:val="bottom"/>
          </w:tcPr>
          <w:p w14:paraId="51883E42" w14:textId="77777777" w:rsidR="00DF36C9" w:rsidRDefault="00DF36C9">
            <w:pPr>
              <w:rPr>
                <w:sz w:val="19"/>
                <w:szCs w:val="19"/>
              </w:rPr>
            </w:pPr>
          </w:p>
        </w:tc>
        <w:tc>
          <w:tcPr>
            <w:tcW w:w="1560" w:type="dxa"/>
            <w:gridSpan w:val="2"/>
            <w:vAlign w:val="bottom"/>
          </w:tcPr>
          <w:p w14:paraId="72C950B3" w14:textId="77777777" w:rsidR="00DF36C9" w:rsidRDefault="00BA543D">
            <w:pPr>
              <w:ind w:left="200"/>
              <w:rPr>
                <w:sz w:val="20"/>
                <w:szCs w:val="20"/>
              </w:rPr>
            </w:pPr>
            <w:r>
              <w:rPr>
                <w:rFonts w:eastAsia="Times New Roman"/>
                <w:b/>
                <w:bCs/>
                <w:sz w:val="20"/>
                <w:szCs w:val="20"/>
              </w:rPr>
              <w:t>Biraz/Kısmen</w:t>
            </w:r>
          </w:p>
        </w:tc>
        <w:tc>
          <w:tcPr>
            <w:tcW w:w="2000" w:type="dxa"/>
            <w:gridSpan w:val="2"/>
            <w:vAlign w:val="bottom"/>
          </w:tcPr>
          <w:p w14:paraId="3029E45B" w14:textId="77777777" w:rsidR="00DF36C9" w:rsidRDefault="00BA543D">
            <w:pPr>
              <w:ind w:left="740"/>
              <w:rPr>
                <w:sz w:val="20"/>
                <w:szCs w:val="20"/>
              </w:rPr>
            </w:pPr>
            <w:r>
              <w:rPr>
                <w:rFonts w:eastAsia="Times New Roman"/>
                <w:b/>
                <w:bCs/>
                <w:sz w:val="20"/>
                <w:szCs w:val="20"/>
              </w:rPr>
              <w:t>Hayır</w:t>
            </w:r>
          </w:p>
        </w:tc>
        <w:tc>
          <w:tcPr>
            <w:tcW w:w="0" w:type="dxa"/>
            <w:vAlign w:val="bottom"/>
          </w:tcPr>
          <w:p w14:paraId="522A3E51" w14:textId="77777777" w:rsidR="00DF36C9" w:rsidRDefault="00DF36C9">
            <w:pPr>
              <w:rPr>
                <w:sz w:val="1"/>
                <w:szCs w:val="1"/>
              </w:rPr>
            </w:pPr>
          </w:p>
        </w:tc>
      </w:tr>
      <w:tr w:rsidR="00DF36C9" w14:paraId="40DC4063" w14:textId="77777777">
        <w:trPr>
          <w:trHeight w:val="30"/>
        </w:trPr>
        <w:tc>
          <w:tcPr>
            <w:tcW w:w="380" w:type="dxa"/>
            <w:tcBorders>
              <w:bottom w:val="single" w:sz="8" w:space="0" w:color="auto"/>
            </w:tcBorders>
            <w:vAlign w:val="bottom"/>
          </w:tcPr>
          <w:p w14:paraId="1C2B4A94" w14:textId="77777777" w:rsidR="00DF36C9" w:rsidRDefault="00DF36C9">
            <w:pPr>
              <w:rPr>
                <w:sz w:val="2"/>
                <w:szCs w:val="2"/>
              </w:rPr>
            </w:pPr>
          </w:p>
        </w:tc>
        <w:tc>
          <w:tcPr>
            <w:tcW w:w="3020" w:type="dxa"/>
            <w:tcBorders>
              <w:bottom w:val="single" w:sz="8" w:space="0" w:color="auto"/>
            </w:tcBorders>
            <w:vAlign w:val="bottom"/>
          </w:tcPr>
          <w:p w14:paraId="43D8CDCE" w14:textId="77777777" w:rsidR="00DF36C9" w:rsidRDefault="00DF36C9">
            <w:pPr>
              <w:rPr>
                <w:sz w:val="2"/>
                <w:szCs w:val="2"/>
              </w:rPr>
            </w:pPr>
          </w:p>
        </w:tc>
        <w:tc>
          <w:tcPr>
            <w:tcW w:w="1560" w:type="dxa"/>
            <w:gridSpan w:val="2"/>
            <w:tcBorders>
              <w:bottom w:val="single" w:sz="8" w:space="0" w:color="auto"/>
            </w:tcBorders>
            <w:vAlign w:val="bottom"/>
          </w:tcPr>
          <w:p w14:paraId="6F5C40F5" w14:textId="77777777" w:rsidR="00DF36C9" w:rsidRDefault="00DF36C9">
            <w:pPr>
              <w:rPr>
                <w:sz w:val="2"/>
                <w:szCs w:val="2"/>
              </w:rPr>
            </w:pPr>
          </w:p>
        </w:tc>
        <w:tc>
          <w:tcPr>
            <w:tcW w:w="860" w:type="dxa"/>
            <w:tcBorders>
              <w:bottom w:val="single" w:sz="8" w:space="0" w:color="auto"/>
            </w:tcBorders>
            <w:vAlign w:val="bottom"/>
          </w:tcPr>
          <w:p w14:paraId="4134F123" w14:textId="77777777" w:rsidR="00DF36C9" w:rsidRDefault="00DF36C9">
            <w:pPr>
              <w:rPr>
                <w:sz w:val="2"/>
                <w:szCs w:val="2"/>
              </w:rPr>
            </w:pPr>
          </w:p>
        </w:tc>
        <w:tc>
          <w:tcPr>
            <w:tcW w:w="700" w:type="dxa"/>
            <w:tcBorders>
              <w:bottom w:val="single" w:sz="8" w:space="0" w:color="auto"/>
            </w:tcBorders>
            <w:vAlign w:val="bottom"/>
          </w:tcPr>
          <w:p w14:paraId="2713A88E" w14:textId="77777777" w:rsidR="00DF36C9" w:rsidRDefault="00DF36C9">
            <w:pPr>
              <w:rPr>
                <w:sz w:val="2"/>
                <w:szCs w:val="2"/>
              </w:rPr>
            </w:pPr>
          </w:p>
        </w:tc>
        <w:tc>
          <w:tcPr>
            <w:tcW w:w="960" w:type="dxa"/>
            <w:tcBorders>
              <w:bottom w:val="single" w:sz="8" w:space="0" w:color="auto"/>
            </w:tcBorders>
            <w:vAlign w:val="bottom"/>
          </w:tcPr>
          <w:p w14:paraId="38360516" w14:textId="77777777" w:rsidR="00DF36C9" w:rsidRDefault="00DF36C9">
            <w:pPr>
              <w:rPr>
                <w:sz w:val="2"/>
                <w:szCs w:val="2"/>
              </w:rPr>
            </w:pPr>
          </w:p>
        </w:tc>
        <w:tc>
          <w:tcPr>
            <w:tcW w:w="1040" w:type="dxa"/>
            <w:tcBorders>
              <w:bottom w:val="single" w:sz="8" w:space="0" w:color="auto"/>
            </w:tcBorders>
            <w:vAlign w:val="bottom"/>
          </w:tcPr>
          <w:p w14:paraId="0B6DEAFF" w14:textId="77777777" w:rsidR="00DF36C9" w:rsidRDefault="00DF36C9">
            <w:pPr>
              <w:rPr>
                <w:sz w:val="2"/>
                <w:szCs w:val="2"/>
              </w:rPr>
            </w:pPr>
          </w:p>
        </w:tc>
        <w:tc>
          <w:tcPr>
            <w:tcW w:w="0" w:type="dxa"/>
            <w:vAlign w:val="bottom"/>
          </w:tcPr>
          <w:p w14:paraId="12DCEF7D" w14:textId="77777777" w:rsidR="00DF36C9" w:rsidRDefault="00DF36C9">
            <w:pPr>
              <w:rPr>
                <w:sz w:val="1"/>
                <w:szCs w:val="1"/>
              </w:rPr>
            </w:pPr>
          </w:p>
        </w:tc>
      </w:tr>
      <w:tr w:rsidR="00DF36C9" w14:paraId="0BE798C6" w14:textId="77777777">
        <w:trPr>
          <w:trHeight w:val="248"/>
        </w:trPr>
        <w:tc>
          <w:tcPr>
            <w:tcW w:w="380" w:type="dxa"/>
            <w:vAlign w:val="bottom"/>
          </w:tcPr>
          <w:p w14:paraId="5C9EF5B9" w14:textId="77777777" w:rsidR="00DF36C9" w:rsidRDefault="00DF36C9">
            <w:pPr>
              <w:rPr>
                <w:sz w:val="21"/>
                <w:szCs w:val="21"/>
              </w:rPr>
            </w:pPr>
          </w:p>
        </w:tc>
        <w:tc>
          <w:tcPr>
            <w:tcW w:w="3020" w:type="dxa"/>
            <w:vAlign w:val="bottom"/>
          </w:tcPr>
          <w:p w14:paraId="5945994A" w14:textId="77777777" w:rsidR="00DF36C9" w:rsidRDefault="00BA543D">
            <w:pPr>
              <w:ind w:left="180"/>
              <w:rPr>
                <w:sz w:val="20"/>
                <w:szCs w:val="20"/>
              </w:rPr>
            </w:pPr>
            <w:r>
              <w:rPr>
                <w:rFonts w:eastAsia="Times New Roman"/>
                <w:b/>
                <w:bCs/>
                <w:sz w:val="20"/>
                <w:szCs w:val="20"/>
              </w:rPr>
              <w:t>İfadeler</w:t>
            </w:r>
          </w:p>
        </w:tc>
        <w:tc>
          <w:tcPr>
            <w:tcW w:w="1560" w:type="dxa"/>
            <w:gridSpan w:val="2"/>
            <w:vAlign w:val="bottom"/>
          </w:tcPr>
          <w:p w14:paraId="5E1698FA" w14:textId="77777777" w:rsidR="00DF36C9" w:rsidRDefault="00BA543D">
            <w:pPr>
              <w:jc w:val="center"/>
              <w:rPr>
                <w:sz w:val="20"/>
                <w:szCs w:val="20"/>
              </w:rPr>
            </w:pPr>
            <w:r>
              <w:rPr>
                <w:rFonts w:eastAsia="Times New Roman"/>
                <w:b/>
                <w:bCs/>
                <w:sz w:val="20"/>
                <w:szCs w:val="20"/>
              </w:rPr>
              <w:t>Frekans  Yüzde</w:t>
            </w:r>
          </w:p>
        </w:tc>
        <w:tc>
          <w:tcPr>
            <w:tcW w:w="860" w:type="dxa"/>
            <w:vAlign w:val="bottom"/>
          </w:tcPr>
          <w:p w14:paraId="23F79AA5" w14:textId="77777777" w:rsidR="00DF36C9" w:rsidRDefault="00BA543D">
            <w:pPr>
              <w:ind w:left="80"/>
              <w:rPr>
                <w:sz w:val="20"/>
                <w:szCs w:val="20"/>
              </w:rPr>
            </w:pPr>
            <w:r>
              <w:rPr>
                <w:rFonts w:eastAsia="Times New Roman"/>
                <w:b/>
                <w:bCs/>
                <w:sz w:val="20"/>
                <w:szCs w:val="20"/>
              </w:rPr>
              <w:t>Frekans</w:t>
            </w:r>
          </w:p>
        </w:tc>
        <w:tc>
          <w:tcPr>
            <w:tcW w:w="700" w:type="dxa"/>
            <w:vAlign w:val="bottom"/>
          </w:tcPr>
          <w:p w14:paraId="6CF46E07" w14:textId="77777777" w:rsidR="00DF36C9" w:rsidRDefault="00BA543D">
            <w:pPr>
              <w:ind w:left="80"/>
              <w:rPr>
                <w:sz w:val="20"/>
                <w:szCs w:val="20"/>
              </w:rPr>
            </w:pPr>
            <w:r>
              <w:rPr>
                <w:rFonts w:eastAsia="Times New Roman"/>
                <w:b/>
                <w:bCs/>
                <w:sz w:val="20"/>
                <w:szCs w:val="20"/>
              </w:rPr>
              <w:t>Yüzde</w:t>
            </w:r>
          </w:p>
        </w:tc>
        <w:tc>
          <w:tcPr>
            <w:tcW w:w="960" w:type="dxa"/>
            <w:vAlign w:val="bottom"/>
          </w:tcPr>
          <w:p w14:paraId="782DE452" w14:textId="77777777" w:rsidR="00DF36C9" w:rsidRDefault="00BA543D">
            <w:pPr>
              <w:ind w:left="80"/>
              <w:rPr>
                <w:sz w:val="20"/>
                <w:szCs w:val="20"/>
              </w:rPr>
            </w:pPr>
            <w:r>
              <w:rPr>
                <w:rFonts w:eastAsia="Times New Roman"/>
                <w:b/>
                <w:bCs/>
                <w:sz w:val="20"/>
                <w:szCs w:val="20"/>
              </w:rPr>
              <w:t>Frekans</w:t>
            </w:r>
          </w:p>
        </w:tc>
        <w:tc>
          <w:tcPr>
            <w:tcW w:w="1040" w:type="dxa"/>
            <w:vAlign w:val="bottom"/>
          </w:tcPr>
          <w:p w14:paraId="139D1FA5" w14:textId="77777777" w:rsidR="00DF36C9" w:rsidRDefault="00BA543D">
            <w:pPr>
              <w:ind w:left="200"/>
              <w:rPr>
                <w:sz w:val="20"/>
                <w:szCs w:val="20"/>
              </w:rPr>
            </w:pPr>
            <w:r>
              <w:rPr>
                <w:rFonts w:eastAsia="Times New Roman"/>
                <w:b/>
                <w:bCs/>
                <w:sz w:val="20"/>
                <w:szCs w:val="20"/>
              </w:rPr>
              <w:t>Yüzde</w:t>
            </w:r>
          </w:p>
        </w:tc>
        <w:tc>
          <w:tcPr>
            <w:tcW w:w="0" w:type="dxa"/>
            <w:vAlign w:val="bottom"/>
          </w:tcPr>
          <w:p w14:paraId="0DD3A82E" w14:textId="77777777" w:rsidR="00DF36C9" w:rsidRDefault="00DF36C9">
            <w:pPr>
              <w:rPr>
                <w:sz w:val="1"/>
                <w:szCs w:val="1"/>
              </w:rPr>
            </w:pPr>
          </w:p>
        </w:tc>
      </w:tr>
      <w:tr w:rsidR="00DF36C9" w14:paraId="5A6AE312" w14:textId="77777777">
        <w:trPr>
          <w:trHeight w:val="32"/>
        </w:trPr>
        <w:tc>
          <w:tcPr>
            <w:tcW w:w="380" w:type="dxa"/>
            <w:tcBorders>
              <w:bottom w:val="single" w:sz="8" w:space="0" w:color="auto"/>
            </w:tcBorders>
            <w:vAlign w:val="bottom"/>
          </w:tcPr>
          <w:p w14:paraId="4EDC8FE9" w14:textId="77777777" w:rsidR="00DF36C9" w:rsidRDefault="00DF36C9">
            <w:pPr>
              <w:rPr>
                <w:sz w:val="2"/>
                <w:szCs w:val="2"/>
              </w:rPr>
            </w:pPr>
          </w:p>
        </w:tc>
        <w:tc>
          <w:tcPr>
            <w:tcW w:w="3020" w:type="dxa"/>
            <w:tcBorders>
              <w:bottom w:val="single" w:sz="8" w:space="0" w:color="auto"/>
            </w:tcBorders>
            <w:vAlign w:val="bottom"/>
          </w:tcPr>
          <w:p w14:paraId="7E89CF62" w14:textId="77777777" w:rsidR="00DF36C9" w:rsidRDefault="00DF36C9">
            <w:pPr>
              <w:rPr>
                <w:sz w:val="2"/>
                <w:szCs w:val="2"/>
              </w:rPr>
            </w:pPr>
          </w:p>
        </w:tc>
        <w:tc>
          <w:tcPr>
            <w:tcW w:w="1020" w:type="dxa"/>
            <w:tcBorders>
              <w:bottom w:val="single" w:sz="8" w:space="0" w:color="auto"/>
            </w:tcBorders>
            <w:vAlign w:val="bottom"/>
          </w:tcPr>
          <w:p w14:paraId="07E5D878" w14:textId="77777777" w:rsidR="00DF36C9" w:rsidRDefault="00DF36C9">
            <w:pPr>
              <w:rPr>
                <w:sz w:val="2"/>
                <w:szCs w:val="2"/>
              </w:rPr>
            </w:pPr>
          </w:p>
        </w:tc>
        <w:tc>
          <w:tcPr>
            <w:tcW w:w="540" w:type="dxa"/>
            <w:tcBorders>
              <w:bottom w:val="single" w:sz="8" w:space="0" w:color="auto"/>
            </w:tcBorders>
            <w:vAlign w:val="bottom"/>
          </w:tcPr>
          <w:p w14:paraId="17AE1C6F" w14:textId="77777777" w:rsidR="00DF36C9" w:rsidRDefault="00DF36C9">
            <w:pPr>
              <w:rPr>
                <w:sz w:val="2"/>
                <w:szCs w:val="2"/>
              </w:rPr>
            </w:pPr>
          </w:p>
        </w:tc>
        <w:tc>
          <w:tcPr>
            <w:tcW w:w="860" w:type="dxa"/>
            <w:tcBorders>
              <w:bottom w:val="single" w:sz="8" w:space="0" w:color="auto"/>
            </w:tcBorders>
            <w:vAlign w:val="bottom"/>
          </w:tcPr>
          <w:p w14:paraId="0D858194" w14:textId="77777777" w:rsidR="00DF36C9" w:rsidRDefault="00DF36C9">
            <w:pPr>
              <w:rPr>
                <w:sz w:val="2"/>
                <w:szCs w:val="2"/>
              </w:rPr>
            </w:pPr>
          </w:p>
        </w:tc>
        <w:tc>
          <w:tcPr>
            <w:tcW w:w="700" w:type="dxa"/>
            <w:tcBorders>
              <w:bottom w:val="single" w:sz="8" w:space="0" w:color="auto"/>
            </w:tcBorders>
            <w:vAlign w:val="bottom"/>
          </w:tcPr>
          <w:p w14:paraId="55C8C788" w14:textId="77777777" w:rsidR="00DF36C9" w:rsidRDefault="00DF36C9">
            <w:pPr>
              <w:rPr>
                <w:sz w:val="2"/>
                <w:szCs w:val="2"/>
              </w:rPr>
            </w:pPr>
          </w:p>
        </w:tc>
        <w:tc>
          <w:tcPr>
            <w:tcW w:w="960" w:type="dxa"/>
            <w:tcBorders>
              <w:bottom w:val="single" w:sz="8" w:space="0" w:color="auto"/>
            </w:tcBorders>
            <w:vAlign w:val="bottom"/>
          </w:tcPr>
          <w:p w14:paraId="129B9229" w14:textId="77777777" w:rsidR="00DF36C9" w:rsidRDefault="00DF36C9">
            <w:pPr>
              <w:rPr>
                <w:sz w:val="2"/>
                <w:szCs w:val="2"/>
              </w:rPr>
            </w:pPr>
          </w:p>
        </w:tc>
        <w:tc>
          <w:tcPr>
            <w:tcW w:w="1040" w:type="dxa"/>
            <w:tcBorders>
              <w:bottom w:val="single" w:sz="8" w:space="0" w:color="auto"/>
            </w:tcBorders>
            <w:vAlign w:val="bottom"/>
          </w:tcPr>
          <w:p w14:paraId="7542FBFE" w14:textId="77777777" w:rsidR="00DF36C9" w:rsidRDefault="00DF36C9">
            <w:pPr>
              <w:rPr>
                <w:sz w:val="2"/>
                <w:szCs w:val="2"/>
              </w:rPr>
            </w:pPr>
          </w:p>
        </w:tc>
        <w:tc>
          <w:tcPr>
            <w:tcW w:w="0" w:type="dxa"/>
            <w:vAlign w:val="bottom"/>
          </w:tcPr>
          <w:p w14:paraId="25CA3BF5" w14:textId="77777777" w:rsidR="00DF36C9" w:rsidRDefault="00DF36C9">
            <w:pPr>
              <w:rPr>
                <w:sz w:val="1"/>
                <w:szCs w:val="1"/>
              </w:rPr>
            </w:pPr>
          </w:p>
        </w:tc>
      </w:tr>
      <w:tr w:rsidR="00DF36C9" w14:paraId="5942BC17" w14:textId="77777777">
        <w:trPr>
          <w:trHeight w:val="212"/>
        </w:trPr>
        <w:tc>
          <w:tcPr>
            <w:tcW w:w="380" w:type="dxa"/>
            <w:vMerge w:val="restart"/>
            <w:vAlign w:val="bottom"/>
          </w:tcPr>
          <w:p w14:paraId="519604CD" w14:textId="77777777" w:rsidR="00DF36C9" w:rsidRDefault="00BA543D">
            <w:pPr>
              <w:ind w:left="80"/>
              <w:rPr>
                <w:sz w:val="20"/>
                <w:szCs w:val="20"/>
              </w:rPr>
            </w:pPr>
            <w:r>
              <w:rPr>
                <w:rFonts w:eastAsia="Times New Roman"/>
                <w:b/>
                <w:bCs/>
                <w:sz w:val="20"/>
                <w:szCs w:val="20"/>
              </w:rPr>
              <w:t>1</w:t>
            </w:r>
          </w:p>
        </w:tc>
        <w:tc>
          <w:tcPr>
            <w:tcW w:w="3020" w:type="dxa"/>
            <w:vAlign w:val="bottom"/>
          </w:tcPr>
          <w:p w14:paraId="03430F75" w14:textId="77777777" w:rsidR="00DF36C9" w:rsidRDefault="00BA543D">
            <w:pPr>
              <w:spacing w:line="211" w:lineRule="exact"/>
              <w:ind w:left="120"/>
              <w:rPr>
                <w:sz w:val="20"/>
                <w:szCs w:val="20"/>
              </w:rPr>
            </w:pPr>
            <w:r>
              <w:rPr>
                <w:rFonts w:eastAsia="Times New Roman"/>
                <w:sz w:val="20"/>
                <w:szCs w:val="20"/>
              </w:rPr>
              <w:t>Aldığım eğitime uygun bir</w:t>
            </w:r>
          </w:p>
        </w:tc>
        <w:tc>
          <w:tcPr>
            <w:tcW w:w="1020" w:type="dxa"/>
            <w:vMerge w:val="restart"/>
            <w:vAlign w:val="bottom"/>
          </w:tcPr>
          <w:p w14:paraId="3EB4ACF5" w14:textId="77777777" w:rsidR="00DF36C9" w:rsidRDefault="00BA543D">
            <w:pPr>
              <w:ind w:right="40"/>
              <w:jc w:val="center"/>
              <w:rPr>
                <w:sz w:val="20"/>
                <w:szCs w:val="20"/>
              </w:rPr>
            </w:pPr>
            <w:r>
              <w:rPr>
                <w:rFonts w:eastAsia="Times New Roman"/>
                <w:w w:val="99"/>
                <w:sz w:val="20"/>
                <w:szCs w:val="20"/>
              </w:rPr>
              <w:t>19</w:t>
            </w:r>
          </w:p>
        </w:tc>
        <w:tc>
          <w:tcPr>
            <w:tcW w:w="540" w:type="dxa"/>
            <w:vMerge w:val="restart"/>
            <w:vAlign w:val="bottom"/>
          </w:tcPr>
          <w:p w14:paraId="345C085A" w14:textId="77777777" w:rsidR="00DF36C9" w:rsidRDefault="00BA543D">
            <w:pPr>
              <w:ind w:right="40"/>
              <w:jc w:val="center"/>
              <w:rPr>
                <w:sz w:val="20"/>
                <w:szCs w:val="20"/>
              </w:rPr>
            </w:pPr>
            <w:r>
              <w:rPr>
                <w:rFonts w:eastAsia="Times New Roman"/>
                <w:sz w:val="20"/>
                <w:szCs w:val="20"/>
              </w:rPr>
              <w:t>57,6</w:t>
            </w:r>
          </w:p>
        </w:tc>
        <w:tc>
          <w:tcPr>
            <w:tcW w:w="860" w:type="dxa"/>
            <w:vMerge w:val="restart"/>
            <w:vAlign w:val="bottom"/>
          </w:tcPr>
          <w:p w14:paraId="49B92AE7" w14:textId="77777777" w:rsidR="00DF36C9" w:rsidRDefault="00BA543D">
            <w:pPr>
              <w:jc w:val="center"/>
              <w:rPr>
                <w:sz w:val="20"/>
                <w:szCs w:val="20"/>
              </w:rPr>
            </w:pPr>
            <w:r>
              <w:rPr>
                <w:rFonts w:eastAsia="Times New Roman"/>
                <w:w w:val="99"/>
                <w:sz w:val="20"/>
                <w:szCs w:val="20"/>
              </w:rPr>
              <w:t>7</w:t>
            </w:r>
          </w:p>
        </w:tc>
        <w:tc>
          <w:tcPr>
            <w:tcW w:w="700" w:type="dxa"/>
            <w:vMerge w:val="restart"/>
            <w:vAlign w:val="bottom"/>
          </w:tcPr>
          <w:p w14:paraId="5FAFC153" w14:textId="77777777" w:rsidR="00DF36C9" w:rsidRDefault="00BA543D">
            <w:pPr>
              <w:jc w:val="center"/>
              <w:rPr>
                <w:sz w:val="20"/>
                <w:szCs w:val="20"/>
              </w:rPr>
            </w:pPr>
            <w:r>
              <w:rPr>
                <w:rFonts w:eastAsia="Times New Roman"/>
                <w:sz w:val="20"/>
                <w:szCs w:val="20"/>
              </w:rPr>
              <w:t>21,2</w:t>
            </w:r>
          </w:p>
        </w:tc>
        <w:tc>
          <w:tcPr>
            <w:tcW w:w="960" w:type="dxa"/>
            <w:vMerge w:val="restart"/>
            <w:vAlign w:val="bottom"/>
          </w:tcPr>
          <w:p w14:paraId="74986C15" w14:textId="77777777" w:rsidR="00DF36C9" w:rsidRDefault="00BA543D">
            <w:pPr>
              <w:jc w:val="center"/>
              <w:rPr>
                <w:sz w:val="20"/>
                <w:szCs w:val="20"/>
              </w:rPr>
            </w:pPr>
            <w:r>
              <w:rPr>
                <w:rFonts w:eastAsia="Times New Roman"/>
                <w:w w:val="99"/>
                <w:sz w:val="20"/>
                <w:szCs w:val="20"/>
              </w:rPr>
              <w:t>7</w:t>
            </w:r>
          </w:p>
        </w:tc>
        <w:tc>
          <w:tcPr>
            <w:tcW w:w="1040" w:type="dxa"/>
            <w:vMerge w:val="restart"/>
            <w:vAlign w:val="bottom"/>
          </w:tcPr>
          <w:p w14:paraId="16776727" w14:textId="77777777" w:rsidR="00DF36C9" w:rsidRDefault="00BA543D">
            <w:pPr>
              <w:ind w:right="20"/>
              <w:jc w:val="center"/>
              <w:rPr>
                <w:sz w:val="20"/>
                <w:szCs w:val="20"/>
              </w:rPr>
            </w:pPr>
            <w:r>
              <w:rPr>
                <w:rFonts w:eastAsia="Times New Roman"/>
                <w:sz w:val="20"/>
                <w:szCs w:val="20"/>
              </w:rPr>
              <w:t>21,2</w:t>
            </w:r>
          </w:p>
        </w:tc>
        <w:tc>
          <w:tcPr>
            <w:tcW w:w="0" w:type="dxa"/>
            <w:vAlign w:val="bottom"/>
          </w:tcPr>
          <w:p w14:paraId="7DBD1104" w14:textId="77777777" w:rsidR="00DF36C9" w:rsidRDefault="00DF36C9">
            <w:pPr>
              <w:rPr>
                <w:sz w:val="1"/>
                <w:szCs w:val="1"/>
              </w:rPr>
            </w:pPr>
          </w:p>
        </w:tc>
      </w:tr>
      <w:tr w:rsidR="00DF36C9" w14:paraId="28FBEAD4" w14:textId="77777777">
        <w:trPr>
          <w:trHeight w:val="120"/>
        </w:trPr>
        <w:tc>
          <w:tcPr>
            <w:tcW w:w="380" w:type="dxa"/>
            <w:vMerge/>
            <w:vAlign w:val="bottom"/>
          </w:tcPr>
          <w:p w14:paraId="70369F16" w14:textId="77777777" w:rsidR="00DF36C9" w:rsidRDefault="00DF36C9">
            <w:pPr>
              <w:rPr>
                <w:sz w:val="10"/>
                <w:szCs w:val="10"/>
              </w:rPr>
            </w:pPr>
          </w:p>
        </w:tc>
        <w:tc>
          <w:tcPr>
            <w:tcW w:w="3020" w:type="dxa"/>
            <w:vMerge w:val="restart"/>
            <w:vAlign w:val="bottom"/>
          </w:tcPr>
          <w:p w14:paraId="7A81FBEF" w14:textId="77777777" w:rsidR="00DF36C9" w:rsidRDefault="00BA543D">
            <w:pPr>
              <w:ind w:left="120"/>
              <w:rPr>
                <w:sz w:val="20"/>
                <w:szCs w:val="20"/>
              </w:rPr>
            </w:pPr>
            <w:r>
              <w:rPr>
                <w:rFonts w:eastAsia="Times New Roman"/>
                <w:sz w:val="20"/>
                <w:szCs w:val="20"/>
              </w:rPr>
              <w:t>bölümde çalışıyorum.</w:t>
            </w:r>
          </w:p>
        </w:tc>
        <w:tc>
          <w:tcPr>
            <w:tcW w:w="1020" w:type="dxa"/>
            <w:vMerge/>
            <w:vAlign w:val="bottom"/>
          </w:tcPr>
          <w:p w14:paraId="67AB0438" w14:textId="77777777" w:rsidR="00DF36C9" w:rsidRDefault="00DF36C9">
            <w:pPr>
              <w:rPr>
                <w:sz w:val="10"/>
                <w:szCs w:val="10"/>
              </w:rPr>
            </w:pPr>
          </w:p>
        </w:tc>
        <w:tc>
          <w:tcPr>
            <w:tcW w:w="540" w:type="dxa"/>
            <w:vMerge/>
            <w:vAlign w:val="bottom"/>
          </w:tcPr>
          <w:p w14:paraId="26CDD70D" w14:textId="77777777" w:rsidR="00DF36C9" w:rsidRDefault="00DF36C9">
            <w:pPr>
              <w:rPr>
                <w:sz w:val="10"/>
                <w:szCs w:val="10"/>
              </w:rPr>
            </w:pPr>
          </w:p>
        </w:tc>
        <w:tc>
          <w:tcPr>
            <w:tcW w:w="860" w:type="dxa"/>
            <w:vMerge/>
            <w:vAlign w:val="bottom"/>
          </w:tcPr>
          <w:p w14:paraId="41BFC71E" w14:textId="77777777" w:rsidR="00DF36C9" w:rsidRDefault="00DF36C9">
            <w:pPr>
              <w:rPr>
                <w:sz w:val="10"/>
                <w:szCs w:val="10"/>
              </w:rPr>
            </w:pPr>
          </w:p>
        </w:tc>
        <w:tc>
          <w:tcPr>
            <w:tcW w:w="700" w:type="dxa"/>
            <w:vMerge/>
            <w:vAlign w:val="bottom"/>
          </w:tcPr>
          <w:p w14:paraId="7546A8FB" w14:textId="77777777" w:rsidR="00DF36C9" w:rsidRDefault="00DF36C9">
            <w:pPr>
              <w:rPr>
                <w:sz w:val="10"/>
                <w:szCs w:val="10"/>
              </w:rPr>
            </w:pPr>
          </w:p>
        </w:tc>
        <w:tc>
          <w:tcPr>
            <w:tcW w:w="960" w:type="dxa"/>
            <w:vMerge/>
            <w:vAlign w:val="bottom"/>
          </w:tcPr>
          <w:p w14:paraId="32CD9248" w14:textId="77777777" w:rsidR="00DF36C9" w:rsidRDefault="00DF36C9">
            <w:pPr>
              <w:rPr>
                <w:sz w:val="10"/>
                <w:szCs w:val="10"/>
              </w:rPr>
            </w:pPr>
          </w:p>
        </w:tc>
        <w:tc>
          <w:tcPr>
            <w:tcW w:w="1040" w:type="dxa"/>
            <w:vMerge/>
            <w:vAlign w:val="bottom"/>
          </w:tcPr>
          <w:p w14:paraId="1371999E" w14:textId="77777777" w:rsidR="00DF36C9" w:rsidRDefault="00DF36C9">
            <w:pPr>
              <w:rPr>
                <w:sz w:val="10"/>
                <w:szCs w:val="10"/>
              </w:rPr>
            </w:pPr>
          </w:p>
        </w:tc>
        <w:tc>
          <w:tcPr>
            <w:tcW w:w="0" w:type="dxa"/>
            <w:vAlign w:val="bottom"/>
          </w:tcPr>
          <w:p w14:paraId="081F047D" w14:textId="77777777" w:rsidR="00DF36C9" w:rsidRDefault="00DF36C9">
            <w:pPr>
              <w:rPr>
                <w:sz w:val="1"/>
                <w:szCs w:val="1"/>
              </w:rPr>
            </w:pPr>
          </w:p>
        </w:tc>
      </w:tr>
      <w:tr w:rsidR="00DF36C9" w14:paraId="43C1F080" w14:textId="77777777">
        <w:trPr>
          <w:trHeight w:val="113"/>
        </w:trPr>
        <w:tc>
          <w:tcPr>
            <w:tcW w:w="380" w:type="dxa"/>
            <w:tcBorders>
              <w:bottom w:val="single" w:sz="8" w:space="0" w:color="auto"/>
            </w:tcBorders>
            <w:vAlign w:val="bottom"/>
          </w:tcPr>
          <w:p w14:paraId="636CA26D" w14:textId="77777777" w:rsidR="00DF36C9" w:rsidRDefault="00DF36C9">
            <w:pPr>
              <w:rPr>
                <w:sz w:val="9"/>
                <w:szCs w:val="9"/>
              </w:rPr>
            </w:pPr>
          </w:p>
        </w:tc>
        <w:tc>
          <w:tcPr>
            <w:tcW w:w="3020" w:type="dxa"/>
            <w:vMerge/>
            <w:tcBorders>
              <w:bottom w:val="single" w:sz="8" w:space="0" w:color="auto"/>
            </w:tcBorders>
            <w:vAlign w:val="bottom"/>
          </w:tcPr>
          <w:p w14:paraId="59A02083" w14:textId="77777777" w:rsidR="00DF36C9" w:rsidRDefault="00DF36C9">
            <w:pPr>
              <w:rPr>
                <w:sz w:val="9"/>
                <w:szCs w:val="9"/>
              </w:rPr>
            </w:pPr>
          </w:p>
        </w:tc>
        <w:tc>
          <w:tcPr>
            <w:tcW w:w="1020" w:type="dxa"/>
            <w:tcBorders>
              <w:bottom w:val="single" w:sz="8" w:space="0" w:color="auto"/>
            </w:tcBorders>
            <w:vAlign w:val="bottom"/>
          </w:tcPr>
          <w:p w14:paraId="6F0C3786" w14:textId="77777777" w:rsidR="00DF36C9" w:rsidRDefault="00DF36C9">
            <w:pPr>
              <w:rPr>
                <w:sz w:val="9"/>
                <w:szCs w:val="9"/>
              </w:rPr>
            </w:pPr>
          </w:p>
        </w:tc>
        <w:tc>
          <w:tcPr>
            <w:tcW w:w="540" w:type="dxa"/>
            <w:tcBorders>
              <w:bottom w:val="single" w:sz="8" w:space="0" w:color="auto"/>
            </w:tcBorders>
            <w:vAlign w:val="bottom"/>
          </w:tcPr>
          <w:p w14:paraId="42BB0C23" w14:textId="77777777" w:rsidR="00DF36C9" w:rsidRDefault="00DF36C9">
            <w:pPr>
              <w:rPr>
                <w:sz w:val="9"/>
                <w:szCs w:val="9"/>
              </w:rPr>
            </w:pPr>
          </w:p>
        </w:tc>
        <w:tc>
          <w:tcPr>
            <w:tcW w:w="860" w:type="dxa"/>
            <w:tcBorders>
              <w:bottom w:val="single" w:sz="8" w:space="0" w:color="auto"/>
            </w:tcBorders>
            <w:vAlign w:val="bottom"/>
          </w:tcPr>
          <w:p w14:paraId="1CCD6951" w14:textId="77777777" w:rsidR="00DF36C9" w:rsidRDefault="00DF36C9">
            <w:pPr>
              <w:rPr>
                <w:sz w:val="9"/>
                <w:szCs w:val="9"/>
              </w:rPr>
            </w:pPr>
          </w:p>
        </w:tc>
        <w:tc>
          <w:tcPr>
            <w:tcW w:w="700" w:type="dxa"/>
            <w:tcBorders>
              <w:bottom w:val="single" w:sz="8" w:space="0" w:color="auto"/>
            </w:tcBorders>
            <w:vAlign w:val="bottom"/>
          </w:tcPr>
          <w:p w14:paraId="0F4E10A9" w14:textId="77777777" w:rsidR="00DF36C9" w:rsidRDefault="00DF36C9">
            <w:pPr>
              <w:rPr>
                <w:sz w:val="9"/>
                <w:szCs w:val="9"/>
              </w:rPr>
            </w:pPr>
          </w:p>
        </w:tc>
        <w:tc>
          <w:tcPr>
            <w:tcW w:w="960" w:type="dxa"/>
            <w:tcBorders>
              <w:bottom w:val="single" w:sz="8" w:space="0" w:color="auto"/>
            </w:tcBorders>
            <w:vAlign w:val="bottom"/>
          </w:tcPr>
          <w:p w14:paraId="40E1DAC4" w14:textId="77777777" w:rsidR="00DF36C9" w:rsidRDefault="00DF36C9">
            <w:pPr>
              <w:rPr>
                <w:sz w:val="9"/>
                <w:szCs w:val="9"/>
              </w:rPr>
            </w:pPr>
          </w:p>
        </w:tc>
        <w:tc>
          <w:tcPr>
            <w:tcW w:w="1040" w:type="dxa"/>
            <w:tcBorders>
              <w:bottom w:val="single" w:sz="8" w:space="0" w:color="auto"/>
            </w:tcBorders>
            <w:vAlign w:val="bottom"/>
          </w:tcPr>
          <w:p w14:paraId="339273F6" w14:textId="77777777" w:rsidR="00DF36C9" w:rsidRDefault="00DF36C9">
            <w:pPr>
              <w:rPr>
                <w:sz w:val="9"/>
                <w:szCs w:val="9"/>
              </w:rPr>
            </w:pPr>
          </w:p>
        </w:tc>
        <w:tc>
          <w:tcPr>
            <w:tcW w:w="0" w:type="dxa"/>
            <w:vAlign w:val="bottom"/>
          </w:tcPr>
          <w:p w14:paraId="14776748" w14:textId="77777777" w:rsidR="00DF36C9" w:rsidRDefault="00DF36C9">
            <w:pPr>
              <w:rPr>
                <w:sz w:val="1"/>
                <w:szCs w:val="1"/>
              </w:rPr>
            </w:pPr>
          </w:p>
        </w:tc>
      </w:tr>
      <w:tr w:rsidR="00DF36C9" w14:paraId="566BBC8C" w14:textId="77777777">
        <w:trPr>
          <w:trHeight w:val="217"/>
        </w:trPr>
        <w:tc>
          <w:tcPr>
            <w:tcW w:w="380" w:type="dxa"/>
            <w:vAlign w:val="bottom"/>
          </w:tcPr>
          <w:p w14:paraId="023432F3" w14:textId="77777777" w:rsidR="00DF36C9" w:rsidRDefault="00DF36C9">
            <w:pPr>
              <w:rPr>
                <w:sz w:val="18"/>
                <w:szCs w:val="18"/>
              </w:rPr>
            </w:pPr>
          </w:p>
        </w:tc>
        <w:tc>
          <w:tcPr>
            <w:tcW w:w="3020" w:type="dxa"/>
            <w:vAlign w:val="bottom"/>
          </w:tcPr>
          <w:p w14:paraId="27933C97" w14:textId="77777777" w:rsidR="00DF36C9" w:rsidRDefault="00BA543D">
            <w:pPr>
              <w:spacing w:line="217" w:lineRule="exact"/>
              <w:ind w:left="120"/>
              <w:rPr>
                <w:sz w:val="20"/>
                <w:szCs w:val="20"/>
              </w:rPr>
            </w:pPr>
            <w:r>
              <w:rPr>
                <w:rFonts w:eastAsia="Times New Roman"/>
                <w:sz w:val="20"/>
                <w:szCs w:val="20"/>
              </w:rPr>
              <w:t>Çalışma ortamım ve çalışma</w:t>
            </w:r>
          </w:p>
        </w:tc>
        <w:tc>
          <w:tcPr>
            <w:tcW w:w="1020" w:type="dxa"/>
            <w:vAlign w:val="bottom"/>
          </w:tcPr>
          <w:p w14:paraId="56883C0E" w14:textId="77777777" w:rsidR="00DF36C9" w:rsidRDefault="00DF36C9">
            <w:pPr>
              <w:rPr>
                <w:sz w:val="18"/>
                <w:szCs w:val="18"/>
              </w:rPr>
            </w:pPr>
          </w:p>
        </w:tc>
        <w:tc>
          <w:tcPr>
            <w:tcW w:w="540" w:type="dxa"/>
            <w:vAlign w:val="bottom"/>
          </w:tcPr>
          <w:p w14:paraId="4374D5B4" w14:textId="77777777" w:rsidR="00DF36C9" w:rsidRDefault="00DF36C9">
            <w:pPr>
              <w:rPr>
                <w:sz w:val="18"/>
                <w:szCs w:val="18"/>
              </w:rPr>
            </w:pPr>
          </w:p>
        </w:tc>
        <w:tc>
          <w:tcPr>
            <w:tcW w:w="860" w:type="dxa"/>
            <w:vAlign w:val="bottom"/>
          </w:tcPr>
          <w:p w14:paraId="74373474" w14:textId="77777777" w:rsidR="00DF36C9" w:rsidRDefault="00DF36C9">
            <w:pPr>
              <w:rPr>
                <w:sz w:val="18"/>
                <w:szCs w:val="18"/>
              </w:rPr>
            </w:pPr>
          </w:p>
        </w:tc>
        <w:tc>
          <w:tcPr>
            <w:tcW w:w="700" w:type="dxa"/>
            <w:vAlign w:val="bottom"/>
          </w:tcPr>
          <w:p w14:paraId="04E42CB9" w14:textId="77777777" w:rsidR="00DF36C9" w:rsidRDefault="00DF36C9">
            <w:pPr>
              <w:rPr>
                <w:sz w:val="18"/>
                <w:szCs w:val="18"/>
              </w:rPr>
            </w:pPr>
          </w:p>
        </w:tc>
        <w:tc>
          <w:tcPr>
            <w:tcW w:w="960" w:type="dxa"/>
            <w:vAlign w:val="bottom"/>
          </w:tcPr>
          <w:p w14:paraId="40945BF2" w14:textId="77777777" w:rsidR="00DF36C9" w:rsidRDefault="00DF36C9">
            <w:pPr>
              <w:rPr>
                <w:sz w:val="18"/>
                <w:szCs w:val="18"/>
              </w:rPr>
            </w:pPr>
          </w:p>
        </w:tc>
        <w:tc>
          <w:tcPr>
            <w:tcW w:w="1040" w:type="dxa"/>
            <w:vAlign w:val="bottom"/>
          </w:tcPr>
          <w:p w14:paraId="1698293C" w14:textId="77777777" w:rsidR="00DF36C9" w:rsidRDefault="00DF36C9">
            <w:pPr>
              <w:rPr>
                <w:sz w:val="18"/>
                <w:szCs w:val="18"/>
              </w:rPr>
            </w:pPr>
          </w:p>
        </w:tc>
        <w:tc>
          <w:tcPr>
            <w:tcW w:w="0" w:type="dxa"/>
            <w:vAlign w:val="bottom"/>
          </w:tcPr>
          <w:p w14:paraId="66729FDD" w14:textId="77777777" w:rsidR="00DF36C9" w:rsidRDefault="00DF36C9">
            <w:pPr>
              <w:rPr>
                <w:sz w:val="1"/>
                <w:szCs w:val="1"/>
              </w:rPr>
            </w:pPr>
          </w:p>
        </w:tc>
      </w:tr>
      <w:tr w:rsidR="00DF36C9" w14:paraId="7BE5BD51" w14:textId="77777777">
        <w:trPr>
          <w:trHeight w:val="228"/>
        </w:trPr>
        <w:tc>
          <w:tcPr>
            <w:tcW w:w="380" w:type="dxa"/>
            <w:vMerge w:val="restart"/>
            <w:vAlign w:val="bottom"/>
          </w:tcPr>
          <w:p w14:paraId="7E2D29D6" w14:textId="77777777" w:rsidR="00DF36C9" w:rsidRDefault="00BA543D">
            <w:pPr>
              <w:ind w:left="80"/>
              <w:rPr>
                <w:sz w:val="20"/>
                <w:szCs w:val="20"/>
              </w:rPr>
            </w:pPr>
            <w:r>
              <w:rPr>
                <w:rFonts w:eastAsia="Times New Roman"/>
                <w:b/>
                <w:bCs/>
                <w:sz w:val="20"/>
                <w:szCs w:val="20"/>
              </w:rPr>
              <w:t>2</w:t>
            </w:r>
          </w:p>
        </w:tc>
        <w:tc>
          <w:tcPr>
            <w:tcW w:w="3020" w:type="dxa"/>
            <w:vAlign w:val="bottom"/>
          </w:tcPr>
          <w:p w14:paraId="25AAF4EC" w14:textId="77777777" w:rsidR="00DF36C9" w:rsidRDefault="00BA543D">
            <w:pPr>
              <w:spacing w:line="228" w:lineRule="exact"/>
              <w:ind w:left="120"/>
              <w:rPr>
                <w:sz w:val="20"/>
                <w:szCs w:val="20"/>
              </w:rPr>
            </w:pPr>
            <w:r>
              <w:rPr>
                <w:rFonts w:eastAsia="Times New Roman"/>
                <w:sz w:val="20"/>
                <w:szCs w:val="20"/>
              </w:rPr>
              <w:t>koşullarım ile ilgili yapılacak</w:t>
            </w:r>
          </w:p>
        </w:tc>
        <w:tc>
          <w:tcPr>
            <w:tcW w:w="1020" w:type="dxa"/>
            <w:vMerge w:val="restart"/>
            <w:vAlign w:val="bottom"/>
          </w:tcPr>
          <w:p w14:paraId="2A82D714" w14:textId="77777777" w:rsidR="00DF36C9" w:rsidRDefault="00BA543D">
            <w:pPr>
              <w:ind w:right="40"/>
              <w:jc w:val="center"/>
              <w:rPr>
                <w:sz w:val="20"/>
                <w:szCs w:val="20"/>
              </w:rPr>
            </w:pPr>
            <w:r>
              <w:rPr>
                <w:rFonts w:eastAsia="Times New Roman"/>
                <w:w w:val="99"/>
                <w:sz w:val="20"/>
                <w:szCs w:val="20"/>
              </w:rPr>
              <w:t>11</w:t>
            </w:r>
          </w:p>
        </w:tc>
        <w:tc>
          <w:tcPr>
            <w:tcW w:w="540" w:type="dxa"/>
            <w:vMerge w:val="restart"/>
            <w:vAlign w:val="bottom"/>
          </w:tcPr>
          <w:p w14:paraId="7881EFD5" w14:textId="77777777" w:rsidR="00DF36C9" w:rsidRDefault="00BA543D">
            <w:pPr>
              <w:ind w:right="40"/>
              <w:jc w:val="center"/>
              <w:rPr>
                <w:sz w:val="20"/>
                <w:szCs w:val="20"/>
              </w:rPr>
            </w:pPr>
            <w:r>
              <w:rPr>
                <w:rFonts w:eastAsia="Times New Roman"/>
                <w:sz w:val="20"/>
                <w:szCs w:val="20"/>
              </w:rPr>
              <w:t>33,3</w:t>
            </w:r>
          </w:p>
        </w:tc>
        <w:tc>
          <w:tcPr>
            <w:tcW w:w="860" w:type="dxa"/>
            <w:vMerge w:val="restart"/>
            <w:vAlign w:val="bottom"/>
          </w:tcPr>
          <w:p w14:paraId="2BDAA8DB" w14:textId="77777777" w:rsidR="00DF36C9" w:rsidRDefault="00BA543D">
            <w:pPr>
              <w:jc w:val="center"/>
              <w:rPr>
                <w:sz w:val="20"/>
                <w:szCs w:val="20"/>
              </w:rPr>
            </w:pPr>
            <w:r>
              <w:rPr>
                <w:rFonts w:eastAsia="Times New Roman"/>
                <w:w w:val="99"/>
                <w:sz w:val="20"/>
                <w:szCs w:val="20"/>
              </w:rPr>
              <w:t>10</w:t>
            </w:r>
          </w:p>
        </w:tc>
        <w:tc>
          <w:tcPr>
            <w:tcW w:w="700" w:type="dxa"/>
            <w:vMerge w:val="restart"/>
            <w:vAlign w:val="bottom"/>
          </w:tcPr>
          <w:p w14:paraId="7E8C9160" w14:textId="77777777" w:rsidR="00DF36C9" w:rsidRDefault="00BA543D">
            <w:pPr>
              <w:jc w:val="center"/>
              <w:rPr>
                <w:sz w:val="20"/>
                <w:szCs w:val="20"/>
              </w:rPr>
            </w:pPr>
            <w:r>
              <w:rPr>
                <w:rFonts w:eastAsia="Times New Roman"/>
                <w:sz w:val="20"/>
                <w:szCs w:val="20"/>
              </w:rPr>
              <w:t>30,3</w:t>
            </w:r>
          </w:p>
        </w:tc>
        <w:tc>
          <w:tcPr>
            <w:tcW w:w="960" w:type="dxa"/>
            <w:vMerge w:val="restart"/>
            <w:vAlign w:val="bottom"/>
          </w:tcPr>
          <w:p w14:paraId="71B21C70" w14:textId="77777777" w:rsidR="00DF36C9" w:rsidRDefault="00BA543D">
            <w:pPr>
              <w:jc w:val="center"/>
              <w:rPr>
                <w:sz w:val="20"/>
                <w:szCs w:val="20"/>
              </w:rPr>
            </w:pPr>
            <w:r>
              <w:rPr>
                <w:rFonts w:eastAsia="Times New Roman"/>
                <w:w w:val="99"/>
                <w:sz w:val="20"/>
                <w:szCs w:val="20"/>
              </w:rPr>
              <w:t>12</w:t>
            </w:r>
          </w:p>
        </w:tc>
        <w:tc>
          <w:tcPr>
            <w:tcW w:w="1040" w:type="dxa"/>
            <w:vMerge w:val="restart"/>
            <w:vAlign w:val="bottom"/>
          </w:tcPr>
          <w:p w14:paraId="58F9EB99" w14:textId="77777777" w:rsidR="00DF36C9" w:rsidRDefault="00BA543D">
            <w:pPr>
              <w:ind w:right="20"/>
              <w:jc w:val="center"/>
              <w:rPr>
                <w:sz w:val="20"/>
                <w:szCs w:val="20"/>
              </w:rPr>
            </w:pPr>
            <w:r>
              <w:rPr>
                <w:rFonts w:eastAsia="Times New Roman"/>
                <w:sz w:val="20"/>
                <w:szCs w:val="20"/>
              </w:rPr>
              <w:t>36,4</w:t>
            </w:r>
          </w:p>
        </w:tc>
        <w:tc>
          <w:tcPr>
            <w:tcW w:w="0" w:type="dxa"/>
            <w:vAlign w:val="bottom"/>
          </w:tcPr>
          <w:p w14:paraId="06D0309D" w14:textId="77777777" w:rsidR="00DF36C9" w:rsidRDefault="00DF36C9">
            <w:pPr>
              <w:rPr>
                <w:sz w:val="1"/>
                <w:szCs w:val="1"/>
              </w:rPr>
            </w:pPr>
          </w:p>
        </w:tc>
      </w:tr>
      <w:tr w:rsidR="00DF36C9" w14:paraId="266F7825" w14:textId="77777777">
        <w:trPr>
          <w:trHeight w:val="120"/>
        </w:trPr>
        <w:tc>
          <w:tcPr>
            <w:tcW w:w="380" w:type="dxa"/>
            <w:vMerge/>
            <w:vAlign w:val="bottom"/>
          </w:tcPr>
          <w:p w14:paraId="379CB4CD" w14:textId="77777777" w:rsidR="00DF36C9" w:rsidRDefault="00DF36C9">
            <w:pPr>
              <w:rPr>
                <w:sz w:val="10"/>
                <w:szCs w:val="10"/>
              </w:rPr>
            </w:pPr>
          </w:p>
        </w:tc>
        <w:tc>
          <w:tcPr>
            <w:tcW w:w="3020" w:type="dxa"/>
            <w:vMerge w:val="restart"/>
            <w:vAlign w:val="bottom"/>
          </w:tcPr>
          <w:p w14:paraId="11D0F75D" w14:textId="77777777" w:rsidR="00DF36C9" w:rsidRDefault="00BA543D">
            <w:pPr>
              <w:ind w:left="120"/>
              <w:rPr>
                <w:sz w:val="20"/>
                <w:szCs w:val="20"/>
              </w:rPr>
            </w:pPr>
            <w:r>
              <w:rPr>
                <w:rFonts w:eastAsia="Times New Roman"/>
                <w:sz w:val="20"/>
                <w:szCs w:val="20"/>
              </w:rPr>
              <w:t>düzenlemelerde görüşüme</w:t>
            </w:r>
          </w:p>
        </w:tc>
        <w:tc>
          <w:tcPr>
            <w:tcW w:w="1020" w:type="dxa"/>
            <w:vMerge/>
            <w:vAlign w:val="bottom"/>
          </w:tcPr>
          <w:p w14:paraId="18AE6AED" w14:textId="77777777" w:rsidR="00DF36C9" w:rsidRDefault="00DF36C9">
            <w:pPr>
              <w:rPr>
                <w:sz w:val="10"/>
                <w:szCs w:val="10"/>
              </w:rPr>
            </w:pPr>
          </w:p>
        </w:tc>
        <w:tc>
          <w:tcPr>
            <w:tcW w:w="540" w:type="dxa"/>
            <w:vMerge/>
            <w:vAlign w:val="bottom"/>
          </w:tcPr>
          <w:p w14:paraId="7648CC27" w14:textId="77777777" w:rsidR="00DF36C9" w:rsidRDefault="00DF36C9">
            <w:pPr>
              <w:rPr>
                <w:sz w:val="10"/>
                <w:szCs w:val="10"/>
              </w:rPr>
            </w:pPr>
          </w:p>
        </w:tc>
        <w:tc>
          <w:tcPr>
            <w:tcW w:w="860" w:type="dxa"/>
            <w:vMerge/>
            <w:vAlign w:val="bottom"/>
          </w:tcPr>
          <w:p w14:paraId="61CCEE00" w14:textId="77777777" w:rsidR="00DF36C9" w:rsidRDefault="00DF36C9">
            <w:pPr>
              <w:rPr>
                <w:sz w:val="10"/>
                <w:szCs w:val="10"/>
              </w:rPr>
            </w:pPr>
          </w:p>
        </w:tc>
        <w:tc>
          <w:tcPr>
            <w:tcW w:w="700" w:type="dxa"/>
            <w:vMerge/>
            <w:vAlign w:val="bottom"/>
          </w:tcPr>
          <w:p w14:paraId="0DD35D54" w14:textId="77777777" w:rsidR="00DF36C9" w:rsidRDefault="00DF36C9">
            <w:pPr>
              <w:rPr>
                <w:sz w:val="10"/>
                <w:szCs w:val="10"/>
              </w:rPr>
            </w:pPr>
          </w:p>
        </w:tc>
        <w:tc>
          <w:tcPr>
            <w:tcW w:w="960" w:type="dxa"/>
            <w:vMerge/>
            <w:vAlign w:val="bottom"/>
          </w:tcPr>
          <w:p w14:paraId="00B02581" w14:textId="77777777" w:rsidR="00DF36C9" w:rsidRDefault="00DF36C9">
            <w:pPr>
              <w:rPr>
                <w:sz w:val="10"/>
                <w:szCs w:val="10"/>
              </w:rPr>
            </w:pPr>
          </w:p>
        </w:tc>
        <w:tc>
          <w:tcPr>
            <w:tcW w:w="1040" w:type="dxa"/>
            <w:vMerge/>
            <w:vAlign w:val="bottom"/>
          </w:tcPr>
          <w:p w14:paraId="009B6C02" w14:textId="77777777" w:rsidR="00DF36C9" w:rsidRDefault="00DF36C9">
            <w:pPr>
              <w:rPr>
                <w:sz w:val="10"/>
                <w:szCs w:val="10"/>
              </w:rPr>
            </w:pPr>
          </w:p>
        </w:tc>
        <w:tc>
          <w:tcPr>
            <w:tcW w:w="0" w:type="dxa"/>
            <w:vAlign w:val="bottom"/>
          </w:tcPr>
          <w:p w14:paraId="658B274C" w14:textId="77777777" w:rsidR="00DF36C9" w:rsidRDefault="00DF36C9">
            <w:pPr>
              <w:rPr>
                <w:sz w:val="1"/>
                <w:szCs w:val="1"/>
              </w:rPr>
            </w:pPr>
          </w:p>
        </w:tc>
      </w:tr>
      <w:tr w:rsidR="00DF36C9" w14:paraId="7F9F5213" w14:textId="77777777">
        <w:trPr>
          <w:trHeight w:val="110"/>
        </w:trPr>
        <w:tc>
          <w:tcPr>
            <w:tcW w:w="380" w:type="dxa"/>
            <w:vAlign w:val="bottom"/>
          </w:tcPr>
          <w:p w14:paraId="1D60F364" w14:textId="77777777" w:rsidR="00DF36C9" w:rsidRDefault="00DF36C9">
            <w:pPr>
              <w:rPr>
                <w:sz w:val="9"/>
                <w:szCs w:val="9"/>
              </w:rPr>
            </w:pPr>
          </w:p>
        </w:tc>
        <w:tc>
          <w:tcPr>
            <w:tcW w:w="3020" w:type="dxa"/>
            <w:vMerge/>
            <w:vAlign w:val="bottom"/>
          </w:tcPr>
          <w:p w14:paraId="2B6615E7" w14:textId="77777777" w:rsidR="00DF36C9" w:rsidRDefault="00DF36C9">
            <w:pPr>
              <w:rPr>
                <w:sz w:val="9"/>
                <w:szCs w:val="9"/>
              </w:rPr>
            </w:pPr>
          </w:p>
        </w:tc>
        <w:tc>
          <w:tcPr>
            <w:tcW w:w="1020" w:type="dxa"/>
            <w:vAlign w:val="bottom"/>
          </w:tcPr>
          <w:p w14:paraId="0662F8D7" w14:textId="77777777" w:rsidR="00DF36C9" w:rsidRDefault="00DF36C9">
            <w:pPr>
              <w:rPr>
                <w:sz w:val="9"/>
                <w:szCs w:val="9"/>
              </w:rPr>
            </w:pPr>
          </w:p>
        </w:tc>
        <w:tc>
          <w:tcPr>
            <w:tcW w:w="540" w:type="dxa"/>
            <w:vAlign w:val="bottom"/>
          </w:tcPr>
          <w:p w14:paraId="1DF1133E" w14:textId="77777777" w:rsidR="00DF36C9" w:rsidRDefault="00DF36C9">
            <w:pPr>
              <w:rPr>
                <w:sz w:val="9"/>
                <w:szCs w:val="9"/>
              </w:rPr>
            </w:pPr>
          </w:p>
        </w:tc>
        <w:tc>
          <w:tcPr>
            <w:tcW w:w="860" w:type="dxa"/>
            <w:vAlign w:val="bottom"/>
          </w:tcPr>
          <w:p w14:paraId="447C01C6" w14:textId="77777777" w:rsidR="00DF36C9" w:rsidRDefault="00DF36C9">
            <w:pPr>
              <w:rPr>
                <w:sz w:val="9"/>
                <w:szCs w:val="9"/>
              </w:rPr>
            </w:pPr>
          </w:p>
        </w:tc>
        <w:tc>
          <w:tcPr>
            <w:tcW w:w="700" w:type="dxa"/>
            <w:vAlign w:val="bottom"/>
          </w:tcPr>
          <w:p w14:paraId="645CD102" w14:textId="77777777" w:rsidR="00DF36C9" w:rsidRDefault="00DF36C9">
            <w:pPr>
              <w:rPr>
                <w:sz w:val="9"/>
                <w:szCs w:val="9"/>
              </w:rPr>
            </w:pPr>
          </w:p>
        </w:tc>
        <w:tc>
          <w:tcPr>
            <w:tcW w:w="960" w:type="dxa"/>
            <w:vAlign w:val="bottom"/>
          </w:tcPr>
          <w:p w14:paraId="57CB2FE3" w14:textId="77777777" w:rsidR="00DF36C9" w:rsidRDefault="00DF36C9">
            <w:pPr>
              <w:rPr>
                <w:sz w:val="9"/>
                <w:szCs w:val="9"/>
              </w:rPr>
            </w:pPr>
          </w:p>
        </w:tc>
        <w:tc>
          <w:tcPr>
            <w:tcW w:w="1040" w:type="dxa"/>
            <w:vAlign w:val="bottom"/>
          </w:tcPr>
          <w:p w14:paraId="28F90277" w14:textId="77777777" w:rsidR="00DF36C9" w:rsidRDefault="00DF36C9">
            <w:pPr>
              <w:rPr>
                <w:sz w:val="9"/>
                <w:szCs w:val="9"/>
              </w:rPr>
            </w:pPr>
          </w:p>
        </w:tc>
        <w:tc>
          <w:tcPr>
            <w:tcW w:w="0" w:type="dxa"/>
            <w:vAlign w:val="bottom"/>
          </w:tcPr>
          <w:p w14:paraId="73E05164" w14:textId="77777777" w:rsidR="00DF36C9" w:rsidRDefault="00DF36C9">
            <w:pPr>
              <w:rPr>
                <w:sz w:val="1"/>
                <w:szCs w:val="1"/>
              </w:rPr>
            </w:pPr>
          </w:p>
        </w:tc>
      </w:tr>
      <w:tr w:rsidR="00DF36C9" w14:paraId="35CB2B3A" w14:textId="77777777">
        <w:trPr>
          <w:trHeight w:val="235"/>
        </w:trPr>
        <w:tc>
          <w:tcPr>
            <w:tcW w:w="380" w:type="dxa"/>
            <w:tcBorders>
              <w:bottom w:val="single" w:sz="8" w:space="0" w:color="auto"/>
            </w:tcBorders>
            <w:vAlign w:val="bottom"/>
          </w:tcPr>
          <w:p w14:paraId="1E1CA0B6" w14:textId="77777777" w:rsidR="00DF36C9" w:rsidRDefault="00DF36C9">
            <w:pPr>
              <w:rPr>
                <w:sz w:val="20"/>
                <w:szCs w:val="20"/>
              </w:rPr>
            </w:pPr>
          </w:p>
        </w:tc>
        <w:tc>
          <w:tcPr>
            <w:tcW w:w="3020" w:type="dxa"/>
            <w:tcBorders>
              <w:bottom w:val="single" w:sz="8" w:space="0" w:color="auto"/>
            </w:tcBorders>
            <w:vAlign w:val="bottom"/>
          </w:tcPr>
          <w:p w14:paraId="4B4E18B2" w14:textId="77777777" w:rsidR="00DF36C9" w:rsidRDefault="00BA543D">
            <w:pPr>
              <w:ind w:left="120"/>
              <w:rPr>
                <w:sz w:val="20"/>
                <w:szCs w:val="20"/>
              </w:rPr>
            </w:pPr>
            <w:r>
              <w:rPr>
                <w:rFonts w:eastAsia="Times New Roman"/>
                <w:sz w:val="20"/>
                <w:szCs w:val="20"/>
              </w:rPr>
              <w:t>başvurulur.</w:t>
            </w:r>
          </w:p>
        </w:tc>
        <w:tc>
          <w:tcPr>
            <w:tcW w:w="1020" w:type="dxa"/>
            <w:tcBorders>
              <w:bottom w:val="single" w:sz="8" w:space="0" w:color="auto"/>
            </w:tcBorders>
            <w:vAlign w:val="bottom"/>
          </w:tcPr>
          <w:p w14:paraId="0E162F72" w14:textId="77777777" w:rsidR="00DF36C9" w:rsidRDefault="00DF36C9">
            <w:pPr>
              <w:rPr>
                <w:sz w:val="20"/>
                <w:szCs w:val="20"/>
              </w:rPr>
            </w:pPr>
          </w:p>
        </w:tc>
        <w:tc>
          <w:tcPr>
            <w:tcW w:w="540" w:type="dxa"/>
            <w:tcBorders>
              <w:bottom w:val="single" w:sz="8" w:space="0" w:color="auto"/>
            </w:tcBorders>
            <w:vAlign w:val="bottom"/>
          </w:tcPr>
          <w:p w14:paraId="0426E689" w14:textId="77777777" w:rsidR="00DF36C9" w:rsidRDefault="00DF36C9">
            <w:pPr>
              <w:rPr>
                <w:sz w:val="20"/>
                <w:szCs w:val="20"/>
              </w:rPr>
            </w:pPr>
          </w:p>
        </w:tc>
        <w:tc>
          <w:tcPr>
            <w:tcW w:w="860" w:type="dxa"/>
            <w:tcBorders>
              <w:bottom w:val="single" w:sz="8" w:space="0" w:color="auto"/>
            </w:tcBorders>
            <w:vAlign w:val="bottom"/>
          </w:tcPr>
          <w:p w14:paraId="6366B922" w14:textId="77777777" w:rsidR="00DF36C9" w:rsidRDefault="00DF36C9">
            <w:pPr>
              <w:rPr>
                <w:sz w:val="20"/>
                <w:szCs w:val="20"/>
              </w:rPr>
            </w:pPr>
          </w:p>
        </w:tc>
        <w:tc>
          <w:tcPr>
            <w:tcW w:w="700" w:type="dxa"/>
            <w:tcBorders>
              <w:bottom w:val="single" w:sz="8" w:space="0" w:color="auto"/>
            </w:tcBorders>
            <w:vAlign w:val="bottom"/>
          </w:tcPr>
          <w:p w14:paraId="76D9435C" w14:textId="77777777" w:rsidR="00DF36C9" w:rsidRDefault="00DF36C9">
            <w:pPr>
              <w:rPr>
                <w:sz w:val="20"/>
                <w:szCs w:val="20"/>
              </w:rPr>
            </w:pPr>
          </w:p>
        </w:tc>
        <w:tc>
          <w:tcPr>
            <w:tcW w:w="960" w:type="dxa"/>
            <w:tcBorders>
              <w:bottom w:val="single" w:sz="8" w:space="0" w:color="auto"/>
            </w:tcBorders>
            <w:vAlign w:val="bottom"/>
          </w:tcPr>
          <w:p w14:paraId="07FA23DA" w14:textId="77777777" w:rsidR="00DF36C9" w:rsidRDefault="00DF36C9">
            <w:pPr>
              <w:rPr>
                <w:sz w:val="20"/>
                <w:szCs w:val="20"/>
              </w:rPr>
            </w:pPr>
          </w:p>
        </w:tc>
        <w:tc>
          <w:tcPr>
            <w:tcW w:w="1040" w:type="dxa"/>
            <w:tcBorders>
              <w:bottom w:val="single" w:sz="8" w:space="0" w:color="auto"/>
            </w:tcBorders>
            <w:vAlign w:val="bottom"/>
          </w:tcPr>
          <w:p w14:paraId="223E0663" w14:textId="77777777" w:rsidR="00DF36C9" w:rsidRDefault="00DF36C9">
            <w:pPr>
              <w:rPr>
                <w:sz w:val="20"/>
                <w:szCs w:val="20"/>
              </w:rPr>
            </w:pPr>
          </w:p>
        </w:tc>
        <w:tc>
          <w:tcPr>
            <w:tcW w:w="0" w:type="dxa"/>
            <w:vAlign w:val="bottom"/>
          </w:tcPr>
          <w:p w14:paraId="4087D38A" w14:textId="77777777" w:rsidR="00DF36C9" w:rsidRDefault="00DF36C9">
            <w:pPr>
              <w:rPr>
                <w:sz w:val="1"/>
                <w:szCs w:val="1"/>
              </w:rPr>
            </w:pPr>
          </w:p>
        </w:tc>
      </w:tr>
      <w:tr w:rsidR="00DF36C9" w14:paraId="7B8A081D" w14:textId="77777777">
        <w:trPr>
          <w:trHeight w:val="216"/>
        </w:trPr>
        <w:tc>
          <w:tcPr>
            <w:tcW w:w="380" w:type="dxa"/>
            <w:vAlign w:val="bottom"/>
          </w:tcPr>
          <w:p w14:paraId="4E461E98" w14:textId="77777777" w:rsidR="00DF36C9" w:rsidRDefault="00DF36C9">
            <w:pPr>
              <w:rPr>
                <w:sz w:val="18"/>
                <w:szCs w:val="18"/>
              </w:rPr>
            </w:pPr>
          </w:p>
        </w:tc>
        <w:tc>
          <w:tcPr>
            <w:tcW w:w="3020" w:type="dxa"/>
            <w:vAlign w:val="bottom"/>
          </w:tcPr>
          <w:p w14:paraId="731094D7" w14:textId="77777777" w:rsidR="00DF36C9" w:rsidRDefault="00BA543D">
            <w:pPr>
              <w:spacing w:line="216" w:lineRule="exact"/>
              <w:ind w:left="120"/>
              <w:rPr>
                <w:sz w:val="20"/>
                <w:szCs w:val="20"/>
              </w:rPr>
            </w:pPr>
            <w:r>
              <w:rPr>
                <w:rFonts w:eastAsia="Times New Roman"/>
                <w:sz w:val="20"/>
                <w:szCs w:val="20"/>
              </w:rPr>
              <w:t>Çalışma mekânım rahat</w:t>
            </w:r>
          </w:p>
        </w:tc>
        <w:tc>
          <w:tcPr>
            <w:tcW w:w="1020" w:type="dxa"/>
            <w:vAlign w:val="bottom"/>
          </w:tcPr>
          <w:p w14:paraId="5E2B0453" w14:textId="77777777" w:rsidR="00DF36C9" w:rsidRDefault="00DF36C9">
            <w:pPr>
              <w:rPr>
                <w:sz w:val="18"/>
                <w:szCs w:val="18"/>
              </w:rPr>
            </w:pPr>
          </w:p>
        </w:tc>
        <w:tc>
          <w:tcPr>
            <w:tcW w:w="540" w:type="dxa"/>
            <w:vAlign w:val="bottom"/>
          </w:tcPr>
          <w:p w14:paraId="3351C6AF" w14:textId="77777777" w:rsidR="00DF36C9" w:rsidRDefault="00DF36C9">
            <w:pPr>
              <w:rPr>
                <w:sz w:val="18"/>
                <w:szCs w:val="18"/>
              </w:rPr>
            </w:pPr>
          </w:p>
        </w:tc>
        <w:tc>
          <w:tcPr>
            <w:tcW w:w="860" w:type="dxa"/>
            <w:vAlign w:val="bottom"/>
          </w:tcPr>
          <w:p w14:paraId="633FFBF1" w14:textId="77777777" w:rsidR="00DF36C9" w:rsidRDefault="00DF36C9">
            <w:pPr>
              <w:rPr>
                <w:sz w:val="18"/>
                <w:szCs w:val="18"/>
              </w:rPr>
            </w:pPr>
          </w:p>
        </w:tc>
        <w:tc>
          <w:tcPr>
            <w:tcW w:w="700" w:type="dxa"/>
            <w:vAlign w:val="bottom"/>
          </w:tcPr>
          <w:p w14:paraId="28B13A9F" w14:textId="77777777" w:rsidR="00DF36C9" w:rsidRDefault="00DF36C9">
            <w:pPr>
              <w:rPr>
                <w:sz w:val="18"/>
                <w:szCs w:val="18"/>
              </w:rPr>
            </w:pPr>
          </w:p>
        </w:tc>
        <w:tc>
          <w:tcPr>
            <w:tcW w:w="960" w:type="dxa"/>
            <w:vAlign w:val="bottom"/>
          </w:tcPr>
          <w:p w14:paraId="3222B915" w14:textId="77777777" w:rsidR="00DF36C9" w:rsidRDefault="00DF36C9">
            <w:pPr>
              <w:rPr>
                <w:sz w:val="18"/>
                <w:szCs w:val="18"/>
              </w:rPr>
            </w:pPr>
          </w:p>
        </w:tc>
        <w:tc>
          <w:tcPr>
            <w:tcW w:w="1040" w:type="dxa"/>
            <w:vAlign w:val="bottom"/>
          </w:tcPr>
          <w:p w14:paraId="792333DE" w14:textId="77777777" w:rsidR="00DF36C9" w:rsidRDefault="00DF36C9">
            <w:pPr>
              <w:rPr>
                <w:sz w:val="18"/>
                <w:szCs w:val="18"/>
              </w:rPr>
            </w:pPr>
          </w:p>
        </w:tc>
        <w:tc>
          <w:tcPr>
            <w:tcW w:w="0" w:type="dxa"/>
            <w:vAlign w:val="bottom"/>
          </w:tcPr>
          <w:p w14:paraId="5689B24D" w14:textId="77777777" w:rsidR="00DF36C9" w:rsidRDefault="00DF36C9">
            <w:pPr>
              <w:rPr>
                <w:sz w:val="1"/>
                <w:szCs w:val="1"/>
              </w:rPr>
            </w:pPr>
          </w:p>
        </w:tc>
      </w:tr>
      <w:tr w:rsidR="00DF36C9" w14:paraId="4F6A7133" w14:textId="77777777">
        <w:trPr>
          <w:trHeight w:val="235"/>
        </w:trPr>
        <w:tc>
          <w:tcPr>
            <w:tcW w:w="380" w:type="dxa"/>
            <w:vAlign w:val="bottom"/>
          </w:tcPr>
          <w:p w14:paraId="7966400F" w14:textId="77777777" w:rsidR="00DF36C9" w:rsidRDefault="00BA543D">
            <w:pPr>
              <w:ind w:left="80"/>
              <w:rPr>
                <w:sz w:val="20"/>
                <w:szCs w:val="20"/>
              </w:rPr>
            </w:pPr>
            <w:r>
              <w:rPr>
                <w:rFonts w:eastAsia="Times New Roman"/>
                <w:b/>
                <w:bCs/>
                <w:sz w:val="20"/>
                <w:szCs w:val="20"/>
              </w:rPr>
              <w:t>3</w:t>
            </w:r>
          </w:p>
        </w:tc>
        <w:tc>
          <w:tcPr>
            <w:tcW w:w="3020" w:type="dxa"/>
            <w:vAlign w:val="bottom"/>
          </w:tcPr>
          <w:p w14:paraId="62B485A5" w14:textId="77777777" w:rsidR="00DF36C9" w:rsidRDefault="00BA543D">
            <w:pPr>
              <w:ind w:left="120"/>
              <w:rPr>
                <w:sz w:val="20"/>
                <w:szCs w:val="20"/>
              </w:rPr>
            </w:pPr>
            <w:r>
              <w:rPr>
                <w:rFonts w:eastAsia="Times New Roman"/>
                <w:sz w:val="20"/>
                <w:szCs w:val="20"/>
              </w:rPr>
              <w:t>çalışabileceğim biçimde</w:t>
            </w:r>
          </w:p>
        </w:tc>
        <w:tc>
          <w:tcPr>
            <w:tcW w:w="1020" w:type="dxa"/>
            <w:vAlign w:val="bottom"/>
          </w:tcPr>
          <w:p w14:paraId="4277F112" w14:textId="77777777" w:rsidR="00DF36C9" w:rsidRDefault="00BA543D">
            <w:pPr>
              <w:ind w:right="40"/>
              <w:jc w:val="center"/>
              <w:rPr>
                <w:sz w:val="20"/>
                <w:szCs w:val="20"/>
              </w:rPr>
            </w:pPr>
            <w:r>
              <w:rPr>
                <w:rFonts w:eastAsia="Times New Roman"/>
                <w:w w:val="99"/>
                <w:sz w:val="20"/>
                <w:szCs w:val="20"/>
              </w:rPr>
              <w:t>13</w:t>
            </w:r>
          </w:p>
        </w:tc>
        <w:tc>
          <w:tcPr>
            <w:tcW w:w="540" w:type="dxa"/>
            <w:vAlign w:val="bottom"/>
          </w:tcPr>
          <w:p w14:paraId="0E68091F" w14:textId="77777777" w:rsidR="00DF36C9" w:rsidRDefault="00BA543D">
            <w:pPr>
              <w:ind w:right="40"/>
              <w:jc w:val="center"/>
              <w:rPr>
                <w:sz w:val="20"/>
                <w:szCs w:val="20"/>
              </w:rPr>
            </w:pPr>
            <w:r>
              <w:rPr>
                <w:rFonts w:eastAsia="Times New Roman"/>
                <w:sz w:val="20"/>
                <w:szCs w:val="20"/>
              </w:rPr>
              <w:t>39,4</w:t>
            </w:r>
          </w:p>
        </w:tc>
        <w:tc>
          <w:tcPr>
            <w:tcW w:w="860" w:type="dxa"/>
            <w:vAlign w:val="bottom"/>
          </w:tcPr>
          <w:p w14:paraId="4832ABF9" w14:textId="77777777" w:rsidR="00DF36C9" w:rsidRDefault="00BA543D">
            <w:pPr>
              <w:jc w:val="center"/>
              <w:rPr>
                <w:sz w:val="20"/>
                <w:szCs w:val="20"/>
              </w:rPr>
            </w:pPr>
            <w:r>
              <w:rPr>
                <w:rFonts w:eastAsia="Times New Roman"/>
                <w:w w:val="99"/>
                <w:sz w:val="20"/>
                <w:szCs w:val="20"/>
              </w:rPr>
              <w:t>14</w:t>
            </w:r>
          </w:p>
        </w:tc>
        <w:tc>
          <w:tcPr>
            <w:tcW w:w="700" w:type="dxa"/>
            <w:vAlign w:val="bottom"/>
          </w:tcPr>
          <w:p w14:paraId="5AFC54C2" w14:textId="77777777" w:rsidR="00DF36C9" w:rsidRDefault="00BA543D">
            <w:pPr>
              <w:jc w:val="center"/>
              <w:rPr>
                <w:sz w:val="20"/>
                <w:szCs w:val="20"/>
              </w:rPr>
            </w:pPr>
            <w:r>
              <w:rPr>
                <w:rFonts w:eastAsia="Times New Roman"/>
                <w:sz w:val="20"/>
                <w:szCs w:val="20"/>
              </w:rPr>
              <w:t>42,4</w:t>
            </w:r>
          </w:p>
        </w:tc>
        <w:tc>
          <w:tcPr>
            <w:tcW w:w="960" w:type="dxa"/>
            <w:vAlign w:val="bottom"/>
          </w:tcPr>
          <w:p w14:paraId="1D4C867F" w14:textId="77777777" w:rsidR="00DF36C9" w:rsidRDefault="00BA543D">
            <w:pPr>
              <w:jc w:val="center"/>
              <w:rPr>
                <w:sz w:val="20"/>
                <w:szCs w:val="20"/>
              </w:rPr>
            </w:pPr>
            <w:r>
              <w:rPr>
                <w:rFonts w:eastAsia="Times New Roman"/>
                <w:w w:val="99"/>
                <w:sz w:val="20"/>
                <w:szCs w:val="20"/>
              </w:rPr>
              <w:t>6</w:t>
            </w:r>
          </w:p>
        </w:tc>
        <w:tc>
          <w:tcPr>
            <w:tcW w:w="1040" w:type="dxa"/>
            <w:vAlign w:val="bottom"/>
          </w:tcPr>
          <w:p w14:paraId="1BD07ED2" w14:textId="77777777" w:rsidR="00DF36C9" w:rsidRDefault="00BA543D">
            <w:pPr>
              <w:ind w:right="20"/>
              <w:jc w:val="center"/>
              <w:rPr>
                <w:sz w:val="20"/>
                <w:szCs w:val="20"/>
              </w:rPr>
            </w:pPr>
            <w:r>
              <w:rPr>
                <w:rFonts w:eastAsia="Times New Roman"/>
                <w:sz w:val="20"/>
                <w:szCs w:val="20"/>
              </w:rPr>
              <w:t>18,2</w:t>
            </w:r>
          </w:p>
        </w:tc>
        <w:tc>
          <w:tcPr>
            <w:tcW w:w="0" w:type="dxa"/>
            <w:vAlign w:val="bottom"/>
          </w:tcPr>
          <w:p w14:paraId="289DF91C" w14:textId="77777777" w:rsidR="00DF36C9" w:rsidRDefault="00DF36C9">
            <w:pPr>
              <w:rPr>
                <w:sz w:val="1"/>
                <w:szCs w:val="1"/>
              </w:rPr>
            </w:pPr>
          </w:p>
        </w:tc>
      </w:tr>
      <w:tr w:rsidR="00DF36C9" w14:paraId="65841BA9" w14:textId="77777777">
        <w:trPr>
          <w:trHeight w:val="230"/>
        </w:trPr>
        <w:tc>
          <w:tcPr>
            <w:tcW w:w="380" w:type="dxa"/>
            <w:tcBorders>
              <w:bottom w:val="single" w:sz="8" w:space="0" w:color="auto"/>
            </w:tcBorders>
            <w:vAlign w:val="bottom"/>
          </w:tcPr>
          <w:p w14:paraId="41859D0D" w14:textId="77777777" w:rsidR="00DF36C9" w:rsidRDefault="00DF36C9">
            <w:pPr>
              <w:rPr>
                <w:sz w:val="20"/>
                <w:szCs w:val="20"/>
              </w:rPr>
            </w:pPr>
          </w:p>
        </w:tc>
        <w:tc>
          <w:tcPr>
            <w:tcW w:w="3020" w:type="dxa"/>
            <w:tcBorders>
              <w:bottom w:val="single" w:sz="8" w:space="0" w:color="auto"/>
            </w:tcBorders>
            <w:vAlign w:val="bottom"/>
          </w:tcPr>
          <w:p w14:paraId="3DE6C84D" w14:textId="77777777" w:rsidR="00DF36C9" w:rsidRDefault="00BA543D">
            <w:pPr>
              <w:spacing w:line="227" w:lineRule="exact"/>
              <w:ind w:left="120"/>
              <w:rPr>
                <w:sz w:val="20"/>
                <w:szCs w:val="20"/>
              </w:rPr>
            </w:pPr>
            <w:r>
              <w:rPr>
                <w:rFonts w:eastAsia="Times New Roman"/>
                <w:sz w:val="20"/>
                <w:szCs w:val="20"/>
              </w:rPr>
              <w:t>düzenlenmiştir.</w:t>
            </w:r>
          </w:p>
        </w:tc>
        <w:tc>
          <w:tcPr>
            <w:tcW w:w="1020" w:type="dxa"/>
            <w:tcBorders>
              <w:bottom w:val="single" w:sz="8" w:space="0" w:color="auto"/>
            </w:tcBorders>
            <w:vAlign w:val="bottom"/>
          </w:tcPr>
          <w:p w14:paraId="599EFDE0" w14:textId="77777777" w:rsidR="00DF36C9" w:rsidRDefault="00DF36C9">
            <w:pPr>
              <w:rPr>
                <w:sz w:val="20"/>
                <w:szCs w:val="20"/>
              </w:rPr>
            </w:pPr>
          </w:p>
        </w:tc>
        <w:tc>
          <w:tcPr>
            <w:tcW w:w="540" w:type="dxa"/>
            <w:tcBorders>
              <w:bottom w:val="single" w:sz="8" w:space="0" w:color="auto"/>
            </w:tcBorders>
            <w:vAlign w:val="bottom"/>
          </w:tcPr>
          <w:p w14:paraId="437E544A" w14:textId="77777777" w:rsidR="00DF36C9" w:rsidRDefault="00DF36C9">
            <w:pPr>
              <w:rPr>
                <w:sz w:val="20"/>
                <w:szCs w:val="20"/>
              </w:rPr>
            </w:pPr>
          </w:p>
        </w:tc>
        <w:tc>
          <w:tcPr>
            <w:tcW w:w="860" w:type="dxa"/>
            <w:tcBorders>
              <w:bottom w:val="single" w:sz="8" w:space="0" w:color="auto"/>
            </w:tcBorders>
            <w:vAlign w:val="bottom"/>
          </w:tcPr>
          <w:p w14:paraId="60747385" w14:textId="77777777" w:rsidR="00DF36C9" w:rsidRDefault="00DF36C9">
            <w:pPr>
              <w:rPr>
                <w:sz w:val="20"/>
                <w:szCs w:val="20"/>
              </w:rPr>
            </w:pPr>
          </w:p>
        </w:tc>
        <w:tc>
          <w:tcPr>
            <w:tcW w:w="700" w:type="dxa"/>
            <w:tcBorders>
              <w:bottom w:val="single" w:sz="8" w:space="0" w:color="auto"/>
            </w:tcBorders>
            <w:vAlign w:val="bottom"/>
          </w:tcPr>
          <w:p w14:paraId="6E80B0F2" w14:textId="77777777" w:rsidR="00DF36C9" w:rsidRDefault="00DF36C9">
            <w:pPr>
              <w:rPr>
                <w:sz w:val="20"/>
                <w:szCs w:val="20"/>
              </w:rPr>
            </w:pPr>
          </w:p>
        </w:tc>
        <w:tc>
          <w:tcPr>
            <w:tcW w:w="960" w:type="dxa"/>
            <w:tcBorders>
              <w:bottom w:val="single" w:sz="8" w:space="0" w:color="auto"/>
            </w:tcBorders>
            <w:vAlign w:val="bottom"/>
          </w:tcPr>
          <w:p w14:paraId="5A1128E0" w14:textId="77777777" w:rsidR="00DF36C9" w:rsidRDefault="00DF36C9">
            <w:pPr>
              <w:rPr>
                <w:sz w:val="20"/>
                <w:szCs w:val="20"/>
              </w:rPr>
            </w:pPr>
          </w:p>
        </w:tc>
        <w:tc>
          <w:tcPr>
            <w:tcW w:w="1040" w:type="dxa"/>
            <w:tcBorders>
              <w:bottom w:val="single" w:sz="8" w:space="0" w:color="auto"/>
            </w:tcBorders>
            <w:vAlign w:val="bottom"/>
          </w:tcPr>
          <w:p w14:paraId="5F5A080B" w14:textId="77777777" w:rsidR="00DF36C9" w:rsidRDefault="00DF36C9">
            <w:pPr>
              <w:rPr>
                <w:sz w:val="20"/>
                <w:szCs w:val="20"/>
              </w:rPr>
            </w:pPr>
          </w:p>
        </w:tc>
        <w:tc>
          <w:tcPr>
            <w:tcW w:w="0" w:type="dxa"/>
            <w:vAlign w:val="bottom"/>
          </w:tcPr>
          <w:p w14:paraId="1BF372B4" w14:textId="77777777" w:rsidR="00DF36C9" w:rsidRDefault="00DF36C9">
            <w:pPr>
              <w:rPr>
                <w:sz w:val="1"/>
                <w:szCs w:val="1"/>
              </w:rPr>
            </w:pPr>
          </w:p>
        </w:tc>
      </w:tr>
      <w:tr w:rsidR="00DF36C9" w14:paraId="742BA648" w14:textId="77777777">
        <w:trPr>
          <w:trHeight w:val="216"/>
        </w:trPr>
        <w:tc>
          <w:tcPr>
            <w:tcW w:w="380" w:type="dxa"/>
            <w:vAlign w:val="bottom"/>
          </w:tcPr>
          <w:p w14:paraId="18260C0C" w14:textId="77777777" w:rsidR="00DF36C9" w:rsidRDefault="00DF36C9">
            <w:pPr>
              <w:rPr>
                <w:sz w:val="18"/>
                <w:szCs w:val="18"/>
              </w:rPr>
            </w:pPr>
          </w:p>
        </w:tc>
        <w:tc>
          <w:tcPr>
            <w:tcW w:w="3020" w:type="dxa"/>
            <w:vAlign w:val="bottom"/>
          </w:tcPr>
          <w:p w14:paraId="06A8E02F" w14:textId="77777777" w:rsidR="00DF36C9" w:rsidRDefault="00BA543D">
            <w:pPr>
              <w:spacing w:line="216" w:lineRule="exact"/>
              <w:ind w:left="120"/>
              <w:rPr>
                <w:sz w:val="20"/>
                <w:szCs w:val="20"/>
              </w:rPr>
            </w:pPr>
            <w:r>
              <w:rPr>
                <w:rFonts w:eastAsia="Times New Roman"/>
                <w:sz w:val="20"/>
                <w:szCs w:val="20"/>
              </w:rPr>
              <w:t>Çalıştığım bölümde çalışan</w:t>
            </w:r>
          </w:p>
        </w:tc>
        <w:tc>
          <w:tcPr>
            <w:tcW w:w="1020" w:type="dxa"/>
            <w:vAlign w:val="bottom"/>
          </w:tcPr>
          <w:p w14:paraId="17AD2AEA" w14:textId="77777777" w:rsidR="00DF36C9" w:rsidRDefault="00DF36C9">
            <w:pPr>
              <w:rPr>
                <w:sz w:val="18"/>
                <w:szCs w:val="18"/>
              </w:rPr>
            </w:pPr>
          </w:p>
        </w:tc>
        <w:tc>
          <w:tcPr>
            <w:tcW w:w="540" w:type="dxa"/>
            <w:vAlign w:val="bottom"/>
          </w:tcPr>
          <w:p w14:paraId="6954238E" w14:textId="77777777" w:rsidR="00DF36C9" w:rsidRDefault="00DF36C9">
            <w:pPr>
              <w:rPr>
                <w:sz w:val="18"/>
                <w:szCs w:val="18"/>
              </w:rPr>
            </w:pPr>
          </w:p>
        </w:tc>
        <w:tc>
          <w:tcPr>
            <w:tcW w:w="860" w:type="dxa"/>
            <w:vAlign w:val="bottom"/>
          </w:tcPr>
          <w:p w14:paraId="5BE4E28A" w14:textId="77777777" w:rsidR="00DF36C9" w:rsidRDefault="00DF36C9">
            <w:pPr>
              <w:rPr>
                <w:sz w:val="18"/>
                <w:szCs w:val="18"/>
              </w:rPr>
            </w:pPr>
          </w:p>
        </w:tc>
        <w:tc>
          <w:tcPr>
            <w:tcW w:w="700" w:type="dxa"/>
            <w:vAlign w:val="bottom"/>
          </w:tcPr>
          <w:p w14:paraId="76D3ADCF" w14:textId="77777777" w:rsidR="00DF36C9" w:rsidRDefault="00DF36C9">
            <w:pPr>
              <w:rPr>
                <w:sz w:val="18"/>
                <w:szCs w:val="18"/>
              </w:rPr>
            </w:pPr>
          </w:p>
        </w:tc>
        <w:tc>
          <w:tcPr>
            <w:tcW w:w="960" w:type="dxa"/>
            <w:vAlign w:val="bottom"/>
          </w:tcPr>
          <w:p w14:paraId="31BFCAB2" w14:textId="77777777" w:rsidR="00DF36C9" w:rsidRDefault="00DF36C9">
            <w:pPr>
              <w:rPr>
                <w:sz w:val="18"/>
                <w:szCs w:val="18"/>
              </w:rPr>
            </w:pPr>
          </w:p>
        </w:tc>
        <w:tc>
          <w:tcPr>
            <w:tcW w:w="1040" w:type="dxa"/>
            <w:vAlign w:val="bottom"/>
          </w:tcPr>
          <w:p w14:paraId="25CFE91B" w14:textId="77777777" w:rsidR="00DF36C9" w:rsidRDefault="00DF36C9">
            <w:pPr>
              <w:rPr>
                <w:sz w:val="18"/>
                <w:szCs w:val="18"/>
              </w:rPr>
            </w:pPr>
          </w:p>
        </w:tc>
        <w:tc>
          <w:tcPr>
            <w:tcW w:w="0" w:type="dxa"/>
            <w:vAlign w:val="bottom"/>
          </w:tcPr>
          <w:p w14:paraId="342E6D80" w14:textId="77777777" w:rsidR="00DF36C9" w:rsidRDefault="00DF36C9">
            <w:pPr>
              <w:rPr>
                <w:sz w:val="1"/>
                <w:szCs w:val="1"/>
              </w:rPr>
            </w:pPr>
          </w:p>
        </w:tc>
      </w:tr>
      <w:tr w:rsidR="00DF36C9" w14:paraId="0492FEEE" w14:textId="77777777">
        <w:trPr>
          <w:trHeight w:val="235"/>
        </w:trPr>
        <w:tc>
          <w:tcPr>
            <w:tcW w:w="380" w:type="dxa"/>
            <w:vAlign w:val="bottom"/>
          </w:tcPr>
          <w:p w14:paraId="49970FBE" w14:textId="77777777" w:rsidR="00DF36C9" w:rsidRDefault="00BA543D">
            <w:pPr>
              <w:ind w:left="80"/>
              <w:rPr>
                <w:sz w:val="20"/>
                <w:szCs w:val="20"/>
              </w:rPr>
            </w:pPr>
            <w:r>
              <w:rPr>
                <w:rFonts w:eastAsia="Times New Roman"/>
                <w:b/>
                <w:bCs/>
                <w:sz w:val="20"/>
                <w:szCs w:val="20"/>
              </w:rPr>
              <w:t>4</w:t>
            </w:r>
          </w:p>
        </w:tc>
        <w:tc>
          <w:tcPr>
            <w:tcW w:w="3020" w:type="dxa"/>
            <w:vAlign w:val="bottom"/>
          </w:tcPr>
          <w:p w14:paraId="4343C1F7" w14:textId="77777777" w:rsidR="00DF36C9" w:rsidRDefault="00BA543D">
            <w:pPr>
              <w:ind w:left="120"/>
              <w:rPr>
                <w:sz w:val="20"/>
                <w:szCs w:val="20"/>
              </w:rPr>
            </w:pPr>
            <w:r>
              <w:rPr>
                <w:rFonts w:eastAsia="Times New Roman"/>
                <w:sz w:val="20"/>
                <w:szCs w:val="20"/>
              </w:rPr>
              <w:t>güvenliği tüm yönleriyle</w:t>
            </w:r>
          </w:p>
        </w:tc>
        <w:tc>
          <w:tcPr>
            <w:tcW w:w="1020" w:type="dxa"/>
            <w:vAlign w:val="bottom"/>
          </w:tcPr>
          <w:p w14:paraId="197507AF" w14:textId="77777777" w:rsidR="00DF36C9" w:rsidRDefault="00BA543D">
            <w:pPr>
              <w:ind w:right="60"/>
              <w:jc w:val="center"/>
              <w:rPr>
                <w:sz w:val="20"/>
                <w:szCs w:val="20"/>
              </w:rPr>
            </w:pPr>
            <w:r>
              <w:rPr>
                <w:rFonts w:eastAsia="Times New Roman"/>
                <w:w w:val="99"/>
                <w:sz w:val="20"/>
                <w:szCs w:val="20"/>
              </w:rPr>
              <w:t>7</w:t>
            </w:r>
          </w:p>
        </w:tc>
        <w:tc>
          <w:tcPr>
            <w:tcW w:w="540" w:type="dxa"/>
            <w:vAlign w:val="bottom"/>
          </w:tcPr>
          <w:p w14:paraId="39B48E14" w14:textId="77777777" w:rsidR="00DF36C9" w:rsidRDefault="00BA543D">
            <w:pPr>
              <w:ind w:right="40"/>
              <w:jc w:val="center"/>
              <w:rPr>
                <w:sz w:val="20"/>
                <w:szCs w:val="20"/>
              </w:rPr>
            </w:pPr>
            <w:r>
              <w:rPr>
                <w:rFonts w:eastAsia="Times New Roman"/>
                <w:sz w:val="20"/>
                <w:szCs w:val="20"/>
              </w:rPr>
              <w:t>21,2</w:t>
            </w:r>
          </w:p>
        </w:tc>
        <w:tc>
          <w:tcPr>
            <w:tcW w:w="860" w:type="dxa"/>
            <w:vAlign w:val="bottom"/>
          </w:tcPr>
          <w:p w14:paraId="5EBB765F" w14:textId="77777777" w:rsidR="00DF36C9" w:rsidRDefault="00BA543D">
            <w:pPr>
              <w:jc w:val="center"/>
              <w:rPr>
                <w:sz w:val="20"/>
                <w:szCs w:val="20"/>
              </w:rPr>
            </w:pPr>
            <w:r>
              <w:rPr>
                <w:rFonts w:eastAsia="Times New Roman"/>
                <w:w w:val="99"/>
                <w:sz w:val="20"/>
                <w:szCs w:val="20"/>
              </w:rPr>
              <w:t>16</w:t>
            </w:r>
          </w:p>
        </w:tc>
        <w:tc>
          <w:tcPr>
            <w:tcW w:w="700" w:type="dxa"/>
            <w:vAlign w:val="bottom"/>
          </w:tcPr>
          <w:p w14:paraId="58B903EF" w14:textId="77777777" w:rsidR="00DF36C9" w:rsidRDefault="00BA543D">
            <w:pPr>
              <w:jc w:val="center"/>
              <w:rPr>
                <w:sz w:val="20"/>
                <w:szCs w:val="20"/>
              </w:rPr>
            </w:pPr>
            <w:r>
              <w:rPr>
                <w:rFonts w:eastAsia="Times New Roman"/>
                <w:sz w:val="20"/>
                <w:szCs w:val="20"/>
              </w:rPr>
              <w:t>48,5</w:t>
            </w:r>
          </w:p>
        </w:tc>
        <w:tc>
          <w:tcPr>
            <w:tcW w:w="960" w:type="dxa"/>
            <w:vAlign w:val="bottom"/>
          </w:tcPr>
          <w:p w14:paraId="4CD8D778" w14:textId="77777777" w:rsidR="00DF36C9" w:rsidRDefault="00BA543D">
            <w:pPr>
              <w:jc w:val="center"/>
              <w:rPr>
                <w:sz w:val="20"/>
                <w:szCs w:val="20"/>
              </w:rPr>
            </w:pPr>
            <w:r>
              <w:rPr>
                <w:rFonts w:eastAsia="Times New Roman"/>
                <w:w w:val="99"/>
                <w:sz w:val="20"/>
                <w:szCs w:val="20"/>
              </w:rPr>
              <w:t>10</w:t>
            </w:r>
          </w:p>
        </w:tc>
        <w:tc>
          <w:tcPr>
            <w:tcW w:w="1040" w:type="dxa"/>
            <w:vAlign w:val="bottom"/>
          </w:tcPr>
          <w:p w14:paraId="35CEE2CC" w14:textId="77777777" w:rsidR="00DF36C9" w:rsidRDefault="00BA543D">
            <w:pPr>
              <w:ind w:right="20"/>
              <w:jc w:val="center"/>
              <w:rPr>
                <w:sz w:val="20"/>
                <w:szCs w:val="20"/>
              </w:rPr>
            </w:pPr>
            <w:r>
              <w:rPr>
                <w:rFonts w:eastAsia="Times New Roman"/>
                <w:sz w:val="20"/>
                <w:szCs w:val="20"/>
              </w:rPr>
              <w:t>30,3</w:t>
            </w:r>
          </w:p>
        </w:tc>
        <w:tc>
          <w:tcPr>
            <w:tcW w:w="0" w:type="dxa"/>
            <w:vAlign w:val="bottom"/>
          </w:tcPr>
          <w:p w14:paraId="5CDF7B88" w14:textId="77777777" w:rsidR="00DF36C9" w:rsidRDefault="00DF36C9">
            <w:pPr>
              <w:rPr>
                <w:sz w:val="1"/>
                <w:szCs w:val="1"/>
              </w:rPr>
            </w:pPr>
          </w:p>
        </w:tc>
      </w:tr>
      <w:tr w:rsidR="00DF36C9" w14:paraId="2044D01D" w14:textId="77777777">
        <w:trPr>
          <w:trHeight w:val="227"/>
        </w:trPr>
        <w:tc>
          <w:tcPr>
            <w:tcW w:w="380" w:type="dxa"/>
            <w:tcBorders>
              <w:bottom w:val="single" w:sz="8" w:space="0" w:color="auto"/>
            </w:tcBorders>
            <w:vAlign w:val="bottom"/>
          </w:tcPr>
          <w:p w14:paraId="164AA0DE" w14:textId="77777777" w:rsidR="00DF36C9" w:rsidRDefault="00DF36C9">
            <w:pPr>
              <w:rPr>
                <w:sz w:val="19"/>
                <w:szCs w:val="19"/>
              </w:rPr>
            </w:pPr>
          </w:p>
        </w:tc>
        <w:tc>
          <w:tcPr>
            <w:tcW w:w="3020" w:type="dxa"/>
            <w:tcBorders>
              <w:bottom w:val="single" w:sz="8" w:space="0" w:color="auto"/>
            </w:tcBorders>
            <w:vAlign w:val="bottom"/>
          </w:tcPr>
          <w:p w14:paraId="480A2529" w14:textId="77777777" w:rsidR="00DF36C9" w:rsidRDefault="00BA543D">
            <w:pPr>
              <w:spacing w:line="223" w:lineRule="exact"/>
              <w:ind w:left="120"/>
              <w:rPr>
                <w:sz w:val="20"/>
                <w:szCs w:val="20"/>
              </w:rPr>
            </w:pPr>
            <w:r>
              <w:rPr>
                <w:rFonts w:eastAsia="Times New Roman"/>
                <w:sz w:val="20"/>
                <w:szCs w:val="20"/>
              </w:rPr>
              <w:t>sağlanmaktadır.</w:t>
            </w:r>
          </w:p>
        </w:tc>
        <w:tc>
          <w:tcPr>
            <w:tcW w:w="1020" w:type="dxa"/>
            <w:tcBorders>
              <w:bottom w:val="single" w:sz="8" w:space="0" w:color="auto"/>
            </w:tcBorders>
            <w:vAlign w:val="bottom"/>
          </w:tcPr>
          <w:p w14:paraId="48407ECB" w14:textId="77777777" w:rsidR="00DF36C9" w:rsidRDefault="00DF36C9">
            <w:pPr>
              <w:rPr>
                <w:sz w:val="19"/>
                <w:szCs w:val="19"/>
              </w:rPr>
            </w:pPr>
          </w:p>
        </w:tc>
        <w:tc>
          <w:tcPr>
            <w:tcW w:w="540" w:type="dxa"/>
            <w:tcBorders>
              <w:bottom w:val="single" w:sz="8" w:space="0" w:color="auto"/>
            </w:tcBorders>
            <w:vAlign w:val="bottom"/>
          </w:tcPr>
          <w:p w14:paraId="6D4D16F9" w14:textId="77777777" w:rsidR="00DF36C9" w:rsidRDefault="00DF36C9">
            <w:pPr>
              <w:rPr>
                <w:sz w:val="19"/>
                <w:szCs w:val="19"/>
              </w:rPr>
            </w:pPr>
          </w:p>
        </w:tc>
        <w:tc>
          <w:tcPr>
            <w:tcW w:w="860" w:type="dxa"/>
            <w:tcBorders>
              <w:bottom w:val="single" w:sz="8" w:space="0" w:color="auto"/>
            </w:tcBorders>
            <w:vAlign w:val="bottom"/>
          </w:tcPr>
          <w:p w14:paraId="41773782" w14:textId="77777777" w:rsidR="00DF36C9" w:rsidRDefault="00DF36C9">
            <w:pPr>
              <w:rPr>
                <w:sz w:val="19"/>
                <w:szCs w:val="19"/>
              </w:rPr>
            </w:pPr>
          </w:p>
        </w:tc>
        <w:tc>
          <w:tcPr>
            <w:tcW w:w="700" w:type="dxa"/>
            <w:tcBorders>
              <w:bottom w:val="single" w:sz="8" w:space="0" w:color="auto"/>
            </w:tcBorders>
            <w:vAlign w:val="bottom"/>
          </w:tcPr>
          <w:p w14:paraId="1599432E" w14:textId="77777777" w:rsidR="00DF36C9" w:rsidRDefault="00DF36C9">
            <w:pPr>
              <w:rPr>
                <w:sz w:val="19"/>
                <w:szCs w:val="19"/>
              </w:rPr>
            </w:pPr>
          </w:p>
        </w:tc>
        <w:tc>
          <w:tcPr>
            <w:tcW w:w="960" w:type="dxa"/>
            <w:tcBorders>
              <w:bottom w:val="single" w:sz="8" w:space="0" w:color="auto"/>
            </w:tcBorders>
            <w:vAlign w:val="bottom"/>
          </w:tcPr>
          <w:p w14:paraId="33B30418" w14:textId="77777777" w:rsidR="00DF36C9" w:rsidRDefault="00DF36C9">
            <w:pPr>
              <w:rPr>
                <w:sz w:val="19"/>
                <w:szCs w:val="19"/>
              </w:rPr>
            </w:pPr>
          </w:p>
        </w:tc>
        <w:tc>
          <w:tcPr>
            <w:tcW w:w="1040" w:type="dxa"/>
            <w:tcBorders>
              <w:bottom w:val="single" w:sz="8" w:space="0" w:color="auto"/>
            </w:tcBorders>
            <w:vAlign w:val="bottom"/>
          </w:tcPr>
          <w:p w14:paraId="75B0D206" w14:textId="77777777" w:rsidR="00DF36C9" w:rsidRDefault="00DF36C9">
            <w:pPr>
              <w:rPr>
                <w:sz w:val="19"/>
                <w:szCs w:val="19"/>
              </w:rPr>
            </w:pPr>
          </w:p>
        </w:tc>
        <w:tc>
          <w:tcPr>
            <w:tcW w:w="0" w:type="dxa"/>
            <w:vAlign w:val="bottom"/>
          </w:tcPr>
          <w:p w14:paraId="1B76310F" w14:textId="77777777" w:rsidR="00DF36C9" w:rsidRDefault="00DF36C9">
            <w:pPr>
              <w:rPr>
                <w:sz w:val="1"/>
                <w:szCs w:val="1"/>
              </w:rPr>
            </w:pPr>
          </w:p>
        </w:tc>
      </w:tr>
      <w:tr w:rsidR="00DF36C9" w14:paraId="515B6392" w14:textId="77777777">
        <w:trPr>
          <w:trHeight w:val="216"/>
        </w:trPr>
        <w:tc>
          <w:tcPr>
            <w:tcW w:w="380" w:type="dxa"/>
            <w:vAlign w:val="bottom"/>
          </w:tcPr>
          <w:p w14:paraId="0AF09CD7" w14:textId="77777777" w:rsidR="00DF36C9" w:rsidRDefault="00DF36C9">
            <w:pPr>
              <w:rPr>
                <w:sz w:val="18"/>
                <w:szCs w:val="18"/>
              </w:rPr>
            </w:pPr>
          </w:p>
        </w:tc>
        <w:tc>
          <w:tcPr>
            <w:tcW w:w="3020" w:type="dxa"/>
            <w:vAlign w:val="bottom"/>
          </w:tcPr>
          <w:p w14:paraId="4BBD8F57" w14:textId="77777777" w:rsidR="00DF36C9" w:rsidRDefault="00BA543D">
            <w:pPr>
              <w:spacing w:line="216" w:lineRule="exact"/>
              <w:ind w:left="120"/>
              <w:rPr>
                <w:sz w:val="20"/>
                <w:szCs w:val="20"/>
              </w:rPr>
            </w:pPr>
            <w:r>
              <w:rPr>
                <w:rFonts w:eastAsia="Times New Roman"/>
                <w:sz w:val="20"/>
                <w:szCs w:val="20"/>
              </w:rPr>
              <w:t>Yönetim tarafından çalışanları</w:t>
            </w:r>
          </w:p>
        </w:tc>
        <w:tc>
          <w:tcPr>
            <w:tcW w:w="1020" w:type="dxa"/>
            <w:vAlign w:val="bottom"/>
          </w:tcPr>
          <w:p w14:paraId="4230CF07" w14:textId="77777777" w:rsidR="00DF36C9" w:rsidRDefault="00DF36C9">
            <w:pPr>
              <w:rPr>
                <w:sz w:val="18"/>
                <w:szCs w:val="18"/>
              </w:rPr>
            </w:pPr>
          </w:p>
        </w:tc>
        <w:tc>
          <w:tcPr>
            <w:tcW w:w="540" w:type="dxa"/>
            <w:vAlign w:val="bottom"/>
          </w:tcPr>
          <w:p w14:paraId="658311E3" w14:textId="77777777" w:rsidR="00DF36C9" w:rsidRDefault="00DF36C9">
            <w:pPr>
              <w:rPr>
                <w:sz w:val="18"/>
                <w:szCs w:val="18"/>
              </w:rPr>
            </w:pPr>
          </w:p>
        </w:tc>
        <w:tc>
          <w:tcPr>
            <w:tcW w:w="860" w:type="dxa"/>
            <w:vAlign w:val="bottom"/>
          </w:tcPr>
          <w:p w14:paraId="70522334" w14:textId="77777777" w:rsidR="00DF36C9" w:rsidRDefault="00DF36C9">
            <w:pPr>
              <w:rPr>
                <w:sz w:val="18"/>
                <w:szCs w:val="18"/>
              </w:rPr>
            </w:pPr>
          </w:p>
        </w:tc>
        <w:tc>
          <w:tcPr>
            <w:tcW w:w="700" w:type="dxa"/>
            <w:vAlign w:val="bottom"/>
          </w:tcPr>
          <w:p w14:paraId="1A1D77C1" w14:textId="77777777" w:rsidR="00DF36C9" w:rsidRDefault="00DF36C9">
            <w:pPr>
              <w:rPr>
                <w:sz w:val="18"/>
                <w:szCs w:val="18"/>
              </w:rPr>
            </w:pPr>
          </w:p>
        </w:tc>
        <w:tc>
          <w:tcPr>
            <w:tcW w:w="960" w:type="dxa"/>
            <w:vAlign w:val="bottom"/>
          </w:tcPr>
          <w:p w14:paraId="7787F64F" w14:textId="77777777" w:rsidR="00DF36C9" w:rsidRDefault="00DF36C9">
            <w:pPr>
              <w:rPr>
                <w:sz w:val="18"/>
                <w:szCs w:val="18"/>
              </w:rPr>
            </w:pPr>
          </w:p>
        </w:tc>
        <w:tc>
          <w:tcPr>
            <w:tcW w:w="1040" w:type="dxa"/>
            <w:vAlign w:val="bottom"/>
          </w:tcPr>
          <w:p w14:paraId="360134AD" w14:textId="77777777" w:rsidR="00DF36C9" w:rsidRDefault="00DF36C9">
            <w:pPr>
              <w:rPr>
                <w:sz w:val="18"/>
                <w:szCs w:val="18"/>
              </w:rPr>
            </w:pPr>
          </w:p>
        </w:tc>
        <w:tc>
          <w:tcPr>
            <w:tcW w:w="0" w:type="dxa"/>
            <w:vAlign w:val="bottom"/>
          </w:tcPr>
          <w:p w14:paraId="674EB3FA" w14:textId="77777777" w:rsidR="00DF36C9" w:rsidRDefault="00DF36C9">
            <w:pPr>
              <w:rPr>
                <w:sz w:val="1"/>
                <w:szCs w:val="1"/>
              </w:rPr>
            </w:pPr>
          </w:p>
        </w:tc>
      </w:tr>
      <w:tr w:rsidR="00DF36C9" w14:paraId="20EA5359" w14:textId="77777777">
        <w:trPr>
          <w:trHeight w:val="230"/>
        </w:trPr>
        <w:tc>
          <w:tcPr>
            <w:tcW w:w="380" w:type="dxa"/>
            <w:vMerge w:val="restart"/>
            <w:vAlign w:val="bottom"/>
          </w:tcPr>
          <w:p w14:paraId="3A07CB81" w14:textId="77777777" w:rsidR="00DF36C9" w:rsidRDefault="00BA543D">
            <w:pPr>
              <w:ind w:left="80"/>
              <w:rPr>
                <w:sz w:val="20"/>
                <w:szCs w:val="20"/>
              </w:rPr>
            </w:pPr>
            <w:r>
              <w:rPr>
                <w:rFonts w:eastAsia="Times New Roman"/>
                <w:b/>
                <w:bCs/>
                <w:sz w:val="20"/>
                <w:szCs w:val="20"/>
              </w:rPr>
              <w:t>5</w:t>
            </w:r>
          </w:p>
        </w:tc>
        <w:tc>
          <w:tcPr>
            <w:tcW w:w="3020" w:type="dxa"/>
            <w:vAlign w:val="bottom"/>
          </w:tcPr>
          <w:p w14:paraId="5816EA2E" w14:textId="77777777" w:rsidR="00DF36C9" w:rsidRDefault="00BA543D">
            <w:pPr>
              <w:ind w:left="120"/>
              <w:rPr>
                <w:sz w:val="20"/>
                <w:szCs w:val="20"/>
              </w:rPr>
            </w:pPr>
            <w:r>
              <w:rPr>
                <w:rFonts w:eastAsia="Times New Roman"/>
                <w:sz w:val="20"/>
                <w:szCs w:val="20"/>
              </w:rPr>
              <w:t xml:space="preserve">ödüllendirme </w:t>
            </w:r>
            <w:r>
              <w:rPr>
                <w:rFonts w:eastAsia="Times New Roman"/>
                <w:sz w:val="20"/>
                <w:szCs w:val="20"/>
              </w:rPr>
              <w:t>(teşekkür yazıları, ek</w:t>
            </w:r>
          </w:p>
        </w:tc>
        <w:tc>
          <w:tcPr>
            <w:tcW w:w="1020" w:type="dxa"/>
            <w:vMerge w:val="restart"/>
            <w:vAlign w:val="bottom"/>
          </w:tcPr>
          <w:p w14:paraId="0222CA25" w14:textId="77777777" w:rsidR="00DF36C9" w:rsidRDefault="00BA543D">
            <w:pPr>
              <w:ind w:right="60"/>
              <w:jc w:val="center"/>
              <w:rPr>
                <w:sz w:val="20"/>
                <w:szCs w:val="20"/>
              </w:rPr>
            </w:pPr>
            <w:r>
              <w:rPr>
                <w:rFonts w:eastAsia="Times New Roman"/>
                <w:w w:val="99"/>
                <w:sz w:val="20"/>
                <w:szCs w:val="20"/>
              </w:rPr>
              <w:t>3</w:t>
            </w:r>
          </w:p>
        </w:tc>
        <w:tc>
          <w:tcPr>
            <w:tcW w:w="540" w:type="dxa"/>
            <w:vMerge w:val="restart"/>
            <w:vAlign w:val="bottom"/>
          </w:tcPr>
          <w:p w14:paraId="0BB1A258" w14:textId="77777777" w:rsidR="00DF36C9" w:rsidRDefault="00BA543D">
            <w:pPr>
              <w:ind w:right="60"/>
              <w:jc w:val="center"/>
              <w:rPr>
                <w:sz w:val="20"/>
                <w:szCs w:val="20"/>
              </w:rPr>
            </w:pPr>
            <w:r>
              <w:rPr>
                <w:rFonts w:eastAsia="Times New Roman"/>
                <w:sz w:val="20"/>
                <w:szCs w:val="20"/>
              </w:rPr>
              <w:t>9,1</w:t>
            </w:r>
          </w:p>
        </w:tc>
        <w:tc>
          <w:tcPr>
            <w:tcW w:w="860" w:type="dxa"/>
            <w:vMerge w:val="restart"/>
            <w:vAlign w:val="bottom"/>
          </w:tcPr>
          <w:p w14:paraId="38ADC697" w14:textId="77777777" w:rsidR="00DF36C9" w:rsidRDefault="00BA543D">
            <w:pPr>
              <w:jc w:val="center"/>
              <w:rPr>
                <w:sz w:val="20"/>
                <w:szCs w:val="20"/>
              </w:rPr>
            </w:pPr>
            <w:r>
              <w:rPr>
                <w:rFonts w:eastAsia="Times New Roman"/>
                <w:w w:val="99"/>
                <w:sz w:val="20"/>
                <w:szCs w:val="20"/>
              </w:rPr>
              <w:t>14</w:t>
            </w:r>
          </w:p>
        </w:tc>
        <w:tc>
          <w:tcPr>
            <w:tcW w:w="700" w:type="dxa"/>
            <w:vMerge w:val="restart"/>
            <w:vAlign w:val="bottom"/>
          </w:tcPr>
          <w:p w14:paraId="7DA8574C" w14:textId="77777777" w:rsidR="00DF36C9" w:rsidRDefault="00BA543D">
            <w:pPr>
              <w:jc w:val="center"/>
              <w:rPr>
                <w:sz w:val="20"/>
                <w:szCs w:val="20"/>
              </w:rPr>
            </w:pPr>
            <w:r>
              <w:rPr>
                <w:rFonts w:eastAsia="Times New Roman"/>
                <w:sz w:val="20"/>
                <w:szCs w:val="20"/>
              </w:rPr>
              <w:t>42,4</w:t>
            </w:r>
          </w:p>
        </w:tc>
        <w:tc>
          <w:tcPr>
            <w:tcW w:w="960" w:type="dxa"/>
            <w:vMerge w:val="restart"/>
            <w:vAlign w:val="bottom"/>
          </w:tcPr>
          <w:p w14:paraId="3E2A0854" w14:textId="77777777" w:rsidR="00DF36C9" w:rsidRDefault="00BA543D">
            <w:pPr>
              <w:jc w:val="center"/>
              <w:rPr>
                <w:sz w:val="20"/>
                <w:szCs w:val="20"/>
              </w:rPr>
            </w:pPr>
            <w:r>
              <w:rPr>
                <w:rFonts w:eastAsia="Times New Roman"/>
                <w:w w:val="99"/>
                <w:sz w:val="20"/>
                <w:szCs w:val="20"/>
              </w:rPr>
              <w:t>16</w:t>
            </w:r>
          </w:p>
        </w:tc>
        <w:tc>
          <w:tcPr>
            <w:tcW w:w="1040" w:type="dxa"/>
            <w:vMerge w:val="restart"/>
            <w:vAlign w:val="bottom"/>
          </w:tcPr>
          <w:p w14:paraId="6D8E52F5" w14:textId="77777777" w:rsidR="00DF36C9" w:rsidRDefault="00BA543D">
            <w:pPr>
              <w:ind w:right="20"/>
              <w:jc w:val="center"/>
              <w:rPr>
                <w:sz w:val="20"/>
                <w:szCs w:val="20"/>
              </w:rPr>
            </w:pPr>
            <w:r>
              <w:rPr>
                <w:rFonts w:eastAsia="Times New Roman"/>
                <w:sz w:val="20"/>
                <w:szCs w:val="20"/>
              </w:rPr>
              <w:t>48,5</w:t>
            </w:r>
          </w:p>
        </w:tc>
        <w:tc>
          <w:tcPr>
            <w:tcW w:w="0" w:type="dxa"/>
            <w:vAlign w:val="bottom"/>
          </w:tcPr>
          <w:p w14:paraId="0811760C" w14:textId="77777777" w:rsidR="00DF36C9" w:rsidRDefault="00DF36C9">
            <w:pPr>
              <w:rPr>
                <w:sz w:val="1"/>
                <w:szCs w:val="1"/>
              </w:rPr>
            </w:pPr>
          </w:p>
        </w:tc>
      </w:tr>
      <w:tr w:rsidR="00DF36C9" w14:paraId="181D8CF5" w14:textId="77777777">
        <w:trPr>
          <w:trHeight w:val="120"/>
        </w:trPr>
        <w:tc>
          <w:tcPr>
            <w:tcW w:w="380" w:type="dxa"/>
            <w:vMerge/>
            <w:vAlign w:val="bottom"/>
          </w:tcPr>
          <w:p w14:paraId="588C3E85" w14:textId="77777777" w:rsidR="00DF36C9" w:rsidRDefault="00DF36C9">
            <w:pPr>
              <w:rPr>
                <w:sz w:val="10"/>
                <w:szCs w:val="10"/>
              </w:rPr>
            </w:pPr>
          </w:p>
        </w:tc>
        <w:tc>
          <w:tcPr>
            <w:tcW w:w="3020" w:type="dxa"/>
            <w:vMerge w:val="restart"/>
            <w:vAlign w:val="bottom"/>
          </w:tcPr>
          <w:p w14:paraId="17474F35" w14:textId="77777777" w:rsidR="00DF36C9" w:rsidRDefault="00BA543D">
            <w:pPr>
              <w:ind w:left="120"/>
              <w:rPr>
                <w:sz w:val="20"/>
                <w:szCs w:val="20"/>
              </w:rPr>
            </w:pPr>
            <w:r>
              <w:rPr>
                <w:rFonts w:eastAsia="Times New Roman"/>
                <w:sz w:val="20"/>
                <w:szCs w:val="20"/>
              </w:rPr>
              <w:t>ödeme ilave puanı, vb.)</w:t>
            </w:r>
          </w:p>
        </w:tc>
        <w:tc>
          <w:tcPr>
            <w:tcW w:w="1020" w:type="dxa"/>
            <w:vMerge/>
            <w:vAlign w:val="bottom"/>
          </w:tcPr>
          <w:p w14:paraId="25B66465" w14:textId="77777777" w:rsidR="00DF36C9" w:rsidRDefault="00DF36C9">
            <w:pPr>
              <w:rPr>
                <w:sz w:val="10"/>
                <w:szCs w:val="10"/>
              </w:rPr>
            </w:pPr>
          </w:p>
        </w:tc>
        <w:tc>
          <w:tcPr>
            <w:tcW w:w="540" w:type="dxa"/>
            <w:vMerge/>
            <w:vAlign w:val="bottom"/>
          </w:tcPr>
          <w:p w14:paraId="61363CBF" w14:textId="77777777" w:rsidR="00DF36C9" w:rsidRDefault="00DF36C9">
            <w:pPr>
              <w:rPr>
                <w:sz w:val="10"/>
                <w:szCs w:val="10"/>
              </w:rPr>
            </w:pPr>
          </w:p>
        </w:tc>
        <w:tc>
          <w:tcPr>
            <w:tcW w:w="860" w:type="dxa"/>
            <w:vMerge/>
            <w:vAlign w:val="bottom"/>
          </w:tcPr>
          <w:p w14:paraId="78C56538" w14:textId="77777777" w:rsidR="00DF36C9" w:rsidRDefault="00DF36C9">
            <w:pPr>
              <w:rPr>
                <w:sz w:val="10"/>
                <w:szCs w:val="10"/>
              </w:rPr>
            </w:pPr>
          </w:p>
        </w:tc>
        <w:tc>
          <w:tcPr>
            <w:tcW w:w="700" w:type="dxa"/>
            <w:vMerge/>
            <w:vAlign w:val="bottom"/>
          </w:tcPr>
          <w:p w14:paraId="47C8FC85" w14:textId="77777777" w:rsidR="00DF36C9" w:rsidRDefault="00DF36C9">
            <w:pPr>
              <w:rPr>
                <w:sz w:val="10"/>
                <w:szCs w:val="10"/>
              </w:rPr>
            </w:pPr>
          </w:p>
        </w:tc>
        <w:tc>
          <w:tcPr>
            <w:tcW w:w="960" w:type="dxa"/>
            <w:vMerge/>
            <w:vAlign w:val="bottom"/>
          </w:tcPr>
          <w:p w14:paraId="048C58CE" w14:textId="77777777" w:rsidR="00DF36C9" w:rsidRDefault="00DF36C9">
            <w:pPr>
              <w:rPr>
                <w:sz w:val="10"/>
                <w:szCs w:val="10"/>
              </w:rPr>
            </w:pPr>
          </w:p>
        </w:tc>
        <w:tc>
          <w:tcPr>
            <w:tcW w:w="1040" w:type="dxa"/>
            <w:vMerge/>
            <w:vAlign w:val="bottom"/>
          </w:tcPr>
          <w:p w14:paraId="17378C30" w14:textId="77777777" w:rsidR="00DF36C9" w:rsidRDefault="00DF36C9">
            <w:pPr>
              <w:rPr>
                <w:sz w:val="10"/>
                <w:szCs w:val="10"/>
              </w:rPr>
            </w:pPr>
          </w:p>
        </w:tc>
        <w:tc>
          <w:tcPr>
            <w:tcW w:w="0" w:type="dxa"/>
            <w:vAlign w:val="bottom"/>
          </w:tcPr>
          <w:p w14:paraId="4909CD80" w14:textId="77777777" w:rsidR="00DF36C9" w:rsidRDefault="00DF36C9">
            <w:pPr>
              <w:rPr>
                <w:sz w:val="1"/>
                <w:szCs w:val="1"/>
              </w:rPr>
            </w:pPr>
          </w:p>
        </w:tc>
      </w:tr>
      <w:tr w:rsidR="00DF36C9" w14:paraId="7B479036" w14:textId="77777777">
        <w:trPr>
          <w:trHeight w:val="110"/>
        </w:trPr>
        <w:tc>
          <w:tcPr>
            <w:tcW w:w="380" w:type="dxa"/>
            <w:vAlign w:val="bottom"/>
          </w:tcPr>
          <w:p w14:paraId="40B5443B" w14:textId="77777777" w:rsidR="00DF36C9" w:rsidRDefault="00DF36C9">
            <w:pPr>
              <w:rPr>
                <w:sz w:val="9"/>
                <w:szCs w:val="9"/>
              </w:rPr>
            </w:pPr>
          </w:p>
        </w:tc>
        <w:tc>
          <w:tcPr>
            <w:tcW w:w="3020" w:type="dxa"/>
            <w:vMerge/>
            <w:vAlign w:val="bottom"/>
          </w:tcPr>
          <w:p w14:paraId="0507723D" w14:textId="77777777" w:rsidR="00DF36C9" w:rsidRDefault="00DF36C9">
            <w:pPr>
              <w:rPr>
                <w:sz w:val="9"/>
                <w:szCs w:val="9"/>
              </w:rPr>
            </w:pPr>
          </w:p>
        </w:tc>
        <w:tc>
          <w:tcPr>
            <w:tcW w:w="1020" w:type="dxa"/>
            <w:vAlign w:val="bottom"/>
          </w:tcPr>
          <w:p w14:paraId="09B649BB" w14:textId="77777777" w:rsidR="00DF36C9" w:rsidRDefault="00DF36C9">
            <w:pPr>
              <w:rPr>
                <w:sz w:val="9"/>
                <w:szCs w:val="9"/>
              </w:rPr>
            </w:pPr>
          </w:p>
        </w:tc>
        <w:tc>
          <w:tcPr>
            <w:tcW w:w="540" w:type="dxa"/>
            <w:vAlign w:val="bottom"/>
          </w:tcPr>
          <w:p w14:paraId="31374DEC" w14:textId="77777777" w:rsidR="00DF36C9" w:rsidRDefault="00DF36C9">
            <w:pPr>
              <w:rPr>
                <w:sz w:val="9"/>
                <w:szCs w:val="9"/>
              </w:rPr>
            </w:pPr>
          </w:p>
        </w:tc>
        <w:tc>
          <w:tcPr>
            <w:tcW w:w="860" w:type="dxa"/>
            <w:vAlign w:val="bottom"/>
          </w:tcPr>
          <w:p w14:paraId="31B5190C" w14:textId="77777777" w:rsidR="00DF36C9" w:rsidRDefault="00DF36C9">
            <w:pPr>
              <w:rPr>
                <w:sz w:val="9"/>
                <w:szCs w:val="9"/>
              </w:rPr>
            </w:pPr>
          </w:p>
        </w:tc>
        <w:tc>
          <w:tcPr>
            <w:tcW w:w="700" w:type="dxa"/>
            <w:vAlign w:val="bottom"/>
          </w:tcPr>
          <w:p w14:paraId="0B8EB1B0" w14:textId="77777777" w:rsidR="00DF36C9" w:rsidRDefault="00DF36C9">
            <w:pPr>
              <w:rPr>
                <w:sz w:val="9"/>
                <w:szCs w:val="9"/>
              </w:rPr>
            </w:pPr>
          </w:p>
        </w:tc>
        <w:tc>
          <w:tcPr>
            <w:tcW w:w="960" w:type="dxa"/>
            <w:vAlign w:val="bottom"/>
          </w:tcPr>
          <w:p w14:paraId="7C43559F" w14:textId="77777777" w:rsidR="00DF36C9" w:rsidRDefault="00DF36C9">
            <w:pPr>
              <w:rPr>
                <w:sz w:val="9"/>
                <w:szCs w:val="9"/>
              </w:rPr>
            </w:pPr>
          </w:p>
        </w:tc>
        <w:tc>
          <w:tcPr>
            <w:tcW w:w="1040" w:type="dxa"/>
            <w:vAlign w:val="bottom"/>
          </w:tcPr>
          <w:p w14:paraId="3E38A6CE" w14:textId="77777777" w:rsidR="00DF36C9" w:rsidRDefault="00DF36C9">
            <w:pPr>
              <w:rPr>
                <w:sz w:val="9"/>
                <w:szCs w:val="9"/>
              </w:rPr>
            </w:pPr>
          </w:p>
        </w:tc>
        <w:tc>
          <w:tcPr>
            <w:tcW w:w="0" w:type="dxa"/>
            <w:vAlign w:val="bottom"/>
          </w:tcPr>
          <w:p w14:paraId="1E63F1FF" w14:textId="77777777" w:rsidR="00DF36C9" w:rsidRDefault="00DF36C9">
            <w:pPr>
              <w:rPr>
                <w:sz w:val="1"/>
                <w:szCs w:val="1"/>
              </w:rPr>
            </w:pPr>
          </w:p>
        </w:tc>
      </w:tr>
      <w:tr w:rsidR="00DF36C9" w14:paraId="64304E7E" w14:textId="77777777">
        <w:trPr>
          <w:trHeight w:val="235"/>
        </w:trPr>
        <w:tc>
          <w:tcPr>
            <w:tcW w:w="380" w:type="dxa"/>
            <w:tcBorders>
              <w:bottom w:val="single" w:sz="8" w:space="0" w:color="auto"/>
            </w:tcBorders>
            <w:vAlign w:val="bottom"/>
          </w:tcPr>
          <w:p w14:paraId="037459E3" w14:textId="77777777" w:rsidR="00DF36C9" w:rsidRDefault="00DF36C9">
            <w:pPr>
              <w:rPr>
                <w:sz w:val="20"/>
                <w:szCs w:val="20"/>
              </w:rPr>
            </w:pPr>
          </w:p>
        </w:tc>
        <w:tc>
          <w:tcPr>
            <w:tcW w:w="3020" w:type="dxa"/>
            <w:tcBorders>
              <w:bottom w:val="single" w:sz="8" w:space="0" w:color="auto"/>
            </w:tcBorders>
            <w:vAlign w:val="bottom"/>
          </w:tcPr>
          <w:p w14:paraId="21A90D18" w14:textId="77777777" w:rsidR="00DF36C9" w:rsidRDefault="00BA543D">
            <w:pPr>
              <w:ind w:left="120"/>
              <w:rPr>
                <w:sz w:val="20"/>
                <w:szCs w:val="20"/>
              </w:rPr>
            </w:pPr>
            <w:r>
              <w:rPr>
                <w:rFonts w:eastAsia="Times New Roman"/>
                <w:sz w:val="20"/>
                <w:szCs w:val="20"/>
              </w:rPr>
              <w:t>mekanizmaları işletilmektedir.</w:t>
            </w:r>
          </w:p>
        </w:tc>
        <w:tc>
          <w:tcPr>
            <w:tcW w:w="1020" w:type="dxa"/>
            <w:tcBorders>
              <w:bottom w:val="single" w:sz="8" w:space="0" w:color="auto"/>
            </w:tcBorders>
            <w:vAlign w:val="bottom"/>
          </w:tcPr>
          <w:p w14:paraId="6D680AF6" w14:textId="77777777" w:rsidR="00DF36C9" w:rsidRDefault="00DF36C9">
            <w:pPr>
              <w:rPr>
                <w:sz w:val="20"/>
                <w:szCs w:val="20"/>
              </w:rPr>
            </w:pPr>
          </w:p>
        </w:tc>
        <w:tc>
          <w:tcPr>
            <w:tcW w:w="540" w:type="dxa"/>
            <w:tcBorders>
              <w:bottom w:val="single" w:sz="8" w:space="0" w:color="auto"/>
            </w:tcBorders>
            <w:vAlign w:val="bottom"/>
          </w:tcPr>
          <w:p w14:paraId="4B7976E1" w14:textId="77777777" w:rsidR="00DF36C9" w:rsidRDefault="00DF36C9">
            <w:pPr>
              <w:rPr>
                <w:sz w:val="20"/>
                <w:szCs w:val="20"/>
              </w:rPr>
            </w:pPr>
          </w:p>
        </w:tc>
        <w:tc>
          <w:tcPr>
            <w:tcW w:w="860" w:type="dxa"/>
            <w:tcBorders>
              <w:bottom w:val="single" w:sz="8" w:space="0" w:color="auto"/>
            </w:tcBorders>
            <w:vAlign w:val="bottom"/>
          </w:tcPr>
          <w:p w14:paraId="0DD264CB" w14:textId="77777777" w:rsidR="00DF36C9" w:rsidRDefault="00DF36C9">
            <w:pPr>
              <w:rPr>
                <w:sz w:val="20"/>
                <w:szCs w:val="20"/>
              </w:rPr>
            </w:pPr>
          </w:p>
        </w:tc>
        <w:tc>
          <w:tcPr>
            <w:tcW w:w="700" w:type="dxa"/>
            <w:tcBorders>
              <w:bottom w:val="single" w:sz="8" w:space="0" w:color="auto"/>
            </w:tcBorders>
            <w:vAlign w:val="bottom"/>
          </w:tcPr>
          <w:p w14:paraId="5B71650F" w14:textId="77777777" w:rsidR="00DF36C9" w:rsidRDefault="00DF36C9">
            <w:pPr>
              <w:rPr>
                <w:sz w:val="20"/>
                <w:szCs w:val="20"/>
              </w:rPr>
            </w:pPr>
          </w:p>
        </w:tc>
        <w:tc>
          <w:tcPr>
            <w:tcW w:w="960" w:type="dxa"/>
            <w:tcBorders>
              <w:bottom w:val="single" w:sz="8" w:space="0" w:color="auto"/>
            </w:tcBorders>
            <w:vAlign w:val="bottom"/>
          </w:tcPr>
          <w:p w14:paraId="283EDBD3" w14:textId="77777777" w:rsidR="00DF36C9" w:rsidRDefault="00DF36C9">
            <w:pPr>
              <w:rPr>
                <w:sz w:val="20"/>
                <w:szCs w:val="20"/>
              </w:rPr>
            </w:pPr>
          </w:p>
        </w:tc>
        <w:tc>
          <w:tcPr>
            <w:tcW w:w="1040" w:type="dxa"/>
            <w:tcBorders>
              <w:bottom w:val="single" w:sz="8" w:space="0" w:color="auto"/>
            </w:tcBorders>
            <w:vAlign w:val="bottom"/>
          </w:tcPr>
          <w:p w14:paraId="0E83EC4C" w14:textId="77777777" w:rsidR="00DF36C9" w:rsidRDefault="00DF36C9">
            <w:pPr>
              <w:rPr>
                <w:sz w:val="20"/>
                <w:szCs w:val="20"/>
              </w:rPr>
            </w:pPr>
          </w:p>
        </w:tc>
        <w:tc>
          <w:tcPr>
            <w:tcW w:w="0" w:type="dxa"/>
            <w:vAlign w:val="bottom"/>
          </w:tcPr>
          <w:p w14:paraId="760CCD63" w14:textId="77777777" w:rsidR="00DF36C9" w:rsidRDefault="00DF36C9">
            <w:pPr>
              <w:rPr>
                <w:sz w:val="1"/>
                <w:szCs w:val="1"/>
              </w:rPr>
            </w:pPr>
          </w:p>
        </w:tc>
      </w:tr>
      <w:tr w:rsidR="00DF36C9" w14:paraId="750B0C5E" w14:textId="77777777">
        <w:trPr>
          <w:trHeight w:val="216"/>
        </w:trPr>
        <w:tc>
          <w:tcPr>
            <w:tcW w:w="380" w:type="dxa"/>
            <w:vAlign w:val="bottom"/>
          </w:tcPr>
          <w:p w14:paraId="2C40179C" w14:textId="77777777" w:rsidR="00DF36C9" w:rsidRDefault="00DF36C9">
            <w:pPr>
              <w:rPr>
                <w:sz w:val="18"/>
                <w:szCs w:val="18"/>
              </w:rPr>
            </w:pPr>
          </w:p>
        </w:tc>
        <w:tc>
          <w:tcPr>
            <w:tcW w:w="3020" w:type="dxa"/>
            <w:vAlign w:val="bottom"/>
          </w:tcPr>
          <w:p w14:paraId="31D67B5D" w14:textId="77777777" w:rsidR="00DF36C9" w:rsidRDefault="00BA543D">
            <w:pPr>
              <w:spacing w:line="216" w:lineRule="exact"/>
              <w:ind w:left="120"/>
              <w:rPr>
                <w:sz w:val="20"/>
                <w:szCs w:val="20"/>
              </w:rPr>
            </w:pPr>
            <w:r>
              <w:rPr>
                <w:rFonts w:eastAsia="Times New Roman"/>
                <w:sz w:val="20"/>
                <w:szCs w:val="20"/>
              </w:rPr>
              <w:t>Yönetim, hasta ve çalışan</w:t>
            </w:r>
          </w:p>
        </w:tc>
        <w:tc>
          <w:tcPr>
            <w:tcW w:w="1020" w:type="dxa"/>
            <w:vAlign w:val="bottom"/>
          </w:tcPr>
          <w:p w14:paraId="0C476166" w14:textId="77777777" w:rsidR="00DF36C9" w:rsidRDefault="00DF36C9">
            <w:pPr>
              <w:rPr>
                <w:sz w:val="18"/>
                <w:szCs w:val="18"/>
              </w:rPr>
            </w:pPr>
          </w:p>
        </w:tc>
        <w:tc>
          <w:tcPr>
            <w:tcW w:w="540" w:type="dxa"/>
            <w:vAlign w:val="bottom"/>
          </w:tcPr>
          <w:p w14:paraId="29704BE4" w14:textId="77777777" w:rsidR="00DF36C9" w:rsidRDefault="00DF36C9">
            <w:pPr>
              <w:rPr>
                <w:sz w:val="18"/>
                <w:szCs w:val="18"/>
              </w:rPr>
            </w:pPr>
          </w:p>
        </w:tc>
        <w:tc>
          <w:tcPr>
            <w:tcW w:w="860" w:type="dxa"/>
            <w:vAlign w:val="bottom"/>
          </w:tcPr>
          <w:p w14:paraId="541C2864" w14:textId="77777777" w:rsidR="00DF36C9" w:rsidRDefault="00DF36C9">
            <w:pPr>
              <w:rPr>
                <w:sz w:val="18"/>
                <w:szCs w:val="18"/>
              </w:rPr>
            </w:pPr>
          </w:p>
        </w:tc>
        <w:tc>
          <w:tcPr>
            <w:tcW w:w="700" w:type="dxa"/>
            <w:vAlign w:val="bottom"/>
          </w:tcPr>
          <w:p w14:paraId="574677DE" w14:textId="77777777" w:rsidR="00DF36C9" w:rsidRDefault="00DF36C9">
            <w:pPr>
              <w:rPr>
                <w:sz w:val="18"/>
                <w:szCs w:val="18"/>
              </w:rPr>
            </w:pPr>
          </w:p>
        </w:tc>
        <w:tc>
          <w:tcPr>
            <w:tcW w:w="960" w:type="dxa"/>
            <w:vAlign w:val="bottom"/>
          </w:tcPr>
          <w:p w14:paraId="45715CEF" w14:textId="77777777" w:rsidR="00DF36C9" w:rsidRDefault="00DF36C9">
            <w:pPr>
              <w:rPr>
                <w:sz w:val="18"/>
                <w:szCs w:val="18"/>
              </w:rPr>
            </w:pPr>
          </w:p>
        </w:tc>
        <w:tc>
          <w:tcPr>
            <w:tcW w:w="1040" w:type="dxa"/>
            <w:vAlign w:val="bottom"/>
          </w:tcPr>
          <w:p w14:paraId="29071C22" w14:textId="77777777" w:rsidR="00DF36C9" w:rsidRDefault="00DF36C9">
            <w:pPr>
              <w:rPr>
                <w:sz w:val="18"/>
                <w:szCs w:val="18"/>
              </w:rPr>
            </w:pPr>
          </w:p>
        </w:tc>
        <w:tc>
          <w:tcPr>
            <w:tcW w:w="0" w:type="dxa"/>
            <w:vAlign w:val="bottom"/>
          </w:tcPr>
          <w:p w14:paraId="10CF1FFE" w14:textId="77777777" w:rsidR="00DF36C9" w:rsidRDefault="00DF36C9">
            <w:pPr>
              <w:rPr>
                <w:sz w:val="1"/>
                <w:szCs w:val="1"/>
              </w:rPr>
            </w:pPr>
          </w:p>
        </w:tc>
      </w:tr>
      <w:tr w:rsidR="00DF36C9" w14:paraId="2BF948D9" w14:textId="77777777">
        <w:trPr>
          <w:trHeight w:val="235"/>
        </w:trPr>
        <w:tc>
          <w:tcPr>
            <w:tcW w:w="380" w:type="dxa"/>
            <w:vAlign w:val="bottom"/>
          </w:tcPr>
          <w:p w14:paraId="43E65BB9" w14:textId="77777777" w:rsidR="00DF36C9" w:rsidRDefault="00BA543D">
            <w:pPr>
              <w:ind w:left="80"/>
              <w:rPr>
                <w:sz w:val="20"/>
                <w:szCs w:val="20"/>
              </w:rPr>
            </w:pPr>
            <w:r>
              <w:rPr>
                <w:rFonts w:eastAsia="Times New Roman"/>
                <w:b/>
                <w:bCs/>
                <w:sz w:val="20"/>
                <w:szCs w:val="20"/>
              </w:rPr>
              <w:t>6</w:t>
            </w:r>
          </w:p>
        </w:tc>
        <w:tc>
          <w:tcPr>
            <w:tcW w:w="3020" w:type="dxa"/>
            <w:vAlign w:val="bottom"/>
          </w:tcPr>
          <w:p w14:paraId="77599F7F" w14:textId="77777777" w:rsidR="00DF36C9" w:rsidRDefault="00BA543D">
            <w:pPr>
              <w:ind w:left="120"/>
              <w:rPr>
                <w:sz w:val="20"/>
                <w:szCs w:val="20"/>
              </w:rPr>
            </w:pPr>
            <w:r>
              <w:rPr>
                <w:rFonts w:eastAsia="Times New Roman"/>
                <w:sz w:val="20"/>
                <w:szCs w:val="20"/>
              </w:rPr>
              <w:t>güvenliği konusunda iyileştirme</w:t>
            </w:r>
          </w:p>
        </w:tc>
        <w:tc>
          <w:tcPr>
            <w:tcW w:w="1020" w:type="dxa"/>
            <w:vAlign w:val="bottom"/>
          </w:tcPr>
          <w:p w14:paraId="4448BC6E" w14:textId="77777777" w:rsidR="00DF36C9" w:rsidRDefault="00BA543D">
            <w:pPr>
              <w:ind w:right="60"/>
              <w:jc w:val="center"/>
              <w:rPr>
                <w:sz w:val="20"/>
                <w:szCs w:val="20"/>
              </w:rPr>
            </w:pPr>
            <w:r>
              <w:rPr>
                <w:rFonts w:eastAsia="Times New Roman"/>
                <w:w w:val="99"/>
                <w:sz w:val="20"/>
                <w:szCs w:val="20"/>
              </w:rPr>
              <w:t>7</w:t>
            </w:r>
          </w:p>
        </w:tc>
        <w:tc>
          <w:tcPr>
            <w:tcW w:w="540" w:type="dxa"/>
            <w:vAlign w:val="bottom"/>
          </w:tcPr>
          <w:p w14:paraId="35719404" w14:textId="77777777" w:rsidR="00DF36C9" w:rsidRDefault="00BA543D">
            <w:pPr>
              <w:ind w:right="40"/>
              <w:jc w:val="center"/>
              <w:rPr>
                <w:sz w:val="20"/>
                <w:szCs w:val="20"/>
              </w:rPr>
            </w:pPr>
            <w:r>
              <w:rPr>
                <w:rFonts w:eastAsia="Times New Roman"/>
                <w:sz w:val="20"/>
                <w:szCs w:val="20"/>
              </w:rPr>
              <w:t>21,2</w:t>
            </w:r>
          </w:p>
        </w:tc>
        <w:tc>
          <w:tcPr>
            <w:tcW w:w="860" w:type="dxa"/>
            <w:vAlign w:val="bottom"/>
          </w:tcPr>
          <w:p w14:paraId="61481EF0" w14:textId="77777777" w:rsidR="00DF36C9" w:rsidRDefault="00BA543D">
            <w:pPr>
              <w:jc w:val="center"/>
              <w:rPr>
                <w:sz w:val="20"/>
                <w:szCs w:val="20"/>
              </w:rPr>
            </w:pPr>
            <w:r>
              <w:rPr>
                <w:rFonts w:eastAsia="Times New Roman"/>
                <w:w w:val="99"/>
                <w:sz w:val="20"/>
                <w:szCs w:val="20"/>
              </w:rPr>
              <w:t>20</w:t>
            </w:r>
          </w:p>
        </w:tc>
        <w:tc>
          <w:tcPr>
            <w:tcW w:w="700" w:type="dxa"/>
            <w:vAlign w:val="bottom"/>
          </w:tcPr>
          <w:p w14:paraId="26D7D3F3" w14:textId="77777777" w:rsidR="00DF36C9" w:rsidRDefault="00BA543D">
            <w:pPr>
              <w:jc w:val="center"/>
              <w:rPr>
                <w:sz w:val="20"/>
                <w:szCs w:val="20"/>
              </w:rPr>
            </w:pPr>
            <w:r>
              <w:rPr>
                <w:rFonts w:eastAsia="Times New Roman"/>
                <w:sz w:val="20"/>
                <w:szCs w:val="20"/>
              </w:rPr>
              <w:t>60,6</w:t>
            </w:r>
          </w:p>
        </w:tc>
        <w:tc>
          <w:tcPr>
            <w:tcW w:w="960" w:type="dxa"/>
            <w:vAlign w:val="bottom"/>
          </w:tcPr>
          <w:p w14:paraId="40EAE74C" w14:textId="77777777" w:rsidR="00DF36C9" w:rsidRDefault="00BA543D">
            <w:pPr>
              <w:jc w:val="center"/>
              <w:rPr>
                <w:sz w:val="20"/>
                <w:szCs w:val="20"/>
              </w:rPr>
            </w:pPr>
            <w:r>
              <w:rPr>
                <w:rFonts w:eastAsia="Times New Roman"/>
                <w:w w:val="99"/>
                <w:sz w:val="20"/>
                <w:szCs w:val="20"/>
              </w:rPr>
              <w:t>6</w:t>
            </w:r>
          </w:p>
        </w:tc>
        <w:tc>
          <w:tcPr>
            <w:tcW w:w="1040" w:type="dxa"/>
            <w:vAlign w:val="bottom"/>
          </w:tcPr>
          <w:p w14:paraId="0EB8162B" w14:textId="77777777" w:rsidR="00DF36C9" w:rsidRDefault="00BA543D">
            <w:pPr>
              <w:ind w:right="20"/>
              <w:jc w:val="center"/>
              <w:rPr>
                <w:sz w:val="20"/>
                <w:szCs w:val="20"/>
              </w:rPr>
            </w:pPr>
            <w:r>
              <w:rPr>
                <w:rFonts w:eastAsia="Times New Roman"/>
                <w:sz w:val="20"/>
                <w:szCs w:val="20"/>
              </w:rPr>
              <w:t>18,2</w:t>
            </w:r>
          </w:p>
        </w:tc>
        <w:tc>
          <w:tcPr>
            <w:tcW w:w="0" w:type="dxa"/>
            <w:vAlign w:val="bottom"/>
          </w:tcPr>
          <w:p w14:paraId="47373501" w14:textId="77777777" w:rsidR="00DF36C9" w:rsidRDefault="00DF36C9">
            <w:pPr>
              <w:rPr>
                <w:sz w:val="1"/>
                <w:szCs w:val="1"/>
              </w:rPr>
            </w:pPr>
          </w:p>
        </w:tc>
      </w:tr>
      <w:tr w:rsidR="00DF36C9" w14:paraId="45413F69" w14:textId="77777777">
        <w:trPr>
          <w:trHeight w:val="229"/>
        </w:trPr>
        <w:tc>
          <w:tcPr>
            <w:tcW w:w="380" w:type="dxa"/>
            <w:tcBorders>
              <w:bottom w:val="single" w:sz="8" w:space="0" w:color="auto"/>
            </w:tcBorders>
            <w:vAlign w:val="bottom"/>
          </w:tcPr>
          <w:p w14:paraId="156C6C60" w14:textId="77777777" w:rsidR="00DF36C9" w:rsidRDefault="00DF36C9">
            <w:pPr>
              <w:rPr>
                <w:sz w:val="19"/>
                <w:szCs w:val="19"/>
              </w:rPr>
            </w:pPr>
          </w:p>
        </w:tc>
        <w:tc>
          <w:tcPr>
            <w:tcW w:w="3020" w:type="dxa"/>
            <w:tcBorders>
              <w:bottom w:val="single" w:sz="8" w:space="0" w:color="auto"/>
            </w:tcBorders>
            <w:vAlign w:val="bottom"/>
          </w:tcPr>
          <w:p w14:paraId="7B86538C" w14:textId="77777777" w:rsidR="00DF36C9" w:rsidRDefault="00BA543D">
            <w:pPr>
              <w:spacing w:line="226" w:lineRule="exact"/>
              <w:ind w:left="120"/>
              <w:rPr>
                <w:sz w:val="20"/>
                <w:szCs w:val="20"/>
              </w:rPr>
            </w:pPr>
            <w:r>
              <w:rPr>
                <w:rFonts w:eastAsia="Times New Roman"/>
                <w:sz w:val="20"/>
                <w:szCs w:val="20"/>
              </w:rPr>
              <w:t xml:space="preserve">faaliyetleri </w:t>
            </w:r>
            <w:r>
              <w:rPr>
                <w:rFonts w:eastAsia="Times New Roman"/>
                <w:sz w:val="20"/>
                <w:szCs w:val="20"/>
              </w:rPr>
              <w:t>yapmaktadır.</w:t>
            </w:r>
          </w:p>
        </w:tc>
        <w:tc>
          <w:tcPr>
            <w:tcW w:w="1020" w:type="dxa"/>
            <w:tcBorders>
              <w:bottom w:val="single" w:sz="8" w:space="0" w:color="auto"/>
            </w:tcBorders>
            <w:vAlign w:val="bottom"/>
          </w:tcPr>
          <w:p w14:paraId="6B40164C" w14:textId="77777777" w:rsidR="00DF36C9" w:rsidRDefault="00DF36C9">
            <w:pPr>
              <w:rPr>
                <w:sz w:val="19"/>
                <w:szCs w:val="19"/>
              </w:rPr>
            </w:pPr>
          </w:p>
        </w:tc>
        <w:tc>
          <w:tcPr>
            <w:tcW w:w="540" w:type="dxa"/>
            <w:tcBorders>
              <w:bottom w:val="single" w:sz="8" w:space="0" w:color="auto"/>
            </w:tcBorders>
            <w:vAlign w:val="bottom"/>
          </w:tcPr>
          <w:p w14:paraId="14A445F1" w14:textId="77777777" w:rsidR="00DF36C9" w:rsidRDefault="00DF36C9">
            <w:pPr>
              <w:rPr>
                <w:sz w:val="19"/>
                <w:szCs w:val="19"/>
              </w:rPr>
            </w:pPr>
          </w:p>
        </w:tc>
        <w:tc>
          <w:tcPr>
            <w:tcW w:w="860" w:type="dxa"/>
            <w:tcBorders>
              <w:bottom w:val="single" w:sz="8" w:space="0" w:color="auto"/>
            </w:tcBorders>
            <w:vAlign w:val="bottom"/>
          </w:tcPr>
          <w:p w14:paraId="7D1BEA6A" w14:textId="77777777" w:rsidR="00DF36C9" w:rsidRDefault="00DF36C9">
            <w:pPr>
              <w:rPr>
                <w:sz w:val="19"/>
                <w:szCs w:val="19"/>
              </w:rPr>
            </w:pPr>
          </w:p>
        </w:tc>
        <w:tc>
          <w:tcPr>
            <w:tcW w:w="700" w:type="dxa"/>
            <w:tcBorders>
              <w:bottom w:val="single" w:sz="8" w:space="0" w:color="auto"/>
            </w:tcBorders>
            <w:vAlign w:val="bottom"/>
          </w:tcPr>
          <w:p w14:paraId="32FCE9BB" w14:textId="77777777" w:rsidR="00DF36C9" w:rsidRDefault="00DF36C9">
            <w:pPr>
              <w:rPr>
                <w:sz w:val="19"/>
                <w:szCs w:val="19"/>
              </w:rPr>
            </w:pPr>
          </w:p>
        </w:tc>
        <w:tc>
          <w:tcPr>
            <w:tcW w:w="960" w:type="dxa"/>
            <w:tcBorders>
              <w:bottom w:val="single" w:sz="8" w:space="0" w:color="auto"/>
            </w:tcBorders>
            <w:vAlign w:val="bottom"/>
          </w:tcPr>
          <w:p w14:paraId="2B9F8347" w14:textId="77777777" w:rsidR="00DF36C9" w:rsidRDefault="00DF36C9">
            <w:pPr>
              <w:rPr>
                <w:sz w:val="19"/>
                <w:szCs w:val="19"/>
              </w:rPr>
            </w:pPr>
          </w:p>
        </w:tc>
        <w:tc>
          <w:tcPr>
            <w:tcW w:w="1040" w:type="dxa"/>
            <w:tcBorders>
              <w:bottom w:val="single" w:sz="8" w:space="0" w:color="auto"/>
            </w:tcBorders>
            <w:vAlign w:val="bottom"/>
          </w:tcPr>
          <w:p w14:paraId="217BF431" w14:textId="77777777" w:rsidR="00DF36C9" w:rsidRDefault="00DF36C9">
            <w:pPr>
              <w:rPr>
                <w:sz w:val="19"/>
                <w:szCs w:val="19"/>
              </w:rPr>
            </w:pPr>
          </w:p>
        </w:tc>
        <w:tc>
          <w:tcPr>
            <w:tcW w:w="0" w:type="dxa"/>
            <w:vAlign w:val="bottom"/>
          </w:tcPr>
          <w:p w14:paraId="2B53B486" w14:textId="77777777" w:rsidR="00DF36C9" w:rsidRDefault="00DF36C9">
            <w:pPr>
              <w:rPr>
                <w:sz w:val="1"/>
                <w:szCs w:val="1"/>
              </w:rPr>
            </w:pPr>
          </w:p>
        </w:tc>
      </w:tr>
      <w:tr w:rsidR="00DF36C9" w14:paraId="61B413AA" w14:textId="77777777">
        <w:trPr>
          <w:trHeight w:val="215"/>
        </w:trPr>
        <w:tc>
          <w:tcPr>
            <w:tcW w:w="380" w:type="dxa"/>
            <w:vAlign w:val="bottom"/>
          </w:tcPr>
          <w:p w14:paraId="732A8AF7" w14:textId="77777777" w:rsidR="00DF36C9" w:rsidRDefault="00DF36C9">
            <w:pPr>
              <w:rPr>
                <w:sz w:val="18"/>
                <w:szCs w:val="18"/>
              </w:rPr>
            </w:pPr>
          </w:p>
        </w:tc>
        <w:tc>
          <w:tcPr>
            <w:tcW w:w="3020" w:type="dxa"/>
            <w:vAlign w:val="bottom"/>
          </w:tcPr>
          <w:p w14:paraId="42220E2E" w14:textId="77777777" w:rsidR="00DF36C9" w:rsidRDefault="00BA543D">
            <w:pPr>
              <w:spacing w:line="214" w:lineRule="exact"/>
              <w:ind w:left="120"/>
              <w:rPr>
                <w:sz w:val="20"/>
                <w:szCs w:val="20"/>
              </w:rPr>
            </w:pPr>
            <w:r>
              <w:rPr>
                <w:rFonts w:eastAsia="Times New Roman"/>
                <w:sz w:val="20"/>
                <w:szCs w:val="20"/>
              </w:rPr>
              <w:t>Yönetim, hasta ve çalışan</w:t>
            </w:r>
          </w:p>
        </w:tc>
        <w:tc>
          <w:tcPr>
            <w:tcW w:w="1020" w:type="dxa"/>
            <w:vAlign w:val="bottom"/>
          </w:tcPr>
          <w:p w14:paraId="2F86DCA5" w14:textId="77777777" w:rsidR="00DF36C9" w:rsidRDefault="00DF36C9">
            <w:pPr>
              <w:rPr>
                <w:sz w:val="18"/>
                <w:szCs w:val="18"/>
              </w:rPr>
            </w:pPr>
          </w:p>
        </w:tc>
        <w:tc>
          <w:tcPr>
            <w:tcW w:w="540" w:type="dxa"/>
            <w:vAlign w:val="bottom"/>
          </w:tcPr>
          <w:p w14:paraId="63CB68ED" w14:textId="77777777" w:rsidR="00DF36C9" w:rsidRDefault="00DF36C9">
            <w:pPr>
              <w:rPr>
                <w:sz w:val="18"/>
                <w:szCs w:val="18"/>
              </w:rPr>
            </w:pPr>
          </w:p>
        </w:tc>
        <w:tc>
          <w:tcPr>
            <w:tcW w:w="860" w:type="dxa"/>
            <w:vAlign w:val="bottom"/>
          </w:tcPr>
          <w:p w14:paraId="0D8534C7" w14:textId="77777777" w:rsidR="00DF36C9" w:rsidRDefault="00DF36C9">
            <w:pPr>
              <w:rPr>
                <w:sz w:val="18"/>
                <w:szCs w:val="18"/>
              </w:rPr>
            </w:pPr>
          </w:p>
        </w:tc>
        <w:tc>
          <w:tcPr>
            <w:tcW w:w="700" w:type="dxa"/>
            <w:vAlign w:val="bottom"/>
          </w:tcPr>
          <w:p w14:paraId="4A466041" w14:textId="77777777" w:rsidR="00DF36C9" w:rsidRDefault="00DF36C9">
            <w:pPr>
              <w:rPr>
                <w:sz w:val="18"/>
                <w:szCs w:val="18"/>
              </w:rPr>
            </w:pPr>
          </w:p>
        </w:tc>
        <w:tc>
          <w:tcPr>
            <w:tcW w:w="960" w:type="dxa"/>
            <w:vAlign w:val="bottom"/>
          </w:tcPr>
          <w:p w14:paraId="08E76CAB" w14:textId="77777777" w:rsidR="00DF36C9" w:rsidRDefault="00DF36C9">
            <w:pPr>
              <w:rPr>
                <w:sz w:val="18"/>
                <w:szCs w:val="18"/>
              </w:rPr>
            </w:pPr>
          </w:p>
        </w:tc>
        <w:tc>
          <w:tcPr>
            <w:tcW w:w="1040" w:type="dxa"/>
            <w:vAlign w:val="bottom"/>
          </w:tcPr>
          <w:p w14:paraId="31408170" w14:textId="77777777" w:rsidR="00DF36C9" w:rsidRDefault="00DF36C9">
            <w:pPr>
              <w:rPr>
                <w:sz w:val="18"/>
                <w:szCs w:val="18"/>
              </w:rPr>
            </w:pPr>
          </w:p>
        </w:tc>
        <w:tc>
          <w:tcPr>
            <w:tcW w:w="0" w:type="dxa"/>
            <w:vAlign w:val="bottom"/>
          </w:tcPr>
          <w:p w14:paraId="12B26AB3" w14:textId="77777777" w:rsidR="00DF36C9" w:rsidRDefault="00DF36C9">
            <w:pPr>
              <w:rPr>
                <w:sz w:val="1"/>
                <w:szCs w:val="1"/>
              </w:rPr>
            </w:pPr>
          </w:p>
        </w:tc>
      </w:tr>
      <w:tr w:rsidR="00DF36C9" w14:paraId="3AAA4517" w14:textId="77777777">
        <w:trPr>
          <w:trHeight w:val="230"/>
        </w:trPr>
        <w:tc>
          <w:tcPr>
            <w:tcW w:w="380" w:type="dxa"/>
            <w:vAlign w:val="bottom"/>
          </w:tcPr>
          <w:p w14:paraId="54635B44" w14:textId="77777777" w:rsidR="00DF36C9" w:rsidRDefault="00DF36C9">
            <w:pPr>
              <w:rPr>
                <w:sz w:val="20"/>
                <w:szCs w:val="20"/>
              </w:rPr>
            </w:pPr>
          </w:p>
        </w:tc>
        <w:tc>
          <w:tcPr>
            <w:tcW w:w="3020" w:type="dxa"/>
            <w:vAlign w:val="bottom"/>
          </w:tcPr>
          <w:p w14:paraId="02B118DF" w14:textId="77777777" w:rsidR="00DF36C9" w:rsidRDefault="00BA543D">
            <w:pPr>
              <w:ind w:left="120"/>
              <w:rPr>
                <w:sz w:val="20"/>
                <w:szCs w:val="20"/>
              </w:rPr>
            </w:pPr>
            <w:r>
              <w:rPr>
                <w:rFonts w:eastAsia="Times New Roman"/>
                <w:sz w:val="20"/>
                <w:szCs w:val="20"/>
              </w:rPr>
              <w:t>güvenliği konusundaki aksaklıklar</w:t>
            </w:r>
          </w:p>
        </w:tc>
        <w:tc>
          <w:tcPr>
            <w:tcW w:w="1020" w:type="dxa"/>
            <w:vAlign w:val="bottom"/>
          </w:tcPr>
          <w:p w14:paraId="5F13DC55" w14:textId="77777777" w:rsidR="00DF36C9" w:rsidRDefault="00DF36C9">
            <w:pPr>
              <w:rPr>
                <w:sz w:val="20"/>
                <w:szCs w:val="20"/>
              </w:rPr>
            </w:pPr>
          </w:p>
        </w:tc>
        <w:tc>
          <w:tcPr>
            <w:tcW w:w="540" w:type="dxa"/>
            <w:vAlign w:val="bottom"/>
          </w:tcPr>
          <w:p w14:paraId="17F88100" w14:textId="77777777" w:rsidR="00DF36C9" w:rsidRDefault="00DF36C9">
            <w:pPr>
              <w:rPr>
                <w:sz w:val="20"/>
                <w:szCs w:val="20"/>
              </w:rPr>
            </w:pPr>
          </w:p>
        </w:tc>
        <w:tc>
          <w:tcPr>
            <w:tcW w:w="860" w:type="dxa"/>
            <w:vAlign w:val="bottom"/>
          </w:tcPr>
          <w:p w14:paraId="3379987F" w14:textId="77777777" w:rsidR="00DF36C9" w:rsidRDefault="00DF36C9">
            <w:pPr>
              <w:rPr>
                <w:sz w:val="20"/>
                <w:szCs w:val="20"/>
              </w:rPr>
            </w:pPr>
          </w:p>
        </w:tc>
        <w:tc>
          <w:tcPr>
            <w:tcW w:w="700" w:type="dxa"/>
            <w:vAlign w:val="bottom"/>
          </w:tcPr>
          <w:p w14:paraId="5ADBFC27" w14:textId="77777777" w:rsidR="00DF36C9" w:rsidRDefault="00DF36C9">
            <w:pPr>
              <w:rPr>
                <w:sz w:val="20"/>
                <w:szCs w:val="20"/>
              </w:rPr>
            </w:pPr>
          </w:p>
        </w:tc>
        <w:tc>
          <w:tcPr>
            <w:tcW w:w="960" w:type="dxa"/>
            <w:vAlign w:val="bottom"/>
          </w:tcPr>
          <w:p w14:paraId="446550F7" w14:textId="77777777" w:rsidR="00DF36C9" w:rsidRDefault="00DF36C9">
            <w:pPr>
              <w:rPr>
                <w:sz w:val="20"/>
                <w:szCs w:val="20"/>
              </w:rPr>
            </w:pPr>
          </w:p>
        </w:tc>
        <w:tc>
          <w:tcPr>
            <w:tcW w:w="1040" w:type="dxa"/>
            <w:vAlign w:val="bottom"/>
          </w:tcPr>
          <w:p w14:paraId="7DDFE3AD" w14:textId="77777777" w:rsidR="00DF36C9" w:rsidRDefault="00DF36C9">
            <w:pPr>
              <w:rPr>
                <w:sz w:val="20"/>
                <w:szCs w:val="20"/>
              </w:rPr>
            </w:pPr>
          </w:p>
        </w:tc>
        <w:tc>
          <w:tcPr>
            <w:tcW w:w="0" w:type="dxa"/>
            <w:vAlign w:val="bottom"/>
          </w:tcPr>
          <w:p w14:paraId="112E5CC9" w14:textId="77777777" w:rsidR="00DF36C9" w:rsidRDefault="00DF36C9">
            <w:pPr>
              <w:rPr>
                <w:sz w:val="1"/>
                <w:szCs w:val="1"/>
              </w:rPr>
            </w:pPr>
          </w:p>
        </w:tc>
      </w:tr>
      <w:tr w:rsidR="00DF36C9" w14:paraId="63D8129D" w14:textId="77777777">
        <w:trPr>
          <w:trHeight w:val="236"/>
        </w:trPr>
        <w:tc>
          <w:tcPr>
            <w:tcW w:w="380" w:type="dxa"/>
            <w:vAlign w:val="bottom"/>
          </w:tcPr>
          <w:p w14:paraId="3129546E" w14:textId="77777777" w:rsidR="00DF36C9" w:rsidRDefault="00BA543D">
            <w:pPr>
              <w:ind w:left="80"/>
              <w:rPr>
                <w:sz w:val="20"/>
                <w:szCs w:val="20"/>
              </w:rPr>
            </w:pPr>
            <w:r>
              <w:rPr>
                <w:rFonts w:eastAsia="Times New Roman"/>
                <w:b/>
                <w:bCs/>
                <w:sz w:val="20"/>
                <w:szCs w:val="20"/>
              </w:rPr>
              <w:t>7</w:t>
            </w:r>
          </w:p>
        </w:tc>
        <w:tc>
          <w:tcPr>
            <w:tcW w:w="3020" w:type="dxa"/>
            <w:vAlign w:val="bottom"/>
          </w:tcPr>
          <w:p w14:paraId="1998C7F8" w14:textId="77777777" w:rsidR="00DF36C9" w:rsidRDefault="00BA543D">
            <w:pPr>
              <w:ind w:left="120"/>
              <w:rPr>
                <w:sz w:val="20"/>
                <w:szCs w:val="20"/>
              </w:rPr>
            </w:pPr>
            <w:r>
              <w:rPr>
                <w:rFonts w:eastAsia="Times New Roman"/>
                <w:sz w:val="20"/>
                <w:szCs w:val="20"/>
              </w:rPr>
              <w:t>için ilgili personel ile birlikte</w:t>
            </w:r>
          </w:p>
        </w:tc>
        <w:tc>
          <w:tcPr>
            <w:tcW w:w="1020" w:type="dxa"/>
            <w:vAlign w:val="bottom"/>
          </w:tcPr>
          <w:p w14:paraId="153C3DED" w14:textId="77777777" w:rsidR="00DF36C9" w:rsidRDefault="00BA543D">
            <w:pPr>
              <w:ind w:right="60"/>
              <w:jc w:val="center"/>
              <w:rPr>
                <w:sz w:val="20"/>
                <w:szCs w:val="20"/>
              </w:rPr>
            </w:pPr>
            <w:r>
              <w:rPr>
                <w:rFonts w:eastAsia="Times New Roman"/>
                <w:w w:val="99"/>
                <w:sz w:val="20"/>
                <w:szCs w:val="20"/>
              </w:rPr>
              <w:t>8</w:t>
            </w:r>
          </w:p>
        </w:tc>
        <w:tc>
          <w:tcPr>
            <w:tcW w:w="540" w:type="dxa"/>
            <w:vAlign w:val="bottom"/>
          </w:tcPr>
          <w:p w14:paraId="432075DA" w14:textId="77777777" w:rsidR="00DF36C9" w:rsidRDefault="00BA543D">
            <w:pPr>
              <w:ind w:right="40"/>
              <w:jc w:val="center"/>
              <w:rPr>
                <w:sz w:val="20"/>
                <w:szCs w:val="20"/>
              </w:rPr>
            </w:pPr>
            <w:r>
              <w:rPr>
                <w:rFonts w:eastAsia="Times New Roman"/>
                <w:w w:val="99"/>
                <w:sz w:val="20"/>
                <w:szCs w:val="20"/>
              </w:rPr>
              <w:t>24</w:t>
            </w:r>
          </w:p>
        </w:tc>
        <w:tc>
          <w:tcPr>
            <w:tcW w:w="860" w:type="dxa"/>
            <w:vAlign w:val="bottom"/>
          </w:tcPr>
          <w:p w14:paraId="4F561458" w14:textId="77777777" w:rsidR="00DF36C9" w:rsidRDefault="00BA543D">
            <w:pPr>
              <w:jc w:val="center"/>
              <w:rPr>
                <w:sz w:val="20"/>
                <w:szCs w:val="20"/>
              </w:rPr>
            </w:pPr>
            <w:r>
              <w:rPr>
                <w:rFonts w:eastAsia="Times New Roman"/>
                <w:w w:val="99"/>
                <w:sz w:val="20"/>
                <w:szCs w:val="20"/>
              </w:rPr>
              <w:t>18</w:t>
            </w:r>
          </w:p>
        </w:tc>
        <w:tc>
          <w:tcPr>
            <w:tcW w:w="700" w:type="dxa"/>
            <w:vAlign w:val="bottom"/>
          </w:tcPr>
          <w:p w14:paraId="3457603E" w14:textId="77777777" w:rsidR="00DF36C9" w:rsidRDefault="00BA543D">
            <w:pPr>
              <w:jc w:val="center"/>
              <w:rPr>
                <w:sz w:val="20"/>
                <w:szCs w:val="20"/>
              </w:rPr>
            </w:pPr>
            <w:r>
              <w:rPr>
                <w:rFonts w:eastAsia="Times New Roman"/>
                <w:w w:val="99"/>
                <w:sz w:val="20"/>
                <w:szCs w:val="20"/>
              </w:rPr>
              <w:t>55</w:t>
            </w:r>
          </w:p>
        </w:tc>
        <w:tc>
          <w:tcPr>
            <w:tcW w:w="960" w:type="dxa"/>
            <w:vAlign w:val="bottom"/>
          </w:tcPr>
          <w:p w14:paraId="1713F00F" w14:textId="77777777" w:rsidR="00DF36C9" w:rsidRDefault="00BA543D">
            <w:pPr>
              <w:jc w:val="center"/>
              <w:rPr>
                <w:sz w:val="20"/>
                <w:szCs w:val="20"/>
              </w:rPr>
            </w:pPr>
            <w:r>
              <w:rPr>
                <w:rFonts w:eastAsia="Times New Roman"/>
                <w:w w:val="99"/>
                <w:sz w:val="20"/>
                <w:szCs w:val="20"/>
              </w:rPr>
              <w:t>7</w:t>
            </w:r>
          </w:p>
        </w:tc>
        <w:tc>
          <w:tcPr>
            <w:tcW w:w="1040" w:type="dxa"/>
            <w:vAlign w:val="bottom"/>
          </w:tcPr>
          <w:p w14:paraId="72ED3880" w14:textId="77777777" w:rsidR="00DF36C9" w:rsidRDefault="00BA543D">
            <w:pPr>
              <w:ind w:right="20"/>
              <w:jc w:val="center"/>
              <w:rPr>
                <w:sz w:val="20"/>
                <w:szCs w:val="20"/>
              </w:rPr>
            </w:pPr>
            <w:r>
              <w:rPr>
                <w:rFonts w:eastAsia="Times New Roman"/>
                <w:w w:val="99"/>
                <w:sz w:val="20"/>
                <w:szCs w:val="20"/>
              </w:rPr>
              <w:t>21</w:t>
            </w:r>
          </w:p>
        </w:tc>
        <w:tc>
          <w:tcPr>
            <w:tcW w:w="0" w:type="dxa"/>
            <w:vAlign w:val="bottom"/>
          </w:tcPr>
          <w:p w14:paraId="119D8A87" w14:textId="77777777" w:rsidR="00DF36C9" w:rsidRDefault="00DF36C9">
            <w:pPr>
              <w:rPr>
                <w:sz w:val="1"/>
                <w:szCs w:val="1"/>
              </w:rPr>
            </w:pPr>
          </w:p>
        </w:tc>
      </w:tr>
      <w:tr w:rsidR="00DF36C9" w14:paraId="5E95B97B" w14:textId="77777777">
        <w:trPr>
          <w:trHeight w:val="226"/>
        </w:trPr>
        <w:tc>
          <w:tcPr>
            <w:tcW w:w="380" w:type="dxa"/>
            <w:vAlign w:val="bottom"/>
          </w:tcPr>
          <w:p w14:paraId="734F0C5D" w14:textId="77777777" w:rsidR="00DF36C9" w:rsidRDefault="00DF36C9">
            <w:pPr>
              <w:rPr>
                <w:sz w:val="19"/>
                <w:szCs w:val="19"/>
              </w:rPr>
            </w:pPr>
          </w:p>
        </w:tc>
        <w:tc>
          <w:tcPr>
            <w:tcW w:w="3020" w:type="dxa"/>
            <w:vAlign w:val="bottom"/>
          </w:tcPr>
          <w:p w14:paraId="3A9A4B3D" w14:textId="77777777" w:rsidR="00DF36C9" w:rsidRDefault="00BA543D">
            <w:pPr>
              <w:spacing w:line="226" w:lineRule="exact"/>
              <w:ind w:left="120"/>
              <w:rPr>
                <w:sz w:val="20"/>
                <w:szCs w:val="20"/>
              </w:rPr>
            </w:pPr>
            <w:r>
              <w:rPr>
                <w:rFonts w:eastAsia="Times New Roman"/>
                <w:sz w:val="20"/>
                <w:szCs w:val="20"/>
              </w:rPr>
              <w:t>çözümler üretmekte ve gerekli</w:t>
            </w:r>
          </w:p>
        </w:tc>
        <w:tc>
          <w:tcPr>
            <w:tcW w:w="1020" w:type="dxa"/>
            <w:vAlign w:val="bottom"/>
          </w:tcPr>
          <w:p w14:paraId="4C453BF3" w14:textId="77777777" w:rsidR="00DF36C9" w:rsidRDefault="00DF36C9">
            <w:pPr>
              <w:rPr>
                <w:sz w:val="19"/>
                <w:szCs w:val="19"/>
              </w:rPr>
            </w:pPr>
          </w:p>
        </w:tc>
        <w:tc>
          <w:tcPr>
            <w:tcW w:w="540" w:type="dxa"/>
            <w:vAlign w:val="bottom"/>
          </w:tcPr>
          <w:p w14:paraId="1719BC7C" w14:textId="77777777" w:rsidR="00DF36C9" w:rsidRDefault="00DF36C9">
            <w:pPr>
              <w:rPr>
                <w:sz w:val="19"/>
                <w:szCs w:val="19"/>
              </w:rPr>
            </w:pPr>
          </w:p>
        </w:tc>
        <w:tc>
          <w:tcPr>
            <w:tcW w:w="860" w:type="dxa"/>
            <w:vAlign w:val="bottom"/>
          </w:tcPr>
          <w:p w14:paraId="5160A767" w14:textId="77777777" w:rsidR="00DF36C9" w:rsidRDefault="00DF36C9">
            <w:pPr>
              <w:rPr>
                <w:sz w:val="19"/>
                <w:szCs w:val="19"/>
              </w:rPr>
            </w:pPr>
          </w:p>
        </w:tc>
        <w:tc>
          <w:tcPr>
            <w:tcW w:w="700" w:type="dxa"/>
            <w:vAlign w:val="bottom"/>
          </w:tcPr>
          <w:p w14:paraId="040309C4" w14:textId="77777777" w:rsidR="00DF36C9" w:rsidRDefault="00DF36C9">
            <w:pPr>
              <w:rPr>
                <w:sz w:val="19"/>
                <w:szCs w:val="19"/>
              </w:rPr>
            </w:pPr>
          </w:p>
        </w:tc>
        <w:tc>
          <w:tcPr>
            <w:tcW w:w="960" w:type="dxa"/>
            <w:vAlign w:val="bottom"/>
          </w:tcPr>
          <w:p w14:paraId="039A5489" w14:textId="77777777" w:rsidR="00DF36C9" w:rsidRDefault="00DF36C9">
            <w:pPr>
              <w:rPr>
                <w:sz w:val="19"/>
                <w:szCs w:val="19"/>
              </w:rPr>
            </w:pPr>
          </w:p>
        </w:tc>
        <w:tc>
          <w:tcPr>
            <w:tcW w:w="1040" w:type="dxa"/>
            <w:vAlign w:val="bottom"/>
          </w:tcPr>
          <w:p w14:paraId="52A9C550" w14:textId="77777777" w:rsidR="00DF36C9" w:rsidRDefault="00DF36C9">
            <w:pPr>
              <w:rPr>
                <w:sz w:val="19"/>
                <w:szCs w:val="19"/>
              </w:rPr>
            </w:pPr>
          </w:p>
        </w:tc>
        <w:tc>
          <w:tcPr>
            <w:tcW w:w="0" w:type="dxa"/>
            <w:vAlign w:val="bottom"/>
          </w:tcPr>
          <w:p w14:paraId="56037B15" w14:textId="77777777" w:rsidR="00DF36C9" w:rsidRDefault="00DF36C9">
            <w:pPr>
              <w:rPr>
                <w:sz w:val="1"/>
                <w:szCs w:val="1"/>
              </w:rPr>
            </w:pPr>
          </w:p>
        </w:tc>
      </w:tr>
      <w:tr w:rsidR="00DF36C9" w14:paraId="6873817F" w14:textId="77777777">
        <w:trPr>
          <w:trHeight w:val="235"/>
        </w:trPr>
        <w:tc>
          <w:tcPr>
            <w:tcW w:w="380" w:type="dxa"/>
            <w:tcBorders>
              <w:bottom w:val="single" w:sz="8" w:space="0" w:color="auto"/>
            </w:tcBorders>
            <w:vAlign w:val="bottom"/>
          </w:tcPr>
          <w:p w14:paraId="30F99042" w14:textId="77777777" w:rsidR="00DF36C9" w:rsidRDefault="00DF36C9">
            <w:pPr>
              <w:rPr>
                <w:sz w:val="20"/>
                <w:szCs w:val="20"/>
              </w:rPr>
            </w:pPr>
          </w:p>
        </w:tc>
        <w:tc>
          <w:tcPr>
            <w:tcW w:w="3020" w:type="dxa"/>
            <w:tcBorders>
              <w:bottom w:val="single" w:sz="8" w:space="0" w:color="auto"/>
            </w:tcBorders>
            <w:vAlign w:val="bottom"/>
          </w:tcPr>
          <w:p w14:paraId="711FEF04" w14:textId="77777777" w:rsidR="00DF36C9" w:rsidRDefault="00BA543D">
            <w:pPr>
              <w:ind w:left="120"/>
              <w:rPr>
                <w:sz w:val="20"/>
                <w:szCs w:val="20"/>
              </w:rPr>
            </w:pPr>
            <w:r>
              <w:rPr>
                <w:rFonts w:eastAsia="Times New Roman"/>
                <w:sz w:val="20"/>
                <w:szCs w:val="20"/>
              </w:rPr>
              <w:t>önlemleri almaktadır.</w:t>
            </w:r>
          </w:p>
        </w:tc>
        <w:tc>
          <w:tcPr>
            <w:tcW w:w="1020" w:type="dxa"/>
            <w:tcBorders>
              <w:bottom w:val="single" w:sz="8" w:space="0" w:color="auto"/>
            </w:tcBorders>
            <w:vAlign w:val="bottom"/>
          </w:tcPr>
          <w:p w14:paraId="712171BF" w14:textId="77777777" w:rsidR="00DF36C9" w:rsidRDefault="00DF36C9">
            <w:pPr>
              <w:rPr>
                <w:sz w:val="20"/>
                <w:szCs w:val="20"/>
              </w:rPr>
            </w:pPr>
          </w:p>
        </w:tc>
        <w:tc>
          <w:tcPr>
            <w:tcW w:w="540" w:type="dxa"/>
            <w:tcBorders>
              <w:bottom w:val="single" w:sz="8" w:space="0" w:color="auto"/>
            </w:tcBorders>
            <w:vAlign w:val="bottom"/>
          </w:tcPr>
          <w:p w14:paraId="2B15B1FC" w14:textId="77777777" w:rsidR="00DF36C9" w:rsidRDefault="00DF36C9">
            <w:pPr>
              <w:rPr>
                <w:sz w:val="20"/>
                <w:szCs w:val="20"/>
              </w:rPr>
            </w:pPr>
          </w:p>
        </w:tc>
        <w:tc>
          <w:tcPr>
            <w:tcW w:w="860" w:type="dxa"/>
            <w:tcBorders>
              <w:bottom w:val="single" w:sz="8" w:space="0" w:color="auto"/>
            </w:tcBorders>
            <w:vAlign w:val="bottom"/>
          </w:tcPr>
          <w:p w14:paraId="7A59E54A" w14:textId="77777777" w:rsidR="00DF36C9" w:rsidRDefault="00DF36C9">
            <w:pPr>
              <w:rPr>
                <w:sz w:val="20"/>
                <w:szCs w:val="20"/>
              </w:rPr>
            </w:pPr>
          </w:p>
        </w:tc>
        <w:tc>
          <w:tcPr>
            <w:tcW w:w="700" w:type="dxa"/>
            <w:tcBorders>
              <w:bottom w:val="single" w:sz="8" w:space="0" w:color="auto"/>
            </w:tcBorders>
            <w:vAlign w:val="bottom"/>
          </w:tcPr>
          <w:p w14:paraId="65BE326E" w14:textId="77777777" w:rsidR="00DF36C9" w:rsidRDefault="00DF36C9">
            <w:pPr>
              <w:rPr>
                <w:sz w:val="20"/>
                <w:szCs w:val="20"/>
              </w:rPr>
            </w:pPr>
          </w:p>
        </w:tc>
        <w:tc>
          <w:tcPr>
            <w:tcW w:w="960" w:type="dxa"/>
            <w:tcBorders>
              <w:bottom w:val="single" w:sz="8" w:space="0" w:color="auto"/>
            </w:tcBorders>
            <w:vAlign w:val="bottom"/>
          </w:tcPr>
          <w:p w14:paraId="4CA18B30" w14:textId="77777777" w:rsidR="00DF36C9" w:rsidRDefault="00DF36C9">
            <w:pPr>
              <w:rPr>
                <w:sz w:val="20"/>
                <w:szCs w:val="20"/>
              </w:rPr>
            </w:pPr>
          </w:p>
        </w:tc>
        <w:tc>
          <w:tcPr>
            <w:tcW w:w="1040" w:type="dxa"/>
            <w:tcBorders>
              <w:bottom w:val="single" w:sz="8" w:space="0" w:color="auto"/>
            </w:tcBorders>
            <w:vAlign w:val="bottom"/>
          </w:tcPr>
          <w:p w14:paraId="6C65997C" w14:textId="77777777" w:rsidR="00DF36C9" w:rsidRDefault="00DF36C9">
            <w:pPr>
              <w:rPr>
                <w:sz w:val="20"/>
                <w:szCs w:val="20"/>
              </w:rPr>
            </w:pPr>
          </w:p>
        </w:tc>
        <w:tc>
          <w:tcPr>
            <w:tcW w:w="0" w:type="dxa"/>
            <w:vAlign w:val="bottom"/>
          </w:tcPr>
          <w:p w14:paraId="10BE1D37" w14:textId="77777777" w:rsidR="00DF36C9" w:rsidRDefault="00DF36C9">
            <w:pPr>
              <w:rPr>
                <w:sz w:val="1"/>
                <w:szCs w:val="1"/>
              </w:rPr>
            </w:pPr>
          </w:p>
        </w:tc>
      </w:tr>
      <w:tr w:rsidR="00DF36C9" w14:paraId="0E904268" w14:textId="77777777">
        <w:trPr>
          <w:trHeight w:val="216"/>
        </w:trPr>
        <w:tc>
          <w:tcPr>
            <w:tcW w:w="380" w:type="dxa"/>
            <w:vMerge w:val="restart"/>
            <w:vAlign w:val="bottom"/>
          </w:tcPr>
          <w:p w14:paraId="323BE005" w14:textId="77777777" w:rsidR="00DF36C9" w:rsidRDefault="00BA543D">
            <w:pPr>
              <w:ind w:left="80"/>
              <w:rPr>
                <w:sz w:val="20"/>
                <w:szCs w:val="20"/>
              </w:rPr>
            </w:pPr>
            <w:r>
              <w:rPr>
                <w:rFonts w:eastAsia="Times New Roman"/>
                <w:b/>
                <w:bCs/>
                <w:sz w:val="20"/>
                <w:szCs w:val="20"/>
              </w:rPr>
              <w:t>8</w:t>
            </w:r>
          </w:p>
        </w:tc>
        <w:tc>
          <w:tcPr>
            <w:tcW w:w="3020" w:type="dxa"/>
            <w:vAlign w:val="bottom"/>
          </w:tcPr>
          <w:p w14:paraId="3E0DF576" w14:textId="77777777" w:rsidR="00DF36C9" w:rsidRDefault="00BA543D">
            <w:pPr>
              <w:spacing w:line="216" w:lineRule="exact"/>
              <w:ind w:left="120"/>
              <w:rPr>
                <w:sz w:val="20"/>
                <w:szCs w:val="20"/>
              </w:rPr>
            </w:pPr>
            <w:r>
              <w:rPr>
                <w:rFonts w:eastAsia="Times New Roman"/>
                <w:sz w:val="20"/>
                <w:szCs w:val="20"/>
              </w:rPr>
              <w:t xml:space="preserve">Yöneticilere </w:t>
            </w:r>
            <w:r>
              <w:rPr>
                <w:rFonts w:eastAsia="Times New Roman"/>
                <w:sz w:val="20"/>
                <w:szCs w:val="20"/>
              </w:rPr>
              <w:t>sorunlarımı iletme</w:t>
            </w:r>
          </w:p>
        </w:tc>
        <w:tc>
          <w:tcPr>
            <w:tcW w:w="1020" w:type="dxa"/>
            <w:vMerge w:val="restart"/>
            <w:vAlign w:val="bottom"/>
          </w:tcPr>
          <w:p w14:paraId="388E7AF2" w14:textId="77777777" w:rsidR="00DF36C9" w:rsidRDefault="00BA543D">
            <w:pPr>
              <w:ind w:right="40"/>
              <w:jc w:val="center"/>
              <w:rPr>
                <w:sz w:val="20"/>
                <w:szCs w:val="20"/>
              </w:rPr>
            </w:pPr>
            <w:r>
              <w:rPr>
                <w:rFonts w:eastAsia="Times New Roman"/>
                <w:w w:val="99"/>
                <w:sz w:val="20"/>
                <w:szCs w:val="20"/>
              </w:rPr>
              <w:t>11</w:t>
            </w:r>
          </w:p>
        </w:tc>
        <w:tc>
          <w:tcPr>
            <w:tcW w:w="540" w:type="dxa"/>
            <w:vMerge w:val="restart"/>
            <w:vAlign w:val="bottom"/>
          </w:tcPr>
          <w:p w14:paraId="4D0F6FE7" w14:textId="77777777" w:rsidR="00DF36C9" w:rsidRDefault="00BA543D">
            <w:pPr>
              <w:ind w:right="40"/>
              <w:jc w:val="center"/>
              <w:rPr>
                <w:sz w:val="20"/>
                <w:szCs w:val="20"/>
              </w:rPr>
            </w:pPr>
            <w:r>
              <w:rPr>
                <w:rFonts w:eastAsia="Times New Roman"/>
                <w:sz w:val="20"/>
                <w:szCs w:val="20"/>
              </w:rPr>
              <w:t>33,3</w:t>
            </w:r>
          </w:p>
        </w:tc>
        <w:tc>
          <w:tcPr>
            <w:tcW w:w="860" w:type="dxa"/>
            <w:vMerge w:val="restart"/>
            <w:vAlign w:val="bottom"/>
          </w:tcPr>
          <w:p w14:paraId="6444D086" w14:textId="77777777" w:rsidR="00DF36C9" w:rsidRDefault="00BA543D">
            <w:pPr>
              <w:jc w:val="center"/>
              <w:rPr>
                <w:sz w:val="20"/>
                <w:szCs w:val="20"/>
              </w:rPr>
            </w:pPr>
            <w:r>
              <w:rPr>
                <w:rFonts w:eastAsia="Times New Roman"/>
                <w:w w:val="99"/>
                <w:sz w:val="20"/>
                <w:szCs w:val="20"/>
              </w:rPr>
              <w:t>16</w:t>
            </w:r>
          </w:p>
        </w:tc>
        <w:tc>
          <w:tcPr>
            <w:tcW w:w="700" w:type="dxa"/>
            <w:vMerge w:val="restart"/>
            <w:vAlign w:val="bottom"/>
          </w:tcPr>
          <w:p w14:paraId="3F009C31" w14:textId="77777777" w:rsidR="00DF36C9" w:rsidRDefault="00BA543D">
            <w:pPr>
              <w:jc w:val="center"/>
              <w:rPr>
                <w:sz w:val="20"/>
                <w:szCs w:val="20"/>
              </w:rPr>
            </w:pPr>
            <w:r>
              <w:rPr>
                <w:rFonts w:eastAsia="Times New Roman"/>
                <w:sz w:val="20"/>
                <w:szCs w:val="20"/>
              </w:rPr>
              <w:t>48,5</w:t>
            </w:r>
          </w:p>
        </w:tc>
        <w:tc>
          <w:tcPr>
            <w:tcW w:w="960" w:type="dxa"/>
            <w:vMerge w:val="restart"/>
            <w:vAlign w:val="bottom"/>
          </w:tcPr>
          <w:p w14:paraId="1574D2C7" w14:textId="77777777" w:rsidR="00DF36C9" w:rsidRDefault="00BA543D">
            <w:pPr>
              <w:jc w:val="center"/>
              <w:rPr>
                <w:sz w:val="20"/>
                <w:szCs w:val="20"/>
              </w:rPr>
            </w:pPr>
            <w:r>
              <w:rPr>
                <w:rFonts w:eastAsia="Times New Roman"/>
                <w:w w:val="99"/>
                <w:sz w:val="20"/>
                <w:szCs w:val="20"/>
              </w:rPr>
              <w:t>6</w:t>
            </w:r>
          </w:p>
        </w:tc>
        <w:tc>
          <w:tcPr>
            <w:tcW w:w="1040" w:type="dxa"/>
            <w:vMerge w:val="restart"/>
            <w:vAlign w:val="bottom"/>
          </w:tcPr>
          <w:p w14:paraId="3DC6E101" w14:textId="77777777" w:rsidR="00DF36C9" w:rsidRDefault="00BA543D">
            <w:pPr>
              <w:ind w:right="20"/>
              <w:jc w:val="center"/>
              <w:rPr>
                <w:sz w:val="20"/>
                <w:szCs w:val="20"/>
              </w:rPr>
            </w:pPr>
            <w:r>
              <w:rPr>
                <w:rFonts w:eastAsia="Times New Roman"/>
                <w:sz w:val="20"/>
                <w:szCs w:val="20"/>
              </w:rPr>
              <w:t>18,2</w:t>
            </w:r>
          </w:p>
        </w:tc>
        <w:tc>
          <w:tcPr>
            <w:tcW w:w="0" w:type="dxa"/>
            <w:vAlign w:val="bottom"/>
          </w:tcPr>
          <w:p w14:paraId="11B2AC7F" w14:textId="77777777" w:rsidR="00DF36C9" w:rsidRDefault="00DF36C9">
            <w:pPr>
              <w:rPr>
                <w:sz w:val="1"/>
                <w:szCs w:val="1"/>
              </w:rPr>
            </w:pPr>
          </w:p>
        </w:tc>
      </w:tr>
      <w:tr w:rsidR="00DF36C9" w14:paraId="0965FE55" w14:textId="77777777">
        <w:trPr>
          <w:trHeight w:val="120"/>
        </w:trPr>
        <w:tc>
          <w:tcPr>
            <w:tcW w:w="380" w:type="dxa"/>
            <w:vMerge/>
            <w:vAlign w:val="bottom"/>
          </w:tcPr>
          <w:p w14:paraId="4F504115" w14:textId="77777777" w:rsidR="00DF36C9" w:rsidRDefault="00DF36C9">
            <w:pPr>
              <w:rPr>
                <w:sz w:val="10"/>
                <w:szCs w:val="10"/>
              </w:rPr>
            </w:pPr>
          </w:p>
        </w:tc>
        <w:tc>
          <w:tcPr>
            <w:tcW w:w="3020" w:type="dxa"/>
            <w:vMerge w:val="restart"/>
            <w:vAlign w:val="bottom"/>
          </w:tcPr>
          <w:p w14:paraId="54DDB066" w14:textId="77777777" w:rsidR="00DF36C9" w:rsidRDefault="00BA543D">
            <w:pPr>
              <w:ind w:left="120"/>
              <w:rPr>
                <w:sz w:val="20"/>
                <w:szCs w:val="20"/>
              </w:rPr>
            </w:pPr>
            <w:r>
              <w:rPr>
                <w:rFonts w:eastAsia="Times New Roman"/>
                <w:sz w:val="20"/>
                <w:szCs w:val="20"/>
              </w:rPr>
              <w:t>imkânı bulurum.</w:t>
            </w:r>
          </w:p>
        </w:tc>
        <w:tc>
          <w:tcPr>
            <w:tcW w:w="1020" w:type="dxa"/>
            <w:vMerge/>
            <w:vAlign w:val="bottom"/>
          </w:tcPr>
          <w:p w14:paraId="57C516DD" w14:textId="77777777" w:rsidR="00DF36C9" w:rsidRDefault="00DF36C9">
            <w:pPr>
              <w:rPr>
                <w:sz w:val="10"/>
                <w:szCs w:val="10"/>
              </w:rPr>
            </w:pPr>
          </w:p>
        </w:tc>
        <w:tc>
          <w:tcPr>
            <w:tcW w:w="540" w:type="dxa"/>
            <w:vMerge/>
            <w:vAlign w:val="bottom"/>
          </w:tcPr>
          <w:p w14:paraId="3F0B0602" w14:textId="77777777" w:rsidR="00DF36C9" w:rsidRDefault="00DF36C9">
            <w:pPr>
              <w:rPr>
                <w:sz w:val="10"/>
                <w:szCs w:val="10"/>
              </w:rPr>
            </w:pPr>
          </w:p>
        </w:tc>
        <w:tc>
          <w:tcPr>
            <w:tcW w:w="860" w:type="dxa"/>
            <w:vMerge/>
            <w:vAlign w:val="bottom"/>
          </w:tcPr>
          <w:p w14:paraId="24F25FE2" w14:textId="77777777" w:rsidR="00DF36C9" w:rsidRDefault="00DF36C9">
            <w:pPr>
              <w:rPr>
                <w:sz w:val="10"/>
                <w:szCs w:val="10"/>
              </w:rPr>
            </w:pPr>
          </w:p>
        </w:tc>
        <w:tc>
          <w:tcPr>
            <w:tcW w:w="700" w:type="dxa"/>
            <w:vMerge/>
            <w:vAlign w:val="bottom"/>
          </w:tcPr>
          <w:p w14:paraId="01551CD3" w14:textId="77777777" w:rsidR="00DF36C9" w:rsidRDefault="00DF36C9">
            <w:pPr>
              <w:rPr>
                <w:sz w:val="10"/>
                <w:szCs w:val="10"/>
              </w:rPr>
            </w:pPr>
          </w:p>
        </w:tc>
        <w:tc>
          <w:tcPr>
            <w:tcW w:w="960" w:type="dxa"/>
            <w:vMerge/>
            <w:vAlign w:val="bottom"/>
          </w:tcPr>
          <w:p w14:paraId="393F7536" w14:textId="77777777" w:rsidR="00DF36C9" w:rsidRDefault="00DF36C9">
            <w:pPr>
              <w:rPr>
                <w:sz w:val="10"/>
                <w:szCs w:val="10"/>
              </w:rPr>
            </w:pPr>
          </w:p>
        </w:tc>
        <w:tc>
          <w:tcPr>
            <w:tcW w:w="1040" w:type="dxa"/>
            <w:vMerge/>
            <w:vAlign w:val="bottom"/>
          </w:tcPr>
          <w:p w14:paraId="5280790D" w14:textId="77777777" w:rsidR="00DF36C9" w:rsidRDefault="00DF36C9">
            <w:pPr>
              <w:rPr>
                <w:sz w:val="10"/>
                <w:szCs w:val="10"/>
              </w:rPr>
            </w:pPr>
          </w:p>
        </w:tc>
        <w:tc>
          <w:tcPr>
            <w:tcW w:w="0" w:type="dxa"/>
            <w:vAlign w:val="bottom"/>
          </w:tcPr>
          <w:p w14:paraId="25B0C443" w14:textId="77777777" w:rsidR="00DF36C9" w:rsidRDefault="00DF36C9">
            <w:pPr>
              <w:rPr>
                <w:sz w:val="1"/>
                <w:szCs w:val="1"/>
              </w:rPr>
            </w:pPr>
          </w:p>
        </w:tc>
      </w:tr>
      <w:tr w:rsidR="00DF36C9" w14:paraId="1A607266" w14:textId="77777777">
        <w:trPr>
          <w:trHeight w:val="113"/>
        </w:trPr>
        <w:tc>
          <w:tcPr>
            <w:tcW w:w="380" w:type="dxa"/>
            <w:tcBorders>
              <w:bottom w:val="single" w:sz="8" w:space="0" w:color="auto"/>
            </w:tcBorders>
            <w:vAlign w:val="bottom"/>
          </w:tcPr>
          <w:p w14:paraId="28DABB00" w14:textId="77777777" w:rsidR="00DF36C9" w:rsidRDefault="00DF36C9">
            <w:pPr>
              <w:rPr>
                <w:sz w:val="9"/>
                <w:szCs w:val="9"/>
              </w:rPr>
            </w:pPr>
          </w:p>
        </w:tc>
        <w:tc>
          <w:tcPr>
            <w:tcW w:w="3020" w:type="dxa"/>
            <w:vMerge/>
            <w:tcBorders>
              <w:bottom w:val="single" w:sz="8" w:space="0" w:color="auto"/>
            </w:tcBorders>
            <w:vAlign w:val="bottom"/>
          </w:tcPr>
          <w:p w14:paraId="6A44CAB6" w14:textId="77777777" w:rsidR="00DF36C9" w:rsidRDefault="00DF36C9">
            <w:pPr>
              <w:rPr>
                <w:sz w:val="9"/>
                <w:szCs w:val="9"/>
              </w:rPr>
            </w:pPr>
          </w:p>
        </w:tc>
        <w:tc>
          <w:tcPr>
            <w:tcW w:w="1020" w:type="dxa"/>
            <w:tcBorders>
              <w:bottom w:val="single" w:sz="8" w:space="0" w:color="auto"/>
            </w:tcBorders>
            <w:vAlign w:val="bottom"/>
          </w:tcPr>
          <w:p w14:paraId="6C218E8B" w14:textId="77777777" w:rsidR="00DF36C9" w:rsidRDefault="00DF36C9">
            <w:pPr>
              <w:rPr>
                <w:sz w:val="9"/>
                <w:szCs w:val="9"/>
              </w:rPr>
            </w:pPr>
          </w:p>
        </w:tc>
        <w:tc>
          <w:tcPr>
            <w:tcW w:w="540" w:type="dxa"/>
            <w:tcBorders>
              <w:bottom w:val="single" w:sz="8" w:space="0" w:color="auto"/>
            </w:tcBorders>
            <w:vAlign w:val="bottom"/>
          </w:tcPr>
          <w:p w14:paraId="5E664FF3" w14:textId="77777777" w:rsidR="00DF36C9" w:rsidRDefault="00DF36C9">
            <w:pPr>
              <w:rPr>
                <w:sz w:val="9"/>
                <w:szCs w:val="9"/>
              </w:rPr>
            </w:pPr>
          </w:p>
        </w:tc>
        <w:tc>
          <w:tcPr>
            <w:tcW w:w="860" w:type="dxa"/>
            <w:tcBorders>
              <w:bottom w:val="single" w:sz="8" w:space="0" w:color="auto"/>
            </w:tcBorders>
            <w:vAlign w:val="bottom"/>
          </w:tcPr>
          <w:p w14:paraId="1615F505" w14:textId="77777777" w:rsidR="00DF36C9" w:rsidRDefault="00DF36C9">
            <w:pPr>
              <w:rPr>
                <w:sz w:val="9"/>
                <w:szCs w:val="9"/>
              </w:rPr>
            </w:pPr>
          </w:p>
        </w:tc>
        <w:tc>
          <w:tcPr>
            <w:tcW w:w="700" w:type="dxa"/>
            <w:tcBorders>
              <w:bottom w:val="single" w:sz="8" w:space="0" w:color="auto"/>
            </w:tcBorders>
            <w:vAlign w:val="bottom"/>
          </w:tcPr>
          <w:p w14:paraId="63658F31" w14:textId="77777777" w:rsidR="00DF36C9" w:rsidRDefault="00DF36C9">
            <w:pPr>
              <w:rPr>
                <w:sz w:val="9"/>
                <w:szCs w:val="9"/>
              </w:rPr>
            </w:pPr>
          </w:p>
        </w:tc>
        <w:tc>
          <w:tcPr>
            <w:tcW w:w="960" w:type="dxa"/>
            <w:tcBorders>
              <w:bottom w:val="single" w:sz="8" w:space="0" w:color="auto"/>
            </w:tcBorders>
            <w:vAlign w:val="bottom"/>
          </w:tcPr>
          <w:p w14:paraId="4A33247D" w14:textId="77777777" w:rsidR="00DF36C9" w:rsidRDefault="00DF36C9">
            <w:pPr>
              <w:rPr>
                <w:sz w:val="9"/>
                <w:szCs w:val="9"/>
              </w:rPr>
            </w:pPr>
          </w:p>
        </w:tc>
        <w:tc>
          <w:tcPr>
            <w:tcW w:w="1040" w:type="dxa"/>
            <w:tcBorders>
              <w:bottom w:val="single" w:sz="8" w:space="0" w:color="auto"/>
            </w:tcBorders>
            <w:vAlign w:val="bottom"/>
          </w:tcPr>
          <w:p w14:paraId="270BB983" w14:textId="77777777" w:rsidR="00DF36C9" w:rsidRDefault="00DF36C9">
            <w:pPr>
              <w:rPr>
                <w:sz w:val="9"/>
                <w:szCs w:val="9"/>
              </w:rPr>
            </w:pPr>
          </w:p>
        </w:tc>
        <w:tc>
          <w:tcPr>
            <w:tcW w:w="0" w:type="dxa"/>
            <w:vAlign w:val="bottom"/>
          </w:tcPr>
          <w:p w14:paraId="07D891DD" w14:textId="77777777" w:rsidR="00DF36C9" w:rsidRDefault="00DF36C9">
            <w:pPr>
              <w:rPr>
                <w:sz w:val="1"/>
                <w:szCs w:val="1"/>
              </w:rPr>
            </w:pPr>
          </w:p>
        </w:tc>
      </w:tr>
      <w:tr w:rsidR="00DF36C9" w14:paraId="53F81A0F" w14:textId="77777777">
        <w:trPr>
          <w:trHeight w:val="217"/>
        </w:trPr>
        <w:tc>
          <w:tcPr>
            <w:tcW w:w="380" w:type="dxa"/>
            <w:vAlign w:val="bottom"/>
          </w:tcPr>
          <w:p w14:paraId="011185DB" w14:textId="77777777" w:rsidR="00DF36C9" w:rsidRDefault="00DF36C9">
            <w:pPr>
              <w:rPr>
                <w:sz w:val="18"/>
                <w:szCs w:val="18"/>
              </w:rPr>
            </w:pPr>
          </w:p>
        </w:tc>
        <w:tc>
          <w:tcPr>
            <w:tcW w:w="3020" w:type="dxa"/>
            <w:vAlign w:val="bottom"/>
          </w:tcPr>
          <w:p w14:paraId="1848CB06" w14:textId="77777777" w:rsidR="00DF36C9" w:rsidRDefault="00BA543D">
            <w:pPr>
              <w:spacing w:line="217" w:lineRule="exact"/>
              <w:ind w:left="120"/>
              <w:rPr>
                <w:sz w:val="20"/>
                <w:szCs w:val="20"/>
              </w:rPr>
            </w:pPr>
            <w:r>
              <w:rPr>
                <w:rFonts w:eastAsia="Times New Roman"/>
                <w:sz w:val="20"/>
                <w:szCs w:val="20"/>
              </w:rPr>
              <w:t>Yönetim “ Sağlıkta Kalite</w:t>
            </w:r>
          </w:p>
        </w:tc>
        <w:tc>
          <w:tcPr>
            <w:tcW w:w="1020" w:type="dxa"/>
            <w:vAlign w:val="bottom"/>
          </w:tcPr>
          <w:p w14:paraId="3BA15BF4" w14:textId="77777777" w:rsidR="00DF36C9" w:rsidRDefault="00DF36C9">
            <w:pPr>
              <w:rPr>
                <w:sz w:val="18"/>
                <w:szCs w:val="18"/>
              </w:rPr>
            </w:pPr>
          </w:p>
        </w:tc>
        <w:tc>
          <w:tcPr>
            <w:tcW w:w="540" w:type="dxa"/>
            <w:vAlign w:val="bottom"/>
          </w:tcPr>
          <w:p w14:paraId="38517C84" w14:textId="77777777" w:rsidR="00DF36C9" w:rsidRDefault="00DF36C9">
            <w:pPr>
              <w:rPr>
                <w:sz w:val="18"/>
                <w:szCs w:val="18"/>
              </w:rPr>
            </w:pPr>
          </w:p>
        </w:tc>
        <w:tc>
          <w:tcPr>
            <w:tcW w:w="860" w:type="dxa"/>
            <w:vAlign w:val="bottom"/>
          </w:tcPr>
          <w:p w14:paraId="2922A015" w14:textId="77777777" w:rsidR="00DF36C9" w:rsidRDefault="00DF36C9">
            <w:pPr>
              <w:rPr>
                <w:sz w:val="18"/>
                <w:szCs w:val="18"/>
              </w:rPr>
            </w:pPr>
          </w:p>
        </w:tc>
        <w:tc>
          <w:tcPr>
            <w:tcW w:w="700" w:type="dxa"/>
            <w:vAlign w:val="bottom"/>
          </w:tcPr>
          <w:p w14:paraId="30640E16" w14:textId="77777777" w:rsidR="00DF36C9" w:rsidRDefault="00DF36C9">
            <w:pPr>
              <w:rPr>
                <w:sz w:val="18"/>
                <w:szCs w:val="18"/>
              </w:rPr>
            </w:pPr>
          </w:p>
        </w:tc>
        <w:tc>
          <w:tcPr>
            <w:tcW w:w="960" w:type="dxa"/>
            <w:vAlign w:val="bottom"/>
          </w:tcPr>
          <w:p w14:paraId="097D2E46" w14:textId="77777777" w:rsidR="00DF36C9" w:rsidRDefault="00DF36C9">
            <w:pPr>
              <w:rPr>
                <w:sz w:val="18"/>
                <w:szCs w:val="18"/>
              </w:rPr>
            </w:pPr>
          </w:p>
        </w:tc>
        <w:tc>
          <w:tcPr>
            <w:tcW w:w="1040" w:type="dxa"/>
            <w:vAlign w:val="bottom"/>
          </w:tcPr>
          <w:p w14:paraId="2264E376" w14:textId="77777777" w:rsidR="00DF36C9" w:rsidRDefault="00DF36C9">
            <w:pPr>
              <w:rPr>
                <w:sz w:val="18"/>
                <w:szCs w:val="18"/>
              </w:rPr>
            </w:pPr>
          </w:p>
        </w:tc>
        <w:tc>
          <w:tcPr>
            <w:tcW w:w="0" w:type="dxa"/>
            <w:vAlign w:val="bottom"/>
          </w:tcPr>
          <w:p w14:paraId="1376E9E8" w14:textId="77777777" w:rsidR="00DF36C9" w:rsidRDefault="00DF36C9">
            <w:pPr>
              <w:rPr>
                <w:sz w:val="1"/>
                <w:szCs w:val="1"/>
              </w:rPr>
            </w:pPr>
          </w:p>
        </w:tc>
      </w:tr>
      <w:tr w:rsidR="00DF36C9" w14:paraId="59BA652F" w14:textId="77777777">
        <w:trPr>
          <w:trHeight w:val="233"/>
        </w:trPr>
        <w:tc>
          <w:tcPr>
            <w:tcW w:w="380" w:type="dxa"/>
            <w:vAlign w:val="bottom"/>
          </w:tcPr>
          <w:p w14:paraId="700C94CD" w14:textId="77777777" w:rsidR="00DF36C9" w:rsidRDefault="00BA543D">
            <w:pPr>
              <w:ind w:left="80"/>
              <w:rPr>
                <w:sz w:val="20"/>
                <w:szCs w:val="20"/>
              </w:rPr>
            </w:pPr>
            <w:r>
              <w:rPr>
                <w:rFonts w:eastAsia="Times New Roman"/>
                <w:b/>
                <w:bCs/>
                <w:sz w:val="20"/>
                <w:szCs w:val="20"/>
              </w:rPr>
              <w:t>9</w:t>
            </w:r>
          </w:p>
        </w:tc>
        <w:tc>
          <w:tcPr>
            <w:tcW w:w="3020" w:type="dxa"/>
            <w:vAlign w:val="bottom"/>
          </w:tcPr>
          <w:p w14:paraId="2DB57722" w14:textId="77777777" w:rsidR="00DF36C9" w:rsidRDefault="00BA543D">
            <w:pPr>
              <w:spacing w:line="228" w:lineRule="exact"/>
              <w:ind w:left="120"/>
              <w:rPr>
                <w:sz w:val="20"/>
                <w:szCs w:val="20"/>
              </w:rPr>
            </w:pPr>
            <w:r>
              <w:rPr>
                <w:rFonts w:eastAsia="Times New Roman"/>
                <w:sz w:val="20"/>
                <w:szCs w:val="20"/>
              </w:rPr>
              <w:t>Standartları (SKS)” konusunda</w:t>
            </w:r>
          </w:p>
        </w:tc>
        <w:tc>
          <w:tcPr>
            <w:tcW w:w="1020" w:type="dxa"/>
            <w:vAlign w:val="bottom"/>
          </w:tcPr>
          <w:p w14:paraId="25A8142B" w14:textId="77777777" w:rsidR="00DF36C9" w:rsidRDefault="00BA543D">
            <w:pPr>
              <w:spacing w:line="228" w:lineRule="exact"/>
              <w:ind w:right="40"/>
              <w:jc w:val="center"/>
              <w:rPr>
                <w:sz w:val="20"/>
                <w:szCs w:val="20"/>
              </w:rPr>
            </w:pPr>
            <w:r>
              <w:rPr>
                <w:rFonts w:eastAsia="Times New Roman"/>
                <w:w w:val="99"/>
                <w:sz w:val="20"/>
                <w:szCs w:val="20"/>
              </w:rPr>
              <w:t>24</w:t>
            </w:r>
          </w:p>
        </w:tc>
        <w:tc>
          <w:tcPr>
            <w:tcW w:w="540" w:type="dxa"/>
            <w:vAlign w:val="bottom"/>
          </w:tcPr>
          <w:p w14:paraId="3C1A6DAB" w14:textId="77777777" w:rsidR="00DF36C9" w:rsidRDefault="00BA543D">
            <w:pPr>
              <w:spacing w:line="228" w:lineRule="exact"/>
              <w:ind w:right="40"/>
              <w:jc w:val="center"/>
              <w:rPr>
                <w:sz w:val="20"/>
                <w:szCs w:val="20"/>
              </w:rPr>
            </w:pPr>
            <w:r>
              <w:rPr>
                <w:rFonts w:eastAsia="Times New Roman"/>
                <w:sz w:val="20"/>
                <w:szCs w:val="20"/>
              </w:rPr>
              <w:t>72,7</w:t>
            </w:r>
          </w:p>
        </w:tc>
        <w:tc>
          <w:tcPr>
            <w:tcW w:w="860" w:type="dxa"/>
            <w:vAlign w:val="bottom"/>
          </w:tcPr>
          <w:p w14:paraId="5CEE0DDD" w14:textId="77777777" w:rsidR="00DF36C9" w:rsidRDefault="00BA543D">
            <w:pPr>
              <w:spacing w:line="228" w:lineRule="exact"/>
              <w:jc w:val="center"/>
              <w:rPr>
                <w:sz w:val="20"/>
                <w:szCs w:val="20"/>
              </w:rPr>
            </w:pPr>
            <w:r>
              <w:rPr>
                <w:rFonts w:eastAsia="Times New Roman"/>
                <w:w w:val="99"/>
                <w:sz w:val="20"/>
                <w:szCs w:val="20"/>
              </w:rPr>
              <w:t>7</w:t>
            </w:r>
          </w:p>
        </w:tc>
        <w:tc>
          <w:tcPr>
            <w:tcW w:w="700" w:type="dxa"/>
            <w:vAlign w:val="bottom"/>
          </w:tcPr>
          <w:p w14:paraId="3396C1D6" w14:textId="77777777" w:rsidR="00DF36C9" w:rsidRDefault="00BA543D">
            <w:pPr>
              <w:spacing w:line="228" w:lineRule="exact"/>
              <w:jc w:val="center"/>
              <w:rPr>
                <w:sz w:val="20"/>
                <w:szCs w:val="20"/>
              </w:rPr>
            </w:pPr>
            <w:r>
              <w:rPr>
                <w:rFonts w:eastAsia="Times New Roman"/>
                <w:sz w:val="20"/>
                <w:szCs w:val="20"/>
              </w:rPr>
              <w:t>21,2</w:t>
            </w:r>
          </w:p>
        </w:tc>
        <w:tc>
          <w:tcPr>
            <w:tcW w:w="960" w:type="dxa"/>
            <w:vAlign w:val="bottom"/>
          </w:tcPr>
          <w:p w14:paraId="3996ED75" w14:textId="77777777" w:rsidR="00DF36C9" w:rsidRDefault="00BA543D">
            <w:pPr>
              <w:spacing w:line="228" w:lineRule="exact"/>
              <w:jc w:val="center"/>
              <w:rPr>
                <w:sz w:val="20"/>
                <w:szCs w:val="20"/>
              </w:rPr>
            </w:pPr>
            <w:r>
              <w:rPr>
                <w:rFonts w:eastAsia="Times New Roman"/>
                <w:w w:val="99"/>
                <w:sz w:val="20"/>
                <w:szCs w:val="20"/>
              </w:rPr>
              <w:t>2</w:t>
            </w:r>
          </w:p>
        </w:tc>
        <w:tc>
          <w:tcPr>
            <w:tcW w:w="1040" w:type="dxa"/>
            <w:vAlign w:val="bottom"/>
          </w:tcPr>
          <w:p w14:paraId="6E207C9D" w14:textId="77777777" w:rsidR="00DF36C9" w:rsidRDefault="00BA543D">
            <w:pPr>
              <w:spacing w:line="228" w:lineRule="exact"/>
              <w:ind w:right="20"/>
              <w:jc w:val="center"/>
              <w:rPr>
                <w:sz w:val="20"/>
                <w:szCs w:val="20"/>
              </w:rPr>
            </w:pPr>
            <w:r>
              <w:rPr>
                <w:rFonts w:eastAsia="Times New Roman"/>
                <w:w w:val="95"/>
                <w:sz w:val="20"/>
                <w:szCs w:val="20"/>
              </w:rPr>
              <w:t>6,1</w:t>
            </w:r>
          </w:p>
        </w:tc>
        <w:tc>
          <w:tcPr>
            <w:tcW w:w="0" w:type="dxa"/>
            <w:vAlign w:val="bottom"/>
          </w:tcPr>
          <w:p w14:paraId="6F598E71" w14:textId="77777777" w:rsidR="00DF36C9" w:rsidRDefault="00DF36C9">
            <w:pPr>
              <w:rPr>
                <w:sz w:val="1"/>
                <w:szCs w:val="1"/>
              </w:rPr>
            </w:pPr>
          </w:p>
        </w:tc>
      </w:tr>
      <w:tr w:rsidR="00DF36C9" w14:paraId="6CD443D2" w14:textId="77777777">
        <w:trPr>
          <w:trHeight w:val="230"/>
        </w:trPr>
        <w:tc>
          <w:tcPr>
            <w:tcW w:w="380" w:type="dxa"/>
            <w:tcBorders>
              <w:bottom w:val="single" w:sz="8" w:space="0" w:color="auto"/>
            </w:tcBorders>
            <w:vAlign w:val="bottom"/>
          </w:tcPr>
          <w:p w14:paraId="5EC897B6" w14:textId="77777777" w:rsidR="00DF36C9" w:rsidRDefault="00DF36C9">
            <w:pPr>
              <w:rPr>
                <w:sz w:val="19"/>
                <w:szCs w:val="19"/>
              </w:rPr>
            </w:pPr>
          </w:p>
        </w:tc>
        <w:tc>
          <w:tcPr>
            <w:tcW w:w="3020" w:type="dxa"/>
            <w:tcBorders>
              <w:bottom w:val="single" w:sz="8" w:space="0" w:color="auto"/>
            </w:tcBorders>
            <w:vAlign w:val="bottom"/>
          </w:tcPr>
          <w:p w14:paraId="50710093" w14:textId="77777777" w:rsidR="00DF36C9" w:rsidRDefault="00BA543D">
            <w:pPr>
              <w:spacing w:line="226" w:lineRule="exact"/>
              <w:ind w:left="120"/>
              <w:rPr>
                <w:sz w:val="20"/>
                <w:szCs w:val="20"/>
              </w:rPr>
            </w:pPr>
            <w:r>
              <w:rPr>
                <w:rFonts w:eastAsia="Times New Roman"/>
                <w:sz w:val="20"/>
                <w:szCs w:val="20"/>
              </w:rPr>
              <w:t>tüm çalışanları bilgilendirir.</w:t>
            </w:r>
          </w:p>
        </w:tc>
        <w:tc>
          <w:tcPr>
            <w:tcW w:w="1020" w:type="dxa"/>
            <w:tcBorders>
              <w:bottom w:val="single" w:sz="8" w:space="0" w:color="auto"/>
            </w:tcBorders>
            <w:vAlign w:val="bottom"/>
          </w:tcPr>
          <w:p w14:paraId="1A2FF0FB" w14:textId="77777777" w:rsidR="00DF36C9" w:rsidRDefault="00DF36C9">
            <w:pPr>
              <w:rPr>
                <w:sz w:val="19"/>
                <w:szCs w:val="19"/>
              </w:rPr>
            </w:pPr>
          </w:p>
        </w:tc>
        <w:tc>
          <w:tcPr>
            <w:tcW w:w="540" w:type="dxa"/>
            <w:tcBorders>
              <w:bottom w:val="single" w:sz="8" w:space="0" w:color="auto"/>
            </w:tcBorders>
            <w:vAlign w:val="bottom"/>
          </w:tcPr>
          <w:p w14:paraId="3C3C7E0A" w14:textId="77777777" w:rsidR="00DF36C9" w:rsidRDefault="00DF36C9">
            <w:pPr>
              <w:rPr>
                <w:sz w:val="19"/>
                <w:szCs w:val="19"/>
              </w:rPr>
            </w:pPr>
          </w:p>
        </w:tc>
        <w:tc>
          <w:tcPr>
            <w:tcW w:w="860" w:type="dxa"/>
            <w:tcBorders>
              <w:bottom w:val="single" w:sz="8" w:space="0" w:color="auto"/>
            </w:tcBorders>
            <w:vAlign w:val="bottom"/>
          </w:tcPr>
          <w:p w14:paraId="77BC0997" w14:textId="77777777" w:rsidR="00DF36C9" w:rsidRDefault="00DF36C9">
            <w:pPr>
              <w:rPr>
                <w:sz w:val="19"/>
                <w:szCs w:val="19"/>
              </w:rPr>
            </w:pPr>
          </w:p>
        </w:tc>
        <w:tc>
          <w:tcPr>
            <w:tcW w:w="700" w:type="dxa"/>
            <w:tcBorders>
              <w:bottom w:val="single" w:sz="8" w:space="0" w:color="auto"/>
            </w:tcBorders>
            <w:vAlign w:val="bottom"/>
          </w:tcPr>
          <w:p w14:paraId="03C8DC65" w14:textId="77777777" w:rsidR="00DF36C9" w:rsidRDefault="00DF36C9">
            <w:pPr>
              <w:rPr>
                <w:sz w:val="19"/>
                <w:szCs w:val="19"/>
              </w:rPr>
            </w:pPr>
          </w:p>
        </w:tc>
        <w:tc>
          <w:tcPr>
            <w:tcW w:w="960" w:type="dxa"/>
            <w:tcBorders>
              <w:bottom w:val="single" w:sz="8" w:space="0" w:color="auto"/>
            </w:tcBorders>
            <w:vAlign w:val="bottom"/>
          </w:tcPr>
          <w:p w14:paraId="4BBBCFF4" w14:textId="77777777" w:rsidR="00DF36C9" w:rsidRDefault="00DF36C9">
            <w:pPr>
              <w:rPr>
                <w:sz w:val="19"/>
                <w:szCs w:val="19"/>
              </w:rPr>
            </w:pPr>
          </w:p>
        </w:tc>
        <w:tc>
          <w:tcPr>
            <w:tcW w:w="1040" w:type="dxa"/>
            <w:tcBorders>
              <w:bottom w:val="single" w:sz="8" w:space="0" w:color="auto"/>
            </w:tcBorders>
            <w:vAlign w:val="bottom"/>
          </w:tcPr>
          <w:p w14:paraId="7F25A57E" w14:textId="77777777" w:rsidR="00DF36C9" w:rsidRDefault="00DF36C9">
            <w:pPr>
              <w:rPr>
                <w:sz w:val="19"/>
                <w:szCs w:val="19"/>
              </w:rPr>
            </w:pPr>
          </w:p>
        </w:tc>
        <w:tc>
          <w:tcPr>
            <w:tcW w:w="0" w:type="dxa"/>
            <w:vAlign w:val="bottom"/>
          </w:tcPr>
          <w:p w14:paraId="624ADB84" w14:textId="77777777" w:rsidR="00DF36C9" w:rsidRDefault="00DF36C9">
            <w:pPr>
              <w:rPr>
                <w:sz w:val="1"/>
                <w:szCs w:val="1"/>
              </w:rPr>
            </w:pPr>
          </w:p>
        </w:tc>
      </w:tr>
      <w:tr w:rsidR="00DF36C9" w14:paraId="560908C0" w14:textId="77777777">
        <w:trPr>
          <w:trHeight w:val="216"/>
        </w:trPr>
        <w:tc>
          <w:tcPr>
            <w:tcW w:w="380" w:type="dxa"/>
            <w:vAlign w:val="bottom"/>
          </w:tcPr>
          <w:p w14:paraId="263ACC92" w14:textId="77777777" w:rsidR="00DF36C9" w:rsidRDefault="00DF36C9">
            <w:pPr>
              <w:rPr>
                <w:sz w:val="18"/>
                <w:szCs w:val="18"/>
              </w:rPr>
            </w:pPr>
          </w:p>
        </w:tc>
        <w:tc>
          <w:tcPr>
            <w:tcW w:w="3020" w:type="dxa"/>
            <w:vAlign w:val="bottom"/>
          </w:tcPr>
          <w:p w14:paraId="38C6CB7D" w14:textId="77777777" w:rsidR="00DF36C9" w:rsidRDefault="00BA543D">
            <w:pPr>
              <w:spacing w:line="216" w:lineRule="exact"/>
              <w:ind w:left="120"/>
              <w:rPr>
                <w:sz w:val="20"/>
                <w:szCs w:val="20"/>
              </w:rPr>
            </w:pPr>
            <w:r>
              <w:rPr>
                <w:rFonts w:eastAsia="Times New Roman"/>
                <w:sz w:val="20"/>
                <w:szCs w:val="20"/>
              </w:rPr>
              <w:t>Çalıştığım bölümün işleyişi</w:t>
            </w:r>
          </w:p>
        </w:tc>
        <w:tc>
          <w:tcPr>
            <w:tcW w:w="1020" w:type="dxa"/>
            <w:vAlign w:val="bottom"/>
          </w:tcPr>
          <w:p w14:paraId="3D795B11" w14:textId="77777777" w:rsidR="00DF36C9" w:rsidRDefault="00DF36C9">
            <w:pPr>
              <w:rPr>
                <w:sz w:val="18"/>
                <w:szCs w:val="18"/>
              </w:rPr>
            </w:pPr>
          </w:p>
        </w:tc>
        <w:tc>
          <w:tcPr>
            <w:tcW w:w="540" w:type="dxa"/>
            <w:vAlign w:val="bottom"/>
          </w:tcPr>
          <w:p w14:paraId="73A78126" w14:textId="77777777" w:rsidR="00DF36C9" w:rsidRDefault="00DF36C9">
            <w:pPr>
              <w:rPr>
                <w:sz w:val="18"/>
                <w:szCs w:val="18"/>
              </w:rPr>
            </w:pPr>
          </w:p>
        </w:tc>
        <w:tc>
          <w:tcPr>
            <w:tcW w:w="860" w:type="dxa"/>
            <w:vAlign w:val="bottom"/>
          </w:tcPr>
          <w:p w14:paraId="7C12972C" w14:textId="77777777" w:rsidR="00DF36C9" w:rsidRDefault="00DF36C9">
            <w:pPr>
              <w:rPr>
                <w:sz w:val="18"/>
                <w:szCs w:val="18"/>
              </w:rPr>
            </w:pPr>
          </w:p>
        </w:tc>
        <w:tc>
          <w:tcPr>
            <w:tcW w:w="700" w:type="dxa"/>
            <w:vAlign w:val="bottom"/>
          </w:tcPr>
          <w:p w14:paraId="703E634D" w14:textId="77777777" w:rsidR="00DF36C9" w:rsidRDefault="00DF36C9">
            <w:pPr>
              <w:rPr>
                <w:sz w:val="18"/>
                <w:szCs w:val="18"/>
              </w:rPr>
            </w:pPr>
          </w:p>
        </w:tc>
        <w:tc>
          <w:tcPr>
            <w:tcW w:w="960" w:type="dxa"/>
            <w:vAlign w:val="bottom"/>
          </w:tcPr>
          <w:p w14:paraId="2474659A" w14:textId="77777777" w:rsidR="00DF36C9" w:rsidRDefault="00DF36C9">
            <w:pPr>
              <w:rPr>
                <w:sz w:val="18"/>
                <w:szCs w:val="18"/>
              </w:rPr>
            </w:pPr>
          </w:p>
        </w:tc>
        <w:tc>
          <w:tcPr>
            <w:tcW w:w="1040" w:type="dxa"/>
            <w:vAlign w:val="bottom"/>
          </w:tcPr>
          <w:p w14:paraId="206A9CB0" w14:textId="77777777" w:rsidR="00DF36C9" w:rsidRDefault="00DF36C9">
            <w:pPr>
              <w:rPr>
                <w:sz w:val="18"/>
                <w:szCs w:val="18"/>
              </w:rPr>
            </w:pPr>
          </w:p>
        </w:tc>
        <w:tc>
          <w:tcPr>
            <w:tcW w:w="0" w:type="dxa"/>
            <w:vAlign w:val="bottom"/>
          </w:tcPr>
          <w:p w14:paraId="3509DA50" w14:textId="77777777" w:rsidR="00DF36C9" w:rsidRDefault="00DF36C9">
            <w:pPr>
              <w:rPr>
                <w:sz w:val="1"/>
                <w:szCs w:val="1"/>
              </w:rPr>
            </w:pPr>
          </w:p>
        </w:tc>
      </w:tr>
      <w:tr w:rsidR="00DF36C9" w14:paraId="558C8492" w14:textId="77777777">
        <w:trPr>
          <w:trHeight w:val="235"/>
        </w:trPr>
        <w:tc>
          <w:tcPr>
            <w:tcW w:w="380" w:type="dxa"/>
            <w:vAlign w:val="bottom"/>
          </w:tcPr>
          <w:p w14:paraId="33A197D9" w14:textId="77777777" w:rsidR="00DF36C9" w:rsidRDefault="00BA543D">
            <w:pPr>
              <w:ind w:left="80"/>
              <w:rPr>
                <w:sz w:val="20"/>
                <w:szCs w:val="20"/>
              </w:rPr>
            </w:pPr>
            <w:r>
              <w:rPr>
                <w:rFonts w:eastAsia="Times New Roman"/>
                <w:b/>
                <w:bCs/>
                <w:sz w:val="20"/>
                <w:szCs w:val="20"/>
              </w:rPr>
              <w:t>10</w:t>
            </w:r>
          </w:p>
        </w:tc>
        <w:tc>
          <w:tcPr>
            <w:tcW w:w="3020" w:type="dxa"/>
            <w:vAlign w:val="bottom"/>
          </w:tcPr>
          <w:p w14:paraId="594B4176" w14:textId="77777777" w:rsidR="00DF36C9" w:rsidRDefault="00BA543D">
            <w:pPr>
              <w:ind w:left="120"/>
              <w:rPr>
                <w:sz w:val="20"/>
                <w:szCs w:val="20"/>
              </w:rPr>
            </w:pPr>
            <w:r>
              <w:rPr>
                <w:rFonts w:eastAsia="Times New Roman"/>
                <w:sz w:val="20"/>
                <w:szCs w:val="20"/>
              </w:rPr>
              <w:t>konusunda önerilerim dikkate</w:t>
            </w:r>
          </w:p>
        </w:tc>
        <w:tc>
          <w:tcPr>
            <w:tcW w:w="1020" w:type="dxa"/>
            <w:vAlign w:val="bottom"/>
          </w:tcPr>
          <w:p w14:paraId="371B3FB5" w14:textId="77777777" w:rsidR="00DF36C9" w:rsidRDefault="00BA543D">
            <w:pPr>
              <w:ind w:right="60"/>
              <w:jc w:val="center"/>
              <w:rPr>
                <w:sz w:val="20"/>
                <w:szCs w:val="20"/>
              </w:rPr>
            </w:pPr>
            <w:r>
              <w:rPr>
                <w:rFonts w:eastAsia="Times New Roman"/>
                <w:w w:val="99"/>
                <w:sz w:val="20"/>
                <w:szCs w:val="20"/>
              </w:rPr>
              <w:t>8</w:t>
            </w:r>
          </w:p>
        </w:tc>
        <w:tc>
          <w:tcPr>
            <w:tcW w:w="540" w:type="dxa"/>
            <w:vAlign w:val="bottom"/>
          </w:tcPr>
          <w:p w14:paraId="2B67D58D" w14:textId="77777777" w:rsidR="00DF36C9" w:rsidRDefault="00BA543D">
            <w:pPr>
              <w:ind w:right="40"/>
              <w:jc w:val="center"/>
              <w:rPr>
                <w:sz w:val="20"/>
                <w:szCs w:val="20"/>
              </w:rPr>
            </w:pPr>
            <w:r>
              <w:rPr>
                <w:rFonts w:eastAsia="Times New Roman"/>
                <w:sz w:val="20"/>
                <w:szCs w:val="20"/>
              </w:rPr>
              <w:t>24,2</w:t>
            </w:r>
          </w:p>
        </w:tc>
        <w:tc>
          <w:tcPr>
            <w:tcW w:w="860" w:type="dxa"/>
            <w:vAlign w:val="bottom"/>
          </w:tcPr>
          <w:p w14:paraId="4978510C" w14:textId="77777777" w:rsidR="00DF36C9" w:rsidRDefault="00BA543D">
            <w:pPr>
              <w:jc w:val="center"/>
              <w:rPr>
                <w:sz w:val="20"/>
                <w:szCs w:val="20"/>
              </w:rPr>
            </w:pPr>
            <w:r>
              <w:rPr>
                <w:rFonts w:eastAsia="Times New Roman"/>
                <w:w w:val="99"/>
                <w:sz w:val="20"/>
                <w:szCs w:val="20"/>
              </w:rPr>
              <w:t>14</w:t>
            </w:r>
          </w:p>
        </w:tc>
        <w:tc>
          <w:tcPr>
            <w:tcW w:w="700" w:type="dxa"/>
            <w:vAlign w:val="bottom"/>
          </w:tcPr>
          <w:p w14:paraId="27CA167F" w14:textId="77777777" w:rsidR="00DF36C9" w:rsidRDefault="00BA543D">
            <w:pPr>
              <w:jc w:val="center"/>
              <w:rPr>
                <w:sz w:val="20"/>
                <w:szCs w:val="20"/>
              </w:rPr>
            </w:pPr>
            <w:r>
              <w:rPr>
                <w:rFonts w:eastAsia="Times New Roman"/>
                <w:sz w:val="20"/>
                <w:szCs w:val="20"/>
              </w:rPr>
              <w:t>42,4</w:t>
            </w:r>
          </w:p>
        </w:tc>
        <w:tc>
          <w:tcPr>
            <w:tcW w:w="960" w:type="dxa"/>
            <w:vAlign w:val="bottom"/>
          </w:tcPr>
          <w:p w14:paraId="0ECDD783" w14:textId="77777777" w:rsidR="00DF36C9" w:rsidRDefault="00BA543D">
            <w:pPr>
              <w:jc w:val="center"/>
              <w:rPr>
                <w:sz w:val="20"/>
                <w:szCs w:val="20"/>
              </w:rPr>
            </w:pPr>
            <w:r>
              <w:rPr>
                <w:rFonts w:eastAsia="Times New Roman"/>
                <w:w w:val="99"/>
                <w:sz w:val="20"/>
                <w:szCs w:val="20"/>
              </w:rPr>
              <w:t>11</w:t>
            </w:r>
          </w:p>
        </w:tc>
        <w:tc>
          <w:tcPr>
            <w:tcW w:w="1040" w:type="dxa"/>
            <w:vAlign w:val="bottom"/>
          </w:tcPr>
          <w:p w14:paraId="09D17A1C" w14:textId="77777777" w:rsidR="00DF36C9" w:rsidRDefault="00BA543D">
            <w:pPr>
              <w:ind w:right="20"/>
              <w:jc w:val="center"/>
              <w:rPr>
                <w:sz w:val="20"/>
                <w:szCs w:val="20"/>
              </w:rPr>
            </w:pPr>
            <w:r>
              <w:rPr>
                <w:rFonts w:eastAsia="Times New Roman"/>
                <w:sz w:val="20"/>
                <w:szCs w:val="20"/>
              </w:rPr>
              <w:t>33,4</w:t>
            </w:r>
          </w:p>
        </w:tc>
        <w:tc>
          <w:tcPr>
            <w:tcW w:w="0" w:type="dxa"/>
            <w:vAlign w:val="bottom"/>
          </w:tcPr>
          <w:p w14:paraId="44463C85" w14:textId="77777777" w:rsidR="00DF36C9" w:rsidRDefault="00DF36C9">
            <w:pPr>
              <w:rPr>
                <w:sz w:val="1"/>
                <w:szCs w:val="1"/>
              </w:rPr>
            </w:pPr>
          </w:p>
        </w:tc>
      </w:tr>
      <w:tr w:rsidR="00DF36C9" w14:paraId="733BA97B" w14:textId="77777777">
        <w:trPr>
          <w:trHeight w:val="230"/>
        </w:trPr>
        <w:tc>
          <w:tcPr>
            <w:tcW w:w="380" w:type="dxa"/>
            <w:tcBorders>
              <w:bottom w:val="single" w:sz="8" w:space="0" w:color="auto"/>
            </w:tcBorders>
            <w:vAlign w:val="bottom"/>
          </w:tcPr>
          <w:p w14:paraId="0AC6AF1B" w14:textId="77777777" w:rsidR="00DF36C9" w:rsidRDefault="00DF36C9">
            <w:pPr>
              <w:rPr>
                <w:sz w:val="19"/>
                <w:szCs w:val="19"/>
              </w:rPr>
            </w:pPr>
          </w:p>
        </w:tc>
        <w:tc>
          <w:tcPr>
            <w:tcW w:w="3020" w:type="dxa"/>
            <w:tcBorders>
              <w:bottom w:val="single" w:sz="8" w:space="0" w:color="auto"/>
            </w:tcBorders>
            <w:vAlign w:val="bottom"/>
          </w:tcPr>
          <w:p w14:paraId="03385F07" w14:textId="77777777" w:rsidR="00DF36C9" w:rsidRDefault="00BA543D">
            <w:pPr>
              <w:spacing w:line="226" w:lineRule="exact"/>
              <w:ind w:left="120"/>
              <w:rPr>
                <w:sz w:val="20"/>
                <w:szCs w:val="20"/>
              </w:rPr>
            </w:pPr>
            <w:r>
              <w:rPr>
                <w:rFonts w:eastAsia="Times New Roman"/>
                <w:sz w:val="20"/>
                <w:szCs w:val="20"/>
              </w:rPr>
              <w:t>alınır.</w:t>
            </w:r>
          </w:p>
        </w:tc>
        <w:tc>
          <w:tcPr>
            <w:tcW w:w="1020" w:type="dxa"/>
            <w:tcBorders>
              <w:bottom w:val="single" w:sz="8" w:space="0" w:color="auto"/>
            </w:tcBorders>
            <w:vAlign w:val="bottom"/>
          </w:tcPr>
          <w:p w14:paraId="24A23635" w14:textId="77777777" w:rsidR="00DF36C9" w:rsidRDefault="00DF36C9">
            <w:pPr>
              <w:rPr>
                <w:sz w:val="19"/>
                <w:szCs w:val="19"/>
              </w:rPr>
            </w:pPr>
          </w:p>
        </w:tc>
        <w:tc>
          <w:tcPr>
            <w:tcW w:w="540" w:type="dxa"/>
            <w:tcBorders>
              <w:bottom w:val="single" w:sz="8" w:space="0" w:color="auto"/>
            </w:tcBorders>
            <w:vAlign w:val="bottom"/>
          </w:tcPr>
          <w:p w14:paraId="7E065E9A" w14:textId="77777777" w:rsidR="00DF36C9" w:rsidRDefault="00DF36C9">
            <w:pPr>
              <w:rPr>
                <w:sz w:val="19"/>
                <w:szCs w:val="19"/>
              </w:rPr>
            </w:pPr>
          </w:p>
        </w:tc>
        <w:tc>
          <w:tcPr>
            <w:tcW w:w="860" w:type="dxa"/>
            <w:tcBorders>
              <w:bottom w:val="single" w:sz="8" w:space="0" w:color="auto"/>
            </w:tcBorders>
            <w:vAlign w:val="bottom"/>
          </w:tcPr>
          <w:p w14:paraId="55683880" w14:textId="77777777" w:rsidR="00DF36C9" w:rsidRDefault="00DF36C9">
            <w:pPr>
              <w:rPr>
                <w:sz w:val="19"/>
                <w:szCs w:val="19"/>
              </w:rPr>
            </w:pPr>
          </w:p>
        </w:tc>
        <w:tc>
          <w:tcPr>
            <w:tcW w:w="700" w:type="dxa"/>
            <w:tcBorders>
              <w:bottom w:val="single" w:sz="8" w:space="0" w:color="auto"/>
            </w:tcBorders>
            <w:vAlign w:val="bottom"/>
          </w:tcPr>
          <w:p w14:paraId="1A4C5866" w14:textId="77777777" w:rsidR="00DF36C9" w:rsidRDefault="00DF36C9">
            <w:pPr>
              <w:rPr>
                <w:sz w:val="19"/>
                <w:szCs w:val="19"/>
              </w:rPr>
            </w:pPr>
          </w:p>
        </w:tc>
        <w:tc>
          <w:tcPr>
            <w:tcW w:w="960" w:type="dxa"/>
            <w:tcBorders>
              <w:bottom w:val="single" w:sz="8" w:space="0" w:color="auto"/>
            </w:tcBorders>
            <w:vAlign w:val="bottom"/>
          </w:tcPr>
          <w:p w14:paraId="7DE808FB" w14:textId="77777777" w:rsidR="00DF36C9" w:rsidRDefault="00DF36C9">
            <w:pPr>
              <w:rPr>
                <w:sz w:val="19"/>
                <w:szCs w:val="19"/>
              </w:rPr>
            </w:pPr>
          </w:p>
        </w:tc>
        <w:tc>
          <w:tcPr>
            <w:tcW w:w="1040" w:type="dxa"/>
            <w:tcBorders>
              <w:bottom w:val="single" w:sz="8" w:space="0" w:color="auto"/>
            </w:tcBorders>
            <w:vAlign w:val="bottom"/>
          </w:tcPr>
          <w:p w14:paraId="49AD93C6" w14:textId="77777777" w:rsidR="00DF36C9" w:rsidRDefault="00DF36C9">
            <w:pPr>
              <w:rPr>
                <w:sz w:val="19"/>
                <w:szCs w:val="19"/>
              </w:rPr>
            </w:pPr>
          </w:p>
        </w:tc>
        <w:tc>
          <w:tcPr>
            <w:tcW w:w="0" w:type="dxa"/>
            <w:vAlign w:val="bottom"/>
          </w:tcPr>
          <w:p w14:paraId="230ADFE2" w14:textId="77777777" w:rsidR="00DF36C9" w:rsidRDefault="00DF36C9">
            <w:pPr>
              <w:rPr>
                <w:sz w:val="1"/>
                <w:szCs w:val="1"/>
              </w:rPr>
            </w:pPr>
          </w:p>
        </w:tc>
      </w:tr>
      <w:tr w:rsidR="00DF36C9" w14:paraId="034E9E0E" w14:textId="77777777">
        <w:trPr>
          <w:trHeight w:val="216"/>
        </w:trPr>
        <w:tc>
          <w:tcPr>
            <w:tcW w:w="380" w:type="dxa"/>
            <w:vMerge w:val="restart"/>
            <w:vAlign w:val="bottom"/>
          </w:tcPr>
          <w:p w14:paraId="52E1BF5B" w14:textId="77777777" w:rsidR="00DF36C9" w:rsidRDefault="00BA543D">
            <w:pPr>
              <w:ind w:left="80"/>
              <w:rPr>
                <w:sz w:val="20"/>
                <w:szCs w:val="20"/>
              </w:rPr>
            </w:pPr>
            <w:r>
              <w:rPr>
                <w:rFonts w:eastAsia="Times New Roman"/>
                <w:b/>
                <w:bCs/>
                <w:sz w:val="20"/>
                <w:szCs w:val="20"/>
              </w:rPr>
              <w:t>11</w:t>
            </w:r>
          </w:p>
        </w:tc>
        <w:tc>
          <w:tcPr>
            <w:tcW w:w="3020" w:type="dxa"/>
            <w:vAlign w:val="bottom"/>
          </w:tcPr>
          <w:p w14:paraId="3976E0A6" w14:textId="77777777" w:rsidR="00DF36C9" w:rsidRDefault="00BA543D">
            <w:pPr>
              <w:spacing w:line="216" w:lineRule="exact"/>
              <w:ind w:left="120"/>
              <w:rPr>
                <w:sz w:val="20"/>
                <w:szCs w:val="20"/>
              </w:rPr>
            </w:pPr>
            <w:r>
              <w:rPr>
                <w:rFonts w:eastAsia="Times New Roman"/>
                <w:sz w:val="20"/>
                <w:szCs w:val="20"/>
              </w:rPr>
              <w:t>Son 6 ay içinde fiziksel bir</w:t>
            </w:r>
          </w:p>
        </w:tc>
        <w:tc>
          <w:tcPr>
            <w:tcW w:w="1020" w:type="dxa"/>
            <w:vAlign w:val="bottom"/>
          </w:tcPr>
          <w:p w14:paraId="20950AEF" w14:textId="77777777" w:rsidR="00DF36C9" w:rsidRDefault="00DF36C9">
            <w:pPr>
              <w:rPr>
                <w:sz w:val="18"/>
                <w:szCs w:val="18"/>
              </w:rPr>
            </w:pPr>
          </w:p>
        </w:tc>
        <w:tc>
          <w:tcPr>
            <w:tcW w:w="540" w:type="dxa"/>
            <w:vAlign w:val="bottom"/>
          </w:tcPr>
          <w:p w14:paraId="10D1495F" w14:textId="77777777" w:rsidR="00DF36C9" w:rsidRDefault="00DF36C9">
            <w:pPr>
              <w:rPr>
                <w:sz w:val="18"/>
                <w:szCs w:val="18"/>
              </w:rPr>
            </w:pPr>
          </w:p>
        </w:tc>
        <w:tc>
          <w:tcPr>
            <w:tcW w:w="860" w:type="dxa"/>
            <w:vAlign w:val="bottom"/>
          </w:tcPr>
          <w:p w14:paraId="47F86D1F" w14:textId="77777777" w:rsidR="00DF36C9" w:rsidRDefault="00DF36C9">
            <w:pPr>
              <w:rPr>
                <w:sz w:val="18"/>
                <w:szCs w:val="18"/>
              </w:rPr>
            </w:pPr>
          </w:p>
        </w:tc>
        <w:tc>
          <w:tcPr>
            <w:tcW w:w="700" w:type="dxa"/>
            <w:vAlign w:val="bottom"/>
          </w:tcPr>
          <w:p w14:paraId="207F0D2A" w14:textId="77777777" w:rsidR="00DF36C9" w:rsidRDefault="00DF36C9">
            <w:pPr>
              <w:rPr>
                <w:sz w:val="18"/>
                <w:szCs w:val="18"/>
              </w:rPr>
            </w:pPr>
          </w:p>
        </w:tc>
        <w:tc>
          <w:tcPr>
            <w:tcW w:w="960" w:type="dxa"/>
            <w:vMerge w:val="restart"/>
            <w:vAlign w:val="bottom"/>
          </w:tcPr>
          <w:p w14:paraId="4528C200" w14:textId="77777777" w:rsidR="00DF36C9" w:rsidRDefault="00BA543D">
            <w:pPr>
              <w:jc w:val="center"/>
              <w:rPr>
                <w:sz w:val="20"/>
                <w:szCs w:val="20"/>
              </w:rPr>
            </w:pPr>
            <w:r>
              <w:rPr>
                <w:rFonts w:eastAsia="Times New Roman"/>
                <w:w w:val="99"/>
                <w:sz w:val="20"/>
                <w:szCs w:val="20"/>
              </w:rPr>
              <w:t>33</w:t>
            </w:r>
          </w:p>
        </w:tc>
        <w:tc>
          <w:tcPr>
            <w:tcW w:w="1040" w:type="dxa"/>
            <w:vMerge w:val="restart"/>
            <w:vAlign w:val="bottom"/>
          </w:tcPr>
          <w:p w14:paraId="47A74740" w14:textId="77777777" w:rsidR="00DF36C9" w:rsidRDefault="00BA543D">
            <w:pPr>
              <w:jc w:val="center"/>
              <w:rPr>
                <w:sz w:val="20"/>
                <w:szCs w:val="20"/>
              </w:rPr>
            </w:pPr>
            <w:r>
              <w:rPr>
                <w:rFonts w:eastAsia="Times New Roman"/>
                <w:w w:val="99"/>
                <w:sz w:val="20"/>
                <w:szCs w:val="20"/>
              </w:rPr>
              <w:t>100</w:t>
            </w:r>
          </w:p>
        </w:tc>
        <w:tc>
          <w:tcPr>
            <w:tcW w:w="0" w:type="dxa"/>
            <w:vAlign w:val="bottom"/>
          </w:tcPr>
          <w:p w14:paraId="77654680" w14:textId="77777777" w:rsidR="00DF36C9" w:rsidRDefault="00DF36C9">
            <w:pPr>
              <w:rPr>
                <w:sz w:val="1"/>
                <w:szCs w:val="1"/>
              </w:rPr>
            </w:pPr>
          </w:p>
        </w:tc>
      </w:tr>
      <w:tr w:rsidR="00DF36C9" w14:paraId="41D48791" w14:textId="77777777">
        <w:trPr>
          <w:trHeight w:val="120"/>
        </w:trPr>
        <w:tc>
          <w:tcPr>
            <w:tcW w:w="380" w:type="dxa"/>
            <w:vMerge/>
            <w:vAlign w:val="bottom"/>
          </w:tcPr>
          <w:p w14:paraId="7A1234CE" w14:textId="77777777" w:rsidR="00DF36C9" w:rsidRDefault="00DF36C9">
            <w:pPr>
              <w:rPr>
                <w:sz w:val="10"/>
                <w:szCs w:val="10"/>
              </w:rPr>
            </w:pPr>
          </w:p>
        </w:tc>
        <w:tc>
          <w:tcPr>
            <w:tcW w:w="3020" w:type="dxa"/>
            <w:vMerge w:val="restart"/>
            <w:vAlign w:val="bottom"/>
          </w:tcPr>
          <w:p w14:paraId="2780CC1C" w14:textId="77777777" w:rsidR="00DF36C9" w:rsidRDefault="00BA543D">
            <w:pPr>
              <w:ind w:left="120"/>
              <w:rPr>
                <w:sz w:val="20"/>
                <w:szCs w:val="20"/>
              </w:rPr>
            </w:pPr>
            <w:r>
              <w:rPr>
                <w:rFonts w:eastAsia="Times New Roman"/>
                <w:sz w:val="20"/>
                <w:szCs w:val="20"/>
              </w:rPr>
              <w:t>saldırıya uğradım.</w:t>
            </w:r>
          </w:p>
        </w:tc>
        <w:tc>
          <w:tcPr>
            <w:tcW w:w="1020" w:type="dxa"/>
            <w:vAlign w:val="bottom"/>
          </w:tcPr>
          <w:p w14:paraId="13230FBD" w14:textId="77777777" w:rsidR="00DF36C9" w:rsidRDefault="00DF36C9">
            <w:pPr>
              <w:rPr>
                <w:sz w:val="10"/>
                <w:szCs w:val="10"/>
              </w:rPr>
            </w:pPr>
          </w:p>
        </w:tc>
        <w:tc>
          <w:tcPr>
            <w:tcW w:w="540" w:type="dxa"/>
            <w:vAlign w:val="bottom"/>
          </w:tcPr>
          <w:p w14:paraId="431F76AA" w14:textId="77777777" w:rsidR="00DF36C9" w:rsidRDefault="00DF36C9">
            <w:pPr>
              <w:rPr>
                <w:sz w:val="10"/>
                <w:szCs w:val="10"/>
              </w:rPr>
            </w:pPr>
          </w:p>
        </w:tc>
        <w:tc>
          <w:tcPr>
            <w:tcW w:w="860" w:type="dxa"/>
            <w:vAlign w:val="bottom"/>
          </w:tcPr>
          <w:p w14:paraId="291829A8" w14:textId="77777777" w:rsidR="00DF36C9" w:rsidRDefault="00DF36C9">
            <w:pPr>
              <w:rPr>
                <w:sz w:val="10"/>
                <w:szCs w:val="10"/>
              </w:rPr>
            </w:pPr>
          </w:p>
        </w:tc>
        <w:tc>
          <w:tcPr>
            <w:tcW w:w="700" w:type="dxa"/>
            <w:vAlign w:val="bottom"/>
          </w:tcPr>
          <w:p w14:paraId="1F02D9F7" w14:textId="77777777" w:rsidR="00DF36C9" w:rsidRDefault="00DF36C9">
            <w:pPr>
              <w:rPr>
                <w:sz w:val="10"/>
                <w:szCs w:val="10"/>
              </w:rPr>
            </w:pPr>
          </w:p>
        </w:tc>
        <w:tc>
          <w:tcPr>
            <w:tcW w:w="960" w:type="dxa"/>
            <w:vMerge/>
            <w:vAlign w:val="bottom"/>
          </w:tcPr>
          <w:p w14:paraId="4B709A98" w14:textId="77777777" w:rsidR="00DF36C9" w:rsidRDefault="00DF36C9">
            <w:pPr>
              <w:rPr>
                <w:sz w:val="10"/>
                <w:szCs w:val="10"/>
              </w:rPr>
            </w:pPr>
          </w:p>
        </w:tc>
        <w:tc>
          <w:tcPr>
            <w:tcW w:w="1040" w:type="dxa"/>
            <w:vMerge/>
            <w:vAlign w:val="bottom"/>
          </w:tcPr>
          <w:p w14:paraId="39E78619" w14:textId="77777777" w:rsidR="00DF36C9" w:rsidRDefault="00DF36C9">
            <w:pPr>
              <w:rPr>
                <w:sz w:val="10"/>
                <w:szCs w:val="10"/>
              </w:rPr>
            </w:pPr>
          </w:p>
        </w:tc>
        <w:tc>
          <w:tcPr>
            <w:tcW w:w="0" w:type="dxa"/>
            <w:vAlign w:val="bottom"/>
          </w:tcPr>
          <w:p w14:paraId="02102E80" w14:textId="77777777" w:rsidR="00DF36C9" w:rsidRDefault="00DF36C9">
            <w:pPr>
              <w:rPr>
                <w:sz w:val="1"/>
                <w:szCs w:val="1"/>
              </w:rPr>
            </w:pPr>
          </w:p>
        </w:tc>
      </w:tr>
      <w:tr w:rsidR="00DF36C9" w14:paraId="4A053DD6" w14:textId="77777777">
        <w:trPr>
          <w:trHeight w:val="115"/>
        </w:trPr>
        <w:tc>
          <w:tcPr>
            <w:tcW w:w="380" w:type="dxa"/>
            <w:tcBorders>
              <w:bottom w:val="single" w:sz="8" w:space="0" w:color="auto"/>
            </w:tcBorders>
            <w:vAlign w:val="bottom"/>
          </w:tcPr>
          <w:p w14:paraId="11619FD2" w14:textId="77777777" w:rsidR="00DF36C9" w:rsidRDefault="00DF36C9">
            <w:pPr>
              <w:rPr>
                <w:sz w:val="9"/>
                <w:szCs w:val="9"/>
              </w:rPr>
            </w:pPr>
          </w:p>
        </w:tc>
        <w:tc>
          <w:tcPr>
            <w:tcW w:w="3020" w:type="dxa"/>
            <w:vMerge/>
            <w:tcBorders>
              <w:bottom w:val="single" w:sz="8" w:space="0" w:color="auto"/>
            </w:tcBorders>
            <w:vAlign w:val="bottom"/>
          </w:tcPr>
          <w:p w14:paraId="693CF31C" w14:textId="77777777" w:rsidR="00DF36C9" w:rsidRDefault="00DF36C9">
            <w:pPr>
              <w:rPr>
                <w:sz w:val="9"/>
                <w:szCs w:val="9"/>
              </w:rPr>
            </w:pPr>
          </w:p>
        </w:tc>
        <w:tc>
          <w:tcPr>
            <w:tcW w:w="1020" w:type="dxa"/>
            <w:tcBorders>
              <w:bottom w:val="single" w:sz="8" w:space="0" w:color="auto"/>
            </w:tcBorders>
            <w:vAlign w:val="bottom"/>
          </w:tcPr>
          <w:p w14:paraId="62475F5F" w14:textId="77777777" w:rsidR="00DF36C9" w:rsidRDefault="00DF36C9">
            <w:pPr>
              <w:rPr>
                <w:sz w:val="9"/>
                <w:szCs w:val="9"/>
              </w:rPr>
            </w:pPr>
          </w:p>
        </w:tc>
        <w:tc>
          <w:tcPr>
            <w:tcW w:w="540" w:type="dxa"/>
            <w:tcBorders>
              <w:bottom w:val="single" w:sz="8" w:space="0" w:color="auto"/>
            </w:tcBorders>
            <w:vAlign w:val="bottom"/>
          </w:tcPr>
          <w:p w14:paraId="6722B66C" w14:textId="77777777" w:rsidR="00DF36C9" w:rsidRDefault="00DF36C9">
            <w:pPr>
              <w:rPr>
                <w:sz w:val="9"/>
                <w:szCs w:val="9"/>
              </w:rPr>
            </w:pPr>
          </w:p>
        </w:tc>
        <w:tc>
          <w:tcPr>
            <w:tcW w:w="860" w:type="dxa"/>
            <w:tcBorders>
              <w:bottom w:val="single" w:sz="8" w:space="0" w:color="auto"/>
            </w:tcBorders>
            <w:vAlign w:val="bottom"/>
          </w:tcPr>
          <w:p w14:paraId="39BD3130" w14:textId="77777777" w:rsidR="00DF36C9" w:rsidRDefault="00DF36C9">
            <w:pPr>
              <w:rPr>
                <w:sz w:val="9"/>
                <w:szCs w:val="9"/>
              </w:rPr>
            </w:pPr>
          </w:p>
        </w:tc>
        <w:tc>
          <w:tcPr>
            <w:tcW w:w="700" w:type="dxa"/>
            <w:tcBorders>
              <w:bottom w:val="single" w:sz="8" w:space="0" w:color="auto"/>
            </w:tcBorders>
            <w:vAlign w:val="bottom"/>
          </w:tcPr>
          <w:p w14:paraId="2A14E41E" w14:textId="77777777" w:rsidR="00DF36C9" w:rsidRDefault="00DF36C9">
            <w:pPr>
              <w:rPr>
                <w:sz w:val="9"/>
                <w:szCs w:val="9"/>
              </w:rPr>
            </w:pPr>
          </w:p>
        </w:tc>
        <w:tc>
          <w:tcPr>
            <w:tcW w:w="960" w:type="dxa"/>
            <w:tcBorders>
              <w:bottom w:val="single" w:sz="8" w:space="0" w:color="auto"/>
            </w:tcBorders>
            <w:vAlign w:val="bottom"/>
          </w:tcPr>
          <w:p w14:paraId="7E801907" w14:textId="77777777" w:rsidR="00DF36C9" w:rsidRDefault="00DF36C9">
            <w:pPr>
              <w:rPr>
                <w:sz w:val="9"/>
                <w:szCs w:val="9"/>
              </w:rPr>
            </w:pPr>
          </w:p>
        </w:tc>
        <w:tc>
          <w:tcPr>
            <w:tcW w:w="1040" w:type="dxa"/>
            <w:tcBorders>
              <w:bottom w:val="single" w:sz="8" w:space="0" w:color="auto"/>
            </w:tcBorders>
            <w:vAlign w:val="bottom"/>
          </w:tcPr>
          <w:p w14:paraId="134D2259" w14:textId="77777777" w:rsidR="00DF36C9" w:rsidRDefault="00DF36C9">
            <w:pPr>
              <w:rPr>
                <w:sz w:val="9"/>
                <w:szCs w:val="9"/>
              </w:rPr>
            </w:pPr>
          </w:p>
        </w:tc>
        <w:tc>
          <w:tcPr>
            <w:tcW w:w="0" w:type="dxa"/>
            <w:vAlign w:val="bottom"/>
          </w:tcPr>
          <w:p w14:paraId="112B6D1A" w14:textId="77777777" w:rsidR="00DF36C9" w:rsidRDefault="00DF36C9">
            <w:pPr>
              <w:rPr>
                <w:sz w:val="1"/>
                <w:szCs w:val="1"/>
              </w:rPr>
            </w:pPr>
          </w:p>
        </w:tc>
      </w:tr>
      <w:tr w:rsidR="00DF36C9" w14:paraId="582C10AF" w14:textId="77777777">
        <w:trPr>
          <w:trHeight w:val="216"/>
        </w:trPr>
        <w:tc>
          <w:tcPr>
            <w:tcW w:w="380" w:type="dxa"/>
            <w:vMerge w:val="restart"/>
            <w:vAlign w:val="bottom"/>
          </w:tcPr>
          <w:p w14:paraId="462207D8" w14:textId="77777777" w:rsidR="00DF36C9" w:rsidRDefault="00BA543D">
            <w:pPr>
              <w:ind w:left="80"/>
              <w:rPr>
                <w:sz w:val="20"/>
                <w:szCs w:val="20"/>
              </w:rPr>
            </w:pPr>
            <w:r>
              <w:rPr>
                <w:rFonts w:eastAsia="Times New Roman"/>
                <w:b/>
                <w:bCs/>
                <w:sz w:val="20"/>
                <w:szCs w:val="20"/>
              </w:rPr>
              <w:t>12</w:t>
            </w:r>
          </w:p>
        </w:tc>
        <w:tc>
          <w:tcPr>
            <w:tcW w:w="3020" w:type="dxa"/>
            <w:vAlign w:val="bottom"/>
          </w:tcPr>
          <w:p w14:paraId="2293BFCA" w14:textId="77777777" w:rsidR="00DF36C9" w:rsidRDefault="00BA543D">
            <w:pPr>
              <w:spacing w:line="216" w:lineRule="exact"/>
              <w:ind w:left="120"/>
              <w:rPr>
                <w:sz w:val="20"/>
                <w:szCs w:val="20"/>
              </w:rPr>
            </w:pPr>
            <w:r>
              <w:rPr>
                <w:rFonts w:eastAsia="Times New Roman"/>
                <w:sz w:val="20"/>
                <w:szCs w:val="20"/>
              </w:rPr>
              <w:t>Çalıştığım kuruma başlarken uyum</w:t>
            </w:r>
          </w:p>
        </w:tc>
        <w:tc>
          <w:tcPr>
            <w:tcW w:w="1020" w:type="dxa"/>
            <w:vMerge w:val="restart"/>
            <w:vAlign w:val="bottom"/>
          </w:tcPr>
          <w:p w14:paraId="19316574" w14:textId="77777777" w:rsidR="00DF36C9" w:rsidRDefault="00BA543D">
            <w:pPr>
              <w:ind w:right="40"/>
              <w:jc w:val="center"/>
              <w:rPr>
                <w:sz w:val="20"/>
                <w:szCs w:val="20"/>
              </w:rPr>
            </w:pPr>
            <w:r>
              <w:rPr>
                <w:rFonts w:eastAsia="Times New Roman"/>
                <w:w w:val="99"/>
                <w:sz w:val="20"/>
                <w:szCs w:val="20"/>
              </w:rPr>
              <w:t>17</w:t>
            </w:r>
          </w:p>
        </w:tc>
        <w:tc>
          <w:tcPr>
            <w:tcW w:w="540" w:type="dxa"/>
            <w:vMerge w:val="restart"/>
            <w:vAlign w:val="bottom"/>
          </w:tcPr>
          <w:p w14:paraId="170DC80B" w14:textId="77777777" w:rsidR="00DF36C9" w:rsidRDefault="00BA543D">
            <w:pPr>
              <w:ind w:right="40"/>
              <w:jc w:val="center"/>
              <w:rPr>
                <w:sz w:val="20"/>
                <w:szCs w:val="20"/>
              </w:rPr>
            </w:pPr>
            <w:r>
              <w:rPr>
                <w:rFonts w:eastAsia="Times New Roman"/>
                <w:sz w:val="20"/>
                <w:szCs w:val="20"/>
              </w:rPr>
              <w:t>51,5</w:t>
            </w:r>
          </w:p>
        </w:tc>
        <w:tc>
          <w:tcPr>
            <w:tcW w:w="860" w:type="dxa"/>
            <w:vAlign w:val="bottom"/>
          </w:tcPr>
          <w:p w14:paraId="06C00A9E" w14:textId="77777777" w:rsidR="00DF36C9" w:rsidRDefault="00DF36C9">
            <w:pPr>
              <w:rPr>
                <w:sz w:val="18"/>
                <w:szCs w:val="18"/>
              </w:rPr>
            </w:pPr>
          </w:p>
        </w:tc>
        <w:tc>
          <w:tcPr>
            <w:tcW w:w="700" w:type="dxa"/>
            <w:vAlign w:val="bottom"/>
          </w:tcPr>
          <w:p w14:paraId="106400DB" w14:textId="77777777" w:rsidR="00DF36C9" w:rsidRDefault="00DF36C9">
            <w:pPr>
              <w:rPr>
                <w:sz w:val="18"/>
                <w:szCs w:val="18"/>
              </w:rPr>
            </w:pPr>
          </w:p>
        </w:tc>
        <w:tc>
          <w:tcPr>
            <w:tcW w:w="960" w:type="dxa"/>
            <w:vMerge w:val="restart"/>
            <w:vAlign w:val="bottom"/>
          </w:tcPr>
          <w:p w14:paraId="67818089" w14:textId="77777777" w:rsidR="00DF36C9" w:rsidRDefault="00BA543D">
            <w:pPr>
              <w:jc w:val="center"/>
              <w:rPr>
                <w:sz w:val="20"/>
                <w:szCs w:val="20"/>
              </w:rPr>
            </w:pPr>
            <w:r>
              <w:rPr>
                <w:rFonts w:eastAsia="Times New Roman"/>
                <w:w w:val="99"/>
                <w:sz w:val="20"/>
                <w:szCs w:val="20"/>
              </w:rPr>
              <w:t>16</w:t>
            </w:r>
          </w:p>
        </w:tc>
        <w:tc>
          <w:tcPr>
            <w:tcW w:w="1040" w:type="dxa"/>
            <w:vMerge w:val="restart"/>
            <w:vAlign w:val="bottom"/>
          </w:tcPr>
          <w:p w14:paraId="6E2D03B3" w14:textId="77777777" w:rsidR="00DF36C9" w:rsidRDefault="00BA543D">
            <w:pPr>
              <w:ind w:right="20"/>
              <w:jc w:val="center"/>
              <w:rPr>
                <w:sz w:val="20"/>
                <w:szCs w:val="20"/>
              </w:rPr>
            </w:pPr>
            <w:r>
              <w:rPr>
                <w:rFonts w:eastAsia="Times New Roman"/>
                <w:sz w:val="20"/>
                <w:szCs w:val="20"/>
              </w:rPr>
              <w:t>48,5</w:t>
            </w:r>
          </w:p>
        </w:tc>
        <w:tc>
          <w:tcPr>
            <w:tcW w:w="0" w:type="dxa"/>
            <w:vAlign w:val="bottom"/>
          </w:tcPr>
          <w:p w14:paraId="4FF3D480" w14:textId="77777777" w:rsidR="00DF36C9" w:rsidRDefault="00DF36C9">
            <w:pPr>
              <w:rPr>
                <w:sz w:val="1"/>
                <w:szCs w:val="1"/>
              </w:rPr>
            </w:pPr>
          </w:p>
        </w:tc>
      </w:tr>
      <w:tr w:rsidR="00DF36C9" w14:paraId="7B44DD2A" w14:textId="77777777">
        <w:trPr>
          <w:trHeight w:val="120"/>
        </w:trPr>
        <w:tc>
          <w:tcPr>
            <w:tcW w:w="380" w:type="dxa"/>
            <w:vMerge/>
            <w:vAlign w:val="bottom"/>
          </w:tcPr>
          <w:p w14:paraId="2D88EFC7" w14:textId="77777777" w:rsidR="00DF36C9" w:rsidRDefault="00DF36C9">
            <w:pPr>
              <w:rPr>
                <w:sz w:val="10"/>
                <w:szCs w:val="10"/>
              </w:rPr>
            </w:pPr>
          </w:p>
        </w:tc>
        <w:tc>
          <w:tcPr>
            <w:tcW w:w="3020" w:type="dxa"/>
            <w:vMerge w:val="restart"/>
            <w:vAlign w:val="bottom"/>
          </w:tcPr>
          <w:p w14:paraId="796375D6" w14:textId="77777777" w:rsidR="00DF36C9" w:rsidRDefault="00BA543D">
            <w:pPr>
              <w:ind w:left="120"/>
              <w:rPr>
                <w:sz w:val="20"/>
                <w:szCs w:val="20"/>
              </w:rPr>
            </w:pPr>
            <w:r>
              <w:rPr>
                <w:rFonts w:eastAsia="Times New Roman"/>
                <w:sz w:val="20"/>
                <w:szCs w:val="20"/>
              </w:rPr>
              <w:t>eğitimi aldım.</w:t>
            </w:r>
          </w:p>
        </w:tc>
        <w:tc>
          <w:tcPr>
            <w:tcW w:w="1020" w:type="dxa"/>
            <w:vMerge/>
            <w:vAlign w:val="bottom"/>
          </w:tcPr>
          <w:p w14:paraId="77AC9D0F" w14:textId="77777777" w:rsidR="00DF36C9" w:rsidRDefault="00DF36C9">
            <w:pPr>
              <w:rPr>
                <w:sz w:val="10"/>
                <w:szCs w:val="10"/>
              </w:rPr>
            </w:pPr>
          </w:p>
        </w:tc>
        <w:tc>
          <w:tcPr>
            <w:tcW w:w="540" w:type="dxa"/>
            <w:vMerge/>
            <w:vAlign w:val="bottom"/>
          </w:tcPr>
          <w:p w14:paraId="34122E47" w14:textId="77777777" w:rsidR="00DF36C9" w:rsidRDefault="00DF36C9">
            <w:pPr>
              <w:rPr>
                <w:sz w:val="10"/>
                <w:szCs w:val="10"/>
              </w:rPr>
            </w:pPr>
          </w:p>
        </w:tc>
        <w:tc>
          <w:tcPr>
            <w:tcW w:w="860" w:type="dxa"/>
            <w:vAlign w:val="bottom"/>
          </w:tcPr>
          <w:p w14:paraId="38862DF0" w14:textId="77777777" w:rsidR="00DF36C9" w:rsidRDefault="00DF36C9">
            <w:pPr>
              <w:rPr>
                <w:sz w:val="10"/>
                <w:szCs w:val="10"/>
              </w:rPr>
            </w:pPr>
          </w:p>
        </w:tc>
        <w:tc>
          <w:tcPr>
            <w:tcW w:w="700" w:type="dxa"/>
            <w:vAlign w:val="bottom"/>
          </w:tcPr>
          <w:p w14:paraId="0E9D295B" w14:textId="77777777" w:rsidR="00DF36C9" w:rsidRDefault="00DF36C9">
            <w:pPr>
              <w:rPr>
                <w:sz w:val="10"/>
                <w:szCs w:val="10"/>
              </w:rPr>
            </w:pPr>
          </w:p>
        </w:tc>
        <w:tc>
          <w:tcPr>
            <w:tcW w:w="960" w:type="dxa"/>
            <w:vMerge/>
            <w:vAlign w:val="bottom"/>
          </w:tcPr>
          <w:p w14:paraId="3E484161" w14:textId="77777777" w:rsidR="00DF36C9" w:rsidRDefault="00DF36C9">
            <w:pPr>
              <w:rPr>
                <w:sz w:val="10"/>
                <w:szCs w:val="10"/>
              </w:rPr>
            </w:pPr>
          </w:p>
        </w:tc>
        <w:tc>
          <w:tcPr>
            <w:tcW w:w="1040" w:type="dxa"/>
            <w:vMerge/>
            <w:vAlign w:val="bottom"/>
          </w:tcPr>
          <w:p w14:paraId="7500FE5A" w14:textId="77777777" w:rsidR="00DF36C9" w:rsidRDefault="00DF36C9">
            <w:pPr>
              <w:rPr>
                <w:sz w:val="10"/>
                <w:szCs w:val="10"/>
              </w:rPr>
            </w:pPr>
          </w:p>
        </w:tc>
        <w:tc>
          <w:tcPr>
            <w:tcW w:w="0" w:type="dxa"/>
            <w:vAlign w:val="bottom"/>
          </w:tcPr>
          <w:p w14:paraId="422AB3EA" w14:textId="77777777" w:rsidR="00DF36C9" w:rsidRDefault="00DF36C9">
            <w:pPr>
              <w:rPr>
                <w:sz w:val="1"/>
                <w:szCs w:val="1"/>
              </w:rPr>
            </w:pPr>
          </w:p>
        </w:tc>
      </w:tr>
      <w:tr w:rsidR="00DF36C9" w14:paraId="02B14DBF" w14:textId="77777777">
        <w:trPr>
          <w:trHeight w:val="113"/>
        </w:trPr>
        <w:tc>
          <w:tcPr>
            <w:tcW w:w="380" w:type="dxa"/>
            <w:tcBorders>
              <w:bottom w:val="single" w:sz="8" w:space="0" w:color="auto"/>
            </w:tcBorders>
            <w:vAlign w:val="bottom"/>
          </w:tcPr>
          <w:p w14:paraId="1BE58733" w14:textId="77777777" w:rsidR="00DF36C9" w:rsidRDefault="00DF36C9">
            <w:pPr>
              <w:rPr>
                <w:sz w:val="9"/>
                <w:szCs w:val="9"/>
              </w:rPr>
            </w:pPr>
          </w:p>
        </w:tc>
        <w:tc>
          <w:tcPr>
            <w:tcW w:w="3020" w:type="dxa"/>
            <w:vMerge/>
            <w:tcBorders>
              <w:bottom w:val="single" w:sz="8" w:space="0" w:color="auto"/>
            </w:tcBorders>
            <w:vAlign w:val="bottom"/>
          </w:tcPr>
          <w:p w14:paraId="4F807B94" w14:textId="77777777" w:rsidR="00DF36C9" w:rsidRDefault="00DF36C9">
            <w:pPr>
              <w:rPr>
                <w:sz w:val="9"/>
                <w:szCs w:val="9"/>
              </w:rPr>
            </w:pPr>
          </w:p>
        </w:tc>
        <w:tc>
          <w:tcPr>
            <w:tcW w:w="1020" w:type="dxa"/>
            <w:tcBorders>
              <w:bottom w:val="single" w:sz="8" w:space="0" w:color="auto"/>
            </w:tcBorders>
            <w:vAlign w:val="bottom"/>
          </w:tcPr>
          <w:p w14:paraId="0F11C49F" w14:textId="77777777" w:rsidR="00DF36C9" w:rsidRDefault="00DF36C9">
            <w:pPr>
              <w:rPr>
                <w:sz w:val="9"/>
                <w:szCs w:val="9"/>
              </w:rPr>
            </w:pPr>
          </w:p>
        </w:tc>
        <w:tc>
          <w:tcPr>
            <w:tcW w:w="540" w:type="dxa"/>
            <w:tcBorders>
              <w:bottom w:val="single" w:sz="8" w:space="0" w:color="auto"/>
            </w:tcBorders>
            <w:vAlign w:val="bottom"/>
          </w:tcPr>
          <w:p w14:paraId="37B0B1CC" w14:textId="77777777" w:rsidR="00DF36C9" w:rsidRDefault="00DF36C9">
            <w:pPr>
              <w:rPr>
                <w:sz w:val="9"/>
                <w:szCs w:val="9"/>
              </w:rPr>
            </w:pPr>
          </w:p>
        </w:tc>
        <w:tc>
          <w:tcPr>
            <w:tcW w:w="860" w:type="dxa"/>
            <w:tcBorders>
              <w:bottom w:val="single" w:sz="8" w:space="0" w:color="auto"/>
            </w:tcBorders>
            <w:vAlign w:val="bottom"/>
          </w:tcPr>
          <w:p w14:paraId="10A1B521" w14:textId="77777777" w:rsidR="00DF36C9" w:rsidRDefault="00DF36C9">
            <w:pPr>
              <w:rPr>
                <w:sz w:val="9"/>
                <w:szCs w:val="9"/>
              </w:rPr>
            </w:pPr>
          </w:p>
        </w:tc>
        <w:tc>
          <w:tcPr>
            <w:tcW w:w="700" w:type="dxa"/>
            <w:tcBorders>
              <w:bottom w:val="single" w:sz="8" w:space="0" w:color="auto"/>
            </w:tcBorders>
            <w:vAlign w:val="bottom"/>
          </w:tcPr>
          <w:p w14:paraId="26AE7A8C" w14:textId="77777777" w:rsidR="00DF36C9" w:rsidRDefault="00DF36C9">
            <w:pPr>
              <w:rPr>
                <w:sz w:val="9"/>
                <w:szCs w:val="9"/>
              </w:rPr>
            </w:pPr>
          </w:p>
        </w:tc>
        <w:tc>
          <w:tcPr>
            <w:tcW w:w="960" w:type="dxa"/>
            <w:tcBorders>
              <w:bottom w:val="single" w:sz="8" w:space="0" w:color="auto"/>
            </w:tcBorders>
            <w:vAlign w:val="bottom"/>
          </w:tcPr>
          <w:p w14:paraId="0EA0123F" w14:textId="77777777" w:rsidR="00DF36C9" w:rsidRDefault="00DF36C9">
            <w:pPr>
              <w:rPr>
                <w:sz w:val="9"/>
                <w:szCs w:val="9"/>
              </w:rPr>
            </w:pPr>
          </w:p>
        </w:tc>
        <w:tc>
          <w:tcPr>
            <w:tcW w:w="1040" w:type="dxa"/>
            <w:tcBorders>
              <w:bottom w:val="single" w:sz="8" w:space="0" w:color="auto"/>
            </w:tcBorders>
            <w:vAlign w:val="bottom"/>
          </w:tcPr>
          <w:p w14:paraId="2DE8B602" w14:textId="77777777" w:rsidR="00DF36C9" w:rsidRDefault="00DF36C9">
            <w:pPr>
              <w:rPr>
                <w:sz w:val="9"/>
                <w:szCs w:val="9"/>
              </w:rPr>
            </w:pPr>
          </w:p>
        </w:tc>
        <w:tc>
          <w:tcPr>
            <w:tcW w:w="0" w:type="dxa"/>
            <w:vAlign w:val="bottom"/>
          </w:tcPr>
          <w:p w14:paraId="539B2A44" w14:textId="77777777" w:rsidR="00DF36C9" w:rsidRDefault="00DF36C9">
            <w:pPr>
              <w:rPr>
                <w:sz w:val="1"/>
                <w:szCs w:val="1"/>
              </w:rPr>
            </w:pPr>
          </w:p>
        </w:tc>
      </w:tr>
      <w:tr w:rsidR="00DF36C9" w14:paraId="103147A8" w14:textId="77777777">
        <w:trPr>
          <w:trHeight w:val="217"/>
        </w:trPr>
        <w:tc>
          <w:tcPr>
            <w:tcW w:w="380" w:type="dxa"/>
            <w:vMerge w:val="restart"/>
            <w:vAlign w:val="bottom"/>
          </w:tcPr>
          <w:p w14:paraId="67004019" w14:textId="77777777" w:rsidR="00DF36C9" w:rsidRDefault="00BA543D">
            <w:pPr>
              <w:ind w:left="80"/>
              <w:rPr>
                <w:sz w:val="20"/>
                <w:szCs w:val="20"/>
              </w:rPr>
            </w:pPr>
            <w:r>
              <w:rPr>
                <w:rFonts w:eastAsia="Times New Roman"/>
                <w:b/>
                <w:bCs/>
                <w:sz w:val="20"/>
                <w:szCs w:val="20"/>
              </w:rPr>
              <w:t>13</w:t>
            </w:r>
          </w:p>
        </w:tc>
        <w:tc>
          <w:tcPr>
            <w:tcW w:w="3020" w:type="dxa"/>
            <w:vAlign w:val="bottom"/>
          </w:tcPr>
          <w:p w14:paraId="0FA7E344" w14:textId="77777777" w:rsidR="00DF36C9" w:rsidRDefault="00BA543D">
            <w:pPr>
              <w:spacing w:line="217" w:lineRule="exact"/>
              <w:ind w:left="120"/>
              <w:rPr>
                <w:sz w:val="20"/>
                <w:szCs w:val="20"/>
              </w:rPr>
            </w:pPr>
            <w:r>
              <w:rPr>
                <w:rFonts w:eastAsia="Times New Roman"/>
                <w:sz w:val="20"/>
                <w:szCs w:val="20"/>
              </w:rPr>
              <w:t>Çalıştığım bölüme başlarken uyum</w:t>
            </w:r>
          </w:p>
        </w:tc>
        <w:tc>
          <w:tcPr>
            <w:tcW w:w="1020" w:type="dxa"/>
            <w:vMerge w:val="restart"/>
            <w:vAlign w:val="bottom"/>
          </w:tcPr>
          <w:p w14:paraId="36C66C90" w14:textId="77777777" w:rsidR="00DF36C9" w:rsidRDefault="00BA543D">
            <w:pPr>
              <w:ind w:right="40"/>
              <w:jc w:val="center"/>
              <w:rPr>
                <w:sz w:val="20"/>
                <w:szCs w:val="20"/>
              </w:rPr>
            </w:pPr>
            <w:r>
              <w:rPr>
                <w:rFonts w:eastAsia="Times New Roman"/>
                <w:w w:val="99"/>
                <w:sz w:val="20"/>
                <w:szCs w:val="20"/>
              </w:rPr>
              <w:t>20</w:t>
            </w:r>
          </w:p>
        </w:tc>
        <w:tc>
          <w:tcPr>
            <w:tcW w:w="540" w:type="dxa"/>
            <w:vMerge w:val="restart"/>
            <w:vAlign w:val="bottom"/>
          </w:tcPr>
          <w:p w14:paraId="753FA760" w14:textId="77777777" w:rsidR="00DF36C9" w:rsidRDefault="00BA543D">
            <w:pPr>
              <w:ind w:right="40"/>
              <w:jc w:val="center"/>
              <w:rPr>
                <w:sz w:val="20"/>
                <w:szCs w:val="20"/>
              </w:rPr>
            </w:pPr>
            <w:r>
              <w:rPr>
                <w:rFonts w:eastAsia="Times New Roman"/>
                <w:sz w:val="20"/>
                <w:szCs w:val="20"/>
              </w:rPr>
              <w:t>60,6</w:t>
            </w:r>
          </w:p>
        </w:tc>
        <w:tc>
          <w:tcPr>
            <w:tcW w:w="860" w:type="dxa"/>
            <w:vAlign w:val="bottom"/>
          </w:tcPr>
          <w:p w14:paraId="260510A0" w14:textId="77777777" w:rsidR="00DF36C9" w:rsidRDefault="00DF36C9">
            <w:pPr>
              <w:rPr>
                <w:sz w:val="18"/>
                <w:szCs w:val="18"/>
              </w:rPr>
            </w:pPr>
          </w:p>
        </w:tc>
        <w:tc>
          <w:tcPr>
            <w:tcW w:w="700" w:type="dxa"/>
            <w:vAlign w:val="bottom"/>
          </w:tcPr>
          <w:p w14:paraId="2B5BA29E" w14:textId="77777777" w:rsidR="00DF36C9" w:rsidRDefault="00DF36C9">
            <w:pPr>
              <w:rPr>
                <w:sz w:val="18"/>
                <w:szCs w:val="18"/>
              </w:rPr>
            </w:pPr>
          </w:p>
        </w:tc>
        <w:tc>
          <w:tcPr>
            <w:tcW w:w="960" w:type="dxa"/>
            <w:vMerge w:val="restart"/>
            <w:vAlign w:val="bottom"/>
          </w:tcPr>
          <w:p w14:paraId="757A4EBA" w14:textId="77777777" w:rsidR="00DF36C9" w:rsidRDefault="00BA543D">
            <w:pPr>
              <w:jc w:val="center"/>
              <w:rPr>
                <w:sz w:val="20"/>
                <w:szCs w:val="20"/>
              </w:rPr>
            </w:pPr>
            <w:r>
              <w:rPr>
                <w:rFonts w:eastAsia="Times New Roman"/>
                <w:w w:val="99"/>
                <w:sz w:val="20"/>
                <w:szCs w:val="20"/>
              </w:rPr>
              <w:t>13</w:t>
            </w:r>
          </w:p>
        </w:tc>
        <w:tc>
          <w:tcPr>
            <w:tcW w:w="1040" w:type="dxa"/>
            <w:vMerge w:val="restart"/>
            <w:vAlign w:val="bottom"/>
          </w:tcPr>
          <w:p w14:paraId="702B32C6" w14:textId="77777777" w:rsidR="00DF36C9" w:rsidRDefault="00BA543D">
            <w:pPr>
              <w:ind w:right="20"/>
              <w:jc w:val="center"/>
              <w:rPr>
                <w:sz w:val="20"/>
                <w:szCs w:val="20"/>
              </w:rPr>
            </w:pPr>
            <w:r>
              <w:rPr>
                <w:rFonts w:eastAsia="Times New Roman"/>
                <w:sz w:val="20"/>
                <w:szCs w:val="20"/>
              </w:rPr>
              <w:t>39,4</w:t>
            </w:r>
          </w:p>
        </w:tc>
        <w:tc>
          <w:tcPr>
            <w:tcW w:w="0" w:type="dxa"/>
            <w:vAlign w:val="bottom"/>
          </w:tcPr>
          <w:p w14:paraId="4447C3D9" w14:textId="77777777" w:rsidR="00DF36C9" w:rsidRDefault="00DF36C9">
            <w:pPr>
              <w:rPr>
                <w:sz w:val="1"/>
                <w:szCs w:val="1"/>
              </w:rPr>
            </w:pPr>
          </w:p>
        </w:tc>
      </w:tr>
      <w:tr w:rsidR="00DF36C9" w14:paraId="116E46D8" w14:textId="77777777">
        <w:trPr>
          <w:trHeight w:val="118"/>
        </w:trPr>
        <w:tc>
          <w:tcPr>
            <w:tcW w:w="380" w:type="dxa"/>
            <w:vMerge/>
            <w:vAlign w:val="bottom"/>
          </w:tcPr>
          <w:p w14:paraId="4D96BA1E" w14:textId="77777777" w:rsidR="00DF36C9" w:rsidRDefault="00DF36C9">
            <w:pPr>
              <w:rPr>
                <w:sz w:val="10"/>
                <w:szCs w:val="10"/>
              </w:rPr>
            </w:pPr>
          </w:p>
        </w:tc>
        <w:tc>
          <w:tcPr>
            <w:tcW w:w="3020" w:type="dxa"/>
            <w:vMerge w:val="restart"/>
            <w:vAlign w:val="bottom"/>
          </w:tcPr>
          <w:p w14:paraId="2A6EF2AE" w14:textId="77777777" w:rsidR="00DF36C9" w:rsidRDefault="00BA543D">
            <w:pPr>
              <w:spacing w:line="228" w:lineRule="exact"/>
              <w:ind w:left="120"/>
              <w:rPr>
                <w:sz w:val="20"/>
                <w:szCs w:val="20"/>
              </w:rPr>
            </w:pPr>
            <w:r>
              <w:rPr>
                <w:rFonts w:eastAsia="Times New Roman"/>
                <w:sz w:val="20"/>
                <w:szCs w:val="20"/>
              </w:rPr>
              <w:t>eğitimi aldım.</w:t>
            </w:r>
          </w:p>
        </w:tc>
        <w:tc>
          <w:tcPr>
            <w:tcW w:w="1020" w:type="dxa"/>
            <w:vMerge/>
            <w:vAlign w:val="bottom"/>
          </w:tcPr>
          <w:p w14:paraId="7D60D89F" w14:textId="77777777" w:rsidR="00DF36C9" w:rsidRDefault="00DF36C9">
            <w:pPr>
              <w:rPr>
                <w:sz w:val="10"/>
                <w:szCs w:val="10"/>
              </w:rPr>
            </w:pPr>
          </w:p>
        </w:tc>
        <w:tc>
          <w:tcPr>
            <w:tcW w:w="540" w:type="dxa"/>
            <w:vMerge/>
            <w:vAlign w:val="bottom"/>
          </w:tcPr>
          <w:p w14:paraId="07633CAF" w14:textId="77777777" w:rsidR="00DF36C9" w:rsidRDefault="00DF36C9">
            <w:pPr>
              <w:rPr>
                <w:sz w:val="10"/>
                <w:szCs w:val="10"/>
              </w:rPr>
            </w:pPr>
          </w:p>
        </w:tc>
        <w:tc>
          <w:tcPr>
            <w:tcW w:w="860" w:type="dxa"/>
            <w:vAlign w:val="bottom"/>
          </w:tcPr>
          <w:p w14:paraId="051BAEDD" w14:textId="77777777" w:rsidR="00DF36C9" w:rsidRDefault="00DF36C9">
            <w:pPr>
              <w:rPr>
                <w:sz w:val="10"/>
                <w:szCs w:val="10"/>
              </w:rPr>
            </w:pPr>
          </w:p>
        </w:tc>
        <w:tc>
          <w:tcPr>
            <w:tcW w:w="700" w:type="dxa"/>
            <w:vAlign w:val="bottom"/>
          </w:tcPr>
          <w:p w14:paraId="12100AFC" w14:textId="77777777" w:rsidR="00DF36C9" w:rsidRDefault="00DF36C9">
            <w:pPr>
              <w:rPr>
                <w:sz w:val="10"/>
                <w:szCs w:val="10"/>
              </w:rPr>
            </w:pPr>
          </w:p>
        </w:tc>
        <w:tc>
          <w:tcPr>
            <w:tcW w:w="960" w:type="dxa"/>
            <w:vMerge/>
            <w:vAlign w:val="bottom"/>
          </w:tcPr>
          <w:p w14:paraId="0C822FF4" w14:textId="77777777" w:rsidR="00DF36C9" w:rsidRDefault="00DF36C9">
            <w:pPr>
              <w:rPr>
                <w:sz w:val="10"/>
                <w:szCs w:val="10"/>
              </w:rPr>
            </w:pPr>
          </w:p>
        </w:tc>
        <w:tc>
          <w:tcPr>
            <w:tcW w:w="1040" w:type="dxa"/>
            <w:vMerge/>
            <w:vAlign w:val="bottom"/>
          </w:tcPr>
          <w:p w14:paraId="79766546" w14:textId="77777777" w:rsidR="00DF36C9" w:rsidRDefault="00DF36C9">
            <w:pPr>
              <w:rPr>
                <w:sz w:val="10"/>
                <w:szCs w:val="10"/>
              </w:rPr>
            </w:pPr>
          </w:p>
        </w:tc>
        <w:tc>
          <w:tcPr>
            <w:tcW w:w="0" w:type="dxa"/>
            <w:vAlign w:val="bottom"/>
          </w:tcPr>
          <w:p w14:paraId="4E183321" w14:textId="77777777" w:rsidR="00DF36C9" w:rsidRDefault="00DF36C9">
            <w:pPr>
              <w:rPr>
                <w:sz w:val="1"/>
                <w:szCs w:val="1"/>
              </w:rPr>
            </w:pPr>
          </w:p>
        </w:tc>
      </w:tr>
      <w:tr w:rsidR="00DF36C9" w14:paraId="682D2529" w14:textId="77777777">
        <w:trPr>
          <w:trHeight w:val="115"/>
        </w:trPr>
        <w:tc>
          <w:tcPr>
            <w:tcW w:w="380" w:type="dxa"/>
            <w:tcBorders>
              <w:bottom w:val="single" w:sz="8" w:space="0" w:color="auto"/>
            </w:tcBorders>
            <w:vAlign w:val="bottom"/>
          </w:tcPr>
          <w:p w14:paraId="4EA07561" w14:textId="77777777" w:rsidR="00DF36C9" w:rsidRDefault="00DF36C9">
            <w:pPr>
              <w:rPr>
                <w:sz w:val="9"/>
                <w:szCs w:val="9"/>
              </w:rPr>
            </w:pPr>
          </w:p>
        </w:tc>
        <w:tc>
          <w:tcPr>
            <w:tcW w:w="3020" w:type="dxa"/>
            <w:vMerge/>
            <w:tcBorders>
              <w:bottom w:val="single" w:sz="8" w:space="0" w:color="auto"/>
            </w:tcBorders>
            <w:vAlign w:val="bottom"/>
          </w:tcPr>
          <w:p w14:paraId="7CC3EAD1" w14:textId="77777777" w:rsidR="00DF36C9" w:rsidRDefault="00DF36C9">
            <w:pPr>
              <w:rPr>
                <w:sz w:val="9"/>
                <w:szCs w:val="9"/>
              </w:rPr>
            </w:pPr>
          </w:p>
        </w:tc>
        <w:tc>
          <w:tcPr>
            <w:tcW w:w="1020" w:type="dxa"/>
            <w:tcBorders>
              <w:bottom w:val="single" w:sz="8" w:space="0" w:color="auto"/>
            </w:tcBorders>
            <w:vAlign w:val="bottom"/>
          </w:tcPr>
          <w:p w14:paraId="0314594D" w14:textId="77777777" w:rsidR="00DF36C9" w:rsidRDefault="00DF36C9">
            <w:pPr>
              <w:rPr>
                <w:sz w:val="9"/>
                <w:szCs w:val="9"/>
              </w:rPr>
            </w:pPr>
          </w:p>
        </w:tc>
        <w:tc>
          <w:tcPr>
            <w:tcW w:w="540" w:type="dxa"/>
            <w:tcBorders>
              <w:bottom w:val="single" w:sz="8" w:space="0" w:color="auto"/>
            </w:tcBorders>
            <w:vAlign w:val="bottom"/>
          </w:tcPr>
          <w:p w14:paraId="3EB29EBD" w14:textId="77777777" w:rsidR="00DF36C9" w:rsidRDefault="00DF36C9">
            <w:pPr>
              <w:rPr>
                <w:sz w:val="9"/>
                <w:szCs w:val="9"/>
              </w:rPr>
            </w:pPr>
          </w:p>
        </w:tc>
        <w:tc>
          <w:tcPr>
            <w:tcW w:w="860" w:type="dxa"/>
            <w:tcBorders>
              <w:bottom w:val="single" w:sz="8" w:space="0" w:color="auto"/>
            </w:tcBorders>
            <w:vAlign w:val="bottom"/>
          </w:tcPr>
          <w:p w14:paraId="6580823D" w14:textId="77777777" w:rsidR="00DF36C9" w:rsidRDefault="00DF36C9">
            <w:pPr>
              <w:rPr>
                <w:sz w:val="9"/>
                <w:szCs w:val="9"/>
              </w:rPr>
            </w:pPr>
          </w:p>
        </w:tc>
        <w:tc>
          <w:tcPr>
            <w:tcW w:w="700" w:type="dxa"/>
            <w:tcBorders>
              <w:bottom w:val="single" w:sz="8" w:space="0" w:color="auto"/>
            </w:tcBorders>
            <w:vAlign w:val="bottom"/>
          </w:tcPr>
          <w:p w14:paraId="0E115D3E" w14:textId="77777777" w:rsidR="00DF36C9" w:rsidRDefault="00DF36C9">
            <w:pPr>
              <w:rPr>
                <w:sz w:val="9"/>
                <w:szCs w:val="9"/>
              </w:rPr>
            </w:pPr>
          </w:p>
        </w:tc>
        <w:tc>
          <w:tcPr>
            <w:tcW w:w="960" w:type="dxa"/>
            <w:tcBorders>
              <w:bottom w:val="single" w:sz="8" w:space="0" w:color="auto"/>
            </w:tcBorders>
            <w:vAlign w:val="bottom"/>
          </w:tcPr>
          <w:p w14:paraId="4B32C966" w14:textId="77777777" w:rsidR="00DF36C9" w:rsidRDefault="00DF36C9">
            <w:pPr>
              <w:rPr>
                <w:sz w:val="9"/>
                <w:szCs w:val="9"/>
              </w:rPr>
            </w:pPr>
          </w:p>
        </w:tc>
        <w:tc>
          <w:tcPr>
            <w:tcW w:w="1040" w:type="dxa"/>
            <w:tcBorders>
              <w:bottom w:val="single" w:sz="8" w:space="0" w:color="auto"/>
            </w:tcBorders>
            <w:vAlign w:val="bottom"/>
          </w:tcPr>
          <w:p w14:paraId="76651888" w14:textId="77777777" w:rsidR="00DF36C9" w:rsidRDefault="00DF36C9">
            <w:pPr>
              <w:rPr>
                <w:sz w:val="9"/>
                <w:szCs w:val="9"/>
              </w:rPr>
            </w:pPr>
          </w:p>
        </w:tc>
        <w:tc>
          <w:tcPr>
            <w:tcW w:w="0" w:type="dxa"/>
            <w:vAlign w:val="bottom"/>
          </w:tcPr>
          <w:p w14:paraId="1F6B0861" w14:textId="77777777" w:rsidR="00DF36C9" w:rsidRDefault="00DF36C9">
            <w:pPr>
              <w:rPr>
                <w:sz w:val="1"/>
                <w:szCs w:val="1"/>
              </w:rPr>
            </w:pPr>
          </w:p>
        </w:tc>
      </w:tr>
      <w:tr w:rsidR="00DF36C9" w14:paraId="4C7F6149" w14:textId="77777777">
        <w:trPr>
          <w:trHeight w:val="216"/>
        </w:trPr>
        <w:tc>
          <w:tcPr>
            <w:tcW w:w="380" w:type="dxa"/>
            <w:vMerge w:val="restart"/>
            <w:vAlign w:val="bottom"/>
          </w:tcPr>
          <w:p w14:paraId="26F79161" w14:textId="77777777" w:rsidR="00DF36C9" w:rsidRDefault="00BA543D">
            <w:pPr>
              <w:ind w:left="80"/>
              <w:rPr>
                <w:sz w:val="20"/>
                <w:szCs w:val="20"/>
              </w:rPr>
            </w:pPr>
            <w:r>
              <w:rPr>
                <w:rFonts w:eastAsia="Times New Roman"/>
                <w:b/>
                <w:bCs/>
                <w:sz w:val="20"/>
                <w:szCs w:val="20"/>
              </w:rPr>
              <w:t>14</w:t>
            </w:r>
          </w:p>
        </w:tc>
        <w:tc>
          <w:tcPr>
            <w:tcW w:w="3020" w:type="dxa"/>
            <w:vAlign w:val="bottom"/>
          </w:tcPr>
          <w:p w14:paraId="0290F6E8" w14:textId="77777777" w:rsidR="00DF36C9" w:rsidRDefault="00BA543D">
            <w:pPr>
              <w:spacing w:line="216" w:lineRule="exact"/>
              <w:ind w:left="120"/>
              <w:rPr>
                <w:sz w:val="20"/>
                <w:szCs w:val="20"/>
              </w:rPr>
            </w:pPr>
            <w:r>
              <w:rPr>
                <w:rFonts w:eastAsia="Times New Roman"/>
                <w:sz w:val="20"/>
                <w:szCs w:val="20"/>
              </w:rPr>
              <w:t>Son 6 ay içinde bir hizmet içi</w:t>
            </w:r>
          </w:p>
        </w:tc>
        <w:tc>
          <w:tcPr>
            <w:tcW w:w="1020" w:type="dxa"/>
            <w:vMerge w:val="restart"/>
            <w:vAlign w:val="bottom"/>
          </w:tcPr>
          <w:p w14:paraId="0E5CCC65" w14:textId="77777777" w:rsidR="00DF36C9" w:rsidRDefault="00BA543D">
            <w:pPr>
              <w:ind w:right="40"/>
              <w:jc w:val="center"/>
              <w:rPr>
                <w:sz w:val="20"/>
                <w:szCs w:val="20"/>
              </w:rPr>
            </w:pPr>
            <w:r>
              <w:rPr>
                <w:rFonts w:eastAsia="Times New Roman"/>
                <w:w w:val="99"/>
                <w:sz w:val="20"/>
                <w:szCs w:val="20"/>
              </w:rPr>
              <w:t>21</w:t>
            </w:r>
          </w:p>
        </w:tc>
        <w:tc>
          <w:tcPr>
            <w:tcW w:w="540" w:type="dxa"/>
            <w:vMerge w:val="restart"/>
            <w:vAlign w:val="bottom"/>
          </w:tcPr>
          <w:p w14:paraId="1919F552" w14:textId="77777777" w:rsidR="00DF36C9" w:rsidRDefault="00BA543D">
            <w:pPr>
              <w:ind w:right="40"/>
              <w:jc w:val="center"/>
              <w:rPr>
                <w:sz w:val="20"/>
                <w:szCs w:val="20"/>
              </w:rPr>
            </w:pPr>
            <w:r>
              <w:rPr>
                <w:rFonts w:eastAsia="Times New Roman"/>
                <w:sz w:val="20"/>
                <w:szCs w:val="20"/>
              </w:rPr>
              <w:t>63,6</w:t>
            </w:r>
          </w:p>
        </w:tc>
        <w:tc>
          <w:tcPr>
            <w:tcW w:w="860" w:type="dxa"/>
            <w:vAlign w:val="bottom"/>
          </w:tcPr>
          <w:p w14:paraId="13E4FEDE" w14:textId="77777777" w:rsidR="00DF36C9" w:rsidRDefault="00DF36C9">
            <w:pPr>
              <w:rPr>
                <w:sz w:val="18"/>
                <w:szCs w:val="18"/>
              </w:rPr>
            </w:pPr>
          </w:p>
        </w:tc>
        <w:tc>
          <w:tcPr>
            <w:tcW w:w="700" w:type="dxa"/>
            <w:vAlign w:val="bottom"/>
          </w:tcPr>
          <w:p w14:paraId="53124757" w14:textId="77777777" w:rsidR="00DF36C9" w:rsidRDefault="00DF36C9">
            <w:pPr>
              <w:rPr>
                <w:sz w:val="18"/>
                <w:szCs w:val="18"/>
              </w:rPr>
            </w:pPr>
          </w:p>
        </w:tc>
        <w:tc>
          <w:tcPr>
            <w:tcW w:w="960" w:type="dxa"/>
            <w:vMerge w:val="restart"/>
            <w:vAlign w:val="bottom"/>
          </w:tcPr>
          <w:p w14:paraId="7F47B363" w14:textId="77777777" w:rsidR="00DF36C9" w:rsidRDefault="00BA543D">
            <w:pPr>
              <w:jc w:val="center"/>
              <w:rPr>
                <w:sz w:val="20"/>
                <w:szCs w:val="20"/>
              </w:rPr>
            </w:pPr>
            <w:r>
              <w:rPr>
                <w:rFonts w:eastAsia="Times New Roman"/>
                <w:w w:val="99"/>
                <w:sz w:val="20"/>
                <w:szCs w:val="20"/>
              </w:rPr>
              <w:t>12</w:t>
            </w:r>
          </w:p>
        </w:tc>
        <w:tc>
          <w:tcPr>
            <w:tcW w:w="1040" w:type="dxa"/>
            <w:vMerge w:val="restart"/>
            <w:vAlign w:val="bottom"/>
          </w:tcPr>
          <w:p w14:paraId="7CB9D48C" w14:textId="77777777" w:rsidR="00DF36C9" w:rsidRDefault="00BA543D">
            <w:pPr>
              <w:ind w:right="20"/>
              <w:jc w:val="center"/>
              <w:rPr>
                <w:sz w:val="20"/>
                <w:szCs w:val="20"/>
              </w:rPr>
            </w:pPr>
            <w:r>
              <w:rPr>
                <w:rFonts w:eastAsia="Times New Roman"/>
                <w:sz w:val="20"/>
                <w:szCs w:val="20"/>
              </w:rPr>
              <w:t>36,4</w:t>
            </w:r>
          </w:p>
        </w:tc>
        <w:tc>
          <w:tcPr>
            <w:tcW w:w="0" w:type="dxa"/>
            <w:vAlign w:val="bottom"/>
          </w:tcPr>
          <w:p w14:paraId="001BFB2B" w14:textId="77777777" w:rsidR="00DF36C9" w:rsidRDefault="00DF36C9">
            <w:pPr>
              <w:rPr>
                <w:sz w:val="1"/>
                <w:szCs w:val="1"/>
              </w:rPr>
            </w:pPr>
          </w:p>
        </w:tc>
      </w:tr>
      <w:tr w:rsidR="00DF36C9" w14:paraId="31100D4C" w14:textId="77777777">
        <w:trPr>
          <w:trHeight w:val="120"/>
        </w:trPr>
        <w:tc>
          <w:tcPr>
            <w:tcW w:w="380" w:type="dxa"/>
            <w:vMerge/>
            <w:vAlign w:val="bottom"/>
          </w:tcPr>
          <w:p w14:paraId="4DC3FDFE" w14:textId="77777777" w:rsidR="00DF36C9" w:rsidRDefault="00DF36C9">
            <w:pPr>
              <w:rPr>
                <w:sz w:val="10"/>
                <w:szCs w:val="10"/>
              </w:rPr>
            </w:pPr>
          </w:p>
        </w:tc>
        <w:tc>
          <w:tcPr>
            <w:tcW w:w="3020" w:type="dxa"/>
            <w:vMerge w:val="restart"/>
            <w:vAlign w:val="bottom"/>
          </w:tcPr>
          <w:p w14:paraId="72F3E4A5" w14:textId="77777777" w:rsidR="00DF36C9" w:rsidRDefault="00BA543D">
            <w:pPr>
              <w:ind w:left="120"/>
              <w:rPr>
                <w:sz w:val="20"/>
                <w:szCs w:val="20"/>
              </w:rPr>
            </w:pPr>
            <w:r>
              <w:rPr>
                <w:rFonts w:eastAsia="Times New Roman"/>
                <w:sz w:val="20"/>
                <w:szCs w:val="20"/>
              </w:rPr>
              <w:t>eğitime katıldım.</w:t>
            </w:r>
          </w:p>
        </w:tc>
        <w:tc>
          <w:tcPr>
            <w:tcW w:w="1020" w:type="dxa"/>
            <w:vMerge/>
            <w:vAlign w:val="bottom"/>
          </w:tcPr>
          <w:p w14:paraId="119772F3" w14:textId="77777777" w:rsidR="00DF36C9" w:rsidRDefault="00DF36C9">
            <w:pPr>
              <w:rPr>
                <w:sz w:val="10"/>
                <w:szCs w:val="10"/>
              </w:rPr>
            </w:pPr>
          </w:p>
        </w:tc>
        <w:tc>
          <w:tcPr>
            <w:tcW w:w="540" w:type="dxa"/>
            <w:vMerge/>
            <w:vAlign w:val="bottom"/>
          </w:tcPr>
          <w:p w14:paraId="7A21820E" w14:textId="77777777" w:rsidR="00DF36C9" w:rsidRDefault="00DF36C9">
            <w:pPr>
              <w:rPr>
                <w:sz w:val="10"/>
                <w:szCs w:val="10"/>
              </w:rPr>
            </w:pPr>
          </w:p>
        </w:tc>
        <w:tc>
          <w:tcPr>
            <w:tcW w:w="860" w:type="dxa"/>
            <w:vAlign w:val="bottom"/>
          </w:tcPr>
          <w:p w14:paraId="7287529C" w14:textId="77777777" w:rsidR="00DF36C9" w:rsidRDefault="00DF36C9">
            <w:pPr>
              <w:rPr>
                <w:sz w:val="10"/>
                <w:szCs w:val="10"/>
              </w:rPr>
            </w:pPr>
          </w:p>
        </w:tc>
        <w:tc>
          <w:tcPr>
            <w:tcW w:w="700" w:type="dxa"/>
            <w:vAlign w:val="bottom"/>
          </w:tcPr>
          <w:p w14:paraId="4C7930DE" w14:textId="77777777" w:rsidR="00DF36C9" w:rsidRDefault="00DF36C9">
            <w:pPr>
              <w:rPr>
                <w:sz w:val="10"/>
                <w:szCs w:val="10"/>
              </w:rPr>
            </w:pPr>
          </w:p>
        </w:tc>
        <w:tc>
          <w:tcPr>
            <w:tcW w:w="960" w:type="dxa"/>
            <w:vMerge/>
            <w:vAlign w:val="bottom"/>
          </w:tcPr>
          <w:p w14:paraId="60549AC6" w14:textId="77777777" w:rsidR="00DF36C9" w:rsidRDefault="00DF36C9">
            <w:pPr>
              <w:rPr>
                <w:sz w:val="10"/>
                <w:szCs w:val="10"/>
              </w:rPr>
            </w:pPr>
          </w:p>
        </w:tc>
        <w:tc>
          <w:tcPr>
            <w:tcW w:w="1040" w:type="dxa"/>
            <w:vMerge/>
            <w:vAlign w:val="bottom"/>
          </w:tcPr>
          <w:p w14:paraId="28C28DE0" w14:textId="77777777" w:rsidR="00DF36C9" w:rsidRDefault="00DF36C9">
            <w:pPr>
              <w:rPr>
                <w:sz w:val="10"/>
                <w:szCs w:val="10"/>
              </w:rPr>
            </w:pPr>
          </w:p>
        </w:tc>
        <w:tc>
          <w:tcPr>
            <w:tcW w:w="0" w:type="dxa"/>
            <w:vAlign w:val="bottom"/>
          </w:tcPr>
          <w:p w14:paraId="4AC98C16" w14:textId="77777777" w:rsidR="00DF36C9" w:rsidRDefault="00DF36C9">
            <w:pPr>
              <w:rPr>
                <w:sz w:val="1"/>
                <w:szCs w:val="1"/>
              </w:rPr>
            </w:pPr>
          </w:p>
        </w:tc>
      </w:tr>
      <w:tr w:rsidR="00DF36C9" w14:paraId="75196C23" w14:textId="77777777">
        <w:trPr>
          <w:trHeight w:val="115"/>
        </w:trPr>
        <w:tc>
          <w:tcPr>
            <w:tcW w:w="380" w:type="dxa"/>
            <w:tcBorders>
              <w:bottom w:val="single" w:sz="8" w:space="0" w:color="auto"/>
            </w:tcBorders>
            <w:vAlign w:val="bottom"/>
          </w:tcPr>
          <w:p w14:paraId="4FDAE643" w14:textId="77777777" w:rsidR="00DF36C9" w:rsidRDefault="00DF36C9">
            <w:pPr>
              <w:rPr>
                <w:sz w:val="9"/>
                <w:szCs w:val="9"/>
              </w:rPr>
            </w:pPr>
          </w:p>
        </w:tc>
        <w:tc>
          <w:tcPr>
            <w:tcW w:w="3020" w:type="dxa"/>
            <w:vMerge/>
            <w:tcBorders>
              <w:bottom w:val="single" w:sz="8" w:space="0" w:color="auto"/>
            </w:tcBorders>
            <w:vAlign w:val="bottom"/>
          </w:tcPr>
          <w:p w14:paraId="1BC08763" w14:textId="77777777" w:rsidR="00DF36C9" w:rsidRDefault="00DF36C9">
            <w:pPr>
              <w:rPr>
                <w:sz w:val="9"/>
                <w:szCs w:val="9"/>
              </w:rPr>
            </w:pPr>
          </w:p>
        </w:tc>
        <w:tc>
          <w:tcPr>
            <w:tcW w:w="1020" w:type="dxa"/>
            <w:tcBorders>
              <w:bottom w:val="single" w:sz="8" w:space="0" w:color="auto"/>
            </w:tcBorders>
            <w:vAlign w:val="bottom"/>
          </w:tcPr>
          <w:p w14:paraId="44169BC9" w14:textId="77777777" w:rsidR="00DF36C9" w:rsidRDefault="00DF36C9">
            <w:pPr>
              <w:rPr>
                <w:sz w:val="9"/>
                <w:szCs w:val="9"/>
              </w:rPr>
            </w:pPr>
          </w:p>
        </w:tc>
        <w:tc>
          <w:tcPr>
            <w:tcW w:w="540" w:type="dxa"/>
            <w:tcBorders>
              <w:bottom w:val="single" w:sz="8" w:space="0" w:color="auto"/>
            </w:tcBorders>
            <w:vAlign w:val="bottom"/>
          </w:tcPr>
          <w:p w14:paraId="3263380D" w14:textId="77777777" w:rsidR="00DF36C9" w:rsidRDefault="00DF36C9">
            <w:pPr>
              <w:rPr>
                <w:sz w:val="9"/>
                <w:szCs w:val="9"/>
              </w:rPr>
            </w:pPr>
          </w:p>
        </w:tc>
        <w:tc>
          <w:tcPr>
            <w:tcW w:w="860" w:type="dxa"/>
            <w:tcBorders>
              <w:bottom w:val="single" w:sz="8" w:space="0" w:color="auto"/>
            </w:tcBorders>
            <w:vAlign w:val="bottom"/>
          </w:tcPr>
          <w:p w14:paraId="236A0FE2" w14:textId="77777777" w:rsidR="00DF36C9" w:rsidRDefault="00DF36C9">
            <w:pPr>
              <w:rPr>
                <w:sz w:val="9"/>
                <w:szCs w:val="9"/>
              </w:rPr>
            </w:pPr>
          </w:p>
        </w:tc>
        <w:tc>
          <w:tcPr>
            <w:tcW w:w="700" w:type="dxa"/>
            <w:tcBorders>
              <w:bottom w:val="single" w:sz="8" w:space="0" w:color="auto"/>
            </w:tcBorders>
            <w:vAlign w:val="bottom"/>
          </w:tcPr>
          <w:p w14:paraId="36F01DAE" w14:textId="77777777" w:rsidR="00DF36C9" w:rsidRDefault="00DF36C9">
            <w:pPr>
              <w:rPr>
                <w:sz w:val="9"/>
                <w:szCs w:val="9"/>
              </w:rPr>
            </w:pPr>
          </w:p>
        </w:tc>
        <w:tc>
          <w:tcPr>
            <w:tcW w:w="960" w:type="dxa"/>
            <w:tcBorders>
              <w:bottom w:val="single" w:sz="8" w:space="0" w:color="auto"/>
            </w:tcBorders>
            <w:vAlign w:val="bottom"/>
          </w:tcPr>
          <w:p w14:paraId="34AF681D" w14:textId="77777777" w:rsidR="00DF36C9" w:rsidRDefault="00DF36C9">
            <w:pPr>
              <w:rPr>
                <w:sz w:val="9"/>
                <w:szCs w:val="9"/>
              </w:rPr>
            </w:pPr>
          </w:p>
        </w:tc>
        <w:tc>
          <w:tcPr>
            <w:tcW w:w="1040" w:type="dxa"/>
            <w:tcBorders>
              <w:bottom w:val="single" w:sz="8" w:space="0" w:color="auto"/>
            </w:tcBorders>
            <w:vAlign w:val="bottom"/>
          </w:tcPr>
          <w:p w14:paraId="4839FA73" w14:textId="77777777" w:rsidR="00DF36C9" w:rsidRDefault="00DF36C9">
            <w:pPr>
              <w:rPr>
                <w:sz w:val="9"/>
                <w:szCs w:val="9"/>
              </w:rPr>
            </w:pPr>
          </w:p>
        </w:tc>
        <w:tc>
          <w:tcPr>
            <w:tcW w:w="0" w:type="dxa"/>
            <w:vAlign w:val="bottom"/>
          </w:tcPr>
          <w:p w14:paraId="7349E66A" w14:textId="77777777" w:rsidR="00DF36C9" w:rsidRDefault="00DF36C9">
            <w:pPr>
              <w:rPr>
                <w:sz w:val="1"/>
                <w:szCs w:val="1"/>
              </w:rPr>
            </w:pPr>
          </w:p>
        </w:tc>
      </w:tr>
      <w:tr w:rsidR="00DF36C9" w14:paraId="553CB564" w14:textId="77777777">
        <w:trPr>
          <w:trHeight w:val="216"/>
        </w:trPr>
        <w:tc>
          <w:tcPr>
            <w:tcW w:w="380" w:type="dxa"/>
            <w:vAlign w:val="bottom"/>
          </w:tcPr>
          <w:p w14:paraId="6B566FD3" w14:textId="77777777" w:rsidR="00DF36C9" w:rsidRDefault="00DF36C9">
            <w:pPr>
              <w:rPr>
                <w:sz w:val="18"/>
                <w:szCs w:val="18"/>
              </w:rPr>
            </w:pPr>
          </w:p>
        </w:tc>
        <w:tc>
          <w:tcPr>
            <w:tcW w:w="3020" w:type="dxa"/>
            <w:vAlign w:val="bottom"/>
          </w:tcPr>
          <w:p w14:paraId="6E0CEE41" w14:textId="77777777" w:rsidR="00DF36C9" w:rsidRDefault="00BA543D">
            <w:pPr>
              <w:spacing w:line="216" w:lineRule="exact"/>
              <w:ind w:left="120"/>
              <w:rPr>
                <w:sz w:val="20"/>
                <w:szCs w:val="20"/>
              </w:rPr>
            </w:pPr>
            <w:r>
              <w:rPr>
                <w:rFonts w:eastAsia="Times New Roman"/>
                <w:sz w:val="20"/>
                <w:szCs w:val="20"/>
              </w:rPr>
              <w:t>Çalıştığım bölüm ile ilgili olmak</w:t>
            </w:r>
          </w:p>
        </w:tc>
        <w:tc>
          <w:tcPr>
            <w:tcW w:w="1020" w:type="dxa"/>
            <w:vAlign w:val="bottom"/>
          </w:tcPr>
          <w:p w14:paraId="011D3684" w14:textId="77777777" w:rsidR="00DF36C9" w:rsidRDefault="00DF36C9">
            <w:pPr>
              <w:rPr>
                <w:sz w:val="18"/>
                <w:szCs w:val="18"/>
              </w:rPr>
            </w:pPr>
          </w:p>
        </w:tc>
        <w:tc>
          <w:tcPr>
            <w:tcW w:w="540" w:type="dxa"/>
            <w:vAlign w:val="bottom"/>
          </w:tcPr>
          <w:p w14:paraId="58C12604" w14:textId="77777777" w:rsidR="00DF36C9" w:rsidRDefault="00DF36C9">
            <w:pPr>
              <w:rPr>
                <w:sz w:val="18"/>
                <w:szCs w:val="18"/>
              </w:rPr>
            </w:pPr>
          </w:p>
        </w:tc>
        <w:tc>
          <w:tcPr>
            <w:tcW w:w="860" w:type="dxa"/>
            <w:vAlign w:val="bottom"/>
          </w:tcPr>
          <w:p w14:paraId="04DC4CE9" w14:textId="77777777" w:rsidR="00DF36C9" w:rsidRDefault="00DF36C9">
            <w:pPr>
              <w:rPr>
                <w:sz w:val="18"/>
                <w:szCs w:val="18"/>
              </w:rPr>
            </w:pPr>
          </w:p>
        </w:tc>
        <w:tc>
          <w:tcPr>
            <w:tcW w:w="700" w:type="dxa"/>
            <w:vAlign w:val="bottom"/>
          </w:tcPr>
          <w:p w14:paraId="127F4357" w14:textId="77777777" w:rsidR="00DF36C9" w:rsidRDefault="00DF36C9">
            <w:pPr>
              <w:rPr>
                <w:sz w:val="18"/>
                <w:szCs w:val="18"/>
              </w:rPr>
            </w:pPr>
          </w:p>
        </w:tc>
        <w:tc>
          <w:tcPr>
            <w:tcW w:w="960" w:type="dxa"/>
            <w:vAlign w:val="bottom"/>
          </w:tcPr>
          <w:p w14:paraId="37471907" w14:textId="77777777" w:rsidR="00DF36C9" w:rsidRDefault="00DF36C9">
            <w:pPr>
              <w:rPr>
                <w:sz w:val="18"/>
                <w:szCs w:val="18"/>
              </w:rPr>
            </w:pPr>
          </w:p>
        </w:tc>
        <w:tc>
          <w:tcPr>
            <w:tcW w:w="1040" w:type="dxa"/>
            <w:vAlign w:val="bottom"/>
          </w:tcPr>
          <w:p w14:paraId="3D97F2C4" w14:textId="77777777" w:rsidR="00DF36C9" w:rsidRDefault="00DF36C9">
            <w:pPr>
              <w:rPr>
                <w:sz w:val="18"/>
                <w:szCs w:val="18"/>
              </w:rPr>
            </w:pPr>
          </w:p>
        </w:tc>
        <w:tc>
          <w:tcPr>
            <w:tcW w:w="0" w:type="dxa"/>
            <w:vAlign w:val="bottom"/>
          </w:tcPr>
          <w:p w14:paraId="09491F26" w14:textId="77777777" w:rsidR="00DF36C9" w:rsidRDefault="00DF36C9">
            <w:pPr>
              <w:rPr>
                <w:sz w:val="1"/>
                <w:szCs w:val="1"/>
              </w:rPr>
            </w:pPr>
          </w:p>
        </w:tc>
      </w:tr>
      <w:tr w:rsidR="00DF36C9" w14:paraId="151A8072" w14:textId="77777777">
        <w:trPr>
          <w:trHeight w:val="230"/>
        </w:trPr>
        <w:tc>
          <w:tcPr>
            <w:tcW w:w="380" w:type="dxa"/>
            <w:vMerge w:val="restart"/>
            <w:vAlign w:val="bottom"/>
          </w:tcPr>
          <w:p w14:paraId="1507AD33" w14:textId="77777777" w:rsidR="00DF36C9" w:rsidRDefault="00BA543D">
            <w:pPr>
              <w:ind w:left="80"/>
              <w:rPr>
                <w:sz w:val="20"/>
                <w:szCs w:val="20"/>
              </w:rPr>
            </w:pPr>
            <w:r>
              <w:rPr>
                <w:rFonts w:eastAsia="Times New Roman"/>
                <w:b/>
                <w:bCs/>
                <w:sz w:val="20"/>
                <w:szCs w:val="20"/>
              </w:rPr>
              <w:t>15</w:t>
            </w:r>
          </w:p>
        </w:tc>
        <w:tc>
          <w:tcPr>
            <w:tcW w:w="3020" w:type="dxa"/>
            <w:vAlign w:val="bottom"/>
          </w:tcPr>
          <w:p w14:paraId="628C3845" w14:textId="77777777" w:rsidR="00DF36C9" w:rsidRDefault="00BA543D">
            <w:pPr>
              <w:ind w:left="120"/>
              <w:rPr>
                <w:sz w:val="20"/>
                <w:szCs w:val="20"/>
              </w:rPr>
            </w:pPr>
            <w:r>
              <w:rPr>
                <w:rFonts w:eastAsia="Times New Roman"/>
                <w:sz w:val="20"/>
                <w:szCs w:val="20"/>
              </w:rPr>
              <w:t xml:space="preserve">üzere, son 6 ay içinde </w:t>
            </w:r>
            <w:r>
              <w:rPr>
                <w:rFonts w:eastAsia="Times New Roman"/>
                <w:sz w:val="20"/>
                <w:szCs w:val="20"/>
              </w:rPr>
              <w:t>hasta ve</w:t>
            </w:r>
          </w:p>
        </w:tc>
        <w:tc>
          <w:tcPr>
            <w:tcW w:w="1020" w:type="dxa"/>
            <w:vMerge w:val="restart"/>
            <w:vAlign w:val="bottom"/>
          </w:tcPr>
          <w:p w14:paraId="3857987E" w14:textId="77777777" w:rsidR="00DF36C9" w:rsidRDefault="00BA543D">
            <w:pPr>
              <w:ind w:right="40"/>
              <w:jc w:val="center"/>
              <w:rPr>
                <w:sz w:val="20"/>
                <w:szCs w:val="20"/>
              </w:rPr>
            </w:pPr>
            <w:r>
              <w:rPr>
                <w:rFonts w:eastAsia="Times New Roman"/>
                <w:w w:val="99"/>
                <w:sz w:val="20"/>
                <w:szCs w:val="20"/>
              </w:rPr>
              <w:t>20</w:t>
            </w:r>
          </w:p>
        </w:tc>
        <w:tc>
          <w:tcPr>
            <w:tcW w:w="540" w:type="dxa"/>
            <w:vMerge w:val="restart"/>
            <w:vAlign w:val="bottom"/>
          </w:tcPr>
          <w:p w14:paraId="1381E30E" w14:textId="77777777" w:rsidR="00DF36C9" w:rsidRDefault="00BA543D">
            <w:pPr>
              <w:ind w:right="40"/>
              <w:jc w:val="center"/>
              <w:rPr>
                <w:sz w:val="20"/>
                <w:szCs w:val="20"/>
              </w:rPr>
            </w:pPr>
            <w:r>
              <w:rPr>
                <w:rFonts w:eastAsia="Times New Roman"/>
                <w:sz w:val="20"/>
                <w:szCs w:val="20"/>
              </w:rPr>
              <w:t>60,6</w:t>
            </w:r>
          </w:p>
        </w:tc>
        <w:tc>
          <w:tcPr>
            <w:tcW w:w="860" w:type="dxa"/>
            <w:vAlign w:val="bottom"/>
          </w:tcPr>
          <w:p w14:paraId="78F05C49" w14:textId="77777777" w:rsidR="00DF36C9" w:rsidRDefault="00DF36C9">
            <w:pPr>
              <w:rPr>
                <w:sz w:val="20"/>
                <w:szCs w:val="20"/>
              </w:rPr>
            </w:pPr>
          </w:p>
        </w:tc>
        <w:tc>
          <w:tcPr>
            <w:tcW w:w="700" w:type="dxa"/>
            <w:vAlign w:val="bottom"/>
          </w:tcPr>
          <w:p w14:paraId="3811524F" w14:textId="77777777" w:rsidR="00DF36C9" w:rsidRDefault="00DF36C9">
            <w:pPr>
              <w:rPr>
                <w:sz w:val="20"/>
                <w:szCs w:val="20"/>
              </w:rPr>
            </w:pPr>
          </w:p>
        </w:tc>
        <w:tc>
          <w:tcPr>
            <w:tcW w:w="960" w:type="dxa"/>
            <w:vMerge w:val="restart"/>
            <w:vAlign w:val="bottom"/>
          </w:tcPr>
          <w:p w14:paraId="0B8F68DC" w14:textId="77777777" w:rsidR="00DF36C9" w:rsidRDefault="00BA543D">
            <w:pPr>
              <w:jc w:val="center"/>
              <w:rPr>
                <w:sz w:val="20"/>
                <w:szCs w:val="20"/>
              </w:rPr>
            </w:pPr>
            <w:r>
              <w:rPr>
                <w:rFonts w:eastAsia="Times New Roman"/>
                <w:w w:val="99"/>
                <w:sz w:val="20"/>
                <w:szCs w:val="20"/>
              </w:rPr>
              <w:t>13</w:t>
            </w:r>
          </w:p>
        </w:tc>
        <w:tc>
          <w:tcPr>
            <w:tcW w:w="1040" w:type="dxa"/>
            <w:vMerge w:val="restart"/>
            <w:vAlign w:val="bottom"/>
          </w:tcPr>
          <w:p w14:paraId="17B67054" w14:textId="77777777" w:rsidR="00DF36C9" w:rsidRDefault="00BA543D">
            <w:pPr>
              <w:ind w:right="20"/>
              <w:jc w:val="center"/>
              <w:rPr>
                <w:sz w:val="20"/>
                <w:szCs w:val="20"/>
              </w:rPr>
            </w:pPr>
            <w:r>
              <w:rPr>
                <w:rFonts w:eastAsia="Times New Roman"/>
                <w:sz w:val="20"/>
                <w:szCs w:val="20"/>
              </w:rPr>
              <w:t>39,4</w:t>
            </w:r>
          </w:p>
        </w:tc>
        <w:tc>
          <w:tcPr>
            <w:tcW w:w="0" w:type="dxa"/>
            <w:vAlign w:val="bottom"/>
          </w:tcPr>
          <w:p w14:paraId="4D000707" w14:textId="77777777" w:rsidR="00DF36C9" w:rsidRDefault="00DF36C9">
            <w:pPr>
              <w:rPr>
                <w:sz w:val="1"/>
                <w:szCs w:val="1"/>
              </w:rPr>
            </w:pPr>
          </w:p>
        </w:tc>
      </w:tr>
      <w:tr w:rsidR="00DF36C9" w14:paraId="459CB457" w14:textId="77777777">
        <w:trPr>
          <w:trHeight w:val="120"/>
        </w:trPr>
        <w:tc>
          <w:tcPr>
            <w:tcW w:w="380" w:type="dxa"/>
            <w:vMerge/>
            <w:vAlign w:val="bottom"/>
          </w:tcPr>
          <w:p w14:paraId="34BE5448" w14:textId="77777777" w:rsidR="00DF36C9" w:rsidRDefault="00DF36C9">
            <w:pPr>
              <w:rPr>
                <w:sz w:val="10"/>
                <w:szCs w:val="10"/>
              </w:rPr>
            </w:pPr>
          </w:p>
        </w:tc>
        <w:tc>
          <w:tcPr>
            <w:tcW w:w="3020" w:type="dxa"/>
            <w:vMerge w:val="restart"/>
            <w:vAlign w:val="bottom"/>
          </w:tcPr>
          <w:p w14:paraId="04B410D9" w14:textId="77777777" w:rsidR="00DF36C9" w:rsidRDefault="00BA543D">
            <w:pPr>
              <w:ind w:left="120"/>
              <w:rPr>
                <w:sz w:val="20"/>
                <w:szCs w:val="20"/>
              </w:rPr>
            </w:pPr>
            <w:r>
              <w:rPr>
                <w:rFonts w:eastAsia="Times New Roman"/>
                <w:sz w:val="20"/>
                <w:szCs w:val="20"/>
              </w:rPr>
              <w:t>çalışan güvenliği konularında</w:t>
            </w:r>
          </w:p>
        </w:tc>
        <w:tc>
          <w:tcPr>
            <w:tcW w:w="1020" w:type="dxa"/>
            <w:vMerge/>
            <w:vAlign w:val="bottom"/>
          </w:tcPr>
          <w:p w14:paraId="0AF6FB46" w14:textId="77777777" w:rsidR="00DF36C9" w:rsidRDefault="00DF36C9">
            <w:pPr>
              <w:rPr>
                <w:sz w:val="10"/>
                <w:szCs w:val="10"/>
              </w:rPr>
            </w:pPr>
          </w:p>
        </w:tc>
        <w:tc>
          <w:tcPr>
            <w:tcW w:w="540" w:type="dxa"/>
            <w:vMerge/>
            <w:vAlign w:val="bottom"/>
          </w:tcPr>
          <w:p w14:paraId="401266E0" w14:textId="77777777" w:rsidR="00DF36C9" w:rsidRDefault="00DF36C9">
            <w:pPr>
              <w:rPr>
                <w:sz w:val="10"/>
                <w:szCs w:val="10"/>
              </w:rPr>
            </w:pPr>
          </w:p>
        </w:tc>
        <w:tc>
          <w:tcPr>
            <w:tcW w:w="860" w:type="dxa"/>
            <w:vAlign w:val="bottom"/>
          </w:tcPr>
          <w:p w14:paraId="1D016CEE" w14:textId="77777777" w:rsidR="00DF36C9" w:rsidRDefault="00DF36C9">
            <w:pPr>
              <w:rPr>
                <w:sz w:val="10"/>
                <w:szCs w:val="10"/>
              </w:rPr>
            </w:pPr>
          </w:p>
        </w:tc>
        <w:tc>
          <w:tcPr>
            <w:tcW w:w="700" w:type="dxa"/>
            <w:vAlign w:val="bottom"/>
          </w:tcPr>
          <w:p w14:paraId="5ABC99DC" w14:textId="77777777" w:rsidR="00DF36C9" w:rsidRDefault="00DF36C9">
            <w:pPr>
              <w:rPr>
                <w:sz w:val="10"/>
                <w:szCs w:val="10"/>
              </w:rPr>
            </w:pPr>
          </w:p>
        </w:tc>
        <w:tc>
          <w:tcPr>
            <w:tcW w:w="960" w:type="dxa"/>
            <w:vMerge/>
            <w:vAlign w:val="bottom"/>
          </w:tcPr>
          <w:p w14:paraId="10677DFE" w14:textId="77777777" w:rsidR="00DF36C9" w:rsidRDefault="00DF36C9">
            <w:pPr>
              <w:rPr>
                <w:sz w:val="10"/>
                <w:szCs w:val="10"/>
              </w:rPr>
            </w:pPr>
          </w:p>
        </w:tc>
        <w:tc>
          <w:tcPr>
            <w:tcW w:w="1040" w:type="dxa"/>
            <w:vMerge/>
            <w:vAlign w:val="bottom"/>
          </w:tcPr>
          <w:p w14:paraId="6D59306B" w14:textId="77777777" w:rsidR="00DF36C9" w:rsidRDefault="00DF36C9">
            <w:pPr>
              <w:rPr>
                <w:sz w:val="10"/>
                <w:szCs w:val="10"/>
              </w:rPr>
            </w:pPr>
          </w:p>
        </w:tc>
        <w:tc>
          <w:tcPr>
            <w:tcW w:w="0" w:type="dxa"/>
            <w:vAlign w:val="bottom"/>
          </w:tcPr>
          <w:p w14:paraId="11A36D17" w14:textId="77777777" w:rsidR="00DF36C9" w:rsidRDefault="00DF36C9">
            <w:pPr>
              <w:rPr>
                <w:sz w:val="1"/>
                <w:szCs w:val="1"/>
              </w:rPr>
            </w:pPr>
          </w:p>
        </w:tc>
      </w:tr>
      <w:tr w:rsidR="00DF36C9" w14:paraId="54751257" w14:textId="77777777">
        <w:trPr>
          <w:trHeight w:val="110"/>
        </w:trPr>
        <w:tc>
          <w:tcPr>
            <w:tcW w:w="380" w:type="dxa"/>
            <w:vAlign w:val="bottom"/>
          </w:tcPr>
          <w:p w14:paraId="27BF5528" w14:textId="77777777" w:rsidR="00DF36C9" w:rsidRDefault="00DF36C9">
            <w:pPr>
              <w:rPr>
                <w:sz w:val="9"/>
                <w:szCs w:val="9"/>
              </w:rPr>
            </w:pPr>
          </w:p>
        </w:tc>
        <w:tc>
          <w:tcPr>
            <w:tcW w:w="3020" w:type="dxa"/>
            <w:vMerge/>
            <w:vAlign w:val="bottom"/>
          </w:tcPr>
          <w:p w14:paraId="7232BA6B" w14:textId="77777777" w:rsidR="00DF36C9" w:rsidRDefault="00DF36C9">
            <w:pPr>
              <w:rPr>
                <w:sz w:val="9"/>
                <w:szCs w:val="9"/>
              </w:rPr>
            </w:pPr>
          </w:p>
        </w:tc>
        <w:tc>
          <w:tcPr>
            <w:tcW w:w="1020" w:type="dxa"/>
            <w:vAlign w:val="bottom"/>
          </w:tcPr>
          <w:p w14:paraId="1F268160" w14:textId="77777777" w:rsidR="00DF36C9" w:rsidRDefault="00DF36C9">
            <w:pPr>
              <w:rPr>
                <w:sz w:val="9"/>
                <w:szCs w:val="9"/>
              </w:rPr>
            </w:pPr>
          </w:p>
        </w:tc>
        <w:tc>
          <w:tcPr>
            <w:tcW w:w="540" w:type="dxa"/>
            <w:vAlign w:val="bottom"/>
          </w:tcPr>
          <w:p w14:paraId="233E05EF" w14:textId="77777777" w:rsidR="00DF36C9" w:rsidRDefault="00DF36C9">
            <w:pPr>
              <w:rPr>
                <w:sz w:val="9"/>
                <w:szCs w:val="9"/>
              </w:rPr>
            </w:pPr>
          </w:p>
        </w:tc>
        <w:tc>
          <w:tcPr>
            <w:tcW w:w="860" w:type="dxa"/>
            <w:vAlign w:val="bottom"/>
          </w:tcPr>
          <w:p w14:paraId="1D76754C" w14:textId="77777777" w:rsidR="00DF36C9" w:rsidRDefault="00DF36C9">
            <w:pPr>
              <w:rPr>
                <w:sz w:val="9"/>
                <w:szCs w:val="9"/>
              </w:rPr>
            </w:pPr>
          </w:p>
        </w:tc>
        <w:tc>
          <w:tcPr>
            <w:tcW w:w="700" w:type="dxa"/>
            <w:vAlign w:val="bottom"/>
          </w:tcPr>
          <w:p w14:paraId="647EA56C" w14:textId="77777777" w:rsidR="00DF36C9" w:rsidRDefault="00DF36C9">
            <w:pPr>
              <w:rPr>
                <w:sz w:val="9"/>
                <w:szCs w:val="9"/>
              </w:rPr>
            </w:pPr>
          </w:p>
        </w:tc>
        <w:tc>
          <w:tcPr>
            <w:tcW w:w="960" w:type="dxa"/>
            <w:vAlign w:val="bottom"/>
          </w:tcPr>
          <w:p w14:paraId="699CFEA4" w14:textId="77777777" w:rsidR="00DF36C9" w:rsidRDefault="00DF36C9">
            <w:pPr>
              <w:rPr>
                <w:sz w:val="9"/>
                <w:szCs w:val="9"/>
              </w:rPr>
            </w:pPr>
          </w:p>
        </w:tc>
        <w:tc>
          <w:tcPr>
            <w:tcW w:w="1040" w:type="dxa"/>
            <w:vAlign w:val="bottom"/>
          </w:tcPr>
          <w:p w14:paraId="46E1D4AF" w14:textId="77777777" w:rsidR="00DF36C9" w:rsidRDefault="00DF36C9">
            <w:pPr>
              <w:rPr>
                <w:sz w:val="9"/>
                <w:szCs w:val="9"/>
              </w:rPr>
            </w:pPr>
          </w:p>
        </w:tc>
        <w:tc>
          <w:tcPr>
            <w:tcW w:w="0" w:type="dxa"/>
            <w:vAlign w:val="bottom"/>
          </w:tcPr>
          <w:p w14:paraId="60A9281F" w14:textId="77777777" w:rsidR="00DF36C9" w:rsidRDefault="00DF36C9">
            <w:pPr>
              <w:rPr>
                <w:sz w:val="1"/>
                <w:szCs w:val="1"/>
              </w:rPr>
            </w:pPr>
          </w:p>
        </w:tc>
      </w:tr>
      <w:tr w:rsidR="00DF36C9" w14:paraId="2117A402" w14:textId="77777777">
        <w:trPr>
          <w:trHeight w:val="233"/>
        </w:trPr>
        <w:tc>
          <w:tcPr>
            <w:tcW w:w="380" w:type="dxa"/>
            <w:tcBorders>
              <w:bottom w:val="single" w:sz="8" w:space="0" w:color="auto"/>
            </w:tcBorders>
            <w:vAlign w:val="bottom"/>
          </w:tcPr>
          <w:p w14:paraId="2A4D6EB8" w14:textId="77777777" w:rsidR="00DF36C9" w:rsidRDefault="00DF36C9">
            <w:pPr>
              <w:rPr>
                <w:sz w:val="20"/>
                <w:szCs w:val="20"/>
              </w:rPr>
            </w:pPr>
          </w:p>
        </w:tc>
        <w:tc>
          <w:tcPr>
            <w:tcW w:w="3020" w:type="dxa"/>
            <w:tcBorders>
              <w:bottom w:val="single" w:sz="8" w:space="0" w:color="auto"/>
            </w:tcBorders>
            <w:vAlign w:val="bottom"/>
          </w:tcPr>
          <w:p w14:paraId="779D5DE2" w14:textId="77777777" w:rsidR="00DF36C9" w:rsidRDefault="00BA543D">
            <w:pPr>
              <w:ind w:left="120"/>
              <w:rPr>
                <w:sz w:val="20"/>
                <w:szCs w:val="20"/>
              </w:rPr>
            </w:pPr>
            <w:r>
              <w:rPr>
                <w:rFonts w:eastAsia="Times New Roman"/>
                <w:sz w:val="20"/>
                <w:szCs w:val="20"/>
              </w:rPr>
              <w:t>eğitim aldım.</w:t>
            </w:r>
          </w:p>
        </w:tc>
        <w:tc>
          <w:tcPr>
            <w:tcW w:w="1020" w:type="dxa"/>
            <w:tcBorders>
              <w:bottom w:val="single" w:sz="8" w:space="0" w:color="auto"/>
            </w:tcBorders>
            <w:vAlign w:val="bottom"/>
          </w:tcPr>
          <w:p w14:paraId="6B27AD85" w14:textId="77777777" w:rsidR="00DF36C9" w:rsidRDefault="00DF36C9">
            <w:pPr>
              <w:rPr>
                <w:sz w:val="20"/>
                <w:szCs w:val="20"/>
              </w:rPr>
            </w:pPr>
          </w:p>
        </w:tc>
        <w:tc>
          <w:tcPr>
            <w:tcW w:w="540" w:type="dxa"/>
            <w:tcBorders>
              <w:bottom w:val="single" w:sz="8" w:space="0" w:color="auto"/>
            </w:tcBorders>
            <w:vAlign w:val="bottom"/>
          </w:tcPr>
          <w:p w14:paraId="6C38C26C" w14:textId="77777777" w:rsidR="00DF36C9" w:rsidRDefault="00DF36C9">
            <w:pPr>
              <w:rPr>
                <w:sz w:val="20"/>
                <w:szCs w:val="20"/>
              </w:rPr>
            </w:pPr>
          </w:p>
        </w:tc>
        <w:tc>
          <w:tcPr>
            <w:tcW w:w="860" w:type="dxa"/>
            <w:tcBorders>
              <w:bottom w:val="single" w:sz="8" w:space="0" w:color="auto"/>
            </w:tcBorders>
            <w:vAlign w:val="bottom"/>
          </w:tcPr>
          <w:p w14:paraId="588793DB" w14:textId="77777777" w:rsidR="00DF36C9" w:rsidRDefault="00DF36C9">
            <w:pPr>
              <w:rPr>
                <w:sz w:val="20"/>
                <w:szCs w:val="20"/>
              </w:rPr>
            </w:pPr>
          </w:p>
        </w:tc>
        <w:tc>
          <w:tcPr>
            <w:tcW w:w="700" w:type="dxa"/>
            <w:tcBorders>
              <w:bottom w:val="single" w:sz="8" w:space="0" w:color="auto"/>
            </w:tcBorders>
            <w:vAlign w:val="bottom"/>
          </w:tcPr>
          <w:p w14:paraId="644024AE" w14:textId="77777777" w:rsidR="00DF36C9" w:rsidRDefault="00DF36C9">
            <w:pPr>
              <w:rPr>
                <w:sz w:val="20"/>
                <w:szCs w:val="20"/>
              </w:rPr>
            </w:pPr>
          </w:p>
        </w:tc>
        <w:tc>
          <w:tcPr>
            <w:tcW w:w="960" w:type="dxa"/>
            <w:tcBorders>
              <w:bottom w:val="single" w:sz="8" w:space="0" w:color="auto"/>
            </w:tcBorders>
            <w:vAlign w:val="bottom"/>
          </w:tcPr>
          <w:p w14:paraId="0BCC052D" w14:textId="77777777" w:rsidR="00DF36C9" w:rsidRDefault="00DF36C9">
            <w:pPr>
              <w:rPr>
                <w:sz w:val="20"/>
                <w:szCs w:val="20"/>
              </w:rPr>
            </w:pPr>
          </w:p>
        </w:tc>
        <w:tc>
          <w:tcPr>
            <w:tcW w:w="1040" w:type="dxa"/>
            <w:tcBorders>
              <w:bottom w:val="single" w:sz="8" w:space="0" w:color="auto"/>
            </w:tcBorders>
            <w:vAlign w:val="bottom"/>
          </w:tcPr>
          <w:p w14:paraId="2CEF3A48" w14:textId="77777777" w:rsidR="00DF36C9" w:rsidRDefault="00DF36C9">
            <w:pPr>
              <w:rPr>
                <w:sz w:val="20"/>
                <w:szCs w:val="20"/>
              </w:rPr>
            </w:pPr>
          </w:p>
        </w:tc>
        <w:tc>
          <w:tcPr>
            <w:tcW w:w="0" w:type="dxa"/>
            <w:vAlign w:val="bottom"/>
          </w:tcPr>
          <w:p w14:paraId="709BB911" w14:textId="77777777" w:rsidR="00DF36C9" w:rsidRDefault="00DF36C9">
            <w:pPr>
              <w:rPr>
                <w:sz w:val="1"/>
                <w:szCs w:val="1"/>
              </w:rPr>
            </w:pPr>
          </w:p>
        </w:tc>
      </w:tr>
      <w:tr w:rsidR="00DF36C9" w14:paraId="41C430B1" w14:textId="77777777">
        <w:trPr>
          <w:trHeight w:val="217"/>
        </w:trPr>
        <w:tc>
          <w:tcPr>
            <w:tcW w:w="380" w:type="dxa"/>
            <w:vAlign w:val="bottom"/>
          </w:tcPr>
          <w:p w14:paraId="22FBAAAF" w14:textId="77777777" w:rsidR="00DF36C9" w:rsidRDefault="00DF36C9">
            <w:pPr>
              <w:rPr>
                <w:sz w:val="18"/>
                <w:szCs w:val="18"/>
              </w:rPr>
            </w:pPr>
          </w:p>
        </w:tc>
        <w:tc>
          <w:tcPr>
            <w:tcW w:w="3020" w:type="dxa"/>
            <w:vAlign w:val="bottom"/>
          </w:tcPr>
          <w:p w14:paraId="2BCFB9C4" w14:textId="77777777" w:rsidR="00DF36C9" w:rsidRDefault="00BA543D">
            <w:pPr>
              <w:spacing w:line="217" w:lineRule="exact"/>
              <w:ind w:left="120"/>
              <w:rPr>
                <w:sz w:val="20"/>
                <w:szCs w:val="20"/>
              </w:rPr>
            </w:pPr>
            <w:r>
              <w:rPr>
                <w:rFonts w:eastAsia="Times New Roman"/>
                <w:sz w:val="20"/>
                <w:szCs w:val="20"/>
              </w:rPr>
              <w:t>Hasta ve çalışan güvenliğini ihlal</w:t>
            </w:r>
          </w:p>
        </w:tc>
        <w:tc>
          <w:tcPr>
            <w:tcW w:w="1020" w:type="dxa"/>
            <w:vAlign w:val="bottom"/>
          </w:tcPr>
          <w:p w14:paraId="5B1664E6" w14:textId="77777777" w:rsidR="00DF36C9" w:rsidRDefault="00DF36C9">
            <w:pPr>
              <w:rPr>
                <w:sz w:val="18"/>
                <w:szCs w:val="18"/>
              </w:rPr>
            </w:pPr>
          </w:p>
        </w:tc>
        <w:tc>
          <w:tcPr>
            <w:tcW w:w="540" w:type="dxa"/>
            <w:vAlign w:val="bottom"/>
          </w:tcPr>
          <w:p w14:paraId="0529BD73" w14:textId="77777777" w:rsidR="00DF36C9" w:rsidRDefault="00DF36C9">
            <w:pPr>
              <w:rPr>
                <w:sz w:val="18"/>
                <w:szCs w:val="18"/>
              </w:rPr>
            </w:pPr>
          </w:p>
        </w:tc>
        <w:tc>
          <w:tcPr>
            <w:tcW w:w="860" w:type="dxa"/>
            <w:vAlign w:val="bottom"/>
          </w:tcPr>
          <w:p w14:paraId="2D559BDA" w14:textId="77777777" w:rsidR="00DF36C9" w:rsidRDefault="00DF36C9">
            <w:pPr>
              <w:rPr>
                <w:sz w:val="18"/>
                <w:szCs w:val="18"/>
              </w:rPr>
            </w:pPr>
          </w:p>
        </w:tc>
        <w:tc>
          <w:tcPr>
            <w:tcW w:w="700" w:type="dxa"/>
            <w:vAlign w:val="bottom"/>
          </w:tcPr>
          <w:p w14:paraId="4848C114" w14:textId="77777777" w:rsidR="00DF36C9" w:rsidRDefault="00DF36C9">
            <w:pPr>
              <w:rPr>
                <w:sz w:val="18"/>
                <w:szCs w:val="18"/>
              </w:rPr>
            </w:pPr>
          </w:p>
        </w:tc>
        <w:tc>
          <w:tcPr>
            <w:tcW w:w="960" w:type="dxa"/>
            <w:vAlign w:val="bottom"/>
          </w:tcPr>
          <w:p w14:paraId="2A23EFAA" w14:textId="77777777" w:rsidR="00DF36C9" w:rsidRDefault="00DF36C9">
            <w:pPr>
              <w:rPr>
                <w:sz w:val="18"/>
                <w:szCs w:val="18"/>
              </w:rPr>
            </w:pPr>
          </w:p>
        </w:tc>
        <w:tc>
          <w:tcPr>
            <w:tcW w:w="1040" w:type="dxa"/>
            <w:vAlign w:val="bottom"/>
          </w:tcPr>
          <w:p w14:paraId="3FAE069A" w14:textId="77777777" w:rsidR="00DF36C9" w:rsidRDefault="00DF36C9">
            <w:pPr>
              <w:rPr>
                <w:sz w:val="18"/>
                <w:szCs w:val="18"/>
              </w:rPr>
            </w:pPr>
          </w:p>
        </w:tc>
        <w:tc>
          <w:tcPr>
            <w:tcW w:w="0" w:type="dxa"/>
            <w:vAlign w:val="bottom"/>
          </w:tcPr>
          <w:p w14:paraId="1240247B" w14:textId="77777777" w:rsidR="00DF36C9" w:rsidRDefault="00DF36C9">
            <w:pPr>
              <w:rPr>
                <w:sz w:val="1"/>
                <w:szCs w:val="1"/>
              </w:rPr>
            </w:pPr>
          </w:p>
        </w:tc>
      </w:tr>
      <w:tr w:rsidR="00DF36C9" w14:paraId="5F3A0B34" w14:textId="77777777">
        <w:trPr>
          <w:trHeight w:val="233"/>
        </w:trPr>
        <w:tc>
          <w:tcPr>
            <w:tcW w:w="380" w:type="dxa"/>
            <w:vAlign w:val="bottom"/>
          </w:tcPr>
          <w:p w14:paraId="1E8CBE02" w14:textId="77777777" w:rsidR="00DF36C9" w:rsidRDefault="00BA543D">
            <w:pPr>
              <w:ind w:left="80"/>
              <w:rPr>
                <w:sz w:val="20"/>
                <w:szCs w:val="20"/>
              </w:rPr>
            </w:pPr>
            <w:r>
              <w:rPr>
                <w:rFonts w:eastAsia="Times New Roman"/>
                <w:b/>
                <w:bCs/>
                <w:sz w:val="20"/>
                <w:szCs w:val="20"/>
              </w:rPr>
              <w:t>16</w:t>
            </w:r>
          </w:p>
        </w:tc>
        <w:tc>
          <w:tcPr>
            <w:tcW w:w="3020" w:type="dxa"/>
            <w:vAlign w:val="bottom"/>
          </w:tcPr>
          <w:p w14:paraId="1862260D" w14:textId="77777777" w:rsidR="00DF36C9" w:rsidRDefault="00BA543D">
            <w:pPr>
              <w:spacing w:line="228" w:lineRule="exact"/>
              <w:ind w:left="120"/>
              <w:rPr>
                <w:sz w:val="20"/>
                <w:szCs w:val="20"/>
              </w:rPr>
            </w:pPr>
            <w:r>
              <w:rPr>
                <w:rFonts w:eastAsia="Times New Roman"/>
                <w:sz w:val="20"/>
                <w:szCs w:val="20"/>
              </w:rPr>
              <w:t>eden durumların raporlanması</w:t>
            </w:r>
          </w:p>
        </w:tc>
        <w:tc>
          <w:tcPr>
            <w:tcW w:w="1020" w:type="dxa"/>
            <w:vAlign w:val="bottom"/>
          </w:tcPr>
          <w:p w14:paraId="085A739A" w14:textId="77777777" w:rsidR="00DF36C9" w:rsidRDefault="00BA543D">
            <w:pPr>
              <w:spacing w:line="228" w:lineRule="exact"/>
              <w:ind w:right="40"/>
              <w:jc w:val="center"/>
              <w:rPr>
                <w:sz w:val="20"/>
                <w:szCs w:val="20"/>
              </w:rPr>
            </w:pPr>
            <w:r>
              <w:rPr>
                <w:rFonts w:eastAsia="Times New Roman"/>
                <w:w w:val="99"/>
                <w:sz w:val="20"/>
                <w:szCs w:val="20"/>
              </w:rPr>
              <w:t>22</w:t>
            </w:r>
          </w:p>
        </w:tc>
        <w:tc>
          <w:tcPr>
            <w:tcW w:w="540" w:type="dxa"/>
            <w:vAlign w:val="bottom"/>
          </w:tcPr>
          <w:p w14:paraId="11119B3D" w14:textId="77777777" w:rsidR="00DF36C9" w:rsidRDefault="00BA543D">
            <w:pPr>
              <w:spacing w:line="228" w:lineRule="exact"/>
              <w:ind w:right="40"/>
              <w:jc w:val="center"/>
              <w:rPr>
                <w:sz w:val="20"/>
                <w:szCs w:val="20"/>
              </w:rPr>
            </w:pPr>
            <w:r>
              <w:rPr>
                <w:rFonts w:eastAsia="Times New Roman"/>
                <w:sz w:val="20"/>
                <w:szCs w:val="20"/>
              </w:rPr>
              <w:t>66,7</w:t>
            </w:r>
          </w:p>
        </w:tc>
        <w:tc>
          <w:tcPr>
            <w:tcW w:w="860" w:type="dxa"/>
            <w:vAlign w:val="bottom"/>
          </w:tcPr>
          <w:p w14:paraId="6B7D20CA" w14:textId="77777777" w:rsidR="00DF36C9" w:rsidRDefault="00DF36C9">
            <w:pPr>
              <w:rPr>
                <w:sz w:val="20"/>
                <w:szCs w:val="20"/>
              </w:rPr>
            </w:pPr>
          </w:p>
        </w:tc>
        <w:tc>
          <w:tcPr>
            <w:tcW w:w="700" w:type="dxa"/>
            <w:vAlign w:val="bottom"/>
          </w:tcPr>
          <w:p w14:paraId="3A5FD6FA" w14:textId="77777777" w:rsidR="00DF36C9" w:rsidRDefault="00DF36C9">
            <w:pPr>
              <w:rPr>
                <w:sz w:val="20"/>
                <w:szCs w:val="20"/>
              </w:rPr>
            </w:pPr>
          </w:p>
        </w:tc>
        <w:tc>
          <w:tcPr>
            <w:tcW w:w="960" w:type="dxa"/>
            <w:vAlign w:val="bottom"/>
          </w:tcPr>
          <w:p w14:paraId="09C6F663" w14:textId="77777777" w:rsidR="00DF36C9" w:rsidRDefault="00BA543D">
            <w:pPr>
              <w:spacing w:line="228" w:lineRule="exact"/>
              <w:jc w:val="center"/>
              <w:rPr>
                <w:sz w:val="20"/>
                <w:szCs w:val="20"/>
              </w:rPr>
            </w:pPr>
            <w:r>
              <w:rPr>
                <w:rFonts w:eastAsia="Times New Roman"/>
                <w:w w:val="99"/>
                <w:sz w:val="20"/>
                <w:szCs w:val="20"/>
              </w:rPr>
              <w:t>11</w:t>
            </w:r>
          </w:p>
        </w:tc>
        <w:tc>
          <w:tcPr>
            <w:tcW w:w="1040" w:type="dxa"/>
            <w:vAlign w:val="bottom"/>
          </w:tcPr>
          <w:p w14:paraId="30E6E4F8" w14:textId="77777777" w:rsidR="00DF36C9" w:rsidRDefault="00BA543D">
            <w:pPr>
              <w:spacing w:line="228" w:lineRule="exact"/>
              <w:ind w:right="20"/>
              <w:jc w:val="center"/>
              <w:rPr>
                <w:sz w:val="20"/>
                <w:szCs w:val="20"/>
              </w:rPr>
            </w:pPr>
            <w:r>
              <w:rPr>
                <w:rFonts w:eastAsia="Times New Roman"/>
                <w:sz w:val="20"/>
                <w:szCs w:val="20"/>
              </w:rPr>
              <w:t>33,3</w:t>
            </w:r>
          </w:p>
        </w:tc>
        <w:tc>
          <w:tcPr>
            <w:tcW w:w="0" w:type="dxa"/>
            <w:vAlign w:val="bottom"/>
          </w:tcPr>
          <w:p w14:paraId="24EACFFE" w14:textId="77777777" w:rsidR="00DF36C9" w:rsidRDefault="00DF36C9">
            <w:pPr>
              <w:rPr>
                <w:sz w:val="1"/>
                <w:szCs w:val="1"/>
              </w:rPr>
            </w:pPr>
          </w:p>
        </w:tc>
      </w:tr>
      <w:tr w:rsidR="00DF36C9" w14:paraId="070481A3" w14:textId="77777777">
        <w:trPr>
          <w:trHeight w:val="230"/>
        </w:trPr>
        <w:tc>
          <w:tcPr>
            <w:tcW w:w="380" w:type="dxa"/>
            <w:tcBorders>
              <w:bottom w:val="single" w:sz="8" w:space="0" w:color="auto"/>
            </w:tcBorders>
            <w:vAlign w:val="bottom"/>
          </w:tcPr>
          <w:p w14:paraId="50CCB21D" w14:textId="77777777" w:rsidR="00DF36C9" w:rsidRDefault="00DF36C9">
            <w:pPr>
              <w:rPr>
                <w:sz w:val="19"/>
                <w:szCs w:val="19"/>
              </w:rPr>
            </w:pPr>
          </w:p>
        </w:tc>
        <w:tc>
          <w:tcPr>
            <w:tcW w:w="3020" w:type="dxa"/>
            <w:tcBorders>
              <w:bottom w:val="single" w:sz="8" w:space="0" w:color="auto"/>
            </w:tcBorders>
            <w:vAlign w:val="bottom"/>
          </w:tcPr>
          <w:p w14:paraId="57D9F5C6" w14:textId="77777777" w:rsidR="00DF36C9" w:rsidRDefault="00BA543D">
            <w:pPr>
              <w:spacing w:line="226" w:lineRule="exact"/>
              <w:ind w:left="120"/>
              <w:rPr>
                <w:sz w:val="20"/>
                <w:szCs w:val="20"/>
              </w:rPr>
            </w:pPr>
            <w:r>
              <w:rPr>
                <w:rFonts w:eastAsia="Times New Roman"/>
                <w:sz w:val="20"/>
                <w:szCs w:val="20"/>
              </w:rPr>
              <w:t>hakkında eğitim aldım.</w:t>
            </w:r>
          </w:p>
        </w:tc>
        <w:tc>
          <w:tcPr>
            <w:tcW w:w="1020" w:type="dxa"/>
            <w:tcBorders>
              <w:bottom w:val="single" w:sz="8" w:space="0" w:color="auto"/>
            </w:tcBorders>
            <w:vAlign w:val="bottom"/>
          </w:tcPr>
          <w:p w14:paraId="5FB694B4" w14:textId="77777777" w:rsidR="00DF36C9" w:rsidRDefault="00DF36C9">
            <w:pPr>
              <w:rPr>
                <w:sz w:val="19"/>
                <w:szCs w:val="19"/>
              </w:rPr>
            </w:pPr>
          </w:p>
        </w:tc>
        <w:tc>
          <w:tcPr>
            <w:tcW w:w="540" w:type="dxa"/>
            <w:tcBorders>
              <w:bottom w:val="single" w:sz="8" w:space="0" w:color="auto"/>
            </w:tcBorders>
            <w:vAlign w:val="bottom"/>
          </w:tcPr>
          <w:p w14:paraId="7A73AD2E" w14:textId="77777777" w:rsidR="00DF36C9" w:rsidRDefault="00DF36C9">
            <w:pPr>
              <w:rPr>
                <w:sz w:val="19"/>
                <w:szCs w:val="19"/>
              </w:rPr>
            </w:pPr>
          </w:p>
        </w:tc>
        <w:tc>
          <w:tcPr>
            <w:tcW w:w="860" w:type="dxa"/>
            <w:tcBorders>
              <w:bottom w:val="single" w:sz="8" w:space="0" w:color="auto"/>
            </w:tcBorders>
            <w:vAlign w:val="bottom"/>
          </w:tcPr>
          <w:p w14:paraId="42C7BE37" w14:textId="77777777" w:rsidR="00DF36C9" w:rsidRDefault="00DF36C9">
            <w:pPr>
              <w:rPr>
                <w:sz w:val="19"/>
                <w:szCs w:val="19"/>
              </w:rPr>
            </w:pPr>
          </w:p>
        </w:tc>
        <w:tc>
          <w:tcPr>
            <w:tcW w:w="700" w:type="dxa"/>
            <w:tcBorders>
              <w:bottom w:val="single" w:sz="8" w:space="0" w:color="auto"/>
            </w:tcBorders>
            <w:vAlign w:val="bottom"/>
          </w:tcPr>
          <w:p w14:paraId="03D90B3E" w14:textId="77777777" w:rsidR="00DF36C9" w:rsidRDefault="00DF36C9">
            <w:pPr>
              <w:rPr>
                <w:sz w:val="19"/>
                <w:szCs w:val="19"/>
              </w:rPr>
            </w:pPr>
          </w:p>
        </w:tc>
        <w:tc>
          <w:tcPr>
            <w:tcW w:w="960" w:type="dxa"/>
            <w:tcBorders>
              <w:bottom w:val="single" w:sz="8" w:space="0" w:color="auto"/>
            </w:tcBorders>
            <w:vAlign w:val="bottom"/>
          </w:tcPr>
          <w:p w14:paraId="3890F309" w14:textId="77777777" w:rsidR="00DF36C9" w:rsidRDefault="00DF36C9">
            <w:pPr>
              <w:rPr>
                <w:sz w:val="19"/>
                <w:szCs w:val="19"/>
              </w:rPr>
            </w:pPr>
          </w:p>
        </w:tc>
        <w:tc>
          <w:tcPr>
            <w:tcW w:w="1040" w:type="dxa"/>
            <w:tcBorders>
              <w:bottom w:val="single" w:sz="8" w:space="0" w:color="auto"/>
            </w:tcBorders>
            <w:vAlign w:val="bottom"/>
          </w:tcPr>
          <w:p w14:paraId="2BC86BE0" w14:textId="77777777" w:rsidR="00DF36C9" w:rsidRDefault="00DF36C9">
            <w:pPr>
              <w:rPr>
                <w:sz w:val="19"/>
                <w:szCs w:val="19"/>
              </w:rPr>
            </w:pPr>
          </w:p>
        </w:tc>
        <w:tc>
          <w:tcPr>
            <w:tcW w:w="0" w:type="dxa"/>
            <w:vAlign w:val="bottom"/>
          </w:tcPr>
          <w:p w14:paraId="42DF2E6A" w14:textId="77777777" w:rsidR="00DF36C9" w:rsidRDefault="00DF36C9">
            <w:pPr>
              <w:rPr>
                <w:sz w:val="1"/>
                <w:szCs w:val="1"/>
              </w:rPr>
            </w:pPr>
          </w:p>
        </w:tc>
      </w:tr>
    </w:tbl>
    <w:p w14:paraId="52EDF79F" w14:textId="77777777" w:rsidR="00DF36C9" w:rsidRDefault="00BA543D">
      <w:pPr>
        <w:spacing w:line="20" w:lineRule="exact"/>
        <w:rPr>
          <w:sz w:val="20"/>
          <w:szCs w:val="20"/>
        </w:rPr>
      </w:pPr>
      <w:r>
        <w:rPr>
          <w:noProof/>
          <w:sz w:val="20"/>
          <w:szCs w:val="20"/>
        </w:rPr>
        <w:drawing>
          <wp:anchor distT="0" distB="0" distL="114300" distR="114300" simplePos="0" relativeHeight="251659264" behindDoc="1" locked="0" layoutInCell="0" allowOverlap="1" wp14:anchorId="570773E5" wp14:editId="53F5EC8F">
            <wp:simplePos x="0" y="0"/>
            <wp:positionH relativeFrom="column">
              <wp:posOffset>355600</wp:posOffset>
            </wp:positionH>
            <wp:positionV relativeFrom="paragraph">
              <wp:posOffset>-4755515</wp:posOffset>
            </wp:positionV>
            <wp:extent cx="4699000" cy="18542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E416B74" w14:textId="77777777" w:rsidR="00DF36C9" w:rsidRDefault="00DF36C9">
      <w:pPr>
        <w:sectPr w:rsidR="00DF36C9">
          <w:pgSz w:w="11900" w:h="16838"/>
          <w:pgMar w:top="700" w:right="1406" w:bottom="1440" w:left="1440" w:header="0" w:footer="0" w:gutter="0"/>
          <w:cols w:space="708" w:equalWidth="0">
            <w:col w:w="9060"/>
          </w:cols>
        </w:sectPr>
      </w:pPr>
    </w:p>
    <w:p w14:paraId="7EC3E8B3" w14:textId="77777777" w:rsidR="00DF36C9" w:rsidRDefault="00DF36C9">
      <w:pPr>
        <w:spacing w:line="200" w:lineRule="exact"/>
        <w:rPr>
          <w:sz w:val="20"/>
          <w:szCs w:val="20"/>
        </w:rPr>
      </w:pPr>
    </w:p>
    <w:p w14:paraId="3CC317A2" w14:textId="77777777" w:rsidR="00DF36C9" w:rsidRDefault="00DF36C9">
      <w:pPr>
        <w:spacing w:line="220" w:lineRule="exact"/>
        <w:rPr>
          <w:sz w:val="20"/>
          <w:szCs w:val="20"/>
        </w:rPr>
      </w:pPr>
    </w:p>
    <w:p w14:paraId="236E7E64" w14:textId="77777777" w:rsidR="00DF36C9" w:rsidRDefault="00BA543D">
      <w:pPr>
        <w:spacing w:line="354" w:lineRule="auto"/>
        <w:ind w:left="540" w:right="20" w:firstLine="708"/>
        <w:jc w:val="both"/>
        <w:rPr>
          <w:sz w:val="20"/>
          <w:szCs w:val="20"/>
        </w:rPr>
      </w:pPr>
      <w:r>
        <w:rPr>
          <w:rFonts w:eastAsia="Times New Roman"/>
          <w:sz w:val="24"/>
          <w:szCs w:val="24"/>
        </w:rPr>
        <w:t>İfade 1 olarak adlandırılan ‘‘Aldığım eğitime uygun bir bölümde çalışıyorum.’’ İfadesine çalışanların %57,6’sı evet, %21,2’si biraz/kısmen, %21,2’si hayır; ifade 2 olarak adlandırılan ‘‘Çalışma ortamım ve çalışma koşullarım ile ilgili yapılacak</w:t>
      </w:r>
    </w:p>
    <w:p w14:paraId="60F38251" w14:textId="77777777" w:rsidR="00DF36C9" w:rsidRDefault="00DF36C9">
      <w:pPr>
        <w:sectPr w:rsidR="00DF36C9">
          <w:type w:val="continuous"/>
          <w:pgSz w:w="11900" w:h="16838"/>
          <w:pgMar w:top="700" w:right="1406" w:bottom="1440" w:left="1440" w:header="0" w:footer="0" w:gutter="0"/>
          <w:cols w:space="708" w:equalWidth="0">
            <w:col w:w="9060"/>
          </w:cols>
        </w:sectPr>
      </w:pPr>
    </w:p>
    <w:p w14:paraId="78DB3BE8" w14:textId="77777777" w:rsidR="00DF36C9" w:rsidRDefault="00BA543D">
      <w:pPr>
        <w:ind w:left="4640"/>
        <w:rPr>
          <w:sz w:val="20"/>
          <w:szCs w:val="20"/>
        </w:rPr>
      </w:pPr>
      <w:bookmarkStart w:id="181" w:name="page182"/>
      <w:bookmarkEnd w:id="181"/>
      <w:r>
        <w:rPr>
          <w:rFonts w:eastAsia="Times New Roman"/>
        </w:rPr>
        <w:lastRenderedPageBreak/>
        <w:t>163</w:t>
      </w:r>
    </w:p>
    <w:p w14:paraId="0D96355C" w14:textId="77777777" w:rsidR="00DF36C9" w:rsidRDefault="00DF36C9">
      <w:pPr>
        <w:spacing w:line="200" w:lineRule="exact"/>
        <w:rPr>
          <w:sz w:val="20"/>
          <w:szCs w:val="20"/>
        </w:rPr>
      </w:pPr>
    </w:p>
    <w:p w14:paraId="5689CA7C" w14:textId="77777777" w:rsidR="00DF36C9" w:rsidRDefault="00DF36C9">
      <w:pPr>
        <w:spacing w:line="270" w:lineRule="exact"/>
        <w:rPr>
          <w:sz w:val="20"/>
          <w:szCs w:val="20"/>
        </w:rPr>
      </w:pPr>
    </w:p>
    <w:p w14:paraId="7F29DC7F" w14:textId="77777777" w:rsidR="00DF36C9" w:rsidRDefault="00BA543D">
      <w:pPr>
        <w:spacing w:line="359" w:lineRule="auto"/>
        <w:ind w:left="540"/>
        <w:jc w:val="both"/>
        <w:rPr>
          <w:sz w:val="20"/>
          <w:szCs w:val="20"/>
        </w:rPr>
      </w:pPr>
      <w:r>
        <w:rPr>
          <w:rFonts w:eastAsia="Times New Roman"/>
          <w:sz w:val="24"/>
          <w:szCs w:val="24"/>
        </w:rPr>
        <w:t>düzenlemelerde görüşüme başvurulur.’’ ifadesine</w:t>
      </w:r>
      <w:r>
        <w:rPr>
          <w:rFonts w:eastAsia="Times New Roman"/>
          <w:sz w:val="24"/>
          <w:szCs w:val="24"/>
        </w:rPr>
        <w:t xml:space="preserve"> çalışanların %33,3’ü evet, %30,3’ü biraz/kısmen, %36,4’ü hayır; ifade 3 olarak adlandırılan ‘‘Çalışma mekânım rahat çalışabileceğim biçimde düzenlenmiştir.’’ ifadesine çalışanların %39,4’ü evet, %42,4’ü biraz/kısmen, %18,2’si hayır; ifade 4 olarak adlandı</w:t>
      </w:r>
      <w:r>
        <w:rPr>
          <w:rFonts w:eastAsia="Times New Roman"/>
          <w:sz w:val="24"/>
          <w:szCs w:val="24"/>
        </w:rPr>
        <w:t xml:space="preserve">rılan ‘‘Çalıştığım bölümde çalışan güvenliği tüm yönleriyle sağlanmaktadır.’’ ifadesine çalışanların %21,2’si evet, %48,5’i biraz/kısmen, %30,3’ü hayır; ifade 5 olarak adlandırılan ‘‘Yönetim tarafından çalışanları ödüllendirme (teşekkür yazıları, ek ödeme </w:t>
      </w:r>
      <w:r>
        <w:rPr>
          <w:rFonts w:eastAsia="Times New Roman"/>
          <w:sz w:val="24"/>
          <w:szCs w:val="24"/>
        </w:rPr>
        <w:t>ilave puanı, vb.) mekanizmaları işletilmektedir.’’ ifadesine çalışanların %9,1’i evet, %42,4’ü biraz/kısmen, %48,5’i hayır; ifade 6 olarak adlandırılan ‘‘Yönetim, hasta ve çalışan güvenliği konusunda iyileştirme faaliyetleri yapmaktadır.’’ ifadesine çalışa</w:t>
      </w:r>
      <w:r>
        <w:rPr>
          <w:rFonts w:eastAsia="Times New Roman"/>
          <w:sz w:val="24"/>
          <w:szCs w:val="24"/>
        </w:rPr>
        <w:t>nların %21,2’si evet, %60,6’sı biraz/kısmen, %18,2’si hayır; ifade 7 olarak adlandırılan ‘‘Yönetim, hasta ve çalışan güvenliği konusundaki aksaklıklar için ilgili personel ile birlikte çözümler üretmekte ve gerekli önlemleri almaktadır.’’ ifadesine çalışan</w:t>
      </w:r>
      <w:r>
        <w:rPr>
          <w:rFonts w:eastAsia="Times New Roman"/>
          <w:sz w:val="24"/>
          <w:szCs w:val="24"/>
        </w:rPr>
        <w:t>ların %24’ü evet, %55’i biraz/kısmen, %21’i hayır; ifade 8 olarak adlandırılan ‘‘Yöneticilere sorunlarımı iletme imkânı bulurum.’’ ifadesine çalışanların %33,3’ü evet, %48,5’i biraz/kısmen, %18,2’si hayır; ifade 9 olarak adlandırılan ‘‘Yönetim “Sağlıkta Ka</w:t>
      </w:r>
      <w:r>
        <w:rPr>
          <w:rFonts w:eastAsia="Times New Roman"/>
          <w:sz w:val="24"/>
          <w:szCs w:val="24"/>
        </w:rPr>
        <w:t>lite Standartları (SKS)” konusunda tüm çalışanları bilgilendirir.’’ ifadesine çalışanların %72,7’si evet, %21,2’si biraz/kısmen, %6,1’i hayır; ifade 10 olarak adlandırılan ‘‘Çalıştığım bölümün işleyişi konusunda önerilerim dikkate alınır.’’ ifadesine çalış</w:t>
      </w:r>
      <w:r>
        <w:rPr>
          <w:rFonts w:eastAsia="Times New Roman"/>
          <w:sz w:val="24"/>
          <w:szCs w:val="24"/>
        </w:rPr>
        <w:t>anların %24,2’si evet, %42,4’ü biraz/kısmen, %33,4’ü hayır; ifade 11 olarak adlandırılan ‘‘Son 6 ay içinde fiziksel bir saldırıya uğradım.’’ ifadesine çalışanların %100’ü hayır; ifade 12 olarak adlandırılan ‘‘Çalıştığım kuruma başlarken uyum eğitimi aldım.</w:t>
      </w:r>
      <w:r>
        <w:rPr>
          <w:rFonts w:eastAsia="Times New Roman"/>
          <w:sz w:val="24"/>
          <w:szCs w:val="24"/>
        </w:rPr>
        <w:t>’’ ifadesine çalışanların %51,5’i evet, %48,5’i hayır; ifade 13 olarak adlandırılan ‘‘Çalıştığım bölüme başlarken uyum eğitimi aldım.’’ ifadesine çalışanların %60,6’sı evet, %39,4’ü hayır; ifade 14 olarak adlandırılan ‘‘Son 6 ay içinde bir hizmet içi eğiti</w:t>
      </w:r>
      <w:r>
        <w:rPr>
          <w:rFonts w:eastAsia="Times New Roman"/>
          <w:sz w:val="24"/>
          <w:szCs w:val="24"/>
        </w:rPr>
        <w:t>me katıldım.’’ ifadesine çalışanların %63,6’sı evet, %36,4’ü hayır; ifade 15 olarak adlandırılan ‘‘Çalıştığım bölüm ile ilgili olmak üzere, son 6 ay içinde hasta ve çalışan güvenliği konularında eğitim aldım.’’ ifadesine çalışanların %60,6’sı evet, %39,4’ü</w:t>
      </w:r>
      <w:r>
        <w:rPr>
          <w:rFonts w:eastAsia="Times New Roman"/>
          <w:sz w:val="24"/>
          <w:szCs w:val="24"/>
        </w:rPr>
        <w:t xml:space="preserve"> hayır; ifade 16 olarak adlandırılan ‘‘Hasta ve çalışan güvenliğini ihlal eden durumların raporlanması hakkında eğitim aldım.’’ ifadesine çalışanların %66,7’si evet, %33,3’ü hayır cevabını vermiştir.</w:t>
      </w:r>
    </w:p>
    <w:p w14:paraId="03FCF218" w14:textId="77777777" w:rsidR="00DF36C9" w:rsidRDefault="00BA543D">
      <w:pPr>
        <w:spacing w:line="20" w:lineRule="exact"/>
        <w:rPr>
          <w:sz w:val="20"/>
          <w:szCs w:val="20"/>
        </w:rPr>
      </w:pPr>
      <w:r>
        <w:rPr>
          <w:noProof/>
          <w:sz w:val="20"/>
          <w:szCs w:val="20"/>
        </w:rPr>
        <w:drawing>
          <wp:anchor distT="0" distB="0" distL="114300" distR="114300" simplePos="0" relativeHeight="251660288" behindDoc="1" locked="0" layoutInCell="0" allowOverlap="1" wp14:anchorId="1C811805" wp14:editId="1F834B24">
            <wp:simplePos x="0" y="0"/>
            <wp:positionH relativeFrom="column">
              <wp:posOffset>355600</wp:posOffset>
            </wp:positionH>
            <wp:positionV relativeFrom="paragraph">
              <wp:posOffset>-5008880</wp:posOffset>
            </wp:positionV>
            <wp:extent cx="4699000" cy="185420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E0433C" w14:textId="77777777" w:rsidR="00DF36C9" w:rsidRDefault="00DF36C9">
      <w:pPr>
        <w:sectPr w:rsidR="00DF36C9">
          <w:pgSz w:w="11900" w:h="16838"/>
          <w:pgMar w:top="700" w:right="1406" w:bottom="1440" w:left="1440" w:header="0" w:footer="0" w:gutter="0"/>
          <w:cols w:space="708" w:equalWidth="0">
            <w:col w:w="9060"/>
          </w:cols>
        </w:sectPr>
      </w:pPr>
    </w:p>
    <w:p w14:paraId="4B801755" w14:textId="77777777" w:rsidR="00DF36C9" w:rsidRDefault="00BA543D">
      <w:pPr>
        <w:ind w:left="4640"/>
        <w:rPr>
          <w:sz w:val="20"/>
          <w:szCs w:val="20"/>
        </w:rPr>
      </w:pPr>
      <w:bookmarkStart w:id="182" w:name="page183"/>
      <w:bookmarkEnd w:id="182"/>
      <w:r>
        <w:rPr>
          <w:rFonts w:eastAsia="Times New Roman"/>
        </w:rPr>
        <w:lastRenderedPageBreak/>
        <w:t>164</w:t>
      </w:r>
    </w:p>
    <w:p w14:paraId="0C0BFD1C" w14:textId="77777777" w:rsidR="00DF36C9" w:rsidRDefault="00DF36C9">
      <w:pPr>
        <w:spacing w:line="200" w:lineRule="exact"/>
        <w:rPr>
          <w:sz w:val="20"/>
          <w:szCs w:val="20"/>
        </w:rPr>
      </w:pPr>
    </w:p>
    <w:p w14:paraId="42F9DDDC" w14:textId="77777777" w:rsidR="00DF36C9" w:rsidRDefault="00DF36C9">
      <w:pPr>
        <w:spacing w:line="263" w:lineRule="exact"/>
        <w:rPr>
          <w:sz w:val="20"/>
          <w:szCs w:val="20"/>
        </w:rPr>
      </w:pPr>
    </w:p>
    <w:p w14:paraId="06C10DBA" w14:textId="77777777" w:rsidR="00DF36C9" w:rsidRDefault="00BA543D">
      <w:pPr>
        <w:ind w:left="1260"/>
        <w:rPr>
          <w:sz w:val="20"/>
          <w:szCs w:val="20"/>
        </w:rPr>
      </w:pPr>
      <w:r>
        <w:rPr>
          <w:rFonts w:eastAsia="Times New Roman"/>
          <w:b/>
          <w:bCs/>
          <w:sz w:val="24"/>
          <w:szCs w:val="24"/>
        </w:rPr>
        <w:t xml:space="preserve">3.2.2. Aritmetik </w:t>
      </w:r>
      <w:r>
        <w:rPr>
          <w:rFonts w:eastAsia="Times New Roman"/>
          <w:b/>
          <w:bCs/>
          <w:sz w:val="24"/>
          <w:szCs w:val="24"/>
        </w:rPr>
        <w:t>Ortalama, Varyans ve Standart Sapma Analizleri</w:t>
      </w:r>
    </w:p>
    <w:p w14:paraId="37385304" w14:textId="77777777" w:rsidR="00DF36C9" w:rsidRDefault="00DF36C9">
      <w:pPr>
        <w:spacing w:line="144" w:lineRule="exact"/>
        <w:rPr>
          <w:sz w:val="20"/>
          <w:szCs w:val="20"/>
        </w:rPr>
      </w:pPr>
    </w:p>
    <w:p w14:paraId="06D58E02" w14:textId="77777777" w:rsidR="00DF36C9" w:rsidRDefault="00BA543D">
      <w:pPr>
        <w:spacing w:line="358" w:lineRule="auto"/>
        <w:ind w:left="540" w:right="20" w:firstLine="708"/>
        <w:jc w:val="both"/>
        <w:rPr>
          <w:sz w:val="20"/>
          <w:szCs w:val="20"/>
        </w:rPr>
      </w:pPr>
      <w:r>
        <w:rPr>
          <w:rFonts w:eastAsia="Times New Roman"/>
          <w:sz w:val="24"/>
          <w:szCs w:val="24"/>
        </w:rPr>
        <w:t>Aritmetik ortalama rakamlarla ifade edilmiş verilerin sayı değerlerinin toplanıp veri sayısına ya da kişi sayısına bölünmesidir. Gözlemlerin daha çok hangi değere daha yakın olduklarını belirlemek için kullan</w:t>
      </w:r>
      <w:r>
        <w:rPr>
          <w:rFonts w:eastAsia="Times New Roman"/>
          <w:sz w:val="24"/>
          <w:szCs w:val="24"/>
        </w:rPr>
        <w:t>ılmaktadır. Standart sapma ölçümlerin ortalamadan olan farklarının kareleri ortalamasının, kareköküne eşittir. Öncelikle her bireyin aldığı puan saptanmakta, grubun ortalaması bulunmakta, bu ortalamadan her bireyin puanı çıkarılıp karesi alınmaktadır. Daha</w:t>
      </w:r>
      <w:r>
        <w:rPr>
          <w:rFonts w:eastAsia="Times New Roman"/>
          <w:sz w:val="24"/>
          <w:szCs w:val="24"/>
        </w:rPr>
        <w:t xml:space="preserve"> sonra kümedeki birey sayısının bir eksiğine bölünüp, çıkan sayı karakökten dışarı alınmaktadır. Elde edilen değer standart sapmadır (Sönmez ve Alacapınar, 2014:163-165).</w:t>
      </w:r>
    </w:p>
    <w:p w14:paraId="49B59621" w14:textId="77777777" w:rsidR="00DF36C9" w:rsidRDefault="00DF36C9">
      <w:pPr>
        <w:spacing w:line="19" w:lineRule="exact"/>
        <w:rPr>
          <w:sz w:val="20"/>
          <w:szCs w:val="20"/>
        </w:rPr>
      </w:pPr>
    </w:p>
    <w:p w14:paraId="564D3AB1" w14:textId="77777777" w:rsidR="00DF36C9" w:rsidRDefault="00BA543D">
      <w:pPr>
        <w:spacing w:line="356" w:lineRule="auto"/>
        <w:ind w:left="540" w:right="20" w:firstLine="708"/>
        <w:jc w:val="both"/>
        <w:rPr>
          <w:rFonts w:eastAsia="Times New Roman"/>
          <w:sz w:val="24"/>
          <w:szCs w:val="24"/>
          <w:highlight w:val="white"/>
        </w:rPr>
      </w:pPr>
      <w:r>
        <w:rPr>
          <w:rFonts w:eastAsia="Times New Roman"/>
          <w:sz w:val="24"/>
          <w:szCs w:val="24"/>
        </w:rPr>
        <w:t>Varyans, bir dağılımın kendi ortalamasından sapmasının karesinin beklenen değeridir.</w:t>
      </w:r>
      <w:r>
        <w:rPr>
          <w:rFonts w:eastAsia="Times New Roman"/>
          <w:sz w:val="24"/>
          <w:szCs w:val="24"/>
        </w:rPr>
        <w:t xml:space="preserve"> Varyans kavramı dağılıma ait her bir değerin, dağılımın ortalamasından ne </w:t>
      </w:r>
      <w:r>
        <w:rPr>
          <w:rFonts w:eastAsia="Times New Roman"/>
          <w:sz w:val="24"/>
          <w:szCs w:val="24"/>
          <w:highlight w:val="white"/>
        </w:rPr>
        <w:t>kadar uzak olduğuyla ilgilidir. Varyans söz konusu sapmaların ortalama değerini ölçmektedir (</w:t>
      </w:r>
      <w:hyperlink r:id="rId23">
        <w:r>
          <w:rPr>
            <w:rFonts w:eastAsia="Times New Roman"/>
            <w:sz w:val="24"/>
            <w:szCs w:val="24"/>
          </w:rPr>
          <w:t>https://www.turkcebilgi.com)</w:t>
        </w:r>
      </w:hyperlink>
      <w:r>
        <w:rPr>
          <w:rFonts w:eastAsia="Times New Roman"/>
          <w:sz w:val="24"/>
          <w:szCs w:val="24"/>
          <w:highlight w:val="white"/>
        </w:rPr>
        <w:t>.</w:t>
      </w:r>
    </w:p>
    <w:p w14:paraId="6BD175CF" w14:textId="77777777" w:rsidR="00DF36C9" w:rsidRDefault="00BA543D">
      <w:pPr>
        <w:spacing w:line="20" w:lineRule="exact"/>
        <w:rPr>
          <w:sz w:val="20"/>
          <w:szCs w:val="20"/>
        </w:rPr>
      </w:pPr>
      <w:r>
        <w:rPr>
          <w:noProof/>
          <w:sz w:val="20"/>
          <w:szCs w:val="20"/>
        </w:rPr>
        <w:drawing>
          <wp:anchor distT="0" distB="0" distL="114300" distR="114300" simplePos="0" relativeHeight="251661312" behindDoc="1" locked="0" layoutInCell="0" allowOverlap="1" wp14:anchorId="0AE656F5" wp14:editId="41A2B54B">
            <wp:simplePos x="0" y="0"/>
            <wp:positionH relativeFrom="column">
              <wp:posOffset>355600</wp:posOffset>
            </wp:positionH>
            <wp:positionV relativeFrom="paragraph">
              <wp:posOffset>-550545</wp:posOffset>
            </wp:positionV>
            <wp:extent cx="4699000" cy="185420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DA17A69" w14:textId="77777777" w:rsidR="00DF36C9" w:rsidRDefault="00BA543D">
      <w:pPr>
        <w:spacing w:line="358" w:lineRule="auto"/>
        <w:ind w:left="540" w:firstLine="708"/>
        <w:jc w:val="both"/>
        <w:rPr>
          <w:sz w:val="20"/>
          <w:szCs w:val="20"/>
        </w:rPr>
      </w:pPr>
      <w:r>
        <w:rPr>
          <w:rFonts w:eastAsia="Times New Roman"/>
          <w:sz w:val="24"/>
          <w:szCs w:val="24"/>
        </w:rPr>
        <w:t>V</w:t>
      </w:r>
      <w:r>
        <w:rPr>
          <w:rFonts w:eastAsia="Times New Roman"/>
          <w:sz w:val="24"/>
          <w:szCs w:val="24"/>
        </w:rPr>
        <w:t>eri analizi sonrasında elde edilen bulguların yorumlanmasında (3-1)/3 değerlendirme aralığı esas alınmıştır. Hesaplama işlem sırası şu şekildedir: En büyük puan ile en küçük puanın farkı alınmakta ve alınan fark 3’e bölünmektedir ((3-1)/3=0,6). Bulunan rak</w:t>
      </w:r>
      <w:r>
        <w:rPr>
          <w:rFonts w:eastAsia="Times New Roman"/>
          <w:sz w:val="24"/>
          <w:szCs w:val="24"/>
        </w:rPr>
        <w:t>am 1’e eklenerek ilk dizi genişliği bulunmaktadır (1+0,6=1,6). Aritmetik ortalama puan 1≤x≤1,6 aralığında olduğu zaman değerlendirme kriteri olarak düşük düzey, 1,6&lt;x≤2,3 aralığında olduğu zaman orta düzey, 2,3&lt;x≤3,00 aralığında olduğu zaman ise yüksek düz</w:t>
      </w:r>
      <w:r>
        <w:rPr>
          <w:rFonts w:eastAsia="Times New Roman"/>
          <w:sz w:val="24"/>
          <w:szCs w:val="24"/>
        </w:rPr>
        <w:t>ey olarak temel alınmıştır (Emül ve Demirel, 2018:105).</w:t>
      </w:r>
    </w:p>
    <w:p w14:paraId="16E203DC" w14:textId="77777777" w:rsidR="00DF36C9" w:rsidRDefault="00DF36C9">
      <w:pPr>
        <w:sectPr w:rsidR="00DF36C9">
          <w:pgSz w:w="11900" w:h="16838"/>
          <w:pgMar w:top="700" w:right="1406" w:bottom="1440" w:left="1440" w:header="0" w:footer="0" w:gutter="0"/>
          <w:cols w:space="708" w:equalWidth="0">
            <w:col w:w="9060"/>
          </w:cols>
        </w:sectPr>
      </w:pPr>
    </w:p>
    <w:p w14:paraId="77BAD01B" w14:textId="77777777" w:rsidR="00DF36C9" w:rsidRDefault="00BA543D">
      <w:pPr>
        <w:ind w:left="4640"/>
        <w:rPr>
          <w:sz w:val="20"/>
          <w:szCs w:val="20"/>
        </w:rPr>
      </w:pPr>
      <w:bookmarkStart w:id="183" w:name="page184"/>
      <w:bookmarkEnd w:id="183"/>
      <w:r>
        <w:rPr>
          <w:rFonts w:eastAsia="Times New Roman"/>
        </w:rPr>
        <w:lastRenderedPageBreak/>
        <w:t>165</w:t>
      </w:r>
    </w:p>
    <w:p w14:paraId="54CE9D0F" w14:textId="77777777" w:rsidR="00DF36C9" w:rsidRDefault="00DF36C9">
      <w:pPr>
        <w:spacing w:line="200" w:lineRule="exact"/>
        <w:rPr>
          <w:sz w:val="20"/>
          <w:szCs w:val="20"/>
        </w:rPr>
      </w:pPr>
    </w:p>
    <w:p w14:paraId="156C2F07" w14:textId="77777777" w:rsidR="00DF36C9" w:rsidRDefault="00DF36C9">
      <w:pPr>
        <w:spacing w:line="270" w:lineRule="exact"/>
        <w:rPr>
          <w:sz w:val="20"/>
          <w:szCs w:val="20"/>
        </w:rPr>
      </w:pPr>
    </w:p>
    <w:p w14:paraId="7254EC91" w14:textId="77777777" w:rsidR="00DF36C9" w:rsidRDefault="00BA543D">
      <w:pPr>
        <w:spacing w:line="348" w:lineRule="auto"/>
        <w:ind w:left="540" w:right="20"/>
        <w:rPr>
          <w:sz w:val="20"/>
          <w:szCs w:val="20"/>
        </w:rPr>
      </w:pPr>
      <w:r>
        <w:rPr>
          <w:rFonts w:eastAsia="Times New Roman"/>
          <w:b/>
          <w:bCs/>
          <w:sz w:val="24"/>
          <w:szCs w:val="24"/>
        </w:rPr>
        <w:t xml:space="preserve">Tablo 23: </w:t>
      </w:r>
      <w:r>
        <w:rPr>
          <w:rFonts w:eastAsia="Times New Roman"/>
          <w:sz w:val="24"/>
          <w:szCs w:val="24"/>
        </w:rPr>
        <w:t>Ayaktan Hasta Memnuniyet Anketi Aritmetik Ortalama, Standart Sapma ve</w:t>
      </w:r>
      <w:r>
        <w:rPr>
          <w:rFonts w:eastAsia="Times New Roman"/>
          <w:b/>
          <w:bCs/>
          <w:sz w:val="24"/>
          <w:szCs w:val="24"/>
        </w:rPr>
        <w:t xml:space="preserve"> </w:t>
      </w:r>
      <w:r>
        <w:rPr>
          <w:rFonts w:eastAsia="Times New Roman"/>
          <w:sz w:val="24"/>
          <w:szCs w:val="24"/>
        </w:rPr>
        <w:t>Varyans Değerleri</w:t>
      </w:r>
    </w:p>
    <w:p w14:paraId="3F046C63" w14:textId="77777777" w:rsidR="00DF36C9" w:rsidRDefault="00DF36C9">
      <w:pPr>
        <w:spacing w:line="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4260"/>
        <w:gridCol w:w="580"/>
        <w:gridCol w:w="1100"/>
        <w:gridCol w:w="1140"/>
        <w:gridCol w:w="1060"/>
        <w:gridCol w:w="20"/>
      </w:tblGrid>
      <w:tr w:rsidR="00DF36C9" w14:paraId="5FA2613B" w14:textId="77777777">
        <w:trPr>
          <w:trHeight w:val="236"/>
        </w:trPr>
        <w:tc>
          <w:tcPr>
            <w:tcW w:w="380" w:type="dxa"/>
            <w:tcBorders>
              <w:top w:val="single" w:sz="8" w:space="0" w:color="auto"/>
            </w:tcBorders>
            <w:vAlign w:val="bottom"/>
          </w:tcPr>
          <w:p w14:paraId="27BEF998" w14:textId="77777777" w:rsidR="00DF36C9" w:rsidRDefault="00DF36C9">
            <w:pPr>
              <w:rPr>
                <w:sz w:val="20"/>
                <w:szCs w:val="20"/>
              </w:rPr>
            </w:pPr>
          </w:p>
        </w:tc>
        <w:tc>
          <w:tcPr>
            <w:tcW w:w="4260" w:type="dxa"/>
            <w:tcBorders>
              <w:top w:val="single" w:sz="8" w:space="0" w:color="auto"/>
            </w:tcBorders>
            <w:vAlign w:val="bottom"/>
          </w:tcPr>
          <w:p w14:paraId="6479F7B6" w14:textId="77777777" w:rsidR="00DF36C9" w:rsidRDefault="00DF36C9">
            <w:pPr>
              <w:rPr>
                <w:sz w:val="20"/>
                <w:szCs w:val="20"/>
              </w:rPr>
            </w:pPr>
          </w:p>
        </w:tc>
        <w:tc>
          <w:tcPr>
            <w:tcW w:w="580" w:type="dxa"/>
            <w:vMerge w:val="restart"/>
            <w:tcBorders>
              <w:top w:val="single" w:sz="8" w:space="0" w:color="auto"/>
            </w:tcBorders>
            <w:vAlign w:val="bottom"/>
          </w:tcPr>
          <w:p w14:paraId="3620E380" w14:textId="77777777" w:rsidR="00DF36C9" w:rsidRDefault="00BA543D">
            <w:pPr>
              <w:jc w:val="center"/>
              <w:rPr>
                <w:sz w:val="20"/>
                <w:szCs w:val="20"/>
              </w:rPr>
            </w:pPr>
            <w:r>
              <w:rPr>
                <w:rFonts w:eastAsia="Times New Roman"/>
                <w:b/>
                <w:bCs/>
                <w:sz w:val="20"/>
                <w:szCs w:val="20"/>
              </w:rPr>
              <w:t>N</w:t>
            </w:r>
          </w:p>
        </w:tc>
        <w:tc>
          <w:tcPr>
            <w:tcW w:w="1100" w:type="dxa"/>
            <w:vMerge w:val="restart"/>
            <w:tcBorders>
              <w:top w:val="single" w:sz="8" w:space="0" w:color="auto"/>
            </w:tcBorders>
            <w:vAlign w:val="bottom"/>
          </w:tcPr>
          <w:p w14:paraId="26C46BEF" w14:textId="77777777" w:rsidR="00DF36C9" w:rsidRDefault="00BA543D">
            <w:pPr>
              <w:jc w:val="center"/>
              <w:rPr>
                <w:sz w:val="20"/>
                <w:szCs w:val="20"/>
              </w:rPr>
            </w:pPr>
            <w:r>
              <w:rPr>
                <w:rFonts w:eastAsia="Times New Roman"/>
                <w:b/>
                <w:bCs/>
                <w:sz w:val="20"/>
                <w:szCs w:val="20"/>
              </w:rPr>
              <w:t>Ortalama</w:t>
            </w:r>
          </w:p>
        </w:tc>
        <w:tc>
          <w:tcPr>
            <w:tcW w:w="1140" w:type="dxa"/>
            <w:tcBorders>
              <w:top w:val="single" w:sz="8" w:space="0" w:color="auto"/>
            </w:tcBorders>
            <w:vAlign w:val="bottom"/>
          </w:tcPr>
          <w:p w14:paraId="586D7FC6" w14:textId="77777777" w:rsidR="00DF36C9" w:rsidRDefault="00BA543D">
            <w:pPr>
              <w:jc w:val="center"/>
              <w:rPr>
                <w:sz w:val="20"/>
                <w:szCs w:val="20"/>
              </w:rPr>
            </w:pPr>
            <w:r>
              <w:rPr>
                <w:rFonts w:eastAsia="Times New Roman"/>
                <w:b/>
                <w:bCs/>
                <w:sz w:val="20"/>
                <w:szCs w:val="20"/>
              </w:rPr>
              <w:t>Standart</w:t>
            </w:r>
          </w:p>
        </w:tc>
        <w:tc>
          <w:tcPr>
            <w:tcW w:w="1060" w:type="dxa"/>
            <w:vMerge w:val="restart"/>
            <w:tcBorders>
              <w:top w:val="single" w:sz="8" w:space="0" w:color="auto"/>
            </w:tcBorders>
            <w:vAlign w:val="bottom"/>
          </w:tcPr>
          <w:p w14:paraId="7BCBA17F" w14:textId="77777777" w:rsidR="00DF36C9" w:rsidRDefault="00BA543D">
            <w:pPr>
              <w:jc w:val="center"/>
              <w:rPr>
                <w:sz w:val="20"/>
                <w:szCs w:val="20"/>
              </w:rPr>
            </w:pPr>
            <w:r>
              <w:rPr>
                <w:rFonts w:eastAsia="Times New Roman"/>
                <w:b/>
                <w:bCs/>
                <w:w w:val="99"/>
                <w:sz w:val="20"/>
                <w:szCs w:val="20"/>
              </w:rPr>
              <w:t>Varyans</w:t>
            </w:r>
          </w:p>
        </w:tc>
        <w:tc>
          <w:tcPr>
            <w:tcW w:w="0" w:type="dxa"/>
            <w:vAlign w:val="bottom"/>
          </w:tcPr>
          <w:p w14:paraId="4DFF8BC8" w14:textId="77777777" w:rsidR="00DF36C9" w:rsidRDefault="00DF36C9">
            <w:pPr>
              <w:rPr>
                <w:sz w:val="1"/>
                <w:szCs w:val="1"/>
              </w:rPr>
            </w:pPr>
          </w:p>
        </w:tc>
      </w:tr>
      <w:tr w:rsidR="00DF36C9" w14:paraId="7B40E0C4" w14:textId="77777777">
        <w:trPr>
          <w:trHeight w:val="115"/>
        </w:trPr>
        <w:tc>
          <w:tcPr>
            <w:tcW w:w="380" w:type="dxa"/>
            <w:vAlign w:val="bottom"/>
          </w:tcPr>
          <w:p w14:paraId="7378EBA6" w14:textId="77777777" w:rsidR="00DF36C9" w:rsidRDefault="00DF36C9">
            <w:pPr>
              <w:rPr>
                <w:sz w:val="10"/>
                <w:szCs w:val="10"/>
              </w:rPr>
            </w:pPr>
          </w:p>
        </w:tc>
        <w:tc>
          <w:tcPr>
            <w:tcW w:w="4260" w:type="dxa"/>
            <w:vAlign w:val="bottom"/>
          </w:tcPr>
          <w:p w14:paraId="00F529A2" w14:textId="77777777" w:rsidR="00DF36C9" w:rsidRDefault="00DF36C9">
            <w:pPr>
              <w:rPr>
                <w:sz w:val="10"/>
                <w:szCs w:val="10"/>
              </w:rPr>
            </w:pPr>
          </w:p>
        </w:tc>
        <w:tc>
          <w:tcPr>
            <w:tcW w:w="580" w:type="dxa"/>
            <w:vMerge/>
            <w:vAlign w:val="bottom"/>
          </w:tcPr>
          <w:p w14:paraId="584AD5BC" w14:textId="77777777" w:rsidR="00DF36C9" w:rsidRDefault="00DF36C9">
            <w:pPr>
              <w:rPr>
                <w:sz w:val="10"/>
                <w:szCs w:val="10"/>
              </w:rPr>
            </w:pPr>
          </w:p>
        </w:tc>
        <w:tc>
          <w:tcPr>
            <w:tcW w:w="1100" w:type="dxa"/>
            <w:vMerge/>
            <w:vAlign w:val="bottom"/>
          </w:tcPr>
          <w:p w14:paraId="49F67BBE" w14:textId="77777777" w:rsidR="00DF36C9" w:rsidRDefault="00DF36C9">
            <w:pPr>
              <w:rPr>
                <w:sz w:val="10"/>
                <w:szCs w:val="10"/>
              </w:rPr>
            </w:pPr>
          </w:p>
        </w:tc>
        <w:tc>
          <w:tcPr>
            <w:tcW w:w="1140" w:type="dxa"/>
            <w:vMerge w:val="restart"/>
            <w:vAlign w:val="bottom"/>
          </w:tcPr>
          <w:p w14:paraId="0FF6034A" w14:textId="77777777" w:rsidR="00DF36C9" w:rsidRDefault="00BA543D">
            <w:pPr>
              <w:jc w:val="center"/>
              <w:rPr>
                <w:sz w:val="20"/>
                <w:szCs w:val="20"/>
              </w:rPr>
            </w:pPr>
            <w:r>
              <w:rPr>
                <w:rFonts w:eastAsia="Times New Roman"/>
                <w:b/>
                <w:bCs/>
                <w:sz w:val="20"/>
                <w:szCs w:val="20"/>
              </w:rPr>
              <w:t>Sapma</w:t>
            </w:r>
          </w:p>
        </w:tc>
        <w:tc>
          <w:tcPr>
            <w:tcW w:w="1060" w:type="dxa"/>
            <w:vMerge/>
            <w:vAlign w:val="bottom"/>
          </w:tcPr>
          <w:p w14:paraId="6BE8EA7F" w14:textId="77777777" w:rsidR="00DF36C9" w:rsidRDefault="00DF36C9">
            <w:pPr>
              <w:rPr>
                <w:sz w:val="10"/>
                <w:szCs w:val="10"/>
              </w:rPr>
            </w:pPr>
          </w:p>
        </w:tc>
        <w:tc>
          <w:tcPr>
            <w:tcW w:w="0" w:type="dxa"/>
            <w:vAlign w:val="bottom"/>
          </w:tcPr>
          <w:p w14:paraId="61790850" w14:textId="77777777" w:rsidR="00DF36C9" w:rsidRDefault="00DF36C9">
            <w:pPr>
              <w:rPr>
                <w:sz w:val="1"/>
                <w:szCs w:val="1"/>
              </w:rPr>
            </w:pPr>
          </w:p>
        </w:tc>
      </w:tr>
      <w:tr w:rsidR="00DF36C9" w14:paraId="57363EE9" w14:textId="77777777">
        <w:trPr>
          <w:trHeight w:val="117"/>
        </w:trPr>
        <w:tc>
          <w:tcPr>
            <w:tcW w:w="380" w:type="dxa"/>
            <w:tcBorders>
              <w:bottom w:val="single" w:sz="8" w:space="0" w:color="auto"/>
            </w:tcBorders>
            <w:vAlign w:val="bottom"/>
          </w:tcPr>
          <w:p w14:paraId="02FBBB23" w14:textId="77777777" w:rsidR="00DF36C9" w:rsidRDefault="00DF36C9">
            <w:pPr>
              <w:rPr>
                <w:sz w:val="10"/>
                <w:szCs w:val="10"/>
              </w:rPr>
            </w:pPr>
          </w:p>
        </w:tc>
        <w:tc>
          <w:tcPr>
            <w:tcW w:w="4260" w:type="dxa"/>
            <w:tcBorders>
              <w:bottom w:val="single" w:sz="8" w:space="0" w:color="auto"/>
            </w:tcBorders>
            <w:vAlign w:val="bottom"/>
          </w:tcPr>
          <w:p w14:paraId="0E46F1FA" w14:textId="77777777" w:rsidR="00DF36C9" w:rsidRDefault="00DF36C9">
            <w:pPr>
              <w:rPr>
                <w:sz w:val="10"/>
                <w:szCs w:val="10"/>
              </w:rPr>
            </w:pPr>
          </w:p>
        </w:tc>
        <w:tc>
          <w:tcPr>
            <w:tcW w:w="580" w:type="dxa"/>
            <w:tcBorders>
              <w:bottom w:val="single" w:sz="8" w:space="0" w:color="auto"/>
            </w:tcBorders>
            <w:vAlign w:val="bottom"/>
          </w:tcPr>
          <w:p w14:paraId="52BDC981" w14:textId="77777777" w:rsidR="00DF36C9" w:rsidRDefault="00DF36C9">
            <w:pPr>
              <w:rPr>
                <w:sz w:val="10"/>
                <w:szCs w:val="10"/>
              </w:rPr>
            </w:pPr>
          </w:p>
        </w:tc>
        <w:tc>
          <w:tcPr>
            <w:tcW w:w="1100" w:type="dxa"/>
            <w:tcBorders>
              <w:bottom w:val="single" w:sz="8" w:space="0" w:color="auto"/>
            </w:tcBorders>
            <w:vAlign w:val="bottom"/>
          </w:tcPr>
          <w:p w14:paraId="55E847DB" w14:textId="77777777" w:rsidR="00DF36C9" w:rsidRDefault="00DF36C9">
            <w:pPr>
              <w:rPr>
                <w:sz w:val="10"/>
                <w:szCs w:val="10"/>
              </w:rPr>
            </w:pPr>
          </w:p>
        </w:tc>
        <w:tc>
          <w:tcPr>
            <w:tcW w:w="1140" w:type="dxa"/>
            <w:vMerge/>
            <w:tcBorders>
              <w:bottom w:val="single" w:sz="8" w:space="0" w:color="auto"/>
            </w:tcBorders>
            <w:vAlign w:val="bottom"/>
          </w:tcPr>
          <w:p w14:paraId="4B198F46" w14:textId="77777777" w:rsidR="00DF36C9" w:rsidRDefault="00DF36C9">
            <w:pPr>
              <w:rPr>
                <w:sz w:val="10"/>
                <w:szCs w:val="10"/>
              </w:rPr>
            </w:pPr>
          </w:p>
        </w:tc>
        <w:tc>
          <w:tcPr>
            <w:tcW w:w="1060" w:type="dxa"/>
            <w:tcBorders>
              <w:bottom w:val="single" w:sz="8" w:space="0" w:color="auto"/>
            </w:tcBorders>
            <w:vAlign w:val="bottom"/>
          </w:tcPr>
          <w:p w14:paraId="2E9A4DCB" w14:textId="77777777" w:rsidR="00DF36C9" w:rsidRDefault="00DF36C9">
            <w:pPr>
              <w:rPr>
                <w:sz w:val="10"/>
                <w:szCs w:val="10"/>
              </w:rPr>
            </w:pPr>
          </w:p>
        </w:tc>
        <w:tc>
          <w:tcPr>
            <w:tcW w:w="0" w:type="dxa"/>
            <w:vAlign w:val="bottom"/>
          </w:tcPr>
          <w:p w14:paraId="70A724A8" w14:textId="77777777" w:rsidR="00DF36C9" w:rsidRDefault="00DF36C9">
            <w:pPr>
              <w:rPr>
                <w:sz w:val="1"/>
                <w:szCs w:val="1"/>
              </w:rPr>
            </w:pPr>
          </w:p>
        </w:tc>
      </w:tr>
      <w:tr w:rsidR="00DF36C9" w14:paraId="0CD0976E" w14:textId="77777777">
        <w:trPr>
          <w:trHeight w:val="213"/>
        </w:trPr>
        <w:tc>
          <w:tcPr>
            <w:tcW w:w="380" w:type="dxa"/>
            <w:vMerge w:val="restart"/>
            <w:vAlign w:val="bottom"/>
          </w:tcPr>
          <w:p w14:paraId="5718507A" w14:textId="77777777" w:rsidR="00DF36C9" w:rsidRDefault="00BA543D">
            <w:pPr>
              <w:ind w:left="80"/>
              <w:rPr>
                <w:sz w:val="20"/>
                <w:szCs w:val="20"/>
              </w:rPr>
            </w:pPr>
            <w:r>
              <w:rPr>
                <w:rFonts w:eastAsia="Times New Roman"/>
                <w:b/>
                <w:bCs/>
                <w:sz w:val="20"/>
                <w:szCs w:val="20"/>
              </w:rPr>
              <w:t>1</w:t>
            </w:r>
          </w:p>
        </w:tc>
        <w:tc>
          <w:tcPr>
            <w:tcW w:w="4260" w:type="dxa"/>
            <w:vAlign w:val="bottom"/>
          </w:tcPr>
          <w:p w14:paraId="5AD43E5F" w14:textId="77777777" w:rsidR="00DF36C9" w:rsidRDefault="00BA543D">
            <w:pPr>
              <w:spacing w:line="213" w:lineRule="exact"/>
              <w:ind w:left="120"/>
              <w:rPr>
                <w:sz w:val="20"/>
                <w:szCs w:val="20"/>
              </w:rPr>
            </w:pPr>
            <w:r>
              <w:rPr>
                <w:rFonts w:eastAsia="Times New Roman"/>
                <w:sz w:val="20"/>
                <w:szCs w:val="20"/>
              </w:rPr>
              <w:t>Hastanede bekl</w:t>
            </w:r>
            <w:r>
              <w:rPr>
                <w:rFonts w:eastAsia="Times New Roman"/>
                <w:sz w:val="20"/>
                <w:szCs w:val="20"/>
              </w:rPr>
              <w:t>eme süreleri hakkında bana bilgi</w:t>
            </w:r>
          </w:p>
        </w:tc>
        <w:tc>
          <w:tcPr>
            <w:tcW w:w="580" w:type="dxa"/>
            <w:vMerge w:val="restart"/>
            <w:vAlign w:val="bottom"/>
          </w:tcPr>
          <w:p w14:paraId="1B69AB7D"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3FE4A03E" w14:textId="77777777" w:rsidR="00DF36C9" w:rsidRDefault="00BA543D">
            <w:pPr>
              <w:jc w:val="center"/>
              <w:rPr>
                <w:sz w:val="20"/>
                <w:szCs w:val="20"/>
              </w:rPr>
            </w:pPr>
            <w:r>
              <w:rPr>
                <w:rFonts w:eastAsia="Times New Roman"/>
                <w:sz w:val="20"/>
                <w:szCs w:val="20"/>
              </w:rPr>
              <w:t>2,38</w:t>
            </w:r>
          </w:p>
        </w:tc>
        <w:tc>
          <w:tcPr>
            <w:tcW w:w="1140" w:type="dxa"/>
            <w:vMerge w:val="restart"/>
            <w:vAlign w:val="bottom"/>
          </w:tcPr>
          <w:p w14:paraId="40E44F74" w14:textId="77777777" w:rsidR="00DF36C9" w:rsidRDefault="00BA543D">
            <w:pPr>
              <w:jc w:val="center"/>
              <w:rPr>
                <w:sz w:val="20"/>
                <w:szCs w:val="20"/>
              </w:rPr>
            </w:pPr>
            <w:r>
              <w:rPr>
                <w:rFonts w:eastAsia="Times New Roman"/>
                <w:sz w:val="20"/>
                <w:szCs w:val="20"/>
              </w:rPr>
              <w:t>0,88</w:t>
            </w:r>
          </w:p>
        </w:tc>
        <w:tc>
          <w:tcPr>
            <w:tcW w:w="1060" w:type="dxa"/>
            <w:vMerge w:val="restart"/>
            <w:vAlign w:val="bottom"/>
          </w:tcPr>
          <w:p w14:paraId="11C8E252" w14:textId="77777777" w:rsidR="00DF36C9" w:rsidRDefault="00BA543D">
            <w:pPr>
              <w:jc w:val="center"/>
              <w:rPr>
                <w:sz w:val="20"/>
                <w:szCs w:val="20"/>
              </w:rPr>
            </w:pPr>
            <w:r>
              <w:rPr>
                <w:rFonts w:eastAsia="Times New Roman"/>
                <w:sz w:val="20"/>
                <w:szCs w:val="20"/>
              </w:rPr>
              <w:t>0,77</w:t>
            </w:r>
          </w:p>
        </w:tc>
        <w:tc>
          <w:tcPr>
            <w:tcW w:w="0" w:type="dxa"/>
            <w:vAlign w:val="bottom"/>
          </w:tcPr>
          <w:p w14:paraId="629F1AB6" w14:textId="77777777" w:rsidR="00DF36C9" w:rsidRDefault="00DF36C9">
            <w:pPr>
              <w:rPr>
                <w:sz w:val="1"/>
                <w:szCs w:val="1"/>
              </w:rPr>
            </w:pPr>
          </w:p>
        </w:tc>
      </w:tr>
      <w:tr w:rsidR="00DF36C9" w14:paraId="488EDCDE" w14:textId="77777777">
        <w:trPr>
          <w:trHeight w:val="120"/>
        </w:trPr>
        <w:tc>
          <w:tcPr>
            <w:tcW w:w="380" w:type="dxa"/>
            <w:vMerge/>
            <w:vAlign w:val="bottom"/>
          </w:tcPr>
          <w:p w14:paraId="394E0C3C" w14:textId="77777777" w:rsidR="00DF36C9" w:rsidRDefault="00DF36C9">
            <w:pPr>
              <w:rPr>
                <w:sz w:val="10"/>
                <w:szCs w:val="10"/>
              </w:rPr>
            </w:pPr>
          </w:p>
        </w:tc>
        <w:tc>
          <w:tcPr>
            <w:tcW w:w="4260" w:type="dxa"/>
            <w:vMerge w:val="restart"/>
            <w:vAlign w:val="bottom"/>
          </w:tcPr>
          <w:p w14:paraId="02383942" w14:textId="77777777" w:rsidR="00DF36C9" w:rsidRDefault="00BA543D">
            <w:pPr>
              <w:ind w:left="120"/>
              <w:rPr>
                <w:sz w:val="20"/>
                <w:szCs w:val="20"/>
              </w:rPr>
            </w:pPr>
            <w:r>
              <w:rPr>
                <w:rFonts w:eastAsia="Times New Roman"/>
                <w:sz w:val="20"/>
                <w:szCs w:val="20"/>
              </w:rPr>
              <w:t>verildi.</w:t>
            </w:r>
          </w:p>
        </w:tc>
        <w:tc>
          <w:tcPr>
            <w:tcW w:w="580" w:type="dxa"/>
            <w:vMerge/>
            <w:vAlign w:val="bottom"/>
          </w:tcPr>
          <w:p w14:paraId="41F95C30" w14:textId="77777777" w:rsidR="00DF36C9" w:rsidRDefault="00DF36C9">
            <w:pPr>
              <w:rPr>
                <w:sz w:val="10"/>
                <w:szCs w:val="10"/>
              </w:rPr>
            </w:pPr>
          </w:p>
        </w:tc>
        <w:tc>
          <w:tcPr>
            <w:tcW w:w="1100" w:type="dxa"/>
            <w:vMerge/>
            <w:vAlign w:val="bottom"/>
          </w:tcPr>
          <w:p w14:paraId="165274A9" w14:textId="77777777" w:rsidR="00DF36C9" w:rsidRDefault="00DF36C9">
            <w:pPr>
              <w:rPr>
                <w:sz w:val="10"/>
                <w:szCs w:val="10"/>
              </w:rPr>
            </w:pPr>
          </w:p>
        </w:tc>
        <w:tc>
          <w:tcPr>
            <w:tcW w:w="1140" w:type="dxa"/>
            <w:vMerge/>
            <w:vAlign w:val="bottom"/>
          </w:tcPr>
          <w:p w14:paraId="74522BFE" w14:textId="77777777" w:rsidR="00DF36C9" w:rsidRDefault="00DF36C9">
            <w:pPr>
              <w:rPr>
                <w:sz w:val="10"/>
                <w:szCs w:val="10"/>
              </w:rPr>
            </w:pPr>
          </w:p>
        </w:tc>
        <w:tc>
          <w:tcPr>
            <w:tcW w:w="1060" w:type="dxa"/>
            <w:vMerge/>
            <w:vAlign w:val="bottom"/>
          </w:tcPr>
          <w:p w14:paraId="0F6E9CBF" w14:textId="77777777" w:rsidR="00DF36C9" w:rsidRDefault="00DF36C9">
            <w:pPr>
              <w:rPr>
                <w:sz w:val="10"/>
                <w:szCs w:val="10"/>
              </w:rPr>
            </w:pPr>
          </w:p>
        </w:tc>
        <w:tc>
          <w:tcPr>
            <w:tcW w:w="0" w:type="dxa"/>
            <w:vAlign w:val="bottom"/>
          </w:tcPr>
          <w:p w14:paraId="21800D67" w14:textId="77777777" w:rsidR="00DF36C9" w:rsidRDefault="00DF36C9">
            <w:pPr>
              <w:rPr>
                <w:sz w:val="1"/>
                <w:szCs w:val="1"/>
              </w:rPr>
            </w:pPr>
          </w:p>
        </w:tc>
      </w:tr>
      <w:tr w:rsidR="00DF36C9" w14:paraId="22F80119" w14:textId="77777777">
        <w:trPr>
          <w:trHeight w:val="113"/>
        </w:trPr>
        <w:tc>
          <w:tcPr>
            <w:tcW w:w="380" w:type="dxa"/>
            <w:tcBorders>
              <w:bottom w:val="single" w:sz="8" w:space="0" w:color="auto"/>
            </w:tcBorders>
            <w:vAlign w:val="bottom"/>
          </w:tcPr>
          <w:p w14:paraId="2BBC102F" w14:textId="77777777" w:rsidR="00DF36C9" w:rsidRDefault="00DF36C9">
            <w:pPr>
              <w:rPr>
                <w:sz w:val="9"/>
                <w:szCs w:val="9"/>
              </w:rPr>
            </w:pPr>
          </w:p>
        </w:tc>
        <w:tc>
          <w:tcPr>
            <w:tcW w:w="4260" w:type="dxa"/>
            <w:vMerge/>
            <w:tcBorders>
              <w:bottom w:val="single" w:sz="8" w:space="0" w:color="auto"/>
            </w:tcBorders>
            <w:vAlign w:val="bottom"/>
          </w:tcPr>
          <w:p w14:paraId="68C5A540" w14:textId="77777777" w:rsidR="00DF36C9" w:rsidRDefault="00DF36C9">
            <w:pPr>
              <w:rPr>
                <w:sz w:val="9"/>
                <w:szCs w:val="9"/>
              </w:rPr>
            </w:pPr>
          </w:p>
        </w:tc>
        <w:tc>
          <w:tcPr>
            <w:tcW w:w="580" w:type="dxa"/>
            <w:tcBorders>
              <w:bottom w:val="single" w:sz="8" w:space="0" w:color="auto"/>
            </w:tcBorders>
            <w:vAlign w:val="bottom"/>
          </w:tcPr>
          <w:p w14:paraId="016181B7" w14:textId="77777777" w:rsidR="00DF36C9" w:rsidRDefault="00DF36C9">
            <w:pPr>
              <w:rPr>
                <w:sz w:val="9"/>
                <w:szCs w:val="9"/>
              </w:rPr>
            </w:pPr>
          </w:p>
        </w:tc>
        <w:tc>
          <w:tcPr>
            <w:tcW w:w="1100" w:type="dxa"/>
            <w:tcBorders>
              <w:bottom w:val="single" w:sz="8" w:space="0" w:color="auto"/>
            </w:tcBorders>
            <w:vAlign w:val="bottom"/>
          </w:tcPr>
          <w:p w14:paraId="14B9E774" w14:textId="77777777" w:rsidR="00DF36C9" w:rsidRDefault="00DF36C9">
            <w:pPr>
              <w:rPr>
                <w:sz w:val="9"/>
                <w:szCs w:val="9"/>
              </w:rPr>
            </w:pPr>
          </w:p>
        </w:tc>
        <w:tc>
          <w:tcPr>
            <w:tcW w:w="1140" w:type="dxa"/>
            <w:tcBorders>
              <w:bottom w:val="single" w:sz="8" w:space="0" w:color="auto"/>
            </w:tcBorders>
            <w:vAlign w:val="bottom"/>
          </w:tcPr>
          <w:p w14:paraId="3AF119CB" w14:textId="77777777" w:rsidR="00DF36C9" w:rsidRDefault="00DF36C9">
            <w:pPr>
              <w:rPr>
                <w:sz w:val="9"/>
                <w:szCs w:val="9"/>
              </w:rPr>
            </w:pPr>
          </w:p>
        </w:tc>
        <w:tc>
          <w:tcPr>
            <w:tcW w:w="1060" w:type="dxa"/>
            <w:tcBorders>
              <w:bottom w:val="single" w:sz="8" w:space="0" w:color="auto"/>
            </w:tcBorders>
            <w:vAlign w:val="bottom"/>
          </w:tcPr>
          <w:p w14:paraId="4E775F1E" w14:textId="77777777" w:rsidR="00DF36C9" w:rsidRDefault="00DF36C9">
            <w:pPr>
              <w:rPr>
                <w:sz w:val="9"/>
                <w:szCs w:val="9"/>
              </w:rPr>
            </w:pPr>
          </w:p>
        </w:tc>
        <w:tc>
          <w:tcPr>
            <w:tcW w:w="0" w:type="dxa"/>
            <w:vAlign w:val="bottom"/>
          </w:tcPr>
          <w:p w14:paraId="5488E64D" w14:textId="77777777" w:rsidR="00DF36C9" w:rsidRDefault="00DF36C9">
            <w:pPr>
              <w:rPr>
                <w:sz w:val="1"/>
                <w:szCs w:val="1"/>
              </w:rPr>
            </w:pPr>
          </w:p>
        </w:tc>
      </w:tr>
      <w:tr w:rsidR="00DF36C9" w14:paraId="4B5876FF" w14:textId="77777777">
        <w:trPr>
          <w:trHeight w:val="251"/>
        </w:trPr>
        <w:tc>
          <w:tcPr>
            <w:tcW w:w="380" w:type="dxa"/>
            <w:vAlign w:val="bottom"/>
          </w:tcPr>
          <w:p w14:paraId="1F4EEFDB" w14:textId="77777777" w:rsidR="00DF36C9" w:rsidRDefault="00BA543D">
            <w:pPr>
              <w:ind w:left="80"/>
              <w:rPr>
                <w:sz w:val="20"/>
                <w:szCs w:val="20"/>
              </w:rPr>
            </w:pPr>
            <w:r>
              <w:rPr>
                <w:rFonts w:eastAsia="Times New Roman"/>
                <w:b/>
                <w:bCs/>
                <w:sz w:val="20"/>
                <w:szCs w:val="20"/>
              </w:rPr>
              <w:t>2</w:t>
            </w:r>
          </w:p>
        </w:tc>
        <w:tc>
          <w:tcPr>
            <w:tcW w:w="4260" w:type="dxa"/>
            <w:vAlign w:val="bottom"/>
          </w:tcPr>
          <w:p w14:paraId="32545AE2" w14:textId="77777777" w:rsidR="00DF36C9" w:rsidRDefault="00BA543D">
            <w:pPr>
              <w:ind w:left="120"/>
              <w:rPr>
                <w:sz w:val="20"/>
                <w:szCs w:val="20"/>
              </w:rPr>
            </w:pPr>
            <w:r>
              <w:rPr>
                <w:rFonts w:eastAsia="Times New Roman"/>
                <w:sz w:val="20"/>
                <w:szCs w:val="20"/>
              </w:rPr>
              <w:t>Muayene olacağım doktoru kendim seçtim.</w:t>
            </w:r>
          </w:p>
        </w:tc>
        <w:tc>
          <w:tcPr>
            <w:tcW w:w="580" w:type="dxa"/>
            <w:vAlign w:val="bottom"/>
          </w:tcPr>
          <w:p w14:paraId="692F5E06"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593708C9" w14:textId="77777777" w:rsidR="00DF36C9" w:rsidRDefault="00BA543D">
            <w:pPr>
              <w:jc w:val="center"/>
              <w:rPr>
                <w:sz w:val="20"/>
                <w:szCs w:val="20"/>
              </w:rPr>
            </w:pPr>
            <w:r>
              <w:rPr>
                <w:rFonts w:eastAsia="Times New Roman"/>
                <w:sz w:val="20"/>
                <w:szCs w:val="20"/>
              </w:rPr>
              <w:t>2,08</w:t>
            </w:r>
          </w:p>
        </w:tc>
        <w:tc>
          <w:tcPr>
            <w:tcW w:w="1140" w:type="dxa"/>
            <w:vAlign w:val="bottom"/>
          </w:tcPr>
          <w:p w14:paraId="2F58E37B" w14:textId="77777777" w:rsidR="00DF36C9" w:rsidRDefault="00BA543D">
            <w:pPr>
              <w:jc w:val="center"/>
              <w:rPr>
                <w:sz w:val="20"/>
                <w:szCs w:val="20"/>
              </w:rPr>
            </w:pPr>
            <w:r>
              <w:rPr>
                <w:rFonts w:eastAsia="Times New Roman"/>
                <w:sz w:val="20"/>
                <w:szCs w:val="20"/>
              </w:rPr>
              <w:t>0,96</w:t>
            </w:r>
          </w:p>
        </w:tc>
        <w:tc>
          <w:tcPr>
            <w:tcW w:w="1060" w:type="dxa"/>
            <w:vAlign w:val="bottom"/>
          </w:tcPr>
          <w:p w14:paraId="001BC512" w14:textId="77777777" w:rsidR="00DF36C9" w:rsidRDefault="00BA543D">
            <w:pPr>
              <w:jc w:val="center"/>
              <w:rPr>
                <w:sz w:val="20"/>
                <w:szCs w:val="20"/>
              </w:rPr>
            </w:pPr>
            <w:r>
              <w:rPr>
                <w:rFonts w:eastAsia="Times New Roman"/>
                <w:sz w:val="20"/>
                <w:szCs w:val="20"/>
              </w:rPr>
              <w:t>0,93</w:t>
            </w:r>
          </w:p>
        </w:tc>
        <w:tc>
          <w:tcPr>
            <w:tcW w:w="0" w:type="dxa"/>
            <w:vAlign w:val="bottom"/>
          </w:tcPr>
          <w:p w14:paraId="4463FFC8" w14:textId="77777777" w:rsidR="00DF36C9" w:rsidRDefault="00DF36C9">
            <w:pPr>
              <w:rPr>
                <w:sz w:val="1"/>
                <w:szCs w:val="1"/>
              </w:rPr>
            </w:pPr>
          </w:p>
        </w:tc>
      </w:tr>
      <w:tr w:rsidR="00DF36C9" w14:paraId="60FA767C" w14:textId="77777777">
        <w:trPr>
          <w:trHeight w:val="32"/>
        </w:trPr>
        <w:tc>
          <w:tcPr>
            <w:tcW w:w="380" w:type="dxa"/>
            <w:tcBorders>
              <w:bottom w:val="single" w:sz="8" w:space="0" w:color="auto"/>
            </w:tcBorders>
            <w:vAlign w:val="bottom"/>
          </w:tcPr>
          <w:p w14:paraId="1BD9E69C" w14:textId="77777777" w:rsidR="00DF36C9" w:rsidRDefault="00DF36C9">
            <w:pPr>
              <w:rPr>
                <w:sz w:val="2"/>
                <w:szCs w:val="2"/>
              </w:rPr>
            </w:pPr>
          </w:p>
        </w:tc>
        <w:tc>
          <w:tcPr>
            <w:tcW w:w="4260" w:type="dxa"/>
            <w:tcBorders>
              <w:bottom w:val="single" w:sz="8" w:space="0" w:color="auto"/>
            </w:tcBorders>
            <w:vAlign w:val="bottom"/>
          </w:tcPr>
          <w:p w14:paraId="1170BD93" w14:textId="77777777" w:rsidR="00DF36C9" w:rsidRDefault="00DF36C9">
            <w:pPr>
              <w:rPr>
                <w:sz w:val="2"/>
                <w:szCs w:val="2"/>
              </w:rPr>
            </w:pPr>
          </w:p>
        </w:tc>
        <w:tc>
          <w:tcPr>
            <w:tcW w:w="580" w:type="dxa"/>
            <w:tcBorders>
              <w:bottom w:val="single" w:sz="8" w:space="0" w:color="auto"/>
            </w:tcBorders>
            <w:vAlign w:val="bottom"/>
          </w:tcPr>
          <w:p w14:paraId="2D256E25" w14:textId="77777777" w:rsidR="00DF36C9" w:rsidRDefault="00DF36C9">
            <w:pPr>
              <w:rPr>
                <w:sz w:val="2"/>
                <w:szCs w:val="2"/>
              </w:rPr>
            </w:pPr>
          </w:p>
        </w:tc>
        <w:tc>
          <w:tcPr>
            <w:tcW w:w="1100" w:type="dxa"/>
            <w:tcBorders>
              <w:bottom w:val="single" w:sz="8" w:space="0" w:color="auto"/>
            </w:tcBorders>
            <w:vAlign w:val="bottom"/>
          </w:tcPr>
          <w:p w14:paraId="0FFF4EB2" w14:textId="77777777" w:rsidR="00DF36C9" w:rsidRDefault="00DF36C9">
            <w:pPr>
              <w:rPr>
                <w:sz w:val="2"/>
                <w:szCs w:val="2"/>
              </w:rPr>
            </w:pPr>
          </w:p>
        </w:tc>
        <w:tc>
          <w:tcPr>
            <w:tcW w:w="1140" w:type="dxa"/>
            <w:tcBorders>
              <w:bottom w:val="single" w:sz="8" w:space="0" w:color="auto"/>
            </w:tcBorders>
            <w:vAlign w:val="bottom"/>
          </w:tcPr>
          <w:p w14:paraId="507AC08E" w14:textId="77777777" w:rsidR="00DF36C9" w:rsidRDefault="00DF36C9">
            <w:pPr>
              <w:rPr>
                <w:sz w:val="2"/>
                <w:szCs w:val="2"/>
              </w:rPr>
            </w:pPr>
          </w:p>
        </w:tc>
        <w:tc>
          <w:tcPr>
            <w:tcW w:w="1060" w:type="dxa"/>
            <w:tcBorders>
              <w:bottom w:val="single" w:sz="8" w:space="0" w:color="auto"/>
            </w:tcBorders>
            <w:vAlign w:val="bottom"/>
          </w:tcPr>
          <w:p w14:paraId="1039E2C7" w14:textId="77777777" w:rsidR="00DF36C9" w:rsidRDefault="00DF36C9">
            <w:pPr>
              <w:rPr>
                <w:sz w:val="2"/>
                <w:szCs w:val="2"/>
              </w:rPr>
            </w:pPr>
          </w:p>
        </w:tc>
        <w:tc>
          <w:tcPr>
            <w:tcW w:w="0" w:type="dxa"/>
            <w:vAlign w:val="bottom"/>
          </w:tcPr>
          <w:p w14:paraId="17BDA1F2" w14:textId="77777777" w:rsidR="00DF36C9" w:rsidRDefault="00DF36C9">
            <w:pPr>
              <w:rPr>
                <w:sz w:val="1"/>
                <w:szCs w:val="1"/>
              </w:rPr>
            </w:pPr>
          </w:p>
        </w:tc>
      </w:tr>
      <w:tr w:rsidR="00DF36C9" w14:paraId="7AB25986" w14:textId="77777777">
        <w:trPr>
          <w:trHeight w:val="212"/>
        </w:trPr>
        <w:tc>
          <w:tcPr>
            <w:tcW w:w="380" w:type="dxa"/>
            <w:vMerge w:val="restart"/>
            <w:vAlign w:val="bottom"/>
          </w:tcPr>
          <w:p w14:paraId="03A06E62" w14:textId="77777777" w:rsidR="00DF36C9" w:rsidRDefault="00BA543D">
            <w:pPr>
              <w:ind w:left="80"/>
              <w:rPr>
                <w:sz w:val="20"/>
                <w:szCs w:val="20"/>
              </w:rPr>
            </w:pPr>
            <w:r>
              <w:rPr>
                <w:rFonts w:eastAsia="Times New Roman"/>
                <w:b/>
                <w:bCs/>
                <w:sz w:val="20"/>
                <w:szCs w:val="20"/>
              </w:rPr>
              <w:t>3</w:t>
            </w:r>
          </w:p>
        </w:tc>
        <w:tc>
          <w:tcPr>
            <w:tcW w:w="4260" w:type="dxa"/>
            <w:vAlign w:val="bottom"/>
          </w:tcPr>
          <w:p w14:paraId="3CB75854" w14:textId="77777777" w:rsidR="00DF36C9" w:rsidRDefault="00BA543D">
            <w:pPr>
              <w:spacing w:line="211" w:lineRule="exact"/>
              <w:ind w:left="120"/>
              <w:rPr>
                <w:sz w:val="20"/>
                <w:szCs w:val="20"/>
              </w:rPr>
            </w:pPr>
            <w:r>
              <w:rPr>
                <w:rFonts w:eastAsia="Times New Roman"/>
                <w:sz w:val="20"/>
                <w:szCs w:val="20"/>
              </w:rPr>
              <w:t>Danışma ve yönlendirme hizmetleri genel olarak</w:t>
            </w:r>
          </w:p>
        </w:tc>
        <w:tc>
          <w:tcPr>
            <w:tcW w:w="580" w:type="dxa"/>
            <w:vMerge w:val="restart"/>
            <w:vAlign w:val="bottom"/>
          </w:tcPr>
          <w:p w14:paraId="60C4673B"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69B91EAB" w14:textId="77777777" w:rsidR="00DF36C9" w:rsidRDefault="00BA543D">
            <w:pPr>
              <w:jc w:val="center"/>
              <w:rPr>
                <w:sz w:val="20"/>
                <w:szCs w:val="20"/>
              </w:rPr>
            </w:pPr>
            <w:r>
              <w:rPr>
                <w:rFonts w:eastAsia="Times New Roman"/>
                <w:sz w:val="20"/>
                <w:szCs w:val="20"/>
              </w:rPr>
              <w:t>1,78</w:t>
            </w:r>
          </w:p>
        </w:tc>
        <w:tc>
          <w:tcPr>
            <w:tcW w:w="1140" w:type="dxa"/>
            <w:vMerge w:val="restart"/>
            <w:vAlign w:val="bottom"/>
          </w:tcPr>
          <w:p w14:paraId="7DDA76F6" w14:textId="77777777" w:rsidR="00DF36C9" w:rsidRDefault="00BA543D">
            <w:pPr>
              <w:jc w:val="center"/>
              <w:rPr>
                <w:sz w:val="20"/>
                <w:szCs w:val="20"/>
              </w:rPr>
            </w:pPr>
            <w:r>
              <w:rPr>
                <w:rFonts w:eastAsia="Times New Roman"/>
                <w:sz w:val="20"/>
                <w:szCs w:val="20"/>
              </w:rPr>
              <w:t>0,80</w:t>
            </w:r>
          </w:p>
        </w:tc>
        <w:tc>
          <w:tcPr>
            <w:tcW w:w="1060" w:type="dxa"/>
            <w:vMerge w:val="restart"/>
            <w:vAlign w:val="bottom"/>
          </w:tcPr>
          <w:p w14:paraId="4112AA56" w14:textId="77777777" w:rsidR="00DF36C9" w:rsidRDefault="00BA543D">
            <w:pPr>
              <w:jc w:val="center"/>
              <w:rPr>
                <w:sz w:val="20"/>
                <w:szCs w:val="20"/>
              </w:rPr>
            </w:pPr>
            <w:r>
              <w:rPr>
                <w:rFonts w:eastAsia="Times New Roman"/>
                <w:sz w:val="20"/>
                <w:szCs w:val="20"/>
              </w:rPr>
              <w:t>0,65</w:t>
            </w:r>
          </w:p>
        </w:tc>
        <w:tc>
          <w:tcPr>
            <w:tcW w:w="0" w:type="dxa"/>
            <w:vAlign w:val="bottom"/>
          </w:tcPr>
          <w:p w14:paraId="041D7F89" w14:textId="77777777" w:rsidR="00DF36C9" w:rsidRDefault="00DF36C9">
            <w:pPr>
              <w:rPr>
                <w:sz w:val="1"/>
                <w:szCs w:val="1"/>
              </w:rPr>
            </w:pPr>
          </w:p>
        </w:tc>
      </w:tr>
      <w:tr w:rsidR="00DF36C9" w14:paraId="78DC6515" w14:textId="77777777">
        <w:trPr>
          <w:trHeight w:val="120"/>
        </w:trPr>
        <w:tc>
          <w:tcPr>
            <w:tcW w:w="380" w:type="dxa"/>
            <w:vMerge/>
            <w:vAlign w:val="bottom"/>
          </w:tcPr>
          <w:p w14:paraId="272150B5" w14:textId="77777777" w:rsidR="00DF36C9" w:rsidRDefault="00DF36C9">
            <w:pPr>
              <w:rPr>
                <w:sz w:val="10"/>
                <w:szCs w:val="10"/>
              </w:rPr>
            </w:pPr>
          </w:p>
        </w:tc>
        <w:tc>
          <w:tcPr>
            <w:tcW w:w="4260" w:type="dxa"/>
            <w:vMerge w:val="restart"/>
            <w:vAlign w:val="bottom"/>
          </w:tcPr>
          <w:p w14:paraId="4422004D" w14:textId="77777777" w:rsidR="00DF36C9" w:rsidRDefault="00BA543D">
            <w:pPr>
              <w:ind w:left="120"/>
              <w:rPr>
                <w:sz w:val="20"/>
                <w:szCs w:val="20"/>
              </w:rPr>
            </w:pPr>
            <w:r>
              <w:rPr>
                <w:rFonts w:eastAsia="Times New Roman"/>
                <w:sz w:val="20"/>
                <w:szCs w:val="20"/>
              </w:rPr>
              <w:t>iyiydi.</w:t>
            </w:r>
          </w:p>
        </w:tc>
        <w:tc>
          <w:tcPr>
            <w:tcW w:w="580" w:type="dxa"/>
            <w:vMerge/>
            <w:vAlign w:val="bottom"/>
          </w:tcPr>
          <w:p w14:paraId="67726DED" w14:textId="77777777" w:rsidR="00DF36C9" w:rsidRDefault="00DF36C9">
            <w:pPr>
              <w:rPr>
                <w:sz w:val="10"/>
                <w:szCs w:val="10"/>
              </w:rPr>
            </w:pPr>
          </w:p>
        </w:tc>
        <w:tc>
          <w:tcPr>
            <w:tcW w:w="1100" w:type="dxa"/>
            <w:vMerge/>
            <w:vAlign w:val="bottom"/>
          </w:tcPr>
          <w:p w14:paraId="2BF002C7" w14:textId="77777777" w:rsidR="00DF36C9" w:rsidRDefault="00DF36C9">
            <w:pPr>
              <w:rPr>
                <w:sz w:val="10"/>
                <w:szCs w:val="10"/>
              </w:rPr>
            </w:pPr>
          </w:p>
        </w:tc>
        <w:tc>
          <w:tcPr>
            <w:tcW w:w="1140" w:type="dxa"/>
            <w:vMerge/>
            <w:vAlign w:val="bottom"/>
          </w:tcPr>
          <w:p w14:paraId="31A7526D" w14:textId="77777777" w:rsidR="00DF36C9" w:rsidRDefault="00DF36C9">
            <w:pPr>
              <w:rPr>
                <w:sz w:val="10"/>
                <w:szCs w:val="10"/>
              </w:rPr>
            </w:pPr>
          </w:p>
        </w:tc>
        <w:tc>
          <w:tcPr>
            <w:tcW w:w="1060" w:type="dxa"/>
            <w:vMerge/>
            <w:vAlign w:val="bottom"/>
          </w:tcPr>
          <w:p w14:paraId="7B11FA08" w14:textId="77777777" w:rsidR="00DF36C9" w:rsidRDefault="00DF36C9">
            <w:pPr>
              <w:rPr>
                <w:sz w:val="10"/>
                <w:szCs w:val="10"/>
              </w:rPr>
            </w:pPr>
          </w:p>
        </w:tc>
        <w:tc>
          <w:tcPr>
            <w:tcW w:w="0" w:type="dxa"/>
            <w:vAlign w:val="bottom"/>
          </w:tcPr>
          <w:p w14:paraId="7BB20E52" w14:textId="77777777" w:rsidR="00DF36C9" w:rsidRDefault="00DF36C9">
            <w:pPr>
              <w:rPr>
                <w:sz w:val="1"/>
                <w:szCs w:val="1"/>
              </w:rPr>
            </w:pPr>
          </w:p>
        </w:tc>
      </w:tr>
      <w:tr w:rsidR="00DF36C9" w14:paraId="41C0EA7F" w14:textId="77777777">
        <w:trPr>
          <w:trHeight w:val="113"/>
        </w:trPr>
        <w:tc>
          <w:tcPr>
            <w:tcW w:w="380" w:type="dxa"/>
            <w:tcBorders>
              <w:bottom w:val="single" w:sz="8" w:space="0" w:color="auto"/>
            </w:tcBorders>
            <w:vAlign w:val="bottom"/>
          </w:tcPr>
          <w:p w14:paraId="3A1EDC3A" w14:textId="77777777" w:rsidR="00DF36C9" w:rsidRDefault="00DF36C9">
            <w:pPr>
              <w:rPr>
                <w:sz w:val="9"/>
                <w:szCs w:val="9"/>
              </w:rPr>
            </w:pPr>
          </w:p>
        </w:tc>
        <w:tc>
          <w:tcPr>
            <w:tcW w:w="4260" w:type="dxa"/>
            <w:vMerge/>
            <w:tcBorders>
              <w:bottom w:val="single" w:sz="8" w:space="0" w:color="auto"/>
            </w:tcBorders>
            <w:vAlign w:val="bottom"/>
          </w:tcPr>
          <w:p w14:paraId="4CF371D0" w14:textId="77777777" w:rsidR="00DF36C9" w:rsidRDefault="00DF36C9">
            <w:pPr>
              <w:rPr>
                <w:sz w:val="9"/>
                <w:szCs w:val="9"/>
              </w:rPr>
            </w:pPr>
          </w:p>
        </w:tc>
        <w:tc>
          <w:tcPr>
            <w:tcW w:w="580" w:type="dxa"/>
            <w:tcBorders>
              <w:bottom w:val="single" w:sz="8" w:space="0" w:color="auto"/>
            </w:tcBorders>
            <w:vAlign w:val="bottom"/>
          </w:tcPr>
          <w:p w14:paraId="3262231D" w14:textId="77777777" w:rsidR="00DF36C9" w:rsidRDefault="00DF36C9">
            <w:pPr>
              <w:rPr>
                <w:sz w:val="9"/>
                <w:szCs w:val="9"/>
              </w:rPr>
            </w:pPr>
          </w:p>
        </w:tc>
        <w:tc>
          <w:tcPr>
            <w:tcW w:w="1100" w:type="dxa"/>
            <w:tcBorders>
              <w:bottom w:val="single" w:sz="8" w:space="0" w:color="auto"/>
            </w:tcBorders>
            <w:vAlign w:val="bottom"/>
          </w:tcPr>
          <w:p w14:paraId="79E9CE3F" w14:textId="77777777" w:rsidR="00DF36C9" w:rsidRDefault="00DF36C9">
            <w:pPr>
              <w:rPr>
                <w:sz w:val="9"/>
                <w:szCs w:val="9"/>
              </w:rPr>
            </w:pPr>
          </w:p>
        </w:tc>
        <w:tc>
          <w:tcPr>
            <w:tcW w:w="1140" w:type="dxa"/>
            <w:tcBorders>
              <w:bottom w:val="single" w:sz="8" w:space="0" w:color="auto"/>
            </w:tcBorders>
            <w:vAlign w:val="bottom"/>
          </w:tcPr>
          <w:p w14:paraId="199A485E" w14:textId="77777777" w:rsidR="00DF36C9" w:rsidRDefault="00DF36C9">
            <w:pPr>
              <w:rPr>
                <w:sz w:val="9"/>
                <w:szCs w:val="9"/>
              </w:rPr>
            </w:pPr>
          </w:p>
        </w:tc>
        <w:tc>
          <w:tcPr>
            <w:tcW w:w="1060" w:type="dxa"/>
            <w:tcBorders>
              <w:bottom w:val="single" w:sz="8" w:space="0" w:color="auto"/>
            </w:tcBorders>
            <w:vAlign w:val="bottom"/>
          </w:tcPr>
          <w:p w14:paraId="4ED6ECD4" w14:textId="77777777" w:rsidR="00DF36C9" w:rsidRDefault="00DF36C9">
            <w:pPr>
              <w:rPr>
                <w:sz w:val="9"/>
                <w:szCs w:val="9"/>
              </w:rPr>
            </w:pPr>
          </w:p>
        </w:tc>
        <w:tc>
          <w:tcPr>
            <w:tcW w:w="0" w:type="dxa"/>
            <w:vAlign w:val="bottom"/>
          </w:tcPr>
          <w:p w14:paraId="26486113" w14:textId="77777777" w:rsidR="00DF36C9" w:rsidRDefault="00DF36C9">
            <w:pPr>
              <w:rPr>
                <w:sz w:val="1"/>
                <w:szCs w:val="1"/>
              </w:rPr>
            </w:pPr>
          </w:p>
        </w:tc>
      </w:tr>
      <w:tr w:rsidR="00DF36C9" w14:paraId="479D5545" w14:textId="77777777">
        <w:trPr>
          <w:trHeight w:val="251"/>
        </w:trPr>
        <w:tc>
          <w:tcPr>
            <w:tcW w:w="380" w:type="dxa"/>
            <w:vAlign w:val="bottom"/>
          </w:tcPr>
          <w:p w14:paraId="20F0E6C0" w14:textId="77777777" w:rsidR="00DF36C9" w:rsidRDefault="00BA543D">
            <w:pPr>
              <w:ind w:left="80"/>
              <w:rPr>
                <w:sz w:val="20"/>
                <w:szCs w:val="20"/>
              </w:rPr>
            </w:pPr>
            <w:r>
              <w:rPr>
                <w:rFonts w:eastAsia="Times New Roman"/>
                <w:b/>
                <w:bCs/>
                <w:sz w:val="20"/>
                <w:szCs w:val="20"/>
              </w:rPr>
              <w:t>4</w:t>
            </w:r>
          </w:p>
        </w:tc>
        <w:tc>
          <w:tcPr>
            <w:tcW w:w="4260" w:type="dxa"/>
            <w:vAlign w:val="bottom"/>
          </w:tcPr>
          <w:p w14:paraId="54D11AB5" w14:textId="77777777" w:rsidR="00DF36C9" w:rsidRDefault="00BA543D">
            <w:pPr>
              <w:ind w:left="120"/>
              <w:rPr>
                <w:sz w:val="20"/>
                <w:szCs w:val="20"/>
              </w:rPr>
            </w:pPr>
            <w:r>
              <w:rPr>
                <w:rFonts w:eastAsia="Times New Roman"/>
                <w:sz w:val="20"/>
                <w:szCs w:val="20"/>
              </w:rPr>
              <w:t>Bekleme salonları rahattı.</w:t>
            </w:r>
          </w:p>
        </w:tc>
        <w:tc>
          <w:tcPr>
            <w:tcW w:w="580" w:type="dxa"/>
            <w:vAlign w:val="bottom"/>
          </w:tcPr>
          <w:p w14:paraId="74FA6C1D"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461296FC" w14:textId="77777777" w:rsidR="00DF36C9" w:rsidRDefault="00BA543D">
            <w:pPr>
              <w:jc w:val="center"/>
              <w:rPr>
                <w:sz w:val="20"/>
                <w:szCs w:val="20"/>
              </w:rPr>
            </w:pPr>
            <w:r>
              <w:rPr>
                <w:rFonts w:eastAsia="Times New Roman"/>
                <w:sz w:val="20"/>
                <w:szCs w:val="20"/>
              </w:rPr>
              <w:t>1,44</w:t>
            </w:r>
          </w:p>
        </w:tc>
        <w:tc>
          <w:tcPr>
            <w:tcW w:w="1140" w:type="dxa"/>
            <w:vAlign w:val="bottom"/>
          </w:tcPr>
          <w:p w14:paraId="52372487" w14:textId="77777777" w:rsidR="00DF36C9" w:rsidRDefault="00BA543D">
            <w:pPr>
              <w:jc w:val="center"/>
              <w:rPr>
                <w:sz w:val="20"/>
                <w:szCs w:val="20"/>
              </w:rPr>
            </w:pPr>
            <w:r>
              <w:rPr>
                <w:rFonts w:eastAsia="Times New Roman"/>
                <w:sz w:val="20"/>
                <w:szCs w:val="20"/>
              </w:rPr>
              <w:t>0,66</w:t>
            </w:r>
          </w:p>
        </w:tc>
        <w:tc>
          <w:tcPr>
            <w:tcW w:w="1060" w:type="dxa"/>
            <w:vAlign w:val="bottom"/>
          </w:tcPr>
          <w:p w14:paraId="288126DC" w14:textId="77777777" w:rsidR="00DF36C9" w:rsidRDefault="00BA543D">
            <w:pPr>
              <w:jc w:val="center"/>
              <w:rPr>
                <w:sz w:val="20"/>
                <w:szCs w:val="20"/>
              </w:rPr>
            </w:pPr>
            <w:r>
              <w:rPr>
                <w:rFonts w:eastAsia="Times New Roman"/>
                <w:sz w:val="20"/>
                <w:szCs w:val="20"/>
              </w:rPr>
              <w:t>0,43</w:t>
            </w:r>
          </w:p>
        </w:tc>
        <w:tc>
          <w:tcPr>
            <w:tcW w:w="0" w:type="dxa"/>
            <w:vAlign w:val="bottom"/>
          </w:tcPr>
          <w:p w14:paraId="7DBC9B43" w14:textId="77777777" w:rsidR="00DF36C9" w:rsidRDefault="00DF36C9">
            <w:pPr>
              <w:rPr>
                <w:sz w:val="1"/>
                <w:szCs w:val="1"/>
              </w:rPr>
            </w:pPr>
          </w:p>
        </w:tc>
      </w:tr>
      <w:tr w:rsidR="00DF36C9" w14:paraId="5A637BEA" w14:textId="77777777">
        <w:trPr>
          <w:trHeight w:val="32"/>
        </w:trPr>
        <w:tc>
          <w:tcPr>
            <w:tcW w:w="380" w:type="dxa"/>
            <w:tcBorders>
              <w:bottom w:val="single" w:sz="8" w:space="0" w:color="auto"/>
            </w:tcBorders>
            <w:vAlign w:val="bottom"/>
          </w:tcPr>
          <w:p w14:paraId="79DD22B0" w14:textId="77777777" w:rsidR="00DF36C9" w:rsidRDefault="00DF36C9">
            <w:pPr>
              <w:rPr>
                <w:sz w:val="2"/>
                <w:szCs w:val="2"/>
              </w:rPr>
            </w:pPr>
          </w:p>
        </w:tc>
        <w:tc>
          <w:tcPr>
            <w:tcW w:w="4260" w:type="dxa"/>
            <w:tcBorders>
              <w:bottom w:val="single" w:sz="8" w:space="0" w:color="auto"/>
            </w:tcBorders>
            <w:vAlign w:val="bottom"/>
          </w:tcPr>
          <w:p w14:paraId="3388A5FC" w14:textId="77777777" w:rsidR="00DF36C9" w:rsidRDefault="00DF36C9">
            <w:pPr>
              <w:rPr>
                <w:sz w:val="2"/>
                <w:szCs w:val="2"/>
              </w:rPr>
            </w:pPr>
          </w:p>
        </w:tc>
        <w:tc>
          <w:tcPr>
            <w:tcW w:w="580" w:type="dxa"/>
            <w:tcBorders>
              <w:bottom w:val="single" w:sz="8" w:space="0" w:color="auto"/>
            </w:tcBorders>
            <w:vAlign w:val="bottom"/>
          </w:tcPr>
          <w:p w14:paraId="1C548BB1" w14:textId="77777777" w:rsidR="00DF36C9" w:rsidRDefault="00DF36C9">
            <w:pPr>
              <w:rPr>
                <w:sz w:val="2"/>
                <w:szCs w:val="2"/>
              </w:rPr>
            </w:pPr>
          </w:p>
        </w:tc>
        <w:tc>
          <w:tcPr>
            <w:tcW w:w="1100" w:type="dxa"/>
            <w:tcBorders>
              <w:bottom w:val="single" w:sz="8" w:space="0" w:color="auto"/>
            </w:tcBorders>
            <w:vAlign w:val="bottom"/>
          </w:tcPr>
          <w:p w14:paraId="727FC24A" w14:textId="77777777" w:rsidR="00DF36C9" w:rsidRDefault="00DF36C9">
            <w:pPr>
              <w:rPr>
                <w:sz w:val="2"/>
                <w:szCs w:val="2"/>
              </w:rPr>
            </w:pPr>
          </w:p>
        </w:tc>
        <w:tc>
          <w:tcPr>
            <w:tcW w:w="1140" w:type="dxa"/>
            <w:tcBorders>
              <w:bottom w:val="single" w:sz="8" w:space="0" w:color="auto"/>
            </w:tcBorders>
            <w:vAlign w:val="bottom"/>
          </w:tcPr>
          <w:p w14:paraId="2A4D8B8B" w14:textId="77777777" w:rsidR="00DF36C9" w:rsidRDefault="00DF36C9">
            <w:pPr>
              <w:rPr>
                <w:sz w:val="2"/>
                <w:szCs w:val="2"/>
              </w:rPr>
            </w:pPr>
          </w:p>
        </w:tc>
        <w:tc>
          <w:tcPr>
            <w:tcW w:w="1060" w:type="dxa"/>
            <w:tcBorders>
              <w:bottom w:val="single" w:sz="8" w:space="0" w:color="auto"/>
            </w:tcBorders>
            <w:vAlign w:val="bottom"/>
          </w:tcPr>
          <w:p w14:paraId="7BEF144E" w14:textId="77777777" w:rsidR="00DF36C9" w:rsidRDefault="00DF36C9">
            <w:pPr>
              <w:rPr>
                <w:sz w:val="2"/>
                <w:szCs w:val="2"/>
              </w:rPr>
            </w:pPr>
          </w:p>
        </w:tc>
        <w:tc>
          <w:tcPr>
            <w:tcW w:w="0" w:type="dxa"/>
            <w:vAlign w:val="bottom"/>
          </w:tcPr>
          <w:p w14:paraId="1DEAF91C" w14:textId="77777777" w:rsidR="00DF36C9" w:rsidRDefault="00DF36C9">
            <w:pPr>
              <w:rPr>
                <w:sz w:val="1"/>
                <w:szCs w:val="1"/>
              </w:rPr>
            </w:pPr>
          </w:p>
        </w:tc>
      </w:tr>
      <w:tr w:rsidR="00DF36C9" w14:paraId="7D23B542" w14:textId="77777777">
        <w:trPr>
          <w:trHeight w:val="246"/>
        </w:trPr>
        <w:tc>
          <w:tcPr>
            <w:tcW w:w="380" w:type="dxa"/>
            <w:vAlign w:val="bottom"/>
          </w:tcPr>
          <w:p w14:paraId="3595AA8F" w14:textId="77777777" w:rsidR="00DF36C9" w:rsidRDefault="00BA543D">
            <w:pPr>
              <w:ind w:left="80"/>
              <w:rPr>
                <w:sz w:val="20"/>
                <w:szCs w:val="20"/>
              </w:rPr>
            </w:pPr>
            <w:r>
              <w:rPr>
                <w:rFonts w:eastAsia="Times New Roman"/>
                <w:b/>
                <w:bCs/>
                <w:sz w:val="20"/>
                <w:szCs w:val="20"/>
              </w:rPr>
              <w:t>5</w:t>
            </w:r>
          </w:p>
        </w:tc>
        <w:tc>
          <w:tcPr>
            <w:tcW w:w="4260" w:type="dxa"/>
            <w:vAlign w:val="bottom"/>
          </w:tcPr>
          <w:p w14:paraId="49BCEEAA" w14:textId="77777777" w:rsidR="00DF36C9" w:rsidRDefault="00BA543D">
            <w:pPr>
              <w:ind w:left="120"/>
              <w:rPr>
                <w:sz w:val="20"/>
                <w:szCs w:val="20"/>
              </w:rPr>
            </w:pPr>
            <w:r>
              <w:rPr>
                <w:rFonts w:eastAsia="Times New Roman"/>
                <w:sz w:val="20"/>
                <w:szCs w:val="20"/>
              </w:rPr>
              <w:t>Belirlenen süre içerisinde muayene oldum.</w:t>
            </w:r>
          </w:p>
        </w:tc>
        <w:tc>
          <w:tcPr>
            <w:tcW w:w="580" w:type="dxa"/>
            <w:vAlign w:val="bottom"/>
          </w:tcPr>
          <w:p w14:paraId="701CCADE"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1B9FA20F" w14:textId="77777777" w:rsidR="00DF36C9" w:rsidRDefault="00BA543D">
            <w:pPr>
              <w:jc w:val="center"/>
              <w:rPr>
                <w:sz w:val="20"/>
                <w:szCs w:val="20"/>
              </w:rPr>
            </w:pPr>
            <w:r>
              <w:rPr>
                <w:rFonts w:eastAsia="Times New Roman"/>
                <w:sz w:val="20"/>
                <w:szCs w:val="20"/>
              </w:rPr>
              <w:t>2,19</w:t>
            </w:r>
          </w:p>
        </w:tc>
        <w:tc>
          <w:tcPr>
            <w:tcW w:w="1140" w:type="dxa"/>
            <w:vAlign w:val="bottom"/>
          </w:tcPr>
          <w:p w14:paraId="5618D338" w14:textId="77777777" w:rsidR="00DF36C9" w:rsidRDefault="00BA543D">
            <w:pPr>
              <w:jc w:val="center"/>
              <w:rPr>
                <w:sz w:val="20"/>
                <w:szCs w:val="20"/>
              </w:rPr>
            </w:pPr>
            <w:r>
              <w:rPr>
                <w:rFonts w:eastAsia="Times New Roman"/>
                <w:sz w:val="20"/>
                <w:szCs w:val="20"/>
              </w:rPr>
              <w:t>0,82</w:t>
            </w:r>
          </w:p>
        </w:tc>
        <w:tc>
          <w:tcPr>
            <w:tcW w:w="1060" w:type="dxa"/>
            <w:vAlign w:val="bottom"/>
          </w:tcPr>
          <w:p w14:paraId="116BE6E9" w14:textId="77777777" w:rsidR="00DF36C9" w:rsidRDefault="00BA543D">
            <w:pPr>
              <w:jc w:val="center"/>
              <w:rPr>
                <w:sz w:val="20"/>
                <w:szCs w:val="20"/>
              </w:rPr>
            </w:pPr>
            <w:r>
              <w:rPr>
                <w:rFonts w:eastAsia="Times New Roman"/>
                <w:sz w:val="20"/>
                <w:szCs w:val="20"/>
              </w:rPr>
              <w:t>0,67</w:t>
            </w:r>
          </w:p>
        </w:tc>
        <w:tc>
          <w:tcPr>
            <w:tcW w:w="0" w:type="dxa"/>
            <w:vAlign w:val="bottom"/>
          </w:tcPr>
          <w:p w14:paraId="73862AC5" w14:textId="77777777" w:rsidR="00DF36C9" w:rsidRDefault="00DF36C9">
            <w:pPr>
              <w:rPr>
                <w:sz w:val="1"/>
                <w:szCs w:val="1"/>
              </w:rPr>
            </w:pPr>
          </w:p>
        </w:tc>
      </w:tr>
      <w:tr w:rsidR="00DF36C9" w14:paraId="1943F696" w14:textId="77777777">
        <w:trPr>
          <w:trHeight w:val="32"/>
        </w:trPr>
        <w:tc>
          <w:tcPr>
            <w:tcW w:w="380" w:type="dxa"/>
            <w:tcBorders>
              <w:bottom w:val="single" w:sz="8" w:space="0" w:color="auto"/>
            </w:tcBorders>
            <w:vAlign w:val="bottom"/>
          </w:tcPr>
          <w:p w14:paraId="5DEDA22E" w14:textId="77777777" w:rsidR="00DF36C9" w:rsidRDefault="00DF36C9">
            <w:pPr>
              <w:rPr>
                <w:sz w:val="2"/>
                <w:szCs w:val="2"/>
              </w:rPr>
            </w:pPr>
          </w:p>
        </w:tc>
        <w:tc>
          <w:tcPr>
            <w:tcW w:w="4260" w:type="dxa"/>
            <w:tcBorders>
              <w:bottom w:val="single" w:sz="8" w:space="0" w:color="auto"/>
            </w:tcBorders>
            <w:vAlign w:val="bottom"/>
          </w:tcPr>
          <w:p w14:paraId="0073ACA3" w14:textId="77777777" w:rsidR="00DF36C9" w:rsidRDefault="00DF36C9">
            <w:pPr>
              <w:rPr>
                <w:sz w:val="2"/>
                <w:szCs w:val="2"/>
              </w:rPr>
            </w:pPr>
          </w:p>
        </w:tc>
        <w:tc>
          <w:tcPr>
            <w:tcW w:w="580" w:type="dxa"/>
            <w:tcBorders>
              <w:bottom w:val="single" w:sz="8" w:space="0" w:color="auto"/>
            </w:tcBorders>
            <w:vAlign w:val="bottom"/>
          </w:tcPr>
          <w:p w14:paraId="70B2883C" w14:textId="77777777" w:rsidR="00DF36C9" w:rsidRDefault="00DF36C9">
            <w:pPr>
              <w:rPr>
                <w:sz w:val="2"/>
                <w:szCs w:val="2"/>
              </w:rPr>
            </w:pPr>
          </w:p>
        </w:tc>
        <w:tc>
          <w:tcPr>
            <w:tcW w:w="1100" w:type="dxa"/>
            <w:tcBorders>
              <w:bottom w:val="single" w:sz="8" w:space="0" w:color="auto"/>
            </w:tcBorders>
            <w:vAlign w:val="bottom"/>
          </w:tcPr>
          <w:p w14:paraId="0C214749" w14:textId="77777777" w:rsidR="00DF36C9" w:rsidRDefault="00DF36C9">
            <w:pPr>
              <w:rPr>
                <w:sz w:val="2"/>
                <w:szCs w:val="2"/>
              </w:rPr>
            </w:pPr>
          </w:p>
        </w:tc>
        <w:tc>
          <w:tcPr>
            <w:tcW w:w="1140" w:type="dxa"/>
            <w:tcBorders>
              <w:bottom w:val="single" w:sz="8" w:space="0" w:color="auto"/>
            </w:tcBorders>
            <w:vAlign w:val="bottom"/>
          </w:tcPr>
          <w:p w14:paraId="73B8604E" w14:textId="77777777" w:rsidR="00DF36C9" w:rsidRDefault="00DF36C9">
            <w:pPr>
              <w:rPr>
                <w:sz w:val="2"/>
                <w:szCs w:val="2"/>
              </w:rPr>
            </w:pPr>
          </w:p>
        </w:tc>
        <w:tc>
          <w:tcPr>
            <w:tcW w:w="1060" w:type="dxa"/>
            <w:tcBorders>
              <w:bottom w:val="single" w:sz="8" w:space="0" w:color="auto"/>
            </w:tcBorders>
            <w:vAlign w:val="bottom"/>
          </w:tcPr>
          <w:p w14:paraId="035397A9" w14:textId="77777777" w:rsidR="00DF36C9" w:rsidRDefault="00DF36C9">
            <w:pPr>
              <w:rPr>
                <w:sz w:val="2"/>
                <w:szCs w:val="2"/>
              </w:rPr>
            </w:pPr>
          </w:p>
        </w:tc>
        <w:tc>
          <w:tcPr>
            <w:tcW w:w="0" w:type="dxa"/>
            <w:vAlign w:val="bottom"/>
          </w:tcPr>
          <w:p w14:paraId="38EDE3AB" w14:textId="77777777" w:rsidR="00DF36C9" w:rsidRDefault="00DF36C9">
            <w:pPr>
              <w:rPr>
                <w:sz w:val="1"/>
                <w:szCs w:val="1"/>
              </w:rPr>
            </w:pPr>
          </w:p>
        </w:tc>
      </w:tr>
      <w:tr w:rsidR="00DF36C9" w14:paraId="5B9E9183" w14:textId="77777777">
        <w:trPr>
          <w:trHeight w:val="212"/>
        </w:trPr>
        <w:tc>
          <w:tcPr>
            <w:tcW w:w="380" w:type="dxa"/>
            <w:vMerge w:val="restart"/>
            <w:vAlign w:val="bottom"/>
          </w:tcPr>
          <w:p w14:paraId="5F578C57" w14:textId="77777777" w:rsidR="00DF36C9" w:rsidRDefault="00BA543D">
            <w:pPr>
              <w:ind w:left="80"/>
              <w:rPr>
                <w:sz w:val="20"/>
                <w:szCs w:val="20"/>
              </w:rPr>
            </w:pPr>
            <w:r>
              <w:rPr>
                <w:rFonts w:eastAsia="Times New Roman"/>
                <w:b/>
                <w:bCs/>
                <w:sz w:val="20"/>
                <w:szCs w:val="20"/>
              </w:rPr>
              <w:t>6</w:t>
            </w:r>
          </w:p>
        </w:tc>
        <w:tc>
          <w:tcPr>
            <w:tcW w:w="4260" w:type="dxa"/>
            <w:vAlign w:val="bottom"/>
          </w:tcPr>
          <w:p w14:paraId="3CAFDA1F" w14:textId="77777777" w:rsidR="00DF36C9" w:rsidRDefault="00BA543D">
            <w:pPr>
              <w:spacing w:line="211" w:lineRule="exact"/>
              <w:ind w:left="120"/>
              <w:rPr>
                <w:sz w:val="20"/>
                <w:szCs w:val="20"/>
              </w:rPr>
            </w:pPr>
            <w:r>
              <w:rPr>
                <w:rFonts w:eastAsia="Times New Roman"/>
                <w:sz w:val="20"/>
                <w:szCs w:val="20"/>
              </w:rPr>
              <w:t>Beni muayene eden doktor hastalığım konusunda</w:t>
            </w:r>
          </w:p>
        </w:tc>
        <w:tc>
          <w:tcPr>
            <w:tcW w:w="580" w:type="dxa"/>
            <w:vMerge w:val="restart"/>
            <w:vAlign w:val="bottom"/>
          </w:tcPr>
          <w:p w14:paraId="414F9C0C"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26224876" w14:textId="77777777" w:rsidR="00DF36C9" w:rsidRDefault="00BA543D">
            <w:pPr>
              <w:jc w:val="center"/>
              <w:rPr>
                <w:sz w:val="20"/>
                <w:szCs w:val="20"/>
              </w:rPr>
            </w:pPr>
            <w:r>
              <w:rPr>
                <w:rFonts w:eastAsia="Times New Roman"/>
                <w:sz w:val="20"/>
                <w:szCs w:val="20"/>
              </w:rPr>
              <w:t>1,55</w:t>
            </w:r>
          </w:p>
        </w:tc>
        <w:tc>
          <w:tcPr>
            <w:tcW w:w="1140" w:type="dxa"/>
            <w:vMerge w:val="restart"/>
            <w:vAlign w:val="bottom"/>
          </w:tcPr>
          <w:p w14:paraId="0C429104" w14:textId="77777777" w:rsidR="00DF36C9" w:rsidRDefault="00BA543D">
            <w:pPr>
              <w:jc w:val="center"/>
              <w:rPr>
                <w:sz w:val="20"/>
                <w:szCs w:val="20"/>
              </w:rPr>
            </w:pPr>
            <w:r>
              <w:rPr>
                <w:rFonts w:eastAsia="Times New Roman"/>
                <w:sz w:val="20"/>
                <w:szCs w:val="20"/>
              </w:rPr>
              <w:t>0,69</w:t>
            </w:r>
          </w:p>
        </w:tc>
        <w:tc>
          <w:tcPr>
            <w:tcW w:w="1060" w:type="dxa"/>
            <w:vMerge w:val="restart"/>
            <w:vAlign w:val="bottom"/>
          </w:tcPr>
          <w:p w14:paraId="70C1F821" w14:textId="77777777" w:rsidR="00DF36C9" w:rsidRDefault="00BA543D">
            <w:pPr>
              <w:jc w:val="center"/>
              <w:rPr>
                <w:sz w:val="20"/>
                <w:szCs w:val="20"/>
              </w:rPr>
            </w:pPr>
            <w:r>
              <w:rPr>
                <w:rFonts w:eastAsia="Times New Roman"/>
                <w:sz w:val="20"/>
                <w:szCs w:val="20"/>
              </w:rPr>
              <w:t>0,47</w:t>
            </w:r>
          </w:p>
        </w:tc>
        <w:tc>
          <w:tcPr>
            <w:tcW w:w="0" w:type="dxa"/>
            <w:vAlign w:val="bottom"/>
          </w:tcPr>
          <w:p w14:paraId="5C58F43C" w14:textId="77777777" w:rsidR="00DF36C9" w:rsidRDefault="00DF36C9">
            <w:pPr>
              <w:rPr>
                <w:sz w:val="1"/>
                <w:szCs w:val="1"/>
              </w:rPr>
            </w:pPr>
          </w:p>
        </w:tc>
      </w:tr>
      <w:tr w:rsidR="00DF36C9" w14:paraId="16B050A5" w14:textId="77777777">
        <w:trPr>
          <w:trHeight w:val="120"/>
        </w:trPr>
        <w:tc>
          <w:tcPr>
            <w:tcW w:w="380" w:type="dxa"/>
            <w:vMerge/>
            <w:vAlign w:val="bottom"/>
          </w:tcPr>
          <w:p w14:paraId="6D41481F" w14:textId="77777777" w:rsidR="00DF36C9" w:rsidRDefault="00DF36C9">
            <w:pPr>
              <w:rPr>
                <w:sz w:val="10"/>
                <w:szCs w:val="10"/>
              </w:rPr>
            </w:pPr>
          </w:p>
        </w:tc>
        <w:tc>
          <w:tcPr>
            <w:tcW w:w="4260" w:type="dxa"/>
            <w:vMerge w:val="restart"/>
            <w:vAlign w:val="bottom"/>
          </w:tcPr>
          <w:p w14:paraId="7C78BEED" w14:textId="77777777" w:rsidR="00DF36C9" w:rsidRDefault="00BA543D">
            <w:pPr>
              <w:ind w:left="120"/>
              <w:rPr>
                <w:sz w:val="20"/>
                <w:szCs w:val="20"/>
              </w:rPr>
            </w:pPr>
            <w:r>
              <w:rPr>
                <w:rFonts w:eastAsia="Times New Roman"/>
                <w:sz w:val="20"/>
                <w:szCs w:val="20"/>
              </w:rPr>
              <w:t>bana bilgi verdi ve zaman ayırdı.</w:t>
            </w:r>
          </w:p>
        </w:tc>
        <w:tc>
          <w:tcPr>
            <w:tcW w:w="580" w:type="dxa"/>
            <w:vMerge/>
            <w:vAlign w:val="bottom"/>
          </w:tcPr>
          <w:p w14:paraId="3F417911" w14:textId="77777777" w:rsidR="00DF36C9" w:rsidRDefault="00DF36C9">
            <w:pPr>
              <w:rPr>
                <w:sz w:val="10"/>
                <w:szCs w:val="10"/>
              </w:rPr>
            </w:pPr>
          </w:p>
        </w:tc>
        <w:tc>
          <w:tcPr>
            <w:tcW w:w="1100" w:type="dxa"/>
            <w:vMerge/>
            <w:vAlign w:val="bottom"/>
          </w:tcPr>
          <w:p w14:paraId="4DCE5B77" w14:textId="77777777" w:rsidR="00DF36C9" w:rsidRDefault="00DF36C9">
            <w:pPr>
              <w:rPr>
                <w:sz w:val="10"/>
                <w:szCs w:val="10"/>
              </w:rPr>
            </w:pPr>
          </w:p>
        </w:tc>
        <w:tc>
          <w:tcPr>
            <w:tcW w:w="1140" w:type="dxa"/>
            <w:vMerge/>
            <w:vAlign w:val="bottom"/>
          </w:tcPr>
          <w:p w14:paraId="0097B95A" w14:textId="77777777" w:rsidR="00DF36C9" w:rsidRDefault="00DF36C9">
            <w:pPr>
              <w:rPr>
                <w:sz w:val="10"/>
                <w:szCs w:val="10"/>
              </w:rPr>
            </w:pPr>
          </w:p>
        </w:tc>
        <w:tc>
          <w:tcPr>
            <w:tcW w:w="1060" w:type="dxa"/>
            <w:vMerge/>
            <w:vAlign w:val="bottom"/>
          </w:tcPr>
          <w:p w14:paraId="57AE725B" w14:textId="77777777" w:rsidR="00DF36C9" w:rsidRDefault="00DF36C9">
            <w:pPr>
              <w:rPr>
                <w:sz w:val="10"/>
                <w:szCs w:val="10"/>
              </w:rPr>
            </w:pPr>
          </w:p>
        </w:tc>
        <w:tc>
          <w:tcPr>
            <w:tcW w:w="0" w:type="dxa"/>
            <w:vAlign w:val="bottom"/>
          </w:tcPr>
          <w:p w14:paraId="5A6603E5" w14:textId="77777777" w:rsidR="00DF36C9" w:rsidRDefault="00DF36C9">
            <w:pPr>
              <w:rPr>
                <w:sz w:val="1"/>
                <w:szCs w:val="1"/>
              </w:rPr>
            </w:pPr>
          </w:p>
        </w:tc>
      </w:tr>
      <w:tr w:rsidR="00DF36C9" w14:paraId="66261608" w14:textId="77777777">
        <w:trPr>
          <w:trHeight w:val="115"/>
        </w:trPr>
        <w:tc>
          <w:tcPr>
            <w:tcW w:w="380" w:type="dxa"/>
            <w:tcBorders>
              <w:bottom w:val="single" w:sz="8" w:space="0" w:color="auto"/>
            </w:tcBorders>
            <w:vAlign w:val="bottom"/>
          </w:tcPr>
          <w:p w14:paraId="0512855D" w14:textId="77777777" w:rsidR="00DF36C9" w:rsidRDefault="00DF36C9">
            <w:pPr>
              <w:rPr>
                <w:sz w:val="9"/>
                <w:szCs w:val="9"/>
              </w:rPr>
            </w:pPr>
          </w:p>
        </w:tc>
        <w:tc>
          <w:tcPr>
            <w:tcW w:w="4260" w:type="dxa"/>
            <w:vMerge/>
            <w:tcBorders>
              <w:bottom w:val="single" w:sz="8" w:space="0" w:color="auto"/>
            </w:tcBorders>
            <w:vAlign w:val="bottom"/>
          </w:tcPr>
          <w:p w14:paraId="3292F5D6" w14:textId="77777777" w:rsidR="00DF36C9" w:rsidRDefault="00DF36C9">
            <w:pPr>
              <w:rPr>
                <w:sz w:val="9"/>
                <w:szCs w:val="9"/>
              </w:rPr>
            </w:pPr>
          </w:p>
        </w:tc>
        <w:tc>
          <w:tcPr>
            <w:tcW w:w="580" w:type="dxa"/>
            <w:tcBorders>
              <w:bottom w:val="single" w:sz="8" w:space="0" w:color="auto"/>
            </w:tcBorders>
            <w:vAlign w:val="bottom"/>
          </w:tcPr>
          <w:p w14:paraId="4AEDDD4C" w14:textId="77777777" w:rsidR="00DF36C9" w:rsidRDefault="00DF36C9">
            <w:pPr>
              <w:rPr>
                <w:sz w:val="9"/>
                <w:szCs w:val="9"/>
              </w:rPr>
            </w:pPr>
          </w:p>
        </w:tc>
        <w:tc>
          <w:tcPr>
            <w:tcW w:w="1100" w:type="dxa"/>
            <w:tcBorders>
              <w:bottom w:val="single" w:sz="8" w:space="0" w:color="auto"/>
            </w:tcBorders>
            <w:vAlign w:val="bottom"/>
          </w:tcPr>
          <w:p w14:paraId="224F7C2F" w14:textId="77777777" w:rsidR="00DF36C9" w:rsidRDefault="00DF36C9">
            <w:pPr>
              <w:rPr>
                <w:sz w:val="9"/>
                <w:szCs w:val="9"/>
              </w:rPr>
            </w:pPr>
          </w:p>
        </w:tc>
        <w:tc>
          <w:tcPr>
            <w:tcW w:w="1140" w:type="dxa"/>
            <w:tcBorders>
              <w:bottom w:val="single" w:sz="8" w:space="0" w:color="auto"/>
            </w:tcBorders>
            <w:vAlign w:val="bottom"/>
          </w:tcPr>
          <w:p w14:paraId="5E5BED2A" w14:textId="77777777" w:rsidR="00DF36C9" w:rsidRDefault="00DF36C9">
            <w:pPr>
              <w:rPr>
                <w:sz w:val="9"/>
                <w:szCs w:val="9"/>
              </w:rPr>
            </w:pPr>
          </w:p>
        </w:tc>
        <w:tc>
          <w:tcPr>
            <w:tcW w:w="1060" w:type="dxa"/>
            <w:tcBorders>
              <w:bottom w:val="single" w:sz="8" w:space="0" w:color="auto"/>
            </w:tcBorders>
            <w:vAlign w:val="bottom"/>
          </w:tcPr>
          <w:p w14:paraId="07A65926" w14:textId="77777777" w:rsidR="00DF36C9" w:rsidRDefault="00DF36C9">
            <w:pPr>
              <w:rPr>
                <w:sz w:val="9"/>
                <w:szCs w:val="9"/>
              </w:rPr>
            </w:pPr>
          </w:p>
        </w:tc>
        <w:tc>
          <w:tcPr>
            <w:tcW w:w="0" w:type="dxa"/>
            <w:vAlign w:val="bottom"/>
          </w:tcPr>
          <w:p w14:paraId="13B6C812" w14:textId="77777777" w:rsidR="00DF36C9" w:rsidRDefault="00DF36C9">
            <w:pPr>
              <w:rPr>
                <w:sz w:val="1"/>
                <w:szCs w:val="1"/>
              </w:rPr>
            </w:pPr>
          </w:p>
        </w:tc>
      </w:tr>
      <w:tr w:rsidR="00DF36C9" w14:paraId="52050162" w14:textId="77777777">
        <w:trPr>
          <w:trHeight w:val="249"/>
        </w:trPr>
        <w:tc>
          <w:tcPr>
            <w:tcW w:w="380" w:type="dxa"/>
            <w:vAlign w:val="bottom"/>
          </w:tcPr>
          <w:p w14:paraId="5E281349" w14:textId="77777777" w:rsidR="00DF36C9" w:rsidRDefault="00BA543D">
            <w:pPr>
              <w:ind w:left="80"/>
              <w:rPr>
                <w:sz w:val="20"/>
                <w:szCs w:val="20"/>
              </w:rPr>
            </w:pPr>
            <w:r>
              <w:rPr>
                <w:rFonts w:eastAsia="Times New Roman"/>
                <w:b/>
                <w:bCs/>
                <w:sz w:val="20"/>
                <w:szCs w:val="20"/>
              </w:rPr>
              <w:t>7</w:t>
            </w:r>
          </w:p>
        </w:tc>
        <w:tc>
          <w:tcPr>
            <w:tcW w:w="4260" w:type="dxa"/>
            <w:vAlign w:val="bottom"/>
          </w:tcPr>
          <w:p w14:paraId="4278C451" w14:textId="77777777" w:rsidR="00DF36C9" w:rsidRDefault="00BA543D">
            <w:pPr>
              <w:ind w:left="120"/>
              <w:rPr>
                <w:sz w:val="20"/>
                <w:szCs w:val="20"/>
              </w:rPr>
            </w:pPr>
            <w:r>
              <w:rPr>
                <w:rFonts w:eastAsia="Times New Roman"/>
                <w:sz w:val="20"/>
                <w:szCs w:val="20"/>
              </w:rPr>
              <w:t>Beni muayene eden doktor ilgiliydi.</w:t>
            </w:r>
          </w:p>
        </w:tc>
        <w:tc>
          <w:tcPr>
            <w:tcW w:w="580" w:type="dxa"/>
            <w:vAlign w:val="bottom"/>
          </w:tcPr>
          <w:p w14:paraId="2E102760"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3CC36072" w14:textId="77777777" w:rsidR="00DF36C9" w:rsidRDefault="00BA543D">
            <w:pPr>
              <w:jc w:val="center"/>
              <w:rPr>
                <w:sz w:val="20"/>
                <w:szCs w:val="20"/>
              </w:rPr>
            </w:pPr>
            <w:r>
              <w:rPr>
                <w:rFonts w:eastAsia="Times New Roman"/>
                <w:sz w:val="20"/>
                <w:szCs w:val="20"/>
              </w:rPr>
              <w:t>1,54</w:t>
            </w:r>
          </w:p>
        </w:tc>
        <w:tc>
          <w:tcPr>
            <w:tcW w:w="1140" w:type="dxa"/>
            <w:vAlign w:val="bottom"/>
          </w:tcPr>
          <w:p w14:paraId="2E57D5B3" w14:textId="77777777" w:rsidR="00DF36C9" w:rsidRDefault="00BA543D">
            <w:pPr>
              <w:jc w:val="center"/>
              <w:rPr>
                <w:sz w:val="20"/>
                <w:szCs w:val="20"/>
              </w:rPr>
            </w:pPr>
            <w:r>
              <w:rPr>
                <w:rFonts w:eastAsia="Times New Roman"/>
                <w:sz w:val="20"/>
                <w:szCs w:val="20"/>
              </w:rPr>
              <w:t>0,69</w:t>
            </w:r>
          </w:p>
        </w:tc>
        <w:tc>
          <w:tcPr>
            <w:tcW w:w="1060" w:type="dxa"/>
            <w:vAlign w:val="bottom"/>
          </w:tcPr>
          <w:p w14:paraId="7AADF729" w14:textId="77777777" w:rsidR="00DF36C9" w:rsidRDefault="00BA543D">
            <w:pPr>
              <w:jc w:val="center"/>
              <w:rPr>
                <w:sz w:val="20"/>
                <w:szCs w:val="20"/>
              </w:rPr>
            </w:pPr>
            <w:r>
              <w:rPr>
                <w:rFonts w:eastAsia="Times New Roman"/>
                <w:sz w:val="20"/>
                <w:szCs w:val="20"/>
              </w:rPr>
              <w:t>0,47</w:t>
            </w:r>
          </w:p>
        </w:tc>
        <w:tc>
          <w:tcPr>
            <w:tcW w:w="0" w:type="dxa"/>
            <w:vAlign w:val="bottom"/>
          </w:tcPr>
          <w:p w14:paraId="7EEFD681" w14:textId="77777777" w:rsidR="00DF36C9" w:rsidRDefault="00DF36C9">
            <w:pPr>
              <w:rPr>
                <w:sz w:val="1"/>
                <w:szCs w:val="1"/>
              </w:rPr>
            </w:pPr>
          </w:p>
        </w:tc>
      </w:tr>
      <w:tr w:rsidR="00DF36C9" w14:paraId="50A6EEC0" w14:textId="77777777">
        <w:trPr>
          <w:trHeight w:val="32"/>
        </w:trPr>
        <w:tc>
          <w:tcPr>
            <w:tcW w:w="380" w:type="dxa"/>
            <w:tcBorders>
              <w:bottom w:val="single" w:sz="8" w:space="0" w:color="auto"/>
            </w:tcBorders>
            <w:vAlign w:val="bottom"/>
          </w:tcPr>
          <w:p w14:paraId="2512E372" w14:textId="77777777" w:rsidR="00DF36C9" w:rsidRDefault="00DF36C9">
            <w:pPr>
              <w:rPr>
                <w:sz w:val="2"/>
                <w:szCs w:val="2"/>
              </w:rPr>
            </w:pPr>
          </w:p>
        </w:tc>
        <w:tc>
          <w:tcPr>
            <w:tcW w:w="4260" w:type="dxa"/>
            <w:tcBorders>
              <w:bottom w:val="single" w:sz="8" w:space="0" w:color="auto"/>
            </w:tcBorders>
            <w:vAlign w:val="bottom"/>
          </w:tcPr>
          <w:p w14:paraId="60AC53E5" w14:textId="77777777" w:rsidR="00DF36C9" w:rsidRDefault="00DF36C9">
            <w:pPr>
              <w:rPr>
                <w:sz w:val="2"/>
                <w:szCs w:val="2"/>
              </w:rPr>
            </w:pPr>
          </w:p>
        </w:tc>
        <w:tc>
          <w:tcPr>
            <w:tcW w:w="580" w:type="dxa"/>
            <w:tcBorders>
              <w:bottom w:val="single" w:sz="8" w:space="0" w:color="auto"/>
            </w:tcBorders>
            <w:vAlign w:val="bottom"/>
          </w:tcPr>
          <w:p w14:paraId="4E1B5CF8" w14:textId="77777777" w:rsidR="00DF36C9" w:rsidRDefault="00DF36C9">
            <w:pPr>
              <w:rPr>
                <w:sz w:val="2"/>
                <w:szCs w:val="2"/>
              </w:rPr>
            </w:pPr>
          </w:p>
        </w:tc>
        <w:tc>
          <w:tcPr>
            <w:tcW w:w="1100" w:type="dxa"/>
            <w:tcBorders>
              <w:bottom w:val="single" w:sz="8" w:space="0" w:color="auto"/>
            </w:tcBorders>
            <w:vAlign w:val="bottom"/>
          </w:tcPr>
          <w:p w14:paraId="0ACA7BB3" w14:textId="77777777" w:rsidR="00DF36C9" w:rsidRDefault="00DF36C9">
            <w:pPr>
              <w:rPr>
                <w:sz w:val="2"/>
                <w:szCs w:val="2"/>
              </w:rPr>
            </w:pPr>
          </w:p>
        </w:tc>
        <w:tc>
          <w:tcPr>
            <w:tcW w:w="1140" w:type="dxa"/>
            <w:tcBorders>
              <w:bottom w:val="single" w:sz="8" w:space="0" w:color="auto"/>
            </w:tcBorders>
            <w:vAlign w:val="bottom"/>
          </w:tcPr>
          <w:p w14:paraId="14F84132" w14:textId="77777777" w:rsidR="00DF36C9" w:rsidRDefault="00DF36C9">
            <w:pPr>
              <w:rPr>
                <w:sz w:val="2"/>
                <w:szCs w:val="2"/>
              </w:rPr>
            </w:pPr>
          </w:p>
        </w:tc>
        <w:tc>
          <w:tcPr>
            <w:tcW w:w="1060" w:type="dxa"/>
            <w:tcBorders>
              <w:bottom w:val="single" w:sz="8" w:space="0" w:color="auto"/>
            </w:tcBorders>
            <w:vAlign w:val="bottom"/>
          </w:tcPr>
          <w:p w14:paraId="12E9D35D" w14:textId="77777777" w:rsidR="00DF36C9" w:rsidRDefault="00DF36C9">
            <w:pPr>
              <w:rPr>
                <w:sz w:val="2"/>
                <w:szCs w:val="2"/>
              </w:rPr>
            </w:pPr>
          </w:p>
        </w:tc>
        <w:tc>
          <w:tcPr>
            <w:tcW w:w="0" w:type="dxa"/>
            <w:vAlign w:val="bottom"/>
          </w:tcPr>
          <w:p w14:paraId="2F5E531B" w14:textId="77777777" w:rsidR="00DF36C9" w:rsidRDefault="00DF36C9">
            <w:pPr>
              <w:rPr>
                <w:sz w:val="1"/>
                <w:szCs w:val="1"/>
              </w:rPr>
            </w:pPr>
          </w:p>
        </w:tc>
      </w:tr>
      <w:tr w:rsidR="00DF36C9" w14:paraId="20B19F7E" w14:textId="77777777">
        <w:trPr>
          <w:trHeight w:val="245"/>
        </w:trPr>
        <w:tc>
          <w:tcPr>
            <w:tcW w:w="380" w:type="dxa"/>
            <w:vAlign w:val="bottom"/>
          </w:tcPr>
          <w:p w14:paraId="2F222194" w14:textId="77777777" w:rsidR="00DF36C9" w:rsidRDefault="00BA543D">
            <w:pPr>
              <w:ind w:left="80"/>
              <w:rPr>
                <w:sz w:val="20"/>
                <w:szCs w:val="20"/>
              </w:rPr>
            </w:pPr>
            <w:r>
              <w:rPr>
                <w:rFonts w:eastAsia="Times New Roman"/>
                <w:b/>
                <w:bCs/>
                <w:sz w:val="20"/>
                <w:szCs w:val="20"/>
              </w:rPr>
              <w:t>8</w:t>
            </w:r>
          </w:p>
        </w:tc>
        <w:tc>
          <w:tcPr>
            <w:tcW w:w="4260" w:type="dxa"/>
            <w:vAlign w:val="bottom"/>
          </w:tcPr>
          <w:p w14:paraId="4B6EFED6" w14:textId="77777777" w:rsidR="00DF36C9" w:rsidRDefault="00BA543D">
            <w:pPr>
              <w:ind w:left="120"/>
              <w:rPr>
                <w:sz w:val="20"/>
                <w:szCs w:val="20"/>
              </w:rPr>
            </w:pPr>
            <w:r>
              <w:rPr>
                <w:rFonts w:eastAsia="Times New Roman"/>
                <w:sz w:val="20"/>
                <w:szCs w:val="20"/>
              </w:rPr>
              <w:t>Diğer personel bana karşı ilgiliydi.</w:t>
            </w:r>
          </w:p>
        </w:tc>
        <w:tc>
          <w:tcPr>
            <w:tcW w:w="580" w:type="dxa"/>
            <w:vAlign w:val="bottom"/>
          </w:tcPr>
          <w:p w14:paraId="7C3329EF"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51DCBFFE" w14:textId="77777777" w:rsidR="00DF36C9" w:rsidRDefault="00BA543D">
            <w:pPr>
              <w:jc w:val="center"/>
              <w:rPr>
                <w:sz w:val="20"/>
                <w:szCs w:val="20"/>
              </w:rPr>
            </w:pPr>
            <w:r>
              <w:rPr>
                <w:rFonts w:eastAsia="Times New Roman"/>
                <w:sz w:val="20"/>
                <w:szCs w:val="20"/>
              </w:rPr>
              <w:t>1,57</w:t>
            </w:r>
          </w:p>
        </w:tc>
        <w:tc>
          <w:tcPr>
            <w:tcW w:w="1140" w:type="dxa"/>
            <w:vAlign w:val="bottom"/>
          </w:tcPr>
          <w:p w14:paraId="1CBE4B04" w14:textId="77777777" w:rsidR="00DF36C9" w:rsidRDefault="00BA543D">
            <w:pPr>
              <w:jc w:val="center"/>
              <w:rPr>
                <w:sz w:val="20"/>
                <w:szCs w:val="20"/>
              </w:rPr>
            </w:pPr>
            <w:r>
              <w:rPr>
                <w:rFonts w:eastAsia="Times New Roman"/>
                <w:sz w:val="20"/>
                <w:szCs w:val="20"/>
              </w:rPr>
              <w:t>0,69</w:t>
            </w:r>
          </w:p>
        </w:tc>
        <w:tc>
          <w:tcPr>
            <w:tcW w:w="1060" w:type="dxa"/>
            <w:vAlign w:val="bottom"/>
          </w:tcPr>
          <w:p w14:paraId="4B50A6D4" w14:textId="77777777" w:rsidR="00DF36C9" w:rsidRDefault="00BA543D">
            <w:pPr>
              <w:jc w:val="center"/>
              <w:rPr>
                <w:sz w:val="20"/>
                <w:szCs w:val="20"/>
              </w:rPr>
            </w:pPr>
            <w:r>
              <w:rPr>
                <w:rFonts w:eastAsia="Times New Roman"/>
                <w:sz w:val="20"/>
                <w:szCs w:val="20"/>
              </w:rPr>
              <w:t>0,47</w:t>
            </w:r>
          </w:p>
        </w:tc>
        <w:tc>
          <w:tcPr>
            <w:tcW w:w="0" w:type="dxa"/>
            <w:vAlign w:val="bottom"/>
          </w:tcPr>
          <w:p w14:paraId="701CECB4" w14:textId="77777777" w:rsidR="00DF36C9" w:rsidRDefault="00DF36C9">
            <w:pPr>
              <w:rPr>
                <w:sz w:val="1"/>
                <w:szCs w:val="1"/>
              </w:rPr>
            </w:pPr>
          </w:p>
        </w:tc>
      </w:tr>
      <w:tr w:rsidR="00DF36C9" w14:paraId="5417D48C" w14:textId="77777777">
        <w:trPr>
          <w:trHeight w:val="32"/>
        </w:trPr>
        <w:tc>
          <w:tcPr>
            <w:tcW w:w="380" w:type="dxa"/>
            <w:tcBorders>
              <w:bottom w:val="single" w:sz="8" w:space="0" w:color="auto"/>
            </w:tcBorders>
            <w:vAlign w:val="bottom"/>
          </w:tcPr>
          <w:p w14:paraId="5940600A" w14:textId="77777777" w:rsidR="00DF36C9" w:rsidRDefault="00DF36C9">
            <w:pPr>
              <w:rPr>
                <w:sz w:val="2"/>
                <w:szCs w:val="2"/>
              </w:rPr>
            </w:pPr>
          </w:p>
        </w:tc>
        <w:tc>
          <w:tcPr>
            <w:tcW w:w="4260" w:type="dxa"/>
            <w:tcBorders>
              <w:bottom w:val="single" w:sz="8" w:space="0" w:color="auto"/>
            </w:tcBorders>
            <w:vAlign w:val="bottom"/>
          </w:tcPr>
          <w:p w14:paraId="15B1537A" w14:textId="77777777" w:rsidR="00DF36C9" w:rsidRDefault="00DF36C9">
            <w:pPr>
              <w:rPr>
                <w:sz w:val="2"/>
                <w:szCs w:val="2"/>
              </w:rPr>
            </w:pPr>
          </w:p>
        </w:tc>
        <w:tc>
          <w:tcPr>
            <w:tcW w:w="580" w:type="dxa"/>
            <w:tcBorders>
              <w:bottom w:val="single" w:sz="8" w:space="0" w:color="auto"/>
            </w:tcBorders>
            <w:vAlign w:val="bottom"/>
          </w:tcPr>
          <w:p w14:paraId="4EDC1BC1" w14:textId="77777777" w:rsidR="00DF36C9" w:rsidRDefault="00DF36C9">
            <w:pPr>
              <w:rPr>
                <w:sz w:val="2"/>
                <w:szCs w:val="2"/>
              </w:rPr>
            </w:pPr>
          </w:p>
        </w:tc>
        <w:tc>
          <w:tcPr>
            <w:tcW w:w="1100" w:type="dxa"/>
            <w:tcBorders>
              <w:bottom w:val="single" w:sz="8" w:space="0" w:color="auto"/>
            </w:tcBorders>
            <w:vAlign w:val="bottom"/>
          </w:tcPr>
          <w:p w14:paraId="6D2189EF" w14:textId="77777777" w:rsidR="00DF36C9" w:rsidRDefault="00DF36C9">
            <w:pPr>
              <w:rPr>
                <w:sz w:val="2"/>
                <w:szCs w:val="2"/>
              </w:rPr>
            </w:pPr>
          </w:p>
        </w:tc>
        <w:tc>
          <w:tcPr>
            <w:tcW w:w="1140" w:type="dxa"/>
            <w:tcBorders>
              <w:bottom w:val="single" w:sz="8" w:space="0" w:color="auto"/>
            </w:tcBorders>
            <w:vAlign w:val="bottom"/>
          </w:tcPr>
          <w:p w14:paraId="3AB59953" w14:textId="77777777" w:rsidR="00DF36C9" w:rsidRDefault="00DF36C9">
            <w:pPr>
              <w:rPr>
                <w:sz w:val="2"/>
                <w:szCs w:val="2"/>
              </w:rPr>
            </w:pPr>
          </w:p>
        </w:tc>
        <w:tc>
          <w:tcPr>
            <w:tcW w:w="1060" w:type="dxa"/>
            <w:tcBorders>
              <w:bottom w:val="single" w:sz="8" w:space="0" w:color="auto"/>
            </w:tcBorders>
            <w:vAlign w:val="bottom"/>
          </w:tcPr>
          <w:p w14:paraId="63C7D699" w14:textId="77777777" w:rsidR="00DF36C9" w:rsidRDefault="00DF36C9">
            <w:pPr>
              <w:rPr>
                <w:sz w:val="2"/>
                <w:szCs w:val="2"/>
              </w:rPr>
            </w:pPr>
          </w:p>
        </w:tc>
        <w:tc>
          <w:tcPr>
            <w:tcW w:w="0" w:type="dxa"/>
            <w:vAlign w:val="bottom"/>
          </w:tcPr>
          <w:p w14:paraId="0480966F" w14:textId="77777777" w:rsidR="00DF36C9" w:rsidRDefault="00DF36C9">
            <w:pPr>
              <w:rPr>
                <w:sz w:val="1"/>
                <w:szCs w:val="1"/>
              </w:rPr>
            </w:pPr>
          </w:p>
        </w:tc>
      </w:tr>
      <w:tr w:rsidR="00DF36C9" w14:paraId="54A1EA7A" w14:textId="77777777">
        <w:trPr>
          <w:trHeight w:val="212"/>
        </w:trPr>
        <w:tc>
          <w:tcPr>
            <w:tcW w:w="380" w:type="dxa"/>
            <w:vAlign w:val="bottom"/>
          </w:tcPr>
          <w:p w14:paraId="3141EFDA" w14:textId="77777777" w:rsidR="00DF36C9" w:rsidRDefault="00DF36C9">
            <w:pPr>
              <w:rPr>
                <w:sz w:val="18"/>
                <w:szCs w:val="18"/>
              </w:rPr>
            </w:pPr>
          </w:p>
        </w:tc>
        <w:tc>
          <w:tcPr>
            <w:tcW w:w="4260" w:type="dxa"/>
            <w:vAlign w:val="bottom"/>
          </w:tcPr>
          <w:p w14:paraId="499B54BD" w14:textId="77777777" w:rsidR="00DF36C9" w:rsidRDefault="00BA543D">
            <w:pPr>
              <w:spacing w:line="211" w:lineRule="exact"/>
              <w:ind w:left="120"/>
              <w:rPr>
                <w:sz w:val="20"/>
                <w:szCs w:val="20"/>
              </w:rPr>
            </w:pPr>
            <w:r>
              <w:rPr>
                <w:rFonts w:eastAsia="Times New Roman"/>
                <w:sz w:val="20"/>
                <w:szCs w:val="20"/>
              </w:rPr>
              <w:t>Hastane çalışanları kişisel mahremiyetime</w:t>
            </w:r>
          </w:p>
        </w:tc>
        <w:tc>
          <w:tcPr>
            <w:tcW w:w="580" w:type="dxa"/>
            <w:vAlign w:val="bottom"/>
          </w:tcPr>
          <w:p w14:paraId="670EA8A1" w14:textId="77777777" w:rsidR="00DF36C9" w:rsidRDefault="00DF36C9">
            <w:pPr>
              <w:rPr>
                <w:sz w:val="18"/>
                <w:szCs w:val="18"/>
              </w:rPr>
            </w:pPr>
          </w:p>
        </w:tc>
        <w:tc>
          <w:tcPr>
            <w:tcW w:w="1100" w:type="dxa"/>
            <w:vAlign w:val="bottom"/>
          </w:tcPr>
          <w:p w14:paraId="38681DC0" w14:textId="77777777" w:rsidR="00DF36C9" w:rsidRDefault="00DF36C9">
            <w:pPr>
              <w:rPr>
                <w:sz w:val="18"/>
                <w:szCs w:val="18"/>
              </w:rPr>
            </w:pPr>
          </w:p>
        </w:tc>
        <w:tc>
          <w:tcPr>
            <w:tcW w:w="1140" w:type="dxa"/>
            <w:vAlign w:val="bottom"/>
          </w:tcPr>
          <w:p w14:paraId="0D4A32DC" w14:textId="77777777" w:rsidR="00DF36C9" w:rsidRDefault="00DF36C9">
            <w:pPr>
              <w:rPr>
                <w:sz w:val="18"/>
                <w:szCs w:val="18"/>
              </w:rPr>
            </w:pPr>
          </w:p>
        </w:tc>
        <w:tc>
          <w:tcPr>
            <w:tcW w:w="1060" w:type="dxa"/>
            <w:vAlign w:val="bottom"/>
          </w:tcPr>
          <w:p w14:paraId="728DC8CF" w14:textId="77777777" w:rsidR="00DF36C9" w:rsidRDefault="00DF36C9">
            <w:pPr>
              <w:rPr>
                <w:sz w:val="18"/>
                <w:szCs w:val="18"/>
              </w:rPr>
            </w:pPr>
          </w:p>
        </w:tc>
        <w:tc>
          <w:tcPr>
            <w:tcW w:w="0" w:type="dxa"/>
            <w:vAlign w:val="bottom"/>
          </w:tcPr>
          <w:p w14:paraId="445D9174" w14:textId="77777777" w:rsidR="00DF36C9" w:rsidRDefault="00DF36C9">
            <w:pPr>
              <w:rPr>
                <w:sz w:val="1"/>
                <w:szCs w:val="1"/>
              </w:rPr>
            </w:pPr>
          </w:p>
        </w:tc>
      </w:tr>
      <w:tr w:rsidR="00DF36C9" w14:paraId="0FF7063D" w14:textId="77777777">
        <w:trPr>
          <w:trHeight w:val="230"/>
        </w:trPr>
        <w:tc>
          <w:tcPr>
            <w:tcW w:w="380" w:type="dxa"/>
            <w:vMerge w:val="restart"/>
            <w:vAlign w:val="bottom"/>
          </w:tcPr>
          <w:p w14:paraId="62AD3444" w14:textId="77777777" w:rsidR="00DF36C9" w:rsidRDefault="00BA543D">
            <w:pPr>
              <w:ind w:left="80"/>
              <w:rPr>
                <w:sz w:val="20"/>
                <w:szCs w:val="20"/>
              </w:rPr>
            </w:pPr>
            <w:r>
              <w:rPr>
                <w:rFonts w:eastAsia="Times New Roman"/>
                <w:b/>
                <w:bCs/>
                <w:sz w:val="20"/>
                <w:szCs w:val="20"/>
              </w:rPr>
              <w:t>9</w:t>
            </w:r>
          </w:p>
        </w:tc>
        <w:tc>
          <w:tcPr>
            <w:tcW w:w="4260" w:type="dxa"/>
            <w:vAlign w:val="bottom"/>
          </w:tcPr>
          <w:p w14:paraId="29BB0EC3" w14:textId="77777777" w:rsidR="00DF36C9" w:rsidRDefault="00BA543D">
            <w:pPr>
              <w:ind w:left="120"/>
              <w:rPr>
                <w:sz w:val="20"/>
                <w:szCs w:val="20"/>
              </w:rPr>
            </w:pPr>
            <w:r>
              <w:rPr>
                <w:rFonts w:eastAsia="Times New Roman"/>
                <w:sz w:val="20"/>
                <w:szCs w:val="20"/>
              </w:rPr>
              <w:t>(muayene edilirken kapının kapanması, aradaki</w:t>
            </w:r>
          </w:p>
        </w:tc>
        <w:tc>
          <w:tcPr>
            <w:tcW w:w="580" w:type="dxa"/>
            <w:vMerge w:val="restart"/>
            <w:vAlign w:val="bottom"/>
          </w:tcPr>
          <w:p w14:paraId="08322490"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06B15400" w14:textId="77777777" w:rsidR="00DF36C9" w:rsidRDefault="00BA543D">
            <w:pPr>
              <w:jc w:val="center"/>
              <w:rPr>
                <w:sz w:val="20"/>
                <w:szCs w:val="20"/>
              </w:rPr>
            </w:pPr>
            <w:r>
              <w:rPr>
                <w:rFonts w:eastAsia="Times New Roman"/>
                <w:sz w:val="20"/>
                <w:szCs w:val="20"/>
              </w:rPr>
              <w:t>1,32</w:t>
            </w:r>
          </w:p>
        </w:tc>
        <w:tc>
          <w:tcPr>
            <w:tcW w:w="1140" w:type="dxa"/>
            <w:vMerge w:val="restart"/>
            <w:vAlign w:val="bottom"/>
          </w:tcPr>
          <w:p w14:paraId="5BF03381" w14:textId="77777777" w:rsidR="00DF36C9" w:rsidRDefault="00BA543D">
            <w:pPr>
              <w:jc w:val="center"/>
              <w:rPr>
                <w:sz w:val="20"/>
                <w:szCs w:val="20"/>
              </w:rPr>
            </w:pPr>
            <w:r>
              <w:rPr>
                <w:rFonts w:eastAsia="Times New Roman"/>
                <w:sz w:val="20"/>
                <w:szCs w:val="20"/>
              </w:rPr>
              <w:t>0,63</w:t>
            </w:r>
          </w:p>
        </w:tc>
        <w:tc>
          <w:tcPr>
            <w:tcW w:w="1060" w:type="dxa"/>
            <w:vMerge w:val="restart"/>
            <w:vAlign w:val="bottom"/>
          </w:tcPr>
          <w:p w14:paraId="28F4BBD9" w14:textId="77777777" w:rsidR="00DF36C9" w:rsidRDefault="00BA543D">
            <w:pPr>
              <w:jc w:val="center"/>
              <w:rPr>
                <w:sz w:val="20"/>
                <w:szCs w:val="20"/>
              </w:rPr>
            </w:pPr>
            <w:r>
              <w:rPr>
                <w:rFonts w:eastAsia="Times New Roman"/>
                <w:sz w:val="20"/>
                <w:szCs w:val="20"/>
              </w:rPr>
              <w:t>0,40</w:t>
            </w:r>
          </w:p>
        </w:tc>
        <w:tc>
          <w:tcPr>
            <w:tcW w:w="0" w:type="dxa"/>
            <w:vAlign w:val="bottom"/>
          </w:tcPr>
          <w:p w14:paraId="4FD74175" w14:textId="77777777" w:rsidR="00DF36C9" w:rsidRDefault="00DF36C9">
            <w:pPr>
              <w:rPr>
                <w:sz w:val="1"/>
                <w:szCs w:val="1"/>
              </w:rPr>
            </w:pPr>
          </w:p>
        </w:tc>
      </w:tr>
      <w:tr w:rsidR="00DF36C9" w14:paraId="0ED1101E" w14:textId="77777777">
        <w:trPr>
          <w:trHeight w:val="120"/>
        </w:trPr>
        <w:tc>
          <w:tcPr>
            <w:tcW w:w="380" w:type="dxa"/>
            <w:vMerge/>
            <w:vAlign w:val="bottom"/>
          </w:tcPr>
          <w:p w14:paraId="12B718BF" w14:textId="77777777" w:rsidR="00DF36C9" w:rsidRDefault="00DF36C9">
            <w:pPr>
              <w:rPr>
                <w:sz w:val="10"/>
                <w:szCs w:val="10"/>
              </w:rPr>
            </w:pPr>
          </w:p>
        </w:tc>
        <w:tc>
          <w:tcPr>
            <w:tcW w:w="4260" w:type="dxa"/>
            <w:vMerge w:val="restart"/>
            <w:vAlign w:val="bottom"/>
          </w:tcPr>
          <w:p w14:paraId="153D0EE9" w14:textId="77777777" w:rsidR="00DF36C9" w:rsidRDefault="00BA543D">
            <w:pPr>
              <w:ind w:left="120"/>
              <w:rPr>
                <w:sz w:val="20"/>
                <w:szCs w:val="20"/>
              </w:rPr>
            </w:pPr>
            <w:r>
              <w:rPr>
                <w:rFonts w:eastAsia="Times New Roman"/>
                <w:sz w:val="20"/>
                <w:szCs w:val="20"/>
              </w:rPr>
              <w:t>perde ya da paravanın çekilmesi gibi) özen</w:t>
            </w:r>
          </w:p>
        </w:tc>
        <w:tc>
          <w:tcPr>
            <w:tcW w:w="580" w:type="dxa"/>
            <w:vMerge/>
            <w:vAlign w:val="bottom"/>
          </w:tcPr>
          <w:p w14:paraId="6271CAF9" w14:textId="77777777" w:rsidR="00DF36C9" w:rsidRDefault="00DF36C9">
            <w:pPr>
              <w:rPr>
                <w:sz w:val="10"/>
                <w:szCs w:val="10"/>
              </w:rPr>
            </w:pPr>
          </w:p>
        </w:tc>
        <w:tc>
          <w:tcPr>
            <w:tcW w:w="1100" w:type="dxa"/>
            <w:vMerge/>
            <w:vAlign w:val="bottom"/>
          </w:tcPr>
          <w:p w14:paraId="4284937D" w14:textId="77777777" w:rsidR="00DF36C9" w:rsidRDefault="00DF36C9">
            <w:pPr>
              <w:rPr>
                <w:sz w:val="10"/>
                <w:szCs w:val="10"/>
              </w:rPr>
            </w:pPr>
          </w:p>
        </w:tc>
        <w:tc>
          <w:tcPr>
            <w:tcW w:w="1140" w:type="dxa"/>
            <w:vMerge/>
            <w:vAlign w:val="bottom"/>
          </w:tcPr>
          <w:p w14:paraId="731B04DD" w14:textId="77777777" w:rsidR="00DF36C9" w:rsidRDefault="00DF36C9">
            <w:pPr>
              <w:rPr>
                <w:sz w:val="10"/>
                <w:szCs w:val="10"/>
              </w:rPr>
            </w:pPr>
          </w:p>
        </w:tc>
        <w:tc>
          <w:tcPr>
            <w:tcW w:w="1060" w:type="dxa"/>
            <w:vMerge/>
            <w:vAlign w:val="bottom"/>
          </w:tcPr>
          <w:p w14:paraId="6E96860C" w14:textId="77777777" w:rsidR="00DF36C9" w:rsidRDefault="00DF36C9">
            <w:pPr>
              <w:rPr>
                <w:sz w:val="10"/>
                <w:szCs w:val="10"/>
              </w:rPr>
            </w:pPr>
          </w:p>
        </w:tc>
        <w:tc>
          <w:tcPr>
            <w:tcW w:w="0" w:type="dxa"/>
            <w:vAlign w:val="bottom"/>
          </w:tcPr>
          <w:p w14:paraId="1FA16CA1" w14:textId="77777777" w:rsidR="00DF36C9" w:rsidRDefault="00DF36C9">
            <w:pPr>
              <w:rPr>
                <w:sz w:val="1"/>
                <w:szCs w:val="1"/>
              </w:rPr>
            </w:pPr>
          </w:p>
        </w:tc>
      </w:tr>
      <w:tr w:rsidR="00DF36C9" w14:paraId="4B97025C" w14:textId="77777777">
        <w:trPr>
          <w:trHeight w:val="110"/>
        </w:trPr>
        <w:tc>
          <w:tcPr>
            <w:tcW w:w="380" w:type="dxa"/>
            <w:vAlign w:val="bottom"/>
          </w:tcPr>
          <w:p w14:paraId="05640826" w14:textId="77777777" w:rsidR="00DF36C9" w:rsidRDefault="00DF36C9">
            <w:pPr>
              <w:rPr>
                <w:sz w:val="9"/>
                <w:szCs w:val="9"/>
              </w:rPr>
            </w:pPr>
          </w:p>
        </w:tc>
        <w:tc>
          <w:tcPr>
            <w:tcW w:w="4260" w:type="dxa"/>
            <w:vMerge/>
            <w:vAlign w:val="bottom"/>
          </w:tcPr>
          <w:p w14:paraId="69994496" w14:textId="77777777" w:rsidR="00DF36C9" w:rsidRDefault="00DF36C9">
            <w:pPr>
              <w:rPr>
                <w:sz w:val="9"/>
                <w:szCs w:val="9"/>
              </w:rPr>
            </w:pPr>
          </w:p>
        </w:tc>
        <w:tc>
          <w:tcPr>
            <w:tcW w:w="580" w:type="dxa"/>
            <w:vAlign w:val="bottom"/>
          </w:tcPr>
          <w:p w14:paraId="37E923D5" w14:textId="77777777" w:rsidR="00DF36C9" w:rsidRDefault="00DF36C9">
            <w:pPr>
              <w:rPr>
                <w:sz w:val="9"/>
                <w:szCs w:val="9"/>
              </w:rPr>
            </w:pPr>
          </w:p>
        </w:tc>
        <w:tc>
          <w:tcPr>
            <w:tcW w:w="1100" w:type="dxa"/>
            <w:vAlign w:val="bottom"/>
          </w:tcPr>
          <w:p w14:paraId="06106718" w14:textId="77777777" w:rsidR="00DF36C9" w:rsidRDefault="00DF36C9">
            <w:pPr>
              <w:rPr>
                <w:sz w:val="9"/>
                <w:szCs w:val="9"/>
              </w:rPr>
            </w:pPr>
          </w:p>
        </w:tc>
        <w:tc>
          <w:tcPr>
            <w:tcW w:w="1140" w:type="dxa"/>
            <w:vAlign w:val="bottom"/>
          </w:tcPr>
          <w:p w14:paraId="3E4FA67C" w14:textId="77777777" w:rsidR="00DF36C9" w:rsidRDefault="00DF36C9">
            <w:pPr>
              <w:rPr>
                <w:sz w:val="9"/>
                <w:szCs w:val="9"/>
              </w:rPr>
            </w:pPr>
          </w:p>
        </w:tc>
        <w:tc>
          <w:tcPr>
            <w:tcW w:w="1060" w:type="dxa"/>
            <w:vAlign w:val="bottom"/>
          </w:tcPr>
          <w:p w14:paraId="10B2C7AE" w14:textId="77777777" w:rsidR="00DF36C9" w:rsidRDefault="00DF36C9">
            <w:pPr>
              <w:rPr>
                <w:sz w:val="9"/>
                <w:szCs w:val="9"/>
              </w:rPr>
            </w:pPr>
          </w:p>
        </w:tc>
        <w:tc>
          <w:tcPr>
            <w:tcW w:w="0" w:type="dxa"/>
            <w:vAlign w:val="bottom"/>
          </w:tcPr>
          <w:p w14:paraId="35A30F84" w14:textId="77777777" w:rsidR="00DF36C9" w:rsidRDefault="00DF36C9">
            <w:pPr>
              <w:rPr>
                <w:sz w:val="1"/>
                <w:szCs w:val="1"/>
              </w:rPr>
            </w:pPr>
          </w:p>
        </w:tc>
      </w:tr>
      <w:tr w:rsidR="00DF36C9" w14:paraId="204E90BC" w14:textId="77777777">
        <w:trPr>
          <w:trHeight w:val="233"/>
        </w:trPr>
        <w:tc>
          <w:tcPr>
            <w:tcW w:w="380" w:type="dxa"/>
            <w:tcBorders>
              <w:bottom w:val="single" w:sz="8" w:space="0" w:color="auto"/>
            </w:tcBorders>
            <w:vAlign w:val="bottom"/>
          </w:tcPr>
          <w:p w14:paraId="7B42613B" w14:textId="77777777" w:rsidR="00DF36C9" w:rsidRDefault="00DF36C9">
            <w:pPr>
              <w:rPr>
                <w:sz w:val="20"/>
                <w:szCs w:val="20"/>
              </w:rPr>
            </w:pPr>
          </w:p>
        </w:tc>
        <w:tc>
          <w:tcPr>
            <w:tcW w:w="4260" w:type="dxa"/>
            <w:tcBorders>
              <w:bottom w:val="single" w:sz="8" w:space="0" w:color="auto"/>
            </w:tcBorders>
            <w:vAlign w:val="bottom"/>
          </w:tcPr>
          <w:p w14:paraId="3C98FE28" w14:textId="77777777" w:rsidR="00DF36C9" w:rsidRDefault="00BA543D">
            <w:pPr>
              <w:ind w:left="120"/>
              <w:rPr>
                <w:sz w:val="20"/>
                <w:szCs w:val="20"/>
              </w:rPr>
            </w:pPr>
            <w:r>
              <w:rPr>
                <w:rFonts w:eastAsia="Times New Roman"/>
                <w:sz w:val="20"/>
                <w:szCs w:val="20"/>
              </w:rPr>
              <w:t>gösterdi.</w:t>
            </w:r>
          </w:p>
        </w:tc>
        <w:tc>
          <w:tcPr>
            <w:tcW w:w="580" w:type="dxa"/>
            <w:tcBorders>
              <w:bottom w:val="single" w:sz="8" w:space="0" w:color="auto"/>
            </w:tcBorders>
            <w:vAlign w:val="bottom"/>
          </w:tcPr>
          <w:p w14:paraId="545B29C2" w14:textId="77777777" w:rsidR="00DF36C9" w:rsidRDefault="00DF36C9">
            <w:pPr>
              <w:rPr>
                <w:sz w:val="20"/>
                <w:szCs w:val="20"/>
              </w:rPr>
            </w:pPr>
          </w:p>
        </w:tc>
        <w:tc>
          <w:tcPr>
            <w:tcW w:w="1100" w:type="dxa"/>
            <w:tcBorders>
              <w:bottom w:val="single" w:sz="8" w:space="0" w:color="auto"/>
            </w:tcBorders>
            <w:vAlign w:val="bottom"/>
          </w:tcPr>
          <w:p w14:paraId="485DE087" w14:textId="77777777" w:rsidR="00DF36C9" w:rsidRDefault="00DF36C9">
            <w:pPr>
              <w:rPr>
                <w:sz w:val="20"/>
                <w:szCs w:val="20"/>
              </w:rPr>
            </w:pPr>
          </w:p>
        </w:tc>
        <w:tc>
          <w:tcPr>
            <w:tcW w:w="1140" w:type="dxa"/>
            <w:tcBorders>
              <w:bottom w:val="single" w:sz="8" w:space="0" w:color="auto"/>
            </w:tcBorders>
            <w:vAlign w:val="bottom"/>
          </w:tcPr>
          <w:p w14:paraId="547B67D8" w14:textId="77777777" w:rsidR="00DF36C9" w:rsidRDefault="00DF36C9">
            <w:pPr>
              <w:rPr>
                <w:sz w:val="20"/>
                <w:szCs w:val="20"/>
              </w:rPr>
            </w:pPr>
          </w:p>
        </w:tc>
        <w:tc>
          <w:tcPr>
            <w:tcW w:w="1060" w:type="dxa"/>
            <w:tcBorders>
              <w:bottom w:val="single" w:sz="8" w:space="0" w:color="auto"/>
            </w:tcBorders>
            <w:vAlign w:val="bottom"/>
          </w:tcPr>
          <w:p w14:paraId="1D4BAA47" w14:textId="77777777" w:rsidR="00DF36C9" w:rsidRDefault="00DF36C9">
            <w:pPr>
              <w:rPr>
                <w:sz w:val="20"/>
                <w:szCs w:val="20"/>
              </w:rPr>
            </w:pPr>
          </w:p>
        </w:tc>
        <w:tc>
          <w:tcPr>
            <w:tcW w:w="0" w:type="dxa"/>
            <w:vAlign w:val="bottom"/>
          </w:tcPr>
          <w:p w14:paraId="7AD03357" w14:textId="77777777" w:rsidR="00DF36C9" w:rsidRDefault="00DF36C9">
            <w:pPr>
              <w:rPr>
                <w:sz w:val="1"/>
                <w:szCs w:val="1"/>
              </w:rPr>
            </w:pPr>
          </w:p>
        </w:tc>
      </w:tr>
      <w:tr w:rsidR="00DF36C9" w14:paraId="667CAA1C" w14:textId="77777777">
        <w:trPr>
          <w:trHeight w:val="217"/>
        </w:trPr>
        <w:tc>
          <w:tcPr>
            <w:tcW w:w="380" w:type="dxa"/>
            <w:vMerge w:val="restart"/>
            <w:vAlign w:val="bottom"/>
          </w:tcPr>
          <w:p w14:paraId="01134728" w14:textId="77777777" w:rsidR="00DF36C9" w:rsidRDefault="00BA543D">
            <w:pPr>
              <w:ind w:left="80"/>
              <w:rPr>
                <w:sz w:val="20"/>
                <w:szCs w:val="20"/>
              </w:rPr>
            </w:pPr>
            <w:r>
              <w:rPr>
                <w:rFonts w:eastAsia="Times New Roman"/>
                <w:b/>
                <w:bCs/>
                <w:sz w:val="20"/>
                <w:szCs w:val="20"/>
              </w:rPr>
              <w:t>10</w:t>
            </w:r>
          </w:p>
        </w:tc>
        <w:tc>
          <w:tcPr>
            <w:tcW w:w="4260" w:type="dxa"/>
            <w:vAlign w:val="bottom"/>
          </w:tcPr>
          <w:p w14:paraId="5B9D6840" w14:textId="77777777" w:rsidR="00DF36C9" w:rsidRDefault="00BA543D">
            <w:pPr>
              <w:spacing w:line="217" w:lineRule="exact"/>
              <w:ind w:left="120"/>
              <w:rPr>
                <w:sz w:val="20"/>
                <w:szCs w:val="20"/>
              </w:rPr>
            </w:pPr>
            <w:r>
              <w:rPr>
                <w:rFonts w:eastAsia="Times New Roman"/>
                <w:sz w:val="20"/>
                <w:szCs w:val="20"/>
              </w:rPr>
              <w:t>Bana bilgi verilen süre içerisinde tetkiklerimi</w:t>
            </w:r>
          </w:p>
        </w:tc>
        <w:tc>
          <w:tcPr>
            <w:tcW w:w="580" w:type="dxa"/>
            <w:vMerge w:val="restart"/>
            <w:vAlign w:val="bottom"/>
          </w:tcPr>
          <w:p w14:paraId="40B54B39"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0613A533" w14:textId="77777777" w:rsidR="00DF36C9" w:rsidRDefault="00BA543D">
            <w:pPr>
              <w:jc w:val="center"/>
              <w:rPr>
                <w:sz w:val="20"/>
                <w:szCs w:val="20"/>
              </w:rPr>
            </w:pPr>
            <w:r>
              <w:rPr>
                <w:rFonts w:eastAsia="Times New Roman"/>
                <w:sz w:val="20"/>
                <w:szCs w:val="20"/>
              </w:rPr>
              <w:t>2,06</w:t>
            </w:r>
          </w:p>
        </w:tc>
        <w:tc>
          <w:tcPr>
            <w:tcW w:w="1140" w:type="dxa"/>
            <w:vMerge w:val="restart"/>
            <w:vAlign w:val="bottom"/>
          </w:tcPr>
          <w:p w14:paraId="3AB540B0" w14:textId="77777777" w:rsidR="00DF36C9" w:rsidRDefault="00BA543D">
            <w:pPr>
              <w:jc w:val="center"/>
              <w:rPr>
                <w:sz w:val="20"/>
                <w:szCs w:val="20"/>
              </w:rPr>
            </w:pPr>
            <w:r>
              <w:rPr>
                <w:rFonts w:eastAsia="Times New Roman"/>
                <w:sz w:val="20"/>
                <w:szCs w:val="20"/>
              </w:rPr>
              <w:t>0,80</w:t>
            </w:r>
          </w:p>
        </w:tc>
        <w:tc>
          <w:tcPr>
            <w:tcW w:w="1060" w:type="dxa"/>
            <w:vMerge w:val="restart"/>
            <w:vAlign w:val="bottom"/>
          </w:tcPr>
          <w:p w14:paraId="567F6B64" w14:textId="77777777" w:rsidR="00DF36C9" w:rsidRDefault="00BA543D">
            <w:pPr>
              <w:jc w:val="center"/>
              <w:rPr>
                <w:sz w:val="20"/>
                <w:szCs w:val="20"/>
              </w:rPr>
            </w:pPr>
            <w:r>
              <w:rPr>
                <w:rFonts w:eastAsia="Times New Roman"/>
                <w:sz w:val="20"/>
                <w:szCs w:val="20"/>
              </w:rPr>
              <w:t>0,64</w:t>
            </w:r>
          </w:p>
        </w:tc>
        <w:tc>
          <w:tcPr>
            <w:tcW w:w="0" w:type="dxa"/>
            <w:vAlign w:val="bottom"/>
          </w:tcPr>
          <w:p w14:paraId="7147B1CB" w14:textId="77777777" w:rsidR="00DF36C9" w:rsidRDefault="00DF36C9">
            <w:pPr>
              <w:rPr>
                <w:sz w:val="1"/>
                <w:szCs w:val="1"/>
              </w:rPr>
            </w:pPr>
          </w:p>
        </w:tc>
      </w:tr>
      <w:tr w:rsidR="00DF36C9" w14:paraId="51D1AE9B" w14:textId="77777777">
        <w:trPr>
          <w:trHeight w:val="118"/>
        </w:trPr>
        <w:tc>
          <w:tcPr>
            <w:tcW w:w="380" w:type="dxa"/>
            <w:vMerge/>
            <w:vAlign w:val="bottom"/>
          </w:tcPr>
          <w:p w14:paraId="5796EDA1" w14:textId="77777777" w:rsidR="00DF36C9" w:rsidRDefault="00DF36C9">
            <w:pPr>
              <w:rPr>
                <w:sz w:val="10"/>
                <w:szCs w:val="10"/>
              </w:rPr>
            </w:pPr>
          </w:p>
        </w:tc>
        <w:tc>
          <w:tcPr>
            <w:tcW w:w="4260" w:type="dxa"/>
            <w:vMerge w:val="restart"/>
            <w:vAlign w:val="bottom"/>
          </w:tcPr>
          <w:p w14:paraId="5427242F" w14:textId="77777777" w:rsidR="00DF36C9" w:rsidRDefault="00BA543D">
            <w:pPr>
              <w:spacing w:line="228" w:lineRule="exact"/>
              <w:ind w:left="120"/>
              <w:rPr>
                <w:sz w:val="20"/>
                <w:szCs w:val="20"/>
              </w:rPr>
            </w:pPr>
            <w:r>
              <w:rPr>
                <w:rFonts w:eastAsia="Times New Roman"/>
                <w:sz w:val="20"/>
                <w:szCs w:val="20"/>
              </w:rPr>
              <w:t>yaptırdım.</w:t>
            </w:r>
          </w:p>
        </w:tc>
        <w:tc>
          <w:tcPr>
            <w:tcW w:w="580" w:type="dxa"/>
            <w:vMerge/>
            <w:vAlign w:val="bottom"/>
          </w:tcPr>
          <w:p w14:paraId="7CA41216" w14:textId="77777777" w:rsidR="00DF36C9" w:rsidRDefault="00DF36C9">
            <w:pPr>
              <w:rPr>
                <w:sz w:val="10"/>
                <w:szCs w:val="10"/>
              </w:rPr>
            </w:pPr>
          </w:p>
        </w:tc>
        <w:tc>
          <w:tcPr>
            <w:tcW w:w="1100" w:type="dxa"/>
            <w:vMerge/>
            <w:vAlign w:val="bottom"/>
          </w:tcPr>
          <w:p w14:paraId="3D56CF3A" w14:textId="77777777" w:rsidR="00DF36C9" w:rsidRDefault="00DF36C9">
            <w:pPr>
              <w:rPr>
                <w:sz w:val="10"/>
                <w:szCs w:val="10"/>
              </w:rPr>
            </w:pPr>
          </w:p>
        </w:tc>
        <w:tc>
          <w:tcPr>
            <w:tcW w:w="1140" w:type="dxa"/>
            <w:vMerge/>
            <w:vAlign w:val="bottom"/>
          </w:tcPr>
          <w:p w14:paraId="4658BA03" w14:textId="77777777" w:rsidR="00DF36C9" w:rsidRDefault="00DF36C9">
            <w:pPr>
              <w:rPr>
                <w:sz w:val="10"/>
                <w:szCs w:val="10"/>
              </w:rPr>
            </w:pPr>
          </w:p>
        </w:tc>
        <w:tc>
          <w:tcPr>
            <w:tcW w:w="1060" w:type="dxa"/>
            <w:vMerge/>
            <w:vAlign w:val="bottom"/>
          </w:tcPr>
          <w:p w14:paraId="54E4EC0A" w14:textId="77777777" w:rsidR="00DF36C9" w:rsidRDefault="00DF36C9">
            <w:pPr>
              <w:rPr>
                <w:sz w:val="10"/>
                <w:szCs w:val="10"/>
              </w:rPr>
            </w:pPr>
          </w:p>
        </w:tc>
        <w:tc>
          <w:tcPr>
            <w:tcW w:w="0" w:type="dxa"/>
            <w:vAlign w:val="bottom"/>
          </w:tcPr>
          <w:p w14:paraId="6D402B80" w14:textId="77777777" w:rsidR="00DF36C9" w:rsidRDefault="00DF36C9">
            <w:pPr>
              <w:rPr>
                <w:sz w:val="1"/>
                <w:szCs w:val="1"/>
              </w:rPr>
            </w:pPr>
          </w:p>
        </w:tc>
      </w:tr>
      <w:tr w:rsidR="00DF36C9" w14:paraId="50EDA2D2" w14:textId="77777777">
        <w:trPr>
          <w:trHeight w:val="115"/>
        </w:trPr>
        <w:tc>
          <w:tcPr>
            <w:tcW w:w="380" w:type="dxa"/>
            <w:tcBorders>
              <w:bottom w:val="single" w:sz="8" w:space="0" w:color="auto"/>
            </w:tcBorders>
            <w:vAlign w:val="bottom"/>
          </w:tcPr>
          <w:p w14:paraId="742459BB" w14:textId="77777777" w:rsidR="00DF36C9" w:rsidRDefault="00DF36C9">
            <w:pPr>
              <w:rPr>
                <w:sz w:val="9"/>
                <w:szCs w:val="9"/>
              </w:rPr>
            </w:pPr>
          </w:p>
        </w:tc>
        <w:tc>
          <w:tcPr>
            <w:tcW w:w="4260" w:type="dxa"/>
            <w:vMerge/>
            <w:tcBorders>
              <w:bottom w:val="single" w:sz="8" w:space="0" w:color="auto"/>
            </w:tcBorders>
            <w:vAlign w:val="bottom"/>
          </w:tcPr>
          <w:p w14:paraId="31934A94" w14:textId="77777777" w:rsidR="00DF36C9" w:rsidRDefault="00DF36C9">
            <w:pPr>
              <w:rPr>
                <w:sz w:val="9"/>
                <w:szCs w:val="9"/>
              </w:rPr>
            </w:pPr>
          </w:p>
        </w:tc>
        <w:tc>
          <w:tcPr>
            <w:tcW w:w="580" w:type="dxa"/>
            <w:tcBorders>
              <w:bottom w:val="single" w:sz="8" w:space="0" w:color="auto"/>
            </w:tcBorders>
            <w:vAlign w:val="bottom"/>
          </w:tcPr>
          <w:p w14:paraId="7AA0DC1D" w14:textId="77777777" w:rsidR="00DF36C9" w:rsidRDefault="00DF36C9">
            <w:pPr>
              <w:rPr>
                <w:sz w:val="9"/>
                <w:szCs w:val="9"/>
              </w:rPr>
            </w:pPr>
          </w:p>
        </w:tc>
        <w:tc>
          <w:tcPr>
            <w:tcW w:w="1100" w:type="dxa"/>
            <w:tcBorders>
              <w:bottom w:val="single" w:sz="8" w:space="0" w:color="auto"/>
            </w:tcBorders>
            <w:vAlign w:val="bottom"/>
          </w:tcPr>
          <w:p w14:paraId="08294843" w14:textId="77777777" w:rsidR="00DF36C9" w:rsidRDefault="00DF36C9">
            <w:pPr>
              <w:rPr>
                <w:sz w:val="9"/>
                <w:szCs w:val="9"/>
              </w:rPr>
            </w:pPr>
          </w:p>
        </w:tc>
        <w:tc>
          <w:tcPr>
            <w:tcW w:w="1140" w:type="dxa"/>
            <w:tcBorders>
              <w:bottom w:val="single" w:sz="8" w:space="0" w:color="auto"/>
            </w:tcBorders>
            <w:vAlign w:val="bottom"/>
          </w:tcPr>
          <w:p w14:paraId="32C5F268" w14:textId="77777777" w:rsidR="00DF36C9" w:rsidRDefault="00DF36C9">
            <w:pPr>
              <w:rPr>
                <w:sz w:val="9"/>
                <w:szCs w:val="9"/>
              </w:rPr>
            </w:pPr>
          </w:p>
        </w:tc>
        <w:tc>
          <w:tcPr>
            <w:tcW w:w="1060" w:type="dxa"/>
            <w:tcBorders>
              <w:bottom w:val="single" w:sz="8" w:space="0" w:color="auto"/>
            </w:tcBorders>
            <w:vAlign w:val="bottom"/>
          </w:tcPr>
          <w:p w14:paraId="6EF13EDE" w14:textId="77777777" w:rsidR="00DF36C9" w:rsidRDefault="00DF36C9">
            <w:pPr>
              <w:rPr>
                <w:sz w:val="9"/>
                <w:szCs w:val="9"/>
              </w:rPr>
            </w:pPr>
          </w:p>
        </w:tc>
        <w:tc>
          <w:tcPr>
            <w:tcW w:w="0" w:type="dxa"/>
            <w:vAlign w:val="bottom"/>
          </w:tcPr>
          <w:p w14:paraId="3805C89B" w14:textId="77777777" w:rsidR="00DF36C9" w:rsidRDefault="00DF36C9">
            <w:pPr>
              <w:rPr>
                <w:sz w:val="1"/>
                <w:szCs w:val="1"/>
              </w:rPr>
            </w:pPr>
          </w:p>
        </w:tc>
      </w:tr>
      <w:tr w:rsidR="00DF36C9" w14:paraId="42DCC0A8" w14:textId="77777777">
        <w:trPr>
          <w:trHeight w:val="216"/>
        </w:trPr>
        <w:tc>
          <w:tcPr>
            <w:tcW w:w="380" w:type="dxa"/>
            <w:vMerge w:val="restart"/>
            <w:vAlign w:val="bottom"/>
          </w:tcPr>
          <w:p w14:paraId="478C3B30" w14:textId="77777777" w:rsidR="00DF36C9" w:rsidRDefault="00BA543D">
            <w:pPr>
              <w:ind w:left="80"/>
              <w:rPr>
                <w:sz w:val="20"/>
                <w:szCs w:val="20"/>
              </w:rPr>
            </w:pPr>
            <w:r>
              <w:rPr>
                <w:rFonts w:eastAsia="Times New Roman"/>
                <w:b/>
                <w:bCs/>
                <w:sz w:val="20"/>
                <w:szCs w:val="20"/>
              </w:rPr>
              <w:t>11</w:t>
            </w:r>
          </w:p>
        </w:tc>
        <w:tc>
          <w:tcPr>
            <w:tcW w:w="4260" w:type="dxa"/>
            <w:vAlign w:val="bottom"/>
          </w:tcPr>
          <w:p w14:paraId="69C785AA" w14:textId="77777777" w:rsidR="00DF36C9" w:rsidRDefault="00BA543D">
            <w:pPr>
              <w:spacing w:line="216" w:lineRule="exact"/>
              <w:ind w:left="120"/>
              <w:rPr>
                <w:sz w:val="20"/>
                <w:szCs w:val="20"/>
              </w:rPr>
            </w:pPr>
            <w:r>
              <w:rPr>
                <w:rFonts w:eastAsia="Times New Roman"/>
                <w:sz w:val="20"/>
                <w:szCs w:val="20"/>
              </w:rPr>
              <w:t>Hastane (poliklinikler, muayene olduğunuz oda,</w:t>
            </w:r>
          </w:p>
        </w:tc>
        <w:tc>
          <w:tcPr>
            <w:tcW w:w="580" w:type="dxa"/>
            <w:vMerge w:val="restart"/>
            <w:vAlign w:val="bottom"/>
          </w:tcPr>
          <w:p w14:paraId="265FB3CF" w14:textId="77777777" w:rsidR="00DF36C9" w:rsidRDefault="00BA543D">
            <w:pPr>
              <w:jc w:val="center"/>
              <w:rPr>
                <w:sz w:val="20"/>
                <w:szCs w:val="20"/>
              </w:rPr>
            </w:pPr>
            <w:r>
              <w:rPr>
                <w:rFonts w:eastAsia="Times New Roman"/>
                <w:w w:val="99"/>
                <w:sz w:val="20"/>
                <w:szCs w:val="20"/>
              </w:rPr>
              <w:t>386</w:t>
            </w:r>
          </w:p>
        </w:tc>
        <w:tc>
          <w:tcPr>
            <w:tcW w:w="1100" w:type="dxa"/>
            <w:vMerge w:val="restart"/>
            <w:vAlign w:val="bottom"/>
          </w:tcPr>
          <w:p w14:paraId="4081D900" w14:textId="77777777" w:rsidR="00DF36C9" w:rsidRDefault="00BA543D">
            <w:pPr>
              <w:jc w:val="center"/>
              <w:rPr>
                <w:sz w:val="20"/>
                <w:szCs w:val="20"/>
              </w:rPr>
            </w:pPr>
            <w:r>
              <w:rPr>
                <w:rFonts w:eastAsia="Times New Roman"/>
                <w:sz w:val="20"/>
                <w:szCs w:val="20"/>
              </w:rPr>
              <w:t>1,85</w:t>
            </w:r>
          </w:p>
        </w:tc>
        <w:tc>
          <w:tcPr>
            <w:tcW w:w="1140" w:type="dxa"/>
            <w:vMerge w:val="restart"/>
            <w:vAlign w:val="bottom"/>
          </w:tcPr>
          <w:p w14:paraId="506EB5CF" w14:textId="77777777" w:rsidR="00DF36C9" w:rsidRDefault="00BA543D">
            <w:pPr>
              <w:jc w:val="center"/>
              <w:rPr>
                <w:sz w:val="20"/>
                <w:szCs w:val="20"/>
              </w:rPr>
            </w:pPr>
            <w:r>
              <w:rPr>
                <w:rFonts w:eastAsia="Times New Roman"/>
                <w:sz w:val="20"/>
                <w:szCs w:val="20"/>
              </w:rPr>
              <w:t>0,78</w:t>
            </w:r>
          </w:p>
        </w:tc>
        <w:tc>
          <w:tcPr>
            <w:tcW w:w="1060" w:type="dxa"/>
            <w:vMerge w:val="restart"/>
            <w:vAlign w:val="bottom"/>
          </w:tcPr>
          <w:p w14:paraId="424193C0" w14:textId="77777777" w:rsidR="00DF36C9" w:rsidRDefault="00BA543D">
            <w:pPr>
              <w:jc w:val="center"/>
              <w:rPr>
                <w:sz w:val="20"/>
                <w:szCs w:val="20"/>
              </w:rPr>
            </w:pPr>
            <w:r>
              <w:rPr>
                <w:rFonts w:eastAsia="Times New Roman"/>
                <w:sz w:val="20"/>
                <w:szCs w:val="20"/>
              </w:rPr>
              <w:t>0,60</w:t>
            </w:r>
          </w:p>
        </w:tc>
        <w:tc>
          <w:tcPr>
            <w:tcW w:w="0" w:type="dxa"/>
            <w:vAlign w:val="bottom"/>
          </w:tcPr>
          <w:p w14:paraId="68CE0683" w14:textId="77777777" w:rsidR="00DF36C9" w:rsidRDefault="00DF36C9">
            <w:pPr>
              <w:rPr>
                <w:sz w:val="1"/>
                <w:szCs w:val="1"/>
              </w:rPr>
            </w:pPr>
          </w:p>
        </w:tc>
      </w:tr>
      <w:tr w:rsidR="00DF36C9" w14:paraId="638267EE" w14:textId="77777777">
        <w:trPr>
          <w:trHeight w:val="120"/>
        </w:trPr>
        <w:tc>
          <w:tcPr>
            <w:tcW w:w="380" w:type="dxa"/>
            <w:vMerge/>
            <w:vAlign w:val="bottom"/>
          </w:tcPr>
          <w:p w14:paraId="29D7CA8B" w14:textId="77777777" w:rsidR="00DF36C9" w:rsidRDefault="00DF36C9">
            <w:pPr>
              <w:rPr>
                <w:sz w:val="10"/>
                <w:szCs w:val="10"/>
              </w:rPr>
            </w:pPr>
          </w:p>
        </w:tc>
        <w:tc>
          <w:tcPr>
            <w:tcW w:w="4260" w:type="dxa"/>
            <w:vMerge w:val="restart"/>
            <w:vAlign w:val="bottom"/>
          </w:tcPr>
          <w:p w14:paraId="56820458" w14:textId="77777777" w:rsidR="00DF36C9" w:rsidRDefault="00BA543D">
            <w:pPr>
              <w:ind w:left="120"/>
              <w:rPr>
                <w:sz w:val="20"/>
                <w:szCs w:val="20"/>
              </w:rPr>
            </w:pPr>
            <w:r>
              <w:rPr>
                <w:rFonts w:eastAsia="Times New Roman"/>
                <w:sz w:val="20"/>
                <w:szCs w:val="20"/>
              </w:rPr>
              <w:t>bekleme alanları, tuvaletler) genel olarak temizdi.</w:t>
            </w:r>
          </w:p>
        </w:tc>
        <w:tc>
          <w:tcPr>
            <w:tcW w:w="580" w:type="dxa"/>
            <w:vMerge/>
            <w:vAlign w:val="bottom"/>
          </w:tcPr>
          <w:p w14:paraId="54ED999B" w14:textId="77777777" w:rsidR="00DF36C9" w:rsidRDefault="00DF36C9">
            <w:pPr>
              <w:rPr>
                <w:sz w:val="10"/>
                <w:szCs w:val="10"/>
              </w:rPr>
            </w:pPr>
          </w:p>
        </w:tc>
        <w:tc>
          <w:tcPr>
            <w:tcW w:w="1100" w:type="dxa"/>
            <w:vMerge/>
            <w:vAlign w:val="bottom"/>
          </w:tcPr>
          <w:p w14:paraId="3A2AAFE4" w14:textId="77777777" w:rsidR="00DF36C9" w:rsidRDefault="00DF36C9">
            <w:pPr>
              <w:rPr>
                <w:sz w:val="10"/>
                <w:szCs w:val="10"/>
              </w:rPr>
            </w:pPr>
          </w:p>
        </w:tc>
        <w:tc>
          <w:tcPr>
            <w:tcW w:w="1140" w:type="dxa"/>
            <w:vMerge/>
            <w:vAlign w:val="bottom"/>
          </w:tcPr>
          <w:p w14:paraId="12AA9CD7" w14:textId="77777777" w:rsidR="00DF36C9" w:rsidRDefault="00DF36C9">
            <w:pPr>
              <w:rPr>
                <w:sz w:val="10"/>
                <w:szCs w:val="10"/>
              </w:rPr>
            </w:pPr>
          </w:p>
        </w:tc>
        <w:tc>
          <w:tcPr>
            <w:tcW w:w="1060" w:type="dxa"/>
            <w:vMerge/>
            <w:vAlign w:val="bottom"/>
          </w:tcPr>
          <w:p w14:paraId="364FA3DF" w14:textId="77777777" w:rsidR="00DF36C9" w:rsidRDefault="00DF36C9">
            <w:pPr>
              <w:rPr>
                <w:sz w:val="10"/>
                <w:szCs w:val="10"/>
              </w:rPr>
            </w:pPr>
          </w:p>
        </w:tc>
        <w:tc>
          <w:tcPr>
            <w:tcW w:w="0" w:type="dxa"/>
            <w:vAlign w:val="bottom"/>
          </w:tcPr>
          <w:p w14:paraId="284E6B98" w14:textId="77777777" w:rsidR="00DF36C9" w:rsidRDefault="00DF36C9">
            <w:pPr>
              <w:rPr>
                <w:sz w:val="1"/>
                <w:szCs w:val="1"/>
              </w:rPr>
            </w:pPr>
          </w:p>
        </w:tc>
      </w:tr>
      <w:tr w:rsidR="00DF36C9" w14:paraId="3A566DA0" w14:textId="77777777">
        <w:trPr>
          <w:trHeight w:val="115"/>
        </w:trPr>
        <w:tc>
          <w:tcPr>
            <w:tcW w:w="380" w:type="dxa"/>
            <w:tcBorders>
              <w:bottom w:val="single" w:sz="8" w:space="0" w:color="auto"/>
            </w:tcBorders>
            <w:vAlign w:val="bottom"/>
          </w:tcPr>
          <w:p w14:paraId="1CD9FAC4" w14:textId="77777777" w:rsidR="00DF36C9" w:rsidRDefault="00DF36C9">
            <w:pPr>
              <w:rPr>
                <w:sz w:val="9"/>
                <w:szCs w:val="9"/>
              </w:rPr>
            </w:pPr>
          </w:p>
        </w:tc>
        <w:tc>
          <w:tcPr>
            <w:tcW w:w="4260" w:type="dxa"/>
            <w:vMerge/>
            <w:tcBorders>
              <w:bottom w:val="single" w:sz="8" w:space="0" w:color="auto"/>
            </w:tcBorders>
            <w:vAlign w:val="bottom"/>
          </w:tcPr>
          <w:p w14:paraId="7175FADB" w14:textId="77777777" w:rsidR="00DF36C9" w:rsidRDefault="00DF36C9">
            <w:pPr>
              <w:rPr>
                <w:sz w:val="9"/>
                <w:szCs w:val="9"/>
              </w:rPr>
            </w:pPr>
          </w:p>
        </w:tc>
        <w:tc>
          <w:tcPr>
            <w:tcW w:w="580" w:type="dxa"/>
            <w:tcBorders>
              <w:bottom w:val="single" w:sz="8" w:space="0" w:color="auto"/>
            </w:tcBorders>
            <w:vAlign w:val="bottom"/>
          </w:tcPr>
          <w:p w14:paraId="5625929A" w14:textId="77777777" w:rsidR="00DF36C9" w:rsidRDefault="00DF36C9">
            <w:pPr>
              <w:rPr>
                <w:sz w:val="9"/>
                <w:szCs w:val="9"/>
              </w:rPr>
            </w:pPr>
          </w:p>
        </w:tc>
        <w:tc>
          <w:tcPr>
            <w:tcW w:w="1100" w:type="dxa"/>
            <w:tcBorders>
              <w:bottom w:val="single" w:sz="8" w:space="0" w:color="auto"/>
            </w:tcBorders>
            <w:vAlign w:val="bottom"/>
          </w:tcPr>
          <w:p w14:paraId="7A75FF46" w14:textId="77777777" w:rsidR="00DF36C9" w:rsidRDefault="00DF36C9">
            <w:pPr>
              <w:rPr>
                <w:sz w:val="9"/>
                <w:szCs w:val="9"/>
              </w:rPr>
            </w:pPr>
          </w:p>
        </w:tc>
        <w:tc>
          <w:tcPr>
            <w:tcW w:w="1140" w:type="dxa"/>
            <w:tcBorders>
              <w:bottom w:val="single" w:sz="8" w:space="0" w:color="auto"/>
            </w:tcBorders>
            <w:vAlign w:val="bottom"/>
          </w:tcPr>
          <w:p w14:paraId="1BCF1EC3" w14:textId="77777777" w:rsidR="00DF36C9" w:rsidRDefault="00DF36C9">
            <w:pPr>
              <w:rPr>
                <w:sz w:val="9"/>
                <w:szCs w:val="9"/>
              </w:rPr>
            </w:pPr>
          </w:p>
        </w:tc>
        <w:tc>
          <w:tcPr>
            <w:tcW w:w="1060" w:type="dxa"/>
            <w:tcBorders>
              <w:bottom w:val="single" w:sz="8" w:space="0" w:color="auto"/>
            </w:tcBorders>
            <w:vAlign w:val="bottom"/>
          </w:tcPr>
          <w:p w14:paraId="73DBDBE7" w14:textId="77777777" w:rsidR="00DF36C9" w:rsidRDefault="00DF36C9">
            <w:pPr>
              <w:rPr>
                <w:sz w:val="9"/>
                <w:szCs w:val="9"/>
              </w:rPr>
            </w:pPr>
          </w:p>
        </w:tc>
        <w:tc>
          <w:tcPr>
            <w:tcW w:w="0" w:type="dxa"/>
            <w:vAlign w:val="bottom"/>
          </w:tcPr>
          <w:p w14:paraId="54902E8B" w14:textId="77777777" w:rsidR="00DF36C9" w:rsidRDefault="00DF36C9">
            <w:pPr>
              <w:rPr>
                <w:sz w:val="1"/>
                <w:szCs w:val="1"/>
              </w:rPr>
            </w:pPr>
          </w:p>
        </w:tc>
      </w:tr>
      <w:tr w:rsidR="00DF36C9" w14:paraId="787D7117" w14:textId="77777777">
        <w:trPr>
          <w:trHeight w:val="250"/>
        </w:trPr>
        <w:tc>
          <w:tcPr>
            <w:tcW w:w="380" w:type="dxa"/>
            <w:vAlign w:val="bottom"/>
          </w:tcPr>
          <w:p w14:paraId="20B878E1" w14:textId="77777777" w:rsidR="00DF36C9" w:rsidRDefault="00BA543D">
            <w:pPr>
              <w:ind w:left="80"/>
              <w:rPr>
                <w:sz w:val="20"/>
                <w:szCs w:val="20"/>
              </w:rPr>
            </w:pPr>
            <w:r>
              <w:rPr>
                <w:rFonts w:eastAsia="Times New Roman"/>
                <w:b/>
                <w:bCs/>
                <w:sz w:val="20"/>
                <w:szCs w:val="20"/>
              </w:rPr>
              <w:t>12</w:t>
            </w:r>
          </w:p>
        </w:tc>
        <w:tc>
          <w:tcPr>
            <w:tcW w:w="4260" w:type="dxa"/>
            <w:vAlign w:val="bottom"/>
          </w:tcPr>
          <w:p w14:paraId="60021CD6" w14:textId="77777777" w:rsidR="00DF36C9" w:rsidRDefault="00BA543D">
            <w:pPr>
              <w:ind w:left="120"/>
              <w:rPr>
                <w:sz w:val="20"/>
                <w:szCs w:val="20"/>
              </w:rPr>
            </w:pPr>
            <w:r>
              <w:rPr>
                <w:rFonts w:eastAsia="Times New Roman"/>
                <w:sz w:val="20"/>
                <w:szCs w:val="20"/>
              </w:rPr>
              <w:t>Hastanede verilen hizmet genel olarak iyiydi.</w:t>
            </w:r>
          </w:p>
        </w:tc>
        <w:tc>
          <w:tcPr>
            <w:tcW w:w="580" w:type="dxa"/>
            <w:vAlign w:val="bottom"/>
          </w:tcPr>
          <w:p w14:paraId="4C193A6C"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7EE324A9" w14:textId="77777777" w:rsidR="00DF36C9" w:rsidRDefault="00BA543D">
            <w:pPr>
              <w:jc w:val="center"/>
              <w:rPr>
                <w:sz w:val="20"/>
                <w:szCs w:val="20"/>
              </w:rPr>
            </w:pPr>
            <w:r>
              <w:rPr>
                <w:rFonts w:eastAsia="Times New Roman"/>
                <w:sz w:val="20"/>
                <w:szCs w:val="20"/>
              </w:rPr>
              <w:t>1,71</w:t>
            </w:r>
          </w:p>
        </w:tc>
        <w:tc>
          <w:tcPr>
            <w:tcW w:w="1140" w:type="dxa"/>
            <w:vAlign w:val="bottom"/>
          </w:tcPr>
          <w:p w14:paraId="6B026905" w14:textId="77777777" w:rsidR="00DF36C9" w:rsidRDefault="00BA543D">
            <w:pPr>
              <w:jc w:val="center"/>
              <w:rPr>
                <w:sz w:val="20"/>
                <w:szCs w:val="20"/>
              </w:rPr>
            </w:pPr>
            <w:r>
              <w:rPr>
                <w:rFonts w:eastAsia="Times New Roman"/>
                <w:sz w:val="20"/>
                <w:szCs w:val="20"/>
              </w:rPr>
              <w:t>0,69</w:t>
            </w:r>
          </w:p>
        </w:tc>
        <w:tc>
          <w:tcPr>
            <w:tcW w:w="1060" w:type="dxa"/>
            <w:vAlign w:val="bottom"/>
          </w:tcPr>
          <w:p w14:paraId="5683C7F2" w14:textId="77777777" w:rsidR="00DF36C9" w:rsidRDefault="00BA543D">
            <w:pPr>
              <w:jc w:val="center"/>
              <w:rPr>
                <w:sz w:val="20"/>
                <w:szCs w:val="20"/>
              </w:rPr>
            </w:pPr>
            <w:r>
              <w:rPr>
                <w:rFonts w:eastAsia="Times New Roman"/>
                <w:sz w:val="20"/>
                <w:szCs w:val="20"/>
              </w:rPr>
              <w:t>0,48</w:t>
            </w:r>
          </w:p>
        </w:tc>
        <w:tc>
          <w:tcPr>
            <w:tcW w:w="0" w:type="dxa"/>
            <w:vAlign w:val="bottom"/>
          </w:tcPr>
          <w:p w14:paraId="189A74BF" w14:textId="77777777" w:rsidR="00DF36C9" w:rsidRDefault="00DF36C9">
            <w:pPr>
              <w:rPr>
                <w:sz w:val="1"/>
                <w:szCs w:val="1"/>
              </w:rPr>
            </w:pPr>
          </w:p>
        </w:tc>
      </w:tr>
      <w:tr w:rsidR="00DF36C9" w14:paraId="04E24BEF" w14:textId="77777777">
        <w:trPr>
          <w:trHeight w:val="32"/>
        </w:trPr>
        <w:tc>
          <w:tcPr>
            <w:tcW w:w="380" w:type="dxa"/>
            <w:tcBorders>
              <w:bottom w:val="single" w:sz="8" w:space="0" w:color="auto"/>
            </w:tcBorders>
            <w:vAlign w:val="bottom"/>
          </w:tcPr>
          <w:p w14:paraId="7F6877E9" w14:textId="77777777" w:rsidR="00DF36C9" w:rsidRDefault="00DF36C9">
            <w:pPr>
              <w:rPr>
                <w:sz w:val="2"/>
                <w:szCs w:val="2"/>
              </w:rPr>
            </w:pPr>
          </w:p>
        </w:tc>
        <w:tc>
          <w:tcPr>
            <w:tcW w:w="4260" w:type="dxa"/>
            <w:tcBorders>
              <w:bottom w:val="single" w:sz="8" w:space="0" w:color="auto"/>
            </w:tcBorders>
            <w:vAlign w:val="bottom"/>
          </w:tcPr>
          <w:p w14:paraId="65CD2FE3" w14:textId="77777777" w:rsidR="00DF36C9" w:rsidRDefault="00DF36C9">
            <w:pPr>
              <w:rPr>
                <w:sz w:val="2"/>
                <w:szCs w:val="2"/>
              </w:rPr>
            </w:pPr>
          </w:p>
        </w:tc>
        <w:tc>
          <w:tcPr>
            <w:tcW w:w="580" w:type="dxa"/>
            <w:tcBorders>
              <w:bottom w:val="single" w:sz="8" w:space="0" w:color="auto"/>
            </w:tcBorders>
            <w:vAlign w:val="bottom"/>
          </w:tcPr>
          <w:p w14:paraId="0BB2F641" w14:textId="77777777" w:rsidR="00DF36C9" w:rsidRDefault="00DF36C9">
            <w:pPr>
              <w:rPr>
                <w:sz w:val="2"/>
                <w:szCs w:val="2"/>
              </w:rPr>
            </w:pPr>
          </w:p>
        </w:tc>
        <w:tc>
          <w:tcPr>
            <w:tcW w:w="1100" w:type="dxa"/>
            <w:tcBorders>
              <w:bottom w:val="single" w:sz="8" w:space="0" w:color="auto"/>
            </w:tcBorders>
            <w:vAlign w:val="bottom"/>
          </w:tcPr>
          <w:p w14:paraId="6B9DC678" w14:textId="77777777" w:rsidR="00DF36C9" w:rsidRDefault="00DF36C9">
            <w:pPr>
              <w:rPr>
                <w:sz w:val="2"/>
                <w:szCs w:val="2"/>
              </w:rPr>
            </w:pPr>
          </w:p>
        </w:tc>
        <w:tc>
          <w:tcPr>
            <w:tcW w:w="1140" w:type="dxa"/>
            <w:tcBorders>
              <w:bottom w:val="single" w:sz="8" w:space="0" w:color="auto"/>
            </w:tcBorders>
            <w:vAlign w:val="bottom"/>
          </w:tcPr>
          <w:p w14:paraId="1ED3E5E7" w14:textId="77777777" w:rsidR="00DF36C9" w:rsidRDefault="00DF36C9">
            <w:pPr>
              <w:rPr>
                <w:sz w:val="2"/>
                <w:szCs w:val="2"/>
              </w:rPr>
            </w:pPr>
          </w:p>
        </w:tc>
        <w:tc>
          <w:tcPr>
            <w:tcW w:w="1060" w:type="dxa"/>
            <w:tcBorders>
              <w:bottom w:val="single" w:sz="8" w:space="0" w:color="auto"/>
            </w:tcBorders>
            <w:vAlign w:val="bottom"/>
          </w:tcPr>
          <w:p w14:paraId="42278F95" w14:textId="77777777" w:rsidR="00DF36C9" w:rsidRDefault="00DF36C9">
            <w:pPr>
              <w:rPr>
                <w:sz w:val="2"/>
                <w:szCs w:val="2"/>
              </w:rPr>
            </w:pPr>
          </w:p>
        </w:tc>
        <w:tc>
          <w:tcPr>
            <w:tcW w:w="0" w:type="dxa"/>
            <w:vAlign w:val="bottom"/>
          </w:tcPr>
          <w:p w14:paraId="02BC179B" w14:textId="77777777" w:rsidR="00DF36C9" w:rsidRDefault="00DF36C9">
            <w:pPr>
              <w:rPr>
                <w:sz w:val="1"/>
                <w:szCs w:val="1"/>
              </w:rPr>
            </w:pPr>
          </w:p>
        </w:tc>
      </w:tr>
      <w:tr w:rsidR="00DF36C9" w14:paraId="7208DA76" w14:textId="77777777">
        <w:trPr>
          <w:trHeight w:val="245"/>
        </w:trPr>
        <w:tc>
          <w:tcPr>
            <w:tcW w:w="380" w:type="dxa"/>
            <w:vAlign w:val="bottom"/>
          </w:tcPr>
          <w:p w14:paraId="7887D342" w14:textId="77777777" w:rsidR="00DF36C9" w:rsidRDefault="00DF36C9">
            <w:pPr>
              <w:rPr>
                <w:sz w:val="21"/>
                <w:szCs w:val="21"/>
              </w:rPr>
            </w:pPr>
          </w:p>
        </w:tc>
        <w:tc>
          <w:tcPr>
            <w:tcW w:w="4260" w:type="dxa"/>
            <w:vAlign w:val="bottom"/>
          </w:tcPr>
          <w:p w14:paraId="0DC08E18" w14:textId="77777777" w:rsidR="00DF36C9" w:rsidRDefault="00BA543D">
            <w:pPr>
              <w:ind w:left="120"/>
              <w:rPr>
                <w:sz w:val="20"/>
                <w:szCs w:val="20"/>
              </w:rPr>
            </w:pPr>
            <w:r>
              <w:rPr>
                <w:rFonts w:eastAsia="Times New Roman"/>
                <w:b/>
                <w:bCs/>
                <w:sz w:val="20"/>
                <w:szCs w:val="20"/>
              </w:rPr>
              <w:t>Genel Toplam</w:t>
            </w:r>
          </w:p>
        </w:tc>
        <w:tc>
          <w:tcPr>
            <w:tcW w:w="580" w:type="dxa"/>
            <w:vAlign w:val="bottom"/>
          </w:tcPr>
          <w:p w14:paraId="2F17F47A" w14:textId="77777777" w:rsidR="00DF36C9" w:rsidRDefault="00BA543D">
            <w:pPr>
              <w:jc w:val="center"/>
              <w:rPr>
                <w:sz w:val="20"/>
                <w:szCs w:val="20"/>
              </w:rPr>
            </w:pPr>
            <w:r>
              <w:rPr>
                <w:rFonts w:eastAsia="Times New Roman"/>
                <w:w w:val="99"/>
                <w:sz w:val="20"/>
                <w:szCs w:val="20"/>
              </w:rPr>
              <w:t>386</w:t>
            </w:r>
          </w:p>
        </w:tc>
        <w:tc>
          <w:tcPr>
            <w:tcW w:w="1100" w:type="dxa"/>
            <w:vAlign w:val="bottom"/>
          </w:tcPr>
          <w:p w14:paraId="450ACA48" w14:textId="77777777" w:rsidR="00DF36C9" w:rsidRDefault="00BA543D">
            <w:pPr>
              <w:jc w:val="center"/>
              <w:rPr>
                <w:sz w:val="20"/>
                <w:szCs w:val="20"/>
              </w:rPr>
            </w:pPr>
            <w:r>
              <w:rPr>
                <w:rFonts w:eastAsia="Times New Roman"/>
                <w:sz w:val="20"/>
                <w:szCs w:val="20"/>
              </w:rPr>
              <w:t>1,79</w:t>
            </w:r>
          </w:p>
        </w:tc>
        <w:tc>
          <w:tcPr>
            <w:tcW w:w="1140" w:type="dxa"/>
            <w:vAlign w:val="bottom"/>
          </w:tcPr>
          <w:p w14:paraId="49FEFD74" w14:textId="77777777" w:rsidR="00DF36C9" w:rsidRDefault="00BA543D">
            <w:pPr>
              <w:jc w:val="center"/>
              <w:rPr>
                <w:sz w:val="20"/>
                <w:szCs w:val="20"/>
              </w:rPr>
            </w:pPr>
            <w:r>
              <w:rPr>
                <w:rFonts w:eastAsia="Times New Roman"/>
                <w:sz w:val="20"/>
                <w:szCs w:val="20"/>
              </w:rPr>
              <w:t>0,76</w:t>
            </w:r>
          </w:p>
        </w:tc>
        <w:tc>
          <w:tcPr>
            <w:tcW w:w="1060" w:type="dxa"/>
            <w:vAlign w:val="bottom"/>
          </w:tcPr>
          <w:p w14:paraId="564E280D" w14:textId="77777777" w:rsidR="00DF36C9" w:rsidRDefault="00BA543D">
            <w:pPr>
              <w:jc w:val="center"/>
              <w:rPr>
                <w:sz w:val="20"/>
                <w:szCs w:val="20"/>
              </w:rPr>
            </w:pPr>
            <w:r>
              <w:rPr>
                <w:rFonts w:eastAsia="Times New Roman"/>
                <w:sz w:val="20"/>
                <w:szCs w:val="20"/>
              </w:rPr>
              <w:t>0,58</w:t>
            </w:r>
          </w:p>
        </w:tc>
        <w:tc>
          <w:tcPr>
            <w:tcW w:w="0" w:type="dxa"/>
            <w:vAlign w:val="bottom"/>
          </w:tcPr>
          <w:p w14:paraId="0F635D8E" w14:textId="77777777" w:rsidR="00DF36C9" w:rsidRDefault="00DF36C9">
            <w:pPr>
              <w:rPr>
                <w:sz w:val="1"/>
                <w:szCs w:val="1"/>
              </w:rPr>
            </w:pPr>
          </w:p>
        </w:tc>
      </w:tr>
      <w:tr w:rsidR="00DF36C9" w14:paraId="70AD8BF9" w14:textId="77777777">
        <w:trPr>
          <w:trHeight w:val="35"/>
        </w:trPr>
        <w:tc>
          <w:tcPr>
            <w:tcW w:w="380" w:type="dxa"/>
            <w:tcBorders>
              <w:bottom w:val="single" w:sz="8" w:space="0" w:color="auto"/>
            </w:tcBorders>
            <w:vAlign w:val="bottom"/>
          </w:tcPr>
          <w:p w14:paraId="58B1E4D1" w14:textId="77777777" w:rsidR="00DF36C9" w:rsidRDefault="00DF36C9">
            <w:pPr>
              <w:rPr>
                <w:sz w:val="3"/>
                <w:szCs w:val="3"/>
              </w:rPr>
            </w:pPr>
          </w:p>
        </w:tc>
        <w:tc>
          <w:tcPr>
            <w:tcW w:w="4260" w:type="dxa"/>
            <w:tcBorders>
              <w:bottom w:val="single" w:sz="8" w:space="0" w:color="auto"/>
            </w:tcBorders>
            <w:vAlign w:val="bottom"/>
          </w:tcPr>
          <w:p w14:paraId="3BA3FAD2" w14:textId="77777777" w:rsidR="00DF36C9" w:rsidRDefault="00DF36C9">
            <w:pPr>
              <w:rPr>
                <w:sz w:val="3"/>
                <w:szCs w:val="3"/>
              </w:rPr>
            </w:pPr>
          </w:p>
        </w:tc>
        <w:tc>
          <w:tcPr>
            <w:tcW w:w="580" w:type="dxa"/>
            <w:tcBorders>
              <w:bottom w:val="single" w:sz="8" w:space="0" w:color="auto"/>
            </w:tcBorders>
            <w:vAlign w:val="bottom"/>
          </w:tcPr>
          <w:p w14:paraId="1CDA1C6A" w14:textId="77777777" w:rsidR="00DF36C9" w:rsidRDefault="00DF36C9">
            <w:pPr>
              <w:rPr>
                <w:sz w:val="3"/>
                <w:szCs w:val="3"/>
              </w:rPr>
            </w:pPr>
          </w:p>
        </w:tc>
        <w:tc>
          <w:tcPr>
            <w:tcW w:w="1100" w:type="dxa"/>
            <w:tcBorders>
              <w:bottom w:val="single" w:sz="8" w:space="0" w:color="auto"/>
            </w:tcBorders>
            <w:vAlign w:val="bottom"/>
          </w:tcPr>
          <w:p w14:paraId="7680C4FA" w14:textId="77777777" w:rsidR="00DF36C9" w:rsidRDefault="00DF36C9">
            <w:pPr>
              <w:rPr>
                <w:sz w:val="3"/>
                <w:szCs w:val="3"/>
              </w:rPr>
            </w:pPr>
          </w:p>
        </w:tc>
        <w:tc>
          <w:tcPr>
            <w:tcW w:w="1140" w:type="dxa"/>
            <w:tcBorders>
              <w:bottom w:val="single" w:sz="8" w:space="0" w:color="auto"/>
            </w:tcBorders>
            <w:vAlign w:val="bottom"/>
          </w:tcPr>
          <w:p w14:paraId="4511AD0C" w14:textId="77777777" w:rsidR="00DF36C9" w:rsidRDefault="00DF36C9">
            <w:pPr>
              <w:rPr>
                <w:sz w:val="3"/>
                <w:szCs w:val="3"/>
              </w:rPr>
            </w:pPr>
          </w:p>
        </w:tc>
        <w:tc>
          <w:tcPr>
            <w:tcW w:w="1060" w:type="dxa"/>
            <w:tcBorders>
              <w:bottom w:val="single" w:sz="8" w:space="0" w:color="auto"/>
            </w:tcBorders>
            <w:vAlign w:val="bottom"/>
          </w:tcPr>
          <w:p w14:paraId="52287382" w14:textId="77777777" w:rsidR="00DF36C9" w:rsidRDefault="00DF36C9">
            <w:pPr>
              <w:rPr>
                <w:sz w:val="3"/>
                <w:szCs w:val="3"/>
              </w:rPr>
            </w:pPr>
          </w:p>
        </w:tc>
        <w:tc>
          <w:tcPr>
            <w:tcW w:w="0" w:type="dxa"/>
            <w:vAlign w:val="bottom"/>
          </w:tcPr>
          <w:p w14:paraId="74E42D5F" w14:textId="77777777" w:rsidR="00DF36C9" w:rsidRDefault="00DF36C9">
            <w:pPr>
              <w:rPr>
                <w:sz w:val="1"/>
                <w:szCs w:val="1"/>
              </w:rPr>
            </w:pPr>
          </w:p>
        </w:tc>
      </w:tr>
    </w:tbl>
    <w:p w14:paraId="4CDFB00A" w14:textId="77777777" w:rsidR="00DF36C9" w:rsidRDefault="00BA543D">
      <w:pPr>
        <w:spacing w:line="20" w:lineRule="exact"/>
        <w:rPr>
          <w:sz w:val="20"/>
          <w:szCs w:val="20"/>
        </w:rPr>
      </w:pPr>
      <w:r>
        <w:rPr>
          <w:noProof/>
          <w:sz w:val="20"/>
          <w:szCs w:val="20"/>
        </w:rPr>
        <w:drawing>
          <wp:anchor distT="0" distB="0" distL="114300" distR="114300" simplePos="0" relativeHeight="251662336" behindDoc="1" locked="0" layoutInCell="0" allowOverlap="1" wp14:anchorId="1A11D23E" wp14:editId="38BB5FC1">
            <wp:simplePos x="0" y="0"/>
            <wp:positionH relativeFrom="column">
              <wp:posOffset>355600</wp:posOffset>
            </wp:positionH>
            <wp:positionV relativeFrom="paragraph">
              <wp:posOffset>-1381125</wp:posOffset>
            </wp:positionV>
            <wp:extent cx="4699000" cy="18542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714EB8" w14:textId="77777777" w:rsidR="00DF36C9" w:rsidRDefault="00DF36C9">
      <w:pPr>
        <w:spacing w:line="397" w:lineRule="exact"/>
        <w:rPr>
          <w:sz w:val="20"/>
          <w:szCs w:val="20"/>
        </w:rPr>
      </w:pPr>
    </w:p>
    <w:p w14:paraId="61E5AF93" w14:textId="77777777" w:rsidR="00DF36C9" w:rsidRDefault="00BA543D">
      <w:pPr>
        <w:spacing w:line="356" w:lineRule="auto"/>
        <w:ind w:left="540" w:firstLine="708"/>
        <w:jc w:val="both"/>
        <w:rPr>
          <w:sz w:val="20"/>
          <w:szCs w:val="20"/>
        </w:rPr>
      </w:pPr>
      <w:r>
        <w:rPr>
          <w:rFonts w:eastAsia="Times New Roman"/>
          <w:sz w:val="24"/>
          <w:szCs w:val="24"/>
        </w:rPr>
        <w:t>Ayaktan hastaların memnuni</w:t>
      </w:r>
      <w:r>
        <w:rPr>
          <w:rFonts w:eastAsia="Times New Roman"/>
          <w:sz w:val="24"/>
          <w:szCs w:val="24"/>
        </w:rPr>
        <w:t>yet düzeylerine ilişkin standart sapma değeri 0,76 iken, ortalama değer 1,79, varyans değeri ise 0,58’dir. Ortalama değer 1,6&lt;x≤2,3 aralığında olduğu için ayaktan hastaların memnuniyet düzeylerinin orta düzey olduğu görülmektedir.</w:t>
      </w:r>
    </w:p>
    <w:p w14:paraId="438D8639" w14:textId="77777777" w:rsidR="00DF36C9" w:rsidRDefault="00DF36C9">
      <w:pPr>
        <w:sectPr w:rsidR="00DF36C9">
          <w:pgSz w:w="11900" w:h="16838"/>
          <w:pgMar w:top="700" w:right="1406" w:bottom="1440" w:left="1440" w:header="0" w:footer="0" w:gutter="0"/>
          <w:cols w:space="708" w:equalWidth="0">
            <w:col w:w="9060"/>
          </w:cols>
        </w:sectPr>
      </w:pPr>
    </w:p>
    <w:p w14:paraId="27632129" w14:textId="77777777" w:rsidR="00DF36C9" w:rsidRDefault="00BA543D">
      <w:pPr>
        <w:ind w:left="4640"/>
        <w:rPr>
          <w:sz w:val="20"/>
          <w:szCs w:val="20"/>
        </w:rPr>
      </w:pPr>
      <w:bookmarkStart w:id="184" w:name="page185"/>
      <w:bookmarkEnd w:id="184"/>
      <w:r>
        <w:rPr>
          <w:rFonts w:eastAsia="Times New Roman"/>
        </w:rPr>
        <w:lastRenderedPageBreak/>
        <w:t>166</w:t>
      </w:r>
    </w:p>
    <w:p w14:paraId="20FBDD51" w14:textId="77777777" w:rsidR="00DF36C9" w:rsidRDefault="00DF36C9">
      <w:pPr>
        <w:spacing w:line="200" w:lineRule="exact"/>
        <w:rPr>
          <w:sz w:val="20"/>
          <w:szCs w:val="20"/>
        </w:rPr>
      </w:pPr>
    </w:p>
    <w:p w14:paraId="79662179" w14:textId="77777777" w:rsidR="00DF36C9" w:rsidRDefault="00DF36C9">
      <w:pPr>
        <w:spacing w:line="270" w:lineRule="exact"/>
        <w:rPr>
          <w:sz w:val="20"/>
          <w:szCs w:val="20"/>
        </w:rPr>
      </w:pPr>
    </w:p>
    <w:p w14:paraId="5E1F0FDF" w14:textId="77777777" w:rsidR="00DF36C9" w:rsidRDefault="00BA543D">
      <w:pPr>
        <w:spacing w:line="348" w:lineRule="auto"/>
        <w:ind w:left="540" w:right="20"/>
        <w:rPr>
          <w:sz w:val="20"/>
          <w:szCs w:val="20"/>
        </w:rPr>
      </w:pPr>
      <w:r>
        <w:rPr>
          <w:rFonts w:eastAsia="Times New Roman"/>
          <w:b/>
          <w:bCs/>
          <w:sz w:val="24"/>
          <w:szCs w:val="24"/>
        </w:rPr>
        <w:t xml:space="preserve">Tablo 24: </w:t>
      </w:r>
      <w:r>
        <w:rPr>
          <w:rFonts w:eastAsia="Times New Roman"/>
          <w:sz w:val="24"/>
          <w:szCs w:val="24"/>
        </w:rPr>
        <w:t>Yatan Hasta Memnuniyet Anketi Aritmetik Ortalama, Standart Sapma ve</w:t>
      </w:r>
      <w:r>
        <w:rPr>
          <w:rFonts w:eastAsia="Times New Roman"/>
          <w:b/>
          <w:bCs/>
          <w:sz w:val="24"/>
          <w:szCs w:val="24"/>
        </w:rPr>
        <w:t xml:space="preserve"> </w:t>
      </w:r>
      <w:r>
        <w:rPr>
          <w:rFonts w:eastAsia="Times New Roman"/>
          <w:sz w:val="24"/>
          <w:szCs w:val="24"/>
        </w:rPr>
        <w:t>Varyans Değerleri</w:t>
      </w:r>
    </w:p>
    <w:p w14:paraId="68B0D406" w14:textId="77777777" w:rsidR="00DF36C9" w:rsidRDefault="00DF36C9">
      <w:pPr>
        <w:spacing w:line="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40"/>
        <w:gridCol w:w="3980"/>
        <w:gridCol w:w="620"/>
        <w:gridCol w:w="1020"/>
        <w:gridCol w:w="1580"/>
        <w:gridCol w:w="980"/>
        <w:gridCol w:w="20"/>
      </w:tblGrid>
      <w:tr w:rsidR="00DF36C9" w14:paraId="7989D882" w14:textId="77777777">
        <w:trPr>
          <w:trHeight w:val="236"/>
        </w:trPr>
        <w:tc>
          <w:tcPr>
            <w:tcW w:w="340" w:type="dxa"/>
            <w:tcBorders>
              <w:top w:val="single" w:sz="8" w:space="0" w:color="auto"/>
            </w:tcBorders>
            <w:vAlign w:val="bottom"/>
          </w:tcPr>
          <w:p w14:paraId="62C2C73D" w14:textId="77777777" w:rsidR="00DF36C9" w:rsidRDefault="00DF36C9">
            <w:pPr>
              <w:rPr>
                <w:sz w:val="20"/>
                <w:szCs w:val="20"/>
              </w:rPr>
            </w:pPr>
          </w:p>
        </w:tc>
        <w:tc>
          <w:tcPr>
            <w:tcW w:w="3980" w:type="dxa"/>
            <w:tcBorders>
              <w:top w:val="single" w:sz="8" w:space="0" w:color="auto"/>
            </w:tcBorders>
            <w:vAlign w:val="bottom"/>
          </w:tcPr>
          <w:p w14:paraId="65625FED" w14:textId="77777777" w:rsidR="00DF36C9" w:rsidRDefault="00BA543D">
            <w:pPr>
              <w:ind w:left="160"/>
              <w:rPr>
                <w:sz w:val="20"/>
                <w:szCs w:val="20"/>
              </w:rPr>
            </w:pPr>
            <w:r>
              <w:rPr>
                <w:rFonts w:eastAsia="Times New Roman"/>
                <w:b/>
                <w:bCs/>
                <w:sz w:val="20"/>
                <w:szCs w:val="20"/>
              </w:rPr>
              <w:t>İfadeler</w:t>
            </w:r>
          </w:p>
        </w:tc>
        <w:tc>
          <w:tcPr>
            <w:tcW w:w="620" w:type="dxa"/>
            <w:tcBorders>
              <w:top w:val="single" w:sz="8" w:space="0" w:color="auto"/>
            </w:tcBorders>
            <w:vAlign w:val="bottom"/>
          </w:tcPr>
          <w:p w14:paraId="0A06EF1A" w14:textId="77777777" w:rsidR="00DF36C9" w:rsidRDefault="00BA543D">
            <w:pPr>
              <w:ind w:left="20"/>
              <w:jc w:val="center"/>
              <w:rPr>
                <w:sz w:val="20"/>
                <w:szCs w:val="20"/>
              </w:rPr>
            </w:pPr>
            <w:r>
              <w:rPr>
                <w:rFonts w:eastAsia="Times New Roman"/>
                <w:b/>
                <w:bCs/>
                <w:w w:val="96"/>
                <w:sz w:val="20"/>
                <w:szCs w:val="20"/>
              </w:rPr>
              <w:t>N</w:t>
            </w:r>
          </w:p>
        </w:tc>
        <w:tc>
          <w:tcPr>
            <w:tcW w:w="1020" w:type="dxa"/>
            <w:tcBorders>
              <w:top w:val="single" w:sz="8" w:space="0" w:color="auto"/>
            </w:tcBorders>
            <w:vAlign w:val="bottom"/>
          </w:tcPr>
          <w:p w14:paraId="470F706B" w14:textId="77777777" w:rsidR="00DF36C9" w:rsidRDefault="00BA543D">
            <w:pPr>
              <w:jc w:val="center"/>
              <w:rPr>
                <w:sz w:val="20"/>
                <w:szCs w:val="20"/>
              </w:rPr>
            </w:pPr>
            <w:r>
              <w:rPr>
                <w:rFonts w:eastAsia="Times New Roman"/>
                <w:b/>
                <w:bCs/>
                <w:sz w:val="20"/>
                <w:szCs w:val="20"/>
              </w:rPr>
              <w:t>Ortalama</w:t>
            </w:r>
          </w:p>
        </w:tc>
        <w:tc>
          <w:tcPr>
            <w:tcW w:w="1580" w:type="dxa"/>
            <w:tcBorders>
              <w:top w:val="single" w:sz="8" w:space="0" w:color="auto"/>
            </w:tcBorders>
            <w:vAlign w:val="bottom"/>
          </w:tcPr>
          <w:p w14:paraId="365886A6" w14:textId="77777777" w:rsidR="00DF36C9" w:rsidRDefault="00BA543D">
            <w:pPr>
              <w:jc w:val="center"/>
              <w:rPr>
                <w:sz w:val="20"/>
                <w:szCs w:val="20"/>
              </w:rPr>
            </w:pPr>
            <w:r>
              <w:rPr>
                <w:rFonts w:eastAsia="Times New Roman"/>
                <w:b/>
                <w:bCs/>
                <w:sz w:val="20"/>
                <w:szCs w:val="20"/>
              </w:rPr>
              <w:t>Standart Sapma</w:t>
            </w:r>
          </w:p>
        </w:tc>
        <w:tc>
          <w:tcPr>
            <w:tcW w:w="980" w:type="dxa"/>
            <w:tcBorders>
              <w:top w:val="single" w:sz="8" w:space="0" w:color="auto"/>
            </w:tcBorders>
            <w:vAlign w:val="bottom"/>
          </w:tcPr>
          <w:p w14:paraId="7D32569B" w14:textId="77777777" w:rsidR="00DF36C9" w:rsidRDefault="00BA543D">
            <w:pPr>
              <w:jc w:val="center"/>
              <w:rPr>
                <w:sz w:val="20"/>
                <w:szCs w:val="20"/>
              </w:rPr>
            </w:pPr>
            <w:r>
              <w:rPr>
                <w:rFonts w:eastAsia="Times New Roman"/>
                <w:b/>
                <w:bCs/>
                <w:w w:val="99"/>
                <w:sz w:val="20"/>
                <w:szCs w:val="20"/>
              </w:rPr>
              <w:t>Varyans</w:t>
            </w:r>
          </w:p>
        </w:tc>
        <w:tc>
          <w:tcPr>
            <w:tcW w:w="0" w:type="dxa"/>
            <w:vAlign w:val="bottom"/>
          </w:tcPr>
          <w:p w14:paraId="0F318361" w14:textId="77777777" w:rsidR="00DF36C9" w:rsidRDefault="00DF36C9">
            <w:pPr>
              <w:rPr>
                <w:sz w:val="1"/>
                <w:szCs w:val="1"/>
              </w:rPr>
            </w:pPr>
          </w:p>
        </w:tc>
      </w:tr>
      <w:tr w:rsidR="00DF36C9" w14:paraId="795D45E2" w14:textId="77777777">
        <w:trPr>
          <w:trHeight w:val="119"/>
        </w:trPr>
        <w:tc>
          <w:tcPr>
            <w:tcW w:w="340" w:type="dxa"/>
            <w:tcBorders>
              <w:bottom w:val="single" w:sz="8" w:space="0" w:color="auto"/>
            </w:tcBorders>
            <w:vAlign w:val="bottom"/>
          </w:tcPr>
          <w:p w14:paraId="3843DCE0" w14:textId="77777777" w:rsidR="00DF36C9" w:rsidRDefault="00DF36C9">
            <w:pPr>
              <w:rPr>
                <w:sz w:val="10"/>
                <w:szCs w:val="10"/>
              </w:rPr>
            </w:pPr>
          </w:p>
        </w:tc>
        <w:tc>
          <w:tcPr>
            <w:tcW w:w="3980" w:type="dxa"/>
            <w:tcBorders>
              <w:bottom w:val="single" w:sz="8" w:space="0" w:color="auto"/>
            </w:tcBorders>
            <w:vAlign w:val="bottom"/>
          </w:tcPr>
          <w:p w14:paraId="1E7D5BB6" w14:textId="77777777" w:rsidR="00DF36C9" w:rsidRDefault="00DF36C9">
            <w:pPr>
              <w:rPr>
                <w:sz w:val="10"/>
                <w:szCs w:val="10"/>
              </w:rPr>
            </w:pPr>
          </w:p>
        </w:tc>
        <w:tc>
          <w:tcPr>
            <w:tcW w:w="620" w:type="dxa"/>
            <w:tcBorders>
              <w:bottom w:val="single" w:sz="8" w:space="0" w:color="auto"/>
            </w:tcBorders>
            <w:vAlign w:val="bottom"/>
          </w:tcPr>
          <w:p w14:paraId="4A3422E4" w14:textId="77777777" w:rsidR="00DF36C9" w:rsidRDefault="00DF36C9">
            <w:pPr>
              <w:rPr>
                <w:sz w:val="10"/>
                <w:szCs w:val="10"/>
              </w:rPr>
            </w:pPr>
          </w:p>
        </w:tc>
        <w:tc>
          <w:tcPr>
            <w:tcW w:w="1020" w:type="dxa"/>
            <w:tcBorders>
              <w:bottom w:val="single" w:sz="8" w:space="0" w:color="auto"/>
            </w:tcBorders>
            <w:vAlign w:val="bottom"/>
          </w:tcPr>
          <w:p w14:paraId="4D2B737F" w14:textId="77777777" w:rsidR="00DF36C9" w:rsidRDefault="00DF36C9">
            <w:pPr>
              <w:rPr>
                <w:sz w:val="10"/>
                <w:szCs w:val="10"/>
              </w:rPr>
            </w:pPr>
          </w:p>
        </w:tc>
        <w:tc>
          <w:tcPr>
            <w:tcW w:w="1580" w:type="dxa"/>
            <w:tcBorders>
              <w:bottom w:val="single" w:sz="8" w:space="0" w:color="auto"/>
            </w:tcBorders>
            <w:vAlign w:val="bottom"/>
          </w:tcPr>
          <w:p w14:paraId="16FAB3D8" w14:textId="77777777" w:rsidR="00DF36C9" w:rsidRDefault="00DF36C9">
            <w:pPr>
              <w:rPr>
                <w:sz w:val="10"/>
                <w:szCs w:val="10"/>
              </w:rPr>
            </w:pPr>
          </w:p>
        </w:tc>
        <w:tc>
          <w:tcPr>
            <w:tcW w:w="980" w:type="dxa"/>
            <w:tcBorders>
              <w:bottom w:val="single" w:sz="8" w:space="0" w:color="auto"/>
            </w:tcBorders>
            <w:vAlign w:val="bottom"/>
          </w:tcPr>
          <w:p w14:paraId="2AD21DBE" w14:textId="77777777" w:rsidR="00DF36C9" w:rsidRDefault="00DF36C9">
            <w:pPr>
              <w:rPr>
                <w:sz w:val="10"/>
                <w:szCs w:val="10"/>
              </w:rPr>
            </w:pPr>
          </w:p>
        </w:tc>
        <w:tc>
          <w:tcPr>
            <w:tcW w:w="0" w:type="dxa"/>
            <w:vAlign w:val="bottom"/>
          </w:tcPr>
          <w:p w14:paraId="59CBC54F" w14:textId="77777777" w:rsidR="00DF36C9" w:rsidRDefault="00DF36C9">
            <w:pPr>
              <w:rPr>
                <w:sz w:val="1"/>
                <w:szCs w:val="1"/>
              </w:rPr>
            </w:pPr>
          </w:p>
        </w:tc>
      </w:tr>
      <w:tr w:rsidR="00DF36C9" w14:paraId="75037C7C" w14:textId="77777777">
        <w:trPr>
          <w:trHeight w:val="212"/>
        </w:trPr>
        <w:tc>
          <w:tcPr>
            <w:tcW w:w="340" w:type="dxa"/>
            <w:vAlign w:val="bottom"/>
          </w:tcPr>
          <w:p w14:paraId="0A4ED54F" w14:textId="77777777" w:rsidR="00DF36C9" w:rsidRDefault="00DF36C9">
            <w:pPr>
              <w:rPr>
                <w:sz w:val="18"/>
                <w:szCs w:val="18"/>
              </w:rPr>
            </w:pPr>
          </w:p>
        </w:tc>
        <w:tc>
          <w:tcPr>
            <w:tcW w:w="3980" w:type="dxa"/>
            <w:vAlign w:val="bottom"/>
          </w:tcPr>
          <w:p w14:paraId="0D59E1E3" w14:textId="77777777" w:rsidR="00DF36C9" w:rsidRDefault="00BA543D">
            <w:pPr>
              <w:spacing w:line="211" w:lineRule="exact"/>
              <w:ind w:left="160"/>
              <w:rPr>
                <w:sz w:val="20"/>
                <w:szCs w:val="20"/>
              </w:rPr>
            </w:pPr>
            <w:r>
              <w:rPr>
                <w:rFonts w:eastAsia="Times New Roman"/>
                <w:sz w:val="20"/>
                <w:szCs w:val="20"/>
              </w:rPr>
              <w:t>Hasta odası ve çevresinde genel olarak sessiz</w:t>
            </w:r>
          </w:p>
        </w:tc>
        <w:tc>
          <w:tcPr>
            <w:tcW w:w="620" w:type="dxa"/>
            <w:vMerge w:val="restart"/>
            <w:vAlign w:val="bottom"/>
          </w:tcPr>
          <w:p w14:paraId="4C3B7F0E" w14:textId="77777777" w:rsidR="00DF36C9" w:rsidRDefault="00BA543D">
            <w:pPr>
              <w:ind w:left="20"/>
              <w:jc w:val="center"/>
              <w:rPr>
                <w:sz w:val="20"/>
                <w:szCs w:val="20"/>
              </w:rPr>
            </w:pPr>
            <w:r>
              <w:rPr>
                <w:rFonts w:eastAsia="Times New Roman"/>
                <w:w w:val="99"/>
                <w:sz w:val="20"/>
                <w:szCs w:val="20"/>
              </w:rPr>
              <w:t>341</w:t>
            </w:r>
          </w:p>
        </w:tc>
        <w:tc>
          <w:tcPr>
            <w:tcW w:w="1020" w:type="dxa"/>
            <w:vMerge w:val="restart"/>
            <w:vAlign w:val="bottom"/>
          </w:tcPr>
          <w:p w14:paraId="218621C4" w14:textId="77777777" w:rsidR="00DF36C9" w:rsidRDefault="00BA543D">
            <w:pPr>
              <w:jc w:val="center"/>
              <w:rPr>
                <w:sz w:val="20"/>
                <w:szCs w:val="20"/>
              </w:rPr>
            </w:pPr>
            <w:r>
              <w:rPr>
                <w:rFonts w:eastAsia="Times New Roman"/>
                <w:sz w:val="20"/>
                <w:szCs w:val="20"/>
              </w:rPr>
              <w:t>1,57</w:t>
            </w:r>
          </w:p>
        </w:tc>
        <w:tc>
          <w:tcPr>
            <w:tcW w:w="1580" w:type="dxa"/>
            <w:vMerge w:val="restart"/>
            <w:vAlign w:val="bottom"/>
          </w:tcPr>
          <w:p w14:paraId="31CA2256" w14:textId="77777777" w:rsidR="00DF36C9" w:rsidRDefault="00BA543D">
            <w:pPr>
              <w:jc w:val="center"/>
              <w:rPr>
                <w:sz w:val="20"/>
                <w:szCs w:val="20"/>
              </w:rPr>
            </w:pPr>
            <w:r>
              <w:rPr>
                <w:rFonts w:eastAsia="Times New Roman"/>
                <w:sz w:val="20"/>
                <w:szCs w:val="20"/>
              </w:rPr>
              <w:t>0,71</w:t>
            </w:r>
          </w:p>
        </w:tc>
        <w:tc>
          <w:tcPr>
            <w:tcW w:w="980" w:type="dxa"/>
            <w:vMerge w:val="restart"/>
            <w:vAlign w:val="bottom"/>
          </w:tcPr>
          <w:p w14:paraId="329417AF" w14:textId="77777777" w:rsidR="00DF36C9" w:rsidRDefault="00BA543D">
            <w:pPr>
              <w:jc w:val="center"/>
              <w:rPr>
                <w:sz w:val="20"/>
                <w:szCs w:val="20"/>
              </w:rPr>
            </w:pPr>
            <w:r>
              <w:rPr>
                <w:rFonts w:eastAsia="Times New Roman"/>
                <w:sz w:val="20"/>
                <w:szCs w:val="20"/>
              </w:rPr>
              <w:t>0,50</w:t>
            </w:r>
          </w:p>
        </w:tc>
        <w:tc>
          <w:tcPr>
            <w:tcW w:w="0" w:type="dxa"/>
            <w:vAlign w:val="bottom"/>
          </w:tcPr>
          <w:p w14:paraId="765D5143" w14:textId="77777777" w:rsidR="00DF36C9" w:rsidRDefault="00DF36C9">
            <w:pPr>
              <w:rPr>
                <w:sz w:val="1"/>
                <w:szCs w:val="1"/>
              </w:rPr>
            </w:pPr>
          </w:p>
        </w:tc>
      </w:tr>
      <w:tr w:rsidR="00DF36C9" w14:paraId="41109A3B" w14:textId="77777777">
        <w:trPr>
          <w:trHeight w:val="173"/>
        </w:trPr>
        <w:tc>
          <w:tcPr>
            <w:tcW w:w="340" w:type="dxa"/>
            <w:vMerge w:val="restart"/>
            <w:vAlign w:val="bottom"/>
          </w:tcPr>
          <w:p w14:paraId="21CB98B6" w14:textId="77777777" w:rsidR="00DF36C9" w:rsidRDefault="00BA543D">
            <w:pPr>
              <w:ind w:right="60"/>
              <w:jc w:val="right"/>
              <w:rPr>
                <w:sz w:val="20"/>
                <w:szCs w:val="20"/>
              </w:rPr>
            </w:pPr>
            <w:r>
              <w:rPr>
                <w:rFonts w:eastAsia="Times New Roman"/>
                <w:b/>
                <w:bCs/>
                <w:sz w:val="20"/>
                <w:szCs w:val="20"/>
              </w:rPr>
              <w:t>1</w:t>
            </w:r>
          </w:p>
        </w:tc>
        <w:tc>
          <w:tcPr>
            <w:tcW w:w="3980" w:type="dxa"/>
            <w:vMerge w:val="restart"/>
            <w:vAlign w:val="bottom"/>
          </w:tcPr>
          <w:p w14:paraId="1AAE34BE" w14:textId="77777777" w:rsidR="00DF36C9" w:rsidRDefault="00BA543D">
            <w:pPr>
              <w:ind w:left="160"/>
              <w:rPr>
                <w:sz w:val="20"/>
                <w:szCs w:val="20"/>
              </w:rPr>
            </w:pPr>
            <w:r>
              <w:rPr>
                <w:rFonts w:eastAsia="Times New Roman"/>
                <w:sz w:val="20"/>
                <w:szCs w:val="20"/>
              </w:rPr>
              <w:t xml:space="preserve">ve sakin bir ortam </w:t>
            </w:r>
            <w:r>
              <w:rPr>
                <w:rFonts w:eastAsia="Times New Roman"/>
                <w:sz w:val="20"/>
                <w:szCs w:val="20"/>
              </w:rPr>
              <w:t>sağlanmıştı.</w:t>
            </w:r>
          </w:p>
        </w:tc>
        <w:tc>
          <w:tcPr>
            <w:tcW w:w="620" w:type="dxa"/>
            <w:vMerge/>
            <w:vAlign w:val="bottom"/>
          </w:tcPr>
          <w:p w14:paraId="282A2076" w14:textId="77777777" w:rsidR="00DF36C9" w:rsidRDefault="00DF36C9">
            <w:pPr>
              <w:rPr>
                <w:sz w:val="15"/>
                <w:szCs w:val="15"/>
              </w:rPr>
            </w:pPr>
          </w:p>
        </w:tc>
        <w:tc>
          <w:tcPr>
            <w:tcW w:w="1020" w:type="dxa"/>
            <w:vMerge/>
            <w:vAlign w:val="bottom"/>
          </w:tcPr>
          <w:p w14:paraId="732C149F" w14:textId="77777777" w:rsidR="00DF36C9" w:rsidRDefault="00DF36C9">
            <w:pPr>
              <w:rPr>
                <w:sz w:val="15"/>
                <w:szCs w:val="15"/>
              </w:rPr>
            </w:pPr>
          </w:p>
        </w:tc>
        <w:tc>
          <w:tcPr>
            <w:tcW w:w="1580" w:type="dxa"/>
            <w:vMerge/>
            <w:vAlign w:val="bottom"/>
          </w:tcPr>
          <w:p w14:paraId="7D201C15" w14:textId="77777777" w:rsidR="00DF36C9" w:rsidRDefault="00DF36C9">
            <w:pPr>
              <w:rPr>
                <w:sz w:val="15"/>
                <w:szCs w:val="15"/>
              </w:rPr>
            </w:pPr>
          </w:p>
        </w:tc>
        <w:tc>
          <w:tcPr>
            <w:tcW w:w="980" w:type="dxa"/>
            <w:vMerge/>
            <w:vAlign w:val="bottom"/>
          </w:tcPr>
          <w:p w14:paraId="53E24970" w14:textId="77777777" w:rsidR="00DF36C9" w:rsidRDefault="00DF36C9">
            <w:pPr>
              <w:rPr>
                <w:sz w:val="15"/>
                <w:szCs w:val="15"/>
              </w:rPr>
            </w:pPr>
          </w:p>
        </w:tc>
        <w:tc>
          <w:tcPr>
            <w:tcW w:w="0" w:type="dxa"/>
            <w:vAlign w:val="bottom"/>
          </w:tcPr>
          <w:p w14:paraId="2B28389D" w14:textId="77777777" w:rsidR="00DF36C9" w:rsidRDefault="00DF36C9">
            <w:pPr>
              <w:rPr>
                <w:sz w:val="1"/>
                <w:szCs w:val="1"/>
              </w:rPr>
            </w:pPr>
          </w:p>
        </w:tc>
      </w:tr>
      <w:tr w:rsidR="00DF36C9" w14:paraId="5D474FE0" w14:textId="77777777">
        <w:trPr>
          <w:trHeight w:val="178"/>
        </w:trPr>
        <w:tc>
          <w:tcPr>
            <w:tcW w:w="340" w:type="dxa"/>
            <w:vMerge/>
            <w:vAlign w:val="bottom"/>
          </w:tcPr>
          <w:p w14:paraId="34F98FF1" w14:textId="77777777" w:rsidR="00DF36C9" w:rsidRDefault="00DF36C9">
            <w:pPr>
              <w:rPr>
                <w:sz w:val="15"/>
                <w:szCs w:val="15"/>
              </w:rPr>
            </w:pPr>
          </w:p>
        </w:tc>
        <w:tc>
          <w:tcPr>
            <w:tcW w:w="3980" w:type="dxa"/>
            <w:vMerge/>
            <w:vAlign w:val="bottom"/>
          </w:tcPr>
          <w:p w14:paraId="6513E777" w14:textId="77777777" w:rsidR="00DF36C9" w:rsidRDefault="00DF36C9">
            <w:pPr>
              <w:rPr>
                <w:sz w:val="15"/>
                <w:szCs w:val="15"/>
              </w:rPr>
            </w:pPr>
          </w:p>
        </w:tc>
        <w:tc>
          <w:tcPr>
            <w:tcW w:w="620" w:type="dxa"/>
            <w:vAlign w:val="bottom"/>
          </w:tcPr>
          <w:p w14:paraId="47A3B50B" w14:textId="77777777" w:rsidR="00DF36C9" w:rsidRDefault="00DF36C9">
            <w:pPr>
              <w:rPr>
                <w:sz w:val="15"/>
                <w:szCs w:val="15"/>
              </w:rPr>
            </w:pPr>
          </w:p>
        </w:tc>
        <w:tc>
          <w:tcPr>
            <w:tcW w:w="1020" w:type="dxa"/>
            <w:vAlign w:val="bottom"/>
          </w:tcPr>
          <w:p w14:paraId="6E6547A7" w14:textId="77777777" w:rsidR="00DF36C9" w:rsidRDefault="00DF36C9">
            <w:pPr>
              <w:rPr>
                <w:sz w:val="15"/>
                <w:szCs w:val="15"/>
              </w:rPr>
            </w:pPr>
          </w:p>
        </w:tc>
        <w:tc>
          <w:tcPr>
            <w:tcW w:w="1580" w:type="dxa"/>
            <w:vAlign w:val="bottom"/>
          </w:tcPr>
          <w:p w14:paraId="3E7AB7A5" w14:textId="77777777" w:rsidR="00DF36C9" w:rsidRDefault="00DF36C9">
            <w:pPr>
              <w:rPr>
                <w:sz w:val="15"/>
                <w:szCs w:val="15"/>
              </w:rPr>
            </w:pPr>
          </w:p>
        </w:tc>
        <w:tc>
          <w:tcPr>
            <w:tcW w:w="980" w:type="dxa"/>
            <w:vAlign w:val="bottom"/>
          </w:tcPr>
          <w:p w14:paraId="04E41707" w14:textId="77777777" w:rsidR="00DF36C9" w:rsidRDefault="00DF36C9">
            <w:pPr>
              <w:rPr>
                <w:sz w:val="15"/>
                <w:szCs w:val="15"/>
              </w:rPr>
            </w:pPr>
          </w:p>
        </w:tc>
        <w:tc>
          <w:tcPr>
            <w:tcW w:w="0" w:type="dxa"/>
            <w:vAlign w:val="bottom"/>
          </w:tcPr>
          <w:p w14:paraId="3D54121A" w14:textId="77777777" w:rsidR="00DF36C9" w:rsidRDefault="00DF36C9">
            <w:pPr>
              <w:rPr>
                <w:sz w:val="1"/>
                <w:szCs w:val="1"/>
              </w:rPr>
            </w:pPr>
          </w:p>
        </w:tc>
      </w:tr>
      <w:tr w:rsidR="00DF36C9" w14:paraId="6F05718A" w14:textId="77777777">
        <w:trPr>
          <w:trHeight w:val="116"/>
        </w:trPr>
        <w:tc>
          <w:tcPr>
            <w:tcW w:w="340" w:type="dxa"/>
            <w:tcBorders>
              <w:bottom w:val="single" w:sz="8" w:space="0" w:color="auto"/>
            </w:tcBorders>
            <w:vAlign w:val="bottom"/>
          </w:tcPr>
          <w:p w14:paraId="13D03BD0" w14:textId="77777777" w:rsidR="00DF36C9" w:rsidRDefault="00DF36C9">
            <w:pPr>
              <w:rPr>
                <w:sz w:val="10"/>
                <w:szCs w:val="10"/>
              </w:rPr>
            </w:pPr>
          </w:p>
        </w:tc>
        <w:tc>
          <w:tcPr>
            <w:tcW w:w="3980" w:type="dxa"/>
            <w:tcBorders>
              <w:bottom w:val="single" w:sz="8" w:space="0" w:color="auto"/>
            </w:tcBorders>
            <w:vAlign w:val="bottom"/>
          </w:tcPr>
          <w:p w14:paraId="36936292" w14:textId="77777777" w:rsidR="00DF36C9" w:rsidRDefault="00DF36C9">
            <w:pPr>
              <w:rPr>
                <w:sz w:val="10"/>
                <w:szCs w:val="10"/>
              </w:rPr>
            </w:pPr>
          </w:p>
        </w:tc>
        <w:tc>
          <w:tcPr>
            <w:tcW w:w="620" w:type="dxa"/>
            <w:tcBorders>
              <w:bottom w:val="single" w:sz="8" w:space="0" w:color="auto"/>
            </w:tcBorders>
            <w:vAlign w:val="bottom"/>
          </w:tcPr>
          <w:p w14:paraId="4F3943DE" w14:textId="77777777" w:rsidR="00DF36C9" w:rsidRDefault="00DF36C9">
            <w:pPr>
              <w:rPr>
                <w:sz w:val="10"/>
                <w:szCs w:val="10"/>
              </w:rPr>
            </w:pPr>
          </w:p>
        </w:tc>
        <w:tc>
          <w:tcPr>
            <w:tcW w:w="1020" w:type="dxa"/>
            <w:tcBorders>
              <w:bottom w:val="single" w:sz="8" w:space="0" w:color="auto"/>
            </w:tcBorders>
            <w:vAlign w:val="bottom"/>
          </w:tcPr>
          <w:p w14:paraId="62ED8AC4" w14:textId="77777777" w:rsidR="00DF36C9" w:rsidRDefault="00DF36C9">
            <w:pPr>
              <w:rPr>
                <w:sz w:val="10"/>
                <w:szCs w:val="10"/>
              </w:rPr>
            </w:pPr>
          </w:p>
        </w:tc>
        <w:tc>
          <w:tcPr>
            <w:tcW w:w="1580" w:type="dxa"/>
            <w:tcBorders>
              <w:bottom w:val="single" w:sz="8" w:space="0" w:color="auto"/>
            </w:tcBorders>
            <w:vAlign w:val="bottom"/>
          </w:tcPr>
          <w:p w14:paraId="4DF1695A" w14:textId="77777777" w:rsidR="00DF36C9" w:rsidRDefault="00DF36C9">
            <w:pPr>
              <w:rPr>
                <w:sz w:val="10"/>
                <w:szCs w:val="10"/>
              </w:rPr>
            </w:pPr>
          </w:p>
        </w:tc>
        <w:tc>
          <w:tcPr>
            <w:tcW w:w="980" w:type="dxa"/>
            <w:tcBorders>
              <w:bottom w:val="single" w:sz="8" w:space="0" w:color="auto"/>
            </w:tcBorders>
            <w:vAlign w:val="bottom"/>
          </w:tcPr>
          <w:p w14:paraId="41638DF8" w14:textId="77777777" w:rsidR="00DF36C9" w:rsidRDefault="00DF36C9">
            <w:pPr>
              <w:rPr>
                <w:sz w:val="10"/>
                <w:szCs w:val="10"/>
              </w:rPr>
            </w:pPr>
          </w:p>
        </w:tc>
        <w:tc>
          <w:tcPr>
            <w:tcW w:w="0" w:type="dxa"/>
            <w:vAlign w:val="bottom"/>
          </w:tcPr>
          <w:p w14:paraId="234A28A1" w14:textId="77777777" w:rsidR="00DF36C9" w:rsidRDefault="00DF36C9">
            <w:pPr>
              <w:rPr>
                <w:sz w:val="1"/>
                <w:szCs w:val="1"/>
              </w:rPr>
            </w:pPr>
          </w:p>
        </w:tc>
      </w:tr>
      <w:tr w:rsidR="00DF36C9" w14:paraId="13CEB797" w14:textId="77777777">
        <w:trPr>
          <w:trHeight w:val="214"/>
        </w:trPr>
        <w:tc>
          <w:tcPr>
            <w:tcW w:w="340" w:type="dxa"/>
            <w:vAlign w:val="bottom"/>
          </w:tcPr>
          <w:p w14:paraId="3EE1BF28" w14:textId="77777777" w:rsidR="00DF36C9" w:rsidRDefault="00DF36C9">
            <w:pPr>
              <w:rPr>
                <w:sz w:val="18"/>
                <w:szCs w:val="18"/>
              </w:rPr>
            </w:pPr>
          </w:p>
        </w:tc>
        <w:tc>
          <w:tcPr>
            <w:tcW w:w="3980" w:type="dxa"/>
            <w:vAlign w:val="bottom"/>
          </w:tcPr>
          <w:p w14:paraId="756F3D77" w14:textId="77777777" w:rsidR="00DF36C9" w:rsidRDefault="00BA543D">
            <w:pPr>
              <w:spacing w:line="214" w:lineRule="exact"/>
              <w:ind w:left="160"/>
              <w:rPr>
                <w:sz w:val="20"/>
                <w:szCs w:val="20"/>
              </w:rPr>
            </w:pPr>
            <w:r>
              <w:rPr>
                <w:rFonts w:eastAsia="Times New Roman"/>
                <w:sz w:val="20"/>
                <w:szCs w:val="20"/>
              </w:rPr>
              <w:t>Odadaki eşyalar çalışır durumdaydı</w:t>
            </w:r>
          </w:p>
        </w:tc>
        <w:tc>
          <w:tcPr>
            <w:tcW w:w="620" w:type="dxa"/>
            <w:vAlign w:val="bottom"/>
          </w:tcPr>
          <w:p w14:paraId="4795F990" w14:textId="77777777" w:rsidR="00DF36C9" w:rsidRDefault="00DF36C9">
            <w:pPr>
              <w:rPr>
                <w:sz w:val="18"/>
                <w:szCs w:val="18"/>
              </w:rPr>
            </w:pPr>
          </w:p>
        </w:tc>
        <w:tc>
          <w:tcPr>
            <w:tcW w:w="1020" w:type="dxa"/>
            <w:vAlign w:val="bottom"/>
          </w:tcPr>
          <w:p w14:paraId="5F93E28D" w14:textId="77777777" w:rsidR="00DF36C9" w:rsidRDefault="00DF36C9">
            <w:pPr>
              <w:rPr>
                <w:sz w:val="18"/>
                <w:szCs w:val="18"/>
              </w:rPr>
            </w:pPr>
          </w:p>
        </w:tc>
        <w:tc>
          <w:tcPr>
            <w:tcW w:w="1580" w:type="dxa"/>
            <w:vAlign w:val="bottom"/>
          </w:tcPr>
          <w:p w14:paraId="476721E0" w14:textId="77777777" w:rsidR="00DF36C9" w:rsidRDefault="00DF36C9">
            <w:pPr>
              <w:rPr>
                <w:sz w:val="18"/>
                <w:szCs w:val="18"/>
              </w:rPr>
            </w:pPr>
          </w:p>
        </w:tc>
        <w:tc>
          <w:tcPr>
            <w:tcW w:w="980" w:type="dxa"/>
            <w:vAlign w:val="bottom"/>
          </w:tcPr>
          <w:p w14:paraId="5A8B625E" w14:textId="77777777" w:rsidR="00DF36C9" w:rsidRDefault="00DF36C9">
            <w:pPr>
              <w:rPr>
                <w:sz w:val="18"/>
                <w:szCs w:val="18"/>
              </w:rPr>
            </w:pPr>
          </w:p>
        </w:tc>
        <w:tc>
          <w:tcPr>
            <w:tcW w:w="0" w:type="dxa"/>
            <w:vAlign w:val="bottom"/>
          </w:tcPr>
          <w:p w14:paraId="3049A1BE" w14:textId="77777777" w:rsidR="00DF36C9" w:rsidRDefault="00DF36C9">
            <w:pPr>
              <w:rPr>
                <w:sz w:val="1"/>
                <w:szCs w:val="1"/>
              </w:rPr>
            </w:pPr>
          </w:p>
        </w:tc>
      </w:tr>
      <w:tr w:rsidR="00DF36C9" w14:paraId="5C2662E5" w14:textId="77777777">
        <w:trPr>
          <w:trHeight w:val="343"/>
        </w:trPr>
        <w:tc>
          <w:tcPr>
            <w:tcW w:w="340" w:type="dxa"/>
            <w:vAlign w:val="bottom"/>
          </w:tcPr>
          <w:p w14:paraId="7C65CCDB" w14:textId="77777777" w:rsidR="00DF36C9" w:rsidRDefault="00DF36C9">
            <w:pPr>
              <w:rPr>
                <w:sz w:val="24"/>
                <w:szCs w:val="24"/>
              </w:rPr>
            </w:pPr>
          </w:p>
        </w:tc>
        <w:tc>
          <w:tcPr>
            <w:tcW w:w="3980" w:type="dxa"/>
            <w:vAlign w:val="bottom"/>
          </w:tcPr>
          <w:p w14:paraId="6870E5D1" w14:textId="77777777" w:rsidR="00DF36C9" w:rsidRDefault="00BA543D">
            <w:pPr>
              <w:ind w:left="160"/>
              <w:rPr>
                <w:sz w:val="20"/>
                <w:szCs w:val="20"/>
              </w:rPr>
            </w:pPr>
            <w:r>
              <w:rPr>
                <w:rFonts w:eastAsia="Times New Roman"/>
                <w:sz w:val="20"/>
                <w:szCs w:val="20"/>
              </w:rPr>
              <w:t>(televizyon, hemşire çağrı zili, lamba, yatak</w:t>
            </w:r>
          </w:p>
        </w:tc>
        <w:tc>
          <w:tcPr>
            <w:tcW w:w="620" w:type="dxa"/>
            <w:vAlign w:val="bottom"/>
          </w:tcPr>
          <w:p w14:paraId="4E2D714B" w14:textId="77777777" w:rsidR="00DF36C9" w:rsidRDefault="00BA543D">
            <w:pPr>
              <w:ind w:left="20"/>
              <w:jc w:val="center"/>
              <w:rPr>
                <w:sz w:val="20"/>
                <w:szCs w:val="20"/>
              </w:rPr>
            </w:pPr>
            <w:r>
              <w:rPr>
                <w:rFonts w:eastAsia="Times New Roman"/>
                <w:w w:val="99"/>
                <w:sz w:val="20"/>
                <w:szCs w:val="20"/>
              </w:rPr>
              <w:t>341</w:t>
            </w:r>
          </w:p>
        </w:tc>
        <w:tc>
          <w:tcPr>
            <w:tcW w:w="1020" w:type="dxa"/>
            <w:vAlign w:val="bottom"/>
          </w:tcPr>
          <w:p w14:paraId="40603971" w14:textId="77777777" w:rsidR="00DF36C9" w:rsidRDefault="00BA543D">
            <w:pPr>
              <w:jc w:val="center"/>
              <w:rPr>
                <w:sz w:val="20"/>
                <w:szCs w:val="20"/>
              </w:rPr>
            </w:pPr>
            <w:r>
              <w:rPr>
                <w:rFonts w:eastAsia="Times New Roman"/>
                <w:sz w:val="20"/>
                <w:szCs w:val="20"/>
              </w:rPr>
              <w:t>1,52</w:t>
            </w:r>
          </w:p>
        </w:tc>
        <w:tc>
          <w:tcPr>
            <w:tcW w:w="1580" w:type="dxa"/>
            <w:vAlign w:val="bottom"/>
          </w:tcPr>
          <w:p w14:paraId="46886CCE" w14:textId="77777777" w:rsidR="00DF36C9" w:rsidRDefault="00BA543D">
            <w:pPr>
              <w:jc w:val="center"/>
              <w:rPr>
                <w:sz w:val="20"/>
                <w:szCs w:val="20"/>
              </w:rPr>
            </w:pPr>
            <w:r>
              <w:rPr>
                <w:rFonts w:eastAsia="Times New Roman"/>
                <w:sz w:val="20"/>
                <w:szCs w:val="20"/>
              </w:rPr>
              <w:t>0,68</w:t>
            </w:r>
          </w:p>
        </w:tc>
        <w:tc>
          <w:tcPr>
            <w:tcW w:w="980" w:type="dxa"/>
            <w:vAlign w:val="bottom"/>
          </w:tcPr>
          <w:p w14:paraId="7AC302FC" w14:textId="77777777" w:rsidR="00DF36C9" w:rsidRDefault="00BA543D">
            <w:pPr>
              <w:jc w:val="center"/>
              <w:rPr>
                <w:sz w:val="20"/>
                <w:szCs w:val="20"/>
              </w:rPr>
            </w:pPr>
            <w:r>
              <w:rPr>
                <w:rFonts w:eastAsia="Times New Roman"/>
                <w:sz w:val="20"/>
                <w:szCs w:val="20"/>
              </w:rPr>
              <w:t>0,46</w:t>
            </w:r>
          </w:p>
        </w:tc>
        <w:tc>
          <w:tcPr>
            <w:tcW w:w="0" w:type="dxa"/>
            <w:vAlign w:val="bottom"/>
          </w:tcPr>
          <w:p w14:paraId="265669D2" w14:textId="77777777" w:rsidR="00DF36C9" w:rsidRDefault="00DF36C9">
            <w:pPr>
              <w:rPr>
                <w:sz w:val="1"/>
                <w:szCs w:val="1"/>
              </w:rPr>
            </w:pPr>
          </w:p>
        </w:tc>
      </w:tr>
    </w:tbl>
    <w:p w14:paraId="47ACE194" w14:textId="77777777" w:rsidR="00DF36C9" w:rsidRDefault="00DF36C9">
      <w:pPr>
        <w:spacing w:line="116" w:lineRule="exact"/>
        <w:rPr>
          <w:sz w:val="20"/>
          <w:szCs w:val="20"/>
        </w:rPr>
      </w:pPr>
    </w:p>
    <w:p w14:paraId="4E56C44E" w14:textId="77777777" w:rsidR="00DF36C9" w:rsidRDefault="00BA543D">
      <w:pPr>
        <w:numPr>
          <w:ilvl w:val="0"/>
          <w:numId w:val="127"/>
        </w:numPr>
        <w:tabs>
          <w:tab w:val="left" w:pos="1040"/>
        </w:tabs>
        <w:ind w:left="1040" w:hanging="425"/>
        <w:rPr>
          <w:rFonts w:eastAsia="Times New Roman"/>
          <w:b/>
          <w:bCs/>
          <w:sz w:val="20"/>
          <w:szCs w:val="20"/>
        </w:rPr>
      </w:pPr>
      <w:r>
        <w:rPr>
          <w:rFonts w:eastAsia="Times New Roman"/>
          <w:sz w:val="20"/>
          <w:szCs w:val="20"/>
        </w:rPr>
        <w:t>vb.).</w:t>
      </w:r>
    </w:p>
    <w:p w14:paraId="71B5C07F" w14:textId="77777777" w:rsidR="00DF36C9" w:rsidRDefault="00DF36C9">
      <w:pPr>
        <w:spacing w:line="125" w:lineRule="exact"/>
        <w:rPr>
          <w:rFonts w:eastAsia="Times New Roman"/>
          <w:b/>
          <w:bCs/>
          <w:sz w:val="20"/>
          <w:szCs w:val="20"/>
        </w:rPr>
      </w:pPr>
    </w:p>
    <w:p w14:paraId="64A6B202" w14:textId="77777777" w:rsidR="00DF36C9" w:rsidRDefault="00BA543D">
      <w:pPr>
        <w:ind w:left="1040"/>
        <w:rPr>
          <w:rFonts w:eastAsia="Times New Roman"/>
          <w:b/>
          <w:bCs/>
          <w:sz w:val="20"/>
          <w:szCs w:val="20"/>
        </w:rPr>
      </w:pPr>
      <w:r>
        <w:rPr>
          <w:rFonts w:eastAsia="Times New Roman"/>
          <w:sz w:val="20"/>
          <w:szCs w:val="20"/>
        </w:rPr>
        <w:t>Yemek dağıtan personel hijyen kurallarına</w:t>
      </w:r>
    </w:p>
    <w:p w14:paraId="6A07E9E4"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14:anchorId="075530AE" wp14:editId="6A393436">
                <wp:simplePos x="0" y="0"/>
                <wp:positionH relativeFrom="column">
                  <wp:posOffset>346075</wp:posOffset>
                </wp:positionH>
                <wp:positionV relativeFrom="paragraph">
                  <wp:posOffset>-144145</wp:posOffset>
                </wp:positionV>
                <wp:extent cx="5400675" cy="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7CCAD96" id="Shape 20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7.25pt,-11.35pt" to="45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w1ugEAAIMDAAAOAAAAZHJzL2Uyb0RvYy54bWysU01v2zAMvQ/ofxB0b+x2bdoZcXpom12K&#10;LUC3H8BIcixMXxC12Pn3o+Qka7qdhukgiOTTI/koLR5Ga9hORdTetfxqVnOmnPBSu23Lv39bXd5z&#10;hgmcBOOdavleIX9YXnxYDKFR1773RqrIiMRhM4SW9ymFpqpQ9MoCznxQjoKdjxYSmXFbyQgDsVtT&#10;Xdf1vBp8lCF6oRDJ+zQF+bLwd50S6WvXoUrMtJxqS2WPZd/kvVouoNlGCL0WhzLgH6qwoB0lPVE9&#10;QQL2M+o/qKwW0aPv0kx4W/mu00KVHqibq/pdN689BFV6IXEwnGTC/0crvuzWkWnZcsrPmQNLQyp5&#10;WXaQPEPAhlCPbh1zg2J0r+HFix9IseosmA0ME2zsos1w6pCNRe79SW41JibIeXtDA7y75UxQ7OZu&#10;/jGnq6A53g0R02flLcuHlhvtshjQwO4F0wQ9QrIbvdFypY0pRtxuHk1kO6DBr8o6sJ/BjGNDy+f1&#10;p3lhPovhW4q6rL9RWJ3oBRttW35/AkHTK5DPTlKZ0CTQZjpTd8YddJukyqJtvNyv41FPmnSR4fAq&#10;81N6a5fbv//O8hcAAAD//wMAUEsDBBQABgAIAAAAIQDM2Y6B3wAAAAoBAAAPAAAAZHJzL2Rvd25y&#10;ZXYueG1sTI9NS8NAEIbvgv9hGcFbuzEYP2I2pRa8KFKMhXqcJGMSzc7G7LZN/70jCHqcmYd3njdb&#10;TLZXexp959jAxTwCRVy5uuPGwOb1YXYDygfkGnvHZOBIHhb56UmGae0O/EL7IjRKQtinaKANYUi1&#10;9lVLFv3cDcRye3ejxSDj2Oh6xIOE217HUXSlLXYsH1ocaNVS9VnsrIH78ult69boi3UZno+Pyepj&#10;+dUZc342Le9ABZrCHww/+qIOuTiVbse1V72B5DIR0sAsjq9BCXAbJVKu/N3oPNP/K+TfAAAA//8D&#10;AFBLAQItABQABgAIAAAAIQC2gziS/gAAAOEBAAATAAAAAAAAAAAAAAAAAAAAAABbQ29udGVudF9U&#10;eXBlc10ueG1sUEsBAi0AFAAGAAgAAAAhADj9If/WAAAAlAEAAAsAAAAAAAAAAAAAAAAALwEAAF9y&#10;ZWxzLy5yZWxzUEsBAi0AFAAGAAgAAAAhAA1MDDW6AQAAgwMAAA4AAAAAAAAAAAAAAAAALgIAAGRy&#10;cy9lMm9Eb2MueG1sUEsBAi0AFAAGAAgAAAAhAMzZjoHfAAAACgEAAA8AAAAAAAAAAAAAAAAAFAQA&#10;AGRycy9kb3ducmV2LnhtbFBLBQYAAAAABAAEAPMAAAAgBQAAAAA=&#10;" o:allowincell="f" filled="t" strokeweight=".48pt">
                <v:stroke joinstyle="miter"/>
                <o:lock v:ext="edit" shapetype="f"/>
              </v:line>
            </w:pict>
          </mc:Fallback>
        </mc:AlternateContent>
      </w:r>
    </w:p>
    <w:p w14:paraId="4CA4B0A3" w14:textId="77777777" w:rsidR="00DF36C9" w:rsidRDefault="00DF36C9">
      <w:pPr>
        <w:spacing w:line="96"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3720"/>
        <w:gridCol w:w="840"/>
        <w:gridCol w:w="1040"/>
        <w:gridCol w:w="1280"/>
        <w:gridCol w:w="820"/>
      </w:tblGrid>
      <w:tr w:rsidR="00DF36C9" w14:paraId="12235863" w14:textId="77777777">
        <w:trPr>
          <w:trHeight w:val="230"/>
        </w:trPr>
        <w:tc>
          <w:tcPr>
            <w:tcW w:w="3720" w:type="dxa"/>
            <w:vAlign w:val="bottom"/>
          </w:tcPr>
          <w:p w14:paraId="65192AC4" w14:textId="77777777" w:rsidR="00DF36C9" w:rsidRDefault="00BA543D">
            <w:pPr>
              <w:rPr>
                <w:sz w:val="20"/>
                <w:szCs w:val="20"/>
              </w:rPr>
            </w:pPr>
            <w:r>
              <w:rPr>
                <w:rFonts w:eastAsia="Times New Roman"/>
                <w:sz w:val="20"/>
                <w:szCs w:val="20"/>
              </w:rPr>
              <w:t>uygun davrandı (bone, eldiven, maske gibi</w:t>
            </w:r>
          </w:p>
        </w:tc>
        <w:tc>
          <w:tcPr>
            <w:tcW w:w="840" w:type="dxa"/>
            <w:vAlign w:val="bottom"/>
          </w:tcPr>
          <w:p w14:paraId="118A7AF8" w14:textId="77777777" w:rsidR="00DF36C9" w:rsidRDefault="00BA543D">
            <w:pPr>
              <w:ind w:right="120"/>
              <w:jc w:val="right"/>
              <w:rPr>
                <w:sz w:val="20"/>
                <w:szCs w:val="20"/>
              </w:rPr>
            </w:pPr>
            <w:r>
              <w:rPr>
                <w:rFonts w:eastAsia="Times New Roman"/>
                <w:sz w:val="20"/>
                <w:szCs w:val="20"/>
              </w:rPr>
              <w:t>341</w:t>
            </w:r>
          </w:p>
        </w:tc>
        <w:tc>
          <w:tcPr>
            <w:tcW w:w="1040" w:type="dxa"/>
            <w:vAlign w:val="bottom"/>
          </w:tcPr>
          <w:p w14:paraId="089C46CD" w14:textId="77777777" w:rsidR="00DF36C9" w:rsidRDefault="00BA543D">
            <w:pPr>
              <w:ind w:right="360"/>
              <w:jc w:val="right"/>
              <w:rPr>
                <w:sz w:val="20"/>
                <w:szCs w:val="20"/>
              </w:rPr>
            </w:pPr>
            <w:r>
              <w:rPr>
                <w:rFonts w:eastAsia="Times New Roman"/>
                <w:sz w:val="20"/>
                <w:szCs w:val="20"/>
              </w:rPr>
              <w:t>1,50</w:t>
            </w:r>
          </w:p>
        </w:tc>
        <w:tc>
          <w:tcPr>
            <w:tcW w:w="1280" w:type="dxa"/>
            <w:vAlign w:val="bottom"/>
          </w:tcPr>
          <w:p w14:paraId="6E54DD9E" w14:textId="77777777" w:rsidR="00DF36C9" w:rsidRDefault="00BA543D">
            <w:pPr>
              <w:ind w:right="360"/>
              <w:jc w:val="right"/>
              <w:rPr>
                <w:sz w:val="20"/>
                <w:szCs w:val="20"/>
              </w:rPr>
            </w:pPr>
            <w:r>
              <w:rPr>
                <w:rFonts w:eastAsia="Times New Roman"/>
                <w:sz w:val="20"/>
                <w:szCs w:val="20"/>
              </w:rPr>
              <w:t>0,62</w:t>
            </w:r>
          </w:p>
        </w:tc>
        <w:tc>
          <w:tcPr>
            <w:tcW w:w="820" w:type="dxa"/>
            <w:vAlign w:val="bottom"/>
          </w:tcPr>
          <w:p w14:paraId="48C6EA9D" w14:textId="77777777" w:rsidR="00DF36C9" w:rsidRDefault="00BA543D">
            <w:pPr>
              <w:jc w:val="right"/>
              <w:rPr>
                <w:sz w:val="20"/>
                <w:szCs w:val="20"/>
              </w:rPr>
            </w:pPr>
            <w:r>
              <w:rPr>
                <w:rFonts w:eastAsia="Times New Roman"/>
                <w:sz w:val="20"/>
                <w:szCs w:val="20"/>
              </w:rPr>
              <w:t>0,39</w:t>
            </w:r>
          </w:p>
        </w:tc>
      </w:tr>
    </w:tbl>
    <w:p w14:paraId="71028F26" w14:textId="77777777" w:rsidR="00DF36C9" w:rsidRDefault="00DF36C9">
      <w:pPr>
        <w:spacing w:line="113" w:lineRule="exact"/>
        <w:rPr>
          <w:sz w:val="20"/>
          <w:szCs w:val="20"/>
        </w:rPr>
      </w:pPr>
    </w:p>
    <w:p w14:paraId="0A3AA60F" w14:textId="77777777" w:rsidR="00DF36C9" w:rsidRDefault="00BA543D">
      <w:pPr>
        <w:numPr>
          <w:ilvl w:val="0"/>
          <w:numId w:val="128"/>
        </w:numPr>
        <w:tabs>
          <w:tab w:val="left" w:pos="1040"/>
        </w:tabs>
        <w:ind w:left="1040" w:hanging="425"/>
        <w:rPr>
          <w:rFonts w:eastAsia="Times New Roman"/>
          <w:b/>
          <w:bCs/>
          <w:sz w:val="20"/>
          <w:szCs w:val="20"/>
        </w:rPr>
      </w:pPr>
      <w:r>
        <w:rPr>
          <w:rFonts w:eastAsia="Times New Roman"/>
          <w:sz w:val="20"/>
          <w:szCs w:val="20"/>
        </w:rPr>
        <w:t>koruyucu ekipman kullandı).</w:t>
      </w:r>
    </w:p>
    <w:p w14:paraId="07014DAB" w14:textId="77777777" w:rsidR="00DF36C9" w:rsidRDefault="00DF36C9">
      <w:pPr>
        <w:spacing w:line="10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40"/>
        <w:gridCol w:w="4080"/>
        <w:gridCol w:w="640"/>
        <w:gridCol w:w="1040"/>
        <w:gridCol w:w="1280"/>
        <w:gridCol w:w="1140"/>
        <w:gridCol w:w="20"/>
      </w:tblGrid>
      <w:tr w:rsidR="00DF36C9" w14:paraId="57B22B1B" w14:textId="77777777">
        <w:trPr>
          <w:trHeight w:val="236"/>
        </w:trPr>
        <w:tc>
          <w:tcPr>
            <w:tcW w:w="340" w:type="dxa"/>
            <w:tcBorders>
              <w:top w:val="single" w:sz="8" w:space="0" w:color="auto"/>
            </w:tcBorders>
            <w:vAlign w:val="bottom"/>
          </w:tcPr>
          <w:p w14:paraId="580D3FC8" w14:textId="77777777" w:rsidR="00DF36C9" w:rsidRDefault="00BA543D">
            <w:pPr>
              <w:ind w:right="60"/>
              <w:jc w:val="right"/>
              <w:rPr>
                <w:sz w:val="20"/>
                <w:szCs w:val="20"/>
              </w:rPr>
            </w:pPr>
            <w:r>
              <w:rPr>
                <w:rFonts w:eastAsia="Times New Roman"/>
                <w:b/>
                <w:bCs/>
                <w:sz w:val="20"/>
                <w:szCs w:val="20"/>
              </w:rPr>
              <w:t>4</w:t>
            </w:r>
          </w:p>
        </w:tc>
        <w:tc>
          <w:tcPr>
            <w:tcW w:w="4080" w:type="dxa"/>
            <w:tcBorders>
              <w:top w:val="single" w:sz="8" w:space="0" w:color="auto"/>
            </w:tcBorders>
            <w:vAlign w:val="bottom"/>
          </w:tcPr>
          <w:p w14:paraId="0F54D15F" w14:textId="77777777" w:rsidR="00DF36C9" w:rsidRDefault="00BA543D">
            <w:pPr>
              <w:ind w:left="160"/>
              <w:rPr>
                <w:sz w:val="20"/>
                <w:szCs w:val="20"/>
              </w:rPr>
            </w:pPr>
            <w:r>
              <w:rPr>
                <w:rFonts w:eastAsia="Times New Roman"/>
                <w:sz w:val="20"/>
                <w:szCs w:val="20"/>
              </w:rPr>
              <w:t>Yemeklerin sıcaklığı uygundu.</w:t>
            </w:r>
          </w:p>
        </w:tc>
        <w:tc>
          <w:tcPr>
            <w:tcW w:w="640" w:type="dxa"/>
            <w:tcBorders>
              <w:top w:val="single" w:sz="8" w:space="0" w:color="auto"/>
            </w:tcBorders>
            <w:vAlign w:val="bottom"/>
          </w:tcPr>
          <w:p w14:paraId="43F0EAB3" w14:textId="77777777" w:rsidR="00DF36C9" w:rsidRDefault="00BA543D">
            <w:pPr>
              <w:ind w:right="120"/>
              <w:jc w:val="right"/>
              <w:rPr>
                <w:sz w:val="20"/>
                <w:szCs w:val="20"/>
              </w:rPr>
            </w:pPr>
            <w:r>
              <w:rPr>
                <w:rFonts w:eastAsia="Times New Roman"/>
                <w:sz w:val="20"/>
                <w:szCs w:val="20"/>
              </w:rPr>
              <w:t>341</w:t>
            </w:r>
          </w:p>
        </w:tc>
        <w:tc>
          <w:tcPr>
            <w:tcW w:w="1040" w:type="dxa"/>
            <w:tcBorders>
              <w:top w:val="single" w:sz="8" w:space="0" w:color="auto"/>
            </w:tcBorders>
            <w:vAlign w:val="bottom"/>
          </w:tcPr>
          <w:p w14:paraId="0C68AFEB" w14:textId="77777777" w:rsidR="00DF36C9" w:rsidRDefault="00BA543D">
            <w:pPr>
              <w:ind w:right="360"/>
              <w:jc w:val="right"/>
              <w:rPr>
                <w:sz w:val="20"/>
                <w:szCs w:val="20"/>
              </w:rPr>
            </w:pPr>
            <w:r>
              <w:rPr>
                <w:rFonts w:eastAsia="Times New Roman"/>
                <w:sz w:val="20"/>
                <w:szCs w:val="20"/>
              </w:rPr>
              <w:t>1,52</w:t>
            </w:r>
          </w:p>
        </w:tc>
        <w:tc>
          <w:tcPr>
            <w:tcW w:w="1280" w:type="dxa"/>
            <w:tcBorders>
              <w:top w:val="single" w:sz="8" w:space="0" w:color="auto"/>
            </w:tcBorders>
            <w:vAlign w:val="bottom"/>
          </w:tcPr>
          <w:p w14:paraId="27318A83" w14:textId="77777777" w:rsidR="00DF36C9" w:rsidRDefault="00BA543D">
            <w:pPr>
              <w:ind w:right="360"/>
              <w:jc w:val="right"/>
              <w:rPr>
                <w:sz w:val="20"/>
                <w:szCs w:val="20"/>
              </w:rPr>
            </w:pPr>
            <w:r>
              <w:rPr>
                <w:rFonts w:eastAsia="Times New Roman"/>
                <w:sz w:val="20"/>
                <w:szCs w:val="20"/>
              </w:rPr>
              <w:t>0,63</w:t>
            </w:r>
          </w:p>
        </w:tc>
        <w:tc>
          <w:tcPr>
            <w:tcW w:w="1140" w:type="dxa"/>
            <w:tcBorders>
              <w:top w:val="single" w:sz="8" w:space="0" w:color="auto"/>
            </w:tcBorders>
            <w:vAlign w:val="bottom"/>
          </w:tcPr>
          <w:p w14:paraId="329B89A6" w14:textId="77777777" w:rsidR="00DF36C9" w:rsidRDefault="00BA543D">
            <w:pPr>
              <w:ind w:right="220"/>
              <w:jc w:val="right"/>
              <w:rPr>
                <w:sz w:val="20"/>
                <w:szCs w:val="20"/>
              </w:rPr>
            </w:pPr>
            <w:r>
              <w:rPr>
                <w:rFonts w:eastAsia="Times New Roman"/>
                <w:sz w:val="20"/>
                <w:szCs w:val="20"/>
              </w:rPr>
              <w:t>0,40</w:t>
            </w:r>
          </w:p>
        </w:tc>
        <w:tc>
          <w:tcPr>
            <w:tcW w:w="0" w:type="dxa"/>
            <w:vAlign w:val="bottom"/>
          </w:tcPr>
          <w:p w14:paraId="13FC78C7" w14:textId="77777777" w:rsidR="00DF36C9" w:rsidRDefault="00DF36C9">
            <w:pPr>
              <w:rPr>
                <w:sz w:val="1"/>
                <w:szCs w:val="1"/>
              </w:rPr>
            </w:pPr>
          </w:p>
        </w:tc>
      </w:tr>
      <w:tr w:rsidR="00DF36C9" w14:paraId="10870BF2" w14:textId="77777777">
        <w:trPr>
          <w:trHeight w:val="119"/>
        </w:trPr>
        <w:tc>
          <w:tcPr>
            <w:tcW w:w="340" w:type="dxa"/>
            <w:tcBorders>
              <w:bottom w:val="single" w:sz="8" w:space="0" w:color="auto"/>
            </w:tcBorders>
            <w:vAlign w:val="bottom"/>
          </w:tcPr>
          <w:p w14:paraId="692C8937" w14:textId="77777777" w:rsidR="00DF36C9" w:rsidRDefault="00DF36C9">
            <w:pPr>
              <w:rPr>
                <w:sz w:val="10"/>
                <w:szCs w:val="10"/>
              </w:rPr>
            </w:pPr>
          </w:p>
        </w:tc>
        <w:tc>
          <w:tcPr>
            <w:tcW w:w="4080" w:type="dxa"/>
            <w:tcBorders>
              <w:bottom w:val="single" w:sz="8" w:space="0" w:color="auto"/>
            </w:tcBorders>
            <w:vAlign w:val="bottom"/>
          </w:tcPr>
          <w:p w14:paraId="6C98FE16" w14:textId="77777777" w:rsidR="00DF36C9" w:rsidRDefault="00DF36C9">
            <w:pPr>
              <w:rPr>
                <w:sz w:val="10"/>
                <w:szCs w:val="10"/>
              </w:rPr>
            </w:pPr>
          </w:p>
        </w:tc>
        <w:tc>
          <w:tcPr>
            <w:tcW w:w="640" w:type="dxa"/>
            <w:tcBorders>
              <w:bottom w:val="single" w:sz="8" w:space="0" w:color="auto"/>
            </w:tcBorders>
            <w:vAlign w:val="bottom"/>
          </w:tcPr>
          <w:p w14:paraId="44587C8A" w14:textId="77777777" w:rsidR="00DF36C9" w:rsidRDefault="00DF36C9">
            <w:pPr>
              <w:rPr>
                <w:sz w:val="10"/>
                <w:szCs w:val="10"/>
              </w:rPr>
            </w:pPr>
          </w:p>
        </w:tc>
        <w:tc>
          <w:tcPr>
            <w:tcW w:w="1040" w:type="dxa"/>
            <w:tcBorders>
              <w:bottom w:val="single" w:sz="8" w:space="0" w:color="auto"/>
            </w:tcBorders>
            <w:vAlign w:val="bottom"/>
          </w:tcPr>
          <w:p w14:paraId="11AE9F5D" w14:textId="77777777" w:rsidR="00DF36C9" w:rsidRDefault="00DF36C9">
            <w:pPr>
              <w:rPr>
                <w:sz w:val="10"/>
                <w:szCs w:val="10"/>
              </w:rPr>
            </w:pPr>
          </w:p>
        </w:tc>
        <w:tc>
          <w:tcPr>
            <w:tcW w:w="1280" w:type="dxa"/>
            <w:tcBorders>
              <w:bottom w:val="single" w:sz="8" w:space="0" w:color="auto"/>
            </w:tcBorders>
            <w:vAlign w:val="bottom"/>
          </w:tcPr>
          <w:p w14:paraId="73247578" w14:textId="77777777" w:rsidR="00DF36C9" w:rsidRDefault="00DF36C9">
            <w:pPr>
              <w:rPr>
                <w:sz w:val="10"/>
                <w:szCs w:val="10"/>
              </w:rPr>
            </w:pPr>
          </w:p>
        </w:tc>
        <w:tc>
          <w:tcPr>
            <w:tcW w:w="1140" w:type="dxa"/>
            <w:tcBorders>
              <w:bottom w:val="single" w:sz="8" w:space="0" w:color="auto"/>
            </w:tcBorders>
            <w:vAlign w:val="bottom"/>
          </w:tcPr>
          <w:p w14:paraId="58BB6FC2" w14:textId="77777777" w:rsidR="00DF36C9" w:rsidRDefault="00DF36C9">
            <w:pPr>
              <w:rPr>
                <w:sz w:val="10"/>
                <w:szCs w:val="10"/>
              </w:rPr>
            </w:pPr>
          </w:p>
        </w:tc>
        <w:tc>
          <w:tcPr>
            <w:tcW w:w="0" w:type="dxa"/>
            <w:vAlign w:val="bottom"/>
          </w:tcPr>
          <w:p w14:paraId="29BB465C" w14:textId="77777777" w:rsidR="00DF36C9" w:rsidRDefault="00DF36C9">
            <w:pPr>
              <w:rPr>
                <w:sz w:val="1"/>
                <w:szCs w:val="1"/>
              </w:rPr>
            </w:pPr>
          </w:p>
        </w:tc>
      </w:tr>
      <w:tr w:rsidR="00DF36C9" w14:paraId="25146BEB" w14:textId="77777777">
        <w:trPr>
          <w:trHeight w:val="212"/>
        </w:trPr>
        <w:tc>
          <w:tcPr>
            <w:tcW w:w="340" w:type="dxa"/>
            <w:vAlign w:val="bottom"/>
          </w:tcPr>
          <w:p w14:paraId="27E1F232" w14:textId="77777777" w:rsidR="00DF36C9" w:rsidRDefault="00DF36C9">
            <w:pPr>
              <w:rPr>
                <w:sz w:val="18"/>
                <w:szCs w:val="18"/>
              </w:rPr>
            </w:pPr>
          </w:p>
        </w:tc>
        <w:tc>
          <w:tcPr>
            <w:tcW w:w="4080" w:type="dxa"/>
            <w:vAlign w:val="bottom"/>
          </w:tcPr>
          <w:p w14:paraId="2215333F" w14:textId="77777777" w:rsidR="00DF36C9" w:rsidRDefault="00BA543D">
            <w:pPr>
              <w:spacing w:line="211" w:lineRule="exact"/>
              <w:ind w:left="160"/>
              <w:rPr>
                <w:sz w:val="20"/>
                <w:szCs w:val="20"/>
              </w:rPr>
            </w:pPr>
            <w:r>
              <w:rPr>
                <w:rFonts w:eastAsia="Times New Roman"/>
                <w:sz w:val="20"/>
                <w:szCs w:val="20"/>
              </w:rPr>
              <w:t>Doktorum tarafından hastalığım hakkında bana</w:t>
            </w:r>
          </w:p>
        </w:tc>
        <w:tc>
          <w:tcPr>
            <w:tcW w:w="640" w:type="dxa"/>
            <w:vMerge w:val="restart"/>
            <w:vAlign w:val="bottom"/>
          </w:tcPr>
          <w:p w14:paraId="225BAB84" w14:textId="77777777" w:rsidR="00DF36C9" w:rsidRDefault="00BA543D">
            <w:pPr>
              <w:ind w:right="120"/>
              <w:jc w:val="right"/>
              <w:rPr>
                <w:sz w:val="20"/>
                <w:szCs w:val="20"/>
              </w:rPr>
            </w:pPr>
            <w:r>
              <w:rPr>
                <w:rFonts w:eastAsia="Times New Roman"/>
                <w:sz w:val="20"/>
                <w:szCs w:val="20"/>
              </w:rPr>
              <w:t>341</w:t>
            </w:r>
          </w:p>
        </w:tc>
        <w:tc>
          <w:tcPr>
            <w:tcW w:w="1040" w:type="dxa"/>
            <w:vMerge w:val="restart"/>
            <w:vAlign w:val="bottom"/>
          </w:tcPr>
          <w:p w14:paraId="31CFA033" w14:textId="77777777" w:rsidR="00DF36C9" w:rsidRDefault="00BA543D">
            <w:pPr>
              <w:ind w:right="360"/>
              <w:jc w:val="right"/>
              <w:rPr>
                <w:sz w:val="20"/>
                <w:szCs w:val="20"/>
              </w:rPr>
            </w:pPr>
            <w:r>
              <w:rPr>
                <w:rFonts w:eastAsia="Times New Roman"/>
                <w:sz w:val="20"/>
                <w:szCs w:val="20"/>
              </w:rPr>
              <w:t>1,48</w:t>
            </w:r>
          </w:p>
        </w:tc>
        <w:tc>
          <w:tcPr>
            <w:tcW w:w="1280" w:type="dxa"/>
            <w:vMerge w:val="restart"/>
            <w:vAlign w:val="bottom"/>
          </w:tcPr>
          <w:p w14:paraId="054195AE" w14:textId="77777777" w:rsidR="00DF36C9" w:rsidRDefault="00BA543D">
            <w:pPr>
              <w:ind w:right="360"/>
              <w:jc w:val="right"/>
              <w:rPr>
                <w:sz w:val="20"/>
                <w:szCs w:val="20"/>
              </w:rPr>
            </w:pPr>
            <w:r>
              <w:rPr>
                <w:rFonts w:eastAsia="Times New Roman"/>
                <w:sz w:val="20"/>
                <w:szCs w:val="20"/>
              </w:rPr>
              <w:t>0,58</w:t>
            </w:r>
          </w:p>
        </w:tc>
        <w:tc>
          <w:tcPr>
            <w:tcW w:w="1140" w:type="dxa"/>
            <w:vMerge w:val="restart"/>
            <w:vAlign w:val="bottom"/>
          </w:tcPr>
          <w:p w14:paraId="4017DCD3" w14:textId="77777777" w:rsidR="00DF36C9" w:rsidRDefault="00BA543D">
            <w:pPr>
              <w:ind w:right="220"/>
              <w:jc w:val="right"/>
              <w:rPr>
                <w:sz w:val="20"/>
                <w:szCs w:val="20"/>
              </w:rPr>
            </w:pPr>
            <w:r>
              <w:rPr>
                <w:rFonts w:eastAsia="Times New Roman"/>
                <w:sz w:val="20"/>
                <w:szCs w:val="20"/>
              </w:rPr>
              <w:t>0,33</w:t>
            </w:r>
          </w:p>
        </w:tc>
        <w:tc>
          <w:tcPr>
            <w:tcW w:w="0" w:type="dxa"/>
            <w:vAlign w:val="bottom"/>
          </w:tcPr>
          <w:p w14:paraId="6E7F4F5C" w14:textId="77777777" w:rsidR="00DF36C9" w:rsidRDefault="00DF36C9">
            <w:pPr>
              <w:rPr>
                <w:sz w:val="1"/>
                <w:szCs w:val="1"/>
              </w:rPr>
            </w:pPr>
          </w:p>
        </w:tc>
      </w:tr>
      <w:tr w:rsidR="00DF36C9" w14:paraId="03C803C0" w14:textId="77777777">
        <w:trPr>
          <w:trHeight w:val="173"/>
        </w:trPr>
        <w:tc>
          <w:tcPr>
            <w:tcW w:w="340" w:type="dxa"/>
            <w:vMerge w:val="restart"/>
            <w:vAlign w:val="bottom"/>
          </w:tcPr>
          <w:p w14:paraId="1B7CD4A4" w14:textId="77777777" w:rsidR="00DF36C9" w:rsidRDefault="00BA543D">
            <w:pPr>
              <w:ind w:right="60"/>
              <w:jc w:val="right"/>
              <w:rPr>
                <w:sz w:val="20"/>
                <w:szCs w:val="20"/>
              </w:rPr>
            </w:pPr>
            <w:r>
              <w:rPr>
                <w:rFonts w:eastAsia="Times New Roman"/>
                <w:b/>
                <w:bCs/>
                <w:sz w:val="20"/>
                <w:szCs w:val="20"/>
              </w:rPr>
              <w:t>5</w:t>
            </w:r>
          </w:p>
        </w:tc>
        <w:tc>
          <w:tcPr>
            <w:tcW w:w="4080" w:type="dxa"/>
            <w:vMerge w:val="restart"/>
            <w:vAlign w:val="bottom"/>
          </w:tcPr>
          <w:p w14:paraId="1EF648E2" w14:textId="77777777" w:rsidR="00DF36C9" w:rsidRDefault="00BA543D">
            <w:pPr>
              <w:ind w:left="160"/>
              <w:rPr>
                <w:sz w:val="20"/>
                <w:szCs w:val="20"/>
              </w:rPr>
            </w:pPr>
            <w:r>
              <w:rPr>
                <w:rFonts w:eastAsia="Times New Roman"/>
                <w:sz w:val="20"/>
                <w:szCs w:val="20"/>
              </w:rPr>
              <w:t>bilgi verildi.</w:t>
            </w:r>
          </w:p>
        </w:tc>
        <w:tc>
          <w:tcPr>
            <w:tcW w:w="640" w:type="dxa"/>
            <w:vMerge/>
            <w:vAlign w:val="bottom"/>
          </w:tcPr>
          <w:p w14:paraId="6956CD82" w14:textId="77777777" w:rsidR="00DF36C9" w:rsidRDefault="00DF36C9">
            <w:pPr>
              <w:rPr>
                <w:sz w:val="15"/>
                <w:szCs w:val="15"/>
              </w:rPr>
            </w:pPr>
          </w:p>
        </w:tc>
        <w:tc>
          <w:tcPr>
            <w:tcW w:w="1040" w:type="dxa"/>
            <w:vMerge/>
            <w:vAlign w:val="bottom"/>
          </w:tcPr>
          <w:p w14:paraId="4216D209" w14:textId="77777777" w:rsidR="00DF36C9" w:rsidRDefault="00DF36C9">
            <w:pPr>
              <w:rPr>
                <w:sz w:val="15"/>
                <w:szCs w:val="15"/>
              </w:rPr>
            </w:pPr>
          </w:p>
        </w:tc>
        <w:tc>
          <w:tcPr>
            <w:tcW w:w="1280" w:type="dxa"/>
            <w:vMerge/>
            <w:vAlign w:val="bottom"/>
          </w:tcPr>
          <w:p w14:paraId="00848CFF" w14:textId="77777777" w:rsidR="00DF36C9" w:rsidRDefault="00DF36C9">
            <w:pPr>
              <w:rPr>
                <w:sz w:val="15"/>
                <w:szCs w:val="15"/>
              </w:rPr>
            </w:pPr>
          </w:p>
        </w:tc>
        <w:tc>
          <w:tcPr>
            <w:tcW w:w="1140" w:type="dxa"/>
            <w:vMerge/>
            <w:vAlign w:val="bottom"/>
          </w:tcPr>
          <w:p w14:paraId="7821D16C" w14:textId="77777777" w:rsidR="00DF36C9" w:rsidRDefault="00DF36C9">
            <w:pPr>
              <w:rPr>
                <w:sz w:val="15"/>
                <w:szCs w:val="15"/>
              </w:rPr>
            </w:pPr>
          </w:p>
        </w:tc>
        <w:tc>
          <w:tcPr>
            <w:tcW w:w="0" w:type="dxa"/>
            <w:vAlign w:val="bottom"/>
          </w:tcPr>
          <w:p w14:paraId="446C24AE" w14:textId="77777777" w:rsidR="00DF36C9" w:rsidRDefault="00DF36C9">
            <w:pPr>
              <w:rPr>
                <w:sz w:val="1"/>
                <w:szCs w:val="1"/>
              </w:rPr>
            </w:pPr>
          </w:p>
        </w:tc>
      </w:tr>
      <w:tr w:rsidR="00DF36C9" w14:paraId="50192E55" w14:textId="77777777">
        <w:trPr>
          <w:trHeight w:val="178"/>
        </w:trPr>
        <w:tc>
          <w:tcPr>
            <w:tcW w:w="340" w:type="dxa"/>
            <w:vMerge/>
            <w:vAlign w:val="bottom"/>
          </w:tcPr>
          <w:p w14:paraId="2B449CBE" w14:textId="77777777" w:rsidR="00DF36C9" w:rsidRDefault="00DF36C9">
            <w:pPr>
              <w:rPr>
                <w:sz w:val="15"/>
                <w:szCs w:val="15"/>
              </w:rPr>
            </w:pPr>
          </w:p>
        </w:tc>
        <w:tc>
          <w:tcPr>
            <w:tcW w:w="4080" w:type="dxa"/>
            <w:vMerge/>
            <w:vAlign w:val="bottom"/>
          </w:tcPr>
          <w:p w14:paraId="023DDD26" w14:textId="77777777" w:rsidR="00DF36C9" w:rsidRDefault="00DF36C9">
            <w:pPr>
              <w:rPr>
                <w:sz w:val="15"/>
                <w:szCs w:val="15"/>
              </w:rPr>
            </w:pPr>
          </w:p>
        </w:tc>
        <w:tc>
          <w:tcPr>
            <w:tcW w:w="640" w:type="dxa"/>
            <w:vAlign w:val="bottom"/>
          </w:tcPr>
          <w:p w14:paraId="1A59B028" w14:textId="77777777" w:rsidR="00DF36C9" w:rsidRDefault="00DF36C9">
            <w:pPr>
              <w:rPr>
                <w:sz w:val="15"/>
                <w:szCs w:val="15"/>
              </w:rPr>
            </w:pPr>
          </w:p>
        </w:tc>
        <w:tc>
          <w:tcPr>
            <w:tcW w:w="1040" w:type="dxa"/>
            <w:vAlign w:val="bottom"/>
          </w:tcPr>
          <w:p w14:paraId="7DC7AE98" w14:textId="77777777" w:rsidR="00DF36C9" w:rsidRDefault="00DF36C9">
            <w:pPr>
              <w:rPr>
                <w:sz w:val="15"/>
                <w:szCs w:val="15"/>
              </w:rPr>
            </w:pPr>
          </w:p>
        </w:tc>
        <w:tc>
          <w:tcPr>
            <w:tcW w:w="1280" w:type="dxa"/>
            <w:vAlign w:val="bottom"/>
          </w:tcPr>
          <w:p w14:paraId="7081F9AC" w14:textId="77777777" w:rsidR="00DF36C9" w:rsidRDefault="00DF36C9">
            <w:pPr>
              <w:rPr>
                <w:sz w:val="15"/>
                <w:szCs w:val="15"/>
              </w:rPr>
            </w:pPr>
          </w:p>
        </w:tc>
        <w:tc>
          <w:tcPr>
            <w:tcW w:w="1140" w:type="dxa"/>
            <w:vAlign w:val="bottom"/>
          </w:tcPr>
          <w:p w14:paraId="45543073" w14:textId="77777777" w:rsidR="00DF36C9" w:rsidRDefault="00DF36C9">
            <w:pPr>
              <w:rPr>
                <w:sz w:val="15"/>
                <w:szCs w:val="15"/>
              </w:rPr>
            </w:pPr>
          </w:p>
        </w:tc>
        <w:tc>
          <w:tcPr>
            <w:tcW w:w="0" w:type="dxa"/>
            <w:vAlign w:val="bottom"/>
          </w:tcPr>
          <w:p w14:paraId="49D37415" w14:textId="77777777" w:rsidR="00DF36C9" w:rsidRDefault="00DF36C9">
            <w:pPr>
              <w:rPr>
                <w:sz w:val="1"/>
                <w:szCs w:val="1"/>
              </w:rPr>
            </w:pPr>
          </w:p>
        </w:tc>
      </w:tr>
      <w:tr w:rsidR="00DF36C9" w14:paraId="3DEA0164" w14:textId="77777777">
        <w:trPr>
          <w:trHeight w:val="119"/>
        </w:trPr>
        <w:tc>
          <w:tcPr>
            <w:tcW w:w="340" w:type="dxa"/>
            <w:tcBorders>
              <w:bottom w:val="single" w:sz="8" w:space="0" w:color="auto"/>
            </w:tcBorders>
            <w:vAlign w:val="bottom"/>
          </w:tcPr>
          <w:p w14:paraId="71135183" w14:textId="77777777" w:rsidR="00DF36C9" w:rsidRDefault="00DF36C9">
            <w:pPr>
              <w:rPr>
                <w:sz w:val="10"/>
                <w:szCs w:val="10"/>
              </w:rPr>
            </w:pPr>
          </w:p>
        </w:tc>
        <w:tc>
          <w:tcPr>
            <w:tcW w:w="4080" w:type="dxa"/>
            <w:tcBorders>
              <w:bottom w:val="single" w:sz="8" w:space="0" w:color="auto"/>
            </w:tcBorders>
            <w:vAlign w:val="bottom"/>
          </w:tcPr>
          <w:p w14:paraId="0D2AF83E" w14:textId="77777777" w:rsidR="00DF36C9" w:rsidRDefault="00DF36C9">
            <w:pPr>
              <w:rPr>
                <w:sz w:val="10"/>
                <w:szCs w:val="10"/>
              </w:rPr>
            </w:pPr>
          </w:p>
        </w:tc>
        <w:tc>
          <w:tcPr>
            <w:tcW w:w="640" w:type="dxa"/>
            <w:tcBorders>
              <w:bottom w:val="single" w:sz="8" w:space="0" w:color="auto"/>
            </w:tcBorders>
            <w:vAlign w:val="bottom"/>
          </w:tcPr>
          <w:p w14:paraId="44821A7F" w14:textId="77777777" w:rsidR="00DF36C9" w:rsidRDefault="00DF36C9">
            <w:pPr>
              <w:rPr>
                <w:sz w:val="10"/>
                <w:szCs w:val="10"/>
              </w:rPr>
            </w:pPr>
          </w:p>
        </w:tc>
        <w:tc>
          <w:tcPr>
            <w:tcW w:w="1040" w:type="dxa"/>
            <w:tcBorders>
              <w:bottom w:val="single" w:sz="8" w:space="0" w:color="auto"/>
            </w:tcBorders>
            <w:vAlign w:val="bottom"/>
          </w:tcPr>
          <w:p w14:paraId="4E3F47E9" w14:textId="77777777" w:rsidR="00DF36C9" w:rsidRDefault="00DF36C9">
            <w:pPr>
              <w:rPr>
                <w:sz w:val="10"/>
                <w:szCs w:val="10"/>
              </w:rPr>
            </w:pPr>
          </w:p>
        </w:tc>
        <w:tc>
          <w:tcPr>
            <w:tcW w:w="1280" w:type="dxa"/>
            <w:tcBorders>
              <w:bottom w:val="single" w:sz="8" w:space="0" w:color="auto"/>
            </w:tcBorders>
            <w:vAlign w:val="bottom"/>
          </w:tcPr>
          <w:p w14:paraId="6CB6A450" w14:textId="77777777" w:rsidR="00DF36C9" w:rsidRDefault="00DF36C9">
            <w:pPr>
              <w:rPr>
                <w:sz w:val="10"/>
                <w:szCs w:val="10"/>
              </w:rPr>
            </w:pPr>
          </w:p>
        </w:tc>
        <w:tc>
          <w:tcPr>
            <w:tcW w:w="1140" w:type="dxa"/>
            <w:tcBorders>
              <w:bottom w:val="single" w:sz="8" w:space="0" w:color="auto"/>
            </w:tcBorders>
            <w:vAlign w:val="bottom"/>
          </w:tcPr>
          <w:p w14:paraId="35CA75C4" w14:textId="77777777" w:rsidR="00DF36C9" w:rsidRDefault="00DF36C9">
            <w:pPr>
              <w:rPr>
                <w:sz w:val="10"/>
                <w:szCs w:val="10"/>
              </w:rPr>
            </w:pPr>
          </w:p>
        </w:tc>
        <w:tc>
          <w:tcPr>
            <w:tcW w:w="0" w:type="dxa"/>
            <w:vAlign w:val="bottom"/>
          </w:tcPr>
          <w:p w14:paraId="3314BED7" w14:textId="77777777" w:rsidR="00DF36C9" w:rsidRDefault="00DF36C9">
            <w:pPr>
              <w:rPr>
                <w:sz w:val="1"/>
                <w:szCs w:val="1"/>
              </w:rPr>
            </w:pPr>
          </w:p>
        </w:tc>
      </w:tr>
      <w:tr w:rsidR="00DF36C9" w14:paraId="5E5FD28C" w14:textId="77777777">
        <w:trPr>
          <w:trHeight w:val="212"/>
        </w:trPr>
        <w:tc>
          <w:tcPr>
            <w:tcW w:w="340" w:type="dxa"/>
            <w:vAlign w:val="bottom"/>
          </w:tcPr>
          <w:p w14:paraId="55443783" w14:textId="77777777" w:rsidR="00DF36C9" w:rsidRDefault="00DF36C9">
            <w:pPr>
              <w:rPr>
                <w:sz w:val="18"/>
                <w:szCs w:val="18"/>
              </w:rPr>
            </w:pPr>
          </w:p>
        </w:tc>
        <w:tc>
          <w:tcPr>
            <w:tcW w:w="4080" w:type="dxa"/>
            <w:vAlign w:val="bottom"/>
          </w:tcPr>
          <w:p w14:paraId="351282CB" w14:textId="77777777" w:rsidR="00DF36C9" w:rsidRDefault="00BA543D">
            <w:pPr>
              <w:spacing w:line="211" w:lineRule="exact"/>
              <w:ind w:left="160"/>
              <w:rPr>
                <w:sz w:val="20"/>
                <w:szCs w:val="20"/>
              </w:rPr>
            </w:pPr>
            <w:r>
              <w:rPr>
                <w:rFonts w:eastAsia="Times New Roman"/>
                <w:sz w:val="20"/>
                <w:szCs w:val="20"/>
              </w:rPr>
              <w:t xml:space="preserve">Hemşireler tarafından tedavi ve </w:t>
            </w:r>
            <w:r>
              <w:rPr>
                <w:rFonts w:eastAsia="Times New Roman"/>
                <w:sz w:val="20"/>
                <w:szCs w:val="20"/>
              </w:rPr>
              <w:t>bakımımla</w:t>
            </w:r>
          </w:p>
        </w:tc>
        <w:tc>
          <w:tcPr>
            <w:tcW w:w="640" w:type="dxa"/>
            <w:vMerge w:val="restart"/>
            <w:vAlign w:val="bottom"/>
          </w:tcPr>
          <w:p w14:paraId="2230764C" w14:textId="77777777" w:rsidR="00DF36C9" w:rsidRDefault="00BA543D">
            <w:pPr>
              <w:ind w:right="120"/>
              <w:jc w:val="right"/>
              <w:rPr>
                <w:sz w:val="20"/>
                <w:szCs w:val="20"/>
              </w:rPr>
            </w:pPr>
            <w:r>
              <w:rPr>
                <w:rFonts w:eastAsia="Times New Roman"/>
                <w:sz w:val="20"/>
                <w:szCs w:val="20"/>
              </w:rPr>
              <w:t>341</w:t>
            </w:r>
          </w:p>
        </w:tc>
        <w:tc>
          <w:tcPr>
            <w:tcW w:w="1040" w:type="dxa"/>
            <w:vMerge w:val="restart"/>
            <w:vAlign w:val="bottom"/>
          </w:tcPr>
          <w:p w14:paraId="3836FF34" w14:textId="77777777" w:rsidR="00DF36C9" w:rsidRDefault="00BA543D">
            <w:pPr>
              <w:ind w:right="360"/>
              <w:jc w:val="right"/>
              <w:rPr>
                <w:sz w:val="20"/>
                <w:szCs w:val="20"/>
              </w:rPr>
            </w:pPr>
            <w:r>
              <w:rPr>
                <w:rFonts w:eastAsia="Times New Roman"/>
                <w:sz w:val="20"/>
                <w:szCs w:val="20"/>
              </w:rPr>
              <w:t>1,58</w:t>
            </w:r>
          </w:p>
        </w:tc>
        <w:tc>
          <w:tcPr>
            <w:tcW w:w="1280" w:type="dxa"/>
            <w:vMerge w:val="restart"/>
            <w:vAlign w:val="bottom"/>
          </w:tcPr>
          <w:p w14:paraId="30E92D35" w14:textId="77777777" w:rsidR="00DF36C9" w:rsidRDefault="00BA543D">
            <w:pPr>
              <w:ind w:right="360"/>
              <w:jc w:val="right"/>
              <w:rPr>
                <w:sz w:val="20"/>
                <w:szCs w:val="20"/>
              </w:rPr>
            </w:pPr>
            <w:r>
              <w:rPr>
                <w:rFonts w:eastAsia="Times New Roman"/>
                <w:sz w:val="20"/>
                <w:szCs w:val="20"/>
              </w:rPr>
              <w:t>0,65</w:t>
            </w:r>
          </w:p>
        </w:tc>
        <w:tc>
          <w:tcPr>
            <w:tcW w:w="1140" w:type="dxa"/>
            <w:vMerge w:val="restart"/>
            <w:vAlign w:val="bottom"/>
          </w:tcPr>
          <w:p w14:paraId="7C781062" w14:textId="77777777" w:rsidR="00DF36C9" w:rsidRDefault="00BA543D">
            <w:pPr>
              <w:ind w:right="220"/>
              <w:jc w:val="right"/>
              <w:rPr>
                <w:sz w:val="20"/>
                <w:szCs w:val="20"/>
              </w:rPr>
            </w:pPr>
            <w:r>
              <w:rPr>
                <w:rFonts w:eastAsia="Times New Roman"/>
                <w:sz w:val="20"/>
                <w:szCs w:val="20"/>
              </w:rPr>
              <w:t>0,42</w:t>
            </w:r>
          </w:p>
        </w:tc>
        <w:tc>
          <w:tcPr>
            <w:tcW w:w="0" w:type="dxa"/>
            <w:vAlign w:val="bottom"/>
          </w:tcPr>
          <w:p w14:paraId="25198068" w14:textId="77777777" w:rsidR="00DF36C9" w:rsidRDefault="00DF36C9">
            <w:pPr>
              <w:rPr>
                <w:sz w:val="1"/>
                <w:szCs w:val="1"/>
              </w:rPr>
            </w:pPr>
          </w:p>
        </w:tc>
      </w:tr>
      <w:tr w:rsidR="00DF36C9" w14:paraId="518D8430" w14:textId="77777777">
        <w:trPr>
          <w:trHeight w:val="173"/>
        </w:trPr>
        <w:tc>
          <w:tcPr>
            <w:tcW w:w="340" w:type="dxa"/>
            <w:vMerge w:val="restart"/>
            <w:vAlign w:val="bottom"/>
          </w:tcPr>
          <w:p w14:paraId="1D1D2A9D" w14:textId="77777777" w:rsidR="00DF36C9" w:rsidRDefault="00BA543D">
            <w:pPr>
              <w:ind w:right="60"/>
              <w:jc w:val="right"/>
              <w:rPr>
                <w:sz w:val="20"/>
                <w:szCs w:val="20"/>
              </w:rPr>
            </w:pPr>
            <w:r>
              <w:rPr>
                <w:rFonts w:eastAsia="Times New Roman"/>
                <w:b/>
                <w:bCs/>
                <w:sz w:val="20"/>
                <w:szCs w:val="20"/>
              </w:rPr>
              <w:t>6</w:t>
            </w:r>
          </w:p>
        </w:tc>
        <w:tc>
          <w:tcPr>
            <w:tcW w:w="4080" w:type="dxa"/>
            <w:vMerge w:val="restart"/>
            <w:vAlign w:val="bottom"/>
          </w:tcPr>
          <w:p w14:paraId="02F89624" w14:textId="77777777" w:rsidR="00DF36C9" w:rsidRDefault="00BA543D">
            <w:pPr>
              <w:ind w:left="160"/>
              <w:rPr>
                <w:sz w:val="20"/>
                <w:szCs w:val="20"/>
              </w:rPr>
            </w:pPr>
            <w:r>
              <w:rPr>
                <w:rFonts w:eastAsia="Times New Roman"/>
                <w:sz w:val="20"/>
                <w:szCs w:val="20"/>
              </w:rPr>
              <w:t>ilgili bana bilgi verildi.</w:t>
            </w:r>
          </w:p>
        </w:tc>
        <w:tc>
          <w:tcPr>
            <w:tcW w:w="640" w:type="dxa"/>
            <w:vMerge/>
            <w:vAlign w:val="bottom"/>
          </w:tcPr>
          <w:p w14:paraId="15A49309" w14:textId="77777777" w:rsidR="00DF36C9" w:rsidRDefault="00DF36C9">
            <w:pPr>
              <w:rPr>
                <w:sz w:val="15"/>
                <w:szCs w:val="15"/>
              </w:rPr>
            </w:pPr>
          </w:p>
        </w:tc>
        <w:tc>
          <w:tcPr>
            <w:tcW w:w="1040" w:type="dxa"/>
            <w:vMerge/>
            <w:vAlign w:val="bottom"/>
          </w:tcPr>
          <w:p w14:paraId="65A97D56" w14:textId="77777777" w:rsidR="00DF36C9" w:rsidRDefault="00DF36C9">
            <w:pPr>
              <w:rPr>
                <w:sz w:val="15"/>
                <w:szCs w:val="15"/>
              </w:rPr>
            </w:pPr>
          </w:p>
        </w:tc>
        <w:tc>
          <w:tcPr>
            <w:tcW w:w="1280" w:type="dxa"/>
            <w:vMerge/>
            <w:vAlign w:val="bottom"/>
          </w:tcPr>
          <w:p w14:paraId="323A3E82" w14:textId="77777777" w:rsidR="00DF36C9" w:rsidRDefault="00DF36C9">
            <w:pPr>
              <w:rPr>
                <w:sz w:val="15"/>
                <w:szCs w:val="15"/>
              </w:rPr>
            </w:pPr>
          </w:p>
        </w:tc>
        <w:tc>
          <w:tcPr>
            <w:tcW w:w="1140" w:type="dxa"/>
            <w:vMerge/>
            <w:vAlign w:val="bottom"/>
          </w:tcPr>
          <w:p w14:paraId="7F7CDB23" w14:textId="77777777" w:rsidR="00DF36C9" w:rsidRDefault="00DF36C9">
            <w:pPr>
              <w:rPr>
                <w:sz w:val="15"/>
                <w:szCs w:val="15"/>
              </w:rPr>
            </w:pPr>
          </w:p>
        </w:tc>
        <w:tc>
          <w:tcPr>
            <w:tcW w:w="0" w:type="dxa"/>
            <w:vAlign w:val="bottom"/>
          </w:tcPr>
          <w:p w14:paraId="73EFCCB7" w14:textId="77777777" w:rsidR="00DF36C9" w:rsidRDefault="00DF36C9">
            <w:pPr>
              <w:rPr>
                <w:sz w:val="1"/>
                <w:szCs w:val="1"/>
              </w:rPr>
            </w:pPr>
          </w:p>
        </w:tc>
      </w:tr>
      <w:tr w:rsidR="00DF36C9" w14:paraId="5CC89D6D" w14:textId="77777777">
        <w:trPr>
          <w:trHeight w:val="178"/>
        </w:trPr>
        <w:tc>
          <w:tcPr>
            <w:tcW w:w="340" w:type="dxa"/>
            <w:vMerge/>
            <w:vAlign w:val="bottom"/>
          </w:tcPr>
          <w:p w14:paraId="3D14FB15" w14:textId="77777777" w:rsidR="00DF36C9" w:rsidRDefault="00DF36C9">
            <w:pPr>
              <w:rPr>
                <w:sz w:val="15"/>
                <w:szCs w:val="15"/>
              </w:rPr>
            </w:pPr>
          </w:p>
        </w:tc>
        <w:tc>
          <w:tcPr>
            <w:tcW w:w="4080" w:type="dxa"/>
            <w:vMerge/>
            <w:vAlign w:val="bottom"/>
          </w:tcPr>
          <w:p w14:paraId="68F11FB4" w14:textId="77777777" w:rsidR="00DF36C9" w:rsidRDefault="00DF36C9">
            <w:pPr>
              <w:rPr>
                <w:sz w:val="15"/>
                <w:szCs w:val="15"/>
              </w:rPr>
            </w:pPr>
          </w:p>
        </w:tc>
        <w:tc>
          <w:tcPr>
            <w:tcW w:w="640" w:type="dxa"/>
            <w:vAlign w:val="bottom"/>
          </w:tcPr>
          <w:p w14:paraId="055A3CBF" w14:textId="77777777" w:rsidR="00DF36C9" w:rsidRDefault="00DF36C9">
            <w:pPr>
              <w:rPr>
                <w:sz w:val="15"/>
                <w:szCs w:val="15"/>
              </w:rPr>
            </w:pPr>
          </w:p>
        </w:tc>
        <w:tc>
          <w:tcPr>
            <w:tcW w:w="1040" w:type="dxa"/>
            <w:vAlign w:val="bottom"/>
          </w:tcPr>
          <w:p w14:paraId="71D924A1" w14:textId="77777777" w:rsidR="00DF36C9" w:rsidRDefault="00DF36C9">
            <w:pPr>
              <w:rPr>
                <w:sz w:val="15"/>
                <w:szCs w:val="15"/>
              </w:rPr>
            </w:pPr>
          </w:p>
        </w:tc>
        <w:tc>
          <w:tcPr>
            <w:tcW w:w="1280" w:type="dxa"/>
            <w:vAlign w:val="bottom"/>
          </w:tcPr>
          <w:p w14:paraId="325F2C00" w14:textId="77777777" w:rsidR="00DF36C9" w:rsidRDefault="00DF36C9">
            <w:pPr>
              <w:rPr>
                <w:sz w:val="15"/>
                <w:szCs w:val="15"/>
              </w:rPr>
            </w:pPr>
          </w:p>
        </w:tc>
        <w:tc>
          <w:tcPr>
            <w:tcW w:w="1140" w:type="dxa"/>
            <w:vAlign w:val="bottom"/>
          </w:tcPr>
          <w:p w14:paraId="0827CB0E" w14:textId="77777777" w:rsidR="00DF36C9" w:rsidRDefault="00DF36C9">
            <w:pPr>
              <w:rPr>
                <w:sz w:val="15"/>
                <w:szCs w:val="15"/>
              </w:rPr>
            </w:pPr>
          </w:p>
        </w:tc>
        <w:tc>
          <w:tcPr>
            <w:tcW w:w="0" w:type="dxa"/>
            <w:vAlign w:val="bottom"/>
          </w:tcPr>
          <w:p w14:paraId="79A57D66" w14:textId="77777777" w:rsidR="00DF36C9" w:rsidRDefault="00DF36C9">
            <w:pPr>
              <w:rPr>
                <w:sz w:val="1"/>
                <w:szCs w:val="1"/>
              </w:rPr>
            </w:pPr>
          </w:p>
        </w:tc>
      </w:tr>
      <w:tr w:rsidR="00DF36C9" w14:paraId="6BCAB10E" w14:textId="77777777">
        <w:trPr>
          <w:trHeight w:val="116"/>
        </w:trPr>
        <w:tc>
          <w:tcPr>
            <w:tcW w:w="340" w:type="dxa"/>
            <w:tcBorders>
              <w:bottom w:val="single" w:sz="8" w:space="0" w:color="auto"/>
            </w:tcBorders>
            <w:vAlign w:val="bottom"/>
          </w:tcPr>
          <w:p w14:paraId="174C43AE" w14:textId="77777777" w:rsidR="00DF36C9" w:rsidRDefault="00DF36C9">
            <w:pPr>
              <w:rPr>
                <w:sz w:val="10"/>
                <w:szCs w:val="10"/>
              </w:rPr>
            </w:pPr>
          </w:p>
        </w:tc>
        <w:tc>
          <w:tcPr>
            <w:tcW w:w="4080" w:type="dxa"/>
            <w:tcBorders>
              <w:bottom w:val="single" w:sz="8" w:space="0" w:color="auto"/>
            </w:tcBorders>
            <w:vAlign w:val="bottom"/>
          </w:tcPr>
          <w:p w14:paraId="63CD1EF5" w14:textId="77777777" w:rsidR="00DF36C9" w:rsidRDefault="00DF36C9">
            <w:pPr>
              <w:rPr>
                <w:sz w:val="10"/>
                <w:szCs w:val="10"/>
              </w:rPr>
            </w:pPr>
          </w:p>
        </w:tc>
        <w:tc>
          <w:tcPr>
            <w:tcW w:w="640" w:type="dxa"/>
            <w:tcBorders>
              <w:bottom w:val="single" w:sz="8" w:space="0" w:color="auto"/>
            </w:tcBorders>
            <w:vAlign w:val="bottom"/>
          </w:tcPr>
          <w:p w14:paraId="4F299869" w14:textId="77777777" w:rsidR="00DF36C9" w:rsidRDefault="00DF36C9">
            <w:pPr>
              <w:rPr>
                <w:sz w:val="10"/>
                <w:szCs w:val="10"/>
              </w:rPr>
            </w:pPr>
          </w:p>
        </w:tc>
        <w:tc>
          <w:tcPr>
            <w:tcW w:w="1040" w:type="dxa"/>
            <w:tcBorders>
              <w:bottom w:val="single" w:sz="8" w:space="0" w:color="auto"/>
            </w:tcBorders>
            <w:vAlign w:val="bottom"/>
          </w:tcPr>
          <w:p w14:paraId="09C8D435" w14:textId="77777777" w:rsidR="00DF36C9" w:rsidRDefault="00DF36C9">
            <w:pPr>
              <w:rPr>
                <w:sz w:val="10"/>
                <w:szCs w:val="10"/>
              </w:rPr>
            </w:pPr>
          </w:p>
        </w:tc>
        <w:tc>
          <w:tcPr>
            <w:tcW w:w="1280" w:type="dxa"/>
            <w:tcBorders>
              <w:bottom w:val="single" w:sz="8" w:space="0" w:color="auto"/>
            </w:tcBorders>
            <w:vAlign w:val="bottom"/>
          </w:tcPr>
          <w:p w14:paraId="7881A37B" w14:textId="77777777" w:rsidR="00DF36C9" w:rsidRDefault="00DF36C9">
            <w:pPr>
              <w:rPr>
                <w:sz w:val="10"/>
                <w:szCs w:val="10"/>
              </w:rPr>
            </w:pPr>
          </w:p>
        </w:tc>
        <w:tc>
          <w:tcPr>
            <w:tcW w:w="1140" w:type="dxa"/>
            <w:tcBorders>
              <w:bottom w:val="single" w:sz="8" w:space="0" w:color="auto"/>
            </w:tcBorders>
            <w:vAlign w:val="bottom"/>
          </w:tcPr>
          <w:p w14:paraId="2069A8A9" w14:textId="77777777" w:rsidR="00DF36C9" w:rsidRDefault="00DF36C9">
            <w:pPr>
              <w:rPr>
                <w:sz w:val="10"/>
                <w:szCs w:val="10"/>
              </w:rPr>
            </w:pPr>
          </w:p>
        </w:tc>
        <w:tc>
          <w:tcPr>
            <w:tcW w:w="0" w:type="dxa"/>
            <w:vAlign w:val="bottom"/>
          </w:tcPr>
          <w:p w14:paraId="1078225B" w14:textId="77777777" w:rsidR="00DF36C9" w:rsidRDefault="00DF36C9">
            <w:pPr>
              <w:rPr>
                <w:sz w:val="1"/>
                <w:szCs w:val="1"/>
              </w:rPr>
            </w:pPr>
          </w:p>
        </w:tc>
      </w:tr>
      <w:tr w:rsidR="00DF36C9" w14:paraId="36443F1B" w14:textId="77777777">
        <w:trPr>
          <w:trHeight w:val="216"/>
        </w:trPr>
        <w:tc>
          <w:tcPr>
            <w:tcW w:w="340" w:type="dxa"/>
            <w:vAlign w:val="bottom"/>
          </w:tcPr>
          <w:p w14:paraId="59F76889" w14:textId="77777777" w:rsidR="00DF36C9" w:rsidRDefault="00BA543D">
            <w:pPr>
              <w:spacing w:line="216" w:lineRule="exact"/>
              <w:ind w:right="60"/>
              <w:jc w:val="right"/>
              <w:rPr>
                <w:sz w:val="20"/>
                <w:szCs w:val="20"/>
              </w:rPr>
            </w:pPr>
            <w:r>
              <w:rPr>
                <w:rFonts w:eastAsia="Times New Roman"/>
                <w:b/>
                <w:bCs/>
                <w:sz w:val="20"/>
                <w:szCs w:val="20"/>
              </w:rPr>
              <w:t>7</w:t>
            </w:r>
          </w:p>
        </w:tc>
        <w:tc>
          <w:tcPr>
            <w:tcW w:w="4080" w:type="dxa"/>
            <w:vAlign w:val="bottom"/>
          </w:tcPr>
          <w:p w14:paraId="037232C1" w14:textId="77777777" w:rsidR="00DF36C9" w:rsidRDefault="00BA543D">
            <w:pPr>
              <w:spacing w:line="216" w:lineRule="exact"/>
              <w:ind w:left="160"/>
              <w:rPr>
                <w:sz w:val="20"/>
                <w:szCs w:val="20"/>
              </w:rPr>
            </w:pPr>
            <w:r>
              <w:rPr>
                <w:rFonts w:eastAsia="Times New Roman"/>
                <w:sz w:val="20"/>
                <w:szCs w:val="20"/>
              </w:rPr>
              <w:t>Doktorum bana karşı ilgiliydi.</w:t>
            </w:r>
          </w:p>
        </w:tc>
        <w:tc>
          <w:tcPr>
            <w:tcW w:w="640" w:type="dxa"/>
            <w:vAlign w:val="bottom"/>
          </w:tcPr>
          <w:p w14:paraId="4F11C791" w14:textId="77777777" w:rsidR="00DF36C9" w:rsidRDefault="00BA543D">
            <w:pPr>
              <w:spacing w:line="216" w:lineRule="exact"/>
              <w:ind w:right="120"/>
              <w:jc w:val="right"/>
              <w:rPr>
                <w:sz w:val="20"/>
                <w:szCs w:val="20"/>
              </w:rPr>
            </w:pPr>
            <w:r>
              <w:rPr>
                <w:rFonts w:eastAsia="Times New Roman"/>
                <w:sz w:val="20"/>
                <w:szCs w:val="20"/>
              </w:rPr>
              <w:t>341</w:t>
            </w:r>
          </w:p>
        </w:tc>
        <w:tc>
          <w:tcPr>
            <w:tcW w:w="1040" w:type="dxa"/>
            <w:vAlign w:val="bottom"/>
          </w:tcPr>
          <w:p w14:paraId="7821DB04" w14:textId="77777777" w:rsidR="00DF36C9" w:rsidRDefault="00BA543D">
            <w:pPr>
              <w:spacing w:line="216" w:lineRule="exact"/>
              <w:ind w:right="360"/>
              <w:jc w:val="right"/>
              <w:rPr>
                <w:sz w:val="20"/>
                <w:szCs w:val="20"/>
              </w:rPr>
            </w:pPr>
            <w:r>
              <w:rPr>
                <w:rFonts w:eastAsia="Times New Roman"/>
                <w:sz w:val="20"/>
                <w:szCs w:val="20"/>
              </w:rPr>
              <w:t>1,48</w:t>
            </w:r>
          </w:p>
        </w:tc>
        <w:tc>
          <w:tcPr>
            <w:tcW w:w="1280" w:type="dxa"/>
            <w:vAlign w:val="bottom"/>
          </w:tcPr>
          <w:p w14:paraId="45DC2462" w14:textId="77777777" w:rsidR="00DF36C9" w:rsidRDefault="00BA543D">
            <w:pPr>
              <w:spacing w:line="216" w:lineRule="exact"/>
              <w:ind w:right="360"/>
              <w:jc w:val="right"/>
              <w:rPr>
                <w:sz w:val="20"/>
                <w:szCs w:val="20"/>
              </w:rPr>
            </w:pPr>
            <w:r>
              <w:rPr>
                <w:rFonts w:eastAsia="Times New Roman"/>
                <w:sz w:val="20"/>
                <w:szCs w:val="20"/>
              </w:rPr>
              <w:t>0,60</w:t>
            </w:r>
          </w:p>
        </w:tc>
        <w:tc>
          <w:tcPr>
            <w:tcW w:w="1140" w:type="dxa"/>
            <w:vAlign w:val="bottom"/>
          </w:tcPr>
          <w:p w14:paraId="296CAE3A" w14:textId="77777777" w:rsidR="00DF36C9" w:rsidRDefault="00BA543D">
            <w:pPr>
              <w:spacing w:line="216" w:lineRule="exact"/>
              <w:ind w:right="220"/>
              <w:jc w:val="right"/>
              <w:rPr>
                <w:sz w:val="20"/>
                <w:szCs w:val="20"/>
              </w:rPr>
            </w:pPr>
            <w:r>
              <w:rPr>
                <w:rFonts w:eastAsia="Times New Roman"/>
                <w:sz w:val="20"/>
                <w:szCs w:val="20"/>
              </w:rPr>
              <w:t>0,36</w:t>
            </w:r>
          </w:p>
        </w:tc>
        <w:tc>
          <w:tcPr>
            <w:tcW w:w="0" w:type="dxa"/>
            <w:vAlign w:val="bottom"/>
          </w:tcPr>
          <w:p w14:paraId="4964ACC1" w14:textId="77777777" w:rsidR="00DF36C9" w:rsidRDefault="00DF36C9">
            <w:pPr>
              <w:rPr>
                <w:sz w:val="1"/>
                <w:szCs w:val="1"/>
              </w:rPr>
            </w:pPr>
          </w:p>
        </w:tc>
      </w:tr>
      <w:tr w:rsidR="00DF36C9" w14:paraId="536858F2" w14:textId="77777777">
        <w:trPr>
          <w:trHeight w:val="119"/>
        </w:trPr>
        <w:tc>
          <w:tcPr>
            <w:tcW w:w="340" w:type="dxa"/>
            <w:tcBorders>
              <w:bottom w:val="single" w:sz="8" w:space="0" w:color="auto"/>
            </w:tcBorders>
            <w:vAlign w:val="bottom"/>
          </w:tcPr>
          <w:p w14:paraId="7335C439" w14:textId="77777777" w:rsidR="00DF36C9" w:rsidRDefault="00DF36C9">
            <w:pPr>
              <w:rPr>
                <w:sz w:val="10"/>
                <w:szCs w:val="10"/>
              </w:rPr>
            </w:pPr>
          </w:p>
        </w:tc>
        <w:tc>
          <w:tcPr>
            <w:tcW w:w="4080" w:type="dxa"/>
            <w:tcBorders>
              <w:bottom w:val="single" w:sz="8" w:space="0" w:color="auto"/>
            </w:tcBorders>
            <w:vAlign w:val="bottom"/>
          </w:tcPr>
          <w:p w14:paraId="70B5C19B" w14:textId="77777777" w:rsidR="00DF36C9" w:rsidRDefault="00DF36C9">
            <w:pPr>
              <w:rPr>
                <w:sz w:val="10"/>
                <w:szCs w:val="10"/>
              </w:rPr>
            </w:pPr>
          </w:p>
        </w:tc>
        <w:tc>
          <w:tcPr>
            <w:tcW w:w="640" w:type="dxa"/>
            <w:tcBorders>
              <w:bottom w:val="single" w:sz="8" w:space="0" w:color="auto"/>
            </w:tcBorders>
            <w:vAlign w:val="bottom"/>
          </w:tcPr>
          <w:p w14:paraId="07D13DBD" w14:textId="77777777" w:rsidR="00DF36C9" w:rsidRDefault="00DF36C9">
            <w:pPr>
              <w:rPr>
                <w:sz w:val="10"/>
                <w:szCs w:val="10"/>
              </w:rPr>
            </w:pPr>
          </w:p>
        </w:tc>
        <w:tc>
          <w:tcPr>
            <w:tcW w:w="1040" w:type="dxa"/>
            <w:tcBorders>
              <w:bottom w:val="single" w:sz="8" w:space="0" w:color="auto"/>
            </w:tcBorders>
            <w:vAlign w:val="bottom"/>
          </w:tcPr>
          <w:p w14:paraId="013A3AD4" w14:textId="77777777" w:rsidR="00DF36C9" w:rsidRDefault="00DF36C9">
            <w:pPr>
              <w:rPr>
                <w:sz w:val="10"/>
                <w:szCs w:val="10"/>
              </w:rPr>
            </w:pPr>
          </w:p>
        </w:tc>
        <w:tc>
          <w:tcPr>
            <w:tcW w:w="1280" w:type="dxa"/>
            <w:tcBorders>
              <w:bottom w:val="single" w:sz="8" w:space="0" w:color="auto"/>
            </w:tcBorders>
            <w:vAlign w:val="bottom"/>
          </w:tcPr>
          <w:p w14:paraId="31EF8F37" w14:textId="77777777" w:rsidR="00DF36C9" w:rsidRDefault="00DF36C9">
            <w:pPr>
              <w:rPr>
                <w:sz w:val="10"/>
                <w:szCs w:val="10"/>
              </w:rPr>
            </w:pPr>
          </w:p>
        </w:tc>
        <w:tc>
          <w:tcPr>
            <w:tcW w:w="1140" w:type="dxa"/>
            <w:tcBorders>
              <w:bottom w:val="single" w:sz="8" w:space="0" w:color="auto"/>
            </w:tcBorders>
            <w:vAlign w:val="bottom"/>
          </w:tcPr>
          <w:p w14:paraId="4E55ED4C" w14:textId="77777777" w:rsidR="00DF36C9" w:rsidRDefault="00DF36C9">
            <w:pPr>
              <w:rPr>
                <w:sz w:val="10"/>
                <w:szCs w:val="10"/>
              </w:rPr>
            </w:pPr>
          </w:p>
        </w:tc>
        <w:tc>
          <w:tcPr>
            <w:tcW w:w="0" w:type="dxa"/>
            <w:vAlign w:val="bottom"/>
          </w:tcPr>
          <w:p w14:paraId="517D6A6B" w14:textId="77777777" w:rsidR="00DF36C9" w:rsidRDefault="00DF36C9">
            <w:pPr>
              <w:rPr>
                <w:sz w:val="1"/>
                <w:szCs w:val="1"/>
              </w:rPr>
            </w:pPr>
          </w:p>
        </w:tc>
      </w:tr>
      <w:tr w:rsidR="00DF36C9" w14:paraId="1A99AB13" w14:textId="77777777">
        <w:trPr>
          <w:trHeight w:val="216"/>
        </w:trPr>
        <w:tc>
          <w:tcPr>
            <w:tcW w:w="340" w:type="dxa"/>
            <w:vAlign w:val="bottom"/>
          </w:tcPr>
          <w:p w14:paraId="65292017" w14:textId="77777777" w:rsidR="00DF36C9" w:rsidRDefault="00BA543D">
            <w:pPr>
              <w:spacing w:line="216" w:lineRule="exact"/>
              <w:ind w:right="60"/>
              <w:jc w:val="right"/>
              <w:rPr>
                <w:sz w:val="20"/>
                <w:szCs w:val="20"/>
              </w:rPr>
            </w:pPr>
            <w:r>
              <w:rPr>
                <w:rFonts w:eastAsia="Times New Roman"/>
                <w:b/>
                <w:bCs/>
                <w:sz w:val="20"/>
                <w:szCs w:val="20"/>
              </w:rPr>
              <w:t>8</w:t>
            </w:r>
          </w:p>
        </w:tc>
        <w:tc>
          <w:tcPr>
            <w:tcW w:w="4080" w:type="dxa"/>
            <w:vAlign w:val="bottom"/>
          </w:tcPr>
          <w:p w14:paraId="75C10CEF" w14:textId="77777777" w:rsidR="00DF36C9" w:rsidRDefault="00BA543D">
            <w:pPr>
              <w:spacing w:line="216" w:lineRule="exact"/>
              <w:ind w:left="160"/>
              <w:rPr>
                <w:sz w:val="20"/>
                <w:szCs w:val="20"/>
              </w:rPr>
            </w:pPr>
            <w:r>
              <w:rPr>
                <w:rFonts w:eastAsia="Times New Roman"/>
                <w:sz w:val="20"/>
                <w:szCs w:val="20"/>
              </w:rPr>
              <w:t>Hemşireler bana karşı ilgiliydi.</w:t>
            </w:r>
          </w:p>
        </w:tc>
        <w:tc>
          <w:tcPr>
            <w:tcW w:w="640" w:type="dxa"/>
            <w:vAlign w:val="bottom"/>
          </w:tcPr>
          <w:p w14:paraId="0A1A3353" w14:textId="77777777" w:rsidR="00DF36C9" w:rsidRDefault="00BA543D">
            <w:pPr>
              <w:spacing w:line="216" w:lineRule="exact"/>
              <w:ind w:right="120"/>
              <w:jc w:val="right"/>
              <w:rPr>
                <w:sz w:val="20"/>
                <w:szCs w:val="20"/>
              </w:rPr>
            </w:pPr>
            <w:r>
              <w:rPr>
                <w:rFonts w:eastAsia="Times New Roman"/>
                <w:sz w:val="20"/>
                <w:szCs w:val="20"/>
              </w:rPr>
              <w:t>341</w:t>
            </w:r>
          </w:p>
        </w:tc>
        <w:tc>
          <w:tcPr>
            <w:tcW w:w="1040" w:type="dxa"/>
            <w:vAlign w:val="bottom"/>
          </w:tcPr>
          <w:p w14:paraId="2A2FAC6E" w14:textId="77777777" w:rsidR="00DF36C9" w:rsidRDefault="00BA543D">
            <w:pPr>
              <w:spacing w:line="216" w:lineRule="exact"/>
              <w:ind w:right="360"/>
              <w:jc w:val="right"/>
              <w:rPr>
                <w:sz w:val="20"/>
                <w:szCs w:val="20"/>
              </w:rPr>
            </w:pPr>
            <w:r>
              <w:rPr>
                <w:rFonts w:eastAsia="Times New Roman"/>
                <w:sz w:val="20"/>
                <w:szCs w:val="20"/>
              </w:rPr>
              <w:t>1,58</w:t>
            </w:r>
          </w:p>
        </w:tc>
        <w:tc>
          <w:tcPr>
            <w:tcW w:w="1280" w:type="dxa"/>
            <w:vAlign w:val="bottom"/>
          </w:tcPr>
          <w:p w14:paraId="01F6B10F" w14:textId="77777777" w:rsidR="00DF36C9" w:rsidRDefault="00BA543D">
            <w:pPr>
              <w:spacing w:line="216" w:lineRule="exact"/>
              <w:ind w:right="360"/>
              <w:jc w:val="right"/>
              <w:rPr>
                <w:sz w:val="20"/>
                <w:szCs w:val="20"/>
              </w:rPr>
            </w:pPr>
            <w:r>
              <w:rPr>
                <w:rFonts w:eastAsia="Times New Roman"/>
                <w:sz w:val="20"/>
                <w:szCs w:val="20"/>
              </w:rPr>
              <w:t>0,66</w:t>
            </w:r>
          </w:p>
        </w:tc>
        <w:tc>
          <w:tcPr>
            <w:tcW w:w="1140" w:type="dxa"/>
            <w:vAlign w:val="bottom"/>
          </w:tcPr>
          <w:p w14:paraId="6FF34FA8" w14:textId="77777777" w:rsidR="00DF36C9" w:rsidRDefault="00BA543D">
            <w:pPr>
              <w:spacing w:line="216" w:lineRule="exact"/>
              <w:ind w:right="220"/>
              <w:jc w:val="right"/>
              <w:rPr>
                <w:sz w:val="20"/>
                <w:szCs w:val="20"/>
              </w:rPr>
            </w:pPr>
            <w:r>
              <w:rPr>
                <w:rFonts w:eastAsia="Times New Roman"/>
                <w:sz w:val="20"/>
                <w:szCs w:val="20"/>
              </w:rPr>
              <w:t>0,44</w:t>
            </w:r>
          </w:p>
        </w:tc>
        <w:tc>
          <w:tcPr>
            <w:tcW w:w="0" w:type="dxa"/>
            <w:vAlign w:val="bottom"/>
          </w:tcPr>
          <w:p w14:paraId="6443DD9D" w14:textId="77777777" w:rsidR="00DF36C9" w:rsidRDefault="00DF36C9">
            <w:pPr>
              <w:rPr>
                <w:sz w:val="1"/>
                <w:szCs w:val="1"/>
              </w:rPr>
            </w:pPr>
          </w:p>
        </w:tc>
      </w:tr>
      <w:tr w:rsidR="00DF36C9" w14:paraId="04B1F712" w14:textId="77777777">
        <w:trPr>
          <w:trHeight w:val="119"/>
        </w:trPr>
        <w:tc>
          <w:tcPr>
            <w:tcW w:w="340" w:type="dxa"/>
            <w:tcBorders>
              <w:bottom w:val="single" w:sz="8" w:space="0" w:color="auto"/>
            </w:tcBorders>
            <w:vAlign w:val="bottom"/>
          </w:tcPr>
          <w:p w14:paraId="1444C5FB" w14:textId="77777777" w:rsidR="00DF36C9" w:rsidRDefault="00DF36C9">
            <w:pPr>
              <w:rPr>
                <w:sz w:val="10"/>
                <w:szCs w:val="10"/>
              </w:rPr>
            </w:pPr>
          </w:p>
        </w:tc>
        <w:tc>
          <w:tcPr>
            <w:tcW w:w="4080" w:type="dxa"/>
            <w:tcBorders>
              <w:bottom w:val="single" w:sz="8" w:space="0" w:color="auto"/>
            </w:tcBorders>
            <w:vAlign w:val="bottom"/>
          </w:tcPr>
          <w:p w14:paraId="2D6BEC00" w14:textId="77777777" w:rsidR="00DF36C9" w:rsidRDefault="00DF36C9">
            <w:pPr>
              <w:rPr>
                <w:sz w:val="10"/>
                <w:szCs w:val="10"/>
              </w:rPr>
            </w:pPr>
          </w:p>
        </w:tc>
        <w:tc>
          <w:tcPr>
            <w:tcW w:w="640" w:type="dxa"/>
            <w:tcBorders>
              <w:bottom w:val="single" w:sz="8" w:space="0" w:color="auto"/>
            </w:tcBorders>
            <w:vAlign w:val="bottom"/>
          </w:tcPr>
          <w:p w14:paraId="20499039" w14:textId="77777777" w:rsidR="00DF36C9" w:rsidRDefault="00DF36C9">
            <w:pPr>
              <w:rPr>
                <w:sz w:val="10"/>
                <w:szCs w:val="10"/>
              </w:rPr>
            </w:pPr>
          </w:p>
        </w:tc>
        <w:tc>
          <w:tcPr>
            <w:tcW w:w="1040" w:type="dxa"/>
            <w:tcBorders>
              <w:bottom w:val="single" w:sz="8" w:space="0" w:color="auto"/>
            </w:tcBorders>
            <w:vAlign w:val="bottom"/>
          </w:tcPr>
          <w:p w14:paraId="412E947A" w14:textId="77777777" w:rsidR="00DF36C9" w:rsidRDefault="00DF36C9">
            <w:pPr>
              <w:rPr>
                <w:sz w:val="10"/>
                <w:szCs w:val="10"/>
              </w:rPr>
            </w:pPr>
          </w:p>
        </w:tc>
        <w:tc>
          <w:tcPr>
            <w:tcW w:w="1280" w:type="dxa"/>
            <w:tcBorders>
              <w:bottom w:val="single" w:sz="8" w:space="0" w:color="auto"/>
            </w:tcBorders>
            <w:vAlign w:val="bottom"/>
          </w:tcPr>
          <w:p w14:paraId="3302E7E2" w14:textId="77777777" w:rsidR="00DF36C9" w:rsidRDefault="00DF36C9">
            <w:pPr>
              <w:rPr>
                <w:sz w:val="10"/>
                <w:szCs w:val="10"/>
              </w:rPr>
            </w:pPr>
          </w:p>
        </w:tc>
        <w:tc>
          <w:tcPr>
            <w:tcW w:w="1140" w:type="dxa"/>
            <w:tcBorders>
              <w:bottom w:val="single" w:sz="8" w:space="0" w:color="auto"/>
            </w:tcBorders>
            <w:vAlign w:val="bottom"/>
          </w:tcPr>
          <w:p w14:paraId="1186A198" w14:textId="77777777" w:rsidR="00DF36C9" w:rsidRDefault="00DF36C9">
            <w:pPr>
              <w:rPr>
                <w:sz w:val="10"/>
                <w:szCs w:val="10"/>
              </w:rPr>
            </w:pPr>
          </w:p>
        </w:tc>
        <w:tc>
          <w:tcPr>
            <w:tcW w:w="0" w:type="dxa"/>
            <w:vAlign w:val="bottom"/>
          </w:tcPr>
          <w:p w14:paraId="74F20B8C" w14:textId="77777777" w:rsidR="00DF36C9" w:rsidRDefault="00DF36C9">
            <w:pPr>
              <w:rPr>
                <w:sz w:val="1"/>
                <w:szCs w:val="1"/>
              </w:rPr>
            </w:pPr>
          </w:p>
        </w:tc>
      </w:tr>
      <w:tr w:rsidR="00DF36C9" w14:paraId="69124D92" w14:textId="77777777">
        <w:trPr>
          <w:trHeight w:val="216"/>
        </w:trPr>
        <w:tc>
          <w:tcPr>
            <w:tcW w:w="340" w:type="dxa"/>
            <w:vAlign w:val="bottom"/>
          </w:tcPr>
          <w:p w14:paraId="3A600EBC" w14:textId="77777777" w:rsidR="00DF36C9" w:rsidRDefault="00BA543D">
            <w:pPr>
              <w:spacing w:line="216" w:lineRule="exact"/>
              <w:ind w:right="60"/>
              <w:jc w:val="right"/>
              <w:rPr>
                <w:sz w:val="20"/>
                <w:szCs w:val="20"/>
              </w:rPr>
            </w:pPr>
            <w:r>
              <w:rPr>
                <w:rFonts w:eastAsia="Times New Roman"/>
                <w:b/>
                <w:bCs/>
                <w:sz w:val="20"/>
                <w:szCs w:val="20"/>
              </w:rPr>
              <w:t>9</w:t>
            </w:r>
          </w:p>
        </w:tc>
        <w:tc>
          <w:tcPr>
            <w:tcW w:w="4080" w:type="dxa"/>
            <w:vAlign w:val="bottom"/>
          </w:tcPr>
          <w:p w14:paraId="122207AF" w14:textId="77777777" w:rsidR="00DF36C9" w:rsidRDefault="00BA543D">
            <w:pPr>
              <w:spacing w:line="216" w:lineRule="exact"/>
              <w:ind w:left="160"/>
              <w:rPr>
                <w:sz w:val="20"/>
                <w:szCs w:val="20"/>
              </w:rPr>
            </w:pPr>
            <w:r>
              <w:rPr>
                <w:rFonts w:eastAsia="Times New Roman"/>
                <w:sz w:val="20"/>
                <w:szCs w:val="20"/>
              </w:rPr>
              <w:t xml:space="preserve">Temizlik personeli bana karşı </w:t>
            </w:r>
            <w:r>
              <w:rPr>
                <w:rFonts w:eastAsia="Times New Roman"/>
                <w:sz w:val="20"/>
                <w:szCs w:val="20"/>
              </w:rPr>
              <w:t>ilgiliydi.</w:t>
            </w:r>
          </w:p>
        </w:tc>
        <w:tc>
          <w:tcPr>
            <w:tcW w:w="640" w:type="dxa"/>
            <w:vAlign w:val="bottom"/>
          </w:tcPr>
          <w:p w14:paraId="3E8D7FB1" w14:textId="77777777" w:rsidR="00DF36C9" w:rsidRDefault="00BA543D">
            <w:pPr>
              <w:spacing w:line="216" w:lineRule="exact"/>
              <w:ind w:right="120"/>
              <w:jc w:val="right"/>
              <w:rPr>
                <w:sz w:val="20"/>
                <w:szCs w:val="20"/>
              </w:rPr>
            </w:pPr>
            <w:r>
              <w:rPr>
                <w:rFonts w:eastAsia="Times New Roman"/>
                <w:sz w:val="20"/>
                <w:szCs w:val="20"/>
              </w:rPr>
              <w:t>341</w:t>
            </w:r>
          </w:p>
        </w:tc>
        <w:tc>
          <w:tcPr>
            <w:tcW w:w="1040" w:type="dxa"/>
            <w:vAlign w:val="bottom"/>
          </w:tcPr>
          <w:p w14:paraId="55688F34" w14:textId="77777777" w:rsidR="00DF36C9" w:rsidRDefault="00BA543D">
            <w:pPr>
              <w:spacing w:line="216" w:lineRule="exact"/>
              <w:ind w:right="360"/>
              <w:jc w:val="right"/>
              <w:rPr>
                <w:sz w:val="20"/>
                <w:szCs w:val="20"/>
              </w:rPr>
            </w:pPr>
            <w:r>
              <w:rPr>
                <w:rFonts w:eastAsia="Times New Roman"/>
                <w:sz w:val="20"/>
                <w:szCs w:val="20"/>
              </w:rPr>
              <w:t>1,47</w:t>
            </w:r>
          </w:p>
        </w:tc>
        <w:tc>
          <w:tcPr>
            <w:tcW w:w="1280" w:type="dxa"/>
            <w:vAlign w:val="bottom"/>
          </w:tcPr>
          <w:p w14:paraId="274A98EE" w14:textId="77777777" w:rsidR="00DF36C9" w:rsidRDefault="00BA543D">
            <w:pPr>
              <w:spacing w:line="216" w:lineRule="exact"/>
              <w:ind w:right="360"/>
              <w:jc w:val="right"/>
              <w:rPr>
                <w:sz w:val="20"/>
                <w:szCs w:val="20"/>
              </w:rPr>
            </w:pPr>
            <w:r>
              <w:rPr>
                <w:rFonts w:eastAsia="Times New Roman"/>
                <w:sz w:val="20"/>
                <w:szCs w:val="20"/>
              </w:rPr>
              <w:t>0,67</w:t>
            </w:r>
          </w:p>
        </w:tc>
        <w:tc>
          <w:tcPr>
            <w:tcW w:w="1140" w:type="dxa"/>
            <w:vAlign w:val="bottom"/>
          </w:tcPr>
          <w:p w14:paraId="73D9B089" w14:textId="77777777" w:rsidR="00DF36C9" w:rsidRDefault="00BA543D">
            <w:pPr>
              <w:spacing w:line="216" w:lineRule="exact"/>
              <w:ind w:right="220"/>
              <w:jc w:val="right"/>
              <w:rPr>
                <w:sz w:val="20"/>
                <w:szCs w:val="20"/>
              </w:rPr>
            </w:pPr>
            <w:r>
              <w:rPr>
                <w:rFonts w:eastAsia="Times New Roman"/>
                <w:sz w:val="20"/>
                <w:szCs w:val="20"/>
              </w:rPr>
              <w:t>0,44</w:t>
            </w:r>
          </w:p>
        </w:tc>
        <w:tc>
          <w:tcPr>
            <w:tcW w:w="0" w:type="dxa"/>
            <w:vAlign w:val="bottom"/>
          </w:tcPr>
          <w:p w14:paraId="01565BF4" w14:textId="77777777" w:rsidR="00DF36C9" w:rsidRDefault="00DF36C9">
            <w:pPr>
              <w:rPr>
                <w:sz w:val="1"/>
                <w:szCs w:val="1"/>
              </w:rPr>
            </w:pPr>
          </w:p>
        </w:tc>
      </w:tr>
      <w:tr w:rsidR="00DF36C9" w14:paraId="04ACC4E3" w14:textId="77777777">
        <w:trPr>
          <w:trHeight w:val="119"/>
        </w:trPr>
        <w:tc>
          <w:tcPr>
            <w:tcW w:w="340" w:type="dxa"/>
            <w:tcBorders>
              <w:bottom w:val="single" w:sz="8" w:space="0" w:color="auto"/>
            </w:tcBorders>
            <w:vAlign w:val="bottom"/>
          </w:tcPr>
          <w:p w14:paraId="7E36C123" w14:textId="77777777" w:rsidR="00DF36C9" w:rsidRDefault="00DF36C9">
            <w:pPr>
              <w:rPr>
                <w:sz w:val="10"/>
                <w:szCs w:val="10"/>
              </w:rPr>
            </w:pPr>
          </w:p>
        </w:tc>
        <w:tc>
          <w:tcPr>
            <w:tcW w:w="4080" w:type="dxa"/>
            <w:tcBorders>
              <w:bottom w:val="single" w:sz="8" w:space="0" w:color="auto"/>
            </w:tcBorders>
            <w:vAlign w:val="bottom"/>
          </w:tcPr>
          <w:p w14:paraId="159C64FD" w14:textId="77777777" w:rsidR="00DF36C9" w:rsidRDefault="00DF36C9">
            <w:pPr>
              <w:rPr>
                <w:sz w:val="10"/>
                <w:szCs w:val="10"/>
              </w:rPr>
            </w:pPr>
          </w:p>
        </w:tc>
        <w:tc>
          <w:tcPr>
            <w:tcW w:w="640" w:type="dxa"/>
            <w:tcBorders>
              <w:bottom w:val="single" w:sz="8" w:space="0" w:color="auto"/>
            </w:tcBorders>
            <w:vAlign w:val="bottom"/>
          </w:tcPr>
          <w:p w14:paraId="2BDAE865" w14:textId="77777777" w:rsidR="00DF36C9" w:rsidRDefault="00DF36C9">
            <w:pPr>
              <w:rPr>
                <w:sz w:val="10"/>
                <w:szCs w:val="10"/>
              </w:rPr>
            </w:pPr>
          </w:p>
        </w:tc>
        <w:tc>
          <w:tcPr>
            <w:tcW w:w="1040" w:type="dxa"/>
            <w:tcBorders>
              <w:bottom w:val="single" w:sz="8" w:space="0" w:color="auto"/>
            </w:tcBorders>
            <w:vAlign w:val="bottom"/>
          </w:tcPr>
          <w:p w14:paraId="08124429" w14:textId="77777777" w:rsidR="00DF36C9" w:rsidRDefault="00DF36C9">
            <w:pPr>
              <w:rPr>
                <w:sz w:val="10"/>
                <w:szCs w:val="10"/>
              </w:rPr>
            </w:pPr>
          </w:p>
        </w:tc>
        <w:tc>
          <w:tcPr>
            <w:tcW w:w="1280" w:type="dxa"/>
            <w:tcBorders>
              <w:bottom w:val="single" w:sz="8" w:space="0" w:color="auto"/>
            </w:tcBorders>
            <w:vAlign w:val="bottom"/>
          </w:tcPr>
          <w:p w14:paraId="3FCD87BA" w14:textId="77777777" w:rsidR="00DF36C9" w:rsidRDefault="00DF36C9">
            <w:pPr>
              <w:rPr>
                <w:sz w:val="10"/>
                <w:szCs w:val="10"/>
              </w:rPr>
            </w:pPr>
          </w:p>
        </w:tc>
        <w:tc>
          <w:tcPr>
            <w:tcW w:w="1140" w:type="dxa"/>
            <w:tcBorders>
              <w:bottom w:val="single" w:sz="8" w:space="0" w:color="auto"/>
            </w:tcBorders>
            <w:vAlign w:val="bottom"/>
          </w:tcPr>
          <w:p w14:paraId="4ADCB234" w14:textId="77777777" w:rsidR="00DF36C9" w:rsidRDefault="00DF36C9">
            <w:pPr>
              <w:rPr>
                <w:sz w:val="10"/>
                <w:szCs w:val="10"/>
              </w:rPr>
            </w:pPr>
          </w:p>
        </w:tc>
        <w:tc>
          <w:tcPr>
            <w:tcW w:w="0" w:type="dxa"/>
            <w:vAlign w:val="bottom"/>
          </w:tcPr>
          <w:p w14:paraId="0FAD413F" w14:textId="77777777" w:rsidR="00DF36C9" w:rsidRDefault="00DF36C9">
            <w:pPr>
              <w:rPr>
                <w:sz w:val="1"/>
                <w:szCs w:val="1"/>
              </w:rPr>
            </w:pPr>
          </w:p>
        </w:tc>
      </w:tr>
      <w:tr w:rsidR="00DF36C9" w14:paraId="173A086A" w14:textId="77777777">
        <w:trPr>
          <w:trHeight w:val="212"/>
        </w:trPr>
        <w:tc>
          <w:tcPr>
            <w:tcW w:w="340" w:type="dxa"/>
            <w:vAlign w:val="bottom"/>
          </w:tcPr>
          <w:p w14:paraId="7309F860" w14:textId="77777777" w:rsidR="00DF36C9" w:rsidRDefault="00DF36C9">
            <w:pPr>
              <w:rPr>
                <w:sz w:val="18"/>
                <w:szCs w:val="18"/>
              </w:rPr>
            </w:pPr>
          </w:p>
        </w:tc>
        <w:tc>
          <w:tcPr>
            <w:tcW w:w="4080" w:type="dxa"/>
            <w:vAlign w:val="bottom"/>
          </w:tcPr>
          <w:p w14:paraId="608A78C1" w14:textId="77777777" w:rsidR="00DF36C9" w:rsidRDefault="00BA543D">
            <w:pPr>
              <w:spacing w:line="211" w:lineRule="exact"/>
              <w:ind w:left="160"/>
              <w:rPr>
                <w:sz w:val="20"/>
                <w:szCs w:val="20"/>
              </w:rPr>
            </w:pPr>
            <w:r>
              <w:rPr>
                <w:rFonts w:eastAsia="Times New Roman"/>
                <w:sz w:val="20"/>
                <w:szCs w:val="20"/>
              </w:rPr>
              <w:t>Hastane çalışanları kişisel mahremiyetime</w:t>
            </w:r>
          </w:p>
        </w:tc>
        <w:tc>
          <w:tcPr>
            <w:tcW w:w="640" w:type="dxa"/>
            <w:vAlign w:val="bottom"/>
          </w:tcPr>
          <w:p w14:paraId="3B4763F2" w14:textId="77777777" w:rsidR="00DF36C9" w:rsidRDefault="00DF36C9">
            <w:pPr>
              <w:rPr>
                <w:sz w:val="18"/>
                <w:szCs w:val="18"/>
              </w:rPr>
            </w:pPr>
          </w:p>
        </w:tc>
        <w:tc>
          <w:tcPr>
            <w:tcW w:w="1040" w:type="dxa"/>
            <w:vAlign w:val="bottom"/>
          </w:tcPr>
          <w:p w14:paraId="3CD220F8" w14:textId="77777777" w:rsidR="00DF36C9" w:rsidRDefault="00DF36C9">
            <w:pPr>
              <w:rPr>
                <w:sz w:val="18"/>
                <w:szCs w:val="18"/>
              </w:rPr>
            </w:pPr>
          </w:p>
        </w:tc>
        <w:tc>
          <w:tcPr>
            <w:tcW w:w="1280" w:type="dxa"/>
            <w:vAlign w:val="bottom"/>
          </w:tcPr>
          <w:p w14:paraId="64478CB4" w14:textId="77777777" w:rsidR="00DF36C9" w:rsidRDefault="00DF36C9">
            <w:pPr>
              <w:rPr>
                <w:sz w:val="18"/>
                <w:szCs w:val="18"/>
              </w:rPr>
            </w:pPr>
          </w:p>
        </w:tc>
        <w:tc>
          <w:tcPr>
            <w:tcW w:w="1140" w:type="dxa"/>
            <w:vAlign w:val="bottom"/>
          </w:tcPr>
          <w:p w14:paraId="27EDC197" w14:textId="77777777" w:rsidR="00DF36C9" w:rsidRDefault="00DF36C9">
            <w:pPr>
              <w:rPr>
                <w:sz w:val="18"/>
                <w:szCs w:val="18"/>
              </w:rPr>
            </w:pPr>
          </w:p>
        </w:tc>
        <w:tc>
          <w:tcPr>
            <w:tcW w:w="0" w:type="dxa"/>
            <w:vAlign w:val="bottom"/>
          </w:tcPr>
          <w:p w14:paraId="67287C6B" w14:textId="77777777" w:rsidR="00DF36C9" w:rsidRDefault="00DF36C9">
            <w:pPr>
              <w:rPr>
                <w:sz w:val="1"/>
                <w:szCs w:val="1"/>
              </w:rPr>
            </w:pPr>
          </w:p>
        </w:tc>
      </w:tr>
      <w:tr w:rsidR="00DF36C9" w14:paraId="16A1599E" w14:textId="77777777">
        <w:trPr>
          <w:trHeight w:val="346"/>
        </w:trPr>
        <w:tc>
          <w:tcPr>
            <w:tcW w:w="340" w:type="dxa"/>
            <w:vAlign w:val="bottom"/>
          </w:tcPr>
          <w:p w14:paraId="2861816F" w14:textId="77777777" w:rsidR="00DF36C9" w:rsidRDefault="00DF36C9">
            <w:pPr>
              <w:rPr>
                <w:sz w:val="24"/>
                <w:szCs w:val="24"/>
              </w:rPr>
            </w:pPr>
          </w:p>
        </w:tc>
        <w:tc>
          <w:tcPr>
            <w:tcW w:w="4080" w:type="dxa"/>
            <w:vAlign w:val="bottom"/>
          </w:tcPr>
          <w:p w14:paraId="3FAF3845" w14:textId="77777777" w:rsidR="00DF36C9" w:rsidRDefault="00BA543D">
            <w:pPr>
              <w:ind w:left="160"/>
              <w:rPr>
                <w:sz w:val="20"/>
                <w:szCs w:val="20"/>
              </w:rPr>
            </w:pPr>
            <w:r>
              <w:rPr>
                <w:rFonts w:eastAsia="Times New Roman"/>
                <w:sz w:val="20"/>
                <w:szCs w:val="20"/>
              </w:rPr>
              <w:t>(muayene edilirken kapının kapanması, aradaki</w:t>
            </w:r>
          </w:p>
        </w:tc>
        <w:tc>
          <w:tcPr>
            <w:tcW w:w="640" w:type="dxa"/>
            <w:vMerge w:val="restart"/>
            <w:vAlign w:val="bottom"/>
          </w:tcPr>
          <w:p w14:paraId="400E8AB4" w14:textId="77777777" w:rsidR="00DF36C9" w:rsidRDefault="00BA543D">
            <w:pPr>
              <w:ind w:right="120"/>
              <w:jc w:val="right"/>
              <w:rPr>
                <w:sz w:val="20"/>
                <w:szCs w:val="20"/>
              </w:rPr>
            </w:pPr>
            <w:r>
              <w:rPr>
                <w:rFonts w:eastAsia="Times New Roman"/>
                <w:sz w:val="20"/>
                <w:szCs w:val="20"/>
              </w:rPr>
              <w:t>341</w:t>
            </w:r>
          </w:p>
        </w:tc>
        <w:tc>
          <w:tcPr>
            <w:tcW w:w="1040" w:type="dxa"/>
            <w:vMerge w:val="restart"/>
            <w:vAlign w:val="bottom"/>
          </w:tcPr>
          <w:p w14:paraId="08EBFADA" w14:textId="77777777" w:rsidR="00DF36C9" w:rsidRDefault="00BA543D">
            <w:pPr>
              <w:ind w:right="360"/>
              <w:jc w:val="right"/>
              <w:rPr>
                <w:sz w:val="20"/>
                <w:szCs w:val="20"/>
              </w:rPr>
            </w:pPr>
            <w:r>
              <w:rPr>
                <w:rFonts w:eastAsia="Times New Roman"/>
                <w:sz w:val="20"/>
                <w:szCs w:val="20"/>
              </w:rPr>
              <w:t>1,25</w:t>
            </w:r>
          </w:p>
        </w:tc>
        <w:tc>
          <w:tcPr>
            <w:tcW w:w="1280" w:type="dxa"/>
            <w:vMerge w:val="restart"/>
            <w:vAlign w:val="bottom"/>
          </w:tcPr>
          <w:p w14:paraId="60034068" w14:textId="77777777" w:rsidR="00DF36C9" w:rsidRDefault="00BA543D">
            <w:pPr>
              <w:ind w:right="360"/>
              <w:jc w:val="right"/>
              <w:rPr>
                <w:sz w:val="20"/>
                <w:szCs w:val="20"/>
              </w:rPr>
            </w:pPr>
            <w:r>
              <w:rPr>
                <w:rFonts w:eastAsia="Times New Roman"/>
                <w:sz w:val="20"/>
                <w:szCs w:val="20"/>
              </w:rPr>
              <w:t>0,49</w:t>
            </w:r>
          </w:p>
        </w:tc>
        <w:tc>
          <w:tcPr>
            <w:tcW w:w="1140" w:type="dxa"/>
            <w:vMerge w:val="restart"/>
            <w:vAlign w:val="bottom"/>
          </w:tcPr>
          <w:p w14:paraId="77CAACFF" w14:textId="77777777" w:rsidR="00DF36C9" w:rsidRDefault="00BA543D">
            <w:pPr>
              <w:ind w:right="220"/>
              <w:jc w:val="right"/>
              <w:rPr>
                <w:sz w:val="20"/>
                <w:szCs w:val="20"/>
              </w:rPr>
            </w:pPr>
            <w:r>
              <w:rPr>
                <w:rFonts w:eastAsia="Times New Roman"/>
                <w:sz w:val="20"/>
                <w:szCs w:val="20"/>
              </w:rPr>
              <w:t>0,24</w:t>
            </w:r>
          </w:p>
        </w:tc>
        <w:tc>
          <w:tcPr>
            <w:tcW w:w="0" w:type="dxa"/>
            <w:vAlign w:val="bottom"/>
          </w:tcPr>
          <w:p w14:paraId="355B9CF6" w14:textId="77777777" w:rsidR="00DF36C9" w:rsidRDefault="00DF36C9">
            <w:pPr>
              <w:rPr>
                <w:sz w:val="1"/>
                <w:szCs w:val="1"/>
              </w:rPr>
            </w:pPr>
          </w:p>
        </w:tc>
      </w:tr>
      <w:tr w:rsidR="00DF36C9" w14:paraId="12854AD7" w14:textId="77777777">
        <w:trPr>
          <w:trHeight w:val="173"/>
        </w:trPr>
        <w:tc>
          <w:tcPr>
            <w:tcW w:w="340" w:type="dxa"/>
            <w:vAlign w:val="bottom"/>
          </w:tcPr>
          <w:p w14:paraId="46F7CA7B" w14:textId="77777777" w:rsidR="00DF36C9" w:rsidRDefault="00DF36C9">
            <w:pPr>
              <w:rPr>
                <w:sz w:val="15"/>
                <w:szCs w:val="15"/>
              </w:rPr>
            </w:pPr>
          </w:p>
        </w:tc>
        <w:tc>
          <w:tcPr>
            <w:tcW w:w="4080" w:type="dxa"/>
            <w:vMerge w:val="restart"/>
            <w:vAlign w:val="bottom"/>
          </w:tcPr>
          <w:p w14:paraId="2B1FA07C" w14:textId="77777777" w:rsidR="00DF36C9" w:rsidRDefault="00BA543D">
            <w:pPr>
              <w:ind w:left="160"/>
              <w:rPr>
                <w:sz w:val="20"/>
                <w:szCs w:val="20"/>
              </w:rPr>
            </w:pPr>
            <w:r>
              <w:rPr>
                <w:rFonts w:eastAsia="Times New Roman"/>
                <w:sz w:val="20"/>
                <w:szCs w:val="20"/>
              </w:rPr>
              <w:t>perde ya da paravanın çekilmesi gibi) özen</w:t>
            </w:r>
          </w:p>
        </w:tc>
        <w:tc>
          <w:tcPr>
            <w:tcW w:w="640" w:type="dxa"/>
            <w:vMerge/>
            <w:vAlign w:val="bottom"/>
          </w:tcPr>
          <w:p w14:paraId="775C79AE" w14:textId="77777777" w:rsidR="00DF36C9" w:rsidRDefault="00DF36C9">
            <w:pPr>
              <w:rPr>
                <w:sz w:val="15"/>
                <w:szCs w:val="15"/>
              </w:rPr>
            </w:pPr>
          </w:p>
        </w:tc>
        <w:tc>
          <w:tcPr>
            <w:tcW w:w="1040" w:type="dxa"/>
            <w:vMerge/>
            <w:vAlign w:val="bottom"/>
          </w:tcPr>
          <w:p w14:paraId="31B4F0BD" w14:textId="77777777" w:rsidR="00DF36C9" w:rsidRDefault="00DF36C9">
            <w:pPr>
              <w:rPr>
                <w:sz w:val="15"/>
                <w:szCs w:val="15"/>
              </w:rPr>
            </w:pPr>
          </w:p>
        </w:tc>
        <w:tc>
          <w:tcPr>
            <w:tcW w:w="1280" w:type="dxa"/>
            <w:vMerge/>
            <w:vAlign w:val="bottom"/>
          </w:tcPr>
          <w:p w14:paraId="05844520" w14:textId="77777777" w:rsidR="00DF36C9" w:rsidRDefault="00DF36C9">
            <w:pPr>
              <w:rPr>
                <w:sz w:val="15"/>
                <w:szCs w:val="15"/>
              </w:rPr>
            </w:pPr>
          </w:p>
        </w:tc>
        <w:tc>
          <w:tcPr>
            <w:tcW w:w="1140" w:type="dxa"/>
            <w:vMerge/>
            <w:vAlign w:val="bottom"/>
          </w:tcPr>
          <w:p w14:paraId="3E5C9486" w14:textId="77777777" w:rsidR="00DF36C9" w:rsidRDefault="00DF36C9">
            <w:pPr>
              <w:rPr>
                <w:sz w:val="15"/>
                <w:szCs w:val="15"/>
              </w:rPr>
            </w:pPr>
          </w:p>
        </w:tc>
        <w:tc>
          <w:tcPr>
            <w:tcW w:w="0" w:type="dxa"/>
            <w:vAlign w:val="bottom"/>
          </w:tcPr>
          <w:p w14:paraId="00BA9F7E" w14:textId="77777777" w:rsidR="00DF36C9" w:rsidRDefault="00DF36C9">
            <w:pPr>
              <w:rPr>
                <w:sz w:val="1"/>
                <w:szCs w:val="1"/>
              </w:rPr>
            </w:pPr>
          </w:p>
        </w:tc>
      </w:tr>
      <w:tr w:rsidR="00DF36C9" w14:paraId="4BEA3A42" w14:textId="77777777">
        <w:trPr>
          <w:trHeight w:val="173"/>
        </w:trPr>
        <w:tc>
          <w:tcPr>
            <w:tcW w:w="340" w:type="dxa"/>
            <w:vAlign w:val="bottom"/>
          </w:tcPr>
          <w:p w14:paraId="1E94D813" w14:textId="77777777" w:rsidR="00DF36C9" w:rsidRDefault="00DF36C9">
            <w:pPr>
              <w:rPr>
                <w:sz w:val="15"/>
                <w:szCs w:val="15"/>
              </w:rPr>
            </w:pPr>
          </w:p>
        </w:tc>
        <w:tc>
          <w:tcPr>
            <w:tcW w:w="4080" w:type="dxa"/>
            <w:vMerge/>
            <w:vAlign w:val="bottom"/>
          </w:tcPr>
          <w:p w14:paraId="4F321832" w14:textId="77777777" w:rsidR="00DF36C9" w:rsidRDefault="00DF36C9">
            <w:pPr>
              <w:rPr>
                <w:sz w:val="15"/>
                <w:szCs w:val="15"/>
              </w:rPr>
            </w:pPr>
          </w:p>
        </w:tc>
        <w:tc>
          <w:tcPr>
            <w:tcW w:w="640" w:type="dxa"/>
            <w:vAlign w:val="bottom"/>
          </w:tcPr>
          <w:p w14:paraId="4FD71CB4" w14:textId="77777777" w:rsidR="00DF36C9" w:rsidRDefault="00DF36C9">
            <w:pPr>
              <w:rPr>
                <w:sz w:val="15"/>
                <w:szCs w:val="15"/>
              </w:rPr>
            </w:pPr>
          </w:p>
        </w:tc>
        <w:tc>
          <w:tcPr>
            <w:tcW w:w="1040" w:type="dxa"/>
            <w:vAlign w:val="bottom"/>
          </w:tcPr>
          <w:p w14:paraId="0A750228" w14:textId="77777777" w:rsidR="00DF36C9" w:rsidRDefault="00DF36C9">
            <w:pPr>
              <w:rPr>
                <w:sz w:val="15"/>
                <w:szCs w:val="15"/>
              </w:rPr>
            </w:pPr>
          </w:p>
        </w:tc>
        <w:tc>
          <w:tcPr>
            <w:tcW w:w="1280" w:type="dxa"/>
            <w:vAlign w:val="bottom"/>
          </w:tcPr>
          <w:p w14:paraId="45E06710" w14:textId="77777777" w:rsidR="00DF36C9" w:rsidRDefault="00DF36C9">
            <w:pPr>
              <w:rPr>
                <w:sz w:val="15"/>
                <w:szCs w:val="15"/>
              </w:rPr>
            </w:pPr>
          </w:p>
        </w:tc>
        <w:tc>
          <w:tcPr>
            <w:tcW w:w="1140" w:type="dxa"/>
            <w:vAlign w:val="bottom"/>
          </w:tcPr>
          <w:p w14:paraId="4CDEA2EF" w14:textId="77777777" w:rsidR="00DF36C9" w:rsidRDefault="00DF36C9">
            <w:pPr>
              <w:rPr>
                <w:sz w:val="15"/>
                <w:szCs w:val="15"/>
              </w:rPr>
            </w:pPr>
          </w:p>
        </w:tc>
        <w:tc>
          <w:tcPr>
            <w:tcW w:w="0" w:type="dxa"/>
            <w:vAlign w:val="bottom"/>
          </w:tcPr>
          <w:p w14:paraId="141D87AA" w14:textId="77777777" w:rsidR="00DF36C9" w:rsidRDefault="00DF36C9">
            <w:pPr>
              <w:rPr>
                <w:sz w:val="1"/>
                <w:szCs w:val="1"/>
              </w:rPr>
            </w:pPr>
          </w:p>
        </w:tc>
      </w:tr>
    </w:tbl>
    <w:p w14:paraId="73C9C3F9" w14:textId="77777777" w:rsidR="00DF36C9" w:rsidRDefault="00BA543D">
      <w:pPr>
        <w:spacing w:line="20" w:lineRule="exact"/>
        <w:rPr>
          <w:sz w:val="20"/>
          <w:szCs w:val="20"/>
        </w:rPr>
      </w:pPr>
      <w:r>
        <w:rPr>
          <w:noProof/>
          <w:sz w:val="20"/>
          <w:szCs w:val="20"/>
        </w:rPr>
        <w:drawing>
          <wp:anchor distT="0" distB="0" distL="114300" distR="114300" simplePos="0" relativeHeight="251664384" behindDoc="1" locked="0" layoutInCell="0" allowOverlap="1" wp14:anchorId="2F94F3E1" wp14:editId="005CC6AC">
            <wp:simplePos x="0" y="0"/>
            <wp:positionH relativeFrom="column">
              <wp:posOffset>355600</wp:posOffset>
            </wp:positionH>
            <wp:positionV relativeFrom="paragraph">
              <wp:posOffset>-2041525</wp:posOffset>
            </wp:positionV>
            <wp:extent cx="4699000" cy="185420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E702B09" w14:textId="77777777" w:rsidR="00DF36C9" w:rsidRDefault="00DF36C9">
      <w:pPr>
        <w:spacing w:line="93" w:lineRule="exact"/>
        <w:rPr>
          <w:sz w:val="20"/>
          <w:szCs w:val="20"/>
        </w:rPr>
      </w:pPr>
    </w:p>
    <w:p w14:paraId="502FAA3F" w14:textId="77777777" w:rsidR="00DF36C9" w:rsidRDefault="00BA543D">
      <w:pPr>
        <w:numPr>
          <w:ilvl w:val="0"/>
          <w:numId w:val="129"/>
        </w:numPr>
        <w:tabs>
          <w:tab w:val="left" w:pos="1040"/>
        </w:tabs>
        <w:ind w:left="1040" w:hanging="425"/>
        <w:rPr>
          <w:rFonts w:eastAsia="Times New Roman"/>
          <w:b/>
          <w:bCs/>
          <w:sz w:val="20"/>
          <w:szCs w:val="20"/>
        </w:rPr>
      </w:pPr>
      <w:r>
        <w:rPr>
          <w:rFonts w:eastAsia="Times New Roman"/>
          <w:sz w:val="20"/>
          <w:szCs w:val="20"/>
        </w:rPr>
        <w:t>gösterdi.</w:t>
      </w:r>
    </w:p>
    <w:p w14:paraId="4FA312A5" w14:textId="77777777" w:rsidR="00DF36C9" w:rsidRDefault="00DF36C9">
      <w:pPr>
        <w:spacing w:line="10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3980"/>
        <w:gridCol w:w="700"/>
        <w:gridCol w:w="1040"/>
        <w:gridCol w:w="1280"/>
        <w:gridCol w:w="1140"/>
        <w:gridCol w:w="20"/>
      </w:tblGrid>
      <w:tr w:rsidR="00DF36C9" w14:paraId="42770A70" w14:textId="77777777">
        <w:trPr>
          <w:trHeight w:val="232"/>
        </w:trPr>
        <w:tc>
          <w:tcPr>
            <w:tcW w:w="380" w:type="dxa"/>
            <w:tcBorders>
              <w:top w:val="single" w:sz="8" w:space="0" w:color="auto"/>
            </w:tcBorders>
            <w:vAlign w:val="bottom"/>
          </w:tcPr>
          <w:p w14:paraId="3E0F2307" w14:textId="77777777" w:rsidR="00DF36C9" w:rsidRDefault="00DF36C9">
            <w:pPr>
              <w:rPr>
                <w:sz w:val="20"/>
                <w:szCs w:val="20"/>
              </w:rPr>
            </w:pPr>
          </w:p>
        </w:tc>
        <w:tc>
          <w:tcPr>
            <w:tcW w:w="3980" w:type="dxa"/>
            <w:tcBorders>
              <w:top w:val="single" w:sz="8" w:space="0" w:color="auto"/>
            </w:tcBorders>
            <w:vAlign w:val="bottom"/>
          </w:tcPr>
          <w:p w14:paraId="65BF8A46" w14:textId="77777777" w:rsidR="00DF36C9" w:rsidRDefault="00BA543D">
            <w:pPr>
              <w:ind w:left="120"/>
              <w:rPr>
                <w:sz w:val="20"/>
                <w:szCs w:val="20"/>
              </w:rPr>
            </w:pPr>
            <w:r>
              <w:rPr>
                <w:rFonts w:eastAsia="Times New Roman"/>
                <w:sz w:val="20"/>
                <w:szCs w:val="20"/>
              </w:rPr>
              <w:t xml:space="preserve">Hastane </w:t>
            </w:r>
            <w:r>
              <w:rPr>
                <w:rFonts w:eastAsia="Times New Roman"/>
                <w:sz w:val="20"/>
                <w:szCs w:val="20"/>
              </w:rPr>
              <w:t>(poliklinikler, muayene olduğunuz</w:t>
            </w:r>
          </w:p>
        </w:tc>
        <w:tc>
          <w:tcPr>
            <w:tcW w:w="700" w:type="dxa"/>
            <w:tcBorders>
              <w:top w:val="single" w:sz="8" w:space="0" w:color="auto"/>
            </w:tcBorders>
            <w:vAlign w:val="bottom"/>
          </w:tcPr>
          <w:p w14:paraId="00288B41" w14:textId="77777777" w:rsidR="00DF36C9" w:rsidRDefault="00DF36C9">
            <w:pPr>
              <w:rPr>
                <w:sz w:val="20"/>
                <w:szCs w:val="20"/>
              </w:rPr>
            </w:pPr>
          </w:p>
        </w:tc>
        <w:tc>
          <w:tcPr>
            <w:tcW w:w="1040" w:type="dxa"/>
            <w:tcBorders>
              <w:top w:val="single" w:sz="8" w:space="0" w:color="auto"/>
            </w:tcBorders>
            <w:vAlign w:val="bottom"/>
          </w:tcPr>
          <w:p w14:paraId="2E72FEB4" w14:textId="77777777" w:rsidR="00DF36C9" w:rsidRDefault="00DF36C9">
            <w:pPr>
              <w:rPr>
                <w:sz w:val="20"/>
                <w:szCs w:val="20"/>
              </w:rPr>
            </w:pPr>
          </w:p>
        </w:tc>
        <w:tc>
          <w:tcPr>
            <w:tcW w:w="1280" w:type="dxa"/>
            <w:tcBorders>
              <w:top w:val="single" w:sz="8" w:space="0" w:color="auto"/>
            </w:tcBorders>
            <w:vAlign w:val="bottom"/>
          </w:tcPr>
          <w:p w14:paraId="0CA1FAD0" w14:textId="77777777" w:rsidR="00DF36C9" w:rsidRDefault="00DF36C9">
            <w:pPr>
              <w:rPr>
                <w:sz w:val="20"/>
                <w:szCs w:val="20"/>
              </w:rPr>
            </w:pPr>
          </w:p>
        </w:tc>
        <w:tc>
          <w:tcPr>
            <w:tcW w:w="1140" w:type="dxa"/>
            <w:tcBorders>
              <w:top w:val="single" w:sz="8" w:space="0" w:color="auto"/>
            </w:tcBorders>
            <w:vAlign w:val="bottom"/>
          </w:tcPr>
          <w:p w14:paraId="3D1FC100" w14:textId="77777777" w:rsidR="00DF36C9" w:rsidRDefault="00DF36C9">
            <w:pPr>
              <w:rPr>
                <w:sz w:val="20"/>
                <w:szCs w:val="20"/>
              </w:rPr>
            </w:pPr>
          </w:p>
        </w:tc>
        <w:tc>
          <w:tcPr>
            <w:tcW w:w="0" w:type="dxa"/>
            <w:vAlign w:val="bottom"/>
          </w:tcPr>
          <w:p w14:paraId="063BE2C3" w14:textId="77777777" w:rsidR="00DF36C9" w:rsidRDefault="00DF36C9">
            <w:pPr>
              <w:rPr>
                <w:sz w:val="1"/>
                <w:szCs w:val="1"/>
              </w:rPr>
            </w:pPr>
          </w:p>
        </w:tc>
      </w:tr>
      <w:tr w:rsidR="00DF36C9" w14:paraId="6558743F" w14:textId="77777777">
        <w:trPr>
          <w:trHeight w:val="346"/>
        </w:trPr>
        <w:tc>
          <w:tcPr>
            <w:tcW w:w="380" w:type="dxa"/>
            <w:vAlign w:val="bottom"/>
          </w:tcPr>
          <w:p w14:paraId="6BD83BFB" w14:textId="77777777" w:rsidR="00DF36C9" w:rsidRDefault="00DF36C9">
            <w:pPr>
              <w:rPr>
                <w:sz w:val="24"/>
                <w:szCs w:val="24"/>
              </w:rPr>
            </w:pPr>
          </w:p>
        </w:tc>
        <w:tc>
          <w:tcPr>
            <w:tcW w:w="3980" w:type="dxa"/>
            <w:vAlign w:val="bottom"/>
          </w:tcPr>
          <w:p w14:paraId="61820F75" w14:textId="77777777" w:rsidR="00DF36C9" w:rsidRDefault="00BA543D">
            <w:pPr>
              <w:ind w:left="120"/>
              <w:rPr>
                <w:sz w:val="20"/>
                <w:szCs w:val="20"/>
              </w:rPr>
            </w:pPr>
            <w:r>
              <w:rPr>
                <w:rFonts w:eastAsia="Times New Roman"/>
                <w:sz w:val="20"/>
                <w:szCs w:val="20"/>
              </w:rPr>
              <w:t>oda, bekleme alanları, tuvaletler) genel olarak</w:t>
            </w:r>
          </w:p>
        </w:tc>
        <w:tc>
          <w:tcPr>
            <w:tcW w:w="700" w:type="dxa"/>
            <w:vAlign w:val="bottom"/>
          </w:tcPr>
          <w:p w14:paraId="5597DE55" w14:textId="77777777" w:rsidR="00DF36C9" w:rsidRDefault="00BA543D">
            <w:pPr>
              <w:ind w:right="120"/>
              <w:jc w:val="right"/>
              <w:rPr>
                <w:sz w:val="20"/>
                <w:szCs w:val="20"/>
              </w:rPr>
            </w:pPr>
            <w:r>
              <w:rPr>
                <w:rFonts w:eastAsia="Times New Roman"/>
                <w:sz w:val="20"/>
                <w:szCs w:val="20"/>
              </w:rPr>
              <w:t>341</w:t>
            </w:r>
          </w:p>
        </w:tc>
        <w:tc>
          <w:tcPr>
            <w:tcW w:w="1040" w:type="dxa"/>
            <w:vAlign w:val="bottom"/>
          </w:tcPr>
          <w:p w14:paraId="3E39531F" w14:textId="77777777" w:rsidR="00DF36C9" w:rsidRDefault="00BA543D">
            <w:pPr>
              <w:ind w:right="360"/>
              <w:jc w:val="right"/>
              <w:rPr>
                <w:sz w:val="20"/>
                <w:szCs w:val="20"/>
              </w:rPr>
            </w:pPr>
            <w:r>
              <w:rPr>
                <w:rFonts w:eastAsia="Times New Roman"/>
                <w:sz w:val="20"/>
                <w:szCs w:val="20"/>
              </w:rPr>
              <w:t>2,16</w:t>
            </w:r>
          </w:p>
        </w:tc>
        <w:tc>
          <w:tcPr>
            <w:tcW w:w="1280" w:type="dxa"/>
            <w:vAlign w:val="bottom"/>
          </w:tcPr>
          <w:p w14:paraId="3836A9D9" w14:textId="77777777" w:rsidR="00DF36C9" w:rsidRDefault="00BA543D">
            <w:pPr>
              <w:ind w:right="360"/>
              <w:jc w:val="right"/>
              <w:rPr>
                <w:sz w:val="20"/>
                <w:szCs w:val="20"/>
              </w:rPr>
            </w:pPr>
            <w:r>
              <w:rPr>
                <w:rFonts w:eastAsia="Times New Roman"/>
                <w:sz w:val="20"/>
                <w:szCs w:val="20"/>
              </w:rPr>
              <w:t>0,78</w:t>
            </w:r>
          </w:p>
        </w:tc>
        <w:tc>
          <w:tcPr>
            <w:tcW w:w="1140" w:type="dxa"/>
            <w:vAlign w:val="bottom"/>
          </w:tcPr>
          <w:p w14:paraId="241EBEA7" w14:textId="77777777" w:rsidR="00DF36C9" w:rsidRDefault="00BA543D">
            <w:pPr>
              <w:ind w:right="220"/>
              <w:jc w:val="right"/>
              <w:rPr>
                <w:sz w:val="20"/>
                <w:szCs w:val="20"/>
              </w:rPr>
            </w:pPr>
            <w:r>
              <w:rPr>
                <w:rFonts w:eastAsia="Times New Roman"/>
                <w:sz w:val="20"/>
                <w:szCs w:val="20"/>
              </w:rPr>
              <w:t>0,61</w:t>
            </w:r>
          </w:p>
        </w:tc>
        <w:tc>
          <w:tcPr>
            <w:tcW w:w="0" w:type="dxa"/>
            <w:vAlign w:val="bottom"/>
          </w:tcPr>
          <w:p w14:paraId="4A84D7D2" w14:textId="77777777" w:rsidR="00DF36C9" w:rsidRDefault="00DF36C9">
            <w:pPr>
              <w:rPr>
                <w:sz w:val="1"/>
                <w:szCs w:val="1"/>
              </w:rPr>
            </w:pPr>
          </w:p>
        </w:tc>
      </w:tr>
      <w:tr w:rsidR="00DF36C9" w14:paraId="40AD84F9" w14:textId="77777777">
        <w:trPr>
          <w:trHeight w:val="351"/>
        </w:trPr>
        <w:tc>
          <w:tcPr>
            <w:tcW w:w="380" w:type="dxa"/>
            <w:vAlign w:val="bottom"/>
          </w:tcPr>
          <w:p w14:paraId="0D707061" w14:textId="77777777" w:rsidR="00DF36C9" w:rsidRDefault="00BA543D">
            <w:pPr>
              <w:jc w:val="right"/>
              <w:rPr>
                <w:sz w:val="20"/>
                <w:szCs w:val="20"/>
              </w:rPr>
            </w:pPr>
            <w:r>
              <w:rPr>
                <w:rFonts w:eastAsia="Times New Roman"/>
                <w:b/>
                <w:bCs/>
                <w:sz w:val="20"/>
                <w:szCs w:val="20"/>
              </w:rPr>
              <w:t>11</w:t>
            </w:r>
          </w:p>
        </w:tc>
        <w:tc>
          <w:tcPr>
            <w:tcW w:w="3980" w:type="dxa"/>
            <w:vAlign w:val="bottom"/>
          </w:tcPr>
          <w:p w14:paraId="2D93E466" w14:textId="77777777" w:rsidR="00DF36C9" w:rsidRDefault="00BA543D">
            <w:pPr>
              <w:ind w:left="120"/>
              <w:rPr>
                <w:sz w:val="20"/>
                <w:szCs w:val="20"/>
              </w:rPr>
            </w:pPr>
            <w:r>
              <w:rPr>
                <w:rFonts w:eastAsia="Times New Roman"/>
                <w:sz w:val="20"/>
                <w:szCs w:val="20"/>
              </w:rPr>
              <w:t>temizdi.</w:t>
            </w:r>
          </w:p>
        </w:tc>
        <w:tc>
          <w:tcPr>
            <w:tcW w:w="700" w:type="dxa"/>
            <w:vAlign w:val="bottom"/>
          </w:tcPr>
          <w:p w14:paraId="1DADE883" w14:textId="77777777" w:rsidR="00DF36C9" w:rsidRDefault="00DF36C9">
            <w:pPr>
              <w:rPr>
                <w:sz w:val="24"/>
                <w:szCs w:val="24"/>
              </w:rPr>
            </w:pPr>
          </w:p>
        </w:tc>
        <w:tc>
          <w:tcPr>
            <w:tcW w:w="1040" w:type="dxa"/>
            <w:vAlign w:val="bottom"/>
          </w:tcPr>
          <w:p w14:paraId="33BD99B2" w14:textId="77777777" w:rsidR="00DF36C9" w:rsidRDefault="00DF36C9">
            <w:pPr>
              <w:rPr>
                <w:sz w:val="24"/>
                <w:szCs w:val="24"/>
              </w:rPr>
            </w:pPr>
          </w:p>
        </w:tc>
        <w:tc>
          <w:tcPr>
            <w:tcW w:w="1280" w:type="dxa"/>
            <w:vAlign w:val="bottom"/>
          </w:tcPr>
          <w:p w14:paraId="0BBE0CAC" w14:textId="77777777" w:rsidR="00DF36C9" w:rsidRDefault="00DF36C9">
            <w:pPr>
              <w:rPr>
                <w:sz w:val="24"/>
                <w:szCs w:val="24"/>
              </w:rPr>
            </w:pPr>
          </w:p>
        </w:tc>
        <w:tc>
          <w:tcPr>
            <w:tcW w:w="1140" w:type="dxa"/>
            <w:vAlign w:val="bottom"/>
          </w:tcPr>
          <w:p w14:paraId="14F8CF25" w14:textId="77777777" w:rsidR="00DF36C9" w:rsidRDefault="00DF36C9">
            <w:pPr>
              <w:rPr>
                <w:sz w:val="24"/>
                <w:szCs w:val="24"/>
              </w:rPr>
            </w:pPr>
          </w:p>
        </w:tc>
        <w:tc>
          <w:tcPr>
            <w:tcW w:w="0" w:type="dxa"/>
            <w:vAlign w:val="bottom"/>
          </w:tcPr>
          <w:p w14:paraId="282F7BCF" w14:textId="77777777" w:rsidR="00DF36C9" w:rsidRDefault="00DF36C9">
            <w:pPr>
              <w:rPr>
                <w:sz w:val="1"/>
                <w:szCs w:val="1"/>
              </w:rPr>
            </w:pPr>
          </w:p>
        </w:tc>
      </w:tr>
      <w:tr w:rsidR="00DF36C9" w14:paraId="1E9AEB2E" w14:textId="77777777">
        <w:trPr>
          <w:trHeight w:val="119"/>
        </w:trPr>
        <w:tc>
          <w:tcPr>
            <w:tcW w:w="380" w:type="dxa"/>
            <w:tcBorders>
              <w:bottom w:val="single" w:sz="8" w:space="0" w:color="auto"/>
            </w:tcBorders>
            <w:vAlign w:val="bottom"/>
          </w:tcPr>
          <w:p w14:paraId="5BD316F4" w14:textId="77777777" w:rsidR="00DF36C9" w:rsidRDefault="00DF36C9">
            <w:pPr>
              <w:rPr>
                <w:sz w:val="10"/>
                <w:szCs w:val="10"/>
              </w:rPr>
            </w:pPr>
          </w:p>
        </w:tc>
        <w:tc>
          <w:tcPr>
            <w:tcW w:w="3980" w:type="dxa"/>
            <w:tcBorders>
              <w:bottom w:val="single" w:sz="8" w:space="0" w:color="auto"/>
            </w:tcBorders>
            <w:vAlign w:val="bottom"/>
          </w:tcPr>
          <w:p w14:paraId="4C2467F4" w14:textId="77777777" w:rsidR="00DF36C9" w:rsidRDefault="00DF36C9">
            <w:pPr>
              <w:rPr>
                <w:sz w:val="10"/>
                <w:szCs w:val="10"/>
              </w:rPr>
            </w:pPr>
          </w:p>
        </w:tc>
        <w:tc>
          <w:tcPr>
            <w:tcW w:w="700" w:type="dxa"/>
            <w:tcBorders>
              <w:bottom w:val="single" w:sz="8" w:space="0" w:color="auto"/>
            </w:tcBorders>
            <w:vAlign w:val="bottom"/>
          </w:tcPr>
          <w:p w14:paraId="2BB4E943" w14:textId="77777777" w:rsidR="00DF36C9" w:rsidRDefault="00DF36C9">
            <w:pPr>
              <w:rPr>
                <w:sz w:val="10"/>
                <w:szCs w:val="10"/>
              </w:rPr>
            </w:pPr>
          </w:p>
        </w:tc>
        <w:tc>
          <w:tcPr>
            <w:tcW w:w="1040" w:type="dxa"/>
            <w:tcBorders>
              <w:bottom w:val="single" w:sz="8" w:space="0" w:color="auto"/>
            </w:tcBorders>
            <w:vAlign w:val="bottom"/>
          </w:tcPr>
          <w:p w14:paraId="56657F36" w14:textId="77777777" w:rsidR="00DF36C9" w:rsidRDefault="00DF36C9">
            <w:pPr>
              <w:rPr>
                <w:sz w:val="10"/>
                <w:szCs w:val="10"/>
              </w:rPr>
            </w:pPr>
          </w:p>
        </w:tc>
        <w:tc>
          <w:tcPr>
            <w:tcW w:w="1280" w:type="dxa"/>
            <w:tcBorders>
              <w:bottom w:val="single" w:sz="8" w:space="0" w:color="auto"/>
            </w:tcBorders>
            <w:vAlign w:val="bottom"/>
          </w:tcPr>
          <w:p w14:paraId="0ECE2C96" w14:textId="77777777" w:rsidR="00DF36C9" w:rsidRDefault="00DF36C9">
            <w:pPr>
              <w:rPr>
                <w:sz w:val="10"/>
                <w:szCs w:val="10"/>
              </w:rPr>
            </w:pPr>
          </w:p>
        </w:tc>
        <w:tc>
          <w:tcPr>
            <w:tcW w:w="1140" w:type="dxa"/>
            <w:tcBorders>
              <w:bottom w:val="single" w:sz="8" w:space="0" w:color="auto"/>
            </w:tcBorders>
            <w:vAlign w:val="bottom"/>
          </w:tcPr>
          <w:p w14:paraId="16913489" w14:textId="77777777" w:rsidR="00DF36C9" w:rsidRDefault="00DF36C9">
            <w:pPr>
              <w:rPr>
                <w:sz w:val="10"/>
                <w:szCs w:val="10"/>
              </w:rPr>
            </w:pPr>
          </w:p>
        </w:tc>
        <w:tc>
          <w:tcPr>
            <w:tcW w:w="0" w:type="dxa"/>
            <w:vAlign w:val="bottom"/>
          </w:tcPr>
          <w:p w14:paraId="5B992E87" w14:textId="77777777" w:rsidR="00DF36C9" w:rsidRDefault="00DF36C9">
            <w:pPr>
              <w:rPr>
                <w:sz w:val="1"/>
                <w:szCs w:val="1"/>
              </w:rPr>
            </w:pPr>
          </w:p>
        </w:tc>
      </w:tr>
      <w:tr w:rsidR="00DF36C9" w14:paraId="338BEF6C" w14:textId="77777777">
        <w:trPr>
          <w:trHeight w:val="212"/>
        </w:trPr>
        <w:tc>
          <w:tcPr>
            <w:tcW w:w="380" w:type="dxa"/>
            <w:vAlign w:val="bottom"/>
          </w:tcPr>
          <w:p w14:paraId="383CFA09" w14:textId="77777777" w:rsidR="00DF36C9" w:rsidRDefault="00DF36C9">
            <w:pPr>
              <w:rPr>
                <w:sz w:val="18"/>
                <w:szCs w:val="18"/>
              </w:rPr>
            </w:pPr>
          </w:p>
        </w:tc>
        <w:tc>
          <w:tcPr>
            <w:tcW w:w="3980" w:type="dxa"/>
            <w:vAlign w:val="bottom"/>
          </w:tcPr>
          <w:p w14:paraId="1650F933" w14:textId="77777777" w:rsidR="00DF36C9" w:rsidRDefault="00BA543D">
            <w:pPr>
              <w:spacing w:line="211" w:lineRule="exact"/>
              <w:ind w:left="120"/>
              <w:rPr>
                <w:sz w:val="20"/>
                <w:szCs w:val="20"/>
              </w:rPr>
            </w:pPr>
            <w:r>
              <w:rPr>
                <w:rFonts w:eastAsia="Times New Roman"/>
                <w:sz w:val="20"/>
                <w:szCs w:val="20"/>
              </w:rPr>
              <w:t>Hastalığım ile ilgili olarak ihtiyaç duyduğum</w:t>
            </w:r>
          </w:p>
        </w:tc>
        <w:tc>
          <w:tcPr>
            <w:tcW w:w="700" w:type="dxa"/>
            <w:vMerge w:val="restart"/>
            <w:vAlign w:val="bottom"/>
          </w:tcPr>
          <w:p w14:paraId="3B74C968" w14:textId="77777777" w:rsidR="00DF36C9" w:rsidRDefault="00BA543D">
            <w:pPr>
              <w:ind w:right="120"/>
              <w:jc w:val="right"/>
              <w:rPr>
                <w:sz w:val="20"/>
                <w:szCs w:val="20"/>
              </w:rPr>
            </w:pPr>
            <w:r>
              <w:rPr>
                <w:rFonts w:eastAsia="Times New Roman"/>
                <w:sz w:val="20"/>
                <w:szCs w:val="20"/>
              </w:rPr>
              <w:t>341</w:t>
            </w:r>
          </w:p>
        </w:tc>
        <w:tc>
          <w:tcPr>
            <w:tcW w:w="1040" w:type="dxa"/>
            <w:vMerge w:val="restart"/>
            <w:vAlign w:val="bottom"/>
          </w:tcPr>
          <w:p w14:paraId="0A5F773F" w14:textId="77777777" w:rsidR="00DF36C9" w:rsidRDefault="00BA543D">
            <w:pPr>
              <w:ind w:right="360"/>
              <w:jc w:val="right"/>
              <w:rPr>
                <w:sz w:val="20"/>
                <w:szCs w:val="20"/>
              </w:rPr>
            </w:pPr>
            <w:r>
              <w:rPr>
                <w:rFonts w:eastAsia="Times New Roman"/>
                <w:sz w:val="20"/>
                <w:szCs w:val="20"/>
              </w:rPr>
              <w:t>1,75</w:t>
            </w:r>
          </w:p>
        </w:tc>
        <w:tc>
          <w:tcPr>
            <w:tcW w:w="1280" w:type="dxa"/>
            <w:vMerge w:val="restart"/>
            <w:vAlign w:val="bottom"/>
          </w:tcPr>
          <w:p w14:paraId="0B6E64E9" w14:textId="77777777" w:rsidR="00DF36C9" w:rsidRDefault="00BA543D">
            <w:pPr>
              <w:ind w:right="360"/>
              <w:jc w:val="right"/>
              <w:rPr>
                <w:sz w:val="20"/>
                <w:szCs w:val="20"/>
              </w:rPr>
            </w:pPr>
            <w:r>
              <w:rPr>
                <w:rFonts w:eastAsia="Times New Roman"/>
                <w:sz w:val="20"/>
                <w:szCs w:val="20"/>
              </w:rPr>
              <w:t>0,70</w:t>
            </w:r>
          </w:p>
        </w:tc>
        <w:tc>
          <w:tcPr>
            <w:tcW w:w="1140" w:type="dxa"/>
            <w:vMerge w:val="restart"/>
            <w:vAlign w:val="bottom"/>
          </w:tcPr>
          <w:p w14:paraId="2521FAE4" w14:textId="77777777" w:rsidR="00DF36C9" w:rsidRDefault="00BA543D">
            <w:pPr>
              <w:ind w:right="220"/>
              <w:jc w:val="right"/>
              <w:rPr>
                <w:sz w:val="20"/>
                <w:szCs w:val="20"/>
              </w:rPr>
            </w:pPr>
            <w:r>
              <w:rPr>
                <w:rFonts w:eastAsia="Times New Roman"/>
                <w:sz w:val="20"/>
                <w:szCs w:val="20"/>
              </w:rPr>
              <w:t>0,50</w:t>
            </w:r>
          </w:p>
        </w:tc>
        <w:tc>
          <w:tcPr>
            <w:tcW w:w="0" w:type="dxa"/>
            <w:vAlign w:val="bottom"/>
          </w:tcPr>
          <w:p w14:paraId="23A2B1CE" w14:textId="77777777" w:rsidR="00DF36C9" w:rsidRDefault="00DF36C9">
            <w:pPr>
              <w:rPr>
                <w:sz w:val="1"/>
                <w:szCs w:val="1"/>
              </w:rPr>
            </w:pPr>
          </w:p>
        </w:tc>
      </w:tr>
      <w:tr w:rsidR="00DF36C9" w14:paraId="2642B459" w14:textId="77777777">
        <w:trPr>
          <w:trHeight w:val="173"/>
        </w:trPr>
        <w:tc>
          <w:tcPr>
            <w:tcW w:w="380" w:type="dxa"/>
            <w:vMerge w:val="restart"/>
            <w:vAlign w:val="bottom"/>
          </w:tcPr>
          <w:p w14:paraId="1A6CD5EF" w14:textId="77777777" w:rsidR="00DF36C9" w:rsidRDefault="00BA543D">
            <w:pPr>
              <w:jc w:val="right"/>
              <w:rPr>
                <w:sz w:val="20"/>
                <w:szCs w:val="20"/>
              </w:rPr>
            </w:pPr>
            <w:r>
              <w:rPr>
                <w:rFonts w:eastAsia="Times New Roman"/>
                <w:b/>
                <w:bCs/>
                <w:sz w:val="20"/>
                <w:szCs w:val="20"/>
              </w:rPr>
              <w:t>12</w:t>
            </w:r>
          </w:p>
        </w:tc>
        <w:tc>
          <w:tcPr>
            <w:tcW w:w="3980" w:type="dxa"/>
            <w:vMerge w:val="restart"/>
            <w:vAlign w:val="bottom"/>
          </w:tcPr>
          <w:p w14:paraId="5C57E12D" w14:textId="77777777" w:rsidR="00DF36C9" w:rsidRDefault="00BA543D">
            <w:pPr>
              <w:ind w:left="120"/>
              <w:rPr>
                <w:sz w:val="20"/>
                <w:szCs w:val="20"/>
              </w:rPr>
            </w:pPr>
            <w:r>
              <w:rPr>
                <w:rFonts w:eastAsia="Times New Roman"/>
                <w:sz w:val="20"/>
                <w:szCs w:val="20"/>
              </w:rPr>
              <w:t>durumlarda doktoruma ulaşabildim.</w:t>
            </w:r>
          </w:p>
        </w:tc>
        <w:tc>
          <w:tcPr>
            <w:tcW w:w="700" w:type="dxa"/>
            <w:vMerge/>
            <w:vAlign w:val="bottom"/>
          </w:tcPr>
          <w:p w14:paraId="326673C2" w14:textId="77777777" w:rsidR="00DF36C9" w:rsidRDefault="00DF36C9">
            <w:pPr>
              <w:rPr>
                <w:sz w:val="15"/>
                <w:szCs w:val="15"/>
              </w:rPr>
            </w:pPr>
          </w:p>
        </w:tc>
        <w:tc>
          <w:tcPr>
            <w:tcW w:w="1040" w:type="dxa"/>
            <w:vMerge/>
            <w:vAlign w:val="bottom"/>
          </w:tcPr>
          <w:p w14:paraId="1F73AF59" w14:textId="77777777" w:rsidR="00DF36C9" w:rsidRDefault="00DF36C9">
            <w:pPr>
              <w:rPr>
                <w:sz w:val="15"/>
                <w:szCs w:val="15"/>
              </w:rPr>
            </w:pPr>
          </w:p>
        </w:tc>
        <w:tc>
          <w:tcPr>
            <w:tcW w:w="1280" w:type="dxa"/>
            <w:vMerge/>
            <w:vAlign w:val="bottom"/>
          </w:tcPr>
          <w:p w14:paraId="341AA2F4" w14:textId="77777777" w:rsidR="00DF36C9" w:rsidRDefault="00DF36C9">
            <w:pPr>
              <w:rPr>
                <w:sz w:val="15"/>
                <w:szCs w:val="15"/>
              </w:rPr>
            </w:pPr>
          </w:p>
        </w:tc>
        <w:tc>
          <w:tcPr>
            <w:tcW w:w="1140" w:type="dxa"/>
            <w:vMerge/>
            <w:vAlign w:val="bottom"/>
          </w:tcPr>
          <w:p w14:paraId="7CEA3843" w14:textId="77777777" w:rsidR="00DF36C9" w:rsidRDefault="00DF36C9">
            <w:pPr>
              <w:rPr>
                <w:sz w:val="15"/>
                <w:szCs w:val="15"/>
              </w:rPr>
            </w:pPr>
          </w:p>
        </w:tc>
        <w:tc>
          <w:tcPr>
            <w:tcW w:w="0" w:type="dxa"/>
            <w:vAlign w:val="bottom"/>
          </w:tcPr>
          <w:p w14:paraId="407D6970" w14:textId="77777777" w:rsidR="00DF36C9" w:rsidRDefault="00DF36C9">
            <w:pPr>
              <w:rPr>
                <w:sz w:val="1"/>
                <w:szCs w:val="1"/>
              </w:rPr>
            </w:pPr>
          </w:p>
        </w:tc>
      </w:tr>
      <w:tr w:rsidR="00DF36C9" w14:paraId="0CFA2FDE" w14:textId="77777777">
        <w:trPr>
          <w:trHeight w:val="175"/>
        </w:trPr>
        <w:tc>
          <w:tcPr>
            <w:tcW w:w="380" w:type="dxa"/>
            <w:vMerge/>
            <w:vAlign w:val="bottom"/>
          </w:tcPr>
          <w:p w14:paraId="680D78D2" w14:textId="77777777" w:rsidR="00DF36C9" w:rsidRDefault="00DF36C9">
            <w:pPr>
              <w:rPr>
                <w:sz w:val="15"/>
                <w:szCs w:val="15"/>
              </w:rPr>
            </w:pPr>
          </w:p>
        </w:tc>
        <w:tc>
          <w:tcPr>
            <w:tcW w:w="3980" w:type="dxa"/>
            <w:vMerge/>
            <w:vAlign w:val="bottom"/>
          </w:tcPr>
          <w:p w14:paraId="67E0FCDC" w14:textId="77777777" w:rsidR="00DF36C9" w:rsidRDefault="00DF36C9">
            <w:pPr>
              <w:rPr>
                <w:sz w:val="15"/>
                <w:szCs w:val="15"/>
              </w:rPr>
            </w:pPr>
          </w:p>
        </w:tc>
        <w:tc>
          <w:tcPr>
            <w:tcW w:w="700" w:type="dxa"/>
            <w:vAlign w:val="bottom"/>
          </w:tcPr>
          <w:p w14:paraId="3D516554" w14:textId="77777777" w:rsidR="00DF36C9" w:rsidRDefault="00DF36C9">
            <w:pPr>
              <w:rPr>
                <w:sz w:val="15"/>
                <w:szCs w:val="15"/>
              </w:rPr>
            </w:pPr>
          </w:p>
        </w:tc>
        <w:tc>
          <w:tcPr>
            <w:tcW w:w="1040" w:type="dxa"/>
            <w:vAlign w:val="bottom"/>
          </w:tcPr>
          <w:p w14:paraId="76A92672" w14:textId="77777777" w:rsidR="00DF36C9" w:rsidRDefault="00DF36C9">
            <w:pPr>
              <w:rPr>
                <w:sz w:val="15"/>
                <w:szCs w:val="15"/>
              </w:rPr>
            </w:pPr>
          </w:p>
        </w:tc>
        <w:tc>
          <w:tcPr>
            <w:tcW w:w="1280" w:type="dxa"/>
            <w:vAlign w:val="bottom"/>
          </w:tcPr>
          <w:p w14:paraId="5234E8EF" w14:textId="77777777" w:rsidR="00DF36C9" w:rsidRDefault="00DF36C9">
            <w:pPr>
              <w:rPr>
                <w:sz w:val="15"/>
                <w:szCs w:val="15"/>
              </w:rPr>
            </w:pPr>
          </w:p>
        </w:tc>
        <w:tc>
          <w:tcPr>
            <w:tcW w:w="1140" w:type="dxa"/>
            <w:vAlign w:val="bottom"/>
          </w:tcPr>
          <w:p w14:paraId="52D90D0A" w14:textId="77777777" w:rsidR="00DF36C9" w:rsidRDefault="00DF36C9">
            <w:pPr>
              <w:rPr>
                <w:sz w:val="15"/>
                <w:szCs w:val="15"/>
              </w:rPr>
            </w:pPr>
          </w:p>
        </w:tc>
        <w:tc>
          <w:tcPr>
            <w:tcW w:w="0" w:type="dxa"/>
            <w:vAlign w:val="bottom"/>
          </w:tcPr>
          <w:p w14:paraId="6BD607E8" w14:textId="77777777" w:rsidR="00DF36C9" w:rsidRDefault="00DF36C9">
            <w:pPr>
              <w:rPr>
                <w:sz w:val="1"/>
                <w:szCs w:val="1"/>
              </w:rPr>
            </w:pPr>
          </w:p>
        </w:tc>
      </w:tr>
      <w:tr w:rsidR="00DF36C9" w14:paraId="1928E00E" w14:textId="77777777">
        <w:trPr>
          <w:trHeight w:val="119"/>
        </w:trPr>
        <w:tc>
          <w:tcPr>
            <w:tcW w:w="380" w:type="dxa"/>
            <w:tcBorders>
              <w:bottom w:val="single" w:sz="8" w:space="0" w:color="auto"/>
            </w:tcBorders>
            <w:vAlign w:val="bottom"/>
          </w:tcPr>
          <w:p w14:paraId="750B105E" w14:textId="77777777" w:rsidR="00DF36C9" w:rsidRDefault="00DF36C9">
            <w:pPr>
              <w:rPr>
                <w:sz w:val="10"/>
                <w:szCs w:val="10"/>
              </w:rPr>
            </w:pPr>
          </w:p>
        </w:tc>
        <w:tc>
          <w:tcPr>
            <w:tcW w:w="3980" w:type="dxa"/>
            <w:tcBorders>
              <w:bottom w:val="single" w:sz="8" w:space="0" w:color="auto"/>
            </w:tcBorders>
            <w:vAlign w:val="bottom"/>
          </w:tcPr>
          <w:p w14:paraId="447FD33E" w14:textId="77777777" w:rsidR="00DF36C9" w:rsidRDefault="00DF36C9">
            <w:pPr>
              <w:rPr>
                <w:sz w:val="10"/>
                <w:szCs w:val="10"/>
              </w:rPr>
            </w:pPr>
          </w:p>
        </w:tc>
        <w:tc>
          <w:tcPr>
            <w:tcW w:w="700" w:type="dxa"/>
            <w:tcBorders>
              <w:bottom w:val="single" w:sz="8" w:space="0" w:color="auto"/>
            </w:tcBorders>
            <w:vAlign w:val="bottom"/>
          </w:tcPr>
          <w:p w14:paraId="76D7DD58" w14:textId="77777777" w:rsidR="00DF36C9" w:rsidRDefault="00DF36C9">
            <w:pPr>
              <w:rPr>
                <w:sz w:val="10"/>
                <w:szCs w:val="10"/>
              </w:rPr>
            </w:pPr>
          </w:p>
        </w:tc>
        <w:tc>
          <w:tcPr>
            <w:tcW w:w="1040" w:type="dxa"/>
            <w:tcBorders>
              <w:bottom w:val="single" w:sz="8" w:space="0" w:color="auto"/>
            </w:tcBorders>
            <w:vAlign w:val="bottom"/>
          </w:tcPr>
          <w:p w14:paraId="5253616B" w14:textId="77777777" w:rsidR="00DF36C9" w:rsidRDefault="00DF36C9">
            <w:pPr>
              <w:rPr>
                <w:sz w:val="10"/>
                <w:szCs w:val="10"/>
              </w:rPr>
            </w:pPr>
          </w:p>
        </w:tc>
        <w:tc>
          <w:tcPr>
            <w:tcW w:w="1280" w:type="dxa"/>
            <w:tcBorders>
              <w:bottom w:val="single" w:sz="8" w:space="0" w:color="auto"/>
            </w:tcBorders>
            <w:vAlign w:val="bottom"/>
          </w:tcPr>
          <w:p w14:paraId="63CD27CD" w14:textId="77777777" w:rsidR="00DF36C9" w:rsidRDefault="00DF36C9">
            <w:pPr>
              <w:rPr>
                <w:sz w:val="10"/>
                <w:szCs w:val="10"/>
              </w:rPr>
            </w:pPr>
          </w:p>
        </w:tc>
        <w:tc>
          <w:tcPr>
            <w:tcW w:w="1140" w:type="dxa"/>
            <w:tcBorders>
              <w:bottom w:val="single" w:sz="8" w:space="0" w:color="auto"/>
            </w:tcBorders>
            <w:vAlign w:val="bottom"/>
          </w:tcPr>
          <w:p w14:paraId="507CCCD2" w14:textId="77777777" w:rsidR="00DF36C9" w:rsidRDefault="00DF36C9">
            <w:pPr>
              <w:rPr>
                <w:sz w:val="10"/>
                <w:szCs w:val="10"/>
              </w:rPr>
            </w:pPr>
          </w:p>
        </w:tc>
        <w:tc>
          <w:tcPr>
            <w:tcW w:w="0" w:type="dxa"/>
            <w:vAlign w:val="bottom"/>
          </w:tcPr>
          <w:p w14:paraId="5ECA7CF6" w14:textId="77777777" w:rsidR="00DF36C9" w:rsidRDefault="00DF36C9">
            <w:pPr>
              <w:rPr>
                <w:sz w:val="1"/>
                <w:szCs w:val="1"/>
              </w:rPr>
            </w:pPr>
          </w:p>
        </w:tc>
      </w:tr>
      <w:tr w:rsidR="00DF36C9" w14:paraId="4910E4C3" w14:textId="77777777">
        <w:trPr>
          <w:trHeight w:val="216"/>
        </w:trPr>
        <w:tc>
          <w:tcPr>
            <w:tcW w:w="380" w:type="dxa"/>
            <w:vAlign w:val="bottom"/>
          </w:tcPr>
          <w:p w14:paraId="50284822" w14:textId="77777777" w:rsidR="00DF36C9" w:rsidRDefault="00BA543D">
            <w:pPr>
              <w:spacing w:line="216" w:lineRule="exact"/>
              <w:jc w:val="right"/>
              <w:rPr>
                <w:sz w:val="20"/>
                <w:szCs w:val="20"/>
              </w:rPr>
            </w:pPr>
            <w:r>
              <w:rPr>
                <w:rFonts w:eastAsia="Times New Roman"/>
                <w:b/>
                <w:bCs/>
                <w:sz w:val="20"/>
                <w:szCs w:val="20"/>
              </w:rPr>
              <w:t>13</w:t>
            </w:r>
          </w:p>
        </w:tc>
        <w:tc>
          <w:tcPr>
            <w:tcW w:w="3980" w:type="dxa"/>
            <w:vAlign w:val="bottom"/>
          </w:tcPr>
          <w:p w14:paraId="34643265" w14:textId="77777777" w:rsidR="00DF36C9" w:rsidRDefault="00BA543D">
            <w:pPr>
              <w:spacing w:line="216" w:lineRule="exact"/>
              <w:ind w:left="120"/>
              <w:rPr>
                <w:sz w:val="20"/>
                <w:szCs w:val="20"/>
              </w:rPr>
            </w:pPr>
            <w:r>
              <w:rPr>
                <w:rFonts w:eastAsia="Times New Roman"/>
                <w:sz w:val="20"/>
                <w:szCs w:val="20"/>
              </w:rPr>
              <w:t>Hastanede verilen hizmet genel olarak iyiydi.</w:t>
            </w:r>
          </w:p>
        </w:tc>
        <w:tc>
          <w:tcPr>
            <w:tcW w:w="700" w:type="dxa"/>
            <w:vAlign w:val="bottom"/>
          </w:tcPr>
          <w:p w14:paraId="02EE11B4" w14:textId="77777777" w:rsidR="00DF36C9" w:rsidRDefault="00BA543D">
            <w:pPr>
              <w:spacing w:line="216" w:lineRule="exact"/>
              <w:ind w:right="120"/>
              <w:jc w:val="right"/>
              <w:rPr>
                <w:sz w:val="20"/>
                <w:szCs w:val="20"/>
              </w:rPr>
            </w:pPr>
            <w:r>
              <w:rPr>
                <w:rFonts w:eastAsia="Times New Roman"/>
                <w:sz w:val="20"/>
                <w:szCs w:val="20"/>
              </w:rPr>
              <w:t>341</w:t>
            </w:r>
          </w:p>
        </w:tc>
        <w:tc>
          <w:tcPr>
            <w:tcW w:w="1040" w:type="dxa"/>
            <w:vAlign w:val="bottom"/>
          </w:tcPr>
          <w:p w14:paraId="0229E509" w14:textId="77777777" w:rsidR="00DF36C9" w:rsidRDefault="00BA543D">
            <w:pPr>
              <w:spacing w:line="216" w:lineRule="exact"/>
              <w:ind w:right="360"/>
              <w:jc w:val="right"/>
              <w:rPr>
                <w:sz w:val="20"/>
                <w:szCs w:val="20"/>
              </w:rPr>
            </w:pPr>
            <w:r>
              <w:rPr>
                <w:rFonts w:eastAsia="Times New Roman"/>
                <w:sz w:val="20"/>
                <w:szCs w:val="20"/>
              </w:rPr>
              <w:t>1,74</w:t>
            </w:r>
          </w:p>
        </w:tc>
        <w:tc>
          <w:tcPr>
            <w:tcW w:w="1280" w:type="dxa"/>
            <w:vAlign w:val="bottom"/>
          </w:tcPr>
          <w:p w14:paraId="1C44380E" w14:textId="77777777" w:rsidR="00DF36C9" w:rsidRDefault="00BA543D">
            <w:pPr>
              <w:spacing w:line="216" w:lineRule="exact"/>
              <w:ind w:right="360"/>
              <w:jc w:val="right"/>
              <w:rPr>
                <w:sz w:val="20"/>
                <w:szCs w:val="20"/>
              </w:rPr>
            </w:pPr>
            <w:r>
              <w:rPr>
                <w:rFonts w:eastAsia="Times New Roman"/>
                <w:sz w:val="20"/>
                <w:szCs w:val="20"/>
              </w:rPr>
              <w:t>0,65</w:t>
            </w:r>
          </w:p>
        </w:tc>
        <w:tc>
          <w:tcPr>
            <w:tcW w:w="1140" w:type="dxa"/>
            <w:vAlign w:val="bottom"/>
          </w:tcPr>
          <w:p w14:paraId="00273AE4" w14:textId="77777777" w:rsidR="00DF36C9" w:rsidRDefault="00BA543D">
            <w:pPr>
              <w:spacing w:line="216" w:lineRule="exact"/>
              <w:ind w:right="220"/>
              <w:jc w:val="right"/>
              <w:rPr>
                <w:sz w:val="20"/>
                <w:szCs w:val="20"/>
              </w:rPr>
            </w:pPr>
            <w:r>
              <w:rPr>
                <w:rFonts w:eastAsia="Times New Roman"/>
                <w:sz w:val="20"/>
                <w:szCs w:val="20"/>
              </w:rPr>
              <w:t>0,42</w:t>
            </w:r>
          </w:p>
        </w:tc>
        <w:tc>
          <w:tcPr>
            <w:tcW w:w="0" w:type="dxa"/>
            <w:vAlign w:val="bottom"/>
          </w:tcPr>
          <w:p w14:paraId="7C0AE570" w14:textId="77777777" w:rsidR="00DF36C9" w:rsidRDefault="00DF36C9">
            <w:pPr>
              <w:rPr>
                <w:sz w:val="1"/>
                <w:szCs w:val="1"/>
              </w:rPr>
            </w:pPr>
          </w:p>
        </w:tc>
      </w:tr>
      <w:tr w:rsidR="00DF36C9" w14:paraId="715087FC" w14:textId="77777777">
        <w:trPr>
          <w:trHeight w:val="119"/>
        </w:trPr>
        <w:tc>
          <w:tcPr>
            <w:tcW w:w="380" w:type="dxa"/>
            <w:tcBorders>
              <w:bottom w:val="single" w:sz="8" w:space="0" w:color="auto"/>
            </w:tcBorders>
            <w:vAlign w:val="bottom"/>
          </w:tcPr>
          <w:p w14:paraId="2824E46F" w14:textId="77777777" w:rsidR="00DF36C9" w:rsidRDefault="00DF36C9">
            <w:pPr>
              <w:rPr>
                <w:sz w:val="10"/>
                <w:szCs w:val="10"/>
              </w:rPr>
            </w:pPr>
          </w:p>
        </w:tc>
        <w:tc>
          <w:tcPr>
            <w:tcW w:w="3980" w:type="dxa"/>
            <w:tcBorders>
              <w:bottom w:val="single" w:sz="8" w:space="0" w:color="auto"/>
            </w:tcBorders>
            <w:vAlign w:val="bottom"/>
          </w:tcPr>
          <w:p w14:paraId="2A5C36C4" w14:textId="77777777" w:rsidR="00DF36C9" w:rsidRDefault="00DF36C9">
            <w:pPr>
              <w:rPr>
                <w:sz w:val="10"/>
                <w:szCs w:val="10"/>
              </w:rPr>
            </w:pPr>
          </w:p>
        </w:tc>
        <w:tc>
          <w:tcPr>
            <w:tcW w:w="700" w:type="dxa"/>
            <w:tcBorders>
              <w:bottom w:val="single" w:sz="8" w:space="0" w:color="auto"/>
            </w:tcBorders>
            <w:vAlign w:val="bottom"/>
          </w:tcPr>
          <w:p w14:paraId="2EADB8C6" w14:textId="77777777" w:rsidR="00DF36C9" w:rsidRDefault="00DF36C9">
            <w:pPr>
              <w:rPr>
                <w:sz w:val="10"/>
                <w:szCs w:val="10"/>
              </w:rPr>
            </w:pPr>
          </w:p>
        </w:tc>
        <w:tc>
          <w:tcPr>
            <w:tcW w:w="1040" w:type="dxa"/>
            <w:tcBorders>
              <w:bottom w:val="single" w:sz="8" w:space="0" w:color="auto"/>
            </w:tcBorders>
            <w:vAlign w:val="bottom"/>
          </w:tcPr>
          <w:p w14:paraId="599646EA" w14:textId="77777777" w:rsidR="00DF36C9" w:rsidRDefault="00DF36C9">
            <w:pPr>
              <w:rPr>
                <w:sz w:val="10"/>
                <w:szCs w:val="10"/>
              </w:rPr>
            </w:pPr>
          </w:p>
        </w:tc>
        <w:tc>
          <w:tcPr>
            <w:tcW w:w="1280" w:type="dxa"/>
            <w:tcBorders>
              <w:bottom w:val="single" w:sz="8" w:space="0" w:color="auto"/>
            </w:tcBorders>
            <w:vAlign w:val="bottom"/>
          </w:tcPr>
          <w:p w14:paraId="752B67AE" w14:textId="77777777" w:rsidR="00DF36C9" w:rsidRDefault="00DF36C9">
            <w:pPr>
              <w:rPr>
                <w:sz w:val="10"/>
                <w:szCs w:val="10"/>
              </w:rPr>
            </w:pPr>
          </w:p>
        </w:tc>
        <w:tc>
          <w:tcPr>
            <w:tcW w:w="1140" w:type="dxa"/>
            <w:tcBorders>
              <w:bottom w:val="single" w:sz="8" w:space="0" w:color="auto"/>
            </w:tcBorders>
            <w:vAlign w:val="bottom"/>
          </w:tcPr>
          <w:p w14:paraId="1D3574E6" w14:textId="77777777" w:rsidR="00DF36C9" w:rsidRDefault="00DF36C9">
            <w:pPr>
              <w:rPr>
                <w:sz w:val="10"/>
                <w:szCs w:val="10"/>
              </w:rPr>
            </w:pPr>
          </w:p>
        </w:tc>
        <w:tc>
          <w:tcPr>
            <w:tcW w:w="0" w:type="dxa"/>
            <w:vAlign w:val="bottom"/>
          </w:tcPr>
          <w:p w14:paraId="26D26A9B" w14:textId="77777777" w:rsidR="00DF36C9" w:rsidRDefault="00DF36C9">
            <w:pPr>
              <w:rPr>
                <w:sz w:val="1"/>
                <w:szCs w:val="1"/>
              </w:rPr>
            </w:pPr>
          </w:p>
        </w:tc>
      </w:tr>
      <w:tr w:rsidR="00DF36C9" w14:paraId="7DD626E6" w14:textId="77777777">
        <w:trPr>
          <w:trHeight w:val="212"/>
        </w:trPr>
        <w:tc>
          <w:tcPr>
            <w:tcW w:w="380" w:type="dxa"/>
            <w:vAlign w:val="bottom"/>
          </w:tcPr>
          <w:p w14:paraId="397DB9EB" w14:textId="77777777" w:rsidR="00DF36C9" w:rsidRDefault="00DF36C9">
            <w:pPr>
              <w:rPr>
                <w:sz w:val="18"/>
                <w:szCs w:val="18"/>
              </w:rPr>
            </w:pPr>
          </w:p>
        </w:tc>
        <w:tc>
          <w:tcPr>
            <w:tcW w:w="3980" w:type="dxa"/>
            <w:vAlign w:val="bottom"/>
          </w:tcPr>
          <w:p w14:paraId="27525174" w14:textId="77777777" w:rsidR="00DF36C9" w:rsidRDefault="00BA543D">
            <w:pPr>
              <w:spacing w:line="211" w:lineRule="exact"/>
              <w:ind w:left="120"/>
              <w:rPr>
                <w:sz w:val="20"/>
                <w:szCs w:val="20"/>
              </w:rPr>
            </w:pPr>
            <w:r>
              <w:rPr>
                <w:rFonts w:eastAsia="Times New Roman"/>
                <w:sz w:val="20"/>
                <w:szCs w:val="20"/>
              </w:rPr>
              <w:t>Hastaneden ayrılırken taburculuk sonrası</w:t>
            </w:r>
          </w:p>
        </w:tc>
        <w:tc>
          <w:tcPr>
            <w:tcW w:w="700" w:type="dxa"/>
            <w:vMerge w:val="restart"/>
            <w:vAlign w:val="bottom"/>
          </w:tcPr>
          <w:p w14:paraId="1C0B83E5" w14:textId="77777777" w:rsidR="00DF36C9" w:rsidRDefault="00BA543D">
            <w:pPr>
              <w:ind w:right="120"/>
              <w:jc w:val="right"/>
              <w:rPr>
                <w:sz w:val="20"/>
                <w:szCs w:val="20"/>
              </w:rPr>
            </w:pPr>
            <w:r>
              <w:rPr>
                <w:rFonts w:eastAsia="Times New Roman"/>
                <w:sz w:val="20"/>
                <w:szCs w:val="20"/>
              </w:rPr>
              <w:t>341</w:t>
            </w:r>
          </w:p>
        </w:tc>
        <w:tc>
          <w:tcPr>
            <w:tcW w:w="1040" w:type="dxa"/>
            <w:vMerge w:val="restart"/>
            <w:vAlign w:val="bottom"/>
          </w:tcPr>
          <w:p w14:paraId="00CF96E0" w14:textId="77777777" w:rsidR="00DF36C9" w:rsidRDefault="00BA543D">
            <w:pPr>
              <w:ind w:right="360"/>
              <w:jc w:val="right"/>
              <w:rPr>
                <w:sz w:val="20"/>
                <w:szCs w:val="20"/>
              </w:rPr>
            </w:pPr>
            <w:r>
              <w:rPr>
                <w:rFonts w:eastAsia="Times New Roman"/>
                <w:sz w:val="20"/>
                <w:szCs w:val="20"/>
              </w:rPr>
              <w:t>1,03</w:t>
            </w:r>
          </w:p>
        </w:tc>
        <w:tc>
          <w:tcPr>
            <w:tcW w:w="1280" w:type="dxa"/>
            <w:vMerge w:val="restart"/>
            <w:vAlign w:val="bottom"/>
          </w:tcPr>
          <w:p w14:paraId="36DBC912" w14:textId="77777777" w:rsidR="00DF36C9" w:rsidRDefault="00BA543D">
            <w:pPr>
              <w:ind w:right="360"/>
              <w:jc w:val="right"/>
              <w:rPr>
                <w:sz w:val="20"/>
                <w:szCs w:val="20"/>
              </w:rPr>
            </w:pPr>
            <w:r>
              <w:rPr>
                <w:rFonts w:eastAsia="Times New Roman"/>
                <w:sz w:val="20"/>
                <w:szCs w:val="20"/>
              </w:rPr>
              <w:t>0,18</w:t>
            </w:r>
          </w:p>
        </w:tc>
        <w:tc>
          <w:tcPr>
            <w:tcW w:w="1140" w:type="dxa"/>
            <w:vMerge w:val="restart"/>
            <w:vAlign w:val="bottom"/>
          </w:tcPr>
          <w:p w14:paraId="28BD8C23" w14:textId="77777777" w:rsidR="00DF36C9" w:rsidRDefault="00BA543D">
            <w:pPr>
              <w:ind w:right="220"/>
              <w:jc w:val="right"/>
              <w:rPr>
                <w:sz w:val="20"/>
                <w:szCs w:val="20"/>
              </w:rPr>
            </w:pPr>
            <w:r>
              <w:rPr>
                <w:rFonts w:eastAsia="Times New Roman"/>
                <w:sz w:val="20"/>
                <w:szCs w:val="20"/>
              </w:rPr>
              <w:t>0,03</w:t>
            </w:r>
          </w:p>
        </w:tc>
        <w:tc>
          <w:tcPr>
            <w:tcW w:w="0" w:type="dxa"/>
            <w:vAlign w:val="bottom"/>
          </w:tcPr>
          <w:p w14:paraId="0AB5DC6E" w14:textId="77777777" w:rsidR="00DF36C9" w:rsidRDefault="00DF36C9">
            <w:pPr>
              <w:rPr>
                <w:sz w:val="1"/>
                <w:szCs w:val="1"/>
              </w:rPr>
            </w:pPr>
          </w:p>
        </w:tc>
      </w:tr>
      <w:tr w:rsidR="00DF36C9" w14:paraId="5D657CF5" w14:textId="77777777">
        <w:trPr>
          <w:trHeight w:val="173"/>
        </w:trPr>
        <w:tc>
          <w:tcPr>
            <w:tcW w:w="380" w:type="dxa"/>
            <w:vMerge w:val="restart"/>
            <w:vAlign w:val="bottom"/>
          </w:tcPr>
          <w:p w14:paraId="1B9F3593" w14:textId="77777777" w:rsidR="00DF36C9" w:rsidRDefault="00BA543D">
            <w:pPr>
              <w:jc w:val="right"/>
              <w:rPr>
                <w:sz w:val="20"/>
                <w:szCs w:val="20"/>
              </w:rPr>
            </w:pPr>
            <w:r>
              <w:rPr>
                <w:rFonts w:eastAsia="Times New Roman"/>
                <w:b/>
                <w:bCs/>
                <w:sz w:val="20"/>
                <w:szCs w:val="20"/>
              </w:rPr>
              <w:t>14</w:t>
            </w:r>
          </w:p>
        </w:tc>
        <w:tc>
          <w:tcPr>
            <w:tcW w:w="3980" w:type="dxa"/>
            <w:vMerge w:val="restart"/>
            <w:vAlign w:val="bottom"/>
          </w:tcPr>
          <w:p w14:paraId="45D71128" w14:textId="77777777" w:rsidR="00DF36C9" w:rsidRDefault="00BA543D">
            <w:pPr>
              <w:ind w:left="120"/>
              <w:rPr>
                <w:sz w:val="20"/>
                <w:szCs w:val="20"/>
              </w:rPr>
            </w:pPr>
            <w:r>
              <w:rPr>
                <w:rFonts w:eastAsia="Times New Roman"/>
                <w:sz w:val="20"/>
                <w:szCs w:val="20"/>
              </w:rPr>
              <w:t>süreçle ilgili bana bilgi verildi.</w:t>
            </w:r>
          </w:p>
        </w:tc>
        <w:tc>
          <w:tcPr>
            <w:tcW w:w="700" w:type="dxa"/>
            <w:vMerge/>
            <w:vAlign w:val="bottom"/>
          </w:tcPr>
          <w:p w14:paraId="66BA13AE" w14:textId="77777777" w:rsidR="00DF36C9" w:rsidRDefault="00DF36C9">
            <w:pPr>
              <w:rPr>
                <w:sz w:val="15"/>
                <w:szCs w:val="15"/>
              </w:rPr>
            </w:pPr>
          </w:p>
        </w:tc>
        <w:tc>
          <w:tcPr>
            <w:tcW w:w="1040" w:type="dxa"/>
            <w:vMerge/>
            <w:vAlign w:val="bottom"/>
          </w:tcPr>
          <w:p w14:paraId="0B91E67C" w14:textId="77777777" w:rsidR="00DF36C9" w:rsidRDefault="00DF36C9">
            <w:pPr>
              <w:rPr>
                <w:sz w:val="15"/>
                <w:szCs w:val="15"/>
              </w:rPr>
            </w:pPr>
          </w:p>
        </w:tc>
        <w:tc>
          <w:tcPr>
            <w:tcW w:w="1280" w:type="dxa"/>
            <w:vMerge/>
            <w:vAlign w:val="bottom"/>
          </w:tcPr>
          <w:p w14:paraId="7743E894" w14:textId="77777777" w:rsidR="00DF36C9" w:rsidRDefault="00DF36C9">
            <w:pPr>
              <w:rPr>
                <w:sz w:val="15"/>
                <w:szCs w:val="15"/>
              </w:rPr>
            </w:pPr>
          </w:p>
        </w:tc>
        <w:tc>
          <w:tcPr>
            <w:tcW w:w="1140" w:type="dxa"/>
            <w:vMerge/>
            <w:vAlign w:val="bottom"/>
          </w:tcPr>
          <w:p w14:paraId="033E6530" w14:textId="77777777" w:rsidR="00DF36C9" w:rsidRDefault="00DF36C9">
            <w:pPr>
              <w:rPr>
                <w:sz w:val="15"/>
                <w:szCs w:val="15"/>
              </w:rPr>
            </w:pPr>
          </w:p>
        </w:tc>
        <w:tc>
          <w:tcPr>
            <w:tcW w:w="0" w:type="dxa"/>
            <w:vAlign w:val="bottom"/>
          </w:tcPr>
          <w:p w14:paraId="0BBC99D0" w14:textId="77777777" w:rsidR="00DF36C9" w:rsidRDefault="00DF36C9">
            <w:pPr>
              <w:rPr>
                <w:sz w:val="1"/>
                <w:szCs w:val="1"/>
              </w:rPr>
            </w:pPr>
          </w:p>
        </w:tc>
      </w:tr>
      <w:tr w:rsidR="00DF36C9" w14:paraId="41ACA260" w14:textId="77777777">
        <w:trPr>
          <w:trHeight w:val="178"/>
        </w:trPr>
        <w:tc>
          <w:tcPr>
            <w:tcW w:w="380" w:type="dxa"/>
            <w:vMerge/>
            <w:vAlign w:val="bottom"/>
          </w:tcPr>
          <w:p w14:paraId="19779CE9" w14:textId="77777777" w:rsidR="00DF36C9" w:rsidRDefault="00DF36C9">
            <w:pPr>
              <w:rPr>
                <w:sz w:val="15"/>
                <w:szCs w:val="15"/>
              </w:rPr>
            </w:pPr>
          </w:p>
        </w:tc>
        <w:tc>
          <w:tcPr>
            <w:tcW w:w="3980" w:type="dxa"/>
            <w:vMerge/>
            <w:vAlign w:val="bottom"/>
          </w:tcPr>
          <w:p w14:paraId="1CCB6000" w14:textId="77777777" w:rsidR="00DF36C9" w:rsidRDefault="00DF36C9">
            <w:pPr>
              <w:rPr>
                <w:sz w:val="15"/>
                <w:szCs w:val="15"/>
              </w:rPr>
            </w:pPr>
          </w:p>
        </w:tc>
        <w:tc>
          <w:tcPr>
            <w:tcW w:w="700" w:type="dxa"/>
            <w:vAlign w:val="bottom"/>
          </w:tcPr>
          <w:p w14:paraId="412EB32C" w14:textId="77777777" w:rsidR="00DF36C9" w:rsidRDefault="00DF36C9">
            <w:pPr>
              <w:rPr>
                <w:sz w:val="15"/>
                <w:szCs w:val="15"/>
              </w:rPr>
            </w:pPr>
          </w:p>
        </w:tc>
        <w:tc>
          <w:tcPr>
            <w:tcW w:w="1040" w:type="dxa"/>
            <w:vAlign w:val="bottom"/>
          </w:tcPr>
          <w:p w14:paraId="379C6A4A" w14:textId="77777777" w:rsidR="00DF36C9" w:rsidRDefault="00DF36C9">
            <w:pPr>
              <w:rPr>
                <w:sz w:val="15"/>
                <w:szCs w:val="15"/>
              </w:rPr>
            </w:pPr>
          </w:p>
        </w:tc>
        <w:tc>
          <w:tcPr>
            <w:tcW w:w="1280" w:type="dxa"/>
            <w:vAlign w:val="bottom"/>
          </w:tcPr>
          <w:p w14:paraId="06A6616B" w14:textId="77777777" w:rsidR="00DF36C9" w:rsidRDefault="00DF36C9">
            <w:pPr>
              <w:rPr>
                <w:sz w:val="15"/>
                <w:szCs w:val="15"/>
              </w:rPr>
            </w:pPr>
          </w:p>
        </w:tc>
        <w:tc>
          <w:tcPr>
            <w:tcW w:w="1140" w:type="dxa"/>
            <w:vAlign w:val="bottom"/>
          </w:tcPr>
          <w:p w14:paraId="37F3F2C1" w14:textId="77777777" w:rsidR="00DF36C9" w:rsidRDefault="00DF36C9">
            <w:pPr>
              <w:rPr>
                <w:sz w:val="15"/>
                <w:szCs w:val="15"/>
              </w:rPr>
            </w:pPr>
          </w:p>
        </w:tc>
        <w:tc>
          <w:tcPr>
            <w:tcW w:w="0" w:type="dxa"/>
            <w:vAlign w:val="bottom"/>
          </w:tcPr>
          <w:p w14:paraId="24B4A863" w14:textId="77777777" w:rsidR="00DF36C9" w:rsidRDefault="00DF36C9">
            <w:pPr>
              <w:rPr>
                <w:sz w:val="1"/>
                <w:szCs w:val="1"/>
              </w:rPr>
            </w:pPr>
          </w:p>
        </w:tc>
      </w:tr>
      <w:tr w:rsidR="00DF36C9" w14:paraId="179572CE" w14:textId="77777777">
        <w:trPr>
          <w:trHeight w:val="119"/>
        </w:trPr>
        <w:tc>
          <w:tcPr>
            <w:tcW w:w="380" w:type="dxa"/>
            <w:tcBorders>
              <w:bottom w:val="single" w:sz="8" w:space="0" w:color="auto"/>
            </w:tcBorders>
            <w:vAlign w:val="bottom"/>
          </w:tcPr>
          <w:p w14:paraId="16DE107F" w14:textId="77777777" w:rsidR="00DF36C9" w:rsidRDefault="00DF36C9">
            <w:pPr>
              <w:rPr>
                <w:sz w:val="10"/>
                <w:szCs w:val="10"/>
              </w:rPr>
            </w:pPr>
          </w:p>
        </w:tc>
        <w:tc>
          <w:tcPr>
            <w:tcW w:w="3980" w:type="dxa"/>
            <w:tcBorders>
              <w:bottom w:val="single" w:sz="8" w:space="0" w:color="auto"/>
            </w:tcBorders>
            <w:vAlign w:val="bottom"/>
          </w:tcPr>
          <w:p w14:paraId="602BA6E2" w14:textId="77777777" w:rsidR="00DF36C9" w:rsidRDefault="00DF36C9">
            <w:pPr>
              <w:rPr>
                <w:sz w:val="10"/>
                <w:szCs w:val="10"/>
              </w:rPr>
            </w:pPr>
          </w:p>
        </w:tc>
        <w:tc>
          <w:tcPr>
            <w:tcW w:w="700" w:type="dxa"/>
            <w:tcBorders>
              <w:bottom w:val="single" w:sz="8" w:space="0" w:color="auto"/>
            </w:tcBorders>
            <w:vAlign w:val="bottom"/>
          </w:tcPr>
          <w:p w14:paraId="05AE28A3" w14:textId="77777777" w:rsidR="00DF36C9" w:rsidRDefault="00DF36C9">
            <w:pPr>
              <w:rPr>
                <w:sz w:val="10"/>
                <w:szCs w:val="10"/>
              </w:rPr>
            </w:pPr>
          </w:p>
        </w:tc>
        <w:tc>
          <w:tcPr>
            <w:tcW w:w="1040" w:type="dxa"/>
            <w:tcBorders>
              <w:bottom w:val="single" w:sz="8" w:space="0" w:color="auto"/>
            </w:tcBorders>
            <w:vAlign w:val="bottom"/>
          </w:tcPr>
          <w:p w14:paraId="0559A459" w14:textId="77777777" w:rsidR="00DF36C9" w:rsidRDefault="00DF36C9">
            <w:pPr>
              <w:rPr>
                <w:sz w:val="10"/>
                <w:szCs w:val="10"/>
              </w:rPr>
            </w:pPr>
          </w:p>
        </w:tc>
        <w:tc>
          <w:tcPr>
            <w:tcW w:w="1280" w:type="dxa"/>
            <w:tcBorders>
              <w:bottom w:val="single" w:sz="8" w:space="0" w:color="auto"/>
            </w:tcBorders>
            <w:vAlign w:val="bottom"/>
          </w:tcPr>
          <w:p w14:paraId="5B02A779" w14:textId="77777777" w:rsidR="00DF36C9" w:rsidRDefault="00DF36C9">
            <w:pPr>
              <w:rPr>
                <w:sz w:val="10"/>
                <w:szCs w:val="10"/>
              </w:rPr>
            </w:pPr>
          </w:p>
        </w:tc>
        <w:tc>
          <w:tcPr>
            <w:tcW w:w="1140" w:type="dxa"/>
            <w:tcBorders>
              <w:bottom w:val="single" w:sz="8" w:space="0" w:color="auto"/>
            </w:tcBorders>
            <w:vAlign w:val="bottom"/>
          </w:tcPr>
          <w:p w14:paraId="0FDFAF31" w14:textId="77777777" w:rsidR="00DF36C9" w:rsidRDefault="00DF36C9">
            <w:pPr>
              <w:rPr>
                <w:sz w:val="10"/>
                <w:szCs w:val="10"/>
              </w:rPr>
            </w:pPr>
          </w:p>
        </w:tc>
        <w:tc>
          <w:tcPr>
            <w:tcW w:w="0" w:type="dxa"/>
            <w:vAlign w:val="bottom"/>
          </w:tcPr>
          <w:p w14:paraId="1350A34D" w14:textId="77777777" w:rsidR="00DF36C9" w:rsidRDefault="00DF36C9">
            <w:pPr>
              <w:rPr>
                <w:sz w:val="1"/>
                <w:szCs w:val="1"/>
              </w:rPr>
            </w:pPr>
          </w:p>
        </w:tc>
      </w:tr>
      <w:tr w:rsidR="00DF36C9" w14:paraId="30028562" w14:textId="77777777">
        <w:trPr>
          <w:trHeight w:val="216"/>
        </w:trPr>
        <w:tc>
          <w:tcPr>
            <w:tcW w:w="380" w:type="dxa"/>
            <w:vAlign w:val="bottom"/>
          </w:tcPr>
          <w:p w14:paraId="5B61F44B" w14:textId="77777777" w:rsidR="00DF36C9" w:rsidRDefault="00DF36C9">
            <w:pPr>
              <w:rPr>
                <w:sz w:val="18"/>
                <w:szCs w:val="18"/>
              </w:rPr>
            </w:pPr>
          </w:p>
        </w:tc>
        <w:tc>
          <w:tcPr>
            <w:tcW w:w="3980" w:type="dxa"/>
            <w:vAlign w:val="bottom"/>
          </w:tcPr>
          <w:p w14:paraId="57E5C892" w14:textId="77777777" w:rsidR="00DF36C9" w:rsidRDefault="00BA543D">
            <w:pPr>
              <w:spacing w:line="216" w:lineRule="exact"/>
              <w:ind w:left="120"/>
              <w:rPr>
                <w:sz w:val="20"/>
                <w:szCs w:val="20"/>
              </w:rPr>
            </w:pPr>
            <w:r>
              <w:rPr>
                <w:rFonts w:eastAsia="Times New Roman"/>
                <w:b/>
                <w:bCs/>
                <w:sz w:val="20"/>
                <w:szCs w:val="20"/>
              </w:rPr>
              <w:t>Genel Toplam</w:t>
            </w:r>
          </w:p>
        </w:tc>
        <w:tc>
          <w:tcPr>
            <w:tcW w:w="700" w:type="dxa"/>
            <w:vAlign w:val="bottom"/>
          </w:tcPr>
          <w:p w14:paraId="254C7563" w14:textId="77777777" w:rsidR="00DF36C9" w:rsidRDefault="00BA543D">
            <w:pPr>
              <w:spacing w:line="216" w:lineRule="exact"/>
              <w:ind w:right="120"/>
              <w:jc w:val="right"/>
              <w:rPr>
                <w:sz w:val="20"/>
                <w:szCs w:val="20"/>
              </w:rPr>
            </w:pPr>
            <w:r>
              <w:rPr>
                <w:rFonts w:eastAsia="Times New Roman"/>
                <w:sz w:val="20"/>
                <w:szCs w:val="20"/>
              </w:rPr>
              <w:t>341</w:t>
            </w:r>
          </w:p>
        </w:tc>
        <w:tc>
          <w:tcPr>
            <w:tcW w:w="1040" w:type="dxa"/>
            <w:vAlign w:val="bottom"/>
          </w:tcPr>
          <w:p w14:paraId="01402379" w14:textId="77777777" w:rsidR="00DF36C9" w:rsidRDefault="00BA543D">
            <w:pPr>
              <w:spacing w:line="216" w:lineRule="exact"/>
              <w:ind w:right="360"/>
              <w:jc w:val="right"/>
              <w:rPr>
                <w:sz w:val="20"/>
                <w:szCs w:val="20"/>
              </w:rPr>
            </w:pPr>
            <w:r>
              <w:rPr>
                <w:rFonts w:eastAsia="Times New Roman"/>
                <w:sz w:val="20"/>
                <w:szCs w:val="20"/>
              </w:rPr>
              <w:t>1,55</w:t>
            </w:r>
          </w:p>
        </w:tc>
        <w:tc>
          <w:tcPr>
            <w:tcW w:w="1280" w:type="dxa"/>
            <w:vAlign w:val="bottom"/>
          </w:tcPr>
          <w:p w14:paraId="149D7788" w14:textId="77777777" w:rsidR="00DF36C9" w:rsidRDefault="00BA543D">
            <w:pPr>
              <w:spacing w:line="216" w:lineRule="exact"/>
              <w:ind w:right="360"/>
              <w:jc w:val="right"/>
              <w:rPr>
                <w:sz w:val="20"/>
                <w:szCs w:val="20"/>
              </w:rPr>
            </w:pPr>
            <w:r>
              <w:rPr>
                <w:rFonts w:eastAsia="Times New Roman"/>
                <w:sz w:val="20"/>
                <w:szCs w:val="20"/>
              </w:rPr>
              <w:t>0,61</w:t>
            </w:r>
          </w:p>
        </w:tc>
        <w:tc>
          <w:tcPr>
            <w:tcW w:w="1140" w:type="dxa"/>
            <w:vAlign w:val="bottom"/>
          </w:tcPr>
          <w:p w14:paraId="77FF5413" w14:textId="77777777" w:rsidR="00DF36C9" w:rsidRDefault="00BA543D">
            <w:pPr>
              <w:spacing w:line="216" w:lineRule="exact"/>
              <w:ind w:right="220"/>
              <w:jc w:val="right"/>
              <w:rPr>
                <w:sz w:val="20"/>
                <w:szCs w:val="20"/>
              </w:rPr>
            </w:pPr>
            <w:r>
              <w:rPr>
                <w:rFonts w:eastAsia="Times New Roman"/>
                <w:sz w:val="20"/>
                <w:szCs w:val="20"/>
              </w:rPr>
              <w:t>0,40</w:t>
            </w:r>
          </w:p>
        </w:tc>
        <w:tc>
          <w:tcPr>
            <w:tcW w:w="0" w:type="dxa"/>
            <w:vAlign w:val="bottom"/>
          </w:tcPr>
          <w:p w14:paraId="19496709" w14:textId="77777777" w:rsidR="00DF36C9" w:rsidRDefault="00DF36C9">
            <w:pPr>
              <w:rPr>
                <w:sz w:val="1"/>
                <w:szCs w:val="1"/>
              </w:rPr>
            </w:pPr>
          </w:p>
        </w:tc>
      </w:tr>
      <w:tr w:rsidR="00DF36C9" w14:paraId="1179DDA9" w14:textId="77777777">
        <w:trPr>
          <w:trHeight w:val="119"/>
        </w:trPr>
        <w:tc>
          <w:tcPr>
            <w:tcW w:w="380" w:type="dxa"/>
            <w:tcBorders>
              <w:bottom w:val="single" w:sz="8" w:space="0" w:color="auto"/>
            </w:tcBorders>
            <w:vAlign w:val="bottom"/>
          </w:tcPr>
          <w:p w14:paraId="6BC3D485" w14:textId="77777777" w:rsidR="00DF36C9" w:rsidRDefault="00DF36C9">
            <w:pPr>
              <w:rPr>
                <w:sz w:val="10"/>
                <w:szCs w:val="10"/>
              </w:rPr>
            </w:pPr>
          </w:p>
        </w:tc>
        <w:tc>
          <w:tcPr>
            <w:tcW w:w="3980" w:type="dxa"/>
            <w:tcBorders>
              <w:bottom w:val="single" w:sz="8" w:space="0" w:color="auto"/>
            </w:tcBorders>
            <w:vAlign w:val="bottom"/>
          </w:tcPr>
          <w:p w14:paraId="52BCDCF0" w14:textId="77777777" w:rsidR="00DF36C9" w:rsidRDefault="00DF36C9">
            <w:pPr>
              <w:rPr>
                <w:sz w:val="10"/>
                <w:szCs w:val="10"/>
              </w:rPr>
            </w:pPr>
          </w:p>
        </w:tc>
        <w:tc>
          <w:tcPr>
            <w:tcW w:w="700" w:type="dxa"/>
            <w:tcBorders>
              <w:bottom w:val="single" w:sz="8" w:space="0" w:color="auto"/>
            </w:tcBorders>
            <w:vAlign w:val="bottom"/>
          </w:tcPr>
          <w:p w14:paraId="3274CF4F" w14:textId="77777777" w:rsidR="00DF36C9" w:rsidRDefault="00DF36C9">
            <w:pPr>
              <w:rPr>
                <w:sz w:val="10"/>
                <w:szCs w:val="10"/>
              </w:rPr>
            </w:pPr>
          </w:p>
        </w:tc>
        <w:tc>
          <w:tcPr>
            <w:tcW w:w="1040" w:type="dxa"/>
            <w:tcBorders>
              <w:bottom w:val="single" w:sz="8" w:space="0" w:color="auto"/>
            </w:tcBorders>
            <w:vAlign w:val="bottom"/>
          </w:tcPr>
          <w:p w14:paraId="4641E7A9" w14:textId="77777777" w:rsidR="00DF36C9" w:rsidRDefault="00DF36C9">
            <w:pPr>
              <w:rPr>
                <w:sz w:val="10"/>
                <w:szCs w:val="10"/>
              </w:rPr>
            </w:pPr>
          </w:p>
        </w:tc>
        <w:tc>
          <w:tcPr>
            <w:tcW w:w="1280" w:type="dxa"/>
            <w:tcBorders>
              <w:bottom w:val="single" w:sz="8" w:space="0" w:color="auto"/>
            </w:tcBorders>
            <w:vAlign w:val="bottom"/>
          </w:tcPr>
          <w:p w14:paraId="69610FB1" w14:textId="77777777" w:rsidR="00DF36C9" w:rsidRDefault="00DF36C9">
            <w:pPr>
              <w:rPr>
                <w:sz w:val="10"/>
                <w:szCs w:val="10"/>
              </w:rPr>
            </w:pPr>
          </w:p>
        </w:tc>
        <w:tc>
          <w:tcPr>
            <w:tcW w:w="1140" w:type="dxa"/>
            <w:tcBorders>
              <w:bottom w:val="single" w:sz="8" w:space="0" w:color="auto"/>
            </w:tcBorders>
            <w:vAlign w:val="bottom"/>
          </w:tcPr>
          <w:p w14:paraId="4BA3D636" w14:textId="77777777" w:rsidR="00DF36C9" w:rsidRDefault="00DF36C9">
            <w:pPr>
              <w:rPr>
                <w:sz w:val="10"/>
                <w:szCs w:val="10"/>
              </w:rPr>
            </w:pPr>
          </w:p>
        </w:tc>
        <w:tc>
          <w:tcPr>
            <w:tcW w:w="0" w:type="dxa"/>
            <w:vAlign w:val="bottom"/>
          </w:tcPr>
          <w:p w14:paraId="675DB872" w14:textId="77777777" w:rsidR="00DF36C9" w:rsidRDefault="00DF36C9">
            <w:pPr>
              <w:rPr>
                <w:sz w:val="1"/>
                <w:szCs w:val="1"/>
              </w:rPr>
            </w:pPr>
          </w:p>
        </w:tc>
      </w:tr>
    </w:tbl>
    <w:p w14:paraId="0B39539F" w14:textId="77777777" w:rsidR="00DF36C9" w:rsidRDefault="00DF36C9">
      <w:pPr>
        <w:spacing w:line="200" w:lineRule="exact"/>
        <w:rPr>
          <w:sz w:val="20"/>
          <w:szCs w:val="20"/>
        </w:rPr>
      </w:pPr>
    </w:p>
    <w:p w14:paraId="3149A938" w14:textId="77777777" w:rsidR="00DF36C9" w:rsidRDefault="00DF36C9">
      <w:pPr>
        <w:spacing w:line="217" w:lineRule="exact"/>
        <w:rPr>
          <w:sz w:val="20"/>
          <w:szCs w:val="20"/>
        </w:rPr>
      </w:pPr>
    </w:p>
    <w:p w14:paraId="71ED947E" w14:textId="77777777" w:rsidR="00DF36C9" w:rsidRDefault="00BA543D">
      <w:pPr>
        <w:spacing w:line="356" w:lineRule="auto"/>
        <w:ind w:left="540" w:right="20" w:firstLine="708"/>
        <w:jc w:val="both"/>
        <w:rPr>
          <w:sz w:val="20"/>
          <w:szCs w:val="20"/>
        </w:rPr>
      </w:pPr>
      <w:r>
        <w:rPr>
          <w:rFonts w:eastAsia="Times New Roman"/>
          <w:sz w:val="24"/>
          <w:szCs w:val="24"/>
        </w:rPr>
        <w:t>Y</w:t>
      </w:r>
      <w:r>
        <w:rPr>
          <w:rFonts w:eastAsia="Times New Roman"/>
          <w:sz w:val="24"/>
          <w:szCs w:val="24"/>
        </w:rPr>
        <w:t>atan hastaların memnuniyet düzeylerine ilişkin standart sapma değeri 0,61 iken, ortalama değer 1,55, varyans değeri ise 0,40’tır. Ortalama değer 1≤x≤1,6 aralığında olduğu için yatan hastaların memnuniyet düzeylerinin düşük düzey olduğu görülmektedir.</w:t>
      </w:r>
    </w:p>
    <w:p w14:paraId="4266AD18" w14:textId="77777777" w:rsidR="00DF36C9" w:rsidRDefault="00DF36C9">
      <w:pPr>
        <w:sectPr w:rsidR="00DF36C9">
          <w:pgSz w:w="11900" w:h="16838"/>
          <w:pgMar w:top="700" w:right="1406" w:bottom="1440" w:left="1440" w:header="0" w:footer="0" w:gutter="0"/>
          <w:cols w:space="708" w:equalWidth="0">
            <w:col w:w="9060"/>
          </w:cols>
        </w:sectPr>
      </w:pPr>
    </w:p>
    <w:p w14:paraId="780B4D5A" w14:textId="77777777" w:rsidR="00DF36C9" w:rsidRDefault="00BA543D">
      <w:pPr>
        <w:ind w:left="4640"/>
        <w:rPr>
          <w:sz w:val="20"/>
          <w:szCs w:val="20"/>
        </w:rPr>
      </w:pPr>
      <w:bookmarkStart w:id="185" w:name="page186"/>
      <w:bookmarkEnd w:id="185"/>
      <w:r>
        <w:rPr>
          <w:rFonts w:eastAsia="Times New Roman"/>
        </w:rPr>
        <w:lastRenderedPageBreak/>
        <w:t>167</w:t>
      </w:r>
    </w:p>
    <w:p w14:paraId="64A37B84" w14:textId="77777777" w:rsidR="00DF36C9" w:rsidRDefault="00DF36C9">
      <w:pPr>
        <w:spacing w:line="200" w:lineRule="exact"/>
        <w:rPr>
          <w:sz w:val="20"/>
          <w:szCs w:val="20"/>
        </w:rPr>
      </w:pPr>
    </w:p>
    <w:p w14:paraId="6EC660AD" w14:textId="77777777" w:rsidR="00DF36C9" w:rsidRDefault="00DF36C9">
      <w:pPr>
        <w:spacing w:line="270" w:lineRule="exact"/>
        <w:rPr>
          <w:sz w:val="20"/>
          <w:szCs w:val="20"/>
        </w:rPr>
      </w:pPr>
    </w:p>
    <w:p w14:paraId="4B77B200" w14:textId="77777777" w:rsidR="00DF36C9" w:rsidRDefault="00BA543D">
      <w:pPr>
        <w:spacing w:line="348" w:lineRule="auto"/>
        <w:ind w:left="540" w:right="20"/>
        <w:rPr>
          <w:sz w:val="20"/>
          <w:szCs w:val="20"/>
        </w:rPr>
      </w:pPr>
      <w:r>
        <w:rPr>
          <w:rFonts w:eastAsia="Times New Roman"/>
          <w:b/>
          <w:bCs/>
          <w:sz w:val="24"/>
          <w:szCs w:val="24"/>
        </w:rPr>
        <w:t xml:space="preserve">Tablo 25: </w:t>
      </w:r>
      <w:r>
        <w:rPr>
          <w:rFonts w:eastAsia="Times New Roman"/>
          <w:sz w:val="24"/>
          <w:szCs w:val="24"/>
        </w:rPr>
        <w:t>Çalışan Memnuniyet Anketi</w:t>
      </w:r>
      <w:r>
        <w:rPr>
          <w:rFonts w:eastAsia="Times New Roman"/>
          <w:b/>
          <w:bCs/>
          <w:sz w:val="24"/>
          <w:szCs w:val="24"/>
        </w:rPr>
        <w:t xml:space="preserve"> </w:t>
      </w:r>
      <w:r>
        <w:rPr>
          <w:rFonts w:eastAsia="Times New Roman"/>
          <w:sz w:val="24"/>
          <w:szCs w:val="24"/>
        </w:rPr>
        <w:t>Aritmetik Ortalama, Standart Sapma ve Varyans</w:t>
      </w:r>
      <w:r>
        <w:rPr>
          <w:rFonts w:eastAsia="Times New Roman"/>
          <w:b/>
          <w:bCs/>
          <w:sz w:val="24"/>
          <w:szCs w:val="24"/>
        </w:rPr>
        <w:t xml:space="preserve"> </w:t>
      </w:r>
      <w:r>
        <w:rPr>
          <w:rFonts w:eastAsia="Times New Roman"/>
          <w:sz w:val="24"/>
          <w:szCs w:val="24"/>
        </w:rPr>
        <w:t>Değerleri</w:t>
      </w:r>
    </w:p>
    <w:p w14:paraId="49F48C3B" w14:textId="77777777" w:rsidR="00DF36C9" w:rsidRDefault="00DF36C9">
      <w:pPr>
        <w:spacing w:line="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3580"/>
        <w:gridCol w:w="460"/>
        <w:gridCol w:w="1080"/>
        <w:gridCol w:w="1720"/>
        <w:gridCol w:w="1300"/>
        <w:gridCol w:w="20"/>
      </w:tblGrid>
      <w:tr w:rsidR="00DF36C9" w14:paraId="4ABEF033" w14:textId="77777777">
        <w:trPr>
          <w:trHeight w:val="236"/>
        </w:trPr>
        <w:tc>
          <w:tcPr>
            <w:tcW w:w="380" w:type="dxa"/>
            <w:tcBorders>
              <w:top w:val="single" w:sz="8" w:space="0" w:color="auto"/>
            </w:tcBorders>
            <w:vAlign w:val="bottom"/>
          </w:tcPr>
          <w:p w14:paraId="45B4924B" w14:textId="77777777" w:rsidR="00DF36C9" w:rsidRDefault="00DF36C9">
            <w:pPr>
              <w:rPr>
                <w:sz w:val="20"/>
                <w:szCs w:val="20"/>
              </w:rPr>
            </w:pPr>
          </w:p>
        </w:tc>
        <w:tc>
          <w:tcPr>
            <w:tcW w:w="3580" w:type="dxa"/>
            <w:tcBorders>
              <w:top w:val="single" w:sz="8" w:space="0" w:color="auto"/>
            </w:tcBorders>
            <w:vAlign w:val="bottom"/>
          </w:tcPr>
          <w:p w14:paraId="3B5D1F70" w14:textId="77777777" w:rsidR="00DF36C9" w:rsidRDefault="00BA543D">
            <w:pPr>
              <w:ind w:left="100"/>
              <w:rPr>
                <w:sz w:val="20"/>
                <w:szCs w:val="20"/>
              </w:rPr>
            </w:pPr>
            <w:r>
              <w:rPr>
                <w:rFonts w:eastAsia="Times New Roman"/>
                <w:b/>
                <w:bCs/>
                <w:sz w:val="20"/>
                <w:szCs w:val="20"/>
              </w:rPr>
              <w:t>İfadeler</w:t>
            </w:r>
          </w:p>
        </w:tc>
        <w:tc>
          <w:tcPr>
            <w:tcW w:w="460" w:type="dxa"/>
            <w:tcBorders>
              <w:top w:val="single" w:sz="8" w:space="0" w:color="auto"/>
            </w:tcBorders>
            <w:vAlign w:val="bottom"/>
          </w:tcPr>
          <w:p w14:paraId="7E8BDD81" w14:textId="77777777" w:rsidR="00DF36C9" w:rsidRDefault="00BA543D">
            <w:pPr>
              <w:jc w:val="center"/>
              <w:rPr>
                <w:sz w:val="20"/>
                <w:szCs w:val="20"/>
              </w:rPr>
            </w:pPr>
            <w:r>
              <w:rPr>
                <w:rFonts w:eastAsia="Times New Roman"/>
                <w:b/>
                <w:bCs/>
                <w:w w:val="96"/>
                <w:sz w:val="20"/>
                <w:szCs w:val="20"/>
              </w:rPr>
              <w:t>N</w:t>
            </w:r>
          </w:p>
        </w:tc>
        <w:tc>
          <w:tcPr>
            <w:tcW w:w="1080" w:type="dxa"/>
            <w:tcBorders>
              <w:top w:val="single" w:sz="8" w:space="0" w:color="auto"/>
            </w:tcBorders>
            <w:vAlign w:val="bottom"/>
          </w:tcPr>
          <w:p w14:paraId="56BDAB8D" w14:textId="77777777" w:rsidR="00DF36C9" w:rsidRDefault="00BA543D">
            <w:pPr>
              <w:jc w:val="center"/>
              <w:rPr>
                <w:sz w:val="20"/>
                <w:szCs w:val="20"/>
              </w:rPr>
            </w:pPr>
            <w:r>
              <w:rPr>
                <w:rFonts w:eastAsia="Times New Roman"/>
                <w:b/>
                <w:bCs/>
                <w:w w:val="98"/>
                <w:sz w:val="20"/>
                <w:szCs w:val="20"/>
              </w:rPr>
              <w:t>Ortalama</w:t>
            </w:r>
          </w:p>
        </w:tc>
        <w:tc>
          <w:tcPr>
            <w:tcW w:w="1720" w:type="dxa"/>
            <w:tcBorders>
              <w:top w:val="single" w:sz="8" w:space="0" w:color="auto"/>
            </w:tcBorders>
            <w:vAlign w:val="bottom"/>
          </w:tcPr>
          <w:p w14:paraId="456B2CA5" w14:textId="77777777" w:rsidR="00DF36C9" w:rsidRDefault="00BA543D">
            <w:pPr>
              <w:jc w:val="center"/>
              <w:rPr>
                <w:sz w:val="20"/>
                <w:szCs w:val="20"/>
              </w:rPr>
            </w:pPr>
            <w:r>
              <w:rPr>
                <w:rFonts w:eastAsia="Times New Roman"/>
                <w:b/>
                <w:bCs/>
                <w:w w:val="98"/>
                <w:sz w:val="20"/>
                <w:szCs w:val="20"/>
              </w:rPr>
              <w:t>Standart Sapma</w:t>
            </w:r>
          </w:p>
        </w:tc>
        <w:tc>
          <w:tcPr>
            <w:tcW w:w="1300" w:type="dxa"/>
            <w:tcBorders>
              <w:top w:val="single" w:sz="8" w:space="0" w:color="auto"/>
            </w:tcBorders>
            <w:vAlign w:val="bottom"/>
          </w:tcPr>
          <w:p w14:paraId="3B9C896A" w14:textId="77777777" w:rsidR="00DF36C9" w:rsidRDefault="00BA543D">
            <w:pPr>
              <w:ind w:right="40"/>
              <w:jc w:val="center"/>
              <w:rPr>
                <w:sz w:val="20"/>
                <w:szCs w:val="20"/>
              </w:rPr>
            </w:pPr>
            <w:r>
              <w:rPr>
                <w:rFonts w:eastAsia="Times New Roman"/>
                <w:b/>
                <w:bCs/>
                <w:w w:val="99"/>
                <w:sz w:val="20"/>
                <w:szCs w:val="20"/>
              </w:rPr>
              <w:t>Varyans</w:t>
            </w:r>
          </w:p>
        </w:tc>
        <w:tc>
          <w:tcPr>
            <w:tcW w:w="0" w:type="dxa"/>
            <w:vAlign w:val="bottom"/>
          </w:tcPr>
          <w:p w14:paraId="7F506851" w14:textId="77777777" w:rsidR="00DF36C9" w:rsidRDefault="00DF36C9">
            <w:pPr>
              <w:rPr>
                <w:sz w:val="1"/>
                <w:szCs w:val="1"/>
              </w:rPr>
            </w:pPr>
          </w:p>
        </w:tc>
      </w:tr>
      <w:tr w:rsidR="00DF36C9" w14:paraId="3F088E59" w14:textId="77777777">
        <w:trPr>
          <w:trHeight w:val="119"/>
        </w:trPr>
        <w:tc>
          <w:tcPr>
            <w:tcW w:w="380" w:type="dxa"/>
            <w:tcBorders>
              <w:bottom w:val="single" w:sz="8" w:space="0" w:color="auto"/>
            </w:tcBorders>
            <w:vAlign w:val="bottom"/>
          </w:tcPr>
          <w:p w14:paraId="1A11A946" w14:textId="77777777" w:rsidR="00DF36C9" w:rsidRDefault="00DF36C9">
            <w:pPr>
              <w:rPr>
                <w:sz w:val="10"/>
                <w:szCs w:val="10"/>
              </w:rPr>
            </w:pPr>
          </w:p>
        </w:tc>
        <w:tc>
          <w:tcPr>
            <w:tcW w:w="3580" w:type="dxa"/>
            <w:tcBorders>
              <w:bottom w:val="single" w:sz="8" w:space="0" w:color="auto"/>
            </w:tcBorders>
            <w:vAlign w:val="bottom"/>
          </w:tcPr>
          <w:p w14:paraId="3297A69E" w14:textId="77777777" w:rsidR="00DF36C9" w:rsidRDefault="00DF36C9">
            <w:pPr>
              <w:rPr>
                <w:sz w:val="10"/>
                <w:szCs w:val="10"/>
              </w:rPr>
            </w:pPr>
          </w:p>
        </w:tc>
        <w:tc>
          <w:tcPr>
            <w:tcW w:w="460" w:type="dxa"/>
            <w:tcBorders>
              <w:bottom w:val="single" w:sz="8" w:space="0" w:color="auto"/>
            </w:tcBorders>
            <w:vAlign w:val="bottom"/>
          </w:tcPr>
          <w:p w14:paraId="7EDFBA1C" w14:textId="77777777" w:rsidR="00DF36C9" w:rsidRDefault="00DF36C9">
            <w:pPr>
              <w:rPr>
                <w:sz w:val="10"/>
                <w:szCs w:val="10"/>
              </w:rPr>
            </w:pPr>
          </w:p>
        </w:tc>
        <w:tc>
          <w:tcPr>
            <w:tcW w:w="1080" w:type="dxa"/>
            <w:tcBorders>
              <w:bottom w:val="single" w:sz="8" w:space="0" w:color="auto"/>
            </w:tcBorders>
            <w:vAlign w:val="bottom"/>
          </w:tcPr>
          <w:p w14:paraId="67F3C5A5" w14:textId="77777777" w:rsidR="00DF36C9" w:rsidRDefault="00DF36C9">
            <w:pPr>
              <w:rPr>
                <w:sz w:val="10"/>
                <w:szCs w:val="10"/>
              </w:rPr>
            </w:pPr>
          </w:p>
        </w:tc>
        <w:tc>
          <w:tcPr>
            <w:tcW w:w="1720" w:type="dxa"/>
            <w:tcBorders>
              <w:bottom w:val="single" w:sz="8" w:space="0" w:color="auto"/>
            </w:tcBorders>
            <w:vAlign w:val="bottom"/>
          </w:tcPr>
          <w:p w14:paraId="0DF2465A" w14:textId="77777777" w:rsidR="00DF36C9" w:rsidRDefault="00DF36C9">
            <w:pPr>
              <w:rPr>
                <w:sz w:val="10"/>
                <w:szCs w:val="10"/>
              </w:rPr>
            </w:pPr>
          </w:p>
        </w:tc>
        <w:tc>
          <w:tcPr>
            <w:tcW w:w="1300" w:type="dxa"/>
            <w:tcBorders>
              <w:bottom w:val="single" w:sz="8" w:space="0" w:color="auto"/>
            </w:tcBorders>
            <w:vAlign w:val="bottom"/>
          </w:tcPr>
          <w:p w14:paraId="2281A464" w14:textId="77777777" w:rsidR="00DF36C9" w:rsidRDefault="00DF36C9">
            <w:pPr>
              <w:rPr>
                <w:sz w:val="10"/>
                <w:szCs w:val="10"/>
              </w:rPr>
            </w:pPr>
          </w:p>
        </w:tc>
        <w:tc>
          <w:tcPr>
            <w:tcW w:w="0" w:type="dxa"/>
            <w:vAlign w:val="bottom"/>
          </w:tcPr>
          <w:p w14:paraId="628C64EC" w14:textId="77777777" w:rsidR="00DF36C9" w:rsidRDefault="00DF36C9">
            <w:pPr>
              <w:rPr>
                <w:sz w:val="1"/>
                <w:szCs w:val="1"/>
              </w:rPr>
            </w:pPr>
          </w:p>
        </w:tc>
      </w:tr>
      <w:tr w:rsidR="00DF36C9" w14:paraId="0EFD344A" w14:textId="77777777">
        <w:trPr>
          <w:trHeight w:val="212"/>
        </w:trPr>
        <w:tc>
          <w:tcPr>
            <w:tcW w:w="380" w:type="dxa"/>
            <w:vMerge w:val="restart"/>
            <w:vAlign w:val="bottom"/>
          </w:tcPr>
          <w:p w14:paraId="4649B34A" w14:textId="77777777" w:rsidR="00DF36C9" w:rsidRDefault="00BA543D">
            <w:pPr>
              <w:ind w:left="80"/>
              <w:rPr>
                <w:sz w:val="20"/>
                <w:szCs w:val="20"/>
              </w:rPr>
            </w:pPr>
            <w:r>
              <w:rPr>
                <w:rFonts w:eastAsia="Times New Roman"/>
                <w:b/>
                <w:bCs/>
                <w:sz w:val="20"/>
                <w:szCs w:val="20"/>
              </w:rPr>
              <w:t>1</w:t>
            </w:r>
          </w:p>
        </w:tc>
        <w:tc>
          <w:tcPr>
            <w:tcW w:w="3580" w:type="dxa"/>
            <w:vAlign w:val="bottom"/>
          </w:tcPr>
          <w:p w14:paraId="146FF840" w14:textId="77777777" w:rsidR="00DF36C9" w:rsidRDefault="00BA543D">
            <w:pPr>
              <w:spacing w:line="211" w:lineRule="exact"/>
              <w:ind w:left="100"/>
              <w:rPr>
                <w:sz w:val="20"/>
                <w:szCs w:val="20"/>
              </w:rPr>
            </w:pPr>
            <w:r>
              <w:rPr>
                <w:rFonts w:eastAsia="Times New Roman"/>
                <w:sz w:val="20"/>
                <w:szCs w:val="20"/>
              </w:rPr>
              <w:t>Aldığım eğitime uygun bir bölümde</w:t>
            </w:r>
          </w:p>
        </w:tc>
        <w:tc>
          <w:tcPr>
            <w:tcW w:w="460" w:type="dxa"/>
            <w:vMerge w:val="restart"/>
            <w:vAlign w:val="bottom"/>
          </w:tcPr>
          <w:p w14:paraId="269364FA"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7F95875C" w14:textId="77777777" w:rsidR="00DF36C9" w:rsidRDefault="00BA543D">
            <w:pPr>
              <w:jc w:val="center"/>
              <w:rPr>
                <w:sz w:val="20"/>
                <w:szCs w:val="20"/>
              </w:rPr>
            </w:pPr>
            <w:r>
              <w:rPr>
                <w:rFonts w:eastAsia="Times New Roman"/>
                <w:w w:val="97"/>
                <w:sz w:val="20"/>
                <w:szCs w:val="20"/>
              </w:rPr>
              <w:t>1,64</w:t>
            </w:r>
          </w:p>
        </w:tc>
        <w:tc>
          <w:tcPr>
            <w:tcW w:w="1720" w:type="dxa"/>
            <w:vMerge w:val="restart"/>
            <w:vAlign w:val="bottom"/>
          </w:tcPr>
          <w:p w14:paraId="2676CBA2" w14:textId="77777777" w:rsidR="00DF36C9" w:rsidRDefault="00BA543D">
            <w:pPr>
              <w:jc w:val="center"/>
              <w:rPr>
                <w:sz w:val="20"/>
                <w:szCs w:val="20"/>
              </w:rPr>
            </w:pPr>
            <w:r>
              <w:rPr>
                <w:rFonts w:eastAsia="Times New Roman"/>
                <w:w w:val="97"/>
                <w:sz w:val="20"/>
                <w:szCs w:val="20"/>
              </w:rPr>
              <w:t>0,82</w:t>
            </w:r>
          </w:p>
        </w:tc>
        <w:tc>
          <w:tcPr>
            <w:tcW w:w="1300" w:type="dxa"/>
            <w:vMerge w:val="restart"/>
            <w:vAlign w:val="bottom"/>
          </w:tcPr>
          <w:p w14:paraId="366EDF64" w14:textId="77777777" w:rsidR="00DF36C9" w:rsidRDefault="00BA543D">
            <w:pPr>
              <w:ind w:right="40"/>
              <w:jc w:val="center"/>
              <w:rPr>
                <w:sz w:val="20"/>
                <w:szCs w:val="20"/>
              </w:rPr>
            </w:pPr>
            <w:r>
              <w:rPr>
                <w:rFonts w:eastAsia="Times New Roman"/>
                <w:sz w:val="20"/>
                <w:szCs w:val="20"/>
              </w:rPr>
              <w:t>0,68</w:t>
            </w:r>
          </w:p>
        </w:tc>
        <w:tc>
          <w:tcPr>
            <w:tcW w:w="0" w:type="dxa"/>
            <w:vAlign w:val="bottom"/>
          </w:tcPr>
          <w:p w14:paraId="567CDB7D" w14:textId="77777777" w:rsidR="00DF36C9" w:rsidRDefault="00DF36C9">
            <w:pPr>
              <w:rPr>
                <w:sz w:val="1"/>
                <w:szCs w:val="1"/>
              </w:rPr>
            </w:pPr>
          </w:p>
        </w:tc>
      </w:tr>
      <w:tr w:rsidR="00DF36C9" w14:paraId="36FE5826" w14:textId="77777777">
        <w:trPr>
          <w:trHeight w:val="178"/>
        </w:trPr>
        <w:tc>
          <w:tcPr>
            <w:tcW w:w="380" w:type="dxa"/>
            <w:vMerge/>
            <w:vAlign w:val="bottom"/>
          </w:tcPr>
          <w:p w14:paraId="22CBA140" w14:textId="77777777" w:rsidR="00DF36C9" w:rsidRDefault="00DF36C9">
            <w:pPr>
              <w:rPr>
                <w:sz w:val="15"/>
                <w:szCs w:val="15"/>
              </w:rPr>
            </w:pPr>
          </w:p>
        </w:tc>
        <w:tc>
          <w:tcPr>
            <w:tcW w:w="3580" w:type="dxa"/>
            <w:vMerge w:val="restart"/>
            <w:vAlign w:val="bottom"/>
          </w:tcPr>
          <w:p w14:paraId="78F5C7B9" w14:textId="77777777" w:rsidR="00DF36C9" w:rsidRDefault="00BA543D">
            <w:pPr>
              <w:ind w:left="100"/>
              <w:rPr>
                <w:sz w:val="20"/>
                <w:szCs w:val="20"/>
              </w:rPr>
            </w:pPr>
            <w:r>
              <w:rPr>
                <w:rFonts w:eastAsia="Times New Roman"/>
                <w:sz w:val="20"/>
                <w:szCs w:val="20"/>
              </w:rPr>
              <w:t>çalışıyorum.</w:t>
            </w:r>
          </w:p>
        </w:tc>
        <w:tc>
          <w:tcPr>
            <w:tcW w:w="460" w:type="dxa"/>
            <w:vMerge/>
            <w:vAlign w:val="bottom"/>
          </w:tcPr>
          <w:p w14:paraId="07FBFC3F" w14:textId="77777777" w:rsidR="00DF36C9" w:rsidRDefault="00DF36C9">
            <w:pPr>
              <w:rPr>
                <w:sz w:val="15"/>
                <w:szCs w:val="15"/>
              </w:rPr>
            </w:pPr>
          </w:p>
        </w:tc>
        <w:tc>
          <w:tcPr>
            <w:tcW w:w="1080" w:type="dxa"/>
            <w:vMerge/>
            <w:vAlign w:val="bottom"/>
          </w:tcPr>
          <w:p w14:paraId="6908B010" w14:textId="77777777" w:rsidR="00DF36C9" w:rsidRDefault="00DF36C9">
            <w:pPr>
              <w:rPr>
                <w:sz w:val="15"/>
                <w:szCs w:val="15"/>
              </w:rPr>
            </w:pPr>
          </w:p>
        </w:tc>
        <w:tc>
          <w:tcPr>
            <w:tcW w:w="1720" w:type="dxa"/>
            <w:vMerge/>
            <w:vAlign w:val="bottom"/>
          </w:tcPr>
          <w:p w14:paraId="0D5731FA" w14:textId="77777777" w:rsidR="00DF36C9" w:rsidRDefault="00DF36C9">
            <w:pPr>
              <w:rPr>
                <w:sz w:val="15"/>
                <w:szCs w:val="15"/>
              </w:rPr>
            </w:pPr>
          </w:p>
        </w:tc>
        <w:tc>
          <w:tcPr>
            <w:tcW w:w="1300" w:type="dxa"/>
            <w:vMerge/>
            <w:vAlign w:val="bottom"/>
          </w:tcPr>
          <w:p w14:paraId="65250754" w14:textId="77777777" w:rsidR="00DF36C9" w:rsidRDefault="00DF36C9">
            <w:pPr>
              <w:rPr>
                <w:sz w:val="15"/>
                <w:szCs w:val="15"/>
              </w:rPr>
            </w:pPr>
          </w:p>
        </w:tc>
        <w:tc>
          <w:tcPr>
            <w:tcW w:w="0" w:type="dxa"/>
            <w:vAlign w:val="bottom"/>
          </w:tcPr>
          <w:p w14:paraId="5897149B" w14:textId="77777777" w:rsidR="00DF36C9" w:rsidRDefault="00DF36C9">
            <w:pPr>
              <w:rPr>
                <w:sz w:val="1"/>
                <w:szCs w:val="1"/>
              </w:rPr>
            </w:pPr>
          </w:p>
        </w:tc>
      </w:tr>
      <w:tr w:rsidR="00DF36C9" w14:paraId="6108BC9E" w14:textId="77777777">
        <w:trPr>
          <w:trHeight w:val="168"/>
        </w:trPr>
        <w:tc>
          <w:tcPr>
            <w:tcW w:w="380" w:type="dxa"/>
            <w:vAlign w:val="bottom"/>
          </w:tcPr>
          <w:p w14:paraId="56887B7A" w14:textId="77777777" w:rsidR="00DF36C9" w:rsidRDefault="00DF36C9">
            <w:pPr>
              <w:rPr>
                <w:sz w:val="14"/>
                <w:szCs w:val="14"/>
              </w:rPr>
            </w:pPr>
          </w:p>
        </w:tc>
        <w:tc>
          <w:tcPr>
            <w:tcW w:w="3580" w:type="dxa"/>
            <w:vMerge/>
            <w:vAlign w:val="bottom"/>
          </w:tcPr>
          <w:p w14:paraId="4CF5D0B6" w14:textId="77777777" w:rsidR="00DF36C9" w:rsidRDefault="00DF36C9">
            <w:pPr>
              <w:rPr>
                <w:sz w:val="14"/>
                <w:szCs w:val="14"/>
              </w:rPr>
            </w:pPr>
          </w:p>
        </w:tc>
        <w:tc>
          <w:tcPr>
            <w:tcW w:w="460" w:type="dxa"/>
            <w:vAlign w:val="bottom"/>
          </w:tcPr>
          <w:p w14:paraId="0D54A459" w14:textId="77777777" w:rsidR="00DF36C9" w:rsidRDefault="00DF36C9">
            <w:pPr>
              <w:rPr>
                <w:sz w:val="14"/>
                <w:szCs w:val="14"/>
              </w:rPr>
            </w:pPr>
          </w:p>
        </w:tc>
        <w:tc>
          <w:tcPr>
            <w:tcW w:w="1080" w:type="dxa"/>
            <w:vAlign w:val="bottom"/>
          </w:tcPr>
          <w:p w14:paraId="03318FBA" w14:textId="77777777" w:rsidR="00DF36C9" w:rsidRDefault="00DF36C9">
            <w:pPr>
              <w:rPr>
                <w:sz w:val="14"/>
                <w:szCs w:val="14"/>
              </w:rPr>
            </w:pPr>
          </w:p>
        </w:tc>
        <w:tc>
          <w:tcPr>
            <w:tcW w:w="1720" w:type="dxa"/>
            <w:vAlign w:val="bottom"/>
          </w:tcPr>
          <w:p w14:paraId="1F637830" w14:textId="77777777" w:rsidR="00DF36C9" w:rsidRDefault="00DF36C9">
            <w:pPr>
              <w:rPr>
                <w:sz w:val="14"/>
                <w:szCs w:val="14"/>
              </w:rPr>
            </w:pPr>
          </w:p>
        </w:tc>
        <w:tc>
          <w:tcPr>
            <w:tcW w:w="1300" w:type="dxa"/>
            <w:vAlign w:val="bottom"/>
          </w:tcPr>
          <w:p w14:paraId="460683F5" w14:textId="77777777" w:rsidR="00DF36C9" w:rsidRDefault="00DF36C9">
            <w:pPr>
              <w:rPr>
                <w:sz w:val="14"/>
                <w:szCs w:val="14"/>
              </w:rPr>
            </w:pPr>
          </w:p>
        </w:tc>
        <w:tc>
          <w:tcPr>
            <w:tcW w:w="0" w:type="dxa"/>
            <w:vAlign w:val="bottom"/>
          </w:tcPr>
          <w:p w14:paraId="03013988" w14:textId="77777777" w:rsidR="00DF36C9" w:rsidRDefault="00DF36C9">
            <w:pPr>
              <w:rPr>
                <w:sz w:val="1"/>
                <w:szCs w:val="1"/>
              </w:rPr>
            </w:pPr>
          </w:p>
        </w:tc>
      </w:tr>
      <w:tr w:rsidR="00DF36C9" w14:paraId="2E21F8C3" w14:textId="77777777">
        <w:trPr>
          <w:trHeight w:val="121"/>
        </w:trPr>
        <w:tc>
          <w:tcPr>
            <w:tcW w:w="380" w:type="dxa"/>
            <w:tcBorders>
              <w:bottom w:val="single" w:sz="8" w:space="0" w:color="auto"/>
            </w:tcBorders>
            <w:vAlign w:val="bottom"/>
          </w:tcPr>
          <w:p w14:paraId="2738EBAB" w14:textId="77777777" w:rsidR="00DF36C9" w:rsidRDefault="00DF36C9">
            <w:pPr>
              <w:rPr>
                <w:sz w:val="10"/>
                <w:szCs w:val="10"/>
              </w:rPr>
            </w:pPr>
          </w:p>
        </w:tc>
        <w:tc>
          <w:tcPr>
            <w:tcW w:w="3580" w:type="dxa"/>
            <w:tcBorders>
              <w:bottom w:val="single" w:sz="8" w:space="0" w:color="auto"/>
            </w:tcBorders>
            <w:vAlign w:val="bottom"/>
          </w:tcPr>
          <w:p w14:paraId="4DB5C9AD" w14:textId="77777777" w:rsidR="00DF36C9" w:rsidRDefault="00DF36C9">
            <w:pPr>
              <w:rPr>
                <w:sz w:val="10"/>
                <w:szCs w:val="10"/>
              </w:rPr>
            </w:pPr>
          </w:p>
        </w:tc>
        <w:tc>
          <w:tcPr>
            <w:tcW w:w="460" w:type="dxa"/>
            <w:tcBorders>
              <w:bottom w:val="single" w:sz="8" w:space="0" w:color="auto"/>
            </w:tcBorders>
            <w:vAlign w:val="bottom"/>
          </w:tcPr>
          <w:p w14:paraId="5206C16C" w14:textId="77777777" w:rsidR="00DF36C9" w:rsidRDefault="00DF36C9">
            <w:pPr>
              <w:rPr>
                <w:sz w:val="10"/>
                <w:szCs w:val="10"/>
              </w:rPr>
            </w:pPr>
          </w:p>
        </w:tc>
        <w:tc>
          <w:tcPr>
            <w:tcW w:w="1080" w:type="dxa"/>
            <w:tcBorders>
              <w:bottom w:val="single" w:sz="8" w:space="0" w:color="auto"/>
            </w:tcBorders>
            <w:vAlign w:val="bottom"/>
          </w:tcPr>
          <w:p w14:paraId="68372253" w14:textId="77777777" w:rsidR="00DF36C9" w:rsidRDefault="00DF36C9">
            <w:pPr>
              <w:rPr>
                <w:sz w:val="10"/>
                <w:szCs w:val="10"/>
              </w:rPr>
            </w:pPr>
          </w:p>
        </w:tc>
        <w:tc>
          <w:tcPr>
            <w:tcW w:w="1720" w:type="dxa"/>
            <w:tcBorders>
              <w:bottom w:val="single" w:sz="8" w:space="0" w:color="auto"/>
            </w:tcBorders>
            <w:vAlign w:val="bottom"/>
          </w:tcPr>
          <w:p w14:paraId="262CBF0B" w14:textId="77777777" w:rsidR="00DF36C9" w:rsidRDefault="00DF36C9">
            <w:pPr>
              <w:rPr>
                <w:sz w:val="10"/>
                <w:szCs w:val="10"/>
              </w:rPr>
            </w:pPr>
          </w:p>
        </w:tc>
        <w:tc>
          <w:tcPr>
            <w:tcW w:w="1300" w:type="dxa"/>
            <w:tcBorders>
              <w:bottom w:val="single" w:sz="8" w:space="0" w:color="auto"/>
            </w:tcBorders>
            <w:vAlign w:val="bottom"/>
          </w:tcPr>
          <w:p w14:paraId="1DA9CA43" w14:textId="77777777" w:rsidR="00DF36C9" w:rsidRDefault="00DF36C9">
            <w:pPr>
              <w:rPr>
                <w:sz w:val="10"/>
                <w:szCs w:val="10"/>
              </w:rPr>
            </w:pPr>
          </w:p>
        </w:tc>
        <w:tc>
          <w:tcPr>
            <w:tcW w:w="0" w:type="dxa"/>
            <w:vAlign w:val="bottom"/>
          </w:tcPr>
          <w:p w14:paraId="15C127D6" w14:textId="77777777" w:rsidR="00DF36C9" w:rsidRDefault="00DF36C9">
            <w:pPr>
              <w:rPr>
                <w:sz w:val="1"/>
                <w:szCs w:val="1"/>
              </w:rPr>
            </w:pPr>
          </w:p>
        </w:tc>
      </w:tr>
      <w:tr w:rsidR="00DF36C9" w14:paraId="38E86CBF" w14:textId="77777777">
        <w:trPr>
          <w:trHeight w:val="214"/>
        </w:trPr>
        <w:tc>
          <w:tcPr>
            <w:tcW w:w="380" w:type="dxa"/>
            <w:vAlign w:val="bottom"/>
          </w:tcPr>
          <w:p w14:paraId="68511745" w14:textId="77777777" w:rsidR="00DF36C9" w:rsidRDefault="00DF36C9">
            <w:pPr>
              <w:rPr>
                <w:sz w:val="18"/>
                <w:szCs w:val="18"/>
              </w:rPr>
            </w:pPr>
          </w:p>
        </w:tc>
        <w:tc>
          <w:tcPr>
            <w:tcW w:w="3580" w:type="dxa"/>
            <w:vAlign w:val="bottom"/>
          </w:tcPr>
          <w:p w14:paraId="09F6A862" w14:textId="77777777" w:rsidR="00DF36C9" w:rsidRDefault="00BA543D">
            <w:pPr>
              <w:spacing w:line="214" w:lineRule="exact"/>
              <w:ind w:left="100"/>
              <w:rPr>
                <w:sz w:val="20"/>
                <w:szCs w:val="20"/>
              </w:rPr>
            </w:pPr>
            <w:r>
              <w:rPr>
                <w:rFonts w:eastAsia="Times New Roman"/>
                <w:sz w:val="20"/>
                <w:szCs w:val="20"/>
              </w:rPr>
              <w:t>Çalışma ortamım ve çalışma koşullarım</w:t>
            </w:r>
          </w:p>
        </w:tc>
        <w:tc>
          <w:tcPr>
            <w:tcW w:w="460" w:type="dxa"/>
            <w:vAlign w:val="bottom"/>
          </w:tcPr>
          <w:p w14:paraId="56A663CF" w14:textId="77777777" w:rsidR="00DF36C9" w:rsidRDefault="00DF36C9">
            <w:pPr>
              <w:rPr>
                <w:sz w:val="18"/>
                <w:szCs w:val="18"/>
              </w:rPr>
            </w:pPr>
          </w:p>
        </w:tc>
        <w:tc>
          <w:tcPr>
            <w:tcW w:w="1080" w:type="dxa"/>
            <w:vAlign w:val="bottom"/>
          </w:tcPr>
          <w:p w14:paraId="484FDC7B" w14:textId="77777777" w:rsidR="00DF36C9" w:rsidRDefault="00DF36C9">
            <w:pPr>
              <w:rPr>
                <w:sz w:val="18"/>
                <w:szCs w:val="18"/>
              </w:rPr>
            </w:pPr>
          </w:p>
        </w:tc>
        <w:tc>
          <w:tcPr>
            <w:tcW w:w="1720" w:type="dxa"/>
            <w:vAlign w:val="bottom"/>
          </w:tcPr>
          <w:p w14:paraId="3ACA442F" w14:textId="77777777" w:rsidR="00DF36C9" w:rsidRDefault="00DF36C9">
            <w:pPr>
              <w:rPr>
                <w:sz w:val="18"/>
                <w:szCs w:val="18"/>
              </w:rPr>
            </w:pPr>
          </w:p>
        </w:tc>
        <w:tc>
          <w:tcPr>
            <w:tcW w:w="1300" w:type="dxa"/>
            <w:vAlign w:val="bottom"/>
          </w:tcPr>
          <w:p w14:paraId="7CA68F52" w14:textId="77777777" w:rsidR="00DF36C9" w:rsidRDefault="00DF36C9">
            <w:pPr>
              <w:rPr>
                <w:sz w:val="18"/>
                <w:szCs w:val="18"/>
              </w:rPr>
            </w:pPr>
          </w:p>
        </w:tc>
        <w:tc>
          <w:tcPr>
            <w:tcW w:w="0" w:type="dxa"/>
            <w:vAlign w:val="bottom"/>
          </w:tcPr>
          <w:p w14:paraId="1CD52B3C" w14:textId="77777777" w:rsidR="00DF36C9" w:rsidRDefault="00DF36C9">
            <w:pPr>
              <w:rPr>
                <w:sz w:val="1"/>
                <w:szCs w:val="1"/>
              </w:rPr>
            </w:pPr>
          </w:p>
        </w:tc>
      </w:tr>
      <w:tr w:rsidR="00DF36C9" w14:paraId="481E4B7E" w14:textId="77777777">
        <w:trPr>
          <w:trHeight w:val="348"/>
        </w:trPr>
        <w:tc>
          <w:tcPr>
            <w:tcW w:w="380" w:type="dxa"/>
            <w:vAlign w:val="bottom"/>
          </w:tcPr>
          <w:p w14:paraId="47A0ADF5" w14:textId="77777777" w:rsidR="00DF36C9" w:rsidRDefault="00BA543D">
            <w:pPr>
              <w:ind w:left="80"/>
              <w:rPr>
                <w:sz w:val="20"/>
                <w:szCs w:val="20"/>
              </w:rPr>
            </w:pPr>
            <w:r>
              <w:rPr>
                <w:rFonts w:eastAsia="Times New Roman"/>
                <w:b/>
                <w:bCs/>
                <w:sz w:val="20"/>
                <w:szCs w:val="20"/>
              </w:rPr>
              <w:t>2</w:t>
            </w:r>
          </w:p>
        </w:tc>
        <w:tc>
          <w:tcPr>
            <w:tcW w:w="3580" w:type="dxa"/>
            <w:vAlign w:val="bottom"/>
          </w:tcPr>
          <w:p w14:paraId="7A3E7049" w14:textId="77777777" w:rsidR="00DF36C9" w:rsidRDefault="00BA543D">
            <w:pPr>
              <w:ind w:left="100"/>
              <w:rPr>
                <w:sz w:val="20"/>
                <w:szCs w:val="20"/>
              </w:rPr>
            </w:pPr>
            <w:r>
              <w:rPr>
                <w:rFonts w:eastAsia="Times New Roman"/>
                <w:sz w:val="20"/>
                <w:szCs w:val="20"/>
              </w:rPr>
              <w:t>ile ilgili yapılacak düzenlemelerde</w:t>
            </w:r>
          </w:p>
        </w:tc>
        <w:tc>
          <w:tcPr>
            <w:tcW w:w="460" w:type="dxa"/>
            <w:vAlign w:val="bottom"/>
          </w:tcPr>
          <w:p w14:paraId="48668A05" w14:textId="77777777" w:rsidR="00DF36C9" w:rsidRDefault="00BA543D">
            <w:pPr>
              <w:jc w:val="center"/>
              <w:rPr>
                <w:sz w:val="20"/>
                <w:szCs w:val="20"/>
              </w:rPr>
            </w:pPr>
            <w:r>
              <w:rPr>
                <w:rFonts w:eastAsia="Times New Roman"/>
                <w:w w:val="99"/>
                <w:sz w:val="20"/>
                <w:szCs w:val="20"/>
              </w:rPr>
              <w:t>33</w:t>
            </w:r>
          </w:p>
        </w:tc>
        <w:tc>
          <w:tcPr>
            <w:tcW w:w="1080" w:type="dxa"/>
            <w:vAlign w:val="bottom"/>
          </w:tcPr>
          <w:p w14:paraId="20C9B211" w14:textId="77777777" w:rsidR="00DF36C9" w:rsidRDefault="00BA543D">
            <w:pPr>
              <w:jc w:val="center"/>
              <w:rPr>
                <w:sz w:val="20"/>
                <w:szCs w:val="20"/>
              </w:rPr>
            </w:pPr>
            <w:r>
              <w:rPr>
                <w:rFonts w:eastAsia="Times New Roman"/>
                <w:w w:val="97"/>
                <w:sz w:val="20"/>
                <w:szCs w:val="20"/>
              </w:rPr>
              <w:t>2,03</w:t>
            </w:r>
          </w:p>
        </w:tc>
        <w:tc>
          <w:tcPr>
            <w:tcW w:w="1720" w:type="dxa"/>
            <w:vAlign w:val="bottom"/>
          </w:tcPr>
          <w:p w14:paraId="74C0FE41" w14:textId="77777777" w:rsidR="00DF36C9" w:rsidRDefault="00BA543D">
            <w:pPr>
              <w:jc w:val="center"/>
              <w:rPr>
                <w:sz w:val="20"/>
                <w:szCs w:val="20"/>
              </w:rPr>
            </w:pPr>
            <w:r>
              <w:rPr>
                <w:rFonts w:eastAsia="Times New Roman"/>
                <w:w w:val="97"/>
                <w:sz w:val="20"/>
                <w:szCs w:val="20"/>
              </w:rPr>
              <w:t>0,85</w:t>
            </w:r>
          </w:p>
        </w:tc>
        <w:tc>
          <w:tcPr>
            <w:tcW w:w="1300" w:type="dxa"/>
            <w:vAlign w:val="bottom"/>
          </w:tcPr>
          <w:p w14:paraId="2AE6F9C7" w14:textId="77777777" w:rsidR="00DF36C9" w:rsidRDefault="00BA543D">
            <w:pPr>
              <w:ind w:right="40"/>
              <w:jc w:val="center"/>
              <w:rPr>
                <w:sz w:val="20"/>
                <w:szCs w:val="20"/>
              </w:rPr>
            </w:pPr>
            <w:r>
              <w:rPr>
                <w:rFonts w:eastAsia="Times New Roman"/>
                <w:sz w:val="20"/>
                <w:szCs w:val="20"/>
              </w:rPr>
              <w:t>0,72</w:t>
            </w:r>
          </w:p>
        </w:tc>
        <w:tc>
          <w:tcPr>
            <w:tcW w:w="0" w:type="dxa"/>
            <w:vAlign w:val="bottom"/>
          </w:tcPr>
          <w:p w14:paraId="7A090C00" w14:textId="77777777" w:rsidR="00DF36C9" w:rsidRDefault="00DF36C9">
            <w:pPr>
              <w:rPr>
                <w:sz w:val="1"/>
                <w:szCs w:val="1"/>
              </w:rPr>
            </w:pPr>
          </w:p>
        </w:tc>
      </w:tr>
      <w:tr w:rsidR="00DF36C9" w14:paraId="765CDE1A" w14:textId="77777777">
        <w:trPr>
          <w:trHeight w:val="341"/>
        </w:trPr>
        <w:tc>
          <w:tcPr>
            <w:tcW w:w="380" w:type="dxa"/>
            <w:vAlign w:val="bottom"/>
          </w:tcPr>
          <w:p w14:paraId="4D430567" w14:textId="77777777" w:rsidR="00DF36C9" w:rsidRDefault="00DF36C9">
            <w:pPr>
              <w:rPr>
                <w:sz w:val="24"/>
                <w:szCs w:val="24"/>
              </w:rPr>
            </w:pPr>
          </w:p>
        </w:tc>
        <w:tc>
          <w:tcPr>
            <w:tcW w:w="3580" w:type="dxa"/>
            <w:vAlign w:val="bottom"/>
          </w:tcPr>
          <w:p w14:paraId="1F331816" w14:textId="77777777" w:rsidR="00DF36C9" w:rsidRDefault="00BA543D">
            <w:pPr>
              <w:ind w:left="100"/>
              <w:rPr>
                <w:sz w:val="20"/>
                <w:szCs w:val="20"/>
              </w:rPr>
            </w:pPr>
            <w:r>
              <w:rPr>
                <w:rFonts w:eastAsia="Times New Roman"/>
                <w:sz w:val="20"/>
                <w:szCs w:val="20"/>
              </w:rPr>
              <w:t>görüşüme başvurulur.</w:t>
            </w:r>
          </w:p>
        </w:tc>
        <w:tc>
          <w:tcPr>
            <w:tcW w:w="460" w:type="dxa"/>
            <w:vAlign w:val="bottom"/>
          </w:tcPr>
          <w:p w14:paraId="062FCB67" w14:textId="77777777" w:rsidR="00DF36C9" w:rsidRDefault="00DF36C9">
            <w:pPr>
              <w:rPr>
                <w:sz w:val="24"/>
                <w:szCs w:val="24"/>
              </w:rPr>
            </w:pPr>
          </w:p>
        </w:tc>
        <w:tc>
          <w:tcPr>
            <w:tcW w:w="1080" w:type="dxa"/>
            <w:vAlign w:val="bottom"/>
          </w:tcPr>
          <w:p w14:paraId="729AE5DD" w14:textId="77777777" w:rsidR="00DF36C9" w:rsidRDefault="00DF36C9">
            <w:pPr>
              <w:rPr>
                <w:sz w:val="24"/>
                <w:szCs w:val="24"/>
              </w:rPr>
            </w:pPr>
          </w:p>
        </w:tc>
        <w:tc>
          <w:tcPr>
            <w:tcW w:w="1720" w:type="dxa"/>
            <w:vAlign w:val="bottom"/>
          </w:tcPr>
          <w:p w14:paraId="3B713902" w14:textId="77777777" w:rsidR="00DF36C9" w:rsidRDefault="00DF36C9">
            <w:pPr>
              <w:rPr>
                <w:sz w:val="24"/>
                <w:szCs w:val="24"/>
              </w:rPr>
            </w:pPr>
          </w:p>
        </w:tc>
        <w:tc>
          <w:tcPr>
            <w:tcW w:w="1300" w:type="dxa"/>
            <w:vAlign w:val="bottom"/>
          </w:tcPr>
          <w:p w14:paraId="01A4E6F5" w14:textId="77777777" w:rsidR="00DF36C9" w:rsidRDefault="00DF36C9">
            <w:pPr>
              <w:rPr>
                <w:sz w:val="24"/>
                <w:szCs w:val="24"/>
              </w:rPr>
            </w:pPr>
          </w:p>
        </w:tc>
        <w:tc>
          <w:tcPr>
            <w:tcW w:w="0" w:type="dxa"/>
            <w:vAlign w:val="bottom"/>
          </w:tcPr>
          <w:p w14:paraId="2E3D07B1" w14:textId="77777777" w:rsidR="00DF36C9" w:rsidRDefault="00DF36C9">
            <w:pPr>
              <w:rPr>
                <w:sz w:val="1"/>
                <w:szCs w:val="1"/>
              </w:rPr>
            </w:pPr>
          </w:p>
        </w:tc>
      </w:tr>
      <w:tr w:rsidR="00DF36C9" w14:paraId="50B16504" w14:textId="77777777">
        <w:trPr>
          <w:trHeight w:val="124"/>
        </w:trPr>
        <w:tc>
          <w:tcPr>
            <w:tcW w:w="380" w:type="dxa"/>
            <w:tcBorders>
              <w:bottom w:val="single" w:sz="8" w:space="0" w:color="auto"/>
            </w:tcBorders>
            <w:vAlign w:val="bottom"/>
          </w:tcPr>
          <w:p w14:paraId="63C177C1" w14:textId="77777777" w:rsidR="00DF36C9" w:rsidRDefault="00DF36C9">
            <w:pPr>
              <w:rPr>
                <w:sz w:val="10"/>
                <w:szCs w:val="10"/>
              </w:rPr>
            </w:pPr>
          </w:p>
        </w:tc>
        <w:tc>
          <w:tcPr>
            <w:tcW w:w="3580" w:type="dxa"/>
            <w:tcBorders>
              <w:bottom w:val="single" w:sz="8" w:space="0" w:color="auto"/>
            </w:tcBorders>
            <w:vAlign w:val="bottom"/>
          </w:tcPr>
          <w:p w14:paraId="101C035A" w14:textId="77777777" w:rsidR="00DF36C9" w:rsidRDefault="00DF36C9">
            <w:pPr>
              <w:rPr>
                <w:sz w:val="10"/>
                <w:szCs w:val="10"/>
              </w:rPr>
            </w:pPr>
          </w:p>
        </w:tc>
        <w:tc>
          <w:tcPr>
            <w:tcW w:w="460" w:type="dxa"/>
            <w:tcBorders>
              <w:bottom w:val="single" w:sz="8" w:space="0" w:color="auto"/>
            </w:tcBorders>
            <w:vAlign w:val="bottom"/>
          </w:tcPr>
          <w:p w14:paraId="1DB95E2D" w14:textId="77777777" w:rsidR="00DF36C9" w:rsidRDefault="00DF36C9">
            <w:pPr>
              <w:rPr>
                <w:sz w:val="10"/>
                <w:szCs w:val="10"/>
              </w:rPr>
            </w:pPr>
          </w:p>
        </w:tc>
        <w:tc>
          <w:tcPr>
            <w:tcW w:w="1080" w:type="dxa"/>
            <w:tcBorders>
              <w:bottom w:val="single" w:sz="8" w:space="0" w:color="auto"/>
            </w:tcBorders>
            <w:vAlign w:val="bottom"/>
          </w:tcPr>
          <w:p w14:paraId="6B5EACF3" w14:textId="77777777" w:rsidR="00DF36C9" w:rsidRDefault="00DF36C9">
            <w:pPr>
              <w:rPr>
                <w:sz w:val="10"/>
                <w:szCs w:val="10"/>
              </w:rPr>
            </w:pPr>
          </w:p>
        </w:tc>
        <w:tc>
          <w:tcPr>
            <w:tcW w:w="1720" w:type="dxa"/>
            <w:tcBorders>
              <w:bottom w:val="single" w:sz="8" w:space="0" w:color="auto"/>
            </w:tcBorders>
            <w:vAlign w:val="bottom"/>
          </w:tcPr>
          <w:p w14:paraId="2A1DE6DB" w14:textId="77777777" w:rsidR="00DF36C9" w:rsidRDefault="00DF36C9">
            <w:pPr>
              <w:rPr>
                <w:sz w:val="10"/>
                <w:szCs w:val="10"/>
              </w:rPr>
            </w:pPr>
          </w:p>
        </w:tc>
        <w:tc>
          <w:tcPr>
            <w:tcW w:w="1300" w:type="dxa"/>
            <w:tcBorders>
              <w:bottom w:val="single" w:sz="8" w:space="0" w:color="auto"/>
            </w:tcBorders>
            <w:vAlign w:val="bottom"/>
          </w:tcPr>
          <w:p w14:paraId="582E2DB5" w14:textId="77777777" w:rsidR="00DF36C9" w:rsidRDefault="00DF36C9">
            <w:pPr>
              <w:rPr>
                <w:sz w:val="10"/>
                <w:szCs w:val="10"/>
              </w:rPr>
            </w:pPr>
          </w:p>
        </w:tc>
        <w:tc>
          <w:tcPr>
            <w:tcW w:w="0" w:type="dxa"/>
            <w:vAlign w:val="bottom"/>
          </w:tcPr>
          <w:p w14:paraId="7E9C63E6" w14:textId="77777777" w:rsidR="00DF36C9" w:rsidRDefault="00DF36C9">
            <w:pPr>
              <w:rPr>
                <w:sz w:val="1"/>
                <w:szCs w:val="1"/>
              </w:rPr>
            </w:pPr>
          </w:p>
        </w:tc>
      </w:tr>
      <w:tr w:rsidR="00DF36C9" w14:paraId="3CB08187" w14:textId="77777777">
        <w:trPr>
          <w:trHeight w:val="212"/>
        </w:trPr>
        <w:tc>
          <w:tcPr>
            <w:tcW w:w="380" w:type="dxa"/>
            <w:vMerge w:val="restart"/>
            <w:vAlign w:val="bottom"/>
          </w:tcPr>
          <w:p w14:paraId="407D2B09" w14:textId="77777777" w:rsidR="00DF36C9" w:rsidRDefault="00BA543D">
            <w:pPr>
              <w:ind w:left="80"/>
              <w:rPr>
                <w:sz w:val="20"/>
                <w:szCs w:val="20"/>
              </w:rPr>
            </w:pPr>
            <w:r>
              <w:rPr>
                <w:rFonts w:eastAsia="Times New Roman"/>
                <w:b/>
                <w:bCs/>
                <w:sz w:val="20"/>
                <w:szCs w:val="20"/>
              </w:rPr>
              <w:t>3</w:t>
            </w:r>
          </w:p>
        </w:tc>
        <w:tc>
          <w:tcPr>
            <w:tcW w:w="3580" w:type="dxa"/>
            <w:vAlign w:val="bottom"/>
          </w:tcPr>
          <w:p w14:paraId="1CE8D748" w14:textId="77777777" w:rsidR="00DF36C9" w:rsidRDefault="00BA543D">
            <w:pPr>
              <w:spacing w:line="212" w:lineRule="exact"/>
              <w:ind w:left="100"/>
              <w:rPr>
                <w:sz w:val="20"/>
                <w:szCs w:val="20"/>
              </w:rPr>
            </w:pPr>
            <w:r>
              <w:rPr>
                <w:rFonts w:eastAsia="Times New Roman"/>
                <w:sz w:val="20"/>
                <w:szCs w:val="20"/>
              </w:rPr>
              <w:t>Çalışma mekânım rahat çalışabileceğim</w:t>
            </w:r>
          </w:p>
        </w:tc>
        <w:tc>
          <w:tcPr>
            <w:tcW w:w="460" w:type="dxa"/>
            <w:vMerge w:val="restart"/>
            <w:vAlign w:val="bottom"/>
          </w:tcPr>
          <w:p w14:paraId="2B97A4EC"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739EBB50" w14:textId="77777777" w:rsidR="00DF36C9" w:rsidRDefault="00BA543D">
            <w:pPr>
              <w:jc w:val="center"/>
              <w:rPr>
                <w:sz w:val="20"/>
                <w:szCs w:val="20"/>
              </w:rPr>
            </w:pPr>
            <w:r>
              <w:rPr>
                <w:rFonts w:eastAsia="Times New Roman"/>
                <w:w w:val="97"/>
                <w:sz w:val="20"/>
                <w:szCs w:val="20"/>
              </w:rPr>
              <w:t>1,79</w:t>
            </w:r>
          </w:p>
        </w:tc>
        <w:tc>
          <w:tcPr>
            <w:tcW w:w="1720" w:type="dxa"/>
            <w:vMerge w:val="restart"/>
            <w:vAlign w:val="bottom"/>
          </w:tcPr>
          <w:p w14:paraId="2B84D424" w14:textId="77777777" w:rsidR="00DF36C9" w:rsidRDefault="00BA543D">
            <w:pPr>
              <w:jc w:val="center"/>
              <w:rPr>
                <w:sz w:val="20"/>
                <w:szCs w:val="20"/>
              </w:rPr>
            </w:pPr>
            <w:r>
              <w:rPr>
                <w:rFonts w:eastAsia="Times New Roman"/>
                <w:w w:val="97"/>
                <w:sz w:val="20"/>
                <w:szCs w:val="20"/>
              </w:rPr>
              <w:t>0,74</w:t>
            </w:r>
          </w:p>
        </w:tc>
        <w:tc>
          <w:tcPr>
            <w:tcW w:w="1300" w:type="dxa"/>
            <w:vMerge w:val="restart"/>
            <w:vAlign w:val="bottom"/>
          </w:tcPr>
          <w:p w14:paraId="21CB2818" w14:textId="77777777" w:rsidR="00DF36C9" w:rsidRDefault="00BA543D">
            <w:pPr>
              <w:ind w:right="40"/>
              <w:jc w:val="center"/>
              <w:rPr>
                <w:sz w:val="20"/>
                <w:szCs w:val="20"/>
              </w:rPr>
            </w:pPr>
            <w:r>
              <w:rPr>
                <w:rFonts w:eastAsia="Times New Roman"/>
                <w:sz w:val="20"/>
                <w:szCs w:val="20"/>
              </w:rPr>
              <w:t>0,55</w:t>
            </w:r>
          </w:p>
        </w:tc>
        <w:tc>
          <w:tcPr>
            <w:tcW w:w="0" w:type="dxa"/>
            <w:vAlign w:val="bottom"/>
          </w:tcPr>
          <w:p w14:paraId="09CDF158" w14:textId="77777777" w:rsidR="00DF36C9" w:rsidRDefault="00DF36C9">
            <w:pPr>
              <w:rPr>
                <w:sz w:val="1"/>
                <w:szCs w:val="1"/>
              </w:rPr>
            </w:pPr>
          </w:p>
        </w:tc>
      </w:tr>
      <w:tr w:rsidR="00DF36C9" w14:paraId="104335E6" w14:textId="77777777">
        <w:trPr>
          <w:trHeight w:val="178"/>
        </w:trPr>
        <w:tc>
          <w:tcPr>
            <w:tcW w:w="380" w:type="dxa"/>
            <w:vMerge/>
            <w:vAlign w:val="bottom"/>
          </w:tcPr>
          <w:p w14:paraId="5A65F999" w14:textId="77777777" w:rsidR="00DF36C9" w:rsidRDefault="00DF36C9">
            <w:pPr>
              <w:rPr>
                <w:sz w:val="15"/>
                <w:szCs w:val="15"/>
              </w:rPr>
            </w:pPr>
          </w:p>
        </w:tc>
        <w:tc>
          <w:tcPr>
            <w:tcW w:w="3580" w:type="dxa"/>
            <w:vMerge w:val="restart"/>
            <w:vAlign w:val="bottom"/>
          </w:tcPr>
          <w:p w14:paraId="15254F75" w14:textId="77777777" w:rsidR="00DF36C9" w:rsidRDefault="00BA543D">
            <w:pPr>
              <w:ind w:left="100"/>
              <w:rPr>
                <w:sz w:val="20"/>
                <w:szCs w:val="20"/>
              </w:rPr>
            </w:pPr>
            <w:r>
              <w:rPr>
                <w:rFonts w:eastAsia="Times New Roman"/>
                <w:sz w:val="20"/>
                <w:szCs w:val="20"/>
              </w:rPr>
              <w:t>biçimde düzenlenmiştir.</w:t>
            </w:r>
          </w:p>
        </w:tc>
        <w:tc>
          <w:tcPr>
            <w:tcW w:w="460" w:type="dxa"/>
            <w:vMerge/>
            <w:vAlign w:val="bottom"/>
          </w:tcPr>
          <w:p w14:paraId="5365EC0E" w14:textId="77777777" w:rsidR="00DF36C9" w:rsidRDefault="00DF36C9">
            <w:pPr>
              <w:rPr>
                <w:sz w:val="15"/>
                <w:szCs w:val="15"/>
              </w:rPr>
            </w:pPr>
          </w:p>
        </w:tc>
        <w:tc>
          <w:tcPr>
            <w:tcW w:w="1080" w:type="dxa"/>
            <w:vMerge/>
            <w:vAlign w:val="bottom"/>
          </w:tcPr>
          <w:p w14:paraId="081DC9E7" w14:textId="77777777" w:rsidR="00DF36C9" w:rsidRDefault="00DF36C9">
            <w:pPr>
              <w:rPr>
                <w:sz w:val="15"/>
                <w:szCs w:val="15"/>
              </w:rPr>
            </w:pPr>
          </w:p>
        </w:tc>
        <w:tc>
          <w:tcPr>
            <w:tcW w:w="1720" w:type="dxa"/>
            <w:vMerge/>
            <w:vAlign w:val="bottom"/>
          </w:tcPr>
          <w:p w14:paraId="79D75D35" w14:textId="77777777" w:rsidR="00DF36C9" w:rsidRDefault="00DF36C9">
            <w:pPr>
              <w:rPr>
                <w:sz w:val="15"/>
                <w:szCs w:val="15"/>
              </w:rPr>
            </w:pPr>
          </w:p>
        </w:tc>
        <w:tc>
          <w:tcPr>
            <w:tcW w:w="1300" w:type="dxa"/>
            <w:vMerge/>
            <w:vAlign w:val="bottom"/>
          </w:tcPr>
          <w:p w14:paraId="561FC698" w14:textId="77777777" w:rsidR="00DF36C9" w:rsidRDefault="00DF36C9">
            <w:pPr>
              <w:rPr>
                <w:sz w:val="15"/>
                <w:szCs w:val="15"/>
              </w:rPr>
            </w:pPr>
          </w:p>
        </w:tc>
        <w:tc>
          <w:tcPr>
            <w:tcW w:w="0" w:type="dxa"/>
            <w:vAlign w:val="bottom"/>
          </w:tcPr>
          <w:p w14:paraId="1C12974D" w14:textId="77777777" w:rsidR="00DF36C9" w:rsidRDefault="00DF36C9">
            <w:pPr>
              <w:rPr>
                <w:sz w:val="1"/>
                <w:szCs w:val="1"/>
              </w:rPr>
            </w:pPr>
          </w:p>
        </w:tc>
      </w:tr>
      <w:tr w:rsidR="00DF36C9" w14:paraId="2942791C" w14:textId="77777777">
        <w:trPr>
          <w:trHeight w:val="168"/>
        </w:trPr>
        <w:tc>
          <w:tcPr>
            <w:tcW w:w="380" w:type="dxa"/>
            <w:vAlign w:val="bottom"/>
          </w:tcPr>
          <w:p w14:paraId="7D77729F" w14:textId="77777777" w:rsidR="00DF36C9" w:rsidRDefault="00DF36C9">
            <w:pPr>
              <w:rPr>
                <w:sz w:val="14"/>
                <w:szCs w:val="14"/>
              </w:rPr>
            </w:pPr>
          </w:p>
        </w:tc>
        <w:tc>
          <w:tcPr>
            <w:tcW w:w="3580" w:type="dxa"/>
            <w:vMerge/>
            <w:vAlign w:val="bottom"/>
          </w:tcPr>
          <w:p w14:paraId="6A753532" w14:textId="77777777" w:rsidR="00DF36C9" w:rsidRDefault="00DF36C9">
            <w:pPr>
              <w:rPr>
                <w:sz w:val="14"/>
                <w:szCs w:val="14"/>
              </w:rPr>
            </w:pPr>
          </w:p>
        </w:tc>
        <w:tc>
          <w:tcPr>
            <w:tcW w:w="460" w:type="dxa"/>
            <w:vAlign w:val="bottom"/>
          </w:tcPr>
          <w:p w14:paraId="2D86ADAF" w14:textId="77777777" w:rsidR="00DF36C9" w:rsidRDefault="00DF36C9">
            <w:pPr>
              <w:rPr>
                <w:sz w:val="14"/>
                <w:szCs w:val="14"/>
              </w:rPr>
            </w:pPr>
          </w:p>
        </w:tc>
        <w:tc>
          <w:tcPr>
            <w:tcW w:w="1080" w:type="dxa"/>
            <w:vAlign w:val="bottom"/>
          </w:tcPr>
          <w:p w14:paraId="22C1E958" w14:textId="77777777" w:rsidR="00DF36C9" w:rsidRDefault="00DF36C9">
            <w:pPr>
              <w:rPr>
                <w:sz w:val="14"/>
                <w:szCs w:val="14"/>
              </w:rPr>
            </w:pPr>
          </w:p>
        </w:tc>
        <w:tc>
          <w:tcPr>
            <w:tcW w:w="1720" w:type="dxa"/>
            <w:vAlign w:val="bottom"/>
          </w:tcPr>
          <w:p w14:paraId="0421957C" w14:textId="77777777" w:rsidR="00DF36C9" w:rsidRDefault="00DF36C9">
            <w:pPr>
              <w:rPr>
                <w:sz w:val="14"/>
                <w:szCs w:val="14"/>
              </w:rPr>
            </w:pPr>
          </w:p>
        </w:tc>
        <w:tc>
          <w:tcPr>
            <w:tcW w:w="1300" w:type="dxa"/>
            <w:vAlign w:val="bottom"/>
          </w:tcPr>
          <w:p w14:paraId="17707896" w14:textId="77777777" w:rsidR="00DF36C9" w:rsidRDefault="00DF36C9">
            <w:pPr>
              <w:rPr>
                <w:sz w:val="14"/>
                <w:szCs w:val="14"/>
              </w:rPr>
            </w:pPr>
          </w:p>
        </w:tc>
        <w:tc>
          <w:tcPr>
            <w:tcW w:w="0" w:type="dxa"/>
            <w:vAlign w:val="bottom"/>
          </w:tcPr>
          <w:p w14:paraId="50CED15B" w14:textId="77777777" w:rsidR="00DF36C9" w:rsidRDefault="00DF36C9">
            <w:pPr>
              <w:rPr>
                <w:sz w:val="1"/>
                <w:szCs w:val="1"/>
              </w:rPr>
            </w:pPr>
          </w:p>
        </w:tc>
      </w:tr>
      <w:tr w:rsidR="00DF36C9" w14:paraId="66C9A708" w14:textId="77777777">
        <w:trPr>
          <w:trHeight w:val="121"/>
        </w:trPr>
        <w:tc>
          <w:tcPr>
            <w:tcW w:w="380" w:type="dxa"/>
            <w:tcBorders>
              <w:bottom w:val="single" w:sz="8" w:space="0" w:color="auto"/>
            </w:tcBorders>
            <w:vAlign w:val="bottom"/>
          </w:tcPr>
          <w:p w14:paraId="762CF3F8" w14:textId="77777777" w:rsidR="00DF36C9" w:rsidRDefault="00DF36C9">
            <w:pPr>
              <w:rPr>
                <w:sz w:val="10"/>
                <w:szCs w:val="10"/>
              </w:rPr>
            </w:pPr>
          </w:p>
        </w:tc>
        <w:tc>
          <w:tcPr>
            <w:tcW w:w="3580" w:type="dxa"/>
            <w:tcBorders>
              <w:bottom w:val="single" w:sz="8" w:space="0" w:color="auto"/>
            </w:tcBorders>
            <w:vAlign w:val="bottom"/>
          </w:tcPr>
          <w:p w14:paraId="35987844" w14:textId="77777777" w:rsidR="00DF36C9" w:rsidRDefault="00DF36C9">
            <w:pPr>
              <w:rPr>
                <w:sz w:val="10"/>
                <w:szCs w:val="10"/>
              </w:rPr>
            </w:pPr>
          </w:p>
        </w:tc>
        <w:tc>
          <w:tcPr>
            <w:tcW w:w="460" w:type="dxa"/>
            <w:tcBorders>
              <w:bottom w:val="single" w:sz="8" w:space="0" w:color="auto"/>
            </w:tcBorders>
            <w:vAlign w:val="bottom"/>
          </w:tcPr>
          <w:p w14:paraId="354A9641" w14:textId="77777777" w:rsidR="00DF36C9" w:rsidRDefault="00DF36C9">
            <w:pPr>
              <w:rPr>
                <w:sz w:val="10"/>
                <w:szCs w:val="10"/>
              </w:rPr>
            </w:pPr>
          </w:p>
        </w:tc>
        <w:tc>
          <w:tcPr>
            <w:tcW w:w="1080" w:type="dxa"/>
            <w:tcBorders>
              <w:bottom w:val="single" w:sz="8" w:space="0" w:color="auto"/>
            </w:tcBorders>
            <w:vAlign w:val="bottom"/>
          </w:tcPr>
          <w:p w14:paraId="09731562" w14:textId="77777777" w:rsidR="00DF36C9" w:rsidRDefault="00DF36C9">
            <w:pPr>
              <w:rPr>
                <w:sz w:val="10"/>
                <w:szCs w:val="10"/>
              </w:rPr>
            </w:pPr>
          </w:p>
        </w:tc>
        <w:tc>
          <w:tcPr>
            <w:tcW w:w="1720" w:type="dxa"/>
            <w:tcBorders>
              <w:bottom w:val="single" w:sz="8" w:space="0" w:color="auto"/>
            </w:tcBorders>
            <w:vAlign w:val="bottom"/>
          </w:tcPr>
          <w:p w14:paraId="1F07F4F2" w14:textId="77777777" w:rsidR="00DF36C9" w:rsidRDefault="00DF36C9">
            <w:pPr>
              <w:rPr>
                <w:sz w:val="10"/>
                <w:szCs w:val="10"/>
              </w:rPr>
            </w:pPr>
          </w:p>
        </w:tc>
        <w:tc>
          <w:tcPr>
            <w:tcW w:w="1300" w:type="dxa"/>
            <w:tcBorders>
              <w:bottom w:val="single" w:sz="8" w:space="0" w:color="auto"/>
            </w:tcBorders>
            <w:vAlign w:val="bottom"/>
          </w:tcPr>
          <w:p w14:paraId="0F4C9F11" w14:textId="77777777" w:rsidR="00DF36C9" w:rsidRDefault="00DF36C9">
            <w:pPr>
              <w:rPr>
                <w:sz w:val="10"/>
                <w:szCs w:val="10"/>
              </w:rPr>
            </w:pPr>
          </w:p>
        </w:tc>
        <w:tc>
          <w:tcPr>
            <w:tcW w:w="0" w:type="dxa"/>
            <w:vAlign w:val="bottom"/>
          </w:tcPr>
          <w:p w14:paraId="097EF6AB" w14:textId="77777777" w:rsidR="00DF36C9" w:rsidRDefault="00DF36C9">
            <w:pPr>
              <w:rPr>
                <w:sz w:val="1"/>
                <w:szCs w:val="1"/>
              </w:rPr>
            </w:pPr>
          </w:p>
        </w:tc>
      </w:tr>
      <w:tr w:rsidR="00DF36C9" w14:paraId="1AC2FC3B" w14:textId="77777777">
        <w:trPr>
          <w:trHeight w:val="214"/>
        </w:trPr>
        <w:tc>
          <w:tcPr>
            <w:tcW w:w="380" w:type="dxa"/>
            <w:vMerge w:val="restart"/>
            <w:vAlign w:val="bottom"/>
          </w:tcPr>
          <w:p w14:paraId="6119BE7D" w14:textId="77777777" w:rsidR="00DF36C9" w:rsidRDefault="00BA543D">
            <w:pPr>
              <w:ind w:left="80"/>
              <w:rPr>
                <w:sz w:val="20"/>
                <w:szCs w:val="20"/>
              </w:rPr>
            </w:pPr>
            <w:r>
              <w:rPr>
                <w:rFonts w:eastAsia="Times New Roman"/>
                <w:b/>
                <w:bCs/>
                <w:sz w:val="20"/>
                <w:szCs w:val="20"/>
              </w:rPr>
              <w:t>4</w:t>
            </w:r>
          </w:p>
        </w:tc>
        <w:tc>
          <w:tcPr>
            <w:tcW w:w="3580" w:type="dxa"/>
            <w:vAlign w:val="bottom"/>
          </w:tcPr>
          <w:p w14:paraId="33ADA06C" w14:textId="77777777" w:rsidR="00DF36C9" w:rsidRDefault="00BA543D">
            <w:pPr>
              <w:spacing w:line="214" w:lineRule="exact"/>
              <w:ind w:left="100"/>
              <w:rPr>
                <w:sz w:val="20"/>
                <w:szCs w:val="20"/>
              </w:rPr>
            </w:pPr>
            <w:r>
              <w:rPr>
                <w:rFonts w:eastAsia="Times New Roman"/>
                <w:sz w:val="20"/>
                <w:szCs w:val="20"/>
              </w:rPr>
              <w:t>Çalıştığım bölümde çalışan güvenliği tüm</w:t>
            </w:r>
          </w:p>
        </w:tc>
        <w:tc>
          <w:tcPr>
            <w:tcW w:w="460" w:type="dxa"/>
            <w:vMerge w:val="restart"/>
            <w:vAlign w:val="bottom"/>
          </w:tcPr>
          <w:p w14:paraId="26F00F00"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627C3C94" w14:textId="77777777" w:rsidR="00DF36C9" w:rsidRDefault="00BA543D">
            <w:pPr>
              <w:jc w:val="center"/>
              <w:rPr>
                <w:sz w:val="20"/>
                <w:szCs w:val="20"/>
              </w:rPr>
            </w:pPr>
            <w:r>
              <w:rPr>
                <w:rFonts w:eastAsia="Times New Roman"/>
                <w:w w:val="97"/>
                <w:sz w:val="20"/>
                <w:szCs w:val="20"/>
              </w:rPr>
              <w:t>2,09</w:t>
            </w:r>
          </w:p>
        </w:tc>
        <w:tc>
          <w:tcPr>
            <w:tcW w:w="1720" w:type="dxa"/>
            <w:vMerge w:val="restart"/>
            <w:vAlign w:val="bottom"/>
          </w:tcPr>
          <w:p w14:paraId="532CE1D7" w14:textId="77777777" w:rsidR="00DF36C9" w:rsidRDefault="00BA543D">
            <w:pPr>
              <w:jc w:val="center"/>
              <w:rPr>
                <w:sz w:val="20"/>
                <w:szCs w:val="20"/>
              </w:rPr>
            </w:pPr>
            <w:r>
              <w:rPr>
                <w:rFonts w:eastAsia="Times New Roman"/>
                <w:w w:val="97"/>
                <w:sz w:val="20"/>
                <w:szCs w:val="20"/>
              </w:rPr>
              <w:t>0,72</w:t>
            </w:r>
          </w:p>
        </w:tc>
        <w:tc>
          <w:tcPr>
            <w:tcW w:w="1300" w:type="dxa"/>
            <w:vMerge w:val="restart"/>
            <w:vAlign w:val="bottom"/>
          </w:tcPr>
          <w:p w14:paraId="7BE0DA68" w14:textId="77777777" w:rsidR="00DF36C9" w:rsidRDefault="00BA543D">
            <w:pPr>
              <w:ind w:right="40"/>
              <w:jc w:val="center"/>
              <w:rPr>
                <w:sz w:val="20"/>
                <w:szCs w:val="20"/>
              </w:rPr>
            </w:pPr>
            <w:r>
              <w:rPr>
                <w:rFonts w:eastAsia="Times New Roman"/>
                <w:sz w:val="20"/>
                <w:szCs w:val="20"/>
              </w:rPr>
              <w:t>0,52</w:t>
            </w:r>
          </w:p>
        </w:tc>
        <w:tc>
          <w:tcPr>
            <w:tcW w:w="0" w:type="dxa"/>
            <w:vAlign w:val="bottom"/>
          </w:tcPr>
          <w:p w14:paraId="7C27B7CC" w14:textId="77777777" w:rsidR="00DF36C9" w:rsidRDefault="00DF36C9">
            <w:pPr>
              <w:rPr>
                <w:sz w:val="1"/>
                <w:szCs w:val="1"/>
              </w:rPr>
            </w:pPr>
          </w:p>
        </w:tc>
      </w:tr>
      <w:tr w:rsidR="00DF36C9" w14:paraId="3F14A6C1" w14:textId="77777777">
        <w:trPr>
          <w:trHeight w:val="175"/>
        </w:trPr>
        <w:tc>
          <w:tcPr>
            <w:tcW w:w="380" w:type="dxa"/>
            <w:vMerge/>
            <w:vAlign w:val="bottom"/>
          </w:tcPr>
          <w:p w14:paraId="4553254C" w14:textId="77777777" w:rsidR="00DF36C9" w:rsidRDefault="00DF36C9">
            <w:pPr>
              <w:rPr>
                <w:sz w:val="15"/>
                <w:szCs w:val="15"/>
              </w:rPr>
            </w:pPr>
          </w:p>
        </w:tc>
        <w:tc>
          <w:tcPr>
            <w:tcW w:w="3580" w:type="dxa"/>
            <w:vMerge w:val="restart"/>
            <w:vAlign w:val="bottom"/>
          </w:tcPr>
          <w:p w14:paraId="21CAA17D" w14:textId="77777777" w:rsidR="00DF36C9" w:rsidRDefault="00BA543D">
            <w:pPr>
              <w:ind w:left="100"/>
              <w:rPr>
                <w:sz w:val="20"/>
                <w:szCs w:val="20"/>
              </w:rPr>
            </w:pPr>
            <w:r>
              <w:rPr>
                <w:rFonts w:eastAsia="Times New Roman"/>
                <w:sz w:val="20"/>
                <w:szCs w:val="20"/>
              </w:rPr>
              <w:t>yönleriyle sağlanmaktadır.</w:t>
            </w:r>
          </w:p>
        </w:tc>
        <w:tc>
          <w:tcPr>
            <w:tcW w:w="460" w:type="dxa"/>
            <w:vMerge/>
            <w:vAlign w:val="bottom"/>
          </w:tcPr>
          <w:p w14:paraId="75A1F9D2" w14:textId="77777777" w:rsidR="00DF36C9" w:rsidRDefault="00DF36C9">
            <w:pPr>
              <w:rPr>
                <w:sz w:val="15"/>
                <w:szCs w:val="15"/>
              </w:rPr>
            </w:pPr>
          </w:p>
        </w:tc>
        <w:tc>
          <w:tcPr>
            <w:tcW w:w="1080" w:type="dxa"/>
            <w:vMerge/>
            <w:vAlign w:val="bottom"/>
          </w:tcPr>
          <w:p w14:paraId="61F9DD15" w14:textId="77777777" w:rsidR="00DF36C9" w:rsidRDefault="00DF36C9">
            <w:pPr>
              <w:rPr>
                <w:sz w:val="15"/>
                <w:szCs w:val="15"/>
              </w:rPr>
            </w:pPr>
          </w:p>
        </w:tc>
        <w:tc>
          <w:tcPr>
            <w:tcW w:w="1720" w:type="dxa"/>
            <w:vMerge/>
            <w:vAlign w:val="bottom"/>
          </w:tcPr>
          <w:p w14:paraId="49A348C4" w14:textId="77777777" w:rsidR="00DF36C9" w:rsidRDefault="00DF36C9">
            <w:pPr>
              <w:rPr>
                <w:sz w:val="15"/>
                <w:szCs w:val="15"/>
              </w:rPr>
            </w:pPr>
          </w:p>
        </w:tc>
        <w:tc>
          <w:tcPr>
            <w:tcW w:w="1300" w:type="dxa"/>
            <w:vMerge/>
            <w:vAlign w:val="bottom"/>
          </w:tcPr>
          <w:p w14:paraId="182B74C0" w14:textId="77777777" w:rsidR="00DF36C9" w:rsidRDefault="00DF36C9">
            <w:pPr>
              <w:rPr>
                <w:sz w:val="15"/>
                <w:szCs w:val="15"/>
              </w:rPr>
            </w:pPr>
          </w:p>
        </w:tc>
        <w:tc>
          <w:tcPr>
            <w:tcW w:w="0" w:type="dxa"/>
            <w:vAlign w:val="bottom"/>
          </w:tcPr>
          <w:p w14:paraId="562AB2A7" w14:textId="77777777" w:rsidR="00DF36C9" w:rsidRDefault="00DF36C9">
            <w:pPr>
              <w:rPr>
                <w:sz w:val="1"/>
                <w:szCs w:val="1"/>
              </w:rPr>
            </w:pPr>
          </w:p>
        </w:tc>
      </w:tr>
      <w:tr w:rsidR="00DF36C9" w14:paraId="34D3F9F7" w14:textId="77777777">
        <w:trPr>
          <w:trHeight w:val="168"/>
        </w:trPr>
        <w:tc>
          <w:tcPr>
            <w:tcW w:w="380" w:type="dxa"/>
            <w:vAlign w:val="bottom"/>
          </w:tcPr>
          <w:p w14:paraId="164E1E25" w14:textId="77777777" w:rsidR="00DF36C9" w:rsidRDefault="00DF36C9">
            <w:pPr>
              <w:rPr>
                <w:sz w:val="14"/>
                <w:szCs w:val="14"/>
              </w:rPr>
            </w:pPr>
          </w:p>
        </w:tc>
        <w:tc>
          <w:tcPr>
            <w:tcW w:w="3580" w:type="dxa"/>
            <w:vMerge/>
            <w:vAlign w:val="bottom"/>
          </w:tcPr>
          <w:p w14:paraId="4DE737B9" w14:textId="77777777" w:rsidR="00DF36C9" w:rsidRDefault="00DF36C9">
            <w:pPr>
              <w:rPr>
                <w:sz w:val="14"/>
                <w:szCs w:val="14"/>
              </w:rPr>
            </w:pPr>
          </w:p>
        </w:tc>
        <w:tc>
          <w:tcPr>
            <w:tcW w:w="460" w:type="dxa"/>
            <w:vAlign w:val="bottom"/>
          </w:tcPr>
          <w:p w14:paraId="3A519C95" w14:textId="77777777" w:rsidR="00DF36C9" w:rsidRDefault="00DF36C9">
            <w:pPr>
              <w:rPr>
                <w:sz w:val="14"/>
                <w:szCs w:val="14"/>
              </w:rPr>
            </w:pPr>
          </w:p>
        </w:tc>
        <w:tc>
          <w:tcPr>
            <w:tcW w:w="1080" w:type="dxa"/>
            <w:vAlign w:val="bottom"/>
          </w:tcPr>
          <w:p w14:paraId="67F0DAF1" w14:textId="77777777" w:rsidR="00DF36C9" w:rsidRDefault="00DF36C9">
            <w:pPr>
              <w:rPr>
                <w:sz w:val="14"/>
                <w:szCs w:val="14"/>
              </w:rPr>
            </w:pPr>
          </w:p>
        </w:tc>
        <w:tc>
          <w:tcPr>
            <w:tcW w:w="1720" w:type="dxa"/>
            <w:vAlign w:val="bottom"/>
          </w:tcPr>
          <w:p w14:paraId="1E0C2F16" w14:textId="77777777" w:rsidR="00DF36C9" w:rsidRDefault="00DF36C9">
            <w:pPr>
              <w:rPr>
                <w:sz w:val="14"/>
                <w:szCs w:val="14"/>
              </w:rPr>
            </w:pPr>
          </w:p>
        </w:tc>
        <w:tc>
          <w:tcPr>
            <w:tcW w:w="1300" w:type="dxa"/>
            <w:vAlign w:val="bottom"/>
          </w:tcPr>
          <w:p w14:paraId="5477292C" w14:textId="77777777" w:rsidR="00DF36C9" w:rsidRDefault="00DF36C9">
            <w:pPr>
              <w:rPr>
                <w:sz w:val="14"/>
                <w:szCs w:val="14"/>
              </w:rPr>
            </w:pPr>
          </w:p>
        </w:tc>
        <w:tc>
          <w:tcPr>
            <w:tcW w:w="0" w:type="dxa"/>
            <w:vAlign w:val="bottom"/>
          </w:tcPr>
          <w:p w14:paraId="7A735014" w14:textId="77777777" w:rsidR="00DF36C9" w:rsidRDefault="00DF36C9">
            <w:pPr>
              <w:rPr>
                <w:sz w:val="1"/>
                <w:szCs w:val="1"/>
              </w:rPr>
            </w:pPr>
          </w:p>
        </w:tc>
      </w:tr>
      <w:tr w:rsidR="00DF36C9" w14:paraId="2D081EEB" w14:textId="77777777">
        <w:trPr>
          <w:trHeight w:val="124"/>
        </w:trPr>
        <w:tc>
          <w:tcPr>
            <w:tcW w:w="380" w:type="dxa"/>
            <w:tcBorders>
              <w:bottom w:val="single" w:sz="8" w:space="0" w:color="auto"/>
            </w:tcBorders>
            <w:vAlign w:val="bottom"/>
          </w:tcPr>
          <w:p w14:paraId="43294562" w14:textId="77777777" w:rsidR="00DF36C9" w:rsidRDefault="00DF36C9">
            <w:pPr>
              <w:rPr>
                <w:sz w:val="10"/>
                <w:szCs w:val="10"/>
              </w:rPr>
            </w:pPr>
          </w:p>
        </w:tc>
        <w:tc>
          <w:tcPr>
            <w:tcW w:w="3580" w:type="dxa"/>
            <w:tcBorders>
              <w:bottom w:val="single" w:sz="8" w:space="0" w:color="auto"/>
            </w:tcBorders>
            <w:vAlign w:val="bottom"/>
          </w:tcPr>
          <w:p w14:paraId="21579379" w14:textId="77777777" w:rsidR="00DF36C9" w:rsidRDefault="00DF36C9">
            <w:pPr>
              <w:rPr>
                <w:sz w:val="10"/>
                <w:szCs w:val="10"/>
              </w:rPr>
            </w:pPr>
          </w:p>
        </w:tc>
        <w:tc>
          <w:tcPr>
            <w:tcW w:w="460" w:type="dxa"/>
            <w:tcBorders>
              <w:bottom w:val="single" w:sz="8" w:space="0" w:color="auto"/>
            </w:tcBorders>
            <w:vAlign w:val="bottom"/>
          </w:tcPr>
          <w:p w14:paraId="37C15EC0" w14:textId="77777777" w:rsidR="00DF36C9" w:rsidRDefault="00DF36C9">
            <w:pPr>
              <w:rPr>
                <w:sz w:val="10"/>
                <w:szCs w:val="10"/>
              </w:rPr>
            </w:pPr>
          </w:p>
        </w:tc>
        <w:tc>
          <w:tcPr>
            <w:tcW w:w="1080" w:type="dxa"/>
            <w:tcBorders>
              <w:bottom w:val="single" w:sz="8" w:space="0" w:color="auto"/>
            </w:tcBorders>
            <w:vAlign w:val="bottom"/>
          </w:tcPr>
          <w:p w14:paraId="105CC4C5" w14:textId="77777777" w:rsidR="00DF36C9" w:rsidRDefault="00DF36C9">
            <w:pPr>
              <w:rPr>
                <w:sz w:val="10"/>
                <w:szCs w:val="10"/>
              </w:rPr>
            </w:pPr>
          </w:p>
        </w:tc>
        <w:tc>
          <w:tcPr>
            <w:tcW w:w="1720" w:type="dxa"/>
            <w:tcBorders>
              <w:bottom w:val="single" w:sz="8" w:space="0" w:color="auto"/>
            </w:tcBorders>
            <w:vAlign w:val="bottom"/>
          </w:tcPr>
          <w:p w14:paraId="51F564F3" w14:textId="77777777" w:rsidR="00DF36C9" w:rsidRDefault="00DF36C9">
            <w:pPr>
              <w:rPr>
                <w:sz w:val="10"/>
                <w:szCs w:val="10"/>
              </w:rPr>
            </w:pPr>
          </w:p>
        </w:tc>
        <w:tc>
          <w:tcPr>
            <w:tcW w:w="1300" w:type="dxa"/>
            <w:tcBorders>
              <w:bottom w:val="single" w:sz="8" w:space="0" w:color="auto"/>
            </w:tcBorders>
            <w:vAlign w:val="bottom"/>
          </w:tcPr>
          <w:p w14:paraId="4E2E9EA2" w14:textId="77777777" w:rsidR="00DF36C9" w:rsidRDefault="00DF36C9">
            <w:pPr>
              <w:rPr>
                <w:sz w:val="10"/>
                <w:szCs w:val="10"/>
              </w:rPr>
            </w:pPr>
          </w:p>
        </w:tc>
        <w:tc>
          <w:tcPr>
            <w:tcW w:w="0" w:type="dxa"/>
            <w:vAlign w:val="bottom"/>
          </w:tcPr>
          <w:p w14:paraId="6D889D51" w14:textId="77777777" w:rsidR="00DF36C9" w:rsidRDefault="00DF36C9">
            <w:pPr>
              <w:rPr>
                <w:sz w:val="1"/>
                <w:szCs w:val="1"/>
              </w:rPr>
            </w:pPr>
          </w:p>
        </w:tc>
      </w:tr>
      <w:tr w:rsidR="00DF36C9" w14:paraId="2CADD291" w14:textId="77777777">
        <w:trPr>
          <w:trHeight w:val="212"/>
        </w:trPr>
        <w:tc>
          <w:tcPr>
            <w:tcW w:w="380" w:type="dxa"/>
            <w:vAlign w:val="bottom"/>
          </w:tcPr>
          <w:p w14:paraId="2B96E5D4" w14:textId="77777777" w:rsidR="00DF36C9" w:rsidRDefault="00DF36C9">
            <w:pPr>
              <w:rPr>
                <w:sz w:val="18"/>
                <w:szCs w:val="18"/>
              </w:rPr>
            </w:pPr>
          </w:p>
        </w:tc>
        <w:tc>
          <w:tcPr>
            <w:tcW w:w="3580" w:type="dxa"/>
            <w:vAlign w:val="bottom"/>
          </w:tcPr>
          <w:p w14:paraId="56FBC24B" w14:textId="77777777" w:rsidR="00DF36C9" w:rsidRDefault="00BA543D">
            <w:pPr>
              <w:spacing w:line="211" w:lineRule="exact"/>
              <w:ind w:left="100"/>
              <w:rPr>
                <w:sz w:val="20"/>
                <w:szCs w:val="20"/>
              </w:rPr>
            </w:pPr>
            <w:r>
              <w:rPr>
                <w:rFonts w:eastAsia="Times New Roman"/>
                <w:sz w:val="20"/>
                <w:szCs w:val="20"/>
              </w:rPr>
              <w:t>Yönetim tarafından çalışanları</w:t>
            </w:r>
          </w:p>
        </w:tc>
        <w:tc>
          <w:tcPr>
            <w:tcW w:w="460" w:type="dxa"/>
            <w:vAlign w:val="bottom"/>
          </w:tcPr>
          <w:p w14:paraId="13598DA4" w14:textId="77777777" w:rsidR="00DF36C9" w:rsidRDefault="00DF36C9">
            <w:pPr>
              <w:rPr>
                <w:sz w:val="18"/>
                <w:szCs w:val="18"/>
              </w:rPr>
            </w:pPr>
          </w:p>
        </w:tc>
        <w:tc>
          <w:tcPr>
            <w:tcW w:w="1080" w:type="dxa"/>
            <w:vAlign w:val="bottom"/>
          </w:tcPr>
          <w:p w14:paraId="6D9B909C" w14:textId="77777777" w:rsidR="00DF36C9" w:rsidRDefault="00DF36C9">
            <w:pPr>
              <w:rPr>
                <w:sz w:val="18"/>
                <w:szCs w:val="18"/>
              </w:rPr>
            </w:pPr>
          </w:p>
        </w:tc>
        <w:tc>
          <w:tcPr>
            <w:tcW w:w="1720" w:type="dxa"/>
            <w:vAlign w:val="bottom"/>
          </w:tcPr>
          <w:p w14:paraId="0407AE2E" w14:textId="77777777" w:rsidR="00DF36C9" w:rsidRDefault="00DF36C9">
            <w:pPr>
              <w:rPr>
                <w:sz w:val="18"/>
                <w:szCs w:val="18"/>
              </w:rPr>
            </w:pPr>
          </w:p>
        </w:tc>
        <w:tc>
          <w:tcPr>
            <w:tcW w:w="1300" w:type="dxa"/>
            <w:vAlign w:val="bottom"/>
          </w:tcPr>
          <w:p w14:paraId="35B1D7C7" w14:textId="77777777" w:rsidR="00DF36C9" w:rsidRDefault="00DF36C9">
            <w:pPr>
              <w:rPr>
                <w:sz w:val="18"/>
                <w:szCs w:val="18"/>
              </w:rPr>
            </w:pPr>
          </w:p>
        </w:tc>
        <w:tc>
          <w:tcPr>
            <w:tcW w:w="0" w:type="dxa"/>
            <w:vAlign w:val="bottom"/>
          </w:tcPr>
          <w:p w14:paraId="02AFC88F" w14:textId="77777777" w:rsidR="00DF36C9" w:rsidRDefault="00DF36C9">
            <w:pPr>
              <w:rPr>
                <w:sz w:val="1"/>
                <w:szCs w:val="1"/>
              </w:rPr>
            </w:pPr>
          </w:p>
        </w:tc>
      </w:tr>
      <w:tr w:rsidR="00DF36C9" w14:paraId="19575CBB" w14:textId="77777777">
        <w:trPr>
          <w:trHeight w:val="346"/>
        </w:trPr>
        <w:tc>
          <w:tcPr>
            <w:tcW w:w="380" w:type="dxa"/>
            <w:vMerge w:val="restart"/>
            <w:vAlign w:val="bottom"/>
          </w:tcPr>
          <w:p w14:paraId="2373DC7F" w14:textId="77777777" w:rsidR="00DF36C9" w:rsidRDefault="00BA543D">
            <w:pPr>
              <w:ind w:left="80"/>
              <w:rPr>
                <w:sz w:val="20"/>
                <w:szCs w:val="20"/>
              </w:rPr>
            </w:pPr>
            <w:r>
              <w:rPr>
                <w:rFonts w:eastAsia="Times New Roman"/>
                <w:b/>
                <w:bCs/>
                <w:sz w:val="20"/>
                <w:szCs w:val="20"/>
              </w:rPr>
              <w:t>5</w:t>
            </w:r>
          </w:p>
        </w:tc>
        <w:tc>
          <w:tcPr>
            <w:tcW w:w="3580" w:type="dxa"/>
            <w:vAlign w:val="bottom"/>
          </w:tcPr>
          <w:p w14:paraId="2EDEBA1F" w14:textId="77777777" w:rsidR="00DF36C9" w:rsidRDefault="00BA543D">
            <w:pPr>
              <w:ind w:left="100"/>
              <w:rPr>
                <w:sz w:val="20"/>
                <w:szCs w:val="20"/>
              </w:rPr>
            </w:pPr>
            <w:r>
              <w:rPr>
                <w:rFonts w:eastAsia="Times New Roman"/>
                <w:sz w:val="20"/>
                <w:szCs w:val="20"/>
              </w:rPr>
              <w:t>ödüllendirme (teşekkür yazıları, ek ödeme</w:t>
            </w:r>
          </w:p>
        </w:tc>
        <w:tc>
          <w:tcPr>
            <w:tcW w:w="460" w:type="dxa"/>
            <w:vMerge w:val="restart"/>
            <w:vAlign w:val="bottom"/>
          </w:tcPr>
          <w:p w14:paraId="319703C4"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09783B24" w14:textId="77777777" w:rsidR="00DF36C9" w:rsidRDefault="00BA543D">
            <w:pPr>
              <w:jc w:val="center"/>
              <w:rPr>
                <w:sz w:val="20"/>
                <w:szCs w:val="20"/>
              </w:rPr>
            </w:pPr>
            <w:r>
              <w:rPr>
                <w:rFonts w:eastAsia="Times New Roman"/>
                <w:w w:val="97"/>
                <w:sz w:val="20"/>
                <w:szCs w:val="20"/>
              </w:rPr>
              <w:t>2,39</w:t>
            </w:r>
          </w:p>
        </w:tc>
        <w:tc>
          <w:tcPr>
            <w:tcW w:w="1720" w:type="dxa"/>
            <w:vMerge w:val="restart"/>
            <w:vAlign w:val="bottom"/>
          </w:tcPr>
          <w:p w14:paraId="64818BBF" w14:textId="77777777" w:rsidR="00DF36C9" w:rsidRDefault="00BA543D">
            <w:pPr>
              <w:jc w:val="center"/>
              <w:rPr>
                <w:sz w:val="20"/>
                <w:szCs w:val="20"/>
              </w:rPr>
            </w:pPr>
            <w:r>
              <w:rPr>
                <w:rFonts w:eastAsia="Times New Roman"/>
                <w:w w:val="97"/>
                <w:sz w:val="20"/>
                <w:szCs w:val="20"/>
              </w:rPr>
              <w:t>0,66</w:t>
            </w:r>
          </w:p>
        </w:tc>
        <w:tc>
          <w:tcPr>
            <w:tcW w:w="1300" w:type="dxa"/>
            <w:vMerge w:val="restart"/>
            <w:vAlign w:val="bottom"/>
          </w:tcPr>
          <w:p w14:paraId="58DB1D04" w14:textId="77777777" w:rsidR="00DF36C9" w:rsidRDefault="00BA543D">
            <w:pPr>
              <w:ind w:right="40"/>
              <w:jc w:val="center"/>
              <w:rPr>
                <w:sz w:val="20"/>
                <w:szCs w:val="20"/>
              </w:rPr>
            </w:pPr>
            <w:r>
              <w:rPr>
                <w:rFonts w:eastAsia="Times New Roman"/>
                <w:sz w:val="20"/>
                <w:szCs w:val="20"/>
              </w:rPr>
              <w:t>0,43</w:t>
            </w:r>
          </w:p>
        </w:tc>
        <w:tc>
          <w:tcPr>
            <w:tcW w:w="0" w:type="dxa"/>
            <w:vAlign w:val="bottom"/>
          </w:tcPr>
          <w:p w14:paraId="68F4FB3E" w14:textId="77777777" w:rsidR="00DF36C9" w:rsidRDefault="00DF36C9">
            <w:pPr>
              <w:rPr>
                <w:sz w:val="1"/>
                <w:szCs w:val="1"/>
              </w:rPr>
            </w:pPr>
          </w:p>
        </w:tc>
      </w:tr>
      <w:tr w:rsidR="00DF36C9" w14:paraId="337056F0" w14:textId="77777777">
        <w:trPr>
          <w:trHeight w:val="178"/>
        </w:trPr>
        <w:tc>
          <w:tcPr>
            <w:tcW w:w="380" w:type="dxa"/>
            <w:vMerge/>
            <w:vAlign w:val="bottom"/>
          </w:tcPr>
          <w:p w14:paraId="478D384B" w14:textId="77777777" w:rsidR="00DF36C9" w:rsidRDefault="00DF36C9">
            <w:pPr>
              <w:rPr>
                <w:sz w:val="15"/>
                <w:szCs w:val="15"/>
              </w:rPr>
            </w:pPr>
          </w:p>
        </w:tc>
        <w:tc>
          <w:tcPr>
            <w:tcW w:w="3580" w:type="dxa"/>
            <w:vMerge w:val="restart"/>
            <w:vAlign w:val="bottom"/>
          </w:tcPr>
          <w:p w14:paraId="0FB55E3B" w14:textId="77777777" w:rsidR="00DF36C9" w:rsidRDefault="00BA543D">
            <w:pPr>
              <w:ind w:left="100"/>
              <w:rPr>
                <w:sz w:val="20"/>
                <w:szCs w:val="20"/>
              </w:rPr>
            </w:pPr>
            <w:r>
              <w:rPr>
                <w:rFonts w:eastAsia="Times New Roman"/>
                <w:sz w:val="20"/>
                <w:szCs w:val="20"/>
              </w:rPr>
              <w:t xml:space="preserve">ilave puanı, vb.)  </w:t>
            </w:r>
            <w:r>
              <w:rPr>
                <w:rFonts w:eastAsia="Times New Roman"/>
                <w:sz w:val="20"/>
                <w:szCs w:val="20"/>
              </w:rPr>
              <w:t>mekanizmaları</w:t>
            </w:r>
          </w:p>
        </w:tc>
        <w:tc>
          <w:tcPr>
            <w:tcW w:w="460" w:type="dxa"/>
            <w:vMerge/>
            <w:vAlign w:val="bottom"/>
          </w:tcPr>
          <w:p w14:paraId="3BECADC3" w14:textId="77777777" w:rsidR="00DF36C9" w:rsidRDefault="00DF36C9">
            <w:pPr>
              <w:rPr>
                <w:sz w:val="15"/>
                <w:szCs w:val="15"/>
              </w:rPr>
            </w:pPr>
          </w:p>
        </w:tc>
        <w:tc>
          <w:tcPr>
            <w:tcW w:w="1080" w:type="dxa"/>
            <w:vMerge/>
            <w:vAlign w:val="bottom"/>
          </w:tcPr>
          <w:p w14:paraId="01D2F1C1" w14:textId="77777777" w:rsidR="00DF36C9" w:rsidRDefault="00DF36C9">
            <w:pPr>
              <w:rPr>
                <w:sz w:val="15"/>
                <w:szCs w:val="15"/>
              </w:rPr>
            </w:pPr>
          </w:p>
        </w:tc>
        <w:tc>
          <w:tcPr>
            <w:tcW w:w="1720" w:type="dxa"/>
            <w:vMerge/>
            <w:vAlign w:val="bottom"/>
          </w:tcPr>
          <w:p w14:paraId="14911969" w14:textId="77777777" w:rsidR="00DF36C9" w:rsidRDefault="00DF36C9">
            <w:pPr>
              <w:rPr>
                <w:sz w:val="15"/>
                <w:szCs w:val="15"/>
              </w:rPr>
            </w:pPr>
          </w:p>
        </w:tc>
        <w:tc>
          <w:tcPr>
            <w:tcW w:w="1300" w:type="dxa"/>
            <w:vMerge/>
            <w:vAlign w:val="bottom"/>
          </w:tcPr>
          <w:p w14:paraId="1D888FA4" w14:textId="77777777" w:rsidR="00DF36C9" w:rsidRDefault="00DF36C9">
            <w:pPr>
              <w:rPr>
                <w:sz w:val="15"/>
                <w:szCs w:val="15"/>
              </w:rPr>
            </w:pPr>
          </w:p>
        </w:tc>
        <w:tc>
          <w:tcPr>
            <w:tcW w:w="0" w:type="dxa"/>
            <w:vAlign w:val="bottom"/>
          </w:tcPr>
          <w:p w14:paraId="1AFB3D6E" w14:textId="77777777" w:rsidR="00DF36C9" w:rsidRDefault="00DF36C9">
            <w:pPr>
              <w:rPr>
                <w:sz w:val="1"/>
                <w:szCs w:val="1"/>
              </w:rPr>
            </w:pPr>
          </w:p>
        </w:tc>
      </w:tr>
      <w:tr w:rsidR="00DF36C9" w14:paraId="426531D0" w14:textId="77777777">
        <w:trPr>
          <w:trHeight w:val="168"/>
        </w:trPr>
        <w:tc>
          <w:tcPr>
            <w:tcW w:w="380" w:type="dxa"/>
            <w:vAlign w:val="bottom"/>
          </w:tcPr>
          <w:p w14:paraId="77C414F1" w14:textId="77777777" w:rsidR="00DF36C9" w:rsidRDefault="00DF36C9">
            <w:pPr>
              <w:rPr>
                <w:sz w:val="14"/>
                <w:szCs w:val="14"/>
              </w:rPr>
            </w:pPr>
          </w:p>
        </w:tc>
        <w:tc>
          <w:tcPr>
            <w:tcW w:w="3580" w:type="dxa"/>
            <w:vMerge/>
            <w:vAlign w:val="bottom"/>
          </w:tcPr>
          <w:p w14:paraId="38646700" w14:textId="77777777" w:rsidR="00DF36C9" w:rsidRDefault="00DF36C9">
            <w:pPr>
              <w:rPr>
                <w:sz w:val="14"/>
                <w:szCs w:val="14"/>
              </w:rPr>
            </w:pPr>
          </w:p>
        </w:tc>
        <w:tc>
          <w:tcPr>
            <w:tcW w:w="460" w:type="dxa"/>
            <w:vAlign w:val="bottom"/>
          </w:tcPr>
          <w:p w14:paraId="7ED031CE" w14:textId="77777777" w:rsidR="00DF36C9" w:rsidRDefault="00DF36C9">
            <w:pPr>
              <w:rPr>
                <w:sz w:val="14"/>
                <w:szCs w:val="14"/>
              </w:rPr>
            </w:pPr>
          </w:p>
        </w:tc>
        <w:tc>
          <w:tcPr>
            <w:tcW w:w="1080" w:type="dxa"/>
            <w:vAlign w:val="bottom"/>
          </w:tcPr>
          <w:p w14:paraId="14139EA1" w14:textId="77777777" w:rsidR="00DF36C9" w:rsidRDefault="00DF36C9">
            <w:pPr>
              <w:rPr>
                <w:sz w:val="14"/>
                <w:szCs w:val="14"/>
              </w:rPr>
            </w:pPr>
          </w:p>
        </w:tc>
        <w:tc>
          <w:tcPr>
            <w:tcW w:w="1720" w:type="dxa"/>
            <w:vAlign w:val="bottom"/>
          </w:tcPr>
          <w:p w14:paraId="4FB94474" w14:textId="77777777" w:rsidR="00DF36C9" w:rsidRDefault="00DF36C9">
            <w:pPr>
              <w:rPr>
                <w:sz w:val="14"/>
                <w:szCs w:val="14"/>
              </w:rPr>
            </w:pPr>
          </w:p>
        </w:tc>
        <w:tc>
          <w:tcPr>
            <w:tcW w:w="1300" w:type="dxa"/>
            <w:vAlign w:val="bottom"/>
          </w:tcPr>
          <w:p w14:paraId="1183F84D" w14:textId="77777777" w:rsidR="00DF36C9" w:rsidRDefault="00DF36C9">
            <w:pPr>
              <w:rPr>
                <w:sz w:val="14"/>
                <w:szCs w:val="14"/>
              </w:rPr>
            </w:pPr>
          </w:p>
        </w:tc>
        <w:tc>
          <w:tcPr>
            <w:tcW w:w="0" w:type="dxa"/>
            <w:vAlign w:val="bottom"/>
          </w:tcPr>
          <w:p w14:paraId="0ED95381" w14:textId="77777777" w:rsidR="00DF36C9" w:rsidRDefault="00DF36C9">
            <w:pPr>
              <w:rPr>
                <w:sz w:val="1"/>
                <w:szCs w:val="1"/>
              </w:rPr>
            </w:pPr>
          </w:p>
        </w:tc>
      </w:tr>
      <w:tr w:rsidR="00DF36C9" w14:paraId="31D79178" w14:textId="77777777">
        <w:trPr>
          <w:trHeight w:val="343"/>
        </w:trPr>
        <w:tc>
          <w:tcPr>
            <w:tcW w:w="380" w:type="dxa"/>
            <w:vAlign w:val="bottom"/>
          </w:tcPr>
          <w:p w14:paraId="3F34CA03" w14:textId="77777777" w:rsidR="00DF36C9" w:rsidRDefault="00DF36C9">
            <w:pPr>
              <w:rPr>
                <w:sz w:val="24"/>
                <w:szCs w:val="24"/>
              </w:rPr>
            </w:pPr>
          </w:p>
        </w:tc>
        <w:tc>
          <w:tcPr>
            <w:tcW w:w="3580" w:type="dxa"/>
            <w:vAlign w:val="bottom"/>
          </w:tcPr>
          <w:p w14:paraId="67369992" w14:textId="77777777" w:rsidR="00DF36C9" w:rsidRDefault="00BA543D">
            <w:pPr>
              <w:ind w:left="100"/>
              <w:rPr>
                <w:sz w:val="20"/>
                <w:szCs w:val="20"/>
              </w:rPr>
            </w:pPr>
            <w:r>
              <w:rPr>
                <w:rFonts w:eastAsia="Times New Roman"/>
                <w:sz w:val="20"/>
                <w:szCs w:val="20"/>
              </w:rPr>
              <w:t>işletilmektedir.</w:t>
            </w:r>
          </w:p>
        </w:tc>
        <w:tc>
          <w:tcPr>
            <w:tcW w:w="460" w:type="dxa"/>
            <w:vAlign w:val="bottom"/>
          </w:tcPr>
          <w:p w14:paraId="34AE76FE" w14:textId="77777777" w:rsidR="00DF36C9" w:rsidRDefault="00DF36C9">
            <w:pPr>
              <w:rPr>
                <w:sz w:val="24"/>
                <w:szCs w:val="24"/>
              </w:rPr>
            </w:pPr>
          </w:p>
        </w:tc>
        <w:tc>
          <w:tcPr>
            <w:tcW w:w="1080" w:type="dxa"/>
            <w:vAlign w:val="bottom"/>
          </w:tcPr>
          <w:p w14:paraId="2417B8E7" w14:textId="77777777" w:rsidR="00DF36C9" w:rsidRDefault="00DF36C9">
            <w:pPr>
              <w:rPr>
                <w:sz w:val="24"/>
                <w:szCs w:val="24"/>
              </w:rPr>
            </w:pPr>
          </w:p>
        </w:tc>
        <w:tc>
          <w:tcPr>
            <w:tcW w:w="1720" w:type="dxa"/>
            <w:vAlign w:val="bottom"/>
          </w:tcPr>
          <w:p w14:paraId="3D1D4C76" w14:textId="77777777" w:rsidR="00DF36C9" w:rsidRDefault="00DF36C9">
            <w:pPr>
              <w:rPr>
                <w:sz w:val="24"/>
                <w:szCs w:val="24"/>
              </w:rPr>
            </w:pPr>
          </w:p>
        </w:tc>
        <w:tc>
          <w:tcPr>
            <w:tcW w:w="1300" w:type="dxa"/>
            <w:vAlign w:val="bottom"/>
          </w:tcPr>
          <w:p w14:paraId="280B1CD7" w14:textId="77777777" w:rsidR="00DF36C9" w:rsidRDefault="00DF36C9">
            <w:pPr>
              <w:rPr>
                <w:sz w:val="24"/>
                <w:szCs w:val="24"/>
              </w:rPr>
            </w:pPr>
          </w:p>
        </w:tc>
        <w:tc>
          <w:tcPr>
            <w:tcW w:w="0" w:type="dxa"/>
            <w:vAlign w:val="bottom"/>
          </w:tcPr>
          <w:p w14:paraId="4D5E3301" w14:textId="77777777" w:rsidR="00DF36C9" w:rsidRDefault="00DF36C9">
            <w:pPr>
              <w:rPr>
                <w:sz w:val="1"/>
                <w:szCs w:val="1"/>
              </w:rPr>
            </w:pPr>
          </w:p>
        </w:tc>
      </w:tr>
      <w:tr w:rsidR="00DF36C9" w14:paraId="7E167DCC" w14:textId="77777777">
        <w:trPr>
          <w:trHeight w:val="124"/>
        </w:trPr>
        <w:tc>
          <w:tcPr>
            <w:tcW w:w="380" w:type="dxa"/>
            <w:tcBorders>
              <w:bottom w:val="single" w:sz="8" w:space="0" w:color="auto"/>
            </w:tcBorders>
            <w:vAlign w:val="bottom"/>
          </w:tcPr>
          <w:p w14:paraId="35F475D9" w14:textId="77777777" w:rsidR="00DF36C9" w:rsidRDefault="00DF36C9">
            <w:pPr>
              <w:rPr>
                <w:sz w:val="10"/>
                <w:szCs w:val="10"/>
              </w:rPr>
            </w:pPr>
          </w:p>
        </w:tc>
        <w:tc>
          <w:tcPr>
            <w:tcW w:w="3580" w:type="dxa"/>
            <w:tcBorders>
              <w:bottom w:val="single" w:sz="8" w:space="0" w:color="auto"/>
            </w:tcBorders>
            <w:vAlign w:val="bottom"/>
          </w:tcPr>
          <w:p w14:paraId="7E59C3B8" w14:textId="77777777" w:rsidR="00DF36C9" w:rsidRDefault="00DF36C9">
            <w:pPr>
              <w:rPr>
                <w:sz w:val="10"/>
                <w:szCs w:val="10"/>
              </w:rPr>
            </w:pPr>
          </w:p>
        </w:tc>
        <w:tc>
          <w:tcPr>
            <w:tcW w:w="460" w:type="dxa"/>
            <w:tcBorders>
              <w:bottom w:val="single" w:sz="8" w:space="0" w:color="auto"/>
            </w:tcBorders>
            <w:vAlign w:val="bottom"/>
          </w:tcPr>
          <w:p w14:paraId="54B66B65" w14:textId="77777777" w:rsidR="00DF36C9" w:rsidRDefault="00DF36C9">
            <w:pPr>
              <w:rPr>
                <w:sz w:val="10"/>
                <w:szCs w:val="10"/>
              </w:rPr>
            </w:pPr>
          </w:p>
        </w:tc>
        <w:tc>
          <w:tcPr>
            <w:tcW w:w="1080" w:type="dxa"/>
            <w:tcBorders>
              <w:bottom w:val="single" w:sz="8" w:space="0" w:color="auto"/>
            </w:tcBorders>
            <w:vAlign w:val="bottom"/>
          </w:tcPr>
          <w:p w14:paraId="7542DDC6" w14:textId="77777777" w:rsidR="00DF36C9" w:rsidRDefault="00DF36C9">
            <w:pPr>
              <w:rPr>
                <w:sz w:val="10"/>
                <w:szCs w:val="10"/>
              </w:rPr>
            </w:pPr>
          </w:p>
        </w:tc>
        <w:tc>
          <w:tcPr>
            <w:tcW w:w="1720" w:type="dxa"/>
            <w:tcBorders>
              <w:bottom w:val="single" w:sz="8" w:space="0" w:color="auto"/>
            </w:tcBorders>
            <w:vAlign w:val="bottom"/>
          </w:tcPr>
          <w:p w14:paraId="2142FE33" w14:textId="77777777" w:rsidR="00DF36C9" w:rsidRDefault="00DF36C9">
            <w:pPr>
              <w:rPr>
                <w:sz w:val="10"/>
                <w:szCs w:val="10"/>
              </w:rPr>
            </w:pPr>
          </w:p>
        </w:tc>
        <w:tc>
          <w:tcPr>
            <w:tcW w:w="1300" w:type="dxa"/>
            <w:tcBorders>
              <w:bottom w:val="single" w:sz="8" w:space="0" w:color="auto"/>
            </w:tcBorders>
            <w:vAlign w:val="bottom"/>
          </w:tcPr>
          <w:p w14:paraId="221EBB61" w14:textId="77777777" w:rsidR="00DF36C9" w:rsidRDefault="00DF36C9">
            <w:pPr>
              <w:rPr>
                <w:sz w:val="10"/>
                <w:szCs w:val="10"/>
              </w:rPr>
            </w:pPr>
          </w:p>
        </w:tc>
        <w:tc>
          <w:tcPr>
            <w:tcW w:w="0" w:type="dxa"/>
            <w:vAlign w:val="bottom"/>
          </w:tcPr>
          <w:p w14:paraId="10072B58" w14:textId="77777777" w:rsidR="00DF36C9" w:rsidRDefault="00DF36C9">
            <w:pPr>
              <w:rPr>
                <w:sz w:val="1"/>
                <w:szCs w:val="1"/>
              </w:rPr>
            </w:pPr>
          </w:p>
        </w:tc>
      </w:tr>
      <w:tr w:rsidR="00DF36C9" w14:paraId="7CB1A6DB" w14:textId="77777777">
        <w:trPr>
          <w:trHeight w:val="212"/>
        </w:trPr>
        <w:tc>
          <w:tcPr>
            <w:tcW w:w="380" w:type="dxa"/>
            <w:vAlign w:val="bottom"/>
          </w:tcPr>
          <w:p w14:paraId="3FE4E91B" w14:textId="77777777" w:rsidR="00DF36C9" w:rsidRDefault="00DF36C9">
            <w:pPr>
              <w:rPr>
                <w:sz w:val="18"/>
                <w:szCs w:val="18"/>
              </w:rPr>
            </w:pPr>
          </w:p>
        </w:tc>
        <w:tc>
          <w:tcPr>
            <w:tcW w:w="3580" w:type="dxa"/>
            <w:vAlign w:val="bottom"/>
          </w:tcPr>
          <w:p w14:paraId="4BCF7D29" w14:textId="77777777" w:rsidR="00DF36C9" w:rsidRDefault="00BA543D">
            <w:pPr>
              <w:spacing w:line="211" w:lineRule="exact"/>
              <w:ind w:left="100"/>
              <w:rPr>
                <w:sz w:val="20"/>
                <w:szCs w:val="20"/>
              </w:rPr>
            </w:pPr>
            <w:r>
              <w:rPr>
                <w:rFonts w:eastAsia="Times New Roman"/>
                <w:sz w:val="20"/>
                <w:szCs w:val="20"/>
              </w:rPr>
              <w:t>Yönetim, hasta ve çalışan güvenliği</w:t>
            </w:r>
          </w:p>
        </w:tc>
        <w:tc>
          <w:tcPr>
            <w:tcW w:w="460" w:type="dxa"/>
            <w:vAlign w:val="bottom"/>
          </w:tcPr>
          <w:p w14:paraId="72016B41" w14:textId="77777777" w:rsidR="00DF36C9" w:rsidRDefault="00DF36C9">
            <w:pPr>
              <w:rPr>
                <w:sz w:val="18"/>
                <w:szCs w:val="18"/>
              </w:rPr>
            </w:pPr>
          </w:p>
        </w:tc>
        <w:tc>
          <w:tcPr>
            <w:tcW w:w="1080" w:type="dxa"/>
            <w:vAlign w:val="bottom"/>
          </w:tcPr>
          <w:p w14:paraId="3B7C82E4" w14:textId="77777777" w:rsidR="00DF36C9" w:rsidRDefault="00DF36C9">
            <w:pPr>
              <w:rPr>
                <w:sz w:val="18"/>
                <w:szCs w:val="18"/>
              </w:rPr>
            </w:pPr>
          </w:p>
        </w:tc>
        <w:tc>
          <w:tcPr>
            <w:tcW w:w="1720" w:type="dxa"/>
            <w:vAlign w:val="bottom"/>
          </w:tcPr>
          <w:p w14:paraId="32B63C6C" w14:textId="77777777" w:rsidR="00DF36C9" w:rsidRDefault="00DF36C9">
            <w:pPr>
              <w:rPr>
                <w:sz w:val="18"/>
                <w:szCs w:val="18"/>
              </w:rPr>
            </w:pPr>
          </w:p>
        </w:tc>
        <w:tc>
          <w:tcPr>
            <w:tcW w:w="1300" w:type="dxa"/>
            <w:vAlign w:val="bottom"/>
          </w:tcPr>
          <w:p w14:paraId="1438BBAD" w14:textId="77777777" w:rsidR="00DF36C9" w:rsidRDefault="00DF36C9">
            <w:pPr>
              <w:rPr>
                <w:sz w:val="18"/>
                <w:szCs w:val="18"/>
              </w:rPr>
            </w:pPr>
          </w:p>
        </w:tc>
        <w:tc>
          <w:tcPr>
            <w:tcW w:w="0" w:type="dxa"/>
            <w:vAlign w:val="bottom"/>
          </w:tcPr>
          <w:p w14:paraId="5F84976A" w14:textId="77777777" w:rsidR="00DF36C9" w:rsidRDefault="00DF36C9">
            <w:pPr>
              <w:rPr>
                <w:sz w:val="1"/>
                <w:szCs w:val="1"/>
              </w:rPr>
            </w:pPr>
          </w:p>
        </w:tc>
      </w:tr>
      <w:tr w:rsidR="00DF36C9" w14:paraId="44919BB4" w14:textId="77777777">
        <w:trPr>
          <w:trHeight w:val="351"/>
        </w:trPr>
        <w:tc>
          <w:tcPr>
            <w:tcW w:w="380" w:type="dxa"/>
            <w:vAlign w:val="bottom"/>
          </w:tcPr>
          <w:p w14:paraId="465B083C" w14:textId="77777777" w:rsidR="00DF36C9" w:rsidRDefault="00BA543D">
            <w:pPr>
              <w:ind w:left="80"/>
              <w:rPr>
                <w:sz w:val="20"/>
                <w:szCs w:val="20"/>
              </w:rPr>
            </w:pPr>
            <w:r>
              <w:rPr>
                <w:rFonts w:eastAsia="Times New Roman"/>
                <w:b/>
                <w:bCs/>
                <w:sz w:val="20"/>
                <w:szCs w:val="20"/>
              </w:rPr>
              <w:t>6</w:t>
            </w:r>
          </w:p>
        </w:tc>
        <w:tc>
          <w:tcPr>
            <w:tcW w:w="3580" w:type="dxa"/>
            <w:vAlign w:val="bottom"/>
          </w:tcPr>
          <w:p w14:paraId="2D57B632" w14:textId="77777777" w:rsidR="00DF36C9" w:rsidRDefault="00BA543D">
            <w:pPr>
              <w:ind w:left="100"/>
              <w:rPr>
                <w:sz w:val="20"/>
                <w:szCs w:val="20"/>
              </w:rPr>
            </w:pPr>
            <w:r>
              <w:rPr>
                <w:rFonts w:eastAsia="Times New Roman"/>
                <w:sz w:val="20"/>
                <w:szCs w:val="20"/>
              </w:rPr>
              <w:t>konusunda iyileştirme faaliyetleri</w:t>
            </w:r>
          </w:p>
        </w:tc>
        <w:tc>
          <w:tcPr>
            <w:tcW w:w="460" w:type="dxa"/>
            <w:vAlign w:val="bottom"/>
          </w:tcPr>
          <w:p w14:paraId="18F5722F" w14:textId="77777777" w:rsidR="00DF36C9" w:rsidRDefault="00BA543D">
            <w:pPr>
              <w:jc w:val="center"/>
              <w:rPr>
                <w:sz w:val="20"/>
                <w:szCs w:val="20"/>
              </w:rPr>
            </w:pPr>
            <w:r>
              <w:rPr>
                <w:rFonts w:eastAsia="Times New Roman"/>
                <w:w w:val="99"/>
                <w:sz w:val="20"/>
                <w:szCs w:val="20"/>
              </w:rPr>
              <w:t>33</w:t>
            </w:r>
          </w:p>
        </w:tc>
        <w:tc>
          <w:tcPr>
            <w:tcW w:w="1080" w:type="dxa"/>
            <w:vAlign w:val="bottom"/>
          </w:tcPr>
          <w:p w14:paraId="1B2A3CA2" w14:textId="77777777" w:rsidR="00DF36C9" w:rsidRDefault="00BA543D">
            <w:pPr>
              <w:jc w:val="center"/>
              <w:rPr>
                <w:sz w:val="20"/>
                <w:szCs w:val="20"/>
              </w:rPr>
            </w:pPr>
            <w:r>
              <w:rPr>
                <w:rFonts w:eastAsia="Times New Roman"/>
                <w:w w:val="97"/>
                <w:sz w:val="20"/>
                <w:szCs w:val="20"/>
              </w:rPr>
              <w:t>1,97</w:t>
            </w:r>
          </w:p>
        </w:tc>
        <w:tc>
          <w:tcPr>
            <w:tcW w:w="1720" w:type="dxa"/>
            <w:vAlign w:val="bottom"/>
          </w:tcPr>
          <w:p w14:paraId="3E64D83C" w14:textId="77777777" w:rsidR="00DF36C9" w:rsidRDefault="00BA543D">
            <w:pPr>
              <w:jc w:val="center"/>
              <w:rPr>
                <w:sz w:val="20"/>
                <w:szCs w:val="20"/>
              </w:rPr>
            </w:pPr>
            <w:r>
              <w:rPr>
                <w:rFonts w:eastAsia="Times New Roman"/>
                <w:w w:val="97"/>
                <w:sz w:val="20"/>
                <w:szCs w:val="20"/>
              </w:rPr>
              <w:t>0,64</w:t>
            </w:r>
          </w:p>
        </w:tc>
        <w:tc>
          <w:tcPr>
            <w:tcW w:w="1300" w:type="dxa"/>
            <w:vAlign w:val="bottom"/>
          </w:tcPr>
          <w:p w14:paraId="3DC85747" w14:textId="77777777" w:rsidR="00DF36C9" w:rsidRDefault="00BA543D">
            <w:pPr>
              <w:ind w:right="40"/>
              <w:jc w:val="center"/>
              <w:rPr>
                <w:sz w:val="20"/>
                <w:szCs w:val="20"/>
              </w:rPr>
            </w:pPr>
            <w:r>
              <w:rPr>
                <w:rFonts w:eastAsia="Times New Roman"/>
                <w:sz w:val="20"/>
                <w:szCs w:val="20"/>
              </w:rPr>
              <w:t>0,41</w:t>
            </w:r>
          </w:p>
        </w:tc>
        <w:tc>
          <w:tcPr>
            <w:tcW w:w="0" w:type="dxa"/>
            <w:vAlign w:val="bottom"/>
          </w:tcPr>
          <w:p w14:paraId="49C924B2" w14:textId="77777777" w:rsidR="00DF36C9" w:rsidRDefault="00DF36C9">
            <w:pPr>
              <w:rPr>
                <w:sz w:val="1"/>
                <w:szCs w:val="1"/>
              </w:rPr>
            </w:pPr>
          </w:p>
        </w:tc>
      </w:tr>
      <w:tr w:rsidR="00DF36C9" w14:paraId="43A12452" w14:textId="77777777">
        <w:trPr>
          <w:trHeight w:val="341"/>
        </w:trPr>
        <w:tc>
          <w:tcPr>
            <w:tcW w:w="380" w:type="dxa"/>
            <w:vAlign w:val="bottom"/>
          </w:tcPr>
          <w:p w14:paraId="210F1678" w14:textId="77777777" w:rsidR="00DF36C9" w:rsidRDefault="00DF36C9">
            <w:pPr>
              <w:rPr>
                <w:sz w:val="24"/>
                <w:szCs w:val="24"/>
              </w:rPr>
            </w:pPr>
          </w:p>
        </w:tc>
        <w:tc>
          <w:tcPr>
            <w:tcW w:w="3580" w:type="dxa"/>
            <w:vAlign w:val="bottom"/>
          </w:tcPr>
          <w:p w14:paraId="5ADDB769" w14:textId="77777777" w:rsidR="00DF36C9" w:rsidRDefault="00BA543D">
            <w:pPr>
              <w:ind w:left="100"/>
              <w:rPr>
                <w:sz w:val="20"/>
                <w:szCs w:val="20"/>
              </w:rPr>
            </w:pPr>
            <w:r>
              <w:rPr>
                <w:rFonts w:eastAsia="Times New Roman"/>
                <w:sz w:val="20"/>
                <w:szCs w:val="20"/>
              </w:rPr>
              <w:t>yapmaktadır.</w:t>
            </w:r>
          </w:p>
        </w:tc>
        <w:tc>
          <w:tcPr>
            <w:tcW w:w="460" w:type="dxa"/>
            <w:vAlign w:val="bottom"/>
          </w:tcPr>
          <w:p w14:paraId="06D20B5E" w14:textId="77777777" w:rsidR="00DF36C9" w:rsidRDefault="00DF36C9">
            <w:pPr>
              <w:rPr>
                <w:sz w:val="24"/>
                <w:szCs w:val="24"/>
              </w:rPr>
            </w:pPr>
          </w:p>
        </w:tc>
        <w:tc>
          <w:tcPr>
            <w:tcW w:w="1080" w:type="dxa"/>
            <w:vAlign w:val="bottom"/>
          </w:tcPr>
          <w:p w14:paraId="430ACEEB" w14:textId="77777777" w:rsidR="00DF36C9" w:rsidRDefault="00DF36C9">
            <w:pPr>
              <w:rPr>
                <w:sz w:val="24"/>
                <w:szCs w:val="24"/>
              </w:rPr>
            </w:pPr>
          </w:p>
        </w:tc>
        <w:tc>
          <w:tcPr>
            <w:tcW w:w="1720" w:type="dxa"/>
            <w:vAlign w:val="bottom"/>
          </w:tcPr>
          <w:p w14:paraId="10B0E8F0" w14:textId="77777777" w:rsidR="00DF36C9" w:rsidRDefault="00DF36C9">
            <w:pPr>
              <w:rPr>
                <w:sz w:val="24"/>
                <w:szCs w:val="24"/>
              </w:rPr>
            </w:pPr>
          </w:p>
        </w:tc>
        <w:tc>
          <w:tcPr>
            <w:tcW w:w="1300" w:type="dxa"/>
            <w:vAlign w:val="bottom"/>
          </w:tcPr>
          <w:p w14:paraId="6DE4F150" w14:textId="77777777" w:rsidR="00DF36C9" w:rsidRDefault="00DF36C9">
            <w:pPr>
              <w:rPr>
                <w:sz w:val="24"/>
                <w:szCs w:val="24"/>
              </w:rPr>
            </w:pPr>
          </w:p>
        </w:tc>
        <w:tc>
          <w:tcPr>
            <w:tcW w:w="0" w:type="dxa"/>
            <w:vAlign w:val="bottom"/>
          </w:tcPr>
          <w:p w14:paraId="030A77C3" w14:textId="77777777" w:rsidR="00DF36C9" w:rsidRDefault="00DF36C9">
            <w:pPr>
              <w:rPr>
                <w:sz w:val="1"/>
                <w:szCs w:val="1"/>
              </w:rPr>
            </w:pPr>
          </w:p>
        </w:tc>
      </w:tr>
      <w:tr w:rsidR="00DF36C9" w14:paraId="35185DDF" w14:textId="77777777">
        <w:trPr>
          <w:trHeight w:val="124"/>
        </w:trPr>
        <w:tc>
          <w:tcPr>
            <w:tcW w:w="380" w:type="dxa"/>
            <w:tcBorders>
              <w:bottom w:val="single" w:sz="8" w:space="0" w:color="auto"/>
            </w:tcBorders>
            <w:vAlign w:val="bottom"/>
          </w:tcPr>
          <w:p w14:paraId="17FB2547" w14:textId="77777777" w:rsidR="00DF36C9" w:rsidRDefault="00DF36C9">
            <w:pPr>
              <w:rPr>
                <w:sz w:val="10"/>
                <w:szCs w:val="10"/>
              </w:rPr>
            </w:pPr>
          </w:p>
        </w:tc>
        <w:tc>
          <w:tcPr>
            <w:tcW w:w="3580" w:type="dxa"/>
            <w:tcBorders>
              <w:bottom w:val="single" w:sz="8" w:space="0" w:color="auto"/>
            </w:tcBorders>
            <w:vAlign w:val="bottom"/>
          </w:tcPr>
          <w:p w14:paraId="18D1C3DA" w14:textId="77777777" w:rsidR="00DF36C9" w:rsidRDefault="00DF36C9">
            <w:pPr>
              <w:rPr>
                <w:sz w:val="10"/>
                <w:szCs w:val="10"/>
              </w:rPr>
            </w:pPr>
          </w:p>
        </w:tc>
        <w:tc>
          <w:tcPr>
            <w:tcW w:w="460" w:type="dxa"/>
            <w:tcBorders>
              <w:bottom w:val="single" w:sz="8" w:space="0" w:color="auto"/>
            </w:tcBorders>
            <w:vAlign w:val="bottom"/>
          </w:tcPr>
          <w:p w14:paraId="4253385E" w14:textId="77777777" w:rsidR="00DF36C9" w:rsidRDefault="00DF36C9">
            <w:pPr>
              <w:rPr>
                <w:sz w:val="10"/>
                <w:szCs w:val="10"/>
              </w:rPr>
            </w:pPr>
          </w:p>
        </w:tc>
        <w:tc>
          <w:tcPr>
            <w:tcW w:w="1080" w:type="dxa"/>
            <w:tcBorders>
              <w:bottom w:val="single" w:sz="8" w:space="0" w:color="auto"/>
            </w:tcBorders>
            <w:vAlign w:val="bottom"/>
          </w:tcPr>
          <w:p w14:paraId="0DA65481" w14:textId="77777777" w:rsidR="00DF36C9" w:rsidRDefault="00DF36C9">
            <w:pPr>
              <w:rPr>
                <w:sz w:val="10"/>
                <w:szCs w:val="10"/>
              </w:rPr>
            </w:pPr>
          </w:p>
        </w:tc>
        <w:tc>
          <w:tcPr>
            <w:tcW w:w="1720" w:type="dxa"/>
            <w:tcBorders>
              <w:bottom w:val="single" w:sz="8" w:space="0" w:color="auto"/>
            </w:tcBorders>
            <w:vAlign w:val="bottom"/>
          </w:tcPr>
          <w:p w14:paraId="410490FC" w14:textId="77777777" w:rsidR="00DF36C9" w:rsidRDefault="00DF36C9">
            <w:pPr>
              <w:rPr>
                <w:sz w:val="10"/>
                <w:szCs w:val="10"/>
              </w:rPr>
            </w:pPr>
          </w:p>
        </w:tc>
        <w:tc>
          <w:tcPr>
            <w:tcW w:w="1300" w:type="dxa"/>
            <w:tcBorders>
              <w:bottom w:val="single" w:sz="8" w:space="0" w:color="auto"/>
            </w:tcBorders>
            <w:vAlign w:val="bottom"/>
          </w:tcPr>
          <w:p w14:paraId="673AEF42" w14:textId="77777777" w:rsidR="00DF36C9" w:rsidRDefault="00DF36C9">
            <w:pPr>
              <w:rPr>
                <w:sz w:val="10"/>
                <w:szCs w:val="10"/>
              </w:rPr>
            </w:pPr>
          </w:p>
        </w:tc>
        <w:tc>
          <w:tcPr>
            <w:tcW w:w="0" w:type="dxa"/>
            <w:vAlign w:val="bottom"/>
          </w:tcPr>
          <w:p w14:paraId="5AF99D67" w14:textId="77777777" w:rsidR="00DF36C9" w:rsidRDefault="00DF36C9">
            <w:pPr>
              <w:rPr>
                <w:sz w:val="1"/>
                <w:szCs w:val="1"/>
              </w:rPr>
            </w:pPr>
          </w:p>
        </w:tc>
      </w:tr>
      <w:tr w:rsidR="00DF36C9" w14:paraId="21D198E1" w14:textId="77777777">
        <w:trPr>
          <w:trHeight w:val="212"/>
        </w:trPr>
        <w:tc>
          <w:tcPr>
            <w:tcW w:w="380" w:type="dxa"/>
            <w:vAlign w:val="bottom"/>
          </w:tcPr>
          <w:p w14:paraId="02D60B9B" w14:textId="77777777" w:rsidR="00DF36C9" w:rsidRDefault="00DF36C9">
            <w:pPr>
              <w:rPr>
                <w:sz w:val="18"/>
                <w:szCs w:val="18"/>
              </w:rPr>
            </w:pPr>
          </w:p>
        </w:tc>
        <w:tc>
          <w:tcPr>
            <w:tcW w:w="3580" w:type="dxa"/>
            <w:vAlign w:val="bottom"/>
          </w:tcPr>
          <w:p w14:paraId="6887F9BF" w14:textId="77777777" w:rsidR="00DF36C9" w:rsidRDefault="00BA543D">
            <w:pPr>
              <w:spacing w:line="211" w:lineRule="exact"/>
              <w:ind w:left="100"/>
              <w:rPr>
                <w:sz w:val="20"/>
                <w:szCs w:val="20"/>
              </w:rPr>
            </w:pPr>
            <w:r>
              <w:rPr>
                <w:rFonts w:eastAsia="Times New Roman"/>
                <w:sz w:val="20"/>
                <w:szCs w:val="20"/>
              </w:rPr>
              <w:t>Yönetim, hasta ve çalışan güvenliği</w:t>
            </w:r>
          </w:p>
        </w:tc>
        <w:tc>
          <w:tcPr>
            <w:tcW w:w="460" w:type="dxa"/>
            <w:vAlign w:val="bottom"/>
          </w:tcPr>
          <w:p w14:paraId="4384F652" w14:textId="77777777" w:rsidR="00DF36C9" w:rsidRDefault="00DF36C9">
            <w:pPr>
              <w:rPr>
                <w:sz w:val="18"/>
                <w:szCs w:val="18"/>
              </w:rPr>
            </w:pPr>
          </w:p>
        </w:tc>
        <w:tc>
          <w:tcPr>
            <w:tcW w:w="1080" w:type="dxa"/>
            <w:vAlign w:val="bottom"/>
          </w:tcPr>
          <w:p w14:paraId="5EEA81C7" w14:textId="77777777" w:rsidR="00DF36C9" w:rsidRDefault="00DF36C9">
            <w:pPr>
              <w:rPr>
                <w:sz w:val="18"/>
                <w:szCs w:val="18"/>
              </w:rPr>
            </w:pPr>
          </w:p>
        </w:tc>
        <w:tc>
          <w:tcPr>
            <w:tcW w:w="1720" w:type="dxa"/>
            <w:vAlign w:val="bottom"/>
          </w:tcPr>
          <w:p w14:paraId="65818EE6" w14:textId="77777777" w:rsidR="00DF36C9" w:rsidRDefault="00DF36C9">
            <w:pPr>
              <w:rPr>
                <w:sz w:val="18"/>
                <w:szCs w:val="18"/>
              </w:rPr>
            </w:pPr>
          </w:p>
        </w:tc>
        <w:tc>
          <w:tcPr>
            <w:tcW w:w="1300" w:type="dxa"/>
            <w:vAlign w:val="bottom"/>
          </w:tcPr>
          <w:p w14:paraId="36540511" w14:textId="77777777" w:rsidR="00DF36C9" w:rsidRDefault="00DF36C9">
            <w:pPr>
              <w:rPr>
                <w:sz w:val="18"/>
                <w:szCs w:val="18"/>
              </w:rPr>
            </w:pPr>
          </w:p>
        </w:tc>
        <w:tc>
          <w:tcPr>
            <w:tcW w:w="0" w:type="dxa"/>
            <w:vAlign w:val="bottom"/>
          </w:tcPr>
          <w:p w14:paraId="50532C26" w14:textId="77777777" w:rsidR="00DF36C9" w:rsidRDefault="00DF36C9">
            <w:pPr>
              <w:rPr>
                <w:sz w:val="1"/>
                <w:szCs w:val="1"/>
              </w:rPr>
            </w:pPr>
          </w:p>
        </w:tc>
      </w:tr>
      <w:tr w:rsidR="00DF36C9" w14:paraId="4665AEE4" w14:textId="77777777">
        <w:trPr>
          <w:trHeight w:val="343"/>
        </w:trPr>
        <w:tc>
          <w:tcPr>
            <w:tcW w:w="380" w:type="dxa"/>
            <w:vMerge w:val="restart"/>
            <w:vAlign w:val="bottom"/>
          </w:tcPr>
          <w:p w14:paraId="00E2B8DF" w14:textId="77777777" w:rsidR="00DF36C9" w:rsidRDefault="00BA543D">
            <w:pPr>
              <w:ind w:left="80"/>
              <w:rPr>
                <w:sz w:val="20"/>
                <w:szCs w:val="20"/>
              </w:rPr>
            </w:pPr>
            <w:r>
              <w:rPr>
                <w:rFonts w:eastAsia="Times New Roman"/>
                <w:b/>
                <w:bCs/>
                <w:sz w:val="20"/>
                <w:szCs w:val="20"/>
              </w:rPr>
              <w:t>7</w:t>
            </w:r>
          </w:p>
        </w:tc>
        <w:tc>
          <w:tcPr>
            <w:tcW w:w="3580" w:type="dxa"/>
            <w:vAlign w:val="bottom"/>
          </w:tcPr>
          <w:p w14:paraId="14DB0148" w14:textId="77777777" w:rsidR="00DF36C9" w:rsidRDefault="00BA543D">
            <w:pPr>
              <w:ind w:left="100"/>
              <w:rPr>
                <w:sz w:val="20"/>
                <w:szCs w:val="20"/>
              </w:rPr>
            </w:pPr>
            <w:r>
              <w:rPr>
                <w:rFonts w:eastAsia="Times New Roman"/>
                <w:sz w:val="20"/>
                <w:szCs w:val="20"/>
              </w:rPr>
              <w:t xml:space="preserve">konusundaki </w:t>
            </w:r>
            <w:r>
              <w:rPr>
                <w:rFonts w:eastAsia="Times New Roman"/>
                <w:sz w:val="20"/>
                <w:szCs w:val="20"/>
              </w:rPr>
              <w:t>aksaklıklar için ilgili</w:t>
            </w:r>
          </w:p>
        </w:tc>
        <w:tc>
          <w:tcPr>
            <w:tcW w:w="460" w:type="dxa"/>
            <w:vMerge w:val="restart"/>
            <w:vAlign w:val="bottom"/>
          </w:tcPr>
          <w:p w14:paraId="30CCD876"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3D98F9C7" w14:textId="77777777" w:rsidR="00DF36C9" w:rsidRDefault="00BA543D">
            <w:pPr>
              <w:jc w:val="center"/>
              <w:rPr>
                <w:sz w:val="20"/>
                <w:szCs w:val="20"/>
              </w:rPr>
            </w:pPr>
            <w:r>
              <w:rPr>
                <w:rFonts w:eastAsia="Times New Roman"/>
                <w:w w:val="97"/>
                <w:sz w:val="20"/>
                <w:szCs w:val="20"/>
              </w:rPr>
              <w:t>1,97</w:t>
            </w:r>
          </w:p>
        </w:tc>
        <w:tc>
          <w:tcPr>
            <w:tcW w:w="1720" w:type="dxa"/>
            <w:vMerge w:val="restart"/>
            <w:vAlign w:val="bottom"/>
          </w:tcPr>
          <w:p w14:paraId="30B30D64" w14:textId="77777777" w:rsidR="00DF36C9" w:rsidRDefault="00BA543D">
            <w:pPr>
              <w:jc w:val="center"/>
              <w:rPr>
                <w:sz w:val="20"/>
                <w:szCs w:val="20"/>
              </w:rPr>
            </w:pPr>
            <w:r>
              <w:rPr>
                <w:rFonts w:eastAsia="Times New Roman"/>
                <w:w w:val="97"/>
                <w:sz w:val="20"/>
                <w:szCs w:val="20"/>
              </w:rPr>
              <w:t>0,68</w:t>
            </w:r>
          </w:p>
        </w:tc>
        <w:tc>
          <w:tcPr>
            <w:tcW w:w="1300" w:type="dxa"/>
            <w:vMerge w:val="restart"/>
            <w:vAlign w:val="bottom"/>
          </w:tcPr>
          <w:p w14:paraId="60157910" w14:textId="77777777" w:rsidR="00DF36C9" w:rsidRDefault="00BA543D">
            <w:pPr>
              <w:ind w:right="40"/>
              <w:jc w:val="center"/>
              <w:rPr>
                <w:sz w:val="20"/>
                <w:szCs w:val="20"/>
              </w:rPr>
            </w:pPr>
            <w:r>
              <w:rPr>
                <w:rFonts w:eastAsia="Times New Roman"/>
                <w:sz w:val="20"/>
                <w:szCs w:val="20"/>
              </w:rPr>
              <w:t>0,47</w:t>
            </w:r>
          </w:p>
        </w:tc>
        <w:tc>
          <w:tcPr>
            <w:tcW w:w="0" w:type="dxa"/>
            <w:vAlign w:val="bottom"/>
          </w:tcPr>
          <w:p w14:paraId="32D23C72" w14:textId="77777777" w:rsidR="00DF36C9" w:rsidRDefault="00DF36C9">
            <w:pPr>
              <w:rPr>
                <w:sz w:val="1"/>
                <w:szCs w:val="1"/>
              </w:rPr>
            </w:pPr>
          </w:p>
        </w:tc>
      </w:tr>
      <w:tr w:rsidR="00DF36C9" w14:paraId="5555E424" w14:textId="77777777">
        <w:trPr>
          <w:trHeight w:val="178"/>
        </w:trPr>
        <w:tc>
          <w:tcPr>
            <w:tcW w:w="380" w:type="dxa"/>
            <w:vMerge/>
            <w:vAlign w:val="bottom"/>
          </w:tcPr>
          <w:p w14:paraId="45F333A0" w14:textId="77777777" w:rsidR="00DF36C9" w:rsidRDefault="00DF36C9">
            <w:pPr>
              <w:rPr>
                <w:sz w:val="15"/>
                <w:szCs w:val="15"/>
              </w:rPr>
            </w:pPr>
          </w:p>
        </w:tc>
        <w:tc>
          <w:tcPr>
            <w:tcW w:w="3580" w:type="dxa"/>
            <w:vMerge w:val="restart"/>
            <w:vAlign w:val="bottom"/>
          </w:tcPr>
          <w:p w14:paraId="1E104FF4" w14:textId="77777777" w:rsidR="00DF36C9" w:rsidRDefault="00BA543D">
            <w:pPr>
              <w:ind w:left="100"/>
              <w:rPr>
                <w:sz w:val="20"/>
                <w:szCs w:val="20"/>
              </w:rPr>
            </w:pPr>
            <w:r>
              <w:rPr>
                <w:rFonts w:eastAsia="Times New Roman"/>
                <w:sz w:val="20"/>
                <w:szCs w:val="20"/>
              </w:rPr>
              <w:t>personel ile birlikte çözümler üretmekte</w:t>
            </w:r>
          </w:p>
        </w:tc>
        <w:tc>
          <w:tcPr>
            <w:tcW w:w="460" w:type="dxa"/>
            <w:vMerge/>
            <w:vAlign w:val="bottom"/>
          </w:tcPr>
          <w:p w14:paraId="72D7FA69" w14:textId="77777777" w:rsidR="00DF36C9" w:rsidRDefault="00DF36C9">
            <w:pPr>
              <w:rPr>
                <w:sz w:val="15"/>
                <w:szCs w:val="15"/>
              </w:rPr>
            </w:pPr>
          </w:p>
        </w:tc>
        <w:tc>
          <w:tcPr>
            <w:tcW w:w="1080" w:type="dxa"/>
            <w:vMerge/>
            <w:vAlign w:val="bottom"/>
          </w:tcPr>
          <w:p w14:paraId="62AE85E1" w14:textId="77777777" w:rsidR="00DF36C9" w:rsidRDefault="00DF36C9">
            <w:pPr>
              <w:rPr>
                <w:sz w:val="15"/>
                <w:szCs w:val="15"/>
              </w:rPr>
            </w:pPr>
          </w:p>
        </w:tc>
        <w:tc>
          <w:tcPr>
            <w:tcW w:w="1720" w:type="dxa"/>
            <w:vMerge/>
            <w:vAlign w:val="bottom"/>
          </w:tcPr>
          <w:p w14:paraId="5C52ECC4" w14:textId="77777777" w:rsidR="00DF36C9" w:rsidRDefault="00DF36C9">
            <w:pPr>
              <w:rPr>
                <w:sz w:val="15"/>
                <w:szCs w:val="15"/>
              </w:rPr>
            </w:pPr>
          </w:p>
        </w:tc>
        <w:tc>
          <w:tcPr>
            <w:tcW w:w="1300" w:type="dxa"/>
            <w:vMerge/>
            <w:vAlign w:val="bottom"/>
          </w:tcPr>
          <w:p w14:paraId="745207D9" w14:textId="77777777" w:rsidR="00DF36C9" w:rsidRDefault="00DF36C9">
            <w:pPr>
              <w:rPr>
                <w:sz w:val="15"/>
                <w:szCs w:val="15"/>
              </w:rPr>
            </w:pPr>
          </w:p>
        </w:tc>
        <w:tc>
          <w:tcPr>
            <w:tcW w:w="0" w:type="dxa"/>
            <w:vAlign w:val="bottom"/>
          </w:tcPr>
          <w:p w14:paraId="0A03F836" w14:textId="77777777" w:rsidR="00DF36C9" w:rsidRDefault="00DF36C9">
            <w:pPr>
              <w:rPr>
                <w:sz w:val="1"/>
                <w:szCs w:val="1"/>
              </w:rPr>
            </w:pPr>
          </w:p>
        </w:tc>
      </w:tr>
      <w:tr w:rsidR="00DF36C9" w14:paraId="411767B0" w14:textId="77777777">
        <w:trPr>
          <w:trHeight w:val="168"/>
        </w:trPr>
        <w:tc>
          <w:tcPr>
            <w:tcW w:w="380" w:type="dxa"/>
            <w:vAlign w:val="bottom"/>
          </w:tcPr>
          <w:p w14:paraId="5B1E1F94" w14:textId="77777777" w:rsidR="00DF36C9" w:rsidRDefault="00DF36C9">
            <w:pPr>
              <w:rPr>
                <w:sz w:val="14"/>
                <w:szCs w:val="14"/>
              </w:rPr>
            </w:pPr>
          </w:p>
        </w:tc>
        <w:tc>
          <w:tcPr>
            <w:tcW w:w="3580" w:type="dxa"/>
            <w:vMerge/>
            <w:vAlign w:val="bottom"/>
          </w:tcPr>
          <w:p w14:paraId="2DAE5D30" w14:textId="77777777" w:rsidR="00DF36C9" w:rsidRDefault="00DF36C9">
            <w:pPr>
              <w:rPr>
                <w:sz w:val="14"/>
                <w:szCs w:val="14"/>
              </w:rPr>
            </w:pPr>
          </w:p>
        </w:tc>
        <w:tc>
          <w:tcPr>
            <w:tcW w:w="460" w:type="dxa"/>
            <w:vAlign w:val="bottom"/>
          </w:tcPr>
          <w:p w14:paraId="1539CDE9" w14:textId="77777777" w:rsidR="00DF36C9" w:rsidRDefault="00DF36C9">
            <w:pPr>
              <w:rPr>
                <w:sz w:val="14"/>
                <w:szCs w:val="14"/>
              </w:rPr>
            </w:pPr>
          </w:p>
        </w:tc>
        <w:tc>
          <w:tcPr>
            <w:tcW w:w="1080" w:type="dxa"/>
            <w:vAlign w:val="bottom"/>
          </w:tcPr>
          <w:p w14:paraId="659D2475" w14:textId="77777777" w:rsidR="00DF36C9" w:rsidRDefault="00DF36C9">
            <w:pPr>
              <w:rPr>
                <w:sz w:val="14"/>
                <w:szCs w:val="14"/>
              </w:rPr>
            </w:pPr>
          </w:p>
        </w:tc>
        <w:tc>
          <w:tcPr>
            <w:tcW w:w="1720" w:type="dxa"/>
            <w:vAlign w:val="bottom"/>
          </w:tcPr>
          <w:p w14:paraId="588C7AEA" w14:textId="77777777" w:rsidR="00DF36C9" w:rsidRDefault="00DF36C9">
            <w:pPr>
              <w:rPr>
                <w:sz w:val="14"/>
                <w:szCs w:val="14"/>
              </w:rPr>
            </w:pPr>
          </w:p>
        </w:tc>
        <w:tc>
          <w:tcPr>
            <w:tcW w:w="1300" w:type="dxa"/>
            <w:vAlign w:val="bottom"/>
          </w:tcPr>
          <w:p w14:paraId="205437C1" w14:textId="77777777" w:rsidR="00DF36C9" w:rsidRDefault="00DF36C9">
            <w:pPr>
              <w:rPr>
                <w:sz w:val="14"/>
                <w:szCs w:val="14"/>
              </w:rPr>
            </w:pPr>
          </w:p>
        </w:tc>
        <w:tc>
          <w:tcPr>
            <w:tcW w:w="0" w:type="dxa"/>
            <w:vAlign w:val="bottom"/>
          </w:tcPr>
          <w:p w14:paraId="59EBAB4C" w14:textId="77777777" w:rsidR="00DF36C9" w:rsidRDefault="00DF36C9">
            <w:pPr>
              <w:rPr>
                <w:sz w:val="1"/>
                <w:szCs w:val="1"/>
              </w:rPr>
            </w:pPr>
          </w:p>
        </w:tc>
      </w:tr>
      <w:tr w:rsidR="00DF36C9" w14:paraId="6B26966C" w14:textId="77777777">
        <w:trPr>
          <w:trHeight w:val="346"/>
        </w:trPr>
        <w:tc>
          <w:tcPr>
            <w:tcW w:w="380" w:type="dxa"/>
            <w:vAlign w:val="bottom"/>
          </w:tcPr>
          <w:p w14:paraId="39F1A60D" w14:textId="77777777" w:rsidR="00DF36C9" w:rsidRDefault="00DF36C9">
            <w:pPr>
              <w:rPr>
                <w:sz w:val="24"/>
                <w:szCs w:val="24"/>
              </w:rPr>
            </w:pPr>
          </w:p>
        </w:tc>
        <w:tc>
          <w:tcPr>
            <w:tcW w:w="3580" w:type="dxa"/>
            <w:vAlign w:val="bottom"/>
          </w:tcPr>
          <w:p w14:paraId="067C15C5" w14:textId="77777777" w:rsidR="00DF36C9" w:rsidRDefault="00BA543D">
            <w:pPr>
              <w:ind w:left="100"/>
              <w:rPr>
                <w:sz w:val="20"/>
                <w:szCs w:val="20"/>
              </w:rPr>
            </w:pPr>
            <w:r>
              <w:rPr>
                <w:rFonts w:eastAsia="Times New Roman"/>
                <w:sz w:val="20"/>
                <w:szCs w:val="20"/>
              </w:rPr>
              <w:t>ve gerekli önlemleri almaktadır.</w:t>
            </w:r>
          </w:p>
        </w:tc>
        <w:tc>
          <w:tcPr>
            <w:tcW w:w="460" w:type="dxa"/>
            <w:vAlign w:val="bottom"/>
          </w:tcPr>
          <w:p w14:paraId="615BE042" w14:textId="77777777" w:rsidR="00DF36C9" w:rsidRDefault="00DF36C9">
            <w:pPr>
              <w:rPr>
                <w:sz w:val="24"/>
                <w:szCs w:val="24"/>
              </w:rPr>
            </w:pPr>
          </w:p>
        </w:tc>
        <w:tc>
          <w:tcPr>
            <w:tcW w:w="1080" w:type="dxa"/>
            <w:vAlign w:val="bottom"/>
          </w:tcPr>
          <w:p w14:paraId="1CB73EF0" w14:textId="77777777" w:rsidR="00DF36C9" w:rsidRDefault="00DF36C9">
            <w:pPr>
              <w:rPr>
                <w:sz w:val="24"/>
                <w:szCs w:val="24"/>
              </w:rPr>
            </w:pPr>
          </w:p>
        </w:tc>
        <w:tc>
          <w:tcPr>
            <w:tcW w:w="1720" w:type="dxa"/>
            <w:vAlign w:val="bottom"/>
          </w:tcPr>
          <w:p w14:paraId="3CF63370" w14:textId="77777777" w:rsidR="00DF36C9" w:rsidRDefault="00DF36C9">
            <w:pPr>
              <w:rPr>
                <w:sz w:val="24"/>
                <w:szCs w:val="24"/>
              </w:rPr>
            </w:pPr>
          </w:p>
        </w:tc>
        <w:tc>
          <w:tcPr>
            <w:tcW w:w="1300" w:type="dxa"/>
            <w:vAlign w:val="bottom"/>
          </w:tcPr>
          <w:p w14:paraId="4C2016A5" w14:textId="77777777" w:rsidR="00DF36C9" w:rsidRDefault="00DF36C9">
            <w:pPr>
              <w:rPr>
                <w:sz w:val="24"/>
                <w:szCs w:val="24"/>
              </w:rPr>
            </w:pPr>
          </w:p>
        </w:tc>
        <w:tc>
          <w:tcPr>
            <w:tcW w:w="0" w:type="dxa"/>
            <w:vAlign w:val="bottom"/>
          </w:tcPr>
          <w:p w14:paraId="0611924F" w14:textId="77777777" w:rsidR="00DF36C9" w:rsidRDefault="00DF36C9">
            <w:pPr>
              <w:rPr>
                <w:sz w:val="1"/>
                <w:szCs w:val="1"/>
              </w:rPr>
            </w:pPr>
          </w:p>
        </w:tc>
      </w:tr>
      <w:tr w:rsidR="00DF36C9" w14:paraId="2FDBDAA9" w14:textId="77777777">
        <w:trPr>
          <w:trHeight w:val="124"/>
        </w:trPr>
        <w:tc>
          <w:tcPr>
            <w:tcW w:w="380" w:type="dxa"/>
            <w:tcBorders>
              <w:bottom w:val="single" w:sz="8" w:space="0" w:color="auto"/>
            </w:tcBorders>
            <w:vAlign w:val="bottom"/>
          </w:tcPr>
          <w:p w14:paraId="42659024" w14:textId="77777777" w:rsidR="00DF36C9" w:rsidRDefault="00DF36C9">
            <w:pPr>
              <w:rPr>
                <w:sz w:val="10"/>
                <w:szCs w:val="10"/>
              </w:rPr>
            </w:pPr>
          </w:p>
        </w:tc>
        <w:tc>
          <w:tcPr>
            <w:tcW w:w="3580" w:type="dxa"/>
            <w:tcBorders>
              <w:bottom w:val="single" w:sz="8" w:space="0" w:color="auto"/>
            </w:tcBorders>
            <w:vAlign w:val="bottom"/>
          </w:tcPr>
          <w:p w14:paraId="4D5785ED" w14:textId="77777777" w:rsidR="00DF36C9" w:rsidRDefault="00DF36C9">
            <w:pPr>
              <w:rPr>
                <w:sz w:val="10"/>
                <w:szCs w:val="10"/>
              </w:rPr>
            </w:pPr>
          </w:p>
        </w:tc>
        <w:tc>
          <w:tcPr>
            <w:tcW w:w="460" w:type="dxa"/>
            <w:tcBorders>
              <w:bottom w:val="single" w:sz="8" w:space="0" w:color="auto"/>
            </w:tcBorders>
            <w:vAlign w:val="bottom"/>
          </w:tcPr>
          <w:p w14:paraId="31B9AE90" w14:textId="77777777" w:rsidR="00DF36C9" w:rsidRDefault="00DF36C9">
            <w:pPr>
              <w:rPr>
                <w:sz w:val="10"/>
                <w:szCs w:val="10"/>
              </w:rPr>
            </w:pPr>
          </w:p>
        </w:tc>
        <w:tc>
          <w:tcPr>
            <w:tcW w:w="1080" w:type="dxa"/>
            <w:tcBorders>
              <w:bottom w:val="single" w:sz="8" w:space="0" w:color="auto"/>
            </w:tcBorders>
            <w:vAlign w:val="bottom"/>
          </w:tcPr>
          <w:p w14:paraId="3B6A9F82" w14:textId="77777777" w:rsidR="00DF36C9" w:rsidRDefault="00DF36C9">
            <w:pPr>
              <w:rPr>
                <w:sz w:val="10"/>
                <w:szCs w:val="10"/>
              </w:rPr>
            </w:pPr>
          </w:p>
        </w:tc>
        <w:tc>
          <w:tcPr>
            <w:tcW w:w="1720" w:type="dxa"/>
            <w:tcBorders>
              <w:bottom w:val="single" w:sz="8" w:space="0" w:color="auto"/>
            </w:tcBorders>
            <w:vAlign w:val="bottom"/>
          </w:tcPr>
          <w:p w14:paraId="047605DD" w14:textId="77777777" w:rsidR="00DF36C9" w:rsidRDefault="00DF36C9">
            <w:pPr>
              <w:rPr>
                <w:sz w:val="10"/>
                <w:szCs w:val="10"/>
              </w:rPr>
            </w:pPr>
          </w:p>
        </w:tc>
        <w:tc>
          <w:tcPr>
            <w:tcW w:w="1300" w:type="dxa"/>
            <w:tcBorders>
              <w:bottom w:val="single" w:sz="8" w:space="0" w:color="auto"/>
            </w:tcBorders>
            <w:vAlign w:val="bottom"/>
          </w:tcPr>
          <w:p w14:paraId="3ECB9546" w14:textId="77777777" w:rsidR="00DF36C9" w:rsidRDefault="00DF36C9">
            <w:pPr>
              <w:rPr>
                <w:sz w:val="10"/>
                <w:szCs w:val="10"/>
              </w:rPr>
            </w:pPr>
          </w:p>
        </w:tc>
        <w:tc>
          <w:tcPr>
            <w:tcW w:w="0" w:type="dxa"/>
            <w:vAlign w:val="bottom"/>
          </w:tcPr>
          <w:p w14:paraId="232A7BCB" w14:textId="77777777" w:rsidR="00DF36C9" w:rsidRDefault="00DF36C9">
            <w:pPr>
              <w:rPr>
                <w:sz w:val="1"/>
                <w:szCs w:val="1"/>
              </w:rPr>
            </w:pPr>
          </w:p>
        </w:tc>
      </w:tr>
      <w:tr w:rsidR="00DF36C9" w14:paraId="625590B6" w14:textId="77777777">
        <w:trPr>
          <w:trHeight w:val="212"/>
        </w:trPr>
        <w:tc>
          <w:tcPr>
            <w:tcW w:w="380" w:type="dxa"/>
            <w:vMerge w:val="restart"/>
            <w:vAlign w:val="bottom"/>
          </w:tcPr>
          <w:p w14:paraId="20605CEA" w14:textId="77777777" w:rsidR="00DF36C9" w:rsidRDefault="00BA543D">
            <w:pPr>
              <w:ind w:left="80"/>
              <w:rPr>
                <w:sz w:val="20"/>
                <w:szCs w:val="20"/>
              </w:rPr>
            </w:pPr>
            <w:r>
              <w:rPr>
                <w:rFonts w:eastAsia="Times New Roman"/>
                <w:b/>
                <w:bCs/>
                <w:sz w:val="20"/>
                <w:szCs w:val="20"/>
              </w:rPr>
              <w:t>8</w:t>
            </w:r>
          </w:p>
        </w:tc>
        <w:tc>
          <w:tcPr>
            <w:tcW w:w="3580" w:type="dxa"/>
            <w:vAlign w:val="bottom"/>
          </w:tcPr>
          <w:p w14:paraId="2BD9367B" w14:textId="77777777" w:rsidR="00DF36C9" w:rsidRDefault="00BA543D">
            <w:pPr>
              <w:spacing w:line="211" w:lineRule="exact"/>
              <w:ind w:left="100"/>
              <w:rPr>
                <w:sz w:val="20"/>
                <w:szCs w:val="20"/>
              </w:rPr>
            </w:pPr>
            <w:r>
              <w:rPr>
                <w:rFonts w:eastAsia="Times New Roman"/>
                <w:sz w:val="20"/>
                <w:szCs w:val="20"/>
              </w:rPr>
              <w:t>Yöneticilere sorunlarımı iletme imkânı</w:t>
            </w:r>
          </w:p>
        </w:tc>
        <w:tc>
          <w:tcPr>
            <w:tcW w:w="460" w:type="dxa"/>
            <w:vMerge w:val="restart"/>
            <w:vAlign w:val="bottom"/>
          </w:tcPr>
          <w:p w14:paraId="470BCC5F"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2AAC417D" w14:textId="77777777" w:rsidR="00DF36C9" w:rsidRDefault="00BA543D">
            <w:pPr>
              <w:jc w:val="center"/>
              <w:rPr>
                <w:sz w:val="20"/>
                <w:szCs w:val="20"/>
              </w:rPr>
            </w:pPr>
            <w:r>
              <w:rPr>
                <w:rFonts w:eastAsia="Times New Roman"/>
                <w:w w:val="97"/>
                <w:sz w:val="20"/>
                <w:szCs w:val="20"/>
              </w:rPr>
              <w:t>1,85</w:t>
            </w:r>
          </w:p>
        </w:tc>
        <w:tc>
          <w:tcPr>
            <w:tcW w:w="1720" w:type="dxa"/>
            <w:vMerge w:val="restart"/>
            <w:vAlign w:val="bottom"/>
          </w:tcPr>
          <w:p w14:paraId="2D591E3F" w14:textId="77777777" w:rsidR="00DF36C9" w:rsidRDefault="00BA543D">
            <w:pPr>
              <w:jc w:val="center"/>
              <w:rPr>
                <w:sz w:val="20"/>
                <w:szCs w:val="20"/>
              </w:rPr>
            </w:pPr>
            <w:r>
              <w:rPr>
                <w:rFonts w:eastAsia="Times New Roman"/>
                <w:w w:val="97"/>
                <w:sz w:val="20"/>
                <w:szCs w:val="20"/>
              </w:rPr>
              <w:t>0,71</w:t>
            </w:r>
          </w:p>
        </w:tc>
        <w:tc>
          <w:tcPr>
            <w:tcW w:w="1300" w:type="dxa"/>
            <w:vMerge w:val="restart"/>
            <w:vAlign w:val="bottom"/>
          </w:tcPr>
          <w:p w14:paraId="4EEA1574" w14:textId="77777777" w:rsidR="00DF36C9" w:rsidRDefault="00BA543D">
            <w:pPr>
              <w:ind w:right="40"/>
              <w:jc w:val="center"/>
              <w:rPr>
                <w:sz w:val="20"/>
                <w:szCs w:val="20"/>
              </w:rPr>
            </w:pPr>
            <w:r>
              <w:rPr>
                <w:rFonts w:eastAsia="Times New Roman"/>
                <w:sz w:val="20"/>
                <w:szCs w:val="20"/>
              </w:rPr>
              <w:t>0,51</w:t>
            </w:r>
          </w:p>
        </w:tc>
        <w:tc>
          <w:tcPr>
            <w:tcW w:w="0" w:type="dxa"/>
            <w:vAlign w:val="bottom"/>
          </w:tcPr>
          <w:p w14:paraId="0545D052" w14:textId="77777777" w:rsidR="00DF36C9" w:rsidRDefault="00DF36C9">
            <w:pPr>
              <w:rPr>
                <w:sz w:val="1"/>
                <w:szCs w:val="1"/>
              </w:rPr>
            </w:pPr>
          </w:p>
        </w:tc>
      </w:tr>
      <w:tr w:rsidR="00DF36C9" w14:paraId="2E5F470B" w14:textId="77777777">
        <w:trPr>
          <w:trHeight w:val="178"/>
        </w:trPr>
        <w:tc>
          <w:tcPr>
            <w:tcW w:w="380" w:type="dxa"/>
            <w:vMerge/>
            <w:vAlign w:val="bottom"/>
          </w:tcPr>
          <w:p w14:paraId="079D756E" w14:textId="77777777" w:rsidR="00DF36C9" w:rsidRDefault="00DF36C9">
            <w:pPr>
              <w:rPr>
                <w:sz w:val="15"/>
                <w:szCs w:val="15"/>
              </w:rPr>
            </w:pPr>
          </w:p>
        </w:tc>
        <w:tc>
          <w:tcPr>
            <w:tcW w:w="3580" w:type="dxa"/>
            <w:vMerge w:val="restart"/>
            <w:vAlign w:val="bottom"/>
          </w:tcPr>
          <w:p w14:paraId="3EAEB23C" w14:textId="77777777" w:rsidR="00DF36C9" w:rsidRDefault="00BA543D">
            <w:pPr>
              <w:ind w:left="100"/>
              <w:rPr>
                <w:sz w:val="20"/>
                <w:szCs w:val="20"/>
              </w:rPr>
            </w:pPr>
            <w:r>
              <w:rPr>
                <w:rFonts w:eastAsia="Times New Roman"/>
                <w:sz w:val="20"/>
                <w:szCs w:val="20"/>
              </w:rPr>
              <w:t>bulurum.</w:t>
            </w:r>
          </w:p>
        </w:tc>
        <w:tc>
          <w:tcPr>
            <w:tcW w:w="460" w:type="dxa"/>
            <w:vMerge/>
            <w:vAlign w:val="bottom"/>
          </w:tcPr>
          <w:p w14:paraId="4EF88741" w14:textId="77777777" w:rsidR="00DF36C9" w:rsidRDefault="00DF36C9">
            <w:pPr>
              <w:rPr>
                <w:sz w:val="15"/>
                <w:szCs w:val="15"/>
              </w:rPr>
            </w:pPr>
          </w:p>
        </w:tc>
        <w:tc>
          <w:tcPr>
            <w:tcW w:w="1080" w:type="dxa"/>
            <w:vMerge/>
            <w:vAlign w:val="bottom"/>
          </w:tcPr>
          <w:p w14:paraId="2F69B230" w14:textId="77777777" w:rsidR="00DF36C9" w:rsidRDefault="00DF36C9">
            <w:pPr>
              <w:rPr>
                <w:sz w:val="15"/>
                <w:szCs w:val="15"/>
              </w:rPr>
            </w:pPr>
          </w:p>
        </w:tc>
        <w:tc>
          <w:tcPr>
            <w:tcW w:w="1720" w:type="dxa"/>
            <w:vMerge/>
            <w:vAlign w:val="bottom"/>
          </w:tcPr>
          <w:p w14:paraId="04E5B2A8" w14:textId="77777777" w:rsidR="00DF36C9" w:rsidRDefault="00DF36C9">
            <w:pPr>
              <w:rPr>
                <w:sz w:val="15"/>
                <w:szCs w:val="15"/>
              </w:rPr>
            </w:pPr>
          </w:p>
        </w:tc>
        <w:tc>
          <w:tcPr>
            <w:tcW w:w="1300" w:type="dxa"/>
            <w:vMerge/>
            <w:vAlign w:val="bottom"/>
          </w:tcPr>
          <w:p w14:paraId="7B039AFD" w14:textId="77777777" w:rsidR="00DF36C9" w:rsidRDefault="00DF36C9">
            <w:pPr>
              <w:rPr>
                <w:sz w:val="15"/>
                <w:szCs w:val="15"/>
              </w:rPr>
            </w:pPr>
          </w:p>
        </w:tc>
        <w:tc>
          <w:tcPr>
            <w:tcW w:w="0" w:type="dxa"/>
            <w:vAlign w:val="bottom"/>
          </w:tcPr>
          <w:p w14:paraId="545DD272" w14:textId="77777777" w:rsidR="00DF36C9" w:rsidRDefault="00DF36C9">
            <w:pPr>
              <w:rPr>
                <w:sz w:val="1"/>
                <w:szCs w:val="1"/>
              </w:rPr>
            </w:pPr>
          </w:p>
        </w:tc>
      </w:tr>
      <w:tr w:rsidR="00DF36C9" w14:paraId="16279CE3" w14:textId="77777777">
        <w:trPr>
          <w:trHeight w:val="168"/>
        </w:trPr>
        <w:tc>
          <w:tcPr>
            <w:tcW w:w="380" w:type="dxa"/>
            <w:vAlign w:val="bottom"/>
          </w:tcPr>
          <w:p w14:paraId="18352C7E" w14:textId="77777777" w:rsidR="00DF36C9" w:rsidRDefault="00DF36C9">
            <w:pPr>
              <w:rPr>
                <w:sz w:val="14"/>
                <w:szCs w:val="14"/>
              </w:rPr>
            </w:pPr>
          </w:p>
        </w:tc>
        <w:tc>
          <w:tcPr>
            <w:tcW w:w="3580" w:type="dxa"/>
            <w:vMerge/>
            <w:vAlign w:val="bottom"/>
          </w:tcPr>
          <w:p w14:paraId="4AF899CA" w14:textId="77777777" w:rsidR="00DF36C9" w:rsidRDefault="00DF36C9">
            <w:pPr>
              <w:rPr>
                <w:sz w:val="14"/>
                <w:szCs w:val="14"/>
              </w:rPr>
            </w:pPr>
          </w:p>
        </w:tc>
        <w:tc>
          <w:tcPr>
            <w:tcW w:w="460" w:type="dxa"/>
            <w:vAlign w:val="bottom"/>
          </w:tcPr>
          <w:p w14:paraId="3E30C72E" w14:textId="77777777" w:rsidR="00DF36C9" w:rsidRDefault="00DF36C9">
            <w:pPr>
              <w:rPr>
                <w:sz w:val="14"/>
                <w:szCs w:val="14"/>
              </w:rPr>
            </w:pPr>
          </w:p>
        </w:tc>
        <w:tc>
          <w:tcPr>
            <w:tcW w:w="1080" w:type="dxa"/>
            <w:vAlign w:val="bottom"/>
          </w:tcPr>
          <w:p w14:paraId="7055FFA8" w14:textId="77777777" w:rsidR="00DF36C9" w:rsidRDefault="00DF36C9">
            <w:pPr>
              <w:rPr>
                <w:sz w:val="14"/>
                <w:szCs w:val="14"/>
              </w:rPr>
            </w:pPr>
          </w:p>
        </w:tc>
        <w:tc>
          <w:tcPr>
            <w:tcW w:w="1720" w:type="dxa"/>
            <w:vAlign w:val="bottom"/>
          </w:tcPr>
          <w:p w14:paraId="2E3DC8F8" w14:textId="77777777" w:rsidR="00DF36C9" w:rsidRDefault="00DF36C9">
            <w:pPr>
              <w:rPr>
                <w:sz w:val="14"/>
                <w:szCs w:val="14"/>
              </w:rPr>
            </w:pPr>
          </w:p>
        </w:tc>
        <w:tc>
          <w:tcPr>
            <w:tcW w:w="1300" w:type="dxa"/>
            <w:vAlign w:val="bottom"/>
          </w:tcPr>
          <w:p w14:paraId="13538C2B" w14:textId="77777777" w:rsidR="00DF36C9" w:rsidRDefault="00DF36C9">
            <w:pPr>
              <w:rPr>
                <w:sz w:val="14"/>
                <w:szCs w:val="14"/>
              </w:rPr>
            </w:pPr>
          </w:p>
        </w:tc>
        <w:tc>
          <w:tcPr>
            <w:tcW w:w="0" w:type="dxa"/>
            <w:vAlign w:val="bottom"/>
          </w:tcPr>
          <w:p w14:paraId="0734F856" w14:textId="77777777" w:rsidR="00DF36C9" w:rsidRDefault="00DF36C9">
            <w:pPr>
              <w:rPr>
                <w:sz w:val="1"/>
                <w:szCs w:val="1"/>
              </w:rPr>
            </w:pPr>
          </w:p>
        </w:tc>
      </w:tr>
      <w:tr w:rsidR="00DF36C9" w14:paraId="21D3C4C8" w14:textId="77777777">
        <w:trPr>
          <w:trHeight w:val="121"/>
        </w:trPr>
        <w:tc>
          <w:tcPr>
            <w:tcW w:w="380" w:type="dxa"/>
            <w:tcBorders>
              <w:bottom w:val="single" w:sz="8" w:space="0" w:color="auto"/>
            </w:tcBorders>
            <w:vAlign w:val="bottom"/>
          </w:tcPr>
          <w:p w14:paraId="08BA794D" w14:textId="77777777" w:rsidR="00DF36C9" w:rsidRDefault="00DF36C9">
            <w:pPr>
              <w:rPr>
                <w:sz w:val="10"/>
                <w:szCs w:val="10"/>
              </w:rPr>
            </w:pPr>
          </w:p>
        </w:tc>
        <w:tc>
          <w:tcPr>
            <w:tcW w:w="3580" w:type="dxa"/>
            <w:tcBorders>
              <w:bottom w:val="single" w:sz="8" w:space="0" w:color="auto"/>
            </w:tcBorders>
            <w:vAlign w:val="bottom"/>
          </w:tcPr>
          <w:p w14:paraId="74CC215D" w14:textId="77777777" w:rsidR="00DF36C9" w:rsidRDefault="00DF36C9">
            <w:pPr>
              <w:rPr>
                <w:sz w:val="10"/>
                <w:szCs w:val="10"/>
              </w:rPr>
            </w:pPr>
          </w:p>
        </w:tc>
        <w:tc>
          <w:tcPr>
            <w:tcW w:w="460" w:type="dxa"/>
            <w:tcBorders>
              <w:bottom w:val="single" w:sz="8" w:space="0" w:color="auto"/>
            </w:tcBorders>
            <w:vAlign w:val="bottom"/>
          </w:tcPr>
          <w:p w14:paraId="5628D4EF" w14:textId="77777777" w:rsidR="00DF36C9" w:rsidRDefault="00DF36C9">
            <w:pPr>
              <w:rPr>
                <w:sz w:val="10"/>
                <w:szCs w:val="10"/>
              </w:rPr>
            </w:pPr>
          </w:p>
        </w:tc>
        <w:tc>
          <w:tcPr>
            <w:tcW w:w="1080" w:type="dxa"/>
            <w:tcBorders>
              <w:bottom w:val="single" w:sz="8" w:space="0" w:color="auto"/>
            </w:tcBorders>
            <w:vAlign w:val="bottom"/>
          </w:tcPr>
          <w:p w14:paraId="777DC13E" w14:textId="77777777" w:rsidR="00DF36C9" w:rsidRDefault="00DF36C9">
            <w:pPr>
              <w:rPr>
                <w:sz w:val="10"/>
                <w:szCs w:val="10"/>
              </w:rPr>
            </w:pPr>
          </w:p>
        </w:tc>
        <w:tc>
          <w:tcPr>
            <w:tcW w:w="1720" w:type="dxa"/>
            <w:tcBorders>
              <w:bottom w:val="single" w:sz="8" w:space="0" w:color="auto"/>
            </w:tcBorders>
            <w:vAlign w:val="bottom"/>
          </w:tcPr>
          <w:p w14:paraId="2E6B615C" w14:textId="77777777" w:rsidR="00DF36C9" w:rsidRDefault="00DF36C9">
            <w:pPr>
              <w:rPr>
                <w:sz w:val="10"/>
                <w:szCs w:val="10"/>
              </w:rPr>
            </w:pPr>
          </w:p>
        </w:tc>
        <w:tc>
          <w:tcPr>
            <w:tcW w:w="1300" w:type="dxa"/>
            <w:tcBorders>
              <w:bottom w:val="single" w:sz="8" w:space="0" w:color="auto"/>
            </w:tcBorders>
            <w:vAlign w:val="bottom"/>
          </w:tcPr>
          <w:p w14:paraId="6882C762" w14:textId="77777777" w:rsidR="00DF36C9" w:rsidRDefault="00DF36C9">
            <w:pPr>
              <w:rPr>
                <w:sz w:val="10"/>
                <w:szCs w:val="10"/>
              </w:rPr>
            </w:pPr>
          </w:p>
        </w:tc>
        <w:tc>
          <w:tcPr>
            <w:tcW w:w="0" w:type="dxa"/>
            <w:vAlign w:val="bottom"/>
          </w:tcPr>
          <w:p w14:paraId="7C27E6F2" w14:textId="77777777" w:rsidR="00DF36C9" w:rsidRDefault="00DF36C9">
            <w:pPr>
              <w:rPr>
                <w:sz w:val="1"/>
                <w:szCs w:val="1"/>
              </w:rPr>
            </w:pPr>
          </w:p>
        </w:tc>
      </w:tr>
      <w:tr w:rsidR="00DF36C9" w14:paraId="00846DDF" w14:textId="77777777">
        <w:trPr>
          <w:trHeight w:val="212"/>
        </w:trPr>
        <w:tc>
          <w:tcPr>
            <w:tcW w:w="380" w:type="dxa"/>
            <w:vAlign w:val="bottom"/>
          </w:tcPr>
          <w:p w14:paraId="5430F1AA" w14:textId="77777777" w:rsidR="00DF36C9" w:rsidRDefault="00DF36C9">
            <w:pPr>
              <w:rPr>
                <w:sz w:val="18"/>
                <w:szCs w:val="18"/>
              </w:rPr>
            </w:pPr>
          </w:p>
        </w:tc>
        <w:tc>
          <w:tcPr>
            <w:tcW w:w="3580" w:type="dxa"/>
            <w:vAlign w:val="bottom"/>
          </w:tcPr>
          <w:p w14:paraId="74B3EBC2" w14:textId="77777777" w:rsidR="00DF36C9" w:rsidRDefault="00BA543D">
            <w:pPr>
              <w:spacing w:line="212" w:lineRule="exact"/>
              <w:ind w:left="100"/>
              <w:rPr>
                <w:sz w:val="20"/>
                <w:szCs w:val="20"/>
              </w:rPr>
            </w:pPr>
            <w:r>
              <w:rPr>
                <w:rFonts w:eastAsia="Times New Roman"/>
                <w:sz w:val="20"/>
                <w:szCs w:val="20"/>
              </w:rPr>
              <w:t xml:space="preserve">Yönetim “ </w:t>
            </w:r>
            <w:r>
              <w:rPr>
                <w:rFonts w:eastAsia="Times New Roman"/>
                <w:sz w:val="20"/>
                <w:szCs w:val="20"/>
              </w:rPr>
              <w:t>Sağlıkta Kalite Standartları</w:t>
            </w:r>
          </w:p>
        </w:tc>
        <w:tc>
          <w:tcPr>
            <w:tcW w:w="460" w:type="dxa"/>
            <w:vAlign w:val="bottom"/>
          </w:tcPr>
          <w:p w14:paraId="35686BFC" w14:textId="77777777" w:rsidR="00DF36C9" w:rsidRDefault="00DF36C9">
            <w:pPr>
              <w:rPr>
                <w:sz w:val="18"/>
                <w:szCs w:val="18"/>
              </w:rPr>
            </w:pPr>
          </w:p>
        </w:tc>
        <w:tc>
          <w:tcPr>
            <w:tcW w:w="1080" w:type="dxa"/>
            <w:vAlign w:val="bottom"/>
          </w:tcPr>
          <w:p w14:paraId="02037BCA" w14:textId="77777777" w:rsidR="00DF36C9" w:rsidRDefault="00DF36C9">
            <w:pPr>
              <w:rPr>
                <w:sz w:val="18"/>
                <w:szCs w:val="18"/>
              </w:rPr>
            </w:pPr>
          </w:p>
        </w:tc>
        <w:tc>
          <w:tcPr>
            <w:tcW w:w="1720" w:type="dxa"/>
            <w:vAlign w:val="bottom"/>
          </w:tcPr>
          <w:p w14:paraId="5AB0B4AC" w14:textId="77777777" w:rsidR="00DF36C9" w:rsidRDefault="00DF36C9">
            <w:pPr>
              <w:rPr>
                <w:sz w:val="18"/>
                <w:szCs w:val="18"/>
              </w:rPr>
            </w:pPr>
          </w:p>
        </w:tc>
        <w:tc>
          <w:tcPr>
            <w:tcW w:w="1300" w:type="dxa"/>
            <w:vAlign w:val="bottom"/>
          </w:tcPr>
          <w:p w14:paraId="480FFE7B" w14:textId="77777777" w:rsidR="00DF36C9" w:rsidRDefault="00DF36C9">
            <w:pPr>
              <w:rPr>
                <w:sz w:val="18"/>
                <w:szCs w:val="18"/>
              </w:rPr>
            </w:pPr>
          </w:p>
        </w:tc>
        <w:tc>
          <w:tcPr>
            <w:tcW w:w="0" w:type="dxa"/>
            <w:vAlign w:val="bottom"/>
          </w:tcPr>
          <w:p w14:paraId="28A296EB" w14:textId="77777777" w:rsidR="00DF36C9" w:rsidRDefault="00DF36C9">
            <w:pPr>
              <w:rPr>
                <w:sz w:val="1"/>
                <w:szCs w:val="1"/>
              </w:rPr>
            </w:pPr>
          </w:p>
        </w:tc>
      </w:tr>
      <w:tr w:rsidR="00DF36C9" w14:paraId="10539AD6" w14:textId="77777777">
        <w:trPr>
          <w:trHeight w:val="350"/>
        </w:trPr>
        <w:tc>
          <w:tcPr>
            <w:tcW w:w="380" w:type="dxa"/>
            <w:vAlign w:val="bottom"/>
          </w:tcPr>
          <w:p w14:paraId="7377B5D6" w14:textId="77777777" w:rsidR="00DF36C9" w:rsidRDefault="00BA543D">
            <w:pPr>
              <w:ind w:left="80"/>
              <w:rPr>
                <w:sz w:val="20"/>
                <w:szCs w:val="20"/>
              </w:rPr>
            </w:pPr>
            <w:r>
              <w:rPr>
                <w:rFonts w:eastAsia="Times New Roman"/>
                <w:b/>
                <w:bCs/>
                <w:sz w:val="20"/>
                <w:szCs w:val="20"/>
              </w:rPr>
              <w:t>9</w:t>
            </w:r>
          </w:p>
        </w:tc>
        <w:tc>
          <w:tcPr>
            <w:tcW w:w="3580" w:type="dxa"/>
            <w:vAlign w:val="bottom"/>
          </w:tcPr>
          <w:p w14:paraId="5287CAED" w14:textId="77777777" w:rsidR="00DF36C9" w:rsidRDefault="00BA543D">
            <w:pPr>
              <w:ind w:left="100"/>
              <w:rPr>
                <w:sz w:val="20"/>
                <w:szCs w:val="20"/>
              </w:rPr>
            </w:pPr>
            <w:r>
              <w:rPr>
                <w:rFonts w:eastAsia="Times New Roman"/>
                <w:sz w:val="20"/>
                <w:szCs w:val="20"/>
              </w:rPr>
              <w:t>(SKS)” konusunda tüm çalışanları</w:t>
            </w:r>
          </w:p>
        </w:tc>
        <w:tc>
          <w:tcPr>
            <w:tcW w:w="460" w:type="dxa"/>
            <w:vAlign w:val="bottom"/>
          </w:tcPr>
          <w:p w14:paraId="3E80D8F7" w14:textId="77777777" w:rsidR="00DF36C9" w:rsidRDefault="00BA543D">
            <w:pPr>
              <w:jc w:val="center"/>
              <w:rPr>
                <w:sz w:val="20"/>
                <w:szCs w:val="20"/>
              </w:rPr>
            </w:pPr>
            <w:r>
              <w:rPr>
                <w:rFonts w:eastAsia="Times New Roman"/>
                <w:w w:val="99"/>
                <w:sz w:val="20"/>
                <w:szCs w:val="20"/>
              </w:rPr>
              <w:t>33</w:t>
            </w:r>
          </w:p>
        </w:tc>
        <w:tc>
          <w:tcPr>
            <w:tcW w:w="1080" w:type="dxa"/>
            <w:vAlign w:val="bottom"/>
          </w:tcPr>
          <w:p w14:paraId="701040A9" w14:textId="77777777" w:rsidR="00DF36C9" w:rsidRDefault="00BA543D">
            <w:pPr>
              <w:jc w:val="center"/>
              <w:rPr>
                <w:sz w:val="20"/>
                <w:szCs w:val="20"/>
              </w:rPr>
            </w:pPr>
            <w:r>
              <w:rPr>
                <w:rFonts w:eastAsia="Times New Roman"/>
                <w:w w:val="97"/>
                <w:sz w:val="20"/>
                <w:szCs w:val="20"/>
              </w:rPr>
              <w:t>1,33</w:t>
            </w:r>
          </w:p>
        </w:tc>
        <w:tc>
          <w:tcPr>
            <w:tcW w:w="1720" w:type="dxa"/>
            <w:vAlign w:val="bottom"/>
          </w:tcPr>
          <w:p w14:paraId="3A8D97CB" w14:textId="77777777" w:rsidR="00DF36C9" w:rsidRDefault="00BA543D">
            <w:pPr>
              <w:jc w:val="center"/>
              <w:rPr>
                <w:sz w:val="20"/>
                <w:szCs w:val="20"/>
              </w:rPr>
            </w:pPr>
            <w:r>
              <w:rPr>
                <w:rFonts w:eastAsia="Times New Roman"/>
                <w:w w:val="97"/>
                <w:sz w:val="20"/>
                <w:szCs w:val="20"/>
              </w:rPr>
              <w:t>0,60</w:t>
            </w:r>
          </w:p>
        </w:tc>
        <w:tc>
          <w:tcPr>
            <w:tcW w:w="1300" w:type="dxa"/>
            <w:vAlign w:val="bottom"/>
          </w:tcPr>
          <w:p w14:paraId="65051F16" w14:textId="77777777" w:rsidR="00DF36C9" w:rsidRDefault="00BA543D">
            <w:pPr>
              <w:ind w:right="40"/>
              <w:jc w:val="center"/>
              <w:rPr>
                <w:sz w:val="20"/>
                <w:szCs w:val="20"/>
              </w:rPr>
            </w:pPr>
            <w:r>
              <w:rPr>
                <w:rFonts w:eastAsia="Times New Roman"/>
                <w:sz w:val="20"/>
                <w:szCs w:val="20"/>
              </w:rPr>
              <w:t>0,35</w:t>
            </w:r>
          </w:p>
        </w:tc>
        <w:tc>
          <w:tcPr>
            <w:tcW w:w="0" w:type="dxa"/>
            <w:vAlign w:val="bottom"/>
          </w:tcPr>
          <w:p w14:paraId="10866EC1" w14:textId="77777777" w:rsidR="00DF36C9" w:rsidRDefault="00DF36C9">
            <w:pPr>
              <w:rPr>
                <w:sz w:val="1"/>
                <w:szCs w:val="1"/>
              </w:rPr>
            </w:pPr>
          </w:p>
        </w:tc>
      </w:tr>
      <w:tr w:rsidR="00DF36C9" w14:paraId="751F5924" w14:textId="77777777">
        <w:trPr>
          <w:trHeight w:val="341"/>
        </w:trPr>
        <w:tc>
          <w:tcPr>
            <w:tcW w:w="380" w:type="dxa"/>
            <w:vAlign w:val="bottom"/>
          </w:tcPr>
          <w:p w14:paraId="7267CA79" w14:textId="77777777" w:rsidR="00DF36C9" w:rsidRDefault="00DF36C9">
            <w:pPr>
              <w:rPr>
                <w:sz w:val="24"/>
                <w:szCs w:val="24"/>
              </w:rPr>
            </w:pPr>
          </w:p>
        </w:tc>
        <w:tc>
          <w:tcPr>
            <w:tcW w:w="3580" w:type="dxa"/>
            <w:vAlign w:val="bottom"/>
          </w:tcPr>
          <w:p w14:paraId="12CF6FC8" w14:textId="77777777" w:rsidR="00DF36C9" w:rsidRDefault="00BA543D">
            <w:pPr>
              <w:ind w:left="100"/>
              <w:rPr>
                <w:sz w:val="20"/>
                <w:szCs w:val="20"/>
              </w:rPr>
            </w:pPr>
            <w:r>
              <w:rPr>
                <w:rFonts w:eastAsia="Times New Roman"/>
                <w:sz w:val="20"/>
                <w:szCs w:val="20"/>
              </w:rPr>
              <w:t>bilgilendirir.</w:t>
            </w:r>
          </w:p>
        </w:tc>
        <w:tc>
          <w:tcPr>
            <w:tcW w:w="460" w:type="dxa"/>
            <w:vAlign w:val="bottom"/>
          </w:tcPr>
          <w:p w14:paraId="3B000DD2" w14:textId="77777777" w:rsidR="00DF36C9" w:rsidRDefault="00DF36C9">
            <w:pPr>
              <w:rPr>
                <w:sz w:val="24"/>
                <w:szCs w:val="24"/>
              </w:rPr>
            </w:pPr>
          </w:p>
        </w:tc>
        <w:tc>
          <w:tcPr>
            <w:tcW w:w="1080" w:type="dxa"/>
            <w:vAlign w:val="bottom"/>
          </w:tcPr>
          <w:p w14:paraId="0C1EF3AE" w14:textId="77777777" w:rsidR="00DF36C9" w:rsidRDefault="00DF36C9">
            <w:pPr>
              <w:rPr>
                <w:sz w:val="24"/>
                <w:szCs w:val="24"/>
              </w:rPr>
            </w:pPr>
          </w:p>
        </w:tc>
        <w:tc>
          <w:tcPr>
            <w:tcW w:w="1720" w:type="dxa"/>
            <w:vAlign w:val="bottom"/>
          </w:tcPr>
          <w:p w14:paraId="1A770B24" w14:textId="77777777" w:rsidR="00DF36C9" w:rsidRDefault="00DF36C9">
            <w:pPr>
              <w:rPr>
                <w:sz w:val="24"/>
                <w:szCs w:val="24"/>
              </w:rPr>
            </w:pPr>
          </w:p>
        </w:tc>
        <w:tc>
          <w:tcPr>
            <w:tcW w:w="1300" w:type="dxa"/>
            <w:vAlign w:val="bottom"/>
          </w:tcPr>
          <w:p w14:paraId="63F32F01" w14:textId="77777777" w:rsidR="00DF36C9" w:rsidRDefault="00DF36C9">
            <w:pPr>
              <w:rPr>
                <w:sz w:val="24"/>
                <w:szCs w:val="24"/>
              </w:rPr>
            </w:pPr>
          </w:p>
        </w:tc>
        <w:tc>
          <w:tcPr>
            <w:tcW w:w="0" w:type="dxa"/>
            <w:vAlign w:val="bottom"/>
          </w:tcPr>
          <w:p w14:paraId="035F2BC8" w14:textId="77777777" w:rsidR="00DF36C9" w:rsidRDefault="00DF36C9">
            <w:pPr>
              <w:rPr>
                <w:sz w:val="1"/>
                <w:szCs w:val="1"/>
              </w:rPr>
            </w:pPr>
          </w:p>
        </w:tc>
      </w:tr>
      <w:tr w:rsidR="00DF36C9" w14:paraId="36AFBC2A" w14:textId="77777777">
        <w:trPr>
          <w:trHeight w:val="124"/>
        </w:trPr>
        <w:tc>
          <w:tcPr>
            <w:tcW w:w="380" w:type="dxa"/>
            <w:tcBorders>
              <w:bottom w:val="single" w:sz="8" w:space="0" w:color="auto"/>
            </w:tcBorders>
            <w:vAlign w:val="bottom"/>
          </w:tcPr>
          <w:p w14:paraId="4EABB0D7" w14:textId="77777777" w:rsidR="00DF36C9" w:rsidRDefault="00DF36C9">
            <w:pPr>
              <w:rPr>
                <w:sz w:val="10"/>
                <w:szCs w:val="10"/>
              </w:rPr>
            </w:pPr>
          </w:p>
        </w:tc>
        <w:tc>
          <w:tcPr>
            <w:tcW w:w="3580" w:type="dxa"/>
            <w:tcBorders>
              <w:bottom w:val="single" w:sz="8" w:space="0" w:color="auto"/>
            </w:tcBorders>
            <w:vAlign w:val="bottom"/>
          </w:tcPr>
          <w:p w14:paraId="2BABFE33" w14:textId="77777777" w:rsidR="00DF36C9" w:rsidRDefault="00DF36C9">
            <w:pPr>
              <w:rPr>
                <w:sz w:val="10"/>
                <w:szCs w:val="10"/>
              </w:rPr>
            </w:pPr>
          </w:p>
        </w:tc>
        <w:tc>
          <w:tcPr>
            <w:tcW w:w="460" w:type="dxa"/>
            <w:tcBorders>
              <w:bottom w:val="single" w:sz="8" w:space="0" w:color="auto"/>
            </w:tcBorders>
            <w:vAlign w:val="bottom"/>
          </w:tcPr>
          <w:p w14:paraId="0043B90E" w14:textId="77777777" w:rsidR="00DF36C9" w:rsidRDefault="00DF36C9">
            <w:pPr>
              <w:rPr>
                <w:sz w:val="10"/>
                <w:szCs w:val="10"/>
              </w:rPr>
            </w:pPr>
          </w:p>
        </w:tc>
        <w:tc>
          <w:tcPr>
            <w:tcW w:w="1080" w:type="dxa"/>
            <w:tcBorders>
              <w:bottom w:val="single" w:sz="8" w:space="0" w:color="auto"/>
            </w:tcBorders>
            <w:vAlign w:val="bottom"/>
          </w:tcPr>
          <w:p w14:paraId="411F0F59" w14:textId="77777777" w:rsidR="00DF36C9" w:rsidRDefault="00DF36C9">
            <w:pPr>
              <w:rPr>
                <w:sz w:val="10"/>
                <w:szCs w:val="10"/>
              </w:rPr>
            </w:pPr>
          </w:p>
        </w:tc>
        <w:tc>
          <w:tcPr>
            <w:tcW w:w="1720" w:type="dxa"/>
            <w:tcBorders>
              <w:bottom w:val="single" w:sz="8" w:space="0" w:color="auto"/>
            </w:tcBorders>
            <w:vAlign w:val="bottom"/>
          </w:tcPr>
          <w:p w14:paraId="5F9CAB30" w14:textId="77777777" w:rsidR="00DF36C9" w:rsidRDefault="00DF36C9">
            <w:pPr>
              <w:rPr>
                <w:sz w:val="10"/>
                <w:szCs w:val="10"/>
              </w:rPr>
            </w:pPr>
          </w:p>
        </w:tc>
        <w:tc>
          <w:tcPr>
            <w:tcW w:w="1300" w:type="dxa"/>
            <w:tcBorders>
              <w:bottom w:val="single" w:sz="8" w:space="0" w:color="auto"/>
            </w:tcBorders>
            <w:vAlign w:val="bottom"/>
          </w:tcPr>
          <w:p w14:paraId="18604135" w14:textId="77777777" w:rsidR="00DF36C9" w:rsidRDefault="00DF36C9">
            <w:pPr>
              <w:rPr>
                <w:sz w:val="10"/>
                <w:szCs w:val="10"/>
              </w:rPr>
            </w:pPr>
          </w:p>
        </w:tc>
        <w:tc>
          <w:tcPr>
            <w:tcW w:w="0" w:type="dxa"/>
            <w:vAlign w:val="bottom"/>
          </w:tcPr>
          <w:p w14:paraId="3FB24FE4" w14:textId="77777777" w:rsidR="00DF36C9" w:rsidRDefault="00DF36C9">
            <w:pPr>
              <w:rPr>
                <w:sz w:val="1"/>
                <w:szCs w:val="1"/>
              </w:rPr>
            </w:pPr>
          </w:p>
        </w:tc>
      </w:tr>
      <w:tr w:rsidR="00DF36C9" w14:paraId="5ABE6AD6" w14:textId="77777777">
        <w:trPr>
          <w:trHeight w:val="212"/>
        </w:trPr>
        <w:tc>
          <w:tcPr>
            <w:tcW w:w="380" w:type="dxa"/>
            <w:vMerge w:val="restart"/>
            <w:vAlign w:val="bottom"/>
          </w:tcPr>
          <w:p w14:paraId="0ED26509" w14:textId="77777777" w:rsidR="00DF36C9" w:rsidRDefault="00BA543D">
            <w:pPr>
              <w:ind w:left="80"/>
              <w:rPr>
                <w:sz w:val="20"/>
                <w:szCs w:val="20"/>
              </w:rPr>
            </w:pPr>
            <w:r>
              <w:rPr>
                <w:rFonts w:eastAsia="Times New Roman"/>
                <w:b/>
                <w:bCs/>
                <w:sz w:val="20"/>
                <w:szCs w:val="20"/>
              </w:rPr>
              <w:t>10</w:t>
            </w:r>
          </w:p>
        </w:tc>
        <w:tc>
          <w:tcPr>
            <w:tcW w:w="3580" w:type="dxa"/>
            <w:vAlign w:val="bottom"/>
          </w:tcPr>
          <w:p w14:paraId="387AD293" w14:textId="77777777" w:rsidR="00DF36C9" w:rsidRDefault="00BA543D">
            <w:pPr>
              <w:spacing w:line="211" w:lineRule="exact"/>
              <w:ind w:left="100"/>
              <w:rPr>
                <w:sz w:val="20"/>
                <w:szCs w:val="20"/>
              </w:rPr>
            </w:pPr>
            <w:r>
              <w:rPr>
                <w:rFonts w:eastAsia="Times New Roman"/>
                <w:sz w:val="20"/>
                <w:szCs w:val="20"/>
              </w:rPr>
              <w:t>Çalıştığım bölümün işleyişi konusunda</w:t>
            </w:r>
          </w:p>
        </w:tc>
        <w:tc>
          <w:tcPr>
            <w:tcW w:w="460" w:type="dxa"/>
            <w:vMerge w:val="restart"/>
            <w:vAlign w:val="bottom"/>
          </w:tcPr>
          <w:p w14:paraId="5AED361B" w14:textId="77777777" w:rsidR="00DF36C9" w:rsidRDefault="00BA543D">
            <w:pPr>
              <w:jc w:val="center"/>
              <w:rPr>
                <w:sz w:val="20"/>
                <w:szCs w:val="20"/>
              </w:rPr>
            </w:pPr>
            <w:r>
              <w:rPr>
                <w:rFonts w:eastAsia="Times New Roman"/>
                <w:w w:val="99"/>
                <w:sz w:val="20"/>
                <w:szCs w:val="20"/>
              </w:rPr>
              <w:t>33</w:t>
            </w:r>
          </w:p>
        </w:tc>
        <w:tc>
          <w:tcPr>
            <w:tcW w:w="1080" w:type="dxa"/>
            <w:vMerge w:val="restart"/>
            <w:vAlign w:val="bottom"/>
          </w:tcPr>
          <w:p w14:paraId="59418871" w14:textId="77777777" w:rsidR="00DF36C9" w:rsidRDefault="00BA543D">
            <w:pPr>
              <w:jc w:val="center"/>
              <w:rPr>
                <w:sz w:val="20"/>
                <w:szCs w:val="20"/>
              </w:rPr>
            </w:pPr>
            <w:r>
              <w:rPr>
                <w:rFonts w:eastAsia="Times New Roman"/>
                <w:w w:val="97"/>
                <w:sz w:val="20"/>
                <w:szCs w:val="20"/>
              </w:rPr>
              <w:t>2,09</w:t>
            </w:r>
          </w:p>
        </w:tc>
        <w:tc>
          <w:tcPr>
            <w:tcW w:w="1720" w:type="dxa"/>
            <w:vMerge w:val="restart"/>
            <w:vAlign w:val="bottom"/>
          </w:tcPr>
          <w:p w14:paraId="421C40B3" w14:textId="77777777" w:rsidR="00DF36C9" w:rsidRDefault="00BA543D">
            <w:pPr>
              <w:jc w:val="center"/>
              <w:rPr>
                <w:sz w:val="20"/>
                <w:szCs w:val="20"/>
              </w:rPr>
            </w:pPr>
            <w:r>
              <w:rPr>
                <w:rFonts w:eastAsia="Times New Roman"/>
                <w:w w:val="97"/>
                <w:sz w:val="20"/>
                <w:szCs w:val="20"/>
              </w:rPr>
              <w:t>0,77</w:t>
            </w:r>
          </w:p>
        </w:tc>
        <w:tc>
          <w:tcPr>
            <w:tcW w:w="1300" w:type="dxa"/>
            <w:vMerge w:val="restart"/>
            <w:vAlign w:val="bottom"/>
          </w:tcPr>
          <w:p w14:paraId="50EAF136" w14:textId="77777777" w:rsidR="00DF36C9" w:rsidRDefault="00BA543D">
            <w:pPr>
              <w:ind w:right="40"/>
              <w:jc w:val="center"/>
              <w:rPr>
                <w:sz w:val="20"/>
                <w:szCs w:val="20"/>
              </w:rPr>
            </w:pPr>
            <w:r>
              <w:rPr>
                <w:rFonts w:eastAsia="Times New Roman"/>
                <w:sz w:val="20"/>
                <w:szCs w:val="20"/>
              </w:rPr>
              <w:t>0,59</w:t>
            </w:r>
          </w:p>
        </w:tc>
        <w:tc>
          <w:tcPr>
            <w:tcW w:w="0" w:type="dxa"/>
            <w:vAlign w:val="bottom"/>
          </w:tcPr>
          <w:p w14:paraId="60348AD1" w14:textId="77777777" w:rsidR="00DF36C9" w:rsidRDefault="00DF36C9">
            <w:pPr>
              <w:rPr>
                <w:sz w:val="1"/>
                <w:szCs w:val="1"/>
              </w:rPr>
            </w:pPr>
          </w:p>
        </w:tc>
      </w:tr>
      <w:tr w:rsidR="00DF36C9" w14:paraId="434A361E" w14:textId="77777777">
        <w:trPr>
          <w:trHeight w:val="178"/>
        </w:trPr>
        <w:tc>
          <w:tcPr>
            <w:tcW w:w="380" w:type="dxa"/>
            <w:vMerge/>
            <w:vAlign w:val="bottom"/>
          </w:tcPr>
          <w:p w14:paraId="561577B2" w14:textId="77777777" w:rsidR="00DF36C9" w:rsidRDefault="00DF36C9">
            <w:pPr>
              <w:rPr>
                <w:sz w:val="15"/>
                <w:szCs w:val="15"/>
              </w:rPr>
            </w:pPr>
          </w:p>
        </w:tc>
        <w:tc>
          <w:tcPr>
            <w:tcW w:w="3580" w:type="dxa"/>
            <w:vMerge w:val="restart"/>
            <w:vAlign w:val="bottom"/>
          </w:tcPr>
          <w:p w14:paraId="109DCD58" w14:textId="77777777" w:rsidR="00DF36C9" w:rsidRDefault="00BA543D">
            <w:pPr>
              <w:ind w:left="100"/>
              <w:rPr>
                <w:sz w:val="20"/>
                <w:szCs w:val="20"/>
              </w:rPr>
            </w:pPr>
            <w:r>
              <w:rPr>
                <w:rFonts w:eastAsia="Times New Roman"/>
                <w:sz w:val="20"/>
                <w:szCs w:val="20"/>
              </w:rPr>
              <w:t>önerilerim dikkate alınır.</w:t>
            </w:r>
          </w:p>
        </w:tc>
        <w:tc>
          <w:tcPr>
            <w:tcW w:w="460" w:type="dxa"/>
            <w:vMerge/>
            <w:vAlign w:val="bottom"/>
          </w:tcPr>
          <w:p w14:paraId="10DB6F1B" w14:textId="77777777" w:rsidR="00DF36C9" w:rsidRDefault="00DF36C9">
            <w:pPr>
              <w:rPr>
                <w:sz w:val="15"/>
                <w:szCs w:val="15"/>
              </w:rPr>
            </w:pPr>
          </w:p>
        </w:tc>
        <w:tc>
          <w:tcPr>
            <w:tcW w:w="1080" w:type="dxa"/>
            <w:vMerge/>
            <w:vAlign w:val="bottom"/>
          </w:tcPr>
          <w:p w14:paraId="4D4212E2" w14:textId="77777777" w:rsidR="00DF36C9" w:rsidRDefault="00DF36C9">
            <w:pPr>
              <w:rPr>
                <w:sz w:val="15"/>
                <w:szCs w:val="15"/>
              </w:rPr>
            </w:pPr>
          </w:p>
        </w:tc>
        <w:tc>
          <w:tcPr>
            <w:tcW w:w="1720" w:type="dxa"/>
            <w:vMerge/>
            <w:vAlign w:val="bottom"/>
          </w:tcPr>
          <w:p w14:paraId="7ADB4B27" w14:textId="77777777" w:rsidR="00DF36C9" w:rsidRDefault="00DF36C9">
            <w:pPr>
              <w:rPr>
                <w:sz w:val="15"/>
                <w:szCs w:val="15"/>
              </w:rPr>
            </w:pPr>
          </w:p>
        </w:tc>
        <w:tc>
          <w:tcPr>
            <w:tcW w:w="1300" w:type="dxa"/>
            <w:vMerge/>
            <w:vAlign w:val="bottom"/>
          </w:tcPr>
          <w:p w14:paraId="49DF1C51" w14:textId="77777777" w:rsidR="00DF36C9" w:rsidRDefault="00DF36C9">
            <w:pPr>
              <w:rPr>
                <w:sz w:val="15"/>
                <w:szCs w:val="15"/>
              </w:rPr>
            </w:pPr>
          </w:p>
        </w:tc>
        <w:tc>
          <w:tcPr>
            <w:tcW w:w="0" w:type="dxa"/>
            <w:vAlign w:val="bottom"/>
          </w:tcPr>
          <w:p w14:paraId="0F4E20BA" w14:textId="77777777" w:rsidR="00DF36C9" w:rsidRDefault="00DF36C9">
            <w:pPr>
              <w:rPr>
                <w:sz w:val="1"/>
                <w:szCs w:val="1"/>
              </w:rPr>
            </w:pPr>
          </w:p>
        </w:tc>
      </w:tr>
      <w:tr w:rsidR="00DF36C9" w14:paraId="7EE71C58" w14:textId="77777777">
        <w:trPr>
          <w:trHeight w:val="168"/>
        </w:trPr>
        <w:tc>
          <w:tcPr>
            <w:tcW w:w="380" w:type="dxa"/>
            <w:vAlign w:val="bottom"/>
          </w:tcPr>
          <w:p w14:paraId="110AFFBB" w14:textId="77777777" w:rsidR="00DF36C9" w:rsidRDefault="00DF36C9">
            <w:pPr>
              <w:rPr>
                <w:sz w:val="14"/>
                <w:szCs w:val="14"/>
              </w:rPr>
            </w:pPr>
          </w:p>
        </w:tc>
        <w:tc>
          <w:tcPr>
            <w:tcW w:w="3580" w:type="dxa"/>
            <w:vMerge/>
            <w:vAlign w:val="bottom"/>
          </w:tcPr>
          <w:p w14:paraId="6E0172CF" w14:textId="77777777" w:rsidR="00DF36C9" w:rsidRDefault="00DF36C9">
            <w:pPr>
              <w:rPr>
                <w:sz w:val="14"/>
                <w:szCs w:val="14"/>
              </w:rPr>
            </w:pPr>
          </w:p>
        </w:tc>
        <w:tc>
          <w:tcPr>
            <w:tcW w:w="460" w:type="dxa"/>
            <w:vAlign w:val="bottom"/>
          </w:tcPr>
          <w:p w14:paraId="489E7326" w14:textId="77777777" w:rsidR="00DF36C9" w:rsidRDefault="00DF36C9">
            <w:pPr>
              <w:rPr>
                <w:sz w:val="14"/>
                <w:szCs w:val="14"/>
              </w:rPr>
            </w:pPr>
          </w:p>
        </w:tc>
        <w:tc>
          <w:tcPr>
            <w:tcW w:w="1080" w:type="dxa"/>
            <w:vAlign w:val="bottom"/>
          </w:tcPr>
          <w:p w14:paraId="01B44DB4" w14:textId="77777777" w:rsidR="00DF36C9" w:rsidRDefault="00DF36C9">
            <w:pPr>
              <w:rPr>
                <w:sz w:val="14"/>
                <w:szCs w:val="14"/>
              </w:rPr>
            </w:pPr>
          </w:p>
        </w:tc>
        <w:tc>
          <w:tcPr>
            <w:tcW w:w="1720" w:type="dxa"/>
            <w:vAlign w:val="bottom"/>
          </w:tcPr>
          <w:p w14:paraId="7D159E25" w14:textId="77777777" w:rsidR="00DF36C9" w:rsidRDefault="00DF36C9">
            <w:pPr>
              <w:rPr>
                <w:sz w:val="14"/>
                <w:szCs w:val="14"/>
              </w:rPr>
            </w:pPr>
          </w:p>
        </w:tc>
        <w:tc>
          <w:tcPr>
            <w:tcW w:w="1300" w:type="dxa"/>
            <w:vAlign w:val="bottom"/>
          </w:tcPr>
          <w:p w14:paraId="4160F4A5" w14:textId="77777777" w:rsidR="00DF36C9" w:rsidRDefault="00DF36C9">
            <w:pPr>
              <w:rPr>
                <w:sz w:val="14"/>
                <w:szCs w:val="14"/>
              </w:rPr>
            </w:pPr>
          </w:p>
        </w:tc>
        <w:tc>
          <w:tcPr>
            <w:tcW w:w="0" w:type="dxa"/>
            <w:vAlign w:val="bottom"/>
          </w:tcPr>
          <w:p w14:paraId="3F962A72" w14:textId="77777777" w:rsidR="00DF36C9" w:rsidRDefault="00DF36C9">
            <w:pPr>
              <w:rPr>
                <w:sz w:val="1"/>
                <w:szCs w:val="1"/>
              </w:rPr>
            </w:pPr>
          </w:p>
        </w:tc>
      </w:tr>
      <w:tr w:rsidR="00DF36C9" w14:paraId="383E52B8" w14:textId="77777777">
        <w:trPr>
          <w:trHeight w:val="121"/>
        </w:trPr>
        <w:tc>
          <w:tcPr>
            <w:tcW w:w="380" w:type="dxa"/>
            <w:tcBorders>
              <w:bottom w:val="single" w:sz="8" w:space="0" w:color="auto"/>
            </w:tcBorders>
            <w:vAlign w:val="bottom"/>
          </w:tcPr>
          <w:p w14:paraId="0337605F" w14:textId="77777777" w:rsidR="00DF36C9" w:rsidRDefault="00DF36C9">
            <w:pPr>
              <w:rPr>
                <w:sz w:val="10"/>
                <w:szCs w:val="10"/>
              </w:rPr>
            </w:pPr>
          </w:p>
        </w:tc>
        <w:tc>
          <w:tcPr>
            <w:tcW w:w="3580" w:type="dxa"/>
            <w:tcBorders>
              <w:bottom w:val="single" w:sz="8" w:space="0" w:color="auto"/>
            </w:tcBorders>
            <w:vAlign w:val="bottom"/>
          </w:tcPr>
          <w:p w14:paraId="7E78CE7C" w14:textId="77777777" w:rsidR="00DF36C9" w:rsidRDefault="00DF36C9">
            <w:pPr>
              <w:rPr>
                <w:sz w:val="10"/>
                <w:szCs w:val="10"/>
              </w:rPr>
            </w:pPr>
          </w:p>
        </w:tc>
        <w:tc>
          <w:tcPr>
            <w:tcW w:w="460" w:type="dxa"/>
            <w:tcBorders>
              <w:bottom w:val="single" w:sz="8" w:space="0" w:color="auto"/>
            </w:tcBorders>
            <w:vAlign w:val="bottom"/>
          </w:tcPr>
          <w:p w14:paraId="7B96712B" w14:textId="77777777" w:rsidR="00DF36C9" w:rsidRDefault="00DF36C9">
            <w:pPr>
              <w:rPr>
                <w:sz w:val="10"/>
                <w:szCs w:val="10"/>
              </w:rPr>
            </w:pPr>
          </w:p>
        </w:tc>
        <w:tc>
          <w:tcPr>
            <w:tcW w:w="1080" w:type="dxa"/>
            <w:tcBorders>
              <w:bottom w:val="single" w:sz="8" w:space="0" w:color="auto"/>
            </w:tcBorders>
            <w:vAlign w:val="bottom"/>
          </w:tcPr>
          <w:p w14:paraId="558074C8" w14:textId="77777777" w:rsidR="00DF36C9" w:rsidRDefault="00DF36C9">
            <w:pPr>
              <w:rPr>
                <w:sz w:val="10"/>
                <w:szCs w:val="10"/>
              </w:rPr>
            </w:pPr>
          </w:p>
        </w:tc>
        <w:tc>
          <w:tcPr>
            <w:tcW w:w="1720" w:type="dxa"/>
            <w:tcBorders>
              <w:bottom w:val="single" w:sz="8" w:space="0" w:color="auto"/>
            </w:tcBorders>
            <w:vAlign w:val="bottom"/>
          </w:tcPr>
          <w:p w14:paraId="3C0D07BB" w14:textId="77777777" w:rsidR="00DF36C9" w:rsidRDefault="00DF36C9">
            <w:pPr>
              <w:rPr>
                <w:sz w:val="10"/>
                <w:szCs w:val="10"/>
              </w:rPr>
            </w:pPr>
          </w:p>
        </w:tc>
        <w:tc>
          <w:tcPr>
            <w:tcW w:w="1300" w:type="dxa"/>
            <w:tcBorders>
              <w:bottom w:val="single" w:sz="8" w:space="0" w:color="auto"/>
            </w:tcBorders>
            <w:vAlign w:val="bottom"/>
          </w:tcPr>
          <w:p w14:paraId="5AEE5A10" w14:textId="77777777" w:rsidR="00DF36C9" w:rsidRDefault="00DF36C9">
            <w:pPr>
              <w:rPr>
                <w:sz w:val="10"/>
                <w:szCs w:val="10"/>
              </w:rPr>
            </w:pPr>
          </w:p>
        </w:tc>
        <w:tc>
          <w:tcPr>
            <w:tcW w:w="0" w:type="dxa"/>
            <w:vAlign w:val="bottom"/>
          </w:tcPr>
          <w:p w14:paraId="0501FC72" w14:textId="77777777" w:rsidR="00DF36C9" w:rsidRDefault="00DF36C9">
            <w:pPr>
              <w:rPr>
                <w:sz w:val="1"/>
                <w:szCs w:val="1"/>
              </w:rPr>
            </w:pPr>
          </w:p>
        </w:tc>
      </w:tr>
      <w:tr w:rsidR="00DF36C9" w14:paraId="419C7FAE" w14:textId="77777777">
        <w:trPr>
          <w:trHeight w:val="216"/>
        </w:trPr>
        <w:tc>
          <w:tcPr>
            <w:tcW w:w="380" w:type="dxa"/>
            <w:vAlign w:val="bottom"/>
          </w:tcPr>
          <w:p w14:paraId="49F82440" w14:textId="77777777" w:rsidR="00DF36C9" w:rsidRDefault="00DF36C9">
            <w:pPr>
              <w:rPr>
                <w:sz w:val="18"/>
                <w:szCs w:val="18"/>
              </w:rPr>
            </w:pPr>
          </w:p>
        </w:tc>
        <w:tc>
          <w:tcPr>
            <w:tcW w:w="3580" w:type="dxa"/>
            <w:vAlign w:val="bottom"/>
          </w:tcPr>
          <w:p w14:paraId="4F93890F" w14:textId="77777777" w:rsidR="00DF36C9" w:rsidRDefault="00BA543D">
            <w:pPr>
              <w:spacing w:line="216" w:lineRule="exact"/>
              <w:ind w:left="100"/>
              <w:rPr>
                <w:sz w:val="20"/>
                <w:szCs w:val="20"/>
              </w:rPr>
            </w:pPr>
            <w:r>
              <w:rPr>
                <w:rFonts w:eastAsia="Times New Roman"/>
                <w:b/>
                <w:bCs/>
                <w:sz w:val="20"/>
                <w:szCs w:val="20"/>
              </w:rPr>
              <w:t>Genel Toplam</w:t>
            </w:r>
          </w:p>
        </w:tc>
        <w:tc>
          <w:tcPr>
            <w:tcW w:w="460" w:type="dxa"/>
            <w:vAlign w:val="bottom"/>
          </w:tcPr>
          <w:p w14:paraId="69FDEE2C" w14:textId="77777777" w:rsidR="00DF36C9" w:rsidRDefault="00BA543D">
            <w:pPr>
              <w:spacing w:line="216" w:lineRule="exact"/>
              <w:jc w:val="center"/>
              <w:rPr>
                <w:sz w:val="20"/>
                <w:szCs w:val="20"/>
              </w:rPr>
            </w:pPr>
            <w:r>
              <w:rPr>
                <w:rFonts w:eastAsia="Times New Roman"/>
                <w:w w:val="99"/>
                <w:sz w:val="20"/>
                <w:szCs w:val="20"/>
              </w:rPr>
              <w:t>33</w:t>
            </w:r>
          </w:p>
        </w:tc>
        <w:tc>
          <w:tcPr>
            <w:tcW w:w="1080" w:type="dxa"/>
            <w:vAlign w:val="bottom"/>
          </w:tcPr>
          <w:p w14:paraId="4DA6F323" w14:textId="77777777" w:rsidR="00DF36C9" w:rsidRDefault="00BA543D">
            <w:pPr>
              <w:spacing w:line="216" w:lineRule="exact"/>
              <w:jc w:val="center"/>
              <w:rPr>
                <w:sz w:val="20"/>
                <w:szCs w:val="20"/>
              </w:rPr>
            </w:pPr>
            <w:r>
              <w:rPr>
                <w:rFonts w:eastAsia="Times New Roman"/>
                <w:w w:val="97"/>
                <w:sz w:val="20"/>
                <w:szCs w:val="20"/>
              </w:rPr>
              <w:t>1,92</w:t>
            </w:r>
          </w:p>
        </w:tc>
        <w:tc>
          <w:tcPr>
            <w:tcW w:w="1720" w:type="dxa"/>
            <w:vAlign w:val="bottom"/>
          </w:tcPr>
          <w:p w14:paraId="18CA67CC" w14:textId="77777777" w:rsidR="00DF36C9" w:rsidRDefault="00BA543D">
            <w:pPr>
              <w:spacing w:line="216" w:lineRule="exact"/>
              <w:jc w:val="center"/>
              <w:rPr>
                <w:sz w:val="20"/>
                <w:szCs w:val="20"/>
              </w:rPr>
            </w:pPr>
            <w:r>
              <w:rPr>
                <w:rFonts w:eastAsia="Times New Roman"/>
                <w:w w:val="97"/>
                <w:sz w:val="20"/>
                <w:szCs w:val="20"/>
              </w:rPr>
              <w:t>0,72</w:t>
            </w:r>
          </w:p>
        </w:tc>
        <w:tc>
          <w:tcPr>
            <w:tcW w:w="1300" w:type="dxa"/>
            <w:vAlign w:val="bottom"/>
          </w:tcPr>
          <w:p w14:paraId="27FCCE09" w14:textId="77777777" w:rsidR="00DF36C9" w:rsidRDefault="00BA543D">
            <w:pPr>
              <w:spacing w:line="216" w:lineRule="exact"/>
              <w:ind w:right="40"/>
              <w:jc w:val="center"/>
              <w:rPr>
                <w:sz w:val="20"/>
                <w:szCs w:val="20"/>
              </w:rPr>
            </w:pPr>
            <w:r>
              <w:rPr>
                <w:rFonts w:eastAsia="Times New Roman"/>
                <w:sz w:val="20"/>
                <w:szCs w:val="20"/>
              </w:rPr>
              <w:t>0,52</w:t>
            </w:r>
          </w:p>
        </w:tc>
        <w:tc>
          <w:tcPr>
            <w:tcW w:w="0" w:type="dxa"/>
            <w:vAlign w:val="bottom"/>
          </w:tcPr>
          <w:p w14:paraId="2878E957" w14:textId="77777777" w:rsidR="00DF36C9" w:rsidRDefault="00DF36C9">
            <w:pPr>
              <w:rPr>
                <w:sz w:val="1"/>
                <w:szCs w:val="1"/>
              </w:rPr>
            </w:pPr>
          </w:p>
        </w:tc>
      </w:tr>
      <w:tr w:rsidR="00DF36C9" w14:paraId="5FC9BDC6" w14:textId="77777777">
        <w:trPr>
          <w:trHeight w:val="119"/>
        </w:trPr>
        <w:tc>
          <w:tcPr>
            <w:tcW w:w="380" w:type="dxa"/>
            <w:tcBorders>
              <w:bottom w:val="single" w:sz="8" w:space="0" w:color="auto"/>
            </w:tcBorders>
            <w:vAlign w:val="bottom"/>
          </w:tcPr>
          <w:p w14:paraId="2BDAFE38" w14:textId="77777777" w:rsidR="00DF36C9" w:rsidRDefault="00DF36C9">
            <w:pPr>
              <w:rPr>
                <w:sz w:val="10"/>
                <w:szCs w:val="10"/>
              </w:rPr>
            </w:pPr>
          </w:p>
        </w:tc>
        <w:tc>
          <w:tcPr>
            <w:tcW w:w="3580" w:type="dxa"/>
            <w:tcBorders>
              <w:bottom w:val="single" w:sz="8" w:space="0" w:color="auto"/>
            </w:tcBorders>
            <w:vAlign w:val="bottom"/>
          </w:tcPr>
          <w:p w14:paraId="0B57732D" w14:textId="77777777" w:rsidR="00DF36C9" w:rsidRDefault="00DF36C9">
            <w:pPr>
              <w:rPr>
                <w:sz w:val="10"/>
                <w:szCs w:val="10"/>
              </w:rPr>
            </w:pPr>
          </w:p>
        </w:tc>
        <w:tc>
          <w:tcPr>
            <w:tcW w:w="460" w:type="dxa"/>
            <w:tcBorders>
              <w:bottom w:val="single" w:sz="8" w:space="0" w:color="auto"/>
            </w:tcBorders>
            <w:vAlign w:val="bottom"/>
          </w:tcPr>
          <w:p w14:paraId="34EA4E1B" w14:textId="77777777" w:rsidR="00DF36C9" w:rsidRDefault="00DF36C9">
            <w:pPr>
              <w:rPr>
                <w:sz w:val="10"/>
                <w:szCs w:val="10"/>
              </w:rPr>
            </w:pPr>
          </w:p>
        </w:tc>
        <w:tc>
          <w:tcPr>
            <w:tcW w:w="1080" w:type="dxa"/>
            <w:tcBorders>
              <w:bottom w:val="single" w:sz="8" w:space="0" w:color="auto"/>
            </w:tcBorders>
            <w:vAlign w:val="bottom"/>
          </w:tcPr>
          <w:p w14:paraId="1BC32399" w14:textId="77777777" w:rsidR="00DF36C9" w:rsidRDefault="00DF36C9">
            <w:pPr>
              <w:rPr>
                <w:sz w:val="10"/>
                <w:szCs w:val="10"/>
              </w:rPr>
            </w:pPr>
          </w:p>
        </w:tc>
        <w:tc>
          <w:tcPr>
            <w:tcW w:w="1720" w:type="dxa"/>
            <w:tcBorders>
              <w:bottom w:val="single" w:sz="8" w:space="0" w:color="auto"/>
            </w:tcBorders>
            <w:vAlign w:val="bottom"/>
          </w:tcPr>
          <w:p w14:paraId="28396A7E" w14:textId="77777777" w:rsidR="00DF36C9" w:rsidRDefault="00DF36C9">
            <w:pPr>
              <w:rPr>
                <w:sz w:val="10"/>
                <w:szCs w:val="10"/>
              </w:rPr>
            </w:pPr>
          </w:p>
        </w:tc>
        <w:tc>
          <w:tcPr>
            <w:tcW w:w="1300" w:type="dxa"/>
            <w:tcBorders>
              <w:bottom w:val="single" w:sz="8" w:space="0" w:color="auto"/>
            </w:tcBorders>
            <w:vAlign w:val="bottom"/>
          </w:tcPr>
          <w:p w14:paraId="3DB7294F" w14:textId="77777777" w:rsidR="00DF36C9" w:rsidRDefault="00DF36C9">
            <w:pPr>
              <w:rPr>
                <w:sz w:val="10"/>
                <w:szCs w:val="10"/>
              </w:rPr>
            </w:pPr>
          </w:p>
        </w:tc>
        <w:tc>
          <w:tcPr>
            <w:tcW w:w="0" w:type="dxa"/>
            <w:vAlign w:val="bottom"/>
          </w:tcPr>
          <w:p w14:paraId="36B884C1" w14:textId="77777777" w:rsidR="00DF36C9" w:rsidRDefault="00DF36C9">
            <w:pPr>
              <w:rPr>
                <w:sz w:val="1"/>
                <w:szCs w:val="1"/>
              </w:rPr>
            </w:pPr>
          </w:p>
        </w:tc>
      </w:tr>
    </w:tbl>
    <w:p w14:paraId="598230B7" w14:textId="77777777" w:rsidR="00DF36C9" w:rsidRDefault="00BA543D">
      <w:pPr>
        <w:spacing w:line="20" w:lineRule="exact"/>
        <w:rPr>
          <w:sz w:val="20"/>
          <w:szCs w:val="20"/>
        </w:rPr>
      </w:pPr>
      <w:r>
        <w:rPr>
          <w:noProof/>
          <w:sz w:val="20"/>
          <w:szCs w:val="20"/>
        </w:rPr>
        <w:drawing>
          <wp:anchor distT="0" distB="0" distL="114300" distR="114300" simplePos="0" relativeHeight="251665408" behindDoc="1" locked="0" layoutInCell="0" allowOverlap="1" wp14:anchorId="023E765A" wp14:editId="314F0136">
            <wp:simplePos x="0" y="0"/>
            <wp:positionH relativeFrom="column">
              <wp:posOffset>355600</wp:posOffset>
            </wp:positionH>
            <wp:positionV relativeFrom="paragraph">
              <wp:posOffset>-4103370</wp:posOffset>
            </wp:positionV>
            <wp:extent cx="4699000" cy="18542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293C9DF" w14:textId="77777777" w:rsidR="00DF36C9" w:rsidRDefault="00DF36C9">
      <w:pPr>
        <w:spacing w:line="400" w:lineRule="exact"/>
        <w:rPr>
          <w:sz w:val="20"/>
          <w:szCs w:val="20"/>
        </w:rPr>
      </w:pPr>
    </w:p>
    <w:p w14:paraId="2AB477B5" w14:textId="77777777" w:rsidR="00DF36C9" w:rsidRDefault="00BA543D">
      <w:pPr>
        <w:spacing w:line="375" w:lineRule="auto"/>
        <w:ind w:left="540" w:firstLine="708"/>
        <w:jc w:val="both"/>
        <w:rPr>
          <w:sz w:val="20"/>
          <w:szCs w:val="20"/>
        </w:rPr>
      </w:pPr>
      <w:r>
        <w:rPr>
          <w:rFonts w:eastAsia="Times New Roman"/>
          <w:sz w:val="23"/>
          <w:szCs w:val="23"/>
        </w:rPr>
        <w:t xml:space="preserve">Çalışanların memnuniyet düzeylerini belirlemek için ilk on soru değerlendirmeye alınmış olup çalışanların memnuniyet düzeylerine ilişkin standart sapma değeri 0,72 iken, ortalama değer 1,92, varyans değeri ise 0,52’dir. Ortalama değer 1,6&lt;x≤2,3 aralığında </w:t>
      </w:r>
      <w:r>
        <w:rPr>
          <w:rFonts w:eastAsia="Times New Roman"/>
          <w:sz w:val="23"/>
          <w:szCs w:val="23"/>
        </w:rPr>
        <w:t>olduğu için çalışanların memnuniyet düzeylerinin orta düzey olduğu görülmektedir.</w:t>
      </w:r>
    </w:p>
    <w:p w14:paraId="686132CB" w14:textId="77777777" w:rsidR="00DF36C9" w:rsidRDefault="00DF36C9">
      <w:pPr>
        <w:sectPr w:rsidR="00DF36C9">
          <w:pgSz w:w="11900" w:h="16838"/>
          <w:pgMar w:top="700" w:right="1406" w:bottom="1440" w:left="1440" w:header="0" w:footer="0" w:gutter="0"/>
          <w:cols w:space="708" w:equalWidth="0">
            <w:col w:w="9060"/>
          </w:cols>
        </w:sectPr>
      </w:pPr>
    </w:p>
    <w:p w14:paraId="73E67FFE" w14:textId="77777777" w:rsidR="00DF36C9" w:rsidRDefault="00BA543D">
      <w:pPr>
        <w:ind w:left="4640"/>
        <w:rPr>
          <w:sz w:val="20"/>
          <w:szCs w:val="20"/>
        </w:rPr>
      </w:pPr>
      <w:bookmarkStart w:id="186" w:name="page187"/>
      <w:bookmarkEnd w:id="186"/>
      <w:r>
        <w:rPr>
          <w:rFonts w:eastAsia="Times New Roman"/>
        </w:rPr>
        <w:lastRenderedPageBreak/>
        <w:t>168</w:t>
      </w:r>
    </w:p>
    <w:p w14:paraId="6CC922D7" w14:textId="77777777" w:rsidR="00DF36C9" w:rsidRDefault="00DF36C9">
      <w:pPr>
        <w:spacing w:line="200" w:lineRule="exact"/>
        <w:rPr>
          <w:sz w:val="20"/>
          <w:szCs w:val="20"/>
        </w:rPr>
      </w:pPr>
    </w:p>
    <w:p w14:paraId="7B4A7DC6" w14:textId="77777777" w:rsidR="00DF36C9" w:rsidRDefault="00DF36C9">
      <w:pPr>
        <w:spacing w:line="275" w:lineRule="exact"/>
        <w:rPr>
          <w:sz w:val="20"/>
          <w:szCs w:val="20"/>
        </w:rPr>
      </w:pPr>
    </w:p>
    <w:p w14:paraId="73C815E1" w14:textId="77777777" w:rsidR="00DF36C9" w:rsidRDefault="00BA543D">
      <w:pPr>
        <w:spacing w:line="348" w:lineRule="auto"/>
        <w:ind w:left="1260" w:right="20"/>
        <w:rPr>
          <w:sz w:val="20"/>
          <w:szCs w:val="20"/>
        </w:rPr>
      </w:pPr>
      <w:r>
        <w:rPr>
          <w:rFonts w:eastAsia="Times New Roman"/>
          <w:b/>
          <w:bCs/>
          <w:sz w:val="24"/>
          <w:szCs w:val="24"/>
        </w:rPr>
        <w:t>3.2.3. Parametrik ve Non-Parametrik Test (Varyans, t Testi, MWU ve KWH) Analizleri</w:t>
      </w:r>
    </w:p>
    <w:p w14:paraId="5DFC49CE" w14:textId="77777777" w:rsidR="00DF36C9" w:rsidRDefault="00DF36C9">
      <w:pPr>
        <w:spacing w:line="318" w:lineRule="exact"/>
        <w:rPr>
          <w:sz w:val="20"/>
          <w:szCs w:val="20"/>
        </w:rPr>
      </w:pPr>
    </w:p>
    <w:p w14:paraId="32A8416C" w14:textId="77777777" w:rsidR="00DF36C9" w:rsidRDefault="00BA543D">
      <w:pPr>
        <w:ind w:left="540"/>
        <w:rPr>
          <w:sz w:val="20"/>
          <w:szCs w:val="20"/>
        </w:rPr>
      </w:pPr>
      <w:r>
        <w:rPr>
          <w:rFonts w:eastAsia="Times New Roman"/>
          <w:b/>
          <w:bCs/>
          <w:sz w:val="24"/>
          <w:szCs w:val="24"/>
        </w:rPr>
        <w:t xml:space="preserve">Tablo 26: </w:t>
      </w:r>
      <w:r>
        <w:rPr>
          <w:rFonts w:eastAsia="Times New Roman"/>
          <w:sz w:val="24"/>
          <w:szCs w:val="24"/>
        </w:rPr>
        <w:t xml:space="preserve">Ayaktan Hastaların Memnuniyet Düzeylerinin Cinsiyet </w:t>
      </w:r>
      <w:r>
        <w:rPr>
          <w:rFonts w:eastAsia="Times New Roman"/>
          <w:sz w:val="24"/>
          <w:szCs w:val="24"/>
        </w:rPr>
        <w:t>Değişkenine Göre</w:t>
      </w:r>
    </w:p>
    <w:p w14:paraId="7BE2A10D" w14:textId="77777777" w:rsidR="00DF36C9" w:rsidRDefault="00DF36C9">
      <w:pPr>
        <w:sectPr w:rsidR="00DF36C9">
          <w:pgSz w:w="11900" w:h="16838"/>
          <w:pgMar w:top="700" w:right="1406" w:bottom="1440" w:left="1440" w:header="0" w:footer="0" w:gutter="0"/>
          <w:cols w:space="708" w:equalWidth="0">
            <w:col w:w="9060"/>
          </w:cols>
        </w:sectPr>
      </w:pPr>
    </w:p>
    <w:p w14:paraId="4049613D" w14:textId="77777777" w:rsidR="00DF36C9" w:rsidRDefault="00DF36C9">
      <w:pPr>
        <w:spacing w:line="139" w:lineRule="exact"/>
        <w:rPr>
          <w:sz w:val="20"/>
          <w:szCs w:val="20"/>
        </w:rPr>
      </w:pPr>
    </w:p>
    <w:p w14:paraId="5A244231" w14:textId="77777777" w:rsidR="00DF36C9" w:rsidRDefault="00BA543D">
      <w:pPr>
        <w:ind w:left="540"/>
        <w:rPr>
          <w:sz w:val="20"/>
          <w:szCs w:val="20"/>
        </w:rPr>
      </w:pPr>
      <w:r>
        <w:rPr>
          <w:rFonts w:eastAsia="Times New Roman"/>
          <w:sz w:val="24"/>
          <w:szCs w:val="24"/>
        </w:rPr>
        <w:t>MWU Testi Sonuçları</w:t>
      </w:r>
    </w:p>
    <w:p w14:paraId="3C0C3442" w14:textId="77777777" w:rsidR="00DF36C9" w:rsidRDefault="00DF36C9">
      <w:pPr>
        <w:spacing w:line="212" w:lineRule="exact"/>
        <w:rPr>
          <w:sz w:val="20"/>
          <w:szCs w:val="20"/>
        </w:rPr>
      </w:pPr>
    </w:p>
    <w:tbl>
      <w:tblPr>
        <w:tblW w:w="0" w:type="auto"/>
        <w:tblInd w:w="660" w:type="dxa"/>
        <w:tblLayout w:type="fixed"/>
        <w:tblCellMar>
          <w:left w:w="0" w:type="dxa"/>
          <w:right w:w="0" w:type="dxa"/>
        </w:tblCellMar>
        <w:tblLook w:val="04A0" w:firstRow="1" w:lastRow="0" w:firstColumn="1" w:lastColumn="0" w:noHBand="0" w:noVBand="1"/>
      </w:tblPr>
      <w:tblGrid>
        <w:gridCol w:w="1100"/>
        <w:gridCol w:w="940"/>
        <w:gridCol w:w="300"/>
        <w:gridCol w:w="100"/>
        <w:gridCol w:w="400"/>
        <w:gridCol w:w="20"/>
      </w:tblGrid>
      <w:tr w:rsidR="00DF36C9" w14:paraId="56720C04" w14:textId="77777777">
        <w:trPr>
          <w:trHeight w:val="51"/>
        </w:trPr>
        <w:tc>
          <w:tcPr>
            <w:tcW w:w="1100" w:type="dxa"/>
            <w:vAlign w:val="bottom"/>
          </w:tcPr>
          <w:p w14:paraId="3B3D9561" w14:textId="77777777" w:rsidR="00DF36C9" w:rsidRDefault="00DF36C9">
            <w:pPr>
              <w:rPr>
                <w:sz w:val="4"/>
                <w:szCs w:val="4"/>
              </w:rPr>
            </w:pPr>
          </w:p>
        </w:tc>
        <w:tc>
          <w:tcPr>
            <w:tcW w:w="940" w:type="dxa"/>
            <w:vAlign w:val="bottom"/>
          </w:tcPr>
          <w:p w14:paraId="44987611" w14:textId="77777777" w:rsidR="00DF36C9" w:rsidRDefault="00DF36C9">
            <w:pPr>
              <w:rPr>
                <w:sz w:val="4"/>
                <w:szCs w:val="4"/>
              </w:rPr>
            </w:pPr>
          </w:p>
        </w:tc>
        <w:tc>
          <w:tcPr>
            <w:tcW w:w="300" w:type="dxa"/>
            <w:vAlign w:val="bottom"/>
          </w:tcPr>
          <w:p w14:paraId="27F63D20" w14:textId="77777777" w:rsidR="00DF36C9" w:rsidRDefault="00DF36C9">
            <w:pPr>
              <w:rPr>
                <w:sz w:val="4"/>
                <w:szCs w:val="4"/>
              </w:rPr>
            </w:pPr>
          </w:p>
        </w:tc>
        <w:tc>
          <w:tcPr>
            <w:tcW w:w="100" w:type="dxa"/>
            <w:tcBorders>
              <w:bottom w:val="single" w:sz="8" w:space="0" w:color="auto"/>
            </w:tcBorders>
            <w:vAlign w:val="bottom"/>
          </w:tcPr>
          <w:p w14:paraId="2C93AB06" w14:textId="77777777" w:rsidR="00DF36C9" w:rsidRDefault="00DF36C9">
            <w:pPr>
              <w:rPr>
                <w:sz w:val="4"/>
                <w:szCs w:val="4"/>
              </w:rPr>
            </w:pPr>
          </w:p>
        </w:tc>
        <w:tc>
          <w:tcPr>
            <w:tcW w:w="400" w:type="dxa"/>
            <w:vAlign w:val="bottom"/>
          </w:tcPr>
          <w:p w14:paraId="3814DA13" w14:textId="77777777" w:rsidR="00DF36C9" w:rsidRDefault="00DF36C9">
            <w:pPr>
              <w:rPr>
                <w:sz w:val="4"/>
                <w:szCs w:val="4"/>
              </w:rPr>
            </w:pPr>
          </w:p>
        </w:tc>
        <w:tc>
          <w:tcPr>
            <w:tcW w:w="0" w:type="dxa"/>
            <w:vAlign w:val="bottom"/>
          </w:tcPr>
          <w:p w14:paraId="12FEDD07" w14:textId="77777777" w:rsidR="00DF36C9" w:rsidRDefault="00DF36C9">
            <w:pPr>
              <w:rPr>
                <w:sz w:val="1"/>
                <w:szCs w:val="1"/>
              </w:rPr>
            </w:pPr>
          </w:p>
        </w:tc>
      </w:tr>
      <w:tr w:rsidR="00DF36C9" w14:paraId="35F3A250" w14:textId="77777777">
        <w:trPr>
          <w:trHeight w:val="197"/>
        </w:trPr>
        <w:tc>
          <w:tcPr>
            <w:tcW w:w="1100" w:type="dxa"/>
            <w:vMerge w:val="restart"/>
            <w:vAlign w:val="bottom"/>
          </w:tcPr>
          <w:p w14:paraId="7043D150" w14:textId="77777777" w:rsidR="00DF36C9" w:rsidRDefault="00BA543D">
            <w:pPr>
              <w:spacing w:line="219" w:lineRule="exact"/>
              <w:rPr>
                <w:sz w:val="20"/>
                <w:szCs w:val="20"/>
              </w:rPr>
            </w:pPr>
            <w:r>
              <w:rPr>
                <w:rFonts w:eastAsia="Times New Roman"/>
                <w:b/>
                <w:bCs/>
                <w:sz w:val="20"/>
                <w:szCs w:val="20"/>
              </w:rPr>
              <w:t>Gruplar</w:t>
            </w:r>
          </w:p>
        </w:tc>
        <w:tc>
          <w:tcPr>
            <w:tcW w:w="940" w:type="dxa"/>
            <w:vMerge w:val="restart"/>
            <w:vAlign w:val="bottom"/>
          </w:tcPr>
          <w:p w14:paraId="74C1DE6C" w14:textId="77777777" w:rsidR="00DF36C9" w:rsidRDefault="00BA543D">
            <w:pPr>
              <w:spacing w:line="255" w:lineRule="exact"/>
              <w:jc w:val="center"/>
              <w:rPr>
                <w:sz w:val="20"/>
                <w:szCs w:val="20"/>
              </w:rPr>
            </w:pPr>
            <w:r>
              <w:rPr>
                <w:rFonts w:eastAsia="Times New Roman"/>
                <w:i/>
                <w:iCs/>
                <w:w w:val="99"/>
                <w:sz w:val="24"/>
                <w:szCs w:val="24"/>
              </w:rPr>
              <w:t>N</w:t>
            </w:r>
          </w:p>
        </w:tc>
        <w:tc>
          <w:tcPr>
            <w:tcW w:w="300" w:type="dxa"/>
            <w:vAlign w:val="bottom"/>
          </w:tcPr>
          <w:p w14:paraId="4C7ED8E2" w14:textId="77777777" w:rsidR="00DF36C9" w:rsidRDefault="00DF36C9">
            <w:pPr>
              <w:rPr>
                <w:sz w:val="17"/>
                <w:szCs w:val="17"/>
              </w:rPr>
            </w:pPr>
          </w:p>
        </w:tc>
        <w:tc>
          <w:tcPr>
            <w:tcW w:w="100" w:type="dxa"/>
            <w:vAlign w:val="bottom"/>
          </w:tcPr>
          <w:p w14:paraId="3953357C" w14:textId="77777777" w:rsidR="00DF36C9" w:rsidRDefault="00BA543D">
            <w:pPr>
              <w:spacing w:line="197" w:lineRule="exact"/>
              <w:rPr>
                <w:sz w:val="20"/>
                <w:szCs w:val="20"/>
              </w:rPr>
            </w:pPr>
            <w:r>
              <w:rPr>
                <w:rFonts w:eastAsia="Times New Roman"/>
                <w:i/>
                <w:iCs/>
                <w:strike/>
                <w:w w:val="81"/>
              </w:rPr>
              <w:t>x</w:t>
            </w:r>
          </w:p>
        </w:tc>
        <w:tc>
          <w:tcPr>
            <w:tcW w:w="400" w:type="dxa"/>
            <w:vMerge w:val="restart"/>
            <w:vAlign w:val="bottom"/>
          </w:tcPr>
          <w:p w14:paraId="4837B8A7" w14:textId="77777777" w:rsidR="00DF36C9" w:rsidRDefault="00BA543D">
            <w:pPr>
              <w:ind w:right="89"/>
              <w:jc w:val="center"/>
              <w:rPr>
                <w:sz w:val="20"/>
                <w:szCs w:val="20"/>
              </w:rPr>
            </w:pPr>
            <w:r>
              <w:rPr>
                <w:rFonts w:eastAsia="Times New Roman"/>
                <w:i/>
                <w:iCs/>
                <w:sz w:val="14"/>
                <w:szCs w:val="14"/>
              </w:rPr>
              <w:t>sira</w:t>
            </w:r>
          </w:p>
        </w:tc>
        <w:tc>
          <w:tcPr>
            <w:tcW w:w="0" w:type="dxa"/>
            <w:vAlign w:val="bottom"/>
          </w:tcPr>
          <w:p w14:paraId="1CB3BA02" w14:textId="77777777" w:rsidR="00DF36C9" w:rsidRDefault="00DF36C9">
            <w:pPr>
              <w:rPr>
                <w:sz w:val="1"/>
                <w:szCs w:val="1"/>
              </w:rPr>
            </w:pPr>
          </w:p>
        </w:tc>
      </w:tr>
      <w:tr w:rsidR="00DF36C9" w14:paraId="69365202" w14:textId="77777777">
        <w:trPr>
          <w:trHeight w:val="57"/>
        </w:trPr>
        <w:tc>
          <w:tcPr>
            <w:tcW w:w="1100" w:type="dxa"/>
            <w:vMerge/>
            <w:vAlign w:val="bottom"/>
          </w:tcPr>
          <w:p w14:paraId="5EA6AAC1" w14:textId="77777777" w:rsidR="00DF36C9" w:rsidRDefault="00DF36C9">
            <w:pPr>
              <w:rPr>
                <w:sz w:val="4"/>
                <w:szCs w:val="4"/>
              </w:rPr>
            </w:pPr>
          </w:p>
        </w:tc>
        <w:tc>
          <w:tcPr>
            <w:tcW w:w="940" w:type="dxa"/>
            <w:vMerge/>
            <w:vAlign w:val="bottom"/>
          </w:tcPr>
          <w:p w14:paraId="3AF1AA32" w14:textId="77777777" w:rsidR="00DF36C9" w:rsidRDefault="00DF36C9">
            <w:pPr>
              <w:rPr>
                <w:sz w:val="4"/>
                <w:szCs w:val="4"/>
              </w:rPr>
            </w:pPr>
          </w:p>
        </w:tc>
        <w:tc>
          <w:tcPr>
            <w:tcW w:w="300" w:type="dxa"/>
            <w:vAlign w:val="bottom"/>
          </w:tcPr>
          <w:p w14:paraId="641B1235" w14:textId="77777777" w:rsidR="00DF36C9" w:rsidRDefault="00DF36C9">
            <w:pPr>
              <w:rPr>
                <w:sz w:val="4"/>
                <w:szCs w:val="4"/>
              </w:rPr>
            </w:pPr>
          </w:p>
        </w:tc>
        <w:tc>
          <w:tcPr>
            <w:tcW w:w="100" w:type="dxa"/>
            <w:vAlign w:val="bottom"/>
          </w:tcPr>
          <w:p w14:paraId="7D96777B" w14:textId="77777777" w:rsidR="00DF36C9" w:rsidRDefault="00DF36C9">
            <w:pPr>
              <w:rPr>
                <w:sz w:val="4"/>
                <w:szCs w:val="4"/>
              </w:rPr>
            </w:pPr>
          </w:p>
        </w:tc>
        <w:tc>
          <w:tcPr>
            <w:tcW w:w="400" w:type="dxa"/>
            <w:vMerge/>
            <w:vAlign w:val="bottom"/>
          </w:tcPr>
          <w:p w14:paraId="1072B009" w14:textId="77777777" w:rsidR="00DF36C9" w:rsidRDefault="00DF36C9">
            <w:pPr>
              <w:rPr>
                <w:sz w:val="4"/>
                <w:szCs w:val="4"/>
              </w:rPr>
            </w:pPr>
          </w:p>
        </w:tc>
        <w:tc>
          <w:tcPr>
            <w:tcW w:w="0" w:type="dxa"/>
            <w:vAlign w:val="bottom"/>
          </w:tcPr>
          <w:p w14:paraId="1AD7F09C" w14:textId="77777777" w:rsidR="00DF36C9" w:rsidRDefault="00DF36C9">
            <w:pPr>
              <w:rPr>
                <w:sz w:val="1"/>
                <w:szCs w:val="1"/>
              </w:rPr>
            </w:pPr>
          </w:p>
        </w:tc>
      </w:tr>
      <w:tr w:rsidR="00DF36C9" w14:paraId="685F4DE0" w14:textId="77777777">
        <w:trPr>
          <w:trHeight w:val="364"/>
        </w:trPr>
        <w:tc>
          <w:tcPr>
            <w:tcW w:w="1100" w:type="dxa"/>
            <w:vAlign w:val="bottom"/>
          </w:tcPr>
          <w:p w14:paraId="63F4FF8D" w14:textId="77777777" w:rsidR="00DF36C9" w:rsidRDefault="00BA543D">
            <w:pPr>
              <w:rPr>
                <w:sz w:val="20"/>
                <w:szCs w:val="20"/>
              </w:rPr>
            </w:pPr>
            <w:r>
              <w:rPr>
                <w:rFonts w:eastAsia="Times New Roman"/>
                <w:sz w:val="20"/>
                <w:szCs w:val="20"/>
              </w:rPr>
              <w:t>Kadın</w:t>
            </w:r>
          </w:p>
        </w:tc>
        <w:tc>
          <w:tcPr>
            <w:tcW w:w="940" w:type="dxa"/>
            <w:vAlign w:val="bottom"/>
          </w:tcPr>
          <w:p w14:paraId="48FCA27B" w14:textId="77777777" w:rsidR="00DF36C9" w:rsidRDefault="00BA543D">
            <w:pPr>
              <w:ind w:left="15"/>
              <w:jc w:val="center"/>
              <w:rPr>
                <w:sz w:val="20"/>
                <w:szCs w:val="20"/>
              </w:rPr>
            </w:pPr>
            <w:r>
              <w:rPr>
                <w:rFonts w:eastAsia="Times New Roman"/>
                <w:w w:val="99"/>
                <w:sz w:val="20"/>
                <w:szCs w:val="20"/>
              </w:rPr>
              <w:t>202</w:t>
            </w:r>
          </w:p>
        </w:tc>
        <w:tc>
          <w:tcPr>
            <w:tcW w:w="800" w:type="dxa"/>
            <w:gridSpan w:val="3"/>
            <w:vAlign w:val="bottom"/>
          </w:tcPr>
          <w:p w14:paraId="1EF235DB" w14:textId="77777777" w:rsidR="00DF36C9" w:rsidRDefault="00BA543D">
            <w:pPr>
              <w:ind w:left="140"/>
              <w:jc w:val="center"/>
              <w:rPr>
                <w:sz w:val="20"/>
                <w:szCs w:val="20"/>
              </w:rPr>
            </w:pPr>
            <w:r>
              <w:rPr>
                <w:rFonts w:eastAsia="Times New Roman"/>
                <w:sz w:val="20"/>
                <w:szCs w:val="20"/>
              </w:rPr>
              <w:t>192,00</w:t>
            </w:r>
          </w:p>
        </w:tc>
        <w:tc>
          <w:tcPr>
            <w:tcW w:w="0" w:type="dxa"/>
            <w:vAlign w:val="bottom"/>
          </w:tcPr>
          <w:p w14:paraId="4D08DEFC" w14:textId="77777777" w:rsidR="00DF36C9" w:rsidRDefault="00DF36C9">
            <w:pPr>
              <w:rPr>
                <w:sz w:val="1"/>
                <w:szCs w:val="1"/>
              </w:rPr>
            </w:pPr>
          </w:p>
        </w:tc>
      </w:tr>
      <w:tr w:rsidR="00DF36C9" w14:paraId="7B40A28E" w14:textId="77777777">
        <w:trPr>
          <w:trHeight w:val="356"/>
        </w:trPr>
        <w:tc>
          <w:tcPr>
            <w:tcW w:w="1100" w:type="dxa"/>
            <w:vAlign w:val="bottom"/>
          </w:tcPr>
          <w:p w14:paraId="2B3B6C88" w14:textId="77777777" w:rsidR="00DF36C9" w:rsidRDefault="00BA543D">
            <w:pPr>
              <w:rPr>
                <w:sz w:val="20"/>
                <w:szCs w:val="20"/>
              </w:rPr>
            </w:pPr>
            <w:r>
              <w:rPr>
                <w:rFonts w:eastAsia="Times New Roman"/>
                <w:sz w:val="20"/>
                <w:szCs w:val="20"/>
              </w:rPr>
              <w:t>Erkek</w:t>
            </w:r>
          </w:p>
        </w:tc>
        <w:tc>
          <w:tcPr>
            <w:tcW w:w="940" w:type="dxa"/>
            <w:vAlign w:val="bottom"/>
          </w:tcPr>
          <w:p w14:paraId="21BF754D" w14:textId="77777777" w:rsidR="00DF36C9" w:rsidRDefault="00BA543D">
            <w:pPr>
              <w:ind w:left="15"/>
              <w:jc w:val="center"/>
              <w:rPr>
                <w:sz w:val="20"/>
                <w:szCs w:val="20"/>
              </w:rPr>
            </w:pPr>
            <w:r>
              <w:rPr>
                <w:rFonts w:eastAsia="Times New Roman"/>
                <w:w w:val="99"/>
                <w:sz w:val="20"/>
                <w:szCs w:val="20"/>
              </w:rPr>
              <w:t>184</w:t>
            </w:r>
          </w:p>
        </w:tc>
        <w:tc>
          <w:tcPr>
            <w:tcW w:w="800" w:type="dxa"/>
            <w:gridSpan w:val="3"/>
            <w:vAlign w:val="bottom"/>
          </w:tcPr>
          <w:p w14:paraId="4903C0EC" w14:textId="77777777" w:rsidR="00DF36C9" w:rsidRDefault="00BA543D">
            <w:pPr>
              <w:ind w:left="140"/>
              <w:jc w:val="center"/>
              <w:rPr>
                <w:sz w:val="20"/>
                <w:szCs w:val="20"/>
              </w:rPr>
            </w:pPr>
            <w:r>
              <w:rPr>
                <w:rFonts w:eastAsia="Times New Roman"/>
                <w:sz w:val="20"/>
                <w:szCs w:val="20"/>
              </w:rPr>
              <w:t>195,15</w:t>
            </w:r>
          </w:p>
        </w:tc>
        <w:tc>
          <w:tcPr>
            <w:tcW w:w="0" w:type="dxa"/>
            <w:vAlign w:val="bottom"/>
          </w:tcPr>
          <w:p w14:paraId="300CEF2F" w14:textId="77777777" w:rsidR="00DF36C9" w:rsidRDefault="00DF36C9">
            <w:pPr>
              <w:rPr>
                <w:sz w:val="1"/>
                <w:szCs w:val="1"/>
              </w:rPr>
            </w:pPr>
          </w:p>
        </w:tc>
      </w:tr>
      <w:tr w:rsidR="00DF36C9" w14:paraId="1C9410CB" w14:textId="77777777">
        <w:trPr>
          <w:trHeight w:val="355"/>
        </w:trPr>
        <w:tc>
          <w:tcPr>
            <w:tcW w:w="1100" w:type="dxa"/>
            <w:vAlign w:val="bottom"/>
          </w:tcPr>
          <w:p w14:paraId="79A92289" w14:textId="77777777" w:rsidR="00DF36C9" w:rsidRDefault="00BA543D">
            <w:pPr>
              <w:rPr>
                <w:sz w:val="20"/>
                <w:szCs w:val="20"/>
              </w:rPr>
            </w:pPr>
            <w:r>
              <w:rPr>
                <w:rFonts w:eastAsia="Times New Roman"/>
                <w:sz w:val="20"/>
                <w:szCs w:val="20"/>
              </w:rPr>
              <w:t>Toplam</w:t>
            </w:r>
          </w:p>
        </w:tc>
        <w:tc>
          <w:tcPr>
            <w:tcW w:w="940" w:type="dxa"/>
            <w:vAlign w:val="bottom"/>
          </w:tcPr>
          <w:p w14:paraId="689ED2D6" w14:textId="77777777" w:rsidR="00DF36C9" w:rsidRDefault="00BA543D">
            <w:pPr>
              <w:ind w:left="15"/>
              <w:jc w:val="center"/>
              <w:rPr>
                <w:sz w:val="20"/>
                <w:szCs w:val="20"/>
              </w:rPr>
            </w:pPr>
            <w:r>
              <w:rPr>
                <w:rFonts w:eastAsia="Times New Roman"/>
                <w:w w:val="99"/>
                <w:sz w:val="20"/>
                <w:szCs w:val="20"/>
              </w:rPr>
              <w:t>386</w:t>
            </w:r>
          </w:p>
        </w:tc>
        <w:tc>
          <w:tcPr>
            <w:tcW w:w="300" w:type="dxa"/>
            <w:vAlign w:val="bottom"/>
          </w:tcPr>
          <w:p w14:paraId="300B3954" w14:textId="77777777" w:rsidR="00DF36C9" w:rsidRDefault="00DF36C9">
            <w:pPr>
              <w:rPr>
                <w:sz w:val="24"/>
                <w:szCs w:val="24"/>
              </w:rPr>
            </w:pPr>
          </w:p>
        </w:tc>
        <w:tc>
          <w:tcPr>
            <w:tcW w:w="100" w:type="dxa"/>
            <w:vAlign w:val="bottom"/>
          </w:tcPr>
          <w:p w14:paraId="39A32056" w14:textId="77777777" w:rsidR="00DF36C9" w:rsidRDefault="00DF36C9">
            <w:pPr>
              <w:rPr>
                <w:sz w:val="24"/>
                <w:szCs w:val="24"/>
              </w:rPr>
            </w:pPr>
          </w:p>
        </w:tc>
        <w:tc>
          <w:tcPr>
            <w:tcW w:w="400" w:type="dxa"/>
            <w:vAlign w:val="bottom"/>
          </w:tcPr>
          <w:p w14:paraId="421C4E65" w14:textId="77777777" w:rsidR="00DF36C9" w:rsidRDefault="00DF36C9">
            <w:pPr>
              <w:rPr>
                <w:sz w:val="24"/>
                <w:szCs w:val="24"/>
              </w:rPr>
            </w:pPr>
          </w:p>
        </w:tc>
        <w:tc>
          <w:tcPr>
            <w:tcW w:w="0" w:type="dxa"/>
            <w:vAlign w:val="bottom"/>
          </w:tcPr>
          <w:p w14:paraId="52F859A6" w14:textId="77777777" w:rsidR="00DF36C9" w:rsidRDefault="00DF36C9">
            <w:pPr>
              <w:rPr>
                <w:sz w:val="1"/>
                <w:szCs w:val="1"/>
              </w:rPr>
            </w:pPr>
          </w:p>
        </w:tc>
      </w:tr>
    </w:tbl>
    <w:p w14:paraId="77550D44" w14:textId="77777777" w:rsidR="00DF36C9" w:rsidRDefault="00BA543D">
      <w:pPr>
        <w:spacing w:line="20" w:lineRule="exact"/>
        <w:rPr>
          <w:sz w:val="20"/>
          <w:szCs w:val="20"/>
        </w:rPr>
      </w:pPr>
      <w:r>
        <w:rPr>
          <w:sz w:val="20"/>
          <w:szCs w:val="20"/>
        </w:rPr>
        <w:br w:type="column"/>
      </w:r>
    </w:p>
    <w:p w14:paraId="14EADB86" w14:textId="77777777" w:rsidR="00DF36C9" w:rsidRDefault="00DF36C9">
      <w:pPr>
        <w:spacing w:line="200" w:lineRule="exact"/>
        <w:rPr>
          <w:sz w:val="20"/>
          <w:szCs w:val="20"/>
        </w:rPr>
      </w:pPr>
    </w:p>
    <w:p w14:paraId="10F453DD" w14:textId="77777777" w:rsidR="00DF36C9" w:rsidRDefault="00DF36C9">
      <w:pPr>
        <w:spacing w:line="264" w:lineRule="exact"/>
        <w:rPr>
          <w:sz w:val="20"/>
          <w:szCs w:val="20"/>
        </w:rPr>
      </w:pPr>
    </w:p>
    <w:p w14:paraId="0841F0E6" w14:textId="77777777" w:rsidR="00DF36C9" w:rsidRDefault="00BA543D">
      <w:pPr>
        <w:numPr>
          <w:ilvl w:val="0"/>
          <w:numId w:val="130"/>
        </w:numPr>
        <w:tabs>
          <w:tab w:val="left" w:pos="400"/>
        </w:tabs>
        <w:ind w:left="400" w:hanging="330"/>
        <w:rPr>
          <w:rFonts w:ascii="Symbol" w:eastAsia="Symbol" w:hAnsi="Symbol" w:cs="Symbol"/>
          <w:sz w:val="35"/>
          <w:szCs w:val="35"/>
        </w:rPr>
      </w:pPr>
      <w:r>
        <w:rPr>
          <w:rFonts w:eastAsia="Times New Roman"/>
          <w:i/>
          <w:iCs/>
          <w:sz w:val="14"/>
          <w:szCs w:val="14"/>
        </w:rPr>
        <w:t>sira</w:t>
      </w:r>
    </w:p>
    <w:p w14:paraId="64C35017"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14:anchorId="3EEE4468" wp14:editId="55C30E87">
                <wp:simplePos x="0" y="0"/>
                <wp:positionH relativeFrom="column">
                  <wp:posOffset>-2294890</wp:posOffset>
                </wp:positionH>
                <wp:positionV relativeFrom="paragraph">
                  <wp:posOffset>-220980</wp:posOffset>
                </wp:positionV>
                <wp:extent cx="5400040"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9FF40D" id="Shape 204"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80.7pt,-17.4pt" to="244.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Lk0uwEAAIMDAAAOAAAAZHJzL2Uyb0RvYy54bWysU02P0zAQvSPxHyzfabKlW5ao6R52KZcV&#10;VFr4AVPbaSz8JY9p0n/P2Gm7W+CE8MHKzDw/z3vjrO5Ha9hBRdTetfxmVnOmnPBSu33Lv3/bvLvj&#10;DBM4CcY71fKjQn6/fvtmNYRGzX3vjVSREYnDZggt71MKTVWh6JUFnPmgHBU7Hy0kCuO+khEGYrem&#10;mtf1shp8lCF6oRAp+zgV+brwd50S6WvXoUrMtJx6S2WPZd/lvVqvoNlHCL0WpzbgH7qwoB1deqF6&#10;hATsZ9R/UFktokffpZnwtvJdp4UqGkjNTf2bmucegipayBwMF5vw/9GKL4dtZFq2fF4vOHNgaUjl&#10;XpYTZM8QsCHUg9vGLFCM7jk8efEDqVZdFXOAYYKNXbQZTgrZWOw+XuxWY2KCkreLuq4XNBVBtcWH&#10;5ft8XQXN+WyImD4rb1n+aLnRLpsBDRyeME3QMySn0RstN9qYEsT97sFEdgAa/KasE/sVzDg2tHxZ&#10;f7wtzFc1fE1BndL6G4XViV6w0bbldxcQNL0C+clJahOaBNpM36TOuJNvk1XZtJ2Xx208+0mTLjac&#10;XmV+Sq/jcvrl31n/AgAA//8DAFBLAwQUAAYACAAAACEAXwgq9N8AAAAMAQAADwAAAGRycy9kb3du&#10;cmV2LnhtbEyPzU7DMBCE70i8g7VI3FqnNEpLiFMhpJYTBwoP4MTbJGq8jmLnp316thIS3HZ3RrPf&#10;ZLvZtmLE3jeOFKyWEQik0pmGKgXfX/vFFoQPmoxuHaGCC3rY5fd3mU6Nm+gTx2OoBIeQT7WCOoQu&#10;ldKXNVrtl65DYu3keqsDr30lTa8nDretfIqiRFrdEH+odYdvNZbn42AVrM3HaV9M4/uhuV7PlyHZ&#10;dIdyo9Tjw/z6AiLgHP7McMNndMiZqXADGS9aBYt1sorZe5tiLsGWePvM9Yrfi8wz+b9E/gMAAP//&#10;AwBQSwECLQAUAAYACAAAACEAtoM4kv4AAADhAQAAEwAAAAAAAAAAAAAAAAAAAAAAW0NvbnRlbnRf&#10;VHlwZXNdLnhtbFBLAQItABQABgAIAAAAIQA4/SH/1gAAAJQBAAALAAAAAAAAAAAAAAAAAC8BAABf&#10;cmVscy8ucmVsc1BLAQItABQABgAIAAAAIQDC3Lk0uwEAAIMDAAAOAAAAAAAAAAAAAAAAAC4CAABk&#10;cnMvZTJvRG9jLnhtbFBLAQItABQABgAIAAAAIQBfCCr03wAAAAwBAAAPAAAAAAAAAAAAAAAAABU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371130CD" wp14:editId="298A078F">
                <wp:simplePos x="0" y="0"/>
                <wp:positionH relativeFrom="column">
                  <wp:posOffset>-2294890</wp:posOffset>
                </wp:positionH>
                <wp:positionV relativeFrom="paragraph">
                  <wp:posOffset>111760</wp:posOffset>
                </wp:positionV>
                <wp:extent cx="5400040" cy="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A17059" id="Shape 20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80.7pt,8.8pt" to="244.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xXLvAEAAIMDAAAOAAAAZHJzL2Uyb0RvYy54bWysU8tu2zAQvBfoPxC811Jc200EyzkkdS9B&#10;ayDtB6xJyiLKF7isZf99l5TtxG1PQXkgtLvD4c4stbw/WMP2KqL2ruU3k5oz5YSX2u1a/uP7+sMt&#10;Z5jASTDeqZYfFfL71ft3yyE0aup7b6SKjEgcNkNoeZ9SaKoKRa8s4MQH5ajY+WghURh3lYwwELs1&#10;1bSuF9XgowzRC4VI2cexyFeFv+uUSN+6DlVipuXUWyp7LPs279VqCc0uQui1OLUBb+jCgnZ06YXq&#10;ERKwX1H/RWW1iB59lybC28p3nRaqaCA1N/Ufap57CKpoIXMwXGzC/0crvu43kWnZ8mk958yBpSGV&#10;e1lOkD1DwIZQD24Ts0BxcM/hyYufSLXqqpgDDCPs0EWb4aSQHYrdx4vd6pCYoOR8Vtf1jKYiqDb7&#10;tPiYr6ugOZ8NEdMX5S3LHy032mUzoIH9E6YReobkNHqj5VobU4K42z6YyPZAg1+XdWK/ghnHhpYv&#10;6rt5Yb6q4WsK6pTWvyisTvSCjbYtv72AoOkVyM9OUpvQJNBm/CZ1xp18G63Kpm29PG7i2U+adLHh&#10;9CrzU3odl9Mv/87qNwAAAP//AwBQSwMEFAAGAAgAAAAhAO+H1RbeAAAACgEAAA8AAABkcnMvZG93&#10;bnJldi54bWxMj81OwzAQhO9IvIO1SNxap7RKSohTIaSWEwcKD+DE2yRqvI5i56d9ehZxoMed+TQ7&#10;k+1m24oRe984UrBaRiCQSmcaqhR8f+0XWxA+aDK6dYQKLuhhl9/fZTo1bqJPHI+hEhxCPtUK6hC6&#10;VEpf1mi1X7oOib2T660OfPaVNL2eONy28imKYml1Q/yh1h2+1Viej4NVsDYfp30xje+H5no9X4Y4&#10;6Q5lotTjw/z6AiLgHP5h+K3P1SHnToUbyHjRKlis49WGWXaSGAQTm+0zryv+BJln8nZC/gMAAP//&#10;AwBQSwECLQAUAAYACAAAACEAtoM4kv4AAADhAQAAEwAAAAAAAAAAAAAAAAAAAAAAW0NvbnRlbnRf&#10;VHlwZXNdLnhtbFBLAQItABQABgAIAAAAIQA4/SH/1gAAAJQBAAALAAAAAAAAAAAAAAAAAC8BAABf&#10;cmVscy8ucmVsc1BLAQItABQABgAIAAAAIQBUxxXLvAEAAIMDAAAOAAAAAAAAAAAAAAAAAC4CAABk&#10;cnMvZTJvRG9jLnhtbFBLAQItABQABgAIAAAAIQDvh9UW3gAAAAoBAAAPAAAAAAAAAAAAAAAAABYE&#10;AABkcnMvZG93bnJldi54bWxQSwUGAAAAAAQABADzAAAAIQUAAAAA&#10;" o:allowincell="f" filled="t" strokeweight=".16931mm">
                <v:stroke joinstyle="miter"/>
                <o:lock v:ext="edit" shapetype="f"/>
              </v:line>
            </w:pict>
          </mc:Fallback>
        </mc:AlternateContent>
      </w:r>
    </w:p>
    <w:p w14:paraId="33E46676" w14:textId="77777777" w:rsidR="00DF36C9" w:rsidRDefault="00DF36C9">
      <w:pPr>
        <w:spacing w:line="154" w:lineRule="exact"/>
        <w:rPr>
          <w:sz w:val="20"/>
          <w:szCs w:val="20"/>
        </w:rPr>
      </w:pPr>
    </w:p>
    <w:p w14:paraId="5C3B8A1E" w14:textId="77777777" w:rsidR="00DF36C9" w:rsidRDefault="00BA543D">
      <w:pPr>
        <w:rPr>
          <w:sz w:val="20"/>
          <w:szCs w:val="20"/>
        </w:rPr>
      </w:pPr>
      <w:r>
        <w:rPr>
          <w:rFonts w:eastAsia="Times New Roman"/>
          <w:sz w:val="20"/>
          <w:szCs w:val="20"/>
        </w:rPr>
        <w:t>38784,00</w:t>
      </w:r>
    </w:p>
    <w:p w14:paraId="732E8526" w14:textId="77777777" w:rsidR="00DF36C9" w:rsidRDefault="00DF36C9">
      <w:pPr>
        <w:spacing w:line="126" w:lineRule="exact"/>
        <w:rPr>
          <w:sz w:val="20"/>
          <w:szCs w:val="20"/>
        </w:rPr>
      </w:pPr>
    </w:p>
    <w:p w14:paraId="5AB7045B" w14:textId="77777777" w:rsidR="00DF36C9" w:rsidRDefault="00BA543D">
      <w:pPr>
        <w:rPr>
          <w:sz w:val="20"/>
          <w:szCs w:val="20"/>
        </w:rPr>
      </w:pPr>
      <w:r>
        <w:rPr>
          <w:rFonts w:eastAsia="Times New Roman"/>
          <w:sz w:val="20"/>
          <w:szCs w:val="20"/>
        </w:rPr>
        <w:t>35907,00</w:t>
      </w:r>
    </w:p>
    <w:p w14:paraId="3A2EF325"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2F50BFAF" wp14:editId="47D66208">
                <wp:simplePos x="0" y="0"/>
                <wp:positionH relativeFrom="column">
                  <wp:posOffset>-2294890</wp:posOffset>
                </wp:positionH>
                <wp:positionV relativeFrom="paragraph">
                  <wp:posOffset>306705</wp:posOffset>
                </wp:positionV>
                <wp:extent cx="5400040" cy="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15808C" id="Shape 206"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80.7pt,24.15pt" to="244.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ZAQuwEAAIMDAAAOAAAAZHJzL2Uyb0RvYy54bWysU02P0zAQvSPxHyzfabKlW5ao6R52KZcV&#10;VFr4AVPbaSz8JY9p0n/P2Gm7W+CE8MHKzDw/z3vjrO5Ha9hBRdTetfxmVnOmnPBSu33Lv3/bvLvj&#10;DBM4CcY71fKjQn6/fvtmNYRGzX3vjVSREYnDZggt71MKTVWh6JUFnPmgHBU7Hy0kCuO+khEGYrem&#10;mtf1shp8lCF6oRAp+zgV+brwd50S6WvXoUrMtJx6S2WPZd/lvVqvoNlHCL0WpzbgH7qwoB1deqF6&#10;hATsZ9R/UFktokffpZnwtvJdp4UqGkjNTf2bmucegipayBwMF5vw/9GKL4dtZFq2fF4vOXNgaUjl&#10;XpYTZM8QsCHUg9vGLFCM7jk8efEDqVZdFXOAYYKNXbQZTgrZWOw+XuxWY2KCkreLuq4XNBVBtcWH&#10;5ft8XQXN+WyImD4rb1n+aLnRLpsBDRyeME3QMySn0RstN9qYEsT97sFEdgAa/KasE/sVzDg2tHxZ&#10;f7wtzFc1fE1BndL6G4XViV6w0bbldxcQNL0C+clJahOaBNpM36TOuJNvk1XZtJ2Xx208+0mTLjac&#10;XmV+Sq/jcvrl31n/AgAA//8DAFBLAwQUAAYACAAAACEAW7VvSt8AAAAKAQAADwAAAGRycy9kb3du&#10;cmV2LnhtbEyPy26DMBBF95X6D9ZU6i4xCYhQiomiSklXXTTJBxjsAAoeI2weydd3qi6a5cwc3Tk3&#10;286mZaPuXWNRwGoZANNYWtVgJeB82i8SYM5LVLK1qAXctINt/vyUyVTZCb/1ePQVoxB0qRRQe9+l&#10;nLuy1ka6pe000u1ieyM9jX3FVS8nCjctXwdBzI1skD7UstMftS6vx8EICNXXZV9M4+ehud+vtyHe&#10;dIdyI8Try7x7B+b17P9h+NUndcjJqbADKsdaAYswXkXECoiSEBgRUfJG7Yq/Bc8z/lgh/wEAAP//&#10;AwBQSwECLQAUAAYACAAAACEAtoM4kv4AAADhAQAAEwAAAAAAAAAAAAAAAAAAAAAAW0NvbnRlbnRf&#10;VHlwZXNdLnhtbFBLAQItABQABgAIAAAAIQA4/SH/1gAAAJQBAAALAAAAAAAAAAAAAAAAAC8BAABf&#10;cmVscy8ucmVsc1BLAQItABQABgAIAAAAIQCv7ZAQuwEAAIMDAAAOAAAAAAAAAAAAAAAAAC4CAABk&#10;cnMvZTJvRG9jLnhtbFBLAQItABQABgAIAAAAIQBbtW9K3wAAAAoBAAAPAAAAAAAAAAAAAAAAABUE&#10;AABkcnMvZG93bnJldi54bWxQSwUGAAAAAAQABADzAAAAIQUAAAAA&#10;" o:allowincell="f" filled="t" strokeweight=".16931mm">
                <v:stroke joinstyle="miter"/>
                <o:lock v:ext="edit" shapetype="f"/>
              </v:line>
            </w:pict>
          </mc:Fallback>
        </mc:AlternateContent>
      </w:r>
    </w:p>
    <w:p w14:paraId="3632B559" w14:textId="77777777" w:rsidR="00DF36C9" w:rsidRDefault="00BA543D">
      <w:pPr>
        <w:spacing w:line="20" w:lineRule="exact"/>
        <w:rPr>
          <w:sz w:val="20"/>
          <w:szCs w:val="20"/>
        </w:rPr>
      </w:pPr>
      <w:r>
        <w:rPr>
          <w:sz w:val="20"/>
          <w:szCs w:val="20"/>
        </w:rPr>
        <w:br w:type="column"/>
      </w:r>
    </w:p>
    <w:p w14:paraId="5263E82E" w14:textId="77777777" w:rsidR="00DF36C9" w:rsidRDefault="00DF36C9">
      <w:pPr>
        <w:spacing w:line="200" w:lineRule="exact"/>
        <w:rPr>
          <w:sz w:val="20"/>
          <w:szCs w:val="20"/>
        </w:rPr>
      </w:pPr>
    </w:p>
    <w:p w14:paraId="5DCF062C" w14:textId="77777777" w:rsidR="00DF36C9" w:rsidRDefault="00DF36C9">
      <w:pPr>
        <w:spacing w:line="200" w:lineRule="exact"/>
        <w:rPr>
          <w:sz w:val="20"/>
          <w:szCs w:val="20"/>
        </w:rPr>
      </w:pPr>
    </w:p>
    <w:p w14:paraId="6A2CC18A" w14:textId="77777777" w:rsidR="00DF36C9" w:rsidRDefault="00DF36C9">
      <w:pPr>
        <w:spacing w:line="206" w:lineRule="exact"/>
        <w:rPr>
          <w:sz w:val="20"/>
          <w:szCs w:val="20"/>
        </w:rPr>
      </w:pPr>
    </w:p>
    <w:p w14:paraId="5209B920" w14:textId="77777777" w:rsidR="00DF36C9" w:rsidRDefault="00BA543D">
      <w:pPr>
        <w:ind w:left="20"/>
        <w:rPr>
          <w:sz w:val="20"/>
          <w:szCs w:val="20"/>
        </w:rPr>
      </w:pPr>
      <w:r>
        <w:rPr>
          <w:rFonts w:eastAsia="Times New Roman"/>
          <w:i/>
          <w:iCs/>
          <w:sz w:val="24"/>
          <w:szCs w:val="24"/>
        </w:rPr>
        <w:t>U</w:t>
      </w:r>
    </w:p>
    <w:p w14:paraId="5A0FF357" w14:textId="77777777" w:rsidR="00DF36C9" w:rsidRDefault="00DF36C9">
      <w:pPr>
        <w:spacing w:line="200" w:lineRule="exact"/>
        <w:rPr>
          <w:sz w:val="20"/>
          <w:szCs w:val="20"/>
        </w:rPr>
      </w:pPr>
    </w:p>
    <w:p w14:paraId="30F72DF8" w14:textId="77777777" w:rsidR="00DF36C9" w:rsidRDefault="00DF36C9">
      <w:pPr>
        <w:spacing w:line="341" w:lineRule="exact"/>
        <w:rPr>
          <w:sz w:val="20"/>
          <w:szCs w:val="20"/>
        </w:rPr>
      </w:pPr>
    </w:p>
    <w:p w14:paraId="15AB4303" w14:textId="77777777" w:rsidR="00DF36C9" w:rsidRDefault="00BA543D">
      <w:pPr>
        <w:ind w:right="80"/>
        <w:jc w:val="center"/>
        <w:rPr>
          <w:sz w:val="20"/>
          <w:szCs w:val="20"/>
        </w:rPr>
      </w:pPr>
      <w:r>
        <w:rPr>
          <w:rFonts w:eastAsia="Times New Roman"/>
          <w:sz w:val="20"/>
          <w:szCs w:val="20"/>
        </w:rPr>
        <w:t>18281,00</w:t>
      </w:r>
    </w:p>
    <w:p w14:paraId="66367B3E" w14:textId="77777777" w:rsidR="00DF36C9" w:rsidRDefault="00BA543D">
      <w:pPr>
        <w:spacing w:line="20" w:lineRule="exact"/>
        <w:rPr>
          <w:sz w:val="20"/>
          <w:szCs w:val="20"/>
        </w:rPr>
      </w:pPr>
      <w:r>
        <w:rPr>
          <w:sz w:val="20"/>
          <w:szCs w:val="20"/>
        </w:rPr>
        <w:br w:type="column"/>
      </w:r>
    </w:p>
    <w:p w14:paraId="5322D95B" w14:textId="77777777" w:rsidR="00DF36C9" w:rsidRDefault="00DF36C9">
      <w:pPr>
        <w:spacing w:line="200" w:lineRule="exact"/>
        <w:rPr>
          <w:sz w:val="20"/>
          <w:szCs w:val="20"/>
        </w:rPr>
      </w:pPr>
    </w:p>
    <w:p w14:paraId="7AF95E1C" w14:textId="77777777" w:rsidR="00DF36C9" w:rsidRDefault="00DF36C9">
      <w:pPr>
        <w:spacing w:line="359" w:lineRule="exact"/>
        <w:rPr>
          <w:sz w:val="20"/>
          <w:szCs w:val="20"/>
        </w:rPr>
      </w:pPr>
    </w:p>
    <w:p w14:paraId="4B9C4125" w14:textId="77777777" w:rsidR="00DF36C9" w:rsidRDefault="00DF36C9">
      <w:pPr>
        <w:spacing w:line="1" w:lineRule="exact"/>
        <w:rPr>
          <w:sz w:val="1"/>
          <w:szCs w:val="1"/>
        </w:rPr>
      </w:pPr>
    </w:p>
    <w:tbl>
      <w:tblPr>
        <w:tblW w:w="0" w:type="auto"/>
        <w:tblInd w:w="40" w:type="dxa"/>
        <w:tblLayout w:type="fixed"/>
        <w:tblCellMar>
          <w:left w:w="0" w:type="dxa"/>
          <w:right w:w="0" w:type="dxa"/>
        </w:tblCellMar>
        <w:tblLook w:val="04A0" w:firstRow="1" w:lastRow="0" w:firstColumn="1" w:lastColumn="0" w:noHBand="0" w:noVBand="1"/>
      </w:tblPr>
      <w:tblGrid>
        <w:gridCol w:w="560"/>
        <w:gridCol w:w="600"/>
        <w:gridCol w:w="20"/>
      </w:tblGrid>
      <w:tr w:rsidR="00DF36C9" w14:paraId="7B0E98E2" w14:textId="77777777">
        <w:trPr>
          <w:trHeight w:val="264"/>
        </w:trPr>
        <w:tc>
          <w:tcPr>
            <w:tcW w:w="560" w:type="dxa"/>
            <w:vMerge w:val="restart"/>
            <w:vAlign w:val="bottom"/>
          </w:tcPr>
          <w:p w14:paraId="447C14B6" w14:textId="77777777" w:rsidR="00DF36C9" w:rsidRDefault="00BA543D">
            <w:pPr>
              <w:rPr>
                <w:sz w:val="20"/>
                <w:szCs w:val="20"/>
              </w:rPr>
            </w:pPr>
            <w:r>
              <w:rPr>
                <w:rFonts w:eastAsia="Times New Roman"/>
                <w:i/>
                <w:iCs/>
                <w:sz w:val="24"/>
                <w:szCs w:val="24"/>
              </w:rPr>
              <w:t>z</w:t>
            </w:r>
          </w:p>
        </w:tc>
        <w:tc>
          <w:tcPr>
            <w:tcW w:w="600" w:type="dxa"/>
            <w:vAlign w:val="bottom"/>
          </w:tcPr>
          <w:p w14:paraId="67337603" w14:textId="77777777" w:rsidR="00DF36C9" w:rsidRDefault="00BA543D">
            <w:pPr>
              <w:ind w:left="480"/>
              <w:rPr>
                <w:sz w:val="20"/>
                <w:szCs w:val="20"/>
              </w:rPr>
            </w:pPr>
            <w:r>
              <w:rPr>
                <w:rFonts w:eastAsia="Times New Roman"/>
                <w:i/>
                <w:iCs/>
                <w:w w:val="86"/>
                <w:sz w:val="23"/>
                <w:szCs w:val="23"/>
              </w:rPr>
              <w:t>p</w:t>
            </w:r>
          </w:p>
        </w:tc>
        <w:tc>
          <w:tcPr>
            <w:tcW w:w="0" w:type="dxa"/>
            <w:vAlign w:val="bottom"/>
          </w:tcPr>
          <w:p w14:paraId="3C434082" w14:textId="77777777" w:rsidR="00DF36C9" w:rsidRDefault="00DF36C9">
            <w:pPr>
              <w:rPr>
                <w:sz w:val="1"/>
                <w:szCs w:val="1"/>
              </w:rPr>
            </w:pPr>
          </w:p>
        </w:tc>
      </w:tr>
      <w:tr w:rsidR="00DF36C9" w14:paraId="782A0A27" w14:textId="77777777">
        <w:trPr>
          <w:trHeight w:val="50"/>
        </w:trPr>
        <w:tc>
          <w:tcPr>
            <w:tcW w:w="560" w:type="dxa"/>
            <w:vMerge/>
            <w:vAlign w:val="bottom"/>
          </w:tcPr>
          <w:p w14:paraId="7A0C1840" w14:textId="77777777" w:rsidR="00DF36C9" w:rsidRDefault="00DF36C9">
            <w:pPr>
              <w:rPr>
                <w:sz w:val="4"/>
                <w:szCs w:val="4"/>
              </w:rPr>
            </w:pPr>
          </w:p>
        </w:tc>
        <w:tc>
          <w:tcPr>
            <w:tcW w:w="600" w:type="dxa"/>
            <w:vAlign w:val="bottom"/>
          </w:tcPr>
          <w:p w14:paraId="3D0B3CB9" w14:textId="77777777" w:rsidR="00DF36C9" w:rsidRDefault="00DF36C9">
            <w:pPr>
              <w:rPr>
                <w:sz w:val="4"/>
                <w:szCs w:val="4"/>
              </w:rPr>
            </w:pPr>
          </w:p>
        </w:tc>
        <w:tc>
          <w:tcPr>
            <w:tcW w:w="0" w:type="dxa"/>
            <w:vAlign w:val="bottom"/>
          </w:tcPr>
          <w:p w14:paraId="73254737" w14:textId="77777777" w:rsidR="00DF36C9" w:rsidRDefault="00DF36C9">
            <w:pPr>
              <w:rPr>
                <w:sz w:val="1"/>
                <w:szCs w:val="1"/>
              </w:rPr>
            </w:pPr>
          </w:p>
        </w:tc>
      </w:tr>
    </w:tbl>
    <w:p w14:paraId="7FD48010" w14:textId="77777777" w:rsidR="00DF36C9" w:rsidRDefault="00DF36C9">
      <w:pPr>
        <w:spacing w:line="200" w:lineRule="exact"/>
        <w:rPr>
          <w:sz w:val="20"/>
          <w:szCs w:val="20"/>
        </w:rPr>
      </w:pPr>
    </w:p>
    <w:p w14:paraId="1641D66F" w14:textId="77777777" w:rsidR="00DF36C9" w:rsidRDefault="00DF36C9">
      <w:pPr>
        <w:spacing w:line="349" w:lineRule="exact"/>
        <w:rPr>
          <w:sz w:val="20"/>
          <w:szCs w:val="20"/>
        </w:rPr>
      </w:pPr>
    </w:p>
    <w:p w14:paraId="76CC1419" w14:textId="77777777" w:rsidR="00DF36C9" w:rsidRDefault="00BA543D">
      <w:pPr>
        <w:tabs>
          <w:tab w:val="left" w:pos="980"/>
        </w:tabs>
        <w:rPr>
          <w:sz w:val="20"/>
          <w:szCs w:val="20"/>
        </w:rPr>
      </w:pPr>
      <w:r>
        <w:rPr>
          <w:rFonts w:eastAsia="Times New Roman"/>
          <w:sz w:val="20"/>
          <w:szCs w:val="20"/>
        </w:rPr>
        <w:t>-,278</w:t>
      </w:r>
      <w:r>
        <w:rPr>
          <w:sz w:val="20"/>
          <w:szCs w:val="20"/>
        </w:rPr>
        <w:tab/>
      </w:r>
      <w:r>
        <w:rPr>
          <w:rFonts w:eastAsia="Times New Roman"/>
          <w:sz w:val="19"/>
          <w:szCs w:val="19"/>
        </w:rPr>
        <w:t>,781</w:t>
      </w:r>
    </w:p>
    <w:p w14:paraId="0E2BF0A1" w14:textId="77777777" w:rsidR="00DF36C9" w:rsidRDefault="00DF36C9">
      <w:pPr>
        <w:spacing w:line="555" w:lineRule="exact"/>
        <w:rPr>
          <w:sz w:val="20"/>
          <w:szCs w:val="20"/>
        </w:rPr>
      </w:pPr>
    </w:p>
    <w:p w14:paraId="46BB198B" w14:textId="77777777" w:rsidR="00DF36C9" w:rsidRDefault="00DF36C9">
      <w:pPr>
        <w:sectPr w:rsidR="00DF36C9">
          <w:type w:val="continuous"/>
          <w:pgSz w:w="11900" w:h="16838"/>
          <w:pgMar w:top="700" w:right="1406" w:bottom="1440" w:left="1440" w:header="0" w:footer="0" w:gutter="0"/>
          <w:cols w:num="4" w:space="708" w:equalWidth="0">
            <w:col w:w="3500" w:space="660"/>
            <w:col w:w="840" w:space="720"/>
            <w:col w:w="840" w:space="720"/>
            <w:col w:w="1780"/>
          </w:cols>
        </w:sectPr>
      </w:pPr>
    </w:p>
    <w:p w14:paraId="12CFC729" w14:textId="77777777" w:rsidR="00DF36C9" w:rsidRDefault="00DF36C9">
      <w:pPr>
        <w:spacing w:line="353" w:lineRule="exact"/>
        <w:rPr>
          <w:sz w:val="20"/>
          <w:szCs w:val="20"/>
        </w:rPr>
      </w:pPr>
    </w:p>
    <w:p w14:paraId="48182551" w14:textId="77777777" w:rsidR="00DF36C9" w:rsidRDefault="00BA543D">
      <w:pPr>
        <w:spacing w:line="357" w:lineRule="auto"/>
        <w:ind w:left="540" w:right="20" w:firstLine="708"/>
        <w:jc w:val="both"/>
        <w:rPr>
          <w:sz w:val="20"/>
          <w:szCs w:val="20"/>
        </w:rPr>
      </w:pPr>
      <w:r>
        <w:rPr>
          <w:rFonts w:eastAsia="Times New Roman"/>
          <w:sz w:val="24"/>
          <w:szCs w:val="24"/>
        </w:rPr>
        <w:t>Tablo 26’da görüldüğü üzere ayaktan hastaların memnuniyet düzeylerinin cinsiyet değişkenine göre anlamlı düzeyde farklılaşıp farklılaşmadığını belirlemek üzere yapılan MWU testi sonucuna göre ayaktan hastaların mem</w:t>
      </w:r>
      <w:r>
        <w:rPr>
          <w:rFonts w:eastAsia="Times New Roman"/>
          <w:sz w:val="24"/>
          <w:szCs w:val="24"/>
        </w:rPr>
        <w:t>nuniyet düzeylerinin cinsiyet değişkenine göre anlamlı düzeyde farklılaşmadığı tespit edilmiştir (U=18281,00, p&gt;0,05).</w:t>
      </w:r>
    </w:p>
    <w:p w14:paraId="615C81D2" w14:textId="77777777" w:rsidR="00DF36C9" w:rsidRDefault="00BA543D">
      <w:pPr>
        <w:spacing w:line="20" w:lineRule="exact"/>
        <w:rPr>
          <w:sz w:val="20"/>
          <w:szCs w:val="20"/>
        </w:rPr>
      </w:pPr>
      <w:r>
        <w:rPr>
          <w:noProof/>
          <w:sz w:val="20"/>
          <w:szCs w:val="20"/>
        </w:rPr>
        <w:drawing>
          <wp:anchor distT="0" distB="0" distL="114300" distR="114300" simplePos="0" relativeHeight="251669504" behindDoc="1" locked="0" layoutInCell="0" allowOverlap="1" wp14:anchorId="067BB55C" wp14:editId="52E945D7">
            <wp:simplePos x="0" y="0"/>
            <wp:positionH relativeFrom="column">
              <wp:posOffset>346075</wp:posOffset>
            </wp:positionH>
            <wp:positionV relativeFrom="paragraph">
              <wp:posOffset>-975360</wp:posOffset>
            </wp:positionV>
            <wp:extent cx="5400675" cy="18542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5400675" cy="1854200"/>
                    </a:xfrm>
                    <a:prstGeom prst="rect">
                      <a:avLst/>
                    </a:prstGeom>
                    <a:noFill/>
                  </pic:spPr>
                </pic:pic>
              </a:graphicData>
            </a:graphic>
          </wp:anchor>
        </w:drawing>
      </w:r>
    </w:p>
    <w:p w14:paraId="34ED369F" w14:textId="77777777" w:rsidR="00DF36C9" w:rsidRDefault="00DF36C9">
      <w:pPr>
        <w:spacing w:line="200" w:lineRule="exact"/>
        <w:rPr>
          <w:sz w:val="20"/>
          <w:szCs w:val="20"/>
        </w:rPr>
      </w:pPr>
    </w:p>
    <w:p w14:paraId="0B5549BB" w14:textId="77777777" w:rsidR="00DF36C9" w:rsidRDefault="00DF36C9">
      <w:pPr>
        <w:spacing w:line="209" w:lineRule="exact"/>
        <w:rPr>
          <w:sz w:val="20"/>
          <w:szCs w:val="20"/>
        </w:rPr>
      </w:pPr>
    </w:p>
    <w:p w14:paraId="61FA47D9" w14:textId="77777777" w:rsidR="00DF36C9" w:rsidRDefault="00BA543D">
      <w:pPr>
        <w:spacing w:line="350" w:lineRule="auto"/>
        <w:ind w:left="540" w:right="20"/>
        <w:rPr>
          <w:sz w:val="20"/>
          <w:szCs w:val="20"/>
        </w:rPr>
      </w:pPr>
      <w:r>
        <w:rPr>
          <w:rFonts w:eastAsia="Times New Roman"/>
          <w:b/>
          <w:bCs/>
          <w:sz w:val="24"/>
          <w:szCs w:val="24"/>
        </w:rPr>
        <w:t xml:space="preserve">Tablo 27: </w:t>
      </w:r>
      <w:r>
        <w:rPr>
          <w:rFonts w:eastAsia="Times New Roman"/>
          <w:sz w:val="24"/>
          <w:szCs w:val="24"/>
        </w:rPr>
        <w:t>Ayaktan Hastaların Memnuniyet Düzeylerinin Yaş Değişkenine Göre KWH</w:t>
      </w:r>
      <w:r>
        <w:rPr>
          <w:rFonts w:eastAsia="Times New Roman"/>
          <w:b/>
          <w:bCs/>
          <w:sz w:val="24"/>
          <w:szCs w:val="24"/>
        </w:rPr>
        <w:t xml:space="preserve"> </w:t>
      </w:r>
      <w:r>
        <w:rPr>
          <w:rFonts w:eastAsia="Times New Roman"/>
          <w:sz w:val="24"/>
          <w:szCs w:val="24"/>
        </w:rPr>
        <w:t>Testi Sonuçları</w:t>
      </w:r>
    </w:p>
    <w:p w14:paraId="59A34385" w14:textId="77777777" w:rsidR="00DF36C9" w:rsidRDefault="00DF36C9">
      <w:pPr>
        <w:spacing w:line="13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80"/>
        <w:gridCol w:w="1640"/>
        <w:gridCol w:w="1120"/>
        <w:gridCol w:w="2060"/>
        <w:gridCol w:w="580"/>
        <w:gridCol w:w="1060"/>
        <w:gridCol w:w="840"/>
        <w:gridCol w:w="840"/>
        <w:gridCol w:w="20"/>
      </w:tblGrid>
      <w:tr w:rsidR="00DF36C9" w14:paraId="07709982" w14:textId="77777777">
        <w:trPr>
          <w:trHeight w:val="230"/>
        </w:trPr>
        <w:tc>
          <w:tcPr>
            <w:tcW w:w="380" w:type="dxa"/>
            <w:vAlign w:val="bottom"/>
          </w:tcPr>
          <w:p w14:paraId="67623089" w14:textId="77777777" w:rsidR="00DF36C9" w:rsidRDefault="00DF36C9">
            <w:pPr>
              <w:rPr>
                <w:sz w:val="19"/>
                <w:szCs w:val="19"/>
              </w:rPr>
            </w:pPr>
          </w:p>
        </w:tc>
        <w:tc>
          <w:tcPr>
            <w:tcW w:w="1640" w:type="dxa"/>
            <w:vAlign w:val="bottom"/>
          </w:tcPr>
          <w:p w14:paraId="3CECF533" w14:textId="77777777" w:rsidR="00DF36C9" w:rsidRDefault="00BA543D">
            <w:pPr>
              <w:ind w:left="160"/>
              <w:rPr>
                <w:sz w:val="20"/>
                <w:szCs w:val="20"/>
              </w:rPr>
            </w:pPr>
            <w:r>
              <w:rPr>
                <w:rFonts w:eastAsia="Times New Roman"/>
                <w:b/>
                <w:bCs/>
                <w:sz w:val="20"/>
                <w:szCs w:val="20"/>
              </w:rPr>
              <w:t>Yaş</w:t>
            </w:r>
          </w:p>
        </w:tc>
        <w:tc>
          <w:tcPr>
            <w:tcW w:w="1120" w:type="dxa"/>
            <w:vAlign w:val="bottom"/>
          </w:tcPr>
          <w:p w14:paraId="698781E9" w14:textId="77777777" w:rsidR="00DF36C9" w:rsidRDefault="00BA543D">
            <w:pPr>
              <w:ind w:left="540"/>
              <w:rPr>
                <w:sz w:val="20"/>
                <w:szCs w:val="20"/>
              </w:rPr>
            </w:pPr>
            <w:r>
              <w:rPr>
                <w:rFonts w:eastAsia="Times New Roman"/>
                <w:b/>
                <w:bCs/>
                <w:sz w:val="20"/>
                <w:szCs w:val="20"/>
              </w:rPr>
              <w:t>n</w:t>
            </w:r>
          </w:p>
        </w:tc>
        <w:tc>
          <w:tcPr>
            <w:tcW w:w="2060" w:type="dxa"/>
            <w:vAlign w:val="bottom"/>
          </w:tcPr>
          <w:p w14:paraId="0E8FC66D" w14:textId="77777777" w:rsidR="00DF36C9" w:rsidRDefault="00BA543D">
            <w:pPr>
              <w:jc w:val="center"/>
              <w:rPr>
                <w:sz w:val="20"/>
                <w:szCs w:val="20"/>
              </w:rPr>
            </w:pPr>
            <w:r>
              <w:rPr>
                <w:rFonts w:eastAsia="Times New Roman"/>
                <w:b/>
                <w:bCs/>
                <w:sz w:val="20"/>
                <w:szCs w:val="20"/>
              </w:rPr>
              <w:t>Sıra Ortalaması</w:t>
            </w:r>
          </w:p>
        </w:tc>
        <w:tc>
          <w:tcPr>
            <w:tcW w:w="580" w:type="dxa"/>
            <w:vAlign w:val="bottom"/>
          </w:tcPr>
          <w:p w14:paraId="3CBC03F6" w14:textId="77777777" w:rsidR="00DF36C9" w:rsidRDefault="00BA543D">
            <w:pPr>
              <w:jc w:val="center"/>
              <w:rPr>
                <w:sz w:val="20"/>
                <w:szCs w:val="20"/>
              </w:rPr>
            </w:pPr>
            <w:r>
              <w:rPr>
                <w:rFonts w:eastAsia="Times New Roman"/>
                <w:b/>
                <w:bCs/>
                <w:w w:val="94"/>
                <w:sz w:val="20"/>
                <w:szCs w:val="20"/>
              </w:rPr>
              <w:t>sd</w:t>
            </w:r>
          </w:p>
        </w:tc>
        <w:tc>
          <w:tcPr>
            <w:tcW w:w="1060" w:type="dxa"/>
            <w:vAlign w:val="bottom"/>
          </w:tcPr>
          <w:p w14:paraId="13F0CF55" w14:textId="77777777" w:rsidR="00DF36C9" w:rsidRDefault="00BA543D">
            <w:pPr>
              <w:jc w:val="center"/>
              <w:rPr>
                <w:sz w:val="20"/>
                <w:szCs w:val="20"/>
              </w:rPr>
            </w:pPr>
            <w:r>
              <w:rPr>
                <w:rFonts w:eastAsia="Times New Roman"/>
                <w:b/>
                <w:bCs/>
                <w:sz w:val="20"/>
                <w:szCs w:val="20"/>
              </w:rPr>
              <w:t>KWH</w:t>
            </w:r>
          </w:p>
        </w:tc>
        <w:tc>
          <w:tcPr>
            <w:tcW w:w="840" w:type="dxa"/>
            <w:vAlign w:val="bottom"/>
          </w:tcPr>
          <w:p w14:paraId="184EB6FD" w14:textId="77777777" w:rsidR="00DF36C9" w:rsidRDefault="00BA543D">
            <w:pPr>
              <w:jc w:val="center"/>
              <w:rPr>
                <w:sz w:val="20"/>
                <w:szCs w:val="20"/>
              </w:rPr>
            </w:pPr>
            <w:r>
              <w:rPr>
                <w:rFonts w:eastAsia="Times New Roman"/>
                <w:b/>
                <w:bCs/>
                <w:sz w:val="20"/>
                <w:szCs w:val="20"/>
              </w:rPr>
              <w:t>p</w:t>
            </w:r>
          </w:p>
        </w:tc>
        <w:tc>
          <w:tcPr>
            <w:tcW w:w="840" w:type="dxa"/>
            <w:vAlign w:val="bottom"/>
          </w:tcPr>
          <w:p w14:paraId="1ECEC9D9" w14:textId="77777777" w:rsidR="00DF36C9" w:rsidRDefault="00BA543D">
            <w:pPr>
              <w:jc w:val="center"/>
              <w:rPr>
                <w:sz w:val="20"/>
                <w:szCs w:val="20"/>
              </w:rPr>
            </w:pPr>
            <w:r>
              <w:rPr>
                <w:rFonts w:eastAsia="Times New Roman"/>
                <w:b/>
                <w:bCs/>
                <w:w w:val="99"/>
                <w:sz w:val="20"/>
                <w:szCs w:val="20"/>
              </w:rPr>
              <w:t>Fark</w:t>
            </w:r>
          </w:p>
        </w:tc>
        <w:tc>
          <w:tcPr>
            <w:tcW w:w="0" w:type="dxa"/>
            <w:vAlign w:val="bottom"/>
          </w:tcPr>
          <w:p w14:paraId="7E225DAC" w14:textId="77777777" w:rsidR="00DF36C9" w:rsidRDefault="00DF36C9">
            <w:pPr>
              <w:rPr>
                <w:sz w:val="1"/>
                <w:szCs w:val="1"/>
              </w:rPr>
            </w:pPr>
          </w:p>
        </w:tc>
      </w:tr>
      <w:tr w:rsidR="00DF36C9" w14:paraId="39B06EC8" w14:textId="77777777">
        <w:trPr>
          <w:trHeight w:val="224"/>
        </w:trPr>
        <w:tc>
          <w:tcPr>
            <w:tcW w:w="380" w:type="dxa"/>
            <w:tcBorders>
              <w:bottom w:val="single" w:sz="8" w:space="0" w:color="auto"/>
            </w:tcBorders>
            <w:vAlign w:val="bottom"/>
          </w:tcPr>
          <w:p w14:paraId="05BDB3D2" w14:textId="77777777" w:rsidR="00DF36C9" w:rsidRDefault="00DF36C9">
            <w:pPr>
              <w:rPr>
                <w:sz w:val="19"/>
                <w:szCs w:val="19"/>
              </w:rPr>
            </w:pPr>
          </w:p>
        </w:tc>
        <w:tc>
          <w:tcPr>
            <w:tcW w:w="1640" w:type="dxa"/>
            <w:tcBorders>
              <w:bottom w:val="single" w:sz="8" w:space="0" w:color="auto"/>
            </w:tcBorders>
            <w:vAlign w:val="bottom"/>
          </w:tcPr>
          <w:p w14:paraId="59A83D7A" w14:textId="77777777" w:rsidR="00DF36C9" w:rsidRDefault="00DF36C9">
            <w:pPr>
              <w:rPr>
                <w:sz w:val="19"/>
                <w:szCs w:val="19"/>
              </w:rPr>
            </w:pPr>
          </w:p>
        </w:tc>
        <w:tc>
          <w:tcPr>
            <w:tcW w:w="1120" w:type="dxa"/>
            <w:tcBorders>
              <w:bottom w:val="single" w:sz="8" w:space="0" w:color="auto"/>
            </w:tcBorders>
            <w:vAlign w:val="bottom"/>
          </w:tcPr>
          <w:p w14:paraId="264B6862" w14:textId="77777777" w:rsidR="00DF36C9" w:rsidRDefault="00DF36C9">
            <w:pPr>
              <w:rPr>
                <w:sz w:val="19"/>
                <w:szCs w:val="19"/>
              </w:rPr>
            </w:pPr>
          </w:p>
        </w:tc>
        <w:tc>
          <w:tcPr>
            <w:tcW w:w="2060" w:type="dxa"/>
            <w:tcBorders>
              <w:bottom w:val="single" w:sz="8" w:space="0" w:color="auto"/>
            </w:tcBorders>
            <w:vAlign w:val="bottom"/>
          </w:tcPr>
          <w:p w14:paraId="35F04321" w14:textId="77777777" w:rsidR="00DF36C9" w:rsidRDefault="00DF36C9">
            <w:pPr>
              <w:rPr>
                <w:sz w:val="19"/>
                <w:szCs w:val="19"/>
              </w:rPr>
            </w:pPr>
          </w:p>
        </w:tc>
        <w:tc>
          <w:tcPr>
            <w:tcW w:w="580" w:type="dxa"/>
            <w:tcBorders>
              <w:bottom w:val="single" w:sz="8" w:space="0" w:color="auto"/>
            </w:tcBorders>
            <w:vAlign w:val="bottom"/>
          </w:tcPr>
          <w:p w14:paraId="5D4C266C" w14:textId="77777777" w:rsidR="00DF36C9" w:rsidRDefault="00DF36C9">
            <w:pPr>
              <w:rPr>
                <w:sz w:val="19"/>
                <w:szCs w:val="19"/>
              </w:rPr>
            </w:pPr>
          </w:p>
        </w:tc>
        <w:tc>
          <w:tcPr>
            <w:tcW w:w="1060" w:type="dxa"/>
            <w:tcBorders>
              <w:bottom w:val="single" w:sz="8" w:space="0" w:color="auto"/>
            </w:tcBorders>
            <w:vAlign w:val="bottom"/>
          </w:tcPr>
          <w:p w14:paraId="4D6AEA7B" w14:textId="77777777" w:rsidR="00DF36C9" w:rsidRDefault="00DF36C9">
            <w:pPr>
              <w:rPr>
                <w:sz w:val="19"/>
                <w:szCs w:val="19"/>
              </w:rPr>
            </w:pPr>
          </w:p>
        </w:tc>
        <w:tc>
          <w:tcPr>
            <w:tcW w:w="840" w:type="dxa"/>
            <w:tcBorders>
              <w:bottom w:val="single" w:sz="8" w:space="0" w:color="auto"/>
            </w:tcBorders>
            <w:vAlign w:val="bottom"/>
          </w:tcPr>
          <w:p w14:paraId="19B24415" w14:textId="77777777" w:rsidR="00DF36C9" w:rsidRDefault="00DF36C9">
            <w:pPr>
              <w:rPr>
                <w:sz w:val="19"/>
                <w:szCs w:val="19"/>
              </w:rPr>
            </w:pPr>
          </w:p>
        </w:tc>
        <w:tc>
          <w:tcPr>
            <w:tcW w:w="840" w:type="dxa"/>
            <w:tcBorders>
              <w:bottom w:val="single" w:sz="8" w:space="0" w:color="auto"/>
            </w:tcBorders>
            <w:vAlign w:val="bottom"/>
          </w:tcPr>
          <w:p w14:paraId="66EA9379" w14:textId="77777777" w:rsidR="00DF36C9" w:rsidRDefault="00DF36C9">
            <w:pPr>
              <w:rPr>
                <w:sz w:val="19"/>
                <w:szCs w:val="19"/>
              </w:rPr>
            </w:pPr>
          </w:p>
        </w:tc>
        <w:tc>
          <w:tcPr>
            <w:tcW w:w="0" w:type="dxa"/>
            <w:vAlign w:val="bottom"/>
          </w:tcPr>
          <w:p w14:paraId="50286B7D" w14:textId="77777777" w:rsidR="00DF36C9" w:rsidRDefault="00DF36C9">
            <w:pPr>
              <w:rPr>
                <w:sz w:val="1"/>
                <w:szCs w:val="1"/>
              </w:rPr>
            </w:pPr>
          </w:p>
        </w:tc>
      </w:tr>
      <w:tr w:rsidR="00DF36C9" w14:paraId="285A16BC" w14:textId="77777777">
        <w:trPr>
          <w:trHeight w:val="216"/>
        </w:trPr>
        <w:tc>
          <w:tcPr>
            <w:tcW w:w="380" w:type="dxa"/>
            <w:vAlign w:val="bottom"/>
          </w:tcPr>
          <w:p w14:paraId="4096B65D" w14:textId="77777777" w:rsidR="00DF36C9" w:rsidRDefault="00BA543D">
            <w:pPr>
              <w:spacing w:line="216" w:lineRule="exact"/>
              <w:ind w:right="60"/>
              <w:jc w:val="right"/>
              <w:rPr>
                <w:sz w:val="20"/>
                <w:szCs w:val="20"/>
              </w:rPr>
            </w:pPr>
            <w:r>
              <w:rPr>
                <w:rFonts w:eastAsia="Times New Roman"/>
                <w:b/>
                <w:bCs/>
                <w:sz w:val="20"/>
                <w:szCs w:val="20"/>
              </w:rPr>
              <w:t>1</w:t>
            </w:r>
          </w:p>
        </w:tc>
        <w:tc>
          <w:tcPr>
            <w:tcW w:w="1640" w:type="dxa"/>
            <w:vAlign w:val="bottom"/>
          </w:tcPr>
          <w:p w14:paraId="70DEE11A" w14:textId="77777777" w:rsidR="00DF36C9" w:rsidRDefault="00BA543D">
            <w:pPr>
              <w:spacing w:line="216" w:lineRule="exact"/>
              <w:ind w:left="160"/>
              <w:rPr>
                <w:sz w:val="20"/>
                <w:szCs w:val="20"/>
              </w:rPr>
            </w:pPr>
            <w:r>
              <w:rPr>
                <w:rFonts w:eastAsia="Times New Roman"/>
                <w:sz w:val="20"/>
                <w:szCs w:val="20"/>
              </w:rPr>
              <w:t>20’nin altında</w:t>
            </w:r>
          </w:p>
        </w:tc>
        <w:tc>
          <w:tcPr>
            <w:tcW w:w="1120" w:type="dxa"/>
            <w:vAlign w:val="bottom"/>
          </w:tcPr>
          <w:p w14:paraId="316EA20D" w14:textId="77777777" w:rsidR="00DF36C9" w:rsidRDefault="00BA543D">
            <w:pPr>
              <w:spacing w:line="216" w:lineRule="exact"/>
              <w:jc w:val="center"/>
              <w:rPr>
                <w:sz w:val="20"/>
                <w:szCs w:val="20"/>
              </w:rPr>
            </w:pPr>
            <w:r>
              <w:rPr>
                <w:rFonts w:eastAsia="Times New Roman"/>
                <w:w w:val="99"/>
                <w:sz w:val="20"/>
                <w:szCs w:val="20"/>
              </w:rPr>
              <w:t>22</w:t>
            </w:r>
          </w:p>
        </w:tc>
        <w:tc>
          <w:tcPr>
            <w:tcW w:w="2060" w:type="dxa"/>
            <w:vAlign w:val="bottom"/>
          </w:tcPr>
          <w:p w14:paraId="7C4B8D15" w14:textId="77777777" w:rsidR="00DF36C9" w:rsidRDefault="00BA543D">
            <w:pPr>
              <w:spacing w:line="216" w:lineRule="exact"/>
              <w:jc w:val="center"/>
              <w:rPr>
                <w:sz w:val="20"/>
                <w:szCs w:val="20"/>
              </w:rPr>
            </w:pPr>
            <w:r>
              <w:rPr>
                <w:rFonts w:eastAsia="Times New Roman"/>
                <w:w w:val="98"/>
                <w:sz w:val="20"/>
                <w:szCs w:val="20"/>
              </w:rPr>
              <w:t>150,89</w:t>
            </w:r>
          </w:p>
        </w:tc>
        <w:tc>
          <w:tcPr>
            <w:tcW w:w="580" w:type="dxa"/>
            <w:vAlign w:val="bottom"/>
          </w:tcPr>
          <w:p w14:paraId="79705FF4" w14:textId="77777777" w:rsidR="00DF36C9" w:rsidRDefault="00DF36C9">
            <w:pPr>
              <w:rPr>
                <w:sz w:val="18"/>
                <w:szCs w:val="18"/>
              </w:rPr>
            </w:pPr>
          </w:p>
        </w:tc>
        <w:tc>
          <w:tcPr>
            <w:tcW w:w="1060" w:type="dxa"/>
            <w:vAlign w:val="bottom"/>
          </w:tcPr>
          <w:p w14:paraId="671E0142" w14:textId="77777777" w:rsidR="00DF36C9" w:rsidRDefault="00DF36C9">
            <w:pPr>
              <w:rPr>
                <w:sz w:val="18"/>
                <w:szCs w:val="18"/>
              </w:rPr>
            </w:pPr>
          </w:p>
        </w:tc>
        <w:tc>
          <w:tcPr>
            <w:tcW w:w="840" w:type="dxa"/>
            <w:vAlign w:val="bottom"/>
          </w:tcPr>
          <w:p w14:paraId="0523374B" w14:textId="77777777" w:rsidR="00DF36C9" w:rsidRDefault="00DF36C9">
            <w:pPr>
              <w:rPr>
                <w:sz w:val="18"/>
                <w:szCs w:val="18"/>
              </w:rPr>
            </w:pPr>
          </w:p>
        </w:tc>
        <w:tc>
          <w:tcPr>
            <w:tcW w:w="840" w:type="dxa"/>
            <w:vAlign w:val="bottom"/>
          </w:tcPr>
          <w:p w14:paraId="330CE474" w14:textId="77777777" w:rsidR="00DF36C9" w:rsidRDefault="00DF36C9">
            <w:pPr>
              <w:rPr>
                <w:sz w:val="18"/>
                <w:szCs w:val="18"/>
              </w:rPr>
            </w:pPr>
          </w:p>
        </w:tc>
        <w:tc>
          <w:tcPr>
            <w:tcW w:w="0" w:type="dxa"/>
            <w:vAlign w:val="bottom"/>
          </w:tcPr>
          <w:p w14:paraId="10A5166D" w14:textId="77777777" w:rsidR="00DF36C9" w:rsidRDefault="00DF36C9">
            <w:pPr>
              <w:rPr>
                <w:sz w:val="1"/>
                <w:szCs w:val="1"/>
              </w:rPr>
            </w:pPr>
          </w:p>
        </w:tc>
      </w:tr>
      <w:tr w:rsidR="00DF36C9" w14:paraId="277AE4FD" w14:textId="77777777">
        <w:trPr>
          <w:trHeight w:val="119"/>
        </w:trPr>
        <w:tc>
          <w:tcPr>
            <w:tcW w:w="380" w:type="dxa"/>
            <w:tcBorders>
              <w:bottom w:val="single" w:sz="8" w:space="0" w:color="auto"/>
            </w:tcBorders>
            <w:vAlign w:val="bottom"/>
          </w:tcPr>
          <w:p w14:paraId="2326FA8C" w14:textId="77777777" w:rsidR="00DF36C9" w:rsidRDefault="00DF36C9">
            <w:pPr>
              <w:rPr>
                <w:sz w:val="10"/>
                <w:szCs w:val="10"/>
              </w:rPr>
            </w:pPr>
          </w:p>
        </w:tc>
        <w:tc>
          <w:tcPr>
            <w:tcW w:w="1640" w:type="dxa"/>
            <w:tcBorders>
              <w:bottom w:val="single" w:sz="8" w:space="0" w:color="auto"/>
            </w:tcBorders>
            <w:vAlign w:val="bottom"/>
          </w:tcPr>
          <w:p w14:paraId="296694F1" w14:textId="77777777" w:rsidR="00DF36C9" w:rsidRDefault="00DF36C9">
            <w:pPr>
              <w:rPr>
                <w:sz w:val="10"/>
                <w:szCs w:val="10"/>
              </w:rPr>
            </w:pPr>
          </w:p>
        </w:tc>
        <w:tc>
          <w:tcPr>
            <w:tcW w:w="1120" w:type="dxa"/>
            <w:tcBorders>
              <w:bottom w:val="single" w:sz="8" w:space="0" w:color="auto"/>
            </w:tcBorders>
            <w:vAlign w:val="bottom"/>
          </w:tcPr>
          <w:p w14:paraId="5F6CB159" w14:textId="77777777" w:rsidR="00DF36C9" w:rsidRDefault="00DF36C9">
            <w:pPr>
              <w:rPr>
                <w:sz w:val="10"/>
                <w:szCs w:val="10"/>
              </w:rPr>
            </w:pPr>
          </w:p>
        </w:tc>
        <w:tc>
          <w:tcPr>
            <w:tcW w:w="2060" w:type="dxa"/>
            <w:tcBorders>
              <w:bottom w:val="single" w:sz="8" w:space="0" w:color="auto"/>
            </w:tcBorders>
            <w:vAlign w:val="bottom"/>
          </w:tcPr>
          <w:p w14:paraId="67DC8E54" w14:textId="77777777" w:rsidR="00DF36C9" w:rsidRDefault="00DF36C9">
            <w:pPr>
              <w:rPr>
                <w:sz w:val="10"/>
                <w:szCs w:val="10"/>
              </w:rPr>
            </w:pPr>
          </w:p>
        </w:tc>
        <w:tc>
          <w:tcPr>
            <w:tcW w:w="580" w:type="dxa"/>
            <w:vAlign w:val="bottom"/>
          </w:tcPr>
          <w:p w14:paraId="134D150B" w14:textId="77777777" w:rsidR="00DF36C9" w:rsidRDefault="00DF36C9">
            <w:pPr>
              <w:rPr>
                <w:sz w:val="10"/>
                <w:szCs w:val="10"/>
              </w:rPr>
            </w:pPr>
          </w:p>
        </w:tc>
        <w:tc>
          <w:tcPr>
            <w:tcW w:w="1060" w:type="dxa"/>
            <w:vAlign w:val="bottom"/>
          </w:tcPr>
          <w:p w14:paraId="0F2D0963" w14:textId="77777777" w:rsidR="00DF36C9" w:rsidRDefault="00DF36C9">
            <w:pPr>
              <w:rPr>
                <w:sz w:val="10"/>
                <w:szCs w:val="10"/>
              </w:rPr>
            </w:pPr>
          </w:p>
        </w:tc>
        <w:tc>
          <w:tcPr>
            <w:tcW w:w="840" w:type="dxa"/>
            <w:vAlign w:val="bottom"/>
          </w:tcPr>
          <w:p w14:paraId="4DCDCBE4" w14:textId="77777777" w:rsidR="00DF36C9" w:rsidRDefault="00DF36C9">
            <w:pPr>
              <w:rPr>
                <w:sz w:val="10"/>
                <w:szCs w:val="10"/>
              </w:rPr>
            </w:pPr>
          </w:p>
        </w:tc>
        <w:tc>
          <w:tcPr>
            <w:tcW w:w="840" w:type="dxa"/>
            <w:vAlign w:val="bottom"/>
          </w:tcPr>
          <w:p w14:paraId="6B13DB1E" w14:textId="77777777" w:rsidR="00DF36C9" w:rsidRDefault="00DF36C9">
            <w:pPr>
              <w:rPr>
                <w:sz w:val="10"/>
                <w:szCs w:val="10"/>
              </w:rPr>
            </w:pPr>
          </w:p>
        </w:tc>
        <w:tc>
          <w:tcPr>
            <w:tcW w:w="0" w:type="dxa"/>
            <w:vAlign w:val="bottom"/>
          </w:tcPr>
          <w:p w14:paraId="73CA0050" w14:textId="77777777" w:rsidR="00DF36C9" w:rsidRDefault="00DF36C9">
            <w:pPr>
              <w:rPr>
                <w:sz w:val="1"/>
                <w:szCs w:val="1"/>
              </w:rPr>
            </w:pPr>
          </w:p>
        </w:tc>
      </w:tr>
      <w:tr w:rsidR="00DF36C9" w14:paraId="4FBBDE36" w14:textId="77777777">
        <w:trPr>
          <w:trHeight w:val="216"/>
        </w:trPr>
        <w:tc>
          <w:tcPr>
            <w:tcW w:w="380" w:type="dxa"/>
            <w:vAlign w:val="bottom"/>
          </w:tcPr>
          <w:p w14:paraId="30AF955A" w14:textId="77777777" w:rsidR="00DF36C9" w:rsidRDefault="00BA543D">
            <w:pPr>
              <w:spacing w:line="216" w:lineRule="exact"/>
              <w:ind w:right="60"/>
              <w:jc w:val="right"/>
              <w:rPr>
                <w:sz w:val="20"/>
                <w:szCs w:val="20"/>
              </w:rPr>
            </w:pPr>
            <w:r>
              <w:rPr>
                <w:rFonts w:eastAsia="Times New Roman"/>
                <w:b/>
                <w:bCs/>
                <w:sz w:val="20"/>
                <w:szCs w:val="20"/>
              </w:rPr>
              <w:t>2</w:t>
            </w:r>
          </w:p>
        </w:tc>
        <w:tc>
          <w:tcPr>
            <w:tcW w:w="1640" w:type="dxa"/>
            <w:vAlign w:val="bottom"/>
          </w:tcPr>
          <w:p w14:paraId="5B01768F" w14:textId="77777777" w:rsidR="00DF36C9" w:rsidRDefault="00BA543D">
            <w:pPr>
              <w:spacing w:line="216" w:lineRule="exact"/>
              <w:ind w:left="160"/>
              <w:rPr>
                <w:sz w:val="20"/>
                <w:szCs w:val="20"/>
              </w:rPr>
            </w:pPr>
            <w:r>
              <w:rPr>
                <w:rFonts w:eastAsia="Times New Roman"/>
                <w:sz w:val="20"/>
                <w:szCs w:val="20"/>
              </w:rPr>
              <w:t>20-29</w:t>
            </w:r>
          </w:p>
        </w:tc>
        <w:tc>
          <w:tcPr>
            <w:tcW w:w="1120" w:type="dxa"/>
            <w:vAlign w:val="bottom"/>
          </w:tcPr>
          <w:p w14:paraId="622E361F" w14:textId="77777777" w:rsidR="00DF36C9" w:rsidRDefault="00BA543D">
            <w:pPr>
              <w:spacing w:line="216" w:lineRule="exact"/>
              <w:jc w:val="center"/>
              <w:rPr>
                <w:sz w:val="20"/>
                <w:szCs w:val="20"/>
              </w:rPr>
            </w:pPr>
            <w:r>
              <w:rPr>
                <w:rFonts w:eastAsia="Times New Roman"/>
                <w:w w:val="99"/>
                <w:sz w:val="20"/>
                <w:szCs w:val="20"/>
              </w:rPr>
              <w:t>79</w:t>
            </w:r>
          </w:p>
        </w:tc>
        <w:tc>
          <w:tcPr>
            <w:tcW w:w="2060" w:type="dxa"/>
            <w:vAlign w:val="bottom"/>
          </w:tcPr>
          <w:p w14:paraId="21DF2BDD" w14:textId="77777777" w:rsidR="00DF36C9" w:rsidRDefault="00BA543D">
            <w:pPr>
              <w:spacing w:line="216" w:lineRule="exact"/>
              <w:jc w:val="center"/>
              <w:rPr>
                <w:sz w:val="20"/>
                <w:szCs w:val="20"/>
              </w:rPr>
            </w:pPr>
            <w:r>
              <w:rPr>
                <w:rFonts w:eastAsia="Times New Roman"/>
                <w:w w:val="98"/>
                <w:sz w:val="20"/>
                <w:szCs w:val="20"/>
              </w:rPr>
              <w:t>203,47</w:t>
            </w:r>
          </w:p>
        </w:tc>
        <w:tc>
          <w:tcPr>
            <w:tcW w:w="580" w:type="dxa"/>
            <w:vAlign w:val="bottom"/>
          </w:tcPr>
          <w:p w14:paraId="09A286A5" w14:textId="77777777" w:rsidR="00DF36C9" w:rsidRDefault="00DF36C9">
            <w:pPr>
              <w:rPr>
                <w:sz w:val="18"/>
                <w:szCs w:val="18"/>
              </w:rPr>
            </w:pPr>
          </w:p>
        </w:tc>
        <w:tc>
          <w:tcPr>
            <w:tcW w:w="1060" w:type="dxa"/>
            <w:vAlign w:val="bottom"/>
          </w:tcPr>
          <w:p w14:paraId="3B1414C0" w14:textId="77777777" w:rsidR="00DF36C9" w:rsidRDefault="00DF36C9">
            <w:pPr>
              <w:rPr>
                <w:sz w:val="18"/>
                <w:szCs w:val="18"/>
              </w:rPr>
            </w:pPr>
          </w:p>
        </w:tc>
        <w:tc>
          <w:tcPr>
            <w:tcW w:w="840" w:type="dxa"/>
            <w:vAlign w:val="bottom"/>
          </w:tcPr>
          <w:p w14:paraId="0C6CD50E" w14:textId="77777777" w:rsidR="00DF36C9" w:rsidRDefault="00DF36C9">
            <w:pPr>
              <w:rPr>
                <w:sz w:val="18"/>
                <w:szCs w:val="18"/>
              </w:rPr>
            </w:pPr>
          </w:p>
        </w:tc>
        <w:tc>
          <w:tcPr>
            <w:tcW w:w="840" w:type="dxa"/>
            <w:vMerge w:val="restart"/>
            <w:vAlign w:val="bottom"/>
          </w:tcPr>
          <w:p w14:paraId="4636429E" w14:textId="77777777" w:rsidR="00DF36C9" w:rsidRDefault="00BA543D">
            <w:pPr>
              <w:jc w:val="center"/>
              <w:rPr>
                <w:sz w:val="20"/>
                <w:szCs w:val="20"/>
              </w:rPr>
            </w:pPr>
            <w:r>
              <w:rPr>
                <w:rFonts w:eastAsia="Times New Roman"/>
                <w:w w:val="97"/>
                <w:sz w:val="20"/>
                <w:szCs w:val="20"/>
              </w:rPr>
              <w:t>1-2</w:t>
            </w:r>
          </w:p>
        </w:tc>
        <w:tc>
          <w:tcPr>
            <w:tcW w:w="0" w:type="dxa"/>
            <w:vAlign w:val="bottom"/>
          </w:tcPr>
          <w:p w14:paraId="2AA67AA5" w14:textId="77777777" w:rsidR="00DF36C9" w:rsidRDefault="00DF36C9">
            <w:pPr>
              <w:rPr>
                <w:sz w:val="1"/>
                <w:szCs w:val="1"/>
              </w:rPr>
            </w:pPr>
          </w:p>
        </w:tc>
      </w:tr>
      <w:tr w:rsidR="00DF36C9" w14:paraId="56640467" w14:textId="77777777">
        <w:trPr>
          <w:trHeight w:val="119"/>
        </w:trPr>
        <w:tc>
          <w:tcPr>
            <w:tcW w:w="380" w:type="dxa"/>
            <w:tcBorders>
              <w:bottom w:val="single" w:sz="8" w:space="0" w:color="auto"/>
            </w:tcBorders>
            <w:vAlign w:val="bottom"/>
          </w:tcPr>
          <w:p w14:paraId="7548A863" w14:textId="77777777" w:rsidR="00DF36C9" w:rsidRDefault="00DF36C9">
            <w:pPr>
              <w:rPr>
                <w:sz w:val="10"/>
                <w:szCs w:val="10"/>
              </w:rPr>
            </w:pPr>
          </w:p>
        </w:tc>
        <w:tc>
          <w:tcPr>
            <w:tcW w:w="1640" w:type="dxa"/>
            <w:tcBorders>
              <w:bottom w:val="single" w:sz="8" w:space="0" w:color="auto"/>
            </w:tcBorders>
            <w:vAlign w:val="bottom"/>
          </w:tcPr>
          <w:p w14:paraId="7F70D7F2" w14:textId="77777777" w:rsidR="00DF36C9" w:rsidRDefault="00DF36C9">
            <w:pPr>
              <w:rPr>
                <w:sz w:val="10"/>
                <w:szCs w:val="10"/>
              </w:rPr>
            </w:pPr>
          </w:p>
        </w:tc>
        <w:tc>
          <w:tcPr>
            <w:tcW w:w="1120" w:type="dxa"/>
            <w:tcBorders>
              <w:bottom w:val="single" w:sz="8" w:space="0" w:color="auto"/>
            </w:tcBorders>
            <w:vAlign w:val="bottom"/>
          </w:tcPr>
          <w:p w14:paraId="27195407" w14:textId="77777777" w:rsidR="00DF36C9" w:rsidRDefault="00DF36C9">
            <w:pPr>
              <w:rPr>
                <w:sz w:val="10"/>
                <w:szCs w:val="10"/>
              </w:rPr>
            </w:pPr>
          </w:p>
        </w:tc>
        <w:tc>
          <w:tcPr>
            <w:tcW w:w="2060" w:type="dxa"/>
            <w:tcBorders>
              <w:bottom w:val="single" w:sz="8" w:space="0" w:color="auto"/>
            </w:tcBorders>
            <w:vAlign w:val="bottom"/>
          </w:tcPr>
          <w:p w14:paraId="11B966CA" w14:textId="77777777" w:rsidR="00DF36C9" w:rsidRDefault="00DF36C9">
            <w:pPr>
              <w:rPr>
                <w:sz w:val="10"/>
                <w:szCs w:val="10"/>
              </w:rPr>
            </w:pPr>
          </w:p>
        </w:tc>
        <w:tc>
          <w:tcPr>
            <w:tcW w:w="580" w:type="dxa"/>
            <w:vAlign w:val="bottom"/>
          </w:tcPr>
          <w:p w14:paraId="10A9097C" w14:textId="77777777" w:rsidR="00DF36C9" w:rsidRDefault="00DF36C9">
            <w:pPr>
              <w:rPr>
                <w:sz w:val="10"/>
                <w:szCs w:val="10"/>
              </w:rPr>
            </w:pPr>
          </w:p>
        </w:tc>
        <w:tc>
          <w:tcPr>
            <w:tcW w:w="1060" w:type="dxa"/>
            <w:vAlign w:val="bottom"/>
          </w:tcPr>
          <w:p w14:paraId="3FDD9311" w14:textId="77777777" w:rsidR="00DF36C9" w:rsidRDefault="00DF36C9">
            <w:pPr>
              <w:rPr>
                <w:sz w:val="10"/>
                <w:szCs w:val="10"/>
              </w:rPr>
            </w:pPr>
          </w:p>
        </w:tc>
        <w:tc>
          <w:tcPr>
            <w:tcW w:w="840" w:type="dxa"/>
            <w:vAlign w:val="bottom"/>
          </w:tcPr>
          <w:p w14:paraId="325FD5C8" w14:textId="77777777" w:rsidR="00DF36C9" w:rsidRDefault="00DF36C9">
            <w:pPr>
              <w:rPr>
                <w:sz w:val="10"/>
                <w:szCs w:val="10"/>
              </w:rPr>
            </w:pPr>
          </w:p>
        </w:tc>
        <w:tc>
          <w:tcPr>
            <w:tcW w:w="840" w:type="dxa"/>
            <w:vMerge/>
            <w:vAlign w:val="bottom"/>
          </w:tcPr>
          <w:p w14:paraId="219934FF" w14:textId="77777777" w:rsidR="00DF36C9" w:rsidRDefault="00DF36C9">
            <w:pPr>
              <w:rPr>
                <w:sz w:val="10"/>
                <w:szCs w:val="10"/>
              </w:rPr>
            </w:pPr>
          </w:p>
        </w:tc>
        <w:tc>
          <w:tcPr>
            <w:tcW w:w="0" w:type="dxa"/>
            <w:vAlign w:val="bottom"/>
          </w:tcPr>
          <w:p w14:paraId="0D92DE3A" w14:textId="77777777" w:rsidR="00DF36C9" w:rsidRDefault="00DF36C9">
            <w:pPr>
              <w:rPr>
                <w:sz w:val="1"/>
                <w:szCs w:val="1"/>
              </w:rPr>
            </w:pPr>
          </w:p>
        </w:tc>
      </w:tr>
      <w:tr w:rsidR="00DF36C9" w14:paraId="070A9F10" w14:textId="77777777">
        <w:trPr>
          <w:trHeight w:val="53"/>
        </w:trPr>
        <w:tc>
          <w:tcPr>
            <w:tcW w:w="380" w:type="dxa"/>
            <w:vMerge w:val="restart"/>
            <w:vAlign w:val="bottom"/>
          </w:tcPr>
          <w:p w14:paraId="5609B923" w14:textId="77777777" w:rsidR="00DF36C9" w:rsidRDefault="00BA543D">
            <w:pPr>
              <w:spacing w:line="216" w:lineRule="exact"/>
              <w:ind w:right="60"/>
              <w:jc w:val="right"/>
              <w:rPr>
                <w:sz w:val="20"/>
                <w:szCs w:val="20"/>
              </w:rPr>
            </w:pPr>
            <w:r>
              <w:rPr>
                <w:rFonts w:eastAsia="Times New Roman"/>
                <w:b/>
                <w:bCs/>
                <w:sz w:val="20"/>
                <w:szCs w:val="20"/>
              </w:rPr>
              <w:t>3</w:t>
            </w:r>
          </w:p>
        </w:tc>
        <w:tc>
          <w:tcPr>
            <w:tcW w:w="1640" w:type="dxa"/>
            <w:vMerge w:val="restart"/>
            <w:vAlign w:val="bottom"/>
          </w:tcPr>
          <w:p w14:paraId="4E1045C3" w14:textId="77777777" w:rsidR="00DF36C9" w:rsidRDefault="00BA543D">
            <w:pPr>
              <w:spacing w:line="216" w:lineRule="exact"/>
              <w:ind w:left="160"/>
              <w:rPr>
                <w:sz w:val="20"/>
                <w:szCs w:val="20"/>
              </w:rPr>
            </w:pPr>
            <w:r>
              <w:rPr>
                <w:rFonts w:eastAsia="Times New Roman"/>
                <w:sz w:val="20"/>
                <w:szCs w:val="20"/>
              </w:rPr>
              <w:t>30-39</w:t>
            </w:r>
          </w:p>
        </w:tc>
        <w:tc>
          <w:tcPr>
            <w:tcW w:w="1120" w:type="dxa"/>
            <w:vMerge w:val="restart"/>
            <w:vAlign w:val="bottom"/>
          </w:tcPr>
          <w:p w14:paraId="61511FB5" w14:textId="77777777" w:rsidR="00DF36C9" w:rsidRDefault="00BA543D">
            <w:pPr>
              <w:spacing w:line="216" w:lineRule="exact"/>
              <w:jc w:val="center"/>
              <w:rPr>
                <w:sz w:val="20"/>
                <w:szCs w:val="20"/>
              </w:rPr>
            </w:pPr>
            <w:r>
              <w:rPr>
                <w:rFonts w:eastAsia="Times New Roman"/>
                <w:w w:val="99"/>
                <w:sz w:val="20"/>
                <w:szCs w:val="20"/>
              </w:rPr>
              <w:t>78</w:t>
            </w:r>
          </w:p>
        </w:tc>
        <w:tc>
          <w:tcPr>
            <w:tcW w:w="2060" w:type="dxa"/>
            <w:vMerge w:val="restart"/>
            <w:vAlign w:val="bottom"/>
          </w:tcPr>
          <w:p w14:paraId="003A42BE" w14:textId="77777777" w:rsidR="00DF36C9" w:rsidRDefault="00BA543D">
            <w:pPr>
              <w:spacing w:line="216" w:lineRule="exact"/>
              <w:jc w:val="center"/>
              <w:rPr>
                <w:sz w:val="20"/>
                <w:szCs w:val="20"/>
              </w:rPr>
            </w:pPr>
            <w:r>
              <w:rPr>
                <w:rFonts w:eastAsia="Times New Roman"/>
                <w:w w:val="98"/>
                <w:sz w:val="20"/>
                <w:szCs w:val="20"/>
              </w:rPr>
              <w:t>231,55</w:t>
            </w:r>
          </w:p>
        </w:tc>
        <w:tc>
          <w:tcPr>
            <w:tcW w:w="580" w:type="dxa"/>
            <w:vAlign w:val="bottom"/>
          </w:tcPr>
          <w:p w14:paraId="561F1A49" w14:textId="77777777" w:rsidR="00DF36C9" w:rsidRDefault="00DF36C9">
            <w:pPr>
              <w:rPr>
                <w:sz w:val="4"/>
                <w:szCs w:val="4"/>
              </w:rPr>
            </w:pPr>
          </w:p>
        </w:tc>
        <w:tc>
          <w:tcPr>
            <w:tcW w:w="1060" w:type="dxa"/>
            <w:vAlign w:val="bottom"/>
          </w:tcPr>
          <w:p w14:paraId="02404342" w14:textId="77777777" w:rsidR="00DF36C9" w:rsidRDefault="00DF36C9">
            <w:pPr>
              <w:rPr>
                <w:sz w:val="4"/>
                <w:szCs w:val="4"/>
              </w:rPr>
            </w:pPr>
          </w:p>
        </w:tc>
        <w:tc>
          <w:tcPr>
            <w:tcW w:w="840" w:type="dxa"/>
            <w:vAlign w:val="bottom"/>
          </w:tcPr>
          <w:p w14:paraId="7660E994" w14:textId="77777777" w:rsidR="00DF36C9" w:rsidRDefault="00DF36C9">
            <w:pPr>
              <w:rPr>
                <w:sz w:val="4"/>
                <w:szCs w:val="4"/>
              </w:rPr>
            </w:pPr>
          </w:p>
        </w:tc>
        <w:tc>
          <w:tcPr>
            <w:tcW w:w="840" w:type="dxa"/>
            <w:vMerge/>
            <w:vAlign w:val="bottom"/>
          </w:tcPr>
          <w:p w14:paraId="7EEDD238" w14:textId="77777777" w:rsidR="00DF36C9" w:rsidRDefault="00DF36C9">
            <w:pPr>
              <w:rPr>
                <w:sz w:val="4"/>
                <w:szCs w:val="4"/>
              </w:rPr>
            </w:pPr>
          </w:p>
        </w:tc>
        <w:tc>
          <w:tcPr>
            <w:tcW w:w="0" w:type="dxa"/>
            <w:vAlign w:val="bottom"/>
          </w:tcPr>
          <w:p w14:paraId="04A69E11" w14:textId="77777777" w:rsidR="00DF36C9" w:rsidRDefault="00DF36C9">
            <w:pPr>
              <w:rPr>
                <w:sz w:val="1"/>
                <w:szCs w:val="1"/>
              </w:rPr>
            </w:pPr>
          </w:p>
        </w:tc>
      </w:tr>
      <w:tr w:rsidR="00DF36C9" w14:paraId="1DC308AA" w14:textId="77777777">
        <w:trPr>
          <w:trHeight w:val="163"/>
        </w:trPr>
        <w:tc>
          <w:tcPr>
            <w:tcW w:w="380" w:type="dxa"/>
            <w:vMerge/>
            <w:vAlign w:val="bottom"/>
          </w:tcPr>
          <w:p w14:paraId="3D84D4B9" w14:textId="77777777" w:rsidR="00DF36C9" w:rsidRDefault="00DF36C9">
            <w:pPr>
              <w:rPr>
                <w:sz w:val="14"/>
                <w:szCs w:val="14"/>
              </w:rPr>
            </w:pPr>
          </w:p>
        </w:tc>
        <w:tc>
          <w:tcPr>
            <w:tcW w:w="1640" w:type="dxa"/>
            <w:vMerge/>
            <w:vAlign w:val="bottom"/>
          </w:tcPr>
          <w:p w14:paraId="2BE1819E" w14:textId="77777777" w:rsidR="00DF36C9" w:rsidRDefault="00DF36C9">
            <w:pPr>
              <w:rPr>
                <w:sz w:val="14"/>
                <w:szCs w:val="14"/>
              </w:rPr>
            </w:pPr>
          </w:p>
        </w:tc>
        <w:tc>
          <w:tcPr>
            <w:tcW w:w="1120" w:type="dxa"/>
            <w:vMerge/>
            <w:vAlign w:val="bottom"/>
          </w:tcPr>
          <w:p w14:paraId="05365E06" w14:textId="77777777" w:rsidR="00DF36C9" w:rsidRDefault="00DF36C9">
            <w:pPr>
              <w:rPr>
                <w:sz w:val="14"/>
                <w:szCs w:val="14"/>
              </w:rPr>
            </w:pPr>
          </w:p>
        </w:tc>
        <w:tc>
          <w:tcPr>
            <w:tcW w:w="2060" w:type="dxa"/>
            <w:vMerge/>
            <w:vAlign w:val="bottom"/>
          </w:tcPr>
          <w:p w14:paraId="11C1B492" w14:textId="77777777" w:rsidR="00DF36C9" w:rsidRDefault="00DF36C9">
            <w:pPr>
              <w:rPr>
                <w:sz w:val="14"/>
                <w:szCs w:val="14"/>
              </w:rPr>
            </w:pPr>
          </w:p>
        </w:tc>
        <w:tc>
          <w:tcPr>
            <w:tcW w:w="580" w:type="dxa"/>
            <w:vAlign w:val="bottom"/>
          </w:tcPr>
          <w:p w14:paraId="4F38F4D8" w14:textId="77777777" w:rsidR="00DF36C9" w:rsidRDefault="00DF36C9">
            <w:pPr>
              <w:rPr>
                <w:sz w:val="14"/>
                <w:szCs w:val="14"/>
              </w:rPr>
            </w:pPr>
          </w:p>
        </w:tc>
        <w:tc>
          <w:tcPr>
            <w:tcW w:w="1060" w:type="dxa"/>
            <w:vAlign w:val="bottom"/>
          </w:tcPr>
          <w:p w14:paraId="5715D7F6" w14:textId="77777777" w:rsidR="00DF36C9" w:rsidRDefault="00DF36C9">
            <w:pPr>
              <w:rPr>
                <w:sz w:val="14"/>
                <w:szCs w:val="14"/>
              </w:rPr>
            </w:pPr>
          </w:p>
        </w:tc>
        <w:tc>
          <w:tcPr>
            <w:tcW w:w="840" w:type="dxa"/>
            <w:vAlign w:val="bottom"/>
          </w:tcPr>
          <w:p w14:paraId="7C0ADBDE" w14:textId="77777777" w:rsidR="00DF36C9" w:rsidRDefault="00DF36C9">
            <w:pPr>
              <w:rPr>
                <w:sz w:val="14"/>
                <w:szCs w:val="14"/>
              </w:rPr>
            </w:pPr>
          </w:p>
        </w:tc>
        <w:tc>
          <w:tcPr>
            <w:tcW w:w="840" w:type="dxa"/>
            <w:vMerge w:val="restart"/>
            <w:vAlign w:val="bottom"/>
          </w:tcPr>
          <w:p w14:paraId="47A1DC3E" w14:textId="77777777" w:rsidR="00DF36C9" w:rsidRDefault="00BA543D">
            <w:pPr>
              <w:jc w:val="center"/>
              <w:rPr>
                <w:sz w:val="20"/>
                <w:szCs w:val="20"/>
              </w:rPr>
            </w:pPr>
            <w:r>
              <w:rPr>
                <w:rFonts w:eastAsia="Times New Roman"/>
                <w:w w:val="97"/>
                <w:sz w:val="20"/>
                <w:szCs w:val="20"/>
              </w:rPr>
              <w:t>1-3</w:t>
            </w:r>
          </w:p>
        </w:tc>
        <w:tc>
          <w:tcPr>
            <w:tcW w:w="0" w:type="dxa"/>
            <w:vAlign w:val="bottom"/>
          </w:tcPr>
          <w:p w14:paraId="278B1576" w14:textId="77777777" w:rsidR="00DF36C9" w:rsidRDefault="00DF36C9">
            <w:pPr>
              <w:rPr>
                <w:sz w:val="1"/>
                <w:szCs w:val="1"/>
              </w:rPr>
            </w:pPr>
          </w:p>
        </w:tc>
      </w:tr>
      <w:tr w:rsidR="00DF36C9" w14:paraId="6C5EA185" w14:textId="77777777">
        <w:trPr>
          <w:trHeight w:val="116"/>
        </w:trPr>
        <w:tc>
          <w:tcPr>
            <w:tcW w:w="380" w:type="dxa"/>
            <w:tcBorders>
              <w:bottom w:val="single" w:sz="8" w:space="0" w:color="auto"/>
            </w:tcBorders>
            <w:vAlign w:val="bottom"/>
          </w:tcPr>
          <w:p w14:paraId="5E302F75" w14:textId="77777777" w:rsidR="00DF36C9" w:rsidRDefault="00DF36C9">
            <w:pPr>
              <w:rPr>
                <w:sz w:val="10"/>
                <w:szCs w:val="10"/>
              </w:rPr>
            </w:pPr>
          </w:p>
        </w:tc>
        <w:tc>
          <w:tcPr>
            <w:tcW w:w="1640" w:type="dxa"/>
            <w:tcBorders>
              <w:bottom w:val="single" w:sz="8" w:space="0" w:color="auto"/>
            </w:tcBorders>
            <w:vAlign w:val="bottom"/>
          </w:tcPr>
          <w:p w14:paraId="79998334" w14:textId="77777777" w:rsidR="00DF36C9" w:rsidRDefault="00DF36C9">
            <w:pPr>
              <w:rPr>
                <w:sz w:val="10"/>
                <w:szCs w:val="10"/>
              </w:rPr>
            </w:pPr>
          </w:p>
        </w:tc>
        <w:tc>
          <w:tcPr>
            <w:tcW w:w="1120" w:type="dxa"/>
            <w:tcBorders>
              <w:bottom w:val="single" w:sz="8" w:space="0" w:color="auto"/>
            </w:tcBorders>
            <w:vAlign w:val="bottom"/>
          </w:tcPr>
          <w:p w14:paraId="114B4AB8" w14:textId="77777777" w:rsidR="00DF36C9" w:rsidRDefault="00DF36C9">
            <w:pPr>
              <w:rPr>
                <w:sz w:val="10"/>
                <w:szCs w:val="10"/>
              </w:rPr>
            </w:pPr>
          </w:p>
        </w:tc>
        <w:tc>
          <w:tcPr>
            <w:tcW w:w="2060" w:type="dxa"/>
            <w:tcBorders>
              <w:bottom w:val="single" w:sz="8" w:space="0" w:color="auto"/>
            </w:tcBorders>
            <w:vAlign w:val="bottom"/>
          </w:tcPr>
          <w:p w14:paraId="107E2CD2" w14:textId="77777777" w:rsidR="00DF36C9" w:rsidRDefault="00DF36C9">
            <w:pPr>
              <w:rPr>
                <w:sz w:val="10"/>
                <w:szCs w:val="10"/>
              </w:rPr>
            </w:pPr>
          </w:p>
        </w:tc>
        <w:tc>
          <w:tcPr>
            <w:tcW w:w="580" w:type="dxa"/>
            <w:vAlign w:val="bottom"/>
          </w:tcPr>
          <w:p w14:paraId="538A1BB3" w14:textId="77777777" w:rsidR="00DF36C9" w:rsidRDefault="00DF36C9">
            <w:pPr>
              <w:rPr>
                <w:sz w:val="10"/>
                <w:szCs w:val="10"/>
              </w:rPr>
            </w:pPr>
          </w:p>
        </w:tc>
        <w:tc>
          <w:tcPr>
            <w:tcW w:w="1060" w:type="dxa"/>
            <w:vAlign w:val="bottom"/>
          </w:tcPr>
          <w:p w14:paraId="745590B2" w14:textId="77777777" w:rsidR="00DF36C9" w:rsidRDefault="00DF36C9">
            <w:pPr>
              <w:rPr>
                <w:sz w:val="10"/>
                <w:szCs w:val="10"/>
              </w:rPr>
            </w:pPr>
          </w:p>
        </w:tc>
        <w:tc>
          <w:tcPr>
            <w:tcW w:w="840" w:type="dxa"/>
            <w:vAlign w:val="bottom"/>
          </w:tcPr>
          <w:p w14:paraId="119CE15F" w14:textId="77777777" w:rsidR="00DF36C9" w:rsidRDefault="00DF36C9">
            <w:pPr>
              <w:rPr>
                <w:sz w:val="10"/>
                <w:szCs w:val="10"/>
              </w:rPr>
            </w:pPr>
          </w:p>
        </w:tc>
        <w:tc>
          <w:tcPr>
            <w:tcW w:w="840" w:type="dxa"/>
            <w:vMerge/>
            <w:vAlign w:val="bottom"/>
          </w:tcPr>
          <w:p w14:paraId="4A7EB1C8" w14:textId="77777777" w:rsidR="00DF36C9" w:rsidRDefault="00DF36C9">
            <w:pPr>
              <w:rPr>
                <w:sz w:val="10"/>
                <w:szCs w:val="10"/>
              </w:rPr>
            </w:pPr>
          </w:p>
        </w:tc>
        <w:tc>
          <w:tcPr>
            <w:tcW w:w="0" w:type="dxa"/>
            <w:vAlign w:val="bottom"/>
          </w:tcPr>
          <w:p w14:paraId="79772F4D" w14:textId="77777777" w:rsidR="00DF36C9" w:rsidRDefault="00DF36C9">
            <w:pPr>
              <w:rPr>
                <w:sz w:val="1"/>
                <w:szCs w:val="1"/>
              </w:rPr>
            </w:pPr>
          </w:p>
        </w:tc>
      </w:tr>
      <w:tr w:rsidR="00DF36C9" w14:paraId="3A366163" w14:textId="77777777">
        <w:trPr>
          <w:trHeight w:val="46"/>
        </w:trPr>
        <w:tc>
          <w:tcPr>
            <w:tcW w:w="380" w:type="dxa"/>
            <w:vMerge w:val="restart"/>
            <w:vAlign w:val="bottom"/>
          </w:tcPr>
          <w:p w14:paraId="05675199" w14:textId="77777777" w:rsidR="00DF36C9" w:rsidRDefault="00BA543D">
            <w:pPr>
              <w:spacing w:line="219" w:lineRule="exact"/>
              <w:ind w:right="60"/>
              <w:jc w:val="right"/>
              <w:rPr>
                <w:sz w:val="20"/>
                <w:szCs w:val="20"/>
              </w:rPr>
            </w:pPr>
            <w:r>
              <w:rPr>
                <w:rFonts w:eastAsia="Times New Roman"/>
                <w:b/>
                <w:bCs/>
                <w:sz w:val="20"/>
                <w:szCs w:val="20"/>
              </w:rPr>
              <w:t>4</w:t>
            </w:r>
          </w:p>
        </w:tc>
        <w:tc>
          <w:tcPr>
            <w:tcW w:w="1640" w:type="dxa"/>
            <w:vMerge w:val="restart"/>
            <w:vAlign w:val="bottom"/>
          </w:tcPr>
          <w:p w14:paraId="67B20BCF" w14:textId="77777777" w:rsidR="00DF36C9" w:rsidRDefault="00BA543D">
            <w:pPr>
              <w:spacing w:line="219" w:lineRule="exact"/>
              <w:ind w:left="160"/>
              <w:rPr>
                <w:sz w:val="20"/>
                <w:szCs w:val="20"/>
              </w:rPr>
            </w:pPr>
            <w:r>
              <w:rPr>
                <w:rFonts w:eastAsia="Times New Roman"/>
                <w:sz w:val="20"/>
                <w:szCs w:val="20"/>
              </w:rPr>
              <w:t>40-49</w:t>
            </w:r>
          </w:p>
        </w:tc>
        <w:tc>
          <w:tcPr>
            <w:tcW w:w="1120" w:type="dxa"/>
            <w:vMerge w:val="restart"/>
            <w:vAlign w:val="bottom"/>
          </w:tcPr>
          <w:p w14:paraId="347BEB00" w14:textId="77777777" w:rsidR="00DF36C9" w:rsidRDefault="00BA543D">
            <w:pPr>
              <w:spacing w:line="219" w:lineRule="exact"/>
              <w:jc w:val="center"/>
              <w:rPr>
                <w:sz w:val="20"/>
                <w:szCs w:val="20"/>
              </w:rPr>
            </w:pPr>
            <w:r>
              <w:rPr>
                <w:rFonts w:eastAsia="Times New Roman"/>
                <w:w w:val="99"/>
                <w:sz w:val="20"/>
                <w:szCs w:val="20"/>
              </w:rPr>
              <w:t>76</w:t>
            </w:r>
          </w:p>
        </w:tc>
        <w:tc>
          <w:tcPr>
            <w:tcW w:w="2060" w:type="dxa"/>
            <w:vMerge w:val="restart"/>
            <w:vAlign w:val="bottom"/>
          </w:tcPr>
          <w:p w14:paraId="10F340EF" w14:textId="77777777" w:rsidR="00DF36C9" w:rsidRDefault="00BA543D">
            <w:pPr>
              <w:spacing w:line="219" w:lineRule="exact"/>
              <w:jc w:val="center"/>
              <w:rPr>
                <w:sz w:val="20"/>
                <w:szCs w:val="20"/>
              </w:rPr>
            </w:pPr>
            <w:r>
              <w:rPr>
                <w:rFonts w:eastAsia="Times New Roman"/>
                <w:w w:val="98"/>
                <w:sz w:val="20"/>
                <w:szCs w:val="20"/>
              </w:rPr>
              <w:t>181,43</w:t>
            </w:r>
          </w:p>
        </w:tc>
        <w:tc>
          <w:tcPr>
            <w:tcW w:w="580" w:type="dxa"/>
            <w:vAlign w:val="bottom"/>
          </w:tcPr>
          <w:p w14:paraId="5F0ED3CF" w14:textId="77777777" w:rsidR="00DF36C9" w:rsidRDefault="00DF36C9">
            <w:pPr>
              <w:rPr>
                <w:sz w:val="4"/>
                <w:szCs w:val="4"/>
              </w:rPr>
            </w:pPr>
          </w:p>
        </w:tc>
        <w:tc>
          <w:tcPr>
            <w:tcW w:w="1060" w:type="dxa"/>
            <w:vAlign w:val="bottom"/>
          </w:tcPr>
          <w:p w14:paraId="56E094DF" w14:textId="77777777" w:rsidR="00DF36C9" w:rsidRDefault="00DF36C9">
            <w:pPr>
              <w:rPr>
                <w:sz w:val="4"/>
                <w:szCs w:val="4"/>
              </w:rPr>
            </w:pPr>
          </w:p>
        </w:tc>
        <w:tc>
          <w:tcPr>
            <w:tcW w:w="840" w:type="dxa"/>
            <w:vAlign w:val="bottom"/>
          </w:tcPr>
          <w:p w14:paraId="00BC25B4" w14:textId="77777777" w:rsidR="00DF36C9" w:rsidRDefault="00DF36C9">
            <w:pPr>
              <w:rPr>
                <w:sz w:val="4"/>
                <w:szCs w:val="4"/>
              </w:rPr>
            </w:pPr>
          </w:p>
        </w:tc>
        <w:tc>
          <w:tcPr>
            <w:tcW w:w="840" w:type="dxa"/>
            <w:vMerge/>
            <w:vAlign w:val="bottom"/>
          </w:tcPr>
          <w:p w14:paraId="4CFF1314" w14:textId="77777777" w:rsidR="00DF36C9" w:rsidRDefault="00DF36C9">
            <w:pPr>
              <w:rPr>
                <w:sz w:val="4"/>
                <w:szCs w:val="4"/>
              </w:rPr>
            </w:pPr>
          </w:p>
        </w:tc>
        <w:tc>
          <w:tcPr>
            <w:tcW w:w="0" w:type="dxa"/>
            <w:vAlign w:val="bottom"/>
          </w:tcPr>
          <w:p w14:paraId="708BB1F1" w14:textId="77777777" w:rsidR="00DF36C9" w:rsidRDefault="00DF36C9">
            <w:pPr>
              <w:rPr>
                <w:sz w:val="1"/>
                <w:szCs w:val="1"/>
              </w:rPr>
            </w:pPr>
          </w:p>
        </w:tc>
      </w:tr>
      <w:tr w:rsidR="00DF36C9" w14:paraId="68200A95" w14:textId="77777777">
        <w:trPr>
          <w:trHeight w:val="173"/>
        </w:trPr>
        <w:tc>
          <w:tcPr>
            <w:tcW w:w="380" w:type="dxa"/>
            <w:vMerge/>
            <w:vAlign w:val="bottom"/>
          </w:tcPr>
          <w:p w14:paraId="5342F01A" w14:textId="77777777" w:rsidR="00DF36C9" w:rsidRDefault="00DF36C9">
            <w:pPr>
              <w:rPr>
                <w:sz w:val="15"/>
                <w:szCs w:val="15"/>
              </w:rPr>
            </w:pPr>
          </w:p>
        </w:tc>
        <w:tc>
          <w:tcPr>
            <w:tcW w:w="1640" w:type="dxa"/>
            <w:vMerge/>
            <w:vAlign w:val="bottom"/>
          </w:tcPr>
          <w:p w14:paraId="4A01E6D1" w14:textId="77777777" w:rsidR="00DF36C9" w:rsidRDefault="00DF36C9">
            <w:pPr>
              <w:rPr>
                <w:sz w:val="15"/>
                <w:szCs w:val="15"/>
              </w:rPr>
            </w:pPr>
          </w:p>
        </w:tc>
        <w:tc>
          <w:tcPr>
            <w:tcW w:w="1120" w:type="dxa"/>
            <w:vMerge/>
            <w:vAlign w:val="bottom"/>
          </w:tcPr>
          <w:p w14:paraId="4600C3CE" w14:textId="77777777" w:rsidR="00DF36C9" w:rsidRDefault="00DF36C9">
            <w:pPr>
              <w:rPr>
                <w:sz w:val="15"/>
                <w:szCs w:val="15"/>
              </w:rPr>
            </w:pPr>
          </w:p>
        </w:tc>
        <w:tc>
          <w:tcPr>
            <w:tcW w:w="2060" w:type="dxa"/>
            <w:vMerge/>
            <w:vAlign w:val="bottom"/>
          </w:tcPr>
          <w:p w14:paraId="2664948C" w14:textId="77777777" w:rsidR="00DF36C9" w:rsidRDefault="00DF36C9">
            <w:pPr>
              <w:rPr>
                <w:sz w:val="15"/>
                <w:szCs w:val="15"/>
              </w:rPr>
            </w:pPr>
          </w:p>
        </w:tc>
        <w:tc>
          <w:tcPr>
            <w:tcW w:w="580" w:type="dxa"/>
            <w:vMerge w:val="restart"/>
            <w:vAlign w:val="bottom"/>
          </w:tcPr>
          <w:p w14:paraId="7BA3891C" w14:textId="77777777" w:rsidR="00DF36C9" w:rsidRDefault="00BA543D">
            <w:pPr>
              <w:ind w:right="160"/>
              <w:jc w:val="right"/>
              <w:rPr>
                <w:sz w:val="20"/>
                <w:szCs w:val="20"/>
              </w:rPr>
            </w:pPr>
            <w:r>
              <w:rPr>
                <w:rFonts w:eastAsia="Times New Roman"/>
                <w:sz w:val="20"/>
                <w:szCs w:val="20"/>
              </w:rPr>
              <w:t>5</w:t>
            </w:r>
          </w:p>
        </w:tc>
        <w:tc>
          <w:tcPr>
            <w:tcW w:w="1060" w:type="dxa"/>
            <w:vMerge w:val="restart"/>
            <w:vAlign w:val="bottom"/>
          </w:tcPr>
          <w:p w14:paraId="4BCFF799" w14:textId="77777777" w:rsidR="00DF36C9" w:rsidRDefault="00BA543D">
            <w:pPr>
              <w:ind w:right="100"/>
              <w:jc w:val="right"/>
              <w:rPr>
                <w:sz w:val="20"/>
                <w:szCs w:val="20"/>
              </w:rPr>
            </w:pPr>
            <w:r>
              <w:rPr>
                <w:rFonts w:eastAsia="Times New Roman"/>
                <w:sz w:val="20"/>
                <w:szCs w:val="20"/>
              </w:rPr>
              <w:t>17,035*</w:t>
            </w:r>
          </w:p>
        </w:tc>
        <w:tc>
          <w:tcPr>
            <w:tcW w:w="840" w:type="dxa"/>
            <w:vMerge w:val="restart"/>
            <w:vAlign w:val="bottom"/>
          </w:tcPr>
          <w:p w14:paraId="045A8F50" w14:textId="77777777" w:rsidR="00DF36C9" w:rsidRDefault="00BA543D">
            <w:pPr>
              <w:ind w:right="80"/>
              <w:jc w:val="right"/>
              <w:rPr>
                <w:sz w:val="20"/>
                <w:szCs w:val="20"/>
              </w:rPr>
            </w:pPr>
            <w:r>
              <w:rPr>
                <w:rFonts w:eastAsia="Times New Roman"/>
                <w:sz w:val="20"/>
                <w:szCs w:val="20"/>
              </w:rPr>
              <w:t>0,004</w:t>
            </w:r>
          </w:p>
        </w:tc>
        <w:tc>
          <w:tcPr>
            <w:tcW w:w="840" w:type="dxa"/>
            <w:vMerge w:val="restart"/>
            <w:vAlign w:val="bottom"/>
          </w:tcPr>
          <w:p w14:paraId="2138A4AA" w14:textId="77777777" w:rsidR="00DF36C9" w:rsidRDefault="00BA543D">
            <w:pPr>
              <w:jc w:val="center"/>
              <w:rPr>
                <w:sz w:val="20"/>
                <w:szCs w:val="20"/>
              </w:rPr>
            </w:pPr>
            <w:r>
              <w:rPr>
                <w:rFonts w:eastAsia="Times New Roman"/>
                <w:w w:val="97"/>
                <w:sz w:val="20"/>
                <w:szCs w:val="20"/>
              </w:rPr>
              <w:t>3-4</w:t>
            </w:r>
          </w:p>
        </w:tc>
        <w:tc>
          <w:tcPr>
            <w:tcW w:w="0" w:type="dxa"/>
            <w:vAlign w:val="bottom"/>
          </w:tcPr>
          <w:p w14:paraId="1511D4DE" w14:textId="77777777" w:rsidR="00DF36C9" w:rsidRDefault="00DF36C9">
            <w:pPr>
              <w:rPr>
                <w:sz w:val="1"/>
                <w:szCs w:val="1"/>
              </w:rPr>
            </w:pPr>
          </w:p>
        </w:tc>
      </w:tr>
      <w:tr w:rsidR="00DF36C9" w14:paraId="0ECA2E26" w14:textId="77777777">
        <w:trPr>
          <w:trHeight w:val="116"/>
        </w:trPr>
        <w:tc>
          <w:tcPr>
            <w:tcW w:w="380" w:type="dxa"/>
            <w:tcBorders>
              <w:bottom w:val="single" w:sz="8" w:space="0" w:color="auto"/>
            </w:tcBorders>
            <w:vAlign w:val="bottom"/>
          </w:tcPr>
          <w:p w14:paraId="3042F057" w14:textId="77777777" w:rsidR="00DF36C9" w:rsidRDefault="00DF36C9">
            <w:pPr>
              <w:rPr>
                <w:sz w:val="10"/>
                <w:szCs w:val="10"/>
              </w:rPr>
            </w:pPr>
          </w:p>
        </w:tc>
        <w:tc>
          <w:tcPr>
            <w:tcW w:w="1640" w:type="dxa"/>
            <w:tcBorders>
              <w:bottom w:val="single" w:sz="8" w:space="0" w:color="auto"/>
            </w:tcBorders>
            <w:vAlign w:val="bottom"/>
          </w:tcPr>
          <w:p w14:paraId="130AF6E6" w14:textId="77777777" w:rsidR="00DF36C9" w:rsidRDefault="00DF36C9">
            <w:pPr>
              <w:rPr>
                <w:sz w:val="10"/>
                <w:szCs w:val="10"/>
              </w:rPr>
            </w:pPr>
          </w:p>
        </w:tc>
        <w:tc>
          <w:tcPr>
            <w:tcW w:w="1120" w:type="dxa"/>
            <w:tcBorders>
              <w:bottom w:val="single" w:sz="8" w:space="0" w:color="auto"/>
            </w:tcBorders>
            <w:vAlign w:val="bottom"/>
          </w:tcPr>
          <w:p w14:paraId="26AE9F5C" w14:textId="77777777" w:rsidR="00DF36C9" w:rsidRDefault="00DF36C9">
            <w:pPr>
              <w:rPr>
                <w:sz w:val="10"/>
                <w:szCs w:val="10"/>
              </w:rPr>
            </w:pPr>
          </w:p>
        </w:tc>
        <w:tc>
          <w:tcPr>
            <w:tcW w:w="2060" w:type="dxa"/>
            <w:tcBorders>
              <w:bottom w:val="single" w:sz="8" w:space="0" w:color="auto"/>
            </w:tcBorders>
            <w:vAlign w:val="bottom"/>
          </w:tcPr>
          <w:p w14:paraId="1424630B" w14:textId="77777777" w:rsidR="00DF36C9" w:rsidRDefault="00DF36C9">
            <w:pPr>
              <w:rPr>
                <w:sz w:val="10"/>
                <w:szCs w:val="10"/>
              </w:rPr>
            </w:pPr>
          </w:p>
        </w:tc>
        <w:tc>
          <w:tcPr>
            <w:tcW w:w="580" w:type="dxa"/>
            <w:vMerge/>
            <w:vAlign w:val="bottom"/>
          </w:tcPr>
          <w:p w14:paraId="52F84F92" w14:textId="77777777" w:rsidR="00DF36C9" w:rsidRDefault="00DF36C9">
            <w:pPr>
              <w:rPr>
                <w:sz w:val="10"/>
                <w:szCs w:val="10"/>
              </w:rPr>
            </w:pPr>
          </w:p>
        </w:tc>
        <w:tc>
          <w:tcPr>
            <w:tcW w:w="1060" w:type="dxa"/>
            <w:vMerge/>
            <w:vAlign w:val="bottom"/>
          </w:tcPr>
          <w:p w14:paraId="1B11852F" w14:textId="77777777" w:rsidR="00DF36C9" w:rsidRDefault="00DF36C9">
            <w:pPr>
              <w:rPr>
                <w:sz w:val="10"/>
                <w:szCs w:val="10"/>
              </w:rPr>
            </w:pPr>
          </w:p>
        </w:tc>
        <w:tc>
          <w:tcPr>
            <w:tcW w:w="840" w:type="dxa"/>
            <w:vMerge/>
            <w:vAlign w:val="bottom"/>
          </w:tcPr>
          <w:p w14:paraId="0A2F1A32" w14:textId="77777777" w:rsidR="00DF36C9" w:rsidRDefault="00DF36C9">
            <w:pPr>
              <w:rPr>
                <w:sz w:val="10"/>
                <w:szCs w:val="10"/>
              </w:rPr>
            </w:pPr>
          </w:p>
        </w:tc>
        <w:tc>
          <w:tcPr>
            <w:tcW w:w="840" w:type="dxa"/>
            <w:vMerge/>
            <w:vAlign w:val="bottom"/>
          </w:tcPr>
          <w:p w14:paraId="4C0C9388" w14:textId="77777777" w:rsidR="00DF36C9" w:rsidRDefault="00DF36C9">
            <w:pPr>
              <w:rPr>
                <w:sz w:val="10"/>
                <w:szCs w:val="10"/>
              </w:rPr>
            </w:pPr>
          </w:p>
        </w:tc>
        <w:tc>
          <w:tcPr>
            <w:tcW w:w="0" w:type="dxa"/>
            <w:vAlign w:val="bottom"/>
          </w:tcPr>
          <w:p w14:paraId="1984980F" w14:textId="77777777" w:rsidR="00DF36C9" w:rsidRDefault="00DF36C9">
            <w:pPr>
              <w:rPr>
                <w:sz w:val="1"/>
                <w:szCs w:val="1"/>
              </w:rPr>
            </w:pPr>
          </w:p>
        </w:tc>
      </w:tr>
      <w:tr w:rsidR="00DF36C9" w14:paraId="51AB900C" w14:textId="77777777">
        <w:trPr>
          <w:trHeight w:val="36"/>
        </w:trPr>
        <w:tc>
          <w:tcPr>
            <w:tcW w:w="380" w:type="dxa"/>
            <w:vMerge w:val="restart"/>
            <w:vAlign w:val="bottom"/>
          </w:tcPr>
          <w:p w14:paraId="7D593234" w14:textId="77777777" w:rsidR="00DF36C9" w:rsidRDefault="00BA543D">
            <w:pPr>
              <w:spacing w:line="216" w:lineRule="exact"/>
              <w:ind w:right="60"/>
              <w:jc w:val="right"/>
              <w:rPr>
                <w:sz w:val="20"/>
                <w:szCs w:val="20"/>
              </w:rPr>
            </w:pPr>
            <w:r>
              <w:rPr>
                <w:rFonts w:eastAsia="Times New Roman"/>
                <w:b/>
                <w:bCs/>
                <w:sz w:val="20"/>
                <w:szCs w:val="20"/>
              </w:rPr>
              <w:t>5</w:t>
            </w:r>
          </w:p>
        </w:tc>
        <w:tc>
          <w:tcPr>
            <w:tcW w:w="1640" w:type="dxa"/>
            <w:vMerge w:val="restart"/>
            <w:vAlign w:val="bottom"/>
          </w:tcPr>
          <w:p w14:paraId="61E80341" w14:textId="77777777" w:rsidR="00DF36C9" w:rsidRDefault="00BA543D">
            <w:pPr>
              <w:spacing w:line="216" w:lineRule="exact"/>
              <w:ind w:left="160"/>
              <w:rPr>
                <w:sz w:val="20"/>
                <w:szCs w:val="20"/>
              </w:rPr>
            </w:pPr>
            <w:r>
              <w:rPr>
                <w:rFonts w:eastAsia="Times New Roman"/>
                <w:sz w:val="20"/>
                <w:szCs w:val="20"/>
              </w:rPr>
              <w:t>50-59</w:t>
            </w:r>
          </w:p>
        </w:tc>
        <w:tc>
          <w:tcPr>
            <w:tcW w:w="1120" w:type="dxa"/>
            <w:vMerge w:val="restart"/>
            <w:vAlign w:val="bottom"/>
          </w:tcPr>
          <w:p w14:paraId="1CD1B2F3" w14:textId="77777777" w:rsidR="00DF36C9" w:rsidRDefault="00BA543D">
            <w:pPr>
              <w:spacing w:line="216" w:lineRule="exact"/>
              <w:jc w:val="center"/>
              <w:rPr>
                <w:sz w:val="20"/>
                <w:szCs w:val="20"/>
              </w:rPr>
            </w:pPr>
            <w:r>
              <w:rPr>
                <w:rFonts w:eastAsia="Times New Roman"/>
                <w:w w:val="99"/>
                <w:sz w:val="20"/>
                <w:szCs w:val="20"/>
              </w:rPr>
              <w:t>77</w:t>
            </w:r>
          </w:p>
        </w:tc>
        <w:tc>
          <w:tcPr>
            <w:tcW w:w="2060" w:type="dxa"/>
            <w:vMerge w:val="restart"/>
            <w:vAlign w:val="bottom"/>
          </w:tcPr>
          <w:p w14:paraId="33CAE20E" w14:textId="77777777" w:rsidR="00DF36C9" w:rsidRDefault="00BA543D">
            <w:pPr>
              <w:spacing w:line="216" w:lineRule="exact"/>
              <w:jc w:val="center"/>
              <w:rPr>
                <w:sz w:val="20"/>
                <w:szCs w:val="20"/>
              </w:rPr>
            </w:pPr>
            <w:r>
              <w:rPr>
                <w:rFonts w:eastAsia="Times New Roman"/>
                <w:w w:val="98"/>
                <w:sz w:val="20"/>
                <w:szCs w:val="20"/>
              </w:rPr>
              <w:t>186,84</w:t>
            </w:r>
          </w:p>
        </w:tc>
        <w:tc>
          <w:tcPr>
            <w:tcW w:w="580" w:type="dxa"/>
            <w:vMerge/>
            <w:vAlign w:val="bottom"/>
          </w:tcPr>
          <w:p w14:paraId="094EFB65" w14:textId="77777777" w:rsidR="00DF36C9" w:rsidRDefault="00DF36C9">
            <w:pPr>
              <w:rPr>
                <w:sz w:val="3"/>
                <w:szCs w:val="3"/>
              </w:rPr>
            </w:pPr>
          </w:p>
        </w:tc>
        <w:tc>
          <w:tcPr>
            <w:tcW w:w="1060" w:type="dxa"/>
            <w:vMerge/>
            <w:vAlign w:val="bottom"/>
          </w:tcPr>
          <w:p w14:paraId="360F1008" w14:textId="77777777" w:rsidR="00DF36C9" w:rsidRDefault="00DF36C9">
            <w:pPr>
              <w:rPr>
                <w:sz w:val="3"/>
                <w:szCs w:val="3"/>
              </w:rPr>
            </w:pPr>
          </w:p>
        </w:tc>
        <w:tc>
          <w:tcPr>
            <w:tcW w:w="840" w:type="dxa"/>
            <w:vMerge/>
            <w:vAlign w:val="bottom"/>
          </w:tcPr>
          <w:p w14:paraId="7AE6E18A" w14:textId="77777777" w:rsidR="00DF36C9" w:rsidRDefault="00DF36C9">
            <w:pPr>
              <w:rPr>
                <w:sz w:val="3"/>
                <w:szCs w:val="3"/>
              </w:rPr>
            </w:pPr>
          </w:p>
        </w:tc>
        <w:tc>
          <w:tcPr>
            <w:tcW w:w="840" w:type="dxa"/>
            <w:vMerge/>
            <w:vAlign w:val="bottom"/>
          </w:tcPr>
          <w:p w14:paraId="066754C9" w14:textId="77777777" w:rsidR="00DF36C9" w:rsidRDefault="00DF36C9">
            <w:pPr>
              <w:rPr>
                <w:sz w:val="3"/>
                <w:szCs w:val="3"/>
              </w:rPr>
            </w:pPr>
          </w:p>
        </w:tc>
        <w:tc>
          <w:tcPr>
            <w:tcW w:w="0" w:type="dxa"/>
            <w:vAlign w:val="bottom"/>
          </w:tcPr>
          <w:p w14:paraId="452C5AFE" w14:textId="77777777" w:rsidR="00DF36C9" w:rsidRDefault="00DF36C9">
            <w:pPr>
              <w:spacing w:line="20" w:lineRule="exact"/>
              <w:rPr>
                <w:sz w:val="1"/>
                <w:szCs w:val="1"/>
              </w:rPr>
            </w:pPr>
          </w:p>
        </w:tc>
      </w:tr>
      <w:tr w:rsidR="00DF36C9" w14:paraId="20DC8D22" w14:textId="77777777">
        <w:trPr>
          <w:trHeight w:val="180"/>
        </w:trPr>
        <w:tc>
          <w:tcPr>
            <w:tcW w:w="380" w:type="dxa"/>
            <w:vMerge/>
            <w:vAlign w:val="bottom"/>
          </w:tcPr>
          <w:p w14:paraId="3DC20B07" w14:textId="77777777" w:rsidR="00DF36C9" w:rsidRDefault="00DF36C9">
            <w:pPr>
              <w:rPr>
                <w:sz w:val="15"/>
                <w:szCs w:val="15"/>
              </w:rPr>
            </w:pPr>
          </w:p>
        </w:tc>
        <w:tc>
          <w:tcPr>
            <w:tcW w:w="1640" w:type="dxa"/>
            <w:vMerge/>
            <w:vAlign w:val="bottom"/>
          </w:tcPr>
          <w:p w14:paraId="582DF03F" w14:textId="77777777" w:rsidR="00DF36C9" w:rsidRDefault="00DF36C9">
            <w:pPr>
              <w:rPr>
                <w:sz w:val="15"/>
                <w:szCs w:val="15"/>
              </w:rPr>
            </w:pPr>
          </w:p>
        </w:tc>
        <w:tc>
          <w:tcPr>
            <w:tcW w:w="1120" w:type="dxa"/>
            <w:vMerge/>
            <w:vAlign w:val="bottom"/>
          </w:tcPr>
          <w:p w14:paraId="75667F85" w14:textId="77777777" w:rsidR="00DF36C9" w:rsidRDefault="00DF36C9">
            <w:pPr>
              <w:rPr>
                <w:sz w:val="15"/>
                <w:szCs w:val="15"/>
              </w:rPr>
            </w:pPr>
          </w:p>
        </w:tc>
        <w:tc>
          <w:tcPr>
            <w:tcW w:w="2060" w:type="dxa"/>
            <w:vMerge/>
            <w:vAlign w:val="bottom"/>
          </w:tcPr>
          <w:p w14:paraId="7836FAF6" w14:textId="77777777" w:rsidR="00DF36C9" w:rsidRDefault="00DF36C9">
            <w:pPr>
              <w:rPr>
                <w:sz w:val="15"/>
                <w:szCs w:val="15"/>
              </w:rPr>
            </w:pPr>
          </w:p>
        </w:tc>
        <w:tc>
          <w:tcPr>
            <w:tcW w:w="580" w:type="dxa"/>
            <w:vAlign w:val="bottom"/>
          </w:tcPr>
          <w:p w14:paraId="7046B410" w14:textId="77777777" w:rsidR="00DF36C9" w:rsidRDefault="00DF36C9">
            <w:pPr>
              <w:rPr>
                <w:sz w:val="15"/>
                <w:szCs w:val="15"/>
              </w:rPr>
            </w:pPr>
          </w:p>
        </w:tc>
        <w:tc>
          <w:tcPr>
            <w:tcW w:w="1060" w:type="dxa"/>
            <w:vAlign w:val="bottom"/>
          </w:tcPr>
          <w:p w14:paraId="6376BE06" w14:textId="77777777" w:rsidR="00DF36C9" w:rsidRDefault="00DF36C9">
            <w:pPr>
              <w:rPr>
                <w:sz w:val="15"/>
                <w:szCs w:val="15"/>
              </w:rPr>
            </w:pPr>
          </w:p>
        </w:tc>
        <w:tc>
          <w:tcPr>
            <w:tcW w:w="840" w:type="dxa"/>
            <w:vAlign w:val="bottom"/>
          </w:tcPr>
          <w:p w14:paraId="5D64E1E4" w14:textId="77777777" w:rsidR="00DF36C9" w:rsidRDefault="00DF36C9">
            <w:pPr>
              <w:rPr>
                <w:sz w:val="15"/>
                <w:szCs w:val="15"/>
              </w:rPr>
            </w:pPr>
          </w:p>
        </w:tc>
        <w:tc>
          <w:tcPr>
            <w:tcW w:w="840" w:type="dxa"/>
            <w:vMerge w:val="restart"/>
            <w:vAlign w:val="bottom"/>
          </w:tcPr>
          <w:p w14:paraId="023ACF62" w14:textId="77777777" w:rsidR="00DF36C9" w:rsidRDefault="00BA543D">
            <w:pPr>
              <w:jc w:val="center"/>
              <w:rPr>
                <w:sz w:val="20"/>
                <w:szCs w:val="20"/>
              </w:rPr>
            </w:pPr>
            <w:r>
              <w:rPr>
                <w:rFonts w:eastAsia="Times New Roman"/>
                <w:w w:val="97"/>
                <w:sz w:val="20"/>
                <w:szCs w:val="20"/>
              </w:rPr>
              <w:t>3-5</w:t>
            </w:r>
          </w:p>
        </w:tc>
        <w:tc>
          <w:tcPr>
            <w:tcW w:w="0" w:type="dxa"/>
            <w:vAlign w:val="bottom"/>
          </w:tcPr>
          <w:p w14:paraId="25329721" w14:textId="77777777" w:rsidR="00DF36C9" w:rsidRDefault="00DF36C9">
            <w:pPr>
              <w:rPr>
                <w:sz w:val="1"/>
                <w:szCs w:val="1"/>
              </w:rPr>
            </w:pPr>
          </w:p>
        </w:tc>
      </w:tr>
      <w:tr w:rsidR="00DF36C9" w14:paraId="6EB6E793" w14:textId="77777777">
        <w:trPr>
          <w:trHeight w:val="119"/>
        </w:trPr>
        <w:tc>
          <w:tcPr>
            <w:tcW w:w="380" w:type="dxa"/>
            <w:tcBorders>
              <w:bottom w:val="single" w:sz="8" w:space="0" w:color="auto"/>
            </w:tcBorders>
            <w:vAlign w:val="bottom"/>
          </w:tcPr>
          <w:p w14:paraId="481F080D" w14:textId="77777777" w:rsidR="00DF36C9" w:rsidRDefault="00DF36C9">
            <w:pPr>
              <w:rPr>
                <w:sz w:val="10"/>
                <w:szCs w:val="10"/>
              </w:rPr>
            </w:pPr>
          </w:p>
        </w:tc>
        <w:tc>
          <w:tcPr>
            <w:tcW w:w="1640" w:type="dxa"/>
            <w:tcBorders>
              <w:bottom w:val="single" w:sz="8" w:space="0" w:color="auto"/>
            </w:tcBorders>
            <w:vAlign w:val="bottom"/>
          </w:tcPr>
          <w:p w14:paraId="6984A520" w14:textId="77777777" w:rsidR="00DF36C9" w:rsidRDefault="00DF36C9">
            <w:pPr>
              <w:rPr>
                <w:sz w:val="10"/>
                <w:szCs w:val="10"/>
              </w:rPr>
            </w:pPr>
          </w:p>
        </w:tc>
        <w:tc>
          <w:tcPr>
            <w:tcW w:w="1120" w:type="dxa"/>
            <w:tcBorders>
              <w:bottom w:val="single" w:sz="8" w:space="0" w:color="auto"/>
            </w:tcBorders>
            <w:vAlign w:val="bottom"/>
          </w:tcPr>
          <w:p w14:paraId="20BFA4A1" w14:textId="77777777" w:rsidR="00DF36C9" w:rsidRDefault="00DF36C9">
            <w:pPr>
              <w:rPr>
                <w:sz w:val="10"/>
                <w:szCs w:val="10"/>
              </w:rPr>
            </w:pPr>
          </w:p>
        </w:tc>
        <w:tc>
          <w:tcPr>
            <w:tcW w:w="2060" w:type="dxa"/>
            <w:tcBorders>
              <w:bottom w:val="single" w:sz="8" w:space="0" w:color="auto"/>
            </w:tcBorders>
            <w:vAlign w:val="bottom"/>
          </w:tcPr>
          <w:p w14:paraId="731B6C75" w14:textId="77777777" w:rsidR="00DF36C9" w:rsidRDefault="00DF36C9">
            <w:pPr>
              <w:rPr>
                <w:sz w:val="10"/>
                <w:szCs w:val="10"/>
              </w:rPr>
            </w:pPr>
          </w:p>
        </w:tc>
        <w:tc>
          <w:tcPr>
            <w:tcW w:w="580" w:type="dxa"/>
            <w:vAlign w:val="bottom"/>
          </w:tcPr>
          <w:p w14:paraId="7E1CB8A4" w14:textId="77777777" w:rsidR="00DF36C9" w:rsidRDefault="00DF36C9">
            <w:pPr>
              <w:rPr>
                <w:sz w:val="10"/>
                <w:szCs w:val="10"/>
              </w:rPr>
            </w:pPr>
          </w:p>
        </w:tc>
        <w:tc>
          <w:tcPr>
            <w:tcW w:w="1060" w:type="dxa"/>
            <w:vAlign w:val="bottom"/>
          </w:tcPr>
          <w:p w14:paraId="2EE45A66" w14:textId="77777777" w:rsidR="00DF36C9" w:rsidRDefault="00DF36C9">
            <w:pPr>
              <w:rPr>
                <w:sz w:val="10"/>
                <w:szCs w:val="10"/>
              </w:rPr>
            </w:pPr>
          </w:p>
        </w:tc>
        <w:tc>
          <w:tcPr>
            <w:tcW w:w="840" w:type="dxa"/>
            <w:vAlign w:val="bottom"/>
          </w:tcPr>
          <w:p w14:paraId="096CC769" w14:textId="77777777" w:rsidR="00DF36C9" w:rsidRDefault="00DF36C9">
            <w:pPr>
              <w:rPr>
                <w:sz w:val="10"/>
                <w:szCs w:val="10"/>
              </w:rPr>
            </w:pPr>
          </w:p>
        </w:tc>
        <w:tc>
          <w:tcPr>
            <w:tcW w:w="840" w:type="dxa"/>
            <w:vMerge/>
            <w:vAlign w:val="bottom"/>
          </w:tcPr>
          <w:p w14:paraId="2D2ABE25" w14:textId="77777777" w:rsidR="00DF36C9" w:rsidRDefault="00DF36C9">
            <w:pPr>
              <w:rPr>
                <w:sz w:val="10"/>
                <w:szCs w:val="10"/>
              </w:rPr>
            </w:pPr>
          </w:p>
        </w:tc>
        <w:tc>
          <w:tcPr>
            <w:tcW w:w="0" w:type="dxa"/>
            <w:vAlign w:val="bottom"/>
          </w:tcPr>
          <w:p w14:paraId="5BCD515B" w14:textId="77777777" w:rsidR="00DF36C9" w:rsidRDefault="00DF36C9">
            <w:pPr>
              <w:rPr>
                <w:sz w:val="1"/>
                <w:szCs w:val="1"/>
              </w:rPr>
            </w:pPr>
          </w:p>
        </w:tc>
      </w:tr>
      <w:tr w:rsidR="00DF36C9" w14:paraId="39569A61" w14:textId="77777777">
        <w:trPr>
          <w:trHeight w:val="216"/>
        </w:trPr>
        <w:tc>
          <w:tcPr>
            <w:tcW w:w="380" w:type="dxa"/>
            <w:vAlign w:val="bottom"/>
          </w:tcPr>
          <w:p w14:paraId="79DED23C" w14:textId="77777777" w:rsidR="00DF36C9" w:rsidRDefault="00BA543D">
            <w:pPr>
              <w:spacing w:line="216" w:lineRule="exact"/>
              <w:ind w:right="60"/>
              <w:jc w:val="right"/>
              <w:rPr>
                <w:sz w:val="20"/>
                <w:szCs w:val="20"/>
              </w:rPr>
            </w:pPr>
            <w:r>
              <w:rPr>
                <w:rFonts w:eastAsia="Times New Roman"/>
                <w:b/>
                <w:bCs/>
                <w:sz w:val="20"/>
                <w:szCs w:val="20"/>
              </w:rPr>
              <w:t>6</w:t>
            </w:r>
          </w:p>
        </w:tc>
        <w:tc>
          <w:tcPr>
            <w:tcW w:w="1640" w:type="dxa"/>
            <w:vAlign w:val="bottom"/>
          </w:tcPr>
          <w:p w14:paraId="74342DEC" w14:textId="77777777" w:rsidR="00DF36C9" w:rsidRDefault="00BA543D">
            <w:pPr>
              <w:spacing w:line="216" w:lineRule="exact"/>
              <w:ind w:left="160"/>
              <w:rPr>
                <w:sz w:val="20"/>
                <w:szCs w:val="20"/>
              </w:rPr>
            </w:pPr>
            <w:r>
              <w:rPr>
                <w:rFonts w:eastAsia="Times New Roman"/>
                <w:sz w:val="20"/>
                <w:szCs w:val="20"/>
              </w:rPr>
              <w:t>60 ve üstü</w:t>
            </w:r>
          </w:p>
        </w:tc>
        <w:tc>
          <w:tcPr>
            <w:tcW w:w="1120" w:type="dxa"/>
            <w:vAlign w:val="bottom"/>
          </w:tcPr>
          <w:p w14:paraId="10D2A6C1" w14:textId="77777777" w:rsidR="00DF36C9" w:rsidRDefault="00BA543D">
            <w:pPr>
              <w:spacing w:line="216" w:lineRule="exact"/>
              <w:jc w:val="center"/>
              <w:rPr>
                <w:sz w:val="20"/>
                <w:szCs w:val="20"/>
              </w:rPr>
            </w:pPr>
            <w:r>
              <w:rPr>
                <w:rFonts w:eastAsia="Times New Roman"/>
                <w:w w:val="99"/>
                <w:sz w:val="20"/>
                <w:szCs w:val="20"/>
              </w:rPr>
              <w:t>54</w:t>
            </w:r>
          </w:p>
        </w:tc>
        <w:tc>
          <w:tcPr>
            <w:tcW w:w="2060" w:type="dxa"/>
            <w:vAlign w:val="bottom"/>
          </w:tcPr>
          <w:p w14:paraId="7C5402DE" w14:textId="77777777" w:rsidR="00DF36C9" w:rsidRDefault="00BA543D">
            <w:pPr>
              <w:spacing w:line="216" w:lineRule="exact"/>
              <w:jc w:val="center"/>
              <w:rPr>
                <w:sz w:val="20"/>
                <w:szCs w:val="20"/>
              </w:rPr>
            </w:pPr>
            <w:r>
              <w:rPr>
                <w:rFonts w:eastAsia="Times New Roman"/>
                <w:w w:val="98"/>
                <w:sz w:val="20"/>
                <w:szCs w:val="20"/>
              </w:rPr>
              <w:t>167,81</w:t>
            </w:r>
          </w:p>
        </w:tc>
        <w:tc>
          <w:tcPr>
            <w:tcW w:w="580" w:type="dxa"/>
            <w:vAlign w:val="bottom"/>
          </w:tcPr>
          <w:p w14:paraId="3DFEE6CD" w14:textId="77777777" w:rsidR="00DF36C9" w:rsidRDefault="00DF36C9">
            <w:pPr>
              <w:rPr>
                <w:sz w:val="18"/>
                <w:szCs w:val="18"/>
              </w:rPr>
            </w:pPr>
          </w:p>
        </w:tc>
        <w:tc>
          <w:tcPr>
            <w:tcW w:w="1060" w:type="dxa"/>
            <w:vAlign w:val="bottom"/>
          </w:tcPr>
          <w:p w14:paraId="76E90C87" w14:textId="77777777" w:rsidR="00DF36C9" w:rsidRDefault="00DF36C9">
            <w:pPr>
              <w:rPr>
                <w:sz w:val="18"/>
                <w:szCs w:val="18"/>
              </w:rPr>
            </w:pPr>
          </w:p>
        </w:tc>
        <w:tc>
          <w:tcPr>
            <w:tcW w:w="840" w:type="dxa"/>
            <w:vAlign w:val="bottom"/>
          </w:tcPr>
          <w:p w14:paraId="659290E0" w14:textId="77777777" w:rsidR="00DF36C9" w:rsidRDefault="00DF36C9">
            <w:pPr>
              <w:rPr>
                <w:sz w:val="18"/>
                <w:szCs w:val="18"/>
              </w:rPr>
            </w:pPr>
          </w:p>
        </w:tc>
        <w:tc>
          <w:tcPr>
            <w:tcW w:w="840" w:type="dxa"/>
            <w:vMerge w:val="restart"/>
            <w:vAlign w:val="bottom"/>
          </w:tcPr>
          <w:p w14:paraId="42CCC8B4" w14:textId="77777777" w:rsidR="00DF36C9" w:rsidRDefault="00BA543D">
            <w:pPr>
              <w:jc w:val="center"/>
              <w:rPr>
                <w:sz w:val="20"/>
                <w:szCs w:val="20"/>
              </w:rPr>
            </w:pPr>
            <w:r>
              <w:rPr>
                <w:rFonts w:eastAsia="Times New Roman"/>
                <w:w w:val="97"/>
                <w:sz w:val="20"/>
                <w:szCs w:val="20"/>
              </w:rPr>
              <w:t>3-6</w:t>
            </w:r>
          </w:p>
        </w:tc>
        <w:tc>
          <w:tcPr>
            <w:tcW w:w="0" w:type="dxa"/>
            <w:vAlign w:val="bottom"/>
          </w:tcPr>
          <w:p w14:paraId="453C6760" w14:textId="77777777" w:rsidR="00DF36C9" w:rsidRDefault="00DF36C9">
            <w:pPr>
              <w:rPr>
                <w:sz w:val="1"/>
                <w:szCs w:val="1"/>
              </w:rPr>
            </w:pPr>
          </w:p>
        </w:tc>
      </w:tr>
      <w:tr w:rsidR="00DF36C9" w14:paraId="4654E6CD" w14:textId="77777777">
        <w:trPr>
          <w:trHeight w:val="119"/>
        </w:trPr>
        <w:tc>
          <w:tcPr>
            <w:tcW w:w="380" w:type="dxa"/>
            <w:tcBorders>
              <w:bottom w:val="single" w:sz="8" w:space="0" w:color="auto"/>
            </w:tcBorders>
            <w:vAlign w:val="bottom"/>
          </w:tcPr>
          <w:p w14:paraId="4A6D402C" w14:textId="77777777" w:rsidR="00DF36C9" w:rsidRDefault="00DF36C9">
            <w:pPr>
              <w:rPr>
                <w:sz w:val="10"/>
                <w:szCs w:val="10"/>
              </w:rPr>
            </w:pPr>
          </w:p>
        </w:tc>
        <w:tc>
          <w:tcPr>
            <w:tcW w:w="1640" w:type="dxa"/>
            <w:tcBorders>
              <w:bottom w:val="single" w:sz="8" w:space="0" w:color="auto"/>
            </w:tcBorders>
            <w:vAlign w:val="bottom"/>
          </w:tcPr>
          <w:p w14:paraId="5C43B605" w14:textId="77777777" w:rsidR="00DF36C9" w:rsidRDefault="00DF36C9">
            <w:pPr>
              <w:rPr>
                <w:sz w:val="10"/>
                <w:szCs w:val="10"/>
              </w:rPr>
            </w:pPr>
          </w:p>
        </w:tc>
        <w:tc>
          <w:tcPr>
            <w:tcW w:w="1120" w:type="dxa"/>
            <w:tcBorders>
              <w:bottom w:val="single" w:sz="8" w:space="0" w:color="auto"/>
            </w:tcBorders>
            <w:vAlign w:val="bottom"/>
          </w:tcPr>
          <w:p w14:paraId="2CAAB615" w14:textId="77777777" w:rsidR="00DF36C9" w:rsidRDefault="00DF36C9">
            <w:pPr>
              <w:rPr>
                <w:sz w:val="10"/>
                <w:szCs w:val="10"/>
              </w:rPr>
            </w:pPr>
          </w:p>
        </w:tc>
        <w:tc>
          <w:tcPr>
            <w:tcW w:w="2060" w:type="dxa"/>
            <w:tcBorders>
              <w:bottom w:val="single" w:sz="8" w:space="0" w:color="auto"/>
            </w:tcBorders>
            <w:vAlign w:val="bottom"/>
          </w:tcPr>
          <w:p w14:paraId="2C181C6C" w14:textId="77777777" w:rsidR="00DF36C9" w:rsidRDefault="00DF36C9">
            <w:pPr>
              <w:rPr>
                <w:sz w:val="10"/>
                <w:szCs w:val="10"/>
              </w:rPr>
            </w:pPr>
          </w:p>
        </w:tc>
        <w:tc>
          <w:tcPr>
            <w:tcW w:w="580" w:type="dxa"/>
            <w:vAlign w:val="bottom"/>
          </w:tcPr>
          <w:p w14:paraId="34071814" w14:textId="77777777" w:rsidR="00DF36C9" w:rsidRDefault="00DF36C9">
            <w:pPr>
              <w:rPr>
                <w:sz w:val="10"/>
                <w:szCs w:val="10"/>
              </w:rPr>
            </w:pPr>
          </w:p>
        </w:tc>
        <w:tc>
          <w:tcPr>
            <w:tcW w:w="1060" w:type="dxa"/>
            <w:vAlign w:val="bottom"/>
          </w:tcPr>
          <w:p w14:paraId="0F337DA0" w14:textId="77777777" w:rsidR="00DF36C9" w:rsidRDefault="00DF36C9">
            <w:pPr>
              <w:rPr>
                <w:sz w:val="10"/>
                <w:szCs w:val="10"/>
              </w:rPr>
            </w:pPr>
          </w:p>
        </w:tc>
        <w:tc>
          <w:tcPr>
            <w:tcW w:w="840" w:type="dxa"/>
            <w:vAlign w:val="bottom"/>
          </w:tcPr>
          <w:p w14:paraId="45672C1B" w14:textId="77777777" w:rsidR="00DF36C9" w:rsidRDefault="00DF36C9">
            <w:pPr>
              <w:rPr>
                <w:sz w:val="10"/>
                <w:szCs w:val="10"/>
              </w:rPr>
            </w:pPr>
          </w:p>
        </w:tc>
        <w:tc>
          <w:tcPr>
            <w:tcW w:w="840" w:type="dxa"/>
            <w:vMerge/>
            <w:vAlign w:val="bottom"/>
          </w:tcPr>
          <w:p w14:paraId="2213DE81" w14:textId="77777777" w:rsidR="00DF36C9" w:rsidRDefault="00DF36C9">
            <w:pPr>
              <w:rPr>
                <w:sz w:val="10"/>
                <w:szCs w:val="10"/>
              </w:rPr>
            </w:pPr>
          </w:p>
        </w:tc>
        <w:tc>
          <w:tcPr>
            <w:tcW w:w="0" w:type="dxa"/>
            <w:vAlign w:val="bottom"/>
          </w:tcPr>
          <w:p w14:paraId="6F4BB468" w14:textId="77777777" w:rsidR="00DF36C9" w:rsidRDefault="00DF36C9">
            <w:pPr>
              <w:rPr>
                <w:sz w:val="1"/>
                <w:szCs w:val="1"/>
              </w:rPr>
            </w:pPr>
          </w:p>
        </w:tc>
      </w:tr>
      <w:tr w:rsidR="00DF36C9" w14:paraId="5BFF9241" w14:textId="77777777">
        <w:trPr>
          <w:trHeight w:val="212"/>
        </w:trPr>
        <w:tc>
          <w:tcPr>
            <w:tcW w:w="380" w:type="dxa"/>
            <w:vAlign w:val="bottom"/>
          </w:tcPr>
          <w:p w14:paraId="42272B67" w14:textId="77777777" w:rsidR="00DF36C9" w:rsidRDefault="00DF36C9">
            <w:pPr>
              <w:rPr>
                <w:sz w:val="18"/>
                <w:szCs w:val="18"/>
              </w:rPr>
            </w:pPr>
          </w:p>
        </w:tc>
        <w:tc>
          <w:tcPr>
            <w:tcW w:w="1640" w:type="dxa"/>
            <w:vAlign w:val="bottom"/>
          </w:tcPr>
          <w:p w14:paraId="73B8DB97" w14:textId="77777777" w:rsidR="00DF36C9" w:rsidRDefault="00BA543D">
            <w:pPr>
              <w:spacing w:line="211" w:lineRule="exact"/>
              <w:ind w:left="160"/>
              <w:rPr>
                <w:sz w:val="20"/>
                <w:szCs w:val="20"/>
              </w:rPr>
            </w:pPr>
            <w:r>
              <w:rPr>
                <w:rFonts w:eastAsia="Times New Roman"/>
                <w:sz w:val="20"/>
                <w:szCs w:val="20"/>
              </w:rPr>
              <w:t>Toplam</w:t>
            </w:r>
          </w:p>
        </w:tc>
        <w:tc>
          <w:tcPr>
            <w:tcW w:w="1120" w:type="dxa"/>
            <w:vAlign w:val="bottom"/>
          </w:tcPr>
          <w:p w14:paraId="15CD3382" w14:textId="77777777" w:rsidR="00DF36C9" w:rsidRDefault="00BA543D">
            <w:pPr>
              <w:spacing w:line="211" w:lineRule="exact"/>
              <w:jc w:val="center"/>
              <w:rPr>
                <w:sz w:val="20"/>
                <w:szCs w:val="20"/>
              </w:rPr>
            </w:pPr>
            <w:r>
              <w:rPr>
                <w:rFonts w:eastAsia="Times New Roman"/>
                <w:w w:val="99"/>
                <w:sz w:val="20"/>
                <w:szCs w:val="20"/>
              </w:rPr>
              <w:t>386</w:t>
            </w:r>
          </w:p>
        </w:tc>
        <w:tc>
          <w:tcPr>
            <w:tcW w:w="2060" w:type="dxa"/>
            <w:vAlign w:val="bottom"/>
          </w:tcPr>
          <w:p w14:paraId="7C3DBB3E" w14:textId="77777777" w:rsidR="00DF36C9" w:rsidRDefault="00DF36C9">
            <w:pPr>
              <w:rPr>
                <w:sz w:val="18"/>
                <w:szCs w:val="18"/>
              </w:rPr>
            </w:pPr>
          </w:p>
        </w:tc>
        <w:tc>
          <w:tcPr>
            <w:tcW w:w="580" w:type="dxa"/>
            <w:vAlign w:val="bottom"/>
          </w:tcPr>
          <w:p w14:paraId="6745427E" w14:textId="77777777" w:rsidR="00DF36C9" w:rsidRDefault="00DF36C9">
            <w:pPr>
              <w:rPr>
                <w:sz w:val="18"/>
                <w:szCs w:val="18"/>
              </w:rPr>
            </w:pPr>
          </w:p>
        </w:tc>
        <w:tc>
          <w:tcPr>
            <w:tcW w:w="1060" w:type="dxa"/>
            <w:vAlign w:val="bottom"/>
          </w:tcPr>
          <w:p w14:paraId="6714B71C" w14:textId="77777777" w:rsidR="00DF36C9" w:rsidRDefault="00DF36C9">
            <w:pPr>
              <w:rPr>
                <w:sz w:val="18"/>
                <w:szCs w:val="18"/>
              </w:rPr>
            </w:pPr>
          </w:p>
        </w:tc>
        <w:tc>
          <w:tcPr>
            <w:tcW w:w="840" w:type="dxa"/>
            <w:vAlign w:val="bottom"/>
          </w:tcPr>
          <w:p w14:paraId="20C1971F" w14:textId="77777777" w:rsidR="00DF36C9" w:rsidRDefault="00DF36C9">
            <w:pPr>
              <w:rPr>
                <w:sz w:val="18"/>
                <w:szCs w:val="18"/>
              </w:rPr>
            </w:pPr>
          </w:p>
        </w:tc>
        <w:tc>
          <w:tcPr>
            <w:tcW w:w="840" w:type="dxa"/>
            <w:vAlign w:val="bottom"/>
          </w:tcPr>
          <w:p w14:paraId="3DCF53F5" w14:textId="77777777" w:rsidR="00DF36C9" w:rsidRDefault="00DF36C9">
            <w:pPr>
              <w:rPr>
                <w:sz w:val="18"/>
                <w:szCs w:val="18"/>
              </w:rPr>
            </w:pPr>
          </w:p>
        </w:tc>
        <w:tc>
          <w:tcPr>
            <w:tcW w:w="0" w:type="dxa"/>
            <w:vAlign w:val="bottom"/>
          </w:tcPr>
          <w:p w14:paraId="55D4B3B9" w14:textId="77777777" w:rsidR="00DF36C9" w:rsidRDefault="00DF36C9">
            <w:pPr>
              <w:rPr>
                <w:sz w:val="1"/>
                <w:szCs w:val="1"/>
              </w:rPr>
            </w:pPr>
          </w:p>
        </w:tc>
      </w:tr>
      <w:tr w:rsidR="00DF36C9" w14:paraId="5F775E7A" w14:textId="77777777">
        <w:trPr>
          <w:trHeight w:val="124"/>
        </w:trPr>
        <w:tc>
          <w:tcPr>
            <w:tcW w:w="380" w:type="dxa"/>
            <w:tcBorders>
              <w:bottom w:val="single" w:sz="8" w:space="0" w:color="auto"/>
            </w:tcBorders>
            <w:vAlign w:val="bottom"/>
          </w:tcPr>
          <w:p w14:paraId="769A9D7A" w14:textId="77777777" w:rsidR="00DF36C9" w:rsidRDefault="00DF36C9">
            <w:pPr>
              <w:rPr>
                <w:sz w:val="10"/>
                <w:szCs w:val="10"/>
              </w:rPr>
            </w:pPr>
          </w:p>
        </w:tc>
        <w:tc>
          <w:tcPr>
            <w:tcW w:w="1640" w:type="dxa"/>
            <w:tcBorders>
              <w:bottom w:val="single" w:sz="8" w:space="0" w:color="auto"/>
            </w:tcBorders>
            <w:vAlign w:val="bottom"/>
          </w:tcPr>
          <w:p w14:paraId="249857AB" w14:textId="77777777" w:rsidR="00DF36C9" w:rsidRDefault="00DF36C9">
            <w:pPr>
              <w:rPr>
                <w:sz w:val="10"/>
                <w:szCs w:val="10"/>
              </w:rPr>
            </w:pPr>
          </w:p>
        </w:tc>
        <w:tc>
          <w:tcPr>
            <w:tcW w:w="1120" w:type="dxa"/>
            <w:tcBorders>
              <w:bottom w:val="single" w:sz="8" w:space="0" w:color="auto"/>
            </w:tcBorders>
            <w:vAlign w:val="bottom"/>
          </w:tcPr>
          <w:p w14:paraId="036808D3" w14:textId="77777777" w:rsidR="00DF36C9" w:rsidRDefault="00DF36C9">
            <w:pPr>
              <w:rPr>
                <w:sz w:val="10"/>
                <w:szCs w:val="10"/>
              </w:rPr>
            </w:pPr>
          </w:p>
        </w:tc>
        <w:tc>
          <w:tcPr>
            <w:tcW w:w="2060" w:type="dxa"/>
            <w:tcBorders>
              <w:bottom w:val="single" w:sz="8" w:space="0" w:color="auto"/>
            </w:tcBorders>
            <w:vAlign w:val="bottom"/>
          </w:tcPr>
          <w:p w14:paraId="492747FD" w14:textId="77777777" w:rsidR="00DF36C9" w:rsidRDefault="00DF36C9">
            <w:pPr>
              <w:rPr>
                <w:sz w:val="10"/>
                <w:szCs w:val="10"/>
              </w:rPr>
            </w:pPr>
          </w:p>
        </w:tc>
        <w:tc>
          <w:tcPr>
            <w:tcW w:w="580" w:type="dxa"/>
            <w:vAlign w:val="bottom"/>
          </w:tcPr>
          <w:p w14:paraId="03019DBD" w14:textId="77777777" w:rsidR="00DF36C9" w:rsidRDefault="00DF36C9">
            <w:pPr>
              <w:rPr>
                <w:sz w:val="10"/>
                <w:szCs w:val="10"/>
              </w:rPr>
            </w:pPr>
          </w:p>
        </w:tc>
        <w:tc>
          <w:tcPr>
            <w:tcW w:w="1060" w:type="dxa"/>
            <w:vAlign w:val="bottom"/>
          </w:tcPr>
          <w:p w14:paraId="700D138E" w14:textId="77777777" w:rsidR="00DF36C9" w:rsidRDefault="00DF36C9">
            <w:pPr>
              <w:rPr>
                <w:sz w:val="10"/>
                <w:szCs w:val="10"/>
              </w:rPr>
            </w:pPr>
          </w:p>
        </w:tc>
        <w:tc>
          <w:tcPr>
            <w:tcW w:w="840" w:type="dxa"/>
            <w:vAlign w:val="bottom"/>
          </w:tcPr>
          <w:p w14:paraId="40B41BC2" w14:textId="77777777" w:rsidR="00DF36C9" w:rsidRDefault="00DF36C9">
            <w:pPr>
              <w:rPr>
                <w:sz w:val="10"/>
                <w:szCs w:val="10"/>
              </w:rPr>
            </w:pPr>
          </w:p>
        </w:tc>
        <w:tc>
          <w:tcPr>
            <w:tcW w:w="840" w:type="dxa"/>
            <w:vAlign w:val="bottom"/>
          </w:tcPr>
          <w:p w14:paraId="5899C4E8" w14:textId="77777777" w:rsidR="00DF36C9" w:rsidRDefault="00DF36C9">
            <w:pPr>
              <w:rPr>
                <w:sz w:val="10"/>
                <w:szCs w:val="10"/>
              </w:rPr>
            </w:pPr>
          </w:p>
        </w:tc>
        <w:tc>
          <w:tcPr>
            <w:tcW w:w="0" w:type="dxa"/>
            <w:vAlign w:val="bottom"/>
          </w:tcPr>
          <w:p w14:paraId="1E23D38C" w14:textId="77777777" w:rsidR="00DF36C9" w:rsidRDefault="00DF36C9">
            <w:pPr>
              <w:rPr>
                <w:sz w:val="1"/>
                <w:szCs w:val="1"/>
              </w:rPr>
            </w:pPr>
          </w:p>
        </w:tc>
      </w:tr>
      <w:tr w:rsidR="00DF36C9" w14:paraId="2D852F7E" w14:textId="77777777">
        <w:trPr>
          <w:trHeight w:val="212"/>
        </w:trPr>
        <w:tc>
          <w:tcPr>
            <w:tcW w:w="380" w:type="dxa"/>
            <w:vAlign w:val="bottom"/>
          </w:tcPr>
          <w:p w14:paraId="01704624" w14:textId="77777777" w:rsidR="00DF36C9" w:rsidRDefault="00DF36C9">
            <w:pPr>
              <w:rPr>
                <w:sz w:val="18"/>
                <w:szCs w:val="18"/>
              </w:rPr>
            </w:pPr>
          </w:p>
        </w:tc>
        <w:tc>
          <w:tcPr>
            <w:tcW w:w="1640" w:type="dxa"/>
            <w:vAlign w:val="bottom"/>
          </w:tcPr>
          <w:p w14:paraId="4B3F820F" w14:textId="77777777" w:rsidR="00DF36C9" w:rsidRDefault="00BA543D">
            <w:pPr>
              <w:spacing w:line="211" w:lineRule="exact"/>
              <w:ind w:left="160"/>
              <w:rPr>
                <w:sz w:val="20"/>
                <w:szCs w:val="20"/>
              </w:rPr>
            </w:pPr>
            <w:r>
              <w:rPr>
                <w:rFonts w:eastAsia="Times New Roman"/>
                <w:sz w:val="20"/>
                <w:szCs w:val="20"/>
              </w:rPr>
              <w:t>Levene</w:t>
            </w:r>
          </w:p>
        </w:tc>
        <w:tc>
          <w:tcPr>
            <w:tcW w:w="1120" w:type="dxa"/>
            <w:vAlign w:val="bottom"/>
          </w:tcPr>
          <w:p w14:paraId="5E6D4F04" w14:textId="77777777" w:rsidR="00DF36C9" w:rsidRDefault="00BA543D">
            <w:pPr>
              <w:spacing w:line="211" w:lineRule="exact"/>
              <w:jc w:val="center"/>
              <w:rPr>
                <w:sz w:val="20"/>
                <w:szCs w:val="20"/>
              </w:rPr>
            </w:pPr>
            <w:r>
              <w:rPr>
                <w:rFonts w:eastAsia="Times New Roman"/>
                <w:w w:val="97"/>
                <w:sz w:val="20"/>
                <w:szCs w:val="20"/>
              </w:rPr>
              <w:t>3,279</w:t>
            </w:r>
          </w:p>
        </w:tc>
        <w:tc>
          <w:tcPr>
            <w:tcW w:w="2060" w:type="dxa"/>
            <w:vAlign w:val="bottom"/>
          </w:tcPr>
          <w:p w14:paraId="227D4264" w14:textId="77777777" w:rsidR="00DF36C9" w:rsidRDefault="00BA543D">
            <w:pPr>
              <w:spacing w:line="211" w:lineRule="exact"/>
              <w:jc w:val="center"/>
              <w:rPr>
                <w:sz w:val="20"/>
                <w:szCs w:val="20"/>
              </w:rPr>
            </w:pPr>
            <w:r>
              <w:rPr>
                <w:rFonts w:eastAsia="Times New Roman"/>
                <w:w w:val="98"/>
                <w:sz w:val="20"/>
                <w:szCs w:val="20"/>
              </w:rPr>
              <w:t>p= 0,007</w:t>
            </w:r>
          </w:p>
        </w:tc>
        <w:tc>
          <w:tcPr>
            <w:tcW w:w="580" w:type="dxa"/>
            <w:vAlign w:val="bottom"/>
          </w:tcPr>
          <w:p w14:paraId="3A68CC6C" w14:textId="77777777" w:rsidR="00DF36C9" w:rsidRDefault="00DF36C9">
            <w:pPr>
              <w:rPr>
                <w:sz w:val="18"/>
                <w:szCs w:val="18"/>
              </w:rPr>
            </w:pPr>
          </w:p>
        </w:tc>
        <w:tc>
          <w:tcPr>
            <w:tcW w:w="1060" w:type="dxa"/>
            <w:vAlign w:val="bottom"/>
          </w:tcPr>
          <w:p w14:paraId="617719C2" w14:textId="77777777" w:rsidR="00DF36C9" w:rsidRDefault="00DF36C9">
            <w:pPr>
              <w:rPr>
                <w:sz w:val="18"/>
                <w:szCs w:val="18"/>
              </w:rPr>
            </w:pPr>
          </w:p>
        </w:tc>
        <w:tc>
          <w:tcPr>
            <w:tcW w:w="840" w:type="dxa"/>
            <w:vAlign w:val="bottom"/>
          </w:tcPr>
          <w:p w14:paraId="31240F1B" w14:textId="77777777" w:rsidR="00DF36C9" w:rsidRDefault="00DF36C9">
            <w:pPr>
              <w:rPr>
                <w:sz w:val="18"/>
                <w:szCs w:val="18"/>
              </w:rPr>
            </w:pPr>
          </w:p>
        </w:tc>
        <w:tc>
          <w:tcPr>
            <w:tcW w:w="840" w:type="dxa"/>
            <w:vAlign w:val="bottom"/>
          </w:tcPr>
          <w:p w14:paraId="4F643A4D" w14:textId="77777777" w:rsidR="00DF36C9" w:rsidRDefault="00DF36C9">
            <w:pPr>
              <w:rPr>
                <w:sz w:val="18"/>
                <w:szCs w:val="18"/>
              </w:rPr>
            </w:pPr>
          </w:p>
        </w:tc>
        <w:tc>
          <w:tcPr>
            <w:tcW w:w="0" w:type="dxa"/>
            <w:vAlign w:val="bottom"/>
          </w:tcPr>
          <w:p w14:paraId="531D7E5A" w14:textId="77777777" w:rsidR="00DF36C9" w:rsidRDefault="00DF36C9">
            <w:pPr>
              <w:rPr>
                <w:sz w:val="1"/>
                <w:szCs w:val="1"/>
              </w:rPr>
            </w:pPr>
          </w:p>
        </w:tc>
      </w:tr>
      <w:tr w:rsidR="00DF36C9" w14:paraId="0701A111" w14:textId="77777777">
        <w:trPr>
          <w:trHeight w:val="124"/>
        </w:trPr>
        <w:tc>
          <w:tcPr>
            <w:tcW w:w="380" w:type="dxa"/>
            <w:tcBorders>
              <w:bottom w:val="single" w:sz="8" w:space="0" w:color="auto"/>
            </w:tcBorders>
            <w:vAlign w:val="bottom"/>
          </w:tcPr>
          <w:p w14:paraId="697BC4B8" w14:textId="77777777" w:rsidR="00DF36C9" w:rsidRDefault="00DF36C9">
            <w:pPr>
              <w:rPr>
                <w:sz w:val="10"/>
                <w:szCs w:val="10"/>
              </w:rPr>
            </w:pPr>
          </w:p>
        </w:tc>
        <w:tc>
          <w:tcPr>
            <w:tcW w:w="1640" w:type="dxa"/>
            <w:tcBorders>
              <w:bottom w:val="single" w:sz="8" w:space="0" w:color="auto"/>
            </w:tcBorders>
            <w:vAlign w:val="bottom"/>
          </w:tcPr>
          <w:p w14:paraId="4C36BFC7" w14:textId="77777777" w:rsidR="00DF36C9" w:rsidRDefault="00DF36C9">
            <w:pPr>
              <w:rPr>
                <w:sz w:val="10"/>
                <w:szCs w:val="10"/>
              </w:rPr>
            </w:pPr>
          </w:p>
        </w:tc>
        <w:tc>
          <w:tcPr>
            <w:tcW w:w="1120" w:type="dxa"/>
            <w:tcBorders>
              <w:bottom w:val="single" w:sz="8" w:space="0" w:color="auto"/>
            </w:tcBorders>
            <w:vAlign w:val="bottom"/>
          </w:tcPr>
          <w:p w14:paraId="6B681593" w14:textId="77777777" w:rsidR="00DF36C9" w:rsidRDefault="00DF36C9">
            <w:pPr>
              <w:rPr>
                <w:sz w:val="10"/>
                <w:szCs w:val="10"/>
              </w:rPr>
            </w:pPr>
          </w:p>
        </w:tc>
        <w:tc>
          <w:tcPr>
            <w:tcW w:w="2060" w:type="dxa"/>
            <w:tcBorders>
              <w:bottom w:val="single" w:sz="8" w:space="0" w:color="auto"/>
            </w:tcBorders>
            <w:vAlign w:val="bottom"/>
          </w:tcPr>
          <w:p w14:paraId="131091E8" w14:textId="77777777" w:rsidR="00DF36C9" w:rsidRDefault="00DF36C9">
            <w:pPr>
              <w:rPr>
                <w:sz w:val="10"/>
                <w:szCs w:val="10"/>
              </w:rPr>
            </w:pPr>
          </w:p>
        </w:tc>
        <w:tc>
          <w:tcPr>
            <w:tcW w:w="580" w:type="dxa"/>
            <w:tcBorders>
              <w:bottom w:val="single" w:sz="8" w:space="0" w:color="auto"/>
            </w:tcBorders>
            <w:vAlign w:val="bottom"/>
          </w:tcPr>
          <w:p w14:paraId="7DBA1B2A" w14:textId="77777777" w:rsidR="00DF36C9" w:rsidRDefault="00DF36C9">
            <w:pPr>
              <w:rPr>
                <w:sz w:val="10"/>
                <w:szCs w:val="10"/>
              </w:rPr>
            </w:pPr>
          </w:p>
        </w:tc>
        <w:tc>
          <w:tcPr>
            <w:tcW w:w="1060" w:type="dxa"/>
            <w:tcBorders>
              <w:bottom w:val="single" w:sz="8" w:space="0" w:color="auto"/>
            </w:tcBorders>
            <w:vAlign w:val="bottom"/>
          </w:tcPr>
          <w:p w14:paraId="67B108B3" w14:textId="77777777" w:rsidR="00DF36C9" w:rsidRDefault="00DF36C9">
            <w:pPr>
              <w:rPr>
                <w:sz w:val="10"/>
                <w:szCs w:val="10"/>
              </w:rPr>
            </w:pPr>
          </w:p>
        </w:tc>
        <w:tc>
          <w:tcPr>
            <w:tcW w:w="840" w:type="dxa"/>
            <w:tcBorders>
              <w:bottom w:val="single" w:sz="8" w:space="0" w:color="auto"/>
            </w:tcBorders>
            <w:vAlign w:val="bottom"/>
          </w:tcPr>
          <w:p w14:paraId="0DA7B158" w14:textId="77777777" w:rsidR="00DF36C9" w:rsidRDefault="00DF36C9">
            <w:pPr>
              <w:rPr>
                <w:sz w:val="10"/>
                <w:szCs w:val="10"/>
              </w:rPr>
            </w:pPr>
          </w:p>
        </w:tc>
        <w:tc>
          <w:tcPr>
            <w:tcW w:w="840" w:type="dxa"/>
            <w:tcBorders>
              <w:bottom w:val="single" w:sz="8" w:space="0" w:color="auto"/>
            </w:tcBorders>
            <w:vAlign w:val="bottom"/>
          </w:tcPr>
          <w:p w14:paraId="754B292C" w14:textId="77777777" w:rsidR="00DF36C9" w:rsidRDefault="00DF36C9">
            <w:pPr>
              <w:rPr>
                <w:sz w:val="10"/>
                <w:szCs w:val="10"/>
              </w:rPr>
            </w:pPr>
          </w:p>
        </w:tc>
        <w:tc>
          <w:tcPr>
            <w:tcW w:w="0" w:type="dxa"/>
            <w:vAlign w:val="bottom"/>
          </w:tcPr>
          <w:p w14:paraId="5F7783A1" w14:textId="77777777" w:rsidR="00DF36C9" w:rsidRDefault="00DF36C9">
            <w:pPr>
              <w:rPr>
                <w:sz w:val="1"/>
                <w:szCs w:val="1"/>
              </w:rPr>
            </w:pPr>
          </w:p>
        </w:tc>
      </w:tr>
    </w:tbl>
    <w:p w14:paraId="648CBA07" w14:textId="77777777" w:rsidR="00DF36C9" w:rsidRDefault="00DF36C9">
      <w:pPr>
        <w:spacing w:line="200" w:lineRule="exact"/>
        <w:rPr>
          <w:sz w:val="20"/>
          <w:szCs w:val="20"/>
        </w:rPr>
      </w:pPr>
    </w:p>
    <w:p w14:paraId="05C988DF" w14:textId="77777777" w:rsidR="00DF36C9" w:rsidRDefault="00DF36C9">
      <w:pPr>
        <w:spacing w:line="220" w:lineRule="exact"/>
        <w:rPr>
          <w:sz w:val="20"/>
          <w:szCs w:val="20"/>
        </w:rPr>
      </w:pPr>
    </w:p>
    <w:p w14:paraId="1F947CD3" w14:textId="77777777" w:rsidR="00DF36C9" w:rsidRDefault="00BA543D">
      <w:pPr>
        <w:spacing w:line="375" w:lineRule="auto"/>
        <w:ind w:left="540" w:right="20" w:firstLine="708"/>
        <w:jc w:val="both"/>
        <w:rPr>
          <w:sz w:val="20"/>
          <w:szCs w:val="20"/>
        </w:rPr>
      </w:pPr>
      <w:r>
        <w:rPr>
          <w:rFonts w:eastAsia="Times New Roman"/>
          <w:sz w:val="23"/>
          <w:szCs w:val="23"/>
        </w:rPr>
        <w:t xml:space="preserve">Tablo 27’de görüldüğü üzere ayaktan hastaların memnuniyet düzeylerinin yaş </w:t>
      </w:r>
      <w:r>
        <w:rPr>
          <w:rFonts w:eastAsia="Times New Roman"/>
          <w:sz w:val="23"/>
          <w:szCs w:val="23"/>
        </w:rPr>
        <w:t>değişkenine göre anlamlı bir farklılık gösterip göstermediğini belirlemek amacıyla yapılan KWH testi sonucuna göre yaş değişkeninin aritmetik ortalamaları arasındaki fark istatistiksel olarak anlamlı bulunmuştur [KWH(5)= 17,035, p&lt;0,05]. Anlamlı farklılığı</w:t>
      </w:r>
      <w:r>
        <w:rPr>
          <w:rFonts w:eastAsia="Times New Roman"/>
          <w:sz w:val="23"/>
          <w:szCs w:val="23"/>
        </w:rPr>
        <w:t>n hangi gruplar arasında olduğunu belirlemek amacıyla MWU testi yapılmıştır. Yapılan analiz sonucuna göre anlamlı farklılığın 20-29 (SO=203,47) ve 30-39 (SO=231,55) yaş</w:t>
      </w:r>
    </w:p>
    <w:p w14:paraId="1E856BC4" w14:textId="77777777" w:rsidR="00DF36C9" w:rsidRDefault="00DF36C9">
      <w:pPr>
        <w:sectPr w:rsidR="00DF36C9">
          <w:type w:val="continuous"/>
          <w:pgSz w:w="11900" w:h="16838"/>
          <w:pgMar w:top="700" w:right="1406" w:bottom="1440" w:left="1440" w:header="0" w:footer="0" w:gutter="0"/>
          <w:cols w:space="708" w:equalWidth="0">
            <w:col w:w="9060"/>
          </w:cols>
        </w:sectPr>
      </w:pPr>
    </w:p>
    <w:p w14:paraId="7F84121F" w14:textId="77777777" w:rsidR="00DF36C9" w:rsidRDefault="00BA543D">
      <w:pPr>
        <w:ind w:left="4640"/>
        <w:rPr>
          <w:sz w:val="20"/>
          <w:szCs w:val="20"/>
        </w:rPr>
      </w:pPr>
      <w:bookmarkStart w:id="187" w:name="page188"/>
      <w:bookmarkEnd w:id="187"/>
      <w:r>
        <w:rPr>
          <w:rFonts w:eastAsia="Times New Roman"/>
        </w:rPr>
        <w:lastRenderedPageBreak/>
        <w:t>169</w:t>
      </w:r>
    </w:p>
    <w:p w14:paraId="08B819E3" w14:textId="77777777" w:rsidR="00DF36C9" w:rsidRDefault="00DF36C9">
      <w:pPr>
        <w:spacing w:line="200" w:lineRule="exact"/>
        <w:rPr>
          <w:sz w:val="20"/>
          <w:szCs w:val="20"/>
        </w:rPr>
      </w:pPr>
    </w:p>
    <w:p w14:paraId="19C5DF3A" w14:textId="77777777" w:rsidR="00DF36C9" w:rsidRDefault="00DF36C9">
      <w:pPr>
        <w:spacing w:line="270" w:lineRule="exact"/>
        <w:rPr>
          <w:sz w:val="20"/>
          <w:szCs w:val="20"/>
        </w:rPr>
      </w:pPr>
    </w:p>
    <w:p w14:paraId="57116BAB" w14:textId="77777777" w:rsidR="00DF36C9" w:rsidRDefault="00BA543D">
      <w:pPr>
        <w:spacing w:line="356" w:lineRule="auto"/>
        <w:ind w:left="540"/>
        <w:jc w:val="both"/>
        <w:rPr>
          <w:sz w:val="20"/>
          <w:szCs w:val="20"/>
        </w:rPr>
      </w:pPr>
      <w:r>
        <w:rPr>
          <w:rFonts w:eastAsia="Times New Roman"/>
          <w:sz w:val="24"/>
          <w:szCs w:val="24"/>
        </w:rPr>
        <w:t xml:space="preserve">aralığındaki ayaktan hastaların lehine olmak üzere 20 </w:t>
      </w:r>
      <w:r>
        <w:rPr>
          <w:rFonts w:eastAsia="Times New Roman"/>
          <w:sz w:val="24"/>
          <w:szCs w:val="24"/>
        </w:rPr>
        <w:t>yaşın altındaki (SO=150,89) ve 30-39 (SO=231,55) yaş aralığındaki ayaktan hastaların lehine olmak üzere 40-49 yaş aralığında (SO=181,43), 50-59 yaş aralığında (SO=186,84), 60 yaş ve üstü (SO=167,81) olan ayaktan hastalar arasında olduğu bulunmuştur.</w:t>
      </w:r>
    </w:p>
    <w:p w14:paraId="525C506B" w14:textId="77777777" w:rsidR="00DF36C9" w:rsidRDefault="00DF36C9">
      <w:pPr>
        <w:spacing w:line="200" w:lineRule="exact"/>
        <w:rPr>
          <w:sz w:val="20"/>
          <w:szCs w:val="20"/>
        </w:rPr>
      </w:pPr>
    </w:p>
    <w:p w14:paraId="3A85F5C8" w14:textId="77777777" w:rsidR="00DF36C9" w:rsidRDefault="00DF36C9">
      <w:pPr>
        <w:spacing w:line="231" w:lineRule="exact"/>
        <w:rPr>
          <w:sz w:val="20"/>
          <w:szCs w:val="20"/>
        </w:rPr>
      </w:pPr>
    </w:p>
    <w:p w14:paraId="4032DC7D" w14:textId="77777777" w:rsidR="00DF36C9" w:rsidRDefault="00BA543D">
      <w:pPr>
        <w:spacing w:line="350" w:lineRule="auto"/>
        <w:ind w:left="540" w:right="20"/>
        <w:jc w:val="both"/>
        <w:rPr>
          <w:sz w:val="20"/>
          <w:szCs w:val="20"/>
        </w:rPr>
      </w:pPr>
      <w:r>
        <w:rPr>
          <w:rFonts w:eastAsia="Times New Roman"/>
          <w:b/>
          <w:bCs/>
          <w:sz w:val="24"/>
          <w:szCs w:val="24"/>
        </w:rPr>
        <w:t>Tabl</w:t>
      </w:r>
      <w:r>
        <w:rPr>
          <w:rFonts w:eastAsia="Times New Roman"/>
          <w:b/>
          <w:bCs/>
          <w:sz w:val="24"/>
          <w:szCs w:val="24"/>
        </w:rPr>
        <w:t xml:space="preserve">o 28: </w:t>
      </w:r>
      <w:r>
        <w:rPr>
          <w:rFonts w:eastAsia="Times New Roman"/>
          <w:sz w:val="24"/>
          <w:szCs w:val="24"/>
        </w:rPr>
        <w:t>Ayaktan Hastaların Memnuniyet Düzeylerinin Eğitim Düzeyi Değişkenine</w:t>
      </w:r>
      <w:r>
        <w:rPr>
          <w:rFonts w:eastAsia="Times New Roman"/>
          <w:b/>
          <w:bCs/>
          <w:sz w:val="24"/>
          <w:szCs w:val="24"/>
        </w:rPr>
        <w:t xml:space="preserve"> </w:t>
      </w:r>
      <w:r>
        <w:rPr>
          <w:rFonts w:eastAsia="Times New Roman"/>
          <w:sz w:val="24"/>
          <w:szCs w:val="24"/>
        </w:rPr>
        <w:t>Göre Varyans Analizi Sonuçları</w:t>
      </w:r>
    </w:p>
    <w:p w14:paraId="7A417149"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70528" behindDoc="1" locked="0" layoutInCell="0" allowOverlap="1" wp14:anchorId="5A292484" wp14:editId="776ACCDE">
                <wp:simplePos x="0" y="0"/>
                <wp:positionH relativeFrom="column">
                  <wp:posOffset>346075</wp:posOffset>
                </wp:positionH>
                <wp:positionV relativeFrom="paragraph">
                  <wp:posOffset>14605</wp:posOffset>
                </wp:positionV>
                <wp:extent cx="5400675" cy="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DA5D45A" id="Shape 2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27.25pt,1.15pt" to="45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RaugEAAIMDAAAOAAAAZHJzL2Uyb0RvYy54bWysU8tu2zAQvBfoPxC811LcxEkEyzkkdS9B&#10;ayDtB6xJyiLKF7isJf99l5Ttxm1ORXkgtLvD4c4stXwYrWF7FVF71/KrWc2ZcsJL7XYt//5t/eGO&#10;M0zgJBjvVMsPCvnD6v275RAaNfe9N1JFRiQOmyG0vE8pNFWFolcWcOaDclTsfLSQKIy7SkYYiN2a&#10;al7Xi2rwUYbohUKk7NNU5KvC33VKpK9dhyox03LqLZU9ln2b92q1hGYXIfRaHNuAf+jCgnZ06Znq&#10;CRKwn1H/RWW1iB59l2bC28p3nRaqaCA1V/Ufal56CKpoIXMwnG3C/0crvuw3kWnZ8nlNo3JgaUjl&#10;XpYTZM8QsCHUo9vELFCM7iU8e/EDqVZdFHOAYYKNXbQZTgrZWOw+nO1WY2KCkjfXNMDbG84E1a5v&#10;Fx/zdRU0p7MhYvqsvGX5o+VGu2wGNLB/xjRBT5CcRm+0XGtjShB320cT2R5o8OuyjuwXMOPY0PJF&#10;fb8ozBc1fE1Rl/UWhdWJXrDRtuV3ZxA0vQL5yUlqE5oE2kzfpM64o2+TVdm0rZeHTTz5SZMuNhxf&#10;ZX5Kr+Ny+ve/s/oFAAD//wMAUEsDBBQABgAIAAAAIQDTXkGd3AAAAAYBAAAPAAAAZHJzL2Rvd25y&#10;ZXYueG1sTI/BTsMwEETvSPyDtUjcqEMhCEKcqlTiAkIVAQmOm3hJAvE6xG6b/n0XLnAczWjmTb6Y&#10;XK+2NIbOs4HzWQKKuPa248bA68v92TWoEJEt9p7JwJ4CLIrjoxwz63f8TNsyNkpKOGRooI1xyLQO&#10;dUsOw8wPxOJ9+NFhFDk22o64k3LX63mSXGmHHctCiwOtWqq/yo0zcFc9vr/5NYZyXcWn/UO6+lx+&#10;d8acnkzLW1CRpvgXhh98QYdCmCq/YRtUbyC9TCVpYH4BSuybJJVr1a/WRa7/4xcHAAAA//8DAFBL&#10;AQItABQABgAIAAAAIQC2gziS/gAAAOEBAAATAAAAAAAAAAAAAAAAAAAAAABbQ29udGVudF9UeXBl&#10;c10ueG1sUEsBAi0AFAAGAAgAAAAhADj9If/WAAAAlAEAAAsAAAAAAAAAAAAAAAAALwEAAF9yZWxz&#10;Ly5yZWxzUEsBAi0AFAAGAAgAAAAhAC+SBFq6AQAAgwMAAA4AAAAAAAAAAAAAAAAALgIAAGRycy9l&#10;Mm9Eb2MueG1sUEsBAi0AFAAGAAgAAAAhANNeQZ3cAAAABgEAAA8AAAAAAAAAAAAAAAAAFAQAAGRy&#10;cy9kb3ducmV2LnhtbFBLBQYAAAAABAAEAPMAAAAdBQAAAAA=&#10;" o:allowincell="f" filled="t" strokeweight=".48pt">
                <v:stroke joinstyle="miter"/>
                <o:lock v:ext="edit" shapetype="f"/>
              </v:line>
            </w:pict>
          </mc:Fallback>
        </mc:AlternateContent>
      </w:r>
    </w:p>
    <w:p w14:paraId="3BA40178" w14:textId="77777777" w:rsidR="00DF36C9" w:rsidRDefault="00DF36C9">
      <w:pPr>
        <w:sectPr w:rsidR="00DF36C9">
          <w:pgSz w:w="11900" w:h="16838"/>
          <w:pgMar w:top="700" w:right="1406" w:bottom="1440" w:left="1440" w:header="0" w:footer="0" w:gutter="0"/>
          <w:cols w:space="708" w:equalWidth="0">
            <w:col w:w="9060"/>
          </w:cols>
        </w:sectPr>
      </w:pPr>
    </w:p>
    <w:p w14:paraId="1DD92D7D" w14:textId="77777777" w:rsidR="00DF36C9" w:rsidRDefault="00DF36C9">
      <w:pPr>
        <w:spacing w:line="137"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
        <w:gridCol w:w="1080"/>
        <w:gridCol w:w="580"/>
        <w:gridCol w:w="820"/>
        <w:gridCol w:w="860"/>
        <w:gridCol w:w="20"/>
      </w:tblGrid>
      <w:tr w:rsidR="00DF36C9" w14:paraId="7E5F9CFD" w14:textId="77777777">
        <w:trPr>
          <w:trHeight w:val="264"/>
        </w:trPr>
        <w:tc>
          <w:tcPr>
            <w:tcW w:w="320" w:type="dxa"/>
            <w:vAlign w:val="bottom"/>
          </w:tcPr>
          <w:p w14:paraId="2FB2E688" w14:textId="77777777" w:rsidR="00DF36C9" w:rsidRDefault="00DF36C9"/>
        </w:tc>
        <w:tc>
          <w:tcPr>
            <w:tcW w:w="1080" w:type="dxa"/>
            <w:vAlign w:val="bottom"/>
          </w:tcPr>
          <w:p w14:paraId="7D42CC3D" w14:textId="77777777" w:rsidR="00DF36C9" w:rsidRDefault="00BA543D">
            <w:pPr>
              <w:ind w:left="100"/>
              <w:rPr>
                <w:sz w:val="20"/>
                <w:szCs w:val="20"/>
              </w:rPr>
            </w:pPr>
            <w:r>
              <w:rPr>
                <w:rFonts w:eastAsia="Times New Roman"/>
                <w:b/>
                <w:bCs/>
                <w:sz w:val="18"/>
                <w:szCs w:val="18"/>
              </w:rPr>
              <w:t>Eğitim</w:t>
            </w:r>
          </w:p>
        </w:tc>
        <w:tc>
          <w:tcPr>
            <w:tcW w:w="580" w:type="dxa"/>
            <w:vAlign w:val="bottom"/>
          </w:tcPr>
          <w:p w14:paraId="06A24264" w14:textId="77777777" w:rsidR="00DF36C9" w:rsidRDefault="00BA543D">
            <w:pPr>
              <w:jc w:val="center"/>
              <w:rPr>
                <w:sz w:val="20"/>
                <w:szCs w:val="20"/>
              </w:rPr>
            </w:pPr>
            <w:r>
              <w:rPr>
                <w:rFonts w:eastAsia="Times New Roman"/>
                <w:b/>
                <w:bCs/>
                <w:w w:val="91"/>
                <w:sz w:val="18"/>
                <w:szCs w:val="18"/>
              </w:rPr>
              <w:t>N</w:t>
            </w:r>
          </w:p>
        </w:tc>
        <w:tc>
          <w:tcPr>
            <w:tcW w:w="820" w:type="dxa"/>
            <w:vAlign w:val="bottom"/>
          </w:tcPr>
          <w:p w14:paraId="19D99E1E" w14:textId="77777777" w:rsidR="00DF36C9" w:rsidRDefault="00BA543D">
            <w:pPr>
              <w:jc w:val="center"/>
              <w:rPr>
                <w:sz w:val="20"/>
                <w:szCs w:val="20"/>
              </w:rPr>
            </w:pPr>
            <w:r>
              <w:rPr>
                <w:rFonts w:eastAsia="Times New Roman"/>
                <w:sz w:val="23"/>
                <w:szCs w:val="23"/>
              </w:rPr>
              <w:t>X</w:t>
            </w:r>
          </w:p>
        </w:tc>
        <w:tc>
          <w:tcPr>
            <w:tcW w:w="860" w:type="dxa"/>
            <w:vAlign w:val="bottom"/>
          </w:tcPr>
          <w:p w14:paraId="4C93A9AF" w14:textId="77777777" w:rsidR="00DF36C9" w:rsidRDefault="00BA543D">
            <w:pPr>
              <w:jc w:val="center"/>
              <w:rPr>
                <w:sz w:val="20"/>
                <w:szCs w:val="20"/>
              </w:rPr>
            </w:pPr>
            <w:r>
              <w:rPr>
                <w:rFonts w:eastAsia="Times New Roman"/>
                <w:b/>
                <w:bCs/>
                <w:w w:val="99"/>
                <w:sz w:val="18"/>
                <w:szCs w:val="18"/>
              </w:rPr>
              <w:t>ss</w:t>
            </w:r>
          </w:p>
        </w:tc>
        <w:tc>
          <w:tcPr>
            <w:tcW w:w="0" w:type="dxa"/>
            <w:vAlign w:val="bottom"/>
          </w:tcPr>
          <w:p w14:paraId="57E16EAC" w14:textId="77777777" w:rsidR="00DF36C9" w:rsidRDefault="00DF36C9">
            <w:pPr>
              <w:rPr>
                <w:sz w:val="1"/>
                <w:szCs w:val="1"/>
              </w:rPr>
            </w:pPr>
          </w:p>
        </w:tc>
      </w:tr>
      <w:tr w:rsidR="00DF36C9" w14:paraId="7ACAEA2A" w14:textId="77777777">
        <w:trPr>
          <w:trHeight w:val="320"/>
        </w:trPr>
        <w:tc>
          <w:tcPr>
            <w:tcW w:w="320" w:type="dxa"/>
            <w:vAlign w:val="bottom"/>
          </w:tcPr>
          <w:p w14:paraId="35169451" w14:textId="77777777" w:rsidR="00DF36C9" w:rsidRDefault="00BA543D">
            <w:pPr>
              <w:ind w:right="30"/>
              <w:jc w:val="right"/>
              <w:rPr>
                <w:sz w:val="20"/>
                <w:szCs w:val="20"/>
              </w:rPr>
            </w:pPr>
            <w:r>
              <w:rPr>
                <w:rFonts w:eastAsia="Times New Roman"/>
                <w:b/>
                <w:bCs/>
                <w:sz w:val="18"/>
                <w:szCs w:val="18"/>
              </w:rPr>
              <w:t>1</w:t>
            </w:r>
          </w:p>
        </w:tc>
        <w:tc>
          <w:tcPr>
            <w:tcW w:w="1080" w:type="dxa"/>
            <w:vAlign w:val="bottom"/>
          </w:tcPr>
          <w:p w14:paraId="3E44AB63" w14:textId="77777777" w:rsidR="00DF36C9" w:rsidRDefault="00BA543D">
            <w:pPr>
              <w:ind w:left="100"/>
              <w:rPr>
                <w:sz w:val="20"/>
                <w:szCs w:val="20"/>
              </w:rPr>
            </w:pPr>
            <w:r>
              <w:rPr>
                <w:rFonts w:eastAsia="Times New Roman"/>
                <w:sz w:val="18"/>
                <w:szCs w:val="18"/>
              </w:rPr>
              <w:t>Okuryazar</w:t>
            </w:r>
          </w:p>
        </w:tc>
        <w:tc>
          <w:tcPr>
            <w:tcW w:w="580" w:type="dxa"/>
            <w:vMerge w:val="restart"/>
            <w:vAlign w:val="bottom"/>
          </w:tcPr>
          <w:p w14:paraId="6B6FC523" w14:textId="77777777" w:rsidR="00DF36C9" w:rsidRDefault="00BA543D">
            <w:pPr>
              <w:jc w:val="center"/>
              <w:rPr>
                <w:sz w:val="20"/>
                <w:szCs w:val="20"/>
              </w:rPr>
            </w:pPr>
            <w:r>
              <w:rPr>
                <w:rFonts w:eastAsia="Times New Roman"/>
                <w:w w:val="99"/>
                <w:sz w:val="18"/>
                <w:szCs w:val="18"/>
              </w:rPr>
              <w:t>34</w:t>
            </w:r>
          </w:p>
        </w:tc>
        <w:tc>
          <w:tcPr>
            <w:tcW w:w="820" w:type="dxa"/>
            <w:vMerge w:val="restart"/>
            <w:vAlign w:val="bottom"/>
          </w:tcPr>
          <w:p w14:paraId="39EAB731" w14:textId="77777777" w:rsidR="00DF36C9" w:rsidRDefault="00BA543D">
            <w:pPr>
              <w:jc w:val="center"/>
              <w:rPr>
                <w:sz w:val="20"/>
                <w:szCs w:val="20"/>
              </w:rPr>
            </w:pPr>
            <w:r>
              <w:rPr>
                <w:rFonts w:eastAsia="Times New Roman"/>
                <w:w w:val="96"/>
                <w:sz w:val="18"/>
                <w:szCs w:val="18"/>
              </w:rPr>
              <w:t>1,7206</w:t>
            </w:r>
          </w:p>
        </w:tc>
        <w:tc>
          <w:tcPr>
            <w:tcW w:w="860" w:type="dxa"/>
            <w:vMerge w:val="restart"/>
            <w:vAlign w:val="bottom"/>
          </w:tcPr>
          <w:p w14:paraId="7C82A6CB" w14:textId="77777777" w:rsidR="00DF36C9" w:rsidRDefault="00BA543D">
            <w:pPr>
              <w:jc w:val="center"/>
              <w:rPr>
                <w:sz w:val="20"/>
                <w:szCs w:val="20"/>
              </w:rPr>
            </w:pPr>
            <w:r>
              <w:rPr>
                <w:rFonts w:eastAsia="Times New Roman"/>
                <w:w w:val="99"/>
                <w:sz w:val="18"/>
                <w:szCs w:val="18"/>
              </w:rPr>
              <w:t>0,34075</w:t>
            </w:r>
          </w:p>
        </w:tc>
        <w:tc>
          <w:tcPr>
            <w:tcW w:w="0" w:type="dxa"/>
            <w:vAlign w:val="bottom"/>
          </w:tcPr>
          <w:p w14:paraId="3B45AB57" w14:textId="77777777" w:rsidR="00DF36C9" w:rsidRDefault="00DF36C9">
            <w:pPr>
              <w:rPr>
                <w:sz w:val="1"/>
                <w:szCs w:val="1"/>
              </w:rPr>
            </w:pPr>
          </w:p>
        </w:tc>
      </w:tr>
      <w:tr w:rsidR="00DF36C9" w14:paraId="1E4E397D" w14:textId="77777777">
        <w:trPr>
          <w:trHeight w:val="115"/>
        </w:trPr>
        <w:tc>
          <w:tcPr>
            <w:tcW w:w="320" w:type="dxa"/>
            <w:vAlign w:val="bottom"/>
          </w:tcPr>
          <w:p w14:paraId="55864AFD" w14:textId="77777777" w:rsidR="00DF36C9" w:rsidRDefault="00DF36C9">
            <w:pPr>
              <w:rPr>
                <w:sz w:val="10"/>
                <w:szCs w:val="10"/>
              </w:rPr>
            </w:pPr>
          </w:p>
        </w:tc>
        <w:tc>
          <w:tcPr>
            <w:tcW w:w="1080" w:type="dxa"/>
            <w:vMerge w:val="restart"/>
            <w:vAlign w:val="bottom"/>
          </w:tcPr>
          <w:p w14:paraId="1BF79DF6" w14:textId="77777777" w:rsidR="00DF36C9" w:rsidRDefault="00BA543D">
            <w:pPr>
              <w:ind w:left="100"/>
              <w:rPr>
                <w:sz w:val="20"/>
                <w:szCs w:val="20"/>
              </w:rPr>
            </w:pPr>
            <w:r>
              <w:rPr>
                <w:rFonts w:eastAsia="Times New Roman"/>
                <w:sz w:val="18"/>
                <w:szCs w:val="18"/>
              </w:rPr>
              <w:t>Değil</w:t>
            </w:r>
          </w:p>
        </w:tc>
        <w:tc>
          <w:tcPr>
            <w:tcW w:w="580" w:type="dxa"/>
            <w:vMerge/>
            <w:vAlign w:val="bottom"/>
          </w:tcPr>
          <w:p w14:paraId="057395E0" w14:textId="77777777" w:rsidR="00DF36C9" w:rsidRDefault="00DF36C9">
            <w:pPr>
              <w:rPr>
                <w:sz w:val="10"/>
                <w:szCs w:val="10"/>
              </w:rPr>
            </w:pPr>
          </w:p>
        </w:tc>
        <w:tc>
          <w:tcPr>
            <w:tcW w:w="820" w:type="dxa"/>
            <w:vMerge/>
            <w:vAlign w:val="bottom"/>
          </w:tcPr>
          <w:p w14:paraId="3E496BFF" w14:textId="77777777" w:rsidR="00DF36C9" w:rsidRDefault="00DF36C9">
            <w:pPr>
              <w:rPr>
                <w:sz w:val="10"/>
                <w:szCs w:val="10"/>
              </w:rPr>
            </w:pPr>
          </w:p>
        </w:tc>
        <w:tc>
          <w:tcPr>
            <w:tcW w:w="860" w:type="dxa"/>
            <w:vMerge/>
            <w:vAlign w:val="bottom"/>
          </w:tcPr>
          <w:p w14:paraId="21C0E344" w14:textId="77777777" w:rsidR="00DF36C9" w:rsidRDefault="00DF36C9">
            <w:pPr>
              <w:rPr>
                <w:sz w:val="10"/>
                <w:szCs w:val="10"/>
              </w:rPr>
            </w:pPr>
          </w:p>
        </w:tc>
        <w:tc>
          <w:tcPr>
            <w:tcW w:w="0" w:type="dxa"/>
            <w:vAlign w:val="bottom"/>
          </w:tcPr>
          <w:p w14:paraId="7FDB6212" w14:textId="77777777" w:rsidR="00DF36C9" w:rsidRDefault="00DF36C9">
            <w:pPr>
              <w:rPr>
                <w:sz w:val="1"/>
                <w:szCs w:val="1"/>
              </w:rPr>
            </w:pPr>
          </w:p>
        </w:tc>
      </w:tr>
      <w:tr w:rsidR="00DF36C9" w14:paraId="68780210" w14:textId="77777777">
        <w:trPr>
          <w:trHeight w:val="118"/>
        </w:trPr>
        <w:tc>
          <w:tcPr>
            <w:tcW w:w="320" w:type="dxa"/>
            <w:vAlign w:val="bottom"/>
          </w:tcPr>
          <w:p w14:paraId="3A002815" w14:textId="77777777" w:rsidR="00DF36C9" w:rsidRDefault="00DF36C9">
            <w:pPr>
              <w:rPr>
                <w:sz w:val="10"/>
                <w:szCs w:val="10"/>
              </w:rPr>
            </w:pPr>
          </w:p>
        </w:tc>
        <w:tc>
          <w:tcPr>
            <w:tcW w:w="1080" w:type="dxa"/>
            <w:vMerge/>
            <w:vAlign w:val="bottom"/>
          </w:tcPr>
          <w:p w14:paraId="330E85E5" w14:textId="77777777" w:rsidR="00DF36C9" w:rsidRDefault="00DF36C9">
            <w:pPr>
              <w:rPr>
                <w:sz w:val="10"/>
                <w:szCs w:val="10"/>
              </w:rPr>
            </w:pPr>
          </w:p>
        </w:tc>
        <w:tc>
          <w:tcPr>
            <w:tcW w:w="580" w:type="dxa"/>
            <w:vAlign w:val="bottom"/>
          </w:tcPr>
          <w:p w14:paraId="4F337AFB" w14:textId="77777777" w:rsidR="00DF36C9" w:rsidRDefault="00DF36C9">
            <w:pPr>
              <w:rPr>
                <w:sz w:val="10"/>
                <w:szCs w:val="10"/>
              </w:rPr>
            </w:pPr>
          </w:p>
        </w:tc>
        <w:tc>
          <w:tcPr>
            <w:tcW w:w="820" w:type="dxa"/>
            <w:vAlign w:val="bottom"/>
          </w:tcPr>
          <w:p w14:paraId="0501D264" w14:textId="77777777" w:rsidR="00DF36C9" w:rsidRDefault="00DF36C9">
            <w:pPr>
              <w:rPr>
                <w:sz w:val="10"/>
                <w:szCs w:val="10"/>
              </w:rPr>
            </w:pPr>
          </w:p>
        </w:tc>
        <w:tc>
          <w:tcPr>
            <w:tcW w:w="860" w:type="dxa"/>
            <w:vAlign w:val="bottom"/>
          </w:tcPr>
          <w:p w14:paraId="31F10CB0" w14:textId="77777777" w:rsidR="00DF36C9" w:rsidRDefault="00DF36C9">
            <w:pPr>
              <w:rPr>
                <w:sz w:val="10"/>
                <w:szCs w:val="10"/>
              </w:rPr>
            </w:pPr>
          </w:p>
        </w:tc>
        <w:tc>
          <w:tcPr>
            <w:tcW w:w="0" w:type="dxa"/>
            <w:vAlign w:val="bottom"/>
          </w:tcPr>
          <w:p w14:paraId="078084EC" w14:textId="77777777" w:rsidR="00DF36C9" w:rsidRDefault="00DF36C9">
            <w:pPr>
              <w:rPr>
                <w:sz w:val="1"/>
                <w:szCs w:val="1"/>
              </w:rPr>
            </w:pPr>
          </w:p>
        </w:tc>
      </w:tr>
      <w:tr w:rsidR="00DF36C9" w14:paraId="541B2FD3" w14:textId="77777777">
        <w:trPr>
          <w:trHeight w:val="36"/>
        </w:trPr>
        <w:tc>
          <w:tcPr>
            <w:tcW w:w="320" w:type="dxa"/>
            <w:tcBorders>
              <w:bottom w:val="single" w:sz="8" w:space="0" w:color="auto"/>
            </w:tcBorders>
            <w:vAlign w:val="bottom"/>
          </w:tcPr>
          <w:p w14:paraId="5EF3FFB8" w14:textId="77777777" w:rsidR="00DF36C9" w:rsidRDefault="00DF36C9">
            <w:pPr>
              <w:rPr>
                <w:sz w:val="3"/>
                <w:szCs w:val="3"/>
              </w:rPr>
            </w:pPr>
          </w:p>
        </w:tc>
        <w:tc>
          <w:tcPr>
            <w:tcW w:w="1080" w:type="dxa"/>
            <w:tcBorders>
              <w:bottom w:val="single" w:sz="8" w:space="0" w:color="auto"/>
            </w:tcBorders>
            <w:vAlign w:val="bottom"/>
          </w:tcPr>
          <w:p w14:paraId="51A622DD" w14:textId="77777777" w:rsidR="00DF36C9" w:rsidRDefault="00DF36C9">
            <w:pPr>
              <w:rPr>
                <w:sz w:val="3"/>
                <w:szCs w:val="3"/>
              </w:rPr>
            </w:pPr>
          </w:p>
        </w:tc>
        <w:tc>
          <w:tcPr>
            <w:tcW w:w="580" w:type="dxa"/>
            <w:tcBorders>
              <w:bottom w:val="single" w:sz="8" w:space="0" w:color="auto"/>
            </w:tcBorders>
            <w:vAlign w:val="bottom"/>
          </w:tcPr>
          <w:p w14:paraId="6D945D23" w14:textId="77777777" w:rsidR="00DF36C9" w:rsidRDefault="00DF36C9">
            <w:pPr>
              <w:rPr>
                <w:sz w:val="3"/>
                <w:szCs w:val="3"/>
              </w:rPr>
            </w:pPr>
          </w:p>
        </w:tc>
        <w:tc>
          <w:tcPr>
            <w:tcW w:w="820" w:type="dxa"/>
            <w:tcBorders>
              <w:bottom w:val="single" w:sz="8" w:space="0" w:color="auto"/>
            </w:tcBorders>
            <w:vAlign w:val="bottom"/>
          </w:tcPr>
          <w:p w14:paraId="6FC5F449" w14:textId="77777777" w:rsidR="00DF36C9" w:rsidRDefault="00DF36C9">
            <w:pPr>
              <w:rPr>
                <w:sz w:val="3"/>
                <w:szCs w:val="3"/>
              </w:rPr>
            </w:pPr>
          </w:p>
        </w:tc>
        <w:tc>
          <w:tcPr>
            <w:tcW w:w="860" w:type="dxa"/>
            <w:tcBorders>
              <w:bottom w:val="single" w:sz="8" w:space="0" w:color="auto"/>
            </w:tcBorders>
            <w:vAlign w:val="bottom"/>
          </w:tcPr>
          <w:p w14:paraId="18397601" w14:textId="77777777" w:rsidR="00DF36C9" w:rsidRDefault="00DF36C9">
            <w:pPr>
              <w:rPr>
                <w:sz w:val="3"/>
                <w:szCs w:val="3"/>
              </w:rPr>
            </w:pPr>
          </w:p>
        </w:tc>
        <w:tc>
          <w:tcPr>
            <w:tcW w:w="0" w:type="dxa"/>
            <w:vAlign w:val="bottom"/>
          </w:tcPr>
          <w:p w14:paraId="6F70C3FA" w14:textId="77777777" w:rsidR="00DF36C9" w:rsidRDefault="00DF36C9">
            <w:pPr>
              <w:rPr>
                <w:sz w:val="1"/>
                <w:szCs w:val="1"/>
              </w:rPr>
            </w:pPr>
          </w:p>
        </w:tc>
      </w:tr>
      <w:tr w:rsidR="00DF36C9" w14:paraId="7C9435E2" w14:textId="77777777">
        <w:trPr>
          <w:trHeight w:val="196"/>
        </w:trPr>
        <w:tc>
          <w:tcPr>
            <w:tcW w:w="320" w:type="dxa"/>
            <w:vAlign w:val="bottom"/>
          </w:tcPr>
          <w:p w14:paraId="3206A1F9" w14:textId="77777777" w:rsidR="00DF36C9" w:rsidRDefault="00BA543D">
            <w:pPr>
              <w:spacing w:line="195" w:lineRule="exact"/>
              <w:ind w:right="30"/>
              <w:jc w:val="right"/>
              <w:rPr>
                <w:sz w:val="20"/>
                <w:szCs w:val="20"/>
              </w:rPr>
            </w:pPr>
            <w:r>
              <w:rPr>
                <w:rFonts w:eastAsia="Times New Roman"/>
                <w:b/>
                <w:bCs/>
                <w:sz w:val="18"/>
                <w:szCs w:val="18"/>
              </w:rPr>
              <w:t>2</w:t>
            </w:r>
          </w:p>
        </w:tc>
        <w:tc>
          <w:tcPr>
            <w:tcW w:w="1080" w:type="dxa"/>
            <w:vAlign w:val="bottom"/>
          </w:tcPr>
          <w:p w14:paraId="43808BA6" w14:textId="77777777" w:rsidR="00DF36C9" w:rsidRDefault="00BA543D">
            <w:pPr>
              <w:spacing w:line="195" w:lineRule="exact"/>
              <w:ind w:left="100"/>
              <w:rPr>
                <w:sz w:val="20"/>
                <w:szCs w:val="20"/>
              </w:rPr>
            </w:pPr>
            <w:r>
              <w:rPr>
                <w:rFonts w:eastAsia="Times New Roman"/>
                <w:sz w:val="18"/>
                <w:szCs w:val="18"/>
              </w:rPr>
              <w:t>Okuryazar</w:t>
            </w:r>
          </w:p>
        </w:tc>
        <w:tc>
          <w:tcPr>
            <w:tcW w:w="580" w:type="dxa"/>
            <w:vAlign w:val="bottom"/>
          </w:tcPr>
          <w:p w14:paraId="357A3001" w14:textId="77777777" w:rsidR="00DF36C9" w:rsidRDefault="00BA543D">
            <w:pPr>
              <w:spacing w:line="195" w:lineRule="exact"/>
              <w:jc w:val="center"/>
              <w:rPr>
                <w:sz w:val="20"/>
                <w:szCs w:val="20"/>
              </w:rPr>
            </w:pPr>
            <w:r>
              <w:rPr>
                <w:rFonts w:eastAsia="Times New Roman"/>
                <w:w w:val="99"/>
                <w:sz w:val="18"/>
                <w:szCs w:val="18"/>
              </w:rPr>
              <w:t>24</w:t>
            </w:r>
          </w:p>
        </w:tc>
        <w:tc>
          <w:tcPr>
            <w:tcW w:w="820" w:type="dxa"/>
            <w:vAlign w:val="bottom"/>
          </w:tcPr>
          <w:p w14:paraId="2B9061E4" w14:textId="77777777" w:rsidR="00DF36C9" w:rsidRDefault="00BA543D">
            <w:pPr>
              <w:spacing w:line="195" w:lineRule="exact"/>
              <w:jc w:val="center"/>
              <w:rPr>
                <w:sz w:val="20"/>
                <w:szCs w:val="20"/>
              </w:rPr>
            </w:pPr>
            <w:r>
              <w:rPr>
                <w:rFonts w:eastAsia="Times New Roman"/>
                <w:w w:val="96"/>
                <w:sz w:val="18"/>
                <w:szCs w:val="18"/>
              </w:rPr>
              <w:t>1,6424</w:t>
            </w:r>
          </w:p>
        </w:tc>
        <w:tc>
          <w:tcPr>
            <w:tcW w:w="860" w:type="dxa"/>
            <w:vAlign w:val="bottom"/>
          </w:tcPr>
          <w:p w14:paraId="5D084543" w14:textId="77777777" w:rsidR="00DF36C9" w:rsidRDefault="00BA543D">
            <w:pPr>
              <w:spacing w:line="195" w:lineRule="exact"/>
              <w:jc w:val="center"/>
              <w:rPr>
                <w:sz w:val="20"/>
                <w:szCs w:val="20"/>
              </w:rPr>
            </w:pPr>
            <w:r>
              <w:rPr>
                <w:rFonts w:eastAsia="Times New Roman"/>
                <w:w w:val="99"/>
                <w:sz w:val="18"/>
                <w:szCs w:val="18"/>
              </w:rPr>
              <w:t>0,37307</w:t>
            </w:r>
          </w:p>
        </w:tc>
        <w:tc>
          <w:tcPr>
            <w:tcW w:w="0" w:type="dxa"/>
            <w:vAlign w:val="bottom"/>
          </w:tcPr>
          <w:p w14:paraId="21560896" w14:textId="77777777" w:rsidR="00DF36C9" w:rsidRDefault="00DF36C9">
            <w:pPr>
              <w:rPr>
                <w:sz w:val="1"/>
                <w:szCs w:val="1"/>
              </w:rPr>
            </w:pPr>
          </w:p>
        </w:tc>
      </w:tr>
      <w:tr w:rsidR="00DF36C9" w14:paraId="60F343FD" w14:textId="77777777">
        <w:trPr>
          <w:trHeight w:val="34"/>
        </w:trPr>
        <w:tc>
          <w:tcPr>
            <w:tcW w:w="320" w:type="dxa"/>
            <w:tcBorders>
              <w:bottom w:val="single" w:sz="8" w:space="0" w:color="auto"/>
            </w:tcBorders>
            <w:vAlign w:val="bottom"/>
          </w:tcPr>
          <w:p w14:paraId="5CE425AC" w14:textId="77777777" w:rsidR="00DF36C9" w:rsidRDefault="00DF36C9">
            <w:pPr>
              <w:rPr>
                <w:sz w:val="2"/>
                <w:szCs w:val="2"/>
              </w:rPr>
            </w:pPr>
          </w:p>
        </w:tc>
        <w:tc>
          <w:tcPr>
            <w:tcW w:w="1080" w:type="dxa"/>
            <w:tcBorders>
              <w:bottom w:val="single" w:sz="8" w:space="0" w:color="auto"/>
            </w:tcBorders>
            <w:vAlign w:val="bottom"/>
          </w:tcPr>
          <w:p w14:paraId="37861A04" w14:textId="77777777" w:rsidR="00DF36C9" w:rsidRDefault="00DF36C9">
            <w:pPr>
              <w:rPr>
                <w:sz w:val="2"/>
                <w:szCs w:val="2"/>
              </w:rPr>
            </w:pPr>
          </w:p>
        </w:tc>
        <w:tc>
          <w:tcPr>
            <w:tcW w:w="580" w:type="dxa"/>
            <w:tcBorders>
              <w:bottom w:val="single" w:sz="8" w:space="0" w:color="auto"/>
            </w:tcBorders>
            <w:vAlign w:val="bottom"/>
          </w:tcPr>
          <w:p w14:paraId="2EA0DFD3" w14:textId="77777777" w:rsidR="00DF36C9" w:rsidRDefault="00DF36C9">
            <w:pPr>
              <w:rPr>
                <w:sz w:val="2"/>
                <w:szCs w:val="2"/>
              </w:rPr>
            </w:pPr>
          </w:p>
        </w:tc>
        <w:tc>
          <w:tcPr>
            <w:tcW w:w="820" w:type="dxa"/>
            <w:tcBorders>
              <w:bottom w:val="single" w:sz="8" w:space="0" w:color="auto"/>
            </w:tcBorders>
            <w:vAlign w:val="bottom"/>
          </w:tcPr>
          <w:p w14:paraId="6CB7695B" w14:textId="77777777" w:rsidR="00DF36C9" w:rsidRDefault="00DF36C9">
            <w:pPr>
              <w:rPr>
                <w:sz w:val="2"/>
                <w:szCs w:val="2"/>
              </w:rPr>
            </w:pPr>
          </w:p>
        </w:tc>
        <w:tc>
          <w:tcPr>
            <w:tcW w:w="860" w:type="dxa"/>
            <w:tcBorders>
              <w:bottom w:val="single" w:sz="8" w:space="0" w:color="auto"/>
            </w:tcBorders>
            <w:vAlign w:val="bottom"/>
          </w:tcPr>
          <w:p w14:paraId="5351C1BE" w14:textId="77777777" w:rsidR="00DF36C9" w:rsidRDefault="00DF36C9">
            <w:pPr>
              <w:rPr>
                <w:sz w:val="2"/>
                <w:szCs w:val="2"/>
              </w:rPr>
            </w:pPr>
          </w:p>
        </w:tc>
        <w:tc>
          <w:tcPr>
            <w:tcW w:w="0" w:type="dxa"/>
            <w:vAlign w:val="bottom"/>
          </w:tcPr>
          <w:p w14:paraId="02826F44" w14:textId="77777777" w:rsidR="00DF36C9" w:rsidRDefault="00DF36C9">
            <w:pPr>
              <w:rPr>
                <w:sz w:val="1"/>
                <w:szCs w:val="1"/>
              </w:rPr>
            </w:pPr>
          </w:p>
        </w:tc>
      </w:tr>
      <w:tr w:rsidR="00DF36C9" w14:paraId="4DA67BAD" w14:textId="77777777">
        <w:trPr>
          <w:trHeight w:val="196"/>
        </w:trPr>
        <w:tc>
          <w:tcPr>
            <w:tcW w:w="320" w:type="dxa"/>
            <w:vAlign w:val="bottom"/>
          </w:tcPr>
          <w:p w14:paraId="6F843B45" w14:textId="77777777" w:rsidR="00DF36C9" w:rsidRDefault="00BA543D">
            <w:pPr>
              <w:spacing w:line="195" w:lineRule="exact"/>
              <w:ind w:right="30"/>
              <w:jc w:val="right"/>
              <w:rPr>
                <w:sz w:val="20"/>
                <w:szCs w:val="20"/>
              </w:rPr>
            </w:pPr>
            <w:r>
              <w:rPr>
                <w:rFonts w:eastAsia="Times New Roman"/>
                <w:b/>
                <w:bCs/>
                <w:sz w:val="18"/>
                <w:szCs w:val="18"/>
              </w:rPr>
              <w:t>3</w:t>
            </w:r>
          </w:p>
        </w:tc>
        <w:tc>
          <w:tcPr>
            <w:tcW w:w="1080" w:type="dxa"/>
            <w:vAlign w:val="bottom"/>
          </w:tcPr>
          <w:p w14:paraId="3EE2A84C" w14:textId="77777777" w:rsidR="00DF36C9" w:rsidRDefault="00BA543D">
            <w:pPr>
              <w:spacing w:line="195" w:lineRule="exact"/>
              <w:ind w:left="100"/>
              <w:rPr>
                <w:sz w:val="20"/>
                <w:szCs w:val="20"/>
              </w:rPr>
            </w:pPr>
            <w:r>
              <w:rPr>
                <w:rFonts w:eastAsia="Times New Roman"/>
                <w:sz w:val="18"/>
                <w:szCs w:val="18"/>
              </w:rPr>
              <w:t>İlkokul</w:t>
            </w:r>
          </w:p>
        </w:tc>
        <w:tc>
          <w:tcPr>
            <w:tcW w:w="580" w:type="dxa"/>
            <w:vAlign w:val="bottom"/>
          </w:tcPr>
          <w:p w14:paraId="185F4A8C" w14:textId="77777777" w:rsidR="00DF36C9" w:rsidRDefault="00BA543D">
            <w:pPr>
              <w:spacing w:line="195" w:lineRule="exact"/>
              <w:jc w:val="center"/>
              <w:rPr>
                <w:sz w:val="20"/>
                <w:szCs w:val="20"/>
              </w:rPr>
            </w:pPr>
            <w:r>
              <w:rPr>
                <w:rFonts w:eastAsia="Times New Roman"/>
                <w:w w:val="99"/>
                <w:sz w:val="18"/>
                <w:szCs w:val="18"/>
              </w:rPr>
              <w:t>88</w:t>
            </w:r>
          </w:p>
        </w:tc>
        <w:tc>
          <w:tcPr>
            <w:tcW w:w="820" w:type="dxa"/>
            <w:vAlign w:val="bottom"/>
          </w:tcPr>
          <w:p w14:paraId="1ABB95A8" w14:textId="77777777" w:rsidR="00DF36C9" w:rsidRDefault="00BA543D">
            <w:pPr>
              <w:spacing w:line="195" w:lineRule="exact"/>
              <w:jc w:val="center"/>
              <w:rPr>
                <w:sz w:val="20"/>
                <w:szCs w:val="20"/>
              </w:rPr>
            </w:pPr>
            <w:r>
              <w:rPr>
                <w:rFonts w:eastAsia="Times New Roman"/>
                <w:w w:val="96"/>
                <w:sz w:val="18"/>
                <w:szCs w:val="18"/>
              </w:rPr>
              <w:t>1,6998</w:t>
            </w:r>
          </w:p>
        </w:tc>
        <w:tc>
          <w:tcPr>
            <w:tcW w:w="860" w:type="dxa"/>
            <w:vAlign w:val="bottom"/>
          </w:tcPr>
          <w:p w14:paraId="29691BBC" w14:textId="77777777" w:rsidR="00DF36C9" w:rsidRDefault="00BA543D">
            <w:pPr>
              <w:spacing w:line="195" w:lineRule="exact"/>
              <w:jc w:val="center"/>
              <w:rPr>
                <w:sz w:val="20"/>
                <w:szCs w:val="20"/>
              </w:rPr>
            </w:pPr>
            <w:r>
              <w:rPr>
                <w:rFonts w:eastAsia="Times New Roman"/>
                <w:w w:val="99"/>
                <w:sz w:val="18"/>
                <w:szCs w:val="18"/>
              </w:rPr>
              <w:t>0,37194</w:t>
            </w:r>
          </w:p>
        </w:tc>
        <w:tc>
          <w:tcPr>
            <w:tcW w:w="0" w:type="dxa"/>
            <w:vAlign w:val="bottom"/>
          </w:tcPr>
          <w:p w14:paraId="4059BCA2" w14:textId="77777777" w:rsidR="00DF36C9" w:rsidRDefault="00DF36C9">
            <w:pPr>
              <w:rPr>
                <w:sz w:val="1"/>
                <w:szCs w:val="1"/>
              </w:rPr>
            </w:pPr>
          </w:p>
        </w:tc>
      </w:tr>
      <w:tr w:rsidR="00DF36C9" w14:paraId="69E0CF8B" w14:textId="77777777">
        <w:trPr>
          <w:trHeight w:val="247"/>
        </w:trPr>
        <w:tc>
          <w:tcPr>
            <w:tcW w:w="320" w:type="dxa"/>
            <w:vAlign w:val="bottom"/>
          </w:tcPr>
          <w:p w14:paraId="06E37A1C" w14:textId="77777777" w:rsidR="00DF36C9" w:rsidRDefault="00BA543D">
            <w:pPr>
              <w:ind w:right="30"/>
              <w:jc w:val="right"/>
              <w:rPr>
                <w:sz w:val="20"/>
                <w:szCs w:val="20"/>
              </w:rPr>
            </w:pPr>
            <w:r>
              <w:rPr>
                <w:rFonts w:eastAsia="Times New Roman"/>
                <w:b/>
                <w:bCs/>
                <w:sz w:val="18"/>
                <w:szCs w:val="18"/>
              </w:rPr>
              <w:t>4</w:t>
            </w:r>
          </w:p>
        </w:tc>
        <w:tc>
          <w:tcPr>
            <w:tcW w:w="1080" w:type="dxa"/>
            <w:vAlign w:val="bottom"/>
          </w:tcPr>
          <w:p w14:paraId="5FD04AFA" w14:textId="77777777" w:rsidR="00DF36C9" w:rsidRDefault="00BA543D">
            <w:pPr>
              <w:ind w:left="100"/>
              <w:rPr>
                <w:sz w:val="20"/>
                <w:szCs w:val="20"/>
              </w:rPr>
            </w:pPr>
            <w:r>
              <w:rPr>
                <w:rFonts w:eastAsia="Times New Roman"/>
                <w:sz w:val="18"/>
                <w:szCs w:val="18"/>
              </w:rPr>
              <w:t>Ortaokul</w:t>
            </w:r>
          </w:p>
        </w:tc>
        <w:tc>
          <w:tcPr>
            <w:tcW w:w="580" w:type="dxa"/>
            <w:vAlign w:val="bottom"/>
          </w:tcPr>
          <w:p w14:paraId="54D94B9C" w14:textId="77777777" w:rsidR="00DF36C9" w:rsidRDefault="00BA543D">
            <w:pPr>
              <w:jc w:val="center"/>
              <w:rPr>
                <w:sz w:val="20"/>
                <w:szCs w:val="20"/>
              </w:rPr>
            </w:pPr>
            <w:r>
              <w:rPr>
                <w:rFonts w:eastAsia="Times New Roman"/>
                <w:w w:val="99"/>
                <w:sz w:val="18"/>
                <w:szCs w:val="18"/>
              </w:rPr>
              <w:t>48</w:t>
            </w:r>
          </w:p>
        </w:tc>
        <w:tc>
          <w:tcPr>
            <w:tcW w:w="820" w:type="dxa"/>
            <w:vAlign w:val="bottom"/>
          </w:tcPr>
          <w:p w14:paraId="2F368401" w14:textId="77777777" w:rsidR="00DF36C9" w:rsidRDefault="00BA543D">
            <w:pPr>
              <w:jc w:val="center"/>
              <w:rPr>
                <w:sz w:val="20"/>
                <w:szCs w:val="20"/>
              </w:rPr>
            </w:pPr>
            <w:r>
              <w:rPr>
                <w:rFonts w:eastAsia="Times New Roman"/>
                <w:w w:val="96"/>
                <w:sz w:val="18"/>
                <w:szCs w:val="18"/>
              </w:rPr>
              <w:t>1,7378</w:t>
            </w:r>
          </w:p>
        </w:tc>
        <w:tc>
          <w:tcPr>
            <w:tcW w:w="860" w:type="dxa"/>
            <w:vAlign w:val="bottom"/>
          </w:tcPr>
          <w:p w14:paraId="5972D628" w14:textId="77777777" w:rsidR="00DF36C9" w:rsidRDefault="00BA543D">
            <w:pPr>
              <w:jc w:val="center"/>
              <w:rPr>
                <w:sz w:val="20"/>
                <w:szCs w:val="20"/>
              </w:rPr>
            </w:pPr>
            <w:r>
              <w:rPr>
                <w:rFonts w:eastAsia="Times New Roman"/>
                <w:w w:val="99"/>
                <w:sz w:val="18"/>
                <w:szCs w:val="18"/>
              </w:rPr>
              <w:t>0,29525</w:t>
            </w:r>
          </w:p>
        </w:tc>
        <w:tc>
          <w:tcPr>
            <w:tcW w:w="0" w:type="dxa"/>
            <w:vAlign w:val="bottom"/>
          </w:tcPr>
          <w:p w14:paraId="258E946D" w14:textId="77777777" w:rsidR="00DF36C9" w:rsidRDefault="00DF36C9">
            <w:pPr>
              <w:rPr>
                <w:sz w:val="1"/>
                <w:szCs w:val="1"/>
              </w:rPr>
            </w:pPr>
          </w:p>
        </w:tc>
      </w:tr>
      <w:tr w:rsidR="00DF36C9" w14:paraId="3770D62A" w14:textId="77777777">
        <w:trPr>
          <w:trHeight w:val="32"/>
        </w:trPr>
        <w:tc>
          <w:tcPr>
            <w:tcW w:w="320" w:type="dxa"/>
            <w:tcBorders>
              <w:bottom w:val="single" w:sz="8" w:space="0" w:color="auto"/>
            </w:tcBorders>
            <w:vAlign w:val="bottom"/>
          </w:tcPr>
          <w:p w14:paraId="7086FF4E" w14:textId="77777777" w:rsidR="00DF36C9" w:rsidRDefault="00DF36C9">
            <w:pPr>
              <w:rPr>
                <w:sz w:val="2"/>
                <w:szCs w:val="2"/>
              </w:rPr>
            </w:pPr>
          </w:p>
        </w:tc>
        <w:tc>
          <w:tcPr>
            <w:tcW w:w="1080" w:type="dxa"/>
            <w:tcBorders>
              <w:bottom w:val="single" w:sz="8" w:space="0" w:color="auto"/>
            </w:tcBorders>
            <w:vAlign w:val="bottom"/>
          </w:tcPr>
          <w:p w14:paraId="05FD3E30" w14:textId="77777777" w:rsidR="00DF36C9" w:rsidRDefault="00DF36C9">
            <w:pPr>
              <w:rPr>
                <w:sz w:val="2"/>
                <w:szCs w:val="2"/>
              </w:rPr>
            </w:pPr>
          </w:p>
        </w:tc>
        <w:tc>
          <w:tcPr>
            <w:tcW w:w="580" w:type="dxa"/>
            <w:tcBorders>
              <w:bottom w:val="single" w:sz="8" w:space="0" w:color="auto"/>
            </w:tcBorders>
            <w:vAlign w:val="bottom"/>
          </w:tcPr>
          <w:p w14:paraId="5F476BD0" w14:textId="77777777" w:rsidR="00DF36C9" w:rsidRDefault="00DF36C9">
            <w:pPr>
              <w:rPr>
                <w:sz w:val="2"/>
                <w:szCs w:val="2"/>
              </w:rPr>
            </w:pPr>
          </w:p>
        </w:tc>
        <w:tc>
          <w:tcPr>
            <w:tcW w:w="820" w:type="dxa"/>
            <w:tcBorders>
              <w:bottom w:val="single" w:sz="8" w:space="0" w:color="auto"/>
            </w:tcBorders>
            <w:vAlign w:val="bottom"/>
          </w:tcPr>
          <w:p w14:paraId="51FFE321" w14:textId="77777777" w:rsidR="00DF36C9" w:rsidRDefault="00DF36C9">
            <w:pPr>
              <w:rPr>
                <w:sz w:val="2"/>
                <w:szCs w:val="2"/>
              </w:rPr>
            </w:pPr>
          </w:p>
        </w:tc>
        <w:tc>
          <w:tcPr>
            <w:tcW w:w="860" w:type="dxa"/>
            <w:tcBorders>
              <w:bottom w:val="single" w:sz="8" w:space="0" w:color="auto"/>
            </w:tcBorders>
            <w:vAlign w:val="bottom"/>
          </w:tcPr>
          <w:p w14:paraId="60B93749" w14:textId="77777777" w:rsidR="00DF36C9" w:rsidRDefault="00DF36C9">
            <w:pPr>
              <w:rPr>
                <w:sz w:val="2"/>
                <w:szCs w:val="2"/>
              </w:rPr>
            </w:pPr>
          </w:p>
        </w:tc>
        <w:tc>
          <w:tcPr>
            <w:tcW w:w="0" w:type="dxa"/>
            <w:vAlign w:val="bottom"/>
          </w:tcPr>
          <w:p w14:paraId="3C8AE49B" w14:textId="77777777" w:rsidR="00DF36C9" w:rsidRDefault="00DF36C9">
            <w:pPr>
              <w:rPr>
                <w:sz w:val="1"/>
                <w:szCs w:val="1"/>
              </w:rPr>
            </w:pPr>
          </w:p>
        </w:tc>
      </w:tr>
      <w:tr w:rsidR="00DF36C9" w14:paraId="0EC5AC5A" w14:textId="77777777">
        <w:trPr>
          <w:trHeight w:val="196"/>
        </w:trPr>
        <w:tc>
          <w:tcPr>
            <w:tcW w:w="320" w:type="dxa"/>
            <w:vAlign w:val="bottom"/>
          </w:tcPr>
          <w:p w14:paraId="7ED4EA83" w14:textId="77777777" w:rsidR="00DF36C9" w:rsidRDefault="00BA543D">
            <w:pPr>
              <w:spacing w:line="195" w:lineRule="exact"/>
              <w:ind w:right="30"/>
              <w:jc w:val="right"/>
              <w:rPr>
                <w:sz w:val="20"/>
                <w:szCs w:val="20"/>
              </w:rPr>
            </w:pPr>
            <w:r>
              <w:rPr>
                <w:rFonts w:eastAsia="Times New Roman"/>
                <w:b/>
                <w:bCs/>
                <w:sz w:val="18"/>
                <w:szCs w:val="18"/>
              </w:rPr>
              <w:t>5</w:t>
            </w:r>
          </w:p>
        </w:tc>
        <w:tc>
          <w:tcPr>
            <w:tcW w:w="1080" w:type="dxa"/>
            <w:vAlign w:val="bottom"/>
          </w:tcPr>
          <w:p w14:paraId="49359AF3" w14:textId="77777777" w:rsidR="00DF36C9" w:rsidRDefault="00BA543D">
            <w:pPr>
              <w:spacing w:line="195" w:lineRule="exact"/>
              <w:ind w:left="100"/>
              <w:rPr>
                <w:sz w:val="20"/>
                <w:szCs w:val="20"/>
              </w:rPr>
            </w:pPr>
            <w:r>
              <w:rPr>
                <w:rFonts w:eastAsia="Times New Roman"/>
                <w:sz w:val="18"/>
                <w:szCs w:val="18"/>
              </w:rPr>
              <w:t>Lise</w:t>
            </w:r>
          </w:p>
        </w:tc>
        <w:tc>
          <w:tcPr>
            <w:tcW w:w="580" w:type="dxa"/>
            <w:vAlign w:val="bottom"/>
          </w:tcPr>
          <w:p w14:paraId="288643C1" w14:textId="77777777" w:rsidR="00DF36C9" w:rsidRDefault="00BA543D">
            <w:pPr>
              <w:spacing w:line="195" w:lineRule="exact"/>
              <w:jc w:val="center"/>
              <w:rPr>
                <w:sz w:val="20"/>
                <w:szCs w:val="20"/>
              </w:rPr>
            </w:pPr>
            <w:r>
              <w:rPr>
                <w:rFonts w:eastAsia="Times New Roman"/>
                <w:w w:val="99"/>
                <w:sz w:val="18"/>
                <w:szCs w:val="18"/>
              </w:rPr>
              <w:t>91</w:t>
            </w:r>
          </w:p>
        </w:tc>
        <w:tc>
          <w:tcPr>
            <w:tcW w:w="820" w:type="dxa"/>
            <w:vAlign w:val="bottom"/>
          </w:tcPr>
          <w:p w14:paraId="41E21708" w14:textId="77777777" w:rsidR="00DF36C9" w:rsidRDefault="00BA543D">
            <w:pPr>
              <w:spacing w:line="195" w:lineRule="exact"/>
              <w:jc w:val="center"/>
              <w:rPr>
                <w:sz w:val="20"/>
                <w:szCs w:val="20"/>
              </w:rPr>
            </w:pPr>
            <w:r>
              <w:rPr>
                <w:rFonts w:eastAsia="Times New Roman"/>
                <w:w w:val="96"/>
                <w:sz w:val="18"/>
                <w:szCs w:val="18"/>
              </w:rPr>
              <w:t>1,7747</w:t>
            </w:r>
          </w:p>
        </w:tc>
        <w:tc>
          <w:tcPr>
            <w:tcW w:w="860" w:type="dxa"/>
            <w:vAlign w:val="bottom"/>
          </w:tcPr>
          <w:p w14:paraId="199A7888" w14:textId="77777777" w:rsidR="00DF36C9" w:rsidRDefault="00BA543D">
            <w:pPr>
              <w:spacing w:line="195" w:lineRule="exact"/>
              <w:jc w:val="center"/>
              <w:rPr>
                <w:sz w:val="20"/>
                <w:szCs w:val="20"/>
              </w:rPr>
            </w:pPr>
            <w:r>
              <w:rPr>
                <w:rFonts w:eastAsia="Times New Roman"/>
                <w:w w:val="99"/>
                <w:sz w:val="18"/>
                <w:szCs w:val="18"/>
              </w:rPr>
              <w:t>0,29384</w:t>
            </w:r>
          </w:p>
        </w:tc>
        <w:tc>
          <w:tcPr>
            <w:tcW w:w="0" w:type="dxa"/>
            <w:vAlign w:val="bottom"/>
          </w:tcPr>
          <w:p w14:paraId="560EBF17" w14:textId="77777777" w:rsidR="00DF36C9" w:rsidRDefault="00DF36C9">
            <w:pPr>
              <w:rPr>
                <w:sz w:val="1"/>
                <w:szCs w:val="1"/>
              </w:rPr>
            </w:pPr>
          </w:p>
        </w:tc>
      </w:tr>
      <w:tr w:rsidR="00DF36C9" w14:paraId="07E44F6F" w14:textId="77777777">
        <w:trPr>
          <w:trHeight w:val="34"/>
        </w:trPr>
        <w:tc>
          <w:tcPr>
            <w:tcW w:w="320" w:type="dxa"/>
            <w:tcBorders>
              <w:bottom w:val="single" w:sz="8" w:space="0" w:color="auto"/>
            </w:tcBorders>
            <w:vAlign w:val="bottom"/>
          </w:tcPr>
          <w:p w14:paraId="5071A7C0" w14:textId="77777777" w:rsidR="00DF36C9" w:rsidRDefault="00DF36C9">
            <w:pPr>
              <w:rPr>
                <w:sz w:val="2"/>
                <w:szCs w:val="2"/>
              </w:rPr>
            </w:pPr>
          </w:p>
        </w:tc>
        <w:tc>
          <w:tcPr>
            <w:tcW w:w="1080" w:type="dxa"/>
            <w:tcBorders>
              <w:bottom w:val="single" w:sz="8" w:space="0" w:color="auto"/>
            </w:tcBorders>
            <w:vAlign w:val="bottom"/>
          </w:tcPr>
          <w:p w14:paraId="333D4D4A" w14:textId="77777777" w:rsidR="00DF36C9" w:rsidRDefault="00DF36C9">
            <w:pPr>
              <w:rPr>
                <w:sz w:val="2"/>
                <w:szCs w:val="2"/>
              </w:rPr>
            </w:pPr>
          </w:p>
        </w:tc>
        <w:tc>
          <w:tcPr>
            <w:tcW w:w="580" w:type="dxa"/>
            <w:tcBorders>
              <w:bottom w:val="single" w:sz="8" w:space="0" w:color="auto"/>
            </w:tcBorders>
            <w:vAlign w:val="bottom"/>
          </w:tcPr>
          <w:p w14:paraId="51CACFDF" w14:textId="77777777" w:rsidR="00DF36C9" w:rsidRDefault="00DF36C9">
            <w:pPr>
              <w:rPr>
                <w:sz w:val="2"/>
                <w:szCs w:val="2"/>
              </w:rPr>
            </w:pPr>
          </w:p>
        </w:tc>
        <w:tc>
          <w:tcPr>
            <w:tcW w:w="820" w:type="dxa"/>
            <w:tcBorders>
              <w:bottom w:val="single" w:sz="8" w:space="0" w:color="auto"/>
            </w:tcBorders>
            <w:vAlign w:val="bottom"/>
          </w:tcPr>
          <w:p w14:paraId="6C957C7E" w14:textId="77777777" w:rsidR="00DF36C9" w:rsidRDefault="00DF36C9">
            <w:pPr>
              <w:rPr>
                <w:sz w:val="2"/>
                <w:szCs w:val="2"/>
              </w:rPr>
            </w:pPr>
          </w:p>
        </w:tc>
        <w:tc>
          <w:tcPr>
            <w:tcW w:w="860" w:type="dxa"/>
            <w:tcBorders>
              <w:bottom w:val="single" w:sz="8" w:space="0" w:color="auto"/>
            </w:tcBorders>
            <w:vAlign w:val="bottom"/>
          </w:tcPr>
          <w:p w14:paraId="3DD5EFD9" w14:textId="77777777" w:rsidR="00DF36C9" w:rsidRDefault="00DF36C9">
            <w:pPr>
              <w:rPr>
                <w:sz w:val="2"/>
                <w:szCs w:val="2"/>
              </w:rPr>
            </w:pPr>
          </w:p>
        </w:tc>
        <w:tc>
          <w:tcPr>
            <w:tcW w:w="0" w:type="dxa"/>
            <w:vAlign w:val="bottom"/>
          </w:tcPr>
          <w:p w14:paraId="535F3E42" w14:textId="77777777" w:rsidR="00DF36C9" w:rsidRDefault="00DF36C9">
            <w:pPr>
              <w:rPr>
                <w:sz w:val="1"/>
                <w:szCs w:val="1"/>
              </w:rPr>
            </w:pPr>
          </w:p>
        </w:tc>
      </w:tr>
      <w:tr w:rsidR="00DF36C9" w14:paraId="605C657C" w14:textId="77777777">
        <w:trPr>
          <w:trHeight w:val="196"/>
        </w:trPr>
        <w:tc>
          <w:tcPr>
            <w:tcW w:w="320" w:type="dxa"/>
            <w:vAlign w:val="bottom"/>
          </w:tcPr>
          <w:p w14:paraId="5CC8068D" w14:textId="77777777" w:rsidR="00DF36C9" w:rsidRDefault="00BA543D">
            <w:pPr>
              <w:spacing w:line="195" w:lineRule="exact"/>
              <w:ind w:right="30"/>
              <w:jc w:val="right"/>
              <w:rPr>
                <w:sz w:val="20"/>
                <w:szCs w:val="20"/>
              </w:rPr>
            </w:pPr>
            <w:r>
              <w:rPr>
                <w:rFonts w:eastAsia="Times New Roman"/>
                <w:b/>
                <w:bCs/>
                <w:sz w:val="18"/>
                <w:szCs w:val="18"/>
              </w:rPr>
              <w:t>6</w:t>
            </w:r>
          </w:p>
        </w:tc>
        <w:tc>
          <w:tcPr>
            <w:tcW w:w="1080" w:type="dxa"/>
            <w:vAlign w:val="bottom"/>
          </w:tcPr>
          <w:p w14:paraId="00B03607" w14:textId="77777777" w:rsidR="00DF36C9" w:rsidRDefault="00BA543D">
            <w:pPr>
              <w:spacing w:line="195" w:lineRule="exact"/>
              <w:ind w:left="100"/>
              <w:rPr>
                <w:sz w:val="20"/>
                <w:szCs w:val="20"/>
              </w:rPr>
            </w:pPr>
            <w:r>
              <w:rPr>
                <w:rFonts w:eastAsia="Times New Roman"/>
                <w:sz w:val="18"/>
                <w:szCs w:val="18"/>
              </w:rPr>
              <w:t>Üniversite</w:t>
            </w:r>
          </w:p>
        </w:tc>
        <w:tc>
          <w:tcPr>
            <w:tcW w:w="580" w:type="dxa"/>
            <w:vAlign w:val="bottom"/>
          </w:tcPr>
          <w:p w14:paraId="0315661D" w14:textId="77777777" w:rsidR="00DF36C9" w:rsidRDefault="00BA543D">
            <w:pPr>
              <w:spacing w:line="195" w:lineRule="exact"/>
              <w:jc w:val="center"/>
              <w:rPr>
                <w:sz w:val="20"/>
                <w:szCs w:val="20"/>
              </w:rPr>
            </w:pPr>
            <w:r>
              <w:rPr>
                <w:rFonts w:eastAsia="Times New Roman"/>
                <w:w w:val="99"/>
                <w:sz w:val="18"/>
                <w:szCs w:val="18"/>
              </w:rPr>
              <w:t>82</w:t>
            </w:r>
          </w:p>
        </w:tc>
        <w:tc>
          <w:tcPr>
            <w:tcW w:w="820" w:type="dxa"/>
            <w:vAlign w:val="bottom"/>
          </w:tcPr>
          <w:p w14:paraId="66FB2985" w14:textId="77777777" w:rsidR="00DF36C9" w:rsidRDefault="00BA543D">
            <w:pPr>
              <w:spacing w:line="195" w:lineRule="exact"/>
              <w:jc w:val="center"/>
              <w:rPr>
                <w:sz w:val="20"/>
                <w:szCs w:val="20"/>
              </w:rPr>
            </w:pPr>
            <w:r>
              <w:rPr>
                <w:rFonts w:eastAsia="Times New Roman"/>
                <w:w w:val="96"/>
                <w:sz w:val="18"/>
                <w:szCs w:val="18"/>
              </w:rPr>
              <w:t>1,9350</w:t>
            </w:r>
          </w:p>
        </w:tc>
        <w:tc>
          <w:tcPr>
            <w:tcW w:w="860" w:type="dxa"/>
            <w:vAlign w:val="bottom"/>
          </w:tcPr>
          <w:p w14:paraId="4C74C77D" w14:textId="77777777" w:rsidR="00DF36C9" w:rsidRDefault="00BA543D">
            <w:pPr>
              <w:spacing w:line="195" w:lineRule="exact"/>
              <w:jc w:val="center"/>
              <w:rPr>
                <w:sz w:val="20"/>
                <w:szCs w:val="20"/>
              </w:rPr>
            </w:pPr>
            <w:r>
              <w:rPr>
                <w:rFonts w:eastAsia="Times New Roman"/>
                <w:w w:val="99"/>
                <w:sz w:val="18"/>
                <w:szCs w:val="18"/>
              </w:rPr>
              <w:t>0,38757</w:t>
            </w:r>
          </w:p>
        </w:tc>
        <w:tc>
          <w:tcPr>
            <w:tcW w:w="0" w:type="dxa"/>
            <w:vAlign w:val="bottom"/>
          </w:tcPr>
          <w:p w14:paraId="3715F4C8" w14:textId="77777777" w:rsidR="00DF36C9" w:rsidRDefault="00DF36C9">
            <w:pPr>
              <w:rPr>
                <w:sz w:val="1"/>
                <w:szCs w:val="1"/>
              </w:rPr>
            </w:pPr>
          </w:p>
        </w:tc>
      </w:tr>
      <w:tr w:rsidR="00DF36C9" w14:paraId="51B0C147" w14:textId="77777777">
        <w:trPr>
          <w:trHeight w:val="32"/>
        </w:trPr>
        <w:tc>
          <w:tcPr>
            <w:tcW w:w="320" w:type="dxa"/>
            <w:tcBorders>
              <w:bottom w:val="single" w:sz="8" w:space="0" w:color="auto"/>
            </w:tcBorders>
            <w:vAlign w:val="bottom"/>
          </w:tcPr>
          <w:p w14:paraId="53AE352A" w14:textId="77777777" w:rsidR="00DF36C9" w:rsidRDefault="00DF36C9">
            <w:pPr>
              <w:rPr>
                <w:sz w:val="2"/>
                <w:szCs w:val="2"/>
              </w:rPr>
            </w:pPr>
          </w:p>
        </w:tc>
        <w:tc>
          <w:tcPr>
            <w:tcW w:w="1080" w:type="dxa"/>
            <w:tcBorders>
              <w:bottom w:val="single" w:sz="8" w:space="0" w:color="auto"/>
            </w:tcBorders>
            <w:vAlign w:val="bottom"/>
          </w:tcPr>
          <w:p w14:paraId="5D3A7468" w14:textId="77777777" w:rsidR="00DF36C9" w:rsidRDefault="00DF36C9">
            <w:pPr>
              <w:rPr>
                <w:sz w:val="2"/>
                <w:szCs w:val="2"/>
              </w:rPr>
            </w:pPr>
          </w:p>
        </w:tc>
        <w:tc>
          <w:tcPr>
            <w:tcW w:w="580" w:type="dxa"/>
            <w:tcBorders>
              <w:bottom w:val="single" w:sz="8" w:space="0" w:color="auto"/>
            </w:tcBorders>
            <w:vAlign w:val="bottom"/>
          </w:tcPr>
          <w:p w14:paraId="2690A60E" w14:textId="77777777" w:rsidR="00DF36C9" w:rsidRDefault="00DF36C9">
            <w:pPr>
              <w:rPr>
                <w:sz w:val="2"/>
                <w:szCs w:val="2"/>
              </w:rPr>
            </w:pPr>
          </w:p>
        </w:tc>
        <w:tc>
          <w:tcPr>
            <w:tcW w:w="820" w:type="dxa"/>
            <w:tcBorders>
              <w:bottom w:val="single" w:sz="8" w:space="0" w:color="auto"/>
            </w:tcBorders>
            <w:vAlign w:val="bottom"/>
          </w:tcPr>
          <w:p w14:paraId="163F2C9F" w14:textId="77777777" w:rsidR="00DF36C9" w:rsidRDefault="00DF36C9">
            <w:pPr>
              <w:rPr>
                <w:sz w:val="2"/>
                <w:szCs w:val="2"/>
              </w:rPr>
            </w:pPr>
          </w:p>
        </w:tc>
        <w:tc>
          <w:tcPr>
            <w:tcW w:w="860" w:type="dxa"/>
            <w:tcBorders>
              <w:bottom w:val="single" w:sz="8" w:space="0" w:color="auto"/>
            </w:tcBorders>
            <w:vAlign w:val="bottom"/>
          </w:tcPr>
          <w:p w14:paraId="109F98D2" w14:textId="77777777" w:rsidR="00DF36C9" w:rsidRDefault="00DF36C9">
            <w:pPr>
              <w:rPr>
                <w:sz w:val="2"/>
                <w:szCs w:val="2"/>
              </w:rPr>
            </w:pPr>
          </w:p>
        </w:tc>
        <w:tc>
          <w:tcPr>
            <w:tcW w:w="0" w:type="dxa"/>
            <w:vAlign w:val="bottom"/>
          </w:tcPr>
          <w:p w14:paraId="55B66796" w14:textId="77777777" w:rsidR="00DF36C9" w:rsidRDefault="00DF36C9">
            <w:pPr>
              <w:rPr>
                <w:sz w:val="1"/>
                <w:szCs w:val="1"/>
              </w:rPr>
            </w:pPr>
          </w:p>
        </w:tc>
      </w:tr>
      <w:tr w:rsidR="00DF36C9" w14:paraId="7F92AA60" w14:textId="77777777">
        <w:trPr>
          <w:trHeight w:val="196"/>
        </w:trPr>
        <w:tc>
          <w:tcPr>
            <w:tcW w:w="320" w:type="dxa"/>
            <w:vAlign w:val="bottom"/>
          </w:tcPr>
          <w:p w14:paraId="04F3AE31" w14:textId="77777777" w:rsidR="00DF36C9" w:rsidRDefault="00BA543D">
            <w:pPr>
              <w:spacing w:line="195" w:lineRule="exact"/>
              <w:ind w:right="30"/>
              <w:jc w:val="right"/>
              <w:rPr>
                <w:sz w:val="20"/>
                <w:szCs w:val="20"/>
              </w:rPr>
            </w:pPr>
            <w:r>
              <w:rPr>
                <w:rFonts w:eastAsia="Times New Roman"/>
                <w:b/>
                <w:bCs/>
                <w:sz w:val="18"/>
                <w:szCs w:val="18"/>
              </w:rPr>
              <w:t>7</w:t>
            </w:r>
          </w:p>
        </w:tc>
        <w:tc>
          <w:tcPr>
            <w:tcW w:w="1080" w:type="dxa"/>
            <w:vAlign w:val="bottom"/>
          </w:tcPr>
          <w:p w14:paraId="136E48C6" w14:textId="77777777" w:rsidR="00DF36C9" w:rsidRDefault="00BA543D">
            <w:pPr>
              <w:spacing w:line="195" w:lineRule="exact"/>
              <w:ind w:left="100"/>
              <w:rPr>
                <w:sz w:val="20"/>
                <w:szCs w:val="20"/>
              </w:rPr>
            </w:pPr>
            <w:r>
              <w:rPr>
                <w:rFonts w:eastAsia="Times New Roman"/>
                <w:sz w:val="18"/>
                <w:szCs w:val="18"/>
              </w:rPr>
              <w:t>Yüksek</w:t>
            </w:r>
          </w:p>
        </w:tc>
        <w:tc>
          <w:tcPr>
            <w:tcW w:w="580" w:type="dxa"/>
            <w:vMerge w:val="restart"/>
            <w:vAlign w:val="bottom"/>
          </w:tcPr>
          <w:p w14:paraId="08EA8589" w14:textId="77777777" w:rsidR="00DF36C9" w:rsidRDefault="00BA543D">
            <w:pPr>
              <w:jc w:val="center"/>
              <w:rPr>
                <w:sz w:val="20"/>
                <w:szCs w:val="20"/>
              </w:rPr>
            </w:pPr>
            <w:r>
              <w:rPr>
                <w:rFonts w:eastAsia="Times New Roman"/>
                <w:w w:val="99"/>
                <w:sz w:val="18"/>
                <w:szCs w:val="18"/>
              </w:rPr>
              <w:t>15</w:t>
            </w:r>
          </w:p>
        </w:tc>
        <w:tc>
          <w:tcPr>
            <w:tcW w:w="820" w:type="dxa"/>
            <w:vMerge w:val="restart"/>
            <w:vAlign w:val="bottom"/>
          </w:tcPr>
          <w:p w14:paraId="281195B0" w14:textId="77777777" w:rsidR="00DF36C9" w:rsidRDefault="00BA543D">
            <w:pPr>
              <w:jc w:val="center"/>
              <w:rPr>
                <w:sz w:val="20"/>
                <w:szCs w:val="20"/>
              </w:rPr>
            </w:pPr>
            <w:r>
              <w:rPr>
                <w:rFonts w:eastAsia="Times New Roman"/>
                <w:w w:val="96"/>
                <w:sz w:val="18"/>
                <w:szCs w:val="18"/>
              </w:rPr>
              <w:t>2,0444</w:t>
            </w:r>
          </w:p>
        </w:tc>
        <w:tc>
          <w:tcPr>
            <w:tcW w:w="860" w:type="dxa"/>
            <w:vMerge w:val="restart"/>
            <w:vAlign w:val="bottom"/>
          </w:tcPr>
          <w:p w14:paraId="45A84E43" w14:textId="77777777" w:rsidR="00DF36C9" w:rsidRDefault="00BA543D">
            <w:pPr>
              <w:jc w:val="center"/>
              <w:rPr>
                <w:sz w:val="20"/>
                <w:szCs w:val="20"/>
              </w:rPr>
            </w:pPr>
            <w:r>
              <w:rPr>
                <w:rFonts w:eastAsia="Times New Roman"/>
                <w:w w:val="99"/>
                <w:sz w:val="18"/>
                <w:szCs w:val="18"/>
              </w:rPr>
              <w:t>0,42941</w:t>
            </w:r>
          </w:p>
        </w:tc>
        <w:tc>
          <w:tcPr>
            <w:tcW w:w="0" w:type="dxa"/>
            <w:vAlign w:val="bottom"/>
          </w:tcPr>
          <w:p w14:paraId="64CF4B8F" w14:textId="77777777" w:rsidR="00DF36C9" w:rsidRDefault="00DF36C9">
            <w:pPr>
              <w:rPr>
                <w:sz w:val="1"/>
                <w:szCs w:val="1"/>
              </w:rPr>
            </w:pPr>
          </w:p>
        </w:tc>
      </w:tr>
      <w:tr w:rsidR="00DF36C9" w14:paraId="4450193F" w14:textId="77777777">
        <w:trPr>
          <w:trHeight w:val="115"/>
        </w:trPr>
        <w:tc>
          <w:tcPr>
            <w:tcW w:w="320" w:type="dxa"/>
            <w:vAlign w:val="bottom"/>
          </w:tcPr>
          <w:p w14:paraId="389F27A0" w14:textId="77777777" w:rsidR="00DF36C9" w:rsidRDefault="00DF36C9">
            <w:pPr>
              <w:rPr>
                <w:sz w:val="10"/>
                <w:szCs w:val="10"/>
              </w:rPr>
            </w:pPr>
          </w:p>
        </w:tc>
        <w:tc>
          <w:tcPr>
            <w:tcW w:w="1080" w:type="dxa"/>
            <w:vMerge w:val="restart"/>
            <w:vAlign w:val="bottom"/>
          </w:tcPr>
          <w:p w14:paraId="4CBFFD9D" w14:textId="77777777" w:rsidR="00DF36C9" w:rsidRDefault="00BA543D">
            <w:pPr>
              <w:ind w:left="100"/>
              <w:rPr>
                <w:sz w:val="20"/>
                <w:szCs w:val="20"/>
              </w:rPr>
            </w:pPr>
            <w:r>
              <w:rPr>
                <w:rFonts w:eastAsia="Times New Roman"/>
                <w:sz w:val="18"/>
                <w:szCs w:val="18"/>
              </w:rPr>
              <w:t>Lisans</w:t>
            </w:r>
          </w:p>
        </w:tc>
        <w:tc>
          <w:tcPr>
            <w:tcW w:w="580" w:type="dxa"/>
            <w:vMerge/>
            <w:vAlign w:val="bottom"/>
          </w:tcPr>
          <w:p w14:paraId="7C715DBA" w14:textId="77777777" w:rsidR="00DF36C9" w:rsidRDefault="00DF36C9">
            <w:pPr>
              <w:rPr>
                <w:sz w:val="10"/>
                <w:szCs w:val="10"/>
              </w:rPr>
            </w:pPr>
          </w:p>
        </w:tc>
        <w:tc>
          <w:tcPr>
            <w:tcW w:w="820" w:type="dxa"/>
            <w:vMerge/>
            <w:vAlign w:val="bottom"/>
          </w:tcPr>
          <w:p w14:paraId="2425A5C7" w14:textId="77777777" w:rsidR="00DF36C9" w:rsidRDefault="00DF36C9">
            <w:pPr>
              <w:rPr>
                <w:sz w:val="10"/>
                <w:szCs w:val="10"/>
              </w:rPr>
            </w:pPr>
          </w:p>
        </w:tc>
        <w:tc>
          <w:tcPr>
            <w:tcW w:w="860" w:type="dxa"/>
            <w:vMerge/>
            <w:vAlign w:val="bottom"/>
          </w:tcPr>
          <w:p w14:paraId="53558AD9" w14:textId="77777777" w:rsidR="00DF36C9" w:rsidRDefault="00DF36C9">
            <w:pPr>
              <w:rPr>
                <w:sz w:val="10"/>
                <w:szCs w:val="10"/>
              </w:rPr>
            </w:pPr>
          </w:p>
        </w:tc>
        <w:tc>
          <w:tcPr>
            <w:tcW w:w="0" w:type="dxa"/>
            <w:vAlign w:val="bottom"/>
          </w:tcPr>
          <w:p w14:paraId="13BC9295" w14:textId="77777777" w:rsidR="00DF36C9" w:rsidRDefault="00DF36C9">
            <w:pPr>
              <w:rPr>
                <w:sz w:val="1"/>
                <w:szCs w:val="1"/>
              </w:rPr>
            </w:pPr>
          </w:p>
        </w:tc>
      </w:tr>
      <w:tr w:rsidR="00DF36C9" w14:paraId="32AF5A47" w14:textId="77777777">
        <w:trPr>
          <w:trHeight w:val="118"/>
        </w:trPr>
        <w:tc>
          <w:tcPr>
            <w:tcW w:w="320" w:type="dxa"/>
            <w:vAlign w:val="bottom"/>
          </w:tcPr>
          <w:p w14:paraId="4FE56BCA" w14:textId="77777777" w:rsidR="00DF36C9" w:rsidRDefault="00DF36C9">
            <w:pPr>
              <w:rPr>
                <w:sz w:val="10"/>
                <w:szCs w:val="10"/>
              </w:rPr>
            </w:pPr>
          </w:p>
        </w:tc>
        <w:tc>
          <w:tcPr>
            <w:tcW w:w="1080" w:type="dxa"/>
            <w:vMerge/>
            <w:vAlign w:val="bottom"/>
          </w:tcPr>
          <w:p w14:paraId="2F64FF6C" w14:textId="77777777" w:rsidR="00DF36C9" w:rsidRDefault="00DF36C9">
            <w:pPr>
              <w:rPr>
                <w:sz w:val="10"/>
                <w:szCs w:val="10"/>
              </w:rPr>
            </w:pPr>
          </w:p>
        </w:tc>
        <w:tc>
          <w:tcPr>
            <w:tcW w:w="580" w:type="dxa"/>
            <w:vAlign w:val="bottom"/>
          </w:tcPr>
          <w:p w14:paraId="50A7A04F" w14:textId="77777777" w:rsidR="00DF36C9" w:rsidRDefault="00DF36C9">
            <w:pPr>
              <w:rPr>
                <w:sz w:val="10"/>
                <w:szCs w:val="10"/>
              </w:rPr>
            </w:pPr>
          </w:p>
        </w:tc>
        <w:tc>
          <w:tcPr>
            <w:tcW w:w="820" w:type="dxa"/>
            <w:vAlign w:val="bottom"/>
          </w:tcPr>
          <w:p w14:paraId="49BDDAE1" w14:textId="77777777" w:rsidR="00DF36C9" w:rsidRDefault="00DF36C9">
            <w:pPr>
              <w:rPr>
                <w:sz w:val="10"/>
                <w:szCs w:val="10"/>
              </w:rPr>
            </w:pPr>
          </w:p>
        </w:tc>
        <w:tc>
          <w:tcPr>
            <w:tcW w:w="860" w:type="dxa"/>
            <w:vAlign w:val="bottom"/>
          </w:tcPr>
          <w:p w14:paraId="1382BDF6" w14:textId="77777777" w:rsidR="00DF36C9" w:rsidRDefault="00DF36C9">
            <w:pPr>
              <w:rPr>
                <w:sz w:val="10"/>
                <w:szCs w:val="10"/>
              </w:rPr>
            </w:pPr>
          </w:p>
        </w:tc>
        <w:tc>
          <w:tcPr>
            <w:tcW w:w="0" w:type="dxa"/>
            <w:vAlign w:val="bottom"/>
          </w:tcPr>
          <w:p w14:paraId="19BE4024" w14:textId="77777777" w:rsidR="00DF36C9" w:rsidRDefault="00DF36C9">
            <w:pPr>
              <w:rPr>
                <w:sz w:val="1"/>
                <w:szCs w:val="1"/>
              </w:rPr>
            </w:pPr>
          </w:p>
        </w:tc>
      </w:tr>
    </w:tbl>
    <w:p w14:paraId="0C272E49" w14:textId="77777777" w:rsidR="00DF36C9" w:rsidRDefault="00BA543D">
      <w:pPr>
        <w:spacing w:line="20" w:lineRule="exact"/>
        <w:rPr>
          <w:sz w:val="20"/>
          <w:szCs w:val="20"/>
        </w:rPr>
      </w:pPr>
      <w:r>
        <w:rPr>
          <w:noProof/>
          <w:sz w:val="20"/>
          <w:szCs w:val="20"/>
        </w:rPr>
        <w:drawing>
          <wp:anchor distT="0" distB="0" distL="114300" distR="114300" simplePos="0" relativeHeight="251671552" behindDoc="1" locked="0" layoutInCell="0" allowOverlap="1" wp14:anchorId="57425696" wp14:editId="27008EBD">
            <wp:simplePos x="0" y="0"/>
            <wp:positionH relativeFrom="column">
              <wp:posOffset>346075</wp:posOffset>
            </wp:positionH>
            <wp:positionV relativeFrom="paragraph">
              <wp:posOffset>-1608455</wp:posOffset>
            </wp:positionV>
            <wp:extent cx="4708525" cy="279082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
                    <a:srcRect/>
                    <a:stretch>
                      <a:fillRect/>
                    </a:stretch>
                  </pic:blipFill>
                  <pic:spPr bwMode="auto">
                    <a:xfrm>
                      <a:off x="0" y="0"/>
                      <a:ext cx="4708525" cy="2790825"/>
                    </a:xfrm>
                    <a:prstGeom prst="rect">
                      <a:avLst/>
                    </a:prstGeom>
                    <a:noFill/>
                  </pic:spPr>
                </pic:pic>
              </a:graphicData>
            </a:graphic>
          </wp:anchor>
        </w:drawing>
      </w:r>
    </w:p>
    <w:p w14:paraId="56276DDA" w14:textId="77777777" w:rsidR="00DF36C9" w:rsidRDefault="00BA543D">
      <w:pPr>
        <w:spacing w:line="20" w:lineRule="exact"/>
        <w:rPr>
          <w:sz w:val="20"/>
          <w:szCs w:val="20"/>
        </w:rPr>
      </w:pPr>
      <w:r>
        <w:rPr>
          <w:sz w:val="20"/>
          <w:szCs w:val="20"/>
        </w:rPr>
        <w:br w:type="column"/>
      </w:r>
    </w:p>
    <w:p w14:paraId="41AE1B0A" w14:textId="77777777" w:rsidR="00DF36C9" w:rsidRDefault="00DF36C9">
      <w:pPr>
        <w:spacing w:line="8" w:lineRule="exact"/>
        <w:rPr>
          <w:sz w:val="20"/>
          <w:szCs w:val="20"/>
        </w:rPr>
      </w:pPr>
    </w:p>
    <w:p w14:paraId="4F50161D"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700"/>
        <w:gridCol w:w="760"/>
        <w:gridCol w:w="520"/>
        <w:gridCol w:w="660"/>
        <w:gridCol w:w="680"/>
        <w:gridCol w:w="760"/>
        <w:gridCol w:w="500"/>
        <w:gridCol w:w="20"/>
      </w:tblGrid>
      <w:tr w:rsidR="00DF36C9" w14:paraId="3B2E8F7C" w14:textId="77777777">
        <w:trPr>
          <w:trHeight w:val="207"/>
        </w:trPr>
        <w:tc>
          <w:tcPr>
            <w:tcW w:w="700" w:type="dxa"/>
            <w:vAlign w:val="bottom"/>
          </w:tcPr>
          <w:p w14:paraId="4E6D3B50" w14:textId="77777777" w:rsidR="00DF36C9" w:rsidRDefault="00BA543D">
            <w:pPr>
              <w:ind w:right="50"/>
              <w:jc w:val="center"/>
              <w:rPr>
                <w:sz w:val="20"/>
                <w:szCs w:val="20"/>
              </w:rPr>
            </w:pPr>
            <w:r>
              <w:rPr>
                <w:rFonts w:eastAsia="Times New Roman"/>
                <w:b/>
                <w:bCs/>
                <w:sz w:val="18"/>
                <w:szCs w:val="18"/>
              </w:rPr>
              <w:t>Vary.</w:t>
            </w:r>
          </w:p>
        </w:tc>
        <w:tc>
          <w:tcPr>
            <w:tcW w:w="760" w:type="dxa"/>
            <w:vAlign w:val="bottom"/>
          </w:tcPr>
          <w:p w14:paraId="4F8951AA" w14:textId="77777777" w:rsidR="00DF36C9" w:rsidRDefault="00BA543D">
            <w:pPr>
              <w:ind w:left="200"/>
              <w:rPr>
                <w:sz w:val="20"/>
                <w:szCs w:val="20"/>
              </w:rPr>
            </w:pPr>
            <w:r>
              <w:rPr>
                <w:rFonts w:eastAsia="Times New Roman"/>
                <w:b/>
                <w:bCs/>
                <w:sz w:val="18"/>
                <w:szCs w:val="18"/>
              </w:rPr>
              <w:t>Kar.</w:t>
            </w:r>
          </w:p>
        </w:tc>
        <w:tc>
          <w:tcPr>
            <w:tcW w:w="520" w:type="dxa"/>
            <w:vMerge w:val="restart"/>
            <w:vAlign w:val="bottom"/>
          </w:tcPr>
          <w:p w14:paraId="620ECC49" w14:textId="77777777" w:rsidR="00DF36C9" w:rsidRDefault="00BA543D">
            <w:pPr>
              <w:ind w:left="180"/>
              <w:rPr>
                <w:sz w:val="20"/>
                <w:szCs w:val="20"/>
              </w:rPr>
            </w:pPr>
            <w:r>
              <w:rPr>
                <w:rFonts w:eastAsia="Times New Roman"/>
                <w:b/>
                <w:bCs/>
                <w:sz w:val="18"/>
                <w:szCs w:val="18"/>
              </w:rPr>
              <w:t>sd</w:t>
            </w:r>
          </w:p>
        </w:tc>
        <w:tc>
          <w:tcPr>
            <w:tcW w:w="660" w:type="dxa"/>
            <w:vAlign w:val="bottom"/>
          </w:tcPr>
          <w:p w14:paraId="6CBFEB14" w14:textId="77777777" w:rsidR="00DF36C9" w:rsidRDefault="00BA543D">
            <w:pPr>
              <w:jc w:val="center"/>
              <w:rPr>
                <w:sz w:val="20"/>
                <w:szCs w:val="20"/>
              </w:rPr>
            </w:pPr>
            <w:r>
              <w:rPr>
                <w:rFonts w:eastAsia="Times New Roman"/>
                <w:b/>
                <w:bCs/>
                <w:w w:val="95"/>
                <w:sz w:val="18"/>
                <w:szCs w:val="18"/>
              </w:rPr>
              <w:t>Kar.</w:t>
            </w:r>
          </w:p>
        </w:tc>
        <w:tc>
          <w:tcPr>
            <w:tcW w:w="680" w:type="dxa"/>
            <w:vMerge w:val="restart"/>
            <w:vAlign w:val="bottom"/>
          </w:tcPr>
          <w:p w14:paraId="19AA40F3" w14:textId="77777777" w:rsidR="00DF36C9" w:rsidRDefault="00BA543D">
            <w:pPr>
              <w:jc w:val="center"/>
              <w:rPr>
                <w:sz w:val="20"/>
                <w:szCs w:val="20"/>
              </w:rPr>
            </w:pPr>
            <w:r>
              <w:rPr>
                <w:rFonts w:eastAsia="Times New Roman"/>
                <w:b/>
                <w:bCs/>
                <w:sz w:val="18"/>
                <w:szCs w:val="18"/>
              </w:rPr>
              <w:t>F</w:t>
            </w:r>
          </w:p>
        </w:tc>
        <w:tc>
          <w:tcPr>
            <w:tcW w:w="760" w:type="dxa"/>
            <w:vMerge w:val="restart"/>
            <w:vAlign w:val="bottom"/>
          </w:tcPr>
          <w:p w14:paraId="338A664C" w14:textId="77777777" w:rsidR="00DF36C9" w:rsidRDefault="00BA543D">
            <w:pPr>
              <w:jc w:val="center"/>
              <w:rPr>
                <w:sz w:val="20"/>
                <w:szCs w:val="20"/>
              </w:rPr>
            </w:pPr>
            <w:r>
              <w:rPr>
                <w:rFonts w:eastAsia="Times New Roman"/>
                <w:b/>
                <w:bCs/>
                <w:w w:val="99"/>
                <w:sz w:val="18"/>
                <w:szCs w:val="18"/>
              </w:rPr>
              <w:t>p</w:t>
            </w:r>
          </w:p>
        </w:tc>
        <w:tc>
          <w:tcPr>
            <w:tcW w:w="500" w:type="dxa"/>
            <w:vMerge w:val="restart"/>
            <w:vAlign w:val="bottom"/>
          </w:tcPr>
          <w:p w14:paraId="5F83380A" w14:textId="77777777" w:rsidR="00DF36C9" w:rsidRDefault="00BA543D">
            <w:pPr>
              <w:ind w:left="30"/>
              <w:jc w:val="center"/>
              <w:rPr>
                <w:sz w:val="20"/>
                <w:szCs w:val="20"/>
              </w:rPr>
            </w:pPr>
            <w:r>
              <w:rPr>
                <w:rFonts w:eastAsia="Times New Roman"/>
                <w:b/>
                <w:bCs/>
                <w:w w:val="99"/>
                <w:sz w:val="18"/>
                <w:szCs w:val="18"/>
              </w:rPr>
              <w:t>Fark</w:t>
            </w:r>
          </w:p>
        </w:tc>
        <w:tc>
          <w:tcPr>
            <w:tcW w:w="0" w:type="dxa"/>
            <w:vAlign w:val="bottom"/>
          </w:tcPr>
          <w:p w14:paraId="4809CDF2" w14:textId="77777777" w:rsidR="00DF36C9" w:rsidRDefault="00DF36C9">
            <w:pPr>
              <w:rPr>
                <w:sz w:val="1"/>
                <w:szCs w:val="1"/>
              </w:rPr>
            </w:pPr>
          </w:p>
        </w:tc>
      </w:tr>
      <w:tr w:rsidR="00DF36C9" w14:paraId="3BB10DBE" w14:textId="77777777">
        <w:trPr>
          <w:trHeight w:val="120"/>
        </w:trPr>
        <w:tc>
          <w:tcPr>
            <w:tcW w:w="700" w:type="dxa"/>
            <w:vMerge w:val="restart"/>
            <w:vAlign w:val="bottom"/>
          </w:tcPr>
          <w:p w14:paraId="04436855" w14:textId="77777777" w:rsidR="00DF36C9" w:rsidRDefault="00BA543D">
            <w:pPr>
              <w:ind w:right="50"/>
              <w:jc w:val="center"/>
              <w:rPr>
                <w:sz w:val="20"/>
                <w:szCs w:val="20"/>
              </w:rPr>
            </w:pPr>
            <w:r>
              <w:rPr>
                <w:rFonts w:eastAsia="Times New Roman"/>
                <w:b/>
                <w:bCs/>
                <w:w w:val="98"/>
                <w:sz w:val="18"/>
                <w:szCs w:val="18"/>
              </w:rPr>
              <w:t>Kay.</w:t>
            </w:r>
          </w:p>
        </w:tc>
        <w:tc>
          <w:tcPr>
            <w:tcW w:w="760" w:type="dxa"/>
            <w:vMerge w:val="restart"/>
            <w:vAlign w:val="bottom"/>
          </w:tcPr>
          <w:p w14:paraId="29064804" w14:textId="77777777" w:rsidR="00DF36C9" w:rsidRDefault="00BA543D">
            <w:pPr>
              <w:ind w:left="200"/>
              <w:rPr>
                <w:sz w:val="20"/>
                <w:szCs w:val="20"/>
              </w:rPr>
            </w:pPr>
            <w:r>
              <w:rPr>
                <w:rFonts w:eastAsia="Times New Roman"/>
                <w:b/>
                <w:bCs/>
                <w:sz w:val="18"/>
                <w:szCs w:val="18"/>
              </w:rPr>
              <w:t>Top.</w:t>
            </w:r>
          </w:p>
        </w:tc>
        <w:tc>
          <w:tcPr>
            <w:tcW w:w="520" w:type="dxa"/>
            <w:vMerge/>
            <w:vAlign w:val="bottom"/>
          </w:tcPr>
          <w:p w14:paraId="710591B3" w14:textId="77777777" w:rsidR="00DF36C9" w:rsidRDefault="00DF36C9">
            <w:pPr>
              <w:rPr>
                <w:sz w:val="10"/>
                <w:szCs w:val="10"/>
              </w:rPr>
            </w:pPr>
          </w:p>
        </w:tc>
        <w:tc>
          <w:tcPr>
            <w:tcW w:w="660" w:type="dxa"/>
            <w:vMerge w:val="restart"/>
            <w:vAlign w:val="bottom"/>
          </w:tcPr>
          <w:p w14:paraId="7DB36E78" w14:textId="77777777" w:rsidR="00DF36C9" w:rsidRDefault="00BA543D">
            <w:pPr>
              <w:jc w:val="center"/>
              <w:rPr>
                <w:sz w:val="20"/>
                <w:szCs w:val="20"/>
              </w:rPr>
            </w:pPr>
            <w:r>
              <w:rPr>
                <w:rFonts w:eastAsia="Times New Roman"/>
                <w:b/>
                <w:bCs/>
                <w:sz w:val="18"/>
                <w:szCs w:val="18"/>
              </w:rPr>
              <w:t>Ort.</w:t>
            </w:r>
          </w:p>
        </w:tc>
        <w:tc>
          <w:tcPr>
            <w:tcW w:w="680" w:type="dxa"/>
            <w:vMerge/>
            <w:vAlign w:val="bottom"/>
          </w:tcPr>
          <w:p w14:paraId="67A1E7E7" w14:textId="77777777" w:rsidR="00DF36C9" w:rsidRDefault="00DF36C9">
            <w:pPr>
              <w:rPr>
                <w:sz w:val="10"/>
                <w:szCs w:val="10"/>
              </w:rPr>
            </w:pPr>
          </w:p>
        </w:tc>
        <w:tc>
          <w:tcPr>
            <w:tcW w:w="760" w:type="dxa"/>
            <w:vMerge/>
            <w:vAlign w:val="bottom"/>
          </w:tcPr>
          <w:p w14:paraId="494A81ED" w14:textId="77777777" w:rsidR="00DF36C9" w:rsidRDefault="00DF36C9">
            <w:pPr>
              <w:rPr>
                <w:sz w:val="10"/>
                <w:szCs w:val="10"/>
              </w:rPr>
            </w:pPr>
          </w:p>
        </w:tc>
        <w:tc>
          <w:tcPr>
            <w:tcW w:w="500" w:type="dxa"/>
            <w:vMerge/>
            <w:vAlign w:val="bottom"/>
          </w:tcPr>
          <w:p w14:paraId="4A674859" w14:textId="77777777" w:rsidR="00DF36C9" w:rsidRDefault="00DF36C9">
            <w:pPr>
              <w:rPr>
                <w:sz w:val="10"/>
                <w:szCs w:val="10"/>
              </w:rPr>
            </w:pPr>
          </w:p>
        </w:tc>
        <w:tc>
          <w:tcPr>
            <w:tcW w:w="0" w:type="dxa"/>
            <w:vAlign w:val="bottom"/>
          </w:tcPr>
          <w:p w14:paraId="774F63B5" w14:textId="77777777" w:rsidR="00DF36C9" w:rsidRDefault="00DF36C9">
            <w:pPr>
              <w:rPr>
                <w:sz w:val="1"/>
                <w:szCs w:val="1"/>
              </w:rPr>
            </w:pPr>
          </w:p>
        </w:tc>
      </w:tr>
      <w:tr w:rsidR="00DF36C9" w14:paraId="7FE3C3D3" w14:textId="77777777">
        <w:trPr>
          <w:trHeight w:val="120"/>
        </w:trPr>
        <w:tc>
          <w:tcPr>
            <w:tcW w:w="700" w:type="dxa"/>
            <w:vMerge/>
            <w:vAlign w:val="bottom"/>
          </w:tcPr>
          <w:p w14:paraId="1268F696" w14:textId="77777777" w:rsidR="00DF36C9" w:rsidRDefault="00DF36C9">
            <w:pPr>
              <w:rPr>
                <w:sz w:val="10"/>
                <w:szCs w:val="10"/>
              </w:rPr>
            </w:pPr>
          </w:p>
        </w:tc>
        <w:tc>
          <w:tcPr>
            <w:tcW w:w="760" w:type="dxa"/>
            <w:vMerge/>
            <w:vAlign w:val="bottom"/>
          </w:tcPr>
          <w:p w14:paraId="5FC893AF" w14:textId="77777777" w:rsidR="00DF36C9" w:rsidRDefault="00DF36C9">
            <w:pPr>
              <w:rPr>
                <w:sz w:val="10"/>
                <w:szCs w:val="10"/>
              </w:rPr>
            </w:pPr>
          </w:p>
        </w:tc>
        <w:tc>
          <w:tcPr>
            <w:tcW w:w="520" w:type="dxa"/>
            <w:vAlign w:val="bottom"/>
          </w:tcPr>
          <w:p w14:paraId="2CD68D72" w14:textId="77777777" w:rsidR="00DF36C9" w:rsidRDefault="00DF36C9">
            <w:pPr>
              <w:rPr>
                <w:sz w:val="10"/>
                <w:szCs w:val="10"/>
              </w:rPr>
            </w:pPr>
          </w:p>
        </w:tc>
        <w:tc>
          <w:tcPr>
            <w:tcW w:w="660" w:type="dxa"/>
            <w:vMerge/>
            <w:vAlign w:val="bottom"/>
          </w:tcPr>
          <w:p w14:paraId="3DFD2555" w14:textId="77777777" w:rsidR="00DF36C9" w:rsidRDefault="00DF36C9">
            <w:pPr>
              <w:rPr>
                <w:sz w:val="10"/>
                <w:szCs w:val="10"/>
              </w:rPr>
            </w:pPr>
          </w:p>
        </w:tc>
        <w:tc>
          <w:tcPr>
            <w:tcW w:w="680" w:type="dxa"/>
            <w:vAlign w:val="bottom"/>
          </w:tcPr>
          <w:p w14:paraId="338DFC54" w14:textId="77777777" w:rsidR="00DF36C9" w:rsidRDefault="00DF36C9">
            <w:pPr>
              <w:rPr>
                <w:sz w:val="10"/>
                <w:szCs w:val="10"/>
              </w:rPr>
            </w:pPr>
          </w:p>
        </w:tc>
        <w:tc>
          <w:tcPr>
            <w:tcW w:w="760" w:type="dxa"/>
            <w:vAlign w:val="bottom"/>
          </w:tcPr>
          <w:p w14:paraId="6916032C" w14:textId="77777777" w:rsidR="00DF36C9" w:rsidRDefault="00DF36C9">
            <w:pPr>
              <w:rPr>
                <w:sz w:val="10"/>
                <w:szCs w:val="10"/>
              </w:rPr>
            </w:pPr>
          </w:p>
        </w:tc>
        <w:tc>
          <w:tcPr>
            <w:tcW w:w="500" w:type="dxa"/>
            <w:vAlign w:val="bottom"/>
          </w:tcPr>
          <w:p w14:paraId="0C8494F7" w14:textId="77777777" w:rsidR="00DF36C9" w:rsidRDefault="00DF36C9">
            <w:pPr>
              <w:rPr>
                <w:sz w:val="10"/>
                <w:szCs w:val="10"/>
              </w:rPr>
            </w:pPr>
          </w:p>
        </w:tc>
        <w:tc>
          <w:tcPr>
            <w:tcW w:w="0" w:type="dxa"/>
            <w:vAlign w:val="bottom"/>
          </w:tcPr>
          <w:p w14:paraId="5553835F" w14:textId="77777777" w:rsidR="00DF36C9" w:rsidRDefault="00DF36C9">
            <w:pPr>
              <w:rPr>
                <w:sz w:val="1"/>
                <w:szCs w:val="1"/>
              </w:rPr>
            </w:pPr>
          </w:p>
        </w:tc>
      </w:tr>
      <w:tr w:rsidR="00DF36C9" w14:paraId="6EBADA63" w14:textId="77777777">
        <w:trPr>
          <w:trHeight w:val="490"/>
        </w:trPr>
        <w:tc>
          <w:tcPr>
            <w:tcW w:w="700" w:type="dxa"/>
            <w:vAlign w:val="bottom"/>
          </w:tcPr>
          <w:p w14:paraId="5FDC8091" w14:textId="77777777" w:rsidR="00DF36C9" w:rsidRDefault="00BA543D">
            <w:pPr>
              <w:ind w:right="50"/>
              <w:jc w:val="center"/>
              <w:rPr>
                <w:sz w:val="20"/>
                <w:szCs w:val="20"/>
              </w:rPr>
            </w:pPr>
            <w:r>
              <w:rPr>
                <w:rFonts w:eastAsia="Times New Roman"/>
                <w:w w:val="99"/>
                <w:sz w:val="18"/>
                <w:szCs w:val="18"/>
              </w:rPr>
              <w:t>Gruplar</w:t>
            </w:r>
          </w:p>
        </w:tc>
        <w:tc>
          <w:tcPr>
            <w:tcW w:w="760" w:type="dxa"/>
            <w:vMerge w:val="restart"/>
            <w:vAlign w:val="bottom"/>
          </w:tcPr>
          <w:p w14:paraId="293D31E3" w14:textId="77777777" w:rsidR="00DF36C9" w:rsidRDefault="00BA543D">
            <w:pPr>
              <w:ind w:right="90"/>
              <w:jc w:val="right"/>
              <w:rPr>
                <w:sz w:val="20"/>
                <w:szCs w:val="20"/>
              </w:rPr>
            </w:pPr>
            <w:r>
              <w:rPr>
                <w:rFonts w:eastAsia="Times New Roman"/>
                <w:sz w:val="18"/>
                <w:szCs w:val="18"/>
              </w:rPr>
              <w:t>4,880</w:t>
            </w:r>
          </w:p>
        </w:tc>
        <w:tc>
          <w:tcPr>
            <w:tcW w:w="520" w:type="dxa"/>
            <w:vMerge w:val="restart"/>
            <w:vAlign w:val="bottom"/>
          </w:tcPr>
          <w:p w14:paraId="2BAFAAEE" w14:textId="77777777" w:rsidR="00DF36C9" w:rsidRDefault="00BA543D">
            <w:pPr>
              <w:ind w:right="130"/>
              <w:jc w:val="right"/>
              <w:rPr>
                <w:sz w:val="20"/>
                <w:szCs w:val="20"/>
              </w:rPr>
            </w:pPr>
            <w:r>
              <w:rPr>
                <w:rFonts w:eastAsia="Times New Roman"/>
                <w:sz w:val="18"/>
                <w:szCs w:val="18"/>
              </w:rPr>
              <w:t>7</w:t>
            </w:r>
          </w:p>
        </w:tc>
        <w:tc>
          <w:tcPr>
            <w:tcW w:w="660" w:type="dxa"/>
            <w:vMerge w:val="restart"/>
            <w:vAlign w:val="bottom"/>
          </w:tcPr>
          <w:p w14:paraId="0D3D41A8" w14:textId="77777777" w:rsidR="00DF36C9" w:rsidRDefault="00BA543D">
            <w:pPr>
              <w:jc w:val="center"/>
              <w:rPr>
                <w:sz w:val="20"/>
                <w:szCs w:val="20"/>
              </w:rPr>
            </w:pPr>
            <w:r>
              <w:rPr>
                <w:rFonts w:eastAsia="Times New Roman"/>
                <w:sz w:val="18"/>
                <w:szCs w:val="18"/>
              </w:rPr>
              <w:t>0,697</w:t>
            </w:r>
          </w:p>
        </w:tc>
        <w:tc>
          <w:tcPr>
            <w:tcW w:w="680" w:type="dxa"/>
            <w:vAlign w:val="bottom"/>
          </w:tcPr>
          <w:p w14:paraId="020C91AB" w14:textId="77777777" w:rsidR="00DF36C9" w:rsidRDefault="00DF36C9">
            <w:pPr>
              <w:rPr>
                <w:sz w:val="24"/>
                <w:szCs w:val="24"/>
              </w:rPr>
            </w:pPr>
          </w:p>
        </w:tc>
        <w:tc>
          <w:tcPr>
            <w:tcW w:w="760" w:type="dxa"/>
            <w:vAlign w:val="bottom"/>
          </w:tcPr>
          <w:p w14:paraId="373CF31C" w14:textId="77777777" w:rsidR="00DF36C9" w:rsidRDefault="00DF36C9">
            <w:pPr>
              <w:rPr>
                <w:sz w:val="24"/>
                <w:szCs w:val="24"/>
              </w:rPr>
            </w:pPr>
          </w:p>
        </w:tc>
        <w:tc>
          <w:tcPr>
            <w:tcW w:w="500" w:type="dxa"/>
            <w:vAlign w:val="bottom"/>
          </w:tcPr>
          <w:p w14:paraId="38475689" w14:textId="77777777" w:rsidR="00DF36C9" w:rsidRDefault="00DF36C9">
            <w:pPr>
              <w:rPr>
                <w:sz w:val="24"/>
                <w:szCs w:val="24"/>
              </w:rPr>
            </w:pPr>
          </w:p>
        </w:tc>
        <w:tc>
          <w:tcPr>
            <w:tcW w:w="0" w:type="dxa"/>
            <w:vAlign w:val="bottom"/>
          </w:tcPr>
          <w:p w14:paraId="23CF9CB0" w14:textId="77777777" w:rsidR="00DF36C9" w:rsidRDefault="00DF36C9">
            <w:pPr>
              <w:rPr>
                <w:sz w:val="1"/>
                <w:szCs w:val="1"/>
              </w:rPr>
            </w:pPr>
          </w:p>
        </w:tc>
      </w:tr>
      <w:tr w:rsidR="00DF36C9" w14:paraId="0739A06E" w14:textId="77777777">
        <w:trPr>
          <w:trHeight w:val="120"/>
        </w:trPr>
        <w:tc>
          <w:tcPr>
            <w:tcW w:w="700" w:type="dxa"/>
            <w:vMerge w:val="restart"/>
            <w:vAlign w:val="bottom"/>
          </w:tcPr>
          <w:p w14:paraId="1158E8A0" w14:textId="77777777" w:rsidR="00DF36C9" w:rsidRDefault="00BA543D">
            <w:pPr>
              <w:ind w:right="50"/>
              <w:jc w:val="center"/>
              <w:rPr>
                <w:sz w:val="20"/>
                <w:szCs w:val="20"/>
              </w:rPr>
            </w:pPr>
            <w:r>
              <w:rPr>
                <w:rFonts w:eastAsia="Times New Roman"/>
                <w:sz w:val="18"/>
                <w:szCs w:val="18"/>
              </w:rPr>
              <w:t>Arası</w:t>
            </w:r>
          </w:p>
        </w:tc>
        <w:tc>
          <w:tcPr>
            <w:tcW w:w="760" w:type="dxa"/>
            <w:vMerge/>
            <w:vAlign w:val="bottom"/>
          </w:tcPr>
          <w:p w14:paraId="1AE101E4" w14:textId="77777777" w:rsidR="00DF36C9" w:rsidRDefault="00DF36C9">
            <w:pPr>
              <w:rPr>
                <w:sz w:val="10"/>
                <w:szCs w:val="10"/>
              </w:rPr>
            </w:pPr>
          </w:p>
        </w:tc>
        <w:tc>
          <w:tcPr>
            <w:tcW w:w="520" w:type="dxa"/>
            <w:vMerge/>
            <w:vAlign w:val="bottom"/>
          </w:tcPr>
          <w:p w14:paraId="45125168" w14:textId="77777777" w:rsidR="00DF36C9" w:rsidRDefault="00DF36C9">
            <w:pPr>
              <w:rPr>
                <w:sz w:val="10"/>
                <w:szCs w:val="10"/>
              </w:rPr>
            </w:pPr>
          </w:p>
        </w:tc>
        <w:tc>
          <w:tcPr>
            <w:tcW w:w="660" w:type="dxa"/>
            <w:vMerge/>
            <w:vAlign w:val="bottom"/>
          </w:tcPr>
          <w:p w14:paraId="6AC9EADB" w14:textId="77777777" w:rsidR="00DF36C9" w:rsidRDefault="00DF36C9">
            <w:pPr>
              <w:rPr>
                <w:sz w:val="10"/>
                <w:szCs w:val="10"/>
              </w:rPr>
            </w:pPr>
          </w:p>
        </w:tc>
        <w:tc>
          <w:tcPr>
            <w:tcW w:w="680" w:type="dxa"/>
            <w:vAlign w:val="bottom"/>
          </w:tcPr>
          <w:p w14:paraId="5F43B8DC" w14:textId="77777777" w:rsidR="00DF36C9" w:rsidRDefault="00DF36C9">
            <w:pPr>
              <w:rPr>
                <w:sz w:val="10"/>
                <w:szCs w:val="10"/>
              </w:rPr>
            </w:pPr>
          </w:p>
        </w:tc>
        <w:tc>
          <w:tcPr>
            <w:tcW w:w="760" w:type="dxa"/>
            <w:vAlign w:val="bottom"/>
          </w:tcPr>
          <w:p w14:paraId="4417BFF1" w14:textId="77777777" w:rsidR="00DF36C9" w:rsidRDefault="00DF36C9">
            <w:pPr>
              <w:rPr>
                <w:sz w:val="10"/>
                <w:szCs w:val="10"/>
              </w:rPr>
            </w:pPr>
          </w:p>
        </w:tc>
        <w:tc>
          <w:tcPr>
            <w:tcW w:w="500" w:type="dxa"/>
            <w:vAlign w:val="bottom"/>
          </w:tcPr>
          <w:p w14:paraId="5E2B493B" w14:textId="77777777" w:rsidR="00DF36C9" w:rsidRDefault="00DF36C9">
            <w:pPr>
              <w:rPr>
                <w:sz w:val="10"/>
                <w:szCs w:val="10"/>
              </w:rPr>
            </w:pPr>
          </w:p>
        </w:tc>
        <w:tc>
          <w:tcPr>
            <w:tcW w:w="0" w:type="dxa"/>
            <w:vAlign w:val="bottom"/>
          </w:tcPr>
          <w:p w14:paraId="3DA53D9E" w14:textId="77777777" w:rsidR="00DF36C9" w:rsidRDefault="00DF36C9">
            <w:pPr>
              <w:rPr>
                <w:sz w:val="1"/>
                <w:szCs w:val="1"/>
              </w:rPr>
            </w:pPr>
          </w:p>
        </w:tc>
      </w:tr>
      <w:tr w:rsidR="00DF36C9" w14:paraId="3D25F205" w14:textId="77777777">
        <w:trPr>
          <w:trHeight w:val="118"/>
        </w:trPr>
        <w:tc>
          <w:tcPr>
            <w:tcW w:w="700" w:type="dxa"/>
            <w:vMerge/>
            <w:vAlign w:val="bottom"/>
          </w:tcPr>
          <w:p w14:paraId="48CC611F" w14:textId="77777777" w:rsidR="00DF36C9" w:rsidRDefault="00DF36C9">
            <w:pPr>
              <w:rPr>
                <w:sz w:val="10"/>
                <w:szCs w:val="10"/>
              </w:rPr>
            </w:pPr>
          </w:p>
        </w:tc>
        <w:tc>
          <w:tcPr>
            <w:tcW w:w="760" w:type="dxa"/>
            <w:vAlign w:val="bottom"/>
          </w:tcPr>
          <w:p w14:paraId="63B6AED6" w14:textId="77777777" w:rsidR="00DF36C9" w:rsidRDefault="00DF36C9">
            <w:pPr>
              <w:rPr>
                <w:sz w:val="10"/>
                <w:szCs w:val="10"/>
              </w:rPr>
            </w:pPr>
          </w:p>
        </w:tc>
        <w:tc>
          <w:tcPr>
            <w:tcW w:w="520" w:type="dxa"/>
            <w:vAlign w:val="bottom"/>
          </w:tcPr>
          <w:p w14:paraId="725E3A01" w14:textId="77777777" w:rsidR="00DF36C9" w:rsidRDefault="00DF36C9">
            <w:pPr>
              <w:rPr>
                <w:sz w:val="10"/>
                <w:szCs w:val="10"/>
              </w:rPr>
            </w:pPr>
          </w:p>
        </w:tc>
        <w:tc>
          <w:tcPr>
            <w:tcW w:w="660" w:type="dxa"/>
            <w:vAlign w:val="bottom"/>
          </w:tcPr>
          <w:p w14:paraId="23E438A4" w14:textId="77777777" w:rsidR="00DF36C9" w:rsidRDefault="00DF36C9">
            <w:pPr>
              <w:rPr>
                <w:sz w:val="10"/>
                <w:szCs w:val="10"/>
              </w:rPr>
            </w:pPr>
          </w:p>
        </w:tc>
        <w:tc>
          <w:tcPr>
            <w:tcW w:w="680" w:type="dxa"/>
            <w:vAlign w:val="bottom"/>
          </w:tcPr>
          <w:p w14:paraId="055DC439" w14:textId="77777777" w:rsidR="00DF36C9" w:rsidRDefault="00DF36C9">
            <w:pPr>
              <w:rPr>
                <w:sz w:val="10"/>
                <w:szCs w:val="10"/>
              </w:rPr>
            </w:pPr>
          </w:p>
        </w:tc>
        <w:tc>
          <w:tcPr>
            <w:tcW w:w="760" w:type="dxa"/>
            <w:vAlign w:val="bottom"/>
          </w:tcPr>
          <w:p w14:paraId="793D6D9C" w14:textId="77777777" w:rsidR="00DF36C9" w:rsidRDefault="00DF36C9">
            <w:pPr>
              <w:rPr>
                <w:sz w:val="10"/>
                <w:szCs w:val="10"/>
              </w:rPr>
            </w:pPr>
          </w:p>
        </w:tc>
        <w:tc>
          <w:tcPr>
            <w:tcW w:w="500" w:type="dxa"/>
            <w:vAlign w:val="bottom"/>
          </w:tcPr>
          <w:p w14:paraId="44A2EEA3" w14:textId="77777777" w:rsidR="00DF36C9" w:rsidRDefault="00DF36C9">
            <w:pPr>
              <w:rPr>
                <w:sz w:val="10"/>
                <w:szCs w:val="10"/>
              </w:rPr>
            </w:pPr>
          </w:p>
        </w:tc>
        <w:tc>
          <w:tcPr>
            <w:tcW w:w="0" w:type="dxa"/>
            <w:vAlign w:val="bottom"/>
          </w:tcPr>
          <w:p w14:paraId="39A9AB85" w14:textId="77777777" w:rsidR="00DF36C9" w:rsidRDefault="00DF36C9">
            <w:pPr>
              <w:rPr>
                <w:sz w:val="1"/>
                <w:szCs w:val="1"/>
              </w:rPr>
            </w:pPr>
          </w:p>
        </w:tc>
      </w:tr>
      <w:tr w:rsidR="00DF36C9" w14:paraId="05404474" w14:textId="77777777">
        <w:trPr>
          <w:trHeight w:val="497"/>
        </w:trPr>
        <w:tc>
          <w:tcPr>
            <w:tcW w:w="700" w:type="dxa"/>
            <w:vAlign w:val="bottom"/>
          </w:tcPr>
          <w:p w14:paraId="73C28873" w14:textId="77777777" w:rsidR="00DF36C9" w:rsidRDefault="00DF36C9">
            <w:pPr>
              <w:rPr>
                <w:sz w:val="24"/>
                <w:szCs w:val="24"/>
              </w:rPr>
            </w:pPr>
          </w:p>
        </w:tc>
        <w:tc>
          <w:tcPr>
            <w:tcW w:w="760" w:type="dxa"/>
            <w:vAlign w:val="bottom"/>
          </w:tcPr>
          <w:p w14:paraId="08F98D6E" w14:textId="77777777" w:rsidR="00DF36C9" w:rsidRDefault="00DF36C9">
            <w:pPr>
              <w:rPr>
                <w:sz w:val="24"/>
                <w:szCs w:val="24"/>
              </w:rPr>
            </w:pPr>
          </w:p>
        </w:tc>
        <w:tc>
          <w:tcPr>
            <w:tcW w:w="520" w:type="dxa"/>
            <w:vAlign w:val="bottom"/>
          </w:tcPr>
          <w:p w14:paraId="68B36CEE" w14:textId="77777777" w:rsidR="00DF36C9" w:rsidRDefault="00DF36C9">
            <w:pPr>
              <w:rPr>
                <w:sz w:val="24"/>
                <w:szCs w:val="24"/>
              </w:rPr>
            </w:pPr>
          </w:p>
        </w:tc>
        <w:tc>
          <w:tcPr>
            <w:tcW w:w="660" w:type="dxa"/>
            <w:vAlign w:val="bottom"/>
          </w:tcPr>
          <w:p w14:paraId="4666DA9A" w14:textId="77777777" w:rsidR="00DF36C9" w:rsidRDefault="00DF36C9">
            <w:pPr>
              <w:rPr>
                <w:sz w:val="24"/>
                <w:szCs w:val="24"/>
              </w:rPr>
            </w:pPr>
          </w:p>
        </w:tc>
        <w:tc>
          <w:tcPr>
            <w:tcW w:w="680" w:type="dxa"/>
            <w:vAlign w:val="bottom"/>
          </w:tcPr>
          <w:p w14:paraId="72DD0E40" w14:textId="77777777" w:rsidR="00DF36C9" w:rsidRDefault="00BA543D">
            <w:pPr>
              <w:ind w:right="50"/>
              <w:jc w:val="right"/>
              <w:rPr>
                <w:sz w:val="20"/>
                <w:szCs w:val="20"/>
              </w:rPr>
            </w:pPr>
            <w:r>
              <w:rPr>
                <w:rFonts w:eastAsia="Times New Roman"/>
                <w:sz w:val="18"/>
                <w:szCs w:val="18"/>
              </w:rPr>
              <w:t>5,723</w:t>
            </w:r>
          </w:p>
        </w:tc>
        <w:tc>
          <w:tcPr>
            <w:tcW w:w="760" w:type="dxa"/>
            <w:vAlign w:val="bottom"/>
          </w:tcPr>
          <w:p w14:paraId="257891F5" w14:textId="77777777" w:rsidR="00DF36C9" w:rsidRDefault="00BA543D">
            <w:pPr>
              <w:ind w:right="50"/>
              <w:jc w:val="right"/>
              <w:rPr>
                <w:sz w:val="20"/>
                <w:szCs w:val="20"/>
              </w:rPr>
            </w:pPr>
            <w:r>
              <w:rPr>
                <w:rFonts w:eastAsia="Times New Roman"/>
                <w:sz w:val="18"/>
                <w:szCs w:val="18"/>
              </w:rPr>
              <w:t>0,000*</w:t>
            </w:r>
          </w:p>
        </w:tc>
        <w:tc>
          <w:tcPr>
            <w:tcW w:w="500" w:type="dxa"/>
            <w:vAlign w:val="bottom"/>
          </w:tcPr>
          <w:p w14:paraId="1D841C47" w14:textId="77777777" w:rsidR="00DF36C9" w:rsidRDefault="00BA543D">
            <w:pPr>
              <w:jc w:val="right"/>
              <w:rPr>
                <w:sz w:val="20"/>
                <w:szCs w:val="20"/>
              </w:rPr>
            </w:pPr>
            <w:r>
              <w:rPr>
                <w:rFonts w:eastAsia="Times New Roman"/>
                <w:sz w:val="18"/>
                <w:szCs w:val="18"/>
              </w:rPr>
              <w:t>3-6,</w:t>
            </w:r>
          </w:p>
        </w:tc>
        <w:tc>
          <w:tcPr>
            <w:tcW w:w="0" w:type="dxa"/>
            <w:vAlign w:val="bottom"/>
          </w:tcPr>
          <w:p w14:paraId="703D9313" w14:textId="77777777" w:rsidR="00DF36C9" w:rsidRDefault="00DF36C9">
            <w:pPr>
              <w:rPr>
                <w:sz w:val="1"/>
                <w:szCs w:val="1"/>
              </w:rPr>
            </w:pPr>
          </w:p>
        </w:tc>
      </w:tr>
      <w:tr w:rsidR="00DF36C9" w14:paraId="751FE361" w14:textId="77777777">
        <w:trPr>
          <w:trHeight w:val="372"/>
        </w:trPr>
        <w:tc>
          <w:tcPr>
            <w:tcW w:w="700" w:type="dxa"/>
            <w:vAlign w:val="bottom"/>
          </w:tcPr>
          <w:p w14:paraId="0D8ED60F" w14:textId="77777777" w:rsidR="00DF36C9" w:rsidRDefault="00BA543D">
            <w:pPr>
              <w:ind w:right="50"/>
              <w:jc w:val="center"/>
              <w:rPr>
                <w:sz w:val="20"/>
                <w:szCs w:val="20"/>
              </w:rPr>
            </w:pPr>
            <w:r>
              <w:rPr>
                <w:rFonts w:eastAsia="Times New Roman"/>
                <w:w w:val="99"/>
                <w:sz w:val="18"/>
                <w:szCs w:val="18"/>
              </w:rPr>
              <w:t>Gruplar</w:t>
            </w:r>
          </w:p>
        </w:tc>
        <w:tc>
          <w:tcPr>
            <w:tcW w:w="760" w:type="dxa"/>
            <w:vMerge w:val="restart"/>
            <w:vAlign w:val="bottom"/>
          </w:tcPr>
          <w:p w14:paraId="3BB6AE9A" w14:textId="77777777" w:rsidR="00DF36C9" w:rsidRDefault="00BA543D">
            <w:pPr>
              <w:ind w:right="30"/>
              <w:jc w:val="right"/>
              <w:rPr>
                <w:sz w:val="20"/>
                <w:szCs w:val="20"/>
              </w:rPr>
            </w:pPr>
            <w:r>
              <w:rPr>
                <w:rFonts w:eastAsia="Times New Roman"/>
                <w:sz w:val="18"/>
                <w:szCs w:val="18"/>
              </w:rPr>
              <w:t>46,051</w:t>
            </w:r>
          </w:p>
        </w:tc>
        <w:tc>
          <w:tcPr>
            <w:tcW w:w="520" w:type="dxa"/>
            <w:vMerge w:val="restart"/>
            <w:vAlign w:val="bottom"/>
          </w:tcPr>
          <w:p w14:paraId="6A5529C7" w14:textId="77777777" w:rsidR="00DF36C9" w:rsidRDefault="00BA543D">
            <w:pPr>
              <w:ind w:right="30"/>
              <w:jc w:val="right"/>
              <w:rPr>
                <w:sz w:val="20"/>
                <w:szCs w:val="20"/>
              </w:rPr>
            </w:pPr>
            <w:r>
              <w:rPr>
                <w:rFonts w:eastAsia="Times New Roman"/>
                <w:sz w:val="18"/>
                <w:szCs w:val="18"/>
              </w:rPr>
              <w:t>378</w:t>
            </w:r>
          </w:p>
        </w:tc>
        <w:tc>
          <w:tcPr>
            <w:tcW w:w="660" w:type="dxa"/>
            <w:vMerge w:val="restart"/>
            <w:vAlign w:val="bottom"/>
          </w:tcPr>
          <w:p w14:paraId="60309D58" w14:textId="77777777" w:rsidR="00DF36C9" w:rsidRDefault="00BA543D">
            <w:pPr>
              <w:jc w:val="center"/>
              <w:rPr>
                <w:sz w:val="20"/>
                <w:szCs w:val="20"/>
              </w:rPr>
            </w:pPr>
            <w:r>
              <w:rPr>
                <w:rFonts w:eastAsia="Times New Roman"/>
                <w:sz w:val="18"/>
                <w:szCs w:val="18"/>
              </w:rPr>
              <w:t>0,122</w:t>
            </w:r>
          </w:p>
        </w:tc>
        <w:tc>
          <w:tcPr>
            <w:tcW w:w="680" w:type="dxa"/>
            <w:vAlign w:val="bottom"/>
          </w:tcPr>
          <w:p w14:paraId="441121F2" w14:textId="77777777" w:rsidR="00DF36C9" w:rsidRDefault="00DF36C9">
            <w:pPr>
              <w:rPr>
                <w:sz w:val="24"/>
                <w:szCs w:val="24"/>
              </w:rPr>
            </w:pPr>
          </w:p>
        </w:tc>
        <w:tc>
          <w:tcPr>
            <w:tcW w:w="760" w:type="dxa"/>
            <w:vAlign w:val="bottom"/>
          </w:tcPr>
          <w:p w14:paraId="605006BF" w14:textId="77777777" w:rsidR="00DF36C9" w:rsidRDefault="00DF36C9">
            <w:pPr>
              <w:rPr>
                <w:sz w:val="24"/>
                <w:szCs w:val="24"/>
              </w:rPr>
            </w:pPr>
          </w:p>
        </w:tc>
        <w:tc>
          <w:tcPr>
            <w:tcW w:w="500" w:type="dxa"/>
            <w:vAlign w:val="bottom"/>
          </w:tcPr>
          <w:p w14:paraId="791FB250" w14:textId="77777777" w:rsidR="00DF36C9" w:rsidRDefault="00DF36C9">
            <w:pPr>
              <w:rPr>
                <w:sz w:val="24"/>
                <w:szCs w:val="24"/>
              </w:rPr>
            </w:pPr>
          </w:p>
        </w:tc>
        <w:tc>
          <w:tcPr>
            <w:tcW w:w="0" w:type="dxa"/>
            <w:vAlign w:val="bottom"/>
          </w:tcPr>
          <w:p w14:paraId="50089A9A" w14:textId="77777777" w:rsidR="00DF36C9" w:rsidRDefault="00DF36C9">
            <w:pPr>
              <w:rPr>
                <w:sz w:val="1"/>
                <w:szCs w:val="1"/>
              </w:rPr>
            </w:pPr>
          </w:p>
        </w:tc>
      </w:tr>
      <w:tr w:rsidR="00DF36C9" w14:paraId="3E8D0C61" w14:textId="77777777">
        <w:trPr>
          <w:trHeight w:val="120"/>
        </w:trPr>
        <w:tc>
          <w:tcPr>
            <w:tcW w:w="700" w:type="dxa"/>
            <w:vMerge w:val="restart"/>
            <w:vAlign w:val="bottom"/>
          </w:tcPr>
          <w:p w14:paraId="6362ED7B" w14:textId="77777777" w:rsidR="00DF36C9" w:rsidRDefault="00BA543D">
            <w:pPr>
              <w:ind w:right="50"/>
              <w:jc w:val="center"/>
              <w:rPr>
                <w:sz w:val="20"/>
                <w:szCs w:val="20"/>
              </w:rPr>
            </w:pPr>
            <w:r>
              <w:rPr>
                <w:rFonts w:eastAsia="Times New Roman"/>
                <w:sz w:val="18"/>
                <w:szCs w:val="18"/>
              </w:rPr>
              <w:t>İçi</w:t>
            </w:r>
          </w:p>
        </w:tc>
        <w:tc>
          <w:tcPr>
            <w:tcW w:w="760" w:type="dxa"/>
            <w:vMerge/>
            <w:vAlign w:val="bottom"/>
          </w:tcPr>
          <w:p w14:paraId="653D8197" w14:textId="77777777" w:rsidR="00DF36C9" w:rsidRDefault="00DF36C9">
            <w:pPr>
              <w:rPr>
                <w:sz w:val="10"/>
                <w:szCs w:val="10"/>
              </w:rPr>
            </w:pPr>
          </w:p>
        </w:tc>
        <w:tc>
          <w:tcPr>
            <w:tcW w:w="520" w:type="dxa"/>
            <w:vMerge/>
            <w:vAlign w:val="bottom"/>
          </w:tcPr>
          <w:p w14:paraId="03A16C01" w14:textId="77777777" w:rsidR="00DF36C9" w:rsidRDefault="00DF36C9">
            <w:pPr>
              <w:rPr>
                <w:sz w:val="10"/>
                <w:szCs w:val="10"/>
              </w:rPr>
            </w:pPr>
          </w:p>
        </w:tc>
        <w:tc>
          <w:tcPr>
            <w:tcW w:w="660" w:type="dxa"/>
            <w:vMerge/>
            <w:vAlign w:val="bottom"/>
          </w:tcPr>
          <w:p w14:paraId="62B91649" w14:textId="77777777" w:rsidR="00DF36C9" w:rsidRDefault="00DF36C9">
            <w:pPr>
              <w:rPr>
                <w:sz w:val="10"/>
                <w:szCs w:val="10"/>
              </w:rPr>
            </w:pPr>
          </w:p>
        </w:tc>
        <w:tc>
          <w:tcPr>
            <w:tcW w:w="680" w:type="dxa"/>
            <w:vAlign w:val="bottom"/>
          </w:tcPr>
          <w:p w14:paraId="7198EA00" w14:textId="77777777" w:rsidR="00DF36C9" w:rsidRDefault="00DF36C9">
            <w:pPr>
              <w:rPr>
                <w:sz w:val="10"/>
                <w:szCs w:val="10"/>
              </w:rPr>
            </w:pPr>
          </w:p>
        </w:tc>
        <w:tc>
          <w:tcPr>
            <w:tcW w:w="760" w:type="dxa"/>
            <w:vAlign w:val="bottom"/>
          </w:tcPr>
          <w:p w14:paraId="1255E908" w14:textId="77777777" w:rsidR="00DF36C9" w:rsidRDefault="00DF36C9">
            <w:pPr>
              <w:rPr>
                <w:sz w:val="10"/>
                <w:szCs w:val="10"/>
              </w:rPr>
            </w:pPr>
          </w:p>
        </w:tc>
        <w:tc>
          <w:tcPr>
            <w:tcW w:w="500" w:type="dxa"/>
            <w:vAlign w:val="bottom"/>
          </w:tcPr>
          <w:p w14:paraId="04D98218" w14:textId="77777777" w:rsidR="00DF36C9" w:rsidRDefault="00DF36C9">
            <w:pPr>
              <w:rPr>
                <w:sz w:val="10"/>
                <w:szCs w:val="10"/>
              </w:rPr>
            </w:pPr>
          </w:p>
        </w:tc>
        <w:tc>
          <w:tcPr>
            <w:tcW w:w="0" w:type="dxa"/>
            <w:vAlign w:val="bottom"/>
          </w:tcPr>
          <w:p w14:paraId="27609050" w14:textId="77777777" w:rsidR="00DF36C9" w:rsidRDefault="00DF36C9">
            <w:pPr>
              <w:rPr>
                <w:sz w:val="1"/>
                <w:szCs w:val="1"/>
              </w:rPr>
            </w:pPr>
          </w:p>
        </w:tc>
      </w:tr>
      <w:tr w:rsidR="00DF36C9" w14:paraId="3A5FBB2D" w14:textId="77777777">
        <w:trPr>
          <w:trHeight w:val="118"/>
        </w:trPr>
        <w:tc>
          <w:tcPr>
            <w:tcW w:w="700" w:type="dxa"/>
            <w:vMerge/>
            <w:vAlign w:val="bottom"/>
          </w:tcPr>
          <w:p w14:paraId="4420AB5F" w14:textId="77777777" w:rsidR="00DF36C9" w:rsidRDefault="00DF36C9">
            <w:pPr>
              <w:rPr>
                <w:sz w:val="10"/>
                <w:szCs w:val="10"/>
              </w:rPr>
            </w:pPr>
          </w:p>
        </w:tc>
        <w:tc>
          <w:tcPr>
            <w:tcW w:w="760" w:type="dxa"/>
            <w:vAlign w:val="bottom"/>
          </w:tcPr>
          <w:p w14:paraId="345B35F4" w14:textId="77777777" w:rsidR="00DF36C9" w:rsidRDefault="00DF36C9">
            <w:pPr>
              <w:rPr>
                <w:sz w:val="10"/>
                <w:szCs w:val="10"/>
              </w:rPr>
            </w:pPr>
          </w:p>
        </w:tc>
        <w:tc>
          <w:tcPr>
            <w:tcW w:w="520" w:type="dxa"/>
            <w:vAlign w:val="bottom"/>
          </w:tcPr>
          <w:p w14:paraId="2A318E56" w14:textId="77777777" w:rsidR="00DF36C9" w:rsidRDefault="00DF36C9">
            <w:pPr>
              <w:rPr>
                <w:sz w:val="10"/>
                <w:szCs w:val="10"/>
              </w:rPr>
            </w:pPr>
          </w:p>
        </w:tc>
        <w:tc>
          <w:tcPr>
            <w:tcW w:w="660" w:type="dxa"/>
            <w:vAlign w:val="bottom"/>
          </w:tcPr>
          <w:p w14:paraId="4A2E31AA" w14:textId="77777777" w:rsidR="00DF36C9" w:rsidRDefault="00DF36C9">
            <w:pPr>
              <w:rPr>
                <w:sz w:val="10"/>
                <w:szCs w:val="10"/>
              </w:rPr>
            </w:pPr>
          </w:p>
        </w:tc>
        <w:tc>
          <w:tcPr>
            <w:tcW w:w="680" w:type="dxa"/>
            <w:vAlign w:val="bottom"/>
          </w:tcPr>
          <w:p w14:paraId="693417FA" w14:textId="77777777" w:rsidR="00DF36C9" w:rsidRDefault="00DF36C9">
            <w:pPr>
              <w:rPr>
                <w:sz w:val="10"/>
                <w:szCs w:val="10"/>
              </w:rPr>
            </w:pPr>
          </w:p>
        </w:tc>
        <w:tc>
          <w:tcPr>
            <w:tcW w:w="760" w:type="dxa"/>
            <w:vAlign w:val="bottom"/>
          </w:tcPr>
          <w:p w14:paraId="0E88CE21" w14:textId="77777777" w:rsidR="00DF36C9" w:rsidRDefault="00DF36C9">
            <w:pPr>
              <w:rPr>
                <w:sz w:val="10"/>
                <w:szCs w:val="10"/>
              </w:rPr>
            </w:pPr>
          </w:p>
        </w:tc>
        <w:tc>
          <w:tcPr>
            <w:tcW w:w="500" w:type="dxa"/>
            <w:vAlign w:val="bottom"/>
          </w:tcPr>
          <w:p w14:paraId="31588894" w14:textId="77777777" w:rsidR="00DF36C9" w:rsidRDefault="00DF36C9">
            <w:pPr>
              <w:rPr>
                <w:sz w:val="10"/>
                <w:szCs w:val="10"/>
              </w:rPr>
            </w:pPr>
          </w:p>
        </w:tc>
        <w:tc>
          <w:tcPr>
            <w:tcW w:w="0" w:type="dxa"/>
            <w:vAlign w:val="bottom"/>
          </w:tcPr>
          <w:p w14:paraId="2C7C5F46" w14:textId="77777777" w:rsidR="00DF36C9" w:rsidRDefault="00DF36C9">
            <w:pPr>
              <w:rPr>
                <w:sz w:val="1"/>
                <w:szCs w:val="1"/>
              </w:rPr>
            </w:pPr>
          </w:p>
        </w:tc>
      </w:tr>
    </w:tbl>
    <w:p w14:paraId="059C706A"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14:anchorId="5B709EC2" wp14:editId="0A8757DD">
                <wp:simplePos x="0" y="0"/>
                <wp:positionH relativeFrom="column">
                  <wp:posOffset>-2409190</wp:posOffset>
                </wp:positionH>
                <wp:positionV relativeFrom="paragraph">
                  <wp:posOffset>-1141095</wp:posOffset>
                </wp:positionV>
                <wp:extent cx="5400040" cy="0"/>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F42F62" id="Shape 210"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89.7pt,-89.85pt" to="235.5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hluwEAAIMDAAAOAAAAZHJzL2Uyb0RvYy54bWysU8tu2zAQvBfoPxC815Jdx00EyzkkdS9B&#10;ayDtB6xJyiLKF7isJf99l/QjcdtTUB4I7e5wdmdILe9Ha9heRdTetXw6qTlTTnip3a7lP76vP9xy&#10;hgmcBOOdavlBIb9fvX+3HEKjZr73RqrIiMRhM4SW9ymFpqpQ9MoCTnxQjoqdjxYShXFXyQgDsVtT&#10;zep6UQ0+yhC9UIiUfTwW+arwd50S6VvXoUrMtJxmS2WPZd/mvVotodlFCL0WpzHgDVNY0I6aXqge&#10;IQH7FfVfVFaL6NF3aSK8rXzXaaGKBlIzrf9Q89xDUEULmYPhYhP+P1rxdb+JTMuWz6bkjwNLl1T6&#10;spwge4aADaEe3CZmgWJ0z+HJi59IteqqmAMMR9jYRZvhpJCNxe7DxW41JiYoeTOv63pOXQXV5p8W&#10;H3O7Cprz2RAxfVHesvzRcqNdNgMa2D9hOkLPkJxGb7Rca2NKEHfbBxPZHuji12Wd2K9gxrGh5Yv6&#10;7qYwX9XwNQVNSutfFFYnesFG25bfXkDQ9ArkZydpTGgSaHP8JnXGnXw7WpVN23p52MSzn3TTxYbT&#10;q8xP6XVcTr/8O6vfAAAA//8DAFBLAwQUAAYACAAAACEAF7MRv+AAAAAOAQAADwAAAGRycy9kb3du&#10;cmV2LnhtbEyPzW7CMBCE75X6DtZW6g2cAMIljYNQJeiphwIP4MRLEhHbUez8wNN3e6jKbXdnNPtN&#10;up1MwwbsfO2shHgeAUNbOF3bUsL5tJ+9AfNBWa0aZ1HCDT1ss+enVCXajfYbh2MoGYVYnygJVQht&#10;wrkvKjTKz12LlrSL64wKtHYl150aKdw0fBFFa25UbelDpVr8qLC4HnsjYam/Lvt8HD4P9f1+vfVr&#10;0R4KIeXry7R7BxZwCv9m+MUndMiIKXe91Z41EmZLsVmRl6ZYbAQw8qxETP3yvxPPUv5YI/sBAAD/&#10;/wMAUEsBAi0AFAAGAAgAAAAhALaDOJL+AAAA4QEAABMAAAAAAAAAAAAAAAAAAAAAAFtDb250ZW50&#10;X1R5cGVzXS54bWxQSwECLQAUAAYACAAAACEAOP0h/9YAAACUAQAACwAAAAAAAAAAAAAAAAAvAQAA&#10;X3JlbHMvLnJlbHNQSwECLQAUAAYACAAAACEAciR4ZbsBAACDAwAADgAAAAAAAAAAAAAAAAAuAgAA&#10;ZHJzL2Uyb0RvYy54bWxQSwECLQAUAAYACAAAACEAF7MRv+AAAAAOAQAADwAAAAAAAAAAAAAAAAAV&#10;BAAAZHJzL2Rvd25yZXYueG1sUEsFBgAAAAAEAAQA8wAAACIFAAAAAA==&#10;" o:allowincell="f" filled="t" strokeweight=".16931mm">
                <v:stroke joinstyle="miter"/>
                <o:lock v:ext="edit" shapetype="f"/>
              </v:line>
            </w:pict>
          </mc:Fallback>
        </mc:AlternateContent>
      </w:r>
    </w:p>
    <w:p w14:paraId="5D91356C" w14:textId="77777777" w:rsidR="00DF36C9" w:rsidRDefault="00DF36C9">
      <w:pPr>
        <w:spacing w:line="390" w:lineRule="exact"/>
        <w:rPr>
          <w:sz w:val="20"/>
          <w:szCs w:val="20"/>
        </w:rPr>
      </w:pPr>
    </w:p>
    <w:p w14:paraId="26BB62CD" w14:textId="77777777" w:rsidR="00DF36C9" w:rsidRDefault="00DF36C9">
      <w:pPr>
        <w:sectPr w:rsidR="00DF36C9">
          <w:type w:val="continuous"/>
          <w:pgSz w:w="11900" w:h="16838"/>
          <w:pgMar w:top="700" w:right="1406" w:bottom="1440" w:left="1440" w:header="0" w:footer="0" w:gutter="0"/>
          <w:cols w:num="2" w:space="708" w:equalWidth="0">
            <w:col w:w="4200" w:space="140"/>
            <w:col w:w="4720"/>
          </w:cols>
        </w:sectPr>
      </w:pPr>
    </w:p>
    <w:tbl>
      <w:tblPr>
        <w:tblW w:w="0" w:type="auto"/>
        <w:tblInd w:w="540" w:type="dxa"/>
        <w:tblLayout w:type="fixed"/>
        <w:tblCellMar>
          <w:left w:w="0" w:type="dxa"/>
          <w:right w:w="0" w:type="dxa"/>
        </w:tblCellMar>
        <w:tblLook w:val="04A0" w:firstRow="1" w:lastRow="0" w:firstColumn="1" w:lastColumn="0" w:noHBand="0" w:noVBand="1"/>
      </w:tblPr>
      <w:tblGrid>
        <w:gridCol w:w="1240"/>
        <w:gridCol w:w="780"/>
        <w:gridCol w:w="800"/>
        <w:gridCol w:w="840"/>
        <w:gridCol w:w="4860"/>
      </w:tblGrid>
      <w:tr w:rsidR="00DF36C9" w14:paraId="6C37B746" w14:textId="77777777">
        <w:trPr>
          <w:trHeight w:val="216"/>
        </w:trPr>
        <w:tc>
          <w:tcPr>
            <w:tcW w:w="1240" w:type="dxa"/>
            <w:tcBorders>
              <w:top w:val="single" w:sz="8" w:space="0" w:color="auto"/>
            </w:tcBorders>
            <w:vAlign w:val="bottom"/>
          </w:tcPr>
          <w:p w14:paraId="7DCA21E5" w14:textId="77777777" w:rsidR="00DF36C9" w:rsidRDefault="00BA543D">
            <w:pPr>
              <w:ind w:left="120"/>
              <w:rPr>
                <w:sz w:val="20"/>
                <w:szCs w:val="20"/>
              </w:rPr>
            </w:pPr>
            <w:r>
              <w:rPr>
                <w:rFonts w:eastAsia="Times New Roman"/>
                <w:b/>
                <w:bCs/>
                <w:sz w:val="18"/>
                <w:szCs w:val="18"/>
              </w:rPr>
              <w:t xml:space="preserve">8   </w:t>
            </w:r>
            <w:r>
              <w:rPr>
                <w:rFonts w:eastAsia="Times New Roman"/>
                <w:sz w:val="18"/>
                <w:szCs w:val="18"/>
              </w:rPr>
              <w:t>Doktora</w:t>
            </w:r>
          </w:p>
        </w:tc>
        <w:tc>
          <w:tcPr>
            <w:tcW w:w="780" w:type="dxa"/>
            <w:tcBorders>
              <w:top w:val="single" w:sz="8" w:space="0" w:color="auto"/>
            </w:tcBorders>
            <w:vAlign w:val="bottom"/>
          </w:tcPr>
          <w:p w14:paraId="4E833CB6" w14:textId="77777777" w:rsidR="00DF36C9" w:rsidRDefault="00BA543D">
            <w:pPr>
              <w:ind w:right="190"/>
              <w:jc w:val="right"/>
              <w:rPr>
                <w:sz w:val="20"/>
                <w:szCs w:val="20"/>
              </w:rPr>
            </w:pPr>
            <w:r>
              <w:rPr>
                <w:rFonts w:eastAsia="Times New Roman"/>
                <w:sz w:val="18"/>
                <w:szCs w:val="18"/>
              </w:rPr>
              <w:t>4</w:t>
            </w:r>
          </w:p>
        </w:tc>
        <w:tc>
          <w:tcPr>
            <w:tcW w:w="800" w:type="dxa"/>
            <w:tcBorders>
              <w:top w:val="single" w:sz="8" w:space="0" w:color="auto"/>
            </w:tcBorders>
            <w:vAlign w:val="bottom"/>
          </w:tcPr>
          <w:p w14:paraId="1BBCE8F6" w14:textId="77777777" w:rsidR="00DF36C9" w:rsidRDefault="00BA543D">
            <w:pPr>
              <w:ind w:right="70"/>
              <w:jc w:val="right"/>
              <w:rPr>
                <w:sz w:val="20"/>
                <w:szCs w:val="20"/>
              </w:rPr>
            </w:pPr>
            <w:r>
              <w:rPr>
                <w:rFonts w:eastAsia="Times New Roman"/>
                <w:sz w:val="18"/>
                <w:szCs w:val="18"/>
              </w:rPr>
              <w:t>2,1875</w:t>
            </w:r>
          </w:p>
        </w:tc>
        <w:tc>
          <w:tcPr>
            <w:tcW w:w="840" w:type="dxa"/>
            <w:tcBorders>
              <w:top w:val="single" w:sz="8" w:space="0" w:color="auto"/>
            </w:tcBorders>
            <w:vAlign w:val="bottom"/>
          </w:tcPr>
          <w:p w14:paraId="3941ECD9" w14:textId="77777777" w:rsidR="00DF36C9" w:rsidRDefault="00BA543D">
            <w:pPr>
              <w:ind w:right="50"/>
              <w:jc w:val="right"/>
              <w:rPr>
                <w:sz w:val="20"/>
                <w:szCs w:val="20"/>
              </w:rPr>
            </w:pPr>
            <w:r>
              <w:rPr>
                <w:rFonts w:eastAsia="Times New Roman"/>
                <w:sz w:val="18"/>
                <w:szCs w:val="18"/>
              </w:rPr>
              <w:t>0,34944</w:t>
            </w:r>
          </w:p>
        </w:tc>
        <w:tc>
          <w:tcPr>
            <w:tcW w:w="4860" w:type="dxa"/>
            <w:tcBorders>
              <w:top w:val="single" w:sz="8" w:space="0" w:color="auto"/>
            </w:tcBorders>
            <w:vAlign w:val="bottom"/>
          </w:tcPr>
          <w:p w14:paraId="3128259D" w14:textId="77777777" w:rsidR="00DF36C9" w:rsidRDefault="00DF36C9">
            <w:pPr>
              <w:rPr>
                <w:sz w:val="18"/>
                <w:szCs w:val="18"/>
              </w:rPr>
            </w:pPr>
          </w:p>
        </w:tc>
      </w:tr>
      <w:tr w:rsidR="00DF36C9" w14:paraId="7A09C786" w14:textId="77777777">
        <w:trPr>
          <w:trHeight w:val="32"/>
        </w:trPr>
        <w:tc>
          <w:tcPr>
            <w:tcW w:w="1240" w:type="dxa"/>
            <w:tcBorders>
              <w:bottom w:val="single" w:sz="8" w:space="0" w:color="auto"/>
            </w:tcBorders>
            <w:vAlign w:val="bottom"/>
          </w:tcPr>
          <w:p w14:paraId="307EDDF5" w14:textId="77777777" w:rsidR="00DF36C9" w:rsidRDefault="00DF36C9">
            <w:pPr>
              <w:rPr>
                <w:sz w:val="2"/>
                <w:szCs w:val="2"/>
              </w:rPr>
            </w:pPr>
          </w:p>
        </w:tc>
        <w:tc>
          <w:tcPr>
            <w:tcW w:w="780" w:type="dxa"/>
            <w:tcBorders>
              <w:bottom w:val="single" w:sz="8" w:space="0" w:color="auto"/>
            </w:tcBorders>
            <w:vAlign w:val="bottom"/>
          </w:tcPr>
          <w:p w14:paraId="0E15DEA4" w14:textId="77777777" w:rsidR="00DF36C9" w:rsidRDefault="00DF36C9">
            <w:pPr>
              <w:rPr>
                <w:sz w:val="2"/>
                <w:szCs w:val="2"/>
              </w:rPr>
            </w:pPr>
          </w:p>
        </w:tc>
        <w:tc>
          <w:tcPr>
            <w:tcW w:w="800" w:type="dxa"/>
            <w:tcBorders>
              <w:bottom w:val="single" w:sz="8" w:space="0" w:color="auto"/>
            </w:tcBorders>
            <w:vAlign w:val="bottom"/>
          </w:tcPr>
          <w:p w14:paraId="780AFCDC" w14:textId="77777777" w:rsidR="00DF36C9" w:rsidRDefault="00DF36C9">
            <w:pPr>
              <w:rPr>
                <w:sz w:val="2"/>
                <w:szCs w:val="2"/>
              </w:rPr>
            </w:pPr>
          </w:p>
        </w:tc>
        <w:tc>
          <w:tcPr>
            <w:tcW w:w="840" w:type="dxa"/>
            <w:tcBorders>
              <w:bottom w:val="single" w:sz="8" w:space="0" w:color="auto"/>
            </w:tcBorders>
            <w:vAlign w:val="bottom"/>
          </w:tcPr>
          <w:p w14:paraId="58938878" w14:textId="77777777" w:rsidR="00DF36C9" w:rsidRDefault="00DF36C9">
            <w:pPr>
              <w:rPr>
                <w:sz w:val="2"/>
                <w:szCs w:val="2"/>
              </w:rPr>
            </w:pPr>
          </w:p>
        </w:tc>
        <w:tc>
          <w:tcPr>
            <w:tcW w:w="4860" w:type="dxa"/>
            <w:tcBorders>
              <w:bottom w:val="single" w:sz="8" w:space="0" w:color="auto"/>
            </w:tcBorders>
            <w:vAlign w:val="bottom"/>
          </w:tcPr>
          <w:p w14:paraId="2EE749DF" w14:textId="77777777" w:rsidR="00DF36C9" w:rsidRDefault="00DF36C9">
            <w:pPr>
              <w:rPr>
                <w:sz w:val="2"/>
                <w:szCs w:val="2"/>
              </w:rPr>
            </w:pPr>
          </w:p>
        </w:tc>
      </w:tr>
      <w:tr w:rsidR="00DF36C9" w14:paraId="4028711E" w14:textId="77777777">
        <w:trPr>
          <w:trHeight w:val="191"/>
        </w:trPr>
        <w:tc>
          <w:tcPr>
            <w:tcW w:w="1240" w:type="dxa"/>
            <w:vAlign w:val="bottom"/>
          </w:tcPr>
          <w:p w14:paraId="643865E0" w14:textId="77777777" w:rsidR="00DF36C9" w:rsidRDefault="00BA543D">
            <w:pPr>
              <w:spacing w:line="191" w:lineRule="exact"/>
              <w:ind w:left="120"/>
              <w:rPr>
                <w:sz w:val="20"/>
                <w:szCs w:val="20"/>
              </w:rPr>
            </w:pPr>
            <w:r>
              <w:rPr>
                <w:rFonts w:eastAsia="Times New Roman"/>
                <w:sz w:val="18"/>
                <w:szCs w:val="18"/>
              </w:rPr>
              <w:t>Toplam</w:t>
            </w:r>
          </w:p>
        </w:tc>
        <w:tc>
          <w:tcPr>
            <w:tcW w:w="780" w:type="dxa"/>
            <w:vAlign w:val="bottom"/>
          </w:tcPr>
          <w:p w14:paraId="62A92880" w14:textId="77777777" w:rsidR="00DF36C9" w:rsidRDefault="00BA543D">
            <w:pPr>
              <w:spacing w:line="191" w:lineRule="exact"/>
              <w:ind w:right="170"/>
              <w:jc w:val="right"/>
              <w:rPr>
                <w:sz w:val="20"/>
                <w:szCs w:val="20"/>
              </w:rPr>
            </w:pPr>
            <w:r>
              <w:rPr>
                <w:rFonts w:eastAsia="Times New Roman"/>
                <w:sz w:val="18"/>
                <w:szCs w:val="18"/>
              </w:rPr>
              <w:t>386</w:t>
            </w:r>
          </w:p>
        </w:tc>
        <w:tc>
          <w:tcPr>
            <w:tcW w:w="800" w:type="dxa"/>
            <w:vAlign w:val="bottom"/>
          </w:tcPr>
          <w:p w14:paraId="0E83A672" w14:textId="77777777" w:rsidR="00DF36C9" w:rsidRDefault="00BA543D">
            <w:pPr>
              <w:spacing w:line="191" w:lineRule="exact"/>
              <w:ind w:left="120"/>
              <w:rPr>
                <w:sz w:val="20"/>
                <w:szCs w:val="20"/>
              </w:rPr>
            </w:pPr>
            <w:r>
              <w:rPr>
                <w:rFonts w:eastAsia="Times New Roman"/>
                <w:sz w:val="18"/>
                <w:szCs w:val="18"/>
              </w:rPr>
              <w:t>1,7889</w:t>
            </w:r>
          </w:p>
        </w:tc>
        <w:tc>
          <w:tcPr>
            <w:tcW w:w="840" w:type="dxa"/>
            <w:vAlign w:val="bottom"/>
          </w:tcPr>
          <w:p w14:paraId="6B952520" w14:textId="77777777" w:rsidR="00DF36C9" w:rsidRDefault="00BA543D">
            <w:pPr>
              <w:spacing w:line="191" w:lineRule="exact"/>
              <w:ind w:right="70"/>
              <w:jc w:val="right"/>
              <w:rPr>
                <w:sz w:val="20"/>
                <w:szCs w:val="20"/>
              </w:rPr>
            </w:pPr>
            <w:r>
              <w:rPr>
                <w:rFonts w:eastAsia="Times New Roman"/>
                <w:sz w:val="18"/>
                <w:szCs w:val="18"/>
              </w:rPr>
              <w:t>0,36371</w:t>
            </w:r>
          </w:p>
        </w:tc>
        <w:tc>
          <w:tcPr>
            <w:tcW w:w="4860" w:type="dxa"/>
            <w:vAlign w:val="bottom"/>
          </w:tcPr>
          <w:p w14:paraId="53BE21ED" w14:textId="77777777" w:rsidR="00DF36C9" w:rsidRDefault="00BA543D">
            <w:pPr>
              <w:spacing w:line="191" w:lineRule="exact"/>
              <w:ind w:left="140"/>
              <w:rPr>
                <w:sz w:val="20"/>
                <w:szCs w:val="20"/>
              </w:rPr>
            </w:pPr>
            <w:r>
              <w:rPr>
                <w:rFonts w:eastAsia="Times New Roman"/>
                <w:sz w:val="18"/>
                <w:szCs w:val="18"/>
              </w:rPr>
              <w:t>Toplam50,931385</w:t>
            </w:r>
          </w:p>
        </w:tc>
      </w:tr>
      <w:tr w:rsidR="00DF36C9" w14:paraId="08551768" w14:textId="77777777">
        <w:trPr>
          <w:trHeight w:val="37"/>
        </w:trPr>
        <w:tc>
          <w:tcPr>
            <w:tcW w:w="1240" w:type="dxa"/>
            <w:tcBorders>
              <w:bottom w:val="single" w:sz="8" w:space="0" w:color="auto"/>
            </w:tcBorders>
            <w:vAlign w:val="bottom"/>
          </w:tcPr>
          <w:p w14:paraId="6A885494" w14:textId="77777777" w:rsidR="00DF36C9" w:rsidRDefault="00DF36C9">
            <w:pPr>
              <w:rPr>
                <w:sz w:val="3"/>
                <w:szCs w:val="3"/>
              </w:rPr>
            </w:pPr>
          </w:p>
        </w:tc>
        <w:tc>
          <w:tcPr>
            <w:tcW w:w="780" w:type="dxa"/>
            <w:tcBorders>
              <w:bottom w:val="single" w:sz="8" w:space="0" w:color="auto"/>
            </w:tcBorders>
            <w:vAlign w:val="bottom"/>
          </w:tcPr>
          <w:p w14:paraId="0B2192F3" w14:textId="77777777" w:rsidR="00DF36C9" w:rsidRDefault="00DF36C9">
            <w:pPr>
              <w:rPr>
                <w:sz w:val="3"/>
                <w:szCs w:val="3"/>
              </w:rPr>
            </w:pPr>
          </w:p>
        </w:tc>
        <w:tc>
          <w:tcPr>
            <w:tcW w:w="800" w:type="dxa"/>
            <w:tcBorders>
              <w:bottom w:val="single" w:sz="8" w:space="0" w:color="auto"/>
            </w:tcBorders>
            <w:vAlign w:val="bottom"/>
          </w:tcPr>
          <w:p w14:paraId="220F3E4F" w14:textId="77777777" w:rsidR="00DF36C9" w:rsidRDefault="00DF36C9">
            <w:pPr>
              <w:rPr>
                <w:sz w:val="3"/>
                <w:szCs w:val="3"/>
              </w:rPr>
            </w:pPr>
          </w:p>
        </w:tc>
        <w:tc>
          <w:tcPr>
            <w:tcW w:w="840" w:type="dxa"/>
            <w:tcBorders>
              <w:bottom w:val="single" w:sz="8" w:space="0" w:color="auto"/>
            </w:tcBorders>
            <w:vAlign w:val="bottom"/>
          </w:tcPr>
          <w:p w14:paraId="3DD621DC" w14:textId="77777777" w:rsidR="00DF36C9" w:rsidRDefault="00DF36C9">
            <w:pPr>
              <w:rPr>
                <w:sz w:val="3"/>
                <w:szCs w:val="3"/>
              </w:rPr>
            </w:pPr>
          </w:p>
        </w:tc>
        <w:tc>
          <w:tcPr>
            <w:tcW w:w="4860" w:type="dxa"/>
            <w:tcBorders>
              <w:bottom w:val="single" w:sz="8" w:space="0" w:color="auto"/>
            </w:tcBorders>
            <w:vAlign w:val="bottom"/>
          </w:tcPr>
          <w:p w14:paraId="5ADDC17F" w14:textId="77777777" w:rsidR="00DF36C9" w:rsidRDefault="00DF36C9">
            <w:pPr>
              <w:rPr>
                <w:sz w:val="3"/>
                <w:szCs w:val="3"/>
              </w:rPr>
            </w:pPr>
          </w:p>
        </w:tc>
      </w:tr>
      <w:tr w:rsidR="00DF36C9" w14:paraId="779CA0E1" w14:textId="77777777">
        <w:trPr>
          <w:trHeight w:val="191"/>
        </w:trPr>
        <w:tc>
          <w:tcPr>
            <w:tcW w:w="1240" w:type="dxa"/>
            <w:vAlign w:val="bottom"/>
          </w:tcPr>
          <w:p w14:paraId="436FA455" w14:textId="77777777" w:rsidR="00DF36C9" w:rsidRDefault="00BA543D">
            <w:pPr>
              <w:spacing w:line="191" w:lineRule="exact"/>
              <w:ind w:left="120"/>
              <w:rPr>
                <w:sz w:val="20"/>
                <w:szCs w:val="20"/>
              </w:rPr>
            </w:pPr>
            <w:r>
              <w:rPr>
                <w:rFonts w:eastAsia="Times New Roman"/>
                <w:sz w:val="18"/>
                <w:szCs w:val="18"/>
              </w:rPr>
              <w:t>Levene:</w:t>
            </w:r>
          </w:p>
        </w:tc>
        <w:tc>
          <w:tcPr>
            <w:tcW w:w="780" w:type="dxa"/>
            <w:vAlign w:val="bottom"/>
          </w:tcPr>
          <w:p w14:paraId="2D002985" w14:textId="77777777" w:rsidR="00DF36C9" w:rsidRDefault="00BA543D">
            <w:pPr>
              <w:spacing w:line="191" w:lineRule="exact"/>
              <w:ind w:right="50"/>
              <w:jc w:val="right"/>
              <w:rPr>
                <w:sz w:val="20"/>
                <w:szCs w:val="20"/>
              </w:rPr>
            </w:pPr>
            <w:r>
              <w:rPr>
                <w:rFonts w:eastAsia="Times New Roman"/>
                <w:sz w:val="18"/>
                <w:szCs w:val="18"/>
              </w:rPr>
              <w:t>1,269</w:t>
            </w:r>
          </w:p>
        </w:tc>
        <w:tc>
          <w:tcPr>
            <w:tcW w:w="800" w:type="dxa"/>
            <w:vAlign w:val="bottom"/>
          </w:tcPr>
          <w:p w14:paraId="7A45A895" w14:textId="77777777" w:rsidR="00DF36C9" w:rsidRDefault="00BA543D">
            <w:pPr>
              <w:spacing w:line="191" w:lineRule="exact"/>
              <w:ind w:left="120"/>
              <w:rPr>
                <w:sz w:val="20"/>
                <w:szCs w:val="20"/>
              </w:rPr>
            </w:pPr>
            <w:r>
              <w:rPr>
                <w:rFonts w:eastAsia="Times New Roman"/>
                <w:sz w:val="18"/>
                <w:szCs w:val="18"/>
              </w:rPr>
              <w:t>P: 0,264</w:t>
            </w:r>
          </w:p>
        </w:tc>
        <w:tc>
          <w:tcPr>
            <w:tcW w:w="840" w:type="dxa"/>
            <w:vAlign w:val="bottom"/>
          </w:tcPr>
          <w:p w14:paraId="5D615117" w14:textId="77777777" w:rsidR="00DF36C9" w:rsidRDefault="00DF36C9">
            <w:pPr>
              <w:rPr>
                <w:sz w:val="16"/>
                <w:szCs w:val="16"/>
              </w:rPr>
            </w:pPr>
          </w:p>
        </w:tc>
        <w:tc>
          <w:tcPr>
            <w:tcW w:w="4860" w:type="dxa"/>
            <w:vAlign w:val="bottom"/>
          </w:tcPr>
          <w:p w14:paraId="7970CE05" w14:textId="77777777" w:rsidR="00DF36C9" w:rsidRDefault="00DF36C9">
            <w:pPr>
              <w:rPr>
                <w:sz w:val="16"/>
                <w:szCs w:val="16"/>
              </w:rPr>
            </w:pPr>
          </w:p>
        </w:tc>
      </w:tr>
      <w:tr w:rsidR="00DF36C9" w14:paraId="3DFC6C80" w14:textId="77777777">
        <w:trPr>
          <w:trHeight w:val="39"/>
        </w:trPr>
        <w:tc>
          <w:tcPr>
            <w:tcW w:w="1240" w:type="dxa"/>
            <w:tcBorders>
              <w:bottom w:val="single" w:sz="8" w:space="0" w:color="auto"/>
            </w:tcBorders>
            <w:vAlign w:val="bottom"/>
          </w:tcPr>
          <w:p w14:paraId="4ED4DCBC" w14:textId="77777777" w:rsidR="00DF36C9" w:rsidRDefault="00DF36C9">
            <w:pPr>
              <w:rPr>
                <w:sz w:val="3"/>
                <w:szCs w:val="3"/>
              </w:rPr>
            </w:pPr>
          </w:p>
        </w:tc>
        <w:tc>
          <w:tcPr>
            <w:tcW w:w="780" w:type="dxa"/>
            <w:tcBorders>
              <w:bottom w:val="single" w:sz="8" w:space="0" w:color="auto"/>
            </w:tcBorders>
            <w:vAlign w:val="bottom"/>
          </w:tcPr>
          <w:p w14:paraId="57250205" w14:textId="77777777" w:rsidR="00DF36C9" w:rsidRDefault="00DF36C9">
            <w:pPr>
              <w:rPr>
                <w:sz w:val="3"/>
                <w:szCs w:val="3"/>
              </w:rPr>
            </w:pPr>
          </w:p>
        </w:tc>
        <w:tc>
          <w:tcPr>
            <w:tcW w:w="800" w:type="dxa"/>
            <w:tcBorders>
              <w:bottom w:val="single" w:sz="8" w:space="0" w:color="auto"/>
            </w:tcBorders>
            <w:vAlign w:val="bottom"/>
          </w:tcPr>
          <w:p w14:paraId="41CB5EF8" w14:textId="77777777" w:rsidR="00DF36C9" w:rsidRDefault="00DF36C9">
            <w:pPr>
              <w:rPr>
                <w:sz w:val="3"/>
                <w:szCs w:val="3"/>
              </w:rPr>
            </w:pPr>
          </w:p>
        </w:tc>
        <w:tc>
          <w:tcPr>
            <w:tcW w:w="840" w:type="dxa"/>
            <w:tcBorders>
              <w:bottom w:val="single" w:sz="8" w:space="0" w:color="auto"/>
            </w:tcBorders>
            <w:vAlign w:val="bottom"/>
          </w:tcPr>
          <w:p w14:paraId="3207322D" w14:textId="77777777" w:rsidR="00DF36C9" w:rsidRDefault="00DF36C9">
            <w:pPr>
              <w:rPr>
                <w:sz w:val="3"/>
                <w:szCs w:val="3"/>
              </w:rPr>
            </w:pPr>
          </w:p>
        </w:tc>
        <w:tc>
          <w:tcPr>
            <w:tcW w:w="4860" w:type="dxa"/>
            <w:tcBorders>
              <w:bottom w:val="single" w:sz="8" w:space="0" w:color="auto"/>
            </w:tcBorders>
            <w:vAlign w:val="bottom"/>
          </w:tcPr>
          <w:p w14:paraId="591CB945" w14:textId="77777777" w:rsidR="00DF36C9" w:rsidRDefault="00DF36C9">
            <w:pPr>
              <w:rPr>
                <w:sz w:val="3"/>
                <w:szCs w:val="3"/>
              </w:rPr>
            </w:pPr>
          </w:p>
        </w:tc>
      </w:tr>
    </w:tbl>
    <w:p w14:paraId="17DB3B93" w14:textId="77777777" w:rsidR="00DF36C9" w:rsidRDefault="00DF36C9">
      <w:pPr>
        <w:spacing w:line="200" w:lineRule="exact"/>
        <w:rPr>
          <w:sz w:val="20"/>
          <w:szCs w:val="20"/>
        </w:rPr>
      </w:pPr>
    </w:p>
    <w:p w14:paraId="50893E68" w14:textId="77777777" w:rsidR="00DF36C9" w:rsidRDefault="00DF36C9">
      <w:pPr>
        <w:spacing w:line="217" w:lineRule="exact"/>
        <w:rPr>
          <w:sz w:val="20"/>
          <w:szCs w:val="20"/>
        </w:rPr>
      </w:pPr>
    </w:p>
    <w:p w14:paraId="3C2C0AFA" w14:textId="77777777" w:rsidR="00DF36C9" w:rsidRDefault="00BA543D">
      <w:pPr>
        <w:spacing w:line="364" w:lineRule="auto"/>
        <w:ind w:left="540" w:right="20" w:firstLine="708"/>
        <w:jc w:val="both"/>
        <w:rPr>
          <w:sz w:val="20"/>
          <w:szCs w:val="20"/>
        </w:rPr>
      </w:pPr>
      <w:r>
        <w:rPr>
          <w:rFonts w:eastAsia="Times New Roman"/>
          <w:sz w:val="24"/>
          <w:szCs w:val="24"/>
        </w:rPr>
        <w:t xml:space="preserve">Tablo 28’de görüldüğü üzere, ayaktan hastaların memnuniyet düzeylerinin eğitim </w:t>
      </w:r>
      <w:r>
        <w:rPr>
          <w:rFonts w:eastAsia="Times New Roman"/>
          <w:sz w:val="24"/>
          <w:szCs w:val="24"/>
        </w:rPr>
        <w:t>düzeyi değişkenine göre anlamlı bir farklılık gösterip göstermediğini belirlemek amacıyla yapılan tek yönlü varyans analizi (ANOVA) sonucuna göre eğitim düzeylerinin aritmetik ortalamaları arasındaki fark istatistiksel olarak anlamlı bulunmuştur [F(7-378)=</w:t>
      </w:r>
      <w:r>
        <w:rPr>
          <w:rFonts w:eastAsia="Times New Roman"/>
          <w:sz w:val="24"/>
          <w:szCs w:val="24"/>
        </w:rPr>
        <w:t xml:space="preserve">5,723, p&lt;0,05]. Anlamlı farklılığın hangi gruplar arasında olduğunu belirlemek amacıyla tamamlayıcı post-hoc analizi yapılmıştır. Yapılan analiz sonucuna göre anlamlı farklılığın üniversite ( </w:t>
      </w:r>
      <w:r>
        <w:rPr>
          <w:rFonts w:eastAsia="Times New Roman"/>
          <w:sz w:val="23"/>
          <w:szCs w:val="23"/>
        </w:rPr>
        <w:t>X</w:t>
      </w:r>
      <w:r>
        <w:rPr>
          <w:rFonts w:eastAsia="Times New Roman"/>
          <w:sz w:val="24"/>
          <w:szCs w:val="24"/>
        </w:rPr>
        <w:t xml:space="preserve"> =1,9350) mezunlarının lehine olmak üzere ilkokul ( </w:t>
      </w:r>
      <w:r>
        <w:rPr>
          <w:rFonts w:eastAsia="Times New Roman"/>
          <w:sz w:val="23"/>
          <w:szCs w:val="23"/>
        </w:rPr>
        <w:t>X</w:t>
      </w:r>
      <w:r>
        <w:rPr>
          <w:rFonts w:eastAsia="Times New Roman"/>
          <w:sz w:val="24"/>
          <w:szCs w:val="24"/>
        </w:rPr>
        <w:t xml:space="preserve"> =1,6998) </w:t>
      </w:r>
      <w:r>
        <w:rPr>
          <w:rFonts w:eastAsia="Times New Roman"/>
          <w:sz w:val="24"/>
          <w:szCs w:val="24"/>
        </w:rPr>
        <w:t>mezunu ayaktan hastalar arasında olduğu bulunmuştur.</w:t>
      </w:r>
    </w:p>
    <w:p w14:paraId="00ADE194"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73600" behindDoc="1" locked="0" layoutInCell="0" allowOverlap="1" wp14:anchorId="05427588" wp14:editId="61A39761">
                <wp:simplePos x="0" y="0"/>
                <wp:positionH relativeFrom="column">
                  <wp:posOffset>1100455</wp:posOffset>
                </wp:positionH>
                <wp:positionV relativeFrom="paragraph">
                  <wp:posOffset>-516890</wp:posOffset>
                </wp:positionV>
                <wp:extent cx="90805" cy="0"/>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805" cy="4763"/>
                        </a:xfrm>
                        <a:prstGeom prst="line">
                          <a:avLst/>
                        </a:prstGeom>
                        <a:solidFill>
                          <a:srgbClr val="FFFFFF"/>
                        </a:solidFill>
                        <a:ln w="9035">
                          <a:solidFill>
                            <a:srgbClr val="000000"/>
                          </a:solidFill>
                          <a:miter lim="800000"/>
                          <a:headEnd/>
                          <a:tailEnd/>
                        </a:ln>
                      </wps:spPr>
                      <wps:bodyPr/>
                    </wps:wsp>
                  </a:graphicData>
                </a:graphic>
              </wp:anchor>
            </w:drawing>
          </mc:Choice>
          <mc:Fallback>
            <w:pict>
              <v:line w14:anchorId="13A292DC" id="Shape 21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86.65pt,-40.7pt" to="93.8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1KuAEAAIEDAAAOAAAAZHJzL2Uyb0RvYy54bWysU01vEzEQvSPxHyzfyW5SWsIqmx5awqWC&#10;SIUfMLG9WQt/yWOym3/P2JukDXBC+GB5Zp6f5z3bq/vRGnZQEbV3LZ/Pas6UE15qt2/592+bd0vO&#10;MIGTYLxTLT8q5Pfrt29WQ2jUwvfeSBUZkThshtDyPqXQVBWKXlnAmQ/KUbHz0UKiMO4rGWEgdmuq&#10;RV3fVYOPMkQvFCJlH6ciXxf+rlMife06VImZllNvqcyxzLs8V+sVNPsIodfi1Ab8QxcWtKNDL1SP&#10;kID9jPoPKqtF9Oi7NBPeVr7rtFBFA6mZ17+pee4hqKKFzMFwsQn/H634cthGpmXLF/M5Zw4sXVI5&#10;l+UE2TMEbAj14LYxCxSjew5PXvxAqlVXxRxgmGBjF22Gk0I2FruPF7vVmJig5Md6Wd9yJqjy/sPd&#10;TT6sgua8M0RMn5W3LC9abrTLVkADhydME/QMyWn0RsuNNqYEcb97MJEdgK59U8aJ/QpmHBtyGze3&#10;hfmqhq8p6jL+RmF1ovdrtG358gKCplcgPzlJbUKTQJtpTeqMO7k2GZUt23l53Mazm3TPxYbTm8wP&#10;6XVcdr/8nPUvAAAA//8DAFBLAwQUAAYACAAAACEAPck7wN8AAAALAQAADwAAAGRycy9kb3ducmV2&#10;LnhtbEyPwU7DMAyG70i8Q2QkblsyxraqNJ1g0g6cYGNC2y1tTFPROFWTteXtyaRJcPztT78/Z+vR&#10;NqzHzteOJMymAhhS6XRNlYTDx3aSAPNBkVaNI5Twgx7W+e1NplLtBtphvw8ViyXkUyXBhNCmnPvS&#10;oFV+6lqkuPtynVUhxq7iulNDLLcNfxBiya2qKV4wqsWNwfJ7f7YSxA7F20sx9JvFYjiaw/b0/qlf&#10;pby/G5+fgAUcwx8MF/2oDnl0KtyZtGdNzKv5PKISJsnsEdiFSFZLYMV1wvOM//8h/wUAAP//AwBQ&#10;SwECLQAUAAYACAAAACEAtoM4kv4AAADhAQAAEwAAAAAAAAAAAAAAAAAAAAAAW0NvbnRlbnRfVHlw&#10;ZXNdLnhtbFBLAQItABQABgAIAAAAIQA4/SH/1gAAAJQBAAALAAAAAAAAAAAAAAAAAC8BAABfcmVs&#10;cy8ucmVsc1BLAQItABQABgAIAAAAIQB+X31KuAEAAIEDAAAOAAAAAAAAAAAAAAAAAC4CAABkcnMv&#10;ZTJvRG9jLnhtbFBLAQItABQABgAIAAAAIQA9yTvA3wAAAAsBAAAPAAAAAAAAAAAAAAAAABIEAABk&#10;cnMvZG93bnJldi54bWxQSwUGAAAAAAQABADzAAAAHgUAAAAA&#10;" o:allowincell="f" filled="t" strokeweight=".25097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14:anchorId="5BF34E2F" wp14:editId="200B5B22">
                <wp:simplePos x="0" y="0"/>
                <wp:positionH relativeFrom="column">
                  <wp:posOffset>4517390</wp:posOffset>
                </wp:positionH>
                <wp:positionV relativeFrom="paragraph">
                  <wp:posOffset>-516890</wp:posOffset>
                </wp:positionV>
                <wp:extent cx="90170"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170" cy="4763"/>
                        </a:xfrm>
                        <a:prstGeom prst="line">
                          <a:avLst/>
                        </a:prstGeom>
                        <a:solidFill>
                          <a:srgbClr val="FFFFFF"/>
                        </a:solidFill>
                        <a:ln w="9005">
                          <a:solidFill>
                            <a:srgbClr val="000000"/>
                          </a:solidFill>
                          <a:miter lim="800000"/>
                          <a:headEnd/>
                          <a:tailEnd/>
                        </a:ln>
                      </wps:spPr>
                      <wps:bodyPr/>
                    </wps:wsp>
                  </a:graphicData>
                </a:graphic>
              </wp:anchor>
            </w:drawing>
          </mc:Choice>
          <mc:Fallback>
            <w:pict>
              <v:line w14:anchorId="5522F10C" id="Shape 21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355.7pt,-40.7pt" to="362.8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DfuAEAAIEDAAAOAAAAZHJzL2Uyb0RvYy54bWysU8tu2zAQvBfIPxC8x5LdNkkFyzkkcS9B&#10;ayDtB6xJyiLKF7isJf99l5TtxmlPRXkgtLvD4c4stbwfrWF7FVF71/L5rOZMOeGldruWf/+2vr7j&#10;DBM4CcY71fKDQn6/unq3HEKjFr73RqrIiMRhM4SW9ymFpqpQ9MoCznxQjoqdjxYShXFXyQgDsVtT&#10;Ler6php8lCF6oRAp+zgV+arwd50S6WvXoUrMtJx6S2WPZd/mvVotodlFCL0WxzbgH7qwoB1deqZ6&#10;hATsZ9R/UFktokffpZnwtvJdp4UqGkjNvH6j5qWHoIoWMgfD2Sb8f7Tiy34TmZYtX8wXnDmwNKRy&#10;L8sJsmcI2BDqwW1iFihG9xKevfiBVKsuijnAMMHGLtoMJ4VsLHYfznarMTFByU/1/JZmIqjy4fbm&#10;fb6sguZ0MkRMn5W3LH+03GiXrYAG9s+YJugJktPojZZrbUwJ4m77YCLbA419XdaR/QJmHBtyG/XH&#10;wnxRw9cUdVl/o7A60fs12rb87gyCplcgn5ykNqFJoM30TeqMO7o2GZUt23p52MSTmzTnYsPxTeaH&#10;9Doup3//OatfAAAA//8DAFBLAwQUAAYACAAAACEAIlcNkt8AAAALAQAADwAAAGRycy9kb3ducmV2&#10;LnhtbEyPz0rDQBCH74LvsIzgRdpNSm1LzKaI4CE9BBp9gGl2mgSzs3F320af3i0Ieps/H7/5Jt9O&#10;ZhBncr63rCCdJyCIG6t7bhW8v73ONiB8QNY4WCYFX+RhW9ze5Jhpe+E9nevQihjCPkMFXQhjJqVv&#10;OjLo53YkjrujdQZDbF0rtcNLDDeDXCTJShrsOV7ocKSXjpqP+mQUPJRjNVVj+b0v22opP2vcHd1O&#10;qfu76fkJRKAp/MFw1Y/qUESngz2x9mJQsE7TZUQVzDbXIhLrxeMKxOF3Iotc/v+h+AEAAP//AwBQ&#10;SwECLQAUAAYACAAAACEAtoM4kv4AAADhAQAAEwAAAAAAAAAAAAAAAAAAAAAAW0NvbnRlbnRfVHlw&#10;ZXNdLnhtbFBLAQItABQABgAIAAAAIQA4/SH/1gAAAJQBAAALAAAAAAAAAAAAAAAAAC8BAABfcmVs&#10;cy8ucmVsc1BLAQItABQABgAIAAAAIQCQFMDfuAEAAIEDAAAOAAAAAAAAAAAAAAAAAC4CAABkcnMv&#10;ZTJvRG9jLnhtbFBLAQItABQABgAIAAAAIQAiVw2S3wAAAAsBAAAPAAAAAAAAAAAAAAAAABIEAABk&#10;cnMvZG93bnJldi54bWxQSwUGAAAAAAQABADzAAAAHgUAAAAA&#10;" o:allowincell="f" filled="t" strokeweight=".25014mm">
                <v:stroke joinstyle="miter"/>
                <o:lock v:ext="edit" shapetype="f"/>
              </v:line>
            </w:pict>
          </mc:Fallback>
        </mc:AlternateContent>
      </w:r>
    </w:p>
    <w:p w14:paraId="29B3AC8E" w14:textId="77777777" w:rsidR="00DF36C9" w:rsidRDefault="00DF36C9">
      <w:pPr>
        <w:spacing w:line="200" w:lineRule="exact"/>
        <w:rPr>
          <w:sz w:val="20"/>
          <w:szCs w:val="20"/>
        </w:rPr>
      </w:pPr>
    </w:p>
    <w:p w14:paraId="6CEF897E" w14:textId="77777777" w:rsidR="00DF36C9" w:rsidRDefault="00DF36C9">
      <w:pPr>
        <w:spacing w:line="207" w:lineRule="exact"/>
        <w:rPr>
          <w:sz w:val="20"/>
          <w:szCs w:val="20"/>
        </w:rPr>
      </w:pPr>
    </w:p>
    <w:p w14:paraId="3C7A9E2C" w14:textId="77777777" w:rsidR="00DF36C9" w:rsidRDefault="00BA543D">
      <w:pPr>
        <w:ind w:left="540"/>
        <w:rPr>
          <w:sz w:val="20"/>
          <w:szCs w:val="20"/>
        </w:rPr>
      </w:pPr>
      <w:r>
        <w:rPr>
          <w:rFonts w:eastAsia="Times New Roman"/>
          <w:b/>
          <w:bCs/>
          <w:sz w:val="23"/>
          <w:szCs w:val="23"/>
        </w:rPr>
        <w:t xml:space="preserve">Tablo 29: </w:t>
      </w:r>
      <w:r>
        <w:rPr>
          <w:rFonts w:eastAsia="Times New Roman"/>
          <w:sz w:val="23"/>
          <w:szCs w:val="23"/>
        </w:rPr>
        <w:t>Yatan Hastaların Memnuniyet Düzeylerinin Cinsiyet Değişkenine Göre t Testi</w:t>
      </w:r>
    </w:p>
    <w:p w14:paraId="4712D5BA" w14:textId="77777777" w:rsidR="00DF36C9" w:rsidRDefault="00DF36C9">
      <w:pPr>
        <w:sectPr w:rsidR="00DF36C9">
          <w:type w:val="continuous"/>
          <w:pgSz w:w="11900" w:h="16838"/>
          <w:pgMar w:top="700" w:right="1406" w:bottom="1440" w:left="1440" w:header="0" w:footer="0" w:gutter="0"/>
          <w:cols w:space="708" w:equalWidth="0">
            <w:col w:w="9060"/>
          </w:cols>
        </w:sectPr>
      </w:pPr>
    </w:p>
    <w:p w14:paraId="389E0EF2" w14:textId="77777777" w:rsidR="00DF36C9" w:rsidRDefault="00DF36C9">
      <w:pPr>
        <w:spacing w:line="137" w:lineRule="exact"/>
        <w:rPr>
          <w:sz w:val="20"/>
          <w:szCs w:val="20"/>
        </w:rPr>
      </w:pPr>
    </w:p>
    <w:p w14:paraId="22B0339B" w14:textId="77777777" w:rsidR="00DF36C9" w:rsidRDefault="00BA543D">
      <w:pPr>
        <w:ind w:left="540"/>
        <w:rPr>
          <w:sz w:val="20"/>
          <w:szCs w:val="20"/>
        </w:rPr>
      </w:pPr>
      <w:r>
        <w:rPr>
          <w:rFonts w:eastAsia="Times New Roman"/>
          <w:sz w:val="24"/>
          <w:szCs w:val="24"/>
        </w:rPr>
        <w:t>Sonuçları</w:t>
      </w:r>
    </w:p>
    <w:p w14:paraId="5CB8850B" w14:textId="77777777" w:rsidR="00DF36C9" w:rsidRDefault="00DF36C9">
      <w:pPr>
        <w:spacing w:line="292" w:lineRule="exact"/>
        <w:rPr>
          <w:sz w:val="20"/>
          <w:szCs w:val="20"/>
        </w:rPr>
      </w:pPr>
    </w:p>
    <w:p w14:paraId="2DD4D8A1" w14:textId="77777777" w:rsidR="00DF36C9" w:rsidRDefault="00BA543D">
      <w:pPr>
        <w:ind w:left="660"/>
        <w:rPr>
          <w:sz w:val="20"/>
          <w:szCs w:val="20"/>
        </w:rPr>
      </w:pPr>
      <w:r>
        <w:rPr>
          <w:rFonts w:eastAsia="Times New Roman"/>
          <w:b/>
          <w:bCs/>
          <w:sz w:val="20"/>
          <w:szCs w:val="20"/>
        </w:rPr>
        <w:t>Cinsiyet</w:t>
      </w:r>
    </w:p>
    <w:p w14:paraId="598765F7" w14:textId="77777777" w:rsidR="00DF36C9" w:rsidRDefault="00DF36C9">
      <w:pPr>
        <w:spacing w:line="176" w:lineRule="exact"/>
        <w:rPr>
          <w:sz w:val="20"/>
          <w:szCs w:val="20"/>
        </w:rPr>
      </w:pPr>
    </w:p>
    <w:p w14:paraId="3A5F8787" w14:textId="77777777" w:rsidR="00DF36C9" w:rsidRDefault="00BA543D">
      <w:pPr>
        <w:ind w:left="660"/>
        <w:rPr>
          <w:sz w:val="20"/>
          <w:szCs w:val="20"/>
        </w:rPr>
      </w:pPr>
      <w:r>
        <w:rPr>
          <w:rFonts w:eastAsia="Times New Roman"/>
          <w:sz w:val="20"/>
          <w:szCs w:val="20"/>
        </w:rPr>
        <w:t>Kadın</w:t>
      </w:r>
    </w:p>
    <w:p w14:paraId="7DDF14DD" w14:textId="77777777" w:rsidR="00DF36C9" w:rsidRDefault="00DF36C9">
      <w:pPr>
        <w:spacing w:line="46" w:lineRule="exact"/>
        <w:rPr>
          <w:sz w:val="20"/>
          <w:szCs w:val="20"/>
        </w:rPr>
      </w:pPr>
    </w:p>
    <w:p w14:paraId="723065C8" w14:textId="77777777" w:rsidR="00DF36C9" w:rsidRDefault="00BA543D">
      <w:pPr>
        <w:ind w:left="660"/>
        <w:rPr>
          <w:sz w:val="20"/>
          <w:szCs w:val="20"/>
        </w:rPr>
      </w:pPr>
      <w:r>
        <w:rPr>
          <w:rFonts w:eastAsia="Times New Roman"/>
          <w:sz w:val="20"/>
          <w:szCs w:val="20"/>
        </w:rPr>
        <w:t>Erkek</w:t>
      </w:r>
    </w:p>
    <w:p w14:paraId="45BDA177" w14:textId="77777777" w:rsidR="00DF36C9" w:rsidRDefault="00BA543D">
      <w:pPr>
        <w:spacing w:line="20" w:lineRule="exact"/>
        <w:rPr>
          <w:sz w:val="20"/>
          <w:szCs w:val="20"/>
        </w:rPr>
      </w:pPr>
      <w:r>
        <w:rPr>
          <w:sz w:val="20"/>
          <w:szCs w:val="20"/>
        </w:rPr>
        <w:br w:type="column"/>
      </w:r>
    </w:p>
    <w:p w14:paraId="16E83D28" w14:textId="77777777" w:rsidR="00DF36C9" w:rsidRDefault="00DF36C9">
      <w:pPr>
        <w:spacing w:line="200" w:lineRule="exact"/>
        <w:rPr>
          <w:sz w:val="20"/>
          <w:szCs w:val="20"/>
        </w:rPr>
      </w:pPr>
    </w:p>
    <w:p w14:paraId="667EE2B9" w14:textId="77777777" w:rsidR="00DF36C9" w:rsidRDefault="00DF36C9">
      <w:pPr>
        <w:spacing w:line="200" w:lineRule="exact"/>
        <w:rPr>
          <w:sz w:val="20"/>
          <w:szCs w:val="20"/>
        </w:rPr>
      </w:pPr>
    </w:p>
    <w:p w14:paraId="2CCCC014" w14:textId="77777777" w:rsidR="00DF36C9" w:rsidRDefault="00DF36C9">
      <w:pPr>
        <w:spacing w:line="287" w:lineRule="exact"/>
        <w:rPr>
          <w:sz w:val="20"/>
          <w:szCs w:val="20"/>
        </w:rPr>
      </w:pPr>
    </w:p>
    <w:p w14:paraId="45F1962F" w14:textId="77777777" w:rsidR="00DF36C9" w:rsidRDefault="00BA543D">
      <w:pPr>
        <w:tabs>
          <w:tab w:val="left" w:pos="822"/>
        </w:tabs>
        <w:ind w:left="103"/>
        <w:rPr>
          <w:sz w:val="20"/>
          <w:szCs w:val="20"/>
        </w:rPr>
      </w:pPr>
      <w:r>
        <w:rPr>
          <w:rFonts w:eastAsia="Times New Roman"/>
          <w:b/>
          <w:bCs/>
          <w:sz w:val="20"/>
          <w:szCs w:val="20"/>
        </w:rPr>
        <w:t>n</w:t>
      </w:r>
      <w:r>
        <w:rPr>
          <w:sz w:val="20"/>
          <w:szCs w:val="20"/>
        </w:rPr>
        <w:tab/>
      </w:r>
      <w:r>
        <w:rPr>
          <w:rFonts w:eastAsia="Times New Roman"/>
          <w:sz w:val="23"/>
          <w:szCs w:val="23"/>
        </w:rPr>
        <w:t>X</w:t>
      </w:r>
    </w:p>
    <w:p w14:paraId="601B5786" w14:textId="77777777" w:rsidR="00DF36C9" w:rsidRDefault="00BA543D">
      <w:pPr>
        <w:spacing w:line="20" w:lineRule="exact"/>
        <w:rPr>
          <w:sz w:val="20"/>
          <w:szCs w:val="20"/>
        </w:rPr>
      </w:pPr>
      <w:r>
        <w:rPr>
          <w:noProof/>
          <w:sz w:val="20"/>
          <w:szCs w:val="20"/>
        </w:rPr>
        <w:drawing>
          <wp:anchor distT="0" distB="0" distL="114300" distR="114300" simplePos="0" relativeHeight="251675648" behindDoc="1" locked="0" layoutInCell="0" allowOverlap="1" wp14:anchorId="6EB3FD11" wp14:editId="0A006D97">
            <wp:simplePos x="0" y="0"/>
            <wp:positionH relativeFrom="column">
              <wp:posOffset>556895</wp:posOffset>
            </wp:positionH>
            <wp:positionV relativeFrom="paragraph">
              <wp:posOffset>-161290</wp:posOffset>
            </wp:positionV>
            <wp:extent cx="90170" cy="889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13F99057" w14:textId="77777777" w:rsidR="00DF36C9" w:rsidRDefault="00DF36C9">
      <w:pPr>
        <w:spacing w:line="120" w:lineRule="exact"/>
        <w:rPr>
          <w:sz w:val="20"/>
          <w:szCs w:val="20"/>
        </w:rPr>
      </w:pPr>
    </w:p>
    <w:p w14:paraId="68231938" w14:textId="77777777" w:rsidR="00DF36C9" w:rsidRDefault="00BA543D">
      <w:pPr>
        <w:numPr>
          <w:ilvl w:val="0"/>
          <w:numId w:val="131"/>
        </w:numPr>
        <w:tabs>
          <w:tab w:val="left" w:pos="663"/>
        </w:tabs>
        <w:ind w:left="663" w:hanging="663"/>
        <w:rPr>
          <w:rFonts w:eastAsia="Times New Roman"/>
          <w:sz w:val="20"/>
          <w:szCs w:val="20"/>
        </w:rPr>
      </w:pPr>
      <w:r>
        <w:rPr>
          <w:rFonts w:eastAsia="Times New Roman"/>
          <w:sz w:val="20"/>
          <w:szCs w:val="20"/>
        </w:rPr>
        <w:t>1,5598</w:t>
      </w:r>
    </w:p>
    <w:p w14:paraId="258B5B5A" w14:textId="77777777" w:rsidR="00DF36C9" w:rsidRDefault="00DF36C9">
      <w:pPr>
        <w:spacing w:line="46" w:lineRule="exact"/>
        <w:rPr>
          <w:rFonts w:eastAsia="Times New Roman"/>
          <w:sz w:val="20"/>
          <w:szCs w:val="20"/>
        </w:rPr>
      </w:pPr>
    </w:p>
    <w:p w14:paraId="6E3C55A6" w14:textId="77777777" w:rsidR="00DF36C9" w:rsidRDefault="00BA543D">
      <w:pPr>
        <w:numPr>
          <w:ilvl w:val="0"/>
          <w:numId w:val="132"/>
        </w:numPr>
        <w:tabs>
          <w:tab w:val="left" w:pos="663"/>
        </w:tabs>
        <w:ind w:left="663" w:hanging="663"/>
        <w:rPr>
          <w:rFonts w:eastAsia="Times New Roman"/>
          <w:sz w:val="20"/>
          <w:szCs w:val="20"/>
        </w:rPr>
      </w:pPr>
      <w:r>
        <w:rPr>
          <w:rFonts w:eastAsia="Times New Roman"/>
          <w:sz w:val="20"/>
          <w:szCs w:val="20"/>
        </w:rPr>
        <w:t>1,5324</w:t>
      </w:r>
    </w:p>
    <w:p w14:paraId="1BAEA5DC"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76672" behindDoc="1" locked="0" layoutInCell="0" allowOverlap="1" wp14:anchorId="4D78E96F" wp14:editId="32A02E47">
                <wp:simplePos x="0" y="0"/>
                <wp:positionH relativeFrom="column">
                  <wp:posOffset>-997585</wp:posOffset>
                </wp:positionH>
                <wp:positionV relativeFrom="paragraph">
                  <wp:posOffset>-145415</wp:posOffset>
                </wp:positionV>
                <wp:extent cx="241173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117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E56059" id="Shape 21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78.55pt,-11.45pt" to="111.3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9zpuwEAAIMDAAAOAAAAZHJzL2Uyb0RvYy54bWysU8tu2zAQvBfoPxC815Ic10kF0zkkdS9B&#10;ayDNB6xJyiLKF0jWkv++S8p246anojwQ2t3hcGeWWt2PRpODDFE5y2gzqymRljuh7J7Rl++bD3eU&#10;xARWgHZWMnqUkd6v379bDb6Vc9c7LWQgSGJjO3hG+5R8W1WR99JAnDkvLRY7FwwkDMO+EgEGZDe6&#10;mtf1shpcED44LmPE7ONUpOvC33WSp29dF2UimlHsLZU9lH2X92q9gnYfwPeKn9qAf+jCgLJ46YXq&#10;ERKQn0G9oTKKBxddl2bcmcp1neKyaEA1Tf2HmucevCxa0JzoLzbF/0fLvx62gSjB6LxZUGLB4JDK&#10;vSQn0J7BxxZRD3YbskA+2mf/5PiPiLXqqpiD6CfY2AWT4aiQjMXu48VuOSbCMTlfNM3tDU6FY21x&#10;u7zJ11XQns/6ENMX6QzJH4xqZbMZ0MLhKaYJeobkdHRaiY3SugRhv3vQgRwAB78p68R+BdOWDIwu&#10;608fC/NVLb6mqMv6G4VRCV+wVobRuwsI2l6C+GwFtgltAqWnb1Sn7cm3yaps2s6J4zac/cRJFxtO&#10;rzI/pddxOf3731n/AgAA//8DAFBLAwQUAAYACAAAACEA3N5IcN8AAAAMAQAADwAAAGRycy9kb3du&#10;cmV2LnhtbEyPy2rDMBBF94X8g5hCd4lslcatazmEQtJVF03yAbI1sU0syVjyI/n6TqHQ7OZxuHMm&#10;28ymZSP2vnFWQryKgKEtnW5sJeF03C1fgfmgrFatsyjhih42+eIhU6l2k/3G8RAqRiHWp0pCHUKX&#10;cu7LGo3yK9ehpd3Z9UYFavuK615NFG5aLqJozY1qLF2oVYcfNZaXw2AkPOuv866Yxs99c7tdrsM6&#10;6fZlIuXT47x9BxZwDv8w/OqTOuTkVLjBas9aCcv4JYmJpUqIN2CECCESYMXfhOcZv38i/wEAAP//&#10;AwBQSwECLQAUAAYACAAAACEAtoM4kv4AAADhAQAAEwAAAAAAAAAAAAAAAAAAAAAAW0NvbnRlbnRf&#10;VHlwZXNdLnhtbFBLAQItABQABgAIAAAAIQA4/SH/1gAAAJQBAAALAAAAAAAAAAAAAAAAAC8BAABf&#10;cmVscy8ucmVsc1BLAQItABQABgAIAAAAIQB9z9zpuwEAAIMDAAAOAAAAAAAAAAAAAAAAAC4CAABk&#10;cnMvZTJvRG9jLnhtbFBLAQItABQABgAIAAAAIQDc3khw3wAAAAwBAAAPAAAAAAAAAAAAAAAAABUE&#10;AABkcnMvZG93bnJldi54bWxQSwUGAAAAAAQABADzAAAAIQUAAAAA&#10;" o:allowincell="f" filled="t" strokeweight=".16931mm">
                <v:stroke joinstyle="miter"/>
                <o:lock v:ext="edit" shapetype="f"/>
              </v:line>
            </w:pict>
          </mc:Fallback>
        </mc:AlternateContent>
      </w:r>
    </w:p>
    <w:p w14:paraId="161DB9C6" w14:textId="77777777" w:rsidR="00DF36C9" w:rsidRDefault="00BA543D">
      <w:pPr>
        <w:spacing w:line="20" w:lineRule="exact"/>
        <w:rPr>
          <w:sz w:val="20"/>
          <w:szCs w:val="20"/>
        </w:rPr>
      </w:pPr>
      <w:r>
        <w:rPr>
          <w:sz w:val="20"/>
          <w:szCs w:val="20"/>
        </w:rPr>
        <w:br w:type="column"/>
      </w:r>
    </w:p>
    <w:p w14:paraId="0D6C9409" w14:textId="77777777" w:rsidR="00DF36C9" w:rsidRDefault="00DF36C9">
      <w:pPr>
        <w:spacing w:line="200" w:lineRule="exact"/>
        <w:rPr>
          <w:sz w:val="20"/>
          <w:szCs w:val="20"/>
        </w:rPr>
      </w:pPr>
    </w:p>
    <w:p w14:paraId="1977CC1A" w14:textId="77777777" w:rsidR="00DF36C9" w:rsidRDefault="00DF36C9">
      <w:pPr>
        <w:spacing w:line="348" w:lineRule="exact"/>
        <w:rPr>
          <w:sz w:val="20"/>
          <w:szCs w:val="20"/>
        </w:rPr>
      </w:pPr>
    </w:p>
    <w:p w14:paraId="23DDC914"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760"/>
        <w:gridCol w:w="1000"/>
        <w:gridCol w:w="900"/>
        <w:gridCol w:w="800"/>
        <w:gridCol w:w="1020"/>
        <w:gridCol w:w="720"/>
        <w:gridCol w:w="20"/>
      </w:tblGrid>
      <w:tr w:rsidR="00DF36C9" w14:paraId="576D8D14" w14:textId="77777777">
        <w:trPr>
          <w:trHeight w:val="230"/>
        </w:trPr>
        <w:tc>
          <w:tcPr>
            <w:tcW w:w="760" w:type="dxa"/>
            <w:vMerge w:val="restart"/>
            <w:vAlign w:val="bottom"/>
          </w:tcPr>
          <w:p w14:paraId="0E77D09F" w14:textId="77777777" w:rsidR="00DF36C9" w:rsidRDefault="00BA543D">
            <w:pPr>
              <w:jc w:val="center"/>
              <w:rPr>
                <w:sz w:val="20"/>
                <w:szCs w:val="20"/>
              </w:rPr>
            </w:pPr>
            <w:r>
              <w:rPr>
                <w:rFonts w:eastAsia="Times New Roman"/>
                <w:b/>
                <w:bCs/>
                <w:sz w:val="20"/>
                <w:szCs w:val="20"/>
              </w:rPr>
              <w:t>ss</w:t>
            </w:r>
          </w:p>
        </w:tc>
        <w:tc>
          <w:tcPr>
            <w:tcW w:w="1900" w:type="dxa"/>
            <w:gridSpan w:val="2"/>
            <w:vAlign w:val="bottom"/>
          </w:tcPr>
          <w:p w14:paraId="258B1AC3" w14:textId="77777777" w:rsidR="00DF36C9" w:rsidRDefault="00BA543D">
            <w:pPr>
              <w:ind w:left="420"/>
              <w:rPr>
                <w:sz w:val="20"/>
                <w:szCs w:val="20"/>
              </w:rPr>
            </w:pPr>
            <w:r>
              <w:rPr>
                <w:rFonts w:eastAsia="Times New Roman"/>
                <w:b/>
                <w:bCs/>
                <w:sz w:val="20"/>
                <w:szCs w:val="20"/>
              </w:rPr>
              <w:t>Levene Testi</w:t>
            </w:r>
          </w:p>
        </w:tc>
        <w:tc>
          <w:tcPr>
            <w:tcW w:w="800" w:type="dxa"/>
            <w:vMerge w:val="restart"/>
            <w:vAlign w:val="bottom"/>
          </w:tcPr>
          <w:p w14:paraId="648E6AC0" w14:textId="77777777" w:rsidR="00DF36C9" w:rsidRDefault="00BA543D">
            <w:pPr>
              <w:jc w:val="center"/>
              <w:rPr>
                <w:sz w:val="20"/>
                <w:szCs w:val="20"/>
              </w:rPr>
            </w:pPr>
            <w:r>
              <w:rPr>
                <w:rFonts w:eastAsia="Times New Roman"/>
                <w:b/>
                <w:bCs/>
                <w:w w:val="94"/>
                <w:sz w:val="20"/>
                <w:szCs w:val="20"/>
              </w:rPr>
              <w:t>sd</w:t>
            </w:r>
          </w:p>
        </w:tc>
        <w:tc>
          <w:tcPr>
            <w:tcW w:w="1020" w:type="dxa"/>
            <w:vMerge w:val="restart"/>
            <w:vAlign w:val="bottom"/>
          </w:tcPr>
          <w:p w14:paraId="46A245A1" w14:textId="77777777" w:rsidR="00DF36C9" w:rsidRDefault="00BA543D">
            <w:pPr>
              <w:jc w:val="center"/>
              <w:rPr>
                <w:sz w:val="20"/>
                <w:szCs w:val="20"/>
              </w:rPr>
            </w:pPr>
            <w:r>
              <w:rPr>
                <w:rFonts w:eastAsia="Times New Roman"/>
                <w:b/>
                <w:bCs/>
                <w:sz w:val="20"/>
                <w:szCs w:val="20"/>
              </w:rPr>
              <w:t>t</w:t>
            </w:r>
          </w:p>
        </w:tc>
        <w:tc>
          <w:tcPr>
            <w:tcW w:w="720" w:type="dxa"/>
            <w:vMerge w:val="restart"/>
            <w:vAlign w:val="bottom"/>
          </w:tcPr>
          <w:p w14:paraId="5A561152" w14:textId="77777777" w:rsidR="00DF36C9" w:rsidRDefault="00BA543D">
            <w:pPr>
              <w:ind w:left="180"/>
              <w:jc w:val="center"/>
              <w:rPr>
                <w:sz w:val="20"/>
                <w:szCs w:val="20"/>
              </w:rPr>
            </w:pPr>
            <w:r>
              <w:rPr>
                <w:rFonts w:eastAsia="Times New Roman"/>
                <w:b/>
                <w:bCs/>
                <w:sz w:val="20"/>
                <w:szCs w:val="20"/>
              </w:rPr>
              <w:t>p</w:t>
            </w:r>
          </w:p>
        </w:tc>
        <w:tc>
          <w:tcPr>
            <w:tcW w:w="0" w:type="dxa"/>
            <w:vAlign w:val="bottom"/>
          </w:tcPr>
          <w:p w14:paraId="32E35CD8" w14:textId="77777777" w:rsidR="00DF36C9" w:rsidRDefault="00DF36C9">
            <w:pPr>
              <w:rPr>
                <w:sz w:val="1"/>
                <w:szCs w:val="1"/>
              </w:rPr>
            </w:pPr>
          </w:p>
        </w:tc>
      </w:tr>
      <w:tr w:rsidR="00DF36C9" w14:paraId="1C9A7CC9" w14:textId="77777777">
        <w:trPr>
          <w:trHeight w:val="35"/>
        </w:trPr>
        <w:tc>
          <w:tcPr>
            <w:tcW w:w="760" w:type="dxa"/>
            <w:vMerge/>
            <w:vAlign w:val="bottom"/>
          </w:tcPr>
          <w:p w14:paraId="20CA2477" w14:textId="77777777" w:rsidR="00DF36C9" w:rsidRDefault="00DF36C9">
            <w:pPr>
              <w:rPr>
                <w:sz w:val="3"/>
                <w:szCs w:val="3"/>
              </w:rPr>
            </w:pPr>
          </w:p>
        </w:tc>
        <w:tc>
          <w:tcPr>
            <w:tcW w:w="1000" w:type="dxa"/>
            <w:tcBorders>
              <w:bottom w:val="single" w:sz="8" w:space="0" w:color="auto"/>
            </w:tcBorders>
            <w:vAlign w:val="bottom"/>
          </w:tcPr>
          <w:p w14:paraId="05E5A7CD" w14:textId="77777777" w:rsidR="00DF36C9" w:rsidRDefault="00DF36C9">
            <w:pPr>
              <w:rPr>
                <w:sz w:val="3"/>
                <w:szCs w:val="3"/>
              </w:rPr>
            </w:pPr>
          </w:p>
        </w:tc>
        <w:tc>
          <w:tcPr>
            <w:tcW w:w="900" w:type="dxa"/>
            <w:tcBorders>
              <w:bottom w:val="single" w:sz="8" w:space="0" w:color="auto"/>
            </w:tcBorders>
            <w:vAlign w:val="bottom"/>
          </w:tcPr>
          <w:p w14:paraId="56630A49" w14:textId="77777777" w:rsidR="00DF36C9" w:rsidRDefault="00DF36C9">
            <w:pPr>
              <w:rPr>
                <w:sz w:val="3"/>
                <w:szCs w:val="3"/>
              </w:rPr>
            </w:pPr>
          </w:p>
        </w:tc>
        <w:tc>
          <w:tcPr>
            <w:tcW w:w="800" w:type="dxa"/>
            <w:vMerge/>
            <w:vAlign w:val="bottom"/>
          </w:tcPr>
          <w:p w14:paraId="308E6FCE" w14:textId="77777777" w:rsidR="00DF36C9" w:rsidRDefault="00DF36C9">
            <w:pPr>
              <w:rPr>
                <w:sz w:val="3"/>
                <w:szCs w:val="3"/>
              </w:rPr>
            </w:pPr>
          </w:p>
        </w:tc>
        <w:tc>
          <w:tcPr>
            <w:tcW w:w="1020" w:type="dxa"/>
            <w:vMerge/>
            <w:vAlign w:val="bottom"/>
          </w:tcPr>
          <w:p w14:paraId="63641125" w14:textId="77777777" w:rsidR="00DF36C9" w:rsidRDefault="00DF36C9">
            <w:pPr>
              <w:rPr>
                <w:sz w:val="3"/>
                <w:szCs w:val="3"/>
              </w:rPr>
            </w:pPr>
          </w:p>
        </w:tc>
        <w:tc>
          <w:tcPr>
            <w:tcW w:w="720" w:type="dxa"/>
            <w:vMerge/>
            <w:vAlign w:val="bottom"/>
          </w:tcPr>
          <w:p w14:paraId="10F29415" w14:textId="77777777" w:rsidR="00DF36C9" w:rsidRDefault="00DF36C9">
            <w:pPr>
              <w:rPr>
                <w:sz w:val="3"/>
                <w:szCs w:val="3"/>
              </w:rPr>
            </w:pPr>
          </w:p>
        </w:tc>
        <w:tc>
          <w:tcPr>
            <w:tcW w:w="0" w:type="dxa"/>
            <w:vAlign w:val="bottom"/>
          </w:tcPr>
          <w:p w14:paraId="4527A2B9" w14:textId="77777777" w:rsidR="00DF36C9" w:rsidRDefault="00DF36C9">
            <w:pPr>
              <w:rPr>
                <w:sz w:val="1"/>
                <w:szCs w:val="1"/>
              </w:rPr>
            </w:pPr>
          </w:p>
        </w:tc>
      </w:tr>
      <w:tr w:rsidR="00DF36C9" w14:paraId="58F23D6C" w14:textId="77777777">
        <w:trPr>
          <w:trHeight w:val="82"/>
        </w:trPr>
        <w:tc>
          <w:tcPr>
            <w:tcW w:w="760" w:type="dxa"/>
            <w:vMerge/>
            <w:vAlign w:val="bottom"/>
          </w:tcPr>
          <w:p w14:paraId="6DB1DBDF" w14:textId="77777777" w:rsidR="00DF36C9" w:rsidRDefault="00DF36C9">
            <w:pPr>
              <w:rPr>
                <w:sz w:val="7"/>
                <w:szCs w:val="7"/>
              </w:rPr>
            </w:pPr>
          </w:p>
        </w:tc>
        <w:tc>
          <w:tcPr>
            <w:tcW w:w="1000" w:type="dxa"/>
            <w:vMerge w:val="restart"/>
            <w:vAlign w:val="bottom"/>
          </w:tcPr>
          <w:p w14:paraId="5B4CE455" w14:textId="77777777" w:rsidR="00DF36C9" w:rsidRDefault="00BA543D">
            <w:pPr>
              <w:spacing w:line="219" w:lineRule="exact"/>
              <w:jc w:val="center"/>
              <w:rPr>
                <w:sz w:val="20"/>
                <w:szCs w:val="20"/>
              </w:rPr>
            </w:pPr>
            <w:r>
              <w:rPr>
                <w:rFonts w:eastAsia="Times New Roman"/>
                <w:b/>
                <w:bCs/>
                <w:w w:val="97"/>
                <w:sz w:val="20"/>
                <w:szCs w:val="20"/>
              </w:rPr>
              <w:t>F</w:t>
            </w:r>
          </w:p>
        </w:tc>
        <w:tc>
          <w:tcPr>
            <w:tcW w:w="900" w:type="dxa"/>
            <w:vMerge w:val="restart"/>
            <w:vAlign w:val="bottom"/>
          </w:tcPr>
          <w:p w14:paraId="2FE0877E" w14:textId="77777777" w:rsidR="00DF36C9" w:rsidRDefault="00BA543D">
            <w:pPr>
              <w:spacing w:line="219" w:lineRule="exact"/>
              <w:jc w:val="center"/>
              <w:rPr>
                <w:sz w:val="20"/>
                <w:szCs w:val="20"/>
              </w:rPr>
            </w:pPr>
            <w:r>
              <w:rPr>
                <w:rFonts w:eastAsia="Times New Roman"/>
                <w:b/>
                <w:bCs/>
                <w:w w:val="89"/>
                <w:sz w:val="20"/>
                <w:szCs w:val="20"/>
              </w:rPr>
              <w:t>p</w:t>
            </w:r>
          </w:p>
        </w:tc>
        <w:tc>
          <w:tcPr>
            <w:tcW w:w="800" w:type="dxa"/>
            <w:vMerge/>
            <w:vAlign w:val="bottom"/>
          </w:tcPr>
          <w:p w14:paraId="53BAB4DB" w14:textId="77777777" w:rsidR="00DF36C9" w:rsidRDefault="00DF36C9">
            <w:pPr>
              <w:rPr>
                <w:sz w:val="7"/>
                <w:szCs w:val="7"/>
              </w:rPr>
            </w:pPr>
          </w:p>
        </w:tc>
        <w:tc>
          <w:tcPr>
            <w:tcW w:w="1020" w:type="dxa"/>
            <w:vMerge/>
            <w:vAlign w:val="bottom"/>
          </w:tcPr>
          <w:p w14:paraId="3CB9055C" w14:textId="77777777" w:rsidR="00DF36C9" w:rsidRDefault="00DF36C9">
            <w:pPr>
              <w:rPr>
                <w:sz w:val="7"/>
                <w:szCs w:val="7"/>
              </w:rPr>
            </w:pPr>
          </w:p>
        </w:tc>
        <w:tc>
          <w:tcPr>
            <w:tcW w:w="720" w:type="dxa"/>
            <w:vMerge/>
            <w:vAlign w:val="bottom"/>
          </w:tcPr>
          <w:p w14:paraId="210F5F0F" w14:textId="77777777" w:rsidR="00DF36C9" w:rsidRDefault="00DF36C9">
            <w:pPr>
              <w:rPr>
                <w:sz w:val="7"/>
                <w:szCs w:val="7"/>
              </w:rPr>
            </w:pPr>
          </w:p>
        </w:tc>
        <w:tc>
          <w:tcPr>
            <w:tcW w:w="0" w:type="dxa"/>
            <w:vAlign w:val="bottom"/>
          </w:tcPr>
          <w:p w14:paraId="65BE849C" w14:textId="77777777" w:rsidR="00DF36C9" w:rsidRDefault="00DF36C9">
            <w:pPr>
              <w:rPr>
                <w:sz w:val="1"/>
                <w:szCs w:val="1"/>
              </w:rPr>
            </w:pPr>
          </w:p>
        </w:tc>
      </w:tr>
      <w:tr w:rsidR="00DF36C9" w14:paraId="34FB05F3" w14:textId="77777777">
        <w:trPr>
          <w:trHeight w:val="137"/>
        </w:trPr>
        <w:tc>
          <w:tcPr>
            <w:tcW w:w="760" w:type="dxa"/>
            <w:vAlign w:val="bottom"/>
          </w:tcPr>
          <w:p w14:paraId="602B2F86" w14:textId="77777777" w:rsidR="00DF36C9" w:rsidRDefault="00DF36C9">
            <w:pPr>
              <w:rPr>
                <w:sz w:val="11"/>
                <w:szCs w:val="11"/>
              </w:rPr>
            </w:pPr>
          </w:p>
        </w:tc>
        <w:tc>
          <w:tcPr>
            <w:tcW w:w="1000" w:type="dxa"/>
            <w:vMerge/>
            <w:vAlign w:val="bottom"/>
          </w:tcPr>
          <w:p w14:paraId="73CB18F8" w14:textId="77777777" w:rsidR="00DF36C9" w:rsidRDefault="00DF36C9">
            <w:pPr>
              <w:rPr>
                <w:sz w:val="11"/>
                <w:szCs w:val="11"/>
              </w:rPr>
            </w:pPr>
          </w:p>
        </w:tc>
        <w:tc>
          <w:tcPr>
            <w:tcW w:w="900" w:type="dxa"/>
            <w:vMerge/>
            <w:vAlign w:val="bottom"/>
          </w:tcPr>
          <w:p w14:paraId="5189D482" w14:textId="77777777" w:rsidR="00DF36C9" w:rsidRDefault="00DF36C9">
            <w:pPr>
              <w:rPr>
                <w:sz w:val="11"/>
                <w:szCs w:val="11"/>
              </w:rPr>
            </w:pPr>
          </w:p>
        </w:tc>
        <w:tc>
          <w:tcPr>
            <w:tcW w:w="800" w:type="dxa"/>
            <w:vAlign w:val="bottom"/>
          </w:tcPr>
          <w:p w14:paraId="2FAA6727" w14:textId="77777777" w:rsidR="00DF36C9" w:rsidRDefault="00DF36C9">
            <w:pPr>
              <w:rPr>
                <w:sz w:val="11"/>
                <w:szCs w:val="11"/>
              </w:rPr>
            </w:pPr>
          </w:p>
        </w:tc>
        <w:tc>
          <w:tcPr>
            <w:tcW w:w="1020" w:type="dxa"/>
            <w:vAlign w:val="bottom"/>
          </w:tcPr>
          <w:p w14:paraId="37441A89" w14:textId="77777777" w:rsidR="00DF36C9" w:rsidRDefault="00DF36C9">
            <w:pPr>
              <w:rPr>
                <w:sz w:val="11"/>
                <w:szCs w:val="11"/>
              </w:rPr>
            </w:pPr>
          </w:p>
        </w:tc>
        <w:tc>
          <w:tcPr>
            <w:tcW w:w="720" w:type="dxa"/>
            <w:vAlign w:val="bottom"/>
          </w:tcPr>
          <w:p w14:paraId="4ABACBAA" w14:textId="77777777" w:rsidR="00DF36C9" w:rsidRDefault="00DF36C9">
            <w:pPr>
              <w:rPr>
                <w:sz w:val="11"/>
                <w:szCs w:val="11"/>
              </w:rPr>
            </w:pPr>
          </w:p>
        </w:tc>
        <w:tc>
          <w:tcPr>
            <w:tcW w:w="0" w:type="dxa"/>
            <w:vAlign w:val="bottom"/>
          </w:tcPr>
          <w:p w14:paraId="7B24270D" w14:textId="77777777" w:rsidR="00DF36C9" w:rsidRDefault="00DF36C9">
            <w:pPr>
              <w:rPr>
                <w:sz w:val="1"/>
                <w:szCs w:val="1"/>
              </w:rPr>
            </w:pPr>
          </w:p>
        </w:tc>
      </w:tr>
      <w:tr w:rsidR="00DF36C9" w14:paraId="192ED377" w14:textId="77777777">
        <w:trPr>
          <w:trHeight w:val="269"/>
        </w:trPr>
        <w:tc>
          <w:tcPr>
            <w:tcW w:w="760" w:type="dxa"/>
            <w:vAlign w:val="bottom"/>
          </w:tcPr>
          <w:p w14:paraId="1D20083B" w14:textId="77777777" w:rsidR="00DF36C9" w:rsidRDefault="00BA543D">
            <w:pPr>
              <w:jc w:val="center"/>
              <w:rPr>
                <w:sz w:val="20"/>
                <w:szCs w:val="20"/>
              </w:rPr>
            </w:pPr>
            <w:r>
              <w:rPr>
                <w:rFonts w:eastAsia="Times New Roman"/>
                <w:sz w:val="20"/>
                <w:szCs w:val="20"/>
              </w:rPr>
              <w:t>0,37265</w:t>
            </w:r>
          </w:p>
        </w:tc>
        <w:tc>
          <w:tcPr>
            <w:tcW w:w="1000" w:type="dxa"/>
            <w:vMerge w:val="restart"/>
            <w:vAlign w:val="bottom"/>
          </w:tcPr>
          <w:p w14:paraId="70E887D0" w14:textId="77777777" w:rsidR="00DF36C9" w:rsidRDefault="00BA543D">
            <w:pPr>
              <w:ind w:right="160"/>
              <w:jc w:val="right"/>
              <w:rPr>
                <w:sz w:val="20"/>
                <w:szCs w:val="20"/>
              </w:rPr>
            </w:pPr>
            <w:r>
              <w:rPr>
                <w:rFonts w:eastAsia="Times New Roman"/>
                <w:sz w:val="20"/>
                <w:szCs w:val="20"/>
              </w:rPr>
              <w:t>0,035</w:t>
            </w:r>
          </w:p>
        </w:tc>
        <w:tc>
          <w:tcPr>
            <w:tcW w:w="900" w:type="dxa"/>
            <w:vMerge w:val="restart"/>
            <w:vAlign w:val="bottom"/>
          </w:tcPr>
          <w:p w14:paraId="23AF223D" w14:textId="77777777" w:rsidR="00DF36C9" w:rsidRDefault="00BA543D">
            <w:pPr>
              <w:ind w:right="100"/>
              <w:jc w:val="right"/>
              <w:rPr>
                <w:sz w:val="20"/>
                <w:szCs w:val="20"/>
              </w:rPr>
            </w:pPr>
            <w:r>
              <w:rPr>
                <w:rFonts w:eastAsia="Times New Roman"/>
                <w:sz w:val="20"/>
                <w:szCs w:val="20"/>
              </w:rPr>
              <w:t>0,851</w:t>
            </w:r>
          </w:p>
        </w:tc>
        <w:tc>
          <w:tcPr>
            <w:tcW w:w="800" w:type="dxa"/>
            <w:vMerge w:val="restart"/>
            <w:vAlign w:val="bottom"/>
          </w:tcPr>
          <w:p w14:paraId="10C13263" w14:textId="77777777" w:rsidR="00DF36C9" w:rsidRDefault="00BA543D">
            <w:pPr>
              <w:ind w:right="160"/>
              <w:jc w:val="right"/>
              <w:rPr>
                <w:sz w:val="20"/>
                <w:szCs w:val="20"/>
              </w:rPr>
            </w:pPr>
            <w:r>
              <w:rPr>
                <w:rFonts w:eastAsia="Times New Roman"/>
                <w:sz w:val="20"/>
                <w:szCs w:val="20"/>
              </w:rPr>
              <w:t>339</w:t>
            </w:r>
          </w:p>
        </w:tc>
        <w:tc>
          <w:tcPr>
            <w:tcW w:w="1020" w:type="dxa"/>
            <w:vMerge w:val="restart"/>
            <w:vAlign w:val="bottom"/>
          </w:tcPr>
          <w:p w14:paraId="5EB6CA98" w14:textId="77777777" w:rsidR="00DF36C9" w:rsidRDefault="00BA543D">
            <w:pPr>
              <w:ind w:right="200"/>
              <w:jc w:val="right"/>
              <w:rPr>
                <w:sz w:val="20"/>
                <w:szCs w:val="20"/>
              </w:rPr>
            </w:pPr>
            <w:r>
              <w:rPr>
                <w:rFonts w:eastAsia="Times New Roman"/>
                <w:sz w:val="20"/>
                <w:szCs w:val="20"/>
              </w:rPr>
              <w:t>0,688</w:t>
            </w:r>
          </w:p>
        </w:tc>
        <w:tc>
          <w:tcPr>
            <w:tcW w:w="720" w:type="dxa"/>
            <w:vMerge w:val="restart"/>
            <w:vAlign w:val="bottom"/>
          </w:tcPr>
          <w:p w14:paraId="2586FFC3" w14:textId="77777777" w:rsidR="00DF36C9" w:rsidRDefault="00BA543D">
            <w:pPr>
              <w:jc w:val="right"/>
              <w:rPr>
                <w:sz w:val="20"/>
                <w:szCs w:val="20"/>
              </w:rPr>
            </w:pPr>
            <w:r>
              <w:rPr>
                <w:rFonts w:eastAsia="Times New Roman"/>
                <w:sz w:val="20"/>
                <w:szCs w:val="20"/>
              </w:rPr>
              <w:t>0,492</w:t>
            </w:r>
          </w:p>
        </w:tc>
        <w:tc>
          <w:tcPr>
            <w:tcW w:w="0" w:type="dxa"/>
            <w:vAlign w:val="bottom"/>
          </w:tcPr>
          <w:p w14:paraId="470EADD0" w14:textId="77777777" w:rsidR="00DF36C9" w:rsidRDefault="00DF36C9">
            <w:pPr>
              <w:rPr>
                <w:sz w:val="1"/>
                <w:szCs w:val="1"/>
              </w:rPr>
            </w:pPr>
          </w:p>
        </w:tc>
      </w:tr>
      <w:tr w:rsidR="00DF36C9" w14:paraId="35FF7CB8" w14:textId="77777777">
        <w:trPr>
          <w:trHeight w:val="139"/>
        </w:trPr>
        <w:tc>
          <w:tcPr>
            <w:tcW w:w="760" w:type="dxa"/>
            <w:vMerge w:val="restart"/>
            <w:vAlign w:val="bottom"/>
          </w:tcPr>
          <w:p w14:paraId="347339F9" w14:textId="77777777" w:rsidR="00DF36C9" w:rsidRDefault="00BA543D">
            <w:pPr>
              <w:jc w:val="center"/>
              <w:rPr>
                <w:sz w:val="20"/>
                <w:szCs w:val="20"/>
              </w:rPr>
            </w:pPr>
            <w:r>
              <w:rPr>
                <w:rFonts w:eastAsia="Times New Roman"/>
                <w:sz w:val="20"/>
                <w:szCs w:val="20"/>
              </w:rPr>
              <w:t>0,36316</w:t>
            </w:r>
          </w:p>
        </w:tc>
        <w:tc>
          <w:tcPr>
            <w:tcW w:w="1000" w:type="dxa"/>
            <w:vMerge/>
            <w:vAlign w:val="bottom"/>
          </w:tcPr>
          <w:p w14:paraId="4383D2B5" w14:textId="77777777" w:rsidR="00DF36C9" w:rsidRDefault="00DF36C9">
            <w:pPr>
              <w:rPr>
                <w:sz w:val="12"/>
                <w:szCs w:val="12"/>
              </w:rPr>
            </w:pPr>
          </w:p>
        </w:tc>
        <w:tc>
          <w:tcPr>
            <w:tcW w:w="900" w:type="dxa"/>
            <w:vMerge/>
            <w:vAlign w:val="bottom"/>
          </w:tcPr>
          <w:p w14:paraId="33374E02" w14:textId="77777777" w:rsidR="00DF36C9" w:rsidRDefault="00DF36C9">
            <w:pPr>
              <w:rPr>
                <w:sz w:val="12"/>
                <w:szCs w:val="12"/>
              </w:rPr>
            </w:pPr>
          </w:p>
        </w:tc>
        <w:tc>
          <w:tcPr>
            <w:tcW w:w="800" w:type="dxa"/>
            <w:vMerge/>
            <w:vAlign w:val="bottom"/>
          </w:tcPr>
          <w:p w14:paraId="6BB87DE9" w14:textId="77777777" w:rsidR="00DF36C9" w:rsidRDefault="00DF36C9">
            <w:pPr>
              <w:rPr>
                <w:sz w:val="12"/>
                <w:szCs w:val="12"/>
              </w:rPr>
            </w:pPr>
          </w:p>
        </w:tc>
        <w:tc>
          <w:tcPr>
            <w:tcW w:w="1020" w:type="dxa"/>
            <w:vMerge/>
            <w:vAlign w:val="bottom"/>
          </w:tcPr>
          <w:p w14:paraId="1FC35606" w14:textId="77777777" w:rsidR="00DF36C9" w:rsidRDefault="00DF36C9">
            <w:pPr>
              <w:rPr>
                <w:sz w:val="12"/>
                <w:szCs w:val="12"/>
              </w:rPr>
            </w:pPr>
          </w:p>
        </w:tc>
        <w:tc>
          <w:tcPr>
            <w:tcW w:w="720" w:type="dxa"/>
            <w:vMerge/>
            <w:vAlign w:val="bottom"/>
          </w:tcPr>
          <w:p w14:paraId="23C7D9C1" w14:textId="77777777" w:rsidR="00DF36C9" w:rsidRDefault="00DF36C9">
            <w:pPr>
              <w:rPr>
                <w:sz w:val="12"/>
                <w:szCs w:val="12"/>
              </w:rPr>
            </w:pPr>
          </w:p>
        </w:tc>
        <w:tc>
          <w:tcPr>
            <w:tcW w:w="0" w:type="dxa"/>
            <w:vAlign w:val="bottom"/>
          </w:tcPr>
          <w:p w14:paraId="44F99615" w14:textId="77777777" w:rsidR="00DF36C9" w:rsidRDefault="00DF36C9">
            <w:pPr>
              <w:rPr>
                <w:sz w:val="1"/>
                <w:szCs w:val="1"/>
              </w:rPr>
            </w:pPr>
          </w:p>
        </w:tc>
      </w:tr>
      <w:tr w:rsidR="00DF36C9" w14:paraId="2148E1F1" w14:textId="77777777">
        <w:trPr>
          <w:trHeight w:val="137"/>
        </w:trPr>
        <w:tc>
          <w:tcPr>
            <w:tcW w:w="760" w:type="dxa"/>
            <w:vMerge/>
            <w:vAlign w:val="bottom"/>
          </w:tcPr>
          <w:p w14:paraId="25607790" w14:textId="77777777" w:rsidR="00DF36C9" w:rsidRDefault="00DF36C9">
            <w:pPr>
              <w:rPr>
                <w:sz w:val="11"/>
                <w:szCs w:val="11"/>
              </w:rPr>
            </w:pPr>
          </w:p>
        </w:tc>
        <w:tc>
          <w:tcPr>
            <w:tcW w:w="1000" w:type="dxa"/>
            <w:vAlign w:val="bottom"/>
          </w:tcPr>
          <w:p w14:paraId="00D78531" w14:textId="77777777" w:rsidR="00DF36C9" w:rsidRDefault="00DF36C9">
            <w:pPr>
              <w:rPr>
                <w:sz w:val="11"/>
                <w:szCs w:val="11"/>
              </w:rPr>
            </w:pPr>
          </w:p>
        </w:tc>
        <w:tc>
          <w:tcPr>
            <w:tcW w:w="900" w:type="dxa"/>
            <w:vAlign w:val="bottom"/>
          </w:tcPr>
          <w:p w14:paraId="671D4CEA" w14:textId="77777777" w:rsidR="00DF36C9" w:rsidRDefault="00DF36C9">
            <w:pPr>
              <w:rPr>
                <w:sz w:val="11"/>
                <w:szCs w:val="11"/>
              </w:rPr>
            </w:pPr>
          </w:p>
        </w:tc>
        <w:tc>
          <w:tcPr>
            <w:tcW w:w="800" w:type="dxa"/>
            <w:vAlign w:val="bottom"/>
          </w:tcPr>
          <w:p w14:paraId="6A1C9BFA" w14:textId="77777777" w:rsidR="00DF36C9" w:rsidRDefault="00DF36C9">
            <w:pPr>
              <w:rPr>
                <w:sz w:val="11"/>
                <w:szCs w:val="11"/>
              </w:rPr>
            </w:pPr>
          </w:p>
        </w:tc>
        <w:tc>
          <w:tcPr>
            <w:tcW w:w="1020" w:type="dxa"/>
            <w:vAlign w:val="bottom"/>
          </w:tcPr>
          <w:p w14:paraId="6698AB7F" w14:textId="77777777" w:rsidR="00DF36C9" w:rsidRDefault="00DF36C9">
            <w:pPr>
              <w:rPr>
                <w:sz w:val="11"/>
                <w:szCs w:val="11"/>
              </w:rPr>
            </w:pPr>
          </w:p>
        </w:tc>
        <w:tc>
          <w:tcPr>
            <w:tcW w:w="720" w:type="dxa"/>
            <w:vAlign w:val="bottom"/>
          </w:tcPr>
          <w:p w14:paraId="09F813A3" w14:textId="77777777" w:rsidR="00DF36C9" w:rsidRDefault="00DF36C9">
            <w:pPr>
              <w:rPr>
                <w:sz w:val="11"/>
                <w:szCs w:val="11"/>
              </w:rPr>
            </w:pPr>
          </w:p>
        </w:tc>
        <w:tc>
          <w:tcPr>
            <w:tcW w:w="0" w:type="dxa"/>
            <w:vAlign w:val="bottom"/>
          </w:tcPr>
          <w:p w14:paraId="0D16084B" w14:textId="77777777" w:rsidR="00DF36C9" w:rsidRDefault="00DF36C9">
            <w:pPr>
              <w:rPr>
                <w:sz w:val="1"/>
                <w:szCs w:val="1"/>
              </w:rPr>
            </w:pPr>
          </w:p>
        </w:tc>
      </w:tr>
    </w:tbl>
    <w:p w14:paraId="041092FA"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77696" behindDoc="1" locked="0" layoutInCell="0" allowOverlap="1" wp14:anchorId="461C234C" wp14:editId="4082FBB7">
                <wp:simplePos x="0" y="0"/>
                <wp:positionH relativeFrom="column">
                  <wp:posOffset>-1926590</wp:posOffset>
                </wp:positionH>
                <wp:positionV relativeFrom="paragraph">
                  <wp:posOffset>-668020</wp:posOffset>
                </wp:positionV>
                <wp:extent cx="5400040"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1BD91" id="Shape 215"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51.7pt,-52.6pt" to="273.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SuwEAAIMDAAAOAAAAZHJzL2Uyb0RvYy54bWysU02P0zAQvSPxHyzfadLSliVquoddymUF&#10;lRZ+wNR2Ggt/yWOa9N8zdj92C5wQPliZmefneW+c1f1oDTuoiNq7lk8nNWfKCS+127f8+7fNuzvO&#10;MIGTYLxTLT8q5Pfrt29WQ2jUzPfeSBUZkThshtDyPqXQVBWKXlnAiQ/KUbHz0UKiMO4rGWEgdmuq&#10;WV0vq8FHGaIXCpGyj6ciXxf+rlMife06VImZllNvqeyx7Lu8V+sVNPsIodfi3Ab8QxcWtKNLr1SP&#10;kID9jPoPKqtF9Oi7NBHeVr7rtFBFA6mZ1r+pee4hqKKFzMFwtQn/H634cthGpmXLZ9MFZw4sDanc&#10;y3KC7BkCNoR6cNuYBYrRPYcnL34g1aqbYg4wnGBjF22Gk0I2FruPV7vVmJig5GJe1/WcpiKoNv+w&#10;fJ+vq6C5nA0R02flLcsfLTfaZTOggcMTphP0Aslp9EbLjTamBHG/ezCRHYAGvynrzH4DM44NLV/W&#10;HxeF+aaGrymoU1p/o7A60Qs22rb87gqCplcgPzlJbUKTQJvTN6kz7uzbyaps2s7L4zZe/KRJFxvO&#10;rzI/pddxOf3y76x/AQAA//8DAFBLAwQUAAYACAAAACEASwsiyuEAAAAOAQAADwAAAGRycy9kb3du&#10;cmV2LnhtbEyPzU7DMBCE70i8g7VI3FqnTdugEKdCSC0nDhQewIm3SdR4HcXOT/v0LAcEt92d0ew3&#10;2X62rRix940jBatlBAKpdKahSsHX52HxBMIHTUa3jlDBFT3s8/u7TKfGTfSB4ylUgkPIp1pBHUKX&#10;SunLGq32S9chsXZ2vdWB176SptcTh9tWrqNoJ61uiD/UusPXGsvLabAKYvN+PhTT+HZsbrfLddgl&#10;3bFMlHp8mF+eQQScw58ZfvAZHXJmKtxAxotWwSKO4g17eVpF2zUI9mw3Cfcrfk8yz+T/Gvk3AAAA&#10;//8DAFBLAQItABQABgAIAAAAIQC2gziS/gAAAOEBAAATAAAAAAAAAAAAAAAAAAAAAABbQ29udGVu&#10;dF9UeXBlc10ueG1sUEsBAi0AFAAGAAgAAAAhADj9If/WAAAAlAEAAAsAAAAAAAAAAAAAAAAALwEA&#10;AF9yZWxzLy5yZWxzUEsBAi0AFAAGAAgAAAAhAD5dhtK7AQAAgwMAAA4AAAAAAAAAAAAAAAAALgIA&#10;AGRycy9lMm9Eb2MueG1sUEsBAi0AFAAGAAgAAAAhAEsLIsrhAAAADgEAAA8AAAAAAAAAAAAAAAAA&#10;FQQAAGRycy9kb3ducmV2LnhtbFBLBQYAAAAABAAEAPMAAAAj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8720" behindDoc="1" locked="0" layoutInCell="0" allowOverlap="1" wp14:anchorId="7BFF84E7" wp14:editId="149A8190">
                <wp:simplePos x="0" y="0"/>
                <wp:positionH relativeFrom="column">
                  <wp:posOffset>-1926590</wp:posOffset>
                </wp:positionH>
                <wp:positionV relativeFrom="paragraph">
                  <wp:posOffset>-320675</wp:posOffset>
                </wp:positionV>
                <wp:extent cx="5400040" cy="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05F21DD" id="Shape 21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151.7pt,-25.25pt" to="273.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w1uwEAAIMDAAAOAAAAZHJzL2Uyb0RvYy54bWysU02P0zAQvSPxHyzfadJSyhI13cMu5bKC&#10;Sgs/YGo7jYW/5DFN+u8ZO23ZAieED1Zm5vl53htnfT9aw44qovau5fNZzZlywkvtDi3/9nX75o4z&#10;TOAkGO9Uy08K+f3m9av1EBq18L03UkVGJA6bIbS8Tyk0VYWiVxZw5oNyVOx8tJAojIdKRhiI3Zpq&#10;UderavBRhuiFQqTs41Tkm8LfdUqkL12HKjHTcuotlT2WfZ/3arOG5hAh9Fqc24B/6MKCdnTpleoR&#10;ErAfUf9BZbWIHn2XZsLbynedFqpoIDXz+jc1zz0EVbSQORiuNuH/oxWfj7vItGz5Yr7izIGlIZV7&#10;WU6QPUPAhlAPbhezQDG65/DkxXekWnVTzAGGCTZ20WY4KWRjsft0tVuNiQlKvlvWdb2kqQiqLd+v&#10;3ubrKmguZ0PE9El5y/JHy4122Qxo4PiEaYJeIDmN3mi51caUIB72DyayI9Dgt2Wd2W9gxrGh5av6&#10;w6ow39TwJQV1SutvFFYnesFG25bfXUHQ9ArkRyepTWgSaDN9kzrjzr5NVmXT9l6edvHiJ0262HB+&#10;lfkpvYzL6V//zuYnAAAA//8DAFBLAwQUAAYACAAAACEAO0xgneEAAAAMAQAADwAAAGRycy9kb3du&#10;cmV2LnhtbEyPQUvDQBCF74L/YRnBW7urbazEbEoteFGkGAt6nGTXJJqdjdltm/77jiDobWbe4833&#10;suXoOrG3Q2g9abiaKhCWKm9aqjVsXx8mtyBCRDLYebIajjbAMj8/yzA1/kAvdl/EWnAIhRQ1NDH2&#10;qZShaqzDMPW9JdY+/OAw8jrU0gx44HDXyWulbqTDlvhDg71dN7b6KnZOw3359P7mNxiKTRmfj4/J&#10;+nP13Wp9eTGu7kBEO8Y/M/zgMzrkzFT6HZkgOg2TmZrN2ctTohIQbEnmC65X/l5knsn/JfITAAAA&#10;//8DAFBLAQItABQABgAIAAAAIQC2gziS/gAAAOEBAAATAAAAAAAAAAAAAAAAAAAAAABbQ29udGVu&#10;dF9UeXBlc10ueG1sUEsBAi0AFAAGAAgAAAAhADj9If/WAAAAlAEAAAsAAAAAAAAAAAAAAAAALwEA&#10;AF9yZWxzLy5yZWxzUEsBAi0AFAAGAAgAAAAhAKeKfDW7AQAAgwMAAA4AAAAAAAAAAAAAAAAALgIA&#10;AGRycy9lMm9Eb2MueG1sUEsBAi0AFAAGAAgAAAAhADtMYJ3hAAAADAEAAA8AAAAAAAAAAAAAAAAA&#10;FQQAAGRycy9kb3ducmV2LnhtbFBLBQYAAAAABAAEAPMAAAAj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14:anchorId="06693DAB" wp14:editId="0E6F801F">
                <wp:simplePos x="0" y="0"/>
                <wp:positionH relativeFrom="column">
                  <wp:posOffset>-1926590</wp:posOffset>
                </wp:positionH>
                <wp:positionV relativeFrom="paragraph">
                  <wp:posOffset>27940</wp:posOffset>
                </wp:positionV>
                <wp:extent cx="5400040" cy="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47A08D" id="Shape 217"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51.7pt,2.2pt" to="273.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K/2vAEAAIMDAAAOAAAAZHJzL2Uyb0RvYy54bWysU8tu2zAQvBfoPxC815Jdx0kFyzkkdS9B&#10;ayDNB6xJyiLKF7isJf99l/SjcdNTUR4I7e5wuDNLLe9Ha9heRdTetXw6qTlTTnip3a7lL9/XH+44&#10;wwROgvFOtfygkN+v3r9bDqFRM997I1VkROKwGULL+5RCU1UoemUBJz4oR8XORwuJwrirZISB2K2p&#10;ZnW9qAYfZYheKETKPh6LfFX4u06J9K3rUCVmWk69pbLHsm/zXq2W0OwihF6LUxvwD11Y0I4uvVA9&#10;QgL2M+o3VFaL6NF3aSK8rXzXaaGKBlIzrf9Q89xDUEULmYPhYhP+P1rxdb+JTMuWz6a3nDmwNKRy&#10;L8sJsmcI2BDqwW1iFihG9xyevPiBVKuuijnAcISNXbQZTgrZWOw+XOxWY2KCkjfzuq7nNBVBtfnt&#10;4mO+roLmfDZETF+Utyx/tNxol82ABvZPmI7QMySn0Rst19qYEsTd9sFEtgca/LqsE/sVzDg2tHxR&#10;f7opzFc1fE1BndL6G4XViV6w0bbldxcQNL0C+dlJahOaBNocv0mdcSffjlZl07ZeHjbx7CdNuthw&#10;epX5Kb2Oy+nf/87qFwAAAP//AwBQSwMEFAAGAAgAAAAhAJywOTPcAAAACAEAAA8AAABkcnMvZG93&#10;bnJldi54bWxMj8tOwzAQRfdI/IM1SOxaBxIaFOJUCKllxYLCBzjxNIkaj6PYebRfz8CGrkZXc3Qf&#10;+XaxnZhw8K0jBQ/rCARS5UxLtYLvr93qGYQPmozuHKGCM3rYFrc3uc6Mm+kTp0OoBZuQz7SCJoQ+&#10;k9JXDVrt165H4t/RDVYHlkMtzaBnNredfIyijbS6JU5odI9vDVanw2gVxObjuCvn6X3fXi6n87hJ&#10;+32VKnV/t7y+gAi4hH8YfutzdSi4U+lGMl50ClZxFCfMKkj4MPCUpDyu/NOyyOX1gOIHAAD//wMA&#10;UEsBAi0AFAAGAAgAAAAhALaDOJL+AAAA4QEAABMAAAAAAAAAAAAAAAAAAAAAAFtDb250ZW50X1R5&#10;cGVzXS54bWxQSwECLQAUAAYACAAAACEAOP0h/9YAAACUAQAACwAAAAAAAAAAAAAAAAAvAQAAX3Jl&#10;bHMvLnJlbHNQSwECLQAUAAYACAAAACEAU2yv9rwBAACDAwAADgAAAAAAAAAAAAAAAAAuAgAAZHJz&#10;L2Uyb0RvYy54bWxQSwECLQAUAAYACAAAACEAnLA5M9wAAAAIAQAADwAAAAAAAAAAAAAAAAAWBAAA&#10;ZHJzL2Rvd25yZXYueG1sUEsFBgAAAAAEAAQA8wAAAB8FAAAAAA==&#10;" o:allowincell="f" filled="t" strokeweight=".16931mm">
                <v:stroke joinstyle="miter"/>
                <o:lock v:ext="edit" shapetype="f"/>
              </v:line>
            </w:pict>
          </mc:Fallback>
        </mc:AlternateContent>
      </w:r>
    </w:p>
    <w:p w14:paraId="0AE32BAF" w14:textId="77777777" w:rsidR="00DF36C9" w:rsidRDefault="00DF36C9">
      <w:pPr>
        <w:spacing w:line="200" w:lineRule="exact"/>
        <w:rPr>
          <w:sz w:val="20"/>
          <w:szCs w:val="20"/>
        </w:rPr>
      </w:pPr>
    </w:p>
    <w:p w14:paraId="480F8827" w14:textId="77777777" w:rsidR="00DF36C9" w:rsidRDefault="00DF36C9">
      <w:pPr>
        <w:sectPr w:rsidR="00DF36C9">
          <w:type w:val="continuous"/>
          <w:pgSz w:w="11900" w:h="16838"/>
          <w:pgMar w:top="700" w:right="1406" w:bottom="1440" w:left="1440" w:header="0" w:footer="0" w:gutter="0"/>
          <w:cols w:num="3" w:space="708" w:equalWidth="0">
            <w:col w:w="1460" w:space="657"/>
            <w:col w:w="1223" w:space="240"/>
            <w:col w:w="5480"/>
          </w:cols>
        </w:sectPr>
      </w:pPr>
    </w:p>
    <w:p w14:paraId="16E7271F" w14:textId="77777777" w:rsidR="00DF36C9" w:rsidRDefault="00DF36C9">
      <w:pPr>
        <w:spacing w:line="257" w:lineRule="exact"/>
        <w:rPr>
          <w:sz w:val="20"/>
          <w:szCs w:val="20"/>
        </w:rPr>
      </w:pPr>
    </w:p>
    <w:p w14:paraId="3CD499C4" w14:textId="77777777" w:rsidR="00DF36C9" w:rsidRDefault="00BA543D">
      <w:pPr>
        <w:ind w:left="1260"/>
        <w:rPr>
          <w:sz w:val="20"/>
          <w:szCs w:val="20"/>
        </w:rPr>
      </w:pPr>
      <w:r>
        <w:rPr>
          <w:rFonts w:eastAsia="Times New Roman"/>
          <w:sz w:val="24"/>
          <w:szCs w:val="24"/>
        </w:rPr>
        <w:t>Tablo 29’da görüldüğü üzere, yatan hastaların memnuniyet düzeylerinin cinsiyet</w:t>
      </w:r>
    </w:p>
    <w:p w14:paraId="431BD54F" w14:textId="77777777" w:rsidR="00DF36C9" w:rsidRDefault="00DF36C9">
      <w:pPr>
        <w:spacing w:line="137" w:lineRule="exact"/>
        <w:rPr>
          <w:sz w:val="20"/>
          <w:szCs w:val="20"/>
        </w:rPr>
      </w:pPr>
    </w:p>
    <w:p w14:paraId="1DD32120" w14:textId="77777777" w:rsidR="00DF36C9" w:rsidRDefault="00BA543D">
      <w:pPr>
        <w:ind w:left="540"/>
        <w:rPr>
          <w:sz w:val="20"/>
          <w:szCs w:val="20"/>
        </w:rPr>
      </w:pPr>
      <w:r>
        <w:rPr>
          <w:rFonts w:eastAsia="Times New Roman"/>
          <w:sz w:val="24"/>
          <w:szCs w:val="24"/>
        </w:rPr>
        <w:t>değişkenine göre anlamlı düzeyde farklılaşıp farklılaşmadığını belirlemek üzere yapılan</w:t>
      </w:r>
    </w:p>
    <w:p w14:paraId="47AA91E8" w14:textId="77777777" w:rsidR="00DF36C9" w:rsidRDefault="00DF36C9">
      <w:pPr>
        <w:sectPr w:rsidR="00DF36C9">
          <w:type w:val="continuous"/>
          <w:pgSz w:w="11900" w:h="16838"/>
          <w:pgMar w:top="700" w:right="1406" w:bottom="1440" w:left="1440" w:header="0" w:footer="0" w:gutter="0"/>
          <w:cols w:space="708" w:equalWidth="0">
            <w:col w:w="9060"/>
          </w:cols>
        </w:sectPr>
      </w:pPr>
    </w:p>
    <w:p w14:paraId="75AC3D7B" w14:textId="77777777" w:rsidR="00DF36C9" w:rsidRDefault="00BA543D">
      <w:pPr>
        <w:ind w:left="4640"/>
        <w:rPr>
          <w:sz w:val="20"/>
          <w:szCs w:val="20"/>
        </w:rPr>
      </w:pPr>
      <w:bookmarkStart w:id="188" w:name="page189"/>
      <w:bookmarkEnd w:id="188"/>
      <w:r>
        <w:rPr>
          <w:rFonts w:eastAsia="Times New Roman"/>
        </w:rPr>
        <w:lastRenderedPageBreak/>
        <w:t>170</w:t>
      </w:r>
    </w:p>
    <w:p w14:paraId="6BBF8D78" w14:textId="77777777" w:rsidR="00DF36C9" w:rsidRDefault="00DF36C9">
      <w:pPr>
        <w:spacing w:line="200" w:lineRule="exact"/>
        <w:rPr>
          <w:sz w:val="20"/>
          <w:szCs w:val="20"/>
        </w:rPr>
      </w:pPr>
    </w:p>
    <w:p w14:paraId="2EA3231D" w14:textId="77777777" w:rsidR="00DF36C9" w:rsidRDefault="00DF36C9">
      <w:pPr>
        <w:spacing w:line="258" w:lineRule="exact"/>
        <w:rPr>
          <w:sz w:val="20"/>
          <w:szCs w:val="20"/>
        </w:rPr>
      </w:pPr>
    </w:p>
    <w:p w14:paraId="4386E661" w14:textId="77777777" w:rsidR="00DF36C9" w:rsidRDefault="00BA543D">
      <w:pPr>
        <w:ind w:left="540"/>
        <w:rPr>
          <w:sz w:val="20"/>
          <w:szCs w:val="20"/>
        </w:rPr>
      </w:pPr>
      <w:r>
        <w:rPr>
          <w:rFonts w:eastAsia="Times New Roman"/>
          <w:sz w:val="24"/>
          <w:szCs w:val="24"/>
        </w:rPr>
        <w:t xml:space="preserve">bağımsız gruplar “t” testi sonucuna göre, yatan </w:t>
      </w:r>
      <w:r>
        <w:rPr>
          <w:rFonts w:eastAsia="Times New Roman"/>
          <w:sz w:val="24"/>
          <w:szCs w:val="24"/>
        </w:rPr>
        <w:t>hastaların memnuniyet düzeylerinin</w:t>
      </w:r>
    </w:p>
    <w:p w14:paraId="2940DEB9" w14:textId="77777777" w:rsidR="00DF36C9" w:rsidRDefault="00DF36C9">
      <w:pPr>
        <w:spacing w:line="137" w:lineRule="exact"/>
        <w:rPr>
          <w:sz w:val="20"/>
          <w:szCs w:val="20"/>
        </w:rPr>
      </w:pPr>
    </w:p>
    <w:p w14:paraId="38AD1DA0" w14:textId="77777777" w:rsidR="00DF36C9" w:rsidRDefault="00BA543D">
      <w:pPr>
        <w:ind w:left="540"/>
        <w:rPr>
          <w:sz w:val="20"/>
          <w:szCs w:val="20"/>
        </w:rPr>
      </w:pPr>
      <w:r>
        <w:rPr>
          <w:rFonts w:eastAsia="Times New Roman"/>
          <w:sz w:val="24"/>
          <w:szCs w:val="24"/>
        </w:rPr>
        <w:t>cinsiyet  değişkenine  göre  anlamlı  düzeyde  farklılaşmadığı  tespit  edilmiştir  [t(339)=</w:t>
      </w:r>
    </w:p>
    <w:p w14:paraId="6456425D" w14:textId="77777777" w:rsidR="00DF36C9" w:rsidRDefault="00DF36C9">
      <w:pPr>
        <w:spacing w:line="139" w:lineRule="exact"/>
        <w:rPr>
          <w:sz w:val="20"/>
          <w:szCs w:val="20"/>
        </w:rPr>
      </w:pPr>
    </w:p>
    <w:p w14:paraId="5C3CCF50" w14:textId="77777777" w:rsidR="00DF36C9" w:rsidRDefault="00BA543D">
      <w:pPr>
        <w:ind w:left="540"/>
        <w:rPr>
          <w:sz w:val="20"/>
          <w:szCs w:val="20"/>
        </w:rPr>
      </w:pPr>
      <w:r>
        <w:rPr>
          <w:rFonts w:eastAsia="Times New Roman"/>
          <w:sz w:val="24"/>
          <w:szCs w:val="24"/>
        </w:rPr>
        <w:t>0,688; p&gt;0,05].</w:t>
      </w:r>
    </w:p>
    <w:p w14:paraId="23EA0EA0" w14:textId="77777777" w:rsidR="00DF36C9" w:rsidRDefault="00DF36C9">
      <w:pPr>
        <w:spacing w:line="200" w:lineRule="exact"/>
        <w:rPr>
          <w:sz w:val="20"/>
          <w:szCs w:val="20"/>
        </w:rPr>
      </w:pPr>
    </w:p>
    <w:p w14:paraId="653FCC71" w14:textId="77777777" w:rsidR="00DF36C9" w:rsidRDefault="00DF36C9">
      <w:pPr>
        <w:spacing w:line="364" w:lineRule="exact"/>
        <w:rPr>
          <w:sz w:val="20"/>
          <w:szCs w:val="20"/>
        </w:rPr>
      </w:pPr>
    </w:p>
    <w:p w14:paraId="5B92ED5B" w14:textId="77777777" w:rsidR="00DF36C9" w:rsidRDefault="00BA543D">
      <w:pPr>
        <w:spacing w:line="348" w:lineRule="auto"/>
        <w:ind w:left="540" w:right="20"/>
        <w:rPr>
          <w:sz w:val="20"/>
          <w:szCs w:val="20"/>
        </w:rPr>
      </w:pPr>
      <w:r>
        <w:rPr>
          <w:rFonts w:eastAsia="Times New Roman"/>
          <w:b/>
          <w:bCs/>
          <w:sz w:val="24"/>
          <w:szCs w:val="24"/>
        </w:rPr>
        <w:t xml:space="preserve">Tablo 30: </w:t>
      </w:r>
      <w:r>
        <w:rPr>
          <w:rFonts w:eastAsia="Times New Roman"/>
          <w:sz w:val="24"/>
          <w:szCs w:val="24"/>
        </w:rPr>
        <w:t>Yatan Hastaların Memnuniyet Düzeylerinin Yaş Değişkenine Göre</w:t>
      </w:r>
      <w:r>
        <w:rPr>
          <w:rFonts w:eastAsia="Times New Roman"/>
          <w:b/>
          <w:bCs/>
          <w:sz w:val="24"/>
          <w:szCs w:val="24"/>
        </w:rPr>
        <w:t xml:space="preserve"> </w:t>
      </w:r>
      <w:r>
        <w:rPr>
          <w:rFonts w:eastAsia="Times New Roman"/>
          <w:sz w:val="24"/>
          <w:szCs w:val="24"/>
        </w:rPr>
        <w:t>Varyans</w:t>
      </w:r>
      <w:r>
        <w:rPr>
          <w:rFonts w:eastAsia="Times New Roman"/>
          <w:b/>
          <w:bCs/>
          <w:sz w:val="24"/>
          <w:szCs w:val="24"/>
        </w:rPr>
        <w:t xml:space="preserve"> </w:t>
      </w:r>
      <w:r>
        <w:rPr>
          <w:rFonts w:eastAsia="Times New Roman"/>
          <w:sz w:val="24"/>
          <w:szCs w:val="24"/>
        </w:rPr>
        <w:t>Analizi Sonuçları</w:t>
      </w:r>
    </w:p>
    <w:p w14:paraId="2EA8A1E3"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80768" behindDoc="1" locked="0" layoutInCell="0" allowOverlap="1" wp14:anchorId="6692E52C" wp14:editId="2C6EC6DE">
                <wp:simplePos x="0" y="0"/>
                <wp:positionH relativeFrom="column">
                  <wp:posOffset>346075</wp:posOffset>
                </wp:positionH>
                <wp:positionV relativeFrom="paragraph">
                  <wp:posOffset>17145</wp:posOffset>
                </wp:positionV>
                <wp:extent cx="5400675" cy="0"/>
                <wp:effectExtent l="0" t="0" r="0" b="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6A6CA92" id="Shape 218"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27.25pt,1.35pt" to="45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dDug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tX8xpVA4sDanc&#10;y3KC7BkCNoR6dNuYBYrRvYRnL74j1aqrYg4wTLCxizbDSSEbi93Hi91qTExQ8vaGBnh3y5mg2s3d&#10;8n2+roLmfDZETJ+Utyx/tNxol82ABg7PmCboGZLT6I2WG21MCeJ+92giOwANflPWif0KZhwbWr6s&#10;PywL81UNX1PUZf2NwupEL9ho2/L7CwiaXoH86CS1CU0CbaZvUmfcybfJqmzazsvjNp79pEkXG06v&#10;Mj+l13E5/evfWf8EAAD//wMAUEsDBBQABgAIAAAAIQCTALP83AAAAAYBAAAPAAAAZHJzL2Rvd25y&#10;ZXYueG1sTI/NTsMwEITvSLyDtUjcqENF+AlxqlKJCwhVBCQ4buIlCcTrELtt+vZduMBxNKOZb/LF&#10;5Hq1pTF0ng2czxJQxLW3HTcGXl/uz65BhYhssfdMBvYUYFEcH+WYWb/jZ9qWsVFSwiFDA22MQ6Z1&#10;qFtyGGZ+IBbvw48Oo8ix0XbEnZS7Xs+T5FI77FgWWhxo1VL9VW6cgbvq8f3NrzGU6yo+7R/S1efy&#10;uzPm9GRa3oKKNMW/MPzgCzoUwlT5DdugegPpRSpJA/MrUGLfJKlcq361LnL9H784AAAA//8DAFBL&#10;AQItABQABgAIAAAAIQC2gziS/gAAAOEBAAATAAAAAAAAAAAAAAAAAAAAAABbQ29udGVudF9UeXBl&#10;c10ueG1sUEsBAi0AFAAGAAgAAAAhADj9If/WAAAAlAEAAAsAAAAAAAAAAAAAAAAALwEAAF9yZWxz&#10;Ly5yZWxzUEsBAi0AFAAGAAgAAAAhAEUIl0O6AQAAgwMAAA4AAAAAAAAAAAAAAAAALgIAAGRycy9l&#10;Mm9Eb2MueG1sUEsBAi0AFAAGAAgAAAAhAJMAs/zcAAAABgEAAA8AAAAAAAAAAAAAAAAAFAQAAGRy&#10;cy9kb3ducmV2LnhtbFBLBQYAAAAABAAEAPMAAAAdBQAAAAA=&#10;" o:allowincell="f" filled="t" strokeweight=".48pt">
                <v:stroke joinstyle="miter"/>
                <o:lock v:ext="edit" shapetype="f"/>
              </v:line>
            </w:pict>
          </mc:Fallback>
        </mc:AlternateContent>
      </w:r>
    </w:p>
    <w:p w14:paraId="1657558A" w14:textId="77777777" w:rsidR="00DF36C9" w:rsidRDefault="00DF36C9">
      <w:pPr>
        <w:sectPr w:rsidR="00DF36C9">
          <w:pgSz w:w="11900" w:h="16838"/>
          <w:pgMar w:top="700" w:right="1406" w:bottom="1440" w:left="1440" w:header="0" w:footer="0" w:gutter="0"/>
          <w:cols w:space="708" w:equalWidth="0">
            <w:col w:w="9060"/>
          </w:cols>
        </w:sectPr>
      </w:pPr>
    </w:p>
    <w:p w14:paraId="2F793AF8" w14:textId="77777777" w:rsidR="00DF36C9" w:rsidRDefault="00DF36C9">
      <w:pPr>
        <w:spacing w:line="20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
        <w:gridCol w:w="860"/>
        <w:gridCol w:w="540"/>
        <w:gridCol w:w="840"/>
        <w:gridCol w:w="860"/>
        <w:gridCol w:w="20"/>
      </w:tblGrid>
      <w:tr w:rsidR="00DF36C9" w14:paraId="12CA8274" w14:textId="77777777">
        <w:trPr>
          <w:trHeight w:val="269"/>
        </w:trPr>
        <w:tc>
          <w:tcPr>
            <w:tcW w:w="320" w:type="dxa"/>
            <w:vAlign w:val="bottom"/>
          </w:tcPr>
          <w:p w14:paraId="58D7F989" w14:textId="77777777" w:rsidR="00DF36C9" w:rsidRDefault="00DF36C9">
            <w:pPr>
              <w:rPr>
                <w:sz w:val="23"/>
                <w:szCs w:val="23"/>
              </w:rPr>
            </w:pPr>
          </w:p>
        </w:tc>
        <w:tc>
          <w:tcPr>
            <w:tcW w:w="860" w:type="dxa"/>
            <w:vAlign w:val="bottom"/>
          </w:tcPr>
          <w:p w14:paraId="708CD482" w14:textId="77777777" w:rsidR="00DF36C9" w:rsidRDefault="00BA543D">
            <w:pPr>
              <w:ind w:left="120"/>
              <w:rPr>
                <w:sz w:val="20"/>
                <w:szCs w:val="20"/>
              </w:rPr>
            </w:pPr>
            <w:r>
              <w:rPr>
                <w:rFonts w:eastAsia="Times New Roman"/>
                <w:b/>
                <w:bCs/>
                <w:sz w:val="20"/>
                <w:szCs w:val="20"/>
              </w:rPr>
              <w:t>Yaş</w:t>
            </w:r>
          </w:p>
        </w:tc>
        <w:tc>
          <w:tcPr>
            <w:tcW w:w="540" w:type="dxa"/>
            <w:vAlign w:val="bottom"/>
          </w:tcPr>
          <w:p w14:paraId="65C173F6" w14:textId="77777777" w:rsidR="00DF36C9" w:rsidRDefault="00BA543D">
            <w:pPr>
              <w:jc w:val="center"/>
              <w:rPr>
                <w:sz w:val="20"/>
                <w:szCs w:val="20"/>
              </w:rPr>
            </w:pPr>
            <w:r>
              <w:rPr>
                <w:rFonts w:eastAsia="Times New Roman"/>
                <w:b/>
                <w:bCs/>
                <w:w w:val="96"/>
                <w:sz w:val="20"/>
                <w:szCs w:val="20"/>
              </w:rPr>
              <w:t>N</w:t>
            </w:r>
          </w:p>
        </w:tc>
        <w:tc>
          <w:tcPr>
            <w:tcW w:w="840" w:type="dxa"/>
            <w:vAlign w:val="bottom"/>
          </w:tcPr>
          <w:p w14:paraId="498AA492" w14:textId="77777777" w:rsidR="00DF36C9" w:rsidRDefault="00BA543D">
            <w:pPr>
              <w:jc w:val="center"/>
              <w:rPr>
                <w:sz w:val="20"/>
                <w:szCs w:val="20"/>
              </w:rPr>
            </w:pPr>
            <w:r>
              <w:rPr>
                <w:rFonts w:eastAsia="Times New Roman"/>
                <w:sz w:val="23"/>
                <w:szCs w:val="23"/>
              </w:rPr>
              <w:t>X</w:t>
            </w:r>
          </w:p>
        </w:tc>
        <w:tc>
          <w:tcPr>
            <w:tcW w:w="860" w:type="dxa"/>
            <w:vAlign w:val="bottom"/>
          </w:tcPr>
          <w:p w14:paraId="66D846B5" w14:textId="77777777" w:rsidR="00DF36C9" w:rsidRDefault="00BA543D">
            <w:pPr>
              <w:jc w:val="center"/>
              <w:rPr>
                <w:sz w:val="20"/>
                <w:szCs w:val="20"/>
              </w:rPr>
            </w:pPr>
            <w:r>
              <w:rPr>
                <w:rFonts w:eastAsia="Times New Roman"/>
                <w:b/>
                <w:bCs/>
                <w:sz w:val="20"/>
                <w:szCs w:val="20"/>
              </w:rPr>
              <w:t>ss</w:t>
            </w:r>
          </w:p>
        </w:tc>
        <w:tc>
          <w:tcPr>
            <w:tcW w:w="0" w:type="dxa"/>
            <w:vAlign w:val="bottom"/>
          </w:tcPr>
          <w:p w14:paraId="121D8D83" w14:textId="77777777" w:rsidR="00DF36C9" w:rsidRDefault="00DF36C9">
            <w:pPr>
              <w:rPr>
                <w:sz w:val="1"/>
                <w:szCs w:val="1"/>
              </w:rPr>
            </w:pPr>
          </w:p>
        </w:tc>
      </w:tr>
      <w:tr w:rsidR="00DF36C9" w14:paraId="42A90F75" w14:textId="77777777">
        <w:trPr>
          <w:trHeight w:val="490"/>
        </w:trPr>
        <w:tc>
          <w:tcPr>
            <w:tcW w:w="320" w:type="dxa"/>
            <w:vAlign w:val="bottom"/>
          </w:tcPr>
          <w:p w14:paraId="7DFB67E4" w14:textId="77777777" w:rsidR="00DF36C9" w:rsidRDefault="00BA543D">
            <w:pPr>
              <w:jc w:val="right"/>
              <w:rPr>
                <w:sz w:val="20"/>
                <w:szCs w:val="20"/>
              </w:rPr>
            </w:pPr>
            <w:r>
              <w:rPr>
                <w:rFonts w:eastAsia="Times New Roman"/>
                <w:b/>
                <w:bCs/>
                <w:sz w:val="20"/>
                <w:szCs w:val="20"/>
              </w:rPr>
              <w:t>1</w:t>
            </w:r>
          </w:p>
        </w:tc>
        <w:tc>
          <w:tcPr>
            <w:tcW w:w="860" w:type="dxa"/>
            <w:vAlign w:val="bottom"/>
          </w:tcPr>
          <w:p w14:paraId="30CD882C" w14:textId="77777777" w:rsidR="00DF36C9" w:rsidRDefault="00BA543D">
            <w:pPr>
              <w:ind w:left="120"/>
              <w:rPr>
                <w:sz w:val="20"/>
                <w:szCs w:val="20"/>
              </w:rPr>
            </w:pPr>
            <w:r>
              <w:rPr>
                <w:rFonts w:eastAsia="Times New Roman"/>
                <w:sz w:val="20"/>
                <w:szCs w:val="20"/>
              </w:rPr>
              <w:t>20’nin</w:t>
            </w:r>
          </w:p>
        </w:tc>
        <w:tc>
          <w:tcPr>
            <w:tcW w:w="540" w:type="dxa"/>
            <w:vMerge w:val="restart"/>
            <w:vAlign w:val="bottom"/>
          </w:tcPr>
          <w:p w14:paraId="57EDBAA7" w14:textId="77777777" w:rsidR="00DF36C9" w:rsidRDefault="00BA543D">
            <w:pPr>
              <w:jc w:val="center"/>
              <w:rPr>
                <w:sz w:val="20"/>
                <w:szCs w:val="20"/>
              </w:rPr>
            </w:pPr>
            <w:r>
              <w:rPr>
                <w:rFonts w:eastAsia="Times New Roman"/>
                <w:w w:val="99"/>
                <w:sz w:val="20"/>
                <w:szCs w:val="20"/>
              </w:rPr>
              <w:t>11</w:t>
            </w:r>
          </w:p>
        </w:tc>
        <w:tc>
          <w:tcPr>
            <w:tcW w:w="840" w:type="dxa"/>
            <w:vMerge w:val="restart"/>
            <w:vAlign w:val="bottom"/>
          </w:tcPr>
          <w:p w14:paraId="561E7B1F" w14:textId="77777777" w:rsidR="00DF36C9" w:rsidRDefault="00BA543D">
            <w:pPr>
              <w:jc w:val="center"/>
              <w:rPr>
                <w:sz w:val="20"/>
                <w:szCs w:val="20"/>
              </w:rPr>
            </w:pPr>
            <w:r>
              <w:rPr>
                <w:rFonts w:eastAsia="Times New Roman"/>
                <w:w w:val="98"/>
                <w:sz w:val="20"/>
                <w:szCs w:val="20"/>
              </w:rPr>
              <w:t>1,6558</w:t>
            </w:r>
          </w:p>
        </w:tc>
        <w:tc>
          <w:tcPr>
            <w:tcW w:w="860" w:type="dxa"/>
            <w:vMerge w:val="restart"/>
            <w:vAlign w:val="bottom"/>
          </w:tcPr>
          <w:p w14:paraId="6A664806" w14:textId="77777777" w:rsidR="00DF36C9" w:rsidRDefault="00BA543D">
            <w:pPr>
              <w:jc w:val="center"/>
              <w:rPr>
                <w:sz w:val="20"/>
                <w:szCs w:val="20"/>
              </w:rPr>
            </w:pPr>
            <w:r>
              <w:rPr>
                <w:rFonts w:eastAsia="Times New Roman"/>
                <w:sz w:val="20"/>
                <w:szCs w:val="20"/>
              </w:rPr>
              <w:t>0,34074</w:t>
            </w:r>
          </w:p>
        </w:tc>
        <w:tc>
          <w:tcPr>
            <w:tcW w:w="0" w:type="dxa"/>
            <w:vAlign w:val="bottom"/>
          </w:tcPr>
          <w:p w14:paraId="70E6005E" w14:textId="77777777" w:rsidR="00DF36C9" w:rsidRDefault="00DF36C9">
            <w:pPr>
              <w:rPr>
                <w:sz w:val="1"/>
                <w:szCs w:val="1"/>
              </w:rPr>
            </w:pPr>
          </w:p>
        </w:tc>
      </w:tr>
      <w:tr w:rsidR="00DF36C9" w14:paraId="18276405" w14:textId="77777777">
        <w:trPr>
          <w:trHeight w:val="166"/>
        </w:trPr>
        <w:tc>
          <w:tcPr>
            <w:tcW w:w="320" w:type="dxa"/>
            <w:vAlign w:val="bottom"/>
          </w:tcPr>
          <w:p w14:paraId="6AC2D856" w14:textId="77777777" w:rsidR="00DF36C9" w:rsidRDefault="00DF36C9">
            <w:pPr>
              <w:rPr>
                <w:sz w:val="14"/>
                <w:szCs w:val="14"/>
              </w:rPr>
            </w:pPr>
          </w:p>
        </w:tc>
        <w:tc>
          <w:tcPr>
            <w:tcW w:w="860" w:type="dxa"/>
            <w:vMerge w:val="restart"/>
            <w:vAlign w:val="bottom"/>
          </w:tcPr>
          <w:p w14:paraId="4FF25D78" w14:textId="77777777" w:rsidR="00DF36C9" w:rsidRDefault="00BA543D">
            <w:pPr>
              <w:ind w:left="120"/>
              <w:rPr>
                <w:sz w:val="20"/>
                <w:szCs w:val="20"/>
              </w:rPr>
            </w:pPr>
            <w:r>
              <w:rPr>
                <w:rFonts w:eastAsia="Times New Roman"/>
                <w:sz w:val="20"/>
                <w:szCs w:val="20"/>
              </w:rPr>
              <w:t>altında</w:t>
            </w:r>
          </w:p>
        </w:tc>
        <w:tc>
          <w:tcPr>
            <w:tcW w:w="540" w:type="dxa"/>
            <w:vMerge/>
            <w:vAlign w:val="bottom"/>
          </w:tcPr>
          <w:p w14:paraId="1FF89299" w14:textId="77777777" w:rsidR="00DF36C9" w:rsidRDefault="00DF36C9">
            <w:pPr>
              <w:rPr>
                <w:sz w:val="14"/>
                <w:szCs w:val="14"/>
              </w:rPr>
            </w:pPr>
          </w:p>
        </w:tc>
        <w:tc>
          <w:tcPr>
            <w:tcW w:w="840" w:type="dxa"/>
            <w:vMerge/>
            <w:vAlign w:val="bottom"/>
          </w:tcPr>
          <w:p w14:paraId="1E1CAE6F" w14:textId="77777777" w:rsidR="00DF36C9" w:rsidRDefault="00DF36C9">
            <w:pPr>
              <w:rPr>
                <w:sz w:val="14"/>
                <w:szCs w:val="14"/>
              </w:rPr>
            </w:pPr>
          </w:p>
        </w:tc>
        <w:tc>
          <w:tcPr>
            <w:tcW w:w="860" w:type="dxa"/>
            <w:vMerge/>
            <w:vAlign w:val="bottom"/>
          </w:tcPr>
          <w:p w14:paraId="4D5C8A4D" w14:textId="77777777" w:rsidR="00DF36C9" w:rsidRDefault="00DF36C9">
            <w:pPr>
              <w:rPr>
                <w:sz w:val="14"/>
                <w:szCs w:val="14"/>
              </w:rPr>
            </w:pPr>
          </w:p>
        </w:tc>
        <w:tc>
          <w:tcPr>
            <w:tcW w:w="0" w:type="dxa"/>
            <w:vAlign w:val="bottom"/>
          </w:tcPr>
          <w:p w14:paraId="72328BBA" w14:textId="77777777" w:rsidR="00DF36C9" w:rsidRDefault="00DF36C9">
            <w:pPr>
              <w:rPr>
                <w:sz w:val="1"/>
                <w:szCs w:val="1"/>
              </w:rPr>
            </w:pPr>
          </w:p>
        </w:tc>
      </w:tr>
      <w:tr w:rsidR="00DF36C9" w14:paraId="15C8166C" w14:textId="77777777">
        <w:trPr>
          <w:trHeight w:val="173"/>
        </w:trPr>
        <w:tc>
          <w:tcPr>
            <w:tcW w:w="320" w:type="dxa"/>
            <w:vAlign w:val="bottom"/>
          </w:tcPr>
          <w:p w14:paraId="3A34DAA0" w14:textId="77777777" w:rsidR="00DF36C9" w:rsidRDefault="00DF36C9">
            <w:pPr>
              <w:rPr>
                <w:sz w:val="15"/>
                <w:szCs w:val="15"/>
              </w:rPr>
            </w:pPr>
          </w:p>
        </w:tc>
        <w:tc>
          <w:tcPr>
            <w:tcW w:w="860" w:type="dxa"/>
            <w:vMerge/>
            <w:vAlign w:val="bottom"/>
          </w:tcPr>
          <w:p w14:paraId="18B3F88E" w14:textId="77777777" w:rsidR="00DF36C9" w:rsidRDefault="00DF36C9">
            <w:pPr>
              <w:rPr>
                <w:sz w:val="15"/>
                <w:szCs w:val="15"/>
              </w:rPr>
            </w:pPr>
          </w:p>
        </w:tc>
        <w:tc>
          <w:tcPr>
            <w:tcW w:w="540" w:type="dxa"/>
            <w:vAlign w:val="bottom"/>
          </w:tcPr>
          <w:p w14:paraId="4B531D8D" w14:textId="77777777" w:rsidR="00DF36C9" w:rsidRDefault="00DF36C9">
            <w:pPr>
              <w:rPr>
                <w:sz w:val="15"/>
                <w:szCs w:val="15"/>
              </w:rPr>
            </w:pPr>
          </w:p>
        </w:tc>
        <w:tc>
          <w:tcPr>
            <w:tcW w:w="840" w:type="dxa"/>
            <w:vAlign w:val="bottom"/>
          </w:tcPr>
          <w:p w14:paraId="4EA18C61" w14:textId="77777777" w:rsidR="00DF36C9" w:rsidRDefault="00DF36C9">
            <w:pPr>
              <w:rPr>
                <w:sz w:val="15"/>
                <w:szCs w:val="15"/>
              </w:rPr>
            </w:pPr>
          </w:p>
        </w:tc>
        <w:tc>
          <w:tcPr>
            <w:tcW w:w="860" w:type="dxa"/>
            <w:vAlign w:val="bottom"/>
          </w:tcPr>
          <w:p w14:paraId="26933D22" w14:textId="77777777" w:rsidR="00DF36C9" w:rsidRDefault="00DF36C9">
            <w:pPr>
              <w:rPr>
                <w:sz w:val="15"/>
                <w:szCs w:val="15"/>
              </w:rPr>
            </w:pPr>
          </w:p>
        </w:tc>
        <w:tc>
          <w:tcPr>
            <w:tcW w:w="0" w:type="dxa"/>
            <w:vAlign w:val="bottom"/>
          </w:tcPr>
          <w:p w14:paraId="799CF74C" w14:textId="77777777" w:rsidR="00DF36C9" w:rsidRDefault="00DF36C9">
            <w:pPr>
              <w:rPr>
                <w:sz w:val="1"/>
                <w:szCs w:val="1"/>
              </w:rPr>
            </w:pPr>
          </w:p>
        </w:tc>
      </w:tr>
      <w:tr w:rsidR="00DF36C9" w14:paraId="44624D70" w14:textId="77777777">
        <w:trPr>
          <w:trHeight w:val="124"/>
        </w:trPr>
        <w:tc>
          <w:tcPr>
            <w:tcW w:w="320" w:type="dxa"/>
            <w:tcBorders>
              <w:bottom w:val="single" w:sz="8" w:space="0" w:color="auto"/>
            </w:tcBorders>
            <w:vAlign w:val="bottom"/>
          </w:tcPr>
          <w:p w14:paraId="3810F1CB" w14:textId="77777777" w:rsidR="00DF36C9" w:rsidRDefault="00DF36C9">
            <w:pPr>
              <w:rPr>
                <w:sz w:val="10"/>
                <w:szCs w:val="10"/>
              </w:rPr>
            </w:pPr>
          </w:p>
        </w:tc>
        <w:tc>
          <w:tcPr>
            <w:tcW w:w="860" w:type="dxa"/>
            <w:tcBorders>
              <w:bottom w:val="single" w:sz="8" w:space="0" w:color="auto"/>
            </w:tcBorders>
            <w:vAlign w:val="bottom"/>
          </w:tcPr>
          <w:p w14:paraId="7D18DA4D" w14:textId="77777777" w:rsidR="00DF36C9" w:rsidRDefault="00DF36C9">
            <w:pPr>
              <w:rPr>
                <w:sz w:val="10"/>
                <w:szCs w:val="10"/>
              </w:rPr>
            </w:pPr>
          </w:p>
        </w:tc>
        <w:tc>
          <w:tcPr>
            <w:tcW w:w="540" w:type="dxa"/>
            <w:tcBorders>
              <w:bottom w:val="single" w:sz="8" w:space="0" w:color="auto"/>
            </w:tcBorders>
            <w:vAlign w:val="bottom"/>
          </w:tcPr>
          <w:p w14:paraId="3D7BA8D8" w14:textId="77777777" w:rsidR="00DF36C9" w:rsidRDefault="00DF36C9">
            <w:pPr>
              <w:rPr>
                <w:sz w:val="10"/>
                <w:szCs w:val="10"/>
              </w:rPr>
            </w:pPr>
          </w:p>
        </w:tc>
        <w:tc>
          <w:tcPr>
            <w:tcW w:w="840" w:type="dxa"/>
            <w:tcBorders>
              <w:bottom w:val="single" w:sz="8" w:space="0" w:color="auto"/>
            </w:tcBorders>
            <w:vAlign w:val="bottom"/>
          </w:tcPr>
          <w:p w14:paraId="4C093D76" w14:textId="77777777" w:rsidR="00DF36C9" w:rsidRDefault="00DF36C9">
            <w:pPr>
              <w:rPr>
                <w:sz w:val="10"/>
                <w:szCs w:val="10"/>
              </w:rPr>
            </w:pPr>
          </w:p>
        </w:tc>
        <w:tc>
          <w:tcPr>
            <w:tcW w:w="860" w:type="dxa"/>
            <w:tcBorders>
              <w:bottom w:val="single" w:sz="8" w:space="0" w:color="auto"/>
            </w:tcBorders>
            <w:vAlign w:val="bottom"/>
          </w:tcPr>
          <w:p w14:paraId="1987AD4A" w14:textId="77777777" w:rsidR="00DF36C9" w:rsidRDefault="00DF36C9">
            <w:pPr>
              <w:rPr>
                <w:sz w:val="10"/>
                <w:szCs w:val="10"/>
              </w:rPr>
            </w:pPr>
          </w:p>
        </w:tc>
        <w:tc>
          <w:tcPr>
            <w:tcW w:w="0" w:type="dxa"/>
            <w:vAlign w:val="bottom"/>
          </w:tcPr>
          <w:p w14:paraId="050FA60F" w14:textId="77777777" w:rsidR="00DF36C9" w:rsidRDefault="00DF36C9">
            <w:pPr>
              <w:rPr>
                <w:sz w:val="1"/>
                <w:szCs w:val="1"/>
              </w:rPr>
            </w:pPr>
          </w:p>
        </w:tc>
      </w:tr>
      <w:tr w:rsidR="00DF36C9" w14:paraId="2AC27202" w14:textId="77777777">
        <w:trPr>
          <w:trHeight w:val="216"/>
        </w:trPr>
        <w:tc>
          <w:tcPr>
            <w:tcW w:w="320" w:type="dxa"/>
            <w:vAlign w:val="bottom"/>
          </w:tcPr>
          <w:p w14:paraId="0A41A02D" w14:textId="77777777" w:rsidR="00DF36C9" w:rsidRDefault="00BA543D">
            <w:pPr>
              <w:spacing w:line="216" w:lineRule="exact"/>
              <w:jc w:val="right"/>
              <w:rPr>
                <w:sz w:val="20"/>
                <w:szCs w:val="20"/>
              </w:rPr>
            </w:pPr>
            <w:r>
              <w:rPr>
                <w:rFonts w:eastAsia="Times New Roman"/>
                <w:b/>
                <w:bCs/>
                <w:sz w:val="20"/>
                <w:szCs w:val="20"/>
              </w:rPr>
              <w:t>2</w:t>
            </w:r>
          </w:p>
        </w:tc>
        <w:tc>
          <w:tcPr>
            <w:tcW w:w="860" w:type="dxa"/>
            <w:vAlign w:val="bottom"/>
          </w:tcPr>
          <w:p w14:paraId="12AA93B3" w14:textId="77777777" w:rsidR="00DF36C9" w:rsidRDefault="00BA543D">
            <w:pPr>
              <w:spacing w:line="216" w:lineRule="exact"/>
              <w:ind w:left="120"/>
              <w:rPr>
                <w:sz w:val="20"/>
                <w:szCs w:val="20"/>
              </w:rPr>
            </w:pPr>
            <w:r>
              <w:rPr>
                <w:rFonts w:eastAsia="Times New Roman"/>
                <w:sz w:val="20"/>
                <w:szCs w:val="20"/>
              </w:rPr>
              <w:t>20-29</w:t>
            </w:r>
          </w:p>
        </w:tc>
        <w:tc>
          <w:tcPr>
            <w:tcW w:w="540" w:type="dxa"/>
            <w:vAlign w:val="bottom"/>
          </w:tcPr>
          <w:p w14:paraId="34F0FA18" w14:textId="77777777" w:rsidR="00DF36C9" w:rsidRDefault="00BA543D">
            <w:pPr>
              <w:spacing w:line="216" w:lineRule="exact"/>
              <w:jc w:val="center"/>
              <w:rPr>
                <w:sz w:val="20"/>
                <w:szCs w:val="20"/>
              </w:rPr>
            </w:pPr>
            <w:r>
              <w:rPr>
                <w:rFonts w:eastAsia="Times New Roman"/>
                <w:w w:val="99"/>
                <w:sz w:val="20"/>
                <w:szCs w:val="20"/>
              </w:rPr>
              <w:t>34</w:t>
            </w:r>
          </w:p>
        </w:tc>
        <w:tc>
          <w:tcPr>
            <w:tcW w:w="840" w:type="dxa"/>
            <w:vAlign w:val="bottom"/>
          </w:tcPr>
          <w:p w14:paraId="1BB729D0" w14:textId="77777777" w:rsidR="00DF36C9" w:rsidRDefault="00BA543D">
            <w:pPr>
              <w:spacing w:line="216" w:lineRule="exact"/>
              <w:jc w:val="center"/>
              <w:rPr>
                <w:sz w:val="20"/>
                <w:szCs w:val="20"/>
              </w:rPr>
            </w:pPr>
            <w:r>
              <w:rPr>
                <w:rFonts w:eastAsia="Times New Roman"/>
                <w:w w:val="98"/>
                <w:sz w:val="20"/>
                <w:szCs w:val="20"/>
              </w:rPr>
              <w:t>1,8214</w:t>
            </w:r>
          </w:p>
        </w:tc>
        <w:tc>
          <w:tcPr>
            <w:tcW w:w="860" w:type="dxa"/>
            <w:vAlign w:val="bottom"/>
          </w:tcPr>
          <w:p w14:paraId="5CCBC1CA" w14:textId="77777777" w:rsidR="00DF36C9" w:rsidRDefault="00BA543D">
            <w:pPr>
              <w:spacing w:line="216" w:lineRule="exact"/>
              <w:jc w:val="center"/>
              <w:rPr>
                <w:sz w:val="20"/>
                <w:szCs w:val="20"/>
              </w:rPr>
            </w:pPr>
            <w:r>
              <w:rPr>
                <w:rFonts w:eastAsia="Times New Roman"/>
                <w:sz w:val="20"/>
                <w:szCs w:val="20"/>
              </w:rPr>
              <w:t>0,43617</w:t>
            </w:r>
          </w:p>
        </w:tc>
        <w:tc>
          <w:tcPr>
            <w:tcW w:w="0" w:type="dxa"/>
            <w:vAlign w:val="bottom"/>
          </w:tcPr>
          <w:p w14:paraId="0FD64930" w14:textId="77777777" w:rsidR="00DF36C9" w:rsidRDefault="00DF36C9">
            <w:pPr>
              <w:rPr>
                <w:sz w:val="1"/>
                <w:szCs w:val="1"/>
              </w:rPr>
            </w:pPr>
          </w:p>
        </w:tc>
      </w:tr>
      <w:tr w:rsidR="00DF36C9" w14:paraId="6594535D" w14:textId="77777777">
        <w:trPr>
          <w:trHeight w:val="119"/>
        </w:trPr>
        <w:tc>
          <w:tcPr>
            <w:tcW w:w="320" w:type="dxa"/>
            <w:tcBorders>
              <w:bottom w:val="single" w:sz="8" w:space="0" w:color="auto"/>
            </w:tcBorders>
            <w:vAlign w:val="bottom"/>
          </w:tcPr>
          <w:p w14:paraId="009C79B7" w14:textId="77777777" w:rsidR="00DF36C9" w:rsidRDefault="00DF36C9">
            <w:pPr>
              <w:rPr>
                <w:sz w:val="10"/>
                <w:szCs w:val="10"/>
              </w:rPr>
            </w:pPr>
          </w:p>
        </w:tc>
        <w:tc>
          <w:tcPr>
            <w:tcW w:w="860" w:type="dxa"/>
            <w:tcBorders>
              <w:bottom w:val="single" w:sz="8" w:space="0" w:color="auto"/>
            </w:tcBorders>
            <w:vAlign w:val="bottom"/>
          </w:tcPr>
          <w:p w14:paraId="0DF623CC" w14:textId="77777777" w:rsidR="00DF36C9" w:rsidRDefault="00DF36C9">
            <w:pPr>
              <w:rPr>
                <w:sz w:val="10"/>
                <w:szCs w:val="10"/>
              </w:rPr>
            </w:pPr>
          </w:p>
        </w:tc>
        <w:tc>
          <w:tcPr>
            <w:tcW w:w="540" w:type="dxa"/>
            <w:tcBorders>
              <w:bottom w:val="single" w:sz="8" w:space="0" w:color="auto"/>
            </w:tcBorders>
            <w:vAlign w:val="bottom"/>
          </w:tcPr>
          <w:p w14:paraId="36C7F312" w14:textId="77777777" w:rsidR="00DF36C9" w:rsidRDefault="00DF36C9">
            <w:pPr>
              <w:rPr>
                <w:sz w:val="10"/>
                <w:szCs w:val="10"/>
              </w:rPr>
            </w:pPr>
          </w:p>
        </w:tc>
        <w:tc>
          <w:tcPr>
            <w:tcW w:w="840" w:type="dxa"/>
            <w:tcBorders>
              <w:bottom w:val="single" w:sz="8" w:space="0" w:color="auto"/>
            </w:tcBorders>
            <w:vAlign w:val="bottom"/>
          </w:tcPr>
          <w:p w14:paraId="2FC4D417" w14:textId="77777777" w:rsidR="00DF36C9" w:rsidRDefault="00DF36C9">
            <w:pPr>
              <w:rPr>
                <w:sz w:val="10"/>
                <w:szCs w:val="10"/>
              </w:rPr>
            </w:pPr>
          </w:p>
        </w:tc>
        <w:tc>
          <w:tcPr>
            <w:tcW w:w="860" w:type="dxa"/>
            <w:tcBorders>
              <w:bottom w:val="single" w:sz="8" w:space="0" w:color="auto"/>
            </w:tcBorders>
            <w:vAlign w:val="bottom"/>
          </w:tcPr>
          <w:p w14:paraId="2D0950B8" w14:textId="77777777" w:rsidR="00DF36C9" w:rsidRDefault="00DF36C9">
            <w:pPr>
              <w:rPr>
                <w:sz w:val="10"/>
                <w:szCs w:val="10"/>
              </w:rPr>
            </w:pPr>
          </w:p>
        </w:tc>
        <w:tc>
          <w:tcPr>
            <w:tcW w:w="0" w:type="dxa"/>
            <w:vAlign w:val="bottom"/>
          </w:tcPr>
          <w:p w14:paraId="596A7EEE" w14:textId="77777777" w:rsidR="00DF36C9" w:rsidRDefault="00DF36C9">
            <w:pPr>
              <w:rPr>
                <w:sz w:val="1"/>
                <w:szCs w:val="1"/>
              </w:rPr>
            </w:pPr>
          </w:p>
        </w:tc>
      </w:tr>
      <w:tr w:rsidR="00DF36C9" w14:paraId="67F0DB6B" w14:textId="77777777">
        <w:trPr>
          <w:trHeight w:val="216"/>
        </w:trPr>
        <w:tc>
          <w:tcPr>
            <w:tcW w:w="320" w:type="dxa"/>
            <w:vAlign w:val="bottom"/>
          </w:tcPr>
          <w:p w14:paraId="064F0E00" w14:textId="77777777" w:rsidR="00DF36C9" w:rsidRDefault="00BA543D">
            <w:pPr>
              <w:spacing w:line="216" w:lineRule="exact"/>
              <w:jc w:val="right"/>
              <w:rPr>
                <w:sz w:val="20"/>
                <w:szCs w:val="20"/>
              </w:rPr>
            </w:pPr>
            <w:r>
              <w:rPr>
                <w:rFonts w:eastAsia="Times New Roman"/>
                <w:b/>
                <w:bCs/>
                <w:sz w:val="20"/>
                <w:szCs w:val="20"/>
              </w:rPr>
              <w:t>3</w:t>
            </w:r>
          </w:p>
        </w:tc>
        <w:tc>
          <w:tcPr>
            <w:tcW w:w="860" w:type="dxa"/>
            <w:vAlign w:val="bottom"/>
          </w:tcPr>
          <w:p w14:paraId="21D8C91A" w14:textId="77777777" w:rsidR="00DF36C9" w:rsidRDefault="00BA543D">
            <w:pPr>
              <w:spacing w:line="216" w:lineRule="exact"/>
              <w:ind w:left="120"/>
              <w:rPr>
                <w:sz w:val="20"/>
                <w:szCs w:val="20"/>
              </w:rPr>
            </w:pPr>
            <w:r>
              <w:rPr>
                <w:rFonts w:eastAsia="Times New Roman"/>
                <w:sz w:val="20"/>
                <w:szCs w:val="20"/>
              </w:rPr>
              <w:t>30-39</w:t>
            </w:r>
          </w:p>
        </w:tc>
        <w:tc>
          <w:tcPr>
            <w:tcW w:w="540" w:type="dxa"/>
            <w:vAlign w:val="bottom"/>
          </w:tcPr>
          <w:p w14:paraId="14A7BFA4" w14:textId="77777777" w:rsidR="00DF36C9" w:rsidRDefault="00BA543D">
            <w:pPr>
              <w:spacing w:line="216" w:lineRule="exact"/>
              <w:jc w:val="center"/>
              <w:rPr>
                <w:sz w:val="20"/>
                <w:szCs w:val="20"/>
              </w:rPr>
            </w:pPr>
            <w:r>
              <w:rPr>
                <w:rFonts w:eastAsia="Times New Roman"/>
                <w:w w:val="99"/>
                <w:sz w:val="20"/>
                <w:szCs w:val="20"/>
              </w:rPr>
              <w:t>51</w:t>
            </w:r>
          </w:p>
        </w:tc>
        <w:tc>
          <w:tcPr>
            <w:tcW w:w="840" w:type="dxa"/>
            <w:vAlign w:val="bottom"/>
          </w:tcPr>
          <w:p w14:paraId="026FBE37" w14:textId="77777777" w:rsidR="00DF36C9" w:rsidRDefault="00BA543D">
            <w:pPr>
              <w:spacing w:line="216" w:lineRule="exact"/>
              <w:jc w:val="center"/>
              <w:rPr>
                <w:sz w:val="20"/>
                <w:szCs w:val="20"/>
              </w:rPr>
            </w:pPr>
            <w:r>
              <w:rPr>
                <w:rFonts w:eastAsia="Times New Roman"/>
                <w:w w:val="98"/>
                <w:sz w:val="20"/>
                <w:szCs w:val="20"/>
              </w:rPr>
              <w:t>1,6723</w:t>
            </w:r>
          </w:p>
        </w:tc>
        <w:tc>
          <w:tcPr>
            <w:tcW w:w="860" w:type="dxa"/>
            <w:vAlign w:val="bottom"/>
          </w:tcPr>
          <w:p w14:paraId="13E0E9F9" w14:textId="77777777" w:rsidR="00DF36C9" w:rsidRDefault="00BA543D">
            <w:pPr>
              <w:spacing w:line="216" w:lineRule="exact"/>
              <w:jc w:val="center"/>
              <w:rPr>
                <w:sz w:val="20"/>
                <w:szCs w:val="20"/>
              </w:rPr>
            </w:pPr>
            <w:r>
              <w:rPr>
                <w:rFonts w:eastAsia="Times New Roman"/>
                <w:sz w:val="20"/>
                <w:szCs w:val="20"/>
              </w:rPr>
              <w:t>0,36342</w:t>
            </w:r>
          </w:p>
        </w:tc>
        <w:tc>
          <w:tcPr>
            <w:tcW w:w="0" w:type="dxa"/>
            <w:vAlign w:val="bottom"/>
          </w:tcPr>
          <w:p w14:paraId="367CAC75" w14:textId="77777777" w:rsidR="00DF36C9" w:rsidRDefault="00DF36C9">
            <w:pPr>
              <w:rPr>
                <w:sz w:val="1"/>
                <w:szCs w:val="1"/>
              </w:rPr>
            </w:pPr>
          </w:p>
        </w:tc>
      </w:tr>
      <w:tr w:rsidR="00DF36C9" w14:paraId="09EC3AC7" w14:textId="77777777">
        <w:trPr>
          <w:trHeight w:val="355"/>
        </w:trPr>
        <w:tc>
          <w:tcPr>
            <w:tcW w:w="320" w:type="dxa"/>
            <w:vAlign w:val="bottom"/>
          </w:tcPr>
          <w:p w14:paraId="1E1E8CB0" w14:textId="77777777" w:rsidR="00DF36C9" w:rsidRDefault="00BA543D">
            <w:pPr>
              <w:jc w:val="right"/>
              <w:rPr>
                <w:sz w:val="20"/>
                <w:szCs w:val="20"/>
              </w:rPr>
            </w:pPr>
            <w:r>
              <w:rPr>
                <w:rFonts w:eastAsia="Times New Roman"/>
                <w:b/>
                <w:bCs/>
                <w:sz w:val="20"/>
                <w:szCs w:val="20"/>
              </w:rPr>
              <w:t>4</w:t>
            </w:r>
          </w:p>
        </w:tc>
        <w:tc>
          <w:tcPr>
            <w:tcW w:w="860" w:type="dxa"/>
            <w:vAlign w:val="bottom"/>
          </w:tcPr>
          <w:p w14:paraId="1507F63C" w14:textId="77777777" w:rsidR="00DF36C9" w:rsidRDefault="00BA543D">
            <w:pPr>
              <w:ind w:left="120"/>
              <w:rPr>
                <w:sz w:val="20"/>
                <w:szCs w:val="20"/>
              </w:rPr>
            </w:pPr>
            <w:r>
              <w:rPr>
                <w:rFonts w:eastAsia="Times New Roman"/>
                <w:sz w:val="20"/>
                <w:szCs w:val="20"/>
              </w:rPr>
              <w:t>40-49</w:t>
            </w:r>
          </w:p>
        </w:tc>
        <w:tc>
          <w:tcPr>
            <w:tcW w:w="540" w:type="dxa"/>
            <w:vAlign w:val="bottom"/>
          </w:tcPr>
          <w:p w14:paraId="6D7E1B69" w14:textId="77777777" w:rsidR="00DF36C9" w:rsidRDefault="00BA543D">
            <w:pPr>
              <w:jc w:val="center"/>
              <w:rPr>
                <w:sz w:val="20"/>
                <w:szCs w:val="20"/>
              </w:rPr>
            </w:pPr>
            <w:r>
              <w:rPr>
                <w:rFonts w:eastAsia="Times New Roman"/>
                <w:w w:val="99"/>
                <w:sz w:val="20"/>
                <w:szCs w:val="20"/>
              </w:rPr>
              <w:t>67</w:t>
            </w:r>
          </w:p>
        </w:tc>
        <w:tc>
          <w:tcPr>
            <w:tcW w:w="840" w:type="dxa"/>
            <w:vAlign w:val="bottom"/>
          </w:tcPr>
          <w:p w14:paraId="19EE6D27" w14:textId="77777777" w:rsidR="00DF36C9" w:rsidRDefault="00BA543D">
            <w:pPr>
              <w:jc w:val="center"/>
              <w:rPr>
                <w:sz w:val="20"/>
                <w:szCs w:val="20"/>
              </w:rPr>
            </w:pPr>
            <w:r>
              <w:rPr>
                <w:rFonts w:eastAsia="Times New Roman"/>
                <w:w w:val="98"/>
                <w:sz w:val="20"/>
                <w:szCs w:val="20"/>
              </w:rPr>
              <w:t>1,6087</w:t>
            </w:r>
          </w:p>
        </w:tc>
        <w:tc>
          <w:tcPr>
            <w:tcW w:w="860" w:type="dxa"/>
            <w:vAlign w:val="bottom"/>
          </w:tcPr>
          <w:p w14:paraId="6ADE3B1F" w14:textId="77777777" w:rsidR="00DF36C9" w:rsidRDefault="00BA543D">
            <w:pPr>
              <w:jc w:val="center"/>
              <w:rPr>
                <w:sz w:val="20"/>
                <w:szCs w:val="20"/>
              </w:rPr>
            </w:pPr>
            <w:r>
              <w:rPr>
                <w:rFonts w:eastAsia="Times New Roman"/>
                <w:sz w:val="20"/>
                <w:szCs w:val="20"/>
              </w:rPr>
              <w:t>0,36725</w:t>
            </w:r>
          </w:p>
        </w:tc>
        <w:tc>
          <w:tcPr>
            <w:tcW w:w="0" w:type="dxa"/>
            <w:vAlign w:val="bottom"/>
          </w:tcPr>
          <w:p w14:paraId="6A8EF8D0" w14:textId="77777777" w:rsidR="00DF36C9" w:rsidRDefault="00DF36C9">
            <w:pPr>
              <w:rPr>
                <w:sz w:val="1"/>
                <w:szCs w:val="1"/>
              </w:rPr>
            </w:pPr>
          </w:p>
        </w:tc>
      </w:tr>
      <w:tr w:rsidR="00DF36C9" w14:paraId="29E229CA" w14:textId="77777777">
        <w:trPr>
          <w:trHeight w:val="119"/>
        </w:trPr>
        <w:tc>
          <w:tcPr>
            <w:tcW w:w="320" w:type="dxa"/>
            <w:tcBorders>
              <w:bottom w:val="single" w:sz="8" w:space="0" w:color="auto"/>
            </w:tcBorders>
            <w:vAlign w:val="bottom"/>
          </w:tcPr>
          <w:p w14:paraId="46979765" w14:textId="77777777" w:rsidR="00DF36C9" w:rsidRDefault="00DF36C9">
            <w:pPr>
              <w:rPr>
                <w:sz w:val="10"/>
                <w:szCs w:val="10"/>
              </w:rPr>
            </w:pPr>
          </w:p>
        </w:tc>
        <w:tc>
          <w:tcPr>
            <w:tcW w:w="860" w:type="dxa"/>
            <w:tcBorders>
              <w:bottom w:val="single" w:sz="8" w:space="0" w:color="auto"/>
            </w:tcBorders>
            <w:vAlign w:val="bottom"/>
          </w:tcPr>
          <w:p w14:paraId="4097D2E3" w14:textId="77777777" w:rsidR="00DF36C9" w:rsidRDefault="00DF36C9">
            <w:pPr>
              <w:rPr>
                <w:sz w:val="10"/>
                <w:szCs w:val="10"/>
              </w:rPr>
            </w:pPr>
          </w:p>
        </w:tc>
        <w:tc>
          <w:tcPr>
            <w:tcW w:w="540" w:type="dxa"/>
            <w:tcBorders>
              <w:bottom w:val="single" w:sz="8" w:space="0" w:color="auto"/>
            </w:tcBorders>
            <w:vAlign w:val="bottom"/>
          </w:tcPr>
          <w:p w14:paraId="1B821619" w14:textId="77777777" w:rsidR="00DF36C9" w:rsidRDefault="00DF36C9">
            <w:pPr>
              <w:rPr>
                <w:sz w:val="10"/>
                <w:szCs w:val="10"/>
              </w:rPr>
            </w:pPr>
          </w:p>
        </w:tc>
        <w:tc>
          <w:tcPr>
            <w:tcW w:w="840" w:type="dxa"/>
            <w:tcBorders>
              <w:bottom w:val="single" w:sz="8" w:space="0" w:color="auto"/>
            </w:tcBorders>
            <w:vAlign w:val="bottom"/>
          </w:tcPr>
          <w:p w14:paraId="6896896F" w14:textId="77777777" w:rsidR="00DF36C9" w:rsidRDefault="00DF36C9">
            <w:pPr>
              <w:rPr>
                <w:sz w:val="10"/>
                <w:szCs w:val="10"/>
              </w:rPr>
            </w:pPr>
          </w:p>
        </w:tc>
        <w:tc>
          <w:tcPr>
            <w:tcW w:w="860" w:type="dxa"/>
            <w:tcBorders>
              <w:bottom w:val="single" w:sz="8" w:space="0" w:color="auto"/>
            </w:tcBorders>
            <w:vAlign w:val="bottom"/>
          </w:tcPr>
          <w:p w14:paraId="722344AF" w14:textId="77777777" w:rsidR="00DF36C9" w:rsidRDefault="00DF36C9">
            <w:pPr>
              <w:rPr>
                <w:sz w:val="10"/>
                <w:szCs w:val="10"/>
              </w:rPr>
            </w:pPr>
          </w:p>
        </w:tc>
        <w:tc>
          <w:tcPr>
            <w:tcW w:w="0" w:type="dxa"/>
            <w:vAlign w:val="bottom"/>
          </w:tcPr>
          <w:p w14:paraId="4E0ED3DA" w14:textId="77777777" w:rsidR="00DF36C9" w:rsidRDefault="00DF36C9">
            <w:pPr>
              <w:rPr>
                <w:sz w:val="1"/>
                <w:szCs w:val="1"/>
              </w:rPr>
            </w:pPr>
          </w:p>
        </w:tc>
      </w:tr>
      <w:tr w:rsidR="00DF36C9" w14:paraId="3EBE4D87" w14:textId="77777777">
        <w:trPr>
          <w:trHeight w:val="216"/>
        </w:trPr>
        <w:tc>
          <w:tcPr>
            <w:tcW w:w="320" w:type="dxa"/>
            <w:vAlign w:val="bottom"/>
          </w:tcPr>
          <w:p w14:paraId="6469EAD2" w14:textId="77777777" w:rsidR="00DF36C9" w:rsidRDefault="00BA543D">
            <w:pPr>
              <w:spacing w:line="216" w:lineRule="exact"/>
              <w:jc w:val="right"/>
              <w:rPr>
                <w:sz w:val="20"/>
                <w:szCs w:val="20"/>
              </w:rPr>
            </w:pPr>
            <w:r>
              <w:rPr>
                <w:rFonts w:eastAsia="Times New Roman"/>
                <w:b/>
                <w:bCs/>
                <w:sz w:val="20"/>
                <w:szCs w:val="20"/>
              </w:rPr>
              <w:t>5</w:t>
            </w:r>
          </w:p>
        </w:tc>
        <w:tc>
          <w:tcPr>
            <w:tcW w:w="860" w:type="dxa"/>
            <w:vAlign w:val="bottom"/>
          </w:tcPr>
          <w:p w14:paraId="4E625C38" w14:textId="77777777" w:rsidR="00DF36C9" w:rsidRDefault="00BA543D">
            <w:pPr>
              <w:spacing w:line="216" w:lineRule="exact"/>
              <w:ind w:left="120"/>
              <w:rPr>
                <w:sz w:val="20"/>
                <w:szCs w:val="20"/>
              </w:rPr>
            </w:pPr>
            <w:r>
              <w:rPr>
                <w:rFonts w:eastAsia="Times New Roman"/>
                <w:sz w:val="20"/>
                <w:szCs w:val="20"/>
              </w:rPr>
              <w:t>50-59</w:t>
            </w:r>
          </w:p>
        </w:tc>
        <w:tc>
          <w:tcPr>
            <w:tcW w:w="540" w:type="dxa"/>
            <w:vAlign w:val="bottom"/>
          </w:tcPr>
          <w:p w14:paraId="2E78B9B2" w14:textId="77777777" w:rsidR="00DF36C9" w:rsidRDefault="00BA543D">
            <w:pPr>
              <w:spacing w:line="216" w:lineRule="exact"/>
              <w:jc w:val="center"/>
              <w:rPr>
                <w:sz w:val="20"/>
                <w:szCs w:val="20"/>
              </w:rPr>
            </w:pPr>
            <w:r>
              <w:rPr>
                <w:rFonts w:eastAsia="Times New Roman"/>
                <w:w w:val="99"/>
                <w:sz w:val="20"/>
                <w:szCs w:val="20"/>
              </w:rPr>
              <w:t>87</w:t>
            </w:r>
          </w:p>
        </w:tc>
        <w:tc>
          <w:tcPr>
            <w:tcW w:w="840" w:type="dxa"/>
            <w:vAlign w:val="bottom"/>
          </w:tcPr>
          <w:p w14:paraId="6878A3F9" w14:textId="77777777" w:rsidR="00DF36C9" w:rsidRDefault="00BA543D">
            <w:pPr>
              <w:spacing w:line="216" w:lineRule="exact"/>
              <w:jc w:val="center"/>
              <w:rPr>
                <w:sz w:val="20"/>
                <w:szCs w:val="20"/>
              </w:rPr>
            </w:pPr>
            <w:r>
              <w:rPr>
                <w:rFonts w:eastAsia="Times New Roman"/>
                <w:w w:val="98"/>
                <w:sz w:val="20"/>
                <w:szCs w:val="20"/>
              </w:rPr>
              <w:t>1,4803</w:t>
            </w:r>
          </w:p>
        </w:tc>
        <w:tc>
          <w:tcPr>
            <w:tcW w:w="860" w:type="dxa"/>
            <w:vAlign w:val="bottom"/>
          </w:tcPr>
          <w:p w14:paraId="77377E24" w14:textId="77777777" w:rsidR="00DF36C9" w:rsidRDefault="00BA543D">
            <w:pPr>
              <w:spacing w:line="216" w:lineRule="exact"/>
              <w:jc w:val="center"/>
              <w:rPr>
                <w:sz w:val="20"/>
                <w:szCs w:val="20"/>
              </w:rPr>
            </w:pPr>
            <w:r>
              <w:rPr>
                <w:rFonts w:eastAsia="Times New Roman"/>
                <w:sz w:val="20"/>
                <w:szCs w:val="20"/>
              </w:rPr>
              <w:t>0,31583</w:t>
            </w:r>
          </w:p>
        </w:tc>
        <w:tc>
          <w:tcPr>
            <w:tcW w:w="0" w:type="dxa"/>
            <w:vAlign w:val="bottom"/>
          </w:tcPr>
          <w:p w14:paraId="26EF207E" w14:textId="77777777" w:rsidR="00DF36C9" w:rsidRDefault="00DF36C9">
            <w:pPr>
              <w:rPr>
                <w:sz w:val="1"/>
                <w:szCs w:val="1"/>
              </w:rPr>
            </w:pPr>
          </w:p>
        </w:tc>
      </w:tr>
      <w:tr w:rsidR="00DF36C9" w14:paraId="11D026BF" w14:textId="77777777">
        <w:trPr>
          <w:trHeight w:val="119"/>
        </w:trPr>
        <w:tc>
          <w:tcPr>
            <w:tcW w:w="320" w:type="dxa"/>
            <w:tcBorders>
              <w:bottom w:val="single" w:sz="8" w:space="0" w:color="auto"/>
            </w:tcBorders>
            <w:vAlign w:val="bottom"/>
          </w:tcPr>
          <w:p w14:paraId="25B10006" w14:textId="77777777" w:rsidR="00DF36C9" w:rsidRDefault="00DF36C9">
            <w:pPr>
              <w:rPr>
                <w:sz w:val="10"/>
                <w:szCs w:val="10"/>
              </w:rPr>
            </w:pPr>
          </w:p>
        </w:tc>
        <w:tc>
          <w:tcPr>
            <w:tcW w:w="860" w:type="dxa"/>
            <w:tcBorders>
              <w:bottom w:val="single" w:sz="8" w:space="0" w:color="auto"/>
            </w:tcBorders>
            <w:vAlign w:val="bottom"/>
          </w:tcPr>
          <w:p w14:paraId="125AA0B4" w14:textId="77777777" w:rsidR="00DF36C9" w:rsidRDefault="00DF36C9">
            <w:pPr>
              <w:rPr>
                <w:sz w:val="10"/>
                <w:szCs w:val="10"/>
              </w:rPr>
            </w:pPr>
          </w:p>
        </w:tc>
        <w:tc>
          <w:tcPr>
            <w:tcW w:w="540" w:type="dxa"/>
            <w:tcBorders>
              <w:bottom w:val="single" w:sz="8" w:space="0" w:color="auto"/>
            </w:tcBorders>
            <w:vAlign w:val="bottom"/>
          </w:tcPr>
          <w:p w14:paraId="39D3C78C" w14:textId="77777777" w:rsidR="00DF36C9" w:rsidRDefault="00DF36C9">
            <w:pPr>
              <w:rPr>
                <w:sz w:val="10"/>
                <w:szCs w:val="10"/>
              </w:rPr>
            </w:pPr>
          </w:p>
        </w:tc>
        <w:tc>
          <w:tcPr>
            <w:tcW w:w="840" w:type="dxa"/>
            <w:tcBorders>
              <w:bottom w:val="single" w:sz="8" w:space="0" w:color="auto"/>
            </w:tcBorders>
            <w:vAlign w:val="bottom"/>
          </w:tcPr>
          <w:p w14:paraId="0C9B1B82" w14:textId="77777777" w:rsidR="00DF36C9" w:rsidRDefault="00DF36C9">
            <w:pPr>
              <w:rPr>
                <w:sz w:val="10"/>
                <w:szCs w:val="10"/>
              </w:rPr>
            </w:pPr>
          </w:p>
        </w:tc>
        <w:tc>
          <w:tcPr>
            <w:tcW w:w="860" w:type="dxa"/>
            <w:tcBorders>
              <w:bottom w:val="single" w:sz="8" w:space="0" w:color="auto"/>
            </w:tcBorders>
            <w:vAlign w:val="bottom"/>
          </w:tcPr>
          <w:p w14:paraId="357AEEF1" w14:textId="77777777" w:rsidR="00DF36C9" w:rsidRDefault="00DF36C9">
            <w:pPr>
              <w:rPr>
                <w:sz w:val="10"/>
                <w:szCs w:val="10"/>
              </w:rPr>
            </w:pPr>
          </w:p>
        </w:tc>
        <w:tc>
          <w:tcPr>
            <w:tcW w:w="0" w:type="dxa"/>
            <w:vAlign w:val="bottom"/>
          </w:tcPr>
          <w:p w14:paraId="482D6D8A" w14:textId="77777777" w:rsidR="00DF36C9" w:rsidRDefault="00DF36C9">
            <w:pPr>
              <w:rPr>
                <w:sz w:val="1"/>
                <w:szCs w:val="1"/>
              </w:rPr>
            </w:pPr>
          </w:p>
        </w:tc>
      </w:tr>
      <w:tr w:rsidR="00DF36C9" w14:paraId="08A86AA7" w14:textId="77777777">
        <w:trPr>
          <w:trHeight w:val="216"/>
        </w:trPr>
        <w:tc>
          <w:tcPr>
            <w:tcW w:w="320" w:type="dxa"/>
            <w:vAlign w:val="bottom"/>
          </w:tcPr>
          <w:p w14:paraId="796B182B" w14:textId="77777777" w:rsidR="00DF36C9" w:rsidRDefault="00BA543D">
            <w:pPr>
              <w:spacing w:line="216" w:lineRule="exact"/>
              <w:jc w:val="right"/>
              <w:rPr>
                <w:sz w:val="20"/>
                <w:szCs w:val="20"/>
              </w:rPr>
            </w:pPr>
            <w:r>
              <w:rPr>
                <w:rFonts w:eastAsia="Times New Roman"/>
                <w:b/>
                <w:bCs/>
                <w:sz w:val="20"/>
                <w:szCs w:val="20"/>
              </w:rPr>
              <w:t>6</w:t>
            </w:r>
          </w:p>
        </w:tc>
        <w:tc>
          <w:tcPr>
            <w:tcW w:w="860" w:type="dxa"/>
            <w:vAlign w:val="bottom"/>
          </w:tcPr>
          <w:p w14:paraId="1C8B1EF6" w14:textId="77777777" w:rsidR="00DF36C9" w:rsidRDefault="00BA543D">
            <w:pPr>
              <w:spacing w:line="216" w:lineRule="exact"/>
              <w:ind w:left="120"/>
              <w:rPr>
                <w:sz w:val="20"/>
                <w:szCs w:val="20"/>
              </w:rPr>
            </w:pPr>
            <w:r>
              <w:rPr>
                <w:rFonts w:eastAsia="Times New Roman"/>
                <w:sz w:val="20"/>
                <w:szCs w:val="20"/>
              </w:rPr>
              <w:t>60   ve</w:t>
            </w:r>
          </w:p>
        </w:tc>
        <w:tc>
          <w:tcPr>
            <w:tcW w:w="540" w:type="dxa"/>
            <w:vMerge w:val="restart"/>
            <w:vAlign w:val="bottom"/>
          </w:tcPr>
          <w:p w14:paraId="202F883B" w14:textId="77777777" w:rsidR="00DF36C9" w:rsidRDefault="00BA543D">
            <w:pPr>
              <w:jc w:val="center"/>
              <w:rPr>
                <w:sz w:val="20"/>
                <w:szCs w:val="20"/>
              </w:rPr>
            </w:pPr>
            <w:r>
              <w:rPr>
                <w:rFonts w:eastAsia="Times New Roman"/>
                <w:w w:val="99"/>
                <w:sz w:val="20"/>
                <w:szCs w:val="20"/>
              </w:rPr>
              <w:t>91</w:t>
            </w:r>
          </w:p>
        </w:tc>
        <w:tc>
          <w:tcPr>
            <w:tcW w:w="840" w:type="dxa"/>
            <w:vMerge w:val="restart"/>
            <w:vAlign w:val="bottom"/>
          </w:tcPr>
          <w:p w14:paraId="5A89F023" w14:textId="77777777" w:rsidR="00DF36C9" w:rsidRDefault="00BA543D">
            <w:pPr>
              <w:jc w:val="center"/>
              <w:rPr>
                <w:sz w:val="20"/>
                <w:szCs w:val="20"/>
              </w:rPr>
            </w:pPr>
            <w:r>
              <w:rPr>
                <w:rFonts w:eastAsia="Times New Roman"/>
                <w:w w:val="98"/>
                <w:sz w:val="20"/>
                <w:szCs w:val="20"/>
              </w:rPr>
              <w:t>1,3728</w:t>
            </w:r>
          </w:p>
        </w:tc>
        <w:tc>
          <w:tcPr>
            <w:tcW w:w="860" w:type="dxa"/>
            <w:vMerge w:val="restart"/>
            <w:vAlign w:val="bottom"/>
          </w:tcPr>
          <w:p w14:paraId="78CE4B19" w14:textId="77777777" w:rsidR="00DF36C9" w:rsidRDefault="00BA543D">
            <w:pPr>
              <w:jc w:val="center"/>
              <w:rPr>
                <w:sz w:val="20"/>
                <w:szCs w:val="20"/>
              </w:rPr>
            </w:pPr>
            <w:r>
              <w:rPr>
                <w:rFonts w:eastAsia="Times New Roman"/>
                <w:sz w:val="20"/>
                <w:szCs w:val="20"/>
              </w:rPr>
              <w:t>0,29059</w:t>
            </w:r>
          </w:p>
        </w:tc>
        <w:tc>
          <w:tcPr>
            <w:tcW w:w="0" w:type="dxa"/>
            <w:vAlign w:val="bottom"/>
          </w:tcPr>
          <w:p w14:paraId="1D23FCDD" w14:textId="77777777" w:rsidR="00DF36C9" w:rsidRDefault="00DF36C9">
            <w:pPr>
              <w:rPr>
                <w:sz w:val="1"/>
                <w:szCs w:val="1"/>
              </w:rPr>
            </w:pPr>
          </w:p>
        </w:tc>
      </w:tr>
      <w:tr w:rsidR="00DF36C9" w14:paraId="0FB73A2E" w14:textId="77777777">
        <w:trPr>
          <w:trHeight w:val="130"/>
        </w:trPr>
        <w:tc>
          <w:tcPr>
            <w:tcW w:w="320" w:type="dxa"/>
            <w:vAlign w:val="bottom"/>
          </w:tcPr>
          <w:p w14:paraId="40103D45" w14:textId="77777777" w:rsidR="00DF36C9" w:rsidRDefault="00DF36C9">
            <w:pPr>
              <w:rPr>
                <w:sz w:val="11"/>
                <w:szCs w:val="11"/>
              </w:rPr>
            </w:pPr>
          </w:p>
        </w:tc>
        <w:tc>
          <w:tcPr>
            <w:tcW w:w="860" w:type="dxa"/>
            <w:vAlign w:val="bottom"/>
          </w:tcPr>
          <w:p w14:paraId="4A0B472C" w14:textId="77777777" w:rsidR="00DF36C9" w:rsidRDefault="00DF36C9">
            <w:pPr>
              <w:rPr>
                <w:sz w:val="11"/>
                <w:szCs w:val="11"/>
              </w:rPr>
            </w:pPr>
          </w:p>
        </w:tc>
        <w:tc>
          <w:tcPr>
            <w:tcW w:w="540" w:type="dxa"/>
            <w:vMerge/>
            <w:vAlign w:val="bottom"/>
          </w:tcPr>
          <w:p w14:paraId="2DB64B49" w14:textId="77777777" w:rsidR="00DF36C9" w:rsidRDefault="00DF36C9">
            <w:pPr>
              <w:rPr>
                <w:sz w:val="11"/>
                <w:szCs w:val="11"/>
              </w:rPr>
            </w:pPr>
          </w:p>
        </w:tc>
        <w:tc>
          <w:tcPr>
            <w:tcW w:w="840" w:type="dxa"/>
            <w:vMerge/>
            <w:vAlign w:val="bottom"/>
          </w:tcPr>
          <w:p w14:paraId="4573035D" w14:textId="77777777" w:rsidR="00DF36C9" w:rsidRDefault="00DF36C9">
            <w:pPr>
              <w:rPr>
                <w:sz w:val="11"/>
                <w:szCs w:val="11"/>
              </w:rPr>
            </w:pPr>
          </w:p>
        </w:tc>
        <w:tc>
          <w:tcPr>
            <w:tcW w:w="860" w:type="dxa"/>
            <w:vMerge/>
            <w:vAlign w:val="bottom"/>
          </w:tcPr>
          <w:p w14:paraId="6854EA70" w14:textId="77777777" w:rsidR="00DF36C9" w:rsidRDefault="00DF36C9">
            <w:pPr>
              <w:rPr>
                <w:sz w:val="11"/>
                <w:szCs w:val="11"/>
              </w:rPr>
            </w:pPr>
          </w:p>
        </w:tc>
        <w:tc>
          <w:tcPr>
            <w:tcW w:w="0" w:type="dxa"/>
            <w:vAlign w:val="bottom"/>
          </w:tcPr>
          <w:p w14:paraId="1CB2BADC" w14:textId="77777777" w:rsidR="00DF36C9" w:rsidRDefault="00DF36C9">
            <w:pPr>
              <w:rPr>
                <w:sz w:val="1"/>
                <w:szCs w:val="1"/>
              </w:rPr>
            </w:pPr>
          </w:p>
        </w:tc>
      </w:tr>
    </w:tbl>
    <w:p w14:paraId="033FA94B" w14:textId="77777777" w:rsidR="00DF36C9" w:rsidRDefault="00BA543D">
      <w:pPr>
        <w:spacing w:line="20" w:lineRule="exact"/>
        <w:rPr>
          <w:sz w:val="20"/>
          <w:szCs w:val="20"/>
        </w:rPr>
      </w:pPr>
      <w:r>
        <w:rPr>
          <w:noProof/>
          <w:sz w:val="20"/>
          <w:szCs w:val="20"/>
        </w:rPr>
        <w:drawing>
          <wp:anchor distT="0" distB="0" distL="114300" distR="114300" simplePos="0" relativeHeight="251681792" behindDoc="1" locked="0" layoutInCell="0" allowOverlap="1" wp14:anchorId="30CFEC1F" wp14:editId="33A220F4">
            <wp:simplePos x="0" y="0"/>
            <wp:positionH relativeFrom="column">
              <wp:posOffset>1677035</wp:posOffset>
            </wp:positionH>
            <wp:positionV relativeFrom="paragraph">
              <wp:posOffset>-1900555</wp:posOffset>
            </wp:positionV>
            <wp:extent cx="90170" cy="889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3C4E46A9" w14:textId="77777777" w:rsidR="00DF36C9" w:rsidRDefault="00BA543D">
      <w:pPr>
        <w:spacing w:line="220" w:lineRule="auto"/>
        <w:ind w:left="980"/>
        <w:rPr>
          <w:sz w:val="20"/>
          <w:szCs w:val="20"/>
        </w:rPr>
      </w:pPr>
      <w:r>
        <w:rPr>
          <w:rFonts w:eastAsia="Times New Roman"/>
          <w:sz w:val="20"/>
          <w:szCs w:val="20"/>
        </w:rPr>
        <w:t>üstü</w:t>
      </w:r>
    </w:p>
    <w:p w14:paraId="21F9A5E1" w14:textId="77777777" w:rsidR="00DF36C9" w:rsidRDefault="00BA543D">
      <w:pPr>
        <w:spacing w:line="20" w:lineRule="exact"/>
        <w:rPr>
          <w:sz w:val="20"/>
          <w:szCs w:val="20"/>
        </w:rPr>
      </w:pPr>
      <w:r>
        <w:rPr>
          <w:sz w:val="20"/>
          <w:szCs w:val="20"/>
        </w:rPr>
        <w:br w:type="column"/>
      </w:r>
    </w:p>
    <w:p w14:paraId="015D631D"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740"/>
        <w:gridCol w:w="780"/>
        <w:gridCol w:w="540"/>
        <w:gridCol w:w="1440"/>
        <w:gridCol w:w="780"/>
        <w:gridCol w:w="560"/>
        <w:gridCol w:w="20"/>
      </w:tblGrid>
      <w:tr w:rsidR="00DF36C9" w14:paraId="4D42ACCE" w14:textId="77777777">
        <w:trPr>
          <w:trHeight w:val="217"/>
        </w:trPr>
        <w:tc>
          <w:tcPr>
            <w:tcW w:w="740" w:type="dxa"/>
            <w:vAlign w:val="bottom"/>
          </w:tcPr>
          <w:p w14:paraId="76AFEFC0" w14:textId="77777777" w:rsidR="00DF36C9" w:rsidRDefault="00BA543D">
            <w:pPr>
              <w:spacing w:line="217" w:lineRule="exact"/>
              <w:jc w:val="center"/>
              <w:rPr>
                <w:sz w:val="20"/>
                <w:szCs w:val="20"/>
              </w:rPr>
            </w:pPr>
            <w:r>
              <w:rPr>
                <w:rFonts w:eastAsia="Times New Roman"/>
                <w:b/>
                <w:bCs/>
                <w:w w:val="99"/>
                <w:sz w:val="20"/>
                <w:szCs w:val="20"/>
              </w:rPr>
              <w:t>Vary.</w:t>
            </w:r>
          </w:p>
        </w:tc>
        <w:tc>
          <w:tcPr>
            <w:tcW w:w="780" w:type="dxa"/>
            <w:vAlign w:val="bottom"/>
          </w:tcPr>
          <w:p w14:paraId="568D9D00" w14:textId="77777777" w:rsidR="00DF36C9" w:rsidRDefault="00BA543D">
            <w:pPr>
              <w:spacing w:line="217" w:lineRule="exact"/>
              <w:ind w:left="200"/>
              <w:rPr>
                <w:sz w:val="20"/>
                <w:szCs w:val="20"/>
              </w:rPr>
            </w:pPr>
            <w:r>
              <w:rPr>
                <w:rFonts w:eastAsia="Times New Roman"/>
                <w:b/>
                <w:bCs/>
                <w:sz w:val="20"/>
                <w:szCs w:val="20"/>
              </w:rPr>
              <w:t>Kar.</w:t>
            </w:r>
          </w:p>
        </w:tc>
        <w:tc>
          <w:tcPr>
            <w:tcW w:w="540" w:type="dxa"/>
            <w:vMerge w:val="restart"/>
            <w:vAlign w:val="bottom"/>
          </w:tcPr>
          <w:p w14:paraId="11CCDEF2" w14:textId="77777777" w:rsidR="00DF36C9" w:rsidRDefault="00BA543D">
            <w:pPr>
              <w:ind w:left="180"/>
              <w:rPr>
                <w:sz w:val="20"/>
                <w:szCs w:val="20"/>
              </w:rPr>
            </w:pPr>
            <w:r>
              <w:rPr>
                <w:rFonts w:eastAsia="Times New Roman"/>
                <w:b/>
                <w:bCs/>
                <w:sz w:val="20"/>
                <w:szCs w:val="20"/>
              </w:rPr>
              <w:t>sd</w:t>
            </w:r>
          </w:p>
        </w:tc>
        <w:tc>
          <w:tcPr>
            <w:tcW w:w="1440" w:type="dxa"/>
            <w:vAlign w:val="bottom"/>
          </w:tcPr>
          <w:p w14:paraId="7B91AA80" w14:textId="77777777" w:rsidR="00DF36C9" w:rsidRDefault="00BA543D">
            <w:pPr>
              <w:spacing w:line="217" w:lineRule="exact"/>
              <w:ind w:right="680"/>
              <w:jc w:val="center"/>
              <w:rPr>
                <w:sz w:val="20"/>
                <w:szCs w:val="20"/>
              </w:rPr>
            </w:pPr>
            <w:r>
              <w:rPr>
                <w:rFonts w:eastAsia="Times New Roman"/>
                <w:b/>
                <w:bCs/>
                <w:w w:val="96"/>
                <w:sz w:val="20"/>
                <w:szCs w:val="20"/>
              </w:rPr>
              <w:t>Kar.</w:t>
            </w:r>
          </w:p>
        </w:tc>
        <w:tc>
          <w:tcPr>
            <w:tcW w:w="780" w:type="dxa"/>
            <w:vMerge w:val="restart"/>
            <w:vAlign w:val="bottom"/>
          </w:tcPr>
          <w:p w14:paraId="1E46E05F" w14:textId="77777777" w:rsidR="00DF36C9" w:rsidRDefault="00BA543D">
            <w:pPr>
              <w:jc w:val="center"/>
              <w:rPr>
                <w:sz w:val="20"/>
                <w:szCs w:val="20"/>
              </w:rPr>
            </w:pPr>
            <w:r>
              <w:rPr>
                <w:rFonts w:eastAsia="Times New Roman"/>
                <w:b/>
                <w:bCs/>
                <w:w w:val="89"/>
                <w:sz w:val="20"/>
                <w:szCs w:val="20"/>
              </w:rPr>
              <w:t>p</w:t>
            </w:r>
          </w:p>
        </w:tc>
        <w:tc>
          <w:tcPr>
            <w:tcW w:w="560" w:type="dxa"/>
            <w:vMerge w:val="restart"/>
            <w:vAlign w:val="bottom"/>
          </w:tcPr>
          <w:p w14:paraId="201A5755" w14:textId="77777777" w:rsidR="00DF36C9" w:rsidRDefault="00BA543D">
            <w:pPr>
              <w:ind w:left="120"/>
              <w:rPr>
                <w:sz w:val="20"/>
                <w:szCs w:val="20"/>
              </w:rPr>
            </w:pPr>
            <w:r>
              <w:rPr>
                <w:rFonts w:eastAsia="Times New Roman"/>
                <w:b/>
                <w:bCs/>
                <w:w w:val="99"/>
                <w:sz w:val="20"/>
                <w:szCs w:val="20"/>
              </w:rPr>
              <w:t>Fark</w:t>
            </w:r>
          </w:p>
        </w:tc>
        <w:tc>
          <w:tcPr>
            <w:tcW w:w="0" w:type="dxa"/>
            <w:vAlign w:val="bottom"/>
          </w:tcPr>
          <w:p w14:paraId="2D9521E9" w14:textId="77777777" w:rsidR="00DF36C9" w:rsidRDefault="00DF36C9">
            <w:pPr>
              <w:rPr>
                <w:sz w:val="1"/>
                <w:szCs w:val="1"/>
              </w:rPr>
            </w:pPr>
          </w:p>
        </w:tc>
      </w:tr>
      <w:tr w:rsidR="00DF36C9" w14:paraId="38C826FD" w14:textId="77777777">
        <w:trPr>
          <w:trHeight w:val="173"/>
        </w:trPr>
        <w:tc>
          <w:tcPr>
            <w:tcW w:w="740" w:type="dxa"/>
            <w:vMerge w:val="restart"/>
            <w:vAlign w:val="bottom"/>
          </w:tcPr>
          <w:p w14:paraId="11EC276A" w14:textId="77777777" w:rsidR="00DF36C9" w:rsidRDefault="00BA543D">
            <w:pPr>
              <w:ind w:right="20"/>
              <w:jc w:val="center"/>
              <w:rPr>
                <w:sz w:val="20"/>
                <w:szCs w:val="20"/>
              </w:rPr>
            </w:pPr>
            <w:r>
              <w:rPr>
                <w:rFonts w:eastAsia="Times New Roman"/>
                <w:b/>
                <w:bCs/>
                <w:sz w:val="20"/>
                <w:szCs w:val="20"/>
              </w:rPr>
              <w:t>Kay.</w:t>
            </w:r>
          </w:p>
        </w:tc>
        <w:tc>
          <w:tcPr>
            <w:tcW w:w="780" w:type="dxa"/>
            <w:vMerge w:val="restart"/>
            <w:vAlign w:val="bottom"/>
          </w:tcPr>
          <w:p w14:paraId="2BB0D969" w14:textId="77777777" w:rsidR="00DF36C9" w:rsidRDefault="00BA543D">
            <w:pPr>
              <w:ind w:left="200"/>
              <w:rPr>
                <w:sz w:val="20"/>
                <w:szCs w:val="20"/>
              </w:rPr>
            </w:pPr>
            <w:r>
              <w:rPr>
                <w:rFonts w:eastAsia="Times New Roman"/>
                <w:b/>
                <w:bCs/>
                <w:sz w:val="20"/>
                <w:szCs w:val="20"/>
              </w:rPr>
              <w:t>Top.</w:t>
            </w:r>
          </w:p>
        </w:tc>
        <w:tc>
          <w:tcPr>
            <w:tcW w:w="540" w:type="dxa"/>
            <w:vMerge/>
            <w:vAlign w:val="bottom"/>
          </w:tcPr>
          <w:p w14:paraId="3A916B0F" w14:textId="77777777" w:rsidR="00DF36C9" w:rsidRDefault="00DF36C9">
            <w:pPr>
              <w:rPr>
                <w:sz w:val="15"/>
                <w:szCs w:val="15"/>
              </w:rPr>
            </w:pPr>
          </w:p>
        </w:tc>
        <w:tc>
          <w:tcPr>
            <w:tcW w:w="1440" w:type="dxa"/>
            <w:vAlign w:val="bottom"/>
          </w:tcPr>
          <w:p w14:paraId="77C4F716" w14:textId="77777777" w:rsidR="00DF36C9" w:rsidRDefault="00BA543D">
            <w:pPr>
              <w:spacing w:line="173" w:lineRule="exact"/>
              <w:ind w:left="580"/>
              <w:jc w:val="center"/>
              <w:rPr>
                <w:sz w:val="20"/>
                <w:szCs w:val="20"/>
              </w:rPr>
            </w:pPr>
            <w:r>
              <w:rPr>
                <w:rFonts w:eastAsia="Times New Roman"/>
                <w:b/>
                <w:bCs/>
                <w:w w:val="97"/>
                <w:sz w:val="20"/>
                <w:szCs w:val="20"/>
              </w:rPr>
              <w:t>F</w:t>
            </w:r>
          </w:p>
        </w:tc>
        <w:tc>
          <w:tcPr>
            <w:tcW w:w="780" w:type="dxa"/>
            <w:vMerge/>
            <w:vAlign w:val="bottom"/>
          </w:tcPr>
          <w:p w14:paraId="5A48029F" w14:textId="77777777" w:rsidR="00DF36C9" w:rsidRDefault="00DF36C9">
            <w:pPr>
              <w:rPr>
                <w:sz w:val="15"/>
                <w:szCs w:val="15"/>
              </w:rPr>
            </w:pPr>
          </w:p>
        </w:tc>
        <w:tc>
          <w:tcPr>
            <w:tcW w:w="560" w:type="dxa"/>
            <w:vMerge/>
            <w:vAlign w:val="bottom"/>
          </w:tcPr>
          <w:p w14:paraId="179982E1" w14:textId="77777777" w:rsidR="00DF36C9" w:rsidRDefault="00DF36C9">
            <w:pPr>
              <w:rPr>
                <w:sz w:val="15"/>
                <w:szCs w:val="15"/>
              </w:rPr>
            </w:pPr>
          </w:p>
        </w:tc>
        <w:tc>
          <w:tcPr>
            <w:tcW w:w="0" w:type="dxa"/>
            <w:vAlign w:val="bottom"/>
          </w:tcPr>
          <w:p w14:paraId="773EA18A" w14:textId="77777777" w:rsidR="00DF36C9" w:rsidRDefault="00DF36C9">
            <w:pPr>
              <w:rPr>
                <w:sz w:val="1"/>
                <w:szCs w:val="1"/>
              </w:rPr>
            </w:pPr>
          </w:p>
        </w:tc>
      </w:tr>
      <w:tr w:rsidR="00DF36C9" w14:paraId="49683229" w14:textId="77777777">
        <w:trPr>
          <w:trHeight w:val="219"/>
        </w:trPr>
        <w:tc>
          <w:tcPr>
            <w:tcW w:w="740" w:type="dxa"/>
            <w:vMerge/>
            <w:vAlign w:val="bottom"/>
          </w:tcPr>
          <w:p w14:paraId="718C9B7D" w14:textId="77777777" w:rsidR="00DF36C9" w:rsidRDefault="00DF36C9">
            <w:pPr>
              <w:rPr>
                <w:sz w:val="19"/>
                <w:szCs w:val="19"/>
              </w:rPr>
            </w:pPr>
          </w:p>
        </w:tc>
        <w:tc>
          <w:tcPr>
            <w:tcW w:w="780" w:type="dxa"/>
            <w:vMerge/>
            <w:vAlign w:val="bottom"/>
          </w:tcPr>
          <w:p w14:paraId="3A35F39C" w14:textId="77777777" w:rsidR="00DF36C9" w:rsidRDefault="00DF36C9">
            <w:pPr>
              <w:rPr>
                <w:sz w:val="19"/>
                <w:szCs w:val="19"/>
              </w:rPr>
            </w:pPr>
          </w:p>
        </w:tc>
        <w:tc>
          <w:tcPr>
            <w:tcW w:w="540" w:type="dxa"/>
            <w:vAlign w:val="bottom"/>
          </w:tcPr>
          <w:p w14:paraId="42CF8269" w14:textId="77777777" w:rsidR="00DF36C9" w:rsidRDefault="00DF36C9">
            <w:pPr>
              <w:rPr>
                <w:sz w:val="19"/>
                <w:szCs w:val="19"/>
              </w:rPr>
            </w:pPr>
          </w:p>
        </w:tc>
        <w:tc>
          <w:tcPr>
            <w:tcW w:w="1440" w:type="dxa"/>
            <w:vAlign w:val="bottom"/>
          </w:tcPr>
          <w:p w14:paraId="2DCACEB6" w14:textId="77777777" w:rsidR="00DF36C9" w:rsidRDefault="00BA543D">
            <w:pPr>
              <w:spacing w:line="219" w:lineRule="exact"/>
              <w:ind w:right="680"/>
              <w:jc w:val="center"/>
              <w:rPr>
                <w:sz w:val="20"/>
                <w:szCs w:val="20"/>
              </w:rPr>
            </w:pPr>
            <w:r>
              <w:rPr>
                <w:rFonts w:eastAsia="Times New Roman"/>
                <w:b/>
                <w:bCs/>
                <w:sz w:val="20"/>
                <w:szCs w:val="20"/>
              </w:rPr>
              <w:t>Ort.</w:t>
            </w:r>
          </w:p>
        </w:tc>
        <w:tc>
          <w:tcPr>
            <w:tcW w:w="780" w:type="dxa"/>
            <w:vAlign w:val="bottom"/>
          </w:tcPr>
          <w:p w14:paraId="5868EA6B" w14:textId="77777777" w:rsidR="00DF36C9" w:rsidRDefault="00DF36C9">
            <w:pPr>
              <w:rPr>
                <w:sz w:val="19"/>
                <w:szCs w:val="19"/>
              </w:rPr>
            </w:pPr>
          </w:p>
        </w:tc>
        <w:tc>
          <w:tcPr>
            <w:tcW w:w="560" w:type="dxa"/>
            <w:vAlign w:val="bottom"/>
          </w:tcPr>
          <w:p w14:paraId="4BF5DD97" w14:textId="77777777" w:rsidR="00DF36C9" w:rsidRDefault="00DF36C9">
            <w:pPr>
              <w:rPr>
                <w:sz w:val="19"/>
                <w:szCs w:val="19"/>
              </w:rPr>
            </w:pPr>
          </w:p>
        </w:tc>
        <w:tc>
          <w:tcPr>
            <w:tcW w:w="0" w:type="dxa"/>
            <w:vAlign w:val="bottom"/>
          </w:tcPr>
          <w:p w14:paraId="3242D813" w14:textId="77777777" w:rsidR="00DF36C9" w:rsidRDefault="00DF36C9">
            <w:pPr>
              <w:rPr>
                <w:sz w:val="1"/>
                <w:szCs w:val="1"/>
              </w:rPr>
            </w:pPr>
          </w:p>
        </w:tc>
      </w:tr>
      <w:tr w:rsidR="00DF36C9" w14:paraId="4698D3E7" w14:textId="77777777">
        <w:trPr>
          <w:trHeight w:val="699"/>
        </w:trPr>
        <w:tc>
          <w:tcPr>
            <w:tcW w:w="740" w:type="dxa"/>
            <w:vAlign w:val="bottom"/>
          </w:tcPr>
          <w:p w14:paraId="3D591FE4" w14:textId="77777777" w:rsidR="00DF36C9" w:rsidRDefault="00BA543D">
            <w:pPr>
              <w:ind w:right="20"/>
              <w:jc w:val="center"/>
              <w:rPr>
                <w:sz w:val="20"/>
                <w:szCs w:val="20"/>
              </w:rPr>
            </w:pPr>
            <w:r>
              <w:rPr>
                <w:rFonts w:eastAsia="Times New Roman"/>
                <w:w w:val="99"/>
                <w:sz w:val="20"/>
                <w:szCs w:val="20"/>
              </w:rPr>
              <w:t>Gruplar</w:t>
            </w:r>
          </w:p>
        </w:tc>
        <w:tc>
          <w:tcPr>
            <w:tcW w:w="780" w:type="dxa"/>
            <w:vMerge w:val="restart"/>
            <w:vAlign w:val="bottom"/>
          </w:tcPr>
          <w:p w14:paraId="1F29553B" w14:textId="77777777" w:rsidR="00DF36C9" w:rsidRDefault="00BA543D">
            <w:pPr>
              <w:ind w:right="60"/>
              <w:jc w:val="right"/>
              <w:rPr>
                <w:sz w:val="20"/>
                <w:szCs w:val="20"/>
              </w:rPr>
            </w:pPr>
            <w:r>
              <w:rPr>
                <w:rFonts w:eastAsia="Times New Roman"/>
                <w:sz w:val="20"/>
                <w:szCs w:val="20"/>
              </w:rPr>
              <w:t>6,893</w:t>
            </w:r>
          </w:p>
        </w:tc>
        <w:tc>
          <w:tcPr>
            <w:tcW w:w="540" w:type="dxa"/>
            <w:vMerge w:val="restart"/>
            <w:vAlign w:val="bottom"/>
          </w:tcPr>
          <w:p w14:paraId="0FB78563" w14:textId="77777777" w:rsidR="00DF36C9" w:rsidRDefault="00BA543D">
            <w:pPr>
              <w:ind w:right="120"/>
              <w:jc w:val="right"/>
              <w:rPr>
                <w:sz w:val="20"/>
                <w:szCs w:val="20"/>
              </w:rPr>
            </w:pPr>
            <w:r>
              <w:rPr>
                <w:rFonts w:eastAsia="Times New Roman"/>
                <w:sz w:val="20"/>
                <w:szCs w:val="20"/>
              </w:rPr>
              <w:t>5</w:t>
            </w:r>
          </w:p>
        </w:tc>
        <w:tc>
          <w:tcPr>
            <w:tcW w:w="1440" w:type="dxa"/>
            <w:vMerge w:val="restart"/>
            <w:vAlign w:val="bottom"/>
          </w:tcPr>
          <w:p w14:paraId="0E84EF59" w14:textId="77777777" w:rsidR="00DF36C9" w:rsidRDefault="00BA543D">
            <w:pPr>
              <w:ind w:right="680"/>
              <w:jc w:val="center"/>
              <w:rPr>
                <w:sz w:val="20"/>
                <w:szCs w:val="20"/>
              </w:rPr>
            </w:pPr>
            <w:r>
              <w:rPr>
                <w:rFonts w:eastAsia="Times New Roman"/>
                <w:sz w:val="20"/>
                <w:szCs w:val="20"/>
              </w:rPr>
              <w:t>1,379</w:t>
            </w:r>
          </w:p>
        </w:tc>
        <w:tc>
          <w:tcPr>
            <w:tcW w:w="780" w:type="dxa"/>
            <w:vAlign w:val="bottom"/>
          </w:tcPr>
          <w:p w14:paraId="1CDEEEA5" w14:textId="77777777" w:rsidR="00DF36C9" w:rsidRDefault="00DF36C9">
            <w:pPr>
              <w:rPr>
                <w:sz w:val="24"/>
                <w:szCs w:val="24"/>
              </w:rPr>
            </w:pPr>
          </w:p>
        </w:tc>
        <w:tc>
          <w:tcPr>
            <w:tcW w:w="560" w:type="dxa"/>
            <w:vAlign w:val="bottom"/>
          </w:tcPr>
          <w:p w14:paraId="2F75E418" w14:textId="77777777" w:rsidR="00DF36C9" w:rsidRDefault="00DF36C9">
            <w:pPr>
              <w:rPr>
                <w:sz w:val="24"/>
                <w:szCs w:val="24"/>
              </w:rPr>
            </w:pPr>
          </w:p>
        </w:tc>
        <w:tc>
          <w:tcPr>
            <w:tcW w:w="0" w:type="dxa"/>
            <w:vAlign w:val="bottom"/>
          </w:tcPr>
          <w:p w14:paraId="58BC3061" w14:textId="77777777" w:rsidR="00DF36C9" w:rsidRDefault="00DF36C9">
            <w:pPr>
              <w:rPr>
                <w:sz w:val="1"/>
                <w:szCs w:val="1"/>
              </w:rPr>
            </w:pPr>
          </w:p>
        </w:tc>
      </w:tr>
      <w:tr w:rsidR="00DF36C9" w14:paraId="203243C8" w14:textId="77777777">
        <w:trPr>
          <w:trHeight w:val="173"/>
        </w:trPr>
        <w:tc>
          <w:tcPr>
            <w:tcW w:w="740" w:type="dxa"/>
            <w:vMerge w:val="restart"/>
            <w:vAlign w:val="bottom"/>
          </w:tcPr>
          <w:p w14:paraId="70061683" w14:textId="77777777" w:rsidR="00DF36C9" w:rsidRDefault="00BA543D">
            <w:pPr>
              <w:ind w:right="20"/>
              <w:jc w:val="center"/>
              <w:rPr>
                <w:sz w:val="20"/>
                <w:szCs w:val="20"/>
              </w:rPr>
            </w:pPr>
            <w:r>
              <w:rPr>
                <w:rFonts w:eastAsia="Times New Roman"/>
                <w:w w:val="96"/>
                <w:sz w:val="20"/>
                <w:szCs w:val="20"/>
              </w:rPr>
              <w:t>Arası</w:t>
            </w:r>
          </w:p>
        </w:tc>
        <w:tc>
          <w:tcPr>
            <w:tcW w:w="780" w:type="dxa"/>
            <w:vMerge/>
            <w:vAlign w:val="bottom"/>
          </w:tcPr>
          <w:p w14:paraId="349A9860" w14:textId="77777777" w:rsidR="00DF36C9" w:rsidRDefault="00DF36C9">
            <w:pPr>
              <w:rPr>
                <w:sz w:val="15"/>
                <w:szCs w:val="15"/>
              </w:rPr>
            </w:pPr>
          </w:p>
        </w:tc>
        <w:tc>
          <w:tcPr>
            <w:tcW w:w="540" w:type="dxa"/>
            <w:vMerge/>
            <w:vAlign w:val="bottom"/>
          </w:tcPr>
          <w:p w14:paraId="29D46D39" w14:textId="77777777" w:rsidR="00DF36C9" w:rsidRDefault="00DF36C9">
            <w:pPr>
              <w:rPr>
                <w:sz w:val="15"/>
                <w:szCs w:val="15"/>
              </w:rPr>
            </w:pPr>
          </w:p>
        </w:tc>
        <w:tc>
          <w:tcPr>
            <w:tcW w:w="1440" w:type="dxa"/>
            <w:vMerge/>
            <w:vAlign w:val="bottom"/>
          </w:tcPr>
          <w:p w14:paraId="556EEF15" w14:textId="77777777" w:rsidR="00DF36C9" w:rsidRDefault="00DF36C9">
            <w:pPr>
              <w:rPr>
                <w:sz w:val="15"/>
                <w:szCs w:val="15"/>
              </w:rPr>
            </w:pPr>
          </w:p>
        </w:tc>
        <w:tc>
          <w:tcPr>
            <w:tcW w:w="780" w:type="dxa"/>
            <w:vAlign w:val="bottom"/>
          </w:tcPr>
          <w:p w14:paraId="1BD6EE7E" w14:textId="77777777" w:rsidR="00DF36C9" w:rsidRDefault="00DF36C9">
            <w:pPr>
              <w:rPr>
                <w:sz w:val="15"/>
                <w:szCs w:val="15"/>
              </w:rPr>
            </w:pPr>
          </w:p>
        </w:tc>
        <w:tc>
          <w:tcPr>
            <w:tcW w:w="560" w:type="dxa"/>
            <w:vMerge w:val="restart"/>
            <w:vAlign w:val="bottom"/>
          </w:tcPr>
          <w:p w14:paraId="1F8826E6" w14:textId="77777777" w:rsidR="00DF36C9" w:rsidRDefault="00BA543D">
            <w:pPr>
              <w:ind w:left="20"/>
              <w:jc w:val="center"/>
              <w:rPr>
                <w:sz w:val="20"/>
                <w:szCs w:val="20"/>
              </w:rPr>
            </w:pPr>
            <w:r>
              <w:rPr>
                <w:rFonts w:eastAsia="Times New Roman"/>
                <w:sz w:val="20"/>
                <w:szCs w:val="20"/>
              </w:rPr>
              <w:t>2-5,</w:t>
            </w:r>
          </w:p>
        </w:tc>
        <w:tc>
          <w:tcPr>
            <w:tcW w:w="0" w:type="dxa"/>
            <w:vAlign w:val="bottom"/>
          </w:tcPr>
          <w:p w14:paraId="45491833" w14:textId="77777777" w:rsidR="00DF36C9" w:rsidRDefault="00DF36C9">
            <w:pPr>
              <w:rPr>
                <w:sz w:val="1"/>
                <w:szCs w:val="1"/>
              </w:rPr>
            </w:pPr>
          </w:p>
        </w:tc>
      </w:tr>
      <w:tr w:rsidR="00DF36C9" w14:paraId="5D20F35A" w14:textId="77777777">
        <w:trPr>
          <w:trHeight w:val="187"/>
        </w:trPr>
        <w:tc>
          <w:tcPr>
            <w:tcW w:w="740" w:type="dxa"/>
            <w:vMerge/>
            <w:vAlign w:val="bottom"/>
          </w:tcPr>
          <w:p w14:paraId="435F0EAC" w14:textId="77777777" w:rsidR="00DF36C9" w:rsidRDefault="00DF36C9">
            <w:pPr>
              <w:rPr>
                <w:sz w:val="16"/>
                <w:szCs w:val="16"/>
              </w:rPr>
            </w:pPr>
          </w:p>
        </w:tc>
        <w:tc>
          <w:tcPr>
            <w:tcW w:w="780" w:type="dxa"/>
            <w:vAlign w:val="bottom"/>
          </w:tcPr>
          <w:p w14:paraId="30C2AD1C" w14:textId="77777777" w:rsidR="00DF36C9" w:rsidRDefault="00DF36C9">
            <w:pPr>
              <w:rPr>
                <w:sz w:val="16"/>
                <w:szCs w:val="16"/>
              </w:rPr>
            </w:pPr>
          </w:p>
        </w:tc>
        <w:tc>
          <w:tcPr>
            <w:tcW w:w="540" w:type="dxa"/>
            <w:vAlign w:val="bottom"/>
          </w:tcPr>
          <w:p w14:paraId="3777CFBB" w14:textId="77777777" w:rsidR="00DF36C9" w:rsidRDefault="00DF36C9">
            <w:pPr>
              <w:rPr>
                <w:sz w:val="16"/>
                <w:szCs w:val="16"/>
              </w:rPr>
            </w:pPr>
          </w:p>
        </w:tc>
        <w:tc>
          <w:tcPr>
            <w:tcW w:w="1440" w:type="dxa"/>
            <w:vAlign w:val="bottom"/>
          </w:tcPr>
          <w:p w14:paraId="0A691A7E" w14:textId="77777777" w:rsidR="00DF36C9" w:rsidRDefault="00DF36C9">
            <w:pPr>
              <w:rPr>
                <w:sz w:val="16"/>
                <w:szCs w:val="16"/>
              </w:rPr>
            </w:pPr>
          </w:p>
        </w:tc>
        <w:tc>
          <w:tcPr>
            <w:tcW w:w="780" w:type="dxa"/>
            <w:vAlign w:val="bottom"/>
          </w:tcPr>
          <w:p w14:paraId="7D2A1A47" w14:textId="77777777" w:rsidR="00DF36C9" w:rsidRDefault="00DF36C9">
            <w:pPr>
              <w:rPr>
                <w:sz w:val="16"/>
                <w:szCs w:val="16"/>
              </w:rPr>
            </w:pPr>
          </w:p>
        </w:tc>
        <w:tc>
          <w:tcPr>
            <w:tcW w:w="560" w:type="dxa"/>
            <w:vMerge/>
            <w:vAlign w:val="bottom"/>
          </w:tcPr>
          <w:p w14:paraId="533F1312" w14:textId="77777777" w:rsidR="00DF36C9" w:rsidRDefault="00DF36C9">
            <w:pPr>
              <w:rPr>
                <w:sz w:val="16"/>
                <w:szCs w:val="16"/>
              </w:rPr>
            </w:pPr>
          </w:p>
        </w:tc>
        <w:tc>
          <w:tcPr>
            <w:tcW w:w="0" w:type="dxa"/>
            <w:vAlign w:val="bottom"/>
          </w:tcPr>
          <w:p w14:paraId="35CB8E5A" w14:textId="77777777" w:rsidR="00DF36C9" w:rsidRDefault="00DF36C9">
            <w:pPr>
              <w:rPr>
                <w:sz w:val="1"/>
                <w:szCs w:val="1"/>
              </w:rPr>
            </w:pPr>
          </w:p>
        </w:tc>
      </w:tr>
      <w:tr w:rsidR="00DF36C9" w14:paraId="37D8D87C" w14:textId="77777777">
        <w:trPr>
          <w:trHeight w:val="346"/>
        </w:trPr>
        <w:tc>
          <w:tcPr>
            <w:tcW w:w="740" w:type="dxa"/>
            <w:vAlign w:val="bottom"/>
          </w:tcPr>
          <w:p w14:paraId="5424A9AC" w14:textId="77777777" w:rsidR="00DF36C9" w:rsidRDefault="00DF36C9">
            <w:pPr>
              <w:rPr>
                <w:sz w:val="24"/>
                <w:szCs w:val="24"/>
              </w:rPr>
            </w:pPr>
          </w:p>
        </w:tc>
        <w:tc>
          <w:tcPr>
            <w:tcW w:w="780" w:type="dxa"/>
            <w:vAlign w:val="bottom"/>
          </w:tcPr>
          <w:p w14:paraId="1D8E0D7E" w14:textId="77777777" w:rsidR="00DF36C9" w:rsidRDefault="00DF36C9">
            <w:pPr>
              <w:rPr>
                <w:sz w:val="24"/>
                <w:szCs w:val="24"/>
              </w:rPr>
            </w:pPr>
          </w:p>
        </w:tc>
        <w:tc>
          <w:tcPr>
            <w:tcW w:w="540" w:type="dxa"/>
            <w:vAlign w:val="bottom"/>
          </w:tcPr>
          <w:p w14:paraId="6DA864BA" w14:textId="77777777" w:rsidR="00DF36C9" w:rsidRDefault="00DF36C9">
            <w:pPr>
              <w:rPr>
                <w:sz w:val="24"/>
                <w:szCs w:val="24"/>
              </w:rPr>
            </w:pPr>
          </w:p>
        </w:tc>
        <w:tc>
          <w:tcPr>
            <w:tcW w:w="1440" w:type="dxa"/>
            <w:vMerge w:val="restart"/>
            <w:vAlign w:val="bottom"/>
          </w:tcPr>
          <w:p w14:paraId="702D181F" w14:textId="77777777" w:rsidR="00DF36C9" w:rsidRDefault="00BA543D">
            <w:pPr>
              <w:jc w:val="right"/>
              <w:rPr>
                <w:sz w:val="20"/>
                <w:szCs w:val="20"/>
              </w:rPr>
            </w:pPr>
            <w:r>
              <w:rPr>
                <w:rFonts w:eastAsia="Times New Roman"/>
                <w:sz w:val="20"/>
                <w:szCs w:val="20"/>
              </w:rPr>
              <w:t>11,844</w:t>
            </w:r>
          </w:p>
        </w:tc>
        <w:tc>
          <w:tcPr>
            <w:tcW w:w="780" w:type="dxa"/>
            <w:vMerge w:val="restart"/>
            <w:vAlign w:val="bottom"/>
          </w:tcPr>
          <w:p w14:paraId="0D03547A" w14:textId="77777777" w:rsidR="00DF36C9" w:rsidRDefault="00BA543D">
            <w:pPr>
              <w:ind w:right="20"/>
              <w:jc w:val="right"/>
              <w:rPr>
                <w:sz w:val="20"/>
                <w:szCs w:val="20"/>
              </w:rPr>
            </w:pPr>
            <w:r>
              <w:rPr>
                <w:rFonts w:eastAsia="Times New Roman"/>
                <w:sz w:val="20"/>
                <w:szCs w:val="20"/>
              </w:rPr>
              <w:t>0,000*</w:t>
            </w:r>
          </w:p>
        </w:tc>
        <w:tc>
          <w:tcPr>
            <w:tcW w:w="560" w:type="dxa"/>
            <w:vAlign w:val="bottom"/>
          </w:tcPr>
          <w:p w14:paraId="53CC7F7F" w14:textId="77777777" w:rsidR="00DF36C9" w:rsidRDefault="00BA543D">
            <w:pPr>
              <w:ind w:left="20"/>
              <w:jc w:val="center"/>
              <w:rPr>
                <w:sz w:val="20"/>
                <w:szCs w:val="20"/>
              </w:rPr>
            </w:pPr>
            <w:r>
              <w:rPr>
                <w:rFonts w:eastAsia="Times New Roman"/>
                <w:sz w:val="20"/>
                <w:szCs w:val="20"/>
              </w:rPr>
              <w:t>2-6,</w:t>
            </w:r>
          </w:p>
        </w:tc>
        <w:tc>
          <w:tcPr>
            <w:tcW w:w="0" w:type="dxa"/>
            <w:vAlign w:val="bottom"/>
          </w:tcPr>
          <w:p w14:paraId="6744074C" w14:textId="77777777" w:rsidR="00DF36C9" w:rsidRDefault="00DF36C9">
            <w:pPr>
              <w:rPr>
                <w:sz w:val="1"/>
                <w:szCs w:val="1"/>
              </w:rPr>
            </w:pPr>
          </w:p>
        </w:tc>
      </w:tr>
      <w:tr w:rsidR="00DF36C9" w14:paraId="7124F5A2" w14:textId="77777777">
        <w:trPr>
          <w:trHeight w:val="173"/>
        </w:trPr>
        <w:tc>
          <w:tcPr>
            <w:tcW w:w="740" w:type="dxa"/>
            <w:vAlign w:val="bottom"/>
          </w:tcPr>
          <w:p w14:paraId="14F5D9C7" w14:textId="77777777" w:rsidR="00DF36C9" w:rsidRDefault="00DF36C9">
            <w:pPr>
              <w:rPr>
                <w:sz w:val="15"/>
                <w:szCs w:val="15"/>
              </w:rPr>
            </w:pPr>
          </w:p>
        </w:tc>
        <w:tc>
          <w:tcPr>
            <w:tcW w:w="780" w:type="dxa"/>
            <w:vAlign w:val="bottom"/>
          </w:tcPr>
          <w:p w14:paraId="36B05AC5" w14:textId="77777777" w:rsidR="00DF36C9" w:rsidRDefault="00DF36C9">
            <w:pPr>
              <w:rPr>
                <w:sz w:val="15"/>
                <w:szCs w:val="15"/>
              </w:rPr>
            </w:pPr>
          </w:p>
        </w:tc>
        <w:tc>
          <w:tcPr>
            <w:tcW w:w="540" w:type="dxa"/>
            <w:vAlign w:val="bottom"/>
          </w:tcPr>
          <w:p w14:paraId="2697093D" w14:textId="77777777" w:rsidR="00DF36C9" w:rsidRDefault="00DF36C9">
            <w:pPr>
              <w:rPr>
                <w:sz w:val="15"/>
                <w:szCs w:val="15"/>
              </w:rPr>
            </w:pPr>
          </w:p>
        </w:tc>
        <w:tc>
          <w:tcPr>
            <w:tcW w:w="1440" w:type="dxa"/>
            <w:vMerge/>
            <w:vAlign w:val="bottom"/>
          </w:tcPr>
          <w:p w14:paraId="0B4A428E" w14:textId="77777777" w:rsidR="00DF36C9" w:rsidRDefault="00DF36C9">
            <w:pPr>
              <w:rPr>
                <w:sz w:val="15"/>
                <w:szCs w:val="15"/>
              </w:rPr>
            </w:pPr>
          </w:p>
        </w:tc>
        <w:tc>
          <w:tcPr>
            <w:tcW w:w="780" w:type="dxa"/>
            <w:vMerge/>
            <w:vAlign w:val="bottom"/>
          </w:tcPr>
          <w:p w14:paraId="3AE7E973" w14:textId="77777777" w:rsidR="00DF36C9" w:rsidRDefault="00DF36C9">
            <w:pPr>
              <w:rPr>
                <w:sz w:val="15"/>
                <w:szCs w:val="15"/>
              </w:rPr>
            </w:pPr>
          </w:p>
        </w:tc>
        <w:tc>
          <w:tcPr>
            <w:tcW w:w="560" w:type="dxa"/>
            <w:vMerge w:val="restart"/>
            <w:vAlign w:val="bottom"/>
          </w:tcPr>
          <w:p w14:paraId="6DF3AC87" w14:textId="77777777" w:rsidR="00DF36C9" w:rsidRDefault="00BA543D">
            <w:pPr>
              <w:ind w:left="20"/>
              <w:jc w:val="center"/>
              <w:rPr>
                <w:sz w:val="20"/>
                <w:szCs w:val="20"/>
              </w:rPr>
            </w:pPr>
            <w:r>
              <w:rPr>
                <w:rFonts w:eastAsia="Times New Roman"/>
                <w:sz w:val="20"/>
                <w:szCs w:val="20"/>
              </w:rPr>
              <w:t>3-6,</w:t>
            </w:r>
          </w:p>
        </w:tc>
        <w:tc>
          <w:tcPr>
            <w:tcW w:w="0" w:type="dxa"/>
            <w:vAlign w:val="bottom"/>
          </w:tcPr>
          <w:p w14:paraId="382EA962" w14:textId="77777777" w:rsidR="00DF36C9" w:rsidRDefault="00DF36C9">
            <w:pPr>
              <w:rPr>
                <w:sz w:val="1"/>
                <w:szCs w:val="1"/>
              </w:rPr>
            </w:pPr>
          </w:p>
        </w:tc>
      </w:tr>
      <w:tr w:rsidR="00DF36C9" w14:paraId="70090E97" w14:textId="77777777">
        <w:trPr>
          <w:trHeight w:val="173"/>
        </w:trPr>
        <w:tc>
          <w:tcPr>
            <w:tcW w:w="740" w:type="dxa"/>
            <w:vAlign w:val="bottom"/>
          </w:tcPr>
          <w:p w14:paraId="31F02A4F" w14:textId="77777777" w:rsidR="00DF36C9" w:rsidRDefault="00DF36C9">
            <w:pPr>
              <w:rPr>
                <w:sz w:val="15"/>
                <w:szCs w:val="15"/>
              </w:rPr>
            </w:pPr>
          </w:p>
        </w:tc>
        <w:tc>
          <w:tcPr>
            <w:tcW w:w="780" w:type="dxa"/>
            <w:vAlign w:val="bottom"/>
          </w:tcPr>
          <w:p w14:paraId="6593E63F" w14:textId="77777777" w:rsidR="00DF36C9" w:rsidRDefault="00DF36C9">
            <w:pPr>
              <w:rPr>
                <w:sz w:val="15"/>
                <w:szCs w:val="15"/>
              </w:rPr>
            </w:pPr>
          </w:p>
        </w:tc>
        <w:tc>
          <w:tcPr>
            <w:tcW w:w="540" w:type="dxa"/>
            <w:vAlign w:val="bottom"/>
          </w:tcPr>
          <w:p w14:paraId="75F4FF03" w14:textId="77777777" w:rsidR="00DF36C9" w:rsidRDefault="00DF36C9">
            <w:pPr>
              <w:rPr>
                <w:sz w:val="15"/>
                <w:szCs w:val="15"/>
              </w:rPr>
            </w:pPr>
          </w:p>
        </w:tc>
        <w:tc>
          <w:tcPr>
            <w:tcW w:w="1440" w:type="dxa"/>
            <w:vAlign w:val="bottom"/>
          </w:tcPr>
          <w:p w14:paraId="52E80728" w14:textId="77777777" w:rsidR="00DF36C9" w:rsidRDefault="00DF36C9">
            <w:pPr>
              <w:rPr>
                <w:sz w:val="15"/>
                <w:szCs w:val="15"/>
              </w:rPr>
            </w:pPr>
          </w:p>
        </w:tc>
        <w:tc>
          <w:tcPr>
            <w:tcW w:w="780" w:type="dxa"/>
            <w:vAlign w:val="bottom"/>
          </w:tcPr>
          <w:p w14:paraId="2A67671E" w14:textId="77777777" w:rsidR="00DF36C9" w:rsidRDefault="00DF36C9">
            <w:pPr>
              <w:rPr>
                <w:sz w:val="15"/>
                <w:szCs w:val="15"/>
              </w:rPr>
            </w:pPr>
          </w:p>
        </w:tc>
        <w:tc>
          <w:tcPr>
            <w:tcW w:w="560" w:type="dxa"/>
            <w:vMerge/>
            <w:vAlign w:val="bottom"/>
          </w:tcPr>
          <w:p w14:paraId="5BEBBEB7" w14:textId="77777777" w:rsidR="00DF36C9" w:rsidRDefault="00DF36C9">
            <w:pPr>
              <w:rPr>
                <w:sz w:val="15"/>
                <w:szCs w:val="15"/>
              </w:rPr>
            </w:pPr>
          </w:p>
        </w:tc>
        <w:tc>
          <w:tcPr>
            <w:tcW w:w="0" w:type="dxa"/>
            <w:vAlign w:val="bottom"/>
          </w:tcPr>
          <w:p w14:paraId="7E0063FE" w14:textId="77777777" w:rsidR="00DF36C9" w:rsidRDefault="00DF36C9">
            <w:pPr>
              <w:rPr>
                <w:sz w:val="1"/>
                <w:szCs w:val="1"/>
              </w:rPr>
            </w:pPr>
          </w:p>
        </w:tc>
      </w:tr>
      <w:tr w:rsidR="00DF36C9" w14:paraId="7D1EC8F1" w14:textId="77777777">
        <w:trPr>
          <w:trHeight w:val="360"/>
        </w:trPr>
        <w:tc>
          <w:tcPr>
            <w:tcW w:w="740" w:type="dxa"/>
            <w:vAlign w:val="bottom"/>
          </w:tcPr>
          <w:p w14:paraId="2681B8DC" w14:textId="77777777" w:rsidR="00DF36C9" w:rsidRDefault="00BA543D">
            <w:pPr>
              <w:ind w:right="20"/>
              <w:jc w:val="center"/>
              <w:rPr>
                <w:sz w:val="20"/>
                <w:szCs w:val="20"/>
              </w:rPr>
            </w:pPr>
            <w:r>
              <w:rPr>
                <w:rFonts w:eastAsia="Times New Roman"/>
                <w:w w:val="99"/>
                <w:sz w:val="20"/>
                <w:szCs w:val="20"/>
              </w:rPr>
              <w:t>Gruplar</w:t>
            </w:r>
          </w:p>
        </w:tc>
        <w:tc>
          <w:tcPr>
            <w:tcW w:w="780" w:type="dxa"/>
            <w:vMerge w:val="restart"/>
            <w:vAlign w:val="bottom"/>
          </w:tcPr>
          <w:p w14:paraId="599D8917" w14:textId="77777777" w:rsidR="00DF36C9" w:rsidRDefault="00BA543D">
            <w:pPr>
              <w:jc w:val="right"/>
              <w:rPr>
                <w:sz w:val="20"/>
                <w:szCs w:val="20"/>
              </w:rPr>
            </w:pPr>
            <w:r>
              <w:rPr>
                <w:rFonts w:eastAsia="Times New Roman"/>
                <w:sz w:val="20"/>
                <w:szCs w:val="20"/>
              </w:rPr>
              <w:t>38,991</w:t>
            </w:r>
          </w:p>
        </w:tc>
        <w:tc>
          <w:tcPr>
            <w:tcW w:w="540" w:type="dxa"/>
            <w:vMerge w:val="restart"/>
            <w:vAlign w:val="bottom"/>
          </w:tcPr>
          <w:p w14:paraId="0BA127E7" w14:textId="77777777" w:rsidR="00DF36C9" w:rsidRDefault="00BA543D">
            <w:pPr>
              <w:ind w:right="20"/>
              <w:jc w:val="right"/>
              <w:rPr>
                <w:sz w:val="20"/>
                <w:szCs w:val="20"/>
              </w:rPr>
            </w:pPr>
            <w:r>
              <w:rPr>
                <w:rFonts w:eastAsia="Times New Roman"/>
                <w:sz w:val="20"/>
                <w:szCs w:val="20"/>
              </w:rPr>
              <w:t>335</w:t>
            </w:r>
          </w:p>
        </w:tc>
        <w:tc>
          <w:tcPr>
            <w:tcW w:w="1440" w:type="dxa"/>
            <w:vMerge w:val="restart"/>
            <w:vAlign w:val="bottom"/>
          </w:tcPr>
          <w:p w14:paraId="408475A7" w14:textId="77777777" w:rsidR="00DF36C9" w:rsidRDefault="00BA543D">
            <w:pPr>
              <w:ind w:right="680"/>
              <w:jc w:val="center"/>
              <w:rPr>
                <w:sz w:val="20"/>
                <w:szCs w:val="20"/>
              </w:rPr>
            </w:pPr>
            <w:r>
              <w:rPr>
                <w:rFonts w:eastAsia="Times New Roman"/>
                <w:sz w:val="20"/>
                <w:szCs w:val="20"/>
              </w:rPr>
              <w:t>0,116</w:t>
            </w:r>
          </w:p>
        </w:tc>
        <w:tc>
          <w:tcPr>
            <w:tcW w:w="780" w:type="dxa"/>
            <w:vAlign w:val="bottom"/>
          </w:tcPr>
          <w:p w14:paraId="34A24C01" w14:textId="77777777" w:rsidR="00DF36C9" w:rsidRDefault="00DF36C9">
            <w:pPr>
              <w:rPr>
                <w:sz w:val="24"/>
                <w:szCs w:val="24"/>
              </w:rPr>
            </w:pPr>
          </w:p>
        </w:tc>
        <w:tc>
          <w:tcPr>
            <w:tcW w:w="560" w:type="dxa"/>
            <w:vAlign w:val="bottom"/>
          </w:tcPr>
          <w:p w14:paraId="514A8F04" w14:textId="77777777" w:rsidR="00DF36C9" w:rsidRDefault="00BA543D">
            <w:pPr>
              <w:ind w:left="20"/>
              <w:jc w:val="center"/>
              <w:rPr>
                <w:sz w:val="20"/>
                <w:szCs w:val="20"/>
              </w:rPr>
            </w:pPr>
            <w:r>
              <w:rPr>
                <w:rFonts w:eastAsia="Times New Roman"/>
                <w:sz w:val="20"/>
                <w:szCs w:val="20"/>
              </w:rPr>
              <w:t>4-6</w:t>
            </w:r>
          </w:p>
        </w:tc>
        <w:tc>
          <w:tcPr>
            <w:tcW w:w="0" w:type="dxa"/>
            <w:vAlign w:val="bottom"/>
          </w:tcPr>
          <w:p w14:paraId="345D5F53" w14:textId="77777777" w:rsidR="00DF36C9" w:rsidRDefault="00DF36C9">
            <w:pPr>
              <w:rPr>
                <w:sz w:val="1"/>
                <w:szCs w:val="1"/>
              </w:rPr>
            </w:pPr>
          </w:p>
        </w:tc>
      </w:tr>
      <w:tr w:rsidR="00DF36C9" w14:paraId="49C83241" w14:textId="77777777">
        <w:trPr>
          <w:trHeight w:val="173"/>
        </w:trPr>
        <w:tc>
          <w:tcPr>
            <w:tcW w:w="740" w:type="dxa"/>
            <w:vMerge w:val="restart"/>
            <w:vAlign w:val="bottom"/>
          </w:tcPr>
          <w:p w14:paraId="210FC4EE" w14:textId="77777777" w:rsidR="00DF36C9" w:rsidRDefault="00BA543D">
            <w:pPr>
              <w:ind w:right="20"/>
              <w:jc w:val="center"/>
              <w:rPr>
                <w:sz w:val="20"/>
                <w:szCs w:val="20"/>
              </w:rPr>
            </w:pPr>
            <w:r>
              <w:rPr>
                <w:rFonts w:eastAsia="Times New Roman"/>
                <w:sz w:val="20"/>
                <w:szCs w:val="20"/>
              </w:rPr>
              <w:t>İçi</w:t>
            </w:r>
          </w:p>
        </w:tc>
        <w:tc>
          <w:tcPr>
            <w:tcW w:w="780" w:type="dxa"/>
            <w:vMerge/>
            <w:vAlign w:val="bottom"/>
          </w:tcPr>
          <w:p w14:paraId="7502B034" w14:textId="77777777" w:rsidR="00DF36C9" w:rsidRDefault="00DF36C9">
            <w:pPr>
              <w:rPr>
                <w:sz w:val="15"/>
                <w:szCs w:val="15"/>
              </w:rPr>
            </w:pPr>
          </w:p>
        </w:tc>
        <w:tc>
          <w:tcPr>
            <w:tcW w:w="540" w:type="dxa"/>
            <w:vMerge/>
            <w:vAlign w:val="bottom"/>
          </w:tcPr>
          <w:p w14:paraId="032EC19E" w14:textId="77777777" w:rsidR="00DF36C9" w:rsidRDefault="00DF36C9">
            <w:pPr>
              <w:rPr>
                <w:sz w:val="15"/>
                <w:szCs w:val="15"/>
              </w:rPr>
            </w:pPr>
          </w:p>
        </w:tc>
        <w:tc>
          <w:tcPr>
            <w:tcW w:w="1440" w:type="dxa"/>
            <w:vMerge/>
            <w:vAlign w:val="bottom"/>
          </w:tcPr>
          <w:p w14:paraId="33C66E4A" w14:textId="77777777" w:rsidR="00DF36C9" w:rsidRDefault="00DF36C9">
            <w:pPr>
              <w:rPr>
                <w:sz w:val="15"/>
                <w:szCs w:val="15"/>
              </w:rPr>
            </w:pPr>
          </w:p>
        </w:tc>
        <w:tc>
          <w:tcPr>
            <w:tcW w:w="780" w:type="dxa"/>
            <w:vAlign w:val="bottom"/>
          </w:tcPr>
          <w:p w14:paraId="5E81E6F3" w14:textId="77777777" w:rsidR="00DF36C9" w:rsidRDefault="00DF36C9">
            <w:pPr>
              <w:rPr>
                <w:sz w:val="15"/>
                <w:szCs w:val="15"/>
              </w:rPr>
            </w:pPr>
          </w:p>
        </w:tc>
        <w:tc>
          <w:tcPr>
            <w:tcW w:w="560" w:type="dxa"/>
            <w:vAlign w:val="bottom"/>
          </w:tcPr>
          <w:p w14:paraId="3885CF7F" w14:textId="77777777" w:rsidR="00DF36C9" w:rsidRDefault="00DF36C9">
            <w:pPr>
              <w:rPr>
                <w:sz w:val="15"/>
                <w:szCs w:val="15"/>
              </w:rPr>
            </w:pPr>
          </w:p>
        </w:tc>
        <w:tc>
          <w:tcPr>
            <w:tcW w:w="0" w:type="dxa"/>
            <w:vAlign w:val="bottom"/>
          </w:tcPr>
          <w:p w14:paraId="0075FF1A" w14:textId="77777777" w:rsidR="00DF36C9" w:rsidRDefault="00DF36C9">
            <w:pPr>
              <w:rPr>
                <w:sz w:val="1"/>
                <w:szCs w:val="1"/>
              </w:rPr>
            </w:pPr>
          </w:p>
        </w:tc>
      </w:tr>
      <w:tr w:rsidR="00DF36C9" w14:paraId="379B9BFE" w14:textId="77777777">
        <w:trPr>
          <w:trHeight w:val="173"/>
        </w:trPr>
        <w:tc>
          <w:tcPr>
            <w:tcW w:w="740" w:type="dxa"/>
            <w:vMerge/>
            <w:vAlign w:val="bottom"/>
          </w:tcPr>
          <w:p w14:paraId="203CCF18" w14:textId="77777777" w:rsidR="00DF36C9" w:rsidRDefault="00DF36C9">
            <w:pPr>
              <w:rPr>
                <w:sz w:val="15"/>
                <w:szCs w:val="15"/>
              </w:rPr>
            </w:pPr>
          </w:p>
        </w:tc>
        <w:tc>
          <w:tcPr>
            <w:tcW w:w="780" w:type="dxa"/>
            <w:vAlign w:val="bottom"/>
          </w:tcPr>
          <w:p w14:paraId="57E184BD" w14:textId="77777777" w:rsidR="00DF36C9" w:rsidRDefault="00DF36C9">
            <w:pPr>
              <w:rPr>
                <w:sz w:val="15"/>
                <w:szCs w:val="15"/>
              </w:rPr>
            </w:pPr>
          </w:p>
        </w:tc>
        <w:tc>
          <w:tcPr>
            <w:tcW w:w="540" w:type="dxa"/>
            <w:vAlign w:val="bottom"/>
          </w:tcPr>
          <w:p w14:paraId="01AE2945" w14:textId="77777777" w:rsidR="00DF36C9" w:rsidRDefault="00DF36C9">
            <w:pPr>
              <w:rPr>
                <w:sz w:val="15"/>
                <w:szCs w:val="15"/>
              </w:rPr>
            </w:pPr>
          </w:p>
        </w:tc>
        <w:tc>
          <w:tcPr>
            <w:tcW w:w="1440" w:type="dxa"/>
            <w:vAlign w:val="bottom"/>
          </w:tcPr>
          <w:p w14:paraId="1171F10B" w14:textId="77777777" w:rsidR="00DF36C9" w:rsidRDefault="00DF36C9">
            <w:pPr>
              <w:rPr>
                <w:sz w:val="15"/>
                <w:szCs w:val="15"/>
              </w:rPr>
            </w:pPr>
          </w:p>
        </w:tc>
        <w:tc>
          <w:tcPr>
            <w:tcW w:w="780" w:type="dxa"/>
            <w:vAlign w:val="bottom"/>
          </w:tcPr>
          <w:p w14:paraId="5B38F695" w14:textId="77777777" w:rsidR="00DF36C9" w:rsidRDefault="00DF36C9">
            <w:pPr>
              <w:rPr>
                <w:sz w:val="15"/>
                <w:szCs w:val="15"/>
              </w:rPr>
            </w:pPr>
          </w:p>
        </w:tc>
        <w:tc>
          <w:tcPr>
            <w:tcW w:w="560" w:type="dxa"/>
            <w:vAlign w:val="bottom"/>
          </w:tcPr>
          <w:p w14:paraId="33589CD4" w14:textId="77777777" w:rsidR="00DF36C9" w:rsidRDefault="00DF36C9">
            <w:pPr>
              <w:rPr>
                <w:sz w:val="15"/>
                <w:szCs w:val="15"/>
              </w:rPr>
            </w:pPr>
          </w:p>
        </w:tc>
        <w:tc>
          <w:tcPr>
            <w:tcW w:w="0" w:type="dxa"/>
            <w:vAlign w:val="bottom"/>
          </w:tcPr>
          <w:p w14:paraId="69853DAA" w14:textId="77777777" w:rsidR="00DF36C9" w:rsidRDefault="00DF36C9">
            <w:pPr>
              <w:rPr>
                <w:sz w:val="1"/>
                <w:szCs w:val="1"/>
              </w:rPr>
            </w:pPr>
          </w:p>
        </w:tc>
      </w:tr>
    </w:tbl>
    <w:p w14:paraId="67BC3510"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6DD6F340" wp14:editId="6A3ECA72">
                <wp:simplePos x="0" y="0"/>
                <wp:positionH relativeFrom="column">
                  <wp:posOffset>-2244090</wp:posOffset>
                </wp:positionH>
                <wp:positionV relativeFrom="paragraph">
                  <wp:posOffset>-1484630</wp:posOffset>
                </wp:positionV>
                <wp:extent cx="5400040"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9082F2" id="Shape 2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76.7pt,-116.9pt" to="248.5pt,-1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7NzuwEAAIMDAAAOAAAAZHJzL2Uyb0RvYy54bWysU02P0zAQvSPxHyzfabKllN2o6R52KZcV&#10;VFr4AVPbaSz8JY9p0n/P2GnLFvaE8MHKzDy/mffsrO5Ha9hBRdTetfxmVnOmnPBSu33Lv3/bvLvl&#10;DBM4CcY71fKjQn6/fvtmNYRGzX3vjVSREYnDZggt71MKTVWh6JUFnPmgHBU7Hy0kCuO+khEGYrem&#10;mtf1shp8lCF6oRAp+zgV+brwd50S6WvXoUrMtJxmS2WPZd/lvVqvoNlHCL0WpzHgH6awoB01vVA9&#10;QgL2M+q/qKwW0aPv0kx4W/mu00IVDaTmpv5DzXMPQRUtZA6Gi034/2jFl8M2Mi1bPp+TPw4sXVLp&#10;y3KC7BkCNoR6cNuYBYrRPYcnL34g1aqrYg4wTLCxizbDSSEbi93Hi91qTExQ8sOirusFdRVUW3xc&#10;vs/tKmjOZ0PE9Fl5y/JHy4122Qxo4PCEaYKeITmN3mi50caUIO53DyayA9DFb8o6sV/BjGNDy5f1&#10;3bIwX9XwJQVNSus1CqsTvWCjbctvLyBoegXyk5M0JjQJtJm+SZ1xJ98mq7JpOy+P23j2k2662HB6&#10;lfkpvYzL6d//zvoXAAAA//8DAFBLAwQUAAYACAAAACEA8hhCdeIAAAAOAQAADwAAAGRycy9kb3du&#10;cmV2LnhtbEyPzU7DQAyE70i8w8pI3NoNTctPyKYqlbiAqoqABEcnMUkg6w3ZbZu+PeaA4GZ7RuNv&#10;0uVoO7WnwbeODVxMI1DEpatarg28PN9PrkH5gFxh55gMHMnDMjs9STGp3IGfaJ+HWkkI+wQNNCH0&#10;ida+bMiin7qeWLR3N1gMsg61rgY8SLjt9CyKLrXFluVDgz2tGyo/8501cFc8vr26Lfp8W4TN8WGx&#10;/lh9tcacn42rW1CBxvBnhh98QYdMmAq348qrzsAkXsRz8co0i2NpIZ75zZX0K35POkv1/xrZNwAA&#10;AP//AwBQSwECLQAUAAYACAAAACEAtoM4kv4AAADhAQAAEwAAAAAAAAAAAAAAAAAAAAAAW0NvbnRl&#10;bnRfVHlwZXNdLnhtbFBLAQItABQABgAIAAAAIQA4/SH/1gAAAJQBAAALAAAAAAAAAAAAAAAAAC8B&#10;AABfcmVscy8ucmVsc1BLAQItABQABgAIAAAAIQCud7NzuwEAAIMDAAAOAAAAAAAAAAAAAAAAAC4C&#10;AABkcnMvZTJvRG9jLnhtbFBLAQItABQABgAIAAAAIQDyGEJ14gAAAA4BAAAPAAAAAAAAAAAAAAAA&#10;ABUEAABkcnMvZG93bnJldi54bWxQSwUGAAAAAAQABADzAAAAJAUAAAAA&#10;" o:allowincell="f" filled="t" strokeweight=".48pt">
                <v:stroke joinstyle="miter"/>
                <o:lock v:ext="edit" shapetype="f"/>
              </v:line>
            </w:pict>
          </mc:Fallback>
        </mc:AlternateContent>
      </w:r>
      <w:r>
        <w:rPr>
          <w:noProof/>
          <w:sz w:val="20"/>
          <w:szCs w:val="20"/>
        </w:rPr>
        <w:drawing>
          <wp:anchor distT="0" distB="0" distL="114300" distR="114300" simplePos="0" relativeHeight="251683840" behindDoc="1" locked="0" layoutInCell="0" allowOverlap="1" wp14:anchorId="05E95C59" wp14:editId="64886925">
            <wp:simplePos x="0" y="0"/>
            <wp:positionH relativeFrom="column">
              <wp:posOffset>-2244090</wp:posOffset>
            </wp:positionH>
            <wp:positionV relativeFrom="paragraph">
              <wp:posOffset>-651510</wp:posOffset>
            </wp:positionV>
            <wp:extent cx="4708525" cy="18542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
                    <a:srcRect/>
                    <a:stretch>
                      <a:fillRect/>
                    </a:stretch>
                  </pic:blipFill>
                  <pic:spPr bwMode="auto">
                    <a:xfrm>
                      <a:off x="0" y="0"/>
                      <a:ext cx="4708525" cy="1854200"/>
                    </a:xfrm>
                    <a:prstGeom prst="rect">
                      <a:avLst/>
                    </a:prstGeom>
                    <a:noFill/>
                  </pic:spPr>
                </pic:pic>
              </a:graphicData>
            </a:graphic>
          </wp:anchor>
        </w:drawing>
      </w:r>
    </w:p>
    <w:p w14:paraId="3A4CA631" w14:textId="77777777" w:rsidR="00DF36C9" w:rsidRDefault="00DF36C9">
      <w:pPr>
        <w:spacing w:line="456" w:lineRule="exact"/>
        <w:rPr>
          <w:sz w:val="20"/>
          <w:szCs w:val="20"/>
        </w:rPr>
      </w:pPr>
    </w:p>
    <w:p w14:paraId="2990778D" w14:textId="77777777" w:rsidR="00DF36C9" w:rsidRDefault="00DF36C9">
      <w:pPr>
        <w:sectPr w:rsidR="00DF36C9">
          <w:type w:val="continuous"/>
          <w:pgSz w:w="11900" w:h="16838"/>
          <w:pgMar w:top="700" w:right="1406" w:bottom="1440" w:left="1440" w:header="0" w:footer="0" w:gutter="0"/>
          <w:cols w:num="2" w:space="708" w:equalWidth="0">
            <w:col w:w="3960" w:space="120"/>
            <w:col w:w="4980"/>
          </w:cols>
        </w:sectPr>
      </w:pPr>
    </w:p>
    <w:tbl>
      <w:tblPr>
        <w:tblW w:w="0" w:type="auto"/>
        <w:tblInd w:w="540" w:type="dxa"/>
        <w:tblLayout w:type="fixed"/>
        <w:tblCellMar>
          <w:left w:w="0" w:type="dxa"/>
          <w:right w:w="0" w:type="dxa"/>
        </w:tblCellMar>
        <w:tblLook w:val="04A0" w:firstRow="1" w:lastRow="0" w:firstColumn="1" w:lastColumn="0" w:noHBand="0" w:noVBand="1"/>
      </w:tblPr>
      <w:tblGrid>
        <w:gridCol w:w="1000"/>
        <w:gridCol w:w="780"/>
        <w:gridCol w:w="6740"/>
      </w:tblGrid>
      <w:tr w:rsidR="00DF36C9" w14:paraId="0D4CA3BE" w14:textId="77777777">
        <w:trPr>
          <w:trHeight w:val="232"/>
        </w:trPr>
        <w:tc>
          <w:tcPr>
            <w:tcW w:w="1000" w:type="dxa"/>
            <w:tcBorders>
              <w:top w:val="single" w:sz="8" w:space="0" w:color="auto"/>
            </w:tcBorders>
            <w:vAlign w:val="bottom"/>
          </w:tcPr>
          <w:p w14:paraId="26471638" w14:textId="77777777" w:rsidR="00DF36C9" w:rsidRDefault="00BA543D">
            <w:pPr>
              <w:ind w:left="120"/>
              <w:rPr>
                <w:sz w:val="20"/>
                <w:szCs w:val="20"/>
              </w:rPr>
            </w:pPr>
            <w:r>
              <w:rPr>
                <w:rFonts w:eastAsia="Times New Roman"/>
                <w:sz w:val="20"/>
                <w:szCs w:val="20"/>
              </w:rPr>
              <w:t>Toplam</w:t>
            </w:r>
          </w:p>
        </w:tc>
        <w:tc>
          <w:tcPr>
            <w:tcW w:w="780" w:type="dxa"/>
            <w:tcBorders>
              <w:top w:val="single" w:sz="8" w:space="0" w:color="auto"/>
            </w:tcBorders>
            <w:vAlign w:val="bottom"/>
          </w:tcPr>
          <w:p w14:paraId="102C2C73" w14:textId="77777777" w:rsidR="00DF36C9" w:rsidRDefault="00BA543D">
            <w:pPr>
              <w:ind w:right="80"/>
              <w:jc w:val="right"/>
              <w:rPr>
                <w:sz w:val="20"/>
                <w:szCs w:val="20"/>
              </w:rPr>
            </w:pPr>
            <w:r>
              <w:rPr>
                <w:rFonts w:eastAsia="Times New Roman"/>
                <w:sz w:val="20"/>
                <w:szCs w:val="20"/>
              </w:rPr>
              <w:t>341</w:t>
            </w:r>
          </w:p>
        </w:tc>
        <w:tc>
          <w:tcPr>
            <w:tcW w:w="6740" w:type="dxa"/>
            <w:tcBorders>
              <w:top w:val="single" w:sz="8" w:space="0" w:color="auto"/>
            </w:tcBorders>
            <w:vAlign w:val="bottom"/>
          </w:tcPr>
          <w:p w14:paraId="09B203E8" w14:textId="77777777" w:rsidR="00DF36C9" w:rsidRDefault="00BA543D">
            <w:pPr>
              <w:ind w:left="120"/>
              <w:rPr>
                <w:sz w:val="20"/>
                <w:szCs w:val="20"/>
              </w:rPr>
            </w:pPr>
            <w:r>
              <w:rPr>
                <w:rFonts w:eastAsia="Times New Roman"/>
                <w:sz w:val="20"/>
                <w:szCs w:val="20"/>
              </w:rPr>
              <w:t>1,5452   0,36736   Toplam   45,884   340</w:t>
            </w:r>
          </w:p>
        </w:tc>
      </w:tr>
      <w:tr w:rsidR="00DF36C9" w14:paraId="72707866" w14:textId="77777777">
        <w:trPr>
          <w:trHeight w:val="124"/>
        </w:trPr>
        <w:tc>
          <w:tcPr>
            <w:tcW w:w="1000" w:type="dxa"/>
            <w:tcBorders>
              <w:bottom w:val="single" w:sz="8" w:space="0" w:color="auto"/>
            </w:tcBorders>
            <w:vAlign w:val="bottom"/>
          </w:tcPr>
          <w:p w14:paraId="503255F0" w14:textId="77777777" w:rsidR="00DF36C9" w:rsidRDefault="00DF36C9">
            <w:pPr>
              <w:rPr>
                <w:sz w:val="10"/>
                <w:szCs w:val="10"/>
              </w:rPr>
            </w:pPr>
          </w:p>
        </w:tc>
        <w:tc>
          <w:tcPr>
            <w:tcW w:w="780" w:type="dxa"/>
            <w:tcBorders>
              <w:bottom w:val="single" w:sz="8" w:space="0" w:color="auto"/>
            </w:tcBorders>
            <w:vAlign w:val="bottom"/>
          </w:tcPr>
          <w:p w14:paraId="3617AE95" w14:textId="77777777" w:rsidR="00DF36C9" w:rsidRDefault="00DF36C9">
            <w:pPr>
              <w:rPr>
                <w:sz w:val="10"/>
                <w:szCs w:val="10"/>
              </w:rPr>
            </w:pPr>
          </w:p>
        </w:tc>
        <w:tc>
          <w:tcPr>
            <w:tcW w:w="6740" w:type="dxa"/>
            <w:tcBorders>
              <w:bottom w:val="single" w:sz="8" w:space="0" w:color="auto"/>
            </w:tcBorders>
            <w:vAlign w:val="bottom"/>
          </w:tcPr>
          <w:p w14:paraId="45914E2A" w14:textId="77777777" w:rsidR="00DF36C9" w:rsidRDefault="00DF36C9">
            <w:pPr>
              <w:rPr>
                <w:sz w:val="10"/>
                <w:szCs w:val="10"/>
              </w:rPr>
            </w:pPr>
          </w:p>
        </w:tc>
      </w:tr>
      <w:tr w:rsidR="00DF36C9" w14:paraId="053E679C" w14:textId="77777777">
        <w:trPr>
          <w:trHeight w:val="212"/>
        </w:trPr>
        <w:tc>
          <w:tcPr>
            <w:tcW w:w="1000" w:type="dxa"/>
            <w:vAlign w:val="bottom"/>
          </w:tcPr>
          <w:p w14:paraId="5FC7C468" w14:textId="77777777" w:rsidR="00DF36C9" w:rsidRDefault="00BA543D">
            <w:pPr>
              <w:spacing w:line="211" w:lineRule="exact"/>
              <w:ind w:left="120"/>
              <w:rPr>
                <w:sz w:val="20"/>
                <w:szCs w:val="20"/>
              </w:rPr>
            </w:pPr>
            <w:r>
              <w:rPr>
                <w:rFonts w:eastAsia="Times New Roman"/>
                <w:sz w:val="20"/>
                <w:szCs w:val="20"/>
              </w:rPr>
              <w:t>Levene:</w:t>
            </w:r>
          </w:p>
        </w:tc>
        <w:tc>
          <w:tcPr>
            <w:tcW w:w="780" w:type="dxa"/>
            <w:vAlign w:val="bottom"/>
          </w:tcPr>
          <w:p w14:paraId="0DC6C498" w14:textId="77777777" w:rsidR="00DF36C9" w:rsidRDefault="00BA543D">
            <w:pPr>
              <w:spacing w:line="211" w:lineRule="exact"/>
              <w:jc w:val="right"/>
              <w:rPr>
                <w:sz w:val="20"/>
                <w:szCs w:val="20"/>
              </w:rPr>
            </w:pPr>
            <w:r>
              <w:rPr>
                <w:rFonts w:eastAsia="Times New Roman"/>
                <w:sz w:val="20"/>
                <w:szCs w:val="20"/>
              </w:rPr>
              <w:t>1,791</w:t>
            </w:r>
          </w:p>
        </w:tc>
        <w:tc>
          <w:tcPr>
            <w:tcW w:w="6740" w:type="dxa"/>
            <w:vAlign w:val="bottom"/>
          </w:tcPr>
          <w:p w14:paraId="1D70A388" w14:textId="77777777" w:rsidR="00DF36C9" w:rsidRDefault="00BA543D">
            <w:pPr>
              <w:spacing w:line="211" w:lineRule="exact"/>
              <w:ind w:left="120"/>
              <w:rPr>
                <w:sz w:val="20"/>
                <w:szCs w:val="20"/>
              </w:rPr>
            </w:pPr>
            <w:r>
              <w:rPr>
                <w:rFonts w:eastAsia="Times New Roman"/>
                <w:sz w:val="20"/>
                <w:szCs w:val="20"/>
              </w:rPr>
              <w:t>P: 0,114</w:t>
            </w:r>
          </w:p>
        </w:tc>
      </w:tr>
      <w:tr w:rsidR="00DF36C9" w14:paraId="2A6F76BC" w14:textId="77777777">
        <w:trPr>
          <w:trHeight w:val="124"/>
        </w:trPr>
        <w:tc>
          <w:tcPr>
            <w:tcW w:w="1000" w:type="dxa"/>
            <w:tcBorders>
              <w:bottom w:val="single" w:sz="8" w:space="0" w:color="auto"/>
            </w:tcBorders>
            <w:vAlign w:val="bottom"/>
          </w:tcPr>
          <w:p w14:paraId="46197EEC" w14:textId="77777777" w:rsidR="00DF36C9" w:rsidRDefault="00DF36C9">
            <w:pPr>
              <w:rPr>
                <w:sz w:val="10"/>
                <w:szCs w:val="10"/>
              </w:rPr>
            </w:pPr>
          </w:p>
        </w:tc>
        <w:tc>
          <w:tcPr>
            <w:tcW w:w="780" w:type="dxa"/>
            <w:tcBorders>
              <w:bottom w:val="single" w:sz="8" w:space="0" w:color="auto"/>
            </w:tcBorders>
            <w:vAlign w:val="bottom"/>
          </w:tcPr>
          <w:p w14:paraId="5B2706DD" w14:textId="77777777" w:rsidR="00DF36C9" w:rsidRDefault="00DF36C9">
            <w:pPr>
              <w:rPr>
                <w:sz w:val="10"/>
                <w:szCs w:val="10"/>
              </w:rPr>
            </w:pPr>
          </w:p>
        </w:tc>
        <w:tc>
          <w:tcPr>
            <w:tcW w:w="6740" w:type="dxa"/>
            <w:tcBorders>
              <w:bottom w:val="single" w:sz="8" w:space="0" w:color="auto"/>
            </w:tcBorders>
            <w:vAlign w:val="bottom"/>
          </w:tcPr>
          <w:p w14:paraId="033F320B" w14:textId="77777777" w:rsidR="00DF36C9" w:rsidRDefault="00DF36C9">
            <w:pPr>
              <w:rPr>
                <w:sz w:val="10"/>
                <w:szCs w:val="10"/>
              </w:rPr>
            </w:pPr>
          </w:p>
        </w:tc>
      </w:tr>
    </w:tbl>
    <w:p w14:paraId="112AE09F" w14:textId="77777777" w:rsidR="00DF36C9" w:rsidRDefault="00DF36C9">
      <w:pPr>
        <w:spacing w:line="200" w:lineRule="exact"/>
        <w:rPr>
          <w:sz w:val="20"/>
          <w:szCs w:val="20"/>
        </w:rPr>
      </w:pPr>
    </w:p>
    <w:p w14:paraId="34F7E178" w14:textId="77777777" w:rsidR="00DF36C9" w:rsidRDefault="00DF36C9">
      <w:pPr>
        <w:spacing w:line="220" w:lineRule="exact"/>
        <w:rPr>
          <w:sz w:val="20"/>
          <w:szCs w:val="20"/>
        </w:rPr>
      </w:pPr>
    </w:p>
    <w:p w14:paraId="24918ACB" w14:textId="77777777" w:rsidR="00DF36C9" w:rsidRDefault="00BA543D">
      <w:pPr>
        <w:spacing w:line="375" w:lineRule="auto"/>
        <w:ind w:left="540" w:right="20" w:firstLine="708"/>
        <w:jc w:val="both"/>
        <w:rPr>
          <w:sz w:val="20"/>
          <w:szCs w:val="20"/>
        </w:rPr>
      </w:pPr>
      <w:r>
        <w:rPr>
          <w:rFonts w:eastAsia="Times New Roman"/>
          <w:sz w:val="23"/>
          <w:szCs w:val="23"/>
        </w:rPr>
        <w:t xml:space="preserve">Tablo 30’da görüldüğü üzere, yatan hastaların memnuniyet düzeylerinin yaş </w:t>
      </w:r>
      <w:r>
        <w:rPr>
          <w:rFonts w:eastAsia="Times New Roman"/>
          <w:sz w:val="23"/>
          <w:szCs w:val="23"/>
        </w:rPr>
        <w:t>değişkenine göre anlamlı bir farklılık gösterip göstermediğini belirlemek amacıyla yapılan tek yönlü varyans analizi (ANOVA) sonucuna göre yaş değişkeninin aritmetik ortalamaları arasındaki fark istatistiksel olarak anlamlı bulunmuştur [F(5-335)=11,844, p&lt;</w:t>
      </w:r>
      <w:r>
        <w:rPr>
          <w:rFonts w:eastAsia="Times New Roman"/>
          <w:sz w:val="23"/>
          <w:szCs w:val="23"/>
        </w:rPr>
        <w:t>0,05]. Anlamlı farklılığın hangi gruplar arasında olduğunu belirlemek amacıyla tamamlayıcı post-hoc analizi yapılmıştır. Yapılan analiz sonucuna göre anlamlı farklılığın</w:t>
      </w:r>
    </w:p>
    <w:p w14:paraId="7E864B2F" w14:textId="77777777" w:rsidR="00DF36C9" w:rsidRDefault="00DF36C9">
      <w:pPr>
        <w:spacing w:line="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500"/>
        <w:gridCol w:w="240"/>
        <w:gridCol w:w="3800"/>
        <w:gridCol w:w="240"/>
        <w:gridCol w:w="1740"/>
        <w:gridCol w:w="20"/>
      </w:tblGrid>
      <w:tr w:rsidR="00DF36C9" w14:paraId="26BE06A8" w14:textId="77777777">
        <w:trPr>
          <w:trHeight w:val="264"/>
        </w:trPr>
        <w:tc>
          <w:tcPr>
            <w:tcW w:w="2500" w:type="dxa"/>
            <w:vMerge w:val="restart"/>
            <w:vAlign w:val="bottom"/>
          </w:tcPr>
          <w:p w14:paraId="00FF482F" w14:textId="77777777" w:rsidR="00DF36C9" w:rsidRDefault="00BA543D">
            <w:pPr>
              <w:rPr>
                <w:sz w:val="20"/>
                <w:szCs w:val="20"/>
              </w:rPr>
            </w:pPr>
            <w:r>
              <w:rPr>
                <w:rFonts w:eastAsia="Times New Roman"/>
                <w:w w:val="99"/>
                <w:sz w:val="24"/>
                <w:szCs w:val="24"/>
              </w:rPr>
              <w:t>60 yaş ve üstündekilerin (</w:t>
            </w:r>
          </w:p>
        </w:tc>
        <w:tc>
          <w:tcPr>
            <w:tcW w:w="240" w:type="dxa"/>
            <w:vAlign w:val="bottom"/>
          </w:tcPr>
          <w:p w14:paraId="5C80DB29" w14:textId="77777777" w:rsidR="00DF36C9" w:rsidRDefault="00BA543D">
            <w:pPr>
              <w:ind w:left="20"/>
              <w:rPr>
                <w:sz w:val="20"/>
                <w:szCs w:val="20"/>
              </w:rPr>
            </w:pPr>
            <w:r>
              <w:rPr>
                <w:rFonts w:eastAsia="Times New Roman"/>
                <w:sz w:val="23"/>
                <w:szCs w:val="23"/>
              </w:rPr>
              <w:t>X</w:t>
            </w:r>
          </w:p>
        </w:tc>
        <w:tc>
          <w:tcPr>
            <w:tcW w:w="3800" w:type="dxa"/>
            <w:vMerge w:val="restart"/>
            <w:vAlign w:val="bottom"/>
          </w:tcPr>
          <w:p w14:paraId="5664948D" w14:textId="77777777" w:rsidR="00DF36C9" w:rsidRDefault="00BA543D">
            <w:pPr>
              <w:ind w:left="40"/>
              <w:rPr>
                <w:sz w:val="20"/>
                <w:szCs w:val="20"/>
              </w:rPr>
            </w:pPr>
            <w:r>
              <w:rPr>
                <w:rFonts w:eastAsia="Times New Roman"/>
                <w:w w:val="99"/>
                <w:sz w:val="24"/>
                <w:szCs w:val="24"/>
              </w:rPr>
              <w:t>=1,3728) aleyhine olmak üzere 20-29 (</w:t>
            </w:r>
          </w:p>
        </w:tc>
        <w:tc>
          <w:tcPr>
            <w:tcW w:w="240" w:type="dxa"/>
            <w:vAlign w:val="bottom"/>
          </w:tcPr>
          <w:p w14:paraId="6BA3D6A9" w14:textId="77777777" w:rsidR="00DF36C9" w:rsidRDefault="00BA543D">
            <w:pPr>
              <w:ind w:left="20"/>
              <w:rPr>
                <w:sz w:val="20"/>
                <w:szCs w:val="20"/>
              </w:rPr>
            </w:pPr>
            <w:r>
              <w:rPr>
                <w:rFonts w:eastAsia="Times New Roman"/>
                <w:sz w:val="23"/>
                <w:szCs w:val="23"/>
              </w:rPr>
              <w:t>X</w:t>
            </w:r>
          </w:p>
        </w:tc>
        <w:tc>
          <w:tcPr>
            <w:tcW w:w="1740" w:type="dxa"/>
            <w:vMerge w:val="restart"/>
            <w:vAlign w:val="bottom"/>
          </w:tcPr>
          <w:p w14:paraId="076F11C0" w14:textId="77777777" w:rsidR="00DF36C9" w:rsidRDefault="00BA543D">
            <w:pPr>
              <w:jc w:val="right"/>
              <w:rPr>
                <w:sz w:val="20"/>
                <w:szCs w:val="20"/>
              </w:rPr>
            </w:pPr>
            <w:r>
              <w:rPr>
                <w:rFonts w:eastAsia="Times New Roman"/>
                <w:sz w:val="24"/>
                <w:szCs w:val="24"/>
              </w:rPr>
              <w:t xml:space="preserve">=1,8214), 30-39 </w:t>
            </w:r>
            <w:r>
              <w:rPr>
                <w:rFonts w:eastAsia="Times New Roman"/>
                <w:sz w:val="24"/>
                <w:szCs w:val="24"/>
              </w:rPr>
              <w:t>(</w:t>
            </w:r>
          </w:p>
        </w:tc>
        <w:tc>
          <w:tcPr>
            <w:tcW w:w="0" w:type="dxa"/>
            <w:vAlign w:val="bottom"/>
          </w:tcPr>
          <w:p w14:paraId="4B08AC12" w14:textId="77777777" w:rsidR="00DF36C9" w:rsidRDefault="00DF36C9">
            <w:pPr>
              <w:rPr>
                <w:sz w:val="1"/>
                <w:szCs w:val="1"/>
              </w:rPr>
            </w:pPr>
          </w:p>
        </w:tc>
      </w:tr>
      <w:tr w:rsidR="00DF36C9" w14:paraId="27372301" w14:textId="77777777">
        <w:trPr>
          <w:trHeight w:val="50"/>
        </w:trPr>
        <w:tc>
          <w:tcPr>
            <w:tcW w:w="2500" w:type="dxa"/>
            <w:vMerge/>
            <w:vAlign w:val="bottom"/>
          </w:tcPr>
          <w:p w14:paraId="631225E2" w14:textId="77777777" w:rsidR="00DF36C9" w:rsidRDefault="00DF36C9">
            <w:pPr>
              <w:rPr>
                <w:sz w:val="4"/>
                <w:szCs w:val="4"/>
              </w:rPr>
            </w:pPr>
          </w:p>
        </w:tc>
        <w:tc>
          <w:tcPr>
            <w:tcW w:w="240" w:type="dxa"/>
            <w:vAlign w:val="bottom"/>
          </w:tcPr>
          <w:p w14:paraId="4A443A8C" w14:textId="77777777" w:rsidR="00DF36C9" w:rsidRDefault="00DF36C9">
            <w:pPr>
              <w:rPr>
                <w:sz w:val="4"/>
                <w:szCs w:val="4"/>
              </w:rPr>
            </w:pPr>
          </w:p>
        </w:tc>
        <w:tc>
          <w:tcPr>
            <w:tcW w:w="3800" w:type="dxa"/>
            <w:vMerge/>
            <w:vAlign w:val="bottom"/>
          </w:tcPr>
          <w:p w14:paraId="3686F8D5" w14:textId="77777777" w:rsidR="00DF36C9" w:rsidRDefault="00DF36C9">
            <w:pPr>
              <w:rPr>
                <w:sz w:val="4"/>
                <w:szCs w:val="4"/>
              </w:rPr>
            </w:pPr>
          </w:p>
        </w:tc>
        <w:tc>
          <w:tcPr>
            <w:tcW w:w="240" w:type="dxa"/>
            <w:vAlign w:val="bottom"/>
          </w:tcPr>
          <w:p w14:paraId="7304D366" w14:textId="77777777" w:rsidR="00DF36C9" w:rsidRDefault="00DF36C9">
            <w:pPr>
              <w:rPr>
                <w:sz w:val="4"/>
                <w:szCs w:val="4"/>
              </w:rPr>
            </w:pPr>
          </w:p>
        </w:tc>
        <w:tc>
          <w:tcPr>
            <w:tcW w:w="1740" w:type="dxa"/>
            <w:vMerge/>
            <w:vAlign w:val="bottom"/>
          </w:tcPr>
          <w:p w14:paraId="1B2EEFF6" w14:textId="77777777" w:rsidR="00DF36C9" w:rsidRDefault="00DF36C9">
            <w:pPr>
              <w:rPr>
                <w:sz w:val="4"/>
                <w:szCs w:val="4"/>
              </w:rPr>
            </w:pPr>
          </w:p>
        </w:tc>
        <w:tc>
          <w:tcPr>
            <w:tcW w:w="0" w:type="dxa"/>
            <w:vAlign w:val="bottom"/>
          </w:tcPr>
          <w:p w14:paraId="72B8663D" w14:textId="77777777" w:rsidR="00DF36C9" w:rsidRDefault="00DF36C9">
            <w:pPr>
              <w:rPr>
                <w:sz w:val="1"/>
                <w:szCs w:val="1"/>
              </w:rPr>
            </w:pPr>
          </w:p>
        </w:tc>
      </w:tr>
      <w:tr w:rsidR="00DF36C9" w14:paraId="50B179A1" w14:textId="77777777">
        <w:trPr>
          <w:trHeight w:val="509"/>
        </w:trPr>
        <w:tc>
          <w:tcPr>
            <w:tcW w:w="8520" w:type="dxa"/>
            <w:gridSpan w:val="5"/>
            <w:vAlign w:val="bottom"/>
          </w:tcPr>
          <w:p w14:paraId="0946A61F" w14:textId="77777777" w:rsidR="00DF36C9" w:rsidRDefault="00BA543D">
            <w:pPr>
              <w:jc w:val="right"/>
              <w:rPr>
                <w:sz w:val="20"/>
                <w:szCs w:val="20"/>
              </w:rPr>
            </w:pPr>
            <w:r>
              <w:rPr>
                <w:rFonts w:eastAsia="Times New Roman"/>
                <w:sz w:val="23"/>
                <w:szCs w:val="23"/>
              </w:rPr>
              <w:t xml:space="preserve">X </w:t>
            </w:r>
            <w:r>
              <w:rPr>
                <w:rFonts w:eastAsia="Times New Roman"/>
                <w:sz w:val="24"/>
                <w:szCs w:val="24"/>
              </w:rPr>
              <w:t>=1,6723), 40-49 (</w:t>
            </w:r>
            <w:r>
              <w:rPr>
                <w:rFonts w:eastAsia="Times New Roman"/>
                <w:sz w:val="23"/>
                <w:szCs w:val="23"/>
              </w:rPr>
              <w:t xml:space="preserve"> </w:t>
            </w:r>
            <w:r>
              <w:rPr>
                <w:rFonts w:eastAsia="Times New Roman"/>
                <w:sz w:val="28"/>
                <w:szCs w:val="28"/>
              </w:rPr>
              <w:t>X</w:t>
            </w:r>
            <w:r>
              <w:rPr>
                <w:rFonts w:eastAsia="Times New Roman"/>
                <w:sz w:val="23"/>
                <w:szCs w:val="23"/>
              </w:rPr>
              <w:t xml:space="preserve"> </w:t>
            </w:r>
            <w:r>
              <w:rPr>
                <w:rFonts w:eastAsia="Times New Roman"/>
                <w:sz w:val="24"/>
                <w:szCs w:val="24"/>
              </w:rPr>
              <w:t>=1,6087) yaş aralığındaki yatan hastalar</w:t>
            </w:r>
            <w:r>
              <w:rPr>
                <w:rFonts w:eastAsia="Times New Roman"/>
                <w:sz w:val="23"/>
                <w:szCs w:val="23"/>
              </w:rPr>
              <w:t xml:space="preserve"> </w:t>
            </w:r>
            <w:r>
              <w:rPr>
                <w:rFonts w:eastAsia="Times New Roman"/>
                <w:sz w:val="24"/>
                <w:szCs w:val="24"/>
              </w:rPr>
              <w:t>ve 20-29 (</w:t>
            </w:r>
            <w:r>
              <w:rPr>
                <w:rFonts w:eastAsia="Times New Roman"/>
                <w:sz w:val="23"/>
                <w:szCs w:val="23"/>
              </w:rPr>
              <w:t xml:space="preserve"> X </w:t>
            </w:r>
            <w:r>
              <w:rPr>
                <w:rFonts w:eastAsia="Times New Roman"/>
                <w:sz w:val="24"/>
                <w:szCs w:val="24"/>
              </w:rPr>
              <w:t>=1,8214)</w:t>
            </w:r>
          </w:p>
        </w:tc>
        <w:tc>
          <w:tcPr>
            <w:tcW w:w="0" w:type="dxa"/>
            <w:vAlign w:val="bottom"/>
          </w:tcPr>
          <w:p w14:paraId="765FB50C" w14:textId="77777777" w:rsidR="00DF36C9" w:rsidRDefault="00DF36C9">
            <w:pPr>
              <w:rPr>
                <w:sz w:val="1"/>
                <w:szCs w:val="1"/>
              </w:rPr>
            </w:pPr>
          </w:p>
        </w:tc>
      </w:tr>
    </w:tbl>
    <w:p w14:paraId="43940176" w14:textId="77777777" w:rsidR="00DF36C9" w:rsidRDefault="00BA543D">
      <w:pPr>
        <w:spacing w:line="20" w:lineRule="exact"/>
        <w:rPr>
          <w:sz w:val="20"/>
          <w:szCs w:val="20"/>
        </w:rPr>
      </w:pPr>
      <w:r>
        <w:rPr>
          <w:noProof/>
          <w:sz w:val="20"/>
          <w:szCs w:val="20"/>
        </w:rPr>
        <w:drawing>
          <wp:anchor distT="0" distB="0" distL="114300" distR="114300" simplePos="0" relativeHeight="251684864" behindDoc="1" locked="0" layoutInCell="0" allowOverlap="1" wp14:anchorId="60368DBA" wp14:editId="27E7F7E2">
            <wp:simplePos x="0" y="0"/>
            <wp:positionH relativeFrom="column">
              <wp:posOffset>1967865</wp:posOffset>
            </wp:positionH>
            <wp:positionV relativeFrom="paragraph">
              <wp:posOffset>-494030</wp:posOffset>
            </wp:positionV>
            <wp:extent cx="90170" cy="889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85888" behindDoc="1" locked="0" layoutInCell="0" allowOverlap="1" wp14:anchorId="091D4E61" wp14:editId="44549855">
            <wp:simplePos x="0" y="0"/>
            <wp:positionH relativeFrom="column">
              <wp:posOffset>4534535</wp:posOffset>
            </wp:positionH>
            <wp:positionV relativeFrom="paragraph">
              <wp:posOffset>-494030</wp:posOffset>
            </wp:positionV>
            <wp:extent cx="90170" cy="889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86912" behindDoc="1" locked="0" layoutInCell="0" allowOverlap="1" wp14:anchorId="7C64DE73" wp14:editId="44B6DF5B">
            <wp:simplePos x="0" y="0"/>
            <wp:positionH relativeFrom="column">
              <wp:posOffset>400050</wp:posOffset>
            </wp:positionH>
            <wp:positionV relativeFrom="paragraph">
              <wp:posOffset>-170815</wp:posOffset>
            </wp:positionV>
            <wp:extent cx="90170" cy="889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87936" behindDoc="1" locked="0" layoutInCell="0" allowOverlap="1" wp14:anchorId="36A39062" wp14:editId="3BE6CFC7">
            <wp:simplePos x="0" y="0"/>
            <wp:positionH relativeFrom="column">
              <wp:posOffset>1661160</wp:posOffset>
            </wp:positionH>
            <wp:positionV relativeFrom="paragraph">
              <wp:posOffset>-194310</wp:posOffset>
            </wp:positionV>
            <wp:extent cx="147955" cy="889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
                    <a:srcRect/>
                    <a:stretch>
                      <a:fillRect/>
                    </a:stretch>
                  </pic:blipFill>
                  <pic:spPr bwMode="auto">
                    <a:xfrm>
                      <a:off x="0" y="0"/>
                      <a:ext cx="147955" cy="8890"/>
                    </a:xfrm>
                    <a:prstGeom prst="rect">
                      <a:avLst/>
                    </a:prstGeom>
                    <a:noFill/>
                  </pic:spPr>
                </pic:pic>
              </a:graphicData>
            </a:graphic>
          </wp:anchor>
        </w:drawing>
      </w:r>
      <w:r>
        <w:rPr>
          <w:noProof/>
          <w:sz w:val="20"/>
          <w:szCs w:val="20"/>
        </w:rPr>
        <w:drawing>
          <wp:anchor distT="0" distB="0" distL="114300" distR="114300" simplePos="0" relativeHeight="251688960" behindDoc="1" locked="0" layoutInCell="0" allowOverlap="1" wp14:anchorId="20BDC668" wp14:editId="2B7157B4">
            <wp:simplePos x="0" y="0"/>
            <wp:positionH relativeFrom="column">
              <wp:posOffset>5049520</wp:posOffset>
            </wp:positionH>
            <wp:positionV relativeFrom="paragraph">
              <wp:posOffset>-170815</wp:posOffset>
            </wp:positionV>
            <wp:extent cx="90170" cy="889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2008DBE5" w14:textId="77777777" w:rsidR="00DF36C9" w:rsidRDefault="00DF36C9">
      <w:pPr>
        <w:spacing w:line="172" w:lineRule="exact"/>
        <w:rPr>
          <w:sz w:val="20"/>
          <w:szCs w:val="20"/>
        </w:rPr>
      </w:pPr>
    </w:p>
    <w:p w14:paraId="0EE8935F" w14:textId="77777777" w:rsidR="00DF36C9" w:rsidRDefault="00BA543D">
      <w:pPr>
        <w:spacing w:line="354" w:lineRule="auto"/>
        <w:ind w:left="540" w:right="20"/>
        <w:jc w:val="both"/>
        <w:rPr>
          <w:sz w:val="20"/>
          <w:szCs w:val="20"/>
        </w:rPr>
      </w:pPr>
      <w:r>
        <w:rPr>
          <w:rFonts w:eastAsia="Times New Roman"/>
          <w:sz w:val="24"/>
          <w:szCs w:val="24"/>
        </w:rPr>
        <w:t xml:space="preserve">yaş aralığındakilerin lehine olmak üzere 50-59 ( </w:t>
      </w:r>
      <w:r>
        <w:rPr>
          <w:rFonts w:eastAsia="Times New Roman"/>
          <w:sz w:val="23"/>
          <w:szCs w:val="23"/>
        </w:rPr>
        <w:t>X</w:t>
      </w:r>
      <w:r>
        <w:rPr>
          <w:rFonts w:eastAsia="Times New Roman"/>
          <w:sz w:val="24"/>
          <w:szCs w:val="24"/>
        </w:rPr>
        <w:t xml:space="preserve"> =1,4803) yaş aralığındaki yatan hastalar arasında olduğu bulunmuştur.</w:t>
      </w:r>
    </w:p>
    <w:p w14:paraId="0B6A5950"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89984" behindDoc="1" locked="0" layoutInCell="0" allowOverlap="1" wp14:anchorId="363E58A7" wp14:editId="10DBC45B">
                <wp:simplePos x="0" y="0"/>
                <wp:positionH relativeFrom="column">
                  <wp:posOffset>3558540</wp:posOffset>
                </wp:positionH>
                <wp:positionV relativeFrom="paragraph">
                  <wp:posOffset>-511175</wp:posOffset>
                </wp:positionV>
                <wp:extent cx="90805" cy="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805" cy="4763"/>
                        </a:xfrm>
                        <a:prstGeom prst="line">
                          <a:avLst/>
                        </a:prstGeom>
                        <a:solidFill>
                          <a:srgbClr val="FFFFFF"/>
                        </a:solidFill>
                        <a:ln w="9035">
                          <a:solidFill>
                            <a:srgbClr val="000000"/>
                          </a:solidFill>
                          <a:miter lim="800000"/>
                          <a:headEnd/>
                          <a:tailEnd/>
                        </a:ln>
                      </wps:spPr>
                      <wps:bodyPr/>
                    </wps:wsp>
                  </a:graphicData>
                </a:graphic>
              </wp:anchor>
            </w:drawing>
          </mc:Choice>
          <mc:Fallback>
            <w:pict>
              <v:line w14:anchorId="044715B6" id="Shape 227"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80.2pt,-40.25pt" to="287.3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1q1uAEAAIEDAAAOAAAAZHJzL2Uyb0RvYy54bWysU01vGyEQvVfqf0Dc6904TeKsvM4hqXuJ&#10;Wktpf8AYWC8qX2Kod/3vO7C2G7c5VeWAmJnHY94Dlg+jNWyvImrvWn41qzlTTnip3a7l37+tPyw4&#10;wwROgvFOtfygkD+s3r9bDqFRc997I1VkROKwGULL+5RCU1UoemUBZz4oR8XORwuJwrirZISB2K2p&#10;5nV9Ww0+yhC9UIiUfZqKfFX4u06J9LXrUCVmWk69pTLHMm/zXK2W0OwihF6LYxvwD11Y0I4OPVM9&#10;QQL2M+q/qKwW0aPv0kx4W/mu00IVDaTmqv5DzUsPQRUtZA6Gs034/2jFl/0mMi1bPp/fcebA0iWV&#10;c1lOkD1DwIZQj24Ts0Axupfw7MUPpFp1UcwBhgk2dtFmOClkY7H7cLZbjYkJSt7Xi/qGM0GVj3e3&#10;1/mwCprTzhAxfVbesrxoudEuWwEN7J8xTdATJKfRGy3X2pgSxN320US2B7r2dRlH9guYcWzIbVzf&#10;FOaLGr6mqMt4i8LqRO/XaNvyxRkETa9AfnKS2oQmgTbTmtQZd3RtMipbtvXysIknN+meiw3HN5kf&#10;0uu47P79c1a/AAAA//8DAFBLAwQUAAYACAAAACEAlpl0H98AAAALAQAADwAAAGRycy9kb3ducmV2&#10;LnhtbEyPwU7DMAyG70i8Q2QkblsCWrapazrBpB04wcaE4JY2XlPROFWTteXtCRISHG1/+v39+XZy&#10;LRuwD40nBXdzAQyp8qahWsHpdT9bAwtRk9GtJ1TwhQG2xfVVrjPjRzrgcIw1SyEUMq3AxthlnIfK&#10;otNh7jukdDv73umYxr7mptdjCnctvxdiyZ1uKH2wusOdxerzeHEKxAHF82M5Djspx3d72n+8vJkn&#10;pW5vpocNsIhT/IPhRz+pQ5GcSn8hE1irQC7FIqEKZmshgSVCrhYrYOXvhhc5/9+h+AYAAP//AwBQ&#10;SwECLQAUAAYACAAAACEAtoM4kv4AAADhAQAAEwAAAAAAAAAAAAAAAAAAAAAAW0NvbnRlbnRfVHlw&#10;ZXNdLnhtbFBLAQItABQABgAIAAAAIQA4/SH/1gAAAJQBAAALAAAAAAAAAAAAAAAAAC8BAABfcmVs&#10;cy8ucmVsc1BLAQItABQABgAIAAAAIQDbl1q1uAEAAIEDAAAOAAAAAAAAAAAAAAAAAC4CAABkcnMv&#10;ZTJvRG9jLnhtbFBLAQItABQABgAIAAAAIQCWmXQf3wAAAAsBAAAPAAAAAAAAAAAAAAAAABIEAABk&#10;cnMvZG93bnJldi54bWxQSwUGAAAAAAQABADzAAAAHgUAAAAA&#10;" o:allowincell="f" filled="t" strokeweight=".25097mm">
                <v:stroke joinstyle="miter"/>
                <o:lock v:ext="edit" shapetype="f"/>
              </v:line>
            </w:pict>
          </mc:Fallback>
        </mc:AlternateContent>
      </w:r>
    </w:p>
    <w:p w14:paraId="09F11594" w14:textId="77777777" w:rsidR="00DF36C9" w:rsidRDefault="00DF36C9">
      <w:pPr>
        <w:sectPr w:rsidR="00DF36C9">
          <w:type w:val="continuous"/>
          <w:pgSz w:w="11900" w:h="16838"/>
          <w:pgMar w:top="700" w:right="1406" w:bottom="1440" w:left="1440" w:header="0" w:footer="0" w:gutter="0"/>
          <w:cols w:space="708" w:equalWidth="0">
            <w:col w:w="9060"/>
          </w:cols>
        </w:sectPr>
      </w:pPr>
    </w:p>
    <w:p w14:paraId="00D57522" w14:textId="77777777" w:rsidR="00DF36C9" w:rsidRDefault="00BA543D">
      <w:pPr>
        <w:ind w:right="-299"/>
        <w:jc w:val="center"/>
        <w:rPr>
          <w:sz w:val="20"/>
          <w:szCs w:val="20"/>
        </w:rPr>
      </w:pPr>
      <w:bookmarkStart w:id="189" w:name="page190"/>
      <w:bookmarkEnd w:id="189"/>
      <w:r>
        <w:rPr>
          <w:rFonts w:eastAsia="Times New Roman"/>
        </w:rPr>
        <w:lastRenderedPageBreak/>
        <w:t>171</w:t>
      </w:r>
    </w:p>
    <w:p w14:paraId="17FB4CD4" w14:textId="77777777" w:rsidR="00DF36C9" w:rsidRDefault="00DF36C9">
      <w:pPr>
        <w:spacing w:line="200" w:lineRule="exact"/>
        <w:rPr>
          <w:sz w:val="20"/>
          <w:szCs w:val="20"/>
        </w:rPr>
      </w:pPr>
    </w:p>
    <w:p w14:paraId="1EBF32B1" w14:textId="77777777" w:rsidR="00DF36C9" w:rsidRDefault="00DF36C9">
      <w:pPr>
        <w:spacing w:line="270" w:lineRule="exact"/>
        <w:rPr>
          <w:sz w:val="20"/>
          <w:szCs w:val="20"/>
        </w:rPr>
      </w:pPr>
    </w:p>
    <w:p w14:paraId="28086ED5" w14:textId="77777777" w:rsidR="00DF36C9" w:rsidRDefault="00BA543D">
      <w:pPr>
        <w:spacing w:line="348" w:lineRule="auto"/>
        <w:ind w:left="540" w:right="240"/>
        <w:rPr>
          <w:sz w:val="20"/>
          <w:szCs w:val="20"/>
        </w:rPr>
      </w:pPr>
      <w:r>
        <w:rPr>
          <w:rFonts w:eastAsia="Times New Roman"/>
          <w:b/>
          <w:bCs/>
          <w:sz w:val="24"/>
          <w:szCs w:val="24"/>
        </w:rPr>
        <w:t xml:space="preserve">Tablo 31: </w:t>
      </w:r>
      <w:r>
        <w:rPr>
          <w:rFonts w:eastAsia="Times New Roman"/>
          <w:sz w:val="24"/>
          <w:szCs w:val="24"/>
        </w:rPr>
        <w:t>Yatan Hastaların Memnuniyet Düzeylerinin Eğitim Düzeyi Değişkenine Göre</w:t>
      </w:r>
      <w:r>
        <w:rPr>
          <w:rFonts w:eastAsia="Times New Roman"/>
          <w:b/>
          <w:bCs/>
          <w:sz w:val="24"/>
          <w:szCs w:val="24"/>
        </w:rPr>
        <w:t xml:space="preserve"> </w:t>
      </w:r>
      <w:r>
        <w:rPr>
          <w:rFonts w:eastAsia="Times New Roman"/>
          <w:sz w:val="24"/>
          <w:szCs w:val="24"/>
        </w:rPr>
        <w:t>Varyans Analizi Sonuçları</w:t>
      </w:r>
    </w:p>
    <w:p w14:paraId="669097E3"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91008" behindDoc="1" locked="0" layoutInCell="0" allowOverlap="1" wp14:anchorId="5A0887B0" wp14:editId="144A405C">
                <wp:simplePos x="0" y="0"/>
                <wp:positionH relativeFrom="column">
                  <wp:posOffset>346075</wp:posOffset>
                </wp:positionH>
                <wp:positionV relativeFrom="paragraph">
                  <wp:posOffset>17145</wp:posOffset>
                </wp:positionV>
                <wp:extent cx="5549900"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9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B3E00F4" id="Shape 228"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27.25pt,1.35pt" to="464.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X1uwEAAIMDAAAOAAAAZHJzL2Uyb0RvYy54bWysU02P0zAQvSPxHyzfabJlt2yjpnvYpVxW&#10;UGnhB0xtp7HwlzymSf89Y6ctW+CE8MHKzDw/z3vjrB5Ga9hBRdTetfxmVnOmnPBSu33Lv33dvLvn&#10;DBM4CcY71fKjQv6wfvtmNYRGzX3vjVSREYnDZggt71MKTVWh6JUFnPmgHBU7Hy0kCuO+khEGYrem&#10;mtf1ohp8lCF6oRAp+zQV+brwd50S6UvXoUrMtJx6S2WPZd/lvVqvoNlHCL0WpzbgH7qwoB1deqF6&#10;ggTsR9R/UFktokffpZnwtvJdp4UqGkjNTf2bmpcegipayBwMF5vw/9GKz4dtZFq2fD6nUTmwNKRy&#10;L8sJsmcI2BDq0W1jFihG9xKevfiOVKuuijnAMMHGLtoMJ4VsLHYfL3arMTFBybu72+WypqkIqt1+&#10;WLzP11XQnM+GiOmT8pblj5Yb7bIZ0MDhGdMEPUNyGr3RcqONKUHc7x5NZAegwW/KOrFfwYxjQ8sX&#10;9XJRmK9q+JqiLutvFFYnesFG25bfX0DQ9ArkRyepTWgSaDN9kzrjTr5NVmXTdl4et/HsJ0262HB6&#10;lfkpvY7L6V//zvonAAAA//8DAFBLAwQUAAYACAAAACEAbmwe/9sAAAAGAQAADwAAAGRycy9kb3du&#10;cmV2LnhtbEyOQU+DQBCF7yb+h82YeLOLRLQiS1ObeNGYRmxSjwOMgLKzyG5b+u8dvejxy3t578sW&#10;k+3VnkbfOTZwOYtAEVeu7rgxsHl9uJiD8gG5xt4xGTiSh0V+epJhWrsDv9C+CI2SEfYpGmhDGFKt&#10;fdWSRT9zA7Fk7260GATHRtcjHmTc9jqOomttsWN5aHGgVUvVZ7GzBu7Lp7etW6Mv1mV4Pj4mq4/l&#10;V2fM+dm0vAMVaAp/ZfjRF3XIxal0O6696g0kV4k0DcQ3oCS+jefC5S/rPNP/9fNvAAAA//8DAFBL&#10;AQItABQABgAIAAAAIQC2gziS/gAAAOEBAAATAAAAAAAAAAAAAAAAAAAAAABbQ29udGVudF9UeXBl&#10;c10ueG1sUEsBAi0AFAAGAAgAAAAhADj9If/WAAAAlAEAAAsAAAAAAAAAAAAAAAAALwEAAF9yZWxz&#10;Ly5yZWxzUEsBAi0AFAAGAAgAAAAhAAkllfW7AQAAgwMAAA4AAAAAAAAAAAAAAAAALgIAAGRycy9l&#10;Mm9Eb2MueG1sUEsBAi0AFAAGAAgAAAAhAG5sHv/bAAAABgEAAA8AAAAAAAAAAAAAAAAAFQQAAGRy&#10;cy9kb3ducmV2LnhtbFBLBQYAAAAABAAEAPMAAAAdBQAAAAA=&#10;" o:allowincell="f" filled="t" strokeweight=".48pt">
                <v:stroke joinstyle="miter"/>
                <o:lock v:ext="edit" shapetype="f"/>
              </v:line>
            </w:pict>
          </mc:Fallback>
        </mc:AlternateContent>
      </w:r>
    </w:p>
    <w:p w14:paraId="541FD1FE" w14:textId="77777777" w:rsidR="00DF36C9" w:rsidRDefault="00DF36C9">
      <w:pPr>
        <w:sectPr w:rsidR="00DF36C9">
          <w:pgSz w:w="11900" w:h="16838"/>
          <w:pgMar w:top="700" w:right="1186" w:bottom="1440" w:left="1440" w:header="0" w:footer="0" w:gutter="0"/>
          <w:cols w:space="708" w:equalWidth="0">
            <w:col w:w="9280"/>
          </w:cols>
        </w:sectPr>
      </w:pPr>
    </w:p>
    <w:p w14:paraId="63C7DC6E" w14:textId="77777777" w:rsidR="00DF36C9" w:rsidRDefault="00DF36C9">
      <w:pPr>
        <w:spacing w:line="20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
        <w:gridCol w:w="1180"/>
        <w:gridCol w:w="600"/>
        <w:gridCol w:w="820"/>
        <w:gridCol w:w="860"/>
        <w:gridCol w:w="20"/>
      </w:tblGrid>
      <w:tr w:rsidR="00DF36C9" w14:paraId="161F6EFB" w14:textId="77777777">
        <w:trPr>
          <w:trHeight w:val="269"/>
        </w:trPr>
        <w:tc>
          <w:tcPr>
            <w:tcW w:w="320" w:type="dxa"/>
            <w:vAlign w:val="bottom"/>
          </w:tcPr>
          <w:p w14:paraId="05605C07" w14:textId="77777777" w:rsidR="00DF36C9" w:rsidRDefault="00DF36C9">
            <w:pPr>
              <w:rPr>
                <w:sz w:val="23"/>
                <w:szCs w:val="23"/>
              </w:rPr>
            </w:pPr>
          </w:p>
        </w:tc>
        <w:tc>
          <w:tcPr>
            <w:tcW w:w="1180" w:type="dxa"/>
            <w:vAlign w:val="bottom"/>
          </w:tcPr>
          <w:p w14:paraId="5CB739E1" w14:textId="77777777" w:rsidR="00DF36C9" w:rsidRDefault="00BA543D">
            <w:pPr>
              <w:ind w:left="120"/>
              <w:rPr>
                <w:sz w:val="20"/>
                <w:szCs w:val="20"/>
              </w:rPr>
            </w:pPr>
            <w:r>
              <w:rPr>
                <w:rFonts w:eastAsia="Times New Roman"/>
                <w:b/>
                <w:bCs/>
                <w:sz w:val="20"/>
                <w:szCs w:val="20"/>
              </w:rPr>
              <w:t>Eğitim</w:t>
            </w:r>
          </w:p>
        </w:tc>
        <w:tc>
          <w:tcPr>
            <w:tcW w:w="600" w:type="dxa"/>
            <w:vAlign w:val="bottom"/>
          </w:tcPr>
          <w:p w14:paraId="7C34558F" w14:textId="77777777" w:rsidR="00DF36C9" w:rsidRDefault="00BA543D">
            <w:pPr>
              <w:ind w:left="260"/>
              <w:rPr>
                <w:sz w:val="20"/>
                <w:szCs w:val="20"/>
              </w:rPr>
            </w:pPr>
            <w:r>
              <w:rPr>
                <w:rFonts w:eastAsia="Times New Roman"/>
                <w:b/>
                <w:bCs/>
                <w:sz w:val="20"/>
                <w:szCs w:val="20"/>
              </w:rPr>
              <w:t>N</w:t>
            </w:r>
          </w:p>
        </w:tc>
        <w:tc>
          <w:tcPr>
            <w:tcW w:w="820" w:type="dxa"/>
            <w:vAlign w:val="bottom"/>
          </w:tcPr>
          <w:p w14:paraId="7EC35392" w14:textId="77777777" w:rsidR="00DF36C9" w:rsidRDefault="00BA543D">
            <w:pPr>
              <w:jc w:val="center"/>
              <w:rPr>
                <w:sz w:val="20"/>
                <w:szCs w:val="20"/>
              </w:rPr>
            </w:pPr>
            <w:r>
              <w:rPr>
                <w:rFonts w:eastAsia="Times New Roman"/>
                <w:sz w:val="23"/>
                <w:szCs w:val="23"/>
              </w:rPr>
              <w:t>X</w:t>
            </w:r>
          </w:p>
        </w:tc>
        <w:tc>
          <w:tcPr>
            <w:tcW w:w="860" w:type="dxa"/>
            <w:vAlign w:val="bottom"/>
          </w:tcPr>
          <w:p w14:paraId="2669F55D" w14:textId="77777777" w:rsidR="00DF36C9" w:rsidRDefault="00BA543D">
            <w:pPr>
              <w:jc w:val="center"/>
              <w:rPr>
                <w:sz w:val="20"/>
                <w:szCs w:val="20"/>
              </w:rPr>
            </w:pPr>
            <w:r>
              <w:rPr>
                <w:rFonts w:eastAsia="Times New Roman"/>
                <w:b/>
                <w:bCs/>
                <w:sz w:val="20"/>
                <w:szCs w:val="20"/>
              </w:rPr>
              <w:t>ss</w:t>
            </w:r>
          </w:p>
        </w:tc>
        <w:tc>
          <w:tcPr>
            <w:tcW w:w="0" w:type="dxa"/>
            <w:vAlign w:val="bottom"/>
          </w:tcPr>
          <w:p w14:paraId="49F6A4DC" w14:textId="77777777" w:rsidR="00DF36C9" w:rsidRDefault="00DF36C9">
            <w:pPr>
              <w:rPr>
                <w:sz w:val="1"/>
                <w:szCs w:val="1"/>
              </w:rPr>
            </w:pPr>
          </w:p>
        </w:tc>
      </w:tr>
      <w:tr w:rsidR="00DF36C9" w14:paraId="07F2C8F3" w14:textId="77777777">
        <w:trPr>
          <w:trHeight w:val="489"/>
        </w:trPr>
        <w:tc>
          <w:tcPr>
            <w:tcW w:w="320" w:type="dxa"/>
            <w:vAlign w:val="bottom"/>
          </w:tcPr>
          <w:p w14:paraId="4EF14B9B" w14:textId="77777777" w:rsidR="00DF36C9" w:rsidRDefault="00BA543D">
            <w:pPr>
              <w:jc w:val="right"/>
              <w:rPr>
                <w:sz w:val="20"/>
                <w:szCs w:val="20"/>
              </w:rPr>
            </w:pPr>
            <w:r>
              <w:rPr>
                <w:rFonts w:eastAsia="Times New Roman"/>
                <w:b/>
                <w:bCs/>
                <w:sz w:val="20"/>
                <w:szCs w:val="20"/>
              </w:rPr>
              <w:t>1</w:t>
            </w:r>
          </w:p>
        </w:tc>
        <w:tc>
          <w:tcPr>
            <w:tcW w:w="1180" w:type="dxa"/>
            <w:vAlign w:val="bottom"/>
          </w:tcPr>
          <w:p w14:paraId="19EE4A89" w14:textId="77777777" w:rsidR="00DF36C9" w:rsidRDefault="00BA543D">
            <w:pPr>
              <w:ind w:left="120"/>
              <w:rPr>
                <w:sz w:val="20"/>
                <w:szCs w:val="20"/>
              </w:rPr>
            </w:pPr>
            <w:r>
              <w:rPr>
                <w:rFonts w:eastAsia="Times New Roman"/>
                <w:sz w:val="20"/>
                <w:szCs w:val="20"/>
              </w:rPr>
              <w:t>Okuryazar</w:t>
            </w:r>
          </w:p>
        </w:tc>
        <w:tc>
          <w:tcPr>
            <w:tcW w:w="600" w:type="dxa"/>
            <w:vMerge w:val="restart"/>
            <w:vAlign w:val="bottom"/>
          </w:tcPr>
          <w:p w14:paraId="65AE1959" w14:textId="77777777" w:rsidR="00DF36C9" w:rsidRDefault="00BA543D">
            <w:pPr>
              <w:jc w:val="center"/>
              <w:rPr>
                <w:sz w:val="20"/>
                <w:szCs w:val="20"/>
              </w:rPr>
            </w:pPr>
            <w:r>
              <w:rPr>
                <w:rFonts w:eastAsia="Times New Roman"/>
                <w:w w:val="99"/>
                <w:sz w:val="20"/>
                <w:szCs w:val="20"/>
              </w:rPr>
              <w:t>45</w:t>
            </w:r>
          </w:p>
        </w:tc>
        <w:tc>
          <w:tcPr>
            <w:tcW w:w="820" w:type="dxa"/>
            <w:vMerge w:val="restart"/>
            <w:vAlign w:val="bottom"/>
          </w:tcPr>
          <w:p w14:paraId="630F5248" w14:textId="77777777" w:rsidR="00DF36C9" w:rsidRDefault="00BA543D">
            <w:pPr>
              <w:jc w:val="center"/>
              <w:rPr>
                <w:sz w:val="20"/>
                <w:szCs w:val="20"/>
              </w:rPr>
            </w:pPr>
            <w:r>
              <w:rPr>
                <w:rFonts w:eastAsia="Times New Roman"/>
                <w:sz w:val="20"/>
                <w:szCs w:val="20"/>
              </w:rPr>
              <w:t>1,2730</w:t>
            </w:r>
          </w:p>
        </w:tc>
        <w:tc>
          <w:tcPr>
            <w:tcW w:w="860" w:type="dxa"/>
            <w:vMerge w:val="restart"/>
            <w:vAlign w:val="bottom"/>
          </w:tcPr>
          <w:p w14:paraId="5DD48406" w14:textId="77777777" w:rsidR="00DF36C9" w:rsidRDefault="00BA543D">
            <w:pPr>
              <w:jc w:val="center"/>
              <w:rPr>
                <w:sz w:val="20"/>
                <w:szCs w:val="20"/>
              </w:rPr>
            </w:pPr>
            <w:r>
              <w:rPr>
                <w:rFonts w:eastAsia="Times New Roman"/>
                <w:sz w:val="20"/>
                <w:szCs w:val="20"/>
              </w:rPr>
              <w:t>0,25812</w:t>
            </w:r>
          </w:p>
        </w:tc>
        <w:tc>
          <w:tcPr>
            <w:tcW w:w="0" w:type="dxa"/>
            <w:vAlign w:val="bottom"/>
          </w:tcPr>
          <w:p w14:paraId="3CD9BB4A" w14:textId="77777777" w:rsidR="00DF36C9" w:rsidRDefault="00DF36C9">
            <w:pPr>
              <w:rPr>
                <w:sz w:val="1"/>
                <w:szCs w:val="1"/>
              </w:rPr>
            </w:pPr>
          </w:p>
        </w:tc>
      </w:tr>
      <w:tr w:rsidR="00DF36C9" w14:paraId="4EC945F5" w14:textId="77777777">
        <w:trPr>
          <w:trHeight w:val="166"/>
        </w:trPr>
        <w:tc>
          <w:tcPr>
            <w:tcW w:w="320" w:type="dxa"/>
            <w:vAlign w:val="bottom"/>
          </w:tcPr>
          <w:p w14:paraId="0813B533" w14:textId="77777777" w:rsidR="00DF36C9" w:rsidRDefault="00DF36C9">
            <w:pPr>
              <w:rPr>
                <w:sz w:val="14"/>
                <w:szCs w:val="14"/>
              </w:rPr>
            </w:pPr>
          </w:p>
        </w:tc>
        <w:tc>
          <w:tcPr>
            <w:tcW w:w="1180" w:type="dxa"/>
            <w:vMerge w:val="restart"/>
            <w:vAlign w:val="bottom"/>
          </w:tcPr>
          <w:p w14:paraId="771B0B5D" w14:textId="77777777" w:rsidR="00DF36C9" w:rsidRDefault="00BA543D">
            <w:pPr>
              <w:ind w:left="120"/>
              <w:rPr>
                <w:sz w:val="20"/>
                <w:szCs w:val="20"/>
              </w:rPr>
            </w:pPr>
            <w:r>
              <w:rPr>
                <w:rFonts w:eastAsia="Times New Roman"/>
                <w:sz w:val="20"/>
                <w:szCs w:val="20"/>
              </w:rPr>
              <w:t>Değil</w:t>
            </w:r>
          </w:p>
        </w:tc>
        <w:tc>
          <w:tcPr>
            <w:tcW w:w="600" w:type="dxa"/>
            <w:vMerge/>
            <w:vAlign w:val="bottom"/>
          </w:tcPr>
          <w:p w14:paraId="638FE492" w14:textId="77777777" w:rsidR="00DF36C9" w:rsidRDefault="00DF36C9">
            <w:pPr>
              <w:rPr>
                <w:sz w:val="14"/>
                <w:szCs w:val="14"/>
              </w:rPr>
            </w:pPr>
          </w:p>
        </w:tc>
        <w:tc>
          <w:tcPr>
            <w:tcW w:w="820" w:type="dxa"/>
            <w:vMerge/>
            <w:vAlign w:val="bottom"/>
          </w:tcPr>
          <w:p w14:paraId="2240A38F" w14:textId="77777777" w:rsidR="00DF36C9" w:rsidRDefault="00DF36C9">
            <w:pPr>
              <w:rPr>
                <w:sz w:val="14"/>
                <w:szCs w:val="14"/>
              </w:rPr>
            </w:pPr>
          </w:p>
        </w:tc>
        <w:tc>
          <w:tcPr>
            <w:tcW w:w="860" w:type="dxa"/>
            <w:vMerge/>
            <w:vAlign w:val="bottom"/>
          </w:tcPr>
          <w:p w14:paraId="24CF7BB8" w14:textId="77777777" w:rsidR="00DF36C9" w:rsidRDefault="00DF36C9">
            <w:pPr>
              <w:rPr>
                <w:sz w:val="14"/>
                <w:szCs w:val="14"/>
              </w:rPr>
            </w:pPr>
          </w:p>
        </w:tc>
        <w:tc>
          <w:tcPr>
            <w:tcW w:w="0" w:type="dxa"/>
            <w:vAlign w:val="bottom"/>
          </w:tcPr>
          <w:p w14:paraId="46CA025B" w14:textId="77777777" w:rsidR="00DF36C9" w:rsidRDefault="00DF36C9">
            <w:pPr>
              <w:rPr>
                <w:sz w:val="1"/>
                <w:szCs w:val="1"/>
              </w:rPr>
            </w:pPr>
          </w:p>
        </w:tc>
      </w:tr>
      <w:tr w:rsidR="00DF36C9" w14:paraId="20B44DB1" w14:textId="77777777">
        <w:trPr>
          <w:trHeight w:val="173"/>
        </w:trPr>
        <w:tc>
          <w:tcPr>
            <w:tcW w:w="320" w:type="dxa"/>
            <w:vAlign w:val="bottom"/>
          </w:tcPr>
          <w:p w14:paraId="1A8DAD3C" w14:textId="77777777" w:rsidR="00DF36C9" w:rsidRDefault="00DF36C9">
            <w:pPr>
              <w:rPr>
                <w:sz w:val="15"/>
                <w:szCs w:val="15"/>
              </w:rPr>
            </w:pPr>
          </w:p>
        </w:tc>
        <w:tc>
          <w:tcPr>
            <w:tcW w:w="1180" w:type="dxa"/>
            <w:vMerge/>
            <w:vAlign w:val="bottom"/>
          </w:tcPr>
          <w:p w14:paraId="483B997C" w14:textId="77777777" w:rsidR="00DF36C9" w:rsidRDefault="00DF36C9">
            <w:pPr>
              <w:rPr>
                <w:sz w:val="15"/>
                <w:szCs w:val="15"/>
              </w:rPr>
            </w:pPr>
          </w:p>
        </w:tc>
        <w:tc>
          <w:tcPr>
            <w:tcW w:w="600" w:type="dxa"/>
            <w:vAlign w:val="bottom"/>
          </w:tcPr>
          <w:p w14:paraId="317BF6D9" w14:textId="77777777" w:rsidR="00DF36C9" w:rsidRDefault="00DF36C9">
            <w:pPr>
              <w:rPr>
                <w:sz w:val="15"/>
                <w:szCs w:val="15"/>
              </w:rPr>
            </w:pPr>
          </w:p>
        </w:tc>
        <w:tc>
          <w:tcPr>
            <w:tcW w:w="820" w:type="dxa"/>
            <w:vAlign w:val="bottom"/>
          </w:tcPr>
          <w:p w14:paraId="7BB9C3A3" w14:textId="77777777" w:rsidR="00DF36C9" w:rsidRDefault="00DF36C9">
            <w:pPr>
              <w:rPr>
                <w:sz w:val="15"/>
                <w:szCs w:val="15"/>
              </w:rPr>
            </w:pPr>
          </w:p>
        </w:tc>
        <w:tc>
          <w:tcPr>
            <w:tcW w:w="860" w:type="dxa"/>
            <w:vAlign w:val="bottom"/>
          </w:tcPr>
          <w:p w14:paraId="20933822" w14:textId="77777777" w:rsidR="00DF36C9" w:rsidRDefault="00DF36C9">
            <w:pPr>
              <w:rPr>
                <w:sz w:val="15"/>
                <w:szCs w:val="15"/>
              </w:rPr>
            </w:pPr>
          </w:p>
        </w:tc>
        <w:tc>
          <w:tcPr>
            <w:tcW w:w="0" w:type="dxa"/>
            <w:vAlign w:val="bottom"/>
          </w:tcPr>
          <w:p w14:paraId="4ADD23D4" w14:textId="77777777" w:rsidR="00DF36C9" w:rsidRDefault="00DF36C9">
            <w:pPr>
              <w:rPr>
                <w:sz w:val="1"/>
                <w:szCs w:val="1"/>
              </w:rPr>
            </w:pPr>
          </w:p>
        </w:tc>
      </w:tr>
      <w:tr w:rsidR="00DF36C9" w14:paraId="169A0089" w14:textId="77777777">
        <w:trPr>
          <w:trHeight w:val="124"/>
        </w:trPr>
        <w:tc>
          <w:tcPr>
            <w:tcW w:w="320" w:type="dxa"/>
            <w:tcBorders>
              <w:bottom w:val="single" w:sz="8" w:space="0" w:color="auto"/>
            </w:tcBorders>
            <w:vAlign w:val="bottom"/>
          </w:tcPr>
          <w:p w14:paraId="40153254" w14:textId="77777777" w:rsidR="00DF36C9" w:rsidRDefault="00DF36C9">
            <w:pPr>
              <w:rPr>
                <w:sz w:val="10"/>
                <w:szCs w:val="10"/>
              </w:rPr>
            </w:pPr>
          </w:p>
        </w:tc>
        <w:tc>
          <w:tcPr>
            <w:tcW w:w="1180" w:type="dxa"/>
            <w:tcBorders>
              <w:bottom w:val="single" w:sz="8" w:space="0" w:color="auto"/>
            </w:tcBorders>
            <w:vAlign w:val="bottom"/>
          </w:tcPr>
          <w:p w14:paraId="08388EBF" w14:textId="77777777" w:rsidR="00DF36C9" w:rsidRDefault="00DF36C9">
            <w:pPr>
              <w:rPr>
                <w:sz w:val="10"/>
                <w:szCs w:val="10"/>
              </w:rPr>
            </w:pPr>
          </w:p>
        </w:tc>
        <w:tc>
          <w:tcPr>
            <w:tcW w:w="600" w:type="dxa"/>
            <w:tcBorders>
              <w:bottom w:val="single" w:sz="8" w:space="0" w:color="auto"/>
            </w:tcBorders>
            <w:vAlign w:val="bottom"/>
          </w:tcPr>
          <w:p w14:paraId="7CC8DAC6" w14:textId="77777777" w:rsidR="00DF36C9" w:rsidRDefault="00DF36C9">
            <w:pPr>
              <w:rPr>
                <w:sz w:val="10"/>
                <w:szCs w:val="10"/>
              </w:rPr>
            </w:pPr>
          </w:p>
        </w:tc>
        <w:tc>
          <w:tcPr>
            <w:tcW w:w="820" w:type="dxa"/>
            <w:tcBorders>
              <w:bottom w:val="single" w:sz="8" w:space="0" w:color="auto"/>
            </w:tcBorders>
            <w:vAlign w:val="bottom"/>
          </w:tcPr>
          <w:p w14:paraId="407DD045" w14:textId="77777777" w:rsidR="00DF36C9" w:rsidRDefault="00DF36C9">
            <w:pPr>
              <w:rPr>
                <w:sz w:val="10"/>
                <w:szCs w:val="10"/>
              </w:rPr>
            </w:pPr>
          </w:p>
        </w:tc>
        <w:tc>
          <w:tcPr>
            <w:tcW w:w="860" w:type="dxa"/>
            <w:tcBorders>
              <w:bottom w:val="single" w:sz="8" w:space="0" w:color="auto"/>
            </w:tcBorders>
            <w:vAlign w:val="bottom"/>
          </w:tcPr>
          <w:p w14:paraId="35ABC819" w14:textId="77777777" w:rsidR="00DF36C9" w:rsidRDefault="00DF36C9">
            <w:pPr>
              <w:rPr>
                <w:sz w:val="10"/>
                <w:szCs w:val="10"/>
              </w:rPr>
            </w:pPr>
          </w:p>
        </w:tc>
        <w:tc>
          <w:tcPr>
            <w:tcW w:w="0" w:type="dxa"/>
            <w:vAlign w:val="bottom"/>
          </w:tcPr>
          <w:p w14:paraId="1A28498A" w14:textId="77777777" w:rsidR="00DF36C9" w:rsidRDefault="00DF36C9">
            <w:pPr>
              <w:rPr>
                <w:sz w:val="1"/>
                <w:szCs w:val="1"/>
              </w:rPr>
            </w:pPr>
          </w:p>
        </w:tc>
      </w:tr>
      <w:tr w:rsidR="00DF36C9" w14:paraId="6FE9F398" w14:textId="77777777">
        <w:trPr>
          <w:trHeight w:val="216"/>
        </w:trPr>
        <w:tc>
          <w:tcPr>
            <w:tcW w:w="320" w:type="dxa"/>
            <w:vAlign w:val="bottom"/>
          </w:tcPr>
          <w:p w14:paraId="2D135399" w14:textId="77777777" w:rsidR="00DF36C9" w:rsidRDefault="00BA543D">
            <w:pPr>
              <w:spacing w:line="216" w:lineRule="exact"/>
              <w:jc w:val="right"/>
              <w:rPr>
                <w:sz w:val="20"/>
                <w:szCs w:val="20"/>
              </w:rPr>
            </w:pPr>
            <w:r>
              <w:rPr>
                <w:rFonts w:eastAsia="Times New Roman"/>
                <w:b/>
                <w:bCs/>
                <w:sz w:val="20"/>
                <w:szCs w:val="20"/>
              </w:rPr>
              <w:t>2</w:t>
            </w:r>
          </w:p>
        </w:tc>
        <w:tc>
          <w:tcPr>
            <w:tcW w:w="1180" w:type="dxa"/>
            <w:vAlign w:val="bottom"/>
          </w:tcPr>
          <w:p w14:paraId="597AE787" w14:textId="77777777" w:rsidR="00DF36C9" w:rsidRDefault="00BA543D">
            <w:pPr>
              <w:spacing w:line="216" w:lineRule="exact"/>
              <w:ind w:left="120"/>
              <w:rPr>
                <w:sz w:val="20"/>
                <w:szCs w:val="20"/>
              </w:rPr>
            </w:pPr>
            <w:r>
              <w:rPr>
                <w:rFonts w:eastAsia="Times New Roman"/>
                <w:sz w:val="20"/>
                <w:szCs w:val="20"/>
              </w:rPr>
              <w:t>Okuryazar</w:t>
            </w:r>
          </w:p>
        </w:tc>
        <w:tc>
          <w:tcPr>
            <w:tcW w:w="600" w:type="dxa"/>
            <w:vAlign w:val="bottom"/>
          </w:tcPr>
          <w:p w14:paraId="5B1102CE" w14:textId="77777777" w:rsidR="00DF36C9" w:rsidRDefault="00BA543D">
            <w:pPr>
              <w:spacing w:line="216" w:lineRule="exact"/>
              <w:jc w:val="center"/>
              <w:rPr>
                <w:sz w:val="20"/>
                <w:szCs w:val="20"/>
              </w:rPr>
            </w:pPr>
            <w:r>
              <w:rPr>
                <w:rFonts w:eastAsia="Times New Roman"/>
                <w:w w:val="99"/>
                <w:sz w:val="20"/>
                <w:szCs w:val="20"/>
              </w:rPr>
              <w:t>44</w:t>
            </w:r>
          </w:p>
        </w:tc>
        <w:tc>
          <w:tcPr>
            <w:tcW w:w="820" w:type="dxa"/>
            <w:vAlign w:val="bottom"/>
          </w:tcPr>
          <w:p w14:paraId="36A56DBB" w14:textId="77777777" w:rsidR="00DF36C9" w:rsidRDefault="00BA543D">
            <w:pPr>
              <w:spacing w:line="216" w:lineRule="exact"/>
              <w:jc w:val="center"/>
              <w:rPr>
                <w:sz w:val="20"/>
                <w:szCs w:val="20"/>
              </w:rPr>
            </w:pPr>
            <w:r>
              <w:rPr>
                <w:rFonts w:eastAsia="Times New Roman"/>
                <w:sz w:val="20"/>
                <w:szCs w:val="20"/>
              </w:rPr>
              <w:t>1,4075</w:t>
            </w:r>
          </w:p>
        </w:tc>
        <w:tc>
          <w:tcPr>
            <w:tcW w:w="860" w:type="dxa"/>
            <w:vAlign w:val="bottom"/>
          </w:tcPr>
          <w:p w14:paraId="036F710F" w14:textId="77777777" w:rsidR="00DF36C9" w:rsidRDefault="00BA543D">
            <w:pPr>
              <w:spacing w:line="216" w:lineRule="exact"/>
              <w:jc w:val="center"/>
              <w:rPr>
                <w:sz w:val="20"/>
                <w:szCs w:val="20"/>
              </w:rPr>
            </w:pPr>
            <w:r>
              <w:rPr>
                <w:rFonts w:eastAsia="Times New Roman"/>
                <w:sz w:val="20"/>
                <w:szCs w:val="20"/>
              </w:rPr>
              <w:t>0,28135</w:t>
            </w:r>
          </w:p>
        </w:tc>
        <w:tc>
          <w:tcPr>
            <w:tcW w:w="0" w:type="dxa"/>
            <w:vAlign w:val="bottom"/>
          </w:tcPr>
          <w:p w14:paraId="655102EC" w14:textId="77777777" w:rsidR="00DF36C9" w:rsidRDefault="00DF36C9">
            <w:pPr>
              <w:rPr>
                <w:sz w:val="1"/>
                <w:szCs w:val="1"/>
              </w:rPr>
            </w:pPr>
          </w:p>
        </w:tc>
      </w:tr>
      <w:tr w:rsidR="00DF36C9" w14:paraId="47DBB2AA" w14:textId="77777777">
        <w:trPr>
          <w:trHeight w:val="119"/>
        </w:trPr>
        <w:tc>
          <w:tcPr>
            <w:tcW w:w="320" w:type="dxa"/>
            <w:tcBorders>
              <w:bottom w:val="single" w:sz="8" w:space="0" w:color="auto"/>
            </w:tcBorders>
            <w:vAlign w:val="bottom"/>
          </w:tcPr>
          <w:p w14:paraId="7D330294" w14:textId="77777777" w:rsidR="00DF36C9" w:rsidRDefault="00DF36C9">
            <w:pPr>
              <w:rPr>
                <w:sz w:val="10"/>
                <w:szCs w:val="10"/>
              </w:rPr>
            </w:pPr>
          </w:p>
        </w:tc>
        <w:tc>
          <w:tcPr>
            <w:tcW w:w="1180" w:type="dxa"/>
            <w:tcBorders>
              <w:bottom w:val="single" w:sz="8" w:space="0" w:color="auto"/>
            </w:tcBorders>
            <w:vAlign w:val="bottom"/>
          </w:tcPr>
          <w:p w14:paraId="28F6EB6B" w14:textId="77777777" w:rsidR="00DF36C9" w:rsidRDefault="00DF36C9">
            <w:pPr>
              <w:rPr>
                <w:sz w:val="10"/>
                <w:szCs w:val="10"/>
              </w:rPr>
            </w:pPr>
          </w:p>
        </w:tc>
        <w:tc>
          <w:tcPr>
            <w:tcW w:w="600" w:type="dxa"/>
            <w:tcBorders>
              <w:bottom w:val="single" w:sz="8" w:space="0" w:color="auto"/>
            </w:tcBorders>
            <w:vAlign w:val="bottom"/>
          </w:tcPr>
          <w:p w14:paraId="23B220E5" w14:textId="77777777" w:rsidR="00DF36C9" w:rsidRDefault="00DF36C9">
            <w:pPr>
              <w:rPr>
                <w:sz w:val="10"/>
                <w:szCs w:val="10"/>
              </w:rPr>
            </w:pPr>
          </w:p>
        </w:tc>
        <w:tc>
          <w:tcPr>
            <w:tcW w:w="820" w:type="dxa"/>
            <w:tcBorders>
              <w:bottom w:val="single" w:sz="8" w:space="0" w:color="auto"/>
            </w:tcBorders>
            <w:vAlign w:val="bottom"/>
          </w:tcPr>
          <w:p w14:paraId="03A4AD70" w14:textId="77777777" w:rsidR="00DF36C9" w:rsidRDefault="00DF36C9">
            <w:pPr>
              <w:rPr>
                <w:sz w:val="10"/>
                <w:szCs w:val="10"/>
              </w:rPr>
            </w:pPr>
          </w:p>
        </w:tc>
        <w:tc>
          <w:tcPr>
            <w:tcW w:w="860" w:type="dxa"/>
            <w:tcBorders>
              <w:bottom w:val="single" w:sz="8" w:space="0" w:color="auto"/>
            </w:tcBorders>
            <w:vAlign w:val="bottom"/>
          </w:tcPr>
          <w:p w14:paraId="5F9E56A9" w14:textId="77777777" w:rsidR="00DF36C9" w:rsidRDefault="00DF36C9">
            <w:pPr>
              <w:rPr>
                <w:sz w:val="10"/>
                <w:szCs w:val="10"/>
              </w:rPr>
            </w:pPr>
          </w:p>
        </w:tc>
        <w:tc>
          <w:tcPr>
            <w:tcW w:w="0" w:type="dxa"/>
            <w:vAlign w:val="bottom"/>
          </w:tcPr>
          <w:p w14:paraId="586F7B58" w14:textId="77777777" w:rsidR="00DF36C9" w:rsidRDefault="00DF36C9">
            <w:pPr>
              <w:rPr>
                <w:sz w:val="1"/>
                <w:szCs w:val="1"/>
              </w:rPr>
            </w:pPr>
          </w:p>
        </w:tc>
      </w:tr>
      <w:tr w:rsidR="00DF36C9" w14:paraId="1078D3B2" w14:textId="77777777">
        <w:trPr>
          <w:trHeight w:val="216"/>
        </w:trPr>
        <w:tc>
          <w:tcPr>
            <w:tcW w:w="320" w:type="dxa"/>
            <w:vAlign w:val="bottom"/>
          </w:tcPr>
          <w:p w14:paraId="5261F97A" w14:textId="77777777" w:rsidR="00DF36C9" w:rsidRDefault="00BA543D">
            <w:pPr>
              <w:spacing w:line="216" w:lineRule="exact"/>
              <w:jc w:val="right"/>
              <w:rPr>
                <w:sz w:val="20"/>
                <w:szCs w:val="20"/>
              </w:rPr>
            </w:pPr>
            <w:r>
              <w:rPr>
                <w:rFonts w:eastAsia="Times New Roman"/>
                <w:b/>
                <w:bCs/>
                <w:sz w:val="20"/>
                <w:szCs w:val="20"/>
              </w:rPr>
              <w:t>3</w:t>
            </w:r>
          </w:p>
        </w:tc>
        <w:tc>
          <w:tcPr>
            <w:tcW w:w="1180" w:type="dxa"/>
            <w:vAlign w:val="bottom"/>
          </w:tcPr>
          <w:p w14:paraId="13AC8F5F" w14:textId="77777777" w:rsidR="00DF36C9" w:rsidRDefault="00BA543D">
            <w:pPr>
              <w:spacing w:line="216" w:lineRule="exact"/>
              <w:ind w:left="120"/>
              <w:rPr>
                <w:sz w:val="20"/>
                <w:szCs w:val="20"/>
              </w:rPr>
            </w:pPr>
            <w:r>
              <w:rPr>
                <w:rFonts w:eastAsia="Times New Roman"/>
                <w:sz w:val="20"/>
                <w:szCs w:val="20"/>
              </w:rPr>
              <w:t>İlkokul</w:t>
            </w:r>
          </w:p>
        </w:tc>
        <w:tc>
          <w:tcPr>
            <w:tcW w:w="600" w:type="dxa"/>
            <w:vAlign w:val="bottom"/>
          </w:tcPr>
          <w:p w14:paraId="5E04DF04" w14:textId="77777777" w:rsidR="00DF36C9" w:rsidRDefault="00BA543D">
            <w:pPr>
              <w:spacing w:line="216" w:lineRule="exact"/>
              <w:jc w:val="center"/>
              <w:rPr>
                <w:sz w:val="20"/>
                <w:szCs w:val="20"/>
              </w:rPr>
            </w:pPr>
            <w:r>
              <w:rPr>
                <w:rFonts w:eastAsia="Times New Roman"/>
                <w:w w:val="99"/>
                <w:sz w:val="20"/>
                <w:szCs w:val="20"/>
              </w:rPr>
              <w:t>81</w:t>
            </w:r>
          </w:p>
        </w:tc>
        <w:tc>
          <w:tcPr>
            <w:tcW w:w="820" w:type="dxa"/>
            <w:vAlign w:val="bottom"/>
          </w:tcPr>
          <w:p w14:paraId="7BEC7C6F" w14:textId="77777777" w:rsidR="00DF36C9" w:rsidRDefault="00BA543D">
            <w:pPr>
              <w:spacing w:line="216" w:lineRule="exact"/>
              <w:jc w:val="center"/>
              <w:rPr>
                <w:sz w:val="20"/>
                <w:szCs w:val="20"/>
              </w:rPr>
            </w:pPr>
            <w:r>
              <w:rPr>
                <w:rFonts w:eastAsia="Times New Roman"/>
                <w:sz w:val="20"/>
                <w:szCs w:val="20"/>
              </w:rPr>
              <w:t>1,5018</w:t>
            </w:r>
          </w:p>
        </w:tc>
        <w:tc>
          <w:tcPr>
            <w:tcW w:w="860" w:type="dxa"/>
            <w:vAlign w:val="bottom"/>
          </w:tcPr>
          <w:p w14:paraId="3A6EA250" w14:textId="77777777" w:rsidR="00DF36C9" w:rsidRDefault="00BA543D">
            <w:pPr>
              <w:spacing w:line="216" w:lineRule="exact"/>
              <w:jc w:val="center"/>
              <w:rPr>
                <w:sz w:val="20"/>
                <w:szCs w:val="20"/>
              </w:rPr>
            </w:pPr>
            <w:r>
              <w:rPr>
                <w:rFonts w:eastAsia="Times New Roman"/>
                <w:sz w:val="20"/>
                <w:szCs w:val="20"/>
              </w:rPr>
              <w:t>0,32674</w:t>
            </w:r>
          </w:p>
        </w:tc>
        <w:tc>
          <w:tcPr>
            <w:tcW w:w="0" w:type="dxa"/>
            <w:vAlign w:val="bottom"/>
          </w:tcPr>
          <w:p w14:paraId="4155B7CC" w14:textId="77777777" w:rsidR="00DF36C9" w:rsidRDefault="00DF36C9">
            <w:pPr>
              <w:rPr>
                <w:sz w:val="1"/>
                <w:szCs w:val="1"/>
              </w:rPr>
            </w:pPr>
          </w:p>
        </w:tc>
      </w:tr>
      <w:tr w:rsidR="00DF36C9" w14:paraId="0CE3831B" w14:textId="77777777">
        <w:trPr>
          <w:trHeight w:val="356"/>
        </w:trPr>
        <w:tc>
          <w:tcPr>
            <w:tcW w:w="320" w:type="dxa"/>
            <w:vAlign w:val="bottom"/>
          </w:tcPr>
          <w:p w14:paraId="065E0B31" w14:textId="77777777" w:rsidR="00DF36C9" w:rsidRDefault="00BA543D">
            <w:pPr>
              <w:jc w:val="right"/>
              <w:rPr>
                <w:sz w:val="20"/>
                <w:szCs w:val="20"/>
              </w:rPr>
            </w:pPr>
            <w:r>
              <w:rPr>
                <w:rFonts w:eastAsia="Times New Roman"/>
                <w:b/>
                <w:bCs/>
                <w:sz w:val="20"/>
                <w:szCs w:val="20"/>
              </w:rPr>
              <w:t>4</w:t>
            </w:r>
          </w:p>
        </w:tc>
        <w:tc>
          <w:tcPr>
            <w:tcW w:w="1180" w:type="dxa"/>
            <w:vAlign w:val="bottom"/>
          </w:tcPr>
          <w:p w14:paraId="60DFFAC4" w14:textId="77777777" w:rsidR="00DF36C9" w:rsidRDefault="00BA543D">
            <w:pPr>
              <w:ind w:left="120"/>
              <w:rPr>
                <w:sz w:val="20"/>
                <w:szCs w:val="20"/>
              </w:rPr>
            </w:pPr>
            <w:r>
              <w:rPr>
                <w:rFonts w:eastAsia="Times New Roman"/>
                <w:sz w:val="20"/>
                <w:szCs w:val="20"/>
              </w:rPr>
              <w:t>Ortaokul</w:t>
            </w:r>
          </w:p>
        </w:tc>
        <w:tc>
          <w:tcPr>
            <w:tcW w:w="600" w:type="dxa"/>
            <w:vAlign w:val="bottom"/>
          </w:tcPr>
          <w:p w14:paraId="0BA4123D" w14:textId="77777777" w:rsidR="00DF36C9" w:rsidRDefault="00BA543D">
            <w:pPr>
              <w:jc w:val="center"/>
              <w:rPr>
                <w:sz w:val="20"/>
                <w:szCs w:val="20"/>
              </w:rPr>
            </w:pPr>
            <w:r>
              <w:rPr>
                <w:rFonts w:eastAsia="Times New Roman"/>
                <w:w w:val="99"/>
                <w:sz w:val="20"/>
                <w:szCs w:val="20"/>
              </w:rPr>
              <w:t>52</w:t>
            </w:r>
          </w:p>
        </w:tc>
        <w:tc>
          <w:tcPr>
            <w:tcW w:w="820" w:type="dxa"/>
            <w:vAlign w:val="bottom"/>
          </w:tcPr>
          <w:p w14:paraId="305C6A41" w14:textId="77777777" w:rsidR="00DF36C9" w:rsidRDefault="00BA543D">
            <w:pPr>
              <w:jc w:val="center"/>
              <w:rPr>
                <w:sz w:val="20"/>
                <w:szCs w:val="20"/>
              </w:rPr>
            </w:pPr>
            <w:r>
              <w:rPr>
                <w:rFonts w:eastAsia="Times New Roman"/>
                <w:sz w:val="20"/>
                <w:szCs w:val="20"/>
              </w:rPr>
              <w:t>1,6113</w:t>
            </w:r>
          </w:p>
        </w:tc>
        <w:tc>
          <w:tcPr>
            <w:tcW w:w="860" w:type="dxa"/>
            <w:vAlign w:val="bottom"/>
          </w:tcPr>
          <w:p w14:paraId="64650D03" w14:textId="77777777" w:rsidR="00DF36C9" w:rsidRDefault="00BA543D">
            <w:pPr>
              <w:jc w:val="center"/>
              <w:rPr>
                <w:sz w:val="20"/>
                <w:szCs w:val="20"/>
              </w:rPr>
            </w:pPr>
            <w:r>
              <w:rPr>
                <w:rFonts w:eastAsia="Times New Roman"/>
                <w:sz w:val="20"/>
                <w:szCs w:val="20"/>
              </w:rPr>
              <w:t>0,32883</w:t>
            </w:r>
          </w:p>
        </w:tc>
        <w:tc>
          <w:tcPr>
            <w:tcW w:w="0" w:type="dxa"/>
            <w:vAlign w:val="bottom"/>
          </w:tcPr>
          <w:p w14:paraId="13B11E49" w14:textId="77777777" w:rsidR="00DF36C9" w:rsidRDefault="00DF36C9">
            <w:pPr>
              <w:rPr>
                <w:sz w:val="1"/>
                <w:szCs w:val="1"/>
              </w:rPr>
            </w:pPr>
          </w:p>
        </w:tc>
      </w:tr>
      <w:tr w:rsidR="00DF36C9" w14:paraId="7D13CB36" w14:textId="77777777">
        <w:trPr>
          <w:trHeight w:val="119"/>
        </w:trPr>
        <w:tc>
          <w:tcPr>
            <w:tcW w:w="320" w:type="dxa"/>
            <w:tcBorders>
              <w:bottom w:val="single" w:sz="8" w:space="0" w:color="auto"/>
            </w:tcBorders>
            <w:vAlign w:val="bottom"/>
          </w:tcPr>
          <w:p w14:paraId="0F295936" w14:textId="77777777" w:rsidR="00DF36C9" w:rsidRDefault="00DF36C9">
            <w:pPr>
              <w:rPr>
                <w:sz w:val="10"/>
                <w:szCs w:val="10"/>
              </w:rPr>
            </w:pPr>
          </w:p>
        </w:tc>
        <w:tc>
          <w:tcPr>
            <w:tcW w:w="1180" w:type="dxa"/>
            <w:tcBorders>
              <w:bottom w:val="single" w:sz="8" w:space="0" w:color="auto"/>
            </w:tcBorders>
            <w:vAlign w:val="bottom"/>
          </w:tcPr>
          <w:p w14:paraId="40501B26" w14:textId="77777777" w:rsidR="00DF36C9" w:rsidRDefault="00DF36C9">
            <w:pPr>
              <w:rPr>
                <w:sz w:val="10"/>
                <w:szCs w:val="10"/>
              </w:rPr>
            </w:pPr>
          </w:p>
        </w:tc>
        <w:tc>
          <w:tcPr>
            <w:tcW w:w="600" w:type="dxa"/>
            <w:tcBorders>
              <w:bottom w:val="single" w:sz="8" w:space="0" w:color="auto"/>
            </w:tcBorders>
            <w:vAlign w:val="bottom"/>
          </w:tcPr>
          <w:p w14:paraId="5C2E52ED" w14:textId="77777777" w:rsidR="00DF36C9" w:rsidRDefault="00DF36C9">
            <w:pPr>
              <w:rPr>
                <w:sz w:val="10"/>
                <w:szCs w:val="10"/>
              </w:rPr>
            </w:pPr>
          </w:p>
        </w:tc>
        <w:tc>
          <w:tcPr>
            <w:tcW w:w="820" w:type="dxa"/>
            <w:tcBorders>
              <w:bottom w:val="single" w:sz="8" w:space="0" w:color="auto"/>
            </w:tcBorders>
            <w:vAlign w:val="bottom"/>
          </w:tcPr>
          <w:p w14:paraId="78302AEE" w14:textId="77777777" w:rsidR="00DF36C9" w:rsidRDefault="00DF36C9">
            <w:pPr>
              <w:rPr>
                <w:sz w:val="10"/>
                <w:szCs w:val="10"/>
              </w:rPr>
            </w:pPr>
          </w:p>
        </w:tc>
        <w:tc>
          <w:tcPr>
            <w:tcW w:w="860" w:type="dxa"/>
            <w:tcBorders>
              <w:bottom w:val="single" w:sz="8" w:space="0" w:color="auto"/>
            </w:tcBorders>
            <w:vAlign w:val="bottom"/>
          </w:tcPr>
          <w:p w14:paraId="6AEBEEAF" w14:textId="77777777" w:rsidR="00DF36C9" w:rsidRDefault="00DF36C9">
            <w:pPr>
              <w:rPr>
                <w:sz w:val="10"/>
                <w:szCs w:val="10"/>
              </w:rPr>
            </w:pPr>
          </w:p>
        </w:tc>
        <w:tc>
          <w:tcPr>
            <w:tcW w:w="0" w:type="dxa"/>
            <w:vAlign w:val="bottom"/>
          </w:tcPr>
          <w:p w14:paraId="7830A416" w14:textId="77777777" w:rsidR="00DF36C9" w:rsidRDefault="00DF36C9">
            <w:pPr>
              <w:rPr>
                <w:sz w:val="1"/>
                <w:szCs w:val="1"/>
              </w:rPr>
            </w:pPr>
          </w:p>
        </w:tc>
      </w:tr>
      <w:tr w:rsidR="00DF36C9" w14:paraId="0AB7B779" w14:textId="77777777">
        <w:trPr>
          <w:trHeight w:val="216"/>
        </w:trPr>
        <w:tc>
          <w:tcPr>
            <w:tcW w:w="320" w:type="dxa"/>
            <w:vAlign w:val="bottom"/>
          </w:tcPr>
          <w:p w14:paraId="7B67D41E" w14:textId="77777777" w:rsidR="00DF36C9" w:rsidRDefault="00BA543D">
            <w:pPr>
              <w:spacing w:line="216" w:lineRule="exact"/>
              <w:jc w:val="right"/>
              <w:rPr>
                <w:sz w:val="20"/>
                <w:szCs w:val="20"/>
              </w:rPr>
            </w:pPr>
            <w:r>
              <w:rPr>
                <w:rFonts w:eastAsia="Times New Roman"/>
                <w:b/>
                <w:bCs/>
                <w:sz w:val="20"/>
                <w:szCs w:val="20"/>
              </w:rPr>
              <w:t>5</w:t>
            </w:r>
          </w:p>
        </w:tc>
        <w:tc>
          <w:tcPr>
            <w:tcW w:w="1180" w:type="dxa"/>
            <w:vAlign w:val="bottom"/>
          </w:tcPr>
          <w:p w14:paraId="59418CB1" w14:textId="77777777" w:rsidR="00DF36C9" w:rsidRDefault="00BA543D">
            <w:pPr>
              <w:spacing w:line="216" w:lineRule="exact"/>
              <w:ind w:left="120"/>
              <w:rPr>
                <w:sz w:val="20"/>
                <w:szCs w:val="20"/>
              </w:rPr>
            </w:pPr>
            <w:r>
              <w:rPr>
                <w:rFonts w:eastAsia="Times New Roman"/>
                <w:sz w:val="20"/>
                <w:szCs w:val="20"/>
              </w:rPr>
              <w:t>Lise</w:t>
            </w:r>
          </w:p>
        </w:tc>
        <w:tc>
          <w:tcPr>
            <w:tcW w:w="600" w:type="dxa"/>
            <w:vAlign w:val="bottom"/>
          </w:tcPr>
          <w:p w14:paraId="42BF3DA3" w14:textId="77777777" w:rsidR="00DF36C9" w:rsidRDefault="00BA543D">
            <w:pPr>
              <w:spacing w:line="216" w:lineRule="exact"/>
              <w:jc w:val="center"/>
              <w:rPr>
                <w:sz w:val="20"/>
                <w:szCs w:val="20"/>
              </w:rPr>
            </w:pPr>
            <w:r>
              <w:rPr>
                <w:rFonts w:eastAsia="Times New Roman"/>
                <w:w w:val="99"/>
                <w:sz w:val="20"/>
                <w:szCs w:val="20"/>
              </w:rPr>
              <w:t>64</w:t>
            </w:r>
          </w:p>
        </w:tc>
        <w:tc>
          <w:tcPr>
            <w:tcW w:w="820" w:type="dxa"/>
            <w:vAlign w:val="bottom"/>
          </w:tcPr>
          <w:p w14:paraId="3DAC802A" w14:textId="77777777" w:rsidR="00DF36C9" w:rsidRDefault="00BA543D">
            <w:pPr>
              <w:spacing w:line="216" w:lineRule="exact"/>
              <w:jc w:val="center"/>
              <w:rPr>
                <w:sz w:val="20"/>
                <w:szCs w:val="20"/>
              </w:rPr>
            </w:pPr>
            <w:r>
              <w:rPr>
                <w:rFonts w:eastAsia="Times New Roman"/>
                <w:sz w:val="20"/>
                <w:szCs w:val="20"/>
              </w:rPr>
              <w:t>1,6317</w:t>
            </w:r>
          </w:p>
        </w:tc>
        <w:tc>
          <w:tcPr>
            <w:tcW w:w="860" w:type="dxa"/>
            <w:vAlign w:val="bottom"/>
          </w:tcPr>
          <w:p w14:paraId="1DBD9EF5" w14:textId="77777777" w:rsidR="00DF36C9" w:rsidRDefault="00BA543D">
            <w:pPr>
              <w:spacing w:line="216" w:lineRule="exact"/>
              <w:jc w:val="center"/>
              <w:rPr>
                <w:sz w:val="20"/>
                <w:szCs w:val="20"/>
              </w:rPr>
            </w:pPr>
            <w:r>
              <w:rPr>
                <w:rFonts w:eastAsia="Times New Roman"/>
                <w:sz w:val="20"/>
                <w:szCs w:val="20"/>
              </w:rPr>
              <w:t>0,38100</w:t>
            </w:r>
          </w:p>
        </w:tc>
        <w:tc>
          <w:tcPr>
            <w:tcW w:w="0" w:type="dxa"/>
            <w:vAlign w:val="bottom"/>
          </w:tcPr>
          <w:p w14:paraId="0E87CC5D" w14:textId="77777777" w:rsidR="00DF36C9" w:rsidRDefault="00DF36C9">
            <w:pPr>
              <w:rPr>
                <w:sz w:val="1"/>
                <w:szCs w:val="1"/>
              </w:rPr>
            </w:pPr>
          </w:p>
        </w:tc>
      </w:tr>
      <w:tr w:rsidR="00DF36C9" w14:paraId="4D300AA4" w14:textId="77777777">
        <w:trPr>
          <w:trHeight w:val="119"/>
        </w:trPr>
        <w:tc>
          <w:tcPr>
            <w:tcW w:w="320" w:type="dxa"/>
            <w:tcBorders>
              <w:bottom w:val="single" w:sz="8" w:space="0" w:color="auto"/>
            </w:tcBorders>
            <w:vAlign w:val="bottom"/>
          </w:tcPr>
          <w:p w14:paraId="45064C76" w14:textId="77777777" w:rsidR="00DF36C9" w:rsidRDefault="00DF36C9">
            <w:pPr>
              <w:rPr>
                <w:sz w:val="10"/>
                <w:szCs w:val="10"/>
              </w:rPr>
            </w:pPr>
          </w:p>
        </w:tc>
        <w:tc>
          <w:tcPr>
            <w:tcW w:w="1180" w:type="dxa"/>
            <w:tcBorders>
              <w:bottom w:val="single" w:sz="8" w:space="0" w:color="auto"/>
            </w:tcBorders>
            <w:vAlign w:val="bottom"/>
          </w:tcPr>
          <w:p w14:paraId="1DB02ADA" w14:textId="77777777" w:rsidR="00DF36C9" w:rsidRDefault="00DF36C9">
            <w:pPr>
              <w:rPr>
                <w:sz w:val="10"/>
                <w:szCs w:val="10"/>
              </w:rPr>
            </w:pPr>
          </w:p>
        </w:tc>
        <w:tc>
          <w:tcPr>
            <w:tcW w:w="600" w:type="dxa"/>
            <w:tcBorders>
              <w:bottom w:val="single" w:sz="8" w:space="0" w:color="auto"/>
            </w:tcBorders>
            <w:vAlign w:val="bottom"/>
          </w:tcPr>
          <w:p w14:paraId="0A68BAD3" w14:textId="77777777" w:rsidR="00DF36C9" w:rsidRDefault="00DF36C9">
            <w:pPr>
              <w:rPr>
                <w:sz w:val="10"/>
                <w:szCs w:val="10"/>
              </w:rPr>
            </w:pPr>
          </w:p>
        </w:tc>
        <w:tc>
          <w:tcPr>
            <w:tcW w:w="820" w:type="dxa"/>
            <w:tcBorders>
              <w:bottom w:val="single" w:sz="8" w:space="0" w:color="auto"/>
            </w:tcBorders>
            <w:vAlign w:val="bottom"/>
          </w:tcPr>
          <w:p w14:paraId="6ED3EB05" w14:textId="77777777" w:rsidR="00DF36C9" w:rsidRDefault="00DF36C9">
            <w:pPr>
              <w:rPr>
                <w:sz w:val="10"/>
                <w:szCs w:val="10"/>
              </w:rPr>
            </w:pPr>
          </w:p>
        </w:tc>
        <w:tc>
          <w:tcPr>
            <w:tcW w:w="860" w:type="dxa"/>
            <w:tcBorders>
              <w:bottom w:val="single" w:sz="8" w:space="0" w:color="auto"/>
            </w:tcBorders>
            <w:vAlign w:val="bottom"/>
          </w:tcPr>
          <w:p w14:paraId="52EC0BC3" w14:textId="77777777" w:rsidR="00DF36C9" w:rsidRDefault="00DF36C9">
            <w:pPr>
              <w:rPr>
                <w:sz w:val="10"/>
                <w:szCs w:val="10"/>
              </w:rPr>
            </w:pPr>
          </w:p>
        </w:tc>
        <w:tc>
          <w:tcPr>
            <w:tcW w:w="0" w:type="dxa"/>
            <w:vAlign w:val="bottom"/>
          </w:tcPr>
          <w:p w14:paraId="448C15E0" w14:textId="77777777" w:rsidR="00DF36C9" w:rsidRDefault="00DF36C9">
            <w:pPr>
              <w:rPr>
                <w:sz w:val="1"/>
                <w:szCs w:val="1"/>
              </w:rPr>
            </w:pPr>
          </w:p>
        </w:tc>
      </w:tr>
      <w:tr w:rsidR="00DF36C9" w14:paraId="44DCF788" w14:textId="77777777">
        <w:trPr>
          <w:trHeight w:val="216"/>
        </w:trPr>
        <w:tc>
          <w:tcPr>
            <w:tcW w:w="320" w:type="dxa"/>
            <w:vAlign w:val="bottom"/>
          </w:tcPr>
          <w:p w14:paraId="47150E5E" w14:textId="77777777" w:rsidR="00DF36C9" w:rsidRDefault="00BA543D">
            <w:pPr>
              <w:spacing w:line="216" w:lineRule="exact"/>
              <w:jc w:val="right"/>
              <w:rPr>
                <w:sz w:val="20"/>
                <w:szCs w:val="20"/>
              </w:rPr>
            </w:pPr>
            <w:r>
              <w:rPr>
                <w:rFonts w:eastAsia="Times New Roman"/>
                <w:b/>
                <w:bCs/>
                <w:sz w:val="20"/>
                <w:szCs w:val="20"/>
              </w:rPr>
              <w:t>6</w:t>
            </w:r>
          </w:p>
        </w:tc>
        <w:tc>
          <w:tcPr>
            <w:tcW w:w="1180" w:type="dxa"/>
            <w:vAlign w:val="bottom"/>
          </w:tcPr>
          <w:p w14:paraId="0DD50F5B" w14:textId="77777777" w:rsidR="00DF36C9" w:rsidRDefault="00BA543D">
            <w:pPr>
              <w:spacing w:line="216" w:lineRule="exact"/>
              <w:ind w:left="120"/>
              <w:rPr>
                <w:sz w:val="20"/>
                <w:szCs w:val="20"/>
              </w:rPr>
            </w:pPr>
            <w:r>
              <w:rPr>
                <w:rFonts w:eastAsia="Times New Roman"/>
                <w:sz w:val="20"/>
                <w:szCs w:val="20"/>
              </w:rPr>
              <w:t>Üniversite</w:t>
            </w:r>
          </w:p>
        </w:tc>
        <w:tc>
          <w:tcPr>
            <w:tcW w:w="600" w:type="dxa"/>
            <w:vAlign w:val="bottom"/>
          </w:tcPr>
          <w:p w14:paraId="41BADC6B" w14:textId="77777777" w:rsidR="00DF36C9" w:rsidRDefault="00BA543D">
            <w:pPr>
              <w:spacing w:line="216" w:lineRule="exact"/>
              <w:jc w:val="center"/>
              <w:rPr>
                <w:sz w:val="20"/>
                <w:szCs w:val="20"/>
              </w:rPr>
            </w:pPr>
            <w:r>
              <w:rPr>
                <w:rFonts w:eastAsia="Times New Roman"/>
                <w:w w:val="99"/>
                <w:sz w:val="20"/>
                <w:szCs w:val="20"/>
              </w:rPr>
              <w:t>45</w:t>
            </w:r>
          </w:p>
        </w:tc>
        <w:tc>
          <w:tcPr>
            <w:tcW w:w="820" w:type="dxa"/>
            <w:vAlign w:val="bottom"/>
          </w:tcPr>
          <w:p w14:paraId="38A6BDDA" w14:textId="77777777" w:rsidR="00DF36C9" w:rsidRDefault="00BA543D">
            <w:pPr>
              <w:spacing w:line="216" w:lineRule="exact"/>
              <w:jc w:val="center"/>
              <w:rPr>
                <w:sz w:val="20"/>
                <w:szCs w:val="20"/>
              </w:rPr>
            </w:pPr>
            <w:r>
              <w:rPr>
                <w:rFonts w:eastAsia="Times New Roman"/>
                <w:sz w:val="20"/>
                <w:szCs w:val="20"/>
              </w:rPr>
              <w:t>1,7492</w:t>
            </w:r>
          </w:p>
        </w:tc>
        <w:tc>
          <w:tcPr>
            <w:tcW w:w="860" w:type="dxa"/>
            <w:vAlign w:val="bottom"/>
          </w:tcPr>
          <w:p w14:paraId="6FCE2AE2" w14:textId="77777777" w:rsidR="00DF36C9" w:rsidRDefault="00BA543D">
            <w:pPr>
              <w:spacing w:line="216" w:lineRule="exact"/>
              <w:jc w:val="center"/>
              <w:rPr>
                <w:sz w:val="20"/>
                <w:szCs w:val="20"/>
              </w:rPr>
            </w:pPr>
            <w:r>
              <w:rPr>
                <w:rFonts w:eastAsia="Times New Roman"/>
                <w:sz w:val="20"/>
                <w:szCs w:val="20"/>
              </w:rPr>
              <w:t>0,37104</w:t>
            </w:r>
          </w:p>
        </w:tc>
        <w:tc>
          <w:tcPr>
            <w:tcW w:w="0" w:type="dxa"/>
            <w:vAlign w:val="bottom"/>
          </w:tcPr>
          <w:p w14:paraId="5350265F" w14:textId="77777777" w:rsidR="00DF36C9" w:rsidRDefault="00DF36C9">
            <w:pPr>
              <w:rPr>
                <w:sz w:val="1"/>
                <w:szCs w:val="1"/>
              </w:rPr>
            </w:pPr>
          </w:p>
        </w:tc>
      </w:tr>
      <w:tr w:rsidR="00DF36C9" w14:paraId="57D47DEF" w14:textId="77777777">
        <w:trPr>
          <w:trHeight w:val="119"/>
        </w:trPr>
        <w:tc>
          <w:tcPr>
            <w:tcW w:w="320" w:type="dxa"/>
            <w:tcBorders>
              <w:bottom w:val="single" w:sz="8" w:space="0" w:color="auto"/>
            </w:tcBorders>
            <w:vAlign w:val="bottom"/>
          </w:tcPr>
          <w:p w14:paraId="6C110142" w14:textId="77777777" w:rsidR="00DF36C9" w:rsidRDefault="00DF36C9">
            <w:pPr>
              <w:rPr>
                <w:sz w:val="10"/>
                <w:szCs w:val="10"/>
              </w:rPr>
            </w:pPr>
          </w:p>
        </w:tc>
        <w:tc>
          <w:tcPr>
            <w:tcW w:w="1180" w:type="dxa"/>
            <w:tcBorders>
              <w:bottom w:val="single" w:sz="8" w:space="0" w:color="auto"/>
            </w:tcBorders>
            <w:vAlign w:val="bottom"/>
          </w:tcPr>
          <w:p w14:paraId="636A2D8C" w14:textId="77777777" w:rsidR="00DF36C9" w:rsidRDefault="00DF36C9">
            <w:pPr>
              <w:rPr>
                <w:sz w:val="10"/>
                <w:szCs w:val="10"/>
              </w:rPr>
            </w:pPr>
          </w:p>
        </w:tc>
        <w:tc>
          <w:tcPr>
            <w:tcW w:w="600" w:type="dxa"/>
            <w:tcBorders>
              <w:bottom w:val="single" w:sz="8" w:space="0" w:color="auto"/>
            </w:tcBorders>
            <w:vAlign w:val="bottom"/>
          </w:tcPr>
          <w:p w14:paraId="7B623556" w14:textId="77777777" w:rsidR="00DF36C9" w:rsidRDefault="00DF36C9">
            <w:pPr>
              <w:rPr>
                <w:sz w:val="10"/>
                <w:szCs w:val="10"/>
              </w:rPr>
            </w:pPr>
          </w:p>
        </w:tc>
        <w:tc>
          <w:tcPr>
            <w:tcW w:w="820" w:type="dxa"/>
            <w:tcBorders>
              <w:bottom w:val="single" w:sz="8" w:space="0" w:color="auto"/>
            </w:tcBorders>
            <w:vAlign w:val="bottom"/>
          </w:tcPr>
          <w:p w14:paraId="01A53083" w14:textId="77777777" w:rsidR="00DF36C9" w:rsidRDefault="00DF36C9">
            <w:pPr>
              <w:rPr>
                <w:sz w:val="10"/>
                <w:szCs w:val="10"/>
              </w:rPr>
            </w:pPr>
          </w:p>
        </w:tc>
        <w:tc>
          <w:tcPr>
            <w:tcW w:w="860" w:type="dxa"/>
            <w:tcBorders>
              <w:bottom w:val="single" w:sz="8" w:space="0" w:color="auto"/>
            </w:tcBorders>
            <w:vAlign w:val="bottom"/>
          </w:tcPr>
          <w:p w14:paraId="3942C644" w14:textId="77777777" w:rsidR="00DF36C9" w:rsidRDefault="00DF36C9">
            <w:pPr>
              <w:rPr>
                <w:sz w:val="10"/>
                <w:szCs w:val="10"/>
              </w:rPr>
            </w:pPr>
          </w:p>
        </w:tc>
        <w:tc>
          <w:tcPr>
            <w:tcW w:w="0" w:type="dxa"/>
            <w:vAlign w:val="bottom"/>
          </w:tcPr>
          <w:p w14:paraId="51BCECC7" w14:textId="77777777" w:rsidR="00DF36C9" w:rsidRDefault="00DF36C9">
            <w:pPr>
              <w:rPr>
                <w:sz w:val="1"/>
                <w:szCs w:val="1"/>
              </w:rPr>
            </w:pPr>
          </w:p>
        </w:tc>
      </w:tr>
      <w:tr w:rsidR="00DF36C9" w14:paraId="7050C6D1" w14:textId="77777777">
        <w:trPr>
          <w:trHeight w:val="216"/>
        </w:trPr>
        <w:tc>
          <w:tcPr>
            <w:tcW w:w="320" w:type="dxa"/>
            <w:vAlign w:val="bottom"/>
          </w:tcPr>
          <w:p w14:paraId="0DF02C65" w14:textId="77777777" w:rsidR="00DF36C9" w:rsidRDefault="00BA543D">
            <w:pPr>
              <w:spacing w:line="216" w:lineRule="exact"/>
              <w:jc w:val="right"/>
              <w:rPr>
                <w:sz w:val="20"/>
                <w:szCs w:val="20"/>
              </w:rPr>
            </w:pPr>
            <w:r>
              <w:rPr>
                <w:rFonts w:eastAsia="Times New Roman"/>
                <w:b/>
                <w:bCs/>
                <w:sz w:val="20"/>
                <w:szCs w:val="20"/>
              </w:rPr>
              <w:t>7</w:t>
            </w:r>
          </w:p>
        </w:tc>
        <w:tc>
          <w:tcPr>
            <w:tcW w:w="1180" w:type="dxa"/>
            <w:vAlign w:val="bottom"/>
          </w:tcPr>
          <w:p w14:paraId="51E3C7C0" w14:textId="77777777" w:rsidR="00DF36C9" w:rsidRDefault="00BA543D">
            <w:pPr>
              <w:spacing w:line="216" w:lineRule="exact"/>
              <w:ind w:left="120"/>
              <w:rPr>
                <w:sz w:val="20"/>
                <w:szCs w:val="20"/>
              </w:rPr>
            </w:pPr>
            <w:r>
              <w:rPr>
                <w:rFonts w:eastAsia="Times New Roman"/>
                <w:sz w:val="20"/>
                <w:szCs w:val="20"/>
              </w:rPr>
              <w:t>Yüksek</w:t>
            </w:r>
          </w:p>
        </w:tc>
        <w:tc>
          <w:tcPr>
            <w:tcW w:w="600" w:type="dxa"/>
            <w:vMerge w:val="restart"/>
            <w:vAlign w:val="bottom"/>
          </w:tcPr>
          <w:p w14:paraId="2A72FF45" w14:textId="77777777" w:rsidR="00DF36C9" w:rsidRDefault="00BA543D">
            <w:pPr>
              <w:jc w:val="center"/>
              <w:rPr>
                <w:sz w:val="20"/>
                <w:szCs w:val="20"/>
              </w:rPr>
            </w:pPr>
            <w:r>
              <w:rPr>
                <w:rFonts w:eastAsia="Times New Roman"/>
                <w:w w:val="99"/>
                <w:sz w:val="20"/>
                <w:szCs w:val="20"/>
              </w:rPr>
              <w:t>7</w:t>
            </w:r>
          </w:p>
        </w:tc>
        <w:tc>
          <w:tcPr>
            <w:tcW w:w="820" w:type="dxa"/>
            <w:vMerge w:val="restart"/>
            <w:vAlign w:val="bottom"/>
          </w:tcPr>
          <w:p w14:paraId="18B7D0D6" w14:textId="77777777" w:rsidR="00DF36C9" w:rsidRDefault="00BA543D">
            <w:pPr>
              <w:jc w:val="center"/>
              <w:rPr>
                <w:sz w:val="20"/>
                <w:szCs w:val="20"/>
              </w:rPr>
            </w:pPr>
            <w:r>
              <w:rPr>
                <w:rFonts w:eastAsia="Times New Roman"/>
                <w:sz w:val="20"/>
                <w:szCs w:val="20"/>
              </w:rPr>
              <w:t>1,8265</w:t>
            </w:r>
          </w:p>
        </w:tc>
        <w:tc>
          <w:tcPr>
            <w:tcW w:w="860" w:type="dxa"/>
            <w:vMerge w:val="restart"/>
            <w:vAlign w:val="bottom"/>
          </w:tcPr>
          <w:p w14:paraId="5ED36241" w14:textId="77777777" w:rsidR="00DF36C9" w:rsidRDefault="00BA543D">
            <w:pPr>
              <w:jc w:val="center"/>
              <w:rPr>
                <w:sz w:val="20"/>
                <w:szCs w:val="20"/>
              </w:rPr>
            </w:pPr>
            <w:r>
              <w:rPr>
                <w:rFonts w:eastAsia="Times New Roman"/>
                <w:sz w:val="20"/>
                <w:szCs w:val="20"/>
              </w:rPr>
              <w:t>0,40165</w:t>
            </w:r>
          </w:p>
        </w:tc>
        <w:tc>
          <w:tcPr>
            <w:tcW w:w="0" w:type="dxa"/>
            <w:vAlign w:val="bottom"/>
          </w:tcPr>
          <w:p w14:paraId="6E6D4083" w14:textId="77777777" w:rsidR="00DF36C9" w:rsidRDefault="00DF36C9">
            <w:pPr>
              <w:rPr>
                <w:sz w:val="1"/>
                <w:szCs w:val="1"/>
              </w:rPr>
            </w:pPr>
          </w:p>
        </w:tc>
      </w:tr>
      <w:tr w:rsidR="00DF36C9" w14:paraId="24302EE1" w14:textId="77777777">
        <w:trPr>
          <w:trHeight w:val="130"/>
        </w:trPr>
        <w:tc>
          <w:tcPr>
            <w:tcW w:w="320" w:type="dxa"/>
            <w:vAlign w:val="bottom"/>
          </w:tcPr>
          <w:p w14:paraId="65E8290C" w14:textId="77777777" w:rsidR="00DF36C9" w:rsidRDefault="00DF36C9">
            <w:pPr>
              <w:rPr>
                <w:sz w:val="11"/>
                <w:szCs w:val="11"/>
              </w:rPr>
            </w:pPr>
          </w:p>
        </w:tc>
        <w:tc>
          <w:tcPr>
            <w:tcW w:w="1180" w:type="dxa"/>
            <w:vAlign w:val="bottom"/>
          </w:tcPr>
          <w:p w14:paraId="167BAB92" w14:textId="77777777" w:rsidR="00DF36C9" w:rsidRDefault="00DF36C9">
            <w:pPr>
              <w:rPr>
                <w:sz w:val="11"/>
                <w:szCs w:val="11"/>
              </w:rPr>
            </w:pPr>
          </w:p>
        </w:tc>
        <w:tc>
          <w:tcPr>
            <w:tcW w:w="600" w:type="dxa"/>
            <w:vMerge/>
            <w:vAlign w:val="bottom"/>
          </w:tcPr>
          <w:p w14:paraId="2171BD55" w14:textId="77777777" w:rsidR="00DF36C9" w:rsidRDefault="00DF36C9">
            <w:pPr>
              <w:rPr>
                <w:sz w:val="11"/>
                <w:szCs w:val="11"/>
              </w:rPr>
            </w:pPr>
          </w:p>
        </w:tc>
        <w:tc>
          <w:tcPr>
            <w:tcW w:w="820" w:type="dxa"/>
            <w:vMerge/>
            <w:vAlign w:val="bottom"/>
          </w:tcPr>
          <w:p w14:paraId="23792FAF" w14:textId="77777777" w:rsidR="00DF36C9" w:rsidRDefault="00DF36C9">
            <w:pPr>
              <w:rPr>
                <w:sz w:val="11"/>
                <w:szCs w:val="11"/>
              </w:rPr>
            </w:pPr>
          </w:p>
        </w:tc>
        <w:tc>
          <w:tcPr>
            <w:tcW w:w="860" w:type="dxa"/>
            <w:vMerge/>
            <w:vAlign w:val="bottom"/>
          </w:tcPr>
          <w:p w14:paraId="7B272330" w14:textId="77777777" w:rsidR="00DF36C9" w:rsidRDefault="00DF36C9">
            <w:pPr>
              <w:rPr>
                <w:sz w:val="11"/>
                <w:szCs w:val="11"/>
              </w:rPr>
            </w:pPr>
          </w:p>
        </w:tc>
        <w:tc>
          <w:tcPr>
            <w:tcW w:w="0" w:type="dxa"/>
            <w:vAlign w:val="bottom"/>
          </w:tcPr>
          <w:p w14:paraId="277DE7BE" w14:textId="77777777" w:rsidR="00DF36C9" w:rsidRDefault="00DF36C9">
            <w:pPr>
              <w:rPr>
                <w:sz w:val="1"/>
                <w:szCs w:val="1"/>
              </w:rPr>
            </w:pPr>
          </w:p>
        </w:tc>
      </w:tr>
    </w:tbl>
    <w:p w14:paraId="678332D2" w14:textId="77777777" w:rsidR="00DF36C9" w:rsidRDefault="00BA543D">
      <w:pPr>
        <w:spacing w:line="20" w:lineRule="exact"/>
        <w:rPr>
          <w:sz w:val="20"/>
          <w:szCs w:val="20"/>
        </w:rPr>
      </w:pPr>
      <w:r>
        <w:rPr>
          <w:noProof/>
          <w:sz w:val="20"/>
          <w:szCs w:val="20"/>
        </w:rPr>
        <w:drawing>
          <wp:anchor distT="0" distB="0" distL="114300" distR="114300" simplePos="0" relativeHeight="251692032" behindDoc="1" locked="0" layoutInCell="0" allowOverlap="1" wp14:anchorId="7F93BF97" wp14:editId="622A1092">
            <wp:simplePos x="0" y="0"/>
            <wp:positionH relativeFrom="column">
              <wp:posOffset>1910080</wp:posOffset>
            </wp:positionH>
            <wp:positionV relativeFrom="paragraph">
              <wp:posOffset>-2125980</wp:posOffset>
            </wp:positionV>
            <wp:extent cx="90170" cy="889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93056" behindDoc="1" locked="0" layoutInCell="0" allowOverlap="1" wp14:anchorId="02CA8FAD" wp14:editId="2FF6A322">
                <wp:simplePos x="0" y="0"/>
                <wp:positionH relativeFrom="column">
                  <wp:posOffset>346075</wp:posOffset>
                </wp:positionH>
                <wp:positionV relativeFrom="paragraph">
                  <wp:posOffset>-906145</wp:posOffset>
                </wp:positionV>
                <wp:extent cx="4171950"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719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289E54" id="Shape 23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27.25pt,-71.35pt" to="355.7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uwEAAIMDAAAOAAAAZHJzL2Uyb0RvYy54bWysU8tu2zAQvBfoPxC815KdxEkEyzkkdS9B&#10;ayDNB6xJyiLKF7isZf99l5Ttxk1PRXkgtLvD2Z0htXjYW8N2KqL2ruXTSc2ZcsJL7bYtf/2++nTH&#10;GSZwEox3quUHhfxh+fHDYgiNmvneG6kiIxKHzRBa3qcUmqpC0SsLOPFBOSp2PlpIFMZtJSMMxG5N&#10;NavreTX4KEP0QiFS9mks8mXh7zol0reuQ5WYaTnNlsoey77Je7VcQLONEHotjmPAP0xhQTtqeqZ6&#10;ggTsZ9TvqKwW0aPv0kR4W/mu00IVDaRmWv+h5qWHoIoWMgfD2Sb8f7Ti624dmZYtn12RPw4sXVLp&#10;y3KC7BkCNoR6dOuYBYq9ewnPXvxAqlUXxRxgGGH7LtoMJ4VsX+w+nO1W+8QEJa+nt9P7G+oqqHZ9&#10;O7/K7SpoTmdDxPRFecvyR8uNdtkMaGD3jGmEniA5jd5oudLGlCBuN48msh3Qxa/KOrJfwIxjQ8vn&#10;9f1NYb6o4VuKuqy/UVid6AUbbVt+dwZB0yuQn52kMaFJoM34TeqMO/o2WpVN23h5WMeTn3TTxYbj&#10;q8xP6W1cTv/+d5a/AAAA//8DAFBLAwQUAAYACAAAACEAB4P2Ct8AAAAMAQAADwAAAGRycy9kb3du&#10;cmV2LnhtbEyPy07DMBBF90j8gzVI7FonpW1QiFMhpJYVCwof4MTTJGo8jmLn0X49wwLR5dw5unMm&#10;2822FSP2vnGkIF5GIJBKZxqqFHx/7RfPIHzQZHTrCBVc0MMuv7/LdGrcRJ84HkMluIR8qhXUIXSp&#10;lL6s0Wq/dB0S706utzrw2FfS9HrictvKVRRtpdUN8YVad/hWY3k+DlbBk/k47YtpfD801+v5MmyT&#10;7lAmSj0+zK8vIALO4R+GX31Wh5ydCjeQ8aJVsFlvmFSwiNerBAQTSRxzVPxFMs/k7RP5DwAAAP//&#10;AwBQSwECLQAUAAYACAAAACEAtoM4kv4AAADhAQAAEwAAAAAAAAAAAAAAAAAAAAAAW0NvbnRlbnRf&#10;VHlwZXNdLnhtbFBLAQItABQABgAIAAAAIQA4/SH/1gAAAJQBAAALAAAAAAAAAAAAAAAAAC8BAABf&#10;cmVscy8ucmVsc1BLAQItABQABgAIAAAAIQDEv++nuwEAAIMDAAAOAAAAAAAAAAAAAAAAAC4CAABk&#10;cnMvZTJvRG9jLnhtbFBLAQItABQABgAIAAAAIQAHg/YK3wAAAAwBAAAPAAAAAAAAAAAAAAAAABUE&#10;AABkcnMvZG93bnJldi54bWxQSwUGAAAAAAQABADzAAAAIQUAAAAA&#10;" o:allowincell="f" filled="t" strokeweight=".16931mm">
                <v:stroke joinstyle="miter"/>
                <o:lock v:ext="edit" shapetype="f"/>
              </v:line>
            </w:pict>
          </mc:Fallback>
        </mc:AlternateContent>
      </w:r>
    </w:p>
    <w:p w14:paraId="2F418E43" w14:textId="77777777" w:rsidR="00DF36C9" w:rsidRDefault="00BA543D">
      <w:pPr>
        <w:spacing w:line="220" w:lineRule="auto"/>
        <w:ind w:left="980"/>
        <w:rPr>
          <w:sz w:val="20"/>
          <w:szCs w:val="20"/>
        </w:rPr>
      </w:pPr>
      <w:r>
        <w:rPr>
          <w:rFonts w:eastAsia="Times New Roman"/>
          <w:sz w:val="20"/>
          <w:szCs w:val="20"/>
        </w:rPr>
        <w:t>Lisans</w:t>
      </w:r>
    </w:p>
    <w:p w14:paraId="00FB705E" w14:textId="77777777" w:rsidR="00DF36C9" w:rsidRDefault="00BA543D">
      <w:pPr>
        <w:spacing w:line="20" w:lineRule="exact"/>
        <w:rPr>
          <w:sz w:val="20"/>
          <w:szCs w:val="20"/>
        </w:rPr>
      </w:pPr>
      <w:r>
        <w:rPr>
          <w:noProof/>
          <w:sz w:val="20"/>
          <w:szCs w:val="20"/>
        </w:rPr>
        <w:drawing>
          <wp:anchor distT="0" distB="0" distL="114300" distR="114300" simplePos="0" relativeHeight="251694080" behindDoc="1" locked="0" layoutInCell="0" allowOverlap="1" wp14:anchorId="23DD2D8A" wp14:editId="7728DDF9">
            <wp:simplePos x="0" y="0"/>
            <wp:positionH relativeFrom="column">
              <wp:posOffset>355600</wp:posOffset>
            </wp:positionH>
            <wp:positionV relativeFrom="paragraph">
              <wp:posOffset>-50800</wp:posOffset>
            </wp:positionV>
            <wp:extent cx="4699000" cy="18542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9127953" w14:textId="77777777" w:rsidR="00DF36C9" w:rsidRDefault="00BA543D">
      <w:pPr>
        <w:spacing w:line="20" w:lineRule="exact"/>
        <w:rPr>
          <w:sz w:val="20"/>
          <w:szCs w:val="20"/>
        </w:rPr>
      </w:pPr>
      <w:r>
        <w:rPr>
          <w:sz w:val="20"/>
          <w:szCs w:val="20"/>
        </w:rPr>
        <w:br w:type="column"/>
      </w:r>
    </w:p>
    <w:p w14:paraId="64C54150"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720"/>
        <w:gridCol w:w="780"/>
        <w:gridCol w:w="500"/>
        <w:gridCol w:w="1440"/>
        <w:gridCol w:w="760"/>
        <w:gridCol w:w="540"/>
        <w:gridCol w:w="20"/>
      </w:tblGrid>
      <w:tr w:rsidR="00DF36C9" w14:paraId="7B95E1C7" w14:textId="77777777">
        <w:trPr>
          <w:trHeight w:val="217"/>
        </w:trPr>
        <w:tc>
          <w:tcPr>
            <w:tcW w:w="720" w:type="dxa"/>
            <w:vAlign w:val="bottom"/>
          </w:tcPr>
          <w:p w14:paraId="7E678F66" w14:textId="77777777" w:rsidR="00DF36C9" w:rsidRDefault="00BA543D">
            <w:pPr>
              <w:spacing w:line="217" w:lineRule="exact"/>
              <w:ind w:right="20"/>
              <w:jc w:val="center"/>
              <w:rPr>
                <w:sz w:val="20"/>
                <w:szCs w:val="20"/>
              </w:rPr>
            </w:pPr>
            <w:r>
              <w:rPr>
                <w:rFonts w:eastAsia="Times New Roman"/>
                <w:b/>
                <w:bCs/>
                <w:w w:val="99"/>
                <w:sz w:val="20"/>
                <w:szCs w:val="20"/>
              </w:rPr>
              <w:t>Vary.</w:t>
            </w:r>
          </w:p>
        </w:tc>
        <w:tc>
          <w:tcPr>
            <w:tcW w:w="780" w:type="dxa"/>
            <w:vAlign w:val="bottom"/>
          </w:tcPr>
          <w:p w14:paraId="65F52720" w14:textId="77777777" w:rsidR="00DF36C9" w:rsidRDefault="00BA543D">
            <w:pPr>
              <w:spacing w:line="217" w:lineRule="exact"/>
              <w:ind w:left="200"/>
              <w:rPr>
                <w:sz w:val="20"/>
                <w:szCs w:val="20"/>
              </w:rPr>
            </w:pPr>
            <w:r>
              <w:rPr>
                <w:rFonts w:eastAsia="Times New Roman"/>
                <w:b/>
                <w:bCs/>
                <w:sz w:val="20"/>
                <w:szCs w:val="20"/>
              </w:rPr>
              <w:t>Kar.</w:t>
            </w:r>
          </w:p>
        </w:tc>
        <w:tc>
          <w:tcPr>
            <w:tcW w:w="500" w:type="dxa"/>
            <w:vMerge w:val="restart"/>
            <w:vAlign w:val="bottom"/>
          </w:tcPr>
          <w:p w14:paraId="08EAE632" w14:textId="77777777" w:rsidR="00DF36C9" w:rsidRDefault="00BA543D">
            <w:pPr>
              <w:ind w:left="160"/>
              <w:rPr>
                <w:sz w:val="20"/>
                <w:szCs w:val="20"/>
              </w:rPr>
            </w:pPr>
            <w:r>
              <w:rPr>
                <w:rFonts w:eastAsia="Times New Roman"/>
                <w:b/>
                <w:bCs/>
                <w:sz w:val="20"/>
                <w:szCs w:val="20"/>
              </w:rPr>
              <w:t>sd</w:t>
            </w:r>
          </w:p>
        </w:tc>
        <w:tc>
          <w:tcPr>
            <w:tcW w:w="1440" w:type="dxa"/>
            <w:vAlign w:val="bottom"/>
          </w:tcPr>
          <w:p w14:paraId="368DD166" w14:textId="77777777" w:rsidR="00DF36C9" w:rsidRDefault="00BA543D">
            <w:pPr>
              <w:spacing w:line="217" w:lineRule="exact"/>
              <w:ind w:right="660"/>
              <w:jc w:val="center"/>
              <w:rPr>
                <w:sz w:val="20"/>
                <w:szCs w:val="20"/>
              </w:rPr>
            </w:pPr>
            <w:r>
              <w:rPr>
                <w:rFonts w:eastAsia="Times New Roman"/>
                <w:b/>
                <w:bCs/>
                <w:sz w:val="20"/>
                <w:szCs w:val="20"/>
              </w:rPr>
              <w:t>Kar.</w:t>
            </w:r>
          </w:p>
        </w:tc>
        <w:tc>
          <w:tcPr>
            <w:tcW w:w="760" w:type="dxa"/>
            <w:vMerge w:val="restart"/>
            <w:vAlign w:val="bottom"/>
          </w:tcPr>
          <w:p w14:paraId="79A70999" w14:textId="77777777" w:rsidR="00DF36C9" w:rsidRDefault="00BA543D">
            <w:pPr>
              <w:jc w:val="center"/>
              <w:rPr>
                <w:sz w:val="20"/>
                <w:szCs w:val="20"/>
              </w:rPr>
            </w:pPr>
            <w:r>
              <w:rPr>
                <w:rFonts w:eastAsia="Times New Roman"/>
                <w:b/>
                <w:bCs/>
                <w:sz w:val="20"/>
                <w:szCs w:val="20"/>
              </w:rPr>
              <w:t>p</w:t>
            </w:r>
          </w:p>
        </w:tc>
        <w:tc>
          <w:tcPr>
            <w:tcW w:w="540" w:type="dxa"/>
            <w:vMerge w:val="restart"/>
            <w:vAlign w:val="bottom"/>
          </w:tcPr>
          <w:p w14:paraId="182820BB" w14:textId="77777777" w:rsidR="00DF36C9" w:rsidRDefault="00BA543D">
            <w:pPr>
              <w:ind w:left="20"/>
              <w:jc w:val="center"/>
              <w:rPr>
                <w:sz w:val="20"/>
                <w:szCs w:val="20"/>
              </w:rPr>
            </w:pPr>
            <w:r>
              <w:rPr>
                <w:rFonts w:eastAsia="Times New Roman"/>
                <w:b/>
                <w:bCs/>
                <w:w w:val="99"/>
                <w:sz w:val="20"/>
                <w:szCs w:val="20"/>
              </w:rPr>
              <w:t>Fark</w:t>
            </w:r>
          </w:p>
        </w:tc>
        <w:tc>
          <w:tcPr>
            <w:tcW w:w="0" w:type="dxa"/>
            <w:vAlign w:val="bottom"/>
          </w:tcPr>
          <w:p w14:paraId="567C5A02" w14:textId="77777777" w:rsidR="00DF36C9" w:rsidRDefault="00DF36C9">
            <w:pPr>
              <w:rPr>
                <w:sz w:val="1"/>
                <w:szCs w:val="1"/>
              </w:rPr>
            </w:pPr>
          </w:p>
        </w:tc>
      </w:tr>
      <w:tr w:rsidR="00DF36C9" w14:paraId="1F2278E8" w14:textId="77777777">
        <w:trPr>
          <w:trHeight w:val="173"/>
        </w:trPr>
        <w:tc>
          <w:tcPr>
            <w:tcW w:w="720" w:type="dxa"/>
            <w:vMerge w:val="restart"/>
            <w:vAlign w:val="bottom"/>
          </w:tcPr>
          <w:p w14:paraId="40039471" w14:textId="77777777" w:rsidR="00DF36C9" w:rsidRDefault="00BA543D">
            <w:pPr>
              <w:ind w:right="20"/>
              <w:jc w:val="center"/>
              <w:rPr>
                <w:sz w:val="20"/>
                <w:szCs w:val="20"/>
              </w:rPr>
            </w:pPr>
            <w:r>
              <w:rPr>
                <w:rFonts w:eastAsia="Times New Roman"/>
                <w:b/>
                <w:bCs/>
                <w:w w:val="98"/>
                <w:sz w:val="20"/>
                <w:szCs w:val="20"/>
              </w:rPr>
              <w:t>Kay.</w:t>
            </w:r>
          </w:p>
        </w:tc>
        <w:tc>
          <w:tcPr>
            <w:tcW w:w="780" w:type="dxa"/>
            <w:vMerge w:val="restart"/>
            <w:vAlign w:val="bottom"/>
          </w:tcPr>
          <w:p w14:paraId="64628459" w14:textId="77777777" w:rsidR="00DF36C9" w:rsidRDefault="00BA543D">
            <w:pPr>
              <w:ind w:left="200"/>
              <w:rPr>
                <w:sz w:val="20"/>
                <w:szCs w:val="20"/>
              </w:rPr>
            </w:pPr>
            <w:r>
              <w:rPr>
                <w:rFonts w:eastAsia="Times New Roman"/>
                <w:b/>
                <w:bCs/>
                <w:sz w:val="20"/>
                <w:szCs w:val="20"/>
              </w:rPr>
              <w:t>Top.</w:t>
            </w:r>
          </w:p>
        </w:tc>
        <w:tc>
          <w:tcPr>
            <w:tcW w:w="500" w:type="dxa"/>
            <w:vMerge/>
            <w:vAlign w:val="bottom"/>
          </w:tcPr>
          <w:p w14:paraId="327C273F" w14:textId="77777777" w:rsidR="00DF36C9" w:rsidRDefault="00DF36C9">
            <w:pPr>
              <w:rPr>
                <w:sz w:val="15"/>
                <w:szCs w:val="15"/>
              </w:rPr>
            </w:pPr>
          </w:p>
        </w:tc>
        <w:tc>
          <w:tcPr>
            <w:tcW w:w="1440" w:type="dxa"/>
            <w:vAlign w:val="bottom"/>
          </w:tcPr>
          <w:p w14:paraId="5FFA585A" w14:textId="77777777" w:rsidR="00DF36C9" w:rsidRDefault="00BA543D">
            <w:pPr>
              <w:spacing w:line="173" w:lineRule="exact"/>
              <w:ind w:left="580"/>
              <w:jc w:val="center"/>
              <w:rPr>
                <w:sz w:val="20"/>
                <w:szCs w:val="20"/>
              </w:rPr>
            </w:pPr>
            <w:r>
              <w:rPr>
                <w:rFonts w:eastAsia="Times New Roman"/>
                <w:b/>
                <w:bCs/>
                <w:w w:val="97"/>
                <w:sz w:val="20"/>
                <w:szCs w:val="20"/>
              </w:rPr>
              <w:t>F</w:t>
            </w:r>
          </w:p>
        </w:tc>
        <w:tc>
          <w:tcPr>
            <w:tcW w:w="760" w:type="dxa"/>
            <w:vMerge/>
            <w:vAlign w:val="bottom"/>
          </w:tcPr>
          <w:p w14:paraId="221C64F1" w14:textId="77777777" w:rsidR="00DF36C9" w:rsidRDefault="00DF36C9">
            <w:pPr>
              <w:rPr>
                <w:sz w:val="15"/>
                <w:szCs w:val="15"/>
              </w:rPr>
            </w:pPr>
          </w:p>
        </w:tc>
        <w:tc>
          <w:tcPr>
            <w:tcW w:w="540" w:type="dxa"/>
            <w:vMerge/>
            <w:vAlign w:val="bottom"/>
          </w:tcPr>
          <w:p w14:paraId="365928C6" w14:textId="77777777" w:rsidR="00DF36C9" w:rsidRDefault="00DF36C9">
            <w:pPr>
              <w:rPr>
                <w:sz w:val="15"/>
                <w:szCs w:val="15"/>
              </w:rPr>
            </w:pPr>
          </w:p>
        </w:tc>
        <w:tc>
          <w:tcPr>
            <w:tcW w:w="0" w:type="dxa"/>
            <w:vAlign w:val="bottom"/>
          </w:tcPr>
          <w:p w14:paraId="157E08C0" w14:textId="77777777" w:rsidR="00DF36C9" w:rsidRDefault="00DF36C9">
            <w:pPr>
              <w:rPr>
                <w:sz w:val="1"/>
                <w:szCs w:val="1"/>
              </w:rPr>
            </w:pPr>
          </w:p>
        </w:tc>
      </w:tr>
      <w:tr w:rsidR="00DF36C9" w14:paraId="6A888203" w14:textId="77777777">
        <w:trPr>
          <w:trHeight w:val="219"/>
        </w:trPr>
        <w:tc>
          <w:tcPr>
            <w:tcW w:w="720" w:type="dxa"/>
            <w:vMerge/>
            <w:vAlign w:val="bottom"/>
          </w:tcPr>
          <w:p w14:paraId="088516E1" w14:textId="77777777" w:rsidR="00DF36C9" w:rsidRDefault="00DF36C9">
            <w:pPr>
              <w:rPr>
                <w:sz w:val="19"/>
                <w:szCs w:val="19"/>
              </w:rPr>
            </w:pPr>
          </w:p>
        </w:tc>
        <w:tc>
          <w:tcPr>
            <w:tcW w:w="780" w:type="dxa"/>
            <w:vMerge/>
            <w:vAlign w:val="bottom"/>
          </w:tcPr>
          <w:p w14:paraId="74CB6ADC" w14:textId="77777777" w:rsidR="00DF36C9" w:rsidRDefault="00DF36C9">
            <w:pPr>
              <w:rPr>
                <w:sz w:val="19"/>
                <w:szCs w:val="19"/>
              </w:rPr>
            </w:pPr>
          </w:p>
        </w:tc>
        <w:tc>
          <w:tcPr>
            <w:tcW w:w="500" w:type="dxa"/>
            <w:vAlign w:val="bottom"/>
          </w:tcPr>
          <w:p w14:paraId="3ACF71CF" w14:textId="77777777" w:rsidR="00DF36C9" w:rsidRDefault="00DF36C9">
            <w:pPr>
              <w:rPr>
                <w:sz w:val="19"/>
                <w:szCs w:val="19"/>
              </w:rPr>
            </w:pPr>
          </w:p>
        </w:tc>
        <w:tc>
          <w:tcPr>
            <w:tcW w:w="1440" w:type="dxa"/>
            <w:vAlign w:val="bottom"/>
          </w:tcPr>
          <w:p w14:paraId="434DDDA7" w14:textId="77777777" w:rsidR="00DF36C9" w:rsidRDefault="00BA543D">
            <w:pPr>
              <w:spacing w:line="219" w:lineRule="exact"/>
              <w:ind w:right="660"/>
              <w:jc w:val="center"/>
              <w:rPr>
                <w:sz w:val="20"/>
                <w:szCs w:val="20"/>
              </w:rPr>
            </w:pPr>
            <w:r>
              <w:rPr>
                <w:rFonts w:eastAsia="Times New Roman"/>
                <w:b/>
                <w:bCs/>
                <w:w w:val="99"/>
                <w:sz w:val="20"/>
                <w:szCs w:val="20"/>
              </w:rPr>
              <w:t>Ort.</w:t>
            </w:r>
          </w:p>
        </w:tc>
        <w:tc>
          <w:tcPr>
            <w:tcW w:w="760" w:type="dxa"/>
            <w:vAlign w:val="bottom"/>
          </w:tcPr>
          <w:p w14:paraId="1D3D2623" w14:textId="77777777" w:rsidR="00DF36C9" w:rsidRDefault="00DF36C9">
            <w:pPr>
              <w:rPr>
                <w:sz w:val="19"/>
                <w:szCs w:val="19"/>
              </w:rPr>
            </w:pPr>
          </w:p>
        </w:tc>
        <w:tc>
          <w:tcPr>
            <w:tcW w:w="540" w:type="dxa"/>
            <w:vAlign w:val="bottom"/>
          </w:tcPr>
          <w:p w14:paraId="4DECD7B8" w14:textId="77777777" w:rsidR="00DF36C9" w:rsidRDefault="00DF36C9">
            <w:pPr>
              <w:rPr>
                <w:sz w:val="19"/>
                <w:szCs w:val="19"/>
              </w:rPr>
            </w:pPr>
          </w:p>
        </w:tc>
        <w:tc>
          <w:tcPr>
            <w:tcW w:w="0" w:type="dxa"/>
            <w:vAlign w:val="bottom"/>
          </w:tcPr>
          <w:p w14:paraId="121C80DE" w14:textId="77777777" w:rsidR="00DF36C9" w:rsidRDefault="00DF36C9">
            <w:pPr>
              <w:rPr>
                <w:sz w:val="1"/>
                <w:szCs w:val="1"/>
              </w:rPr>
            </w:pPr>
          </w:p>
        </w:tc>
      </w:tr>
      <w:tr w:rsidR="00DF36C9" w14:paraId="47F79A13" w14:textId="77777777">
        <w:trPr>
          <w:trHeight w:val="720"/>
        </w:trPr>
        <w:tc>
          <w:tcPr>
            <w:tcW w:w="720" w:type="dxa"/>
            <w:vAlign w:val="bottom"/>
          </w:tcPr>
          <w:p w14:paraId="11F0A43B" w14:textId="77777777" w:rsidR="00DF36C9" w:rsidRDefault="00BA543D">
            <w:pPr>
              <w:jc w:val="center"/>
              <w:rPr>
                <w:sz w:val="20"/>
                <w:szCs w:val="20"/>
              </w:rPr>
            </w:pPr>
            <w:r>
              <w:rPr>
                <w:rFonts w:eastAsia="Times New Roman"/>
                <w:w w:val="99"/>
                <w:sz w:val="20"/>
                <w:szCs w:val="20"/>
              </w:rPr>
              <w:t>Gruplar</w:t>
            </w:r>
          </w:p>
        </w:tc>
        <w:tc>
          <w:tcPr>
            <w:tcW w:w="780" w:type="dxa"/>
            <w:vMerge w:val="restart"/>
            <w:vAlign w:val="bottom"/>
          </w:tcPr>
          <w:p w14:paraId="57D91791" w14:textId="77777777" w:rsidR="00DF36C9" w:rsidRDefault="00BA543D">
            <w:pPr>
              <w:ind w:right="60"/>
              <w:jc w:val="right"/>
              <w:rPr>
                <w:sz w:val="20"/>
                <w:szCs w:val="20"/>
              </w:rPr>
            </w:pPr>
            <w:r>
              <w:rPr>
                <w:rFonts w:eastAsia="Times New Roman"/>
                <w:sz w:val="20"/>
                <w:szCs w:val="20"/>
              </w:rPr>
              <w:t>8,442</w:t>
            </w:r>
          </w:p>
        </w:tc>
        <w:tc>
          <w:tcPr>
            <w:tcW w:w="500" w:type="dxa"/>
            <w:vMerge w:val="restart"/>
            <w:vAlign w:val="bottom"/>
          </w:tcPr>
          <w:p w14:paraId="3E69EEFE" w14:textId="77777777" w:rsidR="00DF36C9" w:rsidRDefault="00BA543D">
            <w:pPr>
              <w:ind w:right="100"/>
              <w:jc w:val="right"/>
              <w:rPr>
                <w:sz w:val="20"/>
                <w:szCs w:val="20"/>
              </w:rPr>
            </w:pPr>
            <w:r>
              <w:rPr>
                <w:rFonts w:eastAsia="Times New Roman"/>
                <w:sz w:val="20"/>
                <w:szCs w:val="20"/>
              </w:rPr>
              <w:t>7</w:t>
            </w:r>
          </w:p>
        </w:tc>
        <w:tc>
          <w:tcPr>
            <w:tcW w:w="1440" w:type="dxa"/>
            <w:vMerge w:val="restart"/>
            <w:vAlign w:val="bottom"/>
          </w:tcPr>
          <w:p w14:paraId="01024D89" w14:textId="77777777" w:rsidR="00DF36C9" w:rsidRDefault="00BA543D">
            <w:pPr>
              <w:ind w:right="660"/>
              <w:jc w:val="center"/>
              <w:rPr>
                <w:sz w:val="20"/>
                <w:szCs w:val="20"/>
              </w:rPr>
            </w:pPr>
            <w:r>
              <w:rPr>
                <w:rFonts w:eastAsia="Times New Roman"/>
                <w:w w:val="97"/>
                <w:sz w:val="20"/>
                <w:szCs w:val="20"/>
              </w:rPr>
              <w:t>1,206</w:t>
            </w:r>
          </w:p>
        </w:tc>
        <w:tc>
          <w:tcPr>
            <w:tcW w:w="760" w:type="dxa"/>
            <w:vAlign w:val="bottom"/>
          </w:tcPr>
          <w:p w14:paraId="50652A47" w14:textId="77777777" w:rsidR="00DF36C9" w:rsidRDefault="00DF36C9">
            <w:pPr>
              <w:rPr>
                <w:sz w:val="24"/>
                <w:szCs w:val="24"/>
              </w:rPr>
            </w:pPr>
          </w:p>
        </w:tc>
        <w:tc>
          <w:tcPr>
            <w:tcW w:w="540" w:type="dxa"/>
            <w:vAlign w:val="bottom"/>
          </w:tcPr>
          <w:p w14:paraId="5413D7C2" w14:textId="77777777" w:rsidR="00DF36C9" w:rsidRDefault="00BA543D">
            <w:pPr>
              <w:jc w:val="center"/>
              <w:rPr>
                <w:sz w:val="20"/>
                <w:szCs w:val="20"/>
              </w:rPr>
            </w:pPr>
            <w:r>
              <w:rPr>
                <w:rFonts w:eastAsia="Times New Roman"/>
                <w:sz w:val="20"/>
                <w:szCs w:val="20"/>
              </w:rPr>
              <w:t>1-4,</w:t>
            </w:r>
          </w:p>
        </w:tc>
        <w:tc>
          <w:tcPr>
            <w:tcW w:w="0" w:type="dxa"/>
            <w:vAlign w:val="bottom"/>
          </w:tcPr>
          <w:p w14:paraId="18491D59" w14:textId="77777777" w:rsidR="00DF36C9" w:rsidRDefault="00DF36C9">
            <w:pPr>
              <w:rPr>
                <w:sz w:val="1"/>
                <w:szCs w:val="1"/>
              </w:rPr>
            </w:pPr>
          </w:p>
        </w:tc>
      </w:tr>
      <w:tr w:rsidR="00DF36C9" w14:paraId="6E293930" w14:textId="77777777">
        <w:trPr>
          <w:trHeight w:val="151"/>
        </w:trPr>
        <w:tc>
          <w:tcPr>
            <w:tcW w:w="720" w:type="dxa"/>
            <w:vMerge w:val="restart"/>
            <w:vAlign w:val="bottom"/>
          </w:tcPr>
          <w:p w14:paraId="00DEB455" w14:textId="77777777" w:rsidR="00DF36C9" w:rsidRDefault="00BA543D">
            <w:pPr>
              <w:ind w:right="20"/>
              <w:jc w:val="center"/>
              <w:rPr>
                <w:sz w:val="20"/>
                <w:szCs w:val="20"/>
              </w:rPr>
            </w:pPr>
            <w:r>
              <w:rPr>
                <w:rFonts w:eastAsia="Times New Roman"/>
                <w:sz w:val="20"/>
                <w:szCs w:val="20"/>
              </w:rPr>
              <w:t>Arası</w:t>
            </w:r>
          </w:p>
        </w:tc>
        <w:tc>
          <w:tcPr>
            <w:tcW w:w="780" w:type="dxa"/>
            <w:vMerge/>
            <w:vAlign w:val="bottom"/>
          </w:tcPr>
          <w:p w14:paraId="7AB8C3CB" w14:textId="77777777" w:rsidR="00DF36C9" w:rsidRDefault="00DF36C9">
            <w:pPr>
              <w:rPr>
                <w:sz w:val="13"/>
                <w:szCs w:val="13"/>
              </w:rPr>
            </w:pPr>
          </w:p>
        </w:tc>
        <w:tc>
          <w:tcPr>
            <w:tcW w:w="500" w:type="dxa"/>
            <w:vMerge/>
            <w:vAlign w:val="bottom"/>
          </w:tcPr>
          <w:p w14:paraId="1D3C3551" w14:textId="77777777" w:rsidR="00DF36C9" w:rsidRDefault="00DF36C9">
            <w:pPr>
              <w:rPr>
                <w:sz w:val="13"/>
                <w:szCs w:val="13"/>
              </w:rPr>
            </w:pPr>
          </w:p>
        </w:tc>
        <w:tc>
          <w:tcPr>
            <w:tcW w:w="1440" w:type="dxa"/>
            <w:vMerge/>
            <w:vAlign w:val="bottom"/>
          </w:tcPr>
          <w:p w14:paraId="29D6191A" w14:textId="77777777" w:rsidR="00DF36C9" w:rsidRDefault="00DF36C9">
            <w:pPr>
              <w:rPr>
                <w:sz w:val="13"/>
                <w:szCs w:val="13"/>
              </w:rPr>
            </w:pPr>
          </w:p>
        </w:tc>
        <w:tc>
          <w:tcPr>
            <w:tcW w:w="760" w:type="dxa"/>
            <w:vAlign w:val="bottom"/>
          </w:tcPr>
          <w:p w14:paraId="158DC886" w14:textId="77777777" w:rsidR="00DF36C9" w:rsidRDefault="00DF36C9">
            <w:pPr>
              <w:rPr>
                <w:sz w:val="13"/>
                <w:szCs w:val="13"/>
              </w:rPr>
            </w:pPr>
          </w:p>
        </w:tc>
        <w:tc>
          <w:tcPr>
            <w:tcW w:w="540" w:type="dxa"/>
            <w:vMerge w:val="restart"/>
            <w:vAlign w:val="bottom"/>
          </w:tcPr>
          <w:p w14:paraId="7B527A7E" w14:textId="77777777" w:rsidR="00DF36C9" w:rsidRDefault="00BA543D">
            <w:pPr>
              <w:jc w:val="center"/>
              <w:rPr>
                <w:sz w:val="20"/>
                <w:szCs w:val="20"/>
              </w:rPr>
            </w:pPr>
            <w:r>
              <w:rPr>
                <w:rFonts w:eastAsia="Times New Roman"/>
                <w:sz w:val="20"/>
                <w:szCs w:val="20"/>
              </w:rPr>
              <w:t>1-5,</w:t>
            </w:r>
          </w:p>
        </w:tc>
        <w:tc>
          <w:tcPr>
            <w:tcW w:w="0" w:type="dxa"/>
            <w:vAlign w:val="bottom"/>
          </w:tcPr>
          <w:p w14:paraId="26322E5C" w14:textId="77777777" w:rsidR="00DF36C9" w:rsidRDefault="00DF36C9">
            <w:pPr>
              <w:rPr>
                <w:sz w:val="1"/>
                <w:szCs w:val="1"/>
              </w:rPr>
            </w:pPr>
          </w:p>
        </w:tc>
      </w:tr>
      <w:tr w:rsidR="00DF36C9" w14:paraId="7CCD0E99" w14:textId="77777777">
        <w:trPr>
          <w:trHeight w:val="194"/>
        </w:trPr>
        <w:tc>
          <w:tcPr>
            <w:tcW w:w="720" w:type="dxa"/>
            <w:vMerge/>
            <w:vAlign w:val="bottom"/>
          </w:tcPr>
          <w:p w14:paraId="3E83E85D" w14:textId="77777777" w:rsidR="00DF36C9" w:rsidRDefault="00DF36C9">
            <w:pPr>
              <w:rPr>
                <w:sz w:val="16"/>
                <w:szCs w:val="16"/>
              </w:rPr>
            </w:pPr>
          </w:p>
        </w:tc>
        <w:tc>
          <w:tcPr>
            <w:tcW w:w="780" w:type="dxa"/>
            <w:vAlign w:val="bottom"/>
          </w:tcPr>
          <w:p w14:paraId="6576106C" w14:textId="77777777" w:rsidR="00DF36C9" w:rsidRDefault="00DF36C9">
            <w:pPr>
              <w:rPr>
                <w:sz w:val="16"/>
                <w:szCs w:val="16"/>
              </w:rPr>
            </w:pPr>
          </w:p>
        </w:tc>
        <w:tc>
          <w:tcPr>
            <w:tcW w:w="500" w:type="dxa"/>
            <w:vAlign w:val="bottom"/>
          </w:tcPr>
          <w:p w14:paraId="7D60FADD" w14:textId="77777777" w:rsidR="00DF36C9" w:rsidRDefault="00DF36C9">
            <w:pPr>
              <w:rPr>
                <w:sz w:val="16"/>
                <w:szCs w:val="16"/>
              </w:rPr>
            </w:pPr>
          </w:p>
        </w:tc>
        <w:tc>
          <w:tcPr>
            <w:tcW w:w="1440" w:type="dxa"/>
            <w:vAlign w:val="bottom"/>
          </w:tcPr>
          <w:p w14:paraId="0C84E540" w14:textId="77777777" w:rsidR="00DF36C9" w:rsidRDefault="00DF36C9">
            <w:pPr>
              <w:rPr>
                <w:sz w:val="16"/>
                <w:szCs w:val="16"/>
              </w:rPr>
            </w:pPr>
          </w:p>
        </w:tc>
        <w:tc>
          <w:tcPr>
            <w:tcW w:w="760" w:type="dxa"/>
            <w:vAlign w:val="bottom"/>
          </w:tcPr>
          <w:p w14:paraId="615B908E" w14:textId="77777777" w:rsidR="00DF36C9" w:rsidRDefault="00DF36C9">
            <w:pPr>
              <w:rPr>
                <w:sz w:val="16"/>
                <w:szCs w:val="16"/>
              </w:rPr>
            </w:pPr>
          </w:p>
        </w:tc>
        <w:tc>
          <w:tcPr>
            <w:tcW w:w="540" w:type="dxa"/>
            <w:vMerge/>
            <w:vAlign w:val="bottom"/>
          </w:tcPr>
          <w:p w14:paraId="10C57C4B" w14:textId="77777777" w:rsidR="00DF36C9" w:rsidRDefault="00DF36C9">
            <w:pPr>
              <w:rPr>
                <w:sz w:val="16"/>
                <w:szCs w:val="16"/>
              </w:rPr>
            </w:pPr>
          </w:p>
        </w:tc>
        <w:tc>
          <w:tcPr>
            <w:tcW w:w="0" w:type="dxa"/>
            <w:vAlign w:val="bottom"/>
          </w:tcPr>
          <w:p w14:paraId="033E0185" w14:textId="77777777" w:rsidR="00DF36C9" w:rsidRDefault="00DF36C9">
            <w:pPr>
              <w:rPr>
                <w:sz w:val="1"/>
                <w:szCs w:val="1"/>
              </w:rPr>
            </w:pPr>
          </w:p>
        </w:tc>
      </w:tr>
      <w:tr w:rsidR="00DF36C9" w14:paraId="39F92101" w14:textId="77777777">
        <w:trPr>
          <w:trHeight w:val="343"/>
        </w:trPr>
        <w:tc>
          <w:tcPr>
            <w:tcW w:w="720" w:type="dxa"/>
            <w:vAlign w:val="bottom"/>
          </w:tcPr>
          <w:p w14:paraId="61B60821" w14:textId="77777777" w:rsidR="00DF36C9" w:rsidRDefault="00DF36C9">
            <w:pPr>
              <w:rPr>
                <w:sz w:val="24"/>
                <w:szCs w:val="24"/>
              </w:rPr>
            </w:pPr>
          </w:p>
        </w:tc>
        <w:tc>
          <w:tcPr>
            <w:tcW w:w="780" w:type="dxa"/>
            <w:vAlign w:val="bottom"/>
          </w:tcPr>
          <w:p w14:paraId="1F62D732" w14:textId="77777777" w:rsidR="00DF36C9" w:rsidRDefault="00DF36C9">
            <w:pPr>
              <w:rPr>
                <w:sz w:val="24"/>
                <w:szCs w:val="24"/>
              </w:rPr>
            </w:pPr>
          </w:p>
        </w:tc>
        <w:tc>
          <w:tcPr>
            <w:tcW w:w="500" w:type="dxa"/>
            <w:vAlign w:val="bottom"/>
          </w:tcPr>
          <w:p w14:paraId="2DE660A6" w14:textId="77777777" w:rsidR="00DF36C9" w:rsidRDefault="00DF36C9">
            <w:pPr>
              <w:rPr>
                <w:sz w:val="24"/>
                <w:szCs w:val="24"/>
              </w:rPr>
            </w:pPr>
          </w:p>
        </w:tc>
        <w:tc>
          <w:tcPr>
            <w:tcW w:w="1440" w:type="dxa"/>
            <w:vAlign w:val="bottom"/>
          </w:tcPr>
          <w:p w14:paraId="7A167EB7" w14:textId="77777777" w:rsidR="00DF36C9" w:rsidRDefault="00DF36C9">
            <w:pPr>
              <w:rPr>
                <w:sz w:val="24"/>
                <w:szCs w:val="24"/>
              </w:rPr>
            </w:pPr>
          </w:p>
        </w:tc>
        <w:tc>
          <w:tcPr>
            <w:tcW w:w="760" w:type="dxa"/>
            <w:vAlign w:val="bottom"/>
          </w:tcPr>
          <w:p w14:paraId="4C083E72" w14:textId="77777777" w:rsidR="00DF36C9" w:rsidRDefault="00DF36C9">
            <w:pPr>
              <w:rPr>
                <w:sz w:val="24"/>
                <w:szCs w:val="24"/>
              </w:rPr>
            </w:pPr>
          </w:p>
        </w:tc>
        <w:tc>
          <w:tcPr>
            <w:tcW w:w="540" w:type="dxa"/>
            <w:vAlign w:val="bottom"/>
          </w:tcPr>
          <w:p w14:paraId="735080F0" w14:textId="77777777" w:rsidR="00DF36C9" w:rsidRDefault="00BA543D">
            <w:pPr>
              <w:jc w:val="center"/>
              <w:rPr>
                <w:sz w:val="20"/>
                <w:szCs w:val="20"/>
              </w:rPr>
            </w:pPr>
            <w:r>
              <w:rPr>
                <w:rFonts w:eastAsia="Times New Roman"/>
                <w:sz w:val="20"/>
                <w:szCs w:val="20"/>
              </w:rPr>
              <w:t>1-6,</w:t>
            </w:r>
          </w:p>
        </w:tc>
        <w:tc>
          <w:tcPr>
            <w:tcW w:w="0" w:type="dxa"/>
            <w:vAlign w:val="bottom"/>
          </w:tcPr>
          <w:p w14:paraId="726F7C1C" w14:textId="77777777" w:rsidR="00DF36C9" w:rsidRDefault="00DF36C9">
            <w:pPr>
              <w:rPr>
                <w:sz w:val="1"/>
                <w:szCs w:val="1"/>
              </w:rPr>
            </w:pPr>
          </w:p>
        </w:tc>
      </w:tr>
      <w:tr w:rsidR="00DF36C9" w14:paraId="0689098D" w14:textId="77777777">
        <w:trPr>
          <w:trHeight w:val="346"/>
        </w:trPr>
        <w:tc>
          <w:tcPr>
            <w:tcW w:w="720" w:type="dxa"/>
            <w:vAlign w:val="bottom"/>
          </w:tcPr>
          <w:p w14:paraId="2573ED52" w14:textId="77777777" w:rsidR="00DF36C9" w:rsidRDefault="00DF36C9">
            <w:pPr>
              <w:rPr>
                <w:sz w:val="24"/>
                <w:szCs w:val="24"/>
              </w:rPr>
            </w:pPr>
          </w:p>
        </w:tc>
        <w:tc>
          <w:tcPr>
            <w:tcW w:w="780" w:type="dxa"/>
            <w:vAlign w:val="bottom"/>
          </w:tcPr>
          <w:p w14:paraId="6B6420FA" w14:textId="77777777" w:rsidR="00DF36C9" w:rsidRDefault="00DF36C9">
            <w:pPr>
              <w:rPr>
                <w:sz w:val="24"/>
                <w:szCs w:val="24"/>
              </w:rPr>
            </w:pPr>
          </w:p>
        </w:tc>
        <w:tc>
          <w:tcPr>
            <w:tcW w:w="500" w:type="dxa"/>
            <w:vAlign w:val="bottom"/>
          </w:tcPr>
          <w:p w14:paraId="7B520DE1" w14:textId="77777777" w:rsidR="00DF36C9" w:rsidRDefault="00DF36C9">
            <w:pPr>
              <w:rPr>
                <w:sz w:val="24"/>
                <w:szCs w:val="24"/>
              </w:rPr>
            </w:pPr>
          </w:p>
        </w:tc>
        <w:tc>
          <w:tcPr>
            <w:tcW w:w="1440" w:type="dxa"/>
            <w:vAlign w:val="bottom"/>
          </w:tcPr>
          <w:p w14:paraId="15EB62B5" w14:textId="77777777" w:rsidR="00DF36C9" w:rsidRDefault="00BA543D">
            <w:pPr>
              <w:jc w:val="right"/>
              <w:rPr>
                <w:sz w:val="20"/>
                <w:szCs w:val="20"/>
              </w:rPr>
            </w:pPr>
            <w:r>
              <w:rPr>
                <w:rFonts w:eastAsia="Times New Roman"/>
                <w:sz w:val="20"/>
                <w:szCs w:val="20"/>
              </w:rPr>
              <w:t>10,726</w:t>
            </w:r>
          </w:p>
        </w:tc>
        <w:tc>
          <w:tcPr>
            <w:tcW w:w="760" w:type="dxa"/>
            <w:vAlign w:val="bottom"/>
          </w:tcPr>
          <w:p w14:paraId="023677E0" w14:textId="77777777" w:rsidR="00DF36C9" w:rsidRDefault="00BA543D">
            <w:pPr>
              <w:jc w:val="right"/>
              <w:rPr>
                <w:sz w:val="20"/>
                <w:szCs w:val="20"/>
              </w:rPr>
            </w:pPr>
            <w:r>
              <w:rPr>
                <w:rFonts w:eastAsia="Times New Roman"/>
                <w:sz w:val="20"/>
                <w:szCs w:val="20"/>
              </w:rPr>
              <w:t>0,000*</w:t>
            </w:r>
          </w:p>
        </w:tc>
        <w:tc>
          <w:tcPr>
            <w:tcW w:w="540" w:type="dxa"/>
            <w:vAlign w:val="bottom"/>
          </w:tcPr>
          <w:p w14:paraId="7EA16FBD" w14:textId="77777777" w:rsidR="00DF36C9" w:rsidRDefault="00BA543D">
            <w:pPr>
              <w:jc w:val="center"/>
              <w:rPr>
                <w:sz w:val="20"/>
                <w:szCs w:val="20"/>
              </w:rPr>
            </w:pPr>
            <w:r>
              <w:rPr>
                <w:rFonts w:eastAsia="Times New Roman"/>
                <w:sz w:val="20"/>
                <w:szCs w:val="20"/>
              </w:rPr>
              <w:t>1-7,</w:t>
            </w:r>
          </w:p>
        </w:tc>
        <w:tc>
          <w:tcPr>
            <w:tcW w:w="0" w:type="dxa"/>
            <w:vAlign w:val="bottom"/>
          </w:tcPr>
          <w:p w14:paraId="12489BAD" w14:textId="77777777" w:rsidR="00DF36C9" w:rsidRDefault="00DF36C9">
            <w:pPr>
              <w:rPr>
                <w:sz w:val="1"/>
                <w:szCs w:val="1"/>
              </w:rPr>
            </w:pPr>
          </w:p>
        </w:tc>
      </w:tr>
      <w:tr w:rsidR="00DF36C9" w14:paraId="06BF1502" w14:textId="77777777">
        <w:trPr>
          <w:trHeight w:val="346"/>
        </w:trPr>
        <w:tc>
          <w:tcPr>
            <w:tcW w:w="720" w:type="dxa"/>
            <w:vMerge w:val="restart"/>
            <w:vAlign w:val="bottom"/>
          </w:tcPr>
          <w:p w14:paraId="5240278F" w14:textId="77777777" w:rsidR="00DF36C9" w:rsidRDefault="00BA543D">
            <w:pPr>
              <w:jc w:val="center"/>
              <w:rPr>
                <w:sz w:val="20"/>
                <w:szCs w:val="20"/>
              </w:rPr>
            </w:pPr>
            <w:r>
              <w:rPr>
                <w:rFonts w:eastAsia="Times New Roman"/>
                <w:w w:val="99"/>
                <w:sz w:val="20"/>
                <w:szCs w:val="20"/>
              </w:rPr>
              <w:t>Gruplar</w:t>
            </w:r>
          </w:p>
        </w:tc>
        <w:tc>
          <w:tcPr>
            <w:tcW w:w="780" w:type="dxa"/>
            <w:vAlign w:val="bottom"/>
          </w:tcPr>
          <w:p w14:paraId="023A81C7" w14:textId="77777777" w:rsidR="00DF36C9" w:rsidRDefault="00DF36C9">
            <w:pPr>
              <w:rPr>
                <w:sz w:val="24"/>
                <w:szCs w:val="24"/>
              </w:rPr>
            </w:pPr>
          </w:p>
        </w:tc>
        <w:tc>
          <w:tcPr>
            <w:tcW w:w="500" w:type="dxa"/>
            <w:vAlign w:val="bottom"/>
          </w:tcPr>
          <w:p w14:paraId="19916731" w14:textId="77777777" w:rsidR="00DF36C9" w:rsidRDefault="00DF36C9">
            <w:pPr>
              <w:rPr>
                <w:sz w:val="24"/>
                <w:szCs w:val="24"/>
              </w:rPr>
            </w:pPr>
          </w:p>
        </w:tc>
        <w:tc>
          <w:tcPr>
            <w:tcW w:w="1440" w:type="dxa"/>
            <w:vAlign w:val="bottom"/>
          </w:tcPr>
          <w:p w14:paraId="7A30899B" w14:textId="77777777" w:rsidR="00DF36C9" w:rsidRDefault="00DF36C9">
            <w:pPr>
              <w:rPr>
                <w:sz w:val="24"/>
                <w:szCs w:val="24"/>
              </w:rPr>
            </w:pPr>
          </w:p>
        </w:tc>
        <w:tc>
          <w:tcPr>
            <w:tcW w:w="760" w:type="dxa"/>
            <w:vAlign w:val="bottom"/>
          </w:tcPr>
          <w:p w14:paraId="331C091A" w14:textId="77777777" w:rsidR="00DF36C9" w:rsidRDefault="00DF36C9">
            <w:pPr>
              <w:rPr>
                <w:sz w:val="24"/>
                <w:szCs w:val="24"/>
              </w:rPr>
            </w:pPr>
          </w:p>
        </w:tc>
        <w:tc>
          <w:tcPr>
            <w:tcW w:w="540" w:type="dxa"/>
            <w:vAlign w:val="bottom"/>
          </w:tcPr>
          <w:p w14:paraId="559605C8" w14:textId="77777777" w:rsidR="00DF36C9" w:rsidRDefault="00BA543D">
            <w:pPr>
              <w:jc w:val="center"/>
              <w:rPr>
                <w:sz w:val="20"/>
                <w:szCs w:val="20"/>
              </w:rPr>
            </w:pPr>
            <w:r>
              <w:rPr>
                <w:rFonts w:eastAsia="Times New Roman"/>
                <w:sz w:val="20"/>
                <w:szCs w:val="20"/>
              </w:rPr>
              <w:t>1-8,</w:t>
            </w:r>
          </w:p>
        </w:tc>
        <w:tc>
          <w:tcPr>
            <w:tcW w:w="0" w:type="dxa"/>
            <w:vAlign w:val="bottom"/>
          </w:tcPr>
          <w:p w14:paraId="7768B39A" w14:textId="77777777" w:rsidR="00DF36C9" w:rsidRDefault="00DF36C9">
            <w:pPr>
              <w:rPr>
                <w:sz w:val="1"/>
                <w:szCs w:val="1"/>
              </w:rPr>
            </w:pPr>
          </w:p>
        </w:tc>
      </w:tr>
      <w:tr w:rsidR="00DF36C9" w14:paraId="60ED62B6" w14:textId="77777777">
        <w:trPr>
          <w:trHeight w:val="187"/>
        </w:trPr>
        <w:tc>
          <w:tcPr>
            <w:tcW w:w="720" w:type="dxa"/>
            <w:vMerge/>
            <w:vAlign w:val="bottom"/>
          </w:tcPr>
          <w:p w14:paraId="6B959D27" w14:textId="77777777" w:rsidR="00DF36C9" w:rsidRDefault="00DF36C9">
            <w:pPr>
              <w:rPr>
                <w:sz w:val="16"/>
                <w:szCs w:val="16"/>
              </w:rPr>
            </w:pPr>
          </w:p>
        </w:tc>
        <w:tc>
          <w:tcPr>
            <w:tcW w:w="780" w:type="dxa"/>
            <w:vMerge w:val="restart"/>
            <w:vAlign w:val="bottom"/>
          </w:tcPr>
          <w:p w14:paraId="65BAE08B" w14:textId="77777777" w:rsidR="00DF36C9" w:rsidRDefault="00BA543D">
            <w:pPr>
              <w:ind w:right="20"/>
              <w:jc w:val="right"/>
              <w:rPr>
                <w:sz w:val="20"/>
                <w:szCs w:val="20"/>
              </w:rPr>
            </w:pPr>
            <w:r>
              <w:rPr>
                <w:rFonts w:eastAsia="Times New Roman"/>
                <w:sz w:val="20"/>
                <w:szCs w:val="20"/>
              </w:rPr>
              <w:t>37,442</w:t>
            </w:r>
          </w:p>
        </w:tc>
        <w:tc>
          <w:tcPr>
            <w:tcW w:w="500" w:type="dxa"/>
            <w:vMerge w:val="restart"/>
            <w:vAlign w:val="bottom"/>
          </w:tcPr>
          <w:p w14:paraId="4D452C9B" w14:textId="77777777" w:rsidR="00DF36C9" w:rsidRDefault="00BA543D">
            <w:pPr>
              <w:jc w:val="right"/>
              <w:rPr>
                <w:sz w:val="20"/>
                <w:szCs w:val="20"/>
              </w:rPr>
            </w:pPr>
            <w:r>
              <w:rPr>
                <w:rFonts w:eastAsia="Times New Roman"/>
                <w:sz w:val="20"/>
                <w:szCs w:val="20"/>
              </w:rPr>
              <w:t>333</w:t>
            </w:r>
          </w:p>
        </w:tc>
        <w:tc>
          <w:tcPr>
            <w:tcW w:w="1440" w:type="dxa"/>
            <w:vMerge w:val="restart"/>
            <w:vAlign w:val="bottom"/>
          </w:tcPr>
          <w:p w14:paraId="71CD16AA" w14:textId="77777777" w:rsidR="00DF36C9" w:rsidRDefault="00BA543D">
            <w:pPr>
              <w:ind w:right="660"/>
              <w:jc w:val="center"/>
              <w:rPr>
                <w:sz w:val="20"/>
                <w:szCs w:val="20"/>
              </w:rPr>
            </w:pPr>
            <w:r>
              <w:rPr>
                <w:rFonts w:eastAsia="Times New Roman"/>
                <w:w w:val="97"/>
                <w:sz w:val="20"/>
                <w:szCs w:val="20"/>
              </w:rPr>
              <w:t>0,112</w:t>
            </w:r>
          </w:p>
        </w:tc>
        <w:tc>
          <w:tcPr>
            <w:tcW w:w="760" w:type="dxa"/>
            <w:vAlign w:val="bottom"/>
          </w:tcPr>
          <w:p w14:paraId="63EB6839" w14:textId="77777777" w:rsidR="00DF36C9" w:rsidRDefault="00DF36C9">
            <w:pPr>
              <w:rPr>
                <w:sz w:val="16"/>
                <w:szCs w:val="16"/>
              </w:rPr>
            </w:pPr>
          </w:p>
        </w:tc>
        <w:tc>
          <w:tcPr>
            <w:tcW w:w="540" w:type="dxa"/>
            <w:vMerge w:val="restart"/>
            <w:vAlign w:val="bottom"/>
          </w:tcPr>
          <w:p w14:paraId="590A4545" w14:textId="77777777" w:rsidR="00DF36C9" w:rsidRDefault="00BA543D">
            <w:pPr>
              <w:jc w:val="center"/>
              <w:rPr>
                <w:sz w:val="20"/>
                <w:szCs w:val="20"/>
              </w:rPr>
            </w:pPr>
            <w:r>
              <w:rPr>
                <w:rFonts w:eastAsia="Times New Roman"/>
                <w:sz w:val="20"/>
                <w:szCs w:val="20"/>
              </w:rPr>
              <w:t>2-6,</w:t>
            </w:r>
          </w:p>
        </w:tc>
        <w:tc>
          <w:tcPr>
            <w:tcW w:w="0" w:type="dxa"/>
            <w:vAlign w:val="bottom"/>
          </w:tcPr>
          <w:p w14:paraId="7A105DDA" w14:textId="77777777" w:rsidR="00DF36C9" w:rsidRDefault="00DF36C9">
            <w:pPr>
              <w:rPr>
                <w:sz w:val="1"/>
                <w:szCs w:val="1"/>
              </w:rPr>
            </w:pPr>
          </w:p>
        </w:tc>
      </w:tr>
      <w:tr w:rsidR="00DF36C9" w14:paraId="6E8C2CDF" w14:textId="77777777">
        <w:trPr>
          <w:trHeight w:val="134"/>
        </w:trPr>
        <w:tc>
          <w:tcPr>
            <w:tcW w:w="720" w:type="dxa"/>
            <w:vAlign w:val="bottom"/>
          </w:tcPr>
          <w:p w14:paraId="0DF0DD53" w14:textId="77777777" w:rsidR="00DF36C9" w:rsidRDefault="00DF36C9">
            <w:pPr>
              <w:rPr>
                <w:sz w:val="11"/>
                <w:szCs w:val="11"/>
              </w:rPr>
            </w:pPr>
          </w:p>
        </w:tc>
        <w:tc>
          <w:tcPr>
            <w:tcW w:w="780" w:type="dxa"/>
            <w:vMerge/>
            <w:vAlign w:val="bottom"/>
          </w:tcPr>
          <w:p w14:paraId="6C6780A2" w14:textId="77777777" w:rsidR="00DF36C9" w:rsidRDefault="00DF36C9">
            <w:pPr>
              <w:rPr>
                <w:sz w:val="11"/>
                <w:szCs w:val="11"/>
              </w:rPr>
            </w:pPr>
          </w:p>
        </w:tc>
        <w:tc>
          <w:tcPr>
            <w:tcW w:w="500" w:type="dxa"/>
            <w:vMerge/>
            <w:vAlign w:val="bottom"/>
          </w:tcPr>
          <w:p w14:paraId="59BEABA1" w14:textId="77777777" w:rsidR="00DF36C9" w:rsidRDefault="00DF36C9">
            <w:pPr>
              <w:rPr>
                <w:sz w:val="11"/>
                <w:szCs w:val="11"/>
              </w:rPr>
            </w:pPr>
          </w:p>
        </w:tc>
        <w:tc>
          <w:tcPr>
            <w:tcW w:w="1440" w:type="dxa"/>
            <w:vMerge/>
            <w:vAlign w:val="bottom"/>
          </w:tcPr>
          <w:p w14:paraId="02CB252C" w14:textId="77777777" w:rsidR="00DF36C9" w:rsidRDefault="00DF36C9">
            <w:pPr>
              <w:rPr>
                <w:sz w:val="11"/>
                <w:szCs w:val="11"/>
              </w:rPr>
            </w:pPr>
          </w:p>
        </w:tc>
        <w:tc>
          <w:tcPr>
            <w:tcW w:w="760" w:type="dxa"/>
            <w:vAlign w:val="bottom"/>
          </w:tcPr>
          <w:p w14:paraId="465DA8C1" w14:textId="77777777" w:rsidR="00DF36C9" w:rsidRDefault="00DF36C9">
            <w:pPr>
              <w:rPr>
                <w:sz w:val="11"/>
                <w:szCs w:val="11"/>
              </w:rPr>
            </w:pPr>
          </w:p>
        </w:tc>
        <w:tc>
          <w:tcPr>
            <w:tcW w:w="540" w:type="dxa"/>
            <w:vMerge/>
            <w:vAlign w:val="bottom"/>
          </w:tcPr>
          <w:p w14:paraId="121FCE8F" w14:textId="77777777" w:rsidR="00DF36C9" w:rsidRDefault="00DF36C9">
            <w:pPr>
              <w:rPr>
                <w:sz w:val="11"/>
                <w:szCs w:val="11"/>
              </w:rPr>
            </w:pPr>
          </w:p>
        </w:tc>
        <w:tc>
          <w:tcPr>
            <w:tcW w:w="0" w:type="dxa"/>
            <w:vAlign w:val="bottom"/>
          </w:tcPr>
          <w:p w14:paraId="6943F147" w14:textId="77777777" w:rsidR="00DF36C9" w:rsidRDefault="00DF36C9">
            <w:pPr>
              <w:rPr>
                <w:sz w:val="1"/>
                <w:szCs w:val="1"/>
              </w:rPr>
            </w:pPr>
          </w:p>
        </w:tc>
      </w:tr>
    </w:tbl>
    <w:p w14:paraId="12A25F6D"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75D8874D" wp14:editId="0ECB79E8">
                <wp:simplePos x="0" y="0"/>
                <wp:positionH relativeFrom="column">
                  <wp:posOffset>-2472690</wp:posOffset>
                </wp:positionH>
                <wp:positionV relativeFrom="paragraph">
                  <wp:posOffset>-1463675</wp:posOffset>
                </wp:positionV>
                <wp:extent cx="5549265" cy="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92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3FBFB0" id="Shape 232"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194.7pt,-115.25pt" to="242.25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O1uwEAAIMDAAAOAAAAZHJzL2Uyb0RvYy54bWysU01vGyEQvVfqf0Dc691sYjdZGeeQ1L1E&#10;raW0P2AMrBeVLwH1rv99B9Z24ranKBwQM/N4zHvA8n40muxliMpZRq9mNSXScieU3TH688f60y0l&#10;MYEVoJ2VjB5kpPerjx+Wg29l43qnhQwESWxsB89on5JvqyryXhqIM+elxWLngoGEYdhVIsCA7EZX&#10;TV0vqsEF4YPjMkbMPk5Fuir8XSd5+t51USaiGcXeUplDmbd5rlZLaHcBfK/4sQ14QxcGlMVDz1SP&#10;kID8DuofKqN4cNF1acadqVzXKS6LBlRzVf+l5rkHL4sWNCf6s03x/Wj5t/0mECUYba4bSiwYvKRy&#10;LskJtGfwsUXUg92ELJCP9tk/Of4rYq26KOYg+gk2dsFkOCokY7H7cLZbjolwTM7nN3fNYk4Jx9rN&#10;58V1Pq6C9rTXh5i+SmdIXjCqlc1mQAv7p5gm6AmS09FpJdZK6xKE3fZBB7IHvPh1GUf2C5i2ZGB0&#10;Ud/NC/NFLb6mqMv4H4VRCV+wVobR2zMI2l6C+GIFtgltAqWnNarT9ujbZFU2bevEYRNOfuJNFxuO&#10;rzI/pddx2f3yd1Z/AAAA//8DAFBLAwQUAAYACAAAACEACje7yuAAAAAOAQAADwAAAGRycy9kb3du&#10;cmV2LnhtbEyPQU+DQBCF7yb+h82YeGsXC7aILI0xaT15sPoDFnYKpOwsYbdA++sdD0Zvb+a9vPkm&#10;3862EyMOvnWk4GEZgUCqnGmpVvD1uVukIHzQZHTnCBVc0MO2uL3JdWbcRB84HkItuIR8phU0IfSZ&#10;lL5q0Gq/dD0Se0c3WB14HGppBj1xue3kKorW0uqW+EKje3xtsDodzlZBbN6Pu3Ia3/bt9Xq6nNeb&#10;fl9tlLq/m1+eQQScw18YfvAZHQpmKt2ZjBedgkWcPiWcZbWKo0cQnEnShEX5u5JFLv+/UXwDAAD/&#10;/wMAUEsBAi0AFAAGAAgAAAAhALaDOJL+AAAA4QEAABMAAAAAAAAAAAAAAAAAAAAAAFtDb250ZW50&#10;X1R5cGVzXS54bWxQSwECLQAUAAYACAAAACEAOP0h/9YAAACUAQAACwAAAAAAAAAAAAAAAAAvAQAA&#10;X3JlbHMvLnJlbHNQSwECLQAUAAYACAAAACEAUwHTtbsBAACDAwAADgAAAAAAAAAAAAAAAAAuAgAA&#10;ZHJzL2Uyb0RvYy54bWxQSwECLQAUAAYACAAAACEACje7yuAAAAAOAQAADwAAAAAAAAAAAAAAAAAV&#10;BAAAZHJzL2Rvd25yZXYueG1sUEsFBgAAAAAEAAQA8wAAACIFAAAAAA==&#10;" o:allowincell="f" filled="t" strokeweight=".16931mm">
                <v:stroke joinstyle="miter"/>
                <o:lock v:ext="edit" shapetype="f"/>
              </v:line>
            </w:pict>
          </mc:Fallback>
        </mc:AlternateContent>
      </w:r>
    </w:p>
    <w:p w14:paraId="7A33882D" w14:textId="77777777" w:rsidR="00DF36C9" w:rsidRDefault="00BA543D">
      <w:pPr>
        <w:spacing w:line="180" w:lineRule="auto"/>
        <w:ind w:left="200"/>
        <w:rPr>
          <w:sz w:val="20"/>
          <w:szCs w:val="20"/>
        </w:rPr>
      </w:pPr>
      <w:r>
        <w:rPr>
          <w:rFonts w:eastAsia="Times New Roman"/>
          <w:sz w:val="18"/>
          <w:szCs w:val="18"/>
        </w:rPr>
        <w:t>İçi</w:t>
      </w:r>
    </w:p>
    <w:p w14:paraId="25FC0D4D" w14:textId="77777777" w:rsidR="00DF36C9" w:rsidRDefault="00BA543D">
      <w:pPr>
        <w:spacing w:line="221" w:lineRule="auto"/>
        <w:ind w:left="4360"/>
        <w:rPr>
          <w:sz w:val="20"/>
          <w:szCs w:val="20"/>
        </w:rPr>
      </w:pPr>
      <w:r>
        <w:rPr>
          <w:rFonts w:eastAsia="Times New Roman"/>
          <w:sz w:val="20"/>
          <w:szCs w:val="20"/>
        </w:rPr>
        <w:t>3-6,</w:t>
      </w:r>
    </w:p>
    <w:p w14:paraId="51970CA0" w14:textId="77777777" w:rsidR="00DF36C9" w:rsidRDefault="00DF36C9">
      <w:pPr>
        <w:spacing w:line="478" w:lineRule="exact"/>
        <w:rPr>
          <w:sz w:val="20"/>
          <w:szCs w:val="20"/>
        </w:rPr>
      </w:pPr>
    </w:p>
    <w:p w14:paraId="2ACC452C" w14:textId="77777777" w:rsidR="00DF36C9" w:rsidRDefault="00DF36C9">
      <w:pPr>
        <w:sectPr w:rsidR="00DF36C9">
          <w:type w:val="continuous"/>
          <w:pgSz w:w="11900" w:h="16838"/>
          <w:pgMar w:top="700" w:right="1186" w:bottom="1440" w:left="1440" w:header="0" w:footer="0" w:gutter="0"/>
          <w:cols w:num="2" w:space="708" w:equalWidth="0">
            <w:col w:w="4320" w:space="120"/>
            <w:col w:w="4840"/>
          </w:cols>
        </w:sectPr>
      </w:pPr>
    </w:p>
    <w:tbl>
      <w:tblPr>
        <w:tblW w:w="0" w:type="auto"/>
        <w:tblInd w:w="540" w:type="dxa"/>
        <w:tblLayout w:type="fixed"/>
        <w:tblCellMar>
          <w:left w:w="0" w:type="dxa"/>
          <w:right w:w="0" w:type="dxa"/>
        </w:tblCellMar>
        <w:tblLook w:val="04A0" w:firstRow="1" w:lastRow="0" w:firstColumn="1" w:lastColumn="0" w:noHBand="0" w:noVBand="1"/>
      </w:tblPr>
      <w:tblGrid>
        <w:gridCol w:w="1340"/>
        <w:gridCol w:w="820"/>
        <w:gridCol w:w="820"/>
        <w:gridCol w:w="800"/>
        <w:gridCol w:w="4960"/>
      </w:tblGrid>
      <w:tr w:rsidR="00DF36C9" w14:paraId="100592D3" w14:textId="77777777">
        <w:trPr>
          <w:trHeight w:val="236"/>
        </w:trPr>
        <w:tc>
          <w:tcPr>
            <w:tcW w:w="1340" w:type="dxa"/>
            <w:tcBorders>
              <w:top w:val="single" w:sz="8" w:space="0" w:color="auto"/>
            </w:tcBorders>
            <w:vAlign w:val="bottom"/>
          </w:tcPr>
          <w:p w14:paraId="798663CD" w14:textId="77777777" w:rsidR="00DF36C9" w:rsidRDefault="00BA543D">
            <w:pPr>
              <w:ind w:left="120"/>
              <w:rPr>
                <w:sz w:val="20"/>
                <w:szCs w:val="20"/>
              </w:rPr>
            </w:pPr>
            <w:r>
              <w:rPr>
                <w:rFonts w:eastAsia="Times New Roman"/>
                <w:b/>
                <w:bCs/>
                <w:sz w:val="20"/>
                <w:szCs w:val="20"/>
              </w:rPr>
              <w:t xml:space="preserve">8   </w:t>
            </w:r>
            <w:r>
              <w:rPr>
                <w:rFonts w:eastAsia="Times New Roman"/>
                <w:sz w:val="20"/>
                <w:szCs w:val="20"/>
              </w:rPr>
              <w:t>Doktora</w:t>
            </w:r>
          </w:p>
        </w:tc>
        <w:tc>
          <w:tcPr>
            <w:tcW w:w="820" w:type="dxa"/>
            <w:tcBorders>
              <w:top w:val="single" w:sz="8" w:space="0" w:color="auto"/>
            </w:tcBorders>
            <w:vAlign w:val="bottom"/>
          </w:tcPr>
          <w:p w14:paraId="33AF9FDE" w14:textId="77777777" w:rsidR="00DF36C9" w:rsidRDefault="00BA543D">
            <w:pPr>
              <w:ind w:left="60"/>
              <w:jc w:val="center"/>
              <w:rPr>
                <w:sz w:val="20"/>
                <w:szCs w:val="20"/>
              </w:rPr>
            </w:pPr>
            <w:r>
              <w:rPr>
                <w:rFonts w:eastAsia="Times New Roman"/>
                <w:w w:val="99"/>
                <w:sz w:val="20"/>
                <w:szCs w:val="20"/>
              </w:rPr>
              <w:t>3</w:t>
            </w:r>
          </w:p>
        </w:tc>
        <w:tc>
          <w:tcPr>
            <w:tcW w:w="820" w:type="dxa"/>
            <w:tcBorders>
              <w:top w:val="single" w:sz="8" w:space="0" w:color="auto"/>
            </w:tcBorders>
            <w:vAlign w:val="bottom"/>
          </w:tcPr>
          <w:p w14:paraId="7394CCCE" w14:textId="77777777" w:rsidR="00DF36C9" w:rsidRDefault="00BA543D">
            <w:pPr>
              <w:ind w:left="100"/>
              <w:rPr>
                <w:sz w:val="20"/>
                <w:szCs w:val="20"/>
              </w:rPr>
            </w:pPr>
            <w:r>
              <w:rPr>
                <w:rFonts w:eastAsia="Times New Roman"/>
                <w:sz w:val="20"/>
                <w:szCs w:val="20"/>
              </w:rPr>
              <w:t>2,1190</w:t>
            </w:r>
          </w:p>
        </w:tc>
        <w:tc>
          <w:tcPr>
            <w:tcW w:w="800" w:type="dxa"/>
            <w:tcBorders>
              <w:top w:val="single" w:sz="8" w:space="0" w:color="auto"/>
            </w:tcBorders>
            <w:vAlign w:val="bottom"/>
          </w:tcPr>
          <w:p w14:paraId="2E81EDC7" w14:textId="77777777" w:rsidR="00DF36C9" w:rsidRDefault="00BA543D">
            <w:pPr>
              <w:jc w:val="right"/>
              <w:rPr>
                <w:sz w:val="20"/>
                <w:szCs w:val="20"/>
              </w:rPr>
            </w:pPr>
            <w:r>
              <w:rPr>
                <w:rFonts w:eastAsia="Times New Roman"/>
                <w:sz w:val="20"/>
                <w:szCs w:val="20"/>
              </w:rPr>
              <w:t>0,66368</w:t>
            </w:r>
          </w:p>
        </w:tc>
        <w:tc>
          <w:tcPr>
            <w:tcW w:w="4960" w:type="dxa"/>
            <w:tcBorders>
              <w:top w:val="single" w:sz="8" w:space="0" w:color="auto"/>
            </w:tcBorders>
            <w:vAlign w:val="bottom"/>
          </w:tcPr>
          <w:p w14:paraId="498BB758" w14:textId="77777777" w:rsidR="00DF36C9" w:rsidRDefault="00DF36C9">
            <w:pPr>
              <w:rPr>
                <w:sz w:val="20"/>
                <w:szCs w:val="20"/>
              </w:rPr>
            </w:pPr>
          </w:p>
        </w:tc>
      </w:tr>
      <w:tr w:rsidR="00DF36C9" w14:paraId="13F88D59" w14:textId="77777777">
        <w:trPr>
          <w:trHeight w:val="119"/>
        </w:trPr>
        <w:tc>
          <w:tcPr>
            <w:tcW w:w="1340" w:type="dxa"/>
            <w:tcBorders>
              <w:bottom w:val="single" w:sz="8" w:space="0" w:color="auto"/>
            </w:tcBorders>
            <w:vAlign w:val="bottom"/>
          </w:tcPr>
          <w:p w14:paraId="40DE52B0" w14:textId="77777777" w:rsidR="00DF36C9" w:rsidRDefault="00DF36C9">
            <w:pPr>
              <w:rPr>
                <w:sz w:val="10"/>
                <w:szCs w:val="10"/>
              </w:rPr>
            </w:pPr>
          </w:p>
        </w:tc>
        <w:tc>
          <w:tcPr>
            <w:tcW w:w="820" w:type="dxa"/>
            <w:tcBorders>
              <w:bottom w:val="single" w:sz="8" w:space="0" w:color="auto"/>
            </w:tcBorders>
            <w:vAlign w:val="bottom"/>
          </w:tcPr>
          <w:p w14:paraId="2C16FFF5" w14:textId="77777777" w:rsidR="00DF36C9" w:rsidRDefault="00DF36C9">
            <w:pPr>
              <w:rPr>
                <w:sz w:val="10"/>
                <w:szCs w:val="10"/>
              </w:rPr>
            </w:pPr>
          </w:p>
        </w:tc>
        <w:tc>
          <w:tcPr>
            <w:tcW w:w="820" w:type="dxa"/>
            <w:tcBorders>
              <w:bottom w:val="single" w:sz="8" w:space="0" w:color="auto"/>
            </w:tcBorders>
            <w:vAlign w:val="bottom"/>
          </w:tcPr>
          <w:p w14:paraId="09662190" w14:textId="77777777" w:rsidR="00DF36C9" w:rsidRDefault="00DF36C9">
            <w:pPr>
              <w:rPr>
                <w:sz w:val="10"/>
                <w:szCs w:val="10"/>
              </w:rPr>
            </w:pPr>
          </w:p>
        </w:tc>
        <w:tc>
          <w:tcPr>
            <w:tcW w:w="800" w:type="dxa"/>
            <w:tcBorders>
              <w:bottom w:val="single" w:sz="8" w:space="0" w:color="auto"/>
            </w:tcBorders>
            <w:vAlign w:val="bottom"/>
          </w:tcPr>
          <w:p w14:paraId="2E2256B3" w14:textId="77777777" w:rsidR="00DF36C9" w:rsidRDefault="00DF36C9">
            <w:pPr>
              <w:rPr>
                <w:sz w:val="10"/>
                <w:szCs w:val="10"/>
              </w:rPr>
            </w:pPr>
          </w:p>
        </w:tc>
        <w:tc>
          <w:tcPr>
            <w:tcW w:w="4960" w:type="dxa"/>
            <w:tcBorders>
              <w:bottom w:val="single" w:sz="8" w:space="0" w:color="auto"/>
            </w:tcBorders>
            <w:vAlign w:val="bottom"/>
          </w:tcPr>
          <w:p w14:paraId="7664CC25" w14:textId="77777777" w:rsidR="00DF36C9" w:rsidRDefault="00DF36C9">
            <w:pPr>
              <w:rPr>
                <w:sz w:val="10"/>
                <w:szCs w:val="10"/>
              </w:rPr>
            </w:pPr>
          </w:p>
        </w:tc>
      </w:tr>
      <w:tr w:rsidR="00DF36C9" w14:paraId="7A970124" w14:textId="77777777">
        <w:trPr>
          <w:trHeight w:val="212"/>
        </w:trPr>
        <w:tc>
          <w:tcPr>
            <w:tcW w:w="1340" w:type="dxa"/>
            <w:vAlign w:val="bottom"/>
          </w:tcPr>
          <w:p w14:paraId="41534402" w14:textId="77777777" w:rsidR="00DF36C9" w:rsidRDefault="00BA543D">
            <w:pPr>
              <w:spacing w:line="211" w:lineRule="exact"/>
              <w:ind w:left="120"/>
              <w:rPr>
                <w:sz w:val="20"/>
                <w:szCs w:val="20"/>
              </w:rPr>
            </w:pPr>
            <w:r>
              <w:rPr>
                <w:rFonts w:eastAsia="Times New Roman"/>
                <w:sz w:val="20"/>
                <w:szCs w:val="20"/>
              </w:rPr>
              <w:t>Toplam</w:t>
            </w:r>
          </w:p>
        </w:tc>
        <w:tc>
          <w:tcPr>
            <w:tcW w:w="820" w:type="dxa"/>
            <w:vAlign w:val="bottom"/>
          </w:tcPr>
          <w:p w14:paraId="3264CECE" w14:textId="77777777" w:rsidR="00DF36C9" w:rsidRDefault="00BA543D">
            <w:pPr>
              <w:spacing w:line="211" w:lineRule="exact"/>
              <w:ind w:left="60"/>
              <w:jc w:val="center"/>
              <w:rPr>
                <w:sz w:val="20"/>
                <w:szCs w:val="20"/>
              </w:rPr>
            </w:pPr>
            <w:r>
              <w:rPr>
                <w:rFonts w:eastAsia="Times New Roman"/>
                <w:w w:val="99"/>
                <w:sz w:val="20"/>
                <w:szCs w:val="20"/>
              </w:rPr>
              <w:t>341</w:t>
            </w:r>
          </w:p>
        </w:tc>
        <w:tc>
          <w:tcPr>
            <w:tcW w:w="820" w:type="dxa"/>
            <w:vAlign w:val="bottom"/>
          </w:tcPr>
          <w:p w14:paraId="605E72A6" w14:textId="77777777" w:rsidR="00DF36C9" w:rsidRDefault="00BA543D">
            <w:pPr>
              <w:spacing w:line="211" w:lineRule="exact"/>
              <w:ind w:left="100"/>
              <w:rPr>
                <w:sz w:val="20"/>
                <w:szCs w:val="20"/>
              </w:rPr>
            </w:pPr>
            <w:r>
              <w:rPr>
                <w:rFonts w:eastAsia="Times New Roman"/>
                <w:sz w:val="20"/>
                <w:szCs w:val="20"/>
              </w:rPr>
              <w:t>1,5452</w:t>
            </w:r>
          </w:p>
        </w:tc>
        <w:tc>
          <w:tcPr>
            <w:tcW w:w="800" w:type="dxa"/>
            <w:vAlign w:val="bottom"/>
          </w:tcPr>
          <w:p w14:paraId="226144E4" w14:textId="77777777" w:rsidR="00DF36C9" w:rsidRDefault="00BA543D">
            <w:pPr>
              <w:spacing w:line="211" w:lineRule="exact"/>
              <w:jc w:val="right"/>
              <w:rPr>
                <w:sz w:val="20"/>
                <w:szCs w:val="20"/>
              </w:rPr>
            </w:pPr>
            <w:r>
              <w:rPr>
                <w:rFonts w:eastAsia="Times New Roman"/>
                <w:sz w:val="20"/>
                <w:szCs w:val="20"/>
              </w:rPr>
              <w:t>0,36736</w:t>
            </w:r>
          </w:p>
        </w:tc>
        <w:tc>
          <w:tcPr>
            <w:tcW w:w="4960" w:type="dxa"/>
            <w:vAlign w:val="bottom"/>
          </w:tcPr>
          <w:p w14:paraId="089C989A" w14:textId="77777777" w:rsidR="00DF36C9" w:rsidRDefault="00BA543D">
            <w:pPr>
              <w:spacing w:line="211" w:lineRule="exact"/>
              <w:ind w:left="120"/>
              <w:rPr>
                <w:sz w:val="20"/>
                <w:szCs w:val="20"/>
              </w:rPr>
            </w:pPr>
            <w:r>
              <w:rPr>
                <w:rFonts w:eastAsia="Times New Roman"/>
                <w:sz w:val="20"/>
                <w:szCs w:val="20"/>
              </w:rPr>
              <w:t>Toplam   45,884   340</w:t>
            </w:r>
          </w:p>
        </w:tc>
      </w:tr>
      <w:tr w:rsidR="00DF36C9" w14:paraId="2CB3D4B7" w14:textId="77777777">
        <w:trPr>
          <w:trHeight w:val="124"/>
        </w:trPr>
        <w:tc>
          <w:tcPr>
            <w:tcW w:w="1340" w:type="dxa"/>
            <w:tcBorders>
              <w:bottom w:val="single" w:sz="8" w:space="0" w:color="auto"/>
            </w:tcBorders>
            <w:vAlign w:val="bottom"/>
          </w:tcPr>
          <w:p w14:paraId="0E13C0EF" w14:textId="77777777" w:rsidR="00DF36C9" w:rsidRDefault="00DF36C9">
            <w:pPr>
              <w:rPr>
                <w:sz w:val="10"/>
                <w:szCs w:val="10"/>
              </w:rPr>
            </w:pPr>
          </w:p>
        </w:tc>
        <w:tc>
          <w:tcPr>
            <w:tcW w:w="820" w:type="dxa"/>
            <w:tcBorders>
              <w:bottom w:val="single" w:sz="8" w:space="0" w:color="auto"/>
            </w:tcBorders>
            <w:vAlign w:val="bottom"/>
          </w:tcPr>
          <w:p w14:paraId="26DD583C" w14:textId="77777777" w:rsidR="00DF36C9" w:rsidRDefault="00DF36C9">
            <w:pPr>
              <w:rPr>
                <w:sz w:val="10"/>
                <w:szCs w:val="10"/>
              </w:rPr>
            </w:pPr>
          </w:p>
        </w:tc>
        <w:tc>
          <w:tcPr>
            <w:tcW w:w="820" w:type="dxa"/>
            <w:tcBorders>
              <w:bottom w:val="single" w:sz="8" w:space="0" w:color="auto"/>
            </w:tcBorders>
            <w:vAlign w:val="bottom"/>
          </w:tcPr>
          <w:p w14:paraId="148EAD3F" w14:textId="77777777" w:rsidR="00DF36C9" w:rsidRDefault="00DF36C9">
            <w:pPr>
              <w:rPr>
                <w:sz w:val="10"/>
                <w:szCs w:val="10"/>
              </w:rPr>
            </w:pPr>
          </w:p>
        </w:tc>
        <w:tc>
          <w:tcPr>
            <w:tcW w:w="800" w:type="dxa"/>
            <w:tcBorders>
              <w:bottom w:val="single" w:sz="8" w:space="0" w:color="auto"/>
            </w:tcBorders>
            <w:vAlign w:val="bottom"/>
          </w:tcPr>
          <w:p w14:paraId="40990D3F" w14:textId="77777777" w:rsidR="00DF36C9" w:rsidRDefault="00DF36C9">
            <w:pPr>
              <w:rPr>
                <w:sz w:val="10"/>
                <w:szCs w:val="10"/>
              </w:rPr>
            </w:pPr>
          </w:p>
        </w:tc>
        <w:tc>
          <w:tcPr>
            <w:tcW w:w="4960" w:type="dxa"/>
            <w:tcBorders>
              <w:bottom w:val="single" w:sz="8" w:space="0" w:color="auto"/>
            </w:tcBorders>
            <w:vAlign w:val="bottom"/>
          </w:tcPr>
          <w:p w14:paraId="4A9E0F0A" w14:textId="77777777" w:rsidR="00DF36C9" w:rsidRDefault="00DF36C9">
            <w:pPr>
              <w:rPr>
                <w:sz w:val="10"/>
                <w:szCs w:val="10"/>
              </w:rPr>
            </w:pPr>
          </w:p>
        </w:tc>
      </w:tr>
      <w:tr w:rsidR="00DF36C9" w14:paraId="05D8B4FD" w14:textId="77777777">
        <w:trPr>
          <w:trHeight w:val="212"/>
        </w:trPr>
        <w:tc>
          <w:tcPr>
            <w:tcW w:w="1340" w:type="dxa"/>
            <w:vAlign w:val="bottom"/>
          </w:tcPr>
          <w:p w14:paraId="09F44168" w14:textId="77777777" w:rsidR="00DF36C9" w:rsidRDefault="00BA543D">
            <w:pPr>
              <w:spacing w:line="211" w:lineRule="exact"/>
              <w:ind w:left="120"/>
              <w:rPr>
                <w:sz w:val="20"/>
                <w:szCs w:val="20"/>
              </w:rPr>
            </w:pPr>
            <w:r>
              <w:rPr>
                <w:rFonts w:eastAsia="Times New Roman"/>
                <w:sz w:val="20"/>
                <w:szCs w:val="20"/>
              </w:rPr>
              <w:t>Levene:</w:t>
            </w:r>
          </w:p>
        </w:tc>
        <w:tc>
          <w:tcPr>
            <w:tcW w:w="820" w:type="dxa"/>
            <w:vAlign w:val="bottom"/>
          </w:tcPr>
          <w:p w14:paraId="7A7DECD9" w14:textId="77777777" w:rsidR="00DF36C9" w:rsidRDefault="00BA543D">
            <w:pPr>
              <w:spacing w:line="211" w:lineRule="exact"/>
              <w:ind w:left="40"/>
              <w:jc w:val="center"/>
              <w:rPr>
                <w:sz w:val="20"/>
                <w:szCs w:val="20"/>
              </w:rPr>
            </w:pPr>
            <w:r>
              <w:rPr>
                <w:rFonts w:eastAsia="Times New Roman"/>
                <w:w w:val="97"/>
                <w:sz w:val="20"/>
                <w:szCs w:val="20"/>
              </w:rPr>
              <w:t>1,615</w:t>
            </w:r>
          </w:p>
        </w:tc>
        <w:tc>
          <w:tcPr>
            <w:tcW w:w="820" w:type="dxa"/>
            <w:vAlign w:val="bottom"/>
          </w:tcPr>
          <w:p w14:paraId="4BF43844" w14:textId="77777777" w:rsidR="00DF36C9" w:rsidRDefault="00BA543D">
            <w:pPr>
              <w:spacing w:line="211" w:lineRule="exact"/>
              <w:ind w:left="100"/>
              <w:rPr>
                <w:sz w:val="20"/>
                <w:szCs w:val="20"/>
              </w:rPr>
            </w:pPr>
            <w:r>
              <w:rPr>
                <w:rFonts w:eastAsia="Times New Roman"/>
                <w:sz w:val="20"/>
                <w:szCs w:val="20"/>
              </w:rPr>
              <w:t>P: 0,130</w:t>
            </w:r>
          </w:p>
        </w:tc>
        <w:tc>
          <w:tcPr>
            <w:tcW w:w="800" w:type="dxa"/>
            <w:vAlign w:val="bottom"/>
          </w:tcPr>
          <w:p w14:paraId="731F7738" w14:textId="77777777" w:rsidR="00DF36C9" w:rsidRDefault="00DF36C9">
            <w:pPr>
              <w:rPr>
                <w:sz w:val="18"/>
                <w:szCs w:val="18"/>
              </w:rPr>
            </w:pPr>
          </w:p>
        </w:tc>
        <w:tc>
          <w:tcPr>
            <w:tcW w:w="4960" w:type="dxa"/>
            <w:vAlign w:val="bottom"/>
          </w:tcPr>
          <w:p w14:paraId="192D9C7A" w14:textId="77777777" w:rsidR="00DF36C9" w:rsidRDefault="00DF36C9">
            <w:pPr>
              <w:rPr>
                <w:sz w:val="18"/>
                <w:szCs w:val="18"/>
              </w:rPr>
            </w:pPr>
          </w:p>
        </w:tc>
      </w:tr>
      <w:tr w:rsidR="00DF36C9" w14:paraId="2191465B" w14:textId="77777777">
        <w:trPr>
          <w:trHeight w:val="124"/>
        </w:trPr>
        <w:tc>
          <w:tcPr>
            <w:tcW w:w="1340" w:type="dxa"/>
            <w:tcBorders>
              <w:bottom w:val="single" w:sz="8" w:space="0" w:color="auto"/>
            </w:tcBorders>
            <w:vAlign w:val="bottom"/>
          </w:tcPr>
          <w:p w14:paraId="65A3F805" w14:textId="77777777" w:rsidR="00DF36C9" w:rsidRDefault="00DF36C9">
            <w:pPr>
              <w:rPr>
                <w:sz w:val="10"/>
                <w:szCs w:val="10"/>
              </w:rPr>
            </w:pPr>
          </w:p>
        </w:tc>
        <w:tc>
          <w:tcPr>
            <w:tcW w:w="820" w:type="dxa"/>
            <w:tcBorders>
              <w:bottom w:val="single" w:sz="8" w:space="0" w:color="auto"/>
            </w:tcBorders>
            <w:vAlign w:val="bottom"/>
          </w:tcPr>
          <w:p w14:paraId="5E6EB4CD" w14:textId="77777777" w:rsidR="00DF36C9" w:rsidRDefault="00DF36C9">
            <w:pPr>
              <w:rPr>
                <w:sz w:val="10"/>
                <w:szCs w:val="10"/>
              </w:rPr>
            </w:pPr>
          </w:p>
        </w:tc>
        <w:tc>
          <w:tcPr>
            <w:tcW w:w="820" w:type="dxa"/>
            <w:tcBorders>
              <w:bottom w:val="single" w:sz="8" w:space="0" w:color="auto"/>
            </w:tcBorders>
            <w:vAlign w:val="bottom"/>
          </w:tcPr>
          <w:p w14:paraId="581B0645" w14:textId="77777777" w:rsidR="00DF36C9" w:rsidRDefault="00DF36C9">
            <w:pPr>
              <w:rPr>
                <w:sz w:val="10"/>
                <w:szCs w:val="10"/>
              </w:rPr>
            </w:pPr>
          </w:p>
        </w:tc>
        <w:tc>
          <w:tcPr>
            <w:tcW w:w="800" w:type="dxa"/>
            <w:tcBorders>
              <w:bottom w:val="single" w:sz="8" w:space="0" w:color="auto"/>
            </w:tcBorders>
            <w:vAlign w:val="bottom"/>
          </w:tcPr>
          <w:p w14:paraId="1FCC7131" w14:textId="77777777" w:rsidR="00DF36C9" w:rsidRDefault="00DF36C9">
            <w:pPr>
              <w:rPr>
                <w:sz w:val="10"/>
                <w:szCs w:val="10"/>
              </w:rPr>
            </w:pPr>
          </w:p>
        </w:tc>
        <w:tc>
          <w:tcPr>
            <w:tcW w:w="4960" w:type="dxa"/>
            <w:tcBorders>
              <w:bottom w:val="single" w:sz="8" w:space="0" w:color="auto"/>
            </w:tcBorders>
            <w:vAlign w:val="bottom"/>
          </w:tcPr>
          <w:p w14:paraId="011F1C67" w14:textId="77777777" w:rsidR="00DF36C9" w:rsidRDefault="00DF36C9">
            <w:pPr>
              <w:rPr>
                <w:sz w:val="10"/>
                <w:szCs w:val="10"/>
              </w:rPr>
            </w:pPr>
          </w:p>
        </w:tc>
      </w:tr>
    </w:tbl>
    <w:p w14:paraId="5D44C79B" w14:textId="77777777" w:rsidR="00DF36C9" w:rsidRDefault="00DF36C9">
      <w:pPr>
        <w:spacing w:line="200" w:lineRule="exact"/>
        <w:rPr>
          <w:sz w:val="20"/>
          <w:szCs w:val="20"/>
        </w:rPr>
      </w:pPr>
    </w:p>
    <w:p w14:paraId="32AA73A4" w14:textId="77777777" w:rsidR="00DF36C9" w:rsidRDefault="00DF36C9">
      <w:pPr>
        <w:spacing w:line="220" w:lineRule="exact"/>
        <w:rPr>
          <w:sz w:val="20"/>
          <w:szCs w:val="20"/>
        </w:rPr>
      </w:pPr>
    </w:p>
    <w:p w14:paraId="50233325" w14:textId="77777777" w:rsidR="00DF36C9" w:rsidRDefault="00BA543D">
      <w:pPr>
        <w:spacing w:line="375" w:lineRule="auto"/>
        <w:ind w:left="540" w:right="240" w:firstLine="708"/>
        <w:jc w:val="both"/>
        <w:rPr>
          <w:sz w:val="20"/>
          <w:szCs w:val="20"/>
        </w:rPr>
      </w:pPr>
      <w:r>
        <w:rPr>
          <w:rFonts w:eastAsia="Times New Roman"/>
          <w:sz w:val="23"/>
          <w:szCs w:val="23"/>
        </w:rPr>
        <w:t>Tablo 31’de görüldüğü üzere, yatan hastaların memnuniyet düzeylerinin eğitim düzeyi değişkenine göre anlamlı bir farklılık gösterip göstermediğini belirlemek amacıyla yapılan tek yönlü var</w:t>
      </w:r>
      <w:r>
        <w:rPr>
          <w:rFonts w:eastAsia="Times New Roman"/>
          <w:sz w:val="23"/>
          <w:szCs w:val="23"/>
        </w:rPr>
        <w:t>yans analizi (ANOVA) sonucuna göre eğitim düzeylerinin aritmetik ortalamaları arasındaki fark istatistiksel olarak anlamlı bulunmuştur [F(7-333)=10,726, p&lt;0,05]. Anlamlı farklılığın hangi gruplar arasında olduğunu belirlemek amacıyla tamamlayıcı post-hoc a</w:t>
      </w:r>
      <w:r>
        <w:rPr>
          <w:rFonts w:eastAsia="Times New Roman"/>
          <w:sz w:val="23"/>
          <w:szCs w:val="23"/>
        </w:rPr>
        <w:t>nalizi yapılmıştır. Yapılan analiz sonucuna göre anlamlı farklılığın</w:t>
      </w:r>
    </w:p>
    <w:p w14:paraId="716DE0BD" w14:textId="77777777" w:rsidR="00DF36C9" w:rsidRDefault="00DF36C9">
      <w:pPr>
        <w:spacing w:line="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120"/>
        <w:gridCol w:w="80"/>
        <w:gridCol w:w="200"/>
        <w:gridCol w:w="840"/>
        <w:gridCol w:w="240"/>
        <w:gridCol w:w="760"/>
        <w:gridCol w:w="200"/>
        <w:gridCol w:w="200"/>
        <w:gridCol w:w="1040"/>
        <w:gridCol w:w="2640"/>
        <w:gridCol w:w="260"/>
        <w:gridCol w:w="940"/>
        <w:gridCol w:w="20"/>
      </w:tblGrid>
      <w:tr w:rsidR="00DF36C9" w14:paraId="1870C13B" w14:textId="77777777">
        <w:trPr>
          <w:trHeight w:val="264"/>
        </w:trPr>
        <w:tc>
          <w:tcPr>
            <w:tcW w:w="1120" w:type="dxa"/>
            <w:vMerge w:val="restart"/>
            <w:vAlign w:val="bottom"/>
          </w:tcPr>
          <w:p w14:paraId="1F53ABBF" w14:textId="77777777" w:rsidR="00DF36C9" w:rsidRDefault="00BA543D">
            <w:pPr>
              <w:rPr>
                <w:sz w:val="20"/>
                <w:szCs w:val="20"/>
              </w:rPr>
            </w:pPr>
            <w:r>
              <w:rPr>
                <w:rFonts w:eastAsia="Times New Roman"/>
                <w:sz w:val="24"/>
                <w:szCs w:val="24"/>
              </w:rPr>
              <w:t>üniversite (</w:t>
            </w:r>
          </w:p>
        </w:tc>
        <w:tc>
          <w:tcPr>
            <w:tcW w:w="280" w:type="dxa"/>
            <w:gridSpan w:val="2"/>
            <w:vAlign w:val="bottom"/>
          </w:tcPr>
          <w:p w14:paraId="67F0863E" w14:textId="77777777" w:rsidR="00DF36C9" w:rsidRDefault="00BA543D">
            <w:pPr>
              <w:ind w:left="40"/>
              <w:rPr>
                <w:sz w:val="20"/>
                <w:szCs w:val="20"/>
              </w:rPr>
            </w:pPr>
            <w:r>
              <w:rPr>
                <w:rFonts w:eastAsia="Times New Roman"/>
                <w:sz w:val="23"/>
                <w:szCs w:val="23"/>
              </w:rPr>
              <w:t>X</w:t>
            </w:r>
          </w:p>
        </w:tc>
        <w:tc>
          <w:tcPr>
            <w:tcW w:w="5920" w:type="dxa"/>
            <w:gridSpan w:val="7"/>
            <w:vMerge w:val="restart"/>
            <w:vAlign w:val="bottom"/>
          </w:tcPr>
          <w:p w14:paraId="115AD9C9" w14:textId="77777777" w:rsidR="00DF36C9" w:rsidRDefault="00BA543D">
            <w:pPr>
              <w:rPr>
                <w:sz w:val="20"/>
                <w:szCs w:val="20"/>
              </w:rPr>
            </w:pPr>
            <w:r>
              <w:rPr>
                <w:rFonts w:eastAsia="Times New Roman"/>
                <w:sz w:val="24"/>
                <w:szCs w:val="24"/>
              </w:rPr>
              <w:t>=1,7492) mezunlarının lehine olmak üzere okuryazar değil (</w:t>
            </w:r>
          </w:p>
        </w:tc>
        <w:tc>
          <w:tcPr>
            <w:tcW w:w="260" w:type="dxa"/>
            <w:vAlign w:val="bottom"/>
          </w:tcPr>
          <w:p w14:paraId="65619EA7" w14:textId="77777777" w:rsidR="00DF36C9" w:rsidRDefault="00BA543D">
            <w:pPr>
              <w:rPr>
                <w:sz w:val="20"/>
                <w:szCs w:val="20"/>
              </w:rPr>
            </w:pPr>
            <w:r>
              <w:rPr>
                <w:rFonts w:eastAsia="Times New Roman"/>
                <w:sz w:val="23"/>
                <w:szCs w:val="23"/>
              </w:rPr>
              <w:t>X</w:t>
            </w:r>
          </w:p>
        </w:tc>
        <w:tc>
          <w:tcPr>
            <w:tcW w:w="940" w:type="dxa"/>
            <w:vMerge w:val="restart"/>
            <w:vAlign w:val="bottom"/>
          </w:tcPr>
          <w:p w14:paraId="6D105411" w14:textId="77777777" w:rsidR="00DF36C9" w:rsidRDefault="00BA543D">
            <w:pPr>
              <w:jc w:val="right"/>
              <w:rPr>
                <w:sz w:val="20"/>
                <w:szCs w:val="20"/>
              </w:rPr>
            </w:pPr>
            <w:r>
              <w:rPr>
                <w:rFonts w:eastAsia="Times New Roman"/>
                <w:w w:val="98"/>
                <w:sz w:val="24"/>
                <w:szCs w:val="24"/>
              </w:rPr>
              <w:t>=1,2730),</w:t>
            </w:r>
          </w:p>
        </w:tc>
        <w:tc>
          <w:tcPr>
            <w:tcW w:w="0" w:type="dxa"/>
            <w:vAlign w:val="bottom"/>
          </w:tcPr>
          <w:p w14:paraId="2676037E" w14:textId="77777777" w:rsidR="00DF36C9" w:rsidRDefault="00DF36C9">
            <w:pPr>
              <w:rPr>
                <w:sz w:val="1"/>
                <w:szCs w:val="1"/>
              </w:rPr>
            </w:pPr>
          </w:p>
        </w:tc>
      </w:tr>
      <w:tr w:rsidR="00DF36C9" w14:paraId="2964C045" w14:textId="77777777">
        <w:trPr>
          <w:trHeight w:val="50"/>
        </w:trPr>
        <w:tc>
          <w:tcPr>
            <w:tcW w:w="1120" w:type="dxa"/>
            <w:vMerge/>
            <w:vAlign w:val="bottom"/>
          </w:tcPr>
          <w:p w14:paraId="38B1C0B6" w14:textId="77777777" w:rsidR="00DF36C9" w:rsidRDefault="00DF36C9">
            <w:pPr>
              <w:rPr>
                <w:sz w:val="4"/>
                <w:szCs w:val="4"/>
              </w:rPr>
            </w:pPr>
          </w:p>
        </w:tc>
        <w:tc>
          <w:tcPr>
            <w:tcW w:w="80" w:type="dxa"/>
            <w:vAlign w:val="bottom"/>
          </w:tcPr>
          <w:p w14:paraId="163ADC83" w14:textId="77777777" w:rsidR="00DF36C9" w:rsidRDefault="00DF36C9">
            <w:pPr>
              <w:rPr>
                <w:sz w:val="4"/>
                <w:szCs w:val="4"/>
              </w:rPr>
            </w:pPr>
          </w:p>
        </w:tc>
        <w:tc>
          <w:tcPr>
            <w:tcW w:w="200" w:type="dxa"/>
            <w:vAlign w:val="bottom"/>
          </w:tcPr>
          <w:p w14:paraId="6B2A519F" w14:textId="77777777" w:rsidR="00DF36C9" w:rsidRDefault="00DF36C9">
            <w:pPr>
              <w:rPr>
                <w:sz w:val="4"/>
                <w:szCs w:val="4"/>
              </w:rPr>
            </w:pPr>
          </w:p>
        </w:tc>
        <w:tc>
          <w:tcPr>
            <w:tcW w:w="5920" w:type="dxa"/>
            <w:gridSpan w:val="7"/>
            <w:vMerge/>
            <w:vAlign w:val="bottom"/>
          </w:tcPr>
          <w:p w14:paraId="518A3E44" w14:textId="77777777" w:rsidR="00DF36C9" w:rsidRDefault="00DF36C9">
            <w:pPr>
              <w:rPr>
                <w:sz w:val="4"/>
                <w:szCs w:val="4"/>
              </w:rPr>
            </w:pPr>
          </w:p>
        </w:tc>
        <w:tc>
          <w:tcPr>
            <w:tcW w:w="260" w:type="dxa"/>
            <w:vAlign w:val="bottom"/>
          </w:tcPr>
          <w:p w14:paraId="3F839A22" w14:textId="77777777" w:rsidR="00DF36C9" w:rsidRDefault="00DF36C9">
            <w:pPr>
              <w:rPr>
                <w:sz w:val="4"/>
                <w:szCs w:val="4"/>
              </w:rPr>
            </w:pPr>
          </w:p>
        </w:tc>
        <w:tc>
          <w:tcPr>
            <w:tcW w:w="940" w:type="dxa"/>
            <w:vMerge/>
            <w:vAlign w:val="bottom"/>
          </w:tcPr>
          <w:p w14:paraId="36BCE59D" w14:textId="77777777" w:rsidR="00DF36C9" w:rsidRDefault="00DF36C9">
            <w:pPr>
              <w:rPr>
                <w:sz w:val="4"/>
                <w:szCs w:val="4"/>
              </w:rPr>
            </w:pPr>
          </w:p>
        </w:tc>
        <w:tc>
          <w:tcPr>
            <w:tcW w:w="0" w:type="dxa"/>
            <w:vAlign w:val="bottom"/>
          </w:tcPr>
          <w:p w14:paraId="07C19B05" w14:textId="77777777" w:rsidR="00DF36C9" w:rsidRDefault="00DF36C9">
            <w:pPr>
              <w:rPr>
                <w:sz w:val="1"/>
                <w:szCs w:val="1"/>
              </w:rPr>
            </w:pPr>
          </w:p>
        </w:tc>
      </w:tr>
      <w:tr w:rsidR="00DF36C9" w14:paraId="581975A0" w14:textId="77777777">
        <w:trPr>
          <w:trHeight w:val="411"/>
        </w:trPr>
        <w:tc>
          <w:tcPr>
            <w:tcW w:w="1200" w:type="dxa"/>
            <w:gridSpan w:val="2"/>
            <w:vMerge w:val="restart"/>
            <w:vAlign w:val="bottom"/>
          </w:tcPr>
          <w:p w14:paraId="1930EC6A" w14:textId="77777777" w:rsidR="00DF36C9" w:rsidRDefault="00BA543D">
            <w:pPr>
              <w:rPr>
                <w:sz w:val="20"/>
                <w:szCs w:val="20"/>
              </w:rPr>
            </w:pPr>
            <w:r>
              <w:rPr>
                <w:rFonts w:eastAsia="Times New Roman"/>
                <w:sz w:val="24"/>
                <w:szCs w:val="24"/>
              </w:rPr>
              <w:t>okuryazar  (</w:t>
            </w:r>
          </w:p>
        </w:tc>
        <w:tc>
          <w:tcPr>
            <w:tcW w:w="200" w:type="dxa"/>
            <w:vAlign w:val="bottom"/>
          </w:tcPr>
          <w:p w14:paraId="04EA4DB7" w14:textId="77777777" w:rsidR="00DF36C9" w:rsidRDefault="00BA543D">
            <w:pPr>
              <w:ind w:left="20"/>
              <w:rPr>
                <w:sz w:val="20"/>
                <w:szCs w:val="20"/>
              </w:rPr>
            </w:pPr>
            <w:r>
              <w:rPr>
                <w:rFonts w:eastAsia="Times New Roman"/>
                <w:w w:val="96"/>
                <w:sz w:val="23"/>
                <w:szCs w:val="23"/>
              </w:rPr>
              <w:t>X</w:t>
            </w:r>
          </w:p>
        </w:tc>
        <w:tc>
          <w:tcPr>
            <w:tcW w:w="1840" w:type="dxa"/>
            <w:gridSpan w:val="3"/>
            <w:vMerge w:val="restart"/>
            <w:vAlign w:val="bottom"/>
          </w:tcPr>
          <w:p w14:paraId="2BB42998" w14:textId="77777777" w:rsidR="00DF36C9" w:rsidRDefault="00BA543D">
            <w:pPr>
              <w:jc w:val="center"/>
              <w:rPr>
                <w:sz w:val="20"/>
                <w:szCs w:val="20"/>
              </w:rPr>
            </w:pPr>
            <w:r>
              <w:rPr>
                <w:rFonts w:eastAsia="Times New Roman"/>
                <w:w w:val="99"/>
                <w:sz w:val="24"/>
                <w:szCs w:val="24"/>
              </w:rPr>
              <w:t>=1,4075),  ilkokul</w:t>
            </w:r>
          </w:p>
        </w:tc>
        <w:tc>
          <w:tcPr>
            <w:tcW w:w="200" w:type="dxa"/>
            <w:vMerge w:val="restart"/>
            <w:vAlign w:val="bottom"/>
          </w:tcPr>
          <w:p w14:paraId="39AC63F7" w14:textId="77777777" w:rsidR="00DF36C9" w:rsidRDefault="00BA543D">
            <w:pPr>
              <w:jc w:val="right"/>
              <w:rPr>
                <w:sz w:val="20"/>
                <w:szCs w:val="20"/>
              </w:rPr>
            </w:pPr>
            <w:r>
              <w:rPr>
                <w:rFonts w:eastAsia="Times New Roman"/>
                <w:sz w:val="24"/>
                <w:szCs w:val="24"/>
              </w:rPr>
              <w:t>(</w:t>
            </w:r>
          </w:p>
        </w:tc>
        <w:tc>
          <w:tcPr>
            <w:tcW w:w="200" w:type="dxa"/>
            <w:vAlign w:val="bottom"/>
          </w:tcPr>
          <w:p w14:paraId="2583D9F7" w14:textId="77777777" w:rsidR="00DF36C9" w:rsidRDefault="00BA543D">
            <w:pPr>
              <w:ind w:left="20"/>
              <w:rPr>
                <w:sz w:val="20"/>
                <w:szCs w:val="20"/>
              </w:rPr>
            </w:pPr>
            <w:r>
              <w:rPr>
                <w:rFonts w:eastAsia="Times New Roman"/>
                <w:w w:val="96"/>
                <w:sz w:val="23"/>
                <w:szCs w:val="23"/>
              </w:rPr>
              <w:t>X</w:t>
            </w:r>
          </w:p>
        </w:tc>
        <w:tc>
          <w:tcPr>
            <w:tcW w:w="1040" w:type="dxa"/>
            <w:vMerge w:val="restart"/>
            <w:vAlign w:val="bottom"/>
          </w:tcPr>
          <w:p w14:paraId="4E4DAD66" w14:textId="77777777" w:rsidR="00DF36C9" w:rsidRDefault="00BA543D">
            <w:pPr>
              <w:jc w:val="right"/>
              <w:rPr>
                <w:sz w:val="20"/>
                <w:szCs w:val="20"/>
              </w:rPr>
            </w:pPr>
            <w:r>
              <w:rPr>
                <w:rFonts w:eastAsia="Times New Roman"/>
                <w:sz w:val="24"/>
                <w:szCs w:val="24"/>
              </w:rPr>
              <w:t>=1,5018);</w:t>
            </w:r>
          </w:p>
        </w:tc>
        <w:tc>
          <w:tcPr>
            <w:tcW w:w="2640" w:type="dxa"/>
            <w:vMerge w:val="restart"/>
            <w:vAlign w:val="bottom"/>
          </w:tcPr>
          <w:p w14:paraId="150205A3" w14:textId="77777777" w:rsidR="00DF36C9" w:rsidRDefault="00BA543D">
            <w:pPr>
              <w:ind w:left="100"/>
              <w:rPr>
                <w:sz w:val="20"/>
                <w:szCs w:val="20"/>
              </w:rPr>
            </w:pPr>
            <w:r>
              <w:rPr>
                <w:rFonts w:eastAsia="Times New Roman"/>
                <w:w w:val="98"/>
                <w:sz w:val="24"/>
                <w:szCs w:val="24"/>
              </w:rPr>
              <w:t>okuryazar  olmayanların  (</w:t>
            </w:r>
          </w:p>
        </w:tc>
        <w:tc>
          <w:tcPr>
            <w:tcW w:w="260" w:type="dxa"/>
            <w:vAlign w:val="bottom"/>
          </w:tcPr>
          <w:p w14:paraId="099F010E" w14:textId="77777777" w:rsidR="00DF36C9" w:rsidRDefault="00BA543D">
            <w:pPr>
              <w:ind w:left="60"/>
              <w:rPr>
                <w:sz w:val="20"/>
                <w:szCs w:val="20"/>
              </w:rPr>
            </w:pPr>
            <w:r>
              <w:rPr>
                <w:rFonts w:eastAsia="Times New Roman"/>
                <w:sz w:val="23"/>
                <w:szCs w:val="23"/>
              </w:rPr>
              <w:t>X</w:t>
            </w:r>
          </w:p>
        </w:tc>
        <w:tc>
          <w:tcPr>
            <w:tcW w:w="940" w:type="dxa"/>
            <w:vMerge w:val="restart"/>
            <w:vAlign w:val="bottom"/>
          </w:tcPr>
          <w:p w14:paraId="33F82A76" w14:textId="77777777" w:rsidR="00DF36C9" w:rsidRDefault="00BA543D">
            <w:pPr>
              <w:jc w:val="right"/>
              <w:rPr>
                <w:sz w:val="20"/>
                <w:szCs w:val="20"/>
              </w:rPr>
            </w:pPr>
            <w:r>
              <w:rPr>
                <w:rFonts w:eastAsia="Times New Roman"/>
                <w:sz w:val="24"/>
                <w:szCs w:val="24"/>
              </w:rPr>
              <w:t>=1,2730)</w:t>
            </w:r>
          </w:p>
        </w:tc>
        <w:tc>
          <w:tcPr>
            <w:tcW w:w="0" w:type="dxa"/>
            <w:vAlign w:val="bottom"/>
          </w:tcPr>
          <w:p w14:paraId="5281C96E" w14:textId="77777777" w:rsidR="00DF36C9" w:rsidRDefault="00DF36C9">
            <w:pPr>
              <w:rPr>
                <w:sz w:val="1"/>
                <w:szCs w:val="1"/>
              </w:rPr>
            </w:pPr>
          </w:p>
        </w:tc>
      </w:tr>
      <w:tr w:rsidR="00DF36C9" w14:paraId="7913949F" w14:textId="77777777">
        <w:trPr>
          <w:trHeight w:val="50"/>
        </w:trPr>
        <w:tc>
          <w:tcPr>
            <w:tcW w:w="1200" w:type="dxa"/>
            <w:gridSpan w:val="2"/>
            <w:vMerge/>
            <w:vAlign w:val="bottom"/>
          </w:tcPr>
          <w:p w14:paraId="63C24DD8" w14:textId="77777777" w:rsidR="00DF36C9" w:rsidRDefault="00DF36C9">
            <w:pPr>
              <w:rPr>
                <w:sz w:val="4"/>
                <w:szCs w:val="4"/>
              </w:rPr>
            </w:pPr>
          </w:p>
        </w:tc>
        <w:tc>
          <w:tcPr>
            <w:tcW w:w="200" w:type="dxa"/>
            <w:vAlign w:val="bottom"/>
          </w:tcPr>
          <w:p w14:paraId="303145B1" w14:textId="77777777" w:rsidR="00DF36C9" w:rsidRDefault="00DF36C9">
            <w:pPr>
              <w:rPr>
                <w:sz w:val="4"/>
                <w:szCs w:val="4"/>
              </w:rPr>
            </w:pPr>
          </w:p>
        </w:tc>
        <w:tc>
          <w:tcPr>
            <w:tcW w:w="1840" w:type="dxa"/>
            <w:gridSpan w:val="3"/>
            <w:vMerge/>
            <w:vAlign w:val="bottom"/>
          </w:tcPr>
          <w:p w14:paraId="6D4B5231" w14:textId="77777777" w:rsidR="00DF36C9" w:rsidRDefault="00DF36C9">
            <w:pPr>
              <w:rPr>
                <w:sz w:val="4"/>
                <w:szCs w:val="4"/>
              </w:rPr>
            </w:pPr>
          </w:p>
        </w:tc>
        <w:tc>
          <w:tcPr>
            <w:tcW w:w="200" w:type="dxa"/>
            <w:vMerge/>
            <w:vAlign w:val="bottom"/>
          </w:tcPr>
          <w:p w14:paraId="7D9D1928" w14:textId="77777777" w:rsidR="00DF36C9" w:rsidRDefault="00DF36C9">
            <w:pPr>
              <w:rPr>
                <w:sz w:val="4"/>
                <w:szCs w:val="4"/>
              </w:rPr>
            </w:pPr>
          </w:p>
        </w:tc>
        <w:tc>
          <w:tcPr>
            <w:tcW w:w="200" w:type="dxa"/>
            <w:vAlign w:val="bottom"/>
          </w:tcPr>
          <w:p w14:paraId="0EDB2160" w14:textId="77777777" w:rsidR="00DF36C9" w:rsidRDefault="00DF36C9">
            <w:pPr>
              <w:rPr>
                <w:sz w:val="4"/>
                <w:szCs w:val="4"/>
              </w:rPr>
            </w:pPr>
          </w:p>
        </w:tc>
        <w:tc>
          <w:tcPr>
            <w:tcW w:w="1040" w:type="dxa"/>
            <w:vMerge/>
            <w:vAlign w:val="bottom"/>
          </w:tcPr>
          <w:p w14:paraId="079C0D83" w14:textId="77777777" w:rsidR="00DF36C9" w:rsidRDefault="00DF36C9">
            <w:pPr>
              <w:rPr>
                <w:sz w:val="4"/>
                <w:szCs w:val="4"/>
              </w:rPr>
            </w:pPr>
          </w:p>
        </w:tc>
        <w:tc>
          <w:tcPr>
            <w:tcW w:w="2640" w:type="dxa"/>
            <w:vMerge/>
            <w:vAlign w:val="bottom"/>
          </w:tcPr>
          <w:p w14:paraId="08BEFF75" w14:textId="77777777" w:rsidR="00DF36C9" w:rsidRDefault="00DF36C9">
            <w:pPr>
              <w:rPr>
                <w:sz w:val="4"/>
                <w:szCs w:val="4"/>
              </w:rPr>
            </w:pPr>
          </w:p>
        </w:tc>
        <w:tc>
          <w:tcPr>
            <w:tcW w:w="260" w:type="dxa"/>
            <w:vAlign w:val="bottom"/>
          </w:tcPr>
          <w:p w14:paraId="225AED11" w14:textId="77777777" w:rsidR="00DF36C9" w:rsidRDefault="00DF36C9">
            <w:pPr>
              <w:rPr>
                <w:sz w:val="4"/>
                <w:szCs w:val="4"/>
              </w:rPr>
            </w:pPr>
          </w:p>
        </w:tc>
        <w:tc>
          <w:tcPr>
            <w:tcW w:w="940" w:type="dxa"/>
            <w:vMerge/>
            <w:vAlign w:val="bottom"/>
          </w:tcPr>
          <w:p w14:paraId="15457C8C" w14:textId="77777777" w:rsidR="00DF36C9" w:rsidRDefault="00DF36C9">
            <w:pPr>
              <w:rPr>
                <w:sz w:val="4"/>
                <w:szCs w:val="4"/>
              </w:rPr>
            </w:pPr>
          </w:p>
        </w:tc>
        <w:tc>
          <w:tcPr>
            <w:tcW w:w="0" w:type="dxa"/>
            <w:vAlign w:val="bottom"/>
          </w:tcPr>
          <w:p w14:paraId="25C7B265" w14:textId="77777777" w:rsidR="00DF36C9" w:rsidRDefault="00DF36C9">
            <w:pPr>
              <w:rPr>
                <w:sz w:val="1"/>
                <w:szCs w:val="1"/>
              </w:rPr>
            </w:pPr>
          </w:p>
        </w:tc>
      </w:tr>
      <w:tr w:rsidR="00DF36C9" w14:paraId="783B032B" w14:textId="77777777">
        <w:trPr>
          <w:trHeight w:val="461"/>
        </w:trPr>
        <w:tc>
          <w:tcPr>
            <w:tcW w:w="2240" w:type="dxa"/>
            <w:gridSpan w:val="4"/>
            <w:vAlign w:val="bottom"/>
          </w:tcPr>
          <w:p w14:paraId="7F397FFC" w14:textId="77777777" w:rsidR="00DF36C9" w:rsidRDefault="00BA543D">
            <w:pPr>
              <w:rPr>
                <w:sz w:val="20"/>
                <w:szCs w:val="20"/>
              </w:rPr>
            </w:pPr>
            <w:r>
              <w:rPr>
                <w:rFonts w:eastAsia="Times New Roman"/>
                <w:sz w:val="24"/>
                <w:szCs w:val="24"/>
              </w:rPr>
              <w:t>aleyhine  olmak  üzere</w:t>
            </w:r>
          </w:p>
        </w:tc>
        <w:tc>
          <w:tcPr>
            <w:tcW w:w="1000" w:type="dxa"/>
            <w:gridSpan w:val="2"/>
            <w:vAlign w:val="bottom"/>
          </w:tcPr>
          <w:p w14:paraId="5BEFD9DC" w14:textId="77777777" w:rsidR="00DF36C9" w:rsidRDefault="00BA543D">
            <w:pPr>
              <w:ind w:left="80"/>
              <w:rPr>
                <w:sz w:val="20"/>
                <w:szCs w:val="20"/>
              </w:rPr>
            </w:pPr>
            <w:r>
              <w:rPr>
                <w:rFonts w:eastAsia="Times New Roman"/>
                <w:sz w:val="24"/>
                <w:szCs w:val="24"/>
              </w:rPr>
              <w:t>ortaokul</w:t>
            </w:r>
          </w:p>
        </w:tc>
        <w:tc>
          <w:tcPr>
            <w:tcW w:w="400" w:type="dxa"/>
            <w:gridSpan w:val="2"/>
            <w:vAlign w:val="bottom"/>
          </w:tcPr>
          <w:p w14:paraId="1B85BBBE" w14:textId="77777777" w:rsidR="00DF36C9" w:rsidRDefault="00BA543D">
            <w:pPr>
              <w:ind w:left="20"/>
              <w:rPr>
                <w:sz w:val="20"/>
                <w:szCs w:val="20"/>
              </w:rPr>
            </w:pPr>
            <w:r>
              <w:rPr>
                <w:rFonts w:eastAsia="Times New Roman"/>
                <w:sz w:val="24"/>
                <w:szCs w:val="24"/>
              </w:rPr>
              <w:t xml:space="preserve">( </w:t>
            </w:r>
            <w:r>
              <w:rPr>
                <w:rFonts w:eastAsia="Times New Roman"/>
                <w:sz w:val="23"/>
                <w:szCs w:val="23"/>
              </w:rPr>
              <w:t>X</w:t>
            </w:r>
          </w:p>
        </w:tc>
        <w:tc>
          <w:tcPr>
            <w:tcW w:w="1040" w:type="dxa"/>
            <w:vAlign w:val="bottom"/>
          </w:tcPr>
          <w:p w14:paraId="7480344C" w14:textId="77777777" w:rsidR="00DF36C9" w:rsidRDefault="00BA543D">
            <w:pPr>
              <w:jc w:val="right"/>
              <w:rPr>
                <w:sz w:val="20"/>
                <w:szCs w:val="20"/>
              </w:rPr>
            </w:pPr>
            <w:r>
              <w:rPr>
                <w:rFonts w:eastAsia="Times New Roman"/>
                <w:w w:val="98"/>
                <w:sz w:val="24"/>
                <w:szCs w:val="24"/>
              </w:rPr>
              <w:t>=1,6113),</w:t>
            </w:r>
          </w:p>
        </w:tc>
        <w:tc>
          <w:tcPr>
            <w:tcW w:w="2640" w:type="dxa"/>
            <w:vAlign w:val="bottom"/>
          </w:tcPr>
          <w:p w14:paraId="7563445D" w14:textId="77777777" w:rsidR="00DF36C9" w:rsidRDefault="00BA543D">
            <w:pPr>
              <w:ind w:left="40"/>
              <w:rPr>
                <w:sz w:val="20"/>
                <w:szCs w:val="20"/>
              </w:rPr>
            </w:pPr>
            <w:r>
              <w:rPr>
                <w:rFonts w:eastAsia="Times New Roman"/>
                <w:sz w:val="24"/>
                <w:szCs w:val="24"/>
              </w:rPr>
              <w:t xml:space="preserve">lise  ( </w:t>
            </w:r>
            <w:r>
              <w:rPr>
                <w:rFonts w:eastAsia="Times New Roman"/>
                <w:sz w:val="23"/>
                <w:szCs w:val="23"/>
              </w:rPr>
              <w:t>X</w:t>
            </w:r>
            <w:r>
              <w:rPr>
                <w:rFonts w:eastAsia="Times New Roman"/>
                <w:sz w:val="24"/>
                <w:szCs w:val="24"/>
              </w:rPr>
              <w:t xml:space="preserve"> =1,6317),  yüksek</w:t>
            </w:r>
          </w:p>
        </w:tc>
        <w:tc>
          <w:tcPr>
            <w:tcW w:w="1200" w:type="dxa"/>
            <w:gridSpan w:val="2"/>
            <w:vAlign w:val="bottom"/>
          </w:tcPr>
          <w:p w14:paraId="7C428E41" w14:textId="77777777" w:rsidR="00DF36C9" w:rsidRDefault="00BA543D">
            <w:pPr>
              <w:jc w:val="right"/>
              <w:rPr>
                <w:sz w:val="20"/>
                <w:szCs w:val="20"/>
              </w:rPr>
            </w:pPr>
            <w:r>
              <w:rPr>
                <w:rFonts w:eastAsia="Times New Roman"/>
                <w:sz w:val="24"/>
                <w:szCs w:val="24"/>
              </w:rPr>
              <w:t xml:space="preserve">lisans  ( </w:t>
            </w:r>
            <w:r>
              <w:rPr>
                <w:rFonts w:eastAsia="Times New Roman"/>
                <w:sz w:val="23"/>
                <w:szCs w:val="23"/>
              </w:rPr>
              <w:t>X</w:t>
            </w:r>
          </w:p>
        </w:tc>
        <w:tc>
          <w:tcPr>
            <w:tcW w:w="0" w:type="dxa"/>
            <w:vAlign w:val="bottom"/>
          </w:tcPr>
          <w:p w14:paraId="2058582A" w14:textId="77777777" w:rsidR="00DF36C9" w:rsidRDefault="00DF36C9">
            <w:pPr>
              <w:rPr>
                <w:sz w:val="1"/>
                <w:szCs w:val="1"/>
              </w:rPr>
            </w:pPr>
          </w:p>
        </w:tc>
      </w:tr>
      <w:tr w:rsidR="00DF36C9" w14:paraId="5B3BD385" w14:textId="77777777">
        <w:trPr>
          <w:trHeight w:val="413"/>
        </w:trPr>
        <w:tc>
          <w:tcPr>
            <w:tcW w:w="2240" w:type="dxa"/>
            <w:gridSpan w:val="4"/>
            <w:vMerge w:val="restart"/>
            <w:vAlign w:val="bottom"/>
          </w:tcPr>
          <w:p w14:paraId="0AF58681" w14:textId="77777777" w:rsidR="00DF36C9" w:rsidRDefault="00BA543D">
            <w:pPr>
              <w:rPr>
                <w:sz w:val="20"/>
                <w:szCs w:val="20"/>
              </w:rPr>
            </w:pPr>
            <w:r>
              <w:rPr>
                <w:rFonts w:eastAsia="Times New Roman"/>
                <w:sz w:val="24"/>
                <w:szCs w:val="24"/>
              </w:rPr>
              <w:t>=1,8265) ve doktora (</w:t>
            </w:r>
          </w:p>
        </w:tc>
        <w:tc>
          <w:tcPr>
            <w:tcW w:w="240" w:type="dxa"/>
            <w:vAlign w:val="bottom"/>
          </w:tcPr>
          <w:p w14:paraId="0835BC56" w14:textId="77777777" w:rsidR="00DF36C9" w:rsidRDefault="00BA543D">
            <w:pPr>
              <w:jc w:val="center"/>
              <w:rPr>
                <w:sz w:val="20"/>
                <w:szCs w:val="20"/>
              </w:rPr>
            </w:pPr>
            <w:r>
              <w:rPr>
                <w:rFonts w:eastAsia="Times New Roman"/>
                <w:sz w:val="23"/>
                <w:szCs w:val="23"/>
              </w:rPr>
              <w:t>X</w:t>
            </w:r>
          </w:p>
        </w:tc>
        <w:tc>
          <w:tcPr>
            <w:tcW w:w="6040" w:type="dxa"/>
            <w:gridSpan w:val="7"/>
            <w:vMerge w:val="restart"/>
            <w:vAlign w:val="bottom"/>
          </w:tcPr>
          <w:p w14:paraId="1086EEEF" w14:textId="77777777" w:rsidR="00DF36C9" w:rsidRDefault="00BA543D">
            <w:pPr>
              <w:jc w:val="right"/>
              <w:rPr>
                <w:sz w:val="20"/>
                <w:szCs w:val="20"/>
              </w:rPr>
            </w:pPr>
            <w:r>
              <w:rPr>
                <w:rFonts w:eastAsia="Times New Roman"/>
                <w:sz w:val="24"/>
                <w:szCs w:val="24"/>
              </w:rPr>
              <w:t>=2,1190) eğitim düzeyindeki yatan hastalar arasında olduğu</w:t>
            </w:r>
          </w:p>
        </w:tc>
        <w:tc>
          <w:tcPr>
            <w:tcW w:w="0" w:type="dxa"/>
            <w:vAlign w:val="bottom"/>
          </w:tcPr>
          <w:p w14:paraId="23890970" w14:textId="77777777" w:rsidR="00DF36C9" w:rsidRDefault="00DF36C9">
            <w:pPr>
              <w:rPr>
                <w:sz w:val="1"/>
                <w:szCs w:val="1"/>
              </w:rPr>
            </w:pPr>
          </w:p>
        </w:tc>
      </w:tr>
      <w:tr w:rsidR="00DF36C9" w14:paraId="73F2A8F6" w14:textId="77777777">
        <w:trPr>
          <w:trHeight w:val="50"/>
        </w:trPr>
        <w:tc>
          <w:tcPr>
            <w:tcW w:w="2240" w:type="dxa"/>
            <w:gridSpan w:val="4"/>
            <w:vMerge/>
            <w:vAlign w:val="bottom"/>
          </w:tcPr>
          <w:p w14:paraId="212E7A3F" w14:textId="77777777" w:rsidR="00DF36C9" w:rsidRDefault="00DF36C9">
            <w:pPr>
              <w:rPr>
                <w:sz w:val="4"/>
                <w:szCs w:val="4"/>
              </w:rPr>
            </w:pPr>
          </w:p>
        </w:tc>
        <w:tc>
          <w:tcPr>
            <w:tcW w:w="240" w:type="dxa"/>
            <w:vAlign w:val="bottom"/>
          </w:tcPr>
          <w:p w14:paraId="0F149011" w14:textId="77777777" w:rsidR="00DF36C9" w:rsidRDefault="00DF36C9">
            <w:pPr>
              <w:rPr>
                <w:sz w:val="4"/>
                <w:szCs w:val="4"/>
              </w:rPr>
            </w:pPr>
          </w:p>
        </w:tc>
        <w:tc>
          <w:tcPr>
            <w:tcW w:w="6040" w:type="dxa"/>
            <w:gridSpan w:val="7"/>
            <w:vMerge/>
            <w:vAlign w:val="bottom"/>
          </w:tcPr>
          <w:p w14:paraId="22E7931A" w14:textId="77777777" w:rsidR="00DF36C9" w:rsidRDefault="00DF36C9">
            <w:pPr>
              <w:rPr>
                <w:sz w:val="4"/>
                <w:szCs w:val="4"/>
              </w:rPr>
            </w:pPr>
          </w:p>
        </w:tc>
        <w:tc>
          <w:tcPr>
            <w:tcW w:w="0" w:type="dxa"/>
            <w:vAlign w:val="bottom"/>
          </w:tcPr>
          <w:p w14:paraId="29030564" w14:textId="77777777" w:rsidR="00DF36C9" w:rsidRDefault="00DF36C9">
            <w:pPr>
              <w:rPr>
                <w:sz w:val="1"/>
                <w:szCs w:val="1"/>
              </w:rPr>
            </w:pPr>
          </w:p>
        </w:tc>
      </w:tr>
    </w:tbl>
    <w:p w14:paraId="3F48EB31" w14:textId="77777777" w:rsidR="00DF36C9" w:rsidRDefault="00BA543D">
      <w:pPr>
        <w:spacing w:line="20" w:lineRule="exact"/>
        <w:rPr>
          <w:sz w:val="20"/>
          <w:szCs w:val="20"/>
        </w:rPr>
      </w:pPr>
      <w:r>
        <w:rPr>
          <w:noProof/>
          <w:sz w:val="20"/>
          <w:szCs w:val="20"/>
        </w:rPr>
        <w:drawing>
          <wp:anchor distT="0" distB="0" distL="114300" distR="114300" simplePos="0" relativeHeight="251696128" behindDoc="1" locked="0" layoutInCell="0" allowOverlap="1" wp14:anchorId="2F10602C" wp14:editId="224635E1">
            <wp:simplePos x="0" y="0"/>
            <wp:positionH relativeFrom="column">
              <wp:posOffset>1096010</wp:posOffset>
            </wp:positionH>
            <wp:positionV relativeFrom="paragraph">
              <wp:posOffset>-1049655</wp:posOffset>
            </wp:positionV>
            <wp:extent cx="90170" cy="889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97152" behindDoc="1" locked="0" layoutInCell="0" allowOverlap="1" wp14:anchorId="7A8DAD8F" wp14:editId="28484954">
            <wp:simplePos x="0" y="0"/>
            <wp:positionH relativeFrom="column">
              <wp:posOffset>5012690</wp:posOffset>
            </wp:positionH>
            <wp:positionV relativeFrom="paragraph">
              <wp:posOffset>-1049655</wp:posOffset>
            </wp:positionV>
            <wp:extent cx="90170" cy="889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98176" behindDoc="1" locked="0" layoutInCell="0" allowOverlap="1" wp14:anchorId="7831D116" wp14:editId="2A2F3453">
            <wp:simplePos x="0" y="0"/>
            <wp:positionH relativeFrom="column">
              <wp:posOffset>1137285</wp:posOffset>
            </wp:positionH>
            <wp:positionV relativeFrom="paragraph">
              <wp:posOffset>-757555</wp:posOffset>
            </wp:positionV>
            <wp:extent cx="90170" cy="889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699200" behindDoc="1" locked="0" layoutInCell="0" allowOverlap="1" wp14:anchorId="6FF72D64" wp14:editId="78953BFA">
            <wp:simplePos x="0" y="0"/>
            <wp:positionH relativeFrom="column">
              <wp:posOffset>2562225</wp:posOffset>
            </wp:positionH>
            <wp:positionV relativeFrom="paragraph">
              <wp:posOffset>-757555</wp:posOffset>
            </wp:positionV>
            <wp:extent cx="90170" cy="889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700224" behindDoc="1" locked="0" layoutInCell="0" allowOverlap="1" wp14:anchorId="102AE055" wp14:editId="57ECCFC1">
            <wp:simplePos x="0" y="0"/>
            <wp:positionH relativeFrom="column">
              <wp:posOffset>5049520</wp:posOffset>
            </wp:positionH>
            <wp:positionV relativeFrom="paragraph">
              <wp:posOffset>-757555</wp:posOffset>
            </wp:positionV>
            <wp:extent cx="90170" cy="889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701248" behindDoc="1" locked="0" layoutInCell="0" allowOverlap="1" wp14:anchorId="32EB05C4" wp14:editId="7D490432">
            <wp:simplePos x="0" y="0"/>
            <wp:positionH relativeFrom="column">
              <wp:posOffset>2519680</wp:posOffset>
            </wp:positionH>
            <wp:positionV relativeFrom="paragraph">
              <wp:posOffset>-464820</wp:posOffset>
            </wp:positionV>
            <wp:extent cx="90170" cy="889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702272" behindDoc="1" locked="0" layoutInCell="0" allowOverlap="1" wp14:anchorId="7532E3C1" wp14:editId="3C584B0A">
            <wp:simplePos x="0" y="0"/>
            <wp:positionH relativeFrom="column">
              <wp:posOffset>3737610</wp:posOffset>
            </wp:positionH>
            <wp:positionV relativeFrom="paragraph">
              <wp:posOffset>-464820</wp:posOffset>
            </wp:positionV>
            <wp:extent cx="90170" cy="889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703296" behindDoc="1" locked="0" layoutInCell="0" allowOverlap="1" wp14:anchorId="22439614" wp14:editId="15E12FC5">
            <wp:simplePos x="0" y="0"/>
            <wp:positionH relativeFrom="column">
              <wp:posOffset>5605780</wp:posOffset>
            </wp:positionH>
            <wp:positionV relativeFrom="paragraph">
              <wp:posOffset>-464820</wp:posOffset>
            </wp:positionV>
            <wp:extent cx="90170" cy="889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r>
        <w:rPr>
          <w:noProof/>
          <w:sz w:val="20"/>
          <w:szCs w:val="20"/>
        </w:rPr>
        <w:drawing>
          <wp:anchor distT="0" distB="0" distL="114300" distR="114300" simplePos="0" relativeHeight="251704320" behindDoc="1" locked="0" layoutInCell="0" allowOverlap="1" wp14:anchorId="7AF25C60" wp14:editId="3ECEB77A">
            <wp:simplePos x="0" y="0"/>
            <wp:positionH relativeFrom="column">
              <wp:posOffset>1803400</wp:posOffset>
            </wp:positionH>
            <wp:positionV relativeFrom="paragraph">
              <wp:posOffset>-170815</wp:posOffset>
            </wp:positionV>
            <wp:extent cx="90170" cy="889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6B737A29" w14:textId="77777777" w:rsidR="00DF36C9" w:rsidRDefault="00DF36C9">
      <w:pPr>
        <w:spacing w:line="117" w:lineRule="exact"/>
        <w:rPr>
          <w:sz w:val="20"/>
          <w:szCs w:val="20"/>
        </w:rPr>
      </w:pPr>
    </w:p>
    <w:p w14:paraId="48225C0C" w14:textId="77777777" w:rsidR="00DF36C9" w:rsidRDefault="00BA543D">
      <w:pPr>
        <w:ind w:left="540"/>
        <w:rPr>
          <w:sz w:val="20"/>
          <w:szCs w:val="20"/>
        </w:rPr>
      </w:pPr>
      <w:r>
        <w:rPr>
          <w:rFonts w:eastAsia="Times New Roman"/>
          <w:sz w:val="24"/>
          <w:szCs w:val="24"/>
        </w:rPr>
        <w:t>bulunmuştur.</w:t>
      </w:r>
    </w:p>
    <w:p w14:paraId="69321A97" w14:textId="77777777" w:rsidR="00DF36C9" w:rsidRDefault="00DF36C9">
      <w:pPr>
        <w:spacing w:line="200" w:lineRule="exact"/>
        <w:rPr>
          <w:sz w:val="20"/>
          <w:szCs w:val="20"/>
        </w:rPr>
      </w:pPr>
    </w:p>
    <w:p w14:paraId="4232F1B7" w14:textId="77777777" w:rsidR="00DF36C9" w:rsidRDefault="00DF36C9">
      <w:pPr>
        <w:spacing w:line="364" w:lineRule="exact"/>
        <w:rPr>
          <w:sz w:val="20"/>
          <w:szCs w:val="20"/>
        </w:rPr>
      </w:pPr>
    </w:p>
    <w:p w14:paraId="376FD1AC" w14:textId="77777777" w:rsidR="00DF36C9" w:rsidRDefault="00BA543D">
      <w:pPr>
        <w:spacing w:line="350" w:lineRule="auto"/>
        <w:ind w:left="540" w:right="240"/>
        <w:rPr>
          <w:sz w:val="20"/>
          <w:szCs w:val="20"/>
        </w:rPr>
      </w:pPr>
      <w:r>
        <w:rPr>
          <w:rFonts w:eastAsia="Times New Roman"/>
          <w:b/>
          <w:bCs/>
          <w:sz w:val="24"/>
          <w:szCs w:val="24"/>
        </w:rPr>
        <w:t xml:space="preserve">Tablo 32: </w:t>
      </w:r>
      <w:r>
        <w:rPr>
          <w:rFonts w:eastAsia="Times New Roman"/>
          <w:sz w:val="24"/>
          <w:szCs w:val="24"/>
        </w:rPr>
        <w:t>Çalışanların Memnuniyet Düzeylerinin Cinsiyet Değişkenine Göre t Testi</w:t>
      </w:r>
      <w:r>
        <w:rPr>
          <w:rFonts w:eastAsia="Times New Roman"/>
          <w:b/>
          <w:bCs/>
          <w:sz w:val="24"/>
          <w:szCs w:val="24"/>
        </w:rPr>
        <w:t xml:space="preserve"> </w:t>
      </w:r>
      <w:r>
        <w:rPr>
          <w:rFonts w:eastAsia="Times New Roman"/>
          <w:sz w:val="24"/>
          <w:szCs w:val="24"/>
        </w:rPr>
        <w:t>Sonuçları</w:t>
      </w:r>
    </w:p>
    <w:tbl>
      <w:tblPr>
        <w:tblW w:w="0" w:type="auto"/>
        <w:tblInd w:w="540" w:type="dxa"/>
        <w:tblLayout w:type="fixed"/>
        <w:tblCellMar>
          <w:left w:w="0" w:type="dxa"/>
          <w:right w:w="0" w:type="dxa"/>
        </w:tblCellMar>
        <w:tblLook w:val="04A0" w:firstRow="1" w:lastRow="0" w:firstColumn="1" w:lastColumn="0" w:noHBand="0" w:noVBand="1"/>
      </w:tblPr>
      <w:tblGrid>
        <w:gridCol w:w="1220"/>
        <w:gridCol w:w="820"/>
        <w:gridCol w:w="420"/>
        <w:gridCol w:w="140"/>
        <w:gridCol w:w="320"/>
        <w:gridCol w:w="880"/>
        <w:gridCol w:w="1000"/>
        <w:gridCol w:w="900"/>
        <w:gridCol w:w="780"/>
        <w:gridCol w:w="1040"/>
        <w:gridCol w:w="1000"/>
        <w:gridCol w:w="20"/>
      </w:tblGrid>
      <w:tr w:rsidR="00DF36C9" w14:paraId="0176FEEC" w14:textId="77777777">
        <w:trPr>
          <w:trHeight w:val="194"/>
        </w:trPr>
        <w:tc>
          <w:tcPr>
            <w:tcW w:w="1220" w:type="dxa"/>
            <w:vMerge w:val="restart"/>
            <w:tcBorders>
              <w:top w:val="single" w:sz="8" w:space="0" w:color="auto"/>
              <w:bottom w:val="single" w:sz="8" w:space="0" w:color="auto"/>
            </w:tcBorders>
            <w:vAlign w:val="bottom"/>
          </w:tcPr>
          <w:p w14:paraId="57CB854E" w14:textId="77777777" w:rsidR="00DF36C9" w:rsidRDefault="00BA543D">
            <w:pPr>
              <w:ind w:left="120"/>
              <w:rPr>
                <w:sz w:val="20"/>
                <w:szCs w:val="20"/>
              </w:rPr>
            </w:pPr>
            <w:r>
              <w:rPr>
                <w:rFonts w:eastAsia="Times New Roman"/>
                <w:b/>
                <w:bCs/>
                <w:sz w:val="20"/>
                <w:szCs w:val="20"/>
              </w:rPr>
              <w:t>Cinsiyet</w:t>
            </w:r>
          </w:p>
        </w:tc>
        <w:tc>
          <w:tcPr>
            <w:tcW w:w="820" w:type="dxa"/>
            <w:vMerge w:val="restart"/>
            <w:tcBorders>
              <w:top w:val="single" w:sz="8" w:space="0" w:color="auto"/>
              <w:bottom w:val="single" w:sz="8" w:space="0" w:color="auto"/>
            </w:tcBorders>
            <w:vAlign w:val="bottom"/>
          </w:tcPr>
          <w:p w14:paraId="35C5E8AA" w14:textId="77777777" w:rsidR="00DF36C9" w:rsidRDefault="00BA543D">
            <w:pPr>
              <w:ind w:left="100"/>
              <w:jc w:val="center"/>
              <w:rPr>
                <w:sz w:val="20"/>
                <w:szCs w:val="20"/>
              </w:rPr>
            </w:pPr>
            <w:r>
              <w:rPr>
                <w:rFonts w:eastAsia="Times New Roman"/>
                <w:b/>
                <w:bCs/>
                <w:w w:val="89"/>
                <w:sz w:val="20"/>
                <w:szCs w:val="20"/>
              </w:rPr>
              <w:t>n</w:t>
            </w:r>
          </w:p>
        </w:tc>
        <w:tc>
          <w:tcPr>
            <w:tcW w:w="420" w:type="dxa"/>
            <w:tcBorders>
              <w:top w:val="single" w:sz="8" w:space="0" w:color="auto"/>
            </w:tcBorders>
            <w:vAlign w:val="bottom"/>
          </w:tcPr>
          <w:p w14:paraId="047B87BF" w14:textId="77777777" w:rsidR="00DF36C9" w:rsidRDefault="00DF36C9">
            <w:pPr>
              <w:rPr>
                <w:sz w:val="16"/>
                <w:szCs w:val="16"/>
              </w:rPr>
            </w:pPr>
          </w:p>
        </w:tc>
        <w:tc>
          <w:tcPr>
            <w:tcW w:w="140" w:type="dxa"/>
            <w:tcBorders>
              <w:top w:val="single" w:sz="8" w:space="0" w:color="auto"/>
              <w:bottom w:val="single" w:sz="8" w:space="0" w:color="auto"/>
            </w:tcBorders>
            <w:vAlign w:val="bottom"/>
          </w:tcPr>
          <w:p w14:paraId="12135087" w14:textId="77777777" w:rsidR="00DF36C9" w:rsidRDefault="00DF36C9">
            <w:pPr>
              <w:rPr>
                <w:sz w:val="16"/>
                <w:szCs w:val="16"/>
              </w:rPr>
            </w:pPr>
          </w:p>
        </w:tc>
        <w:tc>
          <w:tcPr>
            <w:tcW w:w="320" w:type="dxa"/>
            <w:tcBorders>
              <w:top w:val="single" w:sz="8" w:space="0" w:color="auto"/>
            </w:tcBorders>
            <w:vAlign w:val="bottom"/>
          </w:tcPr>
          <w:p w14:paraId="0A050FFB" w14:textId="77777777" w:rsidR="00DF36C9" w:rsidRDefault="00DF36C9">
            <w:pPr>
              <w:rPr>
                <w:sz w:val="16"/>
                <w:szCs w:val="16"/>
              </w:rPr>
            </w:pPr>
          </w:p>
        </w:tc>
        <w:tc>
          <w:tcPr>
            <w:tcW w:w="880" w:type="dxa"/>
            <w:vMerge w:val="restart"/>
            <w:tcBorders>
              <w:top w:val="single" w:sz="8" w:space="0" w:color="auto"/>
              <w:bottom w:val="single" w:sz="8" w:space="0" w:color="auto"/>
            </w:tcBorders>
            <w:vAlign w:val="bottom"/>
          </w:tcPr>
          <w:p w14:paraId="7F42C7DA" w14:textId="77777777" w:rsidR="00DF36C9" w:rsidRDefault="00BA543D">
            <w:pPr>
              <w:jc w:val="center"/>
              <w:rPr>
                <w:sz w:val="20"/>
                <w:szCs w:val="20"/>
              </w:rPr>
            </w:pPr>
            <w:r>
              <w:rPr>
                <w:rFonts w:eastAsia="Times New Roman"/>
                <w:b/>
                <w:bCs/>
                <w:sz w:val="20"/>
                <w:szCs w:val="20"/>
              </w:rPr>
              <w:t>ss</w:t>
            </w:r>
          </w:p>
        </w:tc>
        <w:tc>
          <w:tcPr>
            <w:tcW w:w="1900" w:type="dxa"/>
            <w:gridSpan w:val="2"/>
            <w:tcBorders>
              <w:top w:val="single" w:sz="8" w:space="0" w:color="auto"/>
            </w:tcBorders>
            <w:vAlign w:val="bottom"/>
          </w:tcPr>
          <w:p w14:paraId="3FF9F4D3" w14:textId="77777777" w:rsidR="00DF36C9" w:rsidRDefault="00BA543D">
            <w:pPr>
              <w:spacing w:line="194" w:lineRule="exact"/>
              <w:ind w:left="420"/>
              <w:rPr>
                <w:sz w:val="20"/>
                <w:szCs w:val="20"/>
              </w:rPr>
            </w:pPr>
            <w:r>
              <w:rPr>
                <w:rFonts w:eastAsia="Times New Roman"/>
                <w:b/>
                <w:bCs/>
                <w:sz w:val="20"/>
                <w:szCs w:val="20"/>
              </w:rPr>
              <w:t>Levene Testi</w:t>
            </w:r>
          </w:p>
        </w:tc>
        <w:tc>
          <w:tcPr>
            <w:tcW w:w="780" w:type="dxa"/>
            <w:vMerge w:val="restart"/>
            <w:tcBorders>
              <w:top w:val="single" w:sz="8" w:space="0" w:color="auto"/>
              <w:bottom w:val="single" w:sz="8" w:space="0" w:color="auto"/>
            </w:tcBorders>
            <w:vAlign w:val="bottom"/>
          </w:tcPr>
          <w:p w14:paraId="73321B97" w14:textId="77777777" w:rsidR="00DF36C9" w:rsidRDefault="00BA543D">
            <w:pPr>
              <w:ind w:left="300"/>
              <w:rPr>
                <w:sz w:val="20"/>
                <w:szCs w:val="20"/>
              </w:rPr>
            </w:pPr>
            <w:r>
              <w:rPr>
                <w:rFonts w:eastAsia="Times New Roman"/>
                <w:b/>
                <w:bCs/>
                <w:sz w:val="20"/>
                <w:szCs w:val="20"/>
              </w:rPr>
              <w:t>sd</w:t>
            </w:r>
          </w:p>
        </w:tc>
        <w:tc>
          <w:tcPr>
            <w:tcW w:w="1040" w:type="dxa"/>
            <w:vMerge w:val="restart"/>
            <w:tcBorders>
              <w:top w:val="single" w:sz="8" w:space="0" w:color="auto"/>
              <w:bottom w:val="single" w:sz="8" w:space="0" w:color="auto"/>
            </w:tcBorders>
            <w:vAlign w:val="bottom"/>
          </w:tcPr>
          <w:p w14:paraId="645960FF" w14:textId="77777777" w:rsidR="00DF36C9" w:rsidRDefault="00BA543D">
            <w:pPr>
              <w:jc w:val="center"/>
              <w:rPr>
                <w:sz w:val="20"/>
                <w:szCs w:val="20"/>
              </w:rPr>
            </w:pPr>
            <w:r>
              <w:rPr>
                <w:rFonts w:eastAsia="Times New Roman"/>
                <w:b/>
                <w:bCs/>
                <w:sz w:val="20"/>
                <w:szCs w:val="20"/>
              </w:rPr>
              <w:t>t</w:t>
            </w:r>
          </w:p>
        </w:tc>
        <w:tc>
          <w:tcPr>
            <w:tcW w:w="1000" w:type="dxa"/>
            <w:vMerge w:val="restart"/>
            <w:tcBorders>
              <w:top w:val="single" w:sz="8" w:space="0" w:color="auto"/>
              <w:bottom w:val="single" w:sz="8" w:space="0" w:color="auto"/>
            </w:tcBorders>
            <w:vAlign w:val="bottom"/>
          </w:tcPr>
          <w:p w14:paraId="53EAFB44" w14:textId="77777777" w:rsidR="00DF36C9" w:rsidRDefault="00BA543D">
            <w:pPr>
              <w:jc w:val="center"/>
              <w:rPr>
                <w:sz w:val="20"/>
                <w:szCs w:val="20"/>
              </w:rPr>
            </w:pPr>
            <w:r>
              <w:rPr>
                <w:rFonts w:eastAsia="Times New Roman"/>
                <w:b/>
                <w:bCs/>
                <w:sz w:val="20"/>
                <w:szCs w:val="20"/>
              </w:rPr>
              <w:t>p</w:t>
            </w:r>
          </w:p>
        </w:tc>
        <w:tc>
          <w:tcPr>
            <w:tcW w:w="0" w:type="dxa"/>
            <w:vAlign w:val="bottom"/>
          </w:tcPr>
          <w:p w14:paraId="78B6375E" w14:textId="77777777" w:rsidR="00DF36C9" w:rsidRDefault="00DF36C9">
            <w:pPr>
              <w:rPr>
                <w:sz w:val="1"/>
                <w:szCs w:val="1"/>
              </w:rPr>
            </w:pPr>
          </w:p>
        </w:tc>
      </w:tr>
      <w:tr w:rsidR="00DF36C9" w14:paraId="1BD391D4" w14:textId="77777777">
        <w:trPr>
          <w:trHeight w:val="140"/>
        </w:trPr>
        <w:tc>
          <w:tcPr>
            <w:tcW w:w="1220" w:type="dxa"/>
            <w:vMerge/>
            <w:tcBorders>
              <w:bottom w:val="single" w:sz="8" w:space="0" w:color="auto"/>
            </w:tcBorders>
            <w:vAlign w:val="bottom"/>
          </w:tcPr>
          <w:p w14:paraId="4D1E5B41" w14:textId="77777777" w:rsidR="00DF36C9" w:rsidRDefault="00DF36C9">
            <w:pPr>
              <w:rPr>
                <w:sz w:val="12"/>
                <w:szCs w:val="12"/>
              </w:rPr>
            </w:pPr>
          </w:p>
        </w:tc>
        <w:tc>
          <w:tcPr>
            <w:tcW w:w="820" w:type="dxa"/>
            <w:vMerge/>
            <w:tcBorders>
              <w:bottom w:val="single" w:sz="8" w:space="0" w:color="auto"/>
            </w:tcBorders>
            <w:vAlign w:val="bottom"/>
          </w:tcPr>
          <w:p w14:paraId="209FBD4F" w14:textId="77777777" w:rsidR="00DF36C9" w:rsidRDefault="00DF36C9">
            <w:pPr>
              <w:rPr>
                <w:sz w:val="12"/>
                <w:szCs w:val="12"/>
              </w:rPr>
            </w:pPr>
          </w:p>
        </w:tc>
        <w:tc>
          <w:tcPr>
            <w:tcW w:w="420" w:type="dxa"/>
            <w:vAlign w:val="bottom"/>
          </w:tcPr>
          <w:p w14:paraId="2B2E45D5" w14:textId="77777777" w:rsidR="00DF36C9" w:rsidRDefault="00DF36C9">
            <w:pPr>
              <w:rPr>
                <w:sz w:val="12"/>
                <w:szCs w:val="12"/>
              </w:rPr>
            </w:pPr>
          </w:p>
        </w:tc>
        <w:tc>
          <w:tcPr>
            <w:tcW w:w="140" w:type="dxa"/>
            <w:vMerge w:val="restart"/>
            <w:vAlign w:val="bottom"/>
          </w:tcPr>
          <w:p w14:paraId="2939D6D2" w14:textId="77777777" w:rsidR="00DF36C9" w:rsidRDefault="00BA543D">
            <w:pPr>
              <w:spacing w:line="251" w:lineRule="exact"/>
              <w:jc w:val="center"/>
              <w:rPr>
                <w:sz w:val="20"/>
                <w:szCs w:val="20"/>
              </w:rPr>
            </w:pPr>
            <w:r>
              <w:rPr>
                <w:rFonts w:eastAsia="Times New Roman"/>
                <w:w w:val="84"/>
                <w:sz w:val="23"/>
                <w:szCs w:val="23"/>
              </w:rPr>
              <w:t>X</w:t>
            </w:r>
          </w:p>
        </w:tc>
        <w:tc>
          <w:tcPr>
            <w:tcW w:w="320" w:type="dxa"/>
            <w:vAlign w:val="bottom"/>
          </w:tcPr>
          <w:p w14:paraId="2AF2F2FC" w14:textId="77777777" w:rsidR="00DF36C9" w:rsidRDefault="00DF36C9">
            <w:pPr>
              <w:rPr>
                <w:sz w:val="12"/>
                <w:szCs w:val="12"/>
              </w:rPr>
            </w:pPr>
          </w:p>
        </w:tc>
        <w:tc>
          <w:tcPr>
            <w:tcW w:w="880" w:type="dxa"/>
            <w:vMerge/>
            <w:tcBorders>
              <w:bottom w:val="single" w:sz="8" w:space="0" w:color="auto"/>
            </w:tcBorders>
            <w:vAlign w:val="bottom"/>
          </w:tcPr>
          <w:p w14:paraId="456065F8" w14:textId="77777777" w:rsidR="00DF36C9" w:rsidRDefault="00DF36C9">
            <w:pPr>
              <w:rPr>
                <w:sz w:val="12"/>
                <w:szCs w:val="12"/>
              </w:rPr>
            </w:pPr>
          </w:p>
        </w:tc>
        <w:tc>
          <w:tcPr>
            <w:tcW w:w="1000" w:type="dxa"/>
            <w:tcBorders>
              <w:bottom w:val="single" w:sz="8" w:space="0" w:color="auto"/>
            </w:tcBorders>
            <w:vAlign w:val="bottom"/>
          </w:tcPr>
          <w:p w14:paraId="1E34AC52" w14:textId="77777777" w:rsidR="00DF36C9" w:rsidRDefault="00DF36C9">
            <w:pPr>
              <w:rPr>
                <w:sz w:val="12"/>
                <w:szCs w:val="12"/>
              </w:rPr>
            </w:pPr>
          </w:p>
        </w:tc>
        <w:tc>
          <w:tcPr>
            <w:tcW w:w="900" w:type="dxa"/>
            <w:tcBorders>
              <w:bottom w:val="single" w:sz="8" w:space="0" w:color="auto"/>
            </w:tcBorders>
            <w:vAlign w:val="bottom"/>
          </w:tcPr>
          <w:p w14:paraId="65C3755E" w14:textId="77777777" w:rsidR="00DF36C9" w:rsidRDefault="00DF36C9">
            <w:pPr>
              <w:rPr>
                <w:sz w:val="12"/>
                <w:szCs w:val="12"/>
              </w:rPr>
            </w:pPr>
          </w:p>
        </w:tc>
        <w:tc>
          <w:tcPr>
            <w:tcW w:w="780" w:type="dxa"/>
            <w:vMerge/>
            <w:tcBorders>
              <w:bottom w:val="single" w:sz="8" w:space="0" w:color="auto"/>
            </w:tcBorders>
            <w:vAlign w:val="bottom"/>
          </w:tcPr>
          <w:p w14:paraId="167A7E1A" w14:textId="77777777" w:rsidR="00DF36C9" w:rsidRDefault="00DF36C9">
            <w:pPr>
              <w:rPr>
                <w:sz w:val="12"/>
                <w:szCs w:val="12"/>
              </w:rPr>
            </w:pPr>
          </w:p>
        </w:tc>
        <w:tc>
          <w:tcPr>
            <w:tcW w:w="1040" w:type="dxa"/>
            <w:vMerge/>
            <w:tcBorders>
              <w:bottom w:val="single" w:sz="8" w:space="0" w:color="auto"/>
            </w:tcBorders>
            <w:vAlign w:val="bottom"/>
          </w:tcPr>
          <w:p w14:paraId="744474F2" w14:textId="77777777" w:rsidR="00DF36C9" w:rsidRDefault="00DF36C9">
            <w:pPr>
              <w:rPr>
                <w:sz w:val="12"/>
                <w:szCs w:val="12"/>
              </w:rPr>
            </w:pPr>
          </w:p>
        </w:tc>
        <w:tc>
          <w:tcPr>
            <w:tcW w:w="1000" w:type="dxa"/>
            <w:vMerge/>
            <w:tcBorders>
              <w:bottom w:val="single" w:sz="8" w:space="0" w:color="auto"/>
            </w:tcBorders>
            <w:vAlign w:val="bottom"/>
          </w:tcPr>
          <w:p w14:paraId="01476F63" w14:textId="77777777" w:rsidR="00DF36C9" w:rsidRDefault="00DF36C9">
            <w:pPr>
              <w:rPr>
                <w:sz w:val="12"/>
                <w:szCs w:val="12"/>
              </w:rPr>
            </w:pPr>
          </w:p>
        </w:tc>
        <w:tc>
          <w:tcPr>
            <w:tcW w:w="0" w:type="dxa"/>
            <w:vAlign w:val="bottom"/>
          </w:tcPr>
          <w:p w14:paraId="2C88EC07" w14:textId="77777777" w:rsidR="00DF36C9" w:rsidRDefault="00DF36C9">
            <w:pPr>
              <w:rPr>
                <w:sz w:val="1"/>
                <w:szCs w:val="1"/>
              </w:rPr>
            </w:pPr>
          </w:p>
        </w:tc>
      </w:tr>
      <w:tr w:rsidR="00DF36C9" w14:paraId="0C2349DB" w14:textId="77777777">
        <w:trPr>
          <w:trHeight w:val="91"/>
        </w:trPr>
        <w:tc>
          <w:tcPr>
            <w:tcW w:w="1220" w:type="dxa"/>
            <w:vMerge/>
            <w:vAlign w:val="bottom"/>
          </w:tcPr>
          <w:p w14:paraId="1E8E235C" w14:textId="77777777" w:rsidR="00DF36C9" w:rsidRDefault="00DF36C9">
            <w:pPr>
              <w:rPr>
                <w:sz w:val="7"/>
                <w:szCs w:val="7"/>
              </w:rPr>
            </w:pPr>
          </w:p>
        </w:tc>
        <w:tc>
          <w:tcPr>
            <w:tcW w:w="820" w:type="dxa"/>
            <w:vMerge/>
            <w:vAlign w:val="bottom"/>
          </w:tcPr>
          <w:p w14:paraId="4DEF3821" w14:textId="77777777" w:rsidR="00DF36C9" w:rsidRDefault="00DF36C9">
            <w:pPr>
              <w:rPr>
                <w:sz w:val="7"/>
                <w:szCs w:val="7"/>
              </w:rPr>
            </w:pPr>
          </w:p>
        </w:tc>
        <w:tc>
          <w:tcPr>
            <w:tcW w:w="420" w:type="dxa"/>
            <w:vAlign w:val="bottom"/>
          </w:tcPr>
          <w:p w14:paraId="6D4938EB" w14:textId="77777777" w:rsidR="00DF36C9" w:rsidRDefault="00DF36C9">
            <w:pPr>
              <w:rPr>
                <w:sz w:val="7"/>
                <w:szCs w:val="7"/>
              </w:rPr>
            </w:pPr>
          </w:p>
        </w:tc>
        <w:tc>
          <w:tcPr>
            <w:tcW w:w="140" w:type="dxa"/>
            <w:vMerge/>
            <w:vAlign w:val="bottom"/>
          </w:tcPr>
          <w:p w14:paraId="2D197952" w14:textId="77777777" w:rsidR="00DF36C9" w:rsidRDefault="00DF36C9">
            <w:pPr>
              <w:rPr>
                <w:sz w:val="7"/>
                <w:szCs w:val="7"/>
              </w:rPr>
            </w:pPr>
          </w:p>
        </w:tc>
        <w:tc>
          <w:tcPr>
            <w:tcW w:w="320" w:type="dxa"/>
            <w:vAlign w:val="bottom"/>
          </w:tcPr>
          <w:p w14:paraId="455012A2" w14:textId="77777777" w:rsidR="00DF36C9" w:rsidRDefault="00DF36C9">
            <w:pPr>
              <w:rPr>
                <w:sz w:val="7"/>
                <w:szCs w:val="7"/>
              </w:rPr>
            </w:pPr>
          </w:p>
        </w:tc>
        <w:tc>
          <w:tcPr>
            <w:tcW w:w="880" w:type="dxa"/>
            <w:vMerge/>
            <w:vAlign w:val="bottom"/>
          </w:tcPr>
          <w:p w14:paraId="2BE7B482" w14:textId="77777777" w:rsidR="00DF36C9" w:rsidRDefault="00DF36C9">
            <w:pPr>
              <w:rPr>
                <w:sz w:val="7"/>
                <w:szCs w:val="7"/>
              </w:rPr>
            </w:pPr>
          </w:p>
        </w:tc>
        <w:tc>
          <w:tcPr>
            <w:tcW w:w="1000" w:type="dxa"/>
            <w:vMerge w:val="restart"/>
            <w:vAlign w:val="bottom"/>
          </w:tcPr>
          <w:p w14:paraId="7304A907" w14:textId="77777777" w:rsidR="00DF36C9" w:rsidRDefault="00BA543D">
            <w:pPr>
              <w:spacing w:line="216" w:lineRule="exact"/>
              <w:jc w:val="center"/>
              <w:rPr>
                <w:sz w:val="20"/>
                <w:szCs w:val="20"/>
              </w:rPr>
            </w:pPr>
            <w:r>
              <w:rPr>
                <w:rFonts w:eastAsia="Times New Roman"/>
                <w:b/>
                <w:bCs/>
                <w:w w:val="97"/>
                <w:sz w:val="20"/>
                <w:szCs w:val="20"/>
              </w:rPr>
              <w:t>F</w:t>
            </w:r>
          </w:p>
        </w:tc>
        <w:tc>
          <w:tcPr>
            <w:tcW w:w="900" w:type="dxa"/>
            <w:vMerge w:val="restart"/>
            <w:vAlign w:val="bottom"/>
          </w:tcPr>
          <w:p w14:paraId="14D56E87" w14:textId="77777777" w:rsidR="00DF36C9" w:rsidRDefault="00BA543D">
            <w:pPr>
              <w:spacing w:line="216" w:lineRule="exact"/>
              <w:jc w:val="center"/>
              <w:rPr>
                <w:sz w:val="20"/>
                <w:szCs w:val="20"/>
              </w:rPr>
            </w:pPr>
            <w:r>
              <w:rPr>
                <w:rFonts w:eastAsia="Times New Roman"/>
                <w:b/>
                <w:bCs/>
                <w:w w:val="89"/>
                <w:sz w:val="20"/>
                <w:szCs w:val="20"/>
              </w:rPr>
              <w:t>p</w:t>
            </w:r>
          </w:p>
        </w:tc>
        <w:tc>
          <w:tcPr>
            <w:tcW w:w="780" w:type="dxa"/>
            <w:vMerge/>
            <w:vAlign w:val="bottom"/>
          </w:tcPr>
          <w:p w14:paraId="5AFDE39E" w14:textId="77777777" w:rsidR="00DF36C9" w:rsidRDefault="00DF36C9">
            <w:pPr>
              <w:rPr>
                <w:sz w:val="7"/>
                <w:szCs w:val="7"/>
              </w:rPr>
            </w:pPr>
          </w:p>
        </w:tc>
        <w:tc>
          <w:tcPr>
            <w:tcW w:w="1040" w:type="dxa"/>
            <w:vMerge/>
            <w:vAlign w:val="bottom"/>
          </w:tcPr>
          <w:p w14:paraId="5912158A" w14:textId="77777777" w:rsidR="00DF36C9" w:rsidRDefault="00DF36C9">
            <w:pPr>
              <w:rPr>
                <w:sz w:val="7"/>
                <w:szCs w:val="7"/>
              </w:rPr>
            </w:pPr>
          </w:p>
        </w:tc>
        <w:tc>
          <w:tcPr>
            <w:tcW w:w="1000" w:type="dxa"/>
            <w:vMerge/>
            <w:vAlign w:val="bottom"/>
          </w:tcPr>
          <w:p w14:paraId="25D1339D" w14:textId="77777777" w:rsidR="00DF36C9" w:rsidRDefault="00DF36C9">
            <w:pPr>
              <w:rPr>
                <w:sz w:val="7"/>
                <w:szCs w:val="7"/>
              </w:rPr>
            </w:pPr>
          </w:p>
        </w:tc>
        <w:tc>
          <w:tcPr>
            <w:tcW w:w="0" w:type="dxa"/>
            <w:vAlign w:val="bottom"/>
          </w:tcPr>
          <w:p w14:paraId="65B5D7C3" w14:textId="77777777" w:rsidR="00DF36C9" w:rsidRDefault="00DF36C9">
            <w:pPr>
              <w:rPr>
                <w:sz w:val="1"/>
                <w:szCs w:val="1"/>
              </w:rPr>
            </w:pPr>
          </w:p>
        </w:tc>
      </w:tr>
      <w:tr w:rsidR="00DF36C9" w14:paraId="5DAA938E" w14:textId="77777777">
        <w:trPr>
          <w:trHeight w:val="125"/>
        </w:trPr>
        <w:tc>
          <w:tcPr>
            <w:tcW w:w="1220" w:type="dxa"/>
            <w:vAlign w:val="bottom"/>
          </w:tcPr>
          <w:p w14:paraId="40D50D42" w14:textId="77777777" w:rsidR="00DF36C9" w:rsidRDefault="00DF36C9">
            <w:pPr>
              <w:rPr>
                <w:sz w:val="10"/>
                <w:szCs w:val="10"/>
              </w:rPr>
            </w:pPr>
          </w:p>
        </w:tc>
        <w:tc>
          <w:tcPr>
            <w:tcW w:w="820" w:type="dxa"/>
            <w:vAlign w:val="bottom"/>
          </w:tcPr>
          <w:p w14:paraId="486A6761" w14:textId="77777777" w:rsidR="00DF36C9" w:rsidRDefault="00DF36C9">
            <w:pPr>
              <w:rPr>
                <w:sz w:val="10"/>
                <w:szCs w:val="10"/>
              </w:rPr>
            </w:pPr>
          </w:p>
        </w:tc>
        <w:tc>
          <w:tcPr>
            <w:tcW w:w="420" w:type="dxa"/>
            <w:vAlign w:val="bottom"/>
          </w:tcPr>
          <w:p w14:paraId="350CDC3D" w14:textId="77777777" w:rsidR="00DF36C9" w:rsidRDefault="00DF36C9">
            <w:pPr>
              <w:rPr>
                <w:sz w:val="10"/>
                <w:szCs w:val="10"/>
              </w:rPr>
            </w:pPr>
          </w:p>
        </w:tc>
        <w:tc>
          <w:tcPr>
            <w:tcW w:w="140" w:type="dxa"/>
            <w:vAlign w:val="bottom"/>
          </w:tcPr>
          <w:p w14:paraId="4969EE7F" w14:textId="77777777" w:rsidR="00DF36C9" w:rsidRDefault="00DF36C9">
            <w:pPr>
              <w:rPr>
                <w:sz w:val="10"/>
                <w:szCs w:val="10"/>
              </w:rPr>
            </w:pPr>
          </w:p>
        </w:tc>
        <w:tc>
          <w:tcPr>
            <w:tcW w:w="320" w:type="dxa"/>
            <w:vAlign w:val="bottom"/>
          </w:tcPr>
          <w:p w14:paraId="7FEF4BE9" w14:textId="77777777" w:rsidR="00DF36C9" w:rsidRDefault="00DF36C9">
            <w:pPr>
              <w:rPr>
                <w:sz w:val="10"/>
                <w:szCs w:val="10"/>
              </w:rPr>
            </w:pPr>
          </w:p>
        </w:tc>
        <w:tc>
          <w:tcPr>
            <w:tcW w:w="880" w:type="dxa"/>
            <w:vAlign w:val="bottom"/>
          </w:tcPr>
          <w:p w14:paraId="1A401851" w14:textId="77777777" w:rsidR="00DF36C9" w:rsidRDefault="00DF36C9">
            <w:pPr>
              <w:rPr>
                <w:sz w:val="10"/>
                <w:szCs w:val="10"/>
              </w:rPr>
            </w:pPr>
          </w:p>
        </w:tc>
        <w:tc>
          <w:tcPr>
            <w:tcW w:w="1000" w:type="dxa"/>
            <w:vMerge/>
            <w:vAlign w:val="bottom"/>
          </w:tcPr>
          <w:p w14:paraId="27F199D8" w14:textId="77777777" w:rsidR="00DF36C9" w:rsidRDefault="00DF36C9">
            <w:pPr>
              <w:rPr>
                <w:sz w:val="10"/>
                <w:szCs w:val="10"/>
              </w:rPr>
            </w:pPr>
          </w:p>
        </w:tc>
        <w:tc>
          <w:tcPr>
            <w:tcW w:w="900" w:type="dxa"/>
            <w:vMerge/>
            <w:vAlign w:val="bottom"/>
          </w:tcPr>
          <w:p w14:paraId="7AA7B2B4" w14:textId="77777777" w:rsidR="00DF36C9" w:rsidRDefault="00DF36C9">
            <w:pPr>
              <w:rPr>
                <w:sz w:val="10"/>
                <w:szCs w:val="10"/>
              </w:rPr>
            </w:pPr>
          </w:p>
        </w:tc>
        <w:tc>
          <w:tcPr>
            <w:tcW w:w="780" w:type="dxa"/>
            <w:vAlign w:val="bottom"/>
          </w:tcPr>
          <w:p w14:paraId="0E7FAF49" w14:textId="77777777" w:rsidR="00DF36C9" w:rsidRDefault="00DF36C9">
            <w:pPr>
              <w:rPr>
                <w:sz w:val="10"/>
                <w:szCs w:val="10"/>
              </w:rPr>
            </w:pPr>
          </w:p>
        </w:tc>
        <w:tc>
          <w:tcPr>
            <w:tcW w:w="1040" w:type="dxa"/>
            <w:vAlign w:val="bottom"/>
          </w:tcPr>
          <w:p w14:paraId="53743BCA" w14:textId="77777777" w:rsidR="00DF36C9" w:rsidRDefault="00DF36C9">
            <w:pPr>
              <w:rPr>
                <w:sz w:val="10"/>
                <w:szCs w:val="10"/>
              </w:rPr>
            </w:pPr>
          </w:p>
        </w:tc>
        <w:tc>
          <w:tcPr>
            <w:tcW w:w="1000" w:type="dxa"/>
            <w:vAlign w:val="bottom"/>
          </w:tcPr>
          <w:p w14:paraId="2D269E08" w14:textId="77777777" w:rsidR="00DF36C9" w:rsidRDefault="00DF36C9">
            <w:pPr>
              <w:rPr>
                <w:sz w:val="10"/>
                <w:szCs w:val="10"/>
              </w:rPr>
            </w:pPr>
          </w:p>
        </w:tc>
        <w:tc>
          <w:tcPr>
            <w:tcW w:w="0" w:type="dxa"/>
            <w:vAlign w:val="bottom"/>
          </w:tcPr>
          <w:p w14:paraId="3D897717" w14:textId="77777777" w:rsidR="00DF36C9" w:rsidRDefault="00DF36C9">
            <w:pPr>
              <w:rPr>
                <w:sz w:val="1"/>
                <w:szCs w:val="1"/>
              </w:rPr>
            </w:pPr>
          </w:p>
        </w:tc>
      </w:tr>
      <w:tr w:rsidR="00DF36C9" w14:paraId="01026887" w14:textId="77777777">
        <w:trPr>
          <w:trHeight w:val="119"/>
        </w:trPr>
        <w:tc>
          <w:tcPr>
            <w:tcW w:w="1220" w:type="dxa"/>
            <w:tcBorders>
              <w:bottom w:val="single" w:sz="8" w:space="0" w:color="auto"/>
            </w:tcBorders>
            <w:vAlign w:val="bottom"/>
          </w:tcPr>
          <w:p w14:paraId="73EBA57F" w14:textId="77777777" w:rsidR="00DF36C9" w:rsidRDefault="00DF36C9">
            <w:pPr>
              <w:rPr>
                <w:sz w:val="10"/>
                <w:szCs w:val="10"/>
              </w:rPr>
            </w:pPr>
          </w:p>
        </w:tc>
        <w:tc>
          <w:tcPr>
            <w:tcW w:w="820" w:type="dxa"/>
            <w:tcBorders>
              <w:bottom w:val="single" w:sz="8" w:space="0" w:color="auto"/>
            </w:tcBorders>
            <w:vAlign w:val="bottom"/>
          </w:tcPr>
          <w:p w14:paraId="3238DD18" w14:textId="77777777" w:rsidR="00DF36C9" w:rsidRDefault="00DF36C9">
            <w:pPr>
              <w:rPr>
                <w:sz w:val="10"/>
                <w:szCs w:val="10"/>
              </w:rPr>
            </w:pPr>
          </w:p>
        </w:tc>
        <w:tc>
          <w:tcPr>
            <w:tcW w:w="880" w:type="dxa"/>
            <w:gridSpan w:val="3"/>
            <w:tcBorders>
              <w:bottom w:val="single" w:sz="8" w:space="0" w:color="auto"/>
            </w:tcBorders>
            <w:vAlign w:val="bottom"/>
          </w:tcPr>
          <w:p w14:paraId="4A86A12F" w14:textId="77777777" w:rsidR="00DF36C9" w:rsidRDefault="00DF36C9">
            <w:pPr>
              <w:rPr>
                <w:sz w:val="10"/>
                <w:szCs w:val="10"/>
              </w:rPr>
            </w:pPr>
          </w:p>
        </w:tc>
        <w:tc>
          <w:tcPr>
            <w:tcW w:w="880" w:type="dxa"/>
            <w:tcBorders>
              <w:bottom w:val="single" w:sz="8" w:space="0" w:color="auto"/>
            </w:tcBorders>
            <w:vAlign w:val="bottom"/>
          </w:tcPr>
          <w:p w14:paraId="29E25C25" w14:textId="77777777" w:rsidR="00DF36C9" w:rsidRDefault="00DF36C9">
            <w:pPr>
              <w:rPr>
                <w:sz w:val="10"/>
                <w:szCs w:val="10"/>
              </w:rPr>
            </w:pPr>
          </w:p>
        </w:tc>
        <w:tc>
          <w:tcPr>
            <w:tcW w:w="1000" w:type="dxa"/>
            <w:tcBorders>
              <w:bottom w:val="single" w:sz="8" w:space="0" w:color="auto"/>
            </w:tcBorders>
            <w:vAlign w:val="bottom"/>
          </w:tcPr>
          <w:p w14:paraId="6BF5C9A3" w14:textId="77777777" w:rsidR="00DF36C9" w:rsidRDefault="00DF36C9">
            <w:pPr>
              <w:rPr>
                <w:sz w:val="10"/>
                <w:szCs w:val="10"/>
              </w:rPr>
            </w:pPr>
          </w:p>
        </w:tc>
        <w:tc>
          <w:tcPr>
            <w:tcW w:w="900" w:type="dxa"/>
            <w:tcBorders>
              <w:bottom w:val="single" w:sz="8" w:space="0" w:color="auto"/>
            </w:tcBorders>
            <w:vAlign w:val="bottom"/>
          </w:tcPr>
          <w:p w14:paraId="4F455605" w14:textId="77777777" w:rsidR="00DF36C9" w:rsidRDefault="00DF36C9">
            <w:pPr>
              <w:rPr>
                <w:sz w:val="10"/>
                <w:szCs w:val="10"/>
              </w:rPr>
            </w:pPr>
          </w:p>
        </w:tc>
        <w:tc>
          <w:tcPr>
            <w:tcW w:w="780" w:type="dxa"/>
            <w:tcBorders>
              <w:bottom w:val="single" w:sz="8" w:space="0" w:color="auto"/>
            </w:tcBorders>
            <w:vAlign w:val="bottom"/>
          </w:tcPr>
          <w:p w14:paraId="3201D58F" w14:textId="77777777" w:rsidR="00DF36C9" w:rsidRDefault="00DF36C9">
            <w:pPr>
              <w:rPr>
                <w:sz w:val="10"/>
                <w:szCs w:val="10"/>
              </w:rPr>
            </w:pPr>
          </w:p>
        </w:tc>
        <w:tc>
          <w:tcPr>
            <w:tcW w:w="1040" w:type="dxa"/>
            <w:tcBorders>
              <w:bottom w:val="single" w:sz="8" w:space="0" w:color="auto"/>
            </w:tcBorders>
            <w:vAlign w:val="bottom"/>
          </w:tcPr>
          <w:p w14:paraId="0B6A9D54" w14:textId="77777777" w:rsidR="00DF36C9" w:rsidRDefault="00DF36C9">
            <w:pPr>
              <w:rPr>
                <w:sz w:val="10"/>
                <w:szCs w:val="10"/>
              </w:rPr>
            </w:pPr>
          </w:p>
        </w:tc>
        <w:tc>
          <w:tcPr>
            <w:tcW w:w="1000" w:type="dxa"/>
            <w:tcBorders>
              <w:bottom w:val="single" w:sz="8" w:space="0" w:color="auto"/>
            </w:tcBorders>
            <w:vAlign w:val="bottom"/>
          </w:tcPr>
          <w:p w14:paraId="142252D8" w14:textId="77777777" w:rsidR="00DF36C9" w:rsidRDefault="00DF36C9">
            <w:pPr>
              <w:rPr>
                <w:sz w:val="10"/>
                <w:szCs w:val="10"/>
              </w:rPr>
            </w:pPr>
          </w:p>
        </w:tc>
        <w:tc>
          <w:tcPr>
            <w:tcW w:w="0" w:type="dxa"/>
            <w:vAlign w:val="bottom"/>
          </w:tcPr>
          <w:p w14:paraId="03D0EC35" w14:textId="77777777" w:rsidR="00DF36C9" w:rsidRDefault="00DF36C9">
            <w:pPr>
              <w:rPr>
                <w:sz w:val="1"/>
                <w:szCs w:val="1"/>
              </w:rPr>
            </w:pPr>
          </w:p>
        </w:tc>
      </w:tr>
      <w:tr w:rsidR="00DF36C9" w14:paraId="4B670F74" w14:textId="77777777">
        <w:trPr>
          <w:trHeight w:val="212"/>
        </w:trPr>
        <w:tc>
          <w:tcPr>
            <w:tcW w:w="1220" w:type="dxa"/>
            <w:vAlign w:val="bottom"/>
          </w:tcPr>
          <w:p w14:paraId="5470AA28" w14:textId="77777777" w:rsidR="00DF36C9" w:rsidRDefault="00BA543D">
            <w:pPr>
              <w:spacing w:line="211" w:lineRule="exact"/>
              <w:ind w:left="120"/>
              <w:rPr>
                <w:sz w:val="20"/>
                <w:szCs w:val="20"/>
              </w:rPr>
            </w:pPr>
            <w:r>
              <w:rPr>
                <w:rFonts w:eastAsia="Times New Roman"/>
                <w:sz w:val="20"/>
                <w:szCs w:val="20"/>
              </w:rPr>
              <w:t>Kadın</w:t>
            </w:r>
          </w:p>
        </w:tc>
        <w:tc>
          <w:tcPr>
            <w:tcW w:w="820" w:type="dxa"/>
            <w:vAlign w:val="bottom"/>
          </w:tcPr>
          <w:p w14:paraId="013C9355" w14:textId="77777777" w:rsidR="00DF36C9" w:rsidRDefault="00BA543D">
            <w:pPr>
              <w:spacing w:line="211" w:lineRule="exact"/>
              <w:ind w:left="80"/>
              <w:jc w:val="center"/>
              <w:rPr>
                <w:sz w:val="20"/>
                <w:szCs w:val="20"/>
              </w:rPr>
            </w:pPr>
            <w:r>
              <w:rPr>
                <w:rFonts w:eastAsia="Times New Roman"/>
                <w:w w:val="99"/>
                <w:sz w:val="20"/>
                <w:szCs w:val="20"/>
              </w:rPr>
              <w:t>18</w:t>
            </w:r>
          </w:p>
        </w:tc>
        <w:tc>
          <w:tcPr>
            <w:tcW w:w="880" w:type="dxa"/>
            <w:gridSpan w:val="3"/>
            <w:vAlign w:val="bottom"/>
          </w:tcPr>
          <w:p w14:paraId="0BECD7CF" w14:textId="77777777" w:rsidR="00DF36C9" w:rsidRDefault="00BA543D">
            <w:pPr>
              <w:spacing w:line="211" w:lineRule="exact"/>
              <w:jc w:val="center"/>
              <w:rPr>
                <w:sz w:val="20"/>
                <w:szCs w:val="20"/>
              </w:rPr>
            </w:pPr>
            <w:r>
              <w:rPr>
                <w:rFonts w:eastAsia="Times New Roman"/>
                <w:sz w:val="20"/>
                <w:szCs w:val="20"/>
              </w:rPr>
              <w:t>1,8722</w:t>
            </w:r>
          </w:p>
        </w:tc>
        <w:tc>
          <w:tcPr>
            <w:tcW w:w="880" w:type="dxa"/>
            <w:vAlign w:val="bottom"/>
          </w:tcPr>
          <w:p w14:paraId="181FCEF5" w14:textId="77777777" w:rsidR="00DF36C9" w:rsidRDefault="00BA543D">
            <w:pPr>
              <w:spacing w:line="211" w:lineRule="exact"/>
              <w:jc w:val="center"/>
              <w:rPr>
                <w:sz w:val="20"/>
                <w:szCs w:val="20"/>
              </w:rPr>
            </w:pPr>
            <w:r>
              <w:rPr>
                <w:rFonts w:eastAsia="Times New Roman"/>
                <w:sz w:val="20"/>
                <w:szCs w:val="20"/>
              </w:rPr>
              <w:t>0,48118</w:t>
            </w:r>
          </w:p>
        </w:tc>
        <w:tc>
          <w:tcPr>
            <w:tcW w:w="1000" w:type="dxa"/>
            <w:vMerge w:val="restart"/>
            <w:vAlign w:val="bottom"/>
          </w:tcPr>
          <w:p w14:paraId="1753592C" w14:textId="77777777" w:rsidR="00DF36C9" w:rsidRDefault="00BA543D">
            <w:pPr>
              <w:ind w:right="160"/>
              <w:jc w:val="right"/>
              <w:rPr>
                <w:sz w:val="20"/>
                <w:szCs w:val="20"/>
              </w:rPr>
            </w:pPr>
            <w:r>
              <w:rPr>
                <w:rFonts w:eastAsia="Times New Roman"/>
                <w:sz w:val="20"/>
                <w:szCs w:val="20"/>
              </w:rPr>
              <w:t>0,222</w:t>
            </w:r>
          </w:p>
        </w:tc>
        <w:tc>
          <w:tcPr>
            <w:tcW w:w="900" w:type="dxa"/>
            <w:vMerge w:val="restart"/>
            <w:vAlign w:val="bottom"/>
          </w:tcPr>
          <w:p w14:paraId="7390A5BD" w14:textId="77777777" w:rsidR="00DF36C9" w:rsidRDefault="00BA543D">
            <w:pPr>
              <w:ind w:right="100"/>
              <w:jc w:val="right"/>
              <w:rPr>
                <w:sz w:val="20"/>
                <w:szCs w:val="20"/>
              </w:rPr>
            </w:pPr>
            <w:r>
              <w:rPr>
                <w:rFonts w:eastAsia="Times New Roman"/>
                <w:sz w:val="20"/>
                <w:szCs w:val="20"/>
              </w:rPr>
              <w:t>0,641</w:t>
            </w:r>
          </w:p>
        </w:tc>
        <w:tc>
          <w:tcPr>
            <w:tcW w:w="780" w:type="dxa"/>
            <w:vMerge w:val="restart"/>
            <w:vAlign w:val="bottom"/>
          </w:tcPr>
          <w:p w14:paraId="0F33476D" w14:textId="77777777" w:rsidR="00DF36C9" w:rsidRDefault="00BA543D">
            <w:pPr>
              <w:ind w:left="280"/>
              <w:rPr>
                <w:sz w:val="20"/>
                <w:szCs w:val="20"/>
              </w:rPr>
            </w:pPr>
            <w:r>
              <w:rPr>
                <w:rFonts w:eastAsia="Times New Roman"/>
                <w:sz w:val="20"/>
                <w:szCs w:val="20"/>
              </w:rPr>
              <w:t>31</w:t>
            </w:r>
          </w:p>
        </w:tc>
        <w:tc>
          <w:tcPr>
            <w:tcW w:w="1040" w:type="dxa"/>
            <w:vMerge w:val="restart"/>
            <w:vAlign w:val="bottom"/>
          </w:tcPr>
          <w:p w14:paraId="3D47D0ED" w14:textId="77777777" w:rsidR="00DF36C9" w:rsidRDefault="00BA543D">
            <w:pPr>
              <w:ind w:right="220"/>
              <w:jc w:val="right"/>
              <w:rPr>
                <w:sz w:val="20"/>
                <w:szCs w:val="20"/>
              </w:rPr>
            </w:pPr>
            <w:r>
              <w:rPr>
                <w:rFonts w:eastAsia="Times New Roman"/>
                <w:sz w:val="20"/>
                <w:szCs w:val="20"/>
              </w:rPr>
              <w:t>-,557</w:t>
            </w:r>
          </w:p>
        </w:tc>
        <w:tc>
          <w:tcPr>
            <w:tcW w:w="1000" w:type="dxa"/>
            <w:vMerge w:val="restart"/>
            <w:vAlign w:val="bottom"/>
          </w:tcPr>
          <w:p w14:paraId="0726F402" w14:textId="77777777" w:rsidR="00DF36C9" w:rsidRDefault="00BA543D">
            <w:pPr>
              <w:ind w:right="220"/>
              <w:jc w:val="right"/>
              <w:rPr>
                <w:sz w:val="20"/>
                <w:szCs w:val="20"/>
              </w:rPr>
            </w:pPr>
            <w:r>
              <w:rPr>
                <w:rFonts w:eastAsia="Times New Roman"/>
                <w:sz w:val="20"/>
                <w:szCs w:val="20"/>
              </w:rPr>
              <w:t>,581</w:t>
            </w:r>
          </w:p>
        </w:tc>
        <w:tc>
          <w:tcPr>
            <w:tcW w:w="0" w:type="dxa"/>
            <w:vAlign w:val="bottom"/>
          </w:tcPr>
          <w:p w14:paraId="7C6BB761" w14:textId="77777777" w:rsidR="00DF36C9" w:rsidRDefault="00DF36C9">
            <w:pPr>
              <w:rPr>
                <w:sz w:val="1"/>
                <w:szCs w:val="1"/>
              </w:rPr>
            </w:pPr>
          </w:p>
        </w:tc>
      </w:tr>
      <w:tr w:rsidR="00DF36C9" w14:paraId="7CF5AABB" w14:textId="77777777">
        <w:trPr>
          <w:trHeight w:val="124"/>
        </w:trPr>
        <w:tc>
          <w:tcPr>
            <w:tcW w:w="1220" w:type="dxa"/>
            <w:tcBorders>
              <w:bottom w:val="single" w:sz="8" w:space="0" w:color="auto"/>
            </w:tcBorders>
            <w:vAlign w:val="bottom"/>
          </w:tcPr>
          <w:p w14:paraId="4BC8C1DC" w14:textId="77777777" w:rsidR="00DF36C9" w:rsidRDefault="00DF36C9">
            <w:pPr>
              <w:rPr>
                <w:sz w:val="10"/>
                <w:szCs w:val="10"/>
              </w:rPr>
            </w:pPr>
          </w:p>
        </w:tc>
        <w:tc>
          <w:tcPr>
            <w:tcW w:w="820" w:type="dxa"/>
            <w:tcBorders>
              <w:bottom w:val="single" w:sz="8" w:space="0" w:color="auto"/>
            </w:tcBorders>
            <w:vAlign w:val="bottom"/>
          </w:tcPr>
          <w:p w14:paraId="6FC20443" w14:textId="77777777" w:rsidR="00DF36C9" w:rsidRDefault="00DF36C9">
            <w:pPr>
              <w:rPr>
                <w:sz w:val="10"/>
                <w:szCs w:val="10"/>
              </w:rPr>
            </w:pPr>
          </w:p>
        </w:tc>
        <w:tc>
          <w:tcPr>
            <w:tcW w:w="420" w:type="dxa"/>
            <w:tcBorders>
              <w:bottom w:val="single" w:sz="8" w:space="0" w:color="auto"/>
            </w:tcBorders>
            <w:vAlign w:val="bottom"/>
          </w:tcPr>
          <w:p w14:paraId="012A7B66" w14:textId="77777777" w:rsidR="00DF36C9" w:rsidRDefault="00DF36C9">
            <w:pPr>
              <w:rPr>
                <w:sz w:val="10"/>
                <w:szCs w:val="10"/>
              </w:rPr>
            </w:pPr>
          </w:p>
        </w:tc>
        <w:tc>
          <w:tcPr>
            <w:tcW w:w="140" w:type="dxa"/>
            <w:tcBorders>
              <w:bottom w:val="single" w:sz="8" w:space="0" w:color="auto"/>
            </w:tcBorders>
            <w:vAlign w:val="bottom"/>
          </w:tcPr>
          <w:p w14:paraId="55CCB1AC" w14:textId="77777777" w:rsidR="00DF36C9" w:rsidRDefault="00DF36C9">
            <w:pPr>
              <w:rPr>
                <w:sz w:val="10"/>
                <w:szCs w:val="10"/>
              </w:rPr>
            </w:pPr>
          </w:p>
        </w:tc>
        <w:tc>
          <w:tcPr>
            <w:tcW w:w="320" w:type="dxa"/>
            <w:tcBorders>
              <w:bottom w:val="single" w:sz="8" w:space="0" w:color="auto"/>
            </w:tcBorders>
            <w:vAlign w:val="bottom"/>
          </w:tcPr>
          <w:p w14:paraId="28C9077A" w14:textId="77777777" w:rsidR="00DF36C9" w:rsidRDefault="00DF36C9">
            <w:pPr>
              <w:rPr>
                <w:sz w:val="10"/>
                <w:szCs w:val="10"/>
              </w:rPr>
            </w:pPr>
          </w:p>
        </w:tc>
        <w:tc>
          <w:tcPr>
            <w:tcW w:w="880" w:type="dxa"/>
            <w:tcBorders>
              <w:bottom w:val="single" w:sz="8" w:space="0" w:color="auto"/>
            </w:tcBorders>
            <w:vAlign w:val="bottom"/>
          </w:tcPr>
          <w:p w14:paraId="43309927" w14:textId="77777777" w:rsidR="00DF36C9" w:rsidRDefault="00DF36C9">
            <w:pPr>
              <w:rPr>
                <w:sz w:val="10"/>
                <w:szCs w:val="10"/>
              </w:rPr>
            </w:pPr>
          </w:p>
        </w:tc>
        <w:tc>
          <w:tcPr>
            <w:tcW w:w="1000" w:type="dxa"/>
            <w:vMerge/>
            <w:vAlign w:val="bottom"/>
          </w:tcPr>
          <w:p w14:paraId="3A705219" w14:textId="77777777" w:rsidR="00DF36C9" w:rsidRDefault="00DF36C9">
            <w:pPr>
              <w:rPr>
                <w:sz w:val="10"/>
                <w:szCs w:val="10"/>
              </w:rPr>
            </w:pPr>
          </w:p>
        </w:tc>
        <w:tc>
          <w:tcPr>
            <w:tcW w:w="900" w:type="dxa"/>
            <w:vMerge/>
            <w:vAlign w:val="bottom"/>
          </w:tcPr>
          <w:p w14:paraId="020A5643" w14:textId="77777777" w:rsidR="00DF36C9" w:rsidRDefault="00DF36C9">
            <w:pPr>
              <w:rPr>
                <w:sz w:val="10"/>
                <w:szCs w:val="10"/>
              </w:rPr>
            </w:pPr>
          </w:p>
        </w:tc>
        <w:tc>
          <w:tcPr>
            <w:tcW w:w="780" w:type="dxa"/>
            <w:vMerge/>
            <w:vAlign w:val="bottom"/>
          </w:tcPr>
          <w:p w14:paraId="619BFF43" w14:textId="77777777" w:rsidR="00DF36C9" w:rsidRDefault="00DF36C9">
            <w:pPr>
              <w:rPr>
                <w:sz w:val="10"/>
                <w:szCs w:val="10"/>
              </w:rPr>
            </w:pPr>
          </w:p>
        </w:tc>
        <w:tc>
          <w:tcPr>
            <w:tcW w:w="1040" w:type="dxa"/>
            <w:vMerge/>
            <w:vAlign w:val="bottom"/>
          </w:tcPr>
          <w:p w14:paraId="389C8CA7" w14:textId="77777777" w:rsidR="00DF36C9" w:rsidRDefault="00DF36C9">
            <w:pPr>
              <w:rPr>
                <w:sz w:val="10"/>
                <w:szCs w:val="10"/>
              </w:rPr>
            </w:pPr>
          </w:p>
        </w:tc>
        <w:tc>
          <w:tcPr>
            <w:tcW w:w="1000" w:type="dxa"/>
            <w:vMerge/>
            <w:vAlign w:val="bottom"/>
          </w:tcPr>
          <w:p w14:paraId="68CCAEF1" w14:textId="77777777" w:rsidR="00DF36C9" w:rsidRDefault="00DF36C9">
            <w:pPr>
              <w:rPr>
                <w:sz w:val="10"/>
                <w:szCs w:val="10"/>
              </w:rPr>
            </w:pPr>
          </w:p>
        </w:tc>
        <w:tc>
          <w:tcPr>
            <w:tcW w:w="0" w:type="dxa"/>
            <w:vAlign w:val="bottom"/>
          </w:tcPr>
          <w:p w14:paraId="0F60504F" w14:textId="77777777" w:rsidR="00DF36C9" w:rsidRDefault="00DF36C9">
            <w:pPr>
              <w:rPr>
                <w:sz w:val="1"/>
                <w:szCs w:val="1"/>
              </w:rPr>
            </w:pPr>
          </w:p>
        </w:tc>
      </w:tr>
      <w:tr w:rsidR="00DF36C9" w14:paraId="7891C83E" w14:textId="77777777">
        <w:trPr>
          <w:trHeight w:val="34"/>
        </w:trPr>
        <w:tc>
          <w:tcPr>
            <w:tcW w:w="1220" w:type="dxa"/>
            <w:vMerge w:val="restart"/>
            <w:vAlign w:val="bottom"/>
          </w:tcPr>
          <w:p w14:paraId="77A3C56F" w14:textId="77777777" w:rsidR="00DF36C9" w:rsidRDefault="00BA543D">
            <w:pPr>
              <w:spacing w:line="211" w:lineRule="exact"/>
              <w:ind w:left="120"/>
              <w:rPr>
                <w:sz w:val="20"/>
                <w:szCs w:val="20"/>
              </w:rPr>
            </w:pPr>
            <w:r>
              <w:rPr>
                <w:rFonts w:eastAsia="Times New Roman"/>
                <w:sz w:val="20"/>
                <w:szCs w:val="20"/>
              </w:rPr>
              <w:t>Erkek</w:t>
            </w:r>
          </w:p>
        </w:tc>
        <w:tc>
          <w:tcPr>
            <w:tcW w:w="820" w:type="dxa"/>
            <w:vMerge w:val="restart"/>
            <w:vAlign w:val="bottom"/>
          </w:tcPr>
          <w:p w14:paraId="60DA3D1E" w14:textId="77777777" w:rsidR="00DF36C9" w:rsidRDefault="00BA543D">
            <w:pPr>
              <w:spacing w:line="211" w:lineRule="exact"/>
              <w:ind w:left="80"/>
              <w:jc w:val="center"/>
              <w:rPr>
                <w:sz w:val="20"/>
                <w:szCs w:val="20"/>
              </w:rPr>
            </w:pPr>
            <w:r>
              <w:rPr>
                <w:rFonts w:eastAsia="Times New Roman"/>
                <w:w w:val="99"/>
                <w:sz w:val="20"/>
                <w:szCs w:val="20"/>
              </w:rPr>
              <w:t>15</w:t>
            </w:r>
          </w:p>
        </w:tc>
        <w:tc>
          <w:tcPr>
            <w:tcW w:w="880" w:type="dxa"/>
            <w:gridSpan w:val="3"/>
            <w:vMerge w:val="restart"/>
            <w:vAlign w:val="bottom"/>
          </w:tcPr>
          <w:p w14:paraId="2F67833D" w14:textId="77777777" w:rsidR="00DF36C9" w:rsidRDefault="00BA543D">
            <w:pPr>
              <w:spacing w:line="211" w:lineRule="exact"/>
              <w:jc w:val="center"/>
              <w:rPr>
                <w:sz w:val="20"/>
                <w:szCs w:val="20"/>
              </w:rPr>
            </w:pPr>
            <w:r>
              <w:rPr>
                <w:rFonts w:eastAsia="Times New Roman"/>
                <w:sz w:val="20"/>
                <w:szCs w:val="20"/>
              </w:rPr>
              <w:t>1,9667</w:t>
            </w:r>
          </w:p>
        </w:tc>
        <w:tc>
          <w:tcPr>
            <w:tcW w:w="880" w:type="dxa"/>
            <w:vMerge w:val="restart"/>
            <w:vAlign w:val="bottom"/>
          </w:tcPr>
          <w:p w14:paraId="31227EBF" w14:textId="77777777" w:rsidR="00DF36C9" w:rsidRDefault="00BA543D">
            <w:pPr>
              <w:spacing w:line="211" w:lineRule="exact"/>
              <w:jc w:val="center"/>
              <w:rPr>
                <w:sz w:val="20"/>
                <w:szCs w:val="20"/>
              </w:rPr>
            </w:pPr>
            <w:r>
              <w:rPr>
                <w:rFonts w:eastAsia="Times New Roman"/>
                <w:sz w:val="20"/>
                <w:szCs w:val="20"/>
              </w:rPr>
              <w:t>0,48941</w:t>
            </w:r>
          </w:p>
        </w:tc>
        <w:tc>
          <w:tcPr>
            <w:tcW w:w="1000" w:type="dxa"/>
            <w:vMerge/>
            <w:vAlign w:val="bottom"/>
          </w:tcPr>
          <w:p w14:paraId="13653916" w14:textId="77777777" w:rsidR="00DF36C9" w:rsidRDefault="00DF36C9">
            <w:pPr>
              <w:rPr>
                <w:sz w:val="2"/>
                <w:szCs w:val="2"/>
              </w:rPr>
            </w:pPr>
          </w:p>
        </w:tc>
        <w:tc>
          <w:tcPr>
            <w:tcW w:w="900" w:type="dxa"/>
            <w:vMerge/>
            <w:vAlign w:val="bottom"/>
          </w:tcPr>
          <w:p w14:paraId="2D4BB059" w14:textId="77777777" w:rsidR="00DF36C9" w:rsidRDefault="00DF36C9">
            <w:pPr>
              <w:rPr>
                <w:sz w:val="2"/>
                <w:szCs w:val="2"/>
              </w:rPr>
            </w:pPr>
          </w:p>
        </w:tc>
        <w:tc>
          <w:tcPr>
            <w:tcW w:w="780" w:type="dxa"/>
            <w:vMerge/>
            <w:vAlign w:val="bottom"/>
          </w:tcPr>
          <w:p w14:paraId="4BB91861" w14:textId="77777777" w:rsidR="00DF36C9" w:rsidRDefault="00DF36C9">
            <w:pPr>
              <w:rPr>
                <w:sz w:val="2"/>
                <w:szCs w:val="2"/>
              </w:rPr>
            </w:pPr>
          </w:p>
        </w:tc>
        <w:tc>
          <w:tcPr>
            <w:tcW w:w="1040" w:type="dxa"/>
            <w:vMerge/>
            <w:vAlign w:val="bottom"/>
          </w:tcPr>
          <w:p w14:paraId="16E9171C" w14:textId="77777777" w:rsidR="00DF36C9" w:rsidRDefault="00DF36C9">
            <w:pPr>
              <w:rPr>
                <w:sz w:val="2"/>
                <w:szCs w:val="2"/>
              </w:rPr>
            </w:pPr>
          </w:p>
        </w:tc>
        <w:tc>
          <w:tcPr>
            <w:tcW w:w="1000" w:type="dxa"/>
            <w:vMerge/>
            <w:vAlign w:val="bottom"/>
          </w:tcPr>
          <w:p w14:paraId="072846CC" w14:textId="77777777" w:rsidR="00DF36C9" w:rsidRDefault="00DF36C9">
            <w:pPr>
              <w:rPr>
                <w:sz w:val="2"/>
                <w:szCs w:val="2"/>
              </w:rPr>
            </w:pPr>
          </w:p>
        </w:tc>
        <w:tc>
          <w:tcPr>
            <w:tcW w:w="0" w:type="dxa"/>
            <w:vAlign w:val="bottom"/>
          </w:tcPr>
          <w:p w14:paraId="2F30A760" w14:textId="77777777" w:rsidR="00DF36C9" w:rsidRDefault="00DF36C9">
            <w:pPr>
              <w:spacing w:line="20" w:lineRule="exact"/>
              <w:rPr>
                <w:sz w:val="1"/>
                <w:szCs w:val="1"/>
              </w:rPr>
            </w:pPr>
          </w:p>
        </w:tc>
      </w:tr>
      <w:tr w:rsidR="00DF36C9" w14:paraId="15BBA593" w14:textId="77777777">
        <w:trPr>
          <w:trHeight w:val="178"/>
        </w:trPr>
        <w:tc>
          <w:tcPr>
            <w:tcW w:w="1220" w:type="dxa"/>
            <w:vMerge/>
            <w:vAlign w:val="bottom"/>
          </w:tcPr>
          <w:p w14:paraId="0BBBDF79" w14:textId="77777777" w:rsidR="00DF36C9" w:rsidRDefault="00DF36C9">
            <w:pPr>
              <w:rPr>
                <w:sz w:val="15"/>
                <w:szCs w:val="15"/>
              </w:rPr>
            </w:pPr>
          </w:p>
        </w:tc>
        <w:tc>
          <w:tcPr>
            <w:tcW w:w="820" w:type="dxa"/>
            <w:vMerge/>
            <w:vAlign w:val="bottom"/>
          </w:tcPr>
          <w:p w14:paraId="4178DCA1" w14:textId="77777777" w:rsidR="00DF36C9" w:rsidRDefault="00DF36C9">
            <w:pPr>
              <w:rPr>
                <w:sz w:val="15"/>
                <w:szCs w:val="15"/>
              </w:rPr>
            </w:pPr>
          </w:p>
        </w:tc>
        <w:tc>
          <w:tcPr>
            <w:tcW w:w="880" w:type="dxa"/>
            <w:gridSpan w:val="3"/>
            <w:vMerge/>
            <w:vAlign w:val="bottom"/>
          </w:tcPr>
          <w:p w14:paraId="54B4E4C1" w14:textId="77777777" w:rsidR="00DF36C9" w:rsidRDefault="00DF36C9">
            <w:pPr>
              <w:rPr>
                <w:sz w:val="15"/>
                <w:szCs w:val="15"/>
              </w:rPr>
            </w:pPr>
          </w:p>
        </w:tc>
        <w:tc>
          <w:tcPr>
            <w:tcW w:w="880" w:type="dxa"/>
            <w:vMerge/>
            <w:vAlign w:val="bottom"/>
          </w:tcPr>
          <w:p w14:paraId="3AB898E7" w14:textId="77777777" w:rsidR="00DF36C9" w:rsidRDefault="00DF36C9">
            <w:pPr>
              <w:rPr>
                <w:sz w:val="15"/>
                <w:szCs w:val="15"/>
              </w:rPr>
            </w:pPr>
          </w:p>
        </w:tc>
        <w:tc>
          <w:tcPr>
            <w:tcW w:w="1000" w:type="dxa"/>
            <w:vAlign w:val="bottom"/>
          </w:tcPr>
          <w:p w14:paraId="56CEB91F" w14:textId="77777777" w:rsidR="00DF36C9" w:rsidRDefault="00DF36C9">
            <w:pPr>
              <w:rPr>
                <w:sz w:val="15"/>
                <w:szCs w:val="15"/>
              </w:rPr>
            </w:pPr>
          </w:p>
        </w:tc>
        <w:tc>
          <w:tcPr>
            <w:tcW w:w="900" w:type="dxa"/>
            <w:vAlign w:val="bottom"/>
          </w:tcPr>
          <w:p w14:paraId="53A0C6FB" w14:textId="77777777" w:rsidR="00DF36C9" w:rsidRDefault="00DF36C9">
            <w:pPr>
              <w:rPr>
                <w:sz w:val="15"/>
                <w:szCs w:val="15"/>
              </w:rPr>
            </w:pPr>
          </w:p>
        </w:tc>
        <w:tc>
          <w:tcPr>
            <w:tcW w:w="780" w:type="dxa"/>
            <w:vAlign w:val="bottom"/>
          </w:tcPr>
          <w:p w14:paraId="59FE7A87" w14:textId="77777777" w:rsidR="00DF36C9" w:rsidRDefault="00DF36C9">
            <w:pPr>
              <w:rPr>
                <w:sz w:val="15"/>
                <w:szCs w:val="15"/>
              </w:rPr>
            </w:pPr>
          </w:p>
        </w:tc>
        <w:tc>
          <w:tcPr>
            <w:tcW w:w="1040" w:type="dxa"/>
            <w:vAlign w:val="bottom"/>
          </w:tcPr>
          <w:p w14:paraId="12AF63BD" w14:textId="77777777" w:rsidR="00DF36C9" w:rsidRDefault="00DF36C9">
            <w:pPr>
              <w:rPr>
                <w:sz w:val="15"/>
                <w:szCs w:val="15"/>
              </w:rPr>
            </w:pPr>
          </w:p>
        </w:tc>
        <w:tc>
          <w:tcPr>
            <w:tcW w:w="1000" w:type="dxa"/>
            <w:vAlign w:val="bottom"/>
          </w:tcPr>
          <w:p w14:paraId="6D920334" w14:textId="77777777" w:rsidR="00DF36C9" w:rsidRDefault="00DF36C9">
            <w:pPr>
              <w:rPr>
                <w:sz w:val="15"/>
                <w:szCs w:val="15"/>
              </w:rPr>
            </w:pPr>
          </w:p>
        </w:tc>
        <w:tc>
          <w:tcPr>
            <w:tcW w:w="0" w:type="dxa"/>
            <w:vAlign w:val="bottom"/>
          </w:tcPr>
          <w:p w14:paraId="1591CEEA" w14:textId="77777777" w:rsidR="00DF36C9" w:rsidRDefault="00DF36C9">
            <w:pPr>
              <w:rPr>
                <w:sz w:val="1"/>
                <w:szCs w:val="1"/>
              </w:rPr>
            </w:pPr>
          </w:p>
        </w:tc>
      </w:tr>
      <w:tr w:rsidR="00DF36C9" w14:paraId="40D3CF59" w14:textId="77777777">
        <w:trPr>
          <w:trHeight w:val="124"/>
        </w:trPr>
        <w:tc>
          <w:tcPr>
            <w:tcW w:w="1220" w:type="dxa"/>
            <w:tcBorders>
              <w:bottom w:val="single" w:sz="8" w:space="0" w:color="auto"/>
            </w:tcBorders>
            <w:vAlign w:val="bottom"/>
          </w:tcPr>
          <w:p w14:paraId="5ACBC594" w14:textId="77777777" w:rsidR="00DF36C9" w:rsidRDefault="00DF36C9">
            <w:pPr>
              <w:rPr>
                <w:sz w:val="10"/>
                <w:szCs w:val="10"/>
              </w:rPr>
            </w:pPr>
          </w:p>
        </w:tc>
        <w:tc>
          <w:tcPr>
            <w:tcW w:w="820" w:type="dxa"/>
            <w:tcBorders>
              <w:bottom w:val="single" w:sz="8" w:space="0" w:color="auto"/>
            </w:tcBorders>
            <w:vAlign w:val="bottom"/>
          </w:tcPr>
          <w:p w14:paraId="56679C0D" w14:textId="77777777" w:rsidR="00DF36C9" w:rsidRDefault="00DF36C9">
            <w:pPr>
              <w:rPr>
                <w:sz w:val="10"/>
                <w:szCs w:val="10"/>
              </w:rPr>
            </w:pPr>
          </w:p>
        </w:tc>
        <w:tc>
          <w:tcPr>
            <w:tcW w:w="420" w:type="dxa"/>
            <w:tcBorders>
              <w:bottom w:val="single" w:sz="8" w:space="0" w:color="auto"/>
            </w:tcBorders>
            <w:vAlign w:val="bottom"/>
          </w:tcPr>
          <w:p w14:paraId="5FDA7E08" w14:textId="77777777" w:rsidR="00DF36C9" w:rsidRDefault="00DF36C9">
            <w:pPr>
              <w:rPr>
                <w:sz w:val="10"/>
                <w:szCs w:val="10"/>
              </w:rPr>
            </w:pPr>
          </w:p>
        </w:tc>
        <w:tc>
          <w:tcPr>
            <w:tcW w:w="140" w:type="dxa"/>
            <w:tcBorders>
              <w:bottom w:val="single" w:sz="8" w:space="0" w:color="auto"/>
            </w:tcBorders>
            <w:vAlign w:val="bottom"/>
          </w:tcPr>
          <w:p w14:paraId="5C21D48B" w14:textId="77777777" w:rsidR="00DF36C9" w:rsidRDefault="00DF36C9">
            <w:pPr>
              <w:rPr>
                <w:sz w:val="10"/>
                <w:szCs w:val="10"/>
              </w:rPr>
            </w:pPr>
          </w:p>
        </w:tc>
        <w:tc>
          <w:tcPr>
            <w:tcW w:w="320" w:type="dxa"/>
            <w:tcBorders>
              <w:bottom w:val="single" w:sz="8" w:space="0" w:color="auto"/>
            </w:tcBorders>
            <w:vAlign w:val="bottom"/>
          </w:tcPr>
          <w:p w14:paraId="18E3B7F5" w14:textId="77777777" w:rsidR="00DF36C9" w:rsidRDefault="00DF36C9">
            <w:pPr>
              <w:rPr>
                <w:sz w:val="10"/>
                <w:szCs w:val="10"/>
              </w:rPr>
            </w:pPr>
          </w:p>
        </w:tc>
        <w:tc>
          <w:tcPr>
            <w:tcW w:w="880" w:type="dxa"/>
            <w:tcBorders>
              <w:bottom w:val="single" w:sz="8" w:space="0" w:color="auto"/>
            </w:tcBorders>
            <w:vAlign w:val="bottom"/>
          </w:tcPr>
          <w:p w14:paraId="7314F536" w14:textId="77777777" w:rsidR="00DF36C9" w:rsidRDefault="00DF36C9">
            <w:pPr>
              <w:rPr>
                <w:sz w:val="10"/>
                <w:szCs w:val="10"/>
              </w:rPr>
            </w:pPr>
          </w:p>
        </w:tc>
        <w:tc>
          <w:tcPr>
            <w:tcW w:w="1000" w:type="dxa"/>
            <w:tcBorders>
              <w:bottom w:val="single" w:sz="8" w:space="0" w:color="auto"/>
            </w:tcBorders>
            <w:vAlign w:val="bottom"/>
          </w:tcPr>
          <w:p w14:paraId="06101633" w14:textId="77777777" w:rsidR="00DF36C9" w:rsidRDefault="00DF36C9">
            <w:pPr>
              <w:rPr>
                <w:sz w:val="10"/>
                <w:szCs w:val="10"/>
              </w:rPr>
            </w:pPr>
          </w:p>
        </w:tc>
        <w:tc>
          <w:tcPr>
            <w:tcW w:w="900" w:type="dxa"/>
            <w:tcBorders>
              <w:bottom w:val="single" w:sz="8" w:space="0" w:color="auto"/>
            </w:tcBorders>
            <w:vAlign w:val="bottom"/>
          </w:tcPr>
          <w:p w14:paraId="3230667D" w14:textId="77777777" w:rsidR="00DF36C9" w:rsidRDefault="00DF36C9">
            <w:pPr>
              <w:rPr>
                <w:sz w:val="10"/>
                <w:szCs w:val="10"/>
              </w:rPr>
            </w:pPr>
          </w:p>
        </w:tc>
        <w:tc>
          <w:tcPr>
            <w:tcW w:w="780" w:type="dxa"/>
            <w:tcBorders>
              <w:bottom w:val="single" w:sz="8" w:space="0" w:color="auto"/>
            </w:tcBorders>
            <w:vAlign w:val="bottom"/>
          </w:tcPr>
          <w:p w14:paraId="05D89996" w14:textId="77777777" w:rsidR="00DF36C9" w:rsidRDefault="00DF36C9">
            <w:pPr>
              <w:rPr>
                <w:sz w:val="10"/>
                <w:szCs w:val="10"/>
              </w:rPr>
            </w:pPr>
          </w:p>
        </w:tc>
        <w:tc>
          <w:tcPr>
            <w:tcW w:w="1040" w:type="dxa"/>
            <w:tcBorders>
              <w:bottom w:val="single" w:sz="8" w:space="0" w:color="auto"/>
            </w:tcBorders>
            <w:vAlign w:val="bottom"/>
          </w:tcPr>
          <w:p w14:paraId="6188D09A" w14:textId="77777777" w:rsidR="00DF36C9" w:rsidRDefault="00DF36C9">
            <w:pPr>
              <w:rPr>
                <w:sz w:val="10"/>
                <w:szCs w:val="10"/>
              </w:rPr>
            </w:pPr>
          </w:p>
        </w:tc>
        <w:tc>
          <w:tcPr>
            <w:tcW w:w="1000" w:type="dxa"/>
            <w:tcBorders>
              <w:bottom w:val="single" w:sz="8" w:space="0" w:color="auto"/>
            </w:tcBorders>
            <w:vAlign w:val="bottom"/>
          </w:tcPr>
          <w:p w14:paraId="58B79E3A" w14:textId="77777777" w:rsidR="00DF36C9" w:rsidRDefault="00DF36C9">
            <w:pPr>
              <w:rPr>
                <w:sz w:val="10"/>
                <w:szCs w:val="10"/>
              </w:rPr>
            </w:pPr>
          </w:p>
        </w:tc>
        <w:tc>
          <w:tcPr>
            <w:tcW w:w="0" w:type="dxa"/>
            <w:vAlign w:val="bottom"/>
          </w:tcPr>
          <w:p w14:paraId="173E01B2" w14:textId="77777777" w:rsidR="00DF36C9" w:rsidRDefault="00DF36C9">
            <w:pPr>
              <w:rPr>
                <w:sz w:val="1"/>
                <w:szCs w:val="1"/>
              </w:rPr>
            </w:pPr>
          </w:p>
        </w:tc>
      </w:tr>
    </w:tbl>
    <w:p w14:paraId="18C66054" w14:textId="77777777" w:rsidR="00DF36C9" w:rsidRDefault="00DF36C9">
      <w:pPr>
        <w:sectPr w:rsidR="00DF36C9">
          <w:type w:val="continuous"/>
          <w:pgSz w:w="11900" w:h="16838"/>
          <w:pgMar w:top="700" w:right="1186" w:bottom="1440" w:left="1440" w:header="0" w:footer="0" w:gutter="0"/>
          <w:cols w:space="708" w:equalWidth="0">
            <w:col w:w="9280"/>
          </w:cols>
        </w:sectPr>
      </w:pPr>
    </w:p>
    <w:p w14:paraId="0D6A2593" w14:textId="77777777" w:rsidR="00DF36C9" w:rsidRDefault="00BA543D">
      <w:pPr>
        <w:ind w:left="4640"/>
        <w:rPr>
          <w:sz w:val="20"/>
          <w:szCs w:val="20"/>
        </w:rPr>
      </w:pPr>
      <w:bookmarkStart w:id="190" w:name="page191"/>
      <w:bookmarkEnd w:id="190"/>
      <w:r>
        <w:rPr>
          <w:rFonts w:eastAsia="Times New Roman"/>
        </w:rPr>
        <w:lastRenderedPageBreak/>
        <w:t>172</w:t>
      </w:r>
    </w:p>
    <w:p w14:paraId="3C302E93" w14:textId="77777777" w:rsidR="00DF36C9" w:rsidRDefault="00DF36C9">
      <w:pPr>
        <w:spacing w:line="200" w:lineRule="exact"/>
        <w:rPr>
          <w:sz w:val="20"/>
          <w:szCs w:val="20"/>
        </w:rPr>
      </w:pPr>
    </w:p>
    <w:p w14:paraId="1F77A3C2" w14:textId="77777777" w:rsidR="00DF36C9" w:rsidRDefault="00DF36C9">
      <w:pPr>
        <w:spacing w:line="270" w:lineRule="exact"/>
        <w:rPr>
          <w:sz w:val="20"/>
          <w:szCs w:val="20"/>
        </w:rPr>
      </w:pPr>
    </w:p>
    <w:p w14:paraId="4BD20199" w14:textId="77777777" w:rsidR="00DF36C9" w:rsidRDefault="00BA543D">
      <w:pPr>
        <w:spacing w:line="375" w:lineRule="auto"/>
        <w:ind w:left="540" w:firstLine="708"/>
        <w:jc w:val="both"/>
        <w:rPr>
          <w:sz w:val="20"/>
          <w:szCs w:val="20"/>
        </w:rPr>
      </w:pPr>
      <w:r>
        <w:rPr>
          <w:rFonts w:eastAsia="Times New Roman"/>
          <w:sz w:val="23"/>
          <w:szCs w:val="23"/>
        </w:rPr>
        <w:t xml:space="preserve">Tablo 32’de görüldüğü üzere çalışanların memnuniyet düzeylerinin cinsiyet </w:t>
      </w:r>
      <w:r>
        <w:rPr>
          <w:rFonts w:eastAsia="Times New Roman"/>
          <w:sz w:val="23"/>
          <w:szCs w:val="23"/>
        </w:rPr>
        <w:t>değişkenine göre anlamlı düzeyde farklılaşıp farklılaşmadığını belirlemek üzere yapılan bağımsız gruplar “t” testi sonucuna göre çalışanların memnuniyet düzeylerinin cinsiyet değişkenine göre anlamlı düzeyde farklılaşmadığı tespit edilmiştir [t(31)= 0,557;</w:t>
      </w:r>
      <w:r>
        <w:rPr>
          <w:rFonts w:eastAsia="Times New Roman"/>
          <w:sz w:val="23"/>
          <w:szCs w:val="23"/>
        </w:rPr>
        <w:t xml:space="preserve"> p&gt;0,05].</w:t>
      </w:r>
    </w:p>
    <w:p w14:paraId="5294264B" w14:textId="77777777" w:rsidR="00DF36C9" w:rsidRDefault="00DF36C9">
      <w:pPr>
        <w:spacing w:line="200" w:lineRule="exact"/>
        <w:rPr>
          <w:sz w:val="20"/>
          <w:szCs w:val="20"/>
        </w:rPr>
      </w:pPr>
    </w:p>
    <w:p w14:paraId="188DF1AD" w14:textId="77777777" w:rsidR="00DF36C9" w:rsidRDefault="00DF36C9">
      <w:pPr>
        <w:spacing w:line="216" w:lineRule="exact"/>
        <w:rPr>
          <w:sz w:val="20"/>
          <w:szCs w:val="20"/>
        </w:rPr>
      </w:pPr>
    </w:p>
    <w:p w14:paraId="187D38F1" w14:textId="77777777" w:rsidR="00DF36C9" w:rsidRDefault="00BA543D">
      <w:pPr>
        <w:spacing w:line="350" w:lineRule="auto"/>
        <w:ind w:left="540" w:right="20"/>
        <w:rPr>
          <w:sz w:val="20"/>
          <w:szCs w:val="20"/>
        </w:rPr>
      </w:pPr>
      <w:r>
        <w:rPr>
          <w:rFonts w:eastAsia="Times New Roman"/>
          <w:b/>
          <w:bCs/>
          <w:sz w:val="24"/>
          <w:szCs w:val="24"/>
        </w:rPr>
        <w:t xml:space="preserve">Tablo 33: </w:t>
      </w:r>
      <w:r>
        <w:rPr>
          <w:rFonts w:eastAsia="Times New Roman"/>
          <w:sz w:val="24"/>
          <w:szCs w:val="24"/>
        </w:rPr>
        <w:t>Çalışanların</w:t>
      </w:r>
      <w:r>
        <w:rPr>
          <w:rFonts w:eastAsia="Times New Roman"/>
          <w:b/>
          <w:bCs/>
          <w:sz w:val="24"/>
          <w:szCs w:val="24"/>
        </w:rPr>
        <w:t xml:space="preserve"> </w:t>
      </w:r>
      <w:r>
        <w:rPr>
          <w:rFonts w:eastAsia="Times New Roman"/>
          <w:sz w:val="24"/>
          <w:szCs w:val="24"/>
        </w:rPr>
        <w:t>Memnuniyet Düzeylerinin Yaş Değişkenine Göre</w:t>
      </w:r>
      <w:r>
        <w:rPr>
          <w:rFonts w:eastAsia="Times New Roman"/>
          <w:b/>
          <w:bCs/>
          <w:sz w:val="24"/>
          <w:szCs w:val="24"/>
        </w:rPr>
        <w:t xml:space="preserve"> </w:t>
      </w:r>
      <w:r>
        <w:rPr>
          <w:rFonts w:eastAsia="Times New Roman"/>
          <w:sz w:val="24"/>
          <w:szCs w:val="24"/>
        </w:rPr>
        <w:t>Varyans</w:t>
      </w:r>
      <w:r>
        <w:rPr>
          <w:rFonts w:eastAsia="Times New Roman"/>
          <w:b/>
          <w:bCs/>
          <w:sz w:val="24"/>
          <w:szCs w:val="24"/>
        </w:rPr>
        <w:t xml:space="preserve"> </w:t>
      </w:r>
      <w:r>
        <w:rPr>
          <w:rFonts w:eastAsia="Times New Roman"/>
          <w:sz w:val="24"/>
          <w:szCs w:val="24"/>
        </w:rPr>
        <w:t>Analizi Sonuçları</w:t>
      </w:r>
    </w:p>
    <w:p w14:paraId="16FE26C8"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705344" behindDoc="1" locked="0" layoutInCell="0" allowOverlap="1" wp14:anchorId="1B618CAD" wp14:editId="085E9C06">
                <wp:simplePos x="0" y="0"/>
                <wp:positionH relativeFrom="column">
                  <wp:posOffset>346075</wp:posOffset>
                </wp:positionH>
                <wp:positionV relativeFrom="paragraph">
                  <wp:posOffset>14605</wp:posOffset>
                </wp:positionV>
                <wp:extent cx="5400675"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D525540" id="Shape 242"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27.25pt,1.15pt" to="45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eIugEAAIMDAAAOAAAAZHJzL2Uyb0RvYy54bWysU02P0zAQvSPxHyzfabKl212ipnvYpVxW&#10;UGnhB0xtp7HwlzymSf89Y6ctW+CE8MHKzDw/z3vjrB5Ga9hBRdTetfxmVnOmnPBSu33Lv33dvLvn&#10;DBM4CcY71fKjQv6wfvtmNYRGzX3vjVSREYnDZggt71MKTVWh6JUFnPmgHBU7Hy0kCuO+khEGYrem&#10;mtf1shp8lCF6oRAp+zQV+brwd50S6UvXoUrMtJx6S2WPZd/lvVqvoNlHCL0WpzbgH7qwoB1deqF6&#10;ggTsR9R/UFktokffpZnwtvJdp4UqGkjNTf2bmpcegipayBwMF5vw/9GKz4dtZFq2fL6Yc+bA0pDK&#10;vSwnyJ4hYEOoR7eNWaAY3Ut49uI7Uq26KuYAwwQbu2gznBSysdh9vNitxsQEJW8XNMC7W84E1RZ3&#10;y/f5ugqa89kQMX1S3rL80XKjXTYDGjg8Y5qgZ0hOozdabrQxJYj73aOJ7AA0+E1ZJ/YrmHFsaPmy&#10;/rAszFc1fE1Rl/U3CqsTvWCjbcvvLyBoegXyo5PUJjQJtJm+SZ1xJ98mq7JpOy+P23j2kyZdbDi9&#10;yvyUXsfl9K9/Z/0TAAD//wMAUEsDBBQABgAIAAAAIQDTXkGd3AAAAAYBAAAPAAAAZHJzL2Rvd25y&#10;ZXYueG1sTI/BTsMwEETvSPyDtUjcqEMhCEKcqlTiAkIVAQmOm3hJAvE6xG6b/n0XLnAczWjmTb6Y&#10;XK+2NIbOs4HzWQKKuPa248bA68v92TWoEJEt9p7JwJ4CLIrjoxwz63f8TNsyNkpKOGRooI1xyLQO&#10;dUsOw8wPxOJ9+NFhFDk22o64k3LX63mSXGmHHctCiwOtWqq/yo0zcFc9vr/5NYZyXcWn/UO6+lx+&#10;d8acnkzLW1CRpvgXhh98QYdCmCq/YRtUbyC9TCVpYH4BSuybJJVr1a/WRa7/4xcHAAAA//8DAFBL&#10;AQItABQABgAIAAAAIQC2gziS/gAAAOEBAAATAAAAAAAAAAAAAAAAAAAAAABbQ29udGVudF9UeXBl&#10;c10ueG1sUEsBAi0AFAAGAAgAAAAhADj9If/WAAAAlAEAAAsAAAAAAAAAAAAAAAAALwEAAF9yZWxz&#10;Ly5yZWxzUEsBAi0AFAAGAAgAAAAhAF4Px4i6AQAAgwMAAA4AAAAAAAAAAAAAAAAALgIAAGRycy9l&#10;Mm9Eb2MueG1sUEsBAi0AFAAGAAgAAAAhANNeQZ3cAAAABgEAAA8AAAAAAAAAAAAAAAAAFAQAAGRy&#10;cy9kb3ducmV2LnhtbFBLBQYAAAAABAAEAPMAAAAdBQAAAAA=&#10;" o:allowincell="f" filled="t" strokeweight=".48pt">
                <v:stroke joinstyle="miter"/>
                <o:lock v:ext="edit" shapetype="f"/>
              </v:line>
            </w:pict>
          </mc:Fallback>
        </mc:AlternateContent>
      </w:r>
    </w:p>
    <w:p w14:paraId="2F228719" w14:textId="77777777" w:rsidR="00DF36C9" w:rsidRDefault="00DF36C9">
      <w:pPr>
        <w:sectPr w:rsidR="00DF36C9">
          <w:pgSz w:w="11900" w:h="16838"/>
          <w:pgMar w:top="700" w:right="1406" w:bottom="1440" w:left="1440" w:header="0" w:footer="0" w:gutter="0"/>
          <w:cols w:space="708" w:equalWidth="0">
            <w:col w:w="9060"/>
          </w:cols>
        </w:sectPr>
      </w:pPr>
    </w:p>
    <w:p w14:paraId="5AA585A6" w14:textId="77777777" w:rsidR="00DF36C9" w:rsidRDefault="00DF36C9">
      <w:pPr>
        <w:spacing w:line="168"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20"/>
        <w:gridCol w:w="940"/>
        <w:gridCol w:w="680"/>
        <w:gridCol w:w="760"/>
        <w:gridCol w:w="800"/>
        <w:gridCol w:w="20"/>
      </w:tblGrid>
      <w:tr w:rsidR="00DF36C9" w14:paraId="22A5F8BA" w14:textId="77777777">
        <w:trPr>
          <w:trHeight w:val="264"/>
        </w:trPr>
        <w:tc>
          <w:tcPr>
            <w:tcW w:w="320" w:type="dxa"/>
            <w:vAlign w:val="bottom"/>
          </w:tcPr>
          <w:p w14:paraId="1B051AA8" w14:textId="77777777" w:rsidR="00DF36C9" w:rsidRDefault="00DF36C9"/>
        </w:tc>
        <w:tc>
          <w:tcPr>
            <w:tcW w:w="940" w:type="dxa"/>
            <w:vAlign w:val="bottom"/>
          </w:tcPr>
          <w:p w14:paraId="2DDC6158" w14:textId="77777777" w:rsidR="00DF36C9" w:rsidRDefault="00BA543D">
            <w:pPr>
              <w:ind w:left="100"/>
              <w:rPr>
                <w:sz w:val="20"/>
                <w:szCs w:val="20"/>
              </w:rPr>
            </w:pPr>
            <w:r>
              <w:rPr>
                <w:rFonts w:eastAsia="Times New Roman"/>
                <w:b/>
                <w:bCs/>
                <w:sz w:val="18"/>
                <w:szCs w:val="18"/>
              </w:rPr>
              <w:t>Yaş</w:t>
            </w:r>
          </w:p>
        </w:tc>
        <w:tc>
          <w:tcPr>
            <w:tcW w:w="680" w:type="dxa"/>
            <w:vAlign w:val="bottom"/>
          </w:tcPr>
          <w:p w14:paraId="7A8F3D4A" w14:textId="77777777" w:rsidR="00DF36C9" w:rsidRDefault="00BA543D">
            <w:pPr>
              <w:ind w:left="360"/>
              <w:rPr>
                <w:sz w:val="20"/>
                <w:szCs w:val="20"/>
              </w:rPr>
            </w:pPr>
            <w:r>
              <w:rPr>
                <w:rFonts w:eastAsia="Times New Roman"/>
                <w:b/>
                <w:bCs/>
                <w:sz w:val="18"/>
                <w:szCs w:val="18"/>
              </w:rPr>
              <w:t>N</w:t>
            </w:r>
          </w:p>
        </w:tc>
        <w:tc>
          <w:tcPr>
            <w:tcW w:w="760" w:type="dxa"/>
            <w:vAlign w:val="bottom"/>
          </w:tcPr>
          <w:p w14:paraId="642F354B" w14:textId="77777777" w:rsidR="00DF36C9" w:rsidRDefault="00BA543D">
            <w:pPr>
              <w:jc w:val="center"/>
              <w:rPr>
                <w:sz w:val="20"/>
                <w:szCs w:val="20"/>
              </w:rPr>
            </w:pPr>
            <w:r>
              <w:rPr>
                <w:rFonts w:eastAsia="Times New Roman"/>
                <w:sz w:val="23"/>
                <w:szCs w:val="23"/>
              </w:rPr>
              <w:t>X</w:t>
            </w:r>
          </w:p>
        </w:tc>
        <w:tc>
          <w:tcPr>
            <w:tcW w:w="800" w:type="dxa"/>
            <w:vAlign w:val="bottom"/>
          </w:tcPr>
          <w:p w14:paraId="021C705E" w14:textId="77777777" w:rsidR="00DF36C9" w:rsidRDefault="00BA543D">
            <w:pPr>
              <w:jc w:val="center"/>
              <w:rPr>
                <w:sz w:val="20"/>
                <w:szCs w:val="20"/>
              </w:rPr>
            </w:pPr>
            <w:r>
              <w:rPr>
                <w:rFonts w:eastAsia="Times New Roman"/>
                <w:b/>
                <w:bCs/>
                <w:w w:val="99"/>
                <w:sz w:val="18"/>
                <w:szCs w:val="18"/>
              </w:rPr>
              <w:t>ss</w:t>
            </w:r>
          </w:p>
        </w:tc>
        <w:tc>
          <w:tcPr>
            <w:tcW w:w="0" w:type="dxa"/>
            <w:vAlign w:val="bottom"/>
          </w:tcPr>
          <w:p w14:paraId="180F6BC4" w14:textId="77777777" w:rsidR="00DF36C9" w:rsidRDefault="00DF36C9">
            <w:pPr>
              <w:rPr>
                <w:sz w:val="1"/>
                <w:szCs w:val="1"/>
              </w:rPr>
            </w:pPr>
          </w:p>
        </w:tc>
      </w:tr>
      <w:tr w:rsidR="00DF36C9" w14:paraId="45C880BD" w14:textId="77777777">
        <w:trPr>
          <w:trHeight w:val="433"/>
        </w:trPr>
        <w:tc>
          <w:tcPr>
            <w:tcW w:w="320" w:type="dxa"/>
            <w:vAlign w:val="bottom"/>
          </w:tcPr>
          <w:p w14:paraId="5443BCBA" w14:textId="77777777" w:rsidR="00DF36C9" w:rsidRDefault="00BA543D">
            <w:pPr>
              <w:ind w:right="30"/>
              <w:jc w:val="right"/>
              <w:rPr>
                <w:sz w:val="20"/>
                <w:szCs w:val="20"/>
              </w:rPr>
            </w:pPr>
            <w:r>
              <w:rPr>
                <w:rFonts w:eastAsia="Times New Roman"/>
                <w:b/>
                <w:bCs/>
                <w:sz w:val="18"/>
                <w:szCs w:val="18"/>
              </w:rPr>
              <w:t>1</w:t>
            </w:r>
          </w:p>
        </w:tc>
        <w:tc>
          <w:tcPr>
            <w:tcW w:w="940" w:type="dxa"/>
            <w:vAlign w:val="bottom"/>
          </w:tcPr>
          <w:p w14:paraId="45AC1E83" w14:textId="77777777" w:rsidR="00DF36C9" w:rsidRDefault="00BA543D">
            <w:pPr>
              <w:ind w:left="100"/>
              <w:rPr>
                <w:sz w:val="20"/>
                <w:szCs w:val="20"/>
              </w:rPr>
            </w:pPr>
            <w:r>
              <w:rPr>
                <w:rFonts w:eastAsia="Times New Roman"/>
                <w:sz w:val="18"/>
                <w:szCs w:val="18"/>
              </w:rPr>
              <w:t>20’nin</w:t>
            </w:r>
          </w:p>
        </w:tc>
        <w:tc>
          <w:tcPr>
            <w:tcW w:w="680" w:type="dxa"/>
            <w:vMerge w:val="restart"/>
            <w:vAlign w:val="bottom"/>
          </w:tcPr>
          <w:p w14:paraId="771B537D" w14:textId="77777777" w:rsidR="00DF36C9" w:rsidRDefault="00BA543D">
            <w:pPr>
              <w:ind w:left="70"/>
              <w:jc w:val="center"/>
              <w:rPr>
                <w:sz w:val="20"/>
                <w:szCs w:val="20"/>
              </w:rPr>
            </w:pPr>
            <w:r>
              <w:rPr>
                <w:rFonts w:eastAsia="Times New Roman"/>
                <w:w w:val="88"/>
                <w:sz w:val="18"/>
                <w:szCs w:val="18"/>
              </w:rPr>
              <w:t>1</w:t>
            </w:r>
          </w:p>
        </w:tc>
        <w:tc>
          <w:tcPr>
            <w:tcW w:w="760" w:type="dxa"/>
            <w:vMerge w:val="restart"/>
            <w:vAlign w:val="bottom"/>
          </w:tcPr>
          <w:p w14:paraId="6E5EE2AF" w14:textId="77777777" w:rsidR="00DF36C9" w:rsidRDefault="00BA543D">
            <w:pPr>
              <w:jc w:val="center"/>
              <w:rPr>
                <w:sz w:val="20"/>
                <w:szCs w:val="20"/>
              </w:rPr>
            </w:pPr>
            <w:r>
              <w:rPr>
                <w:rFonts w:eastAsia="Times New Roman"/>
                <w:sz w:val="18"/>
                <w:szCs w:val="18"/>
              </w:rPr>
              <w:t>1,9000</w:t>
            </w:r>
          </w:p>
        </w:tc>
        <w:tc>
          <w:tcPr>
            <w:tcW w:w="800" w:type="dxa"/>
            <w:vAlign w:val="bottom"/>
          </w:tcPr>
          <w:p w14:paraId="492B5294" w14:textId="77777777" w:rsidR="00DF36C9" w:rsidRDefault="00DF36C9">
            <w:pPr>
              <w:rPr>
                <w:sz w:val="24"/>
                <w:szCs w:val="24"/>
              </w:rPr>
            </w:pPr>
          </w:p>
        </w:tc>
        <w:tc>
          <w:tcPr>
            <w:tcW w:w="0" w:type="dxa"/>
            <w:vAlign w:val="bottom"/>
          </w:tcPr>
          <w:p w14:paraId="1E0BCD1D" w14:textId="77777777" w:rsidR="00DF36C9" w:rsidRDefault="00DF36C9">
            <w:pPr>
              <w:rPr>
                <w:sz w:val="1"/>
                <w:szCs w:val="1"/>
              </w:rPr>
            </w:pPr>
          </w:p>
        </w:tc>
      </w:tr>
      <w:tr w:rsidR="00DF36C9" w14:paraId="3A718309" w14:textId="77777777">
        <w:trPr>
          <w:trHeight w:val="151"/>
        </w:trPr>
        <w:tc>
          <w:tcPr>
            <w:tcW w:w="320" w:type="dxa"/>
            <w:vAlign w:val="bottom"/>
          </w:tcPr>
          <w:p w14:paraId="37FFBD22" w14:textId="77777777" w:rsidR="00DF36C9" w:rsidRDefault="00DF36C9">
            <w:pPr>
              <w:rPr>
                <w:sz w:val="13"/>
                <w:szCs w:val="13"/>
              </w:rPr>
            </w:pPr>
          </w:p>
        </w:tc>
        <w:tc>
          <w:tcPr>
            <w:tcW w:w="940" w:type="dxa"/>
            <w:vMerge w:val="restart"/>
            <w:vAlign w:val="bottom"/>
          </w:tcPr>
          <w:p w14:paraId="69079F76" w14:textId="77777777" w:rsidR="00DF36C9" w:rsidRDefault="00BA543D">
            <w:pPr>
              <w:ind w:left="100"/>
              <w:rPr>
                <w:sz w:val="20"/>
                <w:szCs w:val="20"/>
              </w:rPr>
            </w:pPr>
            <w:r>
              <w:rPr>
                <w:rFonts w:eastAsia="Times New Roman"/>
                <w:sz w:val="18"/>
                <w:szCs w:val="18"/>
              </w:rPr>
              <w:t>altında</w:t>
            </w:r>
          </w:p>
        </w:tc>
        <w:tc>
          <w:tcPr>
            <w:tcW w:w="680" w:type="dxa"/>
            <w:vMerge/>
            <w:vAlign w:val="bottom"/>
          </w:tcPr>
          <w:p w14:paraId="647D5119" w14:textId="77777777" w:rsidR="00DF36C9" w:rsidRDefault="00DF36C9">
            <w:pPr>
              <w:rPr>
                <w:sz w:val="13"/>
                <w:szCs w:val="13"/>
              </w:rPr>
            </w:pPr>
          </w:p>
        </w:tc>
        <w:tc>
          <w:tcPr>
            <w:tcW w:w="760" w:type="dxa"/>
            <w:vMerge/>
            <w:vAlign w:val="bottom"/>
          </w:tcPr>
          <w:p w14:paraId="369D271D" w14:textId="77777777" w:rsidR="00DF36C9" w:rsidRDefault="00DF36C9">
            <w:pPr>
              <w:rPr>
                <w:sz w:val="13"/>
                <w:szCs w:val="13"/>
              </w:rPr>
            </w:pPr>
          </w:p>
        </w:tc>
        <w:tc>
          <w:tcPr>
            <w:tcW w:w="800" w:type="dxa"/>
            <w:vAlign w:val="bottom"/>
          </w:tcPr>
          <w:p w14:paraId="45F2671D" w14:textId="77777777" w:rsidR="00DF36C9" w:rsidRDefault="00DF36C9">
            <w:pPr>
              <w:rPr>
                <w:sz w:val="13"/>
                <w:szCs w:val="13"/>
              </w:rPr>
            </w:pPr>
          </w:p>
        </w:tc>
        <w:tc>
          <w:tcPr>
            <w:tcW w:w="0" w:type="dxa"/>
            <w:vAlign w:val="bottom"/>
          </w:tcPr>
          <w:p w14:paraId="7F6AACBB" w14:textId="77777777" w:rsidR="00DF36C9" w:rsidRDefault="00DF36C9">
            <w:pPr>
              <w:rPr>
                <w:sz w:val="1"/>
                <w:szCs w:val="1"/>
              </w:rPr>
            </w:pPr>
          </w:p>
        </w:tc>
      </w:tr>
      <w:tr w:rsidR="00DF36C9" w14:paraId="5C05D2B6" w14:textId="77777777">
        <w:trPr>
          <w:trHeight w:val="156"/>
        </w:trPr>
        <w:tc>
          <w:tcPr>
            <w:tcW w:w="320" w:type="dxa"/>
            <w:vAlign w:val="bottom"/>
          </w:tcPr>
          <w:p w14:paraId="2FBCC8E9" w14:textId="77777777" w:rsidR="00DF36C9" w:rsidRDefault="00DF36C9">
            <w:pPr>
              <w:rPr>
                <w:sz w:val="13"/>
                <w:szCs w:val="13"/>
              </w:rPr>
            </w:pPr>
          </w:p>
        </w:tc>
        <w:tc>
          <w:tcPr>
            <w:tcW w:w="940" w:type="dxa"/>
            <w:vMerge/>
            <w:vAlign w:val="bottom"/>
          </w:tcPr>
          <w:p w14:paraId="787467E9" w14:textId="77777777" w:rsidR="00DF36C9" w:rsidRDefault="00DF36C9">
            <w:pPr>
              <w:rPr>
                <w:sz w:val="13"/>
                <w:szCs w:val="13"/>
              </w:rPr>
            </w:pPr>
          </w:p>
        </w:tc>
        <w:tc>
          <w:tcPr>
            <w:tcW w:w="680" w:type="dxa"/>
            <w:vAlign w:val="bottom"/>
          </w:tcPr>
          <w:p w14:paraId="24C34A9C" w14:textId="77777777" w:rsidR="00DF36C9" w:rsidRDefault="00DF36C9">
            <w:pPr>
              <w:rPr>
                <w:sz w:val="13"/>
                <w:szCs w:val="13"/>
              </w:rPr>
            </w:pPr>
          </w:p>
        </w:tc>
        <w:tc>
          <w:tcPr>
            <w:tcW w:w="760" w:type="dxa"/>
            <w:vAlign w:val="bottom"/>
          </w:tcPr>
          <w:p w14:paraId="73120AFA" w14:textId="77777777" w:rsidR="00DF36C9" w:rsidRDefault="00DF36C9">
            <w:pPr>
              <w:rPr>
                <w:sz w:val="13"/>
                <w:szCs w:val="13"/>
              </w:rPr>
            </w:pPr>
          </w:p>
        </w:tc>
        <w:tc>
          <w:tcPr>
            <w:tcW w:w="800" w:type="dxa"/>
            <w:vAlign w:val="bottom"/>
          </w:tcPr>
          <w:p w14:paraId="163BFD87" w14:textId="77777777" w:rsidR="00DF36C9" w:rsidRDefault="00DF36C9">
            <w:pPr>
              <w:rPr>
                <w:sz w:val="13"/>
                <w:szCs w:val="13"/>
              </w:rPr>
            </w:pPr>
          </w:p>
        </w:tc>
        <w:tc>
          <w:tcPr>
            <w:tcW w:w="0" w:type="dxa"/>
            <w:vAlign w:val="bottom"/>
          </w:tcPr>
          <w:p w14:paraId="1679DC51" w14:textId="77777777" w:rsidR="00DF36C9" w:rsidRDefault="00DF36C9">
            <w:pPr>
              <w:rPr>
                <w:sz w:val="1"/>
                <w:szCs w:val="1"/>
              </w:rPr>
            </w:pPr>
          </w:p>
        </w:tc>
      </w:tr>
      <w:tr w:rsidR="00DF36C9" w14:paraId="7DFA05A1" w14:textId="77777777">
        <w:trPr>
          <w:trHeight w:val="108"/>
        </w:trPr>
        <w:tc>
          <w:tcPr>
            <w:tcW w:w="320" w:type="dxa"/>
            <w:tcBorders>
              <w:bottom w:val="single" w:sz="8" w:space="0" w:color="auto"/>
            </w:tcBorders>
            <w:vAlign w:val="bottom"/>
          </w:tcPr>
          <w:p w14:paraId="66716E4D" w14:textId="77777777" w:rsidR="00DF36C9" w:rsidRDefault="00DF36C9">
            <w:pPr>
              <w:rPr>
                <w:sz w:val="9"/>
                <w:szCs w:val="9"/>
              </w:rPr>
            </w:pPr>
          </w:p>
        </w:tc>
        <w:tc>
          <w:tcPr>
            <w:tcW w:w="940" w:type="dxa"/>
            <w:tcBorders>
              <w:bottom w:val="single" w:sz="8" w:space="0" w:color="auto"/>
            </w:tcBorders>
            <w:vAlign w:val="bottom"/>
          </w:tcPr>
          <w:p w14:paraId="28A1662D" w14:textId="77777777" w:rsidR="00DF36C9" w:rsidRDefault="00DF36C9">
            <w:pPr>
              <w:rPr>
                <w:sz w:val="9"/>
                <w:szCs w:val="9"/>
              </w:rPr>
            </w:pPr>
          </w:p>
        </w:tc>
        <w:tc>
          <w:tcPr>
            <w:tcW w:w="680" w:type="dxa"/>
            <w:tcBorders>
              <w:bottom w:val="single" w:sz="8" w:space="0" w:color="auto"/>
            </w:tcBorders>
            <w:vAlign w:val="bottom"/>
          </w:tcPr>
          <w:p w14:paraId="52D99CE5" w14:textId="77777777" w:rsidR="00DF36C9" w:rsidRDefault="00DF36C9">
            <w:pPr>
              <w:rPr>
                <w:sz w:val="9"/>
                <w:szCs w:val="9"/>
              </w:rPr>
            </w:pPr>
          </w:p>
        </w:tc>
        <w:tc>
          <w:tcPr>
            <w:tcW w:w="760" w:type="dxa"/>
            <w:tcBorders>
              <w:bottom w:val="single" w:sz="8" w:space="0" w:color="auto"/>
            </w:tcBorders>
            <w:vAlign w:val="bottom"/>
          </w:tcPr>
          <w:p w14:paraId="0164E126" w14:textId="77777777" w:rsidR="00DF36C9" w:rsidRDefault="00DF36C9">
            <w:pPr>
              <w:rPr>
                <w:sz w:val="9"/>
                <w:szCs w:val="9"/>
              </w:rPr>
            </w:pPr>
          </w:p>
        </w:tc>
        <w:tc>
          <w:tcPr>
            <w:tcW w:w="800" w:type="dxa"/>
            <w:tcBorders>
              <w:bottom w:val="single" w:sz="8" w:space="0" w:color="auto"/>
            </w:tcBorders>
            <w:vAlign w:val="bottom"/>
          </w:tcPr>
          <w:p w14:paraId="161E2E1F" w14:textId="77777777" w:rsidR="00DF36C9" w:rsidRDefault="00DF36C9">
            <w:pPr>
              <w:rPr>
                <w:sz w:val="9"/>
                <w:szCs w:val="9"/>
              </w:rPr>
            </w:pPr>
          </w:p>
        </w:tc>
        <w:tc>
          <w:tcPr>
            <w:tcW w:w="0" w:type="dxa"/>
            <w:vAlign w:val="bottom"/>
          </w:tcPr>
          <w:p w14:paraId="1EDC2166" w14:textId="77777777" w:rsidR="00DF36C9" w:rsidRDefault="00DF36C9">
            <w:pPr>
              <w:rPr>
                <w:sz w:val="1"/>
                <w:szCs w:val="1"/>
              </w:rPr>
            </w:pPr>
          </w:p>
        </w:tc>
      </w:tr>
      <w:tr w:rsidR="00DF36C9" w14:paraId="01370140" w14:textId="77777777">
        <w:trPr>
          <w:trHeight w:val="196"/>
        </w:trPr>
        <w:tc>
          <w:tcPr>
            <w:tcW w:w="320" w:type="dxa"/>
            <w:vAlign w:val="bottom"/>
          </w:tcPr>
          <w:p w14:paraId="7BB6E330" w14:textId="77777777" w:rsidR="00DF36C9" w:rsidRDefault="00BA543D">
            <w:pPr>
              <w:spacing w:line="195" w:lineRule="exact"/>
              <w:ind w:right="30"/>
              <w:jc w:val="right"/>
              <w:rPr>
                <w:sz w:val="20"/>
                <w:szCs w:val="20"/>
              </w:rPr>
            </w:pPr>
            <w:r>
              <w:rPr>
                <w:rFonts w:eastAsia="Times New Roman"/>
                <w:b/>
                <w:bCs/>
                <w:sz w:val="18"/>
                <w:szCs w:val="18"/>
              </w:rPr>
              <w:t>2</w:t>
            </w:r>
          </w:p>
        </w:tc>
        <w:tc>
          <w:tcPr>
            <w:tcW w:w="940" w:type="dxa"/>
            <w:vAlign w:val="bottom"/>
          </w:tcPr>
          <w:p w14:paraId="3236AE09" w14:textId="77777777" w:rsidR="00DF36C9" w:rsidRDefault="00BA543D">
            <w:pPr>
              <w:spacing w:line="195" w:lineRule="exact"/>
              <w:ind w:left="100"/>
              <w:rPr>
                <w:sz w:val="20"/>
                <w:szCs w:val="20"/>
              </w:rPr>
            </w:pPr>
            <w:r>
              <w:rPr>
                <w:rFonts w:eastAsia="Times New Roman"/>
                <w:sz w:val="18"/>
                <w:szCs w:val="18"/>
              </w:rPr>
              <w:t>20-29</w:t>
            </w:r>
          </w:p>
        </w:tc>
        <w:tc>
          <w:tcPr>
            <w:tcW w:w="680" w:type="dxa"/>
            <w:vAlign w:val="bottom"/>
          </w:tcPr>
          <w:p w14:paraId="76BF6403" w14:textId="77777777" w:rsidR="00DF36C9" w:rsidRDefault="00BA543D">
            <w:pPr>
              <w:spacing w:line="195" w:lineRule="exact"/>
              <w:ind w:left="70"/>
              <w:jc w:val="center"/>
              <w:rPr>
                <w:sz w:val="20"/>
                <w:szCs w:val="20"/>
              </w:rPr>
            </w:pPr>
            <w:r>
              <w:rPr>
                <w:rFonts w:eastAsia="Times New Roman"/>
                <w:sz w:val="18"/>
                <w:szCs w:val="18"/>
              </w:rPr>
              <w:t>13</w:t>
            </w:r>
          </w:p>
        </w:tc>
        <w:tc>
          <w:tcPr>
            <w:tcW w:w="760" w:type="dxa"/>
            <w:vAlign w:val="bottom"/>
          </w:tcPr>
          <w:p w14:paraId="276CB1A4" w14:textId="77777777" w:rsidR="00DF36C9" w:rsidRDefault="00BA543D">
            <w:pPr>
              <w:spacing w:line="195" w:lineRule="exact"/>
              <w:jc w:val="center"/>
              <w:rPr>
                <w:sz w:val="20"/>
                <w:szCs w:val="20"/>
              </w:rPr>
            </w:pPr>
            <w:r>
              <w:rPr>
                <w:rFonts w:eastAsia="Times New Roman"/>
                <w:sz w:val="18"/>
                <w:szCs w:val="18"/>
              </w:rPr>
              <w:t>2,0231</w:t>
            </w:r>
          </w:p>
        </w:tc>
        <w:tc>
          <w:tcPr>
            <w:tcW w:w="800" w:type="dxa"/>
            <w:vAlign w:val="bottom"/>
          </w:tcPr>
          <w:p w14:paraId="0FE79F72" w14:textId="77777777" w:rsidR="00DF36C9" w:rsidRDefault="00BA543D">
            <w:pPr>
              <w:spacing w:line="195" w:lineRule="exact"/>
              <w:jc w:val="center"/>
              <w:rPr>
                <w:sz w:val="20"/>
                <w:szCs w:val="20"/>
              </w:rPr>
            </w:pPr>
            <w:r>
              <w:rPr>
                <w:rFonts w:eastAsia="Times New Roman"/>
                <w:sz w:val="18"/>
                <w:szCs w:val="18"/>
              </w:rPr>
              <w:t>0,47811</w:t>
            </w:r>
          </w:p>
        </w:tc>
        <w:tc>
          <w:tcPr>
            <w:tcW w:w="0" w:type="dxa"/>
            <w:vAlign w:val="bottom"/>
          </w:tcPr>
          <w:p w14:paraId="43DC9B1A" w14:textId="77777777" w:rsidR="00DF36C9" w:rsidRDefault="00DF36C9">
            <w:pPr>
              <w:rPr>
                <w:sz w:val="1"/>
                <w:szCs w:val="1"/>
              </w:rPr>
            </w:pPr>
          </w:p>
        </w:tc>
      </w:tr>
      <w:tr w:rsidR="00DF36C9" w14:paraId="37D60F3B" w14:textId="77777777">
        <w:trPr>
          <w:trHeight w:val="106"/>
        </w:trPr>
        <w:tc>
          <w:tcPr>
            <w:tcW w:w="320" w:type="dxa"/>
            <w:tcBorders>
              <w:bottom w:val="single" w:sz="8" w:space="0" w:color="auto"/>
            </w:tcBorders>
            <w:vAlign w:val="bottom"/>
          </w:tcPr>
          <w:p w14:paraId="3637AEB2" w14:textId="77777777" w:rsidR="00DF36C9" w:rsidRDefault="00DF36C9">
            <w:pPr>
              <w:rPr>
                <w:sz w:val="9"/>
                <w:szCs w:val="9"/>
              </w:rPr>
            </w:pPr>
          </w:p>
        </w:tc>
        <w:tc>
          <w:tcPr>
            <w:tcW w:w="940" w:type="dxa"/>
            <w:tcBorders>
              <w:bottom w:val="single" w:sz="8" w:space="0" w:color="auto"/>
            </w:tcBorders>
            <w:vAlign w:val="bottom"/>
          </w:tcPr>
          <w:p w14:paraId="1135B038" w14:textId="77777777" w:rsidR="00DF36C9" w:rsidRDefault="00DF36C9">
            <w:pPr>
              <w:rPr>
                <w:sz w:val="9"/>
                <w:szCs w:val="9"/>
              </w:rPr>
            </w:pPr>
          </w:p>
        </w:tc>
        <w:tc>
          <w:tcPr>
            <w:tcW w:w="680" w:type="dxa"/>
            <w:tcBorders>
              <w:bottom w:val="single" w:sz="8" w:space="0" w:color="auto"/>
            </w:tcBorders>
            <w:vAlign w:val="bottom"/>
          </w:tcPr>
          <w:p w14:paraId="53B61335" w14:textId="77777777" w:rsidR="00DF36C9" w:rsidRDefault="00DF36C9">
            <w:pPr>
              <w:rPr>
                <w:sz w:val="9"/>
                <w:szCs w:val="9"/>
              </w:rPr>
            </w:pPr>
          </w:p>
        </w:tc>
        <w:tc>
          <w:tcPr>
            <w:tcW w:w="760" w:type="dxa"/>
            <w:tcBorders>
              <w:bottom w:val="single" w:sz="8" w:space="0" w:color="auto"/>
            </w:tcBorders>
            <w:vAlign w:val="bottom"/>
          </w:tcPr>
          <w:p w14:paraId="0B0BC14F" w14:textId="77777777" w:rsidR="00DF36C9" w:rsidRDefault="00DF36C9">
            <w:pPr>
              <w:rPr>
                <w:sz w:val="9"/>
                <w:szCs w:val="9"/>
              </w:rPr>
            </w:pPr>
          </w:p>
        </w:tc>
        <w:tc>
          <w:tcPr>
            <w:tcW w:w="800" w:type="dxa"/>
            <w:tcBorders>
              <w:bottom w:val="single" w:sz="8" w:space="0" w:color="auto"/>
            </w:tcBorders>
            <w:vAlign w:val="bottom"/>
          </w:tcPr>
          <w:p w14:paraId="5D039A23" w14:textId="77777777" w:rsidR="00DF36C9" w:rsidRDefault="00DF36C9">
            <w:pPr>
              <w:rPr>
                <w:sz w:val="9"/>
                <w:szCs w:val="9"/>
              </w:rPr>
            </w:pPr>
          </w:p>
        </w:tc>
        <w:tc>
          <w:tcPr>
            <w:tcW w:w="0" w:type="dxa"/>
            <w:vAlign w:val="bottom"/>
          </w:tcPr>
          <w:p w14:paraId="6E3D1185" w14:textId="77777777" w:rsidR="00DF36C9" w:rsidRDefault="00DF36C9">
            <w:pPr>
              <w:rPr>
                <w:sz w:val="1"/>
                <w:szCs w:val="1"/>
              </w:rPr>
            </w:pPr>
          </w:p>
        </w:tc>
      </w:tr>
      <w:tr w:rsidR="00DF36C9" w14:paraId="75887314" w14:textId="77777777">
        <w:trPr>
          <w:trHeight w:val="196"/>
        </w:trPr>
        <w:tc>
          <w:tcPr>
            <w:tcW w:w="320" w:type="dxa"/>
            <w:vAlign w:val="bottom"/>
          </w:tcPr>
          <w:p w14:paraId="2A132446" w14:textId="77777777" w:rsidR="00DF36C9" w:rsidRDefault="00BA543D">
            <w:pPr>
              <w:spacing w:line="195" w:lineRule="exact"/>
              <w:ind w:right="30"/>
              <w:jc w:val="right"/>
              <w:rPr>
                <w:sz w:val="20"/>
                <w:szCs w:val="20"/>
              </w:rPr>
            </w:pPr>
            <w:r>
              <w:rPr>
                <w:rFonts w:eastAsia="Times New Roman"/>
                <w:b/>
                <w:bCs/>
                <w:sz w:val="18"/>
                <w:szCs w:val="18"/>
              </w:rPr>
              <w:t>3</w:t>
            </w:r>
          </w:p>
        </w:tc>
        <w:tc>
          <w:tcPr>
            <w:tcW w:w="940" w:type="dxa"/>
            <w:vAlign w:val="bottom"/>
          </w:tcPr>
          <w:p w14:paraId="3B63631A" w14:textId="77777777" w:rsidR="00DF36C9" w:rsidRDefault="00BA543D">
            <w:pPr>
              <w:spacing w:line="195" w:lineRule="exact"/>
              <w:ind w:left="100"/>
              <w:rPr>
                <w:sz w:val="20"/>
                <w:szCs w:val="20"/>
              </w:rPr>
            </w:pPr>
            <w:r>
              <w:rPr>
                <w:rFonts w:eastAsia="Times New Roman"/>
                <w:sz w:val="18"/>
                <w:szCs w:val="18"/>
              </w:rPr>
              <w:t>30-39</w:t>
            </w:r>
          </w:p>
        </w:tc>
        <w:tc>
          <w:tcPr>
            <w:tcW w:w="680" w:type="dxa"/>
            <w:vAlign w:val="bottom"/>
          </w:tcPr>
          <w:p w14:paraId="6EDDB5D5" w14:textId="77777777" w:rsidR="00DF36C9" w:rsidRDefault="00BA543D">
            <w:pPr>
              <w:spacing w:line="195" w:lineRule="exact"/>
              <w:ind w:left="70"/>
              <w:jc w:val="center"/>
              <w:rPr>
                <w:sz w:val="20"/>
                <w:szCs w:val="20"/>
              </w:rPr>
            </w:pPr>
            <w:r>
              <w:rPr>
                <w:rFonts w:eastAsia="Times New Roman"/>
                <w:sz w:val="18"/>
                <w:szCs w:val="18"/>
              </w:rPr>
              <w:t>12</w:t>
            </w:r>
          </w:p>
        </w:tc>
        <w:tc>
          <w:tcPr>
            <w:tcW w:w="760" w:type="dxa"/>
            <w:vAlign w:val="bottom"/>
          </w:tcPr>
          <w:p w14:paraId="4A95A0F8" w14:textId="77777777" w:rsidR="00DF36C9" w:rsidRDefault="00BA543D">
            <w:pPr>
              <w:spacing w:line="195" w:lineRule="exact"/>
              <w:jc w:val="center"/>
              <w:rPr>
                <w:sz w:val="20"/>
                <w:szCs w:val="20"/>
              </w:rPr>
            </w:pPr>
            <w:r>
              <w:rPr>
                <w:rFonts w:eastAsia="Times New Roman"/>
                <w:sz w:val="18"/>
                <w:szCs w:val="18"/>
              </w:rPr>
              <w:t>1,9833</w:t>
            </w:r>
          </w:p>
        </w:tc>
        <w:tc>
          <w:tcPr>
            <w:tcW w:w="800" w:type="dxa"/>
            <w:vAlign w:val="bottom"/>
          </w:tcPr>
          <w:p w14:paraId="694D15D8" w14:textId="77777777" w:rsidR="00DF36C9" w:rsidRDefault="00BA543D">
            <w:pPr>
              <w:spacing w:line="195" w:lineRule="exact"/>
              <w:jc w:val="center"/>
              <w:rPr>
                <w:sz w:val="20"/>
                <w:szCs w:val="20"/>
              </w:rPr>
            </w:pPr>
            <w:r>
              <w:rPr>
                <w:rFonts w:eastAsia="Times New Roman"/>
                <w:sz w:val="18"/>
                <w:szCs w:val="18"/>
              </w:rPr>
              <w:t>0,45494</w:t>
            </w:r>
          </w:p>
        </w:tc>
        <w:tc>
          <w:tcPr>
            <w:tcW w:w="0" w:type="dxa"/>
            <w:vAlign w:val="bottom"/>
          </w:tcPr>
          <w:p w14:paraId="4D4BF1CF" w14:textId="77777777" w:rsidR="00DF36C9" w:rsidRDefault="00DF36C9">
            <w:pPr>
              <w:rPr>
                <w:sz w:val="1"/>
                <w:szCs w:val="1"/>
              </w:rPr>
            </w:pPr>
          </w:p>
        </w:tc>
      </w:tr>
      <w:tr w:rsidR="00DF36C9" w14:paraId="348008E4" w14:textId="77777777">
        <w:trPr>
          <w:trHeight w:val="319"/>
        </w:trPr>
        <w:tc>
          <w:tcPr>
            <w:tcW w:w="320" w:type="dxa"/>
            <w:vAlign w:val="bottom"/>
          </w:tcPr>
          <w:p w14:paraId="0EB3C127" w14:textId="77777777" w:rsidR="00DF36C9" w:rsidRDefault="00BA543D">
            <w:pPr>
              <w:ind w:right="30"/>
              <w:jc w:val="right"/>
              <w:rPr>
                <w:sz w:val="20"/>
                <w:szCs w:val="20"/>
              </w:rPr>
            </w:pPr>
            <w:r>
              <w:rPr>
                <w:rFonts w:eastAsia="Times New Roman"/>
                <w:b/>
                <w:bCs/>
                <w:sz w:val="18"/>
                <w:szCs w:val="18"/>
              </w:rPr>
              <w:t>4</w:t>
            </w:r>
          </w:p>
        </w:tc>
        <w:tc>
          <w:tcPr>
            <w:tcW w:w="940" w:type="dxa"/>
            <w:vAlign w:val="bottom"/>
          </w:tcPr>
          <w:p w14:paraId="2105A473" w14:textId="77777777" w:rsidR="00DF36C9" w:rsidRDefault="00BA543D">
            <w:pPr>
              <w:ind w:left="100"/>
              <w:rPr>
                <w:sz w:val="20"/>
                <w:szCs w:val="20"/>
              </w:rPr>
            </w:pPr>
            <w:r>
              <w:rPr>
                <w:rFonts w:eastAsia="Times New Roman"/>
                <w:sz w:val="18"/>
                <w:szCs w:val="18"/>
              </w:rPr>
              <w:t>40-49</w:t>
            </w:r>
          </w:p>
        </w:tc>
        <w:tc>
          <w:tcPr>
            <w:tcW w:w="680" w:type="dxa"/>
            <w:vAlign w:val="bottom"/>
          </w:tcPr>
          <w:p w14:paraId="70829ADA" w14:textId="77777777" w:rsidR="00DF36C9" w:rsidRDefault="00BA543D">
            <w:pPr>
              <w:ind w:left="70"/>
              <w:jc w:val="center"/>
              <w:rPr>
                <w:sz w:val="20"/>
                <w:szCs w:val="20"/>
              </w:rPr>
            </w:pPr>
            <w:r>
              <w:rPr>
                <w:rFonts w:eastAsia="Times New Roman"/>
                <w:w w:val="88"/>
                <w:sz w:val="18"/>
                <w:szCs w:val="18"/>
              </w:rPr>
              <w:t>7</w:t>
            </w:r>
          </w:p>
        </w:tc>
        <w:tc>
          <w:tcPr>
            <w:tcW w:w="760" w:type="dxa"/>
            <w:vAlign w:val="bottom"/>
          </w:tcPr>
          <w:p w14:paraId="5D7B9D8C" w14:textId="77777777" w:rsidR="00DF36C9" w:rsidRDefault="00BA543D">
            <w:pPr>
              <w:jc w:val="center"/>
              <w:rPr>
                <w:sz w:val="20"/>
                <w:szCs w:val="20"/>
              </w:rPr>
            </w:pPr>
            <w:r>
              <w:rPr>
                <w:rFonts w:eastAsia="Times New Roman"/>
                <w:sz w:val="18"/>
                <w:szCs w:val="18"/>
              </w:rPr>
              <w:t>1,6000</w:t>
            </w:r>
          </w:p>
        </w:tc>
        <w:tc>
          <w:tcPr>
            <w:tcW w:w="800" w:type="dxa"/>
            <w:vAlign w:val="bottom"/>
          </w:tcPr>
          <w:p w14:paraId="6A57E38A" w14:textId="77777777" w:rsidR="00DF36C9" w:rsidRDefault="00BA543D">
            <w:pPr>
              <w:jc w:val="center"/>
              <w:rPr>
                <w:sz w:val="20"/>
                <w:szCs w:val="20"/>
              </w:rPr>
            </w:pPr>
            <w:r>
              <w:rPr>
                <w:rFonts w:eastAsia="Times New Roman"/>
                <w:sz w:val="18"/>
                <w:szCs w:val="18"/>
              </w:rPr>
              <w:t>0,48990</w:t>
            </w:r>
          </w:p>
        </w:tc>
        <w:tc>
          <w:tcPr>
            <w:tcW w:w="0" w:type="dxa"/>
            <w:vAlign w:val="bottom"/>
          </w:tcPr>
          <w:p w14:paraId="48C1239D" w14:textId="77777777" w:rsidR="00DF36C9" w:rsidRDefault="00DF36C9">
            <w:pPr>
              <w:rPr>
                <w:sz w:val="1"/>
                <w:szCs w:val="1"/>
              </w:rPr>
            </w:pPr>
          </w:p>
        </w:tc>
      </w:tr>
      <w:tr w:rsidR="00DF36C9" w14:paraId="5B912A29" w14:textId="77777777">
        <w:trPr>
          <w:trHeight w:val="106"/>
        </w:trPr>
        <w:tc>
          <w:tcPr>
            <w:tcW w:w="320" w:type="dxa"/>
            <w:tcBorders>
              <w:bottom w:val="single" w:sz="8" w:space="0" w:color="auto"/>
            </w:tcBorders>
            <w:vAlign w:val="bottom"/>
          </w:tcPr>
          <w:p w14:paraId="2EE1D7EA" w14:textId="77777777" w:rsidR="00DF36C9" w:rsidRDefault="00DF36C9">
            <w:pPr>
              <w:rPr>
                <w:sz w:val="9"/>
                <w:szCs w:val="9"/>
              </w:rPr>
            </w:pPr>
          </w:p>
        </w:tc>
        <w:tc>
          <w:tcPr>
            <w:tcW w:w="940" w:type="dxa"/>
            <w:tcBorders>
              <w:bottom w:val="single" w:sz="8" w:space="0" w:color="auto"/>
            </w:tcBorders>
            <w:vAlign w:val="bottom"/>
          </w:tcPr>
          <w:p w14:paraId="2924F19E" w14:textId="77777777" w:rsidR="00DF36C9" w:rsidRDefault="00DF36C9">
            <w:pPr>
              <w:rPr>
                <w:sz w:val="9"/>
                <w:szCs w:val="9"/>
              </w:rPr>
            </w:pPr>
          </w:p>
        </w:tc>
        <w:tc>
          <w:tcPr>
            <w:tcW w:w="680" w:type="dxa"/>
            <w:tcBorders>
              <w:bottom w:val="single" w:sz="8" w:space="0" w:color="auto"/>
            </w:tcBorders>
            <w:vAlign w:val="bottom"/>
          </w:tcPr>
          <w:p w14:paraId="09560A6D" w14:textId="77777777" w:rsidR="00DF36C9" w:rsidRDefault="00DF36C9">
            <w:pPr>
              <w:rPr>
                <w:sz w:val="9"/>
                <w:szCs w:val="9"/>
              </w:rPr>
            </w:pPr>
          </w:p>
        </w:tc>
        <w:tc>
          <w:tcPr>
            <w:tcW w:w="760" w:type="dxa"/>
            <w:tcBorders>
              <w:bottom w:val="single" w:sz="8" w:space="0" w:color="auto"/>
            </w:tcBorders>
            <w:vAlign w:val="bottom"/>
          </w:tcPr>
          <w:p w14:paraId="44DAAAC6" w14:textId="77777777" w:rsidR="00DF36C9" w:rsidRDefault="00DF36C9">
            <w:pPr>
              <w:rPr>
                <w:sz w:val="9"/>
                <w:szCs w:val="9"/>
              </w:rPr>
            </w:pPr>
          </w:p>
        </w:tc>
        <w:tc>
          <w:tcPr>
            <w:tcW w:w="800" w:type="dxa"/>
            <w:tcBorders>
              <w:bottom w:val="single" w:sz="8" w:space="0" w:color="auto"/>
            </w:tcBorders>
            <w:vAlign w:val="bottom"/>
          </w:tcPr>
          <w:p w14:paraId="13D64A18" w14:textId="77777777" w:rsidR="00DF36C9" w:rsidRDefault="00DF36C9">
            <w:pPr>
              <w:rPr>
                <w:sz w:val="9"/>
                <w:szCs w:val="9"/>
              </w:rPr>
            </w:pPr>
          </w:p>
        </w:tc>
        <w:tc>
          <w:tcPr>
            <w:tcW w:w="0" w:type="dxa"/>
            <w:vAlign w:val="bottom"/>
          </w:tcPr>
          <w:p w14:paraId="1EE53E3B" w14:textId="77777777" w:rsidR="00DF36C9" w:rsidRDefault="00DF36C9">
            <w:pPr>
              <w:rPr>
                <w:sz w:val="1"/>
                <w:szCs w:val="1"/>
              </w:rPr>
            </w:pPr>
          </w:p>
        </w:tc>
      </w:tr>
      <w:tr w:rsidR="00DF36C9" w14:paraId="4372C958" w14:textId="77777777">
        <w:trPr>
          <w:trHeight w:val="299"/>
        </w:trPr>
        <w:tc>
          <w:tcPr>
            <w:tcW w:w="320" w:type="dxa"/>
            <w:tcBorders>
              <w:bottom w:val="single" w:sz="8" w:space="0" w:color="auto"/>
            </w:tcBorders>
            <w:vAlign w:val="bottom"/>
          </w:tcPr>
          <w:p w14:paraId="6B0B40BB" w14:textId="77777777" w:rsidR="00DF36C9" w:rsidRDefault="00DF36C9">
            <w:pPr>
              <w:rPr>
                <w:sz w:val="24"/>
                <w:szCs w:val="24"/>
              </w:rPr>
            </w:pPr>
          </w:p>
        </w:tc>
        <w:tc>
          <w:tcPr>
            <w:tcW w:w="940" w:type="dxa"/>
            <w:tcBorders>
              <w:bottom w:val="single" w:sz="8" w:space="0" w:color="auto"/>
            </w:tcBorders>
            <w:vAlign w:val="bottom"/>
          </w:tcPr>
          <w:p w14:paraId="29BF3DF8" w14:textId="77777777" w:rsidR="00DF36C9" w:rsidRDefault="00DF36C9">
            <w:pPr>
              <w:rPr>
                <w:sz w:val="24"/>
                <w:szCs w:val="24"/>
              </w:rPr>
            </w:pPr>
          </w:p>
        </w:tc>
        <w:tc>
          <w:tcPr>
            <w:tcW w:w="680" w:type="dxa"/>
            <w:tcBorders>
              <w:bottom w:val="single" w:sz="8" w:space="0" w:color="auto"/>
            </w:tcBorders>
            <w:vAlign w:val="bottom"/>
          </w:tcPr>
          <w:p w14:paraId="28B92CA3" w14:textId="77777777" w:rsidR="00DF36C9" w:rsidRDefault="00DF36C9">
            <w:pPr>
              <w:rPr>
                <w:sz w:val="24"/>
                <w:szCs w:val="24"/>
              </w:rPr>
            </w:pPr>
          </w:p>
        </w:tc>
        <w:tc>
          <w:tcPr>
            <w:tcW w:w="760" w:type="dxa"/>
            <w:tcBorders>
              <w:bottom w:val="single" w:sz="8" w:space="0" w:color="auto"/>
            </w:tcBorders>
            <w:vAlign w:val="bottom"/>
          </w:tcPr>
          <w:p w14:paraId="62F21F03" w14:textId="77777777" w:rsidR="00DF36C9" w:rsidRDefault="00DF36C9">
            <w:pPr>
              <w:rPr>
                <w:sz w:val="24"/>
                <w:szCs w:val="24"/>
              </w:rPr>
            </w:pPr>
          </w:p>
        </w:tc>
        <w:tc>
          <w:tcPr>
            <w:tcW w:w="800" w:type="dxa"/>
            <w:tcBorders>
              <w:bottom w:val="single" w:sz="8" w:space="0" w:color="auto"/>
            </w:tcBorders>
            <w:vAlign w:val="bottom"/>
          </w:tcPr>
          <w:p w14:paraId="7D9C9FF6" w14:textId="77777777" w:rsidR="00DF36C9" w:rsidRDefault="00DF36C9">
            <w:pPr>
              <w:rPr>
                <w:sz w:val="24"/>
                <w:szCs w:val="24"/>
              </w:rPr>
            </w:pPr>
          </w:p>
        </w:tc>
        <w:tc>
          <w:tcPr>
            <w:tcW w:w="0" w:type="dxa"/>
            <w:vAlign w:val="bottom"/>
          </w:tcPr>
          <w:p w14:paraId="7CB19374" w14:textId="77777777" w:rsidR="00DF36C9" w:rsidRDefault="00DF36C9">
            <w:pPr>
              <w:rPr>
                <w:sz w:val="1"/>
                <w:szCs w:val="1"/>
              </w:rPr>
            </w:pPr>
          </w:p>
        </w:tc>
      </w:tr>
    </w:tbl>
    <w:p w14:paraId="25A306B8" w14:textId="77777777" w:rsidR="00DF36C9" w:rsidRDefault="00BA543D">
      <w:pPr>
        <w:spacing w:line="20" w:lineRule="exact"/>
        <w:rPr>
          <w:sz w:val="20"/>
          <w:szCs w:val="20"/>
        </w:rPr>
      </w:pPr>
      <w:r>
        <w:rPr>
          <w:noProof/>
          <w:sz w:val="20"/>
          <w:szCs w:val="20"/>
        </w:rPr>
        <w:drawing>
          <wp:anchor distT="0" distB="0" distL="114300" distR="114300" simplePos="0" relativeHeight="251706368" behindDoc="1" locked="0" layoutInCell="0" allowOverlap="1" wp14:anchorId="3094371F" wp14:editId="411368CB">
            <wp:simplePos x="0" y="0"/>
            <wp:positionH relativeFrom="column">
              <wp:posOffset>1788160</wp:posOffset>
            </wp:positionH>
            <wp:positionV relativeFrom="paragraph">
              <wp:posOffset>-1520190</wp:posOffset>
            </wp:positionV>
            <wp:extent cx="90170" cy="889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7A457AD6" w14:textId="77777777" w:rsidR="00DF36C9" w:rsidRDefault="00BA543D">
      <w:pPr>
        <w:spacing w:line="20" w:lineRule="exact"/>
        <w:rPr>
          <w:sz w:val="20"/>
          <w:szCs w:val="20"/>
        </w:rPr>
      </w:pPr>
      <w:r>
        <w:rPr>
          <w:sz w:val="20"/>
          <w:szCs w:val="20"/>
        </w:rPr>
        <w:br w:type="column"/>
      </w:r>
    </w:p>
    <w:p w14:paraId="56865435" w14:textId="77777777" w:rsidR="00DF36C9" w:rsidRDefault="00BA543D">
      <w:pPr>
        <w:tabs>
          <w:tab w:val="left" w:pos="2440"/>
        </w:tabs>
        <w:spacing w:line="231" w:lineRule="auto"/>
        <w:ind w:left="1200"/>
        <w:rPr>
          <w:sz w:val="20"/>
          <w:szCs w:val="20"/>
        </w:rPr>
      </w:pPr>
      <w:r>
        <w:rPr>
          <w:rFonts w:eastAsia="Times New Roman"/>
          <w:b/>
          <w:bCs/>
          <w:sz w:val="18"/>
          <w:szCs w:val="18"/>
        </w:rPr>
        <w:t>Kar.</w:t>
      </w:r>
      <w:r>
        <w:rPr>
          <w:sz w:val="20"/>
          <w:szCs w:val="20"/>
        </w:rPr>
        <w:tab/>
      </w:r>
      <w:r>
        <w:rPr>
          <w:rFonts w:eastAsia="Times New Roman"/>
          <w:b/>
          <w:bCs/>
          <w:sz w:val="18"/>
          <w:szCs w:val="18"/>
        </w:rPr>
        <w:t>Kar.</w:t>
      </w:r>
    </w:p>
    <w:p w14:paraId="7A5967D1" w14:textId="77777777" w:rsidR="00DF36C9" w:rsidRDefault="00BA543D">
      <w:pPr>
        <w:tabs>
          <w:tab w:val="left" w:pos="1920"/>
          <w:tab w:val="left" w:pos="3280"/>
          <w:tab w:val="left" w:pos="3920"/>
          <w:tab w:val="left" w:pos="4380"/>
        </w:tabs>
        <w:spacing w:line="181" w:lineRule="auto"/>
        <w:rPr>
          <w:sz w:val="20"/>
          <w:szCs w:val="20"/>
        </w:rPr>
      </w:pPr>
      <w:r>
        <w:rPr>
          <w:rFonts w:eastAsia="Times New Roman"/>
          <w:b/>
          <w:bCs/>
          <w:sz w:val="18"/>
          <w:szCs w:val="18"/>
        </w:rPr>
        <w:t>Vary. Kay.</w:t>
      </w:r>
      <w:r>
        <w:rPr>
          <w:sz w:val="20"/>
          <w:szCs w:val="20"/>
        </w:rPr>
        <w:tab/>
      </w:r>
      <w:r>
        <w:rPr>
          <w:rFonts w:eastAsia="Times New Roman"/>
          <w:b/>
          <w:bCs/>
          <w:sz w:val="18"/>
          <w:szCs w:val="18"/>
        </w:rPr>
        <w:t>sd</w:t>
      </w:r>
      <w:r>
        <w:rPr>
          <w:sz w:val="20"/>
          <w:szCs w:val="20"/>
        </w:rPr>
        <w:tab/>
      </w:r>
      <w:r>
        <w:rPr>
          <w:rFonts w:eastAsia="Times New Roman"/>
          <w:b/>
          <w:bCs/>
          <w:sz w:val="18"/>
          <w:szCs w:val="18"/>
        </w:rPr>
        <w:t>F</w:t>
      </w:r>
      <w:r>
        <w:rPr>
          <w:sz w:val="20"/>
          <w:szCs w:val="20"/>
        </w:rPr>
        <w:tab/>
      </w:r>
      <w:r>
        <w:rPr>
          <w:rFonts w:eastAsia="Times New Roman"/>
          <w:b/>
          <w:bCs/>
          <w:sz w:val="18"/>
          <w:szCs w:val="18"/>
        </w:rPr>
        <w:t>p</w:t>
      </w:r>
      <w:r>
        <w:rPr>
          <w:sz w:val="20"/>
          <w:szCs w:val="20"/>
        </w:rPr>
        <w:tab/>
      </w:r>
      <w:r>
        <w:rPr>
          <w:rFonts w:eastAsia="Times New Roman"/>
          <w:b/>
          <w:bCs/>
          <w:sz w:val="18"/>
          <w:szCs w:val="18"/>
        </w:rPr>
        <w:t>Fark</w:t>
      </w:r>
    </w:p>
    <w:p w14:paraId="52F0B2B6" w14:textId="77777777" w:rsidR="00DF36C9" w:rsidRDefault="00BA543D">
      <w:pPr>
        <w:tabs>
          <w:tab w:val="left" w:pos="2460"/>
        </w:tabs>
        <w:spacing w:line="221" w:lineRule="auto"/>
        <w:ind w:left="1200"/>
        <w:rPr>
          <w:sz w:val="20"/>
          <w:szCs w:val="20"/>
        </w:rPr>
      </w:pPr>
      <w:r>
        <w:rPr>
          <w:rFonts w:eastAsia="Times New Roman"/>
          <w:b/>
          <w:bCs/>
          <w:sz w:val="18"/>
          <w:szCs w:val="18"/>
        </w:rPr>
        <w:t>Top.</w:t>
      </w:r>
      <w:r>
        <w:rPr>
          <w:sz w:val="20"/>
          <w:szCs w:val="20"/>
        </w:rPr>
        <w:tab/>
      </w:r>
      <w:r>
        <w:rPr>
          <w:rFonts w:eastAsia="Times New Roman"/>
          <w:b/>
          <w:bCs/>
          <w:sz w:val="18"/>
          <w:szCs w:val="18"/>
        </w:rPr>
        <w:t>Ort.</w:t>
      </w:r>
    </w:p>
    <w:p w14:paraId="7704DEA2"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707392" behindDoc="1" locked="0" layoutInCell="0" allowOverlap="1" wp14:anchorId="20A806FE" wp14:editId="6921108B">
                <wp:simplePos x="0" y="0"/>
                <wp:positionH relativeFrom="column">
                  <wp:posOffset>-2294890</wp:posOffset>
                </wp:positionH>
                <wp:positionV relativeFrom="paragraph">
                  <wp:posOffset>69215</wp:posOffset>
                </wp:positionV>
                <wp:extent cx="5400040"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0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B04A2B" id="Shape 244"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180.7pt,5.45pt" to="24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dSuwEAAIMDAAAOAAAAZHJzL2Uyb0RvYy54bWysU02P0zAQvSPxHyzfabIlW5ao6R52KZcV&#10;VFr4AVPbaSz8JY9p0n/P2P3YLXBC+GBlZp6f571xlveTNWyvImrvOn4zqzlTTnip3a7j37+t391x&#10;hgmcBOOd6vhBIb9fvX2zHEOr5n7wRqrIiMRhO4aODymFtqpQDMoCznxQjoq9jxYShXFXyQgjsVtT&#10;zet6UY0+yhC9UIiUfTwW+arw970S6Wvfo0rMdJx6S2WPZd/mvVotod1FCIMWpzbgH7qwoB1deqF6&#10;hATsZ9R/UFktokffp5nwtvJ9r4UqGkjNTf2bmucBgipayBwMF5vw/9GKL/tNZFp2fN40nDmwNKRy&#10;L8sJsmcM2BLqwW1iFigm9xyevPiBVKuuijnAcIRNfbQZTgrZVOw+XOxWU2KCkrdNXdcNTUVQrfmw&#10;eJ+vq6A9nw0R02flLcsfHTfaZTOghf0TpiP0DMlp9EbLtTamBHG3fTCR7YEGvy7rxH4FM46NHV/U&#10;H28L81UNX1NQp7T+RmF1ohdstO343QUE7aBAfnKS2oQ2gTbHb1Jn3Mm3o1XZtK2Xh008+0mTLjac&#10;XmV+Sq/jcvrl31n9AgAA//8DAFBLAwQUAAYACAAAACEAKkwsrN4AAAAKAQAADwAAAGRycy9kb3du&#10;cmV2LnhtbEyPzW7CMBCE75V4B2uRegOHggKkcVBVCXrqobQP4MRLEhGvo9j5gafvVj20x535NDuT&#10;HibbiAE7XztSsFpGIJAKZ2oqFXx9Hhc7ED5oMrpxhApu6OGQzR5SnRg30gcO51AKDiGfaAVVCG0i&#10;pS8qtNovXYvE3sV1Vgc+u1KaTo8cbhv5FEWxtLom/lDpFl8rLK7n3ipYm/fLMR+Ht1N9v19vfbxt&#10;T8VWqcf59PIMIuAU/mD4qc/VIeNOuevJeNEoWKzj1YZZdqI9CCY2uz2vy38FmaXy/4TsGwAA//8D&#10;AFBLAQItABQABgAIAAAAIQC2gziS/gAAAOEBAAATAAAAAAAAAAAAAAAAAAAAAABbQ29udGVudF9U&#10;eXBlc10ueG1sUEsBAi0AFAAGAAgAAAAhADj9If/WAAAAlAEAAAsAAAAAAAAAAAAAAAAALwEAAF9y&#10;ZWxzLy5yZWxzUEsBAi0AFAAGAAgAAAAhAGq191K7AQAAgwMAAA4AAAAAAAAAAAAAAAAALgIAAGRy&#10;cy9lMm9Eb2MueG1sUEsBAi0AFAAGAAgAAAAhACpMLKzeAAAACgEAAA8AAAAAAAAAAAAAAAAAFQQA&#10;AGRycy9kb3ducmV2LnhtbFBLBQYAAAAABAAEAPMAAAAgBQAAAAA=&#10;" o:allowincell="f" filled="t" strokeweight=".16931mm">
                <v:stroke joinstyle="miter"/>
                <o:lock v:ext="edit" shapetype="f"/>
              </v:line>
            </w:pict>
          </mc:Fallback>
        </mc:AlternateContent>
      </w:r>
    </w:p>
    <w:p w14:paraId="10DDE9FC" w14:textId="77777777" w:rsidR="00DF36C9" w:rsidRDefault="00DF36C9">
      <w:pPr>
        <w:spacing w:line="375" w:lineRule="exact"/>
        <w:rPr>
          <w:sz w:val="20"/>
          <w:szCs w:val="20"/>
        </w:rPr>
      </w:pPr>
    </w:p>
    <w:p w14:paraId="2C662936" w14:textId="77777777" w:rsidR="00DF36C9" w:rsidRDefault="00BA543D">
      <w:pPr>
        <w:ind w:left="140"/>
        <w:rPr>
          <w:sz w:val="20"/>
          <w:szCs w:val="20"/>
        </w:rPr>
      </w:pPr>
      <w:r>
        <w:rPr>
          <w:rFonts w:eastAsia="Times New Roman"/>
          <w:sz w:val="18"/>
          <w:szCs w:val="18"/>
        </w:rPr>
        <w:t>Gruplar</w:t>
      </w:r>
    </w:p>
    <w:p w14:paraId="6647CD17" w14:textId="77777777" w:rsidR="00DF36C9" w:rsidRDefault="00BA543D">
      <w:pPr>
        <w:tabs>
          <w:tab w:val="left" w:pos="1940"/>
          <w:tab w:val="left" w:pos="2400"/>
        </w:tabs>
        <w:spacing w:line="188" w:lineRule="auto"/>
        <w:ind w:left="1180"/>
        <w:rPr>
          <w:sz w:val="20"/>
          <w:szCs w:val="20"/>
        </w:rPr>
      </w:pPr>
      <w:r>
        <w:rPr>
          <w:rFonts w:eastAsia="Times New Roman"/>
          <w:sz w:val="17"/>
          <w:szCs w:val="17"/>
        </w:rPr>
        <w:t>0,903</w:t>
      </w:r>
      <w:r>
        <w:rPr>
          <w:sz w:val="20"/>
          <w:szCs w:val="20"/>
        </w:rPr>
        <w:tab/>
      </w:r>
      <w:r>
        <w:rPr>
          <w:rFonts w:eastAsia="Times New Roman"/>
          <w:sz w:val="17"/>
          <w:szCs w:val="17"/>
        </w:rPr>
        <w:t>3</w:t>
      </w:r>
      <w:r>
        <w:rPr>
          <w:sz w:val="20"/>
          <w:szCs w:val="20"/>
        </w:rPr>
        <w:tab/>
      </w:r>
      <w:r>
        <w:rPr>
          <w:rFonts w:eastAsia="Times New Roman"/>
          <w:sz w:val="17"/>
          <w:szCs w:val="17"/>
        </w:rPr>
        <w:t>0,301</w:t>
      </w:r>
    </w:p>
    <w:p w14:paraId="6B93C857" w14:textId="77777777" w:rsidR="00DF36C9" w:rsidRDefault="00BA543D">
      <w:pPr>
        <w:spacing w:line="221" w:lineRule="auto"/>
        <w:ind w:left="220"/>
        <w:rPr>
          <w:sz w:val="20"/>
          <w:szCs w:val="20"/>
        </w:rPr>
      </w:pPr>
      <w:r>
        <w:rPr>
          <w:rFonts w:eastAsia="Times New Roman"/>
          <w:sz w:val="18"/>
          <w:szCs w:val="18"/>
        </w:rPr>
        <w:t>Arası</w:t>
      </w:r>
    </w:p>
    <w:p w14:paraId="1F799B68" w14:textId="77777777" w:rsidR="00DF36C9" w:rsidRDefault="00BA543D">
      <w:pPr>
        <w:spacing w:line="20" w:lineRule="exact"/>
        <w:rPr>
          <w:sz w:val="20"/>
          <w:szCs w:val="20"/>
        </w:rPr>
      </w:pPr>
      <w:r>
        <w:rPr>
          <w:noProof/>
          <w:sz w:val="20"/>
          <w:szCs w:val="20"/>
        </w:rPr>
        <w:drawing>
          <wp:anchor distT="0" distB="0" distL="114300" distR="114300" simplePos="0" relativeHeight="251708416" behindDoc="1" locked="0" layoutInCell="0" allowOverlap="1" wp14:anchorId="34848F45" wp14:editId="5C791DAF">
            <wp:simplePos x="0" y="0"/>
            <wp:positionH relativeFrom="column">
              <wp:posOffset>-2294890</wp:posOffset>
            </wp:positionH>
            <wp:positionV relativeFrom="paragraph">
              <wp:posOffset>82550</wp:posOffset>
            </wp:positionV>
            <wp:extent cx="4708525" cy="18542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
                    <a:srcRect/>
                    <a:stretch>
                      <a:fillRect/>
                    </a:stretch>
                  </pic:blipFill>
                  <pic:spPr bwMode="auto">
                    <a:xfrm>
                      <a:off x="0" y="0"/>
                      <a:ext cx="4708525" cy="1854200"/>
                    </a:xfrm>
                    <a:prstGeom prst="rect">
                      <a:avLst/>
                    </a:prstGeom>
                    <a:noFill/>
                  </pic:spPr>
                </pic:pic>
              </a:graphicData>
            </a:graphic>
          </wp:anchor>
        </w:drawing>
      </w:r>
    </w:p>
    <w:p w14:paraId="174BAA8B" w14:textId="77777777" w:rsidR="00DF36C9" w:rsidRDefault="00DF36C9">
      <w:pPr>
        <w:spacing w:line="100" w:lineRule="exact"/>
        <w:rPr>
          <w:sz w:val="20"/>
          <w:szCs w:val="20"/>
        </w:rPr>
      </w:pPr>
    </w:p>
    <w:p w14:paraId="4CDA4E18" w14:textId="77777777" w:rsidR="00DF36C9" w:rsidRDefault="00BA543D">
      <w:pPr>
        <w:tabs>
          <w:tab w:val="left" w:pos="3760"/>
        </w:tabs>
        <w:ind w:left="3160"/>
        <w:rPr>
          <w:sz w:val="20"/>
          <w:szCs w:val="20"/>
        </w:rPr>
      </w:pPr>
      <w:r>
        <w:rPr>
          <w:rFonts w:eastAsia="Times New Roman"/>
          <w:sz w:val="18"/>
          <w:szCs w:val="18"/>
        </w:rPr>
        <w:t>1,351</w:t>
      </w:r>
      <w:r>
        <w:rPr>
          <w:sz w:val="20"/>
          <w:szCs w:val="20"/>
        </w:rPr>
        <w:tab/>
      </w:r>
      <w:r>
        <w:rPr>
          <w:rFonts w:eastAsia="Times New Roman"/>
          <w:sz w:val="18"/>
          <w:szCs w:val="18"/>
        </w:rPr>
        <w:t>0,277</w:t>
      </w:r>
    </w:p>
    <w:p w14:paraId="6DF2C003" w14:textId="77777777" w:rsidR="00DF36C9" w:rsidRDefault="00DF36C9">
      <w:pPr>
        <w:spacing w:line="200" w:lineRule="exact"/>
        <w:rPr>
          <w:sz w:val="20"/>
          <w:szCs w:val="20"/>
        </w:rPr>
      </w:pPr>
    </w:p>
    <w:p w14:paraId="14BD365E" w14:textId="77777777" w:rsidR="00DF36C9" w:rsidRDefault="00DF36C9">
      <w:pPr>
        <w:spacing w:line="229" w:lineRule="exact"/>
        <w:rPr>
          <w:sz w:val="20"/>
          <w:szCs w:val="20"/>
        </w:rPr>
      </w:pPr>
    </w:p>
    <w:tbl>
      <w:tblPr>
        <w:tblW w:w="0" w:type="auto"/>
        <w:tblInd w:w="20" w:type="dxa"/>
        <w:tblLayout w:type="fixed"/>
        <w:tblCellMar>
          <w:left w:w="0" w:type="dxa"/>
          <w:right w:w="0" w:type="dxa"/>
        </w:tblCellMar>
        <w:tblLook w:val="04A0" w:firstRow="1" w:lastRow="0" w:firstColumn="1" w:lastColumn="0" w:noHBand="0" w:noVBand="1"/>
      </w:tblPr>
      <w:tblGrid>
        <w:gridCol w:w="980"/>
        <w:gridCol w:w="760"/>
        <w:gridCol w:w="500"/>
        <w:gridCol w:w="580"/>
      </w:tblGrid>
      <w:tr w:rsidR="00DF36C9" w14:paraId="028A3C9B" w14:textId="77777777">
        <w:trPr>
          <w:trHeight w:val="207"/>
        </w:trPr>
        <w:tc>
          <w:tcPr>
            <w:tcW w:w="980" w:type="dxa"/>
            <w:vAlign w:val="bottom"/>
          </w:tcPr>
          <w:p w14:paraId="39DB709E" w14:textId="77777777" w:rsidR="00DF36C9" w:rsidRDefault="00BA543D">
            <w:pPr>
              <w:rPr>
                <w:sz w:val="20"/>
                <w:szCs w:val="20"/>
              </w:rPr>
            </w:pPr>
            <w:r>
              <w:rPr>
                <w:rFonts w:eastAsia="Times New Roman"/>
                <w:sz w:val="18"/>
                <w:szCs w:val="18"/>
              </w:rPr>
              <w:t>Gruplar İçi</w:t>
            </w:r>
          </w:p>
        </w:tc>
        <w:tc>
          <w:tcPr>
            <w:tcW w:w="760" w:type="dxa"/>
            <w:vAlign w:val="bottom"/>
          </w:tcPr>
          <w:p w14:paraId="327C2747" w14:textId="77777777" w:rsidR="00DF36C9" w:rsidRDefault="00BA543D">
            <w:pPr>
              <w:ind w:right="90"/>
              <w:jc w:val="right"/>
              <w:rPr>
                <w:sz w:val="20"/>
                <w:szCs w:val="20"/>
              </w:rPr>
            </w:pPr>
            <w:r>
              <w:rPr>
                <w:rFonts w:eastAsia="Times New Roman"/>
                <w:sz w:val="18"/>
                <w:szCs w:val="18"/>
              </w:rPr>
              <w:t>6,460</w:t>
            </w:r>
          </w:p>
        </w:tc>
        <w:tc>
          <w:tcPr>
            <w:tcW w:w="500" w:type="dxa"/>
            <w:vAlign w:val="bottom"/>
          </w:tcPr>
          <w:p w14:paraId="5FFBAC60" w14:textId="77777777" w:rsidR="00DF36C9" w:rsidRDefault="00BA543D">
            <w:pPr>
              <w:ind w:right="70"/>
              <w:jc w:val="right"/>
              <w:rPr>
                <w:sz w:val="20"/>
                <w:szCs w:val="20"/>
              </w:rPr>
            </w:pPr>
            <w:r>
              <w:rPr>
                <w:rFonts w:eastAsia="Times New Roman"/>
                <w:sz w:val="18"/>
                <w:szCs w:val="18"/>
              </w:rPr>
              <w:t>29</w:t>
            </w:r>
          </w:p>
        </w:tc>
        <w:tc>
          <w:tcPr>
            <w:tcW w:w="580" w:type="dxa"/>
            <w:vAlign w:val="bottom"/>
          </w:tcPr>
          <w:p w14:paraId="5510DA0E" w14:textId="77777777" w:rsidR="00DF36C9" w:rsidRDefault="00BA543D">
            <w:pPr>
              <w:jc w:val="right"/>
              <w:rPr>
                <w:sz w:val="20"/>
                <w:szCs w:val="20"/>
              </w:rPr>
            </w:pPr>
            <w:r>
              <w:rPr>
                <w:rFonts w:eastAsia="Times New Roman"/>
                <w:sz w:val="18"/>
                <w:szCs w:val="18"/>
              </w:rPr>
              <w:t>0,223</w:t>
            </w:r>
          </w:p>
        </w:tc>
      </w:tr>
    </w:tbl>
    <w:p w14:paraId="0C43C0E8" w14:textId="77777777" w:rsidR="00DF36C9" w:rsidRDefault="00DF36C9">
      <w:pPr>
        <w:spacing w:line="318" w:lineRule="exact"/>
        <w:rPr>
          <w:sz w:val="20"/>
          <w:szCs w:val="20"/>
        </w:rPr>
      </w:pPr>
    </w:p>
    <w:p w14:paraId="1E4C3969" w14:textId="77777777" w:rsidR="00DF36C9" w:rsidRDefault="00DF36C9">
      <w:pPr>
        <w:sectPr w:rsidR="00DF36C9">
          <w:type w:val="continuous"/>
          <w:pgSz w:w="11900" w:h="16838"/>
          <w:pgMar w:top="700" w:right="1406" w:bottom="1440" w:left="1440" w:header="0" w:footer="0" w:gutter="0"/>
          <w:cols w:num="2" w:space="708" w:equalWidth="0">
            <w:col w:w="4040" w:space="120"/>
            <w:col w:w="4900"/>
          </w:cols>
        </w:sectPr>
      </w:pPr>
    </w:p>
    <w:p w14:paraId="6D43334B" w14:textId="77777777" w:rsidR="00DF36C9" w:rsidRDefault="00DF36C9">
      <w:pPr>
        <w:spacing w:line="92"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080"/>
        <w:gridCol w:w="920"/>
        <w:gridCol w:w="2420"/>
        <w:gridCol w:w="900"/>
        <w:gridCol w:w="3200"/>
      </w:tblGrid>
      <w:tr w:rsidR="00DF36C9" w14:paraId="3F3C5D72" w14:textId="77777777">
        <w:trPr>
          <w:trHeight w:val="211"/>
        </w:trPr>
        <w:tc>
          <w:tcPr>
            <w:tcW w:w="1080" w:type="dxa"/>
            <w:tcBorders>
              <w:top w:val="single" w:sz="8" w:space="0" w:color="auto"/>
            </w:tcBorders>
            <w:vAlign w:val="bottom"/>
          </w:tcPr>
          <w:p w14:paraId="4613C41C" w14:textId="77777777" w:rsidR="00DF36C9" w:rsidRDefault="00BA543D">
            <w:pPr>
              <w:ind w:left="120"/>
              <w:rPr>
                <w:sz w:val="20"/>
                <w:szCs w:val="20"/>
              </w:rPr>
            </w:pPr>
            <w:r>
              <w:rPr>
                <w:rFonts w:eastAsia="Times New Roman"/>
                <w:sz w:val="18"/>
                <w:szCs w:val="18"/>
              </w:rPr>
              <w:t>Toplam</w:t>
            </w:r>
          </w:p>
        </w:tc>
        <w:tc>
          <w:tcPr>
            <w:tcW w:w="920" w:type="dxa"/>
            <w:tcBorders>
              <w:top w:val="single" w:sz="8" w:space="0" w:color="auto"/>
            </w:tcBorders>
            <w:vAlign w:val="bottom"/>
          </w:tcPr>
          <w:p w14:paraId="7F575224" w14:textId="77777777" w:rsidR="00DF36C9" w:rsidRDefault="00BA543D">
            <w:pPr>
              <w:ind w:right="130"/>
              <w:jc w:val="right"/>
              <w:rPr>
                <w:sz w:val="20"/>
                <w:szCs w:val="20"/>
              </w:rPr>
            </w:pPr>
            <w:r>
              <w:rPr>
                <w:rFonts w:eastAsia="Times New Roman"/>
                <w:sz w:val="18"/>
                <w:szCs w:val="18"/>
              </w:rPr>
              <w:t>33</w:t>
            </w:r>
          </w:p>
        </w:tc>
        <w:tc>
          <w:tcPr>
            <w:tcW w:w="2420" w:type="dxa"/>
            <w:tcBorders>
              <w:top w:val="single" w:sz="8" w:space="0" w:color="auto"/>
            </w:tcBorders>
            <w:vAlign w:val="bottom"/>
          </w:tcPr>
          <w:p w14:paraId="53F72577" w14:textId="77777777" w:rsidR="00DF36C9" w:rsidRDefault="00BA543D">
            <w:pPr>
              <w:ind w:left="100"/>
              <w:rPr>
                <w:sz w:val="20"/>
                <w:szCs w:val="20"/>
              </w:rPr>
            </w:pPr>
            <w:r>
              <w:rPr>
                <w:rFonts w:eastAsia="Times New Roman"/>
                <w:sz w:val="18"/>
                <w:szCs w:val="18"/>
              </w:rPr>
              <w:t>1,9152   0,47966   Toplam</w:t>
            </w:r>
          </w:p>
        </w:tc>
        <w:tc>
          <w:tcPr>
            <w:tcW w:w="900" w:type="dxa"/>
            <w:tcBorders>
              <w:top w:val="single" w:sz="8" w:space="0" w:color="auto"/>
            </w:tcBorders>
            <w:vAlign w:val="bottom"/>
          </w:tcPr>
          <w:p w14:paraId="4B651FC5" w14:textId="77777777" w:rsidR="00DF36C9" w:rsidRDefault="00BA543D">
            <w:pPr>
              <w:ind w:right="130"/>
              <w:jc w:val="right"/>
              <w:rPr>
                <w:sz w:val="20"/>
                <w:szCs w:val="20"/>
              </w:rPr>
            </w:pPr>
            <w:r>
              <w:rPr>
                <w:rFonts w:eastAsia="Times New Roman"/>
                <w:sz w:val="18"/>
                <w:szCs w:val="18"/>
              </w:rPr>
              <w:t>7,362</w:t>
            </w:r>
          </w:p>
        </w:tc>
        <w:tc>
          <w:tcPr>
            <w:tcW w:w="3200" w:type="dxa"/>
            <w:tcBorders>
              <w:top w:val="single" w:sz="8" w:space="0" w:color="auto"/>
            </w:tcBorders>
            <w:vAlign w:val="bottom"/>
          </w:tcPr>
          <w:p w14:paraId="0180A4BB" w14:textId="77777777" w:rsidR="00DF36C9" w:rsidRDefault="00BA543D">
            <w:pPr>
              <w:ind w:right="2710"/>
              <w:jc w:val="right"/>
              <w:rPr>
                <w:sz w:val="20"/>
                <w:szCs w:val="20"/>
              </w:rPr>
            </w:pPr>
            <w:r>
              <w:rPr>
                <w:rFonts w:eastAsia="Times New Roman"/>
                <w:sz w:val="18"/>
                <w:szCs w:val="18"/>
              </w:rPr>
              <w:t>32</w:t>
            </w:r>
          </w:p>
        </w:tc>
      </w:tr>
      <w:tr w:rsidR="00DF36C9" w14:paraId="02E8A9E8" w14:textId="77777777">
        <w:trPr>
          <w:trHeight w:val="109"/>
        </w:trPr>
        <w:tc>
          <w:tcPr>
            <w:tcW w:w="1080" w:type="dxa"/>
            <w:tcBorders>
              <w:bottom w:val="single" w:sz="8" w:space="0" w:color="auto"/>
            </w:tcBorders>
            <w:vAlign w:val="bottom"/>
          </w:tcPr>
          <w:p w14:paraId="09D9AB25" w14:textId="77777777" w:rsidR="00DF36C9" w:rsidRDefault="00DF36C9">
            <w:pPr>
              <w:rPr>
                <w:sz w:val="9"/>
                <w:szCs w:val="9"/>
              </w:rPr>
            </w:pPr>
          </w:p>
        </w:tc>
        <w:tc>
          <w:tcPr>
            <w:tcW w:w="920" w:type="dxa"/>
            <w:tcBorders>
              <w:bottom w:val="single" w:sz="8" w:space="0" w:color="auto"/>
            </w:tcBorders>
            <w:vAlign w:val="bottom"/>
          </w:tcPr>
          <w:p w14:paraId="7E876961" w14:textId="77777777" w:rsidR="00DF36C9" w:rsidRDefault="00DF36C9">
            <w:pPr>
              <w:rPr>
                <w:sz w:val="9"/>
                <w:szCs w:val="9"/>
              </w:rPr>
            </w:pPr>
          </w:p>
        </w:tc>
        <w:tc>
          <w:tcPr>
            <w:tcW w:w="2420" w:type="dxa"/>
            <w:tcBorders>
              <w:bottom w:val="single" w:sz="8" w:space="0" w:color="auto"/>
            </w:tcBorders>
            <w:vAlign w:val="bottom"/>
          </w:tcPr>
          <w:p w14:paraId="2BE29E42" w14:textId="77777777" w:rsidR="00DF36C9" w:rsidRDefault="00DF36C9">
            <w:pPr>
              <w:rPr>
                <w:sz w:val="9"/>
                <w:szCs w:val="9"/>
              </w:rPr>
            </w:pPr>
          </w:p>
        </w:tc>
        <w:tc>
          <w:tcPr>
            <w:tcW w:w="900" w:type="dxa"/>
            <w:tcBorders>
              <w:bottom w:val="single" w:sz="8" w:space="0" w:color="auto"/>
            </w:tcBorders>
            <w:vAlign w:val="bottom"/>
          </w:tcPr>
          <w:p w14:paraId="2FDE12BC" w14:textId="77777777" w:rsidR="00DF36C9" w:rsidRDefault="00DF36C9">
            <w:pPr>
              <w:rPr>
                <w:sz w:val="9"/>
                <w:szCs w:val="9"/>
              </w:rPr>
            </w:pPr>
          </w:p>
        </w:tc>
        <w:tc>
          <w:tcPr>
            <w:tcW w:w="3200" w:type="dxa"/>
            <w:tcBorders>
              <w:bottom w:val="single" w:sz="8" w:space="0" w:color="auto"/>
            </w:tcBorders>
            <w:vAlign w:val="bottom"/>
          </w:tcPr>
          <w:p w14:paraId="75817815" w14:textId="77777777" w:rsidR="00DF36C9" w:rsidRDefault="00DF36C9">
            <w:pPr>
              <w:rPr>
                <w:sz w:val="9"/>
                <w:szCs w:val="9"/>
              </w:rPr>
            </w:pPr>
          </w:p>
        </w:tc>
      </w:tr>
      <w:tr w:rsidR="00DF36C9" w14:paraId="43CE6A1E" w14:textId="77777777">
        <w:trPr>
          <w:trHeight w:val="191"/>
        </w:trPr>
        <w:tc>
          <w:tcPr>
            <w:tcW w:w="1080" w:type="dxa"/>
            <w:vAlign w:val="bottom"/>
          </w:tcPr>
          <w:p w14:paraId="32CAC887" w14:textId="77777777" w:rsidR="00DF36C9" w:rsidRDefault="00BA543D">
            <w:pPr>
              <w:spacing w:line="191" w:lineRule="exact"/>
              <w:ind w:left="120"/>
              <w:rPr>
                <w:sz w:val="20"/>
                <w:szCs w:val="20"/>
              </w:rPr>
            </w:pPr>
            <w:r>
              <w:rPr>
                <w:rFonts w:eastAsia="Times New Roman"/>
                <w:sz w:val="18"/>
                <w:szCs w:val="18"/>
              </w:rPr>
              <w:t>Levene:</w:t>
            </w:r>
          </w:p>
        </w:tc>
        <w:tc>
          <w:tcPr>
            <w:tcW w:w="920" w:type="dxa"/>
            <w:vAlign w:val="bottom"/>
          </w:tcPr>
          <w:p w14:paraId="287BB312" w14:textId="77777777" w:rsidR="00DF36C9" w:rsidRDefault="00BA543D">
            <w:pPr>
              <w:spacing w:line="191" w:lineRule="exact"/>
              <w:ind w:right="30"/>
              <w:jc w:val="right"/>
              <w:rPr>
                <w:sz w:val="20"/>
                <w:szCs w:val="20"/>
              </w:rPr>
            </w:pPr>
            <w:r>
              <w:rPr>
                <w:rFonts w:eastAsia="Times New Roman"/>
                <w:sz w:val="18"/>
                <w:szCs w:val="18"/>
              </w:rPr>
              <w:t>0,005</w:t>
            </w:r>
          </w:p>
        </w:tc>
        <w:tc>
          <w:tcPr>
            <w:tcW w:w="2420" w:type="dxa"/>
            <w:vAlign w:val="bottom"/>
          </w:tcPr>
          <w:p w14:paraId="2C9183B8" w14:textId="77777777" w:rsidR="00DF36C9" w:rsidRDefault="00BA543D">
            <w:pPr>
              <w:spacing w:line="191" w:lineRule="exact"/>
              <w:ind w:left="100"/>
              <w:rPr>
                <w:sz w:val="20"/>
                <w:szCs w:val="20"/>
              </w:rPr>
            </w:pPr>
            <w:r>
              <w:rPr>
                <w:rFonts w:eastAsia="Times New Roman"/>
                <w:sz w:val="18"/>
                <w:szCs w:val="18"/>
              </w:rPr>
              <w:t>P: 0,995</w:t>
            </w:r>
          </w:p>
        </w:tc>
        <w:tc>
          <w:tcPr>
            <w:tcW w:w="900" w:type="dxa"/>
            <w:vAlign w:val="bottom"/>
          </w:tcPr>
          <w:p w14:paraId="6576FCF0" w14:textId="77777777" w:rsidR="00DF36C9" w:rsidRDefault="00DF36C9">
            <w:pPr>
              <w:rPr>
                <w:sz w:val="16"/>
                <w:szCs w:val="16"/>
              </w:rPr>
            </w:pPr>
          </w:p>
        </w:tc>
        <w:tc>
          <w:tcPr>
            <w:tcW w:w="3200" w:type="dxa"/>
            <w:vAlign w:val="bottom"/>
          </w:tcPr>
          <w:p w14:paraId="20D26DE3" w14:textId="77777777" w:rsidR="00DF36C9" w:rsidRDefault="00DF36C9">
            <w:pPr>
              <w:rPr>
                <w:sz w:val="16"/>
                <w:szCs w:val="16"/>
              </w:rPr>
            </w:pPr>
          </w:p>
        </w:tc>
      </w:tr>
      <w:tr w:rsidR="00DF36C9" w14:paraId="112DF3AE" w14:textId="77777777">
        <w:trPr>
          <w:trHeight w:val="111"/>
        </w:trPr>
        <w:tc>
          <w:tcPr>
            <w:tcW w:w="1080" w:type="dxa"/>
            <w:tcBorders>
              <w:bottom w:val="single" w:sz="8" w:space="0" w:color="auto"/>
            </w:tcBorders>
            <w:vAlign w:val="bottom"/>
          </w:tcPr>
          <w:p w14:paraId="60C9D3C4" w14:textId="77777777" w:rsidR="00DF36C9" w:rsidRDefault="00DF36C9">
            <w:pPr>
              <w:rPr>
                <w:sz w:val="9"/>
                <w:szCs w:val="9"/>
              </w:rPr>
            </w:pPr>
          </w:p>
        </w:tc>
        <w:tc>
          <w:tcPr>
            <w:tcW w:w="920" w:type="dxa"/>
            <w:tcBorders>
              <w:bottom w:val="single" w:sz="8" w:space="0" w:color="auto"/>
            </w:tcBorders>
            <w:vAlign w:val="bottom"/>
          </w:tcPr>
          <w:p w14:paraId="39CE025C" w14:textId="77777777" w:rsidR="00DF36C9" w:rsidRDefault="00DF36C9">
            <w:pPr>
              <w:rPr>
                <w:sz w:val="9"/>
                <w:szCs w:val="9"/>
              </w:rPr>
            </w:pPr>
          </w:p>
        </w:tc>
        <w:tc>
          <w:tcPr>
            <w:tcW w:w="2420" w:type="dxa"/>
            <w:tcBorders>
              <w:bottom w:val="single" w:sz="8" w:space="0" w:color="auto"/>
            </w:tcBorders>
            <w:vAlign w:val="bottom"/>
          </w:tcPr>
          <w:p w14:paraId="2F3D5C70" w14:textId="77777777" w:rsidR="00DF36C9" w:rsidRDefault="00DF36C9">
            <w:pPr>
              <w:rPr>
                <w:sz w:val="9"/>
                <w:szCs w:val="9"/>
              </w:rPr>
            </w:pPr>
          </w:p>
        </w:tc>
        <w:tc>
          <w:tcPr>
            <w:tcW w:w="900" w:type="dxa"/>
            <w:tcBorders>
              <w:bottom w:val="single" w:sz="8" w:space="0" w:color="auto"/>
            </w:tcBorders>
            <w:vAlign w:val="bottom"/>
          </w:tcPr>
          <w:p w14:paraId="6010066F" w14:textId="77777777" w:rsidR="00DF36C9" w:rsidRDefault="00DF36C9">
            <w:pPr>
              <w:rPr>
                <w:sz w:val="9"/>
                <w:szCs w:val="9"/>
              </w:rPr>
            </w:pPr>
          </w:p>
        </w:tc>
        <w:tc>
          <w:tcPr>
            <w:tcW w:w="3200" w:type="dxa"/>
            <w:tcBorders>
              <w:bottom w:val="single" w:sz="8" w:space="0" w:color="auto"/>
            </w:tcBorders>
            <w:vAlign w:val="bottom"/>
          </w:tcPr>
          <w:p w14:paraId="61D3B0AE" w14:textId="77777777" w:rsidR="00DF36C9" w:rsidRDefault="00DF36C9">
            <w:pPr>
              <w:rPr>
                <w:sz w:val="9"/>
                <w:szCs w:val="9"/>
              </w:rPr>
            </w:pPr>
          </w:p>
        </w:tc>
      </w:tr>
    </w:tbl>
    <w:p w14:paraId="2AEA2657" w14:textId="77777777" w:rsidR="00DF36C9" w:rsidRDefault="00DF36C9">
      <w:pPr>
        <w:spacing w:line="200" w:lineRule="exact"/>
        <w:rPr>
          <w:sz w:val="20"/>
          <w:szCs w:val="20"/>
        </w:rPr>
      </w:pPr>
    </w:p>
    <w:p w14:paraId="73CDA00F" w14:textId="77777777" w:rsidR="00DF36C9" w:rsidRDefault="00DF36C9">
      <w:pPr>
        <w:spacing w:line="217" w:lineRule="exact"/>
        <w:rPr>
          <w:sz w:val="20"/>
          <w:szCs w:val="20"/>
        </w:rPr>
      </w:pPr>
    </w:p>
    <w:p w14:paraId="32825217" w14:textId="77777777" w:rsidR="00DF36C9" w:rsidRDefault="00BA543D">
      <w:pPr>
        <w:spacing w:line="357" w:lineRule="auto"/>
        <w:ind w:left="540" w:right="20" w:firstLine="708"/>
        <w:jc w:val="both"/>
        <w:rPr>
          <w:sz w:val="20"/>
          <w:szCs w:val="20"/>
        </w:rPr>
      </w:pPr>
      <w:r>
        <w:rPr>
          <w:rFonts w:eastAsia="Times New Roman"/>
          <w:sz w:val="24"/>
          <w:szCs w:val="24"/>
        </w:rPr>
        <w:t xml:space="preserve">Tablo 33’de görüldüğü üzere, çalışanların memnuniyet düzeylerinin yaş değişkenine göre anlamlı bir farklılık gösterip göstermediğini belirlemek amacıyla yapılan tek yönlü varyans analizi (ANOVA) sonucuna göre yaş </w:t>
      </w:r>
      <w:r>
        <w:rPr>
          <w:rFonts w:eastAsia="Times New Roman"/>
          <w:sz w:val="24"/>
          <w:szCs w:val="24"/>
        </w:rPr>
        <w:t>değişkenine göre aritmetik ortalamalar arasındaki fark istatistiksel olarak anlamlı bulunmamıştır [F(3-29)= 1,351, p&gt;0,05].</w:t>
      </w:r>
    </w:p>
    <w:p w14:paraId="4C9412E6" w14:textId="77777777" w:rsidR="00DF36C9" w:rsidRDefault="00DF36C9">
      <w:pPr>
        <w:sectPr w:rsidR="00DF36C9">
          <w:type w:val="continuous"/>
          <w:pgSz w:w="11900" w:h="16838"/>
          <w:pgMar w:top="700" w:right="1406" w:bottom="1440" w:left="1440" w:header="0" w:footer="0" w:gutter="0"/>
          <w:cols w:space="708" w:equalWidth="0">
            <w:col w:w="9060"/>
          </w:cols>
        </w:sectPr>
      </w:pPr>
    </w:p>
    <w:p w14:paraId="67A5D386" w14:textId="77777777" w:rsidR="00DF36C9" w:rsidRDefault="00BA543D">
      <w:pPr>
        <w:ind w:right="-419"/>
        <w:jc w:val="center"/>
        <w:rPr>
          <w:sz w:val="20"/>
          <w:szCs w:val="20"/>
        </w:rPr>
      </w:pPr>
      <w:bookmarkStart w:id="191" w:name="page192"/>
      <w:bookmarkEnd w:id="191"/>
      <w:r>
        <w:rPr>
          <w:rFonts w:eastAsia="Times New Roman"/>
        </w:rPr>
        <w:lastRenderedPageBreak/>
        <w:t>173</w:t>
      </w:r>
    </w:p>
    <w:p w14:paraId="5FB0B0F1" w14:textId="77777777" w:rsidR="00DF36C9" w:rsidRDefault="00DF36C9">
      <w:pPr>
        <w:spacing w:line="200" w:lineRule="exact"/>
        <w:rPr>
          <w:sz w:val="20"/>
          <w:szCs w:val="20"/>
        </w:rPr>
      </w:pPr>
    </w:p>
    <w:p w14:paraId="1880F1A8" w14:textId="77777777" w:rsidR="00DF36C9" w:rsidRDefault="00DF36C9">
      <w:pPr>
        <w:spacing w:line="270" w:lineRule="exact"/>
        <w:rPr>
          <w:sz w:val="20"/>
          <w:szCs w:val="20"/>
        </w:rPr>
      </w:pPr>
    </w:p>
    <w:p w14:paraId="25C38749" w14:textId="77777777" w:rsidR="00DF36C9" w:rsidRDefault="00BA543D">
      <w:pPr>
        <w:spacing w:line="348" w:lineRule="auto"/>
        <w:ind w:left="540" w:right="120"/>
        <w:rPr>
          <w:sz w:val="20"/>
          <w:szCs w:val="20"/>
        </w:rPr>
      </w:pPr>
      <w:r>
        <w:rPr>
          <w:rFonts w:eastAsia="Times New Roman"/>
          <w:b/>
          <w:bCs/>
          <w:sz w:val="24"/>
          <w:szCs w:val="24"/>
        </w:rPr>
        <w:t xml:space="preserve">Tablo 34: </w:t>
      </w:r>
      <w:r>
        <w:rPr>
          <w:rFonts w:eastAsia="Times New Roman"/>
          <w:sz w:val="24"/>
          <w:szCs w:val="24"/>
        </w:rPr>
        <w:t>Çalışanların Memnuniyet Düzeylerinin Eğitim Düzeyi Değişkenine Göre</w:t>
      </w:r>
      <w:r>
        <w:rPr>
          <w:rFonts w:eastAsia="Times New Roman"/>
          <w:b/>
          <w:bCs/>
          <w:sz w:val="24"/>
          <w:szCs w:val="24"/>
        </w:rPr>
        <w:t xml:space="preserve"> </w:t>
      </w:r>
      <w:r>
        <w:rPr>
          <w:rFonts w:eastAsia="Times New Roman"/>
          <w:sz w:val="24"/>
          <w:szCs w:val="24"/>
        </w:rPr>
        <w:t>Varyans Analizi Sonuçları</w:t>
      </w:r>
    </w:p>
    <w:p w14:paraId="5929B969"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709440" behindDoc="1" locked="0" layoutInCell="0" allowOverlap="1" wp14:anchorId="2D74B7B0" wp14:editId="71B7B11A">
                <wp:simplePos x="0" y="0"/>
                <wp:positionH relativeFrom="column">
                  <wp:posOffset>346075</wp:posOffset>
                </wp:positionH>
                <wp:positionV relativeFrom="paragraph">
                  <wp:posOffset>17145</wp:posOffset>
                </wp:positionV>
                <wp:extent cx="5464175"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417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9D22C3" id="Shape 246"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27.25pt,1.35pt" to="45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suwEAAIMDAAAOAAAAZHJzL2Uyb0RvYy54bWysU01vGyEQvVfqf0Dc6127ziZdGeeQ1L1E&#10;raU0P2AMrBeVLwH1rv99B9Z246anqhwQM/N4zHvA6n40mhxkiMpZRuezmhJpuRPK7hl9+b75cEdJ&#10;TGAFaGclo0cZ6f36/bvV4Fu5cL3TQgaCJDa2g2e0T8m3VRV5Lw3EmfPSYrFzwUDCMOwrEWBAdqOr&#10;RV031eCC8MFxGSNmH6ciXRf+rpM8feu6KBPRjGJvqcyhzLs8V+sVtPsAvlf81Ab8QxcGlMVDL1SP&#10;kID8DOoNlVE8uOi6NOPOVK7rFJdFA6qZ13+oee7By6IFzYn+YlP8f7T862EbiBKMLpYNJRYMXlI5&#10;l+QE2jP42CLqwW5DFshH++yfHP8RsVZdFXMQ/QQbu2AyHBWSsdh9vNgtx0Q4Jm+WzXJ+e0MJx9ry&#10;tvmYj6ugPe/1IaYv0hmSF4xqZbMZ0MLhKaYJeobkdHRaiY3SugRhv3vQgRwAL35Txon9CqYtGRht&#10;6k9NYb6qxdcUdRl/ozAq4QvWyjB6dwFB20sQn63ANqFNoPS0RnXannybrMqm7Zw4bsPZT7zpYsPp&#10;Vean9Douu3//nfUvAAAA//8DAFBLAwQUAAYACAAAACEAjv0G/dwAAAAGAQAADwAAAGRycy9kb3du&#10;cmV2LnhtbEyPzU7DMBCE70i8g7VI3KjTivAT4lSlEhcQqghIcNzESxKI1yF22/TtWbjAcTSjmW/y&#10;5eR6taMxdJ4NzGcJKOLa244bAy/Pd2dXoEJEtth7JgMHCrAsjo9yzKzf8xPtytgoKeGQoYE2xiHT&#10;OtQtOQwzPxCL9+5Hh1Hk2Gg74l7KXa8XSXKhHXYsCy0OtG6p/iy3zsBt9fD26jcYyk0VHw/36fpj&#10;9dUZc3oyrW5ARZriXxh+8AUdCmGq/JZtUL2B9DyVpIHFJSixr+epXKt+tS5y/R+/+AYAAP//AwBQ&#10;SwECLQAUAAYACAAAACEAtoM4kv4AAADhAQAAEwAAAAAAAAAAAAAAAAAAAAAAW0NvbnRlbnRfVHlw&#10;ZXNdLnhtbFBLAQItABQABgAIAAAAIQA4/SH/1gAAAJQBAAALAAAAAAAAAAAAAAAAAC8BAABfcmVs&#10;cy8ucmVsc1BLAQItABQABgAIAAAAIQAR+UNsuwEAAIMDAAAOAAAAAAAAAAAAAAAAAC4CAABkcnMv&#10;ZTJvRG9jLnhtbFBLAQItABQABgAIAAAAIQCO/Qb93AAAAAYBAAAPAAAAAAAAAAAAAAAAABUEAABk&#10;cnMvZG93bnJldi54bWxQSwUGAAAAAAQABADzAAAAHgUAAAAA&#10;" o:allowincell="f" filled="t" strokeweight=".48pt">
                <v:stroke joinstyle="miter"/>
                <o:lock v:ext="edit" shapetype="f"/>
              </v:line>
            </w:pict>
          </mc:Fallback>
        </mc:AlternateContent>
      </w:r>
    </w:p>
    <w:p w14:paraId="30BACC55" w14:textId="77777777" w:rsidR="00DF36C9" w:rsidRDefault="00DF36C9">
      <w:pPr>
        <w:sectPr w:rsidR="00DF36C9">
          <w:pgSz w:w="11900" w:h="16838"/>
          <w:pgMar w:top="700" w:right="1306" w:bottom="1440" w:left="1440" w:header="0" w:footer="0" w:gutter="0"/>
          <w:cols w:space="708" w:equalWidth="0">
            <w:col w:w="9160"/>
          </w:cols>
        </w:sectPr>
      </w:pPr>
    </w:p>
    <w:p w14:paraId="093DB4E5" w14:textId="77777777" w:rsidR="00DF36C9" w:rsidRDefault="00DF36C9">
      <w:pPr>
        <w:spacing w:line="202" w:lineRule="exact"/>
        <w:rPr>
          <w:sz w:val="20"/>
          <w:szCs w:val="20"/>
        </w:rPr>
      </w:pPr>
    </w:p>
    <w:p w14:paraId="1F516AC4" w14:textId="77777777" w:rsidR="00DF36C9" w:rsidRDefault="00BA543D">
      <w:pPr>
        <w:tabs>
          <w:tab w:val="left" w:pos="2160"/>
        </w:tabs>
        <w:ind w:left="980"/>
        <w:jc w:val="both"/>
        <w:rPr>
          <w:sz w:val="20"/>
          <w:szCs w:val="20"/>
        </w:rPr>
      </w:pPr>
      <w:r>
        <w:rPr>
          <w:rFonts w:eastAsia="Times New Roman"/>
          <w:b/>
          <w:bCs/>
          <w:sz w:val="20"/>
          <w:szCs w:val="20"/>
        </w:rPr>
        <w:t>Eğitim</w:t>
      </w:r>
      <w:r>
        <w:rPr>
          <w:sz w:val="20"/>
          <w:szCs w:val="20"/>
        </w:rPr>
        <w:tab/>
      </w:r>
      <w:r>
        <w:rPr>
          <w:rFonts w:eastAsia="Times New Roman"/>
          <w:b/>
          <w:bCs/>
          <w:sz w:val="20"/>
          <w:szCs w:val="20"/>
        </w:rPr>
        <w:t>N</w:t>
      </w:r>
    </w:p>
    <w:p w14:paraId="1179B62D" w14:textId="77777777" w:rsidR="00DF36C9" w:rsidRDefault="00DF36C9">
      <w:pPr>
        <w:spacing w:line="293" w:lineRule="exact"/>
        <w:rPr>
          <w:sz w:val="20"/>
          <w:szCs w:val="20"/>
        </w:rPr>
      </w:pPr>
    </w:p>
    <w:p w14:paraId="054E8F14" w14:textId="77777777" w:rsidR="00DF36C9" w:rsidRDefault="00BA543D">
      <w:pPr>
        <w:numPr>
          <w:ilvl w:val="0"/>
          <w:numId w:val="133"/>
        </w:numPr>
        <w:tabs>
          <w:tab w:val="left" w:pos="980"/>
        </w:tabs>
        <w:ind w:left="980" w:hanging="327"/>
        <w:rPr>
          <w:rFonts w:eastAsia="Times New Roman"/>
          <w:b/>
          <w:bCs/>
          <w:sz w:val="20"/>
          <w:szCs w:val="20"/>
        </w:rPr>
      </w:pPr>
      <w:r>
        <w:rPr>
          <w:rFonts w:eastAsia="Times New Roman"/>
          <w:sz w:val="20"/>
          <w:szCs w:val="20"/>
        </w:rPr>
        <w:t>Okuryazar</w:t>
      </w:r>
    </w:p>
    <w:p w14:paraId="31D3A49E" w14:textId="77777777" w:rsidR="00DF36C9" w:rsidRDefault="00BA543D">
      <w:pPr>
        <w:spacing w:line="20" w:lineRule="exact"/>
        <w:rPr>
          <w:sz w:val="20"/>
          <w:szCs w:val="20"/>
        </w:rPr>
      </w:pPr>
      <w:r>
        <w:rPr>
          <w:sz w:val="20"/>
          <w:szCs w:val="20"/>
        </w:rPr>
        <w:br w:type="column"/>
      </w:r>
    </w:p>
    <w:p w14:paraId="1F5F1DA3" w14:textId="77777777" w:rsidR="00DF36C9" w:rsidRDefault="00DF36C9">
      <w:pPr>
        <w:spacing w:line="187" w:lineRule="exact"/>
        <w:rPr>
          <w:sz w:val="20"/>
          <w:szCs w:val="20"/>
        </w:rPr>
      </w:pPr>
    </w:p>
    <w:p w14:paraId="1F00C0B2" w14:textId="77777777" w:rsidR="00DF36C9" w:rsidRDefault="00BA543D">
      <w:pPr>
        <w:rPr>
          <w:sz w:val="20"/>
          <w:szCs w:val="20"/>
        </w:rPr>
      </w:pPr>
      <w:r>
        <w:rPr>
          <w:rFonts w:eastAsia="Times New Roman"/>
          <w:sz w:val="23"/>
          <w:szCs w:val="23"/>
        </w:rPr>
        <w:t>X</w:t>
      </w:r>
    </w:p>
    <w:p w14:paraId="7AED3544" w14:textId="77777777" w:rsidR="00DF36C9" w:rsidRDefault="00BA543D">
      <w:pPr>
        <w:spacing w:line="20" w:lineRule="exact"/>
        <w:rPr>
          <w:sz w:val="20"/>
          <w:szCs w:val="20"/>
        </w:rPr>
      </w:pPr>
      <w:r>
        <w:rPr>
          <w:noProof/>
          <w:sz w:val="20"/>
          <w:szCs w:val="20"/>
        </w:rPr>
        <w:drawing>
          <wp:anchor distT="0" distB="0" distL="114300" distR="114300" simplePos="0" relativeHeight="251710464" behindDoc="1" locked="0" layoutInCell="0" allowOverlap="1" wp14:anchorId="2F122E4E" wp14:editId="6787238D">
            <wp:simplePos x="0" y="0"/>
            <wp:positionH relativeFrom="column">
              <wp:posOffset>19050</wp:posOffset>
            </wp:positionH>
            <wp:positionV relativeFrom="paragraph">
              <wp:posOffset>-161290</wp:posOffset>
            </wp:positionV>
            <wp:extent cx="90170" cy="889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90170" cy="8890"/>
                    </a:xfrm>
                    <a:prstGeom prst="rect">
                      <a:avLst/>
                    </a:prstGeom>
                    <a:noFill/>
                  </pic:spPr>
                </pic:pic>
              </a:graphicData>
            </a:graphic>
          </wp:anchor>
        </w:drawing>
      </w:r>
    </w:p>
    <w:p w14:paraId="79217247" w14:textId="77777777" w:rsidR="00DF36C9" w:rsidRDefault="00BA543D">
      <w:pPr>
        <w:spacing w:line="20" w:lineRule="exact"/>
        <w:rPr>
          <w:sz w:val="20"/>
          <w:szCs w:val="20"/>
        </w:rPr>
      </w:pPr>
      <w:r>
        <w:rPr>
          <w:sz w:val="20"/>
          <w:szCs w:val="20"/>
        </w:rPr>
        <w:br w:type="column"/>
      </w:r>
    </w:p>
    <w:p w14:paraId="132A024F" w14:textId="77777777" w:rsidR="00DF36C9" w:rsidRDefault="00BA543D">
      <w:pPr>
        <w:tabs>
          <w:tab w:val="left" w:pos="1500"/>
          <w:tab w:val="left" w:pos="2700"/>
        </w:tabs>
        <w:spacing w:line="230" w:lineRule="auto"/>
        <w:ind w:left="700"/>
        <w:rPr>
          <w:sz w:val="20"/>
          <w:szCs w:val="20"/>
        </w:rPr>
      </w:pPr>
      <w:r>
        <w:rPr>
          <w:rFonts w:eastAsia="Times New Roman"/>
          <w:b/>
          <w:bCs/>
          <w:sz w:val="20"/>
          <w:szCs w:val="20"/>
        </w:rPr>
        <w:t>Vary.</w:t>
      </w:r>
      <w:r>
        <w:rPr>
          <w:sz w:val="20"/>
          <w:szCs w:val="20"/>
        </w:rPr>
        <w:tab/>
      </w:r>
      <w:r>
        <w:rPr>
          <w:rFonts w:eastAsia="Times New Roman"/>
          <w:b/>
          <w:bCs/>
          <w:sz w:val="20"/>
          <w:szCs w:val="20"/>
        </w:rPr>
        <w:t>Kar.</w:t>
      </w:r>
      <w:r>
        <w:rPr>
          <w:sz w:val="20"/>
          <w:szCs w:val="20"/>
        </w:rPr>
        <w:tab/>
      </w:r>
      <w:r>
        <w:rPr>
          <w:rFonts w:eastAsia="Times New Roman"/>
          <w:b/>
          <w:bCs/>
          <w:sz w:val="20"/>
          <w:szCs w:val="20"/>
        </w:rPr>
        <w:t>Kar.</w:t>
      </w:r>
    </w:p>
    <w:p w14:paraId="4DA7558F" w14:textId="77777777" w:rsidR="00DF36C9" w:rsidRDefault="00BA543D">
      <w:pPr>
        <w:tabs>
          <w:tab w:val="left" w:pos="2200"/>
          <w:tab w:val="left" w:pos="3560"/>
          <w:tab w:val="left" w:pos="4180"/>
          <w:tab w:val="left" w:pos="4720"/>
        </w:tabs>
        <w:spacing w:line="190" w:lineRule="auto"/>
        <w:rPr>
          <w:sz w:val="20"/>
          <w:szCs w:val="20"/>
        </w:rPr>
      </w:pPr>
      <w:r>
        <w:rPr>
          <w:rFonts w:eastAsia="Times New Roman"/>
          <w:b/>
          <w:bCs/>
          <w:sz w:val="20"/>
          <w:szCs w:val="20"/>
        </w:rPr>
        <w:t>ss</w:t>
      </w:r>
      <w:r>
        <w:rPr>
          <w:sz w:val="20"/>
          <w:szCs w:val="20"/>
        </w:rPr>
        <w:tab/>
      </w:r>
      <w:r>
        <w:rPr>
          <w:rFonts w:eastAsia="Times New Roman"/>
          <w:b/>
          <w:bCs/>
          <w:sz w:val="20"/>
          <w:szCs w:val="20"/>
        </w:rPr>
        <w:t>sd</w:t>
      </w:r>
      <w:r>
        <w:rPr>
          <w:sz w:val="20"/>
          <w:szCs w:val="20"/>
        </w:rPr>
        <w:tab/>
      </w:r>
      <w:r>
        <w:rPr>
          <w:rFonts w:eastAsia="Times New Roman"/>
          <w:b/>
          <w:bCs/>
          <w:sz w:val="20"/>
          <w:szCs w:val="20"/>
        </w:rPr>
        <w:t>F</w:t>
      </w:r>
      <w:r>
        <w:rPr>
          <w:sz w:val="20"/>
          <w:szCs w:val="20"/>
        </w:rPr>
        <w:tab/>
      </w:r>
      <w:r>
        <w:rPr>
          <w:rFonts w:eastAsia="Times New Roman"/>
          <w:b/>
          <w:bCs/>
          <w:sz w:val="20"/>
          <w:szCs w:val="20"/>
        </w:rPr>
        <w:t>p</w:t>
      </w:r>
      <w:r>
        <w:rPr>
          <w:sz w:val="20"/>
          <w:szCs w:val="20"/>
        </w:rPr>
        <w:tab/>
      </w:r>
      <w:r>
        <w:rPr>
          <w:rFonts w:eastAsia="Times New Roman"/>
          <w:b/>
          <w:bCs/>
          <w:sz w:val="19"/>
          <w:szCs w:val="19"/>
        </w:rPr>
        <w:t>Fark</w:t>
      </w:r>
    </w:p>
    <w:p w14:paraId="278A2605" w14:textId="77777777" w:rsidR="00DF36C9" w:rsidRDefault="00BA543D">
      <w:pPr>
        <w:tabs>
          <w:tab w:val="left" w:pos="1500"/>
          <w:tab w:val="left" w:pos="2720"/>
        </w:tabs>
        <w:spacing w:line="231" w:lineRule="auto"/>
        <w:ind w:left="740"/>
        <w:rPr>
          <w:sz w:val="20"/>
          <w:szCs w:val="20"/>
        </w:rPr>
      </w:pPr>
      <w:r>
        <w:rPr>
          <w:rFonts w:eastAsia="Times New Roman"/>
          <w:b/>
          <w:bCs/>
          <w:sz w:val="20"/>
          <w:szCs w:val="20"/>
        </w:rPr>
        <w:t>Kay.</w:t>
      </w:r>
      <w:r>
        <w:rPr>
          <w:sz w:val="20"/>
          <w:szCs w:val="20"/>
        </w:rPr>
        <w:tab/>
      </w:r>
      <w:r>
        <w:rPr>
          <w:rFonts w:eastAsia="Times New Roman"/>
          <w:b/>
          <w:bCs/>
          <w:sz w:val="20"/>
          <w:szCs w:val="20"/>
        </w:rPr>
        <w:t>Top.</w:t>
      </w:r>
      <w:r>
        <w:rPr>
          <w:sz w:val="20"/>
          <w:szCs w:val="20"/>
        </w:rPr>
        <w:tab/>
      </w:r>
      <w:r>
        <w:rPr>
          <w:rFonts w:eastAsia="Times New Roman"/>
          <w:b/>
          <w:bCs/>
          <w:sz w:val="19"/>
          <w:szCs w:val="19"/>
        </w:rPr>
        <w:t>Ort.</w:t>
      </w:r>
    </w:p>
    <w:p w14:paraId="79E143D6" w14:textId="77777777" w:rsidR="00DF36C9" w:rsidRDefault="00BA543D">
      <w:pPr>
        <w:spacing w:line="20" w:lineRule="exact"/>
        <w:rPr>
          <w:sz w:val="20"/>
          <w:szCs w:val="20"/>
        </w:rPr>
      </w:pPr>
      <w:r>
        <w:rPr>
          <w:noProof/>
          <w:sz w:val="20"/>
          <w:szCs w:val="20"/>
        </w:rPr>
        <mc:AlternateContent>
          <mc:Choice Requires="wps">
            <w:drawing>
              <wp:anchor distT="0" distB="0" distL="114300" distR="114300" simplePos="0" relativeHeight="251711488" behindDoc="1" locked="0" layoutInCell="0" allowOverlap="1" wp14:anchorId="466BC16C" wp14:editId="2EE826F9">
                <wp:simplePos x="0" y="0"/>
                <wp:positionH relativeFrom="column">
                  <wp:posOffset>-2066290</wp:posOffset>
                </wp:positionH>
                <wp:positionV relativeFrom="paragraph">
                  <wp:posOffset>76835</wp:posOffset>
                </wp:positionV>
                <wp:extent cx="5463540" cy="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35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6655EE" id="Shape 24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62.7pt,6.05pt" to="26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7XuwEAAIMDAAAOAAAAZHJzL2Uyb0RvYy54bWysU8tu2zAQvBfoPxC811Ic200EyzkkdS9B&#10;ayDtB6xJyiLKF7isJf99l/SjcZtTUR4I7e5wuDNLLR9Ga9heRdTetfxmUnOmnPBSu13Lv39bf7jj&#10;DBM4CcY71fKDQv6wev9uOYRGTX3vjVSREYnDZggt71MKTVWh6JUFnPigHBU7Hy0kCuOukhEGYrem&#10;mtb1ohp8lCF6oRAp+3Qs8lXh7zol0teuQ5WYaTn1lsoey77Ne7VaQrOLEHotTm3AP3RhQTu69EL1&#10;BAnYz6j/orJaRI++SxPhbeW7TgtVNJCam/oPNS89BFW0kDkYLjbh/6MVX/abyLRs+XRGo3JgaUjl&#10;XpYTZM8QsCHUo9vELFCM7iU8e/EDqVZdFXOA4Qgbu2gznBSysdh9uNitxsQEJeezxe18RlMRVJt9&#10;XNzm6ypozmdDxPRZecvyR8uNdtkMaGD/jOkIPUNyGr3Rcq2NKUHcbR9NZHugwa/LOrFfwYxjQ8sX&#10;9f28MF/V8DVFXdZbFFYnesFG25bfXUDQ9ArkJyepTWgSaHP8JnXGnXw7WpVN23p52MSznzTpYsPp&#10;Vean9Doup3//O6tfAAAA//8DAFBLAwQUAAYACAAAACEA1iwiPt4AAAAKAQAADwAAAGRycy9kb3du&#10;cmV2LnhtbEyPzU7DMBCE70i8g7VI3FqnCW1RiFMhpJYTBwoP4MTbJGq8jmLnp316FnGgx535NDuT&#10;7WbbihF73zhSsFpGIJBKZxqqFHx/7RfPIHzQZHTrCBVc0MMuv7/LdGrcRJ84HkMlOIR8qhXUIXSp&#10;lL6s0Wq/dB0SeyfXWx347Ctpej1xuG1lHEUbaXVD/KHWHb7VWJ6Pg1WQmI/TvpjG90NzvZ4vw2bb&#10;HcqtUo8P8+sLiIBz+Ifhtz5Xh5w7FW4g40WrYJHE6ydm2YlXIJhYJ2teV/wJMs/k7YT8BwAA//8D&#10;AFBLAQItABQABgAIAAAAIQC2gziS/gAAAOEBAAATAAAAAAAAAAAAAAAAAAAAAABbQ29udGVudF9U&#10;eXBlc10ueG1sUEsBAi0AFAAGAAgAAAAhADj9If/WAAAAlAEAAAsAAAAAAAAAAAAAAAAALwEAAF9y&#10;ZWxzLy5yZWxzUEsBAi0AFAAGAAgAAAAhAOCOvte7AQAAgwMAAA4AAAAAAAAAAAAAAAAALgIAAGRy&#10;cy9lMm9Eb2MueG1sUEsBAi0AFAAGAAgAAAAhANYsIj7eAAAACgEAAA8AAAAAAAAAAAAAAAAAFQQA&#10;AGRycy9kb3ducmV2LnhtbFBLBQYAAAAABAAEAPMAAAAgBQAAAAA=&#10;" o:allowincell="f" filled="t" strokeweight=".16931mm">
                <v:stroke joinstyle="miter"/>
                <o:lock v:ext="edit" shapetype="f"/>
              </v:line>
            </w:pict>
          </mc:Fallback>
        </mc:AlternateContent>
      </w:r>
    </w:p>
    <w:p w14:paraId="51F46785" w14:textId="77777777" w:rsidR="00DF36C9" w:rsidRDefault="00DF36C9">
      <w:pPr>
        <w:spacing w:line="463" w:lineRule="exact"/>
        <w:rPr>
          <w:sz w:val="20"/>
          <w:szCs w:val="20"/>
        </w:rPr>
      </w:pPr>
    </w:p>
    <w:p w14:paraId="2834400B" w14:textId="77777777" w:rsidR="00DF36C9" w:rsidRDefault="00DF36C9">
      <w:pPr>
        <w:sectPr w:rsidR="00DF36C9">
          <w:type w:val="continuous"/>
          <w:pgSz w:w="11900" w:h="16838"/>
          <w:pgMar w:top="700" w:right="1306" w:bottom="1440" w:left="1440" w:header="0" w:footer="0" w:gutter="0"/>
          <w:cols w:num="3" w:space="708" w:equalWidth="0">
            <w:col w:w="2320" w:space="600"/>
            <w:col w:w="180" w:space="700"/>
            <w:col w:w="5360"/>
          </w:cols>
        </w:sectPr>
      </w:pPr>
    </w:p>
    <w:tbl>
      <w:tblPr>
        <w:tblW w:w="0" w:type="auto"/>
        <w:tblInd w:w="540" w:type="dxa"/>
        <w:tblLayout w:type="fixed"/>
        <w:tblCellMar>
          <w:left w:w="0" w:type="dxa"/>
          <w:right w:w="0" w:type="dxa"/>
        </w:tblCellMar>
        <w:tblLook w:val="04A0" w:firstRow="1" w:lastRow="0" w:firstColumn="1" w:lastColumn="0" w:noHBand="0" w:noVBand="1"/>
      </w:tblPr>
      <w:tblGrid>
        <w:gridCol w:w="320"/>
        <w:gridCol w:w="1060"/>
        <w:gridCol w:w="660"/>
        <w:gridCol w:w="880"/>
        <w:gridCol w:w="860"/>
        <w:gridCol w:w="840"/>
        <w:gridCol w:w="700"/>
        <w:gridCol w:w="500"/>
        <w:gridCol w:w="740"/>
        <w:gridCol w:w="2060"/>
        <w:gridCol w:w="20"/>
      </w:tblGrid>
      <w:tr w:rsidR="00DF36C9" w14:paraId="0009884C" w14:textId="77777777">
        <w:trPr>
          <w:trHeight w:val="242"/>
        </w:trPr>
        <w:tc>
          <w:tcPr>
            <w:tcW w:w="320" w:type="dxa"/>
            <w:vAlign w:val="bottom"/>
          </w:tcPr>
          <w:p w14:paraId="7789C0F5" w14:textId="77777777" w:rsidR="00DF36C9" w:rsidRDefault="00DF36C9">
            <w:pPr>
              <w:rPr>
                <w:sz w:val="21"/>
                <w:szCs w:val="21"/>
              </w:rPr>
            </w:pPr>
          </w:p>
        </w:tc>
        <w:tc>
          <w:tcPr>
            <w:tcW w:w="1060" w:type="dxa"/>
            <w:vAlign w:val="bottom"/>
          </w:tcPr>
          <w:p w14:paraId="7ABC6479" w14:textId="77777777" w:rsidR="00DF36C9" w:rsidRDefault="00BA543D">
            <w:pPr>
              <w:ind w:left="120"/>
              <w:rPr>
                <w:sz w:val="20"/>
                <w:szCs w:val="20"/>
              </w:rPr>
            </w:pPr>
            <w:r>
              <w:rPr>
                <w:rFonts w:eastAsia="Times New Roman"/>
                <w:sz w:val="20"/>
                <w:szCs w:val="20"/>
              </w:rPr>
              <w:t>Değil</w:t>
            </w:r>
          </w:p>
        </w:tc>
        <w:tc>
          <w:tcPr>
            <w:tcW w:w="660" w:type="dxa"/>
            <w:vAlign w:val="bottom"/>
          </w:tcPr>
          <w:p w14:paraId="28675E55" w14:textId="77777777" w:rsidR="00DF36C9" w:rsidRDefault="00DF36C9">
            <w:pPr>
              <w:rPr>
                <w:sz w:val="21"/>
                <w:szCs w:val="21"/>
              </w:rPr>
            </w:pPr>
          </w:p>
        </w:tc>
        <w:tc>
          <w:tcPr>
            <w:tcW w:w="880" w:type="dxa"/>
            <w:vAlign w:val="bottom"/>
          </w:tcPr>
          <w:p w14:paraId="209ABDC5" w14:textId="77777777" w:rsidR="00DF36C9" w:rsidRDefault="00DF36C9">
            <w:pPr>
              <w:rPr>
                <w:sz w:val="21"/>
                <w:szCs w:val="21"/>
              </w:rPr>
            </w:pPr>
          </w:p>
        </w:tc>
        <w:tc>
          <w:tcPr>
            <w:tcW w:w="860" w:type="dxa"/>
            <w:vAlign w:val="bottom"/>
          </w:tcPr>
          <w:p w14:paraId="6B6EEEB4" w14:textId="77777777" w:rsidR="00DF36C9" w:rsidRDefault="00DF36C9">
            <w:pPr>
              <w:rPr>
                <w:sz w:val="21"/>
                <w:szCs w:val="21"/>
              </w:rPr>
            </w:pPr>
          </w:p>
        </w:tc>
        <w:tc>
          <w:tcPr>
            <w:tcW w:w="840" w:type="dxa"/>
            <w:vAlign w:val="bottom"/>
          </w:tcPr>
          <w:p w14:paraId="19C85BD1" w14:textId="77777777" w:rsidR="00DF36C9" w:rsidRDefault="00BA543D">
            <w:pPr>
              <w:jc w:val="center"/>
              <w:rPr>
                <w:sz w:val="20"/>
                <w:szCs w:val="20"/>
              </w:rPr>
            </w:pPr>
            <w:r>
              <w:rPr>
                <w:rFonts w:eastAsia="Times New Roman"/>
                <w:w w:val="99"/>
                <w:sz w:val="20"/>
                <w:szCs w:val="20"/>
              </w:rPr>
              <w:t>Gruplar</w:t>
            </w:r>
          </w:p>
        </w:tc>
        <w:tc>
          <w:tcPr>
            <w:tcW w:w="700" w:type="dxa"/>
            <w:vMerge w:val="restart"/>
            <w:vAlign w:val="bottom"/>
          </w:tcPr>
          <w:p w14:paraId="36770E1C" w14:textId="77777777" w:rsidR="00DF36C9" w:rsidRDefault="00BA543D">
            <w:pPr>
              <w:ind w:right="20"/>
              <w:jc w:val="right"/>
              <w:rPr>
                <w:sz w:val="20"/>
                <w:szCs w:val="20"/>
              </w:rPr>
            </w:pPr>
            <w:r>
              <w:rPr>
                <w:rFonts w:eastAsia="Times New Roman"/>
                <w:sz w:val="20"/>
                <w:szCs w:val="20"/>
              </w:rPr>
              <w:t>1,905</w:t>
            </w:r>
          </w:p>
        </w:tc>
        <w:tc>
          <w:tcPr>
            <w:tcW w:w="500" w:type="dxa"/>
            <w:vMerge w:val="restart"/>
            <w:vAlign w:val="bottom"/>
          </w:tcPr>
          <w:p w14:paraId="10650FF5" w14:textId="77777777" w:rsidR="00DF36C9" w:rsidRDefault="00BA543D">
            <w:pPr>
              <w:ind w:right="100"/>
              <w:jc w:val="right"/>
              <w:rPr>
                <w:sz w:val="20"/>
                <w:szCs w:val="20"/>
              </w:rPr>
            </w:pPr>
            <w:r>
              <w:rPr>
                <w:rFonts w:eastAsia="Times New Roman"/>
                <w:sz w:val="20"/>
                <w:szCs w:val="20"/>
              </w:rPr>
              <w:t>4</w:t>
            </w:r>
          </w:p>
        </w:tc>
        <w:tc>
          <w:tcPr>
            <w:tcW w:w="740" w:type="dxa"/>
            <w:vMerge w:val="restart"/>
            <w:vAlign w:val="bottom"/>
          </w:tcPr>
          <w:p w14:paraId="1021DDEF" w14:textId="77777777" w:rsidR="00DF36C9" w:rsidRDefault="00BA543D">
            <w:pPr>
              <w:ind w:right="40"/>
              <w:jc w:val="right"/>
              <w:rPr>
                <w:sz w:val="20"/>
                <w:szCs w:val="20"/>
              </w:rPr>
            </w:pPr>
            <w:r>
              <w:rPr>
                <w:rFonts w:eastAsia="Times New Roman"/>
                <w:sz w:val="20"/>
                <w:szCs w:val="20"/>
              </w:rPr>
              <w:t>0,476</w:t>
            </w:r>
          </w:p>
        </w:tc>
        <w:tc>
          <w:tcPr>
            <w:tcW w:w="2060" w:type="dxa"/>
            <w:vAlign w:val="bottom"/>
          </w:tcPr>
          <w:p w14:paraId="7E4BC893" w14:textId="77777777" w:rsidR="00DF36C9" w:rsidRDefault="00DF36C9">
            <w:pPr>
              <w:rPr>
                <w:sz w:val="21"/>
                <w:szCs w:val="21"/>
              </w:rPr>
            </w:pPr>
          </w:p>
        </w:tc>
        <w:tc>
          <w:tcPr>
            <w:tcW w:w="0" w:type="dxa"/>
            <w:vAlign w:val="bottom"/>
          </w:tcPr>
          <w:p w14:paraId="3C5ABCCB" w14:textId="77777777" w:rsidR="00DF36C9" w:rsidRDefault="00DF36C9">
            <w:pPr>
              <w:rPr>
                <w:sz w:val="1"/>
                <w:szCs w:val="1"/>
              </w:rPr>
            </w:pPr>
          </w:p>
        </w:tc>
      </w:tr>
      <w:tr w:rsidR="00DF36C9" w14:paraId="0D1A7BC7" w14:textId="77777777">
        <w:trPr>
          <w:trHeight w:val="112"/>
        </w:trPr>
        <w:tc>
          <w:tcPr>
            <w:tcW w:w="320" w:type="dxa"/>
            <w:tcBorders>
              <w:bottom w:val="single" w:sz="8" w:space="0" w:color="auto"/>
            </w:tcBorders>
            <w:vAlign w:val="bottom"/>
          </w:tcPr>
          <w:p w14:paraId="08BE8934" w14:textId="77777777" w:rsidR="00DF36C9" w:rsidRDefault="00DF36C9">
            <w:pPr>
              <w:rPr>
                <w:sz w:val="9"/>
                <w:szCs w:val="9"/>
              </w:rPr>
            </w:pPr>
          </w:p>
        </w:tc>
        <w:tc>
          <w:tcPr>
            <w:tcW w:w="1060" w:type="dxa"/>
            <w:tcBorders>
              <w:bottom w:val="single" w:sz="8" w:space="0" w:color="auto"/>
            </w:tcBorders>
            <w:vAlign w:val="bottom"/>
          </w:tcPr>
          <w:p w14:paraId="10A24F36" w14:textId="77777777" w:rsidR="00DF36C9" w:rsidRDefault="00DF36C9">
            <w:pPr>
              <w:rPr>
                <w:sz w:val="9"/>
                <w:szCs w:val="9"/>
              </w:rPr>
            </w:pPr>
          </w:p>
        </w:tc>
        <w:tc>
          <w:tcPr>
            <w:tcW w:w="660" w:type="dxa"/>
            <w:tcBorders>
              <w:bottom w:val="single" w:sz="8" w:space="0" w:color="auto"/>
            </w:tcBorders>
            <w:vAlign w:val="bottom"/>
          </w:tcPr>
          <w:p w14:paraId="3DC5780B" w14:textId="77777777" w:rsidR="00DF36C9" w:rsidRDefault="00DF36C9">
            <w:pPr>
              <w:rPr>
                <w:sz w:val="9"/>
                <w:szCs w:val="9"/>
              </w:rPr>
            </w:pPr>
          </w:p>
        </w:tc>
        <w:tc>
          <w:tcPr>
            <w:tcW w:w="880" w:type="dxa"/>
            <w:tcBorders>
              <w:bottom w:val="single" w:sz="8" w:space="0" w:color="auto"/>
            </w:tcBorders>
            <w:vAlign w:val="bottom"/>
          </w:tcPr>
          <w:p w14:paraId="5B9B12D5" w14:textId="77777777" w:rsidR="00DF36C9" w:rsidRDefault="00DF36C9">
            <w:pPr>
              <w:rPr>
                <w:sz w:val="9"/>
                <w:szCs w:val="9"/>
              </w:rPr>
            </w:pPr>
          </w:p>
        </w:tc>
        <w:tc>
          <w:tcPr>
            <w:tcW w:w="860" w:type="dxa"/>
            <w:tcBorders>
              <w:bottom w:val="single" w:sz="8" w:space="0" w:color="auto"/>
            </w:tcBorders>
            <w:vAlign w:val="bottom"/>
          </w:tcPr>
          <w:p w14:paraId="672E5F07" w14:textId="77777777" w:rsidR="00DF36C9" w:rsidRDefault="00DF36C9">
            <w:pPr>
              <w:rPr>
                <w:sz w:val="9"/>
                <w:szCs w:val="9"/>
              </w:rPr>
            </w:pPr>
          </w:p>
        </w:tc>
        <w:tc>
          <w:tcPr>
            <w:tcW w:w="840" w:type="dxa"/>
            <w:vAlign w:val="bottom"/>
          </w:tcPr>
          <w:p w14:paraId="79006DBA" w14:textId="77777777" w:rsidR="00DF36C9" w:rsidRDefault="00DF36C9">
            <w:pPr>
              <w:rPr>
                <w:sz w:val="9"/>
                <w:szCs w:val="9"/>
              </w:rPr>
            </w:pPr>
          </w:p>
        </w:tc>
        <w:tc>
          <w:tcPr>
            <w:tcW w:w="700" w:type="dxa"/>
            <w:vMerge/>
            <w:vAlign w:val="bottom"/>
          </w:tcPr>
          <w:p w14:paraId="207E5EC6" w14:textId="77777777" w:rsidR="00DF36C9" w:rsidRDefault="00DF36C9">
            <w:pPr>
              <w:rPr>
                <w:sz w:val="9"/>
                <w:szCs w:val="9"/>
              </w:rPr>
            </w:pPr>
          </w:p>
        </w:tc>
        <w:tc>
          <w:tcPr>
            <w:tcW w:w="500" w:type="dxa"/>
            <w:vMerge/>
            <w:vAlign w:val="bottom"/>
          </w:tcPr>
          <w:p w14:paraId="2B06A27B" w14:textId="77777777" w:rsidR="00DF36C9" w:rsidRDefault="00DF36C9">
            <w:pPr>
              <w:rPr>
                <w:sz w:val="9"/>
                <w:szCs w:val="9"/>
              </w:rPr>
            </w:pPr>
          </w:p>
        </w:tc>
        <w:tc>
          <w:tcPr>
            <w:tcW w:w="740" w:type="dxa"/>
            <w:vMerge/>
            <w:vAlign w:val="bottom"/>
          </w:tcPr>
          <w:p w14:paraId="38940647" w14:textId="77777777" w:rsidR="00DF36C9" w:rsidRDefault="00DF36C9">
            <w:pPr>
              <w:rPr>
                <w:sz w:val="9"/>
                <w:szCs w:val="9"/>
              </w:rPr>
            </w:pPr>
          </w:p>
        </w:tc>
        <w:tc>
          <w:tcPr>
            <w:tcW w:w="2060" w:type="dxa"/>
            <w:vMerge w:val="restart"/>
            <w:vAlign w:val="bottom"/>
          </w:tcPr>
          <w:p w14:paraId="21C1911C" w14:textId="77777777" w:rsidR="00DF36C9" w:rsidRDefault="00DF36C9">
            <w:pPr>
              <w:rPr>
                <w:sz w:val="9"/>
                <w:szCs w:val="9"/>
              </w:rPr>
            </w:pPr>
          </w:p>
        </w:tc>
        <w:tc>
          <w:tcPr>
            <w:tcW w:w="0" w:type="dxa"/>
            <w:vAlign w:val="bottom"/>
          </w:tcPr>
          <w:p w14:paraId="19E8A54F" w14:textId="77777777" w:rsidR="00DF36C9" w:rsidRDefault="00DF36C9">
            <w:pPr>
              <w:rPr>
                <w:sz w:val="1"/>
                <w:szCs w:val="1"/>
              </w:rPr>
            </w:pPr>
          </w:p>
        </w:tc>
      </w:tr>
      <w:tr w:rsidR="00DF36C9" w14:paraId="6C2694D8" w14:textId="77777777">
        <w:trPr>
          <w:trHeight w:val="39"/>
        </w:trPr>
        <w:tc>
          <w:tcPr>
            <w:tcW w:w="320" w:type="dxa"/>
            <w:vMerge w:val="restart"/>
            <w:vAlign w:val="bottom"/>
          </w:tcPr>
          <w:p w14:paraId="4C0B3DFC" w14:textId="77777777" w:rsidR="00DF36C9" w:rsidRDefault="00BA543D">
            <w:pPr>
              <w:spacing w:line="216" w:lineRule="exact"/>
              <w:ind w:left="120"/>
              <w:rPr>
                <w:sz w:val="20"/>
                <w:szCs w:val="20"/>
              </w:rPr>
            </w:pPr>
            <w:r>
              <w:rPr>
                <w:rFonts w:eastAsia="Times New Roman"/>
                <w:b/>
                <w:bCs/>
                <w:sz w:val="20"/>
                <w:szCs w:val="20"/>
              </w:rPr>
              <w:t>2</w:t>
            </w:r>
          </w:p>
        </w:tc>
        <w:tc>
          <w:tcPr>
            <w:tcW w:w="1060" w:type="dxa"/>
            <w:vMerge w:val="restart"/>
            <w:vAlign w:val="bottom"/>
          </w:tcPr>
          <w:p w14:paraId="6655CB54" w14:textId="77777777" w:rsidR="00DF36C9" w:rsidRDefault="00BA543D">
            <w:pPr>
              <w:spacing w:line="216" w:lineRule="exact"/>
              <w:ind w:left="120"/>
              <w:rPr>
                <w:sz w:val="20"/>
                <w:szCs w:val="20"/>
              </w:rPr>
            </w:pPr>
            <w:r>
              <w:rPr>
                <w:rFonts w:eastAsia="Times New Roman"/>
                <w:sz w:val="20"/>
                <w:szCs w:val="20"/>
              </w:rPr>
              <w:t>Okuryazar</w:t>
            </w:r>
          </w:p>
        </w:tc>
        <w:tc>
          <w:tcPr>
            <w:tcW w:w="660" w:type="dxa"/>
            <w:vAlign w:val="bottom"/>
          </w:tcPr>
          <w:p w14:paraId="04664D1B" w14:textId="77777777" w:rsidR="00DF36C9" w:rsidRDefault="00DF36C9">
            <w:pPr>
              <w:rPr>
                <w:sz w:val="3"/>
                <w:szCs w:val="3"/>
              </w:rPr>
            </w:pPr>
          </w:p>
        </w:tc>
        <w:tc>
          <w:tcPr>
            <w:tcW w:w="880" w:type="dxa"/>
            <w:vAlign w:val="bottom"/>
          </w:tcPr>
          <w:p w14:paraId="63A8B463" w14:textId="77777777" w:rsidR="00DF36C9" w:rsidRDefault="00DF36C9">
            <w:pPr>
              <w:rPr>
                <w:sz w:val="3"/>
                <w:szCs w:val="3"/>
              </w:rPr>
            </w:pPr>
          </w:p>
        </w:tc>
        <w:tc>
          <w:tcPr>
            <w:tcW w:w="860" w:type="dxa"/>
            <w:vAlign w:val="bottom"/>
          </w:tcPr>
          <w:p w14:paraId="5A1D20EA" w14:textId="77777777" w:rsidR="00DF36C9" w:rsidRDefault="00DF36C9">
            <w:pPr>
              <w:rPr>
                <w:sz w:val="3"/>
                <w:szCs w:val="3"/>
              </w:rPr>
            </w:pPr>
          </w:p>
        </w:tc>
        <w:tc>
          <w:tcPr>
            <w:tcW w:w="840" w:type="dxa"/>
            <w:vMerge w:val="restart"/>
            <w:vAlign w:val="bottom"/>
          </w:tcPr>
          <w:p w14:paraId="2A84A0E1" w14:textId="77777777" w:rsidR="00DF36C9" w:rsidRDefault="00BA543D">
            <w:pPr>
              <w:spacing w:line="216" w:lineRule="exact"/>
              <w:jc w:val="center"/>
              <w:rPr>
                <w:sz w:val="20"/>
                <w:szCs w:val="20"/>
              </w:rPr>
            </w:pPr>
            <w:r>
              <w:rPr>
                <w:rFonts w:eastAsia="Times New Roman"/>
                <w:sz w:val="20"/>
                <w:szCs w:val="20"/>
              </w:rPr>
              <w:t>Arası</w:t>
            </w:r>
          </w:p>
        </w:tc>
        <w:tc>
          <w:tcPr>
            <w:tcW w:w="700" w:type="dxa"/>
            <w:vMerge/>
            <w:vAlign w:val="bottom"/>
          </w:tcPr>
          <w:p w14:paraId="3D1C927C" w14:textId="77777777" w:rsidR="00DF36C9" w:rsidRDefault="00DF36C9">
            <w:pPr>
              <w:rPr>
                <w:sz w:val="3"/>
                <w:szCs w:val="3"/>
              </w:rPr>
            </w:pPr>
          </w:p>
        </w:tc>
        <w:tc>
          <w:tcPr>
            <w:tcW w:w="500" w:type="dxa"/>
            <w:vMerge/>
            <w:vAlign w:val="bottom"/>
          </w:tcPr>
          <w:p w14:paraId="0C2C621C" w14:textId="77777777" w:rsidR="00DF36C9" w:rsidRDefault="00DF36C9">
            <w:pPr>
              <w:rPr>
                <w:sz w:val="3"/>
                <w:szCs w:val="3"/>
              </w:rPr>
            </w:pPr>
          </w:p>
        </w:tc>
        <w:tc>
          <w:tcPr>
            <w:tcW w:w="740" w:type="dxa"/>
            <w:vMerge/>
            <w:vAlign w:val="bottom"/>
          </w:tcPr>
          <w:p w14:paraId="1DBC9574" w14:textId="77777777" w:rsidR="00DF36C9" w:rsidRDefault="00DF36C9">
            <w:pPr>
              <w:rPr>
                <w:sz w:val="3"/>
                <w:szCs w:val="3"/>
              </w:rPr>
            </w:pPr>
          </w:p>
        </w:tc>
        <w:tc>
          <w:tcPr>
            <w:tcW w:w="2060" w:type="dxa"/>
            <w:vMerge/>
            <w:vAlign w:val="bottom"/>
          </w:tcPr>
          <w:p w14:paraId="66BE4F57" w14:textId="77777777" w:rsidR="00DF36C9" w:rsidRDefault="00DF36C9">
            <w:pPr>
              <w:rPr>
                <w:sz w:val="3"/>
                <w:szCs w:val="3"/>
              </w:rPr>
            </w:pPr>
          </w:p>
        </w:tc>
        <w:tc>
          <w:tcPr>
            <w:tcW w:w="0" w:type="dxa"/>
            <w:vAlign w:val="bottom"/>
          </w:tcPr>
          <w:p w14:paraId="2DF6B265" w14:textId="77777777" w:rsidR="00DF36C9" w:rsidRDefault="00DF36C9">
            <w:pPr>
              <w:spacing w:line="20" w:lineRule="exact"/>
              <w:rPr>
                <w:sz w:val="1"/>
                <w:szCs w:val="1"/>
              </w:rPr>
            </w:pPr>
          </w:p>
        </w:tc>
      </w:tr>
      <w:tr w:rsidR="00DF36C9" w14:paraId="0E574638" w14:textId="77777777">
        <w:trPr>
          <w:trHeight w:val="178"/>
        </w:trPr>
        <w:tc>
          <w:tcPr>
            <w:tcW w:w="320" w:type="dxa"/>
            <w:vMerge/>
            <w:vAlign w:val="bottom"/>
          </w:tcPr>
          <w:p w14:paraId="1F291F9A" w14:textId="77777777" w:rsidR="00DF36C9" w:rsidRDefault="00DF36C9">
            <w:pPr>
              <w:rPr>
                <w:sz w:val="15"/>
                <w:szCs w:val="15"/>
              </w:rPr>
            </w:pPr>
          </w:p>
        </w:tc>
        <w:tc>
          <w:tcPr>
            <w:tcW w:w="1060" w:type="dxa"/>
            <w:vMerge/>
            <w:vAlign w:val="bottom"/>
          </w:tcPr>
          <w:p w14:paraId="07AE179D" w14:textId="77777777" w:rsidR="00DF36C9" w:rsidRDefault="00DF36C9">
            <w:pPr>
              <w:rPr>
                <w:sz w:val="15"/>
                <w:szCs w:val="15"/>
              </w:rPr>
            </w:pPr>
          </w:p>
        </w:tc>
        <w:tc>
          <w:tcPr>
            <w:tcW w:w="660" w:type="dxa"/>
            <w:vAlign w:val="bottom"/>
          </w:tcPr>
          <w:p w14:paraId="3CCC8C25" w14:textId="77777777" w:rsidR="00DF36C9" w:rsidRDefault="00DF36C9">
            <w:pPr>
              <w:rPr>
                <w:sz w:val="15"/>
                <w:szCs w:val="15"/>
              </w:rPr>
            </w:pPr>
          </w:p>
        </w:tc>
        <w:tc>
          <w:tcPr>
            <w:tcW w:w="880" w:type="dxa"/>
            <w:vAlign w:val="bottom"/>
          </w:tcPr>
          <w:p w14:paraId="0E29446E" w14:textId="77777777" w:rsidR="00DF36C9" w:rsidRDefault="00DF36C9">
            <w:pPr>
              <w:rPr>
                <w:sz w:val="15"/>
                <w:szCs w:val="15"/>
              </w:rPr>
            </w:pPr>
          </w:p>
        </w:tc>
        <w:tc>
          <w:tcPr>
            <w:tcW w:w="860" w:type="dxa"/>
            <w:vAlign w:val="bottom"/>
          </w:tcPr>
          <w:p w14:paraId="6032F365" w14:textId="77777777" w:rsidR="00DF36C9" w:rsidRDefault="00DF36C9">
            <w:pPr>
              <w:rPr>
                <w:sz w:val="15"/>
                <w:szCs w:val="15"/>
              </w:rPr>
            </w:pPr>
          </w:p>
        </w:tc>
        <w:tc>
          <w:tcPr>
            <w:tcW w:w="840" w:type="dxa"/>
            <w:vMerge/>
            <w:vAlign w:val="bottom"/>
          </w:tcPr>
          <w:p w14:paraId="1DB055D1" w14:textId="77777777" w:rsidR="00DF36C9" w:rsidRDefault="00DF36C9">
            <w:pPr>
              <w:rPr>
                <w:sz w:val="15"/>
                <w:szCs w:val="15"/>
              </w:rPr>
            </w:pPr>
          </w:p>
        </w:tc>
        <w:tc>
          <w:tcPr>
            <w:tcW w:w="700" w:type="dxa"/>
            <w:vAlign w:val="bottom"/>
          </w:tcPr>
          <w:p w14:paraId="10D8EA87" w14:textId="77777777" w:rsidR="00DF36C9" w:rsidRDefault="00DF36C9">
            <w:pPr>
              <w:rPr>
                <w:sz w:val="15"/>
                <w:szCs w:val="15"/>
              </w:rPr>
            </w:pPr>
          </w:p>
        </w:tc>
        <w:tc>
          <w:tcPr>
            <w:tcW w:w="500" w:type="dxa"/>
            <w:vAlign w:val="bottom"/>
          </w:tcPr>
          <w:p w14:paraId="6CA9E7F9" w14:textId="77777777" w:rsidR="00DF36C9" w:rsidRDefault="00DF36C9">
            <w:pPr>
              <w:rPr>
                <w:sz w:val="15"/>
                <w:szCs w:val="15"/>
              </w:rPr>
            </w:pPr>
          </w:p>
        </w:tc>
        <w:tc>
          <w:tcPr>
            <w:tcW w:w="740" w:type="dxa"/>
            <w:vAlign w:val="bottom"/>
          </w:tcPr>
          <w:p w14:paraId="4D353EBB" w14:textId="77777777" w:rsidR="00DF36C9" w:rsidRDefault="00DF36C9">
            <w:pPr>
              <w:rPr>
                <w:sz w:val="15"/>
                <w:szCs w:val="15"/>
              </w:rPr>
            </w:pPr>
          </w:p>
        </w:tc>
        <w:tc>
          <w:tcPr>
            <w:tcW w:w="2060" w:type="dxa"/>
            <w:vAlign w:val="bottom"/>
          </w:tcPr>
          <w:p w14:paraId="0EB46EC4" w14:textId="77777777" w:rsidR="00DF36C9" w:rsidRDefault="00DF36C9">
            <w:pPr>
              <w:rPr>
                <w:sz w:val="15"/>
                <w:szCs w:val="15"/>
              </w:rPr>
            </w:pPr>
          </w:p>
        </w:tc>
        <w:tc>
          <w:tcPr>
            <w:tcW w:w="0" w:type="dxa"/>
            <w:vAlign w:val="bottom"/>
          </w:tcPr>
          <w:p w14:paraId="3B0A1F15" w14:textId="77777777" w:rsidR="00DF36C9" w:rsidRDefault="00DF36C9">
            <w:pPr>
              <w:rPr>
                <w:sz w:val="1"/>
                <w:szCs w:val="1"/>
              </w:rPr>
            </w:pPr>
          </w:p>
        </w:tc>
      </w:tr>
      <w:tr w:rsidR="00DF36C9" w14:paraId="04D924EF" w14:textId="77777777">
        <w:trPr>
          <w:trHeight w:val="119"/>
        </w:trPr>
        <w:tc>
          <w:tcPr>
            <w:tcW w:w="320" w:type="dxa"/>
            <w:tcBorders>
              <w:bottom w:val="single" w:sz="8" w:space="0" w:color="auto"/>
            </w:tcBorders>
            <w:vAlign w:val="bottom"/>
          </w:tcPr>
          <w:p w14:paraId="452D80CD" w14:textId="77777777" w:rsidR="00DF36C9" w:rsidRDefault="00DF36C9">
            <w:pPr>
              <w:rPr>
                <w:sz w:val="10"/>
                <w:szCs w:val="10"/>
              </w:rPr>
            </w:pPr>
          </w:p>
        </w:tc>
        <w:tc>
          <w:tcPr>
            <w:tcW w:w="1060" w:type="dxa"/>
            <w:tcBorders>
              <w:bottom w:val="single" w:sz="8" w:space="0" w:color="auto"/>
            </w:tcBorders>
            <w:vAlign w:val="bottom"/>
          </w:tcPr>
          <w:p w14:paraId="7DB3039F" w14:textId="77777777" w:rsidR="00DF36C9" w:rsidRDefault="00DF36C9">
            <w:pPr>
              <w:rPr>
                <w:sz w:val="10"/>
                <w:szCs w:val="10"/>
              </w:rPr>
            </w:pPr>
          </w:p>
        </w:tc>
        <w:tc>
          <w:tcPr>
            <w:tcW w:w="660" w:type="dxa"/>
            <w:tcBorders>
              <w:bottom w:val="single" w:sz="8" w:space="0" w:color="auto"/>
            </w:tcBorders>
            <w:vAlign w:val="bottom"/>
          </w:tcPr>
          <w:p w14:paraId="579EF215" w14:textId="77777777" w:rsidR="00DF36C9" w:rsidRDefault="00DF36C9">
            <w:pPr>
              <w:rPr>
                <w:sz w:val="10"/>
                <w:szCs w:val="10"/>
              </w:rPr>
            </w:pPr>
          </w:p>
        </w:tc>
        <w:tc>
          <w:tcPr>
            <w:tcW w:w="880" w:type="dxa"/>
            <w:tcBorders>
              <w:bottom w:val="single" w:sz="8" w:space="0" w:color="auto"/>
            </w:tcBorders>
            <w:vAlign w:val="bottom"/>
          </w:tcPr>
          <w:p w14:paraId="07B9EB45" w14:textId="77777777" w:rsidR="00DF36C9" w:rsidRDefault="00DF36C9">
            <w:pPr>
              <w:rPr>
                <w:sz w:val="10"/>
                <w:szCs w:val="10"/>
              </w:rPr>
            </w:pPr>
          </w:p>
        </w:tc>
        <w:tc>
          <w:tcPr>
            <w:tcW w:w="860" w:type="dxa"/>
            <w:tcBorders>
              <w:bottom w:val="single" w:sz="8" w:space="0" w:color="auto"/>
            </w:tcBorders>
            <w:vAlign w:val="bottom"/>
          </w:tcPr>
          <w:p w14:paraId="02836F2A" w14:textId="77777777" w:rsidR="00DF36C9" w:rsidRDefault="00DF36C9">
            <w:pPr>
              <w:rPr>
                <w:sz w:val="10"/>
                <w:szCs w:val="10"/>
              </w:rPr>
            </w:pPr>
          </w:p>
        </w:tc>
        <w:tc>
          <w:tcPr>
            <w:tcW w:w="840" w:type="dxa"/>
            <w:vAlign w:val="bottom"/>
          </w:tcPr>
          <w:p w14:paraId="074C6179" w14:textId="77777777" w:rsidR="00DF36C9" w:rsidRDefault="00DF36C9">
            <w:pPr>
              <w:rPr>
                <w:sz w:val="10"/>
                <w:szCs w:val="10"/>
              </w:rPr>
            </w:pPr>
          </w:p>
        </w:tc>
        <w:tc>
          <w:tcPr>
            <w:tcW w:w="700" w:type="dxa"/>
            <w:vAlign w:val="bottom"/>
          </w:tcPr>
          <w:p w14:paraId="18440FD1" w14:textId="77777777" w:rsidR="00DF36C9" w:rsidRDefault="00DF36C9">
            <w:pPr>
              <w:rPr>
                <w:sz w:val="10"/>
                <w:szCs w:val="10"/>
              </w:rPr>
            </w:pPr>
          </w:p>
        </w:tc>
        <w:tc>
          <w:tcPr>
            <w:tcW w:w="500" w:type="dxa"/>
            <w:vAlign w:val="bottom"/>
          </w:tcPr>
          <w:p w14:paraId="061F7985" w14:textId="77777777" w:rsidR="00DF36C9" w:rsidRDefault="00DF36C9">
            <w:pPr>
              <w:rPr>
                <w:sz w:val="10"/>
                <w:szCs w:val="10"/>
              </w:rPr>
            </w:pPr>
          </w:p>
        </w:tc>
        <w:tc>
          <w:tcPr>
            <w:tcW w:w="740" w:type="dxa"/>
            <w:vAlign w:val="bottom"/>
          </w:tcPr>
          <w:p w14:paraId="00859B2E" w14:textId="77777777" w:rsidR="00DF36C9" w:rsidRDefault="00DF36C9">
            <w:pPr>
              <w:rPr>
                <w:sz w:val="10"/>
                <w:szCs w:val="10"/>
              </w:rPr>
            </w:pPr>
          </w:p>
        </w:tc>
        <w:tc>
          <w:tcPr>
            <w:tcW w:w="2060" w:type="dxa"/>
            <w:vAlign w:val="bottom"/>
          </w:tcPr>
          <w:p w14:paraId="209EE3DB" w14:textId="77777777" w:rsidR="00DF36C9" w:rsidRDefault="00DF36C9">
            <w:pPr>
              <w:rPr>
                <w:sz w:val="10"/>
                <w:szCs w:val="10"/>
              </w:rPr>
            </w:pPr>
          </w:p>
        </w:tc>
        <w:tc>
          <w:tcPr>
            <w:tcW w:w="0" w:type="dxa"/>
            <w:vAlign w:val="bottom"/>
          </w:tcPr>
          <w:p w14:paraId="0A9803DE" w14:textId="77777777" w:rsidR="00DF36C9" w:rsidRDefault="00DF36C9">
            <w:pPr>
              <w:rPr>
                <w:sz w:val="1"/>
                <w:szCs w:val="1"/>
              </w:rPr>
            </w:pPr>
          </w:p>
        </w:tc>
      </w:tr>
      <w:tr w:rsidR="00DF36C9" w14:paraId="67F6D7A0" w14:textId="77777777">
        <w:trPr>
          <w:trHeight w:val="216"/>
        </w:trPr>
        <w:tc>
          <w:tcPr>
            <w:tcW w:w="320" w:type="dxa"/>
            <w:vAlign w:val="bottom"/>
          </w:tcPr>
          <w:p w14:paraId="196A8AAA" w14:textId="77777777" w:rsidR="00DF36C9" w:rsidRDefault="00BA543D">
            <w:pPr>
              <w:spacing w:line="216" w:lineRule="exact"/>
              <w:ind w:left="120"/>
              <w:rPr>
                <w:sz w:val="20"/>
                <w:szCs w:val="20"/>
              </w:rPr>
            </w:pPr>
            <w:r>
              <w:rPr>
                <w:rFonts w:eastAsia="Times New Roman"/>
                <w:b/>
                <w:bCs/>
                <w:sz w:val="20"/>
                <w:szCs w:val="20"/>
              </w:rPr>
              <w:t>3</w:t>
            </w:r>
          </w:p>
        </w:tc>
        <w:tc>
          <w:tcPr>
            <w:tcW w:w="1060" w:type="dxa"/>
            <w:vAlign w:val="bottom"/>
          </w:tcPr>
          <w:p w14:paraId="27566B2F" w14:textId="77777777" w:rsidR="00DF36C9" w:rsidRDefault="00BA543D">
            <w:pPr>
              <w:spacing w:line="216" w:lineRule="exact"/>
              <w:ind w:left="120"/>
              <w:rPr>
                <w:sz w:val="20"/>
                <w:szCs w:val="20"/>
              </w:rPr>
            </w:pPr>
            <w:r>
              <w:rPr>
                <w:rFonts w:eastAsia="Times New Roman"/>
                <w:sz w:val="20"/>
                <w:szCs w:val="20"/>
              </w:rPr>
              <w:t>İlkokul</w:t>
            </w:r>
          </w:p>
        </w:tc>
        <w:tc>
          <w:tcPr>
            <w:tcW w:w="660" w:type="dxa"/>
            <w:vAlign w:val="bottom"/>
          </w:tcPr>
          <w:p w14:paraId="395AB23B" w14:textId="77777777" w:rsidR="00DF36C9" w:rsidRDefault="00BA543D">
            <w:pPr>
              <w:spacing w:line="216" w:lineRule="exact"/>
              <w:jc w:val="center"/>
              <w:rPr>
                <w:sz w:val="20"/>
                <w:szCs w:val="20"/>
              </w:rPr>
            </w:pPr>
            <w:r>
              <w:rPr>
                <w:rFonts w:eastAsia="Times New Roman"/>
                <w:w w:val="99"/>
                <w:sz w:val="20"/>
                <w:szCs w:val="20"/>
              </w:rPr>
              <w:t>1</w:t>
            </w:r>
          </w:p>
        </w:tc>
        <w:tc>
          <w:tcPr>
            <w:tcW w:w="880" w:type="dxa"/>
            <w:vAlign w:val="bottom"/>
          </w:tcPr>
          <w:p w14:paraId="67745833" w14:textId="77777777" w:rsidR="00DF36C9" w:rsidRDefault="00BA543D">
            <w:pPr>
              <w:spacing w:line="216" w:lineRule="exact"/>
              <w:jc w:val="center"/>
              <w:rPr>
                <w:sz w:val="20"/>
                <w:szCs w:val="20"/>
              </w:rPr>
            </w:pPr>
            <w:r>
              <w:rPr>
                <w:rFonts w:eastAsia="Times New Roman"/>
                <w:sz w:val="20"/>
                <w:szCs w:val="20"/>
              </w:rPr>
              <w:t>2,2000</w:t>
            </w:r>
          </w:p>
        </w:tc>
        <w:tc>
          <w:tcPr>
            <w:tcW w:w="860" w:type="dxa"/>
            <w:vAlign w:val="bottom"/>
          </w:tcPr>
          <w:p w14:paraId="75688367" w14:textId="77777777" w:rsidR="00DF36C9" w:rsidRDefault="00DF36C9">
            <w:pPr>
              <w:rPr>
                <w:sz w:val="18"/>
                <w:szCs w:val="18"/>
              </w:rPr>
            </w:pPr>
          </w:p>
        </w:tc>
        <w:tc>
          <w:tcPr>
            <w:tcW w:w="840" w:type="dxa"/>
            <w:vAlign w:val="bottom"/>
          </w:tcPr>
          <w:p w14:paraId="4585EF51" w14:textId="77777777" w:rsidR="00DF36C9" w:rsidRDefault="00DF36C9">
            <w:pPr>
              <w:rPr>
                <w:sz w:val="18"/>
                <w:szCs w:val="18"/>
              </w:rPr>
            </w:pPr>
          </w:p>
        </w:tc>
        <w:tc>
          <w:tcPr>
            <w:tcW w:w="700" w:type="dxa"/>
            <w:vAlign w:val="bottom"/>
          </w:tcPr>
          <w:p w14:paraId="3E3ADBA8" w14:textId="77777777" w:rsidR="00DF36C9" w:rsidRDefault="00DF36C9">
            <w:pPr>
              <w:rPr>
                <w:sz w:val="18"/>
                <w:szCs w:val="18"/>
              </w:rPr>
            </w:pPr>
          </w:p>
        </w:tc>
        <w:tc>
          <w:tcPr>
            <w:tcW w:w="500" w:type="dxa"/>
            <w:vAlign w:val="bottom"/>
          </w:tcPr>
          <w:p w14:paraId="73097EB7" w14:textId="77777777" w:rsidR="00DF36C9" w:rsidRDefault="00DF36C9">
            <w:pPr>
              <w:rPr>
                <w:sz w:val="18"/>
                <w:szCs w:val="18"/>
              </w:rPr>
            </w:pPr>
          </w:p>
        </w:tc>
        <w:tc>
          <w:tcPr>
            <w:tcW w:w="740" w:type="dxa"/>
            <w:vAlign w:val="bottom"/>
          </w:tcPr>
          <w:p w14:paraId="4E4F25A5" w14:textId="77777777" w:rsidR="00DF36C9" w:rsidRDefault="00DF36C9">
            <w:pPr>
              <w:rPr>
                <w:sz w:val="18"/>
                <w:szCs w:val="18"/>
              </w:rPr>
            </w:pPr>
          </w:p>
        </w:tc>
        <w:tc>
          <w:tcPr>
            <w:tcW w:w="2060" w:type="dxa"/>
            <w:vAlign w:val="bottom"/>
          </w:tcPr>
          <w:p w14:paraId="4D640BD3" w14:textId="77777777" w:rsidR="00DF36C9" w:rsidRDefault="00DF36C9">
            <w:pPr>
              <w:rPr>
                <w:sz w:val="18"/>
                <w:szCs w:val="18"/>
              </w:rPr>
            </w:pPr>
          </w:p>
        </w:tc>
        <w:tc>
          <w:tcPr>
            <w:tcW w:w="0" w:type="dxa"/>
            <w:vAlign w:val="bottom"/>
          </w:tcPr>
          <w:p w14:paraId="1226722D" w14:textId="77777777" w:rsidR="00DF36C9" w:rsidRDefault="00DF36C9">
            <w:pPr>
              <w:rPr>
                <w:sz w:val="1"/>
                <w:szCs w:val="1"/>
              </w:rPr>
            </w:pPr>
          </w:p>
        </w:tc>
      </w:tr>
      <w:tr w:rsidR="00DF36C9" w14:paraId="10AEF0DD" w14:textId="77777777">
        <w:trPr>
          <w:trHeight w:val="119"/>
        </w:trPr>
        <w:tc>
          <w:tcPr>
            <w:tcW w:w="320" w:type="dxa"/>
            <w:tcBorders>
              <w:bottom w:val="single" w:sz="8" w:space="0" w:color="auto"/>
            </w:tcBorders>
            <w:vAlign w:val="bottom"/>
          </w:tcPr>
          <w:p w14:paraId="03BB0692" w14:textId="77777777" w:rsidR="00DF36C9" w:rsidRDefault="00DF36C9">
            <w:pPr>
              <w:rPr>
                <w:sz w:val="10"/>
                <w:szCs w:val="10"/>
              </w:rPr>
            </w:pPr>
          </w:p>
        </w:tc>
        <w:tc>
          <w:tcPr>
            <w:tcW w:w="1060" w:type="dxa"/>
            <w:tcBorders>
              <w:bottom w:val="single" w:sz="8" w:space="0" w:color="auto"/>
            </w:tcBorders>
            <w:vAlign w:val="bottom"/>
          </w:tcPr>
          <w:p w14:paraId="38F7C2AA" w14:textId="77777777" w:rsidR="00DF36C9" w:rsidRDefault="00DF36C9">
            <w:pPr>
              <w:rPr>
                <w:sz w:val="10"/>
                <w:szCs w:val="10"/>
              </w:rPr>
            </w:pPr>
          </w:p>
        </w:tc>
        <w:tc>
          <w:tcPr>
            <w:tcW w:w="660" w:type="dxa"/>
            <w:tcBorders>
              <w:bottom w:val="single" w:sz="8" w:space="0" w:color="auto"/>
            </w:tcBorders>
            <w:vAlign w:val="bottom"/>
          </w:tcPr>
          <w:p w14:paraId="13F3D35F" w14:textId="77777777" w:rsidR="00DF36C9" w:rsidRDefault="00DF36C9">
            <w:pPr>
              <w:rPr>
                <w:sz w:val="10"/>
                <w:szCs w:val="10"/>
              </w:rPr>
            </w:pPr>
          </w:p>
        </w:tc>
        <w:tc>
          <w:tcPr>
            <w:tcW w:w="880" w:type="dxa"/>
            <w:tcBorders>
              <w:bottom w:val="single" w:sz="8" w:space="0" w:color="auto"/>
            </w:tcBorders>
            <w:vAlign w:val="bottom"/>
          </w:tcPr>
          <w:p w14:paraId="0C008E4D" w14:textId="77777777" w:rsidR="00DF36C9" w:rsidRDefault="00DF36C9">
            <w:pPr>
              <w:rPr>
                <w:sz w:val="10"/>
                <w:szCs w:val="10"/>
              </w:rPr>
            </w:pPr>
          </w:p>
        </w:tc>
        <w:tc>
          <w:tcPr>
            <w:tcW w:w="860" w:type="dxa"/>
            <w:tcBorders>
              <w:bottom w:val="single" w:sz="8" w:space="0" w:color="auto"/>
            </w:tcBorders>
            <w:vAlign w:val="bottom"/>
          </w:tcPr>
          <w:p w14:paraId="0C5FC896" w14:textId="77777777" w:rsidR="00DF36C9" w:rsidRDefault="00DF36C9">
            <w:pPr>
              <w:rPr>
                <w:sz w:val="10"/>
                <w:szCs w:val="10"/>
              </w:rPr>
            </w:pPr>
          </w:p>
        </w:tc>
        <w:tc>
          <w:tcPr>
            <w:tcW w:w="840" w:type="dxa"/>
            <w:tcBorders>
              <w:bottom w:val="single" w:sz="8" w:space="0" w:color="auto"/>
            </w:tcBorders>
            <w:vAlign w:val="bottom"/>
          </w:tcPr>
          <w:p w14:paraId="519EE733" w14:textId="77777777" w:rsidR="00DF36C9" w:rsidRDefault="00DF36C9">
            <w:pPr>
              <w:rPr>
                <w:sz w:val="10"/>
                <w:szCs w:val="10"/>
              </w:rPr>
            </w:pPr>
          </w:p>
        </w:tc>
        <w:tc>
          <w:tcPr>
            <w:tcW w:w="700" w:type="dxa"/>
            <w:tcBorders>
              <w:bottom w:val="single" w:sz="8" w:space="0" w:color="auto"/>
            </w:tcBorders>
            <w:vAlign w:val="bottom"/>
          </w:tcPr>
          <w:p w14:paraId="58187F05" w14:textId="77777777" w:rsidR="00DF36C9" w:rsidRDefault="00DF36C9">
            <w:pPr>
              <w:rPr>
                <w:sz w:val="10"/>
                <w:szCs w:val="10"/>
              </w:rPr>
            </w:pPr>
          </w:p>
        </w:tc>
        <w:tc>
          <w:tcPr>
            <w:tcW w:w="500" w:type="dxa"/>
            <w:tcBorders>
              <w:bottom w:val="single" w:sz="8" w:space="0" w:color="auto"/>
            </w:tcBorders>
            <w:vAlign w:val="bottom"/>
          </w:tcPr>
          <w:p w14:paraId="3ECDC772" w14:textId="77777777" w:rsidR="00DF36C9" w:rsidRDefault="00DF36C9">
            <w:pPr>
              <w:rPr>
                <w:sz w:val="10"/>
                <w:szCs w:val="10"/>
              </w:rPr>
            </w:pPr>
          </w:p>
        </w:tc>
        <w:tc>
          <w:tcPr>
            <w:tcW w:w="740" w:type="dxa"/>
            <w:tcBorders>
              <w:bottom w:val="single" w:sz="8" w:space="0" w:color="auto"/>
            </w:tcBorders>
            <w:vAlign w:val="bottom"/>
          </w:tcPr>
          <w:p w14:paraId="77693814" w14:textId="77777777" w:rsidR="00DF36C9" w:rsidRDefault="00DF36C9">
            <w:pPr>
              <w:rPr>
                <w:sz w:val="10"/>
                <w:szCs w:val="10"/>
              </w:rPr>
            </w:pPr>
          </w:p>
        </w:tc>
        <w:tc>
          <w:tcPr>
            <w:tcW w:w="2060" w:type="dxa"/>
            <w:vAlign w:val="bottom"/>
          </w:tcPr>
          <w:p w14:paraId="1A99450A" w14:textId="77777777" w:rsidR="00DF36C9" w:rsidRDefault="00DF36C9">
            <w:pPr>
              <w:rPr>
                <w:sz w:val="10"/>
                <w:szCs w:val="10"/>
              </w:rPr>
            </w:pPr>
          </w:p>
        </w:tc>
        <w:tc>
          <w:tcPr>
            <w:tcW w:w="0" w:type="dxa"/>
            <w:vAlign w:val="bottom"/>
          </w:tcPr>
          <w:p w14:paraId="04FA4829" w14:textId="77777777" w:rsidR="00DF36C9" w:rsidRDefault="00DF36C9">
            <w:pPr>
              <w:rPr>
                <w:sz w:val="1"/>
                <w:szCs w:val="1"/>
              </w:rPr>
            </w:pPr>
          </w:p>
        </w:tc>
      </w:tr>
      <w:tr w:rsidR="00DF36C9" w14:paraId="315C0A13" w14:textId="77777777">
        <w:trPr>
          <w:trHeight w:val="217"/>
        </w:trPr>
        <w:tc>
          <w:tcPr>
            <w:tcW w:w="320" w:type="dxa"/>
            <w:vAlign w:val="bottom"/>
          </w:tcPr>
          <w:p w14:paraId="225B08F5" w14:textId="77777777" w:rsidR="00DF36C9" w:rsidRDefault="00BA543D">
            <w:pPr>
              <w:spacing w:line="217" w:lineRule="exact"/>
              <w:ind w:left="120"/>
              <w:rPr>
                <w:sz w:val="20"/>
                <w:szCs w:val="20"/>
              </w:rPr>
            </w:pPr>
            <w:r>
              <w:rPr>
                <w:rFonts w:eastAsia="Times New Roman"/>
                <w:b/>
                <w:bCs/>
                <w:sz w:val="20"/>
                <w:szCs w:val="20"/>
              </w:rPr>
              <w:t>4</w:t>
            </w:r>
          </w:p>
        </w:tc>
        <w:tc>
          <w:tcPr>
            <w:tcW w:w="1060" w:type="dxa"/>
            <w:vAlign w:val="bottom"/>
          </w:tcPr>
          <w:p w14:paraId="19735B19" w14:textId="77777777" w:rsidR="00DF36C9" w:rsidRDefault="00BA543D">
            <w:pPr>
              <w:spacing w:line="217" w:lineRule="exact"/>
              <w:ind w:left="120"/>
              <w:rPr>
                <w:sz w:val="20"/>
                <w:szCs w:val="20"/>
              </w:rPr>
            </w:pPr>
            <w:r>
              <w:rPr>
                <w:rFonts w:eastAsia="Times New Roman"/>
                <w:sz w:val="20"/>
                <w:szCs w:val="20"/>
              </w:rPr>
              <w:t>Ortaokul</w:t>
            </w:r>
          </w:p>
        </w:tc>
        <w:tc>
          <w:tcPr>
            <w:tcW w:w="660" w:type="dxa"/>
            <w:vAlign w:val="bottom"/>
          </w:tcPr>
          <w:p w14:paraId="797A9B7B" w14:textId="77777777" w:rsidR="00DF36C9" w:rsidRDefault="00DF36C9">
            <w:pPr>
              <w:rPr>
                <w:sz w:val="18"/>
                <w:szCs w:val="18"/>
              </w:rPr>
            </w:pPr>
          </w:p>
        </w:tc>
        <w:tc>
          <w:tcPr>
            <w:tcW w:w="880" w:type="dxa"/>
            <w:vAlign w:val="bottom"/>
          </w:tcPr>
          <w:p w14:paraId="6FABAFDF" w14:textId="77777777" w:rsidR="00DF36C9" w:rsidRDefault="00DF36C9">
            <w:pPr>
              <w:rPr>
                <w:sz w:val="18"/>
                <w:szCs w:val="18"/>
              </w:rPr>
            </w:pPr>
          </w:p>
        </w:tc>
        <w:tc>
          <w:tcPr>
            <w:tcW w:w="860" w:type="dxa"/>
            <w:vAlign w:val="bottom"/>
          </w:tcPr>
          <w:p w14:paraId="2886F753" w14:textId="77777777" w:rsidR="00DF36C9" w:rsidRDefault="00DF36C9">
            <w:pPr>
              <w:rPr>
                <w:sz w:val="18"/>
                <w:szCs w:val="18"/>
              </w:rPr>
            </w:pPr>
          </w:p>
        </w:tc>
        <w:tc>
          <w:tcPr>
            <w:tcW w:w="840" w:type="dxa"/>
            <w:vAlign w:val="bottom"/>
          </w:tcPr>
          <w:p w14:paraId="5CCAE1A0" w14:textId="77777777" w:rsidR="00DF36C9" w:rsidRDefault="00DF36C9">
            <w:pPr>
              <w:rPr>
                <w:sz w:val="18"/>
                <w:szCs w:val="18"/>
              </w:rPr>
            </w:pPr>
          </w:p>
        </w:tc>
        <w:tc>
          <w:tcPr>
            <w:tcW w:w="700" w:type="dxa"/>
            <w:vAlign w:val="bottom"/>
          </w:tcPr>
          <w:p w14:paraId="6E3E92FC" w14:textId="77777777" w:rsidR="00DF36C9" w:rsidRDefault="00DF36C9">
            <w:pPr>
              <w:rPr>
                <w:sz w:val="18"/>
                <w:szCs w:val="18"/>
              </w:rPr>
            </w:pPr>
          </w:p>
        </w:tc>
        <w:tc>
          <w:tcPr>
            <w:tcW w:w="500" w:type="dxa"/>
            <w:vAlign w:val="bottom"/>
          </w:tcPr>
          <w:p w14:paraId="7199C1E8" w14:textId="77777777" w:rsidR="00DF36C9" w:rsidRDefault="00DF36C9">
            <w:pPr>
              <w:rPr>
                <w:sz w:val="18"/>
                <w:szCs w:val="18"/>
              </w:rPr>
            </w:pPr>
          </w:p>
        </w:tc>
        <w:tc>
          <w:tcPr>
            <w:tcW w:w="2800" w:type="dxa"/>
            <w:gridSpan w:val="2"/>
            <w:vAlign w:val="bottom"/>
          </w:tcPr>
          <w:p w14:paraId="32B0E4EE" w14:textId="77777777" w:rsidR="00DF36C9" w:rsidRDefault="00BA543D">
            <w:pPr>
              <w:spacing w:line="217" w:lineRule="exact"/>
              <w:ind w:right="920"/>
              <w:jc w:val="right"/>
              <w:rPr>
                <w:sz w:val="20"/>
                <w:szCs w:val="20"/>
              </w:rPr>
            </w:pPr>
            <w:r>
              <w:rPr>
                <w:rFonts w:eastAsia="Times New Roman"/>
                <w:sz w:val="20"/>
                <w:szCs w:val="20"/>
              </w:rPr>
              <w:t>2,444   0,70</w:t>
            </w:r>
          </w:p>
        </w:tc>
        <w:tc>
          <w:tcPr>
            <w:tcW w:w="0" w:type="dxa"/>
            <w:vAlign w:val="bottom"/>
          </w:tcPr>
          <w:p w14:paraId="474B5DD8" w14:textId="77777777" w:rsidR="00DF36C9" w:rsidRDefault="00DF36C9">
            <w:pPr>
              <w:rPr>
                <w:sz w:val="1"/>
                <w:szCs w:val="1"/>
              </w:rPr>
            </w:pPr>
          </w:p>
        </w:tc>
      </w:tr>
      <w:tr w:rsidR="00DF36C9" w14:paraId="14A439E2" w14:textId="77777777">
        <w:trPr>
          <w:trHeight w:val="119"/>
        </w:trPr>
        <w:tc>
          <w:tcPr>
            <w:tcW w:w="320" w:type="dxa"/>
            <w:tcBorders>
              <w:bottom w:val="single" w:sz="8" w:space="0" w:color="auto"/>
            </w:tcBorders>
            <w:vAlign w:val="bottom"/>
          </w:tcPr>
          <w:p w14:paraId="32FB563E" w14:textId="77777777" w:rsidR="00DF36C9" w:rsidRDefault="00DF36C9">
            <w:pPr>
              <w:rPr>
                <w:sz w:val="10"/>
                <w:szCs w:val="10"/>
              </w:rPr>
            </w:pPr>
          </w:p>
        </w:tc>
        <w:tc>
          <w:tcPr>
            <w:tcW w:w="1060" w:type="dxa"/>
            <w:tcBorders>
              <w:bottom w:val="single" w:sz="8" w:space="0" w:color="auto"/>
            </w:tcBorders>
            <w:vAlign w:val="bottom"/>
          </w:tcPr>
          <w:p w14:paraId="6F284C1B" w14:textId="77777777" w:rsidR="00DF36C9" w:rsidRDefault="00DF36C9">
            <w:pPr>
              <w:rPr>
                <w:sz w:val="10"/>
                <w:szCs w:val="10"/>
              </w:rPr>
            </w:pPr>
          </w:p>
        </w:tc>
        <w:tc>
          <w:tcPr>
            <w:tcW w:w="660" w:type="dxa"/>
            <w:tcBorders>
              <w:bottom w:val="single" w:sz="8" w:space="0" w:color="auto"/>
            </w:tcBorders>
            <w:vAlign w:val="bottom"/>
          </w:tcPr>
          <w:p w14:paraId="77FCA1DD" w14:textId="77777777" w:rsidR="00DF36C9" w:rsidRDefault="00DF36C9">
            <w:pPr>
              <w:rPr>
                <w:sz w:val="10"/>
                <w:szCs w:val="10"/>
              </w:rPr>
            </w:pPr>
          </w:p>
        </w:tc>
        <w:tc>
          <w:tcPr>
            <w:tcW w:w="880" w:type="dxa"/>
            <w:tcBorders>
              <w:bottom w:val="single" w:sz="8" w:space="0" w:color="auto"/>
            </w:tcBorders>
            <w:vAlign w:val="bottom"/>
          </w:tcPr>
          <w:p w14:paraId="31DA9771" w14:textId="77777777" w:rsidR="00DF36C9" w:rsidRDefault="00DF36C9">
            <w:pPr>
              <w:rPr>
                <w:sz w:val="10"/>
                <w:szCs w:val="10"/>
              </w:rPr>
            </w:pPr>
          </w:p>
        </w:tc>
        <w:tc>
          <w:tcPr>
            <w:tcW w:w="860" w:type="dxa"/>
            <w:tcBorders>
              <w:bottom w:val="single" w:sz="8" w:space="0" w:color="auto"/>
            </w:tcBorders>
            <w:vAlign w:val="bottom"/>
          </w:tcPr>
          <w:p w14:paraId="29F0A324" w14:textId="77777777" w:rsidR="00DF36C9" w:rsidRDefault="00DF36C9">
            <w:pPr>
              <w:rPr>
                <w:sz w:val="10"/>
                <w:szCs w:val="10"/>
              </w:rPr>
            </w:pPr>
          </w:p>
        </w:tc>
        <w:tc>
          <w:tcPr>
            <w:tcW w:w="840" w:type="dxa"/>
            <w:vAlign w:val="bottom"/>
          </w:tcPr>
          <w:p w14:paraId="0FAF74CC" w14:textId="77777777" w:rsidR="00DF36C9" w:rsidRDefault="00DF36C9">
            <w:pPr>
              <w:rPr>
                <w:sz w:val="10"/>
                <w:szCs w:val="10"/>
              </w:rPr>
            </w:pPr>
          </w:p>
        </w:tc>
        <w:tc>
          <w:tcPr>
            <w:tcW w:w="700" w:type="dxa"/>
            <w:vAlign w:val="bottom"/>
          </w:tcPr>
          <w:p w14:paraId="59206BFB" w14:textId="77777777" w:rsidR="00DF36C9" w:rsidRDefault="00DF36C9">
            <w:pPr>
              <w:rPr>
                <w:sz w:val="10"/>
                <w:szCs w:val="10"/>
              </w:rPr>
            </w:pPr>
          </w:p>
        </w:tc>
        <w:tc>
          <w:tcPr>
            <w:tcW w:w="500" w:type="dxa"/>
            <w:vAlign w:val="bottom"/>
          </w:tcPr>
          <w:p w14:paraId="4BDB6D06" w14:textId="77777777" w:rsidR="00DF36C9" w:rsidRDefault="00DF36C9">
            <w:pPr>
              <w:rPr>
                <w:sz w:val="10"/>
                <w:szCs w:val="10"/>
              </w:rPr>
            </w:pPr>
          </w:p>
        </w:tc>
        <w:tc>
          <w:tcPr>
            <w:tcW w:w="740" w:type="dxa"/>
            <w:vAlign w:val="bottom"/>
          </w:tcPr>
          <w:p w14:paraId="3BF26E26" w14:textId="77777777" w:rsidR="00DF36C9" w:rsidRDefault="00DF36C9">
            <w:pPr>
              <w:rPr>
                <w:sz w:val="10"/>
                <w:szCs w:val="10"/>
              </w:rPr>
            </w:pPr>
          </w:p>
        </w:tc>
        <w:tc>
          <w:tcPr>
            <w:tcW w:w="2060" w:type="dxa"/>
            <w:vAlign w:val="bottom"/>
          </w:tcPr>
          <w:p w14:paraId="5E788204" w14:textId="77777777" w:rsidR="00DF36C9" w:rsidRDefault="00DF36C9">
            <w:pPr>
              <w:rPr>
                <w:sz w:val="10"/>
                <w:szCs w:val="10"/>
              </w:rPr>
            </w:pPr>
          </w:p>
        </w:tc>
        <w:tc>
          <w:tcPr>
            <w:tcW w:w="0" w:type="dxa"/>
            <w:vAlign w:val="bottom"/>
          </w:tcPr>
          <w:p w14:paraId="5020C7F7" w14:textId="77777777" w:rsidR="00DF36C9" w:rsidRDefault="00DF36C9">
            <w:pPr>
              <w:rPr>
                <w:sz w:val="1"/>
                <w:szCs w:val="1"/>
              </w:rPr>
            </w:pPr>
          </w:p>
        </w:tc>
      </w:tr>
      <w:tr w:rsidR="00DF36C9" w14:paraId="154DAAB4" w14:textId="77777777">
        <w:trPr>
          <w:trHeight w:val="216"/>
        </w:trPr>
        <w:tc>
          <w:tcPr>
            <w:tcW w:w="320" w:type="dxa"/>
            <w:vAlign w:val="bottom"/>
          </w:tcPr>
          <w:p w14:paraId="7B4D3CD5" w14:textId="77777777" w:rsidR="00DF36C9" w:rsidRDefault="00BA543D">
            <w:pPr>
              <w:spacing w:line="216" w:lineRule="exact"/>
              <w:ind w:left="120"/>
              <w:rPr>
                <w:sz w:val="20"/>
                <w:szCs w:val="20"/>
              </w:rPr>
            </w:pPr>
            <w:r>
              <w:rPr>
                <w:rFonts w:eastAsia="Times New Roman"/>
                <w:b/>
                <w:bCs/>
                <w:sz w:val="20"/>
                <w:szCs w:val="20"/>
              </w:rPr>
              <w:t>5</w:t>
            </w:r>
          </w:p>
        </w:tc>
        <w:tc>
          <w:tcPr>
            <w:tcW w:w="1060" w:type="dxa"/>
            <w:vAlign w:val="bottom"/>
          </w:tcPr>
          <w:p w14:paraId="5D23BE40" w14:textId="77777777" w:rsidR="00DF36C9" w:rsidRDefault="00BA543D">
            <w:pPr>
              <w:spacing w:line="216" w:lineRule="exact"/>
              <w:ind w:left="120"/>
              <w:rPr>
                <w:sz w:val="20"/>
                <w:szCs w:val="20"/>
              </w:rPr>
            </w:pPr>
            <w:r>
              <w:rPr>
                <w:rFonts w:eastAsia="Times New Roman"/>
                <w:sz w:val="20"/>
                <w:szCs w:val="20"/>
              </w:rPr>
              <w:t>Lise</w:t>
            </w:r>
          </w:p>
        </w:tc>
        <w:tc>
          <w:tcPr>
            <w:tcW w:w="660" w:type="dxa"/>
            <w:vAlign w:val="bottom"/>
          </w:tcPr>
          <w:p w14:paraId="3F46754B" w14:textId="77777777" w:rsidR="00DF36C9" w:rsidRDefault="00BA543D">
            <w:pPr>
              <w:spacing w:line="216" w:lineRule="exact"/>
              <w:jc w:val="center"/>
              <w:rPr>
                <w:sz w:val="20"/>
                <w:szCs w:val="20"/>
              </w:rPr>
            </w:pPr>
            <w:r>
              <w:rPr>
                <w:rFonts w:eastAsia="Times New Roman"/>
                <w:w w:val="99"/>
                <w:sz w:val="20"/>
                <w:szCs w:val="20"/>
              </w:rPr>
              <w:t>5</w:t>
            </w:r>
          </w:p>
        </w:tc>
        <w:tc>
          <w:tcPr>
            <w:tcW w:w="880" w:type="dxa"/>
            <w:vAlign w:val="bottom"/>
          </w:tcPr>
          <w:p w14:paraId="0D0E8222" w14:textId="77777777" w:rsidR="00DF36C9" w:rsidRDefault="00BA543D">
            <w:pPr>
              <w:spacing w:line="216" w:lineRule="exact"/>
              <w:jc w:val="center"/>
              <w:rPr>
                <w:sz w:val="20"/>
                <w:szCs w:val="20"/>
              </w:rPr>
            </w:pPr>
            <w:r>
              <w:rPr>
                <w:rFonts w:eastAsia="Times New Roman"/>
                <w:sz w:val="20"/>
                <w:szCs w:val="20"/>
              </w:rPr>
              <w:t>2,0800</w:t>
            </w:r>
          </w:p>
        </w:tc>
        <w:tc>
          <w:tcPr>
            <w:tcW w:w="860" w:type="dxa"/>
            <w:vAlign w:val="bottom"/>
          </w:tcPr>
          <w:p w14:paraId="00A31B90" w14:textId="77777777" w:rsidR="00DF36C9" w:rsidRDefault="00BA543D">
            <w:pPr>
              <w:spacing w:line="216" w:lineRule="exact"/>
              <w:jc w:val="right"/>
              <w:rPr>
                <w:sz w:val="20"/>
                <w:szCs w:val="20"/>
              </w:rPr>
            </w:pPr>
            <w:r>
              <w:rPr>
                <w:rFonts w:eastAsia="Times New Roman"/>
                <w:sz w:val="20"/>
                <w:szCs w:val="20"/>
              </w:rPr>
              <w:t>0,50200</w:t>
            </w:r>
          </w:p>
        </w:tc>
        <w:tc>
          <w:tcPr>
            <w:tcW w:w="840" w:type="dxa"/>
            <w:vMerge w:val="restart"/>
            <w:vAlign w:val="bottom"/>
          </w:tcPr>
          <w:p w14:paraId="0C650230" w14:textId="77777777" w:rsidR="00DF36C9" w:rsidRDefault="00BA543D">
            <w:pPr>
              <w:jc w:val="center"/>
              <w:rPr>
                <w:sz w:val="20"/>
                <w:szCs w:val="20"/>
              </w:rPr>
            </w:pPr>
            <w:r>
              <w:rPr>
                <w:rFonts w:eastAsia="Times New Roman"/>
                <w:w w:val="99"/>
                <w:sz w:val="20"/>
                <w:szCs w:val="20"/>
              </w:rPr>
              <w:t>Gruplar</w:t>
            </w:r>
          </w:p>
        </w:tc>
        <w:tc>
          <w:tcPr>
            <w:tcW w:w="700" w:type="dxa"/>
            <w:vAlign w:val="bottom"/>
          </w:tcPr>
          <w:p w14:paraId="1A1198A0" w14:textId="77777777" w:rsidR="00DF36C9" w:rsidRDefault="00DF36C9">
            <w:pPr>
              <w:rPr>
                <w:sz w:val="18"/>
                <w:szCs w:val="18"/>
              </w:rPr>
            </w:pPr>
          </w:p>
        </w:tc>
        <w:tc>
          <w:tcPr>
            <w:tcW w:w="500" w:type="dxa"/>
            <w:vAlign w:val="bottom"/>
          </w:tcPr>
          <w:p w14:paraId="3018DF0C" w14:textId="77777777" w:rsidR="00DF36C9" w:rsidRDefault="00DF36C9">
            <w:pPr>
              <w:rPr>
                <w:sz w:val="18"/>
                <w:szCs w:val="18"/>
              </w:rPr>
            </w:pPr>
          </w:p>
        </w:tc>
        <w:tc>
          <w:tcPr>
            <w:tcW w:w="740" w:type="dxa"/>
            <w:vAlign w:val="bottom"/>
          </w:tcPr>
          <w:p w14:paraId="453191EF" w14:textId="77777777" w:rsidR="00DF36C9" w:rsidRDefault="00DF36C9">
            <w:pPr>
              <w:rPr>
                <w:sz w:val="18"/>
                <w:szCs w:val="18"/>
              </w:rPr>
            </w:pPr>
          </w:p>
        </w:tc>
        <w:tc>
          <w:tcPr>
            <w:tcW w:w="2060" w:type="dxa"/>
            <w:vAlign w:val="bottom"/>
          </w:tcPr>
          <w:p w14:paraId="19B8535C" w14:textId="77777777" w:rsidR="00DF36C9" w:rsidRDefault="00DF36C9">
            <w:pPr>
              <w:rPr>
                <w:sz w:val="18"/>
                <w:szCs w:val="18"/>
              </w:rPr>
            </w:pPr>
          </w:p>
        </w:tc>
        <w:tc>
          <w:tcPr>
            <w:tcW w:w="0" w:type="dxa"/>
            <w:vAlign w:val="bottom"/>
          </w:tcPr>
          <w:p w14:paraId="4F629DD4" w14:textId="77777777" w:rsidR="00DF36C9" w:rsidRDefault="00DF36C9">
            <w:pPr>
              <w:rPr>
                <w:sz w:val="1"/>
                <w:szCs w:val="1"/>
              </w:rPr>
            </w:pPr>
          </w:p>
        </w:tc>
      </w:tr>
      <w:tr w:rsidR="00DF36C9" w14:paraId="37FAD46F" w14:textId="77777777">
        <w:trPr>
          <w:trHeight w:val="119"/>
        </w:trPr>
        <w:tc>
          <w:tcPr>
            <w:tcW w:w="320" w:type="dxa"/>
            <w:tcBorders>
              <w:bottom w:val="single" w:sz="8" w:space="0" w:color="auto"/>
            </w:tcBorders>
            <w:vAlign w:val="bottom"/>
          </w:tcPr>
          <w:p w14:paraId="5F9A8950" w14:textId="77777777" w:rsidR="00DF36C9" w:rsidRDefault="00DF36C9">
            <w:pPr>
              <w:rPr>
                <w:sz w:val="10"/>
                <w:szCs w:val="10"/>
              </w:rPr>
            </w:pPr>
          </w:p>
        </w:tc>
        <w:tc>
          <w:tcPr>
            <w:tcW w:w="1060" w:type="dxa"/>
            <w:tcBorders>
              <w:bottom w:val="single" w:sz="8" w:space="0" w:color="auto"/>
            </w:tcBorders>
            <w:vAlign w:val="bottom"/>
          </w:tcPr>
          <w:p w14:paraId="4692BEAB" w14:textId="77777777" w:rsidR="00DF36C9" w:rsidRDefault="00DF36C9">
            <w:pPr>
              <w:rPr>
                <w:sz w:val="10"/>
                <w:szCs w:val="10"/>
              </w:rPr>
            </w:pPr>
          </w:p>
        </w:tc>
        <w:tc>
          <w:tcPr>
            <w:tcW w:w="660" w:type="dxa"/>
            <w:tcBorders>
              <w:bottom w:val="single" w:sz="8" w:space="0" w:color="auto"/>
            </w:tcBorders>
            <w:vAlign w:val="bottom"/>
          </w:tcPr>
          <w:p w14:paraId="06A98296" w14:textId="77777777" w:rsidR="00DF36C9" w:rsidRDefault="00DF36C9">
            <w:pPr>
              <w:rPr>
                <w:sz w:val="10"/>
                <w:szCs w:val="10"/>
              </w:rPr>
            </w:pPr>
          </w:p>
        </w:tc>
        <w:tc>
          <w:tcPr>
            <w:tcW w:w="880" w:type="dxa"/>
            <w:tcBorders>
              <w:bottom w:val="single" w:sz="8" w:space="0" w:color="auto"/>
            </w:tcBorders>
            <w:vAlign w:val="bottom"/>
          </w:tcPr>
          <w:p w14:paraId="30036D84" w14:textId="77777777" w:rsidR="00DF36C9" w:rsidRDefault="00DF36C9">
            <w:pPr>
              <w:rPr>
                <w:sz w:val="10"/>
                <w:szCs w:val="10"/>
              </w:rPr>
            </w:pPr>
          </w:p>
        </w:tc>
        <w:tc>
          <w:tcPr>
            <w:tcW w:w="860" w:type="dxa"/>
            <w:tcBorders>
              <w:bottom w:val="single" w:sz="8" w:space="0" w:color="auto"/>
            </w:tcBorders>
            <w:vAlign w:val="bottom"/>
          </w:tcPr>
          <w:p w14:paraId="0E8D1D33" w14:textId="77777777" w:rsidR="00DF36C9" w:rsidRDefault="00DF36C9">
            <w:pPr>
              <w:rPr>
                <w:sz w:val="10"/>
                <w:szCs w:val="10"/>
              </w:rPr>
            </w:pPr>
          </w:p>
        </w:tc>
        <w:tc>
          <w:tcPr>
            <w:tcW w:w="840" w:type="dxa"/>
            <w:vMerge/>
            <w:vAlign w:val="bottom"/>
          </w:tcPr>
          <w:p w14:paraId="56A5E280" w14:textId="77777777" w:rsidR="00DF36C9" w:rsidRDefault="00DF36C9">
            <w:pPr>
              <w:rPr>
                <w:sz w:val="10"/>
                <w:szCs w:val="10"/>
              </w:rPr>
            </w:pPr>
          </w:p>
        </w:tc>
        <w:tc>
          <w:tcPr>
            <w:tcW w:w="700" w:type="dxa"/>
            <w:vMerge w:val="restart"/>
            <w:vAlign w:val="bottom"/>
          </w:tcPr>
          <w:p w14:paraId="34EF3273" w14:textId="77777777" w:rsidR="00DF36C9" w:rsidRDefault="00BA543D">
            <w:pPr>
              <w:ind w:right="20"/>
              <w:jc w:val="right"/>
              <w:rPr>
                <w:sz w:val="20"/>
                <w:szCs w:val="20"/>
              </w:rPr>
            </w:pPr>
            <w:r>
              <w:rPr>
                <w:rFonts w:eastAsia="Times New Roman"/>
                <w:sz w:val="20"/>
                <w:szCs w:val="20"/>
              </w:rPr>
              <w:t>5,457</w:t>
            </w:r>
          </w:p>
        </w:tc>
        <w:tc>
          <w:tcPr>
            <w:tcW w:w="500" w:type="dxa"/>
            <w:vMerge w:val="restart"/>
            <w:vAlign w:val="bottom"/>
          </w:tcPr>
          <w:p w14:paraId="576F3979" w14:textId="77777777" w:rsidR="00DF36C9" w:rsidRDefault="00BA543D">
            <w:pPr>
              <w:ind w:right="40"/>
              <w:jc w:val="right"/>
              <w:rPr>
                <w:sz w:val="20"/>
                <w:szCs w:val="20"/>
              </w:rPr>
            </w:pPr>
            <w:r>
              <w:rPr>
                <w:rFonts w:eastAsia="Times New Roman"/>
                <w:sz w:val="20"/>
                <w:szCs w:val="20"/>
              </w:rPr>
              <w:t>28</w:t>
            </w:r>
          </w:p>
        </w:tc>
        <w:tc>
          <w:tcPr>
            <w:tcW w:w="740" w:type="dxa"/>
            <w:vMerge w:val="restart"/>
            <w:vAlign w:val="bottom"/>
          </w:tcPr>
          <w:p w14:paraId="60FCACAC" w14:textId="77777777" w:rsidR="00DF36C9" w:rsidRDefault="00BA543D">
            <w:pPr>
              <w:ind w:right="40"/>
              <w:jc w:val="right"/>
              <w:rPr>
                <w:sz w:val="20"/>
                <w:szCs w:val="20"/>
              </w:rPr>
            </w:pPr>
            <w:r>
              <w:rPr>
                <w:rFonts w:eastAsia="Times New Roman"/>
                <w:sz w:val="20"/>
                <w:szCs w:val="20"/>
              </w:rPr>
              <w:t>0,195</w:t>
            </w:r>
          </w:p>
        </w:tc>
        <w:tc>
          <w:tcPr>
            <w:tcW w:w="2060" w:type="dxa"/>
            <w:vAlign w:val="bottom"/>
          </w:tcPr>
          <w:p w14:paraId="58793AE5" w14:textId="77777777" w:rsidR="00DF36C9" w:rsidRDefault="00DF36C9">
            <w:pPr>
              <w:rPr>
                <w:sz w:val="10"/>
                <w:szCs w:val="10"/>
              </w:rPr>
            </w:pPr>
          </w:p>
        </w:tc>
        <w:tc>
          <w:tcPr>
            <w:tcW w:w="0" w:type="dxa"/>
            <w:vAlign w:val="bottom"/>
          </w:tcPr>
          <w:p w14:paraId="3DD5390F" w14:textId="77777777" w:rsidR="00DF36C9" w:rsidRDefault="00DF36C9">
            <w:pPr>
              <w:rPr>
                <w:sz w:val="1"/>
                <w:szCs w:val="1"/>
              </w:rPr>
            </w:pPr>
          </w:p>
        </w:tc>
      </w:tr>
      <w:tr w:rsidR="00DF36C9" w14:paraId="1CE5B4DF" w14:textId="77777777">
        <w:trPr>
          <w:trHeight w:val="34"/>
        </w:trPr>
        <w:tc>
          <w:tcPr>
            <w:tcW w:w="320" w:type="dxa"/>
            <w:vMerge w:val="restart"/>
            <w:vAlign w:val="bottom"/>
          </w:tcPr>
          <w:p w14:paraId="2CB473F4" w14:textId="77777777" w:rsidR="00DF36C9" w:rsidRDefault="00BA543D">
            <w:pPr>
              <w:spacing w:line="216" w:lineRule="exact"/>
              <w:ind w:left="120"/>
              <w:rPr>
                <w:sz w:val="20"/>
                <w:szCs w:val="20"/>
              </w:rPr>
            </w:pPr>
            <w:r>
              <w:rPr>
                <w:rFonts w:eastAsia="Times New Roman"/>
                <w:b/>
                <w:bCs/>
                <w:sz w:val="20"/>
                <w:szCs w:val="20"/>
              </w:rPr>
              <w:t>6</w:t>
            </w:r>
          </w:p>
        </w:tc>
        <w:tc>
          <w:tcPr>
            <w:tcW w:w="1060" w:type="dxa"/>
            <w:vMerge w:val="restart"/>
            <w:vAlign w:val="bottom"/>
          </w:tcPr>
          <w:p w14:paraId="21D11203" w14:textId="77777777" w:rsidR="00DF36C9" w:rsidRDefault="00BA543D">
            <w:pPr>
              <w:spacing w:line="216" w:lineRule="exact"/>
              <w:ind w:left="120"/>
              <w:rPr>
                <w:sz w:val="20"/>
                <w:szCs w:val="20"/>
              </w:rPr>
            </w:pPr>
            <w:r>
              <w:rPr>
                <w:rFonts w:eastAsia="Times New Roman"/>
                <w:sz w:val="20"/>
                <w:szCs w:val="20"/>
              </w:rPr>
              <w:t>Üniversite</w:t>
            </w:r>
          </w:p>
        </w:tc>
        <w:tc>
          <w:tcPr>
            <w:tcW w:w="660" w:type="dxa"/>
            <w:vMerge w:val="restart"/>
            <w:vAlign w:val="bottom"/>
          </w:tcPr>
          <w:p w14:paraId="6CACC3AB" w14:textId="77777777" w:rsidR="00DF36C9" w:rsidRDefault="00BA543D">
            <w:pPr>
              <w:spacing w:line="216" w:lineRule="exact"/>
              <w:jc w:val="center"/>
              <w:rPr>
                <w:sz w:val="20"/>
                <w:szCs w:val="20"/>
              </w:rPr>
            </w:pPr>
            <w:r>
              <w:rPr>
                <w:rFonts w:eastAsia="Times New Roman"/>
                <w:w w:val="99"/>
                <w:sz w:val="20"/>
                <w:szCs w:val="20"/>
              </w:rPr>
              <w:t>20</w:t>
            </w:r>
          </w:p>
        </w:tc>
        <w:tc>
          <w:tcPr>
            <w:tcW w:w="880" w:type="dxa"/>
            <w:vMerge w:val="restart"/>
            <w:vAlign w:val="bottom"/>
          </w:tcPr>
          <w:p w14:paraId="3ADB7B5F" w14:textId="77777777" w:rsidR="00DF36C9" w:rsidRDefault="00BA543D">
            <w:pPr>
              <w:spacing w:line="216" w:lineRule="exact"/>
              <w:jc w:val="center"/>
              <w:rPr>
                <w:sz w:val="20"/>
                <w:szCs w:val="20"/>
              </w:rPr>
            </w:pPr>
            <w:r>
              <w:rPr>
                <w:rFonts w:eastAsia="Times New Roman"/>
                <w:sz w:val="20"/>
                <w:szCs w:val="20"/>
              </w:rPr>
              <w:t>2,0200</w:t>
            </w:r>
          </w:p>
        </w:tc>
        <w:tc>
          <w:tcPr>
            <w:tcW w:w="860" w:type="dxa"/>
            <w:vMerge w:val="restart"/>
            <w:vAlign w:val="bottom"/>
          </w:tcPr>
          <w:p w14:paraId="1118B5EB" w14:textId="77777777" w:rsidR="00DF36C9" w:rsidRDefault="00BA543D">
            <w:pPr>
              <w:spacing w:line="216" w:lineRule="exact"/>
              <w:jc w:val="right"/>
              <w:rPr>
                <w:sz w:val="20"/>
                <w:szCs w:val="20"/>
              </w:rPr>
            </w:pPr>
            <w:r>
              <w:rPr>
                <w:rFonts w:eastAsia="Times New Roman"/>
                <w:sz w:val="20"/>
                <w:szCs w:val="20"/>
              </w:rPr>
              <w:t>0,45722</w:t>
            </w:r>
          </w:p>
        </w:tc>
        <w:tc>
          <w:tcPr>
            <w:tcW w:w="840" w:type="dxa"/>
            <w:vMerge/>
            <w:vAlign w:val="bottom"/>
          </w:tcPr>
          <w:p w14:paraId="7C07BA01" w14:textId="77777777" w:rsidR="00DF36C9" w:rsidRDefault="00DF36C9">
            <w:pPr>
              <w:rPr>
                <w:sz w:val="2"/>
                <w:szCs w:val="2"/>
              </w:rPr>
            </w:pPr>
          </w:p>
        </w:tc>
        <w:tc>
          <w:tcPr>
            <w:tcW w:w="700" w:type="dxa"/>
            <w:vMerge/>
            <w:vAlign w:val="bottom"/>
          </w:tcPr>
          <w:p w14:paraId="4F77BD10" w14:textId="77777777" w:rsidR="00DF36C9" w:rsidRDefault="00DF36C9">
            <w:pPr>
              <w:rPr>
                <w:sz w:val="2"/>
                <w:szCs w:val="2"/>
              </w:rPr>
            </w:pPr>
          </w:p>
        </w:tc>
        <w:tc>
          <w:tcPr>
            <w:tcW w:w="500" w:type="dxa"/>
            <w:vMerge/>
            <w:vAlign w:val="bottom"/>
          </w:tcPr>
          <w:p w14:paraId="3F9CDCAA" w14:textId="77777777" w:rsidR="00DF36C9" w:rsidRDefault="00DF36C9">
            <w:pPr>
              <w:rPr>
                <w:sz w:val="2"/>
                <w:szCs w:val="2"/>
              </w:rPr>
            </w:pPr>
          </w:p>
        </w:tc>
        <w:tc>
          <w:tcPr>
            <w:tcW w:w="740" w:type="dxa"/>
            <w:vMerge/>
            <w:vAlign w:val="bottom"/>
          </w:tcPr>
          <w:p w14:paraId="7FCA3507" w14:textId="77777777" w:rsidR="00DF36C9" w:rsidRDefault="00DF36C9">
            <w:pPr>
              <w:rPr>
                <w:sz w:val="2"/>
                <w:szCs w:val="2"/>
              </w:rPr>
            </w:pPr>
          </w:p>
        </w:tc>
        <w:tc>
          <w:tcPr>
            <w:tcW w:w="2060" w:type="dxa"/>
            <w:vAlign w:val="bottom"/>
          </w:tcPr>
          <w:p w14:paraId="0B61547E" w14:textId="77777777" w:rsidR="00DF36C9" w:rsidRDefault="00DF36C9">
            <w:pPr>
              <w:rPr>
                <w:sz w:val="2"/>
                <w:szCs w:val="2"/>
              </w:rPr>
            </w:pPr>
          </w:p>
        </w:tc>
        <w:tc>
          <w:tcPr>
            <w:tcW w:w="0" w:type="dxa"/>
            <w:vAlign w:val="bottom"/>
          </w:tcPr>
          <w:p w14:paraId="2FF31E7F" w14:textId="77777777" w:rsidR="00DF36C9" w:rsidRDefault="00DF36C9">
            <w:pPr>
              <w:spacing w:line="20" w:lineRule="exact"/>
              <w:rPr>
                <w:sz w:val="1"/>
                <w:szCs w:val="1"/>
              </w:rPr>
            </w:pPr>
          </w:p>
        </w:tc>
      </w:tr>
      <w:tr w:rsidR="00DF36C9" w14:paraId="088422B8" w14:textId="77777777">
        <w:trPr>
          <w:trHeight w:val="182"/>
        </w:trPr>
        <w:tc>
          <w:tcPr>
            <w:tcW w:w="320" w:type="dxa"/>
            <w:vMerge/>
            <w:vAlign w:val="bottom"/>
          </w:tcPr>
          <w:p w14:paraId="33589479" w14:textId="77777777" w:rsidR="00DF36C9" w:rsidRDefault="00DF36C9">
            <w:pPr>
              <w:rPr>
                <w:sz w:val="15"/>
                <w:szCs w:val="15"/>
              </w:rPr>
            </w:pPr>
          </w:p>
        </w:tc>
        <w:tc>
          <w:tcPr>
            <w:tcW w:w="1060" w:type="dxa"/>
            <w:vMerge/>
            <w:vAlign w:val="bottom"/>
          </w:tcPr>
          <w:p w14:paraId="6844A80B" w14:textId="77777777" w:rsidR="00DF36C9" w:rsidRDefault="00DF36C9">
            <w:pPr>
              <w:rPr>
                <w:sz w:val="15"/>
                <w:szCs w:val="15"/>
              </w:rPr>
            </w:pPr>
          </w:p>
        </w:tc>
        <w:tc>
          <w:tcPr>
            <w:tcW w:w="660" w:type="dxa"/>
            <w:vMerge/>
            <w:vAlign w:val="bottom"/>
          </w:tcPr>
          <w:p w14:paraId="2CEF8FC7" w14:textId="77777777" w:rsidR="00DF36C9" w:rsidRDefault="00DF36C9">
            <w:pPr>
              <w:rPr>
                <w:sz w:val="15"/>
                <w:szCs w:val="15"/>
              </w:rPr>
            </w:pPr>
          </w:p>
        </w:tc>
        <w:tc>
          <w:tcPr>
            <w:tcW w:w="880" w:type="dxa"/>
            <w:vMerge/>
            <w:vAlign w:val="bottom"/>
          </w:tcPr>
          <w:p w14:paraId="7D6BA0B4" w14:textId="77777777" w:rsidR="00DF36C9" w:rsidRDefault="00DF36C9">
            <w:pPr>
              <w:rPr>
                <w:sz w:val="15"/>
                <w:szCs w:val="15"/>
              </w:rPr>
            </w:pPr>
          </w:p>
        </w:tc>
        <w:tc>
          <w:tcPr>
            <w:tcW w:w="860" w:type="dxa"/>
            <w:vMerge/>
            <w:vAlign w:val="bottom"/>
          </w:tcPr>
          <w:p w14:paraId="25010A4F" w14:textId="77777777" w:rsidR="00DF36C9" w:rsidRDefault="00DF36C9">
            <w:pPr>
              <w:rPr>
                <w:sz w:val="15"/>
                <w:szCs w:val="15"/>
              </w:rPr>
            </w:pPr>
          </w:p>
        </w:tc>
        <w:tc>
          <w:tcPr>
            <w:tcW w:w="840" w:type="dxa"/>
            <w:vMerge w:val="restart"/>
            <w:vAlign w:val="bottom"/>
          </w:tcPr>
          <w:p w14:paraId="33F54859" w14:textId="77777777" w:rsidR="00DF36C9" w:rsidRDefault="00BA543D">
            <w:pPr>
              <w:jc w:val="center"/>
              <w:rPr>
                <w:sz w:val="20"/>
                <w:szCs w:val="20"/>
              </w:rPr>
            </w:pPr>
            <w:r>
              <w:rPr>
                <w:rFonts w:eastAsia="Times New Roman"/>
                <w:w w:val="94"/>
                <w:sz w:val="20"/>
                <w:szCs w:val="20"/>
              </w:rPr>
              <w:t>İçi</w:t>
            </w:r>
          </w:p>
        </w:tc>
        <w:tc>
          <w:tcPr>
            <w:tcW w:w="700" w:type="dxa"/>
            <w:vMerge/>
            <w:vAlign w:val="bottom"/>
          </w:tcPr>
          <w:p w14:paraId="63E55B64" w14:textId="77777777" w:rsidR="00DF36C9" w:rsidRDefault="00DF36C9">
            <w:pPr>
              <w:rPr>
                <w:sz w:val="15"/>
                <w:szCs w:val="15"/>
              </w:rPr>
            </w:pPr>
          </w:p>
        </w:tc>
        <w:tc>
          <w:tcPr>
            <w:tcW w:w="500" w:type="dxa"/>
            <w:vMerge/>
            <w:vAlign w:val="bottom"/>
          </w:tcPr>
          <w:p w14:paraId="70EFFC18" w14:textId="77777777" w:rsidR="00DF36C9" w:rsidRDefault="00DF36C9">
            <w:pPr>
              <w:rPr>
                <w:sz w:val="15"/>
                <w:szCs w:val="15"/>
              </w:rPr>
            </w:pPr>
          </w:p>
        </w:tc>
        <w:tc>
          <w:tcPr>
            <w:tcW w:w="740" w:type="dxa"/>
            <w:vMerge/>
            <w:vAlign w:val="bottom"/>
          </w:tcPr>
          <w:p w14:paraId="41A70CB8" w14:textId="77777777" w:rsidR="00DF36C9" w:rsidRDefault="00DF36C9">
            <w:pPr>
              <w:rPr>
                <w:sz w:val="15"/>
                <w:szCs w:val="15"/>
              </w:rPr>
            </w:pPr>
          </w:p>
        </w:tc>
        <w:tc>
          <w:tcPr>
            <w:tcW w:w="2060" w:type="dxa"/>
            <w:vAlign w:val="bottom"/>
          </w:tcPr>
          <w:p w14:paraId="409FCD2E" w14:textId="77777777" w:rsidR="00DF36C9" w:rsidRDefault="00DF36C9">
            <w:pPr>
              <w:rPr>
                <w:sz w:val="15"/>
                <w:szCs w:val="15"/>
              </w:rPr>
            </w:pPr>
          </w:p>
        </w:tc>
        <w:tc>
          <w:tcPr>
            <w:tcW w:w="0" w:type="dxa"/>
            <w:vAlign w:val="bottom"/>
          </w:tcPr>
          <w:p w14:paraId="4D8F2B7C" w14:textId="77777777" w:rsidR="00DF36C9" w:rsidRDefault="00DF36C9">
            <w:pPr>
              <w:rPr>
                <w:sz w:val="1"/>
                <w:szCs w:val="1"/>
              </w:rPr>
            </w:pPr>
          </w:p>
        </w:tc>
      </w:tr>
      <w:tr w:rsidR="00DF36C9" w14:paraId="2A26F101" w14:textId="77777777">
        <w:trPr>
          <w:trHeight w:val="119"/>
        </w:trPr>
        <w:tc>
          <w:tcPr>
            <w:tcW w:w="320" w:type="dxa"/>
            <w:tcBorders>
              <w:bottom w:val="single" w:sz="8" w:space="0" w:color="auto"/>
            </w:tcBorders>
            <w:vAlign w:val="bottom"/>
          </w:tcPr>
          <w:p w14:paraId="5034AB2F" w14:textId="77777777" w:rsidR="00DF36C9" w:rsidRDefault="00DF36C9">
            <w:pPr>
              <w:rPr>
                <w:sz w:val="10"/>
                <w:szCs w:val="10"/>
              </w:rPr>
            </w:pPr>
          </w:p>
        </w:tc>
        <w:tc>
          <w:tcPr>
            <w:tcW w:w="1060" w:type="dxa"/>
            <w:tcBorders>
              <w:bottom w:val="single" w:sz="8" w:space="0" w:color="auto"/>
            </w:tcBorders>
            <w:vAlign w:val="bottom"/>
          </w:tcPr>
          <w:p w14:paraId="0F9808B6" w14:textId="77777777" w:rsidR="00DF36C9" w:rsidRDefault="00DF36C9">
            <w:pPr>
              <w:rPr>
                <w:sz w:val="10"/>
                <w:szCs w:val="10"/>
              </w:rPr>
            </w:pPr>
          </w:p>
        </w:tc>
        <w:tc>
          <w:tcPr>
            <w:tcW w:w="660" w:type="dxa"/>
            <w:tcBorders>
              <w:bottom w:val="single" w:sz="8" w:space="0" w:color="auto"/>
            </w:tcBorders>
            <w:vAlign w:val="bottom"/>
          </w:tcPr>
          <w:p w14:paraId="5692F167" w14:textId="77777777" w:rsidR="00DF36C9" w:rsidRDefault="00DF36C9">
            <w:pPr>
              <w:rPr>
                <w:sz w:val="10"/>
                <w:szCs w:val="10"/>
              </w:rPr>
            </w:pPr>
          </w:p>
        </w:tc>
        <w:tc>
          <w:tcPr>
            <w:tcW w:w="880" w:type="dxa"/>
            <w:tcBorders>
              <w:bottom w:val="single" w:sz="8" w:space="0" w:color="auto"/>
            </w:tcBorders>
            <w:vAlign w:val="bottom"/>
          </w:tcPr>
          <w:p w14:paraId="5E43DA9A" w14:textId="77777777" w:rsidR="00DF36C9" w:rsidRDefault="00DF36C9">
            <w:pPr>
              <w:rPr>
                <w:sz w:val="10"/>
                <w:szCs w:val="10"/>
              </w:rPr>
            </w:pPr>
          </w:p>
        </w:tc>
        <w:tc>
          <w:tcPr>
            <w:tcW w:w="860" w:type="dxa"/>
            <w:tcBorders>
              <w:bottom w:val="single" w:sz="8" w:space="0" w:color="auto"/>
            </w:tcBorders>
            <w:vAlign w:val="bottom"/>
          </w:tcPr>
          <w:p w14:paraId="6C262C25" w14:textId="77777777" w:rsidR="00DF36C9" w:rsidRDefault="00DF36C9">
            <w:pPr>
              <w:rPr>
                <w:sz w:val="10"/>
                <w:szCs w:val="10"/>
              </w:rPr>
            </w:pPr>
          </w:p>
        </w:tc>
        <w:tc>
          <w:tcPr>
            <w:tcW w:w="840" w:type="dxa"/>
            <w:vMerge/>
            <w:vAlign w:val="bottom"/>
          </w:tcPr>
          <w:p w14:paraId="0F787E5B" w14:textId="77777777" w:rsidR="00DF36C9" w:rsidRDefault="00DF36C9">
            <w:pPr>
              <w:rPr>
                <w:sz w:val="10"/>
                <w:szCs w:val="10"/>
              </w:rPr>
            </w:pPr>
          </w:p>
        </w:tc>
        <w:tc>
          <w:tcPr>
            <w:tcW w:w="700" w:type="dxa"/>
            <w:vAlign w:val="bottom"/>
          </w:tcPr>
          <w:p w14:paraId="1C9426BA" w14:textId="77777777" w:rsidR="00DF36C9" w:rsidRDefault="00DF36C9">
            <w:pPr>
              <w:rPr>
                <w:sz w:val="10"/>
                <w:szCs w:val="10"/>
              </w:rPr>
            </w:pPr>
          </w:p>
        </w:tc>
        <w:tc>
          <w:tcPr>
            <w:tcW w:w="500" w:type="dxa"/>
            <w:vAlign w:val="bottom"/>
          </w:tcPr>
          <w:p w14:paraId="7A9E73DA" w14:textId="77777777" w:rsidR="00DF36C9" w:rsidRDefault="00DF36C9">
            <w:pPr>
              <w:rPr>
                <w:sz w:val="10"/>
                <w:szCs w:val="10"/>
              </w:rPr>
            </w:pPr>
          </w:p>
        </w:tc>
        <w:tc>
          <w:tcPr>
            <w:tcW w:w="740" w:type="dxa"/>
            <w:vAlign w:val="bottom"/>
          </w:tcPr>
          <w:p w14:paraId="2BCF5A92" w14:textId="77777777" w:rsidR="00DF36C9" w:rsidRDefault="00DF36C9">
            <w:pPr>
              <w:rPr>
                <w:sz w:val="10"/>
                <w:szCs w:val="10"/>
              </w:rPr>
            </w:pPr>
          </w:p>
        </w:tc>
        <w:tc>
          <w:tcPr>
            <w:tcW w:w="2060" w:type="dxa"/>
            <w:vAlign w:val="bottom"/>
          </w:tcPr>
          <w:p w14:paraId="4CD26DED" w14:textId="77777777" w:rsidR="00DF36C9" w:rsidRDefault="00DF36C9">
            <w:pPr>
              <w:rPr>
                <w:sz w:val="10"/>
                <w:szCs w:val="10"/>
              </w:rPr>
            </w:pPr>
          </w:p>
        </w:tc>
        <w:tc>
          <w:tcPr>
            <w:tcW w:w="0" w:type="dxa"/>
            <w:vAlign w:val="bottom"/>
          </w:tcPr>
          <w:p w14:paraId="3FD0039A" w14:textId="77777777" w:rsidR="00DF36C9" w:rsidRDefault="00DF36C9">
            <w:pPr>
              <w:rPr>
                <w:sz w:val="1"/>
                <w:szCs w:val="1"/>
              </w:rPr>
            </w:pPr>
          </w:p>
        </w:tc>
      </w:tr>
      <w:tr w:rsidR="00DF36C9" w14:paraId="57A877C5" w14:textId="77777777">
        <w:trPr>
          <w:trHeight w:val="216"/>
        </w:trPr>
        <w:tc>
          <w:tcPr>
            <w:tcW w:w="320" w:type="dxa"/>
            <w:vAlign w:val="bottom"/>
          </w:tcPr>
          <w:p w14:paraId="32F886D6" w14:textId="77777777" w:rsidR="00DF36C9" w:rsidRDefault="00BA543D">
            <w:pPr>
              <w:spacing w:line="216" w:lineRule="exact"/>
              <w:ind w:left="120"/>
              <w:rPr>
                <w:sz w:val="20"/>
                <w:szCs w:val="20"/>
              </w:rPr>
            </w:pPr>
            <w:r>
              <w:rPr>
                <w:rFonts w:eastAsia="Times New Roman"/>
                <w:b/>
                <w:bCs/>
                <w:sz w:val="20"/>
                <w:szCs w:val="20"/>
              </w:rPr>
              <w:t>7</w:t>
            </w:r>
          </w:p>
        </w:tc>
        <w:tc>
          <w:tcPr>
            <w:tcW w:w="1060" w:type="dxa"/>
            <w:vAlign w:val="bottom"/>
          </w:tcPr>
          <w:p w14:paraId="0359808F" w14:textId="77777777" w:rsidR="00DF36C9" w:rsidRDefault="00BA543D">
            <w:pPr>
              <w:spacing w:line="216" w:lineRule="exact"/>
              <w:ind w:left="120"/>
              <w:rPr>
                <w:sz w:val="20"/>
                <w:szCs w:val="20"/>
              </w:rPr>
            </w:pPr>
            <w:r>
              <w:rPr>
                <w:rFonts w:eastAsia="Times New Roman"/>
                <w:sz w:val="20"/>
                <w:szCs w:val="20"/>
              </w:rPr>
              <w:t>Yüksek</w:t>
            </w:r>
          </w:p>
        </w:tc>
        <w:tc>
          <w:tcPr>
            <w:tcW w:w="660" w:type="dxa"/>
            <w:vMerge w:val="restart"/>
            <w:vAlign w:val="bottom"/>
          </w:tcPr>
          <w:p w14:paraId="1BA5A600" w14:textId="77777777" w:rsidR="00DF36C9" w:rsidRDefault="00BA543D">
            <w:pPr>
              <w:jc w:val="center"/>
              <w:rPr>
                <w:sz w:val="20"/>
                <w:szCs w:val="20"/>
              </w:rPr>
            </w:pPr>
            <w:r>
              <w:rPr>
                <w:rFonts w:eastAsia="Times New Roman"/>
                <w:w w:val="99"/>
                <w:sz w:val="20"/>
                <w:szCs w:val="20"/>
              </w:rPr>
              <w:t>5</w:t>
            </w:r>
          </w:p>
        </w:tc>
        <w:tc>
          <w:tcPr>
            <w:tcW w:w="880" w:type="dxa"/>
            <w:vMerge w:val="restart"/>
            <w:vAlign w:val="bottom"/>
          </w:tcPr>
          <w:p w14:paraId="3CDDFC62" w14:textId="77777777" w:rsidR="00DF36C9" w:rsidRDefault="00BA543D">
            <w:pPr>
              <w:jc w:val="center"/>
              <w:rPr>
                <w:sz w:val="20"/>
                <w:szCs w:val="20"/>
              </w:rPr>
            </w:pPr>
            <w:r>
              <w:rPr>
                <w:rFonts w:eastAsia="Times New Roman"/>
                <w:sz w:val="20"/>
                <w:szCs w:val="20"/>
              </w:rPr>
              <w:t>1,4600</w:t>
            </w:r>
          </w:p>
        </w:tc>
        <w:tc>
          <w:tcPr>
            <w:tcW w:w="860" w:type="dxa"/>
            <w:vMerge w:val="restart"/>
            <w:vAlign w:val="bottom"/>
          </w:tcPr>
          <w:p w14:paraId="2B27FFCA" w14:textId="77777777" w:rsidR="00DF36C9" w:rsidRDefault="00BA543D">
            <w:pPr>
              <w:jc w:val="right"/>
              <w:rPr>
                <w:sz w:val="20"/>
                <w:szCs w:val="20"/>
              </w:rPr>
            </w:pPr>
            <w:r>
              <w:rPr>
                <w:rFonts w:eastAsia="Times New Roman"/>
                <w:sz w:val="20"/>
                <w:szCs w:val="20"/>
              </w:rPr>
              <w:t>0,34351</w:t>
            </w:r>
          </w:p>
        </w:tc>
        <w:tc>
          <w:tcPr>
            <w:tcW w:w="840" w:type="dxa"/>
            <w:vAlign w:val="bottom"/>
          </w:tcPr>
          <w:p w14:paraId="388CA719" w14:textId="77777777" w:rsidR="00DF36C9" w:rsidRDefault="00DF36C9">
            <w:pPr>
              <w:rPr>
                <w:sz w:val="18"/>
                <w:szCs w:val="18"/>
              </w:rPr>
            </w:pPr>
          </w:p>
        </w:tc>
        <w:tc>
          <w:tcPr>
            <w:tcW w:w="700" w:type="dxa"/>
            <w:vAlign w:val="bottom"/>
          </w:tcPr>
          <w:p w14:paraId="06F34533" w14:textId="77777777" w:rsidR="00DF36C9" w:rsidRDefault="00DF36C9">
            <w:pPr>
              <w:rPr>
                <w:sz w:val="18"/>
                <w:szCs w:val="18"/>
              </w:rPr>
            </w:pPr>
          </w:p>
        </w:tc>
        <w:tc>
          <w:tcPr>
            <w:tcW w:w="500" w:type="dxa"/>
            <w:vAlign w:val="bottom"/>
          </w:tcPr>
          <w:p w14:paraId="3DB26435" w14:textId="77777777" w:rsidR="00DF36C9" w:rsidRDefault="00DF36C9">
            <w:pPr>
              <w:rPr>
                <w:sz w:val="18"/>
                <w:szCs w:val="18"/>
              </w:rPr>
            </w:pPr>
          </w:p>
        </w:tc>
        <w:tc>
          <w:tcPr>
            <w:tcW w:w="740" w:type="dxa"/>
            <w:vAlign w:val="bottom"/>
          </w:tcPr>
          <w:p w14:paraId="7FBB254F" w14:textId="77777777" w:rsidR="00DF36C9" w:rsidRDefault="00DF36C9">
            <w:pPr>
              <w:rPr>
                <w:sz w:val="18"/>
                <w:szCs w:val="18"/>
              </w:rPr>
            </w:pPr>
          </w:p>
        </w:tc>
        <w:tc>
          <w:tcPr>
            <w:tcW w:w="2060" w:type="dxa"/>
            <w:vAlign w:val="bottom"/>
          </w:tcPr>
          <w:p w14:paraId="499342A8" w14:textId="77777777" w:rsidR="00DF36C9" w:rsidRDefault="00DF36C9">
            <w:pPr>
              <w:rPr>
                <w:sz w:val="18"/>
                <w:szCs w:val="18"/>
              </w:rPr>
            </w:pPr>
          </w:p>
        </w:tc>
        <w:tc>
          <w:tcPr>
            <w:tcW w:w="0" w:type="dxa"/>
            <w:vAlign w:val="bottom"/>
          </w:tcPr>
          <w:p w14:paraId="317103B8" w14:textId="77777777" w:rsidR="00DF36C9" w:rsidRDefault="00DF36C9">
            <w:pPr>
              <w:rPr>
                <w:sz w:val="1"/>
                <w:szCs w:val="1"/>
              </w:rPr>
            </w:pPr>
          </w:p>
        </w:tc>
      </w:tr>
      <w:tr w:rsidR="00DF36C9" w14:paraId="2ADFB61B" w14:textId="77777777">
        <w:trPr>
          <w:trHeight w:val="168"/>
        </w:trPr>
        <w:tc>
          <w:tcPr>
            <w:tcW w:w="320" w:type="dxa"/>
            <w:vAlign w:val="bottom"/>
          </w:tcPr>
          <w:p w14:paraId="750796CE" w14:textId="77777777" w:rsidR="00DF36C9" w:rsidRDefault="00DF36C9">
            <w:pPr>
              <w:rPr>
                <w:sz w:val="14"/>
                <w:szCs w:val="14"/>
              </w:rPr>
            </w:pPr>
          </w:p>
        </w:tc>
        <w:tc>
          <w:tcPr>
            <w:tcW w:w="1060" w:type="dxa"/>
            <w:vMerge w:val="restart"/>
            <w:vAlign w:val="bottom"/>
          </w:tcPr>
          <w:p w14:paraId="3F315FA9" w14:textId="77777777" w:rsidR="00DF36C9" w:rsidRDefault="00BA543D">
            <w:pPr>
              <w:ind w:left="120"/>
              <w:rPr>
                <w:sz w:val="20"/>
                <w:szCs w:val="20"/>
              </w:rPr>
            </w:pPr>
            <w:r>
              <w:rPr>
                <w:rFonts w:eastAsia="Times New Roman"/>
                <w:sz w:val="20"/>
                <w:szCs w:val="20"/>
              </w:rPr>
              <w:t>Lisans</w:t>
            </w:r>
          </w:p>
        </w:tc>
        <w:tc>
          <w:tcPr>
            <w:tcW w:w="660" w:type="dxa"/>
            <w:vMerge/>
            <w:vAlign w:val="bottom"/>
          </w:tcPr>
          <w:p w14:paraId="642FB5ED" w14:textId="77777777" w:rsidR="00DF36C9" w:rsidRDefault="00DF36C9">
            <w:pPr>
              <w:rPr>
                <w:sz w:val="14"/>
                <w:szCs w:val="14"/>
              </w:rPr>
            </w:pPr>
          </w:p>
        </w:tc>
        <w:tc>
          <w:tcPr>
            <w:tcW w:w="880" w:type="dxa"/>
            <w:vMerge/>
            <w:vAlign w:val="bottom"/>
          </w:tcPr>
          <w:p w14:paraId="156335A5" w14:textId="77777777" w:rsidR="00DF36C9" w:rsidRDefault="00DF36C9">
            <w:pPr>
              <w:rPr>
                <w:sz w:val="14"/>
                <w:szCs w:val="14"/>
              </w:rPr>
            </w:pPr>
          </w:p>
        </w:tc>
        <w:tc>
          <w:tcPr>
            <w:tcW w:w="860" w:type="dxa"/>
            <w:vMerge/>
            <w:vAlign w:val="bottom"/>
          </w:tcPr>
          <w:p w14:paraId="1A0DA7AD" w14:textId="77777777" w:rsidR="00DF36C9" w:rsidRDefault="00DF36C9">
            <w:pPr>
              <w:rPr>
                <w:sz w:val="14"/>
                <w:szCs w:val="14"/>
              </w:rPr>
            </w:pPr>
          </w:p>
        </w:tc>
        <w:tc>
          <w:tcPr>
            <w:tcW w:w="840" w:type="dxa"/>
            <w:vAlign w:val="bottom"/>
          </w:tcPr>
          <w:p w14:paraId="18E65C2F" w14:textId="77777777" w:rsidR="00DF36C9" w:rsidRDefault="00DF36C9">
            <w:pPr>
              <w:rPr>
                <w:sz w:val="14"/>
                <w:szCs w:val="14"/>
              </w:rPr>
            </w:pPr>
          </w:p>
        </w:tc>
        <w:tc>
          <w:tcPr>
            <w:tcW w:w="700" w:type="dxa"/>
            <w:vAlign w:val="bottom"/>
          </w:tcPr>
          <w:p w14:paraId="586B43BA" w14:textId="77777777" w:rsidR="00DF36C9" w:rsidRDefault="00DF36C9">
            <w:pPr>
              <w:rPr>
                <w:sz w:val="14"/>
                <w:szCs w:val="14"/>
              </w:rPr>
            </w:pPr>
          </w:p>
        </w:tc>
        <w:tc>
          <w:tcPr>
            <w:tcW w:w="500" w:type="dxa"/>
            <w:vAlign w:val="bottom"/>
          </w:tcPr>
          <w:p w14:paraId="26120971" w14:textId="77777777" w:rsidR="00DF36C9" w:rsidRDefault="00DF36C9">
            <w:pPr>
              <w:rPr>
                <w:sz w:val="14"/>
                <w:szCs w:val="14"/>
              </w:rPr>
            </w:pPr>
          </w:p>
        </w:tc>
        <w:tc>
          <w:tcPr>
            <w:tcW w:w="740" w:type="dxa"/>
            <w:vAlign w:val="bottom"/>
          </w:tcPr>
          <w:p w14:paraId="1D0109D9" w14:textId="77777777" w:rsidR="00DF36C9" w:rsidRDefault="00DF36C9">
            <w:pPr>
              <w:rPr>
                <w:sz w:val="14"/>
                <w:szCs w:val="14"/>
              </w:rPr>
            </w:pPr>
          </w:p>
        </w:tc>
        <w:tc>
          <w:tcPr>
            <w:tcW w:w="2060" w:type="dxa"/>
            <w:vAlign w:val="bottom"/>
          </w:tcPr>
          <w:p w14:paraId="4BE37C7C" w14:textId="77777777" w:rsidR="00DF36C9" w:rsidRDefault="00DF36C9">
            <w:pPr>
              <w:rPr>
                <w:sz w:val="14"/>
                <w:szCs w:val="14"/>
              </w:rPr>
            </w:pPr>
          </w:p>
        </w:tc>
        <w:tc>
          <w:tcPr>
            <w:tcW w:w="0" w:type="dxa"/>
            <w:vAlign w:val="bottom"/>
          </w:tcPr>
          <w:p w14:paraId="712B72CA" w14:textId="77777777" w:rsidR="00DF36C9" w:rsidRDefault="00DF36C9">
            <w:pPr>
              <w:rPr>
                <w:sz w:val="1"/>
                <w:szCs w:val="1"/>
              </w:rPr>
            </w:pPr>
          </w:p>
        </w:tc>
      </w:tr>
      <w:tr w:rsidR="00DF36C9" w14:paraId="22F3FA18" w14:textId="77777777">
        <w:trPr>
          <w:trHeight w:val="173"/>
        </w:trPr>
        <w:tc>
          <w:tcPr>
            <w:tcW w:w="320" w:type="dxa"/>
            <w:vAlign w:val="bottom"/>
          </w:tcPr>
          <w:p w14:paraId="6359F410" w14:textId="77777777" w:rsidR="00DF36C9" w:rsidRDefault="00DF36C9">
            <w:pPr>
              <w:rPr>
                <w:sz w:val="15"/>
                <w:szCs w:val="15"/>
              </w:rPr>
            </w:pPr>
          </w:p>
        </w:tc>
        <w:tc>
          <w:tcPr>
            <w:tcW w:w="1060" w:type="dxa"/>
            <w:vMerge/>
            <w:vAlign w:val="bottom"/>
          </w:tcPr>
          <w:p w14:paraId="0CF4E3E1" w14:textId="77777777" w:rsidR="00DF36C9" w:rsidRDefault="00DF36C9">
            <w:pPr>
              <w:rPr>
                <w:sz w:val="15"/>
                <w:szCs w:val="15"/>
              </w:rPr>
            </w:pPr>
          </w:p>
        </w:tc>
        <w:tc>
          <w:tcPr>
            <w:tcW w:w="660" w:type="dxa"/>
            <w:vAlign w:val="bottom"/>
          </w:tcPr>
          <w:p w14:paraId="29D6EEF4" w14:textId="77777777" w:rsidR="00DF36C9" w:rsidRDefault="00DF36C9">
            <w:pPr>
              <w:rPr>
                <w:sz w:val="15"/>
                <w:szCs w:val="15"/>
              </w:rPr>
            </w:pPr>
          </w:p>
        </w:tc>
        <w:tc>
          <w:tcPr>
            <w:tcW w:w="880" w:type="dxa"/>
            <w:vAlign w:val="bottom"/>
          </w:tcPr>
          <w:p w14:paraId="3599D3AB" w14:textId="77777777" w:rsidR="00DF36C9" w:rsidRDefault="00DF36C9">
            <w:pPr>
              <w:rPr>
                <w:sz w:val="15"/>
                <w:szCs w:val="15"/>
              </w:rPr>
            </w:pPr>
          </w:p>
        </w:tc>
        <w:tc>
          <w:tcPr>
            <w:tcW w:w="860" w:type="dxa"/>
            <w:vAlign w:val="bottom"/>
          </w:tcPr>
          <w:p w14:paraId="695A1678" w14:textId="77777777" w:rsidR="00DF36C9" w:rsidRDefault="00DF36C9">
            <w:pPr>
              <w:rPr>
                <w:sz w:val="15"/>
                <w:szCs w:val="15"/>
              </w:rPr>
            </w:pPr>
          </w:p>
        </w:tc>
        <w:tc>
          <w:tcPr>
            <w:tcW w:w="840" w:type="dxa"/>
            <w:vAlign w:val="bottom"/>
          </w:tcPr>
          <w:p w14:paraId="401CE125" w14:textId="77777777" w:rsidR="00DF36C9" w:rsidRDefault="00DF36C9">
            <w:pPr>
              <w:rPr>
                <w:sz w:val="15"/>
                <w:szCs w:val="15"/>
              </w:rPr>
            </w:pPr>
          </w:p>
        </w:tc>
        <w:tc>
          <w:tcPr>
            <w:tcW w:w="700" w:type="dxa"/>
            <w:vAlign w:val="bottom"/>
          </w:tcPr>
          <w:p w14:paraId="2EF62355" w14:textId="77777777" w:rsidR="00DF36C9" w:rsidRDefault="00DF36C9">
            <w:pPr>
              <w:rPr>
                <w:sz w:val="15"/>
                <w:szCs w:val="15"/>
              </w:rPr>
            </w:pPr>
          </w:p>
        </w:tc>
        <w:tc>
          <w:tcPr>
            <w:tcW w:w="500" w:type="dxa"/>
            <w:vAlign w:val="bottom"/>
          </w:tcPr>
          <w:p w14:paraId="33B63405" w14:textId="77777777" w:rsidR="00DF36C9" w:rsidRDefault="00DF36C9">
            <w:pPr>
              <w:rPr>
                <w:sz w:val="15"/>
                <w:szCs w:val="15"/>
              </w:rPr>
            </w:pPr>
          </w:p>
        </w:tc>
        <w:tc>
          <w:tcPr>
            <w:tcW w:w="740" w:type="dxa"/>
            <w:vAlign w:val="bottom"/>
          </w:tcPr>
          <w:p w14:paraId="6FF669DF" w14:textId="77777777" w:rsidR="00DF36C9" w:rsidRDefault="00DF36C9">
            <w:pPr>
              <w:rPr>
                <w:sz w:val="15"/>
                <w:szCs w:val="15"/>
              </w:rPr>
            </w:pPr>
          </w:p>
        </w:tc>
        <w:tc>
          <w:tcPr>
            <w:tcW w:w="2060" w:type="dxa"/>
            <w:vAlign w:val="bottom"/>
          </w:tcPr>
          <w:p w14:paraId="5B4889D8" w14:textId="77777777" w:rsidR="00DF36C9" w:rsidRDefault="00DF36C9">
            <w:pPr>
              <w:rPr>
                <w:sz w:val="15"/>
                <w:szCs w:val="15"/>
              </w:rPr>
            </w:pPr>
          </w:p>
        </w:tc>
        <w:tc>
          <w:tcPr>
            <w:tcW w:w="0" w:type="dxa"/>
            <w:vAlign w:val="bottom"/>
          </w:tcPr>
          <w:p w14:paraId="08DD0ACC" w14:textId="77777777" w:rsidR="00DF36C9" w:rsidRDefault="00DF36C9">
            <w:pPr>
              <w:rPr>
                <w:sz w:val="1"/>
                <w:szCs w:val="1"/>
              </w:rPr>
            </w:pPr>
          </w:p>
        </w:tc>
      </w:tr>
      <w:tr w:rsidR="00DF36C9" w14:paraId="3DFDDBA8" w14:textId="77777777">
        <w:trPr>
          <w:trHeight w:val="121"/>
        </w:trPr>
        <w:tc>
          <w:tcPr>
            <w:tcW w:w="320" w:type="dxa"/>
            <w:tcBorders>
              <w:bottom w:val="single" w:sz="8" w:space="0" w:color="auto"/>
            </w:tcBorders>
            <w:vAlign w:val="bottom"/>
          </w:tcPr>
          <w:p w14:paraId="04CE3739" w14:textId="77777777" w:rsidR="00DF36C9" w:rsidRDefault="00DF36C9">
            <w:pPr>
              <w:rPr>
                <w:sz w:val="10"/>
                <w:szCs w:val="10"/>
              </w:rPr>
            </w:pPr>
          </w:p>
        </w:tc>
        <w:tc>
          <w:tcPr>
            <w:tcW w:w="1060" w:type="dxa"/>
            <w:tcBorders>
              <w:bottom w:val="single" w:sz="8" w:space="0" w:color="auto"/>
            </w:tcBorders>
            <w:vAlign w:val="bottom"/>
          </w:tcPr>
          <w:p w14:paraId="76294AA3" w14:textId="77777777" w:rsidR="00DF36C9" w:rsidRDefault="00DF36C9">
            <w:pPr>
              <w:rPr>
                <w:sz w:val="10"/>
                <w:szCs w:val="10"/>
              </w:rPr>
            </w:pPr>
          </w:p>
        </w:tc>
        <w:tc>
          <w:tcPr>
            <w:tcW w:w="660" w:type="dxa"/>
            <w:tcBorders>
              <w:bottom w:val="single" w:sz="8" w:space="0" w:color="auto"/>
            </w:tcBorders>
            <w:vAlign w:val="bottom"/>
          </w:tcPr>
          <w:p w14:paraId="2921539D" w14:textId="77777777" w:rsidR="00DF36C9" w:rsidRDefault="00DF36C9">
            <w:pPr>
              <w:rPr>
                <w:sz w:val="10"/>
                <w:szCs w:val="10"/>
              </w:rPr>
            </w:pPr>
          </w:p>
        </w:tc>
        <w:tc>
          <w:tcPr>
            <w:tcW w:w="880" w:type="dxa"/>
            <w:tcBorders>
              <w:bottom w:val="single" w:sz="8" w:space="0" w:color="auto"/>
            </w:tcBorders>
            <w:vAlign w:val="bottom"/>
          </w:tcPr>
          <w:p w14:paraId="7E91865F" w14:textId="77777777" w:rsidR="00DF36C9" w:rsidRDefault="00DF36C9">
            <w:pPr>
              <w:rPr>
                <w:sz w:val="10"/>
                <w:szCs w:val="10"/>
              </w:rPr>
            </w:pPr>
          </w:p>
        </w:tc>
        <w:tc>
          <w:tcPr>
            <w:tcW w:w="860" w:type="dxa"/>
            <w:tcBorders>
              <w:bottom w:val="single" w:sz="8" w:space="0" w:color="auto"/>
            </w:tcBorders>
            <w:vAlign w:val="bottom"/>
          </w:tcPr>
          <w:p w14:paraId="2FDCF0A2" w14:textId="77777777" w:rsidR="00DF36C9" w:rsidRDefault="00DF36C9">
            <w:pPr>
              <w:rPr>
                <w:sz w:val="10"/>
                <w:szCs w:val="10"/>
              </w:rPr>
            </w:pPr>
          </w:p>
        </w:tc>
        <w:tc>
          <w:tcPr>
            <w:tcW w:w="840" w:type="dxa"/>
            <w:tcBorders>
              <w:bottom w:val="single" w:sz="8" w:space="0" w:color="auto"/>
            </w:tcBorders>
            <w:vAlign w:val="bottom"/>
          </w:tcPr>
          <w:p w14:paraId="4A085616" w14:textId="77777777" w:rsidR="00DF36C9" w:rsidRDefault="00DF36C9">
            <w:pPr>
              <w:rPr>
                <w:sz w:val="10"/>
                <w:szCs w:val="10"/>
              </w:rPr>
            </w:pPr>
          </w:p>
        </w:tc>
        <w:tc>
          <w:tcPr>
            <w:tcW w:w="700" w:type="dxa"/>
            <w:tcBorders>
              <w:bottom w:val="single" w:sz="8" w:space="0" w:color="auto"/>
            </w:tcBorders>
            <w:vAlign w:val="bottom"/>
          </w:tcPr>
          <w:p w14:paraId="3CDB5EA9" w14:textId="77777777" w:rsidR="00DF36C9" w:rsidRDefault="00DF36C9">
            <w:pPr>
              <w:rPr>
                <w:sz w:val="10"/>
                <w:szCs w:val="10"/>
              </w:rPr>
            </w:pPr>
          </w:p>
        </w:tc>
        <w:tc>
          <w:tcPr>
            <w:tcW w:w="500" w:type="dxa"/>
            <w:tcBorders>
              <w:bottom w:val="single" w:sz="8" w:space="0" w:color="auto"/>
            </w:tcBorders>
            <w:vAlign w:val="bottom"/>
          </w:tcPr>
          <w:p w14:paraId="46CB5CF9" w14:textId="77777777" w:rsidR="00DF36C9" w:rsidRDefault="00DF36C9">
            <w:pPr>
              <w:rPr>
                <w:sz w:val="10"/>
                <w:szCs w:val="10"/>
              </w:rPr>
            </w:pPr>
          </w:p>
        </w:tc>
        <w:tc>
          <w:tcPr>
            <w:tcW w:w="740" w:type="dxa"/>
            <w:tcBorders>
              <w:bottom w:val="single" w:sz="8" w:space="0" w:color="auto"/>
            </w:tcBorders>
            <w:vAlign w:val="bottom"/>
          </w:tcPr>
          <w:p w14:paraId="02BAA5A9" w14:textId="77777777" w:rsidR="00DF36C9" w:rsidRDefault="00DF36C9">
            <w:pPr>
              <w:rPr>
                <w:sz w:val="10"/>
                <w:szCs w:val="10"/>
              </w:rPr>
            </w:pPr>
          </w:p>
        </w:tc>
        <w:tc>
          <w:tcPr>
            <w:tcW w:w="2060" w:type="dxa"/>
            <w:tcBorders>
              <w:bottom w:val="single" w:sz="8" w:space="0" w:color="auto"/>
            </w:tcBorders>
            <w:vAlign w:val="bottom"/>
          </w:tcPr>
          <w:p w14:paraId="4D71F8C5" w14:textId="77777777" w:rsidR="00DF36C9" w:rsidRDefault="00DF36C9">
            <w:pPr>
              <w:rPr>
                <w:sz w:val="10"/>
                <w:szCs w:val="10"/>
              </w:rPr>
            </w:pPr>
          </w:p>
        </w:tc>
        <w:tc>
          <w:tcPr>
            <w:tcW w:w="0" w:type="dxa"/>
            <w:vAlign w:val="bottom"/>
          </w:tcPr>
          <w:p w14:paraId="28617623" w14:textId="77777777" w:rsidR="00DF36C9" w:rsidRDefault="00DF36C9">
            <w:pPr>
              <w:rPr>
                <w:sz w:val="1"/>
                <w:szCs w:val="1"/>
              </w:rPr>
            </w:pPr>
          </w:p>
        </w:tc>
      </w:tr>
      <w:tr w:rsidR="00DF36C9" w14:paraId="2A13E6F2" w14:textId="77777777">
        <w:trPr>
          <w:trHeight w:val="216"/>
        </w:trPr>
        <w:tc>
          <w:tcPr>
            <w:tcW w:w="320" w:type="dxa"/>
            <w:vAlign w:val="bottom"/>
          </w:tcPr>
          <w:p w14:paraId="4EE085AF" w14:textId="77777777" w:rsidR="00DF36C9" w:rsidRDefault="00BA543D">
            <w:pPr>
              <w:spacing w:line="216" w:lineRule="exact"/>
              <w:ind w:left="120"/>
              <w:rPr>
                <w:sz w:val="20"/>
                <w:szCs w:val="20"/>
              </w:rPr>
            </w:pPr>
            <w:r>
              <w:rPr>
                <w:rFonts w:eastAsia="Times New Roman"/>
                <w:b/>
                <w:bCs/>
                <w:sz w:val="20"/>
                <w:szCs w:val="20"/>
              </w:rPr>
              <w:t>8</w:t>
            </w:r>
          </w:p>
        </w:tc>
        <w:tc>
          <w:tcPr>
            <w:tcW w:w="1060" w:type="dxa"/>
            <w:vAlign w:val="bottom"/>
          </w:tcPr>
          <w:p w14:paraId="1675799F" w14:textId="77777777" w:rsidR="00DF36C9" w:rsidRDefault="00BA543D">
            <w:pPr>
              <w:spacing w:line="216" w:lineRule="exact"/>
              <w:ind w:left="120"/>
              <w:rPr>
                <w:sz w:val="20"/>
                <w:szCs w:val="20"/>
              </w:rPr>
            </w:pPr>
            <w:r>
              <w:rPr>
                <w:rFonts w:eastAsia="Times New Roman"/>
                <w:sz w:val="20"/>
                <w:szCs w:val="20"/>
              </w:rPr>
              <w:t>Doktora</w:t>
            </w:r>
          </w:p>
        </w:tc>
        <w:tc>
          <w:tcPr>
            <w:tcW w:w="660" w:type="dxa"/>
            <w:vAlign w:val="bottom"/>
          </w:tcPr>
          <w:p w14:paraId="33C78395" w14:textId="77777777" w:rsidR="00DF36C9" w:rsidRDefault="00BA543D">
            <w:pPr>
              <w:spacing w:line="216" w:lineRule="exact"/>
              <w:jc w:val="center"/>
              <w:rPr>
                <w:sz w:val="20"/>
                <w:szCs w:val="20"/>
              </w:rPr>
            </w:pPr>
            <w:r>
              <w:rPr>
                <w:rFonts w:eastAsia="Times New Roman"/>
                <w:w w:val="99"/>
                <w:sz w:val="20"/>
                <w:szCs w:val="20"/>
              </w:rPr>
              <w:t>2</w:t>
            </w:r>
          </w:p>
        </w:tc>
        <w:tc>
          <w:tcPr>
            <w:tcW w:w="880" w:type="dxa"/>
            <w:vAlign w:val="bottom"/>
          </w:tcPr>
          <w:p w14:paraId="080FB529" w14:textId="77777777" w:rsidR="00DF36C9" w:rsidRDefault="00BA543D">
            <w:pPr>
              <w:spacing w:line="216" w:lineRule="exact"/>
              <w:jc w:val="center"/>
              <w:rPr>
                <w:sz w:val="20"/>
                <w:szCs w:val="20"/>
              </w:rPr>
            </w:pPr>
            <w:r>
              <w:rPr>
                <w:rFonts w:eastAsia="Times New Roman"/>
                <w:sz w:val="20"/>
                <w:szCs w:val="20"/>
              </w:rPr>
              <w:t>1,4500</w:t>
            </w:r>
          </w:p>
        </w:tc>
        <w:tc>
          <w:tcPr>
            <w:tcW w:w="860" w:type="dxa"/>
            <w:vAlign w:val="bottom"/>
          </w:tcPr>
          <w:p w14:paraId="5DA5AB0D" w14:textId="77777777" w:rsidR="00DF36C9" w:rsidRDefault="00BA543D">
            <w:pPr>
              <w:spacing w:line="216" w:lineRule="exact"/>
              <w:jc w:val="right"/>
              <w:rPr>
                <w:sz w:val="20"/>
                <w:szCs w:val="20"/>
              </w:rPr>
            </w:pPr>
            <w:r>
              <w:rPr>
                <w:rFonts w:eastAsia="Times New Roman"/>
                <w:sz w:val="20"/>
                <w:szCs w:val="20"/>
              </w:rPr>
              <w:t>0,07071</w:t>
            </w:r>
          </w:p>
        </w:tc>
        <w:tc>
          <w:tcPr>
            <w:tcW w:w="840" w:type="dxa"/>
            <w:vAlign w:val="bottom"/>
          </w:tcPr>
          <w:p w14:paraId="37A004AA" w14:textId="77777777" w:rsidR="00DF36C9" w:rsidRDefault="00DF36C9">
            <w:pPr>
              <w:rPr>
                <w:sz w:val="18"/>
                <w:szCs w:val="18"/>
              </w:rPr>
            </w:pPr>
          </w:p>
        </w:tc>
        <w:tc>
          <w:tcPr>
            <w:tcW w:w="700" w:type="dxa"/>
            <w:vAlign w:val="bottom"/>
          </w:tcPr>
          <w:p w14:paraId="10DFB9AA" w14:textId="77777777" w:rsidR="00DF36C9" w:rsidRDefault="00DF36C9">
            <w:pPr>
              <w:rPr>
                <w:sz w:val="18"/>
                <w:szCs w:val="18"/>
              </w:rPr>
            </w:pPr>
          </w:p>
        </w:tc>
        <w:tc>
          <w:tcPr>
            <w:tcW w:w="500" w:type="dxa"/>
            <w:vAlign w:val="bottom"/>
          </w:tcPr>
          <w:p w14:paraId="71E2624E" w14:textId="77777777" w:rsidR="00DF36C9" w:rsidRDefault="00DF36C9">
            <w:pPr>
              <w:rPr>
                <w:sz w:val="18"/>
                <w:szCs w:val="18"/>
              </w:rPr>
            </w:pPr>
          </w:p>
        </w:tc>
        <w:tc>
          <w:tcPr>
            <w:tcW w:w="740" w:type="dxa"/>
            <w:vAlign w:val="bottom"/>
          </w:tcPr>
          <w:p w14:paraId="14E24958" w14:textId="77777777" w:rsidR="00DF36C9" w:rsidRDefault="00DF36C9">
            <w:pPr>
              <w:rPr>
                <w:sz w:val="18"/>
                <w:szCs w:val="18"/>
              </w:rPr>
            </w:pPr>
          </w:p>
        </w:tc>
        <w:tc>
          <w:tcPr>
            <w:tcW w:w="2060" w:type="dxa"/>
            <w:vAlign w:val="bottom"/>
          </w:tcPr>
          <w:p w14:paraId="482463F3" w14:textId="77777777" w:rsidR="00DF36C9" w:rsidRDefault="00DF36C9">
            <w:pPr>
              <w:rPr>
                <w:sz w:val="18"/>
                <w:szCs w:val="18"/>
              </w:rPr>
            </w:pPr>
          </w:p>
        </w:tc>
        <w:tc>
          <w:tcPr>
            <w:tcW w:w="0" w:type="dxa"/>
            <w:vAlign w:val="bottom"/>
          </w:tcPr>
          <w:p w14:paraId="371B36D9" w14:textId="77777777" w:rsidR="00DF36C9" w:rsidRDefault="00DF36C9">
            <w:pPr>
              <w:rPr>
                <w:sz w:val="1"/>
                <w:szCs w:val="1"/>
              </w:rPr>
            </w:pPr>
          </w:p>
        </w:tc>
      </w:tr>
      <w:tr w:rsidR="00DF36C9" w14:paraId="5B865E9B" w14:textId="77777777">
        <w:trPr>
          <w:trHeight w:val="119"/>
        </w:trPr>
        <w:tc>
          <w:tcPr>
            <w:tcW w:w="1380" w:type="dxa"/>
            <w:gridSpan w:val="2"/>
            <w:tcBorders>
              <w:bottom w:val="single" w:sz="8" w:space="0" w:color="auto"/>
            </w:tcBorders>
            <w:vAlign w:val="bottom"/>
          </w:tcPr>
          <w:p w14:paraId="588F89A9" w14:textId="77777777" w:rsidR="00DF36C9" w:rsidRDefault="00DF36C9">
            <w:pPr>
              <w:rPr>
                <w:sz w:val="10"/>
                <w:szCs w:val="10"/>
              </w:rPr>
            </w:pPr>
          </w:p>
        </w:tc>
        <w:tc>
          <w:tcPr>
            <w:tcW w:w="660" w:type="dxa"/>
            <w:tcBorders>
              <w:bottom w:val="single" w:sz="8" w:space="0" w:color="auto"/>
            </w:tcBorders>
            <w:vAlign w:val="bottom"/>
          </w:tcPr>
          <w:p w14:paraId="15A0F7A2" w14:textId="77777777" w:rsidR="00DF36C9" w:rsidRDefault="00DF36C9">
            <w:pPr>
              <w:rPr>
                <w:sz w:val="10"/>
                <w:szCs w:val="10"/>
              </w:rPr>
            </w:pPr>
          </w:p>
        </w:tc>
        <w:tc>
          <w:tcPr>
            <w:tcW w:w="880" w:type="dxa"/>
            <w:tcBorders>
              <w:bottom w:val="single" w:sz="8" w:space="0" w:color="auto"/>
            </w:tcBorders>
            <w:vAlign w:val="bottom"/>
          </w:tcPr>
          <w:p w14:paraId="5B48B028" w14:textId="77777777" w:rsidR="00DF36C9" w:rsidRDefault="00DF36C9">
            <w:pPr>
              <w:rPr>
                <w:sz w:val="10"/>
                <w:szCs w:val="10"/>
              </w:rPr>
            </w:pPr>
          </w:p>
        </w:tc>
        <w:tc>
          <w:tcPr>
            <w:tcW w:w="860" w:type="dxa"/>
            <w:tcBorders>
              <w:bottom w:val="single" w:sz="8" w:space="0" w:color="auto"/>
            </w:tcBorders>
            <w:vAlign w:val="bottom"/>
          </w:tcPr>
          <w:p w14:paraId="0E9AD21D" w14:textId="77777777" w:rsidR="00DF36C9" w:rsidRDefault="00DF36C9">
            <w:pPr>
              <w:rPr>
                <w:sz w:val="10"/>
                <w:szCs w:val="10"/>
              </w:rPr>
            </w:pPr>
          </w:p>
        </w:tc>
        <w:tc>
          <w:tcPr>
            <w:tcW w:w="840" w:type="dxa"/>
            <w:tcBorders>
              <w:bottom w:val="single" w:sz="8" w:space="0" w:color="auto"/>
            </w:tcBorders>
            <w:vAlign w:val="bottom"/>
          </w:tcPr>
          <w:p w14:paraId="647B655F" w14:textId="77777777" w:rsidR="00DF36C9" w:rsidRDefault="00DF36C9">
            <w:pPr>
              <w:rPr>
                <w:sz w:val="10"/>
                <w:szCs w:val="10"/>
              </w:rPr>
            </w:pPr>
          </w:p>
        </w:tc>
        <w:tc>
          <w:tcPr>
            <w:tcW w:w="700" w:type="dxa"/>
            <w:tcBorders>
              <w:bottom w:val="single" w:sz="8" w:space="0" w:color="auto"/>
            </w:tcBorders>
            <w:vAlign w:val="bottom"/>
          </w:tcPr>
          <w:p w14:paraId="6CECC83F" w14:textId="77777777" w:rsidR="00DF36C9" w:rsidRDefault="00DF36C9">
            <w:pPr>
              <w:rPr>
                <w:sz w:val="10"/>
                <w:szCs w:val="10"/>
              </w:rPr>
            </w:pPr>
          </w:p>
        </w:tc>
        <w:tc>
          <w:tcPr>
            <w:tcW w:w="500" w:type="dxa"/>
            <w:tcBorders>
              <w:bottom w:val="single" w:sz="8" w:space="0" w:color="auto"/>
            </w:tcBorders>
            <w:vAlign w:val="bottom"/>
          </w:tcPr>
          <w:p w14:paraId="52CB17D0" w14:textId="77777777" w:rsidR="00DF36C9" w:rsidRDefault="00DF36C9">
            <w:pPr>
              <w:rPr>
                <w:sz w:val="10"/>
                <w:szCs w:val="10"/>
              </w:rPr>
            </w:pPr>
          </w:p>
        </w:tc>
        <w:tc>
          <w:tcPr>
            <w:tcW w:w="740" w:type="dxa"/>
            <w:tcBorders>
              <w:bottom w:val="single" w:sz="8" w:space="0" w:color="auto"/>
            </w:tcBorders>
            <w:vAlign w:val="bottom"/>
          </w:tcPr>
          <w:p w14:paraId="545D7B60" w14:textId="77777777" w:rsidR="00DF36C9" w:rsidRDefault="00DF36C9">
            <w:pPr>
              <w:rPr>
                <w:sz w:val="10"/>
                <w:szCs w:val="10"/>
              </w:rPr>
            </w:pPr>
          </w:p>
        </w:tc>
        <w:tc>
          <w:tcPr>
            <w:tcW w:w="2060" w:type="dxa"/>
            <w:tcBorders>
              <w:bottom w:val="single" w:sz="8" w:space="0" w:color="auto"/>
            </w:tcBorders>
            <w:vAlign w:val="bottom"/>
          </w:tcPr>
          <w:p w14:paraId="2152F289" w14:textId="77777777" w:rsidR="00DF36C9" w:rsidRDefault="00DF36C9">
            <w:pPr>
              <w:rPr>
                <w:sz w:val="10"/>
                <w:szCs w:val="10"/>
              </w:rPr>
            </w:pPr>
          </w:p>
        </w:tc>
        <w:tc>
          <w:tcPr>
            <w:tcW w:w="0" w:type="dxa"/>
            <w:vAlign w:val="bottom"/>
          </w:tcPr>
          <w:p w14:paraId="062F3163" w14:textId="77777777" w:rsidR="00DF36C9" w:rsidRDefault="00DF36C9">
            <w:pPr>
              <w:rPr>
                <w:sz w:val="1"/>
                <w:szCs w:val="1"/>
              </w:rPr>
            </w:pPr>
          </w:p>
        </w:tc>
      </w:tr>
      <w:tr w:rsidR="00DF36C9" w14:paraId="77D46422" w14:textId="77777777">
        <w:trPr>
          <w:trHeight w:val="212"/>
        </w:trPr>
        <w:tc>
          <w:tcPr>
            <w:tcW w:w="1380" w:type="dxa"/>
            <w:gridSpan w:val="2"/>
            <w:vAlign w:val="bottom"/>
          </w:tcPr>
          <w:p w14:paraId="4CE850A0" w14:textId="77777777" w:rsidR="00DF36C9" w:rsidRDefault="00BA543D">
            <w:pPr>
              <w:spacing w:line="211" w:lineRule="exact"/>
              <w:ind w:left="120"/>
              <w:rPr>
                <w:sz w:val="20"/>
                <w:szCs w:val="20"/>
              </w:rPr>
            </w:pPr>
            <w:r>
              <w:rPr>
                <w:rFonts w:eastAsia="Times New Roman"/>
                <w:sz w:val="20"/>
                <w:szCs w:val="20"/>
              </w:rPr>
              <w:t>Toplam</w:t>
            </w:r>
          </w:p>
        </w:tc>
        <w:tc>
          <w:tcPr>
            <w:tcW w:w="660" w:type="dxa"/>
            <w:vAlign w:val="bottom"/>
          </w:tcPr>
          <w:p w14:paraId="0769EEAF" w14:textId="77777777" w:rsidR="00DF36C9" w:rsidRDefault="00BA543D">
            <w:pPr>
              <w:spacing w:line="211" w:lineRule="exact"/>
              <w:jc w:val="center"/>
              <w:rPr>
                <w:sz w:val="20"/>
                <w:szCs w:val="20"/>
              </w:rPr>
            </w:pPr>
            <w:r>
              <w:rPr>
                <w:rFonts w:eastAsia="Times New Roman"/>
                <w:w w:val="99"/>
                <w:sz w:val="20"/>
                <w:szCs w:val="20"/>
              </w:rPr>
              <w:t>33</w:t>
            </w:r>
          </w:p>
        </w:tc>
        <w:tc>
          <w:tcPr>
            <w:tcW w:w="880" w:type="dxa"/>
            <w:vAlign w:val="bottom"/>
          </w:tcPr>
          <w:p w14:paraId="05F659EA" w14:textId="77777777" w:rsidR="00DF36C9" w:rsidRDefault="00BA543D">
            <w:pPr>
              <w:spacing w:line="211" w:lineRule="exact"/>
              <w:jc w:val="center"/>
              <w:rPr>
                <w:sz w:val="20"/>
                <w:szCs w:val="20"/>
              </w:rPr>
            </w:pPr>
            <w:r>
              <w:rPr>
                <w:rFonts w:eastAsia="Times New Roman"/>
                <w:sz w:val="20"/>
                <w:szCs w:val="20"/>
              </w:rPr>
              <w:t>1,9152</w:t>
            </w:r>
          </w:p>
        </w:tc>
        <w:tc>
          <w:tcPr>
            <w:tcW w:w="860" w:type="dxa"/>
            <w:vAlign w:val="bottom"/>
          </w:tcPr>
          <w:p w14:paraId="56E40B2C" w14:textId="77777777" w:rsidR="00DF36C9" w:rsidRDefault="00BA543D">
            <w:pPr>
              <w:spacing w:line="211" w:lineRule="exact"/>
              <w:jc w:val="right"/>
              <w:rPr>
                <w:sz w:val="20"/>
                <w:szCs w:val="20"/>
              </w:rPr>
            </w:pPr>
            <w:r>
              <w:rPr>
                <w:rFonts w:eastAsia="Times New Roman"/>
                <w:sz w:val="20"/>
                <w:szCs w:val="20"/>
              </w:rPr>
              <w:t>0,47966</w:t>
            </w:r>
          </w:p>
        </w:tc>
        <w:tc>
          <w:tcPr>
            <w:tcW w:w="840" w:type="dxa"/>
            <w:vAlign w:val="bottom"/>
          </w:tcPr>
          <w:p w14:paraId="058D746D" w14:textId="77777777" w:rsidR="00DF36C9" w:rsidRDefault="00BA543D">
            <w:pPr>
              <w:spacing w:line="211" w:lineRule="exact"/>
              <w:jc w:val="center"/>
              <w:rPr>
                <w:sz w:val="20"/>
                <w:szCs w:val="20"/>
              </w:rPr>
            </w:pPr>
            <w:r>
              <w:rPr>
                <w:rFonts w:eastAsia="Times New Roman"/>
                <w:w w:val="99"/>
                <w:sz w:val="20"/>
                <w:szCs w:val="20"/>
              </w:rPr>
              <w:t>Toplam</w:t>
            </w:r>
          </w:p>
        </w:tc>
        <w:tc>
          <w:tcPr>
            <w:tcW w:w="700" w:type="dxa"/>
            <w:vAlign w:val="bottom"/>
          </w:tcPr>
          <w:p w14:paraId="1EB81A1E" w14:textId="77777777" w:rsidR="00DF36C9" w:rsidRDefault="00BA543D">
            <w:pPr>
              <w:spacing w:line="211" w:lineRule="exact"/>
              <w:ind w:right="40"/>
              <w:jc w:val="right"/>
              <w:rPr>
                <w:sz w:val="20"/>
                <w:szCs w:val="20"/>
              </w:rPr>
            </w:pPr>
            <w:r>
              <w:rPr>
                <w:rFonts w:eastAsia="Times New Roman"/>
                <w:sz w:val="20"/>
                <w:szCs w:val="20"/>
              </w:rPr>
              <w:t>7,362</w:t>
            </w:r>
          </w:p>
        </w:tc>
        <w:tc>
          <w:tcPr>
            <w:tcW w:w="500" w:type="dxa"/>
            <w:vAlign w:val="bottom"/>
          </w:tcPr>
          <w:p w14:paraId="17CEC44C" w14:textId="77777777" w:rsidR="00DF36C9" w:rsidRDefault="00BA543D">
            <w:pPr>
              <w:spacing w:line="211" w:lineRule="exact"/>
              <w:ind w:right="80"/>
              <w:jc w:val="right"/>
              <w:rPr>
                <w:sz w:val="20"/>
                <w:szCs w:val="20"/>
              </w:rPr>
            </w:pPr>
            <w:r>
              <w:rPr>
                <w:rFonts w:eastAsia="Times New Roman"/>
                <w:sz w:val="20"/>
                <w:szCs w:val="20"/>
              </w:rPr>
              <w:t>32</w:t>
            </w:r>
          </w:p>
        </w:tc>
        <w:tc>
          <w:tcPr>
            <w:tcW w:w="740" w:type="dxa"/>
            <w:vAlign w:val="bottom"/>
          </w:tcPr>
          <w:p w14:paraId="724D5174" w14:textId="77777777" w:rsidR="00DF36C9" w:rsidRDefault="00DF36C9">
            <w:pPr>
              <w:rPr>
                <w:sz w:val="18"/>
                <w:szCs w:val="18"/>
              </w:rPr>
            </w:pPr>
          </w:p>
        </w:tc>
        <w:tc>
          <w:tcPr>
            <w:tcW w:w="2060" w:type="dxa"/>
            <w:vAlign w:val="bottom"/>
          </w:tcPr>
          <w:p w14:paraId="1B3AB1AD" w14:textId="77777777" w:rsidR="00DF36C9" w:rsidRDefault="00DF36C9">
            <w:pPr>
              <w:rPr>
                <w:sz w:val="18"/>
                <w:szCs w:val="18"/>
              </w:rPr>
            </w:pPr>
          </w:p>
        </w:tc>
        <w:tc>
          <w:tcPr>
            <w:tcW w:w="0" w:type="dxa"/>
            <w:vAlign w:val="bottom"/>
          </w:tcPr>
          <w:p w14:paraId="35BEE7EE" w14:textId="77777777" w:rsidR="00DF36C9" w:rsidRDefault="00DF36C9">
            <w:pPr>
              <w:rPr>
                <w:sz w:val="1"/>
                <w:szCs w:val="1"/>
              </w:rPr>
            </w:pPr>
          </w:p>
        </w:tc>
      </w:tr>
      <w:tr w:rsidR="00DF36C9" w14:paraId="76ED08AE" w14:textId="77777777">
        <w:trPr>
          <w:trHeight w:val="124"/>
        </w:trPr>
        <w:tc>
          <w:tcPr>
            <w:tcW w:w="1380" w:type="dxa"/>
            <w:gridSpan w:val="2"/>
            <w:tcBorders>
              <w:bottom w:val="single" w:sz="8" w:space="0" w:color="auto"/>
            </w:tcBorders>
            <w:vAlign w:val="bottom"/>
          </w:tcPr>
          <w:p w14:paraId="2A1261EA" w14:textId="77777777" w:rsidR="00DF36C9" w:rsidRDefault="00DF36C9">
            <w:pPr>
              <w:rPr>
                <w:sz w:val="10"/>
                <w:szCs w:val="10"/>
              </w:rPr>
            </w:pPr>
          </w:p>
        </w:tc>
        <w:tc>
          <w:tcPr>
            <w:tcW w:w="660" w:type="dxa"/>
            <w:tcBorders>
              <w:bottom w:val="single" w:sz="8" w:space="0" w:color="auto"/>
            </w:tcBorders>
            <w:vAlign w:val="bottom"/>
          </w:tcPr>
          <w:p w14:paraId="1E4327B3" w14:textId="77777777" w:rsidR="00DF36C9" w:rsidRDefault="00DF36C9">
            <w:pPr>
              <w:rPr>
                <w:sz w:val="10"/>
                <w:szCs w:val="10"/>
              </w:rPr>
            </w:pPr>
          </w:p>
        </w:tc>
        <w:tc>
          <w:tcPr>
            <w:tcW w:w="880" w:type="dxa"/>
            <w:tcBorders>
              <w:bottom w:val="single" w:sz="8" w:space="0" w:color="auto"/>
            </w:tcBorders>
            <w:vAlign w:val="bottom"/>
          </w:tcPr>
          <w:p w14:paraId="1156C1C4" w14:textId="77777777" w:rsidR="00DF36C9" w:rsidRDefault="00DF36C9">
            <w:pPr>
              <w:rPr>
                <w:sz w:val="10"/>
                <w:szCs w:val="10"/>
              </w:rPr>
            </w:pPr>
          </w:p>
        </w:tc>
        <w:tc>
          <w:tcPr>
            <w:tcW w:w="860" w:type="dxa"/>
            <w:tcBorders>
              <w:bottom w:val="single" w:sz="8" w:space="0" w:color="auto"/>
            </w:tcBorders>
            <w:vAlign w:val="bottom"/>
          </w:tcPr>
          <w:p w14:paraId="48543779" w14:textId="77777777" w:rsidR="00DF36C9" w:rsidRDefault="00DF36C9">
            <w:pPr>
              <w:rPr>
                <w:sz w:val="10"/>
                <w:szCs w:val="10"/>
              </w:rPr>
            </w:pPr>
          </w:p>
        </w:tc>
        <w:tc>
          <w:tcPr>
            <w:tcW w:w="840" w:type="dxa"/>
            <w:tcBorders>
              <w:bottom w:val="single" w:sz="8" w:space="0" w:color="auto"/>
            </w:tcBorders>
            <w:vAlign w:val="bottom"/>
          </w:tcPr>
          <w:p w14:paraId="61E0EA6E" w14:textId="77777777" w:rsidR="00DF36C9" w:rsidRDefault="00DF36C9">
            <w:pPr>
              <w:rPr>
                <w:sz w:val="10"/>
                <w:szCs w:val="10"/>
              </w:rPr>
            </w:pPr>
          </w:p>
        </w:tc>
        <w:tc>
          <w:tcPr>
            <w:tcW w:w="700" w:type="dxa"/>
            <w:tcBorders>
              <w:bottom w:val="single" w:sz="8" w:space="0" w:color="auto"/>
            </w:tcBorders>
            <w:vAlign w:val="bottom"/>
          </w:tcPr>
          <w:p w14:paraId="0C8E7720" w14:textId="77777777" w:rsidR="00DF36C9" w:rsidRDefault="00DF36C9">
            <w:pPr>
              <w:rPr>
                <w:sz w:val="10"/>
                <w:szCs w:val="10"/>
              </w:rPr>
            </w:pPr>
          </w:p>
        </w:tc>
        <w:tc>
          <w:tcPr>
            <w:tcW w:w="500" w:type="dxa"/>
            <w:tcBorders>
              <w:bottom w:val="single" w:sz="8" w:space="0" w:color="auto"/>
            </w:tcBorders>
            <w:vAlign w:val="bottom"/>
          </w:tcPr>
          <w:p w14:paraId="507CAF16" w14:textId="77777777" w:rsidR="00DF36C9" w:rsidRDefault="00DF36C9">
            <w:pPr>
              <w:rPr>
                <w:sz w:val="10"/>
                <w:szCs w:val="10"/>
              </w:rPr>
            </w:pPr>
          </w:p>
        </w:tc>
        <w:tc>
          <w:tcPr>
            <w:tcW w:w="740" w:type="dxa"/>
            <w:tcBorders>
              <w:bottom w:val="single" w:sz="8" w:space="0" w:color="auto"/>
            </w:tcBorders>
            <w:vAlign w:val="bottom"/>
          </w:tcPr>
          <w:p w14:paraId="5A55BC20" w14:textId="77777777" w:rsidR="00DF36C9" w:rsidRDefault="00DF36C9">
            <w:pPr>
              <w:rPr>
                <w:sz w:val="10"/>
                <w:szCs w:val="10"/>
              </w:rPr>
            </w:pPr>
          </w:p>
        </w:tc>
        <w:tc>
          <w:tcPr>
            <w:tcW w:w="2060" w:type="dxa"/>
            <w:tcBorders>
              <w:bottom w:val="single" w:sz="8" w:space="0" w:color="auto"/>
            </w:tcBorders>
            <w:vAlign w:val="bottom"/>
          </w:tcPr>
          <w:p w14:paraId="261F0F5D" w14:textId="77777777" w:rsidR="00DF36C9" w:rsidRDefault="00DF36C9">
            <w:pPr>
              <w:rPr>
                <w:sz w:val="10"/>
                <w:szCs w:val="10"/>
              </w:rPr>
            </w:pPr>
          </w:p>
        </w:tc>
        <w:tc>
          <w:tcPr>
            <w:tcW w:w="0" w:type="dxa"/>
            <w:vAlign w:val="bottom"/>
          </w:tcPr>
          <w:p w14:paraId="109D204E" w14:textId="77777777" w:rsidR="00DF36C9" w:rsidRDefault="00DF36C9">
            <w:pPr>
              <w:rPr>
                <w:sz w:val="1"/>
                <w:szCs w:val="1"/>
              </w:rPr>
            </w:pPr>
          </w:p>
        </w:tc>
      </w:tr>
      <w:tr w:rsidR="00DF36C9" w14:paraId="4DE2684F" w14:textId="77777777">
        <w:trPr>
          <w:trHeight w:val="212"/>
        </w:trPr>
        <w:tc>
          <w:tcPr>
            <w:tcW w:w="1380" w:type="dxa"/>
            <w:gridSpan w:val="2"/>
            <w:vAlign w:val="bottom"/>
          </w:tcPr>
          <w:p w14:paraId="7E72EBD3" w14:textId="77777777" w:rsidR="00DF36C9" w:rsidRDefault="00BA543D">
            <w:pPr>
              <w:spacing w:line="211" w:lineRule="exact"/>
              <w:ind w:left="120"/>
              <w:rPr>
                <w:sz w:val="20"/>
                <w:szCs w:val="20"/>
              </w:rPr>
            </w:pPr>
            <w:r>
              <w:rPr>
                <w:rFonts w:eastAsia="Times New Roman"/>
                <w:sz w:val="20"/>
                <w:szCs w:val="20"/>
              </w:rPr>
              <w:t>Levene:</w:t>
            </w:r>
          </w:p>
        </w:tc>
        <w:tc>
          <w:tcPr>
            <w:tcW w:w="660" w:type="dxa"/>
            <w:vAlign w:val="bottom"/>
          </w:tcPr>
          <w:p w14:paraId="19CDFE28" w14:textId="77777777" w:rsidR="00DF36C9" w:rsidRDefault="00BA543D">
            <w:pPr>
              <w:spacing w:line="211" w:lineRule="exact"/>
              <w:jc w:val="center"/>
              <w:rPr>
                <w:sz w:val="20"/>
                <w:szCs w:val="20"/>
              </w:rPr>
            </w:pPr>
            <w:r>
              <w:rPr>
                <w:rFonts w:eastAsia="Times New Roman"/>
                <w:sz w:val="20"/>
                <w:szCs w:val="20"/>
              </w:rPr>
              <w:t>1,737</w:t>
            </w:r>
          </w:p>
        </w:tc>
        <w:tc>
          <w:tcPr>
            <w:tcW w:w="880" w:type="dxa"/>
            <w:vAlign w:val="bottom"/>
          </w:tcPr>
          <w:p w14:paraId="0E9C0BCB" w14:textId="77777777" w:rsidR="00DF36C9" w:rsidRDefault="00BA543D">
            <w:pPr>
              <w:spacing w:line="211" w:lineRule="exact"/>
              <w:jc w:val="center"/>
              <w:rPr>
                <w:sz w:val="20"/>
                <w:szCs w:val="20"/>
              </w:rPr>
            </w:pPr>
            <w:r>
              <w:rPr>
                <w:rFonts w:eastAsia="Times New Roman"/>
                <w:w w:val="98"/>
                <w:sz w:val="20"/>
                <w:szCs w:val="20"/>
              </w:rPr>
              <w:t>P: 0,182</w:t>
            </w:r>
          </w:p>
        </w:tc>
        <w:tc>
          <w:tcPr>
            <w:tcW w:w="860" w:type="dxa"/>
            <w:vAlign w:val="bottom"/>
          </w:tcPr>
          <w:p w14:paraId="137D1442" w14:textId="77777777" w:rsidR="00DF36C9" w:rsidRDefault="00DF36C9">
            <w:pPr>
              <w:rPr>
                <w:sz w:val="18"/>
                <w:szCs w:val="18"/>
              </w:rPr>
            </w:pPr>
          </w:p>
        </w:tc>
        <w:tc>
          <w:tcPr>
            <w:tcW w:w="840" w:type="dxa"/>
            <w:vAlign w:val="bottom"/>
          </w:tcPr>
          <w:p w14:paraId="407EF394" w14:textId="77777777" w:rsidR="00DF36C9" w:rsidRDefault="00DF36C9">
            <w:pPr>
              <w:rPr>
                <w:sz w:val="18"/>
                <w:szCs w:val="18"/>
              </w:rPr>
            </w:pPr>
          </w:p>
        </w:tc>
        <w:tc>
          <w:tcPr>
            <w:tcW w:w="700" w:type="dxa"/>
            <w:vAlign w:val="bottom"/>
          </w:tcPr>
          <w:p w14:paraId="6153592B" w14:textId="77777777" w:rsidR="00DF36C9" w:rsidRDefault="00DF36C9">
            <w:pPr>
              <w:rPr>
                <w:sz w:val="18"/>
                <w:szCs w:val="18"/>
              </w:rPr>
            </w:pPr>
          </w:p>
        </w:tc>
        <w:tc>
          <w:tcPr>
            <w:tcW w:w="500" w:type="dxa"/>
            <w:vAlign w:val="bottom"/>
          </w:tcPr>
          <w:p w14:paraId="5590AFBF" w14:textId="77777777" w:rsidR="00DF36C9" w:rsidRDefault="00DF36C9">
            <w:pPr>
              <w:rPr>
                <w:sz w:val="18"/>
                <w:szCs w:val="18"/>
              </w:rPr>
            </w:pPr>
          </w:p>
        </w:tc>
        <w:tc>
          <w:tcPr>
            <w:tcW w:w="740" w:type="dxa"/>
            <w:vAlign w:val="bottom"/>
          </w:tcPr>
          <w:p w14:paraId="2AB30628" w14:textId="77777777" w:rsidR="00DF36C9" w:rsidRDefault="00DF36C9">
            <w:pPr>
              <w:rPr>
                <w:sz w:val="18"/>
                <w:szCs w:val="18"/>
              </w:rPr>
            </w:pPr>
          </w:p>
        </w:tc>
        <w:tc>
          <w:tcPr>
            <w:tcW w:w="2060" w:type="dxa"/>
            <w:vAlign w:val="bottom"/>
          </w:tcPr>
          <w:p w14:paraId="31000938" w14:textId="77777777" w:rsidR="00DF36C9" w:rsidRDefault="00DF36C9">
            <w:pPr>
              <w:rPr>
                <w:sz w:val="18"/>
                <w:szCs w:val="18"/>
              </w:rPr>
            </w:pPr>
          </w:p>
        </w:tc>
        <w:tc>
          <w:tcPr>
            <w:tcW w:w="0" w:type="dxa"/>
            <w:vAlign w:val="bottom"/>
          </w:tcPr>
          <w:p w14:paraId="696E7744" w14:textId="77777777" w:rsidR="00DF36C9" w:rsidRDefault="00DF36C9">
            <w:pPr>
              <w:rPr>
                <w:sz w:val="1"/>
                <w:szCs w:val="1"/>
              </w:rPr>
            </w:pPr>
          </w:p>
        </w:tc>
      </w:tr>
      <w:tr w:rsidR="00DF36C9" w14:paraId="65A38ACC" w14:textId="77777777">
        <w:trPr>
          <w:trHeight w:val="124"/>
        </w:trPr>
        <w:tc>
          <w:tcPr>
            <w:tcW w:w="320" w:type="dxa"/>
            <w:tcBorders>
              <w:bottom w:val="single" w:sz="8" w:space="0" w:color="auto"/>
            </w:tcBorders>
            <w:vAlign w:val="bottom"/>
          </w:tcPr>
          <w:p w14:paraId="01C87B2A" w14:textId="77777777" w:rsidR="00DF36C9" w:rsidRDefault="00DF36C9">
            <w:pPr>
              <w:rPr>
                <w:sz w:val="10"/>
                <w:szCs w:val="10"/>
              </w:rPr>
            </w:pPr>
          </w:p>
        </w:tc>
        <w:tc>
          <w:tcPr>
            <w:tcW w:w="1060" w:type="dxa"/>
            <w:tcBorders>
              <w:bottom w:val="single" w:sz="8" w:space="0" w:color="auto"/>
            </w:tcBorders>
            <w:vAlign w:val="bottom"/>
          </w:tcPr>
          <w:p w14:paraId="0329B348" w14:textId="77777777" w:rsidR="00DF36C9" w:rsidRDefault="00DF36C9">
            <w:pPr>
              <w:rPr>
                <w:sz w:val="10"/>
                <w:szCs w:val="10"/>
              </w:rPr>
            </w:pPr>
          </w:p>
        </w:tc>
        <w:tc>
          <w:tcPr>
            <w:tcW w:w="660" w:type="dxa"/>
            <w:tcBorders>
              <w:bottom w:val="single" w:sz="8" w:space="0" w:color="auto"/>
            </w:tcBorders>
            <w:vAlign w:val="bottom"/>
          </w:tcPr>
          <w:p w14:paraId="71CF8D66" w14:textId="77777777" w:rsidR="00DF36C9" w:rsidRDefault="00DF36C9">
            <w:pPr>
              <w:rPr>
                <w:sz w:val="10"/>
                <w:szCs w:val="10"/>
              </w:rPr>
            </w:pPr>
          </w:p>
        </w:tc>
        <w:tc>
          <w:tcPr>
            <w:tcW w:w="880" w:type="dxa"/>
            <w:tcBorders>
              <w:bottom w:val="single" w:sz="8" w:space="0" w:color="auto"/>
            </w:tcBorders>
            <w:vAlign w:val="bottom"/>
          </w:tcPr>
          <w:p w14:paraId="42707464" w14:textId="77777777" w:rsidR="00DF36C9" w:rsidRDefault="00DF36C9">
            <w:pPr>
              <w:rPr>
                <w:sz w:val="10"/>
                <w:szCs w:val="10"/>
              </w:rPr>
            </w:pPr>
          </w:p>
        </w:tc>
        <w:tc>
          <w:tcPr>
            <w:tcW w:w="860" w:type="dxa"/>
            <w:tcBorders>
              <w:bottom w:val="single" w:sz="8" w:space="0" w:color="auto"/>
            </w:tcBorders>
            <w:vAlign w:val="bottom"/>
          </w:tcPr>
          <w:p w14:paraId="6F2DF9B7" w14:textId="77777777" w:rsidR="00DF36C9" w:rsidRDefault="00DF36C9">
            <w:pPr>
              <w:rPr>
                <w:sz w:val="10"/>
                <w:szCs w:val="10"/>
              </w:rPr>
            </w:pPr>
          </w:p>
        </w:tc>
        <w:tc>
          <w:tcPr>
            <w:tcW w:w="840" w:type="dxa"/>
            <w:tcBorders>
              <w:bottom w:val="single" w:sz="8" w:space="0" w:color="auto"/>
            </w:tcBorders>
            <w:vAlign w:val="bottom"/>
          </w:tcPr>
          <w:p w14:paraId="51D1D611" w14:textId="77777777" w:rsidR="00DF36C9" w:rsidRDefault="00DF36C9">
            <w:pPr>
              <w:rPr>
                <w:sz w:val="10"/>
                <w:szCs w:val="10"/>
              </w:rPr>
            </w:pPr>
          </w:p>
        </w:tc>
        <w:tc>
          <w:tcPr>
            <w:tcW w:w="700" w:type="dxa"/>
            <w:tcBorders>
              <w:bottom w:val="single" w:sz="8" w:space="0" w:color="auto"/>
            </w:tcBorders>
            <w:vAlign w:val="bottom"/>
          </w:tcPr>
          <w:p w14:paraId="7A0E3C4A" w14:textId="77777777" w:rsidR="00DF36C9" w:rsidRDefault="00DF36C9">
            <w:pPr>
              <w:rPr>
                <w:sz w:val="10"/>
                <w:szCs w:val="10"/>
              </w:rPr>
            </w:pPr>
          </w:p>
        </w:tc>
        <w:tc>
          <w:tcPr>
            <w:tcW w:w="500" w:type="dxa"/>
            <w:tcBorders>
              <w:bottom w:val="single" w:sz="8" w:space="0" w:color="auto"/>
            </w:tcBorders>
            <w:vAlign w:val="bottom"/>
          </w:tcPr>
          <w:p w14:paraId="0F2BD53A" w14:textId="77777777" w:rsidR="00DF36C9" w:rsidRDefault="00DF36C9">
            <w:pPr>
              <w:rPr>
                <w:sz w:val="10"/>
                <w:szCs w:val="10"/>
              </w:rPr>
            </w:pPr>
          </w:p>
        </w:tc>
        <w:tc>
          <w:tcPr>
            <w:tcW w:w="740" w:type="dxa"/>
            <w:tcBorders>
              <w:bottom w:val="single" w:sz="8" w:space="0" w:color="auto"/>
            </w:tcBorders>
            <w:vAlign w:val="bottom"/>
          </w:tcPr>
          <w:p w14:paraId="1F9FCCBE" w14:textId="77777777" w:rsidR="00DF36C9" w:rsidRDefault="00DF36C9">
            <w:pPr>
              <w:rPr>
                <w:sz w:val="10"/>
                <w:szCs w:val="10"/>
              </w:rPr>
            </w:pPr>
          </w:p>
        </w:tc>
        <w:tc>
          <w:tcPr>
            <w:tcW w:w="2060" w:type="dxa"/>
            <w:tcBorders>
              <w:bottom w:val="single" w:sz="8" w:space="0" w:color="auto"/>
            </w:tcBorders>
            <w:vAlign w:val="bottom"/>
          </w:tcPr>
          <w:p w14:paraId="507E511E" w14:textId="77777777" w:rsidR="00DF36C9" w:rsidRDefault="00DF36C9">
            <w:pPr>
              <w:rPr>
                <w:sz w:val="10"/>
                <w:szCs w:val="10"/>
              </w:rPr>
            </w:pPr>
          </w:p>
        </w:tc>
        <w:tc>
          <w:tcPr>
            <w:tcW w:w="0" w:type="dxa"/>
            <w:vAlign w:val="bottom"/>
          </w:tcPr>
          <w:p w14:paraId="18FAB94D" w14:textId="77777777" w:rsidR="00DF36C9" w:rsidRDefault="00DF36C9">
            <w:pPr>
              <w:rPr>
                <w:sz w:val="1"/>
                <w:szCs w:val="1"/>
              </w:rPr>
            </w:pPr>
          </w:p>
        </w:tc>
      </w:tr>
    </w:tbl>
    <w:p w14:paraId="4E10AD6B" w14:textId="77777777" w:rsidR="00DF36C9" w:rsidRDefault="00BA543D">
      <w:pPr>
        <w:spacing w:line="20" w:lineRule="exact"/>
        <w:rPr>
          <w:sz w:val="20"/>
          <w:szCs w:val="20"/>
        </w:rPr>
      </w:pPr>
      <w:r>
        <w:rPr>
          <w:noProof/>
          <w:sz w:val="20"/>
          <w:szCs w:val="20"/>
        </w:rPr>
        <w:drawing>
          <wp:anchor distT="0" distB="0" distL="114300" distR="114300" simplePos="0" relativeHeight="251712512" behindDoc="1" locked="0" layoutInCell="0" allowOverlap="1" wp14:anchorId="1B2BF706" wp14:editId="00B06F7C">
            <wp:simplePos x="0" y="0"/>
            <wp:positionH relativeFrom="column">
              <wp:posOffset>355600</wp:posOffset>
            </wp:positionH>
            <wp:positionV relativeFrom="paragraph">
              <wp:posOffset>-810895</wp:posOffset>
            </wp:positionV>
            <wp:extent cx="4699000" cy="185420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D9BEA1" w14:textId="77777777" w:rsidR="00DF36C9" w:rsidRDefault="00DF36C9">
      <w:pPr>
        <w:spacing w:line="400" w:lineRule="exact"/>
        <w:rPr>
          <w:sz w:val="20"/>
          <w:szCs w:val="20"/>
        </w:rPr>
      </w:pPr>
    </w:p>
    <w:p w14:paraId="6C7321BE" w14:textId="77777777" w:rsidR="00DF36C9" w:rsidRDefault="00BA543D">
      <w:pPr>
        <w:spacing w:line="357" w:lineRule="auto"/>
        <w:ind w:left="540" w:right="100" w:firstLine="708"/>
        <w:jc w:val="both"/>
        <w:rPr>
          <w:sz w:val="20"/>
          <w:szCs w:val="20"/>
        </w:rPr>
      </w:pPr>
      <w:r>
        <w:rPr>
          <w:rFonts w:eastAsia="Times New Roman"/>
          <w:sz w:val="24"/>
          <w:szCs w:val="24"/>
        </w:rPr>
        <w:t xml:space="preserve">Tablo 34’te görüldüğü üzere, çalışanların memnuniyet </w:t>
      </w:r>
      <w:r>
        <w:rPr>
          <w:rFonts w:eastAsia="Times New Roman"/>
          <w:sz w:val="24"/>
          <w:szCs w:val="24"/>
        </w:rPr>
        <w:t xml:space="preserve">düzeylerinin eğitim düzeyi değişkenine göre anlamlı bir farklılık gösterip göstermediğini belirlemek amacıyla yapılan tek yönlü varyans analizi (ANOVA) sonucuna göre eğitim düzeyi değişkenine göre aritmetik ortalamalar arasındaki fark istatistiksel olarak </w:t>
      </w:r>
      <w:r>
        <w:rPr>
          <w:rFonts w:eastAsia="Times New Roman"/>
          <w:sz w:val="24"/>
          <w:szCs w:val="24"/>
        </w:rPr>
        <w:t>anlamlı bulunmamıştır [F(4-28)=2,444, p&gt;0,05].</w:t>
      </w:r>
    </w:p>
    <w:p w14:paraId="17E26E96" w14:textId="77777777" w:rsidR="00DF36C9" w:rsidRDefault="00DF36C9">
      <w:pPr>
        <w:spacing w:line="200" w:lineRule="exact"/>
        <w:rPr>
          <w:sz w:val="20"/>
          <w:szCs w:val="20"/>
        </w:rPr>
      </w:pPr>
    </w:p>
    <w:p w14:paraId="64B92E02" w14:textId="77777777" w:rsidR="00DF36C9" w:rsidRDefault="00DF36C9">
      <w:pPr>
        <w:spacing w:line="224" w:lineRule="exact"/>
        <w:rPr>
          <w:sz w:val="20"/>
          <w:szCs w:val="20"/>
        </w:rPr>
      </w:pPr>
    </w:p>
    <w:p w14:paraId="2F26E170" w14:textId="77777777" w:rsidR="00DF36C9" w:rsidRDefault="00BA543D">
      <w:pPr>
        <w:ind w:left="1260"/>
        <w:rPr>
          <w:sz w:val="20"/>
          <w:szCs w:val="20"/>
        </w:rPr>
      </w:pPr>
      <w:r>
        <w:rPr>
          <w:rFonts w:eastAsia="Times New Roman"/>
          <w:b/>
          <w:bCs/>
          <w:sz w:val="24"/>
          <w:szCs w:val="24"/>
        </w:rPr>
        <w:t>3.2.4. Değer Akışı Haritalama</w:t>
      </w:r>
    </w:p>
    <w:p w14:paraId="01A34FF2" w14:textId="77777777" w:rsidR="00DF36C9" w:rsidRDefault="00DF36C9">
      <w:pPr>
        <w:spacing w:line="145" w:lineRule="exact"/>
        <w:rPr>
          <w:sz w:val="20"/>
          <w:szCs w:val="20"/>
        </w:rPr>
      </w:pPr>
    </w:p>
    <w:p w14:paraId="713EAA9D" w14:textId="77777777" w:rsidR="00DF36C9" w:rsidRDefault="00BA543D">
      <w:pPr>
        <w:spacing w:line="358" w:lineRule="auto"/>
        <w:ind w:left="540" w:right="100" w:firstLine="708"/>
        <w:jc w:val="both"/>
        <w:rPr>
          <w:sz w:val="20"/>
          <w:szCs w:val="20"/>
        </w:rPr>
      </w:pPr>
      <w:r>
        <w:rPr>
          <w:rFonts w:eastAsia="Times New Roman"/>
          <w:sz w:val="24"/>
          <w:szCs w:val="24"/>
        </w:rPr>
        <w:t>DAH çalışmalarına başlamadan önce öncelikli olarak üst yönetimin desteğinin alınması gerekmektedir. Üst yönetim tarafından,</w:t>
      </w:r>
      <w:r>
        <w:rPr>
          <w:rFonts w:eastAsia="Times New Roman"/>
          <w:sz w:val="24"/>
          <w:szCs w:val="24"/>
        </w:rPr>
        <w:t xml:space="preserve"> yalın yönetim ve DAH çalışmaları için destek alındıktan sonra ürün/hizmet ailesinin belirlenmesi gerekmektedir. Ürün/hizmet ailesinin belirlenmesinin ardından sürece ilişkin tüm bilgi ve materyaller toplanmalı ve mevcut durum haritası ortaya koyulmalıdır.</w:t>
      </w:r>
      <w:r>
        <w:rPr>
          <w:rFonts w:eastAsia="Times New Roman"/>
          <w:sz w:val="24"/>
          <w:szCs w:val="24"/>
        </w:rPr>
        <w:t xml:space="preserve"> Mevcut durum haritası ile israf ve israf noktaları gözle görülür hale gelmektedir. İsraf ve israf noktalarının ortadan kaldırılmasına yönelik yalın teknikler uygulanarak gelecek durum haritası çizilmelidir. Gelecek durum haritasının çizilmemiş olması mevc</w:t>
      </w:r>
      <w:r>
        <w:rPr>
          <w:rFonts w:eastAsia="Times New Roman"/>
          <w:sz w:val="24"/>
          <w:szCs w:val="24"/>
        </w:rPr>
        <w:t>ut durum haritasını anlamsız kılmaktadır. Yapılan uygulamalar veya uygulama önerileri bir eylem planında açıklanmalıdır. DAH’da izlenen yol aşağıdaki şekilde yer almaktadır.</w:t>
      </w:r>
    </w:p>
    <w:p w14:paraId="0C242F9E" w14:textId="77777777" w:rsidR="00DF36C9" w:rsidRDefault="00DF36C9">
      <w:pPr>
        <w:sectPr w:rsidR="00DF36C9">
          <w:type w:val="continuous"/>
          <w:pgSz w:w="11900" w:h="16838"/>
          <w:pgMar w:top="700" w:right="1306" w:bottom="1440" w:left="1440" w:header="0" w:footer="0" w:gutter="0"/>
          <w:cols w:space="708" w:equalWidth="0">
            <w:col w:w="9160"/>
          </w:cols>
        </w:sectPr>
      </w:pPr>
    </w:p>
    <w:p w14:paraId="634372AC" w14:textId="77777777" w:rsidR="00DF36C9" w:rsidRDefault="00BA543D">
      <w:pPr>
        <w:ind w:left="4640"/>
        <w:rPr>
          <w:sz w:val="20"/>
          <w:szCs w:val="20"/>
        </w:rPr>
      </w:pPr>
      <w:bookmarkStart w:id="192" w:name="page193"/>
      <w:bookmarkEnd w:id="192"/>
      <w:r>
        <w:rPr>
          <w:rFonts w:eastAsia="Times New Roman"/>
          <w:sz w:val="21"/>
          <w:szCs w:val="21"/>
        </w:rPr>
        <w:lastRenderedPageBreak/>
        <w:t>174</w:t>
      </w:r>
    </w:p>
    <w:p w14:paraId="2D932C1E" w14:textId="77777777" w:rsidR="00DF36C9" w:rsidRDefault="00BA543D">
      <w:pPr>
        <w:spacing w:line="20" w:lineRule="exact"/>
        <w:rPr>
          <w:sz w:val="20"/>
          <w:szCs w:val="20"/>
        </w:rPr>
      </w:pPr>
      <w:r>
        <w:rPr>
          <w:noProof/>
          <w:sz w:val="20"/>
          <w:szCs w:val="20"/>
        </w:rPr>
        <w:drawing>
          <wp:anchor distT="0" distB="0" distL="114300" distR="114300" simplePos="0" relativeHeight="251713536" behindDoc="1" locked="0" layoutInCell="0" allowOverlap="1" wp14:anchorId="0BB19468" wp14:editId="369721A4">
            <wp:simplePos x="0" y="0"/>
            <wp:positionH relativeFrom="column">
              <wp:posOffset>317500</wp:posOffset>
            </wp:positionH>
            <wp:positionV relativeFrom="paragraph">
              <wp:posOffset>295275</wp:posOffset>
            </wp:positionV>
            <wp:extent cx="5443855" cy="47117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
                    <a:srcRect/>
                    <a:stretch>
                      <a:fillRect/>
                    </a:stretch>
                  </pic:blipFill>
                  <pic:spPr bwMode="auto">
                    <a:xfrm>
                      <a:off x="0" y="0"/>
                      <a:ext cx="5443855" cy="4711700"/>
                    </a:xfrm>
                    <a:prstGeom prst="rect">
                      <a:avLst/>
                    </a:prstGeom>
                    <a:noFill/>
                  </pic:spPr>
                </pic:pic>
              </a:graphicData>
            </a:graphic>
          </wp:anchor>
        </w:drawing>
      </w:r>
    </w:p>
    <w:p w14:paraId="02104981" w14:textId="77777777" w:rsidR="00DF36C9" w:rsidRDefault="00DF36C9">
      <w:pPr>
        <w:sectPr w:rsidR="00DF36C9">
          <w:pgSz w:w="11900" w:h="16838"/>
          <w:pgMar w:top="711" w:right="1406" w:bottom="1440" w:left="1440" w:header="0" w:footer="0" w:gutter="0"/>
          <w:cols w:space="708" w:equalWidth="0">
            <w:col w:w="9060"/>
          </w:cols>
        </w:sectPr>
      </w:pPr>
    </w:p>
    <w:p w14:paraId="45E07BBB" w14:textId="77777777" w:rsidR="00DF36C9" w:rsidRDefault="00DF36C9">
      <w:pPr>
        <w:spacing w:line="200" w:lineRule="exact"/>
        <w:rPr>
          <w:sz w:val="20"/>
          <w:szCs w:val="20"/>
        </w:rPr>
      </w:pPr>
    </w:p>
    <w:p w14:paraId="4FF792AC" w14:textId="77777777" w:rsidR="00DF36C9" w:rsidRDefault="00DF36C9">
      <w:pPr>
        <w:spacing w:line="200" w:lineRule="exact"/>
        <w:rPr>
          <w:sz w:val="20"/>
          <w:szCs w:val="20"/>
        </w:rPr>
      </w:pPr>
    </w:p>
    <w:p w14:paraId="67C2A3E1" w14:textId="77777777" w:rsidR="00DF36C9" w:rsidRDefault="00DF36C9">
      <w:pPr>
        <w:spacing w:line="200" w:lineRule="exact"/>
        <w:rPr>
          <w:sz w:val="20"/>
          <w:szCs w:val="20"/>
        </w:rPr>
      </w:pPr>
    </w:p>
    <w:p w14:paraId="3115CEF3" w14:textId="77777777" w:rsidR="00DF36C9" w:rsidRDefault="00DF36C9">
      <w:pPr>
        <w:spacing w:line="256" w:lineRule="exact"/>
        <w:rPr>
          <w:sz w:val="20"/>
          <w:szCs w:val="20"/>
        </w:rPr>
      </w:pPr>
    </w:p>
    <w:p w14:paraId="2CB0FC72" w14:textId="77777777" w:rsidR="00DF36C9" w:rsidRDefault="00BA543D">
      <w:pPr>
        <w:ind w:left="880"/>
        <w:rPr>
          <w:sz w:val="20"/>
          <w:szCs w:val="20"/>
        </w:rPr>
      </w:pPr>
      <w:r>
        <w:rPr>
          <w:rFonts w:eastAsia="Times New Roman"/>
          <w:color w:val="FFFFFF"/>
          <w:sz w:val="20"/>
          <w:szCs w:val="20"/>
        </w:rPr>
        <w:t>1</w:t>
      </w:r>
    </w:p>
    <w:p w14:paraId="1CD175C9" w14:textId="77777777" w:rsidR="00DF36C9" w:rsidRDefault="00DF36C9">
      <w:pPr>
        <w:spacing w:line="200" w:lineRule="exact"/>
        <w:rPr>
          <w:sz w:val="20"/>
          <w:szCs w:val="20"/>
        </w:rPr>
      </w:pPr>
    </w:p>
    <w:p w14:paraId="2AA067BA" w14:textId="77777777" w:rsidR="00DF36C9" w:rsidRDefault="00DF36C9">
      <w:pPr>
        <w:spacing w:line="383" w:lineRule="exact"/>
        <w:rPr>
          <w:sz w:val="20"/>
          <w:szCs w:val="20"/>
        </w:rPr>
      </w:pPr>
    </w:p>
    <w:p w14:paraId="66B81DE3" w14:textId="77777777" w:rsidR="00DF36C9" w:rsidRDefault="00BA543D">
      <w:pPr>
        <w:ind w:left="880"/>
        <w:rPr>
          <w:sz w:val="20"/>
          <w:szCs w:val="20"/>
        </w:rPr>
      </w:pPr>
      <w:r>
        <w:rPr>
          <w:rFonts w:eastAsia="Times New Roman"/>
          <w:color w:val="FFFFFF"/>
          <w:sz w:val="20"/>
          <w:szCs w:val="20"/>
        </w:rPr>
        <w:t>2</w:t>
      </w:r>
    </w:p>
    <w:p w14:paraId="405F8D11" w14:textId="77777777" w:rsidR="00DF36C9" w:rsidRDefault="00DF36C9">
      <w:pPr>
        <w:spacing w:line="200" w:lineRule="exact"/>
        <w:rPr>
          <w:sz w:val="20"/>
          <w:szCs w:val="20"/>
        </w:rPr>
      </w:pPr>
    </w:p>
    <w:p w14:paraId="2CB3ABD4" w14:textId="77777777" w:rsidR="00DF36C9" w:rsidRDefault="00DF36C9">
      <w:pPr>
        <w:spacing w:line="383" w:lineRule="exact"/>
        <w:rPr>
          <w:sz w:val="20"/>
          <w:szCs w:val="20"/>
        </w:rPr>
      </w:pPr>
    </w:p>
    <w:p w14:paraId="03D3B804" w14:textId="77777777" w:rsidR="00DF36C9" w:rsidRDefault="00BA543D">
      <w:pPr>
        <w:ind w:left="880"/>
        <w:rPr>
          <w:sz w:val="20"/>
          <w:szCs w:val="20"/>
        </w:rPr>
      </w:pPr>
      <w:r>
        <w:rPr>
          <w:rFonts w:eastAsia="Times New Roman"/>
          <w:color w:val="FFFFFF"/>
          <w:sz w:val="20"/>
          <w:szCs w:val="20"/>
        </w:rPr>
        <w:t>3</w:t>
      </w:r>
    </w:p>
    <w:p w14:paraId="6C471651" w14:textId="77777777" w:rsidR="00DF36C9" w:rsidRDefault="00DF36C9">
      <w:pPr>
        <w:spacing w:line="200" w:lineRule="exact"/>
        <w:rPr>
          <w:sz w:val="20"/>
          <w:szCs w:val="20"/>
        </w:rPr>
      </w:pPr>
    </w:p>
    <w:p w14:paraId="7E300959" w14:textId="77777777" w:rsidR="00DF36C9" w:rsidRDefault="00DF36C9">
      <w:pPr>
        <w:spacing w:line="382" w:lineRule="exact"/>
        <w:rPr>
          <w:sz w:val="20"/>
          <w:szCs w:val="20"/>
        </w:rPr>
      </w:pPr>
    </w:p>
    <w:p w14:paraId="13E39924" w14:textId="77777777" w:rsidR="00DF36C9" w:rsidRDefault="00BA543D">
      <w:pPr>
        <w:ind w:left="880"/>
        <w:rPr>
          <w:sz w:val="20"/>
          <w:szCs w:val="20"/>
        </w:rPr>
      </w:pPr>
      <w:r>
        <w:rPr>
          <w:rFonts w:eastAsia="Times New Roman"/>
          <w:color w:val="FFFFFF"/>
          <w:sz w:val="20"/>
          <w:szCs w:val="20"/>
        </w:rPr>
        <w:t>4</w:t>
      </w:r>
    </w:p>
    <w:p w14:paraId="1D76ACA8" w14:textId="77777777" w:rsidR="00DF36C9" w:rsidRDefault="00DF36C9">
      <w:pPr>
        <w:spacing w:line="200" w:lineRule="exact"/>
        <w:rPr>
          <w:sz w:val="20"/>
          <w:szCs w:val="20"/>
        </w:rPr>
      </w:pPr>
    </w:p>
    <w:p w14:paraId="6CCA73CF" w14:textId="77777777" w:rsidR="00DF36C9" w:rsidRDefault="00DF36C9">
      <w:pPr>
        <w:spacing w:line="383" w:lineRule="exact"/>
        <w:rPr>
          <w:sz w:val="20"/>
          <w:szCs w:val="20"/>
        </w:rPr>
      </w:pPr>
    </w:p>
    <w:p w14:paraId="2DC9B0AE" w14:textId="77777777" w:rsidR="00DF36C9" w:rsidRDefault="00BA543D">
      <w:pPr>
        <w:ind w:left="880"/>
        <w:rPr>
          <w:sz w:val="20"/>
          <w:szCs w:val="20"/>
        </w:rPr>
      </w:pPr>
      <w:r>
        <w:rPr>
          <w:rFonts w:eastAsia="Times New Roman"/>
          <w:color w:val="FFFFFF"/>
          <w:sz w:val="20"/>
          <w:szCs w:val="20"/>
        </w:rPr>
        <w:t>5</w:t>
      </w:r>
    </w:p>
    <w:p w14:paraId="2D8BCD04" w14:textId="77777777" w:rsidR="00DF36C9" w:rsidRDefault="00DF36C9">
      <w:pPr>
        <w:spacing w:line="200" w:lineRule="exact"/>
        <w:rPr>
          <w:sz w:val="20"/>
          <w:szCs w:val="20"/>
        </w:rPr>
      </w:pPr>
    </w:p>
    <w:p w14:paraId="6744E911" w14:textId="77777777" w:rsidR="00DF36C9" w:rsidRDefault="00DF36C9">
      <w:pPr>
        <w:spacing w:line="383" w:lineRule="exact"/>
        <w:rPr>
          <w:sz w:val="20"/>
          <w:szCs w:val="20"/>
        </w:rPr>
      </w:pPr>
    </w:p>
    <w:p w14:paraId="59AE307A" w14:textId="77777777" w:rsidR="00DF36C9" w:rsidRDefault="00BA543D">
      <w:pPr>
        <w:ind w:left="880"/>
        <w:rPr>
          <w:sz w:val="20"/>
          <w:szCs w:val="20"/>
        </w:rPr>
      </w:pPr>
      <w:r>
        <w:rPr>
          <w:rFonts w:eastAsia="Times New Roman"/>
          <w:color w:val="FFFFFF"/>
          <w:sz w:val="20"/>
          <w:szCs w:val="20"/>
        </w:rPr>
        <w:t>6</w:t>
      </w:r>
    </w:p>
    <w:p w14:paraId="0A86A977" w14:textId="77777777" w:rsidR="00DF36C9" w:rsidRDefault="00BA543D">
      <w:pPr>
        <w:spacing w:line="20" w:lineRule="exact"/>
        <w:rPr>
          <w:sz w:val="20"/>
          <w:szCs w:val="20"/>
        </w:rPr>
      </w:pPr>
      <w:r>
        <w:rPr>
          <w:sz w:val="20"/>
          <w:szCs w:val="20"/>
        </w:rPr>
        <w:br w:type="column"/>
      </w:r>
    </w:p>
    <w:p w14:paraId="6B1FF858" w14:textId="77777777" w:rsidR="00DF36C9" w:rsidRDefault="00DF36C9">
      <w:pPr>
        <w:spacing w:line="200" w:lineRule="exact"/>
        <w:rPr>
          <w:sz w:val="20"/>
          <w:szCs w:val="20"/>
        </w:rPr>
      </w:pPr>
    </w:p>
    <w:p w14:paraId="44873810" w14:textId="77777777" w:rsidR="00DF36C9" w:rsidRDefault="00DF36C9">
      <w:pPr>
        <w:spacing w:line="200" w:lineRule="exact"/>
        <w:rPr>
          <w:sz w:val="20"/>
          <w:szCs w:val="20"/>
        </w:rPr>
      </w:pPr>
    </w:p>
    <w:p w14:paraId="127E8D77" w14:textId="77777777" w:rsidR="00DF36C9" w:rsidRDefault="00DF36C9">
      <w:pPr>
        <w:spacing w:line="265" w:lineRule="exact"/>
        <w:rPr>
          <w:sz w:val="20"/>
          <w:szCs w:val="20"/>
        </w:rPr>
      </w:pPr>
    </w:p>
    <w:p w14:paraId="1C05C4EE"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Üst yönetim desteğinin alınması</w:t>
      </w:r>
    </w:p>
    <w:p w14:paraId="2460A8DE" w14:textId="77777777" w:rsidR="00DF36C9" w:rsidRDefault="00DF36C9">
      <w:pPr>
        <w:spacing w:line="200" w:lineRule="exact"/>
        <w:rPr>
          <w:rFonts w:eastAsia="Times New Roman"/>
          <w:sz w:val="20"/>
          <w:szCs w:val="20"/>
        </w:rPr>
      </w:pPr>
    </w:p>
    <w:p w14:paraId="2B3B0E4A" w14:textId="77777777" w:rsidR="00DF36C9" w:rsidRDefault="00DF36C9">
      <w:pPr>
        <w:spacing w:line="382" w:lineRule="exact"/>
        <w:rPr>
          <w:rFonts w:eastAsia="Times New Roman"/>
          <w:sz w:val="20"/>
          <w:szCs w:val="20"/>
        </w:rPr>
      </w:pPr>
    </w:p>
    <w:p w14:paraId="139FE4DB"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Ürün/hizmet ailesinin seçimi</w:t>
      </w:r>
    </w:p>
    <w:p w14:paraId="781B7355" w14:textId="77777777" w:rsidR="00DF36C9" w:rsidRDefault="00DF36C9">
      <w:pPr>
        <w:spacing w:line="200" w:lineRule="exact"/>
        <w:rPr>
          <w:rFonts w:eastAsia="Times New Roman"/>
          <w:sz w:val="20"/>
          <w:szCs w:val="20"/>
        </w:rPr>
      </w:pPr>
    </w:p>
    <w:p w14:paraId="5024728C" w14:textId="77777777" w:rsidR="00DF36C9" w:rsidRDefault="00DF36C9">
      <w:pPr>
        <w:spacing w:line="382" w:lineRule="exact"/>
        <w:rPr>
          <w:rFonts w:eastAsia="Times New Roman"/>
          <w:sz w:val="20"/>
          <w:szCs w:val="20"/>
        </w:rPr>
      </w:pPr>
    </w:p>
    <w:p w14:paraId="214B49A4"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Mevcut durum değer akışı haritasının çizilmesi</w:t>
      </w:r>
    </w:p>
    <w:p w14:paraId="6054D7D1" w14:textId="77777777" w:rsidR="00DF36C9" w:rsidRDefault="00DF36C9">
      <w:pPr>
        <w:spacing w:line="200" w:lineRule="exact"/>
        <w:rPr>
          <w:rFonts w:eastAsia="Times New Roman"/>
          <w:sz w:val="20"/>
          <w:szCs w:val="20"/>
        </w:rPr>
      </w:pPr>
    </w:p>
    <w:p w14:paraId="31E85274" w14:textId="77777777" w:rsidR="00DF36C9" w:rsidRDefault="00DF36C9">
      <w:pPr>
        <w:spacing w:line="382" w:lineRule="exact"/>
        <w:rPr>
          <w:rFonts w:eastAsia="Times New Roman"/>
          <w:sz w:val="20"/>
          <w:szCs w:val="20"/>
        </w:rPr>
      </w:pPr>
    </w:p>
    <w:p w14:paraId="38B00AB3"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İsraf ve israf kaynaklarının belirlenmesi</w:t>
      </w:r>
    </w:p>
    <w:p w14:paraId="549757B5" w14:textId="77777777" w:rsidR="00DF36C9" w:rsidRDefault="00DF36C9">
      <w:pPr>
        <w:spacing w:line="200" w:lineRule="exact"/>
        <w:rPr>
          <w:rFonts w:eastAsia="Times New Roman"/>
          <w:sz w:val="20"/>
          <w:szCs w:val="20"/>
        </w:rPr>
      </w:pPr>
    </w:p>
    <w:p w14:paraId="4D0C9D0F" w14:textId="77777777" w:rsidR="00DF36C9" w:rsidRDefault="00DF36C9">
      <w:pPr>
        <w:spacing w:line="200" w:lineRule="exact"/>
        <w:rPr>
          <w:rFonts w:eastAsia="Times New Roman"/>
          <w:sz w:val="20"/>
          <w:szCs w:val="20"/>
        </w:rPr>
      </w:pPr>
    </w:p>
    <w:p w14:paraId="77F22E46" w14:textId="77777777" w:rsidR="00DF36C9" w:rsidRDefault="00DF36C9">
      <w:pPr>
        <w:spacing w:line="228" w:lineRule="exact"/>
        <w:rPr>
          <w:rFonts w:eastAsia="Times New Roman"/>
          <w:sz w:val="20"/>
          <w:szCs w:val="20"/>
        </w:rPr>
      </w:pPr>
    </w:p>
    <w:p w14:paraId="20E62DDD"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Gelecek durum değer akışı haritasının çizilmesi</w:t>
      </w:r>
    </w:p>
    <w:p w14:paraId="397A49A2" w14:textId="77777777" w:rsidR="00DF36C9" w:rsidRDefault="00DF36C9">
      <w:pPr>
        <w:spacing w:line="200" w:lineRule="exact"/>
        <w:rPr>
          <w:rFonts w:eastAsia="Times New Roman"/>
          <w:sz w:val="20"/>
          <w:szCs w:val="20"/>
        </w:rPr>
      </w:pPr>
    </w:p>
    <w:p w14:paraId="2367973B" w14:textId="77777777" w:rsidR="00DF36C9" w:rsidRDefault="00DF36C9">
      <w:pPr>
        <w:spacing w:line="336" w:lineRule="exact"/>
        <w:rPr>
          <w:rFonts w:eastAsia="Times New Roman"/>
          <w:sz w:val="20"/>
          <w:szCs w:val="20"/>
        </w:rPr>
      </w:pPr>
    </w:p>
    <w:p w14:paraId="582181EE" w14:textId="77777777" w:rsidR="00DF36C9" w:rsidRDefault="00BA543D">
      <w:pPr>
        <w:numPr>
          <w:ilvl w:val="0"/>
          <w:numId w:val="134"/>
        </w:numPr>
        <w:tabs>
          <w:tab w:val="left" w:pos="200"/>
        </w:tabs>
        <w:ind w:left="200" w:hanging="83"/>
        <w:rPr>
          <w:rFonts w:eastAsia="Times New Roman"/>
          <w:sz w:val="20"/>
          <w:szCs w:val="20"/>
        </w:rPr>
      </w:pPr>
      <w:r>
        <w:rPr>
          <w:rFonts w:eastAsia="Times New Roman"/>
          <w:sz w:val="20"/>
          <w:szCs w:val="20"/>
        </w:rPr>
        <w:t>Öneri veya eylem planının hazırlanması</w:t>
      </w:r>
    </w:p>
    <w:p w14:paraId="18827CF4" w14:textId="77777777" w:rsidR="00DF36C9" w:rsidRDefault="00DF36C9">
      <w:pPr>
        <w:spacing w:line="200" w:lineRule="exact"/>
        <w:rPr>
          <w:sz w:val="20"/>
          <w:szCs w:val="20"/>
        </w:rPr>
      </w:pPr>
    </w:p>
    <w:p w14:paraId="610048EC" w14:textId="77777777" w:rsidR="00DF36C9" w:rsidRDefault="00DF36C9">
      <w:pPr>
        <w:spacing w:line="200" w:lineRule="exact"/>
        <w:rPr>
          <w:sz w:val="20"/>
          <w:szCs w:val="20"/>
        </w:rPr>
      </w:pPr>
    </w:p>
    <w:p w14:paraId="62FA6CFC" w14:textId="77777777" w:rsidR="00DF36C9" w:rsidRDefault="00DF36C9">
      <w:pPr>
        <w:spacing w:line="325" w:lineRule="exact"/>
        <w:rPr>
          <w:sz w:val="20"/>
          <w:szCs w:val="20"/>
        </w:rPr>
      </w:pPr>
    </w:p>
    <w:p w14:paraId="3C33E4ED" w14:textId="77777777" w:rsidR="00DF36C9" w:rsidRDefault="00BA543D">
      <w:pPr>
        <w:ind w:right="740"/>
        <w:jc w:val="center"/>
        <w:rPr>
          <w:sz w:val="20"/>
          <w:szCs w:val="20"/>
        </w:rPr>
      </w:pPr>
      <w:r>
        <w:rPr>
          <w:rFonts w:eastAsia="Times New Roman"/>
          <w:b/>
          <w:bCs/>
          <w:sz w:val="20"/>
          <w:szCs w:val="20"/>
        </w:rPr>
        <w:t>Kay</w:t>
      </w:r>
      <w:r>
        <w:rPr>
          <w:rFonts w:eastAsia="Times New Roman"/>
          <w:b/>
          <w:bCs/>
          <w:sz w:val="20"/>
          <w:szCs w:val="20"/>
        </w:rPr>
        <w:t xml:space="preserve">nak: </w:t>
      </w:r>
      <w:r>
        <w:rPr>
          <w:rFonts w:eastAsia="Times New Roman"/>
          <w:sz w:val="20"/>
          <w:szCs w:val="20"/>
        </w:rPr>
        <w:t>Rother ve Shook, 1999:9</w:t>
      </w:r>
    </w:p>
    <w:p w14:paraId="2DE228B9" w14:textId="77777777" w:rsidR="00DF36C9" w:rsidRDefault="00DF36C9">
      <w:pPr>
        <w:spacing w:line="116" w:lineRule="exact"/>
        <w:rPr>
          <w:sz w:val="20"/>
          <w:szCs w:val="20"/>
        </w:rPr>
      </w:pPr>
    </w:p>
    <w:p w14:paraId="584105C4" w14:textId="77777777" w:rsidR="00DF36C9" w:rsidRDefault="00BA543D">
      <w:pPr>
        <w:ind w:right="2200"/>
        <w:jc w:val="right"/>
        <w:rPr>
          <w:sz w:val="20"/>
          <w:szCs w:val="20"/>
        </w:rPr>
      </w:pPr>
      <w:r>
        <w:rPr>
          <w:rFonts w:eastAsia="Times New Roman"/>
          <w:b/>
          <w:bCs/>
          <w:sz w:val="24"/>
          <w:szCs w:val="24"/>
        </w:rPr>
        <w:t xml:space="preserve">Şekil 1. </w:t>
      </w:r>
      <w:r>
        <w:rPr>
          <w:rFonts w:eastAsia="Times New Roman"/>
          <w:sz w:val="24"/>
          <w:szCs w:val="24"/>
        </w:rPr>
        <w:t>Değer Akışı Haritalama Aşamaları</w:t>
      </w:r>
    </w:p>
    <w:p w14:paraId="518711C2" w14:textId="77777777" w:rsidR="00DF36C9" w:rsidRDefault="00DF36C9">
      <w:pPr>
        <w:spacing w:line="200" w:lineRule="exact"/>
        <w:rPr>
          <w:sz w:val="20"/>
          <w:szCs w:val="20"/>
        </w:rPr>
      </w:pPr>
    </w:p>
    <w:p w14:paraId="45C12C59" w14:textId="77777777" w:rsidR="00DF36C9" w:rsidRDefault="00DF36C9">
      <w:pPr>
        <w:spacing w:line="357" w:lineRule="exact"/>
        <w:rPr>
          <w:sz w:val="20"/>
          <w:szCs w:val="20"/>
        </w:rPr>
      </w:pPr>
    </w:p>
    <w:p w14:paraId="1ECF2940" w14:textId="77777777" w:rsidR="00DF36C9" w:rsidRDefault="00BA543D">
      <w:pPr>
        <w:rPr>
          <w:sz w:val="20"/>
          <w:szCs w:val="20"/>
        </w:rPr>
      </w:pPr>
      <w:r>
        <w:rPr>
          <w:rFonts w:eastAsia="Times New Roman"/>
          <w:b/>
          <w:bCs/>
          <w:sz w:val="24"/>
          <w:szCs w:val="24"/>
        </w:rPr>
        <w:t>3.2.4.1. Ürün/Hizmet Ailesi Seçimi</w:t>
      </w:r>
    </w:p>
    <w:p w14:paraId="0C6E4AB4" w14:textId="77777777" w:rsidR="00DF36C9" w:rsidRDefault="00DF36C9">
      <w:pPr>
        <w:spacing w:line="144" w:lineRule="exact"/>
        <w:rPr>
          <w:sz w:val="20"/>
          <w:szCs w:val="20"/>
        </w:rPr>
      </w:pPr>
    </w:p>
    <w:p w14:paraId="7E3495AE" w14:textId="77777777" w:rsidR="00DF36C9" w:rsidRDefault="00DF36C9">
      <w:pPr>
        <w:sectPr w:rsidR="00DF36C9">
          <w:type w:val="continuous"/>
          <w:pgSz w:w="11900" w:h="16838"/>
          <w:pgMar w:top="711" w:right="1406" w:bottom="1440" w:left="1440" w:header="0" w:footer="0" w:gutter="0"/>
          <w:cols w:num="2" w:space="708" w:equalWidth="0">
            <w:col w:w="980" w:space="280"/>
            <w:col w:w="7800"/>
          </w:cols>
        </w:sectPr>
      </w:pPr>
    </w:p>
    <w:p w14:paraId="425F408D" w14:textId="77777777" w:rsidR="00DF36C9" w:rsidRDefault="00BA543D">
      <w:pPr>
        <w:spacing w:line="358" w:lineRule="auto"/>
        <w:ind w:left="540" w:firstLine="708"/>
        <w:jc w:val="both"/>
        <w:rPr>
          <w:sz w:val="20"/>
          <w:szCs w:val="20"/>
        </w:rPr>
      </w:pPr>
      <w:r>
        <w:rPr>
          <w:rFonts w:eastAsia="Times New Roman"/>
          <w:sz w:val="24"/>
          <w:szCs w:val="24"/>
        </w:rPr>
        <w:t>DAH’a başlamadan önce ürün/hizmet ailesinin belirlenmesi gerekmektedir.</w:t>
      </w:r>
      <w:r>
        <w:rPr>
          <w:rFonts w:eastAsia="Times New Roman"/>
          <w:sz w:val="24"/>
          <w:szCs w:val="24"/>
        </w:rPr>
        <w:t xml:space="preserve"> İmalat yapan işletmelerde ürün ailesi seçimi söz konusu iken hizmet sunan işletmelerde hizmet ailesi seçimi söz konusudur. Hizmet ailesi olarak hastanelerde bölüm seçilmesi mümkündür. Bu kapsamda Genel Cerrahi Anabilim Dalı çalışma yeri olarak seçilmiştir</w:t>
      </w:r>
      <w:r>
        <w:rPr>
          <w:rFonts w:eastAsia="Times New Roman"/>
          <w:sz w:val="24"/>
          <w:szCs w:val="24"/>
        </w:rPr>
        <w:t>. Çalışmanın yapılmış olduğu FÜ Hastanesi Genel Cerrahi Anabilim Dalı’nda ayaktan hastaların geçirmiş oldukları süreçler incelenmiştir. Bu kapsamda değer akışı haritası çizimi yapılacak süreçleri belirlemek için aşağıdaki tabloda yer alan şekilde bir çalış</w:t>
      </w:r>
      <w:r>
        <w:rPr>
          <w:rFonts w:eastAsia="Times New Roman"/>
          <w:sz w:val="24"/>
          <w:szCs w:val="24"/>
        </w:rPr>
        <w:t>ma yapılmıştır. Bu tabloda 2, 3, 4, 5, 6, 9, 10, 11, 12 ve 14 numaralı hasta grubu yapılan gözlemler ve toplanan veriler sonucunda ürün/hizmet ailesi olarak seçilmiştir.</w:t>
      </w:r>
    </w:p>
    <w:p w14:paraId="5B3C434D" w14:textId="77777777" w:rsidR="00DF36C9" w:rsidRDefault="00DF36C9">
      <w:pPr>
        <w:sectPr w:rsidR="00DF36C9">
          <w:type w:val="continuous"/>
          <w:pgSz w:w="11900" w:h="16838"/>
          <w:pgMar w:top="711" w:right="1406" w:bottom="1440" w:left="1440" w:header="0" w:footer="0" w:gutter="0"/>
          <w:cols w:space="708" w:equalWidth="0">
            <w:col w:w="9060"/>
          </w:cols>
        </w:sectPr>
      </w:pPr>
    </w:p>
    <w:p w14:paraId="31EED842" w14:textId="77777777" w:rsidR="00DF36C9" w:rsidRDefault="00BA543D">
      <w:pPr>
        <w:ind w:left="4640"/>
        <w:rPr>
          <w:sz w:val="20"/>
          <w:szCs w:val="20"/>
        </w:rPr>
      </w:pPr>
      <w:bookmarkStart w:id="193" w:name="page194"/>
      <w:bookmarkEnd w:id="193"/>
      <w:r>
        <w:rPr>
          <w:rFonts w:eastAsia="Times New Roman"/>
        </w:rPr>
        <w:lastRenderedPageBreak/>
        <w:t>175</w:t>
      </w:r>
    </w:p>
    <w:p w14:paraId="32EB3C69" w14:textId="77777777" w:rsidR="00DF36C9" w:rsidRDefault="00DF36C9">
      <w:pPr>
        <w:spacing w:line="200" w:lineRule="exact"/>
        <w:rPr>
          <w:sz w:val="20"/>
          <w:szCs w:val="20"/>
        </w:rPr>
      </w:pPr>
    </w:p>
    <w:p w14:paraId="05795939" w14:textId="77777777" w:rsidR="00DF36C9" w:rsidRDefault="00DF36C9">
      <w:pPr>
        <w:spacing w:line="258" w:lineRule="exact"/>
        <w:rPr>
          <w:sz w:val="20"/>
          <w:szCs w:val="20"/>
        </w:rPr>
      </w:pPr>
    </w:p>
    <w:p w14:paraId="1B60815A" w14:textId="77777777" w:rsidR="00DF36C9" w:rsidRDefault="00BA543D">
      <w:pPr>
        <w:ind w:left="540"/>
        <w:rPr>
          <w:sz w:val="20"/>
          <w:szCs w:val="20"/>
        </w:rPr>
      </w:pPr>
      <w:r>
        <w:rPr>
          <w:rFonts w:eastAsia="Times New Roman"/>
          <w:b/>
          <w:bCs/>
          <w:sz w:val="24"/>
          <w:szCs w:val="24"/>
        </w:rPr>
        <w:t xml:space="preserve">Tablo 35: </w:t>
      </w:r>
      <w:r>
        <w:rPr>
          <w:rFonts w:eastAsia="Times New Roman"/>
          <w:sz w:val="24"/>
          <w:szCs w:val="24"/>
        </w:rPr>
        <w:t>Yapılan İşlem Türüne Göre Hasta Grupları</w:t>
      </w:r>
    </w:p>
    <w:p w14:paraId="604F2286" w14:textId="77777777" w:rsidR="00DF36C9" w:rsidRDefault="00DF36C9">
      <w:pPr>
        <w:spacing w:line="12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180"/>
        <w:gridCol w:w="4760"/>
        <w:gridCol w:w="1580"/>
      </w:tblGrid>
      <w:tr w:rsidR="00DF36C9" w14:paraId="4BBA87C8" w14:textId="77777777">
        <w:trPr>
          <w:trHeight w:val="236"/>
        </w:trPr>
        <w:tc>
          <w:tcPr>
            <w:tcW w:w="2180" w:type="dxa"/>
            <w:tcBorders>
              <w:top w:val="single" w:sz="8" w:space="0" w:color="auto"/>
              <w:right w:val="single" w:sz="8" w:space="0" w:color="auto"/>
            </w:tcBorders>
            <w:vAlign w:val="bottom"/>
          </w:tcPr>
          <w:p w14:paraId="56EC5DCC" w14:textId="77777777" w:rsidR="00DF36C9" w:rsidRDefault="00BA543D">
            <w:pPr>
              <w:ind w:left="80"/>
              <w:rPr>
                <w:sz w:val="20"/>
                <w:szCs w:val="20"/>
              </w:rPr>
            </w:pPr>
            <w:r>
              <w:rPr>
                <w:rFonts w:eastAsia="Times New Roman"/>
                <w:b/>
                <w:bCs/>
                <w:sz w:val="20"/>
                <w:szCs w:val="20"/>
              </w:rPr>
              <w:t>Hast</w:t>
            </w:r>
            <w:r>
              <w:rPr>
                <w:rFonts w:eastAsia="Times New Roman"/>
                <w:b/>
                <w:bCs/>
                <w:sz w:val="20"/>
                <w:szCs w:val="20"/>
              </w:rPr>
              <w:t>a Grup Numarası</w:t>
            </w:r>
          </w:p>
        </w:tc>
        <w:tc>
          <w:tcPr>
            <w:tcW w:w="4760" w:type="dxa"/>
            <w:tcBorders>
              <w:top w:val="single" w:sz="8" w:space="0" w:color="auto"/>
              <w:right w:val="single" w:sz="8" w:space="0" w:color="auto"/>
            </w:tcBorders>
            <w:vAlign w:val="bottom"/>
          </w:tcPr>
          <w:p w14:paraId="44D74342" w14:textId="77777777" w:rsidR="00DF36C9" w:rsidRDefault="00BA543D">
            <w:pPr>
              <w:ind w:left="60"/>
              <w:rPr>
                <w:sz w:val="20"/>
                <w:szCs w:val="20"/>
              </w:rPr>
            </w:pPr>
            <w:r>
              <w:rPr>
                <w:rFonts w:eastAsia="Times New Roman"/>
                <w:b/>
                <w:bCs/>
                <w:sz w:val="20"/>
                <w:szCs w:val="20"/>
              </w:rPr>
              <w:t>Yapılan İşlemler</w:t>
            </w:r>
          </w:p>
        </w:tc>
        <w:tc>
          <w:tcPr>
            <w:tcW w:w="1580" w:type="dxa"/>
            <w:tcBorders>
              <w:top w:val="single" w:sz="8" w:space="0" w:color="auto"/>
            </w:tcBorders>
            <w:vAlign w:val="bottom"/>
          </w:tcPr>
          <w:p w14:paraId="113C2740" w14:textId="77777777" w:rsidR="00DF36C9" w:rsidRDefault="00BA543D">
            <w:pPr>
              <w:ind w:left="60"/>
              <w:rPr>
                <w:sz w:val="20"/>
                <w:szCs w:val="20"/>
              </w:rPr>
            </w:pPr>
            <w:r>
              <w:rPr>
                <w:rFonts w:eastAsia="Times New Roman"/>
                <w:b/>
                <w:bCs/>
                <w:sz w:val="20"/>
                <w:szCs w:val="20"/>
              </w:rPr>
              <w:t>Hizmet Kodu</w:t>
            </w:r>
          </w:p>
        </w:tc>
      </w:tr>
      <w:tr w:rsidR="00DF36C9" w14:paraId="3A97017A" w14:textId="77777777">
        <w:trPr>
          <w:trHeight w:val="119"/>
        </w:trPr>
        <w:tc>
          <w:tcPr>
            <w:tcW w:w="2180" w:type="dxa"/>
            <w:tcBorders>
              <w:bottom w:val="single" w:sz="8" w:space="0" w:color="auto"/>
              <w:right w:val="single" w:sz="8" w:space="0" w:color="auto"/>
            </w:tcBorders>
            <w:vAlign w:val="bottom"/>
          </w:tcPr>
          <w:p w14:paraId="4DF7F313"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3C34FD90" w14:textId="77777777" w:rsidR="00DF36C9" w:rsidRDefault="00DF36C9">
            <w:pPr>
              <w:rPr>
                <w:sz w:val="10"/>
                <w:szCs w:val="10"/>
              </w:rPr>
            </w:pPr>
          </w:p>
        </w:tc>
        <w:tc>
          <w:tcPr>
            <w:tcW w:w="1580" w:type="dxa"/>
            <w:tcBorders>
              <w:bottom w:val="single" w:sz="8" w:space="0" w:color="auto"/>
            </w:tcBorders>
            <w:vAlign w:val="bottom"/>
          </w:tcPr>
          <w:p w14:paraId="57F05919" w14:textId="77777777" w:rsidR="00DF36C9" w:rsidRDefault="00DF36C9">
            <w:pPr>
              <w:rPr>
                <w:sz w:val="10"/>
                <w:szCs w:val="10"/>
              </w:rPr>
            </w:pPr>
          </w:p>
        </w:tc>
      </w:tr>
      <w:tr w:rsidR="00DF36C9" w14:paraId="44C213AD" w14:textId="77777777">
        <w:trPr>
          <w:trHeight w:val="212"/>
        </w:trPr>
        <w:tc>
          <w:tcPr>
            <w:tcW w:w="2180" w:type="dxa"/>
            <w:tcBorders>
              <w:right w:val="single" w:sz="8" w:space="0" w:color="auto"/>
            </w:tcBorders>
            <w:vAlign w:val="bottom"/>
          </w:tcPr>
          <w:p w14:paraId="4E2086A7" w14:textId="77777777" w:rsidR="00DF36C9" w:rsidRDefault="00BA543D">
            <w:pPr>
              <w:spacing w:line="211" w:lineRule="exact"/>
              <w:ind w:left="80"/>
              <w:rPr>
                <w:sz w:val="20"/>
                <w:szCs w:val="20"/>
              </w:rPr>
            </w:pPr>
            <w:r>
              <w:rPr>
                <w:rFonts w:eastAsia="Times New Roman"/>
                <w:sz w:val="20"/>
                <w:szCs w:val="20"/>
              </w:rPr>
              <w:t>1</w:t>
            </w:r>
          </w:p>
        </w:tc>
        <w:tc>
          <w:tcPr>
            <w:tcW w:w="4760" w:type="dxa"/>
            <w:tcBorders>
              <w:right w:val="single" w:sz="8" w:space="0" w:color="auto"/>
            </w:tcBorders>
            <w:vAlign w:val="bottom"/>
          </w:tcPr>
          <w:p w14:paraId="50DA8CA2" w14:textId="77777777" w:rsidR="00DF36C9" w:rsidRDefault="00BA543D">
            <w:pPr>
              <w:spacing w:line="211" w:lineRule="exact"/>
              <w:ind w:left="60"/>
              <w:rPr>
                <w:sz w:val="20"/>
                <w:szCs w:val="20"/>
              </w:rPr>
            </w:pPr>
            <w:r>
              <w:rPr>
                <w:rFonts w:eastAsia="Times New Roman"/>
                <w:sz w:val="20"/>
                <w:szCs w:val="20"/>
              </w:rPr>
              <w:t>Muayene</w:t>
            </w:r>
          </w:p>
        </w:tc>
        <w:tc>
          <w:tcPr>
            <w:tcW w:w="1580" w:type="dxa"/>
            <w:vAlign w:val="bottom"/>
          </w:tcPr>
          <w:p w14:paraId="6B520621" w14:textId="77777777" w:rsidR="00DF36C9" w:rsidRDefault="00BA543D">
            <w:pPr>
              <w:spacing w:line="211" w:lineRule="exact"/>
              <w:ind w:left="60"/>
              <w:rPr>
                <w:sz w:val="20"/>
                <w:szCs w:val="20"/>
              </w:rPr>
            </w:pPr>
            <w:r>
              <w:rPr>
                <w:rFonts w:eastAsia="Times New Roman"/>
                <w:sz w:val="20"/>
                <w:szCs w:val="20"/>
              </w:rPr>
              <w:t>M</w:t>
            </w:r>
          </w:p>
        </w:tc>
      </w:tr>
      <w:tr w:rsidR="00DF36C9" w14:paraId="4177CF14" w14:textId="77777777">
        <w:trPr>
          <w:trHeight w:val="124"/>
        </w:trPr>
        <w:tc>
          <w:tcPr>
            <w:tcW w:w="2180" w:type="dxa"/>
            <w:tcBorders>
              <w:bottom w:val="single" w:sz="8" w:space="0" w:color="auto"/>
              <w:right w:val="single" w:sz="8" w:space="0" w:color="auto"/>
            </w:tcBorders>
            <w:vAlign w:val="bottom"/>
          </w:tcPr>
          <w:p w14:paraId="6479BF11"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2DA3EC9B" w14:textId="77777777" w:rsidR="00DF36C9" w:rsidRDefault="00DF36C9">
            <w:pPr>
              <w:rPr>
                <w:sz w:val="10"/>
                <w:szCs w:val="10"/>
              </w:rPr>
            </w:pPr>
          </w:p>
        </w:tc>
        <w:tc>
          <w:tcPr>
            <w:tcW w:w="1580" w:type="dxa"/>
            <w:tcBorders>
              <w:bottom w:val="single" w:sz="8" w:space="0" w:color="auto"/>
            </w:tcBorders>
            <w:vAlign w:val="bottom"/>
          </w:tcPr>
          <w:p w14:paraId="04B8D2B3" w14:textId="77777777" w:rsidR="00DF36C9" w:rsidRDefault="00DF36C9">
            <w:pPr>
              <w:rPr>
                <w:sz w:val="10"/>
                <w:szCs w:val="10"/>
              </w:rPr>
            </w:pPr>
          </w:p>
        </w:tc>
      </w:tr>
      <w:tr w:rsidR="00DF36C9" w14:paraId="32B97301" w14:textId="77777777">
        <w:trPr>
          <w:trHeight w:val="212"/>
        </w:trPr>
        <w:tc>
          <w:tcPr>
            <w:tcW w:w="2180" w:type="dxa"/>
            <w:tcBorders>
              <w:right w:val="single" w:sz="8" w:space="0" w:color="auto"/>
            </w:tcBorders>
            <w:vAlign w:val="bottom"/>
          </w:tcPr>
          <w:p w14:paraId="2C5018FE" w14:textId="77777777" w:rsidR="00DF36C9" w:rsidRDefault="00BA543D">
            <w:pPr>
              <w:spacing w:line="211" w:lineRule="exact"/>
              <w:ind w:left="80"/>
              <w:rPr>
                <w:sz w:val="20"/>
                <w:szCs w:val="20"/>
              </w:rPr>
            </w:pPr>
            <w:r>
              <w:rPr>
                <w:rFonts w:eastAsia="Times New Roman"/>
                <w:sz w:val="20"/>
                <w:szCs w:val="20"/>
              </w:rPr>
              <w:t>2</w:t>
            </w:r>
          </w:p>
        </w:tc>
        <w:tc>
          <w:tcPr>
            <w:tcW w:w="4760" w:type="dxa"/>
            <w:tcBorders>
              <w:right w:val="single" w:sz="8" w:space="0" w:color="auto"/>
            </w:tcBorders>
            <w:vAlign w:val="bottom"/>
          </w:tcPr>
          <w:p w14:paraId="17DBA33D" w14:textId="77777777" w:rsidR="00DF36C9" w:rsidRDefault="00BA543D">
            <w:pPr>
              <w:spacing w:line="211" w:lineRule="exact"/>
              <w:ind w:left="60"/>
              <w:rPr>
                <w:sz w:val="20"/>
                <w:szCs w:val="20"/>
              </w:rPr>
            </w:pPr>
            <w:r>
              <w:rPr>
                <w:rFonts w:eastAsia="Times New Roman"/>
                <w:sz w:val="20"/>
                <w:szCs w:val="20"/>
              </w:rPr>
              <w:t>Muayene+Kan (Örnek) Alma</w:t>
            </w:r>
          </w:p>
        </w:tc>
        <w:tc>
          <w:tcPr>
            <w:tcW w:w="1580" w:type="dxa"/>
            <w:vAlign w:val="bottom"/>
          </w:tcPr>
          <w:p w14:paraId="60122244" w14:textId="77777777" w:rsidR="00DF36C9" w:rsidRDefault="00BA543D">
            <w:pPr>
              <w:spacing w:line="211" w:lineRule="exact"/>
              <w:ind w:left="60"/>
              <w:rPr>
                <w:sz w:val="20"/>
                <w:szCs w:val="20"/>
              </w:rPr>
            </w:pPr>
            <w:r>
              <w:rPr>
                <w:rFonts w:eastAsia="Times New Roman"/>
                <w:sz w:val="20"/>
                <w:szCs w:val="20"/>
              </w:rPr>
              <w:t>M+K</w:t>
            </w:r>
          </w:p>
        </w:tc>
      </w:tr>
      <w:tr w:rsidR="00DF36C9" w14:paraId="7F45AF64" w14:textId="77777777">
        <w:trPr>
          <w:trHeight w:val="124"/>
        </w:trPr>
        <w:tc>
          <w:tcPr>
            <w:tcW w:w="2180" w:type="dxa"/>
            <w:tcBorders>
              <w:bottom w:val="single" w:sz="8" w:space="0" w:color="auto"/>
              <w:right w:val="single" w:sz="8" w:space="0" w:color="auto"/>
            </w:tcBorders>
            <w:vAlign w:val="bottom"/>
          </w:tcPr>
          <w:p w14:paraId="0F7DC136"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6669F1E8" w14:textId="77777777" w:rsidR="00DF36C9" w:rsidRDefault="00DF36C9">
            <w:pPr>
              <w:rPr>
                <w:sz w:val="10"/>
                <w:szCs w:val="10"/>
              </w:rPr>
            </w:pPr>
          </w:p>
        </w:tc>
        <w:tc>
          <w:tcPr>
            <w:tcW w:w="1580" w:type="dxa"/>
            <w:tcBorders>
              <w:bottom w:val="single" w:sz="8" w:space="0" w:color="auto"/>
            </w:tcBorders>
            <w:vAlign w:val="bottom"/>
          </w:tcPr>
          <w:p w14:paraId="09724174" w14:textId="77777777" w:rsidR="00DF36C9" w:rsidRDefault="00DF36C9">
            <w:pPr>
              <w:rPr>
                <w:sz w:val="10"/>
                <w:szCs w:val="10"/>
              </w:rPr>
            </w:pPr>
          </w:p>
        </w:tc>
      </w:tr>
      <w:tr w:rsidR="00DF36C9" w14:paraId="571AF0B6" w14:textId="77777777">
        <w:trPr>
          <w:trHeight w:val="212"/>
        </w:trPr>
        <w:tc>
          <w:tcPr>
            <w:tcW w:w="2180" w:type="dxa"/>
            <w:tcBorders>
              <w:right w:val="single" w:sz="8" w:space="0" w:color="auto"/>
            </w:tcBorders>
            <w:vAlign w:val="bottom"/>
          </w:tcPr>
          <w:p w14:paraId="2F668EA2" w14:textId="77777777" w:rsidR="00DF36C9" w:rsidRDefault="00BA543D">
            <w:pPr>
              <w:spacing w:line="211" w:lineRule="exact"/>
              <w:ind w:left="80"/>
              <w:rPr>
                <w:sz w:val="20"/>
                <w:szCs w:val="20"/>
              </w:rPr>
            </w:pPr>
            <w:r>
              <w:rPr>
                <w:rFonts w:eastAsia="Times New Roman"/>
                <w:sz w:val="20"/>
                <w:szCs w:val="20"/>
              </w:rPr>
              <w:t>3</w:t>
            </w:r>
          </w:p>
        </w:tc>
        <w:tc>
          <w:tcPr>
            <w:tcW w:w="4760" w:type="dxa"/>
            <w:tcBorders>
              <w:right w:val="single" w:sz="8" w:space="0" w:color="auto"/>
            </w:tcBorders>
            <w:vAlign w:val="bottom"/>
          </w:tcPr>
          <w:p w14:paraId="0C7AA7B5" w14:textId="77777777" w:rsidR="00DF36C9" w:rsidRDefault="00BA543D">
            <w:pPr>
              <w:spacing w:line="211" w:lineRule="exact"/>
              <w:ind w:left="60"/>
              <w:rPr>
                <w:sz w:val="20"/>
                <w:szCs w:val="20"/>
              </w:rPr>
            </w:pPr>
            <w:r>
              <w:rPr>
                <w:rFonts w:eastAsia="Times New Roman"/>
                <w:sz w:val="20"/>
                <w:szCs w:val="20"/>
              </w:rPr>
              <w:t>Muayene+Ultrason</w:t>
            </w:r>
          </w:p>
        </w:tc>
        <w:tc>
          <w:tcPr>
            <w:tcW w:w="1580" w:type="dxa"/>
            <w:vAlign w:val="bottom"/>
          </w:tcPr>
          <w:p w14:paraId="58808FD6" w14:textId="77777777" w:rsidR="00DF36C9" w:rsidRDefault="00BA543D">
            <w:pPr>
              <w:spacing w:line="211" w:lineRule="exact"/>
              <w:ind w:left="60"/>
              <w:rPr>
                <w:sz w:val="20"/>
                <w:szCs w:val="20"/>
              </w:rPr>
            </w:pPr>
            <w:r>
              <w:rPr>
                <w:rFonts w:eastAsia="Times New Roman"/>
                <w:sz w:val="20"/>
                <w:szCs w:val="20"/>
              </w:rPr>
              <w:t>M+U</w:t>
            </w:r>
          </w:p>
        </w:tc>
      </w:tr>
      <w:tr w:rsidR="00DF36C9" w14:paraId="65FD90A3" w14:textId="77777777">
        <w:trPr>
          <w:trHeight w:val="124"/>
        </w:trPr>
        <w:tc>
          <w:tcPr>
            <w:tcW w:w="2180" w:type="dxa"/>
            <w:tcBorders>
              <w:bottom w:val="single" w:sz="8" w:space="0" w:color="auto"/>
              <w:right w:val="single" w:sz="8" w:space="0" w:color="auto"/>
            </w:tcBorders>
            <w:vAlign w:val="bottom"/>
          </w:tcPr>
          <w:p w14:paraId="3F916C81"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48FC6A67" w14:textId="77777777" w:rsidR="00DF36C9" w:rsidRDefault="00DF36C9">
            <w:pPr>
              <w:rPr>
                <w:sz w:val="10"/>
                <w:szCs w:val="10"/>
              </w:rPr>
            </w:pPr>
          </w:p>
        </w:tc>
        <w:tc>
          <w:tcPr>
            <w:tcW w:w="1580" w:type="dxa"/>
            <w:tcBorders>
              <w:bottom w:val="single" w:sz="8" w:space="0" w:color="auto"/>
            </w:tcBorders>
            <w:vAlign w:val="bottom"/>
          </w:tcPr>
          <w:p w14:paraId="168ACD95" w14:textId="77777777" w:rsidR="00DF36C9" w:rsidRDefault="00DF36C9">
            <w:pPr>
              <w:rPr>
                <w:sz w:val="10"/>
                <w:szCs w:val="10"/>
              </w:rPr>
            </w:pPr>
          </w:p>
        </w:tc>
      </w:tr>
      <w:tr w:rsidR="00DF36C9" w14:paraId="565CB334" w14:textId="77777777">
        <w:trPr>
          <w:trHeight w:val="212"/>
        </w:trPr>
        <w:tc>
          <w:tcPr>
            <w:tcW w:w="2180" w:type="dxa"/>
            <w:tcBorders>
              <w:right w:val="single" w:sz="8" w:space="0" w:color="auto"/>
            </w:tcBorders>
            <w:vAlign w:val="bottom"/>
          </w:tcPr>
          <w:p w14:paraId="4BA2B04E" w14:textId="77777777" w:rsidR="00DF36C9" w:rsidRDefault="00BA543D">
            <w:pPr>
              <w:spacing w:line="211" w:lineRule="exact"/>
              <w:ind w:left="80"/>
              <w:rPr>
                <w:sz w:val="20"/>
                <w:szCs w:val="20"/>
              </w:rPr>
            </w:pPr>
            <w:r>
              <w:rPr>
                <w:rFonts w:eastAsia="Times New Roman"/>
                <w:sz w:val="20"/>
                <w:szCs w:val="20"/>
              </w:rPr>
              <w:t>4</w:t>
            </w:r>
          </w:p>
        </w:tc>
        <w:tc>
          <w:tcPr>
            <w:tcW w:w="4760" w:type="dxa"/>
            <w:tcBorders>
              <w:right w:val="single" w:sz="8" w:space="0" w:color="auto"/>
            </w:tcBorders>
            <w:vAlign w:val="bottom"/>
          </w:tcPr>
          <w:p w14:paraId="3B527A2D" w14:textId="77777777" w:rsidR="00DF36C9" w:rsidRDefault="00BA543D">
            <w:pPr>
              <w:spacing w:line="211" w:lineRule="exact"/>
              <w:ind w:left="60"/>
              <w:rPr>
                <w:sz w:val="20"/>
                <w:szCs w:val="20"/>
              </w:rPr>
            </w:pPr>
            <w:r>
              <w:rPr>
                <w:rFonts w:eastAsia="Times New Roman"/>
                <w:sz w:val="20"/>
                <w:szCs w:val="20"/>
              </w:rPr>
              <w:t>Muayene+Röntgen</w:t>
            </w:r>
          </w:p>
        </w:tc>
        <w:tc>
          <w:tcPr>
            <w:tcW w:w="1580" w:type="dxa"/>
            <w:vAlign w:val="bottom"/>
          </w:tcPr>
          <w:p w14:paraId="6625E204" w14:textId="77777777" w:rsidR="00DF36C9" w:rsidRDefault="00BA543D">
            <w:pPr>
              <w:spacing w:line="211" w:lineRule="exact"/>
              <w:ind w:left="60"/>
              <w:rPr>
                <w:sz w:val="20"/>
                <w:szCs w:val="20"/>
              </w:rPr>
            </w:pPr>
            <w:r>
              <w:rPr>
                <w:rFonts w:eastAsia="Times New Roman"/>
                <w:sz w:val="20"/>
                <w:szCs w:val="20"/>
              </w:rPr>
              <w:t>M+R</w:t>
            </w:r>
          </w:p>
        </w:tc>
      </w:tr>
      <w:tr w:rsidR="00DF36C9" w14:paraId="4F8686A4" w14:textId="77777777">
        <w:trPr>
          <w:trHeight w:val="124"/>
        </w:trPr>
        <w:tc>
          <w:tcPr>
            <w:tcW w:w="2180" w:type="dxa"/>
            <w:tcBorders>
              <w:bottom w:val="single" w:sz="8" w:space="0" w:color="auto"/>
              <w:right w:val="single" w:sz="8" w:space="0" w:color="auto"/>
            </w:tcBorders>
            <w:vAlign w:val="bottom"/>
          </w:tcPr>
          <w:p w14:paraId="3D53C67B"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51F2286F" w14:textId="77777777" w:rsidR="00DF36C9" w:rsidRDefault="00DF36C9">
            <w:pPr>
              <w:rPr>
                <w:sz w:val="10"/>
                <w:szCs w:val="10"/>
              </w:rPr>
            </w:pPr>
          </w:p>
        </w:tc>
        <w:tc>
          <w:tcPr>
            <w:tcW w:w="1580" w:type="dxa"/>
            <w:tcBorders>
              <w:bottom w:val="single" w:sz="8" w:space="0" w:color="auto"/>
            </w:tcBorders>
            <w:vAlign w:val="bottom"/>
          </w:tcPr>
          <w:p w14:paraId="52061CAA" w14:textId="77777777" w:rsidR="00DF36C9" w:rsidRDefault="00DF36C9">
            <w:pPr>
              <w:rPr>
                <w:sz w:val="10"/>
                <w:szCs w:val="10"/>
              </w:rPr>
            </w:pPr>
          </w:p>
        </w:tc>
      </w:tr>
      <w:tr w:rsidR="00DF36C9" w14:paraId="312AFE2A" w14:textId="77777777">
        <w:trPr>
          <w:trHeight w:val="212"/>
        </w:trPr>
        <w:tc>
          <w:tcPr>
            <w:tcW w:w="2180" w:type="dxa"/>
            <w:tcBorders>
              <w:right w:val="single" w:sz="8" w:space="0" w:color="auto"/>
            </w:tcBorders>
            <w:vAlign w:val="bottom"/>
          </w:tcPr>
          <w:p w14:paraId="76E81618" w14:textId="77777777" w:rsidR="00DF36C9" w:rsidRDefault="00BA543D">
            <w:pPr>
              <w:spacing w:line="211" w:lineRule="exact"/>
              <w:ind w:left="80"/>
              <w:rPr>
                <w:sz w:val="20"/>
                <w:szCs w:val="20"/>
              </w:rPr>
            </w:pPr>
            <w:r>
              <w:rPr>
                <w:rFonts w:eastAsia="Times New Roman"/>
                <w:sz w:val="20"/>
                <w:szCs w:val="20"/>
              </w:rPr>
              <w:t>5</w:t>
            </w:r>
          </w:p>
        </w:tc>
        <w:tc>
          <w:tcPr>
            <w:tcW w:w="4760" w:type="dxa"/>
            <w:tcBorders>
              <w:right w:val="single" w:sz="8" w:space="0" w:color="auto"/>
            </w:tcBorders>
            <w:vAlign w:val="bottom"/>
          </w:tcPr>
          <w:p w14:paraId="40A492BA" w14:textId="77777777" w:rsidR="00DF36C9" w:rsidRDefault="00BA543D">
            <w:pPr>
              <w:spacing w:line="211" w:lineRule="exact"/>
              <w:ind w:left="60"/>
              <w:rPr>
                <w:sz w:val="20"/>
                <w:szCs w:val="20"/>
              </w:rPr>
            </w:pPr>
            <w:r>
              <w:rPr>
                <w:rFonts w:eastAsia="Times New Roman"/>
                <w:sz w:val="20"/>
                <w:szCs w:val="20"/>
              </w:rPr>
              <w:t>Muayene+MR</w:t>
            </w:r>
          </w:p>
        </w:tc>
        <w:tc>
          <w:tcPr>
            <w:tcW w:w="1580" w:type="dxa"/>
            <w:vAlign w:val="bottom"/>
          </w:tcPr>
          <w:p w14:paraId="049DB4BA" w14:textId="77777777" w:rsidR="00DF36C9" w:rsidRDefault="00BA543D">
            <w:pPr>
              <w:spacing w:line="211" w:lineRule="exact"/>
              <w:ind w:left="60"/>
              <w:rPr>
                <w:sz w:val="20"/>
                <w:szCs w:val="20"/>
              </w:rPr>
            </w:pPr>
            <w:r>
              <w:rPr>
                <w:rFonts w:eastAsia="Times New Roman"/>
                <w:sz w:val="20"/>
                <w:szCs w:val="20"/>
              </w:rPr>
              <w:t>M+MR</w:t>
            </w:r>
          </w:p>
        </w:tc>
      </w:tr>
      <w:tr w:rsidR="00DF36C9" w14:paraId="0AFDBF8E" w14:textId="77777777">
        <w:trPr>
          <w:trHeight w:val="124"/>
        </w:trPr>
        <w:tc>
          <w:tcPr>
            <w:tcW w:w="2180" w:type="dxa"/>
            <w:tcBorders>
              <w:bottom w:val="single" w:sz="8" w:space="0" w:color="auto"/>
              <w:right w:val="single" w:sz="8" w:space="0" w:color="auto"/>
            </w:tcBorders>
            <w:vAlign w:val="bottom"/>
          </w:tcPr>
          <w:p w14:paraId="59656CBE"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2309ACE9" w14:textId="77777777" w:rsidR="00DF36C9" w:rsidRDefault="00DF36C9">
            <w:pPr>
              <w:rPr>
                <w:sz w:val="10"/>
                <w:szCs w:val="10"/>
              </w:rPr>
            </w:pPr>
          </w:p>
        </w:tc>
        <w:tc>
          <w:tcPr>
            <w:tcW w:w="1580" w:type="dxa"/>
            <w:tcBorders>
              <w:bottom w:val="single" w:sz="8" w:space="0" w:color="auto"/>
            </w:tcBorders>
            <w:vAlign w:val="bottom"/>
          </w:tcPr>
          <w:p w14:paraId="453B3219" w14:textId="77777777" w:rsidR="00DF36C9" w:rsidRDefault="00DF36C9">
            <w:pPr>
              <w:rPr>
                <w:sz w:val="10"/>
                <w:szCs w:val="10"/>
              </w:rPr>
            </w:pPr>
          </w:p>
        </w:tc>
      </w:tr>
      <w:tr w:rsidR="00DF36C9" w14:paraId="7C2789D6" w14:textId="77777777">
        <w:trPr>
          <w:trHeight w:val="212"/>
        </w:trPr>
        <w:tc>
          <w:tcPr>
            <w:tcW w:w="2180" w:type="dxa"/>
            <w:tcBorders>
              <w:right w:val="single" w:sz="8" w:space="0" w:color="auto"/>
            </w:tcBorders>
            <w:vAlign w:val="bottom"/>
          </w:tcPr>
          <w:p w14:paraId="43AA4F3A" w14:textId="77777777" w:rsidR="00DF36C9" w:rsidRDefault="00BA543D">
            <w:pPr>
              <w:spacing w:line="211" w:lineRule="exact"/>
              <w:ind w:left="80"/>
              <w:rPr>
                <w:sz w:val="20"/>
                <w:szCs w:val="20"/>
              </w:rPr>
            </w:pPr>
            <w:r>
              <w:rPr>
                <w:rFonts w:eastAsia="Times New Roman"/>
                <w:sz w:val="20"/>
                <w:szCs w:val="20"/>
              </w:rPr>
              <w:t>6</w:t>
            </w:r>
          </w:p>
        </w:tc>
        <w:tc>
          <w:tcPr>
            <w:tcW w:w="4760" w:type="dxa"/>
            <w:tcBorders>
              <w:right w:val="single" w:sz="8" w:space="0" w:color="auto"/>
            </w:tcBorders>
            <w:vAlign w:val="bottom"/>
          </w:tcPr>
          <w:p w14:paraId="77AE3716" w14:textId="77777777" w:rsidR="00DF36C9" w:rsidRDefault="00BA543D">
            <w:pPr>
              <w:spacing w:line="211" w:lineRule="exact"/>
              <w:ind w:left="60"/>
              <w:rPr>
                <w:sz w:val="20"/>
                <w:szCs w:val="20"/>
              </w:rPr>
            </w:pPr>
            <w:r>
              <w:rPr>
                <w:rFonts w:eastAsia="Times New Roman"/>
                <w:sz w:val="20"/>
                <w:szCs w:val="20"/>
              </w:rPr>
              <w:t>Muayene+Röntgen+Kan (Örnek) Alma</w:t>
            </w:r>
          </w:p>
        </w:tc>
        <w:tc>
          <w:tcPr>
            <w:tcW w:w="1580" w:type="dxa"/>
            <w:vAlign w:val="bottom"/>
          </w:tcPr>
          <w:p w14:paraId="71845115" w14:textId="77777777" w:rsidR="00DF36C9" w:rsidRDefault="00BA543D">
            <w:pPr>
              <w:spacing w:line="211" w:lineRule="exact"/>
              <w:ind w:left="60"/>
              <w:rPr>
                <w:sz w:val="20"/>
                <w:szCs w:val="20"/>
              </w:rPr>
            </w:pPr>
            <w:r>
              <w:rPr>
                <w:rFonts w:eastAsia="Times New Roman"/>
                <w:sz w:val="20"/>
                <w:szCs w:val="20"/>
              </w:rPr>
              <w:t>M+R+K</w:t>
            </w:r>
          </w:p>
        </w:tc>
      </w:tr>
      <w:tr w:rsidR="00DF36C9" w14:paraId="7C04A767" w14:textId="77777777">
        <w:trPr>
          <w:trHeight w:val="124"/>
        </w:trPr>
        <w:tc>
          <w:tcPr>
            <w:tcW w:w="2180" w:type="dxa"/>
            <w:tcBorders>
              <w:bottom w:val="single" w:sz="8" w:space="0" w:color="auto"/>
              <w:right w:val="single" w:sz="8" w:space="0" w:color="auto"/>
            </w:tcBorders>
            <w:vAlign w:val="bottom"/>
          </w:tcPr>
          <w:p w14:paraId="13DFD6A6"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0D3A542E" w14:textId="77777777" w:rsidR="00DF36C9" w:rsidRDefault="00DF36C9">
            <w:pPr>
              <w:rPr>
                <w:sz w:val="10"/>
                <w:szCs w:val="10"/>
              </w:rPr>
            </w:pPr>
          </w:p>
        </w:tc>
        <w:tc>
          <w:tcPr>
            <w:tcW w:w="1580" w:type="dxa"/>
            <w:tcBorders>
              <w:bottom w:val="single" w:sz="8" w:space="0" w:color="auto"/>
            </w:tcBorders>
            <w:vAlign w:val="bottom"/>
          </w:tcPr>
          <w:p w14:paraId="11BC3331" w14:textId="77777777" w:rsidR="00DF36C9" w:rsidRDefault="00DF36C9">
            <w:pPr>
              <w:rPr>
                <w:sz w:val="10"/>
                <w:szCs w:val="10"/>
              </w:rPr>
            </w:pPr>
          </w:p>
        </w:tc>
      </w:tr>
      <w:tr w:rsidR="00DF36C9" w14:paraId="187789B9" w14:textId="77777777">
        <w:trPr>
          <w:trHeight w:val="212"/>
        </w:trPr>
        <w:tc>
          <w:tcPr>
            <w:tcW w:w="2180" w:type="dxa"/>
            <w:tcBorders>
              <w:right w:val="single" w:sz="8" w:space="0" w:color="auto"/>
            </w:tcBorders>
            <w:vAlign w:val="bottom"/>
          </w:tcPr>
          <w:p w14:paraId="59971AFE" w14:textId="77777777" w:rsidR="00DF36C9" w:rsidRDefault="00BA543D">
            <w:pPr>
              <w:spacing w:line="212" w:lineRule="exact"/>
              <w:ind w:left="80"/>
              <w:rPr>
                <w:sz w:val="20"/>
                <w:szCs w:val="20"/>
              </w:rPr>
            </w:pPr>
            <w:r>
              <w:rPr>
                <w:rFonts w:eastAsia="Times New Roman"/>
                <w:sz w:val="20"/>
                <w:szCs w:val="20"/>
              </w:rPr>
              <w:t>7</w:t>
            </w:r>
          </w:p>
        </w:tc>
        <w:tc>
          <w:tcPr>
            <w:tcW w:w="4760" w:type="dxa"/>
            <w:tcBorders>
              <w:right w:val="single" w:sz="8" w:space="0" w:color="auto"/>
            </w:tcBorders>
            <w:vAlign w:val="bottom"/>
          </w:tcPr>
          <w:p w14:paraId="14F376CA" w14:textId="77777777" w:rsidR="00DF36C9" w:rsidRDefault="00BA543D">
            <w:pPr>
              <w:spacing w:line="212" w:lineRule="exact"/>
              <w:ind w:left="60"/>
              <w:rPr>
                <w:sz w:val="20"/>
                <w:szCs w:val="20"/>
              </w:rPr>
            </w:pPr>
            <w:r>
              <w:rPr>
                <w:rFonts w:eastAsia="Times New Roman"/>
                <w:sz w:val="20"/>
                <w:szCs w:val="20"/>
              </w:rPr>
              <w:t>Muayene+Röntgen+Ultrason</w:t>
            </w:r>
          </w:p>
        </w:tc>
        <w:tc>
          <w:tcPr>
            <w:tcW w:w="1580" w:type="dxa"/>
            <w:vAlign w:val="bottom"/>
          </w:tcPr>
          <w:p w14:paraId="5B20E82A" w14:textId="77777777" w:rsidR="00DF36C9" w:rsidRDefault="00BA543D">
            <w:pPr>
              <w:spacing w:line="212" w:lineRule="exact"/>
              <w:ind w:left="60"/>
              <w:rPr>
                <w:sz w:val="20"/>
                <w:szCs w:val="20"/>
              </w:rPr>
            </w:pPr>
            <w:r>
              <w:rPr>
                <w:rFonts w:eastAsia="Times New Roman"/>
                <w:sz w:val="20"/>
                <w:szCs w:val="20"/>
              </w:rPr>
              <w:t>M+R+U</w:t>
            </w:r>
          </w:p>
        </w:tc>
      </w:tr>
      <w:tr w:rsidR="00DF36C9" w14:paraId="125ACE11" w14:textId="77777777">
        <w:trPr>
          <w:trHeight w:val="124"/>
        </w:trPr>
        <w:tc>
          <w:tcPr>
            <w:tcW w:w="2180" w:type="dxa"/>
            <w:tcBorders>
              <w:bottom w:val="single" w:sz="8" w:space="0" w:color="auto"/>
              <w:right w:val="single" w:sz="8" w:space="0" w:color="auto"/>
            </w:tcBorders>
            <w:vAlign w:val="bottom"/>
          </w:tcPr>
          <w:p w14:paraId="3CEB385A"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26DDACBD" w14:textId="77777777" w:rsidR="00DF36C9" w:rsidRDefault="00DF36C9">
            <w:pPr>
              <w:rPr>
                <w:sz w:val="10"/>
                <w:szCs w:val="10"/>
              </w:rPr>
            </w:pPr>
          </w:p>
        </w:tc>
        <w:tc>
          <w:tcPr>
            <w:tcW w:w="1580" w:type="dxa"/>
            <w:tcBorders>
              <w:bottom w:val="single" w:sz="8" w:space="0" w:color="auto"/>
            </w:tcBorders>
            <w:vAlign w:val="bottom"/>
          </w:tcPr>
          <w:p w14:paraId="2138928C" w14:textId="77777777" w:rsidR="00DF36C9" w:rsidRDefault="00DF36C9">
            <w:pPr>
              <w:rPr>
                <w:sz w:val="10"/>
                <w:szCs w:val="10"/>
              </w:rPr>
            </w:pPr>
          </w:p>
        </w:tc>
      </w:tr>
      <w:tr w:rsidR="00DF36C9" w14:paraId="64835FEA" w14:textId="77777777">
        <w:trPr>
          <w:trHeight w:val="212"/>
        </w:trPr>
        <w:tc>
          <w:tcPr>
            <w:tcW w:w="2180" w:type="dxa"/>
            <w:tcBorders>
              <w:right w:val="single" w:sz="8" w:space="0" w:color="auto"/>
            </w:tcBorders>
            <w:vAlign w:val="bottom"/>
          </w:tcPr>
          <w:p w14:paraId="40A02769" w14:textId="77777777" w:rsidR="00DF36C9" w:rsidRDefault="00BA543D">
            <w:pPr>
              <w:spacing w:line="211" w:lineRule="exact"/>
              <w:ind w:left="80"/>
              <w:rPr>
                <w:sz w:val="20"/>
                <w:szCs w:val="20"/>
              </w:rPr>
            </w:pPr>
            <w:r>
              <w:rPr>
                <w:rFonts w:eastAsia="Times New Roman"/>
                <w:sz w:val="20"/>
                <w:szCs w:val="20"/>
              </w:rPr>
              <w:t>8</w:t>
            </w:r>
          </w:p>
        </w:tc>
        <w:tc>
          <w:tcPr>
            <w:tcW w:w="4760" w:type="dxa"/>
            <w:tcBorders>
              <w:right w:val="single" w:sz="8" w:space="0" w:color="auto"/>
            </w:tcBorders>
            <w:vAlign w:val="bottom"/>
          </w:tcPr>
          <w:p w14:paraId="5B14BAB0" w14:textId="77777777" w:rsidR="00DF36C9" w:rsidRDefault="00BA543D">
            <w:pPr>
              <w:spacing w:line="211" w:lineRule="exact"/>
              <w:ind w:left="60"/>
              <w:rPr>
                <w:sz w:val="20"/>
                <w:szCs w:val="20"/>
              </w:rPr>
            </w:pPr>
            <w:r>
              <w:rPr>
                <w:rFonts w:eastAsia="Times New Roman"/>
                <w:sz w:val="20"/>
                <w:szCs w:val="20"/>
              </w:rPr>
              <w:t>Muayene+Röntgen+MR</w:t>
            </w:r>
          </w:p>
        </w:tc>
        <w:tc>
          <w:tcPr>
            <w:tcW w:w="1580" w:type="dxa"/>
            <w:vAlign w:val="bottom"/>
          </w:tcPr>
          <w:p w14:paraId="454AE015" w14:textId="77777777" w:rsidR="00DF36C9" w:rsidRDefault="00BA543D">
            <w:pPr>
              <w:spacing w:line="211" w:lineRule="exact"/>
              <w:ind w:left="60"/>
              <w:rPr>
                <w:sz w:val="20"/>
                <w:szCs w:val="20"/>
              </w:rPr>
            </w:pPr>
            <w:r>
              <w:rPr>
                <w:rFonts w:eastAsia="Times New Roman"/>
                <w:sz w:val="20"/>
                <w:szCs w:val="20"/>
              </w:rPr>
              <w:t>M+R+MR</w:t>
            </w:r>
          </w:p>
        </w:tc>
      </w:tr>
      <w:tr w:rsidR="00DF36C9" w14:paraId="1DC393E2" w14:textId="77777777">
        <w:trPr>
          <w:trHeight w:val="121"/>
        </w:trPr>
        <w:tc>
          <w:tcPr>
            <w:tcW w:w="2180" w:type="dxa"/>
            <w:tcBorders>
              <w:bottom w:val="single" w:sz="8" w:space="0" w:color="auto"/>
              <w:right w:val="single" w:sz="8" w:space="0" w:color="auto"/>
            </w:tcBorders>
            <w:vAlign w:val="bottom"/>
          </w:tcPr>
          <w:p w14:paraId="1F038F7E"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66A4956F" w14:textId="77777777" w:rsidR="00DF36C9" w:rsidRDefault="00DF36C9">
            <w:pPr>
              <w:rPr>
                <w:sz w:val="10"/>
                <w:szCs w:val="10"/>
              </w:rPr>
            </w:pPr>
          </w:p>
        </w:tc>
        <w:tc>
          <w:tcPr>
            <w:tcW w:w="1580" w:type="dxa"/>
            <w:tcBorders>
              <w:bottom w:val="single" w:sz="8" w:space="0" w:color="auto"/>
            </w:tcBorders>
            <w:vAlign w:val="bottom"/>
          </w:tcPr>
          <w:p w14:paraId="5305BA29" w14:textId="77777777" w:rsidR="00DF36C9" w:rsidRDefault="00DF36C9">
            <w:pPr>
              <w:rPr>
                <w:sz w:val="10"/>
                <w:szCs w:val="10"/>
              </w:rPr>
            </w:pPr>
          </w:p>
        </w:tc>
      </w:tr>
      <w:tr w:rsidR="00DF36C9" w14:paraId="481F518D" w14:textId="77777777">
        <w:trPr>
          <w:trHeight w:val="214"/>
        </w:trPr>
        <w:tc>
          <w:tcPr>
            <w:tcW w:w="2180" w:type="dxa"/>
            <w:tcBorders>
              <w:right w:val="single" w:sz="8" w:space="0" w:color="auto"/>
            </w:tcBorders>
            <w:vAlign w:val="bottom"/>
          </w:tcPr>
          <w:p w14:paraId="730D0889" w14:textId="77777777" w:rsidR="00DF36C9" w:rsidRDefault="00BA543D">
            <w:pPr>
              <w:spacing w:line="214" w:lineRule="exact"/>
              <w:ind w:left="80"/>
              <w:rPr>
                <w:sz w:val="20"/>
                <w:szCs w:val="20"/>
              </w:rPr>
            </w:pPr>
            <w:r>
              <w:rPr>
                <w:rFonts w:eastAsia="Times New Roman"/>
                <w:sz w:val="20"/>
                <w:szCs w:val="20"/>
              </w:rPr>
              <w:t>9</w:t>
            </w:r>
          </w:p>
        </w:tc>
        <w:tc>
          <w:tcPr>
            <w:tcW w:w="4760" w:type="dxa"/>
            <w:tcBorders>
              <w:right w:val="single" w:sz="8" w:space="0" w:color="auto"/>
            </w:tcBorders>
            <w:vAlign w:val="bottom"/>
          </w:tcPr>
          <w:p w14:paraId="560D5BE4" w14:textId="77777777" w:rsidR="00DF36C9" w:rsidRDefault="00BA543D">
            <w:pPr>
              <w:spacing w:line="214" w:lineRule="exact"/>
              <w:ind w:left="60"/>
              <w:rPr>
                <w:sz w:val="20"/>
                <w:szCs w:val="20"/>
              </w:rPr>
            </w:pPr>
            <w:r>
              <w:rPr>
                <w:rFonts w:eastAsia="Times New Roman"/>
                <w:sz w:val="20"/>
                <w:szCs w:val="20"/>
              </w:rPr>
              <w:t>Muayene+Kan (Örnek) Alma+Ultrason</w:t>
            </w:r>
          </w:p>
        </w:tc>
        <w:tc>
          <w:tcPr>
            <w:tcW w:w="1580" w:type="dxa"/>
            <w:vAlign w:val="bottom"/>
          </w:tcPr>
          <w:p w14:paraId="598B17DD" w14:textId="77777777" w:rsidR="00DF36C9" w:rsidRDefault="00BA543D">
            <w:pPr>
              <w:spacing w:line="214" w:lineRule="exact"/>
              <w:ind w:left="60"/>
              <w:rPr>
                <w:sz w:val="20"/>
                <w:szCs w:val="20"/>
              </w:rPr>
            </w:pPr>
            <w:r>
              <w:rPr>
                <w:rFonts w:eastAsia="Times New Roman"/>
                <w:sz w:val="20"/>
                <w:szCs w:val="20"/>
              </w:rPr>
              <w:t>M+K+U</w:t>
            </w:r>
          </w:p>
        </w:tc>
      </w:tr>
      <w:tr w:rsidR="00DF36C9" w14:paraId="05276114" w14:textId="77777777">
        <w:trPr>
          <w:trHeight w:val="121"/>
        </w:trPr>
        <w:tc>
          <w:tcPr>
            <w:tcW w:w="2180" w:type="dxa"/>
            <w:tcBorders>
              <w:bottom w:val="single" w:sz="8" w:space="0" w:color="auto"/>
              <w:right w:val="single" w:sz="8" w:space="0" w:color="auto"/>
            </w:tcBorders>
            <w:vAlign w:val="bottom"/>
          </w:tcPr>
          <w:p w14:paraId="74886703"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2FE4C14C" w14:textId="77777777" w:rsidR="00DF36C9" w:rsidRDefault="00DF36C9">
            <w:pPr>
              <w:rPr>
                <w:sz w:val="10"/>
                <w:szCs w:val="10"/>
              </w:rPr>
            </w:pPr>
          </w:p>
        </w:tc>
        <w:tc>
          <w:tcPr>
            <w:tcW w:w="1580" w:type="dxa"/>
            <w:tcBorders>
              <w:bottom w:val="single" w:sz="8" w:space="0" w:color="auto"/>
            </w:tcBorders>
            <w:vAlign w:val="bottom"/>
          </w:tcPr>
          <w:p w14:paraId="75D846F7" w14:textId="77777777" w:rsidR="00DF36C9" w:rsidRDefault="00DF36C9">
            <w:pPr>
              <w:rPr>
                <w:sz w:val="10"/>
                <w:szCs w:val="10"/>
              </w:rPr>
            </w:pPr>
          </w:p>
        </w:tc>
      </w:tr>
      <w:tr w:rsidR="00DF36C9" w14:paraId="04FAD234" w14:textId="77777777">
        <w:trPr>
          <w:trHeight w:val="214"/>
        </w:trPr>
        <w:tc>
          <w:tcPr>
            <w:tcW w:w="2180" w:type="dxa"/>
            <w:tcBorders>
              <w:right w:val="single" w:sz="8" w:space="0" w:color="auto"/>
            </w:tcBorders>
            <w:vAlign w:val="bottom"/>
          </w:tcPr>
          <w:p w14:paraId="52C3ECBE" w14:textId="77777777" w:rsidR="00DF36C9" w:rsidRDefault="00BA543D">
            <w:pPr>
              <w:spacing w:line="214" w:lineRule="exact"/>
              <w:ind w:left="80"/>
              <w:rPr>
                <w:sz w:val="20"/>
                <w:szCs w:val="20"/>
              </w:rPr>
            </w:pPr>
            <w:r>
              <w:rPr>
                <w:rFonts w:eastAsia="Times New Roman"/>
                <w:sz w:val="20"/>
                <w:szCs w:val="20"/>
              </w:rPr>
              <w:t>10</w:t>
            </w:r>
          </w:p>
        </w:tc>
        <w:tc>
          <w:tcPr>
            <w:tcW w:w="4760" w:type="dxa"/>
            <w:tcBorders>
              <w:right w:val="single" w:sz="8" w:space="0" w:color="auto"/>
            </w:tcBorders>
            <w:vAlign w:val="bottom"/>
          </w:tcPr>
          <w:p w14:paraId="415E22DE" w14:textId="77777777" w:rsidR="00DF36C9" w:rsidRDefault="00BA543D">
            <w:pPr>
              <w:spacing w:line="214" w:lineRule="exact"/>
              <w:ind w:left="60"/>
              <w:rPr>
                <w:sz w:val="20"/>
                <w:szCs w:val="20"/>
              </w:rPr>
            </w:pPr>
            <w:r>
              <w:rPr>
                <w:rFonts w:eastAsia="Times New Roman"/>
                <w:sz w:val="20"/>
                <w:szCs w:val="20"/>
              </w:rPr>
              <w:t>Muayene+Kan (Örnek) Alma+MR</w:t>
            </w:r>
          </w:p>
        </w:tc>
        <w:tc>
          <w:tcPr>
            <w:tcW w:w="1580" w:type="dxa"/>
            <w:vAlign w:val="bottom"/>
          </w:tcPr>
          <w:p w14:paraId="536C836D" w14:textId="77777777" w:rsidR="00DF36C9" w:rsidRDefault="00BA543D">
            <w:pPr>
              <w:spacing w:line="214" w:lineRule="exact"/>
              <w:ind w:left="60"/>
              <w:rPr>
                <w:sz w:val="20"/>
                <w:szCs w:val="20"/>
              </w:rPr>
            </w:pPr>
            <w:r>
              <w:rPr>
                <w:rFonts w:eastAsia="Times New Roman"/>
                <w:sz w:val="20"/>
                <w:szCs w:val="20"/>
              </w:rPr>
              <w:t>M+K+MR</w:t>
            </w:r>
          </w:p>
        </w:tc>
      </w:tr>
      <w:tr w:rsidR="00DF36C9" w14:paraId="2D8B7512" w14:textId="77777777">
        <w:trPr>
          <w:trHeight w:val="121"/>
        </w:trPr>
        <w:tc>
          <w:tcPr>
            <w:tcW w:w="2180" w:type="dxa"/>
            <w:tcBorders>
              <w:bottom w:val="single" w:sz="8" w:space="0" w:color="auto"/>
              <w:right w:val="single" w:sz="8" w:space="0" w:color="auto"/>
            </w:tcBorders>
            <w:vAlign w:val="bottom"/>
          </w:tcPr>
          <w:p w14:paraId="255ED40F"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41F9FBA5" w14:textId="77777777" w:rsidR="00DF36C9" w:rsidRDefault="00DF36C9">
            <w:pPr>
              <w:rPr>
                <w:sz w:val="10"/>
                <w:szCs w:val="10"/>
              </w:rPr>
            </w:pPr>
          </w:p>
        </w:tc>
        <w:tc>
          <w:tcPr>
            <w:tcW w:w="1580" w:type="dxa"/>
            <w:tcBorders>
              <w:bottom w:val="single" w:sz="8" w:space="0" w:color="auto"/>
            </w:tcBorders>
            <w:vAlign w:val="bottom"/>
          </w:tcPr>
          <w:p w14:paraId="2E37CBA0" w14:textId="77777777" w:rsidR="00DF36C9" w:rsidRDefault="00DF36C9">
            <w:pPr>
              <w:rPr>
                <w:sz w:val="10"/>
                <w:szCs w:val="10"/>
              </w:rPr>
            </w:pPr>
          </w:p>
        </w:tc>
      </w:tr>
      <w:tr w:rsidR="00DF36C9" w14:paraId="2518FF1F" w14:textId="77777777">
        <w:trPr>
          <w:trHeight w:val="212"/>
        </w:trPr>
        <w:tc>
          <w:tcPr>
            <w:tcW w:w="2180" w:type="dxa"/>
            <w:tcBorders>
              <w:right w:val="single" w:sz="8" w:space="0" w:color="auto"/>
            </w:tcBorders>
            <w:vAlign w:val="bottom"/>
          </w:tcPr>
          <w:p w14:paraId="5A16F301" w14:textId="77777777" w:rsidR="00DF36C9" w:rsidRDefault="00BA543D">
            <w:pPr>
              <w:spacing w:line="211" w:lineRule="exact"/>
              <w:ind w:left="80"/>
              <w:rPr>
                <w:sz w:val="20"/>
                <w:szCs w:val="20"/>
              </w:rPr>
            </w:pPr>
            <w:r>
              <w:rPr>
                <w:rFonts w:eastAsia="Times New Roman"/>
                <w:sz w:val="20"/>
                <w:szCs w:val="20"/>
              </w:rPr>
              <w:t>11</w:t>
            </w:r>
          </w:p>
        </w:tc>
        <w:tc>
          <w:tcPr>
            <w:tcW w:w="4760" w:type="dxa"/>
            <w:tcBorders>
              <w:right w:val="single" w:sz="8" w:space="0" w:color="auto"/>
            </w:tcBorders>
            <w:vAlign w:val="bottom"/>
          </w:tcPr>
          <w:p w14:paraId="3D75416F" w14:textId="77777777" w:rsidR="00DF36C9" w:rsidRDefault="00BA543D">
            <w:pPr>
              <w:spacing w:line="211" w:lineRule="exact"/>
              <w:ind w:left="60"/>
              <w:rPr>
                <w:sz w:val="20"/>
                <w:szCs w:val="20"/>
              </w:rPr>
            </w:pPr>
            <w:r>
              <w:rPr>
                <w:rFonts w:eastAsia="Times New Roman"/>
                <w:sz w:val="20"/>
                <w:szCs w:val="20"/>
              </w:rPr>
              <w:t>Muayene+Ultrason+MR</w:t>
            </w:r>
          </w:p>
        </w:tc>
        <w:tc>
          <w:tcPr>
            <w:tcW w:w="1580" w:type="dxa"/>
            <w:vAlign w:val="bottom"/>
          </w:tcPr>
          <w:p w14:paraId="565C1185" w14:textId="77777777" w:rsidR="00DF36C9" w:rsidRDefault="00BA543D">
            <w:pPr>
              <w:spacing w:line="211" w:lineRule="exact"/>
              <w:ind w:left="60"/>
              <w:rPr>
                <w:sz w:val="20"/>
                <w:szCs w:val="20"/>
              </w:rPr>
            </w:pPr>
            <w:r>
              <w:rPr>
                <w:rFonts w:eastAsia="Times New Roman"/>
                <w:sz w:val="20"/>
                <w:szCs w:val="20"/>
              </w:rPr>
              <w:t>M+U+MR</w:t>
            </w:r>
          </w:p>
        </w:tc>
      </w:tr>
      <w:tr w:rsidR="00DF36C9" w14:paraId="5EE7706E" w14:textId="77777777">
        <w:trPr>
          <w:trHeight w:val="124"/>
        </w:trPr>
        <w:tc>
          <w:tcPr>
            <w:tcW w:w="2180" w:type="dxa"/>
            <w:tcBorders>
              <w:bottom w:val="single" w:sz="8" w:space="0" w:color="auto"/>
              <w:right w:val="single" w:sz="8" w:space="0" w:color="auto"/>
            </w:tcBorders>
            <w:vAlign w:val="bottom"/>
          </w:tcPr>
          <w:p w14:paraId="4B002001"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5ED894BD" w14:textId="77777777" w:rsidR="00DF36C9" w:rsidRDefault="00DF36C9">
            <w:pPr>
              <w:rPr>
                <w:sz w:val="10"/>
                <w:szCs w:val="10"/>
              </w:rPr>
            </w:pPr>
          </w:p>
        </w:tc>
        <w:tc>
          <w:tcPr>
            <w:tcW w:w="1580" w:type="dxa"/>
            <w:tcBorders>
              <w:bottom w:val="single" w:sz="8" w:space="0" w:color="auto"/>
            </w:tcBorders>
            <w:vAlign w:val="bottom"/>
          </w:tcPr>
          <w:p w14:paraId="35CEF05A" w14:textId="77777777" w:rsidR="00DF36C9" w:rsidRDefault="00DF36C9">
            <w:pPr>
              <w:rPr>
                <w:sz w:val="10"/>
                <w:szCs w:val="10"/>
              </w:rPr>
            </w:pPr>
          </w:p>
        </w:tc>
      </w:tr>
      <w:tr w:rsidR="00DF36C9" w14:paraId="0CC7D570" w14:textId="77777777">
        <w:trPr>
          <w:trHeight w:val="212"/>
        </w:trPr>
        <w:tc>
          <w:tcPr>
            <w:tcW w:w="2180" w:type="dxa"/>
            <w:tcBorders>
              <w:right w:val="single" w:sz="8" w:space="0" w:color="auto"/>
            </w:tcBorders>
            <w:vAlign w:val="bottom"/>
          </w:tcPr>
          <w:p w14:paraId="6FD10D97" w14:textId="77777777" w:rsidR="00DF36C9" w:rsidRDefault="00BA543D">
            <w:pPr>
              <w:spacing w:line="211" w:lineRule="exact"/>
              <w:ind w:left="80"/>
              <w:rPr>
                <w:sz w:val="20"/>
                <w:szCs w:val="20"/>
              </w:rPr>
            </w:pPr>
            <w:r>
              <w:rPr>
                <w:rFonts w:eastAsia="Times New Roman"/>
                <w:sz w:val="20"/>
                <w:szCs w:val="20"/>
              </w:rPr>
              <w:t>12</w:t>
            </w:r>
          </w:p>
        </w:tc>
        <w:tc>
          <w:tcPr>
            <w:tcW w:w="4760" w:type="dxa"/>
            <w:tcBorders>
              <w:right w:val="single" w:sz="8" w:space="0" w:color="auto"/>
            </w:tcBorders>
            <w:vAlign w:val="bottom"/>
          </w:tcPr>
          <w:p w14:paraId="42034DB2" w14:textId="77777777" w:rsidR="00DF36C9" w:rsidRDefault="00BA543D">
            <w:pPr>
              <w:spacing w:line="211" w:lineRule="exact"/>
              <w:ind w:left="60"/>
              <w:rPr>
                <w:sz w:val="20"/>
                <w:szCs w:val="20"/>
              </w:rPr>
            </w:pPr>
            <w:r>
              <w:rPr>
                <w:rFonts w:eastAsia="Times New Roman"/>
                <w:sz w:val="20"/>
                <w:szCs w:val="20"/>
              </w:rPr>
              <w:t>Muayene+Ultrason+Kan (Örnek) Alma+Röntgen</w:t>
            </w:r>
          </w:p>
        </w:tc>
        <w:tc>
          <w:tcPr>
            <w:tcW w:w="1580" w:type="dxa"/>
            <w:vAlign w:val="bottom"/>
          </w:tcPr>
          <w:p w14:paraId="13C8789D" w14:textId="77777777" w:rsidR="00DF36C9" w:rsidRDefault="00BA543D">
            <w:pPr>
              <w:spacing w:line="211" w:lineRule="exact"/>
              <w:ind w:left="60"/>
              <w:rPr>
                <w:sz w:val="20"/>
                <w:szCs w:val="20"/>
              </w:rPr>
            </w:pPr>
            <w:r>
              <w:rPr>
                <w:rFonts w:eastAsia="Times New Roman"/>
                <w:sz w:val="20"/>
                <w:szCs w:val="20"/>
              </w:rPr>
              <w:t>M+U+K+R</w:t>
            </w:r>
          </w:p>
        </w:tc>
      </w:tr>
      <w:tr w:rsidR="00DF36C9" w14:paraId="518AB00A" w14:textId="77777777">
        <w:trPr>
          <w:trHeight w:val="124"/>
        </w:trPr>
        <w:tc>
          <w:tcPr>
            <w:tcW w:w="2180" w:type="dxa"/>
            <w:tcBorders>
              <w:bottom w:val="single" w:sz="8" w:space="0" w:color="auto"/>
              <w:right w:val="single" w:sz="8" w:space="0" w:color="auto"/>
            </w:tcBorders>
            <w:vAlign w:val="bottom"/>
          </w:tcPr>
          <w:p w14:paraId="6953D837"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509AAE77" w14:textId="77777777" w:rsidR="00DF36C9" w:rsidRDefault="00DF36C9">
            <w:pPr>
              <w:rPr>
                <w:sz w:val="10"/>
                <w:szCs w:val="10"/>
              </w:rPr>
            </w:pPr>
          </w:p>
        </w:tc>
        <w:tc>
          <w:tcPr>
            <w:tcW w:w="1580" w:type="dxa"/>
            <w:tcBorders>
              <w:bottom w:val="single" w:sz="8" w:space="0" w:color="auto"/>
            </w:tcBorders>
            <w:vAlign w:val="bottom"/>
          </w:tcPr>
          <w:p w14:paraId="5923E811" w14:textId="77777777" w:rsidR="00DF36C9" w:rsidRDefault="00DF36C9">
            <w:pPr>
              <w:rPr>
                <w:sz w:val="10"/>
                <w:szCs w:val="10"/>
              </w:rPr>
            </w:pPr>
          </w:p>
        </w:tc>
      </w:tr>
      <w:tr w:rsidR="00DF36C9" w14:paraId="5406B2ED" w14:textId="77777777">
        <w:trPr>
          <w:trHeight w:val="212"/>
        </w:trPr>
        <w:tc>
          <w:tcPr>
            <w:tcW w:w="2180" w:type="dxa"/>
            <w:tcBorders>
              <w:right w:val="single" w:sz="8" w:space="0" w:color="auto"/>
            </w:tcBorders>
            <w:vAlign w:val="bottom"/>
          </w:tcPr>
          <w:p w14:paraId="50903DA2" w14:textId="77777777" w:rsidR="00DF36C9" w:rsidRDefault="00BA543D">
            <w:pPr>
              <w:spacing w:line="211" w:lineRule="exact"/>
              <w:ind w:left="80"/>
              <w:rPr>
                <w:sz w:val="20"/>
                <w:szCs w:val="20"/>
              </w:rPr>
            </w:pPr>
            <w:r>
              <w:rPr>
                <w:rFonts w:eastAsia="Times New Roman"/>
                <w:sz w:val="20"/>
                <w:szCs w:val="20"/>
              </w:rPr>
              <w:t>13</w:t>
            </w:r>
          </w:p>
        </w:tc>
        <w:tc>
          <w:tcPr>
            <w:tcW w:w="4760" w:type="dxa"/>
            <w:tcBorders>
              <w:right w:val="single" w:sz="8" w:space="0" w:color="auto"/>
            </w:tcBorders>
            <w:vAlign w:val="bottom"/>
          </w:tcPr>
          <w:p w14:paraId="48994D10" w14:textId="77777777" w:rsidR="00DF36C9" w:rsidRDefault="00BA543D">
            <w:pPr>
              <w:spacing w:line="211" w:lineRule="exact"/>
              <w:ind w:left="60"/>
              <w:rPr>
                <w:sz w:val="20"/>
                <w:szCs w:val="20"/>
              </w:rPr>
            </w:pPr>
            <w:r>
              <w:rPr>
                <w:rFonts w:eastAsia="Times New Roman"/>
                <w:sz w:val="20"/>
                <w:szCs w:val="20"/>
              </w:rPr>
              <w:t>Muayene+Röntgen+Kan (Örnek) Alma+MR</w:t>
            </w:r>
          </w:p>
        </w:tc>
        <w:tc>
          <w:tcPr>
            <w:tcW w:w="1580" w:type="dxa"/>
            <w:vAlign w:val="bottom"/>
          </w:tcPr>
          <w:p w14:paraId="3C2E3727" w14:textId="77777777" w:rsidR="00DF36C9" w:rsidRDefault="00BA543D">
            <w:pPr>
              <w:spacing w:line="211" w:lineRule="exact"/>
              <w:ind w:left="60"/>
              <w:rPr>
                <w:sz w:val="20"/>
                <w:szCs w:val="20"/>
              </w:rPr>
            </w:pPr>
            <w:r>
              <w:rPr>
                <w:rFonts w:eastAsia="Times New Roman"/>
                <w:sz w:val="20"/>
                <w:szCs w:val="20"/>
              </w:rPr>
              <w:t>M+R+K+MR</w:t>
            </w:r>
          </w:p>
        </w:tc>
      </w:tr>
      <w:tr w:rsidR="00DF36C9" w14:paraId="4645D17B" w14:textId="77777777">
        <w:trPr>
          <w:trHeight w:val="124"/>
        </w:trPr>
        <w:tc>
          <w:tcPr>
            <w:tcW w:w="2180" w:type="dxa"/>
            <w:tcBorders>
              <w:bottom w:val="single" w:sz="8" w:space="0" w:color="auto"/>
              <w:right w:val="single" w:sz="8" w:space="0" w:color="auto"/>
            </w:tcBorders>
            <w:vAlign w:val="bottom"/>
          </w:tcPr>
          <w:p w14:paraId="200B0D2F"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63058ACE" w14:textId="77777777" w:rsidR="00DF36C9" w:rsidRDefault="00DF36C9">
            <w:pPr>
              <w:rPr>
                <w:sz w:val="10"/>
                <w:szCs w:val="10"/>
              </w:rPr>
            </w:pPr>
          </w:p>
        </w:tc>
        <w:tc>
          <w:tcPr>
            <w:tcW w:w="1580" w:type="dxa"/>
            <w:tcBorders>
              <w:bottom w:val="single" w:sz="8" w:space="0" w:color="auto"/>
            </w:tcBorders>
            <w:vAlign w:val="bottom"/>
          </w:tcPr>
          <w:p w14:paraId="66AAECA8" w14:textId="77777777" w:rsidR="00DF36C9" w:rsidRDefault="00DF36C9">
            <w:pPr>
              <w:rPr>
                <w:sz w:val="10"/>
                <w:szCs w:val="10"/>
              </w:rPr>
            </w:pPr>
          </w:p>
        </w:tc>
      </w:tr>
      <w:tr w:rsidR="00DF36C9" w14:paraId="50942CB6" w14:textId="77777777">
        <w:trPr>
          <w:trHeight w:val="212"/>
        </w:trPr>
        <w:tc>
          <w:tcPr>
            <w:tcW w:w="2180" w:type="dxa"/>
            <w:tcBorders>
              <w:right w:val="single" w:sz="8" w:space="0" w:color="auto"/>
            </w:tcBorders>
            <w:vAlign w:val="bottom"/>
          </w:tcPr>
          <w:p w14:paraId="7F823D76" w14:textId="77777777" w:rsidR="00DF36C9" w:rsidRDefault="00BA543D">
            <w:pPr>
              <w:spacing w:line="211" w:lineRule="exact"/>
              <w:ind w:left="80"/>
              <w:rPr>
                <w:sz w:val="20"/>
                <w:szCs w:val="20"/>
              </w:rPr>
            </w:pPr>
            <w:r>
              <w:rPr>
                <w:rFonts w:eastAsia="Times New Roman"/>
                <w:sz w:val="20"/>
                <w:szCs w:val="20"/>
              </w:rPr>
              <w:t>14</w:t>
            </w:r>
          </w:p>
        </w:tc>
        <w:tc>
          <w:tcPr>
            <w:tcW w:w="4760" w:type="dxa"/>
            <w:tcBorders>
              <w:right w:val="single" w:sz="8" w:space="0" w:color="auto"/>
            </w:tcBorders>
            <w:vAlign w:val="bottom"/>
          </w:tcPr>
          <w:p w14:paraId="427CD9A5" w14:textId="77777777" w:rsidR="00DF36C9" w:rsidRDefault="00BA543D">
            <w:pPr>
              <w:spacing w:line="211" w:lineRule="exact"/>
              <w:ind w:left="60"/>
              <w:rPr>
                <w:sz w:val="20"/>
                <w:szCs w:val="20"/>
              </w:rPr>
            </w:pPr>
            <w:r>
              <w:rPr>
                <w:rFonts w:eastAsia="Times New Roman"/>
                <w:sz w:val="20"/>
                <w:szCs w:val="20"/>
              </w:rPr>
              <w:t>Muayene+ Kan (Örnek) Alma+Ultrason+MR</w:t>
            </w:r>
          </w:p>
        </w:tc>
        <w:tc>
          <w:tcPr>
            <w:tcW w:w="1580" w:type="dxa"/>
            <w:vAlign w:val="bottom"/>
          </w:tcPr>
          <w:p w14:paraId="4AB6597F" w14:textId="77777777" w:rsidR="00DF36C9" w:rsidRDefault="00BA543D">
            <w:pPr>
              <w:spacing w:line="211" w:lineRule="exact"/>
              <w:ind w:left="60"/>
              <w:rPr>
                <w:sz w:val="20"/>
                <w:szCs w:val="20"/>
              </w:rPr>
            </w:pPr>
            <w:r>
              <w:rPr>
                <w:rFonts w:eastAsia="Times New Roman"/>
                <w:sz w:val="20"/>
                <w:szCs w:val="20"/>
              </w:rPr>
              <w:t>M+K+U+MR</w:t>
            </w:r>
          </w:p>
        </w:tc>
      </w:tr>
      <w:tr w:rsidR="00DF36C9" w14:paraId="4BA0853F" w14:textId="77777777">
        <w:trPr>
          <w:trHeight w:val="124"/>
        </w:trPr>
        <w:tc>
          <w:tcPr>
            <w:tcW w:w="2180" w:type="dxa"/>
            <w:tcBorders>
              <w:bottom w:val="single" w:sz="8" w:space="0" w:color="auto"/>
              <w:right w:val="single" w:sz="8" w:space="0" w:color="auto"/>
            </w:tcBorders>
            <w:vAlign w:val="bottom"/>
          </w:tcPr>
          <w:p w14:paraId="5F841835"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69A19E24" w14:textId="77777777" w:rsidR="00DF36C9" w:rsidRDefault="00DF36C9">
            <w:pPr>
              <w:rPr>
                <w:sz w:val="10"/>
                <w:szCs w:val="10"/>
              </w:rPr>
            </w:pPr>
          </w:p>
        </w:tc>
        <w:tc>
          <w:tcPr>
            <w:tcW w:w="1580" w:type="dxa"/>
            <w:tcBorders>
              <w:bottom w:val="single" w:sz="8" w:space="0" w:color="auto"/>
            </w:tcBorders>
            <w:vAlign w:val="bottom"/>
          </w:tcPr>
          <w:p w14:paraId="783CB2B3" w14:textId="77777777" w:rsidR="00DF36C9" w:rsidRDefault="00DF36C9">
            <w:pPr>
              <w:rPr>
                <w:sz w:val="10"/>
                <w:szCs w:val="10"/>
              </w:rPr>
            </w:pPr>
          </w:p>
        </w:tc>
      </w:tr>
      <w:tr w:rsidR="00DF36C9" w14:paraId="096FEDC2" w14:textId="77777777">
        <w:trPr>
          <w:trHeight w:val="212"/>
        </w:trPr>
        <w:tc>
          <w:tcPr>
            <w:tcW w:w="2180" w:type="dxa"/>
            <w:tcBorders>
              <w:right w:val="single" w:sz="8" w:space="0" w:color="auto"/>
            </w:tcBorders>
            <w:vAlign w:val="bottom"/>
          </w:tcPr>
          <w:p w14:paraId="6824A46A" w14:textId="77777777" w:rsidR="00DF36C9" w:rsidRDefault="00BA543D">
            <w:pPr>
              <w:spacing w:line="211" w:lineRule="exact"/>
              <w:ind w:left="80"/>
              <w:rPr>
                <w:sz w:val="20"/>
                <w:szCs w:val="20"/>
              </w:rPr>
            </w:pPr>
            <w:r>
              <w:rPr>
                <w:rFonts w:eastAsia="Times New Roman"/>
                <w:sz w:val="20"/>
                <w:szCs w:val="20"/>
              </w:rPr>
              <w:t>15</w:t>
            </w:r>
          </w:p>
        </w:tc>
        <w:tc>
          <w:tcPr>
            <w:tcW w:w="4760" w:type="dxa"/>
            <w:tcBorders>
              <w:right w:val="single" w:sz="8" w:space="0" w:color="auto"/>
            </w:tcBorders>
            <w:vAlign w:val="bottom"/>
          </w:tcPr>
          <w:p w14:paraId="60C4713D" w14:textId="77777777" w:rsidR="00DF36C9" w:rsidRDefault="00BA543D">
            <w:pPr>
              <w:spacing w:line="211" w:lineRule="exact"/>
              <w:ind w:left="60"/>
              <w:rPr>
                <w:sz w:val="20"/>
                <w:szCs w:val="20"/>
              </w:rPr>
            </w:pPr>
            <w:r>
              <w:rPr>
                <w:rFonts w:eastAsia="Times New Roman"/>
                <w:sz w:val="20"/>
                <w:szCs w:val="20"/>
              </w:rPr>
              <w:t>Muayene+Röntgen +Ultrason+MR</w:t>
            </w:r>
          </w:p>
        </w:tc>
        <w:tc>
          <w:tcPr>
            <w:tcW w:w="1580" w:type="dxa"/>
            <w:vAlign w:val="bottom"/>
          </w:tcPr>
          <w:p w14:paraId="6B391F3A" w14:textId="77777777" w:rsidR="00DF36C9" w:rsidRDefault="00BA543D">
            <w:pPr>
              <w:spacing w:line="211" w:lineRule="exact"/>
              <w:ind w:left="60"/>
              <w:rPr>
                <w:sz w:val="20"/>
                <w:szCs w:val="20"/>
              </w:rPr>
            </w:pPr>
            <w:r>
              <w:rPr>
                <w:rFonts w:eastAsia="Times New Roman"/>
                <w:sz w:val="20"/>
                <w:szCs w:val="20"/>
              </w:rPr>
              <w:t>M+R+U+MR</w:t>
            </w:r>
          </w:p>
        </w:tc>
      </w:tr>
      <w:tr w:rsidR="00DF36C9" w14:paraId="5B19B4BE" w14:textId="77777777">
        <w:trPr>
          <w:trHeight w:val="124"/>
        </w:trPr>
        <w:tc>
          <w:tcPr>
            <w:tcW w:w="2180" w:type="dxa"/>
            <w:tcBorders>
              <w:bottom w:val="single" w:sz="8" w:space="0" w:color="auto"/>
              <w:right w:val="single" w:sz="8" w:space="0" w:color="auto"/>
            </w:tcBorders>
            <w:vAlign w:val="bottom"/>
          </w:tcPr>
          <w:p w14:paraId="2600DE5B"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0A5F095A" w14:textId="77777777" w:rsidR="00DF36C9" w:rsidRDefault="00DF36C9">
            <w:pPr>
              <w:rPr>
                <w:sz w:val="10"/>
                <w:szCs w:val="10"/>
              </w:rPr>
            </w:pPr>
          </w:p>
        </w:tc>
        <w:tc>
          <w:tcPr>
            <w:tcW w:w="1580" w:type="dxa"/>
            <w:tcBorders>
              <w:bottom w:val="single" w:sz="8" w:space="0" w:color="auto"/>
            </w:tcBorders>
            <w:vAlign w:val="bottom"/>
          </w:tcPr>
          <w:p w14:paraId="7AF66F53" w14:textId="77777777" w:rsidR="00DF36C9" w:rsidRDefault="00DF36C9">
            <w:pPr>
              <w:rPr>
                <w:sz w:val="10"/>
                <w:szCs w:val="10"/>
              </w:rPr>
            </w:pPr>
          </w:p>
        </w:tc>
      </w:tr>
      <w:tr w:rsidR="00DF36C9" w14:paraId="72525C09" w14:textId="77777777">
        <w:trPr>
          <w:trHeight w:val="212"/>
        </w:trPr>
        <w:tc>
          <w:tcPr>
            <w:tcW w:w="2180" w:type="dxa"/>
            <w:tcBorders>
              <w:right w:val="single" w:sz="8" w:space="0" w:color="auto"/>
            </w:tcBorders>
            <w:vAlign w:val="bottom"/>
          </w:tcPr>
          <w:p w14:paraId="0437C4F4" w14:textId="77777777" w:rsidR="00DF36C9" w:rsidRDefault="00BA543D">
            <w:pPr>
              <w:spacing w:line="211" w:lineRule="exact"/>
              <w:ind w:left="80"/>
              <w:rPr>
                <w:sz w:val="20"/>
                <w:szCs w:val="20"/>
              </w:rPr>
            </w:pPr>
            <w:r>
              <w:rPr>
                <w:rFonts w:eastAsia="Times New Roman"/>
                <w:sz w:val="20"/>
                <w:szCs w:val="20"/>
              </w:rPr>
              <w:t>16</w:t>
            </w:r>
          </w:p>
        </w:tc>
        <w:tc>
          <w:tcPr>
            <w:tcW w:w="4760" w:type="dxa"/>
            <w:tcBorders>
              <w:right w:val="single" w:sz="8" w:space="0" w:color="auto"/>
            </w:tcBorders>
            <w:vAlign w:val="bottom"/>
          </w:tcPr>
          <w:p w14:paraId="6A8B75A4" w14:textId="77777777" w:rsidR="00DF36C9" w:rsidRDefault="00BA543D">
            <w:pPr>
              <w:spacing w:line="211" w:lineRule="exact"/>
              <w:ind w:left="60"/>
              <w:rPr>
                <w:sz w:val="20"/>
                <w:szCs w:val="20"/>
              </w:rPr>
            </w:pPr>
            <w:r>
              <w:rPr>
                <w:rFonts w:eastAsia="Times New Roman"/>
                <w:sz w:val="20"/>
                <w:szCs w:val="20"/>
              </w:rPr>
              <w:t>Muayene+Röntgen+Kan (Örnek) Alma+Ultrason+MR</w:t>
            </w:r>
          </w:p>
        </w:tc>
        <w:tc>
          <w:tcPr>
            <w:tcW w:w="1580" w:type="dxa"/>
            <w:vAlign w:val="bottom"/>
          </w:tcPr>
          <w:p w14:paraId="032D0CD8" w14:textId="77777777" w:rsidR="00DF36C9" w:rsidRDefault="00BA543D">
            <w:pPr>
              <w:spacing w:line="211" w:lineRule="exact"/>
              <w:ind w:left="60"/>
              <w:rPr>
                <w:sz w:val="20"/>
                <w:szCs w:val="20"/>
              </w:rPr>
            </w:pPr>
            <w:r>
              <w:rPr>
                <w:rFonts w:eastAsia="Times New Roman"/>
                <w:sz w:val="20"/>
                <w:szCs w:val="20"/>
              </w:rPr>
              <w:t>M+R+K+U+MR</w:t>
            </w:r>
          </w:p>
        </w:tc>
      </w:tr>
      <w:tr w:rsidR="00DF36C9" w14:paraId="15645A84" w14:textId="77777777">
        <w:trPr>
          <w:trHeight w:val="124"/>
        </w:trPr>
        <w:tc>
          <w:tcPr>
            <w:tcW w:w="2180" w:type="dxa"/>
            <w:tcBorders>
              <w:bottom w:val="single" w:sz="8" w:space="0" w:color="auto"/>
              <w:right w:val="single" w:sz="8" w:space="0" w:color="auto"/>
            </w:tcBorders>
            <w:vAlign w:val="bottom"/>
          </w:tcPr>
          <w:p w14:paraId="5CA1AD7F" w14:textId="77777777" w:rsidR="00DF36C9" w:rsidRDefault="00DF36C9">
            <w:pPr>
              <w:rPr>
                <w:sz w:val="10"/>
                <w:szCs w:val="10"/>
              </w:rPr>
            </w:pPr>
          </w:p>
        </w:tc>
        <w:tc>
          <w:tcPr>
            <w:tcW w:w="4760" w:type="dxa"/>
            <w:tcBorders>
              <w:bottom w:val="single" w:sz="8" w:space="0" w:color="auto"/>
              <w:right w:val="single" w:sz="8" w:space="0" w:color="auto"/>
            </w:tcBorders>
            <w:vAlign w:val="bottom"/>
          </w:tcPr>
          <w:p w14:paraId="4189C504" w14:textId="77777777" w:rsidR="00DF36C9" w:rsidRDefault="00DF36C9">
            <w:pPr>
              <w:rPr>
                <w:sz w:val="10"/>
                <w:szCs w:val="10"/>
              </w:rPr>
            </w:pPr>
          </w:p>
        </w:tc>
        <w:tc>
          <w:tcPr>
            <w:tcW w:w="1580" w:type="dxa"/>
            <w:tcBorders>
              <w:bottom w:val="single" w:sz="8" w:space="0" w:color="auto"/>
            </w:tcBorders>
            <w:vAlign w:val="bottom"/>
          </w:tcPr>
          <w:p w14:paraId="5D580929" w14:textId="77777777" w:rsidR="00DF36C9" w:rsidRDefault="00DF36C9">
            <w:pPr>
              <w:rPr>
                <w:sz w:val="10"/>
                <w:szCs w:val="10"/>
              </w:rPr>
            </w:pPr>
          </w:p>
        </w:tc>
      </w:tr>
    </w:tbl>
    <w:p w14:paraId="45F12DA7" w14:textId="77777777" w:rsidR="00DF36C9" w:rsidRDefault="00BA543D">
      <w:pPr>
        <w:spacing w:line="20" w:lineRule="exact"/>
        <w:rPr>
          <w:sz w:val="20"/>
          <w:szCs w:val="20"/>
        </w:rPr>
      </w:pPr>
      <w:r>
        <w:rPr>
          <w:noProof/>
          <w:sz w:val="20"/>
          <w:szCs w:val="20"/>
        </w:rPr>
        <w:drawing>
          <wp:anchor distT="0" distB="0" distL="114300" distR="114300" simplePos="0" relativeHeight="251714560" behindDoc="1" locked="0" layoutInCell="0" allowOverlap="1" wp14:anchorId="5EF256F9" wp14:editId="11FF6E12">
            <wp:simplePos x="0" y="0"/>
            <wp:positionH relativeFrom="column">
              <wp:posOffset>355600</wp:posOffset>
            </wp:positionH>
            <wp:positionV relativeFrom="paragraph">
              <wp:posOffset>-1243965</wp:posOffset>
            </wp:positionV>
            <wp:extent cx="4699000" cy="18542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071463E" w14:textId="77777777" w:rsidR="00DF36C9" w:rsidRDefault="00DF36C9">
      <w:pPr>
        <w:spacing w:line="397" w:lineRule="exact"/>
        <w:rPr>
          <w:sz w:val="20"/>
          <w:szCs w:val="20"/>
        </w:rPr>
      </w:pPr>
    </w:p>
    <w:p w14:paraId="24A0ABEA" w14:textId="77777777" w:rsidR="00DF36C9" w:rsidRDefault="00BA543D">
      <w:pPr>
        <w:spacing w:line="357" w:lineRule="auto"/>
        <w:ind w:left="540" w:firstLine="708"/>
        <w:jc w:val="both"/>
        <w:rPr>
          <w:sz w:val="20"/>
          <w:szCs w:val="20"/>
        </w:rPr>
      </w:pPr>
      <w:r>
        <w:rPr>
          <w:rFonts w:eastAsia="Times New Roman"/>
          <w:sz w:val="24"/>
          <w:szCs w:val="24"/>
        </w:rPr>
        <w:t>Gözlemlenen 397 hastanın 25’i muayene olup hastaneden ayrılmıştır. Kalan 372 hasta ise aşağıdaki tabloda yer alan süreçlerden geçmiş olup 1 ultrason hastası sonucunu göstermeden hastaneden ayrıldığı için 371 hasta, poliklinik sekreterliğine sonuç göstermek</w:t>
      </w:r>
      <w:r>
        <w:rPr>
          <w:rFonts w:eastAsia="Times New Roman"/>
          <w:sz w:val="24"/>
          <w:szCs w:val="24"/>
        </w:rPr>
        <w:t xml:space="preserve"> için kayıt yaptırmış ve sonuçlarının doktor tarafından değerlendirilmesinden sonra hastaneden ayrılmıştır.</w:t>
      </w:r>
    </w:p>
    <w:p w14:paraId="42EFFF5B" w14:textId="77777777" w:rsidR="00DF36C9" w:rsidRDefault="00DF36C9">
      <w:pPr>
        <w:sectPr w:rsidR="00DF36C9">
          <w:pgSz w:w="11900" w:h="16838"/>
          <w:pgMar w:top="700" w:right="1406" w:bottom="1440" w:left="1440" w:header="0" w:footer="0" w:gutter="0"/>
          <w:cols w:space="708" w:equalWidth="0">
            <w:col w:w="9060"/>
          </w:cols>
        </w:sectPr>
      </w:pPr>
    </w:p>
    <w:tbl>
      <w:tblPr>
        <w:tblW w:w="0" w:type="auto"/>
        <w:tblInd w:w="540" w:type="dxa"/>
        <w:tblLayout w:type="fixed"/>
        <w:tblCellMar>
          <w:left w:w="0" w:type="dxa"/>
          <w:right w:w="0" w:type="dxa"/>
        </w:tblCellMar>
        <w:tblLook w:val="04A0" w:firstRow="1" w:lastRow="0" w:firstColumn="1" w:lastColumn="0" w:noHBand="0" w:noVBand="1"/>
      </w:tblPr>
      <w:tblGrid>
        <w:gridCol w:w="6480"/>
        <w:gridCol w:w="2020"/>
      </w:tblGrid>
      <w:tr w:rsidR="00DF36C9" w14:paraId="28AE1874" w14:textId="77777777">
        <w:trPr>
          <w:trHeight w:val="253"/>
        </w:trPr>
        <w:tc>
          <w:tcPr>
            <w:tcW w:w="6480" w:type="dxa"/>
            <w:vAlign w:val="bottom"/>
          </w:tcPr>
          <w:p w14:paraId="0C242D9D" w14:textId="77777777" w:rsidR="00DF36C9" w:rsidRDefault="00BA543D">
            <w:pPr>
              <w:ind w:left="4100"/>
              <w:rPr>
                <w:sz w:val="20"/>
                <w:szCs w:val="20"/>
              </w:rPr>
            </w:pPr>
            <w:bookmarkStart w:id="194" w:name="page195"/>
            <w:bookmarkEnd w:id="194"/>
            <w:r>
              <w:rPr>
                <w:rFonts w:eastAsia="Times New Roman"/>
              </w:rPr>
              <w:lastRenderedPageBreak/>
              <w:t>176</w:t>
            </w:r>
          </w:p>
        </w:tc>
        <w:tc>
          <w:tcPr>
            <w:tcW w:w="2020" w:type="dxa"/>
            <w:vAlign w:val="bottom"/>
          </w:tcPr>
          <w:p w14:paraId="62F6948F" w14:textId="77777777" w:rsidR="00DF36C9" w:rsidRDefault="00DF36C9"/>
        </w:tc>
      </w:tr>
      <w:tr w:rsidR="00DF36C9" w14:paraId="77A838CF" w14:textId="77777777">
        <w:trPr>
          <w:trHeight w:val="734"/>
        </w:trPr>
        <w:tc>
          <w:tcPr>
            <w:tcW w:w="6480" w:type="dxa"/>
            <w:vAlign w:val="bottom"/>
          </w:tcPr>
          <w:p w14:paraId="39ECE033" w14:textId="77777777" w:rsidR="00DF36C9" w:rsidRDefault="00BA543D">
            <w:pPr>
              <w:rPr>
                <w:sz w:val="20"/>
                <w:szCs w:val="20"/>
              </w:rPr>
            </w:pPr>
            <w:r>
              <w:rPr>
                <w:rFonts w:eastAsia="Times New Roman"/>
                <w:b/>
                <w:bCs/>
                <w:sz w:val="24"/>
                <w:szCs w:val="24"/>
              </w:rPr>
              <w:t xml:space="preserve">Tablo 36: </w:t>
            </w:r>
            <w:r>
              <w:rPr>
                <w:rFonts w:eastAsia="Times New Roman"/>
                <w:sz w:val="24"/>
                <w:szCs w:val="24"/>
              </w:rPr>
              <w:t>İşlem Türüne Göre Gözlem Yapılan Hasta Sayıları</w:t>
            </w:r>
          </w:p>
        </w:tc>
        <w:tc>
          <w:tcPr>
            <w:tcW w:w="2020" w:type="dxa"/>
            <w:vAlign w:val="bottom"/>
          </w:tcPr>
          <w:p w14:paraId="4F61D7FF" w14:textId="77777777" w:rsidR="00DF36C9" w:rsidRDefault="00DF36C9">
            <w:pPr>
              <w:rPr>
                <w:sz w:val="24"/>
                <w:szCs w:val="24"/>
              </w:rPr>
            </w:pPr>
          </w:p>
        </w:tc>
      </w:tr>
      <w:tr w:rsidR="00DF36C9" w14:paraId="670B2913" w14:textId="77777777">
        <w:trPr>
          <w:trHeight w:val="144"/>
        </w:trPr>
        <w:tc>
          <w:tcPr>
            <w:tcW w:w="6480" w:type="dxa"/>
            <w:tcBorders>
              <w:bottom w:val="single" w:sz="8" w:space="0" w:color="auto"/>
            </w:tcBorders>
            <w:vAlign w:val="bottom"/>
          </w:tcPr>
          <w:p w14:paraId="0B9861FA" w14:textId="77777777" w:rsidR="00DF36C9" w:rsidRDefault="00DF36C9">
            <w:pPr>
              <w:rPr>
                <w:sz w:val="12"/>
                <w:szCs w:val="12"/>
              </w:rPr>
            </w:pPr>
          </w:p>
        </w:tc>
        <w:tc>
          <w:tcPr>
            <w:tcW w:w="2020" w:type="dxa"/>
            <w:tcBorders>
              <w:bottom w:val="single" w:sz="8" w:space="0" w:color="auto"/>
            </w:tcBorders>
            <w:vAlign w:val="bottom"/>
          </w:tcPr>
          <w:p w14:paraId="6FF36233" w14:textId="77777777" w:rsidR="00DF36C9" w:rsidRDefault="00DF36C9">
            <w:pPr>
              <w:rPr>
                <w:sz w:val="12"/>
                <w:szCs w:val="12"/>
              </w:rPr>
            </w:pPr>
          </w:p>
        </w:tc>
      </w:tr>
      <w:tr w:rsidR="00DF36C9" w14:paraId="3DEED66F" w14:textId="77777777">
        <w:trPr>
          <w:trHeight w:val="216"/>
        </w:trPr>
        <w:tc>
          <w:tcPr>
            <w:tcW w:w="6480" w:type="dxa"/>
            <w:tcBorders>
              <w:right w:val="single" w:sz="8" w:space="0" w:color="auto"/>
            </w:tcBorders>
            <w:vAlign w:val="bottom"/>
          </w:tcPr>
          <w:p w14:paraId="3233A322" w14:textId="77777777" w:rsidR="00DF36C9" w:rsidRDefault="00BA543D">
            <w:pPr>
              <w:spacing w:line="216" w:lineRule="exact"/>
              <w:ind w:left="80"/>
              <w:rPr>
                <w:sz w:val="20"/>
                <w:szCs w:val="20"/>
              </w:rPr>
            </w:pPr>
            <w:r>
              <w:rPr>
                <w:rFonts w:eastAsia="Times New Roman"/>
                <w:b/>
                <w:bCs/>
                <w:sz w:val="20"/>
                <w:szCs w:val="20"/>
              </w:rPr>
              <w:t>İşlem</w:t>
            </w:r>
          </w:p>
        </w:tc>
        <w:tc>
          <w:tcPr>
            <w:tcW w:w="2020" w:type="dxa"/>
            <w:vAlign w:val="bottom"/>
          </w:tcPr>
          <w:p w14:paraId="0206120B" w14:textId="77777777" w:rsidR="00DF36C9" w:rsidRDefault="00BA543D">
            <w:pPr>
              <w:spacing w:line="216" w:lineRule="exact"/>
              <w:ind w:left="400"/>
              <w:rPr>
                <w:sz w:val="20"/>
                <w:szCs w:val="20"/>
              </w:rPr>
            </w:pPr>
            <w:r>
              <w:rPr>
                <w:rFonts w:eastAsia="Times New Roman"/>
                <w:b/>
                <w:bCs/>
                <w:sz w:val="20"/>
                <w:szCs w:val="20"/>
              </w:rPr>
              <w:t>Hasta Sayıları</w:t>
            </w:r>
          </w:p>
        </w:tc>
      </w:tr>
      <w:tr w:rsidR="00DF36C9" w14:paraId="1BDD29FB" w14:textId="77777777">
        <w:trPr>
          <w:trHeight w:val="119"/>
        </w:trPr>
        <w:tc>
          <w:tcPr>
            <w:tcW w:w="6480" w:type="dxa"/>
            <w:tcBorders>
              <w:bottom w:val="single" w:sz="8" w:space="0" w:color="auto"/>
              <w:right w:val="single" w:sz="8" w:space="0" w:color="auto"/>
            </w:tcBorders>
            <w:vAlign w:val="bottom"/>
          </w:tcPr>
          <w:p w14:paraId="0EA54123" w14:textId="77777777" w:rsidR="00DF36C9" w:rsidRDefault="00DF36C9">
            <w:pPr>
              <w:rPr>
                <w:sz w:val="10"/>
                <w:szCs w:val="10"/>
              </w:rPr>
            </w:pPr>
          </w:p>
        </w:tc>
        <w:tc>
          <w:tcPr>
            <w:tcW w:w="2020" w:type="dxa"/>
            <w:tcBorders>
              <w:bottom w:val="single" w:sz="8" w:space="0" w:color="auto"/>
            </w:tcBorders>
            <w:vAlign w:val="bottom"/>
          </w:tcPr>
          <w:p w14:paraId="74C099E7" w14:textId="77777777" w:rsidR="00DF36C9" w:rsidRDefault="00DF36C9">
            <w:pPr>
              <w:rPr>
                <w:sz w:val="10"/>
                <w:szCs w:val="10"/>
              </w:rPr>
            </w:pPr>
          </w:p>
        </w:tc>
      </w:tr>
      <w:tr w:rsidR="00DF36C9" w14:paraId="23E4A45C" w14:textId="77777777">
        <w:trPr>
          <w:trHeight w:val="212"/>
        </w:trPr>
        <w:tc>
          <w:tcPr>
            <w:tcW w:w="6480" w:type="dxa"/>
            <w:tcBorders>
              <w:right w:val="single" w:sz="8" w:space="0" w:color="auto"/>
            </w:tcBorders>
            <w:vAlign w:val="bottom"/>
          </w:tcPr>
          <w:p w14:paraId="0EA04DCA" w14:textId="77777777" w:rsidR="00DF36C9" w:rsidRDefault="00BA543D">
            <w:pPr>
              <w:spacing w:line="211" w:lineRule="exact"/>
              <w:ind w:left="80"/>
              <w:rPr>
                <w:sz w:val="20"/>
                <w:szCs w:val="20"/>
              </w:rPr>
            </w:pPr>
            <w:r>
              <w:rPr>
                <w:rFonts w:eastAsia="Times New Roman"/>
                <w:sz w:val="20"/>
                <w:szCs w:val="20"/>
              </w:rPr>
              <w:t xml:space="preserve">Poliklinik </w:t>
            </w:r>
            <w:r>
              <w:rPr>
                <w:rFonts w:eastAsia="Times New Roman"/>
                <w:sz w:val="20"/>
                <w:szCs w:val="20"/>
              </w:rPr>
              <w:t>Sekreterliği</w:t>
            </w:r>
          </w:p>
        </w:tc>
        <w:tc>
          <w:tcPr>
            <w:tcW w:w="2020" w:type="dxa"/>
            <w:vAlign w:val="bottom"/>
          </w:tcPr>
          <w:p w14:paraId="36D4FC6D" w14:textId="77777777" w:rsidR="00DF36C9" w:rsidRDefault="00BA543D">
            <w:pPr>
              <w:spacing w:line="211" w:lineRule="exact"/>
              <w:jc w:val="center"/>
              <w:rPr>
                <w:sz w:val="20"/>
                <w:szCs w:val="20"/>
              </w:rPr>
            </w:pPr>
            <w:r>
              <w:rPr>
                <w:rFonts w:eastAsia="Times New Roman"/>
                <w:w w:val="99"/>
                <w:sz w:val="20"/>
                <w:szCs w:val="20"/>
              </w:rPr>
              <w:t>397</w:t>
            </w:r>
          </w:p>
        </w:tc>
      </w:tr>
      <w:tr w:rsidR="00DF36C9" w14:paraId="0193E657" w14:textId="77777777">
        <w:trPr>
          <w:trHeight w:val="124"/>
        </w:trPr>
        <w:tc>
          <w:tcPr>
            <w:tcW w:w="6480" w:type="dxa"/>
            <w:tcBorders>
              <w:bottom w:val="single" w:sz="8" w:space="0" w:color="auto"/>
              <w:right w:val="single" w:sz="8" w:space="0" w:color="auto"/>
            </w:tcBorders>
            <w:vAlign w:val="bottom"/>
          </w:tcPr>
          <w:p w14:paraId="15823132" w14:textId="77777777" w:rsidR="00DF36C9" w:rsidRDefault="00DF36C9">
            <w:pPr>
              <w:rPr>
                <w:sz w:val="10"/>
                <w:szCs w:val="10"/>
              </w:rPr>
            </w:pPr>
          </w:p>
        </w:tc>
        <w:tc>
          <w:tcPr>
            <w:tcW w:w="2020" w:type="dxa"/>
            <w:tcBorders>
              <w:bottom w:val="single" w:sz="8" w:space="0" w:color="auto"/>
            </w:tcBorders>
            <w:vAlign w:val="bottom"/>
          </w:tcPr>
          <w:p w14:paraId="3EA6017D" w14:textId="77777777" w:rsidR="00DF36C9" w:rsidRDefault="00DF36C9">
            <w:pPr>
              <w:rPr>
                <w:sz w:val="10"/>
                <w:szCs w:val="10"/>
              </w:rPr>
            </w:pPr>
          </w:p>
        </w:tc>
      </w:tr>
      <w:tr w:rsidR="00DF36C9" w14:paraId="11AD321D" w14:textId="77777777">
        <w:trPr>
          <w:trHeight w:val="212"/>
        </w:trPr>
        <w:tc>
          <w:tcPr>
            <w:tcW w:w="6480" w:type="dxa"/>
            <w:tcBorders>
              <w:right w:val="single" w:sz="8" w:space="0" w:color="auto"/>
            </w:tcBorders>
            <w:vAlign w:val="bottom"/>
          </w:tcPr>
          <w:p w14:paraId="21F8477D" w14:textId="77777777" w:rsidR="00DF36C9" w:rsidRDefault="00BA543D">
            <w:pPr>
              <w:spacing w:line="211" w:lineRule="exact"/>
              <w:ind w:left="80"/>
              <w:rPr>
                <w:sz w:val="20"/>
                <w:szCs w:val="20"/>
              </w:rPr>
            </w:pPr>
            <w:r>
              <w:rPr>
                <w:rFonts w:eastAsia="Times New Roman"/>
                <w:sz w:val="20"/>
                <w:szCs w:val="20"/>
              </w:rPr>
              <w:t>Muayene</w:t>
            </w:r>
          </w:p>
        </w:tc>
        <w:tc>
          <w:tcPr>
            <w:tcW w:w="2020" w:type="dxa"/>
            <w:vAlign w:val="bottom"/>
          </w:tcPr>
          <w:p w14:paraId="4CDB3C82" w14:textId="77777777" w:rsidR="00DF36C9" w:rsidRDefault="00BA543D">
            <w:pPr>
              <w:spacing w:line="211" w:lineRule="exact"/>
              <w:jc w:val="center"/>
              <w:rPr>
                <w:sz w:val="20"/>
                <w:szCs w:val="20"/>
              </w:rPr>
            </w:pPr>
            <w:r>
              <w:rPr>
                <w:rFonts w:eastAsia="Times New Roman"/>
                <w:w w:val="99"/>
                <w:sz w:val="20"/>
                <w:szCs w:val="20"/>
              </w:rPr>
              <w:t>25</w:t>
            </w:r>
          </w:p>
        </w:tc>
      </w:tr>
      <w:tr w:rsidR="00DF36C9" w14:paraId="62DBA401" w14:textId="77777777">
        <w:trPr>
          <w:trHeight w:val="124"/>
        </w:trPr>
        <w:tc>
          <w:tcPr>
            <w:tcW w:w="6480" w:type="dxa"/>
            <w:tcBorders>
              <w:bottom w:val="single" w:sz="8" w:space="0" w:color="auto"/>
              <w:right w:val="single" w:sz="8" w:space="0" w:color="auto"/>
            </w:tcBorders>
            <w:vAlign w:val="bottom"/>
          </w:tcPr>
          <w:p w14:paraId="3C684D77" w14:textId="77777777" w:rsidR="00DF36C9" w:rsidRDefault="00DF36C9">
            <w:pPr>
              <w:rPr>
                <w:sz w:val="10"/>
                <w:szCs w:val="10"/>
              </w:rPr>
            </w:pPr>
          </w:p>
        </w:tc>
        <w:tc>
          <w:tcPr>
            <w:tcW w:w="2020" w:type="dxa"/>
            <w:tcBorders>
              <w:bottom w:val="single" w:sz="8" w:space="0" w:color="auto"/>
            </w:tcBorders>
            <w:vAlign w:val="bottom"/>
          </w:tcPr>
          <w:p w14:paraId="08709A49" w14:textId="77777777" w:rsidR="00DF36C9" w:rsidRDefault="00DF36C9">
            <w:pPr>
              <w:rPr>
                <w:sz w:val="10"/>
                <w:szCs w:val="10"/>
              </w:rPr>
            </w:pPr>
          </w:p>
        </w:tc>
      </w:tr>
      <w:tr w:rsidR="00DF36C9" w14:paraId="4F91F77F" w14:textId="77777777">
        <w:trPr>
          <w:trHeight w:val="212"/>
        </w:trPr>
        <w:tc>
          <w:tcPr>
            <w:tcW w:w="6480" w:type="dxa"/>
            <w:tcBorders>
              <w:right w:val="single" w:sz="8" w:space="0" w:color="auto"/>
            </w:tcBorders>
            <w:vAlign w:val="bottom"/>
          </w:tcPr>
          <w:p w14:paraId="1F2FB120" w14:textId="77777777" w:rsidR="00DF36C9" w:rsidRDefault="00BA543D">
            <w:pPr>
              <w:spacing w:line="211" w:lineRule="exact"/>
              <w:ind w:left="80"/>
              <w:rPr>
                <w:sz w:val="20"/>
                <w:szCs w:val="20"/>
              </w:rPr>
            </w:pPr>
            <w:r>
              <w:rPr>
                <w:rFonts w:eastAsia="Times New Roman"/>
                <w:sz w:val="20"/>
                <w:szCs w:val="20"/>
              </w:rPr>
              <w:t>Muayene+Kan (Örnek) Alma</w:t>
            </w:r>
          </w:p>
        </w:tc>
        <w:tc>
          <w:tcPr>
            <w:tcW w:w="2020" w:type="dxa"/>
            <w:vAlign w:val="bottom"/>
          </w:tcPr>
          <w:p w14:paraId="03AAEEA6" w14:textId="77777777" w:rsidR="00DF36C9" w:rsidRDefault="00BA543D">
            <w:pPr>
              <w:spacing w:line="211" w:lineRule="exact"/>
              <w:jc w:val="center"/>
              <w:rPr>
                <w:sz w:val="20"/>
                <w:szCs w:val="20"/>
              </w:rPr>
            </w:pPr>
            <w:r>
              <w:rPr>
                <w:rFonts w:eastAsia="Times New Roman"/>
                <w:w w:val="99"/>
                <w:sz w:val="20"/>
                <w:szCs w:val="20"/>
              </w:rPr>
              <w:t>77</w:t>
            </w:r>
          </w:p>
        </w:tc>
      </w:tr>
      <w:tr w:rsidR="00DF36C9" w14:paraId="46C73B08" w14:textId="77777777">
        <w:trPr>
          <w:trHeight w:val="124"/>
        </w:trPr>
        <w:tc>
          <w:tcPr>
            <w:tcW w:w="6480" w:type="dxa"/>
            <w:tcBorders>
              <w:bottom w:val="single" w:sz="8" w:space="0" w:color="auto"/>
              <w:right w:val="single" w:sz="8" w:space="0" w:color="auto"/>
            </w:tcBorders>
            <w:vAlign w:val="bottom"/>
          </w:tcPr>
          <w:p w14:paraId="2DD0AEE3" w14:textId="77777777" w:rsidR="00DF36C9" w:rsidRDefault="00DF36C9">
            <w:pPr>
              <w:rPr>
                <w:sz w:val="10"/>
                <w:szCs w:val="10"/>
              </w:rPr>
            </w:pPr>
          </w:p>
        </w:tc>
        <w:tc>
          <w:tcPr>
            <w:tcW w:w="2020" w:type="dxa"/>
            <w:tcBorders>
              <w:bottom w:val="single" w:sz="8" w:space="0" w:color="auto"/>
            </w:tcBorders>
            <w:vAlign w:val="bottom"/>
          </w:tcPr>
          <w:p w14:paraId="39D1F595" w14:textId="77777777" w:rsidR="00DF36C9" w:rsidRDefault="00DF36C9">
            <w:pPr>
              <w:rPr>
                <w:sz w:val="10"/>
                <w:szCs w:val="10"/>
              </w:rPr>
            </w:pPr>
          </w:p>
        </w:tc>
      </w:tr>
      <w:tr w:rsidR="00DF36C9" w14:paraId="3E295717" w14:textId="77777777">
        <w:trPr>
          <w:trHeight w:val="212"/>
        </w:trPr>
        <w:tc>
          <w:tcPr>
            <w:tcW w:w="6480" w:type="dxa"/>
            <w:tcBorders>
              <w:right w:val="single" w:sz="8" w:space="0" w:color="auto"/>
            </w:tcBorders>
            <w:vAlign w:val="bottom"/>
          </w:tcPr>
          <w:p w14:paraId="64307CF1" w14:textId="77777777" w:rsidR="00DF36C9" w:rsidRDefault="00BA543D">
            <w:pPr>
              <w:spacing w:line="211" w:lineRule="exact"/>
              <w:ind w:left="80"/>
              <w:rPr>
                <w:sz w:val="20"/>
                <w:szCs w:val="20"/>
              </w:rPr>
            </w:pPr>
            <w:r>
              <w:rPr>
                <w:rFonts w:eastAsia="Times New Roman"/>
                <w:sz w:val="20"/>
                <w:szCs w:val="20"/>
              </w:rPr>
              <w:t>Muayene+Ultrason</w:t>
            </w:r>
          </w:p>
        </w:tc>
        <w:tc>
          <w:tcPr>
            <w:tcW w:w="2020" w:type="dxa"/>
            <w:vAlign w:val="bottom"/>
          </w:tcPr>
          <w:p w14:paraId="33361DFE" w14:textId="77777777" w:rsidR="00DF36C9" w:rsidRDefault="00BA543D">
            <w:pPr>
              <w:spacing w:line="211" w:lineRule="exact"/>
              <w:jc w:val="center"/>
              <w:rPr>
                <w:sz w:val="20"/>
                <w:szCs w:val="20"/>
              </w:rPr>
            </w:pPr>
            <w:r>
              <w:rPr>
                <w:rFonts w:eastAsia="Times New Roman"/>
                <w:w w:val="99"/>
                <w:sz w:val="20"/>
                <w:szCs w:val="20"/>
              </w:rPr>
              <w:t>188</w:t>
            </w:r>
          </w:p>
        </w:tc>
      </w:tr>
      <w:tr w:rsidR="00DF36C9" w14:paraId="5A54F755" w14:textId="77777777">
        <w:trPr>
          <w:trHeight w:val="124"/>
        </w:trPr>
        <w:tc>
          <w:tcPr>
            <w:tcW w:w="6480" w:type="dxa"/>
            <w:tcBorders>
              <w:bottom w:val="single" w:sz="8" w:space="0" w:color="auto"/>
              <w:right w:val="single" w:sz="8" w:space="0" w:color="auto"/>
            </w:tcBorders>
            <w:vAlign w:val="bottom"/>
          </w:tcPr>
          <w:p w14:paraId="52FEE193" w14:textId="77777777" w:rsidR="00DF36C9" w:rsidRDefault="00DF36C9">
            <w:pPr>
              <w:rPr>
                <w:sz w:val="10"/>
                <w:szCs w:val="10"/>
              </w:rPr>
            </w:pPr>
          </w:p>
        </w:tc>
        <w:tc>
          <w:tcPr>
            <w:tcW w:w="2020" w:type="dxa"/>
            <w:tcBorders>
              <w:bottom w:val="single" w:sz="8" w:space="0" w:color="auto"/>
            </w:tcBorders>
            <w:vAlign w:val="bottom"/>
          </w:tcPr>
          <w:p w14:paraId="1720A48A" w14:textId="77777777" w:rsidR="00DF36C9" w:rsidRDefault="00DF36C9">
            <w:pPr>
              <w:rPr>
                <w:sz w:val="10"/>
                <w:szCs w:val="10"/>
              </w:rPr>
            </w:pPr>
          </w:p>
        </w:tc>
      </w:tr>
      <w:tr w:rsidR="00DF36C9" w14:paraId="05271C51" w14:textId="77777777">
        <w:trPr>
          <w:trHeight w:val="212"/>
        </w:trPr>
        <w:tc>
          <w:tcPr>
            <w:tcW w:w="6480" w:type="dxa"/>
            <w:tcBorders>
              <w:right w:val="single" w:sz="8" w:space="0" w:color="auto"/>
            </w:tcBorders>
            <w:vAlign w:val="bottom"/>
          </w:tcPr>
          <w:p w14:paraId="08A1505F" w14:textId="77777777" w:rsidR="00DF36C9" w:rsidRDefault="00BA543D">
            <w:pPr>
              <w:spacing w:line="211" w:lineRule="exact"/>
              <w:ind w:left="80"/>
              <w:rPr>
                <w:sz w:val="20"/>
                <w:szCs w:val="20"/>
              </w:rPr>
            </w:pPr>
            <w:r>
              <w:rPr>
                <w:rFonts w:eastAsia="Times New Roman"/>
                <w:sz w:val="20"/>
                <w:szCs w:val="20"/>
              </w:rPr>
              <w:t>Muayene+Röntgen</w:t>
            </w:r>
          </w:p>
        </w:tc>
        <w:tc>
          <w:tcPr>
            <w:tcW w:w="2020" w:type="dxa"/>
            <w:vAlign w:val="bottom"/>
          </w:tcPr>
          <w:p w14:paraId="2F9513D8" w14:textId="77777777" w:rsidR="00DF36C9" w:rsidRDefault="00BA543D">
            <w:pPr>
              <w:spacing w:line="211" w:lineRule="exact"/>
              <w:jc w:val="center"/>
              <w:rPr>
                <w:sz w:val="20"/>
                <w:szCs w:val="20"/>
              </w:rPr>
            </w:pPr>
            <w:r>
              <w:rPr>
                <w:rFonts w:eastAsia="Times New Roman"/>
                <w:w w:val="99"/>
                <w:sz w:val="20"/>
                <w:szCs w:val="20"/>
              </w:rPr>
              <w:t>3</w:t>
            </w:r>
          </w:p>
        </w:tc>
      </w:tr>
      <w:tr w:rsidR="00DF36C9" w14:paraId="7E970807" w14:textId="77777777">
        <w:trPr>
          <w:trHeight w:val="124"/>
        </w:trPr>
        <w:tc>
          <w:tcPr>
            <w:tcW w:w="6480" w:type="dxa"/>
            <w:tcBorders>
              <w:bottom w:val="single" w:sz="8" w:space="0" w:color="auto"/>
              <w:right w:val="single" w:sz="8" w:space="0" w:color="auto"/>
            </w:tcBorders>
            <w:vAlign w:val="bottom"/>
          </w:tcPr>
          <w:p w14:paraId="4875F08B" w14:textId="77777777" w:rsidR="00DF36C9" w:rsidRDefault="00DF36C9">
            <w:pPr>
              <w:rPr>
                <w:sz w:val="10"/>
                <w:szCs w:val="10"/>
              </w:rPr>
            </w:pPr>
          </w:p>
        </w:tc>
        <w:tc>
          <w:tcPr>
            <w:tcW w:w="2020" w:type="dxa"/>
            <w:tcBorders>
              <w:bottom w:val="single" w:sz="8" w:space="0" w:color="auto"/>
            </w:tcBorders>
            <w:vAlign w:val="bottom"/>
          </w:tcPr>
          <w:p w14:paraId="6F99E946" w14:textId="77777777" w:rsidR="00DF36C9" w:rsidRDefault="00DF36C9">
            <w:pPr>
              <w:rPr>
                <w:sz w:val="10"/>
                <w:szCs w:val="10"/>
              </w:rPr>
            </w:pPr>
          </w:p>
        </w:tc>
      </w:tr>
      <w:tr w:rsidR="00DF36C9" w14:paraId="72E520A7" w14:textId="77777777">
        <w:trPr>
          <w:trHeight w:val="212"/>
        </w:trPr>
        <w:tc>
          <w:tcPr>
            <w:tcW w:w="6480" w:type="dxa"/>
            <w:tcBorders>
              <w:right w:val="single" w:sz="8" w:space="0" w:color="auto"/>
            </w:tcBorders>
            <w:vAlign w:val="bottom"/>
          </w:tcPr>
          <w:p w14:paraId="031C0070" w14:textId="77777777" w:rsidR="00DF36C9" w:rsidRDefault="00BA543D">
            <w:pPr>
              <w:spacing w:line="211" w:lineRule="exact"/>
              <w:ind w:left="80"/>
              <w:rPr>
                <w:sz w:val="20"/>
                <w:szCs w:val="20"/>
              </w:rPr>
            </w:pPr>
            <w:r>
              <w:rPr>
                <w:rFonts w:eastAsia="Times New Roman"/>
                <w:sz w:val="20"/>
                <w:szCs w:val="20"/>
              </w:rPr>
              <w:t>Muayene+MR</w:t>
            </w:r>
          </w:p>
        </w:tc>
        <w:tc>
          <w:tcPr>
            <w:tcW w:w="2020" w:type="dxa"/>
            <w:vAlign w:val="bottom"/>
          </w:tcPr>
          <w:p w14:paraId="644980F5" w14:textId="77777777" w:rsidR="00DF36C9" w:rsidRDefault="00BA543D">
            <w:pPr>
              <w:spacing w:line="211" w:lineRule="exact"/>
              <w:jc w:val="center"/>
              <w:rPr>
                <w:sz w:val="20"/>
                <w:szCs w:val="20"/>
              </w:rPr>
            </w:pPr>
            <w:r>
              <w:rPr>
                <w:rFonts w:eastAsia="Times New Roman"/>
                <w:w w:val="99"/>
                <w:sz w:val="20"/>
                <w:szCs w:val="20"/>
              </w:rPr>
              <w:t>24</w:t>
            </w:r>
          </w:p>
        </w:tc>
      </w:tr>
      <w:tr w:rsidR="00DF36C9" w14:paraId="022E670A" w14:textId="77777777">
        <w:trPr>
          <w:trHeight w:val="124"/>
        </w:trPr>
        <w:tc>
          <w:tcPr>
            <w:tcW w:w="6480" w:type="dxa"/>
            <w:tcBorders>
              <w:bottom w:val="single" w:sz="8" w:space="0" w:color="auto"/>
              <w:right w:val="single" w:sz="8" w:space="0" w:color="auto"/>
            </w:tcBorders>
            <w:vAlign w:val="bottom"/>
          </w:tcPr>
          <w:p w14:paraId="5B229BDB" w14:textId="77777777" w:rsidR="00DF36C9" w:rsidRDefault="00DF36C9">
            <w:pPr>
              <w:rPr>
                <w:sz w:val="10"/>
                <w:szCs w:val="10"/>
              </w:rPr>
            </w:pPr>
          </w:p>
        </w:tc>
        <w:tc>
          <w:tcPr>
            <w:tcW w:w="2020" w:type="dxa"/>
            <w:tcBorders>
              <w:bottom w:val="single" w:sz="8" w:space="0" w:color="auto"/>
            </w:tcBorders>
            <w:vAlign w:val="bottom"/>
          </w:tcPr>
          <w:p w14:paraId="59C1FDB1" w14:textId="77777777" w:rsidR="00DF36C9" w:rsidRDefault="00DF36C9">
            <w:pPr>
              <w:rPr>
                <w:sz w:val="10"/>
                <w:szCs w:val="10"/>
              </w:rPr>
            </w:pPr>
          </w:p>
        </w:tc>
      </w:tr>
      <w:tr w:rsidR="00DF36C9" w14:paraId="26D5E136" w14:textId="77777777">
        <w:trPr>
          <w:trHeight w:val="212"/>
        </w:trPr>
        <w:tc>
          <w:tcPr>
            <w:tcW w:w="6480" w:type="dxa"/>
            <w:tcBorders>
              <w:right w:val="single" w:sz="8" w:space="0" w:color="auto"/>
            </w:tcBorders>
            <w:vAlign w:val="bottom"/>
          </w:tcPr>
          <w:p w14:paraId="4933A826" w14:textId="77777777" w:rsidR="00DF36C9" w:rsidRDefault="00BA543D">
            <w:pPr>
              <w:spacing w:line="212" w:lineRule="exact"/>
              <w:ind w:left="80"/>
              <w:rPr>
                <w:sz w:val="20"/>
                <w:szCs w:val="20"/>
              </w:rPr>
            </w:pPr>
            <w:r>
              <w:rPr>
                <w:rFonts w:eastAsia="Times New Roman"/>
                <w:sz w:val="20"/>
                <w:szCs w:val="20"/>
              </w:rPr>
              <w:t>Muayene+Kan (Örnek) Alma+Ultrason</w:t>
            </w:r>
          </w:p>
        </w:tc>
        <w:tc>
          <w:tcPr>
            <w:tcW w:w="2020" w:type="dxa"/>
            <w:vAlign w:val="bottom"/>
          </w:tcPr>
          <w:p w14:paraId="5DC69884" w14:textId="77777777" w:rsidR="00DF36C9" w:rsidRDefault="00BA543D">
            <w:pPr>
              <w:spacing w:line="212" w:lineRule="exact"/>
              <w:jc w:val="center"/>
              <w:rPr>
                <w:sz w:val="20"/>
                <w:szCs w:val="20"/>
              </w:rPr>
            </w:pPr>
            <w:r>
              <w:rPr>
                <w:rFonts w:eastAsia="Times New Roman"/>
                <w:w w:val="99"/>
                <w:sz w:val="20"/>
                <w:szCs w:val="20"/>
              </w:rPr>
              <w:t>43</w:t>
            </w:r>
          </w:p>
        </w:tc>
      </w:tr>
      <w:tr w:rsidR="00DF36C9" w14:paraId="775518A3" w14:textId="77777777">
        <w:trPr>
          <w:trHeight w:val="124"/>
        </w:trPr>
        <w:tc>
          <w:tcPr>
            <w:tcW w:w="6480" w:type="dxa"/>
            <w:tcBorders>
              <w:bottom w:val="single" w:sz="8" w:space="0" w:color="auto"/>
              <w:right w:val="single" w:sz="8" w:space="0" w:color="auto"/>
            </w:tcBorders>
            <w:vAlign w:val="bottom"/>
          </w:tcPr>
          <w:p w14:paraId="762DA59D" w14:textId="77777777" w:rsidR="00DF36C9" w:rsidRDefault="00DF36C9">
            <w:pPr>
              <w:rPr>
                <w:sz w:val="10"/>
                <w:szCs w:val="10"/>
              </w:rPr>
            </w:pPr>
          </w:p>
        </w:tc>
        <w:tc>
          <w:tcPr>
            <w:tcW w:w="2020" w:type="dxa"/>
            <w:tcBorders>
              <w:bottom w:val="single" w:sz="8" w:space="0" w:color="auto"/>
            </w:tcBorders>
            <w:vAlign w:val="bottom"/>
          </w:tcPr>
          <w:p w14:paraId="50375F6F" w14:textId="77777777" w:rsidR="00DF36C9" w:rsidRDefault="00DF36C9">
            <w:pPr>
              <w:rPr>
                <w:sz w:val="10"/>
                <w:szCs w:val="10"/>
              </w:rPr>
            </w:pPr>
          </w:p>
        </w:tc>
      </w:tr>
      <w:tr w:rsidR="00DF36C9" w14:paraId="3B2D4C1A" w14:textId="77777777">
        <w:trPr>
          <w:trHeight w:val="212"/>
        </w:trPr>
        <w:tc>
          <w:tcPr>
            <w:tcW w:w="6480" w:type="dxa"/>
            <w:tcBorders>
              <w:right w:val="single" w:sz="8" w:space="0" w:color="auto"/>
            </w:tcBorders>
            <w:vAlign w:val="bottom"/>
          </w:tcPr>
          <w:p w14:paraId="169F13F6" w14:textId="77777777" w:rsidR="00DF36C9" w:rsidRDefault="00BA543D">
            <w:pPr>
              <w:spacing w:line="211" w:lineRule="exact"/>
              <w:ind w:left="80"/>
              <w:rPr>
                <w:sz w:val="20"/>
                <w:szCs w:val="20"/>
              </w:rPr>
            </w:pPr>
            <w:r>
              <w:rPr>
                <w:rFonts w:eastAsia="Times New Roman"/>
                <w:sz w:val="20"/>
                <w:szCs w:val="20"/>
              </w:rPr>
              <w:t>Muayene+Ultrason+Kan (Örnek) Alma</w:t>
            </w:r>
          </w:p>
        </w:tc>
        <w:tc>
          <w:tcPr>
            <w:tcW w:w="2020" w:type="dxa"/>
            <w:vAlign w:val="bottom"/>
          </w:tcPr>
          <w:p w14:paraId="6FCD89D3" w14:textId="77777777" w:rsidR="00DF36C9" w:rsidRDefault="00BA543D">
            <w:pPr>
              <w:spacing w:line="211" w:lineRule="exact"/>
              <w:jc w:val="center"/>
              <w:rPr>
                <w:sz w:val="20"/>
                <w:szCs w:val="20"/>
              </w:rPr>
            </w:pPr>
            <w:r>
              <w:rPr>
                <w:rFonts w:eastAsia="Times New Roman"/>
                <w:w w:val="99"/>
                <w:sz w:val="20"/>
                <w:szCs w:val="20"/>
              </w:rPr>
              <w:t>19</w:t>
            </w:r>
          </w:p>
        </w:tc>
      </w:tr>
      <w:tr w:rsidR="00DF36C9" w14:paraId="4CA1CA62" w14:textId="77777777">
        <w:trPr>
          <w:trHeight w:val="121"/>
        </w:trPr>
        <w:tc>
          <w:tcPr>
            <w:tcW w:w="6480" w:type="dxa"/>
            <w:tcBorders>
              <w:bottom w:val="single" w:sz="8" w:space="0" w:color="auto"/>
              <w:right w:val="single" w:sz="8" w:space="0" w:color="auto"/>
            </w:tcBorders>
            <w:vAlign w:val="bottom"/>
          </w:tcPr>
          <w:p w14:paraId="53CD6360" w14:textId="77777777" w:rsidR="00DF36C9" w:rsidRDefault="00DF36C9">
            <w:pPr>
              <w:rPr>
                <w:sz w:val="10"/>
                <w:szCs w:val="10"/>
              </w:rPr>
            </w:pPr>
          </w:p>
        </w:tc>
        <w:tc>
          <w:tcPr>
            <w:tcW w:w="2020" w:type="dxa"/>
            <w:tcBorders>
              <w:bottom w:val="single" w:sz="8" w:space="0" w:color="auto"/>
            </w:tcBorders>
            <w:vAlign w:val="bottom"/>
          </w:tcPr>
          <w:p w14:paraId="096A433A" w14:textId="77777777" w:rsidR="00DF36C9" w:rsidRDefault="00DF36C9">
            <w:pPr>
              <w:rPr>
                <w:sz w:val="10"/>
                <w:szCs w:val="10"/>
              </w:rPr>
            </w:pPr>
          </w:p>
        </w:tc>
      </w:tr>
      <w:tr w:rsidR="00DF36C9" w14:paraId="61454D8E" w14:textId="77777777">
        <w:trPr>
          <w:trHeight w:val="214"/>
        </w:trPr>
        <w:tc>
          <w:tcPr>
            <w:tcW w:w="6480" w:type="dxa"/>
            <w:tcBorders>
              <w:right w:val="single" w:sz="8" w:space="0" w:color="auto"/>
            </w:tcBorders>
            <w:vAlign w:val="bottom"/>
          </w:tcPr>
          <w:p w14:paraId="75DDE1EC" w14:textId="77777777" w:rsidR="00DF36C9" w:rsidRDefault="00BA543D">
            <w:pPr>
              <w:spacing w:line="214" w:lineRule="exact"/>
              <w:ind w:left="80"/>
              <w:rPr>
                <w:sz w:val="20"/>
                <w:szCs w:val="20"/>
              </w:rPr>
            </w:pPr>
            <w:r>
              <w:rPr>
                <w:rFonts w:eastAsia="Times New Roman"/>
                <w:sz w:val="20"/>
                <w:szCs w:val="20"/>
              </w:rPr>
              <w:t>Muayene+Röntgen+Kan (Örnek) Alma</w:t>
            </w:r>
          </w:p>
        </w:tc>
        <w:tc>
          <w:tcPr>
            <w:tcW w:w="2020" w:type="dxa"/>
            <w:vAlign w:val="bottom"/>
          </w:tcPr>
          <w:p w14:paraId="5C311025" w14:textId="77777777" w:rsidR="00DF36C9" w:rsidRDefault="00BA543D">
            <w:pPr>
              <w:spacing w:line="214" w:lineRule="exact"/>
              <w:jc w:val="center"/>
              <w:rPr>
                <w:sz w:val="20"/>
                <w:szCs w:val="20"/>
              </w:rPr>
            </w:pPr>
            <w:r>
              <w:rPr>
                <w:rFonts w:eastAsia="Times New Roman"/>
                <w:w w:val="99"/>
                <w:sz w:val="20"/>
                <w:szCs w:val="20"/>
              </w:rPr>
              <w:t>4</w:t>
            </w:r>
          </w:p>
        </w:tc>
      </w:tr>
      <w:tr w:rsidR="00DF36C9" w14:paraId="451507B4" w14:textId="77777777">
        <w:trPr>
          <w:trHeight w:val="121"/>
        </w:trPr>
        <w:tc>
          <w:tcPr>
            <w:tcW w:w="6480" w:type="dxa"/>
            <w:tcBorders>
              <w:bottom w:val="single" w:sz="8" w:space="0" w:color="auto"/>
              <w:right w:val="single" w:sz="8" w:space="0" w:color="auto"/>
            </w:tcBorders>
            <w:vAlign w:val="bottom"/>
          </w:tcPr>
          <w:p w14:paraId="3ABD32ED" w14:textId="77777777" w:rsidR="00DF36C9" w:rsidRDefault="00DF36C9">
            <w:pPr>
              <w:rPr>
                <w:sz w:val="10"/>
                <w:szCs w:val="10"/>
              </w:rPr>
            </w:pPr>
          </w:p>
        </w:tc>
        <w:tc>
          <w:tcPr>
            <w:tcW w:w="2020" w:type="dxa"/>
            <w:tcBorders>
              <w:bottom w:val="single" w:sz="8" w:space="0" w:color="auto"/>
            </w:tcBorders>
            <w:vAlign w:val="bottom"/>
          </w:tcPr>
          <w:p w14:paraId="07578EFC" w14:textId="77777777" w:rsidR="00DF36C9" w:rsidRDefault="00DF36C9">
            <w:pPr>
              <w:rPr>
                <w:sz w:val="10"/>
                <w:szCs w:val="10"/>
              </w:rPr>
            </w:pPr>
          </w:p>
        </w:tc>
      </w:tr>
      <w:tr w:rsidR="00DF36C9" w14:paraId="3B8AEE52" w14:textId="77777777">
        <w:trPr>
          <w:trHeight w:val="214"/>
        </w:trPr>
        <w:tc>
          <w:tcPr>
            <w:tcW w:w="6480" w:type="dxa"/>
            <w:tcBorders>
              <w:right w:val="single" w:sz="8" w:space="0" w:color="auto"/>
            </w:tcBorders>
            <w:vAlign w:val="bottom"/>
          </w:tcPr>
          <w:p w14:paraId="52D55A08" w14:textId="77777777" w:rsidR="00DF36C9" w:rsidRDefault="00BA543D">
            <w:pPr>
              <w:spacing w:line="214" w:lineRule="exact"/>
              <w:ind w:left="80"/>
              <w:rPr>
                <w:sz w:val="20"/>
                <w:szCs w:val="20"/>
              </w:rPr>
            </w:pPr>
            <w:r>
              <w:rPr>
                <w:rFonts w:eastAsia="Times New Roman"/>
                <w:sz w:val="20"/>
                <w:szCs w:val="20"/>
              </w:rPr>
              <w:t>Muayene+Kan (Örnek) Alma+Röntgen</w:t>
            </w:r>
          </w:p>
        </w:tc>
        <w:tc>
          <w:tcPr>
            <w:tcW w:w="2020" w:type="dxa"/>
            <w:vAlign w:val="bottom"/>
          </w:tcPr>
          <w:p w14:paraId="5DEBD659" w14:textId="77777777" w:rsidR="00DF36C9" w:rsidRDefault="00BA543D">
            <w:pPr>
              <w:spacing w:line="214" w:lineRule="exact"/>
              <w:jc w:val="center"/>
              <w:rPr>
                <w:sz w:val="20"/>
                <w:szCs w:val="20"/>
              </w:rPr>
            </w:pPr>
            <w:r>
              <w:rPr>
                <w:rFonts w:eastAsia="Times New Roman"/>
                <w:w w:val="99"/>
                <w:sz w:val="20"/>
                <w:szCs w:val="20"/>
              </w:rPr>
              <w:t>4</w:t>
            </w:r>
          </w:p>
        </w:tc>
      </w:tr>
      <w:tr w:rsidR="00DF36C9" w14:paraId="6ED2E2DD" w14:textId="77777777">
        <w:trPr>
          <w:trHeight w:val="121"/>
        </w:trPr>
        <w:tc>
          <w:tcPr>
            <w:tcW w:w="6480" w:type="dxa"/>
            <w:tcBorders>
              <w:bottom w:val="single" w:sz="8" w:space="0" w:color="auto"/>
              <w:right w:val="single" w:sz="8" w:space="0" w:color="auto"/>
            </w:tcBorders>
            <w:vAlign w:val="bottom"/>
          </w:tcPr>
          <w:p w14:paraId="5BE59F65" w14:textId="77777777" w:rsidR="00DF36C9" w:rsidRDefault="00DF36C9">
            <w:pPr>
              <w:rPr>
                <w:sz w:val="10"/>
                <w:szCs w:val="10"/>
              </w:rPr>
            </w:pPr>
          </w:p>
        </w:tc>
        <w:tc>
          <w:tcPr>
            <w:tcW w:w="2020" w:type="dxa"/>
            <w:tcBorders>
              <w:bottom w:val="single" w:sz="8" w:space="0" w:color="auto"/>
            </w:tcBorders>
            <w:vAlign w:val="bottom"/>
          </w:tcPr>
          <w:p w14:paraId="1320DD35" w14:textId="77777777" w:rsidR="00DF36C9" w:rsidRDefault="00DF36C9">
            <w:pPr>
              <w:rPr>
                <w:sz w:val="10"/>
                <w:szCs w:val="10"/>
              </w:rPr>
            </w:pPr>
          </w:p>
        </w:tc>
      </w:tr>
      <w:tr w:rsidR="00DF36C9" w14:paraId="20F06AB9" w14:textId="77777777">
        <w:trPr>
          <w:trHeight w:val="212"/>
        </w:trPr>
        <w:tc>
          <w:tcPr>
            <w:tcW w:w="6480" w:type="dxa"/>
            <w:tcBorders>
              <w:right w:val="single" w:sz="8" w:space="0" w:color="auto"/>
            </w:tcBorders>
            <w:vAlign w:val="bottom"/>
          </w:tcPr>
          <w:p w14:paraId="2B56235C" w14:textId="77777777" w:rsidR="00DF36C9" w:rsidRDefault="00BA543D">
            <w:pPr>
              <w:spacing w:line="211" w:lineRule="exact"/>
              <w:ind w:left="80"/>
              <w:rPr>
                <w:sz w:val="20"/>
                <w:szCs w:val="20"/>
              </w:rPr>
            </w:pPr>
            <w:r>
              <w:rPr>
                <w:rFonts w:eastAsia="Times New Roman"/>
                <w:sz w:val="20"/>
                <w:szCs w:val="20"/>
              </w:rPr>
              <w:t>Muayene+Ultrason+MR</w:t>
            </w:r>
          </w:p>
        </w:tc>
        <w:tc>
          <w:tcPr>
            <w:tcW w:w="2020" w:type="dxa"/>
            <w:vAlign w:val="bottom"/>
          </w:tcPr>
          <w:p w14:paraId="229749A1" w14:textId="77777777" w:rsidR="00DF36C9" w:rsidRDefault="00BA543D">
            <w:pPr>
              <w:spacing w:line="211" w:lineRule="exact"/>
              <w:jc w:val="center"/>
              <w:rPr>
                <w:sz w:val="20"/>
                <w:szCs w:val="20"/>
              </w:rPr>
            </w:pPr>
            <w:r>
              <w:rPr>
                <w:rFonts w:eastAsia="Times New Roman"/>
                <w:w w:val="99"/>
                <w:sz w:val="20"/>
                <w:szCs w:val="20"/>
              </w:rPr>
              <w:t>5</w:t>
            </w:r>
          </w:p>
        </w:tc>
      </w:tr>
      <w:tr w:rsidR="00DF36C9" w14:paraId="359B307B" w14:textId="77777777">
        <w:trPr>
          <w:trHeight w:val="124"/>
        </w:trPr>
        <w:tc>
          <w:tcPr>
            <w:tcW w:w="6480" w:type="dxa"/>
            <w:tcBorders>
              <w:bottom w:val="single" w:sz="8" w:space="0" w:color="auto"/>
              <w:right w:val="single" w:sz="8" w:space="0" w:color="auto"/>
            </w:tcBorders>
            <w:vAlign w:val="bottom"/>
          </w:tcPr>
          <w:p w14:paraId="423B0EC1" w14:textId="77777777" w:rsidR="00DF36C9" w:rsidRDefault="00DF36C9">
            <w:pPr>
              <w:rPr>
                <w:sz w:val="10"/>
                <w:szCs w:val="10"/>
              </w:rPr>
            </w:pPr>
          </w:p>
        </w:tc>
        <w:tc>
          <w:tcPr>
            <w:tcW w:w="2020" w:type="dxa"/>
            <w:tcBorders>
              <w:bottom w:val="single" w:sz="8" w:space="0" w:color="auto"/>
            </w:tcBorders>
            <w:vAlign w:val="bottom"/>
          </w:tcPr>
          <w:p w14:paraId="6EB1C9E4" w14:textId="77777777" w:rsidR="00DF36C9" w:rsidRDefault="00DF36C9">
            <w:pPr>
              <w:rPr>
                <w:sz w:val="10"/>
                <w:szCs w:val="10"/>
              </w:rPr>
            </w:pPr>
          </w:p>
        </w:tc>
      </w:tr>
      <w:tr w:rsidR="00DF36C9" w14:paraId="1863B6DE" w14:textId="77777777">
        <w:trPr>
          <w:trHeight w:val="212"/>
        </w:trPr>
        <w:tc>
          <w:tcPr>
            <w:tcW w:w="6480" w:type="dxa"/>
            <w:tcBorders>
              <w:right w:val="single" w:sz="8" w:space="0" w:color="auto"/>
            </w:tcBorders>
            <w:vAlign w:val="bottom"/>
          </w:tcPr>
          <w:p w14:paraId="1D9FB3E1" w14:textId="77777777" w:rsidR="00DF36C9" w:rsidRDefault="00BA543D">
            <w:pPr>
              <w:spacing w:line="211" w:lineRule="exact"/>
              <w:ind w:left="80"/>
              <w:rPr>
                <w:sz w:val="20"/>
                <w:szCs w:val="20"/>
              </w:rPr>
            </w:pPr>
            <w:r>
              <w:rPr>
                <w:rFonts w:eastAsia="Times New Roman"/>
                <w:sz w:val="20"/>
                <w:szCs w:val="20"/>
              </w:rPr>
              <w:t>Muayene+Kan (Örnek) Alma+MR</w:t>
            </w:r>
          </w:p>
        </w:tc>
        <w:tc>
          <w:tcPr>
            <w:tcW w:w="2020" w:type="dxa"/>
            <w:vAlign w:val="bottom"/>
          </w:tcPr>
          <w:p w14:paraId="12C4865F" w14:textId="77777777" w:rsidR="00DF36C9" w:rsidRDefault="00BA543D">
            <w:pPr>
              <w:spacing w:line="211" w:lineRule="exact"/>
              <w:jc w:val="center"/>
              <w:rPr>
                <w:sz w:val="20"/>
                <w:szCs w:val="20"/>
              </w:rPr>
            </w:pPr>
            <w:r>
              <w:rPr>
                <w:rFonts w:eastAsia="Times New Roman"/>
                <w:w w:val="99"/>
                <w:sz w:val="20"/>
                <w:szCs w:val="20"/>
              </w:rPr>
              <w:t>3</w:t>
            </w:r>
          </w:p>
        </w:tc>
      </w:tr>
      <w:tr w:rsidR="00DF36C9" w14:paraId="7E0BFCDB" w14:textId="77777777">
        <w:trPr>
          <w:trHeight w:val="124"/>
        </w:trPr>
        <w:tc>
          <w:tcPr>
            <w:tcW w:w="6480" w:type="dxa"/>
            <w:tcBorders>
              <w:bottom w:val="single" w:sz="8" w:space="0" w:color="auto"/>
              <w:right w:val="single" w:sz="8" w:space="0" w:color="auto"/>
            </w:tcBorders>
            <w:vAlign w:val="bottom"/>
          </w:tcPr>
          <w:p w14:paraId="446B19A5" w14:textId="77777777" w:rsidR="00DF36C9" w:rsidRDefault="00DF36C9">
            <w:pPr>
              <w:rPr>
                <w:sz w:val="10"/>
                <w:szCs w:val="10"/>
              </w:rPr>
            </w:pPr>
          </w:p>
        </w:tc>
        <w:tc>
          <w:tcPr>
            <w:tcW w:w="2020" w:type="dxa"/>
            <w:tcBorders>
              <w:bottom w:val="single" w:sz="8" w:space="0" w:color="auto"/>
            </w:tcBorders>
            <w:vAlign w:val="bottom"/>
          </w:tcPr>
          <w:p w14:paraId="5BC3B538" w14:textId="77777777" w:rsidR="00DF36C9" w:rsidRDefault="00DF36C9">
            <w:pPr>
              <w:rPr>
                <w:sz w:val="10"/>
                <w:szCs w:val="10"/>
              </w:rPr>
            </w:pPr>
          </w:p>
        </w:tc>
      </w:tr>
      <w:tr w:rsidR="00DF36C9" w14:paraId="4D48191A" w14:textId="77777777">
        <w:trPr>
          <w:trHeight w:val="212"/>
        </w:trPr>
        <w:tc>
          <w:tcPr>
            <w:tcW w:w="6480" w:type="dxa"/>
            <w:tcBorders>
              <w:right w:val="single" w:sz="8" w:space="0" w:color="auto"/>
            </w:tcBorders>
            <w:vAlign w:val="bottom"/>
          </w:tcPr>
          <w:p w14:paraId="2CF063C2" w14:textId="77777777" w:rsidR="00DF36C9" w:rsidRDefault="00BA543D">
            <w:pPr>
              <w:spacing w:line="211" w:lineRule="exact"/>
              <w:ind w:left="80"/>
              <w:rPr>
                <w:sz w:val="20"/>
                <w:szCs w:val="20"/>
              </w:rPr>
            </w:pPr>
            <w:r>
              <w:rPr>
                <w:rFonts w:eastAsia="Times New Roman"/>
                <w:sz w:val="20"/>
                <w:szCs w:val="20"/>
              </w:rPr>
              <w:t>Muayene+Kan (Örnek) Alma+Ultrason+MR</w:t>
            </w:r>
          </w:p>
        </w:tc>
        <w:tc>
          <w:tcPr>
            <w:tcW w:w="2020" w:type="dxa"/>
            <w:vAlign w:val="bottom"/>
          </w:tcPr>
          <w:p w14:paraId="1D2FC93E" w14:textId="77777777" w:rsidR="00DF36C9" w:rsidRDefault="00BA543D">
            <w:pPr>
              <w:spacing w:line="211" w:lineRule="exact"/>
              <w:jc w:val="center"/>
              <w:rPr>
                <w:sz w:val="20"/>
                <w:szCs w:val="20"/>
              </w:rPr>
            </w:pPr>
            <w:r>
              <w:rPr>
                <w:rFonts w:eastAsia="Times New Roman"/>
                <w:w w:val="99"/>
                <w:sz w:val="20"/>
                <w:szCs w:val="20"/>
              </w:rPr>
              <w:t>1</w:t>
            </w:r>
          </w:p>
        </w:tc>
      </w:tr>
      <w:tr w:rsidR="00DF36C9" w14:paraId="60DDB66A" w14:textId="77777777">
        <w:trPr>
          <w:trHeight w:val="124"/>
        </w:trPr>
        <w:tc>
          <w:tcPr>
            <w:tcW w:w="6480" w:type="dxa"/>
            <w:tcBorders>
              <w:bottom w:val="single" w:sz="8" w:space="0" w:color="auto"/>
              <w:right w:val="single" w:sz="8" w:space="0" w:color="auto"/>
            </w:tcBorders>
            <w:vAlign w:val="bottom"/>
          </w:tcPr>
          <w:p w14:paraId="61F7E285" w14:textId="77777777" w:rsidR="00DF36C9" w:rsidRDefault="00DF36C9">
            <w:pPr>
              <w:rPr>
                <w:sz w:val="10"/>
                <w:szCs w:val="10"/>
              </w:rPr>
            </w:pPr>
          </w:p>
        </w:tc>
        <w:tc>
          <w:tcPr>
            <w:tcW w:w="2020" w:type="dxa"/>
            <w:tcBorders>
              <w:bottom w:val="single" w:sz="8" w:space="0" w:color="auto"/>
            </w:tcBorders>
            <w:vAlign w:val="bottom"/>
          </w:tcPr>
          <w:p w14:paraId="7DB9ED9E" w14:textId="77777777" w:rsidR="00DF36C9" w:rsidRDefault="00DF36C9">
            <w:pPr>
              <w:rPr>
                <w:sz w:val="10"/>
                <w:szCs w:val="10"/>
              </w:rPr>
            </w:pPr>
          </w:p>
        </w:tc>
      </w:tr>
      <w:tr w:rsidR="00DF36C9" w14:paraId="0C7B2AB4" w14:textId="77777777">
        <w:trPr>
          <w:trHeight w:val="212"/>
        </w:trPr>
        <w:tc>
          <w:tcPr>
            <w:tcW w:w="6480" w:type="dxa"/>
            <w:tcBorders>
              <w:right w:val="single" w:sz="8" w:space="0" w:color="auto"/>
            </w:tcBorders>
            <w:vAlign w:val="bottom"/>
          </w:tcPr>
          <w:p w14:paraId="34ABEFA1" w14:textId="77777777" w:rsidR="00DF36C9" w:rsidRDefault="00BA543D">
            <w:pPr>
              <w:spacing w:line="211" w:lineRule="exact"/>
              <w:ind w:left="80"/>
              <w:rPr>
                <w:sz w:val="20"/>
                <w:szCs w:val="20"/>
              </w:rPr>
            </w:pPr>
            <w:r>
              <w:rPr>
                <w:rFonts w:eastAsia="Times New Roman"/>
                <w:sz w:val="20"/>
                <w:szCs w:val="20"/>
              </w:rPr>
              <w:t>Muayene+Ultrason+Kan (Örnek) Alma+Röntgen</w:t>
            </w:r>
          </w:p>
        </w:tc>
        <w:tc>
          <w:tcPr>
            <w:tcW w:w="2020" w:type="dxa"/>
            <w:vAlign w:val="bottom"/>
          </w:tcPr>
          <w:p w14:paraId="4314B547" w14:textId="77777777" w:rsidR="00DF36C9" w:rsidRDefault="00BA543D">
            <w:pPr>
              <w:spacing w:line="211" w:lineRule="exact"/>
              <w:jc w:val="center"/>
              <w:rPr>
                <w:sz w:val="20"/>
                <w:szCs w:val="20"/>
              </w:rPr>
            </w:pPr>
            <w:r>
              <w:rPr>
                <w:rFonts w:eastAsia="Times New Roman"/>
                <w:w w:val="99"/>
                <w:sz w:val="20"/>
                <w:szCs w:val="20"/>
              </w:rPr>
              <w:t>1</w:t>
            </w:r>
          </w:p>
        </w:tc>
      </w:tr>
      <w:tr w:rsidR="00DF36C9" w14:paraId="27BEAEE8" w14:textId="77777777">
        <w:trPr>
          <w:trHeight w:val="124"/>
        </w:trPr>
        <w:tc>
          <w:tcPr>
            <w:tcW w:w="6480" w:type="dxa"/>
            <w:tcBorders>
              <w:bottom w:val="single" w:sz="8" w:space="0" w:color="auto"/>
              <w:right w:val="single" w:sz="8" w:space="0" w:color="auto"/>
            </w:tcBorders>
            <w:vAlign w:val="bottom"/>
          </w:tcPr>
          <w:p w14:paraId="6C2200EC" w14:textId="77777777" w:rsidR="00DF36C9" w:rsidRDefault="00DF36C9">
            <w:pPr>
              <w:rPr>
                <w:sz w:val="10"/>
                <w:szCs w:val="10"/>
              </w:rPr>
            </w:pPr>
          </w:p>
        </w:tc>
        <w:tc>
          <w:tcPr>
            <w:tcW w:w="2020" w:type="dxa"/>
            <w:tcBorders>
              <w:bottom w:val="single" w:sz="8" w:space="0" w:color="auto"/>
            </w:tcBorders>
            <w:vAlign w:val="bottom"/>
          </w:tcPr>
          <w:p w14:paraId="6F8A4D26" w14:textId="77777777" w:rsidR="00DF36C9" w:rsidRDefault="00DF36C9">
            <w:pPr>
              <w:rPr>
                <w:sz w:val="10"/>
                <w:szCs w:val="10"/>
              </w:rPr>
            </w:pPr>
          </w:p>
        </w:tc>
      </w:tr>
      <w:tr w:rsidR="00DF36C9" w14:paraId="36ECD713" w14:textId="77777777">
        <w:trPr>
          <w:trHeight w:val="212"/>
        </w:trPr>
        <w:tc>
          <w:tcPr>
            <w:tcW w:w="6480" w:type="dxa"/>
            <w:tcBorders>
              <w:right w:val="single" w:sz="8" w:space="0" w:color="auto"/>
            </w:tcBorders>
            <w:vAlign w:val="bottom"/>
          </w:tcPr>
          <w:p w14:paraId="5948B6BF" w14:textId="77777777" w:rsidR="00DF36C9" w:rsidRDefault="00BA543D">
            <w:pPr>
              <w:spacing w:line="211" w:lineRule="exact"/>
              <w:ind w:left="80"/>
              <w:rPr>
                <w:sz w:val="20"/>
                <w:szCs w:val="20"/>
              </w:rPr>
            </w:pPr>
            <w:r>
              <w:rPr>
                <w:rFonts w:eastAsia="Times New Roman"/>
                <w:sz w:val="20"/>
                <w:szCs w:val="20"/>
              </w:rPr>
              <w:t>Poliklinik Sekreterliği (Sonuç)</w:t>
            </w:r>
          </w:p>
        </w:tc>
        <w:tc>
          <w:tcPr>
            <w:tcW w:w="2020" w:type="dxa"/>
            <w:vAlign w:val="bottom"/>
          </w:tcPr>
          <w:p w14:paraId="5597ADA1" w14:textId="77777777" w:rsidR="00DF36C9" w:rsidRDefault="00BA543D">
            <w:pPr>
              <w:spacing w:line="211" w:lineRule="exact"/>
              <w:jc w:val="center"/>
              <w:rPr>
                <w:sz w:val="20"/>
                <w:szCs w:val="20"/>
              </w:rPr>
            </w:pPr>
            <w:r>
              <w:rPr>
                <w:rFonts w:eastAsia="Times New Roman"/>
                <w:w w:val="99"/>
                <w:sz w:val="20"/>
                <w:szCs w:val="20"/>
              </w:rPr>
              <w:t>371</w:t>
            </w:r>
          </w:p>
        </w:tc>
      </w:tr>
      <w:tr w:rsidR="00DF36C9" w14:paraId="310AA661" w14:textId="77777777">
        <w:trPr>
          <w:trHeight w:val="124"/>
        </w:trPr>
        <w:tc>
          <w:tcPr>
            <w:tcW w:w="6480" w:type="dxa"/>
            <w:tcBorders>
              <w:bottom w:val="single" w:sz="8" w:space="0" w:color="auto"/>
              <w:right w:val="single" w:sz="8" w:space="0" w:color="auto"/>
            </w:tcBorders>
            <w:vAlign w:val="bottom"/>
          </w:tcPr>
          <w:p w14:paraId="3703C8B9" w14:textId="77777777" w:rsidR="00DF36C9" w:rsidRDefault="00DF36C9">
            <w:pPr>
              <w:rPr>
                <w:sz w:val="10"/>
                <w:szCs w:val="10"/>
              </w:rPr>
            </w:pPr>
          </w:p>
        </w:tc>
        <w:tc>
          <w:tcPr>
            <w:tcW w:w="2020" w:type="dxa"/>
            <w:tcBorders>
              <w:bottom w:val="single" w:sz="8" w:space="0" w:color="auto"/>
            </w:tcBorders>
            <w:vAlign w:val="bottom"/>
          </w:tcPr>
          <w:p w14:paraId="27382C5D" w14:textId="77777777" w:rsidR="00DF36C9" w:rsidRDefault="00DF36C9">
            <w:pPr>
              <w:rPr>
                <w:sz w:val="10"/>
                <w:szCs w:val="10"/>
              </w:rPr>
            </w:pPr>
          </w:p>
        </w:tc>
      </w:tr>
    </w:tbl>
    <w:p w14:paraId="009DB2BB" w14:textId="77777777" w:rsidR="00DF36C9" w:rsidRDefault="00BA543D">
      <w:pPr>
        <w:spacing w:line="20" w:lineRule="exact"/>
        <w:rPr>
          <w:sz w:val="20"/>
          <w:szCs w:val="20"/>
        </w:rPr>
      </w:pPr>
      <w:r>
        <w:rPr>
          <w:noProof/>
          <w:sz w:val="20"/>
          <w:szCs w:val="20"/>
        </w:rPr>
        <w:drawing>
          <wp:anchor distT="0" distB="0" distL="114300" distR="114300" simplePos="0" relativeHeight="251715584" behindDoc="1" locked="0" layoutInCell="0" allowOverlap="1" wp14:anchorId="0F2E5354" wp14:editId="7F3F6620">
            <wp:simplePos x="0" y="0"/>
            <wp:positionH relativeFrom="column">
              <wp:posOffset>355600</wp:posOffset>
            </wp:positionH>
            <wp:positionV relativeFrom="paragraph">
              <wp:posOffset>-1018540</wp:posOffset>
            </wp:positionV>
            <wp:extent cx="4699000" cy="185420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DE5B18" w14:textId="77777777" w:rsidR="00DF36C9" w:rsidRDefault="00DF36C9">
      <w:pPr>
        <w:spacing w:line="390" w:lineRule="exact"/>
        <w:rPr>
          <w:sz w:val="20"/>
          <w:szCs w:val="20"/>
        </w:rPr>
      </w:pPr>
    </w:p>
    <w:p w14:paraId="3959732C" w14:textId="77777777" w:rsidR="00DF36C9" w:rsidRDefault="00BA543D">
      <w:pPr>
        <w:ind w:left="1260"/>
        <w:rPr>
          <w:sz w:val="20"/>
          <w:szCs w:val="20"/>
        </w:rPr>
      </w:pPr>
      <w:r>
        <w:rPr>
          <w:rFonts w:eastAsia="Times New Roman"/>
          <w:b/>
          <w:bCs/>
          <w:sz w:val="24"/>
          <w:szCs w:val="24"/>
        </w:rPr>
        <w:t>3.2.4.2. Mevcut Durum Değer Akışı Haritalama</w:t>
      </w:r>
    </w:p>
    <w:p w14:paraId="37A440EB" w14:textId="77777777" w:rsidR="00DF36C9" w:rsidRDefault="00DF36C9">
      <w:pPr>
        <w:spacing w:line="147" w:lineRule="exact"/>
        <w:rPr>
          <w:sz w:val="20"/>
          <w:szCs w:val="20"/>
        </w:rPr>
      </w:pPr>
    </w:p>
    <w:p w14:paraId="335B3A5C" w14:textId="77777777" w:rsidR="00DF36C9" w:rsidRDefault="00BA543D">
      <w:pPr>
        <w:spacing w:line="375" w:lineRule="auto"/>
        <w:ind w:left="540" w:right="20" w:firstLine="708"/>
        <w:jc w:val="both"/>
        <w:rPr>
          <w:sz w:val="20"/>
          <w:szCs w:val="20"/>
        </w:rPr>
      </w:pPr>
      <w:r>
        <w:rPr>
          <w:rFonts w:eastAsia="Times New Roman"/>
          <w:sz w:val="23"/>
          <w:szCs w:val="23"/>
        </w:rPr>
        <w:t>Mevcut durum değer akışı haritaları, süreçle ilgili mevcut olan durumu görsel olarak sunmak için çizilmektedir. Mevcut durum haritaları, süreçle ilgili olması gerekeni değil olan durumu gösteren haritalardır. S</w:t>
      </w:r>
      <w:r>
        <w:rPr>
          <w:rFonts w:eastAsia="Times New Roman"/>
          <w:sz w:val="23"/>
          <w:szCs w:val="23"/>
        </w:rPr>
        <w:t>ürecin olması gereken durumu, gelecek durum değer akışı haritalarında veya ideal durum değer akışı haritalarında gösterilmektedir.</w:t>
      </w:r>
    </w:p>
    <w:p w14:paraId="4DDA9DBC" w14:textId="77777777" w:rsidR="00DF36C9" w:rsidRDefault="00DF36C9">
      <w:pPr>
        <w:spacing w:line="3" w:lineRule="exact"/>
        <w:rPr>
          <w:sz w:val="20"/>
          <w:szCs w:val="20"/>
        </w:rPr>
      </w:pPr>
    </w:p>
    <w:p w14:paraId="56E2059E" w14:textId="77777777" w:rsidR="00DF36C9" w:rsidRDefault="00BA543D">
      <w:pPr>
        <w:spacing w:line="375" w:lineRule="auto"/>
        <w:ind w:left="540" w:firstLine="708"/>
        <w:jc w:val="both"/>
        <w:rPr>
          <w:sz w:val="20"/>
          <w:szCs w:val="20"/>
        </w:rPr>
      </w:pPr>
      <w:r>
        <w:rPr>
          <w:rFonts w:eastAsia="Times New Roman"/>
          <w:sz w:val="23"/>
          <w:szCs w:val="23"/>
        </w:rPr>
        <w:t>Mevcut durum değer akışı haritalarında materyal ve bilgi akışının gösterilmesi gerekmektedir. Mevcut durum DAH’da materyal v</w:t>
      </w:r>
      <w:r>
        <w:rPr>
          <w:rFonts w:eastAsia="Times New Roman"/>
          <w:sz w:val="23"/>
          <w:szCs w:val="23"/>
        </w:rPr>
        <w:t>e bilgi akışını göstermek için bazı bilgilere ve verilere ihtiyacımız vardır. Mevcut durum değer akışı haritasını çizmek için, Genel Cerrahi Polikliniğine gelen ayaktan hastalar bizzat gözlemlenerek, doktor, hasta kayıt sekreteri, kalite sorumlusu ve diğer</w:t>
      </w:r>
      <w:r>
        <w:rPr>
          <w:rFonts w:eastAsia="Times New Roman"/>
          <w:sz w:val="23"/>
          <w:szCs w:val="23"/>
        </w:rPr>
        <w:t xml:space="preserve"> alt birim çalışanlarıyla görüşme yaparak ve sistemde var olan verilerden yararlanarak ihtiyaç duyulan bilgiler elde edilmiştir. Mevcut durumun daha iyi anlaşılabilmesi için süreç ile ilgili bilgiler ışığında süreç akış şeması çıkarılmıştır. Mevcut sürecin</w:t>
      </w:r>
      <w:r>
        <w:rPr>
          <w:rFonts w:eastAsia="Times New Roman"/>
          <w:sz w:val="23"/>
          <w:szCs w:val="23"/>
        </w:rPr>
        <w:t xml:space="preserve"> iş adımları ayrı ayrı gözlemlenmiş ve ilgili personelle görüşülmüştür. Süreç akış şemasının çıkarılması mevcut durumun daha iyi anlaşılması için yardımcı olmaktadır. Ayrıca hastane yerleşim planı incelenmiş, kronometre ile hastaların yürüme süreleri hesap</w:t>
      </w:r>
      <w:r>
        <w:rPr>
          <w:rFonts w:eastAsia="Times New Roman"/>
          <w:sz w:val="23"/>
          <w:szCs w:val="23"/>
        </w:rPr>
        <w:t>lanmış ve hastane yerleşim planının israfa yol açıp açmadığı belirlenmiştir. Süreçlerde değer katan ve katmayan sürelerin belirlenmesi için</w:t>
      </w:r>
    </w:p>
    <w:p w14:paraId="37FE73D0" w14:textId="77777777" w:rsidR="00DF36C9" w:rsidRDefault="00DF36C9">
      <w:pPr>
        <w:sectPr w:rsidR="00DF36C9">
          <w:pgSz w:w="11900" w:h="16838"/>
          <w:pgMar w:top="700" w:right="1406" w:bottom="1440" w:left="1440" w:header="0" w:footer="0" w:gutter="0"/>
          <w:cols w:space="708" w:equalWidth="0">
            <w:col w:w="9060"/>
          </w:cols>
        </w:sectPr>
      </w:pPr>
    </w:p>
    <w:p w14:paraId="37ADBE3E" w14:textId="77777777" w:rsidR="00DF36C9" w:rsidRDefault="00BA543D">
      <w:pPr>
        <w:ind w:left="4640"/>
        <w:rPr>
          <w:sz w:val="20"/>
          <w:szCs w:val="20"/>
        </w:rPr>
      </w:pPr>
      <w:bookmarkStart w:id="195" w:name="page196"/>
      <w:bookmarkEnd w:id="195"/>
      <w:r>
        <w:rPr>
          <w:rFonts w:eastAsia="Times New Roman"/>
        </w:rPr>
        <w:lastRenderedPageBreak/>
        <w:t>177</w:t>
      </w:r>
    </w:p>
    <w:p w14:paraId="1F681589" w14:textId="77777777" w:rsidR="00DF36C9" w:rsidRDefault="00DF36C9">
      <w:pPr>
        <w:spacing w:line="200" w:lineRule="exact"/>
        <w:rPr>
          <w:sz w:val="20"/>
          <w:szCs w:val="20"/>
        </w:rPr>
      </w:pPr>
    </w:p>
    <w:p w14:paraId="770EE768" w14:textId="77777777" w:rsidR="00DF36C9" w:rsidRDefault="00DF36C9">
      <w:pPr>
        <w:spacing w:line="270" w:lineRule="exact"/>
        <w:rPr>
          <w:sz w:val="20"/>
          <w:szCs w:val="20"/>
        </w:rPr>
      </w:pPr>
    </w:p>
    <w:p w14:paraId="11D07B4B" w14:textId="77777777" w:rsidR="00DF36C9" w:rsidRDefault="00BA543D">
      <w:pPr>
        <w:spacing w:line="358" w:lineRule="auto"/>
        <w:ind w:left="540"/>
        <w:jc w:val="both"/>
        <w:rPr>
          <w:sz w:val="20"/>
          <w:szCs w:val="20"/>
        </w:rPr>
      </w:pPr>
      <w:r>
        <w:rPr>
          <w:rFonts w:eastAsia="Times New Roman"/>
          <w:sz w:val="24"/>
          <w:szCs w:val="24"/>
        </w:rPr>
        <w:t xml:space="preserve">de ölçümler kronometre ile yapılmıştır. 399 hasta gözlemlenmiş, 2 hastanın </w:t>
      </w:r>
      <w:r>
        <w:rPr>
          <w:rFonts w:eastAsia="Times New Roman"/>
          <w:sz w:val="24"/>
          <w:szCs w:val="24"/>
        </w:rPr>
        <w:t>verileri sağlıklı olmadığı için 397 gözlem üzerinden hesaplamalar yapılmıştır. Gözlem süresi 3 ay (2017 yılı Ekim-Kasım-Aralık ayları) sürmüştür. Hesaplamalar sonucu süreçlere ait çevrim süresi, bekleme süresi ve akış süresi belirlenmiştir. Ayrıca takt sür</w:t>
      </w:r>
      <w:r>
        <w:rPr>
          <w:rFonts w:eastAsia="Times New Roman"/>
          <w:sz w:val="24"/>
          <w:szCs w:val="24"/>
        </w:rPr>
        <w:t>esi belirlenerek çevrim süresi ile kıyaslanmıştır. Hasta kayıt birimine gelen hastaların gönüllülüğü esas alınarak gözlemler yapılmıştır. Hasta mahremiyeti düşünülerek doktor odasına, radyoloji ve laboratuvar birimlerine girilmemiş, hasta dışarıda beklenmi</w:t>
      </w:r>
      <w:r>
        <w:rPr>
          <w:rFonts w:eastAsia="Times New Roman"/>
          <w:sz w:val="24"/>
          <w:szCs w:val="24"/>
        </w:rPr>
        <w:t>ştir. Elde edilen veriler ışığında mevcut durum değer akışı haritası çıkarılmıştır.</w:t>
      </w:r>
    </w:p>
    <w:p w14:paraId="06169F20" w14:textId="77777777" w:rsidR="00DF36C9" w:rsidRDefault="00DF36C9">
      <w:pPr>
        <w:spacing w:line="19" w:lineRule="exact"/>
        <w:rPr>
          <w:sz w:val="20"/>
          <w:szCs w:val="20"/>
        </w:rPr>
      </w:pPr>
    </w:p>
    <w:p w14:paraId="2CE34EEA" w14:textId="77777777" w:rsidR="00DF36C9" w:rsidRDefault="00BA543D">
      <w:pPr>
        <w:spacing w:line="356" w:lineRule="auto"/>
        <w:ind w:left="540" w:right="20" w:firstLine="708"/>
        <w:jc w:val="both"/>
        <w:rPr>
          <w:sz w:val="20"/>
          <w:szCs w:val="20"/>
        </w:rPr>
      </w:pPr>
      <w:r>
        <w:rPr>
          <w:rFonts w:eastAsia="Times New Roman"/>
          <w:sz w:val="24"/>
          <w:szCs w:val="24"/>
        </w:rPr>
        <w:t>Mevcut durum haritaları oluşturulurken israf noktalarını belirlemek amacıyla çevrim süresi, katma değer süresi, katma değer yaratmayan süre, bekleme süresi, akış süresi gi</w:t>
      </w:r>
      <w:r>
        <w:rPr>
          <w:rFonts w:eastAsia="Times New Roman"/>
          <w:sz w:val="24"/>
          <w:szCs w:val="24"/>
        </w:rPr>
        <w:t>bi belirli zaman ölçütlerinden yararlanılmıştır. Bu kavramları aşağıdaki gibi açıklayabiliriz (Rother ve Shook, 1999:21):</w:t>
      </w:r>
    </w:p>
    <w:p w14:paraId="27573B01" w14:textId="77777777" w:rsidR="00DF36C9" w:rsidRDefault="00BA543D">
      <w:pPr>
        <w:spacing w:line="20" w:lineRule="exact"/>
        <w:rPr>
          <w:sz w:val="20"/>
          <w:szCs w:val="20"/>
        </w:rPr>
      </w:pPr>
      <w:r>
        <w:rPr>
          <w:noProof/>
          <w:sz w:val="20"/>
          <w:szCs w:val="20"/>
        </w:rPr>
        <w:drawing>
          <wp:anchor distT="0" distB="0" distL="114300" distR="114300" simplePos="0" relativeHeight="251716608" behindDoc="1" locked="0" layoutInCell="0" allowOverlap="1" wp14:anchorId="3E3DC4B3" wp14:editId="62AFD03B">
            <wp:simplePos x="0" y="0"/>
            <wp:positionH relativeFrom="column">
              <wp:posOffset>355600</wp:posOffset>
            </wp:positionH>
            <wp:positionV relativeFrom="paragraph">
              <wp:posOffset>-288290</wp:posOffset>
            </wp:positionV>
            <wp:extent cx="4699000" cy="185420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87F6097" w14:textId="77777777" w:rsidR="00DF36C9" w:rsidRDefault="00BA543D">
      <w:pPr>
        <w:spacing w:line="354" w:lineRule="auto"/>
        <w:ind w:left="540" w:right="20" w:firstLine="708"/>
        <w:jc w:val="both"/>
        <w:rPr>
          <w:sz w:val="20"/>
          <w:szCs w:val="20"/>
        </w:rPr>
      </w:pPr>
      <w:r>
        <w:rPr>
          <w:rFonts w:eastAsia="Times New Roman"/>
          <w:b/>
          <w:bCs/>
          <w:sz w:val="24"/>
          <w:szCs w:val="24"/>
        </w:rPr>
        <w:t xml:space="preserve">Çevrim/İşlem Süresi (Cycle Time-C/T): </w:t>
      </w:r>
      <w:r>
        <w:rPr>
          <w:rFonts w:eastAsia="Times New Roman"/>
          <w:sz w:val="24"/>
          <w:szCs w:val="24"/>
        </w:rPr>
        <w:t>Bir süreçte üretilen ardışık iki parça</w:t>
      </w:r>
      <w:r>
        <w:rPr>
          <w:rFonts w:eastAsia="Times New Roman"/>
          <w:b/>
          <w:bCs/>
          <w:sz w:val="24"/>
          <w:szCs w:val="24"/>
        </w:rPr>
        <w:t xml:space="preserve"> </w:t>
      </w:r>
      <w:r>
        <w:rPr>
          <w:rFonts w:eastAsia="Times New Roman"/>
          <w:sz w:val="24"/>
          <w:szCs w:val="24"/>
        </w:rPr>
        <w:t>arasında geçen süredir. Bir süreç tarafından parça veya ürün tamamlama sıklığı olarak da ifade edilmektedir.</w:t>
      </w:r>
    </w:p>
    <w:p w14:paraId="29A968C8" w14:textId="77777777" w:rsidR="00DF36C9" w:rsidRDefault="00DF36C9">
      <w:pPr>
        <w:spacing w:line="20" w:lineRule="exact"/>
        <w:rPr>
          <w:sz w:val="20"/>
          <w:szCs w:val="20"/>
        </w:rPr>
      </w:pPr>
    </w:p>
    <w:p w14:paraId="63259805" w14:textId="77777777" w:rsidR="00DF36C9" w:rsidRDefault="00BA543D">
      <w:pPr>
        <w:spacing w:line="354" w:lineRule="auto"/>
        <w:ind w:left="540" w:firstLine="708"/>
        <w:jc w:val="both"/>
        <w:rPr>
          <w:sz w:val="20"/>
          <w:szCs w:val="20"/>
        </w:rPr>
      </w:pPr>
      <w:r>
        <w:rPr>
          <w:rFonts w:eastAsia="Times New Roman"/>
          <w:b/>
          <w:bCs/>
          <w:sz w:val="24"/>
          <w:szCs w:val="24"/>
        </w:rPr>
        <w:t xml:space="preserve">Katma Değer Süresi (Value Added Time-VAT): </w:t>
      </w:r>
      <w:r>
        <w:rPr>
          <w:rFonts w:eastAsia="Times New Roman"/>
          <w:sz w:val="24"/>
          <w:szCs w:val="24"/>
        </w:rPr>
        <w:t>Ürün ya da hizmeti talep</w:t>
      </w:r>
      <w:r>
        <w:rPr>
          <w:rFonts w:eastAsia="Times New Roman"/>
          <w:b/>
          <w:bCs/>
          <w:sz w:val="24"/>
          <w:szCs w:val="24"/>
        </w:rPr>
        <w:t xml:space="preserve"> </w:t>
      </w:r>
      <w:r>
        <w:rPr>
          <w:rFonts w:eastAsia="Times New Roman"/>
          <w:sz w:val="24"/>
          <w:szCs w:val="24"/>
        </w:rPr>
        <w:t>edenlerin parasını ödemeye istekli olduğu şekilde ürünü ya da hizmeti dönüştür</w:t>
      </w:r>
      <w:r>
        <w:rPr>
          <w:rFonts w:eastAsia="Times New Roman"/>
          <w:sz w:val="24"/>
          <w:szCs w:val="24"/>
        </w:rPr>
        <w:t>en, müşteri tarafından ürün ya da hizmete atfedilen değerin, iş elemanlarının süresidir.</w:t>
      </w:r>
    </w:p>
    <w:p w14:paraId="3445F014" w14:textId="77777777" w:rsidR="00DF36C9" w:rsidRDefault="00DF36C9">
      <w:pPr>
        <w:spacing w:line="22" w:lineRule="exact"/>
        <w:rPr>
          <w:sz w:val="20"/>
          <w:szCs w:val="20"/>
        </w:rPr>
      </w:pPr>
    </w:p>
    <w:p w14:paraId="7A17F732" w14:textId="77777777" w:rsidR="00DF36C9" w:rsidRDefault="00BA543D">
      <w:pPr>
        <w:spacing w:line="354" w:lineRule="auto"/>
        <w:ind w:left="540" w:right="20" w:firstLine="708"/>
        <w:jc w:val="both"/>
        <w:rPr>
          <w:sz w:val="20"/>
          <w:szCs w:val="20"/>
        </w:rPr>
      </w:pPr>
      <w:r>
        <w:rPr>
          <w:rFonts w:eastAsia="Times New Roman"/>
          <w:b/>
          <w:bCs/>
          <w:sz w:val="24"/>
          <w:szCs w:val="24"/>
        </w:rPr>
        <w:t xml:space="preserve">Katma Değer Yaratmayan Süre (Non-Value Added Time-NVAT): </w:t>
      </w:r>
      <w:r>
        <w:rPr>
          <w:rFonts w:eastAsia="Times New Roman"/>
          <w:sz w:val="24"/>
          <w:szCs w:val="24"/>
        </w:rPr>
        <w:t>Bir süreçte</w:t>
      </w:r>
      <w:r>
        <w:rPr>
          <w:rFonts w:eastAsia="Times New Roman"/>
          <w:b/>
          <w:bCs/>
          <w:sz w:val="24"/>
          <w:szCs w:val="24"/>
        </w:rPr>
        <w:t xml:space="preserve"> </w:t>
      </w:r>
      <w:r>
        <w:rPr>
          <w:rFonts w:eastAsia="Times New Roman"/>
          <w:sz w:val="24"/>
          <w:szCs w:val="24"/>
        </w:rPr>
        <w:t>yer alan müşterinin ödeme yapmak istemediği ve işletmeler tarafından gerekli önlemler alınabilirs</w:t>
      </w:r>
      <w:r>
        <w:rPr>
          <w:rFonts w:eastAsia="Times New Roman"/>
          <w:sz w:val="24"/>
          <w:szCs w:val="24"/>
        </w:rPr>
        <w:t>e ödenmemesi mümkün olan sürelerdir.</w:t>
      </w:r>
    </w:p>
    <w:p w14:paraId="04732165" w14:textId="77777777" w:rsidR="00DF36C9" w:rsidRDefault="00DF36C9">
      <w:pPr>
        <w:spacing w:line="20" w:lineRule="exact"/>
        <w:rPr>
          <w:sz w:val="20"/>
          <w:szCs w:val="20"/>
        </w:rPr>
      </w:pPr>
    </w:p>
    <w:p w14:paraId="4FD4C647" w14:textId="77777777" w:rsidR="00DF36C9" w:rsidRDefault="00BA543D">
      <w:pPr>
        <w:spacing w:line="350" w:lineRule="auto"/>
        <w:ind w:left="540" w:right="20" w:firstLine="708"/>
        <w:jc w:val="both"/>
        <w:rPr>
          <w:sz w:val="20"/>
          <w:szCs w:val="20"/>
        </w:rPr>
      </w:pPr>
      <w:r>
        <w:rPr>
          <w:rFonts w:eastAsia="Times New Roman"/>
          <w:b/>
          <w:bCs/>
          <w:sz w:val="24"/>
          <w:szCs w:val="24"/>
        </w:rPr>
        <w:t xml:space="preserve">Bekleme Süresi (Waiting Time-W/T): </w:t>
      </w:r>
      <w:r>
        <w:rPr>
          <w:rFonts w:eastAsia="Times New Roman"/>
          <w:sz w:val="24"/>
          <w:szCs w:val="24"/>
        </w:rPr>
        <w:t>Ürün ya da hizmet üretiminde katma</w:t>
      </w:r>
      <w:r>
        <w:rPr>
          <w:rFonts w:eastAsia="Times New Roman"/>
          <w:b/>
          <w:bCs/>
          <w:sz w:val="24"/>
          <w:szCs w:val="24"/>
        </w:rPr>
        <w:t xml:space="preserve"> </w:t>
      </w:r>
      <w:r>
        <w:rPr>
          <w:rFonts w:eastAsia="Times New Roman"/>
          <w:sz w:val="24"/>
          <w:szCs w:val="24"/>
        </w:rPr>
        <w:t>değer süresinin dışında kalan verimsiz zamandır. Değer katmayan zaman dilimidir.</w:t>
      </w:r>
    </w:p>
    <w:p w14:paraId="30C7808A" w14:textId="77777777" w:rsidR="00DF36C9" w:rsidRDefault="00DF36C9">
      <w:pPr>
        <w:spacing w:line="24" w:lineRule="exact"/>
        <w:rPr>
          <w:sz w:val="20"/>
          <w:szCs w:val="20"/>
        </w:rPr>
      </w:pPr>
    </w:p>
    <w:p w14:paraId="709AF370" w14:textId="77777777" w:rsidR="00DF36C9" w:rsidRDefault="00BA543D">
      <w:pPr>
        <w:spacing w:line="348" w:lineRule="auto"/>
        <w:ind w:left="540" w:right="20" w:firstLine="708"/>
        <w:jc w:val="both"/>
        <w:rPr>
          <w:sz w:val="20"/>
          <w:szCs w:val="20"/>
        </w:rPr>
      </w:pPr>
      <w:r>
        <w:rPr>
          <w:rFonts w:eastAsia="Times New Roman"/>
          <w:b/>
          <w:bCs/>
          <w:sz w:val="24"/>
          <w:szCs w:val="24"/>
        </w:rPr>
        <w:t xml:space="preserve">Akış Süresi (Lead Time-L/T): </w:t>
      </w:r>
      <w:r>
        <w:rPr>
          <w:rFonts w:eastAsia="Times New Roman"/>
          <w:sz w:val="24"/>
          <w:szCs w:val="24"/>
        </w:rPr>
        <w:t>Bir ürün ya da hizmetin bir süreçte v</w:t>
      </w:r>
      <w:r>
        <w:rPr>
          <w:rFonts w:eastAsia="Times New Roman"/>
          <w:sz w:val="24"/>
          <w:szCs w:val="24"/>
        </w:rPr>
        <w:t>eya değer</w:t>
      </w:r>
      <w:r>
        <w:rPr>
          <w:rFonts w:eastAsia="Times New Roman"/>
          <w:b/>
          <w:bCs/>
          <w:sz w:val="24"/>
          <w:szCs w:val="24"/>
        </w:rPr>
        <w:t xml:space="preserve"> </w:t>
      </w:r>
      <w:r>
        <w:rPr>
          <w:rFonts w:eastAsia="Times New Roman"/>
          <w:sz w:val="24"/>
          <w:szCs w:val="24"/>
        </w:rPr>
        <w:t>akışında başlangıçtan bitişe hareketi boyunca geçen süredir.</w:t>
      </w:r>
    </w:p>
    <w:p w14:paraId="037A1091" w14:textId="77777777" w:rsidR="00DF36C9" w:rsidRDefault="00DF36C9">
      <w:pPr>
        <w:spacing w:line="330" w:lineRule="exact"/>
        <w:rPr>
          <w:sz w:val="20"/>
          <w:szCs w:val="20"/>
        </w:rPr>
      </w:pPr>
    </w:p>
    <w:p w14:paraId="7CDA4E55" w14:textId="77777777" w:rsidR="00DF36C9" w:rsidRDefault="00BA543D">
      <w:pPr>
        <w:ind w:left="1260"/>
        <w:rPr>
          <w:sz w:val="20"/>
          <w:szCs w:val="20"/>
        </w:rPr>
      </w:pPr>
      <w:r>
        <w:rPr>
          <w:rFonts w:eastAsia="Times New Roman"/>
          <w:b/>
          <w:bCs/>
          <w:sz w:val="24"/>
          <w:szCs w:val="24"/>
        </w:rPr>
        <w:t>3.2.4.2.1. Mevcut Durum Değer Akışı Haritalama İçin Gerekli Bilgiler</w:t>
      </w:r>
    </w:p>
    <w:p w14:paraId="5DFC13E7" w14:textId="77777777" w:rsidR="00DF36C9" w:rsidRDefault="00DF36C9">
      <w:pPr>
        <w:spacing w:line="144" w:lineRule="exact"/>
        <w:rPr>
          <w:sz w:val="20"/>
          <w:szCs w:val="20"/>
        </w:rPr>
      </w:pPr>
    </w:p>
    <w:p w14:paraId="2A947D08" w14:textId="77777777" w:rsidR="00DF36C9" w:rsidRDefault="00BA543D">
      <w:pPr>
        <w:spacing w:line="350" w:lineRule="auto"/>
        <w:ind w:left="540" w:right="20" w:firstLine="708"/>
        <w:jc w:val="both"/>
        <w:rPr>
          <w:sz w:val="20"/>
          <w:szCs w:val="20"/>
        </w:rPr>
      </w:pPr>
      <w:r>
        <w:rPr>
          <w:rFonts w:eastAsia="Times New Roman"/>
          <w:sz w:val="24"/>
          <w:szCs w:val="24"/>
        </w:rPr>
        <w:t>Yapılan gözlemler sonucunda Genel Cerrahi Anabilim Dalı’nda poliklinik</w:t>
      </w:r>
      <w:r>
        <w:rPr>
          <w:rFonts w:eastAsia="Times New Roman"/>
          <w:sz w:val="24"/>
          <w:szCs w:val="24"/>
        </w:rPr>
        <w:t xml:space="preserve"> hizmetlerinden yararlanan hastaların 6 ana süreçten geçtiği belirlenmiştir. Bunlar:</w:t>
      </w:r>
    </w:p>
    <w:p w14:paraId="1D8D55E7" w14:textId="77777777" w:rsidR="00DF36C9" w:rsidRDefault="00BA543D">
      <w:pPr>
        <w:numPr>
          <w:ilvl w:val="0"/>
          <w:numId w:val="135"/>
        </w:numPr>
        <w:tabs>
          <w:tab w:val="left" w:pos="1680"/>
        </w:tabs>
        <w:spacing w:line="182" w:lineRule="auto"/>
        <w:ind w:left="1680" w:hanging="427"/>
        <w:rPr>
          <w:rFonts w:ascii="Wingdings" w:eastAsia="Wingdings" w:hAnsi="Wingdings" w:cs="Wingdings"/>
          <w:sz w:val="34"/>
          <w:szCs w:val="34"/>
          <w:vertAlign w:val="superscript"/>
        </w:rPr>
      </w:pPr>
      <w:r>
        <w:rPr>
          <w:rFonts w:eastAsia="Times New Roman"/>
          <w:sz w:val="19"/>
          <w:szCs w:val="19"/>
        </w:rPr>
        <w:t>Poliklinik (Hasta Kayıt) Sekreterliği</w:t>
      </w:r>
    </w:p>
    <w:p w14:paraId="52254905" w14:textId="77777777" w:rsidR="00DF36C9" w:rsidRDefault="00DF36C9">
      <w:pPr>
        <w:spacing w:line="162" w:lineRule="exact"/>
        <w:rPr>
          <w:rFonts w:ascii="Wingdings" w:eastAsia="Wingdings" w:hAnsi="Wingdings" w:cs="Wingdings"/>
          <w:sz w:val="34"/>
          <w:szCs w:val="34"/>
          <w:vertAlign w:val="superscript"/>
        </w:rPr>
      </w:pPr>
    </w:p>
    <w:p w14:paraId="7B6F374E" w14:textId="77777777" w:rsidR="00DF36C9" w:rsidRDefault="00BA543D">
      <w:pPr>
        <w:numPr>
          <w:ilvl w:val="0"/>
          <w:numId w:val="13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Muayene</w:t>
      </w:r>
    </w:p>
    <w:p w14:paraId="74A99A27" w14:textId="77777777" w:rsidR="00DF36C9" w:rsidRDefault="00DF36C9">
      <w:pPr>
        <w:spacing w:line="160" w:lineRule="exact"/>
        <w:rPr>
          <w:rFonts w:ascii="Wingdings" w:eastAsia="Wingdings" w:hAnsi="Wingdings" w:cs="Wingdings"/>
          <w:sz w:val="30"/>
          <w:szCs w:val="30"/>
          <w:vertAlign w:val="superscript"/>
        </w:rPr>
      </w:pPr>
    </w:p>
    <w:p w14:paraId="298BBCE3" w14:textId="77777777" w:rsidR="00DF36C9" w:rsidRDefault="00BA543D">
      <w:pPr>
        <w:numPr>
          <w:ilvl w:val="0"/>
          <w:numId w:val="13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Kan (Örnek Alma) Birimi</w:t>
      </w:r>
    </w:p>
    <w:p w14:paraId="70DA0789" w14:textId="77777777" w:rsidR="00DF36C9" w:rsidRDefault="00DF36C9">
      <w:pPr>
        <w:spacing w:line="162" w:lineRule="exact"/>
        <w:rPr>
          <w:rFonts w:ascii="Wingdings" w:eastAsia="Wingdings" w:hAnsi="Wingdings" w:cs="Wingdings"/>
          <w:sz w:val="30"/>
          <w:szCs w:val="30"/>
          <w:vertAlign w:val="superscript"/>
        </w:rPr>
      </w:pPr>
    </w:p>
    <w:p w14:paraId="77600003" w14:textId="77777777" w:rsidR="00DF36C9" w:rsidRDefault="00BA543D">
      <w:pPr>
        <w:numPr>
          <w:ilvl w:val="0"/>
          <w:numId w:val="135"/>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Laboratuvar Sonuç Alma</w:t>
      </w:r>
    </w:p>
    <w:p w14:paraId="38ED6D00" w14:textId="77777777" w:rsidR="00DF36C9" w:rsidRDefault="00DF36C9">
      <w:pPr>
        <w:sectPr w:rsidR="00DF36C9">
          <w:pgSz w:w="11900" w:h="16838"/>
          <w:pgMar w:top="700" w:right="1406" w:bottom="1440" w:left="1440" w:header="0" w:footer="0" w:gutter="0"/>
          <w:cols w:space="708" w:equalWidth="0">
            <w:col w:w="9060"/>
          </w:cols>
        </w:sectPr>
      </w:pPr>
    </w:p>
    <w:p w14:paraId="077B60DC" w14:textId="77777777" w:rsidR="00DF36C9" w:rsidRDefault="00BA543D">
      <w:pPr>
        <w:ind w:left="4640"/>
        <w:rPr>
          <w:sz w:val="20"/>
          <w:szCs w:val="20"/>
        </w:rPr>
      </w:pPr>
      <w:bookmarkStart w:id="196" w:name="page197"/>
      <w:bookmarkEnd w:id="196"/>
      <w:r>
        <w:rPr>
          <w:rFonts w:eastAsia="Times New Roman"/>
        </w:rPr>
        <w:lastRenderedPageBreak/>
        <w:t>178</w:t>
      </w:r>
    </w:p>
    <w:p w14:paraId="233F92D1" w14:textId="77777777" w:rsidR="00DF36C9" w:rsidRDefault="00DF36C9">
      <w:pPr>
        <w:spacing w:line="201" w:lineRule="exact"/>
        <w:rPr>
          <w:sz w:val="20"/>
          <w:szCs w:val="20"/>
        </w:rPr>
      </w:pPr>
    </w:p>
    <w:p w14:paraId="58F02CEC" w14:textId="77777777" w:rsidR="00DF36C9" w:rsidRDefault="00BA543D">
      <w:pPr>
        <w:numPr>
          <w:ilvl w:val="0"/>
          <w:numId w:val="136"/>
        </w:numPr>
        <w:tabs>
          <w:tab w:val="left" w:pos="1680"/>
        </w:tabs>
        <w:ind w:left="1680" w:hanging="427"/>
        <w:rPr>
          <w:rFonts w:ascii="Wingdings" w:eastAsia="Wingdings" w:hAnsi="Wingdings" w:cs="Wingdings"/>
          <w:sz w:val="48"/>
          <w:szCs w:val="48"/>
          <w:vertAlign w:val="superscript"/>
        </w:rPr>
      </w:pPr>
      <w:r>
        <w:rPr>
          <w:rFonts w:eastAsia="Times New Roman"/>
          <w:sz w:val="24"/>
          <w:szCs w:val="24"/>
        </w:rPr>
        <w:t>Röntgen</w:t>
      </w:r>
    </w:p>
    <w:p w14:paraId="10F84123" w14:textId="77777777" w:rsidR="00DF36C9" w:rsidRDefault="00DF36C9">
      <w:pPr>
        <w:spacing w:line="159" w:lineRule="exact"/>
        <w:rPr>
          <w:rFonts w:ascii="Wingdings" w:eastAsia="Wingdings" w:hAnsi="Wingdings" w:cs="Wingdings"/>
          <w:sz w:val="48"/>
          <w:szCs w:val="48"/>
          <w:vertAlign w:val="superscript"/>
        </w:rPr>
      </w:pPr>
    </w:p>
    <w:p w14:paraId="1EE7A8AB" w14:textId="77777777" w:rsidR="00DF36C9" w:rsidRDefault="00BA543D">
      <w:pPr>
        <w:numPr>
          <w:ilvl w:val="0"/>
          <w:numId w:val="136"/>
        </w:numPr>
        <w:tabs>
          <w:tab w:val="left" w:pos="1680"/>
        </w:tabs>
        <w:spacing w:line="182" w:lineRule="auto"/>
        <w:ind w:left="1680" w:hanging="427"/>
        <w:rPr>
          <w:rFonts w:ascii="Wingdings" w:eastAsia="Wingdings" w:hAnsi="Wingdings" w:cs="Wingdings"/>
          <w:sz w:val="30"/>
          <w:szCs w:val="30"/>
          <w:vertAlign w:val="superscript"/>
        </w:rPr>
      </w:pPr>
      <w:r>
        <w:rPr>
          <w:rFonts w:eastAsia="Times New Roman"/>
          <w:sz w:val="18"/>
          <w:szCs w:val="18"/>
        </w:rPr>
        <w:t>Ultrason</w:t>
      </w:r>
    </w:p>
    <w:p w14:paraId="383E7081" w14:textId="77777777" w:rsidR="00DF36C9" w:rsidRDefault="00DF36C9">
      <w:pPr>
        <w:spacing w:line="150" w:lineRule="exact"/>
        <w:rPr>
          <w:rFonts w:ascii="Wingdings" w:eastAsia="Wingdings" w:hAnsi="Wingdings" w:cs="Wingdings"/>
          <w:sz w:val="30"/>
          <w:szCs w:val="30"/>
          <w:vertAlign w:val="superscript"/>
        </w:rPr>
      </w:pPr>
    </w:p>
    <w:p w14:paraId="4E6ECA2C" w14:textId="77777777" w:rsidR="00DF36C9" w:rsidRDefault="00BA543D">
      <w:pPr>
        <w:numPr>
          <w:ilvl w:val="0"/>
          <w:numId w:val="136"/>
        </w:numPr>
        <w:tabs>
          <w:tab w:val="left" w:pos="1680"/>
        </w:tabs>
        <w:spacing w:line="185" w:lineRule="auto"/>
        <w:ind w:left="1680" w:hanging="427"/>
        <w:rPr>
          <w:rFonts w:ascii="Wingdings" w:eastAsia="Wingdings" w:hAnsi="Wingdings" w:cs="Wingdings"/>
          <w:sz w:val="31"/>
          <w:szCs w:val="31"/>
          <w:vertAlign w:val="superscript"/>
        </w:rPr>
      </w:pPr>
      <w:r>
        <w:rPr>
          <w:rFonts w:eastAsia="Times New Roman"/>
          <w:sz w:val="18"/>
          <w:szCs w:val="18"/>
        </w:rPr>
        <w:t>MR</w:t>
      </w:r>
    </w:p>
    <w:p w14:paraId="0B4ED480" w14:textId="77777777" w:rsidR="00DF36C9" w:rsidRDefault="00DF36C9">
      <w:pPr>
        <w:spacing w:line="200" w:lineRule="exact"/>
        <w:rPr>
          <w:sz w:val="20"/>
          <w:szCs w:val="20"/>
        </w:rPr>
      </w:pPr>
    </w:p>
    <w:p w14:paraId="6A3AF628" w14:textId="77777777" w:rsidR="00DF36C9" w:rsidRDefault="00DF36C9">
      <w:pPr>
        <w:spacing w:line="365" w:lineRule="exact"/>
        <w:rPr>
          <w:sz w:val="20"/>
          <w:szCs w:val="20"/>
        </w:rPr>
      </w:pPr>
    </w:p>
    <w:p w14:paraId="73025D8E" w14:textId="77777777" w:rsidR="00DF36C9" w:rsidRDefault="00BA543D">
      <w:pPr>
        <w:numPr>
          <w:ilvl w:val="0"/>
          <w:numId w:val="137"/>
        </w:numPr>
        <w:tabs>
          <w:tab w:val="left" w:pos="1673"/>
        </w:tabs>
        <w:spacing w:line="242" w:lineRule="auto"/>
        <w:ind w:left="540" w:right="20" w:firstLine="713"/>
        <w:jc w:val="both"/>
        <w:rPr>
          <w:rFonts w:ascii="Wingdings" w:eastAsia="Wingdings" w:hAnsi="Wingdings" w:cs="Wingdings"/>
          <w:sz w:val="48"/>
          <w:szCs w:val="48"/>
          <w:vertAlign w:val="superscript"/>
        </w:rPr>
      </w:pPr>
      <w:r>
        <w:rPr>
          <w:rFonts w:eastAsia="Times New Roman"/>
          <w:b/>
          <w:bCs/>
          <w:sz w:val="24"/>
          <w:szCs w:val="24"/>
        </w:rPr>
        <w:t xml:space="preserve">Poliklinik (Hasta </w:t>
      </w:r>
      <w:r>
        <w:rPr>
          <w:rFonts w:eastAsia="Times New Roman"/>
          <w:b/>
          <w:bCs/>
          <w:sz w:val="24"/>
          <w:szCs w:val="24"/>
        </w:rPr>
        <w:t xml:space="preserve">Kayıt) Sekreterliği: </w:t>
      </w:r>
      <w:r>
        <w:rPr>
          <w:rFonts w:eastAsia="Times New Roman"/>
          <w:sz w:val="24"/>
          <w:szCs w:val="24"/>
        </w:rPr>
        <w:t>Poliklinik (Hasta Kayıt) Sekreterliği</w:t>
      </w:r>
      <w:r>
        <w:rPr>
          <w:rFonts w:eastAsia="Times New Roman"/>
          <w:b/>
          <w:bCs/>
          <w:sz w:val="24"/>
          <w:szCs w:val="24"/>
        </w:rPr>
        <w:t xml:space="preserve"> </w:t>
      </w:r>
      <w:r>
        <w:rPr>
          <w:rFonts w:eastAsia="Times New Roman"/>
          <w:sz w:val="24"/>
          <w:szCs w:val="24"/>
        </w:rPr>
        <w:t>hastanın kimliği ile bizzat kendisi veya yakını tarafından, başvuracağı bölüme göre Hastane Bilgi Yönetim Sistemi (HBYS) kaydının yapıldığı yerdir. Bu birimlerde her</w:t>
      </w:r>
    </w:p>
    <w:p w14:paraId="3CCC088C" w14:textId="77777777" w:rsidR="00DF36C9" w:rsidRDefault="00DF36C9">
      <w:pPr>
        <w:spacing w:line="148" w:lineRule="exact"/>
        <w:rPr>
          <w:sz w:val="20"/>
          <w:szCs w:val="20"/>
        </w:rPr>
      </w:pPr>
    </w:p>
    <w:p w14:paraId="7A70B55A" w14:textId="77777777" w:rsidR="00DF36C9" w:rsidRDefault="00BA543D">
      <w:pPr>
        <w:spacing w:line="375" w:lineRule="auto"/>
        <w:ind w:left="540"/>
        <w:jc w:val="both"/>
        <w:rPr>
          <w:sz w:val="20"/>
          <w:szCs w:val="20"/>
        </w:rPr>
      </w:pPr>
      <w:r>
        <w:rPr>
          <w:rFonts w:eastAsia="Times New Roman"/>
          <w:sz w:val="23"/>
          <w:szCs w:val="23"/>
        </w:rPr>
        <w:t>anabilim dalı başkanlığına ait</w:t>
      </w:r>
      <w:r>
        <w:rPr>
          <w:rFonts w:eastAsia="Times New Roman"/>
          <w:sz w:val="23"/>
          <w:szCs w:val="23"/>
        </w:rPr>
        <w:t xml:space="preserve"> sekreterler çalışmaktadır. Poliklinik sekreterleri tarafından hastanın gideceği bölüme göre kaydı yapılmakta ve barkod çıkartılmaktadır. FÜ Hastanesi Muayene Sonrası Hasta Yönlendirme Formuna, çıkartılan barkod yapıştırılmaktadır. Çıkarılan barkodta hasta</w:t>
      </w:r>
      <w:r>
        <w:rPr>
          <w:rFonts w:eastAsia="Times New Roman"/>
          <w:sz w:val="23"/>
          <w:szCs w:val="23"/>
        </w:rPr>
        <w:t>nın adı soyadı, dosya numarası, T.C. kimlik numarası, sıra numarası vb. bilgiler yer almaktadır. Bu barkod ile birlikte hasta bilgileri süreç içerisinde e-ortama taşınmaktadır. FÜ Hastanesi Muayene Sonrası Hasta Yönlendirme Formu ile birlikte hasta muayene</w:t>
      </w:r>
      <w:r>
        <w:rPr>
          <w:rFonts w:eastAsia="Times New Roman"/>
          <w:sz w:val="23"/>
          <w:szCs w:val="23"/>
        </w:rPr>
        <w:t xml:space="preserve"> olacağı polikliniğe yönlendirilmektedir. Çalışma saatleri 08:00-12:00, 13:00-17:00’dır. Günlük ortalama 60 hasta başvurmaktadır. Genel Cerrahi Polikliniğinde Poliklinik Sekreterliğinde 1 sekreter çalışmaktadır.</w:t>
      </w:r>
    </w:p>
    <w:p w14:paraId="50EA3D5F" w14:textId="77777777" w:rsidR="00DF36C9" w:rsidRDefault="00BA543D">
      <w:pPr>
        <w:spacing w:line="20" w:lineRule="exact"/>
        <w:rPr>
          <w:sz w:val="20"/>
          <w:szCs w:val="20"/>
        </w:rPr>
      </w:pPr>
      <w:r>
        <w:rPr>
          <w:noProof/>
          <w:sz w:val="20"/>
          <w:szCs w:val="20"/>
        </w:rPr>
        <w:drawing>
          <wp:anchor distT="0" distB="0" distL="114300" distR="114300" simplePos="0" relativeHeight="251717632" behindDoc="1" locked="0" layoutInCell="0" allowOverlap="1" wp14:anchorId="0DD45309" wp14:editId="25822D74">
            <wp:simplePos x="0" y="0"/>
            <wp:positionH relativeFrom="column">
              <wp:posOffset>355600</wp:posOffset>
            </wp:positionH>
            <wp:positionV relativeFrom="paragraph">
              <wp:posOffset>-1346835</wp:posOffset>
            </wp:positionV>
            <wp:extent cx="4699000" cy="18542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5415322" w14:textId="77777777" w:rsidR="00DF36C9" w:rsidRDefault="00BA543D">
      <w:pPr>
        <w:numPr>
          <w:ilvl w:val="0"/>
          <w:numId w:val="138"/>
        </w:numPr>
        <w:tabs>
          <w:tab w:val="left" w:pos="1673"/>
        </w:tabs>
        <w:spacing w:line="256" w:lineRule="auto"/>
        <w:ind w:left="540" w:right="20" w:firstLine="713"/>
        <w:jc w:val="both"/>
        <w:rPr>
          <w:rFonts w:ascii="Wingdings" w:eastAsia="Wingdings" w:hAnsi="Wingdings" w:cs="Wingdings"/>
          <w:sz w:val="46"/>
          <w:szCs w:val="46"/>
          <w:vertAlign w:val="superscript"/>
        </w:rPr>
      </w:pPr>
      <w:r>
        <w:rPr>
          <w:rFonts w:eastAsia="Times New Roman"/>
          <w:b/>
          <w:bCs/>
          <w:sz w:val="23"/>
          <w:szCs w:val="23"/>
        </w:rPr>
        <w:t xml:space="preserve">Muayene: </w:t>
      </w:r>
      <w:r>
        <w:rPr>
          <w:rFonts w:eastAsia="Times New Roman"/>
          <w:sz w:val="23"/>
          <w:szCs w:val="23"/>
        </w:rPr>
        <w:t xml:space="preserve">Çalışmanın yapıldığı Genel </w:t>
      </w:r>
      <w:r>
        <w:rPr>
          <w:rFonts w:eastAsia="Times New Roman"/>
          <w:sz w:val="23"/>
          <w:szCs w:val="23"/>
        </w:rPr>
        <w:t>Cerrahi</w:t>
      </w:r>
      <w:r>
        <w:rPr>
          <w:rFonts w:eastAsia="Times New Roman"/>
          <w:b/>
          <w:bCs/>
          <w:sz w:val="23"/>
          <w:szCs w:val="23"/>
        </w:rPr>
        <w:t xml:space="preserve"> </w:t>
      </w:r>
      <w:r>
        <w:rPr>
          <w:rFonts w:eastAsia="Times New Roman"/>
          <w:sz w:val="23"/>
          <w:szCs w:val="23"/>
        </w:rPr>
        <w:t>Polikliniğinde muayene alanı</w:t>
      </w:r>
      <w:r>
        <w:rPr>
          <w:rFonts w:eastAsia="Times New Roman"/>
          <w:b/>
          <w:bCs/>
          <w:sz w:val="23"/>
          <w:szCs w:val="23"/>
        </w:rPr>
        <w:t xml:space="preserve"> </w:t>
      </w:r>
      <w:r>
        <w:rPr>
          <w:rFonts w:eastAsia="Times New Roman"/>
          <w:sz w:val="23"/>
          <w:szCs w:val="23"/>
        </w:rPr>
        <w:t>Genel Cerrahi Polikliniği ve Meme Polikliniği olarak ayrılmıştır. Hasta muayene işlem süresi hastanın rahatsızlığına göre değişmektedir. HBYS üzerinden hasta kaydını gören</w:t>
      </w:r>
    </w:p>
    <w:p w14:paraId="761F0F39" w14:textId="77777777" w:rsidR="00DF36C9" w:rsidRDefault="00DF36C9">
      <w:pPr>
        <w:spacing w:line="132" w:lineRule="exact"/>
        <w:rPr>
          <w:sz w:val="20"/>
          <w:szCs w:val="20"/>
        </w:rPr>
      </w:pPr>
    </w:p>
    <w:p w14:paraId="2097EFAD" w14:textId="77777777" w:rsidR="00DF36C9" w:rsidRDefault="00BA543D">
      <w:pPr>
        <w:spacing w:line="375" w:lineRule="auto"/>
        <w:ind w:left="540"/>
        <w:jc w:val="both"/>
        <w:rPr>
          <w:sz w:val="20"/>
          <w:szCs w:val="20"/>
        </w:rPr>
      </w:pPr>
      <w:r>
        <w:rPr>
          <w:rFonts w:eastAsia="Times New Roman"/>
          <w:sz w:val="23"/>
          <w:szCs w:val="23"/>
        </w:rPr>
        <w:t>doktor, kayıt sırasına göre hastaları muayeney</w:t>
      </w:r>
      <w:r>
        <w:rPr>
          <w:rFonts w:eastAsia="Times New Roman"/>
          <w:sz w:val="23"/>
          <w:szCs w:val="23"/>
        </w:rPr>
        <w:t>e kabul etmektedir. Doktor hastayı muayene ettikten sonra gerekli ise tahlil ve tetkik istemlerini (mikrobiyoloji ve biyokimya testleri, radyoloji testleri, vb.) HBYS üzerinden hasta adına gerçekleştirmektedir. Doktor tarafından tahlil ve tetkik istemi yap</w:t>
      </w:r>
      <w:r>
        <w:rPr>
          <w:rFonts w:eastAsia="Times New Roman"/>
          <w:sz w:val="23"/>
          <w:szCs w:val="23"/>
        </w:rPr>
        <w:t>ılması ile birlikte yapılan istem e-ortamda ilgili birime iletilmektedir. Doktor, FÜ Hastanesi Muayene Sonrası Hasta Yönlendirme Formuna işaretleme yaparak hastayı istenilen tahlil ve tetkikleri yaptırması için ilgili birimlere yönlendirmektedir. Tahlil ve</w:t>
      </w:r>
      <w:r>
        <w:rPr>
          <w:rFonts w:eastAsia="Times New Roman"/>
          <w:sz w:val="23"/>
          <w:szCs w:val="23"/>
        </w:rPr>
        <w:t xml:space="preserve"> tetkik sonuçları çıkan hasta, sistemde yer alan cep telefonu numarasına mesaj atılarak bilgilendirilmektedir. Tahlil ve tetkik sonuçları e-ortamda doktor tarafından görülmektedir. Genel Cerrahi Polikliniğinde çalışma saatleri 08:30-12:00, 13:30-16:00 olup</w:t>
      </w:r>
      <w:r>
        <w:rPr>
          <w:rFonts w:eastAsia="Times New Roman"/>
          <w:sz w:val="23"/>
          <w:szCs w:val="23"/>
        </w:rPr>
        <w:t xml:space="preserve"> bir doktor görev yapmaktadır. Doktor 08:00-08:30, 16:00-</w:t>
      </w:r>
    </w:p>
    <w:p w14:paraId="7FD27DF6" w14:textId="77777777" w:rsidR="00DF36C9" w:rsidRDefault="00DF36C9">
      <w:pPr>
        <w:spacing w:line="9" w:lineRule="exact"/>
        <w:rPr>
          <w:sz w:val="20"/>
          <w:szCs w:val="20"/>
        </w:rPr>
      </w:pPr>
    </w:p>
    <w:p w14:paraId="49373676" w14:textId="77777777" w:rsidR="00DF36C9" w:rsidRDefault="00BA543D">
      <w:pPr>
        <w:spacing w:line="356" w:lineRule="auto"/>
        <w:ind w:left="540"/>
        <w:jc w:val="both"/>
        <w:rPr>
          <w:sz w:val="20"/>
          <w:szCs w:val="20"/>
        </w:rPr>
      </w:pPr>
      <w:r>
        <w:rPr>
          <w:rFonts w:eastAsia="Times New Roman"/>
          <w:sz w:val="24"/>
          <w:szCs w:val="24"/>
        </w:rPr>
        <w:t xml:space="preserve">17:00 saatleri arasında klinik ziyareti gerçekleştirmektedir. İkinci poliklinik hasta yoğunluğuna göre ihtiyaç olduğu durumlarda açılmaktadır ancak sahada izlem süreci boyunca büyük çoğunlukla tek </w:t>
      </w:r>
      <w:r>
        <w:rPr>
          <w:rFonts w:eastAsia="Times New Roman"/>
          <w:sz w:val="24"/>
          <w:szCs w:val="24"/>
        </w:rPr>
        <w:t>doktor görev yaptığı için tek doktorun işlem yaptığı hasta sayıları göz önüne alınmıştır.</w:t>
      </w:r>
    </w:p>
    <w:p w14:paraId="66311C84" w14:textId="77777777" w:rsidR="00DF36C9" w:rsidRDefault="00DF36C9">
      <w:pPr>
        <w:sectPr w:rsidR="00DF36C9">
          <w:pgSz w:w="11900" w:h="16838"/>
          <w:pgMar w:top="700" w:right="1406" w:bottom="1440" w:left="1440" w:header="0" w:footer="0" w:gutter="0"/>
          <w:cols w:space="708" w:equalWidth="0">
            <w:col w:w="9060"/>
          </w:cols>
        </w:sectPr>
      </w:pPr>
    </w:p>
    <w:p w14:paraId="051FD105" w14:textId="77777777" w:rsidR="00DF36C9" w:rsidRDefault="00BA543D">
      <w:pPr>
        <w:ind w:left="4640"/>
        <w:rPr>
          <w:sz w:val="20"/>
          <w:szCs w:val="20"/>
        </w:rPr>
      </w:pPr>
      <w:bookmarkStart w:id="197" w:name="page198"/>
      <w:bookmarkEnd w:id="197"/>
      <w:r>
        <w:rPr>
          <w:rFonts w:eastAsia="Times New Roman"/>
        </w:rPr>
        <w:lastRenderedPageBreak/>
        <w:t>179</w:t>
      </w:r>
    </w:p>
    <w:p w14:paraId="30A250DC" w14:textId="77777777" w:rsidR="00DF36C9" w:rsidRDefault="00DF36C9">
      <w:pPr>
        <w:spacing w:line="200" w:lineRule="exact"/>
        <w:rPr>
          <w:sz w:val="20"/>
          <w:szCs w:val="20"/>
        </w:rPr>
      </w:pPr>
    </w:p>
    <w:p w14:paraId="5E04C98F" w14:textId="77777777" w:rsidR="00DF36C9" w:rsidRDefault="00DF36C9">
      <w:pPr>
        <w:spacing w:line="270" w:lineRule="exact"/>
        <w:rPr>
          <w:sz w:val="20"/>
          <w:szCs w:val="20"/>
        </w:rPr>
      </w:pPr>
    </w:p>
    <w:p w14:paraId="78B55148" w14:textId="77777777" w:rsidR="00DF36C9" w:rsidRDefault="00BA543D">
      <w:pPr>
        <w:numPr>
          <w:ilvl w:val="0"/>
          <w:numId w:val="139"/>
        </w:numPr>
        <w:tabs>
          <w:tab w:val="left" w:pos="1673"/>
        </w:tabs>
        <w:spacing w:line="286" w:lineRule="auto"/>
        <w:ind w:left="540" w:firstLine="713"/>
        <w:jc w:val="both"/>
        <w:rPr>
          <w:rFonts w:ascii="Wingdings" w:eastAsia="Wingdings" w:hAnsi="Wingdings" w:cs="Wingdings"/>
          <w:sz w:val="46"/>
          <w:szCs w:val="46"/>
          <w:vertAlign w:val="superscript"/>
        </w:rPr>
      </w:pPr>
      <w:r>
        <w:rPr>
          <w:rFonts w:eastAsia="Times New Roman"/>
          <w:b/>
          <w:bCs/>
          <w:sz w:val="23"/>
          <w:szCs w:val="23"/>
        </w:rPr>
        <w:t xml:space="preserve">Kan (Örnek) Alma Birimi: </w:t>
      </w:r>
      <w:r>
        <w:rPr>
          <w:rFonts w:eastAsia="Times New Roman"/>
          <w:sz w:val="23"/>
          <w:szCs w:val="23"/>
        </w:rPr>
        <w:t>Hastane poliklinik kısmında 6</w:t>
      </w:r>
      <w:r>
        <w:rPr>
          <w:rFonts w:eastAsia="Times New Roman"/>
          <w:b/>
          <w:bCs/>
          <w:sz w:val="23"/>
          <w:szCs w:val="23"/>
        </w:rPr>
        <w:t xml:space="preserve"> </w:t>
      </w:r>
      <w:r>
        <w:rPr>
          <w:rFonts w:eastAsia="Times New Roman"/>
          <w:sz w:val="23"/>
          <w:szCs w:val="23"/>
        </w:rPr>
        <w:t>kan</w:t>
      </w:r>
      <w:r>
        <w:rPr>
          <w:rFonts w:eastAsia="Times New Roman"/>
          <w:b/>
          <w:bCs/>
          <w:sz w:val="23"/>
          <w:szCs w:val="23"/>
        </w:rPr>
        <w:t xml:space="preserve"> </w:t>
      </w:r>
      <w:r>
        <w:rPr>
          <w:rFonts w:eastAsia="Times New Roman"/>
          <w:sz w:val="23"/>
          <w:szCs w:val="23"/>
        </w:rPr>
        <w:t>(örnek)</w:t>
      </w:r>
      <w:r>
        <w:rPr>
          <w:rFonts w:eastAsia="Times New Roman"/>
          <w:b/>
          <w:bCs/>
          <w:sz w:val="23"/>
          <w:szCs w:val="23"/>
        </w:rPr>
        <w:t xml:space="preserve"> </w:t>
      </w:r>
      <w:r>
        <w:rPr>
          <w:rFonts w:eastAsia="Times New Roman"/>
          <w:sz w:val="23"/>
          <w:szCs w:val="23"/>
        </w:rPr>
        <w:t>alma</w:t>
      </w:r>
      <w:r>
        <w:rPr>
          <w:rFonts w:eastAsia="Times New Roman"/>
          <w:b/>
          <w:bCs/>
          <w:sz w:val="23"/>
          <w:szCs w:val="23"/>
        </w:rPr>
        <w:t xml:space="preserve"> </w:t>
      </w:r>
      <w:r>
        <w:rPr>
          <w:rFonts w:eastAsia="Times New Roman"/>
          <w:sz w:val="23"/>
          <w:szCs w:val="23"/>
        </w:rPr>
        <w:t xml:space="preserve">birimi yer almaktadır. Burada 6 sekreter, 13 hemşire </w:t>
      </w:r>
      <w:r>
        <w:rPr>
          <w:rFonts w:eastAsia="Times New Roman"/>
          <w:sz w:val="23"/>
          <w:szCs w:val="23"/>
        </w:rPr>
        <w:t>çalışmaktadır. Kan (örnek) alma biriminde öncelikle görevli personel (sekreter) gelen hastanın Muayene Sonrası Hasta Yönlendirme Formu üzerinde yer alan hasta dosya numarasını HBYS’ye girerek doktor</w:t>
      </w:r>
    </w:p>
    <w:p w14:paraId="5EFC2B4B" w14:textId="77777777" w:rsidR="00DF36C9" w:rsidRDefault="00DF36C9">
      <w:pPr>
        <w:spacing w:line="102" w:lineRule="exact"/>
        <w:rPr>
          <w:sz w:val="20"/>
          <w:szCs w:val="20"/>
        </w:rPr>
      </w:pPr>
    </w:p>
    <w:p w14:paraId="0B15CB12" w14:textId="77777777" w:rsidR="00DF36C9" w:rsidRDefault="00BA543D">
      <w:pPr>
        <w:spacing w:line="358" w:lineRule="auto"/>
        <w:ind w:left="540"/>
        <w:jc w:val="both"/>
        <w:rPr>
          <w:sz w:val="20"/>
          <w:szCs w:val="20"/>
        </w:rPr>
      </w:pPr>
      <w:r>
        <w:rPr>
          <w:rFonts w:eastAsia="Times New Roman"/>
          <w:sz w:val="24"/>
          <w:szCs w:val="24"/>
        </w:rPr>
        <w:t>tarafından istenen tahlil örneklerini görmektedir. Sekre</w:t>
      </w:r>
      <w:r>
        <w:rPr>
          <w:rFonts w:eastAsia="Times New Roman"/>
          <w:sz w:val="24"/>
          <w:szCs w:val="24"/>
        </w:rPr>
        <w:t>ter yapılan bu istemi kabul edip, istenen testlere ait barkodları çıkartıp, ilgili tüplere yapıştırmaktadır. Hastalara idrar ve gaita testleri için barkod yapıştırılmış idrar ve gaita kabı verilip hastalar tuvalete yönlendirilmektedir. Hastaya bu numuneler</w:t>
      </w:r>
      <w:r>
        <w:rPr>
          <w:rFonts w:eastAsia="Times New Roman"/>
          <w:sz w:val="24"/>
          <w:szCs w:val="24"/>
        </w:rPr>
        <w:t>i bırakacağı yer söylenmekte veya gösterilmektedir. Tüpler hastalara teslim edilirken sıramatikten alınan sıra numarası da hastaya tüplerle beraber verilmektedir. Hastadan kan alınacaksa sırası gelen hasta kan vermek için içeri alınmaktadır. Görevli hemşir</w:t>
      </w:r>
      <w:r>
        <w:rPr>
          <w:rFonts w:eastAsia="Times New Roman"/>
          <w:sz w:val="24"/>
          <w:szCs w:val="24"/>
        </w:rPr>
        <w:t>e tarafından kan tahlil örnekleri alınmaktadır. Alınan kan örneklerine ait tüpler spor adı verilen tüplüklere konulmakta ve hemşire tarafından vakumlu sistem pnömatik ile laboratuvara iletilmektedir.</w:t>
      </w:r>
    </w:p>
    <w:p w14:paraId="5E1C1774" w14:textId="77777777" w:rsidR="00DF36C9" w:rsidRDefault="00BA543D">
      <w:pPr>
        <w:spacing w:line="20" w:lineRule="exact"/>
        <w:rPr>
          <w:sz w:val="20"/>
          <w:szCs w:val="20"/>
        </w:rPr>
      </w:pPr>
      <w:r>
        <w:rPr>
          <w:noProof/>
          <w:sz w:val="20"/>
          <w:szCs w:val="20"/>
        </w:rPr>
        <w:drawing>
          <wp:anchor distT="0" distB="0" distL="114300" distR="114300" simplePos="0" relativeHeight="251718656" behindDoc="1" locked="0" layoutInCell="0" allowOverlap="1" wp14:anchorId="0E1682ED" wp14:editId="10A97207">
            <wp:simplePos x="0" y="0"/>
            <wp:positionH relativeFrom="column">
              <wp:posOffset>355600</wp:posOffset>
            </wp:positionH>
            <wp:positionV relativeFrom="paragraph">
              <wp:posOffset>-549275</wp:posOffset>
            </wp:positionV>
            <wp:extent cx="4699000" cy="185420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6BC9388" w14:textId="77777777" w:rsidR="00DF36C9" w:rsidRDefault="00BA543D">
      <w:pPr>
        <w:numPr>
          <w:ilvl w:val="0"/>
          <w:numId w:val="140"/>
        </w:numPr>
        <w:tabs>
          <w:tab w:val="left" w:pos="1680"/>
        </w:tabs>
        <w:spacing w:line="180" w:lineRule="auto"/>
        <w:ind w:left="1680" w:hanging="427"/>
        <w:rPr>
          <w:rFonts w:ascii="Wingdings" w:eastAsia="Wingdings" w:hAnsi="Wingdings" w:cs="Wingdings"/>
          <w:sz w:val="34"/>
          <w:szCs w:val="34"/>
          <w:vertAlign w:val="superscript"/>
        </w:rPr>
      </w:pPr>
      <w:r>
        <w:rPr>
          <w:rFonts w:eastAsia="Times New Roman"/>
          <w:b/>
          <w:bCs/>
          <w:sz w:val="19"/>
          <w:szCs w:val="19"/>
        </w:rPr>
        <w:t xml:space="preserve">Laboratuvar Sonuç Alma: </w:t>
      </w:r>
      <w:r>
        <w:rPr>
          <w:rFonts w:eastAsia="Times New Roman"/>
          <w:sz w:val="19"/>
          <w:szCs w:val="19"/>
        </w:rPr>
        <w:t>Merkez laboratuvarda 54 person</w:t>
      </w:r>
      <w:r>
        <w:rPr>
          <w:rFonts w:eastAsia="Times New Roman"/>
          <w:sz w:val="19"/>
          <w:szCs w:val="19"/>
        </w:rPr>
        <w:t>el çalışmaktadır.</w:t>
      </w:r>
    </w:p>
    <w:p w14:paraId="3B74B2CE" w14:textId="77777777" w:rsidR="00DF36C9" w:rsidRDefault="00DF36C9">
      <w:pPr>
        <w:spacing w:line="163" w:lineRule="exact"/>
        <w:rPr>
          <w:sz w:val="20"/>
          <w:szCs w:val="20"/>
        </w:rPr>
      </w:pPr>
    </w:p>
    <w:p w14:paraId="06FC5FFB" w14:textId="77777777" w:rsidR="00DF36C9" w:rsidRDefault="00BA543D">
      <w:pPr>
        <w:spacing w:line="358" w:lineRule="auto"/>
        <w:ind w:left="540"/>
        <w:jc w:val="both"/>
        <w:rPr>
          <w:sz w:val="20"/>
          <w:szCs w:val="20"/>
        </w:rPr>
      </w:pPr>
      <w:r>
        <w:rPr>
          <w:rFonts w:eastAsia="Times New Roman"/>
          <w:sz w:val="24"/>
          <w:szCs w:val="24"/>
        </w:rPr>
        <w:t>Laboratuvar Yazılım Programı (LİS) ve Hastane Otomasyon Sistemi (HOS) kullanılmaktadır. Kan örnekleri pnömatik sistem ile ilgili laboratuvarın terminaline bekletilmeden gönderilmektedir. Pnömatik sistemle, ilgili laboratuvarın terminalin</w:t>
      </w:r>
      <w:r>
        <w:rPr>
          <w:rFonts w:eastAsia="Times New Roman"/>
          <w:sz w:val="24"/>
          <w:szCs w:val="24"/>
        </w:rPr>
        <w:t>e ulaşan kan örnekleri laboratuvar teknisyenlerince düzenli olarak toplanmakta ve laboratuvar birimlerine göre gruplandırılmaktadır. Laboratuvar birimlerine göre gruplanmış örnek tüplerin uygunluğu numune kabul kriterlerine göre kontrol edilmektedir. Uygun</w:t>
      </w:r>
      <w:r>
        <w:rPr>
          <w:rFonts w:eastAsia="Times New Roman"/>
          <w:sz w:val="24"/>
          <w:szCs w:val="24"/>
        </w:rPr>
        <w:t xml:space="preserve"> örnekler bekletilmeden laboratuvar bilgisayar sistemine test girişi yapılmaktadır. Uygun olmayan örnekler ise laboratuvar bilgisayar sistemi üzerinden reddedilmektedir. Bu durumda hastadan tekrar kan alınması için bilgilendirme yapılmaktadır. Ayrıca labor</w:t>
      </w:r>
      <w:r>
        <w:rPr>
          <w:rFonts w:eastAsia="Times New Roman"/>
          <w:sz w:val="24"/>
          <w:szCs w:val="24"/>
        </w:rPr>
        <w:t>atuvar bilgisayar sisteminde hasta sonuç sayfasında numune red nedeni belirtilmektedir. Kabul edilen örnekler santrifüj edilerek serum veya plazmaları ayrılmaktadır. Santrifüj süresi ve hızı testlere göre değişiklik göstermektedir. Laboratuvardaki istasyon</w:t>
      </w:r>
      <w:r>
        <w:rPr>
          <w:rFonts w:eastAsia="Times New Roman"/>
          <w:sz w:val="24"/>
          <w:szCs w:val="24"/>
        </w:rPr>
        <w:t>da tüpler hemogram, hormon-tümör-kardiyak, hemoglabin A1C, koagülasyon, tam idrar, kan gazı, hemogram ve gaita-gizli kan işlemine göre ayrılmaktadır. Bu testlere ait ayrıntılı bilgiler aşağıdaki tabloda verilmektedir.</w:t>
      </w:r>
    </w:p>
    <w:p w14:paraId="1AFADD2E" w14:textId="77777777" w:rsidR="00DF36C9" w:rsidRDefault="00DF36C9">
      <w:pPr>
        <w:sectPr w:rsidR="00DF36C9">
          <w:pgSz w:w="11900" w:h="16838"/>
          <w:pgMar w:top="700" w:right="1406" w:bottom="1440" w:left="1440" w:header="0" w:footer="0" w:gutter="0"/>
          <w:cols w:space="708" w:equalWidth="0">
            <w:col w:w="9060"/>
          </w:cols>
        </w:sectPr>
      </w:pPr>
    </w:p>
    <w:p w14:paraId="2503DBA5" w14:textId="77777777" w:rsidR="00DF36C9" w:rsidRDefault="00BA543D">
      <w:pPr>
        <w:ind w:left="4640"/>
        <w:rPr>
          <w:sz w:val="20"/>
          <w:szCs w:val="20"/>
        </w:rPr>
      </w:pPr>
      <w:bookmarkStart w:id="198" w:name="page199"/>
      <w:bookmarkEnd w:id="198"/>
      <w:r>
        <w:rPr>
          <w:rFonts w:eastAsia="Times New Roman"/>
        </w:rPr>
        <w:lastRenderedPageBreak/>
        <w:t>180</w:t>
      </w:r>
    </w:p>
    <w:p w14:paraId="200E09AF" w14:textId="77777777" w:rsidR="00DF36C9" w:rsidRDefault="00DF36C9">
      <w:pPr>
        <w:spacing w:line="200" w:lineRule="exact"/>
        <w:rPr>
          <w:sz w:val="20"/>
          <w:szCs w:val="20"/>
        </w:rPr>
      </w:pPr>
    </w:p>
    <w:p w14:paraId="55962FA7" w14:textId="77777777" w:rsidR="00DF36C9" w:rsidRDefault="00DF36C9">
      <w:pPr>
        <w:spacing w:line="258" w:lineRule="exact"/>
        <w:rPr>
          <w:sz w:val="20"/>
          <w:szCs w:val="20"/>
        </w:rPr>
      </w:pPr>
    </w:p>
    <w:p w14:paraId="7DAEF288" w14:textId="77777777" w:rsidR="00DF36C9" w:rsidRDefault="00BA543D">
      <w:pPr>
        <w:ind w:left="540"/>
        <w:rPr>
          <w:sz w:val="20"/>
          <w:szCs w:val="20"/>
        </w:rPr>
      </w:pPr>
      <w:r>
        <w:rPr>
          <w:rFonts w:eastAsia="Times New Roman"/>
          <w:b/>
          <w:bCs/>
          <w:sz w:val="24"/>
          <w:szCs w:val="24"/>
        </w:rPr>
        <w:t xml:space="preserve">Tablo 37: </w:t>
      </w:r>
      <w:r>
        <w:rPr>
          <w:rFonts w:eastAsia="Times New Roman"/>
          <w:sz w:val="24"/>
          <w:szCs w:val="24"/>
        </w:rPr>
        <w:t>Testlerin Sonuç Verme Süreleri</w:t>
      </w:r>
    </w:p>
    <w:p w14:paraId="3B9B3595" w14:textId="77777777" w:rsidR="00DF36C9" w:rsidRDefault="00DF36C9">
      <w:pPr>
        <w:spacing w:line="124"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080"/>
        <w:gridCol w:w="2080"/>
        <w:gridCol w:w="2360"/>
      </w:tblGrid>
      <w:tr w:rsidR="00DF36C9" w14:paraId="197DE3ED" w14:textId="77777777">
        <w:trPr>
          <w:trHeight w:val="283"/>
        </w:trPr>
        <w:tc>
          <w:tcPr>
            <w:tcW w:w="4080" w:type="dxa"/>
            <w:tcBorders>
              <w:top w:val="single" w:sz="8" w:space="0" w:color="auto"/>
              <w:left w:val="single" w:sz="8" w:space="0" w:color="auto"/>
              <w:right w:val="single" w:sz="8" w:space="0" w:color="auto"/>
            </w:tcBorders>
            <w:vAlign w:val="bottom"/>
          </w:tcPr>
          <w:p w14:paraId="4C635771" w14:textId="77777777" w:rsidR="00DF36C9" w:rsidRDefault="00DF36C9">
            <w:pPr>
              <w:rPr>
                <w:sz w:val="24"/>
                <w:szCs w:val="24"/>
              </w:rPr>
            </w:pPr>
          </w:p>
        </w:tc>
        <w:tc>
          <w:tcPr>
            <w:tcW w:w="4440" w:type="dxa"/>
            <w:gridSpan w:val="2"/>
            <w:tcBorders>
              <w:top w:val="single" w:sz="8" w:space="0" w:color="auto"/>
              <w:right w:val="single" w:sz="8" w:space="0" w:color="auto"/>
            </w:tcBorders>
            <w:vAlign w:val="bottom"/>
          </w:tcPr>
          <w:p w14:paraId="1A1E5A60" w14:textId="77777777" w:rsidR="00DF36C9" w:rsidRDefault="00BA543D">
            <w:pPr>
              <w:ind w:left="1160"/>
              <w:rPr>
                <w:sz w:val="20"/>
                <w:szCs w:val="20"/>
              </w:rPr>
            </w:pPr>
            <w:r>
              <w:rPr>
                <w:rFonts w:eastAsia="Times New Roman"/>
                <w:b/>
                <w:bCs/>
                <w:sz w:val="24"/>
                <w:szCs w:val="24"/>
              </w:rPr>
              <w:t>Sonuç Verme Süresi</w:t>
            </w:r>
          </w:p>
        </w:tc>
      </w:tr>
      <w:tr w:rsidR="00DF36C9" w14:paraId="3B16ADF7" w14:textId="77777777">
        <w:trPr>
          <w:trHeight w:val="142"/>
        </w:trPr>
        <w:tc>
          <w:tcPr>
            <w:tcW w:w="4080" w:type="dxa"/>
            <w:tcBorders>
              <w:left w:val="single" w:sz="8" w:space="0" w:color="auto"/>
              <w:bottom w:val="single" w:sz="8" w:space="0" w:color="auto"/>
              <w:right w:val="single" w:sz="8" w:space="0" w:color="auto"/>
            </w:tcBorders>
            <w:vAlign w:val="bottom"/>
          </w:tcPr>
          <w:p w14:paraId="0D9DC6C7" w14:textId="77777777" w:rsidR="00DF36C9" w:rsidRDefault="00DF36C9">
            <w:pPr>
              <w:rPr>
                <w:sz w:val="12"/>
                <w:szCs w:val="12"/>
              </w:rPr>
            </w:pPr>
          </w:p>
        </w:tc>
        <w:tc>
          <w:tcPr>
            <w:tcW w:w="2080" w:type="dxa"/>
            <w:tcBorders>
              <w:bottom w:val="single" w:sz="8" w:space="0" w:color="auto"/>
            </w:tcBorders>
            <w:vAlign w:val="bottom"/>
          </w:tcPr>
          <w:p w14:paraId="78DF854C"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3209BFFA" w14:textId="77777777" w:rsidR="00DF36C9" w:rsidRDefault="00DF36C9">
            <w:pPr>
              <w:rPr>
                <w:sz w:val="12"/>
                <w:szCs w:val="12"/>
              </w:rPr>
            </w:pPr>
          </w:p>
        </w:tc>
      </w:tr>
      <w:tr w:rsidR="00DF36C9" w14:paraId="2A08EA80" w14:textId="77777777">
        <w:trPr>
          <w:trHeight w:val="263"/>
        </w:trPr>
        <w:tc>
          <w:tcPr>
            <w:tcW w:w="4080" w:type="dxa"/>
            <w:tcBorders>
              <w:left w:val="single" w:sz="8" w:space="0" w:color="auto"/>
              <w:right w:val="single" w:sz="8" w:space="0" w:color="auto"/>
            </w:tcBorders>
            <w:vAlign w:val="bottom"/>
          </w:tcPr>
          <w:p w14:paraId="701CB5E4" w14:textId="77777777" w:rsidR="00DF36C9" w:rsidRDefault="00BA543D">
            <w:pPr>
              <w:spacing w:line="263" w:lineRule="exact"/>
              <w:ind w:left="120"/>
              <w:rPr>
                <w:sz w:val="20"/>
                <w:szCs w:val="20"/>
              </w:rPr>
            </w:pPr>
            <w:r>
              <w:rPr>
                <w:rFonts w:eastAsia="Times New Roman"/>
                <w:b/>
                <w:bCs/>
                <w:sz w:val="24"/>
                <w:szCs w:val="24"/>
              </w:rPr>
              <w:t>Test Adı</w:t>
            </w:r>
          </w:p>
        </w:tc>
        <w:tc>
          <w:tcPr>
            <w:tcW w:w="2080" w:type="dxa"/>
            <w:tcBorders>
              <w:right w:val="single" w:sz="8" w:space="0" w:color="auto"/>
            </w:tcBorders>
            <w:vAlign w:val="bottom"/>
          </w:tcPr>
          <w:p w14:paraId="187AF1E1" w14:textId="77777777" w:rsidR="00DF36C9" w:rsidRDefault="00BA543D">
            <w:pPr>
              <w:spacing w:line="263" w:lineRule="exact"/>
              <w:jc w:val="center"/>
              <w:rPr>
                <w:sz w:val="20"/>
                <w:szCs w:val="20"/>
              </w:rPr>
            </w:pPr>
            <w:r>
              <w:rPr>
                <w:rFonts w:eastAsia="Times New Roman"/>
                <w:b/>
                <w:bCs/>
                <w:sz w:val="24"/>
                <w:szCs w:val="24"/>
              </w:rPr>
              <w:t>Acil Testler</w:t>
            </w:r>
          </w:p>
        </w:tc>
        <w:tc>
          <w:tcPr>
            <w:tcW w:w="2360" w:type="dxa"/>
            <w:tcBorders>
              <w:right w:val="single" w:sz="8" w:space="0" w:color="auto"/>
            </w:tcBorders>
            <w:vAlign w:val="bottom"/>
          </w:tcPr>
          <w:p w14:paraId="3F9DF691" w14:textId="77777777" w:rsidR="00DF36C9" w:rsidRDefault="00BA543D">
            <w:pPr>
              <w:spacing w:line="263" w:lineRule="exact"/>
              <w:jc w:val="center"/>
              <w:rPr>
                <w:sz w:val="20"/>
                <w:szCs w:val="20"/>
              </w:rPr>
            </w:pPr>
            <w:r>
              <w:rPr>
                <w:rFonts w:eastAsia="Times New Roman"/>
                <w:b/>
                <w:bCs/>
                <w:w w:val="99"/>
                <w:sz w:val="24"/>
                <w:szCs w:val="24"/>
              </w:rPr>
              <w:t>Rutin Testler</w:t>
            </w:r>
          </w:p>
        </w:tc>
      </w:tr>
      <w:tr w:rsidR="00DF36C9" w14:paraId="387B63FB" w14:textId="77777777">
        <w:trPr>
          <w:trHeight w:val="142"/>
        </w:trPr>
        <w:tc>
          <w:tcPr>
            <w:tcW w:w="4080" w:type="dxa"/>
            <w:tcBorders>
              <w:left w:val="single" w:sz="8" w:space="0" w:color="auto"/>
              <w:bottom w:val="single" w:sz="8" w:space="0" w:color="auto"/>
              <w:right w:val="single" w:sz="8" w:space="0" w:color="auto"/>
            </w:tcBorders>
            <w:vAlign w:val="bottom"/>
          </w:tcPr>
          <w:p w14:paraId="3318F177"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5EF42836"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57B7927B" w14:textId="77777777" w:rsidR="00DF36C9" w:rsidRDefault="00DF36C9">
            <w:pPr>
              <w:rPr>
                <w:sz w:val="12"/>
                <w:szCs w:val="12"/>
              </w:rPr>
            </w:pPr>
          </w:p>
        </w:tc>
      </w:tr>
      <w:tr w:rsidR="00DF36C9" w14:paraId="07605CD1" w14:textId="77777777">
        <w:trPr>
          <w:trHeight w:val="258"/>
        </w:trPr>
        <w:tc>
          <w:tcPr>
            <w:tcW w:w="4080" w:type="dxa"/>
            <w:tcBorders>
              <w:left w:val="single" w:sz="8" w:space="0" w:color="auto"/>
              <w:right w:val="single" w:sz="8" w:space="0" w:color="auto"/>
            </w:tcBorders>
            <w:vAlign w:val="bottom"/>
          </w:tcPr>
          <w:p w14:paraId="70B77237" w14:textId="77777777" w:rsidR="00DF36C9" w:rsidRDefault="00BA543D">
            <w:pPr>
              <w:spacing w:line="258" w:lineRule="exact"/>
              <w:ind w:left="120"/>
              <w:rPr>
                <w:sz w:val="20"/>
                <w:szCs w:val="20"/>
              </w:rPr>
            </w:pPr>
            <w:r>
              <w:rPr>
                <w:rFonts w:eastAsia="Times New Roman"/>
                <w:sz w:val="24"/>
                <w:szCs w:val="24"/>
              </w:rPr>
              <w:t>Biyokimya</w:t>
            </w:r>
          </w:p>
        </w:tc>
        <w:tc>
          <w:tcPr>
            <w:tcW w:w="2080" w:type="dxa"/>
            <w:tcBorders>
              <w:right w:val="single" w:sz="8" w:space="0" w:color="auto"/>
            </w:tcBorders>
            <w:vAlign w:val="bottom"/>
          </w:tcPr>
          <w:p w14:paraId="48A5A69C" w14:textId="77777777" w:rsidR="00DF36C9" w:rsidRDefault="00BA543D">
            <w:pPr>
              <w:spacing w:line="258" w:lineRule="exact"/>
              <w:jc w:val="center"/>
              <w:rPr>
                <w:sz w:val="20"/>
                <w:szCs w:val="20"/>
              </w:rPr>
            </w:pPr>
            <w:r>
              <w:rPr>
                <w:rFonts w:eastAsia="Times New Roman"/>
                <w:sz w:val="24"/>
                <w:szCs w:val="24"/>
              </w:rPr>
              <w:t>1 saat</w:t>
            </w:r>
          </w:p>
        </w:tc>
        <w:tc>
          <w:tcPr>
            <w:tcW w:w="2360" w:type="dxa"/>
            <w:tcBorders>
              <w:right w:val="single" w:sz="8" w:space="0" w:color="auto"/>
            </w:tcBorders>
            <w:vAlign w:val="bottom"/>
          </w:tcPr>
          <w:p w14:paraId="15F5879D" w14:textId="77777777" w:rsidR="00DF36C9" w:rsidRDefault="00BA543D">
            <w:pPr>
              <w:spacing w:line="258" w:lineRule="exact"/>
              <w:jc w:val="center"/>
              <w:rPr>
                <w:sz w:val="20"/>
                <w:szCs w:val="20"/>
              </w:rPr>
            </w:pPr>
            <w:r>
              <w:rPr>
                <w:rFonts w:eastAsia="Times New Roman"/>
                <w:w w:val="97"/>
                <w:sz w:val="24"/>
                <w:szCs w:val="24"/>
              </w:rPr>
              <w:t>5 saat</w:t>
            </w:r>
          </w:p>
        </w:tc>
      </w:tr>
      <w:tr w:rsidR="00DF36C9" w14:paraId="292A6768" w14:textId="77777777">
        <w:trPr>
          <w:trHeight w:val="144"/>
        </w:trPr>
        <w:tc>
          <w:tcPr>
            <w:tcW w:w="4080" w:type="dxa"/>
            <w:tcBorders>
              <w:left w:val="single" w:sz="8" w:space="0" w:color="auto"/>
              <w:bottom w:val="single" w:sz="8" w:space="0" w:color="auto"/>
              <w:right w:val="single" w:sz="8" w:space="0" w:color="auto"/>
            </w:tcBorders>
            <w:vAlign w:val="bottom"/>
          </w:tcPr>
          <w:p w14:paraId="16D57C0B"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17047BBA"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220B5E39" w14:textId="77777777" w:rsidR="00DF36C9" w:rsidRDefault="00DF36C9">
            <w:pPr>
              <w:rPr>
                <w:sz w:val="12"/>
                <w:szCs w:val="12"/>
              </w:rPr>
            </w:pPr>
          </w:p>
        </w:tc>
      </w:tr>
      <w:tr w:rsidR="00DF36C9" w14:paraId="6CA32EEF" w14:textId="77777777">
        <w:trPr>
          <w:trHeight w:val="258"/>
        </w:trPr>
        <w:tc>
          <w:tcPr>
            <w:tcW w:w="4080" w:type="dxa"/>
            <w:tcBorders>
              <w:left w:val="single" w:sz="8" w:space="0" w:color="auto"/>
              <w:right w:val="single" w:sz="8" w:space="0" w:color="auto"/>
            </w:tcBorders>
            <w:vAlign w:val="bottom"/>
          </w:tcPr>
          <w:p w14:paraId="5ACDCB2F" w14:textId="77777777" w:rsidR="00DF36C9" w:rsidRDefault="00BA543D">
            <w:pPr>
              <w:spacing w:line="258" w:lineRule="exact"/>
              <w:ind w:left="120"/>
              <w:rPr>
                <w:sz w:val="20"/>
                <w:szCs w:val="20"/>
              </w:rPr>
            </w:pPr>
            <w:r>
              <w:rPr>
                <w:rFonts w:eastAsia="Times New Roman"/>
                <w:sz w:val="24"/>
                <w:szCs w:val="24"/>
              </w:rPr>
              <w:t>Hormon-Tümör-Kardiyak</w:t>
            </w:r>
          </w:p>
        </w:tc>
        <w:tc>
          <w:tcPr>
            <w:tcW w:w="2080" w:type="dxa"/>
            <w:tcBorders>
              <w:right w:val="single" w:sz="8" w:space="0" w:color="auto"/>
            </w:tcBorders>
            <w:vAlign w:val="bottom"/>
          </w:tcPr>
          <w:p w14:paraId="23F8B214" w14:textId="77777777" w:rsidR="00DF36C9" w:rsidRDefault="00BA543D">
            <w:pPr>
              <w:spacing w:line="258" w:lineRule="exact"/>
              <w:jc w:val="center"/>
              <w:rPr>
                <w:sz w:val="20"/>
                <w:szCs w:val="20"/>
              </w:rPr>
            </w:pPr>
            <w:r>
              <w:rPr>
                <w:rFonts w:eastAsia="Times New Roman"/>
                <w:sz w:val="24"/>
                <w:szCs w:val="24"/>
              </w:rPr>
              <w:t>1 saat</w:t>
            </w:r>
          </w:p>
        </w:tc>
        <w:tc>
          <w:tcPr>
            <w:tcW w:w="2360" w:type="dxa"/>
            <w:tcBorders>
              <w:right w:val="single" w:sz="8" w:space="0" w:color="auto"/>
            </w:tcBorders>
            <w:vAlign w:val="bottom"/>
          </w:tcPr>
          <w:p w14:paraId="16D4613D" w14:textId="77777777" w:rsidR="00DF36C9" w:rsidRDefault="00BA543D">
            <w:pPr>
              <w:spacing w:line="258" w:lineRule="exact"/>
              <w:jc w:val="center"/>
              <w:rPr>
                <w:sz w:val="20"/>
                <w:szCs w:val="20"/>
              </w:rPr>
            </w:pPr>
            <w:r>
              <w:rPr>
                <w:rFonts w:eastAsia="Times New Roman"/>
                <w:w w:val="97"/>
                <w:sz w:val="24"/>
                <w:szCs w:val="24"/>
              </w:rPr>
              <w:t>5 saat</w:t>
            </w:r>
          </w:p>
        </w:tc>
      </w:tr>
      <w:tr w:rsidR="00DF36C9" w14:paraId="2173712F" w14:textId="77777777">
        <w:trPr>
          <w:trHeight w:val="147"/>
        </w:trPr>
        <w:tc>
          <w:tcPr>
            <w:tcW w:w="4080" w:type="dxa"/>
            <w:tcBorders>
              <w:left w:val="single" w:sz="8" w:space="0" w:color="auto"/>
              <w:bottom w:val="single" w:sz="8" w:space="0" w:color="auto"/>
              <w:right w:val="single" w:sz="8" w:space="0" w:color="auto"/>
            </w:tcBorders>
            <w:vAlign w:val="bottom"/>
          </w:tcPr>
          <w:p w14:paraId="4B4C757E"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4F44478D"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0979D1D4" w14:textId="77777777" w:rsidR="00DF36C9" w:rsidRDefault="00DF36C9">
            <w:pPr>
              <w:rPr>
                <w:sz w:val="12"/>
                <w:szCs w:val="12"/>
              </w:rPr>
            </w:pPr>
          </w:p>
        </w:tc>
      </w:tr>
      <w:tr w:rsidR="00DF36C9" w14:paraId="26231A21" w14:textId="77777777">
        <w:trPr>
          <w:trHeight w:val="258"/>
        </w:trPr>
        <w:tc>
          <w:tcPr>
            <w:tcW w:w="4080" w:type="dxa"/>
            <w:tcBorders>
              <w:left w:val="single" w:sz="8" w:space="0" w:color="auto"/>
              <w:right w:val="single" w:sz="8" w:space="0" w:color="auto"/>
            </w:tcBorders>
            <w:vAlign w:val="bottom"/>
          </w:tcPr>
          <w:p w14:paraId="64C9D045" w14:textId="77777777" w:rsidR="00DF36C9" w:rsidRDefault="00BA543D">
            <w:pPr>
              <w:spacing w:line="258" w:lineRule="exact"/>
              <w:ind w:left="120"/>
              <w:rPr>
                <w:sz w:val="20"/>
                <w:szCs w:val="20"/>
              </w:rPr>
            </w:pPr>
            <w:r>
              <w:rPr>
                <w:rFonts w:eastAsia="Times New Roman"/>
                <w:sz w:val="24"/>
                <w:szCs w:val="24"/>
              </w:rPr>
              <w:t>Hemoglobin A1C</w:t>
            </w:r>
          </w:p>
        </w:tc>
        <w:tc>
          <w:tcPr>
            <w:tcW w:w="2080" w:type="dxa"/>
            <w:tcBorders>
              <w:right w:val="single" w:sz="8" w:space="0" w:color="auto"/>
            </w:tcBorders>
            <w:vAlign w:val="bottom"/>
          </w:tcPr>
          <w:p w14:paraId="2D47C9C0" w14:textId="77777777" w:rsidR="00DF36C9" w:rsidRDefault="00DF36C9"/>
        </w:tc>
        <w:tc>
          <w:tcPr>
            <w:tcW w:w="2360" w:type="dxa"/>
            <w:tcBorders>
              <w:right w:val="single" w:sz="8" w:space="0" w:color="auto"/>
            </w:tcBorders>
            <w:vAlign w:val="bottom"/>
          </w:tcPr>
          <w:p w14:paraId="361386B2" w14:textId="77777777" w:rsidR="00DF36C9" w:rsidRDefault="00BA543D">
            <w:pPr>
              <w:spacing w:line="258" w:lineRule="exact"/>
              <w:jc w:val="center"/>
              <w:rPr>
                <w:sz w:val="20"/>
                <w:szCs w:val="20"/>
              </w:rPr>
            </w:pPr>
            <w:r>
              <w:rPr>
                <w:rFonts w:eastAsia="Times New Roman"/>
                <w:w w:val="97"/>
                <w:sz w:val="24"/>
                <w:szCs w:val="24"/>
              </w:rPr>
              <w:t>5 saat</w:t>
            </w:r>
          </w:p>
        </w:tc>
      </w:tr>
      <w:tr w:rsidR="00DF36C9" w14:paraId="38A9F121" w14:textId="77777777">
        <w:trPr>
          <w:trHeight w:val="147"/>
        </w:trPr>
        <w:tc>
          <w:tcPr>
            <w:tcW w:w="4080" w:type="dxa"/>
            <w:tcBorders>
              <w:left w:val="single" w:sz="8" w:space="0" w:color="auto"/>
              <w:bottom w:val="single" w:sz="8" w:space="0" w:color="auto"/>
              <w:right w:val="single" w:sz="8" w:space="0" w:color="auto"/>
            </w:tcBorders>
            <w:vAlign w:val="bottom"/>
          </w:tcPr>
          <w:p w14:paraId="2BAE380F"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55A969A5"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5F46C2BF" w14:textId="77777777" w:rsidR="00DF36C9" w:rsidRDefault="00DF36C9">
            <w:pPr>
              <w:rPr>
                <w:sz w:val="12"/>
                <w:szCs w:val="12"/>
              </w:rPr>
            </w:pPr>
          </w:p>
        </w:tc>
      </w:tr>
      <w:tr w:rsidR="00DF36C9" w14:paraId="7E98A8B7" w14:textId="77777777">
        <w:trPr>
          <w:trHeight w:val="258"/>
        </w:trPr>
        <w:tc>
          <w:tcPr>
            <w:tcW w:w="4080" w:type="dxa"/>
            <w:tcBorders>
              <w:left w:val="single" w:sz="8" w:space="0" w:color="auto"/>
              <w:right w:val="single" w:sz="8" w:space="0" w:color="auto"/>
            </w:tcBorders>
            <w:vAlign w:val="bottom"/>
          </w:tcPr>
          <w:p w14:paraId="6A944D5C" w14:textId="77777777" w:rsidR="00DF36C9" w:rsidRDefault="00BA543D">
            <w:pPr>
              <w:spacing w:line="258" w:lineRule="exact"/>
              <w:ind w:left="120"/>
              <w:rPr>
                <w:sz w:val="20"/>
                <w:szCs w:val="20"/>
              </w:rPr>
            </w:pPr>
            <w:r>
              <w:rPr>
                <w:rFonts w:eastAsia="Times New Roman"/>
                <w:sz w:val="24"/>
                <w:szCs w:val="24"/>
              </w:rPr>
              <w:t>Koagülasyon</w:t>
            </w:r>
          </w:p>
        </w:tc>
        <w:tc>
          <w:tcPr>
            <w:tcW w:w="2080" w:type="dxa"/>
            <w:tcBorders>
              <w:right w:val="single" w:sz="8" w:space="0" w:color="auto"/>
            </w:tcBorders>
            <w:vAlign w:val="bottom"/>
          </w:tcPr>
          <w:p w14:paraId="5668C279" w14:textId="77777777" w:rsidR="00DF36C9" w:rsidRDefault="00BA543D">
            <w:pPr>
              <w:spacing w:line="258" w:lineRule="exact"/>
              <w:jc w:val="center"/>
              <w:rPr>
                <w:sz w:val="20"/>
                <w:szCs w:val="20"/>
              </w:rPr>
            </w:pPr>
            <w:r>
              <w:rPr>
                <w:rFonts w:eastAsia="Times New Roman"/>
                <w:sz w:val="24"/>
                <w:szCs w:val="24"/>
              </w:rPr>
              <w:t>1 saat</w:t>
            </w:r>
          </w:p>
        </w:tc>
        <w:tc>
          <w:tcPr>
            <w:tcW w:w="2360" w:type="dxa"/>
            <w:tcBorders>
              <w:right w:val="single" w:sz="8" w:space="0" w:color="auto"/>
            </w:tcBorders>
            <w:vAlign w:val="bottom"/>
          </w:tcPr>
          <w:p w14:paraId="0BF9860F" w14:textId="77777777" w:rsidR="00DF36C9" w:rsidRDefault="00BA543D">
            <w:pPr>
              <w:spacing w:line="258" w:lineRule="exact"/>
              <w:jc w:val="center"/>
              <w:rPr>
                <w:sz w:val="20"/>
                <w:szCs w:val="20"/>
              </w:rPr>
            </w:pPr>
            <w:r>
              <w:rPr>
                <w:rFonts w:eastAsia="Times New Roman"/>
                <w:w w:val="97"/>
                <w:sz w:val="24"/>
                <w:szCs w:val="24"/>
              </w:rPr>
              <w:t>4 saat</w:t>
            </w:r>
          </w:p>
        </w:tc>
      </w:tr>
      <w:tr w:rsidR="00DF36C9" w14:paraId="3DB35D58" w14:textId="77777777">
        <w:trPr>
          <w:trHeight w:val="144"/>
        </w:trPr>
        <w:tc>
          <w:tcPr>
            <w:tcW w:w="4080" w:type="dxa"/>
            <w:tcBorders>
              <w:left w:val="single" w:sz="8" w:space="0" w:color="auto"/>
              <w:bottom w:val="single" w:sz="8" w:space="0" w:color="auto"/>
              <w:right w:val="single" w:sz="8" w:space="0" w:color="auto"/>
            </w:tcBorders>
            <w:vAlign w:val="bottom"/>
          </w:tcPr>
          <w:p w14:paraId="418D6852"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68E7E4BC"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233EDD0F" w14:textId="77777777" w:rsidR="00DF36C9" w:rsidRDefault="00DF36C9">
            <w:pPr>
              <w:rPr>
                <w:sz w:val="12"/>
                <w:szCs w:val="12"/>
              </w:rPr>
            </w:pPr>
          </w:p>
        </w:tc>
      </w:tr>
      <w:tr w:rsidR="00DF36C9" w14:paraId="551BCCC2" w14:textId="77777777">
        <w:trPr>
          <w:trHeight w:val="259"/>
        </w:trPr>
        <w:tc>
          <w:tcPr>
            <w:tcW w:w="4080" w:type="dxa"/>
            <w:tcBorders>
              <w:left w:val="single" w:sz="8" w:space="0" w:color="auto"/>
              <w:right w:val="single" w:sz="8" w:space="0" w:color="auto"/>
            </w:tcBorders>
            <w:vAlign w:val="bottom"/>
          </w:tcPr>
          <w:p w14:paraId="2510CB18" w14:textId="77777777" w:rsidR="00DF36C9" w:rsidRDefault="00BA543D">
            <w:pPr>
              <w:spacing w:line="258" w:lineRule="exact"/>
              <w:ind w:left="120"/>
              <w:rPr>
                <w:sz w:val="20"/>
                <w:szCs w:val="20"/>
              </w:rPr>
            </w:pPr>
            <w:r>
              <w:rPr>
                <w:rFonts w:eastAsia="Times New Roman"/>
                <w:sz w:val="24"/>
                <w:szCs w:val="24"/>
              </w:rPr>
              <w:t>Tam İdrar</w:t>
            </w:r>
          </w:p>
        </w:tc>
        <w:tc>
          <w:tcPr>
            <w:tcW w:w="2080" w:type="dxa"/>
            <w:tcBorders>
              <w:right w:val="single" w:sz="8" w:space="0" w:color="auto"/>
            </w:tcBorders>
            <w:vAlign w:val="bottom"/>
          </w:tcPr>
          <w:p w14:paraId="104C0E32" w14:textId="77777777" w:rsidR="00DF36C9" w:rsidRDefault="00BA543D">
            <w:pPr>
              <w:spacing w:line="258" w:lineRule="exact"/>
              <w:jc w:val="center"/>
              <w:rPr>
                <w:sz w:val="20"/>
                <w:szCs w:val="20"/>
              </w:rPr>
            </w:pPr>
            <w:r>
              <w:rPr>
                <w:rFonts w:eastAsia="Times New Roman"/>
                <w:w w:val="99"/>
                <w:sz w:val="24"/>
                <w:szCs w:val="24"/>
              </w:rPr>
              <w:t>30 dk</w:t>
            </w:r>
          </w:p>
        </w:tc>
        <w:tc>
          <w:tcPr>
            <w:tcW w:w="2360" w:type="dxa"/>
            <w:tcBorders>
              <w:right w:val="single" w:sz="8" w:space="0" w:color="auto"/>
            </w:tcBorders>
            <w:vAlign w:val="bottom"/>
          </w:tcPr>
          <w:p w14:paraId="50C949AA" w14:textId="77777777" w:rsidR="00DF36C9" w:rsidRDefault="00BA543D">
            <w:pPr>
              <w:spacing w:line="258" w:lineRule="exact"/>
              <w:jc w:val="center"/>
              <w:rPr>
                <w:sz w:val="20"/>
                <w:szCs w:val="20"/>
              </w:rPr>
            </w:pPr>
            <w:r>
              <w:rPr>
                <w:rFonts w:eastAsia="Times New Roman"/>
                <w:sz w:val="24"/>
                <w:szCs w:val="24"/>
              </w:rPr>
              <w:t>3,5 saat</w:t>
            </w:r>
          </w:p>
        </w:tc>
      </w:tr>
      <w:tr w:rsidR="00DF36C9" w14:paraId="7090C64E" w14:textId="77777777">
        <w:trPr>
          <w:trHeight w:val="147"/>
        </w:trPr>
        <w:tc>
          <w:tcPr>
            <w:tcW w:w="4080" w:type="dxa"/>
            <w:tcBorders>
              <w:left w:val="single" w:sz="8" w:space="0" w:color="auto"/>
              <w:bottom w:val="single" w:sz="8" w:space="0" w:color="auto"/>
              <w:right w:val="single" w:sz="8" w:space="0" w:color="auto"/>
            </w:tcBorders>
            <w:vAlign w:val="bottom"/>
          </w:tcPr>
          <w:p w14:paraId="268B0BB0"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3F4C3747"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69F17E8D" w14:textId="77777777" w:rsidR="00DF36C9" w:rsidRDefault="00DF36C9">
            <w:pPr>
              <w:rPr>
                <w:sz w:val="12"/>
                <w:szCs w:val="12"/>
              </w:rPr>
            </w:pPr>
          </w:p>
        </w:tc>
      </w:tr>
      <w:tr w:rsidR="00DF36C9" w14:paraId="3E2D2076" w14:textId="77777777">
        <w:trPr>
          <w:trHeight w:val="258"/>
        </w:trPr>
        <w:tc>
          <w:tcPr>
            <w:tcW w:w="4080" w:type="dxa"/>
            <w:tcBorders>
              <w:left w:val="single" w:sz="8" w:space="0" w:color="auto"/>
              <w:right w:val="single" w:sz="8" w:space="0" w:color="auto"/>
            </w:tcBorders>
            <w:vAlign w:val="bottom"/>
          </w:tcPr>
          <w:p w14:paraId="7D148B6E" w14:textId="77777777" w:rsidR="00DF36C9" w:rsidRDefault="00BA543D">
            <w:pPr>
              <w:spacing w:line="258" w:lineRule="exact"/>
              <w:ind w:left="120"/>
              <w:rPr>
                <w:sz w:val="20"/>
                <w:szCs w:val="20"/>
              </w:rPr>
            </w:pPr>
            <w:r>
              <w:rPr>
                <w:rFonts w:eastAsia="Times New Roman"/>
                <w:sz w:val="24"/>
                <w:szCs w:val="24"/>
              </w:rPr>
              <w:t>Gaitada Gizli Kan</w:t>
            </w:r>
          </w:p>
        </w:tc>
        <w:tc>
          <w:tcPr>
            <w:tcW w:w="2080" w:type="dxa"/>
            <w:tcBorders>
              <w:right w:val="single" w:sz="8" w:space="0" w:color="auto"/>
            </w:tcBorders>
            <w:vAlign w:val="bottom"/>
          </w:tcPr>
          <w:p w14:paraId="1835E6C9" w14:textId="77777777" w:rsidR="00DF36C9" w:rsidRDefault="00BA543D">
            <w:pPr>
              <w:spacing w:line="258" w:lineRule="exact"/>
              <w:jc w:val="center"/>
              <w:rPr>
                <w:sz w:val="20"/>
                <w:szCs w:val="20"/>
              </w:rPr>
            </w:pPr>
            <w:r>
              <w:rPr>
                <w:rFonts w:eastAsia="Times New Roman"/>
                <w:w w:val="99"/>
                <w:sz w:val="24"/>
                <w:szCs w:val="24"/>
              </w:rPr>
              <w:t>30 dk</w:t>
            </w:r>
          </w:p>
        </w:tc>
        <w:tc>
          <w:tcPr>
            <w:tcW w:w="2360" w:type="dxa"/>
            <w:tcBorders>
              <w:right w:val="single" w:sz="8" w:space="0" w:color="auto"/>
            </w:tcBorders>
            <w:vAlign w:val="bottom"/>
          </w:tcPr>
          <w:p w14:paraId="66E36F2E" w14:textId="77777777" w:rsidR="00DF36C9" w:rsidRDefault="00BA543D">
            <w:pPr>
              <w:spacing w:line="258" w:lineRule="exact"/>
              <w:jc w:val="center"/>
              <w:rPr>
                <w:sz w:val="20"/>
                <w:szCs w:val="20"/>
              </w:rPr>
            </w:pPr>
            <w:r>
              <w:rPr>
                <w:rFonts w:eastAsia="Times New Roman"/>
                <w:w w:val="97"/>
                <w:sz w:val="24"/>
                <w:szCs w:val="24"/>
              </w:rPr>
              <w:t>2 saat</w:t>
            </w:r>
          </w:p>
        </w:tc>
      </w:tr>
      <w:tr w:rsidR="00DF36C9" w14:paraId="5C56C851" w14:textId="77777777">
        <w:trPr>
          <w:trHeight w:val="147"/>
        </w:trPr>
        <w:tc>
          <w:tcPr>
            <w:tcW w:w="4080" w:type="dxa"/>
            <w:tcBorders>
              <w:left w:val="single" w:sz="8" w:space="0" w:color="auto"/>
              <w:bottom w:val="single" w:sz="8" w:space="0" w:color="auto"/>
              <w:right w:val="single" w:sz="8" w:space="0" w:color="auto"/>
            </w:tcBorders>
            <w:vAlign w:val="bottom"/>
          </w:tcPr>
          <w:p w14:paraId="64432628"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7F1BBDD2"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664E13B4" w14:textId="77777777" w:rsidR="00DF36C9" w:rsidRDefault="00DF36C9">
            <w:pPr>
              <w:rPr>
                <w:sz w:val="12"/>
                <w:szCs w:val="12"/>
              </w:rPr>
            </w:pPr>
          </w:p>
        </w:tc>
      </w:tr>
      <w:tr w:rsidR="00DF36C9" w14:paraId="330E3F3D" w14:textId="77777777">
        <w:trPr>
          <w:trHeight w:val="258"/>
        </w:trPr>
        <w:tc>
          <w:tcPr>
            <w:tcW w:w="4080" w:type="dxa"/>
            <w:tcBorders>
              <w:left w:val="single" w:sz="8" w:space="0" w:color="auto"/>
              <w:right w:val="single" w:sz="8" w:space="0" w:color="auto"/>
            </w:tcBorders>
            <w:vAlign w:val="bottom"/>
          </w:tcPr>
          <w:p w14:paraId="084FA2CC" w14:textId="77777777" w:rsidR="00DF36C9" w:rsidRDefault="00BA543D">
            <w:pPr>
              <w:spacing w:line="258" w:lineRule="exact"/>
              <w:ind w:left="120"/>
              <w:rPr>
                <w:sz w:val="20"/>
                <w:szCs w:val="20"/>
              </w:rPr>
            </w:pPr>
            <w:r>
              <w:rPr>
                <w:rFonts w:eastAsia="Times New Roman"/>
                <w:sz w:val="24"/>
                <w:szCs w:val="24"/>
              </w:rPr>
              <w:t>Kan Gazı</w:t>
            </w:r>
          </w:p>
        </w:tc>
        <w:tc>
          <w:tcPr>
            <w:tcW w:w="2080" w:type="dxa"/>
            <w:tcBorders>
              <w:right w:val="single" w:sz="8" w:space="0" w:color="auto"/>
            </w:tcBorders>
            <w:vAlign w:val="bottom"/>
          </w:tcPr>
          <w:p w14:paraId="722517A4" w14:textId="77777777" w:rsidR="00DF36C9" w:rsidRDefault="00BA543D">
            <w:pPr>
              <w:spacing w:line="258" w:lineRule="exact"/>
              <w:jc w:val="center"/>
              <w:rPr>
                <w:sz w:val="20"/>
                <w:szCs w:val="20"/>
              </w:rPr>
            </w:pPr>
            <w:r>
              <w:rPr>
                <w:rFonts w:eastAsia="Times New Roman"/>
                <w:w w:val="99"/>
                <w:sz w:val="24"/>
                <w:szCs w:val="24"/>
              </w:rPr>
              <w:t>15 dk</w:t>
            </w:r>
          </w:p>
        </w:tc>
        <w:tc>
          <w:tcPr>
            <w:tcW w:w="2360" w:type="dxa"/>
            <w:tcBorders>
              <w:right w:val="single" w:sz="8" w:space="0" w:color="auto"/>
            </w:tcBorders>
            <w:vAlign w:val="bottom"/>
          </w:tcPr>
          <w:p w14:paraId="1408DCE0" w14:textId="77777777" w:rsidR="00DF36C9" w:rsidRDefault="00DF36C9"/>
        </w:tc>
      </w:tr>
      <w:tr w:rsidR="00DF36C9" w14:paraId="75736D85" w14:textId="77777777">
        <w:trPr>
          <w:trHeight w:val="144"/>
        </w:trPr>
        <w:tc>
          <w:tcPr>
            <w:tcW w:w="4080" w:type="dxa"/>
            <w:tcBorders>
              <w:left w:val="single" w:sz="8" w:space="0" w:color="auto"/>
              <w:bottom w:val="single" w:sz="8" w:space="0" w:color="auto"/>
              <w:right w:val="single" w:sz="8" w:space="0" w:color="auto"/>
            </w:tcBorders>
            <w:vAlign w:val="bottom"/>
          </w:tcPr>
          <w:p w14:paraId="449CD409"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4F7F450B"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6088A6CA" w14:textId="77777777" w:rsidR="00DF36C9" w:rsidRDefault="00DF36C9">
            <w:pPr>
              <w:rPr>
                <w:sz w:val="12"/>
                <w:szCs w:val="12"/>
              </w:rPr>
            </w:pPr>
          </w:p>
        </w:tc>
      </w:tr>
      <w:tr w:rsidR="00DF36C9" w14:paraId="07329A7E" w14:textId="77777777">
        <w:trPr>
          <w:trHeight w:val="258"/>
        </w:trPr>
        <w:tc>
          <w:tcPr>
            <w:tcW w:w="4080" w:type="dxa"/>
            <w:tcBorders>
              <w:left w:val="single" w:sz="8" w:space="0" w:color="auto"/>
              <w:right w:val="single" w:sz="8" w:space="0" w:color="auto"/>
            </w:tcBorders>
            <w:vAlign w:val="bottom"/>
          </w:tcPr>
          <w:p w14:paraId="683D74DC" w14:textId="77777777" w:rsidR="00DF36C9" w:rsidRDefault="00BA543D">
            <w:pPr>
              <w:spacing w:line="258" w:lineRule="exact"/>
              <w:ind w:left="120"/>
              <w:rPr>
                <w:sz w:val="20"/>
                <w:szCs w:val="20"/>
              </w:rPr>
            </w:pPr>
            <w:r>
              <w:rPr>
                <w:rFonts w:eastAsia="Times New Roman"/>
                <w:sz w:val="24"/>
                <w:szCs w:val="24"/>
              </w:rPr>
              <w:t>Hemogram</w:t>
            </w:r>
          </w:p>
        </w:tc>
        <w:tc>
          <w:tcPr>
            <w:tcW w:w="2080" w:type="dxa"/>
            <w:tcBorders>
              <w:right w:val="single" w:sz="8" w:space="0" w:color="auto"/>
            </w:tcBorders>
            <w:vAlign w:val="bottom"/>
          </w:tcPr>
          <w:p w14:paraId="18B90B58" w14:textId="77777777" w:rsidR="00DF36C9" w:rsidRDefault="00BA543D">
            <w:pPr>
              <w:spacing w:line="258" w:lineRule="exact"/>
              <w:jc w:val="center"/>
              <w:rPr>
                <w:sz w:val="20"/>
                <w:szCs w:val="20"/>
              </w:rPr>
            </w:pPr>
            <w:r>
              <w:rPr>
                <w:rFonts w:eastAsia="Times New Roman"/>
                <w:w w:val="99"/>
                <w:sz w:val="24"/>
                <w:szCs w:val="24"/>
              </w:rPr>
              <w:t>30 dk</w:t>
            </w:r>
          </w:p>
        </w:tc>
        <w:tc>
          <w:tcPr>
            <w:tcW w:w="2360" w:type="dxa"/>
            <w:tcBorders>
              <w:right w:val="single" w:sz="8" w:space="0" w:color="auto"/>
            </w:tcBorders>
            <w:vAlign w:val="bottom"/>
          </w:tcPr>
          <w:p w14:paraId="0DF4E645" w14:textId="77777777" w:rsidR="00DF36C9" w:rsidRDefault="00BA543D">
            <w:pPr>
              <w:spacing w:line="258" w:lineRule="exact"/>
              <w:jc w:val="center"/>
              <w:rPr>
                <w:sz w:val="20"/>
                <w:szCs w:val="20"/>
              </w:rPr>
            </w:pPr>
            <w:r>
              <w:rPr>
                <w:rFonts w:eastAsia="Times New Roman"/>
                <w:w w:val="97"/>
                <w:sz w:val="24"/>
                <w:szCs w:val="24"/>
              </w:rPr>
              <w:t>4 saat</w:t>
            </w:r>
          </w:p>
        </w:tc>
      </w:tr>
      <w:tr w:rsidR="00DF36C9" w14:paraId="6738A4C5" w14:textId="77777777">
        <w:trPr>
          <w:trHeight w:val="147"/>
        </w:trPr>
        <w:tc>
          <w:tcPr>
            <w:tcW w:w="4080" w:type="dxa"/>
            <w:tcBorders>
              <w:left w:val="single" w:sz="8" w:space="0" w:color="auto"/>
              <w:bottom w:val="single" w:sz="8" w:space="0" w:color="auto"/>
              <w:right w:val="single" w:sz="8" w:space="0" w:color="auto"/>
            </w:tcBorders>
            <w:vAlign w:val="bottom"/>
          </w:tcPr>
          <w:p w14:paraId="3B5D9ACE" w14:textId="77777777" w:rsidR="00DF36C9" w:rsidRDefault="00DF36C9">
            <w:pPr>
              <w:rPr>
                <w:sz w:val="12"/>
                <w:szCs w:val="12"/>
              </w:rPr>
            </w:pPr>
          </w:p>
        </w:tc>
        <w:tc>
          <w:tcPr>
            <w:tcW w:w="2080" w:type="dxa"/>
            <w:tcBorders>
              <w:bottom w:val="single" w:sz="8" w:space="0" w:color="auto"/>
              <w:right w:val="single" w:sz="8" w:space="0" w:color="auto"/>
            </w:tcBorders>
            <w:vAlign w:val="bottom"/>
          </w:tcPr>
          <w:p w14:paraId="1108B22C" w14:textId="77777777" w:rsidR="00DF36C9" w:rsidRDefault="00DF36C9">
            <w:pPr>
              <w:rPr>
                <w:sz w:val="12"/>
                <w:szCs w:val="12"/>
              </w:rPr>
            </w:pPr>
          </w:p>
        </w:tc>
        <w:tc>
          <w:tcPr>
            <w:tcW w:w="2360" w:type="dxa"/>
            <w:tcBorders>
              <w:bottom w:val="single" w:sz="8" w:space="0" w:color="auto"/>
              <w:right w:val="single" w:sz="8" w:space="0" w:color="auto"/>
            </w:tcBorders>
            <w:vAlign w:val="bottom"/>
          </w:tcPr>
          <w:p w14:paraId="15A7F397" w14:textId="77777777" w:rsidR="00DF36C9" w:rsidRDefault="00DF36C9">
            <w:pPr>
              <w:rPr>
                <w:sz w:val="12"/>
                <w:szCs w:val="12"/>
              </w:rPr>
            </w:pPr>
          </w:p>
        </w:tc>
      </w:tr>
    </w:tbl>
    <w:p w14:paraId="03160D42" w14:textId="77777777" w:rsidR="00DF36C9" w:rsidRDefault="00BA543D">
      <w:pPr>
        <w:spacing w:line="20" w:lineRule="exact"/>
        <w:rPr>
          <w:sz w:val="20"/>
          <w:szCs w:val="20"/>
        </w:rPr>
      </w:pPr>
      <w:r>
        <w:rPr>
          <w:noProof/>
          <w:sz w:val="20"/>
          <w:szCs w:val="20"/>
        </w:rPr>
        <w:drawing>
          <wp:anchor distT="0" distB="0" distL="114300" distR="114300" simplePos="0" relativeHeight="251719680" behindDoc="1" locked="0" layoutInCell="0" allowOverlap="1" wp14:anchorId="4F88254C" wp14:editId="350BBBA3">
            <wp:simplePos x="0" y="0"/>
            <wp:positionH relativeFrom="column">
              <wp:posOffset>355600</wp:posOffset>
            </wp:positionH>
            <wp:positionV relativeFrom="paragraph">
              <wp:posOffset>-103505</wp:posOffset>
            </wp:positionV>
            <wp:extent cx="5391150" cy="185420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1"/>
                    <a:srcRect/>
                    <a:stretch>
                      <a:fillRect/>
                    </a:stretch>
                  </pic:blipFill>
                  <pic:spPr bwMode="auto">
                    <a:xfrm>
                      <a:off x="0" y="0"/>
                      <a:ext cx="5391150" cy="1854200"/>
                    </a:xfrm>
                    <a:prstGeom prst="rect">
                      <a:avLst/>
                    </a:prstGeom>
                    <a:noFill/>
                  </pic:spPr>
                </pic:pic>
              </a:graphicData>
            </a:graphic>
          </wp:anchor>
        </w:drawing>
      </w:r>
    </w:p>
    <w:p w14:paraId="000761D7"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Aşçı Toraman, Kaman, Özkaya ve Atıcı, 2015:17.</w:t>
      </w:r>
    </w:p>
    <w:p w14:paraId="364125D0" w14:textId="77777777" w:rsidR="00DF36C9" w:rsidRDefault="00DF36C9">
      <w:pPr>
        <w:spacing w:line="200" w:lineRule="exact"/>
        <w:rPr>
          <w:sz w:val="20"/>
          <w:szCs w:val="20"/>
        </w:rPr>
      </w:pPr>
    </w:p>
    <w:p w14:paraId="7C546994" w14:textId="77777777" w:rsidR="00DF36C9" w:rsidRDefault="00DF36C9">
      <w:pPr>
        <w:spacing w:line="342" w:lineRule="exact"/>
        <w:rPr>
          <w:sz w:val="20"/>
          <w:szCs w:val="20"/>
        </w:rPr>
      </w:pPr>
    </w:p>
    <w:p w14:paraId="4D635DE8" w14:textId="77777777" w:rsidR="00DF36C9" w:rsidRDefault="00BA543D">
      <w:pPr>
        <w:spacing w:line="359" w:lineRule="auto"/>
        <w:ind w:left="540" w:firstLine="708"/>
        <w:jc w:val="both"/>
        <w:rPr>
          <w:sz w:val="20"/>
          <w:szCs w:val="20"/>
        </w:rPr>
      </w:pPr>
      <w:r>
        <w:rPr>
          <w:rFonts w:eastAsia="Times New Roman"/>
          <w:sz w:val="24"/>
          <w:szCs w:val="24"/>
        </w:rPr>
        <w:t>İlgili analize göre ayrılan tüplerin</w:t>
      </w:r>
      <w:r>
        <w:rPr>
          <w:rFonts w:eastAsia="Times New Roman"/>
          <w:sz w:val="24"/>
          <w:szCs w:val="24"/>
        </w:rPr>
        <w:t xml:space="preserve"> üzerinde yer alan barkodlar cihaza okutulmaktadır. 28 tüp işleme alınmaktadır. Daha sonra analiz yapılmakta ve sonuçlar belirlenen sonuç verme süresi ile sisteme düşmektedir. Sisteme düşen sonuçlar teknisyen tarafından kontrol edilmektedir. Eğer anormal b</w:t>
      </w:r>
      <w:r>
        <w:rPr>
          <w:rFonts w:eastAsia="Times New Roman"/>
          <w:sz w:val="24"/>
          <w:szCs w:val="24"/>
        </w:rPr>
        <w:t>ir durum tespit edilirse anormal sonuç üzerine tıklanarak tekrar butonuna basılmakta ve analiz için laboratuvara geri gönderilmektedir. Eğer bir anormallik yoksa teknisyen tarafından onay verilmektedir ve doktora iletilmektedir. Doktor tarafından ikinci ke</w:t>
      </w:r>
      <w:r>
        <w:rPr>
          <w:rFonts w:eastAsia="Times New Roman"/>
          <w:sz w:val="24"/>
          <w:szCs w:val="24"/>
        </w:rPr>
        <w:t>z kontrol edilip onaylandıktan sonra tüm sonuçlar HBYS’ye gönderilmektedir. Tüm sonuçlar uzman doktor tarafından onaylandıktan sonra hastanın HBYS üzerinde kayıtlı olan cep telefonu numarasına mesaj ile bilgilendirme yapılmaktadır. Laboratuvara günlük gele</w:t>
      </w:r>
      <w:r>
        <w:rPr>
          <w:rFonts w:eastAsia="Times New Roman"/>
          <w:sz w:val="24"/>
          <w:szCs w:val="24"/>
        </w:rPr>
        <w:t>n (ayaktan, yatan ve acil hastalara ait) ortalama hasta kan tahlili giriş sayısı 4000 olup büyük bir çoğunluğunda hemogram ve biyokimya testlerine bakılmaktadır. Laboratuvarda her sabah 08:00-09:00 saatleri arasında cihazlara günlük bakım ve kalite kontrol</w:t>
      </w:r>
      <w:r>
        <w:rPr>
          <w:rFonts w:eastAsia="Times New Roman"/>
          <w:sz w:val="24"/>
          <w:szCs w:val="24"/>
        </w:rPr>
        <w:t xml:space="preserve"> çalışmaları yapıldığı için test çalışmaya acil testler hariç olmak üzere 09:00 itibariyle başlanmaktadır. Çalışma saatleri 08:00-15:30 olup 30 dk mola verilmektedir.</w:t>
      </w:r>
    </w:p>
    <w:p w14:paraId="781672F5" w14:textId="77777777" w:rsidR="00DF36C9" w:rsidRDefault="00BA543D">
      <w:pPr>
        <w:numPr>
          <w:ilvl w:val="0"/>
          <w:numId w:val="141"/>
        </w:numPr>
        <w:tabs>
          <w:tab w:val="left" w:pos="1540"/>
        </w:tabs>
        <w:spacing w:line="180" w:lineRule="auto"/>
        <w:ind w:left="1540" w:hanging="287"/>
        <w:rPr>
          <w:rFonts w:ascii="Wingdings" w:eastAsia="Wingdings" w:hAnsi="Wingdings" w:cs="Wingdings"/>
          <w:sz w:val="34"/>
          <w:szCs w:val="34"/>
          <w:vertAlign w:val="superscript"/>
        </w:rPr>
      </w:pPr>
      <w:r>
        <w:rPr>
          <w:rFonts w:eastAsia="Times New Roman"/>
          <w:b/>
          <w:bCs/>
          <w:sz w:val="19"/>
          <w:szCs w:val="19"/>
        </w:rPr>
        <w:t xml:space="preserve">Röntgen: </w:t>
      </w:r>
      <w:r>
        <w:rPr>
          <w:rFonts w:eastAsia="Times New Roman"/>
          <w:sz w:val="19"/>
          <w:szCs w:val="19"/>
        </w:rPr>
        <w:t>Muayene tamamlandıktan sonra doktor tarafından ihtiyaç duyulması</w:t>
      </w:r>
    </w:p>
    <w:p w14:paraId="10450D81" w14:textId="77777777" w:rsidR="00DF36C9" w:rsidRDefault="00DF36C9">
      <w:pPr>
        <w:spacing w:line="160" w:lineRule="exact"/>
        <w:rPr>
          <w:sz w:val="20"/>
          <w:szCs w:val="20"/>
        </w:rPr>
      </w:pPr>
    </w:p>
    <w:p w14:paraId="4423C1F0" w14:textId="77777777" w:rsidR="00DF36C9" w:rsidRDefault="00BA543D">
      <w:pPr>
        <w:spacing w:line="353" w:lineRule="auto"/>
        <w:ind w:left="540"/>
        <w:jc w:val="both"/>
        <w:rPr>
          <w:sz w:val="20"/>
          <w:szCs w:val="20"/>
        </w:rPr>
      </w:pPr>
      <w:r>
        <w:rPr>
          <w:rFonts w:eastAsia="Times New Roman"/>
          <w:sz w:val="24"/>
          <w:szCs w:val="24"/>
        </w:rPr>
        <w:t>halinde hasta, röntgeni çekilmesi için Röntgen-Ultrason-Mamografi-Doppler (R-U-M-D) Sekreterliğine istenilen tetkiklerin yapılması için başvurmaktadır. Bu birimde toplam 2 sekreter görev yapmakta, 1 personel ise hasta karşılama görevini yerine getirmektedi</w:t>
      </w:r>
      <w:r>
        <w:rPr>
          <w:rFonts w:eastAsia="Times New Roman"/>
          <w:sz w:val="24"/>
          <w:szCs w:val="24"/>
        </w:rPr>
        <w:t>r. Radyoloji sekreterleri gelen hastanın barkodunda yer alan dosya numarası ile doktor</w:t>
      </w:r>
    </w:p>
    <w:p w14:paraId="2AD3F73F" w14:textId="77777777" w:rsidR="00DF36C9" w:rsidRDefault="00DF36C9">
      <w:pPr>
        <w:sectPr w:rsidR="00DF36C9">
          <w:pgSz w:w="11900" w:h="16838"/>
          <w:pgMar w:top="700" w:right="1406" w:bottom="1440" w:left="1440" w:header="0" w:footer="0" w:gutter="0"/>
          <w:cols w:space="708" w:equalWidth="0">
            <w:col w:w="9060"/>
          </w:cols>
        </w:sectPr>
      </w:pPr>
    </w:p>
    <w:p w14:paraId="20C0E44F" w14:textId="77777777" w:rsidR="00DF36C9" w:rsidRDefault="00BA543D">
      <w:pPr>
        <w:ind w:left="4640"/>
        <w:rPr>
          <w:sz w:val="20"/>
          <w:szCs w:val="20"/>
        </w:rPr>
      </w:pPr>
      <w:bookmarkStart w:id="199" w:name="page200"/>
      <w:bookmarkEnd w:id="199"/>
      <w:r>
        <w:rPr>
          <w:rFonts w:eastAsia="Times New Roman"/>
        </w:rPr>
        <w:lastRenderedPageBreak/>
        <w:t>181</w:t>
      </w:r>
    </w:p>
    <w:p w14:paraId="23037BEC" w14:textId="77777777" w:rsidR="00DF36C9" w:rsidRDefault="00DF36C9">
      <w:pPr>
        <w:spacing w:line="200" w:lineRule="exact"/>
        <w:rPr>
          <w:sz w:val="20"/>
          <w:szCs w:val="20"/>
        </w:rPr>
      </w:pPr>
    </w:p>
    <w:p w14:paraId="57B5E2AD" w14:textId="77777777" w:rsidR="00DF36C9" w:rsidRDefault="00DF36C9">
      <w:pPr>
        <w:spacing w:line="270" w:lineRule="exact"/>
        <w:rPr>
          <w:sz w:val="20"/>
          <w:szCs w:val="20"/>
        </w:rPr>
      </w:pPr>
    </w:p>
    <w:p w14:paraId="77C5EDCC" w14:textId="77777777" w:rsidR="00DF36C9" w:rsidRDefault="00BA543D">
      <w:pPr>
        <w:spacing w:line="359" w:lineRule="auto"/>
        <w:ind w:left="540"/>
        <w:jc w:val="both"/>
        <w:rPr>
          <w:sz w:val="20"/>
          <w:szCs w:val="20"/>
        </w:rPr>
      </w:pPr>
      <w:r>
        <w:rPr>
          <w:rFonts w:eastAsia="Times New Roman"/>
          <w:sz w:val="24"/>
          <w:szCs w:val="24"/>
        </w:rPr>
        <w:t>tarafından hasta adına istenilen işlemleri kabul etmektedir. Hasta röntgen sırası için röntgen alanının önündeki sıramatiğe yönlendirilmekted</w:t>
      </w:r>
      <w:r>
        <w:rPr>
          <w:rFonts w:eastAsia="Times New Roman"/>
          <w:sz w:val="24"/>
          <w:szCs w:val="24"/>
        </w:rPr>
        <w:t>ir. Röntgen çekimi yapılacak hasta işlemin yapılacağı odaya röntgen teknisyeni tarafından alınmaktadır. Hastanın röntgeni çekilmekte ve hastaya ait çekilen röntgen anında hasta sistemine düşerek doktor tarafından HBYS’de görülmektedir. Hastalara talep etme</w:t>
      </w:r>
      <w:r>
        <w:rPr>
          <w:rFonts w:eastAsia="Times New Roman"/>
          <w:sz w:val="24"/>
          <w:szCs w:val="24"/>
        </w:rPr>
        <w:t>leri durumunda röntgen çekimi sonucu CD ile de verilmektedir. Röntgen çekimine gelen günlük ortalama hasta sayısı 745’tir. Poliklinik röntgen kısmında 5 röntgen teknisyeni, acil röntgende ise 13 röntgen teknisyeni çalışmaktadır. 4 röntgen cihazı bulunmakta</w:t>
      </w:r>
      <w:r>
        <w:rPr>
          <w:rFonts w:eastAsia="Times New Roman"/>
          <w:sz w:val="24"/>
          <w:szCs w:val="24"/>
        </w:rPr>
        <w:t xml:space="preserve"> olup 1 tanesi acil serviste kullanılmaktadır. Ayrıca 3 adet portable (seyyar) röntgen cihazı bulunmaktadır. Çalışma saatleri 08:00-17:00’dır. Bir vardiya 08:00-15:00, diğer vardiya 10:00-17:00 saatleri arasında çalışmaktadır.</w:t>
      </w:r>
    </w:p>
    <w:p w14:paraId="7F409AF9" w14:textId="77777777" w:rsidR="00DF36C9" w:rsidRDefault="00BA543D">
      <w:pPr>
        <w:spacing w:line="20" w:lineRule="exact"/>
        <w:rPr>
          <w:sz w:val="20"/>
          <w:szCs w:val="20"/>
        </w:rPr>
      </w:pPr>
      <w:r>
        <w:rPr>
          <w:noProof/>
          <w:sz w:val="20"/>
          <w:szCs w:val="20"/>
        </w:rPr>
        <w:drawing>
          <wp:anchor distT="0" distB="0" distL="114300" distR="114300" simplePos="0" relativeHeight="251720704" behindDoc="1" locked="0" layoutInCell="0" allowOverlap="1" wp14:anchorId="1E2A2CB1" wp14:editId="530138EC">
            <wp:simplePos x="0" y="0"/>
            <wp:positionH relativeFrom="column">
              <wp:posOffset>355600</wp:posOffset>
            </wp:positionH>
            <wp:positionV relativeFrom="paragraph">
              <wp:posOffset>-28575</wp:posOffset>
            </wp:positionV>
            <wp:extent cx="4699000" cy="185420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C864A00" w14:textId="77777777" w:rsidR="00DF36C9" w:rsidRDefault="00BA543D">
      <w:pPr>
        <w:numPr>
          <w:ilvl w:val="0"/>
          <w:numId w:val="142"/>
        </w:numPr>
        <w:tabs>
          <w:tab w:val="left" w:pos="1540"/>
        </w:tabs>
        <w:spacing w:line="180" w:lineRule="auto"/>
        <w:ind w:left="1540" w:hanging="287"/>
        <w:rPr>
          <w:rFonts w:ascii="Wingdings" w:eastAsia="Wingdings" w:hAnsi="Wingdings" w:cs="Wingdings"/>
          <w:sz w:val="33"/>
          <w:szCs w:val="33"/>
          <w:vertAlign w:val="superscript"/>
        </w:rPr>
      </w:pPr>
      <w:r>
        <w:rPr>
          <w:rFonts w:eastAsia="Times New Roman"/>
          <w:b/>
          <w:bCs/>
          <w:sz w:val="19"/>
          <w:szCs w:val="19"/>
        </w:rPr>
        <w:t xml:space="preserve">Ultrason: </w:t>
      </w:r>
      <w:r>
        <w:rPr>
          <w:rFonts w:eastAsia="Times New Roman"/>
          <w:sz w:val="19"/>
          <w:szCs w:val="19"/>
        </w:rPr>
        <w:t>Muayene tamamland</w:t>
      </w:r>
      <w:r>
        <w:rPr>
          <w:rFonts w:eastAsia="Times New Roman"/>
          <w:sz w:val="19"/>
          <w:szCs w:val="19"/>
        </w:rPr>
        <w:t>ıktan sonra doktor tarafından ihtiyaç duyulması</w:t>
      </w:r>
    </w:p>
    <w:p w14:paraId="76D1D277" w14:textId="77777777" w:rsidR="00DF36C9" w:rsidRDefault="00DF36C9">
      <w:pPr>
        <w:spacing w:line="163" w:lineRule="exact"/>
        <w:rPr>
          <w:sz w:val="20"/>
          <w:szCs w:val="20"/>
        </w:rPr>
      </w:pPr>
    </w:p>
    <w:p w14:paraId="6A8411CB" w14:textId="77777777" w:rsidR="00DF36C9" w:rsidRDefault="00BA543D">
      <w:pPr>
        <w:spacing w:line="358" w:lineRule="auto"/>
        <w:ind w:left="540"/>
        <w:jc w:val="both"/>
        <w:rPr>
          <w:sz w:val="20"/>
          <w:szCs w:val="20"/>
        </w:rPr>
      </w:pPr>
      <w:r>
        <w:rPr>
          <w:rFonts w:eastAsia="Times New Roman"/>
          <w:sz w:val="24"/>
          <w:szCs w:val="24"/>
        </w:rPr>
        <w:t>halinde hasta, ultrasonu çekilmesi için R-U-M-D Sekreterliğine istenilen tetkiklerin yapılması için başvurmaktadır. Bu birimde toplam 2 sekreter görev yapmakta, 1 personel ise hasta karşılama görevini yerine</w:t>
      </w:r>
      <w:r>
        <w:rPr>
          <w:rFonts w:eastAsia="Times New Roman"/>
          <w:sz w:val="24"/>
          <w:szCs w:val="24"/>
        </w:rPr>
        <w:t xml:space="preserve"> getirmektedir. Radyoloji sekreterleri gelen hastanın barkodunda yer alan dosya numarası ile doktor tarafından hasta adına istenilen işlemleri kabul etmektedir. Kabul işlemi ile beraber ultrason için sekreter tarafından sıra veya randevu verilmektedir. Sır</w:t>
      </w:r>
      <w:r>
        <w:rPr>
          <w:rFonts w:eastAsia="Times New Roman"/>
          <w:sz w:val="24"/>
          <w:szCs w:val="24"/>
        </w:rPr>
        <w:t>ası veya randevusu gelen hasta, işlemin yapılacağı odaya uzman veya asistan tarafından alınmaktadır. Ultrason odalarında ultrason çekimi sırasında rapor yazmakla görevli sekreterler görev yapmaktadır. Hastanın ultrasonu uzman veya asistan tarafından çekilm</w:t>
      </w:r>
      <w:r>
        <w:rPr>
          <w:rFonts w:eastAsia="Times New Roman"/>
          <w:sz w:val="24"/>
          <w:szCs w:val="24"/>
        </w:rPr>
        <w:t>ekte ve hastaya ait çekilen ultrason ve sonuç raporu anında hasta sistemine kaydedilerek doktor tarafından HBYS’de görülmektedir. Hastalara talep etmeleri durumunda ultrason çekimleri CD ile de verilmektedir. Ultrasona gelen günlük ortalama hasta sayısı ul</w:t>
      </w:r>
      <w:r>
        <w:rPr>
          <w:rFonts w:eastAsia="Times New Roman"/>
          <w:sz w:val="24"/>
          <w:szCs w:val="24"/>
        </w:rPr>
        <w:t>trason doppler için 223, ultrason için 44’tür. 9 ultrason cihazı bulunmakta olup 6 tanesi poliklinik kısmında, 1 tanesi acil serviste kullanılmaktadır. Ayrıca ultrason cihazlarının doopler özelliği bulunmaktadır. Çalışma saatleri 08:00-12:00, 13:00-17:00’d</w:t>
      </w:r>
      <w:r>
        <w:rPr>
          <w:rFonts w:eastAsia="Times New Roman"/>
          <w:sz w:val="24"/>
          <w:szCs w:val="24"/>
        </w:rPr>
        <w:t>ır. Ultrason çekim işlemleri 08:00-17:00 saatleri arasında gerçekleştirilmektedir.</w:t>
      </w:r>
    </w:p>
    <w:p w14:paraId="67AB8E9B" w14:textId="77777777" w:rsidR="00DF36C9" w:rsidRDefault="00BA543D">
      <w:pPr>
        <w:numPr>
          <w:ilvl w:val="0"/>
          <w:numId w:val="143"/>
        </w:numPr>
        <w:tabs>
          <w:tab w:val="left" w:pos="1540"/>
        </w:tabs>
        <w:spacing w:line="184" w:lineRule="auto"/>
        <w:ind w:left="1540" w:hanging="287"/>
        <w:rPr>
          <w:rFonts w:ascii="Wingdings" w:eastAsia="Wingdings" w:hAnsi="Wingdings" w:cs="Wingdings"/>
          <w:sz w:val="34"/>
          <w:szCs w:val="34"/>
          <w:vertAlign w:val="superscript"/>
        </w:rPr>
      </w:pPr>
      <w:r>
        <w:rPr>
          <w:rFonts w:eastAsia="Times New Roman"/>
          <w:b/>
          <w:bCs/>
          <w:sz w:val="19"/>
          <w:szCs w:val="19"/>
        </w:rPr>
        <w:t xml:space="preserve">MR: </w:t>
      </w:r>
      <w:r>
        <w:rPr>
          <w:rFonts w:eastAsia="Times New Roman"/>
          <w:sz w:val="19"/>
          <w:szCs w:val="19"/>
        </w:rPr>
        <w:t>Muayene tamamlandıktan sonra doktor tarafından ihtiyaç duyulması</w:t>
      </w:r>
    </w:p>
    <w:p w14:paraId="3B8AC5CC" w14:textId="77777777" w:rsidR="00DF36C9" w:rsidRDefault="00DF36C9">
      <w:pPr>
        <w:spacing w:line="162" w:lineRule="exact"/>
        <w:rPr>
          <w:sz w:val="20"/>
          <w:szCs w:val="20"/>
        </w:rPr>
      </w:pPr>
    </w:p>
    <w:p w14:paraId="55D2F5C1" w14:textId="77777777" w:rsidR="00DF36C9" w:rsidRDefault="00BA543D">
      <w:pPr>
        <w:spacing w:line="353" w:lineRule="auto"/>
        <w:ind w:left="540" w:right="20"/>
        <w:jc w:val="both"/>
        <w:rPr>
          <w:sz w:val="20"/>
          <w:szCs w:val="20"/>
        </w:rPr>
      </w:pPr>
      <w:r>
        <w:rPr>
          <w:rFonts w:eastAsia="Times New Roman"/>
          <w:sz w:val="24"/>
          <w:szCs w:val="24"/>
        </w:rPr>
        <w:t xml:space="preserve">halinde hasta, MR çekilmesi için MR-Tomografi Sekreterliğine istenilen tetkiklerin yapılması için </w:t>
      </w:r>
      <w:r>
        <w:rPr>
          <w:rFonts w:eastAsia="Times New Roman"/>
          <w:sz w:val="24"/>
          <w:szCs w:val="24"/>
        </w:rPr>
        <w:t>başvurmaktadır. Bu birimde toplam 2 sekreter görev yapmaktadır. MR-Tomografi Sekreterliği tarafından hastaya MR çekimi için randevu verilmektedir. MR işlem süreleri hastanın durumuna göre değişmekle birlikte MR kısmında 13 röntgen</w:t>
      </w:r>
    </w:p>
    <w:p w14:paraId="192AD45E" w14:textId="77777777" w:rsidR="00DF36C9" w:rsidRDefault="00DF36C9">
      <w:pPr>
        <w:sectPr w:rsidR="00DF36C9">
          <w:pgSz w:w="11900" w:h="16838"/>
          <w:pgMar w:top="700" w:right="1406" w:bottom="1440" w:left="1440" w:header="0" w:footer="0" w:gutter="0"/>
          <w:cols w:space="708" w:equalWidth="0">
            <w:col w:w="9060"/>
          </w:cols>
        </w:sectPr>
      </w:pPr>
    </w:p>
    <w:p w14:paraId="1B21D92A" w14:textId="77777777" w:rsidR="00DF36C9" w:rsidRDefault="00BA543D">
      <w:pPr>
        <w:ind w:left="4640"/>
        <w:rPr>
          <w:sz w:val="20"/>
          <w:szCs w:val="20"/>
        </w:rPr>
      </w:pPr>
      <w:bookmarkStart w:id="200" w:name="page201"/>
      <w:bookmarkEnd w:id="200"/>
      <w:r>
        <w:rPr>
          <w:rFonts w:eastAsia="Times New Roman"/>
        </w:rPr>
        <w:lastRenderedPageBreak/>
        <w:t>182</w:t>
      </w:r>
    </w:p>
    <w:p w14:paraId="7C94F0E1" w14:textId="77777777" w:rsidR="00DF36C9" w:rsidRDefault="00DF36C9">
      <w:pPr>
        <w:spacing w:line="200" w:lineRule="exact"/>
        <w:rPr>
          <w:sz w:val="20"/>
          <w:szCs w:val="20"/>
        </w:rPr>
      </w:pPr>
    </w:p>
    <w:p w14:paraId="78E9D2A8" w14:textId="77777777" w:rsidR="00DF36C9" w:rsidRDefault="00DF36C9">
      <w:pPr>
        <w:spacing w:line="270" w:lineRule="exact"/>
        <w:rPr>
          <w:sz w:val="20"/>
          <w:szCs w:val="20"/>
        </w:rPr>
      </w:pPr>
    </w:p>
    <w:p w14:paraId="3D437F07" w14:textId="77777777" w:rsidR="00DF36C9" w:rsidRDefault="00BA543D">
      <w:pPr>
        <w:spacing w:line="375" w:lineRule="auto"/>
        <w:ind w:left="540"/>
        <w:jc w:val="both"/>
        <w:rPr>
          <w:sz w:val="20"/>
          <w:szCs w:val="20"/>
        </w:rPr>
      </w:pPr>
      <w:r>
        <w:rPr>
          <w:rFonts w:eastAsia="Times New Roman"/>
          <w:sz w:val="23"/>
          <w:szCs w:val="23"/>
        </w:rPr>
        <w:t>teknisyeni, 4 MR hemşiresi, 1’i acil rapor kısmında olmak üzere 4 rapor sekreteri çalışmaktadır. Hastaya ait çekilen MR görüntüleri çekimden sonra radyoloji asistanı ve radyoloji uzmanı tarafından yorumlanmaktadır. Hazırlanan rapor radyoloji uzmanının o</w:t>
      </w:r>
      <w:r>
        <w:rPr>
          <w:rFonts w:eastAsia="Times New Roman"/>
          <w:sz w:val="23"/>
          <w:szCs w:val="23"/>
        </w:rPr>
        <w:t>nayından sonra anında hasta sistemine düşmekte ve istemi yapan doktor tarafından HBYS’de görülmektedir. Tüm sonuçlar uzman doktor tarafından onaylandıktan sonra hastanın HBYS üzerinde kayıtlı olan cep telefonu numarasına mesaj ile bilgilendirme yapılmaktad</w:t>
      </w:r>
      <w:r>
        <w:rPr>
          <w:rFonts w:eastAsia="Times New Roman"/>
          <w:sz w:val="23"/>
          <w:szCs w:val="23"/>
        </w:rPr>
        <w:t>ır. MR sonuçları hastaların talep etmeleri durumunda hastalara CD ile de verilmektedir. MR günlük ortalama hasta sayısı 164’tür. 3 adet MR cihazı bulunmaktadır. 2 cihaz 7 gün 24 saat, 1 cihaz 08:00-17:00 saatleri arasında işlem görmektedir. MR-Tomografi Se</w:t>
      </w:r>
      <w:r>
        <w:rPr>
          <w:rFonts w:eastAsia="Times New Roman"/>
          <w:sz w:val="23"/>
          <w:szCs w:val="23"/>
        </w:rPr>
        <w:t>kreterliğinin çalışma saatleri 08:00-12:00, 13:00-17:00’dır.</w:t>
      </w:r>
    </w:p>
    <w:p w14:paraId="616CFD18" w14:textId="77777777" w:rsidR="00DF36C9" w:rsidRDefault="00DF36C9">
      <w:pPr>
        <w:spacing w:line="8" w:lineRule="exact"/>
        <w:rPr>
          <w:sz w:val="20"/>
          <w:szCs w:val="20"/>
        </w:rPr>
      </w:pPr>
    </w:p>
    <w:p w14:paraId="2D365B7C" w14:textId="77777777" w:rsidR="00DF36C9" w:rsidRDefault="00BA543D">
      <w:pPr>
        <w:spacing w:line="348" w:lineRule="auto"/>
        <w:ind w:left="540" w:right="20" w:firstLine="708"/>
        <w:jc w:val="both"/>
        <w:rPr>
          <w:sz w:val="20"/>
          <w:szCs w:val="20"/>
        </w:rPr>
      </w:pPr>
      <w:r>
        <w:rPr>
          <w:rFonts w:eastAsia="Times New Roman"/>
          <w:sz w:val="24"/>
          <w:szCs w:val="24"/>
        </w:rPr>
        <w:t>Verilen bilgilerden sonra mevcut durum değer akışı haritalarına geçmeden önce takt süresinin belirlenerek çevrim süresi ile kıyaslanması gerekmektedir.</w:t>
      </w:r>
    </w:p>
    <w:p w14:paraId="19606EC1" w14:textId="77777777" w:rsidR="00DF36C9" w:rsidRDefault="00BA543D">
      <w:pPr>
        <w:spacing w:line="20" w:lineRule="exact"/>
        <w:rPr>
          <w:sz w:val="20"/>
          <w:szCs w:val="20"/>
        </w:rPr>
      </w:pPr>
      <w:r>
        <w:rPr>
          <w:noProof/>
          <w:sz w:val="20"/>
          <w:szCs w:val="20"/>
        </w:rPr>
        <w:drawing>
          <wp:anchor distT="0" distB="0" distL="114300" distR="114300" simplePos="0" relativeHeight="251721728" behindDoc="1" locked="0" layoutInCell="0" allowOverlap="1" wp14:anchorId="70F19F88" wp14:editId="00821088">
            <wp:simplePos x="0" y="0"/>
            <wp:positionH relativeFrom="column">
              <wp:posOffset>355600</wp:posOffset>
            </wp:positionH>
            <wp:positionV relativeFrom="paragraph">
              <wp:posOffset>-282575</wp:posOffset>
            </wp:positionV>
            <wp:extent cx="4699000" cy="185420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3859943" w14:textId="77777777" w:rsidR="00DF36C9" w:rsidRDefault="00DF36C9">
      <w:pPr>
        <w:spacing w:line="200" w:lineRule="exact"/>
        <w:rPr>
          <w:sz w:val="20"/>
          <w:szCs w:val="20"/>
        </w:rPr>
      </w:pPr>
    </w:p>
    <w:p w14:paraId="57556D30" w14:textId="77777777" w:rsidR="00DF36C9" w:rsidRDefault="00DF36C9">
      <w:pPr>
        <w:spacing w:line="208" w:lineRule="exact"/>
        <w:rPr>
          <w:sz w:val="20"/>
          <w:szCs w:val="20"/>
        </w:rPr>
      </w:pPr>
    </w:p>
    <w:p w14:paraId="034AC014" w14:textId="77777777" w:rsidR="00DF36C9" w:rsidRDefault="00BA543D">
      <w:pPr>
        <w:ind w:left="540"/>
        <w:rPr>
          <w:sz w:val="20"/>
          <w:szCs w:val="20"/>
        </w:rPr>
      </w:pPr>
      <w:r>
        <w:rPr>
          <w:rFonts w:eastAsia="Times New Roman"/>
          <w:b/>
          <w:bCs/>
          <w:sz w:val="24"/>
          <w:szCs w:val="24"/>
        </w:rPr>
        <w:t xml:space="preserve">Tablo 38: </w:t>
      </w:r>
      <w:r>
        <w:rPr>
          <w:rFonts w:eastAsia="Times New Roman"/>
          <w:sz w:val="24"/>
          <w:szCs w:val="24"/>
        </w:rPr>
        <w:t>2017 Yılı Genel Cerrahi Poli</w:t>
      </w:r>
      <w:r>
        <w:rPr>
          <w:rFonts w:eastAsia="Times New Roman"/>
          <w:sz w:val="24"/>
          <w:szCs w:val="24"/>
        </w:rPr>
        <w:t>kliniği Gelen Hasta Sayısı</w:t>
      </w:r>
    </w:p>
    <w:p w14:paraId="65B7797C"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6120"/>
        <w:gridCol w:w="2400"/>
      </w:tblGrid>
      <w:tr w:rsidR="00DF36C9" w14:paraId="4B4793DB" w14:textId="77777777">
        <w:trPr>
          <w:trHeight w:val="283"/>
        </w:trPr>
        <w:tc>
          <w:tcPr>
            <w:tcW w:w="6120" w:type="dxa"/>
            <w:tcBorders>
              <w:top w:val="single" w:sz="8" w:space="0" w:color="auto"/>
              <w:left w:val="single" w:sz="8" w:space="0" w:color="auto"/>
              <w:right w:val="single" w:sz="8" w:space="0" w:color="auto"/>
            </w:tcBorders>
            <w:vAlign w:val="bottom"/>
          </w:tcPr>
          <w:p w14:paraId="4ABC690F" w14:textId="77777777" w:rsidR="00DF36C9" w:rsidRDefault="00BA543D">
            <w:pPr>
              <w:ind w:left="120"/>
              <w:rPr>
                <w:sz w:val="20"/>
                <w:szCs w:val="20"/>
              </w:rPr>
            </w:pPr>
            <w:r>
              <w:rPr>
                <w:rFonts w:eastAsia="Times New Roman"/>
                <w:b/>
                <w:bCs/>
                <w:sz w:val="24"/>
                <w:szCs w:val="24"/>
              </w:rPr>
              <w:t>Aylar</w:t>
            </w:r>
          </w:p>
        </w:tc>
        <w:tc>
          <w:tcPr>
            <w:tcW w:w="2400" w:type="dxa"/>
            <w:tcBorders>
              <w:top w:val="single" w:sz="8" w:space="0" w:color="auto"/>
              <w:right w:val="single" w:sz="8" w:space="0" w:color="auto"/>
            </w:tcBorders>
            <w:vAlign w:val="bottom"/>
          </w:tcPr>
          <w:p w14:paraId="39173B38" w14:textId="77777777" w:rsidR="00DF36C9" w:rsidRDefault="00BA543D">
            <w:pPr>
              <w:ind w:left="220"/>
              <w:rPr>
                <w:sz w:val="20"/>
                <w:szCs w:val="20"/>
              </w:rPr>
            </w:pPr>
            <w:r>
              <w:rPr>
                <w:rFonts w:eastAsia="Times New Roman"/>
                <w:b/>
                <w:bCs/>
                <w:sz w:val="24"/>
                <w:szCs w:val="24"/>
              </w:rPr>
              <w:t>Gelen Hasta Sayısı</w:t>
            </w:r>
          </w:p>
        </w:tc>
      </w:tr>
      <w:tr w:rsidR="00DF36C9" w14:paraId="64DB70FB" w14:textId="77777777">
        <w:trPr>
          <w:trHeight w:val="140"/>
        </w:trPr>
        <w:tc>
          <w:tcPr>
            <w:tcW w:w="6120" w:type="dxa"/>
            <w:tcBorders>
              <w:left w:val="single" w:sz="8" w:space="0" w:color="auto"/>
              <w:bottom w:val="single" w:sz="8" w:space="0" w:color="auto"/>
              <w:right w:val="single" w:sz="8" w:space="0" w:color="auto"/>
            </w:tcBorders>
            <w:vAlign w:val="bottom"/>
          </w:tcPr>
          <w:p w14:paraId="14002176"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64106ABB" w14:textId="77777777" w:rsidR="00DF36C9" w:rsidRDefault="00DF36C9">
            <w:pPr>
              <w:rPr>
                <w:sz w:val="12"/>
                <w:szCs w:val="12"/>
              </w:rPr>
            </w:pPr>
          </w:p>
        </w:tc>
      </w:tr>
      <w:tr w:rsidR="00DF36C9" w14:paraId="2E8E6DA1" w14:textId="77777777">
        <w:trPr>
          <w:trHeight w:val="258"/>
        </w:trPr>
        <w:tc>
          <w:tcPr>
            <w:tcW w:w="6120" w:type="dxa"/>
            <w:tcBorders>
              <w:left w:val="single" w:sz="8" w:space="0" w:color="auto"/>
              <w:right w:val="single" w:sz="8" w:space="0" w:color="auto"/>
            </w:tcBorders>
            <w:vAlign w:val="bottom"/>
          </w:tcPr>
          <w:p w14:paraId="518A4059" w14:textId="77777777" w:rsidR="00DF36C9" w:rsidRDefault="00BA543D">
            <w:pPr>
              <w:spacing w:line="258" w:lineRule="exact"/>
              <w:ind w:left="120"/>
              <w:rPr>
                <w:sz w:val="20"/>
                <w:szCs w:val="20"/>
              </w:rPr>
            </w:pPr>
            <w:r>
              <w:rPr>
                <w:rFonts w:eastAsia="Times New Roman"/>
                <w:sz w:val="24"/>
                <w:szCs w:val="24"/>
              </w:rPr>
              <w:t>Ocak</w:t>
            </w:r>
          </w:p>
        </w:tc>
        <w:tc>
          <w:tcPr>
            <w:tcW w:w="2400" w:type="dxa"/>
            <w:tcBorders>
              <w:right w:val="single" w:sz="8" w:space="0" w:color="auto"/>
            </w:tcBorders>
            <w:vAlign w:val="bottom"/>
          </w:tcPr>
          <w:p w14:paraId="3FD37724" w14:textId="77777777" w:rsidR="00DF36C9" w:rsidRDefault="00BA543D">
            <w:pPr>
              <w:spacing w:line="258" w:lineRule="exact"/>
              <w:jc w:val="center"/>
              <w:rPr>
                <w:sz w:val="20"/>
                <w:szCs w:val="20"/>
              </w:rPr>
            </w:pPr>
            <w:r>
              <w:rPr>
                <w:rFonts w:eastAsia="Times New Roman"/>
                <w:w w:val="99"/>
                <w:sz w:val="24"/>
                <w:szCs w:val="24"/>
              </w:rPr>
              <w:t>1234</w:t>
            </w:r>
          </w:p>
        </w:tc>
      </w:tr>
      <w:tr w:rsidR="00DF36C9" w14:paraId="7202D3EF" w14:textId="77777777">
        <w:trPr>
          <w:trHeight w:val="147"/>
        </w:trPr>
        <w:tc>
          <w:tcPr>
            <w:tcW w:w="6120" w:type="dxa"/>
            <w:tcBorders>
              <w:left w:val="single" w:sz="8" w:space="0" w:color="auto"/>
              <w:bottom w:val="single" w:sz="8" w:space="0" w:color="auto"/>
              <w:right w:val="single" w:sz="8" w:space="0" w:color="auto"/>
            </w:tcBorders>
            <w:vAlign w:val="bottom"/>
          </w:tcPr>
          <w:p w14:paraId="29109341"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7BEDEF50" w14:textId="77777777" w:rsidR="00DF36C9" w:rsidRDefault="00DF36C9">
            <w:pPr>
              <w:rPr>
                <w:sz w:val="12"/>
                <w:szCs w:val="12"/>
              </w:rPr>
            </w:pPr>
          </w:p>
        </w:tc>
      </w:tr>
      <w:tr w:rsidR="00DF36C9" w14:paraId="3C9AA6CF" w14:textId="77777777">
        <w:trPr>
          <w:trHeight w:val="258"/>
        </w:trPr>
        <w:tc>
          <w:tcPr>
            <w:tcW w:w="6120" w:type="dxa"/>
            <w:tcBorders>
              <w:left w:val="single" w:sz="8" w:space="0" w:color="auto"/>
              <w:right w:val="single" w:sz="8" w:space="0" w:color="auto"/>
            </w:tcBorders>
            <w:vAlign w:val="bottom"/>
          </w:tcPr>
          <w:p w14:paraId="71896C09" w14:textId="77777777" w:rsidR="00DF36C9" w:rsidRDefault="00BA543D">
            <w:pPr>
              <w:spacing w:line="258" w:lineRule="exact"/>
              <w:ind w:left="120"/>
              <w:rPr>
                <w:sz w:val="20"/>
                <w:szCs w:val="20"/>
              </w:rPr>
            </w:pPr>
            <w:r>
              <w:rPr>
                <w:rFonts w:eastAsia="Times New Roman"/>
                <w:sz w:val="24"/>
                <w:szCs w:val="24"/>
              </w:rPr>
              <w:t>Şubat</w:t>
            </w:r>
          </w:p>
        </w:tc>
        <w:tc>
          <w:tcPr>
            <w:tcW w:w="2400" w:type="dxa"/>
            <w:tcBorders>
              <w:right w:val="single" w:sz="8" w:space="0" w:color="auto"/>
            </w:tcBorders>
            <w:vAlign w:val="bottom"/>
          </w:tcPr>
          <w:p w14:paraId="40028AFB" w14:textId="77777777" w:rsidR="00DF36C9" w:rsidRDefault="00BA543D">
            <w:pPr>
              <w:spacing w:line="258" w:lineRule="exact"/>
              <w:jc w:val="center"/>
              <w:rPr>
                <w:sz w:val="20"/>
                <w:szCs w:val="20"/>
              </w:rPr>
            </w:pPr>
            <w:r>
              <w:rPr>
                <w:rFonts w:eastAsia="Times New Roman"/>
                <w:w w:val="99"/>
                <w:sz w:val="24"/>
                <w:szCs w:val="24"/>
              </w:rPr>
              <w:t>1119</w:t>
            </w:r>
          </w:p>
        </w:tc>
      </w:tr>
      <w:tr w:rsidR="00DF36C9" w14:paraId="138A8E08" w14:textId="77777777">
        <w:trPr>
          <w:trHeight w:val="147"/>
        </w:trPr>
        <w:tc>
          <w:tcPr>
            <w:tcW w:w="6120" w:type="dxa"/>
            <w:tcBorders>
              <w:left w:val="single" w:sz="8" w:space="0" w:color="auto"/>
              <w:bottom w:val="single" w:sz="8" w:space="0" w:color="auto"/>
              <w:right w:val="single" w:sz="8" w:space="0" w:color="auto"/>
            </w:tcBorders>
            <w:vAlign w:val="bottom"/>
          </w:tcPr>
          <w:p w14:paraId="13FE350F"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1A463C78" w14:textId="77777777" w:rsidR="00DF36C9" w:rsidRDefault="00DF36C9">
            <w:pPr>
              <w:rPr>
                <w:sz w:val="12"/>
                <w:szCs w:val="12"/>
              </w:rPr>
            </w:pPr>
          </w:p>
        </w:tc>
      </w:tr>
      <w:tr w:rsidR="00DF36C9" w14:paraId="7248F640" w14:textId="77777777">
        <w:trPr>
          <w:trHeight w:val="258"/>
        </w:trPr>
        <w:tc>
          <w:tcPr>
            <w:tcW w:w="6120" w:type="dxa"/>
            <w:tcBorders>
              <w:left w:val="single" w:sz="8" w:space="0" w:color="auto"/>
              <w:right w:val="single" w:sz="8" w:space="0" w:color="auto"/>
            </w:tcBorders>
            <w:vAlign w:val="bottom"/>
          </w:tcPr>
          <w:p w14:paraId="4577727E" w14:textId="77777777" w:rsidR="00DF36C9" w:rsidRDefault="00BA543D">
            <w:pPr>
              <w:spacing w:line="258" w:lineRule="exact"/>
              <w:ind w:left="120"/>
              <w:rPr>
                <w:sz w:val="20"/>
                <w:szCs w:val="20"/>
              </w:rPr>
            </w:pPr>
            <w:r>
              <w:rPr>
                <w:rFonts w:eastAsia="Times New Roman"/>
                <w:sz w:val="24"/>
                <w:szCs w:val="24"/>
              </w:rPr>
              <w:t>Mart</w:t>
            </w:r>
          </w:p>
        </w:tc>
        <w:tc>
          <w:tcPr>
            <w:tcW w:w="2400" w:type="dxa"/>
            <w:tcBorders>
              <w:right w:val="single" w:sz="8" w:space="0" w:color="auto"/>
            </w:tcBorders>
            <w:vAlign w:val="bottom"/>
          </w:tcPr>
          <w:p w14:paraId="12701E59" w14:textId="77777777" w:rsidR="00DF36C9" w:rsidRDefault="00BA543D">
            <w:pPr>
              <w:spacing w:line="258" w:lineRule="exact"/>
              <w:jc w:val="center"/>
              <w:rPr>
                <w:sz w:val="20"/>
                <w:szCs w:val="20"/>
              </w:rPr>
            </w:pPr>
            <w:r>
              <w:rPr>
                <w:rFonts w:eastAsia="Times New Roman"/>
                <w:w w:val="99"/>
                <w:sz w:val="24"/>
                <w:szCs w:val="24"/>
              </w:rPr>
              <w:t>1315</w:t>
            </w:r>
          </w:p>
        </w:tc>
      </w:tr>
      <w:tr w:rsidR="00DF36C9" w14:paraId="04339429" w14:textId="77777777">
        <w:trPr>
          <w:trHeight w:val="144"/>
        </w:trPr>
        <w:tc>
          <w:tcPr>
            <w:tcW w:w="6120" w:type="dxa"/>
            <w:tcBorders>
              <w:left w:val="single" w:sz="8" w:space="0" w:color="auto"/>
              <w:bottom w:val="single" w:sz="8" w:space="0" w:color="auto"/>
              <w:right w:val="single" w:sz="8" w:space="0" w:color="auto"/>
            </w:tcBorders>
            <w:vAlign w:val="bottom"/>
          </w:tcPr>
          <w:p w14:paraId="741BDEBF"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6C3D3BFF" w14:textId="77777777" w:rsidR="00DF36C9" w:rsidRDefault="00DF36C9">
            <w:pPr>
              <w:rPr>
                <w:sz w:val="12"/>
                <w:szCs w:val="12"/>
              </w:rPr>
            </w:pPr>
          </w:p>
        </w:tc>
      </w:tr>
      <w:tr w:rsidR="00DF36C9" w14:paraId="6CE0EAD6" w14:textId="77777777">
        <w:trPr>
          <w:trHeight w:val="258"/>
        </w:trPr>
        <w:tc>
          <w:tcPr>
            <w:tcW w:w="6120" w:type="dxa"/>
            <w:tcBorders>
              <w:left w:val="single" w:sz="8" w:space="0" w:color="auto"/>
              <w:right w:val="single" w:sz="8" w:space="0" w:color="auto"/>
            </w:tcBorders>
            <w:vAlign w:val="bottom"/>
          </w:tcPr>
          <w:p w14:paraId="49C7995F" w14:textId="77777777" w:rsidR="00DF36C9" w:rsidRDefault="00BA543D">
            <w:pPr>
              <w:spacing w:line="258" w:lineRule="exact"/>
              <w:ind w:left="120"/>
              <w:rPr>
                <w:sz w:val="20"/>
                <w:szCs w:val="20"/>
              </w:rPr>
            </w:pPr>
            <w:r>
              <w:rPr>
                <w:rFonts w:eastAsia="Times New Roman"/>
                <w:sz w:val="24"/>
                <w:szCs w:val="24"/>
              </w:rPr>
              <w:t>Nisan</w:t>
            </w:r>
          </w:p>
        </w:tc>
        <w:tc>
          <w:tcPr>
            <w:tcW w:w="2400" w:type="dxa"/>
            <w:tcBorders>
              <w:right w:val="single" w:sz="8" w:space="0" w:color="auto"/>
            </w:tcBorders>
            <w:vAlign w:val="bottom"/>
          </w:tcPr>
          <w:p w14:paraId="0953BF5C" w14:textId="77777777" w:rsidR="00DF36C9" w:rsidRDefault="00BA543D">
            <w:pPr>
              <w:spacing w:line="258" w:lineRule="exact"/>
              <w:jc w:val="center"/>
              <w:rPr>
                <w:sz w:val="20"/>
                <w:szCs w:val="20"/>
              </w:rPr>
            </w:pPr>
            <w:r>
              <w:rPr>
                <w:rFonts w:eastAsia="Times New Roman"/>
                <w:w w:val="99"/>
                <w:sz w:val="24"/>
                <w:szCs w:val="24"/>
              </w:rPr>
              <w:t>1252</w:t>
            </w:r>
          </w:p>
        </w:tc>
      </w:tr>
      <w:tr w:rsidR="00DF36C9" w14:paraId="599508B2" w14:textId="77777777">
        <w:trPr>
          <w:trHeight w:val="147"/>
        </w:trPr>
        <w:tc>
          <w:tcPr>
            <w:tcW w:w="6120" w:type="dxa"/>
            <w:tcBorders>
              <w:left w:val="single" w:sz="8" w:space="0" w:color="auto"/>
              <w:bottom w:val="single" w:sz="8" w:space="0" w:color="auto"/>
              <w:right w:val="single" w:sz="8" w:space="0" w:color="auto"/>
            </w:tcBorders>
            <w:vAlign w:val="bottom"/>
          </w:tcPr>
          <w:p w14:paraId="0B9DF959"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46738A7F" w14:textId="77777777" w:rsidR="00DF36C9" w:rsidRDefault="00DF36C9">
            <w:pPr>
              <w:rPr>
                <w:sz w:val="12"/>
                <w:szCs w:val="12"/>
              </w:rPr>
            </w:pPr>
          </w:p>
        </w:tc>
      </w:tr>
      <w:tr w:rsidR="00DF36C9" w14:paraId="50075C42" w14:textId="77777777">
        <w:trPr>
          <w:trHeight w:val="258"/>
        </w:trPr>
        <w:tc>
          <w:tcPr>
            <w:tcW w:w="6120" w:type="dxa"/>
            <w:tcBorders>
              <w:left w:val="single" w:sz="8" w:space="0" w:color="auto"/>
              <w:right w:val="single" w:sz="8" w:space="0" w:color="auto"/>
            </w:tcBorders>
            <w:vAlign w:val="bottom"/>
          </w:tcPr>
          <w:p w14:paraId="457B7758" w14:textId="77777777" w:rsidR="00DF36C9" w:rsidRDefault="00BA543D">
            <w:pPr>
              <w:spacing w:line="258" w:lineRule="exact"/>
              <w:ind w:left="120"/>
              <w:rPr>
                <w:sz w:val="20"/>
                <w:szCs w:val="20"/>
              </w:rPr>
            </w:pPr>
            <w:r>
              <w:rPr>
                <w:rFonts w:eastAsia="Times New Roman"/>
                <w:sz w:val="24"/>
                <w:szCs w:val="24"/>
              </w:rPr>
              <w:t>Mayıs</w:t>
            </w:r>
          </w:p>
        </w:tc>
        <w:tc>
          <w:tcPr>
            <w:tcW w:w="2400" w:type="dxa"/>
            <w:tcBorders>
              <w:right w:val="single" w:sz="8" w:space="0" w:color="auto"/>
            </w:tcBorders>
            <w:vAlign w:val="bottom"/>
          </w:tcPr>
          <w:p w14:paraId="2C9E4D47" w14:textId="77777777" w:rsidR="00DF36C9" w:rsidRDefault="00BA543D">
            <w:pPr>
              <w:spacing w:line="258" w:lineRule="exact"/>
              <w:jc w:val="center"/>
              <w:rPr>
                <w:sz w:val="20"/>
                <w:szCs w:val="20"/>
              </w:rPr>
            </w:pPr>
            <w:r>
              <w:rPr>
                <w:rFonts w:eastAsia="Times New Roman"/>
                <w:w w:val="99"/>
                <w:sz w:val="24"/>
                <w:szCs w:val="24"/>
              </w:rPr>
              <w:t>1254</w:t>
            </w:r>
          </w:p>
        </w:tc>
      </w:tr>
      <w:tr w:rsidR="00DF36C9" w14:paraId="1198D565" w14:textId="77777777">
        <w:trPr>
          <w:trHeight w:val="147"/>
        </w:trPr>
        <w:tc>
          <w:tcPr>
            <w:tcW w:w="6120" w:type="dxa"/>
            <w:tcBorders>
              <w:left w:val="single" w:sz="8" w:space="0" w:color="auto"/>
              <w:bottom w:val="single" w:sz="8" w:space="0" w:color="auto"/>
              <w:right w:val="single" w:sz="8" w:space="0" w:color="auto"/>
            </w:tcBorders>
            <w:vAlign w:val="bottom"/>
          </w:tcPr>
          <w:p w14:paraId="456B240C"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3A52B28E" w14:textId="77777777" w:rsidR="00DF36C9" w:rsidRDefault="00DF36C9">
            <w:pPr>
              <w:rPr>
                <w:sz w:val="12"/>
                <w:szCs w:val="12"/>
              </w:rPr>
            </w:pPr>
          </w:p>
        </w:tc>
      </w:tr>
      <w:tr w:rsidR="00DF36C9" w14:paraId="0A9307B3" w14:textId="77777777">
        <w:trPr>
          <w:trHeight w:val="258"/>
        </w:trPr>
        <w:tc>
          <w:tcPr>
            <w:tcW w:w="6120" w:type="dxa"/>
            <w:tcBorders>
              <w:left w:val="single" w:sz="8" w:space="0" w:color="auto"/>
              <w:right w:val="single" w:sz="8" w:space="0" w:color="auto"/>
            </w:tcBorders>
            <w:vAlign w:val="bottom"/>
          </w:tcPr>
          <w:p w14:paraId="2F3F3512" w14:textId="77777777" w:rsidR="00DF36C9" w:rsidRDefault="00BA543D">
            <w:pPr>
              <w:spacing w:line="258" w:lineRule="exact"/>
              <w:ind w:left="120"/>
              <w:rPr>
                <w:sz w:val="20"/>
                <w:szCs w:val="20"/>
              </w:rPr>
            </w:pPr>
            <w:r>
              <w:rPr>
                <w:rFonts w:eastAsia="Times New Roman"/>
                <w:sz w:val="24"/>
                <w:szCs w:val="24"/>
              </w:rPr>
              <w:t>Haziran</w:t>
            </w:r>
          </w:p>
        </w:tc>
        <w:tc>
          <w:tcPr>
            <w:tcW w:w="2400" w:type="dxa"/>
            <w:tcBorders>
              <w:right w:val="single" w:sz="8" w:space="0" w:color="auto"/>
            </w:tcBorders>
            <w:vAlign w:val="bottom"/>
          </w:tcPr>
          <w:p w14:paraId="26E3C1EA" w14:textId="77777777" w:rsidR="00DF36C9" w:rsidRDefault="00BA543D">
            <w:pPr>
              <w:spacing w:line="258" w:lineRule="exact"/>
              <w:jc w:val="center"/>
              <w:rPr>
                <w:sz w:val="20"/>
                <w:szCs w:val="20"/>
              </w:rPr>
            </w:pPr>
            <w:r>
              <w:rPr>
                <w:rFonts w:eastAsia="Times New Roman"/>
                <w:w w:val="99"/>
                <w:sz w:val="24"/>
                <w:szCs w:val="24"/>
              </w:rPr>
              <w:t>883</w:t>
            </w:r>
          </w:p>
        </w:tc>
      </w:tr>
      <w:tr w:rsidR="00DF36C9" w14:paraId="06704A70" w14:textId="77777777">
        <w:trPr>
          <w:trHeight w:val="144"/>
        </w:trPr>
        <w:tc>
          <w:tcPr>
            <w:tcW w:w="6120" w:type="dxa"/>
            <w:tcBorders>
              <w:left w:val="single" w:sz="8" w:space="0" w:color="auto"/>
              <w:bottom w:val="single" w:sz="8" w:space="0" w:color="auto"/>
              <w:right w:val="single" w:sz="8" w:space="0" w:color="auto"/>
            </w:tcBorders>
            <w:vAlign w:val="bottom"/>
          </w:tcPr>
          <w:p w14:paraId="459B21C3"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6B6B1778" w14:textId="77777777" w:rsidR="00DF36C9" w:rsidRDefault="00DF36C9">
            <w:pPr>
              <w:rPr>
                <w:sz w:val="12"/>
                <w:szCs w:val="12"/>
              </w:rPr>
            </w:pPr>
          </w:p>
        </w:tc>
      </w:tr>
      <w:tr w:rsidR="00DF36C9" w14:paraId="10AF6FEA" w14:textId="77777777">
        <w:trPr>
          <w:trHeight w:val="258"/>
        </w:trPr>
        <w:tc>
          <w:tcPr>
            <w:tcW w:w="6120" w:type="dxa"/>
            <w:tcBorders>
              <w:left w:val="single" w:sz="8" w:space="0" w:color="auto"/>
              <w:right w:val="single" w:sz="8" w:space="0" w:color="auto"/>
            </w:tcBorders>
            <w:vAlign w:val="bottom"/>
          </w:tcPr>
          <w:p w14:paraId="1CE45746" w14:textId="77777777" w:rsidR="00DF36C9" w:rsidRDefault="00BA543D">
            <w:pPr>
              <w:spacing w:line="258" w:lineRule="exact"/>
              <w:ind w:left="120"/>
              <w:rPr>
                <w:sz w:val="20"/>
                <w:szCs w:val="20"/>
              </w:rPr>
            </w:pPr>
            <w:r>
              <w:rPr>
                <w:rFonts w:eastAsia="Times New Roman"/>
                <w:sz w:val="24"/>
                <w:szCs w:val="24"/>
              </w:rPr>
              <w:t>Temmuz</w:t>
            </w:r>
          </w:p>
        </w:tc>
        <w:tc>
          <w:tcPr>
            <w:tcW w:w="2400" w:type="dxa"/>
            <w:tcBorders>
              <w:right w:val="single" w:sz="8" w:space="0" w:color="auto"/>
            </w:tcBorders>
            <w:vAlign w:val="bottom"/>
          </w:tcPr>
          <w:p w14:paraId="7EF4CED3" w14:textId="77777777" w:rsidR="00DF36C9" w:rsidRDefault="00BA543D">
            <w:pPr>
              <w:spacing w:line="258" w:lineRule="exact"/>
              <w:jc w:val="center"/>
              <w:rPr>
                <w:sz w:val="20"/>
                <w:szCs w:val="20"/>
              </w:rPr>
            </w:pPr>
            <w:r>
              <w:rPr>
                <w:rFonts w:eastAsia="Times New Roman"/>
                <w:w w:val="99"/>
                <w:sz w:val="24"/>
                <w:szCs w:val="24"/>
              </w:rPr>
              <w:t>1303</w:t>
            </w:r>
          </w:p>
        </w:tc>
      </w:tr>
      <w:tr w:rsidR="00DF36C9" w14:paraId="66005862" w14:textId="77777777">
        <w:trPr>
          <w:trHeight w:val="147"/>
        </w:trPr>
        <w:tc>
          <w:tcPr>
            <w:tcW w:w="6120" w:type="dxa"/>
            <w:tcBorders>
              <w:left w:val="single" w:sz="8" w:space="0" w:color="auto"/>
              <w:bottom w:val="single" w:sz="8" w:space="0" w:color="auto"/>
              <w:right w:val="single" w:sz="8" w:space="0" w:color="auto"/>
            </w:tcBorders>
            <w:vAlign w:val="bottom"/>
          </w:tcPr>
          <w:p w14:paraId="35650FD8"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011D8EEA" w14:textId="77777777" w:rsidR="00DF36C9" w:rsidRDefault="00DF36C9">
            <w:pPr>
              <w:rPr>
                <w:sz w:val="12"/>
                <w:szCs w:val="12"/>
              </w:rPr>
            </w:pPr>
          </w:p>
        </w:tc>
      </w:tr>
      <w:tr w:rsidR="00DF36C9" w14:paraId="2472E68F" w14:textId="77777777">
        <w:trPr>
          <w:trHeight w:val="258"/>
        </w:trPr>
        <w:tc>
          <w:tcPr>
            <w:tcW w:w="6120" w:type="dxa"/>
            <w:tcBorders>
              <w:left w:val="single" w:sz="8" w:space="0" w:color="auto"/>
              <w:right w:val="single" w:sz="8" w:space="0" w:color="auto"/>
            </w:tcBorders>
            <w:vAlign w:val="bottom"/>
          </w:tcPr>
          <w:p w14:paraId="364B9C58" w14:textId="77777777" w:rsidR="00DF36C9" w:rsidRDefault="00BA543D">
            <w:pPr>
              <w:spacing w:line="258" w:lineRule="exact"/>
              <w:ind w:left="120"/>
              <w:rPr>
                <w:sz w:val="20"/>
                <w:szCs w:val="20"/>
              </w:rPr>
            </w:pPr>
            <w:r>
              <w:rPr>
                <w:rFonts w:eastAsia="Times New Roman"/>
                <w:sz w:val="24"/>
                <w:szCs w:val="24"/>
              </w:rPr>
              <w:t>Ağustos</w:t>
            </w:r>
          </w:p>
        </w:tc>
        <w:tc>
          <w:tcPr>
            <w:tcW w:w="2400" w:type="dxa"/>
            <w:tcBorders>
              <w:right w:val="single" w:sz="8" w:space="0" w:color="auto"/>
            </w:tcBorders>
            <w:vAlign w:val="bottom"/>
          </w:tcPr>
          <w:p w14:paraId="0DB99AC3" w14:textId="77777777" w:rsidR="00DF36C9" w:rsidRDefault="00BA543D">
            <w:pPr>
              <w:spacing w:line="258" w:lineRule="exact"/>
              <w:jc w:val="center"/>
              <w:rPr>
                <w:sz w:val="20"/>
                <w:szCs w:val="20"/>
              </w:rPr>
            </w:pPr>
            <w:r>
              <w:rPr>
                <w:rFonts w:eastAsia="Times New Roman"/>
                <w:w w:val="99"/>
                <w:sz w:val="24"/>
                <w:szCs w:val="24"/>
              </w:rPr>
              <w:t>1175</w:t>
            </w:r>
          </w:p>
        </w:tc>
      </w:tr>
      <w:tr w:rsidR="00DF36C9" w14:paraId="3DA8517D" w14:textId="77777777">
        <w:trPr>
          <w:trHeight w:val="144"/>
        </w:trPr>
        <w:tc>
          <w:tcPr>
            <w:tcW w:w="6120" w:type="dxa"/>
            <w:tcBorders>
              <w:left w:val="single" w:sz="8" w:space="0" w:color="auto"/>
              <w:bottom w:val="single" w:sz="8" w:space="0" w:color="auto"/>
              <w:right w:val="single" w:sz="8" w:space="0" w:color="auto"/>
            </w:tcBorders>
            <w:vAlign w:val="bottom"/>
          </w:tcPr>
          <w:p w14:paraId="6703CCDF"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17D76772" w14:textId="77777777" w:rsidR="00DF36C9" w:rsidRDefault="00DF36C9">
            <w:pPr>
              <w:rPr>
                <w:sz w:val="12"/>
                <w:szCs w:val="12"/>
              </w:rPr>
            </w:pPr>
          </w:p>
        </w:tc>
      </w:tr>
      <w:tr w:rsidR="00DF36C9" w14:paraId="7EAC1F24" w14:textId="77777777">
        <w:trPr>
          <w:trHeight w:val="260"/>
        </w:trPr>
        <w:tc>
          <w:tcPr>
            <w:tcW w:w="6120" w:type="dxa"/>
            <w:tcBorders>
              <w:left w:val="single" w:sz="8" w:space="0" w:color="auto"/>
              <w:right w:val="single" w:sz="8" w:space="0" w:color="auto"/>
            </w:tcBorders>
            <w:vAlign w:val="bottom"/>
          </w:tcPr>
          <w:p w14:paraId="7D4AF06A" w14:textId="77777777" w:rsidR="00DF36C9" w:rsidRDefault="00BA543D">
            <w:pPr>
              <w:spacing w:line="260" w:lineRule="exact"/>
              <w:ind w:left="120"/>
              <w:rPr>
                <w:sz w:val="20"/>
                <w:szCs w:val="20"/>
              </w:rPr>
            </w:pPr>
            <w:r>
              <w:rPr>
                <w:rFonts w:eastAsia="Times New Roman"/>
                <w:sz w:val="24"/>
                <w:szCs w:val="24"/>
              </w:rPr>
              <w:t>Eylül</w:t>
            </w:r>
          </w:p>
        </w:tc>
        <w:tc>
          <w:tcPr>
            <w:tcW w:w="2400" w:type="dxa"/>
            <w:tcBorders>
              <w:right w:val="single" w:sz="8" w:space="0" w:color="auto"/>
            </w:tcBorders>
            <w:vAlign w:val="bottom"/>
          </w:tcPr>
          <w:p w14:paraId="3EF601B4" w14:textId="77777777" w:rsidR="00DF36C9" w:rsidRDefault="00BA543D">
            <w:pPr>
              <w:spacing w:line="260" w:lineRule="exact"/>
              <w:jc w:val="center"/>
              <w:rPr>
                <w:sz w:val="20"/>
                <w:szCs w:val="20"/>
              </w:rPr>
            </w:pPr>
            <w:r>
              <w:rPr>
                <w:rFonts w:eastAsia="Times New Roman"/>
                <w:w w:val="99"/>
                <w:sz w:val="24"/>
                <w:szCs w:val="24"/>
              </w:rPr>
              <w:t>1209</w:t>
            </w:r>
          </w:p>
        </w:tc>
      </w:tr>
      <w:tr w:rsidR="00DF36C9" w14:paraId="69E79643" w14:textId="77777777">
        <w:trPr>
          <w:trHeight w:val="144"/>
        </w:trPr>
        <w:tc>
          <w:tcPr>
            <w:tcW w:w="6120" w:type="dxa"/>
            <w:tcBorders>
              <w:left w:val="single" w:sz="8" w:space="0" w:color="auto"/>
              <w:bottom w:val="single" w:sz="8" w:space="0" w:color="auto"/>
              <w:right w:val="single" w:sz="8" w:space="0" w:color="auto"/>
            </w:tcBorders>
            <w:vAlign w:val="bottom"/>
          </w:tcPr>
          <w:p w14:paraId="2C33B698"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56F0AB47" w14:textId="77777777" w:rsidR="00DF36C9" w:rsidRDefault="00DF36C9">
            <w:pPr>
              <w:rPr>
                <w:sz w:val="12"/>
                <w:szCs w:val="12"/>
              </w:rPr>
            </w:pPr>
          </w:p>
        </w:tc>
      </w:tr>
      <w:tr w:rsidR="00DF36C9" w14:paraId="73413987" w14:textId="77777777">
        <w:trPr>
          <w:trHeight w:val="258"/>
        </w:trPr>
        <w:tc>
          <w:tcPr>
            <w:tcW w:w="6120" w:type="dxa"/>
            <w:tcBorders>
              <w:left w:val="single" w:sz="8" w:space="0" w:color="auto"/>
              <w:right w:val="single" w:sz="8" w:space="0" w:color="auto"/>
            </w:tcBorders>
            <w:vAlign w:val="bottom"/>
          </w:tcPr>
          <w:p w14:paraId="747C6F83" w14:textId="77777777" w:rsidR="00DF36C9" w:rsidRDefault="00BA543D">
            <w:pPr>
              <w:spacing w:line="258" w:lineRule="exact"/>
              <w:ind w:left="120"/>
              <w:rPr>
                <w:sz w:val="20"/>
                <w:szCs w:val="20"/>
              </w:rPr>
            </w:pPr>
            <w:r>
              <w:rPr>
                <w:rFonts w:eastAsia="Times New Roman"/>
                <w:sz w:val="24"/>
                <w:szCs w:val="24"/>
              </w:rPr>
              <w:t>Ekim</w:t>
            </w:r>
          </w:p>
        </w:tc>
        <w:tc>
          <w:tcPr>
            <w:tcW w:w="2400" w:type="dxa"/>
            <w:tcBorders>
              <w:right w:val="single" w:sz="8" w:space="0" w:color="auto"/>
            </w:tcBorders>
            <w:vAlign w:val="bottom"/>
          </w:tcPr>
          <w:p w14:paraId="64CEF95C" w14:textId="77777777" w:rsidR="00DF36C9" w:rsidRDefault="00BA543D">
            <w:pPr>
              <w:spacing w:line="258" w:lineRule="exact"/>
              <w:jc w:val="center"/>
              <w:rPr>
                <w:sz w:val="20"/>
                <w:szCs w:val="20"/>
              </w:rPr>
            </w:pPr>
            <w:r>
              <w:rPr>
                <w:rFonts w:eastAsia="Times New Roman"/>
                <w:w w:val="99"/>
                <w:sz w:val="24"/>
                <w:szCs w:val="24"/>
              </w:rPr>
              <w:t>1208</w:t>
            </w:r>
          </w:p>
        </w:tc>
      </w:tr>
      <w:tr w:rsidR="00DF36C9" w14:paraId="4D00E6AE" w14:textId="77777777">
        <w:trPr>
          <w:trHeight w:val="147"/>
        </w:trPr>
        <w:tc>
          <w:tcPr>
            <w:tcW w:w="6120" w:type="dxa"/>
            <w:tcBorders>
              <w:left w:val="single" w:sz="8" w:space="0" w:color="auto"/>
              <w:bottom w:val="single" w:sz="8" w:space="0" w:color="auto"/>
              <w:right w:val="single" w:sz="8" w:space="0" w:color="auto"/>
            </w:tcBorders>
            <w:vAlign w:val="bottom"/>
          </w:tcPr>
          <w:p w14:paraId="2848DA98"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0DF6B816" w14:textId="77777777" w:rsidR="00DF36C9" w:rsidRDefault="00DF36C9">
            <w:pPr>
              <w:rPr>
                <w:sz w:val="12"/>
                <w:szCs w:val="12"/>
              </w:rPr>
            </w:pPr>
          </w:p>
        </w:tc>
      </w:tr>
      <w:tr w:rsidR="00DF36C9" w14:paraId="54F2CA1B" w14:textId="77777777">
        <w:trPr>
          <w:trHeight w:val="258"/>
        </w:trPr>
        <w:tc>
          <w:tcPr>
            <w:tcW w:w="6120" w:type="dxa"/>
            <w:tcBorders>
              <w:left w:val="single" w:sz="8" w:space="0" w:color="auto"/>
              <w:right w:val="single" w:sz="8" w:space="0" w:color="auto"/>
            </w:tcBorders>
            <w:vAlign w:val="bottom"/>
          </w:tcPr>
          <w:p w14:paraId="369E6E03" w14:textId="77777777" w:rsidR="00DF36C9" w:rsidRDefault="00BA543D">
            <w:pPr>
              <w:spacing w:line="258" w:lineRule="exact"/>
              <w:ind w:left="120"/>
              <w:rPr>
                <w:sz w:val="20"/>
                <w:szCs w:val="20"/>
              </w:rPr>
            </w:pPr>
            <w:r>
              <w:rPr>
                <w:rFonts w:eastAsia="Times New Roman"/>
                <w:sz w:val="24"/>
                <w:szCs w:val="24"/>
              </w:rPr>
              <w:t>Kasım</w:t>
            </w:r>
          </w:p>
        </w:tc>
        <w:tc>
          <w:tcPr>
            <w:tcW w:w="2400" w:type="dxa"/>
            <w:tcBorders>
              <w:right w:val="single" w:sz="8" w:space="0" w:color="auto"/>
            </w:tcBorders>
            <w:vAlign w:val="bottom"/>
          </w:tcPr>
          <w:p w14:paraId="76EF49E5" w14:textId="77777777" w:rsidR="00DF36C9" w:rsidRDefault="00BA543D">
            <w:pPr>
              <w:spacing w:line="258" w:lineRule="exact"/>
              <w:jc w:val="center"/>
              <w:rPr>
                <w:sz w:val="20"/>
                <w:szCs w:val="20"/>
              </w:rPr>
            </w:pPr>
            <w:r>
              <w:rPr>
                <w:rFonts w:eastAsia="Times New Roman"/>
                <w:w w:val="99"/>
                <w:sz w:val="24"/>
                <w:szCs w:val="24"/>
              </w:rPr>
              <w:t>1306</w:t>
            </w:r>
          </w:p>
        </w:tc>
      </w:tr>
      <w:tr w:rsidR="00DF36C9" w14:paraId="790C5C35" w14:textId="77777777">
        <w:trPr>
          <w:trHeight w:val="144"/>
        </w:trPr>
        <w:tc>
          <w:tcPr>
            <w:tcW w:w="6120" w:type="dxa"/>
            <w:tcBorders>
              <w:left w:val="single" w:sz="8" w:space="0" w:color="auto"/>
              <w:bottom w:val="single" w:sz="8" w:space="0" w:color="auto"/>
              <w:right w:val="single" w:sz="8" w:space="0" w:color="auto"/>
            </w:tcBorders>
            <w:vAlign w:val="bottom"/>
          </w:tcPr>
          <w:p w14:paraId="014047A7"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1A097CFB" w14:textId="77777777" w:rsidR="00DF36C9" w:rsidRDefault="00DF36C9">
            <w:pPr>
              <w:rPr>
                <w:sz w:val="12"/>
                <w:szCs w:val="12"/>
              </w:rPr>
            </w:pPr>
          </w:p>
        </w:tc>
      </w:tr>
      <w:tr w:rsidR="00DF36C9" w14:paraId="328A1FD6" w14:textId="77777777">
        <w:trPr>
          <w:trHeight w:val="260"/>
        </w:trPr>
        <w:tc>
          <w:tcPr>
            <w:tcW w:w="6120" w:type="dxa"/>
            <w:tcBorders>
              <w:left w:val="single" w:sz="8" w:space="0" w:color="auto"/>
              <w:right w:val="single" w:sz="8" w:space="0" w:color="auto"/>
            </w:tcBorders>
            <w:vAlign w:val="bottom"/>
          </w:tcPr>
          <w:p w14:paraId="6A3A5D57" w14:textId="77777777" w:rsidR="00DF36C9" w:rsidRDefault="00BA543D">
            <w:pPr>
              <w:spacing w:line="260" w:lineRule="exact"/>
              <w:ind w:left="120"/>
              <w:rPr>
                <w:sz w:val="20"/>
                <w:szCs w:val="20"/>
              </w:rPr>
            </w:pPr>
            <w:r>
              <w:rPr>
                <w:rFonts w:eastAsia="Times New Roman"/>
                <w:sz w:val="24"/>
                <w:szCs w:val="24"/>
              </w:rPr>
              <w:t>Aralık</w:t>
            </w:r>
          </w:p>
        </w:tc>
        <w:tc>
          <w:tcPr>
            <w:tcW w:w="2400" w:type="dxa"/>
            <w:tcBorders>
              <w:right w:val="single" w:sz="8" w:space="0" w:color="auto"/>
            </w:tcBorders>
            <w:vAlign w:val="bottom"/>
          </w:tcPr>
          <w:p w14:paraId="5C1BD368" w14:textId="77777777" w:rsidR="00DF36C9" w:rsidRDefault="00BA543D">
            <w:pPr>
              <w:spacing w:line="260" w:lineRule="exact"/>
              <w:jc w:val="center"/>
              <w:rPr>
                <w:sz w:val="20"/>
                <w:szCs w:val="20"/>
              </w:rPr>
            </w:pPr>
            <w:r>
              <w:rPr>
                <w:rFonts w:eastAsia="Times New Roman"/>
                <w:w w:val="99"/>
                <w:sz w:val="24"/>
                <w:szCs w:val="24"/>
              </w:rPr>
              <w:t>1418</w:t>
            </w:r>
          </w:p>
        </w:tc>
      </w:tr>
      <w:tr w:rsidR="00DF36C9" w14:paraId="63436DA5" w14:textId="77777777">
        <w:trPr>
          <w:trHeight w:val="144"/>
        </w:trPr>
        <w:tc>
          <w:tcPr>
            <w:tcW w:w="6120" w:type="dxa"/>
            <w:tcBorders>
              <w:left w:val="single" w:sz="8" w:space="0" w:color="auto"/>
              <w:bottom w:val="single" w:sz="8" w:space="0" w:color="auto"/>
              <w:right w:val="single" w:sz="8" w:space="0" w:color="auto"/>
            </w:tcBorders>
            <w:vAlign w:val="bottom"/>
          </w:tcPr>
          <w:p w14:paraId="77F43386"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6E699343" w14:textId="77777777" w:rsidR="00DF36C9" w:rsidRDefault="00DF36C9">
            <w:pPr>
              <w:rPr>
                <w:sz w:val="12"/>
                <w:szCs w:val="12"/>
              </w:rPr>
            </w:pPr>
          </w:p>
        </w:tc>
      </w:tr>
      <w:tr w:rsidR="00DF36C9" w14:paraId="538A2AA9" w14:textId="77777777">
        <w:trPr>
          <w:trHeight w:val="263"/>
        </w:trPr>
        <w:tc>
          <w:tcPr>
            <w:tcW w:w="6120" w:type="dxa"/>
            <w:tcBorders>
              <w:left w:val="single" w:sz="8" w:space="0" w:color="auto"/>
              <w:right w:val="single" w:sz="8" w:space="0" w:color="auto"/>
            </w:tcBorders>
            <w:vAlign w:val="bottom"/>
          </w:tcPr>
          <w:p w14:paraId="2CD239F8" w14:textId="77777777" w:rsidR="00DF36C9" w:rsidRDefault="00BA543D">
            <w:pPr>
              <w:spacing w:line="263" w:lineRule="exact"/>
              <w:ind w:left="120"/>
              <w:rPr>
                <w:sz w:val="20"/>
                <w:szCs w:val="20"/>
              </w:rPr>
            </w:pPr>
            <w:r>
              <w:rPr>
                <w:rFonts w:eastAsia="Times New Roman"/>
                <w:b/>
                <w:bCs/>
                <w:sz w:val="24"/>
                <w:szCs w:val="24"/>
              </w:rPr>
              <w:t xml:space="preserve">Genel </w:t>
            </w:r>
            <w:r>
              <w:rPr>
                <w:rFonts w:eastAsia="Times New Roman"/>
                <w:b/>
                <w:bCs/>
                <w:sz w:val="24"/>
                <w:szCs w:val="24"/>
              </w:rPr>
              <w:t>Toplam</w:t>
            </w:r>
          </w:p>
        </w:tc>
        <w:tc>
          <w:tcPr>
            <w:tcW w:w="2400" w:type="dxa"/>
            <w:tcBorders>
              <w:right w:val="single" w:sz="8" w:space="0" w:color="auto"/>
            </w:tcBorders>
            <w:vAlign w:val="bottom"/>
          </w:tcPr>
          <w:p w14:paraId="1806AF92" w14:textId="77777777" w:rsidR="00DF36C9" w:rsidRDefault="00BA543D">
            <w:pPr>
              <w:spacing w:line="263" w:lineRule="exact"/>
              <w:jc w:val="center"/>
              <w:rPr>
                <w:sz w:val="20"/>
                <w:szCs w:val="20"/>
              </w:rPr>
            </w:pPr>
            <w:r>
              <w:rPr>
                <w:rFonts w:eastAsia="Times New Roman"/>
                <w:b/>
                <w:bCs/>
                <w:w w:val="99"/>
                <w:sz w:val="24"/>
                <w:szCs w:val="24"/>
              </w:rPr>
              <w:t>14676</w:t>
            </w:r>
          </w:p>
        </w:tc>
      </w:tr>
      <w:tr w:rsidR="00DF36C9" w14:paraId="331049C5" w14:textId="77777777">
        <w:trPr>
          <w:trHeight w:val="142"/>
        </w:trPr>
        <w:tc>
          <w:tcPr>
            <w:tcW w:w="6120" w:type="dxa"/>
            <w:tcBorders>
              <w:left w:val="single" w:sz="8" w:space="0" w:color="auto"/>
              <w:bottom w:val="single" w:sz="8" w:space="0" w:color="auto"/>
              <w:right w:val="single" w:sz="8" w:space="0" w:color="auto"/>
            </w:tcBorders>
            <w:vAlign w:val="bottom"/>
          </w:tcPr>
          <w:p w14:paraId="76937F31" w14:textId="77777777" w:rsidR="00DF36C9" w:rsidRDefault="00DF36C9">
            <w:pPr>
              <w:rPr>
                <w:sz w:val="12"/>
                <w:szCs w:val="12"/>
              </w:rPr>
            </w:pPr>
          </w:p>
        </w:tc>
        <w:tc>
          <w:tcPr>
            <w:tcW w:w="2400" w:type="dxa"/>
            <w:tcBorders>
              <w:bottom w:val="single" w:sz="8" w:space="0" w:color="auto"/>
              <w:right w:val="single" w:sz="8" w:space="0" w:color="auto"/>
            </w:tcBorders>
            <w:vAlign w:val="bottom"/>
          </w:tcPr>
          <w:p w14:paraId="138366ED" w14:textId="77777777" w:rsidR="00DF36C9" w:rsidRDefault="00DF36C9">
            <w:pPr>
              <w:rPr>
                <w:sz w:val="12"/>
                <w:szCs w:val="12"/>
              </w:rPr>
            </w:pPr>
          </w:p>
        </w:tc>
      </w:tr>
    </w:tbl>
    <w:p w14:paraId="12EAE2D6" w14:textId="77777777" w:rsidR="00DF36C9" w:rsidRDefault="00BA543D">
      <w:pPr>
        <w:spacing w:line="231" w:lineRule="auto"/>
        <w:ind w:left="540"/>
        <w:rPr>
          <w:sz w:val="20"/>
          <w:szCs w:val="20"/>
        </w:rPr>
      </w:pPr>
      <w:r>
        <w:rPr>
          <w:rFonts w:eastAsia="Times New Roman"/>
          <w:b/>
          <w:bCs/>
          <w:sz w:val="20"/>
          <w:szCs w:val="20"/>
        </w:rPr>
        <w:t xml:space="preserve">Kaynak: </w:t>
      </w:r>
      <w:r>
        <w:rPr>
          <w:rFonts w:eastAsia="Times New Roman"/>
          <w:sz w:val="20"/>
          <w:szCs w:val="20"/>
        </w:rPr>
        <w:t>FÜ Hastanesi Bilgi İşlem Koordinatörlüğü</w:t>
      </w:r>
    </w:p>
    <w:p w14:paraId="580CDE2B" w14:textId="77777777" w:rsidR="00DF36C9" w:rsidRDefault="00DF36C9">
      <w:pPr>
        <w:spacing w:line="200" w:lineRule="exact"/>
        <w:rPr>
          <w:sz w:val="20"/>
          <w:szCs w:val="20"/>
        </w:rPr>
      </w:pPr>
    </w:p>
    <w:p w14:paraId="00B3FAD5" w14:textId="77777777" w:rsidR="00DF36C9" w:rsidRDefault="00DF36C9">
      <w:pPr>
        <w:spacing w:line="342" w:lineRule="exact"/>
        <w:rPr>
          <w:sz w:val="20"/>
          <w:szCs w:val="20"/>
        </w:rPr>
      </w:pPr>
    </w:p>
    <w:p w14:paraId="13AA5D60" w14:textId="77777777" w:rsidR="00DF36C9" w:rsidRDefault="00BA543D">
      <w:pPr>
        <w:spacing w:line="350" w:lineRule="auto"/>
        <w:ind w:left="540" w:right="20" w:firstLine="708"/>
        <w:rPr>
          <w:sz w:val="20"/>
          <w:szCs w:val="20"/>
        </w:rPr>
      </w:pPr>
      <w:r>
        <w:rPr>
          <w:rFonts w:eastAsia="Times New Roman"/>
          <w:sz w:val="24"/>
          <w:szCs w:val="24"/>
        </w:rPr>
        <w:t>01.01.2017-31.12.2017 tarihleri arasında resmi tatiller ve dini bayramlar hariç çalışılan iş günü sayısı 253 gündür.</w:t>
      </w:r>
    </w:p>
    <w:p w14:paraId="09CCF4DC" w14:textId="77777777" w:rsidR="00DF36C9" w:rsidRDefault="00DF36C9">
      <w:pPr>
        <w:sectPr w:rsidR="00DF36C9">
          <w:pgSz w:w="11900" w:h="16838"/>
          <w:pgMar w:top="700" w:right="1406" w:bottom="1440" w:left="1440" w:header="0" w:footer="0" w:gutter="0"/>
          <w:cols w:space="708" w:equalWidth="0">
            <w:col w:w="9060"/>
          </w:cols>
        </w:sectPr>
      </w:pPr>
    </w:p>
    <w:p w14:paraId="16DA57C1" w14:textId="77777777" w:rsidR="00DF36C9" w:rsidRDefault="00BA543D">
      <w:pPr>
        <w:ind w:left="4640"/>
        <w:rPr>
          <w:sz w:val="20"/>
          <w:szCs w:val="20"/>
        </w:rPr>
      </w:pPr>
      <w:bookmarkStart w:id="201" w:name="page202"/>
      <w:bookmarkEnd w:id="201"/>
      <w:r>
        <w:rPr>
          <w:rFonts w:eastAsia="Times New Roman"/>
        </w:rPr>
        <w:lastRenderedPageBreak/>
        <w:t>183</w:t>
      </w:r>
    </w:p>
    <w:p w14:paraId="51654F4E" w14:textId="77777777" w:rsidR="00DF36C9" w:rsidRDefault="00DF36C9">
      <w:pPr>
        <w:spacing w:line="200" w:lineRule="exact"/>
        <w:rPr>
          <w:sz w:val="20"/>
          <w:szCs w:val="20"/>
        </w:rPr>
      </w:pPr>
    </w:p>
    <w:p w14:paraId="36A050C5" w14:textId="77777777" w:rsidR="00DF36C9" w:rsidRDefault="00DF36C9">
      <w:pPr>
        <w:spacing w:line="270" w:lineRule="exact"/>
        <w:rPr>
          <w:sz w:val="20"/>
          <w:szCs w:val="20"/>
        </w:rPr>
      </w:pPr>
    </w:p>
    <w:p w14:paraId="3F47673D" w14:textId="77777777" w:rsidR="00DF36C9" w:rsidRDefault="00BA543D">
      <w:pPr>
        <w:spacing w:line="348" w:lineRule="auto"/>
        <w:ind w:left="540" w:firstLine="708"/>
        <w:jc w:val="both"/>
        <w:rPr>
          <w:sz w:val="20"/>
          <w:szCs w:val="20"/>
        </w:rPr>
      </w:pPr>
      <w:r>
        <w:rPr>
          <w:rFonts w:eastAsia="Times New Roman"/>
          <w:sz w:val="24"/>
          <w:szCs w:val="24"/>
        </w:rPr>
        <w:t>2017 yılı içerisinde toplam hasta sayısının çalışılan iş günü sayısına bölünmesi ile günlük ortalama hasta sayısı bulunacaktır. Bu durumda:</w:t>
      </w:r>
    </w:p>
    <w:p w14:paraId="3150688D" w14:textId="77777777" w:rsidR="00DF36C9" w:rsidRDefault="00DF36C9">
      <w:pPr>
        <w:spacing w:line="15" w:lineRule="exact"/>
        <w:rPr>
          <w:sz w:val="20"/>
          <w:szCs w:val="20"/>
        </w:rPr>
      </w:pPr>
    </w:p>
    <w:p w14:paraId="74C7B772" w14:textId="77777777" w:rsidR="00DF36C9" w:rsidRDefault="00BA543D">
      <w:pPr>
        <w:ind w:left="1260"/>
        <w:rPr>
          <w:sz w:val="20"/>
          <w:szCs w:val="20"/>
        </w:rPr>
      </w:pPr>
      <w:r>
        <w:rPr>
          <w:rFonts w:eastAsia="Times New Roman"/>
          <w:sz w:val="24"/>
          <w:szCs w:val="24"/>
        </w:rPr>
        <w:t>Günlük Ortalama Talep: 14676/253=58 hasta/gün</w:t>
      </w:r>
    </w:p>
    <w:p w14:paraId="2CD58288" w14:textId="77777777" w:rsidR="00DF36C9" w:rsidRDefault="00DF36C9">
      <w:pPr>
        <w:spacing w:line="137" w:lineRule="exact"/>
        <w:rPr>
          <w:sz w:val="20"/>
          <w:szCs w:val="20"/>
        </w:rPr>
      </w:pPr>
    </w:p>
    <w:p w14:paraId="15FD6776" w14:textId="77777777" w:rsidR="00DF36C9" w:rsidRDefault="00BA543D">
      <w:pPr>
        <w:ind w:left="1260"/>
        <w:rPr>
          <w:sz w:val="20"/>
          <w:szCs w:val="20"/>
        </w:rPr>
      </w:pPr>
      <w:r>
        <w:rPr>
          <w:rFonts w:eastAsia="Times New Roman"/>
          <w:sz w:val="24"/>
          <w:szCs w:val="24"/>
        </w:rPr>
        <w:t>Doktorların poliklinikte çalışma saatleri 08:30-12:00, 13:30-</w:t>
      </w:r>
      <w:r>
        <w:rPr>
          <w:rFonts w:eastAsia="Times New Roman"/>
          <w:sz w:val="24"/>
          <w:szCs w:val="24"/>
        </w:rPr>
        <w:t>16:00’dır.</w:t>
      </w:r>
    </w:p>
    <w:p w14:paraId="3576DB5B" w14:textId="77777777" w:rsidR="00DF36C9" w:rsidRDefault="00DF36C9">
      <w:pPr>
        <w:spacing w:line="139" w:lineRule="exact"/>
        <w:rPr>
          <w:sz w:val="20"/>
          <w:szCs w:val="20"/>
        </w:rPr>
      </w:pPr>
    </w:p>
    <w:p w14:paraId="2BCA0275" w14:textId="77777777" w:rsidR="00DF36C9" w:rsidRDefault="00BA543D">
      <w:pPr>
        <w:ind w:left="1260"/>
        <w:rPr>
          <w:sz w:val="20"/>
          <w:szCs w:val="20"/>
        </w:rPr>
      </w:pPr>
      <w:r>
        <w:rPr>
          <w:rFonts w:eastAsia="Times New Roman"/>
          <w:sz w:val="24"/>
          <w:szCs w:val="24"/>
        </w:rPr>
        <w:t>Takt Süresi: Günlük Net Çalışma Süresi/Günlük Talep</w:t>
      </w:r>
    </w:p>
    <w:p w14:paraId="7FCD1885" w14:textId="77777777" w:rsidR="00DF36C9" w:rsidRDefault="00DF36C9">
      <w:pPr>
        <w:spacing w:line="137" w:lineRule="exact"/>
        <w:rPr>
          <w:sz w:val="20"/>
          <w:szCs w:val="20"/>
        </w:rPr>
      </w:pPr>
    </w:p>
    <w:p w14:paraId="7A32943C" w14:textId="77777777" w:rsidR="00DF36C9" w:rsidRDefault="00BA543D">
      <w:pPr>
        <w:ind w:left="1260"/>
        <w:rPr>
          <w:sz w:val="20"/>
          <w:szCs w:val="20"/>
        </w:rPr>
      </w:pPr>
      <w:r>
        <w:rPr>
          <w:rFonts w:eastAsia="Times New Roman"/>
          <w:sz w:val="24"/>
          <w:szCs w:val="24"/>
        </w:rPr>
        <w:t>Takt Süresi: (7,5-1,5)x60/58=6,21 dk/hasta=372,6 sn/hastadır.</w:t>
      </w:r>
    </w:p>
    <w:p w14:paraId="016DAD9F" w14:textId="77777777" w:rsidR="00DF36C9" w:rsidRDefault="00DF36C9">
      <w:pPr>
        <w:spacing w:line="151" w:lineRule="exact"/>
        <w:rPr>
          <w:sz w:val="20"/>
          <w:szCs w:val="20"/>
        </w:rPr>
      </w:pPr>
    </w:p>
    <w:p w14:paraId="67AA6EEC" w14:textId="77777777" w:rsidR="00DF36C9" w:rsidRDefault="00BA543D">
      <w:pPr>
        <w:spacing w:line="356" w:lineRule="auto"/>
        <w:ind w:left="540" w:right="20" w:firstLine="708"/>
        <w:jc w:val="both"/>
        <w:rPr>
          <w:sz w:val="20"/>
          <w:szCs w:val="20"/>
        </w:rPr>
      </w:pPr>
      <w:r>
        <w:rPr>
          <w:rFonts w:eastAsia="Times New Roman"/>
          <w:sz w:val="24"/>
          <w:szCs w:val="24"/>
        </w:rPr>
        <w:t>Takt süresinin anlamı 6,21 dk’da bir Genel Cerrahi Polikliniğinde hasta doktor tarafından muayene edilip hastanın sonuç işlemler</w:t>
      </w:r>
      <w:r>
        <w:rPr>
          <w:rFonts w:eastAsia="Times New Roman"/>
          <w:sz w:val="24"/>
          <w:szCs w:val="24"/>
        </w:rPr>
        <w:t>i tamamlanmalıdır. Takt süresinin çevrim süresi ile yani C/T ile eşitlenmesi istenen durumdur. Takt süresi ile C/T sürelerini karşılaştıracak olursak:</w:t>
      </w:r>
    </w:p>
    <w:p w14:paraId="106E3C7D" w14:textId="77777777" w:rsidR="00DF36C9" w:rsidRDefault="00BA543D">
      <w:pPr>
        <w:spacing w:line="20" w:lineRule="exact"/>
        <w:rPr>
          <w:sz w:val="20"/>
          <w:szCs w:val="20"/>
        </w:rPr>
      </w:pPr>
      <w:r>
        <w:rPr>
          <w:noProof/>
          <w:sz w:val="20"/>
          <w:szCs w:val="20"/>
        </w:rPr>
        <w:drawing>
          <wp:anchor distT="0" distB="0" distL="114300" distR="114300" simplePos="0" relativeHeight="251722752" behindDoc="1" locked="0" layoutInCell="0" allowOverlap="1" wp14:anchorId="18C0E915" wp14:editId="3BBA7C88">
            <wp:simplePos x="0" y="0"/>
            <wp:positionH relativeFrom="column">
              <wp:posOffset>355600</wp:posOffset>
            </wp:positionH>
            <wp:positionV relativeFrom="paragraph">
              <wp:posOffset>236855</wp:posOffset>
            </wp:positionV>
            <wp:extent cx="4699000" cy="185420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1343CD" w14:textId="77777777" w:rsidR="00DF36C9" w:rsidRDefault="00DF36C9">
      <w:pPr>
        <w:spacing w:line="400" w:lineRule="exact"/>
        <w:rPr>
          <w:sz w:val="20"/>
          <w:szCs w:val="20"/>
        </w:rPr>
      </w:pPr>
    </w:p>
    <w:p w14:paraId="2E1CF8C0" w14:textId="77777777" w:rsidR="00DF36C9" w:rsidRDefault="00BA543D">
      <w:pPr>
        <w:ind w:left="540"/>
        <w:rPr>
          <w:sz w:val="20"/>
          <w:szCs w:val="20"/>
        </w:rPr>
      </w:pPr>
      <w:r>
        <w:rPr>
          <w:rFonts w:eastAsia="Times New Roman"/>
          <w:b/>
          <w:bCs/>
          <w:sz w:val="24"/>
          <w:szCs w:val="24"/>
        </w:rPr>
        <w:t xml:space="preserve">Tablo 39: </w:t>
      </w:r>
      <w:r>
        <w:rPr>
          <w:rFonts w:eastAsia="Times New Roman"/>
          <w:sz w:val="24"/>
          <w:szCs w:val="24"/>
        </w:rPr>
        <w:t>Takt ve Çevrim Süreleri</w:t>
      </w:r>
    </w:p>
    <w:p w14:paraId="287F992B" w14:textId="77777777" w:rsidR="00DF36C9" w:rsidRDefault="00DF36C9">
      <w:pPr>
        <w:spacing w:line="12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500"/>
        <w:gridCol w:w="2200"/>
        <w:gridCol w:w="1820"/>
      </w:tblGrid>
      <w:tr w:rsidR="00DF36C9" w14:paraId="76C1624F" w14:textId="77777777">
        <w:trPr>
          <w:trHeight w:val="236"/>
        </w:trPr>
        <w:tc>
          <w:tcPr>
            <w:tcW w:w="4500" w:type="dxa"/>
            <w:tcBorders>
              <w:top w:val="single" w:sz="8" w:space="0" w:color="auto"/>
              <w:left w:val="single" w:sz="8" w:space="0" w:color="auto"/>
              <w:right w:val="single" w:sz="8" w:space="0" w:color="auto"/>
            </w:tcBorders>
            <w:vAlign w:val="bottom"/>
          </w:tcPr>
          <w:p w14:paraId="4223E209" w14:textId="77777777" w:rsidR="00DF36C9" w:rsidRDefault="00DF36C9">
            <w:pPr>
              <w:rPr>
                <w:sz w:val="20"/>
                <w:szCs w:val="20"/>
              </w:rPr>
            </w:pPr>
          </w:p>
        </w:tc>
        <w:tc>
          <w:tcPr>
            <w:tcW w:w="2200" w:type="dxa"/>
            <w:tcBorders>
              <w:top w:val="single" w:sz="8" w:space="0" w:color="auto"/>
              <w:right w:val="single" w:sz="8" w:space="0" w:color="auto"/>
            </w:tcBorders>
            <w:vAlign w:val="bottom"/>
          </w:tcPr>
          <w:p w14:paraId="75A33DD2" w14:textId="77777777" w:rsidR="00DF36C9" w:rsidRDefault="00BA543D">
            <w:pPr>
              <w:jc w:val="center"/>
              <w:rPr>
                <w:sz w:val="20"/>
                <w:szCs w:val="20"/>
              </w:rPr>
            </w:pPr>
            <w:r>
              <w:rPr>
                <w:rFonts w:eastAsia="Times New Roman"/>
                <w:b/>
                <w:bCs/>
                <w:w w:val="99"/>
                <w:sz w:val="20"/>
                <w:szCs w:val="20"/>
              </w:rPr>
              <w:t>Çevrim Süresi</w:t>
            </w:r>
          </w:p>
        </w:tc>
        <w:tc>
          <w:tcPr>
            <w:tcW w:w="1820" w:type="dxa"/>
            <w:tcBorders>
              <w:top w:val="single" w:sz="8" w:space="0" w:color="auto"/>
              <w:right w:val="single" w:sz="8" w:space="0" w:color="auto"/>
            </w:tcBorders>
            <w:vAlign w:val="bottom"/>
          </w:tcPr>
          <w:p w14:paraId="1287973B" w14:textId="77777777" w:rsidR="00DF36C9" w:rsidRDefault="00BA543D">
            <w:pPr>
              <w:jc w:val="center"/>
              <w:rPr>
                <w:sz w:val="20"/>
                <w:szCs w:val="20"/>
              </w:rPr>
            </w:pPr>
            <w:r>
              <w:rPr>
                <w:rFonts w:eastAsia="Times New Roman"/>
                <w:b/>
                <w:bCs/>
                <w:w w:val="98"/>
                <w:sz w:val="20"/>
                <w:szCs w:val="20"/>
              </w:rPr>
              <w:t>Takt Süresi</w:t>
            </w:r>
          </w:p>
        </w:tc>
      </w:tr>
      <w:tr w:rsidR="00DF36C9" w14:paraId="0C4092DD" w14:textId="77777777">
        <w:trPr>
          <w:trHeight w:val="119"/>
        </w:trPr>
        <w:tc>
          <w:tcPr>
            <w:tcW w:w="4500" w:type="dxa"/>
            <w:tcBorders>
              <w:left w:val="single" w:sz="8" w:space="0" w:color="auto"/>
              <w:bottom w:val="single" w:sz="8" w:space="0" w:color="auto"/>
              <w:right w:val="single" w:sz="8" w:space="0" w:color="auto"/>
            </w:tcBorders>
            <w:vAlign w:val="bottom"/>
          </w:tcPr>
          <w:p w14:paraId="73E57385"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448DBB37"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0C53F73D" w14:textId="77777777" w:rsidR="00DF36C9" w:rsidRDefault="00DF36C9">
            <w:pPr>
              <w:rPr>
                <w:sz w:val="10"/>
                <w:szCs w:val="10"/>
              </w:rPr>
            </w:pPr>
          </w:p>
        </w:tc>
      </w:tr>
      <w:tr w:rsidR="00DF36C9" w14:paraId="1DCE20E2" w14:textId="77777777">
        <w:trPr>
          <w:trHeight w:val="212"/>
        </w:trPr>
        <w:tc>
          <w:tcPr>
            <w:tcW w:w="4500" w:type="dxa"/>
            <w:tcBorders>
              <w:left w:val="single" w:sz="8" w:space="0" w:color="auto"/>
              <w:right w:val="single" w:sz="8" w:space="0" w:color="auto"/>
            </w:tcBorders>
            <w:vAlign w:val="bottom"/>
          </w:tcPr>
          <w:p w14:paraId="244EE880" w14:textId="77777777" w:rsidR="00DF36C9" w:rsidRDefault="00BA543D">
            <w:pPr>
              <w:spacing w:line="211" w:lineRule="exact"/>
              <w:ind w:left="80"/>
              <w:rPr>
                <w:sz w:val="20"/>
                <w:szCs w:val="20"/>
              </w:rPr>
            </w:pPr>
            <w:r>
              <w:rPr>
                <w:rFonts w:eastAsia="Times New Roman"/>
                <w:sz w:val="20"/>
                <w:szCs w:val="20"/>
              </w:rPr>
              <w:t>Poliklinik Sekreterliği</w:t>
            </w:r>
          </w:p>
        </w:tc>
        <w:tc>
          <w:tcPr>
            <w:tcW w:w="2200" w:type="dxa"/>
            <w:tcBorders>
              <w:right w:val="single" w:sz="8" w:space="0" w:color="auto"/>
            </w:tcBorders>
            <w:vAlign w:val="bottom"/>
          </w:tcPr>
          <w:p w14:paraId="023A4388" w14:textId="77777777" w:rsidR="00DF36C9" w:rsidRDefault="00BA543D">
            <w:pPr>
              <w:spacing w:line="211" w:lineRule="exact"/>
              <w:jc w:val="center"/>
              <w:rPr>
                <w:sz w:val="20"/>
                <w:szCs w:val="20"/>
              </w:rPr>
            </w:pPr>
            <w:r>
              <w:rPr>
                <w:rFonts w:eastAsia="Times New Roman"/>
                <w:w w:val="99"/>
                <w:sz w:val="20"/>
                <w:szCs w:val="20"/>
              </w:rPr>
              <w:t>7,07 dk</w:t>
            </w:r>
          </w:p>
        </w:tc>
        <w:tc>
          <w:tcPr>
            <w:tcW w:w="1820" w:type="dxa"/>
            <w:tcBorders>
              <w:right w:val="single" w:sz="8" w:space="0" w:color="auto"/>
            </w:tcBorders>
            <w:vAlign w:val="bottom"/>
          </w:tcPr>
          <w:p w14:paraId="103D6165"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13A66495" w14:textId="77777777">
        <w:trPr>
          <w:trHeight w:val="121"/>
        </w:trPr>
        <w:tc>
          <w:tcPr>
            <w:tcW w:w="4500" w:type="dxa"/>
            <w:tcBorders>
              <w:left w:val="single" w:sz="8" w:space="0" w:color="auto"/>
              <w:bottom w:val="single" w:sz="8" w:space="0" w:color="auto"/>
              <w:right w:val="single" w:sz="8" w:space="0" w:color="auto"/>
            </w:tcBorders>
            <w:vAlign w:val="bottom"/>
          </w:tcPr>
          <w:p w14:paraId="07D049A2"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5CA582EC"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549C84FB" w14:textId="77777777" w:rsidR="00DF36C9" w:rsidRDefault="00DF36C9">
            <w:pPr>
              <w:rPr>
                <w:sz w:val="10"/>
                <w:szCs w:val="10"/>
              </w:rPr>
            </w:pPr>
          </w:p>
        </w:tc>
      </w:tr>
      <w:tr w:rsidR="00DF36C9" w14:paraId="59FB9EBB" w14:textId="77777777">
        <w:trPr>
          <w:trHeight w:val="214"/>
        </w:trPr>
        <w:tc>
          <w:tcPr>
            <w:tcW w:w="4500" w:type="dxa"/>
            <w:tcBorders>
              <w:left w:val="single" w:sz="8" w:space="0" w:color="auto"/>
              <w:right w:val="single" w:sz="8" w:space="0" w:color="auto"/>
            </w:tcBorders>
            <w:vAlign w:val="bottom"/>
          </w:tcPr>
          <w:p w14:paraId="716D61F9" w14:textId="77777777" w:rsidR="00DF36C9" w:rsidRDefault="00BA543D">
            <w:pPr>
              <w:spacing w:line="214" w:lineRule="exact"/>
              <w:ind w:left="80"/>
              <w:rPr>
                <w:sz w:val="20"/>
                <w:szCs w:val="20"/>
              </w:rPr>
            </w:pPr>
            <w:r>
              <w:rPr>
                <w:rFonts w:eastAsia="Times New Roman"/>
                <w:sz w:val="20"/>
                <w:szCs w:val="20"/>
              </w:rPr>
              <w:t>Muayene</w:t>
            </w:r>
          </w:p>
        </w:tc>
        <w:tc>
          <w:tcPr>
            <w:tcW w:w="2200" w:type="dxa"/>
            <w:tcBorders>
              <w:right w:val="single" w:sz="8" w:space="0" w:color="auto"/>
            </w:tcBorders>
            <w:vAlign w:val="bottom"/>
          </w:tcPr>
          <w:p w14:paraId="0C546FFE" w14:textId="77777777" w:rsidR="00DF36C9" w:rsidRDefault="00BA543D">
            <w:pPr>
              <w:spacing w:line="214" w:lineRule="exact"/>
              <w:jc w:val="center"/>
              <w:rPr>
                <w:sz w:val="20"/>
                <w:szCs w:val="20"/>
              </w:rPr>
            </w:pPr>
            <w:r>
              <w:rPr>
                <w:rFonts w:eastAsia="Times New Roman"/>
                <w:w w:val="99"/>
                <w:sz w:val="20"/>
                <w:szCs w:val="20"/>
              </w:rPr>
              <w:t>6,23 dk</w:t>
            </w:r>
          </w:p>
        </w:tc>
        <w:tc>
          <w:tcPr>
            <w:tcW w:w="1820" w:type="dxa"/>
            <w:tcBorders>
              <w:right w:val="single" w:sz="8" w:space="0" w:color="auto"/>
            </w:tcBorders>
            <w:vAlign w:val="bottom"/>
          </w:tcPr>
          <w:p w14:paraId="1E59115B" w14:textId="77777777" w:rsidR="00DF36C9" w:rsidRDefault="00BA543D">
            <w:pPr>
              <w:spacing w:line="214" w:lineRule="exact"/>
              <w:jc w:val="center"/>
              <w:rPr>
                <w:sz w:val="20"/>
                <w:szCs w:val="20"/>
              </w:rPr>
            </w:pPr>
            <w:r>
              <w:rPr>
                <w:rFonts w:eastAsia="Times New Roman"/>
                <w:w w:val="99"/>
                <w:sz w:val="20"/>
                <w:szCs w:val="20"/>
              </w:rPr>
              <w:t>6,21 dk</w:t>
            </w:r>
          </w:p>
        </w:tc>
      </w:tr>
      <w:tr w:rsidR="00DF36C9" w14:paraId="3C48337E" w14:textId="77777777">
        <w:trPr>
          <w:trHeight w:val="122"/>
        </w:trPr>
        <w:tc>
          <w:tcPr>
            <w:tcW w:w="4500" w:type="dxa"/>
            <w:tcBorders>
              <w:left w:val="single" w:sz="8" w:space="0" w:color="auto"/>
              <w:bottom w:val="single" w:sz="8" w:space="0" w:color="auto"/>
              <w:right w:val="single" w:sz="8" w:space="0" w:color="auto"/>
            </w:tcBorders>
            <w:vAlign w:val="bottom"/>
          </w:tcPr>
          <w:p w14:paraId="25056180"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5A7A1EC0"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19FA8EE2" w14:textId="77777777" w:rsidR="00DF36C9" w:rsidRDefault="00DF36C9">
            <w:pPr>
              <w:rPr>
                <w:sz w:val="10"/>
                <w:szCs w:val="10"/>
              </w:rPr>
            </w:pPr>
          </w:p>
        </w:tc>
      </w:tr>
      <w:tr w:rsidR="00DF36C9" w14:paraId="198EEE33" w14:textId="77777777">
        <w:trPr>
          <w:trHeight w:val="214"/>
        </w:trPr>
        <w:tc>
          <w:tcPr>
            <w:tcW w:w="4500" w:type="dxa"/>
            <w:tcBorders>
              <w:left w:val="single" w:sz="8" w:space="0" w:color="auto"/>
              <w:right w:val="single" w:sz="8" w:space="0" w:color="auto"/>
            </w:tcBorders>
            <w:vAlign w:val="bottom"/>
          </w:tcPr>
          <w:p w14:paraId="38EC35E0" w14:textId="77777777" w:rsidR="00DF36C9" w:rsidRDefault="00BA543D">
            <w:pPr>
              <w:spacing w:line="214" w:lineRule="exact"/>
              <w:ind w:left="80"/>
              <w:rPr>
                <w:sz w:val="20"/>
                <w:szCs w:val="20"/>
              </w:rPr>
            </w:pPr>
            <w:r>
              <w:rPr>
                <w:rFonts w:eastAsia="Times New Roman"/>
                <w:sz w:val="20"/>
                <w:szCs w:val="20"/>
              </w:rPr>
              <w:t>Kan (Örnek) Alma Sekreterliği</w:t>
            </w:r>
          </w:p>
        </w:tc>
        <w:tc>
          <w:tcPr>
            <w:tcW w:w="2200" w:type="dxa"/>
            <w:tcBorders>
              <w:right w:val="single" w:sz="8" w:space="0" w:color="auto"/>
            </w:tcBorders>
            <w:vAlign w:val="bottom"/>
          </w:tcPr>
          <w:p w14:paraId="58DBA8B1" w14:textId="77777777" w:rsidR="00DF36C9" w:rsidRDefault="00BA543D">
            <w:pPr>
              <w:spacing w:line="214" w:lineRule="exact"/>
              <w:jc w:val="center"/>
              <w:rPr>
                <w:sz w:val="20"/>
                <w:szCs w:val="20"/>
              </w:rPr>
            </w:pPr>
            <w:r>
              <w:rPr>
                <w:rFonts w:eastAsia="Times New Roman"/>
                <w:w w:val="99"/>
                <w:sz w:val="20"/>
                <w:szCs w:val="20"/>
              </w:rPr>
              <w:t>1,80 dk</w:t>
            </w:r>
          </w:p>
        </w:tc>
        <w:tc>
          <w:tcPr>
            <w:tcW w:w="1820" w:type="dxa"/>
            <w:tcBorders>
              <w:right w:val="single" w:sz="8" w:space="0" w:color="auto"/>
            </w:tcBorders>
            <w:vAlign w:val="bottom"/>
          </w:tcPr>
          <w:p w14:paraId="7DE371BA" w14:textId="77777777" w:rsidR="00DF36C9" w:rsidRDefault="00BA543D">
            <w:pPr>
              <w:spacing w:line="214" w:lineRule="exact"/>
              <w:jc w:val="center"/>
              <w:rPr>
                <w:sz w:val="20"/>
                <w:szCs w:val="20"/>
              </w:rPr>
            </w:pPr>
            <w:r>
              <w:rPr>
                <w:rFonts w:eastAsia="Times New Roman"/>
                <w:w w:val="99"/>
                <w:sz w:val="20"/>
                <w:szCs w:val="20"/>
              </w:rPr>
              <w:t>6,21 dk</w:t>
            </w:r>
          </w:p>
        </w:tc>
      </w:tr>
      <w:tr w:rsidR="00DF36C9" w14:paraId="0F8FE2C4" w14:textId="77777777">
        <w:trPr>
          <w:trHeight w:val="121"/>
        </w:trPr>
        <w:tc>
          <w:tcPr>
            <w:tcW w:w="4500" w:type="dxa"/>
            <w:tcBorders>
              <w:left w:val="single" w:sz="8" w:space="0" w:color="auto"/>
              <w:bottom w:val="single" w:sz="8" w:space="0" w:color="auto"/>
              <w:right w:val="single" w:sz="8" w:space="0" w:color="auto"/>
            </w:tcBorders>
            <w:vAlign w:val="bottom"/>
          </w:tcPr>
          <w:p w14:paraId="1B54D74C"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20D43E00"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095B531B" w14:textId="77777777" w:rsidR="00DF36C9" w:rsidRDefault="00DF36C9">
            <w:pPr>
              <w:rPr>
                <w:sz w:val="10"/>
                <w:szCs w:val="10"/>
              </w:rPr>
            </w:pPr>
          </w:p>
        </w:tc>
      </w:tr>
      <w:tr w:rsidR="00DF36C9" w14:paraId="488F24F4" w14:textId="77777777">
        <w:trPr>
          <w:trHeight w:val="212"/>
        </w:trPr>
        <w:tc>
          <w:tcPr>
            <w:tcW w:w="4500" w:type="dxa"/>
            <w:tcBorders>
              <w:left w:val="single" w:sz="8" w:space="0" w:color="auto"/>
              <w:right w:val="single" w:sz="8" w:space="0" w:color="auto"/>
            </w:tcBorders>
            <w:vAlign w:val="bottom"/>
          </w:tcPr>
          <w:p w14:paraId="1DFB3646" w14:textId="77777777" w:rsidR="00DF36C9" w:rsidRDefault="00BA543D">
            <w:pPr>
              <w:spacing w:line="211" w:lineRule="exact"/>
              <w:ind w:left="80"/>
              <w:rPr>
                <w:sz w:val="20"/>
                <w:szCs w:val="20"/>
              </w:rPr>
            </w:pPr>
            <w:r>
              <w:rPr>
                <w:rFonts w:eastAsia="Times New Roman"/>
                <w:sz w:val="20"/>
                <w:szCs w:val="20"/>
              </w:rPr>
              <w:t>Kan (Örnek) Alma</w:t>
            </w:r>
          </w:p>
        </w:tc>
        <w:tc>
          <w:tcPr>
            <w:tcW w:w="2200" w:type="dxa"/>
            <w:tcBorders>
              <w:right w:val="single" w:sz="8" w:space="0" w:color="auto"/>
            </w:tcBorders>
            <w:vAlign w:val="bottom"/>
          </w:tcPr>
          <w:p w14:paraId="495DD054" w14:textId="77777777" w:rsidR="00DF36C9" w:rsidRDefault="00BA543D">
            <w:pPr>
              <w:spacing w:line="211" w:lineRule="exact"/>
              <w:jc w:val="center"/>
              <w:rPr>
                <w:sz w:val="20"/>
                <w:szCs w:val="20"/>
              </w:rPr>
            </w:pPr>
            <w:r>
              <w:rPr>
                <w:rFonts w:eastAsia="Times New Roman"/>
                <w:w w:val="99"/>
                <w:sz w:val="20"/>
                <w:szCs w:val="20"/>
              </w:rPr>
              <w:t>3,21 dk</w:t>
            </w:r>
          </w:p>
        </w:tc>
        <w:tc>
          <w:tcPr>
            <w:tcW w:w="1820" w:type="dxa"/>
            <w:tcBorders>
              <w:right w:val="single" w:sz="8" w:space="0" w:color="auto"/>
            </w:tcBorders>
            <w:vAlign w:val="bottom"/>
          </w:tcPr>
          <w:p w14:paraId="2F0E097F"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0F2AFFD7" w14:textId="77777777">
        <w:trPr>
          <w:trHeight w:val="124"/>
        </w:trPr>
        <w:tc>
          <w:tcPr>
            <w:tcW w:w="4500" w:type="dxa"/>
            <w:tcBorders>
              <w:left w:val="single" w:sz="8" w:space="0" w:color="auto"/>
              <w:bottom w:val="single" w:sz="8" w:space="0" w:color="auto"/>
              <w:right w:val="single" w:sz="8" w:space="0" w:color="auto"/>
            </w:tcBorders>
            <w:vAlign w:val="bottom"/>
          </w:tcPr>
          <w:p w14:paraId="368979FC"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53198E1D"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166DD903" w14:textId="77777777" w:rsidR="00DF36C9" w:rsidRDefault="00DF36C9">
            <w:pPr>
              <w:rPr>
                <w:sz w:val="10"/>
                <w:szCs w:val="10"/>
              </w:rPr>
            </w:pPr>
          </w:p>
        </w:tc>
      </w:tr>
      <w:tr w:rsidR="00DF36C9" w14:paraId="1A18BADA" w14:textId="77777777">
        <w:trPr>
          <w:trHeight w:val="212"/>
        </w:trPr>
        <w:tc>
          <w:tcPr>
            <w:tcW w:w="4500" w:type="dxa"/>
            <w:tcBorders>
              <w:left w:val="single" w:sz="8" w:space="0" w:color="auto"/>
              <w:right w:val="single" w:sz="8" w:space="0" w:color="auto"/>
            </w:tcBorders>
            <w:vAlign w:val="bottom"/>
          </w:tcPr>
          <w:p w14:paraId="7FA593F9" w14:textId="77777777" w:rsidR="00DF36C9" w:rsidRDefault="00BA543D">
            <w:pPr>
              <w:spacing w:line="211" w:lineRule="exact"/>
              <w:ind w:left="80"/>
              <w:rPr>
                <w:sz w:val="20"/>
                <w:szCs w:val="20"/>
              </w:rPr>
            </w:pPr>
            <w:r>
              <w:rPr>
                <w:rFonts w:eastAsia="Times New Roman"/>
                <w:sz w:val="20"/>
                <w:szCs w:val="20"/>
              </w:rPr>
              <w:t>R-U-M-D Sekreterliği (Ultrason)</w:t>
            </w:r>
          </w:p>
        </w:tc>
        <w:tc>
          <w:tcPr>
            <w:tcW w:w="2200" w:type="dxa"/>
            <w:tcBorders>
              <w:right w:val="single" w:sz="8" w:space="0" w:color="auto"/>
            </w:tcBorders>
            <w:vAlign w:val="bottom"/>
          </w:tcPr>
          <w:p w14:paraId="0E2AB27E" w14:textId="77777777" w:rsidR="00DF36C9" w:rsidRDefault="00BA543D">
            <w:pPr>
              <w:spacing w:line="211" w:lineRule="exact"/>
              <w:jc w:val="center"/>
              <w:rPr>
                <w:sz w:val="20"/>
                <w:szCs w:val="20"/>
              </w:rPr>
            </w:pPr>
            <w:r>
              <w:rPr>
                <w:rFonts w:eastAsia="Times New Roman"/>
                <w:w w:val="99"/>
                <w:sz w:val="20"/>
                <w:szCs w:val="20"/>
              </w:rPr>
              <w:t>1,92 dk</w:t>
            </w:r>
          </w:p>
        </w:tc>
        <w:tc>
          <w:tcPr>
            <w:tcW w:w="1820" w:type="dxa"/>
            <w:tcBorders>
              <w:right w:val="single" w:sz="8" w:space="0" w:color="auto"/>
            </w:tcBorders>
            <w:vAlign w:val="bottom"/>
          </w:tcPr>
          <w:p w14:paraId="170E4924"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3E3A02E8" w14:textId="77777777">
        <w:trPr>
          <w:trHeight w:val="124"/>
        </w:trPr>
        <w:tc>
          <w:tcPr>
            <w:tcW w:w="4500" w:type="dxa"/>
            <w:tcBorders>
              <w:left w:val="single" w:sz="8" w:space="0" w:color="auto"/>
              <w:bottom w:val="single" w:sz="8" w:space="0" w:color="auto"/>
              <w:right w:val="single" w:sz="8" w:space="0" w:color="auto"/>
            </w:tcBorders>
            <w:vAlign w:val="bottom"/>
          </w:tcPr>
          <w:p w14:paraId="41C50FB1"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3FF7D29E"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2157BEA8" w14:textId="77777777" w:rsidR="00DF36C9" w:rsidRDefault="00DF36C9">
            <w:pPr>
              <w:rPr>
                <w:sz w:val="10"/>
                <w:szCs w:val="10"/>
              </w:rPr>
            </w:pPr>
          </w:p>
        </w:tc>
      </w:tr>
      <w:tr w:rsidR="00DF36C9" w14:paraId="4AB6A5AE" w14:textId="77777777">
        <w:trPr>
          <w:trHeight w:val="212"/>
        </w:trPr>
        <w:tc>
          <w:tcPr>
            <w:tcW w:w="4500" w:type="dxa"/>
            <w:tcBorders>
              <w:left w:val="single" w:sz="8" w:space="0" w:color="auto"/>
              <w:right w:val="single" w:sz="8" w:space="0" w:color="auto"/>
            </w:tcBorders>
            <w:vAlign w:val="bottom"/>
          </w:tcPr>
          <w:p w14:paraId="528E49E2" w14:textId="77777777" w:rsidR="00DF36C9" w:rsidRDefault="00BA543D">
            <w:pPr>
              <w:spacing w:line="211" w:lineRule="exact"/>
              <w:ind w:left="80"/>
              <w:rPr>
                <w:sz w:val="20"/>
                <w:szCs w:val="20"/>
              </w:rPr>
            </w:pPr>
            <w:r>
              <w:rPr>
                <w:rFonts w:eastAsia="Times New Roman"/>
                <w:sz w:val="20"/>
                <w:szCs w:val="20"/>
              </w:rPr>
              <w:t>Ultrason</w:t>
            </w:r>
          </w:p>
        </w:tc>
        <w:tc>
          <w:tcPr>
            <w:tcW w:w="2200" w:type="dxa"/>
            <w:tcBorders>
              <w:right w:val="single" w:sz="8" w:space="0" w:color="auto"/>
            </w:tcBorders>
            <w:vAlign w:val="bottom"/>
          </w:tcPr>
          <w:p w14:paraId="37B54782" w14:textId="77777777" w:rsidR="00DF36C9" w:rsidRDefault="00BA543D">
            <w:pPr>
              <w:spacing w:line="211" w:lineRule="exact"/>
              <w:jc w:val="center"/>
              <w:rPr>
                <w:sz w:val="20"/>
                <w:szCs w:val="20"/>
              </w:rPr>
            </w:pPr>
            <w:r>
              <w:rPr>
                <w:rFonts w:eastAsia="Times New Roman"/>
                <w:w w:val="99"/>
                <w:sz w:val="20"/>
                <w:szCs w:val="20"/>
              </w:rPr>
              <w:t>14,15 dk</w:t>
            </w:r>
          </w:p>
        </w:tc>
        <w:tc>
          <w:tcPr>
            <w:tcW w:w="1820" w:type="dxa"/>
            <w:tcBorders>
              <w:right w:val="single" w:sz="8" w:space="0" w:color="auto"/>
            </w:tcBorders>
            <w:vAlign w:val="bottom"/>
          </w:tcPr>
          <w:p w14:paraId="408508FD"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5DACA18F" w14:textId="77777777">
        <w:trPr>
          <w:trHeight w:val="124"/>
        </w:trPr>
        <w:tc>
          <w:tcPr>
            <w:tcW w:w="4500" w:type="dxa"/>
            <w:tcBorders>
              <w:left w:val="single" w:sz="8" w:space="0" w:color="auto"/>
              <w:bottom w:val="single" w:sz="8" w:space="0" w:color="auto"/>
              <w:right w:val="single" w:sz="8" w:space="0" w:color="auto"/>
            </w:tcBorders>
            <w:vAlign w:val="bottom"/>
          </w:tcPr>
          <w:p w14:paraId="5BFEE0E5"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5C06A57B"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060735EE" w14:textId="77777777" w:rsidR="00DF36C9" w:rsidRDefault="00DF36C9">
            <w:pPr>
              <w:rPr>
                <w:sz w:val="10"/>
                <w:szCs w:val="10"/>
              </w:rPr>
            </w:pPr>
          </w:p>
        </w:tc>
      </w:tr>
      <w:tr w:rsidR="00DF36C9" w14:paraId="4C32128D" w14:textId="77777777">
        <w:trPr>
          <w:trHeight w:val="212"/>
        </w:trPr>
        <w:tc>
          <w:tcPr>
            <w:tcW w:w="4500" w:type="dxa"/>
            <w:tcBorders>
              <w:left w:val="single" w:sz="8" w:space="0" w:color="auto"/>
              <w:right w:val="single" w:sz="8" w:space="0" w:color="auto"/>
            </w:tcBorders>
            <w:vAlign w:val="bottom"/>
          </w:tcPr>
          <w:p w14:paraId="42BECA55" w14:textId="77777777" w:rsidR="00DF36C9" w:rsidRDefault="00BA543D">
            <w:pPr>
              <w:spacing w:line="211" w:lineRule="exact"/>
              <w:ind w:left="80"/>
              <w:rPr>
                <w:sz w:val="20"/>
                <w:szCs w:val="20"/>
              </w:rPr>
            </w:pPr>
            <w:r>
              <w:rPr>
                <w:rFonts w:eastAsia="Times New Roman"/>
                <w:sz w:val="20"/>
                <w:szCs w:val="20"/>
              </w:rPr>
              <w:t>R-U-M-D Sekreterliği (Röntgen)</w:t>
            </w:r>
          </w:p>
        </w:tc>
        <w:tc>
          <w:tcPr>
            <w:tcW w:w="2200" w:type="dxa"/>
            <w:tcBorders>
              <w:right w:val="single" w:sz="8" w:space="0" w:color="auto"/>
            </w:tcBorders>
            <w:vAlign w:val="bottom"/>
          </w:tcPr>
          <w:p w14:paraId="2C65017C" w14:textId="77777777" w:rsidR="00DF36C9" w:rsidRDefault="00BA543D">
            <w:pPr>
              <w:spacing w:line="211" w:lineRule="exact"/>
              <w:jc w:val="center"/>
              <w:rPr>
                <w:sz w:val="20"/>
                <w:szCs w:val="20"/>
              </w:rPr>
            </w:pPr>
            <w:r>
              <w:rPr>
                <w:rFonts w:eastAsia="Times New Roman"/>
                <w:w w:val="99"/>
                <w:sz w:val="20"/>
                <w:szCs w:val="20"/>
              </w:rPr>
              <w:t>2,17 dk</w:t>
            </w:r>
          </w:p>
        </w:tc>
        <w:tc>
          <w:tcPr>
            <w:tcW w:w="1820" w:type="dxa"/>
            <w:tcBorders>
              <w:right w:val="single" w:sz="8" w:space="0" w:color="auto"/>
            </w:tcBorders>
            <w:vAlign w:val="bottom"/>
          </w:tcPr>
          <w:p w14:paraId="39F6CD63"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23D8A44A" w14:textId="77777777">
        <w:trPr>
          <w:trHeight w:val="124"/>
        </w:trPr>
        <w:tc>
          <w:tcPr>
            <w:tcW w:w="4500" w:type="dxa"/>
            <w:tcBorders>
              <w:left w:val="single" w:sz="8" w:space="0" w:color="auto"/>
              <w:bottom w:val="single" w:sz="8" w:space="0" w:color="auto"/>
              <w:right w:val="single" w:sz="8" w:space="0" w:color="auto"/>
            </w:tcBorders>
            <w:vAlign w:val="bottom"/>
          </w:tcPr>
          <w:p w14:paraId="37FE7EEB"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3957D317"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7949EB66" w14:textId="77777777" w:rsidR="00DF36C9" w:rsidRDefault="00DF36C9">
            <w:pPr>
              <w:rPr>
                <w:sz w:val="10"/>
                <w:szCs w:val="10"/>
              </w:rPr>
            </w:pPr>
          </w:p>
        </w:tc>
      </w:tr>
      <w:tr w:rsidR="00DF36C9" w14:paraId="10744482" w14:textId="77777777">
        <w:trPr>
          <w:trHeight w:val="212"/>
        </w:trPr>
        <w:tc>
          <w:tcPr>
            <w:tcW w:w="4500" w:type="dxa"/>
            <w:tcBorders>
              <w:left w:val="single" w:sz="8" w:space="0" w:color="auto"/>
              <w:right w:val="single" w:sz="8" w:space="0" w:color="auto"/>
            </w:tcBorders>
            <w:vAlign w:val="bottom"/>
          </w:tcPr>
          <w:p w14:paraId="492364A7" w14:textId="77777777" w:rsidR="00DF36C9" w:rsidRDefault="00BA543D">
            <w:pPr>
              <w:spacing w:line="211" w:lineRule="exact"/>
              <w:ind w:left="80"/>
              <w:rPr>
                <w:sz w:val="20"/>
                <w:szCs w:val="20"/>
              </w:rPr>
            </w:pPr>
            <w:r>
              <w:rPr>
                <w:rFonts w:eastAsia="Times New Roman"/>
                <w:sz w:val="20"/>
                <w:szCs w:val="20"/>
              </w:rPr>
              <w:t>Röntgen</w:t>
            </w:r>
          </w:p>
        </w:tc>
        <w:tc>
          <w:tcPr>
            <w:tcW w:w="2200" w:type="dxa"/>
            <w:tcBorders>
              <w:right w:val="single" w:sz="8" w:space="0" w:color="auto"/>
            </w:tcBorders>
            <w:vAlign w:val="bottom"/>
          </w:tcPr>
          <w:p w14:paraId="6DD9363A" w14:textId="77777777" w:rsidR="00DF36C9" w:rsidRDefault="00BA543D">
            <w:pPr>
              <w:spacing w:line="211" w:lineRule="exact"/>
              <w:jc w:val="center"/>
              <w:rPr>
                <w:sz w:val="20"/>
                <w:szCs w:val="20"/>
              </w:rPr>
            </w:pPr>
            <w:r>
              <w:rPr>
                <w:rFonts w:eastAsia="Times New Roman"/>
                <w:w w:val="99"/>
                <w:sz w:val="20"/>
                <w:szCs w:val="20"/>
              </w:rPr>
              <w:t>3,83 dk</w:t>
            </w:r>
          </w:p>
        </w:tc>
        <w:tc>
          <w:tcPr>
            <w:tcW w:w="1820" w:type="dxa"/>
            <w:tcBorders>
              <w:right w:val="single" w:sz="8" w:space="0" w:color="auto"/>
            </w:tcBorders>
            <w:vAlign w:val="bottom"/>
          </w:tcPr>
          <w:p w14:paraId="41024DED"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55BAE3DD" w14:textId="77777777">
        <w:trPr>
          <w:trHeight w:val="124"/>
        </w:trPr>
        <w:tc>
          <w:tcPr>
            <w:tcW w:w="4500" w:type="dxa"/>
            <w:tcBorders>
              <w:left w:val="single" w:sz="8" w:space="0" w:color="auto"/>
              <w:bottom w:val="single" w:sz="8" w:space="0" w:color="auto"/>
              <w:right w:val="single" w:sz="8" w:space="0" w:color="auto"/>
            </w:tcBorders>
            <w:vAlign w:val="bottom"/>
          </w:tcPr>
          <w:p w14:paraId="5774E6AC"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3AC23E35"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48D95C68" w14:textId="77777777" w:rsidR="00DF36C9" w:rsidRDefault="00DF36C9">
            <w:pPr>
              <w:rPr>
                <w:sz w:val="10"/>
                <w:szCs w:val="10"/>
              </w:rPr>
            </w:pPr>
          </w:p>
        </w:tc>
      </w:tr>
      <w:tr w:rsidR="00DF36C9" w14:paraId="50BDFF0A" w14:textId="77777777">
        <w:trPr>
          <w:trHeight w:val="212"/>
        </w:trPr>
        <w:tc>
          <w:tcPr>
            <w:tcW w:w="4500" w:type="dxa"/>
            <w:tcBorders>
              <w:left w:val="single" w:sz="8" w:space="0" w:color="auto"/>
              <w:right w:val="single" w:sz="8" w:space="0" w:color="auto"/>
            </w:tcBorders>
            <w:vAlign w:val="bottom"/>
          </w:tcPr>
          <w:p w14:paraId="7DC46634" w14:textId="77777777" w:rsidR="00DF36C9" w:rsidRDefault="00BA543D">
            <w:pPr>
              <w:spacing w:line="211" w:lineRule="exact"/>
              <w:ind w:left="80"/>
              <w:rPr>
                <w:sz w:val="20"/>
                <w:szCs w:val="20"/>
              </w:rPr>
            </w:pPr>
            <w:r>
              <w:rPr>
                <w:rFonts w:eastAsia="Times New Roman"/>
                <w:sz w:val="20"/>
                <w:szCs w:val="20"/>
              </w:rPr>
              <w:t>MR-Tomografi Sekreterliği</w:t>
            </w:r>
          </w:p>
        </w:tc>
        <w:tc>
          <w:tcPr>
            <w:tcW w:w="2200" w:type="dxa"/>
            <w:tcBorders>
              <w:right w:val="single" w:sz="8" w:space="0" w:color="auto"/>
            </w:tcBorders>
            <w:vAlign w:val="bottom"/>
          </w:tcPr>
          <w:p w14:paraId="7291DFAF" w14:textId="77777777" w:rsidR="00DF36C9" w:rsidRDefault="00BA543D">
            <w:pPr>
              <w:spacing w:line="211" w:lineRule="exact"/>
              <w:jc w:val="center"/>
              <w:rPr>
                <w:sz w:val="20"/>
                <w:szCs w:val="20"/>
              </w:rPr>
            </w:pPr>
            <w:r>
              <w:rPr>
                <w:rFonts w:eastAsia="Times New Roman"/>
                <w:w w:val="99"/>
                <w:sz w:val="20"/>
                <w:szCs w:val="20"/>
              </w:rPr>
              <w:t>3,70 dk</w:t>
            </w:r>
          </w:p>
        </w:tc>
        <w:tc>
          <w:tcPr>
            <w:tcW w:w="1820" w:type="dxa"/>
            <w:tcBorders>
              <w:right w:val="single" w:sz="8" w:space="0" w:color="auto"/>
            </w:tcBorders>
            <w:vAlign w:val="bottom"/>
          </w:tcPr>
          <w:p w14:paraId="613F3415"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6415E375" w14:textId="77777777">
        <w:trPr>
          <w:trHeight w:val="124"/>
        </w:trPr>
        <w:tc>
          <w:tcPr>
            <w:tcW w:w="4500" w:type="dxa"/>
            <w:tcBorders>
              <w:left w:val="single" w:sz="8" w:space="0" w:color="auto"/>
              <w:bottom w:val="single" w:sz="8" w:space="0" w:color="auto"/>
              <w:right w:val="single" w:sz="8" w:space="0" w:color="auto"/>
            </w:tcBorders>
            <w:vAlign w:val="bottom"/>
          </w:tcPr>
          <w:p w14:paraId="23EE14AD"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7F9BF5DA"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1D33B790" w14:textId="77777777" w:rsidR="00DF36C9" w:rsidRDefault="00DF36C9">
            <w:pPr>
              <w:rPr>
                <w:sz w:val="10"/>
                <w:szCs w:val="10"/>
              </w:rPr>
            </w:pPr>
          </w:p>
        </w:tc>
      </w:tr>
      <w:tr w:rsidR="00DF36C9" w14:paraId="0FA6687F" w14:textId="77777777">
        <w:trPr>
          <w:trHeight w:val="212"/>
        </w:trPr>
        <w:tc>
          <w:tcPr>
            <w:tcW w:w="4500" w:type="dxa"/>
            <w:tcBorders>
              <w:left w:val="single" w:sz="8" w:space="0" w:color="auto"/>
              <w:right w:val="single" w:sz="8" w:space="0" w:color="auto"/>
            </w:tcBorders>
            <w:vAlign w:val="bottom"/>
          </w:tcPr>
          <w:p w14:paraId="36C3D8AB" w14:textId="77777777" w:rsidR="00DF36C9" w:rsidRDefault="00BA543D">
            <w:pPr>
              <w:spacing w:line="211" w:lineRule="exact"/>
              <w:ind w:left="80"/>
              <w:rPr>
                <w:sz w:val="20"/>
                <w:szCs w:val="20"/>
              </w:rPr>
            </w:pPr>
            <w:r>
              <w:rPr>
                <w:rFonts w:eastAsia="Times New Roman"/>
                <w:sz w:val="20"/>
                <w:szCs w:val="20"/>
              </w:rPr>
              <w:t>MR</w:t>
            </w:r>
          </w:p>
        </w:tc>
        <w:tc>
          <w:tcPr>
            <w:tcW w:w="2200" w:type="dxa"/>
            <w:tcBorders>
              <w:right w:val="single" w:sz="8" w:space="0" w:color="auto"/>
            </w:tcBorders>
            <w:vAlign w:val="bottom"/>
          </w:tcPr>
          <w:p w14:paraId="125BF7CF" w14:textId="77777777" w:rsidR="00DF36C9" w:rsidRDefault="00BA543D">
            <w:pPr>
              <w:spacing w:line="211" w:lineRule="exact"/>
              <w:jc w:val="center"/>
              <w:rPr>
                <w:sz w:val="20"/>
                <w:szCs w:val="20"/>
              </w:rPr>
            </w:pPr>
            <w:r>
              <w:rPr>
                <w:rFonts w:eastAsia="Times New Roman"/>
                <w:w w:val="99"/>
                <w:sz w:val="20"/>
                <w:szCs w:val="20"/>
              </w:rPr>
              <w:t>27,97 dk</w:t>
            </w:r>
          </w:p>
        </w:tc>
        <w:tc>
          <w:tcPr>
            <w:tcW w:w="1820" w:type="dxa"/>
            <w:tcBorders>
              <w:right w:val="single" w:sz="8" w:space="0" w:color="auto"/>
            </w:tcBorders>
            <w:vAlign w:val="bottom"/>
          </w:tcPr>
          <w:p w14:paraId="6D3E71F3"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6BD82542" w14:textId="77777777">
        <w:trPr>
          <w:trHeight w:val="124"/>
        </w:trPr>
        <w:tc>
          <w:tcPr>
            <w:tcW w:w="4500" w:type="dxa"/>
            <w:tcBorders>
              <w:left w:val="single" w:sz="8" w:space="0" w:color="auto"/>
              <w:bottom w:val="single" w:sz="8" w:space="0" w:color="auto"/>
              <w:right w:val="single" w:sz="8" w:space="0" w:color="auto"/>
            </w:tcBorders>
            <w:vAlign w:val="bottom"/>
          </w:tcPr>
          <w:p w14:paraId="7E03954B"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6A83512F"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4ACE6A7D" w14:textId="77777777" w:rsidR="00DF36C9" w:rsidRDefault="00DF36C9">
            <w:pPr>
              <w:rPr>
                <w:sz w:val="10"/>
                <w:szCs w:val="10"/>
              </w:rPr>
            </w:pPr>
          </w:p>
        </w:tc>
      </w:tr>
      <w:tr w:rsidR="00DF36C9" w14:paraId="6ADDC5D7" w14:textId="77777777">
        <w:trPr>
          <w:trHeight w:val="212"/>
        </w:trPr>
        <w:tc>
          <w:tcPr>
            <w:tcW w:w="4500" w:type="dxa"/>
            <w:tcBorders>
              <w:left w:val="single" w:sz="8" w:space="0" w:color="auto"/>
              <w:right w:val="single" w:sz="8" w:space="0" w:color="auto"/>
            </w:tcBorders>
            <w:vAlign w:val="bottom"/>
          </w:tcPr>
          <w:p w14:paraId="5E1A4BBD" w14:textId="77777777" w:rsidR="00DF36C9" w:rsidRDefault="00BA543D">
            <w:pPr>
              <w:spacing w:line="212" w:lineRule="exact"/>
              <w:ind w:left="80"/>
              <w:rPr>
                <w:sz w:val="20"/>
                <w:szCs w:val="20"/>
              </w:rPr>
            </w:pPr>
            <w:r>
              <w:rPr>
                <w:rFonts w:eastAsia="Times New Roman"/>
                <w:sz w:val="20"/>
                <w:szCs w:val="20"/>
              </w:rPr>
              <w:t>Poliklinik Sekreterliği (Sonuç)</w:t>
            </w:r>
          </w:p>
        </w:tc>
        <w:tc>
          <w:tcPr>
            <w:tcW w:w="2200" w:type="dxa"/>
            <w:tcBorders>
              <w:right w:val="single" w:sz="8" w:space="0" w:color="auto"/>
            </w:tcBorders>
            <w:vAlign w:val="bottom"/>
          </w:tcPr>
          <w:p w14:paraId="31D867C1" w14:textId="77777777" w:rsidR="00DF36C9" w:rsidRDefault="00BA543D">
            <w:pPr>
              <w:spacing w:line="212" w:lineRule="exact"/>
              <w:jc w:val="center"/>
              <w:rPr>
                <w:sz w:val="20"/>
                <w:szCs w:val="20"/>
              </w:rPr>
            </w:pPr>
            <w:r>
              <w:rPr>
                <w:rFonts w:eastAsia="Times New Roman"/>
                <w:w w:val="99"/>
                <w:sz w:val="20"/>
                <w:szCs w:val="20"/>
              </w:rPr>
              <w:t>2,96 dk</w:t>
            </w:r>
          </w:p>
        </w:tc>
        <w:tc>
          <w:tcPr>
            <w:tcW w:w="1820" w:type="dxa"/>
            <w:tcBorders>
              <w:right w:val="single" w:sz="8" w:space="0" w:color="auto"/>
            </w:tcBorders>
            <w:vAlign w:val="bottom"/>
          </w:tcPr>
          <w:p w14:paraId="561125A3" w14:textId="77777777" w:rsidR="00DF36C9" w:rsidRDefault="00BA543D">
            <w:pPr>
              <w:spacing w:line="212" w:lineRule="exact"/>
              <w:jc w:val="center"/>
              <w:rPr>
                <w:sz w:val="20"/>
                <w:szCs w:val="20"/>
              </w:rPr>
            </w:pPr>
            <w:r>
              <w:rPr>
                <w:rFonts w:eastAsia="Times New Roman"/>
                <w:w w:val="99"/>
                <w:sz w:val="20"/>
                <w:szCs w:val="20"/>
              </w:rPr>
              <w:t>6,21 dk</w:t>
            </w:r>
          </w:p>
        </w:tc>
      </w:tr>
      <w:tr w:rsidR="00DF36C9" w14:paraId="0D4CD3CF" w14:textId="77777777">
        <w:trPr>
          <w:trHeight w:val="124"/>
        </w:trPr>
        <w:tc>
          <w:tcPr>
            <w:tcW w:w="4500" w:type="dxa"/>
            <w:tcBorders>
              <w:left w:val="single" w:sz="8" w:space="0" w:color="auto"/>
              <w:bottom w:val="single" w:sz="8" w:space="0" w:color="auto"/>
              <w:right w:val="single" w:sz="8" w:space="0" w:color="auto"/>
            </w:tcBorders>
            <w:vAlign w:val="bottom"/>
          </w:tcPr>
          <w:p w14:paraId="58FBAAF6"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49DA81E6"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5EB628EC" w14:textId="77777777" w:rsidR="00DF36C9" w:rsidRDefault="00DF36C9">
            <w:pPr>
              <w:rPr>
                <w:sz w:val="10"/>
                <w:szCs w:val="10"/>
              </w:rPr>
            </w:pPr>
          </w:p>
        </w:tc>
      </w:tr>
      <w:tr w:rsidR="00DF36C9" w14:paraId="5E940056" w14:textId="77777777">
        <w:trPr>
          <w:trHeight w:val="212"/>
        </w:trPr>
        <w:tc>
          <w:tcPr>
            <w:tcW w:w="4500" w:type="dxa"/>
            <w:tcBorders>
              <w:left w:val="single" w:sz="8" w:space="0" w:color="auto"/>
              <w:right w:val="single" w:sz="8" w:space="0" w:color="auto"/>
            </w:tcBorders>
            <w:vAlign w:val="bottom"/>
          </w:tcPr>
          <w:p w14:paraId="57665928" w14:textId="77777777" w:rsidR="00DF36C9" w:rsidRDefault="00BA543D">
            <w:pPr>
              <w:spacing w:line="211" w:lineRule="exact"/>
              <w:ind w:left="80"/>
              <w:rPr>
                <w:sz w:val="20"/>
                <w:szCs w:val="20"/>
              </w:rPr>
            </w:pPr>
            <w:r>
              <w:rPr>
                <w:rFonts w:eastAsia="Times New Roman"/>
                <w:sz w:val="20"/>
                <w:szCs w:val="20"/>
              </w:rPr>
              <w:t>Sonuç</w:t>
            </w:r>
          </w:p>
        </w:tc>
        <w:tc>
          <w:tcPr>
            <w:tcW w:w="2200" w:type="dxa"/>
            <w:tcBorders>
              <w:right w:val="single" w:sz="8" w:space="0" w:color="auto"/>
            </w:tcBorders>
            <w:vAlign w:val="bottom"/>
          </w:tcPr>
          <w:p w14:paraId="0C772CC6" w14:textId="77777777" w:rsidR="00DF36C9" w:rsidRDefault="00BA543D">
            <w:pPr>
              <w:spacing w:line="211" w:lineRule="exact"/>
              <w:jc w:val="center"/>
              <w:rPr>
                <w:sz w:val="20"/>
                <w:szCs w:val="20"/>
              </w:rPr>
            </w:pPr>
            <w:r>
              <w:rPr>
                <w:rFonts w:eastAsia="Times New Roman"/>
                <w:w w:val="99"/>
                <w:sz w:val="20"/>
                <w:szCs w:val="20"/>
              </w:rPr>
              <w:t>6,69 dk</w:t>
            </w:r>
          </w:p>
        </w:tc>
        <w:tc>
          <w:tcPr>
            <w:tcW w:w="1820" w:type="dxa"/>
            <w:tcBorders>
              <w:right w:val="single" w:sz="8" w:space="0" w:color="auto"/>
            </w:tcBorders>
            <w:vAlign w:val="bottom"/>
          </w:tcPr>
          <w:p w14:paraId="52FD6838" w14:textId="77777777" w:rsidR="00DF36C9" w:rsidRDefault="00BA543D">
            <w:pPr>
              <w:spacing w:line="211" w:lineRule="exact"/>
              <w:jc w:val="center"/>
              <w:rPr>
                <w:sz w:val="20"/>
                <w:szCs w:val="20"/>
              </w:rPr>
            </w:pPr>
            <w:r>
              <w:rPr>
                <w:rFonts w:eastAsia="Times New Roman"/>
                <w:w w:val="99"/>
                <w:sz w:val="20"/>
                <w:szCs w:val="20"/>
              </w:rPr>
              <w:t>6,21 dk</w:t>
            </w:r>
          </w:p>
        </w:tc>
      </w:tr>
      <w:tr w:rsidR="00DF36C9" w14:paraId="260B8529" w14:textId="77777777">
        <w:trPr>
          <w:trHeight w:val="124"/>
        </w:trPr>
        <w:tc>
          <w:tcPr>
            <w:tcW w:w="4500" w:type="dxa"/>
            <w:tcBorders>
              <w:left w:val="single" w:sz="8" w:space="0" w:color="auto"/>
              <w:bottom w:val="single" w:sz="8" w:space="0" w:color="auto"/>
              <w:right w:val="single" w:sz="8" w:space="0" w:color="auto"/>
            </w:tcBorders>
            <w:vAlign w:val="bottom"/>
          </w:tcPr>
          <w:p w14:paraId="6EDDD4D5" w14:textId="77777777" w:rsidR="00DF36C9" w:rsidRDefault="00DF36C9">
            <w:pPr>
              <w:rPr>
                <w:sz w:val="10"/>
                <w:szCs w:val="10"/>
              </w:rPr>
            </w:pPr>
          </w:p>
        </w:tc>
        <w:tc>
          <w:tcPr>
            <w:tcW w:w="2200" w:type="dxa"/>
            <w:tcBorders>
              <w:bottom w:val="single" w:sz="8" w:space="0" w:color="auto"/>
              <w:right w:val="single" w:sz="8" w:space="0" w:color="auto"/>
            </w:tcBorders>
            <w:vAlign w:val="bottom"/>
          </w:tcPr>
          <w:p w14:paraId="4F3AD74E" w14:textId="77777777" w:rsidR="00DF36C9" w:rsidRDefault="00DF36C9">
            <w:pPr>
              <w:rPr>
                <w:sz w:val="10"/>
                <w:szCs w:val="10"/>
              </w:rPr>
            </w:pPr>
          </w:p>
        </w:tc>
        <w:tc>
          <w:tcPr>
            <w:tcW w:w="1820" w:type="dxa"/>
            <w:tcBorders>
              <w:bottom w:val="single" w:sz="8" w:space="0" w:color="auto"/>
              <w:right w:val="single" w:sz="8" w:space="0" w:color="auto"/>
            </w:tcBorders>
            <w:vAlign w:val="bottom"/>
          </w:tcPr>
          <w:p w14:paraId="1F62A2C8" w14:textId="77777777" w:rsidR="00DF36C9" w:rsidRDefault="00DF36C9">
            <w:pPr>
              <w:rPr>
                <w:sz w:val="10"/>
                <w:szCs w:val="10"/>
              </w:rPr>
            </w:pPr>
          </w:p>
        </w:tc>
      </w:tr>
    </w:tbl>
    <w:p w14:paraId="230039B5" w14:textId="77777777" w:rsidR="00DF36C9" w:rsidRDefault="00DF36C9">
      <w:pPr>
        <w:spacing w:line="200" w:lineRule="exact"/>
        <w:rPr>
          <w:sz w:val="20"/>
          <w:szCs w:val="20"/>
        </w:rPr>
      </w:pPr>
    </w:p>
    <w:p w14:paraId="5AB296FD" w14:textId="77777777" w:rsidR="00DF36C9" w:rsidRDefault="00DF36C9">
      <w:pPr>
        <w:spacing w:line="217" w:lineRule="exact"/>
        <w:rPr>
          <w:sz w:val="20"/>
          <w:szCs w:val="20"/>
        </w:rPr>
      </w:pPr>
    </w:p>
    <w:p w14:paraId="105757A2" w14:textId="77777777" w:rsidR="00DF36C9" w:rsidRDefault="00BA543D">
      <w:pPr>
        <w:spacing w:line="354" w:lineRule="auto"/>
        <w:ind w:left="540" w:right="20" w:firstLine="708"/>
        <w:jc w:val="both"/>
        <w:rPr>
          <w:sz w:val="20"/>
          <w:szCs w:val="20"/>
        </w:rPr>
      </w:pPr>
      <w:r>
        <w:rPr>
          <w:rFonts w:eastAsia="Times New Roman"/>
          <w:sz w:val="24"/>
          <w:szCs w:val="24"/>
        </w:rPr>
        <w:t xml:space="preserve">Takt ve çevrim sürelerini kıyasladığımız </w:t>
      </w:r>
      <w:r>
        <w:rPr>
          <w:rFonts w:eastAsia="Times New Roman"/>
          <w:sz w:val="24"/>
          <w:szCs w:val="24"/>
        </w:rPr>
        <w:t>tablomuzda poliklinik sekreterliği, muayene, ultrason, MR ve sonuç değerlendirme süreçlerinin çevrim sürelerinin takt süresinden fazla olduğu görülmektedir.</w:t>
      </w:r>
    </w:p>
    <w:p w14:paraId="01C98EAA" w14:textId="77777777" w:rsidR="00DF36C9" w:rsidRDefault="00DF36C9">
      <w:pPr>
        <w:spacing w:line="22" w:lineRule="exact"/>
        <w:rPr>
          <w:sz w:val="20"/>
          <w:szCs w:val="20"/>
        </w:rPr>
      </w:pPr>
    </w:p>
    <w:p w14:paraId="2C72B4B3" w14:textId="77777777" w:rsidR="00DF36C9" w:rsidRDefault="00BA543D">
      <w:pPr>
        <w:spacing w:line="348" w:lineRule="auto"/>
        <w:ind w:left="540" w:right="20" w:firstLine="708"/>
        <w:jc w:val="both"/>
        <w:rPr>
          <w:sz w:val="20"/>
          <w:szCs w:val="20"/>
        </w:rPr>
      </w:pPr>
      <w:r>
        <w:rPr>
          <w:rFonts w:eastAsia="Times New Roman"/>
          <w:sz w:val="24"/>
          <w:szCs w:val="24"/>
        </w:rPr>
        <w:t>Aşağıda yer alan tabloda ise süreçlerin çevrim sürelerine göre toplam çevrim süreleri gösterilmekt</w:t>
      </w:r>
      <w:r>
        <w:rPr>
          <w:rFonts w:eastAsia="Times New Roman"/>
          <w:sz w:val="24"/>
          <w:szCs w:val="24"/>
        </w:rPr>
        <w:t>edir.</w:t>
      </w:r>
    </w:p>
    <w:p w14:paraId="478AFF8F" w14:textId="77777777" w:rsidR="00DF36C9" w:rsidRDefault="00DF36C9">
      <w:pPr>
        <w:sectPr w:rsidR="00DF36C9">
          <w:pgSz w:w="11900" w:h="16838"/>
          <w:pgMar w:top="700" w:right="1406" w:bottom="1440" w:left="1440" w:header="0" w:footer="0" w:gutter="0"/>
          <w:cols w:space="708" w:equalWidth="0">
            <w:col w:w="9060"/>
          </w:cols>
        </w:sectPr>
      </w:pPr>
    </w:p>
    <w:p w14:paraId="3A7AFB33" w14:textId="77777777" w:rsidR="00DF36C9" w:rsidRDefault="00BA543D">
      <w:pPr>
        <w:ind w:right="20"/>
        <w:jc w:val="center"/>
        <w:rPr>
          <w:sz w:val="20"/>
          <w:szCs w:val="20"/>
        </w:rPr>
      </w:pPr>
      <w:bookmarkStart w:id="202" w:name="page203"/>
      <w:bookmarkEnd w:id="202"/>
      <w:r>
        <w:rPr>
          <w:rFonts w:eastAsia="Times New Roman"/>
        </w:rPr>
        <w:lastRenderedPageBreak/>
        <w:t>184</w:t>
      </w:r>
    </w:p>
    <w:p w14:paraId="1B039CBC" w14:textId="77777777" w:rsidR="00DF36C9" w:rsidRDefault="00BA543D">
      <w:pPr>
        <w:spacing w:line="20" w:lineRule="exact"/>
        <w:rPr>
          <w:sz w:val="20"/>
          <w:szCs w:val="20"/>
        </w:rPr>
      </w:pPr>
      <w:r>
        <w:rPr>
          <w:noProof/>
          <w:sz w:val="20"/>
          <w:szCs w:val="20"/>
        </w:rPr>
        <w:drawing>
          <wp:anchor distT="0" distB="0" distL="114300" distR="114300" simplePos="0" relativeHeight="251723776" behindDoc="1" locked="0" layoutInCell="0" allowOverlap="1" wp14:anchorId="7C4851B2" wp14:editId="7D730B8D">
            <wp:simplePos x="0" y="0"/>
            <wp:positionH relativeFrom="column">
              <wp:posOffset>355600</wp:posOffset>
            </wp:positionH>
            <wp:positionV relativeFrom="paragraph">
              <wp:posOffset>20955</wp:posOffset>
            </wp:positionV>
            <wp:extent cx="8877935" cy="185737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
                    <a:srcRect/>
                    <a:stretch>
                      <a:fillRect/>
                    </a:stretch>
                  </pic:blipFill>
                  <pic:spPr bwMode="auto">
                    <a:xfrm>
                      <a:off x="0" y="0"/>
                      <a:ext cx="8877935" cy="1857375"/>
                    </a:xfrm>
                    <a:prstGeom prst="rect">
                      <a:avLst/>
                    </a:prstGeom>
                    <a:noFill/>
                  </pic:spPr>
                </pic:pic>
              </a:graphicData>
            </a:graphic>
          </wp:anchor>
        </w:drawing>
      </w:r>
    </w:p>
    <w:p w14:paraId="74A09D87" w14:textId="77777777" w:rsidR="00DF36C9" w:rsidRDefault="00DF36C9">
      <w:pPr>
        <w:spacing w:line="200" w:lineRule="exact"/>
        <w:rPr>
          <w:sz w:val="20"/>
          <w:szCs w:val="20"/>
        </w:rPr>
      </w:pPr>
    </w:p>
    <w:p w14:paraId="50C83DF3" w14:textId="77777777" w:rsidR="00DF36C9" w:rsidRDefault="00DF36C9">
      <w:pPr>
        <w:spacing w:line="238" w:lineRule="exact"/>
        <w:rPr>
          <w:sz w:val="20"/>
          <w:szCs w:val="20"/>
        </w:rPr>
      </w:pPr>
    </w:p>
    <w:p w14:paraId="2CFD8180" w14:textId="77777777" w:rsidR="00DF36C9" w:rsidRDefault="00BA543D">
      <w:pPr>
        <w:ind w:left="540"/>
        <w:rPr>
          <w:sz w:val="20"/>
          <w:szCs w:val="20"/>
        </w:rPr>
      </w:pPr>
      <w:r>
        <w:rPr>
          <w:rFonts w:eastAsia="Times New Roman"/>
          <w:b/>
          <w:bCs/>
          <w:sz w:val="24"/>
          <w:szCs w:val="24"/>
        </w:rPr>
        <w:t xml:space="preserve">Tablo 40: </w:t>
      </w:r>
      <w:r>
        <w:rPr>
          <w:rFonts w:eastAsia="Times New Roman"/>
          <w:sz w:val="24"/>
          <w:szCs w:val="24"/>
        </w:rPr>
        <w:t>Hasta Gruplarına Göre Çevrim (İşlem) Süreleri</w:t>
      </w:r>
    </w:p>
    <w:p w14:paraId="145DC666" w14:textId="77777777" w:rsidR="00DF36C9" w:rsidRDefault="00BA543D">
      <w:pPr>
        <w:spacing w:line="20" w:lineRule="exact"/>
        <w:rPr>
          <w:sz w:val="20"/>
          <w:szCs w:val="20"/>
        </w:rPr>
      </w:pPr>
      <w:r>
        <w:rPr>
          <w:noProof/>
          <w:sz w:val="20"/>
          <w:szCs w:val="20"/>
        </w:rPr>
        <w:drawing>
          <wp:anchor distT="0" distB="0" distL="114300" distR="114300" simplePos="0" relativeHeight="251724800" behindDoc="1" locked="0" layoutInCell="0" allowOverlap="1" wp14:anchorId="418F2406" wp14:editId="2B65C123">
            <wp:simplePos x="0" y="0"/>
            <wp:positionH relativeFrom="column">
              <wp:posOffset>346075</wp:posOffset>
            </wp:positionH>
            <wp:positionV relativeFrom="paragraph">
              <wp:posOffset>94615</wp:posOffset>
            </wp:positionV>
            <wp:extent cx="6350" cy="184023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
                    <a:srcRect/>
                    <a:stretch>
                      <a:fillRect/>
                    </a:stretch>
                  </pic:blipFill>
                  <pic:spPr bwMode="auto">
                    <a:xfrm>
                      <a:off x="0" y="0"/>
                      <a:ext cx="6350" cy="1840230"/>
                    </a:xfrm>
                    <a:prstGeom prst="rect">
                      <a:avLst/>
                    </a:prstGeom>
                    <a:noFill/>
                  </pic:spPr>
                </pic:pic>
              </a:graphicData>
            </a:graphic>
          </wp:anchor>
        </w:drawing>
      </w:r>
    </w:p>
    <w:p w14:paraId="6C90E1B0" w14:textId="77777777" w:rsidR="00DF36C9" w:rsidRDefault="00DF36C9">
      <w:pPr>
        <w:spacing w:line="140"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1840"/>
        <w:gridCol w:w="540"/>
        <w:gridCol w:w="640"/>
        <w:gridCol w:w="620"/>
        <w:gridCol w:w="660"/>
        <w:gridCol w:w="720"/>
        <w:gridCol w:w="720"/>
        <w:gridCol w:w="720"/>
        <w:gridCol w:w="800"/>
        <w:gridCol w:w="860"/>
        <w:gridCol w:w="760"/>
        <w:gridCol w:w="840"/>
        <w:gridCol w:w="820"/>
        <w:gridCol w:w="820"/>
        <w:gridCol w:w="860"/>
        <w:gridCol w:w="840"/>
        <w:gridCol w:w="920"/>
      </w:tblGrid>
      <w:tr w:rsidR="00DF36C9" w14:paraId="05917AF6" w14:textId="77777777">
        <w:trPr>
          <w:trHeight w:val="178"/>
        </w:trPr>
        <w:tc>
          <w:tcPr>
            <w:tcW w:w="1840" w:type="dxa"/>
            <w:tcBorders>
              <w:right w:val="single" w:sz="8" w:space="0" w:color="auto"/>
            </w:tcBorders>
            <w:vAlign w:val="bottom"/>
          </w:tcPr>
          <w:p w14:paraId="0D2F0458" w14:textId="77777777" w:rsidR="00DF36C9" w:rsidRDefault="00DF36C9">
            <w:pPr>
              <w:rPr>
                <w:sz w:val="15"/>
                <w:szCs w:val="15"/>
              </w:rPr>
            </w:pPr>
          </w:p>
        </w:tc>
        <w:tc>
          <w:tcPr>
            <w:tcW w:w="540" w:type="dxa"/>
            <w:tcBorders>
              <w:right w:val="single" w:sz="8" w:space="0" w:color="auto"/>
            </w:tcBorders>
            <w:vAlign w:val="bottom"/>
          </w:tcPr>
          <w:p w14:paraId="5FC64A8E" w14:textId="77777777" w:rsidR="00DF36C9" w:rsidRDefault="00BA543D">
            <w:pPr>
              <w:ind w:left="220"/>
              <w:rPr>
                <w:sz w:val="20"/>
                <w:szCs w:val="20"/>
              </w:rPr>
            </w:pPr>
            <w:r>
              <w:rPr>
                <w:rFonts w:eastAsia="Times New Roman"/>
                <w:b/>
                <w:bCs/>
                <w:sz w:val="13"/>
                <w:szCs w:val="13"/>
              </w:rPr>
              <w:t>M</w:t>
            </w:r>
          </w:p>
        </w:tc>
        <w:tc>
          <w:tcPr>
            <w:tcW w:w="640" w:type="dxa"/>
            <w:tcBorders>
              <w:right w:val="single" w:sz="8" w:space="0" w:color="auto"/>
            </w:tcBorders>
            <w:vAlign w:val="bottom"/>
          </w:tcPr>
          <w:p w14:paraId="55271854" w14:textId="77777777" w:rsidR="00DF36C9" w:rsidRDefault="00BA543D">
            <w:pPr>
              <w:ind w:left="180"/>
              <w:rPr>
                <w:sz w:val="20"/>
                <w:szCs w:val="20"/>
              </w:rPr>
            </w:pPr>
            <w:r>
              <w:rPr>
                <w:rFonts w:eastAsia="Times New Roman"/>
                <w:b/>
                <w:bCs/>
                <w:sz w:val="13"/>
                <w:szCs w:val="13"/>
              </w:rPr>
              <w:t>M+K</w:t>
            </w:r>
          </w:p>
        </w:tc>
        <w:tc>
          <w:tcPr>
            <w:tcW w:w="620" w:type="dxa"/>
            <w:tcBorders>
              <w:right w:val="single" w:sz="8" w:space="0" w:color="auto"/>
            </w:tcBorders>
            <w:vAlign w:val="bottom"/>
          </w:tcPr>
          <w:p w14:paraId="57DD3A30" w14:textId="77777777" w:rsidR="00DF36C9" w:rsidRDefault="00BA543D">
            <w:pPr>
              <w:ind w:left="180"/>
              <w:rPr>
                <w:sz w:val="20"/>
                <w:szCs w:val="20"/>
              </w:rPr>
            </w:pPr>
            <w:r>
              <w:rPr>
                <w:rFonts w:eastAsia="Times New Roman"/>
                <w:b/>
                <w:bCs/>
                <w:sz w:val="13"/>
                <w:szCs w:val="13"/>
              </w:rPr>
              <w:t>M+U</w:t>
            </w:r>
          </w:p>
        </w:tc>
        <w:tc>
          <w:tcPr>
            <w:tcW w:w="660" w:type="dxa"/>
            <w:tcBorders>
              <w:right w:val="single" w:sz="8" w:space="0" w:color="auto"/>
            </w:tcBorders>
            <w:vAlign w:val="bottom"/>
          </w:tcPr>
          <w:p w14:paraId="5D0E1DF3" w14:textId="77777777" w:rsidR="00DF36C9" w:rsidRDefault="00BA543D">
            <w:pPr>
              <w:jc w:val="center"/>
              <w:rPr>
                <w:sz w:val="20"/>
                <w:szCs w:val="20"/>
              </w:rPr>
            </w:pPr>
            <w:r>
              <w:rPr>
                <w:rFonts w:eastAsia="Times New Roman"/>
                <w:b/>
                <w:bCs/>
                <w:w w:val="96"/>
                <w:sz w:val="13"/>
                <w:szCs w:val="13"/>
              </w:rPr>
              <w:t>M+R</w:t>
            </w:r>
          </w:p>
        </w:tc>
        <w:tc>
          <w:tcPr>
            <w:tcW w:w="720" w:type="dxa"/>
            <w:tcBorders>
              <w:right w:val="single" w:sz="8" w:space="0" w:color="auto"/>
            </w:tcBorders>
            <w:vAlign w:val="bottom"/>
          </w:tcPr>
          <w:p w14:paraId="019FDD4E" w14:textId="77777777" w:rsidR="00DF36C9" w:rsidRDefault="00BA543D">
            <w:pPr>
              <w:ind w:left="180"/>
              <w:rPr>
                <w:sz w:val="20"/>
                <w:szCs w:val="20"/>
              </w:rPr>
            </w:pPr>
            <w:r>
              <w:rPr>
                <w:rFonts w:eastAsia="Times New Roman"/>
                <w:b/>
                <w:bCs/>
                <w:sz w:val="13"/>
                <w:szCs w:val="13"/>
              </w:rPr>
              <w:t>M+MR</w:t>
            </w:r>
          </w:p>
        </w:tc>
        <w:tc>
          <w:tcPr>
            <w:tcW w:w="720" w:type="dxa"/>
            <w:tcBorders>
              <w:right w:val="single" w:sz="8" w:space="0" w:color="auto"/>
            </w:tcBorders>
            <w:vAlign w:val="bottom"/>
          </w:tcPr>
          <w:p w14:paraId="6CF9ADA2" w14:textId="77777777" w:rsidR="00DF36C9" w:rsidRDefault="00BA543D">
            <w:pPr>
              <w:ind w:left="140"/>
              <w:rPr>
                <w:sz w:val="20"/>
                <w:szCs w:val="20"/>
              </w:rPr>
            </w:pPr>
            <w:r>
              <w:rPr>
                <w:rFonts w:eastAsia="Times New Roman"/>
                <w:b/>
                <w:bCs/>
                <w:sz w:val="13"/>
                <w:szCs w:val="13"/>
              </w:rPr>
              <w:t>M+R+K</w:t>
            </w:r>
          </w:p>
        </w:tc>
        <w:tc>
          <w:tcPr>
            <w:tcW w:w="720" w:type="dxa"/>
            <w:tcBorders>
              <w:right w:val="single" w:sz="8" w:space="0" w:color="auto"/>
            </w:tcBorders>
            <w:vAlign w:val="bottom"/>
          </w:tcPr>
          <w:p w14:paraId="418717D0" w14:textId="77777777" w:rsidR="00DF36C9" w:rsidRDefault="00BA543D">
            <w:pPr>
              <w:ind w:left="140"/>
              <w:rPr>
                <w:sz w:val="20"/>
                <w:szCs w:val="20"/>
              </w:rPr>
            </w:pPr>
            <w:r>
              <w:rPr>
                <w:rFonts w:eastAsia="Times New Roman"/>
                <w:b/>
                <w:bCs/>
                <w:sz w:val="13"/>
                <w:szCs w:val="13"/>
              </w:rPr>
              <w:t>M+R+U</w:t>
            </w:r>
          </w:p>
        </w:tc>
        <w:tc>
          <w:tcPr>
            <w:tcW w:w="800" w:type="dxa"/>
            <w:tcBorders>
              <w:right w:val="single" w:sz="8" w:space="0" w:color="auto"/>
            </w:tcBorders>
            <w:vAlign w:val="bottom"/>
          </w:tcPr>
          <w:p w14:paraId="76A96498" w14:textId="77777777" w:rsidR="00DF36C9" w:rsidRDefault="00BA543D">
            <w:pPr>
              <w:ind w:left="120"/>
              <w:rPr>
                <w:sz w:val="20"/>
                <w:szCs w:val="20"/>
              </w:rPr>
            </w:pPr>
            <w:r>
              <w:rPr>
                <w:rFonts w:eastAsia="Times New Roman"/>
                <w:b/>
                <w:bCs/>
                <w:sz w:val="13"/>
                <w:szCs w:val="13"/>
              </w:rPr>
              <w:t>M+R+MR</w:t>
            </w:r>
          </w:p>
        </w:tc>
        <w:tc>
          <w:tcPr>
            <w:tcW w:w="860" w:type="dxa"/>
            <w:tcBorders>
              <w:right w:val="single" w:sz="8" w:space="0" w:color="auto"/>
            </w:tcBorders>
            <w:vAlign w:val="bottom"/>
          </w:tcPr>
          <w:p w14:paraId="5B8519D9" w14:textId="77777777" w:rsidR="00DF36C9" w:rsidRDefault="00BA543D">
            <w:pPr>
              <w:ind w:left="200"/>
              <w:rPr>
                <w:sz w:val="20"/>
                <w:szCs w:val="20"/>
              </w:rPr>
            </w:pPr>
            <w:r>
              <w:rPr>
                <w:rFonts w:eastAsia="Times New Roman"/>
                <w:b/>
                <w:bCs/>
                <w:sz w:val="13"/>
                <w:szCs w:val="13"/>
              </w:rPr>
              <w:t>M+K+U</w:t>
            </w:r>
          </w:p>
        </w:tc>
        <w:tc>
          <w:tcPr>
            <w:tcW w:w="760" w:type="dxa"/>
            <w:tcBorders>
              <w:right w:val="single" w:sz="8" w:space="0" w:color="auto"/>
            </w:tcBorders>
            <w:vAlign w:val="bottom"/>
          </w:tcPr>
          <w:p w14:paraId="1C3D72C6" w14:textId="77777777" w:rsidR="00DF36C9" w:rsidRDefault="00BA543D">
            <w:pPr>
              <w:ind w:left="80"/>
              <w:rPr>
                <w:sz w:val="20"/>
                <w:szCs w:val="20"/>
              </w:rPr>
            </w:pPr>
            <w:r>
              <w:rPr>
                <w:rFonts w:eastAsia="Times New Roman"/>
                <w:b/>
                <w:bCs/>
                <w:sz w:val="13"/>
                <w:szCs w:val="13"/>
              </w:rPr>
              <w:t>M+K+MR</w:t>
            </w:r>
          </w:p>
        </w:tc>
        <w:tc>
          <w:tcPr>
            <w:tcW w:w="840" w:type="dxa"/>
            <w:tcBorders>
              <w:right w:val="single" w:sz="8" w:space="0" w:color="auto"/>
            </w:tcBorders>
            <w:vAlign w:val="bottom"/>
          </w:tcPr>
          <w:p w14:paraId="7C68E0B4" w14:textId="77777777" w:rsidR="00DF36C9" w:rsidRDefault="00BA543D">
            <w:pPr>
              <w:ind w:left="140"/>
              <w:rPr>
                <w:sz w:val="20"/>
                <w:szCs w:val="20"/>
              </w:rPr>
            </w:pPr>
            <w:r>
              <w:rPr>
                <w:rFonts w:eastAsia="Times New Roman"/>
                <w:b/>
                <w:bCs/>
                <w:sz w:val="13"/>
                <w:szCs w:val="13"/>
              </w:rPr>
              <w:t>M+U+MR</w:t>
            </w:r>
          </w:p>
        </w:tc>
        <w:tc>
          <w:tcPr>
            <w:tcW w:w="820" w:type="dxa"/>
            <w:tcBorders>
              <w:right w:val="single" w:sz="8" w:space="0" w:color="auto"/>
            </w:tcBorders>
            <w:vAlign w:val="bottom"/>
          </w:tcPr>
          <w:p w14:paraId="5E81643B" w14:textId="77777777" w:rsidR="00DF36C9" w:rsidRDefault="00BA543D">
            <w:pPr>
              <w:ind w:left="100"/>
              <w:rPr>
                <w:sz w:val="20"/>
                <w:szCs w:val="20"/>
              </w:rPr>
            </w:pPr>
            <w:r>
              <w:rPr>
                <w:rFonts w:eastAsia="Times New Roman"/>
                <w:b/>
                <w:bCs/>
                <w:sz w:val="13"/>
                <w:szCs w:val="13"/>
              </w:rPr>
              <w:t>M+U+K+R</w:t>
            </w:r>
          </w:p>
        </w:tc>
        <w:tc>
          <w:tcPr>
            <w:tcW w:w="820" w:type="dxa"/>
            <w:tcBorders>
              <w:right w:val="single" w:sz="8" w:space="0" w:color="auto"/>
            </w:tcBorders>
            <w:vAlign w:val="bottom"/>
          </w:tcPr>
          <w:p w14:paraId="24EF1B9A" w14:textId="77777777" w:rsidR="00DF36C9" w:rsidRDefault="00BA543D">
            <w:pPr>
              <w:ind w:left="40"/>
              <w:rPr>
                <w:sz w:val="20"/>
                <w:szCs w:val="20"/>
              </w:rPr>
            </w:pPr>
            <w:r>
              <w:rPr>
                <w:rFonts w:eastAsia="Times New Roman"/>
                <w:b/>
                <w:bCs/>
                <w:w w:val="97"/>
                <w:sz w:val="13"/>
                <w:szCs w:val="13"/>
              </w:rPr>
              <w:t>M+R+K+MR</w:t>
            </w:r>
          </w:p>
        </w:tc>
        <w:tc>
          <w:tcPr>
            <w:tcW w:w="860" w:type="dxa"/>
            <w:tcBorders>
              <w:right w:val="single" w:sz="8" w:space="0" w:color="auto"/>
            </w:tcBorders>
            <w:vAlign w:val="bottom"/>
          </w:tcPr>
          <w:p w14:paraId="0402B991" w14:textId="77777777" w:rsidR="00DF36C9" w:rsidRDefault="00BA543D">
            <w:pPr>
              <w:ind w:left="60"/>
              <w:rPr>
                <w:sz w:val="20"/>
                <w:szCs w:val="20"/>
              </w:rPr>
            </w:pPr>
            <w:r>
              <w:rPr>
                <w:rFonts w:eastAsia="Times New Roman"/>
                <w:b/>
                <w:bCs/>
                <w:sz w:val="13"/>
                <w:szCs w:val="13"/>
              </w:rPr>
              <w:t>M+K+U+MR</w:t>
            </w:r>
          </w:p>
        </w:tc>
        <w:tc>
          <w:tcPr>
            <w:tcW w:w="840" w:type="dxa"/>
            <w:tcBorders>
              <w:right w:val="single" w:sz="8" w:space="0" w:color="auto"/>
            </w:tcBorders>
            <w:vAlign w:val="bottom"/>
          </w:tcPr>
          <w:p w14:paraId="7795A240" w14:textId="77777777" w:rsidR="00DF36C9" w:rsidRDefault="00BA543D">
            <w:pPr>
              <w:ind w:left="60"/>
              <w:rPr>
                <w:sz w:val="20"/>
                <w:szCs w:val="20"/>
              </w:rPr>
            </w:pPr>
            <w:r>
              <w:rPr>
                <w:rFonts w:eastAsia="Times New Roman"/>
                <w:b/>
                <w:bCs/>
                <w:w w:val="98"/>
                <w:sz w:val="13"/>
                <w:szCs w:val="13"/>
              </w:rPr>
              <w:t>M+R+U+MR</w:t>
            </w:r>
          </w:p>
        </w:tc>
        <w:tc>
          <w:tcPr>
            <w:tcW w:w="920" w:type="dxa"/>
            <w:tcBorders>
              <w:right w:val="single" w:sz="8" w:space="0" w:color="auto"/>
            </w:tcBorders>
            <w:vAlign w:val="bottom"/>
          </w:tcPr>
          <w:p w14:paraId="427E6264" w14:textId="77777777" w:rsidR="00DF36C9" w:rsidRDefault="00BA543D">
            <w:pPr>
              <w:jc w:val="center"/>
              <w:rPr>
                <w:sz w:val="20"/>
                <w:szCs w:val="20"/>
              </w:rPr>
            </w:pPr>
            <w:r>
              <w:rPr>
                <w:rFonts w:eastAsia="Times New Roman"/>
                <w:b/>
                <w:bCs/>
                <w:w w:val="95"/>
                <w:sz w:val="13"/>
                <w:szCs w:val="13"/>
              </w:rPr>
              <w:t>M+R+K+U+MR</w:t>
            </w:r>
          </w:p>
        </w:tc>
      </w:tr>
      <w:tr w:rsidR="00DF36C9" w14:paraId="7BBD27DC" w14:textId="77777777">
        <w:trPr>
          <w:trHeight w:val="207"/>
        </w:trPr>
        <w:tc>
          <w:tcPr>
            <w:tcW w:w="1840" w:type="dxa"/>
            <w:tcBorders>
              <w:right w:val="single" w:sz="8" w:space="0" w:color="auto"/>
            </w:tcBorders>
            <w:vAlign w:val="bottom"/>
          </w:tcPr>
          <w:p w14:paraId="3926E0AC" w14:textId="77777777" w:rsidR="00DF36C9" w:rsidRDefault="00BA543D">
            <w:pPr>
              <w:rPr>
                <w:sz w:val="20"/>
                <w:szCs w:val="20"/>
              </w:rPr>
            </w:pPr>
            <w:r>
              <w:rPr>
                <w:rFonts w:eastAsia="Times New Roman"/>
                <w:sz w:val="13"/>
                <w:szCs w:val="13"/>
              </w:rPr>
              <w:t>Poliklinik Sekreterliği</w:t>
            </w:r>
          </w:p>
        </w:tc>
        <w:tc>
          <w:tcPr>
            <w:tcW w:w="540" w:type="dxa"/>
            <w:tcBorders>
              <w:right w:val="single" w:sz="8" w:space="0" w:color="auto"/>
            </w:tcBorders>
            <w:vAlign w:val="bottom"/>
          </w:tcPr>
          <w:p w14:paraId="2385EDE5" w14:textId="77777777" w:rsidR="00DF36C9" w:rsidRDefault="00BA543D">
            <w:pPr>
              <w:jc w:val="center"/>
              <w:rPr>
                <w:sz w:val="20"/>
                <w:szCs w:val="20"/>
              </w:rPr>
            </w:pPr>
            <w:r>
              <w:rPr>
                <w:rFonts w:eastAsia="Times New Roman"/>
                <w:w w:val="96"/>
                <w:sz w:val="13"/>
                <w:szCs w:val="13"/>
              </w:rPr>
              <w:t>7,07</w:t>
            </w:r>
          </w:p>
        </w:tc>
        <w:tc>
          <w:tcPr>
            <w:tcW w:w="640" w:type="dxa"/>
            <w:tcBorders>
              <w:right w:val="single" w:sz="8" w:space="0" w:color="auto"/>
            </w:tcBorders>
            <w:vAlign w:val="bottom"/>
          </w:tcPr>
          <w:p w14:paraId="640421A3" w14:textId="77777777" w:rsidR="00DF36C9" w:rsidRDefault="00BA543D">
            <w:pPr>
              <w:jc w:val="center"/>
              <w:rPr>
                <w:sz w:val="20"/>
                <w:szCs w:val="20"/>
              </w:rPr>
            </w:pPr>
            <w:r>
              <w:rPr>
                <w:rFonts w:eastAsia="Times New Roman"/>
                <w:w w:val="96"/>
                <w:sz w:val="13"/>
                <w:szCs w:val="13"/>
              </w:rPr>
              <w:t>7,07</w:t>
            </w:r>
          </w:p>
        </w:tc>
        <w:tc>
          <w:tcPr>
            <w:tcW w:w="620" w:type="dxa"/>
            <w:tcBorders>
              <w:right w:val="single" w:sz="8" w:space="0" w:color="auto"/>
            </w:tcBorders>
            <w:vAlign w:val="bottom"/>
          </w:tcPr>
          <w:p w14:paraId="0D8B53F1" w14:textId="77777777" w:rsidR="00DF36C9" w:rsidRDefault="00BA543D">
            <w:pPr>
              <w:jc w:val="center"/>
              <w:rPr>
                <w:sz w:val="20"/>
                <w:szCs w:val="20"/>
              </w:rPr>
            </w:pPr>
            <w:r>
              <w:rPr>
                <w:rFonts w:eastAsia="Times New Roman"/>
                <w:w w:val="96"/>
                <w:sz w:val="13"/>
                <w:szCs w:val="13"/>
              </w:rPr>
              <w:t>7,07</w:t>
            </w:r>
          </w:p>
        </w:tc>
        <w:tc>
          <w:tcPr>
            <w:tcW w:w="660" w:type="dxa"/>
            <w:tcBorders>
              <w:right w:val="single" w:sz="8" w:space="0" w:color="auto"/>
            </w:tcBorders>
            <w:vAlign w:val="bottom"/>
          </w:tcPr>
          <w:p w14:paraId="35200357" w14:textId="77777777" w:rsidR="00DF36C9" w:rsidRDefault="00BA543D">
            <w:pPr>
              <w:jc w:val="center"/>
              <w:rPr>
                <w:sz w:val="20"/>
                <w:szCs w:val="20"/>
              </w:rPr>
            </w:pPr>
            <w:r>
              <w:rPr>
                <w:rFonts w:eastAsia="Times New Roman"/>
                <w:w w:val="96"/>
                <w:sz w:val="13"/>
                <w:szCs w:val="13"/>
              </w:rPr>
              <w:t>7,07</w:t>
            </w:r>
          </w:p>
        </w:tc>
        <w:tc>
          <w:tcPr>
            <w:tcW w:w="720" w:type="dxa"/>
            <w:tcBorders>
              <w:right w:val="single" w:sz="8" w:space="0" w:color="auto"/>
            </w:tcBorders>
            <w:vAlign w:val="bottom"/>
          </w:tcPr>
          <w:p w14:paraId="282D02B0" w14:textId="77777777" w:rsidR="00DF36C9" w:rsidRDefault="00BA543D">
            <w:pPr>
              <w:jc w:val="center"/>
              <w:rPr>
                <w:sz w:val="20"/>
                <w:szCs w:val="20"/>
              </w:rPr>
            </w:pPr>
            <w:r>
              <w:rPr>
                <w:rFonts w:eastAsia="Times New Roman"/>
                <w:w w:val="96"/>
                <w:sz w:val="13"/>
                <w:szCs w:val="13"/>
              </w:rPr>
              <w:t>7,07</w:t>
            </w:r>
          </w:p>
        </w:tc>
        <w:tc>
          <w:tcPr>
            <w:tcW w:w="720" w:type="dxa"/>
            <w:tcBorders>
              <w:right w:val="single" w:sz="8" w:space="0" w:color="auto"/>
            </w:tcBorders>
            <w:vAlign w:val="bottom"/>
          </w:tcPr>
          <w:p w14:paraId="61CCEADC" w14:textId="77777777" w:rsidR="00DF36C9" w:rsidRDefault="00BA543D">
            <w:pPr>
              <w:jc w:val="center"/>
              <w:rPr>
                <w:sz w:val="20"/>
                <w:szCs w:val="20"/>
              </w:rPr>
            </w:pPr>
            <w:r>
              <w:rPr>
                <w:rFonts w:eastAsia="Times New Roman"/>
                <w:w w:val="96"/>
                <w:sz w:val="13"/>
                <w:szCs w:val="13"/>
              </w:rPr>
              <w:t>7,07</w:t>
            </w:r>
          </w:p>
        </w:tc>
        <w:tc>
          <w:tcPr>
            <w:tcW w:w="720" w:type="dxa"/>
            <w:tcBorders>
              <w:right w:val="single" w:sz="8" w:space="0" w:color="auto"/>
            </w:tcBorders>
            <w:vAlign w:val="bottom"/>
          </w:tcPr>
          <w:p w14:paraId="0D5ADA5C" w14:textId="77777777" w:rsidR="00DF36C9" w:rsidRDefault="00BA543D">
            <w:pPr>
              <w:jc w:val="center"/>
              <w:rPr>
                <w:sz w:val="20"/>
                <w:szCs w:val="20"/>
              </w:rPr>
            </w:pPr>
            <w:r>
              <w:rPr>
                <w:rFonts w:eastAsia="Times New Roman"/>
                <w:w w:val="96"/>
                <w:sz w:val="13"/>
                <w:szCs w:val="13"/>
              </w:rPr>
              <w:t>7,07</w:t>
            </w:r>
          </w:p>
        </w:tc>
        <w:tc>
          <w:tcPr>
            <w:tcW w:w="800" w:type="dxa"/>
            <w:tcBorders>
              <w:right w:val="single" w:sz="8" w:space="0" w:color="auto"/>
            </w:tcBorders>
            <w:vAlign w:val="bottom"/>
          </w:tcPr>
          <w:p w14:paraId="7177A621" w14:textId="77777777" w:rsidR="00DF36C9" w:rsidRDefault="00BA543D">
            <w:pPr>
              <w:jc w:val="center"/>
              <w:rPr>
                <w:sz w:val="20"/>
                <w:szCs w:val="20"/>
              </w:rPr>
            </w:pPr>
            <w:r>
              <w:rPr>
                <w:rFonts w:eastAsia="Times New Roman"/>
                <w:w w:val="96"/>
                <w:sz w:val="13"/>
                <w:szCs w:val="13"/>
              </w:rPr>
              <w:t>7,07</w:t>
            </w:r>
          </w:p>
        </w:tc>
        <w:tc>
          <w:tcPr>
            <w:tcW w:w="860" w:type="dxa"/>
            <w:tcBorders>
              <w:right w:val="single" w:sz="8" w:space="0" w:color="auto"/>
            </w:tcBorders>
            <w:vAlign w:val="bottom"/>
          </w:tcPr>
          <w:p w14:paraId="162D2E5C" w14:textId="77777777" w:rsidR="00DF36C9" w:rsidRDefault="00BA543D">
            <w:pPr>
              <w:jc w:val="center"/>
              <w:rPr>
                <w:sz w:val="20"/>
                <w:szCs w:val="20"/>
              </w:rPr>
            </w:pPr>
            <w:r>
              <w:rPr>
                <w:rFonts w:eastAsia="Times New Roman"/>
                <w:w w:val="96"/>
                <w:sz w:val="13"/>
                <w:szCs w:val="13"/>
              </w:rPr>
              <w:t>7,07</w:t>
            </w:r>
          </w:p>
        </w:tc>
        <w:tc>
          <w:tcPr>
            <w:tcW w:w="760" w:type="dxa"/>
            <w:tcBorders>
              <w:right w:val="single" w:sz="8" w:space="0" w:color="auto"/>
            </w:tcBorders>
            <w:vAlign w:val="bottom"/>
          </w:tcPr>
          <w:p w14:paraId="5E584853" w14:textId="77777777" w:rsidR="00DF36C9" w:rsidRDefault="00BA543D">
            <w:pPr>
              <w:jc w:val="center"/>
              <w:rPr>
                <w:sz w:val="20"/>
                <w:szCs w:val="20"/>
              </w:rPr>
            </w:pPr>
            <w:r>
              <w:rPr>
                <w:rFonts w:eastAsia="Times New Roman"/>
                <w:w w:val="96"/>
                <w:sz w:val="13"/>
                <w:szCs w:val="13"/>
              </w:rPr>
              <w:t>7,07</w:t>
            </w:r>
          </w:p>
        </w:tc>
        <w:tc>
          <w:tcPr>
            <w:tcW w:w="840" w:type="dxa"/>
            <w:tcBorders>
              <w:right w:val="single" w:sz="8" w:space="0" w:color="auto"/>
            </w:tcBorders>
            <w:vAlign w:val="bottom"/>
          </w:tcPr>
          <w:p w14:paraId="7BDB8E3C" w14:textId="77777777" w:rsidR="00DF36C9" w:rsidRDefault="00BA543D">
            <w:pPr>
              <w:jc w:val="center"/>
              <w:rPr>
                <w:sz w:val="20"/>
                <w:szCs w:val="20"/>
              </w:rPr>
            </w:pPr>
            <w:r>
              <w:rPr>
                <w:rFonts w:eastAsia="Times New Roman"/>
                <w:w w:val="96"/>
                <w:sz w:val="13"/>
                <w:szCs w:val="13"/>
              </w:rPr>
              <w:t>7,07</w:t>
            </w:r>
          </w:p>
        </w:tc>
        <w:tc>
          <w:tcPr>
            <w:tcW w:w="820" w:type="dxa"/>
            <w:tcBorders>
              <w:right w:val="single" w:sz="8" w:space="0" w:color="auto"/>
            </w:tcBorders>
            <w:vAlign w:val="bottom"/>
          </w:tcPr>
          <w:p w14:paraId="30EC9E31" w14:textId="77777777" w:rsidR="00DF36C9" w:rsidRDefault="00BA543D">
            <w:pPr>
              <w:jc w:val="center"/>
              <w:rPr>
                <w:sz w:val="20"/>
                <w:szCs w:val="20"/>
              </w:rPr>
            </w:pPr>
            <w:r>
              <w:rPr>
                <w:rFonts w:eastAsia="Times New Roman"/>
                <w:w w:val="96"/>
                <w:sz w:val="13"/>
                <w:szCs w:val="13"/>
              </w:rPr>
              <w:t>7,07</w:t>
            </w:r>
          </w:p>
        </w:tc>
        <w:tc>
          <w:tcPr>
            <w:tcW w:w="820" w:type="dxa"/>
            <w:tcBorders>
              <w:right w:val="single" w:sz="8" w:space="0" w:color="auto"/>
            </w:tcBorders>
            <w:vAlign w:val="bottom"/>
          </w:tcPr>
          <w:p w14:paraId="007D842A" w14:textId="77777777" w:rsidR="00DF36C9" w:rsidRDefault="00BA543D">
            <w:pPr>
              <w:jc w:val="center"/>
              <w:rPr>
                <w:sz w:val="20"/>
                <w:szCs w:val="20"/>
              </w:rPr>
            </w:pPr>
            <w:r>
              <w:rPr>
                <w:rFonts w:eastAsia="Times New Roman"/>
                <w:w w:val="96"/>
                <w:sz w:val="13"/>
                <w:szCs w:val="13"/>
              </w:rPr>
              <w:t>7,07</w:t>
            </w:r>
          </w:p>
        </w:tc>
        <w:tc>
          <w:tcPr>
            <w:tcW w:w="860" w:type="dxa"/>
            <w:tcBorders>
              <w:right w:val="single" w:sz="8" w:space="0" w:color="auto"/>
            </w:tcBorders>
            <w:vAlign w:val="bottom"/>
          </w:tcPr>
          <w:p w14:paraId="6A43E1DF" w14:textId="77777777" w:rsidR="00DF36C9" w:rsidRDefault="00BA543D">
            <w:pPr>
              <w:jc w:val="center"/>
              <w:rPr>
                <w:sz w:val="20"/>
                <w:szCs w:val="20"/>
              </w:rPr>
            </w:pPr>
            <w:r>
              <w:rPr>
                <w:rFonts w:eastAsia="Times New Roman"/>
                <w:w w:val="96"/>
                <w:sz w:val="13"/>
                <w:szCs w:val="13"/>
              </w:rPr>
              <w:t>7,07</w:t>
            </w:r>
          </w:p>
        </w:tc>
        <w:tc>
          <w:tcPr>
            <w:tcW w:w="840" w:type="dxa"/>
            <w:tcBorders>
              <w:right w:val="single" w:sz="8" w:space="0" w:color="auto"/>
            </w:tcBorders>
            <w:vAlign w:val="bottom"/>
          </w:tcPr>
          <w:p w14:paraId="493D2511" w14:textId="77777777" w:rsidR="00DF36C9" w:rsidRDefault="00BA543D">
            <w:pPr>
              <w:jc w:val="center"/>
              <w:rPr>
                <w:sz w:val="20"/>
                <w:szCs w:val="20"/>
              </w:rPr>
            </w:pPr>
            <w:r>
              <w:rPr>
                <w:rFonts w:eastAsia="Times New Roman"/>
                <w:w w:val="96"/>
                <w:sz w:val="13"/>
                <w:szCs w:val="13"/>
              </w:rPr>
              <w:t>7,07</w:t>
            </w:r>
          </w:p>
        </w:tc>
        <w:tc>
          <w:tcPr>
            <w:tcW w:w="920" w:type="dxa"/>
            <w:tcBorders>
              <w:right w:val="single" w:sz="8" w:space="0" w:color="auto"/>
            </w:tcBorders>
            <w:vAlign w:val="bottom"/>
          </w:tcPr>
          <w:p w14:paraId="49C3E88C" w14:textId="77777777" w:rsidR="00DF36C9" w:rsidRDefault="00BA543D">
            <w:pPr>
              <w:jc w:val="center"/>
              <w:rPr>
                <w:sz w:val="20"/>
                <w:szCs w:val="20"/>
              </w:rPr>
            </w:pPr>
            <w:r>
              <w:rPr>
                <w:rFonts w:eastAsia="Times New Roman"/>
                <w:w w:val="96"/>
                <w:sz w:val="13"/>
                <w:szCs w:val="13"/>
              </w:rPr>
              <w:t>7,07</w:t>
            </w:r>
          </w:p>
        </w:tc>
      </w:tr>
      <w:tr w:rsidR="00DF36C9" w14:paraId="0242484D" w14:textId="77777777">
        <w:trPr>
          <w:trHeight w:val="207"/>
        </w:trPr>
        <w:tc>
          <w:tcPr>
            <w:tcW w:w="1840" w:type="dxa"/>
            <w:tcBorders>
              <w:right w:val="single" w:sz="8" w:space="0" w:color="auto"/>
            </w:tcBorders>
            <w:vAlign w:val="bottom"/>
          </w:tcPr>
          <w:p w14:paraId="22AF1D6F" w14:textId="77777777" w:rsidR="00DF36C9" w:rsidRDefault="00BA543D">
            <w:pPr>
              <w:rPr>
                <w:sz w:val="20"/>
                <w:szCs w:val="20"/>
              </w:rPr>
            </w:pPr>
            <w:r>
              <w:rPr>
                <w:rFonts w:eastAsia="Times New Roman"/>
                <w:sz w:val="13"/>
                <w:szCs w:val="13"/>
              </w:rPr>
              <w:t>Muayene</w:t>
            </w:r>
          </w:p>
        </w:tc>
        <w:tc>
          <w:tcPr>
            <w:tcW w:w="540" w:type="dxa"/>
            <w:tcBorders>
              <w:right w:val="single" w:sz="8" w:space="0" w:color="auto"/>
            </w:tcBorders>
            <w:vAlign w:val="bottom"/>
          </w:tcPr>
          <w:p w14:paraId="3308DE34" w14:textId="77777777" w:rsidR="00DF36C9" w:rsidRDefault="00BA543D">
            <w:pPr>
              <w:jc w:val="center"/>
              <w:rPr>
                <w:sz w:val="20"/>
                <w:szCs w:val="20"/>
              </w:rPr>
            </w:pPr>
            <w:r>
              <w:rPr>
                <w:rFonts w:eastAsia="Times New Roman"/>
                <w:w w:val="96"/>
                <w:sz w:val="13"/>
                <w:szCs w:val="13"/>
              </w:rPr>
              <w:t>6,23</w:t>
            </w:r>
          </w:p>
        </w:tc>
        <w:tc>
          <w:tcPr>
            <w:tcW w:w="640" w:type="dxa"/>
            <w:tcBorders>
              <w:right w:val="single" w:sz="8" w:space="0" w:color="auto"/>
            </w:tcBorders>
            <w:vAlign w:val="bottom"/>
          </w:tcPr>
          <w:p w14:paraId="7641312D" w14:textId="77777777" w:rsidR="00DF36C9" w:rsidRDefault="00BA543D">
            <w:pPr>
              <w:jc w:val="center"/>
              <w:rPr>
                <w:sz w:val="20"/>
                <w:szCs w:val="20"/>
              </w:rPr>
            </w:pPr>
            <w:r>
              <w:rPr>
                <w:rFonts w:eastAsia="Times New Roman"/>
                <w:w w:val="96"/>
                <w:sz w:val="13"/>
                <w:szCs w:val="13"/>
              </w:rPr>
              <w:t>6,23</w:t>
            </w:r>
          </w:p>
        </w:tc>
        <w:tc>
          <w:tcPr>
            <w:tcW w:w="620" w:type="dxa"/>
            <w:tcBorders>
              <w:right w:val="single" w:sz="8" w:space="0" w:color="auto"/>
            </w:tcBorders>
            <w:vAlign w:val="bottom"/>
          </w:tcPr>
          <w:p w14:paraId="3E0885B5" w14:textId="77777777" w:rsidR="00DF36C9" w:rsidRDefault="00BA543D">
            <w:pPr>
              <w:jc w:val="center"/>
              <w:rPr>
                <w:sz w:val="20"/>
                <w:szCs w:val="20"/>
              </w:rPr>
            </w:pPr>
            <w:r>
              <w:rPr>
                <w:rFonts w:eastAsia="Times New Roman"/>
                <w:w w:val="96"/>
                <w:sz w:val="13"/>
                <w:szCs w:val="13"/>
              </w:rPr>
              <w:t>6,23</w:t>
            </w:r>
          </w:p>
        </w:tc>
        <w:tc>
          <w:tcPr>
            <w:tcW w:w="660" w:type="dxa"/>
            <w:tcBorders>
              <w:right w:val="single" w:sz="8" w:space="0" w:color="auto"/>
            </w:tcBorders>
            <w:vAlign w:val="bottom"/>
          </w:tcPr>
          <w:p w14:paraId="67FE3C0E" w14:textId="77777777" w:rsidR="00DF36C9" w:rsidRDefault="00BA543D">
            <w:pPr>
              <w:jc w:val="center"/>
              <w:rPr>
                <w:sz w:val="20"/>
                <w:szCs w:val="20"/>
              </w:rPr>
            </w:pPr>
            <w:r>
              <w:rPr>
                <w:rFonts w:eastAsia="Times New Roman"/>
                <w:w w:val="96"/>
                <w:sz w:val="13"/>
                <w:szCs w:val="13"/>
              </w:rPr>
              <w:t>6,23</w:t>
            </w:r>
          </w:p>
        </w:tc>
        <w:tc>
          <w:tcPr>
            <w:tcW w:w="720" w:type="dxa"/>
            <w:tcBorders>
              <w:right w:val="single" w:sz="8" w:space="0" w:color="auto"/>
            </w:tcBorders>
            <w:vAlign w:val="bottom"/>
          </w:tcPr>
          <w:p w14:paraId="1F52D3FB" w14:textId="77777777" w:rsidR="00DF36C9" w:rsidRDefault="00BA543D">
            <w:pPr>
              <w:jc w:val="center"/>
              <w:rPr>
                <w:sz w:val="20"/>
                <w:szCs w:val="20"/>
              </w:rPr>
            </w:pPr>
            <w:r>
              <w:rPr>
                <w:rFonts w:eastAsia="Times New Roman"/>
                <w:w w:val="96"/>
                <w:sz w:val="13"/>
                <w:szCs w:val="13"/>
              </w:rPr>
              <w:t>6,23</w:t>
            </w:r>
          </w:p>
        </w:tc>
        <w:tc>
          <w:tcPr>
            <w:tcW w:w="720" w:type="dxa"/>
            <w:tcBorders>
              <w:right w:val="single" w:sz="8" w:space="0" w:color="auto"/>
            </w:tcBorders>
            <w:vAlign w:val="bottom"/>
          </w:tcPr>
          <w:p w14:paraId="479B176E" w14:textId="77777777" w:rsidR="00DF36C9" w:rsidRDefault="00BA543D">
            <w:pPr>
              <w:jc w:val="center"/>
              <w:rPr>
                <w:sz w:val="20"/>
                <w:szCs w:val="20"/>
              </w:rPr>
            </w:pPr>
            <w:r>
              <w:rPr>
                <w:rFonts w:eastAsia="Times New Roman"/>
                <w:w w:val="96"/>
                <w:sz w:val="13"/>
                <w:szCs w:val="13"/>
              </w:rPr>
              <w:t>6,23</w:t>
            </w:r>
          </w:p>
        </w:tc>
        <w:tc>
          <w:tcPr>
            <w:tcW w:w="720" w:type="dxa"/>
            <w:tcBorders>
              <w:right w:val="single" w:sz="8" w:space="0" w:color="auto"/>
            </w:tcBorders>
            <w:vAlign w:val="bottom"/>
          </w:tcPr>
          <w:p w14:paraId="23DEA93C" w14:textId="77777777" w:rsidR="00DF36C9" w:rsidRDefault="00BA543D">
            <w:pPr>
              <w:jc w:val="center"/>
              <w:rPr>
                <w:sz w:val="20"/>
                <w:szCs w:val="20"/>
              </w:rPr>
            </w:pPr>
            <w:r>
              <w:rPr>
                <w:rFonts w:eastAsia="Times New Roman"/>
                <w:w w:val="96"/>
                <w:sz w:val="13"/>
                <w:szCs w:val="13"/>
              </w:rPr>
              <w:t>6,23</w:t>
            </w:r>
          </w:p>
        </w:tc>
        <w:tc>
          <w:tcPr>
            <w:tcW w:w="800" w:type="dxa"/>
            <w:tcBorders>
              <w:right w:val="single" w:sz="8" w:space="0" w:color="auto"/>
            </w:tcBorders>
            <w:vAlign w:val="bottom"/>
          </w:tcPr>
          <w:p w14:paraId="300F2735" w14:textId="77777777" w:rsidR="00DF36C9" w:rsidRDefault="00BA543D">
            <w:pPr>
              <w:jc w:val="center"/>
              <w:rPr>
                <w:sz w:val="20"/>
                <w:szCs w:val="20"/>
              </w:rPr>
            </w:pPr>
            <w:r>
              <w:rPr>
                <w:rFonts w:eastAsia="Times New Roman"/>
                <w:w w:val="96"/>
                <w:sz w:val="13"/>
                <w:szCs w:val="13"/>
              </w:rPr>
              <w:t>6,23</w:t>
            </w:r>
          </w:p>
        </w:tc>
        <w:tc>
          <w:tcPr>
            <w:tcW w:w="860" w:type="dxa"/>
            <w:tcBorders>
              <w:right w:val="single" w:sz="8" w:space="0" w:color="auto"/>
            </w:tcBorders>
            <w:vAlign w:val="bottom"/>
          </w:tcPr>
          <w:p w14:paraId="505FEFE0" w14:textId="77777777" w:rsidR="00DF36C9" w:rsidRDefault="00BA543D">
            <w:pPr>
              <w:jc w:val="center"/>
              <w:rPr>
                <w:sz w:val="20"/>
                <w:szCs w:val="20"/>
              </w:rPr>
            </w:pPr>
            <w:r>
              <w:rPr>
                <w:rFonts w:eastAsia="Times New Roman"/>
                <w:w w:val="96"/>
                <w:sz w:val="13"/>
                <w:szCs w:val="13"/>
              </w:rPr>
              <w:t>6,23</w:t>
            </w:r>
          </w:p>
        </w:tc>
        <w:tc>
          <w:tcPr>
            <w:tcW w:w="760" w:type="dxa"/>
            <w:tcBorders>
              <w:right w:val="single" w:sz="8" w:space="0" w:color="auto"/>
            </w:tcBorders>
            <w:vAlign w:val="bottom"/>
          </w:tcPr>
          <w:p w14:paraId="0B823321" w14:textId="77777777" w:rsidR="00DF36C9" w:rsidRDefault="00BA543D">
            <w:pPr>
              <w:jc w:val="center"/>
              <w:rPr>
                <w:sz w:val="20"/>
                <w:szCs w:val="20"/>
              </w:rPr>
            </w:pPr>
            <w:r>
              <w:rPr>
                <w:rFonts w:eastAsia="Times New Roman"/>
                <w:w w:val="96"/>
                <w:sz w:val="13"/>
                <w:szCs w:val="13"/>
              </w:rPr>
              <w:t>6,23</w:t>
            </w:r>
          </w:p>
        </w:tc>
        <w:tc>
          <w:tcPr>
            <w:tcW w:w="840" w:type="dxa"/>
            <w:tcBorders>
              <w:right w:val="single" w:sz="8" w:space="0" w:color="auto"/>
            </w:tcBorders>
            <w:vAlign w:val="bottom"/>
          </w:tcPr>
          <w:p w14:paraId="1CF028CC" w14:textId="77777777" w:rsidR="00DF36C9" w:rsidRDefault="00BA543D">
            <w:pPr>
              <w:jc w:val="center"/>
              <w:rPr>
                <w:sz w:val="20"/>
                <w:szCs w:val="20"/>
              </w:rPr>
            </w:pPr>
            <w:r>
              <w:rPr>
                <w:rFonts w:eastAsia="Times New Roman"/>
                <w:w w:val="96"/>
                <w:sz w:val="13"/>
                <w:szCs w:val="13"/>
              </w:rPr>
              <w:t>6,23</w:t>
            </w:r>
          </w:p>
        </w:tc>
        <w:tc>
          <w:tcPr>
            <w:tcW w:w="820" w:type="dxa"/>
            <w:tcBorders>
              <w:right w:val="single" w:sz="8" w:space="0" w:color="auto"/>
            </w:tcBorders>
            <w:vAlign w:val="bottom"/>
          </w:tcPr>
          <w:p w14:paraId="4459C93D" w14:textId="77777777" w:rsidR="00DF36C9" w:rsidRDefault="00BA543D">
            <w:pPr>
              <w:jc w:val="center"/>
              <w:rPr>
                <w:sz w:val="20"/>
                <w:szCs w:val="20"/>
              </w:rPr>
            </w:pPr>
            <w:r>
              <w:rPr>
                <w:rFonts w:eastAsia="Times New Roman"/>
                <w:w w:val="96"/>
                <w:sz w:val="13"/>
                <w:szCs w:val="13"/>
              </w:rPr>
              <w:t>6,23</w:t>
            </w:r>
          </w:p>
        </w:tc>
        <w:tc>
          <w:tcPr>
            <w:tcW w:w="820" w:type="dxa"/>
            <w:tcBorders>
              <w:right w:val="single" w:sz="8" w:space="0" w:color="auto"/>
            </w:tcBorders>
            <w:vAlign w:val="bottom"/>
          </w:tcPr>
          <w:p w14:paraId="438A0CAA" w14:textId="77777777" w:rsidR="00DF36C9" w:rsidRDefault="00BA543D">
            <w:pPr>
              <w:jc w:val="center"/>
              <w:rPr>
                <w:sz w:val="20"/>
                <w:szCs w:val="20"/>
              </w:rPr>
            </w:pPr>
            <w:r>
              <w:rPr>
                <w:rFonts w:eastAsia="Times New Roman"/>
                <w:w w:val="96"/>
                <w:sz w:val="13"/>
                <w:szCs w:val="13"/>
              </w:rPr>
              <w:t>6,23</w:t>
            </w:r>
          </w:p>
        </w:tc>
        <w:tc>
          <w:tcPr>
            <w:tcW w:w="860" w:type="dxa"/>
            <w:tcBorders>
              <w:right w:val="single" w:sz="8" w:space="0" w:color="auto"/>
            </w:tcBorders>
            <w:vAlign w:val="bottom"/>
          </w:tcPr>
          <w:p w14:paraId="2214B7FE" w14:textId="77777777" w:rsidR="00DF36C9" w:rsidRDefault="00BA543D">
            <w:pPr>
              <w:jc w:val="center"/>
              <w:rPr>
                <w:sz w:val="20"/>
                <w:szCs w:val="20"/>
              </w:rPr>
            </w:pPr>
            <w:r>
              <w:rPr>
                <w:rFonts w:eastAsia="Times New Roman"/>
                <w:w w:val="96"/>
                <w:sz w:val="13"/>
                <w:szCs w:val="13"/>
              </w:rPr>
              <w:t>6,23</w:t>
            </w:r>
          </w:p>
        </w:tc>
        <w:tc>
          <w:tcPr>
            <w:tcW w:w="840" w:type="dxa"/>
            <w:tcBorders>
              <w:right w:val="single" w:sz="8" w:space="0" w:color="auto"/>
            </w:tcBorders>
            <w:vAlign w:val="bottom"/>
          </w:tcPr>
          <w:p w14:paraId="0FE343C6" w14:textId="77777777" w:rsidR="00DF36C9" w:rsidRDefault="00BA543D">
            <w:pPr>
              <w:jc w:val="center"/>
              <w:rPr>
                <w:sz w:val="20"/>
                <w:szCs w:val="20"/>
              </w:rPr>
            </w:pPr>
            <w:r>
              <w:rPr>
                <w:rFonts w:eastAsia="Times New Roman"/>
                <w:w w:val="96"/>
                <w:sz w:val="13"/>
                <w:szCs w:val="13"/>
              </w:rPr>
              <w:t>6,23</w:t>
            </w:r>
          </w:p>
        </w:tc>
        <w:tc>
          <w:tcPr>
            <w:tcW w:w="920" w:type="dxa"/>
            <w:tcBorders>
              <w:right w:val="single" w:sz="8" w:space="0" w:color="auto"/>
            </w:tcBorders>
            <w:vAlign w:val="bottom"/>
          </w:tcPr>
          <w:p w14:paraId="1CABB4C2" w14:textId="77777777" w:rsidR="00DF36C9" w:rsidRDefault="00BA543D">
            <w:pPr>
              <w:jc w:val="center"/>
              <w:rPr>
                <w:sz w:val="20"/>
                <w:szCs w:val="20"/>
              </w:rPr>
            </w:pPr>
            <w:r>
              <w:rPr>
                <w:rFonts w:eastAsia="Times New Roman"/>
                <w:w w:val="96"/>
                <w:sz w:val="13"/>
                <w:szCs w:val="13"/>
              </w:rPr>
              <w:t>6,23</w:t>
            </w:r>
          </w:p>
        </w:tc>
      </w:tr>
      <w:tr w:rsidR="00DF36C9" w14:paraId="6D2166BD" w14:textId="77777777">
        <w:trPr>
          <w:trHeight w:val="207"/>
        </w:trPr>
        <w:tc>
          <w:tcPr>
            <w:tcW w:w="1840" w:type="dxa"/>
            <w:tcBorders>
              <w:right w:val="single" w:sz="8" w:space="0" w:color="auto"/>
            </w:tcBorders>
            <w:vAlign w:val="bottom"/>
          </w:tcPr>
          <w:p w14:paraId="43DC72F0" w14:textId="77777777" w:rsidR="00DF36C9" w:rsidRDefault="00BA543D">
            <w:pPr>
              <w:rPr>
                <w:sz w:val="20"/>
                <w:szCs w:val="20"/>
              </w:rPr>
            </w:pPr>
            <w:r>
              <w:rPr>
                <w:rFonts w:eastAsia="Times New Roman"/>
                <w:sz w:val="13"/>
                <w:szCs w:val="13"/>
              </w:rPr>
              <w:t>Kan (Örnek) Alma Sekreterliği</w:t>
            </w:r>
          </w:p>
        </w:tc>
        <w:tc>
          <w:tcPr>
            <w:tcW w:w="540" w:type="dxa"/>
            <w:tcBorders>
              <w:right w:val="single" w:sz="8" w:space="0" w:color="auto"/>
            </w:tcBorders>
            <w:vAlign w:val="bottom"/>
          </w:tcPr>
          <w:p w14:paraId="7B32272B" w14:textId="77777777" w:rsidR="00DF36C9" w:rsidRDefault="00DF36C9">
            <w:pPr>
              <w:rPr>
                <w:sz w:val="17"/>
                <w:szCs w:val="17"/>
              </w:rPr>
            </w:pPr>
          </w:p>
        </w:tc>
        <w:tc>
          <w:tcPr>
            <w:tcW w:w="640" w:type="dxa"/>
            <w:tcBorders>
              <w:right w:val="single" w:sz="8" w:space="0" w:color="auto"/>
            </w:tcBorders>
            <w:vAlign w:val="bottom"/>
          </w:tcPr>
          <w:p w14:paraId="4E15A67D" w14:textId="77777777" w:rsidR="00DF36C9" w:rsidRDefault="00BA543D">
            <w:pPr>
              <w:jc w:val="center"/>
              <w:rPr>
                <w:sz w:val="20"/>
                <w:szCs w:val="20"/>
              </w:rPr>
            </w:pPr>
            <w:r>
              <w:rPr>
                <w:rFonts w:eastAsia="Times New Roman"/>
                <w:w w:val="98"/>
                <w:sz w:val="13"/>
                <w:szCs w:val="13"/>
              </w:rPr>
              <w:t>1,8</w:t>
            </w:r>
          </w:p>
        </w:tc>
        <w:tc>
          <w:tcPr>
            <w:tcW w:w="620" w:type="dxa"/>
            <w:tcBorders>
              <w:right w:val="single" w:sz="8" w:space="0" w:color="auto"/>
            </w:tcBorders>
            <w:vAlign w:val="bottom"/>
          </w:tcPr>
          <w:p w14:paraId="2FA0EBA4" w14:textId="77777777" w:rsidR="00DF36C9" w:rsidRDefault="00DF36C9">
            <w:pPr>
              <w:rPr>
                <w:sz w:val="17"/>
                <w:szCs w:val="17"/>
              </w:rPr>
            </w:pPr>
          </w:p>
        </w:tc>
        <w:tc>
          <w:tcPr>
            <w:tcW w:w="660" w:type="dxa"/>
            <w:tcBorders>
              <w:right w:val="single" w:sz="8" w:space="0" w:color="auto"/>
            </w:tcBorders>
            <w:vAlign w:val="bottom"/>
          </w:tcPr>
          <w:p w14:paraId="4B7CD170" w14:textId="77777777" w:rsidR="00DF36C9" w:rsidRDefault="00DF36C9">
            <w:pPr>
              <w:rPr>
                <w:sz w:val="17"/>
                <w:szCs w:val="17"/>
              </w:rPr>
            </w:pPr>
          </w:p>
        </w:tc>
        <w:tc>
          <w:tcPr>
            <w:tcW w:w="720" w:type="dxa"/>
            <w:tcBorders>
              <w:right w:val="single" w:sz="8" w:space="0" w:color="auto"/>
            </w:tcBorders>
            <w:vAlign w:val="bottom"/>
          </w:tcPr>
          <w:p w14:paraId="0E7B8DE2" w14:textId="77777777" w:rsidR="00DF36C9" w:rsidRDefault="00DF36C9">
            <w:pPr>
              <w:rPr>
                <w:sz w:val="17"/>
                <w:szCs w:val="17"/>
              </w:rPr>
            </w:pPr>
          </w:p>
        </w:tc>
        <w:tc>
          <w:tcPr>
            <w:tcW w:w="720" w:type="dxa"/>
            <w:tcBorders>
              <w:right w:val="single" w:sz="8" w:space="0" w:color="auto"/>
            </w:tcBorders>
            <w:vAlign w:val="bottom"/>
          </w:tcPr>
          <w:p w14:paraId="34FEC290" w14:textId="77777777" w:rsidR="00DF36C9" w:rsidRDefault="00BA543D">
            <w:pPr>
              <w:jc w:val="center"/>
              <w:rPr>
                <w:sz w:val="20"/>
                <w:szCs w:val="20"/>
              </w:rPr>
            </w:pPr>
            <w:r>
              <w:rPr>
                <w:rFonts w:eastAsia="Times New Roman"/>
                <w:w w:val="98"/>
                <w:sz w:val="13"/>
                <w:szCs w:val="13"/>
              </w:rPr>
              <w:t>1,8</w:t>
            </w:r>
          </w:p>
        </w:tc>
        <w:tc>
          <w:tcPr>
            <w:tcW w:w="720" w:type="dxa"/>
            <w:tcBorders>
              <w:right w:val="single" w:sz="8" w:space="0" w:color="auto"/>
            </w:tcBorders>
            <w:vAlign w:val="bottom"/>
          </w:tcPr>
          <w:p w14:paraId="2C7ACF47" w14:textId="77777777" w:rsidR="00DF36C9" w:rsidRDefault="00DF36C9">
            <w:pPr>
              <w:rPr>
                <w:sz w:val="17"/>
                <w:szCs w:val="17"/>
              </w:rPr>
            </w:pPr>
          </w:p>
        </w:tc>
        <w:tc>
          <w:tcPr>
            <w:tcW w:w="800" w:type="dxa"/>
            <w:tcBorders>
              <w:right w:val="single" w:sz="8" w:space="0" w:color="auto"/>
            </w:tcBorders>
            <w:vAlign w:val="bottom"/>
          </w:tcPr>
          <w:p w14:paraId="7E6E9CC6" w14:textId="77777777" w:rsidR="00DF36C9" w:rsidRDefault="00DF36C9">
            <w:pPr>
              <w:rPr>
                <w:sz w:val="17"/>
                <w:szCs w:val="17"/>
              </w:rPr>
            </w:pPr>
          </w:p>
        </w:tc>
        <w:tc>
          <w:tcPr>
            <w:tcW w:w="860" w:type="dxa"/>
            <w:tcBorders>
              <w:right w:val="single" w:sz="8" w:space="0" w:color="auto"/>
            </w:tcBorders>
            <w:vAlign w:val="bottom"/>
          </w:tcPr>
          <w:p w14:paraId="74814ACB" w14:textId="77777777" w:rsidR="00DF36C9" w:rsidRDefault="00BA543D">
            <w:pPr>
              <w:jc w:val="center"/>
              <w:rPr>
                <w:sz w:val="20"/>
                <w:szCs w:val="20"/>
              </w:rPr>
            </w:pPr>
            <w:r>
              <w:rPr>
                <w:rFonts w:eastAsia="Times New Roman"/>
                <w:w w:val="98"/>
                <w:sz w:val="13"/>
                <w:szCs w:val="13"/>
              </w:rPr>
              <w:t>1,8</w:t>
            </w:r>
          </w:p>
        </w:tc>
        <w:tc>
          <w:tcPr>
            <w:tcW w:w="760" w:type="dxa"/>
            <w:tcBorders>
              <w:right w:val="single" w:sz="8" w:space="0" w:color="auto"/>
            </w:tcBorders>
            <w:vAlign w:val="bottom"/>
          </w:tcPr>
          <w:p w14:paraId="1F1F391F" w14:textId="77777777" w:rsidR="00DF36C9" w:rsidRDefault="00BA543D">
            <w:pPr>
              <w:jc w:val="center"/>
              <w:rPr>
                <w:sz w:val="20"/>
                <w:szCs w:val="20"/>
              </w:rPr>
            </w:pPr>
            <w:r>
              <w:rPr>
                <w:rFonts w:eastAsia="Times New Roman"/>
                <w:w w:val="98"/>
                <w:sz w:val="13"/>
                <w:szCs w:val="13"/>
              </w:rPr>
              <w:t>1,8</w:t>
            </w:r>
          </w:p>
        </w:tc>
        <w:tc>
          <w:tcPr>
            <w:tcW w:w="840" w:type="dxa"/>
            <w:tcBorders>
              <w:right w:val="single" w:sz="8" w:space="0" w:color="auto"/>
            </w:tcBorders>
            <w:vAlign w:val="bottom"/>
          </w:tcPr>
          <w:p w14:paraId="0BDF18FB" w14:textId="77777777" w:rsidR="00DF36C9" w:rsidRDefault="00DF36C9">
            <w:pPr>
              <w:rPr>
                <w:sz w:val="17"/>
                <w:szCs w:val="17"/>
              </w:rPr>
            </w:pPr>
          </w:p>
        </w:tc>
        <w:tc>
          <w:tcPr>
            <w:tcW w:w="820" w:type="dxa"/>
            <w:tcBorders>
              <w:right w:val="single" w:sz="8" w:space="0" w:color="auto"/>
            </w:tcBorders>
            <w:vAlign w:val="bottom"/>
          </w:tcPr>
          <w:p w14:paraId="08CE09F0" w14:textId="77777777" w:rsidR="00DF36C9" w:rsidRDefault="00BA543D">
            <w:pPr>
              <w:jc w:val="center"/>
              <w:rPr>
                <w:sz w:val="20"/>
                <w:szCs w:val="20"/>
              </w:rPr>
            </w:pPr>
            <w:r>
              <w:rPr>
                <w:rFonts w:eastAsia="Times New Roman"/>
                <w:w w:val="98"/>
                <w:sz w:val="13"/>
                <w:szCs w:val="13"/>
              </w:rPr>
              <w:t>1,8</w:t>
            </w:r>
          </w:p>
        </w:tc>
        <w:tc>
          <w:tcPr>
            <w:tcW w:w="820" w:type="dxa"/>
            <w:tcBorders>
              <w:right w:val="single" w:sz="8" w:space="0" w:color="auto"/>
            </w:tcBorders>
            <w:vAlign w:val="bottom"/>
          </w:tcPr>
          <w:p w14:paraId="635FEADE" w14:textId="77777777" w:rsidR="00DF36C9" w:rsidRDefault="00BA543D">
            <w:pPr>
              <w:jc w:val="center"/>
              <w:rPr>
                <w:sz w:val="20"/>
                <w:szCs w:val="20"/>
              </w:rPr>
            </w:pPr>
            <w:r>
              <w:rPr>
                <w:rFonts w:eastAsia="Times New Roman"/>
                <w:w w:val="98"/>
                <w:sz w:val="13"/>
                <w:szCs w:val="13"/>
              </w:rPr>
              <w:t>1,8</w:t>
            </w:r>
          </w:p>
        </w:tc>
        <w:tc>
          <w:tcPr>
            <w:tcW w:w="860" w:type="dxa"/>
            <w:tcBorders>
              <w:right w:val="single" w:sz="8" w:space="0" w:color="auto"/>
            </w:tcBorders>
            <w:vAlign w:val="bottom"/>
          </w:tcPr>
          <w:p w14:paraId="71C226B4" w14:textId="77777777" w:rsidR="00DF36C9" w:rsidRDefault="00BA543D">
            <w:pPr>
              <w:jc w:val="center"/>
              <w:rPr>
                <w:sz w:val="20"/>
                <w:szCs w:val="20"/>
              </w:rPr>
            </w:pPr>
            <w:r>
              <w:rPr>
                <w:rFonts w:eastAsia="Times New Roman"/>
                <w:w w:val="98"/>
                <w:sz w:val="13"/>
                <w:szCs w:val="13"/>
              </w:rPr>
              <w:t>1,8</w:t>
            </w:r>
          </w:p>
        </w:tc>
        <w:tc>
          <w:tcPr>
            <w:tcW w:w="840" w:type="dxa"/>
            <w:tcBorders>
              <w:right w:val="single" w:sz="8" w:space="0" w:color="auto"/>
            </w:tcBorders>
            <w:vAlign w:val="bottom"/>
          </w:tcPr>
          <w:p w14:paraId="4053C259" w14:textId="77777777" w:rsidR="00DF36C9" w:rsidRDefault="00DF36C9">
            <w:pPr>
              <w:rPr>
                <w:sz w:val="17"/>
                <w:szCs w:val="17"/>
              </w:rPr>
            </w:pPr>
          </w:p>
        </w:tc>
        <w:tc>
          <w:tcPr>
            <w:tcW w:w="920" w:type="dxa"/>
            <w:tcBorders>
              <w:right w:val="single" w:sz="8" w:space="0" w:color="auto"/>
            </w:tcBorders>
            <w:vAlign w:val="bottom"/>
          </w:tcPr>
          <w:p w14:paraId="6853AD04" w14:textId="77777777" w:rsidR="00DF36C9" w:rsidRDefault="00BA543D">
            <w:pPr>
              <w:jc w:val="center"/>
              <w:rPr>
                <w:sz w:val="20"/>
                <w:szCs w:val="20"/>
              </w:rPr>
            </w:pPr>
            <w:r>
              <w:rPr>
                <w:rFonts w:eastAsia="Times New Roman"/>
                <w:w w:val="98"/>
                <w:sz w:val="13"/>
                <w:szCs w:val="13"/>
              </w:rPr>
              <w:t>1,8</w:t>
            </w:r>
          </w:p>
        </w:tc>
      </w:tr>
      <w:tr w:rsidR="00DF36C9" w14:paraId="106C00FF" w14:textId="77777777">
        <w:trPr>
          <w:trHeight w:val="207"/>
        </w:trPr>
        <w:tc>
          <w:tcPr>
            <w:tcW w:w="1840" w:type="dxa"/>
            <w:tcBorders>
              <w:right w:val="single" w:sz="8" w:space="0" w:color="auto"/>
            </w:tcBorders>
            <w:vAlign w:val="bottom"/>
          </w:tcPr>
          <w:p w14:paraId="356F5D44" w14:textId="77777777" w:rsidR="00DF36C9" w:rsidRDefault="00BA543D">
            <w:pPr>
              <w:rPr>
                <w:sz w:val="20"/>
                <w:szCs w:val="20"/>
              </w:rPr>
            </w:pPr>
            <w:r>
              <w:rPr>
                <w:rFonts w:eastAsia="Times New Roman"/>
                <w:sz w:val="13"/>
                <w:szCs w:val="13"/>
              </w:rPr>
              <w:t>Kan (Örnek) Alma</w:t>
            </w:r>
          </w:p>
        </w:tc>
        <w:tc>
          <w:tcPr>
            <w:tcW w:w="540" w:type="dxa"/>
            <w:tcBorders>
              <w:right w:val="single" w:sz="8" w:space="0" w:color="auto"/>
            </w:tcBorders>
            <w:vAlign w:val="bottom"/>
          </w:tcPr>
          <w:p w14:paraId="0C59D63E" w14:textId="77777777" w:rsidR="00DF36C9" w:rsidRDefault="00DF36C9">
            <w:pPr>
              <w:rPr>
                <w:sz w:val="17"/>
                <w:szCs w:val="17"/>
              </w:rPr>
            </w:pPr>
          </w:p>
        </w:tc>
        <w:tc>
          <w:tcPr>
            <w:tcW w:w="640" w:type="dxa"/>
            <w:tcBorders>
              <w:right w:val="single" w:sz="8" w:space="0" w:color="auto"/>
            </w:tcBorders>
            <w:vAlign w:val="bottom"/>
          </w:tcPr>
          <w:p w14:paraId="6D7CC882" w14:textId="77777777" w:rsidR="00DF36C9" w:rsidRDefault="00BA543D">
            <w:pPr>
              <w:jc w:val="center"/>
              <w:rPr>
                <w:sz w:val="20"/>
                <w:szCs w:val="20"/>
              </w:rPr>
            </w:pPr>
            <w:r>
              <w:rPr>
                <w:rFonts w:eastAsia="Times New Roman"/>
                <w:w w:val="96"/>
                <w:sz w:val="13"/>
                <w:szCs w:val="13"/>
              </w:rPr>
              <w:t>3,21</w:t>
            </w:r>
          </w:p>
        </w:tc>
        <w:tc>
          <w:tcPr>
            <w:tcW w:w="620" w:type="dxa"/>
            <w:tcBorders>
              <w:right w:val="single" w:sz="8" w:space="0" w:color="auto"/>
            </w:tcBorders>
            <w:vAlign w:val="bottom"/>
          </w:tcPr>
          <w:p w14:paraId="67252813" w14:textId="77777777" w:rsidR="00DF36C9" w:rsidRDefault="00DF36C9">
            <w:pPr>
              <w:rPr>
                <w:sz w:val="17"/>
                <w:szCs w:val="17"/>
              </w:rPr>
            </w:pPr>
          </w:p>
        </w:tc>
        <w:tc>
          <w:tcPr>
            <w:tcW w:w="660" w:type="dxa"/>
            <w:tcBorders>
              <w:right w:val="single" w:sz="8" w:space="0" w:color="auto"/>
            </w:tcBorders>
            <w:vAlign w:val="bottom"/>
          </w:tcPr>
          <w:p w14:paraId="177F3CB1" w14:textId="77777777" w:rsidR="00DF36C9" w:rsidRDefault="00DF36C9">
            <w:pPr>
              <w:rPr>
                <w:sz w:val="17"/>
                <w:szCs w:val="17"/>
              </w:rPr>
            </w:pPr>
          </w:p>
        </w:tc>
        <w:tc>
          <w:tcPr>
            <w:tcW w:w="720" w:type="dxa"/>
            <w:tcBorders>
              <w:right w:val="single" w:sz="8" w:space="0" w:color="auto"/>
            </w:tcBorders>
            <w:vAlign w:val="bottom"/>
          </w:tcPr>
          <w:p w14:paraId="07481956" w14:textId="77777777" w:rsidR="00DF36C9" w:rsidRDefault="00DF36C9">
            <w:pPr>
              <w:rPr>
                <w:sz w:val="17"/>
                <w:szCs w:val="17"/>
              </w:rPr>
            </w:pPr>
          </w:p>
        </w:tc>
        <w:tc>
          <w:tcPr>
            <w:tcW w:w="720" w:type="dxa"/>
            <w:tcBorders>
              <w:right w:val="single" w:sz="8" w:space="0" w:color="auto"/>
            </w:tcBorders>
            <w:vAlign w:val="bottom"/>
          </w:tcPr>
          <w:p w14:paraId="7400B335" w14:textId="77777777" w:rsidR="00DF36C9" w:rsidRDefault="00BA543D">
            <w:pPr>
              <w:jc w:val="center"/>
              <w:rPr>
                <w:sz w:val="20"/>
                <w:szCs w:val="20"/>
              </w:rPr>
            </w:pPr>
            <w:r>
              <w:rPr>
                <w:rFonts w:eastAsia="Times New Roman"/>
                <w:w w:val="96"/>
                <w:sz w:val="13"/>
                <w:szCs w:val="13"/>
              </w:rPr>
              <w:t>3,21</w:t>
            </w:r>
          </w:p>
        </w:tc>
        <w:tc>
          <w:tcPr>
            <w:tcW w:w="720" w:type="dxa"/>
            <w:tcBorders>
              <w:right w:val="single" w:sz="8" w:space="0" w:color="auto"/>
            </w:tcBorders>
            <w:vAlign w:val="bottom"/>
          </w:tcPr>
          <w:p w14:paraId="59E7F695" w14:textId="77777777" w:rsidR="00DF36C9" w:rsidRDefault="00DF36C9">
            <w:pPr>
              <w:rPr>
                <w:sz w:val="17"/>
                <w:szCs w:val="17"/>
              </w:rPr>
            </w:pPr>
          </w:p>
        </w:tc>
        <w:tc>
          <w:tcPr>
            <w:tcW w:w="800" w:type="dxa"/>
            <w:tcBorders>
              <w:right w:val="single" w:sz="8" w:space="0" w:color="auto"/>
            </w:tcBorders>
            <w:vAlign w:val="bottom"/>
          </w:tcPr>
          <w:p w14:paraId="32EB958F" w14:textId="77777777" w:rsidR="00DF36C9" w:rsidRDefault="00DF36C9">
            <w:pPr>
              <w:rPr>
                <w:sz w:val="17"/>
                <w:szCs w:val="17"/>
              </w:rPr>
            </w:pPr>
          </w:p>
        </w:tc>
        <w:tc>
          <w:tcPr>
            <w:tcW w:w="860" w:type="dxa"/>
            <w:tcBorders>
              <w:right w:val="single" w:sz="8" w:space="0" w:color="auto"/>
            </w:tcBorders>
            <w:vAlign w:val="bottom"/>
          </w:tcPr>
          <w:p w14:paraId="12D56A37" w14:textId="77777777" w:rsidR="00DF36C9" w:rsidRDefault="00BA543D">
            <w:pPr>
              <w:jc w:val="center"/>
              <w:rPr>
                <w:sz w:val="20"/>
                <w:szCs w:val="20"/>
              </w:rPr>
            </w:pPr>
            <w:r>
              <w:rPr>
                <w:rFonts w:eastAsia="Times New Roman"/>
                <w:w w:val="96"/>
                <w:sz w:val="13"/>
                <w:szCs w:val="13"/>
              </w:rPr>
              <w:t>3,21</w:t>
            </w:r>
          </w:p>
        </w:tc>
        <w:tc>
          <w:tcPr>
            <w:tcW w:w="760" w:type="dxa"/>
            <w:tcBorders>
              <w:right w:val="single" w:sz="8" w:space="0" w:color="auto"/>
            </w:tcBorders>
            <w:vAlign w:val="bottom"/>
          </w:tcPr>
          <w:p w14:paraId="20587C9A" w14:textId="77777777" w:rsidR="00DF36C9" w:rsidRDefault="00BA543D">
            <w:pPr>
              <w:jc w:val="center"/>
              <w:rPr>
                <w:sz w:val="20"/>
                <w:szCs w:val="20"/>
              </w:rPr>
            </w:pPr>
            <w:r>
              <w:rPr>
                <w:rFonts w:eastAsia="Times New Roman"/>
                <w:w w:val="96"/>
                <w:sz w:val="13"/>
                <w:szCs w:val="13"/>
              </w:rPr>
              <w:t>3,21</w:t>
            </w:r>
          </w:p>
        </w:tc>
        <w:tc>
          <w:tcPr>
            <w:tcW w:w="840" w:type="dxa"/>
            <w:tcBorders>
              <w:right w:val="single" w:sz="8" w:space="0" w:color="auto"/>
            </w:tcBorders>
            <w:vAlign w:val="bottom"/>
          </w:tcPr>
          <w:p w14:paraId="7DB0D165" w14:textId="77777777" w:rsidR="00DF36C9" w:rsidRDefault="00DF36C9">
            <w:pPr>
              <w:rPr>
                <w:sz w:val="17"/>
                <w:szCs w:val="17"/>
              </w:rPr>
            </w:pPr>
          </w:p>
        </w:tc>
        <w:tc>
          <w:tcPr>
            <w:tcW w:w="820" w:type="dxa"/>
            <w:tcBorders>
              <w:right w:val="single" w:sz="8" w:space="0" w:color="auto"/>
            </w:tcBorders>
            <w:vAlign w:val="bottom"/>
          </w:tcPr>
          <w:p w14:paraId="035E0B67" w14:textId="77777777" w:rsidR="00DF36C9" w:rsidRDefault="00BA543D">
            <w:pPr>
              <w:jc w:val="center"/>
              <w:rPr>
                <w:sz w:val="20"/>
                <w:szCs w:val="20"/>
              </w:rPr>
            </w:pPr>
            <w:r>
              <w:rPr>
                <w:rFonts w:eastAsia="Times New Roman"/>
                <w:w w:val="96"/>
                <w:sz w:val="13"/>
                <w:szCs w:val="13"/>
              </w:rPr>
              <w:t>3,21</w:t>
            </w:r>
          </w:p>
        </w:tc>
        <w:tc>
          <w:tcPr>
            <w:tcW w:w="820" w:type="dxa"/>
            <w:tcBorders>
              <w:right w:val="single" w:sz="8" w:space="0" w:color="auto"/>
            </w:tcBorders>
            <w:vAlign w:val="bottom"/>
          </w:tcPr>
          <w:p w14:paraId="49E81DB3" w14:textId="77777777" w:rsidR="00DF36C9" w:rsidRDefault="00BA543D">
            <w:pPr>
              <w:jc w:val="center"/>
              <w:rPr>
                <w:sz w:val="20"/>
                <w:szCs w:val="20"/>
              </w:rPr>
            </w:pPr>
            <w:r>
              <w:rPr>
                <w:rFonts w:eastAsia="Times New Roman"/>
                <w:w w:val="96"/>
                <w:sz w:val="13"/>
                <w:szCs w:val="13"/>
              </w:rPr>
              <w:t>3,21</w:t>
            </w:r>
          </w:p>
        </w:tc>
        <w:tc>
          <w:tcPr>
            <w:tcW w:w="860" w:type="dxa"/>
            <w:tcBorders>
              <w:right w:val="single" w:sz="8" w:space="0" w:color="auto"/>
            </w:tcBorders>
            <w:vAlign w:val="bottom"/>
          </w:tcPr>
          <w:p w14:paraId="68C8271A" w14:textId="77777777" w:rsidR="00DF36C9" w:rsidRDefault="00BA543D">
            <w:pPr>
              <w:jc w:val="center"/>
              <w:rPr>
                <w:sz w:val="20"/>
                <w:szCs w:val="20"/>
              </w:rPr>
            </w:pPr>
            <w:r>
              <w:rPr>
                <w:rFonts w:eastAsia="Times New Roman"/>
                <w:w w:val="96"/>
                <w:sz w:val="13"/>
                <w:szCs w:val="13"/>
              </w:rPr>
              <w:t>3,21</w:t>
            </w:r>
          </w:p>
        </w:tc>
        <w:tc>
          <w:tcPr>
            <w:tcW w:w="840" w:type="dxa"/>
            <w:tcBorders>
              <w:right w:val="single" w:sz="8" w:space="0" w:color="auto"/>
            </w:tcBorders>
            <w:vAlign w:val="bottom"/>
          </w:tcPr>
          <w:p w14:paraId="619110CC" w14:textId="77777777" w:rsidR="00DF36C9" w:rsidRDefault="00DF36C9">
            <w:pPr>
              <w:rPr>
                <w:sz w:val="17"/>
                <w:szCs w:val="17"/>
              </w:rPr>
            </w:pPr>
          </w:p>
        </w:tc>
        <w:tc>
          <w:tcPr>
            <w:tcW w:w="920" w:type="dxa"/>
            <w:tcBorders>
              <w:right w:val="single" w:sz="8" w:space="0" w:color="auto"/>
            </w:tcBorders>
            <w:vAlign w:val="bottom"/>
          </w:tcPr>
          <w:p w14:paraId="153E41B9" w14:textId="77777777" w:rsidR="00DF36C9" w:rsidRDefault="00BA543D">
            <w:pPr>
              <w:jc w:val="center"/>
              <w:rPr>
                <w:sz w:val="20"/>
                <w:szCs w:val="20"/>
              </w:rPr>
            </w:pPr>
            <w:r>
              <w:rPr>
                <w:rFonts w:eastAsia="Times New Roman"/>
                <w:w w:val="96"/>
                <w:sz w:val="13"/>
                <w:szCs w:val="13"/>
              </w:rPr>
              <w:t>3,21</w:t>
            </w:r>
          </w:p>
        </w:tc>
      </w:tr>
      <w:tr w:rsidR="00DF36C9" w14:paraId="3EB71942" w14:textId="77777777">
        <w:trPr>
          <w:trHeight w:val="207"/>
        </w:trPr>
        <w:tc>
          <w:tcPr>
            <w:tcW w:w="1840" w:type="dxa"/>
            <w:tcBorders>
              <w:right w:val="single" w:sz="8" w:space="0" w:color="auto"/>
            </w:tcBorders>
            <w:vAlign w:val="bottom"/>
          </w:tcPr>
          <w:p w14:paraId="1A6EDF40" w14:textId="77777777" w:rsidR="00DF36C9" w:rsidRDefault="00BA543D">
            <w:pPr>
              <w:rPr>
                <w:sz w:val="20"/>
                <w:szCs w:val="20"/>
              </w:rPr>
            </w:pPr>
            <w:r>
              <w:rPr>
                <w:rFonts w:eastAsia="Times New Roman"/>
                <w:sz w:val="13"/>
                <w:szCs w:val="13"/>
              </w:rPr>
              <w:t>R-U-M-D Sekreterliği (Ultrason)</w:t>
            </w:r>
          </w:p>
        </w:tc>
        <w:tc>
          <w:tcPr>
            <w:tcW w:w="540" w:type="dxa"/>
            <w:tcBorders>
              <w:right w:val="single" w:sz="8" w:space="0" w:color="auto"/>
            </w:tcBorders>
            <w:vAlign w:val="bottom"/>
          </w:tcPr>
          <w:p w14:paraId="2A775EF6" w14:textId="77777777" w:rsidR="00DF36C9" w:rsidRDefault="00DF36C9">
            <w:pPr>
              <w:rPr>
                <w:sz w:val="17"/>
                <w:szCs w:val="17"/>
              </w:rPr>
            </w:pPr>
          </w:p>
        </w:tc>
        <w:tc>
          <w:tcPr>
            <w:tcW w:w="640" w:type="dxa"/>
            <w:tcBorders>
              <w:right w:val="single" w:sz="8" w:space="0" w:color="auto"/>
            </w:tcBorders>
            <w:vAlign w:val="bottom"/>
          </w:tcPr>
          <w:p w14:paraId="4082CC7F" w14:textId="77777777" w:rsidR="00DF36C9" w:rsidRDefault="00DF36C9">
            <w:pPr>
              <w:rPr>
                <w:sz w:val="17"/>
                <w:szCs w:val="17"/>
              </w:rPr>
            </w:pPr>
          </w:p>
        </w:tc>
        <w:tc>
          <w:tcPr>
            <w:tcW w:w="620" w:type="dxa"/>
            <w:tcBorders>
              <w:right w:val="single" w:sz="8" w:space="0" w:color="auto"/>
            </w:tcBorders>
            <w:vAlign w:val="bottom"/>
          </w:tcPr>
          <w:p w14:paraId="74EC08C3" w14:textId="77777777" w:rsidR="00DF36C9" w:rsidRDefault="00BA543D">
            <w:pPr>
              <w:jc w:val="center"/>
              <w:rPr>
                <w:sz w:val="20"/>
                <w:szCs w:val="20"/>
              </w:rPr>
            </w:pPr>
            <w:r>
              <w:rPr>
                <w:rFonts w:eastAsia="Times New Roman"/>
                <w:w w:val="96"/>
                <w:sz w:val="13"/>
                <w:szCs w:val="13"/>
              </w:rPr>
              <w:t>1,92</w:t>
            </w:r>
          </w:p>
        </w:tc>
        <w:tc>
          <w:tcPr>
            <w:tcW w:w="660" w:type="dxa"/>
            <w:tcBorders>
              <w:right w:val="single" w:sz="8" w:space="0" w:color="auto"/>
            </w:tcBorders>
            <w:vAlign w:val="bottom"/>
          </w:tcPr>
          <w:p w14:paraId="1E191EDF" w14:textId="77777777" w:rsidR="00DF36C9" w:rsidRDefault="00DF36C9">
            <w:pPr>
              <w:rPr>
                <w:sz w:val="17"/>
                <w:szCs w:val="17"/>
              </w:rPr>
            </w:pPr>
          </w:p>
        </w:tc>
        <w:tc>
          <w:tcPr>
            <w:tcW w:w="720" w:type="dxa"/>
            <w:tcBorders>
              <w:right w:val="single" w:sz="8" w:space="0" w:color="auto"/>
            </w:tcBorders>
            <w:vAlign w:val="bottom"/>
          </w:tcPr>
          <w:p w14:paraId="44C21891" w14:textId="77777777" w:rsidR="00DF36C9" w:rsidRDefault="00DF36C9">
            <w:pPr>
              <w:rPr>
                <w:sz w:val="17"/>
                <w:szCs w:val="17"/>
              </w:rPr>
            </w:pPr>
          </w:p>
        </w:tc>
        <w:tc>
          <w:tcPr>
            <w:tcW w:w="720" w:type="dxa"/>
            <w:tcBorders>
              <w:right w:val="single" w:sz="8" w:space="0" w:color="auto"/>
            </w:tcBorders>
            <w:vAlign w:val="bottom"/>
          </w:tcPr>
          <w:p w14:paraId="65355E6C" w14:textId="77777777" w:rsidR="00DF36C9" w:rsidRDefault="00DF36C9">
            <w:pPr>
              <w:rPr>
                <w:sz w:val="17"/>
                <w:szCs w:val="17"/>
              </w:rPr>
            </w:pPr>
          </w:p>
        </w:tc>
        <w:tc>
          <w:tcPr>
            <w:tcW w:w="720" w:type="dxa"/>
            <w:tcBorders>
              <w:right w:val="single" w:sz="8" w:space="0" w:color="auto"/>
            </w:tcBorders>
            <w:vAlign w:val="bottom"/>
          </w:tcPr>
          <w:p w14:paraId="4B7436B7" w14:textId="77777777" w:rsidR="00DF36C9" w:rsidRDefault="00BA543D">
            <w:pPr>
              <w:jc w:val="center"/>
              <w:rPr>
                <w:sz w:val="20"/>
                <w:szCs w:val="20"/>
              </w:rPr>
            </w:pPr>
            <w:r>
              <w:rPr>
                <w:rFonts w:eastAsia="Times New Roman"/>
                <w:w w:val="96"/>
                <w:sz w:val="13"/>
                <w:szCs w:val="13"/>
              </w:rPr>
              <w:t>1,92</w:t>
            </w:r>
          </w:p>
        </w:tc>
        <w:tc>
          <w:tcPr>
            <w:tcW w:w="800" w:type="dxa"/>
            <w:tcBorders>
              <w:right w:val="single" w:sz="8" w:space="0" w:color="auto"/>
            </w:tcBorders>
            <w:vAlign w:val="bottom"/>
          </w:tcPr>
          <w:p w14:paraId="4463F062" w14:textId="77777777" w:rsidR="00DF36C9" w:rsidRDefault="00DF36C9">
            <w:pPr>
              <w:rPr>
                <w:sz w:val="17"/>
                <w:szCs w:val="17"/>
              </w:rPr>
            </w:pPr>
          </w:p>
        </w:tc>
        <w:tc>
          <w:tcPr>
            <w:tcW w:w="860" w:type="dxa"/>
            <w:tcBorders>
              <w:right w:val="single" w:sz="8" w:space="0" w:color="auto"/>
            </w:tcBorders>
            <w:vAlign w:val="bottom"/>
          </w:tcPr>
          <w:p w14:paraId="4909BAA4" w14:textId="77777777" w:rsidR="00DF36C9" w:rsidRDefault="00BA543D">
            <w:pPr>
              <w:jc w:val="center"/>
              <w:rPr>
                <w:sz w:val="20"/>
                <w:szCs w:val="20"/>
              </w:rPr>
            </w:pPr>
            <w:r>
              <w:rPr>
                <w:rFonts w:eastAsia="Times New Roman"/>
                <w:w w:val="96"/>
                <w:sz w:val="13"/>
                <w:szCs w:val="13"/>
              </w:rPr>
              <w:t>1,92</w:t>
            </w:r>
          </w:p>
        </w:tc>
        <w:tc>
          <w:tcPr>
            <w:tcW w:w="760" w:type="dxa"/>
            <w:tcBorders>
              <w:right w:val="single" w:sz="8" w:space="0" w:color="auto"/>
            </w:tcBorders>
            <w:vAlign w:val="bottom"/>
          </w:tcPr>
          <w:p w14:paraId="1549F3A8" w14:textId="77777777" w:rsidR="00DF36C9" w:rsidRDefault="00DF36C9">
            <w:pPr>
              <w:rPr>
                <w:sz w:val="17"/>
                <w:szCs w:val="17"/>
              </w:rPr>
            </w:pPr>
          </w:p>
        </w:tc>
        <w:tc>
          <w:tcPr>
            <w:tcW w:w="840" w:type="dxa"/>
            <w:tcBorders>
              <w:right w:val="single" w:sz="8" w:space="0" w:color="auto"/>
            </w:tcBorders>
            <w:vAlign w:val="bottom"/>
          </w:tcPr>
          <w:p w14:paraId="511531D9" w14:textId="77777777" w:rsidR="00DF36C9" w:rsidRDefault="00BA543D">
            <w:pPr>
              <w:jc w:val="center"/>
              <w:rPr>
                <w:sz w:val="20"/>
                <w:szCs w:val="20"/>
              </w:rPr>
            </w:pPr>
            <w:r>
              <w:rPr>
                <w:rFonts w:eastAsia="Times New Roman"/>
                <w:w w:val="96"/>
                <w:sz w:val="13"/>
                <w:szCs w:val="13"/>
              </w:rPr>
              <w:t>1,92</w:t>
            </w:r>
          </w:p>
        </w:tc>
        <w:tc>
          <w:tcPr>
            <w:tcW w:w="820" w:type="dxa"/>
            <w:tcBorders>
              <w:right w:val="single" w:sz="8" w:space="0" w:color="auto"/>
            </w:tcBorders>
            <w:vAlign w:val="bottom"/>
          </w:tcPr>
          <w:p w14:paraId="3526260D" w14:textId="77777777" w:rsidR="00DF36C9" w:rsidRDefault="00BA543D">
            <w:pPr>
              <w:jc w:val="center"/>
              <w:rPr>
                <w:sz w:val="20"/>
                <w:szCs w:val="20"/>
              </w:rPr>
            </w:pPr>
            <w:r>
              <w:rPr>
                <w:rFonts w:eastAsia="Times New Roman"/>
                <w:w w:val="96"/>
                <w:sz w:val="13"/>
                <w:szCs w:val="13"/>
              </w:rPr>
              <w:t>1,92</w:t>
            </w:r>
          </w:p>
        </w:tc>
        <w:tc>
          <w:tcPr>
            <w:tcW w:w="820" w:type="dxa"/>
            <w:tcBorders>
              <w:right w:val="single" w:sz="8" w:space="0" w:color="auto"/>
            </w:tcBorders>
            <w:vAlign w:val="bottom"/>
          </w:tcPr>
          <w:p w14:paraId="138EA0DC" w14:textId="77777777" w:rsidR="00DF36C9" w:rsidRDefault="00DF36C9">
            <w:pPr>
              <w:rPr>
                <w:sz w:val="17"/>
                <w:szCs w:val="17"/>
              </w:rPr>
            </w:pPr>
          </w:p>
        </w:tc>
        <w:tc>
          <w:tcPr>
            <w:tcW w:w="860" w:type="dxa"/>
            <w:tcBorders>
              <w:right w:val="single" w:sz="8" w:space="0" w:color="auto"/>
            </w:tcBorders>
            <w:vAlign w:val="bottom"/>
          </w:tcPr>
          <w:p w14:paraId="61BDCD1F" w14:textId="77777777" w:rsidR="00DF36C9" w:rsidRDefault="00BA543D">
            <w:pPr>
              <w:jc w:val="center"/>
              <w:rPr>
                <w:sz w:val="20"/>
                <w:szCs w:val="20"/>
              </w:rPr>
            </w:pPr>
            <w:r>
              <w:rPr>
                <w:rFonts w:eastAsia="Times New Roman"/>
                <w:w w:val="96"/>
                <w:sz w:val="13"/>
                <w:szCs w:val="13"/>
              </w:rPr>
              <w:t>1,92</w:t>
            </w:r>
          </w:p>
        </w:tc>
        <w:tc>
          <w:tcPr>
            <w:tcW w:w="840" w:type="dxa"/>
            <w:tcBorders>
              <w:right w:val="single" w:sz="8" w:space="0" w:color="auto"/>
            </w:tcBorders>
            <w:vAlign w:val="bottom"/>
          </w:tcPr>
          <w:p w14:paraId="4972F6C0" w14:textId="77777777" w:rsidR="00DF36C9" w:rsidRDefault="00BA543D">
            <w:pPr>
              <w:jc w:val="center"/>
              <w:rPr>
                <w:sz w:val="20"/>
                <w:szCs w:val="20"/>
              </w:rPr>
            </w:pPr>
            <w:r>
              <w:rPr>
                <w:rFonts w:eastAsia="Times New Roman"/>
                <w:w w:val="96"/>
                <w:sz w:val="13"/>
                <w:szCs w:val="13"/>
              </w:rPr>
              <w:t>1,92</w:t>
            </w:r>
          </w:p>
        </w:tc>
        <w:tc>
          <w:tcPr>
            <w:tcW w:w="920" w:type="dxa"/>
            <w:tcBorders>
              <w:right w:val="single" w:sz="8" w:space="0" w:color="auto"/>
            </w:tcBorders>
            <w:vAlign w:val="bottom"/>
          </w:tcPr>
          <w:p w14:paraId="5A711172" w14:textId="77777777" w:rsidR="00DF36C9" w:rsidRDefault="00BA543D">
            <w:pPr>
              <w:jc w:val="center"/>
              <w:rPr>
                <w:sz w:val="20"/>
                <w:szCs w:val="20"/>
              </w:rPr>
            </w:pPr>
            <w:r>
              <w:rPr>
                <w:rFonts w:eastAsia="Times New Roman"/>
                <w:w w:val="96"/>
                <w:sz w:val="13"/>
                <w:szCs w:val="13"/>
              </w:rPr>
              <w:t>1,92</w:t>
            </w:r>
          </w:p>
        </w:tc>
      </w:tr>
      <w:tr w:rsidR="00DF36C9" w14:paraId="6693470C" w14:textId="77777777">
        <w:trPr>
          <w:trHeight w:val="207"/>
        </w:trPr>
        <w:tc>
          <w:tcPr>
            <w:tcW w:w="1840" w:type="dxa"/>
            <w:tcBorders>
              <w:right w:val="single" w:sz="8" w:space="0" w:color="auto"/>
            </w:tcBorders>
            <w:vAlign w:val="bottom"/>
          </w:tcPr>
          <w:p w14:paraId="1150C076" w14:textId="77777777" w:rsidR="00DF36C9" w:rsidRDefault="00BA543D">
            <w:pPr>
              <w:rPr>
                <w:sz w:val="20"/>
                <w:szCs w:val="20"/>
              </w:rPr>
            </w:pPr>
            <w:r>
              <w:rPr>
                <w:rFonts w:eastAsia="Times New Roman"/>
                <w:sz w:val="13"/>
                <w:szCs w:val="13"/>
              </w:rPr>
              <w:t>Ultrason</w:t>
            </w:r>
          </w:p>
        </w:tc>
        <w:tc>
          <w:tcPr>
            <w:tcW w:w="540" w:type="dxa"/>
            <w:tcBorders>
              <w:right w:val="single" w:sz="8" w:space="0" w:color="auto"/>
            </w:tcBorders>
            <w:vAlign w:val="bottom"/>
          </w:tcPr>
          <w:p w14:paraId="61F42D48" w14:textId="77777777" w:rsidR="00DF36C9" w:rsidRDefault="00DF36C9">
            <w:pPr>
              <w:rPr>
                <w:sz w:val="17"/>
                <w:szCs w:val="17"/>
              </w:rPr>
            </w:pPr>
          </w:p>
        </w:tc>
        <w:tc>
          <w:tcPr>
            <w:tcW w:w="640" w:type="dxa"/>
            <w:tcBorders>
              <w:right w:val="single" w:sz="8" w:space="0" w:color="auto"/>
            </w:tcBorders>
            <w:vAlign w:val="bottom"/>
          </w:tcPr>
          <w:p w14:paraId="6F7A08C2" w14:textId="77777777" w:rsidR="00DF36C9" w:rsidRDefault="00DF36C9">
            <w:pPr>
              <w:rPr>
                <w:sz w:val="17"/>
                <w:szCs w:val="17"/>
              </w:rPr>
            </w:pPr>
          </w:p>
        </w:tc>
        <w:tc>
          <w:tcPr>
            <w:tcW w:w="620" w:type="dxa"/>
            <w:tcBorders>
              <w:right w:val="single" w:sz="8" w:space="0" w:color="auto"/>
            </w:tcBorders>
            <w:vAlign w:val="bottom"/>
          </w:tcPr>
          <w:p w14:paraId="37AEE001" w14:textId="77777777" w:rsidR="00DF36C9" w:rsidRDefault="00BA543D">
            <w:pPr>
              <w:jc w:val="center"/>
              <w:rPr>
                <w:sz w:val="20"/>
                <w:szCs w:val="20"/>
              </w:rPr>
            </w:pPr>
            <w:r>
              <w:rPr>
                <w:rFonts w:eastAsia="Times New Roman"/>
                <w:w w:val="95"/>
                <w:sz w:val="13"/>
                <w:szCs w:val="13"/>
              </w:rPr>
              <w:t>14,15</w:t>
            </w:r>
          </w:p>
        </w:tc>
        <w:tc>
          <w:tcPr>
            <w:tcW w:w="660" w:type="dxa"/>
            <w:tcBorders>
              <w:right w:val="single" w:sz="8" w:space="0" w:color="auto"/>
            </w:tcBorders>
            <w:vAlign w:val="bottom"/>
          </w:tcPr>
          <w:p w14:paraId="4AD464FF" w14:textId="77777777" w:rsidR="00DF36C9" w:rsidRDefault="00DF36C9">
            <w:pPr>
              <w:rPr>
                <w:sz w:val="17"/>
                <w:szCs w:val="17"/>
              </w:rPr>
            </w:pPr>
          </w:p>
        </w:tc>
        <w:tc>
          <w:tcPr>
            <w:tcW w:w="720" w:type="dxa"/>
            <w:tcBorders>
              <w:right w:val="single" w:sz="8" w:space="0" w:color="auto"/>
            </w:tcBorders>
            <w:vAlign w:val="bottom"/>
          </w:tcPr>
          <w:p w14:paraId="51337449" w14:textId="77777777" w:rsidR="00DF36C9" w:rsidRDefault="00DF36C9">
            <w:pPr>
              <w:rPr>
                <w:sz w:val="17"/>
                <w:szCs w:val="17"/>
              </w:rPr>
            </w:pPr>
          </w:p>
        </w:tc>
        <w:tc>
          <w:tcPr>
            <w:tcW w:w="720" w:type="dxa"/>
            <w:tcBorders>
              <w:right w:val="single" w:sz="8" w:space="0" w:color="auto"/>
            </w:tcBorders>
            <w:vAlign w:val="bottom"/>
          </w:tcPr>
          <w:p w14:paraId="3E00F2B4" w14:textId="77777777" w:rsidR="00DF36C9" w:rsidRDefault="00DF36C9">
            <w:pPr>
              <w:rPr>
                <w:sz w:val="17"/>
                <w:szCs w:val="17"/>
              </w:rPr>
            </w:pPr>
          </w:p>
        </w:tc>
        <w:tc>
          <w:tcPr>
            <w:tcW w:w="720" w:type="dxa"/>
            <w:tcBorders>
              <w:right w:val="single" w:sz="8" w:space="0" w:color="auto"/>
            </w:tcBorders>
            <w:vAlign w:val="bottom"/>
          </w:tcPr>
          <w:p w14:paraId="456BC998" w14:textId="77777777" w:rsidR="00DF36C9" w:rsidRDefault="00BA543D">
            <w:pPr>
              <w:jc w:val="center"/>
              <w:rPr>
                <w:sz w:val="20"/>
                <w:szCs w:val="20"/>
              </w:rPr>
            </w:pPr>
            <w:r>
              <w:rPr>
                <w:rFonts w:eastAsia="Times New Roman"/>
                <w:w w:val="95"/>
                <w:sz w:val="13"/>
                <w:szCs w:val="13"/>
              </w:rPr>
              <w:t>14,15</w:t>
            </w:r>
          </w:p>
        </w:tc>
        <w:tc>
          <w:tcPr>
            <w:tcW w:w="800" w:type="dxa"/>
            <w:tcBorders>
              <w:right w:val="single" w:sz="8" w:space="0" w:color="auto"/>
            </w:tcBorders>
            <w:vAlign w:val="bottom"/>
          </w:tcPr>
          <w:p w14:paraId="53219CC4" w14:textId="77777777" w:rsidR="00DF36C9" w:rsidRDefault="00DF36C9">
            <w:pPr>
              <w:rPr>
                <w:sz w:val="17"/>
                <w:szCs w:val="17"/>
              </w:rPr>
            </w:pPr>
          </w:p>
        </w:tc>
        <w:tc>
          <w:tcPr>
            <w:tcW w:w="860" w:type="dxa"/>
            <w:tcBorders>
              <w:right w:val="single" w:sz="8" w:space="0" w:color="auto"/>
            </w:tcBorders>
            <w:vAlign w:val="bottom"/>
          </w:tcPr>
          <w:p w14:paraId="4B87EF28" w14:textId="77777777" w:rsidR="00DF36C9" w:rsidRDefault="00BA543D">
            <w:pPr>
              <w:jc w:val="center"/>
              <w:rPr>
                <w:sz w:val="20"/>
                <w:szCs w:val="20"/>
              </w:rPr>
            </w:pPr>
            <w:r>
              <w:rPr>
                <w:rFonts w:eastAsia="Times New Roman"/>
                <w:w w:val="95"/>
                <w:sz w:val="13"/>
                <w:szCs w:val="13"/>
              </w:rPr>
              <w:t>14,15</w:t>
            </w:r>
          </w:p>
        </w:tc>
        <w:tc>
          <w:tcPr>
            <w:tcW w:w="760" w:type="dxa"/>
            <w:tcBorders>
              <w:right w:val="single" w:sz="8" w:space="0" w:color="auto"/>
            </w:tcBorders>
            <w:vAlign w:val="bottom"/>
          </w:tcPr>
          <w:p w14:paraId="38EEB736" w14:textId="77777777" w:rsidR="00DF36C9" w:rsidRDefault="00DF36C9">
            <w:pPr>
              <w:rPr>
                <w:sz w:val="17"/>
                <w:szCs w:val="17"/>
              </w:rPr>
            </w:pPr>
          </w:p>
        </w:tc>
        <w:tc>
          <w:tcPr>
            <w:tcW w:w="840" w:type="dxa"/>
            <w:tcBorders>
              <w:right w:val="single" w:sz="8" w:space="0" w:color="auto"/>
            </w:tcBorders>
            <w:vAlign w:val="bottom"/>
          </w:tcPr>
          <w:p w14:paraId="38F758C0" w14:textId="77777777" w:rsidR="00DF36C9" w:rsidRDefault="00BA543D">
            <w:pPr>
              <w:jc w:val="center"/>
              <w:rPr>
                <w:sz w:val="20"/>
                <w:szCs w:val="20"/>
              </w:rPr>
            </w:pPr>
            <w:r>
              <w:rPr>
                <w:rFonts w:eastAsia="Times New Roman"/>
                <w:sz w:val="13"/>
                <w:szCs w:val="13"/>
              </w:rPr>
              <w:t>14,15</w:t>
            </w:r>
          </w:p>
        </w:tc>
        <w:tc>
          <w:tcPr>
            <w:tcW w:w="820" w:type="dxa"/>
            <w:tcBorders>
              <w:right w:val="single" w:sz="8" w:space="0" w:color="auto"/>
            </w:tcBorders>
            <w:vAlign w:val="bottom"/>
          </w:tcPr>
          <w:p w14:paraId="04149831" w14:textId="77777777" w:rsidR="00DF36C9" w:rsidRDefault="00BA543D">
            <w:pPr>
              <w:jc w:val="center"/>
              <w:rPr>
                <w:sz w:val="20"/>
                <w:szCs w:val="20"/>
              </w:rPr>
            </w:pPr>
            <w:r>
              <w:rPr>
                <w:rFonts w:eastAsia="Times New Roman"/>
                <w:w w:val="95"/>
                <w:sz w:val="13"/>
                <w:szCs w:val="13"/>
              </w:rPr>
              <w:t>14,15</w:t>
            </w:r>
          </w:p>
        </w:tc>
        <w:tc>
          <w:tcPr>
            <w:tcW w:w="820" w:type="dxa"/>
            <w:tcBorders>
              <w:right w:val="single" w:sz="8" w:space="0" w:color="auto"/>
            </w:tcBorders>
            <w:vAlign w:val="bottom"/>
          </w:tcPr>
          <w:p w14:paraId="251F4C7F" w14:textId="77777777" w:rsidR="00DF36C9" w:rsidRDefault="00DF36C9">
            <w:pPr>
              <w:rPr>
                <w:sz w:val="17"/>
                <w:szCs w:val="17"/>
              </w:rPr>
            </w:pPr>
          </w:p>
        </w:tc>
        <w:tc>
          <w:tcPr>
            <w:tcW w:w="860" w:type="dxa"/>
            <w:tcBorders>
              <w:right w:val="single" w:sz="8" w:space="0" w:color="auto"/>
            </w:tcBorders>
            <w:vAlign w:val="bottom"/>
          </w:tcPr>
          <w:p w14:paraId="3CC65C8F" w14:textId="77777777" w:rsidR="00DF36C9" w:rsidRDefault="00BA543D">
            <w:pPr>
              <w:jc w:val="center"/>
              <w:rPr>
                <w:sz w:val="20"/>
                <w:szCs w:val="20"/>
              </w:rPr>
            </w:pPr>
            <w:r>
              <w:rPr>
                <w:rFonts w:eastAsia="Times New Roman"/>
                <w:w w:val="95"/>
                <w:sz w:val="13"/>
                <w:szCs w:val="13"/>
              </w:rPr>
              <w:t>14,15</w:t>
            </w:r>
          </w:p>
        </w:tc>
        <w:tc>
          <w:tcPr>
            <w:tcW w:w="840" w:type="dxa"/>
            <w:tcBorders>
              <w:right w:val="single" w:sz="8" w:space="0" w:color="auto"/>
            </w:tcBorders>
            <w:vAlign w:val="bottom"/>
          </w:tcPr>
          <w:p w14:paraId="20D9AB2C" w14:textId="77777777" w:rsidR="00DF36C9" w:rsidRDefault="00BA543D">
            <w:pPr>
              <w:jc w:val="center"/>
              <w:rPr>
                <w:sz w:val="20"/>
                <w:szCs w:val="20"/>
              </w:rPr>
            </w:pPr>
            <w:r>
              <w:rPr>
                <w:rFonts w:eastAsia="Times New Roman"/>
                <w:sz w:val="13"/>
                <w:szCs w:val="13"/>
              </w:rPr>
              <w:t>14,15</w:t>
            </w:r>
          </w:p>
        </w:tc>
        <w:tc>
          <w:tcPr>
            <w:tcW w:w="920" w:type="dxa"/>
            <w:tcBorders>
              <w:right w:val="single" w:sz="8" w:space="0" w:color="auto"/>
            </w:tcBorders>
            <w:vAlign w:val="bottom"/>
          </w:tcPr>
          <w:p w14:paraId="59888CED" w14:textId="77777777" w:rsidR="00DF36C9" w:rsidRDefault="00BA543D">
            <w:pPr>
              <w:jc w:val="center"/>
              <w:rPr>
                <w:sz w:val="20"/>
                <w:szCs w:val="20"/>
              </w:rPr>
            </w:pPr>
            <w:r>
              <w:rPr>
                <w:rFonts w:eastAsia="Times New Roman"/>
                <w:sz w:val="13"/>
                <w:szCs w:val="13"/>
              </w:rPr>
              <w:t>14,15</w:t>
            </w:r>
          </w:p>
        </w:tc>
      </w:tr>
      <w:tr w:rsidR="00DF36C9" w14:paraId="49B67ACB" w14:textId="77777777">
        <w:trPr>
          <w:trHeight w:val="207"/>
        </w:trPr>
        <w:tc>
          <w:tcPr>
            <w:tcW w:w="1840" w:type="dxa"/>
            <w:tcBorders>
              <w:right w:val="single" w:sz="8" w:space="0" w:color="auto"/>
            </w:tcBorders>
            <w:vAlign w:val="bottom"/>
          </w:tcPr>
          <w:p w14:paraId="3B19873A" w14:textId="77777777" w:rsidR="00DF36C9" w:rsidRDefault="00BA543D">
            <w:pPr>
              <w:rPr>
                <w:sz w:val="20"/>
                <w:szCs w:val="20"/>
              </w:rPr>
            </w:pPr>
            <w:r>
              <w:rPr>
                <w:rFonts w:eastAsia="Times New Roman"/>
                <w:sz w:val="13"/>
                <w:szCs w:val="13"/>
              </w:rPr>
              <w:t>R-U-M-D Sekreterliği (Röntgen)</w:t>
            </w:r>
          </w:p>
        </w:tc>
        <w:tc>
          <w:tcPr>
            <w:tcW w:w="540" w:type="dxa"/>
            <w:tcBorders>
              <w:right w:val="single" w:sz="8" w:space="0" w:color="auto"/>
            </w:tcBorders>
            <w:vAlign w:val="bottom"/>
          </w:tcPr>
          <w:p w14:paraId="5D659D2D" w14:textId="77777777" w:rsidR="00DF36C9" w:rsidRDefault="00DF36C9">
            <w:pPr>
              <w:rPr>
                <w:sz w:val="18"/>
                <w:szCs w:val="18"/>
              </w:rPr>
            </w:pPr>
          </w:p>
        </w:tc>
        <w:tc>
          <w:tcPr>
            <w:tcW w:w="640" w:type="dxa"/>
            <w:tcBorders>
              <w:right w:val="single" w:sz="8" w:space="0" w:color="auto"/>
            </w:tcBorders>
            <w:vAlign w:val="bottom"/>
          </w:tcPr>
          <w:p w14:paraId="1E4BB0C6" w14:textId="77777777" w:rsidR="00DF36C9" w:rsidRDefault="00DF36C9">
            <w:pPr>
              <w:rPr>
                <w:sz w:val="18"/>
                <w:szCs w:val="18"/>
              </w:rPr>
            </w:pPr>
          </w:p>
        </w:tc>
        <w:tc>
          <w:tcPr>
            <w:tcW w:w="620" w:type="dxa"/>
            <w:tcBorders>
              <w:right w:val="single" w:sz="8" w:space="0" w:color="auto"/>
            </w:tcBorders>
            <w:vAlign w:val="bottom"/>
          </w:tcPr>
          <w:p w14:paraId="58C96535" w14:textId="77777777" w:rsidR="00DF36C9" w:rsidRDefault="00DF36C9">
            <w:pPr>
              <w:rPr>
                <w:sz w:val="18"/>
                <w:szCs w:val="18"/>
              </w:rPr>
            </w:pPr>
          </w:p>
        </w:tc>
        <w:tc>
          <w:tcPr>
            <w:tcW w:w="660" w:type="dxa"/>
            <w:tcBorders>
              <w:right w:val="single" w:sz="8" w:space="0" w:color="auto"/>
            </w:tcBorders>
            <w:vAlign w:val="bottom"/>
          </w:tcPr>
          <w:p w14:paraId="413C94D2" w14:textId="77777777" w:rsidR="00DF36C9" w:rsidRDefault="00BA543D">
            <w:pPr>
              <w:jc w:val="center"/>
              <w:rPr>
                <w:sz w:val="20"/>
                <w:szCs w:val="20"/>
              </w:rPr>
            </w:pPr>
            <w:r>
              <w:rPr>
                <w:rFonts w:eastAsia="Times New Roman"/>
                <w:w w:val="96"/>
                <w:sz w:val="13"/>
                <w:szCs w:val="13"/>
              </w:rPr>
              <w:t>2,17</w:t>
            </w:r>
          </w:p>
        </w:tc>
        <w:tc>
          <w:tcPr>
            <w:tcW w:w="720" w:type="dxa"/>
            <w:tcBorders>
              <w:right w:val="single" w:sz="8" w:space="0" w:color="auto"/>
            </w:tcBorders>
            <w:vAlign w:val="bottom"/>
          </w:tcPr>
          <w:p w14:paraId="4C260BB6" w14:textId="77777777" w:rsidR="00DF36C9" w:rsidRDefault="00DF36C9">
            <w:pPr>
              <w:rPr>
                <w:sz w:val="18"/>
                <w:szCs w:val="18"/>
              </w:rPr>
            </w:pPr>
          </w:p>
        </w:tc>
        <w:tc>
          <w:tcPr>
            <w:tcW w:w="720" w:type="dxa"/>
            <w:tcBorders>
              <w:right w:val="single" w:sz="8" w:space="0" w:color="auto"/>
            </w:tcBorders>
            <w:vAlign w:val="bottom"/>
          </w:tcPr>
          <w:p w14:paraId="6A9C33A2" w14:textId="77777777" w:rsidR="00DF36C9" w:rsidRDefault="00BA543D">
            <w:pPr>
              <w:jc w:val="center"/>
              <w:rPr>
                <w:sz w:val="20"/>
                <w:szCs w:val="20"/>
              </w:rPr>
            </w:pPr>
            <w:r>
              <w:rPr>
                <w:rFonts w:eastAsia="Times New Roman"/>
                <w:w w:val="96"/>
                <w:sz w:val="13"/>
                <w:szCs w:val="13"/>
              </w:rPr>
              <w:t>2,17</w:t>
            </w:r>
          </w:p>
        </w:tc>
        <w:tc>
          <w:tcPr>
            <w:tcW w:w="720" w:type="dxa"/>
            <w:tcBorders>
              <w:right w:val="single" w:sz="8" w:space="0" w:color="auto"/>
            </w:tcBorders>
            <w:vAlign w:val="bottom"/>
          </w:tcPr>
          <w:p w14:paraId="0575CAFC" w14:textId="77777777" w:rsidR="00DF36C9" w:rsidRDefault="00BA543D">
            <w:pPr>
              <w:jc w:val="center"/>
              <w:rPr>
                <w:sz w:val="20"/>
                <w:szCs w:val="20"/>
              </w:rPr>
            </w:pPr>
            <w:r>
              <w:rPr>
                <w:rFonts w:eastAsia="Times New Roman"/>
                <w:w w:val="96"/>
                <w:sz w:val="13"/>
                <w:szCs w:val="13"/>
              </w:rPr>
              <w:t>2,17</w:t>
            </w:r>
          </w:p>
        </w:tc>
        <w:tc>
          <w:tcPr>
            <w:tcW w:w="800" w:type="dxa"/>
            <w:tcBorders>
              <w:right w:val="single" w:sz="8" w:space="0" w:color="auto"/>
            </w:tcBorders>
            <w:vAlign w:val="bottom"/>
          </w:tcPr>
          <w:p w14:paraId="12F8E610" w14:textId="77777777" w:rsidR="00DF36C9" w:rsidRDefault="00BA543D">
            <w:pPr>
              <w:jc w:val="center"/>
              <w:rPr>
                <w:sz w:val="20"/>
                <w:szCs w:val="20"/>
              </w:rPr>
            </w:pPr>
            <w:r>
              <w:rPr>
                <w:rFonts w:eastAsia="Times New Roman"/>
                <w:w w:val="96"/>
                <w:sz w:val="13"/>
                <w:szCs w:val="13"/>
              </w:rPr>
              <w:t>2,17</w:t>
            </w:r>
          </w:p>
        </w:tc>
        <w:tc>
          <w:tcPr>
            <w:tcW w:w="860" w:type="dxa"/>
            <w:tcBorders>
              <w:right w:val="single" w:sz="8" w:space="0" w:color="auto"/>
            </w:tcBorders>
            <w:vAlign w:val="bottom"/>
          </w:tcPr>
          <w:p w14:paraId="719EB659" w14:textId="77777777" w:rsidR="00DF36C9" w:rsidRDefault="00DF36C9">
            <w:pPr>
              <w:rPr>
                <w:sz w:val="18"/>
                <w:szCs w:val="18"/>
              </w:rPr>
            </w:pPr>
          </w:p>
        </w:tc>
        <w:tc>
          <w:tcPr>
            <w:tcW w:w="760" w:type="dxa"/>
            <w:tcBorders>
              <w:right w:val="single" w:sz="8" w:space="0" w:color="auto"/>
            </w:tcBorders>
            <w:vAlign w:val="bottom"/>
          </w:tcPr>
          <w:p w14:paraId="70C6598F" w14:textId="77777777" w:rsidR="00DF36C9" w:rsidRDefault="00DF36C9">
            <w:pPr>
              <w:rPr>
                <w:sz w:val="18"/>
                <w:szCs w:val="18"/>
              </w:rPr>
            </w:pPr>
          </w:p>
        </w:tc>
        <w:tc>
          <w:tcPr>
            <w:tcW w:w="840" w:type="dxa"/>
            <w:tcBorders>
              <w:right w:val="single" w:sz="8" w:space="0" w:color="auto"/>
            </w:tcBorders>
            <w:vAlign w:val="bottom"/>
          </w:tcPr>
          <w:p w14:paraId="0466AC14" w14:textId="77777777" w:rsidR="00DF36C9" w:rsidRDefault="00DF36C9">
            <w:pPr>
              <w:rPr>
                <w:sz w:val="18"/>
                <w:szCs w:val="18"/>
              </w:rPr>
            </w:pPr>
          </w:p>
        </w:tc>
        <w:tc>
          <w:tcPr>
            <w:tcW w:w="820" w:type="dxa"/>
            <w:tcBorders>
              <w:right w:val="single" w:sz="8" w:space="0" w:color="auto"/>
            </w:tcBorders>
            <w:vAlign w:val="bottom"/>
          </w:tcPr>
          <w:p w14:paraId="71E428BF" w14:textId="77777777" w:rsidR="00DF36C9" w:rsidRDefault="00BA543D">
            <w:pPr>
              <w:jc w:val="center"/>
              <w:rPr>
                <w:sz w:val="20"/>
                <w:szCs w:val="20"/>
              </w:rPr>
            </w:pPr>
            <w:r>
              <w:rPr>
                <w:rFonts w:eastAsia="Times New Roman"/>
                <w:w w:val="96"/>
                <w:sz w:val="13"/>
                <w:szCs w:val="13"/>
              </w:rPr>
              <w:t>2,17</w:t>
            </w:r>
          </w:p>
        </w:tc>
        <w:tc>
          <w:tcPr>
            <w:tcW w:w="820" w:type="dxa"/>
            <w:tcBorders>
              <w:right w:val="single" w:sz="8" w:space="0" w:color="auto"/>
            </w:tcBorders>
            <w:vAlign w:val="bottom"/>
          </w:tcPr>
          <w:p w14:paraId="58FC0B0A" w14:textId="77777777" w:rsidR="00DF36C9" w:rsidRDefault="00BA543D">
            <w:pPr>
              <w:jc w:val="center"/>
              <w:rPr>
                <w:sz w:val="20"/>
                <w:szCs w:val="20"/>
              </w:rPr>
            </w:pPr>
            <w:r>
              <w:rPr>
                <w:rFonts w:eastAsia="Times New Roman"/>
                <w:w w:val="96"/>
                <w:sz w:val="13"/>
                <w:szCs w:val="13"/>
              </w:rPr>
              <w:t>2,17</w:t>
            </w:r>
          </w:p>
        </w:tc>
        <w:tc>
          <w:tcPr>
            <w:tcW w:w="860" w:type="dxa"/>
            <w:tcBorders>
              <w:right w:val="single" w:sz="8" w:space="0" w:color="auto"/>
            </w:tcBorders>
            <w:vAlign w:val="bottom"/>
          </w:tcPr>
          <w:p w14:paraId="58406EF3" w14:textId="77777777" w:rsidR="00DF36C9" w:rsidRDefault="00DF36C9">
            <w:pPr>
              <w:rPr>
                <w:sz w:val="18"/>
                <w:szCs w:val="18"/>
              </w:rPr>
            </w:pPr>
          </w:p>
        </w:tc>
        <w:tc>
          <w:tcPr>
            <w:tcW w:w="840" w:type="dxa"/>
            <w:tcBorders>
              <w:right w:val="single" w:sz="8" w:space="0" w:color="auto"/>
            </w:tcBorders>
            <w:vAlign w:val="bottom"/>
          </w:tcPr>
          <w:p w14:paraId="3AED44D5" w14:textId="77777777" w:rsidR="00DF36C9" w:rsidRDefault="00BA543D">
            <w:pPr>
              <w:jc w:val="center"/>
              <w:rPr>
                <w:sz w:val="20"/>
                <w:szCs w:val="20"/>
              </w:rPr>
            </w:pPr>
            <w:r>
              <w:rPr>
                <w:rFonts w:eastAsia="Times New Roman"/>
                <w:w w:val="96"/>
                <w:sz w:val="13"/>
                <w:szCs w:val="13"/>
              </w:rPr>
              <w:t>2,17</w:t>
            </w:r>
          </w:p>
        </w:tc>
        <w:tc>
          <w:tcPr>
            <w:tcW w:w="920" w:type="dxa"/>
            <w:tcBorders>
              <w:right w:val="single" w:sz="8" w:space="0" w:color="auto"/>
            </w:tcBorders>
            <w:vAlign w:val="bottom"/>
          </w:tcPr>
          <w:p w14:paraId="3B767014" w14:textId="77777777" w:rsidR="00DF36C9" w:rsidRDefault="00BA543D">
            <w:pPr>
              <w:jc w:val="center"/>
              <w:rPr>
                <w:sz w:val="20"/>
                <w:szCs w:val="20"/>
              </w:rPr>
            </w:pPr>
            <w:r>
              <w:rPr>
                <w:rFonts w:eastAsia="Times New Roman"/>
                <w:w w:val="96"/>
                <w:sz w:val="13"/>
                <w:szCs w:val="13"/>
              </w:rPr>
              <w:t>2,17</w:t>
            </w:r>
          </w:p>
        </w:tc>
      </w:tr>
      <w:tr w:rsidR="00DF36C9" w14:paraId="01F9DC5C" w14:textId="77777777">
        <w:trPr>
          <w:trHeight w:val="207"/>
        </w:trPr>
        <w:tc>
          <w:tcPr>
            <w:tcW w:w="1840" w:type="dxa"/>
            <w:tcBorders>
              <w:right w:val="single" w:sz="8" w:space="0" w:color="auto"/>
            </w:tcBorders>
            <w:vAlign w:val="bottom"/>
          </w:tcPr>
          <w:p w14:paraId="78919B2E" w14:textId="77777777" w:rsidR="00DF36C9" w:rsidRDefault="00BA543D">
            <w:pPr>
              <w:rPr>
                <w:sz w:val="20"/>
                <w:szCs w:val="20"/>
              </w:rPr>
            </w:pPr>
            <w:r>
              <w:rPr>
                <w:rFonts w:eastAsia="Times New Roman"/>
                <w:sz w:val="13"/>
                <w:szCs w:val="13"/>
              </w:rPr>
              <w:t>Röntgen</w:t>
            </w:r>
          </w:p>
        </w:tc>
        <w:tc>
          <w:tcPr>
            <w:tcW w:w="540" w:type="dxa"/>
            <w:tcBorders>
              <w:right w:val="single" w:sz="8" w:space="0" w:color="auto"/>
            </w:tcBorders>
            <w:vAlign w:val="bottom"/>
          </w:tcPr>
          <w:p w14:paraId="04FB20F6" w14:textId="77777777" w:rsidR="00DF36C9" w:rsidRDefault="00DF36C9">
            <w:pPr>
              <w:rPr>
                <w:sz w:val="17"/>
                <w:szCs w:val="17"/>
              </w:rPr>
            </w:pPr>
          </w:p>
        </w:tc>
        <w:tc>
          <w:tcPr>
            <w:tcW w:w="640" w:type="dxa"/>
            <w:tcBorders>
              <w:right w:val="single" w:sz="8" w:space="0" w:color="auto"/>
            </w:tcBorders>
            <w:vAlign w:val="bottom"/>
          </w:tcPr>
          <w:p w14:paraId="312C2A8D" w14:textId="77777777" w:rsidR="00DF36C9" w:rsidRDefault="00DF36C9">
            <w:pPr>
              <w:rPr>
                <w:sz w:val="17"/>
                <w:szCs w:val="17"/>
              </w:rPr>
            </w:pPr>
          </w:p>
        </w:tc>
        <w:tc>
          <w:tcPr>
            <w:tcW w:w="620" w:type="dxa"/>
            <w:tcBorders>
              <w:right w:val="single" w:sz="8" w:space="0" w:color="auto"/>
            </w:tcBorders>
            <w:vAlign w:val="bottom"/>
          </w:tcPr>
          <w:p w14:paraId="06692B02" w14:textId="77777777" w:rsidR="00DF36C9" w:rsidRDefault="00DF36C9">
            <w:pPr>
              <w:rPr>
                <w:sz w:val="17"/>
                <w:szCs w:val="17"/>
              </w:rPr>
            </w:pPr>
          </w:p>
        </w:tc>
        <w:tc>
          <w:tcPr>
            <w:tcW w:w="660" w:type="dxa"/>
            <w:tcBorders>
              <w:right w:val="single" w:sz="8" w:space="0" w:color="auto"/>
            </w:tcBorders>
            <w:vAlign w:val="bottom"/>
          </w:tcPr>
          <w:p w14:paraId="0BA39FA8" w14:textId="77777777" w:rsidR="00DF36C9" w:rsidRDefault="00BA543D">
            <w:pPr>
              <w:jc w:val="center"/>
              <w:rPr>
                <w:sz w:val="20"/>
                <w:szCs w:val="20"/>
              </w:rPr>
            </w:pPr>
            <w:r>
              <w:rPr>
                <w:rFonts w:eastAsia="Times New Roman"/>
                <w:w w:val="96"/>
                <w:sz w:val="13"/>
                <w:szCs w:val="13"/>
              </w:rPr>
              <w:t>3,83</w:t>
            </w:r>
          </w:p>
        </w:tc>
        <w:tc>
          <w:tcPr>
            <w:tcW w:w="720" w:type="dxa"/>
            <w:tcBorders>
              <w:right w:val="single" w:sz="8" w:space="0" w:color="auto"/>
            </w:tcBorders>
            <w:vAlign w:val="bottom"/>
          </w:tcPr>
          <w:p w14:paraId="1F309ECA" w14:textId="77777777" w:rsidR="00DF36C9" w:rsidRDefault="00DF36C9">
            <w:pPr>
              <w:rPr>
                <w:sz w:val="17"/>
                <w:szCs w:val="17"/>
              </w:rPr>
            </w:pPr>
          </w:p>
        </w:tc>
        <w:tc>
          <w:tcPr>
            <w:tcW w:w="720" w:type="dxa"/>
            <w:tcBorders>
              <w:right w:val="single" w:sz="8" w:space="0" w:color="auto"/>
            </w:tcBorders>
            <w:vAlign w:val="bottom"/>
          </w:tcPr>
          <w:p w14:paraId="27486C0C" w14:textId="77777777" w:rsidR="00DF36C9" w:rsidRDefault="00BA543D">
            <w:pPr>
              <w:jc w:val="center"/>
              <w:rPr>
                <w:sz w:val="20"/>
                <w:szCs w:val="20"/>
              </w:rPr>
            </w:pPr>
            <w:r>
              <w:rPr>
                <w:rFonts w:eastAsia="Times New Roman"/>
                <w:w w:val="96"/>
                <w:sz w:val="13"/>
                <w:szCs w:val="13"/>
              </w:rPr>
              <w:t>3,83</w:t>
            </w:r>
          </w:p>
        </w:tc>
        <w:tc>
          <w:tcPr>
            <w:tcW w:w="720" w:type="dxa"/>
            <w:tcBorders>
              <w:right w:val="single" w:sz="8" w:space="0" w:color="auto"/>
            </w:tcBorders>
            <w:vAlign w:val="bottom"/>
          </w:tcPr>
          <w:p w14:paraId="2065D8D6" w14:textId="77777777" w:rsidR="00DF36C9" w:rsidRDefault="00BA543D">
            <w:pPr>
              <w:jc w:val="center"/>
              <w:rPr>
                <w:sz w:val="20"/>
                <w:szCs w:val="20"/>
              </w:rPr>
            </w:pPr>
            <w:r>
              <w:rPr>
                <w:rFonts w:eastAsia="Times New Roman"/>
                <w:w w:val="96"/>
                <w:sz w:val="13"/>
                <w:szCs w:val="13"/>
              </w:rPr>
              <w:t>3,83</w:t>
            </w:r>
          </w:p>
        </w:tc>
        <w:tc>
          <w:tcPr>
            <w:tcW w:w="800" w:type="dxa"/>
            <w:tcBorders>
              <w:right w:val="single" w:sz="8" w:space="0" w:color="auto"/>
            </w:tcBorders>
            <w:vAlign w:val="bottom"/>
          </w:tcPr>
          <w:p w14:paraId="7E3C405D" w14:textId="77777777" w:rsidR="00DF36C9" w:rsidRDefault="00BA543D">
            <w:pPr>
              <w:jc w:val="center"/>
              <w:rPr>
                <w:sz w:val="20"/>
                <w:szCs w:val="20"/>
              </w:rPr>
            </w:pPr>
            <w:r>
              <w:rPr>
                <w:rFonts w:eastAsia="Times New Roman"/>
                <w:w w:val="96"/>
                <w:sz w:val="13"/>
                <w:szCs w:val="13"/>
              </w:rPr>
              <w:t>3,83</w:t>
            </w:r>
          </w:p>
        </w:tc>
        <w:tc>
          <w:tcPr>
            <w:tcW w:w="860" w:type="dxa"/>
            <w:tcBorders>
              <w:right w:val="single" w:sz="8" w:space="0" w:color="auto"/>
            </w:tcBorders>
            <w:vAlign w:val="bottom"/>
          </w:tcPr>
          <w:p w14:paraId="687E1995" w14:textId="77777777" w:rsidR="00DF36C9" w:rsidRDefault="00DF36C9">
            <w:pPr>
              <w:rPr>
                <w:sz w:val="17"/>
                <w:szCs w:val="17"/>
              </w:rPr>
            </w:pPr>
          </w:p>
        </w:tc>
        <w:tc>
          <w:tcPr>
            <w:tcW w:w="760" w:type="dxa"/>
            <w:tcBorders>
              <w:right w:val="single" w:sz="8" w:space="0" w:color="auto"/>
            </w:tcBorders>
            <w:vAlign w:val="bottom"/>
          </w:tcPr>
          <w:p w14:paraId="48A85540" w14:textId="77777777" w:rsidR="00DF36C9" w:rsidRDefault="00DF36C9">
            <w:pPr>
              <w:rPr>
                <w:sz w:val="17"/>
                <w:szCs w:val="17"/>
              </w:rPr>
            </w:pPr>
          </w:p>
        </w:tc>
        <w:tc>
          <w:tcPr>
            <w:tcW w:w="840" w:type="dxa"/>
            <w:tcBorders>
              <w:right w:val="single" w:sz="8" w:space="0" w:color="auto"/>
            </w:tcBorders>
            <w:vAlign w:val="bottom"/>
          </w:tcPr>
          <w:p w14:paraId="7CDB5635" w14:textId="77777777" w:rsidR="00DF36C9" w:rsidRDefault="00DF36C9">
            <w:pPr>
              <w:rPr>
                <w:sz w:val="17"/>
                <w:szCs w:val="17"/>
              </w:rPr>
            </w:pPr>
          </w:p>
        </w:tc>
        <w:tc>
          <w:tcPr>
            <w:tcW w:w="820" w:type="dxa"/>
            <w:tcBorders>
              <w:right w:val="single" w:sz="8" w:space="0" w:color="auto"/>
            </w:tcBorders>
            <w:vAlign w:val="bottom"/>
          </w:tcPr>
          <w:p w14:paraId="058726EB" w14:textId="77777777" w:rsidR="00DF36C9" w:rsidRDefault="00BA543D">
            <w:pPr>
              <w:jc w:val="center"/>
              <w:rPr>
                <w:sz w:val="20"/>
                <w:szCs w:val="20"/>
              </w:rPr>
            </w:pPr>
            <w:r>
              <w:rPr>
                <w:rFonts w:eastAsia="Times New Roman"/>
                <w:w w:val="96"/>
                <w:sz w:val="13"/>
                <w:szCs w:val="13"/>
              </w:rPr>
              <w:t>3,83</w:t>
            </w:r>
          </w:p>
        </w:tc>
        <w:tc>
          <w:tcPr>
            <w:tcW w:w="820" w:type="dxa"/>
            <w:tcBorders>
              <w:right w:val="single" w:sz="8" w:space="0" w:color="auto"/>
            </w:tcBorders>
            <w:vAlign w:val="bottom"/>
          </w:tcPr>
          <w:p w14:paraId="2CECBBFF" w14:textId="77777777" w:rsidR="00DF36C9" w:rsidRDefault="00BA543D">
            <w:pPr>
              <w:jc w:val="center"/>
              <w:rPr>
                <w:sz w:val="20"/>
                <w:szCs w:val="20"/>
              </w:rPr>
            </w:pPr>
            <w:r>
              <w:rPr>
                <w:rFonts w:eastAsia="Times New Roman"/>
                <w:w w:val="96"/>
                <w:sz w:val="13"/>
                <w:szCs w:val="13"/>
              </w:rPr>
              <w:t>3,83</w:t>
            </w:r>
          </w:p>
        </w:tc>
        <w:tc>
          <w:tcPr>
            <w:tcW w:w="860" w:type="dxa"/>
            <w:tcBorders>
              <w:right w:val="single" w:sz="8" w:space="0" w:color="auto"/>
            </w:tcBorders>
            <w:vAlign w:val="bottom"/>
          </w:tcPr>
          <w:p w14:paraId="10F4E913" w14:textId="77777777" w:rsidR="00DF36C9" w:rsidRDefault="00DF36C9">
            <w:pPr>
              <w:rPr>
                <w:sz w:val="17"/>
                <w:szCs w:val="17"/>
              </w:rPr>
            </w:pPr>
          </w:p>
        </w:tc>
        <w:tc>
          <w:tcPr>
            <w:tcW w:w="840" w:type="dxa"/>
            <w:tcBorders>
              <w:right w:val="single" w:sz="8" w:space="0" w:color="auto"/>
            </w:tcBorders>
            <w:vAlign w:val="bottom"/>
          </w:tcPr>
          <w:p w14:paraId="1E9E43AA" w14:textId="77777777" w:rsidR="00DF36C9" w:rsidRDefault="00BA543D">
            <w:pPr>
              <w:jc w:val="center"/>
              <w:rPr>
                <w:sz w:val="20"/>
                <w:szCs w:val="20"/>
              </w:rPr>
            </w:pPr>
            <w:r>
              <w:rPr>
                <w:rFonts w:eastAsia="Times New Roman"/>
                <w:w w:val="96"/>
                <w:sz w:val="13"/>
                <w:szCs w:val="13"/>
              </w:rPr>
              <w:t>3,83</w:t>
            </w:r>
          </w:p>
        </w:tc>
        <w:tc>
          <w:tcPr>
            <w:tcW w:w="920" w:type="dxa"/>
            <w:tcBorders>
              <w:right w:val="single" w:sz="8" w:space="0" w:color="auto"/>
            </w:tcBorders>
            <w:vAlign w:val="bottom"/>
          </w:tcPr>
          <w:p w14:paraId="3896885B" w14:textId="77777777" w:rsidR="00DF36C9" w:rsidRDefault="00BA543D">
            <w:pPr>
              <w:jc w:val="center"/>
              <w:rPr>
                <w:sz w:val="20"/>
                <w:szCs w:val="20"/>
              </w:rPr>
            </w:pPr>
            <w:r>
              <w:rPr>
                <w:rFonts w:eastAsia="Times New Roman"/>
                <w:w w:val="96"/>
                <w:sz w:val="13"/>
                <w:szCs w:val="13"/>
              </w:rPr>
              <w:t>3,83</w:t>
            </w:r>
          </w:p>
        </w:tc>
      </w:tr>
      <w:tr w:rsidR="00DF36C9" w14:paraId="377C84B7" w14:textId="77777777">
        <w:trPr>
          <w:trHeight w:val="207"/>
        </w:trPr>
        <w:tc>
          <w:tcPr>
            <w:tcW w:w="1840" w:type="dxa"/>
            <w:tcBorders>
              <w:right w:val="single" w:sz="8" w:space="0" w:color="auto"/>
            </w:tcBorders>
            <w:vAlign w:val="bottom"/>
          </w:tcPr>
          <w:p w14:paraId="69876BF8" w14:textId="77777777" w:rsidR="00DF36C9" w:rsidRDefault="00BA543D">
            <w:pPr>
              <w:rPr>
                <w:sz w:val="20"/>
                <w:szCs w:val="20"/>
              </w:rPr>
            </w:pPr>
            <w:r>
              <w:rPr>
                <w:rFonts w:eastAsia="Times New Roman"/>
                <w:sz w:val="13"/>
                <w:szCs w:val="13"/>
              </w:rPr>
              <w:t>MR-Tomografi Sekreterliği</w:t>
            </w:r>
          </w:p>
        </w:tc>
        <w:tc>
          <w:tcPr>
            <w:tcW w:w="540" w:type="dxa"/>
            <w:tcBorders>
              <w:right w:val="single" w:sz="8" w:space="0" w:color="auto"/>
            </w:tcBorders>
            <w:vAlign w:val="bottom"/>
          </w:tcPr>
          <w:p w14:paraId="0B45EBEE" w14:textId="77777777" w:rsidR="00DF36C9" w:rsidRDefault="00DF36C9">
            <w:pPr>
              <w:rPr>
                <w:sz w:val="17"/>
                <w:szCs w:val="17"/>
              </w:rPr>
            </w:pPr>
          </w:p>
        </w:tc>
        <w:tc>
          <w:tcPr>
            <w:tcW w:w="640" w:type="dxa"/>
            <w:tcBorders>
              <w:right w:val="single" w:sz="8" w:space="0" w:color="auto"/>
            </w:tcBorders>
            <w:vAlign w:val="bottom"/>
          </w:tcPr>
          <w:p w14:paraId="1478C3FC" w14:textId="77777777" w:rsidR="00DF36C9" w:rsidRDefault="00DF36C9">
            <w:pPr>
              <w:rPr>
                <w:sz w:val="17"/>
                <w:szCs w:val="17"/>
              </w:rPr>
            </w:pPr>
          </w:p>
        </w:tc>
        <w:tc>
          <w:tcPr>
            <w:tcW w:w="620" w:type="dxa"/>
            <w:tcBorders>
              <w:right w:val="single" w:sz="8" w:space="0" w:color="auto"/>
            </w:tcBorders>
            <w:vAlign w:val="bottom"/>
          </w:tcPr>
          <w:p w14:paraId="780348B3" w14:textId="77777777" w:rsidR="00DF36C9" w:rsidRDefault="00DF36C9">
            <w:pPr>
              <w:rPr>
                <w:sz w:val="17"/>
                <w:szCs w:val="17"/>
              </w:rPr>
            </w:pPr>
          </w:p>
        </w:tc>
        <w:tc>
          <w:tcPr>
            <w:tcW w:w="660" w:type="dxa"/>
            <w:tcBorders>
              <w:right w:val="single" w:sz="8" w:space="0" w:color="auto"/>
            </w:tcBorders>
            <w:vAlign w:val="bottom"/>
          </w:tcPr>
          <w:p w14:paraId="3108F709" w14:textId="77777777" w:rsidR="00DF36C9" w:rsidRDefault="00DF36C9">
            <w:pPr>
              <w:rPr>
                <w:sz w:val="17"/>
                <w:szCs w:val="17"/>
              </w:rPr>
            </w:pPr>
          </w:p>
        </w:tc>
        <w:tc>
          <w:tcPr>
            <w:tcW w:w="720" w:type="dxa"/>
            <w:tcBorders>
              <w:right w:val="single" w:sz="8" w:space="0" w:color="auto"/>
            </w:tcBorders>
            <w:vAlign w:val="bottom"/>
          </w:tcPr>
          <w:p w14:paraId="3FF9DF6C" w14:textId="77777777" w:rsidR="00DF36C9" w:rsidRDefault="00BA543D">
            <w:pPr>
              <w:jc w:val="center"/>
              <w:rPr>
                <w:sz w:val="20"/>
                <w:szCs w:val="20"/>
              </w:rPr>
            </w:pPr>
            <w:r>
              <w:rPr>
                <w:rFonts w:eastAsia="Times New Roman"/>
                <w:w w:val="98"/>
                <w:sz w:val="13"/>
                <w:szCs w:val="13"/>
              </w:rPr>
              <w:t>3,7</w:t>
            </w:r>
          </w:p>
        </w:tc>
        <w:tc>
          <w:tcPr>
            <w:tcW w:w="720" w:type="dxa"/>
            <w:tcBorders>
              <w:right w:val="single" w:sz="8" w:space="0" w:color="auto"/>
            </w:tcBorders>
            <w:vAlign w:val="bottom"/>
          </w:tcPr>
          <w:p w14:paraId="6FFD1330" w14:textId="77777777" w:rsidR="00DF36C9" w:rsidRDefault="00DF36C9">
            <w:pPr>
              <w:rPr>
                <w:sz w:val="17"/>
                <w:szCs w:val="17"/>
              </w:rPr>
            </w:pPr>
          </w:p>
        </w:tc>
        <w:tc>
          <w:tcPr>
            <w:tcW w:w="720" w:type="dxa"/>
            <w:tcBorders>
              <w:right w:val="single" w:sz="8" w:space="0" w:color="auto"/>
            </w:tcBorders>
            <w:vAlign w:val="bottom"/>
          </w:tcPr>
          <w:p w14:paraId="5AD61A49" w14:textId="77777777" w:rsidR="00DF36C9" w:rsidRDefault="00DF36C9">
            <w:pPr>
              <w:rPr>
                <w:sz w:val="17"/>
                <w:szCs w:val="17"/>
              </w:rPr>
            </w:pPr>
          </w:p>
        </w:tc>
        <w:tc>
          <w:tcPr>
            <w:tcW w:w="800" w:type="dxa"/>
            <w:tcBorders>
              <w:right w:val="single" w:sz="8" w:space="0" w:color="auto"/>
            </w:tcBorders>
            <w:vAlign w:val="bottom"/>
          </w:tcPr>
          <w:p w14:paraId="62BB5A7A" w14:textId="77777777" w:rsidR="00DF36C9" w:rsidRDefault="00BA543D">
            <w:pPr>
              <w:jc w:val="center"/>
              <w:rPr>
                <w:sz w:val="20"/>
                <w:szCs w:val="20"/>
              </w:rPr>
            </w:pPr>
            <w:r>
              <w:rPr>
                <w:rFonts w:eastAsia="Times New Roman"/>
                <w:w w:val="98"/>
                <w:sz w:val="13"/>
                <w:szCs w:val="13"/>
              </w:rPr>
              <w:t>3,7</w:t>
            </w:r>
          </w:p>
        </w:tc>
        <w:tc>
          <w:tcPr>
            <w:tcW w:w="860" w:type="dxa"/>
            <w:tcBorders>
              <w:right w:val="single" w:sz="8" w:space="0" w:color="auto"/>
            </w:tcBorders>
            <w:vAlign w:val="bottom"/>
          </w:tcPr>
          <w:p w14:paraId="488AF31B" w14:textId="77777777" w:rsidR="00DF36C9" w:rsidRDefault="00DF36C9">
            <w:pPr>
              <w:rPr>
                <w:sz w:val="17"/>
                <w:szCs w:val="17"/>
              </w:rPr>
            </w:pPr>
          </w:p>
        </w:tc>
        <w:tc>
          <w:tcPr>
            <w:tcW w:w="760" w:type="dxa"/>
            <w:tcBorders>
              <w:right w:val="single" w:sz="8" w:space="0" w:color="auto"/>
            </w:tcBorders>
            <w:vAlign w:val="bottom"/>
          </w:tcPr>
          <w:p w14:paraId="159D2528" w14:textId="77777777" w:rsidR="00DF36C9" w:rsidRDefault="00BA543D">
            <w:pPr>
              <w:jc w:val="center"/>
              <w:rPr>
                <w:sz w:val="20"/>
                <w:szCs w:val="20"/>
              </w:rPr>
            </w:pPr>
            <w:r>
              <w:rPr>
                <w:rFonts w:eastAsia="Times New Roman"/>
                <w:w w:val="98"/>
                <w:sz w:val="13"/>
                <w:szCs w:val="13"/>
              </w:rPr>
              <w:t>3,7</w:t>
            </w:r>
          </w:p>
        </w:tc>
        <w:tc>
          <w:tcPr>
            <w:tcW w:w="840" w:type="dxa"/>
            <w:tcBorders>
              <w:right w:val="single" w:sz="8" w:space="0" w:color="auto"/>
            </w:tcBorders>
            <w:vAlign w:val="bottom"/>
          </w:tcPr>
          <w:p w14:paraId="48A73AE9" w14:textId="77777777" w:rsidR="00DF36C9" w:rsidRDefault="00BA543D">
            <w:pPr>
              <w:jc w:val="center"/>
              <w:rPr>
                <w:sz w:val="20"/>
                <w:szCs w:val="20"/>
              </w:rPr>
            </w:pPr>
            <w:r>
              <w:rPr>
                <w:rFonts w:eastAsia="Times New Roman"/>
                <w:w w:val="98"/>
                <w:sz w:val="13"/>
                <w:szCs w:val="13"/>
              </w:rPr>
              <w:t>3,7</w:t>
            </w:r>
          </w:p>
        </w:tc>
        <w:tc>
          <w:tcPr>
            <w:tcW w:w="820" w:type="dxa"/>
            <w:tcBorders>
              <w:right w:val="single" w:sz="8" w:space="0" w:color="auto"/>
            </w:tcBorders>
            <w:vAlign w:val="bottom"/>
          </w:tcPr>
          <w:p w14:paraId="528BCC25" w14:textId="77777777" w:rsidR="00DF36C9" w:rsidRDefault="00DF36C9">
            <w:pPr>
              <w:rPr>
                <w:sz w:val="17"/>
                <w:szCs w:val="17"/>
              </w:rPr>
            </w:pPr>
          </w:p>
        </w:tc>
        <w:tc>
          <w:tcPr>
            <w:tcW w:w="820" w:type="dxa"/>
            <w:tcBorders>
              <w:right w:val="single" w:sz="8" w:space="0" w:color="auto"/>
            </w:tcBorders>
            <w:vAlign w:val="bottom"/>
          </w:tcPr>
          <w:p w14:paraId="58237691" w14:textId="77777777" w:rsidR="00DF36C9" w:rsidRDefault="00BA543D">
            <w:pPr>
              <w:jc w:val="center"/>
              <w:rPr>
                <w:sz w:val="20"/>
                <w:szCs w:val="20"/>
              </w:rPr>
            </w:pPr>
            <w:r>
              <w:rPr>
                <w:rFonts w:eastAsia="Times New Roman"/>
                <w:w w:val="98"/>
                <w:sz w:val="13"/>
                <w:szCs w:val="13"/>
              </w:rPr>
              <w:t>3,7</w:t>
            </w:r>
          </w:p>
        </w:tc>
        <w:tc>
          <w:tcPr>
            <w:tcW w:w="860" w:type="dxa"/>
            <w:tcBorders>
              <w:right w:val="single" w:sz="8" w:space="0" w:color="auto"/>
            </w:tcBorders>
            <w:vAlign w:val="bottom"/>
          </w:tcPr>
          <w:p w14:paraId="63886B52" w14:textId="77777777" w:rsidR="00DF36C9" w:rsidRDefault="00BA543D">
            <w:pPr>
              <w:jc w:val="center"/>
              <w:rPr>
                <w:sz w:val="20"/>
                <w:szCs w:val="20"/>
              </w:rPr>
            </w:pPr>
            <w:r>
              <w:rPr>
                <w:rFonts w:eastAsia="Times New Roman"/>
                <w:w w:val="98"/>
                <w:sz w:val="13"/>
                <w:szCs w:val="13"/>
              </w:rPr>
              <w:t>3,7</w:t>
            </w:r>
          </w:p>
        </w:tc>
        <w:tc>
          <w:tcPr>
            <w:tcW w:w="840" w:type="dxa"/>
            <w:tcBorders>
              <w:right w:val="single" w:sz="8" w:space="0" w:color="auto"/>
            </w:tcBorders>
            <w:vAlign w:val="bottom"/>
          </w:tcPr>
          <w:p w14:paraId="038A100B" w14:textId="77777777" w:rsidR="00DF36C9" w:rsidRDefault="00BA543D">
            <w:pPr>
              <w:jc w:val="center"/>
              <w:rPr>
                <w:sz w:val="20"/>
                <w:szCs w:val="20"/>
              </w:rPr>
            </w:pPr>
            <w:r>
              <w:rPr>
                <w:rFonts w:eastAsia="Times New Roman"/>
                <w:w w:val="98"/>
                <w:sz w:val="13"/>
                <w:szCs w:val="13"/>
              </w:rPr>
              <w:t>3,7</w:t>
            </w:r>
          </w:p>
        </w:tc>
        <w:tc>
          <w:tcPr>
            <w:tcW w:w="920" w:type="dxa"/>
            <w:tcBorders>
              <w:right w:val="single" w:sz="8" w:space="0" w:color="auto"/>
            </w:tcBorders>
            <w:vAlign w:val="bottom"/>
          </w:tcPr>
          <w:p w14:paraId="62963502" w14:textId="77777777" w:rsidR="00DF36C9" w:rsidRDefault="00BA543D">
            <w:pPr>
              <w:jc w:val="center"/>
              <w:rPr>
                <w:sz w:val="20"/>
                <w:szCs w:val="20"/>
              </w:rPr>
            </w:pPr>
            <w:r>
              <w:rPr>
                <w:rFonts w:eastAsia="Times New Roman"/>
                <w:w w:val="98"/>
                <w:sz w:val="13"/>
                <w:szCs w:val="13"/>
              </w:rPr>
              <w:t>3,7</w:t>
            </w:r>
          </w:p>
        </w:tc>
      </w:tr>
      <w:tr w:rsidR="00DF36C9" w14:paraId="0A4D3C28" w14:textId="77777777">
        <w:trPr>
          <w:trHeight w:val="207"/>
        </w:trPr>
        <w:tc>
          <w:tcPr>
            <w:tcW w:w="1840" w:type="dxa"/>
            <w:tcBorders>
              <w:right w:val="single" w:sz="8" w:space="0" w:color="auto"/>
            </w:tcBorders>
            <w:vAlign w:val="bottom"/>
          </w:tcPr>
          <w:p w14:paraId="3EFC250A" w14:textId="77777777" w:rsidR="00DF36C9" w:rsidRDefault="00BA543D">
            <w:pPr>
              <w:rPr>
                <w:sz w:val="20"/>
                <w:szCs w:val="20"/>
              </w:rPr>
            </w:pPr>
            <w:r>
              <w:rPr>
                <w:rFonts w:eastAsia="Times New Roman"/>
                <w:sz w:val="13"/>
                <w:szCs w:val="13"/>
              </w:rPr>
              <w:t>MR</w:t>
            </w:r>
          </w:p>
        </w:tc>
        <w:tc>
          <w:tcPr>
            <w:tcW w:w="540" w:type="dxa"/>
            <w:tcBorders>
              <w:right w:val="single" w:sz="8" w:space="0" w:color="auto"/>
            </w:tcBorders>
            <w:vAlign w:val="bottom"/>
          </w:tcPr>
          <w:p w14:paraId="6A25D230" w14:textId="77777777" w:rsidR="00DF36C9" w:rsidRDefault="00DF36C9">
            <w:pPr>
              <w:rPr>
                <w:sz w:val="17"/>
                <w:szCs w:val="17"/>
              </w:rPr>
            </w:pPr>
          </w:p>
        </w:tc>
        <w:tc>
          <w:tcPr>
            <w:tcW w:w="640" w:type="dxa"/>
            <w:tcBorders>
              <w:right w:val="single" w:sz="8" w:space="0" w:color="auto"/>
            </w:tcBorders>
            <w:vAlign w:val="bottom"/>
          </w:tcPr>
          <w:p w14:paraId="47FD684F" w14:textId="77777777" w:rsidR="00DF36C9" w:rsidRDefault="00DF36C9">
            <w:pPr>
              <w:rPr>
                <w:sz w:val="17"/>
                <w:szCs w:val="17"/>
              </w:rPr>
            </w:pPr>
          </w:p>
        </w:tc>
        <w:tc>
          <w:tcPr>
            <w:tcW w:w="620" w:type="dxa"/>
            <w:tcBorders>
              <w:right w:val="single" w:sz="8" w:space="0" w:color="auto"/>
            </w:tcBorders>
            <w:vAlign w:val="bottom"/>
          </w:tcPr>
          <w:p w14:paraId="5F97759D" w14:textId="77777777" w:rsidR="00DF36C9" w:rsidRDefault="00DF36C9">
            <w:pPr>
              <w:rPr>
                <w:sz w:val="17"/>
                <w:szCs w:val="17"/>
              </w:rPr>
            </w:pPr>
          </w:p>
        </w:tc>
        <w:tc>
          <w:tcPr>
            <w:tcW w:w="660" w:type="dxa"/>
            <w:tcBorders>
              <w:right w:val="single" w:sz="8" w:space="0" w:color="auto"/>
            </w:tcBorders>
            <w:vAlign w:val="bottom"/>
          </w:tcPr>
          <w:p w14:paraId="5087FCD9" w14:textId="77777777" w:rsidR="00DF36C9" w:rsidRDefault="00DF36C9">
            <w:pPr>
              <w:rPr>
                <w:sz w:val="17"/>
                <w:szCs w:val="17"/>
              </w:rPr>
            </w:pPr>
          </w:p>
        </w:tc>
        <w:tc>
          <w:tcPr>
            <w:tcW w:w="720" w:type="dxa"/>
            <w:tcBorders>
              <w:right w:val="single" w:sz="8" w:space="0" w:color="auto"/>
            </w:tcBorders>
            <w:vAlign w:val="bottom"/>
          </w:tcPr>
          <w:p w14:paraId="0BFBF17E" w14:textId="77777777" w:rsidR="00DF36C9" w:rsidRDefault="00BA543D">
            <w:pPr>
              <w:jc w:val="center"/>
              <w:rPr>
                <w:sz w:val="20"/>
                <w:szCs w:val="20"/>
              </w:rPr>
            </w:pPr>
            <w:r>
              <w:rPr>
                <w:rFonts w:eastAsia="Times New Roman"/>
                <w:w w:val="95"/>
                <w:sz w:val="13"/>
                <w:szCs w:val="13"/>
              </w:rPr>
              <w:t>27,97</w:t>
            </w:r>
          </w:p>
        </w:tc>
        <w:tc>
          <w:tcPr>
            <w:tcW w:w="720" w:type="dxa"/>
            <w:tcBorders>
              <w:right w:val="single" w:sz="8" w:space="0" w:color="auto"/>
            </w:tcBorders>
            <w:vAlign w:val="bottom"/>
          </w:tcPr>
          <w:p w14:paraId="5B6C2E63" w14:textId="77777777" w:rsidR="00DF36C9" w:rsidRDefault="00DF36C9">
            <w:pPr>
              <w:rPr>
                <w:sz w:val="17"/>
                <w:szCs w:val="17"/>
              </w:rPr>
            </w:pPr>
          </w:p>
        </w:tc>
        <w:tc>
          <w:tcPr>
            <w:tcW w:w="720" w:type="dxa"/>
            <w:tcBorders>
              <w:right w:val="single" w:sz="8" w:space="0" w:color="auto"/>
            </w:tcBorders>
            <w:vAlign w:val="bottom"/>
          </w:tcPr>
          <w:p w14:paraId="603C6DF8" w14:textId="77777777" w:rsidR="00DF36C9" w:rsidRDefault="00DF36C9">
            <w:pPr>
              <w:rPr>
                <w:sz w:val="17"/>
                <w:szCs w:val="17"/>
              </w:rPr>
            </w:pPr>
          </w:p>
        </w:tc>
        <w:tc>
          <w:tcPr>
            <w:tcW w:w="800" w:type="dxa"/>
            <w:tcBorders>
              <w:right w:val="single" w:sz="8" w:space="0" w:color="auto"/>
            </w:tcBorders>
            <w:vAlign w:val="bottom"/>
          </w:tcPr>
          <w:p w14:paraId="0953B36A" w14:textId="77777777" w:rsidR="00DF36C9" w:rsidRDefault="00BA543D">
            <w:pPr>
              <w:jc w:val="center"/>
              <w:rPr>
                <w:sz w:val="20"/>
                <w:szCs w:val="20"/>
              </w:rPr>
            </w:pPr>
            <w:r>
              <w:rPr>
                <w:rFonts w:eastAsia="Times New Roman"/>
                <w:sz w:val="13"/>
                <w:szCs w:val="13"/>
              </w:rPr>
              <w:t>27,97</w:t>
            </w:r>
          </w:p>
        </w:tc>
        <w:tc>
          <w:tcPr>
            <w:tcW w:w="860" w:type="dxa"/>
            <w:tcBorders>
              <w:right w:val="single" w:sz="8" w:space="0" w:color="auto"/>
            </w:tcBorders>
            <w:vAlign w:val="bottom"/>
          </w:tcPr>
          <w:p w14:paraId="6B16A7B2" w14:textId="77777777" w:rsidR="00DF36C9" w:rsidRDefault="00DF36C9">
            <w:pPr>
              <w:rPr>
                <w:sz w:val="17"/>
                <w:szCs w:val="17"/>
              </w:rPr>
            </w:pPr>
          </w:p>
        </w:tc>
        <w:tc>
          <w:tcPr>
            <w:tcW w:w="760" w:type="dxa"/>
            <w:tcBorders>
              <w:right w:val="single" w:sz="8" w:space="0" w:color="auto"/>
            </w:tcBorders>
            <w:vAlign w:val="bottom"/>
          </w:tcPr>
          <w:p w14:paraId="5F2C4EB9" w14:textId="77777777" w:rsidR="00DF36C9" w:rsidRDefault="00BA543D">
            <w:pPr>
              <w:jc w:val="center"/>
              <w:rPr>
                <w:sz w:val="20"/>
                <w:szCs w:val="20"/>
              </w:rPr>
            </w:pPr>
            <w:r>
              <w:rPr>
                <w:rFonts w:eastAsia="Times New Roman"/>
                <w:w w:val="95"/>
                <w:sz w:val="13"/>
                <w:szCs w:val="13"/>
              </w:rPr>
              <w:t>27,97</w:t>
            </w:r>
          </w:p>
        </w:tc>
        <w:tc>
          <w:tcPr>
            <w:tcW w:w="840" w:type="dxa"/>
            <w:tcBorders>
              <w:right w:val="single" w:sz="8" w:space="0" w:color="auto"/>
            </w:tcBorders>
            <w:vAlign w:val="bottom"/>
          </w:tcPr>
          <w:p w14:paraId="41D5012C" w14:textId="77777777" w:rsidR="00DF36C9" w:rsidRDefault="00BA543D">
            <w:pPr>
              <w:jc w:val="center"/>
              <w:rPr>
                <w:sz w:val="20"/>
                <w:szCs w:val="20"/>
              </w:rPr>
            </w:pPr>
            <w:r>
              <w:rPr>
                <w:rFonts w:eastAsia="Times New Roman"/>
                <w:sz w:val="13"/>
                <w:szCs w:val="13"/>
              </w:rPr>
              <w:t>27,97</w:t>
            </w:r>
          </w:p>
        </w:tc>
        <w:tc>
          <w:tcPr>
            <w:tcW w:w="820" w:type="dxa"/>
            <w:tcBorders>
              <w:right w:val="single" w:sz="8" w:space="0" w:color="auto"/>
            </w:tcBorders>
            <w:vAlign w:val="bottom"/>
          </w:tcPr>
          <w:p w14:paraId="239AD964" w14:textId="77777777" w:rsidR="00DF36C9" w:rsidRDefault="00DF36C9">
            <w:pPr>
              <w:rPr>
                <w:sz w:val="17"/>
                <w:szCs w:val="17"/>
              </w:rPr>
            </w:pPr>
          </w:p>
        </w:tc>
        <w:tc>
          <w:tcPr>
            <w:tcW w:w="820" w:type="dxa"/>
            <w:tcBorders>
              <w:right w:val="single" w:sz="8" w:space="0" w:color="auto"/>
            </w:tcBorders>
            <w:vAlign w:val="bottom"/>
          </w:tcPr>
          <w:p w14:paraId="06929418" w14:textId="77777777" w:rsidR="00DF36C9" w:rsidRDefault="00BA543D">
            <w:pPr>
              <w:jc w:val="center"/>
              <w:rPr>
                <w:sz w:val="20"/>
                <w:szCs w:val="20"/>
              </w:rPr>
            </w:pPr>
            <w:r>
              <w:rPr>
                <w:rFonts w:eastAsia="Times New Roman"/>
                <w:w w:val="95"/>
                <w:sz w:val="13"/>
                <w:szCs w:val="13"/>
              </w:rPr>
              <w:t>27,97</w:t>
            </w:r>
          </w:p>
        </w:tc>
        <w:tc>
          <w:tcPr>
            <w:tcW w:w="860" w:type="dxa"/>
            <w:tcBorders>
              <w:right w:val="single" w:sz="8" w:space="0" w:color="auto"/>
            </w:tcBorders>
            <w:vAlign w:val="bottom"/>
          </w:tcPr>
          <w:p w14:paraId="40480A20" w14:textId="77777777" w:rsidR="00DF36C9" w:rsidRDefault="00BA543D">
            <w:pPr>
              <w:jc w:val="center"/>
              <w:rPr>
                <w:sz w:val="20"/>
                <w:szCs w:val="20"/>
              </w:rPr>
            </w:pPr>
            <w:r>
              <w:rPr>
                <w:rFonts w:eastAsia="Times New Roman"/>
                <w:w w:val="95"/>
                <w:sz w:val="13"/>
                <w:szCs w:val="13"/>
              </w:rPr>
              <w:t>27,97</w:t>
            </w:r>
          </w:p>
        </w:tc>
        <w:tc>
          <w:tcPr>
            <w:tcW w:w="840" w:type="dxa"/>
            <w:tcBorders>
              <w:right w:val="single" w:sz="8" w:space="0" w:color="auto"/>
            </w:tcBorders>
            <w:vAlign w:val="bottom"/>
          </w:tcPr>
          <w:p w14:paraId="26B94A50" w14:textId="77777777" w:rsidR="00DF36C9" w:rsidRDefault="00BA543D">
            <w:pPr>
              <w:jc w:val="center"/>
              <w:rPr>
                <w:sz w:val="20"/>
                <w:szCs w:val="20"/>
              </w:rPr>
            </w:pPr>
            <w:r>
              <w:rPr>
                <w:rFonts w:eastAsia="Times New Roman"/>
                <w:sz w:val="13"/>
                <w:szCs w:val="13"/>
              </w:rPr>
              <w:t>27,97</w:t>
            </w:r>
          </w:p>
        </w:tc>
        <w:tc>
          <w:tcPr>
            <w:tcW w:w="920" w:type="dxa"/>
            <w:tcBorders>
              <w:right w:val="single" w:sz="8" w:space="0" w:color="auto"/>
            </w:tcBorders>
            <w:vAlign w:val="bottom"/>
          </w:tcPr>
          <w:p w14:paraId="2D64ACFD" w14:textId="77777777" w:rsidR="00DF36C9" w:rsidRDefault="00BA543D">
            <w:pPr>
              <w:jc w:val="center"/>
              <w:rPr>
                <w:sz w:val="20"/>
                <w:szCs w:val="20"/>
              </w:rPr>
            </w:pPr>
            <w:r>
              <w:rPr>
                <w:rFonts w:eastAsia="Times New Roman"/>
                <w:sz w:val="13"/>
                <w:szCs w:val="13"/>
              </w:rPr>
              <w:t>27,97</w:t>
            </w:r>
          </w:p>
        </w:tc>
      </w:tr>
      <w:tr w:rsidR="00DF36C9" w14:paraId="18AA6146" w14:textId="77777777">
        <w:trPr>
          <w:trHeight w:val="207"/>
        </w:trPr>
        <w:tc>
          <w:tcPr>
            <w:tcW w:w="1840" w:type="dxa"/>
            <w:tcBorders>
              <w:right w:val="single" w:sz="8" w:space="0" w:color="auto"/>
            </w:tcBorders>
            <w:vAlign w:val="bottom"/>
          </w:tcPr>
          <w:p w14:paraId="500980A1" w14:textId="77777777" w:rsidR="00DF36C9" w:rsidRDefault="00BA543D">
            <w:pPr>
              <w:rPr>
                <w:sz w:val="20"/>
                <w:szCs w:val="20"/>
              </w:rPr>
            </w:pPr>
            <w:r>
              <w:rPr>
                <w:rFonts w:eastAsia="Times New Roman"/>
                <w:sz w:val="13"/>
                <w:szCs w:val="13"/>
              </w:rPr>
              <w:t>Poliklinik Sekreterliği (Sonuç)</w:t>
            </w:r>
          </w:p>
        </w:tc>
        <w:tc>
          <w:tcPr>
            <w:tcW w:w="540" w:type="dxa"/>
            <w:tcBorders>
              <w:right w:val="single" w:sz="8" w:space="0" w:color="auto"/>
            </w:tcBorders>
            <w:vAlign w:val="bottom"/>
          </w:tcPr>
          <w:p w14:paraId="17987FE0" w14:textId="77777777" w:rsidR="00DF36C9" w:rsidRDefault="00DF36C9">
            <w:pPr>
              <w:rPr>
                <w:sz w:val="17"/>
                <w:szCs w:val="17"/>
              </w:rPr>
            </w:pPr>
          </w:p>
        </w:tc>
        <w:tc>
          <w:tcPr>
            <w:tcW w:w="640" w:type="dxa"/>
            <w:tcBorders>
              <w:right w:val="single" w:sz="8" w:space="0" w:color="auto"/>
            </w:tcBorders>
            <w:vAlign w:val="bottom"/>
          </w:tcPr>
          <w:p w14:paraId="506E709E" w14:textId="77777777" w:rsidR="00DF36C9" w:rsidRDefault="00BA543D">
            <w:pPr>
              <w:jc w:val="center"/>
              <w:rPr>
                <w:sz w:val="20"/>
                <w:szCs w:val="20"/>
              </w:rPr>
            </w:pPr>
            <w:r>
              <w:rPr>
                <w:rFonts w:eastAsia="Times New Roman"/>
                <w:w w:val="96"/>
                <w:sz w:val="13"/>
                <w:szCs w:val="13"/>
              </w:rPr>
              <w:t>2,96</w:t>
            </w:r>
          </w:p>
        </w:tc>
        <w:tc>
          <w:tcPr>
            <w:tcW w:w="620" w:type="dxa"/>
            <w:tcBorders>
              <w:right w:val="single" w:sz="8" w:space="0" w:color="auto"/>
            </w:tcBorders>
            <w:vAlign w:val="bottom"/>
          </w:tcPr>
          <w:p w14:paraId="37E338BD" w14:textId="77777777" w:rsidR="00DF36C9" w:rsidRDefault="00BA543D">
            <w:pPr>
              <w:jc w:val="center"/>
              <w:rPr>
                <w:sz w:val="20"/>
                <w:szCs w:val="20"/>
              </w:rPr>
            </w:pPr>
            <w:r>
              <w:rPr>
                <w:rFonts w:eastAsia="Times New Roman"/>
                <w:w w:val="96"/>
                <w:sz w:val="13"/>
                <w:szCs w:val="13"/>
              </w:rPr>
              <w:t>2,96</w:t>
            </w:r>
          </w:p>
        </w:tc>
        <w:tc>
          <w:tcPr>
            <w:tcW w:w="660" w:type="dxa"/>
            <w:tcBorders>
              <w:right w:val="single" w:sz="8" w:space="0" w:color="auto"/>
            </w:tcBorders>
            <w:vAlign w:val="bottom"/>
          </w:tcPr>
          <w:p w14:paraId="23046E3F" w14:textId="77777777" w:rsidR="00DF36C9" w:rsidRDefault="00BA543D">
            <w:pPr>
              <w:jc w:val="center"/>
              <w:rPr>
                <w:sz w:val="20"/>
                <w:szCs w:val="20"/>
              </w:rPr>
            </w:pPr>
            <w:r>
              <w:rPr>
                <w:rFonts w:eastAsia="Times New Roman"/>
                <w:w w:val="96"/>
                <w:sz w:val="13"/>
                <w:szCs w:val="13"/>
              </w:rPr>
              <w:t>2,96</w:t>
            </w:r>
          </w:p>
        </w:tc>
        <w:tc>
          <w:tcPr>
            <w:tcW w:w="720" w:type="dxa"/>
            <w:tcBorders>
              <w:right w:val="single" w:sz="8" w:space="0" w:color="auto"/>
            </w:tcBorders>
            <w:vAlign w:val="bottom"/>
          </w:tcPr>
          <w:p w14:paraId="7C063A94" w14:textId="77777777" w:rsidR="00DF36C9" w:rsidRDefault="00BA543D">
            <w:pPr>
              <w:jc w:val="center"/>
              <w:rPr>
                <w:sz w:val="20"/>
                <w:szCs w:val="20"/>
              </w:rPr>
            </w:pPr>
            <w:r>
              <w:rPr>
                <w:rFonts w:eastAsia="Times New Roman"/>
                <w:w w:val="96"/>
                <w:sz w:val="13"/>
                <w:szCs w:val="13"/>
              </w:rPr>
              <w:t>2,96</w:t>
            </w:r>
          </w:p>
        </w:tc>
        <w:tc>
          <w:tcPr>
            <w:tcW w:w="720" w:type="dxa"/>
            <w:tcBorders>
              <w:right w:val="single" w:sz="8" w:space="0" w:color="auto"/>
            </w:tcBorders>
            <w:vAlign w:val="bottom"/>
          </w:tcPr>
          <w:p w14:paraId="16023BDA" w14:textId="77777777" w:rsidR="00DF36C9" w:rsidRDefault="00BA543D">
            <w:pPr>
              <w:jc w:val="center"/>
              <w:rPr>
                <w:sz w:val="20"/>
                <w:szCs w:val="20"/>
              </w:rPr>
            </w:pPr>
            <w:r>
              <w:rPr>
                <w:rFonts w:eastAsia="Times New Roman"/>
                <w:w w:val="96"/>
                <w:sz w:val="13"/>
                <w:szCs w:val="13"/>
              </w:rPr>
              <w:t>2,96</w:t>
            </w:r>
          </w:p>
        </w:tc>
        <w:tc>
          <w:tcPr>
            <w:tcW w:w="720" w:type="dxa"/>
            <w:tcBorders>
              <w:right w:val="single" w:sz="8" w:space="0" w:color="auto"/>
            </w:tcBorders>
            <w:vAlign w:val="bottom"/>
          </w:tcPr>
          <w:p w14:paraId="6EBEC5E0" w14:textId="77777777" w:rsidR="00DF36C9" w:rsidRDefault="00BA543D">
            <w:pPr>
              <w:jc w:val="center"/>
              <w:rPr>
                <w:sz w:val="20"/>
                <w:szCs w:val="20"/>
              </w:rPr>
            </w:pPr>
            <w:r>
              <w:rPr>
                <w:rFonts w:eastAsia="Times New Roman"/>
                <w:w w:val="96"/>
                <w:sz w:val="13"/>
                <w:szCs w:val="13"/>
              </w:rPr>
              <w:t>2,96</w:t>
            </w:r>
          </w:p>
        </w:tc>
        <w:tc>
          <w:tcPr>
            <w:tcW w:w="800" w:type="dxa"/>
            <w:tcBorders>
              <w:right w:val="single" w:sz="8" w:space="0" w:color="auto"/>
            </w:tcBorders>
            <w:vAlign w:val="bottom"/>
          </w:tcPr>
          <w:p w14:paraId="27BA1E9C" w14:textId="77777777" w:rsidR="00DF36C9" w:rsidRDefault="00BA543D">
            <w:pPr>
              <w:jc w:val="center"/>
              <w:rPr>
                <w:sz w:val="20"/>
                <w:szCs w:val="20"/>
              </w:rPr>
            </w:pPr>
            <w:r>
              <w:rPr>
                <w:rFonts w:eastAsia="Times New Roman"/>
                <w:w w:val="96"/>
                <w:sz w:val="13"/>
                <w:szCs w:val="13"/>
              </w:rPr>
              <w:t>2,96</w:t>
            </w:r>
          </w:p>
        </w:tc>
        <w:tc>
          <w:tcPr>
            <w:tcW w:w="860" w:type="dxa"/>
            <w:tcBorders>
              <w:right w:val="single" w:sz="8" w:space="0" w:color="auto"/>
            </w:tcBorders>
            <w:vAlign w:val="bottom"/>
          </w:tcPr>
          <w:p w14:paraId="2A350071" w14:textId="77777777" w:rsidR="00DF36C9" w:rsidRDefault="00BA543D">
            <w:pPr>
              <w:jc w:val="center"/>
              <w:rPr>
                <w:sz w:val="20"/>
                <w:szCs w:val="20"/>
              </w:rPr>
            </w:pPr>
            <w:r>
              <w:rPr>
                <w:rFonts w:eastAsia="Times New Roman"/>
                <w:w w:val="96"/>
                <w:sz w:val="13"/>
                <w:szCs w:val="13"/>
              </w:rPr>
              <w:t>2,96</w:t>
            </w:r>
          </w:p>
        </w:tc>
        <w:tc>
          <w:tcPr>
            <w:tcW w:w="760" w:type="dxa"/>
            <w:tcBorders>
              <w:right w:val="single" w:sz="8" w:space="0" w:color="auto"/>
            </w:tcBorders>
            <w:vAlign w:val="bottom"/>
          </w:tcPr>
          <w:p w14:paraId="4E5ECA9D" w14:textId="77777777" w:rsidR="00DF36C9" w:rsidRDefault="00BA543D">
            <w:pPr>
              <w:jc w:val="center"/>
              <w:rPr>
                <w:sz w:val="20"/>
                <w:szCs w:val="20"/>
              </w:rPr>
            </w:pPr>
            <w:r>
              <w:rPr>
                <w:rFonts w:eastAsia="Times New Roman"/>
                <w:w w:val="96"/>
                <w:sz w:val="13"/>
                <w:szCs w:val="13"/>
              </w:rPr>
              <w:t>2,96</w:t>
            </w:r>
          </w:p>
        </w:tc>
        <w:tc>
          <w:tcPr>
            <w:tcW w:w="840" w:type="dxa"/>
            <w:tcBorders>
              <w:right w:val="single" w:sz="8" w:space="0" w:color="auto"/>
            </w:tcBorders>
            <w:vAlign w:val="bottom"/>
          </w:tcPr>
          <w:p w14:paraId="258FC187" w14:textId="77777777" w:rsidR="00DF36C9" w:rsidRDefault="00BA543D">
            <w:pPr>
              <w:jc w:val="center"/>
              <w:rPr>
                <w:sz w:val="20"/>
                <w:szCs w:val="20"/>
              </w:rPr>
            </w:pPr>
            <w:r>
              <w:rPr>
                <w:rFonts w:eastAsia="Times New Roman"/>
                <w:w w:val="96"/>
                <w:sz w:val="13"/>
                <w:szCs w:val="13"/>
              </w:rPr>
              <w:t>2,96</w:t>
            </w:r>
          </w:p>
        </w:tc>
        <w:tc>
          <w:tcPr>
            <w:tcW w:w="820" w:type="dxa"/>
            <w:tcBorders>
              <w:right w:val="single" w:sz="8" w:space="0" w:color="auto"/>
            </w:tcBorders>
            <w:vAlign w:val="bottom"/>
          </w:tcPr>
          <w:p w14:paraId="17001F61" w14:textId="77777777" w:rsidR="00DF36C9" w:rsidRDefault="00BA543D">
            <w:pPr>
              <w:jc w:val="center"/>
              <w:rPr>
                <w:sz w:val="20"/>
                <w:szCs w:val="20"/>
              </w:rPr>
            </w:pPr>
            <w:r>
              <w:rPr>
                <w:rFonts w:eastAsia="Times New Roman"/>
                <w:w w:val="96"/>
                <w:sz w:val="13"/>
                <w:szCs w:val="13"/>
              </w:rPr>
              <w:t>2,96</w:t>
            </w:r>
          </w:p>
        </w:tc>
        <w:tc>
          <w:tcPr>
            <w:tcW w:w="820" w:type="dxa"/>
            <w:tcBorders>
              <w:right w:val="single" w:sz="8" w:space="0" w:color="auto"/>
            </w:tcBorders>
            <w:vAlign w:val="bottom"/>
          </w:tcPr>
          <w:p w14:paraId="7AC07CB7" w14:textId="77777777" w:rsidR="00DF36C9" w:rsidRDefault="00BA543D">
            <w:pPr>
              <w:jc w:val="center"/>
              <w:rPr>
                <w:sz w:val="20"/>
                <w:szCs w:val="20"/>
              </w:rPr>
            </w:pPr>
            <w:r>
              <w:rPr>
                <w:rFonts w:eastAsia="Times New Roman"/>
                <w:w w:val="96"/>
                <w:sz w:val="13"/>
                <w:szCs w:val="13"/>
              </w:rPr>
              <w:t>2,96</w:t>
            </w:r>
          </w:p>
        </w:tc>
        <w:tc>
          <w:tcPr>
            <w:tcW w:w="860" w:type="dxa"/>
            <w:tcBorders>
              <w:right w:val="single" w:sz="8" w:space="0" w:color="auto"/>
            </w:tcBorders>
            <w:vAlign w:val="bottom"/>
          </w:tcPr>
          <w:p w14:paraId="457D6653" w14:textId="77777777" w:rsidR="00DF36C9" w:rsidRDefault="00BA543D">
            <w:pPr>
              <w:jc w:val="center"/>
              <w:rPr>
                <w:sz w:val="20"/>
                <w:szCs w:val="20"/>
              </w:rPr>
            </w:pPr>
            <w:r>
              <w:rPr>
                <w:rFonts w:eastAsia="Times New Roman"/>
                <w:w w:val="96"/>
                <w:sz w:val="13"/>
                <w:szCs w:val="13"/>
              </w:rPr>
              <w:t>2,96</w:t>
            </w:r>
          </w:p>
        </w:tc>
        <w:tc>
          <w:tcPr>
            <w:tcW w:w="840" w:type="dxa"/>
            <w:tcBorders>
              <w:right w:val="single" w:sz="8" w:space="0" w:color="auto"/>
            </w:tcBorders>
            <w:vAlign w:val="bottom"/>
          </w:tcPr>
          <w:p w14:paraId="76CB6314" w14:textId="77777777" w:rsidR="00DF36C9" w:rsidRDefault="00BA543D">
            <w:pPr>
              <w:jc w:val="center"/>
              <w:rPr>
                <w:sz w:val="20"/>
                <w:szCs w:val="20"/>
              </w:rPr>
            </w:pPr>
            <w:r>
              <w:rPr>
                <w:rFonts w:eastAsia="Times New Roman"/>
                <w:w w:val="96"/>
                <w:sz w:val="13"/>
                <w:szCs w:val="13"/>
              </w:rPr>
              <w:t>2,96</w:t>
            </w:r>
          </w:p>
        </w:tc>
        <w:tc>
          <w:tcPr>
            <w:tcW w:w="920" w:type="dxa"/>
            <w:tcBorders>
              <w:right w:val="single" w:sz="8" w:space="0" w:color="auto"/>
            </w:tcBorders>
            <w:vAlign w:val="bottom"/>
          </w:tcPr>
          <w:p w14:paraId="73A4E9CD" w14:textId="77777777" w:rsidR="00DF36C9" w:rsidRDefault="00BA543D">
            <w:pPr>
              <w:jc w:val="center"/>
              <w:rPr>
                <w:sz w:val="20"/>
                <w:szCs w:val="20"/>
              </w:rPr>
            </w:pPr>
            <w:r>
              <w:rPr>
                <w:rFonts w:eastAsia="Times New Roman"/>
                <w:w w:val="96"/>
                <w:sz w:val="13"/>
                <w:szCs w:val="13"/>
              </w:rPr>
              <w:t>2,96</w:t>
            </w:r>
          </w:p>
        </w:tc>
      </w:tr>
      <w:tr w:rsidR="00DF36C9" w14:paraId="77E7A406" w14:textId="77777777">
        <w:trPr>
          <w:trHeight w:val="207"/>
        </w:trPr>
        <w:tc>
          <w:tcPr>
            <w:tcW w:w="1840" w:type="dxa"/>
            <w:tcBorders>
              <w:right w:val="single" w:sz="8" w:space="0" w:color="auto"/>
            </w:tcBorders>
            <w:vAlign w:val="bottom"/>
          </w:tcPr>
          <w:p w14:paraId="5B628163" w14:textId="77777777" w:rsidR="00DF36C9" w:rsidRDefault="00BA543D">
            <w:pPr>
              <w:rPr>
                <w:sz w:val="20"/>
                <w:szCs w:val="20"/>
              </w:rPr>
            </w:pPr>
            <w:r>
              <w:rPr>
                <w:rFonts w:eastAsia="Times New Roman"/>
                <w:sz w:val="13"/>
                <w:szCs w:val="13"/>
              </w:rPr>
              <w:t>Sonuç</w:t>
            </w:r>
          </w:p>
        </w:tc>
        <w:tc>
          <w:tcPr>
            <w:tcW w:w="540" w:type="dxa"/>
            <w:tcBorders>
              <w:right w:val="single" w:sz="8" w:space="0" w:color="auto"/>
            </w:tcBorders>
            <w:vAlign w:val="bottom"/>
          </w:tcPr>
          <w:p w14:paraId="6D0A8D53" w14:textId="77777777" w:rsidR="00DF36C9" w:rsidRDefault="00DF36C9">
            <w:pPr>
              <w:rPr>
                <w:sz w:val="17"/>
                <w:szCs w:val="17"/>
              </w:rPr>
            </w:pPr>
          </w:p>
        </w:tc>
        <w:tc>
          <w:tcPr>
            <w:tcW w:w="640" w:type="dxa"/>
            <w:tcBorders>
              <w:right w:val="single" w:sz="8" w:space="0" w:color="auto"/>
            </w:tcBorders>
            <w:vAlign w:val="bottom"/>
          </w:tcPr>
          <w:p w14:paraId="48DCAB9A" w14:textId="77777777" w:rsidR="00DF36C9" w:rsidRDefault="00BA543D">
            <w:pPr>
              <w:jc w:val="center"/>
              <w:rPr>
                <w:sz w:val="20"/>
                <w:szCs w:val="20"/>
              </w:rPr>
            </w:pPr>
            <w:r>
              <w:rPr>
                <w:rFonts w:eastAsia="Times New Roman"/>
                <w:w w:val="96"/>
                <w:sz w:val="13"/>
                <w:szCs w:val="13"/>
              </w:rPr>
              <w:t>6,69</w:t>
            </w:r>
          </w:p>
        </w:tc>
        <w:tc>
          <w:tcPr>
            <w:tcW w:w="620" w:type="dxa"/>
            <w:tcBorders>
              <w:right w:val="single" w:sz="8" w:space="0" w:color="auto"/>
            </w:tcBorders>
            <w:vAlign w:val="bottom"/>
          </w:tcPr>
          <w:p w14:paraId="54B015ED" w14:textId="77777777" w:rsidR="00DF36C9" w:rsidRDefault="00BA543D">
            <w:pPr>
              <w:jc w:val="center"/>
              <w:rPr>
                <w:sz w:val="20"/>
                <w:szCs w:val="20"/>
              </w:rPr>
            </w:pPr>
            <w:r>
              <w:rPr>
                <w:rFonts w:eastAsia="Times New Roman"/>
                <w:w w:val="96"/>
                <w:sz w:val="13"/>
                <w:szCs w:val="13"/>
              </w:rPr>
              <w:t>6,69</w:t>
            </w:r>
          </w:p>
        </w:tc>
        <w:tc>
          <w:tcPr>
            <w:tcW w:w="660" w:type="dxa"/>
            <w:tcBorders>
              <w:right w:val="single" w:sz="8" w:space="0" w:color="auto"/>
            </w:tcBorders>
            <w:vAlign w:val="bottom"/>
          </w:tcPr>
          <w:p w14:paraId="0245FCEB" w14:textId="77777777" w:rsidR="00DF36C9" w:rsidRDefault="00BA543D">
            <w:pPr>
              <w:jc w:val="center"/>
              <w:rPr>
                <w:sz w:val="20"/>
                <w:szCs w:val="20"/>
              </w:rPr>
            </w:pPr>
            <w:r>
              <w:rPr>
                <w:rFonts w:eastAsia="Times New Roman"/>
                <w:w w:val="96"/>
                <w:sz w:val="13"/>
                <w:szCs w:val="13"/>
              </w:rPr>
              <w:t>6,69</w:t>
            </w:r>
          </w:p>
        </w:tc>
        <w:tc>
          <w:tcPr>
            <w:tcW w:w="720" w:type="dxa"/>
            <w:tcBorders>
              <w:right w:val="single" w:sz="8" w:space="0" w:color="auto"/>
            </w:tcBorders>
            <w:vAlign w:val="bottom"/>
          </w:tcPr>
          <w:p w14:paraId="5204725A" w14:textId="77777777" w:rsidR="00DF36C9" w:rsidRDefault="00BA543D">
            <w:pPr>
              <w:jc w:val="center"/>
              <w:rPr>
                <w:sz w:val="20"/>
                <w:szCs w:val="20"/>
              </w:rPr>
            </w:pPr>
            <w:r>
              <w:rPr>
                <w:rFonts w:eastAsia="Times New Roman"/>
                <w:w w:val="96"/>
                <w:sz w:val="13"/>
                <w:szCs w:val="13"/>
              </w:rPr>
              <w:t>6,69</w:t>
            </w:r>
          </w:p>
        </w:tc>
        <w:tc>
          <w:tcPr>
            <w:tcW w:w="720" w:type="dxa"/>
            <w:tcBorders>
              <w:right w:val="single" w:sz="8" w:space="0" w:color="auto"/>
            </w:tcBorders>
            <w:vAlign w:val="bottom"/>
          </w:tcPr>
          <w:p w14:paraId="0FA3BC45" w14:textId="77777777" w:rsidR="00DF36C9" w:rsidRDefault="00BA543D">
            <w:pPr>
              <w:jc w:val="center"/>
              <w:rPr>
                <w:sz w:val="20"/>
                <w:szCs w:val="20"/>
              </w:rPr>
            </w:pPr>
            <w:r>
              <w:rPr>
                <w:rFonts w:eastAsia="Times New Roman"/>
                <w:w w:val="96"/>
                <w:sz w:val="13"/>
                <w:szCs w:val="13"/>
              </w:rPr>
              <w:t>6,69</w:t>
            </w:r>
          </w:p>
        </w:tc>
        <w:tc>
          <w:tcPr>
            <w:tcW w:w="720" w:type="dxa"/>
            <w:tcBorders>
              <w:right w:val="single" w:sz="8" w:space="0" w:color="auto"/>
            </w:tcBorders>
            <w:vAlign w:val="bottom"/>
          </w:tcPr>
          <w:p w14:paraId="177A57D2" w14:textId="77777777" w:rsidR="00DF36C9" w:rsidRDefault="00BA543D">
            <w:pPr>
              <w:jc w:val="center"/>
              <w:rPr>
                <w:sz w:val="20"/>
                <w:szCs w:val="20"/>
              </w:rPr>
            </w:pPr>
            <w:r>
              <w:rPr>
                <w:rFonts w:eastAsia="Times New Roman"/>
                <w:w w:val="96"/>
                <w:sz w:val="13"/>
                <w:szCs w:val="13"/>
              </w:rPr>
              <w:t>6,69</w:t>
            </w:r>
          </w:p>
        </w:tc>
        <w:tc>
          <w:tcPr>
            <w:tcW w:w="800" w:type="dxa"/>
            <w:tcBorders>
              <w:right w:val="single" w:sz="8" w:space="0" w:color="auto"/>
            </w:tcBorders>
            <w:vAlign w:val="bottom"/>
          </w:tcPr>
          <w:p w14:paraId="4B87C1F8" w14:textId="77777777" w:rsidR="00DF36C9" w:rsidRDefault="00BA543D">
            <w:pPr>
              <w:jc w:val="center"/>
              <w:rPr>
                <w:sz w:val="20"/>
                <w:szCs w:val="20"/>
              </w:rPr>
            </w:pPr>
            <w:r>
              <w:rPr>
                <w:rFonts w:eastAsia="Times New Roman"/>
                <w:w w:val="96"/>
                <w:sz w:val="13"/>
                <w:szCs w:val="13"/>
              </w:rPr>
              <w:t>6,69</w:t>
            </w:r>
          </w:p>
        </w:tc>
        <w:tc>
          <w:tcPr>
            <w:tcW w:w="860" w:type="dxa"/>
            <w:tcBorders>
              <w:right w:val="single" w:sz="8" w:space="0" w:color="auto"/>
            </w:tcBorders>
            <w:vAlign w:val="bottom"/>
          </w:tcPr>
          <w:p w14:paraId="32292727" w14:textId="77777777" w:rsidR="00DF36C9" w:rsidRDefault="00BA543D">
            <w:pPr>
              <w:jc w:val="center"/>
              <w:rPr>
                <w:sz w:val="20"/>
                <w:szCs w:val="20"/>
              </w:rPr>
            </w:pPr>
            <w:r>
              <w:rPr>
                <w:rFonts w:eastAsia="Times New Roman"/>
                <w:w w:val="96"/>
                <w:sz w:val="13"/>
                <w:szCs w:val="13"/>
              </w:rPr>
              <w:t>6,69</w:t>
            </w:r>
          </w:p>
        </w:tc>
        <w:tc>
          <w:tcPr>
            <w:tcW w:w="760" w:type="dxa"/>
            <w:tcBorders>
              <w:right w:val="single" w:sz="8" w:space="0" w:color="auto"/>
            </w:tcBorders>
            <w:vAlign w:val="bottom"/>
          </w:tcPr>
          <w:p w14:paraId="6FCFD7C2" w14:textId="77777777" w:rsidR="00DF36C9" w:rsidRDefault="00BA543D">
            <w:pPr>
              <w:jc w:val="center"/>
              <w:rPr>
                <w:sz w:val="20"/>
                <w:szCs w:val="20"/>
              </w:rPr>
            </w:pPr>
            <w:r>
              <w:rPr>
                <w:rFonts w:eastAsia="Times New Roman"/>
                <w:w w:val="96"/>
                <w:sz w:val="13"/>
                <w:szCs w:val="13"/>
              </w:rPr>
              <w:t>6,69</w:t>
            </w:r>
          </w:p>
        </w:tc>
        <w:tc>
          <w:tcPr>
            <w:tcW w:w="840" w:type="dxa"/>
            <w:tcBorders>
              <w:right w:val="single" w:sz="8" w:space="0" w:color="auto"/>
            </w:tcBorders>
            <w:vAlign w:val="bottom"/>
          </w:tcPr>
          <w:p w14:paraId="13953074" w14:textId="77777777" w:rsidR="00DF36C9" w:rsidRDefault="00BA543D">
            <w:pPr>
              <w:jc w:val="center"/>
              <w:rPr>
                <w:sz w:val="20"/>
                <w:szCs w:val="20"/>
              </w:rPr>
            </w:pPr>
            <w:r>
              <w:rPr>
                <w:rFonts w:eastAsia="Times New Roman"/>
                <w:w w:val="96"/>
                <w:sz w:val="13"/>
                <w:szCs w:val="13"/>
              </w:rPr>
              <w:t>6,69</w:t>
            </w:r>
          </w:p>
        </w:tc>
        <w:tc>
          <w:tcPr>
            <w:tcW w:w="820" w:type="dxa"/>
            <w:tcBorders>
              <w:right w:val="single" w:sz="8" w:space="0" w:color="auto"/>
            </w:tcBorders>
            <w:vAlign w:val="bottom"/>
          </w:tcPr>
          <w:p w14:paraId="5D709919" w14:textId="77777777" w:rsidR="00DF36C9" w:rsidRDefault="00BA543D">
            <w:pPr>
              <w:jc w:val="center"/>
              <w:rPr>
                <w:sz w:val="20"/>
                <w:szCs w:val="20"/>
              </w:rPr>
            </w:pPr>
            <w:r>
              <w:rPr>
                <w:rFonts w:eastAsia="Times New Roman"/>
                <w:w w:val="96"/>
                <w:sz w:val="13"/>
                <w:szCs w:val="13"/>
              </w:rPr>
              <w:t>6,69</w:t>
            </w:r>
          </w:p>
        </w:tc>
        <w:tc>
          <w:tcPr>
            <w:tcW w:w="820" w:type="dxa"/>
            <w:tcBorders>
              <w:right w:val="single" w:sz="8" w:space="0" w:color="auto"/>
            </w:tcBorders>
            <w:vAlign w:val="bottom"/>
          </w:tcPr>
          <w:p w14:paraId="43AE2E72" w14:textId="77777777" w:rsidR="00DF36C9" w:rsidRDefault="00BA543D">
            <w:pPr>
              <w:jc w:val="center"/>
              <w:rPr>
                <w:sz w:val="20"/>
                <w:szCs w:val="20"/>
              </w:rPr>
            </w:pPr>
            <w:r>
              <w:rPr>
                <w:rFonts w:eastAsia="Times New Roman"/>
                <w:w w:val="96"/>
                <w:sz w:val="13"/>
                <w:szCs w:val="13"/>
              </w:rPr>
              <w:t>6,69</w:t>
            </w:r>
          </w:p>
        </w:tc>
        <w:tc>
          <w:tcPr>
            <w:tcW w:w="860" w:type="dxa"/>
            <w:tcBorders>
              <w:right w:val="single" w:sz="8" w:space="0" w:color="auto"/>
            </w:tcBorders>
            <w:vAlign w:val="bottom"/>
          </w:tcPr>
          <w:p w14:paraId="0C38A781" w14:textId="77777777" w:rsidR="00DF36C9" w:rsidRDefault="00BA543D">
            <w:pPr>
              <w:jc w:val="center"/>
              <w:rPr>
                <w:sz w:val="20"/>
                <w:szCs w:val="20"/>
              </w:rPr>
            </w:pPr>
            <w:r>
              <w:rPr>
                <w:rFonts w:eastAsia="Times New Roman"/>
                <w:w w:val="96"/>
                <w:sz w:val="13"/>
                <w:szCs w:val="13"/>
              </w:rPr>
              <w:t>6,69</w:t>
            </w:r>
          </w:p>
        </w:tc>
        <w:tc>
          <w:tcPr>
            <w:tcW w:w="840" w:type="dxa"/>
            <w:tcBorders>
              <w:right w:val="single" w:sz="8" w:space="0" w:color="auto"/>
            </w:tcBorders>
            <w:vAlign w:val="bottom"/>
          </w:tcPr>
          <w:p w14:paraId="747EBC67" w14:textId="77777777" w:rsidR="00DF36C9" w:rsidRDefault="00BA543D">
            <w:pPr>
              <w:jc w:val="center"/>
              <w:rPr>
                <w:sz w:val="20"/>
                <w:szCs w:val="20"/>
              </w:rPr>
            </w:pPr>
            <w:r>
              <w:rPr>
                <w:rFonts w:eastAsia="Times New Roman"/>
                <w:w w:val="96"/>
                <w:sz w:val="13"/>
                <w:szCs w:val="13"/>
              </w:rPr>
              <w:t>6,69</w:t>
            </w:r>
          </w:p>
        </w:tc>
        <w:tc>
          <w:tcPr>
            <w:tcW w:w="920" w:type="dxa"/>
            <w:tcBorders>
              <w:right w:val="single" w:sz="8" w:space="0" w:color="auto"/>
            </w:tcBorders>
            <w:vAlign w:val="bottom"/>
          </w:tcPr>
          <w:p w14:paraId="3D0EB2A1" w14:textId="77777777" w:rsidR="00DF36C9" w:rsidRDefault="00BA543D">
            <w:pPr>
              <w:jc w:val="center"/>
              <w:rPr>
                <w:sz w:val="20"/>
                <w:szCs w:val="20"/>
              </w:rPr>
            </w:pPr>
            <w:r>
              <w:rPr>
                <w:rFonts w:eastAsia="Times New Roman"/>
                <w:w w:val="96"/>
                <w:sz w:val="13"/>
                <w:szCs w:val="13"/>
              </w:rPr>
              <w:t>6,69</w:t>
            </w:r>
          </w:p>
        </w:tc>
      </w:tr>
      <w:tr w:rsidR="00DF36C9" w14:paraId="386A5B24" w14:textId="77777777">
        <w:trPr>
          <w:trHeight w:val="226"/>
        </w:trPr>
        <w:tc>
          <w:tcPr>
            <w:tcW w:w="1840" w:type="dxa"/>
            <w:tcBorders>
              <w:right w:val="single" w:sz="8" w:space="0" w:color="auto"/>
            </w:tcBorders>
            <w:vAlign w:val="bottom"/>
          </w:tcPr>
          <w:p w14:paraId="0C8C7CB5" w14:textId="77777777" w:rsidR="00DF36C9" w:rsidRDefault="00BA543D">
            <w:pPr>
              <w:rPr>
                <w:sz w:val="20"/>
                <w:szCs w:val="20"/>
              </w:rPr>
            </w:pPr>
            <w:r>
              <w:rPr>
                <w:rFonts w:eastAsia="Times New Roman"/>
                <w:b/>
                <w:bCs/>
                <w:sz w:val="13"/>
                <w:szCs w:val="13"/>
              </w:rPr>
              <w:t>Toplam Çevrim Süresi (dk)</w:t>
            </w:r>
          </w:p>
        </w:tc>
        <w:tc>
          <w:tcPr>
            <w:tcW w:w="540" w:type="dxa"/>
            <w:tcBorders>
              <w:right w:val="single" w:sz="8" w:space="0" w:color="auto"/>
            </w:tcBorders>
            <w:vAlign w:val="bottom"/>
          </w:tcPr>
          <w:p w14:paraId="0498EF6B" w14:textId="77777777" w:rsidR="00DF36C9" w:rsidRDefault="00BA543D">
            <w:pPr>
              <w:jc w:val="center"/>
              <w:rPr>
                <w:sz w:val="20"/>
                <w:szCs w:val="20"/>
              </w:rPr>
            </w:pPr>
            <w:r>
              <w:rPr>
                <w:rFonts w:eastAsia="Times New Roman"/>
                <w:b/>
                <w:bCs/>
                <w:sz w:val="13"/>
                <w:szCs w:val="13"/>
              </w:rPr>
              <w:t>13,3</w:t>
            </w:r>
          </w:p>
        </w:tc>
        <w:tc>
          <w:tcPr>
            <w:tcW w:w="640" w:type="dxa"/>
            <w:tcBorders>
              <w:right w:val="single" w:sz="8" w:space="0" w:color="auto"/>
            </w:tcBorders>
            <w:vAlign w:val="bottom"/>
          </w:tcPr>
          <w:p w14:paraId="7A25902B" w14:textId="77777777" w:rsidR="00DF36C9" w:rsidRDefault="00BA543D">
            <w:pPr>
              <w:jc w:val="center"/>
              <w:rPr>
                <w:sz w:val="20"/>
                <w:szCs w:val="20"/>
              </w:rPr>
            </w:pPr>
            <w:r>
              <w:rPr>
                <w:rFonts w:eastAsia="Times New Roman"/>
                <w:b/>
                <w:bCs/>
                <w:sz w:val="13"/>
                <w:szCs w:val="13"/>
              </w:rPr>
              <w:t>27,96</w:t>
            </w:r>
          </w:p>
        </w:tc>
        <w:tc>
          <w:tcPr>
            <w:tcW w:w="620" w:type="dxa"/>
            <w:tcBorders>
              <w:right w:val="single" w:sz="8" w:space="0" w:color="auto"/>
            </w:tcBorders>
            <w:vAlign w:val="bottom"/>
          </w:tcPr>
          <w:p w14:paraId="0E18B996" w14:textId="77777777" w:rsidR="00DF36C9" w:rsidRDefault="00BA543D">
            <w:pPr>
              <w:jc w:val="center"/>
              <w:rPr>
                <w:sz w:val="20"/>
                <w:szCs w:val="20"/>
              </w:rPr>
            </w:pPr>
            <w:r>
              <w:rPr>
                <w:rFonts w:eastAsia="Times New Roman"/>
                <w:b/>
                <w:bCs/>
                <w:sz w:val="13"/>
                <w:szCs w:val="13"/>
              </w:rPr>
              <w:t>39,02</w:t>
            </w:r>
          </w:p>
        </w:tc>
        <w:tc>
          <w:tcPr>
            <w:tcW w:w="660" w:type="dxa"/>
            <w:tcBorders>
              <w:right w:val="single" w:sz="8" w:space="0" w:color="auto"/>
            </w:tcBorders>
            <w:vAlign w:val="bottom"/>
          </w:tcPr>
          <w:p w14:paraId="65945B9F" w14:textId="77777777" w:rsidR="00DF36C9" w:rsidRDefault="00BA543D">
            <w:pPr>
              <w:jc w:val="center"/>
              <w:rPr>
                <w:sz w:val="20"/>
                <w:szCs w:val="20"/>
              </w:rPr>
            </w:pPr>
            <w:r>
              <w:rPr>
                <w:rFonts w:eastAsia="Times New Roman"/>
                <w:b/>
                <w:bCs/>
                <w:sz w:val="13"/>
                <w:szCs w:val="13"/>
              </w:rPr>
              <w:t>28,95</w:t>
            </w:r>
          </w:p>
        </w:tc>
        <w:tc>
          <w:tcPr>
            <w:tcW w:w="720" w:type="dxa"/>
            <w:tcBorders>
              <w:right w:val="single" w:sz="8" w:space="0" w:color="auto"/>
            </w:tcBorders>
            <w:vAlign w:val="bottom"/>
          </w:tcPr>
          <w:p w14:paraId="078BE271" w14:textId="77777777" w:rsidR="00DF36C9" w:rsidRDefault="00BA543D">
            <w:pPr>
              <w:jc w:val="center"/>
              <w:rPr>
                <w:sz w:val="20"/>
                <w:szCs w:val="20"/>
              </w:rPr>
            </w:pPr>
            <w:r>
              <w:rPr>
                <w:rFonts w:eastAsia="Times New Roman"/>
                <w:b/>
                <w:bCs/>
                <w:sz w:val="13"/>
                <w:szCs w:val="13"/>
              </w:rPr>
              <w:t>54,62</w:t>
            </w:r>
          </w:p>
        </w:tc>
        <w:tc>
          <w:tcPr>
            <w:tcW w:w="720" w:type="dxa"/>
            <w:tcBorders>
              <w:right w:val="single" w:sz="8" w:space="0" w:color="auto"/>
            </w:tcBorders>
            <w:vAlign w:val="bottom"/>
          </w:tcPr>
          <w:p w14:paraId="1C7AD04F" w14:textId="77777777" w:rsidR="00DF36C9" w:rsidRDefault="00BA543D">
            <w:pPr>
              <w:jc w:val="center"/>
              <w:rPr>
                <w:sz w:val="20"/>
                <w:szCs w:val="20"/>
              </w:rPr>
            </w:pPr>
            <w:r>
              <w:rPr>
                <w:rFonts w:eastAsia="Times New Roman"/>
                <w:b/>
                <w:bCs/>
                <w:sz w:val="13"/>
                <w:szCs w:val="13"/>
              </w:rPr>
              <w:t>33,96</w:t>
            </w:r>
          </w:p>
        </w:tc>
        <w:tc>
          <w:tcPr>
            <w:tcW w:w="720" w:type="dxa"/>
            <w:tcBorders>
              <w:right w:val="single" w:sz="8" w:space="0" w:color="auto"/>
            </w:tcBorders>
            <w:vAlign w:val="bottom"/>
          </w:tcPr>
          <w:p w14:paraId="2E963693" w14:textId="77777777" w:rsidR="00DF36C9" w:rsidRDefault="00BA543D">
            <w:pPr>
              <w:jc w:val="center"/>
              <w:rPr>
                <w:sz w:val="20"/>
                <w:szCs w:val="20"/>
              </w:rPr>
            </w:pPr>
            <w:r>
              <w:rPr>
                <w:rFonts w:eastAsia="Times New Roman"/>
                <w:b/>
                <w:bCs/>
                <w:sz w:val="13"/>
                <w:szCs w:val="13"/>
              </w:rPr>
              <w:t>45,02</w:t>
            </w:r>
          </w:p>
        </w:tc>
        <w:tc>
          <w:tcPr>
            <w:tcW w:w="800" w:type="dxa"/>
            <w:tcBorders>
              <w:right w:val="single" w:sz="8" w:space="0" w:color="auto"/>
            </w:tcBorders>
            <w:vAlign w:val="bottom"/>
          </w:tcPr>
          <w:p w14:paraId="53B87101" w14:textId="77777777" w:rsidR="00DF36C9" w:rsidRDefault="00BA543D">
            <w:pPr>
              <w:jc w:val="center"/>
              <w:rPr>
                <w:sz w:val="20"/>
                <w:szCs w:val="20"/>
              </w:rPr>
            </w:pPr>
            <w:r>
              <w:rPr>
                <w:rFonts w:eastAsia="Times New Roman"/>
                <w:b/>
                <w:bCs/>
                <w:sz w:val="13"/>
                <w:szCs w:val="13"/>
              </w:rPr>
              <w:t>60,62</w:t>
            </w:r>
          </w:p>
        </w:tc>
        <w:tc>
          <w:tcPr>
            <w:tcW w:w="860" w:type="dxa"/>
            <w:tcBorders>
              <w:right w:val="single" w:sz="8" w:space="0" w:color="auto"/>
            </w:tcBorders>
            <w:vAlign w:val="bottom"/>
          </w:tcPr>
          <w:p w14:paraId="65D417C4" w14:textId="77777777" w:rsidR="00DF36C9" w:rsidRDefault="00BA543D">
            <w:pPr>
              <w:jc w:val="center"/>
              <w:rPr>
                <w:sz w:val="20"/>
                <w:szCs w:val="20"/>
              </w:rPr>
            </w:pPr>
            <w:r>
              <w:rPr>
                <w:rFonts w:eastAsia="Times New Roman"/>
                <w:b/>
                <w:bCs/>
                <w:sz w:val="13"/>
                <w:szCs w:val="13"/>
              </w:rPr>
              <w:t>44,03</w:t>
            </w:r>
          </w:p>
        </w:tc>
        <w:tc>
          <w:tcPr>
            <w:tcW w:w="760" w:type="dxa"/>
            <w:tcBorders>
              <w:right w:val="single" w:sz="8" w:space="0" w:color="auto"/>
            </w:tcBorders>
            <w:vAlign w:val="bottom"/>
          </w:tcPr>
          <w:p w14:paraId="14A0A355" w14:textId="77777777" w:rsidR="00DF36C9" w:rsidRDefault="00BA543D">
            <w:pPr>
              <w:jc w:val="center"/>
              <w:rPr>
                <w:sz w:val="20"/>
                <w:szCs w:val="20"/>
              </w:rPr>
            </w:pPr>
            <w:r>
              <w:rPr>
                <w:rFonts w:eastAsia="Times New Roman"/>
                <w:b/>
                <w:bCs/>
                <w:sz w:val="13"/>
                <w:szCs w:val="13"/>
              </w:rPr>
              <w:t>59,63</w:t>
            </w:r>
          </w:p>
        </w:tc>
        <w:tc>
          <w:tcPr>
            <w:tcW w:w="840" w:type="dxa"/>
            <w:tcBorders>
              <w:right w:val="single" w:sz="8" w:space="0" w:color="auto"/>
            </w:tcBorders>
            <w:vAlign w:val="bottom"/>
          </w:tcPr>
          <w:p w14:paraId="71A6A148" w14:textId="77777777" w:rsidR="00DF36C9" w:rsidRDefault="00BA543D">
            <w:pPr>
              <w:jc w:val="center"/>
              <w:rPr>
                <w:sz w:val="20"/>
                <w:szCs w:val="20"/>
              </w:rPr>
            </w:pPr>
            <w:r>
              <w:rPr>
                <w:rFonts w:eastAsia="Times New Roman"/>
                <w:b/>
                <w:bCs/>
                <w:sz w:val="13"/>
                <w:szCs w:val="13"/>
              </w:rPr>
              <w:t>70,69</w:t>
            </w:r>
          </w:p>
        </w:tc>
        <w:tc>
          <w:tcPr>
            <w:tcW w:w="820" w:type="dxa"/>
            <w:tcBorders>
              <w:right w:val="single" w:sz="8" w:space="0" w:color="auto"/>
            </w:tcBorders>
            <w:vAlign w:val="bottom"/>
          </w:tcPr>
          <w:p w14:paraId="20864A35" w14:textId="77777777" w:rsidR="00DF36C9" w:rsidRDefault="00BA543D">
            <w:pPr>
              <w:jc w:val="center"/>
              <w:rPr>
                <w:sz w:val="20"/>
                <w:szCs w:val="20"/>
              </w:rPr>
            </w:pPr>
            <w:r>
              <w:rPr>
                <w:rFonts w:eastAsia="Times New Roman"/>
                <w:b/>
                <w:bCs/>
                <w:sz w:val="13"/>
                <w:szCs w:val="13"/>
              </w:rPr>
              <w:t>50,03</w:t>
            </w:r>
          </w:p>
        </w:tc>
        <w:tc>
          <w:tcPr>
            <w:tcW w:w="820" w:type="dxa"/>
            <w:tcBorders>
              <w:right w:val="single" w:sz="8" w:space="0" w:color="auto"/>
            </w:tcBorders>
            <w:vAlign w:val="bottom"/>
          </w:tcPr>
          <w:p w14:paraId="5AD9A141" w14:textId="77777777" w:rsidR="00DF36C9" w:rsidRDefault="00BA543D">
            <w:pPr>
              <w:jc w:val="center"/>
              <w:rPr>
                <w:sz w:val="20"/>
                <w:szCs w:val="20"/>
              </w:rPr>
            </w:pPr>
            <w:r>
              <w:rPr>
                <w:rFonts w:eastAsia="Times New Roman"/>
                <w:b/>
                <w:bCs/>
                <w:sz w:val="13"/>
                <w:szCs w:val="13"/>
              </w:rPr>
              <w:t>65,63</w:t>
            </w:r>
          </w:p>
        </w:tc>
        <w:tc>
          <w:tcPr>
            <w:tcW w:w="860" w:type="dxa"/>
            <w:tcBorders>
              <w:right w:val="single" w:sz="8" w:space="0" w:color="auto"/>
            </w:tcBorders>
            <w:vAlign w:val="bottom"/>
          </w:tcPr>
          <w:p w14:paraId="6A0C17D2" w14:textId="77777777" w:rsidR="00DF36C9" w:rsidRDefault="00BA543D">
            <w:pPr>
              <w:jc w:val="center"/>
              <w:rPr>
                <w:sz w:val="20"/>
                <w:szCs w:val="20"/>
              </w:rPr>
            </w:pPr>
            <w:r>
              <w:rPr>
                <w:rFonts w:eastAsia="Times New Roman"/>
                <w:b/>
                <w:bCs/>
                <w:sz w:val="13"/>
                <w:szCs w:val="13"/>
              </w:rPr>
              <w:t>75,7</w:t>
            </w:r>
          </w:p>
        </w:tc>
        <w:tc>
          <w:tcPr>
            <w:tcW w:w="840" w:type="dxa"/>
            <w:tcBorders>
              <w:right w:val="single" w:sz="8" w:space="0" w:color="auto"/>
            </w:tcBorders>
            <w:vAlign w:val="bottom"/>
          </w:tcPr>
          <w:p w14:paraId="6CFAD1FE" w14:textId="77777777" w:rsidR="00DF36C9" w:rsidRDefault="00BA543D">
            <w:pPr>
              <w:jc w:val="center"/>
              <w:rPr>
                <w:sz w:val="20"/>
                <w:szCs w:val="20"/>
              </w:rPr>
            </w:pPr>
            <w:r>
              <w:rPr>
                <w:rFonts w:eastAsia="Times New Roman"/>
                <w:b/>
                <w:bCs/>
                <w:sz w:val="13"/>
                <w:szCs w:val="13"/>
              </w:rPr>
              <w:t>76,69</w:t>
            </w:r>
          </w:p>
        </w:tc>
        <w:tc>
          <w:tcPr>
            <w:tcW w:w="920" w:type="dxa"/>
            <w:tcBorders>
              <w:right w:val="single" w:sz="8" w:space="0" w:color="auto"/>
            </w:tcBorders>
            <w:vAlign w:val="bottom"/>
          </w:tcPr>
          <w:p w14:paraId="6D56DD08" w14:textId="77777777" w:rsidR="00DF36C9" w:rsidRDefault="00BA543D">
            <w:pPr>
              <w:ind w:right="293"/>
              <w:jc w:val="right"/>
              <w:rPr>
                <w:sz w:val="20"/>
                <w:szCs w:val="20"/>
              </w:rPr>
            </w:pPr>
            <w:r>
              <w:rPr>
                <w:rFonts w:eastAsia="Times New Roman"/>
                <w:b/>
                <w:bCs/>
                <w:sz w:val="13"/>
                <w:szCs w:val="13"/>
              </w:rPr>
              <w:t>81,7</w:t>
            </w:r>
          </w:p>
        </w:tc>
      </w:tr>
    </w:tbl>
    <w:p w14:paraId="633748D2" w14:textId="77777777" w:rsidR="00DF36C9" w:rsidRDefault="00BA543D">
      <w:pPr>
        <w:spacing w:line="20" w:lineRule="exact"/>
        <w:rPr>
          <w:sz w:val="20"/>
          <w:szCs w:val="20"/>
        </w:rPr>
      </w:pPr>
      <w:r>
        <w:rPr>
          <w:noProof/>
          <w:sz w:val="20"/>
          <w:szCs w:val="20"/>
        </w:rPr>
        <w:drawing>
          <wp:anchor distT="0" distB="0" distL="114300" distR="114300" simplePos="0" relativeHeight="251725824" behindDoc="1" locked="0" layoutInCell="0" allowOverlap="1" wp14:anchorId="79AF3613" wp14:editId="51BA795A">
            <wp:simplePos x="0" y="0"/>
            <wp:positionH relativeFrom="column">
              <wp:posOffset>355600</wp:posOffset>
            </wp:positionH>
            <wp:positionV relativeFrom="paragraph">
              <wp:posOffset>-396875</wp:posOffset>
            </wp:positionV>
            <wp:extent cx="8877935" cy="635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4"/>
                    <a:srcRect/>
                    <a:stretch>
                      <a:fillRect/>
                    </a:stretch>
                  </pic:blipFill>
                  <pic:spPr bwMode="auto">
                    <a:xfrm>
                      <a:off x="0" y="0"/>
                      <a:ext cx="8877935" cy="6350"/>
                    </a:xfrm>
                    <a:prstGeom prst="rect">
                      <a:avLst/>
                    </a:prstGeom>
                    <a:noFill/>
                  </pic:spPr>
                </pic:pic>
              </a:graphicData>
            </a:graphic>
          </wp:anchor>
        </w:drawing>
      </w:r>
      <w:r>
        <w:rPr>
          <w:noProof/>
          <w:sz w:val="20"/>
          <w:szCs w:val="20"/>
        </w:rPr>
        <w:drawing>
          <wp:anchor distT="0" distB="0" distL="114300" distR="114300" simplePos="0" relativeHeight="251726848" behindDoc="1" locked="0" layoutInCell="0" allowOverlap="1" wp14:anchorId="79CE54AC" wp14:editId="7B9348A9">
            <wp:simplePos x="0" y="0"/>
            <wp:positionH relativeFrom="column">
              <wp:posOffset>355600</wp:posOffset>
            </wp:positionH>
            <wp:positionV relativeFrom="paragraph">
              <wp:posOffset>-265430</wp:posOffset>
            </wp:positionV>
            <wp:extent cx="8877935" cy="635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
                    <a:srcRect/>
                    <a:stretch>
                      <a:fillRect/>
                    </a:stretch>
                  </pic:blipFill>
                  <pic:spPr bwMode="auto">
                    <a:xfrm>
                      <a:off x="0" y="0"/>
                      <a:ext cx="8877935" cy="6350"/>
                    </a:xfrm>
                    <a:prstGeom prst="rect">
                      <a:avLst/>
                    </a:prstGeom>
                    <a:noFill/>
                  </pic:spPr>
                </pic:pic>
              </a:graphicData>
            </a:graphic>
          </wp:anchor>
        </w:drawing>
      </w:r>
      <w:r>
        <w:rPr>
          <w:noProof/>
          <w:sz w:val="20"/>
          <w:szCs w:val="20"/>
        </w:rPr>
        <w:drawing>
          <wp:anchor distT="0" distB="0" distL="114300" distR="114300" simplePos="0" relativeHeight="251727872" behindDoc="1" locked="0" layoutInCell="0" allowOverlap="1" wp14:anchorId="5C57771A" wp14:editId="2280F617">
            <wp:simplePos x="0" y="0"/>
            <wp:positionH relativeFrom="column">
              <wp:posOffset>355600</wp:posOffset>
            </wp:positionH>
            <wp:positionV relativeFrom="paragraph">
              <wp:posOffset>-133985</wp:posOffset>
            </wp:positionV>
            <wp:extent cx="887793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
                    <a:srcRect/>
                    <a:stretch>
                      <a:fillRect/>
                    </a:stretch>
                  </pic:blipFill>
                  <pic:spPr bwMode="auto">
                    <a:xfrm>
                      <a:off x="0" y="0"/>
                      <a:ext cx="8877935" cy="6350"/>
                    </a:xfrm>
                    <a:prstGeom prst="rect">
                      <a:avLst/>
                    </a:prstGeom>
                    <a:noFill/>
                  </pic:spPr>
                </pic:pic>
              </a:graphicData>
            </a:graphic>
          </wp:anchor>
        </w:drawing>
      </w:r>
      <w:r>
        <w:rPr>
          <w:noProof/>
          <w:sz w:val="20"/>
          <w:szCs w:val="20"/>
        </w:rPr>
        <w:drawing>
          <wp:anchor distT="0" distB="0" distL="114300" distR="114300" simplePos="0" relativeHeight="251728896" behindDoc="1" locked="0" layoutInCell="0" allowOverlap="1" wp14:anchorId="486D9B6F" wp14:editId="2FF0CB50">
            <wp:simplePos x="0" y="0"/>
            <wp:positionH relativeFrom="column">
              <wp:posOffset>355600</wp:posOffset>
            </wp:positionH>
            <wp:positionV relativeFrom="paragraph">
              <wp:posOffset>-2540</wp:posOffset>
            </wp:positionV>
            <wp:extent cx="8877935" cy="635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
                    <a:srcRect/>
                    <a:stretch>
                      <a:fillRect/>
                    </a:stretch>
                  </pic:blipFill>
                  <pic:spPr bwMode="auto">
                    <a:xfrm>
                      <a:off x="0" y="0"/>
                      <a:ext cx="8877935" cy="6350"/>
                    </a:xfrm>
                    <a:prstGeom prst="rect">
                      <a:avLst/>
                    </a:prstGeom>
                    <a:noFill/>
                  </pic:spPr>
                </pic:pic>
              </a:graphicData>
            </a:graphic>
          </wp:anchor>
        </w:drawing>
      </w:r>
    </w:p>
    <w:p w14:paraId="5AF18AD6" w14:textId="77777777" w:rsidR="00DF36C9" w:rsidRDefault="00DF36C9">
      <w:pPr>
        <w:sectPr w:rsidR="00DF36C9">
          <w:pgSz w:w="16840" w:h="11906" w:orient="landscape"/>
          <w:pgMar w:top="700" w:right="858" w:bottom="1440" w:left="1440" w:header="0" w:footer="0" w:gutter="0"/>
          <w:cols w:space="708" w:equalWidth="0">
            <w:col w:w="14540"/>
          </w:cols>
        </w:sectPr>
      </w:pPr>
    </w:p>
    <w:p w14:paraId="7F6818D1" w14:textId="77777777" w:rsidR="00DF36C9" w:rsidRDefault="00BA543D">
      <w:pPr>
        <w:ind w:left="4640"/>
        <w:rPr>
          <w:sz w:val="20"/>
          <w:szCs w:val="20"/>
        </w:rPr>
      </w:pPr>
      <w:bookmarkStart w:id="203" w:name="page204"/>
      <w:bookmarkEnd w:id="203"/>
      <w:r>
        <w:rPr>
          <w:rFonts w:eastAsia="Times New Roman"/>
        </w:rPr>
        <w:lastRenderedPageBreak/>
        <w:t>185</w:t>
      </w:r>
    </w:p>
    <w:p w14:paraId="578D0B67" w14:textId="77777777" w:rsidR="00DF36C9" w:rsidRDefault="00DF36C9">
      <w:pPr>
        <w:spacing w:line="200" w:lineRule="exact"/>
        <w:rPr>
          <w:sz w:val="20"/>
          <w:szCs w:val="20"/>
        </w:rPr>
      </w:pPr>
    </w:p>
    <w:p w14:paraId="58FB4376" w14:textId="77777777" w:rsidR="00DF36C9" w:rsidRDefault="00DF36C9">
      <w:pPr>
        <w:spacing w:line="263" w:lineRule="exact"/>
        <w:rPr>
          <w:sz w:val="20"/>
          <w:szCs w:val="20"/>
        </w:rPr>
      </w:pPr>
    </w:p>
    <w:p w14:paraId="3A57E5ED" w14:textId="77777777" w:rsidR="00DF36C9" w:rsidRDefault="00BA543D">
      <w:pPr>
        <w:ind w:left="1260"/>
        <w:rPr>
          <w:sz w:val="20"/>
          <w:szCs w:val="20"/>
        </w:rPr>
      </w:pPr>
      <w:r>
        <w:rPr>
          <w:rFonts w:eastAsia="Times New Roman"/>
          <w:b/>
          <w:bCs/>
          <w:sz w:val="24"/>
          <w:szCs w:val="24"/>
        </w:rPr>
        <w:t>3.2.4.2.2. Süreç Akış Şeması</w:t>
      </w:r>
    </w:p>
    <w:p w14:paraId="591C89B1" w14:textId="77777777" w:rsidR="00DF36C9" w:rsidRDefault="00DF36C9">
      <w:pPr>
        <w:spacing w:line="144" w:lineRule="exact"/>
        <w:rPr>
          <w:sz w:val="20"/>
          <w:szCs w:val="20"/>
        </w:rPr>
      </w:pPr>
    </w:p>
    <w:p w14:paraId="36DB27EA" w14:textId="77777777" w:rsidR="00DF36C9" w:rsidRDefault="00BA543D">
      <w:pPr>
        <w:spacing w:line="358" w:lineRule="auto"/>
        <w:ind w:left="540" w:firstLine="708"/>
        <w:jc w:val="both"/>
        <w:rPr>
          <w:sz w:val="20"/>
          <w:szCs w:val="20"/>
        </w:rPr>
      </w:pPr>
      <w:r>
        <w:rPr>
          <w:rFonts w:eastAsia="Times New Roman"/>
          <w:sz w:val="24"/>
          <w:szCs w:val="24"/>
        </w:rPr>
        <w:t xml:space="preserve">Herhangi bir faaliyete ait iş ya da işlem adımlarını göstermek için süreç akış </w:t>
      </w:r>
      <w:r>
        <w:rPr>
          <w:rFonts w:eastAsia="Times New Roman"/>
          <w:sz w:val="24"/>
          <w:szCs w:val="24"/>
        </w:rPr>
        <w:t>şemalarından yararlanılmaktadır. Süreç akış şemaları ile işi yapanlara ya da işi yapacak olanlara faaliyetin gerçekleştirilmesi için bir yol sunulmaktadır. Süreç akış şemaları iş ya da işlemin nasıl ve hangi sırayla gerçekleştiğini göstermektedir. Genel Ce</w:t>
      </w:r>
      <w:r>
        <w:rPr>
          <w:rFonts w:eastAsia="Times New Roman"/>
          <w:sz w:val="24"/>
          <w:szCs w:val="24"/>
        </w:rPr>
        <w:t>rrahi Polikliniğine ait mevcut süreç akış şeması bulunmadığından Microsoft Visio Programı kullanılarak Genel Cerrahi Polikliniği Ayaktan Hasta Süreç Akış Şeması çizilmiştir.</w:t>
      </w:r>
    </w:p>
    <w:p w14:paraId="109702F8" w14:textId="77777777" w:rsidR="00DF36C9" w:rsidRDefault="00BA543D">
      <w:pPr>
        <w:spacing w:line="20" w:lineRule="exact"/>
        <w:rPr>
          <w:sz w:val="20"/>
          <w:szCs w:val="20"/>
        </w:rPr>
      </w:pPr>
      <w:r>
        <w:rPr>
          <w:noProof/>
          <w:sz w:val="20"/>
          <w:szCs w:val="20"/>
        </w:rPr>
        <w:drawing>
          <wp:anchor distT="0" distB="0" distL="114300" distR="114300" simplePos="0" relativeHeight="251729920" behindDoc="1" locked="0" layoutInCell="0" allowOverlap="1" wp14:anchorId="43B49BAC" wp14:editId="02C4E6A3">
            <wp:simplePos x="0" y="0"/>
            <wp:positionH relativeFrom="column">
              <wp:posOffset>355600</wp:posOffset>
            </wp:positionH>
            <wp:positionV relativeFrom="paragraph">
              <wp:posOffset>1023620</wp:posOffset>
            </wp:positionV>
            <wp:extent cx="4699000" cy="185420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C599819" w14:textId="77777777" w:rsidR="00DF36C9" w:rsidRDefault="00DF36C9">
      <w:pPr>
        <w:sectPr w:rsidR="00DF36C9">
          <w:pgSz w:w="11900" w:h="16838"/>
          <w:pgMar w:top="700" w:right="1426" w:bottom="1440" w:left="1440" w:header="0" w:footer="0" w:gutter="0"/>
          <w:cols w:space="708" w:equalWidth="0">
            <w:col w:w="9040"/>
          </w:cols>
        </w:sectPr>
      </w:pPr>
    </w:p>
    <w:p w14:paraId="642CACCE" w14:textId="77777777" w:rsidR="00DF36C9" w:rsidRDefault="00BA543D">
      <w:pPr>
        <w:ind w:right="1460"/>
        <w:jc w:val="right"/>
        <w:rPr>
          <w:sz w:val="20"/>
          <w:szCs w:val="20"/>
        </w:rPr>
      </w:pPr>
      <w:bookmarkStart w:id="204" w:name="page205"/>
      <w:bookmarkEnd w:id="204"/>
      <w:r>
        <w:rPr>
          <w:rFonts w:eastAsia="Times New Roman"/>
        </w:rPr>
        <w:lastRenderedPageBreak/>
        <w:t>186</w:t>
      </w:r>
    </w:p>
    <w:p w14:paraId="20EE3DBE" w14:textId="77777777" w:rsidR="00DF36C9" w:rsidRDefault="00BA543D">
      <w:pPr>
        <w:spacing w:line="20" w:lineRule="exact"/>
        <w:rPr>
          <w:sz w:val="20"/>
          <w:szCs w:val="20"/>
        </w:rPr>
      </w:pPr>
      <w:r>
        <w:rPr>
          <w:noProof/>
          <w:sz w:val="20"/>
          <w:szCs w:val="20"/>
        </w:rPr>
        <w:drawing>
          <wp:anchor distT="0" distB="0" distL="114300" distR="114300" simplePos="0" relativeHeight="251730944" behindDoc="1" locked="0" layoutInCell="0" allowOverlap="1" wp14:anchorId="56D0A3D3" wp14:editId="1D29C0BB">
            <wp:simplePos x="0" y="0"/>
            <wp:positionH relativeFrom="column">
              <wp:posOffset>350520</wp:posOffset>
            </wp:positionH>
            <wp:positionV relativeFrom="paragraph">
              <wp:posOffset>307340</wp:posOffset>
            </wp:positionV>
            <wp:extent cx="5779135" cy="767461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5"/>
                    <a:srcRect/>
                    <a:stretch>
                      <a:fillRect/>
                    </a:stretch>
                  </pic:blipFill>
                  <pic:spPr bwMode="auto">
                    <a:xfrm>
                      <a:off x="0" y="0"/>
                      <a:ext cx="5779135" cy="7674610"/>
                    </a:xfrm>
                    <a:prstGeom prst="rect">
                      <a:avLst/>
                    </a:prstGeom>
                    <a:noFill/>
                  </pic:spPr>
                </pic:pic>
              </a:graphicData>
            </a:graphic>
          </wp:anchor>
        </w:drawing>
      </w:r>
    </w:p>
    <w:p w14:paraId="6EC372DE" w14:textId="77777777" w:rsidR="00DF36C9" w:rsidRDefault="00DF36C9">
      <w:pPr>
        <w:spacing w:line="200" w:lineRule="exact"/>
        <w:rPr>
          <w:sz w:val="20"/>
          <w:szCs w:val="20"/>
        </w:rPr>
      </w:pPr>
    </w:p>
    <w:p w14:paraId="5B1AAE7A" w14:textId="77777777" w:rsidR="00DF36C9" w:rsidRDefault="00DF36C9">
      <w:pPr>
        <w:spacing w:line="35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820"/>
        <w:gridCol w:w="180"/>
        <w:gridCol w:w="500"/>
        <w:gridCol w:w="1500"/>
        <w:gridCol w:w="30"/>
      </w:tblGrid>
      <w:tr w:rsidR="00DF36C9" w14:paraId="78260092" w14:textId="77777777">
        <w:trPr>
          <w:trHeight w:val="138"/>
        </w:trPr>
        <w:tc>
          <w:tcPr>
            <w:tcW w:w="820" w:type="dxa"/>
            <w:vAlign w:val="bottom"/>
          </w:tcPr>
          <w:p w14:paraId="29A453AA" w14:textId="77777777" w:rsidR="00DF36C9" w:rsidRDefault="00DF36C9">
            <w:pPr>
              <w:rPr>
                <w:sz w:val="12"/>
                <w:szCs w:val="12"/>
              </w:rPr>
            </w:pPr>
          </w:p>
        </w:tc>
        <w:tc>
          <w:tcPr>
            <w:tcW w:w="180" w:type="dxa"/>
            <w:vAlign w:val="bottom"/>
          </w:tcPr>
          <w:p w14:paraId="202A7654" w14:textId="77777777" w:rsidR="00DF36C9" w:rsidRDefault="00DF36C9">
            <w:pPr>
              <w:rPr>
                <w:sz w:val="12"/>
                <w:szCs w:val="12"/>
              </w:rPr>
            </w:pPr>
          </w:p>
        </w:tc>
        <w:tc>
          <w:tcPr>
            <w:tcW w:w="500" w:type="dxa"/>
            <w:vAlign w:val="bottom"/>
          </w:tcPr>
          <w:p w14:paraId="180A38A1" w14:textId="77777777" w:rsidR="00DF36C9" w:rsidRDefault="00DF36C9">
            <w:pPr>
              <w:rPr>
                <w:sz w:val="12"/>
                <w:szCs w:val="12"/>
              </w:rPr>
            </w:pPr>
          </w:p>
        </w:tc>
        <w:tc>
          <w:tcPr>
            <w:tcW w:w="1500" w:type="dxa"/>
            <w:vAlign w:val="bottom"/>
          </w:tcPr>
          <w:p w14:paraId="5B2B303C" w14:textId="77777777" w:rsidR="00DF36C9" w:rsidRDefault="00BA543D">
            <w:pPr>
              <w:jc w:val="center"/>
              <w:rPr>
                <w:sz w:val="20"/>
                <w:szCs w:val="20"/>
              </w:rPr>
            </w:pPr>
            <w:r>
              <w:rPr>
                <w:rFonts w:eastAsia="Times New Roman"/>
                <w:sz w:val="12"/>
                <w:szCs w:val="12"/>
              </w:rPr>
              <w:t>Hasta Genel Cerrahi</w:t>
            </w:r>
          </w:p>
        </w:tc>
        <w:tc>
          <w:tcPr>
            <w:tcW w:w="0" w:type="dxa"/>
            <w:vAlign w:val="bottom"/>
          </w:tcPr>
          <w:p w14:paraId="22E64D08" w14:textId="77777777" w:rsidR="00DF36C9" w:rsidRDefault="00DF36C9">
            <w:pPr>
              <w:rPr>
                <w:sz w:val="1"/>
                <w:szCs w:val="1"/>
              </w:rPr>
            </w:pPr>
          </w:p>
        </w:tc>
      </w:tr>
      <w:tr w:rsidR="00DF36C9" w14:paraId="5678D49C" w14:textId="77777777">
        <w:trPr>
          <w:trHeight w:val="153"/>
        </w:trPr>
        <w:tc>
          <w:tcPr>
            <w:tcW w:w="820" w:type="dxa"/>
            <w:vAlign w:val="bottom"/>
          </w:tcPr>
          <w:p w14:paraId="64F0EAFB" w14:textId="77777777" w:rsidR="00DF36C9" w:rsidRDefault="00DF36C9">
            <w:pPr>
              <w:rPr>
                <w:sz w:val="13"/>
                <w:szCs w:val="13"/>
              </w:rPr>
            </w:pPr>
          </w:p>
        </w:tc>
        <w:tc>
          <w:tcPr>
            <w:tcW w:w="180" w:type="dxa"/>
            <w:vAlign w:val="bottom"/>
          </w:tcPr>
          <w:p w14:paraId="09738876" w14:textId="77777777" w:rsidR="00DF36C9" w:rsidRDefault="00DF36C9">
            <w:pPr>
              <w:rPr>
                <w:sz w:val="13"/>
                <w:szCs w:val="13"/>
              </w:rPr>
            </w:pPr>
          </w:p>
        </w:tc>
        <w:tc>
          <w:tcPr>
            <w:tcW w:w="500" w:type="dxa"/>
            <w:vAlign w:val="bottom"/>
          </w:tcPr>
          <w:p w14:paraId="3046D236" w14:textId="77777777" w:rsidR="00DF36C9" w:rsidRDefault="00DF36C9">
            <w:pPr>
              <w:rPr>
                <w:sz w:val="13"/>
                <w:szCs w:val="13"/>
              </w:rPr>
            </w:pPr>
          </w:p>
        </w:tc>
        <w:tc>
          <w:tcPr>
            <w:tcW w:w="1500" w:type="dxa"/>
            <w:vAlign w:val="bottom"/>
          </w:tcPr>
          <w:p w14:paraId="27FB3610" w14:textId="77777777" w:rsidR="00DF36C9" w:rsidRDefault="00BA543D">
            <w:pPr>
              <w:jc w:val="center"/>
              <w:rPr>
                <w:sz w:val="20"/>
                <w:szCs w:val="20"/>
              </w:rPr>
            </w:pPr>
            <w:r>
              <w:rPr>
                <w:rFonts w:eastAsia="Times New Roman"/>
                <w:sz w:val="12"/>
                <w:szCs w:val="12"/>
              </w:rPr>
              <w:t xml:space="preserve">Anabilim Dalı </w:t>
            </w:r>
            <w:r>
              <w:rPr>
                <w:rFonts w:eastAsia="Times New Roman"/>
                <w:sz w:val="12"/>
                <w:szCs w:val="12"/>
              </w:rPr>
              <w:t>Polikliniği</w:t>
            </w:r>
          </w:p>
        </w:tc>
        <w:tc>
          <w:tcPr>
            <w:tcW w:w="0" w:type="dxa"/>
            <w:vAlign w:val="bottom"/>
          </w:tcPr>
          <w:p w14:paraId="6B55D27C" w14:textId="77777777" w:rsidR="00DF36C9" w:rsidRDefault="00DF36C9">
            <w:pPr>
              <w:rPr>
                <w:sz w:val="1"/>
                <w:szCs w:val="1"/>
              </w:rPr>
            </w:pPr>
          </w:p>
        </w:tc>
      </w:tr>
      <w:tr w:rsidR="00DF36C9" w14:paraId="52288278" w14:textId="77777777">
        <w:trPr>
          <w:trHeight w:val="153"/>
        </w:trPr>
        <w:tc>
          <w:tcPr>
            <w:tcW w:w="820" w:type="dxa"/>
            <w:vAlign w:val="bottom"/>
          </w:tcPr>
          <w:p w14:paraId="74813E5C" w14:textId="77777777" w:rsidR="00DF36C9" w:rsidRDefault="00DF36C9">
            <w:pPr>
              <w:rPr>
                <w:sz w:val="13"/>
                <w:szCs w:val="13"/>
              </w:rPr>
            </w:pPr>
          </w:p>
        </w:tc>
        <w:tc>
          <w:tcPr>
            <w:tcW w:w="180" w:type="dxa"/>
            <w:vAlign w:val="bottom"/>
          </w:tcPr>
          <w:p w14:paraId="1D423986" w14:textId="77777777" w:rsidR="00DF36C9" w:rsidRDefault="00DF36C9">
            <w:pPr>
              <w:rPr>
                <w:sz w:val="13"/>
                <w:szCs w:val="13"/>
              </w:rPr>
            </w:pPr>
          </w:p>
        </w:tc>
        <w:tc>
          <w:tcPr>
            <w:tcW w:w="500" w:type="dxa"/>
            <w:vAlign w:val="bottom"/>
          </w:tcPr>
          <w:p w14:paraId="10A584F4" w14:textId="77777777" w:rsidR="00DF36C9" w:rsidRDefault="00DF36C9">
            <w:pPr>
              <w:rPr>
                <w:sz w:val="13"/>
                <w:szCs w:val="13"/>
              </w:rPr>
            </w:pPr>
          </w:p>
        </w:tc>
        <w:tc>
          <w:tcPr>
            <w:tcW w:w="1500" w:type="dxa"/>
            <w:vAlign w:val="bottom"/>
          </w:tcPr>
          <w:p w14:paraId="38EA2BC1" w14:textId="77777777" w:rsidR="00DF36C9" w:rsidRDefault="00BA543D">
            <w:pPr>
              <w:jc w:val="center"/>
              <w:rPr>
                <w:sz w:val="20"/>
                <w:szCs w:val="20"/>
              </w:rPr>
            </w:pPr>
            <w:r>
              <w:rPr>
                <w:rFonts w:eastAsia="Times New Roman"/>
                <w:sz w:val="13"/>
                <w:szCs w:val="13"/>
              </w:rPr>
              <w:t>Poliklinik Sekreterliğine</w:t>
            </w:r>
          </w:p>
        </w:tc>
        <w:tc>
          <w:tcPr>
            <w:tcW w:w="0" w:type="dxa"/>
            <w:vAlign w:val="bottom"/>
          </w:tcPr>
          <w:p w14:paraId="0A9D5DEA" w14:textId="77777777" w:rsidR="00DF36C9" w:rsidRDefault="00DF36C9">
            <w:pPr>
              <w:rPr>
                <w:sz w:val="1"/>
                <w:szCs w:val="1"/>
              </w:rPr>
            </w:pPr>
          </w:p>
        </w:tc>
      </w:tr>
      <w:tr w:rsidR="00DF36C9" w14:paraId="3E1E4CF2" w14:textId="77777777">
        <w:trPr>
          <w:trHeight w:val="154"/>
        </w:trPr>
        <w:tc>
          <w:tcPr>
            <w:tcW w:w="820" w:type="dxa"/>
            <w:vAlign w:val="bottom"/>
          </w:tcPr>
          <w:p w14:paraId="772212BA" w14:textId="77777777" w:rsidR="00DF36C9" w:rsidRDefault="00DF36C9">
            <w:pPr>
              <w:rPr>
                <w:sz w:val="13"/>
                <w:szCs w:val="13"/>
              </w:rPr>
            </w:pPr>
          </w:p>
        </w:tc>
        <w:tc>
          <w:tcPr>
            <w:tcW w:w="180" w:type="dxa"/>
            <w:vAlign w:val="bottom"/>
          </w:tcPr>
          <w:p w14:paraId="7135614E" w14:textId="77777777" w:rsidR="00DF36C9" w:rsidRDefault="00DF36C9">
            <w:pPr>
              <w:rPr>
                <w:sz w:val="13"/>
                <w:szCs w:val="13"/>
              </w:rPr>
            </w:pPr>
          </w:p>
        </w:tc>
        <w:tc>
          <w:tcPr>
            <w:tcW w:w="500" w:type="dxa"/>
            <w:vAlign w:val="bottom"/>
          </w:tcPr>
          <w:p w14:paraId="27E2D15E" w14:textId="77777777" w:rsidR="00DF36C9" w:rsidRDefault="00DF36C9">
            <w:pPr>
              <w:rPr>
                <w:sz w:val="13"/>
                <w:szCs w:val="13"/>
              </w:rPr>
            </w:pPr>
          </w:p>
        </w:tc>
        <w:tc>
          <w:tcPr>
            <w:tcW w:w="1500" w:type="dxa"/>
            <w:vAlign w:val="bottom"/>
          </w:tcPr>
          <w:p w14:paraId="4386C982" w14:textId="77777777" w:rsidR="00DF36C9" w:rsidRDefault="00BA543D">
            <w:pPr>
              <w:jc w:val="center"/>
              <w:rPr>
                <w:sz w:val="20"/>
                <w:szCs w:val="20"/>
              </w:rPr>
            </w:pPr>
            <w:r>
              <w:rPr>
                <w:rFonts w:eastAsia="Times New Roman"/>
                <w:sz w:val="12"/>
                <w:szCs w:val="12"/>
              </w:rPr>
              <w:t>T.C.  numarası yer alan</w:t>
            </w:r>
          </w:p>
        </w:tc>
        <w:tc>
          <w:tcPr>
            <w:tcW w:w="0" w:type="dxa"/>
            <w:vAlign w:val="bottom"/>
          </w:tcPr>
          <w:p w14:paraId="24ED4935" w14:textId="77777777" w:rsidR="00DF36C9" w:rsidRDefault="00DF36C9">
            <w:pPr>
              <w:rPr>
                <w:sz w:val="1"/>
                <w:szCs w:val="1"/>
              </w:rPr>
            </w:pPr>
          </w:p>
        </w:tc>
      </w:tr>
      <w:tr w:rsidR="00DF36C9" w14:paraId="68ECD41A" w14:textId="77777777">
        <w:trPr>
          <w:trHeight w:val="153"/>
        </w:trPr>
        <w:tc>
          <w:tcPr>
            <w:tcW w:w="820" w:type="dxa"/>
            <w:vAlign w:val="bottom"/>
          </w:tcPr>
          <w:p w14:paraId="2B7ABFD3" w14:textId="77777777" w:rsidR="00DF36C9" w:rsidRDefault="00DF36C9">
            <w:pPr>
              <w:rPr>
                <w:sz w:val="13"/>
                <w:szCs w:val="13"/>
              </w:rPr>
            </w:pPr>
          </w:p>
        </w:tc>
        <w:tc>
          <w:tcPr>
            <w:tcW w:w="180" w:type="dxa"/>
            <w:vAlign w:val="bottom"/>
          </w:tcPr>
          <w:p w14:paraId="1F1DC850" w14:textId="77777777" w:rsidR="00DF36C9" w:rsidRDefault="00DF36C9">
            <w:pPr>
              <w:rPr>
                <w:sz w:val="13"/>
                <w:szCs w:val="13"/>
              </w:rPr>
            </w:pPr>
          </w:p>
        </w:tc>
        <w:tc>
          <w:tcPr>
            <w:tcW w:w="500" w:type="dxa"/>
            <w:vAlign w:val="bottom"/>
          </w:tcPr>
          <w:p w14:paraId="549A638D" w14:textId="77777777" w:rsidR="00DF36C9" w:rsidRDefault="00DF36C9">
            <w:pPr>
              <w:rPr>
                <w:sz w:val="13"/>
                <w:szCs w:val="13"/>
              </w:rPr>
            </w:pPr>
          </w:p>
        </w:tc>
        <w:tc>
          <w:tcPr>
            <w:tcW w:w="1500" w:type="dxa"/>
            <w:vAlign w:val="bottom"/>
          </w:tcPr>
          <w:p w14:paraId="41EA04CB" w14:textId="77777777" w:rsidR="00DF36C9" w:rsidRDefault="00BA543D">
            <w:pPr>
              <w:jc w:val="center"/>
              <w:rPr>
                <w:sz w:val="20"/>
                <w:szCs w:val="20"/>
              </w:rPr>
            </w:pPr>
            <w:r>
              <w:rPr>
                <w:rFonts w:eastAsia="Times New Roman"/>
                <w:sz w:val="12"/>
                <w:szCs w:val="12"/>
              </w:rPr>
              <w:t>kimliği ile başvurur.</w:t>
            </w:r>
          </w:p>
        </w:tc>
        <w:tc>
          <w:tcPr>
            <w:tcW w:w="0" w:type="dxa"/>
            <w:vAlign w:val="bottom"/>
          </w:tcPr>
          <w:p w14:paraId="49C6C127" w14:textId="77777777" w:rsidR="00DF36C9" w:rsidRDefault="00DF36C9">
            <w:pPr>
              <w:rPr>
                <w:sz w:val="1"/>
                <w:szCs w:val="1"/>
              </w:rPr>
            </w:pPr>
          </w:p>
        </w:tc>
      </w:tr>
      <w:tr w:rsidR="00DF36C9" w14:paraId="28B4C9D1" w14:textId="77777777">
        <w:trPr>
          <w:trHeight w:val="297"/>
        </w:trPr>
        <w:tc>
          <w:tcPr>
            <w:tcW w:w="820" w:type="dxa"/>
            <w:vAlign w:val="bottom"/>
          </w:tcPr>
          <w:p w14:paraId="6091C89A" w14:textId="77777777" w:rsidR="00DF36C9" w:rsidRDefault="00DF36C9">
            <w:pPr>
              <w:rPr>
                <w:sz w:val="24"/>
                <w:szCs w:val="24"/>
              </w:rPr>
            </w:pPr>
          </w:p>
        </w:tc>
        <w:tc>
          <w:tcPr>
            <w:tcW w:w="180" w:type="dxa"/>
            <w:vAlign w:val="bottom"/>
          </w:tcPr>
          <w:p w14:paraId="53C9B002" w14:textId="77777777" w:rsidR="00DF36C9" w:rsidRDefault="00DF36C9">
            <w:pPr>
              <w:rPr>
                <w:sz w:val="24"/>
                <w:szCs w:val="24"/>
              </w:rPr>
            </w:pPr>
          </w:p>
        </w:tc>
        <w:tc>
          <w:tcPr>
            <w:tcW w:w="500" w:type="dxa"/>
            <w:vAlign w:val="bottom"/>
          </w:tcPr>
          <w:p w14:paraId="7B72246D" w14:textId="77777777" w:rsidR="00DF36C9" w:rsidRDefault="00DF36C9">
            <w:pPr>
              <w:rPr>
                <w:sz w:val="24"/>
                <w:szCs w:val="24"/>
              </w:rPr>
            </w:pPr>
          </w:p>
        </w:tc>
        <w:tc>
          <w:tcPr>
            <w:tcW w:w="1500" w:type="dxa"/>
            <w:tcBorders>
              <w:bottom w:val="single" w:sz="8" w:space="0" w:color="auto"/>
            </w:tcBorders>
            <w:vAlign w:val="bottom"/>
          </w:tcPr>
          <w:p w14:paraId="64EC526C" w14:textId="77777777" w:rsidR="00DF36C9" w:rsidRDefault="00DF36C9">
            <w:pPr>
              <w:rPr>
                <w:sz w:val="24"/>
                <w:szCs w:val="24"/>
              </w:rPr>
            </w:pPr>
          </w:p>
        </w:tc>
        <w:tc>
          <w:tcPr>
            <w:tcW w:w="0" w:type="dxa"/>
            <w:vAlign w:val="bottom"/>
          </w:tcPr>
          <w:p w14:paraId="5922D791" w14:textId="77777777" w:rsidR="00DF36C9" w:rsidRDefault="00DF36C9">
            <w:pPr>
              <w:rPr>
                <w:sz w:val="1"/>
                <w:szCs w:val="1"/>
              </w:rPr>
            </w:pPr>
          </w:p>
        </w:tc>
      </w:tr>
      <w:tr w:rsidR="00DF36C9" w14:paraId="03614C3F" w14:textId="77777777">
        <w:trPr>
          <w:trHeight w:val="216"/>
        </w:trPr>
        <w:tc>
          <w:tcPr>
            <w:tcW w:w="820" w:type="dxa"/>
            <w:vAlign w:val="bottom"/>
          </w:tcPr>
          <w:p w14:paraId="3AAF1F3B" w14:textId="77777777" w:rsidR="00DF36C9" w:rsidRDefault="00DF36C9">
            <w:pPr>
              <w:rPr>
                <w:sz w:val="18"/>
                <w:szCs w:val="18"/>
              </w:rPr>
            </w:pPr>
          </w:p>
        </w:tc>
        <w:tc>
          <w:tcPr>
            <w:tcW w:w="180" w:type="dxa"/>
            <w:vAlign w:val="bottom"/>
          </w:tcPr>
          <w:p w14:paraId="6B4DFF23" w14:textId="77777777" w:rsidR="00DF36C9" w:rsidRDefault="00DF36C9">
            <w:pPr>
              <w:rPr>
                <w:sz w:val="18"/>
                <w:szCs w:val="18"/>
              </w:rPr>
            </w:pPr>
          </w:p>
        </w:tc>
        <w:tc>
          <w:tcPr>
            <w:tcW w:w="500" w:type="dxa"/>
            <w:tcBorders>
              <w:right w:val="single" w:sz="8" w:space="0" w:color="auto"/>
            </w:tcBorders>
            <w:vAlign w:val="bottom"/>
          </w:tcPr>
          <w:p w14:paraId="2A41C05A" w14:textId="77777777" w:rsidR="00DF36C9" w:rsidRDefault="00DF36C9">
            <w:pPr>
              <w:rPr>
                <w:sz w:val="18"/>
                <w:szCs w:val="18"/>
              </w:rPr>
            </w:pPr>
          </w:p>
        </w:tc>
        <w:tc>
          <w:tcPr>
            <w:tcW w:w="1500" w:type="dxa"/>
            <w:tcBorders>
              <w:right w:val="single" w:sz="8" w:space="0" w:color="auto"/>
            </w:tcBorders>
            <w:vAlign w:val="bottom"/>
          </w:tcPr>
          <w:p w14:paraId="377D000F" w14:textId="77777777" w:rsidR="00DF36C9" w:rsidRDefault="00BA543D">
            <w:pPr>
              <w:jc w:val="center"/>
              <w:rPr>
                <w:sz w:val="20"/>
                <w:szCs w:val="20"/>
              </w:rPr>
            </w:pPr>
            <w:r>
              <w:rPr>
                <w:rFonts w:eastAsia="Times New Roman"/>
                <w:sz w:val="12"/>
                <w:szCs w:val="12"/>
              </w:rPr>
              <w:t>Hastanın sisteme kaydı</w:t>
            </w:r>
          </w:p>
        </w:tc>
        <w:tc>
          <w:tcPr>
            <w:tcW w:w="0" w:type="dxa"/>
            <w:vAlign w:val="bottom"/>
          </w:tcPr>
          <w:p w14:paraId="5177FE3D" w14:textId="77777777" w:rsidR="00DF36C9" w:rsidRDefault="00DF36C9">
            <w:pPr>
              <w:rPr>
                <w:sz w:val="1"/>
                <w:szCs w:val="1"/>
              </w:rPr>
            </w:pPr>
          </w:p>
        </w:tc>
      </w:tr>
      <w:tr w:rsidR="00DF36C9" w14:paraId="3E7D3D3C" w14:textId="77777777">
        <w:trPr>
          <w:trHeight w:val="153"/>
        </w:trPr>
        <w:tc>
          <w:tcPr>
            <w:tcW w:w="820" w:type="dxa"/>
            <w:vAlign w:val="bottom"/>
          </w:tcPr>
          <w:p w14:paraId="46B6B772" w14:textId="77777777" w:rsidR="00DF36C9" w:rsidRDefault="00DF36C9">
            <w:pPr>
              <w:rPr>
                <w:sz w:val="13"/>
                <w:szCs w:val="13"/>
              </w:rPr>
            </w:pPr>
          </w:p>
        </w:tc>
        <w:tc>
          <w:tcPr>
            <w:tcW w:w="180" w:type="dxa"/>
            <w:vAlign w:val="bottom"/>
          </w:tcPr>
          <w:p w14:paraId="6AA870D8" w14:textId="77777777" w:rsidR="00DF36C9" w:rsidRDefault="00DF36C9">
            <w:pPr>
              <w:rPr>
                <w:sz w:val="13"/>
                <w:szCs w:val="13"/>
              </w:rPr>
            </w:pPr>
          </w:p>
        </w:tc>
        <w:tc>
          <w:tcPr>
            <w:tcW w:w="500" w:type="dxa"/>
            <w:tcBorders>
              <w:right w:val="single" w:sz="8" w:space="0" w:color="auto"/>
            </w:tcBorders>
            <w:vAlign w:val="bottom"/>
          </w:tcPr>
          <w:p w14:paraId="5AFE05E7" w14:textId="77777777" w:rsidR="00DF36C9" w:rsidRDefault="00DF36C9">
            <w:pPr>
              <w:rPr>
                <w:sz w:val="13"/>
                <w:szCs w:val="13"/>
              </w:rPr>
            </w:pPr>
          </w:p>
        </w:tc>
        <w:tc>
          <w:tcPr>
            <w:tcW w:w="1500" w:type="dxa"/>
            <w:tcBorders>
              <w:right w:val="single" w:sz="8" w:space="0" w:color="auto"/>
            </w:tcBorders>
            <w:vAlign w:val="bottom"/>
          </w:tcPr>
          <w:p w14:paraId="5E355D49" w14:textId="77777777" w:rsidR="00DF36C9" w:rsidRDefault="00BA543D">
            <w:pPr>
              <w:jc w:val="center"/>
              <w:rPr>
                <w:sz w:val="20"/>
                <w:szCs w:val="20"/>
              </w:rPr>
            </w:pPr>
            <w:r>
              <w:rPr>
                <w:rFonts w:eastAsia="Times New Roman"/>
                <w:sz w:val="12"/>
                <w:szCs w:val="12"/>
              </w:rPr>
              <w:t>Genel Cerrahi Anabilim</w:t>
            </w:r>
          </w:p>
        </w:tc>
        <w:tc>
          <w:tcPr>
            <w:tcW w:w="0" w:type="dxa"/>
            <w:vAlign w:val="bottom"/>
          </w:tcPr>
          <w:p w14:paraId="4048A8B7" w14:textId="77777777" w:rsidR="00DF36C9" w:rsidRDefault="00DF36C9">
            <w:pPr>
              <w:rPr>
                <w:sz w:val="1"/>
                <w:szCs w:val="1"/>
              </w:rPr>
            </w:pPr>
          </w:p>
        </w:tc>
      </w:tr>
      <w:tr w:rsidR="00DF36C9" w14:paraId="7FD12B09" w14:textId="77777777">
        <w:trPr>
          <w:trHeight w:val="154"/>
        </w:trPr>
        <w:tc>
          <w:tcPr>
            <w:tcW w:w="820" w:type="dxa"/>
            <w:vAlign w:val="bottom"/>
          </w:tcPr>
          <w:p w14:paraId="65A30EF2" w14:textId="77777777" w:rsidR="00DF36C9" w:rsidRDefault="00DF36C9">
            <w:pPr>
              <w:rPr>
                <w:sz w:val="13"/>
                <w:szCs w:val="13"/>
              </w:rPr>
            </w:pPr>
          </w:p>
        </w:tc>
        <w:tc>
          <w:tcPr>
            <w:tcW w:w="180" w:type="dxa"/>
            <w:vAlign w:val="bottom"/>
          </w:tcPr>
          <w:p w14:paraId="3B814630" w14:textId="77777777" w:rsidR="00DF36C9" w:rsidRDefault="00DF36C9">
            <w:pPr>
              <w:rPr>
                <w:sz w:val="13"/>
                <w:szCs w:val="13"/>
              </w:rPr>
            </w:pPr>
          </w:p>
        </w:tc>
        <w:tc>
          <w:tcPr>
            <w:tcW w:w="500" w:type="dxa"/>
            <w:tcBorders>
              <w:right w:val="single" w:sz="8" w:space="0" w:color="auto"/>
            </w:tcBorders>
            <w:vAlign w:val="bottom"/>
          </w:tcPr>
          <w:p w14:paraId="696E64F8" w14:textId="77777777" w:rsidR="00DF36C9" w:rsidRDefault="00DF36C9">
            <w:pPr>
              <w:rPr>
                <w:sz w:val="13"/>
                <w:szCs w:val="13"/>
              </w:rPr>
            </w:pPr>
          </w:p>
        </w:tc>
        <w:tc>
          <w:tcPr>
            <w:tcW w:w="1500" w:type="dxa"/>
            <w:tcBorders>
              <w:right w:val="single" w:sz="8" w:space="0" w:color="auto"/>
            </w:tcBorders>
            <w:vAlign w:val="bottom"/>
          </w:tcPr>
          <w:p w14:paraId="4B246D83" w14:textId="77777777" w:rsidR="00DF36C9" w:rsidRDefault="00BA543D">
            <w:pPr>
              <w:jc w:val="center"/>
              <w:rPr>
                <w:sz w:val="20"/>
                <w:szCs w:val="20"/>
              </w:rPr>
            </w:pPr>
            <w:r>
              <w:rPr>
                <w:rFonts w:eastAsia="Times New Roman"/>
                <w:sz w:val="12"/>
                <w:szCs w:val="12"/>
              </w:rPr>
              <w:t>Dalı Poliklinik Sekreterliği</w:t>
            </w:r>
          </w:p>
        </w:tc>
        <w:tc>
          <w:tcPr>
            <w:tcW w:w="0" w:type="dxa"/>
            <w:vAlign w:val="bottom"/>
          </w:tcPr>
          <w:p w14:paraId="4F8A1840" w14:textId="77777777" w:rsidR="00DF36C9" w:rsidRDefault="00DF36C9">
            <w:pPr>
              <w:rPr>
                <w:sz w:val="1"/>
                <w:szCs w:val="1"/>
              </w:rPr>
            </w:pPr>
          </w:p>
        </w:tc>
      </w:tr>
      <w:tr w:rsidR="00DF36C9" w14:paraId="45B13F82" w14:textId="77777777">
        <w:trPr>
          <w:trHeight w:val="153"/>
        </w:trPr>
        <w:tc>
          <w:tcPr>
            <w:tcW w:w="820" w:type="dxa"/>
            <w:vAlign w:val="bottom"/>
          </w:tcPr>
          <w:p w14:paraId="166CE5AB" w14:textId="77777777" w:rsidR="00DF36C9" w:rsidRDefault="00DF36C9">
            <w:pPr>
              <w:rPr>
                <w:sz w:val="13"/>
                <w:szCs w:val="13"/>
              </w:rPr>
            </w:pPr>
          </w:p>
        </w:tc>
        <w:tc>
          <w:tcPr>
            <w:tcW w:w="180" w:type="dxa"/>
            <w:vAlign w:val="bottom"/>
          </w:tcPr>
          <w:p w14:paraId="6AB38C16" w14:textId="77777777" w:rsidR="00DF36C9" w:rsidRDefault="00DF36C9">
            <w:pPr>
              <w:rPr>
                <w:sz w:val="13"/>
                <w:szCs w:val="13"/>
              </w:rPr>
            </w:pPr>
          </w:p>
        </w:tc>
        <w:tc>
          <w:tcPr>
            <w:tcW w:w="500" w:type="dxa"/>
            <w:tcBorders>
              <w:right w:val="single" w:sz="8" w:space="0" w:color="auto"/>
            </w:tcBorders>
            <w:vAlign w:val="bottom"/>
          </w:tcPr>
          <w:p w14:paraId="05122653" w14:textId="77777777" w:rsidR="00DF36C9" w:rsidRDefault="00DF36C9">
            <w:pPr>
              <w:rPr>
                <w:sz w:val="13"/>
                <w:szCs w:val="13"/>
              </w:rPr>
            </w:pPr>
          </w:p>
        </w:tc>
        <w:tc>
          <w:tcPr>
            <w:tcW w:w="1500" w:type="dxa"/>
            <w:tcBorders>
              <w:right w:val="single" w:sz="8" w:space="0" w:color="auto"/>
            </w:tcBorders>
            <w:vAlign w:val="bottom"/>
          </w:tcPr>
          <w:p w14:paraId="2454FB12" w14:textId="77777777" w:rsidR="00DF36C9" w:rsidRDefault="00BA543D">
            <w:pPr>
              <w:jc w:val="center"/>
              <w:rPr>
                <w:sz w:val="20"/>
                <w:szCs w:val="20"/>
              </w:rPr>
            </w:pPr>
            <w:r>
              <w:rPr>
                <w:rFonts w:eastAsia="Times New Roman"/>
                <w:sz w:val="12"/>
                <w:szCs w:val="12"/>
              </w:rPr>
              <w:t>tarafından yapılır.</w:t>
            </w:r>
          </w:p>
        </w:tc>
        <w:tc>
          <w:tcPr>
            <w:tcW w:w="0" w:type="dxa"/>
            <w:vAlign w:val="bottom"/>
          </w:tcPr>
          <w:p w14:paraId="6B30AEDD" w14:textId="77777777" w:rsidR="00DF36C9" w:rsidRDefault="00DF36C9">
            <w:pPr>
              <w:rPr>
                <w:sz w:val="1"/>
                <w:szCs w:val="1"/>
              </w:rPr>
            </w:pPr>
          </w:p>
        </w:tc>
      </w:tr>
      <w:tr w:rsidR="00DF36C9" w14:paraId="396EF01D" w14:textId="77777777">
        <w:trPr>
          <w:trHeight w:val="96"/>
        </w:trPr>
        <w:tc>
          <w:tcPr>
            <w:tcW w:w="820" w:type="dxa"/>
            <w:vAlign w:val="bottom"/>
          </w:tcPr>
          <w:p w14:paraId="3BDE355E" w14:textId="77777777" w:rsidR="00DF36C9" w:rsidRDefault="00DF36C9">
            <w:pPr>
              <w:rPr>
                <w:sz w:val="8"/>
                <w:szCs w:val="8"/>
              </w:rPr>
            </w:pPr>
          </w:p>
        </w:tc>
        <w:tc>
          <w:tcPr>
            <w:tcW w:w="180" w:type="dxa"/>
            <w:vAlign w:val="bottom"/>
          </w:tcPr>
          <w:p w14:paraId="56B23A81" w14:textId="77777777" w:rsidR="00DF36C9" w:rsidRDefault="00DF36C9">
            <w:pPr>
              <w:rPr>
                <w:sz w:val="8"/>
                <w:szCs w:val="8"/>
              </w:rPr>
            </w:pPr>
          </w:p>
        </w:tc>
        <w:tc>
          <w:tcPr>
            <w:tcW w:w="500" w:type="dxa"/>
            <w:tcBorders>
              <w:right w:val="single" w:sz="8" w:space="0" w:color="auto"/>
            </w:tcBorders>
            <w:vAlign w:val="bottom"/>
          </w:tcPr>
          <w:p w14:paraId="0E7B3B29" w14:textId="77777777" w:rsidR="00DF36C9" w:rsidRDefault="00DF36C9">
            <w:pPr>
              <w:rPr>
                <w:sz w:val="8"/>
                <w:szCs w:val="8"/>
              </w:rPr>
            </w:pPr>
          </w:p>
        </w:tc>
        <w:tc>
          <w:tcPr>
            <w:tcW w:w="1500" w:type="dxa"/>
            <w:tcBorders>
              <w:bottom w:val="single" w:sz="8" w:space="0" w:color="auto"/>
              <w:right w:val="single" w:sz="8" w:space="0" w:color="auto"/>
            </w:tcBorders>
            <w:vAlign w:val="bottom"/>
          </w:tcPr>
          <w:p w14:paraId="289954A2" w14:textId="77777777" w:rsidR="00DF36C9" w:rsidRDefault="00DF36C9">
            <w:pPr>
              <w:rPr>
                <w:sz w:val="8"/>
                <w:szCs w:val="8"/>
              </w:rPr>
            </w:pPr>
          </w:p>
        </w:tc>
        <w:tc>
          <w:tcPr>
            <w:tcW w:w="0" w:type="dxa"/>
            <w:vAlign w:val="bottom"/>
          </w:tcPr>
          <w:p w14:paraId="1D50A24C" w14:textId="77777777" w:rsidR="00DF36C9" w:rsidRDefault="00DF36C9">
            <w:pPr>
              <w:rPr>
                <w:sz w:val="1"/>
                <w:szCs w:val="1"/>
              </w:rPr>
            </w:pPr>
          </w:p>
        </w:tc>
      </w:tr>
      <w:tr w:rsidR="00DF36C9" w14:paraId="73EAB162" w14:textId="77777777">
        <w:trPr>
          <w:trHeight w:val="263"/>
        </w:trPr>
        <w:tc>
          <w:tcPr>
            <w:tcW w:w="820" w:type="dxa"/>
            <w:vAlign w:val="bottom"/>
          </w:tcPr>
          <w:p w14:paraId="6FFE4C58" w14:textId="77777777" w:rsidR="00DF36C9" w:rsidRDefault="00DF36C9"/>
        </w:tc>
        <w:tc>
          <w:tcPr>
            <w:tcW w:w="180" w:type="dxa"/>
            <w:vAlign w:val="bottom"/>
          </w:tcPr>
          <w:p w14:paraId="09C3B493" w14:textId="77777777" w:rsidR="00DF36C9" w:rsidRDefault="00DF36C9"/>
        </w:tc>
        <w:tc>
          <w:tcPr>
            <w:tcW w:w="500" w:type="dxa"/>
            <w:vAlign w:val="bottom"/>
          </w:tcPr>
          <w:p w14:paraId="33F30E65" w14:textId="77777777" w:rsidR="00DF36C9" w:rsidRDefault="00DF36C9"/>
        </w:tc>
        <w:tc>
          <w:tcPr>
            <w:tcW w:w="1500" w:type="dxa"/>
            <w:tcBorders>
              <w:bottom w:val="single" w:sz="8" w:space="0" w:color="auto"/>
            </w:tcBorders>
            <w:vAlign w:val="bottom"/>
          </w:tcPr>
          <w:p w14:paraId="0E7C0BDD" w14:textId="77777777" w:rsidR="00DF36C9" w:rsidRDefault="00DF36C9"/>
        </w:tc>
        <w:tc>
          <w:tcPr>
            <w:tcW w:w="0" w:type="dxa"/>
            <w:vAlign w:val="bottom"/>
          </w:tcPr>
          <w:p w14:paraId="47DFE897" w14:textId="77777777" w:rsidR="00DF36C9" w:rsidRDefault="00DF36C9">
            <w:pPr>
              <w:rPr>
                <w:sz w:val="1"/>
                <w:szCs w:val="1"/>
              </w:rPr>
            </w:pPr>
          </w:p>
        </w:tc>
      </w:tr>
      <w:tr w:rsidR="00DF36C9" w14:paraId="31521F52" w14:textId="77777777">
        <w:trPr>
          <w:trHeight w:val="257"/>
        </w:trPr>
        <w:tc>
          <w:tcPr>
            <w:tcW w:w="820" w:type="dxa"/>
            <w:vAlign w:val="bottom"/>
          </w:tcPr>
          <w:p w14:paraId="0DA3F637" w14:textId="77777777" w:rsidR="00DF36C9" w:rsidRDefault="00DF36C9"/>
        </w:tc>
        <w:tc>
          <w:tcPr>
            <w:tcW w:w="180" w:type="dxa"/>
            <w:vAlign w:val="bottom"/>
          </w:tcPr>
          <w:p w14:paraId="662947F6" w14:textId="77777777" w:rsidR="00DF36C9" w:rsidRDefault="00DF36C9"/>
        </w:tc>
        <w:tc>
          <w:tcPr>
            <w:tcW w:w="500" w:type="dxa"/>
            <w:tcBorders>
              <w:right w:val="single" w:sz="8" w:space="0" w:color="auto"/>
            </w:tcBorders>
            <w:vAlign w:val="bottom"/>
          </w:tcPr>
          <w:p w14:paraId="58BA9A1B" w14:textId="77777777" w:rsidR="00DF36C9" w:rsidRDefault="00DF36C9"/>
        </w:tc>
        <w:tc>
          <w:tcPr>
            <w:tcW w:w="1500" w:type="dxa"/>
            <w:tcBorders>
              <w:right w:val="single" w:sz="8" w:space="0" w:color="auto"/>
            </w:tcBorders>
            <w:vAlign w:val="bottom"/>
          </w:tcPr>
          <w:p w14:paraId="09B6F3AD" w14:textId="77777777" w:rsidR="00DF36C9" w:rsidRDefault="00BA543D">
            <w:pPr>
              <w:jc w:val="center"/>
              <w:rPr>
                <w:sz w:val="20"/>
                <w:szCs w:val="20"/>
              </w:rPr>
            </w:pPr>
            <w:r>
              <w:rPr>
                <w:rFonts w:eastAsia="Times New Roman"/>
                <w:sz w:val="12"/>
                <w:szCs w:val="12"/>
              </w:rPr>
              <w:t xml:space="preserve">Hasta </w:t>
            </w:r>
            <w:r>
              <w:rPr>
                <w:rFonts w:eastAsia="Times New Roman"/>
                <w:sz w:val="12"/>
                <w:szCs w:val="12"/>
              </w:rPr>
              <w:t>muayene için sıraya</w:t>
            </w:r>
          </w:p>
        </w:tc>
        <w:tc>
          <w:tcPr>
            <w:tcW w:w="0" w:type="dxa"/>
            <w:vAlign w:val="bottom"/>
          </w:tcPr>
          <w:p w14:paraId="4AAEDC9C" w14:textId="77777777" w:rsidR="00DF36C9" w:rsidRDefault="00DF36C9">
            <w:pPr>
              <w:rPr>
                <w:sz w:val="1"/>
                <w:szCs w:val="1"/>
              </w:rPr>
            </w:pPr>
          </w:p>
        </w:tc>
      </w:tr>
      <w:tr w:rsidR="00DF36C9" w14:paraId="7A6A2C35" w14:textId="77777777">
        <w:trPr>
          <w:trHeight w:val="153"/>
        </w:trPr>
        <w:tc>
          <w:tcPr>
            <w:tcW w:w="820" w:type="dxa"/>
            <w:vAlign w:val="bottom"/>
          </w:tcPr>
          <w:p w14:paraId="36884DAE" w14:textId="77777777" w:rsidR="00DF36C9" w:rsidRDefault="00DF36C9">
            <w:pPr>
              <w:rPr>
                <w:sz w:val="13"/>
                <w:szCs w:val="13"/>
              </w:rPr>
            </w:pPr>
          </w:p>
        </w:tc>
        <w:tc>
          <w:tcPr>
            <w:tcW w:w="180" w:type="dxa"/>
            <w:vAlign w:val="bottom"/>
          </w:tcPr>
          <w:p w14:paraId="2618CB3A" w14:textId="77777777" w:rsidR="00DF36C9" w:rsidRDefault="00DF36C9">
            <w:pPr>
              <w:rPr>
                <w:sz w:val="13"/>
                <w:szCs w:val="13"/>
              </w:rPr>
            </w:pPr>
          </w:p>
        </w:tc>
        <w:tc>
          <w:tcPr>
            <w:tcW w:w="500" w:type="dxa"/>
            <w:tcBorders>
              <w:right w:val="single" w:sz="8" w:space="0" w:color="auto"/>
            </w:tcBorders>
            <w:vAlign w:val="bottom"/>
          </w:tcPr>
          <w:p w14:paraId="203940B2" w14:textId="77777777" w:rsidR="00DF36C9" w:rsidRDefault="00DF36C9">
            <w:pPr>
              <w:rPr>
                <w:sz w:val="13"/>
                <w:szCs w:val="13"/>
              </w:rPr>
            </w:pPr>
          </w:p>
        </w:tc>
        <w:tc>
          <w:tcPr>
            <w:tcW w:w="1500" w:type="dxa"/>
            <w:tcBorders>
              <w:right w:val="single" w:sz="8" w:space="0" w:color="auto"/>
            </w:tcBorders>
            <w:vAlign w:val="bottom"/>
          </w:tcPr>
          <w:p w14:paraId="4F73B139" w14:textId="77777777" w:rsidR="00DF36C9" w:rsidRDefault="00BA543D">
            <w:pPr>
              <w:jc w:val="center"/>
              <w:rPr>
                <w:sz w:val="20"/>
                <w:szCs w:val="20"/>
              </w:rPr>
            </w:pPr>
            <w:r>
              <w:rPr>
                <w:rFonts w:eastAsia="Times New Roman"/>
                <w:sz w:val="12"/>
                <w:szCs w:val="12"/>
              </w:rPr>
              <w:t>girer.</w:t>
            </w:r>
          </w:p>
        </w:tc>
        <w:tc>
          <w:tcPr>
            <w:tcW w:w="0" w:type="dxa"/>
            <w:vAlign w:val="bottom"/>
          </w:tcPr>
          <w:p w14:paraId="2462B944" w14:textId="77777777" w:rsidR="00DF36C9" w:rsidRDefault="00DF36C9">
            <w:pPr>
              <w:rPr>
                <w:sz w:val="1"/>
                <w:szCs w:val="1"/>
              </w:rPr>
            </w:pPr>
          </w:p>
        </w:tc>
      </w:tr>
      <w:tr w:rsidR="00DF36C9" w14:paraId="302184F9" w14:textId="77777777">
        <w:trPr>
          <w:trHeight w:val="136"/>
        </w:trPr>
        <w:tc>
          <w:tcPr>
            <w:tcW w:w="820" w:type="dxa"/>
            <w:vAlign w:val="bottom"/>
          </w:tcPr>
          <w:p w14:paraId="562EEA88" w14:textId="77777777" w:rsidR="00DF36C9" w:rsidRDefault="00DF36C9">
            <w:pPr>
              <w:rPr>
                <w:sz w:val="11"/>
                <w:szCs w:val="11"/>
              </w:rPr>
            </w:pPr>
          </w:p>
        </w:tc>
        <w:tc>
          <w:tcPr>
            <w:tcW w:w="180" w:type="dxa"/>
            <w:vAlign w:val="bottom"/>
          </w:tcPr>
          <w:p w14:paraId="60E85838" w14:textId="77777777" w:rsidR="00DF36C9" w:rsidRDefault="00DF36C9">
            <w:pPr>
              <w:rPr>
                <w:sz w:val="11"/>
                <w:szCs w:val="11"/>
              </w:rPr>
            </w:pPr>
          </w:p>
        </w:tc>
        <w:tc>
          <w:tcPr>
            <w:tcW w:w="500" w:type="dxa"/>
            <w:tcBorders>
              <w:right w:val="single" w:sz="8" w:space="0" w:color="auto"/>
            </w:tcBorders>
            <w:vAlign w:val="bottom"/>
          </w:tcPr>
          <w:p w14:paraId="4C8D3D00" w14:textId="77777777" w:rsidR="00DF36C9" w:rsidRDefault="00DF36C9">
            <w:pPr>
              <w:rPr>
                <w:sz w:val="11"/>
                <w:szCs w:val="11"/>
              </w:rPr>
            </w:pPr>
          </w:p>
        </w:tc>
        <w:tc>
          <w:tcPr>
            <w:tcW w:w="1500" w:type="dxa"/>
            <w:tcBorders>
              <w:bottom w:val="single" w:sz="8" w:space="0" w:color="auto"/>
              <w:right w:val="single" w:sz="8" w:space="0" w:color="auto"/>
            </w:tcBorders>
            <w:vAlign w:val="bottom"/>
          </w:tcPr>
          <w:p w14:paraId="616A0EFA" w14:textId="77777777" w:rsidR="00DF36C9" w:rsidRDefault="00DF36C9">
            <w:pPr>
              <w:rPr>
                <w:sz w:val="11"/>
                <w:szCs w:val="11"/>
              </w:rPr>
            </w:pPr>
          </w:p>
        </w:tc>
        <w:tc>
          <w:tcPr>
            <w:tcW w:w="0" w:type="dxa"/>
            <w:vAlign w:val="bottom"/>
          </w:tcPr>
          <w:p w14:paraId="3CCD6ED4" w14:textId="77777777" w:rsidR="00DF36C9" w:rsidRDefault="00DF36C9">
            <w:pPr>
              <w:rPr>
                <w:sz w:val="1"/>
                <w:szCs w:val="1"/>
              </w:rPr>
            </w:pPr>
          </w:p>
        </w:tc>
      </w:tr>
      <w:tr w:rsidR="00DF36C9" w14:paraId="14A460E5" w14:textId="77777777">
        <w:trPr>
          <w:trHeight w:val="263"/>
        </w:trPr>
        <w:tc>
          <w:tcPr>
            <w:tcW w:w="820" w:type="dxa"/>
            <w:vAlign w:val="bottom"/>
          </w:tcPr>
          <w:p w14:paraId="10F702A7" w14:textId="77777777" w:rsidR="00DF36C9" w:rsidRDefault="00DF36C9"/>
        </w:tc>
        <w:tc>
          <w:tcPr>
            <w:tcW w:w="180" w:type="dxa"/>
            <w:vAlign w:val="bottom"/>
          </w:tcPr>
          <w:p w14:paraId="6F2D6B00" w14:textId="77777777" w:rsidR="00DF36C9" w:rsidRDefault="00DF36C9"/>
        </w:tc>
        <w:tc>
          <w:tcPr>
            <w:tcW w:w="500" w:type="dxa"/>
            <w:vAlign w:val="bottom"/>
          </w:tcPr>
          <w:p w14:paraId="3C6ED0E4" w14:textId="77777777" w:rsidR="00DF36C9" w:rsidRDefault="00DF36C9"/>
        </w:tc>
        <w:tc>
          <w:tcPr>
            <w:tcW w:w="1500" w:type="dxa"/>
            <w:tcBorders>
              <w:bottom w:val="single" w:sz="8" w:space="0" w:color="auto"/>
            </w:tcBorders>
            <w:vAlign w:val="bottom"/>
          </w:tcPr>
          <w:p w14:paraId="02509845" w14:textId="77777777" w:rsidR="00DF36C9" w:rsidRDefault="00DF36C9"/>
        </w:tc>
        <w:tc>
          <w:tcPr>
            <w:tcW w:w="0" w:type="dxa"/>
            <w:vAlign w:val="bottom"/>
          </w:tcPr>
          <w:p w14:paraId="68EE2F95" w14:textId="77777777" w:rsidR="00DF36C9" w:rsidRDefault="00DF36C9">
            <w:pPr>
              <w:rPr>
                <w:sz w:val="1"/>
                <w:szCs w:val="1"/>
              </w:rPr>
            </w:pPr>
          </w:p>
        </w:tc>
      </w:tr>
      <w:tr w:rsidR="00DF36C9" w14:paraId="47E2CCB1" w14:textId="77777777">
        <w:trPr>
          <w:trHeight w:val="258"/>
        </w:trPr>
        <w:tc>
          <w:tcPr>
            <w:tcW w:w="820" w:type="dxa"/>
            <w:vAlign w:val="bottom"/>
          </w:tcPr>
          <w:p w14:paraId="0125DBAE" w14:textId="77777777" w:rsidR="00DF36C9" w:rsidRDefault="00DF36C9"/>
        </w:tc>
        <w:tc>
          <w:tcPr>
            <w:tcW w:w="180" w:type="dxa"/>
            <w:vAlign w:val="bottom"/>
          </w:tcPr>
          <w:p w14:paraId="24695550" w14:textId="77777777" w:rsidR="00DF36C9" w:rsidRDefault="00DF36C9"/>
        </w:tc>
        <w:tc>
          <w:tcPr>
            <w:tcW w:w="500" w:type="dxa"/>
            <w:tcBorders>
              <w:right w:val="single" w:sz="8" w:space="0" w:color="auto"/>
            </w:tcBorders>
            <w:vAlign w:val="bottom"/>
          </w:tcPr>
          <w:p w14:paraId="77FAB341" w14:textId="77777777" w:rsidR="00DF36C9" w:rsidRDefault="00DF36C9"/>
        </w:tc>
        <w:tc>
          <w:tcPr>
            <w:tcW w:w="1500" w:type="dxa"/>
            <w:tcBorders>
              <w:right w:val="single" w:sz="8" w:space="0" w:color="auto"/>
            </w:tcBorders>
            <w:vAlign w:val="bottom"/>
          </w:tcPr>
          <w:p w14:paraId="67BBBE1B" w14:textId="77777777" w:rsidR="00DF36C9" w:rsidRDefault="00BA543D">
            <w:pPr>
              <w:jc w:val="center"/>
              <w:rPr>
                <w:sz w:val="20"/>
                <w:szCs w:val="20"/>
              </w:rPr>
            </w:pPr>
            <w:r>
              <w:rPr>
                <w:rFonts w:eastAsia="Times New Roman"/>
                <w:w w:val="99"/>
                <w:sz w:val="13"/>
                <w:szCs w:val="13"/>
              </w:rPr>
              <w:t>Sırası gelen hasta doktor</w:t>
            </w:r>
          </w:p>
        </w:tc>
        <w:tc>
          <w:tcPr>
            <w:tcW w:w="0" w:type="dxa"/>
            <w:vAlign w:val="bottom"/>
          </w:tcPr>
          <w:p w14:paraId="28791336" w14:textId="77777777" w:rsidR="00DF36C9" w:rsidRDefault="00DF36C9">
            <w:pPr>
              <w:rPr>
                <w:sz w:val="1"/>
                <w:szCs w:val="1"/>
              </w:rPr>
            </w:pPr>
          </w:p>
        </w:tc>
      </w:tr>
      <w:tr w:rsidR="00DF36C9" w14:paraId="35E8636C" w14:textId="77777777">
        <w:trPr>
          <w:trHeight w:val="154"/>
        </w:trPr>
        <w:tc>
          <w:tcPr>
            <w:tcW w:w="820" w:type="dxa"/>
            <w:vAlign w:val="bottom"/>
          </w:tcPr>
          <w:p w14:paraId="62D3867A" w14:textId="77777777" w:rsidR="00DF36C9" w:rsidRDefault="00DF36C9">
            <w:pPr>
              <w:rPr>
                <w:sz w:val="13"/>
                <w:szCs w:val="13"/>
              </w:rPr>
            </w:pPr>
          </w:p>
        </w:tc>
        <w:tc>
          <w:tcPr>
            <w:tcW w:w="180" w:type="dxa"/>
            <w:vAlign w:val="bottom"/>
          </w:tcPr>
          <w:p w14:paraId="67DAF0E7" w14:textId="77777777" w:rsidR="00DF36C9" w:rsidRDefault="00DF36C9">
            <w:pPr>
              <w:rPr>
                <w:sz w:val="13"/>
                <w:szCs w:val="13"/>
              </w:rPr>
            </w:pPr>
          </w:p>
        </w:tc>
        <w:tc>
          <w:tcPr>
            <w:tcW w:w="500" w:type="dxa"/>
            <w:tcBorders>
              <w:right w:val="single" w:sz="8" w:space="0" w:color="auto"/>
            </w:tcBorders>
            <w:vAlign w:val="bottom"/>
          </w:tcPr>
          <w:p w14:paraId="5558AE0D" w14:textId="77777777" w:rsidR="00DF36C9" w:rsidRDefault="00DF36C9">
            <w:pPr>
              <w:rPr>
                <w:sz w:val="13"/>
                <w:szCs w:val="13"/>
              </w:rPr>
            </w:pPr>
          </w:p>
        </w:tc>
        <w:tc>
          <w:tcPr>
            <w:tcW w:w="1500" w:type="dxa"/>
            <w:tcBorders>
              <w:right w:val="single" w:sz="8" w:space="0" w:color="auto"/>
            </w:tcBorders>
            <w:vAlign w:val="bottom"/>
          </w:tcPr>
          <w:p w14:paraId="461A0449" w14:textId="77777777" w:rsidR="00DF36C9" w:rsidRDefault="00BA543D">
            <w:pPr>
              <w:jc w:val="center"/>
              <w:rPr>
                <w:sz w:val="20"/>
                <w:szCs w:val="20"/>
              </w:rPr>
            </w:pPr>
            <w:r>
              <w:rPr>
                <w:rFonts w:eastAsia="Times New Roman"/>
                <w:sz w:val="12"/>
                <w:szCs w:val="12"/>
              </w:rPr>
              <w:t>odasına girer.</w:t>
            </w:r>
          </w:p>
        </w:tc>
        <w:tc>
          <w:tcPr>
            <w:tcW w:w="0" w:type="dxa"/>
            <w:vAlign w:val="bottom"/>
          </w:tcPr>
          <w:p w14:paraId="6F233D02" w14:textId="77777777" w:rsidR="00DF36C9" w:rsidRDefault="00DF36C9">
            <w:pPr>
              <w:rPr>
                <w:sz w:val="1"/>
                <w:szCs w:val="1"/>
              </w:rPr>
            </w:pPr>
          </w:p>
        </w:tc>
      </w:tr>
      <w:tr w:rsidR="00DF36C9" w14:paraId="7AF88655" w14:textId="77777777">
        <w:trPr>
          <w:trHeight w:val="135"/>
        </w:trPr>
        <w:tc>
          <w:tcPr>
            <w:tcW w:w="820" w:type="dxa"/>
            <w:vAlign w:val="bottom"/>
          </w:tcPr>
          <w:p w14:paraId="2F3AFD14" w14:textId="77777777" w:rsidR="00DF36C9" w:rsidRDefault="00DF36C9">
            <w:pPr>
              <w:rPr>
                <w:sz w:val="11"/>
                <w:szCs w:val="11"/>
              </w:rPr>
            </w:pPr>
          </w:p>
        </w:tc>
        <w:tc>
          <w:tcPr>
            <w:tcW w:w="180" w:type="dxa"/>
            <w:vAlign w:val="bottom"/>
          </w:tcPr>
          <w:p w14:paraId="050BAFC0" w14:textId="77777777" w:rsidR="00DF36C9" w:rsidRDefault="00DF36C9">
            <w:pPr>
              <w:rPr>
                <w:sz w:val="11"/>
                <w:szCs w:val="11"/>
              </w:rPr>
            </w:pPr>
          </w:p>
        </w:tc>
        <w:tc>
          <w:tcPr>
            <w:tcW w:w="500" w:type="dxa"/>
            <w:tcBorders>
              <w:right w:val="single" w:sz="8" w:space="0" w:color="auto"/>
            </w:tcBorders>
            <w:vAlign w:val="bottom"/>
          </w:tcPr>
          <w:p w14:paraId="2C62172B" w14:textId="77777777" w:rsidR="00DF36C9" w:rsidRDefault="00DF36C9">
            <w:pPr>
              <w:rPr>
                <w:sz w:val="11"/>
                <w:szCs w:val="11"/>
              </w:rPr>
            </w:pPr>
          </w:p>
        </w:tc>
        <w:tc>
          <w:tcPr>
            <w:tcW w:w="1500" w:type="dxa"/>
            <w:tcBorders>
              <w:bottom w:val="single" w:sz="8" w:space="0" w:color="auto"/>
              <w:right w:val="single" w:sz="8" w:space="0" w:color="auto"/>
            </w:tcBorders>
            <w:vAlign w:val="bottom"/>
          </w:tcPr>
          <w:p w14:paraId="4A1F8BDC" w14:textId="77777777" w:rsidR="00DF36C9" w:rsidRDefault="00DF36C9">
            <w:pPr>
              <w:rPr>
                <w:sz w:val="11"/>
                <w:szCs w:val="11"/>
              </w:rPr>
            </w:pPr>
          </w:p>
        </w:tc>
        <w:tc>
          <w:tcPr>
            <w:tcW w:w="0" w:type="dxa"/>
            <w:vAlign w:val="bottom"/>
          </w:tcPr>
          <w:p w14:paraId="37455C73" w14:textId="77777777" w:rsidR="00DF36C9" w:rsidRDefault="00DF36C9">
            <w:pPr>
              <w:rPr>
                <w:sz w:val="1"/>
                <w:szCs w:val="1"/>
              </w:rPr>
            </w:pPr>
          </w:p>
        </w:tc>
      </w:tr>
      <w:tr w:rsidR="00DF36C9" w14:paraId="273D11A6" w14:textId="77777777">
        <w:trPr>
          <w:trHeight w:val="263"/>
        </w:trPr>
        <w:tc>
          <w:tcPr>
            <w:tcW w:w="820" w:type="dxa"/>
            <w:vAlign w:val="bottom"/>
          </w:tcPr>
          <w:p w14:paraId="2B4673ED" w14:textId="77777777" w:rsidR="00DF36C9" w:rsidRDefault="00DF36C9"/>
        </w:tc>
        <w:tc>
          <w:tcPr>
            <w:tcW w:w="180" w:type="dxa"/>
            <w:vAlign w:val="bottom"/>
          </w:tcPr>
          <w:p w14:paraId="48DA071D" w14:textId="77777777" w:rsidR="00DF36C9" w:rsidRDefault="00DF36C9"/>
        </w:tc>
        <w:tc>
          <w:tcPr>
            <w:tcW w:w="500" w:type="dxa"/>
            <w:vAlign w:val="bottom"/>
          </w:tcPr>
          <w:p w14:paraId="6F4FD054" w14:textId="77777777" w:rsidR="00DF36C9" w:rsidRDefault="00DF36C9"/>
        </w:tc>
        <w:tc>
          <w:tcPr>
            <w:tcW w:w="1500" w:type="dxa"/>
            <w:tcBorders>
              <w:bottom w:val="single" w:sz="8" w:space="0" w:color="auto"/>
            </w:tcBorders>
            <w:vAlign w:val="bottom"/>
          </w:tcPr>
          <w:p w14:paraId="63F81CD3" w14:textId="77777777" w:rsidR="00DF36C9" w:rsidRDefault="00DF36C9"/>
        </w:tc>
        <w:tc>
          <w:tcPr>
            <w:tcW w:w="0" w:type="dxa"/>
            <w:vAlign w:val="bottom"/>
          </w:tcPr>
          <w:p w14:paraId="4076C3A9" w14:textId="77777777" w:rsidR="00DF36C9" w:rsidRDefault="00DF36C9">
            <w:pPr>
              <w:rPr>
                <w:sz w:val="1"/>
                <w:szCs w:val="1"/>
              </w:rPr>
            </w:pPr>
          </w:p>
        </w:tc>
      </w:tr>
      <w:tr w:rsidR="00DF36C9" w14:paraId="26E78DC1" w14:textId="77777777">
        <w:trPr>
          <w:trHeight w:val="238"/>
        </w:trPr>
        <w:tc>
          <w:tcPr>
            <w:tcW w:w="820" w:type="dxa"/>
            <w:vAlign w:val="bottom"/>
          </w:tcPr>
          <w:p w14:paraId="6CDACC51" w14:textId="77777777" w:rsidR="00DF36C9" w:rsidRDefault="00DF36C9">
            <w:pPr>
              <w:rPr>
                <w:sz w:val="20"/>
                <w:szCs w:val="20"/>
              </w:rPr>
            </w:pPr>
          </w:p>
        </w:tc>
        <w:tc>
          <w:tcPr>
            <w:tcW w:w="180" w:type="dxa"/>
            <w:vAlign w:val="bottom"/>
          </w:tcPr>
          <w:p w14:paraId="20DD366A" w14:textId="77777777" w:rsidR="00DF36C9" w:rsidRDefault="00DF36C9">
            <w:pPr>
              <w:rPr>
                <w:sz w:val="20"/>
                <w:szCs w:val="20"/>
              </w:rPr>
            </w:pPr>
          </w:p>
        </w:tc>
        <w:tc>
          <w:tcPr>
            <w:tcW w:w="500" w:type="dxa"/>
            <w:tcBorders>
              <w:right w:val="single" w:sz="8" w:space="0" w:color="auto"/>
            </w:tcBorders>
            <w:vAlign w:val="bottom"/>
          </w:tcPr>
          <w:p w14:paraId="617D4511" w14:textId="77777777" w:rsidR="00DF36C9" w:rsidRDefault="00DF36C9">
            <w:pPr>
              <w:rPr>
                <w:sz w:val="20"/>
                <w:szCs w:val="20"/>
              </w:rPr>
            </w:pPr>
          </w:p>
        </w:tc>
        <w:tc>
          <w:tcPr>
            <w:tcW w:w="1500" w:type="dxa"/>
            <w:tcBorders>
              <w:right w:val="single" w:sz="8" w:space="0" w:color="auto"/>
            </w:tcBorders>
            <w:vAlign w:val="bottom"/>
          </w:tcPr>
          <w:p w14:paraId="1DCF7EBC" w14:textId="77777777" w:rsidR="00DF36C9" w:rsidRDefault="00BA543D">
            <w:pPr>
              <w:jc w:val="center"/>
              <w:rPr>
                <w:sz w:val="20"/>
                <w:szCs w:val="20"/>
              </w:rPr>
            </w:pPr>
            <w:r>
              <w:rPr>
                <w:rFonts w:eastAsia="Times New Roman"/>
                <w:sz w:val="12"/>
                <w:szCs w:val="12"/>
              </w:rPr>
              <w:t>Doktor tarafından</w:t>
            </w:r>
          </w:p>
        </w:tc>
        <w:tc>
          <w:tcPr>
            <w:tcW w:w="0" w:type="dxa"/>
            <w:vAlign w:val="bottom"/>
          </w:tcPr>
          <w:p w14:paraId="3C3DB8CE" w14:textId="77777777" w:rsidR="00DF36C9" w:rsidRDefault="00DF36C9">
            <w:pPr>
              <w:rPr>
                <w:sz w:val="1"/>
                <w:szCs w:val="1"/>
              </w:rPr>
            </w:pPr>
          </w:p>
        </w:tc>
      </w:tr>
      <w:tr w:rsidR="00DF36C9" w14:paraId="63B4731D" w14:textId="77777777">
        <w:trPr>
          <w:trHeight w:val="153"/>
        </w:trPr>
        <w:tc>
          <w:tcPr>
            <w:tcW w:w="820" w:type="dxa"/>
            <w:vAlign w:val="bottom"/>
          </w:tcPr>
          <w:p w14:paraId="1C35F391" w14:textId="77777777" w:rsidR="00DF36C9" w:rsidRDefault="00DF36C9">
            <w:pPr>
              <w:rPr>
                <w:sz w:val="13"/>
                <w:szCs w:val="13"/>
              </w:rPr>
            </w:pPr>
          </w:p>
        </w:tc>
        <w:tc>
          <w:tcPr>
            <w:tcW w:w="180" w:type="dxa"/>
            <w:vAlign w:val="bottom"/>
          </w:tcPr>
          <w:p w14:paraId="5CCDBBF8" w14:textId="77777777" w:rsidR="00DF36C9" w:rsidRDefault="00DF36C9">
            <w:pPr>
              <w:rPr>
                <w:sz w:val="13"/>
                <w:szCs w:val="13"/>
              </w:rPr>
            </w:pPr>
          </w:p>
        </w:tc>
        <w:tc>
          <w:tcPr>
            <w:tcW w:w="500" w:type="dxa"/>
            <w:tcBorders>
              <w:right w:val="single" w:sz="8" w:space="0" w:color="auto"/>
            </w:tcBorders>
            <w:vAlign w:val="bottom"/>
          </w:tcPr>
          <w:p w14:paraId="5BB0FF12" w14:textId="77777777" w:rsidR="00DF36C9" w:rsidRDefault="00DF36C9">
            <w:pPr>
              <w:rPr>
                <w:sz w:val="13"/>
                <w:szCs w:val="13"/>
              </w:rPr>
            </w:pPr>
          </w:p>
        </w:tc>
        <w:tc>
          <w:tcPr>
            <w:tcW w:w="1500" w:type="dxa"/>
            <w:tcBorders>
              <w:right w:val="single" w:sz="8" w:space="0" w:color="auto"/>
            </w:tcBorders>
            <w:vAlign w:val="bottom"/>
          </w:tcPr>
          <w:p w14:paraId="3036378C" w14:textId="77777777" w:rsidR="00DF36C9" w:rsidRDefault="00BA543D">
            <w:pPr>
              <w:jc w:val="center"/>
              <w:rPr>
                <w:sz w:val="20"/>
                <w:szCs w:val="20"/>
              </w:rPr>
            </w:pPr>
            <w:r>
              <w:rPr>
                <w:rFonts w:eastAsia="Times New Roman"/>
                <w:sz w:val="12"/>
                <w:szCs w:val="12"/>
              </w:rPr>
              <w:t>şikayetler dinlenir, gerekli</w:t>
            </w:r>
          </w:p>
        </w:tc>
        <w:tc>
          <w:tcPr>
            <w:tcW w:w="0" w:type="dxa"/>
            <w:vAlign w:val="bottom"/>
          </w:tcPr>
          <w:p w14:paraId="2AFDBFD1" w14:textId="77777777" w:rsidR="00DF36C9" w:rsidRDefault="00DF36C9">
            <w:pPr>
              <w:rPr>
                <w:sz w:val="1"/>
                <w:szCs w:val="1"/>
              </w:rPr>
            </w:pPr>
          </w:p>
        </w:tc>
      </w:tr>
      <w:tr w:rsidR="00DF36C9" w14:paraId="0F650023" w14:textId="77777777">
        <w:trPr>
          <w:trHeight w:val="153"/>
        </w:trPr>
        <w:tc>
          <w:tcPr>
            <w:tcW w:w="820" w:type="dxa"/>
            <w:vAlign w:val="bottom"/>
          </w:tcPr>
          <w:p w14:paraId="1CB11699" w14:textId="77777777" w:rsidR="00DF36C9" w:rsidRDefault="00DF36C9">
            <w:pPr>
              <w:rPr>
                <w:sz w:val="13"/>
                <w:szCs w:val="13"/>
              </w:rPr>
            </w:pPr>
          </w:p>
        </w:tc>
        <w:tc>
          <w:tcPr>
            <w:tcW w:w="180" w:type="dxa"/>
            <w:vAlign w:val="bottom"/>
          </w:tcPr>
          <w:p w14:paraId="50BCB71C" w14:textId="77777777" w:rsidR="00DF36C9" w:rsidRDefault="00DF36C9">
            <w:pPr>
              <w:rPr>
                <w:sz w:val="13"/>
                <w:szCs w:val="13"/>
              </w:rPr>
            </w:pPr>
          </w:p>
        </w:tc>
        <w:tc>
          <w:tcPr>
            <w:tcW w:w="500" w:type="dxa"/>
            <w:tcBorders>
              <w:right w:val="single" w:sz="8" w:space="0" w:color="auto"/>
            </w:tcBorders>
            <w:vAlign w:val="bottom"/>
          </w:tcPr>
          <w:p w14:paraId="72C98A9B" w14:textId="77777777" w:rsidR="00DF36C9" w:rsidRDefault="00DF36C9">
            <w:pPr>
              <w:rPr>
                <w:sz w:val="13"/>
                <w:szCs w:val="13"/>
              </w:rPr>
            </w:pPr>
          </w:p>
        </w:tc>
        <w:tc>
          <w:tcPr>
            <w:tcW w:w="1500" w:type="dxa"/>
            <w:tcBorders>
              <w:right w:val="single" w:sz="8" w:space="0" w:color="auto"/>
            </w:tcBorders>
            <w:vAlign w:val="bottom"/>
          </w:tcPr>
          <w:p w14:paraId="38D7498E" w14:textId="77777777" w:rsidR="00DF36C9" w:rsidRDefault="00BA543D">
            <w:pPr>
              <w:jc w:val="center"/>
              <w:rPr>
                <w:sz w:val="20"/>
                <w:szCs w:val="20"/>
              </w:rPr>
            </w:pPr>
            <w:r>
              <w:rPr>
                <w:rFonts w:eastAsia="Times New Roman"/>
                <w:w w:val="98"/>
                <w:sz w:val="13"/>
                <w:szCs w:val="13"/>
              </w:rPr>
              <w:t>incelemeler yapılır.</w:t>
            </w:r>
          </w:p>
        </w:tc>
        <w:tc>
          <w:tcPr>
            <w:tcW w:w="0" w:type="dxa"/>
            <w:vAlign w:val="bottom"/>
          </w:tcPr>
          <w:p w14:paraId="362DA022" w14:textId="77777777" w:rsidR="00DF36C9" w:rsidRDefault="00DF36C9">
            <w:pPr>
              <w:rPr>
                <w:sz w:val="1"/>
                <w:szCs w:val="1"/>
              </w:rPr>
            </w:pPr>
          </w:p>
        </w:tc>
      </w:tr>
      <w:tr w:rsidR="00DF36C9" w14:paraId="6C65B9CE" w14:textId="77777777">
        <w:trPr>
          <w:trHeight w:val="114"/>
        </w:trPr>
        <w:tc>
          <w:tcPr>
            <w:tcW w:w="820" w:type="dxa"/>
            <w:vAlign w:val="bottom"/>
          </w:tcPr>
          <w:p w14:paraId="30C2F2A4" w14:textId="77777777" w:rsidR="00DF36C9" w:rsidRDefault="00DF36C9">
            <w:pPr>
              <w:rPr>
                <w:sz w:val="9"/>
                <w:szCs w:val="9"/>
              </w:rPr>
            </w:pPr>
          </w:p>
        </w:tc>
        <w:tc>
          <w:tcPr>
            <w:tcW w:w="180" w:type="dxa"/>
            <w:vAlign w:val="bottom"/>
          </w:tcPr>
          <w:p w14:paraId="41E352B2" w14:textId="77777777" w:rsidR="00DF36C9" w:rsidRDefault="00DF36C9">
            <w:pPr>
              <w:rPr>
                <w:sz w:val="9"/>
                <w:szCs w:val="9"/>
              </w:rPr>
            </w:pPr>
          </w:p>
        </w:tc>
        <w:tc>
          <w:tcPr>
            <w:tcW w:w="500" w:type="dxa"/>
            <w:tcBorders>
              <w:right w:val="single" w:sz="8" w:space="0" w:color="auto"/>
            </w:tcBorders>
            <w:vAlign w:val="bottom"/>
          </w:tcPr>
          <w:p w14:paraId="48E85DB1" w14:textId="77777777" w:rsidR="00DF36C9" w:rsidRDefault="00DF36C9">
            <w:pPr>
              <w:rPr>
                <w:sz w:val="9"/>
                <w:szCs w:val="9"/>
              </w:rPr>
            </w:pPr>
          </w:p>
        </w:tc>
        <w:tc>
          <w:tcPr>
            <w:tcW w:w="1500" w:type="dxa"/>
            <w:tcBorders>
              <w:bottom w:val="single" w:sz="8" w:space="0" w:color="auto"/>
              <w:right w:val="single" w:sz="8" w:space="0" w:color="auto"/>
            </w:tcBorders>
            <w:vAlign w:val="bottom"/>
          </w:tcPr>
          <w:p w14:paraId="155F1FC7" w14:textId="77777777" w:rsidR="00DF36C9" w:rsidRDefault="00DF36C9">
            <w:pPr>
              <w:rPr>
                <w:sz w:val="9"/>
                <w:szCs w:val="9"/>
              </w:rPr>
            </w:pPr>
          </w:p>
        </w:tc>
        <w:tc>
          <w:tcPr>
            <w:tcW w:w="0" w:type="dxa"/>
            <w:vAlign w:val="bottom"/>
          </w:tcPr>
          <w:p w14:paraId="7D52CBEA" w14:textId="77777777" w:rsidR="00DF36C9" w:rsidRDefault="00DF36C9">
            <w:pPr>
              <w:rPr>
                <w:sz w:val="1"/>
                <w:szCs w:val="1"/>
              </w:rPr>
            </w:pPr>
          </w:p>
        </w:tc>
      </w:tr>
      <w:tr w:rsidR="00DF36C9" w14:paraId="7462A6B4" w14:textId="77777777">
        <w:trPr>
          <w:trHeight w:val="599"/>
        </w:trPr>
        <w:tc>
          <w:tcPr>
            <w:tcW w:w="820" w:type="dxa"/>
            <w:vAlign w:val="bottom"/>
          </w:tcPr>
          <w:p w14:paraId="1595FFF6" w14:textId="77777777" w:rsidR="00DF36C9" w:rsidRDefault="00BA543D">
            <w:pPr>
              <w:ind w:right="98"/>
              <w:jc w:val="center"/>
              <w:rPr>
                <w:sz w:val="20"/>
                <w:szCs w:val="20"/>
              </w:rPr>
            </w:pPr>
            <w:r>
              <w:rPr>
                <w:rFonts w:eastAsia="Times New Roman"/>
                <w:sz w:val="12"/>
                <w:szCs w:val="12"/>
              </w:rPr>
              <w:t>Muayene</w:t>
            </w:r>
          </w:p>
        </w:tc>
        <w:tc>
          <w:tcPr>
            <w:tcW w:w="180" w:type="dxa"/>
            <w:vAlign w:val="bottom"/>
          </w:tcPr>
          <w:p w14:paraId="3689380A" w14:textId="77777777" w:rsidR="00DF36C9" w:rsidRDefault="00DF36C9">
            <w:pPr>
              <w:rPr>
                <w:sz w:val="24"/>
                <w:szCs w:val="24"/>
              </w:rPr>
            </w:pPr>
          </w:p>
        </w:tc>
        <w:tc>
          <w:tcPr>
            <w:tcW w:w="500" w:type="dxa"/>
            <w:vMerge w:val="restart"/>
            <w:vAlign w:val="bottom"/>
          </w:tcPr>
          <w:p w14:paraId="4937AFE6" w14:textId="77777777" w:rsidR="00DF36C9" w:rsidRDefault="00BA543D">
            <w:pPr>
              <w:rPr>
                <w:sz w:val="20"/>
                <w:szCs w:val="20"/>
              </w:rPr>
            </w:pPr>
            <w:r>
              <w:rPr>
                <w:rFonts w:eastAsia="Times New Roman"/>
                <w:sz w:val="13"/>
                <w:szCs w:val="13"/>
              </w:rPr>
              <w:t>HAYIR</w:t>
            </w:r>
          </w:p>
        </w:tc>
        <w:tc>
          <w:tcPr>
            <w:tcW w:w="1500" w:type="dxa"/>
            <w:vAlign w:val="bottom"/>
          </w:tcPr>
          <w:p w14:paraId="7863E357" w14:textId="77777777" w:rsidR="00DF36C9" w:rsidRDefault="00BA543D">
            <w:pPr>
              <w:jc w:val="center"/>
              <w:rPr>
                <w:sz w:val="20"/>
                <w:szCs w:val="20"/>
              </w:rPr>
            </w:pPr>
            <w:r>
              <w:rPr>
                <w:rFonts w:eastAsia="Times New Roman"/>
                <w:sz w:val="12"/>
                <w:szCs w:val="12"/>
              </w:rPr>
              <w:t>Muayene dışında</w:t>
            </w:r>
          </w:p>
        </w:tc>
        <w:tc>
          <w:tcPr>
            <w:tcW w:w="0" w:type="dxa"/>
            <w:vAlign w:val="bottom"/>
          </w:tcPr>
          <w:p w14:paraId="2B158A2D" w14:textId="77777777" w:rsidR="00DF36C9" w:rsidRDefault="00DF36C9">
            <w:pPr>
              <w:rPr>
                <w:sz w:val="1"/>
                <w:szCs w:val="1"/>
              </w:rPr>
            </w:pPr>
          </w:p>
        </w:tc>
      </w:tr>
      <w:tr w:rsidR="00DF36C9" w14:paraId="2469914C" w14:textId="77777777">
        <w:trPr>
          <w:trHeight w:val="77"/>
        </w:trPr>
        <w:tc>
          <w:tcPr>
            <w:tcW w:w="820" w:type="dxa"/>
            <w:vMerge w:val="restart"/>
            <w:vAlign w:val="bottom"/>
          </w:tcPr>
          <w:p w14:paraId="07A236BD" w14:textId="77777777" w:rsidR="00DF36C9" w:rsidRDefault="00BA543D">
            <w:pPr>
              <w:ind w:right="98"/>
              <w:jc w:val="center"/>
              <w:rPr>
                <w:sz w:val="20"/>
                <w:szCs w:val="20"/>
              </w:rPr>
            </w:pPr>
            <w:r>
              <w:rPr>
                <w:rFonts w:eastAsia="Times New Roman"/>
                <w:sz w:val="12"/>
                <w:szCs w:val="12"/>
              </w:rPr>
              <w:t>sonlandırılır.</w:t>
            </w:r>
          </w:p>
        </w:tc>
        <w:tc>
          <w:tcPr>
            <w:tcW w:w="180" w:type="dxa"/>
            <w:vAlign w:val="bottom"/>
          </w:tcPr>
          <w:p w14:paraId="751AA123" w14:textId="77777777" w:rsidR="00DF36C9" w:rsidRDefault="00DF36C9">
            <w:pPr>
              <w:rPr>
                <w:sz w:val="6"/>
                <w:szCs w:val="6"/>
              </w:rPr>
            </w:pPr>
          </w:p>
        </w:tc>
        <w:tc>
          <w:tcPr>
            <w:tcW w:w="500" w:type="dxa"/>
            <w:vMerge/>
            <w:vAlign w:val="bottom"/>
          </w:tcPr>
          <w:p w14:paraId="19A4A990" w14:textId="77777777" w:rsidR="00DF36C9" w:rsidRDefault="00DF36C9">
            <w:pPr>
              <w:rPr>
                <w:sz w:val="6"/>
                <w:szCs w:val="6"/>
              </w:rPr>
            </w:pPr>
          </w:p>
        </w:tc>
        <w:tc>
          <w:tcPr>
            <w:tcW w:w="1500" w:type="dxa"/>
            <w:vMerge w:val="restart"/>
            <w:vAlign w:val="bottom"/>
          </w:tcPr>
          <w:p w14:paraId="5D09B7E0" w14:textId="77777777" w:rsidR="00DF36C9" w:rsidRDefault="00BA543D">
            <w:pPr>
              <w:jc w:val="center"/>
              <w:rPr>
                <w:sz w:val="20"/>
                <w:szCs w:val="20"/>
              </w:rPr>
            </w:pPr>
            <w:r>
              <w:rPr>
                <w:rFonts w:eastAsia="Times New Roman"/>
                <w:sz w:val="12"/>
                <w:szCs w:val="12"/>
              </w:rPr>
              <w:t>tetkik/tahlil isteniyor</w:t>
            </w:r>
          </w:p>
        </w:tc>
        <w:tc>
          <w:tcPr>
            <w:tcW w:w="0" w:type="dxa"/>
            <w:vAlign w:val="bottom"/>
          </w:tcPr>
          <w:p w14:paraId="58DFFFEA" w14:textId="77777777" w:rsidR="00DF36C9" w:rsidRDefault="00DF36C9">
            <w:pPr>
              <w:rPr>
                <w:sz w:val="1"/>
                <w:szCs w:val="1"/>
              </w:rPr>
            </w:pPr>
          </w:p>
        </w:tc>
      </w:tr>
      <w:tr w:rsidR="00DF36C9" w14:paraId="20EF02D1" w14:textId="77777777">
        <w:trPr>
          <w:trHeight w:val="77"/>
        </w:trPr>
        <w:tc>
          <w:tcPr>
            <w:tcW w:w="820" w:type="dxa"/>
            <w:vMerge/>
            <w:vAlign w:val="bottom"/>
          </w:tcPr>
          <w:p w14:paraId="00F7C98F" w14:textId="77777777" w:rsidR="00DF36C9" w:rsidRDefault="00DF36C9">
            <w:pPr>
              <w:rPr>
                <w:sz w:val="6"/>
                <w:szCs w:val="6"/>
              </w:rPr>
            </w:pPr>
          </w:p>
        </w:tc>
        <w:tc>
          <w:tcPr>
            <w:tcW w:w="180" w:type="dxa"/>
            <w:vAlign w:val="bottom"/>
          </w:tcPr>
          <w:p w14:paraId="3CFC2839" w14:textId="77777777" w:rsidR="00DF36C9" w:rsidRDefault="00DF36C9">
            <w:pPr>
              <w:rPr>
                <w:sz w:val="6"/>
                <w:szCs w:val="6"/>
              </w:rPr>
            </w:pPr>
          </w:p>
        </w:tc>
        <w:tc>
          <w:tcPr>
            <w:tcW w:w="500" w:type="dxa"/>
            <w:vAlign w:val="bottom"/>
          </w:tcPr>
          <w:p w14:paraId="309FF22B" w14:textId="77777777" w:rsidR="00DF36C9" w:rsidRDefault="00DF36C9">
            <w:pPr>
              <w:rPr>
                <w:sz w:val="6"/>
                <w:szCs w:val="6"/>
              </w:rPr>
            </w:pPr>
          </w:p>
        </w:tc>
        <w:tc>
          <w:tcPr>
            <w:tcW w:w="1500" w:type="dxa"/>
            <w:vMerge/>
            <w:vAlign w:val="bottom"/>
          </w:tcPr>
          <w:p w14:paraId="031A2A4D" w14:textId="77777777" w:rsidR="00DF36C9" w:rsidRDefault="00DF36C9">
            <w:pPr>
              <w:rPr>
                <w:sz w:val="6"/>
                <w:szCs w:val="6"/>
              </w:rPr>
            </w:pPr>
          </w:p>
        </w:tc>
        <w:tc>
          <w:tcPr>
            <w:tcW w:w="0" w:type="dxa"/>
            <w:vAlign w:val="bottom"/>
          </w:tcPr>
          <w:p w14:paraId="1DD574D0" w14:textId="77777777" w:rsidR="00DF36C9" w:rsidRDefault="00DF36C9">
            <w:pPr>
              <w:rPr>
                <w:sz w:val="1"/>
                <w:szCs w:val="1"/>
              </w:rPr>
            </w:pPr>
          </w:p>
        </w:tc>
      </w:tr>
      <w:tr w:rsidR="00DF36C9" w14:paraId="0338700A" w14:textId="77777777">
        <w:trPr>
          <w:trHeight w:val="153"/>
        </w:trPr>
        <w:tc>
          <w:tcPr>
            <w:tcW w:w="820" w:type="dxa"/>
            <w:vAlign w:val="bottom"/>
          </w:tcPr>
          <w:p w14:paraId="0C4BDFB3" w14:textId="77777777" w:rsidR="00DF36C9" w:rsidRDefault="00DF36C9">
            <w:pPr>
              <w:rPr>
                <w:sz w:val="13"/>
                <w:szCs w:val="13"/>
              </w:rPr>
            </w:pPr>
          </w:p>
        </w:tc>
        <w:tc>
          <w:tcPr>
            <w:tcW w:w="180" w:type="dxa"/>
            <w:vAlign w:val="bottom"/>
          </w:tcPr>
          <w:p w14:paraId="55D18C59" w14:textId="77777777" w:rsidR="00DF36C9" w:rsidRDefault="00DF36C9">
            <w:pPr>
              <w:rPr>
                <w:sz w:val="13"/>
                <w:szCs w:val="13"/>
              </w:rPr>
            </w:pPr>
          </w:p>
        </w:tc>
        <w:tc>
          <w:tcPr>
            <w:tcW w:w="500" w:type="dxa"/>
            <w:vAlign w:val="bottom"/>
          </w:tcPr>
          <w:p w14:paraId="6302269E" w14:textId="77777777" w:rsidR="00DF36C9" w:rsidRDefault="00DF36C9">
            <w:pPr>
              <w:rPr>
                <w:sz w:val="13"/>
                <w:szCs w:val="13"/>
              </w:rPr>
            </w:pPr>
          </w:p>
        </w:tc>
        <w:tc>
          <w:tcPr>
            <w:tcW w:w="1500" w:type="dxa"/>
            <w:vAlign w:val="bottom"/>
          </w:tcPr>
          <w:p w14:paraId="64907801" w14:textId="77777777" w:rsidR="00DF36C9" w:rsidRDefault="00BA543D">
            <w:pPr>
              <w:jc w:val="center"/>
              <w:rPr>
                <w:sz w:val="20"/>
                <w:szCs w:val="20"/>
              </w:rPr>
            </w:pPr>
            <w:r>
              <w:rPr>
                <w:rFonts w:eastAsia="Times New Roman"/>
                <w:sz w:val="12"/>
                <w:szCs w:val="12"/>
              </w:rPr>
              <w:t>mu?</w:t>
            </w:r>
          </w:p>
        </w:tc>
        <w:tc>
          <w:tcPr>
            <w:tcW w:w="0" w:type="dxa"/>
            <w:vAlign w:val="bottom"/>
          </w:tcPr>
          <w:p w14:paraId="15589AD4" w14:textId="77777777" w:rsidR="00DF36C9" w:rsidRDefault="00DF36C9">
            <w:pPr>
              <w:rPr>
                <w:sz w:val="1"/>
                <w:szCs w:val="1"/>
              </w:rPr>
            </w:pPr>
          </w:p>
        </w:tc>
      </w:tr>
    </w:tbl>
    <w:p w14:paraId="272EEBE1" w14:textId="77777777" w:rsidR="00DF36C9" w:rsidRDefault="00DF36C9">
      <w:pPr>
        <w:spacing w:line="176" w:lineRule="exact"/>
        <w:rPr>
          <w:sz w:val="20"/>
          <w:szCs w:val="20"/>
        </w:rPr>
      </w:pPr>
    </w:p>
    <w:p w14:paraId="4E1BCBB7" w14:textId="77777777" w:rsidR="00DF36C9" w:rsidRDefault="00BA543D">
      <w:pPr>
        <w:ind w:right="300"/>
        <w:jc w:val="center"/>
        <w:rPr>
          <w:sz w:val="20"/>
          <w:szCs w:val="20"/>
        </w:rPr>
      </w:pPr>
      <w:r>
        <w:rPr>
          <w:rFonts w:eastAsia="Times New Roman"/>
          <w:sz w:val="12"/>
          <w:szCs w:val="12"/>
        </w:rPr>
        <w:t>EVET</w:t>
      </w:r>
    </w:p>
    <w:p w14:paraId="1B630612" w14:textId="77777777" w:rsidR="00DF36C9" w:rsidRDefault="00DF36C9">
      <w:pPr>
        <w:spacing w:line="129" w:lineRule="exact"/>
        <w:rPr>
          <w:sz w:val="20"/>
          <w:szCs w:val="20"/>
        </w:rPr>
      </w:pPr>
    </w:p>
    <w:p w14:paraId="40ECAB2B" w14:textId="77777777" w:rsidR="00DF36C9" w:rsidRDefault="00BA543D">
      <w:pPr>
        <w:ind w:right="320"/>
        <w:jc w:val="center"/>
        <w:rPr>
          <w:sz w:val="20"/>
          <w:szCs w:val="20"/>
        </w:rPr>
      </w:pPr>
      <w:r>
        <w:rPr>
          <w:rFonts w:eastAsia="Times New Roman"/>
          <w:sz w:val="12"/>
          <w:szCs w:val="12"/>
        </w:rPr>
        <w:t>Radyolojik tetkiklerde</w:t>
      </w:r>
    </w:p>
    <w:p w14:paraId="526F672A" w14:textId="77777777" w:rsidR="00DF36C9" w:rsidRDefault="00DF36C9">
      <w:pPr>
        <w:spacing w:line="16" w:lineRule="exact"/>
        <w:rPr>
          <w:sz w:val="20"/>
          <w:szCs w:val="20"/>
        </w:rPr>
      </w:pPr>
    </w:p>
    <w:p w14:paraId="16D5883B" w14:textId="77777777" w:rsidR="00DF36C9" w:rsidRDefault="00BA543D">
      <w:pPr>
        <w:ind w:right="320"/>
        <w:jc w:val="center"/>
        <w:rPr>
          <w:sz w:val="20"/>
          <w:szCs w:val="20"/>
        </w:rPr>
      </w:pPr>
      <w:r>
        <w:rPr>
          <w:rFonts w:eastAsia="Times New Roman"/>
          <w:sz w:val="12"/>
          <w:szCs w:val="12"/>
        </w:rPr>
        <w:t>(ultrason, röntgen, MR,</w:t>
      </w:r>
    </w:p>
    <w:p w14:paraId="18D80E56" w14:textId="77777777" w:rsidR="00DF36C9" w:rsidRDefault="00DF36C9">
      <w:pPr>
        <w:spacing w:line="15" w:lineRule="exact"/>
        <w:rPr>
          <w:sz w:val="20"/>
          <w:szCs w:val="20"/>
        </w:rPr>
      </w:pPr>
    </w:p>
    <w:p w14:paraId="33AAB6FC" w14:textId="77777777" w:rsidR="00DF36C9" w:rsidRDefault="00BA543D">
      <w:pPr>
        <w:ind w:right="320"/>
        <w:jc w:val="center"/>
        <w:rPr>
          <w:sz w:val="20"/>
          <w:szCs w:val="20"/>
        </w:rPr>
      </w:pPr>
      <w:r>
        <w:rPr>
          <w:rFonts w:eastAsia="Times New Roman"/>
          <w:sz w:val="12"/>
          <w:szCs w:val="12"/>
        </w:rPr>
        <w:t>tomografi vb.) Radyoloji</w:t>
      </w:r>
    </w:p>
    <w:p w14:paraId="373AAECC" w14:textId="77777777" w:rsidR="00DF36C9" w:rsidRDefault="00DF36C9">
      <w:pPr>
        <w:spacing w:line="15" w:lineRule="exact"/>
        <w:rPr>
          <w:sz w:val="20"/>
          <w:szCs w:val="20"/>
        </w:rPr>
      </w:pPr>
    </w:p>
    <w:p w14:paraId="6150AC5D" w14:textId="77777777" w:rsidR="00DF36C9" w:rsidRDefault="00BA543D">
      <w:pPr>
        <w:ind w:right="320"/>
        <w:jc w:val="center"/>
        <w:rPr>
          <w:sz w:val="20"/>
          <w:szCs w:val="20"/>
        </w:rPr>
      </w:pPr>
      <w:r>
        <w:rPr>
          <w:rFonts w:eastAsia="Times New Roman"/>
          <w:sz w:val="12"/>
          <w:szCs w:val="12"/>
        </w:rPr>
        <w:t>Sekreterliklerine,</w:t>
      </w:r>
    </w:p>
    <w:p w14:paraId="6EF146F8" w14:textId="77777777" w:rsidR="00DF36C9" w:rsidRDefault="00DF36C9">
      <w:pPr>
        <w:spacing w:line="4" w:lineRule="exact"/>
        <w:rPr>
          <w:sz w:val="20"/>
          <w:szCs w:val="20"/>
        </w:rPr>
      </w:pPr>
    </w:p>
    <w:p w14:paraId="393C9A78" w14:textId="77777777" w:rsidR="00DF36C9" w:rsidRDefault="00BA543D">
      <w:pPr>
        <w:ind w:right="320"/>
        <w:jc w:val="center"/>
        <w:rPr>
          <w:sz w:val="20"/>
          <w:szCs w:val="20"/>
        </w:rPr>
      </w:pPr>
      <w:r>
        <w:rPr>
          <w:rFonts w:eastAsia="Times New Roman"/>
          <w:sz w:val="13"/>
          <w:szCs w:val="13"/>
        </w:rPr>
        <w:t>laboratuvar tahlillerinde</w:t>
      </w:r>
    </w:p>
    <w:p w14:paraId="64FEC987" w14:textId="77777777" w:rsidR="00DF36C9" w:rsidRDefault="00DF36C9">
      <w:pPr>
        <w:spacing w:line="16" w:lineRule="exact"/>
        <w:rPr>
          <w:sz w:val="20"/>
          <w:szCs w:val="20"/>
        </w:rPr>
      </w:pPr>
    </w:p>
    <w:p w14:paraId="1D863B61" w14:textId="77777777" w:rsidR="00DF36C9" w:rsidRDefault="00BA543D">
      <w:pPr>
        <w:ind w:right="320"/>
        <w:jc w:val="center"/>
        <w:rPr>
          <w:sz w:val="20"/>
          <w:szCs w:val="20"/>
        </w:rPr>
      </w:pPr>
      <w:r>
        <w:rPr>
          <w:rFonts w:eastAsia="Times New Roman"/>
          <w:sz w:val="12"/>
          <w:szCs w:val="12"/>
        </w:rPr>
        <w:t>Kan (Örnek) Alma</w:t>
      </w:r>
    </w:p>
    <w:p w14:paraId="41A0AAF7" w14:textId="77777777" w:rsidR="00DF36C9" w:rsidRDefault="00DF36C9">
      <w:pPr>
        <w:spacing w:line="15" w:lineRule="exact"/>
        <w:rPr>
          <w:sz w:val="20"/>
          <w:szCs w:val="20"/>
        </w:rPr>
      </w:pPr>
    </w:p>
    <w:p w14:paraId="4BCB9E72" w14:textId="77777777" w:rsidR="00DF36C9" w:rsidRDefault="00BA543D">
      <w:pPr>
        <w:ind w:right="320"/>
        <w:jc w:val="center"/>
        <w:rPr>
          <w:sz w:val="20"/>
          <w:szCs w:val="20"/>
        </w:rPr>
      </w:pPr>
      <w:r>
        <w:rPr>
          <w:rFonts w:eastAsia="Times New Roman"/>
          <w:sz w:val="12"/>
          <w:szCs w:val="12"/>
        </w:rPr>
        <w:t>Sekreterliğine</w:t>
      </w:r>
    </w:p>
    <w:p w14:paraId="5D8A57A6" w14:textId="77777777" w:rsidR="00DF36C9" w:rsidRDefault="00DF36C9">
      <w:pPr>
        <w:spacing w:line="4" w:lineRule="exact"/>
        <w:rPr>
          <w:sz w:val="20"/>
          <w:szCs w:val="20"/>
        </w:rPr>
      </w:pPr>
    </w:p>
    <w:p w14:paraId="1F516C26" w14:textId="77777777" w:rsidR="00DF36C9" w:rsidRDefault="00BA543D">
      <w:pPr>
        <w:ind w:right="320"/>
        <w:jc w:val="center"/>
        <w:rPr>
          <w:sz w:val="20"/>
          <w:szCs w:val="20"/>
        </w:rPr>
      </w:pPr>
      <w:r>
        <w:rPr>
          <w:rFonts w:eastAsia="Times New Roman"/>
          <w:sz w:val="13"/>
          <w:szCs w:val="13"/>
        </w:rPr>
        <w:t>yönlendirilir.</w:t>
      </w:r>
    </w:p>
    <w:p w14:paraId="11AEB66A" w14:textId="77777777" w:rsidR="00DF36C9" w:rsidRDefault="00DF36C9">
      <w:pPr>
        <w:spacing w:line="230" w:lineRule="exact"/>
        <w:rPr>
          <w:sz w:val="20"/>
          <w:szCs w:val="20"/>
        </w:rPr>
      </w:pPr>
    </w:p>
    <w:tbl>
      <w:tblPr>
        <w:tblW w:w="0" w:type="auto"/>
        <w:tblInd w:w="2310" w:type="dxa"/>
        <w:tblLayout w:type="fixed"/>
        <w:tblCellMar>
          <w:left w:w="0" w:type="dxa"/>
          <w:right w:w="0" w:type="dxa"/>
        </w:tblCellMar>
        <w:tblLook w:val="04A0" w:firstRow="1" w:lastRow="0" w:firstColumn="1" w:lastColumn="0" w:noHBand="0" w:noVBand="1"/>
      </w:tblPr>
      <w:tblGrid>
        <w:gridCol w:w="1520"/>
        <w:gridCol w:w="2600"/>
        <w:gridCol w:w="20"/>
      </w:tblGrid>
      <w:tr w:rsidR="00DF36C9" w14:paraId="2CFA1068" w14:textId="77777777">
        <w:trPr>
          <w:trHeight w:val="198"/>
        </w:trPr>
        <w:tc>
          <w:tcPr>
            <w:tcW w:w="1520" w:type="dxa"/>
            <w:tcBorders>
              <w:top w:val="single" w:sz="8" w:space="0" w:color="auto"/>
              <w:left w:val="single" w:sz="8" w:space="0" w:color="auto"/>
              <w:right w:val="single" w:sz="8" w:space="0" w:color="auto"/>
            </w:tcBorders>
            <w:vAlign w:val="bottom"/>
          </w:tcPr>
          <w:p w14:paraId="7698B45B" w14:textId="77777777" w:rsidR="00DF36C9" w:rsidRDefault="00BA543D">
            <w:pPr>
              <w:jc w:val="center"/>
              <w:rPr>
                <w:sz w:val="20"/>
                <w:szCs w:val="20"/>
              </w:rPr>
            </w:pPr>
            <w:r>
              <w:rPr>
                <w:rFonts w:eastAsia="Times New Roman"/>
                <w:sz w:val="12"/>
                <w:szCs w:val="12"/>
              </w:rPr>
              <w:t xml:space="preserve">Hasta/hasta </w:t>
            </w:r>
            <w:r>
              <w:rPr>
                <w:rFonts w:eastAsia="Times New Roman"/>
                <w:sz w:val="12"/>
                <w:szCs w:val="12"/>
              </w:rPr>
              <w:t>yakını</w:t>
            </w:r>
          </w:p>
        </w:tc>
        <w:tc>
          <w:tcPr>
            <w:tcW w:w="2600" w:type="dxa"/>
            <w:vAlign w:val="bottom"/>
          </w:tcPr>
          <w:p w14:paraId="5B4BFB92" w14:textId="77777777" w:rsidR="00DF36C9" w:rsidRDefault="00DF36C9">
            <w:pPr>
              <w:rPr>
                <w:sz w:val="17"/>
                <w:szCs w:val="17"/>
              </w:rPr>
            </w:pPr>
          </w:p>
        </w:tc>
        <w:tc>
          <w:tcPr>
            <w:tcW w:w="0" w:type="dxa"/>
            <w:vAlign w:val="bottom"/>
          </w:tcPr>
          <w:p w14:paraId="0CFEFB44" w14:textId="77777777" w:rsidR="00DF36C9" w:rsidRDefault="00DF36C9">
            <w:pPr>
              <w:rPr>
                <w:sz w:val="1"/>
                <w:szCs w:val="1"/>
              </w:rPr>
            </w:pPr>
          </w:p>
        </w:tc>
      </w:tr>
      <w:tr w:rsidR="00DF36C9" w14:paraId="4DB65899" w14:textId="77777777">
        <w:trPr>
          <w:trHeight w:val="170"/>
        </w:trPr>
        <w:tc>
          <w:tcPr>
            <w:tcW w:w="1520" w:type="dxa"/>
            <w:tcBorders>
              <w:left w:val="single" w:sz="8" w:space="0" w:color="auto"/>
              <w:right w:val="single" w:sz="8" w:space="0" w:color="auto"/>
            </w:tcBorders>
            <w:vAlign w:val="bottom"/>
          </w:tcPr>
          <w:p w14:paraId="1054422C" w14:textId="77777777" w:rsidR="00DF36C9" w:rsidRDefault="00BA543D">
            <w:pPr>
              <w:jc w:val="center"/>
              <w:rPr>
                <w:sz w:val="20"/>
                <w:szCs w:val="20"/>
              </w:rPr>
            </w:pPr>
            <w:r>
              <w:rPr>
                <w:rFonts w:eastAsia="Times New Roman"/>
                <w:sz w:val="12"/>
                <w:szCs w:val="12"/>
              </w:rPr>
              <w:t>tarafından Radyoloji</w:t>
            </w:r>
          </w:p>
        </w:tc>
        <w:tc>
          <w:tcPr>
            <w:tcW w:w="2600" w:type="dxa"/>
            <w:vAlign w:val="bottom"/>
          </w:tcPr>
          <w:p w14:paraId="0B7B440A" w14:textId="77777777" w:rsidR="00DF36C9" w:rsidRDefault="00BA543D">
            <w:pPr>
              <w:ind w:left="1318"/>
              <w:jc w:val="center"/>
              <w:rPr>
                <w:sz w:val="20"/>
                <w:szCs w:val="20"/>
              </w:rPr>
            </w:pPr>
            <w:r>
              <w:rPr>
                <w:rFonts w:eastAsia="Times New Roman"/>
                <w:sz w:val="13"/>
                <w:szCs w:val="13"/>
              </w:rPr>
              <w:t>Reçete, rapor veya</w:t>
            </w:r>
          </w:p>
        </w:tc>
        <w:tc>
          <w:tcPr>
            <w:tcW w:w="0" w:type="dxa"/>
            <w:vAlign w:val="bottom"/>
          </w:tcPr>
          <w:p w14:paraId="12EDF400" w14:textId="77777777" w:rsidR="00DF36C9" w:rsidRDefault="00DF36C9">
            <w:pPr>
              <w:rPr>
                <w:sz w:val="1"/>
                <w:szCs w:val="1"/>
              </w:rPr>
            </w:pPr>
          </w:p>
        </w:tc>
      </w:tr>
      <w:tr w:rsidR="00DF36C9" w14:paraId="6F106DD5" w14:textId="77777777">
        <w:trPr>
          <w:trHeight w:val="154"/>
        </w:trPr>
        <w:tc>
          <w:tcPr>
            <w:tcW w:w="1520" w:type="dxa"/>
            <w:tcBorders>
              <w:left w:val="single" w:sz="8" w:space="0" w:color="auto"/>
              <w:right w:val="single" w:sz="8" w:space="0" w:color="auto"/>
            </w:tcBorders>
            <w:vAlign w:val="bottom"/>
          </w:tcPr>
          <w:p w14:paraId="6771D30D" w14:textId="77777777" w:rsidR="00DF36C9" w:rsidRDefault="00BA543D">
            <w:pPr>
              <w:spacing w:line="137" w:lineRule="exact"/>
              <w:jc w:val="center"/>
              <w:rPr>
                <w:sz w:val="20"/>
                <w:szCs w:val="20"/>
              </w:rPr>
            </w:pPr>
            <w:r>
              <w:rPr>
                <w:rFonts w:eastAsia="Times New Roman"/>
                <w:sz w:val="13"/>
                <w:szCs w:val="13"/>
              </w:rPr>
              <w:t>Sekreterliklerinden ve/</w:t>
            </w:r>
          </w:p>
        </w:tc>
        <w:tc>
          <w:tcPr>
            <w:tcW w:w="2600" w:type="dxa"/>
            <w:vAlign w:val="bottom"/>
          </w:tcPr>
          <w:p w14:paraId="14BA8207" w14:textId="77777777" w:rsidR="00DF36C9" w:rsidRDefault="00BA543D">
            <w:pPr>
              <w:ind w:left="1318"/>
              <w:jc w:val="center"/>
              <w:rPr>
                <w:sz w:val="20"/>
                <w:szCs w:val="20"/>
              </w:rPr>
            </w:pPr>
            <w:r>
              <w:rPr>
                <w:rFonts w:eastAsia="Times New Roman"/>
                <w:sz w:val="12"/>
                <w:szCs w:val="12"/>
              </w:rPr>
              <w:t>kontrol kararı verilerek</w:t>
            </w:r>
          </w:p>
        </w:tc>
        <w:tc>
          <w:tcPr>
            <w:tcW w:w="0" w:type="dxa"/>
            <w:vAlign w:val="bottom"/>
          </w:tcPr>
          <w:p w14:paraId="521AF406" w14:textId="77777777" w:rsidR="00DF36C9" w:rsidRDefault="00DF36C9">
            <w:pPr>
              <w:rPr>
                <w:sz w:val="1"/>
                <w:szCs w:val="1"/>
              </w:rPr>
            </w:pPr>
          </w:p>
        </w:tc>
      </w:tr>
      <w:tr w:rsidR="00DF36C9" w14:paraId="32A89903" w14:textId="77777777">
        <w:trPr>
          <w:trHeight w:val="153"/>
        </w:trPr>
        <w:tc>
          <w:tcPr>
            <w:tcW w:w="1520" w:type="dxa"/>
            <w:tcBorders>
              <w:left w:val="single" w:sz="8" w:space="0" w:color="auto"/>
              <w:right w:val="single" w:sz="8" w:space="0" w:color="auto"/>
            </w:tcBorders>
            <w:vAlign w:val="bottom"/>
          </w:tcPr>
          <w:p w14:paraId="6452748B" w14:textId="77777777" w:rsidR="00DF36C9" w:rsidRDefault="00BA543D">
            <w:pPr>
              <w:jc w:val="center"/>
              <w:rPr>
                <w:sz w:val="20"/>
                <w:szCs w:val="20"/>
              </w:rPr>
            </w:pPr>
            <w:r>
              <w:rPr>
                <w:rFonts w:eastAsia="Times New Roman"/>
                <w:sz w:val="12"/>
                <w:szCs w:val="12"/>
              </w:rPr>
              <w:t>veya Kan (Örnek) Alma</w:t>
            </w:r>
          </w:p>
        </w:tc>
        <w:tc>
          <w:tcPr>
            <w:tcW w:w="2600" w:type="dxa"/>
            <w:vAlign w:val="bottom"/>
          </w:tcPr>
          <w:p w14:paraId="4A4DF58D" w14:textId="77777777" w:rsidR="00DF36C9" w:rsidRDefault="00BA543D">
            <w:pPr>
              <w:ind w:left="1318"/>
              <w:jc w:val="center"/>
              <w:rPr>
                <w:sz w:val="20"/>
                <w:szCs w:val="20"/>
              </w:rPr>
            </w:pPr>
            <w:r>
              <w:rPr>
                <w:rFonts w:eastAsia="Times New Roman"/>
                <w:sz w:val="12"/>
                <w:szCs w:val="12"/>
              </w:rPr>
              <w:t>medikal tedavi</w:t>
            </w:r>
          </w:p>
        </w:tc>
        <w:tc>
          <w:tcPr>
            <w:tcW w:w="0" w:type="dxa"/>
            <w:vAlign w:val="bottom"/>
          </w:tcPr>
          <w:p w14:paraId="2BD20222" w14:textId="77777777" w:rsidR="00DF36C9" w:rsidRDefault="00DF36C9">
            <w:pPr>
              <w:rPr>
                <w:sz w:val="1"/>
                <w:szCs w:val="1"/>
              </w:rPr>
            </w:pPr>
          </w:p>
        </w:tc>
      </w:tr>
      <w:tr w:rsidR="00DF36C9" w14:paraId="6F193B3C" w14:textId="77777777">
        <w:trPr>
          <w:trHeight w:val="153"/>
        </w:trPr>
        <w:tc>
          <w:tcPr>
            <w:tcW w:w="1520" w:type="dxa"/>
            <w:tcBorders>
              <w:left w:val="single" w:sz="8" w:space="0" w:color="auto"/>
              <w:right w:val="single" w:sz="8" w:space="0" w:color="auto"/>
            </w:tcBorders>
            <w:vAlign w:val="bottom"/>
          </w:tcPr>
          <w:p w14:paraId="0902C695" w14:textId="77777777" w:rsidR="00DF36C9" w:rsidRDefault="00BA543D">
            <w:pPr>
              <w:jc w:val="center"/>
              <w:rPr>
                <w:sz w:val="20"/>
                <w:szCs w:val="20"/>
              </w:rPr>
            </w:pPr>
            <w:r>
              <w:rPr>
                <w:rFonts w:eastAsia="Times New Roman"/>
                <w:sz w:val="12"/>
                <w:szCs w:val="12"/>
              </w:rPr>
              <w:t>Sekreterliğinden sıra alınır.</w:t>
            </w:r>
          </w:p>
        </w:tc>
        <w:tc>
          <w:tcPr>
            <w:tcW w:w="2600" w:type="dxa"/>
            <w:vAlign w:val="bottom"/>
          </w:tcPr>
          <w:p w14:paraId="4A890856" w14:textId="77777777" w:rsidR="00DF36C9" w:rsidRDefault="00BA543D">
            <w:pPr>
              <w:ind w:left="1338"/>
              <w:jc w:val="center"/>
              <w:rPr>
                <w:sz w:val="20"/>
                <w:szCs w:val="20"/>
              </w:rPr>
            </w:pPr>
            <w:r>
              <w:rPr>
                <w:rFonts w:eastAsia="Times New Roman"/>
                <w:sz w:val="12"/>
                <w:szCs w:val="12"/>
              </w:rPr>
              <w:t>uygulanır ve hasta</w:t>
            </w:r>
          </w:p>
        </w:tc>
        <w:tc>
          <w:tcPr>
            <w:tcW w:w="0" w:type="dxa"/>
            <w:vAlign w:val="bottom"/>
          </w:tcPr>
          <w:p w14:paraId="0611ACA7" w14:textId="77777777" w:rsidR="00DF36C9" w:rsidRDefault="00DF36C9">
            <w:pPr>
              <w:rPr>
                <w:sz w:val="1"/>
                <w:szCs w:val="1"/>
              </w:rPr>
            </w:pPr>
          </w:p>
        </w:tc>
      </w:tr>
      <w:tr w:rsidR="00DF36C9" w14:paraId="67186EC7" w14:textId="77777777">
        <w:trPr>
          <w:trHeight w:val="32"/>
        </w:trPr>
        <w:tc>
          <w:tcPr>
            <w:tcW w:w="1520" w:type="dxa"/>
            <w:tcBorders>
              <w:left w:val="single" w:sz="8" w:space="0" w:color="auto"/>
              <w:bottom w:val="single" w:sz="8" w:space="0" w:color="auto"/>
              <w:right w:val="single" w:sz="8" w:space="0" w:color="auto"/>
            </w:tcBorders>
            <w:vAlign w:val="bottom"/>
          </w:tcPr>
          <w:p w14:paraId="36027252" w14:textId="77777777" w:rsidR="00DF36C9" w:rsidRDefault="00DF36C9">
            <w:pPr>
              <w:rPr>
                <w:sz w:val="2"/>
                <w:szCs w:val="2"/>
              </w:rPr>
            </w:pPr>
          </w:p>
        </w:tc>
        <w:tc>
          <w:tcPr>
            <w:tcW w:w="2600" w:type="dxa"/>
            <w:vMerge w:val="restart"/>
            <w:vAlign w:val="bottom"/>
          </w:tcPr>
          <w:p w14:paraId="16E881A4" w14:textId="77777777" w:rsidR="00DF36C9" w:rsidRDefault="00BA543D">
            <w:pPr>
              <w:ind w:left="1338"/>
              <w:jc w:val="center"/>
              <w:rPr>
                <w:sz w:val="20"/>
                <w:szCs w:val="20"/>
              </w:rPr>
            </w:pPr>
            <w:r>
              <w:rPr>
                <w:rFonts w:eastAsia="Times New Roman"/>
                <w:sz w:val="12"/>
                <w:szCs w:val="12"/>
              </w:rPr>
              <w:t>hastaneden ayrılır.</w:t>
            </w:r>
          </w:p>
        </w:tc>
        <w:tc>
          <w:tcPr>
            <w:tcW w:w="0" w:type="dxa"/>
            <w:vAlign w:val="bottom"/>
          </w:tcPr>
          <w:p w14:paraId="70C23FD9" w14:textId="77777777" w:rsidR="00DF36C9" w:rsidRDefault="00DF36C9">
            <w:pPr>
              <w:rPr>
                <w:sz w:val="1"/>
                <w:szCs w:val="1"/>
              </w:rPr>
            </w:pPr>
          </w:p>
        </w:tc>
      </w:tr>
      <w:tr w:rsidR="00DF36C9" w14:paraId="5294E475" w14:textId="77777777">
        <w:trPr>
          <w:trHeight w:val="102"/>
        </w:trPr>
        <w:tc>
          <w:tcPr>
            <w:tcW w:w="1520" w:type="dxa"/>
            <w:vAlign w:val="bottom"/>
          </w:tcPr>
          <w:p w14:paraId="2F5EA761" w14:textId="77777777" w:rsidR="00DF36C9" w:rsidRDefault="00DF36C9">
            <w:pPr>
              <w:rPr>
                <w:sz w:val="8"/>
                <w:szCs w:val="8"/>
              </w:rPr>
            </w:pPr>
          </w:p>
        </w:tc>
        <w:tc>
          <w:tcPr>
            <w:tcW w:w="2600" w:type="dxa"/>
            <w:vMerge/>
            <w:vAlign w:val="bottom"/>
          </w:tcPr>
          <w:p w14:paraId="5D47FAF8" w14:textId="77777777" w:rsidR="00DF36C9" w:rsidRDefault="00DF36C9">
            <w:pPr>
              <w:rPr>
                <w:sz w:val="8"/>
                <w:szCs w:val="8"/>
              </w:rPr>
            </w:pPr>
          </w:p>
        </w:tc>
        <w:tc>
          <w:tcPr>
            <w:tcW w:w="0" w:type="dxa"/>
            <w:vAlign w:val="bottom"/>
          </w:tcPr>
          <w:p w14:paraId="2D73E7EB" w14:textId="77777777" w:rsidR="00DF36C9" w:rsidRDefault="00DF36C9">
            <w:pPr>
              <w:rPr>
                <w:sz w:val="1"/>
                <w:szCs w:val="1"/>
              </w:rPr>
            </w:pPr>
          </w:p>
        </w:tc>
      </w:tr>
    </w:tbl>
    <w:p w14:paraId="350D3E49" w14:textId="77777777" w:rsidR="00DF36C9" w:rsidRDefault="00DF36C9">
      <w:pPr>
        <w:spacing w:line="200" w:lineRule="exact"/>
        <w:rPr>
          <w:sz w:val="20"/>
          <w:szCs w:val="20"/>
        </w:rPr>
      </w:pPr>
    </w:p>
    <w:p w14:paraId="581B51EE" w14:textId="77777777" w:rsidR="00DF36C9" w:rsidRDefault="00DF36C9">
      <w:pPr>
        <w:spacing w:line="327" w:lineRule="exact"/>
        <w:rPr>
          <w:sz w:val="20"/>
          <w:szCs w:val="20"/>
        </w:rPr>
      </w:pPr>
    </w:p>
    <w:tbl>
      <w:tblPr>
        <w:tblW w:w="0" w:type="auto"/>
        <w:tblInd w:w="2460" w:type="dxa"/>
        <w:tblLayout w:type="fixed"/>
        <w:tblCellMar>
          <w:left w:w="0" w:type="dxa"/>
          <w:right w:w="0" w:type="dxa"/>
        </w:tblCellMar>
        <w:tblLook w:val="04A0" w:firstRow="1" w:lastRow="0" w:firstColumn="1" w:lastColumn="0" w:noHBand="0" w:noVBand="1"/>
      </w:tblPr>
      <w:tblGrid>
        <w:gridCol w:w="1280"/>
        <w:gridCol w:w="540"/>
        <w:gridCol w:w="1160"/>
        <w:gridCol w:w="30"/>
      </w:tblGrid>
      <w:tr w:rsidR="00DF36C9" w14:paraId="68974715" w14:textId="77777777">
        <w:trPr>
          <w:trHeight w:val="282"/>
        </w:trPr>
        <w:tc>
          <w:tcPr>
            <w:tcW w:w="1280" w:type="dxa"/>
            <w:vAlign w:val="bottom"/>
          </w:tcPr>
          <w:p w14:paraId="2B230861" w14:textId="77777777" w:rsidR="00DF36C9" w:rsidRDefault="00BA543D">
            <w:pPr>
              <w:ind w:right="38"/>
              <w:jc w:val="center"/>
              <w:rPr>
                <w:sz w:val="20"/>
                <w:szCs w:val="20"/>
              </w:rPr>
            </w:pPr>
            <w:r>
              <w:rPr>
                <w:rFonts w:eastAsia="Times New Roman"/>
                <w:sz w:val="13"/>
                <w:szCs w:val="13"/>
              </w:rPr>
              <w:t>Tetkikler/tahliller aynı</w:t>
            </w:r>
          </w:p>
        </w:tc>
        <w:tc>
          <w:tcPr>
            <w:tcW w:w="540" w:type="dxa"/>
            <w:vMerge w:val="restart"/>
            <w:tcBorders>
              <w:right w:val="single" w:sz="8" w:space="0" w:color="auto"/>
            </w:tcBorders>
            <w:vAlign w:val="bottom"/>
          </w:tcPr>
          <w:p w14:paraId="7A0540CF" w14:textId="77777777" w:rsidR="00DF36C9" w:rsidRDefault="00BA543D">
            <w:pPr>
              <w:ind w:left="100"/>
              <w:rPr>
                <w:sz w:val="20"/>
                <w:szCs w:val="20"/>
              </w:rPr>
            </w:pPr>
            <w:r>
              <w:rPr>
                <w:rFonts w:eastAsia="Times New Roman"/>
                <w:w w:val="97"/>
                <w:sz w:val="13"/>
                <w:szCs w:val="13"/>
                <w:highlight w:val="white"/>
              </w:rPr>
              <w:t>HAYIR</w:t>
            </w:r>
          </w:p>
        </w:tc>
        <w:tc>
          <w:tcPr>
            <w:tcW w:w="1160" w:type="dxa"/>
            <w:tcBorders>
              <w:top w:val="single" w:sz="8" w:space="0" w:color="auto"/>
              <w:right w:val="single" w:sz="8" w:space="0" w:color="auto"/>
            </w:tcBorders>
            <w:vAlign w:val="bottom"/>
          </w:tcPr>
          <w:p w14:paraId="369441A8" w14:textId="77777777" w:rsidR="00DF36C9" w:rsidRDefault="00BA543D">
            <w:pPr>
              <w:jc w:val="center"/>
              <w:rPr>
                <w:sz w:val="20"/>
                <w:szCs w:val="20"/>
              </w:rPr>
            </w:pPr>
            <w:r>
              <w:rPr>
                <w:rFonts w:eastAsia="Times New Roman"/>
                <w:sz w:val="13"/>
                <w:szCs w:val="13"/>
              </w:rPr>
              <w:t>İleri tarihe randevu</w:t>
            </w:r>
          </w:p>
        </w:tc>
        <w:tc>
          <w:tcPr>
            <w:tcW w:w="0" w:type="dxa"/>
            <w:vAlign w:val="bottom"/>
          </w:tcPr>
          <w:p w14:paraId="70A798A1" w14:textId="77777777" w:rsidR="00DF36C9" w:rsidRDefault="00DF36C9">
            <w:pPr>
              <w:rPr>
                <w:sz w:val="1"/>
                <w:szCs w:val="1"/>
              </w:rPr>
            </w:pPr>
          </w:p>
        </w:tc>
      </w:tr>
      <w:tr w:rsidR="00DF36C9" w14:paraId="1A09A1DB" w14:textId="77777777">
        <w:trPr>
          <w:trHeight w:val="77"/>
        </w:trPr>
        <w:tc>
          <w:tcPr>
            <w:tcW w:w="1280" w:type="dxa"/>
            <w:vMerge w:val="restart"/>
            <w:vAlign w:val="bottom"/>
          </w:tcPr>
          <w:p w14:paraId="0E8ECE5E" w14:textId="77777777" w:rsidR="00DF36C9" w:rsidRDefault="00BA543D">
            <w:pPr>
              <w:ind w:right="18"/>
              <w:jc w:val="center"/>
              <w:rPr>
                <w:sz w:val="20"/>
                <w:szCs w:val="20"/>
              </w:rPr>
            </w:pPr>
            <w:r>
              <w:rPr>
                <w:rFonts w:eastAsia="Times New Roman"/>
                <w:sz w:val="12"/>
                <w:szCs w:val="12"/>
              </w:rPr>
              <w:t>gün mü yapılacak?</w:t>
            </w:r>
          </w:p>
        </w:tc>
        <w:tc>
          <w:tcPr>
            <w:tcW w:w="540" w:type="dxa"/>
            <w:vMerge/>
            <w:tcBorders>
              <w:right w:val="single" w:sz="8" w:space="0" w:color="auto"/>
            </w:tcBorders>
            <w:vAlign w:val="bottom"/>
          </w:tcPr>
          <w:p w14:paraId="178FA88B" w14:textId="77777777" w:rsidR="00DF36C9" w:rsidRDefault="00DF36C9">
            <w:pPr>
              <w:rPr>
                <w:sz w:val="6"/>
                <w:szCs w:val="6"/>
              </w:rPr>
            </w:pPr>
          </w:p>
        </w:tc>
        <w:tc>
          <w:tcPr>
            <w:tcW w:w="1160" w:type="dxa"/>
            <w:vMerge w:val="restart"/>
            <w:tcBorders>
              <w:right w:val="single" w:sz="8" w:space="0" w:color="auto"/>
            </w:tcBorders>
            <w:vAlign w:val="bottom"/>
          </w:tcPr>
          <w:p w14:paraId="7D419F67" w14:textId="77777777" w:rsidR="00DF36C9" w:rsidRDefault="00BA543D">
            <w:pPr>
              <w:jc w:val="center"/>
              <w:rPr>
                <w:sz w:val="20"/>
                <w:szCs w:val="20"/>
              </w:rPr>
            </w:pPr>
            <w:r>
              <w:rPr>
                <w:rFonts w:eastAsia="Times New Roman"/>
                <w:sz w:val="12"/>
                <w:szCs w:val="12"/>
              </w:rPr>
              <w:t>alınır.</w:t>
            </w:r>
          </w:p>
        </w:tc>
        <w:tc>
          <w:tcPr>
            <w:tcW w:w="0" w:type="dxa"/>
            <w:vAlign w:val="bottom"/>
          </w:tcPr>
          <w:p w14:paraId="598D3A7D" w14:textId="77777777" w:rsidR="00DF36C9" w:rsidRDefault="00DF36C9">
            <w:pPr>
              <w:rPr>
                <w:sz w:val="1"/>
                <w:szCs w:val="1"/>
              </w:rPr>
            </w:pPr>
          </w:p>
        </w:tc>
      </w:tr>
      <w:tr w:rsidR="00DF36C9" w14:paraId="0E2543C1" w14:textId="77777777">
        <w:trPr>
          <w:trHeight w:val="77"/>
        </w:trPr>
        <w:tc>
          <w:tcPr>
            <w:tcW w:w="1280" w:type="dxa"/>
            <w:vMerge/>
            <w:vAlign w:val="bottom"/>
          </w:tcPr>
          <w:p w14:paraId="7E931D3B" w14:textId="77777777" w:rsidR="00DF36C9" w:rsidRDefault="00DF36C9">
            <w:pPr>
              <w:rPr>
                <w:sz w:val="6"/>
                <w:szCs w:val="6"/>
              </w:rPr>
            </w:pPr>
          </w:p>
        </w:tc>
        <w:tc>
          <w:tcPr>
            <w:tcW w:w="540" w:type="dxa"/>
            <w:tcBorders>
              <w:right w:val="single" w:sz="8" w:space="0" w:color="auto"/>
            </w:tcBorders>
            <w:vAlign w:val="bottom"/>
          </w:tcPr>
          <w:p w14:paraId="6CD555FE" w14:textId="77777777" w:rsidR="00DF36C9" w:rsidRDefault="00DF36C9">
            <w:pPr>
              <w:rPr>
                <w:sz w:val="6"/>
                <w:szCs w:val="6"/>
              </w:rPr>
            </w:pPr>
          </w:p>
        </w:tc>
        <w:tc>
          <w:tcPr>
            <w:tcW w:w="1160" w:type="dxa"/>
            <w:vMerge/>
            <w:tcBorders>
              <w:right w:val="single" w:sz="8" w:space="0" w:color="auto"/>
            </w:tcBorders>
            <w:vAlign w:val="bottom"/>
          </w:tcPr>
          <w:p w14:paraId="4F50F153" w14:textId="77777777" w:rsidR="00DF36C9" w:rsidRDefault="00DF36C9">
            <w:pPr>
              <w:rPr>
                <w:sz w:val="6"/>
                <w:szCs w:val="6"/>
              </w:rPr>
            </w:pPr>
          </w:p>
        </w:tc>
        <w:tc>
          <w:tcPr>
            <w:tcW w:w="0" w:type="dxa"/>
            <w:vAlign w:val="bottom"/>
          </w:tcPr>
          <w:p w14:paraId="6F46E753" w14:textId="77777777" w:rsidR="00DF36C9" w:rsidRDefault="00DF36C9">
            <w:pPr>
              <w:rPr>
                <w:sz w:val="1"/>
                <w:szCs w:val="1"/>
              </w:rPr>
            </w:pPr>
          </w:p>
        </w:tc>
      </w:tr>
      <w:tr w:rsidR="00DF36C9" w14:paraId="020E08BA" w14:textId="77777777">
        <w:trPr>
          <w:trHeight w:val="130"/>
        </w:trPr>
        <w:tc>
          <w:tcPr>
            <w:tcW w:w="1280" w:type="dxa"/>
            <w:vAlign w:val="bottom"/>
          </w:tcPr>
          <w:p w14:paraId="46A50C78" w14:textId="77777777" w:rsidR="00DF36C9" w:rsidRDefault="00DF36C9">
            <w:pPr>
              <w:rPr>
                <w:sz w:val="11"/>
                <w:szCs w:val="11"/>
              </w:rPr>
            </w:pPr>
          </w:p>
        </w:tc>
        <w:tc>
          <w:tcPr>
            <w:tcW w:w="540" w:type="dxa"/>
            <w:tcBorders>
              <w:right w:val="single" w:sz="8" w:space="0" w:color="auto"/>
            </w:tcBorders>
            <w:vAlign w:val="bottom"/>
          </w:tcPr>
          <w:p w14:paraId="44DC2AC4" w14:textId="77777777" w:rsidR="00DF36C9" w:rsidRDefault="00DF36C9">
            <w:pPr>
              <w:rPr>
                <w:sz w:val="11"/>
                <w:szCs w:val="11"/>
              </w:rPr>
            </w:pPr>
          </w:p>
        </w:tc>
        <w:tc>
          <w:tcPr>
            <w:tcW w:w="1160" w:type="dxa"/>
            <w:tcBorders>
              <w:bottom w:val="single" w:sz="8" w:space="0" w:color="auto"/>
              <w:right w:val="single" w:sz="8" w:space="0" w:color="auto"/>
            </w:tcBorders>
            <w:vAlign w:val="bottom"/>
          </w:tcPr>
          <w:p w14:paraId="4D616C81" w14:textId="77777777" w:rsidR="00DF36C9" w:rsidRDefault="00DF36C9">
            <w:pPr>
              <w:rPr>
                <w:sz w:val="11"/>
                <w:szCs w:val="11"/>
              </w:rPr>
            </w:pPr>
          </w:p>
        </w:tc>
        <w:tc>
          <w:tcPr>
            <w:tcW w:w="0" w:type="dxa"/>
            <w:vAlign w:val="bottom"/>
          </w:tcPr>
          <w:p w14:paraId="2D8C7FC2" w14:textId="77777777" w:rsidR="00DF36C9" w:rsidRDefault="00DF36C9">
            <w:pPr>
              <w:rPr>
                <w:sz w:val="1"/>
                <w:szCs w:val="1"/>
              </w:rPr>
            </w:pPr>
          </w:p>
        </w:tc>
      </w:tr>
    </w:tbl>
    <w:p w14:paraId="6F71737A" w14:textId="77777777" w:rsidR="00DF36C9" w:rsidRDefault="00DF36C9">
      <w:pPr>
        <w:spacing w:line="200" w:lineRule="exact"/>
        <w:rPr>
          <w:sz w:val="20"/>
          <w:szCs w:val="20"/>
        </w:rPr>
      </w:pPr>
    </w:p>
    <w:p w14:paraId="6E67FA18" w14:textId="77777777" w:rsidR="00DF36C9" w:rsidRDefault="00DF36C9">
      <w:pPr>
        <w:spacing w:line="308" w:lineRule="exact"/>
        <w:rPr>
          <w:sz w:val="20"/>
          <w:szCs w:val="20"/>
        </w:rPr>
      </w:pPr>
    </w:p>
    <w:p w14:paraId="25F25558" w14:textId="77777777" w:rsidR="00DF36C9" w:rsidRDefault="00BA543D">
      <w:pPr>
        <w:ind w:left="2900"/>
        <w:rPr>
          <w:sz w:val="20"/>
          <w:szCs w:val="20"/>
        </w:rPr>
      </w:pPr>
      <w:r>
        <w:rPr>
          <w:rFonts w:eastAsia="Times New Roman"/>
          <w:sz w:val="12"/>
          <w:szCs w:val="12"/>
        </w:rPr>
        <w:t>EVET</w:t>
      </w:r>
    </w:p>
    <w:p w14:paraId="5CC0D6BA" w14:textId="77777777" w:rsidR="00DF36C9" w:rsidRDefault="00DF36C9">
      <w:pPr>
        <w:spacing w:line="175" w:lineRule="exact"/>
        <w:rPr>
          <w:sz w:val="20"/>
          <w:szCs w:val="20"/>
        </w:rPr>
      </w:pPr>
    </w:p>
    <w:tbl>
      <w:tblPr>
        <w:tblW w:w="0" w:type="auto"/>
        <w:tblInd w:w="2310" w:type="dxa"/>
        <w:tblLayout w:type="fixed"/>
        <w:tblCellMar>
          <w:left w:w="0" w:type="dxa"/>
          <w:right w:w="0" w:type="dxa"/>
        </w:tblCellMar>
        <w:tblLook w:val="04A0" w:firstRow="1" w:lastRow="0" w:firstColumn="1" w:lastColumn="0" w:noHBand="0" w:noVBand="1"/>
      </w:tblPr>
      <w:tblGrid>
        <w:gridCol w:w="1520"/>
        <w:gridCol w:w="1720"/>
      </w:tblGrid>
      <w:tr w:rsidR="00DF36C9" w14:paraId="261C9361" w14:textId="77777777">
        <w:trPr>
          <w:trHeight w:val="340"/>
        </w:trPr>
        <w:tc>
          <w:tcPr>
            <w:tcW w:w="1520" w:type="dxa"/>
            <w:tcBorders>
              <w:top w:val="single" w:sz="8" w:space="0" w:color="auto"/>
              <w:left w:val="single" w:sz="8" w:space="0" w:color="auto"/>
              <w:right w:val="single" w:sz="8" w:space="0" w:color="auto"/>
            </w:tcBorders>
            <w:vAlign w:val="bottom"/>
          </w:tcPr>
          <w:p w14:paraId="6CFA7B87" w14:textId="77777777" w:rsidR="00DF36C9" w:rsidRDefault="00BA543D">
            <w:pPr>
              <w:jc w:val="center"/>
              <w:rPr>
                <w:sz w:val="20"/>
                <w:szCs w:val="20"/>
              </w:rPr>
            </w:pPr>
            <w:r>
              <w:rPr>
                <w:rFonts w:eastAsia="Times New Roman"/>
                <w:sz w:val="13"/>
                <w:szCs w:val="13"/>
              </w:rPr>
              <w:t>Hasta tetkik/tahlil için</w:t>
            </w:r>
          </w:p>
        </w:tc>
        <w:tc>
          <w:tcPr>
            <w:tcW w:w="1720" w:type="dxa"/>
            <w:vAlign w:val="bottom"/>
          </w:tcPr>
          <w:p w14:paraId="6061E1B4" w14:textId="77777777" w:rsidR="00DF36C9" w:rsidRDefault="00BA543D">
            <w:pPr>
              <w:ind w:left="340"/>
              <w:rPr>
                <w:sz w:val="20"/>
                <w:szCs w:val="20"/>
              </w:rPr>
            </w:pPr>
            <w:r>
              <w:rPr>
                <w:rFonts w:eastAsia="Times New Roman"/>
                <w:sz w:val="12"/>
                <w:szCs w:val="12"/>
              </w:rPr>
              <w:t>Randevu tarihi gelen hasta</w:t>
            </w:r>
          </w:p>
        </w:tc>
      </w:tr>
      <w:tr w:rsidR="00DF36C9" w14:paraId="14904D46" w14:textId="77777777">
        <w:trPr>
          <w:trHeight w:val="154"/>
        </w:trPr>
        <w:tc>
          <w:tcPr>
            <w:tcW w:w="1520" w:type="dxa"/>
            <w:tcBorders>
              <w:left w:val="single" w:sz="8" w:space="0" w:color="auto"/>
              <w:right w:val="single" w:sz="8" w:space="0" w:color="auto"/>
            </w:tcBorders>
            <w:vAlign w:val="bottom"/>
          </w:tcPr>
          <w:p w14:paraId="314EB3AD" w14:textId="77777777" w:rsidR="00DF36C9" w:rsidRDefault="00BA543D">
            <w:pPr>
              <w:jc w:val="center"/>
              <w:rPr>
                <w:sz w:val="20"/>
                <w:szCs w:val="20"/>
              </w:rPr>
            </w:pPr>
            <w:r>
              <w:rPr>
                <w:rFonts w:eastAsia="Times New Roman"/>
                <w:sz w:val="12"/>
                <w:szCs w:val="12"/>
              </w:rPr>
              <w:t>sıraya girer.</w:t>
            </w:r>
          </w:p>
        </w:tc>
        <w:tc>
          <w:tcPr>
            <w:tcW w:w="1720" w:type="dxa"/>
            <w:vAlign w:val="bottom"/>
          </w:tcPr>
          <w:p w14:paraId="334FB99B" w14:textId="77777777" w:rsidR="00DF36C9" w:rsidRDefault="00DF36C9">
            <w:pPr>
              <w:rPr>
                <w:sz w:val="13"/>
                <w:szCs w:val="13"/>
              </w:rPr>
            </w:pPr>
          </w:p>
        </w:tc>
      </w:tr>
      <w:tr w:rsidR="00DF36C9" w14:paraId="3DDB947F" w14:textId="77777777">
        <w:trPr>
          <w:trHeight w:val="186"/>
        </w:trPr>
        <w:tc>
          <w:tcPr>
            <w:tcW w:w="1520" w:type="dxa"/>
            <w:tcBorders>
              <w:left w:val="single" w:sz="8" w:space="0" w:color="auto"/>
              <w:bottom w:val="single" w:sz="8" w:space="0" w:color="auto"/>
              <w:right w:val="single" w:sz="8" w:space="0" w:color="auto"/>
            </w:tcBorders>
            <w:vAlign w:val="bottom"/>
          </w:tcPr>
          <w:p w14:paraId="7EF1215C" w14:textId="77777777" w:rsidR="00DF36C9" w:rsidRDefault="00DF36C9">
            <w:pPr>
              <w:rPr>
                <w:sz w:val="16"/>
                <w:szCs w:val="16"/>
              </w:rPr>
            </w:pPr>
          </w:p>
        </w:tc>
        <w:tc>
          <w:tcPr>
            <w:tcW w:w="1720" w:type="dxa"/>
            <w:vAlign w:val="bottom"/>
          </w:tcPr>
          <w:p w14:paraId="0399C9B3" w14:textId="77777777" w:rsidR="00DF36C9" w:rsidRDefault="00DF36C9">
            <w:pPr>
              <w:rPr>
                <w:sz w:val="16"/>
                <w:szCs w:val="16"/>
              </w:rPr>
            </w:pPr>
          </w:p>
        </w:tc>
      </w:tr>
    </w:tbl>
    <w:p w14:paraId="2BDC9604" w14:textId="77777777" w:rsidR="00DF36C9" w:rsidRDefault="00DF36C9">
      <w:pPr>
        <w:spacing w:line="200" w:lineRule="exact"/>
        <w:rPr>
          <w:sz w:val="20"/>
          <w:szCs w:val="20"/>
        </w:rPr>
      </w:pPr>
    </w:p>
    <w:p w14:paraId="4873F50A" w14:textId="77777777" w:rsidR="00DF36C9" w:rsidRDefault="00DF36C9">
      <w:pPr>
        <w:spacing w:line="246" w:lineRule="exact"/>
        <w:rPr>
          <w:sz w:val="20"/>
          <w:szCs w:val="20"/>
        </w:rPr>
      </w:pPr>
    </w:p>
    <w:p w14:paraId="238C5574" w14:textId="77777777" w:rsidR="00DF36C9" w:rsidRDefault="00BA543D">
      <w:pPr>
        <w:ind w:right="320"/>
        <w:jc w:val="center"/>
        <w:rPr>
          <w:sz w:val="20"/>
          <w:szCs w:val="20"/>
        </w:rPr>
      </w:pPr>
      <w:r>
        <w:rPr>
          <w:rFonts w:eastAsia="Times New Roman"/>
          <w:sz w:val="13"/>
          <w:szCs w:val="13"/>
        </w:rPr>
        <w:t>Sırası gelen hasta</w:t>
      </w:r>
    </w:p>
    <w:p w14:paraId="59B70E4B" w14:textId="77777777" w:rsidR="00DF36C9" w:rsidRDefault="00DF36C9">
      <w:pPr>
        <w:spacing w:line="16" w:lineRule="exact"/>
        <w:rPr>
          <w:sz w:val="20"/>
          <w:szCs w:val="20"/>
        </w:rPr>
      </w:pPr>
    </w:p>
    <w:p w14:paraId="5EAC3434" w14:textId="77777777" w:rsidR="00DF36C9" w:rsidRDefault="00BA543D">
      <w:pPr>
        <w:ind w:right="320"/>
        <w:jc w:val="center"/>
        <w:rPr>
          <w:sz w:val="20"/>
          <w:szCs w:val="20"/>
        </w:rPr>
      </w:pPr>
      <w:r>
        <w:rPr>
          <w:rFonts w:eastAsia="Times New Roman"/>
          <w:sz w:val="12"/>
          <w:szCs w:val="12"/>
        </w:rPr>
        <w:t>tarafından tetkik/tahlil</w:t>
      </w:r>
    </w:p>
    <w:p w14:paraId="0F5B8A62" w14:textId="77777777" w:rsidR="00DF36C9" w:rsidRDefault="00DF36C9">
      <w:pPr>
        <w:spacing w:line="15" w:lineRule="exact"/>
        <w:rPr>
          <w:sz w:val="20"/>
          <w:szCs w:val="20"/>
        </w:rPr>
      </w:pPr>
    </w:p>
    <w:p w14:paraId="45D87CC3" w14:textId="77777777" w:rsidR="00DF36C9" w:rsidRDefault="00BA543D">
      <w:pPr>
        <w:ind w:right="320"/>
        <w:jc w:val="center"/>
        <w:rPr>
          <w:sz w:val="20"/>
          <w:szCs w:val="20"/>
        </w:rPr>
      </w:pPr>
      <w:r>
        <w:rPr>
          <w:rFonts w:eastAsia="Times New Roman"/>
          <w:sz w:val="12"/>
          <w:szCs w:val="12"/>
        </w:rPr>
        <w:t>işlemi yapılır.</w:t>
      </w:r>
    </w:p>
    <w:p w14:paraId="1D37104C" w14:textId="77777777" w:rsidR="00DF36C9" w:rsidRDefault="00BA543D">
      <w:pPr>
        <w:spacing w:line="20" w:lineRule="exact"/>
        <w:rPr>
          <w:sz w:val="20"/>
          <w:szCs w:val="20"/>
        </w:rPr>
      </w:pPr>
      <w:r>
        <w:rPr>
          <w:sz w:val="20"/>
          <w:szCs w:val="20"/>
        </w:rPr>
        <w:br w:type="column"/>
      </w:r>
    </w:p>
    <w:p w14:paraId="6478E3B6" w14:textId="77777777" w:rsidR="00DF36C9" w:rsidRDefault="00DF36C9">
      <w:pPr>
        <w:spacing w:line="200" w:lineRule="exact"/>
        <w:rPr>
          <w:sz w:val="20"/>
          <w:szCs w:val="20"/>
        </w:rPr>
      </w:pPr>
    </w:p>
    <w:p w14:paraId="0CC4AE7D" w14:textId="77777777" w:rsidR="00DF36C9" w:rsidRDefault="00DF36C9">
      <w:pPr>
        <w:spacing w:line="200" w:lineRule="exact"/>
        <w:rPr>
          <w:sz w:val="20"/>
          <w:szCs w:val="20"/>
        </w:rPr>
      </w:pPr>
    </w:p>
    <w:p w14:paraId="70669E11" w14:textId="77777777" w:rsidR="00DF36C9" w:rsidRDefault="00DF36C9">
      <w:pPr>
        <w:spacing w:line="364" w:lineRule="exact"/>
        <w:rPr>
          <w:sz w:val="20"/>
          <w:szCs w:val="20"/>
        </w:rPr>
      </w:pPr>
    </w:p>
    <w:p w14:paraId="2BCAD5E8" w14:textId="77777777" w:rsidR="00DF36C9" w:rsidRDefault="00BA543D">
      <w:pPr>
        <w:spacing w:line="267" w:lineRule="auto"/>
        <w:ind w:left="40"/>
        <w:jc w:val="center"/>
        <w:rPr>
          <w:sz w:val="20"/>
          <w:szCs w:val="20"/>
        </w:rPr>
      </w:pPr>
      <w:r>
        <w:rPr>
          <w:rFonts w:eastAsia="Times New Roman"/>
          <w:sz w:val="12"/>
          <w:szCs w:val="12"/>
        </w:rPr>
        <w:t xml:space="preserve">Tetkik/tahlil işlemi </w:t>
      </w:r>
      <w:r>
        <w:rPr>
          <w:rFonts w:eastAsia="Times New Roman"/>
          <w:sz w:val="12"/>
          <w:szCs w:val="12"/>
        </w:rPr>
        <w:t>sonuçlanan hastanın sistemde kayıtlı telefon numarasına mesaj ile bilgi verilir.</w:t>
      </w:r>
    </w:p>
    <w:p w14:paraId="1F7CF622" w14:textId="77777777" w:rsidR="00DF36C9" w:rsidRDefault="00DF36C9">
      <w:pPr>
        <w:spacing w:line="200" w:lineRule="exact"/>
        <w:rPr>
          <w:sz w:val="20"/>
          <w:szCs w:val="20"/>
        </w:rPr>
      </w:pPr>
    </w:p>
    <w:p w14:paraId="17FB2975" w14:textId="77777777" w:rsidR="00DF36C9" w:rsidRDefault="00DF36C9">
      <w:pPr>
        <w:spacing w:line="334" w:lineRule="exact"/>
        <w:rPr>
          <w:sz w:val="20"/>
          <w:szCs w:val="20"/>
        </w:rPr>
      </w:pPr>
    </w:p>
    <w:p w14:paraId="19721C56" w14:textId="77777777" w:rsidR="00DF36C9" w:rsidRDefault="00BA543D">
      <w:pPr>
        <w:jc w:val="center"/>
        <w:rPr>
          <w:sz w:val="20"/>
          <w:szCs w:val="20"/>
        </w:rPr>
      </w:pPr>
      <w:r>
        <w:rPr>
          <w:rFonts w:eastAsia="Times New Roman"/>
          <w:sz w:val="13"/>
          <w:szCs w:val="13"/>
        </w:rPr>
        <w:t>Tetkik/tahlil</w:t>
      </w:r>
    </w:p>
    <w:p w14:paraId="49B5D6E0" w14:textId="77777777" w:rsidR="00DF36C9" w:rsidRDefault="00DF36C9">
      <w:pPr>
        <w:spacing w:line="16" w:lineRule="exact"/>
        <w:rPr>
          <w:sz w:val="20"/>
          <w:szCs w:val="20"/>
        </w:rPr>
      </w:pPr>
    </w:p>
    <w:p w14:paraId="60011BBA" w14:textId="77777777" w:rsidR="00DF36C9" w:rsidRDefault="00BA543D">
      <w:pPr>
        <w:ind w:left="160"/>
        <w:rPr>
          <w:sz w:val="20"/>
          <w:szCs w:val="20"/>
        </w:rPr>
      </w:pPr>
      <w:r>
        <w:rPr>
          <w:rFonts w:eastAsia="Times New Roman"/>
          <w:sz w:val="12"/>
          <w:szCs w:val="12"/>
        </w:rPr>
        <w:t>sonuçları çıkan</w:t>
      </w:r>
    </w:p>
    <w:p w14:paraId="25918BEF" w14:textId="77777777" w:rsidR="00DF36C9" w:rsidRDefault="00DF36C9">
      <w:pPr>
        <w:spacing w:line="15" w:lineRule="exact"/>
        <w:rPr>
          <w:sz w:val="20"/>
          <w:szCs w:val="20"/>
        </w:rPr>
      </w:pPr>
    </w:p>
    <w:p w14:paraId="5BB20FBD" w14:textId="77777777" w:rsidR="00DF36C9" w:rsidRDefault="00BA543D">
      <w:pPr>
        <w:ind w:left="160"/>
        <w:rPr>
          <w:sz w:val="20"/>
          <w:szCs w:val="20"/>
        </w:rPr>
      </w:pPr>
      <w:r>
        <w:rPr>
          <w:rFonts w:eastAsia="Times New Roman"/>
          <w:sz w:val="12"/>
          <w:szCs w:val="12"/>
        </w:rPr>
        <w:t>hasta Poliklinik</w:t>
      </w:r>
    </w:p>
    <w:p w14:paraId="59129D2D" w14:textId="77777777" w:rsidR="00DF36C9" w:rsidRDefault="00DF36C9">
      <w:pPr>
        <w:spacing w:line="17" w:lineRule="exact"/>
        <w:rPr>
          <w:sz w:val="20"/>
          <w:szCs w:val="20"/>
        </w:rPr>
      </w:pPr>
    </w:p>
    <w:p w14:paraId="3A24A72E" w14:textId="77777777" w:rsidR="00DF36C9" w:rsidRDefault="00BA543D">
      <w:pPr>
        <w:spacing w:line="245" w:lineRule="auto"/>
        <w:ind w:left="20"/>
        <w:jc w:val="center"/>
        <w:rPr>
          <w:sz w:val="20"/>
          <w:szCs w:val="20"/>
        </w:rPr>
      </w:pPr>
      <w:r>
        <w:rPr>
          <w:rFonts w:eastAsia="Times New Roman"/>
          <w:sz w:val="13"/>
          <w:szCs w:val="13"/>
        </w:rPr>
        <w:t xml:space="preserve">Sekreterliğine sonuç </w:t>
      </w:r>
      <w:r>
        <w:rPr>
          <w:rFonts w:eastAsia="Times New Roman"/>
          <w:sz w:val="12"/>
          <w:szCs w:val="12"/>
        </w:rPr>
        <w:t>gösterme sırası için başvurur.</w:t>
      </w:r>
    </w:p>
    <w:p w14:paraId="2B2E75C4" w14:textId="77777777" w:rsidR="00DF36C9" w:rsidRDefault="00DF36C9">
      <w:pPr>
        <w:spacing w:line="200" w:lineRule="exact"/>
        <w:rPr>
          <w:sz w:val="20"/>
          <w:szCs w:val="20"/>
        </w:rPr>
      </w:pPr>
    </w:p>
    <w:p w14:paraId="3068A2D1" w14:textId="77777777" w:rsidR="00DF36C9" w:rsidRDefault="00DF36C9">
      <w:pPr>
        <w:spacing w:line="352" w:lineRule="exact"/>
        <w:rPr>
          <w:sz w:val="20"/>
          <w:szCs w:val="20"/>
        </w:rPr>
      </w:pPr>
    </w:p>
    <w:p w14:paraId="393AF1C2" w14:textId="77777777" w:rsidR="00DF36C9" w:rsidRDefault="00BA543D">
      <w:pPr>
        <w:jc w:val="center"/>
        <w:rPr>
          <w:sz w:val="20"/>
          <w:szCs w:val="20"/>
        </w:rPr>
      </w:pPr>
      <w:r>
        <w:rPr>
          <w:rFonts w:eastAsia="Times New Roman"/>
          <w:sz w:val="12"/>
          <w:szCs w:val="12"/>
        </w:rPr>
        <w:t>Poliklinik</w:t>
      </w:r>
    </w:p>
    <w:p w14:paraId="25598468" w14:textId="77777777" w:rsidR="00DF36C9" w:rsidRDefault="00DF36C9">
      <w:pPr>
        <w:spacing w:line="15" w:lineRule="exact"/>
        <w:rPr>
          <w:sz w:val="20"/>
          <w:szCs w:val="20"/>
        </w:rPr>
      </w:pPr>
    </w:p>
    <w:p w14:paraId="763956F4" w14:textId="77777777" w:rsidR="00DF36C9" w:rsidRDefault="00BA543D">
      <w:pPr>
        <w:ind w:left="260"/>
        <w:rPr>
          <w:sz w:val="20"/>
          <w:szCs w:val="20"/>
        </w:rPr>
      </w:pPr>
      <w:r>
        <w:rPr>
          <w:rFonts w:eastAsia="Times New Roman"/>
          <w:sz w:val="12"/>
          <w:szCs w:val="12"/>
        </w:rPr>
        <w:t>Sekreterliği</w:t>
      </w:r>
    </w:p>
    <w:p w14:paraId="10C9D24B" w14:textId="77777777" w:rsidR="00DF36C9" w:rsidRDefault="00DF36C9">
      <w:pPr>
        <w:spacing w:line="4" w:lineRule="exact"/>
        <w:rPr>
          <w:sz w:val="20"/>
          <w:szCs w:val="20"/>
        </w:rPr>
      </w:pPr>
    </w:p>
    <w:p w14:paraId="29954045" w14:textId="77777777" w:rsidR="00DF36C9" w:rsidRDefault="00BA543D">
      <w:pPr>
        <w:ind w:left="120"/>
        <w:rPr>
          <w:sz w:val="20"/>
          <w:szCs w:val="20"/>
        </w:rPr>
      </w:pPr>
      <w:r>
        <w:rPr>
          <w:rFonts w:eastAsia="Times New Roman"/>
          <w:sz w:val="13"/>
          <w:szCs w:val="13"/>
        </w:rPr>
        <w:t>tarafından sonuç</w:t>
      </w:r>
    </w:p>
    <w:p w14:paraId="5DCF534F" w14:textId="77777777" w:rsidR="00DF36C9" w:rsidRDefault="00DF36C9">
      <w:pPr>
        <w:spacing w:line="16" w:lineRule="exact"/>
        <w:rPr>
          <w:sz w:val="20"/>
          <w:szCs w:val="20"/>
        </w:rPr>
      </w:pPr>
    </w:p>
    <w:p w14:paraId="75BBD909" w14:textId="77777777" w:rsidR="00DF36C9" w:rsidRDefault="00BA543D">
      <w:pPr>
        <w:ind w:left="160"/>
        <w:rPr>
          <w:sz w:val="20"/>
          <w:szCs w:val="20"/>
        </w:rPr>
      </w:pPr>
      <w:r>
        <w:rPr>
          <w:rFonts w:eastAsia="Times New Roman"/>
          <w:sz w:val="12"/>
          <w:szCs w:val="12"/>
        </w:rPr>
        <w:t>gösterme sırası</w:t>
      </w:r>
    </w:p>
    <w:p w14:paraId="42821838" w14:textId="77777777" w:rsidR="00DF36C9" w:rsidRDefault="00DF36C9">
      <w:pPr>
        <w:spacing w:line="15" w:lineRule="exact"/>
        <w:rPr>
          <w:sz w:val="20"/>
          <w:szCs w:val="20"/>
        </w:rPr>
      </w:pPr>
    </w:p>
    <w:p w14:paraId="13E7F031" w14:textId="77777777" w:rsidR="00DF36C9" w:rsidRDefault="00BA543D">
      <w:pPr>
        <w:jc w:val="center"/>
        <w:rPr>
          <w:sz w:val="20"/>
          <w:szCs w:val="20"/>
        </w:rPr>
      </w:pPr>
      <w:r>
        <w:rPr>
          <w:rFonts w:eastAsia="Times New Roman"/>
          <w:sz w:val="12"/>
          <w:szCs w:val="12"/>
        </w:rPr>
        <w:t>verilir.</w:t>
      </w:r>
    </w:p>
    <w:p w14:paraId="43F64518" w14:textId="77777777" w:rsidR="00DF36C9" w:rsidRDefault="00DF36C9">
      <w:pPr>
        <w:spacing w:line="200" w:lineRule="exact"/>
        <w:rPr>
          <w:sz w:val="20"/>
          <w:szCs w:val="20"/>
        </w:rPr>
      </w:pPr>
    </w:p>
    <w:p w14:paraId="59C57386" w14:textId="77777777" w:rsidR="00DF36C9" w:rsidRDefault="00DF36C9">
      <w:pPr>
        <w:spacing w:line="200" w:lineRule="exact"/>
        <w:rPr>
          <w:sz w:val="20"/>
          <w:szCs w:val="20"/>
        </w:rPr>
      </w:pPr>
    </w:p>
    <w:p w14:paraId="06EDB24D" w14:textId="77777777" w:rsidR="00DF36C9" w:rsidRDefault="00DF36C9">
      <w:pPr>
        <w:spacing w:line="303" w:lineRule="exact"/>
        <w:rPr>
          <w:sz w:val="20"/>
          <w:szCs w:val="20"/>
        </w:rPr>
      </w:pPr>
    </w:p>
    <w:p w14:paraId="67DDE68C" w14:textId="77777777" w:rsidR="00DF36C9" w:rsidRDefault="00BA543D">
      <w:pPr>
        <w:jc w:val="center"/>
        <w:rPr>
          <w:sz w:val="20"/>
          <w:szCs w:val="20"/>
        </w:rPr>
      </w:pPr>
      <w:r>
        <w:rPr>
          <w:rFonts w:eastAsia="Times New Roman"/>
          <w:sz w:val="12"/>
          <w:szCs w:val="12"/>
        </w:rPr>
        <w:t>Hasta sıraya girer ve</w:t>
      </w:r>
    </w:p>
    <w:p w14:paraId="46E27A00" w14:textId="77777777" w:rsidR="00DF36C9" w:rsidRDefault="00DF36C9">
      <w:pPr>
        <w:spacing w:line="4" w:lineRule="exact"/>
        <w:rPr>
          <w:sz w:val="20"/>
          <w:szCs w:val="20"/>
        </w:rPr>
      </w:pPr>
    </w:p>
    <w:p w14:paraId="796F367A" w14:textId="77777777" w:rsidR="00DF36C9" w:rsidRDefault="00BA543D">
      <w:pPr>
        <w:jc w:val="center"/>
        <w:rPr>
          <w:sz w:val="20"/>
          <w:szCs w:val="20"/>
        </w:rPr>
      </w:pPr>
      <w:r>
        <w:rPr>
          <w:rFonts w:eastAsia="Times New Roman"/>
          <w:sz w:val="13"/>
          <w:szCs w:val="13"/>
        </w:rPr>
        <w:t>bekler.</w:t>
      </w:r>
    </w:p>
    <w:p w14:paraId="3A89D66A" w14:textId="77777777" w:rsidR="00DF36C9" w:rsidRDefault="00DF36C9">
      <w:pPr>
        <w:spacing w:line="200" w:lineRule="exact"/>
        <w:rPr>
          <w:sz w:val="20"/>
          <w:szCs w:val="20"/>
        </w:rPr>
      </w:pPr>
    </w:p>
    <w:p w14:paraId="54F37028" w14:textId="77777777" w:rsidR="00DF36C9" w:rsidRDefault="00DF36C9">
      <w:pPr>
        <w:spacing w:line="200" w:lineRule="exact"/>
        <w:rPr>
          <w:sz w:val="20"/>
          <w:szCs w:val="20"/>
        </w:rPr>
      </w:pPr>
    </w:p>
    <w:p w14:paraId="1A228B98" w14:textId="77777777" w:rsidR="00DF36C9" w:rsidRDefault="00DF36C9">
      <w:pPr>
        <w:spacing w:line="200" w:lineRule="exact"/>
        <w:rPr>
          <w:sz w:val="20"/>
          <w:szCs w:val="20"/>
        </w:rPr>
      </w:pPr>
    </w:p>
    <w:p w14:paraId="3A5210A0" w14:textId="77777777" w:rsidR="00DF36C9" w:rsidRDefault="00DF36C9">
      <w:pPr>
        <w:spacing w:line="243" w:lineRule="exact"/>
        <w:rPr>
          <w:sz w:val="20"/>
          <w:szCs w:val="20"/>
        </w:rPr>
      </w:pPr>
    </w:p>
    <w:p w14:paraId="79548BC2" w14:textId="77777777" w:rsidR="00DF36C9" w:rsidRDefault="00BA543D">
      <w:pPr>
        <w:jc w:val="center"/>
        <w:rPr>
          <w:sz w:val="20"/>
          <w:szCs w:val="20"/>
        </w:rPr>
      </w:pPr>
      <w:r>
        <w:rPr>
          <w:rFonts w:eastAsia="Times New Roman"/>
          <w:sz w:val="12"/>
          <w:szCs w:val="12"/>
        </w:rPr>
        <w:t>Sırası gelen hasta</w:t>
      </w:r>
    </w:p>
    <w:p w14:paraId="3B82962D" w14:textId="77777777" w:rsidR="00DF36C9" w:rsidRDefault="00DF36C9">
      <w:pPr>
        <w:spacing w:line="15" w:lineRule="exact"/>
        <w:rPr>
          <w:sz w:val="20"/>
          <w:szCs w:val="20"/>
        </w:rPr>
      </w:pPr>
    </w:p>
    <w:p w14:paraId="1BC80A33" w14:textId="77777777" w:rsidR="00DF36C9" w:rsidRDefault="00BA543D">
      <w:pPr>
        <w:jc w:val="center"/>
        <w:rPr>
          <w:sz w:val="20"/>
          <w:szCs w:val="20"/>
        </w:rPr>
      </w:pPr>
      <w:r>
        <w:rPr>
          <w:rFonts w:eastAsia="Times New Roman"/>
          <w:sz w:val="12"/>
          <w:szCs w:val="12"/>
        </w:rPr>
        <w:t>doktor odasına girer.</w:t>
      </w:r>
    </w:p>
    <w:p w14:paraId="643C15CD" w14:textId="77777777" w:rsidR="00DF36C9" w:rsidRDefault="00DF36C9">
      <w:pPr>
        <w:spacing w:line="200" w:lineRule="exact"/>
        <w:rPr>
          <w:sz w:val="20"/>
          <w:szCs w:val="20"/>
        </w:rPr>
      </w:pPr>
    </w:p>
    <w:p w14:paraId="701D3A0D" w14:textId="77777777" w:rsidR="00DF36C9" w:rsidRDefault="00DF36C9">
      <w:pPr>
        <w:spacing w:line="200" w:lineRule="exact"/>
        <w:rPr>
          <w:sz w:val="20"/>
          <w:szCs w:val="20"/>
        </w:rPr>
      </w:pPr>
    </w:p>
    <w:p w14:paraId="2C490A19" w14:textId="77777777" w:rsidR="00DF36C9" w:rsidRDefault="00DF36C9">
      <w:pPr>
        <w:spacing w:line="266" w:lineRule="exact"/>
        <w:rPr>
          <w:sz w:val="20"/>
          <w:szCs w:val="20"/>
        </w:rPr>
      </w:pPr>
    </w:p>
    <w:p w14:paraId="091520DA" w14:textId="77777777" w:rsidR="00DF36C9" w:rsidRDefault="00BA543D">
      <w:pPr>
        <w:jc w:val="center"/>
        <w:rPr>
          <w:sz w:val="20"/>
          <w:szCs w:val="20"/>
        </w:rPr>
      </w:pPr>
      <w:r>
        <w:rPr>
          <w:rFonts w:eastAsia="Times New Roman"/>
          <w:sz w:val="12"/>
          <w:szCs w:val="12"/>
        </w:rPr>
        <w:t>Doktor hastanın</w:t>
      </w:r>
    </w:p>
    <w:p w14:paraId="0A99EE6A" w14:textId="77777777" w:rsidR="00DF36C9" w:rsidRDefault="00DF36C9">
      <w:pPr>
        <w:spacing w:line="15" w:lineRule="exact"/>
        <w:rPr>
          <w:sz w:val="20"/>
          <w:szCs w:val="20"/>
        </w:rPr>
      </w:pPr>
    </w:p>
    <w:p w14:paraId="4E5C1A38" w14:textId="77777777" w:rsidR="00DF36C9" w:rsidRDefault="00BA543D">
      <w:pPr>
        <w:jc w:val="center"/>
        <w:rPr>
          <w:sz w:val="20"/>
          <w:szCs w:val="20"/>
        </w:rPr>
      </w:pPr>
      <w:r>
        <w:rPr>
          <w:rFonts w:eastAsia="Times New Roman"/>
          <w:sz w:val="12"/>
          <w:szCs w:val="12"/>
        </w:rPr>
        <w:t>tetkik/tahlil</w:t>
      </w:r>
    </w:p>
    <w:p w14:paraId="3E66BBA6" w14:textId="77777777" w:rsidR="00DF36C9" w:rsidRDefault="00DF36C9">
      <w:pPr>
        <w:spacing w:line="4" w:lineRule="exact"/>
        <w:rPr>
          <w:sz w:val="20"/>
          <w:szCs w:val="20"/>
        </w:rPr>
      </w:pPr>
    </w:p>
    <w:p w14:paraId="063998F7" w14:textId="77777777" w:rsidR="00DF36C9" w:rsidRDefault="00BA543D">
      <w:pPr>
        <w:ind w:left="80"/>
        <w:rPr>
          <w:sz w:val="20"/>
          <w:szCs w:val="20"/>
        </w:rPr>
      </w:pPr>
      <w:r>
        <w:rPr>
          <w:rFonts w:eastAsia="Times New Roman"/>
          <w:sz w:val="13"/>
          <w:szCs w:val="13"/>
        </w:rPr>
        <w:t>sonuçlarını inceler</w:t>
      </w:r>
    </w:p>
    <w:p w14:paraId="6AADDE0C" w14:textId="77777777" w:rsidR="00DF36C9" w:rsidRDefault="00DF36C9">
      <w:pPr>
        <w:spacing w:line="16" w:lineRule="exact"/>
        <w:rPr>
          <w:sz w:val="20"/>
          <w:szCs w:val="20"/>
        </w:rPr>
      </w:pPr>
    </w:p>
    <w:p w14:paraId="2B2C538B" w14:textId="77777777" w:rsidR="00DF36C9" w:rsidRDefault="00BA543D">
      <w:pPr>
        <w:ind w:left="120"/>
        <w:rPr>
          <w:sz w:val="20"/>
          <w:szCs w:val="20"/>
        </w:rPr>
      </w:pPr>
      <w:r>
        <w:rPr>
          <w:rFonts w:eastAsia="Times New Roman"/>
          <w:sz w:val="12"/>
          <w:szCs w:val="12"/>
        </w:rPr>
        <w:t>ve değerlendirir.</w:t>
      </w:r>
    </w:p>
    <w:p w14:paraId="5E8DC586" w14:textId="77777777" w:rsidR="00DF36C9" w:rsidRDefault="00DF36C9">
      <w:pPr>
        <w:spacing w:line="200" w:lineRule="exact"/>
        <w:rPr>
          <w:sz w:val="20"/>
          <w:szCs w:val="20"/>
        </w:rPr>
      </w:pPr>
    </w:p>
    <w:p w14:paraId="7FDF9133" w14:textId="77777777" w:rsidR="00DF36C9" w:rsidRDefault="00DF36C9">
      <w:pPr>
        <w:spacing w:line="200" w:lineRule="exact"/>
        <w:rPr>
          <w:sz w:val="20"/>
          <w:szCs w:val="20"/>
        </w:rPr>
      </w:pPr>
    </w:p>
    <w:p w14:paraId="3ED24478" w14:textId="77777777" w:rsidR="00DF36C9" w:rsidRDefault="00DF36C9">
      <w:pPr>
        <w:spacing w:line="287" w:lineRule="exact"/>
        <w:rPr>
          <w:sz w:val="20"/>
          <w:szCs w:val="20"/>
        </w:rPr>
      </w:pPr>
    </w:p>
    <w:p w14:paraId="23997BA6" w14:textId="77777777" w:rsidR="00DF36C9" w:rsidRDefault="00BA543D">
      <w:pPr>
        <w:spacing w:line="266" w:lineRule="auto"/>
        <w:jc w:val="center"/>
        <w:rPr>
          <w:sz w:val="20"/>
          <w:szCs w:val="20"/>
        </w:rPr>
      </w:pPr>
      <w:r>
        <w:rPr>
          <w:rFonts w:eastAsia="Times New Roman"/>
          <w:sz w:val="12"/>
          <w:szCs w:val="12"/>
        </w:rPr>
        <w:t xml:space="preserve">İhtiyaç halinde başka bölüme sevk edilir ve hasta başka bölümle görüşür ya da </w:t>
      </w:r>
      <w:r>
        <w:rPr>
          <w:rFonts w:eastAsia="Times New Roman"/>
          <w:sz w:val="12"/>
          <w:szCs w:val="12"/>
        </w:rPr>
        <w:t>hastaneden ayrılır.</w:t>
      </w:r>
    </w:p>
    <w:p w14:paraId="522950CB" w14:textId="77777777" w:rsidR="00DF36C9" w:rsidRDefault="00BA543D">
      <w:pPr>
        <w:spacing w:line="20" w:lineRule="exact"/>
        <w:rPr>
          <w:sz w:val="20"/>
          <w:szCs w:val="20"/>
        </w:rPr>
      </w:pPr>
      <w:r>
        <w:rPr>
          <w:sz w:val="20"/>
          <w:szCs w:val="20"/>
        </w:rPr>
        <w:br w:type="column"/>
      </w:r>
    </w:p>
    <w:p w14:paraId="160D4C26" w14:textId="77777777" w:rsidR="00DF36C9" w:rsidRDefault="00DF36C9">
      <w:pPr>
        <w:spacing w:line="200" w:lineRule="exact"/>
        <w:rPr>
          <w:sz w:val="20"/>
          <w:szCs w:val="20"/>
        </w:rPr>
      </w:pPr>
    </w:p>
    <w:p w14:paraId="172EFD76" w14:textId="77777777" w:rsidR="00DF36C9" w:rsidRDefault="00DF36C9">
      <w:pPr>
        <w:spacing w:line="200" w:lineRule="exact"/>
        <w:rPr>
          <w:sz w:val="20"/>
          <w:szCs w:val="20"/>
        </w:rPr>
      </w:pPr>
    </w:p>
    <w:p w14:paraId="00BE5F6E" w14:textId="77777777" w:rsidR="00DF36C9" w:rsidRDefault="00DF36C9">
      <w:pPr>
        <w:spacing w:line="200" w:lineRule="exact"/>
        <w:rPr>
          <w:sz w:val="20"/>
          <w:szCs w:val="20"/>
        </w:rPr>
      </w:pPr>
    </w:p>
    <w:p w14:paraId="225F9DFC" w14:textId="77777777" w:rsidR="00DF36C9" w:rsidRDefault="00DF36C9">
      <w:pPr>
        <w:spacing w:line="200" w:lineRule="exact"/>
        <w:rPr>
          <w:sz w:val="20"/>
          <w:szCs w:val="20"/>
        </w:rPr>
      </w:pPr>
    </w:p>
    <w:p w14:paraId="493C87AB" w14:textId="77777777" w:rsidR="00DF36C9" w:rsidRDefault="00DF36C9">
      <w:pPr>
        <w:spacing w:line="200" w:lineRule="exact"/>
        <w:rPr>
          <w:sz w:val="20"/>
          <w:szCs w:val="20"/>
        </w:rPr>
      </w:pPr>
    </w:p>
    <w:p w14:paraId="322D762A" w14:textId="77777777" w:rsidR="00DF36C9" w:rsidRDefault="00DF36C9">
      <w:pPr>
        <w:spacing w:line="200" w:lineRule="exact"/>
        <w:rPr>
          <w:sz w:val="20"/>
          <w:szCs w:val="20"/>
        </w:rPr>
      </w:pPr>
    </w:p>
    <w:p w14:paraId="151AEC8C" w14:textId="77777777" w:rsidR="00DF36C9" w:rsidRDefault="00DF36C9">
      <w:pPr>
        <w:spacing w:line="200" w:lineRule="exact"/>
        <w:rPr>
          <w:sz w:val="20"/>
          <w:szCs w:val="20"/>
        </w:rPr>
      </w:pPr>
    </w:p>
    <w:p w14:paraId="44F16EAE" w14:textId="77777777" w:rsidR="00DF36C9" w:rsidRDefault="00DF36C9">
      <w:pPr>
        <w:spacing w:line="200" w:lineRule="exact"/>
        <w:rPr>
          <w:sz w:val="20"/>
          <w:szCs w:val="20"/>
        </w:rPr>
      </w:pPr>
    </w:p>
    <w:p w14:paraId="7D2FEF69" w14:textId="77777777" w:rsidR="00DF36C9" w:rsidRDefault="00DF36C9">
      <w:pPr>
        <w:spacing w:line="200" w:lineRule="exact"/>
        <w:rPr>
          <w:sz w:val="20"/>
          <w:szCs w:val="20"/>
        </w:rPr>
      </w:pPr>
    </w:p>
    <w:p w14:paraId="3300860F" w14:textId="77777777" w:rsidR="00DF36C9" w:rsidRDefault="00DF36C9">
      <w:pPr>
        <w:spacing w:line="200" w:lineRule="exact"/>
        <w:rPr>
          <w:sz w:val="20"/>
          <w:szCs w:val="20"/>
        </w:rPr>
      </w:pPr>
    </w:p>
    <w:p w14:paraId="3623AB1E" w14:textId="77777777" w:rsidR="00DF36C9" w:rsidRDefault="00DF36C9">
      <w:pPr>
        <w:spacing w:line="200" w:lineRule="exact"/>
        <w:rPr>
          <w:sz w:val="20"/>
          <w:szCs w:val="20"/>
        </w:rPr>
      </w:pPr>
    </w:p>
    <w:p w14:paraId="1168642F" w14:textId="77777777" w:rsidR="00DF36C9" w:rsidRDefault="00DF36C9">
      <w:pPr>
        <w:spacing w:line="200" w:lineRule="exact"/>
        <w:rPr>
          <w:sz w:val="20"/>
          <w:szCs w:val="20"/>
        </w:rPr>
      </w:pPr>
    </w:p>
    <w:p w14:paraId="6CD82115" w14:textId="77777777" w:rsidR="00DF36C9" w:rsidRDefault="00DF36C9">
      <w:pPr>
        <w:spacing w:line="200" w:lineRule="exact"/>
        <w:rPr>
          <w:sz w:val="20"/>
          <w:szCs w:val="20"/>
        </w:rPr>
      </w:pPr>
    </w:p>
    <w:p w14:paraId="3A7A23CE" w14:textId="77777777" w:rsidR="00DF36C9" w:rsidRDefault="00DF36C9">
      <w:pPr>
        <w:spacing w:line="200" w:lineRule="exact"/>
        <w:rPr>
          <w:sz w:val="20"/>
          <w:szCs w:val="20"/>
        </w:rPr>
      </w:pPr>
    </w:p>
    <w:p w14:paraId="7ABC755E" w14:textId="77777777" w:rsidR="00DF36C9" w:rsidRDefault="00DF36C9">
      <w:pPr>
        <w:spacing w:line="200" w:lineRule="exact"/>
        <w:rPr>
          <w:sz w:val="20"/>
          <w:szCs w:val="20"/>
        </w:rPr>
      </w:pPr>
    </w:p>
    <w:p w14:paraId="2AEF87B1" w14:textId="77777777" w:rsidR="00DF36C9" w:rsidRDefault="00DF36C9">
      <w:pPr>
        <w:spacing w:line="200" w:lineRule="exact"/>
        <w:rPr>
          <w:sz w:val="20"/>
          <w:szCs w:val="20"/>
        </w:rPr>
      </w:pPr>
    </w:p>
    <w:p w14:paraId="4235648C" w14:textId="77777777" w:rsidR="00DF36C9" w:rsidRDefault="00DF36C9">
      <w:pPr>
        <w:spacing w:line="200" w:lineRule="exact"/>
        <w:rPr>
          <w:sz w:val="20"/>
          <w:szCs w:val="20"/>
        </w:rPr>
      </w:pPr>
    </w:p>
    <w:p w14:paraId="155F2122" w14:textId="77777777" w:rsidR="00DF36C9" w:rsidRDefault="00DF36C9">
      <w:pPr>
        <w:spacing w:line="200" w:lineRule="exact"/>
        <w:rPr>
          <w:sz w:val="20"/>
          <w:szCs w:val="20"/>
        </w:rPr>
      </w:pPr>
    </w:p>
    <w:p w14:paraId="7D86D9C2" w14:textId="77777777" w:rsidR="00DF36C9" w:rsidRDefault="00DF36C9">
      <w:pPr>
        <w:spacing w:line="200" w:lineRule="exact"/>
        <w:rPr>
          <w:sz w:val="20"/>
          <w:szCs w:val="20"/>
        </w:rPr>
      </w:pPr>
    </w:p>
    <w:p w14:paraId="395CE176" w14:textId="77777777" w:rsidR="00DF36C9" w:rsidRDefault="00DF36C9">
      <w:pPr>
        <w:spacing w:line="200" w:lineRule="exact"/>
        <w:rPr>
          <w:sz w:val="20"/>
          <w:szCs w:val="20"/>
        </w:rPr>
      </w:pPr>
    </w:p>
    <w:p w14:paraId="3B423A9E" w14:textId="77777777" w:rsidR="00DF36C9" w:rsidRDefault="00DF36C9">
      <w:pPr>
        <w:spacing w:line="200" w:lineRule="exact"/>
        <w:rPr>
          <w:sz w:val="20"/>
          <w:szCs w:val="20"/>
        </w:rPr>
      </w:pPr>
    </w:p>
    <w:p w14:paraId="76CF9590" w14:textId="77777777" w:rsidR="00DF36C9" w:rsidRDefault="00DF36C9">
      <w:pPr>
        <w:spacing w:line="200" w:lineRule="exact"/>
        <w:rPr>
          <w:sz w:val="20"/>
          <w:szCs w:val="20"/>
        </w:rPr>
      </w:pPr>
    </w:p>
    <w:p w14:paraId="14A9B12C" w14:textId="77777777" w:rsidR="00DF36C9" w:rsidRDefault="00DF36C9">
      <w:pPr>
        <w:spacing w:line="200" w:lineRule="exact"/>
        <w:rPr>
          <w:sz w:val="20"/>
          <w:szCs w:val="20"/>
        </w:rPr>
      </w:pPr>
    </w:p>
    <w:p w14:paraId="4CFEA233" w14:textId="77777777" w:rsidR="00DF36C9" w:rsidRDefault="00DF36C9">
      <w:pPr>
        <w:spacing w:line="200" w:lineRule="exact"/>
        <w:rPr>
          <w:sz w:val="20"/>
          <w:szCs w:val="20"/>
        </w:rPr>
      </w:pPr>
    </w:p>
    <w:p w14:paraId="5FA167BA" w14:textId="77777777" w:rsidR="00DF36C9" w:rsidRDefault="00DF36C9">
      <w:pPr>
        <w:spacing w:line="200" w:lineRule="exact"/>
        <w:rPr>
          <w:sz w:val="20"/>
          <w:szCs w:val="20"/>
        </w:rPr>
      </w:pPr>
    </w:p>
    <w:p w14:paraId="4E15254F" w14:textId="77777777" w:rsidR="00DF36C9" w:rsidRDefault="00DF36C9">
      <w:pPr>
        <w:spacing w:line="200" w:lineRule="exact"/>
        <w:rPr>
          <w:sz w:val="20"/>
          <w:szCs w:val="20"/>
        </w:rPr>
      </w:pPr>
    </w:p>
    <w:p w14:paraId="1C452044" w14:textId="77777777" w:rsidR="00DF36C9" w:rsidRDefault="00DF36C9">
      <w:pPr>
        <w:spacing w:line="200" w:lineRule="exact"/>
        <w:rPr>
          <w:sz w:val="20"/>
          <w:szCs w:val="20"/>
        </w:rPr>
      </w:pPr>
    </w:p>
    <w:p w14:paraId="22F39F01" w14:textId="77777777" w:rsidR="00DF36C9" w:rsidRDefault="00DF36C9">
      <w:pPr>
        <w:spacing w:line="200" w:lineRule="exact"/>
        <w:rPr>
          <w:sz w:val="20"/>
          <w:szCs w:val="20"/>
        </w:rPr>
      </w:pPr>
    </w:p>
    <w:p w14:paraId="7727BC15" w14:textId="77777777" w:rsidR="00DF36C9" w:rsidRDefault="00DF36C9">
      <w:pPr>
        <w:spacing w:line="200" w:lineRule="exact"/>
        <w:rPr>
          <w:sz w:val="20"/>
          <w:szCs w:val="20"/>
        </w:rPr>
      </w:pPr>
    </w:p>
    <w:p w14:paraId="4A675FD9" w14:textId="77777777" w:rsidR="00DF36C9" w:rsidRDefault="00DF36C9">
      <w:pPr>
        <w:spacing w:line="200" w:lineRule="exact"/>
        <w:rPr>
          <w:sz w:val="20"/>
          <w:szCs w:val="20"/>
        </w:rPr>
      </w:pPr>
    </w:p>
    <w:p w14:paraId="7AD4E929" w14:textId="77777777" w:rsidR="00DF36C9" w:rsidRDefault="00DF36C9">
      <w:pPr>
        <w:spacing w:line="200" w:lineRule="exact"/>
        <w:rPr>
          <w:sz w:val="20"/>
          <w:szCs w:val="20"/>
        </w:rPr>
      </w:pPr>
    </w:p>
    <w:p w14:paraId="5501C839" w14:textId="77777777" w:rsidR="00DF36C9" w:rsidRDefault="00DF36C9">
      <w:pPr>
        <w:spacing w:line="200" w:lineRule="exact"/>
        <w:rPr>
          <w:sz w:val="20"/>
          <w:szCs w:val="20"/>
        </w:rPr>
      </w:pPr>
    </w:p>
    <w:p w14:paraId="406B1623" w14:textId="77777777" w:rsidR="00DF36C9" w:rsidRDefault="00DF36C9">
      <w:pPr>
        <w:spacing w:line="200" w:lineRule="exact"/>
        <w:rPr>
          <w:sz w:val="20"/>
          <w:szCs w:val="20"/>
        </w:rPr>
      </w:pPr>
    </w:p>
    <w:p w14:paraId="673D17FA" w14:textId="77777777" w:rsidR="00DF36C9" w:rsidRDefault="00DF36C9">
      <w:pPr>
        <w:spacing w:line="200" w:lineRule="exact"/>
        <w:rPr>
          <w:sz w:val="20"/>
          <w:szCs w:val="20"/>
        </w:rPr>
      </w:pPr>
    </w:p>
    <w:p w14:paraId="2DCDB4CD" w14:textId="77777777" w:rsidR="00DF36C9" w:rsidRDefault="00DF36C9">
      <w:pPr>
        <w:spacing w:line="200" w:lineRule="exact"/>
        <w:rPr>
          <w:sz w:val="20"/>
          <w:szCs w:val="20"/>
        </w:rPr>
      </w:pPr>
    </w:p>
    <w:p w14:paraId="479DF44A" w14:textId="77777777" w:rsidR="00DF36C9" w:rsidRDefault="00DF36C9">
      <w:pPr>
        <w:spacing w:line="200" w:lineRule="exact"/>
        <w:rPr>
          <w:sz w:val="20"/>
          <w:szCs w:val="20"/>
        </w:rPr>
      </w:pPr>
    </w:p>
    <w:p w14:paraId="11B1903B" w14:textId="77777777" w:rsidR="00DF36C9" w:rsidRDefault="00DF36C9">
      <w:pPr>
        <w:spacing w:line="200" w:lineRule="exact"/>
        <w:rPr>
          <w:sz w:val="20"/>
          <w:szCs w:val="20"/>
        </w:rPr>
      </w:pPr>
    </w:p>
    <w:p w14:paraId="63F6D6A3" w14:textId="77777777" w:rsidR="00DF36C9" w:rsidRDefault="00DF36C9">
      <w:pPr>
        <w:spacing w:line="200" w:lineRule="exact"/>
        <w:rPr>
          <w:sz w:val="20"/>
          <w:szCs w:val="20"/>
        </w:rPr>
      </w:pPr>
    </w:p>
    <w:p w14:paraId="0F9515B1" w14:textId="77777777" w:rsidR="00DF36C9" w:rsidRDefault="00DF36C9">
      <w:pPr>
        <w:spacing w:line="200" w:lineRule="exact"/>
        <w:rPr>
          <w:sz w:val="20"/>
          <w:szCs w:val="20"/>
        </w:rPr>
      </w:pPr>
    </w:p>
    <w:p w14:paraId="656DDF0C" w14:textId="77777777" w:rsidR="00DF36C9" w:rsidRDefault="00DF36C9">
      <w:pPr>
        <w:spacing w:line="200" w:lineRule="exact"/>
        <w:rPr>
          <w:sz w:val="20"/>
          <w:szCs w:val="20"/>
        </w:rPr>
      </w:pPr>
    </w:p>
    <w:p w14:paraId="4312AE98" w14:textId="77777777" w:rsidR="00DF36C9" w:rsidRDefault="00DF36C9">
      <w:pPr>
        <w:spacing w:line="200" w:lineRule="exact"/>
        <w:rPr>
          <w:sz w:val="20"/>
          <w:szCs w:val="20"/>
        </w:rPr>
      </w:pPr>
    </w:p>
    <w:p w14:paraId="3EC0D1E3" w14:textId="77777777" w:rsidR="00DF36C9" w:rsidRDefault="00DF36C9">
      <w:pPr>
        <w:spacing w:line="302" w:lineRule="exact"/>
        <w:rPr>
          <w:sz w:val="20"/>
          <w:szCs w:val="20"/>
        </w:rPr>
      </w:pPr>
    </w:p>
    <w:p w14:paraId="0640D50C" w14:textId="77777777" w:rsidR="00DF36C9" w:rsidRDefault="00BA543D">
      <w:pPr>
        <w:spacing w:line="265" w:lineRule="auto"/>
        <w:jc w:val="center"/>
        <w:rPr>
          <w:sz w:val="20"/>
          <w:szCs w:val="20"/>
        </w:rPr>
      </w:pPr>
      <w:r>
        <w:rPr>
          <w:rFonts w:eastAsia="Times New Roman"/>
          <w:sz w:val="12"/>
          <w:szCs w:val="12"/>
        </w:rPr>
        <w:t>Cerrahi tedavi kararı verilir ve hasta hastaneden ayrılır.</w:t>
      </w:r>
    </w:p>
    <w:p w14:paraId="0039F033" w14:textId="77777777" w:rsidR="00DF36C9" w:rsidRDefault="00DF36C9">
      <w:pPr>
        <w:spacing w:line="3927" w:lineRule="exact"/>
        <w:rPr>
          <w:sz w:val="20"/>
          <w:szCs w:val="20"/>
        </w:rPr>
      </w:pPr>
    </w:p>
    <w:p w14:paraId="49C088E7" w14:textId="77777777" w:rsidR="00DF36C9" w:rsidRDefault="00DF36C9">
      <w:pPr>
        <w:sectPr w:rsidR="00DF36C9">
          <w:pgSz w:w="11900" w:h="16838"/>
          <w:pgMar w:top="700" w:right="946" w:bottom="1440" w:left="1440" w:header="0" w:footer="0" w:gutter="0"/>
          <w:cols w:num="3" w:space="708" w:equalWidth="0">
            <w:col w:w="6420" w:space="420"/>
            <w:col w:w="1120" w:space="480"/>
            <w:col w:w="1080"/>
          </w:cols>
        </w:sectPr>
      </w:pPr>
    </w:p>
    <w:p w14:paraId="7A50DE7B" w14:textId="77777777" w:rsidR="00DF36C9" w:rsidRDefault="00DF36C9">
      <w:pPr>
        <w:spacing w:line="200" w:lineRule="exact"/>
        <w:rPr>
          <w:sz w:val="20"/>
          <w:szCs w:val="20"/>
        </w:rPr>
      </w:pPr>
    </w:p>
    <w:p w14:paraId="0B7417BD" w14:textId="77777777" w:rsidR="00DF36C9" w:rsidRDefault="00DF36C9">
      <w:pPr>
        <w:spacing w:line="285" w:lineRule="exact"/>
        <w:rPr>
          <w:sz w:val="20"/>
          <w:szCs w:val="20"/>
        </w:rPr>
      </w:pPr>
    </w:p>
    <w:p w14:paraId="7FBF554B" w14:textId="77777777" w:rsidR="00DF36C9" w:rsidRDefault="00BA543D">
      <w:pPr>
        <w:ind w:right="-79"/>
        <w:jc w:val="center"/>
        <w:rPr>
          <w:sz w:val="20"/>
          <w:szCs w:val="20"/>
        </w:rPr>
      </w:pPr>
      <w:r>
        <w:rPr>
          <w:rFonts w:eastAsia="Times New Roman"/>
          <w:b/>
          <w:bCs/>
          <w:sz w:val="23"/>
          <w:szCs w:val="23"/>
        </w:rPr>
        <w:t xml:space="preserve">Şekil 2: </w:t>
      </w:r>
      <w:r>
        <w:rPr>
          <w:rFonts w:eastAsia="Times New Roman"/>
          <w:sz w:val="23"/>
          <w:szCs w:val="23"/>
        </w:rPr>
        <w:t>Genel Cerrahi Polikliniği Ayaktan Hasta Süreç Akış Şeması</w:t>
      </w:r>
    </w:p>
    <w:p w14:paraId="6A3821D1" w14:textId="77777777" w:rsidR="00DF36C9" w:rsidRDefault="00DF36C9">
      <w:pPr>
        <w:sectPr w:rsidR="00DF36C9">
          <w:type w:val="continuous"/>
          <w:pgSz w:w="11900" w:h="16838"/>
          <w:pgMar w:top="700" w:right="946" w:bottom="1440" w:left="1440" w:header="0" w:footer="0" w:gutter="0"/>
          <w:cols w:space="708" w:equalWidth="0">
            <w:col w:w="9520"/>
          </w:cols>
        </w:sectPr>
      </w:pPr>
    </w:p>
    <w:p w14:paraId="06764DA2" w14:textId="77777777" w:rsidR="00DF36C9" w:rsidRDefault="00BA543D">
      <w:pPr>
        <w:ind w:left="4640"/>
        <w:rPr>
          <w:sz w:val="20"/>
          <w:szCs w:val="20"/>
        </w:rPr>
      </w:pPr>
      <w:bookmarkStart w:id="205" w:name="page206"/>
      <w:bookmarkEnd w:id="205"/>
      <w:r>
        <w:rPr>
          <w:rFonts w:eastAsia="Times New Roman"/>
        </w:rPr>
        <w:lastRenderedPageBreak/>
        <w:t>187</w:t>
      </w:r>
    </w:p>
    <w:p w14:paraId="038CF940" w14:textId="77777777" w:rsidR="00DF36C9" w:rsidRDefault="00DF36C9">
      <w:pPr>
        <w:spacing w:line="200" w:lineRule="exact"/>
        <w:rPr>
          <w:sz w:val="20"/>
          <w:szCs w:val="20"/>
        </w:rPr>
      </w:pPr>
    </w:p>
    <w:p w14:paraId="5242C4F8" w14:textId="77777777" w:rsidR="00DF36C9" w:rsidRDefault="00DF36C9">
      <w:pPr>
        <w:spacing w:line="270" w:lineRule="exact"/>
        <w:rPr>
          <w:sz w:val="20"/>
          <w:szCs w:val="20"/>
        </w:rPr>
      </w:pPr>
    </w:p>
    <w:p w14:paraId="668B4B30" w14:textId="77777777" w:rsidR="00DF36C9" w:rsidRDefault="00BA543D">
      <w:pPr>
        <w:spacing w:line="359" w:lineRule="auto"/>
        <w:ind w:left="540" w:firstLine="708"/>
        <w:jc w:val="both"/>
        <w:rPr>
          <w:sz w:val="20"/>
          <w:szCs w:val="20"/>
        </w:rPr>
      </w:pPr>
      <w:r>
        <w:rPr>
          <w:rFonts w:eastAsia="Times New Roman"/>
          <w:sz w:val="24"/>
          <w:szCs w:val="24"/>
        </w:rPr>
        <w:t>Genel Cerrahi Polikliniğine gelen hasta, T.C. numarası yer alan kimlik ile Genel Cerrahi Anabilim Dalı Poliklinik Sekreterliğine başvurmakta ve kayıt yaptırmaktadır. Kayıt işlemini tamamlayan hasta, muayene için Genel Cerrahi Polikliniği Hasta Beklem</w:t>
      </w:r>
      <w:r>
        <w:rPr>
          <w:rFonts w:eastAsia="Times New Roman"/>
          <w:sz w:val="24"/>
          <w:szCs w:val="24"/>
        </w:rPr>
        <w:t>e Alanında muayene sırasını beklemektedir. Led ekranda sırasının geldiğini gören hasta muayene için doktor odasına girmektedir. Doktor tarafından hastanın şikayetleri dinlenmekte ve gerekli incelemeler yapılmaktadır. Tahlil ve/veya tetkik istenmesini gerek</w:t>
      </w:r>
      <w:r>
        <w:rPr>
          <w:rFonts w:eastAsia="Times New Roman"/>
          <w:sz w:val="24"/>
          <w:szCs w:val="24"/>
        </w:rPr>
        <w:t>tiren bir durum yoksa hasta bilgilendirilerek muayene sonlandırılmakta ve hasta hastaneden ayrılmaktadır. Tahlil ve/veya tetkik istenmesi durumunda radyolojik tetkiklerde Radyoloji Sekreterliğine, laboratuvar tahlillerinde de Kan (Örnek) Alma Sekreterliğin</w:t>
      </w:r>
      <w:r>
        <w:rPr>
          <w:rFonts w:eastAsia="Times New Roman"/>
          <w:sz w:val="24"/>
          <w:szCs w:val="24"/>
        </w:rPr>
        <w:t>e hasta yönlendirilmektedir. Hasta veya hasta yakını tarafından Radyoloji Sekreterliğinden ve/veya Kan (Örnek) Alma Sekreterliğinden sıra veya randevu alınmaktadır. Tetkikler ve/veya tahliller aynı gün yapılacaksa sırası gelen hasta tetkiklerini ve/veya ta</w:t>
      </w:r>
      <w:r>
        <w:rPr>
          <w:rFonts w:eastAsia="Times New Roman"/>
          <w:sz w:val="24"/>
          <w:szCs w:val="24"/>
        </w:rPr>
        <w:t>hlillerini yaptırmaktadır. Tetkikler ve/veya tahliller başka gün yapılacaksa hasta tarafından randevu günü ve saati beklenmektedir. Randevu günü ve saati gelen hasta tetkik ve/veya tahlil işlemlerini yaptırmaktadır. Tetkiklerin ve/veya tahlillerin sonuçlar</w:t>
      </w:r>
      <w:r>
        <w:rPr>
          <w:rFonts w:eastAsia="Times New Roman"/>
          <w:sz w:val="24"/>
          <w:szCs w:val="24"/>
        </w:rPr>
        <w:t>ının çıkması durumunda hasta, HBYS’de kayıtlı olan cep telefonu numarası kullanılarak mesaj ile bilgilendirilmektedir. Tetkik ve/veya tahlil sonuçlarını göstermek isteyen hasta Poliklinik Sekreterliğinden tekrar sıra almaktadır. Hasta, sonuçlarını gösterme</w:t>
      </w:r>
      <w:r>
        <w:rPr>
          <w:rFonts w:eastAsia="Times New Roman"/>
          <w:sz w:val="24"/>
          <w:szCs w:val="24"/>
        </w:rPr>
        <w:t>k için Genel Cerrahi Polikliniği Bekleme Alanında beklemektedir. Sırası gelen hasta, doktor odasına girmektedir. Doktor tarafından tetkik ve/veya tahlil sonuçları incelenip değerlendirilerek reçete, rapor veya kontrol kararı verilerek medikal tedavi uygula</w:t>
      </w:r>
      <w:r>
        <w:rPr>
          <w:rFonts w:eastAsia="Times New Roman"/>
          <w:sz w:val="24"/>
          <w:szCs w:val="24"/>
        </w:rPr>
        <w:t>nmakta, ihtiyaç halinde hasta başka bölüme yönlendirilmekte veya cerrahi tedavi kararı verilmektedir. İşlemini tamamlayan hasta hastaneden ayrılmaktadır.</w:t>
      </w:r>
    </w:p>
    <w:p w14:paraId="08D05C43" w14:textId="77777777" w:rsidR="00DF36C9" w:rsidRDefault="00BA543D">
      <w:pPr>
        <w:spacing w:line="20" w:lineRule="exact"/>
        <w:rPr>
          <w:sz w:val="20"/>
          <w:szCs w:val="20"/>
        </w:rPr>
      </w:pPr>
      <w:r>
        <w:rPr>
          <w:noProof/>
          <w:sz w:val="20"/>
          <w:szCs w:val="20"/>
        </w:rPr>
        <w:drawing>
          <wp:anchor distT="0" distB="0" distL="114300" distR="114300" simplePos="0" relativeHeight="251731968" behindDoc="1" locked="0" layoutInCell="0" allowOverlap="1" wp14:anchorId="65D37FB4" wp14:editId="7DD6F7F3">
            <wp:simplePos x="0" y="0"/>
            <wp:positionH relativeFrom="column">
              <wp:posOffset>355600</wp:posOffset>
            </wp:positionH>
            <wp:positionV relativeFrom="paragraph">
              <wp:posOffset>-3174365</wp:posOffset>
            </wp:positionV>
            <wp:extent cx="4699000" cy="185420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70386D" w14:textId="77777777" w:rsidR="00DF36C9" w:rsidRDefault="00DF36C9">
      <w:pPr>
        <w:spacing w:line="200" w:lineRule="exact"/>
        <w:rPr>
          <w:sz w:val="20"/>
          <w:szCs w:val="20"/>
        </w:rPr>
      </w:pPr>
    </w:p>
    <w:p w14:paraId="38318F61" w14:textId="77777777" w:rsidR="00DF36C9" w:rsidRDefault="00DF36C9">
      <w:pPr>
        <w:spacing w:line="213" w:lineRule="exact"/>
        <w:rPr>
          <w:sz w:val="20"/>
          <w:szCs w:val="20"/>
        </w:rPr>
      </w:pPr>
    </w:p>
    <w:p w14:paraId="605657A6" w14:textId="77777777" w:rsidR="00DF36C9" w:rsidRDefault="00BA543D">
      <w:pPr>
        <w:ind w:left="1260"/>
        <w:rPr>
          <w:sz w:val="20"/>
          <w:szCs w:val="20"/>
        </w:rPr>
      </w:pPr>
      <w:r>
        <w:rPr>
          <w:rFonts w:eastAsia="Times New Roman"/>
          <w:b/>
          <w:bCs/>
          <w:sz w:val="24"/>
          <w:szCs w:val="24"/>
        </w:rPr>
        <w:t>3.2.4.2.3. Hastane Yerleşim Planının İncelenmesi</w:t>
      </w:r>
    </w:p>
    <w:p w14:paraId="6B6D6C38" w14:textId="77777777" w:rsidR="00DF36C9" w:rsidRDefault="00DF36C9">
      <w:pPr>
        <w:spacing w:line="147" w:lineRule="exact"/>
        <w:rPr>
          <w:sz w:val="20"/>
          <w:szCs w:val="20"/>
        </w:rPr>
      </w:pPr>
    </w:p>
    <w:p w14:paraId="5FDD9647" w14:textId="77777777" w:rsidR="00DF36C9" w:rsidRDefault="00BA543D">
      <w:pPr>
        <w:spacing w:line="375" w:lineRule="auto"/>
        <w:ind w:left="540" w:right="20" w:firstLine="708"/>
        <w:jc w:val="both"/>
        <w:rPr>
          <w:sz w:val="20"/>
          <w:szCs w:val="20"/>
        </w:rPr>
      </w:pPr>
      <w:r>
        <w:rPr>
          <w:rFonts w:eastAsia="Times New Roman"/>
          <w:sz w:val="23"/>
          <w:szCs w:val="23"/>
        </w:rPr>
        <w:t xml:space="preserve">Aşağıdaki şekillerde gösterilen hastane </w:t>
      </w:r>
      <w:r>
        <w:rPr>
          <w:rFonts w:eastAsia="Times New Roman"/>
          <w:sz w:val="23"/>
          <w:szCs w:val="23"/>
        </w:rPr>
        <w:t>yerleşim planı incelendiğinde hastane girişinde giriş holünden sonra hasta kabul salonu yer almaktadır. Hasta Kabul Salonunun arka kısmında Hasta İletişim Birimi, Evrak Kayıt, Vezne ve PTT bulunmaktadır. Genel Cerrahi Polikliniği, Genel Cerrahi Polikliniği</w:t>
      </w:r>
      <w:r>
        <w:rPr>
          <w:rFonts w:eastAsia="Times New Roman"/>
          <w:sz w:val="23"/>
          <w:szCs w:val="23"/>
        </w:rPr>
        <w:t xml:space="preserve"> Sekreterliği, Genel Cerrahi Polikliniği Hasta Bekleme Alanı bodrum 2’nin üst katında bodrum 1’de yer almaktadır. Aynı katta Üroloji, Kadın Doğum, Psikiyatri, Çocuk Psikiyatri, Plastik Cerrahi, Çocuk, Çocuk Cerrahi, Göz, Akupunktur Poliklinikleri bulunmakt</w:t>
      </w:r>
      <w:r>
        <w:rPr>
          <w:rFonts w:eastAsia="Times New Roman"/>
          <w:sz w:val="23"/>
          <w:szCs w:val="23"/>
        </w:rPr>
        <w:t>adır. Örnek Alma Birimleri (kan,</w:t>
      </w:r>
    </w:p>
    <w:p w14:paraId="52DB1E66" w14:textId="77777777" w:rsidR="00DF36C9" w:rsidRDefault="00DF36C9">
      <w:pPr>
        <w:sectPr w:rsidR="00DF36C9">
          <w:pgSz w:w="11900" w:h="16838"/>
          <w:pgMar w:top="700" w:right="1406" w:bottom="1440" w:left="1440" w:header="0" w:footer="0" w:gutter="0"/>
          <w:cols w:space="708" w:equalWidth="0">
            <w:col w:w="9060"/>
          </w:cols>
        </w:sectPr>
      </w:pPr>
    </w:p>
    <w:p w14:paraId="3B2A0B84" w14:textId="77777777" w:rsidR="00DF36C9" w:rsidRDefault="00BA543D">
      <w:pPr>
        <w:ind w:left="4640"/>
        <w:rPr>
          <w:sz w:val="20"/>
          <w:szCs w:val="20"/>
        </w:rPr>
      </w:pPr>
      <w:bookmarkStart w:id="206" w:name="page207"/>
      <w:bookmarkEnd w:id="206"/>
      <w:r>
        <w:rPr>
          <w:rFonts w:eastAsia="Times New Roman"/>
        </w:rPr>
        <w:lastRenderedPageBreak/>
        <w:t>188</w:t>
      </w:r>
    </w:p>
    <w:p w14:paraId="5708A656" w14:textId="77777777" w:rsidR="00DF36C9" w:rsidRDefault="00DF36C9">
      <w:pPr>
        <w:spacing w:line="200" w:lineRule="exact"/>
        <w:rPr>
          <w:sz w:val="20"/>
          <w:szCs w:val="20"/>
        </w:rPr>
      </w:pPr>
    </w:p>
    <w:p w14:paraId="01E213DA" w14:textId="77777777" w:rsidR="00DF36C9" w:rsidRDefault="00DF36C9">
      <w:pPr>
        <w:spacing w:line="270" w:lineRule="exact"/>
        <w:rPr>
          <w:sz w:val="20"/>
          <w:szCs w:val="20"/>
        </w:rPr>
      </w:pPr>
    </w:p>
    <w:p w14:paraId="5920472B" w14:textId="77777777" w:rsidR="00DF36C9" w:rsidRDefault="00BA543D">
      <w:pPr>
        <w:spacing w:line="348" w:lineRule="auto"/>
        <w:ind w:left="540" w:right="20"/>
        <w:jc w:val="both"/>
        <w:rPr>
          <w:sz w:val="20"/>
          <w:szCs w:val="20"/>
        </w:rPr>
      </w:pPr>
      <w:r>
        <w:rPr>
          <w:rFonts w:eastAsia="Times New Roman"/>
          <w:sz w:val="24"/>
          <w:szCs w:val="24"/>
        </w:rPr>
        <w:t>idrar, gaita) poliklinik katlarında yer almaktadır. Hastane yerleşim planına göre Röntgen ve Ultrason Birimi bodrum 1’de, MR Birimi ise bodrum 2’de yer almaktadır.</w:t>
      </w:r>
    </w:p>
    <w:p w14:paraId="46572692" w14:textId="77777777" w:rsidR="00DF36C9" w:rsidRDefault="00DF36C9">
      <w:pPr>
        <w:spacing w:line="28" w:lineRule="exact"/>
        <w:rPr>
          <w:sz w:val="20"/>
          <w:szCs w:val="20"/>
        </w:rPr>
      </w:pPr>
    </w:p>
    <w:p w14:paraId="186F99BD" w14:textId="77777777" w:rsidR="00DF36C9" w:rsidRDefault="00BA543D">
      <w:pPr>
        <w:spacing w:line="359" w:lineRule="auto"/>
        <w:ind w:left="540" w:firstLine="708"/>
        <w:jc w:val="both"/>
        <w:rPr>
          <w:sz w:val="20"/>
          <w:szCs w:val="20"/>
        </w:rPr>
      </w:pPr>
      <w:r>
        <w:rPr>
          <w:rFonts w:eastAsia="Times New Roman"/>
          <w:sz w:val="24"/>
          <w:szCs w:val="24"/>
        </w:rPr>
        <w:t>Genel Cerrahi Polikliniğinde m</w:t>
      </w:r>
      <w:r>
        <w:rPr>
          <w:rFonts w:eastAsia="Times New Roman"/>
          <w:sz w:val="24"/>
          <w:szCs w:val="24"/>
        </w:rPr>
        <w:t>uayene olmak isteyen hasta, hastane poliklinik giriş kapısından geçtikten sonra bir kat yukarı çıkmaktadır. Yukarı çıktıktan sonra sağ tarafta yer alan Genel Cerrahi Polikliniği Sekreterliğinde kaydını yaptırmaktadır. Kayıt işlemlerini tamamlayan hasta Gen</w:t>
      </w:r>
      <w:r>
        <w:rPr>
          <w:rFonts w:eastAsia="Times New Roman"/>
          <w:sz w:val="24"/>
          <w:szCs w:val="24"/>
        </w:rPr>
        <w:t>el Cerrahi Bekleme Alanında muayene sırasını beklemektedir. Sırası gelen hasta doktor odasına girmektedir. Muayene sonucuna göre tahlil ve/veya tetkik yaptırması gereken hasta örnek alınması gerekiyorsa (kan-idrar-gaita) Genel Cerrahi Polikliniği karşısınd</w:t>
      </w:r>
      <w:r>
        <w:rPr>
          <w:rFonts w:eastAsia="Times New Roman"/>
          <w:sz w:val="24"/>
          <w:szCs w:val="24"/>
        </w:rPr>
        <w:t>a yer alan Örnek Alma Birimine başvurmaktadır. Eğer burada sıra varsa tercihe göre hastanede 5 tane daha Örnek Alma Birimi yer almaktadır. Hastanın röntgen veya ultrason çektirmesi gerekiyorsa Genel Cerrahi Polikliniğinden dümdüz ilerleyerek R-U-M-D Sekret</w:t>
      </w:r>
      <w:r>
        <w:rPr>
          <w:rFonts w:eastAsia="Times New Roman"/>
          <w:sz w:val="24"/>
          <w:szCs w:val="24"/>
        </w:rPr>
        <w:t>erliğine ulaşmaktadır. Burada hasta kaydını yaptırmakta, sıra veya randevu almaktadır. Bu katta 3 röntgen, 6 ultrason odası bulunmaktadır. Eğer hastanın MR çektirmesi gerekiyorsa R-U-M-D Biriminin alt katında yer alan MR-Tomografi Sekreterliğine inmesi ger</w:t>
      </w:r>
      <w:r>
        <w:rPr>
          <w:rFonts w:eastAsia="Times New Roman"/>
          <w:sz w:val="24"/>
          <w:szCs w:val="24"/>
        </w:rPr>
        <w:t>ekmektedir. MR-Tomografi Sekreterliğinden kaydını yaptıran hastaya MR çekimi için randevu verilmektedir. Bu katta 3 MR odası yer almaktadır.</w:t>
      </w:r>
    </w:p>
    <w:p w14:paraId="0C69B451" w14:textId="77777777" w:rsidR="00DF36C9" w:rsidRDefault="00BA543D">
      <w:pPr>
        <w:spacing w:line="20" w:lineRule="exact"/>
        <w:rPr>
          <w:sz w:val="20"/>
          <w:szCs w:val="20"/>
        </w:rPr>
      </w:pPr>
      <w:r>
        <w:rPr>
          <w:noProof/>
          <w:sz w:val="20"/>
          <w:szCs w:val="20"/>
        </w:rPr>
        <w:drawing>
          <wp:anchor distT="0" distB="0" distL="114300" distR="114300" simplePos="0" relativeHeight="251732992" behindDoc="1" locked="0" layoutInCell="0" allowOverlap="1" wp14:anchorId="3AF32422" wp14:editId="1CBDF3C3">
            <wp:simplePos x="0" y="0"/>
            <wp:positionH relativeFrom="column">
              <wp:posOffset>355600</wp:posOffset>
            </wp:positionH>
            <wp:positionV relativeFrom="paragraph">
              <wp:posOffset>-1602740</wp:posOffset>
            </wp:positionV>
            <wp:extent cx="4699000" cy="185420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E3733EF" w14:textId="77777777" w:rsidR="00DF36C9" w:rsidRDefault="00BA543D">
      <w:pPr>
        <w:spacing w:line="358" w:lineRule="auto"/>
        <w:ind w:left="540" w:firstLine="708"/>
        <w:jc w:val="both"/>
        <w:rPr>
          <w:sz w:val="20"/>
          <w:szCs w:val="20"/>
        </w:rPr>
      </w:pPr>
      <w:r>
        <w:rPr>
          <w:rFonts w:eastAsia="Times New Roman"/>
          <w:sz w:val="24"/>
          <w:szCs w:val="24"/>
        </w:rPr>
        <w:t>Hastane yerleşim planına göre kronometre ile ölçümler yapılmış olup bulunan sonuca göre hastanın hastaneye girişi ile Genel Cerrahi Polikliniği Sekreterliğine varışı 1 dk, sekreterlikten Genel Cerrahi Polikliniği Bekleme Alanına geçişi 30 sn, Genel Cerrahi</w:t>
      </w:r>
      <w:r>
        <w:rPr>
          <w:rFonts w:eastAsia="Times New Roman"/>
          <w:sz w:val="24"/>
          <w:szCs w:val="24"/>
        </w:rPr>
        <w:t xml:space="preserve"> Polikliniğinden kan (örnek) alma sekreterliğine geçişi 5 sn, Genel Cerrahi Polikliniğinden R-U-M-D sekreterliğine geçişi 30 sn, Genel Cerrahi Polikliniğinden MR-Tomografi sekreterliğine geçişi ise 1 dk sürmektedir. Bu süreler göz önüne alındığında Genel C</w:t>
      </w:r>
      <w:r>
        <w:rPr>
          <w:rFonts w:eastAsia="Times New Roman"/>
          <w:sz w:val="24"/>
          <w:szCs w:val="24"/>
        </w:rPr>
        <w:t>errahi Polikliniği Sekreterliği ve Genel Cerrahi Polikliniğinin doğru konumlandığı ve ulaşım israfının olmadığı düşünülmektedir.</w:t>
      </w:r>
    </w:p>
    <w:p w14:paraId="36D02D9E" w14:textId="77777777" w:rsidR="00DF36C9" w:rsidRDefault="00DF36C9">
      <w:pPr>
        <w:sectPr w:rsidR="00DF36C9">
          <w:pgSz w:w="11900" w:h="16838"/>
          <w:pgMar w:top="700" w:right="1406" w:bottom="1440" w:left="1440" w:header="0" w:footer="0" w:gutter="0"/>
          <w:cols w:space="708" w:equalWidth="0">
            <w:col w:w="9060"/>
          </w:cols>
        </w:sectPr>
      </w:pPr>
    </w:p>
    <w:p w14:paraId="6B72DF69" w14:textId="77777777" w:rsidR="00DF36C9" w:rsidRDefault="00BA543D">
      <w:pPr>
        <w:ind w:right="-561"/>
        <w:jc w:val="center"/>
        <w:rPr>
          <w:sz w:val="20"/>
          <w:szCs w:val="20"/>
        </w:rPr>
      </w:pPr>
      <w:bookmarkStart w:id="207" w:name="page208"/>
      <w:bookmarkEnd w:id="207"/>
      <w:r>
        <w:rPr>
          <w:rFonts w:eastAsia="Times New Roman"/>
        </w:rPr>
        <w:lastRenderedPageBreak/>
        <w:t>189</w:t>
      </w:r>
    </w:p>
    <w:p w14:paraId="30F1B741" w14:textId="77777777" w:rsidR="00DF36C9" w:rsidRDefault="00BA543D">
      <w:pPr>
        <w:spacing w:line="20" w:lineRule="exact"/>
        <w:rPr>
          <w:sz w:val="20"/>
          <w:szCs w:val="20"/>
        </w:rPr>
      </w:pPr>
      <w:r>
        <w:rPr>
          <w:noProof/>
          <w:sz w:val="20"/>
          <w:szCs w:val="20"/>
        </w:rPr>
        <w:drawing>
          <wp:anchor distT="0" distB="0" distL="114300" distR="114300" simplePos="0" relativeHeight="251734016" behindDoc="1" locked="0" layoutInCell="0" allowOverlap="1" wp14:anchorId="3E3D374A" wp14:editId="4D7ED53E">
            <wp:simplePos x="0" y="0"/>
            <wp:positionH relativeFrom="column">
              <wp:posOffset>355600</wp:posOffset>
            </wp:positionH>
            <wp:positionV relativeFrom="paragraph">
              <wp:posOffset>20955</wp:posOffset>
            </wp:positionV>
            <wp:extent cx="8591550" cy="491490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6"/>
                    <a:srcRect/>
                    <a:stretch>
                      <a:fillRect/>
                    </a:stretch>
                  </pic:blipFill>
                  <pic:spPr bwMode="auto">
                    <a:xfrm>
                      <a:off x="0" y="0"/>
                      <a:ext cx="8591550" cy="4914900"/>
                    </a:xfrm>
                    <a:prstGeom prst="rect">
                      <a:avLst/>
                    </a:prstGeom>
                    <a:noFill/>
                  </pic:spPr>
                </pic:pic>
              </a:graphicData>
            </a:graphic>
          </wp:anchor>
        </w:drawing>
      </w:r>
    </w:p>
    <w:p w14:paraId="4410190C" w14:textId="77777777" w:rsidR="00DF36C9" w:rsidRDefault="00DF36C9">
      <w:pPr>
        <w:spacing w:line="200" w:lineRule="exact"/>
        <w:rPr>
          <w:sz w:val="20"/>
          <w:szCs w:val="20"/>
        </w:rPr>
      </w:pPr>
    </w:p>
    <w:p w14:paraId="389DB26F" w14:textId="77777777" w:rsidR="00DF36C9" w:rsidRDefault="00DF36C9">
      <w:pPr>
        <w:spacing w:line="200" w:lineRule="exact"/>
        <w:rPr>
          <w:sz w:val="20"/>
          <w:szCs w:val="20"/>
        </w:rPr>
      </w:pPr>
    </w:p>
    <w:p w14:paraId="14D31455" w14:textId="77777777" w:rsidR="00DF36C9" w:rsidRDefault="00DF36C9">
      <w:pPr>
        <w:spacing w:line="200" w:lineRule="exact"/>
        <w:rPr>
          <w:sz w:val="20"/>
          <w:szCs w:val="20"/>
        </w:rPr>
      </w:pPr>
    </w:p>
    <w:p w14:paraId="00BFC9B7" w14:textId="77777777" w:rsidR="00DF36C9" w:rsidRDefault="00DF36C9">
      <w:pPr>
        <w:spacing w:line="200" w:lineRule="exact"/>
        <w:rPr>
          <w:sz w:val="20"/>
          <w:szCs w:val="20"/>
        </w:rPr>
      </w:pPr>
    </w:p>
    <w:p w14:paraId="58AA13DF" w14:textId="77777777" w:rsidR="00DF36C9" w:rsidRDefault="00DF36C9">
      <w:pPr>
        <w:spacing w:line="200" w:lineRule="exact"/>
        <w:rPr>
          <w:sz w:val="20"/>
          <w:szCs w:val="20"/>
        </w:rPr>
      </w:pPr>
    </w:p>
    <w:p w14:paraId="0FC93A2B" w14:textId="77777777" w:rsidR="00DF36C9" w:rsidRDefault="00DF36C9">
      <w:pPr>
        <w:spacing w:line="200" w:lineRule="exact"/>
        <w:rPr>
          <w:sz w:val="20"/>
          <w:szCs w:val="20"/>
        </w:rPr>
      </w:pPr>
    </w:p>
    <w:p w14:paraId="35C92EA2" w14:textId="77777777" w:rsidR="00DF36C9" w:rsidRDefault="00DF36C9">
      <w:pPr>
        <w:spacing w:line="200" w:lineRule="exact"/>
        <w:rPr>
          <w:sz w:val="20"/>
          <w:szCs w:val="20"/>
        </w:rPr>
      </w:pPr>
    </w:p>
    <w:p w14:paraId="020EBA5F" w14:textId="77777777" w:rsidR="00DF36C9" w:rsidRDefault="00DF36C9">
      <w:pPr>
        <w:spacing w:line="200" w:lineRule="exact"/>
        <w:rPr>
          <w:sz w:val="20"/>
          <w:szCs w:val="20"/>
        </w:rPr>
      </w:pPr>
    </w:p>
    <w:p w14:paraId="0A1086DD" w14:textId="77777777" w:rsidR="00DF36C9" w:rsidRDefault="00DF36C9">
      <w:pPr>
        <w:spacing w:line="200" w:lineRule="exact"/>
        <w:rPr>
          <w:sz w:val="20"/>
          <w:szCs w:val="20"/>
        </w:rPr>
      </w:pPr>
    </w:p>
    <w:p w14:paraId="3712702E" w14:textId="77777777" w:rsidR="00DF36C9" w:rsidRDefault="00DF36C9">
      <w:pPr>
        <w:spacing w:line="200" w:lineRule="exact"/>
        <w:rPr>
          <w:sz w:val="20"/>
          <w:szCs w:val="20"/>
        </w:rPr>
      </w:pPr>
    </w:p>
    <w:p w14:paraId="59665F67" w14:textId="77777777" w:rsidR="00DF36C9" w:rsidRDefault="00DF36C9">
      <w:pPr>
        <w:spacing w:line="200" w:lineRule="exact"/>
        <w:rPr>
          <w:sz w:val="20"/>
          <w:szCs w:val="20"/>
        </w:rPr>
      </w:pPr>
    </w:p>
    <w:p w14:paraId="4766E702" w14:textId="77777777" w:rsidR="00DF36C9" w:rsidRDefault="00DF36C9">
      <w:pPr>
        <w:spacing w:line="200" w:lineRule="exact"/>
        <w:rPr>
          <w:sz w:val="20"/>
          <w:szCs w:val="20"/>
        </w:rPr>
      </w:pPr>
    </w:p>
    <w:p w14:paraId="51B9037A" w14:textId="77777777" w:rsidR="00DF36C9" w:rsidRDefault="00DF36C9">
      <w:pPr>
        <w:spacing w:line="200" w:lineRule="exact"/>
        <w:rPr>
          <w:sz w:val="20"/>
          <w:szCs w:val="20"/>
        </w:rPr>
      </w:pPr>
    </w:p>
    <w:p w14:paraId="41C751A9" w14:textId="77777777" w:rsidR="00DF36C9" w:rsidRDefault="00DF36C9">
      <w:pPr>
        <w:spacing w:line="200" w:lineRule="exact"/>
        <w:rPr>
          <w:sz w:val="20"/>
          <w:szCs w:val="20"/>
        </w:rPr>
      </w:pPr>
    </w:p>
    <w:p w14:paraId="1694A148" w14:textId="77777777" w:rsidR="00DF36C9" w:rsidRDefault="00DF36C9">
      <w:pPr>
        <w:spacing w:line="200" w:lineRule="exact"/>
        <w:rPr>
          <w:sz w:val="20"/>
          <w:szCs w:val="20"/>
        </w:rPr>
      </w:pPr>
    </w:p>
    <w:p w14:paraId="5EFBF54F" w14:textId="77777777" w:rsidR="00DF36C9" w:rsidRDefault="00DF36C9">
      <w:pPr>
        <w:spacing w:line="200" w:lineRule="exact"/>
        <w:rPr>
          <w:sz w:val="20"/>
          <w:szCs w:val="20"/>
        </w:rPr>
      </w:pPr>
    </w:p>
    <w:p w14:paraId="02FED3B6" w14:textId="77777777" w:rsidR="00DF36C9" w:rsidRDefault="00DF36C9">
      <w:pPr>
        <w:spacing w:line="200" w:lineRule="exact"/>
        <w:rPr>
          <w:sz w:val="20"/>
          <w:szCs w:val="20"/>
        </w:rPr>
      </w:pPr>
    </w:p>
    <w:p w14:paraId="050C91D6" w14:textId="77777777" w:rsidR="00DF36C9" w:rsidRDefault="00DF36C9">
      <w:pPr>
        <w:spacing w:line="200" w:lineRule="exact"/>
        <w:rPr>
          <w:sz w:val="20"/>
          <w:szCs w:val="20"/>
        </w:rPr>
      </w:pPr>
    </w:p>
    <w:p w14:paraId="4E43725F" w14:textId="77777777" w:rsidR="00DF36C9" w:rsidRDefault="00DF36C9">
      <w:pPr>
        <w:spacing w:line="200" w:lineRule="exact"/>
        <w:rPr>
          <w:sz w:val="20"/>
          <w:szCs w:val="20"/>
        </w:rPr>
      </w:pPr>
    </w:p>
    <w:p w14:paraId="0C8776C1" w14:textId="77777777" w:rsidR="00DF36C9" w:rsidRDefault="00DF36C9">
      <w:pPr>
        <w:spacing w:line="200" w:lineRule="exact"/>
        <w:rPr>
          <w:sz w:val="20"/>
          <w:szCs w:val="20"/>
        </w:rPr>
      </w:pPr>
    </w:p>
    <w:p w14:paraId="43E382E9" w14:textId="77777777" w:rsidR="00DF36C9" w:rsidRDefault="00DF36C9">
      <w:pPr>
        <w:spacing w:line="200" w:lineRule="exact"/>
        <w:rPr>
          <w:sz w:val="20"/>
          <w:szCs w:val="20"/>
        </w:rPr>
      </w:pPr>
    </w:p>
    <w:p w14:paraId="0A21F259" w14:textId="77777777" w:rsidR="00DF36C9" w:rsidRDefault="00DF36C9">
      <w:pPr>
        <w:spacing w:line="200" w:lineRule="exact"/>
        <w:rPr>
          <w:sz w:val="20"/>
          <w:szCs w:val="20"/>
        </w:rPr>
      </w:pPr>
    </w:p>
    <w:p w14:paraId="535B01AB" w14:textId="77777777" w:rsidR="00DF36C9" w:rsidRDefault="00DF36C9">
      <w:pPr>
        <w:spacing w:line="200" w:lineRule="exact"/>
        <w:rPr>
          <w:sz w:val="20"/>
          <w:szCs w:val="20"/>
        </w:rPr>
      </w:pPr>
    </w:p>
    <w:p w14:paraId="655BE5F2" w14:textId="77777777" w:rsidR="00DF36C9" w:rsidRDefault="00DF36C9">
      <w:pPr>
        <w:spacing w:line="200" w:lineRule="exact"/>
        <w:rPr>
          <w:sz w:val="20"/>
          <w:szCs w:val="20"/>
        </w:rPr>
      </w:pPr>
    </w:p>
    <w:p w14:paraId="1191532D" w14:textId="77777777" w:rsidR="00DF36C9" w:rsidRDefault="00DF36C9">
      <w:pPr>
        <w:spacing w:line="200" w:lineRule="exact"/>
        <w:rPr>
          <w:sz w:val="20"/>
          <w:szCs w:val="20"/>
        </w:rPr>
      </w:pPr>
    </w:p>
    <w:p w14:paraId="0F30AC28" w14:textId="77777777" w:rsidR="00DF36C9" w:rsidRDefault="00DF36C9">
      <w:pPr>
        <w:spacing w:line="200" w:lineRule="exact"/>
        <w:rPr>
          <w:sz w:val="20"/>
          <w:szCs w:val="20"/>
        </w:rPr>
      </w:pPr>
    </w:p>
    <w:p w14:paraId="594946F5" w14:textId="77777777" w:rsidR="00DF36C9" w:rsidRDefault="00DF36C9">
      <w:pPr>
        <w:spacing w:line="200" w:lineRule="exact"/>
        <w:rPr>
          <w:sz w:val="20"/>
          <w:szCs w:val="20"/>
        </w:rPr>
      </w:pPr>
    </w:p>
    <w:p w14:paraId="6B340955" w14:textId="77777777" w:rsidR="00DF36C9" w:rsidRDefault="00DF36C9">
      <w:pPr>
        <w:spacing w:line="200" w:lineRule="exact"/>
        <w:rPr>
          <w:sz w:val="20"/>
          <w:szCs w:val="20"/>
        </w:rPr>
      </w:pPr>
    </w:p>
    <w:p w14:paraId="4656E409" w14:textId="77777777" w:rsidR="00DF36C9" w:rsidRDefault="00DF36C9">
      <w:pPr>
        <w:spacing w:line="200" w:lineRule="exact"/>
        <w:rPr>
          <w:sz w:val="20"/>
          <w:szCs w:val="20"/>
        </w:rPr>
      </w:pPr>
    </w:p>
    <w:p w14:paraId="0E770550" w14:textId="77777777" w:rsidR="00DF36C9" w:rsidRDefault="00DF36C9">
      <w:pPr>
        <w:spacing w:line="200" w:lineRule="exact"/>
        <w:rPr>
          <w:sz w:val="20"/>
          <w:szCs w:val="20"/>
        </w:rPr>
      </w:pPr>
    </w:p>
    <w:p w14:paraId="071391F4" w14:textId="77777777" w:rsidR="00DF36C9" w:rsidRDefault="00DF36C9">
      <w:pPr>
        <w:spacing w:line="200" w:lineRule="exact"/>
        <w:rPr>
          <w:sz w:val="20"/>
          <w:szCs w:val="20"/>
        </w:rPr>
      </w:pPr>
    </w:p>
    <w:p w14:paraId="14D2E07C" w14:textId="77777777" w:rsidR="00DF36C9" w:rsidRDefault="00DF36C9">
      <w:pPr>
        <w:spacing w:line="200" w:lineRule="exact"/>
        <w:rPr>
          <w:sz w:val="20"/>
          <w:szCs w:val="20"/>
        </w:rPr>
      </w:pPr>
    </w:p>
    <w:p w14:paraId="78FABA47" w14:textId="77777777" w:rsidR="00DF36C9" w:rsidRDefault="00DF36C9">
      <w:pPr>
        <w:spacing w:line="200" w:lineRule="exact"/>
        <w:rPr>
          <w:sz w:val="20"/>
          <w:szCs w:val="20"/>
        </w:rPr>
      </w:pPr>
    </w:p>
    <w:p w14:paraId="45C92FB4" w14:textId="77777777" w:rsidR="00DF36C9" w:rsidRDefault="00DF36C9">
      <w:pPr>
        <w:spacing w:line="200" w:lineRule="exact"/>
        <w:rPr>
          <w:sz w:val="20"/>
          <w:szCs w:val="20"/>
        </w:rPr>
      </w:pPr>
    </w:p>
    <w:p w14:paraId="5237D43F" w14:textId="77777777" w:rsidR="00DF36C9" w:rsidRDefault="00DF36C9">
      <w:pPr>
        <w:spacing w:line="200" w:lineRule="exact"/>
        <w:rPr>
          <w:sz w:val="20"/>
          <w:szCs w:val="20"/>
        </w:rPr>
      </w:pPr>
    </w:p>
    <w:p w14:paraId="42D65625" w14:textId="77777777" w:rsidR="00DF36C9" w:rsidRDefault="00DF36C9">
      <w:pPr>
        <w:spacing w:line="200" w:lineRule="exact"/>
        <w:rPr>
          <w:sz w:val="20"/>
          <w:szCs w:val="20"/>
        </w:rPr>
      </w:pPr>
    </w:p>
    <w:p w14:paraId="33B39A71" w14:textId="77777777" w:rsidR="00DF36C9" w:rsidRDefault="00DF36C9">
      <w:pPr>
        <w:spacing w:line="200" w:lineRule="exact"/>
        <w:rPr>
          <w:sz w:val="20"/>
          <w:szCs w:val="20"/>
        </w:rPr>
      </w:pPr>
    </w:p>
    <w:p w14:paraId="0C38A218" w14:textId="77777777" w:rsidR="00DF36C9" w:rsidRDefault="00DF36C9">
      <w:pPr>
        <w:spacing w:line="200" w:lineRule="exact"/>
        <w:rPr>
          <w:sz w:val="20"/>
          <w:szCs w:val="20"/>
        </w:rPr>
      </w:pPr>
    </w:p>
    <w:p w14:paraId="73AF194E" w14:textId="77777777" w:rsidR="00DF36C9" w:rsidRDefault="00DF36C9">
      <w:pPr>
        <w:spacing w:line="200" w:lineRule="exact"/>
        <w:rPr>
          <w:sz w:val="20"/>
          <w:szCs w:val="20"/>
        </w:rPr>
      </w:pPr>
    </w:p>
    <w:p w14:paraId="1F6AB415" w14:textId="77777777" w:rsidR="00DF36C9" w:rsidRDefault="00DF36C9">
      <w:pPr>
        <w:spacing w:line="200" w:lineRule="exact"/>
        <w:rPr>
          <w:sz w:val="20"/>
          <w:szCs w:val="20"/>
        </w:rPr>
      </w:pPr>
    </w:p>
    <w:p w14:paraId="5B8B4F16" w14:textId="77777777" w:rsidR="00DF36C9" w:rsidRDefault="00DF36C9">
      <w:pPr>
        <w:spacing w:line="323" w:lineRule="exact"/>
        <w:rPr>
          <w:sz w:val="20"/>
          <w:szCs w:val="20"/>
        </w:rPr>
      </w:pPr>
    </w:p>
    <w:p w14:paraId="0A65E772" w14:textId="77777777" w:rsidR="00DF36C9" w:rsidRDefault="00BA543D">
      <w:pPr>
        <w:ind w:left="5120"/>
        <w:rPr>
          <w:sz w:val="20"/>
          <w:szCs w:val="20"/>
        </w:rPr>
      </w:pPr>
      <w:r>
        <w:rPr>
          <w:rFonts w:eastAsia="Times New Roman"/>
          <w:b/>
          <w:bCs/>
          <w:sz w:val="23"/>
          <w:szCs w:val="23"/>
        </w:rPr>
        <w:t xml:space="preserve">Şekil 3: </w:t>
      </w:r>
      <w:r>
        <w:rPr>
          <w:rFonts w:eastAsia="Times New Roman"/>
          <w:sz w:val="23"/>
          <w:szCs w:val="23"/>
        </w:rPr>
        <w:t>Hastane Yerleşim Planı (Bodrum 2)</w:t>
      </w:r>
    </w:p>
    <w:p w14:paraId="026CBBD6" w14:textId="77777777" w:rsidR="00DF36C9" w:rsidRDefault="00DF36C9">
      <w:pPr>
        <w:sectPr w:rsidR="00DF36C9">
          <w:pgSz w:w="16840" w:h="11906" w:orient="landscape"/>
          <w:pgMar w:top="700" w:right="1440" w:bottom="1440" w:left="1440" w:header="0" w:footer="0" w:gutter="0"/>
          <w:cols w:space="708" w:equalWidth="0">
            <w:col w:w="13958"/>
          </w:cols>
        </w:sectPr>
      </w:pPr>
    </w:p>
    <w:p w14:paraId="206EB5CB" w14:textId="77777777" w:rsidR="00DF36C9" w:rsidRDefault="00BA543D">
      <w:pPr>
        <w:ind w:right="-561"/>
        <w:jc w:val="center"/>
        <w:rPr>
          <w:sz w:val="20"/>
          <w:szCs w:val="20"/>
        </w:rPr>
      </w:pPr>
      <w:bookmarkStart w:id="208" w:name="page209"/>
      <w:bookmarkEnd w:id="208"/>
      <w:r>
        <w:rPr>
          <w:rFonts w:eastAsia="Times New Roman"/>
        </w:rPr>
        <w:lastRenderedPageBreak/>
        <w:t>190</w:t>
      </w:r>
    </w:p>
    <w:p w14:paraId="5240F74D" w14:textId="77777777" w:rsidR="00DF36C9" w:rsidRDefault="00BA543D">
      <w:pPr>
        <w:spacing w:line="20" w:lineRule="exact"/>
        <w:rPr>
          <w:sz w:val="20"/>
          <w:szCs w:val="20"/>
        </w:rPr>
      </w:pPr>
      <w:r>
        <w:rPr>
          <w:noProof/>
          <w:sz w:val="20"/>
          <w:szCs w:val="20"/>
        </w:rPr>
        <w:drawing>
          <wp:anchor distT="0" distB="0" distL="114300" distR="114300" simplePos="0" relativeHeight="251735040" behindDoc="1" locked="0" layoutInCell="0" allowOverlap="1" wp14:anchorId="15C790AE" wp14:editId="24061EEE">
            <wp:simplePos x="0" y="0"/>
            <wp:positionH relativeFrom="column">
              <wp:posOffset>355600</wp:posOffset>
            </wp:positionH>
            <wp:positionV relativeFrom="paragraph">
              <wp:posOffset>20955</wp:posOffset>
            </wp:positionV>
            <wp:extent cx="8613140" cy="413766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7"/>
                    <a:srcRect/>
                    <a:stretch>
                      <a:fillRect/>
                    </a:stretch>
                  </pic:blipFill>
                  <pic:spPr bwMode="auto">
                    <a:xfrm>
                      <a:off x="0" y="0"/>
                      <a:ext cx="8613140" cy="4137660"/>
                    </a:xfrm>
                    <a:prstGeom prst="rect">
                      <a:avLst/>
                    </a:prstGeom>
                    <a:noFill/>
                  </pic:spPr>
                </pic:pic>
              </a:graphicData>
            </a:graphic>
          </wp:anchor>
        </w:drawing>
      </w:r>
    </w:p>
    <w:p w14:paraId="215C2B8D" w14:textId="77777777" w:rsidR="00DF36C9" w:rsidRDefault="00DF36C9">
      <w:pPr>
        <w:spacing w:line="200" w:lineRule="exact"/>
        <w:rPr>
          <w:sz w:val="20"/>
          <w:szCs w:val="20"/>
        </w:rPr>
      </w:pPr>
    </w:p>
    <w:p w14:paraId="67FF8D3F" w14:textId="77777777" w:rsidR="00DF36C9" w:rsidRDefault="00DF36C9">
      <w:pPr>
        <w:spacing w:line="200" w:lineRule="exact"/>
        <w:rPr>
          <w:sz w:val="20"/>
          <w:szCs w:val="20"/>
        </w:rPr>
      </w:pPr>
    </w:p>
    <w:p w14:paraId="51DA9F99" w14:textId="77777777" w:rsidR="00DF36C9" w:rsidRDefault="00DF36C9">
      <w:pPr>
        <w:spacing w:line="200" w:lineRule="exact"/>
        <w:rPr>
          <w:sz w:val="20"/>
          <w:szCs w:val="20"/>
        </w:rPr>
      </w:pPr>
    </w:p>
    <w:p w14:paraId="4B299822" w14:textId="77777777" w:rsidR="00DF36C9" w:rsidRDefault="00DF36C9">
      <w:pPr>
        <w:spacing w:line="200" w:lineRule="exact"/>
        <w:rPr>
          <w:sz w:val="20"/>
          <w:szCs w:val="20"/>
        </w:rPr>
      </w:pPr>
    </w:p>
    <w:p w14:paraId="15BE2B3E" w14:textId="77777777" w:rsidR="00DF36C9" w:rsidRDefault="00DF36C9">
      <w:pPr>
        <w:spacing w:line="200" w:lineRule="exact"/>
        <w:rPr>
          <w:sz w:val="20"/>
          <w:szCs w:val="20"/>
        </w:rPr>
      </w:pPr>
    </w:p>
    <w:p w14:paraId="3B8DA9AA" w14:textId="77777777" w:rsidR="00DF36C9" w:rsidRDefault="00DF36C9">
      <w:pPr>
        <w:spacing w:line="200" w:lineRule="exact"/>
        <w:rPr>
          <w:sz w:val="20"/>
          <w:szCs w:val="20"/>
        </w:rPr>
      </w:pPr>
    </w:p>
    <w:p w14:paraId="44B2A4D1" w14:textId="77777777" w:rsidR="00DF36C9" w:rsidRDefault="00DF36C9">
      <w:pPr>
        <w:spacing w:line="200" w:lineRule="exact"/>
        <w:rPr>
          <w:sz w:val="20"/>
          <w:szCs w:val="20"/>
        </w:rPr>
      </w:pPr>
    </w:p>
    <w:p w14:paraId="1469B966" w14:textId="77777777" w:rsidR="00DF36C9" w:rsidRDefault="00DF36C9">
      <w:pPr>
        <w:spacing w:line="200" w:lineRule="exact"/>
        <w:rPr>
          <w:sz w:val="20"/>
          <w:szCs w:val="20"/>
        </w:rPr>
      </w:pPr>
    </w:p>
    <w:p w14:paraId="36FA3EDE" w14:textId="77777777" w:rsidR="00DF36C9" w:rsidRDefault="00DF36C9">
      <w:pPr>
        <w:spacing w:line="200" w:lineRule="exact"/>
        <w:rPr>
          <w:sz w:val="20"/>
          <w:szCs w:val="20"/>
        </w:rPr>
      </w:pPr>
    </w:p>
    <w:p w14:paraId="394AA90F" w14:textId="77777777" w:rsidR="00DF36C9" w:rsidRDefault="00DF36C9">
      <w:pPr>
        <w:spacing w:line="200" w:lineRule="exact"/>
        <w:rPr>
          <w:sz w:val="20"/>
          <w:szCs w:val="20"/>
        </w:rPr>
      </w:pPr>
    </w:p>
    <w:p w14:paraId="00447933" w14:textId="77777777" w:rsidR="00DF36C9" w:rsidRDefault="00DF36C9">
      <w:pPr>
        <w:spacing w:line="200" w:lineRule="exact"/>
        <w:rPr>
          <w:sz w:val="20"/>
          <w:szCs w:val="20"/>
        </w:rPr>
      </w:pPr>
    </w:p>
    <w:p w14:paraId="5DEA3759" w14:textId="77777777" w:rsidR="00DF36C9" w:rsidRDefault="00DF36C9">
      <w:pPr>
        <w:spacing w:line="200" w:lineRule="exact"/>
        <w:rPr>
          <w:sz w:val="20"/>
          <w:szCs w:val="20"/>
        </w:rPr>
      </w:pPr>
    </w:p>
    <w:p w14:paraId="7D5A3669" w14:textId="77777777" w:rsidR="00DF36C9" w:rsidRDefault="00DF36C9">
      <w:pPr>
        <w:spacing w:line="200" w:lineRule="exact"/>
        <w:rPr>
          <w:sz w:val="20"/>
          <w:szCs w:val="20"/>
        </w:rPr>
      </w:pPr>
    </w:p>
    <w:p w14:paraId="08E643A6" w14:textId="77777777" w:rsidR="00DF36C9" w:rsidRDefault="00DF36C9">
      <w:pPr>
        <w:spacing w:line="200" w:lineRule="exact"/>
        <w:rPr>
          <w:sz w:val="20"/>
          <w:szCs w:val="20"/>
        </w:rPr>
      </w:pPr>
    </w:p>
    <w:p w14:paraId="04BDE132" w14:textId="77777777" w:rsidR="00DF36C9" w:rsidRDefault="00DF36C9">
      <w:pPr>
        <w:spacing w:line="200" w:lineRule="exact"/>
        <w:rPr>
          <w:sz w:val="20"/>
          <w:szCs w:val="20"/>
        </w:rPr>
      </w:pPr>
    </w:p>
    <w:p w14:paraId="0374DCE3" w14:textId="77777777" w:rsidR="00DF36C9" w:rsidRDefault="00DF36C9">
      <w:pPr>
        <w:spacing w:line="200" w:lineRule="exact"/>
        <w:rPr>
          <w:sz w:val="20"/>
          <w:szCs w:val="20"/>
        </w:rPr>
      </w:pPr>
    </w:p>
    <w:p w14:paraId="354A99E7" w14:textId="77777777" w:rsidR="00DF36C9" w:rsidRDefault="00DF36C9">
      <w:pPr>
        <w:spacing w:line="200" w:lineRule="exact"/>
        <w:rPr>
          <w:sz w:val="20"/>
          <w:szCs w:val="20"/>
        </w:rPr>
      </w:pPr>
    </w:p>
    <w:p w14:paraId="09FEF78E" w14:textId="77777777" w:rsidR="00DF36C9" w:rsidRDefault="00DF36C9">
      <w:pPr>
        <w:spacing w:line="200" w:lineRule="exact"/>
        <w:rPr>
          <w:sz w:val="20"/>
          <w:szCs w:val="20"/>
        </w:rPr>
      </w:pPr>
    </w:p>
    <w:p w14:paraId="156BC4C0" w14:textId="77777777" w:rsidR="00DF36C9" w:rsidRDefault="00DF36C9">
      <w:pPr>
        <w:spacing w:line="200" w:lineRule="exact"/>
        <w:rPr>
          <w:sz w:val="20"/>
          <w:szCs w:val="20"/>
        </w:rPr>
      </w:pPr>
    </w:p>
    <w:p w14:paraId="6267BC22" w14:textId="77777777" w:rsidR="00DF36C9" w:rsidRDefault="00DF36C9">
      <w:pPr>
        <w:spacing w:line="200" w:lineRule="exact"/>
        <w:rPr>
          <w:sz w:val="20"/>
          <w:szCs w:val="20"/>
        </w:rPr>
      </w:pPr>
    </w:p>
    <w:p w14:paraId="40A96202" w14:textId="77777777" w:rsidR="00DF36C9" w:rsidRDefault="00DF36C9">
      <w:pPr>
        <w:spacing w:line="200" w:lineRule="exact"/>
        <w:rPr>
          <w:sz w:val="20"/>
          <w:szCs w:val="20"/>
        </w:rPr>
      </w:pPr>
    </w:p>
    <w:p w14:paraId="3D21B1A8" w14:textId="77777777" w:rsidR="00DF36C9" w:rsidRDefault="00DF36C9">
      <w:pPr>
        <w:spacing w:line="200" w:lineRule="exact"/>
        <w:rPr>
          <w:sz w:val="20"/>
          <w:szCs w:val="20"/>
        </w:rPr>
      </w:pPr>
    </w:p>
    <w:p w14:paraId="50A94615" w14:textId="77777777" w:rsidR="00DF36C9" w:rsidRDefault="00DF36C9">
      <w:pPr>
        <w:spacing w:line="200" w:lineRule="exact"/>
        <w:rPr>
          <w:sz w:val="20"/>
          <w:szCs w:val="20"/>
        </w:rPr>
      </w:pPr>
    </w:p>
    <w:p w14:paraId="08F27B7C" w14:textId="77777777" w:rsidR="00DF36C9" w:rsidRDefault="00DF36C9">
      <w:pPr>
        <w:spacing w:line="200" w:lineRule="exact"/>
        <w:rPr>
          <w:sz w:val="20"/>
          <w:szCs w:val="20"/>
        </w:rPr>
      </w:pPr>
    </w:p>
    <w:p w14:paraId="5977EE15" w14:textId="77777777" w:rsidR="00DF36C9" w:rsidRDefault="00DF36C9">
      <w:pPr>
        <w:spacing w:line="200" w:lineRule="exact"/>
        <w:rPr>
          <w:sz w:val="20"/>
          <w:szCs w:val="20"/>
        </w:rPr>
      </w:pPr>
    </w:p>
    <w:p w14:paraId="68F571A5" w14:textId="77777777" w:rsidR="00DF36C9" w:rsidRDefault="00DF36C9">
      <w:pPr>
        <w:spacing w:line="200" w:lineRule="exact"/>
        <w:rPr>
          <w:sz w:val="20"/>
          <w:szCs w:val="20"/>
        </w:rPr>
      </w:pPr>
    </w:p>
    <w:p w14:paraId="2B15B4DD" w14:textId="77777777" w:rsidR="00DF36C9" w:rsidRDefault="00DF36C9">
      <w:pPr>
        <w:spacing w:line="200" w:lineRule="exact"/>
        <w:rPr>
          <w:sz w:val="20"/>
          <w:szCs w:val="20"/>
        </w:rPr>
      </w:pPr>
    </w:p>
    <w:p w14:paraId="7AC847AA" w14:textId="77777777" w:rsidR="00DF36C9" w:rsidRDefault="00DF36C9">
      <w:pPr>
        <w:spacing w:line="200" w:lineRule="exact"/>
        <w:rPr>
          <w:sz w:val="20"/>
          <w:szCs w:val="20"/>
        </w:rPr>
      </w:pPr>
    </w:p>
    <w:p w14:paraId="70724C9A" w14:textId="77777777" w:rsidR="00DF36C9" w:rsidRDefault="00DF36C9">
      <w:pPr>
        <w:spacing w:line="200" w:lineRule="exact"/>
        <w:rPr>
          <w:sz w:val="20"/>
          <w:szCs w:val="20"/>
        </w:rPr>
      </w:pPr>
    </w:p>
    <w:p w14:paraId="6BF195EC" w14:textId="77777777" w:rsidR="00DF36C9" w:rsidRDefault="00DF36C9">
      <w:pPr>
        <w:spacing w:line="200" w:lineRule="exact"/>
        <w:rPr>
          <w:sz w:val="20"/>
          <w:szCs w:val="20"/>
        </w:rPr>
      </w:pPr>
    </w:p>
    <w:p w14:paraId="2E1160D1" w14:textId="77777777" w:rsidR="00DF36C9" w:rsidRDefault="00DF36C9">
      <w:pPr>
        <w:spacing w:line="200" w:lineRule="exact"/>
        <w:rPr>
          <w:sz w:val="20"/>
          <w:szCs w:val="20"/>
        </w:rPr>
      </w:pPr>
    </w:p>
    <w:p w14:paraId="6BBC02EC" w14:textId="77777777" w:rsidR="00DF36C9" w:rsidRDefault="00DF36C9">
      <w:pPr>
        <w:spacing w:line="200" w:lineRule="exact"/>
        <w:rPr>
          <w:sz w:val="20"/>
          <w:szCs w:val="20"/>
        </w:rPr>
      </w:pPr>
    </w:p>
    <w:p w14:paraId="26C8FF23" w14:textId="77777777" w:rsidR="00DF36C9" w:rsidRDefault="00DF36C9">
      <w:pPr>
        <w:spacing w:line="279" w:lineRule="exact"/>
        <w:rPr>
          <w:sz w:val="20"/>
          <w:szCs w:val="20"/>
        </w:rPr>
      </w:pPr>
    </w:p>
    <w:p w14:paraId="07F0AEAC" w14:textId="77777777" w:rsidR="00DF36C9" w:rsidRDefault="00BA543D">
      <w:pPr>
        <w:ind w:left="5120"/>
        <w:rPr>
          <w:sz w:val="20"/>
          <w:szCs w:val="20"/>
        </w:rPr>
      </w:pPr>
      <w:r>
        <w:rPr>
          <w:rFonts w:eastAsia="Times New Roman"/>
          <w:b/>
          <w:bCs/>
          <w:sz w:val="23"/>
          <w:szCs w:val="23"/>
        </w:rPr>
        <w:t xml:space="preserve">Şekil 4: </w:t>
      </w:r>
      <w:r>
        <w:rPr>
          <w:rFonts w:eastAsia="Times New Roman"/>
          <w:sz w:val="23"/>
          <w:szCs w:val="23"/>
        </w:rPr>
        <w:t>Hastane Yerleşim Planı (Bodrum 1)</w:t>
      </w:r>
    </w:p>
    <w:p w14:paraId="37699E81" w14:textId="77777777" w:rsidR="00DF36C9" w:rsidRDefault="00DF36C9">
      <w:pPr>
        <w:sectPr w:rsidR="00DF36C9">
          <w:pgSz w:w="16840" w:h="11906" w:orient="landscape"/>
          <w:pgMar w:top="700" w:right="1440" w:bottom="1440" w:left="1440" w:header="0" w:footer="0" w:gutter="0"/>
          <w:cols w:space="708" w:equalWidth="0">
            <w:col w:w="13958"/>
          </w:cols>
        </w:sectPr>
      </w:pPr>
    </w:p>
    <w:p w14:paraId="69F2802B" w14:textId="77777777" w:rsidR="00DF36C9" w:rsidRDefault="00BA543D">
      <w:pPr>
        <w:ind w:right="-561"/>
        <w:jc w:val="center"/>
        <w:rPr>
          <w:sz w:val="20"/>
          <w:szCs w:val="20"/>
        </w:rPr>
      </w:pPr>
      <w:bookmarkStart w:id="209" w:name="page210"/>
      <w:bookmarkEnd w:id="209"/>
      <w:r>
        <w:rPr>
          <w:rFonts w:eastAsia="Times New Roman"/>
        </w:rPr>
        <w:lastRenderedPageBreak/>
        <w:t>191</w:t>
      </w:r>
    </w:p>
    <w:p w14:paraId="172BF280" w14:textId="77777777" w:rsidR="00DF36C9" w:rsidRDefault="00BA543D">
      <w:pPr>
        <w:spacing w:line="20" w:lineRule="exact"/>
        <w:rPr>
          <w:sz w:val="20"/>
          <w:szCs w:val="20"/>
        </w:rPr>
      </w:pPr>
      <w:r>
        <w:rPr>
          <w:noProof/>
          <w:sz w:val="20"/>
          <w:szCs w:val="20"/>
        </w:rPr>
        <w:drawing>
          <wp:anchor distT="0" distB="0" distL="114300" distR="114300" simplePos="0" relativeHeight="251736064" behindDoc="1" locked="0" layoutInCell="0" allowOverlap="1" wp14:anchorId="19DD6163" wp14:editId="5CEDCD08">
            <wp:simplePos x="0" y="0"/>
            <wp:positionH relativeFrom="column">
              <wp:posOffset>355600</wp:posOffset>
            </wp:positionH>
            <wp:positionV relativeFrom="paragraph">
              <wp:posOffset>20955</wp:posOffset>
            </wp:positionV>
            <wp:extent cx="8526145" cy="411797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8"/>
                    <a:srcRect/>
                    <a:stretch>
                      <a:fillRect/>
                    </a:stretch>
                  </pic:blipFill>
                  <pic:spPr bwMode="auto">
                    <a:xfrm>
                      <a:off x="0" y="0"/>
                      <a:ext cx="8526145" cy="4117975"/>
                    </a:xfrm>
                    <a:prstGeom prst="rect">
                      <a:avLst/>
                    </a:prstGeom>
                    <a:noFill/>
                  </pic:spPr>
                </pic:pic>
              </a:graphicData>
            </a:graphic>
          </wp:anchor>
        </w:drawing>
      </w:r>
    </w:p>
    <w:p w14:paraId="0C02DC2A" w14:textId="77777777" w:rsidR="00DF36C9" w:rsidRDefault="00DF36C9">
      <w:pPr>
        <w:spacing w:line="200" w:lineRule="exact"/>
        <w:rPr>
          <w:sz w:val="20"/>
          <w:szCs w:val="20"/>
        </w:rPr>
      </w:pPr>
    </w:p>
    <w:p w14:paraId="64C4EB8E" w14:textId="77777777" w:rsidR="00DF36C9" w:rsidRDefault="00DF36C9">
      <w:pPr>
        <w:spacing w:line="200" w:lineRule="exact"/>
        <w:rPr>
          <w:sz w:val="20"/>
          <w:szCs w:val="20"/>
        </w:rPr>
      </w:pPr>
    </w:p>
    <w:p w14:paraId="718D9E8B" w14:textId="77777777" w:rsidR="00DF36C9" w:rsidRDefault="00DF36C9">
      <w:pPr>
        <w:spacing w:line="200" w:lineRule="exact"/>
        <w:rPr>
          <w:sz w:val="20"/>
          <w:szCs w:val="20"/>
        </w:rPr>
      </w:pPr>
    </w:p>
    <w:p w14:paraId="61083347" w14:textId="77777777" w:rsidR="00DF36C9" w:rsidRDefault="00DF36C9">
      <w:pPr>
        <w:spacing w:line="200" w:lineRule="exact"/>
        <w:rPr>
          <w:sz w:val="20"/>
          <w:szCs w:val="20"/>
        </w:rPr>
      </w:pPr>
    </w:p>
    <w:p w14:paraId="12A42381" w14:textId="77777777" w:rsidR="00DF36C9" w:rsidRDefault="00DF36C9">
      <w:pPr>
        <w:spacing w:line="200" w:lineRule="exact"/>
        <w:rPr>
          <w:sz w:val="20"/>
          <w:szCs w:val="20"/>
        </w:rPr>
      </w:pPr>
    </w:p>
    <w:p w14:paraId="3DF2D73E" w14:textId="77777777" w:rsidR="00DF36C9" w:rsidRDefault="00DF36C9">
      <w:pPr>
        <w:spacing w:line="200" w:lineRule="exact"/>
        <w:rPr>
          <w:sz w:val="20"/>
          <w:szCs w:val="20"/>
        </w:rPr>
      </w:pPr>
    </w:p>
    <w:p w14:paraId="28383506" w14:textId="77777777" w:rsidR="00DF36C9" w:rsidRDefault="00DF36C9">
      <w:pPr>
        <w:spacing w:line="200" w:lineRule="exact"/>
        <w:rPr>
          <w:sz w:val="20"/>
          <w:szCs w:val="20"/>
        </w:rPr>
      </w:pPr>
    </w:p>
    <w:p w14:paraId="0F56F64F" w14:textId="77777777" w:rsidR="00DF36C9" w:rsidRDefault="00DF36C9">
      <w:pPr>
        <w:spacing w:line="200" w:lineRule="exact"/>
        <w:rPr>
          <w:sz w:val="20"/>
          <w:szCs w:val="20"/>
        </w:rPr>
      </w:pPr>
    </w:p>
    <w:p w14:paraId="1633E0FC" w14:textId="77777777" w:rsidR="00DF36C9" w:rsidRDefault="00DF36C9">
      <w:pPr>
        <w:spacing w:line="200" w:lineRule="exact"/>
        <w:rPr>
          <w:sz w:val="20"/>
          <w:szCs w:val="20"/>
        </w:rPr>
      </w:pPr>
    </w:p>
    <w:p w14:paraId="5F4AE46F" w14:textId="77777777" w:rsidR="00DF36C9" w:rsidRDefault="00DF36C9">
      <w:pPr>
        <w:spacing w:line="200" w:lineRule="exact"/>
        <w:rPr>
          <w:sz w:val="20"/>
          <w:szCs w:val="20"/>
        </w:rPr>
      </w:pPr>
    </w:p>
    <w:p w14:paraId="572A5BB3" w14:textId="77777777" w:rsidR="00DF36C9" w:rsidRDefault="00DF36C9">
      <w:pPr>
        <w:spacing w:line="200" w:lineRule="exact"/>
        <w:rPr>
          <w:sz w:val="20"/>
          <w:szCs w:val="20"/>
        </w:rPr>
      </w:pPr>
    </w:p>
    <w:p w14:paraId="0F0CD904" w14:textId="77777777" w:rsidR="00DF36C9" w:rsidRDefault="00DF36C9">
      <w:pPr>
        <w:spacing w:line="200" w:lineRule="exact"/>
        <w:rPr>
          <w:sz w:val="20"/>
          <w:szCs w:val="20"/>
        </w:rPr>
      </w:pPr>
    </w:p>
    <w:p w14:paraId="7AEE3302" w14:textId="77777777" w:rsidR="00DF36C9" w:rsidRDefault="00DF36C9">
      <w:pPr>
        <w:spacing w:line="200" w:lineRule="exact"/>
        <w:rPr>
          <w:sz w:val="20"/>
          <w:szCs w:val="20"/>
        </w:rPr>
      </w:pPr>
    </w:p>
    <w:p w14:paraId="1F27DBA6" w14:textId="77777777" w:rsidR="00DF36C9" w:rsidRDefault="00DF36C9">
      <w:pPr>
        <w:spacing w:line="200" w:lineRule="exact"/>
        <w:rPr>
          <w:sz w:val="20"/>
          <w:szCs w:val="20"/>
        </w:rPr>
      </w:pPr>
    </w:p>
    <w:p w14:paraId="572235F6" w14:textId="77777777" w:rsidR="00DF36C9" w:rsidRDefault="00DF36C9">
      <w:pPr>
        <w:spacing w:line="200" w:lineRule="exact"/>
        <w:rPr>
          <w:sz w:val="20"/>
          <w:szCs w:val="20"/>
        </w:rPr>
      </w:pPr>
    </w:p>
    <w:p w14:paraId="567D0338" w14:textId="77777777" w:rsidR="00DF36C9" w:rsidRDefault="00DF36C9">
      <w:pPr>
        <w:spacing w:line="200" w:lineRule="exact"/>
        <w:rPr>
          <w:sz w:val="20"/>
          <w:szCs w:val="20"/>
        </w:rPr>
      </w:pPr>
    </w:p>
    <w:p w14:paraId="14F167EB" w14:textId="77777777" w:rsidR="00DF36C9" w:rsidRDefault="00DF36C9">
      <w:pPr>
        <w:spacing w:line="200" w:lineRule="exact"/>
        <w:rPr>
          <w:sz w:val="20"/>
          <w:szCs w:val="20"/>
        </w:rPr>
      </w:pPr>
    </w:p>
    <w:p w14:paraId="0C2C5D6B" w14:textId="77777777" w:rsidR="00DF36C9" w:rsidRDefault="00DF36C9">
      <w:pPr>
        <w:spacing w:line="200" w:lineRule="exact"/>
        <w:rPr>
          <w:sz w:val="20"/>
          <w:szCs w:val="20"/>
        </w:rPr>
      </w:pPr>
    </w:p>
    <w:p w14:paraId="1D088A72" w14:textId="77777777" w:rsidR="00DF36C9" w:rsidRDefault="00DF36C9">
      <w:pPr>
        <w:spacing w:line="200" w:lineRule="exact"/>
        <w:rPr>
          <w:sz w:val="20"/>
          <w:szCs w:val="20"/>
        </w:rPr>
      </w:pPr>
    </w:p>
    <w:p w14:paraId="6BB3F035" w14:textId="77777777" w:rsidR="00DF36C9" w:rsidRDefault="00DF36C9">
      <w:pPr>
        <w:spacing w:line="200" w:lineRule="exact"/>
        <w:rPr>
          <w:sz w:val="20"/>
          <w:szCs w:val="20"/>
        </w:rPr>
      </w:pPr>
    </w:p>
    <w:p w14:paraId="71131551" w14:textId="77777777" w:rsidR="00DF36C9" w:rsidRDefault="00DF36C9">
      <w:pPr>
        <w:spacing w:line="200" w:lineRule="exact"/>
        <w:rPr>
          <w:sz w:val="20"/>
          <w:szCs w:val="20"/>
        </w:rPr>
      </w:pPr>
    </w:p>
    <w:p w14:paraId="0425AC35" w14:textId="77777777" w:rsidR="00DF36C9" w:rsidRDefault="00DF36C9">
      <w:pPr>
        <w:spacing w:line="200" w:lineRule="exact"/>
        <w:rPr>
          <w:sz w:val="20"/>
          <w:szCs w:val="20"/>
        </w:rPr>
      </w:pPr>
    </w:p>
    <w:p w14:paraId="344C1065" w14:textId="77777777" w:rsidR="00DF36C9" w:rsidRDefault="00DF36C9">
      <w:pPr>
        <w:spacing w:line="200" w:lineRule="exact"/>
        <w:rPr>
          <w:sz w:val="20"/>
          <w:szCs w:val="20"/>
        </w:rPr>
      </w:pPr>
    </w:p>
    <w:p w14:paraId="651DD3CC" w14:textId="77777777" w:rsidR="00DF36C9" w:rsidRDefault="00DF36C9">
      <w:pPr>
        <w:spacing w:line="200" w:lineRule="exact"/>
        <w:rPr>
          <w:sz w:val="20"/>
          <w:szCs w:val="20"/>
        </w:rPr>
      </w:pPr>
    </w:p>
    <w:p w14:paraId="44532289" w14:textId="77777777" w:rsidR="00DF36C9" w:rsidRDefault="00DF36C9">
      <w:pPr>
        <w:spacing w:line="200" w:lineRule="exact"/>
        <w:rPr>
          <w:sz w:val="20"/>
          <w:szCs w:val="20"/>
        </w:rPr>
      </w:pPr>
    </w:p>
    <w:p w14:paraId="4460AB0D" w14:textId="77777777" w:rsidR="00DF36C9" w:rsidRDefault="00DF36C9">
      <w:pPr>
        <w:spacing w:line="200" w:lineRule="exact"/>
        <w:rPr>
          <w:sz w:val="20"/>
          <w:szCs w:val="20"/>
        </w:rPr>
      </w:pPr>
    </w:p>
    <w:p w14:paraId="4B8EDDED" w14:textId="77777777" w:rsidR="00DF36C9" w:rsidRDefault="00DF36C9">
      <w:pPr>
        <w:spacing w:line="200" w:lineRule="exact"/>
        <w:rPr>
          <w:sz w:val="20"/>
          <w:szCs w:val="20"/>
        </w:rPr>
      </w:pPr>
    </w:p>
    <w:p w14:paraId="42E49C86" w14:textId="77777777" w:rsidR="00DF36C9" w:rsidRDefault="00DF36C9">
      <w:pPr>
        <w:spacing w:line="200" w:lineRule="exact"/>
        <w:rPr>
          <w:sz w:val="20"/>
          <w:szCs w:val="20"/>
        </w:rPr>
      </w:pPr>
    </w:p>
    <w:p w14:paraId="575588D6" w14:textId="77777777" w:rsidR="00DF36C9" w:rsidRDefault="00DF36C9">
      <w:pPr>
        <w:spacing w:line="200" w:lineRule="exact"/>
        <w:rPr>
          <w:sz w:val="20"/>
          <w:szCs w:val="20"/>
        </w:rPr>
      </w:pPr>
    </w:p>
    <w:p w14:paraId="076F5083" w14:textId="77777777" w:rsidR="00DF36C9" w:rsidRDefault="00DF36C9">
      <w:pPr>
        <w:spacing w:line="200" w:lineRule="exact"/>
        <w:rPr>
          <w:sz w:val="20"/>
          <w:szCs w:val="20"/>
        </w:rPr>
      </w:pPr>
    </w:p>
    <w:p w14:paraId="5470721A" w14:textId="77777777" w:rsidR="00DF36C9" w:rsidRDefault="00DF36C9">
      <w:pPr>
        <w:spacing w:line="200" w:lineRule="exact"/>
        <w:rPr>
          <w:sz w:val="20"/>
          <w:szCs w:val="20"/>
        </w:rPr>
      </w:pPr>
    </w:p>
    <w:p w14:paraId="78D63857" w14:textId="77777777" w:rsidR="00DF36C9" w:rsidRDefault="00DF36C9">
      <w:pPr>
        <w:spacing w:line="200" w:lineRule="exact"/>
        <w:rPr>
          <w:sz w:val="20"/>
          <w:szCs w:val="20"/>
        </w:rPr>
      </w:pPr>
    </w:p>
    <w:p w14:paraId="4D3C6D32" w14:textId="77777777" w:rsidR="00DF36C9" w:rsidRDefault="00DF36C9">
      <w:pPr>
        <w:spacing w:line="200" w:lineRule="exact"/>
        <w:rPr>
          <w:sz w:val="20"/>
          <w:szCs w:val="20"/>
        </w:rPr>
      </w:pPr>
    </w:p>
    <w:p w14:paraId="2236004A" w14:textId="77777777" w:rsidR="00DF36C9" w:rsidRDefault="00DF36C9">
      <w:pPr>
        <w:spacing w:line="200" w:lineRule="exact"/>
        <w:rPr>
          <w:sz w:val="20"/>
          <w:szCs w:val="20"/>
        </w:rPr>
      </w:pPr>
    </w:p>
    <w:p w14:paraId="0CB5EAA8" w14:textId="77777777" w:rsidR="00DF36C9" w:rsidRDefault="00DF36C9">
      <w:pPr>
        <w:spacing w:line="263" w:lineRule="exact"/>
        <w:rPr>
          <w:sz w:val="20"/>
          <w:szCs w:val="20"/>
        </w:rPr>
      </w:pPr>
    </w:p>
    <w:p w14:paraId="39F7E55B" w14:textId="77777777" w:rsidR="00DF36C9" w:rsidRDefault="00BA543D">
      <w:pPr>
        <w:ind w:left="5200"/>
        <w:rPr>
          <w:sz w:val="20"/>
          <w:szCs w:val="20"/>
        </w:rPr>
      </w:pPr>
      <w:r>
        <w:rPr>
          <w:rFonts w:eastAsia="Times New Roman"/>
          <w:b/>
          <w:bCs/>
          <w:sz w:val="23"/>
          <w:szCs w:val="23"/>
        </w:rPr>
        <w:t xml:space="preserve">Şekil 5: </w:t>
      </w:r>
      <w:r>
        <w:rPr>
          <w:rFonts w:eastAsia="Times New Roman"/>
          <w:sz w:val="23"/>
          <w:szCs w:val="23"/>
        </w:rPr>
        <w:t>Hastane Yerleşim Planı (B 1. Kat)</w:t>
      </w:r>
    </w:p>
    <w:p w14:paraId="7626A1FB" w14:textId="77777777" w:rsidR="00DF36C9" w:rsidRDefault="00DF36C9">
      <w:pPr>
        <w:sectPr w:rsidR="00DF36C9">
          <w:pgSz w:w="16840" w:h="11906" w:orient="landscape"/>
          <w:pgMar w:top="700" w:right="1440" w:bottom="1440" w:left="1440" w:header="0" w:footer="0" w:gutter="0"/>
          <w:cols w:space="708" w:equalWidth="0">
            <w:col w:w="13958"/>
          </w:cols>
        </w:sectPr>
      </w:pPr>
    </w:p>
    <w:p w14:paraId="432116CA" w14:textId="77777777" w:rsidR="00DF36C9" w:rsidRDefault="00BA543D">
      <w:pPr>
        <w:ind w:right="-561"/>
        <w:jc w:val="center"/>
        <w:rPr>
          <w:sz w:val="20"/>
          <w:szCs w:val="20"/>
        </w:rPr>
      </w:pPr>
      <w:bookmarkStart w:id="210" w:name="page211"/>
      <w:bookmarkEnd w:id="210"/>
      <w:r>
        <w:rPr>
          <w:rFonts w:eastAsia="Times New Roman"/>
        </w:rPr>
        <w:lastRenderedPageBreak/>
        <w:t>192</w:t>
      </w:r>
    </w:p>
    <w:p w14:paraId="67741FEB" w14:textId="77777777" w:rsidR="00DF36C9" w:rsidRDefault="00BA543D">
      <w:pPr>
        <w:spacing w:line="20" w:lineRule="exact"/>
        <w:rPr>
          <w:sz w:val="20"/>
          <w:szCs w:val="20"/>
        </w:rPr>
      </w:pPr>
      <w:r>
        <w:rPr>
          <w:noProof/>
          <w:sz w:val="20"/>
          <w:szCs w:val="20"/>
        </w:rPr>
        <w:drawing>
          <wp:anchor distT="0" distB="0" distL="114300" distR="114300" simplePos="0" relativeHeight="251737088" behindDoc="1" locked="0" layoutInCell="0" allowOverlap="1" wp14:anchorId="29DFA358" wp14:editId="038A2EFB">
            <wp:simplePos x="0" y="0"/>
            <wp:positionH relativeFrom="column">
              <wp:posOffset>355600</wp:posOffset>
            </wp:positionH>
            <wp:positionV relativeFrom="paragraph">
              <wp:posOffset>20955</wp:posOffset>
            </wp:positionV>
            <wp:extent cx="9138920" cy="471805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9"/>
                    <a:srcRect/>
                    <a:stretch>
                      <a:fillRect/>
                    </a:stretch>
                  </pic:blipFill>
                  <pic:spPr bwMode="auto">
                    <a:xfrm>
                      <a:off x="0" y="0"/>
                      <a:ext cx="9138920" cy="4718050"/>
                    </a:xfrm>
                    <a:prstGeom prst="rect">
                      <a:avLst/>
                    </a:prstGeom>
                    <a:noFill/>
                  </pic:spPr>
                </pic:pic>
              </a:graphicData>
            </a:graphic>
          </wp:anchor>
        </w:drawing>
      </w:r>
    </w:p>
    <w:p w14:paraId="6CF960B9" w14:textId="77777777" w:rsidR="00DF36C9" w:rsidRDefault="00DF36C9">
      <w:pPr>
        <w:spacing w:line="200" w:lineRule="exact"/>
        <w:rPr>
          <w:sz w:val="20"/>
          <w:szCs w:val="20"/>
        </w:rPr>
      </w:pPr>
    </w:p>
    <w:p w14:paraId="360077B1" w14:textId="77777777" w:rsidR="00DF36C9" w:rsidRDefault="00DF36C9">
      <w:pPr>
        <w:spacing w:line="200" w:lineRule="exact"/>
        <w:rPr>
          <w:sz w:val="20"/>
          <w:szCs w:val="20"/>
        </w:rPr>
      </w:pPr>
    </w:p>
    <w:p w14:paraId="4AFC9D16" w14:textId="77777777" w:rsidR="00DF36C9" w:rsidRDefault="00DF36C9">
      <w:pPr>
        <w:spacing w:line="200" w:lineRule="exact"/>
        <w:rPr>
          <w:sz w:val="20"/>
          <w:szCs w:val="20"/>
        </w:rPr>
      </w:pPr>
    </w:p>
    <w:p w14:paraId="58234263" w14:textId="77777777" w:rsidR="00DF36C9" w:rsidRDefault="00DF36C9">
      <w:pPr>
        <w:spacing w:line="200" w:lineRule="exact"/>
        <w:rPr>
          <w:sz w:val="20"/>
          <w:szCs w:val="20"/>
        </w:rPr>
      </w:pPr>
    </w:p>
    <w:p w14:paraId="5BB6B14C" w14:textId="77777777" w:rsidR="00DF36C9" w:rsidRDefault="00DF36C9">
      <w:pPr>
        <w:spacing w:line="200" w:lineRule="exact"/>
        <w:rPr>
          <w:sz w:val="20"/>
          <w:szCs w:val="20"/>
        </w:rPr>
      </w:pPr>
    </w:p>
    <w:p w14:paraId="0ABC8894" w14:textId="77777777" w:rsidR="00DF36C9" w:rsidRDefault="00DF36C9">
      <w:pPr>
        <w:spacing w:line="200" w:lineRule="exact"/>
        <w:rPr>
          <w:sz w:val="20"/>
          <w:szCs w:val="20"/>
        </w:rPr>
      </w:pPr>
    </w:p>
    <w:p w14:paraId="7DD052AE" w14:textId="77777777" w:rsidR="00DF36C9" w:rsidRDefault="00DF36C9">
      <w:pPr>
        <w:spacing w:line="200" w:lineRule="exact"/>
        <w:rPr>
          <w:sz w:val="20"/>
          <w:szCs w:val="20"/>
        </w:rPr>
      </w:pPr>
    </w:p>
    <w:p w14:paraId="3C00D0E7" w14:textId="77777777" w:rsidR="00DF36C9" w:rsidRDefault="00DF36C9">
      <w:pPr>
        <w:spacing w:line="200" w:lineRule="exact"/>
        <w:rPr>
          <w:sz w:val="20"/>
          <w:szCs w:val="20"/>
        </w:rPr>
      </w:pPr>
    </w:p>
    <w:p w14:paraId="065AF2C8" w14:textId="77777777" w:rsidR="00DF36C9" w:rsidRDefault="00DF36C9">
      <w:pPr>
        <w:spacing w:line="200" w:lineRule="exact"/>
        <w:rPr>
          <w:sz w:val="20"/>
          <w:szCs w:val="20"/>
        </w:rPr>
      </w:pPr>
    </w:p>
    <w:p w14:paraId="6A20935B" w14:textId="77777777" w:rsidR="00DF36C9" w:rsidRDefault="00DF36C9">
      <w:pPr>
        <w:spacing w:line="200" w:lineRule="exact"/>
        <w:rPr>
          <w:sz w:val="20"/>
          <w:szCs w:val="20"/>
        </w:rPr>
      </w:pPr>
    </w:p>
    <w:p w14:paraId="7EC20CCE" w14:textId="77777777" w:rsidR="00DF36C9" w:rsidRDefault="00DF36C9">
      <w:pPr>
        <w:spacing w:line="200" w:lineRule="exact"/>
        <w:rPr>
          <w:sz w:val="20"/>
          <w:szCs w:val="20"/>
        </w:rPr>
      </w:pPr>
    </w:p>
    <w:p w14:paraId="7572399D" w14:textId="77777777" w:rsidR="00DF36C9" w:rsidRDefault="00DF36C9">
      <w:pPr>
        <w:spacing w:line="200" w:lineRule="exact"/>
        <w:rPr>
          <w:sz w:val="20"/>
          <w:szCs w:val="20"/>
        </w:rPr>
      </w:pPr>
    </w:p>
    <w:p w14:paraId="3A1922C3" w14:textId="77777777" w:rsidR="00DF36C9" w:rsidRDefault="00DF36C9">
      <w:pPr>
        <w:spacing w:line="200" w:lineRule="exact"/>
        <w:rPr>
          <w:sz w:val="20"/>
          <w:szCs w:val="20"/>
        </w:rPr>
      </w:pPr>
    </w:p>
    <w:p w14:paraId="71576DE0" w14:textId="77777777" w:rsidR="00DF36C9" w:rsidRDefault="00DF36C9">
      <w:pPr>
        <w:spacing w:line="200" w:lineRule="exact"/>
        <w:rPr>
          <w:sz w:val="20"/>
          <w:szCs w:val="20"/>
        </w:rPr>
      </w:pPr>
    </w:p>
    <w:p w14:paraId="421F1ED0" w14:textId="77777777" w:rsidR="00DF36C9" w:rsidRDefault="00DF36C9">
      <w:pPr>
        <w:spacing w:line="200" w:lineRule="exact"/>
        <w:rPr>
          <w:sz w:val="20"/>
          <w:szCs w:val="20"/>
        </w:rPr>
      </w:pPr>
    </w:p>
    <w:p w14:paraId="3EEDF5E4" w14:textId="77777777" w:rsidR="00DF36C9" w:rsidRDefault="00DF36C9">
      <w:pPr>
        <w:spacing w:line="200" w:lineRule="exact"/>
        <w:rPr>
          <w:sz w:val="20"/>
          <w:szCs w:val="20"/>
        </w:rPr>
      </w:pPr>
    </w:p>
    <w:p w14:paraId="49FF0DFC" w14:textId="77777777" w:rsidR="00DF36C9" w:rsidRDefault="00DF36C9">
      <w:pPr>
        <w:spacing w:line="200" w:lineRule="exact"/>
        <w:rPr>
          <w:sz w:val="20"/>
          <w:szCs w:val="20"/>
        </w:rPr>
      </w:pPr>
    </w:p>
    <w:p w14:paraId="58C85470" w14:textId="77777777" w:rsidR="00DF36C9" w:rsidRDefault="00DF36C9">
      <w:pPr>
        <w:spacing w:line="200" w:lineRule="exact"/>
        <w:rPr>
          <w:sz w:val="20"/>
          <w:szCs w:val="20"/>
        </w:rPr>
      </w:pPr>
    </w:p>
    <w:p w14:paraId="185C2900" w14:textId="77777777" w:rsidR="00DF36C9" w:rsidRDefault="00DF36C9">
      <w:pPr>
        <w:spacing w:line="200" w:lineRule="exact"/>
        <w:rPr>
          <w:sz w:val="20"/>
          <w:szCs w:val="20"/>
        </w:rPr>
      </w:pPr>
    </w:p>
    <w:p w14:paraId="229DB673" w14:textId="77777777" w:rsidR="00DF36C9" w:rsidRDefault="00DF36C9">
      <w:pPr>
        <w:spacing w:line="200" w:lineRule="exact"/>
        <w:rPr>
          <w:sz w:val="20"/>
          <w:szCs w:val="20"/>
        </w:rPr>
      </w:pPr>
    </w:p>
    <w:p w14:paraId="176D1E44" w14:textId="77777777" w:rsidR="00DF36C9" w:rsidRDefault="00DF36C9">
      <w:pPr>
        <w:spacing w:line="200" w:lineRule="exact"/>
        <w:rPr>
          <w:sz w:val="20"/>
          <w:szCs w:val="20"/>
        </w:rPr>
      </w:pPr>
    </w:p>
    <w:p w14:paraId="502ECAED" w14:textId="77777777" w:rsidR="00DF36C9" w:rsidRDefault="00DF36C9">
      <w:pPr>
        <w:spacing w:line="200" w:lineRule="exact"/>
        <w:rPr>
          <w:sz w:val="20"/>
          <w:szCs w:val="20"/>
        </w:rPr>
      </w:pPr>
    </w:p>
    <w:p w14:paraId="2E2BD717" w14:textId="77777777" w:rsidR="00DF36C9" w:rsidRDefault="00DF36C9">
      <w:pPr>
        <w:spacing w:line="200" w:lineRule="exact"/>
        <w:rPr>
          <w:sz w:val="20"/>
          <w:szCs w:val="20"/>
        </w:rPr>
      </w:pPr>
    </w:p>
    <w:p w14:paraId="62E763E5" w14:textId="77777777" w:rsidR="00DF36C9" w:rsidRDefault="00DF36C9">
      <w:pPr>
        <w:spacing w:line="200" w:lineRule="exact"/>
        <w:rPr>
          <w:sz w:val="20"/>
          <w:szCs w:val="20"/>
        </w:rPr>
      </w:pPr>
    </w:p>
    <w:p w14:paraId="61F04086" w14:textId="77777777" w:rsidR="00DF36C9" w:rsidRDefault="00DF36C9">
      <w:pPr>
        <w:spacing w:line="200" w:lineRule="exact"/>
        <w:rPr>
          <w:sz w:val="20"/>
          <w:szCs w:val="20"/>
        </w:rPr>
      </w:pPr>
    </w:p>
    <w:p w14:paraId="58E849F1" w14:textId="77777777" w:rsidR="00DF36C9" w:rsidRDefault="00DF36C9">
      <w:pPr>
        <w:spacing w:line="200" w:lineRule="exact"/>
        <w:rPr>
          <w:sz w:val="20"/>
          <w:szCs w:val="20"/>
        </w:rPr>
      </w:pPr>
    </w:p>
    <w:p w14:paraId="626986A7" w14:textId="77777777" w:rsidR="00DF36C9" w:rsidRDefault="00DF36C9">
      <w:pPr>
        <w:spacing w:line="200" w:lineRule="exact"/>
        <w:rPr>
          <w:sz w:val="20"/>
          <w:szCs w:val="20"/>
        </w:rPr>
      </w:pPr>
    </w:p>
    <w:p w14:paraId="055FA849" w14:textId="77777777" w:rsidR="00DF36C9" w:rsidRDefault="00DF36C9">
      <w:pPr>
        <w:spacing w:line="200" w:lineRule="exact"/>
        <w:rPr>
          <w:sz w:val="20"/>
          <w:szCs w:val="20"/>
        </w:rPr>
      </w:pPr>
    </w:p>
    <w:p w14:paraId="41C7B669" w14:textId="77777777" w:rsidR="00DF36C9" w:rsidRDefault="00DF36C9">
      <w:pPr>
        <w:spacing w:line="200" w:lineRule="exact"/>
        <w:rPr>
          <w:sz w:val="20"/>
          <w:szCs w:val="20"/>
        </w:rPr>
      </w:pPr>
    </w:p>
    <w:p w14:paraId="25ADB556" w14:textId="77777777" w:rsidR="00DF36C9" w:rsidRDefault="00DF36C9">
      <w:pPr>
        <w:spacing w:line="200" w:lineRule="exact"/>
        <w:rPr>
          <w:sz w:val="20"/>
          <w:szCs w:val="20"/>
        </w:rPr>
      </w:pPr>
    </w:p>
    <w:p w14:paraId="141259E5" w14:textId="77777777" w:rsidR="00DF36C9" w:rsidRDefault="00DF36C9">
      <w:pPr>
        <w:spacing w:line="200" w:lineRule="exact"/>
        <w:rPr>
          <w:sz w:val="20"/>
          <w:szCs w:val="20"/>
        </w:rPr>
      </w:pPr>
    </w:p>
    <w:p w14:paraId="1F0F5BC4" w14:textId="77777777" w:rsidR="00DF36C9" w:rsidRDefault="00DF36C9">
      <w:pPr>
        <w:spacing w:line="200" w:lineRule="exact"/>
        <w:rPr>
          <w:sz w:val="20"/>
          <w:szCs w:val="20"/>
        </w:rPr>
      </w:pPr>
    </w:p>
    <w:p w14:paraId="2B40432C" w14:textId="77777777" w:rsidR="00DF36C9" w:rsidRDefault="00DF36C9">
      <w:pPr>
        <w:spacing w:line="200" w:lineRule="exact"/>
        <w:rPr>
          <w:sz w:val="20"/>
          <w:szCs w:val="20"/>
        </w:rPr>
      </w:pPr>
    </w:p>
    <w:p w14:paraId="5B5DC813" w14:textId="77777777" w:rsidR="00DF36C9" w:rsidRDefault="00DF36C9">
      <w:pPr>
        <w:spacing w:line="200" w:lineRule="exact"/>
        <w:rPr>
          <w:sz w:val="20"/>
          <w:szCs w:val="20"/>
        </w:rPr>
      </w:pPr>
    </w:p>
    <w:p w14:paraId="37D1599E" w14:textId="77777777" w:rsidR="00DF36C9" w:rsidRDefault="00DF36C9">
      <w:pPr>
        <w:spacing w:line="200" w:lineRule="exact"/>
        <w:rPr>
          <w:sz w:val="20"/>
          <w:szCs w:val="20"/>
        </w:rPr>
      </w:pPr>
    </w:p>
    <w:p w14:paraId="7567DEA2" w14:textId="77777777" w:rsidR="00DF36C9" w:rsidRDefault="00DF36C9">
      <w:pPr>
        <w:spacing w:line="200" w:lineRule="exact"/>
        <w:rPr>
          <w:sz w:val="20"/>
          <w:szCs w:val="20"/>
        </w:rPr>
      </w:pPr>
    </w:p>
    <w:p w14:paraId="2CD4DDB2" w14:textId="77777777" w:rsidR="00DF36C9" w:rsidRDefault="00DF36C9">
      <w:pPr>
        <w:spacing w:line="388" w:lineRule="exact"/>
        <w:rPr>
          <w:sz w:val="20"/>
          <w:szCs w:val="20"/>
        </w:rPr>
      </w:pPr>
    </w:p>
    <w:p w14:paraId="7D49BE6B" w14:textId="77777777" w:rsidR="00DF36C9" w:rsidRDefault="00BA543D">
      <w:pPr>
        <w:ind w:left="5200"/>
        <w:rPr>
          <w:sz w:val="20"/>
          <w:szCs w:val="20"/>
        </w:rPr>
      </w:pPr>
      <w:r>
        <w:rPr>
          <w:rFonts w:eastAsia="Times New Roman"/>
          <w:b/>
          <w:bCs/>
          <w:sz w:val="23"/>
          <w:szCs w:val="23"/>
        </w:rPr>
        <w:t xml:space="preserve">Şekil 6: </w:t>
      </w:r>
      <w:r>
        <w:rPr>
          <w:rFonts w:eastAsia="Times New Roman"/>
          <w:sz w:val="23"/>
          <w:szCs w:val="23"/>
        </w:rPr>
        <w:t>Hastane Yerleşim Planı (B 2. Kat)</w:t>
      </w:r>
    </w:p>
    <w:p w14:paraId="111AF706" w14:textId="77777777" w:rsidR="00DF36C9" w:rsidRDefault="00DF36C9">
      <w:pPr>
        <w:sectPr w:rsidR="00DF36C9">
          <w:pgSz w:w="16840" w:h="11906" w:orient="landscape"/>
          <w:pgMar w:top="700" w:right="1440" w:bottom="1440" w:left="1440" w:header="0" w:footer="0" w:gutter="0"/>
          <w:cols w:space="708" w:equalWidth="0">
            <w:col w:w="13958"/>
          </w:cols>
        </w:sectPr>
      </w:pPr>
    </w:p>
    <w:p w14:paraId="5283673D" w14:textId="77777777" w:rsidR="00DF36C9" w:rsidRDefault="00BA543D">
      <w:pPr>
        <w:ind w:left="4640"/>
        <w:rPr>
          <w:sz w:val="20"/>
          <w:szCs w:val="20"/>
        </w:rPr>
      </w:pPr>
      <w:bookmarkStart w:id="211" w:name="page212"/>
      <w:bookmarkEnd w:id="211"/>
      <w:r>
        <w:rPr>
          <w:rFonts w:eastAsia="Times New Roman"/>
        </w:rPr>
        <w:lastRenderedPageBreak/>
        <w:t>193</w:t>
      </w:r>
    </w:p>
    <w:p w14:paraId="161C62A2" w14:textId="77777777" w:rsidR="00DF36C9" w:rsidRDefault="00DF36C9">
      <w:pPr>
        <w:spacing w:line="200" w:lineRule="exact"/>
        <w:rPr>
          <w:sz w:val="20"/>
          <w:szCs w:val="20"/>
        </w:rPr>
      </w:pPr>
    </w:p>
    <w:p w14:paraId="5A00A1AA" w14:textId="77777777" w:rsidR="00DF36C9" w:rsidRDefault="00DF36C9">
      <w:pPr>
        <w:spacing w:line="263" w:lineRule="exact"/>
        <w:rPr>
          <w:sz w:val="20"/>
          <w:szCs w:val="20"/>
        </w:rPr>
      </w:pPr>
    </w:p>
    <w:p w14:paraId="6546D52A" w14:textId="77777777" w:rsidR="00DF36C9" w:rsidRDefault="00BA543D">
      <w:pPr>
        <w:ind w:left="1260"/>
        <w:rPr>
          <w:sz w:val="20"/>
          <w:szCs w:val="20"/>
        </w:rPr>
      </w:pPr>
      <w:r>
        <w:rPr>
          <w:rFonts w:eastAsia="Times New Roman"/>
          <w:b/>
          <w:bCs/>
          <w:sz w:val="24"/>
          <w:szCs w:val="24"/>
        </w:rPr>
        <w:t>3.2.4.2.4. Değer Akışı Haritalama Sembollerinin Belirlenmesi</w:t>
      </w:r>
    </w:p>
    <w:p w14:paraId="696CA75D" w14:textId="77777777" w:rsidR="00DF36C9" w:rsidRDefault="00DF36C9">
      <w:pPr>
        <w:spacing w:line="144" w:lineRule="exact"/>
        <w:rPr>
          <w:sz w:val="20"/>
          <w:szCs w:val="20"/>
        </w:rPr>
      </w:pPr>
    </w:p>
    <w:p w14:paraId="085D8556" w14:textId="77777777" w:rsidR="00DF36C9" w:rsidRDefault="00BA543D">
      <w:pPr>
        <w:spacing w:line="356" w:lineRule="auto"/>
        <w:ind w:left="540" w:firstLine="708"/>
        <w:jc w:val="both"/>
        <w:rPr>
          <w:sz w:val="20"/>
          <w:szCs w:val="20"/>
        </w:rPr>
      </w:pPr>
      <w:r>
        <w:rPr>
          <w:rFonts w:eastAsia="Times New Roman"/>
          <w:sz w:val="24"/>
          <w:szCs w:val="24"/>
        </w:rPr>
        <w:t>Mevcut durum ve gelecek durum değer akışı haritası çizilirken sembollerden yararlanılmaktadır. Bu semboller haritalama uygulamalarında ortak bir dil oluşturmaktadır. DAH’da kullanılacak semboller Visio programından alınmış olup aşağıda yer almaktadır.</w:t>
      </w:r>
    </w:p>
    <w:p w14:paraId="06D0F2F6" w14:textId="77777777" w:rsidR="00DF36C9" w:rsidRDefault="00BA543D">
      <w:pPr>
        <w:spacing w:line="20" w:lineRule="exact"/>
        <w:rPr>
          <w:sz w:val="20"/>
          <w:szCs w:val="20"/>
        </w:rPr>
      </w:pPr>
      <w:r>
        <w:rPr>
          <w:noProof/>
          <w:sz w:val="20"/>
          <w:szCs w:val="20"/>
        </w:rPr>
        <w:drawing>
          <wp:anchor distT="0" distB="0" distL="114300" distR="114300" simplePos="0" relativeHeight="251738112" behindDoc="1" locked="0" layoutInCell="0" allowOverlap="1" wp14:anchorId="6738F5A6" wp14:editId="0F34D06D">
            <wp:simplePos x="0" y="0"/>
            <wp:positionH relativeFrom="column">
              <wp:posOffset>355600</wp:posOffset>
            </wp:positionH>
            <wp:positionV relativeFrom="paragraph">
              <wp:posOffset>1552575</wp:posOffset>
            </wp:positionV>
            <wp:extent cx="4699000" cy="185420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057C1F" w14:textId="77777777" w:rsidR="00DF36C9" w:rsidRDefault="00DF36C9">
      <w:pPr>
        <w:sectPr w:rsidR="00DF36C9">
          <w:pgSz w:w="11900" w:h="16838"/>
          <w:pgMar w:top="700" w:right="1426" w:bottom="1440" w:left="1440" w:header="0" w:footer="0" w:gutter="0"/>
          <w:cols w:space="708" w:equalWidth="0">
            <w:col w:w="9040"/>
          </w:cols>
        </w:sectPr>
      </w:pPr>
    </w:p>
    <w:p w14:paraId="02775FF2" w14:textId="77777777" w:rsidR="00DF36C9" w:rsidRDefault="00DF36C9">
      <w:pPr>
        <w:spacing w:line="200" w:lineRule="exact"/>
        <w:rPr>
          <w:sz w:val="20"/>
          <w:szCs w:val="20"/>
        </w:rPr>
      </w:pPr>
      <w:bookmarkStart w:id="212" w:name="page213"/>
      <w:bookmarkEnd w:id="212"/>
    </w:p>
    <w:p w14:paraId="38A8809C" w14:textId="77777777" w:rsidR="00DF36C9" w:rsidRDefault="00DF36C9">
      <w:pPr>
        <w:spacing w:line="200" w:lineRule="exact"/>
        <w:rPr>
          <w:sz w:val="20"/>
          <w:szCs w:val="20"/>
        </w:rPr>
      </w:pPr>
    </w:p>
    <w:p w14:paraId="335AB545" w14:textId="77777777" w:rsidR="00DF36C9" w:rsidRDefault="00DF36C9">
      <w:pPr>
        <w:spacing w:line="200" w:lineRule="exact"/>
        <w:rPr>
          <w:sz w:val="20"/>
          <w:szCs w:val="20"/>
        </w:rPr>
      </w:pPr>
    </w:p>
    <w:p w14:paraId="39E8E551" w14:textId="77777777" w:rsidR="00DF36C9" w:rsidRDefault="00DF36C9">
      <w:pPr>
        <w:spacing w:line="200" w:lineRule="exact"/>
        <w:rPr>
          <w:sz w:val="20"/>
          <w:szCs w:val="20"/>
        </w:rPr>
      </w:pPr>
    </w:p>
    <w:p w14:paraId="36B238AE" w14:textId="77777777" w:rsidR="00DF36C9" w:rsidRDefault="00DF36C9">
      <w:pPr>
        <w:spacing w:line="200" w:lineRule="exact"/>
        <w:rPr>
          <w:sz w:val="20"/>
          <w:szCs w:val="20"/>
        </w:rPr>
      </w:pPr>
    </w:p>
    <w:p w14:paraId="6E354665" w14:textId="77777777" w:rsidR="00DF36C9" w:rsidRDefault="00DF36C9">
      <w:pPr>
        <w:spacing w:line="280" w:lineRule="exact"/>
        <w:rPr>
          <w:sz w:val="20"/>
          <w:szCs w:val="20"/>
        </w:rPr>
      </w:pPr>
    </w:p>
    <w:p w14:paraId="0CDA9312" w14:textId="77777777" w:rsidR="00DF36C9" w:rsidRDefault="00BA543D">
      <w:pPr>
        <w:ind w:left="1880"/>
        <w:rPr>
          <w:sz w:val="20"/>
          <w:szCs w:val="20"/>
        </w:rPr>
      </w:pPr>
      <w:r>
        <w:rPr>
          <w:rFonts w:ascii="Calibri" w:eastAsia="Calibri" w:hAnsi="Calibri" w:cs="Calibri"/>
          <w:sz w:val="18"/>
          <w:szCs w:val="18"/>
        </w:rPr>
        <w:t>İşlem</w:t>
      </w:r>
    </w:p>
    <w:p w14:paraId="3848CF1D" w14:textId="77777777" w:rsidR="00DF36C9" w:rsidRDefault="00DF36C9">
      <w:pPr>
        <w:spacing w:line="200" w:lineRule="exact"/>
        <w:rPr>
          <w:sz w:val="20"/>
          <w:szCs w:val="20"/>
        </w:rPr>
      </w:pPr>
    </w:p>
    <w:p w14:paraId="5C3E6081" w14:textId="77777777" w:rsidR="00DF36C9" w:rsidRDefault="00DF36C9">
      <w:pPr>
        <w:spacing w:line="200" w:lineRule="exact"/>
        <w:rPr>
          <w:sz w:val="20"/>
          <w:szCs w:val="20"/>
        </w:rPr>
      </w:pPr>
    </w:p>
    <w:p w14:paraId="60090DF4" w14:textId="77777777" w:rsidR="00DF36C9" w:rsidRDefault="00DF36C9">
      <w:pPr>
        <w:spacing w:line="200" w:lineRule="exact"/>
        <w:rPr>
          <w:sz w:val="20"/>
          <w:szCs w:val="20"/>
        </w:rPr>
      </w:pPr>
    </w:p>
    <w:p w14:paraId="5669225B" w14:textId="77777777" w:rsidR="00DF36C9" w:rsidRDefault="00DF36C9">
      <w:pPr>
        <w:spacing w:line="200" w:lineRule="exact"/>
        <w:rPr>
          <w:sz w:val="20"/>
          <w:szCs w:val="20"/>
        </w:rPr>
      </w:pPr>
    </w:p>
    <w:p w14:paraId="1A57D94C" w14:textId="77777777" w:rsidR="00DF36C9" w:rsidRDefault="00DF36C9">
      <w:pPr>
        <w:spacing w:line="200" w:lineRule="exact"/>
        <w:rPr>
          <w:sz w:val="20"/>
          <w:szCs w:val="20"/>
        </w:rPr>
      </w:pPr>
    </w:p>
    <w:p w14:paraId="37380317" w14:textId="77777777" w:rsidR="00DF36C9" w:rsidRDefault="00DF36C9">
      <w:pPr>
        <w:spacing w:line="200" w:lineRule="exact"/>
        <w:rPr>
          <w:sz w:val="20"/>
          <w:szCs w:val="20"/>
        </w:rPr>
      </w:pPr>
    </w:p>
    <w:p w14:paraId="7ADB51F5" w14:textId="77777777" w:rsidR="00DF36C9" w:rsidRDefault="00DF36C9">
      <w:pPr>
        <w:spacing w:line="200" w:lineRule="exact"/>
        <w:rPr>
          <w:sz w:val="20"/>
          <w:szCs w:val="20"/>
        </w:rPr>
      </w:pPr>
    </w:p>
    <w:p w14:paraId="4AE42495" w14:textId="77777777" w:rsidR="00DF36C9" w:rsidRDefault="00DF36C9">
      <w:pPr>
        <w:spacing w:line="200" w:lineRule="exact"/>
        <w:rPr>
          <w:sz w:val="20"/>
          <w:szCs w:val="20"/>
        </w:rPr>
      </w:pPr>
    </w:p>
    <w:p w14:paraId="2D5C3648" w14:textId="77777777" w:rsidR="00DF36C9" w:rsidRDefault="00DF36C9">
      <w:pPr>
        <w:spacing w:line="200" w:lineRule="exact"/>
        <w:rPr>
          <w:sz w:val="20"/>
          <w:szCs w:val="20"/>
        </w:rPr>
      </w:pPr>
    </w:p>
    <w:p w14:paraId="459B2CF1" w14:textId="77777777" w:rsidR="00DF36C9" w:rsidRDefault="00DF36C9">
      <w:pPr>
        <w:spacing w:line="263" w:lineRule="exact"/>
        <w:rPr>
          <w:sz w:val="20"/>
          <w:szCs w:val="20"/>
        </w:rPr>
      </w:pPr>
    </w:p>
    <w:p w14:paraId="6D17E9A6" w14:textId="77777777" w:rsidR="00DF36C9" w:rsidRDefault="00BA543D">
      <w:pPr>
        <w:ind w:left="640"/>
        <w:jc w:val="center"/>
        <w:rPr>
          <w:sz w:val="20"/>
          <w:szCs w:val="20"/>
        </w:rPr>
      </w:pPr>
      <w:r>
        <w:rPr>
          <w:rFonts w:ascii="Calibri" w:eastAsia="Calibri" w:hAnsi="Calibri" w:cs="Calibri"/>
          <w:sz w:val="12"/>
          <w:szCs w:val="12"/>
        </w:rPr>
        <w:t>Sevkiyat Kamyonu</w:t>
      </w:r>
    </w:p>
    <w:p w14:paraId="496B65D0" w14:textId="77777777" w:rsidR="00DF36C9" w:rsidRDefault="00DF36C9">
      <w:pPr>
        <w:spacing w:line="200" w:lineRule="exact"/>
        <w:rPr>
          <w:sz w:val="20"/>
          <w:szCs w:val="20"/>
        </w:rPr>
      </w:pPr>
    </w:p>
    <w:p w14:paraId="382DB49B" w14:textId="77777777" w:rsidR="00DF36C9" w:rsidRDefault="00DF36C9">
      <w:pPr>
        <w:spacing w:line="200" w:lineRule="exact"/>
        <w:rPr>
          <w:sz w:val="20"/>
          <w:szCs w:val="20"/>
        </w:rPr>
      </w:pPr>
    </w:p>
    <w:p w14:paraId="4C766231" w14:textId="77777777" w:rsidR="00DF36C9" w:rsidRDefault="00DF36C9">
      <w:pPr>
        <w:spacing w:line="397" w:lineRule="exact"/>
        <w:rPr>
          <w:sz w:val="20"/>
          <w:szCs w:val="20"/>
        </w:rPr>
      </w:pPr>
    </w:p>
    <w:p w14:paraId="74A1E15E" w14:textId="77777777" w:rsidR="00DF36C9" w:rsidRDefault="00BA543D">
      <w:pPr>
        <w:ind w:right="700"/>
        <w:jc w:val="center"/>
        <w:rPr>
          <w:sz w:val="20"/>
          <w:szCs w:val="20"/>
        </w:rPr>
      </w:pPr>
      <w:r>
        <w:rPr>
          <w:rFonts w:ascii="Calibri" w:eastAsia="Calibri" w:hAnsi="Calibri" w:cs="Calibri"/>
          <w:sz w:val="12"/>
          <w:szCs w:val="12"/>
        </w:rPr>
        <w:t>Zaman</w:t>
      </w:r>
    </w:p>
    <w:p w14:paraId="014FBEC0" w14:textId="77777777" w:rsidR="00DF36C9" w:rsidRDefault="00BA543D">
      <w:pPr>
        <w:spacing w:line="20" w:lineRule="exact"/>
        <w:rPr>
          <w:sz w:val="20"/>
          <w:szCs w:val="20"/>
        </w:rPr>
      </w:pPr>
      <w:r>
        <w:rPr>
          <w:noProof/>
          <w:sz w:val="20"/>
          <w:szCs w:val="20"/>
        </w:rPr>
        <w:drawing>
          <wp:anchor distT="0" distB="0" distL="114300" distR="114300" simplePos="0" relativeHeight="251739136" behindDoc="1" locked="0" layoutInCell="0" allowOverlap="1" wp14:anchorId="782CA762" wp14:editId="641E46DF">
            <wp:simplePos x="0" y="0"/>
            <wp:positionH relativeFrom="column">
              <wp:posOffset>328930</wp:posOffset>
            </wp:positionH>
            <wp:positionV relativeFrom="paragraph">
              <wp:posOffset>-58420</wp:posOffset>
            </wp:positionV>
            <wp:extent cx="1704340" cy="60452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0"/>
                    <a:srcRect/>
                    <a:stretch>
                      <a:fillRect/>
                    </a:stretch>
                  </pic:blipFill>
                  <pic:spPr bwMode="auto">
                    <a:xfrm>
                      <a:off x="0" y="0"/>
                      <a:ext cx="1704340" cy="604520"/>
                    </a:xfrm>
                    <a:prstGeom prst="rect">
                      <a:avLst/>
                    </a:prstGeom>
                    <a:noFill/>
                  </pic:spPr>
                </pic:pic>
              </a:graphicData>
            </a:graphic>
          </wp:anchor>
        </w:drawing>
      </w:r>
    </w:p>
    <w:p w14:paraId="6B5578EE" w14:textId="77777777" w:rsidR="00DF36C9" w:rsidRDefault="00BA543D">
      <w:pPr>
        <w:spacing w:line="238" w:lineRule="auto"/>
        <w:ind w:right="700"/>
        <w:jc w:val="center"/>
        <w:rPr>
          <w:sz w:val="20"/>
          <w:szCs w:val="20"/>
        </w:rPr>
      </w:pPr>
      <w:r>
        <w:rPr>
          <w:rFonts w:ascii="Calibri" w:eastAsia="Calibri" w:hAnsi="Calibri" w:cs="Calibri"/>
          <w:sz w:val="12"/>
          <w:szCs w:val="12"/>
        </w:rPr>
        <w:t>çizelgesi</w:t>
      </w:r>
    </w:p>
    <w:p w14:paraId="490D309B" w14:textId="77777777" w:rsidR="00DF36C9" w:rsidRDefault="00BA543D">
      <w:pPr>
        <w:spacing w:line="237" w:lineRule="auto"/>
        <w:ind w:right="700"/>
        <w:jc w:val="center"/>
        <w:rPr>
          <w:sz w:val="20"/>
          <w:szCs w:val="20"/>
        </w:rPr>
      </w:pPr>
      <w:r>
        <w:rPr>
          <w:rFonts w:ascii="Calibri" w:eastAsia="Calibri" w:hAnsi="Calibri" w:cs="Calibri"/>
          <w:sz w:val="12"/>
          <w:szCs w:val="12"/>
        </w:rPr>
        <w:t>toplamı</w:t>
      </w:r>
    </w:p>
    <w:p w14:paraId="1A0E9024" w14:textId="77777777" w:rsidR="00DF36C9" w:rsidRDefault="00BA543D">
      <w:pPr>
        <w:spacing w:line="20" w:lineRule="exact"/>
        <w:rPr>
          <w:sz w:val="20"/>
          <w:szCs w:val="20"/>
        </w:rPr>
      </w:pPr>
      <w:r>
        <w:rPr>
          <w:noProof/>
          <w:sz w:val="20"/>
          <w:szCs w:val="20"/>
        </w:rPr>
        <w:drawing>
          <wp:anchor distT="0" distB="0" distL="114300" distR="114300" simplePos="0" relativeHeight="251740160" behindDoc="1" locked="0" layoutInCell="0" allowOverlap="1" wp14:anchorId="7891C4FB" wp14:editId="0B3EC793">
            <wp:simplePos x="0" y="0"/>
            <wp:positionH relativeFrom="column">
              <wp:posOffset>361315</wp:posOffset>
            </wp:positionH>
            <wp:positionV relativeFrom="paragraph">
              <wp:posOffset>601980</wp:posOffset>
            </wp:positionV>
            <wp:extent cx="836930" cy="64579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1"/>
                    <a:srcRect/>
                    <a:stretch>
                      <a:fillRect/>
                    </a:stretch>
                  </pic:blipFill>
                  <pic:spPr bwMode="auto">
                    <a:xfrm>
                      <a:off x="0" y="0"/>
                      <a:ext cx="836930" cy="645795"/>
                    </a:xfrm>
                    <a:prstGeom prst="rect">
                      <a:avLst/>
                    </a:prstGeom>
                    <a:noFill/>
                  </pic:spPr>
                </pic:pic>
              </a:graphicData>
            </a:graphic>
          </wp:anchor>
        </w:drawing>
      </w:r>
    </w:p>
    <w:p w14:paraId="3BBC62C9" w14:textId="77777777" w:rsidR="00DF36C9" w:rsidRDefault="00BA543D">
      <w:pPr>
        <w:spacing w:line="20" w:lineRule="exact"/>
        <w:rPr>
          <w:sz w:val="20"/>
          <w:szCs w:val="20"/>
        </w:rPr>
      </w:pPr>
      <w:r>
        <w:rPr>
          <w:sz w:val="20"/>
          <w:szCs w:val="20"/>
        </w:rPr>
        <w:br w:type="column"/>
      </w:r>
    </w:p>
    <w:p w14:paraId="45268B37" w14:textId="77777777" w:rsidR="00DF36C9" w:rsidRDefault="00BA543D">
      <w:pPr>
        <w:ind w:right="40"/>
        <w:jc w:val="right"/>
        <w:rPr>
          <w:sz w:val="20"/>
          <w:szCs w:val="20"/>
        </w:rPr>
      </w:pPr>
      <w:r>
        <w:rPr>
          <w:rFonts w:eastAsia="Times New Roman"/>
        </w:rPr>
        <w:t>194</w:t>
      </w:r>
    </w:p>
    <w:p w14:paraId="72B7A0C8" w14:textId="77777777" w:rsidR="00DF36C9" w:rsidRDefault="00BA543D">
      <w:pPr>
        <w:spacing w:line="20" w:lineRule="exact"/>
        <w:rPr>
          <w:sz w:val="20"/>
          <w:szCs w:val="20"/>
        </w:rPr>
      </w:pPr>
      <w:r>
        <w:rPr>
          <w:noProof/>
          <w:sz w:val="20"/>
          <w:szCs w:val="20"/>
        </w:rPr>
        <w:drawing>
          <wp:anchor distT="0" distB="0" distL="114300" distR="114300" simplePos="0" relativeHeight="251741184" behindDoc="1" locked="0" layoutInCell="0" allowOverlap="1" wp14:anchorId="027B0595" wp14:editId="4491DAED">
            <wp:simplePos x="0" y="0"/>
            <wp:positionH relativeFrom="column">
              <wp:posOffset>-1891665</wp:posOffset>
            </wp:positionH>
            <wp:positionV relativeFrom="paragraph">
              <wp:posOffset>20955</wp:posOffset>
            </wp:positionV>
            <wp:extent cx="4758055" cy="218694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2"/>
                    <a:srcRect/>
                    <a:stretch>
                      <a:fillRect/>
                    </a:stretch>
                  </pic:blipFill>
                  <pic:spPr bwMode="auto">
                    <a:xfrm>
                      <a:off x="0" y="0"/>
                      <a:ext cx="4758055" cy="2186940"/>
                    </a:xfrm>
                    <a:prstGeom prst="rect">
                      <a:avLst/>
                    </a:prstGeom>
                    <a:noFill/>
                  </pic:spPr>
                </pic:pic>
              </a:graphicData>
            </a:graphic>
          </wp:anchor>
        </w:drawing>
      </w:r>
    </w:p>
    <w:p w14:paraId="09A016C4" w14:textId="77777777" w:rsidR="00DF36C9" w:rsidRDefault="00DF36C9">
      <w:pPr>
        <w:spacing w:line="200" w:lineRule="exact"/>
        <w:rPr>
          <w:sz w:val="20"/>
          <w:szCs w:val="20"/>
        </w:rPr>
      </w:pPr>
    </w:p>
    <w:p w14:paraId="5D96054A" w14:textId="77777777" w:rsidR="00DF36C9" w:rsidRDefault="00DF36C9">
      <w:pPr>
        <w:spacing w:line="200" w:lineRule="exact"/>
        <w:rPr>
          <w:sz w:val="20"/>
          <w:szCs w:val="20"/>
        </w:rPr>
      </w:pPr>
    </w:p>
    <w:p w14:paraId="5F55C88A" w14:textId="77777777" w:rsidR="00DF36C9" w:rsidRDefault="00DF36C9">
      <w:pPr>
        <w:spacing w:line="200" w:lineRule="exact"/>
        <w:rPr>
          <w:sz w:val="20"/>
          <w:szCs w:val="20"/>
        </w:rPr>
      </w:pPr>
    </w:p>
    <w:p w14:paraId="78FB3C1B" w14:textId="77777777" w:rsidR="00DF36C9" w:rsidRDefault="00DF36C9">
      <w:pPr>
        <w:spacing w:line="200" w:lineRule="exact"/>
        <w:rPr>
          <w:sz w:val="20"/>
          <w:szCs w:val="20"/>
        </w:rPr>
      </w:pPr>
    </w:p>
    <w:p w14:paraId="593DE02D" w14:textId="77777777" w:rsidR="00DF36C9" w:rsidRDefault="00DF36C9">
      <w:pPr>
        <w:spacing w:line="380" w:lineRule="exact"/>
        <w:rPr>
          <w:sz w:val="20"/>
          <w:szCs w:val="20"/>
        </w:rPr>
      </w:pPr>
    </w:p>
    <w:p w14:paraId="35CE0EAB" w14:textId="77777777" w:rsidR="00DF36C9" w:rsidRDefault="00BA543D">
      <w:pPr>
        <w:ind w:left="3220"/>
        <w:rPr>
          <w:sz w:val="20"/>
          <w:szCs w:val="20"/>
        </w:rPr>
      </w:pPr>
      <w:r>
        <w:rPr>
          <w:rFonts w:ascii="Calibri" w:eastAsia="Calibri" w:hAnsi="Calibri" w:cs="Calibri"/>
          <w:sz w:val="12"/>
          <w:szCs w:val="12"/>
        </w:rPr>
        <w:t>İtme Oku</w:t>
      </w:r>
    </w:p>
    <w:p w14:paraId="3D157450" w14:textId="77777777" w:rsidR="00DF36C9" w:rsidRDefault="00DF36C9">
      <w:pPr>
        <w:spacing w:line="200" w:lineRule="exact"/>
        <w:rPr>
          <w:sz w:val="20"/>
          <w:szCs w:val="20"/>
        </w:rPr>
      </w:pPr>
    </w:p>
    <w:p w14:paraId="7B1BF1C2" w14:textId="77777777" w:rsidR="00DF36C9" w:rsidRDefault="00DF36C9">
      <w:pPr>
        <w:spacing w:line="317" w:lineRule="exact"/>
        <w:rPr>
          <w:sz w:val="20"/>
          <w:szCs w:val="20"/>
        </w:rPr>
      </w:pPr>
    </w:p>
    <w:p w14:paraId="7A16915D" w14:textId="77777777" w:rsidR="00DF36C9" w:rsidRDefault="00BA543D">
      <w:pPr>
        <w:ind w:left="1100"/>
        <w:rPr>
          <w:sz w:val="20"/>
          <w:szCs w:val="20"/>
        </w:rPr>
      </w:pPr>
      <w:r>
        <w:rPr>
          <w:rFonts w:ascii="Calibri" w:eastAsia="Calibri" w:hAnsi="Calibri" w:cs="Calibri"/>
          <w:sz w:val="12"/>
          <w:szCs w:val="12"/>
        </w:rPr>
        <w:t>Envanter</w:t>
      </w:r>
    </w:p>
    <w:p w14:paraId="4ED3A095" w14:textId="77777777" w:rsidR="00DF36C9" w:rsidRDefault="00DF36C9">
      <w:pPr>
        <w:spacing w:line="200" w:lineRule="exact"/>
        <w:rPr>
          <w:sz w:val="20"/>
          <w:szCs w:val="20"/>
        </w:rPr>
      </w:pPr>
    </w:p>
    <w:p w14:paraId="27C46173" w14:textId="77777777" w:rsidR="00DF36C9" w:rsidRDefault="00DF36C9">
      <w:pPr>
        <w:spacing w:line="210" w:lineRule="exact"/>
        <w:rPr>
          <w:sz w:val="20"/>
          <w:szCs w:val="20"/>
        </w:rPr>
      </w:pPr>
    </w:p>
    <w:p w14:paraId="33DB5324" w14:textId="77777777" w:rsidR="00DF36C9" w:rsidRDefault="00BA543D">
      <w:pPr>
        <w:rPr>
          <w:sz w:val="20"/>
          <w:szCs w:val="20"/>
        </w:rPr>
      </w:pPr>
      <w:r>
        <w:rPr>
          <w:rFonts w:ascii="Calibri" w:eastAsia="Calibri" w:hAnsi="Calibri" w:cs="Calibri"/>
          <w:sz w:val="18"/>
          <w:szCs w:val="18"/>
        </w:rPr>
        <w:t>Üretim Denetimi</w:t>
      </w:r>
    </w:p>
    <w:p w14:paraId="0011682B" w14:textId="77777777" w:rsidR="00DF36C9" w:rsidRDefault="00DF36C9">
      <w:pPr>
        <w:spacing w:line="162" w:lineRule="exact"/>
        <w:rPr>
          <w:sz w:val="20"/>
          <w:szCs w:val="20"/>
        </w:rPr>
      </w:pPr>
    </w:p>
    <w:p w14:paraId="36D5F62A" w14:textId="77777777" w:rsidR="00DF36C9" w:rsidRDefault="00BA543D">
      <w:pPr>
        <w:ind w:left="3300"/>
        <w:rPr>
          <w:sz w:val="20"/>
          <w:szCs w:val="20"/>
        </w:rPr>
      </w:pPr>
      <w:r>
        <w:rPr>
          <w:rFonts w:ascii="Calibri" w:eastAsia="Calibri" w:hAnsi="Calibri" w:cs="Calibri"/>
          <w:sz w:val="12"/>
          <w:szCs w:val="12"/>
        </w:rPr>
        <w:t>El ile bilgi</w:t>
      </w:r>
    </w:p>
    <w:p w14:paraId="49517A1B" w14:textId="77777777" w:rsidR="00DF36C9" w:rsidRDefault="00BA543D">
      <w:pPr>
        <w:spacing w:line="20" w:lineRule="exact"/>
        <w:rPr>
          <w:sz w:val="20"/>
          <w:szCs w:val="20"/>
        </w:rPr>
      </w:pPr>
      <w:r>
        <w:rPr>
          <w:noProof/>
          <w:sz w:val="20"/>
          <w:szCs w:val="20"/>
        </w:rPr>
        <w:drawing>
          <wp:anchor distT="0" distB="0" distL="114300" distR="114300" simplePos="0" relativeHeight="251742208" behindDoc="1" locked="0" layoutInCell="0" allowOverlap="1" wp14:anchorId="2A889FFA" wp14:editId="566DF72F">
            <wp:simplePos x="0" y="0"/>
            <wp:positionH relativeFrom="column">
              <wp:posOffset>330200</wp:posOffset>
            </wp:positionH>
            <wp:positionV relativeFrom="paragraph">
              <wp:posOffset>962025</wp:posOffset>
            </wp:positionV>
            <wp:extent cx="740410" cy="36957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3"/>
                    <a:srcRect/>
                    <a:stretch>
                      <a:fillRect/>
                    </a:stretch>
                  </pic:blipFill>
                  <pic:spPr bwMode="auto">
                    <a:xfrm>
                      <a:off x="0" y="0"/>
                      <a:ext cx="740410" cy="369570"/>
                    </a:xfrm>
                    <a:prstGeom prst="rect">
                      <a:avLst/>
                    </a:prstGeom>
                    <a:noFill/>
                  </pic:spPr>
                </pic:pic>
              </a:graphicData>
            </a:graphic>
          </wp:anchor>
        </w:drawing>
      </w:r>
      <w:r>
        <w:rPr>
          <w:noProof/>
          <w:sz w:val="20"/>
          <w:szCs w:val="20"/>
        </w:rPr>
        <w:drawing>
          <wp:anchor distT="0" distB="0" distL="114300" distR="114300" simplePos="0" relativeHeight="251743232" behindDoc="1" locked="0" layoutInCell="0" allowOverlap="1" wp14:anchorId="53B0BD36" wp14:editId="3E57931D">
            <wp:simplePos x="0" y="0"/>
            <wp:positionH relativeFrom="column">
              <wp:posOffset>1807845</wp:posOffset>
            </wp:positionH>
            <wp:positionV relativeFrom="paragraph">
              <wp:posOffset>993775</wp:posOffset>
            </wp:positionV>
            <wp:extent cx="676275" cy="30607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
                    <a:srcRect/>
                    <a:stretch>
                      <a:fillRect/>
                    </a:stretch>
                  </pic:blipFill>
                  <pic:spPr bwMode="auto">
                    <a:xfrm>
                      <a:off x="0" y="0"/>
                      <a:ext cx="676275" cy="306070"/>
                    </a:xfrm>
                    <a:prstGeom prst="rect">
                      <a:avLst/>
                    </a:prstGeom>
                    <a:noFill/>
                  </pic:spPr>
                </pic:pic>
              </a:graphicData>
            </a:graphic>
          </wp:anchor>
        </w:drawing>
      </w:r>
    </w:p>
    <w:p w14:paraId="55C644E9" w14:textId="77777777" w:rsidR="00DF36C9" w:rsidRDefault="00DF36C9">
      <w:pPr>
        <w:spacing w:line="200" w:lineRule="exact"/>
        <w:rPr>
          <w:sz w:val="20"/>
          <w:szCs w:val="20"/>
        </w:rPr>
      </w:pPr>
    </w:p>
    <w:p w14:paraId="324E7616" w14:textId="77777777" w:rsidR="00DF36C9" w:rsidRDefault="00DF36C9">
      <w:pPr>
        <w:spacing w:line="200" w:lineRule="exact"/>
        <w:rPr>
          <w:sz w:val="20"/>
          <w:szCs w:val="20"/>
        </w:rPr>
      </w:pPr>
    </w:p>
    <w:p w14:paraId="071502DC" w14:textId="77777777" w:rsidR="00DF36C9" w:rsidRDefault="00DF36C9">
      <w:pPr>
        <w:spacing w:line="200" w:lineRule="exact"/>
        <w:rPr>
          <w:sz w:val="20"/>
          <w:szCs w:val="20"/>
        </w:rPr>
      </w:pPr>
    </w:p>
    <w:p w14:paraId="4C1B75BB" w14:textId="77777777" w:rsidR="00DF36C9" w:rsidRDefault="00DF36C9">
      <w:pPr>
        <w:spacing w:line="200" w:lineRule="exact"/>
        <w:rPr>
          <w:sz w:val="20"/>
          <w:szCs w:val="20"/>
        </w:rPr>
      </w:pPr>
    </w:p>
    <w:p w14:paraId="54806F88" w14:textId="77777777" w:rsidR="00DF36C9" w:rsidRDefault="00DF36C9">
      <w:pPr>
        <w:spacing w:line="200" w:lineRule="exact"/>
        <w:rPr>
          <w:sz w:val="20"/>
          <w:szCs w:val="20"/>
        </w:rPr>
      </w:pPr>
    </w:p>
    <w:p w14:paraId="5E43A41F" w14:textId="77777777" w:rsidR="00DF36C9" w:rsidRDefault="00DF36C9">
      <w:pPr>
        <w:spacing w:line="200" w:lineRule="exact"/>
        <w:rPr>
          <w:sz w:val="20"/>
          <w:szCs w:val="20"/>
        </w:rPr>
      </w:pPr>
    </w:p>
    <w:p w14:paraId="63FC32CB" w14:textId="77777777" w:rsidR="00DF36C9" w:rsidRDefault="00DF36C9">
      <w:pPr>
        <w:spacing w:line="200" w:lineRule="exact"/>
        <w:rPr>
          <w:sz w:val="20"/>
          <w:szCs w:val="20"/>
        </w:rPr>
      </w:pPr>
    </w:p>
    <w:p w14:paraId="5D358769" w14:textId="77777777" w:rsidR="00DF36C9" w:rsidRDefault="00DF36C9">
      <w:pPr>
        <w:spacing w:line="236" w:lineRule="exact"/>
        <w:rPr>
          <w:sz w:val="20"/>
          <w:szCs w:val="20"/>
        </w:rPr>
      </w:pPr>
    </w:p>
    <w:p w14:paraId="6998B609" w14:textId="77777777" w:rsidR="00DF36C9" w:rsidRDefault="00BA543D">
      <w:pPr>
        <w:tabs>
          <w:tab w:val="left" w:pos="3160"/>
        </w:tabs>
        <w:ind w:left="900"/>
        <w:rPr>
          <w:sz w:val="20"/>
          <w:szCs w:val="20"/>
        </w:rPr>
      </w:pPr>
      <w:r>
        <w:rPr>
          <w:rFonts w:ascii="Calibri" w:eastAsia="Calibri" w:hAnsi="Calibri" w:cs="Calibri"/>
          <w:sz w:val="12"/>
          <w:szCs w:val="12"/>
        </w:rPr>
        <w:t>Üretim</w:t>
      </w:r>
      <w:r>
        <w:rPr>
          <w:sz w:val="20"/>
          <w:szCs w:val="20"/>
        </w:rPr>
        <w:tab/>
      </w:r>
      <w:r>
        <w:rPr>
          <w:rFonts w:ascii="Calibri" w:eastAsia="Calibri" w:hAnsi="Calibri" w:cs="Calibri"/>
          <w:sz w:val="12"/>
          <w:szCs w:val="12"/>
        </w:rPr>
        <w:t>Çekme</w:t>
      </w:r>
    </w:p>
    <w:p w14:paraId="228C70E1" w14:textId="77777777" w:rsidR="00DF36C9" w:rsidRDefault="00BA543D">
      <w:pPr>
        <w:tabs>
          <w:tab w:val="left" w:pos="3140"/>
        </w:tabs>
        <w:spacing w:line="237" w:lineRule="auto"/>
        <w:ind w:left="880"/>
        <w:rPr>
          <w:sz w:val="20"/>
          <w:szCs w:val="20"/>
        </w:rPr>
      </w:pPr>
      <w:r>
        <w:rPr>
          <w:rFonts w:ascii="Calibri" w:eastAsia="Calibri" w:hAnsi="Calibri" w:cs="Calibri"/>
          <w:sz w:val="12"/>
          <w:szCs w:val="12"/>
        </w:rPr>
        <w:t>kanbanı</w:t>
      </w:r>
      <w:r>
        <w:rPr>
          <w:sz w:val="20"/>
          <w:szCs w:val="20"/>
        </w:rPr>
        <w:tab/>
      </w:r>
      <w:r>
        <w:rPr>
          <w:rFonts w:ascii="Calibri" w:eastAsia="Calibri" w:hAnsi="Calibri" w:cs="Calibri"/>
          <w:sz w:val="12"/>
          <w:szCs w:val="12"/>
        </w:rPr>
        <w:t>kanbanı</w:t>
      </w:r>
    </w:p>
    <w:p w14:paraId="00D33A04" w14:textId="77777777" w:rsidR="00DF36C9" w:rsidRDefault="00BA543D">
      <w:pPr>
        <w:spacing w:line="20" w:lineRule="exact"/>
        <w:rPr>
          <w:sz w:val="20"/>
          <w:szCs w:val="20"/>
        </w:rPr>
      </w:pPr>
      <w:r>
        <w:rPr>
          <w:noProof/>
          <w:sz w:val="20"/>
          <w:szCs w:val="20"/>
        </w:rPr>
        <w:drawing>
          <wp:anchor distT="0" distB="0" distL="114300" distR="114300" simplePos="0" relativeHeight="251744256" behindDoc="1" locked="0" layoutInCell="0" allowOverlap="1" wp14:anchorId="40B398DA" wp14:editId="44FBAA74">
            <wp:simplePos x="0" y="0"/>
            <wp:positionH relativeFrom="column">
              <wp:posOffset>-440690</wp:posOffset>
            </wp:positionH>
            <wp:positionV relativeFrom="paragraph">
              <wp:posOffset>368935</wp:posOffset>
            </wp:positionV>
            <wp:extent cx="435610" cy="84963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
                    <a:srcRect/>
                    <a:stretch>
                      <a:fillRect/>
                    </a:stretch>
                  </pic:blipFill>
                  <pic:spPr bwMode="auto">
                    <a:xfrm>
                      <a:off x="0" y="0"/>
                      <a:ext cx="435610" cy="849630"/>
                    </a:xfrm>
                    <a:prstGeom prst="rect">
                      <a:avLst/>
                    </a:prstGeom>
                    <a:noFill/>
                  </pic:spPr>
                </pic:pic>
              </a:graphicData>
            </a:graphic>
          </wp:anchor>
        </w:drawing>
      </w:r>
      <w:r>
        <w:rPr>
          <w:noProof/>
          <w:sz w:val="20"/>
          <w:szCs w:val="20"/>
        </w:rPr>
        <w:drawing>
          <wp:anchor distT="0" distB="0" distL="114300" distR="114300" simplePos="0" relativeHeight="251745280" behindDoc="1" locked="0" layoutInCell="0" allowOverlap="1" wp14:anchorId="05C6F405" wp14:editId="3C8C090E">
            <wp:simplePos x="0" y="0"/>
            <wp:positionH relativeFrom="column">
              <wp:posOffset>603250</wp:posOffset>
            </wp:positionH>
            <wp:positionV relativeFrom="paragraph">
              <wp:posOffset>436880</wp:posOffset>
            </wp:positionV>
            <wp:extent cx="435610" cy="71374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
                    <a:srcRect/>
                    <a:stretch>
                      <a:fillRect/>
                    </a:stretch>
                  </pic:blipFill>
                  <pic:spPr bwMode="auto">
                    <a:xfrm>
                      <a:off x="0" y="0"/>
                      <a:ext cx="435610" cy="713740"/>
                    </a:xfrm>
                    <a:prstGeom prst="rect">
                      <a:avLst/>
                    </a:prstGeom>
                    <a:noFill/>
                  </pic:spPr>
                </pic:pic>
              </a:graphicData>
            </a:graphic>
          </wp:anchor>
        </w:drawing>
      </w:r>
    </w:p>
    <w:p w14:paraId="42654980" w14:textId="77777777" w:rsidR="00DF36C9" w:rsidRDefault="00DF36C9">
      <w:pPr>
        <w:spacing w:line="200" w:lineRule="exact"/>
        <w:rPr>
          <w:sz w:val="20"/>
          <w:szCs w:val="20"/>
        </w:rPr>
      </w:pPr>
    </w:p>
    <w:p w14:paraId="42C1871F" w14:textId="77777777" w:rsidR="00DF36C9" w:rsidRDefault="00DF36C9">
      <w:pPr>
        <w:spacing w:line="200" w:lineRule="exact"/>
        <w:rPr>
          <w:sz w:val="20"/>
          <w:szCs w:val="20"/>
        </w:rPr>
      </w:pPr>
    </w:p>
    <w:p w14:paraId="15698A7A" w14:textId="77777777" w:rsidR="00DF36C9" w:rsidRDefault="00DF36C9">
      <w:pPr>
        <w:spacing w:line="252" w:lineRule="exact"/>
        <w:rPr>
          <w:sz w:val="20"/>
          <w:szCs w:val="20"/>
        </w:rPr>
      </w:pPr>
    </w:p>
    <w:p w14:paraId="0CF23879" w14:textId="77777777" w:rsidR="00DF36C9" w:rsidRDefault="00BA543D">
      <w:pPr>
        <w:ind w:right="1340"/>
        <w:jc w:val="center"/>
        <w:rPr>
          <w:sz w:val="20"/>
          <w:szCs w:val="20"/>
        </w:rPr>
      </w:pPr>
      <w:r>
        <w:rPr>
          <w:rFonts w:ascii="Calibri" w:eastAsia="Calibri" w:hAnsi="Calibri" w:cs="Calibri"/>
          <w:sz w:val="12"/>
          <w:szCs w:val="12"/>
        </w:rPr>
        <w:t>Emniyet/</w:t>
      </w:r>
    </w:p>
    <w:p w14:paraId="436D3EBE" w14:textId="77777777" w:rsidR="00DF36C9" w:rsidRDefault="00BA543D">
      <w:pPr>
        <w:spacing w:line="237" w:lineRule="auto"/>
        <w:ind w:right="1340"/>
        <w:jc w:val="center"/>
        <w:rPr>
          <w:sz w:val="20"/>
          <w:szCs w:val="20"/>
        </w:rPr>
      </w:pPr>
      <w:r>
        <w:rPr>
          <w:rFonts w:ascii="Calibri" w:eastAsia="Calibri" w:hAnsi="Calibri" w:cs="Calibri"/>
          <w:sz w:val="12"/>
          <w:szCs w:val="12"/>
        </w:rPr>
        <w:t>İhtiyaç</w:t>
      </w:r>
    </w:p>
    <w:p w14:paraId="510CCF1F" w14:textId="77777777" w:rsidR="00DF36C9" w:rsidRDefault="00BA543D">
      <w:pPr>
        <w:spacing w:line="238" w:lineRule="auto"/>
        <w:ind w:left="1140"/>
        <w:rPr>
          <w:sz w:val="20"/>
          <w:szCs w:val="20"/>
        </w:rPr>
      </w:pPr>
      <w:r>
        <w:rPr>
          <w:rFonts w:ascii="Calibri" w:eastAsia="Calibri" w:hAnsi="Calibri" w:cs="Calibri"/>
          <w:sz w:val="12"/>
          <w:szCs w:val="12"/>
        </w:rPr>
        <w:t>stoğu</w:t>
      </w:r>
    </w:p>
    <w:p w14:paraId="7372B8C4" w14:textId="77777777" w:rsidR="00DF36C9" w:rsidRDefault="00BA543D">
      <w:pPr>
        <w:spacing w:line="20" w:lineRule="exact"/>
        <w:rPr>
          <w:sz w:val="20"/>
          <w:szCs w:val="20"/>
        </w:rPr>
      </w:pPr>
      <w:r>
        <w:rPr>
          <w:noProof/>
          <w:sz w:val="20"/>
          <w:szCs w:val="20"/>
        </w:rPr>
        <w:drawing>
          <wp:anchor distT="0" distB="0" distL="114300" distR="114300" simplePos="0" relativeHeight="251746304" behindDoc="1" locked="0" layoutInCell="0" allowOverlap="1" wp14:anchorId="6344427D" wp14:editId="4CB79E89">
            <wp:simplePos x="0" y="0"/>
            <wp:positionH relativeFrom="column">
              <wp:posOffset>1576705</wp:posOffset>
            </wp:positionH>
            <wp:positionV relativeFrom="paragraph">
              <wp:posOffset>-21590</wp:posOffset>
            </wp:positionV>
            <wp:extent cx="857250" cy="19050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7"/>
                    <a:srcRect/>
                    <a:stretch>
                      <a:fillRect/>
                    </a:stretch>
                  </pic:blipFill>
                  <pic:spPr bwMode="auto">
                    <a:xfrm>
                      <a:off x="0" y="0"/>
                      <a:ext cx="857250" cy="190500"/>
                    </a:xfrm>
                    <a:prstGeom prst="rect">
                      <a:avLst/>
                    </a:prstGeom>
                    <a:noFill/>
                  </pic:spPr>
                </pic:pic>
              </a:graphicData>
            </a:graphic>
          </wp:anchor>
        </w:drawing>
      </w:r>
    </w:p>
    <w:p w14:paraId="1327359C" w14:textId="77777777" w:rsidR="00DF36C9" w:rsidRDefault="00DF36C9">
      <w:pPr>
        <w:spacing w:line="19" w:lineRule="exact"/>
        <w:rPr>
          <w:sz w:val="20"/>
          <w:szCs w:val="20"/>
        </w:rPr>
      </w:pPr>
    </w:p>
    <w:p w14:paraId="624065A1" w14:textId="77777777" w:rsidR="00DF36C9" w:rsidRDefault="00BA543D">
      <w:pPr>
        <w:ind w:left="3040"/>
        <w:rPr>
          <w:sz w:val="20"/>
          <w:szCs w:val="20"/>
        </w:rPr>
      </w:pPr>
      <w:r>
        <w:rPr>
          <w:rFonts w:ascii="Calibri" w:eastAsia="Calibri" w:hAnsi="Calibri" w:cs="Calibri"/>
          <w:sz w:val="12"/>
          <w:szCs w:val="12"/>
        </w:rPr>
        <w:t>FIFO</w:t>
      </w:r>
    </w:p>
    <w:p w14:paraId="5B87C806" w14:textId="77777777" w:rsidR="00DF36C9" w:rsidRDefault="00BA543D">
      <w:pPr>
        <w:spacing w:line="20" w:lineRule="exact"/>
        <w:rPr>
          <w:sz w:val="20"/>
          <w:szCs w:val="20"/>
        </w:rPr>
      </w:pPr>
      <w:r>
        <w:rPr>
          <w:sz w:val="20"/>
          <w:szCs w:val="20"/>
        </w:rPr>
        <w:br w:type="column"/>
      </w:r>
    </w:p>
    <w:p w14:paraId="031175A9" w14:textId="77777777" w:rsidR="00DF36C9" w:rsidRDefault="00DF36C9">
      <w:pPr>
        <w:spacing w:line="200" w:lineRule="exact"/>
        <w:rPr>
          <w:sz w:val="20"/>
          <w:szCs w:val="20"/>
        </w:rPr>
      </w:pPr>
    </w:p>
    <w:p w14:paraId="4FDB81F3" w14:textId="77777777" w:rsidR="00DF36C9" w:rsidRDefault="00DF36C9">
      <w:pPr>
        <w:spacing w:line="200" w:lineRule="exact"/>
        <w:rPr>
          <w:sz w:val="20"/>
          <w:szCs w:val="20"/>
        </w:rPr>
      </w:pPr>
    </w:p>
    <w:p w14:paraId="331531E7" w14:textId="77777777" w:rsidR="00DF36C9" w:rsidRDefault="00DF36C9">
      <w:pPr>
        <w:spacing w:line="200" w:lineRule="exact"/>
        <w:rPr>
          <w:sz w:val="20"/>
          <w:szCs w:val="20"/>
        </w:rPr>
      </w:pPr>
    </w:p>
    <w:p w14:paraId="4F28479B" w14:textId="77777777" w:rsidR="00DF36C9" w:rsidRDefault="00DF36C9">
      <w:pPr>
        <w:spacing w:line="200" w:lineRule="exact"/>
        <w:rPr>
          <w:sz w:val="20"/>
          <w:szCs w:val="20"/>
        </w:rPr>
      </w:pPr>
    </w:p>
    <w:p w14:paraId="574FD33C" w14:textId="77777777" w:rsidR="00DF36C9" w:rsidRDefault="00DF36C9">
      <w:pPr>
        <w:spacing w:line="200" w:lineRule="exact"/>
        <w:rPr>
          <w:sz w:val="20"/>
          <w:szCs w:val="20"/>
        </w:rPr>
      </w:pPr>
    </w:p>
    <w:p w14:paraId="2C677B0A" w14:textId="77777777" w:rsidR="00DF36C9" w:rsidRDefault="00DF36C9">
      <w:pPr>
        <w:spacing w:line="200" w:lineRule="exact"/>
        <w:rPr>
          <w:sz w:val="20"/>
          <w:szCs w:val="20"/>
        </w:rPr>
      </w:pPr>
    </w:p>
    <w:p w14:paraId="18E80B19" w14:textId="77777777" w:rsidR="00DF36C9" w:rsidRDefault="00DF36C9">
      <w:pPr>
        <w:spacing w:line="200" w:lineRule="exact"/>
        <w:rPr>
          <w:sz w:val="20"/>
          <w:szCs w:val="20"/>
        </w:rPr>
      </w:pPr>
    </w:p>
    <w:p w14:paraId="18FE771B" w14:textId="77777777" w:rsidR="00DF36C9" w:rsidRDefault="00DF36C9">
      <w:pPr>
        <w:spacing w:line="364" w:lineRule="exact"/>
        <w:rPr>
          <w:sz w:val="20"/>
          <w:szCs w:val="20"/>
        </w:rPr>
      </w:pPr>
    </w:p>
    <w:p w14:paraId="752C030C" w14:textId="77777777" w:rsidR="00DF36C9" w:rsidRDefault="00BA543D">
      <w:pPr>
        <w:ind w:left="760"/>
        <w:rPr>
          <w:sz w:val="20"/>
          <w:szCs w:val="20"/>
        </w:rPr>
      </w:pPr>
      <w:r>
        <w:rPr>
          <w:rFonts w:ascii="Calibri" w:eastAsia="Calibri" w:hAnsi="Calibri" w:cs="Calibri"/>
          <w:sz w:val="18"/>
          <w:szCs w:val="18"/>
        </w:rPr>
        <w:t>Müşteri/Tedarikçi</w:t>
      </w:r>
    </w:p>
    <w:p w14:paraId="347DE510" w14:textId="77777777" w:rsidR="00DF36C9" w:rsidRDefault="00BA543D">
      <w:pPr>
        <w:spacing w:line="20" w:lineRule="exact"/>
        <w:rPr>
          <w:sz w:val="20"/>
          <w:szCs w:val="20"/>
        </w:rPr>
      </w:pPr>
      <w:r>
        <w:rPr>
          <w:noProof/>
          <w:sz w:val="20"/>
          <w:szCs w:val="20"/>
        </w:rPr>
        <w:drawing>
          <wp:anchor distT="0" distB="0" distL="114300" distR="114300" simplePos="0" relativeHeight="251747328" behindDoc="1" locked="0" layoutInCell="0" allowOverlap="1" wp14:anchorId="3B49C18A" wp14:editId="1792A7D2">
            <wp:simplePos x="0" y="0"/>
            <wp:positionH relativeFrom="column">
              <wp:posOffset>226695</wp:posOffset>
            </wp:positionH>
            <wp:positionV relativeFrom="paragraph">
              <wp:posOffset>-554990</wp:posOffset>
            </wp:positionV>
            <wp:extent cx="2523490" cy="166497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8"/>
                    <a:srcRect/>
                    <a:stretch>
                      <a:fillRect/>
                    </a:stretch>
                  </pic:blipFill>
                  <pic:spPr bwMode="auto">
                    <a:xfrm>
                      <a:off x="0" y="0"/>
                      <a:ext cx="2523490" cy="1664970"/>
                    </a:xfrm>
                    <a:prstGeom prst="rect">
                      <a:avLst/>
                    </a:prstGeom>
                    <a:noFill/>
                  </pic:spPr>
                </pic:pic>
              </a:graphicData>
            </a:graphic>
          </wp:anchor>
        </w:drawing>
      </w:r>
    </w:p>
    <w:p w14:paraId="5CC95A79" w14:textId="77777777" w:rsidR="00DF36C9" w:rsidRDefault="00DF36C9">
      <w:pPr>
        <w:spacing w:line="200" w:lineRule="exact"/>
        <w:rPr>
          <w:sz w:val="20"/>
          <w:szCs w:val="20"/>
        </w:rPr>
      </w:pPr>
    </w:p>
    <w:p w14:paraId="33A0AE9F" w14:textId="77777777" w:rsidR="00DF36C9" w:rsidRDefault="00DF36C9">
      <w:pPr>
        <w:spacing w:line="200" w:lineRule="exact"/>
        <w:rPr>
          <w:sz w:val="20"/>
          <w:szCs w:val="20"/>
        </w:rPr>
      </w:pPr>
    </w:p>
    <w:p w14:paraId="3657DB5C" w14:textId="77777777" w:rsidR="00DF36C9" w:rsidRDefault="00DF36C9">
      <w:pPr>
        <w:spacing w:line="274" w:lineRule="exact"/>
        <w:rPr>
          <w:sz w:val="20"/>
          <w:szCs w:val="20"/>
        </w:rPr>
      </w:pPr>
    </w:p>
    <w:p w14:paraId="63872AD7" w14:textId="77777777" w:rsidR="00DF36C9" w:rsidRDefault="00BA543D">
      <w:pPr>
        <w:ind w:left="2860"/>
        <w:rPr>
          <w:sz w:val="20"/>
          <w:szCs w:val="20"/>
        </w:rPr>
      </w:pPr>
      <w:r>
        <w:rPr>
          <w:rFonts w:ascii="Calibri" w:eastAsia="Calibri" w:hAnsi="Calibri" w:cs="Calibri"/>
          <w:sz w:val="12"/>
          <w:szCs w:val="12"/>
        </w:rPr>
        <w:t>Veri Tablosu</w:t>
      </w:r>
    </w:p>
    <w:p w14:paraId="538372D0" w14:textId="77777777" w:rsidR="00DF36C9" w:rsidRDefault="00BA543D">
      <w:pPr>
        <w:spacing w:line="20" w:lineRule="exact"/>
        <w:rPr>
          <w:sz w:val="20"/>
          <w:szCs w:val="20"/>
        </w:rPr>
      </w:pPr>
      <w:r>
        <w:rPr>
          <w:noProof/>
          <w:sz w:val="20"/>
          <w:szCs w:val="20"/>
        </w:rPr>
        <w:drawing>
          <wp:anchor distT="0" distB="0" distL="114300" distR="114300" simplePos="0" relativeHeight="251748352" behindDoc="1" locked="0" layoutInCell="0" allowOverlap="1" wp14:anchorId="703CF136" wp14:editId="6CFEA138">
            <wp:simplePos x="0" y="0"/>
            <wp:positionH relativeFrom="column">
              <wp:posOffset>304165</wp:posOffset>
            </wp:positionH>
            <wp:positionV relativeFrom="paragraph">
              <wp:posOffset>33655</wp:posOffset>
            </wp:positionV>
            <wp:extent cx="840105" cy="2349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9"/>
                    <a:srcRect/>
                    <a:stretch>
                      <a:fillRect/>
                    </a:stretch>
                  </pic:blipFill>
                  <pic:spPr bwMode="auto">
                    <a:xfrm>
                      <a:off x="0" y="0"/>
                      <a:ext cx="840105" cy="234950"/>
                    </a:xfrm>
                    <a:prstGeom prst="rect">
                      <a:avLst/>
                    </a:prstGeom>
                    <a:noFill/>
                  </pic:spPr>
                </pic:pic>
              </a:graphicData>
            </a:graphic>
          </wp:anchor>
        </w:drawing>
      </w:r>
    </w:p>
    <w:p w14:paraId="74D8874D" w14:textId="77777777" w:rsidR="00DF36C9" w:rsidRDefault="00DF36C9">
      <w:pPr>
        <w:spacing w:line="138" w:lineRule="exact"/>
        <w:rPr>
          <w:sz w:val="20"/>
          <w:szCs w:val="20"/>
        </w:rPr>
      </w:pPr>
    </w:p>
    <w:p w14:paraId="31CB8AD6" w14:textId="77777777" w:rsidR="00DF36C9" w:rsidRDefault="00BA543D">
      <w:pPr>
        <w:ind w:left="720"/>
        <w:rPr>
          <w:sz w:val="20"/>
          <w:szCs w:val="20"/>
        </w:rPr>
      </w:pPr>
      <w:r>
        <w:rPr>
          <w:rFonts w:ascii="Calibri" w:eastAsia="Calibri" w:hAnsi="Calibri" w:cs="Calibri"/>
          <w:sz w:val="12"/>
          <w:szCs w:val="12"/>
        </w:rPr>
        <w:t>Elektronik bilgi</w:t>
      </w:r>
    </w:p>
    <w:p w14:paraId="689A02F0" w14:textId="77777777" w:rsidR="00DF36C9" w:rsidRDefault="00BA543D">
      <w:pPr>
        <w:spacing w:line="20" w:lineRule="exact"/>
        <w:rPr>
          <w:sz w:val="20"/>
          <w:szCs w:val="20"/>
        </w:rPr>
      </w:pPr>
      <w:r>
        <w:rPr>
          <w:noProof/>
          <w:sz w:val="20"/>
          <w:szCs w:val="20"/>
        </w:rPr>
        <w:drawing>
          <wp:anchor distT="0" distB="0" distL="114300" distR="114300" simplePos="0" relativeHeight="251749376" behindDoc="1" locked="0" layoutInCell="0" allowOverlap="1" wp14:anchorId="7F7BE43D" wp14:editId="4EF004F3">
            <wp:simplePos x="0" y="0"/>
            <wp:positionH relativeFrom="column">
              <wp:posOffset>306705</wp:posOffset>
            </wp:positionH>
            <wp:positionV relativeFrom="paragraph">
              <wp:posOffset>973455</wp:posOffset>
            </wp:positionV>
            <wp:extent cx="1864995" cy="36004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0"/>
                    <a:srcRect/>
                    <a:stretch>
                      <a:fillRect/>
                    </a:stretch>
                  </pic:blipFill>
                  <pic:spPr bwMode="auto">
                    <a:xfrm>
                      <a:off x="0" y="0"/>
                      <a:ext cx="1864995" cy="360045"/>
                    </a:xfrm>
                    <a:prstGeom prst="rect">
                      <a:avLst/>
                    </a:prstGeom>
                    <a:noFill/>
                  </pic:spPr>
                </pic:pic>
              </a:graphicData>
            </a:graphic>
          </wp:anchor>
        </w:drawing>
      </w:r>
    </w:p>
    <w:p w14:paraId="776FB129" w14:textId="77777777" w:rsidR="00DF36C9" w:rsidRDefault="00DF36C9">
      <w:pPr>
        <w:spacing w:line="200" w:lineRule="exact"/>
        <w:rPr>
          <w:sz w:val="20"/>
          <w:szCs w:val="20"/>
        </w:rPr>
      </w:pPr>
    </w:p>
    <w:p w14:paraId="12EC7B64" w14:textId="77777777" w:rsidR="00DF36C9" w:rsidRDefault="00DF36C9">
      <w:pPr>
        <w:spacing w:line="200" w:lineRule="exact"/>
        <w:rPr>
          <w:sz w:val="20"/>
          <w:szCs w:val="20"/>
        </w:rPr>
      </w:pPr>
    </w:p>
    <w:p w14:paraId="15466ACC" w14:textId="77777777" w:rsidR="00DF36C9" w:rsidRDefault="00DF36C9">
      <w:pPr>
        <w:spacing w:line="200" w:lineRule="exact"/>
        <w:rPr>
          <w:sz w:val="20"/>
          <w:szCs w:val="20"/>
        </w:rPr>
      </w:pPr>
    </w:p>
    <w:p w14:paraId="497BC1D1" w14:textId="77777777" w:rsidR="00DF36C9" w:rsidRDefault="00DF36C9">
      <w:pPr>
        <w:spacing w:line="200" w:lineRule="exact"/>
        <w:rPr>
          <w:sz w:val="20"/>
          <w:szCs w:val="20"/>
        </w:rPr>
      </w:pPr>
    </w:p>
    <w:p w14:paraId="2BC74120" w14:textId="77777777" w:rsidR="00DF36C9" w:rsidRDefault="00DF36C9">
      <w:pPr>
        <w:spacing w:line="200" w:lineRule="exact"/>
        <w:rPr>
          <w:sz w:val="20"/>
          <w:szCs w:val="20"/>
        </w:rPr>
      </w:pPr>
    </w:p>
    <w:p w14:paraId="161A2612" w14:textId="77777777" w:rsidR="00DF36C9" w:rsidRDefault="00DF36C9">
      <w:pPr>
        <w:spacing w:line="200" w:lineRule="exact"/>
        <w:rPr>
          <w:sz w:val="20"/>
          <w:szCs w:val="20"/>
        </w:rPr>
      </w:pPr>
    </w:p>
    <w:p w14:paraId="043331EC" w14:textId="77777777" w:rsidR="00DF36C9" w:rsidRDefault="00DF36C9">
      <w:pPr>
        <w:spacing w:line="200" w:lineRule="exact"/>
        <w:rPr>
          <w:sz w:val="20"/>
          <w:szCs w:val="20"/>
        </w:rPr>
      </w:pPr>
    </w:p>
    <w:p w14:paraId="3B0ED2BF" w14:textId="77777777" w:rsidR="00DF36C9" w:rsidRDefault="00DF36C9">
      <w:pPr>
        <w:spacing w:line="290" w:lineRule="exact"/>
        <w:rPr>
          <w:sz w:val="20"/>
          <w:szCs w:val="20"/>
        </w:rPr>
      </w:pPr>
    </w:p>
    <w:p w14:paraId="42B7C313" w14:textId="77777777" w:rsidR="00DF36C9" w:rsidRDefault="00BA543D">
      <w:pPr>
        <w:tabs>
          <w:tab w:val="left" w:pos="2440"/>
        </w:tabs>
        <w:ind w:left="680"/>
        <w:rPr>
          <w:sz w:val="20"/>
          <w:szCs w:val="20"/>
        </w:rPr>
      </w:pPr>
      <w:r>
        <w:rPr>
          <w:rFonts w:ascii="Calibri" w:eastAsia="Calibri" w:hAnsi="Calibri" w:cs="Calibri"/>
          <w:sz w:val="12"/>
          <w:szCs w:val="12"/>
        </w:rPr>
        <w:t>Parti üretim</w:t>
      </w:r>
      <w:r>
        <w:rPr>
          <w:sz w:val="20"/>
          <w:szCs w:val="20"/>
        </w:rPr>
        <w:tab/>
      </w:r>
      <w:r>
        <w:rPr>
          <w:rFonts w:ascii="Calibri" w:eastAsia="Calibri" w:hAnsi="Calibri" w:cs="Calibri"/>
          <w:sz w:val="12"/>
          <w:szCs w:val="12"/>
        </w:rPr>
        <w:t>Parti çekme</w:t>
      </w:r>
    </w:p>
    <w:p w14:paraId="1EC39A01" w14:textId="77777777" w:rsidR="00DF36C9" w:rsidRDefault="00BA543D">
      <w:pPr>
        <w:tabs>
          <w:tab w:val="left" w:pos="2540"/>
        </w:tabs>
        <w:spacing w:line="237" w:lineRule="auto"/>
        <w:ind w:left="800"/>
        <w:rPr>
          <w:sz w:val="20"/>
          <w:szCs w:val="20"/>
        </w:rPr>
      </w:pPr>
      <w:r>
        <w:rPr>
          <w:rFonts w:ascii="Calibri" w:eastAsia="Calibri" w:hAnsi="Calibri" w:cs="Calibri"/>
          <w:sz w:val="12"/>
          <w:szCs w:val="12"/>
        </w:rPr>
        <w:t>kanbanı</w:t>
      </w:r>
      <w:r>
        <w:rPr>
          <w:sz w:val="20"/>
          <w:szCs w:val="20"/>
        </w:rPr>
        <w:tab/>
      </w:r>
      <w:r>
        <w:rPr>
          <w:rFonts w:ascii="Calibri" w:eastAsia="Calibri" w:hAnsi="Calibri" w:cs="Calibri"/>
          <w:sz w:val="12"/>
          <w:szCs w:val="12"/>
        </w:rPr>
        <w:t>kanbanı</w:t>
      </w:r>
    </w:p>
    <w:p w14:paraId="50F7D3A1" w14:textId="77777777" w:rsidR="00DF36C9" w:rsidRDefault="00BA543D">
      <w:pPr>
        <w:spacing w:line="20" w:lineRule="exact"/>
        <w:rPr>
          <w:sz w:val="20"/>
          <w:szCs w:val="20"/>
        </w:rPr>
      </w:pPr>
      <w:r>
        <w:rPr>
          <w:noProof/>
          <w:sz w:val="20"/>
          <w:szCs w:val="20"/>
        </w:rPr>
        <w:drawing>
          <wp:anchor distT="0" distB="0" distL="114300" distR="114300" simplePos="0" relativeHeight="251750400" behindDoc="1" locked="0" layoutInCell="0" allowOverlap="1" wp14:anchorId="68FAC3CE" wp14:editId="77369464">
            <wp:simplePos x="0" y="0"/>
            <wp:positionH relativeFrom="column">
              <wp:posOffset>-231140</wp:posOffset>
            </wp:positionH>
            <wp:positionV relativeFrom="paragraph">
              <wp:posOffset>494665</wp:posOffset>
            </wp:positionV>
            <wp:extent cx="2590800" cy="59817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
                    <a:srcRect/>
                    <a:stretch>
                      <a:fillRect/>
                    </a:stretch>
                  </pic:blipFill>
                  <pic:spPr bwMode="auto">
                    <a:xfrm>
                      <a:off x="0" y="0"/>
                      <a:ext cx="2590800" cy="598170"/>
                    </a:xfrm>
                    <a:prstGeom prst="rect">
                      <a:avLst/>
                    </a:prstGeom>
                    <a:noFill/>
                  </pic:spPr>
                </pic:pic>
              </a:graphicData>
            </a:graphic>
          </wp:anchor>
        </w:drawing>
      </w:r>
    </w:p>
    <w:p w14:paraId="4E7EBB54" w14:textId="77777777" w:rsidR="00DF36C9" w:rsidRDefault="00DF36C9">
      <w:pPr>
        <w:spacing w:line="200" w:lineRule="exact"/>
        <w:rPr>
          <w:sz w:val="20"/>
          <w:szCs w:val="20"/>
        </w:rPr>
      </w:pPr>
    </w:p>
    <w:p w14:paraId="6EE5584F" w14:textId="77777777" w:rsidR="00DF36C9" w:rsidRDefault="00DF36C9">
      <w:pPr>
        <w:spacing w:line="200" w:lineRule="exact"/>
        <w:rPr>
          <w:sz w:val="20"/>
          <w:szCs w:val="20"/>
        </w:rPr>
      </w:pPr>
    </w:p>
    <w:p w14:paraId="6F79C3E2" w14:textId="77777777" w:rsidR="00DF36C9" w:rsidRDefault="00DF36C9">
      <w:pPr>
        <w:spacing w:line="200" w:lineRule="exact"/>
        <w:rPr>
          <w:sz w:val="20"/>
          <w:szCs w:val="20"/>
        </w:rPr>
      </w:pPr>
    </w:p>
    <w:p w14:paraId="2D5CB89A" w14:textId="77777777" w:rsidR="00DF36C9" w:rsidRDefault="00DF36C9">
      <w:pPr>
        <w:spacing w:line="200" w:lineRule="exact"/>
        <w:rPr>
          <w:sz w:val="20"/>
          <w:szCs w:val="20"/>
        </w:rPr>
      </w:pPr>
    </w:p>
    <w:p w14:paraId="5922BD64" w14:textId="77777777" w:rsidR="00DF36C9" w:rsidRDefault="00DF36C9">
      <w:pPr>
        <w:spacing w:line="31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440"/>
        <w:gridCol w:w="1380"/>
      </w:tblGrid>
      <w:tr w:rsidR="00DF36C9" w14:paraId="3DA809D1" w14:textId="77777777">
        <w:trPr>
          <w:trHeight w:val="220"/>
        </w:trPr>
        <w:tc>
          <w:tcPr>
            <w:tcW w:w="1440" w:type="dxa"/>
            <w:vAlign w:val="bottom"/>
          </w:tcPr>
          <w:p w14:paraId="24C8902E" w14:textId="77777777" w:rsidR="00DF36C9" w:rsidRDefault="00BA543D">
            <w:pPr>
              <w:rPr>
                <w:sz w:val="20"/>
                <w:szCs w:val="20"/>
              </w:rPr>
            </w:pPr>
            <w:r>
              <w:rPr>
                <w:rFonts w:ascii="Calibri" w:eastAsia="Calibri" w:hAnsi="Calibri" w:cs="Calibri"/>
                <w:sz w:val="12"/>
                <w:szCs w:val="12"/>
              </w:rPr>
              <w:t>Çekme oku</w:t>
            </w:r>
          </w:p>
        </w:tc>
        <w:tc>
          <w:tcPr>
            <w:tcW w:w="1380" w:type="dxa"/>
            <w:vAlign w:val="bottom"/>
          </w:tcPr>
          <w:p w14:paraId="3D4FE8F0" w14:textId="77777777" w:rsidR="00DF36C9" w:rsidRDefault="00BA543D">
            <w:pPr>
              <w:ind w:left="820"/>
              <w:rPr>
                <w:sz w:val="20"/>
                <w:szCs w:val="20"/>
              </w:rPr>
            </w:pPr>
            <w:r>
              <w:rPr>
                <w:rFonts w:ascii="Calibri" w:eastAsia="Calibri" w:hAnsi="Calibri" w:cs="Calibri"/>
                <w:sz w:val="18"/>
                <w:szCs w:val="18"/>
              </w:rPr>
              <w:t>Kaizen</w:t>
            </w:r>
          </w:p>
        </w:tc>
      </w:tr>
    </w:tbl>
    <w:p w14:paraId="728D6D77" w14:textId="77777777" w:rsidR="00DF36C9" w:rsidRDefault="00BA543D">
      <w:pPr>
        <w:spacing w:line="20" w:lineRule="exact"/>
        <w:rPr>
          <w:sz w:val="20"/>
          <w:szCs w:val="20"/>
        </w:rPr>
      </w:pPr>
      <w:r>
        <w:rPr>
          <w:sz w:val="20"/>
          <w:szCs w:val="20"/>
        </w:rPr>
        <w:br w:type="column"/>
      </w:r>
    </w:p>
    <w:p w14:paraId="36AD6691" w14:textId="77777777" w:rsidR="00DF36C9" w:rsidRDefault="00DF36C9">
      <w:pPr>
        <w:spacing w:line="200" w:lineRule="exact"/>
        <w:rPr>
          <w:sz w:val="20"/>
          <w:szCs w:val="20"/>
        </w:rPr>
      </w:pPr>
    </w:p>
    <w:p w14:paraId="354497BA" w14:textId="77777777" w:rsidR="00DF36C9" w:rsidRDefault="00DF36C9">
      <w:pPr>
        <w:spacing w:line="200" w:lineRule="exact"/>
        <w:rPr>
          <w:sz w:val="20"/>
          <w:szCs w:val="20"/>
        </w:rPr>
      </w:pPr>
    </w:p>
    <w:p w14:paraId="237D8640" w14:textId="77777777" w:rsidR="00DF36C9" w:rsidRDefault="00DF36C9">
      <w:pPr>
        <w:spacing w:line="200" w:lineRule="exact"/>
        <w:rPr>
          <w:sz w:val="20"/>
          <w:szCs w:val="20"/>
        </w:rPr>
      </w:pPr>
    </w:p>
    <w:p w14:paraId="21940A43" w14:textId="77777777" w:rsidR="00DF36C9" w:rsidRDefault="00DF36C9">
      <w:pPr>
        <w:spacing w:line="200" w:lineRule="exact"/>
        <w:rPr>
          <w:sz w:val="20"/>
          <w:szCs w:val="20"/>
        </w:rPr>
      </w:pPr>
    </w:p>
    <w:p w14:paraId="475A6AFB" w14:textId="77777777" w:rsidR="00DF36C9" w:rsidRDefault="00DF36C9">
      <w:pPr>
        <w:spacing w:line="200" w:lineRule="exact"/>
        <w:rPr>
          <w:sz w:val="20"/>
          <w:szCs w:val="20"/>
        </w:rPr>
      </w:pPr>
    </w:p>
    <w:p w14:paraId="72C6F353" w14:textId="77777777" w:rsidR="00DF36C9" w:rsidRDefault="00DF36C9">
      <w:pPr>
        <w:spacing w:line="200" w:lineRule="exact"/>
        <w:rPr>
          <w:sz w:val="20"/>
          <w:szCs w:val="20"/>
        </w:rPr>
      </w:pPr>
    </w:p>
    <w:p w14:paraId="5571B6AE" w14:textId="77777777" w:rsidR="00DF36C9" w:rsidRDefault="00DF36C9">
      <w:pPr>
        <w:spacing w:line="371" w:lineRule="exact"/>
        <w:rPr>
          <w:sz w:val="20"/>
          <w:szCs w:val="20"/>
        </w:rPr>
      </w:pPr>
    </w:p>
    <w:p w14:paraId="067A110C" w14:textId="77777777" w:rsidR="00DF36C9" w:rsidRDefault="00BA543D">
      <w:pPr>
        <w:rPr>
          <w:sz w:val="20"/>
          <w:szCs w:val="20"/>
        </w:rPr>
      </w:pPr>
      <w:r>
        <w:rPr>
          <w:rFonts w:ascii="Calibri" w:eastAsia="Calibri" w:hAnsi="Calibri" w:cs="Calibri"/>
          <w:sz w:val="12"/>
          <w:szCs w:val="12"/>
        </w:rPr>
        <w:t>Sevkiyat Oku</w:t>
      </w:r>
    </w:p>
    <w:p w14:paraId="13ECB90D" w14:textId="77777777" w:rsidR="00DF36C9" w:rsidRDefault="00BA543D">
      <w:pPr>
        <w:spacing w:line="20" w:lineRule="exact"/>
        <w:rPr>
          <w:sz w:val="20"/>
          <w:szCs w:val="20"/>
        </w:rPr>
      </w:pPr>
      <w:r>
        <w:rPr>
          <w:noProof/>
          <w:sz w:val="20"/>
          <w:szCs w:val="20"/>
        </w:rPr>
        <w:drawing>
          <wp:anchor distT="0" distB="0" distL="114300" distR="114300" simplePos="0" relativeHeight="251751424" behindDoc="1" locked="0" layoutInCell="0" allowOverlap="1" wp14:anchorId="03E7C960" wp14:editId="6E2523E4">
            <wp:simplePos x="0" y="0"/>
            <wp:positionH relativeFrom="column">
              <wp:posOffset>-429895</wp:posOffset>
            </wp:positionH>
            <wp:positionV relativeFrom="paragraph">
              <wp:posOffset>-230505</wp:posOffset>
            </wp:positionV>
            <wp:extent cx="1318895" cy="37909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2"/>
                    <a:srcRect/>
                    <a:stretch>
                      <a:fillRect/>
                    </a:stretch>
                  </pic:blipFill>
                  <pic:spPr bwMode="auto">
                    <a:xfrm>
                      <a:off x="0" y="0"/>
                      <a:ext cx="1318895" cy="379095"/>
                    </a:xfrm>
                    <a:prstGeom prst="rect">
                      <a:avLst/>
                    </a:prstGeom>
                    <a:noFill/>
                  </pic:spPr>
                </pic:pic>
              </a:graphicData>
            </a:graphic>
          </wp:anchor>
        </w:drawing>
      </w:r>
    </w:p>
    <w:p w14:paraId="7B83EA55" w14:textId="77777777" w:rsidR="00DF36C9" w:rsidRDefault="00DF36C9">
      <w:pPr>
        <w:spacing w:line="200" w:lineRule="exact"/>
        <w:rPr>
          <w:sz w:val="20"/>
          <w:szCs w:val="20"/>
        </w:rPr>
      </w:pPr>
    </w:p>
    <w:p w14:paraId="0EC1AB14" w14:textId="77777777" w:rsidR="00DF36C9" w:rsidRDefault="00DF36C9">
      <w:pPr>
        <w:spacing w:line="200" w:lineRule="exact"/>
        <w:rPr>
          <w:sz w:val="20"/>
          <w:szCs w:val="20"/>
        </w:rPr>
      </w:pPr>
    </w:p>
    <w:p w14:paraId="36CCDCD5" w14:textId="77777777" w:rsidR="00DF36C9" w:rsidRDefault="00DF36C9">
      <w:pPr>
        <w:spacing w:line="200" w:lineRule="exact"/>
        <w:rPr>
          <w:sz w:val="20"/>
          <w:szCs w:val="20"/>
        </w:rPr>
      </w:pPr>
    </w:p>
    <w:p w14:paraId="6C40A48D" w14:textId="77777777" w:rsidR="00DF36C9" w:rsidRDefault="00DF36C9">
      <w:pPr>
        <w:spacing w:line="342" w:lineRule="exact"/>
        <w:rPr>
          <w:sz w:val="20"/>
          <w:szCs w:val="20"/>
        </w:rPr>
      </w:pPr>
    </w:p>
    <w:p w14:paraId="06F5B8E0" w14:textId="77777777" w:rsidR="00DF36C9" w:rsidRDefault="00BA543D">
      <w:pPr>
        <w:ind w:left="620"/>
        <w:rPr>
          <w:sz w:val="20"/>
          <w:szCs w:val="20"/>
        </w:rPr>
      </w:pPr>
      <w:r>
        <w:rPr>
          <w:rFonts w:ascii="Calibri" w:eastAsia="Calibri" w:hAnsi="Calibri" w:cs="Calibri"/>
          <w:sz w:val="12"/>
          <w:szCs w:val="12"/>
        </w:rPr>
        <w:t>Zaman</w:t>
      </w:r>
    </w:p>
    <w:p w14:paraId="1BC22266" w14:textId="77777777" w:rsidR="00DF36C9" w:rsidRDefault="00BA543D">
      <w:pPr>
        <w:spacing w:line="237" w:lineRule="auto"/>
        <w:ind w:left="580"/>
        <w:rPr>
          <w:sz w:val="20"/>
          <w:szCs w:val="20"/>
        </w:rPr>
      </w:pPr>
      <w:r>
        <w:rPr>
          <w:rFonts w:ascii="Calibri" w:eastAsia="Calibri" w:hAnsi="Calibri" w:cs="Calibri"/>
          <w:sz w:val="12"/>
          <w:szCs w:val="12"/>
        </w:rPr>
        <w:t>Çizelgesi</w:t>
      </w:r>
    </w:p>
    <w:p w14:paraId="01AE5F4D" w14:textId="77777777" w:rsidR="00DF36C9" w:rsidRDefault="00BA543D">
      <w:pPr>
        <w:spacing w:line="20" w:lineRule="exact"/>
        <w:rPr>
          <w:sz w:val="20"/>
          <w:szCs w:val="20"/>
        </w:rPr>
      </w:pPr>
      <w:r>
        <w:rPr>
          <w:noProof/>
          <w:sz w:val="20"/>
          <w:szCs w:val="20"/>
        </w:rPr>
        <w:drawing>
          <wp:anchor distT="0" distB="0" distL="114300" distR="114300" simplePos="0" relativeHeight="251752448" behindDoc="1" locked="0" layoutInCell="0" allowOverlap="1" wp14:anchorId="21DECEA0" wp14:editId="7BA9A012">
            <wp:simplePos x="0" y="0"/>
            <wp:positionH relativeFrom="column">
              <wp:posOffset>226695</wp:posOffset>
            </wp:positionH>
            <wp:positionV relativeFrom="paragraph">
              <wp:posOffset>8890</wp:posOffset>
            </wp:positionV>
            <wp:extent cx="1061720" cy="36957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3"/>
                    <a:srcRect/>
                    <a:stretch>
                      <a:fillRect/>
                    </a:stretch>
                  </pic:blipFill>
                  <pic:spPr bwMode="auto">
                    <a:xfrm>
                      <a:off x="0" y="0"/>
                      <a:ext cx="1061720" cy="369570"/>
                    </a:xfrm>
                    <a:prstGeom prst="rect">
                      <a:avLst/>
                    </a:prstGeom>
                    <a:noFill/>
                  </pic:spPr>
                </pic:pic>
              </a:graphicData>
            </a:graphic>
          </wp:anchor>
        </w:drawing>
      </w:r>
      <w:r>
        <w:rPr>
          <w:noProof/>
          <w:sz w:val="20"/>
          <w:szCs w:val="20"/>
        </w:rPr>
        <w:drawing>
          <wp:anchor distT="0" distB="0" distL="114300" distR="114300" simplePos="0" relativeHeight="251753472" behindDoc="1" locked="0" layoutInCell="0" allowOverlap="1" wp14:anchorId="356ECB79" wp14:editId="7680C163">
            <wp:simplePos x="0" y="0"/>
            <wp:positionH relativeFrom="column">
              <wp:posOffset>259080</wp:posOffset>
            </wp:positionH>
            <wp:positionV relativeFrom="paragraph">
              <wp:posOffset>1094105</wp:posOffset>
            </wp:positionV>
            <wp:extent cx="676910" cy="37401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4"/>
                    <a:srcRect/>
                    <a:stretch>
                      <a:fillRect/>
                    </a:stretch>
                  </pic:blipFill>
                  <pic:spPr bwMode="auto">
                    <a:xfrm>
                      <a:off x="0" y="0"/>
                      <a:ext cx="676910" cy="374015"/>
                    </a:xfrm>
                    <a:prstGeom prst="rect">
                      <a:avLst/>
                    </a:prstGeom>
                    <a:noFill/>
                  </pic:spPr>
                </pic:pic>
              </a:graphicData>
            </a:graphic>
          </wp:anchor>
        </w:drawing>
      </w:r>
    </w:p>
    <w:p w14:paraId="198AC1F3" w14:textId="77777777" w:rsidR="00DF36C9" w:rsidRDefault="00DF36C9">
      <w:pPr>
        <w:spacing w:line="200" w:lineRule="exact"/>
        <w:rPr>
          <w:sz w:val="20"/>
          <w:szCs w:val="20"/>
        </w:rPr>
      </w:pPr>
    </w:p>
    <w:p w14:paraId="7B3F4ADD" w14:textId="77777777" w:rsidR="00DF36C9" w:rsidRDefault="00DF36C9">
      <w:pPr>
        <w:spacing w:line="200" w:lineRule="exact"/>
        <w:rPr>
          <w:sz w:val="20"/>
          <w:szCs w:val="20"/>
        </w:rPr>
      </w:pPr>
    </w:p>
    <w:p w14:paraId="4627EAFC" w14:textId="77777777" w:rsidR="00DF36C9" w:rsidRDefault="00DF36C9">
      <w:pPr>
        <w:spacing w:line="200" w:lineRule="exact"/>
        <w:rPr>
          <w:sz w:val="20"/>
          <w:szCs w:val="20"/>
        </w:rPr>
      </w:pPr>
    </w:p>
    <w:p w14:paraId="046E9234" w14:textId="77777777" w:rsidR="00DF36C9" w:rsidRDefault="00DF36C9">
      <w:pPr>
        <w:spacing w:line="200" w:lineRule="exact"/>
        <w:rPr>
          <w:sz w:val="20"/>
          <w:szCs w:val="20"/>
        </w:rPr>
      </w:pPr>
    </w:p>
    <w:p w14:paraId="20EB8166" w14:textId="77777777" w:rsidR="00DF36C9" w:rsidRDefault="00DF36C9">
      <w:pPr>
        <w:spacing w:line="200" w:lineRule="exact"/>
        <w:rPr>
          <w:sz w:val="20"/>
          <w:szCs w:val="20"/>
        </w:rPr>
      </w:pPr>
    </w:p>
    <w:p w14:paraId="05CFFBDA" w14:textId="77777777" w:rsidR="00DF36C9" w:rsidRDefault="00DF36C9">
      <w:pPr>
        <w:spacing w:line="200" w:lineRule="exact"/>
        <w:rPr>
          <w:sz w:val="20"/>
          <w:szCs w:val="20"/>
        </w:rPr>
      </w:pPr>
    </w:p>
    <w:p w14:paraId="16FD8CDA" w14:textId="77777777" w:rsidR="00DF36C9" w:rsidRDefault="00DF36C9">
      <w:pPr>
        <w:spacing w:line="200" w:lineRule="exact"/>
        <w:rPr>
          <w:sz w:val="20"/>
          <w:szCs w:val="20"/>
        </w:rPr>
      </w:pPr>
    </w:p>
    <w:p w14:paraId="18113295" w14:textId="77777777" w:rsidR="00DF36C9" w:rsidRDefault="00DF36C9">
      <w:pPr>
        <w:spacing w:line="385" w:lineRule="exact"/>
        <w:rPr>
          <w:sz w:val="20"/>
          <w:szCs w:val="20"/>
        </w:rPr>
      </w:pPr>
    </w:p>
    <w:p w14:paraId="66CE381F" w14:textId="77777777" w:rsidR="00DF36C9" w:rsidRDefault="00BA543D">
      <w:pPr>
        <w:ind w:left="540"/>
        <w:rPr>
          <w:sz w:val="20"/>
          <w:szCs w:val="20"/>
        </w:rPr>
      </w:pPr>
      <w:r>
        <w:rPr>
          <w:rFonts w:ascii="Calibri" w:eastAsia="Calibri" w:hAnsi="Calibri" w:cs="Calibri"/>
          <w:sz w:val="12"/>
          <w:szCs w:val="12"/>
        </w:rPr>
        <w:t>Sinyal kanbanı</w:t>
      </w:r>
    </w:p>
    <w:p w14:paraId="104BEDBB" w14:textId="77777777" w:rsidR="00DF36C9" w:rsidRDefault="00BA543D">
      <w:pPr>
        <w:spacing w:line="20" w:lineRule="exact"/>
        <w:rPr>
          <w:sz w:val="20"/>
          <w:szCs w:val="20"/>
        </w:rPr>
      </w:pPr>
      <w:r>
        <w:rPr>
          <w:noProof/>
          <w:sz w:val="20"/>
          <w:szCs w:val="20"/>
        </w:rPr>
        <w:drawing>
          <wp:anchor distT="0" distB="0" distL="114300" distR="114300" simplePos="0" relativeHeight="251754496" behindDoc="1" locked="0" layoutInCell="0" allowOverlap="1" wp14:anchorId="4487EA67" wp14:editId="2D383993">
            <wp:simplePos x="0" y="0"/>
            <wp:positionH relativeFrom="column">
              <wp:posOffset>591820</wp:posOffset>
            </wp:positionH>
            <wp:positionV relativeFrom="paragraph">
              <wp:posOffset>783590</wp:posOffset>
            </wp:positionV>
            <wp:extent cx="332105" cy="30099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5"/>
                    <a:srcRect/>
                    <a:stretch>
                      <a:fillRect/>
                    </a:stretch>
                  </pic:blipFill>
                  <pic:spPr bwMode="auto">
                    <a:xfrm>
                      <a:off x="0" y="0"/>
                      <a:ext cx="332105" cy="300990"/>
                    </a:xfrm>
                    <a:prstGeom prst="rect">
                      <a:avLst/>
                    </a:prstGeom>
                    <a:noFill/>
                  </pic:spPr>
                </pic:pic>
              </a:graphicData>
            </a:graphic>
          </wp:anchor>
        </w:drawing>
      </w:r>
    </w:p>
    <w:p w14:paraId="4BEBEB0F" w14:textId="77777777" w:rsidR="00DF36C9" w:rsidRDefault="00DF36C9">
      <w:pPr>
        <w:spacing w:line="200" w:lineRule="exact"/>
        <w:rPr>
          <w:sz w:val="20"/>
          <w:szCs w:val="20"/>
        </w:rPr>
      </w:pPr>
    </w:p>
    <w:p w14:paraId="34A58D45" w14:textId="77777777" w:rsidR="00DF36C9" w:rsidRDefault="00DF36C9">
      <w:pPr>
        <w:spacing w:line="200" w:lineRule="exact"/>
        <w:rPr>
          <w:sz w:val="20"/>
          <w:szCs w:val="20"/>
        </w:rPr>
      </w:pPr>
    </w:p>
    <w:p w14:paraId="4E295C58" w14:textId="77777777" w:rsidR="00DF36C9" w:rsidRDefault="00DF36C9">
      <w:pPr>
        <w:spacing w:line="200" w:lineRule="exact"/>
        <w:rPr>
          <w:sz w:val="20"/>
          <w:szCs w:val="20"/>
        </w:rPr>
      </w:pPr>
    </w:p>
    <w:p w14:paraId="23C8725D" w14:textId="77777777" w:rsidR="00DF36C9" w:rsidRDefault="00DF36C9">
      <w:pPr>
        <w:spacing w:line="200" w:lineRule="exact"/>
        <w:rPr>
          <w:sz w:val="20"/>
          <w:szCs w:val="20"/>
        </w:rPr>
      </w:pPr>
    </w:p>
    <w:p w14:paraId="5BD81DD2" w14:textId="77777777" w:rsidR="00DF36C9" w:rsidRDefault="00DF36C9">
      <w:pPr>
        <w:spacing w:line="200" w:lineRule="exact"/>
        <w:rPr>
          <w:sz w:val="20"/>
          <w:szCs w:val="20"/>
        </w:rPr>
      </w:pPr>
    </w:p>
    <w:p w14:paraId="0CFCD86F" w14:textId="77777777" w:rsidR="00DF36C9" w:rsidRDefault="00DF36C9">
      <w:pPr>
        <w:spacing w:line="200" w:lineRule="exact"/>
        <w:rPr>
          <w:sz w:val="20"/>
          <w:szCs w:val="20"/>
        </w:rPr>
      </w:pPr>
    </w:p>
    <w:p w14:paraId="5B07D751" w14:textId="77777777" w:rsidR="00DF36C9" w:rsidRDefault="00DF36C9">
      <w:pPr>
        <w:spacing w:line="200" w:lineRule="exact"/>
        <w:rPr>
          <w:sz w:val="20"/>
          <w:szCs w:val="20"/>
        </w:rPr>
      </w:pPr>
    </w:p>
    <w:p w14:paraId="56DC12B8" w14:textId="77777777" w:rsidR="00DF36C9" w:rsidRDefault="00DF36C9">
      <w:pPr>
        <w:spacing w:line="308" w:lineRule="exact"/>
        <w:rPr>
          <w:sz w:val="20"/>
          <w:szCs w:val="20"/>
        </w:rPr>
      </w:pPr>
    </w:p>
    <w:p w14:paraId="53C703F2" w14:textId="77777777" w:rsidR="00DF36C9" w:rsidRDefault="00BA543D">
      <w:pPr>
        <w:ind w:left="800"/>
        <w:rPr>
          <w:sz w:val="20"/>
          <w:szCs w:val="20"/>
        </w:rPr>
      </w:pPr>
      <w:r>
        <w:rPr>
          <w:rFonts w:ascii="Calibri" w:eastAsia="Calibri" w:hAnsi="Calibri" w:cs="Calibri"/>
          <w:sz w:val="12"/>
          <w:szCs w:val="12"/>
        </w:rPr>
        <w:t>Fiziksel çekme</w:t>
      </w:r>
    </w:p>
    <w:p w14:paraId="14EF325C" w14:textId="77777777" w:rsidR="00DF36C9" w:rsidRDefault="00DF36C9">
      <w:pPr>
        <w:spacing w:line="122" w:lineRule="exact"/>
        <w:rPr>
          <w:sz w:val="20"/>
          <w:szCs w:val="20"/>
        </w:rPr>
      </w:pPr>
    </w:p>
    <w:p w14:paraId="376BA5ED" w14:textId="77777777" w:rsidR="00DF36C9" w:rsidRDefault="00DF36C9">
      <w:pPr>
        <w:sectPr w:rsidR="00DF36C9">
          <w:pgSz w:w="16840" w:h="11906" w:orient="landscape"/>
          <w:pgMar w:top="700" w:right="1440" w:bottom="1440" w:left="1440" w:header="0" w:footer="0" w:gutter="0"/>
          <w:cols w:num="4" w:space="708" w:equalWidth="0">
            <w:col w:w="2820" w:space="720"/>
            <w:col w:w="3920" w:space="720"/>
            <w:col w:w="3580" w:space="480"/>
            <w:col w:w="1718"/>
          </w:cols>
        </w:sectPr>
      </w:pPr>
    </w:p>
    <w:p w14:paraId="37C938E9" w14:textId="77777777" w:rsidR="00DF36C9" w:rsidRDefault="00BA543D">
      <w:pPr>
        <w:ind w:left="780"/>
        <w:rPr>
          <w:sz w:val="20"/>
          <w:szCs w:val="20"/>
        </w:rPr>
      </w:pPr>
      <w:r>
        <w:rPr>
          <w:rFonts w:ascii="Calibri" w:eastAsia="Calibri" w:hAnsi="Calibri" w:cs="Calibri"/>
          <w:sz w:val="12"/>
          <w:szCs w:val="12"/>
        </w:rPr>
        <w:t>Kanban postası</w:t>
      </w:r>
    </w:p>
    <w:p w14:paraId="3D9904E2" w14:textId="77777777" w:rsidR="00DF36C9" w:rsidRDefault="00DF36C9">
      <w:pPr>
        <w:spacing w:line="14" w:lineRule="exact"/>
        <w:rPr>
          <w:sz w:val="20"/>
          <w:szCs w:val="20"/>
        </w:rPr>
      </w:pPr>
    </w:p>
    <w:p w14:paraId="325D1B75" w14:textId="77777777" w:rsidR="00DF36C9" w:rsidRDefault="00BA543D">
      <w:pPr>
        <w:ind w:left="2820"/>
        <w:rPr>
          <w:sz w:val="20"/>
          <w:szCs w:val="20"/>
        </w:rPr>
      </w:pPr>
      <w:r>
        <w:rPr>
          <w:rFonts w:ascii="Calibri" w:eastAsia="Calibri" w:hAnsi="Calibri" w:cs="Calibri"/>
          <w:sz w:val="12"/>
          <w:szCs w:val="12"/>
        </w:rPr>
        <w:t>Süpermarket</w:t>
      </w:r>
    </w:p>
    <w:p w14:paraId="38F32AAD" w14:textId="77777777" w:rsidR="00DF36C9" w:rsidRDefault="00BA543D">
      <w:pPr>
        <w:spacing w:line="20" w:lineRule="exact"/>
        <w:rPr>
          <w:sz w:val="20"/>
          <w:szCs w:val="20"/>
        </w:rPr>
      </w:pPr>
      <w:r>
        <w:rPr>
          <w:noProof/>
          <w:sz w:val="20"/>
          <w:szCs w:val="20"/>
        </w:rPr>
        <w:drawing>
          <wp:anchor distT="0" distB="0" distL="114300" distR="114300" simplePos="0" relativeHeight="251755520" behindDoc="1" locked="0" layoutInCell="0" allowOverlap="1" wp14:anchorId="6105932B" wp14:editId="2DEBBF80">
            <wp:simplePos x="0" y="0"/>
            <wp:positionH relativeFrom="column">
              <wp:posOffset>561975</wp:posOffset>
            </wp:positionH>
            <wp:positionV relativeFrom="paragraph">
              <wp:posOffset>527050</wp:posOffset>
            </wp:positionV>
            <wp:extent cx="435610" cy="30607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
                    <a:srcRect/>
                    <a:stretch>
                      <a:fillRect/>
                    </a:stretch>
                  </pic:blipFill>
                  <pic:spPr bwMode="auto">
                    <a:xfrm>
                      <a:off x="0" y="0"/>
                      <a:ext cx="435610" cy="30607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56544" behindDoc="1" locked="0" layoutInCell="0" allowOverlap="1" wp14:anchorId="481E5409" wp14:editId="4E8AC27F">
                <wp:simplePos x="0" y="0"/>
                <wp:positionH relativeFrom="column">
                  <wp:posOffset>1819275</wp:posOffset>
                </wp:positionH>
                <wp:positionV relativeFrom="paragraph">
                  <wp:posOffset>815975</wp:posOffset>
                </wp:positionV>
                <wp:extent cx="650875" cy="0"/>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0875" cy="4763"/>
                        </a:xfrm>
                        <a:prstGeom prst="line">
                          <a:avLst/>
                        </a:prstGeom>
                        <a:solidFill>
                          <a:srgbClr val="FFFFFF"/>
                        </a:solidFill>
                        <a:ln w="8500">
                          <a:solidFill>
                            <a:srgbClr val="000000"/>
                          </a:solidFill>
                          <a:miter lim="800000"/>
                          <a:headEnd/>
                          <a:tailEnd/>
                        </a:ln>
                      </wps:spPr>
                      <wps:bodyPr/>
                    </wps:wsp>
                  </a:graphicData>
                </a:graphic>
              </wp:anchor>
            </w:drawing>
          </mc:Choice>
          <mc:Fallback>
            <w:pict>
              <v:line w14:anchorId="456622B2" id="Shape 292"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143.25pt,64.25pt" to="194.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9ZuQEAAIIDAAAOAAAAZHJzL2Uyb0RvYy54bWysU01vGyEQvVfqf0Dc6924teOsvM4hqXuJ&#10;Wktpf8AYWC8qX2Kod/3vO+CPxG1PUTkgZubxmPeA5f1oDduriNq7lt9Mas6UE15qt2v5j+/rDwvO&#10;MIGTYLxTLT8o5Per9++WQ2jU1PfeSBUZkThshtDyPqXQVBWKXlnAiQ/KUbHz0UKiMO4qGWEgdmuq&#10;aV3Pq8FHGaIXCpGyj8ciXxX+rlMifes6VImZllNvqcyxzNs8V6slNLsIodfi1Aa8oQsL2tGhF6pH&#10;SMB+Rf0XldUievRdmghvK991WqiigdTc1H+oee4hqKKFzMFwsQn/H634ut9EpmXLp3dTzhxYuqRy&#10;LssJsmcI2BDqwW1iFihG9xyevPiJVKuuijnAcISNXbQZTgrZWOw+XOxWY2KCkvNZvbidcSao9Ol2&#10;/jGfVkFz3hoipi/KW5YXLTfaZS+ggf0TpiP0DMlp9EbLtTamBHG3fTCR7YHufV3Gif0KZhwbWr6Y&#10;1XVhvqrha4q6jH9RWJ3oARttiecCgqZXID87SW1Ck0Cb45rUGXey7ehU9mzr5WETz3bSRRcbTo8y&#10;v6TXcdn98nVWvwEAAP//AwBQSwMEFAAGAAgAAAAhAOpS6xjeAAAACwEAAA8AAABkcnMvZG93bnJl&#10;di54bWxMj0FLw0AQhe+C/2EZoTe7McWyxmxKKSrSm7VIj9vsNAnJzobstkn/vSMIepuZ93jzvXw1&#10;uU5ccAiNJw0P8wQEUultQ5WG/efrvQIRoiFrOk+o4YoBVsXtTW4y60f6wMsuVoJDKGRGQx1jn0kZ&#10;yhqdCXPfI7F28oMzkdehknYwI4e7TqZJspTONMQfatPjpsay3Z2dhrf2urX9GMtGyq067Q8vX++H&#10;VuvZ3bR+BhFxin9m+MFndCiY6ejPZIPoNKRq+chWFlLFAzsW6onbHX8vssjl/w7FNwAAAP//AwBQ&#10;SwECLQAUAAYACAAAACEAtoM4kv4AAADhAQAAEwAAAAAAAAAAAAAAAAAAAAAAW0NvbnRlbnRfVHlw&#10;ZXNdLnhtbFBLAQItABQABgAIAAAAIQA4/SH/1gAAAJQBAAALAAAAAAAAAAAAAAAAAC8BAABfcmVs&#10;cy8ucmVsc1BLAQItABQABgAIAAAAIQDA3T9ZuQEAAIIDAAAOAAAAAAAAAAAAAAAAAC4CAABkcnMv&#10;ZTJvRG9jLnhtbFBLAQItABQABgAIAAAAIQDqUusY3gAAAAsBAAAPAAAAAAAAAAAAAAAAABMEAABk&#10;cnMvZG93bnJldi54bWxQSwUGAAAAAAQABADzAAAAHgUAAAAA&#10;" o:allowincell="f" filled="t" strokeweight=".23611mm">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3C546B30" wp14:editId="0DA0DD3E">
                <wp:simplePos x="0" y="0"/>
                <wp:positionH relativeFrom="column">
                  <wp:posOffset>2465705</wp:posOffset>
                </wp:positionH>
                <wp:positionV relativeFrom="paragraph">
                  <wp:posOffset>648335</wp:posOffset>
                </wp:positionV>
                <wp:extent cx="0" cy="172085"/>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2085"/>
                        </a:xfrm>
                        <a:prstGeom prst="line">
                          <a:avLst/>
                        </a:prstGeom>
                        <a:solidFill>
                          <a:srgbClr val="FFFFFF"/>
                        </a:solidFill>
                        <a:ln w="8500">
                          <a:solidFill>
                            <a:srgbClr val="000000"/>
                          </a:solidFill>
                          <a:miter lim="800000"/>
                          <a:headEnd/>
                          <a:tailEnd/>
                        </a:ln>
                      </wps:spPr>
                      <wps:bodyPr/>
                    </wps:wsp>
                  </a:graphicData>
                </a:graphic>
              </wp:anchor>
            </w:drawing>
          </mc:Choice>
          <mc:Fallback>
            <w:pict>
              <v:line w14:anchorId="1C84CB91" id="Shape 293"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194.15pt,51.05pt" to="194.15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zuQEAAIIDAAAOAAAAZHJzL2Uyb0RvYy54bWysU02P0zAQvSPxHyzfadLC7pao6R52KZcV&#10;VFr4AVPbaSz8JY9p0n/P2Gm7W+CE8MHKzDy/mffsrO5Ha9hBRdTetXw+qzlTTnip3b7l379t3i05&#10;wwROgvFOtfyokN+v375ZDaFRC997I1VkROKwGULL+5RCU1UoemUBZz4oR8XORwuJwrivZISB2K2p&#10;FnV9Ww0+yhC9UIiUfZyKfF34u06J9LXrUCVmWk6zpbLHsu/yXq1X0OwjhF6L0xjwD1NY0I6aXqge&#10;IQH7GfUfVFaL6NF3aSa8rXzXaaGKBlIzr39T89xDUEULmYPhYhP+P1rx5bCNTMuWLz6+58yBpUsq&#10;fVlOkD1DwIZQD24bs0Axuufw5MUPpFp1VcwBhgk2dtFmOClkY7H7eLFbjYkJSn64u6WWggrzu0W9&#10;vMndKmjOR0PE9Fl5y/JHy4122Qto4PCEaYKeITmN3mi50caUIO53DyayA9C9b8o6sV/BjGNDy5c3&#10;dV2Yr2r4mqIu628UVid6wEZb4rmAoOkVyE9O0pjQJNBm+iZ1xp1sm5zKnu28PG7j2U666GLD6VHm&#10;l/Q6Lqdffp31LwAAAP//AwBQSwMEFAAGAAgAAAAhAJdg+tfdAAAACwEAAA8AAABkcnMvZG93bnJl&#10;di54bWxMj0FLw0AQhe+C/2EZwZudNAWJMZsioiK9WYv0uM1Ok5DsbMhum/TfO+JBj/Pex5v3ivXs&#10;enWmMbSeNSwXCSjiytuWaw27z9e7DFSIhq3pPZOGCwVYl9dXhcmtn/iDzttYKwnhkBsNTYxDjhiq&#10;hpwJCz8Qi3f0ozNRzrFGO5pJwl2PaZLcozMty4fGDPTcUNVtT07DW3fZ2GGKVYu4yY67/cvX+77T&#10;+vZmfnoEFWmOfzD81JfqUEqngz+xDarXsMqylaBiJOkSlBC/ykGU9CEFLAv8v6H8BgAA//8DAFBL&#10;AQItABQABgAIAAAAIQC2gziS/gAAAOEBAAATAAAAAAAAAAAAAAAAAAAAAABbQ29udGVudF9UeXBl&#10;c10ueG1sUEsBAi0AFAAGAAgAAAAhADj9If/WAAAAlAEAAAsAAAAAAAAAAAAAAAAALwEAAF9yZWxz&#10;Ly5yZWxzUEsBAi0AFAAGAAgAAAAhABEuj/O5AQAAggMAAA4AAAAAAAAAAAAAAAAALgIAAGRycy9l&#10;Mm9Eb2MueG1sUEsBAi0AFAAGAAgAAAAhAJdg+tfdAAAACwEAAA8AAAAAAAAAAAAAAAAAEwQAAGRy&#10;cy9kb3ducmV2LnhtbFBLBQYAAAAABAAEAPMAAAAdBQAAAAA=&#10;" o:allowincell="f" filled="t" strokeweight=".23611mm">
                <v:stroke joinstyle="miter"/>
                <o:lock v:ext="edit" shapetype="f"/>
              </v:line>
            </w:pict>
          </mc:Fallback>
        </mc:AlternateContent>
      </w:r>
      <w:r>
        <w:rPr>
          <w:noProof/>
          <w:sz w:val="20"/>
          <w:szCs w:val="20"/>
        </w:rPr>
        <mc:AlternateContent>
          <mc:Choice Requires="wps">
            <w:drawing>
              <wp:anchor distT="0" distB="0" distL="114300" distR="114300" simplePos="0" relativeHeight="251758592" behindDoc="1" locked="0" layoutInCell="0" allowOverlap="1" wp14:anchorId="6F544DF7" wp14:editId="103FF0A6">
                <wp:simplePos x="0" y="0"/>
                <wp:positionH relativeFrom="column">
                  <wp:posOffset>1819275</wp:posOffset>
                </wp:positionH>
                <wp:positionV relativeFrom="paragraph">
                  <wp:posOffset>652780</wp:posOffset>
                </wp:positionV>
                <wp:extent cx="650875" cy="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0875" cy="4763"/>
                        </a:xfrm>
                        <a:prstGeom prst="line">
                          <a:avLst/>
                        </a:prstGeom>
                        <a:solidFill>
                          <a:srgbClr val="FFFFFF"/>
                        </a:solidFill>
                        <a:ln w="8500">
                          <a:solidFill>
                            <a:srgbClr val="000000"/>
                          </a:solidFill>
                          <a:miter lim="800000"/>
                          <a:headEnd/>
                          <a:tailEnd/>
                        </a:ln>
                      </wps:spPr>
                      <wps:bodyPr/>
                    </wps:wsp>
                  </a:graphicData>
                </a:graphic>
              </wp:anchor>
            </w:drawing>
          </mc:Choice>
          <mc:Fallback>
            <w:pict>
              <v:line w14:anchorId="394FB944" id="Shape 294"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143.25pt,51.4pt" to="194.5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kuQEAAIIDAAAOAAAAZHJzL2Uyb0RvYy54bWysU01vGyEQvVfqf0Dc6924seOsvM4hqXuJ&#10;Wktpf8AYWC8qX2Kod/3vO+CPxm1OVTkgZubxmPeA5cNoDduriNq7lt9Mas6UE15qt2v592/rDwvO&#10;MIGTYLxTLT8o5A+r9++WQ2jU1PfeSBUZkThshtDyPqXQVBWKXlnAiQ/KUbHz0UKiMO4qGWEgdmuq&#10;aV3Pq8FHGaIXCpGyT8ciXxX+rlMife06VImZllNvqcyxzNs8V6slNLsIodfi1Ab8QxcWtKNDL1RP&#10;kID9jPovKqtF9Oi7NBHeVr7rtFBFA6m5qf9Q89JDUEULmYPhYhP+P1rxZb+JTMuWT+9vOXNg6ZLK&#10;uSwnyJ4hYEOoR7eJWaAY3Ut49uIHUq26KuYAwxE2dtFmOClkY7H7cLFbjYkJSs5n9eJuxpmg0u3d&#10;/GM+rYLmvDVETJ+VtywvWm60y15AA/tnTEfoGZLT6I2Wa21MCeJu+2gi2wPd+7qME/sVzDg2tHwx&#10;q+vCfFXD1xR1GW9RWJ3oARttiecCgqZXID85SW1Ck0Cb45rUGXey7ehU9mzr5WETz3bSRRcbTo8y&#10;v6TXcdn9++usfgEAAP//AwBQSwMEFAAGAAgAAAAhAAmfB0TdAAAACwEAAA8AAABkcnMvZG93bnJl&#10;di54bWxMj0FLw0AQhe+C/2EZwZvdGLHEmE0RUZHerEV6nGanSUh2NmS3TfrvHUHQ47z38ea9YjW7&#10;Xp1oDK1nA7eLBBRx5W3LtYHt5+tNBipEZIu9ZzJwpgCr8vKiwNz6iT/otIm1khAOORpoYhxyrUPV&#10;kMOw8AOxeAc/OoxyjrW2I04S7nqdJslSO2xZPjQ40HNDVbc5OgNv3XlthylWrdbr7LDdvXy97zpj&#10;rq/mp0dQkeb4B8NPfakOpXTa+yPboHoDaba8F1SMJJUNQtxlD7Ju/6vostD/N5TfAAAA//8DAFBL&#10;AQItABQABgAIAAAAIQC2gziS/gAAAOEBAAATAAAAAAAAAAAAAAAAAAAAAABbQ29udGVudF9UeXBl&#10;c10ueG1sUEsBAi0AFAAGAAgAAAAhADj9If/WAAAAlAEAAAsAAAAAAAAAAAAAAAAALwEAAF9yZWxz&#10;Ly5yZWxzUEsBAi0AFAAGAAgAAAAhAJSH+SS5AQAAggMAAA4AAAAAAAAAAAAAAAAALgIAAGRycy9l&#10;Mm9Eb2MueG1sUEsBAi0AFAAGAAgAAAAhAAmfB0TdAAAACwEAAA8AAAAAAAAAAAAAAAAAEwQAAGRy&#10;cy9kb3ducmV2LnhtbFBLBQYAAAAABAAEAPMAAAAdBQAAAAA=&#10;" o:allowincell="f" filled="t" strokeweight=".23611mm">
                <v:stroke joinstyle="miter"/>
                <o:lock v:ext="edit" shapetype="f"/>
              </v:line>
            </w:pict>
          </mc:Fallback>
        </mc:AlternateContent>
      </w:r>
      <w:r>
        <w:rPr>
          <w:noProof/>
          <w:sz w:val="20"/>
          <w:szCs w:val="20"/>
        </w:rPr>
        <mc:AlternateContent>
          <mc:Choice Requires="wps">
            <w:drawing>
              <wp:anchor distT="0" distB="0" distL="114300" distR="114300" simplePos="0" relativeHeight="251759616" behindDoc="1" locked="0" layoutInCell="0" allowOverlap="1" wp14:anchorId="7FFFC3C7" wp14:editId="1206A155">
                <wp:simplePos x="0" y="0"/>
                <wp:positionH relativeFrom="column">
                  <wp:posOffset>1823720</wp:posOffset>
                </wp:positionH>
                <wp:positionV relativeFrom="paragraph">
                  <wp:posOffset>648335</wp:posOffset>
                </wp:positionV>
                <wp:extent cx="0" cy="172085"/>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2085"/>
                        </a:xfrm>
                        <a:prstGeom prst="line">
                          <a:avLst/>
                        </a:prstGeom>
                        <a:solidFill>
                          <a:srgbClr val="FFFFFF"/>
                        </a:solidFill>
                        <a:ln w="8500">
                          <a:solidFill>
                            <a:srgbClr val="000000"/>
                          </a:solidFill>
                          <a:miter lim="800000"/>
                          <a:headEnd/>
                          <a:tailEnd/>
                        </a:ln>
                      </wps:spPr>
                      <wps:bodyPr/>
                    </wps:wsp>
                  </a:graphicData>
                </a:graphic>
              </wp:anchor>
            </w:drawing>
          </mc:Choice>
          <mc:Fallback>
            <w:pict>
              <v:line w14:anchorId="665EDC9A" id="Shape 295"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143.6pt,51.05pt" to="143.6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mOuQEAAIIDAAAOAAAAZHJzL2Uyb0RvYy54bWysU8tuEzEU3SPxD5b3ZCaBtsHKpIuWsKkg&#10;UuEDbmxPxsIv+ZpM8vdcO482wArhheX7OveeY3txv3eW7XRCE3zHp5OWM+1lUMZvO/792+rdnDPM&#10;4BXY4HXHDxr5/fLtm8UYhZ6FIVilEyMQj2KMHR9yjqJpUA7aAU5C1J6CfUgOMplp26gEI6E728za&#10;9rYZQ1IxBakRyft4DPJlxe97LfPXvkedme04zZbrnuq+KXuzXIDYJoiDkacx4B+mcGA8Nb1APUIG&#10;9jOZP6CckSlg6PNEBteEvjdSVw7EZtr+xuZ5gKgrFxIH40Um/H+w8stunZhRHZ99vOHMg6NLqn1Z&#10;cZA8Y0RBWQ9+nQpBuffP8SnIH0ix5ipYDIzHtH2fXEknhmxf5T5c5Nb7zCQ5P9zdvudMUmB6N2vn&#10;tVsD4lwaE+bPOjhWDh23xhctQMDuCXNpDuKcUtwYrFErY2010nbzYBPbAd37qq7ChUqu0qxnY8fn&#10;N21bka9i+BqiretvEM5kesDWOMK5JIEYNKhPXlFPEBmMPZ6pv/Un2Y5KFc02QR3W6SwnXXQd9PQo&#10;y0t6bdfql6+z/AUAAP//AwBQSwMEFAAGAAgAAAAhABRst0zdAAAACwEAAA8AAABkcnMvZG93bnJl&#10;di54bWxMj8FOwzAQRO9I/IO1SNyoUx8gDXEqVBWEeqOtqh7deJtEiddR7Dbp37OIAxx35ml2Jl9O&#10;rhNXHELjScN8loBAKr1tqNKw370/pSBCNGRN5wk13DDAsri/y01m/UhfeN3GSnAIhcxoqGPsMylD&#10;WaMzYeZ7JPbOfnAm8jlU0g5m5HDXSZUkz9KZhvhDbXpc1Vi224vT8NHeNrYfY9lIuUnP++P68Hls&#10;tX58mN5eQUSc4h8MP/W5OhTc6eQvZIPoNKj0RTHKRqLmIJj4VU6sqIUCWeTy/4biGwAA//8DAFBL&#10;AQItABQABgAIAAAAIQC2gziS/gAAAOEBAAATAAAAAAAAAAAAAAAAAAAAAABbQ29udGVudF9UeXBl&#10;c10ueG1sUEsBAi0AFAAGAAgAAAAhADj9If/WAAAAlAEAAAsAAAAAAAAAAAAAAAAALwEAAF9yZWxz&#10;Ly5yZWxzUEsBAi0AFAAGAAgAAAAhAEV0SY65AQAAggMAAA4AAAAAAAAAAAAAAAAALgIAAGRycy9l&#10;Mm9Eb2MueG1sUEsBAi0AFAAGAAgAAAAhABRst0zdAAAACwEAAA8AAAAAAAAAAAAAAAAAEwQAAGRy&#10;cy9kb3ducmV2LnhtbFBLBQYAAAAABAAEAPMAAAAdBQAAAAA=&#10;" o:allowincell="f" filled="t" strokeweight=".23611mm">
                <v:stroke joinstyle="miter"/>
                <o:lock v:ext="edit" shapetype="f"/>
              </v:line>
            </w:pict>
          </mc:Fallback>
        </mc:AlternateContent>
      </w:r>
    </w:p>
    <w:p w14:paraId="63B8FA26" w14:textId="77777777" w:rsidR="00DF36C9" w:rsidRDefault="00DF36C9">
      <w:pPr>
        <w:spacing w:line="200" w:lineRule="exact"/>
        <w:rPr>
          <w:sz w:val="20"/>
          <w:szCs w:val="20"/>
        </w:rPr>
      </w:pPr>
    </w:p>
    <w:p w14:paraId="4A6172B3" w14:textId="77777777" w:rsidR="00DF36C9" w:rsidRDefault="00DF36C9">
      <w:pPr>
        <w:spacing w:line="200" w:lineRule="exact"/>
        <w:rPr>
          <w:sz w:val="20"/>
          <w:szCs w:val="20"/>
        </w:rPr>
      </w:pPr>
    </w:p>
    <w:p w14:paraId="177A1047" w14:textId="77777777" w:rsidR="00DF36C9" w:rsidRDefault="00DF36C9">
      <w:pPr>
        <w:spacing w:line="200" w:lineRule="exact"/>
        <w:rPr>
          <w:sz w:val="20"/>
          <w:szCs w:val="20"/>
        </w:rPr>
      </w:pPr>
    </w:p>
    <w:p w14:paraId="40CF1FB4" w14:textId="77777777" w:rsidR="00DF36C9" w:rsidRDefault="00DF36C9">
      <w:pPr>
        <w:spacing w:line="200" w:lineRule="exact"/>
        <w:rPr>
          <w:sz w:val="20"/>
          <w:szCs w:val="20"/>
        </w:rPr>
      </w:pPr>
    </w:p>
    <w:p w14:paraId="650000CC" w14:textId="77777777" w:rsidR="00DF36C9" w:rsidRDefault="00DF36C9">
      <w:pPr>
        <w:spacing w:line="233" w:lineRule="exact"/>
        <w:rPr>
          <w:sz w:val="20"/>
          <w:szCs w:val="20"/>
        </w:rPr>
      </w:pPr>
    </w:p>
    <w:tbl>
      <w:tblPr>
        <w:tblW w:w="0" w:type="auto"/>
        <w:tblInd w:w="660" w:type="dxa"/>
        <w:tblLayout w:type="fixed"/>
        <w:tblCellMar>
          <w:left w:w="0" w:type="dxa"/>
          <w:right w:w="0" w:type="dxa"/>
        </w:tblCellMar>
        <w:tblLook w:val="04A0" w:firstRow="1" w:lastRow="0" w:firstColumn="1" w:lastColumn="0" w:noHBand="0" w:noVBand="1"/>
      </w:tblPr>
      <w:tblGrid>
        <w:gridCol w:w="1720"/>
        <w:gridCol w:w="1440"/>
      </w:tblGrid>
      <w:tr w:rsidR="00DF36C9" w14:paraId="47EB28C3" w14:textId="77777777">
        <w:trPr>
          <w:trHeight w:val="220"/>
        </w:trPr>
        <w:tc>
          <w:tcPr>
            <w:tcW w:w="1720" w:type="dxa"/>
            <w:vAlign w:val="bottom"/>
          </w:tcPr>
          <w:p w14:paraId="4C2B8C18" w14:textId="77777777" w:rsidR="00DF36C9" w:rsidRDefault="00DF36C9">
            <w:pPr>
              <w:rPr>
                <w:sz w:val="19"/>
                <w:szCs w:val="19"/>
              </w:rPr>
            </w:pPr>
          </w:p>
        </w:tc>
        <w:tc>
          <w:tcPr>
            <w:tcW w:w="1440" w:type="dxa"/>
            <w:vAlign w:val="bottom"/>
          </w:tcPr>
          <w:p w14:paraId="3DAA4378" w14:textId="77777777" w:rsidR="00DF36C9" w:rsidRDefault="00BA543D">
            <w:pPr>
              <w:ind w:left="485"/>
              <w:jc w:val="center"/>
              <w:rPr>
                <w:sz w:val="20"/>
                <w:szCs w:val="20"/>
              </w:rPr>
            </w:pPr>
            <w:r>
              <w:rPr>
                <w:rFonts w:ascii="Calibri" w:eastAsia="Calibri" w:hAnsi="Calibri" w:cs="Calibri"/>
                <w:sz w:val="18"/>
                <w:szCs w:val="18"/>
              </w:rPr>
              <w:t>OXOX</w:t>
            </w:r>
          </w:p>
        </w:tc>
      </w:tr>
      <w:tr w:rsidR="00DF36C9" w14:paraId="2A5D77D6" w14:textId="77777777">
        <w:trPr>
          <w:trHeight w:val="218"/>
        </w:trPr>
        <w:tc>
          <w:tcPr>
            <w:tcW w:w="1720" w:type="dxa"/>
            <w:vAlign w:val="bottom"/>
          </w:tcPr>
          <w:p w14:paraId="23879656" w14:textId="77777777" w:rsidR="00DF36C9" w:rsidRDefault="00BA543D">
            <w:pPr>
              <w:rPr>
                <w:sz w:val="20"/>
                <w:szCs w:val="20"/>
              </w:rPr>
            </w:pPr>
            <w:r>
              <w:rPr>
                <w:rFonts w:ascii="Calibri" w:eastAsia="Calibri" w:hAnsi="Calibri" w:cs="Calibri"/>
                <w:sz w:val="12"/>
                <w:szCs w:val="12"/>
              </w:rPr>
              <w:t>Sıralı çekme noktası</w:t>
            </w:r>
          </w:p>
        </w:tc>
        <w:tc>
          <w:tcPr>
            <w:tcW w:w="1440" w:type="dxa"/>
            <w:vAlign w:val="bottom"/>
          </w:tcPr>
          <w:p w14:paraId="239F1E63" w14:textId="77777777" w:rsidR="00DF36C9" w:rsidRDefault="00BA543D">
            <w:pPr>
              <w:ind w:left="485"/>
              <w:jc w:val="center"/>
              <w:rPr>
                <w:sz w:val="20"/>
                <w:szCs w:val="20"/>
              </w:rPr>
            </w:pPr>
            <w:r>
              <w:rPr>
                <w:rFonts w:ascii="Calibri" w:eastAsia="Calibri" w:hAnsi="Calibri" w:cs="Calibri"/>
                <w:sz w:val="12"/>
                <w:szCs w:val="12"/>
              </w:rPr>
              <w:t>Yük dengeleme</w:t>
            </w:r>
          </w:p>
        </w:tc>
      </w:tr>
    </w:tbl>
    <w:p w14:paraId="5ECB053D" w14:textId="77777777" w:rsidR="00DF36C9" w:rsidRDefault="00DF36C9">
      <w:pPr>
        <w:spacing w:line="200" w:lineRule="exact"/>
        <w:rPr>
          <w:sz w:val="20"/>
          <w:szCs w:val="20"/>
        </w:rPr>
      </w:pPr>
    </w:p>
    <w:p w14:paraId="2D94CD5A" w14:textId="77777777" w:rsidR="00DF36C9" w:rsidRDefault="00DF36C9">
      <w:pPr>
        <w:sectPr w:rsidR="00DF36C9">
          <w:type w:val="continuous"/>
          <w:pgSz w:w="16840" w:h="11906" w:orient="landscape"/>
          <w:pgMar w:top="700" w:right="1440" w:bottom="1440" w:left="1440" w:header="0" w:footer="0" w:gutter="0"/>
          <w:cols w:space="708" w:equalWidth="0">
            <w:col w:w="13958"/>
          </w:cols>
        </w:sectPr>
      </w:pPr>
    </w:p>
    <w:p w14:paraId="4096C784" w14:textId="77777777" w:rsidR="00DF36C9" w:rsidRDefault="00DF36C9">
      <w:pPr>
        <w:spacing w:line="4" w:lineRule="exact"/>
        <w:rPr>
          <w:sz w:val="20"/>
          <w:szCs w:val="20"/>
        </w:rPr>
      </w:pPr>
    </w:p>
    <w:p w14:paraId="7370FA47" w14:textId="77777777" w:rsidR="00DF36C9" w:rsidRDefault="00BA543D">
      <w:pPr>
        <w:ind w:left="4560"/>
        <w:rPr>
          <w:sz w:val="20"/>
          <w:szCs w:val="20"/>
        </w:rPr>
      </w:pPr>
      <w:r>
        <w:rPr>
          <w:rFonts w:eastAsia="Times New Roman"/>
          <w:b/>
          <w:bCs/>
          <w:sz w:val="24"/>
          <w:szCs w:val="24"/>
        </w:rPr>
        <w:t xml:space="preserve">Şekil 7: </w:t>
      </w:r>
      <w:r>
        <w:rPr>
          <w:rFonts w:eastAsia="Times New Roman"/>
          <w:sz w:val="24"/>
          <w:szCs w:val="24"/>
        </w:rPr>
        <w:t>Değer Akış Haritalamada Kullanılan Semboller</w:t>
      </w:r>
    </w:p>
    <w:p w14:paraId="503E6223" w14:textId="77777777" w:rsidR="00DF36C9" w:rsidRDefault="00DF36C9">
      <w:pPr>
        <w:sectPr w:rsidR="00DF36C9">
          <w:type w:val="continuous"/>
          <w:pgSz w:w="16840" w:h="11906" w:orient="landscape"/>
          <w:pgMar w:top="700" w:right="1440" w:bottom="1440" w:left="1440" w:header="0" w:footer="0" w:gutter="0"/>
          <w:cols w:space="708" w:equalWidth="0">
            <w:col w:w="13958"/>
          </w:cols>
        </w:sectPr>
      </w:pPr>
    </w:p>
    <w:p w14:paraId="0447CBBC" w14:textId="77777777" w:rsidR="00DF36C9" w:rsidRDefault="00BA543D">
      <w:pPr>
        <w:ind w:left="4640"/>
        <w:rPr>
          <w:sz w:val="20"/>
          <w:szCs w:val="20"/>
        </w:rPr>
      </w:pPr>
      <w:bookmarkStart w:id="213" w:name="page214"/>
      <w:bookmarkEnd w:id="213"/>
      <w:r>
        <w:rPr>
          <w:rFonts w:eastAsia="Times New Roman"/>
        </w:rPr>
        <w:lastRenderedPageBreak/>
        <w:t>195</w:t>
      </w:r>
    </w:p>
    <w:p w14:paraId="515F97CE" w14:textId="77777777" w:rsidR="00DF36C9" w:rsidRDefault="00DF36C9">
      <w:pPr>
        <w:spacing w:line="200" w:lineRule="exact"/>
        <w:rPr>
          <w:sz w:val="20"/>
          <w:szCs w:val="20"/>
        </w:rPr>
      </w:pPr>
    </w:p>
    <w:p w14:paraId="5B4F8FA1" w14:textId="77777777" w:rsidR="00DF36C9" w:rsidRDefault="00DF36C9">
      <w:pPr>
        <w:spacing w:line="270" w:lineRule="exact"/>
        <w:rPr>
          <w:sz w:val="20"/>
          <w:szCs w:val="20"/>
        </w:rPr>
      </w:pPr>
    </w:p>
    <w:p w14:paraId="1645EC82" w14:textId="77777777" w:rsidR="00DF36C9" w:rsidRDefault="00BA543D">
      <w:pPr>
        <w:ind w:right="-119"/>
        <w:jc w:val="center"/>
        <w:rPr>
          <w:sz w:val="20"/>
          <w:szCs w:val="20"/>
        </w:rPr>
      </w:pPr>
      <w:r>
        <w:rPr>
          <w:rFonts w:eastAsia="Times New Roman"/>
          <w:sz w:val="23"/>
          <w:szCs w:val="23"/>
        </w:rPr>
        <w:t>Çalışmamızda kullanılan semboller aşağıdaki tabloda yer almaktadır:</w:t>
      </w:r>
    </w:p>
    <w:p w14:paraId="138EE29D" w14:textId="77777777" w:rsidR="00DF36C9" w:rsidRDefault="00DF36C9">
      <w:pPr>
        <w:spacing w:line="200" w:lineRule="exact"/>
        <w:rPr>
          <w:sz w:val="20"/>
          <w:szCs w:val="20"/>
        </w:rPr>
      </w:pPr>
    </w:p>
    <w:p w14:paraId="6B985B07" w14:textId="77777777" w:rsidR="00DF36C9" w:rsidRDefault="00DF36C9">
      <w:pPr>
        <w:spacing w:line="352" w:lineRule="exact"/>
        <w:rPr>
          <w:sz w:val="20"/>
          <w:szCs w:val="20"/>
        </w:rPr>
      </w:pPr>
    </w:p>
    <w:p w14:paraId="4EE90C02" w14:textId="77777777" w:rsidR="00DF36C9" w:rsidRDefault="00BA543D">
      <w:pPr>
        <w:ind w:left="540"/>
        <w:rPr>
          <w:sz w:val="20"/>
          <w:szCs w:val="20"/>
        </w:rPr>
      </w:pPr>
      <w:r>
        <w:rPr>
          <w:rFonts w:eastAsia="Times New Roman"/>
          <w:b/>
          <w:bCs/>
          <w:sz w:val="24"/>
          <w:szCs w:val="24"/>
        </w:rPr>
        <w:t xml:space="preserve">Tablo 41: </w:t>
      </w:r>
      <w:r>
        <w:rPr>
          <w:rFonts w:eastAsia="Times New Roman"/>
          <w:sz w:val="24"/>
          <w:szCs w:val="24"/>
        </w:rPr>
        <w:t>Değer Akışı Haritamalada Kullanılan Semboller</w:t>
      </w:r>
    </w:p>
    <w:p w14:paraId="5D7E9B4A" w14:textId="77777777" w:rsidR="00DF36C9" w:rsidRDefault="00BA543D">
      <w:pPr>
        <w:spacing w:line="20" w:lineRule="exact"/>
        <w:rPr>
          <w:sz w:val="20"/>
          <w:szCs w:val="20"/>
        </w:rPr>
      </w:pPr>
      <w:r>
        <w:rPr>
          <w:noProof/>
          <w:sz w:val="20"/>
          <w:szCs w:val="20"/>
        </w:rPr>
        <w:drawing>
          <wp:anchor distT="0" distB="0" distL="114300" distR="114300" simplePos="0" relativeHeight="251760640" behindDoc="1" locked="0" layoutInCell="0" allowOverlap="1" wp14:anchorId="2367ED0F" wp14:editId="64FE0E3F">
            <wp:simplePos x="0" y="0"/>
            <wp:positionH relativeFrom="column">
              <wp:posOffset>346075</wp:posOffset>
            </wp:positionH>
            <wp:positionV relativeFrom="paragraph">
              <wp:posOffset>91440</wp:posOffset>
            </wp:positionV>
            <wp:extent cx="5400675" cy="52190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
                    <a:srcRect/>
                    <a:stretch>
                      <a:fillRect/>
                    </a:stretch>
                  </pic:blipFill>
                  <pic:spPr bwMode="auto">
                    <a:xfrm>
                      <a:off x="0" y="0"/>
                      <a:ext cx="5400675" cy="5219065"/>
                    </a:xfrm>
                    <a:prstGeom prst="rect">
                      <a:avLst/>
                    </a:prstGeom>
                    <a:noFill/>
                  </pic:spPr>
                </pic:pic>
              </a:graphicData>
            </a:graphic>
          </wp:anchor>
        </w:drawing>
      </w:r>
    </w:p>
    <w:p w14:paraId="5D185BAB" w14:textId="77777777" w:rsidR="00DF36C9" w:rsidRDefault="00DF36C9">
      <w:pPr>
        <w:sectPr w:rsidR="00DF36C9">
          <w:pgSz w:w="11900" w:h="16838"/>
          <w:pgMar w:top="700" w:right="1426" w:bottom="1440" w:left="1440" w:header="0" w:footer="0" w:gutter="0"/>
          <w:cols w:space="708" w:equalWidth="0">
            <w:col w:w="9040"/>
          </w:cols>
        </w:sectPr>
      </w:pPr>
    </w:p>
    <w:p w14:paraId="0A819DA5" w14:textId="77777777" w:rsidR="00DF36C9" w:rsidRDefault="00DF36C9">
      <w:pPr>
        <w:spacing w:line="200" w:lineRule="exact"/>
        <w:rPr>
          <w:sz w:val="20"/>
          <w:szCs w:val="20"/>
        </w:rPr>
      </w:pPr>
    </w:p>
    <w:p w14:paraId="29897359" w14:textId="77777777" w:rsidR="00DF36C9" w:rsidRDefault="00DF36C9">
      <w:pPr>
        <w:spacing w:line="200" w:lineRule="exact"/>
        <w:rPr>
          <w:sz w:val="20"/>
          <w:szCs w:val="20"/>
        </w:rPr>
      </w:pPr>
    </w:p>
    <w:p w14:paraId="191ADDD9" w14:textId="77777777" w:rsidR="00DF36C9" w:rsidRDefault="00DF36C9">
      <w:pPr>
        <w:spacing w:line="200" w:lineRule="exact"/>
        <w:rPr>
          <w:sz w:val="20"/>
          <w:szCs w:val="20"/>
        </w:rPr>
      </w:pPr>
    </w:p>
    <w:p w14:paraId="36BD905F" w14:textId="77777777" w:rsidR="00DF36C9" w:rsidRDefault="00DF36C9">
      <w:pPr>
        <w:spacing w:line="200" w:lineRule="exact"/>
        <w:rPr>
          <w:sz w:val="20"/>
          <w:szCs w:val="20"/>
        </w:rPr>
      </w:pPr>
    </w:p>
    <w:p w14:paraId="21584B61" w14:textId="77777777" w:rsidR="00DF36C9" w:rsidRDefault="00DF36C9">
      <w:pPr>
        <w:spacing w:line="200" w:lineRule="exact"/>
        <w:rPr>
          <w:sz w:val="20"/>
          <w:szCs w:val="20"/>
        </w:rPr>
      </w:pPr>
    </w:p>
    <w:p w14:paraId="53508AEC" w14:textId="77777777" w:rsidR="00DF36C9" w:rsidRDefault="00DF36C9">
      <w:pPr>
        <w:spacing w:line="200" w:lineRule="exact"/>
        <w:rPr>
          <w:sz w:val="20"/>
          <w:szCs w:val="20"/>
        </w:rPr>
      </w:pPr>
    </w:p>
    <w:p w14:paraId="53EE72E6" w14:textId="77777777" w:rsidR="00DF36C9" w:rsidRDefault="00DF36C9">
      <w:pPr>
        <w:spacing w:line="200" w:lineRule="exact"/>
        <w:rPr>
          <w:sz w:val="20"/>
          <w:szCs w:val="20"/>
        </w:rPr>
      </w:pPr>
    </w:p>
    <w:p w14:paraId="7DBAC25C" w14:textId="77777777" w:rsidR="00DF36C9" w:rsidRDefault="00DF36C9">
      <w:pPr>
        <w:spacing w:line="200" w:lineRule="exact"/>
        <w:rPr>
          <w:sz w:val="20"/>
          <w:szCs w:val="20"/>
        </w:rPr>
      </w:pPr>
    </w:p>
    <w:p w14:paraId="00BF3757" w14:textId="77777777" w:rsidR="00DF36C9" w:rsidRDefault="00DF36C9">
      <w:pPr>
        <w:spacing w:line="200" w:lineRule="exact"/>
        <w:rPr>
          <w:sz w:val="20"/>
          <w:szCs w:val="20"/>
        </w:rPr>
      </w:pPr>
    </w:p>
    <w:p w14:paraId="42BAB815" w14:textId="77777777" w:rsidR="00DF36C9" w:rsidRDefault="00DF36C9">
      <w:pPr>
        <w:spacing w:line="200" w:lineRule="exact"/>
        <w:rPr>
          <w:sz w:val="20"/>
          <w:szCs w:val="20"/>
        </w:rPr>
      </w:pPr>
    </w:p>
    <w:p w14:paraId="1034CF4E" w14:textId="77777777" w:rsidR="00DF36C9" w:rsidRDefault="00DF36C9">
      <w:pPr>
        <w:spacing w:line="200" w:lineRule="exact"/>
        <w:rPr>
          <w:sz w:val="20"/>
          <w:szCs w:val="20"/>
        </w:rPr>
      </w:pPr>
    </w:p>
    <w:p w14:paraId="5501A1D3" w14:textId="77777777" w:rsidR="00DF36C9" w:rsidRDefault="00DF36C9">
      <w:pPr>
        <w:spacing w:line="200" w:lineRule="exact"/>
        <w:rPr>
          <w:sz w:val="20"/>
          <w:szCs w:val="20"/>
        </w:rPr>
      </w:pPr>
    </w:p>
    <w:p w14:paraId="3AAA0839" w14:textId="77777777" w:rsidR="00DF36C9" w:rsidRDefault="00DF36C9">
      <w:pPr>
        <w:spacing w:line="200" w:lineRule="exact"/>
        <w:rPr>
          <w:sz w:val="20"/>
          <w:szCs w:val="20"/>
        </w:rPr>
      </w:pPr>
    </w:p>
    <w:p w14:paraId="280A541E" w14:textId="77777777" w:rsidR="00DF36C9" w:rsidRDefault="00DF36C9">
      <w:pPr>
        <w:spacing w:line="200" w:lineRule="exact"/>
        <w:rPr>
          <w:sz w:val="20"/>
          <w:szCs w:val="20"/>
        </w:rPr>
      </w:pPr>
    </w:p>
    <w:p w14:paraId="2F49BB78" w14:textId="77777777" w:rsidR="00DF36C9" w:rsidRDefault="00DF36C9">
      <w:pPr>
        <w:spacing w:line="200" w:lineRule="exact"/>
        <w:rPr>
          <w:sz w:val="20"/>
          <w:szCs w:val="20"/>
        </w:rPr>
      </w:pPr>
    </w:p>
    <w:p w14:paraId="3AA9C9C1" w14:textId="77777777" w:rsidR="00DF36C9" w:rsidRDefault="00DF36C9">
      <w:pPr>
        <w:spacing w:line="200" w:lineRule="exact"/>
        <w:rPr>
          <w:sz w:val="20"/>
          <w:szCs w:val="20"/>
        </w:rPr>
      </w:pPr>
    </w:p>
    <w:p w14:paraId="1EADBED1" w14:textId="77777777" w:rsidR="00DF36C9" w:rsidRDefault="00DF36C9">
      <w:pPr>
        <w:spacing w:line="200" w:lineRule="exact"/>
        <w:rPr>
          <w:sz w:val="20"/>
          <w:szCs w:val="20"/>
        </w:rPr>
      </w:pPr>
    </w:p>
    <w:p w14:paraId="0A7E1944" w14:textId="77777777" w:rsidR="00DF36C9" w:rsidRDefault="00DF36C9">
      <w:pPr>
        <w:spacing w:line="342" w:lineRule="exact"/>
        <w:rPr>
          <w:sz w:val="20"/>
          <w:szCs w:val="20"/>
        </w:rPr>
      </w:pPr>
    </w:p>
    <w:p w14:paraId="229C082B" w14:textId="77777777" w:rsidR="00DF36C9" w:rsidRDefault="00BA543D">
      <w:pPr>
        <w:ind w:left="760"/>
        <w:rPr>
          <w:sz w:val="20"/>
          <w:szCs w:val="20"/>
        </w:rPr>
      </w:pPr>
      <w:r>
        <w:rPr>
          <w:rFonts w:ascii="Calibri" w:eastAsia="Calibri" w:hAnsi="Calibri" w:cs="Calibri"/>
          <w:sz w:val="15"/>
          <w:szCs w:val="15"/>
        </w:rPr>
        <w:t>Şekli seçin ve metni</w:t>
      </w:r>
    </w:p>
    <w:p w14:paraId="56F21184" w14:textId="77777777" w:rsidR="00DF36C9" w:rsidRDefault="00DF36C9">
      <w:pPr>
        <w:spacing w:line="98" w:lineRule="exact"/>
        <w:rPr>
          <w:sz w:val="20"/>
          <w:szCs w:val="20"/>
        </w:rPr>
      </w:pPr>
    </w:p>
    <w:p w14:paraId="1F96E220" w14:textId="77777777" w:rsidR="00DF36C9" w:rsidRDefault="00BA543D">
      <w:pPr>
        <w:ind w:left="760"/>
        <w:rPr>
          <w:sz w:val="20"/>
          <w:szCs w:val="20"/>
        </w:rPr>
      </w:pPr>
      <w:r>
        <w:rPr>
          <w:rFonts w:ascii="Calibri" w:eastAsia="Calibri" w:hAnsi="Calibri" w:cs="Calibri"/>
          <w:sz w:val="15"/>
          <w:szCs w:val="15"/>
        </w:rPr>
        <w:t>yazın. Sarı tutamaç</w:t>
      </w:r>
    </w:p>
    <w:p w14:paraId="7A6DB20C" w14:textId="77777777" w:rsidR="00DF36C9" w:rsidRDefault="00DF36C9">
      <w:pPr>
        <w:spacing w:line="98" w:lineRule="exact"/>
        <w:rPr>
          <w:sz w:val="20"/>
          <w:szCs w:val="20"/>
        </w:rPr>
      </w:pPr>
    </w:p>
    <w:p w14:paraId="5D54810D" w14:textId="77777777" w:rsidR="00DF36C9" w:rsidRDefault="00BA543D">
      <w:pPr>
        <w:ind w:left="760"/>
        <w:rPr>
          <w:sz w:val="20"/>
          <w:szCs w:val="20"/>
        </w:rPr>
      </w:pPr>
      <w:r>
        <w:rPr>
          <w:rFonts w:ascii="Calibri" w:eastAsia="Calibri" w:hAnsi="Calibri" w:cs="Calibri"/>
          <w:sz w:val="15"/>
          <w:szCs w:val="15"/>
        </w:rPr>
        <w:t>satır aralığını ayarlar.</w:t>
      </w:r>
    </w:p>
    <w:p w14:paraId="0DE7B1F5" w14:textId="77777777" w:rsidR="00DF36C9" w:rsidRDefault="00DF36C9">
      <w:pPr>
        <w:spacing w:line="200" w:lineRule="exact"/>
        <w:rPr>
          <w:sz w:val="20"/>
          <w:szCs w:val="20"/>
        </w:rPr>
      </w:pPr>
    </w:p>
    <w:p w14:paraId="0CA2BC81" w14:textId="77777777" w:rsidR="00DF36C9" w:rsidRDefault="00DF36C9">
      <w:pPr>
        <w:spacing w:line="200" w:lineRule="exact"/>
        <w:rPr>
          <w:sz w:val="20"/>
          <w:szCs w:val="20"/>
        </w:rPr>
      </w:pPr>
    </w:p>
    <w:p w14:paraId="5A2652B0" w14:textId="77777777" w:rsidR="00DF36C9" w:rsidRDefault="00DF36C9">
      <w:pPr>
        <w:spacing w:line="200" w:lineRule="exact"/>
        <w:rPr>
          <w:sz w:val="20"/>
          <w:szCs w:val="20"/>
        </w:rPr>
      </w:pPr>
    </w:p>
    <w:p w14:paraId="0B3F2220" w14:textId="77777777" w:rsidR="00DF36C9" w:rsidRDefault="00DF36C9">
      <w:pPr>
        <w:spacing w:line="200" w:lineRule="exact"/>
        <w:rPr>
          <w:sz w:val="20"/>
          <w:szCs w:val="20"/>
        </w:rPr>
      </w:pPr>
    </w:p>
    <w:p w14:paraId="100CE697" w14:textId="77777777" w:rsidR="00DF36C9" w:rsidRDefault="00DF36C9">
      <w:pPr>
        <w:spacing w:line="200" w:lineRule="exact"/>
        <w:rPr>
          <w:sz w:val="20"/>
          <w:szCs w:val="20"/>
        </w:rPr>
      </w:pPr>
    </w:p>
    <w:p w14:paraId="59F6F4D6" w14:textId="77777777" w:rsidR="00DF36C9" w:rsidRDefault="00DF36C9">
      <w:pPr>
        <w:spacing w:line="200" w:lineRule="exact"/>
        <w:rPr>
          <w:sz w:val="20"/>
          <w:szCs w:val="20"/>
        </w:rPr>
      </w:pPr>
    </w:p>
    <w:p w14:paraId="721BA89B" w14:textId="77777777" w:rsidR="00DF36C9" w:rsidRDefault="00DF36C9">
      <w:pPr>
        <w:spacing w:line="200" w:lineRule="exact"/>
        <w:rPr>
          <w:sz w:val="20"/>
          <w:szCs w:val="20"/>
        </w:rPr>
      </w:pPr>
    </w:p>
    <w:p w14:paraId="2A202D9C" w14:textId="77777777" w:rsidR="00DF36C9" w:rsidRDefault="00DF36C9">
      <w:pPr>
        <w:spacing w:line="200" w:lineRule="exact"/>
        <w:rPr>
          <w:sz w:val="20"/>
          <w:szCs w:val="20"/>
        </w:rPr>
      </w:pPr>
    </w:p>
    <w:p w14:paraId="2F827158" w14:textId="77777777" w:rsidR="00DF36C9" w:rsidRDefault="00DF36C9">
      <w:pPr>
        <w:spacing w:line="200" w:lineRule="exact"/>
        <w:rPr>
          <w:sz w:val="20"/>
          <w:szCs w:val="20"/>
        </w:rPr>
      </w:pPr>
    </w:p>
    <w:p w14:paraId="3A43153C" w14:textId="77777777" w:rsidR="00DF36C9" w:rsidRDefault="00DF36C9">
      <w:pPr>
        <w:spacing w:line="200" w:lineRule="exact"/>
        <w:rPr>
          <w:sz w:val="20"/>
          <w:szCs w:val="20"/>
        </w:rPr>
      </w:pPr>
    </w:p>
    <w:p w14:paraId="3A927796" w14:textId="77777777" w:rsidR="00DF36C9" w:rsidRDefault="00DF36C9">
      <w:pPr>
        <w:spacing w:line="200" w:lineRule="exact"/>
        <w:rPr>
          <w:sz w:val="20"/>
          <w:szCs w:val="20"/>
        </w:rPr>
      </w:pPr>
    </w:p>
    <w:p w14:paraId="200298B3" w14:textId="77777777" w:rsidR="00DF36C9" w:rsidRDefault="00DF36C9">
      <w:pPr>
        <w:spacing w:line="200" w:lineRule="exact"/>
        <w:rPr>
          <w:sz w:val="20"/>
          <w:szCs w:val="20"/>
        </w:rPr>
      </w:pPr>
    </w:p>
    <w:p w14:paraId="1EA8D163" w14:textId="77777777" w:rsidR="00DF36C9" w:rsidRDefault="00DF36C9">
      <w:pPr>
        <w:spacing w:line="200" w:lineRule="exact"/>
        <w:rPr>
          <w:sz w:val="20"/>
          <w:szCs w:val="20"/>
        </w:rPr>
      </w:pPr>
    </w:p>
    <w:p w14:paraId="4D758BF2" w14:textId="77777777" w:rsidR="00DF36C9" w:rsidRDefault="00DF36C9">
      <w:pPr>
        <w:spacing w:line="200" w:lineRule="exact"/>
        <w:rPr>
          <w:sz w:val="20"/>
          <w:szCs w:val="20"/>
        </w:rPr>
      </w:pPr>
    </w:p>
    <w:p w14:paraId="3186999B" w14:textId="77777777" w:rsidR="00DF36C9" w:rsidRDefault="00DF36C9">
      <w:pPr>
        <w:spacing w:line="200" w:lineRule="exact"/>
        <w:rPr>
          <w:sz w:val="20"/>
          <w:szCs w:val="20"/>
        </w:rPr>
      </w:pPr>
    </w:p>
    <w:p w14:paraId="13BFAF38" w14:textId="77777777" w:rsidR="00DF36C9" w:rsidRDefault="00DF36C9">
      <w:pPr>
        <w:spacing w:line="281" w:lineRule="exact"/>
        <w:rPr>
          <w:sz w:val="20"/>
          <w:szCs w:val="20"/>
        </w:rPr>
      </w:pPr>
    </w:p>
    <w:p w14:paraId="3BB1BE00" w14:textId="77777777" w:rsidR="00DF36C9" w:rsidRDefault="00BA543D">
      <w:pPr>
        <w:ind w:left="1360"/>
        <w:rPr>
          <w:sz w:val="20"/>
          <w:szCs w:val="20"/>
        </w:rPr>
      </w:pPr>
      <w:r>
        <w:rPr>
          <w:rFonts w:ascii="Calibri" w:eastAsia="Calibri" w:hAnsi="Calibri" w:cs="Calibri"/>
          <w:sz w:val="13"/>
          <w:szCs w:val="13"/>
        </w:rPr>
        <w:t>FIFO</w:t>
      </w:r>
    </w:p>
    <w:p w14:paraId="2CD2EADB" w14:textId="77777777" w:rsidR="00DF36C9" w:rsidRDefault="00DF36C9">
      <w:pPr>
        <w:spacing w:line="200" w:lineRule="exact"/>
        <w:rPr>
          <w:sz w:val="20"/>
          <w:szCs w:val="20"/>
        </w:rPr>
      </w:pPr>
    </w:p>
    <w:p w14:paraId="328899C4" w14:textId="77777777" w:rsidR="00DF36C9" w:rsidRDefault="00DF36C9">
      <w:pPr>
        <w:spacing w:line="239" w:lineRule="exact"/>
        <w:rPr>
          <w:sz w:val="20"/>
          <w:szCs w:val="20"/>
        </w:rPr>
      </w:pPr>
    </w:p>
    <w:p w14:paraId="3D7FD59C" w14:textId="77777777" w:rsidR="00DF36C9" w:rsidRDefault="00BA543D">
      <w:pPr>
        <w:ind w:left="540"/>
        <w:rPr>
          <w:sz w:val="20"/>
          <w:szCs w:val="20"/>
        </w:rPr>
      </w:pPr>
      <w:r>
        <w:rPr>
          <w:rFonts w:eastAsia="Times New Roman"/>
          <w:b/>
          <w:bCs/>
          <w:sz w:val="19"/>
          <w:szCs w:val="19"/>
        </w:rPr>
        <w:t xml:space="preserve">Kaynak: </w:t>
      </w:r>
      <w:r>
        <w:rPr>
          <w:rFonts w:eastAsia="Times New Roman"/>
          <w:sz w:val="19"/>
          <w:szCs w:val="19"/>
        </w:rPr>
        <w:t>Rother ve Shook, 1999:105-170</w:t>
      </w:r>
    </w:p>
    <w:p w14:paraId="6C32A09B" w14:textId="77777777" w:rsidR="00DF36C9" w:rsidRDefault="00BA543D">
      <w:pPr>
        <w:spacing w:line="20" w:lineRule="exact"/>
        <w:rPr>
          <w:sz w:val="20"/>
          <w:szCs w:val="20"/>
        </w:rPr>
      </w:pPr>
      <w:r>
        <w:rPr>
          <w:sz w:val="20"/>
          <w:szCs w:val="20"/>
        </w:rPr>
        <w:br w:type="column"/>
      </w:r>
    </w:p>
    <w:p w14:paraId="6D483977" w14:textId="77777777" w:rsidR="00DF36C9" w:rsidRDefault="00DF36C9">
      <w:pPr>
        <w:spacing w:line="200" w:lineRule="exact"/>
        <w:rPr>
          <w:sz w:val="20"/>
          <w:szCs w:val="20"/>
        </w:rPr>
      </w:pPr>
    </w:p>
    <w:p w14:paraId="06D17E73" w14:textId="77777777" w:rsidR="00DF36C9" w:rsidRDefault="00DF36C9">
      <w:pPr>
        <w:spacing w:line="243" w:lineRule="exact"/>
        <w:rPr>
          <w:sz w:val="20"/>
          <w:szCs w:val="20"/>
        </w:rPr>
      </w:pPr>
    </w:p>
    <w:p w14:paraId="2DECAAC4" w14:textId="77777777" w:rsidR="00DF36C9" w:rsidRDefault="00BA543D">
      <w:pPr>
        <w:spacing w:line="236" w:lineRule="auto"/>
        <w:ind w:right="640"/>
        <w:rPr>
          <w:sz w:val="20"/>
          <w:szCs w:val="20"/>
        </w:rPr>
      </w:pPr>
      <w:r>
        <w:rPr>
          <w:rFonts w:eastAsia="Times New Roman"/>
          <w:b/>
          <w:bCs/>
          <w:sz w:val="24"/>
          <w:szCs w:val="24"/>
        </w:rPr>
        <w:t xml:space="preserve">İşlem (Proses): </w:t>
      </w:r>
      <w:r>
        <w:rPr>
          <w:rFonts w:eastAsia="Times New Roman"/>
          <w:sz w:val="24"/>
          <w:szCs w:val="24"/>
        </w:rPr>
        <w:t>Harita çizimlerinde</w:t>
      </w:r>
      <w:r>
        <w:rPr>
          <w:rFonts w:eastAsia="Times New Roman"/>
          <w:b/>
          <w:bCs/>
          <w:sz w:val="24"/>
          <w:szCs w:val="24"/>
        </w:rPr>
        <w:t xml:space="preserve"> </w:t>
      </w:r>
      <w:r>
        <w:rPr>
          <w:rFonts w:eastAsia="Times New Roman"/>
          <w:sz w:val="24"/>
          <w:szCs w:val="24"/>
        </w:rPr>
        <w:t>proseslerin belirtilmesi için kullanılmaktadır.</w:t>
      </w:r>
    </w:p>
    <w:p w14:paraId="6B5FE263" w14:textId="77777777" w:rsidR="00DF36C9" w:rsidRDefault="00DF36C9">
      <w:pPr>
        <w:spacing w:line="200" w:lineRule="exact"/>
        <w:rPr>
          <w:sz w:val="20"/>
          <w:szCs w:val="20"/>
        </w:rPr>
      </w:pPr>
    </w:p>
    <w:p w14:paraId="587CF137" w14:textId="77777777" w:rsidR="00DF36C9" w:rsidRDefault="00DF36C9">
      <w:pPr>
        <w:spacing w:line="316" w:lineRule="exact"/>
        <w:rPr>
          <w:sz w:val="20"/>
          <w:szCs w:val="20"/>
        </w:rPr>
      </w:pPr>
    </w:p>
    <w:p w14:paraId="4C3EB18F" w14:textId="77777777" w:rsidR="00DF36C9" w:rsidRDefault="00BA543D">
      <w:pPr>
        <w:spacing w:line="236" w:lineRule="auto"/>
        <w:ind w:right="460"/>
        <w:rPr>
          <w:sz w:val="20"/>
          <w:szCs w:val="20"/>
        </w:rPr>
      </w:pPr>
      <w:r>
        <w:rPr>
          <w:rFonts w:eastAsia="Times New Roman"/>
          <w:b/>
          <w:bCs/>
          <w:sz w:val="24"/>
          <w:szCs w:val="24"/>
        </w:rPr>
        <w:t xml:space="preserve">Bekleme: </w:t>
      </w:r>
      <w:r>
        <w:rPr>
          <w:rFonts w:eastAsia="Times New Roman"/>
          <w:sz w:val="24"/>
          <w:szCs w:val="24"/>
        </w:rPr>
        <w:t>Prosesler arasında</w:t>
      </w:r>
      <w:r>
        <w:rPr>
          <w:rFonts w:eastAsia="Times New Roman"/>
          <w:b/>
          <w:bCs/>
          <w:sz w:val="24"/>
          <w:szCs w:val="24"/>
        </w:rPr>
        <w:t xml:space="preserve"> </w:t>
      </w:r>
      <w:r>
        <w:rPr>
          <w:rFonts w:eastAsia="Times New Roman"/>
          <w:sz w:val="24"/>
          <w:szCs w:val="24"/>
        </w:rPr>
        <w:t>bekleme</w:t>
      </w:r>
      <w:r>
        <w:rPr>
          <w:rFonts w:eastAsia="Times New Roman"/>
          <w:b/>
          <w:bCs/>
          <w:sz w:val="24"/>
          <w:szCs w:val="24"/>
        </w:rPr>
        <w:t xml:space="preserve"> </w:t>
      </w:r>
      <w:r>
        <w:rPr>
          <w:rFonts w:eastAsia="Times New Roman"/>
          <w:sz w:val="24"/>
          <w:szCs w:val="24"/>
        </w:rPr>
        <w:t>sürelerini göstermek için kullanılmaktadır.</w:t>
      </w:r>
    </w:p>
    <w:p w14:paraId="1C2E87FA" w14:textId="77777777" w:rsidR="00DF36C9" w:rsidRDefault="00DF36C9">
      <w:pPr>
        <w:spacing w:line="211" w:lineRule="exact"/>
        <w:rPr>
          <w:sz w:val="20"/>
          <w:szCs w:val="20"/>
        </w:rPr>
      </w:pPr>
    </w:p>
    <w:p w14:paraId="4023512B" w14:textId="77777777" w:rsidR="00DF36C9" w:rsidRDefault="00BA543D">
      <w:pPr>
        <w:spacing w:line="236" w:lineRule="auto"/>
        <w:ind w:right="120"/>
        <w:rPr>
          <w:sz w:val="20"/>
          <w:szCs w:val="20"/>
        </w:rPr>
      </w:pPr>
      <w:r>
        <w:rPr>
          <w:rFonts w:eastAsia="Times New Roman"/>
          <w:b/>
          <w:bCs/>
          <w:sz w:val="24"/>
          <w:szCs w:val="24"/>
        </w:rPr>
        <w:t xml:space="preserve">Elektronik Bilgi: </w:t>
      </w:r>
      <w:r>
        <w:rPr>
          <w:rFonts w:eastAsia="Times New Roman"/>
          <w:sz w:val="24"/>
          <w:szCs w:val="24"/>
        </w:rPr>
        <w:t>Bilgi akışının</w:t>
      </w:r>
      <w:r>
        <w:rPr>
          <w:rFonts w:eastAsia="Times New Roman"/>
          <w:b/>
          <w:bCs/>
          <w:sz w:val="24"/>
          <w:szCs w:val="24"/>
        </w:rPr>
        <w:t xml:space="preserve"> </w:t>
      </w:r>
      <w:r>
        <w:rPr>
          <w:rFonts w:eastAsia="Times New Roman"/>
          <w:sz w:val="24"/>
          <w:szCs w:val="24"/>
        </w:rPr>
        <w:t>elektronik ortamda yapılması durumunda kullanılmaktadır.</w:t>
      </w:r>
    </w:p>
    <w:p w14:paraId="25EDC62D" w14:textId="77777777" w:rsidR="00DF36C9" w:rsidRDefault="00DF36C9">
      <w:pPr>
        <w:spacing w:line="331" w:lineRule="exact"/>
        <w:rPr>
          <w:sz w:val="20"/>
          <w:szCs w:val="20"/>
        </w:rPr>
      </w:pPr>
    </w:p>
    <w:p w14:paraId="2DD860E0" w14:textId="77777777" w:rsidR="00DF36C9" w:rsidRDefault="00BA543D">
      <w:pPr>
        <w:spacing w:line="236" w:lineRule="auto"/>
        <w:ind w:right="320"/>
        <w:rPr>
          <w:sz w:val="20"/>
          <w:szCs w:val="20"/>
        </w:rPr>
      </w:pPr>
      <w:r>
        <w:rPr>
          <w:rFonts w:eastAsia="Times New Roman"/>
          <w:b/>
          <w:bCs/>
          <w:sz w:val="24"/>
          <w:szCs w:val="24"/>
        </w:rPr>
        <w:t xml:space="preserve">Veri Tablosu: </w:t>
      </w:r>
      <w:r>
        <w:rPr>
          <w:rFonts w:eastAsia="Times New Roman"/>
          <w:sz w:val="24"/>
          <w:szCs w:val="24"/>
        </w:rPr>
        <w:t>Prosese ilişkin bilgiler</w:t>
      </w:r>
      <w:r>
        <w:rPr>
          <w:rFonts w:eastAsia="Times New Roman"/>
          <w:b/>
          <w:bCs/>
          <w:sz w:val="24"/>
          <w:szCs w:val="24"/>
        </w:rPr>
        <w:t xml:space="preserve"> </w:t>
      </w:r>
      <w:r>
        <w:rPr>
          <w:rFonts w:eastAsia="Times New Roman"/>
          <w:sz w:val="24"/>
          <w:szCs w:val="24"/>
        </w:rPr>
        <w:t>yer almaktadır. Çevrim süresi, operatör süresi vb.</w:t>
      </w:r>
    </w:p>
    <w:p w14:paraId="61093183" w14:textId="77777777" w:rsidR="00DF36C9" w:rsidRDefault="00DF36C9">
      <w:pPr>
        <w:spacing w:line="200" w:lineRule="exact"/>
        <w:rPr>
          <w:sz w:val="20"/>
          <w:szCs w:val="20"/>
        </w:rPr>
      </w:pPr>
    </w:p>
    <w:p w14:paraId="38BD5B03" w14:textId="77777777" w:rsidR="00DF36C9" w:rsidRDefault="00DF36C9">
      <w:pPr>
        <w:spacing w:line="316" w:lineRule="exact"/>
        <w:rPr>
          <w:sz w:val="20"/>
          <w:szCs w:val="20"/>
        </w:rPr>
      </w:pPr>
    </w:p>
    <w:p w14:paraId="5359558F" w14:textId="77777777" w:rsidR="00DF36C9" w:rsidRDefault="00BA543D">
      <w:pPr>
        <w:spacing w:line="250" w:lineRule="auto"/>
        <w:ind w:right="840"/>
        <w:rPr>
          <w:sz w:val="20"/>
          <w:szCs w:val="20"/>
        </w:rPr>
      </w:pPr>
      <w:r>
        <w:rPr>
          <w:rFonts w:eastAsia="Times New Roman"/>
          <w:b/>
          <w:bCs/>
          <w:sz w:val="23"/>
          <w:szCs w:val="23"/>
        </w:rPr>
        <w:t xml:space="preserve">Zaman Çizelgesi: </w:t>
      </w:r>
      <w:r>
        <w:rPr>
          <w:rFonts w:eastAsia="Times New Roman"/>
          <w:sz w:val="23"/>
          <w:szCs w:val="23"/>
        </w:rPr>
        <w:t>Çevrim süresi,</w:t>
      </w:r>
      <w:r>
        <w:rPr>
          <w:rFonts w:eastAsia="Times New Roman"/>
          <w:b/>
          <w:bCs/>
          <w:sz w:val="23"/>
          <w:szCs w:val="23"/>
        </w:rPr>
        <w:t xml:space="preserve"> </w:t>
      </w:r>
      <w:r>
        <w:rPr>
          <w:rFonts w:eastAsia="Times New Roman"/>
          <w:sz w:val="23"/>
          <w:szCs w:val="23"/>
        </w:rPr>
        <w:t>bekleme süresi, stok miktarı vb. göstermek için kullanılmaktadır.</w:t>
      </w:r>
    </w:p>
    <w:p w14:paraId="25343621" w14:textId="77777777" w:rsidR="00DF36C9" w:rsidRDefault="00DF36C9">
      <w:pPr>
        <w:spacing w:line="200" w:lineRule="exact"/>
        <w:rPr>
          <w:sz w:val="20"/>
          <w:szCs w:val="20"/>
        </w:rPr>
      </w:pPr>
    </w:p>
    <w:p w14:paraId="5F0D4808" w14:textId="77777777" w:rsidR="00DF36C9" w:rsidRDefault="00DF36C9">
      <w:pPr>
        <w:spacing w:line="322" w:lineRule="exact"/>
        <w:rPr>
          <w:sz w:val="20"/>
          <w:szCs w:val="20"/>
        </w:rPr>
      </w:pPr>
    </w:p>
    <w:p w14:paraId="1B915604" w14:textId="77777777" w:rsidR="00DF36C9" w:rsidRDefault="00BA543D">
      <w:pPr>
        <w:spacing w:line="249" w:lineRule="auto"/>
        <w:ind w:right="160"/>
        <w:rPr>
          <w:sz w:val="20"/>
          <w:szCs w:val="20"/>
        </w:rPr>
      </w:pPr>
      <w:r>
        <w:rPr>
          <w:rFonts w:eastAsia="Times New Roman"/>
          <w:b/>
          <w:bCs/>
          <w:sz w:val="23"/>
          <w:szCs w:val="23"/>
        </w:rPr>
        <w:t>Kaizen</w:t>
      </w:r>
      <w:r>
        <w:rPr>
          <w:rFonts w:eastAsia="Times New Roman"/>
          <w:b/>
          <w:bCs/>
          <w:sz w:val="23"/>
          <w:szCs w:val="23"/>
        </w:rPr>
        <w:t xml:space="preserve">: </w:t>
      </w:r>
      <w:r>
        <w:rPr>
          <w:rFonts w:eastAsia="Times New Roman"/>
          <w:sz w:val="23"/>
          <w:szCs w:val="23"/>
        </w:rPr>
        <w:t>İyileştirilmesi gereken noktaları</w:t>
      </w:r>
      <w:r>
        <w:rPr>
          <w:rFonts w:eastAsia="Times New Roman"/>
          <w:b/>
          <w:bCs/>
          <w:sz w:val="23"/>
          <w:szCs w:val="23"/>
        </w:rPr>
        <w:t xml:space="preserve"> </w:t>
      </w:r>
      <w:r>
        <w:rPr>
          <w:rFonts w:eastAsia="Times New Roman"/>
          <w:sz w:val="23"/>
          <w:szCs w:val="23"/>
        </w:rPr>
        <w:t>göstermek için kullanılmaktadır.</w:t>
      </w:r>
    </w:p>
    <w:p w14:paraId="319D9BA4" w14:textId="77777777" w:rsidR="00DF36C9" w:rsidRDefault="00DF36C9">
      <w:pPr>
        <w:spacing w:line="337" w:lineRule="exact"/>
        <w:rPr>
          <w:sz w:val="20"/>
          <w:szCs w:val="20"/>
        </w:rPr>
      </w:pPr>
    </w:p>
    <w:p w14:paraId="0668A14C" w14:textId="77777777" w:rsidR="00DF36C9" w:rsidRDefault="00BA543D">
      <w:pPr>
        <w:spacing w:line="236" w:lineRule="auto"/>
        <w:ind w:right="340"/>
        <w:rPr>
          <w:sz w:val="20"/>
          <w:szCs w:val="20"/>
        </w:rPr>
      </w:pPr>
      <w:r>
        <w:rPr>
          <w:rFonts w:eastAsia="Times New Roman"/>
          <w:b/>
          <w:bCs/>
          <w:sz w:val="24"/>
          <w:szCs w:val="24"/>
        </w:rPr>
        <w:t xml:space="preserve">FIFO: </w:t>
      </w:r>
      <w:r>
        <w:rPr>
          <w:rFonts w:eastAsia="Times New Roman"/>
          <w:sz w:val="24"/>
          <w:szCs w:val="24"/>
        </w:rPr>
        <w:t>Prosesler arasında miktarı</w:t>
      </w:r>
      <w:r>
        <w:rPr>
          <w:rFonts w:eastAsia="Times New Roman"/>
          <w:b/>
          <w:bCs/>
          <w:sz w:val="24"/>
          <w:szCs w:val="24"/>
        </w:rPr>
        <w:t xml:space="preserve"> </w:t>
      </w:r>
      <w:r>
        <w:rPr>
          <w:rFonts w:eastAsia="Times New Roman"/>
          <w:sz w:val="24"/>
          <w:szCs w:val="24"/>
        </w:rPr>
        <w:t>sınırlayan ve FIFO akışını sağlayan bir araç olarak kullanılmaktadır.</w:t>
      </w:r>
    </w:p>
    <w:p w14:paraId="7700955B" w14:textId="77777777" w:rsidR="00DF36C9" w:rsidRDefault="00DF36C9">
      <w:pPr>
        <w:spacing w:line="443" w:lineRule="exact"/>
        <w:rPr>
          <w:sz w:val="20"/>
          <w:szCs w:val="20"/>
        </w:rPr>
      </w:pPr>
    </w:p>
    <w:p w14:paraId="6C6EBF77" w14:textId="77777777" w:rsidR="00DF36C9" w:rsidRDefault="00DF36C9">
      <w:pPr>
        <w:sectPr w:rsidR="00DF36C9">
          <w:type w:val="continuous"/>
          <w:pgSz w:w="11900" w:h="16838"/>
          <w:pgMar w:top="700" w:right="1426" w:bottom="1440" w:left="1440" w:header="0" w:footer="0" w:gutter="0"/>
          <w:cols w:num="2" w:space="708" w:equalWidth="0">
            <w:col w:w="4240" w:space="720"/>
            <w:col w:w="4080"/>
          </w:cols>
        </w:sectPr>
      </w:pPr>
    </w:p>
    <w:p w14:paraId="6FB4185C" w14:textId="77777777" w:rsidR="00DF36C9" w:rsidRDefault="00DF36C9">
      <w:pPr>
        <w:spacing w:line="342" w:lineRule="exact"/>
        <w:rPr>
          <w:sz w:val="20"/>
          <w:szCs w:val="20"/>
        </w:rPr>
      </w:pPr>
    </w:p>
    <w:p w14:paraId="6B17836C" w14:textId="77777777" w:rsidR="00DF36C9" w:rsidRDefault="00BA543D">
      <w:pPr>
        <w:spacing w:line="350" w:lineRule="auto"/>
        <w:ind w:left="540" w:firstLine="708"/>
        <w:rPr>
          <w:sz w:val="20"/>
          <w:szCs w:val="20"/>
        </w:rPr>
      </w:pPr>
      <w:r>
        <w:rPr>
          <w:rFonts w:eastAsia="Times New Roman"/>
          <w:sz w:val="24"/>
          <w:szCs w:val="24"/>
        </w:rPr>
        <w:t xml:space="preserve">Açıklanan bilgiler ışığında mevcut durum </w:t>
      </w:r>
      <w:r>
        <w:rPr>
          <w:rFonts w:eastAsia="Times New Roman"/>
          <w:sz w:val="24"/>
          <w:szCs w:val="24"/>
        </w:rPr>
        <w:t>değer akışı haritaları, hasta ve bilgi akışını gösterecek şekilde aşağıdaki gibi çizilmiştir.</w:t>
      </w:r>
    </w:p>
    <w:p w14:paraId="0019A5C6" w14:textId="77777777" w:rsidR="00DF36C9" w:rsidRDefault="00DF36C9">
      <w:pPr>
        <w:sectPr w:rsidR="00DF36C9">
          <w:type w:val="continuous"/>
          <w:pgSz w:w="11900" w:h="16838"/>
          <w:pgMar w:top="700" w:right="1426" w:bottom="1440" w:left="1440" w:header="0" w:footer="0" w:gutter="0"/>
          <w:cols w:space="708" w:equalWidth="0">
            <w:col w:w="9040"/>
          </w:cols>
        </w:sectPr>
      </w:pPr>
    </w:p>
    <w:p w14:paraId="72F940D1" w14:textId="77777777" w:rsidR="00DF36C9" w:rsidRDefault="00BA543D">
      <w:pPr>
        <w:ind w:left="7100"/>
        <w:rPr>
          <w:sz w:val="20"/>
          <w:szCs w:val="20"/>
        </w:rPr>
      </w:pPr>
      <w:bookmarkStart w:id="214" w:name="page215"/>
      <w:bookmarkEnd w:id="214"/>
      <w:r>
        <w:rPr>
          <w:rFonts w:eastAsia="Times New Roman"/>
        </w:rPr>
        <w:lastRenderedPageBreak/>
        <w:t>196</w:t>
      </w:r>
    </w:p>
    <w:p w14:paraId="5F38925A" w14:textId="77777777" w:rsidR="00DF36C9" w:rsidRDefault="00BA543D">
      <w:pPr>
        <w:spacing w:line="20" w:lineRule="exact"/>
        <w:rPr>
          <w:sz w:val="20"/>
          <w:szCs w:val="20"/>
        </w:rPr>
      </w:pPr>
      <w:r>
        <w:rPr>
          <w:noProof/>
          <w:sz w:val="20"/>
          <w:szCs w:val="20"/>
        </w:rPr>
        <w:drawing>
          <wp:anchor distT="0" distB="0" distL="114300" distR="114300" simplePos="0" relativeHeight="251761664" behindDoc="1" locked="0" layoutInCell="0" allowOverlap="1" wp14:anchorId="017570C4" wp14:editId="1173B592">
            <wp:simplePos x="0" y="0"/>
            <wp:positionH relativeFrom="column">
              <wp:posOffset>335280</wp:posOffset>
            </wp:positionH>
            <wp:positionV relativeFrom="paragraph">
              <wp:posOffset>20955</wp:posOffset>
            </wp:positionV>
            <wp:extent cx="6651625" cy="37020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8"/>
                    <a:srcRect/>
                    <a:stretch>
                      <a:fillRect/>
                    </a:stretch>
                  </pic:blipFill>
                  <pic:spPr bwMode="auto">
                    <a:xfrm>
                      <a:off x="0" y="0"/>
                      <a:ext cx="6651625" cy="3702050"/>
                    </a:xfrm>
                    <a:prstGeom prst="rect">
                      <a:avLst/>
                    </a:prstGeom>
                    <a:noFill/>
                  </pic:spPr>
                </pic:pic>
              </a:graphicData>
            </a:graphic>
          </wp:anchor>
        </w:drawing>
      </w:r>
    </w:p>
    <w:p w14:paraId="18537B10" w14:textId="77777777" w:rsidR="00DF36C9" w:rsidRDefault="00DF36C9">
      <w:pPr>
        <w:spacing w:line="200" w:lineRule="exact"/>
        <w:rPr>
          <w:sz w:val="20"/>
          <w:szCs w:val="20"/>
        </w:rPr>
      </w:pPr>
    </w:p>
    <w:p w14:paraId="55A4CBA9" w14:textId="77777777" w:rsidR="00DF36C9" w:rsidRDefault="00DF36C9">
      <w:pPr>
        <w:spacing w:line="200" w:lineRule="exact"/>
        <w:rPr>
          <w:sz w:val="20"/>
          <w:szCs w:val="20"/>
        </w:rPr>
      </w:pPr>
    </w:p>
    <w:p w14:paraId="2E25EABD" w14:textId="77777777" w:rsidR="00DF36C9" w:rsidRDefault="00DF36C9">
      <w:pPr>
        <w:spacing w:line="200" w:lineRule="exact"/>
        <w:rPr>
          <w:sz w:val="20"/>
          <w:szCs w:val="20"/>
        </w:rPr>
      </w:pPr>
    </w:p>
    <w:p w14:paraId="7FAB0E0D" w14:textId="77777777" w:rsidR="00DF36C9" w:rsidRDefault="00DF36C9">
      <w:pPr>
        <w:spacing w:line="200" w:lineRule="exact"/>
        <w:rPr>
          <w:sz w:val="20"/>
          <w:szCs w:val="20"/>
        </w:rPr>
      </w:pPr>
    </w:p>
    <w:p w14:paraId="60470E2B" w14:textId="77777777" w:rsidR="00DF36C9" w:rsidRDefault="00DF36C9">
      <w:pPr>
        <w:spacing w:line="349" w:lineRule="exact"/>
        <w:rPr>
          <w:sz w:val="20"/>
          <w:szCs w:val="20"/>
        </w:rPr>
      </w:pPr>
    </w:p>
    <w:p w14:paraId="20F774CB" w14:textId="77777777" w:rsidR="00DF36C9" w:rsidRDefault="00BA543D">
      <w:pPr>
        <w:ind w:right="2340"/>
        <w:jc w:val="center"/>
        <w:rPr>
          <w:sz w:val="20"/>
          <w:szCs w:val="20"/>
        </w:rPr>
      </w:pPr>
      <w:r>
        <w:rPr>
          <w:rFonts w:ascii="Calibri" w:eastAsia="Calibri" w:hAnsi="Calibri" w:cs="Calibri"/>
          <w:b/>
          <w:bCs/>
          <w:sz w:val="7"/>
          <w:szCs w:val="7"/>
        </w:rPr>
        <w:t>HASTANE BİLGİ YÖNETİM</w:t>
      </w:r>
    </w:p>
    <w:p w14:paraId="50485C2C" w14:textId="77777777" w:rsidR="00DF36C9" w:rsidRDefault="00BA543D">
      <w:pPr>
        <w:spacing w:line="233" w:lineRule="auto"/>
        <w:ind w:left="4900"/>
        <w:rPr>
          <w:sz w:val="20"/>
          <w:szCs w:val="20"/>
        </w:rPr>
      </w:pPr>
      <w:r>
        <w:rPr>
          <w:rFonts w:ascii="Calibri" w:eastAsia="Calibri" w:hAnsi="Calibri" w:cs="Calibri"/>
          <w:b/>
          <w:bCs/>
          <w:sz w:val="7"/>
          <w:szCs w:val="7"/>
        </w:rPr>
        <w:t>SİSTEMİ</w:t>
      </w:r>
    </w:p>
    <w:p w14:paraId="0304E851" w14:textId="77777777" w:rsidR="00DF36C9" w:rsidRDefault="00DF36C9">
      <w:pPr>
        <w:spacing w:line="200" w:lineRule="exact"/>
        <w:rPr>
          <w:sz w:val="20"/>
          <w:szCs w:val="20"/>
        </w:rPr>
      </w:pPr>
    </w:p>
    <w:p w14:paraId="6E512737" w14:textId="77777777" w:rsidR="00DF36C9" w:rsidRDefault="00DF36C9">
      <w:pPr>
        <w:spacing w:line="200" w:lineRule="exact"/>
        <w:rPr>
          <w:sz w:val="20"/>
          <w:szCs w:val="20"/>
        </w:rPr>
      </w:pPr>
    </w:p>
    <w:p w14:paraId="3A5A673D" w14:textId="77777777" w:rsidR="00DF36C9" w:rsidRDefault="00DF36C9">
      <w:pPr>
        <w:spacing w:line="200" w:lineRule="exact"/>
        <w:rPr>
          <w:sz w:val="20"/>
          <w:szCs w:val="20"/>
        </w:rPr>
      </w:pPr>
    </w:p>
    <w:p w14:paraId="39375C1D" w14:textId="77777777" w:rsidR="00DF36C9" w:rsidRDefault="00DF36C9">
      <w:pPr>
        <w:spacing w:line="299" w:lineRule="exact"/>
        <w:rPr>
          <w:sz w:val="20"/>
          <w:szCs w:val="20"/>
        </w:rPr>
      </w:pPr>
    </w:p>
    <w:tbl>
      <w:tblPr>
        <w:tblW w:w="0" w:type="auto"/>
        <w:tblInd w:w="1000" w:type="dxa"/>
        <w:tblLayout w:type="fixed"/>
        <w:tblCellMar>
          <w:left w:w="0" w:type="dxa"/>
          <w:right w:w="0" w:type="dxa"/>
        </w:tblCellMar>
        <w:tblLook w:val="04A0" w:firstRow="1" w:lastRow="0" w:firstColumn="1" w:lastColumn="0" w:noHBand="0" w:noVBand="1"/>
      </w:tblPr>
      <w:tblGrid>
        <w:gridCol w:w="620"/>
        <w:gridCol w:w="1440"/>
        <w:gridCol w:w="1500"/>
        <w:gridCol w:w="1440"/>
        <w:gridCol w:w="1120"/>
        <w:gridCol w:w="1160"/>
        <w:gridCol w:w="1180"/>
        <w:gridCol w:w="20"/>
      </w:tblGrid>
      <w:tr w:rsidR="00DF36C9" w14:paraId="2FD737E8" w14:textId="77777777">
        <w:trPr>
          <w:trHeight w:val="103"/>
        </w:trPr>
        <w:tc>
          <w:tcPr>
            <w:tcW w:w="620" w:type="dxa"/>
            <w:vAlign w:val="bottom"/>
          </w:tcPr>
          <w:p w14:paraId="1BD58CEB" w14:textId="77777777" w:rsidR="00DF36C9" w:rsidRDefault="00DF36C9">
            <w:pPr>
              <w:rPr>
                <w:sz w:val="8"/>
                <w:szCs w:val="8"/>
              </w:rPr>
            </w:pPr>
          </w:p>
        </w:tc>
        <w:tc>
          <w:tcPr>
            <w:tcW w:w="1440" w:type="dxa"/>
            <w:vAlign w:val="bottom"/>
          </w:tcPr>
          <w:p w14:paraId="6A8BD8AD" w14:textId="77777777" w:rsidR="00DF36C9" w:rsidRDefault="00DF36C9">
            <w:pPr>
              <w:rPr>
                <w:sz w:val="8"/>
                <w:szCs w:val="8"/>
              </w:rPr>
            </w:pPr>
          </w:p>
        </w:tc>
        <w:tc>
          <w:tcPr>
            <w:tcW w:w="1500" w:type="dxa"/>
            <w:vAlign w:val="bottom"/>
          </w:tcPr>
          <w:p w14:paraId="120465BA" w14:textId="77777777" w:rsidR="00DF36C9" w:rsidRDefault="00BA543D">
            <w:pPr>
              <w:ind w:left="656"/>
              <w:jc w:val="center"/>
              <w:rPr>
                <w:sz w:val="20"/>
                <w:szCs w:val="20"/>
              </w:rPr>
            </w:pPr>
            <w:r>
              <w:rPr>
                <w:rFonts w:eastAsia="Times New Roman"/>
                <w:w w:val="96"/>
                <w:sz w:val="9"/>
                <w:szCs w:val="9"/>
              </w:rPr>
              <w:t>Kan (Örnek)</w:t>
            </w:r>
          </w:p>
        </w:tc>
        <w:tc>
          <w:tcPr>
            <w:tcW w:w="1440" w:type="dxa"/>
            <w:vAlign w:val="bottom"/>
          </w:tcPr>
          <w:p w14:paraId="4DBF543B" w14:textId="77777777" w:rsidR="00DF36C9" w:rsidRDefault="00BA543D">
            <w:pPr>
              <w:ind w:left="720"/>
              <w:rPr>
                <w:sz w:val="20"/>
                <w:szCs w:val="20"/>
              </w:rPr>
            </w:pPr>
            <w:r>
              <w:rPr>
                <w:rFonts w:eastAsia="Times New Roman"/>
                <w:sz w:val="9"/>
                <w:szCs w:val="9"/>
              </w:rPr>
              <w:t>Kan (Örnek)</w:t>
            </w:r>
          </w:p>
        </w:tc>
        <w:tc>
          <w:tcPr>
            <w:tcW w:w="1120" w:type="dxa"/>
            <w:vAlign w:val="bottom"/>
          </w:tcPr>
          <w:p w14:paraId="400F3619" w14:textId="77777777" w:rsidR="00DF36C9" w:rsidRDefault="00DF36C9">
            <w:pPr>
              <w:rPr>
                <w:sz w:val="8"/>
                <w:szCs w:val="8"/>
              </w:rPr>
            </w:pPr>
          </w:p>
        </w:tc>
        <w:tc>
          <w:tcPr>
            <w:tcW w:w="1160" w:type="dxa"/>
            <w:vAlign w:val="bottom"/>
          </w:tcPr>
          <w:p w14:paraId="229B2EAE" w14:textId="77777777" w:rsidR="00DF36C9" w:rsidRDefault="00DF36C9">
            <w:pPr>
              <w:rPr>
                <w:sz w:val="8"/>
                <w:szCs w:val="8"/>
              </w:rPr>
            </w:pPr>
          </w:p>
        </w:tc>
        <w:tc>
          <w:tcPr>
            <w:tcW w:w="1180" w:type="dxa"/>
            <w:vAlign w:val="bottom"/>
          </w:tcPr>
          <w:p w14:paraId="365A9BA2" w14:textId="77777777" w:rsidR="00DF36C9" w:rsidRDefault="00DF36C9">
            <w:pPr>
              <w:rPr>
                <w:sz w:val="8"/>
                <w:szCs w:val="8"/>
              </w:rPr>
            </w:pPr>
          </w:p>
        </w:tc>
        <w:tc>
          <w:tcPr>
            <w:tcW w:w="0" w:type="dxa"/>
            <w:vAlign w:val="bottom"/>
          </w:tcPr>
          <w:p w14:paraId="4D116833" w14:textId="77777777" w:rsidR="00DF36C9" w:rsidRDefault="00DF36C9">
            <w:pPr>
              <w:rPr>
                <w:sz w:val="1"/>
                <w:szCs w:val="1"/>
              </w:rPr>
            </w:pPr>
          </w:p>
        </w:tc>
      </w:tr>
      <w:tr w:rsidR="00DF36C9" w14:paraId="0DDB38B2" w14:textId="77777777">
        <w:trPr>
          <w:trHeight w:val="104"/>
        </w:trPr>
        <w:tc>
          <w:tcPr>
            <w:tcW w:w="620" w:type="dxa"/>
            <w:vAlign w:val="bottom"/>
          </w:tcPr>
          <w:p w14:paraId="6E888EC7" w14:textId="77777777" w:rsidR="00DF36C9" w:rsidRDefault="00DF36C9">
            <w:pPr>
              <w:rPr>
                <w:sz w:val="9"/>
                <w:szCs w:val="9"/>
              </w:rPr>
            </w:pPr>
          </w:p>
        </w:tc>
        <w:tc>
          <w:tcPr>
            <w:tcW w:w="1440" w:type="dxa"/>
            <w:vAlign w:val="bottom"/>
          </w:tcPr>
          <w:p w14:paraId="07DA5DC9" w14:textId="77777777" w:rsidR="00DF36C9" w:rsidRDefault="00DF36C9">
            <w:pPr>
              <w:rPr>
                <w:sz w:val="9"/>
                <w:szCs w:val="9"/>
              </w:rPr>
            </w:pPr>
          </w:p>
        </w:tc>
        <w:tc>
          <w:tcPr>
            <w:tcW w:w="1500" w:type="dxa"/>
            <w:vAlign w:val="bottom"/>
          </w:tcPr>
          <w:p w14:paraId="5F4C944D" w14:textId="77777777" w:rsidR="00DF36C9" w:rsidRDefault="00BA543D">
            <w:pPr>
              <w:ind w:left="656"/>
              <w:jc w:val="center"/>
              <w:rPr>
                <w:sz w:val="20"/>
                <w:szCs w:val="20"/>
              </w:rPr>
            </w:pPr>
            <w:r>
              <w:rPr>
                <w:rFonts w:eastAsia="Times New Roman"/>
                <w:w w:val="99"/>
                <w:sz w:val="9"/>
                <w:szCs w:val="9"/>
              </w:rPr>
              <w:t>Alma</w:t>
            </w:r>
          </w:p>
        </w:tc>
        <w:tc>
          <w:tcPr>
            <w:tcW w:w="1440" w:type="dxa"/>
            <w:vAlign w:val="bottom"/>
          </w:tcPr>
          <w:p w14:paraId="17E2353A" w14:textId="77777777" w:rsidR="00DF36C9" w:rsidRDefault="00BA543D">
            <w:pPr>
              <w:ind w:left="860"/>
              <w:rPr>
                <w:sz w:val="20"/>
                <w:szCs w:val="20"/>
              </w:rPr>
            </w:pPr>
            <w:r>
              <w:rPr>
                <w:rFonts w:eastAsia="Times New Roman"/>
                <w:sz w:val="9"/>
                <w:szCs w:val="9"/>
              </w:rPr>
              <w:t>Alma</w:t>
            </w:r>
          </w:p>
        </w:tc>
        <w:tc>
          <w:tcPr>
            <w:tcW w:w="1120" w:type="dxa"/>
            <w:vAlign w:val="bottom"/>
          </w:tcPr>
          <w:p w14:paraId="5C20B115" w14:textId="77777777" w:rsidR="00DF36C9" w:rsidRDefault="00DF36C9">
            <w:pPr>
              <w:rPr>
                <w:sz w:val="9"/>
                <w:szCs w:val="9"/>
              </w:rPr>
            </w:pPr>
          </w:p>
        </w:tc>
        <w:tc>
          <w:tcPr>
            <w:tcW w:w="1160" w:type="dxa"/>
            <w:vAlign w:val="bottom"/>
          </w:tcPr>
          <w:p w14:paraId="6D36699D" w14:textId="77777777" w:rsidR="00DF36C9" w:rsidRDefault="00DF36C9">
            <w:pPr>
              <w:rPr>
                <w:sz w:val="9"/>
                <w:szCs w:val="9"/>
              </w:rPr>
            </w:pPr>
          </w:p>
        </w:tc>
        <w:tc>
          <w:tcPr>
            <w:tcW w:w="1180" w:type="dxa"/>
            <w:vAlign w:val="bottom"/>
          </w:tcPr>
          <w:p w14:paraId="5B7E96F5" w14:textId="77777777" w:rsidR="00DF36C9" w:rsidRDefault="00DF36C9">
            <w:pPr>
              <w:rPr>
                <w:sz w:val="9"/>
                <w:szCs w:val="9"/>
              </w:rPr>
            </w:pPr>
          </w:p>
        </w:tc>
        <w:tc>
          <w:tcPr>
            <w:tcW w:w="0" w:type="dxa"/>
            <w:vAlign w:val="bottom"/>
          </w:tcPr>
          <w:p w14:paraId="227216A3" w14:textId="77777777" w:rsidR="00DF36C9" w:rsidRDefault="00DF36C9">
            <w:pPr>
              <w:rPr>
                <w:sz w:val="1"/>
                <w:szCs w:val="1"/>
              </w:rPr>
            </w:pPr>
          </w:p>
        </w:tc>
      </w:tr>
      <w:tr w:rsidR="00DF36C9" w14:paraId="669E9211" w14:textId="77777777">
        <w:trPr>
          <w:trHeight w:val="104"/>
        </w:trPr>
        <w:tc>
          <w:tcPr>
            <w:tcW w:w="620" w:type="dxa"/>
            <w:vAlign w:val="bottom"/>
          </w:tcPr>
          <w:p w14:paraId="2E1AB119" w14:textId="77777777" w:rsidR="00DF36C9" w:rsidRDefault="00DF36C9">
            <w:pPr>
              <w:rPr>
                <w:sz w:val="9"/>
                <w:szCs w:val="9"/>
              </w:rPr>
            </w:pPr>
          </w:p>
        </w:tc>
        <w:tc>
          <w:tcPr>
            <w:tcW w:w="1440" w:type="dxa"/>
            <w:vAlign w:val="bottom"/>
          </w:tcPr>
          <w:p w14:paraId="5108DAE8" w14:textId="77777777" w:rsidR="00DF36C9" w:rsidRDefault="00DF36C9">
            <w:pPr>
              <w:rPr>
                <w:sz w:val="9"/>
                <w:szCs w:val="9"/>
              </w:rPr>
            </w:pPr>
          </w:p>
        </w:tc>
        <w:tc>
          <w:tcPr>
            <w:tcW w:w="1500" w:type="dxa"/>
            <w:vAlign w:val="bottom"/>
          </w:tcPr>
          <w:p w14:paraId="5BC2D36A" w14:textId="77777777" w:rsidR="00DF36C9" w:rsidRDefault="00BA543D">
            <w:pPr>
              <w:ind w:left="656"/>
              <w:jc w:val="center"/>
              <w:rPr>
                <w:sz w:val="20"/>
                <w:szCs w:val="20"/>
              </w:rPr>
            </w:pPr>
            <w:r>
              <w:rPr>
                <w:rFonts w:eastAsia="Times New Roman"/>
                <w:w w:val="95"/>
                <w:sz w:val="9"/>
                <w:szCs w:val="9"/>
              </w:rPr>
              <w:t>Sekreterliği</w:t>
            </w:r>
          </w:p>
        </w:tc>
        <w:tc>
          <w:tcPr>
            <w:tcW w:w="1440" w:type="dxa"/>
            <w:vAlign w:val="bottom"/>
          </w:tcPr>
          <w:p w14:paraId="5C35813E" w14:textId="77777777" w:rsidR="00DF36C9" w:rsidRDefault="00DF36C9">
            <w:pPr>
              <w:rPr>
                <w:sz w:val="9"/>
                <w:szCs w:val="9"/>
              </w:rPr>
            </w:pPr>
          </w:p>
        </w:tc>
        <w:tc>
          <w:tcPr>
            <w:tcW w:w="1120" w:type="dxa"/>
            <w:vAlign w:val="bottom"/>
          </w:tcPr>
          <w:p w14:paraId="0BAC0B68" w14:textId="77777777" w:rsidR="00DF36C9" w:rsidRDefault="00DF36C9">
            <w:pPr>
              <w:rPr>
                <w:sz w:val="9"/>
                <w:szCs w:val="9"/>
              </w:rPr>
            </w:pPr>
          </w:p>
        </w:tc>
        <w:tc>
          <w:tcPr>
            <w:tcW w:w="1160" w:type="dxa"/>
            <w:vAlign w:val="bottom"/>
          </w:tcPr>
          <w:p w14:paraId="623E4D20" w14:textId="77777777" w:rsidR="00DF36C9" w:rsidRDefault="00DF36C9">
            <w:pPr>
              <w:rPr>
                <w:sz w:val="9"/>
                <w:szCs w:val="9"/>
              </w:rPr>
            </w:pPr>
          </w:p>
        </w:tc>
        <w:tc>
          <w:tcPr>
            <w:tcW w:w="1180" w:type="dxa"/>
            <w:vAlign w:val="bottom"/>
          </w:tcPr>
          <w:p w14:paraId="0B21B53F" w14:textId="77777777" w:rsidR="00DF36C9" w:rsidRDefault="00DF36C9">
            <w:pPr>
              <w:rPr>
                <w:sz w:val="9"/>
                <w:szCs w:val="9"/>
              </w:rPr>
            </w:pPr>
          </w:p>
        </w:tc>
        <w:tc>
          <w:tcPr>
            <w:tcW w:w="0" w:type="dxa"/>
            <w:vAlign w:val="bottom"/>
          </w:tcPr>
          <w:p w14:paraId="2732E597" w14:textId="77777777" w:rsidR="00DF36C9" w:rsidRDefault="00DF36C9">
            <w:pPr>
              <w:rPr>
                <w:sz w:val="1"/>
                <w:szCs w:val="1"/>
              </w:rPr>
            </w:pPr>
          </w:p>
        </w:tc>
      </w:tr>
      <w:tr w:rsidR="00DF36C9" w14:paraId="5B217027" w14:textId="77777777">
        <w:trPr>
          <w:trHeight w:val="396"/>
        </w:trPr>
        <w:tc>
          <w:tcPr>
            <w:tcW w:w="620" w:type="dxa"/>
            <w:vAlign w:val="bottom"/>
          </w:tcPr>
          <w:p w14:paraId="6C568990" w14:textId="77777777" w:rsidR="00DF36C9" w:rsidRDefault="00DF36C9">
            <w:pPr>
              <w:rPr>
                <w:sz w:val="24"/>
                <w:szCs w:val="24"/>
              </w:rPr>
            </w:pPr>
          </w:p>
        </w:tc>
        <w:tc>
          <w:tcPr>
            <w:tcW w:w="1440" w:type="dxa"/>
            <w:vAlign w:val="bottom"/>
          </w:tcPr>
          <w:p w14:paraId="4EE84F06" w14:textId="77777777" w:rsidR="00DF36C9" w:rsidRDefault="00DF36C9">
            <w:pPr>
              <w:rPr>
                <w:sz w:val="24"/>
                <w:szCs w:val="24"/>
              </w:rPr>
            </w:pPr>
          </w:p>
        </w:tc>
        <w:tc>
          <w:tcPr>
            <w:tcW w:w="1500" w:type="dxa"/>
            <w:vAlign w:val="bottom"/>
          </w:tcPr>
          <w:p w14:paraId="412C80CE" w14:textId="77777777" w:rsidR="00DF36C9" w:rsidRDefault="00BA543D">
            <w:pPr>
              <w:ind w:left="840"/>
              <w:rPr>
                <w:sz w:val="20"/>
                <w:szCs w:val="20"/>
              </w:rPr>
            </w:pPr>
            <w:r>
              <w:rPr>
                <w:rFonts w:eastAsia="Times New Roman"/>
                <w:sz w:val="9"/>
                <w:szCs w:val="9"/>
              </w:rPr>
              <w:t>C/T: 1,80 dk</w:t>
            </w:r>
          </w:p>
        </w:tc>
        <w:tc>
          <w:tcPr>
            <w:tcW w:w="1440" w:type="dxa"/>
            <w:vAlign w:val="bottom"/>
          </w:tcPr>
          <w:p w14:paraId="635640B1" w14:textId="77777777" w:rsidR="00DF36C9" w:rsidRDefault="00BA543D">
            <w:pPr>
              <w:ind w:left="680"/>
              <w:rPr>
                <w:sz w:val="20"/>
                <w:szCs w:val="20"/>
              </w:rPr>
            </w:pPr>
            <w:r>
              <w:rPr>
                <w:rFonts w:eastAsia="Times New Roman"/>
                <w:sz w:val="9"/>
                <w:szCs w:val="9"/>
              </w:rPr>
              <w:t xml:space="preserve">C/T: </w:t>
            </w:r>
            <w:r>
              <w:rPr>
                <w:rFonts w:eastAsia="Times New Roman"/>
                <w:sz w:val="9"/>
                <w:szCs w:val="9"/>
              </w:rPr>
              <w:t>3,21 dk</w:t>
            </w:r>
          </w:p>
        </w:tc>
        <w:tc>
          <w:tcPr>
            <w:tcW w:w="1120" w:type="dxa"/>
            <w:vAlign w:val="bottom"/>
          </w:tcPr>
          <w:p w14:paraId="7EFCA8AE" w14:textId="77777777" w:rsidR="00DF36C9" w:rsidRDefault="00DF36C9">
            <w:pPr>
              <w:rPr>
                <w:sz w:val="24"/>
                <w:szCs w:val="24"/>
              </w:rPr>
            </w:pPr>
          </w:p>
        </w:tc>
        <w:tc>
          <w:tcPr>
            <w:tcW w:w="1160" w:type="dxa"/>
            <w:vAlign w:val="bottom"/>
          </w:tcPr>
          <w:p w14:paraId="3DE00802" w14:textId="77777777" w:rsidR="00DF36C9" w:rsidRDefault="00DF36C9">
            <w:pPr>
              <w:rPr>
                <w:sz w:val="24"/>
                <w:szCs w:val="24"/>
              </w:rPr>
            </w:pPr>
          </w:p>
        </w:tc>
        <w:tc>
          <w:tcPr>
            <w:tcW w:w="1180" w:type="dxa"/>
            <w:vAlign w:val="bottom"/>
          </w:tcPr>
          <w:p w14:paraId="56A004AD" w14:textId="77777777" w:rsidR="00DF36C9" w:rsidRDefault="00DF36C9">
            <w:pPr>
              <w:rPr>
                <w:sz w:val="24"/>
                <w:szCs w:val="24"/>
              </w:rPr>
            </w:pPr>
          </w:p>
        </w:tc>
        <w:tc>
          <w:tcPr>
            <w:tcW w:w="0" w:type="dxa"/>
            <w:vAlign w:val="bottom"/>
          </w:tcPr>
          <w:p w14:paraId="53E0336B" w14:textId="77777777" w:rsidR="00DF36C9" w:rsidRDefault="00DF36C9">
            <w:pPr>
              <w:rPr>
                <w:sz w:val="1"/>
                <w:szCs w:val="1"/>
              </w:rPr>
            </w:pPr>
          </w:p>
        </w:tc>
      </w:tr>
      <w:tr w:rsidR="00DF36C9" w14:paraId="6FFC8ACB" w14:textId="77777777">
        <w:trPr>
          <w:trHeight w:val="122"/>
        </w:trPr>
        <w:tc>
          <w:tcPr>
            <w:tcW w:w="620" w:type="dxa"/>
            <w:vAlign w:val="bottom"/>
          </w:tcPr>
          <w:p w14:paraId="2CD871AB" w14:textId="77777777" w:rsidR="00DF36C9" w:rsidRDefault="00DF36C9">
            <w:pPr>
              <w:rPr>
                <w:sz w:val="10"/>
                <w:szCs w:val="10"/>
              </w:rPr>
            </w:pPr>
          </w:p>
        </w:tc>
        <w:tc>
          <w:tcPr>
            <w:tcW w:w="1440" w:type="dxa"/>
            <w:vAlign w:val="bottom"/>
          </w:tcPr>
          <w:p w14:paraId="068D7D60" w14:textId="77777777" w:rsidR="00DF36C9" w:rsidRDefault="00DF36C9">
            <w:pPr>
              <w:rPr>
                <w:sz w:val="10"/>
                <w:szCs w:val="10"/>
              </w:rPr>
            </w:pPr>
          </w:p>
        </w:tc>
        <w:tc>
          <w:tcPr>
            <w:tcW w:w="1500" w:type="dxa"/>
            <w:vAlign w:val="bottom"/>
          </w:tcPr>
          <w:p w14:paraId="7D0F6D97" w14:textId="77777777" w:rsidR="00DF36C9" w:rsidRDefault="00BA543D">
            <w:pPr>
              <w:ind w:left="840"/>
              <w:rPr>
                <w:sz w:val="20"/>
                <w:szCs w:val="20"/>
              </w:rPr>
            </w:pPr>
            <w:r>
              <w:rPr>
                <w:rFonts w:eastAsia="Times New Roman"/>
                <w:sz w:val="9"/>
                <w:szCs w:val="9"/>
              </w:rPr>
              <w:t>W/T: 3,91 dk</w:t>
            </w:r>
          </w:p>
        </w:tc>
        <w:tc>
          <w:tcPr>
            <w:tcW w:w="1440" w:type="dxa"/>
            <w:vAlign w:val="bottom"/>
          </w:tcPr>
          <w:p w14:paraId="53EC3004" w14:textId="77777777" w:rsidR="00DF36C9" w:rsidRDefault="00BA543D">
            <w:pPr>
              <w:ind w:right="196"/>
              <w:jc w:val="right"/>
              <w:rPr>
                <w:sz w:val="20"/>
                <w:szCs w:val="20"/>
              </w:rPr>
            </w:pPr>
            <w:r>
              <w:rPr>
                <w:rFonts w:eastAsia="Times New Roman"/>
                <w:sz w:val="9"/>
                <w:szCs w:val="9"/>
              </w:rPr>
              <w:t>W/T: 44,04 dk</w:t>
            </w:r>
          </w:p>
        </w:tc>
        <w:tc>
          <w:tcPr>
            <w:tcW w:w="1120" w:type="dxa"/>
            <w:vAlign w:val="bottom"/>
          </w:tcPr>
          <w:p w14:paraId="26FAF487" w14:textId="77777777" w:rsidR="00DF36C9" w:rsidRDefault="00DF36C9">
            <w:pPr>
              <w:rPr>
                <w:sz w:val="10"/>
                <w:szCs w:val="10"/>
              </w:rPr>
            </w:pPr>
          </w:p>
        </w:tc>
        <w:tc>
          <w:tcPr>
            <w:tcW w:w="1160" w:type="dxa"/>
            <w:vAlign w:val="bottom"/>
          </w:tcPr>
          <w:p w14:paraId="0483A82D" w14:textId="77777777" w:rsidR="00DF36C9" w:rsidRDefault="00DF36C9">
            <w:pPr>
              <w:rPr>
                <w:sz w:val="10"/>
                <w:szCs w:val="10"/>
              </w:rPr>
            </w:pPr>
          </w:p>
        </w:tc>
        <w:tc>
          <w:tcPr>
            <w:tcW w:w="1180" w:type="dxa"/>
            <w:vAlign w:val="bottom"/>
          </w:tcPr>
          <w:p w14:paraId="49D7849D" w14:textId="77777777" w:rsidR="00DF36C9" w:rsidRDefault="00DF36C9">
            <w:pPr>
              <w:rPr>
                <w:sz w:val="10"/>
                <w:szCs w:val="10"/>
              </w:rPr>
            </w:pPr>
          </w:p>
        </w:tc>
        <w:tc>
          <w:tcPr>
            <w:tcW w:w="0" w:type="dxa"/>
            <w:vAlign w:val="bottom"/>
          </w:tcPr>
          <w:p w14:paraId="6C0752B3" w14:textId="77777777" w:rsidR="00DF36C9" w:rsidRDefault="00DF36C9">
            <w:pPr>
              <w:rPr>
                <w:sz w:val="1"/>
                <w:szCs w:val="1"/>
              </w:rPr>
            </w:pPr>
          </w:p>
        </w:tc>
      </w:tr>
      <w:tr w:rsidR="00DF36C9" w14:paraId="1F720FA0" w14:textId="77777777">
        <w:trPr>
          <w:trHeight w:val="139"/>
        </w:trPr>
        <w:tc>
          <w:tcPr>
            <w:tcW w:w="620" w:type="dxa"/>
            <w:vAlign w:val="bottom"/>
          </w:tcPr>
          <w:p w14:paraId="466591FF" w14:textId="77777777" w:rsidR="00DF36C9" w:rsidRDefault="00DF36C9">
            <w:pPr>
              <w:rPr>
                <w:sz w:val="12"/>
                <w:szCs w:val="12"/>
              </w:rPr>
            </w:pPr>
          </w:p>
        </w:tc>
        <w:tc>
          <w:tcPr>
            <w:tcW w:w="1440" w:type="dxa"/>
            <w:vAlign w:val="bottom"/>
          </w:tcPr>
          <w:p w14:paraId="419EAE0A" w14:textId="77777777" w:rsidR="00DF36C9" w:rsidRDefault="00DF36C9">
            <w:pPr>
              <w:rPr>
                <w:sz w:val="12"/>
                <w:szCs w:val="12"/>
              </w:rPr>
            </w:pPr>
          </w:p>
        </w:tc>
        <w:tc>
          <w:tcPr>
            <w:tcW w:w="1500" w:type="dxa"/>
            <w:vAlign w:val="bottom"/>
          </w:tcPr>
          <w:p w14:paraId="7F879DA1" w14:textId="77777777" w:rsidR="00DF36C9" w:rsidRDefault="00BA543D">
            <w:pPr>
              <w:ind w:right="936"/>
              <w:jc w:val="right"/>
              <w:rPr>
                <w:sz w:val="20"/>
                <w:szCs w:val="20"/>
              </w:rPr>
            </w:pPr>
            <w:r>
              <w:rPr>
                <w:rFonts w:eastAsia="Times New Roman"/>
                <w:sz w:val="9"/>
                <w:szCs w:val="9"/>
              </w:rPr>
              <w:t>3,91</w:t>
            </w:r>
          </w:p>
        </w:tc>
        <w:tc>
          <w:tcPr>
            <w:tcW w:w="1440" w:type="dxa"/>
            <w:vAlign w:val="bottom"/>
          </w:tcPr>
          <w:p w14:paraId="10B72E31" w14:textId="77777777" w:rsidR="00DF36C9" w:rsidRDefault="00BA543D">
            <w:pPr>
              <w:ind w:left="160"/>
              <w:rPr>
                <w:sz w:val="20"/>
                <w:szCs w:val="20"/>
              </w:rPr>
            </w:pPr>
            <w:r>
              <w:rPr>
                <w:rFonts w:eastAsia="Times New Roman"/>
                <w:sz w:val="9"/>
                <w:szCs w:val="9"/>
              </w:rPr>
              <w:t>44,04</w:t>
            </w:r>
          </w:p>
        </w:tc>
        <w:tc>
          <w:tcPr>
            <w:tcW w:w="1120" w:type="dxa"/>
            <w:vAlign w:val="bottom"/>
          </w:tcPr>
          <w:p w14:paraId="5E73B549" w14:textId="77777777" w:rsidR="00DF36C9" w:rsidRDefault="00BA543D">
            <w:pPr>
              <w:ind w:right="776"/>
              <w:jc w:val="right"/>
              <w:rPr>
                <w:sz w:val="20"/>
                <w:szCs w:val="20"/>
              </w:rPr>
            </w:pPr>
            <w:r>
              <w:rPr>
                <w:rFonts w:eastAsia="Times New Roman"/>
                <w:sz w:val="9"/>
                <w:szCs w:val="9"/>
              </w:rPr>
              <w:t>230,84</w:t>
            </w:r>
          </w:p>
        </w:tc>
        <w:tc>
          <w:tcPr>
            <w:tcW w:w="1160" w:type="dxa"/>
            <w:vAlign w:val="bottom"/>
          </w:tcPr>
          <w:p w14:paraId="17FEA729" w14:textId="77777777" w:rsidR="00DF36C9" w:rsidRDefault="00DF36C9">
            <w:pPr>
              <w:rPr>
                <w:sz w:val="12"/>
                <w:szCs w:val="12"/>
              </w:rPr>
            </w:pPr>
          </w:p>
        </w:tc>
        <w:tc>
          <w:tcPr>
            <w:tcW w:w="1180" w:type="dxa"/>
            <w:vAlign w:val="bottom"/>
          </w:tcPr>
          <w:p w14:paraId="1F5F8A1E" w14:textId="77777777" w:rsidR="00DF36C9" w:rsidRDefault="00DF36C9">
            <w:pPr>
              <w:rPr>
                <w:sz w:val="12"/>
                <w:szCs w:val="12"/>
              </w:rPr>
            </w:pPr>
          </w:p>
        </w:tc>
        <w:tc>
          <w:tcPr>
            <w:tcW w:w="0" w:type="dxa"/>
            <w:vAlign w:val="bottom"/>
          </w:tcPr>
          <w:p w14:paraId="2F42598C" w14:textId="77777777" w:rsidR="00DF36C9" w:rsidRDefault="00DF36C9">
            <w:pPr>
              <w:rPr>
                <w:sz w:val="1"/>
                <w:szCs w:val="1"/>
              </w:rPr>
            </w:pPr>
          </w:p>
        </w:tc>
      </w:tr>
      <w:tr w:rsidR="00DF36C9" w14:paraId="735DE170" w14:textId="77777777">
        <w:trPr>
          <w:trHeight w:val="133"/>
        </w:trPr>
        <w:tc>
          <w:tcPr>
            <w:tcW w:w="620" w:type="dxa"/>
            <w:vAlign w:val="bottom"/>
          </w:tcPr>
          <w:p w14:paraId="75CE36B4" w14:textId="77777777" w:rsidR="00DF36C9" w:rsidRDefault="00DF36C9">
            <w:pPr>
              <w:rPr>
                <w:sz w:val="11"/>
                <w:szCs w:val="11"/>
              </w:rPr>
            </w:pPr>
          </w:p>
        </w:tc>
        <w:tc>
          <w:tcPr>
            <w:tcW w:w="1440" w:type="dxa"/>
            <w:vAlign w:val="bottom"/>
          </w:tcPr>
          <w:p w14:paraId="03157F78" w14:textId="77777777" w:rsidR="00DF36C9" w:rsidRDefault="00DF36C9">
            <w:pPr>
              <w:rPr>
                <w:sz w:val="11"/>
                <w:szCs w:val="11"/>
              </w:rPr>
            </w:pPr>
          </w:p>
        </w:tc>
        <w:tc>
          <w:tcPr>
            <w:tcW w:w="1500" w:type="dxa"/>
            <w:vAlign w:val="bottom"/>
          </w:tcPr>
          <w:p w14:paraId="6AC7DD9B" w14:textId="77777777" w:rsidR="00DF36C9" w:rsidRDefault="00BA543D">
            <w:pPr>
              <w:ind w:left="656"/>
              <w:jc w:val="center"/>
              <w:rPr>
                <w:sz w:val="20"/>
                <w:szCs w:val="20"/>
              </w:rPr>
            </w:pPr>
            <w:r>
              <w:rPr>
                <w:rFonts w:eastAsia="Times New Roman"/>
                <w:sz w:val="9"/>
                <w:szCs w:val="9"/>
              </w:rPr>
              <w:t>1,80</w:t>
            </w:r>
          </w:p>
        </w:tc>
        <w:tc>
          <w:tcPr>
            <w:tcW w:w="1440" w:type="dxa"/>
            <w:vAlign w:val="bottom"/>
          </w:tcPr>
          <w:p w14:paraId="108D7A4D" w14:textId="77777777" w:rsidR="00DF36C9" w:rsidRDefault="00BA543D">
            <w:pPr>
              <w:ind w:left="880"/>
              <w:rPr>
                <w:sz w:val="20"/>
                <w:szCs w:val="20"/>
              </w:rPr>
            </w:pPr>
            <w:r>
              <w:rPr>
                <w:rFonts w:eastAsia="Times New Roman"/>
                <w:sz w:val="9"/>
                <w:szCs w:val="9"/>
              </w:rPr>
              <w:t>3,21</w:t>
            </w:r>
          </w:p>
        </w:tc>
        <w:tc>
          <w:tcPr>
            <w:tcW w:w="1120" w:type="dxa"/>
            <w:vAlign w:val="bottom"/>
          </w:tcPr>
          <w:p w14:paraId="1E999140" w14:textId="77777777" w:rsidR="00DF36C9" w:rsidRDefault="00DF36C9">
            <w:pPr>
              <w:rPr>
                <w:sz w:val="11"/>
                <w:szCs w:val="11"/>
              </w:rPr>
            </w:pPr>
          </w:p>
        </w:tc>
        <w:tc>
          <w:tcPr>
            <w:tcW w:w="1160" w:type="dxa"/>
            <w:vAlign w:val="bottom"/>
          </w:tcPr>
          <w:p w14:paraId="0465FD59" w14:textId="77777777" w:rsidR="00DF36C9" w:rsidRDefault="00DF36C9">
            <w:pPr>
              <w:rPr>
                <w:sz w:val="11"/>
                <w:szCs w:val="11"/>
              </w:rPr>
            </w:pPr>
          </w:p>
        </w:tc>
        <w:tc>
          <w:tcPr>
            <w:tcW w:w="1180" w:type="dxa"/>
            <w:vAlign w:val="bottom"/>
          </w:tcPr>
          <w:p w14:paraId="57B5028B" w14:textId="77777777" w:rsidR="00DF36C9" w:rsidRDefault="00DF36C9">
            <w:pPr>
              <w:rPr>
                <w:sz w:val="11"/>
                <w:szCs w:val="11"/>
              </w:rPr>
            </w:pPr>
          </w:p>
        </w:tc>
        <w:tc>
          <w:tcPr>
            <w:tcW w:w="0" w:type="dxa"/>
            <w:vAlign w:val="bottom"/>
          </w:tcPr>
          <w:p w14:paraId="562F65B6" w14:textId="77777777" w:rsidR="00DF36C9" w:rsidRDefault="00DF36C9">
            <w:pPr>
              <w:rPr>
                <w:sz w:val="1"/>
                <w:szCs w:val="1"/>
              </w:rPr>
            </w:pPr>
          </w:p>
        </w:tc>
      </w:tr>
      <w:tr w:rsidR="00DF36C9" w14:paraId="422C2991" w14:textId="77777777">
        <w:trPr>
          <w:trHeight w:val="276"/>
        </w:trPr>
        <w:tc>
          <w:tcPr>
            <w:tcW w:w="620" w:type="dxa"/>
            <w:vAlign w:val="bottom"/>
          </w:tcPr>
          <w:p w14:paraId="739E7C39" w14:textId="77777777" w:rsidR="00DF36C9" w:rsidRDefault="00DF36C9">
            <w:pPr>
              <w:rPr>
                <w:sz w:val="23"/>
                <w:szCs w:val="23"/>
              </w:rPr>
            </w:pPr>
          </w:p>
        </w:tc>
        <w:tc>
          <w:tcPr>
            <w:tcW w:w="1440" w:type="dxa"/>
            <w:vAlign w:val="bottom"/>
          </w:tcPr>
          <w:p w14:paraId="22107E56" w14:textId="77777777" w:rsidR="00DF36C9" w:rsidRDefault="00DF36C9">
            <w:pPr>
              <w:rPr>
                <w:sz w:val="23"/>
                <w:szCs w:val="23"/>
              </w:rPr>
            </w:pPr>
          </w:p>
        </w:tc>
        <w:tc>
          <w:tcPr>
            <w:tcW w:w="1500" w:type="dxa"/>
            <w:vAlign w:val="bottom"/>
          </w:tcPr>
          <w:p w14:paraId="6DCB64CF" w14:textId="77777777" w:rsidR="00DF36C9" w:rsidRDefault="00BA543D">
            <w:pPr>
              <w:ind w:left="676"/>
              <w:jc w:val="center"/>
              <w:rPr>
                <w:sz w:val="20"/>
                <w:szCs w:val="20"/>
              </w:rPr>
            </w:pPr>
            <w:r>
              <w:rPr>
                <w:rFonts w:eastAsia="Times New Roman"/>
                <w:w w:val="94"/>
                <w:sz w:val="9"/>
                <w:szCs w:val="9"/>
              </w:rPr>
              <w:t>R-U-M-D</w:t>
            </w:r>
          </w:p>
        </w:tc>
        <w:tc>
          <w:tcPr>
            <w:tcW w:w="1440" w:type="dxa"/>
            <w:vAlign w:val="bottom"/>
          </w:tcPr>
          <w:p w14:paraId="2EE7428D" w14:textId="77777777" w:rsidR="00DF36C9" w:rsidRDefault="00BA543D">
            <w:pPr>
              <w:ind w:right="196"/>
              <w:jc w:val="right"/>
              <w:rPr>
                <w:sz w:val="20"/>
                <w:szCs w:val="20"/>
              </w:rPr>
            </w:pPr>
            <w:r>
              <w:rPr>
                <w:rFonts w:eastAsia="Times New Roman"/>
                <w:sz w:val="9"/>
                <w:szCs w:val="9"/>
              </w:rPr>
              <w:t>Ultrason</w:t>
            </w:r>
          </w:p>
        </w:tc>
        <w:tc>
          <w:tcPr>
            <w:tcW w:w="1120" w:type="dxa"/>
            <w:vAlign w:val="bottom"/>
          </w:tcPr>
          <w:p w14:paraId="78F0DDAE" w14:textId="77777777" w:rsidR="00DF36C9" w:rsidRDefault="00DF36C9">
            <w:pPr>
              <w:rPr>
                <w:sz w:val="23"/>
                <w:szCs w:val="23"/>
              </w:rPr>
            </w:pPr>
          </w:p>
        </w:tc>
        <w:tc>
          <w:tcPr>
            <w:tcW w:w="1160" w:type="dxa"/>
            <w:vAlign w:val="bottom"/>
          </w:tcPr>
          <w:p w14:paraId="4B7560D5" w14:textId="77777777" w:rsidR="00DF36C9" w:rsidRDefault="00DF36C9">
            <w:pPr>
              <w:rPr>
                <w:sz w:val="23"/>
                <w:szCs w:val="23"/>
              </w:rPr>
            </w:pPr>
          </w:p>
        </w:tc>
        <w:tc>
          <w:tcPr>
            <w:tcW w:w="1180" w:type="dxa"/>
            <w:vAlign w:val="bottom"/>
          </w:tcPr>
          <w:p w14:paraId="7110B8B2" w14:textId="77777777" w:rsidR="00DF36C9" w:rsidRDefault="00DF36C9">
            <w:pPr>
              <w:rPr>
                <w:sz w:val="23"/>
                <w:szCs w:val="23"/>
              </w:rPr>
            </w:pPr>
          </w:p>
        </w:tc>
        <w:tc>
          <w:tcPr>
            <w:tcW w:w="0" w:type="dxa"/>
            <w:vAlign w:val="bottom"/>
          </w:tcPr>
          <w:p w14:paraId="298A8564" w14:textId="77777777" w:rsidR="00DF36C9" w:rsidRDefault="00DF36C9">
            <w:pPr>
              <w:rPr>
                <w:sz w:val="1"/>
                <w:szCs w:val="1"/>
              </w:rPr>
            </w:pPr>
          </w:p>
        </w:tc>
      </w:tr>
      <w:tr w:rsidR="00DF36C9" w14:paraId="5281A2E3" w14:textId="77777777">
        <w:trPr>
          <w:trHeight w:val="104"/>
        </w:trPr>
        <w:tc>
          <w:tcPr>
            <w:tcW w:w="620" w:type="dxa"/>
            <w:vAlign w:val="bottom"/>
          </w:tcPr>
          <w:p w14:paraId="33436A28" w14:textId="77777777" w:rsidR="00DF36C9" w:rsidRDefault="00DF36C9">
            <w:pPr>
              <w:rPr>
                <w:sz w:val="9"/>
                <w:szCs w:val="9"/>
              </w:rPr>
            </w:pPr>
          </w:p>
        </w:tc>
        <w:tc>
          <w:tcPr>
            <w:tcW w:w="1440" w:type="dxa"/>
            <w:vAlign w:val="bottom"/>
          </w:tcPr>
          <w:p w14:paraId="3C4C4923" w14:textId="77777777" w:rsidR="00DF36C9" w:rsidRDefault="00DF36C9">
            <w:pPr>
              <w:rPr>
                <w:sz w:val="9"/>
                <w:szCs w:val="9"/>
              </w:rPr>
            </w:pPr>
          </w:p>
        </w:tc>
        <w:tc>
          <w:tcPr>
            <w:tcW w:w="1500" w:type="dxa"/>
            <w:vAlign w:val="bottom"/>
          </w:tcPr>
          <w:p w14:paraId="559E9DED" w14:textId="77777777" w:rsidR="00DF36C9" w:rsidRDefault="00BA543D">
            <w:pPr>
              <w:ind w:left="656"/>
              <w:jc w:val="center"/>
              <w:rPr>
                <w:sz w:val="20"/>
                <w:szCs w:val="20"/>
              </w:rPr>
            </w:pPr>
            <w:r>
              <w:rPr>
                <w:rFonts w:eastAsia="Times New Roman"/>
                <w:w w:val="95"/>
                <w:sz w:val="9"/>
                <w:szCs w:val="9"/>
              </w:rPr>
              <w:t>Sekreterliği</w:t>
            </w:r>
          </w:p>
        </w:tc>
        <w:tc>
          <w:tcPr>
            <w:tcW w:w="1440" w:type="dxa"/>
            <w:vAlign w:val="bottom"/>
          </w:tcPr>
          <w:p w14:paraId="411D819D" w14:textId="77777777" w:rsidR="00DF36C9" w:rsidRDefault="00DF36C9">
            <w:pPr>
              <w:rPr>
                <w:sz w:val="9"/>
                <w:szCs w:val="9"/>
              </w:rPr>
            </w:pPr>
          </w:p>
        </w:tc>
        <w:tc>
          <w:tcPr>
            <w:tcW w:w="1120" w:type="dxa"/>
            <w:vAlign w:val="bottom"/>
          </w:tcPr>
          <w:p w14:paraId="240228D2" w14:textId="77777777" w:rsidR="00DF36C9" w:rsidRDefault="00DF36C9">
            <w:pPr>
              <w:rPr>
                <w:sz w:val="9"/>
                <w:szCs w:val="9"/>
              </w:rPr>
            </w:pPr>
          </w:p>
        </w:tc>
        <w:tc>
          <w:tcPr>
            <w:tcW w:w="1160" w:type="dxa"/>
            <w:vAlign w:val="bottom"/>
          </w:tcPr>
          <w:p w14:paraId="01E4D064" w14:textId="77777777" w:rsidR="00DF36C9" w:rsidRDefault="00DF36C9">
            <w:pPr>
              <w:rPr>
                <w:sz w:val="9"/>
                <w:szCs w:val="9"/>
              </w:rPr>
            </w:pPr>
          </w:p>
        </w:tc>
        <w:tc>
          <w:tcPr>
            <w:tcW w:w="1180" w:type="dxa"/>
            <w:vAlign w:val="bottom"/>
          </w:tcPr>
          <w:p w14:paraId="421B4679" w14:textId="77777777" w:rsidR="00DF36C9" w:rsidRDefault="00DF36C9">
            <w:pPr>
              <w:rPr>
                <w:sz w:val="9"/>
                <w:szCs w:val="9"/>
              </w:rPr>
            </w:pPr>
          </w:p>
        </w:tc>
        <w:tc>
          <w:tcPr>
            <w:tcW w:w="0" w:type="dxa"/>
            <w:vAlign w:val="bottom"/>
          </w:tcPr>
          <w:p w14:paraId="2B6B6800" w14:textId="77777777" w:rsidR="00DF36C9" w:rsidRDefault="00DF36C9">
            <w:pPr>
              <w:rPr>
                <w:sz w:val="1"/>
                <w:szCs w:val="1"/>
              </w:rPr>
            </w:pPr>
          </w:p>
        </w:tc>
      </w:tr>
      <w:tr w:rsidR="00DF36C9" w14:paraId="084A9B35" w14:textId="77777777">
        <w:trPr>
          <w:trHeight w:val="104"/>
        </w:trPr>
        <w:tc>
          <w:tcPr>
            <w:tcW w:w="620" w:type="dxa"/>
            <w:vAlign w:val="bottom"/>
          </w:tcPr>
          <w:p w14:paraId="5252C4F7" w14:textId="77777777" w:rsidR="00DF36C9" w:rsidRDefault="00DF36C9">
            <w:pPr>
              <w:rPr>
                <w:sz w:val="9"/>
                <w:szCs w:val="9"/>
              </w:rPr>
            </w:pPr>
          </w:p>
        </w:tc>
        <w:tc>
          <w:tcPr>
            <w:tcW w:w="1440" w:type="dxa"/>
            <w:vAlign w:val="bottom"/>
          </w:tcPr>
          <w:p w14:paraId="4C5B2427" w14:textId="77777777" w:rsidR="00DF36C9" w:rsidRDefault="00DF36C9">
            <w:pPr>
              <w:rPr>
                <w:sz w:val="9"/>
                <w:szCs w:val="9"/>
              </w:rPr>
            </w:pPr>
          </w:p>
        </w:tc>
        <w:tc>
          <w:tcPr>
            <w:tcW w:w="1500" w:type="dxa"/>
            <w:vAlign w:val="bottom"/>
          </w:tcPr>
          <w:p w14:paraId="5F86BFA3" w14:textId="77777777" w:rsidR="00DF36C9" w:rsidRDefault="00BA543D">
            <w:pPr>
              <w:ind w:left="656"/>
              <w:jc w:val="center"/>
              <w:rPr>
                <w:sz w:val="20"/>
                <w:szCs w:val="20"/>
              </w:rPr>
            </w:pPr>
            <w:r>
              <w:rPr>
                <w:rFonts w:eastAsia="Times New Roman"/>
                <w:w w:val="97"/>
                <w:sz w:val="9"/>
                <w:szCs w:val="9"/>
              </w:rPr>
              <w:t>(Ultrason)</w:t>
            </w:r>
          </w:p>
        </w:tc>
        <w:tc>
          <w:tcPr>
            <w:tcW w:w="1440" w:type="dxa"/>
            <w:vAlign w:val="bottom"/>
          </w:tcPr>
          <w:p w14:paraId="4F72B764" w14:textId="77777777" w:rsidR="00DF36C9" w:rsidRDefault="00DF36C9">
            <w:pPr>
              <w:rPr>
                <w:sz w:val="9"/>
                <w:szCs w:val="9"/>
              </w:rPr>
            </w:pPr>
          </w:p>
        </w:tc>
        <w:tc>
          <w:tcPr>
            <w:tcW w:w="1120" w:type="dxa"/>
            <w:vAlign w:val="bottom"/>
          </w:tcPr>
          <w:p w14:paraId="7EF255BC" w14:textId="77777777" w:rsidR="00DF36C9" w:rsidRDefault="00DF36C9">
            <w:pPr>
              <w:rPr>
                <w:sz w:val="9"/>
                <w:szCs w:val="9"/>
              </w:rPr>
            </w:pPr>
          </w:p>
        </w:tc>
        <w:tc>
          <w:tcPr>
            <w:tcW w:w="1160" w:type="dxa"/>
            <w:vAlign w:val="bottom"/>
          </w:tcPr>
          <w:p w14:paraId="31D00868" w14:textId="77777777" w:rsidR="00DF36C9" w:rsidRDefault="00DF36C9">
            <w:pPr>
              <w:rPr>
                <w:sz w:val="9"/>
                <w:szCs w:val="9"/>
              </w:rPr>
            </w:pPr>
          </w:p>
        </w:tc>
        <w:tc>
          <w:tcPr>
            <w:tcW w:w="1180" w:type="dxa"/>
            <w:vAlign w:val="bottom"/>
          </w:tcPr>
          <w:p w14:paraId="14DF420B" w14:textId="77777777" w:rsidR="00DF36C9" w:rsidRDefault="00DF36C9">
            <w:pPr>
              <w:rPr>
                <w:sz w:val="9"/>
                <w:szCs w:val="9"/>
              </w:rPr>
            </w:pPr>
          </w:p>
        </w:tc>
        <w:tc>
          <w:tcPr>
            <w:tcW w:w="0" w:type="dxa"/>
            <w:vAlign w:val="bottom"/>
          </w:tcPr>
          <w:p w14:paraId="53F565AE" w14:textId="77777777" w:rsidR="00DF36C9" w:rsidRDefault="00DF36C9">
            <w:pPr>
              <w:rPr>
                <w:sz w:val="1"/>
                <w:szCs w:val="1"/>
              </w:rPr>
            </w:pPr>
          </w:p>
        </w:tc>
      </w:tr>
      <w:tr w:rsidR="00DF36C9" w14:paraId="6F13DEF5" w14:textId="77777777">
        <w:trPr>
          <w:trHeight w:val="384"/>
        </w:trPr>
        <w:tc>
          <w:tcPr>
            <w:tcW w:w="620" w:type="dxa"/>
            <w:vMerge w:val="restart"/>
            <w:vAlign w:val="bottom"/>
          </w:tcPr>
          <w:p w14:paraId="3130EF4F" w14:textId="77777777" w:rsidR="00DF36C9" w:rsidRDefault="00BA543D">
            <w:pPr>
              <w:ind w:right="76"/>
              <w:jc w:val="center"/>
              <w:rPr>
                <w:sz w:val="20"/>
                <w:szCs w:val="20"/>
              </w:rPr>
            </w:pPr>
            <w:r>
              <w:rPr>
                <w:rFonts w:eastAsia="Times New Roman"/>
                <w:w w:val="95"/>
                <w:sz w:val="9"/>
                <w:szCs w:val="9"/>
              </w:rPr>
              <w:t>Poliklinik</w:t>
            </w:r>
          </w:p>
        </w:tc>
        <w:tc>
          <w:tcPr>
            <w:tcW w:w="1440" w:type="dxa"/>
            <w:vMerge w:val="restart"/>
            <w:vAlign w:val="bottom"/>
          </w:tcPr>
          <w:p w14:paraId="3D59863C" w14:textId="77777777" w:rsidR="00DF36C9" w:rsidRDefault="00BA543D">
            <w:pPr>
              <w:ind w:left="800"/>
              <w:rPr>
                <w:sz w:val="20"/>
                <w:szCs w:val="20"/>
              </w:rPr>
            </w:pPr>
            <w:r>
              <w:rPr>
                <w:rFonts w:eastAsia="Times New Roman"/>
                <w:sz w:val="9"/>
                <w:szCs w:val="9"/>
              </w:rPr>
              <w:t>Muayene</w:t>
            </w:r>
          </w:p>
        </w:tc>
        <w:tc>
          <w:tcPr>
            <w:tcW w:w="1500" w:type="dxa"/>
            <w:vAlign w:val="bottom"/>
          </w:tcPr>
          <w:p w14:paraId="2E7F9226" w14:textId="77777777" w:rsidR="00DF36C9" w:rsidRDefault="00BA543D">
            <w:pPr>
              <w:ind w:left="840"/>
              <w:rPr>
                <w:sz w:val="20"/>
                <w:szCs w:val="20"/>
              </w:rPr>
            </w:pPr>
            <w:r>
              <w:rPr>
                <w:rFonts w:eastAsia="Times New Roman"/>
                <w:sz w:val="9"/>
                <w:szCs w:val="9"/>
              </w:rPr>
              <w:t>C/T: 1,92 dk</w:t>
            </w:r>
          </w:p>
        </w:tc>
        <w:tc>
          <w:tcPr>
            <w:tcW w:w="1440" w:type="dxa"/>
            <w:vAlign w:val="bottom"/>
          </w:tcPr>
          <w:p w14:paraId="6F169A49" w14:textId="77777777" w:rsidR="00DF36C9" w:rsidRDefault="00BA543D">
            <w:pPr>
              <w:ind w:left="496"/>
              <w:jc w:val="center"/>
              <w:rPr>
                <w:sz w:val="20"/>
                <w:szCs w:val="20"/>
              </w:rPr>
            </w:pPr>
            <w:r>
              <w:rPr>
                <w:rFonts w:eastAsia="Times New Roman"/>
                <w:w w:val="99"/>
                <w:sz w:val="9"/>
                <w:szCs w:val="9"/>
              </w:rPr>
              <w:t>C/T: 14,15 dk</w:t>
            </w:r>
          </w:p>
        </w:tc>
        <w:tc>
          <w:tcPr>
            <w:tcW w:w="1120" w:type="dxa"/>
            <w:vAlign w:val="bottom"/>
          </w:tcPr>
          <w:p w14:paraId="5129E498" w14:textId="77777777" w:rsidR="00DF36C9" w:rsidRDefault="00DF36C9">
            <w:pPr>
              <w:rPr>
                <w:sz w:val="24"/>
                <w:szCs w:val="24"/>
              </w:rPr>
            </w:pPr>
          </w:p>
        </w:tc>
        <w:tc>
          <w:tcPr>
            <w:tcW w:w="1160" w:type="dxa"/>
            <w:vMerge w:val="restart"/>
            <w:vAlign w:val="bottom"/>
          </w:tcPr>
          <w:p w14:paraId="4F3381A5" w14:textId="77777777" w:rsidR="00DF36C9" w:rsidRDefault="00BA543D">
            <w:pPr>
              <w:ind w:left="376"/>
              <w:jc w:val="center"/>
              <w:rPr>
                <w:sz w:val="20"/>
                <w:szCs w:val="20"/>
              </w:rPr>
            </w:pPr>
            <w:r>
              <w:rPr>
                <w:rFonts w:eastAsia="Times New Roman"/>
                <w:w w:val="95"/>
                <w:sz w:val="9"/>
                <w:szCs w:val="9"/>
              </w:rPr>
              <w:t>Poliklinik</w:t>
            </w:r>
          </w:p>
        </w:tc>
        <w:tc>
          <w:tcPr>
            <w:tcW w:w="1180" w:type="dxa"/>
            <w:vMerge w:val="restart"/>
            <w:vAlign w:val="bottom"/>
          </w:tcPr>
          <w:p w14:paraId="06017C66" w14:textId="77777777" w:rsidR="00DF36C9" w:rsidRDefault="00BA543D">
            <w:pPr>
              <w:ind w:left="636"/>
              <w:jc w:val="center"/>
              <w:rPr>
                <w:sz w:val="20"/>
                <w:szCs w:val="20"/>
              </w:rPr>
            </w:pPr>
            <w:r>
              <w:rPr>
                <w:rFonts w:eastAsia="Times New Roman"/>
                <w:w w:val="97"/>
                <w:sz w:val="9"/>
                <w:szCs w:val="9"/>
              </w:rPr>
              <w:t>Sonuç</w:t>
            </w:r>
          </w:p>
        </w:tc>
        <w:tc>
          <w:tcPr>
            <w:tcW w:w="0" w:type="dxa"/>
            <w:vAlign w:val="bottom"/>
          </w:tcPr>
          <w:p w14:paraId="020E0649" w14:textId="77777777" w:rsidR="00DF36C9" w:rsidRDefault="00DF36C9">
            <w:pPr>
              <w:rPr>
                <w:sz w:val="1"/>
                <w:szCs w:val="1"/>
              </w:rPr>
            </w:pPr>
          </w:p>
        </w:tc>
      </w:tr>
      <w:tr w:rsidR="00DF36C9" w14:paraId="3B05D3E7" w14:textId="77777777">
        <w:trPr>
          <w:trHeight w:val="39"/>
        </w:trPr>
        <w:tc>
          <w:tcPr>
            <w:tcW w:w="620" w:type="dxa"/>
            <w:vMerge/>
            <w:vAlign w:val="bottom"/>
          </w:tcPr>
          <w:p w14:paraId="685D3EEF" w14:textId="77777777" w:rsidR="00DF36C9" w:rsidRDefault="00DF36C9">
            <w:pPr>
              <w:rPr>
                <w:sz w:val="3"/>
                <w:szCs w:val="3"/>
              </w:rPr>
            </w:pPr>
          </w:p>
        </w:tc>
        <w:tc>
          <w:tcPr>
            <w:tcW w:w="1440" w:type="dxa"/>
            <w:vMerge/>
            <w:vAlign w:val="bottom"/>
          </w:tcPr>
          <w:p w14:paraId="5C44572D" w14:textId="77777777" w:rsidR="00DF36C9" w:rsidRDefault="00DF36C9">
            <w:pPr>
              <w:rPr>
                <w:sz w:val="3"/>
                <w:szCs w:val="3"/>
              </w:rPr>
            </w:pPr>
          </w:p>
        </w:tc>
        <w:tc>
          <w:tcPr>
            <w:tcW w:w="1500" w:type="dxa"/>
            <w:vMerge w:val="restart"/>
            <w:vAlign w:val="bottom"/>
          </w:tcPr>
          <w:p w14:paraId="44D138F5" w14:textId="77777777" w:rsidR="00DF36C9" w:rsidRDefault="00BA543D">
            <w:pPr>
              <w:ind w:left="656"/>
              <w:jc w:val="center"/>
              <w:rPr>
                <w:sz w:val="20"/>
                <w:szCs w:val="20"/>
              </w:rPr>
            </w:pPr>
            <w:r>
              <w:rPr>
                <w:rFonts w:eastAsia="Times New Roman"/>
                <w:w w:val="98"/>
                <w:sz w:val="9"/>
                <w:szCs w:val="9"/>
              </w:rPr>
              <w:t>W/T: 30,73 dk</w:t>
            </w:r>
          </w:p>
        </w:tc>
        <w:tc>
          <w:tcPr>
            <w:tcW w:w="1440" w:type="dxa"/>
            <w:vMerge w:val="restart"/>
            <w:vAlign w:val="bottom"/>
          </w:tcPr>
          <w:p w14:paraId="2982E027" w14:textId="77777777" w:rsidR="00DF36C9" w:rsidRDefault="00BA543D">
            <w:pPr>
              <w:ind w:left="740"/>
              <w:rPr>
                <w:sz w:val="20"/>
                <w:szCs w:val="20"/>
              </w:rPr>
            </w:pPr>
            <w:r>
              <w:rPr>
                <w:rFonts w:eastAsia="Times New Roman"/>
                <w:sz w:val="9"/>
                <w:szCs w:val="9"/>
              </w:rPr>
              <w:t>W/T: 3107,96 dk</w:t>
            </w:r>
          </w:p>
        </w:tc>
        <w:tc>
          <w:tcPr>
            <w:tcW w:w="1120" w:type="dxa"/>
            <w:vAlign w:val="bottom"/>
          </w:tcPr>
          <w:p w14:paraId="1CDE0725" w14:textId="77777777" w:rsidR="00DF36C9" w:rsidRDefault="00DF36C9">
            <w:pPr>
              <w:rPr>
                <w:sz w:val="3"/>
                <w:szCs w:val="3"/>
              </w:rPr>
            </w:pPr>
          </w:p>
        </w:tc>
        <w:tc>
          <w:tcPr>
            <w:tcW w:w="1160" w:type="dxa"/>
            <w:vMerge/>
            <w:vAlign w:val="bottom"/>
          </w:tcPr>
          <w:p w14:paraId="0CC4DB27" w14:textId="77777777" w:rsidR="00DF36C9" w:rsidRDefault="00DF36C9">
            <w:pPr>
              <w:rPr>
                <w:sz w:val="3"/>
                <w:szCs w:val="3"/>
              </w:rPr>
            </w:pPr>
          </w:p>
        </w:tc>
        <w:tc>
          <w:tcPr>
            <w:tcW w:w="1180" w:type="dxa"/>
            <w:vMerge/>
            <w:vAlign w:val="bottom"/>
          </w:tcPr>
          <w:p w14:paraId="7718304C" w14:textId="77777777" w:rsidR="00DF36C9" w:rsidRDefault="00DF36C9">
            <w:pPr>
              <w:rPr>
                <w:sz w:val="3"/>
                <w:szCs w:val="3"/>
              </w:rPr>
            </w:pPr>
          </w:p>
        </w:tc>
        <w:tc>
          <w:tcPr>
            <w:tcW w:w="0" w:type="dxa"/>
            <w:vAlign w:val="bottom"/>
          </w:tcPr>
          <w:p w14:paraId="7601B83C" w14:textId="77777777" w:rsidR="00DF36C9" w:rsidRDefault="00DF36C9">
            <w:pPr>
              <w:spacing w:line="20" w:lineRule="exact"/>
              <w:rPr>
                <w:sz w:val="1"/>
                <w:szCs w:val="1"/>
              </w:rPr>
            </w:pPr>
          </w:p>
        </w:tc>
      </w:tr>
      <w:tr w:rsidR="00DF36C9" w14:paraId="4E968218" w14:textId="77777777">
        <w:trPr>
          <w:trHeight w:val="104"/>
        </w:trPr>
        <w:tc>
          <w:tcPr>
            <w:tcW w:w="620" w:type="dxa"/>
            <w:vAlign w:val="bottom"/>
          </w:tcPr>
          <w:p w14:paraId="699F135E" w14:textId="77777777" w:rsidR="00DF36C9" w:rsidRDefault="00BA543D">
            <w:pPr>
              <w:ind w:right="96"/>
              <w:jc w:val="center"/>
              <w:rPr>
                <w:sz w:val="20"/>
                <w:szCs w:val="20"/>
              </w:rPr>
            </w:pPr>
            <w:r>
              <w:rPr>
                <w:rFonts w:eastAsia="Times New Roman"/>
                <w:w w:val="95"/>
                <w:sz w:val="9"/>
                <w:szCs w:val="9"/>
              </w:rPr>
              <w:t>Sekreterliği</w:t>
            </w:r>
          </w:p>
        </w:tc>
        <w:tc>
          <w:tcPr>
            <w:tcW w:w="1440" w:type="dxa"/>
            <w:vAlign w:val="bottom"/>
          </w:tcPr>
          <w:p w14:paraId="16B6DDCF" w14:textId="77777777" w:rsidR="00DF36C9" w:rsidRDefault="00DF36C9">
            <w:pPr>
              <w:rPr>
                <w:sz w:val="9"/>
                <w:szCs w:val="9"/>
              </w:rPr>
            </w:pPr>
          </w:p>
        </w:tc>
        <w:tc>
          <w:tcPr>
            <w:tcW w:w="1500" w:type="dxa"/>
            <w:vMerge/>
            <w:vAlign w:val="bottom"/>
          </w:tcPr>
          <w:p w14:paraId="00680DD1" w14:textId="77777777" w:rsidR="00DF36C9" w:rsidRDefault="00DF36C9">
            <w:pPr>
              <w:rPr>
                <w:sz w:val="9"/>
                <w:szCs w:val="9"/>
              </w:rPr>
            </w:pPr>
          </w:p>
        </w:tc>
        <w:tc>
          <w:tcPr>
            <w:tcW w:w="1440" w:type="dxa"/>
            <w:vMerge/>
            <w:vAlign w:val="bottom"/>
          </w:tcPr>
          <w:p w14:paraId="32E6C692" w14:textId="77777777" w:rsidR="00DF36C9" w:rsidRDefault="00DF36C9">
            <w:pPr>
              <w:rPr>
                <w:sz w:val="9"/>
                <w:szCs w:val="9"/>
              </w:rPr>
            </w:pPr>
          </w:p>
        </w:tc>
        <w:tc>
          <w:tcPr>
            <w:tcW w:w="1120" w:type="dxa"/>
            <w:vAlign w:val="bottom"/>
          </w:tcPr>
          <w:p w14:paraId="5A5C98FE" w14:textId="77777777" w:rsidR="00DF36C9" w:rsidRDefault="00DF36C9">
            <w:pPr>
              <w:rPr>
                <w:sz w:val="9"/>
                <w:szCs w:val="9"/>
              </w:rPr>
            </w:pPr>
          </w:p>
        </w:tc>
        <w:tc>
          <w:tcPr>
            <w:tcW w:w="1160" w:type="dxa"/>
            <w:vAlign w:val="bottom"/>
          </w:tcPr>
          <w:p w14:paraId="2D663B37" w14:textId="77777777" w:rsidR="00DF36C9" w:rsidRDefault="00BA543D">
            <w:pPr>
              <w:spacing w:line="97" w:lineRule="exact"/>
              <w:ind w:left="376"/>
              <w:jc w:val="center"/>
              <w:rPr>
                <w:sz w:val="20"/>
                <w:szCs w:val="20"/>
              </w:rPr>
            </w:pPr>
            <w:r>
              <w:rPr>
                <w:rFonts w:eastAsia="Times New Roman"/>
                <w:w w:val="99"/>
                <w:sz w:val="9"/>
                <w:szCs w:val="9"/>
              </w:rPr>
              <w:t>Sekreterliği</w:t>
            </w:r>
          </w:p>
        </w:tc>
        <w:tc>
          <w:tcPr>
            <w:tcW w:w="1180" w:type="dxa"/>
            <w:vAlign w:val="bottom"/>
          </w:tcPr>
          <w:p w14:paraId="45FA78E2" w14:textId="77777777" w:rsidR="00DF36C9" w:rsidRDefault="00DF36C9">
            <w:pPr>
              <w:rPr>
                <w:sz w:val="9"/>
                <w:szCs w:val="9"/>
              </w:rPr>
            </w:pPr>
          </w:p>
        </w:tc>
        <w:tc>
          <w:tcPr>
            <w:tcW w:w="0" w:type="dxa"/>
            <w:vAlign w:val="bottom"/>
          </w:tcPr>
          <w:p w14:paraId="34FC5004" w14:textId="77777777" w:rsidR="00DF36C9" w:rsidRDefault="00DF36C9">
            <w:pPr>
              <w:rPr>
                <w:sz w:val="1"/>
                <w:szCs w:val="1"/>
              </w:rPr>
            </w:pPr>
          </w:p>
        </w:tc>
      </w:tr>
      <w:tr w:rsidR="00DF36C9" w14:paraId="7864D0B6" w14:textId="77777777">
        <w:trPr>
          <w:trHeight w:val="97"/>
        </w:trPr>
        <w:tc>
          <w:tcPr>
            <w:tcW w:w="620" w:type="dxa"/>
            <w:vAlign w:val="bottom"/>
          </w:tcPr>
          <w:p w14:paraId="7F09A7FC" w14:textId="77777777" w:rsidR="00DF36C9" w:rsidRDefault="00DF36C9">
            <w:pPr>
              <w:rPr>
                <w:sz w:val="8"/>
                <w:szCs w:val="8"/>
              </w:rPr>
            </w:pPr>
          </w:p>
        </w:tc>
        <w:tc>
          <w:tcPr>
            <w:tcW w:w="1440" w:type="dxa"/>
            <w:vAlign w:val="bottom"/>
          </w:tcPr>
          <w:p w14:paraId="307E6383" w14:textId="77777777" w:rsidR="00DF36C9" w:rsidRDefault="00DF36C9">
            <w:pPr>
              <w:rPr>
                <w:sz w:val="8"/>
                <w:szCs w:val="8"/>
              </w:rPr>
            </w:pPr>
          </w:p>
        </w:tc>
        <w:tc>
          <w:tcPr>
            <w:tcW w:w="1500" w:type="dxa"/>
            <w:vMerge w:val="restart"/>
            <w:vAlign w:val="bottom"/>
          </w:tcPr>
          <w:p w14:paraId="7BBC60E4" w14:textId="77777777" w:rsidR="00DF36C9" w:rsidRDefault="00BA543D">
            <w:pPr>
              <w:ind w:right="956"/>
              <w:jc w:val="right"/>
              <w:rPr>
                <w:sz w:val="20"/>
                <w:szCs w:val="20"/>
              </w:rPr>
            </w:pPr>
            <w:r>
              <w:rPr>
                <w:rFonts w:eastAsia="Times New Roman"/>
                <w:sz w:val="9"/>
                <w:szCs w:val="9"/>
              </w:rPr>
              <w:t>30,73</w:t>
            </w:r>
          </w:p>
        </w:tc>
        <w:tc>
          <w:tcPr>
            <w:tcW w:w="1440" w:type="dxa"/>
            <w:vMerge w:val="restart"/>
            <w:vAlign w:val="bottom"/>
          </w:tcPr>
          <w:p w14:paraId="04DE15E6" w14:textId="77777777" w:rsidR="00DF36C9" w:rsidRDefault="00BA543D">
            <w:pPr>
              <w:ind w:left="180"/>
              <w:rPr>
                <w:sz w:val="20"/>
                <w:szCs w:val="20"/>
              </w:rPr>
            </w:pPr>
            <w:r>
              <w:rPr>
                <w:rFonts w:eastAsia="Times New Roman"/>
                <w:sz w:val="9"/>
                <w:szCs w:val="9"/>
              </w:rPr>
              <w:t>3107,96</w:t>
            </w:r>
          </w:p>
        </w:tc>
        <w:tc>
          <w:tcPr>
            <w:tcW w:w="1120" w:type="dxa"/>
            <w:vMerge w:val="restart"/>
            <w:vAlign w:val="bottom"/>
          </w:tcPr>
          <w:p w14:paraId="56FAD0D3" w14:textId="77777777" w:rsidR="00DF36C9" w:rsidRDefault="00BA543D">
            <w:pPr>
              <w:ind w:right="676"/>
              <w:jc w:val="right"/>
              <w:rPr>
                <w:sz w:val="20"/>
                <w:szCs w:val="20"/>
              </w:rPr>
            </w:pPr>
            <w:r>
              <w:rPr>
                <w:rFonts w:eastAsia="Times New Roman"/>
                <w:sz w:val="9"/>
                <w:szCs w:val="9"/>
              </w:rPr>
              <w:t>69,28</w:t>
            </w:r>
          </w:p>
        </w:tc>
        <w:tc>
          <w:tcPr>
            <w:tcW w:w="1160" w:type="dxa"/>
            <w:vAlign w:val="bottom"/>
          </w:tcPr>
          <w:p w14:paraId="6F2A184C" w14:textId="77777777" w:rsidR="00DF36C9" w:rsidRDefault="00BA543D">
            <w:pPr>
              <w:spacing w:line="97" w:lineRule="exact"/>
              <w:ind w:left="376"/>
              <w:jc w:val="center"/>
              <w:rPr>
                <w:sz w:val="20"/>
                <w:szCs w:val="20"/>
              </w:rPr>
            </w:pPr>
            <w:r>
              <w:rPr>
                <w:rFonts w:eastAsia="Times New Roman"/>
                <w:w w:val="91"/>
                <w:sz w:val="9"/>
                <w:szCs w:val="9"/>
              </w:rPr>
              <w:t>(Sonuç)</w:t>
            </w:r>
          </w:p>
        </w:tc>
        <w:tc>
          <w:tcPr>
            <w:tcW w:w="1180" w:type="dxa"/>
            <w:vAlign w:val="bottom"/>
          </w:tcPr>
          <w:p w14:paraId="3CF32028" w14:textId="77777777" w:rsidR="00DF36C9" w:rsidRDefault="00DF36C9">
            <w:pPr>
              <w:rPr>
                <w:sz w:val="8"/>
                <w:szCs w:val="8"/>
              </w:rPr>
            </w:pPr>
          </w:p>
        </w:tc>
        <w:tc>
          <w:tcPr>
            <w:tcW w:w="0" w:type="dxa"/>
            <w:vAlign w:val="bottom"/>
          </w:tcPr>
          <w:p w14:paraId="562584CF" w14:textId="77777777" w:rsidR="00DF36C9" w:rsidRDefault="00DF36C9">
            <w:pPr>
              <w:rPr>
                <w:sz w:val="1"/>
                <w:szCs w:val="1"/>
              </w:rPr>
            </w:pPr>
          </w:p>
        </w:tc>
      </w:tr>
      <w:tr w:rsidR="00DF36C9" w14:paraId="64F46250" w14:textId="77777777">
        <w:trPr>
          <w:trHeight w:val="22"/>
        </w:trPr>
        <w:tc>
          <w:tcPr>
            <w:tcW w:w="620" w:type="dxa"/>
            <w:vAlign w:val="bottom"/>
          </w:tcPr>
          <w:p w14:paraId="4EA7DC50" w14:textId="77777777" w:rsidR="00DF36C9" w:rsidRDefault="00DF36C9">
            <w:pPr>
              <w:spacing w:line="20" w:lineRule="exact"/>
              <w:rPr>
                <w:sz w:val="1"/>
                <w:szCs w:val="1"/>
              </w:rPr>
            </w:pPr>
          </w:p>
        </w:tc>
        <w:tc>
          <w:tcPr>
            <w:tcW w:w="1440" w:type="dxa"/>
            <w:vAlign w:val="bottom"/>
          </w:tcPr>
          <w:p w14:paraId="18BBCF31" w14:textId="77777777" w:rsidR="00DF36C9" w:rsidRDefault="00DF36C9">
            <w:pPr>
              <w:spacing w:line="20" w:lineRule="exact"/>
              <w:rPr>
                <w:sz w:val="1"/>
                <w:szCs w:val="1"/>
              </w:rPr>
            </w:pPr>
          </w:p>
        </w:tc>
        <w:tc>
          <w:tcPr>
            <w:tcW w:w="1500" w:type="dxa"/>
            <w:vMerge/>
            <w:vAlign w:val="bottom"/>
          </w:tcPr>
          <w:p w14:paraId="78085461" w14:textId="77777777" w:rsidR="00DF36C9" w:rsidRDefault="00DF36C9">
            <w:pPr>
              <w:spacing w:line="20" w:lineRule="exact"/>
              <w:rPr>
                <w:sz w:val="1"/>
                <w:szCs w:val="1"/>
              </w:rPr>
            </w:pPr>
          </w:p>
        </w:tc>
        <w:tc>
          <w:tcPr>
            <w:tcW w:w="1440" w:type="dxa"/>
            <w:vMerge/>
            <w:vAlign w:val="bottom"/>
          </w:tcPr>
          <w:p w14:paraId="7299F550" w14:textId="77777777" w:rsidR="00DF36C9" w:rsidRDefault="00DF36C9">
            <w:pPr>
              <w:spacing w:line="20" w:lineRule="exact"/>
              <w:rPr>
                <w:sz w:val="1"/>
                <w:szCs w:val="1"/>
              </w:rPr>
            </w:pPr>
          </w:p>
        </w:tc>
        <w:tc>
          <w:tcPr>
            <w:tcW w:w="1120" w:type="dxa"/>
            <w:vMerge/>
            <w:vAlign w:val="bottom"/>
          </w:tcPr>
          <w:p w14:paraId="1764E371" w14:textId="77777777" w:rsidR="00DF36C9" w:rsidRDefault="00DF36C9">
            <w:pPr>
              <w:spacing w:line="20" w:lineRule="exact"/>
              <w:rPr>
                <w:sz w:val="1"/>
                <w:szCs w:val="1"/>
              </w:rPr>
            </w:pPr>
          </w:p>
        </w:tc>
        <w:tc>
          <w:tcPr>
            <w:tcW w:w="1160" w:type="dxa"/>
            <w:vAlign w:val="bottom"/>
          </w:tcPr>
          <w:p w14:paraId="147636C0" w14:textId="77777777" w:rsidR="00DF36C9" w:rsidRDefault="00DF36C9">
            <w:pPr>
              <w:spacing w:line="20" w:lineRule="exact"/>
              <w:rPr>
                <w:sz w:val="1"/>
                <w:szCs w:val="1"/>
              </w:rPr>
            </w:pPr>
          </w:p>
        </w:tc>
        <w:tc>
          <w:tcPr>
            <w:tcW w:w="1180" w:type="dxa"/>
            <w:vAlign w:val="bottom"/>
          </w:tcPr>
          <w:p w14:paraId="161F2F48" w14:textId="77777777" w:rsidR="00DF36C9" w:rsidRDefault="00DF36C9">
            <w:pPr>
              <w:spacing w:line="20" w:lineRule="exact"/>
              <w:rPr>
                <w:sz w:val="1"/>
                <w:szCs w:val="1"/>
              </w:rPr>
            </w:pPr>
          </w:p>
        </w:tc>
        <w:tc>
          <w:tcPr>
            <w:tcW w:w="0" w:type="dxa"/>
            <w:vAlign w:val="bottom"/>
          </w:tcPr>
          <w:p w14:paraId="4565943B" w14:textId="77777777" w:rsidR="00DF36C9" w:rsidRDefault="00DF36C9">
            <w:pPr>
              <w:spacing w:line="20" w:lineRule="exact"/>
              <w:rPr>
                <w:sz w:val="1"/>
                <w:szCs w:val="1"/>
              </w:rPr>
            </w:pPr>
          </w:p>
        </w:tc>
      </w:tr>
      <w:tr w:rsidR="00DF36C9" w14:paraId="126D2DDB" w14:textId="77777777">
        <w:trPr>
          <w:trHeight w:val="133"/>
        </w:trPr>
        <w:tc>
          <w:tcPr>
            <w:tcW w:w="620" w:type="dxa"/>
            <w:vAlign w:val="bottom"/>
          </w:tcPr>
          <w:p w14:paraId="0E6C90D3" w14:textId="77777777" w:rsidR="00DF36C9" w:rsidRDefault="00DF36C9">
            <w:pPr>
              <w:rPr>
                <w:sz w:val="11"/>
                <w:szCs w:val="11"/>
              </w:rPr>
            </w:pPr>
          </w:p>
        </w:tc>
        <w:tc>
          <w:tcPr>
            <w:tcW w:w="1440" w:type="dxa"/>
            <w:vAlign w:val="bottom"/>
          </w:tcPr>
          <w:p w14:paraId="75FCA87E" w14:textId="77777777" w:rsidR="00DF36C9" w:rsidRDefault="00DF36C9">
            <w:pPr>
              <w:rPr>
                <w:sz w:val="11"/>
                <w:szCs w:val="11"/>
              </w:rPr>
            </w:pPr>
          </w:p>
        </w:tc>
        <w:tc>
          <w:tcPr>
            <w:tcW w:w="1500" w:type="dxa"/>
            <w:vAlign w:val="bottom"/>
          </w:tcPr>
          <w:p w14:paraId="78D8F2AA" w14:textId="77777777" w:rsidR="00DF36C9" w:rsidRDefault="00BA543D">
            <w:pPr>
              <w:ind w:left="636"/>
              <w:jc w:val="center"/>
              <w:rPr>
                <w:sz w:val="20"/>
                <w:szCs w:val="20"/>
              </w:rPr>
            </w:pPr>
            <w:r>
              <w:rPr>
                <w:rFonts w:eastAsia="Times New Roman"/>
                <w:w w:val="88"/>
                <w:sz w:val="9"/>
                <w:szCs w:val="9"/>
              </w:rPr>
              <w:t>1,92</w:t>
            </w:r>
          </w:p>
        </w:tc>
        <w:tc>
          <w:tcPr>
            <w:tcW w:w="1440" w:type="dxa"/>
            <w:vAlign w:val="bottom"/>
          </w:tcPr>
          <w:p w14:paraId="35E25E91" w14:textId="77777777" w:rsidR="00DF36C9" w:rsidRDefault="00BA543D">
            <w:pPr>
              <w:ind w:left="940"/>
              <w:rPr>
                <w:sz w:val="20"/>
                <w:szCs w:val="20"/>
              </w:rPr>
            </w:pPr>
            <w:r>
              <w:rPr>
                <w:rFonts w:eastAsia="Times New Roman"/>
                <w:sz w:val="9"/>
                <w:szCs w:val="9"/>
              </w:rPr>
              <w:t>14,15</w:t>
            </w:r>
          </w:p>
        </w:tc>
        <w:tc>
          <w:tcPr>
            <w:tcW w:w="1120" w:type="dxa"/>
            <w:vAlign w:val="bottom"/>
          </w:tcPr>
          <w:p w14:paraId="4852AF6D" w14:textId="77777777" w:rsidR="00DF36C9" w:rsidRDefault="00DF36C9">
            <w:pPr>
              <w:rPr>
                <w:sz w:val="11"/>
                <w:szCs w:val="11"/>
              </w:rPr>
            </w:pPr>
          </w:p>
        </w:tc>
        <w:tc>
          <w:tcPr>
            <w:tcW w:w="1160" w:type="dxa"/>
            <w:vAlign w:val="bottom"/>
          </w:tcPr>
          <w:p w14:paraId="2720BEC4" w14:textId="77777777" w:rsidR="00DF36C9" w:rsidRDefault="00DF36C9">
            <w:pPr>
              <w:rPr>
                <w:sz w:val="11"/>
                <w:szCs w:val="11"/>
              </w:rPr>
            </w:pPr>
          </w:p>
        </w:tc>
        <w:tc>
          <w:tcPr>
            <w:tcW w:w="1180" w:type="dxa"/>
            <w:vAlign w:val="bottom"/>
          </w:tcPr>
          <w:p w14:paraId="2E433AB3" w14:textId="77777777" w:rsidR="00DF36C9" w:rsidRDefault="00DF36C9">
            <w:pPr>
              <w:rPr>
                <w:sz w:val="11"/>
                <w:szCs w:val="11"/>
              </w:rPr>
            </w:pPr>
          </w:p>
        </w:tc>
        <w:tc>
          <w:tcPr>
            <w:tcW w:w="0" w:type="dxa"/>
            <w:vAlign w:val="bottom"/>
          </w:tcPr>
          <w:p w14:paraId="642FA22B" w14:textId="77777777" w:rsidR="00DF36C9" w:rsidRDefault="00DF36C9">
            <w:pPr>
              <w:rPr>
                <w:sz w:val="1"/>
                <w:szCs w:val="1"/>
              </w:rPr>
            </w:pPr>
          </w:p>
        </w:tc>
      </w:tr>
      <w:tr w:rsidR="00DF36C9" w14:paraId="6ECD7180" w14:textId="77777777">
        <w:trPr>
          <w:trHeight w:val="242"/>
        </w:trPr>
        <w:tc>
          <w:tcPr>
            <w:tcW w:w="620" w:type="dxa"/>
            <w:vAlign w:val="bottom"/>
          </w:tcPr>
          <w:p w14:paraId="0184E30F" w14:textId="77777777" w:rsidR="00DF36C9" w:rsidRDefault="00BA543D">
            <w:pPr>
              <w:rPr>
                <w:sz w:val="20"/>
                <w:szCs w:val="20"/>
              </w:rPr>
            </w:pPr>
            <w:r>
              <w:rPr>
                <w:rFonts w:eastAsia="Times New Roman"/>
                <w:sz w:val="9"/>
                <w:szCs w:val="9"/>
              </w:rPr>
              <w:t>C/T: 7,07 dk</w:t>
            </w:r>
          </w:p>
        </w:tc>
        <w:tc>
          <w:tcPr>
            <w:tcW w:w="1440" w:type="dxa"/>
            <w:vAlign w:val="bottom"/>
          </w:tcPr>
          <w:p w14:paraId="62076846" w14:textId="77777777" w:rsidR="00DF36C9" w:rsidRDefault="00BA543D">
            <w:pPr>
              <w:ind w:left="640"/>
              <w:rPr>
                <w:sz w:val="20"/>
                <w:szCs w:val="20"/>
              </w:rPr>
            </w:pPr>
            <w:r>
              <w:rPr>
                <w:rFonts w:eastAsia="Times New Roman"/>
                <w:sz w:val="9"/>
                <w:szCs w:val="9"/>
              </w:rPr>
              <w:t>C/T: 6,23 dk</w:t>
            </w:r>
          </w:p>
        </w:tc>
        <w:tc>
          <w:tcPr>
            <w:tcW w:w="1500" w:type="dxa"/>
            <w:vAlign w:val="bottom"/>
          </w:tcPr>
          <w:p w14:paraId="51383D9D" w14:textId="77777777" w:rsidR="00DF36C9" w:rsidRDefault="00BA543D">
            <w:pPr>
              <w:ind w:left="676"/>
              <w:jc w:val="center"/>
              <w:rPr>
                <w:sz w:val="20"/>
                <w:szCs w:val="20"/>
              </w:rPr>
            </w:pPr>
            <w:r>
              <w:rPr>
                <w:rFonts w:eastAsia="Times New Roman"/>
                <w:w w:val="94"/>
                <w:sz w:val="9"/>
                <w:szCs w:val="9"/>
              </w:rPr>
              <w:t>R-U-M-D</w:t>
            </w:r>
          </w:p>
        </w:tc>
        <w:tc>
          <w:tcPr>
            <w:tcW w:w="1440" w:type="dxa"/>
            <w:vAlign w:val="bottom"/>
          </w:tcPr>
          <w:p w14:paraId="75A0A2D3" w14:textId="77777777" w:rsidR="00DF36C9" w:rsidRDefault="00BA543D">
            <w:pPr>
              <w:ind w:left="516"/>
              <w:jc w:val="center"/>
              <w:rPr>
                <w:sz w:val="20"/>
                <w:szCs w:val="20"/>
              </w:rPr>
            </w:pPr>
            <w:r>
              <w:rPr>
                <w:rFonts w:eastAsia="Times New Roman"/>
                <w:w w:val="91"/>
                <w:sz w:val="9"/>
                <w:szCs w:val="9"/>
              </w:rPr>
              <w:t>Röntgen</w:t>
            </w:r>
          </w:p>
        </w:tc>
        <w:tc>
          <w:tcPr>
            <w:tcW w:w="1120" w:type="dxa"/>
            <w:vAlign w:val="bottom"/>
          </w:tcPr>
          <w:p w14:paraId="2E935CFC" w14:textId="77777777" w:rsidR="00DF36C9" w:rsidRDefault="00DF36C9">
            <w:pPr>
              <w:rPr>
                <w:sz w:val="21"/>
                <w:szCs w:val="21"/>
              </w:rPr>
            </w:pPr>
          </w:p>
        </w:tc>
        <w:tc>
          <w:tcPr>
            <w:tcW w:w="1160" w:type="dxa"/>
            <w:vAlign w:val="bottom"/>
          </w:tcPr>
          <w:p w14:paraId="6662EB6A" w14:textId="77777777" w:rsidR="00DF36C9" w:rsidRDefault="00BA543D">
            <w:pPr>
              <w:ind w:right="156"/>
              <w:jc w:val="right"/>
              <w:rPr>
                <w:sz w:val="20"/>
                <w:szCs w:val="20"/>
              </w:rPr>
            </w:pPr>
            <w:r>
              <w:rPr>
                <w:rFonts w:eastAsia="Times New Roman"/>
                <w:sz w:val="9"/>
                <w:szCs w:val="9"/>
              </w:rPr>
              <w:t>C/T: 2,96 dk</w:t>
            </w:r>
          </w:p>
        </w:tc>
        <w:tc>
          <w:tcPr>
            <w:tcW w:w="1180" w:type="dxa"/>
            <w:vAlign w:val="bottom"/>
          </w:tcPr>
          <w:p w14:paraId="7BEE205D" w14:textId="77777777" w:rsidR="00DF36C9" w:rsidRDefault="00BA543D">
            <w:pPr>
              <w:ind w:right="16"/>
              <w:jc w:val="right"/>
              <w:rPr>
                <w:sz w:val="20"/>
                <w:szCs w:val="20"/>
              </w:rPr>
            </w:pPr>
            <w:r>
              <w:rPr>
                <w:rFonts w:eastAsia="Times New Roman"/>
                <w:sz w:val="9"/>
                <w:szCs w:val="9"/>
              </w:rPr>
              <w:t>C/T: 6,69 dk</w:t>
            </w:r>
          </w:p>
        </w:tc>
        <w:tc>
          <w:tcPr>
            <w:tcW w:w="0" w:type="dxa"/>
            <w:vAlign w:val="bottom"/>
          </w:tcPr>
          <w:p w14:paraId="795C8E56" w14:textId="77777777" w:rsidR="00DF36C9" w:rsidRDefault="00DF36C9">
            <w:pPr>
              <w:rPr>
                <w:sz w:val="1"/>
                <w:szCs w:val="1"/>
              </w:rPr>
            </w:pPr>
          </w:p>
        </w:tc>
      </w:tr>
      <w:tr w:rsidR="00DF36C9" w14:paraId="025E39AC" w14:textId="77777777">
        <w:trPr>
          <w:trHeight w:val="95"/>
        </w:trPr>
        <w:tc>
          <w:tcPr>
            <w:tcW w:w="620" w:type="dxa"/>
            <w:vAlign w:val="bottom"/>
          </w:tcPr>
          <w:p w14:paraId="5A8829DE" w14:textId="77777777" w:rsidR="00DF36C9" w:rsidRDefault="00DF36C9">
            <w:pPr>
              <w:rPr>
                <w:sz w:val="8"/>
                <w:szCs w:val="8"/>
              </w:rPr>
            </w:pPr>
          </w:p>
        </w:tc>
        <w:tc>
          <w:tcPr>
            <w:tcW w:w="1440" w:type="dxa"/>
            <w:vMerge w:val="restart"/>
            <w:vAlign w:val="bottom"/>
          </w:tcPr>
          <w:p w14:paraId="34BB18EB" w14:textId="77777777" w:rsidR="00DF36C9" w:rsidRDefault="00BA543D">
            <w:pPr>
              <w:ind w:left="640"/>
              <w:rPr>
                <w:sz w:val="20"/>
                <w:szCs w:val="20"/>
              </w:rPr>
            </w:pPr>
            <w:r>
              <w:rPr>
                <w:rFonts w:eastAsia="Times New Roman"/>
                <w:sz w:val="9"/>
                <w:szCs w:val="9"/>
              </w:rPr>
              <w:t>W/T: 58,64 dk</w:t>
            </w:r>
          </w:p>
        </w:tc>
        <w:tc>
          <w:tcPr>
            <w:tcW w:w="1500" w:type="dxa"/>
            <w:vAlign w:val="bottom"/>
          </w:tcPr>
          <w:p w14:paraId="08B7BF19" w14:textId="77777777" w:rsidR="00DF36C9" w:rsidRDefault="00BA543D">
            <w:pPr>
              <w:spacing w:line="95" w:lineRule="exact"/>
              <w:ind w:left="676"/>
              <w:jc w:val="center"/>
              <w:rPr>
                <w:sz w:val="20"/>
                <w:szCs w:val="20"/>
              </w:rPr>
            </w:pPr>
            <w:r>
              <w:rPr>
                <w:rFonts w:eastAsia="Times New Roman"/>
                <w:w w:val="99"/>
                <w:sz w:val="9"/>
                <w:szCs w:val="9"/>
              </w:rPr>
              <w:t>Sekreterliği</w:t>
            </w:r>
          </w:p>
        </w:tc>
        <w:tc>
          <w:tcPr>
            <w:tcW w:w="1440" w:type="dxa"/>
            <w:vAlign w:val="bottom"/>
          </w:tcPr>
          <w:p w14:paraId="0C2ADFC0" w14:textId="77777777" w:rsidR="00DF36C9" w:rsidRDefault="00DF36C9">
            <w:pPr>
              <w:rPr>
                <w:sz w:val="8"/>
                <w:szCs w:val="8"/>
              </w:rPr>
            </w:pPr>
          </w:p>
        </w:tc>
        <w:tc>
          <w:tcPr>
            <w:tcW w:w="1120" w:type="dxa"/>
            <w:vAlign w:val="bottom"/>
          </w:tcPr>
          <w:p w14:paraId="63D68F08" w14:textId="77777777" w:rsidR="00DF36C9" w:rsidRDefault="00DF36C9">
            <w:pPr>
              <w:rPr>
                <w:sz w:val="8"/>
                <w:szCs w:val="8"/>
              </w:rPr>
            </w:pPr>
          </w:p>
        </w:tc>
        <w:tc>
          <w:tcPr>
            <w:tcW w:w="1160" w:type="dxa"/>
            <w:vAlign w:val="bottom"/>
          </w:tcPr>
          <w:p w14:paraId="393A0E48" w14:textId="77777777" w:rsidR="00DF36C9" w:rsidRDefault="00DF36C9">
            <w:pPr>
              <w:rPr>
                <w:sz w:val="8"/>
                <w:szCs w:val="8"/>
              </w:rPr>
            </w:pPr>
          </w:p>
        </w:tc>
        <w:tc>
          <w:tcPr>
            <w:tcW w:w="1180" w:type="dxa"/>
            <w:vMerge w:val="restart"/>
            <w:vAlign w:val="bottom"/>
          </w:tcPr>
          <w:p w14:paraId="0342BAF9" w14:textId="77777777" w:rsidR="00DF36C9" w:rsidRDefault="00BA543D">
            <w:pPr>
              <w:ind w:left="636"/>
              <w:jc w:val="center"/>
              <w:rPr>
                <w:sz w:val="20"/>
                <w:szCs w:val="20"/>
              </w:rPr>
            </w:pPr>
            <w:r>
              <w:rPr>
                <w:rFonts w:eastAsia="Times New Roman"/>
                <w:w w:val="94"/>
                <w:sz w:val="9"/>
                <w:szCs w:val="9"/>
              </w:rPr>
              <w:t>W/T: 32,99 dk</w:t>
            </w:r>
          </w:p>
        </w:tc>
        <w:tc>
          <w:tcPr>
            <w:tcW w:w="0" w:type="dxa"/>
            <w:vAlign w:val="bottom"/>
          </w:tcPr>
          <w:p w14:paraId="320B9BA1" w14:textId="77777777" w:rsidR="00DF36C9" w:rsidRDefault="00DF36C9">
            <w:pPr>
              <w:rPr>
                <w:sz w:val="1"/>
                <w:szCs w:val="1"/>
              </w:rPr>
            </w:pPr>
          </w:p>
        </w:tc>
      </w:tr>
      <w:tr w:rsidR="00DF36C9" w14:paraId="362616AF" w14:textId="77777777">
        <w:trPr>
          <w:trHeight w:val="28"/>
        </w:trPr>
        <w:tc>
          <w:tcPr>
            <w:tcW w:w="620" w:type="dxa"/>
            <w:vAlign w:val="bottom"/>
          </w:tcPr>
          <w:p w14:paraId="73D73F37" w14:textId="77777777" w:rsidR="00DF36C9" w:rsidRDefault="00DF36C9">
            <w:pPr>
              <w:rPr>
                <w:sz w:val="2"/>
                <w:szCs w:val="2"/>
              </w:rPr>
            </w:pPr>
          </w:p>
        </w:tc>
        <w:tc>
          <w:tcPr>
            <w:tcW w:w="1440" w:type="dxa"/>
            <w:vMerge/>
            <w:vAlign w:val="bottom"/>
          </w:tcPr>
          <w:p w14:paraId="23A128FB" w14:textId="77777777" w:rsidR="00DF36C9" w:rsidRDefault="00DF36C9">
            <w:pPr>
              <w:rPr>
                <w:sz w:val="2"/>
                <w:szCs w:val="2"/>
              </w:rPr>
            </w:pPr>
          </w:p>
        </w:tc>
        <w:tc>
          <w:tcPr>
            <w:tcW w:w="1500" w:type="dxa"/>
            <w:vMerge w:val="restart"/>
            <w:vAlign w:val="bottom"/>
          </w:tcPr>
          <w:p w14:paraId="78ADE34C" w14:textId="77777777" w:rsidR="00DF36C9" w:rsidRDefault="00BA543D">
            <w:pPr>
              <w:ind w:left="676"/>
              <w:jc w:val="center"/>
              <w:rPr>
                <w:sz w:val="20"/>
                <w:szCs w:val="20"/>
              </w:rPr>
            </w:pPr>
            <w:r>
              <w:rPr>
                <w:rFonts w:eastAsia="Times New Roman"/>
                <w:w w:val="93"/>
                <w:sz w:val="9"/>
                <w:szCs w:val="9"/>
              </w:rPr>
              <w:t>(Röntgen)</w:t>
            </w:r>
          </w:p>
        </w:tc>
        <w:tc>
          <w:tcPr>
            <w:tcW w:w="1440" w:type="dxa"/>
            <w:vAlign w:val="bottom"/>
          </w:tcPr>
          <w:p w14:paraId="41F5CAB4" w14:textId="77777777" w:rsidR="00DF36C9" w:rsidRDefault="00DF36C9">
            <w:pPr>
              <w:rPr>
                <w:sz w:val="2"/>
                <w:szCs w:val="2"/>
              </w:rPr>
            </w:pPr>
          </w:p>
        </w:tc>
        <w:tc>
          <w:tcPr>
            <w:tcW w:w="1120" w:type="dxa"/>
            <w:vAlign w:val="bottom"/>
          </w:tcPr>
          <w:p w14:paraId="0D6E2B0B" w14:textId="77777777" w:rsidR="00DF36C9" w:rsidRDefault="00DF36C9">
            <w:pPr>
              <w:rPr>
                <w:sz w:val="2"/>
                <w:szCs w:val="2"/>
              </w:rPr>
            </w:pPr>
          </w:p>
        </w:tc>
        <w:tc>
          <w:tcPr>
            <w:tcW w:w="1160" w:type="dxa"/>
            <w:vAlign w:val="bottom"/>
          </w:tcPr>
          <w:p w14:paraId="5675FBB1" w14:textId="77777777" w:rsidR="00DF36C9" w:rsidRDefault="00DF36C9">
            <w:pPr>
              <w:rPr>
                <w:sz w:val="2"/>
                <w:szCs w:val="2"/>
              </w:rPr>
            </w:pPr>
          </w:p>
        </w:tc>
        <w:tc>
          <w:tcPr>
            <w:tcW w:w="1180" w:type="dxa"/>
            <w:vMerge/>
            <w:vAlign w:val="bottom"/>
          </w:tcPr>
          <w:p w14:paraId="0745A612" w14:textId="77777777" w:rsidR="00DF36C9" w:rsidRDefault="00DF36C9">
            <w:pPr>
              <w:rPr>
                <w:sz w:val="2"/>
                <w:szCs w:val="2"/>
              </w:rPr>
            </w:pPr>
          </w:p>
        </w:tc>
        <w:tc>
          <w:tcPr>
            <w:tcW w:w="0" w:type="dxa"/>
            <w:vAlign w:val="bottom"/>
          </w:tcPr>
          <w:p w14:paraId="1600C22E" w14:textId="77777777" w:rsidR="00DF36C9" w:rsidRDefault="00DF36C9">
            <w:pPr>
              <w:spacing w:line="20" w:lineRule="exact"/>
              <w:rPr>
                <w:sz w:val="1"/>
                <w:szCs w:val="1"/>
              </w:rPr>
            </w:pPr>
          </w:p>
        </w:tc>
      </w:tr>
      <w:tr w:rsidR="00DF36C9" w14:paraId="382D42BD" w14:textId="77777777">
        <w:trPr>
          <w:trHeight w:val="75"/>
        </w:trPr>
        <w:tc>
          <w:tcPr>
            <w:tcW w:w="620" w:type="dxa"/>
            <w:vAlign w:val="bottom"/>
          </w:tcPr>
          <w:p w14:paraId="6E410559" w14:textId="77777777" w:rsidR="00DF36C9" w:rsidRDefault="00DF36C9">
            <w:pPr>
              <w:rPr>
                <w:sz w:val="6"/>
                <w:szCs w:val="6"/>
              </w:rPr>
            </w:pPr>
          </w:p>
        </w:tc>
        <w:tc>
          <w:tcPr>
            <w:tcW w:w="1440" w:type="dxa"/>
            <w:vAlign w:val="bottom"/>
          </w:tcPr>
          <w:p w14:paraId="4F771600" w14:textId="77777777" w:rsidR="00DF36C9" w:rsidRDefault="00DF36C9">
            <w:pPr>
              <w:rPr>
                <w:sz w:val="6"/>
                <w:szCs w:val="6"/>
              </w:rPr>
            </w:pPr>
          </w:p>
        </w:tc>
        <w:tc>
          <w:tcPr>
            <w:tcW w:w="1500" w:type="dxa"/>
            <w:vMerge/>
            <w:vAlign w:val="bottom"/>
          </w:tcPr>
          <w:p w14:paraId="2693E2C8" w14:textId="77777777" w:rsidR="00DF36C9" w:rsidRDefault="00DF36C9">
            <w:pPr>
              <w:rPr>
                <w:sz w:val="6"/>
                <w:szCs w:val="6"/>
              </w:rPr>
            </w:pPr>
          </w:p>
        </w:tc>
        <w:tc>
          <w:tcPr>
            <w:tcW w:w="1440" w:type="dxa"/>
            <w:vAlign w:val="bottom"/>
          </w:tcPr>
          <w:p w14:paraId="126FD1E6" w14:textId="77777777" w:rsidR="00DF36C9" w:rsidRDefault="00DF36C9">
            <w:pPr>
              <w:rPr>
                <w:sz w:val="6"/>
                <w:szCs w:val="6"/>
              </w:rPr>
            </w:pPr>
          </w:p>
        </w:tc>
        <w:tc>
          <w:tcPr>
            <w:tcW w:w="1120" w:type="dxa"/>
            <w:vAlign w:val="bottom"/>
          </w:tcPr>
          <w:p w14:paraId="66D423B8" w14:textId="77777777" w:rsidR="00DF36C9" w:rsidRDefault="00DF36C9">
            <w:pPr>
              <w:rPr>
                <w:sz w:val="6"/>
                <w:szCs w:val="6"/>
              </w:rPr>
            </w:pPr>
          </w:p>
        </w:tc>
        <w:tc>
          <w:tcPr>
            <w:tcW w:w="1160" w:type="dxa"/>
            <w:vAlign w:val="bottom"/>
          </w:tcPr>
          <w:p w14:paraId="736B2867" w14:textId="77777777" w:rsidR="00DF36C9" w:rsidRDefault="00DF36C9">
            <w:pPr>
              <w:rPr>
                <w:sz w:val="6"/>
                <w:szCs w:val="6"/>
              </w:rPr>
            </w:pPr>
          </w:p>
        </w:tc>
        <w:tc>
          <w:tcPr>
            <w:tcW w:w="1180" w:type="dxa"/>
            <w:vAlign w:val="bottom"/>
          </w:tcPr>
          <w:p w14:paraId="70F9DA19" w14:textId="77777777" w:rsidR="00DF36C9" w:rsidRDefault="00DF36C9">
            <w:pPr>
              <w:rPr>
                <w:sz w:val="6"/>
                <w:szCs w:val="6"/>
              </w:rPr>
            </w:pPr>
          </w:p>
        </w:tc>
        <w:tc>
          <w:tcPr>
            <w:tcW w:w="0" w:type="dxa"/>
            <w:vAlign w:val="bottom"/>
          </w:tcPr>
          <w:p w14:paraId="3C30D377" w14:textId="77777777" w:rsidR="00DF36C9" w:rsidRDefault="00DF36C9">
            <w:pPr>
              <w:rPr>
                <w:sz w:val="1"/>
                <w:szCs w:val="1"/>
              </w:rPr>
            </w:pPr>
          </w:p>
        </w:tc>
      </w:tr>
      <w:tr w:rsidR="00DF36C9" w14:paraId="261E0FD0" w14:textId="77777777">
        <w:trPr>
          <w:trHeight w:val="172"/>
        </w:trPr>
        <w:tc>
          <w:tcPr>
            <w:tcW w:w="620" w:type="dxa"/>
            <w:vAlign w:val="bottom"/>
          </w:tcPr>
          <w:p w14:paraId="3B662394" w14:textId="77777777" w:rsidR="00DF36C9" w:rsidRDefault="00DF36C9">
            <w:pPr>
              <w:rPr>
                <w:sz w:val="14"/>
                <w:szCs w:val="14"/>
              </w:rPr>
            </w:pPr>
          </w:p>
        </w:tc>
        <w:tc>
          <w:tcPr>
            <w:tcW w:w="1440" w:type="dxa"/>
            <w:vAlign w:val="bottom"/>
          </w:tcPr>
          <w:p w14:paraId="586FB337" w14:textId="77777777" w:rsidR="00DF36C9" w:rsidRDefault="00BA543D">
            <w:pPr>
              <w:ind w:right="1016"/>
              <w:jc w:val="right"/>
              <w:rPr>
                <w:sz w:val="20"/>
                <w:szCs w:val="20"/>
              </w:rPr>
            </w:pPr>
            <w:r>
              <w:rPr>
                <w:rFonts w:eastAsia="Times New Roman"/>
                <w:sz w:val="9"/>
                <w:szCs w:val="9"/>
              </w:rPr>
              <w:t>58,64</w:t>
            </w:r>
          </w:p>
        </w:tc>
        <w:tc>
          <w:tcPr>
            <w:tcW w:w="1500" w:type="dxa"/>
            <w:vAlign w:val="bottom"/>
          </w:tcPr>
          <w:p w14:paraId="503B25A3" w14:textId="77777777" w:rsidR="00DF36C9" w:rsidRDefault="00DF36C9">
            <w:pPr>
              <w:rPr>
                <w:sz w:val="14"/>
                <w:szCs w:val="14"/>
              </w:rPr>
            </w:pPr>
          </w:p>
        </w:tc>
        <w:tc>
          <w:tcPr>
            <w:tcW w:w="1440" w:type="dxa"/>
            <w:vAlign w:val="bottom"/>
          </w:tcPr>
          <w:p w14:paraId="081FC432" w14:textId="77777777" w:rsidR="00DF36C9" w:rsidRDefault="00DF36C9">
            <w:pPr>
              <w:rPr>
                <w:sz w:val="14"/>
                <w:szCs w:val="14"/>
              </w:rPr>
            </w:pPr>
          </w:p>
        </w:tc>
        <w:tc>
          <w:tcPr>
            <w:tcW w:w="1120" w:type="dxa"/>
            <w:vAlign w:val="bottom"/>
          </w:tcPr>
          <w:p w14:paraId="45B66DCF" w14:textId="77777777" w:rsidR="00DF36C9" w:rsidRDefault="00DF36C9">
            <w:pPr>
              <w:rPr>
                <w:sz w:val="14"/>
                <w:szCs w:val="14"/>
              </w:rPr>
            </w:pPr>
          </w:p>
        </w:tc>
        <w:tc>
          <w:tcPr>
            <w:tcW w:w="1160" w:type="dxa"/>
            <w:vAlign w:val="bottom"/>
          </w:tcPr>
          <w:p w14:paraId="029F6828" w14:textId="77777777" w:rsidR="00DF36C9" w:rsidRDefault="00DF36C9">
            <w:pPr>
              <w:rPr>
                <w:sz w:val="14"/>
                <w:szCs w:val="14"/>
              </w:rPr>
            </w:pPr>
          </w:p>
        </w:tc>
        <w:tc>
          <w:tcPr>
            <w:tcW w:w="1180" w:type="dxa"/>
            <w:vAlign w:val="bottom"/>
          </w:tcPr>
          <w:p w14:paraId="386B84B9" w14:textId="77777777" w:rsidR="00DF36C9" w:rsidRDefault="00BA543D">
            <w:pPr>
              <w:ind w:right="776"/>
              <w:jc w:val="right"/>
              <w:rPr>
                <w:sz w:val="20"/>
                <w:szCs w:val="20"/>
              </w:rPr>
            </w:pPr>
            <w:r>
              <w:rPr>
                <w:rFonts w:eastAsia="Times New Roman"/>
                <w:sz w:val="9"/>
                <w:szCs w:val="9"/>
              </w:rPr>
              <w:t>32,99</w:t>
            </w:r>
          </w:p>
        </w:tc>
        <w:tc>
          <w:tcPr>
            <w:tcW w:w="0" w:type="dxa"/>
            <w:vAlign w:val="bottom"/>
          </w:tcPr>
          <w:p w14:paraId="0FCF7DE9" w14:textId="77777777" w:rsidR="00DF36C9" w:rsidRDefault="00DF36C9">
            <w:pPr>
              <w:rPr>
                <w:sz w:val="1"/>
                <w:szCs w:val="1"/>
              </w:rPr>
            </w:pPr>
          </w:p>
        </w:tc>
      </w:tr>
      <w:tr w:rsidR="00DF36C9" w14:paraId="6B2FDDF5" w14:textId="77777777">
        <w:trPr>
          <w:trHeight w:val="106"/>
        </w:trPr>
        <w:tc>
          <w:tcPr>
            <w:tcW w:w="620" w:type="dxa"/>
            <w:vMerge w:val="restart"/>
            <w:vAlign w:val="bottom"/>
          </w:tcPr>
          <w:p w14:paraId="6A5172EE" w14:textId="77777777" w:rsidR="00DF36C9" w:rsidRDefault="00BA543D">
            <w:pPr>
              <w:ind w:right="96"/>
              <w:jc w:val="center"/>
              <w:rPr>
                <w:sz w:val="20"/>
                <w:szCs w:val="20"/>
              </w:rPr>
            </w:pPr>
            <w:r>
              <w:rPr>
                <w:rFonts w:eastAsia="Times New Roman"/>
                <w:sz w:val="9"/>
                <w:szCs w:val="9"/>
              </w:rPr>
              <w:t>7,07</w:t>
            </w:r>
          </w:p>
        </w:tc>
        <w:tc>
          <w:tcPr>
            <w:tcW w:w="1440" w:type="dxa"/>
            <w:vMerge w:val="restart"/>
            <w:vAlign w:val="bottom"/>
          </w:tcPr>
          <w:p w14:paraId="51B30288" w14:textId="77777777" w:rsidR="00DF36C9" w:rsidRDefault="00BA543D">
            <w:pPr>
              <w:ind w:right="356"/>
              <w:jc w:val="right"/>
              <w:rPr>
                <w:sz w:val="20"/>
                <w:szCs w:val="20"/>
              </w:rPr>
            </w:pPr>
            <w:r>
              <w:rPr>
                <w:rFonts w:eastAsia="Times New Roman"/>
                <w:sz w:val="9"/>
                <w:szCs w:val="9"/>
              </w:rPr>
              <w:t>6,23</w:t>
            </w:r>
          </w:p>
        </w:tc>
        <w:tc>
          <w:tcPr>
            <w:tcW w:w="1500" w:type="dxa"/>
            <w:vAlign w:val="bottom"/>
          </w:tcPr>
          <w:p w14:paraId="5B74EEBA" w14:textId="77777777" w:rsidR="00DF36C9" w:rsidRDefault="00DF36C9">
            <w:pPr>
              <w:rPr>
                <w:sz w:val="9"/>
                <w:szCs w:val="9"/>
              </w:rPr>
            </w:pPr>
          </w:p>
        </w:tc>
        <w:tc>
          <w:tcPr>
            <w:tcW w:w="1440" w:type="dxa"/>
            <w:vAlign w:val="bottom"/>
          </w:tcPr>
          <w:p w14:paraId="2FF72ED0" w14:textId="77777777" w:rsidR="00DF36C9" w:rsidRDefault="00DF36C9">
            <w:pPr>
              <w:rPr>
                <w:sz w:val="9"/>
                <w:szCs w:val="9"/>
              </w:rPr>
            </w:pPr>
          </w:p>
        </w:tc>
        <w:tc>
          <w:tcPr>
            <w:tcW w:w="1120" w:type="dxa"/>
            <w:vAlign w:val="bottom"/>
          </w:tcPr>
          <w:p w14:paraId="38CBA1DA" w14:textId="77777777" w:rsidR="00DF36C9" w:rsidRDefault="00DF36C9">
            <w:pPr>
              <w:rPr>
                <w:sz w:val="9"/>
                <w:szCs w:val="9"/>
              </w:rPr>
            </w:pPr>
          </w:p>
        </w:tc>
        <w:tc>
          <w:tcPr>
            <w:tcW w:w="1160" w:type="dxa"/>
            <w:vAlign w:val="bottom"/>
          </w:tcPr>
          <w:p w14:paraId="770CFC30" w14:textId="77777777" w:rsidR="00DF36C9" w:rsidRDefault="00BA543D">
            <w:pPr>
              <w:ind w:right="276"/>
              <w:jc w:val="right"/>
              <w:rPr>
                <w:sz w:val="20"/>
                <w:szCs w:val="20"/>
              </w:rPr>
            </w:pPr>
            <w:r>
              <w:rPr>
                <w:rFonts w:eastAsia="Times New Roman"/>
                <w:sz w:val="9"/>
                <w:szCs w:val="9"/>
              </w:rPr>
              <w:t>2,96</w:t>
            </w:r>
          </w:p>
        </w:tc>
        <w:tc>
          <w:tcPr>
            <w:tcW w:w="1180" w:type="dxa"/>
            <w:vAlign w:val="bottom"/>
          </w:tcPr>
          <w:p w14:paraId="4833AF07" w14:textId="77777777" w:rsidR="00DF36C9" w:rsidRDefault="00BA543D">
            <w:pPr>
              <w:ind w:left="616"/>
              <w:jc w:val="center"/>
              <w:rPr>
                <w:sz w:val="20"/>
                <w:szCs w:val="20"/>
              </w:rPr>
            </w:pPr>
            <w:r>
              <w:rPr>
                <w:rFonts w:eastAsia="Times New Roman"/>
                <w:sz w:val="9"/>
                <w:szCs w:val="9"/>
              </w:rPr>
              <w:t>6,69</w:t>
            </w:r>
          </w:p>
        </w:tc>
        <w:tc>
          <w:tcPr>
            <w:tcW w:w="0" w:type="dxa"/>
            <w:vAlign w:val="bottom"/>
          </w:tcPr>
          <w:p w14:paraId="01CE8779" w14:textId="77777777" w:rsidR="00DF36C9" w:rsidRDefault="00DF36C9">
            <w:pPr>
              <w:rPr>
                <w:sz w:val="1"/>
                <w:szCs w:val="1"/>
              </w:rPr>
            </w:pPr>
          </w:p>
        </w:tc>
      </w:tr>
      <w:tr w:rsidR="00DF36C9" w14:paraId="053CD695" w14:textId="77777777">
        <w:trPr>
          <w:trHeight w:val="47"/>
        </w:trPr>
        <w:tc>
          <w:tcPr>
            <w:tcW w:w="620" w:type="dxa"/>
            <w:vMerge/>
            <w:vAlign w:val="bottom"/>
          </w:tcPr>
          <w:p w14:paraId="2662F845" w14:textId="77777777" w:rsidR="00DF36C9" w:rsidRDefault="00DF36C9">
            <w:pPr>
              <w:rPr>
                <w:sz w:val="4"/>
                <w:szCs w:val="4"/>
              </w:rPr>
            </w:pPr>
          </w:p>
        </w:tc>
        <w:tc>
          <w:tcPr>
            <w:tcW w:w="1440" w:type="dxa"/>
            <w:vMerge/>
            <w:vAlign w:val="bottom"/>
          </w:tcPr>
          <w:p w14:paraId="3DDB27A3" w14:textId="77777777" w:rsidR="00DF36C9" w:rsidRDefault="00DF36C9">
            <w:pPr>
              <w:rPr>
                <w:sz w:val="4"/>
                <w:szCs w:val="4"/>
              </w:rPr>
            </w:pPr>
          </w:p>
        </w:tc>
        <w:tc>
          <w:tcPr>
            <w:tcW w:w="1500" w:type="dxa"/>
            <w:vMerge w:val="restart"/>
            <w:vAlign w:val="bottom"/>
          </w:tcPr>
          <w:p w14:paraId="1B8C7760" w14:textId="77777777" w:rsidR="00DF36C9" w:rsidRDefault="00BA543D">
            <w:pPr>
              <w:spacing w:line="100" w:lineRule="exact"/>
              <w:ind w:left="840"/>
              <w:rPr>
                <w:sz w:val="20"/>
                <w:szCs w:val="20"/>
              </w:rPr>
            </w:pPr>
            <w:r>
              <w:rPr>
                <w:rFonts w:eastAsia="Times New Roman"/>
                <w:sz w:val="9"/>
                <w:szCs w:val="9"/>
              </w:rPr>
              <w:t>C/T: 2,17 dk</w:t>
            </w:r>
          </w:p>
        </w:tc>
        <w:tc>
          <w:tcPr>
            <w:tcW w:w="1440" w:type="dxa"/>
            <w:vMerge w:val="restart"/>
            <w:vAlign w:val="bottom"/>
          </w:tcPr>
          <w:p w14:paraId="76CC6B93" w14:textId="77777777" w:rsidR="00DF36C9" w:rsidRDefault="00BA543D">
            <w:pPr>
              <w:spacing w:line="100" w:lineRule="exact"/>
              <w:ind w:left="740"/>
              <w:rPr>
                <w:sz w:val="20"/>
                <w:szCs w:val="20"/>
              </w:rPr>
            </w:pPr>
            <w:r>
              <w:rPr>
                <w:rFonts w:eastAsia="Times New Roman"/>
                <w:sz w:val="9"/>
                <w:szCs w:val="9"/>
              </w:rPr>
              <w:t>C/T: 3,83 dk</w:t>
            </w:r>
          </w:p>
        </w:tc>
        <w:tc>
          <w:tcPr>
            <w:tcW w:w="1120" w:type="dxa"/>
            <w:vAlign w:val="bottom"/>
          </w:tcPr>
          <w:p w14:paraId="1B47CE1B" w14:textId="77777777" w:rsidR="00DF36C9" w:rsidRDefault="00DF36C9">
            <w:pPr>
              <w:rPr>
                <w:sz w:val="4"/>
                <w:szCs w:val="4"/>
              </w:rPr>
            </w:pPr>
          </w:p>
        </w:tc>
        <w:tc>
          <w:tcPr>
            <w:tcW w:w="1160" w:type="dxa"/>
            <w:vAlign w:val="bottom"/>
          </w:tcPr>
          <w:p w14:paraId="2CBAA446" w14:textId="77777777" w:rsidR="00DF36C9" w:rsidRDefault="00DF36C9">
            <w:pPr>
              <w:rPr>
                <w:sz w:val="4"/>
                <w:szCs w:val="4"/>
              </w:rPr>
            </w:pPr>
          </w:p>
        </w:tc>
        <w:tc>
          <w:tcPr>
            <w:tcW w:w="1180" w:type="dxa"/>
            <w:vAlign w:val="bottom"/>
          </w:tcPr>
          <w:p w14:paraId="0F3CC954" w14:textId="77777777" w:rsidR="00DF36C9" w:rsidRDefault="00DF36C9">
            <w:pPr>
              <w:rPr>
                <w:sz w:val="4"/>
                <w:szCs w:val="4"/>
              </w:rPr>
            </w:pPr>
          </w:p>
        </w:tc>
        <w:tc>
          <w:tcPr>
            <w:tcW w:w="0" w:type="dxa"/>
            <w:vAlign w:val="bottom"/>
          </w:tcPr>
          <w:p w14:paraId="2A046253" w14:textId="77777777" w:rsidR="00DF36C9" w:rsidRDefault="00DF36C9">
            <w:pPr>
              <w:rPr>
                <w:sz w:val="1"/>
                <w:szCs w:val="1"/>
              </w:rPr>
            </w:pPr>
          </w:p>
        </w:tc>
      </w:tr>
      <w:tr w:rsidR="00DF36C9" w14:paraId="29F55E79" w14:textId="77777777">
        <w:trPr>
          <w:trHeight w:val="53"/>
        </w:trPr>
        <w:tc>
          <w:tcPr>
            <w:tcW w:w="620" w:type="dxa"/>
            <w:vAlign w:val="bottom"/>
          </w:tcPr>
          <w:p w14:paraId="0A00D019" w14:textId="77777777" w:rsidR="00DF36C9" w:rsidRDefault="00DF36C9">
            <w:pPr>
              <w:rPr>
                <w:sz w:val="4"/>
                <w:szCs w:val="4"/>
              </w:rPr>
            </w:pPr>
          </w:p>
        </w:tc>
        <w:tc>
          <w:tcPr>
            <w:tcW w:w="1440" w:type="dxa"/>
            <w:vAlign w:val="bottom"/>
          </w:tcPr>
          <w:p w14:paraId="5C3C0AE0" w14:textId="77777777" w:rsidR="00DF36C9" w:rsidRDefault="00DF36C9">
            <w:pPr>
              <w:rPr>
                <w:sz w:val="4"/>
                <w:szCs w:val="4"/>
              </w:rPr>
            </w:pPr>
          </w:p>
        </w:tc>
        <w:tc>
          <w:tcPr>
            <w:tcW w:w="1500" w:type="dxa"/>
            <w:vMerge/>
            <w:vAlign w:val="bottom"/>
          </w:tcPr>
          <w:p w14:paraId="067A0B45" w14:textId="77777777" w:rsidR="00DF36C9" w:rsidRDefault="00DF36C9">
            <w:pPr>
              <w:rPr>
                <w:sz w:val="4"/>
                <w:szCs w:val="4"/>
              </w:rPr>
            </w:pPr>
          </w:p>
        </w:tc>
        <w:tc>
          <w:tcPr>
            <w:tcW w:w="1440" w:type="dxa"/>
            <w:vMerge/>
            <w:vAlign w:val="bottom"/>
          </w:tcPr>
          <w:p w14:paraId="130F0C05" w14:textId="77777777" w:rsidR="00DF36C9" w:rsidRDefault="00DF36C9">
            <w:pPr>
              <w:rPr>
                <w:sz w:val="4"/>
                <w:szCs w:val="4"/>
              </w:rPr>
            </w:pPr>
          </w:p>
        </w:tc>
        <w:tc>
          <w:tcPr>
            <w:tcW w:w="1120" w:type="dxa"/>
            <w:vAlign w:val="bottom"/>
          </w:tcPr>
          <w:p w14:paraId="434CC6E6" w14:textId="77777777" w:rsidR="00DF36C9" w:rsidRDefault="00DF36C9">
            <w:pPr>
              <w:rPr>
                <w:sz w:val="4"/>
                <w:szCs w:val="4"/>
              </w:rPr>
            </w:pPr>
          </w:p>
        </w:tc>
        <w:tc>
          <w:tcPr>
            <w:tcW w:w="1160" w:type="dxa"/>
            <w:vAlign w:val="bottom"/>
          </w:tcPr>
          <w:p w14:paraId="73775066" w14:textId="77777777" w:rsidR="00DF36C9" w:rsidRDefault="00DF36C9">
            <w:pPr>
              <w:rPr>
                <w:sz w:val="4"/>
                <w:szCs w:val="4"/>
              </w:rPr>
            </w:pPr>
          </w:p>
        </w:tc>
        <w:tc>
          <w:tcPr>
            <w:tcW w:w="1180" w:type="dxa"/>
            <w:vAlign w:val="bottom"/>
          </w:tcPr>
          <w:p w14:paraId="43545A02" w14:textId="77777777" w:rsidR="00DF36C9" w:rsidRDefault="00DF36C9">
            <w:pPr>
              <w:rPr>
                <w:sz w:val="4"/>
                <w:szCs w:val="4"/>
              </w:rPr>
            </w:pPr>
          </w:p>
        </w:tc>
        <w:tc>
          <w:tcPr>
            <w:tcW w:w="0" w:type="dxa"/>
            <w:vAlign w:val="bottom"/>
          </w:tcPr>
          <w:p w14:paraId="160DC96F" w14:textId="77777777" w:rsidR="00DF36C9" w:rsidRDefault="00DF36C9">
            <w:pPr>
              <w:rPr>
                <w:sz w:val="1"/>
                <w:szCs w:val="1"/>
              </w:rPr>
            </w:pPr>
          </w:p>
        </w:tc>
      </w:tr>
      <w:tr w:rsidR="00DF36C9" w14:paraId="5B768611" w14:textId="77777777">
        <w:trPr>
          <w:trHeight w:val="123"/>
        </w:trPr>
        <w:tc>
          <w:tcPr>
            <w:tcW w:w="620" w:type="dxa"/>
            <w:vAlign w:val="bottom"/>
          </w:tcPr>
          <w:p w14:paraId="453615CF" w14:textId="77777777" w:rsidR="00DF36C9" w:rsidRDefault="00DF36C9">
            <w:pPr>
              <w:rPr>
                <w:sz w:val="10"/>
                <w:szCs w:val="10"/>
              </w:rPr>
            </w:pPr>
          </w:p>
        </w:tc>
        <w:tc>
          <w:tcPr>
            <w:tcW w:w="1440" w:type="dxa"/>
            <w:vAlign w:val="bottom"/>
          </w:tcPr>
          <w:p w14:paraId="46EF7579" w14:textId="77777777" w:rsidR="00DF36C9" w:rsidRDefault="00DF36C9">
            <w:pPr>
              <w:rPr>
                <w:sz w:val="10"/>
                <w:szCs w:val="10"/>
              </w:rPr>
            </w:pPr>
          </w:p>
        </w:tc>
        <w:tc>
          <w:tcPr>
            <w:tcW w:w="1500" w:type="dxa"/>
            <w:vAlign w:val="bottom"/>
          </w:tcPr>
          <w:p w14:paraId="6B7A838A" w14:textId="77777777" w:rsidR="00DF36C9" w:rsidRDefault="00BA543D">
            <w:pPr>
              <w:ind w:left="656"/>
              <w:jc w:val="center"/>
              <w:rPr>
                <w:sz w:val="20"/>
                <w:szCs w:val="20"/>
              </w:rPr>
            </w:pPr>
            <w:r>
              <w:rPr>
                <w:rFonts w:eastAsia="Times New Roman"/>
                <w:w w:val="98"/>
                <w:sz w:val="9"/>
                <w:szCs w:val="9"/>
              </w:rPr>
              <w:t>W/T: 10,33 dk</w:t>
            </w:r>
          </w:p>
        </w:tc>
        <w:tc>
          <w:tcPr>
            <w:tcW w:w="1440" w:type="dxa"/>
            <w:vAlign w:val="bottom"/>
          </w:tcPr>
          <w:p w14:paraId="56152424" w14:textId="77777777" w:rsidR="00DF36C9" w:rsidRDefault="00BA543D">
            <w:pPr>
              <w:ind w:left="740"/>
              <w:rPr>
                <w:sz w:val="20"/>
                <w:szCs w:val="20"/>
              </w:rPr>
            </w:pPr>
            <w:r>
              <w:rPr>
                <w:rFonts w:eastAsia="Times New Roman"/>
                <w:sz w:val="9"/>
                <w:szCs w:val="9"/>
              </w:rPr>
              <w:t>W/T: 12,67 dk</w:t>
            </w:r>
          </w:p>
        </w:tc>
        <w:tc>
          <w:tcPr>
            <w:tcW w:w="1120" w:type="dxa"/>
            <w:vAlign w:val="bottom"/>
          </w:tcPr>
          <w:p w14:paraId="04185F36" w14:textId="77777777" w:rsidR="00DF36C9" w:rsidRDefault="00DF36C9">
            <w:pPr>
              <w:rPr>
                <w:sz w:val="10"/>
                <w:szCs w:val="10"/>
              </w:rPr>
            </w:pPr>
          </w:p>
        </w:tc>
        <w:tc>
          <w:tcPr>
            <w:tcW w:w="1160" w:type="dxa"/>
            <w:vAlign w:val="bottom"/>
          </w:tcPr>
          <w:p w14:paraId="36093DD6" w14:textId="77777777" w:rsidR="00DF36C9" w:rsidRDefault="00DF36C9">
            <w:pPr>
              <w:rPr>
                <w:sz w:val="10"/>
                <w:szCs w:val="10"/>
              </w:rPr>
            </w:pPr>
          </w:p>
        </w:tc>
        <w:tc>
          <w:tcPr>
            <w:tcW w:w="1180" w:type="dxa"/>
            <w:vAlign w:val="bottom"/>
          </w:tcPr>
          <w:p w14:paraId="1B95FC75" w14:textId="77777777" w:rsidR="00DF36C9" w:rsidRDefault="00DF36C9">
            <w:pPr>
              <w:rPr>
                <w:sz w:val="10"/>
                <w:szCs w:val="10"/>
              </w:rPr>
            </w:pPr>
          </w:p>
        </w:tc>
        <w:tc>
          <w:tcPr>
            <w:tcW w:w="0" w:type="dxa"/>
            <w:vAlign w:val="bottom"/>
          </w:tcPr>
          <w:p w14:paraId="6402D371" w14:textId="77777777" w:rsidR="00DF36C9" w:rsidRDefault="00DF36C9">
            <w:pPr>
              <w:rPr>
                <w:sz w:val="1"/>
                <w:szCs w:val="1"/>
              </w:rPr>
            </w:pPr>
          </w:p>
        </w:tc>
      </w:tr>
      <w:tr w:rsidR="00DF36C9" w14:paraId="1BB993D4" w14:textId="77777777">
        <w:trPr>
          <w:trHeight w:val="132"/>
        </w:trPr>
        <w:tc>
          <w:tcPr>
            <w:tcW w:w="620" w:type="dxa"/>
            <w:vAlign w:val="bottom"/>
          </w:tcPr>
          <w:p w14:paraId="6D022938" w14:textId="77777777" w:rsidR="00DF36C9" w:rsidRDefault="00DF36C9">
            <w:pPr>
              <w:rPr>
                <w:sz w:val="11"/>
                <w:szCs w:val="11"/>
              </w:rPr>
            </w:pPr>
          </w:p>
        </w:tc>
        <w:tc>
          <w:tcPr>
            <w:tcW w:w="1440" w:type="dxa"/>
            <w:vAlign w:val="bottom"/>
          </w:tcPr>
          <w:p w14:paraId="06F42A88" w14:textId="77777777" w:rsidR="00DF36C9" w:rsidRDefault="00DF36C9">
            <w:pPr>
              <w:rPr>
                <w:sz w:val="11"/>
                <w:szCs w:val="11"/>
              </w:rPr>
            </w:pPr>
          </w:p>
        </w:tc>
        <w:tc>
          <w:tcPr>
            <w:tcW w:w="1500" w:type="dxa"/>
            <w:vAlign w:val="bottom"/>
          </w:tcPr>
          <w:p w14:paraId="60104725" w14:textId="77777777" w:rsidR="00DF36C9" w:rsidRDefault="00BA543D">
            <w:pPr>
              <w:ind w:right="956"/>
              <w:jc w:val="right"/>
              <w:rPr>
                <w:sz w:val="20"/>
                <w:szCs w:val="20"/>
              </w:rPr>
            </w:pPr>
            <w:r>
              <w:rPr>
                <w:rFonts w:eastAsia="Times New Roman"/>
                <w:sz w:val="9"/>
                <w:szCs w:val="9"/>
              </w:rPr>
              <w:t>10,33</w:t>
            </w:r>
          </w:p>
        </w:tc>
        <w:tc>
          <w:tcPr>
            <w:tcW w:w="1440" w:type="dxa"/>
            <w:vAlign w:val="bottom"/>
          </w:tcPr>
          <w:p w14:paraId="6B8648EE" w14:textId="77777777" w:rsidR="00DF36C9" w:rsidRDefault="00BA543D">
            <w:pPr>
              <w:ind w:left="200"/>
              <w:rPr>
                <w:sz w:val="20"/>
                <w:szCs w:val="20"/>
              </w:rPr>
            </w:pPr>
            <w:r>
              <w:rPr>
                <w:rFonts w:eastAsia="Times New Roman"/>
                <w:sz w:val="9"/>
                <w:szCs w:val="9"/>
              </w:rPr>
              <w:t>12,67</w:t>
            </w:r>
          </w:p>
        </w:tc>
        <w:tc>
          <w:tcPr>
            <w:tcW w:w="1120" w:type="dxa"/>
            <w:vAlign w:val="bottom"/>
          </w:tcPr>
          <w:p w14:paraId="19A8C148" w14:textId="77777777" w:rsidR="00DF36C9" w:rsidRDefault="00BA543D">
            <w:pPr>
              <w:ind w:right="796"/>
              <w:jc w:val="right"/>
              <w:rPr>
                <w:sz w:val="20"/>
                <w:szCs w:val="20"/>
              </w:rPr>
            </w:pPr>
            <w:r>
              <w:rPr>
                <w:rFonts w:eastAsia="Times New Roman"/>
                <w:sz w:val="9"/>
                <w:szCs w:val="9"/>
              </w:rPr>
              <w:t>7,33</w:t>
            </w:r>
          </w:p>
        </w:tc>
        <w:tc>
          <w:tcPr>
            <w:tcW w:w="1160" w:type="dxa"/>
            <w:vAlign w:val="bottom"/>
          </w:tcPr>
          <w:p w14:paraId="7A0BB381" w14:textId="77777777" w:rsidR="00DF36C9" w:rsidRDefault="00DF36C9">
            <w:pPr>
              <w:rPr>
                <w:sz w:val="11"/>
                <w:szCs w:val="11"/>
              </w:rPr>
            </w:pPr>
          </w:p>
        </w:tc>
        <w:tc>
          <w:tcPr>
            <w:tcW w:w="1180" w:type="dxa"/>
            <w:vAlign w:val="bottom"/>
          </w:tcPr>
          <w:p w14:paraId="2DF25F97" w14:textId="77777777" w:rsidR="00DF36C9" w:rsidRDefault="00DF36C9">
            <w:pPr>
              <w:rPr>
                <w:sz w:val="11"/>
                <w:szCs w:val="11"/>
              </w:rPr>
            </w:pPr>
          </w:p>
        </w:tc>
        <w:tc>
          <w:tcPr>
            <w:tcW w:w="0" w:type="dxa"/>
            <w:vAlign w:val="bottom"/>
          </w:tcPr>
          <w:p w14:paraId="4649E3EB" w14:textId="77777777" w:rsidR="00DF36C9" w:rsidRDefault="00DF36C9">
            <w:pPr>
              <w:rPr>
                <w:sz w:val="1"/>
                <w:szCs w:val="1"/>
              </w:rPr>
            </w:pPr>
          </w:p>
        </w:tc>
      </w:tr>
      <w:tr w:rsidR="00DF36C9" w14:paraId="1F7F949B" w14:textId="77777777">
        <w:trPr>
          <w:trHeight w:val="127"/>
        </w:trPr>
        <w:tc>
          <w:tcPr>
            <w:tcW w:w="620" w:type="dxa"/>
            <w:vAlign w:val="bottom"/>
          </w:tcPr>
          <w:p w14:paraId="3968DD3F" w14:textId="77777777" w:rsidR="00DF36C9" w:rsidRDefault="00DF36C9">
            <w:pPr>
              <w:rPr>
                <w:sz w:val="11"/>
                <w:szCs w:val="11"/>
              </w:rPr>
            </w:pPr>
          </w:p>
        </w:tc>
        <w:tc>
          <w:tcPr>
            <w:tcW w:w="1440" w:type="dxa"/>
            <w:vAlign w:val="bottom"/>
          </w:tcPr>
          <w:p w14:paraId="06FC7A54" w14:textId="77777777" w:rsidR="00DF36C9" w:rsidRDefault="00DF36C9">
            <w:pPr>
              <w:rPr>
                <w:sz w:val="11"/>
                <w:szCs w:val="11"/>
              </w:rPr>
            </w:pPr>
          </w:p>
        </w:tc>
        <w:tc>
          <w:tcPr>
            <w:tcW w:w="1500" w:type="dxa"/>
            <w:vAlign w:val="bottom"/>
          </w:tcPr>
          <w:p w14:paraId="1EEDA416" w14:textId="77777777" w:rsidR="00DF36C9" w:rsidRDefault="00BA543D">
            <w:pPr>
              <w:ind w:left="636"/>
              <w:jc w:val="center"/>
              <w:rPr>
                <w:sz w:val="20"/>
                <w:szCs w:val="20"/>
              </w:rPr>
            </w:pPr>
            <w:r>
              <w:rPr>
                <w:rFonts w:eastAsia="Times New Roman"/>
                <w:w w:val="88"/>
                <w:sz w:val="9"/>
                <w:szCs w:val="9"/>
              </w:rPr>
              <w:t>2,17</w:t>
            </w:r>
          </w:p>
        </w:tc>
        <w:tc>
          <w:tcPr>
            <w:tcW w:w="1440" w:type="dxa"/>
            <w:vAlign w:val="bottom"/>
          </w:tcPr>
          <w:p w14:paraId="1DBCA2FB" w14:textId="77777777" w:rsidR="00DF36C9" w:rsidRDefault="00BA543D">
            <w:pPr>
              <w:ind w:left="496"/>
              <w:jc w:val="center"/>
              <w:rPr>
                <w:sz w:val="20"/>
                <w:szCs w:val="20"/>
              </w:rPr>
            </w:pPr>
            <w:r>
              <w:rPr>
                <w:rFonts w:eastAsia="Times New Roman"/>
                <w:w w:val="88"/>
                <w:sz w:val="9"/>
                <w:szCs w:val="9"/>
              </w:rPr>
              <w:t>3,83</w:t>
            </w:r>
          </w:p>
        </w:tc>
        <w:tc>
          <w:tcPr>
            <w:tcW w:w="1120" w:type="dxa"/>
            <w:vAlign w:val="bottom"/>
          </w:tcPr>
          <w:p w14:paraId="68C5397E" w14:textId="77777777" w:rsidR="00DF36C9" w:rsidRDefault="00DF36C9">
            <w:pPr>
              <w:rPr>
                <w:sz w:val="11"/>
                <w:szCs w:val="11"/>
              </w:rPr>
            </w:pPr>
          </w:p>
        </w:tc>
        <w:tc>
          <w:tcPr>
            <w:tcW w:w="1160" w:type="dxa"/>
            <w:vAlign w:val="bottom"/>
          </w:tcPr>
          <w:p w14:paraId="713B8D75" w14:textId="77777777" w:rsidR="00DF36C9" w:rsidRDefault="00DF36C9">
            <w:pPr>
              <w:rPr>
                <w:sz w:val="11"/>
                <w:szCs w:val="11"/>
              </w:rPr>
            </w:pPr>
          </w:p>
        </w:tc>
        <w:tc>
          <w:tcPr>
            <w:tcW w:w="1180" w:type="dxa"/>
            <w:vAlign w:val="bottom"/>
          </w:tcPr>
          <w:p w14:paraId="14AEB6EB" w14:textId="77777777" w:rsidR="00DF36C9" w:rsidRDefault="00DF36C9">
            <w:pPr>
              <w:rPr>
                <w:sz w:val="11"/>
                <w:szCs w:val="11"/>
              </w:rPr>
            </w:pPr>
          </w:p>
        </w:tc>
        <w:tc>
          <w:tcPr>
            <w:tcW w:w="0" w:type="dxa"/>
            <w:vAlign w:val="bottom"/>
          </w:tcPr>
          <w:p w14:paraId="0DAC2121" w14:textId="77777777" w:rsidR="00DF36C9" w:rsidRDefault="00DF36C9">
            <w:pPr>
              <w:rPr>
                <w:sz w:val="1"/>
                <w:szCs w:val="1"/>
              </w:rPr>
            </w:pPr>
          </w:p>
        </w:tc>
      </w:tr>
      <w:tr w:rsidR="00DF36C9" w14:paraId="416D8CD5" w14:textId="77777777">
        <w:trPr>
          <w:trHeight w:val="271"/>
        </w:trPr>
        <w:tc>
          <w:tcPr>
            <w:tcW w:w="620" w:type="dxa"/>
            <w:vAlign w:val="bottom"/>
          </w:tcPr>
          <w:p w14:paraId="7C74B8D3" w14:textId="77777777" w:rsidR="00DF36C9" w:rsidRDefault="00DF36C9">
            <w:pPr>
              <w:rPr>
                <w:sz w:val="23"/>
                <w:szCs w:val="23"/>
              </w:rPr>
            </w:pPr>
          </w:p>
        </w:tc>
        <w:tc>
          <w:tcPr>
            <w:tcW w:w="1440" w:type="dxa"/>
            <w:vAlign w:val="bottom"/>
          </w:tcPr>
          <w:p w14:paraId="24E37189" w14:textId="77777777" w:rsidR="00DF36C9" w:rsidRDefault="00DF36C9">
            <w:pPr>
              <w:rPr>
                <w:sz w:val="23"/>
                <w:szCs w:val="23"/>
              </w:rPr>
            </w:pPr>
          </w:p>
        </w:tc>
        <w:tc>
          <w:tcPr>
            <w:tcW w:w="1500" w:type="dxa"/>
            <w:vAlign w:val="bottom"/>
          </w:tcPr>
          <w:p w14:paraId="44876A6A" w14:textId="77777777" w:rsidR="00DF36C9" w:rsidRDefault="00BA543D">
            <w:pPr>
              <w:ind w:left="636"/>
              <w:jc w:val="center"/>
              <w:rPr>
                <w:sz w:val="20"/>
                <w:szCs w:val="20"/>
              </w:rPr>
            </w:pPr>
            <w:r>
              <w:rPr>
                <w:rFonts w:eastAsia="Times New Roman"/>
                <w:w w:val="97"/>
                <w:sz w:val="9"/>
                <w:szCs w:val="9"/>
              </w:rPr>
              <w:t>MR-Tomografi</w:t>
            </w:r>
          </w:p>
        </w:tc>
        <w:tc>
          <w:tcPr>
            <w:tcW w:w="1440" w:type="dxa"/>
            <w:vAlign w:val="bottom"/>
          </w:tcPr>
          <w:p w14:paraId="1A0A2F97" w14:textId="77777777" w:rsidR="00DF36C9" w:rsidRDefault="00BA543D">
            <w:pPr>
              <w:ind w:left="1020"/>
              <w:rPr>
                <w:sz w:val="20"/>
                <w:szCs w:val="20"/>
              </w:rPr>
            </w:pPr>
            <w:r>
              <w:rPr>
                <w:rFonts w:eastAsia="Times New Roman"/>
                <w:sz w:val="9"/>
                <w:szCs w:val="9"/>
              </w:rPr>
              <w:t>MR</w:t>
            </w:r>
          </w:p>
        </w:tc>
        <w:tc>
          <w:tcPr>
            <w:tcW w:w="1120" w:type="dxa"/>
            <w:vAlign w:val="bottom"/>
          </w:tcPr>
          <w:p w14:paraId="13D0677C" w14:textId="77777777" w:rsidR="00DF36C9" w:rsidRDefault="00DF36C9">
            <w:pPr>
              <w:rPr>
                <w:sz w:val="23"/>
                <w:szCs w:val="23"/>
              </w:rPr>
            </w:pPr>
          </w:p>
        </w:tc>
        <w:tc>
          <w:tcPr>
            <w:tcW w:w="1160" w:type="dxa"/>
            <w:vAlign w:val="bottom"/>
          </w:tcPr>
          <w:p w14:paraId="3D1EB94B" w14:textId="77777777" w:rsidR="00DF36C9" w:rsidRDefault="00DF36C9">
            <w:pPr>
              <w:rPr>
                <w:sz w:val="23"/>
                <w:szCs w:val="23"/>
              </w:rPr>
            </w:pPr>
          </w:p>
        </w:tc>
        <w:tc>
          <w:tcPr>
            <w:tcW w:w="1180" w:type="dxa"/>
            <w:vAlign w:val="bottom"/>
          </w:tcPr>
          <w:p w14:paraId="5EB74364" w14:textId="77777777" w:rsidR="00DF36C9" w:rsidRDefault="00DF36C9">
            <w:pPr>
              <w:rPr>
                <w:sz w:val="23"/>
                <w:szCs w:val="23"/>
              </w:rPr>
            </w:pPr>
          </w:p>
        </w:tc>
        <w:tc>
          <w:tcPr>
            <w:tcW w:w="0" w:type="dxa"/>
            <w:vAlign w:val="bottom"/>
          </w:tcPr>
          <w:p w14:paraId="37A148AB" w14:textId="77777777" w:rsidR="00DF36C9" w:rsidRDefault="00DF36C9">
            <w:pPr>
              <w:rPr>
                <w:sz w:val="1"/>
                <w:szCs w:val="1"/>
              </w:rPr>
            </w:pPr>
          </w:p>
        </w:tc>
      </w:tr>
      <w:tr w:rsidR="00DF36C9" w14:paraId="6CC33BBA" w14:textId="77777777">
        <w:trPr>
          <w:trHeight w:val="104"/>
        </w:trPr>
        <w:tc>
          <w:tcPr>
            <w:tcW w:w="620" w:type="dxa"/>
            <w:vAlign w:val="bottom"/>
          </w:tcPr>
          <w:p w14:paraId="22C09083" w14:textId="77777777" w:rsidR="00DF36C9" w:rsidRDefault="00DF36C9">
            <w:pPr>
              <w:rPr>
                <w:sz w:val="9"/>
                <w:szCs w:val="9"/>
              </w:rPr>
            </w:pPr>
          </w:p>
        </w:tc>
        <w:tc>
          <w:tcPr>
            <w:tcW w:w="1440" w:type="dxa"/>
            <w:vAlign w:val="bottom"/>
          </w:tcPr>
          <w:p w14:paraId="5074AFDB" w14:textId="77777777" w:rsidR="00DF36C9" w:rsidRDefault="00DF36C9">
            <w:pPr>
              <w:rPr>
                <w:sz w:val="9"/>
                <w:szCs w:val="9"/>
              </w:rPr>
            </w:pPr>
          </w:p>
        </w:tc>
        <w:tc>
          <w:tcPr>
            <w:tcW w:w="1500" w:type="dxa"/>
            <w:vAlign w:val="bottom"/>
          </w:tcPr>
          <w:p w14:paraId="278B3C3A" w14:textId="77777777" w:rsidR="00DF36C9" w:rsidRDefault="00BA543D">
            <w:pPr>
              <w:ind w:left="880"/>
              <w:rPr>
                <w:sz w:val="20"/>
                <w:szCs w:val="20"/>
              </w:rPr>
            </w:pPr>
            <w:r>
              <w:rPr>
                <w:rFonts w:eastAsia="Times New Roman"/>
                <w:sz w:val="9"/>
                <w:szCs w:val="9"/>
              </w:rPr>
              <w:t>Sekreterliği</w:t>
            </w:r>
          </w:p>
        </w:tc>
        <w:tc>
          <w:tcPr>
            <w:tcW w:w="1440" w:type="dxa"/>
            <w:vAlign w:val="bottom"/>
          </w:tcPr>
          <w:p w14:paraId="2392447B" w14:textId="77777777" w:rsidR="00DF36C9" w:rsidRDefault="00DF36C9">
            <w:pPr>
              <w:rPr>
                <w:sz w:val="9"/>
                <w:szCs w:val="9"/>
              </w:rPr>
            </w:pPr>
          </w:p>
        </w:tc>
        <w:tc>
          <w:tcPr>
            <w:tcW w:w="1120" w:type="dxa"/>
            <w:vAlign w:val="bottom"/>
          </w:tcPr>
          <w:p w14:paraId="3D59DA22" w14:textId="77777777" w:rsidR="00DF36C9" w:rsidRDefault="00DF36C9">
            <w:pPr>
              <w:rPr>
                <w:sz w:val="9"/>
                <w:szCs w:val="9"/>
              </w:rPr>
            </w:pPr>
          </w:p>
        </w:tc>
        <w:tc>
          <w:tcPr>
            <w:tcW w:w="1160" w:type="dxa"/>
            <w:vAlign w:val="bottom"/>
          </w:tcPr>
          <w:p w14:paraId="3B120DB6" w14:textId="77777777" w:rsidR="00DF36C9" w:rsidRDefault="00DF36C9">
            <w:pPr>
              <w:rPr>
                <w:sz w:val="9"/>
                <w:szCs w:val="9"/>
              </w:rPr>
            </w:pPr>
          </w:p>
        </w:tc>
        <w:tc>
          <w:tcPr>
            <w:tcW w:w="1180" w:type="dxa"/>
            <w:vAlign w:val="bottom"/>
          </w:tcPr>
          <w:p w14:paraId="3EA4E445" w14:textId="77777777" w:rsidR="00DF36C9" w:rsidRDefault="00DF36C9">
            <w:pPr>
              <w:rPr>
                <w:sz w:val="9"/>
                <w:szCs w:val="9"/>
              </w:rPr>
            </w:pPr>
          </w:p>
        </w:tc>
        <w:tc>
          <w:tcPr>
            <w:tcW w:w="0" w:type="dxa"/>
            <w:vAlign w:val="bottom"/>
          </w:tcPr>
          <w:p w14:paraId="56D60D25" w14:textId="77777777" w:rsidR="00DF36C9" w:rsidRDefault="00DF36C9">
            <w:pPr>
              <w:rPr>
                <w:sz w:val="1"/>
                <w:szCs w:val="1"/>
              </w:rPr>
            </w:pPr>
          </w:p>
        </w:tc>
      </w:tr>
      <w:tr w:rsidR="00DF36C9" w14:paraId="05F37198" w14:textId="77777777">
        <w:trPr>
          <w:trHeight w:val="383"/>
        </w:trPr>
        <w:tc>
          <w:tcPr>
            <w:tcW w:w="620" w:type="dxa"/>
            <w:vAlign w:val="bottom"/>
          </w:tcPr>
          <w:p w14:paraId="18D72F01" w14:textId="77777777" w:rsidR="00DF36C9" w:rsidRDefault="00DF36C9">
            <w:pPr>
              <w:rPr>
                <w:sz w:val="24"/>
                <w:szCs w:val="24"/>
              </w:rPr>
            </w:pPr>
          </w:p>
        </w:tc>
        <w:tc>
          <w:tcPr>
            <w:tcW w:w="1440" w:type="dxa"/>
            <w:vAlign w:val="bottom"/>
          </w:tcPr>
          <w:p w14:paraId="12330A84" w14:textId="77777777" w:rsidR="00DF36C9" w:rsidRDefault="00DF36C9">
            <w:pPr>
              <w:rPr>
                <w:sz w:val="24"/>
                <w:szCs w:val="24"/>
              </w:rPr>
            </w:pPr>
          </w:p>
        </w:tc>
        <w:tc>
          <w:tcPr>
            <w:tcW w:w="1500" w:type="dxa"/>
            <w:vAlign w:val="bottom"/>
          </w:tcPr>
          <w:p w14:paraId="4B271290" w14:textId="77777777" w:rsidR="00DF36C9" w:rsidRDefault="00BA543D">
            <w:pPr>
              <w:ind w:left="820"/>
              <w:rPr>
                <w:sz w:val="20"/>
                <w:szCs w:val="20"/>
              </w:rPr>
            </w:pPr>
            <w:r>
              <w:rPr>
                <w:rFonts w:eastAsia="Times New Roman"/>
                <w:sz w:val="9"/>
                <w:szCs w:val="9"/>
              </w:rPr>
              <w:t>C/T: 3,70 dk</w:t>
            </w:r>
          </w:p>
        </w:tc>
        <w:tc>
          <w:tcPr>
            <w:tcW w:w="1440" w:type="dxa"/>
            <w:vAlign w:val="bottom"/>
          </w:tcPr>
          <w:p w14:paraId="35000963" w14:textId="77777777" w:rsidR="00DF36C9" w:rsidRDefault="00BA543D">
            <w:pPr>
              <w:ind w:left="740"/>
              <w:rPr>
                <w:sz w:val="20"/>
                <w:szCs w:val="20"/>
              </w:rPr>
            </w:pPr>
            <w:r>
              <w:rPr>
                <w:rFonts w:eastAsia="Times New Roman"/>
                <w:sz w:val="9"/>
                <w:szCs w:val="9"/>
              </w:rPr>
              <w:t>C/T: 27,97 dk</w:t>
            </w:r>
          </w:p>
        </w:tc>
        <w:tc>
          <w:tcPr>
            <w:tcW w:w="1120" w:type="dxa"/>
            <w:vAlign w:val="bottom"/>
          </w:tcPr>
          <w:p w14:paraId="5D74E418" w14:textId="77777777" w:rsidR="00DF36C9" w:rsidRDefault="00DF36C9">
            <w:pPr>
              <w:rPr>
                <w:sz w:val="24"/>
                <w:szCs w:val="24"/>
              </w:rPr>
            </w:pPr>
          </w:p>
        </w:tc>
        <w:tc>
          <w:tcPr>
            <w:tcW w:w="1160" w:type="dxa"/>
            <w:vAlign w:val="bottom"/>
          </w:tcPr>
          <w:p w14:paraId="685F5158" w14:textId="77777777" w:rsidR="00DF36C9" w:rsidRDefault="00DF36C9">
            <w:pPr>
              <w:rPr>
                <w:sz w:val="24"/>
                <w:szCs w:val="24"/>
              </w:rPr>
            </w:pPr>
          </w:p>
        </w:tc>
        <w:tc>
          <w:tcPr>
            <w:tcW w:w="1180" w:type="dxa"/>
            <w:vAlign w:val="bottom"/>
          </w:tcPr>
          <w:p w14:paraId="2BC09B00" w14:textId="77777777" w:rsidR="00DF36C9" w:rsidRDefault="00DF36C9">
            <w:pPr>
              <w:rPr>
                <w:sz w:val="24"/>
                <w:szCs w:val="24"/>
              </w:rPr>
            </w:pPr>
          </w:p>
        </w:tc>
        <w:tc>
          <w:tcPr>
            <w:tcW w:w="0" w:type="dxa"/>
            <w:vAlign w:val="bottom"/>
          </w:tcPr>
          <w:p w14:paraId="17071669" w14:textId="77777777" w:rsidR="00DF36C9" w:rsidRDefault="00DF36C9">
            <w:pPr>
              <w:rPr>
                <w:sz w:val="1"/>
                <w:szCs w:val="1"/>
              </w:rPr>
            </w:pPr>
          </w:p>
        </w:tc>
      </w:tr>
      <w:tr w:rsidR="00DF36C9" w14:paraId="2B8053B7" w14:textId="77777777">
        <w:trPr>
          <w:trHeight w:val="122"/>
        </w:trPr>
        <w:tc>
          <w:tcPr>
            <w:tcW w:w="620" w:type="dxa"/>
            <w:vAlign w:val="bottom"/>
          </w:tcPr>
          <w:p w14:paraId="67599794" w14:textId="77777777" w:rsidR="00DF36C9" w:rsidRDefault="00DF36C9">
            <w:pPr>
              <w:rPr>
                <w:sz w:val="10"/>
                <w:szCs w:val="10"/>
              </w:rPr>
            </w:pPr>
          </w:p>
        </w:tc>
        <w:tc>
          <w:tcPr>
            <w:tcW w:w="1440" w:type="dxa"/>
            <w:vAlign w:val="bottom"/>
          </w:tcPr>
          <w:p w14:paraId="7318EDEB" w14:textId="77777777" w:rsidR="00DF36C9" w:rsidRDefault="00DF36C9">
            <w:pPr>
              <w:rPr>
                <w:sz w:val="10"/>
                <w:szCs w:val="10"/>
              </w:rPr>
            </w:pPr>
          </w:p>
        </w:tc>
        <w:tc>
          <w:tcPr>
            <w:tcW w:w="1500" w:type="dxa"/>
            <w:vAlign w:val="bottom"/>
          </w:tcPr>
          <w:p w14:paraId="1E6C3274" w14:textId="77777777" w:rsidR="00DF36C9" w:rsidRDefault="00BA543D">
            <w:pPr>
              <w:ind w:left="820"/>
              <w:rPr>
                <w:sz w:val="20"/>
                <w:szCs w:val="20"/>
              </w:rPr>
            </w:pPr>
            <w:r>
              <w:rPr>
                <w:rFonts w:eastAsia="Times New Roman"/>
                <w:sz w:val="9"/>
                <w:szCs w:val="9"/>
              </w:rPr>
              <w:t>W/T: 6,67 dk</w:t>
            </w:r>
          </w:p>
        </w:tc>
        <w:tc>
          <w:tcPr>
            <w:tcW w:w="1440" w:type="dxa"/>
            <w:vAlign w:val="bottom"/>
          </w:tcPr>
          <w:p w14:paraId="37D85D24" w14:textId="77777777" w:rsidR="00DF36C9" w:rsidRDefault="00BA543D">
            <w:pPr>
              <w:ind w:left="740"/>
              <w:rPr>
                <w:sz w:val="20"/>
                <w:szCs w:val="20"/>
              </w:rPr>
            </w:pPr>
            <w:r>
              <w:rPr>
                <w:rFonts w:eastAsia="Times New Roman"/>
                <w:sz w:val="9"/>
                <w:szCs w:val="9"/>
              </w:rPr>
              <w:t xml:space="preserve">W/T: </w:t>
            </w:r>
            <w:r>
              <w:rPr>
                <w:rFonts w:eastAsia="Times New Roman"/>
                <w:sz w:val="9"/>
                <w:szCs w:val="9"/>
              </w:rPr>
              <w:t>12462,33 dk</w:t>
            </w:r>
          </w:p>
        </w:tc>
        <w:tc>
          <w:tcPr>
            <w:tcW w:w="1120" w:type="dxa"/>
            <w:vAlign w:val="bottom"/>
          </w:tcPr>
          <w:p w14:paraId="0279EF1F" w14:textId="77777777" w:rsidR="00DF36C9" w:rsidRDefault="00DF36C9">
            <w:pPr>
              <w:rPr>
                <w:sz w:val="10"/>
                <w:szCs w:val="10"/>
              </w:rPr>
            </w:pPr>
          </w:p>
        </w:tc>
        <w:tc>
          <w:tcPr>
            <w:tcW w:w="1160" w:type="dxa"/>
            <w:vAlign w:val="bottom"/>
          </w:tcPr>
          <w:p w14:paraId="1AD71EDA" w14:textId="77777777" w:rsidR="00DF36C9" w:rsidRDefault="00DF36C9">
            <w:pPr>
              <w:rPr>
                <w:sz w:val="10"/>
                <w:szCs w:val="10"/>
              </w:rPr>
            </w:pPr>
          </w:p>
        </w:tc>
        <w:tc>
          <w:tcPr>
            <w:tcW w:w="1180" w:type="dxa"/>
            <w:vAlign w:val="bottom"/>
          </w:tcPr>
          <w:p w14:paraId="49C75994" w14:textId="77777777" w:rsidR="00DF36C9" w:rsidRDefault="00DF36C9">
            <w:pPr>
              <w:rPr>
                <w:sz w:val="10"/>
                <w:szCs w:val="10"/>
              </w:rPr>
            </w:pPr>
          </w:p>
        </w:tc>
        <w:tc>
          <w:tcPr>
            <w:tcW w:w="0" w:type="dxa"/>
            <w:vAlign w:val="bottom"/>
          </w:tcPr>
          <w:p w14:paraId="7FC45F13" w14:textId="77777777" w:rsidR="00DF36C9" w:rsidRDefault="00DF36C9">
            <w:pPr>
              <w:rPr>
                <w:sz w:val="1"/>
                <w:szCs w:val="1"/>
              </w:rPr>
            </w:pPr>
          </w:p>
        </w:tc>
      </w:tr>
      <w:tr w:rsidR="00DF36C9" w14:paraId="108D96ED" w14:textId="77777777">
        <w:trPr>
          <w:trHeight w:val="133"/>
        </w:trPr>
        <w:tc>
          <w:tcPr>
            <w:tcW w:w="620" w:type="dxa"/>
            <w:vAlign w:val="bottom"/>
          </w:tcPr>
          <w:p w14:paraId="75185809" w14:textId="77777777" w:rsidR="00DF36C9" w:rsidRDefault="00DF36C9">
            <w:pPr>
              <w:rPr>
                <w:sz w:val="11"/>
                <w:szCs w:val="11"/>
              </w:rPr>
            </w:pPr>
          </w:p>
        </w:tc>
        <w:tc>
          <w:tcPr>
            <w:tcW w:w="1440" w:type="dxa"/>
            <w:vAlign w:val="bottom"/>
          </w:tcPr>
          <w:p w14:paraId="41F65931" w14:textId="77777777" w:rsidR="00DF36C9" w:rsidRDefault="00DF36C9">
            <w:pPr>
              <w:rPr>
                <w:sz w:val="11"/>
                <w:szCs w:val="11"/>
              </w:rPr>
            </w:pPr>
          </w:p>
        </w:tc>
        <w:tc>
          <w:tcPr>
            <w:tcW w:w="1500" w:type="dxa"/>
            <w:vAlign w:val="bottom"/>
          </w:tcPr>
          <w:p w14:paraId="22C87376" w14:textId="77777777" w:rsidR="00DF36C9" w:rsidRDefault="00BA543D">
            <w:pPr>
              <w:ind w:right="956"/>
              <w:jc w:val="right"/>
              <w:rPr>
                <w:sz w:val="20"/>
                <w:szCs w:val="20"/>
              </w:rPr>
            </w:pPr>
            <w:r>
              <w:rPr>
                <w:rFonts w:eastAsia="Times New Roman"/>
                <w:sz w:val="9"/>
                <w:szCs w:val="9"/>
              </w:rPr>
              <w:t>6,67</w:t>
            </w:r>
          </w:p>
        </w:tc>
        <w:tc>
          <w:tcPr>
            <w:tcW w:w="1440" w:type="dxa"/>
            <w:vAlign w:val="bottom"/>
          </w:tcPr>
          <w:p w14:paraId="7F02345B" w14:textId="77777777" w:rsidR="00DF36C9" w:rsidRDefault="00BA543D">
            <w:pPr>
              <w:ind w:left="160"/>
              <w:rPr>
                <w:sz w:val="20"/>
                <w:szCs w:val="20"/>
              </w:rPr>
            </w:pPr>
            <w:r>
              <w:rPr>
                <w:rFonts w:eastAsia="Times New Roman"/>
                <w:sz w:val="9"/>
                <w:szCs w:val="9"/>
              </w:rPr>
              <w:t>12462,33</w:t>
            </w:r>
          </w:p>
        </w:tc>
        <w:tc>
          <w:tcPr>
            <w:tcW w:w="1120" w:type="dxa"/>
            <w:vAlign w:val="bottom"/>
          </w:tcPr>
          <w:p w14:paraId="129F73A2" w14:textId="77777777" w:rsidR="00DF36C9" w:rsidRDefault="00BA543D">
            <w:pPr>
              <w:ind w:right="476"/>
              <w:jc w:val="right"/>
              <w:rPr>
                <w:sz w:val="20"/>
                <w:szCs w:val="20"/>
              </w:rPr>
            </w:pPr>
            <w:r>
              <w:rPr>
                <w:rFonts w:eastAsia="Times New Roman"/>
                <w:sz w:val="9"/>
                <w:szCs w:val="9"/>
              </w:rPr>
              <w:t>2215,25</w:t>
            </w:r>
          </w:p>
        </w:tc>
        <w:tc>
          <w:tcPr>
            <w:tcW w:w="1160" w:type="dxa"/>
            <w:vAlign w:val="bottom"/>
          </w:tcPr>
          <w:p w14:paraId="0A23C8F9" w14:textId="77777777" w:rsidR="00DF36C9" w:rsidRDefault="00DF36C9">
            <w:pPr>
              <w:rPr>
                <w:sz w:val="11"/>
                <w:szCs w:val="11"/>
              </w:rPr>
            </w:pPr>
          </w:p>
        </w:tc>
        <w:tc>
          <w:tcPr>
            <w:tcW w:w="1180" w:type="dxa"/>
            <w:vAlign w:val="bottom"/>
          </w:tcPr>
          <w:p w14:paraId="19E1B800" w14:textId="77777777" w:rsidR="00DF36C9" w:rsidRDefault="00DF36C9">
            <w:pPr>
              <w:rPr>
                <w:sz w:val="11"/>
                <w:szCs w:val="11"/>
              </w:rPr>
            </w:pPr>
          </w:p>
        </w:tc>
        <w:tc>
          <w:tcPr>
            <w:tcW w:w="0" w:type="dxa"/>
            <w:vAlign w:val="bottom"/>
          </w:tcPr>
          <w:p w14:paraId="035C8CAE" w14:textId="77777777" w:rsidR="00DF36C9" w:rsidRDefault="00DF36C9">
            <w:pPr>
              <w:rPr>
                <w:sz w:val="1"/>
                <w:szCs w:val="1"/>
              </w:rPr>
            </w:pPr>
          </w:p>
        </w:tc>
      </w:tr>
      <w:tr w:rsidR="00DF36C9" w14:paraId="0FA2DDFA" w14:textId="77777777">
        <w:trPr>
          <w:trHeight w:val="121"/>
        </w:trPr>
        <w:tc>
          <w:tcPr>
            <w:tcW w:w="620" w:type="dxa"/>
            <w:vAlign w:val="bottom"/>
          </w:tcPr>
          <w:p w14:paraId="22E3BFEA" w14:textId="77777777" w:rsidR="00DF36C9" w:rsidRDefault="00DF36C9">
            <w:pPr>
              <w:rPr>
                <w:sz w:val="10"/>
                <w:szCs w:val="10"/>
              </w:rPr>
            </w:pPr>
          </w:p>
        </w:tc>
        <w:tc>
          <w:tcPr>
            <w:tcW w:w="1440" w:type="dxa"/>
            <w:vAlign w:val="bottom"/>
          </w:tcPr>
          <w:p w14:paraId="1646483B" w14:textId="77777777" w:rsidR="00DF36C9" w:rsidRDefault="00DF36C9">
            <w:pPr>
              <w:rPr>
                <w:sz w:val="10"/>
                <w:szCs w:val="10"/>
              </w:rPr>
            </w:pPr>
          </w:p>
        </w:tc>
        <w:tc>
          <w:tcPr>
            <w:tcW w:w="1500" w:type="dxa"/>
            <w:vAlign w:val="bottom"/>
          </w:tcPr>
          <w:p w14:paraId="214DB935" w14:textId="77777777" w:rsidR="00DF36C9" w:rsidRDefault="00BA543D">
            <w:pPr>
              <w:ind w:left="696"/>
              <w:jc w:val="center"/>
              <w:rPr>
                <w:sz w:val="20"/>
                <w:szCs w:val="20"/>
              </w:rPr>
            </w:pPr>
            <w:r>
              <w:rPr>
                <w:rFonts w:eastAsia="Times New Roman"/>
                <w:sz w:val="9"/>
                <w:szCs w:val="9"/>
              </w:rPr>
              <w:t>3,70</w:t>
            </w:r>
          </w:p>
        </w:tc>
        <w:tc>
          <w:tcPr>
            <w:tcW w:w="1440" w:type="dxa"/>
            <w:vAlign w:val="bottom"/>
          </w:tcPr>
          <w:p w14:paraId="3DC6DB74" w14:textId="77777777" w:rsidR="00DF36C9" w:rsidRDefault="00BA543D">
            <w:pPr>
              <w:ind w:right="196"/>
              <w:jc w:val="right"/>
              <w:rPr>
                <w:sz w:val="20"/>
                <w:szCs w:val="20"/>
              </w:rPr>
            </w:pPr>
            <w:r>
              <w:rPr>
                <w:rFonts w:eastAsia="Times New Roman"/>
                <w:sz w:val="9"/>
                <w:szCs w:val="9"/>
              </w:rPr>
              <w:t>27,97</w:t>
            </w:r>
          </w:p>
        </w:tc>
        <w:tc>
          <w:tcPr>
            <w:tcW w:w="1120" w:type="dxa"/>
            <w:vAlign w:val="bottom"/>
          </w:tcPr>
          <w:p w14:paraId="10DDC9A2" w14:textId="77777777" w:rsidR="00DF36C9" w:rsidRDefault="00DF36C9">
            <w:pPr>
              <w:rPr>
                <w:sz w:val="10"/>
                <w:szCs w:val="10"/>
              </w:rPr>
            </w:pPr>
          </w:p>
        </w:tc>
        <w:tc>
          <w:tcPr>
            <w:tcW w:w="1160" w:type="dxa"/>
            <w:vAlign w:val="bottom"/>
          </w:tcPr>
          <w:p w14:paraId="278D132F" w14:textId="77777777" w:rsidR="00DF36C9" w:rsidRDefault="00DF36C9">
            <w:pPr>
              <w:rPr>
                <w:sz w:val="10"/>
                <w:szCs w:val="10"/>
              </w:rPr>
            </w:pPr>
          </w:p>
        </w:tc>
        <w:tc>
          <w:tcPr>
            <w:tcW w:w="1180" w:type="dxa"/>
            <w:vAlign w:val="bottom"/>
          </w:tcPr>
          <w:p w14:paraId="6A25C8EA" w14:textId="77777777" w:rsidR="00DF36C9" w:rsidRDefault="00DF36C9">
            <w:pPr>
              <w:rPr>
                <w:sz w:val="10"/>
                <w:szCs w:val="10"/>
              </w:rPr>
            </w:pPr>
          </w:p>
        </w:tc>
        <w:tc>
          <w:tcPr>
            <w:tcW w:w="0" w:type="dxa"/>
            <w:vAlign w:val="bottom"/>
          </w:tcPr>
          <w:p w14:paraId="4699A6DA" w14:textId="77777777" w:rsidR="00DF36C9" w:rsidRDefault="00DF36C9">
            <w:pPr>
              <w:rPr>
                <w:sz w:val="1"/>
                <w:szCs w:val="1"/>
              </w:rPr>
            </w:pPr>
          </w:p>
        </w:tc>
      </w:tr>
    </w:tbl>
    <w:p w14:paraId="762A7F0F" w14:textId="77777777" w:rsidR="00DF36C9" w:rsidRDefault="00BA543D">
      <w:pPr>
        <w:spacing w:line="20" w:lineRule="exact"/>
        <w:rPr>
          <w:sz w:val="20"/>
          <w:szCs w:val="20"/>
        </w:rPr>
      </w:pPr>
      <w:r>
        <w:rPr>
          <w:noProof/>
          <w:sz w:val="20"/>
          <w:szCs w:val="20"/>
        </w:rPr>
        <w:drawing>
          <wp:anchor distT="0" distB="0" distL="114300" distR="114300" simplePos="0" relativeHeight="251762688" behindDoc="1" locked="0" layoutInCell="0" allowOverlap="1" wp14:anchorId="1F095585" wp14:editId="44228620">
            <wp:simplePos x="0" y="0"/>
            <wp:positionH relativeFrom="column">
              <wp:posOffset>1951355</wp:posOffset>
            </wp:positionH>
            <wp:positionV relativeFrom="paragraph">
              <wp:posOffset>-632460</wp:posOffset>
            </wp:positionV>
            <wp:extent cx="2420620" cy="67754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
                    <a:srcRect/>
                    <a:stretch>
                      <a:fillRect/>
                    </a:stretch>
                  </pic:blipFill>
                  <pic:spPr bwMode="auto">
                    <a:xfrm>
                      <a:off x="0" y="0"/>
                      <a:ext cx="2420620" cy="677545"/>
                    </a:xfrm>
                    <a:prstGeom prst="rect">
                      <a:avLst/>
                    </a:prstGeom>
                    <a:noFill/>
                  </pic:spPr>
                </pic:pic>
              </a:graphicData>
            </a:graphic>
          </wp:anchor>
        </w:drawing>
      </w:r>
    </w:p>
    <w:p w14:paraId="575947FA" w14:textId="77777777" w:rsidR="00DF36C9" w:rsidRDefault="00DF36C9">
      <w:pPr>
        <w:spacing w:line="200" w:lineRule="exact"/>
        <w:rPr>
          <w:sz w:val="20"/>
          <w:szCs w:val="20"/>
        </w:rPr>
      </w:pPr>
    </w:p>
    <w:p w14:paraId="172B2075" w14:textId="77777777" w:rsidR="00DF36C9" w:rsidRDefault="00DF36C9">
      <w:pPr>
        <w:spacing w:line="375" w:lineRule="exact"/>
        <w:rPr>
          <w:sz w:val="20"/>
          <w:szCs w:val="20"/>
        </w:rPr>
      </w:pPr>
    </w:p>
    <w:p w14:paraId="6C88EBCA" w14:textId="77777777" w:rsidR="00DF36C9" w:rsidRDefault="00BA543D">
      <w:pPr>
        <w:ind w:left="4420"/>
        <w:rPr>
          <w:sz w:val="20"/>
          <w:szCs w:val="20"/>
        </w:rPr>
      </w:pPr>
      <w:r>
        <w:rPr>
          <w:rFonts w:eastAsia="Times New Roman"/>
          <w:b/>
          <w:bCs/>
          <w:sz w:val="24"/>
          <w:szCs w:val="24"/>
        </w:rPr>
        <w:t xml:space="preserve">Şekil 8: </w:t>
      </w:r>
      <w:r>
        <w:rPr>
          <w:rFonts w:eastAsia="Times New Roman"/>
          <w:sz w:val="24"/>
          <w:szCs w:val="24"/>
        </w:rPr>
        <w:t>Tekli Süreç Mevcut Durum Değer Akışı Haritaları</w:t>
      </w:r>
    </w:p>
    <w:p w14:paraId="5BCA8291" w14:textId="77777777" w:rsidR="00DF36C9" w:rsidRDefault="00BA543D">
      <w:pPr>
        <w:spacing w:line="20" w:lineRule="exact"/>
        <w:rPr>
          <w:sz w:val="20"/>
          <w:szCs w:val="20"/>
        </w:rPr>
      </w:pPr>
      <w:r>
        <w:rPr>
          <w:sz w:val="20"/>
          <w:szCs w:val="20"/>
        </w:rPr>
        <w:br w:type="column"/>
      </w:r>
    </w:p>
    <w:p w14:paraId="02FFDAF5" w14:textId="77777777" w:rsidR="00DF36C9" w:rsidRDefault="00DF36C9">
      <w:pPr>
        <w:spacing w:line="200" w:lineRule="exact"/>
        <w:rPr>
          <w:sz w:val="20"/>
          <w:szCs w:val="20"/>
        </w:rPr>
      </w:pPr>
    </w:p>
    <w:p w14:paraId="2C7F9A29" w14:textId="77777777" w:rsidR="00DF36C9" w:rsidRDefault="00DF36C9">
      <w:pPr>
        <w:spacing w:line="200" w:lineRule="exact"/>
        <w:rPr>
          <w:sz w:val="20"/>
          <w:szCs w:val="20"/>
        </w:rPr>
      </w:pPr>
    </w:p>
    <w:p w14:paraId="3649D05E" w14:textId="77777777" w:rsidR="00DF36C9" w:rsidRDefault="00DF36C9">
      <w:pPr>
        <w:spacing w:line="200" w:lineRule="exact"/>
        <w:rPr>
          <w:sz w:val="20"/>
          <w:szCs w:val="20"/>
        </w:rPr>
      </w:pPr>
    </w:p>
    <w:p w14:paraId="48CB7CD7" w14:textId="77777777" w:rsidR="00DF36C9" w:rsidRDefault="00DF36C9">
      <w:pPr>
        <w:spacing w:line="200" w:lineRule="exact"/>
        <w:rPr>
          <w:sz w:val="20"/>
          <w:szCs w:val="20"/>
        </w:rPr>
      </w:pPr>
    </w:p>
    <w:p w14:paraId="41812404" w14:textId="77777777" w:rsidR="00DF36C9" w:rsidRDefault="00DF36C9">
      <w:pPr>
        <w:spacing w:line="200" w:lineRule="exact"/>
        <w:rPr>
          <w:sz w:val="20"/>
          <w:szCs w:val="20"/>
        </w:rPr>
      </w:pPr>
    </w:p>
    <w:p w14:paraId="124F741D" w14:textId="77777777" w:rsidR="00DF36C9" w:rsidRDefault="00DF36C9">
      <w:pPr>
        <w:spacing w:line="200" w:lineRule="exact"/>
        <w:rPr>
          <w:sz w:val="20"/>
          <w:szCs w:val="20"/>
        </w:rPr>
      </w:pPr>
    </w:p>
    <w:p w14:paraId="0D263B07" w14:textId="77777777" w:rsidR="00DF36C9" w:rsidRDefault="00DF36C9">
      <w:pPr>
        <w:spacing w:line="200" w:lineRule="exact"/>
        <w:rPr>
          <w:sz w:val="20"/>
          <w:szCs w:val="20"/>
        </w:rPr>
      </w:pPr>
    </w:p>
    <w:p w14:paraId="0EB341C1" w14:textId="77777777" w:rsidR="00DF36C9" w:rsidRDefault="00DF36C9">
      <w:pPr>
        <w:spacing w:line="200" w:lineRule="exact"/>
        <w:rPr>
          <w:sz w:val="20"/>
          <w:szCs w:val="20"/>
        </w:rPr>
      </w:pPr>
    </w:p>
    <w:p w14:paraId="0DEE4429" w14:textId="77777777" w:rsidR="00DF36C9" w:rsidRDefault="00DF36C9">
      <w:pPr>
        <w:spacing w:line="200" w:lineRule="exact"/>
        <w:rPr>
          <w:sz w:val="20"/>
          <w:szCs w:val="20"/>
        </w:rPr>
      </w:pPr>
    </w:p>
    <w:p w14:paraId="08B99178" w14:textId="77777777" w:rsidR="00DF36C9" w:rsidRDefault="00DF36C9">
      <w:pPr>
        <w:spacing w:line="200" w:lineRule="exact"/>
        <w:rPr>
          <w:sz w:val="20"/>
          <w:szCs w:val="20"/>
        </w:rPr>
      </w:pPr>
    </w:p>
    <w:p w14:paraId="520E6163" w14:textId="77777777" w:rsidR="00DF36C9" w:rsidRDefault="00DF36C9">
      <w:pPr>
        <w:spacing w:line="200" w:lineRule="exact"/>
        <w:rPr>
          <w:sz w:val="20"/>
          <w:szCs w:val="20"/>
        </w:rPr>
      </w:pPr>
    </w:p>
    <w:p w14:paraId="0CBB0708" w14:textId="77777777" w:rsidR="00DF36C9" w:rsidRDefault="00DF36C9">
      <w:pPr>
        <w:spacing w:line="200" w:lineRule="exact"/>
        <w:rPr>
          <w:sz w:val="20"/>
          <w:szCs w:val="20"/>
        </w:rPr>
      </w:pPr>
    </w:p>
    <w:p w14:paraId="7E097F3E" w14:textId="77777777" w:rsidR="00DF36C9" w:rsidRDefault="00DF36C9">
      <w:pPr>
        <w:spacing w:line="345" w:lineRule="exact"/>
        <w:rPr>
          <w:sz w:val="20"/>
          <w:szCs w:val="20"/>
        </w:rPr>
      </w:pPr>
    </w:p>
    <w:p w14:paraId="4D635659" w14:textId="77777777" w:rsidR="00DF36C9" w:rsidRDefault="00BA543D">
      <w:pPr>
        <w:rPr>
          <w:sz w:val="20"/>
          <w:szCs w:val="20"/>
        </w:rPr>
      </w:pPr>
      <w:r>
        <w:rPr>
          <w:rFonts w:eastAsia="Times New Roman"/>
          <w:sz w:val="8"/>
          <w:szCs w:val="8"/>
        </w:rPr>
        <w:t>Kan (Örnek) Alma Süreci</w:t>
      </w:r>
    </w:p>
    <w:p w14:paraId="76F472AA" w14:textId="77777777" w:rsidR="00DF36C9" w:rsidRDefault="00BA543D">
      <w:pPr>
        <w:spacing w:line="20" w:lineRule="exact"/>
        <w:rPr>
          <w:sz w:val="20"/>
          <w:szCs w:val="20"/>
        </w:rPr>
      </w:pPr>
      <w:r>
        <w:rPr>
          <w:noProof/>
          <w:sz w:val="20"/>
          <w:szCs w:val="20"/>
        </w:rPr>
        <w:drawing>
          <wp:anchor distT="0" distB="0" distL="114300" distR="114300" simplePos="0" relativeHeight="251763712" behindDoc="1" locked="0" layoutInCell="0" allowOverlap="1" wp14:anchorId="7B8061A9" wp14:editId="072F8570">
            <wp:simplePos x="0" y="0"/>
            <wp:positionH relativeFrom="column">
              <wp:posOffset>-31115</wp:posOffset>
            </wp:positionH>
            <wp:positionV relativeFrom="paragraph">
              <wp:posOffset>-76200</wp:posOffset>
            </wp:positionV>
            <wp:extent cx="644525" cy="40513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
                    <a:srcRect/>
                    <a:stretch>
                      <a:fillRect/>
                    </a:stretch>
                  </pic:blipFill>
                  <pic:spPr bwMode="auto">
                    <a:xfrm>
                      <a:off x="0" y="0"/>
                      <a:ext cx="644525" cy="405130"/>
                    </a:xfrm>
                    <a:prstGeom prst="rect">
                      <a:avLst/>
                    </a:prstGeom>
                    <a:noFill/>
                  </pic:spPr>
                </pic:pic>
              </a:graphicData>
            </a:graphic>
          </wp:anchor>
        </w:drawing>
      </w:r>
    </w:p>
    <w:p w14:paraId="1ADFD7E6" w14:textId="77777777" w:rsidR="00DF36C9" w:rsidRDefault="00DF36C9">
      <w:pPr>
        <w:spacing w:line="2" w:lineRule="exact"/>
        <w:rPr>
          <w:sz w:val="20"/>
          <w:szCs w:val="20"/>
        </w:rPr>
      </w:pPr>
    </w:p>
    <w:p w14:paraId="186A5B03" w14:textId="77777777" w:rsidR="00DF36C9" w:rsidRDefault="00BA543D">
      <w:pPr>
        <w:rPr>
          <w:sz w:val="20"/>
          <w:szCs w:val="20"/>
        </w:rPr>
      </w:pPr>
      <w:r>
        <w:rPr>
          <w:rFonts w:eastAsia="Times New Roman"/>
          <w:sz w:val="9"/>
          <w:szCs w:val="9"/>
        </w:rPr>
        <w:t>C/T: 27,96 dk</w:t>
      </w:r>
    </w:p>
    <w:p w14:paraId="43324E5E" w14:textId="77777777" w:rsidR="00DF36C9" w:rsidRDefault="00DF36C9">
      <w:pPr>
        <w:spacing w:line="19" w:lineRule="exact"/>
        <w:rPr>
          <w:sz w:val="20"/>
          <w:szCs w:val="20"/>
        </w:rPr>
      </w:pPr>
    </w:p>
    <w:p w14:paraId="7BF5428A" w14:textId="77777777" w:rsidR="00DF36C9" w:rsidRDefault="00BA543D">
      <w:pPr>
        <w:rPr>
          <w:sz w:val="20"/>
          <w:szCs w:val="20"/>
        </w:rPr>
      </w:pPr>
      <w:r>
        <w:rPr>
          <w:rFonts w:eastAsia="Times New Roman"/>
          <w:sz w:val="9"/>
          <w:szCs w:val="9"/>
        </w:rPr>
        <w:t>W/T: 370,42 dk</w:t>
      </w:r>
    </w:p>
    <w:p w14:paraId="0B069289" w14:textId="77777777" w:rsidR="00DF36C9" w:rsidRDefault="00DF36C9">
      <w:pPr>
        <w:spacing w:line="19" w:lineRule="exact"/>
        <w:rPr>
          <w:sz w:val="20"/>
          <w:szCs w:val="20"/>
        </w:rPr>
      </w:pPr>
    </w:p>
    <w:p w14:paraId="1630428D" w14:textId="77777777" w:rsidR="00DF36C9" w:rsidRDefault="00BA543D">
      <w:pPr>
        <w:rPr>
          <w:sz w:val="20"/>
          <w:szCs w:val="20"/>
        </w:rPr>
      </w:pPr>
      <w:r>
        <w:rPr>
          <w:rFonts w:eastAsia="Times New Roman"/>
          <w:sz w:val="9"/>
          <w:szCs w:val="9"/>
        </w:rPr>
        <w:t>L/T: 398,38 dk</w:t>
      </w:r>
    </w:p>
    <w:p w14:paraId="5475D837" w14:textId="77777777" w:rsidR="00DF36C9" w:rsidRDefault="00BA543D">
      <w:pPr>
        <w:spacing w:line="20" w:lineRule="exact"/>
        <w:rPr>
          <w:sz w:val="20"/>
          <w:szCs w:val="20"/>
        </w:rPr>
      </w:pPr>
      <w:r>
        <w:rPr>
          <w:noProof/>
          <w:sz w:val="20"/>
          <w:szCs w:val="20"/>
        </w:rPr>
        <w:drawing>
          <wp:anchor distT="0" distB="0" distL="114300" distR="114300" simplePos="0" relativeHeight="251764736" behindDoc="1" locked="0" layoutInCell="0" allowOverlap="1" wp14:anchorId="451EC2AC" wp14:editId="481F2809">
            <wp:simplePos x="0" y="0"/>
            <wp:positionH relativeFrom="column">
              <wp:posOffset>-31115</wp:posOffset>
            </wp:positionH>
            <wp:positionV relativeFrom="paragraph">
              <wp:posOffset>356235</wp:posOffset>
            </wp:positionV>
            <wp:extent cx="644525" cy="40513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
                    <a:srcRect/>
                    <a:stretch>
                      <a:fillRect/>
                    </a:stretch>
                  </pic:blipFill>
                  <pic:spPr bwMode="auto">
                    <a:xfrm>
                      <a:off x="0" y="0"/>
                      <a:ext cx="644525" cy="405130"/>
                    </a:xfrm>
                    <a:prstGeom prst="rect">
                      <a:avLst/>
                    </a:prstGeom>
                    <a:noFill/>
                  </pic:spPr>
                </pic:pic>
              </a:graphicData>
            </a:graphic>
          </wp:anchor>
        </w:drawing>
      </w:r>
    </w:p>
    <w:p w14:paraId="47F48A46" w14:textId="77777777" w:rsidR="00DF36C9" w:rsidRDefault="00DF36C9">
      <w:pPr>
        <w:spacing w:line="200" w:lineRule="exact"/>
        <w:rPr>
          <w:sz w:val="20"/>
          <w:szCs w:val="20"/>
        </w:rPr>
      </w:pPr>
    </w:p>
    <w:p w14:paraId="0B698689" w14:textId="77777777" w:rsidR="00DF36C9" w:rsidRDefault="00DF36C9">
      <w:pPr>
        <w:spacing w:line="362" w:lineRule="exact"/>
        <w:rPr>
          <w:sz w:val="20"/>
          <w:szCs w:val="20"/>
        </w:rPr>
      </w:pPr>
    </w:p>
    <w:p w14:paraId="6A5AE6D8" w14:textId="77777777" w:rsidR="00DF36C9" w:rsidRDefault="00BA543D">
      <w:pPr>
        <w:rPr>
          <w:sz w:val="20"/>
          <w:szCs w:val="20"/>
        </w:rPr>
      </w:pPr>
      <w:r>
        <w:rPr>
          <w:rFonts w:eastAsia="Times New Roman"/>
          <w:sz w:val="9"/>
          <w:szCs w:val="9"/>
        </w:rPr>
        <w:t>Ultrason Süreci</w:t>
      </w:r>
    </w:p>
    <w:p w14:paraId="3C56EBB3" w14:textId="77777777" w:rsidR="00DF36C9" w:rsidRDefault="00DF36C9">
      <w:pPr>
        <w:spacing w:line="19" w:lineRule="exact"/>
        <w:rPr>
          <w:sz w:val="20"/>
          <w:szCs w:val="20"/>
        </w:rPr>
      </w:pPr>
    </w:p>
    <w:p w14:paraId="6D9CF5D6" w14:textId="77777777" w:rsidR="00DF36C9" w:rsidRDefault="00BA543D">
      <w:pPr>
        <w:rPr>
          <w:sz w:val="20"/>
          <w:szCs w:val="20"/>
        </w:rPr>
      </w:pPr>
      <w:r>
        <w:rPr>
          <w:rFonts w:eastAsia="Times New Roman"/>
          <w:sz w:val="9"/>
          <w:szCs w:val="9"/>
        </w:rPr>
        <w:t>C/T: 39,02 dk</w:t>
      </w:r>
    </w:p>
    <w:p w14:paraId="398FFB58" w14:textId="77777777" w:rsidR="00DF36C9" w:rsidRDefault="00DF36C9">
      <w:pPr>
        <w:spacing w:line="19" w:lineRule="exact"/>
        <w:rPr>
          <w:sz w:val="20"/>
          <w:szCs w:val="20"/>
        </w:rPr>
      </w:pPr>
    </w:p>
    <w:p w14:paraId="63AA2852" w14:textId="77777777" w:rsidR="00DF36C9" w:rsidRDefault="00BA543D">
      <w:pPr>
        <w:rPr>
          <w:sz w:val="20"/>
          <w:szCs w:val="20"/>
        </w:rPr>
      </w:pPr>
      <w:r>
        <w:rPr>
          <w:rFonts w:eastAsia="Times New Roman"/>
          <w:sz w:val="9"/>
          <w:szCs w:val="9"/>
        </w:rPr>
        <w:t xml:space="preserve">W/T: </w:t>
      </w:r>
      <w:r>
        <w:rPr>
          <w:rFonts w:eastAsia="Times New Roman"/>
          <w:sz w:val="9"/>
          <w:szCs w:val="9"/>
        </w:rPr>
        <w:t>3299,6 dk</w:t>
      </w:r>
    </w:p>
    <w:p w14:paraId="11D9CB53" w14:textId="77777777" w:rsidR="00DF36C9" w:rsidRDefault="00DF36C9">
      <w:pPr>
        <w:spacing w:line="19" w:lineRule="exact"/>
        <w:rPr>
          <w:sz w:val="20"/>
          <w:szCs w:val="20"/>
        </w:rPr>
      </w:pPr>
    </w:p>
    <w:p w14:paraId="6B59FA74" w14:textId="77777777" w:rsidR="00DF36C9" w:rsidRDefault="00BA543D">
      <w:pPr>
        <w:rPr>
          <w:sz w:val="20"/>
          <w:szCs w:val="20"/>
        </w:rPr>
      </w:pPr>
      <w:r>
        <w:rPr>
          <w:rFonts w:eastAsia="Times New Roman"/>
          <w:sz w:val="9"/>
          <w:szCs w:val="9"/>
        </w:rPr>
        <w:t>L/T: 3338,62 dk</w:t>
      </w:r>
    </w:p>
    <w:p w14:paraId="75EA2308" w14:textId="77777777" w:rsidR="00DF36C9" w:rsidRDefault="00BA543D">
      <w:pPr>
        <w:spacing w:line="20" w:lineRule="exact"/>
        <w:rPr>
          <w:sz w:val="20"/>
          <w:szCs w:val="20"/>
        </w:rPr>
      </w:pPr>
      <w:r>
        <w:rPr>
          <w:noProof/>
          <w:sz w:val="20"/>
          <w:szCs w:val="20"/>
        </w:rPr>
        <w:drawing>
          <wp:anchor distT="0" distB="0" distL="114300" distR="114300" simplePos="0" relativeHeight="251765760" behindDoc="1" locked="0" layoutInCell="0" allowOverlap="1" wp14:anchorId="6E4FBC28" wp14:editId="03F2310A">
            <wp:simplePos x="0" y="0"/>
            <wp:positionH relativeFrom="column">
              <wp:posOffset>-31115</wp:posOffset>
            </wp:positionH>
            <wp:positionV relativeFrom="paragraph">
              <wp:posOffset>436880</wp:posOffset>
            </wp:positionV>
            <wp:extent cx="644525" cy="40513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srcRect/>
                    <a:stretch>
                      <a:fillRect/>
                    </a:stretch>
                  </pic:blipFill>
                  <pic:spPr bwMode="auto">
                    <a:xfrm>
                      <a:off x="0" y="0"/>
                      <a:ext cx="644525" cy="405130"/>
                    </a:xfrm>
                    <a:prstGeom prst="rect">
                      <a:avLst/>
                    </a:prstGeom>
                    <a:noFill/>
                  </pic:spPr>
                </pic:pic>
              </a:graphicData>
            </a:graphic>
          </wp:anchor>
        </w:drawing>
      </w:r>
    </w:p>
    <w:p w14:paraId="324EE384" w14:textId="77777777" w:rsidR="00DF36C9" w:rsidRDefault="00DF36C9">
      <w:pPr>
        <w:spacing w:line="200" w:lineRule="exact"/>
        <w:rPr>
          <w:sz w:val="20"/>
          <w:szCs w:val="20"/>
        </w:rPr>
      </w:pPr>
    </w:p>
    <w:p w14:paraId="177B114D" w14:textId="77777777" w:rsidR="00DF36C9" w:rsidRDefault="00DF36C9">
      <w:pPr>
        <w:spacing w:line="200" w:lineRule="exact"/>
        <w:rPr>
          <w:sz w:val="20"/>
          <w:szCs w:val="20"/>
        </w:rPr>
      </w:pPr>
    </w:p>
    <w:p w14:paraId="67538259" w14:textId="77777777" w:rsidR="00DF36C9" w:rsidRDefault="00DF36C9">
      <w:pPr>
        <w:spacing w:line="291" w:lineRule="exact"/>
        <w:rPr>
          <w:sz w:val="20"/>
          <w:szCs w:val="20"/>
        </w:rPr>
      </w:pPr>
    </w:p>
    <w:p w14:paraId="09BC8633" w14:textId="77777777" w:rsidR="00DF36C9" w:rsidRDefault="00BA543D">
      <w:pPr>
        <w:rPr>
          <w:sz w:val="20"/>
          <w:szCs w:val="20"/>
        </w:rPr>
      </w:pPr>
      <w:r>
        <w:rPr>
          <w:rFonts w:eastAsia="Times New Roman"/>
          <w:sz w:val="9"/>
          <w:szCs w:val="9"/>
        </w:rPr>
        <w:t>Röntgen Süreci</w:t>
      </w:r>
    </w:p>
    <w:p w14:paraId="2074FB4A" w14:textId="77777777" w:rsidR="00DF36C9" w:rsidRDefault="00DF36C9">
      <w:pPr>
        <w:spacing w:line="19" w:lineRule="exact"/>
        <w:rPr>
          <w:sz w:val="20"/>
          <w:szCs w:val="20"/>
        </w:rPr>
      </w:pPr>
    </w:p>
    <w:p w14:paraId="42D91887" w14:textId="77777777" w:rsidR="00DF36C9" w:rsidRDefault="00BA543D">
      <w:pPr>
        <w:rPr>
          <w:sz w:val="20"/>
          <w:szCs w:val="20"/>
        </w:rPr>
      </w:pPr>
      <w:r>
        <w:rPr>
          <w:rFonts w:eastAsia="Times New Roman"/>
          <w:sz w:val="9"/>
          <w:szCs w:val="9"/>
        </w:rPr>
        <w:t>C/T: 28,95 dk</w:t>
      </w:r>
    </w:p>
    <w:p w14:paraId="1D8EDA4C" w14:textId="77777777" w:rsidR="00DF36C9" w:rsidRDefault="00DF36C9">
      <w:pPr>
        <w:spacing w:line="19" w:lineRule="exact"/>
        <w:rPr>
          <w:sz w:val="20"/>
          <w:szCs w:val="20"/>
        </w:rPr>
      </w:pPr>
    </w:p>
    <w:p w14:paraId="0C5954A1" w14:textId="77777777" w:rsidR="00DF36C9" w:rsidRDefault="00BA543D">
      <w:pPr>
        <w:rPr>
          <w:sz w:val="20"/>
          <w:szCs w:val="20"/>
        </w:rPr>
      </w:pPr>
      <w:r>
        <w:rPr>
          <w:rFonts w:eastAsia="Times New Roman"/>
          <w:sz w:val="9"/>
          <w:szCs w:val="9"/>
        </w:rPr>
        <w:t>W/T: 121,96 dk</w:t>
      </w:r>
    </w:p>
    <w:p w14:paraId="5A104EBF" w14:textId="77777777" w:rsidR="00DF36C9" w:rsidRDefault="00DF36C9">
      <w:pPr>
        <w:spacing w:line="19" w:lineRule="exact"/>
        <w:rPr>
          <w:sz w:val="20"/>
          <w:szCs w:val="20"/>
        </w:rPr>
      </w:pPr>
    </w:p>
    <w:p w14:paraId="3EA9E04F" w14:textId="77777777" w:rsidR="00DF36C9" w:rsidRDefault="00BA543D">
      <w:pPr>
        <w:rPr>
          <w:sz w:val="20"/>
          <w:szCs w:val="20"/>
        </w:rPr>
      </w:pPr>
      <w:r>
        <w:rPr>
          <w:rFonts w:eastAsia="Times New Roman"/>
          <w:sz w:val="9"/>
          <w:szCs w:val="9"/>
        </w:rPr>
        <w:t>L/T: 150,91 dk</w:t>
      </w:r>
    </w:p>
    <w:p w14:paraId="160F1842" w14:textId="77777777" w:rsidR="00DF36C9" w:rsidRDefault="00BA543D">
      <w:pPr>
        <w:spacing w:line="20" w:lineRule="exact"/>
        <w:rPr>
          <w:sz w:val="20"/>
          <w:szCs w:val="20"/>
        </w:rPr>
      </w:pPr>
      <w:r>
        <w:rPr>
          <w:noProof/>
          <w:sz w:val="20"/>
          <w:szCs w:val="20"/>
        </w:rPr>
        <w:drawing>
          <wp:anchor distT="0" distB="0" distL="114300" distR="114300" simplePos="0" relativeHeight="251766784" behindDoc="1" locked="0" layoutInCell="0" allowOverlap="1" wp14:anchorId="7D4FEC53" wp14:editId="7E2A25FB">
            <wp:simplePos x="0" y="0"/>
            <wp:positionH relativeFrom="column">
              <wp:posOffset>-31115</wp:posOffset>
            </wp:positionH>
            <wp:positionV relativeFrom="paragraph">
              <wp:posOffset>560705</wp:posOffset>
            </wp:positionV>
            <wp:extent cx="644525" cy="40513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0"/>
                    <a:srcRect/>
                    <a:stretch>
                      <a:fillRect/>
                    </a:stretch>
                  </pic:blipFill>
                  <pic:spPr bwMode="auto">
                    <a:xfrm>
                      <a:off x="0" y="0"/>
                      <a:ext cx="644525" cy="405130"/>
                    </a:xfrm>
                    <a:prstGeom prst="rect">
                      <a:avLst/>
                    </a:prstGeom>
                    <a:noFill/>
                  </pic:spPr>
                </pic:pic>
              </a:graphicData>
            </a:graphic>
          </wp:anchor>
        </w:drawing>
      </w:r>
    </w:p>
    <w:p w14:paraId="5C22627C" w14:textId="77777777" w:rsidR="00DF36C9" w:rsidRDefault="00DF36C9">
      <w:pPr>
        <w:spacing w:line="200" w:lineRule="exact"/>
        <w:rPr>
          <w:sz w:val="20"/>
          <w:szCs w:val="20"/>
        </w:rPr>
      </w:pPr>
    </w:p>
    <w:p w14:paraId="2E2905F7" w14:textId="77777777" w:rsidR="00DF36C9" w:rsidRDefault="00DF36C9">
      <w:pPr>
        <w:spacing w:line="200" w:lineRule="exact"/>
        <w:rPr>
          <w:sz w:val="20"/>
          <w:szCs w:val="20"/>
        </w:rPr>
      </w:pPr>
    </w:p>
    <w:p w14:paraId="76D6A32D" w14:textId="77777777" w:rsidR="00DF36C9" w:rsidRDefault="00DF36C9">
      <w:pPr>
        <w:spacing w:line="200" w:lineRule="exact"/>
        <w:rPr>
          <w:sz w:val="20"/>
          <w:szCs w:val="20"/>
        </w:rPr>
      </w:pPr>
    </w:p>
    <w:p w14:paraId="233EFC5F" w14:textId="77777777" w:rsidR="00DF36C9" w:rsidRDefault="00DF36C9">
      <w:pPr>
        <w:spacing w:line="287" w:lineRule="exact"/>
        <w:rPr>
          <w:sz w:val="20"/>
          <w:szCs w:val="20"/>
        </w:rPr>
      </w:pPr>
    </w:p>
    <w:p w14:paraId="42648847" w14:textId="77777777" w:rsidR="00DF36C9" w:rsidRDefault="00BA543D">
      <w:pPr>
        <w:rPr>
          <w:sz w:val="20"/>
          <w:szCs w:val="20"/>
        </w:rPr>
      </w:pPr>
      <w:r>
        <w:rPr>
          <w:rFonts w:eastAsia="Times New Roman"/>
          <w:sz w:val="9"/>
          <w:szCs w:val="9"/>
        </w:rPr>
        <w:t>MR Süreci</w:t>
      </w:r>
    </w:p>
    <w:p w14:paraId="25CCD560" w14:textId="77777777" w:rsidR="00DF36C9" w:rsidRDefault="00DF36C9">
      <w:pPr>
        <w:spacing w:line="19" w:lineRule="exact"/>
        <w:rPr>
          <w:sz w:val="20"/>
          <w:szCs w:val="20"/>
        </w:rPr>
      </w:pPr>
    </w:p>
    <w:p w14:paraId="3E228596" w14:textId="77777777" w:rsidR="00DF36C9" w:rsidRDefault="00BA543D">
      <w:pPr>
        <w:rPr>
          <w:sz w:val="20"/>
          <w:szCs w:val="20"/>
        </w:rPr>
      </w:pPr>
      <w:r>
        <w:rPr>
          <w:rFonts w:eastAsia="Times New Roman"/>
          <w:sz w:val="9"/>
          <w:szCs w:val="9"/>
        </w:rPr>
        <w:t>C/T: 54,62 dk</w:t>
      </w:r>
    </w:p>
    <w:p w14:paraId="4D6BB0CB" w14:textId="77777777" w:rsidR="00DF36C9" w:rsidRDefault="00DF36C9">
      <w:pPr>
        <w:spacing w:line="19" w:lineRule="exact"/>
        <w:rPr>
          <w:sz w:val="20"/>
          <w:szCs w:val="20"/>
        </w:rPr>
      </w:pPr>
    </w:p>
    <w:p w14:paraId="376A4BC4" w14:textId="77777777" w:rsidR="00DF36C9" w:rsidRDefault="00BA543D">
      <w:pPr>
        <w:rPr>
          <w:sz w:val="20"/>
          <w:szCs w:val="20"/>
        </w:rPr>
      </w:pPr>
      <w:r>
        <w:rPr>
          <w:rFonts w:eastAsia="Times New Roman"/>
          <w:sz w:val="9"/>
          <w:szCs w:val="9"/>
        </w:rPr>
        <w:t>W/T: 14775,88 dk</w:t>
      </w:r>
    </w:p>
    <w:p w14:paraId="03E966E3" w14:textId="77777777" w:rsidR="00DF36C9" w:rsidRDefault="00DF36C9">
      <w:pPr>
        <w:spacing w:line="19" w:lineRule="exact"/>
        <w:rPr>
          <w:sz w:val="20"/>
          <w:szCs w:val="20"/>
        </w:rPr>
      </w:pPr>
    </w:p>
    <w:p w14:paraId="2C1CCD49" w14:textId="77777777" w:rsidR="00DF36C9" w:rsidRDefault="00BA543D">
      <w:pPr>
        <w:rPr>
          <w:sz w:val="20"/>
          <w:szCs w:val="20"/>
        </w:rPr>
      </w:pPr>
      <w:r>
        <w:rPr>
          <w:rFonts w:eastAsia="Times New Roman"/>
          <w:sz w:val="9"/>
          <w:szCs w:val="9"/>
        </w:rPr>
        <w:t>L/T: 14830,5 dk</w:t>
      </w:r>
    </w:p>
    <w:p w14:paraId="67FC338C" w14:textId="77777777" w:rsidR="00DF36C9" w:rsidRDefault="00DF36C9">
      <w:pPr>
        <w:sectPr w:rsidR="00DF36C9">
          <w:pgSz w:w="16840" w:h="11906" w:orient="landscape"/>
          <w:pgMar w:top="700" w:right="1418" w:bottom="1440" w:left="1440" w:header="0" w:footer="0" w:gutter="0"/>
          <w:cols w:num="2" w:space="708" w:equalWidth="0">
            <w:col w:w="12360" w:space="720"/>
            <w:col w:w="900"/>
          </w:cols>
        </w:sectPr>
      </w:pPr>
    </w:p>
    <w:p w14:paraId="51526D61" w14:textId="77777777" w:rsidR="00DF36C9" w:rsidRDefault="00BA543D">
      <w:pPr>
        <w:ind w:left="4640"/>
        <w:rPr>
          <w:sz w:val="20"/>
          <w:szCs w:val="20"/>
        </w:rPr>
      </w:pPr>
      <w:bookmarkStart w:id="215" w:name="page216"/>
      <w:bookmarkEnd w:id="215"/>
      <w:r>
        <w:rPr>
          <w:rFonts w:eastAsia="Times New Roman"/>
        </w:rPr>
        <w:lastRenderedPageBreak/>
        <w:t>197</w:t>
      </w:r>
    </w:p>
    <w:p w14:paraId="623B152D" w14:textId="77777777" w:rsidR="00DF36C9" w:rsidRDefault="00BA543D">
      <w:pPr>
        <w:spacing w:line="20" w:lineRule="exact"/>
        <w:rPr>
          <w:sz w:val="20"/>
          <w:szCs w:val="20"/>
        </w:rPr>
      </w:pPr>
      <w:r>
        <w:rPr>
          <w:noProof/>
          <w:sz w:val="20"/>
          <w:szCs w:val="20"/>
        </w:rPr>
        <w:drawing>
          <wp:anchor distT="0" distB="0" distL="114300" distR="114300" simplePos="0" relativeHeight="251767808" behindDoc="1" locked="0" layoutInCell="0" allowOverlap="1" wp14:anchorId="32001BE0" wp14:editId="493A266F">
            <wp:simplePos x="0" y="0"/>
            <wp:positionH relativeFrom="column">
              <wp:posOffset>350520</wp:posOffset>
            </wp:positionH>
            <wp:positionV relativeFrom="paragraph">
              <wp:posOffset>295910</wp:posOffset>
            </wp:positionV>
            <wp:extent cx="5402580" cy="151701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1"/>
                    <a:srcRect/>
                    <a:stretch>
                      <a:fillRect/>
                    </a:stretch>
                  </pic:blipFill>
                  <pic:spPr bwMode="auto">
                    <a:xfrm>
                      <a:off x="0" y="0"/>
                      <a:ext cx="5402580" cy="1517015"/>
                    </a:xfrm>
                    <a:prstGeom prst="rect">
                      <a:avLst/>
                    </a:prstGeom>
                    <a:noFill/>
                  </pic:spPr>
                </pic:pic>
              </a:graphicData>
            </a:graphic>
          </wp:anchor>
        </w:drawing>
      </w:r>
    </w:p>
    <w:p w14:paraId="0FA8519E" w14:textId="77777777" w:rsidR="00DF36C9" w:rsidRDefault="00DF36C9">
      <w:pPr>
        <w:spacing w:line="200" w:lineRule="exact"/>
        <w:rPr>
          <w:sz w:val="20"/>
          <w:szCs w:val="20"/>
        </w:rPr>
      </w:pPr>
    </w:p>
    <w:p w14:paraId="474FCDF3" w14:textId="77777777" w:rsidR="00DF36C9" w:rsidRDefault="00DF36C9">
      <w:pPr>
        <w:spacing w:line="235" w:lineRule="exact"/>
        <w:rPr>
          <w:sz w:val="20"/>
          <w:szCs w:val="20"/>
        </w:rPr>
      </w:pPr>
    </w:p>
    <w:tbl>
      <w:tblPr>
        <w:tblW w:w="0" w:type="auto"/>
        <w:tblInd w:w="4150" w:type="dxa"/>
        <w:tblLayout w:type="fixed"/>
        <w:tblCellMar>
          <w:left w:w="0" w:type="dxa"/>
          <w:right w:w="0" w:type="dxa"/>
        </w:tblCellMar>
        <w:tblLook w:val="04A0" w:firstRow="1" w:lastRow="0" w:firstColumn="1" w:lastColumn="0" w:noHBand="0" w:noVBand="1"/>
      </w:tblPr>
      <w:tblGrid>
        <w:gridCol w:w="900"/>
        <w:gridCol w:w="3960"/>
      </w:tblGrid>
      <w:tr w:rsidR="00DF36C9" w14:paraId="467F912E" w14:textId="77777777">
        <w:trPr>
          <w:trHeight w:val="104"/>
        </w:trPr>
        <w:tc>
          <w:tcPr>
            <w:tcW w:w="900" w:type="dxa"/>
            <w:tcBorders>
              <w:top w:val="single" w:sz="8" w:space="0" w:color="auto"/>
              <w:left w:val="single" w:sz="8" w:space="0" w:color="auto"/>
              <w:right w:val="single" w:sz="8" w:space="0" w:color="auto"/>
            </w:tcBorders>
            <w:vAlign w:val="bottom"/>
          </w:tcPr>
          <w:p w14:paraId="5B9CBBEB" w14:textId="77777777" w:rsidR="00DF36C9" w:rsidRDefault="00DF36C9">
            <w:pPr>
              <w:rPr>
                <w:sz w:val="9"/>
                <w:szCs w:val="9"/>
              </w:rPr>
            </w:pPr>
          </w:p>
        </w:tc>
        <w:tc>
          <w:tcPr>
            <w:tcW w:w="3960" w:type="dxa"/>
            <w:vAlign w:val="bottom"/>
          </w:tcPr>
          <w:p w14:paraId="26E1FBA4" w14:textId="77777777" w:rsidR="00DF36C9" w:rsidRDefault="00BA543D">
            <w:pPr>
              <w:ind w:left="3180"/>
              <w:rPr>
                <w:sz w:val="20"/>
                <w:szCs w:val="20"/>
              </w:rPr>
            </w:pPr>
            <w:r>
              <w:rPr>
                <w:rFonts w:eastAsia="Times New Roman"/>
                <w:w w:val="91"/>
                <w:sz w:val="8"/>
                <w:szCs w:val="8"/>
              </w:rPr>
              <w:t>Kan (Örnek) Alma Süreci</w:t>
            </w:r>
          </w:p>
        </w:tc>
      </w:tr>
      <w:tr w:rsidR="00DF36C9" w14:paraId="6A58E346" w14:textId="77777777">
        <w:trPr>
          <w:trHeight w:val="104"/>
        </w:trPr>
        <w:tc>
          <w:tcPr>
            <w:tcW w:w="900" w:type="dxa"/>
            <w:tcBorders>
              <w:left w:val="single" w:sz="8" w:space="0" w:color="auto"/>
              <w:right w:val="single" w:sz="8" w:space="0" w:color="auto"/>
            </w:tcBorders>
            <w:vAlign w:val="bottom"/>
          </w:tcPr>
          <w:p w14:paraId="26F159F2" w14:textId="77777777" w:rsidR="00DF36C9" w:rsidRDefault="00DF36C9">
            <w:pPr>
              <w:rPr>
                <w:sz w:val="9"/>
                <w:szCs w:val="9"/>
              </w:rPr>
            </w:pPr>
          </w:p>
        </w:tc>
        <w:tc>
          <w:tcPr>
            <w:tcW w:w="3960" w:type="dxa"/>
            <w:vAlign w:val="bottom"/>
          </w:tcPr>
          <w:p w14:paraId="1414504A" w14:textId="77777777" w:rsidR="00DF36C9" w:rsidRDefault="00BA543D">
            <w:pPr>
              <w:ind w:left="3180"/>
              <w:rPr>
                <w:sz w:val="20"/>
                <w:szCs w:val="20"/>
              </w:rPr>
            </w:pPr>
            <w:r>
              <w:rPr>
                <w:rFonts w:eastAsia="Times New Roman"/>
                <w:sz w:val="8"/>
                <w:szCs w:val="8"/>
              </w:rPr>
              <w:t>C/T: 27,96 dk</w:t>
            </w:r>
          </w:p>
        </w:tc>
      </w:tr>
      <w:tr w:rsidR="00DF36C9" w14:paraId="26CEA787" w14:textId="77777777">
        <w:trPr>
          <w:trHeight w:val="112"/>
        </w:trPr>
        <w:tc>
          <w:tcPr>
            <w:tcW w:w="900" w:type="dxa"/>
            <w:tcBorders>
              <w:left w:val="single" w:sz="8" w:space="0" w:color="auto"/>
              <w:right w:val="single" w:sz="8" w:space="0" w:color="auto"/>
            </w:tcBorders>
            <w:vAlign w:val="bottom"/>
          </w:tcPr>
          <w:p w14:paraId="6F13DDB4" w14:textId="77777777" w:rsidR="00DF36C9" w:rsidRDefault="00BA543D">
            <w:pPr>
              <w:jc w:val="center"/>
              <w:rPr>
                <w:sz w:val="20"/>
                <w:szCs w:val="20"/>
              </w:rPr>
            </w:pPr>
            <w:r>
              <w:rPr>
                <w:rFonts w:eastAsia="Times New Roman"/>
                <w:b/>
                <w:bCs/>
                <w:w w:val="97"/>
                <w:sz w:val="8"/>
                <w:szCs w:val="8"/>
              </w:rPr>
              <w:t xml:space="preserve">HASTANE </w:t>
            </w:r>
            <w:r>
              <w:rPr>
                <w:rFonts w:eastAsia="Times New Roman"/>
                <w:b/>
                <w:bCs/>
                <w:w w:val="97"/>
                <w:sz w:val="8"/>
                <w:szCs w:val="8"/>
              </w:rPr>
              <w:t>BİLGİ</w:t>
            </w:r>
          </w:p>
        </w:tc>
        <w:tc>
          <w:tcPr>
            <w:tcW w:w="3960" w:type="dxa"/>
            <w:vAlign w:val="bottom"/>
          </w:tcPr>
          <w:p w14:paraId="682D2418" w14:textId="77777777" w:rsidR="00DF36C9" w:rsidRDefault="00BA543D">
            <w:pPr>
              <w:ind w:left="3180"/>
              <w:rPr>
                <w:sz w:val="20"/>
                <w:szCs w:val="20"/>
              </w:rPr>
            </w:pPr>
            <w:r>
              <w:rPr>
                <w:rFonts w:eastAsia="Times New Roman"/>
                <w:sz w:val="8"/>
                <w:szCs w:val="8"/>
              </w:rPr>
              <w:t>W/T: 370,42 dk</w:t>
            </w:r>
          </w:p>
        </w:tc>
      </w:tr>
      <w:tr w:rsidR="00DF36C9" w14:paraId="385C6D9C" w14:textId="77777777">
        <w:trPr>
          <w:trHeight w:val="104"/>
        </w:trPr>
        <w:tc>
          <w:tcPr>
            <w:tcW w:w="900" w:type="dxa"/>
            <w:tcBorders>
              <w:left w:val="single" w:sz="8" w:space="0" w:color="auto"/>
              <w:right w:val="single" w:sz="8" w:space="0" w:color="auto"/>
            </w:tcBorders>
            <w:vAlign w:val="bottom"/>
          </w:tcPr>
          <w:p w14:paraId="60FDB4B7" w14:textId="77777777" w:rsidR="00DF36C9" w:rsidRDefault="00BA543D">
            <w:pPr>
              <w:jc w:val="center"/>
              <w:rPr>
                <w:sz w:val="20"/>
                <w:szCs w:val="20"/>
              </w:rPr>
            </w:pPr>
            <w:r>
              <w:rPr>
                <w:rFonts w:eastAsia="Times New Roman"/>
                <w:b/>
                <w:bCs/>
                <w:w w:val="93"/>
                <w:sz w:val="8"/>
                <w:szCs w:val="8"/>
              </w:rPr>
              <w:t>YÖNETİM SİSTEMİ</w:t>
            </w:r>
          </w:p>
        </w:tc>
        <w:tc>
          <w:tcPr>
            <w:tcW w:w="3960" w:type="dxa"/>
            <w:vAlign w:val="bottom"/>
          </w:tcPr>
          <w:p w14:paraId="000AC60C" w14:textId="77777777" w:rsidR="00DF36C9" w:rsidRDefault="00BA543D">
            <w:pPr>
              <w:ind w:left="3180"/>
              <w:rPr>
                <w:sz w:val="20"/>
                <w:szCs w:val="20"/>
              </w:rPr>
            </w:pPr>
            <w:r>
              <w:rPr>
                <w:rFonts w:eastAsia="Times New Roman"/>
                <w:sz w:val="8"/>
                <w:szCs w:val="8"/>
              </w:rPr>
              <w:t>L/T: 398,38 dk</w:t>
            </w:r>
          </w:p>
        </w:tc>
      </w:tr>
      <w:tr w:rsidR="00DF36C9" w14:paraId="2D52C8A3" w14:textId="77777777">
        <w:trPr>
          <w:trHeight w:val="222"/>
        </w:trPr>
        <w:tc>
          <w:tcPr>
            <w:tcW w:w="900" w:type="dxa"/>
            <w:tcBorders>
              <w:left w:val="single" w:sz="8" w:space="0" w:color="auto"/>
              <w:bottom w:val="single" w:sz="8" w:space="0" w:color="auto"/>
              <w:right w:val="single" w:sz="8" w:space="0" w:color="auto"/>
            </w:tcBorders>
            <w:vAlign w:val="bottom"/>
          </w:tcPr>
          <w:p w14:paraId="4CE5DCCE" w14:textId="77777777" w:rsidR="00DF36C9" w:rsidRDefault="00DF36C9">
            <w:pPr>
              <w:rPr>
                <w:sz w:val="19"/>
                <w:szCs w:val="19"/>
              </w:rPr>
            </w:pPr>
          </w:p>
        </w:tc>
        <w:tc>
          <w:tcPr>
            <w:tcW w:w="3960" w:type="dxa"/>
            <w:vAlign w:val="bottom"/>
          </w:tcPr>
          <w:p w14:paraId="295497DD" w14:textId="77777777" w:rsidR="00DF36C9" w:rsidRDefault="00DF36C9">
            <w:pPr>
              <w:rPr>
                <w:sz w:val="19"/>
                <w:szCs w:val="19"/>
              </w:rPr>
            </w:pPr>
          </w:p>
        </w:tc>
      </w:tr>
    </w:tbl>
    <w:p w14:paraId="5BE7D667" w14:textId="77777777" w:rsidR="00DF36C9" w:rsidRDefault="00DF36C9">
      <w:pPr>
        <w:spacing w:line="200" w:lineRule="exact"/>
        <w:rPr>
          <w:sz w:val="20"/>
          <w:szCs w:val="20"/>
        </w:rPr>
      </w:pPr>
    </w:p>
    <w:p w14:paraId="6819084E" w14:textId="77777777" w:rsidR="00DF36C9" w:rsidRDefault="00DF36C9">
      <w:pPr>
        <w:spacing w:line="200" w:lineRule="exact"/>
        <w:rPr>
          <w:sz w:val="20"/>
          <w:szCs w:val="20"/>
        </w:rPr>
      </w:pPr>
    </w:p>
    <w:p w14:paraId="23607ED7" w14:textId="77777777" w:rsidR="00DF36C9" w:rsidRDefault="00DF36C9">
      <w:pPr>
        <w:spacing w:line="200" w:lineRule="exact"/>
        <w:rPr>
          <w:sz w:val="20"/>
          <w:szCs w:val="20"/>
        </w:rPr>
      </w:pPr>
    </w:p>
    <w:p w14:paraId="47EEC42A" w14:textId="77777777" w:rsidR="00DF36C9" w:rsidRDefault="00DF36C9">
      <w:pPr>
        <w:spacing w:line="381"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560"/>
        <w:gridCol w:w="1220"/>
        <w:gridCol w:w="1280"/>
        <w:gridCol w:w="540"/>
        <w:gridCol w:w="1300"/>
        <w:gridCol w:w="820"/>
        <w:gridCol w:w="1080"/>
      </w:tblGrid>
      <w:tr w:rsidR="00DF36C9" w14:paraId="72CCA8DC" w14:textId="77777777">
        <w:trPr>
          <w:trHeight w:val="96"/>
        </w:trPr>
        <w:tc>
          <w:tcPr>
            <w:tcW w:w="560" w:type="dxa"/>
            <w:vAlign w:val="bottom"/>
          </w:tcPr>
          <w:p w14:paraId="2DE852BB" w14:textId="77777777" w:rsidR="00DF36C9" w:rsidRDefault="00BA543D">
            <w:pPr>
              <w:ind w:right="61"/>
              <w:jc w:val="center"/>
              <w:rPr>
                <w:sz w:val="20"/>
                <w:szCs w:val="20"/>
              </w:rPr>
            </w:pPr>
            <w:r>
              <w:rPr>
                <w:rFonts w:eastAsia="Times New Roman"/>
                <w:w w:val="94"/>
                <w:sz w:val="8"/>
                <w:szCs w:val="8"/>
              </w:rPr>
              <w:t>Poliklinik</w:t>
            </w:r>
          </w:p>
        </w:tc>
        <w:tc>
          <w:tcPr>
            <w:tcW w:w="1220" w:type="dxa"/>
            <w:vAlign w:val="bottom"/>
          </w:tcPr>
          <w:p w14:paraId="44BA90BF" w14:textId="77777777" w:rsidR="00DF36C9" w:rsidRDefault="00BA543D">
            <w:pPr>
              <w:ind w:left="660"/>
              <w:rPr>
                <w:sz w:val="20"/>
                <w:szCs w:val="20"/>
              </w:rPr>
            </w:pPr>
            <w:r>
              <w:rPr>
                <w:rFonts w:eastAsia="Times New Roman"/>
                <w:sz w:val="8"/>
                <w:szCs w:val="8"/>
              </w:rPr>
              <w:t>Muayene</w:t>
            </w:r>
          </w:p>
        </w:tc>
        <w:tc>
          <w:tcPr>
            <w:tcW w:w="1280" w:type="dxa"/>
            <w:vAlign w:val="bottom"/>
          </w:tcPr>
          <w:p w14:paraId="444FCDCC" w14:textId="77777777" w:rsidR="00DF36C9" w:rsidRDefault="00BA543D">
            <w:pPr>
              <w:ind w:left="461"/>
              <w:jc w:val="center"/>
              <w:rPr>
                <w:sz w:val="20"/>
                <w:szCs w:val="20"/>
              </w:rPr>
            </w:pPr>
            <w:r>
              <w:rPr>
                <w:rFonts w:eastAsia="Times New Roman"/>
                <w:w w:val="93"/>
                <w:sz w:val="8"/>
                <w:szCs w:val="8"/>
              </w:rPr>
              <w:t>Kan (Örnek)</w:t>
            </w:r>
          </w:p>
        </w:tc>
        <w:tc>
          <w:tcPr>
            <w:tcW w:w="540" w:type="dxa"/>
            <w:vAlign w:val="bottom"/>
          </w:tcPr>
          <w:p w14:paraId="4496DFDA" w14:textId="77777777" w:rsidR="00DF36C9" w:rsidRDefault="00DF36C9">
            <w:pPr>
              <w:rPr>
                <w:sz w:val="8"/>
                <w:szCs w:val="8"/>
              </w:rPr>
            </w:pPr>
          </w:p>
        </w:tc>
        <w:tc>
          <w:tcPr>
            <w:tcW w:w="1300" w:type="dxa"/>
            <w:vAlign w:val="bottom"/>
          </w:tcPr>
          <w:p w14:paraId="6B1698BE" w14:textId="77777777" w:rsidR="00DF36C9" w:rsidRDefault="00BA543D">
            <w:pPr>
              <w:ind w:right="501"/>
              <w:jc w:val="center"/>
              <w:rPr>
                <w:sz w:val="20"/>
                <w:szCs w:val="20"/>
              </w:rPr>
            </w:pPr>
            <w:r>
              <w:rPr>
                <w:rFonts w:eastAsia="Times New Roman"/>
                <w:w w:val="98"/>
                <w:sz w:val="8"/>
                <w:szCs w:val="8"/>
              </w:rPr>
              <w:t>Kan (Örnek)</w:t>
            </w:r>
          </w:p>
        </w:tc>
        <w:tc>
          <w:tcPr>
            <w:tcW w:w="820" w:type="dxa"/>
            <w:vAlign w:val="bottom"/>
          </w:tcPr>
          <w:p w14:paraId="5CEE961A" w14:textId="77777777" w:rsidR="00DF36C9" w:rsidRDefault="00BA543D">
            <w:pPr>
              <w:ind w:right="1"/>
              <w:jc w:val="center"/>
              <w:rPr>
                <w:sz w:val="20"/>
                <w:szCs w:val="20"/>
              </w:rPr>
            </w:pPr>
            <w:r>
              <w:rPr>
                <w:rFonts w:eastAsia="Times New Roman"/>
                <w:w w:val="94"/>
                <w:sz w:val="8"/>
                <w:szCs w:val="8"/>
              </w:rPr>
              <w:t>Poliklinik</w:t>
            </w:r>
          </w:p>
        </w:tc>
        <w:tc>
          <w:tcPr>
            <w:tcW w:w="1080" w:type="dxa"/>
            <w:vAlign w:val="bottom"/>
          </w:tcPr>
          <w:p w14:paraId="48013EA2" w14:textId="77777777" w:rsidR="00DF36C9" w:rsidRDefault="00BA543D">
            <w:pPr>
              <w:ind w:right="81"/>
              <w:jc w:val="right"/>
              <w:rPr>
                <w:sz w:val="20"/>
                <w:szCs w:val="20"/>
              </w:rPr>
            </w:pPr>
            <w:r>
              <w:rPr>
                <w:rFonts w:eastAsia="Times New Roman"/>
                <w:sz w:val="8"/>
                <w:szCs w:val="8"/>
              </w:rPr>
              <w:t>Sonuç</w:t>
            </w:r>
          </w:p>
        </w:tc>
      </w:tr>
      <w:tr w:rsidR="00DF36C9" w14:paraId="6D88BA08" w14:textId="77777777">
        <w:trPr>
          <w:trHeight w:val="91"/>
        </w:trPr>
        <w:tc>
          <w:tcPr>
            <w:tcW w:w="560" w:type="dxa"/>
            <w:vAlign w:val="bottom"/>
          </w:tcPr>
          <w:p w14:paraId="30770239" w14:textId="77777777" w:rsidR="00DF36C9" w:rsidRDefault="00BA543D">
            <w:pPr>
              <w:ind w:right="81"/>
              <w:jc w:val="center"/>
              <w:rPr>
                <w:sz w:val="20"/>
                <w:szCs w:val="20"/>
              </w:rPr>
            </w:pPr>
            <w:r>
              <w:rPr>
                <w:rFonts w:eastAsia="Times New Roman"/>
                <w:w w:val="96"/>
                <w:sz w:val="8"/>
                <w:szCs w:val="8"/>
              </w:rPr>
              <w:t>Sekreterliği</w:t>
            </w:r>
          </w:p>
        </w:tc>
        <w:tc>
          <w:tcPr>
            <w:tcW w:w="1220" w:type="dxa"/>
            <w:vAlign w:val="bottom"/>
          </w:tcPr>
          <w:p w14:paraId="609D19C0" w14:textId="77777777" w:rsidR="00DF36C9" w:rsidRDefault="00DF36C9">
            <w:pPr>
              <w:rPr>
                <w:sz w:val="7"/>
                <w:szCs w:val="7"/>
              </w:rPr>
            </w:pPr>
          </w:p>
        </w:tc>
        <w:tc>
          <w:tcPr>
            <w:tcW w:w="1280" w:type="dxa"/>
            <w:vAlign w:val="bottom"/>
          </w:tcPr>
          <w:p w14:paraId="05F1BAD0" w14:textId="77777777" w:rsidR="00DF36C9" w:rsidRDefault="00BA543D">
            <w:pPr>
              <w:spacing w:line="87" w:lineRule="exact"/>
              <w:ind w:left="461"/>
              <w:jc w:val="center"/>
              <w:rPr>
                <w:sz w:val="20"/>
                <w:szCs w:val="20"/>
              </w:rPr>
            </w:pPr>
            <w:r>
              <w:rPr>
                <w:rFonts w:eastAsia="Times New Roman"/>
                <w:sz w:val="8"/>
                <w:szCs w:val="8"/>
              </w:rPr>
              <w:t>Alma</w:t>
            </w:r>
          </w:p>
        </w:tc>
        <w:tc>
          <w:tcPr>
            <w:tcW w:w="540" w:type="dxa"/>
            <w:vAlign w:val="bottom"/>
          </w:tcPr>
          <w:p w14:paraId="25986BCC" w14:textId="77777777" w:rsidR="00DF36C9" w:rsidRDefault="00DF36C9">
            <w:pPr>
              <w:rPr>
                <w:sz w:val="7"/>
                <w:szCs w:val="7"/>
              </w:rPr>
            </w:pPr>
          </w:p>
        </w:tc>
        <w:tc>
          <w:tcPr>
            <w:tcW w:w="1300" w:type="dxa"/>
            <w:vAlign w:val="bottom"/>
          </w:tcPr>
          <w:p w14:paraId="636C275B" w14:textId="77777777" w:rsidR="00DF36C9" w:rsidRDefault="00BA543D">
            <w:pPr>
              <w:ind w:right="501"/>
              <w:jc w:val="center"/>
              <w:rPr>
                <w:sz w:val="20"/>
                <w:szCs w:val="20"/>
              </w:rPr>
            </w:pPr>
            <w:r>
              <w:rPr>
                <w:rFonts w:eastAsia="Times New Roman"/>
                <w:w w:val="89"/>
                <w:sz w:val="8"/>
                <w:szCs w:val="8"/>
              </w:rPr>
              <w:t>Alma</w:t>
            </w:r>
          </w:p>
        </w:tc>
        <w:tc>
          <w:tcPr>
            <w:tcW w:w="820" w:type="dxa"/>
            <w:vAlign w:val="bottom"/>
          </w:tcPr>
          <w:p w14:paraId="472EBB61" w14:textId="77777777" w:rsidR="00DF36C9" w:rsidRDefault="00BA543D">
            <w:pPr>
              <w:jc w:val="center"/>
              <w:rPr>
                <w:sz w:val="20"/>
                <w:szCs w:val="20"/>
              </w:rPr>
            </w:pPr>
            <w:r>
              <w:rPr>
                <w:rFonts w:eastAsia="Times New Roman"/>
                <w:w w:val="96"/>
                <w:sz w:val="8"/>
                <w:szCs w:val="8"/>
              </w:rPr>
              <w:t>Sekreterliği</w:t>
            </w:r>
          </w:p>
        </w:tc>
        <w:tc>
          <w:tcPr>
            <w:tcW w:w="1080" w:type="dxa"/>
            <w:vAlign w:val="bottom"/>
          </w:tcPr>
          <w:p w14:paraId="66D7529A" w14:textId="77777777" w:rsidR="00DF36C9" w:rsidRDefault="00DF36C9">
            <w:pPr>
              <w:rPr>
                <w:sz w:val="7"/>
                <w:szCs w:val="7"/>
              </w:rPr>
            </w:pPr>
          </w:p>
        </w:tc>
      </w:tr>
      <w:tr w:rsidR="00DF36C9" w14:paraId="42DBDFC5" w14:textId="77777777">
        <w:trPr>
          <w:trHeight w:val="91"/>
        </w:trPr>
        <w:tc>
          <w:tcPr>
            <w:tcW w:w="560" w:type="dxa"/>
            <w:vAlign w:val="bottom"/>
          </w:tcPr>
          <w:p w14:paraId="3155A7D0" w14:textId="77777777" w:rsidR="00DF36C9" w:rsidRDefault="00DF36C9">
            <w:pPr>
              <w:rPr>
                <w:sz w:val="7"/>
                <w:szCs w:val="7"/>
              </w:rPr>
            </w:pPr>
          </w:p>
        </w:tc>
        <w:tc>
          <w:tcPr>
            <w:tcW w:w="1220" w:type="dxa"/>
            <w:vAlign w:val="bottom"/>
          </w:tcPr>
          <w:p w14:paraId="3E13A769" w14:textId="77777777" w:rsidR="00DF36C9" w:rsidRDefault="00DF36C9">
            <w:pPr>
              <w:rPr>
                <w:sz w:val="7"/>
                <w:szCs w:val="7"/>
              </w:rPr>
            </w:pPr>
          </w:p>
        </w:tc>
        <w:tc>
          <w:tcPr>
            <w:tcW w:w="1280" w:type="dxa"/>
            <w:vAlign w:val="bottom"/>
          </w:tcPr>
          <w:p w14:paraId="130A409D" w14:textId="77777777" w:rsidR="00DF36C9" w:rsidRDefault="00BA543D">
            <w:pPr>
              <w:spacing w:line="87" w:lineRule="exact"/>
              <w:ind w:left="481"/>
              <w:jc w:val="center"/>
              <w:rPr>
                <w:sz w:val="20"/>
                <w:szCs w:val="20"/>
              </w:rPr>
            </w:pPr>
            <w:r>
              <w:rPr>
                <w:rFonts w:eastAsia="Times New Roman"/>
                <w:w w:val="96"/>
                <w:sz w:val="8"/>
                <w:szCs w:val="8"/>
              </w:rPr>
              <w:t>Sekreterliği</w:t>
            </w:r>
          </w:p>
        </w:tc>
        <w:tc>
          <w:tcPr>
            <w:tcW w:w="540" w:type="dxa"/>
            <w:vAlign w:val="bottom"/>
          </w:tcPr>
          <w:p w14:paraId="0B5D75DE" w14:textId="77777777" w:rsidR="00DF36C9" w:rsidRDefault="00DF36C9">
            <w:pPr>
              <w:rPr>
                <w:sz w:val="7"/>
                <w:szCs w:val="7"/>
              </w:rPr>
            </w:pPr>
          </w:p>
        </w:tc>
        <w:tc>
          <w:tcPr>
            <w:tcW w:w="1300" w:type="dxa"/>
            <w:vAlign w:val="bottom"/>
          </w:tcPr>
          <w:p w14:paraId="1B7F8D48" w14:textId="77777777" w:rsidR="00DF36C9" w:rsidRDefault="00DF36C9">
            <w:pPr>
              <w:rPr>
                <w:sz w:val="7"/>
                <w:szCs w:val="7"/>
              </w:rPr>
            </w:pPr>
          </w:p>
        </w:tc>
        <w:tc>
          <w:tcPr>
            <w:tcW w:w="820" w:type="dxa"/>
            <w:vAlign w:val="bottom"/>
          </w:tcPr>
          <w:p w14:paraId="075BCF83" w14:textId="77777777" w:rsidR="00DF36C9" w:rsidRDefault="00BA543D">
            <w:pPr>
              <w:jc w:val="center"/>
              <w:rPr>
                <w:sz w:val="20"/>
                <w:szCs w:val="20"/>
              </w:rPr>
            </w:pPr>
            <w:r>
              <w:rPr>
                <w:rFonts w:eastAsia="Times New Roman"/>
                <w:w w:val="94"/>
                <w:sz w:val="8"/>
                <w:szCs w:val="8"/>
              </w:rPr>
              <w:t>(Sonuç)</w:t>
            </w:r>
          </w:p>
        </w:tc>
        <w:tc>
          <w:tcPr>
            <w:tcW w:w="1080" w:type="dxa"/>
            <w:vAlign w:val="bottom"/>
          </w:tcPr>
          <w:p w14:paraId="68348B96" w14:textId="77777777" w:rsidR="00DF36C9" w:rsidRDefault="00DF36C9">
            <w:pPr>
              <w:rPr>
                <w:sz w:val="7"/>
                <w:szCs w:val="7"/>
              </w:rPr>
            </w:pPr>
          </w:p>
        </w:tc>
      </w:tr>
      <w:tr w:rsidR="00DF36C9" w14:paraId="135DE247" w14:textId="77777777">
        <w:trPr>
          <w:trHeight w:val="343"/>
        </w:trPr>
        <w:tc>
          <w:tcPr>
            <w:tcW w:w="560" w:type="dxa"/>
            <w:vAlign w:val="bottom"/>
          </w:tcPr>
          <w:p w14:paraId="08246016" w14:textId="77777777" w:rsidR="00DF36C9" w:rsidRDefault="00BA543D">
            <w:pPr>
              <w:rPr>
                <w:sz w:val="20"/>
                <w:szCs w:val="20"/>
              </w:rPr>
            </w:pPr>
            <w:r>
              <w:rPr>
                <w:rFonts w:eastAsia="Times New Roman"/>
                <w:sz w:val="8"/>
                <w:szCs w:val="8"/>
              </w:rPr>
              <w:t>C/T: 7,07 dk</w:t>
            </w:r>
          </w:p>
        </w:tc>
        <w:tc>
          <w:tcPr>
            <w:tcW w:w="1220" w:type="dxa"/>
            <w:vAlign w:val="bottom"/>
          </w:tcPr>
          <w:p w14:paraId="7686E576" w14:textId="77777777" w:rsidR="00DF36C9" w:rsidRDefault="00BA543D">
            <w:pPr>
              <w:ind w:left="580"/>
              <w:rPr>
                <w:sz w:val="20"/>
                <w:szCs w:val="20"/>
              </w:rPr>
            </w:pPr>
            <w:r>
              <w:rPr>
                <w:rFonts w:eastAsia="Times New Roman"/>
                <w:sz w:val="8"/>
                <w:szCs w:val="8"/>
              </w:rPr>
              <w:t>C/T: 6,23 dk</w:t>
            </w:r>
          </w:p>
        </w:tc>
        <w:tc>
          <w:tcPr>
            <w:tcW w:w="1280" w:type="dxa"/>
            <w:vAlign w:val="bottom"/>
          </w:tcPr>
          <w:p w14:paraId="301DC5EC" w14:textId="77777777" w:rsidR="00DF36C9" w:rsidRDefault="00BA543D">
            <w:pPr>
              <w:ind w:left="660"/>
              <w:rPr>
                <w:sz w:val="20"/>
                <w:szCs w:val="20"/>
              </w:rPr>
            </w:pPr>
            <w:r>
              <w:rPr>
                <w:rFonts w:eastAsia="Times New Roman"/>
                <w:sz w:val="8"/>
                <w:szCs w:val="8"/>
              </w:rPr>
              <w:t>C/T: 1,80 dk</w:t>
            </w:r>
          </w:p>
        </w:tc>
        <w:tc>
          <w:tcPr>
            <w:tcW w:w="540" w:type="dxa"/>
            <w:vAlign w:val="bottom"/>
          </w:tcPr>
          <w:p w14:paraId="013EB180" w14:textId="77777777" w:rsidR="00DF36C9" w:rsidRDefault="00DF36C9">
            <w:pPr>
              <w:rPr>
                <w:sz w:val="24"/>
                <w:szCs w:val="24"/>
              </w:rPr>
            </w:pPr>
          </w:p>
        </w:tc>
        <w:tc>
          <w:tcPr>
            <w:tcW w:w="1300" w:type="dxa"/>
            <w:vAlign w:val="bottom"/>
          </w:tcPr>
          <w:p w14:paraId="5D2C28E8" w14:textId="77777777" w:rsidR="00DF36C9" w:rsidRDefault="00BA543D">
            <w:pPr>
              <w:ind w:right="721"/>
              <w:jc w:val="right"/>
              <w:rPr>
                <w:sz w:val="20"/>
                <w:szCs w:val="20"/>
              </w:rPr>
            </w:pPr>
            <w:r>
              <w:rPr>
                <w:rFonts w:eastAsia="Times New Roman"/>
                <w:sz w:val="8"/>
                <w:szCs w:val="8"/>
              </w:rPr>
              <w:t>C/T: 3,21 dk</w:t>
            </w:r>
          </w:p>
        </w:tc>
        <w:tc>
          <w:tcPr>
            <w:tcW w:w="820" w:type="dxa"/>
            <w:vAlign w:val="bottom"/>
          </w:tcPr>
          <w:p w14:paraId="022A28F9" w14:textId="77777777" w:rsidR="00DF36C9" w:rsidRDefault="00BA543D">
            <w:pPr>
              <w:ind w:right="241"/>
              <w:jc w:val="right"/>
              <w:rPr>
                <w:sz w:val="20"/>
                <w:szCs w:val="20"/>
              </w:rPr>
            </w:pPr>
            <w:r>
              <w:rPr>
                <w:rFonts w:eastAsia="Times New Roman"/>
                <w:sz w:val="8"/>
                <w:szCs w:val="8"/>
              </w:rPr>
              <w:t xml:space="preserve">C/T: 2,96 </w:t>
            </w:r>
            <w:r>
              <w:rPr>
                <w:rFonts w:eastAsia="Times New Roman"/>
                <w:sz w:val="8"/>
                <w:szCs w:val="8"/>
              </w:rPr>
              <w:t>dk</w:t>
            </w:r>
          </w:p>
        </w:tc>
        <w:tc>
          <w:tcPr>
            <w:tcW w:w="1080" w:type="dxa"/>
            <w:vAlign w:val="bottom"/>
          </w:tcPr>
          <w:p w14:paraId="26728B7C" w14:textId="77777777" w:rsidR="00DF36C9" w:rsidRDefault="00BA543D">
            <w:pPr>
              <w:ind w:left="640"/>
              <w:rPr>
                <w:sz w:val="20"/>
                <w:szCs w:val="20"/>
              </w:rPr>
            </w:pPr>
            <w:r>
              <w:rPr>
                <w:rFonts w:eastAsia="Times New Roman"/>
                <w:sz w:val="8"/>
                <w:szCs w:val="8"/>
              </w:rPr>
              <w:t>C/T: 6,69 dk</w:t>
            </w:r>
          </w:p>
        </w:tc>
      </w:tr>
      <w:tr w:rsidR="00DF36C9" w14:paraId="514D24EA" w14:textId="77777777">
        <w:trPr>
          <w:trHeight w:val="108"/>
        </w:trPr>
        <w:tc>
          <w:tcPr>
            <w:tcW w:w="560" w:type="dxa"/>
            <w:vAlign w:val="bottom"/>
          </w:tcPr>
          <w:p w14:paraId="13BE7A30" w14:textId="77777777" w:rsidR="00DF36C9" w:rsidRDefault="00DF36C9">
            <w:pPr>
              <w:rPr>
                <w:sz w:val="9"/>
                <w:szCs w:val="9"/>
              </w:rPr>
            </w:pPr>
          </w:p>
        </w:tc>
        <w:tc>
          <w:tcPr>
            <w:tcW w:w="1220" w:type="dxa"/>
            <w:vAlign w:val="bottom"/>
          </w:tcPr>
          <w:p w14:paraId="0D62465A" w14:textId="77777777" w:rsidR="00DF36C9" w:rsidRDefault="00BA543D">
            <w:pPr>
              <w:ind w:left="580"/>
              <w:rPr>
                <w:sz w:val="20"/>
                <w:szCs w:val="20"/>
              </w:rPr>
            </w:pPr>
            <w:r>
              <w:rPr>
                <w:rFonts w:eastAsia="Times New Roman"/>
                <w:sz w:val="8"/>
                <w:szCs w:val="8"/>
              </w:rPr>
              <w:t>W/T: 58,64 dk</w:t>
            </w:r>
          </w:p>
        </w:tc>
        <w:tc>
          <w:tcPr>
            <w:tcW w:w="1280" w:type="dxa"/>
            <w:vAlign w:val="bottom"/>
          </w:tcPr>
          <w:p w14:paraId="0E31A60B" w14:textId="77777777" w:rsidR="00DF36C9" w:rsidRDefault="00BA543D">
            <w:pPr>
              <w:ind w:left="660"/>
              <w:rPr>
                <w:sz w:val="20"/>
                <w:szCs w:val="20"/>
              </w:rPr>
            </w:pPr>
            <w:r>
              <w:rPr>
                <w:rFonts w:eastAsia="Times New Roman"/>
                <w:sz w:val="8"/>
                <w:szCs w:val="8"/>
              </w:rPr>
              <w:t>W/T: 3,91 dk</w:t>
            </w:r>
          </w:p>
        </w:tc>
        <w:tc>
          <w:tcPr>
            <w:tcW w:w="540" w:type="dxa"/>
            <w:vAlign w:val="bottom"/>
          </w:tcPr>
          <w:p w14:paraId="21BBA214" w14:textId="77777777" w:rsidR="00DF36C9" w:rsidRDefault="00DF36C9">
            <w:pPr>
              <w:rPr>
                <w:sz w:val="9"/>
                <w:szCs w:val="9"/>
              </w:rPr>
            </w:pPr>
          </w:p>
        </w:tc>
        <w:tc>
          <w:tcPr>
            <w:tcW w:w="1300" w:type="dxa"/>
            <w:vAlign w:val="bottom"/>
          </w:tcPr>
          <w:p w14:paraId="3645A7F1" w14:textId="77777777" w:rsidR="00DF36C9" w:rsidRDefault="00BA543D">
            <w:pPr>
              <w:ind w:right="521"/>
              <w:jc w:val="center"/>
              <w:rPr>
                <w:sz w:val="20"/>
                <w:szCs w:val="20"/>
              </w:rPr>
            </w:pPr>
            <w:r>
              <w:rPr>
                <w:rFonts w:eastAsia="Times New Roman"/>
                <w:w w:val="97"/>
                <w:sz w:val="8"/>
                <w:szCs w:val="8"/>
              </w:rPr>
              <w:t>W/T: 44,04 dk</w:t>
            </w:r>
          </w:p>
        </w:tc>
        <w:tc>
          <w:tcPr>
            <w:tcW w:w="820" w:type="dxa"/>
            <w:vAlign w:val="bottom"/>
          </w:tcPr>
          <w:p w14:paraId="294897C0" w14:textId="77777777" w:rsidR="00DF36C9" w:rsidRDefault="00BA543D">
            <w:pPr>
              <w:jc w:val="center"/>
              <w:rPr>
                <w:sz w:val="20"/>
                <w:szCs w:val="20"/>
              </w:rPr>
            </w:pPr>
            <w:r>
              <w:rPr>
                <w:rFonts w:eastAsia="Times New Roman"/>
                <w:w w:val="94"/>
                <w:sz w:val="8"/>
                <w:szCs w:val="8"/>
              </w:rPr>
              <w:t>W/T: 230,84 dk</w:t>
            </w:r>
          </w:p>
        </w:tc>
        <w:tc>
          <w:tcPr>
            <w:tcW w:w="1080" w:type="dxa"/>
            <w:vAlign w:val="bottom"/>
          </w:tcPr>
          <w:p w14:paraId="60F27A5D" w14:textId="77777777" w:rsidR="00DF36C9" w:rsidRDefault="00BA543D">
            <w:pPr>
              <w:ind w:left="640"/>
              <w:rPr>
                <w:sz w:val="20"/>
                <w:szCs w:val="20"/>
              </w:rPr>
            </w:pPr>
            <w:r>
              <w:rPr>
                <w:rFonts w:eastAsia="Times New Roman"/>
                <w:w w:val="89"/>
                <w:sz w:val="8"/>
                <w:szCs w:val="8"/>
              </w:rPr>
              <w:t>W/T: 32,99 dk</w:t>
            </w:r>
          </w:p>
        </w:tc>
      </w:tr>
      <w:tr w:rsidR="00DF36C9" w14:paraId="689F5A26" w14:textId="77777777">
        <w:trPr>
          <w:trHeight w:val="253"/>
        </w:trPr>
        <w:tc>
          <w:tcPr>
            <w:tcW w:w="560" w:type="dxa"/>
            <w:vAlign w:val="bottom"/>
          </w:tcPr>
          <w:p w14:paraId="178E0AC3" w14:textId="77777777" w:rsidR="00DF36C9" w:rsidRDefault="00DF36C9">
            <w:pPr>
              <w:rPr>
                <w:sz w:val="21"/>
                <w:szCs w:val="21"/>
              </w:rPr>
            </w:pPr>
          </w:p>
        </w:tc>
        <w:tc>
          <w:tcPr>
            <w:tcW w:w="1220" w:type="dxa"/>
            <w:vAlign w:val="bottom"/>
          </w:tcPr>
          <w:p w14:paraId="3F3FA7F1" w14:textId="77777777" w:rsidR="00DF36C9" w:rsidRDefault="00BA543D">
            <w:pPr>
              <w:ind w:right="861"/>
              <w:jc w:val="right"/>
              <w:rPr>
                <w:sz w:val="20"/>
                <w:szCs w:val="20"/>
              </w:rPr>
            </w:pPr>
            <w:r>
              <w:rPr>
                <w:rFonts w:eastAsia="Times New Roman"/>
                <w:sz w:val="8"/>
                <w:szCs w:val="8"/>
              </w:rPr>
              <w:t>58,64</w:t>
            </w:r>
          </w:p>
        </w:tc>
        <w:tc>
          <w:tcPr>
            <w:tcW w:w="1280" w:type="dxa"/>
            <w:vAlign w:val="bottom"/>
          </w:tcPr>
          <w:p w14:paraId="081A9EDF" w14:textId="77777777" w:rsidR="00DF36C9" w:rsidRDefault="00BA543D">
            <w:pPr>
              <w:ind w:right="901"/>
              <w:jc w:val="right"/>
              <w:rPr>
                <w:sz w:val="20"/>
                <w:szCs w:val="20"/>
              </w:rPr>
            </w:pPr>
            <w:r>
              <w:rPr>
                <w:rFonts w:eastAsia="Times New Roman"/>
                <w:sz w:val="8"/>
                <w:szCs w:val="8"/>
              </w:rPr>
              <w:t>3,91</w:t>
            </w:r>
          </w:p>
        </w:tc>
        <w:tc>
          <w:tcPr>
            <w:tcW w:w="540" w:type="dxa"/>
            <w:vAlign w:val="bottom"/>
          </w:tcPr>
          <w:p w14:paraId="004D8E15" w14:textId="77777777" w:rsidR="00DF36C9" w:rsidRDefault="00BA543D">
            <w:pPr>
              <w:ind w:right="121"/>
              <w:jc w:val="right"/>
              <w:rPr>
                <w:sz w:val="20"/>
                <w:szCs w:val="20"/>
              </w:rPr>
            </w:pPr>
            <w:r>
              <w:rPr>
                <w:rFonts w:eastAsia="Times New Roman"/>
                <w:sz w:val="8"/>
                <w:szCs w:val="8"/>
              </w:rPr>
              <w:t>44,04</w:t>
            </w:r>
          </w:p>
        </w:tc>
        <w:tc>
          <w:tcPr>
            <w:tcW w:w="1300" w:type="dxa"/>
            <w:vAlign w:val="bottom"/>
          </w:tcPr>
          <w:p w14:paraId="3A507087" w14:textId="77777777" w:rsidR="00DF36C9" w:rsidRDefault="00BA543D">
            <w:pPr>
              <w:ind w:right="121"/>
              <w:jc w:val="right"/>
              <w:rPr>
                <w:sz w:val="20"/>
                <w:szCs w:val="20"/>
              </w:rPr>
            </w:pPr>
            <w:r>
              <w:rPr>
                <w:rFonts w:eastAsia="Times New Roman"/>
                <w:sz w:val="8"/>
                <w:szCs w:val="8"/>
              </w:rPr>
              <w:t>230,84</w:t>
            </w:r>
          </w:p>
        </w:tc>
        <w:tc>
          <w:tcPr>
            <w:tcW w:w="820" w:type="dxa"/>
            <w:vAlign w:val="bottom"/>
          </w:tcPr>
          <w:p w14:paraId="3AF9CE06" w14:textId="77777777" w:rsidR="00DF36C9" w:rsidRDefault="00DF36C9">
            <w:pPr>
              <w:rPr>
                <w:sz w:val="21"/>
                <w:szCs w:val="21"/>
              </w:rPr>
            </w:pPr>
          </w:p>
        </w:tc>
        <w:tc>
          <w:tcPr>
            <w:tcW w:w="1080" w:type="dxa"/>
            <w:vAlign w:val="bottom"/>
          </w:tcPr>
          <w:p w14:paraId="1C61A262" w14:textId="77777777" w:rsidR="00DF36C9" w:rsidRDefault="00BA543D">
            <w:pPr>
              <w:ind w:right="681"/>
              <w:jc w:val="right"/>
              <w:rPr>
                <w:sz w:val="20"/>
                <w:szCs w:val="20"/>
              </w:rPr>
            </w:pPr>
            <w:r>
              <w:rPr>
                <w:rFonts w:eastAsia="Times New Roman"/>
                <w:sz w:val="8"/>
                <w:szCs w:val="8"/>
              </w:rPr>
              <w:t>32,99</w:t>
            </w:r>
          </w:p>
        </w:tc>
      </w:tr>
      <w:tr w:rsidR="00DF36C9" w14:paraId="2A7C3782" w14:textId="77777777">
        <w:trPr>
          <w:trHeight w:val="139"/>
        </w:trPr>
        <w:tc>
          <w:tcPr>
            <w:tcW w:w="560" w:type="dxa"/>
            <w:vAlign w:val="bottom"/>
          </w:tcPr>
          <w:p w14:paraId="445247C2" w14:textId="77777777" w:rsidR="00DF36C9" w:rsidRDefault="00BA543D">
            <w:pPr>
              <w:ind w:right="81"/>
              <w:jc w:val="center"/>
              <w:rPr>
                <w:sz w:val="20"/>
                <w:szCs w:val="20"/>
              </w:rPr>
            </w:pPr>
            <w:r>
              <w:rPr>
                <w:rFonts w:eastAsia="Times New Roman"/>
                <w:w w:val="85"/>
                <w:sz w:val="8"/>
                <w:szCs w:val="8"/>
              </w:rPr>
              <w:t>7,07</w:t>
            </w:r>
          </w:p>
        </w:tc>
        <w:tc>
          <w:tcPr>
            <w:tcW w:w="1220" w:type="dxa"/>
            <w:vAlign w:val="bottom"/>
          </w:tcPr>
          <w:p w14:paraId="2397C328" w14:textId="77777777" w:rsidR="00DF36C9" w:rsidRDefault="00BA543D">
            <w:pPr>
              <w:ind w:right="281"/>
              <w:jc w:val="right"/>
              <w:rPr>
                <w:sz w:val="20"/>
                <w:szCs w:val="20"/>
              </w:rPr>
            </w:pPr>
            <w:r>
              <w:rPr>
                <w:rFonts w:eastAsia="Times New Roman"/>
                <w:sz w:val="8"/>
                <w:szCs w:val="8"/>
              </w:rPr>
              <w:t>6,23</w:t>
            </w:r>
          </w:p>
        </w:tc>
        <w:tc>
          <w:tcPr>
            <w:tcW w:w="1280" w:type="dxa"/>
            <w:vAlign w:val="bottom"/>
          </w:tcPr>
          <w:p w14:paraId="10269BAB" w14:textId="77777777" w:rsidR="00DF36C9" w:rsidRDefault="00BA543D">
            <w:pPr>
              <w:ind w:right="261"/>
              <w:jc w:val="right"/>
              <w:rPr>
                <w:sz w:val="20"/>
                <w:szCs w:val="20"/>
              </w:rPr>
            </w:pPr>
            <w:r>
              <w:rPr>
                <w:rFonts w:eastAsia="Times New Roman"/>
                <w:sz w:val="8"/>
                <w:szCs w:val="8"/>
              </w:rPr>
              <w:t>1,80</w:t>
            </w:r>
          </w:p>
        </w:tc>
        <w:tc>
          <w:tcPr>
            <w:tcW w:w="540" w:type="dxa"/>
            <w:vAlign w:val="bottom"/>
          </w:tcPr>
          <w:p w14:paraId="342EA333" w14:textId="77777777" w:rsidR="00DF36C9" w:rsidRDefault="00DF36C9">
            <w:pPr>
              <w:rPr>
                <w:sz w:val="12"/>
                <w:szCs w:val="12"/>
              </w:rPr>
            </w:pPr>
          </w:p>
        </w:tc>
        <w:tc>
          <w:tcPr>
            <w:tcW w:w="1300" w:type="dxa"/>
            <w:vAlign w:val="bottom"/>
          </w:tcPr>
          <w:p w14:paraId="7C379837" w14:textId="77777777" w:rsidR="00DF36C9" w:rsidRDefault="00BA543D">
            <w:pPr>
              <w:ind w:right="801"/>
              <w:jc w:val="right"/>
              <w:rPr>
                <w:sz w:val="20"/>
                <w:szCs w:val="20"/>
              </w:rPr>
            </w:pPr>
            <w:r>
              <w:rPr>
                <w:rFonts w:eastAsia="Times New Roman"/>
                <w:sz w:val="8"/>
                <w:szCs w:val="8"/>
              </w:rPr>
              <w:t>3,21</w:t>
            </w:r>
          </w:p>
        </w:tc>
        <w:tc>
          <w:tcPr>
            <w:tcW w:w="820" w:type="dxa"/>
            <w:vAlign w:val="bottom"/>
          </w:tcPr>
          <w:p w14:paraId="7BD77B20" w14:textId="77777777" w:rsidR="00DF36C9" w:rsidRDefault="00BA543D">
            <w:pPr>
              <w:ind w:right="301"/>
              <w:jc w:val="right"/>
              <w:rPr>
                <w:sz w:val="20"/>
                <w:szCs w:val="20"/>
              </w:rPr>
            </w:pPr>
            <w:r>
              <w:rPr>
                <w:rFonts w:eastAsia="Times New Roman"/>
                <w:sz w:val="8"/>
                <w:szCs w:val="8"/>
              </w:rPr>
              <w:t>2,96</w:t>
            </w:r>
          </w:p>
        </w:tc>
        <w:tc>
          <w:tcPr>
            <w:tcW w:w="1080" w:type="dxa"/>
            <w:vAlign w:val="bottom"/>
          </w:tcPr>
          <w:p w14:paraId="149B724A" w14:textId="77777777" w:rsidR="00DF36C9" w:rsidRDefault="00BA543D">
            <w:pPr>
              <w:ind w:right="81"/>
              <w:jc w:val="right"/>
              <w:rPr>
                <w:sz w:val="20"/>
                <w:szCs w:val="20"/>
              </w:rPr>
            </w:pPr>
            <w:r>
              <w:rPr>
                <w:rFonts w:eastAsia="Times New Roman"/>
                <w:sz w:val="8"/>
                <w:szCs w:val="8"/>
              </w:rPr>
              <w:t>6,69</w:t>
            </w:r>
          </w:p>
        </w:tc>
      </w:tr>
    </w:tbl>
    <w:p w14:paraId="7A6A39A9" w14:textId="77777777" w:rsidR="00DF36C9" w:rsidRDefault="00BA543D">
      <w:pPr>
        <w:spacing w:line="20" w:lineRule="exact"/>
        <w:rPr>
          <w:sz w:val="20"/>
          <w:szCs w:val="20"/>
        </w:rPr>
      </w:pPr>
      <w:r>
        <w:rPr>
          <w:noProof/>
          <w:sz w:val="20"/>
          <w:szCs w:val="20"/>
        </w:rPr>
        <w:drawing>
          <wp:anchor distT="0" distB="0" distL="114300" distR="114300" simplePos="0" relativeHeight="251768832" behindDoc="1" locked="0" layoutInCell="0" allowOverlap="1" wp14:anchorId="56E143CB" wp14:editId="1AF2A9ED">
            <wp:simplePos x="0" y="0"/>
            <wp:positionH relativeFrom="column">
              <wp:posOffset>336550</wp:posOffset>
            </wp:positionH>
            <wp:positionV relativeFrom="paragraph">
              <wp:posOffset>-196850</wp:posOffset>
            </wp:positionV>
            <wp:extent cx="4670425" cy="24701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2"/>
                    <a:srcRect/>
                    <a:stretch>
                      <a:fillRect/>
                    </a:stretch>
                  </pic:blipFill>
                  <pic:spPr bwMode="auto">
                    <a:xfrm>
                      <a:off x="0" y="0"/>
                      <a:ext cx="4670425" cy="247015"/>
                    </a:xfrm>
                    <a:prstGeom prst="rect">
                      <a:avLst/>
                    </a:prstGeom>
                    <a:noFill/>
                  </pic:spPr>
                </pic:pic>
              </a:graphicData>
            </a:graphic>
          </wp:anchor>
        </w:drawing>
      </w:r>
    </w:p>
    <w:p w14:paraId="5832F484" w14:textId="77777777" w:rsidR="00DF36C9" w:rsidRDefault="00DF36C9">
      <w:pPr>
        <w:spacing w:line="239" w:lineRule="exact"/>
        <w:rPr>
          <w:sz w:val="20"/>
          <w:szCs w:val="20"/>
        </w:rPr>
      </w:pPr>
    </w:p>
    <w:p w14:paraId="35DB49FD" w14:textId="77777777" w:rsidR="00DF36C9" w:rsidRDefault="00BA543D">
      <w:pPr>
        <w:ind w:left="1340"/>
        <w:rPr>
          <w:sz w:val="20"/>
          <w:szCs w:val="20"/>
        </w:rPr>
      </w:pPr>
      <w:r>
        <w:rPr>
          <w:rFonts w:eastAsia="Times New Roman"/>
          <w:b/>
          <w:bCs/>
          <w:sz w:val="24"/>
          <w:szCs w:val="24"/>
        </w:rPr>
        <w:t xml:space="preserve">Şekil 9: </w:t>
      </w:r>
      <w:r>
        <w:rPr>
          <w:rFonts w:eastAsia="Times New Roman"/>
          <w:sz w:val="24"/>
          <w:szCs w:val="24"/>
        </w:rPr>
        <w:t>Kan (Örnek) Alma Süreci Mevcut Durum Değer Akışı Haritası</w:t>
      </w:r>
    </w:p>
    <w:p w14:paraId="38B2472D" w14:textId="77777777" w:rsidR="00DF36C9" w:rsidRDefault="00DF36C9">
      <w:pPr>
        <w:spacing w:line="200" w:lineRule="exact"/>
        <w:rPr>
          <w:sz w:val="20"/>
          <w:szCs w:val="20"/>
        </w:rPr>
      </w:pPr>
    </w:p>
    <w:p w14:paraId="2A616224" w14:textId="77777777" w:rsidR="00DF36C9" w:rsidRDefault="00DF36C9">
      <w:pPr>
        <w:spacing w:line="364" w:lineRule="exact"/>
        <w:rPr>
          <w:sz w:val="20"/>
          <w:szCs w:val="20"/>
        </w:rPr>
      </w:pPr>
    </w:p>
    <w:p w14:paraId="74FEBBEB" w14:textId="77777777" w:rsidR="00DF36C9" w:rsidRDefault="00BA543D">
      <w:pPr>
        <w:spacing w:line="375" w:lineRule="auto"/>
        <w:ind w:left="540" w:firstLine="708"/>
        <w:jc w:val="both"/>
        <w:rPr>
          <w:sz w:val="20"/>
          <w:szCs w:val="20"/>
        </w:rPr>
      </w:pPr>
      <w:r>
        <w:rPr>
          <w:rFonts w:eastAsia="Times New Roman"/>
          <w:sz w:val="23"/>
          <w:szCs w:val="23"/>
        </w:rPr>
        <w:t xml:space="preserve">FÜ Hastanesi Genel </w:t>
      </w:r>
      <w:r>
        <w:rPr>
          <w:rFonts w:eastAsia="Times New Roman"/>
          <w:sz w:val="23"/>
          <w:szCs w:val="23"/>
        </w:rPr>
        <w:t>Cerrahi Polikliniğine gelen hasta, öncelikli olarak poliklinik sekreterliğinden kayıt işlemi yapmaktadır. Kayıt işlemini yapan hastaya hasta bilgilerini ve hastanın sırasını gösteren barkod verilmektedir. Poliklinik sekreterliğinin ortalama çevrim süresi (</w:t>
      </w:r>
      <w:r>
        <w:rPr>
          <w:rFonts w:eastAsia="Times New Roman"/>
          <w:sz w:val="23"/>
          <w:szCs w:val="23"/>
        </w:rPr>
        <w:t xml:space="preserve">C/T) 7,07 dk, kayıt işleminden sonra hastanın bekleme süresi (W/T) 58,64 dk’dır. Bekleme süresinin sonunda sırası gelen hasta, muayene olmak için muayene odasına geçmektedir. Muayene işleminin ortalama çevrim süresi (C/T) 6,23 dk’dır. Muayenesi tamamlanan </w:t>
      </w:r>
      <w:r>
        <w:rPr>
          <w:rFonts w:eastAsia="Times New Roman"/>
          <w:sz w:val="23"/>
          <w:szCs w:val="23"/>
        </w:rPr>
        <w:t>hasta duruma göre doktor tarafından kan (örnek) alma, ultrason, röntgen veya MR birimine yönlendirilmektedir. Kan (örnek) alma birimine yönlendirilen hasta, kan (örnek) alma sekreterliğinden kayıt işlemini yapmakta ve sıra almaktadır. Muayene işleminden so</w:t>
      </w:r>
      <w:r>
        <w:rPr>
          <w:rFonts w:eastAsia="Times New Roman"/>
          <w:sz w:val="23"/>
          <w:szCs w:val="23"/>
        </w:rPr>
        <w:t>nra kan (örnek) alma sekreterliğine geçen hastanın kayıt yaptırmak için bekleme süresi (W/T) 3,91 dk’dır. Kan (örnek) alma sekreterliğinin ortalama çevrim süresi (C/T) 1,80 dk’dır. Kaydını tamamlayan hasta, kan (örnek) alma işlemleri için beklemektedir. Bu</w:t>
      </w:r>
      <w:r>
        <w:rPr>
          <w:rFonts w:eastAsia="Times New Roman"/>
          <w:sz w:val="23"/>
          <w:szCs w:val="23"/>
        </w:rPr>
        <w:t xml:space="preserve"> bekleme süresi ise (W/T) 44,04 dk’dır. Bekleme süresinin sonunda sırası gelen hasta, kan (örnek) alma birimine alınmaktadır. Kan (örnek) alma biriminin ortalama çevrim süresi (C/T) 3,21 dk’dır. Kan (örnek) alma işlemlerini tamamlayan hasta, sonuç işlemler</w:t>
      </w:r>
      <w:r>
        <w:rPr>
          <w:rFonts w:eastAsia="Times New Roman"/>
          <w:sz w:val="23"/>
          <w:szCs w:val="23"/>
        </w:rPr>
        <w:t>i için beklemektedir. Kan (örnek) alma işlemlerini tamamlayan hastanın tahlil sonuçlarını göstermek üzere poliklinik sekreterliğinden sıra almak için beklediği süre (W/T) 230,84 dk’dır. Hasta, bu bekleme süresinin sonunda poliklinik sekreterliğinden sonucu</w:t>
      </w:r>
      <w:r>
        <w:rPr>
          <w:rFonts w:eastAsia="Times New Roman"/>
          <w:sz w:val="23"/>
          <w:szCs w:val="23"/>
        </w:rPr>
        <w:t>nun doktor tarafından değerlendirilmesi için sıra almaktadır. Poliklinik sekreterliğinin (sonuç) ortalama çevrim süresi (C/T) 2,96 dk’dır. Hastanın sıra aldıktan sonra doktor muayene odasına girmek için beklediği süre ise (W/T) 32,99 dk’dır. Sırası gelen h</w:t>
      </w:r>
      <w:r>
        <w:rPr>
          <w:rFonts w:eastAsia="Times New Roman"/>
          <w:sz w:val="23"/>
          <w:szCs w:val="23"/>
        </w:rPr>
        <w:t>astanın sonuçlarının doktor tarafından değerlendirilmesinin ortalama çevrim süresi (C/T) 6,69 dk’dır. Bu durumda kan (örnek) alma sürecinin toplam</w:t>
      </w:r>
    </w:p>
    <w:p w14:paraId="6B7C1317" w14:textId="77777777" w:rsidR="00DF36C9" w:rsidRDefault="00BA543D">
      <w:pPr>
        <w:spacing w:line="20" w:lineRule="exact"/>
        <w:rPr>
          <w:sz w:val="20"/>
          <w:szCs w:val="20"/>
        </w:rPr>
      </w:pPr>
      <w:r>
        <w:rPr>
          <w:noProof/>
          <w:sz w:val="20"/>
          <w:szCs w:val="20"/>
        </w:rPr>
        <w:drawing>
          <wp:anchor distT="0" distB="0" distL="114300" distR="114300" simplePos="0" relativeHeight="251769856" behindDoc="1" locked="0" layoutInCell="0" allowOverlap="1" wp14:anchorId="6A6DA124" wp14:editId="0ACBDD30">
            <wp:simplePos x="0" y="0"/>
            <wp:positionH relativeFrom="column">
              <wp:posOffset>355600</wp:posOffset>
            </wp:positionH>
            <wp:positionV relativeFrom="paragraph">
              <wp:posOffset>-5629910</wp:posOffset>
            </wp:positionV>
            <wp:extent cx="4699000" cy="185420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1F548C7" w14:textId="77777777" w:rsidR="00DF36C9" w:rsidRDefault="00DF36C9">
      <w:pPr>
        <w:sectPr w:rsidR="00DF36C9">
          <w:pgSz w:w="11900" w:h="16838"/>
          <w:pgMar w:top="700" w:right="1406" w:bottom="1440" w:left="1440" w:header="0" w:footer="0" w:gutter="0"/>
          <w:cols w:space="708" w:equalWidth="0">
            <w:col w:w="9060"/>
          </w:cols>
        </w:sectPr>
      </w:pPr>
    </w:p>
    <w:p w14:paraId="09F5B1AB" w14:textId="77777777" w:rsidR="00DF36C9" w:rsidRDefault="00BA543D">
      <w:pPr>
        <w:ind w:left="4640"/>
        <w:rPr>
          <w:sz w:val="20"/>
          <w:szCs w:val="20"/>
        </w:rPr>
      </w:pPr>
      <w:bookmarkStart w:id="216" w:name="page217"/>
      <w:bookmarkEnd w:id="216"/>
      <w:r>
        <w:rPr>
          <w:rFonts w:eastAsia="Times New Roman"/>
        </w:rPr>
        <w:lastRenderedPageBreak/>
        <w:t>198</w:t>
      </w:r>
    </w:p>
    <w:p w14:paraId="31ADA984" w14:textId="77777777" w:rsidR="00DF36C9" w:rsidRDefault="00DF36C9">
      <w:pPr>
        <w:spacing w:line="200" w:lineRule="exact"/>
        <w:rPr>
          <w:sz w:val="20"/>
          <w:szCs w:val="20"/>
        </w:rPr>
      </w:pPr>
    </w:p>
    <w:p w14:paraId="6E4CEFDD" w14:textId="77777777" w:rsidR="00DF36C9" w:rsidRDefault="00DF36C9">
      <w:pPr>
        <w:spacing w:line="270" w:lineRule="exact"/>
        <w:rPr>
          <w:sz w:val="20"/>
          <w:szCs w:val="20"/>
        </w:rPr>
      </w:pPr>
    </w:p>
    <w:p w14:paraId="189AD2FF" w14:textId="77777777" w:rsidR="00DF36C9" w:rsidRDefault="00BA543D">
      <w:pPr>
        <w:spacing w:line="348" w:lineRule="auto"/>
        <w:ind w:left="540" w:right="20"/>
        <w:rPr>
          <w:sz w:val="20"/>
          <w:szCs w:val="20"/>
        </w:rPr>
      </w:pPr>
      <w:r>
        <w:rPr>
          <w:rFonts w:eastAsia="Times New Roman"/>
          <w:sz w:val="24"/>
          <w:szCs w:val="24"/>
        </w:rPr>
        <w:t>çevrim süresi 27,96 dk, toplam bekleme süresi 370,42 dk, toplam akış süresi 398</w:t>
      </w:r>
      <w:r>
        <w:rPr>
          <w:rFonts w:eastAsia="Times New Roman"/>
          <w:sz w:val="24"/>
          <w:szCs w:val="24"/>
        </w:rPr>
        <w:t>,38 dk’dır.</w:t>
      </w:r>
    </w:p>
    <w:p w14:paraId="069D2EB9" w14:textId="77777777" w:rsidR="00DF36C9" w:rsidRDefault="00BA543D">
      <w:pPr>
        <w:spacing w:line="20" w:lineRule="exact"/>
        <w:rPr>
          <w:sz w:val="20"/>
          <w:szCs w:val="20"/>
        </w:rPr>
      </w:pPr>
      <w:r>
        <w:rPr>
          <w:noProof/>
          <w:sz w:val="20"/>
          <w:szCs w:val="20"/>
        </w:rPr>
        <w:drawing>
          <wp:anchor distT="0" distB="0" distL="114300" distR="114300" simplePos="0" relativeHeight="251770880" behindDoc="1" locked="0" layoutInCell="0" allowOverlap="1" wp14:anchorId="49F13E9F" wp14:editId="46FC3ED7">
            <wp:simplePos x="0" y="0"/>
            <wp:positionH relativeFrom="column">
              <wp:posOffset>350520</wp:posOffset>
            </wp:positionH>
            <wp:positionV relativeFrom="paragraph">
              <wp:posOffset>276860</wp:posOffset>
            </wp:positionV>
            <wp:extent cx="5356860" cy="154940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3"/>
                    <a:srcRect/>
                    <a:stretch>
                      <a:fillRect/>
                    </a:stretch>
                  </pic:blipFill>
                  <pic:spPr bwMode="auto">
                    <a:xfrm>
                      <a:off x="0" y="0"/>
                      <a:ext cx="5356860" cy="1549400"/>
                    </a:xfrm>
                    <a:prstGeom prst="rect">
                      <a:avLst/>
                    </a:prstGeom>
                    <a:noFill/>
                  </pic:spPr>
                </pic:pic>
              </a:graphicData>
            </a:graphic>
          </wp:anchor>
        </w:drawing>
      </w:r>
    </w:p>
    <w:p w14:paraId="57161784" w14:textId="77777777" w:rsidR="00DF36C9" w:rsidRDefault="00DF36C9">
      <w:pPr>
        <w:spacing w:line="200" w:lineRule="exact"/>
        <w:rPr>
          <w:sz w:val="20"/>
          <w:szCs w:val="20"/>
        </w:rPr>
      </w:pPr>
    </w:p>
    <w:p w14:paraId="05911885" w14:textId="77777777" w:rsidR="00DF36C9" w:rsidRDefault="00DF36C9">
      <w:pPr>
        <w:spacing w:line="205" w:lineRule="exact"/>
        <w:rPr>
          <w:sz w:val="20"/>
          <w:szCs w:val="20"/>
        </w:rPr>
      </w:pPr>
    </w:p>
    <w:tbl>
      <w:tblPr>
        <w:tblW w:w="0" w:type="auto"/>
        <w:tblInd w:w="4250" w:type="dxa"/>
        <w:tblLayout w:type="fixed"/>
        <w:tblCellMar>
          <w:left w:w="0" w:type="dxa"/>
          <w:right w:w="0" w:type="dxa"/>
        </w:tblCellMar>
        <w:tblLook w:val="04A0" w:firstRow="1" w:lastRow="0" w:firstColumn="1" w:lastColumn="0" w:noHBand="0" w:noVBand="1"/>
      </w:tblPr>
      <w:tblGrid>
        <w:gridCol w:w="920"/>
        <w:gridCol w:w="3700"/>
      </w:tblGrid>
      <w:tr w:rsidR="00DF36C9" w14:paraId="5B1DAE96" w14:textId="77777777">
        <w:trPr>
          <w:trHeight w:val="105"/>
        </w:trPr>
        <w:tc>
          <w:tcPr>
            <w:tcW w:w="920" w:type="dxa"/>
            <w:tcBorders>
              <w:top w:val="single" w:sz="8" w:space="0" w:color="auto"/>
              <w:left w:val="single" w:sz="8" w:space="0" w:color="auto"/>
              <w:right w:val="single" w:sz="8" w:space="0" w:color="auto"/>
            </w:tcBorders>
            <w:vAlign w:val="bottom"/>
          </w:tcPr>
          <w:p w14:paraId="2A665992" w14:textId="77777777" w:rsidR="00DF36C9" w:rsidRDefault="00DF36C9">
            <w:pPr>
              <w:rPr>
                <w:sz w:val="9"/>
                <w:szCs w:val="9"/>
              </w:rPr>
            </w:pPr>
          </w:p>
        </w:tc>
        <w:tc>
          <w:tcPr>
            <w:tcW w:w="3700" w:type="dxa"/>
            <w:vAlign w:val="bottom"/>
          </w:tcPr>
          <w:p w14:paraId="3386F2CF" w14:textId="77777777" w:rsidR="00DF36C9" w:rsidRDefault="00BA543D">
            <w:pPr>
              <w:ind w:left="3180"/>
              <w:rPr>
                <w:sz w:val="20"/>
                <w:szCs w:val="20"/>
              </w:rPr>
            </w:pPr>
            <w:r>
              <w:rPr>
                <w:rFonts w:eastAsia="Times New Roman"/>
                <w:w w:val="99"/>
                <w:sz w:val="8"/>
                <w:szCs w:val="8"/>
              </w:rPr>
              <w:t>Ultrason Süreci</w:t>
            </w:r>
          </w:p>
        </w:tc>
      </w:tr>
      <w:tr w:rsidR="00DF36C9" w14:paraId="01D56139" w14:textId="77777777">
        <w:trPr>
          <w:trHeight w:val="106"/>
        </w:trPr>
        <w:tc>
          <w:tcPr>
            <w:tcW w:w="920" w:type="dxa"/>
            <w:tcBorders>
              <w:left w:val="single" w:sz="8" w:space="0" w:color="auto"/>
              <w:right w:val="single" w:sz="8" w:space="0" w:color="auto"/>
            </w:tcBorders>
            <w:vAlign w:val="bottom"/>
          </w:tcPr>
          <w:p w14:paraId="1CBFA3F6" w14:textId="77777777" w:rsidR="00DF36C9" w:rsidRDefault="00DF36C9">
            <w:pPr>
              <w:rPr>
                <w:sz w:val="9"/>
                <w:szCs w:val="9"/>
              </w:rPr>
            </w:pPr>
          </w:p>
        </w:tc>
        <w:tc>
          <w:tcPr>
            <w:tcW w:w="3700" w:type="dxa"/>
            <w:vAlign w:val="bottom"/>
          </w:tcPr>
          <w:p w14:paraId="7F01C451" w14:textId="77777777" w:rsidR="00DF36C9" w:rsidRDefault="00BA543D">
            <w:pPr>
              <w:ind w:left="3180"/>
              <w:rPr>
                <w:sz w:val="20"/>
                <w:szCs w:val="20"/>
              </w:rPr>
            </w:pPr>
            <w:r>
              <w:rPr>
                <w:rFonts w:eastAsia="Times New Roman"/>
                <w:sz w:val="8"/>
                <w:szCs w:val="8"/>
              </w:rPr>
              <w:t>C/T: 39,02 dk</w:t>
            </w:r>
          </w:p>
        </w:tc>
      </w:tr>
      <w:tr w:rsidR="00DF36C9" w14:paraId="65EF54AA" w14:textId="77777777">
        <w:trPr>
          <w:trHeight w:val="114"/>
        </w:trPr>
        <w:tc>
          <w:tcPr>
            <w:tcW w:w="920" w:type="dxa"/>
            <w:tcBorders>
              <w:left w:val="single" w:sz="8" w:space="0" w:color="auto"/>
              <w:right w:val="single" w:sz="8" w:space="0" w:color="auto"/>
            </w:tcBorders>
            <w:vAlign w:val="bottom"/>
          </w:tcPr>
          <w:p w14:paraId="71FF7CAE" w14:textId="77777777" w:rsidR="00DF36C9" w:rsidRDefault="00BA543D">
            <w:pPr>
              <w:jc w:val="center"/>
              <w:rPr>
                <w:sz w:val="20"/>
                <w:szCs w:val="20"/>
              </w:rPr>
            </w:pPr>
            <w:r>
              <w:rPr>
                <w:rFonts w:eastAsia="Times New Roman"/>
                <w:b/>
                <w:bCs/>
                <w:w w:val="97"/>
                <w:sz w:val="8"/>
                <w:szCs w:val="8"/>
              </w:rPr>
              <w:t>HASTANE BİLGİ</w:t>
            </w:r>
          </w:p>
        </w:tc>
        <w:tc>
          <w:tcPr>
            <w:tcW w:w="3700" w:type="dxa"/>
            <w:vAlign w:val="bottom"/>
          </w:tcPr>
          <w:p w14:paraId="715F0929" w14:textId="77777777" w:rsidR="00DF36C9" w:rsidRDefault="00BA543D">
            <w:pPr>
              <w:ind w:left="3180"/>
              <w:rPr>
                <w:sz w:val="20"/>
                <w:szCs w:val="20"/>
              </w:rPr>
            </w:pPr>
            <w:r>
              <w:rPr>
                <w:rFonts w:eastAsia="Times New Roman"/>
                <w:w w:val="98"/>
                <w:sz w:val="8"/>
                <w:szCs w:val="8"/>
              </w:rPr>
              <w:t>W/T: 3299,6 dk</w:t>
            </w:r>
          </w:p>
        </w:tc>
      </w:tr>
      <w:tr w:rsidR="00DF36C9" w14:paraId="3C5DA5FD" w14:textId="77777777">
        <w:trPr>
          <w:trHeight w:val="106"/>
        </w:trPr>
        <w:tc>
          <w:tcPr>
            <w:tcW w:w="920" w:type="dxa"/>
            <w:tcBorders>
              <w:left w:val="single" w:sz="8" w:space="0" w:color="auto"/>
              <w:right w:val="single" w:sz="8" w:space="0" w:color="auto"/>
            </w:tcBorders>
            <w:vAlign w:val="bottom"/>
          </w:tcPr>
          <w:p w14:paraId="298FF7D1" w14:textId="77777777" w:rsidR="00DF36C9" w:rsidRDefault="00BA543D">
            <w:pPr>
              <w:jc w:val="center"/>
              <w:rPr>
                <w:sz w:val="20"/>
                <w:szCs w:val="20"/>
              </w:rPr>
            </w:pPr>
            <w:r>
              <w:rPr>
                <w:rFonts w:eastAsia="Times New Roman"/>
                <w:b/>
                <w:bCs/>
                <w:w w:val="99"/>
                <w:sz w:val="8"/>
                <w:szCs w:val="8"/>
              </w:rPr>
              <w:t>YÖNETİM SİSTEMİ</w:t>
            </w:r>
          </w:p>
        </w:tc>
        <w:tc>
          <w:tcPr>
            <w:tcW w:w="3700" w:type="dxa"/>
            <w:vAlign w:val="bottom"/>
          </w:tcPr>
          <w:p w14:paraId="1322E2A6" w14:textId="77777777" w:rsidR="00DF36C9" w:rsidRDefault="00BA543D">
            <w:pPr>
              <w:ind w:left="3180"/>
              <w:rPr>
                <w:sz w:val="20"/>
                <w:szCs w:val="20"/>
              </w:rPr>
            </w:pPr>
            <w:r>
              <w:rPr>
                <w:rFonts w:eastAsia="Times New Roman"/>
                <w:w w:val="95"/>
                <w:sz w:val="8"/>
                <w:szCs w:val="8"/>
              </w:rPr>
              <w:t>L/T: 3338,62 dk</w:t>
            </w:r>
          </w:p>
        </w:tc>
      </w:tr>
      <w:tr w:rsidR="00DF36C9" w14:paraId="789D4B7E" w14:textId="77777777">
        <w:trPr>
          <w:trHeight w:val="227"/>
        </w:trPr>
        <w:tc>
          <w:tcPr>
            <w:tcW w:w="920" w:type="dxa"/>
            <w:tcBorders>
              <w:left w:val="single" w:sz="8" w:space="0" w:color="auto"/>
              <w:bottom w:val="single" w:sz="8" w:space="0" w:color="auto"/>
              <w:right w:val="single" w:sz="8" w:space="0" w:color="auto"/>
            </w:tcBorders>
            <w:vAlign w:val="bottom"/>
          </w:tcPr>
          <w:p w14:paraId="6FB5B0C7" w14:textId="77777777" w:rsidR="00DF36C9" w:rsidRDefault="00DF36C9">
            <w:pPr>
              <w:rPr>
                <w:sz w:val="19"/>
                <w:szCs w:val="19"/>
              </w:rPr>
            </w:pPr>
          </w:p>
        </w:tc>
        <w:tc>
          <w:tcPr>
            <w:tcW w:w="3700" w:type="dxa"/>
            <w:vAlign w:val="bottom"/>
          </w:tcPr>
          <w:p w14:paraId="284BA247" w14:textId="77777777" w:rsidR="00DF36C9" w:rsidRDefault="00DF36C9">
            <w:pPr>
              <w:rPr>
                <w:sz w:val="19"/>
                <w:szCs w:val="19"/>
              </w:rPr>
            </w:pPr>
          </w:p>
        </w:tc>
      </w:tr>
    </w:tbl>
    <w:p w14:paraId="45660879" w14:textId="77777777" w:rsidR="00DF36C9" w:rsidRDefault="00DF36C9">
      <w:pPr>
        <w:spacing w:line="200" w:lineRule="exact"/>
        <w:rPr>
          <w:sz w:val="20"/>
          <w:szCs w:val="20"/>
        </w:rPr>
      </w:pPr>
    </w:p>
    <w:p w14:paraId="765FF2C7" w14:textId="77777777" w:rsidR="00DF36C9" w:rsidRDefault="00DF36C9">
      <w:pPr>
        <w:spacing w:line="200" w:lineRule="exact"/>
        <w:rPr>
          <w:sz w:val="20"/>
          <w:szCs w:val="20"/>
        </w:rPr>
      </w:pPr>
    </w:p>
    <w:p w14:paraId="59F1C0EA" w14:textId="77777777" w:rsidR="00DF36C9" w:rsidRDefault="00DF36C9">
      <w:pPr>
        <w:spacing w:line="200" w:lineRule="exact"/>
        <w:rPr>
          <w:sz w:val="20"/>
          <w:szCs w:val="20"/>
        </w:rPr>
      </w:pPr>
    </w:p>
    <w:p w14:paraId="2A82BE54" w14:textId="77777777" w:rsidR="00DF36C9" w:rsidRDefault="00DF36C9">
      <w:pPr>
        <w:spacing w:line="200" w:lineRule="exact"/>
        <w:rPr>
          <w:sz w:val="20"/>
          <w:szCs w:val="20"/>
        </w:rPr>
      </w:pPr>
    </w:p>
    <w:p w14:paraId="74CC76E0" w14:textId="77777777" w:rsidR="00DF36C9" w:rsidRDefault="00DF36C9">
      <w:pPr>
        <w:spacing w:line="204"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580"/>
        <w:gridCol w:w="1260"/>
        <w:gridCol w:w="520"/>
        <w:gridCol w:w="1360"/>
        <w:gridCol w:w="840"/>
        <w:gridCol w:w="1280"/>
        <w:gridCol w:w="1160"/>
      </w:tblGrid>
      <w:tr w:rsidR="00DF36C9" w14:paraId="36C00465" w14:textId="77777777">
        <w:trPr>
          <w:trHeight w:val="96"/>
        </w:trPr>
        <w:tc>
          <w:tcPr>
            <w:tcW w:w="580" w:type="dxa"/>
            <w:vAlign w:val="bottom"/>
          </w:tcPr>
          <w:p w14:paraId="62F971D3" w14:textId="77777777" w:rsidR="00DF36C9" w:rsidRDefault="00BA543D">
            <w:pPr>
              <w:ind w:right="60"/>
              <w:jc w:val="center"/>
              <w:rPr>
                <w:sz w:val="20"/>
                <w:szCs w:val="20"/>
              </w:rPr>
            </w:pPr>
            <w:r>
              <w:rPr>
                <w:rFonts w:eastAsia="Times New Roman"/>
                <w:sz w:val="8"/>
                <w:szCs w:val="8"/>
              </w:rPr>
              <w:t>Poliklinik</w:t>
            </w:r>
          </w:p>
        </w:tc>
        <w:tc>
          <w:tcPr>
            <w:tcW w:w="1260" w:type="dxa"/>
            <w:vAlign w:val="bottom"/>
          </w:tcPr>
          <w:p w14:paraId="16908EA3" w14:textId="77777777" w:rsidR="00DF36C9" w:rsidRDefault="00BA543D">
            <w:pPr>
              <w:ind w:left="680"/>
              <w:rPr>
                <w:sz w:val="20"/>
                <w:szCs w:val="20"/>
              </w:rPr>
            </w:pPr>
            <w:r>
              <w:rPr>
                <w:rFonts w:eastAsia="Times New Roman"/>
                <w:sz w:val="8"/>
                <w:szCs w:val="8"/>
              </w:rPr>
              <w:t>Muayene</w:t>
            </w:r>
          </w:p>
        </w:tc>
        <w:tc>
          <w:tcPr>
            <w:tcW w:w="520" w:type="dxa"/>
            <w:vAlign w:val="bottom"/>
          </w:tcPr>
          <w:p w14:paraId="42BCB4AB" w14:textId="77777777" w:rsidR="00DF36C9" w:rsidRDefault="00DF36C9">
            <w:pPr>
              <w:rPr>
                <w:sz w:val="8"/>
                <w:szCs w:val="8"/>
              </w:rPr>
            </w:pPr>
          </w:p>
        </w:tc>
        <w:tc>
          <w:tcPr>
            <w:tcW w:w="1360" w:type="dxa"/>
            <w:vAlign w:val="bottom"/>
          </w:tcPr>
          <w:p w14:paraId="5C6BD977" w14:textId="77777777" w:rsidR="00DF36C9" w:rsidRDefault="00BA543D">
            <w:pPr>
              <w:ind w:right="540"/>
              <w:jc w:val="center"/>
              <w:rPr>
                <w:sz w:val="20"/>
                <w:szCs w:val="20"/>
              </w:rPr>
            </w:pPr>
            <w:r>
              <w:rPr>
                <w:rFonts w:eastAsia="Times New Roman"/>
                <w:w w:val="93"/>
                <w:sz w:val="8"/>
                <w:szCs w:val="8"/>
              </w:rPr>
              <w:t>R-U-M-D</w:t>
            </w:r>
          </w:p>
        </w:tc>
        <w:tc>
          <w:tcPr>
            <w:tcW w:w="840" w:type="dxa"/>
            <w:vAlign w:val="bottom"/>
          </w:tcPr>
          <w:p w14:paraId="30827FCD" w14:textId="77777777" w:rsidR="00DF36C9" w:rsidRDefault="00BA543D">
            <w:pPr>
              <w:ind w:right="220"/>
              <w:jc w:val="right"/>
              <w:rPr>
                <w:sz w:val="20"/>
                <w:szCs w:val="20"/>
              </w:rPr>
            </w:pPr>
            <w:r>
              <w:rPr>
                <w:rFonts w:eastAsia="Times New Roman"/>
                <w:sz w:val="8"/>
                <w:szCs w:val="8"/>
              </w:rPr>
              <w:t>Ultrason</w:t>
            </w:r>
          </w:p>
        </w:tc>
        <w:tc>
          <w:tcPr>
            <w:tcW w:w="1280" w:type="dxa"/>
            <w:vAlign w:val="bottom"/>
          </w:tcPr>
          <w:p w14:paraId="196D9F96" w14:textId="77777777" w:rsidR="00DF36C9" w:rsidRDefault="00BA543D">
            <w:pPr>
              <w:ind w:left="460"/>
              <w:jc w:val="center"/>
              <w:rPr>
                <w:sz w:val="20"/>
                <w:szCs w:val="20"/>
              </w:rPr>
            </w:pPr>
            <w:r>
              <w:rPr>
                <w:rFonts w:eastAsia="Times New Roman"/>
                <w:w w:val="94"/>
                <w:sz w:val="8"/>
                <w:szCs w:val="8"/>
              </w:rPr>
              <w:t>Poliklinik</w:t>
            </w:r>
          </w:p>
        </w:tc>
        <w:tc>
          <w:tcPr>
            <w:tcW w:w="1160" w:type="dxa"/>
            <w:vAlign w:val="bottom"/>
          </w:tcPr>
          <w:p w14:paraId="1D8FF53E" w14:textId="77777777" w:rsidR="00DF36C9" w:rsidRDefault="00BA543D">
            <w:pPr>
              <w:ind w:left="840"/>
              <w:rPr>
                <w:sz w:val="20"/>
                <w:szCs w:val="20"/>
              </w:rPr>
            </w:pPr>
            <w:r>
              <w:rPr>
                <w:rFonts w:eastAsia="Times New Roman"/>
                <w:sz w:val="8"/>
                <w:szCs w:val="8"/>
              </w:rPr>
              <w:t>Sonuç</w:t>
            </w:r>
          </w:p>
        </w:tc>
      </w:tr>
      <w:tr w:rsidR="00DF36C9" w14:paraId="0D8E510D" w14:textId="77777777">
        <w:trPr>
          <w:trHeight w:val="93"/>
        </w:trPr>
        <w:tc>
          <w:tcPr>
            <w:tcW w:w="580" w:type="dxa"/>
            <w:vAlign w:val="bottom"/>
          </w:tcPr>
          <w:p w14:paraId="7F756B5B" w14:textId="77777777" w:rsidR="00DF36C9" w:rsidRDefault="00BA543D">
            <w:pPr>
              <w:ind w:right="60"/>
              <w:jc w:val="center"/>
              <w:rPr>
                <w:sz w:val="20"/>
                <w:szCs w:val="20"/>
              </w:rPr>
            </w:pPr>
            <w:r>
              <w:rPr>
                <w:rFonts w:eastAsia="Times New Roman"/>
                <w:w w:val="96"/>
                <w:sz w:val="8"/>
                <w:szCs w:val="8"/>
              </w:rPr>
              <w:t>Sekreterliği</w:t>
            </w:r>
          </w:p>
        </w:tc>
        <w:tc>
          <w:tcPr>
            <w:tcW w:w="1260" w:type="dxa"/>
            <w:vAlign w:val="bottom"/>
          </w:tcPr>
          <w:p w14:paraId="56A48C00" w14:textId="77777777" w:rsidR="00DF36C9" w:rsidRDefault="00DF36C9">
            <w:pPr>
              <w:rPr>
                <w:sz w:val="8"/>
                <w:szCs w:val="8"/>
              </w:rPr>
            </w:pPr>
          </w:p>
        </w:tc>
        <w:tc>
          <w:tcPr>
            <w:tcW w:w="520" w:type="dxa"/>
            <w:vAlign w:val="bottom"/>
          </w:tcPr>
          <w:p w14:paraId="019BC547" w14:textId="77777777" w:rsidR="00DF36C9" w:rsidRDefault="00DF36C9">
            <w:pPr>
              <w:rPr>
                <w:sz w:val="8"/>
                <w:szCs w:val="8"/>
              </w:rPr>
            </w:pPr>
          </w:p>
        </w:tc>
        <w:tc>
          <w:tcPr>
            <w:tcW w:w="1360" w:type="dxa"/>
            <w:vAlign w:val="bottom"/>
          </w:tcPr>
          <w:p w14:paraId="4FEBF023" w14:textId="77777777" w:rsidR="00DF36C9" w:rsidRDefault="00BA543D">
            <w:pPr>
              <w:spacing w:line="89" w:lineRule="exact"/>
              <w:ind w:right="540"/>
              <w:jc w:val="center"/>
              <w:rPr>
                <w:sz w:val="20"/>
                <w:szCs w:val="20"/>
              </w:rPr>
            </w:pPr>
            <w:r>
              <w:rPr>
                <w:rFonts w:eastAsia="Times New Roman"/>
                <w:sz w:val="8"/>
                <w:szCs w:val="8"/>
              </w:rPr>
              <w:t>Sekreterliği</w:t>
            </w:r>
          </w:p>
        </w:tc>
        <w:tc>
          <w:tcPr>
            <w:tcW w:w="840" w:type="dxa"/>
            <w:vAlign w:val="bottom"/>
          </w:tcPr>
          <w:p w14:paraId="29684329" w14:textId="77777777" w:rsidR="00DF36C9" w:rsidRDefault="00DF36C9">
            <w:pPr>
              <w:rPr>
                <w:sz w:val="8"/>
                <w:szCs w:val="8"/>
              </w:rPr>
            </w:pPr>
          </w:p>
        </w:tc>
        <w:tc>
          <w:tcPr>
            <w:tcW w:w="1280" w:type="dxa"/>
            <w:vAlign w:val="bottom"/>
          </w:tcPr>
          <w:p w14:paraId="1FE55609" w14:textId="77777777" w:rsidR="00DF36C9" w:rsidRDefault="00BA543D">
            <w:pPr>
              <w:ind w:left="460"/>
              <w:jc w:val="center"/>
              <w:rPr>
                <w:sz w:val="20"/>
                <w:szCs w:val="20"/>
              </w:rPr>
            </w:pPr>
            <w:r>
              <w:rPr>
                <w:rFonts w:eastAsia="Times New Roman"/>
                <w:sz w:val="8"/>
                <w:szCs w:val="8"/>
              </w:rPr>
              <w:t>Sekreterliği</w:t>
            </w:r>
          </w:p>
        </w:tc>
        <w:tc>
          <w:tcPr>
            <w:tcW w:w="1160" w:type="dxa"/>
            <w:vAlign w:val="bottom"/>
          </w:tcPr>
          <w:p w14:paraId="3C225E74" w14:textId="77777777" w:rsidR="00DF36C9" w:rsidRDefault="00DF36C9">
            <w:pPr>
              <w:rPr>
                <w:sz w:val="8"/>
                <w:szCs w:val="8"/>
              </w:rPr>
            </w:pPr>
          </w:p>
        </w:tc>
      </w:tr>
      <w:tr w:rsidR="00DF36C9" w14:paraId="0DCE9D40" w14:textId="77777777">
        <w:trPr>
          <w:trHeight w:val="93"/>
        </w:trPr>
        <w:tc>
          <w:tcPr>
            <w:tcW w:w="580" w:type="dxa"/>
            <w:vAlign w:val="bottom"/>
          </w:tcPr>
          <w:p w14:paraId="27C80916" w14:textId="77777777" w:rsidR="00DF36C9" w:rsidRDefault="00DF36C9">
            <w:pPr>
              <w:rPr>
                <w:sz w:val="8"/>
                <w:szCs w:val="8"/>
              </w:rPr>
            </w:pPr>
          </w:p>
        </w:tc>
        <w:tc>
          <w:tcPr>
            <w:tcW w:w="1260" w:type="dxa"/>
            <w:vAlign w:val="bottom"/>
          </w:tcPr>
          <w:p w14:paraId="40114EA9" w14:textId="77777777" w:rsidR="00DF36C9" w:rsidRDefault="00DF36C9">
            <w:pPr>
              <w:rPr>
                <w:sz w:val="8"/>
                <w:szCs w:val="8"/>
              </w:rPr>
            </w:pPr>
          </w:p>
        </w:tc>
        <w:tc>
          <w:tcPr>
            <w:tcW w:w="520" w:type="dxa"/>
            <w:vAlign w:val="bottom"/>
          </w:tcPr>
          <w:p w14:paraId="73036FAD" w14:textId="77777777" w:rsidR="00DF36C9" w:rsidRDefault="00DF36C9">
            <w:pPr>
              <w:rPr>
                <w:sz w:val="8"/>
                <w:szCs w:val="8"/>
              </w:rPr>
            </w:pPr>
          </w:p>
        </w:tc>
        <w:tc>
          <w:tcPr>
            <w:tcW w:w="1360" w:type="dxa"/>
            <w:vAlign w:val="bottom"/>
          </w:tcPr>
          <w:p w14:paraId="65E02839" w14:textId="77777777" w:rsidR="00DF36C9" w:rsidRDefault="00BA543D">
            <w:pPr>
              <w:spacing w:line="89" w:lineRule="exact"/>
              <w:ind w:right="540"/>
              <w:jc w:val="center"/>
              <w:rPr>
                <w:sz w:val="20"/>
                <w:szCs w:val="20"/>
              </w:rPr>
            </w:pPr>
            <w:r>
              <w:rPr>
                <w:rFonts w:eastAsia="Times New Roman"/>
                <w:sz w:val="8"/>
                <w:szCs w:val="8"/>
              </w:rPr>
              <w:t>(Ultrason)</w:t>
            </w:r>
          </w:p>
        </w:tc>
        <w:tc>
          <w:tcPr>
            <w:tcW w:w="840" w:type="dxa"/>
            <w:vAlign w:val="bottom"/>
          </w:tcPr>
          <w:p w14:paraId="6373ED98" w14:textId="77777777" w:rsidR="00DF36C9" w:rsidRDefault="00DF36C9">
            <w:pPr>
              <w:rPr>
                <w:sz w:val="8"/>
                <w:szCs w:val="8"/>
              </w:rPr>
            </w:pPr>
          </w:p>
        </w:tc>
        <w:tc>
          <w:tcPr>
            <w:tcW w:w="1280" w:type="dxa"/>
            <w:vAlign w:val="bottom"/>
          </w:tcPr>
          <w:p w14:paraId="716EC6B8" w14:textId="77777777" w:rsidR="00DF36C9" w:rsidRDefault="00BA543D">
            <w:pPr>
              <w:ind w:left="460"/>
              <w:jc w:val="center"/>
              <w:rPr>
                <w:sz w:val="20"/>
                <w:szCs w:val="20"/>
              </w:rPr>
            </w:pPr>
            <w:r>
              <w:rPr>
                <w:rFonts w:eastAsia="Times New Roman"/>
                <w:sz w:val="8"/>
                <w:szCs w:val="8"/>
              </w:rPr>
              <w:t>(Sonuç)</w:t>
            </w:r>
          </w:p>
        </w:tc>
        <w:tc>
          <w:tcPr>
            <w:tcW w:w="1160" w:type="dxa"/>
            <w:vAlign w:val="bottom"/>
          </w:tcPr>
          <w:p w14:paraId="41CA6D44" w14:textId="77777777" w:rsidR="00DF36C9" w:rsidRDefault="00DF36C9">
            <w:pPr>
              <w:rPr>
                <w:sz w:val="8"/>
                <w:szCs w:val="8"/>
              </w:rPr>
            </w:pPr>
          </w:p>
        </w:tc>
      </w:tr>
      <w:tr w:rsidR="00DF36C9" w14:paraId="28D47FD4" w14:textId="77777777">
        <w:trPr>
          <w:trHeight w:val="350"/>
        </w:trPr>
        <w:tc>
          <w:tcPr>
            <w:tcW w:w="580" w:type="dxa"/>
            <w:vAlign w:val="bottom"/>
          </w:tcPr>
          <w:p w14:paraId="4A736808" w14:textId="77777777" w:rsidR="00DF36C9" w:rsidRDefault="00BA543D">
            <w:pPr>
              <w:rPr>
                <w:sz w:val="20"/>
                <w:szCs w:val="20"/>
              </w:rPr>
            </w:pPr>
            <w:r>
              <w:rPr>
                <w:rFonts w:eastAsia="Times New Roman"/>
                <w:sz w:val="8"/>
                <w:szCs w:val="8"/>
              </w:rPr>
              <w:t xml:space="preserve">C/T: </w:t>
            </w:r>
            <w:r>
              <w:rPr>
                <w:rFonts w:eastAsia="Times New Roman"/>
                <w:sz w:val="8"/>
                <w:szCs w:val="8"/>
              </w:rPr>
              <w:t>7,07 dk</w:t>
            </w:r>
          </w:p>
        </w:tc>
        <w:tc>
          <w:tcPr>
            <w:tcW w:w="1260" w:type="dxa"/>
            <w:vAlign w:val="bottom"/>
          </w:tcPr>
          <w:p w14:paraId="486AD532" w14:textId="77777777" w:rsidR="00DF36C9" w:rsidRDefault="00BA543D">
            <w:pPr>
              <w:ind w:left="600"/>
              <w:rPr>
                <w:sz w:val="20"/>
                <w:szCs w:val="20"/>
              </w:rPr>
            </w:pPr>
            <w:r>
              <w:rPr>
                <w:rFonts w:eastAsia="Times New Roman"/>
                <w:sz w:val="8"/>
                <w:szCs w:val="8"/>
              </w:rPr>
              <w:t>C/T: 6,23 dk</w:t>
            </w:r>
          </w:p>
        </w:tc>
        <w:tc>
          <w:tcPr>
            <w:tcW w:w="520" w:type="dxa"/>
            <w:vAlign w:val="bottom"/>
          </w:tcPr>
          <w:p w14:paraId="4581B448" w14:textId="77777777" w:rsidR="00DF36C9" w:rsidRDefault="00DF36C9">
            <w:pPr>
              <w:rPr>
                <w:sz w:val="24"/>
                <w:szCs w:val="24"/>
              </w:rPr>
            </w:pPr>
          </w:p>
        </w:tc>
        <w:tc>
          <w:tcPr>
            <w:tcW w:w="1360" w:type="dxa"/>
            <w:vAlign w:val="bottom"/>
          </w:tcPr>
          <w:p w14:paraId="1BEE152F" w14:textId="77777777" w:rsidR="00DF36C9" w:rsidRDefault="00BA543D">
            <w:pPr>
              <w:ind w:right="760"/>
              <w:jc w:val="right"/>
              <w:rPr>
                <w:sz w:val="20"/>
                <w:szCs w:val="20"/>
              </w:rPr>
            </w:pPr>
            <w:r>
              <w:rPr>
                <w:rFonts w:eastAsia="Times New Roman"/>
                <w:sz w:val="8"/>
                <w:szCs w:val="8"/>
              </w:rPr>
              <w:t>C/T: 1,92 dk</w:t>
            </w:r>
          </w:p>
        </w:tc>
        <w:tc>
          <w:tcPr>
            <w:tcW w:w="840" w:type="dxa"/>
            <w:vAlign w:val="bottom"/>
          </w:tcPr>
          <w:p w14:paraId="17AF7C8D" w14:textId="77777777" w:rsidR="00DF36C9" w:rsidRDefault="00BA543D">
            <w:pPr>
              <w:ind w:right="220"/>
              <w:jc w:val="right"/>
              <w:rPr>
                <w:sz w:val="20"/>
                <w:szCs w:val="20"/>
              </w:rPr>
            </w:pPr>
            <w:r>
              <w:rPr>
                <w:rFonts w:eastAsia="Times New Roman"/>
                <w:sz w:val="8"/>
                <w:szCs w:val="8"/>
              </w:rPr>
              <w:t>C/T: 14,15 dk</w:t>
            </w:r>
          </w:p>
        </w:tc>
        <w:tc>
          <w:tcPr>
            <w:tcW w:w="1280" w:type="dxa"/>
            <w:vAlign w:val="bottom"/>
          </w:tcPr>
          <w:p w14:paraId="4249E3D8" w14:textId="77777777" w:rsidR="00DF36C9" w:rsidRDefault="00BA543D">
            <w:pPr>
              <w:ind w:left="640"/>
              <w:rPr>
                <w:sz w:val="20"/>
                <w:szCs w:val="20"/>
              </w:rPr>
            </w:pPr>
            <w:r>
              <w:rPr>
                <w:rFonts w:eastAsia="Times New Roman"/>
                <w:sz w:val="8"/>
                <w:szCs w:val="8"/>
              </w:rPr>
              <w:t>C/T: 2,96 dk</w:t>
            </w:r>
          </w:p>
        </w:tc>
        <w:tc>
          <w:tcPr>
            <w:tcW w:w="1160" w:type="dxa"/>
            <w:vAlign w:val="bottom"/>
          </w:tcPr>
          <w:p w14:paraId="27B6BF45" w14:textId="77777777" w:rsidR="00DF36C9" w:rsidRDefault="00BA543D">
            <w:pPr>
              <w:ind w:left="700"/>
              <w:rPr>
                <w:sz w:val="20"/>
                <w:szCs w:val="20"/>
              </w:rPr>
            </w:pPr>
            <w:r>
              <w:rPr>
                <w:rFonts w:eastAsia="Times New Roman"/>
                <w:sz w:val="8"/>
                <w:szCs w:val="8"/>
              </w:rPr>
              <w:t>C/T: 6,69 dk</w:t>
            </w:r>
          </w:p>
        </w:tc>
      </w:tr>
      <w:tr w:rsidR="00DF36C9" w14:paraId="43553A6B" w14:textId="77777777">
        <w:trPr>
          <w:trHeight w:val="110"/>
        </w:trPr>
        <w:tc>
          <w:tcPr>
            <w:tcW w:w="580" w:type="dxa"/>
            <w:vAlign w:val="bottom"/>
          </w:tcPr>
          <w:p w14:paraId="7B389F9C" w14:textId="77777777" w:rsidR="00DF36C9" w:rsidRDefault="00DF36C9">
            <w:pPr>
              <w:rPr>
                <w:sz w:val="9"/>
                <w:szCs w:val="9"/>
              </w:rPr>
            </w:pPr>
          </w:p>
        </w:tc>
        <w:tc>
          <w:tcPr>
            <w:tcW w:w="1260" w:type="dxa"/>
            <w:vAlign w:val="bottom"/>
          </w:tcPr>
          <w:p w14:paraId="46501B55" w14:textId="77777777" w:rsidR="00DF36C9" w:rsidRDefault="00BA543D">
            <w:pPr>
              <w:ind w:left="600"/>
              <w:rPr>
                <w:sz w:val="20"/>
                <w:szCs w:val="20"/>
              </w:rPr>
            </w:pPr>
            <w:r>
              <w:rPr>
                <w:rFonts w:eastAsia="Times New Roman"/>
                <w:sz w:val="8"/>
                <w:szCs w:val="8"/>
              </w:rPr>
              <w:t>W/T: 58,64 dk</w:t>
            </w:r>
          </w:p>
        </w:tc>
        <w:tc>
          <w:tcPr>
            <w:tcW w:w="520" w:type="dxa"/>
            <w:vAlign w:val="bottom"/>
          </w:tcPr>
          <w:p w14:paraId="0A3568DE" w14:textId="77777777" w:rsidR="00DF36C9" w:rsidRDefault="00DF36C9">
            <w:pPr>
              <w:rPr>
                <w:sz w:val="9"/>
                <w:szCs w:val="9"/>
              </w:rPr>
            </w:pPr>
          </w:p>
        </w:tc>
        <w:tc>
          <w:tcPr>
            <w:tcW w:w="1360" w:type="dxa"/>
            <w:vAlign w:val="bottom"/>
          </w:tcPr>
          <w:p w14:paraId="3E04D016" w14:textId="77777777" w:rsidR="00DF36C9" w:rsidRDefault="00BA543D">
            <w:pPr>
              <w:ind w:right="540"/>
              <w:jc w:val="center"/>
              <w:rPr>
                <w:sz w:val="20"/>
                <w:szCs w:val="20"/>
              </w:rPr>
            </w:pPr>
            <w:r>
              <w:rPr>
                <w:rFonts w:eastAsia="Times New Roman"/>
                <w:w w:val="97"/>
                <w:sz w:val="8"/>
                <w:szCs w:val="8"/>
              </w:rPr>
              <w:t>W/T: 30,73 dk</w:t>
            </w:r>
          </w:p>
        </w:tc>
        <w:tc>
          <w:tcPr>
            <w:tcW w:w="840" w:type="dxa"/>
            <w:vAlign w:val="bottom"/>
          </w:tcPr>
          <w:p w14:paraId="59AFA1C0" w14:textId="77777777" w:rsidR="00DF36C9" w:rsidRDefault="00BA543D">
            <w:pPr>
              <w:ind w:right="120"/>
              <w:jc w:val="right"/>
              <w:rPr>
                <w:sz w:val="20"/>
                <w:szCs w:val="20"/>
              </w:rPr>
            </w:pPr>
            <w:r>
              <w:rPr>
                <w:rFonts w:eastAsia="Times New Roman"/>
                <w:sz w:val="8"/>
                <w:szCs w:val="8"/>
              </w:rPr>
              <w:t>W/T: 3107,96 dk</w:t>
            </w:r>
          </w:p>
        </w:tc>
        <w:tc>
          <w:tcPr>
            <w:tcW w:w="1280" w:type="dxa"/>
            <w:vAlign w:val="bottom"/>
          </w:tcPr>
          <w:p w14:paraId="41DD20B6" w14:textId="77777777" w:rsidR="00DF36C9" w:rsidRDefault="00BA543D">
            <w:pPr>
              <w:ind w:left="640"/>
              <w:rPr>
                <w:sz w:val="20"/>
                <w:szCs w:val="20"/>
              </w:rPr>
            </w:pPr>
            <w:r>
              <w:rPr>
                <w:rFonts w:eastAsia="Times New Roman"/>
                <w:sz w:val="8"/>
                <w:szCs w:val="8"/>
              </w:rPr>
              <w:t>W/T: 69,28 dk</w:t>
            </w:r>
          </w:p>
        </w:tc>
        <w:tc>
          <w:tcPr>
            <w:tcW w:w="1160" w:type="dxa"/>
            <w:vAlign w:val="bottom"/>
          </w:tcPr>
          <w:p w14:paraId="5B3CB76A" w14:textId="77777777" w:rsidR="00DF36C9" w:rsidRDefault="00BA543D">
            <w:pPr>
              <w:ind w:left="700"/>
              <w:rPr>
                <w:sz w:val="20"/>
                <w:szCs w:val="20"/>
              </w:rPr>
            </w:pPr>
            <w:r>
              <w:rPr>
                <w:rFonts w:eastAsia="Times New Roman"/>
                <w:w w:val="93"/>
                <w:sz w:val="8"/>
                <w:szCs w:val="8"/>
              </w:rPr>
              <w:t>W/T: 32,99 dk</w:t>
            </w:r>
          </w:p>
        </w:tc>
      </w:tr>
      <w:tr w:rsidR="00DF36C9" w14:paraId="1927791C" w14:textId="77777777">
        <w:trPr>
          <w:trHeight w:val="258"/>
        </w:trPr>
        <w:tc>
          <w:tcPr>
            <w:tcW w:w="580" w:type="dxa"/>
            <w:vAlign w:val="bottom"/>
          </w:tcPr>
          <w:p w14:paraId="37AEFDB4" w14:textId="77777777" w:rsidR="00DF36C9" w:rsidRDefault="00DF36C9"/>
        </w:tc>
        <w:tc>
          <w:tcPr>
            <w:tcW w:w="1260" w:type="dxa"/>
            <w:vAlign w:val="bottom"/>
          </w:tcPr>
          <w:p w14:paraId="4F47AC45" w14:textId="77777777" w:rsidR="00DF36C9" w:rsidRDefault="00BA543D">
            <w:pPr>
              <w:ind w:right="900"/>
              <w:jc w:val="right"/>
              <w:rPr>
                <w:sz w:val="20"/>
                <w:szCs w:val="20"/>
              </w:rPr>
            </w:pPr>
            <w:r>
              <w:rPr>
                <w:rFonts w:eastAsia="Times New Roman"/>
                <w:sz w:val="8"/>
                <w:szCs w:val="8"/>
              </w:rPr>
              <w:t>58,64</w:t>
            </w:r>
          </w:p>
        </w:tc>
        <w:tc>
          <w:tcPr>
            <w:tcW w:w="520" w:type="dxa"/>
            <w:vAlign w:val="bottom"/>
          </w:tcPr>
          <w:p w14:paraId="0BA8B0A8" w14:textId="77777777" w:rsidR="00DF36C9" w:rsidRDefault="00BA543D">
            <w:pPr>
              <w:ind w:right="120"/>
              <w:jc w:val="right"/>
              <w:rPr>
                <w:sz w:val="20"/>
                <w:szCs w:val="20"/>
              </w:rPr>
            </w:pPr>
            <w:r>
              <w:rPr>
                <w:rFonts w:eastAsia="Times New Roman"/>
                <w:sz w:val="8"/>
                <w:szCs w:val="8"/>
              </w:rPr>
              <w:t>30,73</w:t>
            </w:r>
          </w:p>
        </w:tc>
        <w:tc>
          <w:tcPr>
            <w:tcW w:w="1360" w:type="dxa"/>
            <w:vAlign w:val="bottom"/>
          </w:tcPr>
          <w:p w14:paraId="618DCB7C" w14:textId="77777777" w:rsidR="00DF36C9" w:rsidRDefault="00BA543D">
            <w:pPr>
              <w:ind w:right="100"/>
              <w:jc w:val="right"/>
              <w:rPr>
                <w:sz w:val="20"/>
                <w:szCs w:val="20"/>
              </w:rPr>
            </w:pPr>
            <w:r>
              <w:rPr>
                <w:rFonts w:eastAsia="Times New Roman"/>
                <w:sz w:val="8"/>
                <w:szCs w:val="8"/>
              </w:rPr>
              <w:t>3107,96</w:t>
            </w:r>
          </w:p>
        </w:tc>
        <w:tc>
          <w:tcPr>
            <w:tcW w:w="840" w:type="dxa"/>
            <w:vAlign w:val="bottom"/>
          </w:tcPr>
          <w:p w14:paraId="17C44591" w14:textId="77777777" w:rsidR="00DF36C9" w:rsidRDefault="00DF36C9"/>
        </w:tc>
        <w:tc>
          <w:tcPr>
            <w:tcW w:w="1280" w:type="dxa"/>
            <w:vAlign w:val="bottom"/>
          </w:tcPr>
          <w:p w14:paraId="5FAD8645" w14:textId="77777777" w:rsidR="00DF36C9" w:rsidRDefault="00BA543D">
            <w:pPr>
              <w:ind w:right="900"/>
              <w:jc w:val="right"/>
              <w:rPr>
                <w:sz w:val="20"/>
                <w:szCs w:val="20"/>
              </w:rPr>
            </w:pPr>
            <w:r>
              <w:rPr>
                <w:rFonts w:eastAsia="Times New Roman"/>
                <w:sz w:val="8"/>
                <w:szCs w:val="8"/>
              </w:rPr>
              <w:t>69,28</w:t>
            </w:r>
          </w:p>
        </w:tc>
        <w:tc>
          <w:tcPr>
            <w:tcW w:w="1160" w:type="dxa"/>
            <w:vAlign w:val="bottom"/>
          </w:tcPr>
          <w:p w14:paraId="1F04E08E" w14:textId="77777777" w:rsidR="00DF36C9" w:rsidRDefault="00BA543D">
            <w:pPr>
              <w:ind w:right="740"/>
              <w:jc w:val="right"/>
              <w:rPr>
                <w:sz w:val="20"/>
                <w:szCs w:val="20"/>
              </w:rPr>
            </w:pPr>
            <w:r>
              <w:rPr>
                <w:rFonts w:eastAsia="Times New Roman"/>
                <w:sz w:val="8"/>
                <w:szCs w:val="8"/>
              </w:rPr>
              <w:t>32,99</w:t>
            </w:r>
          </w:p>
        </w:tc>
      </w:tr>
      <w:tr w:rsidR="00DF36C9" w14:paraId="36B47E7E" w14:textId="77777777">
        <w:trPr>
          <w:trHeight w:val="142"/>
        </w:trPr>
        <w:tc>
          <w:tcPr>
            <w:tcW w:w="580" w:type="dxa"/>
            <w:vAlign w:val="bottom"/>
          </w:tcPr>
          <w:p w14:paraId="1A5DF2A1" w14:textId="77777777" w:rsidR="00DF36C9" w:rsidRDefault="00BA543D">
            <w:pPr>
              <w:ind w:right="80"/>
              <w:jc w:val="center"/>
              <w:rPr>
                <w:sz w:val="20"/>
                <w:szCs w:val="20"/>
              </w:rPr>
            </w:pPr>
            <w:r>
              <w:rPr>
                <w:rFonts w:eastAsia="Times New Roman"/>
                <w:w w:val="99"/>
                <w:sz w:val="8"/>
                <w:szCs w:val="8"/>
              </w:rPr>
              <w:t>7,07</w:t>
            </w:r>
          </w:p>
        </w:tc>
        <w:tc>
          <w:tcPr>
            <w:tcW w:w="1260" w:type="dxa"/>
            <w:vAlign w:val="bottom"/>
          </w:tcPr>
          <w:p w14:paraId="2131BA98" w14:textId="77777777" w:rsidR="00DF36C9" w:rsidRDefault="00BA543D">
            <w:pPr>
              <w:ind w:right="300"/>
              <w:jc w:val="right"/>
              <w:rPr>
                <w:sz w:val="20"/>
                <w:szCs w:val="20"/>
              </w:rPr>
            </w:pPr>
            <w:r>
              <w:rPr>
                <w:rFonts w:eastAsia="Times New Roman"/>
                <w:sz w:val="8"/>
                <w:szCs w:val="8"/>
              </w:rPr>
              <w:t>6,23</w:t>
            </w:r>
          </w:p>
        </w:tc>
        <w:tc>
          <w:tcPr>
            <w:tcW w:w="520" w:type="dxa"/>
            <w:vAlign w:val="bottom"/>
          </w:tcPr>
          <w:p w14:paraId="0BD0243A" w14:textId="77777777" w:rsidR="00DF36C9" w:rsidRDefault="00DF36C9">
            <w:pPr>
              <w:rPr>
                <w:sz w:val="12"/>
                <w:szCs w:val="12"/>
              </w:rPr>
            </w:pPr>
          </w:p>
        </w:tc>
        <w:tc>
          <w:tcPr>
            <w:tcW w:w="1360" w:type="dxa"/>
            <w:vAlign w:val="bottom"/>
          </w:tcPr>
          <w:p w14:paraId="4B0A71BA" w14:textId="77777777" w:rsidR="00DF36C9" w:rsidRDefault="00BA543D">
            <w:pPr>
              <w:ind w:right="840"/>
              <w:jc w:val="right"/>
              <w:rPr>
                <w:sz w:val="20"/>
                <w:szCs w:val="20"/>
              </w:rPr>
            </w:pPr>
            <w:r>
              <w:rPr>
                <w:rFonts w:eastAsia="Times New Roman"/>
                <w:sz w:val="8"/>
                <w:szCs w:val="8"/>
              </w:rPr>
              <w:t>1,92</w:t>
            </w:r>
          </w:p>
        </w:tc>
        <w:tc>
          <w:tcPr>
            <w:tcW w:w="840" w:type="dxa"/>
            <w:vAlign w:val="bottom"/>
          </w:tcPr>
          <w:p w14:paraId="6AB9D04C" w14:textId="77777777" w:rsidR="00DF36C9" w:rsidRDefault="00BA543D">
            <w:pPr>
              <w:ind w:right="280"/>
              <w:jc w:val="right"/>
              <w:rPr>
                <w:sz w:val="20"/>
                <w:szCs w:val="20"/>
              </w:rPr>
            </w:pPr>
            <w:r>
              <w:rPr>
                <w:rFonts w:eastAsia="Times New Roman"/>
                <w:sz w:val="8"/>
                <w:szCs w:val="8"/>
              </w:rPr>
              <w:t>14,15</w:t>
            </w:r>
          </w:p>
        </w:tc>
        <w:tc>
          <w:tcPr>
            <w:tcW w:w="1280" w:type="dxa"/>
            <w:vAlign w:val="bottom"/>
          </w:tcPr>
          <w:p w14:paraId="7578EABE" w14:textId="77777777" w:rsidR="00DF36C9" w:rsidRDefault="00BA543D">
            <w:pPr>
              <w:ind w:left="440"/>
              <w:jc w:val="center"/>
              <w:rPr>
                <w:sz w:val="20"/>
                <w:szCs w:val="20"/>
              </w:rPr>
            </w:pPr>
            <w:r>
              <w:rPr>
                <w:rFonts w:eastAsia="Times New Roman"/>
                <w:w w:val="85"/>
                <w:sz w:val="8"/>
                <w:szCs w:val="8"/>
              </w:rPr>
              <w:t>2,96</w:t>
            </w:r>
          </w:p>
        </w:tc>
        <w:tc>
          <w:tcPr>
            <w:tcW w:w="1160" w:type="dxa"/>
            <w:vAlign w:val="bottom"/>
          </w:tcPr>
          <w:p w14:paraId="3AD273E2" w14:textId="77777777" w:rsidR="00DF36C9" w:rsidRDefault="00BA543D">
            <w:pPr>
              <w:ind w:right="100"/>
              <w:jc w:val="right"/>
              <w:rPr>
                <w:sz w:val="20"/>
                <w:szCs w:val="20"/>
              </w:rPr>
            </w:pPr>
            <w:r>
              <w:rPr>
                <w:rFonts w:eastAsia="Times New Roman"/>
                <w:sz w:val="8"/>
                <w:szCs w:val="8"/>
              </w:rPr>
              <w:t>6,69</w:t>
            </w:r>
          </w:p>
        </w:tc>
      </w:tr>
    </w:tbl>
    <w:p w14:paraId="45657600" w14:textId="77777777" w:rsidR="00DF36C9" w:rsidRDefault="00BA543D">
      <w:pPr>
        <w:spacing w:line="20" w:lineRule="exact"/>
        <w:rPr>
          <w:sz w:val="20"/>
          <w:szCs w:val="20"/>
        </w:rPr>
      </w:pPr>
      <w:r>
        <w:rPr>
          <w:noProof/>
          <w:sz w:val="20"/>
          <w:szCs w:val="20"/>
        </w:rPr>
        <w:drawing>
          <wp:anchor distT="0" distB="0" distL="114300" distR="114300" simplePos="0" relativeHeight="251771904" behindDoc="1" locked="0" layoutInCell="0" allowOverlap="1" wp14:anchorId="56039938" wp14:editId="6319CE63">
            <wp:simplePos x="0" y="0"/>
            <wp:positionH relativeFrom="column">
              <wp:posOffset>336550</wp:posOffset>
            </wp:positionH>
            <wp:positionV relativeFrom="paragraph">
              <wp:posOffset>-200660</wp:posOffset>
            </wp:positionV>
            <wp:extent cx="4770120" cy="25273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4"/>
                    <a:srcRect/>
                    <a:stretch>
                      <a:fillRect/>
                    </a:stretch>
                  </pic:blipFill>
                  <pic:spPr bwMode="auto">
                    <a:xfrm>
                      <a:off x="0" y="0"/>
                      <a:ext cx="4770120" cy="252730"/>
                    </a:xfrm>
                    <a:prstGeom prst="rect">
                      <a:avLst/>
                    </a:prstGeom>
                    <a:noFill/>
                  </pic:spPr>
                </pic:pic>
              </a:graphicData>
            </a:graphic>
          </wp:anchor>
        </w:drawing>
      </w:r>
    </w:p>
    <w:p w14:paraId="606CA9C0" w14:textId="77777777" w:rsidR="00DF36C9" w:rsidRDefault="00DF36C9">
      <w:pPr>
        <w:spacing w:line="173" w:lineRule="exact"/>
        <w:rPr>
          <w:sz w:val="20"/>
          <w:szCs w:val="20"/>
        </w:rPr>
      </w:pPr>
    </w:p>
    <w:p w14:paraId="43B91D17" w14:textId="77777777" w:rsidR="00DF36C9" w:rsidRDefault="00BA543D">
      <w:pPr>
        <w:ind w:left="1780"/>
        <w:rPr>
          <w:sz w:val="20"/>
          <w:szCs w:val="20"/>
        </w:rPr>
      </w:pPr>
      <w:r>
        <w:rPr>
          <w:rFonts w:eastAsia="Times New Roman"/>
          <w:b/>
          <w:bCs/>
          <w:sz w:val="24"/>
          <w:szCs w:val="24"/>
        </w:rPr>
        <w:t xml:space="preserve">Şekil 10: </w:t>
      </w:r>
      <w:r>
        <w:rPr>
          <w:rFonts w:eastAsia="Times New Roman"/>
          <w:sz w:val="24"/>
          <w:szCs w:val="24"/>
        </w:rPr>
        <w:t xml:space="preserve">Ultrason Süreci </w:t>
      </w:r>
      <w:r>
        <w:rPr>
          <w:rFonts w:eastAsia="Times New Roman"/>
          <w:sz w:val="24"/>
          <w:szCs w:val="24"/>
        </w:rPr>
        <w:t>Mevcut Durum</w:t>
      </w:r>
      <w:r>
        <w:rPr>
          <w:rFonts w:eastAsia="Times New Roman"/>
          <w:b/>
          <w:bCs/>
          <w:sz w:val="24"/>
          <w:szCs w:val="24"/>
        </w:rPr>
        <w:t xml:space="preserve"> </w:t>
      </w:r>
      <w:r>
        <w:rPr>
          <w:rFonts w:eastAsia="Times New Roman"/>
          <w:sz w:val="24"/>
          <w:szCs w:val="24"/>
        </w:rPr>
        <w:t>Değer Akışı Haritası</w:t>
      </w:r>
    </w:p>
    <w:p w14:paraId="2F9DDC3D" w14:textId="77777777" w:rsidR="00DF36C9" w:rsidRDefault="00BA543D">
      <w:pPr>
        <w:spacing w:line="20" w:lineRule="exact"/>
        <w:rPr>
          <w:sz w:val="20"/>
          <w:szCs w:val="20"/>
        </w:rPr>
      </w:pPr>
      <w:r>
        <w:rPr>
          <w:noProof/>
          <w:sz w:val="20"/>
          <w:szCs w:val="20"/>
        </w:rPr>
        <w:drawing>
          <wp:anchor distT="0" distB="0" distL="114300" distR="114300" simplePos="0" relativeHeight="251772928" behindDoc="1" locked="0" layoutInCell="0" allowOverlap="1" wp14:anchorId="700F8C05" wp14:editId="1F7B96C7">
            <wp:simplePos x="0" y="0"/>
            <wp:positionH relativeFrom="column">
              <wp:posOffset>355600</wp:posOffset>
            </wp:positionH>
            <wp:positionV relativeFrom="paragraph">
              <wp:posOffset>-19685</wp:posOffset>
            </wp:positionV>
            <wp:extent cx="4699000" cy="1854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616E4AE" w14:textId="77777777" w:rsidR="00DF36C9" w:rsidRDefault="00DF36C9">
      <w:pPr>
        <w:spacing w:line="200" w:lineRule="exact"/>
        <w:rPr>
          <w:sz w:val="20"/>
          <w:szCs w:val="20"/>
        </w:rPr>
      </w:pPr>
    </w:p>
    <w:p w14:paraId="474FBCDB" w14:textId="77777777" w:rsidR="00DF36C9" w:rsidRDefault="00DF36C9">
      <w:pPr>
        <w:spacing w:line="344" w:lineRule="exact"/>
        <w:rPr>
          <w:sz w:val="20"/>
          <w:szCs w:val="20"/>
        </w:rPr>
      </w:pPr>
    </w:p>
    <w:p w14:paraId="590CE8A3"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 sekreterliğinden kayıt işlemi yapmaktadır. Kayıt işlemini yapan hastaya hasta bilgilerini ve hastanın sırasını gösteren barkod verilmekt</w:t>
      </w:r>
      <w:r>
        <w:rPr>
          <w:rFonts w:eastAsia="Times New Roman"/>
          <w:sz w:val="23"/>
          <w:szCs w:val="23"/>
        </w:rPr>
        <w:t>edir. Poliklinik sekreterliğinin ortalama çevrim süresi (C/T) 7,07 dk, kayıt işleminden sonra hastanın bekleme süresi (W/T) 58,64 dk’dır. Bekleme süresinin sonunda sırası gelen hasta, muayene olmak için muayene odasına geçmektedir. Muayene işleminin ortala</w:t>
      </w:r>
      <w:r>
        <w:rPr>
          <w:rFonts w:eastAsia="Times New Roman"/>
          <w:sz w:val="23"/>
          <w:szCs w:val="23"/>
        </w:rPr>
        <w:t>ma çevrim süresi (C/T) 6,23 dk’dır. Muayenesi tamamlanan hasta duruma göre doktor tarafından kan (örnek) alma, ultrason, röntgen veya MR birimine yönlendirilmektedir. Ultrason birimine yönlendirilen hasta, R-U-M-D (ultrason) sekreterliğinden kayıt işlemini</w:t>
      </w:r>
      <w:r>
        <w:rPr>
          <w:rFonts w:eastAsia="Times New Roman"/>
          <w:sz w:val="23"/>
          <w:szCs w:val="23"/>
        </w:rPr>
        <w:t xml:space="preserve"> yapmakta, sıra veya randevu almaktadır. Muayene işleminden sonra ultrason birimine geçen hastanın kayıt yaptırmak için bekleme süresi (W/T) 30,73 dk’dır. R-U-M-D (ultrason) sekreterliğinin ortalama çevrim süresi (C/T) 1,92 dk’dır. Kaydını tamamlayan hasta</w:t>
      </w:r>
      <w:r>
        <w:rPr>
          <w:rFonts w:eastAsia="Times New Roman"/>
          <w:sz w:val="23"/>
          <w:szCs w:val="23"/>
        </w:rPr>
        <w:t>, ultrason işlemleri için beklemektedir. Bu bekleme süresi ise (W/T) 3107,96 dk’dır. Bekleme süresinin sonunda sırası veya randevusu gelen hasta, ultrason birimine alınmaktadır. Ultrason biriminin ortalama çevrim süresi (C/T) 14,15 dk’dır. Ultrason işlemle</w:t>
      </w:r>
      <w:r>
        <w:rPr>
          <w:rFonts w:eastAsia="Times New Roman"/>
          <w:sz w:val="23"/>
          <w:szCs w:val="23"/>
        </w:rPr>
        <w:t>rini tamamlayan hasta, sonuç işlemleri için beklemektedir. Ultrason işlemlerini tamamlayan hastanın tetkik sonuçlarını göstermek üzere poliklinik sekreterliğinden sıra almak için beklediği süre (W/T) 69,28 dk’dır. Hasta, bu bekleme süresinin sonunda polikl</w:t>
      </w:r>
      <w:r>
        <w:rPr>
          <w:rFonts w:eastAsia="Times New Roman"/>
          <w:sz w:val="23"/>
          <w:szCs w:val="23"/>
        </w:rPr>
        <w:t xml:space="preserve">inik sekreterliğinden sonucunun doktor tarafından değerlendirilmesi için sıra almaktadır. Poliklinik sekreterliğinin (sonuç) ortalama çevrim süresi (C/T) 2,96 dk’dır. Hastanın sıra aldıktan sonra doktor muayene odasına girmek için beklediği süre ise (W/T) </w:t>
      </w:r>
      <w:r>
        <w:rPr>
          <w:rFonts w:eastAsia="Times New Roman"/>
          <w:sz w:val="23"/>
          <w:szCs w:val="23"/>
        </w:rPr>
        <w:t>32,99 dk’dır. Sırası gelen hastanın</w:t>
      </w:r>
    </w:p>
    <w:p w14:paraId="5F458F34" w14:textId="77777777" w:rsidR="00DF36C9" w:rsidRDefault="00DF36C9">
      <w:pPr>
        <w:sectPr w:rsidR="00DF36C9">
          <w:pgSz w:w="11900" w:h="16838"/>
          <w:pgMar w:top="700" w:right="1406" w:bottom="1081" w:left="1440" w:header="0" w:footer="0" w:gutter="0"/>
          <w:cols w:space="708" w:equalWidth="0">
            <w:col w:w="9060"/>
          </w:cols>
        </w:sectPr>
      </w:pPr>
    </w:p>
    <w:p w14:paraId="0A939D81" w14:textId="77777777" w:rsidR="00DF36C9" w:rsidRDefault="00BA543D">
      <w:pPr>
        <w:ind w:left="4640"/>
        <w:rPr>
          <w:sz w:val="20"/>
          <w:szCs w:val="20"/>
        </w:rPr>
      </w:pPr>
      <w:bookmarkStart w:id="217" w:name="page218"/>
      <w:bookmarkEnd w:id="217"/>
      <w:r>
        <w:rPr>
          <w:rFonts w:eastAsia="Times New Roman"/>
        </w:rPr>
        <w:lastRenderedPageBreak/>
        <w:t>199</w:t>
      </w:r>
    </w:p>
    <w:p w14:paraId="5C0E08A5" w14:textId="77777777" w:rsidR="00DF36C9" w:rsidRDefault="00DF36C9">
      <w:pPr>
        <w:spacing w:line="200" w:lineRule="exact"/>
        <w:rPr>
          <w:sz w:val="20"/>
          <w:szCs w:val="20"/>
        </w:rPr>
      </w:pPr>
    </w:p>
    <w:p w14:paraId="216E9748" w14:textId="77777777" w:rsidR="00DF36C9" w:rsidRDefault="00DF36C9">
      <w:pPr>
        <w:spacing w:line="270" w:lineRule="exact"/>
        <w:rPr>
          <w:sz w:val="20"/>
          <w:szCs w:val="20"/>
        </w:rPr>
      </w:pPr>
    </w:p>
    <w:p w14:paraId="2AAE69DE" w14:textId="77777777" w:rsidR="00DF36C9" w:rsidRDefault="00BA543D">
      <w:pPr>
        <w:spacing w:line="354" w:lineRule="auto"/>
        <w:ind w:left="540" w:right="20"/>
        <w:jc w:val="both"/>
        <w:rPr>
          <w:sz w:val="20"/>
          <w:szCs w:val="20"/>
        </w:rPr>
      </w:pPr>
      <w:r>
        <w:rPr>
          <w:rFonts w:eastAsia="Times New Roman"/>
          <w:sz w:val="24"/>
          <w:szCs w:val="24"/>
        </w:rPr>
        <w:t xml:space="preserve">sonuçlarının doktor tarafından değerlendirilmesinin ortalama çevrim süresi (C/T) 6,69 dk’dır. Bu durumda ultrason sürecinin toplam çevrim süresi 39,02 dk, toplam bekleme süresi 3299,6 dk, </w:t>
      </w:r>
      <w:r>
        <w:rPr>
          <w:rFonts w:eastAsia="Times New Roman"/>
          <w:sz w:val="24"/>
          <w:szCs w:val="24"/>
        </w:rPr>
        <w:t>toplam akış süresi 3338,62 dk’dır.</w:t>
      </w:r>
    </w:p>
    <w:p w14:paraId="002032C8" w14:textId="77777777" w:rsidR="00DF36C9" w:rsidRDefault="00DF36C9">
      <w:pPr>
        <w:spacing w:line="200" w:lineRule="exact"/>
        <w:rPr>
          <w:sz w:val="20"/>
          <w:szCs w:val="20"/>
        </w:rPr>
      </w:pPr>
    </w:p>
    <w:p w14:paraId="6E48E0EB" w14:textId="77777777" w:rsidR="00DF36C9" w:rsidRDefault="00DF36C9">
      <w:pPr>
        <w:spacing w:line="219" w:lineRule="exact"/>
        <w:rPr>
          <w:sz w:val="20"/>
          <w:szCs w:val="20"/>
        </w:rPr>
      </w:pPr>
    </w:p>
    <w:tbl>
      <w:tblPr>
        <w:tblW w:w="0" w:type="auto"/>
        <w:tblInd w:w="4290" w:type="dxa"/>
        <w:tblLayout w:type="fixed"/>
        <w:tblCellMar>
          <w:left w:w="0" w:type="dxa"/>
          <w:right w:w="0" w:type="dxa"/>
        </w:tblCellMar>
        <w:tblLook w:val="04A0" w:firstRow="1" w:lastRow="0" w:firstColumn="1" w:lastColumn="0" w:noHBand="0" w:noVBand="1"/>
      </w:tblPr>
      <w:tblGrid>
        <w:gridCol w:w="900"/>
        <w:gridCol w:w="3620"/>
      </w:tblGrid>
      <w:tr w:rsidR="00DF36C9" w14:paraId="57FEFEB5" w14:textId="77777777">
        <w:trPr>
          <w:trHeight w:val="207"/>
        </w:trPr>
        <w:tc>
          <w:tcPr>
            <w:tcW w:w="900" w:type="dxa"/>
            <w:tcBorders>
              <w:top w:val="single" w:sz="8" w:space="0" w:color="auto"/>
              <w:left w:val="single" w:sz="8" w:space="0" w:color="auto"/>
              <w:right w:val="single" w:sz="8" w:space="0" w:color="auto"/>
            </w:tcBorders>
            <w:vAlign w:val="bottom"/>
          </w:tcPr>
          <w:p w14:paraId="7CE99566" w14:textId="77777777" w:rsidR="00DF36C9" w:rsidRDefault="00DF36C9">
            <w:pPr>
              <w:rPr>
                <w:sz w:val="18"/>
                <w:szCs w:val="18"/>
              </w:rPr>
            </w:pPr>
          </w:p>
        </w:tc>
        <w:tc>
          <w:tcPr>
            <w:tcW w:w="3620" w:type="dxa"/>
            <w:vAlign w:val="bottom"/>
          </w:tcPr>
          <w:p w14:paraId="28156636" w14:textId="77777777" w:rsidR="00DF36C9" w:rsidRDefault="00BA543D">
            <w:pPr>
              <w:ind w:left="3140"/>
              <w:rPr>
                <w:sz w:val="20"/>
                <w:szCs w:val="20"/>
              </w:rPr>
            </w:pPr>
            <w:r>
              <w:rPr>
                <w:rFonts w:eastAsia="Times New Roman"/>
                <w:w w:val="92"/>
                <w:sz w:val="8"/>
                <w:szCs w:val="8"/>
              </w:rPr>
              <w:t>Röntgen Süreci</w:t>
            </w:r>
          </w:p>
        </w:tc>
      </w:tr>
      <w:tr w:rsidR="00DF36C9" w14:paraId="2E2F7EEF" w14:textId="77777777">
        <w:trPr>
          <w:trHeight w:val="112"/>
        </w:trPr>
        <w:tc>
          <w:tcPr>
            <w:tcW w:w="900" w:type="dxa"/>
            <w:tcBorders>
              <w:left w:val="single" w:sz="8" w:space="0" w:color="auto"/>
              <w:right w:val="single" w:sz="8" w:space="0" w:color="auto"/>
            </w:tcBorders>
            <w:vAlign w:val="bottom"/>
          </w:tcPr>
          <w:p w14:paraId="6C7E3E77" w14:textId="77777777" w:rsidR="00DF36C9" w:rsidRDefault="00BA543D">
            <w:pPr>
              <w:jc w:val="center"/>
              <w:rPr>
                <w:sz w:val="20"/>
                <w:szCs w:val="20"/>
              </w:rPr>
            </w:pPr>
            <w:r>
              <w:rPr>
                <w:rFonts w:eastAsia="Times New Roman"/>
                <w:b/>
                <w:bCs/>
                <w:w w:val="97"/>
                <w:sz w:val="8"/>
                <w:szCs w:val="8"/>
              </w:rPr>
              <w:t>HASTANE BİLGİ</w:t>
            </w:r>
          </w:p>
        </w:tc>
        <w:tc>
          <w:tcPr>
            <w:tcW w:w="3620" w:type="dxa"/>
            <w:vAlign w:val="bottom"/>
          </w:tcPr>
          <w:p w14:paraId="422F5DD5" w14:textId="77777777" w:rsidR="00DF36C9" w:rsidRDefault="00BA543D">
            <w:pPr>
              <w:ind w:left="3140"/>
              <w:rPr>
                <w:sz w:val="20"/>
                <w:szCs w:val="20"/>
              </w:rPr>
            </w:pPr>
            <w:r>
              <w:rPr>
                <w:rFonts w:eastAsia="Times New Roman"/>
                <w:sz w:val="8"/>
                <w:szCs w:val="8"/>
              </w:rPr>
              <w:t>C/T: 28,95 dk</w:t>
            </w:r>
          </w:p>
        </w:tc>
      </w:tr>
      <w:tr w:rsidR="00DF36C9" w14:paraId="1B8ED968" w14:textId="77777777">
        <w:trPr>
          <w:trHeight w:val="104"/>
        </w:trPr>
        <w:tc>
          <w:tcPr>
            <w:tcW w:w="900" w:type="dxa"/>
            <w:tcBorders>
              <w:left w:val="single" w:sz="8" w:space="0" w:color="auto"/>
              <w:right w:val="single" w:sz="8" w:space="0" w:color="auto"/>
            </w:tcBorders>
            <w:vAlign w:val="bottom"/>
          </w:tcPr>
          <w:p w14:paraId="6F256665" w14:textId="77777777" w:rsidR="00DF36C9" w:rsidRDefault="00BA543D">
            <w:pPr>
              <w:jc w:val="center"/>
              <w:rPr>
                <w:sz w:val="20"/>
                <w:szCs w:val="20"/>
              </w:rPr>
            </w:pPr>
            <w:r>
              <w:rPr>
                <w:rFonts w:eastAsia="Times New Roman"/>
                <w:b/>
                <w:bCs/>
                <w:w w:val="96"/>
                <w:sz w:val="8"/>
                <w:szCs w:val="8"/>
              </w:rPr>
              <w:t>YÖNETİM SİSTEMİ</w:t>
            </w:r>
          </w:p>
        </w:tc>
        <w:tc>
          <w:tcPr>
            <w:tcW w:w="3620" w:type="dxa"/>
            <w:vAlign w:val="bottom"/>
          </w:tcPr>
          <w:p w14:paraId="08D62D27" w14:textId="77777777" w:rsidR="00DF36C9" w:rsidRDefault="00BA543D">
            <w:pPr>
              <w:ind w:left="3140"/>
              <w:rPr>
                <w:sz w:val="20"/>
                <w:szCs w:val="20"/>
              </w:rPr>
            </w:pPr>
            <w:r>
              <w:rPr>
                <w:rFonts w:eastAsia="Times New Roman"/>
                <w:w w:val="90"/>
                <w:sz w:val="8"/>
                <w:szCs w:val="8"/>
              </w:rPr>
              <w:t>W/T: 121,96 dk</w:t>
            </w:r>
          </w:p>
        </w:tc>
      </w:tr>
      <w:tr w:rsidR="00DF36C9" w14:paraId="43E09C68" w14:textId="77777777">
        <w:trPr>
          <w:trHeight w:val="108"/>
        </w:trPr>
        <w:tc>
          <w:tcPr>
            <w:tcW w:w="900" w:type="dxa"/>
            <w:tcBorders>
              <w:left w:val="single" w:sz="8" w:space="0" w:color="auto"/>
              <w:right w:val="single" w:sz="8" w:space="0" w:color="auto"/>
            </w:tcBorders>
            <w:vAlign w:val="bottom"/>
          </w:tcPr>
          <w:p w14:paraId="52373303" w14:textId="77777777" w:rsidR="00DF36C9" w:rsidRDefault="00DF36C9">
            <w:pPr>
              <w:rPr>
                <w:sz w:val="9"/>
                <w:szCs w:val="9"/>
              </w:rPr>
            </w:pPr>
          </w:p>
        </w:tc>
        <w:tc>
          <w:tcPr>
            <w:tcW w:w="3620" w:type="dxa"/>
            <w:vAlign w:val="bottom"/>
          </w:tcPr>
          <w:p w14:paraId="2AACD7D4" w14:textId="77777777" w:rsidR="00DF36C9" w:rsidRDefault="00BA543D">
            <w:pPr>
              <w:ind w:left="3140"/>
              <w:rPr>
                <w:sz w:val="20"/>
                <w:szCs w:val="20"/>
              </w:rPr>
            </w:pPr>
            <w:r>
              <w:rPr>
                <w:rFonts w:eastAsia="Times New Roman"/>
                <w:w w:val="95"/>
                <w:sz w:val="8"/>
                <w:szCs w:val="8"/>
              </w:rPr>
              <w:t>L/T: 150,91 dk</w:t>
            </w:r>
          </w:p>
        </w:tc>
      </w:tr>
      <w:tr w:rsidR="00DF36C9" w14:paraId="1E1DD531" w14:textId="77777777">
        <w:trPr>
          <w:trHeight w:val="115"/>
        </w:trPr>
        <w:tc>
          <w:tcPr>
            <w:tcW w:w="900" w:type="dxa"/>
            <w:tcBorders>
              <w:left w:val="single" w:sz="8" w:space="0" w:color="auto"/>
              <w:bottom w:val="single" w:sz="8" w:space="0" w:color="auto"/>
              <w:right w:val="single" w:sz="8" w:space="0" w:color="auto"/>
            </w:tcBorders>
            <w:vAlign w:val="bottom"/>
          </w:tcPr>
          <w:p w14:paraId="1ADD2B0F" w14:textId="77777777" w:rsidR="00DF36C9" w:rsidRDefault="00DF36C9">
            <w:pPr>
              <w:rPr>
                <w:sz w:val="9"/>
                <w:szCs w:val="9"/>
              </w:rPr>
            </w:pPr>
          </w:p>
        </w:tc>
        <w:tc>
          <w:tcPr>
            <w:tcW w:w="3620" w:type="dxa"/>
            <w:vAlign w:val="bottom"/>
          </w:tcPr>
          <w:p w14:paraId="31C999CB" w14:textId="77777777" w:rsidR="00DF36C9" w:rsidRDefault="00DF36C9">
            <w:pPr>
              <w:rPr>
                <w:sz w:val="9"/>
                <w:szCs w:val="9"/>
              </w:rPr>
            </w:pPr>
          </w:p>
        </w:tc>
      </w:tr>
    </w:tbl>
    <w:p w14:paraId="79888779" w14:textId="77777777" w:rsidR="00DF36C9" w:rsidRDefault="00BA543D">
      <w:pPr>
        <w:spacing w:line="20" w:lineRule="exact"/>
        <w:rPr>
          <w:sz w:val="20"/>
          <w:szCs w:val="20"/>
        </w:rPr>
      </w:pPr>
      <w:r>
        <w:rPr>
          <w:noProof/>
          <w:sz w:val="20"/>
          <w:szCs w:val="20"/>
        </w:rPr>
        <w:drawing>
          <wp:anchor distT="0" distB="0" distL="114300" distR="114300" simplePos="0" relativeHeight="251773952" behindDoc="1" locked="0" layoutInCell="0" allowOverlap="1" wp14:anchorId="6354069D" wp14:editId="298EA953">
            <wp:simplePos x="0" y="0"/>
            <wp:positionH relativeFrom="column">
              <wp:posOffset>417195</wp:posOffset>
            </wp:positionH>
            <wp:positionV relativeFrom="paragraph">
              <wp:posOffset>-349885</wp:posOffset>
            </wp:positionV>
            <wp:extent cx="5262880" cy="144907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5"/>
                    <a:srcRect/>
                    <a:stretch>
                      <a:fillRect/>
                    </a:stretch>
                  </pic:blipFill>
                  <pic:spPr bwMode="auto">
                    <a:xfrm>
                      <a:off x="0" y="0"/>
                      <a:ext cx="5262880" cy="1449070"/>
                    </a:xfrm>
                    <a:prstGeom prst="rect">
                      <a:avLst/>
                    </a:prstGeom>
                    <a:noFill/>
                  </pic:spPr>
                </pic:pic>
              </a:graphicData>
            </a:graphic>
          </wp:anchor>
        </w:drawing>
      </w:r>
    </w:p>
    <w:p w14:paraId="05C22286" w14:textId="77777777" w:rsidR="00DF36C9" w:rsidRDefault="00DF36C9">
      <w:pPr>
        <w:spacing w:line="200" w:lineRule="exact"/>
        <w:rPr>
          <w:sz w:val="20"/>
          <w:szCs w:val="20"/>
        </w:rPr>
      </w:pPr>
    </w:p>
    <w:p w14:paraId="03B32202" w14:textId="77777777" w:rsidR="00DF36C9" w:rsidRDefault="00DF36C9">
      <w:pPr>
        <w:spacing w:line="200" w:lineRule="exact"/>
        <w:rPr>
          <w:sz w:val="20"/>
          <w:szCs w:val="20"/>
        </w:rPr>
      </w:pPr>
    </w:p>
    <w:p w14:paraId="0A2C6A77" w14:textId="77777777" w:rsidR="00DF36C9" w:rsidRDefault="00DF36C9">
      <w:pPr>
        <w:spacing w:line="200" w:lineRule="exact"/>
        <w:rPr>
          <w:sz w:val="20"/>
          <w:szCs w:val="20"/>
        </w:rPr>
      </w:pPr>
    </w:p>
    <w:p w14:paraId="64FD127F" w14:textId="77777777" w:rsidR="00DF36C9" w:rsidRDefault="00DF36C9">
      <w:pPr>
        <w:spacing w:line="361" w:lineRule="exact"/>
        <w:rPr>
          <w:sz w:val="20"/>
          <w:szCs w:val="20"/>
        </w:rPr>
      </w:pPr>
    </w:p>
    <w:tbl>
      <w:tblPr>
        <w:tblW w:w="0" w:type="auto"/>
        <w:tblInd w:w="1040" w:type="dxa"/>
        <w:tblLayout w:type="fixed"/>
        <w:tblCellMar>
          <w:left w:w="0" w:type="dxa"/>
          <w:right w:w="0" w:type="dxa"/>
        </w:tblCellMar>
        <w:tblLook w:val="04A0" w:firstRow="1" w:lastRow="0" w:firstColumn="1" w:lastColumn="0" w:noHBand="0" w:noVBand="1"/>
      </w:tblPr>
      <w:tblGrid>
        <w:gridCol w:w="1020"/>
        <w:gridCol w:w="1300"/>
        <w:gridCol w:w="1300"/>
        <w:gridCol w:w="820"/>
        <w:gridCol w:w="1300"/>
        <w:gridCol w:w="1120"/>
      </w:tblGrid>
      <w:tr w:rsidR="00DF36C9" w14:paraId="0EDE2942" w14:textId="77777777">
        <w:trPr>
          <w:trHeight w:val="96"/>
        </w:trPr>
        <w:tc>
          <w:tcPr>
            <w:tcW w:w="1020" w:type="dxa"/>
            <w:vAlign w:val="bottom"/>
          </w:tcPr>
          <w:p w14:paraId="5BBB85F9" w14:textId="77777777" w:rsidR="00DF36C9" w:rsidRDefault="00BA543D">
            <w:pPr>
              <w:ind w:right="521"/>
              <w:jc w:val="center"/>
              <w:rPr>
                <w:sz w:val="20"/>
                <w:szCs w:val="20"/>
              </w:rPr>
            </w:pPr>
            <w:r>
              <w:rPr>
                <w:rFonts w:eastAsia="Times New Roman"/>
                <w:w w:val="94"/>
                <w:sz w:val="8"/>
                <w:szCs w:val="8"/>
              </w:rPr>
              <w:t>Poliklinik</w:t>
            </w:r>
          </w:p>
        </w:tc>
        <w:tc>
          <w:tcPr>
            <w:tcW w:w="1300" w:type="dxa"/>
            <w:vAlign w:val="bottom"/>
          </w:tcPr>
          <w:p w14:paraId="440F9A9E" w14:textId="77777777" w:rsidR="00DF36C9" w:rsidRDefault="00BA543D">
            <w:pPr>
              <w:ind w:left="220"/>
              <w:rPr>
                <w:sz w:val="20"/>
                <w:szCs w:val="20"/>
              </w:rPr>
            </w:pPr>
            <w:r>
              <w:rPr>
                <w:rFonts w:eastAsia="Times New Roman"/>
                <w:sz w:val="8"/>
                <w:szCs w:val="8"/>
              </w:rPr>
              <w:t>Muayene</w:t>
            </w:r>
          </w:p>
        </w:tc>
        <w:tc>
          <w:tcPr>
            <w:tcW w:w="1300" w:type="dxa"/>
            <w:vAlign w:val="bottom"/>
          </w:tcPr>
          <w:p w14:paraId="25AB6E3A" w14:textId="77777777" w:rsidR="00DF36C9" w:rsidRDefault="00BA543D">
            <w:pPr>
              <w:ind w:right="501"/>
              <w:jc w:val="center"/>
              <w:rPr>
                <w:sz w:val="20"/>
                <w:szCs w:val="20"/>
              </w:rPr>
            </w:pPr>
            <w:r>
              <w:rPr>
                <w:rFonts w:eastAsia="Times New Roman"/>
                <w:w w:val="99"/>
                <w:sz w:val="8"/>
                <w:szCs w:val="8"/>
              </w:rPr>
              <w:t>R-U-M-D</w:t>
            </w:r>
          </w:p>
        </w:tc>
        <w:tc>
          <w:tcPr>
            <w:tcW w:w="820" w:type="dxa"/>
            <w:vAlign w:val="bottom"/>
          </w:tcPr>
          <w:p w14:paraId="3CB05DD8" w14:textId="77777777" w:rsidR="00DF36C9" w:rsidRDefault="00BA543D">
            <w:pPr>
              <w:ind w:left="81"/>
              <w:jc w:val="center"/>
              <w:rPr>
                <w:sz w:val="20"/>
                <w:szCs w:val="20"/>
              </w:rPr>
            </w:pPr>
            <w:r>
              <w:rPr>
                <w:rFonts w:eastAsia="Times New Roman"/>
                <w:w w:val="95"/>
                <w:sz w:val="8"/>
                <w:szCs w:val="8"/>
              </w:rPr>
              <w:t>Röntgen</w:t>
            </w:r>
          </w:p>
        </w:tc>
        <w:tc>
          <w:tcPr>
            <w:tcW w:w="1300" w:type="dxa"/>
            <w:vAlign w:val="bottom"/>
          </w:tcPr>
          <w:p w14:paraId="550CF8D7" w14:textId="77777777" w:rsidR="00DF36C9" w:rsidRDefault="00BA543D">
            <w:pPr>
              <w:ind w:left="481"/>
              <w:jc w:val="center"/>
              <w:rPr>
                <w:sz w:val="20"/>
                <w:szCs w:val="20"/>
              </w:rPr>
            </w:pPr>
            <w:r>
              <w:rPr>
                <w:rFonts w:eastAsia="Times New Roman"/>
                <w:w w:val="94"/>
                <w:sz w:val="8"/>
                <w:szCs w:val="8"/>
              </w:rPr>
              <w:t>Poliklinik</w:t>
            </w:r>
          </w:p>
        </w:tc>
        <w:tc>
          <w:tcPr>
            <w:tcW w:w="1120" w:type="dxa"/>
            <w:vAlign w:val="bottom"/>
          </w:tcPr>
          <w:p w14:paraId="6DB333FB" w14:textId="77777777" w:rsidR="00DF36C9" w:rsidRDefault="00BA543D">
            <w:pPr>
              <w:ind w:left="820"/>
              <w:rPr>
                <w:sz w:val="20"/>
                <w:szCs w:val="20"/>
              </w:rPr>
            </w:pPr>
            <w:r>
              <w:rPr>
                <w:rFonts w:eastAsia="Times New Roman"/>
                <w:sz w:val="8"/>
                <w:szCs w:val="8"/>
              </w:rPr>
              <w:t>Sonuç</w:t>
            </w:r>
          </w:p>
        </w:tc>
      </w:tr>
      <w:tr w:rsidR="00DF36C9" w14:paraId="48204D44" w14:textId="77777777">
        <w:trPr>
          <w:trHeight w:val="91"/>
        </w:trPr>
        <w:tc>
          <w:tcPr>
            <w:tcW w:w="1020" w:type="dxa"/>
            <w:vAlign w:val="bottom"/>
          </w:tcPr>
          <w:p w14:paraId="7BE1933A" w14:textId="77777777" w:rsidR="00DF36C9" w:rsidRDefault="00BA543D">
            <w:pPr>
              <w:ind w:right="501"/>
              <w:jc w:val="center"/>
              <w:rPr>
                <w:sz w:val="20"/>
                <w:szCs w:val="20"/>
              </w:rPr>
            </w:pPr>
            <w:r>
              <w:rPr>
                <w:rFonts w:eastAsia="Times New Roman"/>
                <w:w w:val="96"/>
                <w:sz w:val="8"/>
                <w:szCs w:val="8"/>
              </w:rPr>
              <w:t>Sekreterliği</w:t>
            </w:r>
          </w:p>
        </w:tc>
        <w:tc>
          <w:tcPr>
            <w:tcW w:w="1300" w:type="dxa"/>
            <w:vAlign w:val="bottom"/>
          </w:tcPr>
          <w:p w14:paraId="17DA1880" w14:textId="77777777" w:rsidR="00DF36C9" w:rsidRDefault="00DF36C9">
            <w:pPr>
              <w:rPr>
                <w:sz w:val="7"/>
                <w:szCs w:val="7"/>
              </w:rPr>
            </w:pPr>
          </w:p>
        </w:tc>
        <w:tc>
          <w:tcPr>
            <w:tcW w:w="1300" w:type="dxa"/>
            <w:vAlign w:val="bottom"/>
          </w:tcPr>
          <w:p w14:paraId="24EAA6DE" w14:textId="77777777" w:rsidR="00DF36C9" w:rsidRDefault="00BA543D">
            <w:pPr>
              <w:spacing w:line="87" w:lineRule="exact"/>
              <w:ind w:right="501"/>
              <w:jc w:val="center"/>
              <w:rPr>
                <w:sz w:val="20"/>
                <w:szCs w:val="20"/>
              </w:rPr>
            </w:pPr>
            <w:r>
              <w:rPr>
                <w:rFonts w:eastAsia="Times New Roman"/>
                <w:w w:val="96"/>
                <w:sz w:val="8"/>
                <w:szCs w:val="8"/>
              </w:rPr>
              <w:t>Sekreterliği</w:t>
            </w:r>
          </w:p>
        </w:tc>
        <w:tc>
          <w:tcPr>
            <w:tcW w:w="820" w:type="dxa"/>
            <w:vAlign w:val="bottom"/>
          </w:tcPr>
          <w:p w14:paraId="5910473F" w14:textId="77777777" w:rsidR="00DF36C9" w:rsidRDefault="00DF36C9">
            <w:pPr>
              <w:rPr>
                <w:sz w:val="7"/>
                <w:szCs w:val="7"/>
              </w:rPr>
            </w:pPr>
          </w:p>
        </w:tc>
        <w:tc>
          <w:tcPr>
            <w:tcW w:w="1300" w:type="dxa"/>
            <w:vAlign w:val="bottom"/>
          </w:tcPr>
          <w:p w14:paraId="608A295B" w14:textId="77777777" w:rsidR="00DF36C9" w:rsidRDefault="00BA543D">
            <w:pPr>
              <w:ind w:left="461"/>
              <w:jc w:val="center"/>
              <w:rPr>
                <w:sz w:val="20"/>
                <w:szCs w:val="20"/>
              </w:rPr>
            </w:pPr>
            <w:r>
              <w:rPr>
                <w:rFonts w:eastAsia="Times New Roman"/>
                <w:w w:val="96"/>
                <w:sz w:val="8"/>
                <w:szCs w:val="8"/>
              </w:rPr>
              <w:t>Sekreterliği</w:t>
            </w:r>
          </w:p>
        </w:tc>
        <w:tc>
          <w:tcPr>
            <w:tcW w:w="1120" w:type="dxa"/>
            <w:vAlign w:val="bottom"/>
          </w:tcPr>
          <w:p w14:paraId="2F61705C" w14:textId="77777777" w:rsidR="00DF36C9" w:rsidRDefault="00DF36C9">
            <w:pPr>
              <w:rPr>
                <w:sz w:val="7"/>
                <w:szCs w:val="7"/>
              </w:rPr>
            </w:pPr>
          </w:p>
        </w:tc>
      </w:tr>
      <w:tr w:rsidR="00DF36C9" w14:paraId="25E2A50E" w14:textId="77777777">
        <w:trPr>
          <w:trHeight w:val="91"/>
        </w:trPr>
        <w:tc>
          <w:tcPr>
            <w:tcW w:w="1020" w:type="dxa"/>
            <w:vAlign w:val="bottom"/>
          </w:tcPr>
          <w:p w14:paraId="1A410D5C" w14:textId="77777777" w:rsidR="00DF36C9" w:rsidRDefault="00DF36C9">
            <w:pPr>
              <w:rPr>
                <w:sz w:val="7"/>
                <w:szCs w:val="7"/>
              </w:rPr>
            </w:pPr>
          </w:p>
        </w:tc>
        <w:tc>
          <w:tcPr>
            <w:tcW w:w="1300" w:type="dxa"/>
            <w:vAlign w:val="bottom"/>
          </w:tcPr>
          <w:p w14:paraId="4CAA4C3A" w14:textId="77777777" w:rsidR="00DF36C9" w:rsidRDefault="00DF36C9">
            <w:pPr>
              <w:rPr>
                <w:sz w:val="7"/>
                <w:szCs w:val="7"/>
              </w:rPr>
            </w:pPr>
          </w:p>
        </w:tc>
        <w:tc>
          <w:tcPr>
            <w:tcW w:w="1300" w:type="dxa"/>
            <w:vAlign w:val="bottom"/>
          </w:tcPr>
          <w:p w14:paraId="3C3B23B0" w14:textId="77777777" w:rsidR="00DF36C9" w:rsidRDefault="00BA543D">
            <w:pPr>
              <w:spacing w:line="87" w:lineRule="exact"/>
              <w:ind w:right="501"/>
              <w:jc w:val="center"/>
              <w:rPr>
                <w:sz w:val="20"/>
                <w:szCs w:val="20"/>
              </w:rPr>
            </w:pPr>
            <w:r>
              <w:rPr>
                <w:rFonts w:eastAsia="Times New Roman"/>
                <w:w w:val="98"/>
                <w:sz w:val="8"/>
                <w:szCs w:val="8"/>
              </w:rPr>
              <w:t>(Röntgen)</w:t>
            </w:r>
          </w:p>
        </w:tc>
        <w:tc>
          <w:tcPr>
            <w:tcW w:w="820" w:type="dxa"/>
            <w:vAlign w:val="bottom"/>
          </w:tcPr>
          <w:p w14:paraId="43D4EFE1" w14:textId="77777777" w:rsidR="00DF36C9" w:rsidRDefault="00DF36C9">
            <w:pPr>
              <w:rPr>
                <w:sz w:val="7"/>
                <w:szCs w:val="7"/>
              </w:rPr>
            </w:pPr>
          </w:p>
        </w:tc>
        <w:tc>
          <w:tcPr>
            <w:tcW w:w="1300" w:type="dxa"/>
            <w:vAlign w:val="bottom"/>
          </w:tcPr>
          <w:p w14:paraId="5B035584" w14:textId="77777777" w:rsidR="00DF36C9" w:rsidRDefault="00BA543D">
            <w:pPr>
              <w:ind w:left="481"/>
              <w:jc w:val="center"/>
              <w:rPr>
                <w:sz w:val="20"/>
                <w:szCs w:val="20"/>
              </w:rPr>
            </w:pPr>
            <w:r>
              <w:rPr>
                <w:rFonts w:eastAsia="Times New Roman"/>
                <w:sz w:val="8"/>
                <w:szCs w:val="8"/>
              </w:rPr>
              <w:t>(</w:t>
            </w:r>
            <w:r>
              <w:rPr>
                <w:rFonts w:eastAsia="Times New Roman"/>
                <w:sz w:val="8"/>
                <w:szCs w:val="8"/>
              </w:rPr>
              <w:t>Sonuç)</w:t>
            </w:r>
          </w:p>
        </w:tc>
        <w:tc>
          <w:tcPr>
            <w:tcW w:w="1120" w:type="dxa"/>
            <w:vAlign w:val="bottom"/>
          </w:tcPr>
          <w:p w14:paraId="29F48D6F" w14:textId="77777777" w:rsidR="00DF36C9" w:rsidRDefault="00DF36C9">
            <w:pPr>
              <w:rPr>
                <w:sz w:val="7"/>
                <w:szCs w:val="7"/>
              </w:rPr>
            </w:pPr>
          </w:p>
        </w:tc>
      </w:tr>
      <w:tr w:rsidR="00DF36C9" w14:paraId="24CAF3B6" w14:textId="77777777">
        <w:trPr>
          <w:trHeight w:val="343"/>
        </w:trPr>
        <w:tc>
          <w:tcPr>
            <w:tcW w:w="1020" w:type="dxa"/>
            <w:vAlign w:val="bottom"/>
          </w:tcPr>
          <w:p w14:paraId="02E2D9BD" w14:textId="77777777" w:rsidR="00DF36C9" w:rsidRDefault="00BA543D">
            <w:pPr>
              <w:ind w:right="581"/>
              <w:jc w:val="right"/>
              <w:rPr>
                <w:sz w:val="20"/>
                <w:szCs w:val="20"/>
              </w:rPr>
            </w:pPr>
            <w:r>
              <w:rPr>
                <w:rFonts w:eastAsia="Times New Roman"/>
                <w:w w:val="93"/>
                <w:sz w:val="8"/>
                <w:szCs w:val="8"/>
              </w:rPr>
              <w:t>C/T: 7,07 dk</w:t>
            </w:r>
          </w:p>
        </w:tc>
        <w:tc>
          <w:tcPr>
            <w:tcW w:w="1300" w:type="dxa"/>
            <w:vAlign w:val="bottom"/>
          </w:tcPr>
          <w:p w14:paraId="53C7DE5B" w14:textId="77777777" w:rsidR="00DF36C9" w:rsidRDefault="00BA543D">
            <w:pPr>
              <w:ind w:left="120"/>
              <w:rPr>
                <w:sz w:val="20"/>
                <w:szCs w:val="20"/>
              </w:rPr>
            </w:pPr>
            <w:r>
              <w:rPr>
                <w:rFonts w:eastAsia="Times New Roman"/>
                <w:sz w:val="8"/>
                <w:szCs w:val="8"/>
              </w:rPr>
              <w:t>C/T: 6,23 dk</w:t>
            </w:r>
          </w:p>
        </w:tc>
        <w:tc>
          <w:tcPr>
            <w:tcW w:w="1300" w:type="dxa"/>
            <w:vAlign w:val="bottom"/>
          </w:tcPr>
          <w:p w14:paraId="35AA39D4" w14:textId="77777777" w:rsidR="00DF36C9" w:rsidRDefault="00BA543D">
            <w:pPr>
              <w:ind w:right="721"/>
              <w:jc w:val="right"/>
              <w:rPr>
                <w:sz w:val="20"/>
                <w:szCs w:val="20"/>
              </w:rPr>
            </w:pPr>
            <w:r>
              <w:rPr>
                <w:rFonts w:eastAsia="Times New Roman"/>
                <w:sz w:val="8"/>
                <w:szCs w:val="8"/>
              </w:rPr>
              <w:t>C/T: 2,17 dk</w:t>
            </w:r>
          </w:p>
        </w:tc>
        <w:tc>
          <w:tcPr>
            <w:tcW w:w="820" w:type="dxa"/>
            <w:vAlign w:val="bottom"/>
          </w:tcPr>
          <w:p w14:paraId="5E7952A7" w14:textId="77777777" w:rsidR="00DF36C9" w:rsidRDefault="00BA543D">
            <w:pPr>
              <w:ind w:left="160"/>
              <w:rPr>
                <w:sz w:val="20"/>
                <w:szCs w:val="20"/>
              </w:rPr>
            </w:pPr>
            <w:r>
              <w:rPr>
                <w:rFonts w:eastAsia="Times New Roman"/>
                <w:sz w:val="8"/>
                <w:szCs w:val="8"/>
              </w:rPr>
              <w:t>C/T: 3,83 dk</w:t>
            </w:r>
          </w:p>
        </w:tc>
        <w:tc>
          <w:tcPr>
            <w:tcW w:w="1300" w:type="dxa"/>
            <w:vAlign w:val="bottom"/>
          </w:tcPr>
          <w:p w14:paraId="6F64CC4C" w14:textId="77777777" w:rsidR="00DF36C9" w:rsidRDefault="00BA543D">
            <w:pPr>
              <w:ind w:left="660"/>
              <w:rPr>
                <w:sz w:val="20"/>
                <w:szCs w:val="20"/>
              </w:rPr>
            </w:pPr>
            <w:r>
              <w:rPr>
                <w:rFonts w:eastAsia="Times New Roman"/>
                <w:sz w:val="8"/>
                <w:szCs w:val="8"/>
              </w:rPr>
              <w:t>C/T: 2,96 dk</w:t>
            </w:r>
          </w:p>
        </w:tc>
        <w:tc>
          <w:tcPr>
            <w:tcW w:w="1120" w:type="dxa"/>
            <w:vAlign w:val="bottom"/>
          </w:tcPr>
          <w:p w14:paraId="08FE7493" w14:textId="77777777" w:rsidR="00DF36C9" w:rsidRDefault="00BA543D">
            <w:pPr>
              <w:ind w:left="680"/>
              <w:rPr>
                <w:sz w:val="20"/>
                <w:szCs w:val="20"/>
              </w:rPr>
            </w:pPr>
            <w:r>
              <w:rPr>
                <w:rFonts w:eastAsia="Times New Roman"/>
                <w:sz w:val="8"/>
                <w:szCs w:val="8"/>
              </w:rPr>
              <w:t>C/T: 6,69 dk</w:t>
            </w:r>
          </w:p>
        </w:tc>
      </w:tr>
      <w:tr w:rsidR="00DF36C9" w14:paraId="7C7A4DE3" w14:textId="77777777">
        <w:trPr>
          <w:trHeight w:val="108"/>
        </w:trPr>
        <w:tc>
          <w:tcPr>
            <w:tcW w:w="1020" w:type="dxa"/>
            <w:vAlign w:val="bottom"/>
          </w:tcPr>
          <w:p w14:paraId="18F44B76" w14:textId="77777777" w:rsidR="00DF36C9" w:rsidRDefault="00DF36C9">
            <w:pPr>
              <w:rPr>
                <w:sz w:val="9"/>
                <w:szCs w:val="9"/>
              </w:rPr>
            </w:pPr>
          </w:p>
        </w:tc>
        <w:tc>
          <w:tcPr>
            <w:tcW w:w="1300" w:type="dxa"/>
            <w:vAlign w:val="bottom"/>
          </w:tcPr>
          <w:p w14:paraId="6EFFA623" w14:textId="77777777" w:rsidR="00DF36C9" w:rsidRDefault="00BA543D">
            <w:pPr>
              <w:ind w:left="120"/>
              <w:rPr>
                <w:sz w:val="20"/>
                <w:szCs w:val="20"/>
              </w:rPr>
            </w:pPr>
            <w:r>
              <w:rPr>
                <w:rFonts w:eastAsia="Times New Roman"/>
                <w:sz w:val="8"/>
                <w:szCs w:val="8"/>
              </w:rPr>
              <w:t>W/T: 58,64 dk</w:t>
            </w:r>
          </w:p>
        </w:tc>
        <w:tc>
          <w:tcPr>
            <w:tcW w:w="1300" w:type="dxa"/>
            <w:vAlign w:val="bottom"/>
          </w:tcPr>
          <w:p w14:paraId="6095765D" w14:textId="77777777" w:rsidR="00DF36C9" w:rsidRDefault="00BA543D">
            <w:pPr>
              <w:ind w:right="521"/>
              <w:jc w:val="center"/>
              <w:rPr>
                <w:sz w:val="20"/>
                <w:szCs w:val="20"/>
              </w:rPr>
            </w:pPr>
            <w:r>
              <w:rPr>
                <w:rFonts w:eastAsia="Times New Roman"/>
                <w:w w:val="97"/>
                <w:sz w:val="8"/>
                <w:szCs w:val="8"/>
              </w:rPr>
              <w:t>W/T: 10,33 dk</w:t>
            </w:r>
          </w:p>
        </w:tc>
        <w:tc>
          <w:tcPr>
            <w:tcW w:w="820" w:type="dxa"/>
            <w:vAlign w:val="bottom"/>
          </w:tcPr>
          <w:p w14:paraId="60EAAC1E" w14:textId="77777777" w:rsidR="00DF36C9" w:rsidRDefault="00BA543D">
            <w:pPr>
              <w:ind w:left="160"/>
              <w:rPr>
                <w:sz w:val="20"/>
                <w:szCs w:val="20"/>
              </w:rPr>
            </w:pPr>
            <w:r>
              <w:rPr>
                <w:rFonts w:eastAsia="Times New Roman"/>
                <w:sz w:val="8"/>
                <w:szCs w:val="8"/>
              </w:rPr>
              <w:t>W/T: 12,67 dk</w:t>
            </w:r>
          </w:p>
        </w:tc>
        <w:tc>
          <w:tcPr>
            <w:tcW w:w="1300" w:type="dxa"/>
            <w:vAlign w:val="bottom"/>
          </w:tcPr>
          <w:p w14:paraId="25D9EF0A" w14:textId="77777777" w:rsidR="00DF36C9" w:rsidRDefault="00BA543D">
            <w:pPr>
              <w:ind w:left="660"/>
              <w:rPr>
                <w:sz w:val="20"/>
                <w:szCs w:val="20"/>
              </w:rPr>
            </w:pPr>
            <w:r>
              <w:rPr>
                <w:rFonts w:eastAsia="Times New Roman"/>
                <w:sz w:val="8"/>
                <w:szCs w:val="8"/>
              </w:rPr>
              <w:t>W/T: 7,33 dk</w:t>
            </w:r>
          </w:p>
        </w:tc>
        <w:tc>
          <w:tcPr>
            <w:tcW w:w="1120" w:type="dxa"/>
            <w:vAlign w:val="bottom"/>
          </w:tcPr>
          <w:p w14:paraId="34B41AF1" w14:textId="77777777" w:rsidR="00DF36C9" w:rsidRDefault="00BA543D">
            <w:pPr>
              <w:ind w:left="680"/>
              <w:rPr>
                <w:sz w:val="20"/>
                <w:szCs w:val="20"/>
              </w:rPr>
            </w:pPr>
            <w:r>
              <w:rPr>
                <w:rFonts w:eastAsia="Times New Roman"/>
                <w:w w:val="89"/>
                <w:sz w:val="8"/>
                <w:szCs w:val="8"/>
              </w:rPr>
              <w:t>W/T: 32,99 dk</w:t>
            </w:r>
          </w:p>
        </w:tc>
      </w:tr>
      <w:tr w:rsidR="00DF36C9" w14:paraId="435B324F" w14:textId="77777777">
        <w:trPr>
          <w:trHeight w:val="253"/>
        </w:trPr>
        <w:tc>
          <w:tcPr>
            <w:tcW w:w="1020" w:type="dxa"/>
            <w:vAlign w:val="bottom"/>
          </w:tcPr>
          <w:p w14:paraId="7B0B0276" w14:textId="77777777" w:rsidR="00DF36C9" w:rsidRDefault="00BA543D">
            <w:pPr>
              <w:ind w:right="81"/>
              <w:jc w:val="right"/>
              <w:rPr>
                <w:sz w:val="20"/>
                <w:szCs w:val="20"/>
              </w:rPr>
            </w:pPr>
            <w:r>
              <w:rPr>
                <w:rFonts w:eastAsia="Times New Roman"/>
                <w:sz w:val="8"/>
                <w:szCs w:val="8"/>
              </w:rPr>
              <w:t>58,64</w:t>
            </w:r>
          </w:p>
        </w:tc>
        <w:tc>
          <w:tcPr>
            <w:tcW w:w="1300" w:type="dxa"/>
            <w:vAlign w:val="bottom"/>
          </w:tcPr>
          <w:p w14:paraId="706A5297" w14:textId="77777777" w:rsidR="00DF36C9" w:rsidRDefault="00BA543D">
            <w:pPr>
              <w:ind w:right="121"/>
              <w:jc w:val="right"/>
              <w:rPr>
                <w:sz w:val="20"/>
                <w:szCs w:val="20"/>
              </w:rPr>
            </w:pPr>
            <w:r>
              <w:rPr>
                <w:rFonts w:eastAsia="Times New Roman"/>
                <w:sz w:val="8"/>
                <w:szCs w:val="8"/>
              </w:rPr>
              <w:t>10,33</w:t>
            </w:r>
          </w:p>
        </w:tc>
        <w:tc>
          <w:tcPr>
            <w:tcW w:w="1300" w:type="dxa"/>
            <w:vAlign w:val="bottom"/>
          </w:tcPr>
          <w:p w14:paraId="39EF5016" w14:textId="77777777" w:rsidR="00DF36C9" w:rsidRDefault="00BA543D">
            <w:pPr>
              <w:ind w:right="101"/>
              <w:jc w:val="right"/>
              <w:rPr>
                <w:sz w:val="20"/>
                <w:szCs w:val="20"/>
              </w:rPr>
            </w:pPr>
            <w:r>
              <w:rPr>
                <w:rFonts w:eastAsia="Times New Roman"/>
                <w:sz w:val="8"/>
                <w:szCs w:val="8"/>
              </w:rPr>
              <w:t>12,67</w:t>
            </w:r>
          </w:p>
        </w:tc>
        <w:tc>
          <w:tcPr>
            <w:tcW w:w="820" w:type="dxa"/>
            <w:vAlign w:val="bottom"/>
          </w:tcPr>
          <w:p w14:paraId="2CE01EC1" w14:textId="77777777" w:rsidR="00DF36C9" w:rsidRDefault="00DF36C9">
            <w:pPr>
              <w:rPr>
                <w:sz w:val="21"/>
                <w:szCs w:val="21"/>
              </w:rPr>
            </w:pPr>
          </w:p>
        </w:tc>
        <w:tc>
          <w:tcPr>
            <w:tcW w:w="1300" w:type="dxa"/>
            <w:vAlign w:val="bottom"/>
          </w:tcPr>
          <w:p w14:paraId="2D08A5E2" w14:textId="77777777" w:rsidR="00DF36C9" w:rsidRDefault="00BA543D">
            <w:pPr>
              <w:ind w:right="901"/>
              <w:jc w:val="right"/>
              <w:rPr>
                <w:sz w:val="20"/>
                <w:szCs w:val="20"/>
              </w:rPr>
            </w:pPr>
            <w:r>
              <w:rPr>
                <w:rFonts w:eastAsia="Times New Roman"/>
                <w:sz w:val="8"/>
                <w:szCs w:val="8"/>
              </w:rPr>
              <w:t>7,33</w:t>
            </w:r>
          </w:p>
        </w:tc>
        <w:tc>
          <w:tcPr>
            <w:tcW w:w="1120" w:type="dxa"/>
            <w:vAlign w:val="bottom"/>
          </w:tcPr>
          <w:p w14:paraId="3FD0ABCA" w14:textId="77777777" w:rsidR="00DF36C9" w:rsidRDefault="00BA543D">
            <w:pPr>
              <w:ind w:right="721"/>
              <w:jc w:val="right"/>
              <w:rPr>
                <w:sz w:val="20"/>
                <w:szCs w:val="20"/>
              </w:rPr>
            </w:pPr>
            <w:r>
              <w:rPr>
                <w:rFonts w:eastAsia="Times New Roman"/>
                <w:sz w:val="8"/>
                <w:szCs w:val="8"/>
              </w:rPr>
              <w:t>32,99</w:t>
            </w:r>
          </w:p>
        </w:tc>
      </w:tr>
      <w:tr w:rsidR="00DF36C9" w14:paraId="2766582E" w14:textId="77777777">
        <w:trPr>
          <w:trHeight w:val="139"/>
        </w:trPr>
        <w:tc>
          <w:tcPr>
            <w:tcW w:w="1020" w:type="dxa"/>
            <w:vAlign w:val="bottom"/>
          </w:tcPr>
          <w:p w14:paraId="1CA5D6F2" w14:textId="77777777" w:rsidR="00DF36C9" w:rsidRDefault="00BA543D">
            <w:pPr>
              <w:ind w:right="521"/>
              <w:jc w:val="center"/>
              <w:rPr>
                <w:sz w:val="20"/>
                <w:szCs w:val="20"/>
              </w:rPr>
            </w:pPr>
            <w:r>
              <w:rPr>
                <w:rFonts w:eastAsia="Times New Roman"/>
                <w:w w:val="99"/>
                <w:sz w:val="8"/>
                <w:szCs w:val="8"/>
              </w:rPr>
              <w:t>7,07</w:t>
            </w:r>
          </w:p>
        </w:tc>
        <w:tc>
          <w:tcPr>
            <w:tcW w:w="1300" w:type="dxa"/>
            <w:vAlign w:val="bottom"/>
          </w:tcPr>
          <w:p w14:paraId="2133B804" w14:textId="77777777" w:rsidR="00DF36C9" w:rsidRDefault="00BA543D">
            <w:pPr>
              <w:ind w:right="801"/>
              <w:jc w:val="right"/>
              <w:rPr>
                <w:sz w:val="20"/>
                <w:szCs w:val="20"/>
              </w:rPr>
            </w:pPr>
            <w:r>
              <w:rPr>
                <w:rFonts w:eastAsia="Times New Roman"/>
                <w:sz w:val="8"/>
                <w:szCs w:val="8"/>
              </w:rPr>
              <w:t>6,23</w:t>
            </w:r>
          </w:p>
        </w:tc>
        <w:tc>
          <w:tcPr>
            <w:tcW w:w="1300" w:type="dxa"/>
            <w:vAlign w:val="bottom"/>
          </w:tcPr>
          <w:p w14:paraId="58272A79" w14:textId="77777777" w:rsidR="00DF36C9" w:rsidRDefault="00BA543D">
            <w:pPr>
              <w:ind w:right="781"/>
              <w:jc w:val="right"/>
              <w:rPr>
                <w:sz w:val="20"/>
                <w:szCs w:val="20"/>
              </w:rPr>
            </w:pPr>
            <w:r>
              <w:rPr>
                <w:rFonts w:eastAsia="Times New Roman"/>
                <w:sz w:val="8"/>
                <w:szCs w:val="8"/>
              </w:rPr>
              <w:t>2,17</w:t>
            </w:r>
          </w:p>
        </w:tc>
        <w:tc>
          <w:tcPr>
            <w:tcW w:w="820" w:type="dxa"/>
            <w:vAlign w:val="bottom"/>
          </w:tcPr>
          <w:p w14:paraId="7195468F" w14:textId="77777777" w:rsidR="00DF36C9" w:rsidRDefault="00BA543D">
            <w:pPr>
              <w:ind w:right="241"/>
              <w:jc w:val="right"/>
              <w:rPr>
                <w:sz w:val="20"/>
                <w:szCs w:val="20"/>
              </w:rPr>
            </w:pPr>
            <w:r>
              <w:rPr>
                <w:rFonts w:eastAsia="Times New Roman"/>
                <w:sz w:val="8"/>
                <w:szCs w:val="8"/>
              </w:rPr>
              <w:t>3,83</w:t>
            </w:r>
          </w:p>
        </w:tc>
        <w:tc>
          <w:tcPr>
            <w:tcW w:w="1300" w:type="dxa"/>
            <w:vAlign w:val="bottom"/>
          </w:tcPr>
          <w:p w14:paraId="06C0DDA7" w14:textId="77777777" w:rsidR="00DF36C9" w:rsidRDefault="00BA543D">
            <w:pPr>
              <w:ind w:left="481"/>
              <w:jc w:val="center"/>
              <w:rPr>
                <w:sz w:val="20"/>
                <w:szCs w:val="20"/>
              </w:rPr>
            </w:pPr>
            <w:r>
              <w:rPr>
                <w:rFonts w:eastAsia="Times New Roman"/>
                <w:w w:val="99"/>
                <w:sz w:val="8"/>
                <w:szCs w:val="8"/>
              </w:rPr>
              <w:t>2,96</w:t>
            </w:r>
          </w:p>
        </w:tc>
        <w:tc>
          <w:tcPr>
            <w:tcW w:w="1120" w:type="dxa"/>
            <w:vAlign w:val="bottom"/>
          </w:tcPr>
          <w:p w14:paraId="30041354" w14:textId="77777777" w:rsidR="00DF36C9" w:rsidRDefault="00BA543D">
            <w:pPr>
              <w:ind w:right="81"/>
              <w:jc w:val="right"/>
              <w:rPr>
                <w:sz w:val="20"/>
                <w:szCs w:val="20"/>
              </w:rPr>
            </w:pPr>
            <w:r>
              <w:rPr>
                <w:rFonts w:eastAsia="Times New Roman"/>
                <w:sz w:val="8"/>
                <w:szCs w:val="8"/>
              </w:rPr>
              <w:t>6,69</w:t>
            </w:r>
          </w:p>
        </w:tc>
      </w:tr>
    </w:tbl>
    <w:p w14:paraId="1C51AE4F" w14:textId="77777777" w:rsidR="00DF36C9" w:rsidRDefault="00BA543D">
      <w:pPr>
        <w:spacing w:line="20" w:lineRule="exact"/>
        <w:rPr>
          <w:sz w:val="20"/>
          <w:szCs w:val="20"/>
        </w:rPr>
      </w:pPr>
      <w:r>
        <w:rPr>
          <w:noProof/>
          <w:sz w:val="20"/>
          <w:szCs w:val="20"/>
        </w:rPr>
        <w:drawing>
          <wp:anchor distT="0" distB="0" distL="114300" distR="114300" simplePos="0" relativeHeight="251774976" behindDoc="1" locked="0" layoutInCell="0" allowOverlap="1" wp14:anchorId="6102AB65" wp14:editId="3E761E27">
            <wp:simplePos x="0" y="0"/>
            <wp:positionH relativeFrom="column">
              <wp:posOffset>355600</wp:posOffset>
            </wp:positionH>
            <wp:positionV relativeFrom="paragraph">
              <wp:posOffset>-196850</wp:posOffset>
            </wp:positionV>
            <wp:extent cx="4733925" cy="2102485"/>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6"/>
                    <a:srcRect/>
                    <a:stretch>
                      <a:fillRect/>
                    </a:stretch>
                  </pic:blipFill>
                  <pic:spPr bwMode="auto">
                    <a:xfrm>
                      <a:off x="0" y="0"/>
                      <a:ext cx="4733925" cy="2102485"/>
                    </a:xfrm>
                    <a:prstGeom prst="rect">
                      <a:avLst/>
                    </a:prstGeom>
                    <a:noFill/>
                  </pic:spPr>
                </pic:pic>
              </a:graphicData>
            </a:graphic>
          </wp:anchor>
        </w:drawing>
      </w:r>
    </w:p>
    <w:p w14:paraId="0498DF20" w14:textId="77777777" w:rsidR="00DF36C9" w:rsidRDefault="00DF36C9">
      <w:pPr>
        <w:spacing w:line="169" w:lineRule="exact"/>
        <w:rPr>
          <w:sz w:val="20"/>
          <w:szCs w:val="20"/>
        </w:rPr>
      </w:pPr>
    </w:p>
    <w:p w14:paraId="77B47A9B" w14:textId="77777777" w:rsidR="00DF36C9" w:rsidRDefault="00BA543D">
      <w:pPr>
        <w:ind w:left="1800"/>
        <w:rPr>
          <w:sz w:val="20"/>
          <w:szCs w:val="20"/>
        </w:rPr>
      </w:pPr>
      <w:r>
        <w:rPr>
          <w:rFonts w:eastAsia="Times New Roman"/>
          <w:b/>
          <w:bCs/>
          <w:sz w:val="24"/>
          <w:szCs w:val="24"/>
        </w:rPr>
        <w:t xml:space="preserve">Şekil 11: </w:t>
      </w:r>
      <w:r>
        <w:rPr>
          <w:rFonts w:eastAsia="Times New Roman"/>
          <w:sz w:val="24"/>
          <w:szCs w:val="24"/>
        </w:rPr>
        <w:t xml:space="preserve">Röntgen Süreci </w:t>
      </w:r>
      <w:r>
        <w:rPr>
          <w:rFonts w:eastAsia="Times New Roman"/>
          <w:sz w:val="24"/>
          <w:szCs w:val="24"/>
        </w:rPr>
        <w:t>Mevcut Durum Değer Akışı Haritası</w:t>
      </w:r>
    </w:p>
    <w:p w14:paraId="61D07E0C" w14:textId="77777777" w:rsidR="00DF36C9" w:rsidRDefault="00DF36C9">
      <w:pPr>
        <w:spacing w:line="200" w:lineRule="exact"/>
        <w:rPr>
          <w:sz w:val="20"/>
          <w:szCs w:val="20"/>
        </w:rPr>
      </w:pPr>
    </w:p>
    <w:p w14:paraId="16808860" w14:textId="77777777" w:rsidR="00DF36C9" w:rsidRDefault="00DF36C9">
      <w:pPr>
        <w:spacing w:line="364" w:lineRule="exact"/>
        <w:rPr>
          <w:sz w:val="20"/>
          <w:szCs w:val="20"/>
        </w:rPr>
      </w:pPr>
    </w:p>
    <w:p w14:paraId="5BFC8192"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 sekreterliğinden kayıt işlemi yapmaktadır. Kayıt işlemini yapan hastaya hasta bilgilerini ve hastanın sırasını gösteren barkod verilmekted</w:t>
      </w:r>
      <w:r>
        <w:rPr>
          <w:rFonts w:eastAsia="Times New Roman"/>
          <w:sz w:val="23"/>
          <w:szCs w:val="23"/>
        </w:rPr>
        <w:t xml:space="preserve">ir. Poliklinik sekreterliğinin ortalama çevrim süresi (C/T) 7,07 dk, kayıt işleminden sonra hastanın bekleme süresi (W/T) 58,64 dk’dır. Bekleme süresinin sonunda sırası gelen hasta muayene olmak için muayene odasına geçmektedir. Muayene işleminin ortalama </w:t>
      </w:r>
      <w:r>
        <w:rPr>
          <w:rFonts w:eastAsia="Times New Roman"/>
          <w:sz w:val="23"/>
          <w:szCs w:val="23"/>
        </w:rPr>
        <w:t>çevrim süresi (C/T) 6,23 dk’dır. Muayenesi tamamlanan hasta duruma göre doktor tarafından kan (örnek) alma, ultrason, röntgen veya MR birimine yönlendirilmektedir. Röntgen birimine yönlendirilen hasta R-U-M-D (röntgen) sekreterliğinden kayıt işlemini yapma</w:t>
      </w:r>
      <w:r>
        <w:rPr>
          <w:rFonts w:eastAsia="Times New Roman"/>
          <w:sz w:val="23"/>
          <w:szCs w:val="23"/>
        </w:rPr>
        <w:t>kta ve sıra almaktadır. Muayene işleminden sonra röntgen birimine geçen hastanın kayıt yaptırmak için bekleme süresi (W/T) 10,33 dk’dır. R-U-M-D (röntgen) sekreterliğinin ortalama çevrim süresi (C/T) 2,17 dk’dır. Kaydını tamamlayan hasta, röntgen işlemleri</w:t>
      </w:r>
      <w:r>
        <w:rPr>
          <w:rFonts w:eastAsia="Times New Roman"/>
          <w:sz w:val="23"/>
          <w:szCs w:val="23"/>
        </w:rPr>
        <w:t xml:space="preserve"> için beklemektedir. Bu bekleme süresi ise (W/T) 12,67 dk’dır. Bekleme süresinin sonunda sırası gelen hasta, röntgen birimine alınmaktadır. Röntgen biriminin ortalama çevrim süresi (C/T) 3,83 dk’dır. Röntgen işlemlerini tamamlayan hasta, sonuç işlemleri iç</w:t>
      </w:r>
      <w:r>
        <w:rPr>
          <w:rFonts w:eastAsia="Times New Roman"/>
          <w:sz w:val="23"/>
          <w:szCs w:val="23"/>
        </w:rPr>
        <w:t>in beklemektedir. Röntgen işlemlerini tamamlayan hastanın tetkik sonuçlarını göstermek üzere poliklinik sekreterliğinden sıra almak için beklediği süre (W/T) 7,33 dk’dır. Hasta, bu bekleme süresinin sonunda poliklinik sekreterliğinden sonucunun doktor tara</w:t>
      </w:r>
      <w:r>
        <w:rPr>
          <w:rFonts w:eastAsia="Times New Roman"/>
          <w:sz w:val="23"/>
          <w:szCs w:val="23"/>
        </w:rPr>
        <w:t>fından değerlendirilmesi için sıra almaktadır. Poliklinik sekreterliğinin (sonuç) ortalama çevrim süresi (C/T) 2,96 dk’dır. Hastanın sıra aldıktan sonra doktor muayene odasına girmek için</w:t>
      </w:r>
    </w:p>
    <w:p w14:paraId="0103AECF" w14:textId="77777777" w:rsidR="00DF36C9" w:rsidRDefault="00DF36C9">
      <w:pPr>
        <w:sectPr w:rsidR="00DF36C9">
          <w:pgSz w:w="11900" w:h="16838"/>
          <w:pgMar w:top="700" w:right="1406" w:bottom="1142" w:left="1440" w:header="0" w:footer="0" w:gutter="0"/>
          <w:cols w:space="708" w:equalWidth="0">
            <w:col w:w="9060"/>
          </w:cols>
        </w:sectPr>
      </w:pPr>
    </w:p>
    <w:p w14:paraId="0555FCD7" w14:textId="77777777" w:rsidR="00DF36C9" w:rsidRDefault="00BA543D">
      <w:pPr>
        <w:ind w:left="4640"/>
        <w:rPr>
          <w:sz w:val="20"/>
          <w:szCs w:val="20"/>
        </w:rPr>
      </w:pPr>
      <w:bookmarkStart w:id="218" w:name="page219"/>
      <w:bookmarkEnd w:id="218"/>
      <w:r>
        <w:rPr>
          <w:rFonts w:eastAsia="Times New Roman"/>
        </w:rPr>
        <w:lastRenderedPageBreak/>
        <w:t>200</w:t>
      </w:r>
    </w:p>
    <w:p w14:paraId="4ED17C14" w14:textId="77777777" w:rsidR="00DF36C9" w:rsidRDefault="00DF36C9">
      <w:pPr>
        <w:spacing w:line="200" w:lineRule="exact"/>
        <w:rPr>
          <w:sz w:val="20"/>
          <w:szCs w:val="20"/>
        </w:rPr>
      </w:pPr>
    </w:p>
    <w:p w14:paraId="5591E489" w14:textId="77777777" w:rsidR="00DF36C9" w:rsidRDefault="00DF36C9">
      <w:pPr>
        <w:spacing w:line="270" w:lineRule="exact"/>
        <w:rPr>
          <w:sz w:val="20"/>
          <w:szCs w:val="20"/>
        </w:rPr>
      </w:pPr>
    </w:p>
    <w:p w14:paraId="58F9517B" w14:textId="77777777" w:rsidR="00DF36C9" w:rsidRDefault="00BA543D">
      <w:pPr>
        <w:spacing w:line="356" w:lineRule="auto"/>
        <w:ind w:left="540" w:right="20"/>
        <w:jc w:val="both"/>
        <w:rPr>
          <w:sz w:val="20"/>
          <w:szCs w:val="20"/>
        </w:rPr>
      </w:pPr>
      <w:r>
        <w:rPr>
          <w:rFonts w:eastAsia="Times New Roman"/>
          <w:sz w:val="24"/>
          <w:szCs w:val="24"/>
        </w:rPr>
        <w:t>beklediği süre ise (W/T) 32,99 dk’dır. S</w:t>
      </w:r>
      <w:r>
        <w:rPr>
          <w:rFonts w:eastAsia="Times New Roman"/>
          <w:sz w:val="24"/>
          <w:szCs w:val="24"/>
        </w:rPr>
        <w:t>ırası gelen hastanın sonuçlarının doktor tarafından değerlendirilmesinin ortalama çevrim süresi (C/T) 6,69 dk’dır. Bu durumda röntgen sürecinin toplam çevrim süresi 28,95 dk, toplam bekleme süresi 121,96 dk, toplam akış süresi 150,91 dk’dır.</w:t>
      </w:r>
    </w:p>
    <w:p w14:paraId="6FB7C33B" w14:textId="77777777" w:rsidR="00DF36C9" w:rsidRDefault="00DF36C9">
      <w:pPr>
        <w:spacing w:line="200" w:lineRule="exact"/>
        <w:rPr>
          <w:sz w:val="20"/>
          <w:szCs w:val="20"/>
        </w:rPr>
      </w:pPr>
    </w:p>
    <w:p w14:paraId="77C9AFAF" w14:textId="77777777" w:rsidR="00DF36C9" w:rsidRDefault="00DF36C9">
      <w:pPr>
        <w:spacing w:line="216" w:lineRule="exact"/>
        <w:rPr>
          <w:sz w:val="20"/>
          <w:szCs w:val="20"/>
        </w:rPr>
      </w:pPr>
    </w:p>
    <w:tbl>
      <w:tblPr>
        <w:tblW w:w="0" w:type="auto"/>
        <w:tblInd w:w="4230" w:type="dxa"/>
        <w:tblLayout w:type="fixed"/>
        <w:tblCellMar>
          <w:left w:w="0" w:type="dxa"/>
          <w:right w:w="0" w:type="dxa"/>
        </w:tblCellMar>
        <w:tblLook w:val="04A0" w:firstRow="1" w:lastRow="0" w:firstColumn="1" w:lastColumn="0" w:noHBand="0" w:noVBand="1"/>
      </w:tblPr>
      <w:tblGrid>
        <w:gridCol w:w="880"/>
        <w:gridCol w:w="3800"/>
        <w:gridCol w:w="20"/>
      </w:tblGrid>
      <w:tr w:rsidR="00DF36C9" w14:paraId="4D7DF808" w14:textId="77777777">
        <w:trPr>
          <w:trHeight w:val="114"/>
        </w:trPr>
        <w:tc>
          <w:tcPr>
            <w:tcW w:w="880" w:type="dxa"/>
            <w:tcBorders>
              <w:top w:val="single" w:sz="8" w:space="0" w:color="auto"/>
              <w:left w:val="single" w:sz="8" w:space="0" w:color="auto"/>
              <w:right w:val="single" w:sz="8" w:space="0" w:color="auto"/>
            </w:tcBorders>
            <w:vAlign w:val="bottom"/>
          </w:tcPr>
          <w:p w14:paraId="0F65B328" w14:textId="77777777" w:rsidR="00DF36C9" w:rsidRDefault="00DF36C9">
            <w:pPr>
              <w:rPr>
                <w:sz w:val="9"/>
                <w:szCs w:val="9"/>
              </w:rPr>
            </w:pPr>
          </w:p>
        </w:tc>
        <w:tc>
          <w:tcPr>
            <w:tcW w:w="3800" w:type="dxa"/>
            <w:vAlign w:val="bottom"/>
          </w:tcPr>
          <w:p w14:paraId="4B96AC45" w14:textId="77777777" w:rsidR="00DF36C9" w:rsidRDefault="00BA543D">
            <w:pPr>
              <w:ind w:left="3240"/>
              <w:rPr>
                <w:sz w:val="20"/>
                <w:szCs w:val="20"/>
              </w:rPr>
            </w:pPr>
            <w:r>
              <w:rPr>
                <w:rFonts w:eastAsia="Times New Roman"/>
                <w:sz w:val="8"/>
                <w:szCs w:val="8"/>
              </w:rPr>
              <w:t xml:space="preserve">MR </w:t>
            </w:r>
            <w:r>
              <w:rPr>
                <w:rFonts w:eastAsia="Times New Roman"/>
                <w:sz w:val="8"/>
                <w:szCs w:val="8"/>
              </w:rPr>
              <w:t>Süreci</w:t>
            </w:r>
          </w:p>
        </w:tc>
        <w:tc>
          <w:tcPr>
            <w:tcW w:w="0" w:type="dxa"/>
            <w:vAlign w:val="bottom"/>
          </w:tcPr>
          <w:p w14:paraId="6E5BA962" w14:textId="77777777" w:rsidR="00DF36C9" w:rsidRDefault="00DF36C9">
            <w:pPr>
              <w:rPr>
                <w:sz w:val="1"/>
                <w:szCs w:val="1"/>
              </w:rPr>
            </w:pPr>
          </w:p>
        </w:tc>
      </w:tr>
      <w:tr w:rsidR="00DF36C9" w14:paraId="01712F22" w14:textId="77777777">
        <w:trPr>
          <w:trHeight w:val="109"/>
        </w:trPr>
        <w:tc>
          <w:tcPr>
            <w:tcW w:w="880" w:type="dxa"/>
            <w:tcBorders>
              <w:left w:val="single" w:sz="8" w:space="0" w:color="auto"/>
              <w:right w:val="single" w:sz="8" w:space="0" w:color="auto"/>
            </w:tcBorders>
            <w:vAlign w:val="bottom"/>
          </w:tcPr>
          <w:p w14:paraId="74A1263E" w14:textId="77777777" w:rsidR="00DF36C9" w:rsidRDefault="00DF36C9">
            <w:pPr>
              <w:rPr>
                <w:sz w:val="9"/>
                <w:szCs w:val="9"/>
              </w:rPr>
            </w:pPr>
          </w:p>
        </w:tc>
        <w:tc>
          <w:tcPr>
            <w:tcW w:w="3800" w:type="dxa"/>
            <w:vAlign w:val="bottom"/>
          </w:tcPr>
          <w:p w14:paraId="65450278" w14:textId="77777777" w:rsidR="00DF36C9" w:rsidRDefault="00BA543D">
            <w:pPr>
              <w:ind w:left="3240"/>
              <w:rPr>
                <w:sz w:val="20"/>
                <w:szCs w:val="20"/>
              </w:rPr>
            </w:pPr>
            <w:r>
              <w:rPr>
                <w:rFonts w:eastAsia="Times New Roman"/>
                <w:sz w:val="8"/>
                <w:szCs w:val="8"/>
              </w:rPr>
              <w:t>C/T: 54,62 dk</w:t>
            </w:r>
          </w:p>
        </w:tc>
        <w:tc>
          <w:tcPr>
            <w:tcW w:w="0" w:type="dxa"/>
            <w:vAlign w:val="bottom"/>
          </w:tcPr>
          <w:p w14:paraId="237CAFCE" w14:textId="77777777" w:rsidR="00DF36C9" w:rsidRDefault="00DF36C9">
            <w:pPr>
              <w:rPr>
                <w:sz w:val="1"/>
                <w:szCs w:val="1"/>
              </w:rPr>
            </w:pPr>
          </w:p>
        </w:tc>
      </w:tr>
      <w:tr w:rsidR="00DF36C9" w14:paraId="0BBFD670" w14:textId="77777777">
        <w:trPr>
          <w:trHeight w:val="107"/>
        </w:trPr>
        <w:tc>
          <w:tcPr>
            <w:tcW w:w="880" w:type="dxa"/>
            <w:tcBorders>
              <w:left w:val="single" w:sz="8" w:space="0" w:color="auto"/>
              <w:right w:val="single" w:sz="8" w:space="0" w:color="auto"/>
            </w:tcBorders>
            <w:vAlign w:val="bottom"/>
          </w:tcPr>
          <w:p w14:paraId="6E29CECA" w14:textId="77777777" w:rsidR="00DF36C9" w:rsidRDefault="00BA543D">
            <w:pPr>
              <w:jc w:val="center"/>
              <w:rPr>
                <w:sz w:val="20"/>
                <w:szCs w:val="20"/>
              </w:rPr>
            </w:pPr>
            <w:r>
              <w:rPr>
                <w:rFonts w:eastAsia="Times New Roman"/>
                <w:b/>
                <w:bCs/>
                <w:w w:val="97"/>
                <w:sz w:val="8"/>
                <w:szCs w:val="8"/>
              </w:rPr>
              <w:t>HASTANE BİLGİ</w:t>
            </w:r>
          </w:p>
        </w:tc>
        <w:tc>
          <w:tcPr>
            <w:tcW w:w="3800" w:type="dxa"/>
            <w:vAlign w:val="bottom"/>
          </w:tcPr>
          <w:p w14:paraId="54EF185D" w14:textId="77777777" w:rsidR="00DF36C9" w:rsidRDefault="00BA543D">
            <w:pPr>
              <w:ind w:left="3240"/>
              <w:rPr>
                <w:sz w:val="20"/>
                <w:szCs w:val="20"/>
              </w:rPr>
            </w:pPr>
            <w:r>
              <w:rPr>
                <w:rFonts w:eastAsia="Times New Roman"/>
                <w:w w:val="91"/>
                <w:sz w:val="8"/>
                <w:szCs w:val="8"/>
              </w:rPr>
              <w:t>W/T: 14775,88 dk</w:t>
            </w:r>
          </w:p>
        </w:tc>
        <w:tc>
          <w:tcPr>
            <w:tcW w:w="0" w:type="dxa"/>
            <w:vAlign w:val="bottom"/>
          </w:tcPr>
          <w:p w14:paraId="73868C43" w14:textId="77777777" w:rsidR="00DF36C9" w:rsidRDefault="00DF36C9">
            <w:pPr>
              <w:rPr>
                <w:sz w:val="1"/>
                <w:szCs w:val="1"/>
              </w:rPr>
            </w:pPr>
          </w:p>
        </w:tc>
      </w:tr>
      <w:tr w:rsidR="00DF36C9" w14:paraId="7B8C92D7" w14:textId="77777777">
        <w:trPr>
          <w:trHeight w:val="85"/>
        </w:trPr>
        <w:tc>
          <w:tcPr>
            <w:tcW w:w="880" w:type="dxa"/>
            <w:tcBorders>
              <w:left w:val="single" w:sz="8" w:space="0" w:color="auto"/>
              <w:right w:val="single" w:sz="8" w:space="0" w:color="auto"/>
            </w:tcBorders>
            <w:vAlign w:val="bottom"/>
          </w:tcPr>
          <w:p w14:paraId="59922FF9" w14:textId="77777777" w:rsidR="00DF36C9" w:rsidRDefault="00BA543D">
            <w:pPr>
              <w:spacing w:line="85" w:lineRule="exact"/>
              <w:jc w:val="center"/>
              <w:rPr>
                <w:sz w:val="20"/>
                <w:szCs w:val="20"/>
              </w:rPr>
            </w:pPr>
            <w:r>
              <w:rPr>
                <w:rFonts w:eastAsia="Times New Roman"/>
                <w:b/>
                <w:bCs/>
                <w:w w:val="96"/>
                <w:sz w:val="8"/>
                <w:szCs w:val="8"/>
              </w:rPr>
              <w:t>YÖNETİM SİSTEMİ</w:t>
            </w:r>
          </w:p>
        </w:tc>
        <w:tc>
          <w:tcPr>
            <w:tcW w:w="3800" w:type="dxa"/>
            <w:vMerge w:val="restart"/>
            <w:vAlign w:val="bottom"/>
          </w:tcPr>
          <w:p w14:paraId="58474084" w14:textId="77777777" w:rsidR="00DF36C9" w:rsidRDefault="00BA543D">
            <w:pPr>
              <w:ind w:left="3240"/>
              <w:rPr>
                <w:sz w:val="20"/>
                <w:szCs w:val="20"/>
              </w:rPr>
            </w:pPr>
            <w:r>
              <w:rPr>
                <w:rFonts w:eastAsia="Times New Roman"/>
                <w:sz w:val="8"/>
                <w:szCs w:val="8"/>
              </w:rPr>
              <w:t>L/T: 14830,5 dk</w:t>
            </w:r>
          </w:p>
        </w:tc>
        <w:tc>
          <w:tcPr>
            <w:tcW w:w="0" w:type="dxa"/>
            <w:vAlign w:val="bottom"/>
          </w:tcPr>
          <w:p w14:paraId="4082F8B8" w14:textId="77777777" w:rsidR="00DF36C9" w:rsidRDefault="00DF36C9">
            <w:pPr>
              <w:rPr>
                <w:sz w:val="1"/>
                <w:szCs w:val="1"/>
              </w:rPr>
            </w:pPr>
          </w:p>
        </w:tc>
      </w:tr>
      <w:tr w:rsidR="00DF36C9" w14:paraId="2FD47533" w14:textId="77777777">
        <w:trPr>
          <w:trHeight w:val="26"/>
        </w:trPr>
        <w:tc>
          <w:tcPr>
            <w:tcW w:w="880" w:type="dxa"/>
            <w:tcBorders>
              <w:left w:val="single" w:sz="8" w:space="0" w:color="auto"/>
              <w:right w:val="single" w:sz="8" w:space="0" w:color="auto"/>
            </w:tcBorders>
            <w:vAlign w:val="bottom"/>
          </w:tcPr>
          <w:p w14:paraId="5AEA46CD" w14:textId="77777777" w:rsidR="00DF36C9" w:rsidRDefault="00DF36C9">
            <w:pPr>
              <w:rPr>
                <w:sz w:val="2"/>
                <w:szCs w:val="2"/>
              </w:rPr>
            </w:pPr>
          </w:p>
        </w:tc>
        <w:tc>
          <w:tcPr>
            <w:tcW w:w="3800" w:type="dxa"/>
            <w:vMerge/>
            <w:vAlign w:val="bottom"/>
          </w:tcPr>
          <w:p w14:paraId="68AB1AAF" w14:textId="77777777" w:rsidR="00DF36C9" w:rsidRDefault="00DF36C9">
            <w:pPr>
              <w:rPr>
                <w:sz w:val="2"/>
                <w:szCs w:val="2"/>
              </w:rPr>
            </w:pPr>
          </w:p>
        </w:tc>
        <w:tc>
          <w:tcPr>
            <w:tcW w:w="0" w:type="dxa"/>
            <w:vAlign w:val="bottom"/>
          </w:tcPr>
          <w:p w14:paraId="072BA137" w14:textId="77777777" w:rsidR="00DF36C9" w:rsidRDefault="00DF36C9">
            <w:pPr>
              <w:spacing w:line="20" w:lineRule="exact"/>
              <w:rPr>
                <w:sz w:val="1"/>
                <w:szCs w:val="1"/>
              </w:rPr>
            </w:pPr>
          </w:p>
        </w:tc>
      </w:tr>
      <w:tr w:rsidR="00DF36C9" w14:paraId="7ADF466C" w14:textId="77777777">
        <w:trPr>
          <w:trHeight w:val="211"/>
        </w:trPr>
        <w:tc>
          <w:tcPr>
            <w:tcW w:w="880" w:type="dxa"/>
            <w:tcBorders>
              <w:left w:val="single" w:sz="8" w:space="0" w:color="auto"/>
              <w:bottom w:val="single" w:sz="8" w:space="0" w:color="auto"/>
              <w:right w:val="single" w:sz="8" w:space="0" w:color="auto"/>
            </w:tcBorders>
            <w:vAlign w:val="bottom"/>
          </w:tcPr>
          <w:p w14:paraId="04A1048A" w14:textId="77777777" w:rsidR="00DF36C9" w:rsidRDefault="00DF36C9">
            <w:pPr>
              <w:rPr>
                <w:sz w:val="18"/>
                <w:szCs w:val="18"/>
              </w:rPr>
            </w:pPr>
          </w:p>
        </w:tc>
        <w:tc>
          <w:tcPr>
            <w:tcW w:w="3800" w:type="dxa"/>
            <w:vAlign w:val="bottom"/>
          </w:tcPr>
          <w:p w14:paraId="3037E1E6" w14:textId="77777777" w:rsidR="00DF36C9" w:rsidRDefault="00DF36C9">
            <w:pPr>
              <w:rPr>
                <w:sz w:val="18"/>
                <w:szCs w:val="18"/>
              </w:rPr>
            </w:pPr>
          </w:p>
        </w:tc>
        <w:tc>
          <w:tcPr>
            <w:tcW w:w="0" w:type="dxa"/>
            <w:vAlign w:val="bottom"/>
          </w:tcPr>
          <w:p w14:paraId="6AE1FE22" w14:textId="77777777" w:rsidR="00DF36C9" w:rsidRDefault="00DF36C9">
            <w:pPr>
              <w:rPr>
                <w:sz w:val="1"/>
                <w:szCs w:val="1"/>
              </w:rPr>
            </w:pPr>
          </w:p>
        </w:tc>
      </w:tr>
    </w:tbl>
    <w:p w14:paraId="629DA8F9" w14:textId="77777777" w:rsidR="00DF36C9" w:rsidRDefault="00BA543D">
      <w:pPr>
        <w:spacing w:line="20" w:lineRule="exact"/>
        <w:rPr>
          <w:sz w:val="20"/>
          <w:szCs w:val="20"/>
        </w:rPr>
      </w:pPr>
      <w:r>
        <w:rPr>
          <w:noProof/>
          <w:sz w:val="20"/>
          <w:szCs w:val="20"/>
        </w:rPr>
        <w:drawing>
          <wp:anchor distT="0" distB="0" distL="114300" distR="114300" simplePos="0" relativeHeight="251776000" behindDoc="1" locked="0" layoutInCell="0" allowOverlap="1" wp14:anchorId="546F9D8D" wp14:editId="58FC0CD4">
            <wp:simplePos x="0" y="0"/>
            <wp:positionH relativeFrom="column">
              <wp:posOffset>397510</wp:posOffset>
            </wp:positionH>
            <wp:positionV relativeFrom="paragraph">
              <wp:posOffset>-414020</wp:posOffset>
            </wp:positionV>
            <wp:extent cx="5300345" cy="152336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7"/>
                    <a:srcRect/>
                    <a:stretch>
                      <a:fillRect/>
                    </a:stretch>
                  </pic:blipFill>
                  <pic:spPr bwMode="auto">
                    <a:xfrm>
                      <a:off x="0" y="0"/>
                      <a:ext cx="5300345" cy="1523365"/>
                    </a:xfrm>
                    <a:prstGeom prst="rect">
                      <a:avLst/>
                    </a:prstGeom>
                    <a:noFill/>
                  </pic:spPr>
                </pic:pic>
              </a:graphicData>
            </a:graphic>
          </wp:anchor>
        </w:drawing>
      </w:r>
    </w:p>
    <w:p w14:paraId="55684F84" w14:textId="77777777" w:rsidR="00DF36C9" w:rsidRDefault="00DF36C9">
      <w:pPr>
        <w:spacing w:line="200" w:lineRule="exact"/>
        <w:rPr>
          <w:sz w:val="20"/>
          <w:szCs w:val="20"/>
        </w:rPr>
      </w:pPr>
    </w:p>
    <w:p w14:paraId="1DBF6CD9" w14:textId="77777777" w:rsidR="00DF36C9" w:rsidRDefault="00DF36C9">
      <w:pPr>
        <w:spacing w:line="200" w:lineRule="exact"/>
        <w:rPr>
          <w:sz w:val="20"/>
          <w:szCs w:val="20"/>
        </w:rPr>
      </w:pPr>
    </w:p>
    <w:p w14:paraId="53BF77E7" w14:textId="77777777" w:rsidR="00DF36C9" w:rsidRDefault="00DF36C9">
      <w:pPr>
        <w:spacing w:line="200" w:lineRule="exact"/>
        <w:rPr>
          <w:sz w:val="20"/>
          <w:szCs w:val="20"/>
        </w:rPr>
      </w:pPr>
    </w:p>
    <w:p w14:paraId="7367C629" w14:textId="77777777" w:rsidR="00DF36C9" w:rsidRDefault="00DF36C9">
      <w:pPr>
        <w:spacing w:line="372"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540"/>
        <w:gridCol w:w="1240"/>
        <w:gridCol w:w="1260"/>
        <w:gridCol w:w="1380"/>
        <w:gridCol w:w="1280"/>
        <w:gridCol w:w="1080"/>
      </w:tblGrid>
      <w:tr w:rsidR="00DF36C9" w14:paraId="047EC2AF" w14:textId="77777777">
        <w:trPr>
          <w:trHeight w:val="96"/>
        </w:trPr>
        <w:tc>
          <w:tcPr>
            <w:tcW w:w="540" w:type="dxa"/>
            <w:vAlign w:val="bottom"/>
          </w:tcPr>
          <w:p w14:paraId="6F2A0CA7" w14:textId="77777777" w:rsidR="00DF36C9" w:rsidRDefault="00BA543D">
            <w:pPr>
              <w:ind w:right="81"/>
              <w:jc w:val="center"/>
              <w:rPr>
                <w:sz w:val="20"/>
                <w:szCs w:val="20"/>
              </w:rPr>
            </w:pPr>
            <w:r>
              <w:rPr>
                <w:rFonts w:eastAsia="Times New Roman"/>
                <w:w w:val="94"/>
                <w:sz w:val="8"/>
                <w:szCs w:val="8"/>
              </w:rPr>
              <w:t>Poliklinik</w:t>
            </w:r>
          </w:p>
        </w:tc>
        <w:tc>
          <w:tcPr>
            <w:tcW w:w="1240" w:type="dxa"/>
            <w:vAlign w:val="bottom"/>
          </w:tcPr>
          <w:p w14:paraId="3B3442F4" w14:textId="77777777" w:rsidR="00DF36C9" w:rsidRDefault="00BA543D">
            <w:pPr>
              <w:ind w:left="680"/>
              <w:rPr>
                <w:sz w:val="20"/>
                <w:szCs w:val="20"/>
              </w:rPr>
            </w:pPr>
            <w:r>
              <w:rPr>
                <w:rFonts w:eastAsia="Times New Roman"/>
                <w:sz w:val="8"/>
                <w:szCs w:val="8"/>
              </w:rPr>
              <w:t>Muayene</w:t>
            </w:r>
          </w:p>
        </w:tc>
        <w:tc>
          <w:tcPr>
            <w:tcW w:w="1260" w:type="dxa"/>
            <w:vAlign w:val="bottom"/>
          </w:tcPr>
          <w:p w14:paraId="5EF94DDA" w14:textId="77777777" w:rsidR="00DF36C9" w:rsidRDefault="00BA543D">
            <w:pPr>
              <w:ind w:left="640"/>
              <w:rPr>
                <w:sz w:val="20"/>
                <w:szCs w:val="20"/>
              </w:rPr>
            </w:pPr>
            <w:r>
              <w:rPr>
                <w:rFonts w:eastAsia="Times New Roman"/>
                <w:sz w:val="8"/>
                <w:szCs w:val="8"/>
              </w:rPr>
              <w:t>MR-Tomografi</w:t>
            </w:r>
          </w:p>
        </w:tc>
        <w:tc>
          <w:tcPr>
            <w:tcW w:w="1380" w:type="dxa"/>
            <w:vAlign w:val="bottom"/>
          </w:tcPr>
          <w:p w14:paraId="1D2C7B6A" w14:textId="77777777" w:rsidR="00DF36C9" w:rsidRDefault="00BA543D">
            <w:pPr>
              <w:ind w:left="920"/>
              <w:rPr>
                <w:sz w:val="20"/>
                <w:szCs w:val="20"/>
              </w:rPr>
            </w:pPr>
            <w:r>
              <w:rPr>
                <w:rFonts w:eastAsia="Times New Roman"/>
                <w:sz w:val="8"/>
                <w:szCs w:val="8"/>
              </w:rPr>
              <w:t>MR</w:t>
            </w:r>
          </w:p>
        </w:tc>
        <w:tc>
          <w:tcPr>
            <w:tcW w:w="1280" w:type="dxa"/>
            <w:vAlign w:val="bottom"/>
          </w:tcPr>
          <w:p w14:paraId="4E875578" w14:textId="77777777" w:rsidR="00DF36C9" w:rsidRDefault="00BA543D">
            <w:pPr>
              <w:ind w:left="421"/>
              <w:jc w:val="center"/>
              <w:rPr>
                <w:sz w:val="20"/>
                <w:szCs w:val="20"/>
              </w:rPr>
            </w:pPr>
            <w:r>
              <w:rPr>
                <w:rFonts w:eastAsia="Times New Roman"/>
                <w:w w:val="94"/>
                <w:sz w:val="8"/>
                <w:szCs w:val="8"/>
              </w:rPr>
              <w:t>Poliklinik</w:t>
            </w:r>
          </w:p>
        </w:tc>
        <w:tc>
          <w:tcPr>
            <w:tcW w:w="1080" w:type="dxa"/>
            <w:vAlign w:val="bottom"/>
          </w:tcPr>
          <w:p w14:paraId="38E6ACC5" w14:textId="77777777" w:rsidR="00DF36C9" w:rsidRDefault="00BA543D">
            <w:pPr>
              <w:ind w:left="780"/>
              <w:rPr>
                <w:sz w:val="20"/>
                <w:szCs w:val="20"/>
              </w:rPr>
            </w:pPr>
            <w:r>
              <w:rPr>
                <w:rFonts w:eastAsia="Times New Roman"/>
                <w:sz w:val="8"/>
                <w:szCs w:val="8"/>
              </w:rPr>
              <w:t>Sonuç</w:t>
            </w:r>
          </w:p>
        </w:tc>
      </w:tr>
      <w:tr w:rsidR="00DF36C9" w14:paraId="661EC634" w14:textId="77777777">
        <w:trPr>
          <w:trHeight w:val="92"/>
        </w:trPr>
        <w:tc>
          <w:tcPr>
            <w:tcW w:w="540" w:type="dxa"/>
            <w:vAlign w:val="bottom"/>
          </w:tcPr>
          <w:p w14:paraId="0DFF6122" w14:textId="77777777" w:rsidR="00DF36C9" w:rsidRDefault="00BA543D">
            <w:pPr>
              <w:ind w:right="61"/>
              <w:jc w:val="center"/>
              <w:rPr>
                <w:sz w:val="20"/>
                <w:szCs w:val="20"/>
              </w:rPr>
            </w:pPr>
            <w:r>
              <w:rPr>
                <w:rFonts w:eastAsia="Times New Roman"/>
                <w:w w:val="96"/>
                <w:sz w:val="8"/>
                <w:szCs w:val="8"/>
              </w:rPr>
              <w:t>Sekreterliği</w:t>
            </w:r>
          </w:p>
        </w:tc>
        <w:tc>
          <w:tcPr>
            <w:tcW w:w="1240" w:type="dxa"/>
            <w:vAlign w:val="bottom"/>
          </w:tcPr>
          <w:p w14:paraId="193E199D" w14:textId="77777777" w:rsidR="00DF36C9" w:rsidRDefault="00DF36C9">
            <w:pPr>
              <w:rPr>
                <w:sz w:val="8"/>
                <w:szCs w:val="8"/>
              </w:rPr>
            </w:pPr>
          </w:p>
        </w:tc>
        <w:tc>
          <w:tcPr>
            <w:tcW w:w="1260" w:type="dxa"/>
            <w:vAlign w:val="bottom"/>
          </w:tcPr>
          <w:p w14:paraId="7E6961B7" w14:textId="77777777" w:rsidR="00DF36C9" w:rsidRDefault="00BA543D">
            <w:pPr>
              <w:spacing w:line="88" w:lineRule="exact"/>
              <w:ind w:left="700"/>
              <w:rPr>
                <w:sz w:val="20"/>
                <w:szCs w:val="20"/>
              </w:rPr>
            </w:pPr>
            <w:r>
              <w:rPr>
                <w:rFonts w:eastAsia="Times New Roman"/>
                <w:sz w:val="8"/>
                <w:szCs w:val="8"/>
              </w:rPr>
              <w:t>Sekreterliği</w:t>
            </w:r>
          </w:p>
        </w:tc>
        <w:tc>
          <w:tcPr>
            <w:tcW w:w="1380" w:type="dxa"/>
            <w:vAlign w:val="bottom"/>
          </w:tcPr>
          <w:p w14:paraId="2BD6A6D6" w14:textId="77777777" w:rsidR="00DF36C9" w:rsidRDefault="00DF36C9">
            <w:pPr>
              <w:rPr>
                <w:sz w:val="8"/>
                <w:szCs w:val="8"/>
              </w:rPr>
            </w:pPr>
          </w:p>
        </w:tc>
        <w:tc>
          <w:tcPr>
            <w:tcW w:w="1280" w:type="dxa"/>
            <w:vAlign w:val="bottom"/>
          </w:tcPr>
          <w:p w14:paraId="64CB353C" w14:textId="77777777" w:rsidR="00DF36C9" w:rsidRDefault="00BA543D">
            <w:pPr>
              <w:ind w:left="441"/>
              <w:jc w:val="center"/>
              <w:rPr>
                <w:sz w:val="20"/>
                <w:szCs w:val="20"/>
              </w:rPr>
            </w:pPr>
            <w:r>
              <w:rPr>
                <w:rFonts w:eastAsia="Times New Roman"/>
                <w:w w:val="96"/>
                <w:sz w:val="8"/>
                <w:szCs w:val="8"/>
              </w:rPr>
              <w:t>Sekreterliği</w:t>
            </w:r>
          </w:p>
        </w:tc>
        <w:tc>
          <w:tcPr>
            <w:tcW w:w="1080" w:type="dxa"/>
            <w:vAlign w:val="bottom"/>
          </w:tcPr>
          <w:p w14:paraId="62C6224D" w14:textId="77777777" w:rsidR="00DF36C9" w:rsidRDefault="00DF36C9">
            <w:pPr>
              <w:rPr>
                <w:sz w:val="8"/>
                <w:szCs w:val="8"/>
              </w:rPr>
            </w:pPr>
          </w:p>
        </w:tc>
      </w:tr>
      <w:tr w:rsidR="00DF36C9" w14:paraId="342B00E6" w14:textId="77777777">
        <w:trPr>
          <w:trHeight w:val="92"/>
        </w:trPr>
        <w:tc>
          <w:tcPr>
            <w:tcW w:w="540" w:type="dxa"/>
            <w:vAlign w:val="bottom"/>
          </w:tcPr>
          <w:p w14:paraId="45A697C0" w14:textId="77777777" w:rsidR="00DF36C9" w:rsidRDefault="00DF36C9">
            <w:pPr>
              <w:rPr>
                <w:sz w:val="8"/>
                <w:szCs w:val="8"/>
              </w:rPr>
            </w:pPr>
          </w:p>
        </w:tc>
        <w:tc>
          <w:tcPr>
            <w:tcW w:w="1240" w:type="dxa"/>
            <w:vAlign w:val="bottom"/>
          </w:tcPr>
          <w:p w14:paraId="231878F1" w14:textId="77777777" w:rsidR="00DF36C9" w:rsidRDefault="00DF36C9">
            <w:pPr>
              <w:rPr>
                <w:sz w:val="8"/>
                <w:szCs w:val="8"/>
              </w:rPr>
            </w:pPr>
          </w:p>
        </w:tc>
        <w:tc>
          <w:tcPr>
            <w:tcW w:w="1260" w:type="dxa"/>
            <w:vAlign w:val="bottom"/>
          </w:tcPr>
          <w:p w14:paraId="7CE4875E" w14:textId="77777777" w:rsidR="00DF36C9" w:rsidRDefault="00DF36C9">
            <w:pPr>
              <w:rPr>
                <w:sz w:val="8"/>
                <w:szCs w:val="8"/>
              </w:rPr>
            </w:pPr>
          </w:p>
        </w:tc>
        <w:tc>
          <w:tcPr>
            <w:tcW w:w="1380" w:type="dxa"/>
            <w:vAlign w:val="bottom"/>
          </w:tcPr>
          <w:p w14:paraId="662A2ED6" w14:textId="77777777" w:rsidR="00DF36C9" w:rsidRDefault="00DF36C9">
            <w:pPr>
              <w:rPr>
                <w:sz w:val="8"/>
                <w:szCs w:val="8"/>
              </w:rPr>
            </w:pPr>
          </w:p>
        </w:tc>
        <w:tc>
          <w:tcPr>
            <w:tcW w:w="1280" w:type="dxa"/>
            <w:vAlign w:val="bottom"/>
          </w:tcPr>
          <w:p w14:paraId="7B53B429" w14:textId="77777777" w:rsidR="00DF36C9" w:rsidRDefault="00BA543D">
            <w:pPr>
              <w:ind w:left="441"/>
              <w:jc w:val="center"/>
              <w:rPr>
                <w:sz w:val="20"/>
                <w:szCs w:val="20"/>
              </w:rPr>
            </w:pPr>
            <w:r>
              <w:rPr>
                <w:rFonts w:eastAsia="Times New Roman"/>
                <w:w w:val="94"/>
                <w:sz w:val="8"/>
                <w:szCs w:val="8"/>
              </w:rPr>
              <w:t>(Sonuç)</w:t>
            </w:r>
          </w:p>
        </w:tc>
        <w:tc>
          <w:tcPr>
            <w:tcW w:w="1080" w:type="dxa"/>
            <w:vAlign w:val="bottom"/>
          </w:tcPr>
          <w:p w14:paraId="553382BA" w14:textId="77777777" w:rsidR="00DF36C9" w:rsidRDefault="00DF36C9">
            <w:pPr>
              <w:rPr>
                <w:sz w:val="8"/>
                <w:szCs w:val="8"/>
              </w:rPr>
            </w:pPr>
          </w:p>
        </w:tc>
      </w:tr>
      <w:tr w:rsidR="00DF36C9" w14:paraId="35B9F98C" w14:textId="77777777">
        <w:trPr>
          <w:trHeight w:val="346"/>
        </w:trPr>
        <w:tc>
          <w:tcPr>
            <w:tcW w:w="540" w:type="dxa"/>
            <w:vAlign w:val="bottom"/>
          </w:tcPr>
          <w:p w14:paraId="70CE3D89" w14:textId="77777777" w:rsidR="00DF36C9" w:rsidRDefault="00BA543D">
            <w:pPr>
              <w:rPr>
                <w:sz w:val="20"/>
                <w:szCs w:val="20"/>
              </w:rPr>
            </w:pPr>
            <w:r>
              <w:rPr>
                <w:rFonts w:eastAsia="Times New Roman"/>
                <w:sz w:val="8"/>
                <w:szCs w:val="8"/>
              </w:rPr>
              <w:t>C/T: 7,07 dk</w:t>
            </w:r>
          </w:p>
        </w:tc>
        <w:tc>
          <w:tcPr>
            <w:tcW w:w="1240" w:type="dxa"/>
            <w:vAlign w:val="bottom"/>
          </w:tcPr>
          <w:p w14:paraId="331BA3A3" w14:textId="77777777" w:rsidR="00DF36C9" w:rsidRDefault="00BA543D">
            <w:pPr>
              <w:ind w:left="580"/>
              <w:rPr>
                <w:sz w:val="20"/>
                <w:szCs w:val="20"/>
              </w:rPr>
            </w:pPr>
            <w:r>
              <w:rPr>
                <w:rFonts w:eastAsia="Times New Roman"/>
                <w:sz w:val="8"/>
                <w:szCs w:val="8"/>
              </w:rPr>
              <w:t>C/T: 6,23 dk</w:t>
            </w:r>
          </w:p>
        </w:tc>
        <w:tc>
          <w:tcPr>
            <w:tcW w:w="1260" w:type="dxa"/>
            <w:vAlign w:val="bottom"/>
          </w:tcPr>
          <w:p w14:paraId="46616939" w14:textId="77777777" w:rsidR="00DF36C9" w:rsidRDefault="00BA543D">
            <w:pPr>
              <w:ind w:left="640"/>
              <w:rPr>
                <w:sz w:val="20"/>
                <w:szCs w:val="20"/>
              </w:rPr>
            </w:pPr>
            <w:r>
              <w:rPr>
                <w:rFonts w:eastAsia="Times New Roman"/>
                <w:sz w:val="8"/>
                <w:szCs w:val="8"/>
              </w:rPr>
              <w:t xml:space="preserve">C/T: 3,70 </w:t>
            </w:r>
            <w:r>
              <w:rPr>
                <w:rFonts w:eastAsia="Times New Roman"/>
                <w:sz w:val="8"/>
                <w:szCs w:val="8"/>
              </w:rPr>
              <w:t>dk</w:t>
            </w:r>
          </w:p>
        </w:tc>
        <w:tc>
          <w:tcPr>
            <w:tcW w:w="1380" w:type="dxa"/>
            <w:vAlign w:val="bottom"/>
          </w:tcPr>
          <w:p w14:paraId="220E94B6" w14:textId="77777777" w:rsidR="00DF36C9" w:rsidRDefault="00BA543D">
            <w:pPr>
              <w:ind w:left="700"/>
              <w:rPr>
                <w:sz w:val="20"/>
                <w:szCs w:val="20"/>
              </w:rPr>
            </w:pPr>
            <w:r>
              <w:rPr>
                <w:rFonts w:eastAsia="Times New Roman"/>
                <w:sz w:val="8"/>
                <w:szCs w:val="8"/>
              </w:rPr>
              <w:t>C/T: 27,97 dk</w:t>
            </w:r>
          </w:p>
        </w:tc>
        <w:tc>
          <w:tcPr>
            <w:tcW w:w="1280" w:type="dxa"/>
            <w:vAlign w:val="bottom"/>
          </w:tcPr>
          <w:p w14:paraId="246BDE43" w14:textId="77777777" w:rsidR="00DF36C9" w:rsidRDefault="00BA543D">
            <w:pPr>
              <w:ind w:right="241"/>
              <w:jc w:val="right"/>
              <w:rPr>
                <w:sz w:val="20"/>
                <w:szCs w:val="20"/>
              </w:rPr>
            </w:pPr>
            <w:r>
              <w:rPr>
                <w:rFonts w:eastAsia="Times New Roman"/>
                <w:sz w:val="8"/>
                <w:szCs w:val="8"/>
              </w:rPr>
              <w:t>C/T: 2,96 dk</w:t>
            </w:r>
          </w:p>
        </w:tc>
        <w:tc>
          <w:tcPr>
            <w:tcW w:w="1080" w:type="dxa"/>
            <w:vAlign w:val="bottom"/>
          </w:tcPr>
          <w:p w14:paraId="593A8981" w14:textId="77777777" w:rsidR="00DF36C9" w:rsidRDefault="00BA543D">
            <w:pPr>
              <w:ind w:left="640"/>
              <w:rPr>
                <w:sz w:val="20"/>
                <w:szCs w:val="20"/>
              </w:rPr>
            </w:pPr>
            <w:r>
              <w:rPr>
                <w:rFonts w:eastAsia="Times New Roman"/>
                <w:sz w:val="8"/>
                <w:szCs w:val="8"/>
              </w:rPr>
              <w:t>C/T: 6,69 dk</w:t>
            </w:r>
          </w:p>
        </w:tc>
      </w:tr>
      <w:tr w:rsidR="00DF36C9" w14:paraId="1F72D111" w14:textId="77777777">
        <w:trPr>
          <w:trHeight w:val="109"/>
        </w:trPr>
        <w:tc>
          <w:tcPr>
            <w:tcW w:w="540" w:type="dxa"/>
            <w:vAlign w:val="bottom"/>
          </w:tcPr>
          <w:p w14:paraId="3AA747FA" w14:textId="77777777" w:rsidR="00DF36C9" w:rsidRDefault="00DF36C9">
            <w:pPr>
              <w:rPr>
                <w:sz w:val="9"/>
                <w:szCs w:val="9"/>
              </w:rPr>
            </w:pPr>
          </w:p>
        </w:tc>
        <w:tc>
          <w:tcPr>
            <w:tcW w:w="1240" w:type="dxa"/>
            <w:vAlign w:val="bottom"/>
          </w:tcPr>
          <w:p w14:paraId="3E810CAD" w14:textId="77777777" w:rsidR="00DF36C9" w:rsidRDefault="00BA543D">
            <w:pPr>
              <w:ind w:left="580"/>
              <w:rPr>
                <w:sz w:val="20"/>
                <w:szCs w:val="20"/>
              </w:rPr>
            </w:pPr>
            <w:r>
              <w:rPr>
                <w:rFonts w:eastAsia="Times New Roman"/>
                <w:sz w:val="8"/>
                <w:szCs w:val="8"/>
              </w:rPr>
              <w:t>W/T: 58,64 dk</w:t>
            </w:r>
          </w:p>
        </w:tc>
        <w:tc>
          <w:tcPr>
            <w:tcW w:w="1260" w:type="dxa"/>
            <w:vAlign w:val="bottom"/>
          </w:tcPr>
          <w:p w14:paraId="77D00DEE" w14:textId="77777777" w:rsidR="00DF36C9" w:rsidRDefault="00BA543D">
            <w:pPr>
              <w:ind w:left="640"/>
              <w:rPr>
                <w:sz w:val="20"/>
                <w:szCs w:val="20"/>
              </w:rPr>
            </w:pPr>
            <w:r>
              <w:rPr>
                <w:rFonts w:eastAsia="Times New Roman"/>
                <w:sz w:val="8"/>
                <w:szCs w:val="8"/>
              </w:rPr>
              <w:t>W/T: 6,67 dk</w:t>
            </w:r>
          </w:p>
        </w:tc>
        <w:tc>
          <w:tcPr>
            <w:tcW w:w="1380" w:type="dxa"/>
            <w:vAlign w:val="bottom"/>
          </w:tcPr>
          <w:p w14:paraId="03B34F70" w14:textId="77777777" w:rsidR="00DF36C9" w:rsidRDefault="00BA543D">
            <w:pPr>
              <w:ind w:left="700"/>
              <w:rPr>
                <w:sz w:val="20"/>
                <w:szCs w:val="20"/>
              </w:rPr>
            </w:pPr>
            <w:r>
              <w:rPr>
                <w:rFonts w:eastAsia="Times New Roman"/>
                <w:sz w:val="8"/>
                <w:szCs w:val="8"/>
              </w:rPr>
              <w:t>W/T: 12462,33 dk</w:t>
            </w:r>
          </w:p>
        </w:tc>
        <w:tc>
          <w:tcPr>
            <w:tcW w:w="1280" w:type="dxa"/>
            <w:vAlign w:val="bottom"/>
          </w:tcPr>
          <w:p w14:paraId="10FB256D" w14:textId="77777777" w:rsidR="00DF36C9" w:rsidRDefault="00BA543D">
            <w:pPr>
              <w:ind w:left="441"/>
              <w:jc w:val="center"/>
              <w:rPr>
                <w:sz w:val="20"/>
                <w:szCs w:val="20"/>
              </w:rPr>
            </w:pPr>
            <w:r>
              <w:rPr>
                <w:rFonts w:eastAsia="Times New Roman"/>
                <w:w w:val="94"/>
                <w:sz w:val="8"/>
                <w:szCs w:val="8"/>
              </w:rPr>
              <w:t>W/T: 2215,25 dk</w:t>
            </w:r>
          </w:p>
        </w:tc>
        <w:tc>
          <w:tcPr>
            <w:tcW w:w="1080" w:type="dxa"/>
            <w:vAlign w:val="bottom"/>
          </w:tcPr>
          <w:p w14:paraId="0DD780BF" w14:textId="77777777" w:rsidR="00DF36C9" w:rsidRDefault="00BA543D">
            <w:pPr>
              <w:ind w:left="640"/>
              <w:rPr>
                <w:sz w:val="20"/>
                <w:szCs w:val="20"/>
              </w:rPr>
            </w:pPr>
            <w:r>
              <w:rPr>
                <w:rFonts w:eastAsia="Times New Roman"/>
                <w:w w:val="89"/>
                <w:sz w:val="8"/>
                <w:szCs w:val="8"/>
              </w:rPr>
              <w:t>W/T: 32,99 dk</w:t>
            </w:r>
          </w:p>
        </w:tc>
      </w:tr>
      <w:tr w:rsidR="00DF36C9" w14:paraId="292D42BF" w14:textId="77777777">
        <w:trPr>
          <w:trHeight w:val="255"/>
        </w:trPr>
        <w:tc>
          <w:tcPr>
            <w:tcW w:w="540" w:type="dxa"/>
            <w:vAlign w:val="bottom"/>
          </w:tcPr>
          <w:p w14:paraId="12CB3D10" w14:textId="77777777" w:rsidR="00DF36C9" w:rsidRDefault="00DF36C9"/>
        </w:tc>
        <w:tc>
          <w:tcPr>
            <w:tcW w:w="1240" w:type="dxa"/>
            <w:vAlign w:val="bottom"/>
          </w:tcPr>
          <w:p w14:paraId="19F25805" w14:textId="77777777" w:rsidR="00DF36C9" w:rsidRDefault="00BA543D">
            <w:pPr>
              <w:ind w:right="881"/>
              <w:jc w:val="right"/>
              <w:rPr>
                <w:sz w:val="20"/>
                <w:szCs w:val="20"/>
              </w:rPr>
            </w:pPr>
            <w:r>
              <w:rPr>
                <w:rFonts w:eastAsia="Times New Roman"/>
                <w:sz w:val="8"/>
                <w:szCs w:val="8"/>
              </w:rPr>
              <w:t>58,64</w:t>
            </w:r>
          </w:p>
        </w:tc>
        <w:tc>
          <w:tcPr>
            <w:tcW w:w="1260" w:type="dxa"/>
            <w:vAlign w:val="bottom"/>
          </w:tcPr>
          <w:p w14:paraId="01277D0E" w14:textId="77777777" w:rsidR="00DF36C9" w:rsidRDefault="00BA543D">
            <w:pPr>
              <w:ind w:right="901"/>
              <w:jc w:val="right"/>
              <w:rPr>
                <w:sz w:val="20"/>
                <w:szCs w:val="20"/>
              </w:rPr>
            </w:pPr>
            <w:r>
              <w:rPr>
                <w:rFonts w:eastAsia="Times New Roman"/>
                <w:sz w:val="8"/>
                <w:szCs w:val="8"/>
              </w:rPr>
              <w:t>6,67</w:t>
            </w:r>
          </w:p>
        </w:tc>
        <w:tc>
          <w:tcPr>
            <w:tcW w:w="1380" w:type="dxa"/>
            <w:vAlign w:val="bottom"/>
          </w:tcPr>
          <w:p w14:paraId="62F52F44" w14:textId="77777777" w:rsidR="00DF36C9" w:rsidRDefault="00BA543D">
            <w:pPr>
              <w:ind w:right="901"/>
              <w:jc w:val="right"/>
              <w:rPr>
                <w:sz w:val="20"/>
                <w:szCs w:val="20"/>
              </w:rPr>
            </w:pPr>
            <w:r>
              <w:rPr>
                <w:rFonts w:eastAsia="Times New Roman"/>
                <w:sz w:val="8"/>
                <w:szCs w:val="8"/>
              </w:rPr>
              <w:t>12462,33</w:t>
            </w:r>
          </w:p>
        </w:tc>
        <w:tc>
          <w:tcPr>
            <w:tcW w:w="1280" w:type="dxa"/>
            <w:vAlign w:val="bottom"/>
          </w:tcPr>
          <w:p w14:paraId="732331D9" w14:textId="77777777" w:rsidR="00DF36C9" w:rsidRDefault="00BA543D">
            <w:pPr>
              <w:ind w:right="881"/>
              <w:jc w:val="right"/>
              <w:rPr>
                <w:sz w:val="20"/>
                <w:szCs w:val="20"/>
              </w:rPr>
            </w:pPr>
            <w:r>
              <w:rPr>
                <w:rFonts w:eastAsia="Times New Roman"/>
                <w:sz w:val="8"/>
                <w:szCs w:val="8"/>
              </w:rPr>
              <w:t>2215,25</w:t>
            </w:r>
          </w:p>
        </w:tc>
        <w:tc>
          <w:tcPr>
            <w:tcW w:w="1080" w:type="dxa"/>
            <w:vAlign w:val="bottom"/>
          </w:tcPr>
          <w:p w14:paraId="283C3796" w14:textId="77777777" w:rsidR="00DF36C9" w:rsidRDefault="00BA543D">
            <w:pPr>
              <w:ind w:right="701"/>
              <w:jc w:val="right"/>
              <w:rPr>
                <w:sz w:val="20"/>
                <w:szCs w:val="20"/>
              </w:rPr>
            </w:pPr>
            <w:r>
              <w:rPr>
                <w:rFonts w:eastAsia="Times New Roman"/>
                <w:sz w:val="8"/>
                <w:szCs w:val="8"/>
              </w:rPr>
              <w:t>32,99</w:t>
            </w:r>
          </w:p>
        </w:tc>
      </w:tr>
      <w:tr w:rsidR="00DF36C9" w14:paraId="3B596F4C" w14:textId="77777777">
        <w:trPr>
          <w:trHeight w:val="141"/>
        </w:trPr>
        <w:tc>
          <w:tcPr>
            <w:tcW w:w="540" w:type="dxa"/>
            <w:vAlign w:val="bottom"/>
          </w:tcPr>
          <w:p w14:paraId="48665747" w14:textId="77777777" w:rsidR="00DF36C9" w:rsidRDefault="00BA543D">
            <w:pPr>
              <w:ind w:right="81"/>
              <w:jc w:val="center"/>
              <w:rPr>
                <w:sz w:val="20"/>
                <w:szCs w:val="20"/>
              </w:rPr>
            </w:pPr>
            <w:r>
              <w:rPr>
                <w:rFonts w:eastAsia="Times New Roman"/>
                <w:w w:val="99"/>
                <w:sz w:val="8"/>
                <w:szCs w:val="8"/>
              </w:rPr>
              <w:t>7,07</w:t>
            </w:r>
          </w:p>
        </w:tc>
        <w:tc>
          <w:tcPr>
            <w:tcW w:w="1240" w:type="dxa"/>
            <w:vAlign w:val="bottom"/>
          </w:tcPr>
          <w:p w14:paraId="192F19FC" w14:textId="77777777" w:rsidR="00DF36C9" w:rsidRDefault="00BA543D">
            <w:pPr>
              <w:ind w:right="301"/>
              <w:jc w:val="right"/>
              <w:rPr>
                <w:sz w:val="20"/>
                <w:szCs w:val="20"/>
              </w:rPr>
            </w:pPr>
            <w:r>
              <w:rPr>
                <w:rFonts w:eastAsia="Times New Roman"/>
                <w:sz w:val="8"/>
                <w:szCs w:val="8"/>
              </w:rPr>
              <w:t>6,23</w:t>
            </w:r>
          </w:p>
        </w:tc>
        <w:tc>
          <w:tcPr>
            <w:tcW w:w="1260" w:type="dxa"/>
            <w:vAlign w:val="bottom"/>
          </w:tcPr>
          <w:p w14:paraId="3F048E32" w14:textId="77777777" w:rsidR="00DF36C9" w:rsidRDefault="00BA543D">
            <w:pPr>
              <w:ind w:right="241"/>
              <w:jc w:val="right"/>
              <w:rPr>
                <w:sz w:val="20"/>
                <w:szCs w:val="20"/>
              </w:rPr>
            </w:pPr>
            <w:r>
              <w:rPr>
                <w:rFonts w:eastAsia="Times New Roman"/>
                <w:sz w:val="8"/>
                <w:szCs w:val="8"/>
              </w:rPr>
              <w:t>3,70</w:t>
            </w:r>
          </w:p>
        </w:tc>
        <w:tc>
          <w:tcPr>
            <w:tcW w:w="1380" w:type="dxa"/>
            <w:vAlign w:val="bottom"/>
          </w:tcPr>
          <w:p w14:paraId="2CCFF01A" w14:textId="77777777" w:rsidR="00DF36C9" w:rsidRDefault="00BA543D">
            <w:pPr>
              <w:ind w:right="281"/>
              <w:jc w:val="right"/>
              <w:rPr>
                <w:sz w:val="20"/>
                <w:szCs w:val="20"/>
              </w:rPr>
            </w:pPr>
            <w:r>
              <w:rPr>
                <w:rFonts w:eastAsia="Times New Roman"/>
                <w:sz w:val="8"/>
                <w:szCs w:val="8"/>
              </w:rPr>
              <w:t>27,97</w:t>
            </w:r>
          </w:p>
        </w:tc>
        <w:tc>
          <w:tcPr>
            <w:tcW w:w="1280" w:type="dxa"/>
            <w:vAlign w:val="bottom"/>
          </w:tcPr>
          <w:p w14:paraId="403AEA6A" w14:textId="77777777" w:rsidR="00DF36C9" w:rsidRDefault="00BA543D">
            <w:pPr>
              <w:ind w:left="421"/>
              <w:jc w:val="center"/>
              <w:rPr>
                <w:sz w:val="20"/>
                <w:szCs w:val="20"/>
              </w:rPr>
            </w:pPr>
            <w:r>
              <w:rPr>
                <w:rFonts w:eastAsia="Times New Roman"/>
                <w:w w:val="99"/>
                <w:sz w:val="8"/>
                <w:szCs w:val="8"/>
              </w:rPr>
              <w:t>2,96</w:t>
            </w:r>
          </w:p>
        </w:tc>
        <w:tc>
          <w:tcPr>
            <w:tcW w:w="1080" w:type="dxa"/>
            <w:vAlign w:val="bottom"/>
          </w:tcPr>
          <w:p w14:paraId="2F3FBD99" w14:textId="77777777" w:rsidR="00DF36C9" w:rsidRDefault="00BA543D">
            <w:pPr>
              <w:ind w:right="81"/>
              <w:jc w:val="right"/>
              <w:rPr>
                <w:sz w:val="20"/>
                <w:szCs w:val="20"/>
              </w:rPr>
            </w:pPr>
            <w:r>
              <w:rPr>
                <w:rFonts w:eastAsia="Times New Roman"/>
                <w:sz w:val="8"/>
                <w:szCs w:val="8"/>
              </w:rPr>
              <w:t>6,69</w:t>
            </w:r>
          </w:p>
        </w:tc>
      </w:tr>
    </w:tbl>
    <w:p w14:paraId="710F92D8" w14:textId="77777777" w:rsidR="00DF36C9" w:rsidRDefault="00BA543D">
      <w:pPr>
        <w:spacing w:line="20" w:lineRule="exact"/>
        <w:rPr>
          <w:sz w:val="20"/>
          <w:szCs w:val="20"/>
        </w:rPr>
      </w:pPr>
      <w:r>
        <w:rPr>
          <w:noProof/>
          <w:sz w:val="20"/>
          <w:szCs w:val="20"/>
        </w:rPr>
        <w:drawing>
          <wp:anchor distT="0" distB="0" distL="114300" distR="114300" simplePos="0" relativeHeight="251777024" behindDoc="1" locked="0" layoutInCell="0" allowOverlap="1" wp14:anchorId="5884FC5A" wp14:editId="00D1F2A6">
            <wp:simplePos x="0" y="0"/>
            <wp:positionH relativeFrom="column">
              <wp:posOffset>355600</wp:posOffset>
            </wp:positionH>
            <wp:positionV relativeFrom="paragraph">
              <wp:posOffset>-227965</wp:posOffset>
            </wp:positionV>
            <wp:extent cx="4699000" cy="1854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8"/>
                    <a:srcRect/>
                    <a:stretch>
                      <a:fillRect/>
                    </a:stretch>
                  </pic:blipFill>
                  <pic:spPr bwMode="auto">
                    <a:xfrm>
                      <a:off x="0" y="0"/>
                      <a:ext cx="4699000" cy="1854200"/>
                    </a:xfrm>
                    <a:prstGeom prst="rect">
                      <a:avLst/>
                    </a:prstGeom>
                    <a:noFill/>
                  </pic:spPr>
                </pic:pic>
              </a:graphicData>
            </a:graphic>
          </wp:anchor>
        </w:drawing>
      </w:r>
    </w:p>
    <w:p w14:paraId="7D81594F" w14:textId="77777777" w:rsidR="00DF36C9" w:rsidRDefault="00DF36C9">
      <w:pPr>
        <w:spacing w:line="173" w:lineRule="exact"/>
        <w:rPr>
          <w:sz w:val="20"/>
          <w:szCs w:val="20"/>
        </w:rPr>
      </w:pPr>
    </w:p>
    <w:p w14:paraId="664C1AD1" w14:textId="77777777" w:rsidR="00DF36C9" w:rsidRDefault="00BA543D">
      <w:pPr>
        <w:ind w:left="2000"/>
        <w:rPr>
          <w:sz w:val="20"/>
          <w:szCs w:val="20"/>
        </w:rPr>
      </w:pPr>
      <w:r>
        <w:rPr>
          <w:rFonts w:eastAsia="Times New Roman"/>
          <w:b/>
          <w:bCs/>
          <w:sz w:val="24"/>
          <w:szCs w:val="24"/>
        </w:rPr>
        <w:t xml:space="preserve">Şekil 12: </w:t>
      </w:r>
      <w:r>
        <w:rPr>
          <w:rFonts w:eastAsia="Times New Roman"/>
          <w:sz w:val="24"/>
          <w:szCs w:val="24"/>
        </w:rPr>
        <w:t>MR Süreci Mevcut Durum Değer Akışı Haritası</w:t>
      </w:r>
    </w:p>
    <w:p w14:paraId="10ADAC27" w14:textId="77777777" w:rsidR="00DF36C9" w:rsidRDefault="00DF36C9">
      <w:pPr>
        <w:spacing w:line="200" w:lineRule="exact"/>
        <w:rPr>
          <w:sz w:val="20"/>
          <w:szCs w:val="20"/>
        </w:rPr>
      </w:pPr>
    </w:p>
    <w:p w14:paraId="71B2210B" w14:textId="77777777" w:rsidR="00DF36C9" w:rsidRDefault="00DF36C9">
      <w:pPr>
        <w:spacing w:line="365" w:lineRule="exact"/>
        <w:rPr>
          <w:sz w:val="20"/>
          <w:szCs w:val="20"/>
        </w:rPr>
      </w:pPr>
    </w:p>
    <w:p w14:paraId="59AA8AC5" w14:textId="77777777" w:rsidR="00DF36C9" w:rsidRDefault="00BA543D">
      <w:pPr>
        <w:spacing w:line="375" w:lineRule="auto"/>
        <w:ind w:left="540" w:firstLine="708"/>
        <w:jc w:val="both"/>
        <w:rPr>
          <w:sz w:val="20"/>
          <w:szCs w:val="20"/>
        </w:rPr>
      </w:pPr>
      <w:r>
        <w:rPr>
          <w:rFonts w:eastAsia="Times New Roman"/>
          <w:sz w:val="23"/>
          <w:szCs w:val="23"/>
        </w:rPr>
        <w:t xml:space="preserve">FÜ </w:t>
      </w:r>
      <w:r>
        <w:rPr>
          <w:rFonts w:eastAsia="Times New Roman"/>
          <w:sz w:val="23"/>
          <w:szCs w:val="23"/>
        </w:rPr>
        <w:t>Hastanesi Genel Cerrahi Polikliniğine gelen hasta, öncelikli olarak poliklinik sekreterliğinden kayıt işlemi yapmaktadır. Kayıt işlemini yapan hastaya hasta bilgilerini ve hastanın sırasını gösteren barkod verilmektedir. Poliklinik sekreterliğinin ortalama</w:t>
      </w:r>
      <w:r>
        <w:rPr>
          <w:rFonts w:eastAsia="Times New Roman"/>
          <w:sz w:val="23"/>
          <w:szCs w:val="23"/>
        </w:rPr>
        <w:t xml:space="preserve"> çevrim süresi (C/T) 7,07 dk, kayıt işleminden sonra hastanın bekleme süresi (W/T) 58,64 dk’dır. Bekleme süresinin sonunda sırası gelen hasta, muayene olmak için muayene odasına geçmektedir. Muayene işleminin ortalama çevrim süresi (C/T) 6,23 dk’dır. Muaye</w:t>
      </w:r>
      <w:r>
        <w:rPr>
          <w:rFonts w:eastAsia="Times New Roman"/>
          <w:sz w:val="23"/>
          <w:szCs w:val="23"/>
        </w:rPr>
        <w:t>nesi tamamlanan hasta duruma göre doktor tarafından kan (örnek) alma, ultrason, röntgen veya MR birimine yönlendirilmektedir. MR birimine yönlendirilen hasta, MR-Tomografi sekreterliğinden kayıt işlemini yapmakta ve randevu almaktadır. Muayene işleminden s</w:t>
      </w:r>
      <w:r>
        <w:rPr>
          <w:rFonts w:eastAsia="Times New Roman"/>
          <w:sz w:val="23"/>
          <w:szCs w:val="23"/>
        </w:rPr>
        <w:t>onra MR birimine geçen hastanın kayıt yaptırmak için bekleme süresi (W/T) 6,67 dk’dır. MR-Tomografi sekreterliğinin ortalama çevrim süresi (C/T) 3,70 dk’dır. Kaydını tamamlayan hastaya MR işlemleri için randevu verilmektedir. Hastanın randevu gün ve saatin</w:t>
      </w:r>
      <w:r>
        <w:rPr>
          <w:rFonts w:eastAsia="Times New Roman"/>
          <w:sz w:val="23"/>
          <w:szCs w:val="23"/>
        </w:rPr>
        <w:t>i beklediği süre (W/T) 12462,33 dk’dır. Bekleme süresinin sonunda sırası gelen hasta, MR birimine alınmaktadır. MR biriminin ortalama çevrim süresi (C/T) 27,97 dk’dır. MR işlemlerini tamamlayan hastaya MR sonuç raporu çıktığında sistemde yer alan cep telef</w:t>
      </w:r>
      <w:r>
        <w:rPr>
          <w:rFonts w:eastAsia="Times New Roman"/>
          <w:sz w:val="23"/>
          <w:szCs w:val="23"/>
        </w:rPr>
        <w:t>onu numarasına mesaj ile bilgilendirme yapılmaktadır. Hastanın sonucunu doktora göstermek için poliklinik sekreterliğinden sıra alması gerekmektedir. MR işlemlerini tamamlayan hastanın sonuç raporu ve poliklinik sekreterliğinden sıra almak için beklediği s</w:t>
      </w:r>
      <w:r>
        <w:rPr>
          <w:rFonts w:eastAsia="Times New Roman"/>
          <w:sz w:val="23"/>
          <w:szCs w:val="23"/>
        </w:rPr>
        <w:t>üre (W/T) 2215,25 dk’dır. Hasta, bu bekleme süresinin sonunda poliklinik</w:t>
      </w:r>
    </w:p>
    <w:p w14:paraId="7E9A976E" w14:textId="77777777" w:rsidR="00DF36C9" w:rsidRDefault="00DF36C9">
      <w:pPr>
        <w:sectPr w:rsidR="00DF36C9">
          <w:pgSz w:w="11900" w:h="16838"/>
          <w:pgMar w:top="700" w:right="1406" w:bottom="1111" w:left="1440" w:header="0" w:footer="0" w:gutter="0"/>
          <w:cols w:space="708" w:equalWidth="0">
            <w:col w:w="9060"/>
          </w:cols>
        </w:sectPr>
      </w:pPr>
    </w:p>
    <w:p w14:paraId="0BB05E6F" w14:textId="77777777" w:rsidR="00DF36C9" w:rsidRDefault="00BA543D">
      <w:pPr>
        <w:ind w:left="4640"/>
        <w:rPr>
          <w:sz w:val="20"/>
          <w:szCs w:val="20"/>
        </w:rPr>
      </w:pPr>
      <w:bookmarkStart w:id="219" w:name="page220"/>
      <w:bookmarkEnd w:id="219"/>
      <w:r>
        <w:rPr>
          <w:rFonts w:eastAsia="Times New Roman"/>
        </w:rPr>
        <w:lastRenderedPageBreak/>
        <w:t>201</w:t>
      </w:r>
    </w:p>
    <w:p w14:paraId="08238B64" w14:textId="77777777" w:rsidR="00DF36C9" w:rsidRDefault="00DF36C9">
      <w:pPr>
        <w:spacing w:line="200" w:lineRule="exact"/>
        <w:rPr>
          <w:sz w:val="20"/>
          <w:szCs w:val="20"/>
        </w:rPr>
      </w:pPr>
    </w:p>
    <w:p w14:paraId="56A71E3E" w14:textId="77777777" w:rsidR="00DF36C9" w:rsidRDefault="00DF36C9">
      <w:pPr>
        <w:spacing w:line="270" w:lineRule="exact"/>
        <w:rPr>
          <w:sz w:val="20"/>
          <w:szCs w:val="20"/>
        </w:rPr>
      </w:pPr>
    </w:p>
    <w:p w14:paraId="64402316" w14:textId="77777777" w:rsidR="00DF36C9" w:rsidRDefault="00BA543D">
      <w:pPr>
        <w:spacing w:line="357" w:lineRule="auto"/>
        <w:ind w:left="540"/>
        <w:jc w:val="both"/>
        <w:rPr>
          <w:sz w:val="20"/>
          <w:szCs w:val="20"/>
        </w:rPr>
      </w:pPr>
      <w:r>
        <w:rPr>
          <w:rFonts w:eastAsia="Times New Roman"/>
          <w:sz w:val="24"/>
          <w:szCs w:val="24"/>
        </w:rPr>
        <w:t>sekreterliğinden sonucunun doktor tarafından değerlendirilmesi için sıra almaktadır. Poliklinik sekreterliğinin (sonuç) ortalama çevrim süresi (C/T) 2,96 d</w:t>
      </w:r>
      <w:r>
        <w:rPr>
          <w:rFonts w:eastAsia="Times New Roman"/>
          <w:sz w:val="24"/>
          <w:szCs w:val="24"/>
        </w:rPr>
        <w:t>k’dır. Hastanın sıra aldıktan sonra doktor muayene odasına girmek için beklediği süre ise (W/T) 32,99 dk’dır. Sırası gelen hastanın sonuçlarının doktor tarafından değerlendirilmesinin ortalama çevrim süresi (C/T) 6,69 dk’dır. Bu durumda MR sürecinin toplam</w:t>
      </w:r>
      <w:r>
        <w:rPr>
          <w:rFonts w:eastAsia="Times New Roman"/>
          <w:sz w:val="24"/>
          <w:szCs w:val="24"/>
        </w:rPr>
        <w:t xml:space="preserve"> çevrim süresi 54,62 dk, toplam bekleme süresi 14775,88 dk, toplam akış süresi 14830,5 dk’dır.</w:t>
      </w:r>
    </w:p>
    <w:p w14:paraId="0B8EF8C8" w14:textId="77777777" w:rsidR="00DF36C9" w:rsidRDefault="00BA543D">
      <w:pPr>
        <w:spacing w:line="20" w:lineRule="exact"/>
        <w:rPr>
          <w:sz w:val="20"/>
          <w:szCs w:val="20"/>
        </w:rPr>
      </w:pPr>
      <w:r>
        <w:rPr>
          <w:noProof/>
          <w:sz w:val="20"/>
          <w:szCs w:val="20"/>
        </w:rPr>
        <w:drawing>
          <wp:anchor distT="0" distB="0" distL="114300" distR="114300" simplePos="0" relativeHeight="251778048" behindDoc="1" locked="0" layoutInCell="0" allowOverlap="1" wp14:anchorId="115677A4" wp14:editId="3D387DEF">
            <wp:simplePos x="0" y="0"/>
            <wp:positionH relativeFrom="column">
              <wp:posOffset>355600</wp:posOffset>
            </wp:positionH>
            <wp:positionV relativeFrom="paragraph">
              <wp:posOffset>1290320</wp:posOffset>
            </wp:positionV>
            <wp:extent cx="4699000" cy="1854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6EAD8D1" w14:textId="77777777" w:rsidR="00DF36C9" w:rsidRDefault="00DF36C9">
      <w:pPr>
        <w:sectPr w:rsidR="00DF36C9">
          <w:pgSz w:w="11900" w:h="16838"/>
          <w:pgMar w:top="700" w:right="1406" w:bottom="1440" w:left="1440" w:header="0" w:footer="0" w:gutter="0"/>
          <w:cols w:space="708" w:equalWidth="0">
            <w:col w:w="9060"/>
          </w:cols>
        </w:sectPr>
      </w:pPr>
    </w:p>
    <w:p w14:paraId="7A8C7A54" w14:textId="77777777" w:rsidR="00DF36C9" w:rsidRDefault="00BA543D">
      <w:pPr>
        <w:ind w:left="7100"/>
        <w:rPr>
          <w:sz w:val="20"/>
          <w:szCs w:val="20"/>
        </w:rPr>
      </w:pPr>
      <w:bookmarkStart w:id="220" w:name="page221"/>
      <w:bookmarkEnd w:id="220"/>
      <w:r>
        <w:rPr>
          <w:rFonts w:eastAsia="Times New Roman"/>
        </w:rPr>
        <w:lastRenderedPageBreak/>
        <w:t>202</w:t>
      </w:r>
    </w:p>
    <w:p w14:paraId="7A3DCF64" w14:textId="77777777" w:rsidR="00DF36C9" w:rsidRDefault="00BA543D">
      <w:pPr>
        <w:spacing w:line="20" w:lineRule="exact"/>
        <w:rPr>
          <w:sz w:val="20"/>
          <w:szCs w:val="20"/>
        </w:rPr>
      </w:pPr>
      <w:r>
        <w:rPr>
          <w:noProof/>
          <w:sz w:val="20"/>
          <w:szCs w:val="20"/>
        </w:rPr>
        <w:drawing>
          <wp:anchor distT="0" distB="0" distL="114300" distR="114300" simplePos="0" relativeHeight="251779072" behindDoc="1" locked="0" layoutInCell="0" allowOverlap="1" wp14:anchorId="3B44175F" wp14:editId="3E417C11">
            <wp:simplePos x="0" y="0"/>
            <wp:positionH relativeFrom="column">
              <wp:posOffset>355600</wp:posOffset>
            </wp:positionH>
            <wp:positionV relativeFrom="paragraph">
              <wp:posOffset>20955</wp:posOffset>
            </wp:positionV>
            <wp:extent cx="8258810" cy="3216275"/>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9"/>
                    <a:srcRect/>
                    <a:stretch>
                      <a:fillRect/>
                    </a:stretch>
                  </pic:blipFill>
                  <pic:spPr bwMode="auto">
                    <a:xfrm>
                      <a:off x="0" y="0"/>
                      <a:ext cx="8258810" cy="3216275"/>
                    </a:xfrm>
                    <a:prstGeom prst="rect">
                      <a:avLst/>
                    </a:prstGeom>
                    <a:noFill/>
                  </pic:spPr>
                </pic:pic>
              </a:graphicData>
            </a:graphic>
          </wp:anchor>
        </w:drawing>
      </w:r>
    </w:p>
    <w:p w14:paraId="304A184E" w14:textId="77777777" w:rsidR="00DF36C9" w:rsidRDefault="00DF36C9">
      <w:pPr>
        <w:spacing w:line="200" w:lineRule="exact"/>
        <w:rPr>
          <w:sz w:val="20"/>
          <w:szCs w:val="20"/>
        </w:rPr>
      </w:pPr>
    </w:p>
    <w:p w14:paraId="25932E3F" w14:textId="77777777" w:rsidR="00DF36C9" w:rsidRDefault="00DF36C9">
      <w:pPr>
        <w:spacing w:line="200" w:lineRule="exact"/>
        <w:rPr>
          <w:sz w:val="20"/>
          <w:szCs w:val="20"/>
        </w:rPr>
      </w:pPr>
    </w:p>
    <w:p w14:paraId="1A61EC6C" w14:textId="77777777" w:rsidR="00DF36C9" w:rsidRDefault="00DF36C9">
      <w:pPr>
        <w:spacing w:line="263" w:lineRule="exact"/>
        <w:rPr>
          <w:sz w:val="20"/>
          <w:szCs w:val="20"/>
        </w:rPr>
      </w:pPr>
    </w:p>
    <w:p w14:paraId="39B7B44A" w14:textId="77777777" w:rsidR="00DF36C9" w:rsidRDefault="00BA543D">
      <w:pPr>
        <w:ind w:left="5840"/>
        <w:rPr>
          <w:sz w:val="20"/>
          <w:szCs w:val="20"/>
        </w:rPr>
      </w:pPr>
      <w:r>
        <w:rPr>
          <w:rFonts w:ascii="Calibri" w:eastAsia="Calibri" w:hAnsi="Calibri" w:cs="Calibri"/>
          <w:b/>
          <w:bCs/>
          <w:sz w:val="5"/>
          <w:szCs w:val="5"/>
        </w:rPr>
        <w:t>HASTANE BİLGİ YÖNETİM</w:t>
      </w:r>
    </w:p>
    <w:p w14:paraId="578C588B" w14:textId="77777777" w:rsidR="00DF36C9" w:rsidRDefault="00BA543D">
      <w:pPr>
        <w:ind w:left="6060"/>
        <w:rPr>
          <w:sz w:val="20"/>
          <w:szCs w:val="20"/>
        </w:rPr>
      </w:pPr>
      <w:r>
        <w:rPr>
          <w:rFonts w:ascii="Calibri" w:eastAsia="Calibri" w:hAnsi="Calibri" w:cs="Calibri"/>
          <w:b/>
          <w:bCs/>
          <w:sz w:val="5"/>
          <w:szCs w:val="5"/>
        </w:rPr>
        <w:t>SİSTEMİ</w:t>
      </w:r>
    </w:p>
    <w:p w14:paraId="3E2DA849" w14:textId="77777777" w:rsidR="00DF36C9" w:rsidRDefault="00DF36C9">
      <w:pPr>
        <w:spacing w:line="200" w:lineRule="exact"/>
        <w:rPr>
          <w:sz w:val="20"/>
          <w:szCs w:val="20"/>
        </w:rPr>
      </w:pPr>
    </w:p>
    <w:p w14:paraId="789DBF8C" w14:textId="77777777" w:rsidR="00DF36C9" w:rsidRDefault="00DF36C9">
      <w:pPr>
        <w:spacing w:line="200" w:lineRule="exact"/>
        <w:rPr>
          <w:sz w:val="20"/>
          <w:szCs w:val="20"/>
        </w:rPr>
      </w:pPr>
    </w:p>
    <w:p w14:paraId="56CA658E" w14:textId="77777777" w:rsidR="00DF36C9" w:rsidRDefault="00DF36C9">
      <w:pPr>
        <w:spacing w:line="200" w:lineRule="exact"/>
        <w:rPr>
          <w:sz w:val="20"/>
          <w:szCs w:val="20"/>
        </w:rPr>
      </w:pPr>
    </w:p>
    <w:p w14:paraId="2DA6D0A1" w14:textId="77777777" w:rsidR="00DF36C9" w:rsidRDefault="00DF36C9">
      <w:pPr>
        <w:spacing w:line="200" w:lineRule="exact"/>
        <w:rPr>
          <w:sz w:val="20"/>
          <w:szCs w:val="20"/>
        </w:rPr>
      </w:pPr>
    </w:p>
    <w:p w14:paraId="739E745F" w14:textId="77777777" w:rsidR="00DF36C9" w:rsidRDefault="00DF36C9">
      <w:pPr>
        <w:spacing w:line="260"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620"/>
        <w:gridCol w:w="1280"/>
        <w:gridCol w:w="1320"/>
        <w:gridCol w:w="1300"/>
        <w:gridCol w:w="680"/>
        <w:gridCol w:w="1020"/>
        <w:gridCol w:w="1300"/>
        <w:gridCol w:w="20"/>
      </w:tblGrid>
      <w:tr w:rsidR="00DF36C9" w14:paraId="21F9346D" w14:textId="77777777">
        <w:trPr>
          <w:trHeight w:val="83"/>
        </w:trPr>
        <w:tc>
          <w:tcPr>
            <w:tcW w:w="620" w:type="dxa"/>
            <w:vAlign w:val="bottom"/>
          </w:tcPr>
          <w:p w14:paraId="20E35015" w14:textId="77777777" w:rsidR="00DF36C9" w:rsidRDefault="00DF36C9">
            <w:pPr>
              <w:rPr>
                <w:sz w:val="7"/>
                <w:szCs w:val="7"/>
              </w:rPr>
            </w:pPr>
          </w:p>
        </w:tc>
        <w:tc>
          <w:tcPr>
            <w:tcW w:w="1280" w:type="dxa"/>
            <w:vAlign w:val="bottom"/>
          </w:tcPr>
          <w:p w14:paraId="4B83FAF0" w14:textId="77777777" w:rsidR="00DF36C9" w:rsidRDefault="00DF36C9">
            <w:pPr>
              <w:rPr>
                <w:sz w:val="7"/>
                <w:szCs w:val="7"/>
              </w:rPr>
            </w:pPr>
          </w:p>
        </w:tc>
        <w:tc>
          <w:tcPr>
            <w:tcW w:w="1320" w:type="dxa"/>
            <w:vAlign w:val="bottom"/>
          </w:tcPr>
          <w:p w14:paraId="213EA3B4" w14:textId="77777777" w:rsidR="00DF36C9" w:rsidRDefault="00BA543D">
            <w:pPr>
              <w:ind w:left="900"/>
              <w:rPr>
                <w:sz w:val="20"/>
                <w:szCs w:val="20"/>
              </w:rPr>
            </w:pPr>
            <w:r>
              <w:rPr>
                <w:rFonts w:eastAsia="Times New Roman"/>
                <w:sz w:val="7"/>
                <w:szCs w:val="7"/>
              </w:rPr>
              <w:t>(Örnek)</w:t>
            </w:r>
          </w:p>
        </w:tc>
        <w:tc>
          <w:tcPr>
            <w:tcW w:w="1300" w:type="dxa"/>
            <w:vAlign w:val="bottom"/>
          </w:tcPr>
          <w:p w14:paraId="7B1AF40C" w14:textId="77777777" w:rsidR="00DF36C9" w:rsidRDefault="00BA543D">
            <w:pPr>
              <w:ind w:left="507"/>
              <w:jc w:val="center"/>
              <w:rPr>
                <w:sz w:val="20"/>
                <w:szCs w:val="20"/>
              </w:rPr>
            </w:pPr>
            <w:r>
              <w:rPr>
                <w:rFonts w:eastAsia="Times New Roman"/>
                <w:sz w:val="7"/>
                <w:szCs w:val="7"/>
              </w:rPr>
              <w:t>Kan (Örnek)</w:t>
            </w:r>
          </w:p>
        </w:tc>
        <w:tc>
          <w:tcPr>
            <w:tcW w:w="1700" w:type="dxa"/>
            <w:gridSpan w:val="2"/>
            <w:vAlign w:val="bottom"/>
          </w:tcPr>
          <w:p w14:paraId="54117163" w14:textId="77777777" w:rsidR="00DF36C9" w:rsidRDefault="00BA543D">
            <w:pPr>
              <w:ind w:right="107"/>
              <w:jc w:val="center"/>
              <w:rPr>
                <w:sz w:val="20"/>
                <w:szCs w:val="20"/>
              </w:rPr>
            </w:pPr>
            <w:r>
              <w:rPr>
                <w:rFonts w:eastAsia="Times New Roman"/>
                <w:sz w:val="7"/>
                <w:szCs w:val="7"/>
              </w:rPr>
              <w:t>R-U-M-D</w:t>
            </w:r>
          </w:p>
        </w:tc>
        <w:tc>
          <w:tcPr>
            <w:tcW w:w="1300" w:type="dxa"/>
            <w:vAlign w:val="bottom"/>
          </w:tcPr>
          <w:p w14:paraId="3C37B4B6" w14:textId="77777777" w:rsidR="00DF36C9" w:rsidRDefault="00BA543D">
            <w:pPr>
              <w:ind w:right="467"/>
              <w:jc w:val="center"/>
              <w:rPr>
                <w:sz w:val="20"/>
                <w:szCs w:val="20"/>
              </w:rPr>
            </w:pPr>
            <w:r>
              <w:rPr>
                <w:rFonts w:eastAsia="Times New Roman"/>
                <w:sz w:val="7"/>
                <w:szCs w:val="7"/>
              </w:rPr>
              <w:t>Ultrason</w:t>
            </w:r>
          </w:p>
        </w:tc>
        <w:tc>
          <w:tcPr>
            <w:tcW w:w="0" w:type="dxa"/>
            <w:vAlign w:val="bottom"/>
          </w:tcPr>
          <w:p w14:paraId="401C8A7A" w14:textId="77777777" w:rsidR="00DF36C9" w:rsidRDefault="00DF36C9">
            <w:pPr>
              <w:rPr>
                <w:sz w:val="1"/>
                <w:szCs w:val="1"/>
              </w:rPr>
            </w:pPr>
          </w:p>
        </w:tc>
      </w:tr>
      <w:tr w:rsidR="00DF36C9" w14:paraId="12C3FB93" w14:textId="77777777">
        <w:trPr>
          <w:trHeight w:val="77"/>
        </w:trPr>
        <w:tc>
          <w:tcPr>
            <w:tcW w:w="620" w:type="dxa"/>
            <w:vAlign w:val="bottom"/>
          </w:tcPr>
          <w:p w14:paraId="705D05B9" w14:textId="77777777" w:rsidR="00DF36C9" w:rsidRDefault="00DF36C9">
            <w:pPr>
              <w:rPr>
                <w:sz w:val="6"/>
                <w:szCs w:val="6"/>
              </w:rPr>
            </w:pPr>
          </w:p>
        </w:tc>
        <w:tc>
          <w:tcPr>
            <w:tcW w:w="1280" w:type="dxa"/>
            <w:vAlign w:val="bottom"/>
          </w:tcPr>
          <w:p w14:paraId="3BB17907" w14:textId="77777777" w:rsidR="00DF36C9" w:rsidRDefault="00DF36C9">
            <w:pPr>
              <w:rPr>
                <w:sz w:val="6"/>
                <w:szCs w:val="6"/>
              </w:rPr>
            </w:pPr>
          </w:p>
        </w:tc>
        <w:tc>
          <w:tcPr>
            <w:tcW w:w="1320" w:type="dxa"/>
            <w:vAlign w:val="bottom"/>
          </w:tcPr>
          <w:p w14:paraId="227CCDE6" w14:textId="77777777" w:rsidR="00DF36C9" w:rsidRDefault="00BA543D">
            <w:pPr>
              <w:spacing w:line="77" w:lineRule="exact"/>
              <w:ind w:left="547"/>
              <w:jc w:val="center"/>
              <w:rPr>
                <w:sz w:val="20"/>
                <w:szCs w:val="20"/>
              </w:rPr>
            </w:pPr>
            <w:r>
              <w:rPr>
                <w:rFonts w:eastAsia="Times New Roman"/>
                <w:sz w:val="7"/>
                <w:szCs w:val="7"/>
              </w:rPr>
              <w:t>Alma</w:t>
            </w:r>
          </w:p>
        </w:tc>
        <w:tc>
          <w:tcPr>
            <w:tcW w:w="1300" w:type="dxa"/>
            <w:vAlign w:val="bottom"/>
          </w:tcPr>
          <w:p w14:paraId="28F3A78E" w14:textId="77777777" w:rsidR="00DF36C9" w:rsidRDefault="00BA543D">
            <w:pPr>
              <w:spacing w:line="74" w:lineRule="exact"/>
              <w:ind w:left="487"/>
              <w:jc w:val="center"/>
              <w:rPr>
                <w:sz w:val="20"/>
                <w:szCs w:val="20"/>
              </w:rPr>
            </w:pPr>
            <w:r>
              <w:rPr>
                <w:rFonts w:eastAsia="Times New Roman"/>
                <w:sz w:val="7"/>
                <w:szCs w:val="7"/>
              </w:rPr>
              <w:t>Alma</w:t>
            </w:r>
          </w:p>
        </w:tc>
        <w:tc>
          <w:tcPr>
            <w:tcW w:w="1700" w:type="dxa"/>
            <w:gridSpan w:val="2"/>
            <w:vAlign w:val="bottom"/>
          </w:tcPr>
          <w:p w14:paraId="266FB280" w14:textId="77777777" w:rsidR="00DF36C9" w:rsidRDefault="00BA543D">
            <w:pPr>
              <w:spacing w:line="74" w:lineRule="exact"/>
              <w:ind w:left="600"/>
              <w:rPr>
                <w:sz w:val="20"/>
                <w:szCs w:val="20"/>
              </w:rPr>
            </w:pPr>
            <w:r>
              <w:rPr>
                <w:rFonts w:eastAsia="Times New Roman"/>
                <w:sz w:val="7"/>
                <w:szCs w:val="7"/>
              </w:rPr>
              <w:t>Sekreterliği</w:t>
            </w:r>
          </w:p>
        </w:tc>
        <w:tc>
          <w:tcPr>
            <w:tcW w:w="1300" w:type="dxa"/>
            <w:vAlign w:val="bottom"/>
          </w:tcPr>
          <w:p w14:paraId="261FB005" w14:textId="77777777" w:rsidR="00DF36C9" w:rsidRDefault="00DF36C9">
            <w:pPr>
              <w:rPr>
                <w:sz w:val="6"/>
                <w:szCs w:val="6"/>
              </w:rPr>
            </w:pPr>
          </w:p>
        </w:tc>
        <w:tc>
          <w:tcPr>
            <w:tcW w:w="0" w:type="dxa"/>
            <w:vAlign w:val="bottom"/>
          </w:tcPr>
          <w:p w14:paraId="28B0694A" w14:textId="77777777" w:rsidR="00DF36C9" w:rsidRDefault="00DF36C9">
            <w:pPr>
              <w:rPr>
                <w:sz w:val="1"/>
                <w:szCs w:val="1"/>
              </w:rPr>
            </w:pPr>
          </w:p>
        </w:tc>
      </w:tr>
      <w:tr w:rsidR="00DF36C9" w14:paraId="71F4DEBC" w14:textId="77777777">
        <w:trPr>
          <w:trHeight w:val="77"/>
        </w:trPr>
        <w:tc>
          <w:tcPr>
            <w:tcW w:w="620" w:type="dxa"/>
            <w:vAlign w:val="bottom"/>
          </w:tcPr>
          <w:p w14:paraId="0396F905" w14:textId="77777777" w:rsidR="00DF36C9" w:rsidRDefault="00DF36C9">
            <w:pPr>
              <w:rPr>
                <w:sz w:val="6"/>
                <w:szCs w:val="6"/>
              </w:rPr>
            </w:pPr>
          </w:p>
        </w:tc>
        <w:tc>
          <w:tcPr>
            <w:tcW w:w="1280" w:type="dxa"/>
            <w:vAlign w:val="bottom"/>
          </w:tcPr>
          <w:p w14:paraId="51DBD449" w14:textId="77777777" w:rsidR="00DF36C9" w:rsidRDefault="00DF36C9">
            <w:pPr>
              <w:rPr>
                <w:sz w:val="6"/>
                <w:szCs w:val="6"/>
              </w:rPr>
            </w:pPr>
          </w:p>
        </w:tc>
        <w:tc>
          <w:tcPr>
            <w:tcW w:w="1320" w:type="dxa"/>
            <w:vAlign w:val="bottom"/>
          </w:tcPr>
          <w:p w14:paraId="796BD972" w14:textId="77777777" w:rsidR="00DF36C9" w:rsidRDefault="00BA543D">
            <w:pPr>
              <w:spacing w:line="77" w:lineRule="exact"/>
              <w:ind w:left="567"/>
              <w:jc w:val="center"/>
              <w:rPr>
                <w:sz w:val="20"/>
                <w:szCs w:val="20"/>
              </w:rPr>
            </w:pPr>
            <w:r>
              <w:rPr>
                <w:rFonts w:eastAsia="Times New Roman"/>
                <w:sz w:val="7"/>
                <w:szCs w:val="7"/>
              </w:rPr>
              <w:t>Sekreterliği</w:t>
            </w:r>
          </w:p>
        </w:tc>
        <w:tc>
          <w:tcPr>
            <w:tcW w:w="1300" w:type="dxa"/>
            <w:vAlign w:val="bottom"/>
          </w:tcPr>
          <w:p w14:paraId="3981DDF4" w14:textId="77777777" w:rsidR="00DF36C9" w:rsidRDefault="00DF36C9">
            <w:pPr>
              <w:rPr>
                <w:sz w:val="6"/>
                <w:szCs w:val="6"/>
              </w:rPr>
            </w:pPr>
          </w:p>
        </w:tc>
        <w:tc>
          <w:tcPr>
            <w:tcW w:w="1700" w:type="dxa"/>
            <w:gridSpan w:val="2"/>
            <w:vAlign w:val="bottom"/>
          </w:tcPr>
          <w:p w14:paraId="462CB713" w14:textId="77777777" w:rsidR="00DF36C9" w:rsidRDefault="00BA543D">
            <w:pPr>
              <w:spacing w:line="74" w:lineRule="exact"/>
              <w:ind w:right="107"/>
              <w:jc w:val="center"/>
              <w:rPr>
                <w:sz w:val="20"/>
                <w:szCs w:val="20"/>
              </w:rPr>
            </w:pPr>
            <w:r>
              <w:rPr>
                <w:rFonts w:eastAsia="Times New Roman"/>
                <w:sz w:val="7"/>
                <w:szCs w:val="7"/>
              </w:rPr>
              <w:t>(Ultrason)</w:t>
            </w:r>
          </w:p>
        </w:tc>
        <w:tc>
          <w:tcPr>
            <w:tcW w:w="1300" w:type="dxa"/>
            <w:vAlign w:val="bottom"/>
          </w:tcPr>
          <w:p w14:paraId="3C784126" w14:textId="77777777" w:rsidR="00DF36C9" w:rsidRDefault="00DF36C9">
            <w:pPr>
              <w:rPr>
                <w:sz w:val="6"/>
                <w:szCs w:val="6"/>
              </w:rPr>
            </w:pPr>
          </w:p>
        </w:tc>
        <w:tc>
          <w:tcPr>
            <w:tcW w:w="0" w:type="dxa"/>
            <w:vAlign w:val="bottom"/>
          </w:tcPr>
          <w:p w14:paraId="6C682233" w14:textId="77777777" w:rsidR="00DF36C9" w:rsidRDefault="00DF36C9">
            <w:pPr>
              <w:rPr>
                <w:sz w:val="1"/>
                <w:szCs w:val="1"/>
              </w:rPr>
            </w:pPr>
          </w:p>
        </w:tc>
      </w:tr>
      <w:tr w:rsidR="00DF36C9" w14:paraId="7784E1B8" w14:textId="77777777">
        <w:trPr>
          <w:trHeight w:val="311"/>
        </w:trPr>
        <w:tc>
          <w:tcPr>
            <w:tcW w:w="620" w:type="dxa"/>
            <w:vAlign w:val="bottom"/>
          </w:tcPr>
          <w:p w14:paraId="5A11B4D4" w14:textId="77777777" w:rsidR="00DF36C9" w:rsidRDefault="00DF36C9">
            <w:pPr>
              <w:rPr>
                <w:sz w:val="24"/>
                <w:szCs w:val="24"/>
              </w:rPr>
            </w:pPr>
          </w:p>
        </w:tc>
        <w:tc>
          <w:tcPr>
            <w:tcW w:w="1280" w:type="dxa"/>
            <w:vAlign w:val="bottom"/>
          </w:tcPr>
          <w:p w14:paraId="7452FD75" w14:textId="77777777" w:rsidR="00DF36C9" w:rsidRDefault="00DF36C9">
            <w:pPr>
              <w:rPr>
                <w:sz w:val="24"/>
                <w:szCs w:val="24"/>
              </w:rPr>
            </w:pPr>
          </w:p>
        </w:tc>
        <w:tc>
          <w:tcPr>
            <w:tcW w:w="1320" w:type="dxa"/>
            <w:vAlign w:val="bottom"/>
          </w:tcPr>
          <w:p w14:paraId="2ED2668B" w14:textId="77777777" w:rsidR="00DF36C9" w:rsidRDefault="00BA543D">
            <w:pPr>
              <w:ind w:left="720"/>
              <w:rPr>
                <w:sz w:val="20"/>
                <w:szCs w:val="20"/>
              </w:rPr>
            </w:pPr>
            <w:r>
              <w:rPr>
                <w:rFonts w:eastAsia="Times New Roman"/>
                <w:sz w:val="7"/>
                <w:szCs w:val="7"/>
              </w:rPr>
              <w:t>C/T: 1,80 dk</w:t>
            </w:r>
          </w:p>
        </w:tc>
        <w:tc>
          <w:tcPr>
            <w:tcW w:w="1300" w:type="dxa"/>
            <w:vAlign w:val="bottom"/>
          </w:tcPr>
          <w:p w14:paraId="58B4B1D8" w14:textId="77777777" w:rsidR="00DF36C9" w:rsidRDefault="00BA543D">
            <w:pPr>
              <w:ind w:left="427"/>
              <w:jc w:val="center"/>
              <w:rPr>
                <w:sz w:val="20"/>
                <w:szCs w:val="20"/>
              </w:rPr>
            </w:pPr>
            <w:r>
              <w:rPr>
                <w:rFonts w:eastAsia="Times New Roman"/>
                <w:sz w:val="7"/>
                <w:szCs w:val="7"/>
              </w:rPr>
              <w:t>C/T: 3,21 dk</w:t>
            </w:r>
          </w:p>
        </w:tc>
        <w:tc>
          <w:tcPr>
            <w:tcW w:w="680" w:type="dxa"/>
            <w:vAlign w:val="bottom"/>
          </w:tcPr>
          <w:p w14:paraId="27179306" w14:textId="77777777" w:rsidR="00DF36C9" w:rsidRDefault="00BA543D">
            <w:pPr>
              <w:ind w:left="540"/>
              <w:rPr>
                <w:sz w:val="20"/>
                <w:szCs w:val="20"/>
              </w:rPr>
            </w:pPr>
            <w:r>
              <w:rPr>
                <w:rFonts w:eastAsia="Times New Roman"/>
                <w:w w:val="93"/>
                <w:sz w:val="7"/>
                <w:szCs w:val="7"/>
              </w:rPr>
              <w:t>C/T:</w:t>
            </w:r>
          </w:p>
        </w:tc>
        <w:tc>
          <w:tcPr>
            <w:tcW w:w="1020" w:type="dxa"/>
            <w:vAlign w:val="bottom"/>
          </w:tcPr>
          <w:p w14:paraId="4E7001B4" w14:textId="77777777" w:rsidR="00DF36C9" w:rsidRDefault="00BA543D">
            <w:pPr>
              <w:ind w:right="727"/>
              <w:jc w:val="right"/>
              <w:rPr>
                <w:sz w:val="20"/>
                <w:szCs w:val="20"/>
              </w:rPr>
            </w:pPr>
            <w:r>
              <w:rPr>
                <w:rFonts w:eastAsia="Times New Roman"/>
                <w:sz w:val="7"/>
                <w:szCs w:val="7"/>
              </w:rPr>
              <w:t>dk</w:t>
            </w:r>
          </w:p>
        </w:tc>
        <w:tc>
          <w:tcPr>
            <w:tcW w:w="1300" w:type="dxa"/>
            <w:vAlign w:val="bottom"/>
          </w:tcPr>
          <w:p w14:paraId="39FE3CE5" w14:textId="77777777" w:rsidR="00DF36C9" w:rsidRDefault="00BA543D">
            <w:pPr>
              <w:ind w:left="100"/>
              <w:rPr>
                <w:sz w:val="20"/>
                <w:szCs w:val="20"/>
              </w:rPr>
            </w:pPr>
            <w:r>
              <w:rPr>
                <w:rFonts w:eastAsia="Times New Roman"/>
                <w:sz w:val="7"/>
                <w:szCs w:val="7"/>
              </w:rPr>
              <w:t>C/T: 14,15 dk</w:t>
            </w:r>
          </w:p>
        </w:tc>
        <w:tc>
          <w:tcPr>
            <w:tcW w:w="0" w:type="dxa"/>
            <w:vAlign w:val="bottom"/>
          </w:tcPr>
          <w:p w14:paraId="6972E33F" w14:textId="77777777" w:rsidR="00DF36C9" w:rsidRDefault="00DF36C9">
            <w:pPr>
              <w:rPr>
                <w:sz w:val="1"/>
                <w:szCs w:val="1"/>
              </w:rPr>
            </w:pPr>
          </w:p>
        </w:tc>
      </w:tr>
      <w:tr w:rsidR="00DF36C9" w14:paraId="0023186C" w14:textId="77777777">
        <w:trPr>
          <w:trHeight w:val="90"/>
        </w:trPr>
        <w:tc>
          <w:tcPr>
            <w:tcW w:w="620" w:type="dxa"/>
            <w:vAlign w:val="bottom"/>
          </w:tcPr>
          <w:p w14:paraId="3FD43705" w14:textId="77777777" w:rsidR="00DF36C9" w:rsidRDefault="00DF36C9">
            <w:pPr>
              <w:rPr>
                <w:sz w:val="7"/>
                <w:szCs w:val="7"/>
              </w:rPr>
            </w:pPr>
          </w:p>
        </w:tc>
        <w:tc>
          <w:tcPr>
            <w:tcW w:w="1280" w:type="dxa"/>
            <w:vAlign w:val="bottom"/>
          </w:tcPr>
          <w:p w14:paraId="4B4F994D" w14:textId="77777777" w:rsidR="00DF36C9" w:rsidRDefault="00DF36C9">
            <w:pPr>
              <w:rPr>
                <w:sz w:val="7"/>
                <w:szCs w:val="7"/>
              </w:rPr>
            </w:pPr>
          </w:p>
        </w:tc>
        <w:tc>
          <w:tcPr>
            <w:tcW w:w="1320" w:type="dxa"/>
            <w:vAlign w:val="bottom"/>
          </w:tcPr>
          <w:p w14:paraId="47B8FAAF" w14:textId="77777777" w:rsidR="00DF36C9" w:rsidRDefault="00BA543D">
            <w:pPr>
              <w:ind w:left="507"/>
              <w:jc w:val="center"/>
              <w:rPr>
                <w:sz w:val="20"/>
                <w:szCs w:val="20"/>
              </w:rPr>
            </w:pPr>
            <w:r>
              <w:rPr>
                <w:rFonts w:eastAsia="Times New Roman"/>
                <w:sz w:val="7"/>
                <w:szCs w:val="7"/>
              </w:rPr>
              <w:t>W/T: 2,74 dk</w:t>
            </w:r>
          </w:p>
        </w:tc>
        <w:tc>
          <w:tcPr>
            <w:tcW w:w="1300" w:type="dxa"/>
            <w:vAlign w:val="bottom"/>
          </w:tcPr>
          <w:p w14:paraId="1E75F201" w14:textId="77777777" w:rsidR="00DF36C9" w:rsidRDefault="00BA543D">
            <w:pPr>
              <w:ind w:left="487"/>
              <w:jc w:val="center"/>
              <w:rPr>
                <w:sz w:val="20"/>
                <w:szCs w:val="20"/>
              </w:rPr>
            </w:pPr>
            <w:r>
              <w:rPr>
                <w:rFonts w:eastAsia="Times New Roman"/>
                <w:sz w:val="7"/>
                <w:szCs w:val="7"/>
              </w:rPr>
              <w:t>W/T: 17,91 dk</w:t>
            </w:r>
          </w:p>
        </w:tc>
        <w:tc>
          <w:tcPr>
            <w:tcW w:w="680" w:type="dxa"/>
            <w:vAlign w:val="bottom"/>
          </w:tcPr>
          <w:p w14:paraId="2DD1CF74" w14:textId="77777777" w:rsidR="00DF36C9" w:rsidRDefault="00BA543D">
            <w:pPr>
              <w:ind w:left="540"/>
              <w:rPr>
                <w:sz w:val="20"/>
                <w:szCs w:val="20"/>
              </w:rPr>
            </w:pPr>
            <w:r>
              <w:rPr>
                <w:rFonts w:eastAsia="Times New Roman"/>
                <w:sz w:val="7"/>
                <w:szCs w:val="7"/>
              </w:rPr>
              <w:t>W</w:t>
            </w:r>
          </w:p>
        </w:tc>
        <w:tc>
          <w:tcPr>
            <w:tcW w:w="1020" w:type="dxa"/>
            <w:vAlign w:val="bottom"/>
          </w:tcPr>
          <w:p w14:paraId="65106CBB" w14:textId="77777777" w:rsidR="00DF36C9" w:rsidRDefault="00BA543D">
            <w:pPr>
              <w:ind w:right="627"/>
              <w:jc w:val="center"/>
              <w:rPr>
                <w:sz w:val="20"/>
                <w:szCs w:val="20"/>
              </w:rPr>
            </w:pPr>
            <w:r>
              <w:rPr>
                <w:rFonts w:eastAsia="Times New Roman"/>
                <w:sz w:val="7"/>
                <w:szCs w:val="7"/>
              </w:rPr>
              <w:t>38,44 dk</w:t>
            </w:r>
          </w:p>
        </w:tc>
        <w:tc>
          <w:tcPr>
            <w:tcW w:w="1300" w:type="dxa"/>
            <w:vAlign w:val="bottom"/>
          </w:tcPr>
          <w:p w14:paraId="422828BC" w14:textId="77777777" w:rsidR="00DF36C9" w:rsidRDefault="00BA543D">
            <w:pPr>
              <w:ind w:left="100"/>
              <w:rPr>
                <w:sz w:val="20"/>
                <w:szCs w:val="20"/>
              </w:rPr>
            </w:pPr>
            <w:r>
              <w:rPr>
                <w:rFonts w:eastAsia="Times New Roman"/>
                <w:sz w:val="7"/>
                <w:szCs w:val="7"/>
              </w:rPr>
              <w:t>W/T: 1572,28 dk</w:t>
            </w:r>
          </w:p>
        </w:tc>
        <w:tc>
          <w:tcPr>
            <w:tcW w:w="0" w:type="dxa"/>
            <w:vAlign w:val="bottom"/>
          </w:tcPr>
          <w:p w14:paraId="19AF963B" w14:textId="77777777" w:rsidR="00DF36C9" w:rsidRDefault="00DF36C9">
            <w:pPr>
              <w:rPr>
                <w:sz w:val="1"/>
                <w:szCs w:val="1"/>
              </w:rPr>
            </w:pPr>
          </w:p>
        </w:tc>
      </w:tr>
      <w:tr w:rsidR="00DF36C9" w14:paraId="4C945A62" w14:textId="77777777">
        <w:trPr>
          <w:trHeight w:val="126"/>
        </w:trPr>
        <w:tc>
          <w:tcPr>
            <w:tcW w:w="620" w:type="dxa"/>
            <w:vAlign w:val="bottom"/>
          </w:tcPr>
          <w:p w14:paraId="5D6CA98B" w14:textId="77777777" w:rsidR="00DF36C9" w:rsidRDefault="00DF36C9">
            <w:pPr>
              <w:rPr>
                <w:sz w:val="10"/>
                <w:szCs w:val="10"/>
              </w:rPr>
            </w:pPr>
          </w:p>
        </w:tc>
        <w:tc>
          <w:tcPr>
            <w:tcW w:w="1280" w:type="dxa"/>
            <w:vAlign w:val="bottom"/>
          </w:tcPr>
          <w:p w14:paraId="2CB1302F" w14:textId="77777777" w:rsidR="00DF36C9" w:rsidRDefault="00DF36C9">
            <w:pPr>
              <w:rPr>
                <w:sz w:val="10"/>
                <w:szCs w:val="10"/>
              </w:rPr>
            </w:pPr>
          </w:p>
        </w:tc>
        <w:tc>
          <w:tcPr>
            <w:tcW w:w="1320" w:type="dxa"/>
            <w:vAlign w:val="bottom"/>
          </w:tcPr>
          <w:p w14:paraId="24925883" w14:textId="77777777" w:rsidR="00DF36C9" w:rsidRDefault="00BA543D">
            <w:pPr>
              <w:ind w:left="300"/>
              <w:rPr>
                <w:sz w:val="20"/>
                <w:szCs w:val="20"/>
              </w:rPr>
            </w:pPr>
            <w:r>
              <w:rPr>
                <w:rFonts w:eastAsia="Times New Roman"/>
                <w:sz w:val="7"/>
                <w:szCs w:val="7"/>
              </w:rPr>
              <w:t>2,74</w:t>
            </w:r>
          </w:p>
        </w:tc>
        <w:tc>
          <w:tcPr>
            <w:tcW w:w="1300" w:type="dxa"/>
            <w:vAlign w:val="bottom"/>
          </w:tcPr>
          <w:p w14:paraId="1D5A6079" w14:textId="77777777" w:rsidR="00DF36C9" w:rsidRDefault="00BA543D">
            <w:pPr>
              <w:ind w:right="727"/>
              <w:jc w:val="center"/>
              <w:rPr>
                <w:sz w:val="20"/>
                <w:szCs w:val="20"/>
              </w:rPr>
            </w:pPr>
            <w:r>
              <w:rPr>
                <w:rFonts w:eastAsia="Times New Roman"/>
                <w:sz w:val="7"/>
                <w:szCs w:val="7"/>
              </w:rPr>
              <w:t>17,91</w:t>
            </w:r>
          </w:p>
        </w:tc>
        <w:tc>
          <w:tcPr>
            <w:tcW w:w="680" w:type="dxa"/>
            <w:vAlign w:val="bottom"/>
          </w:tcPr>
          <w:p w14:paraId="2F33D55B" w14:textId="77777777" w:rsidR="00DF36C9" w:rsidRDefault="00BA543D">
            <w:pPr>
              <w:ind w:right="367"/>
              <w:jc w:val="right"/>
              <w:rPr>
                <w:sz w:val="20"/>
                <w:szCs w:val="20"/>
              </w:rPr>
            </w:pPr>
            <w:r>
              <w:rPr>
                <w:rFonts w:eastAsia="Times New Roman"/>
                <w:sz w:val="7"/>
                <w:szCs w:val="7"/>
              </w:rPr>
              <w:t>38,44</w:t>
            </w:r>
          </w:p>
        </w:tc>
        <w:tc>
          <w:tcPr>
            <w:tcW w:w="1020" w:type="dxa"/>
            <w:vAlign w:val="bottom"/>
          </w:tcPr>
          <w:p w14:paraId="728CBDE7" w14:textId="77777777" w:rsidR="00DF36C9" w:rsidRDefault="00BA543D">
            <w:pPr>
              <w:ind w:right="127"/>
              <w:jc w:val="right"/>
              <w:rPr>
                <w:sz w:val="20"/>
                <w:szCs w:val="20"/>
              </w:rPr>
            </w:pPr>
            <w:r>
              <w:rPr>
                <w:rFonts w:eastAsia="Times New Roman"/>
                <w:sz w:val="7"/>
                <w:szCs w:val="7"/>
              </w:rPr>
              <w:t>1572,28</w:t>
            </w:r>
          </w:p>
        </w:tc>
        <w:tc>
          <w:tcPr>
            <w:tcW w:w="1300" w:type="dxa"/>
            <w:vAlign w:val="bottom"/>
          </w:tcPr>
          <w:p w14:paraId="1C5E2974" w14:textId="77777777" w:rsidR="00DF36C9" w:rsidRDefault="00BA543D">
            <w:pPr>
              <w:ind w:left="940"/>
              <w:rPr>
                <w:sz w:val="20"/>
                <w:szCs w:val="20"/>
              </w:rPr>
            </w:pPr>
            <w:r>
              <w:rPr>
                <w:rFonts w:eastAsia="Times New Roman"/>
                <w:sz w:val="7"/>
                <w:szCs w:val="7"/>
              </w:rPr>
              <w:t>118,60</w:t>
            </w:r>
          </w:p>
        </w:tc>
        <w:tc>
          <w:tcPr>
            <w:tcW w:w="0" w:type="dxa"/>
            <w:vAlign w:val="bottom"/>
          </w:tcPr>
          <w:p w14:paraId="6368F538" w14:textId="77777777" w:rsidR="00DF36C9" w:rsidRDefault="00DF36C9">
            <w:pPr>
              <w:rPr>
                <w:sz w:val="1"/>
                <w:szCs w:val="1"/>
              </w:rPr>
            </w:pPr>
          </w:p>
        </w:tc>
      </w:tr>
      <w:tr w:rsidR="00DF36C9" w14:paraId="01F5075A" w14:textId="77777777">
        <w:trPr>
          <w:trHeight w:val="103"/>
        </w:trPr>
        <w:tc>
          <w:tcPr>
            <w:tcW w:w="620" w:type="dxa"/>
            <w:vAlign w:val="bottom"/>
          </w:tcPr>
          <w:p w14:paraId="725C30CC" w14:textId="77777777" w:rsidR="00DF36C9" w:rsidRDefault="00DF36C9">
            <w:pPr>
              <w:rPr>
                <w:sz w:val="8"/>
                <w:szCs w:val="8"/>
              </w:rPr>
            </w:pPr>
          </w:p>
        </w:tc>
        <w:tc>
          <w:tcPr>
            <w:tcW w:w="1280" w:type="dxa"/>
            <w:vAlign w:val="bottom"/>
          </w:tcPr>
          <w:p w14:paraId="55C90216" w14:textId="77777777" w:rsidR="00DF36C9" w:rsidRDefault="00DF36C9">
            <w:pPr>
              <w:rPr>
                <w:sz w:val="8"/>
                <w:szCs w:val="8"/>
              </w:rPr>
            </w:pPr>
          </w:p>
        </w:tc>
        <w:tc>
          <w:tcPr>
            <w:tcW w:w="1320" w:type="dxa"/>
            <w:vAlign w:val="bottom"/>
          </w:tcPr>
          <w:p w14:paraId="1B61E920" w14:textId="77777777" w:rsidR="00DF36C9" w:rsidRDefault="00BA543D">
            <w:pPr>
              <w:ind w:left="587"/>
              <w:jc w:val="center"/>
              <w:rPr>
                <w:sz w:val="20"/>
                <w:szCs w:val="20"/>
              </w:rPr>
            </w:pPr>
            <w:r>
              <w:rPr>
                <w:rFonts w:eastAsia="Times New Roman"/>
                <w:sz w:val="7"/>
                <w:szCs w:val="7"/>
              </w:rPr>
              <w:t>1,80</w:t>
            </w:r>
          </w:p>
        </w:tc>
        <w:tc>
          <w:tcPr>
            <w:tcW w:w="1300" w:type="dxa"/>
            <w:vAlign w:val="bottom"/>
          </w:tcPr>
          <w:p w14:paraId="16393004" w14:textId="77777777" w:rsidR="00DF36C9" w:rsidRDefault="00BA543D">
            <w:pPr>
              <w:ind w:left="527"/>
              <w:jc w:val="center"/>
              <w:rPr>
                <w:sz w:val="20"/>
                <w:szCs w:val="20"/>
              </w:rPr>
            </w:pPr>
            <w:r>
              <w:rPr>
                <w:rFonts w:eastAsia="Times New Roman"/>
                <w:sz w:val="7"/>
                <w:szCs w:val="7"/>
              </w:rPr>
              <w:t>3,21</w:t>
            </w:r>
          </w:p>
        </w:tc>
        <w:tc>
          <w:tcPr>
            <w:tcW w:w="680" w:type="dxa"/>
            <w:vAlign w:val="bottom"/>
          </w:tcPr>
          <w:p w14:paraId="2AF3D68E" w14:textId="77777777" w:rsidR="00DF36C9" w:rsidRDefault="00DF36C9">
            <w:pPr>
              <w:rPr>
                <w:sz w:val="8"/>
                <w:szCs w:val="8"/>
              </w:rPr>
            </w:pPr>
          </w:p>
        </w:tc>
        <w:tc>
          <w:tcPr>
            <w:tcW w:w="1020" w:type="dxa"/>
            <w:vAlign w:val="bottom"/>
          </w:tcPr>
          <w:p w14:paraId="677ADBE7" w14:textId="77777777" w:rsidR="00DF36C9" w:rsidRDefault="00BA543D">
            <w:pPr>
              <w:ind w:right="847"/>
              <w:jc w:val="right"/>
              <w:rPr>
                <w:sz w:val="20"/>
                <w:szCs w:val="20"/>
              </w:rPr>
            </w:pPr>
            <w:r>
              <w:rPr>
                <w:rFonts w:eastAsia="Times New Roman"/>
                <w:w w:val="97"/>
                <w:sz w:val="7"/>
                <w:szCs w:val="7"/>
              </w:rPr>
              <w:t>1,92</w:t>
            </w:r>
          </w:p>
        </w:tc>
        <w:tc>
          <w:tcPr>
            <w:tcW w:w="1300" w:type="dxa"/>
            <w:vAlign w:val="bottom"/>
          </w:tcPr>
          <w:p w14:paraId="6F531058" w14:textId="77777777" w:rsidR="00DF36C9" w:rsidRDefault="00BA543D">
            <w:pPr>
              <w:ind w:right="447"/>
              <w:jc w:val="center"/>
              <w:rPr>
                <w:sz w:val="20"/>
                <w:szCs w:val="20"/>
              </w:rPr>
            </w:pPr>
            <w:r>
              <w:rPr>
                <w:rFonts w:eastAsia="Times New Roman"/>
                <w:sz w:val="7"/>
                <w:szCs w:val="7"/>
              </w:rPr>
              <w:t>14,15</w:t>
            </w:r>
          </w:p>
        </w:tc>
        <w:tc>
          <w:tcPr>
            <w:tcW w:w="0" w:type="dxa"/>
            <w:vAlign w:val="bottom"/>
          </w:tcPr>
          <w:p w14:paraId="60A70198" w14:textId="77777777" w:rsidR="00DF36C9" w:rsidRDefault="00DF36C9">
            <w:pPr>
              <w:rPr>
                <w:sz w:val="1"/>
                <w:szCs w:val="1"/>
              </w:rPr>
            </w:pPr>
          </w:p>
        </w:tc>
      </w:tr>
      <w:tr w:rsidR="00DF36C9" w14:paraId="1F3BFE5F" w14:textId="77777777">
        <w:trPr>
          <w:trHeight w:val="372"/>
        </w:trPr>
        <w:tc>
          <w:tcPr>
            <w:tcW w:w="620" w:type="dxa"/>
            <w:vAlign w:val="bottom"/>
          </w:tcPr>
          <w:p w14:paraId="3027C716" w14:textId="77777777" w:rsidR="00DF36C9" w:rsidRDefault="00DF36C9">
            <w:pPr>
              <w:rPr>
                <w:sz w:val="24"/>
                <w:szCs w:val="24"/>
              </w:rPr>
            </w:pPr>
          </w:p>
        </w:tc>
        <w:tc>
          <w:tcPr>
            <w:tcW w:w="1280" w:type="dxa"/>
            <w:vAlign w:val="bottom"/>
          </w:tcPr>
          <w:p w14:paraId="010D641A" w14:textId="77777777" w:rsidR="00DF36C9" w:rsidRDefault="00DF36C9">
            <w:pPr>
              <w:rPr>
                <w:sz w:val="24"/>
                <w:szCs w:val="24"/>
              </w:rPr>
            </w:pPr>
          </w:p>
        </w:tc>
        <w:tc>
          <w:tcPr>
            <w:tcW w:w="1320" w:type="dxa"/>
            <w:vAlign w:val="bottom"/>
          </w:tcPr>
          <w:p w14:paraId="79C5DA09" w14:textId="77777777" w:rsidR="00DF36C9" w:rsidRDefault="00BA543D">
            <w:pPr>
              <w:ind w:left="647"/>
              <w:jc w:val="center"/>
              <w:rPr>
                <w:sz w:val="20"/>
                <w:szCs w:val="20"/>
              </w:rPr>
            </w:pPr>
            <w:r>
              <w:rPr>
                <w:rFonts w:eastAsia="Times New Roman"/>
                <w:sz w:val="7"/>
                <w:szCs w:val="7"/>
              </w:rPr>
              <w:t>R-U-M-D</w:t>
            </w:r>
          </w:p>
        </w:tc>
        <w:tc>
          <w:tcPr>
            <w:tcW w:w="1300" w:type="dxa"/>
            <w:vAlign w:val="bottom"/>
          </w:tcPr>
          <w:p w14:paraId="364A8C00" w14:textId="77777777" w:rsidR="00DF36C9" w:rsidRDefault="00BA543D">
            <w:pPr>
              <w:ind w:left="447"/>
              <w:jc w:val="center"/>
              <w:rPr>
                <w:sz w:val="20"/>
                <w:szCs w:val="20"/>
              </w:rPr>
            </w:pPr>
            <w:r>
              <w:rPr>
                <w:rFonts w:eastAsia="Times New Roman"/>
                <w:sz w:val="7"/>
                <w:szCs w:val="7"/>
              </w:rPr>
              <w:t>Ultrason</w:t>
            </w:r>
          </w:p>
        </w:tc>
        <w:tc>
          <w:tcPr>
            <w:tcW w:w="1700" w:type="dxa"/>
            <w:gridSpan w:val="2"/>
            <w:vAlign w:val="bottom"/>
          </w:tcPr>
          <w:p w14:paraId="64E99D43" w14:textId="77777777" w:rsidR="00DF36C9" w:rsidRDefault="00BA543D">
            <w:pPr>
              <w:jc w:val="center"/>
              <w:rPr>
                <w:sz w:val="20"/>
                <w:szCs w:val="20"/>
              </w:rPr>
            </w:pPr>
            <w:r>
              <w:rPr>
                <w:rFonts w:eastAsia="Times New Roman"/>
                <w:sz w:val="7"/>
                <w:szCs w:val="7"/>
              </w:rPr>
              <w:t>Kan (Örnek) Alma</w:t>
            </w:r>
          </w:p>
        </w:tc>
        <w:tc>
          <w:tcPr>
            <w:tcW w:w="1300" w:type="dxa"/>
            <w:vAlign w:val="bottom"/>
          </w:tcPr>
          <w:p w14:paraId="7142F532" w14:textId="77777777" w:rsidR="00DF36C9" w:rsidRDefault="00BA543D">
            <w:pPr>
              <w:ind w:right="347"/>
              <w:jc w:val="center"/>
              <w:rPr>
                <w:sz w:val="20"/>
                <w:szCs w:val="20"/>
              </w:rPr>
            </w:pPr>
            <w:r>
              <w:rPr>
                <w:rFonts w:eastAsia="Times New Roman"/>
                <w:sz w:val="7"/>
                <w:szCs w:val="7"/>
              </w:rPr>
              <w:t>Kan (Örnek)</w:t>
            </w:r>
          </w:p>
        </w:tc>
        <w:tc>
          <w:tcPr>
            <w:tcW w:w="0" w:type="dxa"/>
            <w:vAlign w:val="bottom"/>
          </w:tcPr>
          <w:p w14:paraId="30C5618C" w14:textId="77777777" w:rsidR="00DF36C9" w:rsidRDefault="00DF36C9">
            <w:pPr>
              <w:rPr>
                <w:sz w:val="1"/>
                <w:szCs w:val="1"/>
              </w:rPr>
            </w:pPr>
          </w:p>
        </w:tc>
      </w:tr>
      <w:tr w:rsidR="00DF36C9" w14:paraId="085C562A" w14:textId="77777777">
        <w:trPr>
          <w:trHeight w:val="77"/>
        </w:trPr>
        <w:tc>
          <w:tcPr>
            <w:tcW w:w="620" w:type="dxa"/>
            <w:vAlign w:val="bottom"/>
          </w:tcPr>
          <w:p w14:paraId="5B9A3310" w14:textId="77777777" w:rsidR="00DF36C9" w:rsidRDefault="00DF36C9">
            <w:pPr>
              <w:rPr>
                <w:sz w:val="6"/>
                <w:szCs w:val="6"/>
              </w:rPr>
            </w:pPr>
          </w:p>
        </w:tc>
        <w:tc>
          <w:tcPr>
            <w:tcW w:w="1280" w:type="dxa"/>
            <w:vAlign w:val="bottom"/>
          </w:tcPr>
          <w:p w14:paraId="45A5E1A0" w14:textId="77777777" w:rsidR="00DF36C9" w:rsidRDefault="00DF36C9">
            <w:pPr>
              <w:rPr>
                <w:sz w:val="6"/>
                <w:szCs w:val="6"/>
              </w:rPr>
            </w:pPr>
          </w:p>
        </w:tc>
        <w:tc>
          <w:tcPr>
            <w:tcW w:w="1320" w:type="dxa"/>
            <w:vAlign w:val="bottom"/>
          </w:tcPr>
          <w:p w14:paraId="07CD97C9" w14:textId="77777777" w:rsidR="00DF36C9" w:rsidRDefault="00BA543D">
            <w:pPr>
              <w:spacing w:line="77" w:lineRule="exact"/>
              <w:ind w:left="667"/>
              <w:jc w:val="center"/>
              <w:rPr>
                <w:sz w:val="20"/>
                <w:szCs w:val="20"/>
              </w:rPr>
            </w:pPr>
            <w:r>
              <w:rPr>
                <w:rFonts w:eastAsia="Times New Roman"/>
                <w:sz w:val="7"/>
                <w:szCs w:val="7"/>
              </w:rPr>
              <w:t>Sekreterliği</w:t>
            </w:r>
          </w:p>
        </w:tc>
        <w:tc>
          <w:tcPr>
            <w:tcW w:w="1300" w:type="dxa"/>
            <w:vAlign w:val="bottom"/>
          </w:tcPr>
          <w:p w14:paraId="7544B9A1" w14:textId="77777777" w:rsidR="00DF36C9" w:rsidRDefault="00DF36C9">
            <w:pPr>
              <w:rPr>
                <w:sz w:val="6"/>
                <w:szCs w:val="6"/>
              </w:rPr>
            </w:pPr>
          </w:p>
        </w:tc>
        <w:tc>
          <w:tcPr>
            <w:tcW w:w="1700" w:type="dxa"/>
            <w:gridSpan w:val="2"/>
            <w:vAlign w:val="bottom"/>
          </w:tcPr>
          <w:p w14:paraId="68925DDB" w14:textId="77777777" w:rsidR="00DF36C9" w:rsidRDefault="00BA543D">
            <w:pPr>
              <w:spacing w:line="72" w:lineRule="exact"/>
              <w:jc w:val="center"/>
              <w:rPr>
                <w:sz w:val="20"/>
                <w:szCs w:val="20"/>
              </w:rPr>
            </w:pPr>
            <w:r>
              <w:rPr>
                <w:rFonts w:eastAsia="Times New Roman"/>
                <w:sz w:val="7"/>
                <w:szCs w:val="7"/>
              </w:rPr>
              <w:t>Sekreterliği</w:t>
            </w:r>
          </w:p>
        </w:tc>
        <w:tc>
          <w:tcPr>
            <w:tcW w:w="1300" w:type="dxa"/>
            <w:vAlign w:val="bottom"/>
          </w:tcPr>
          <w:p w14:paraId="52278AE0" w14:textId="77777777" w:rsidR="00DF36C9" w:rsidRDefault="00BA543D">
            <w:pPr>
              <w:spacing w:line="72" w:lineRule="exact"/>
              <w:ind w:right="367"/>
              <w:jc w:val="center"/>
              <w:rPr>
                <w:sz w:val="20"/>
                <w:szCs w:val="20"/>
              </w:rPr>
            </w:pPr>
            <w:r>
              <w:rPr>
                <w:rFonts w:eastAsia="Times New Roman"/>
                <w:sz w:val="7"/>
                <w:szCs w:val="7"/>
              </w:rPr>
              <w:t>Alma</w:t>
            </w:r>
          </w:p>
        </w:tc>
        <w:tc>
          <w:tcPr>
            <w:tcW w:w="0" w:type="dxa"/>
            <w:vAlign w:val="bottom"/>
          </w:tcPr>
          <w:p w14:paraId="520797EE" w14:textId="77777777" w:rsidR="00DF36C9" w:rsidRDefault="00DF36C9">
            <w:pPr>
              <w:rPr>
                <w:sz w:val="1"/>
                <w:szCs w:val="1"/>
              </w:rPr>
            </w:pPr>
          </w:p>
        </w:tc>
      </w:tr>
      <w:tr w:rsidR="00DF36C9" w14:paraId="3C1E2346" w14:textId="77777777">
        <w:trPr>
          <w:trHeight w:val="77"/>
        </w:trPr>
        <w:tc>
          <w:tcPr>
            <w:tcW w:w="620" w:type="dxa"/>
            <w:vAlign w:val="bottom"/>
          </w:tcPr>
          <w:p w14:paraId="59622E6C" w14:textId="77777777" w:rsidR="00DF36C9" w:rsidRDefault="00DF36C9">
            <w:pPr>
              <w:rPr>
                <w:sz w:val="6"/>
                <w:szCs w:val="6"/>
              </w:rPr>
            </w:pPr>
          </w:p>
        </w:tc>
        <w:tc>
          <w:tcPr>
            <w:tcW w:w="1280" w:type="dxa"/>
            <w:vAlign w:val="bottom"/>
          </w:tcPr>
          <w:p w14:paraId="269BC2AC" w14:textId="77777777" w:rsidR="00DF36C9" w:rsidRDefault="00DF36C9">
            <w:pPr>
              <w:rPr>
                <w:sz w:val="6"/>
                <w:szCs w:val="6"/>
              </w:rPr>
            </w:pPr>
          </w:p>
        </w:tc>
        <w:tc>
          <w:tcPr>
            <w:tcW w:w="1320" w:type="dxa"/>
            <w:vAlign w:val="bottom"/>
          </w:tcPr>
          <w:p w14:paraId="4088075E" w14:textId="77777777" w:rsidR="00DF36C9" w:rsidRDefault="00BA543D">
            <w:pPr>
              <w:spacing w:line="77" w:lineRule="exact"/>
              <w:ind w:left="667"/>
              <w:jc w:val="center"/>
              <w:rPr>
                <w:sz w:val="20"/>
                <w:szCs w:val="20"/>
              </w:rPr>
            </w:pPr>
            <w:r>
              <w:rPr>
                <w:rFonts w:eastAsia="Times New Roman"/>
                <w:sz w:val="7"/>
                <w:szCs w:val="7"/>
              </w:rPr>
              <w:t>(Ultrason)</w:t>
            </w:r>
          </w:p>
        </w:tc>
        <w:tc>
          <w:tcPr>
            <w:tcW w:w="1300" w:type="dxa"/>
            <w:vAlign w:val="bottom"/>
          </w:tcPr>
          <w:p w14:paraId="3D8F748B" w14:textId="77777777" w:rsidR="00DF36C9" w:rsidRDefault="00DF36C9">
            <w:pPr>
              <w:rPr>
                <w:sz w:val="6"/>
                <w:szCs w:val="6"/>
              </w:rPr>
            </w:pPr>
          </w:p>
        </w:tc>
        <w:tc>
          <w:tcPr>
            <w:tcW w:w="680" w:type="dxa"/>
            <w:vAlign w:val="bottom"/>
          </w:tcPr>
          <w:p w14:paraId="4376D8B4" w14:textId="77777777" w:rsidR="00DF36C9" w:rsidRDefault="00DF36C9">
            <w:pPr>
              <w:rPr>
                <w:sz w:val="6"/>
                <w:szCs w:val="6"/>
              </w:rPr>
            </w:pPr>
          </w:p>
        </w:tc>
        <w:tc>
          <w:tcPr>
            <w:tcW w:w="1020" w:type="dxa"/>
            <w:vAlign w:val="bottom"/>
          </w:tcPr>
          <w:p w14:paraId="416453EC" w14:textId="77777777" w:rsidR="00DF36C9" w:rsidRDefault="00DF36C9">
            <w:pPr>
              <w:rPr>
                <w:sz w:val="6"/>
                <w:szCs w:val="6"/>
              </w:rPr>
            </w:pPr>
          </w:p>
        </w:tc>
        <w:tc>
          <w:tcPr>
            <w:tcW w:w="1300" w:type="dxa"/>
            <w:vAlign w:val="bottom"/>
          </w:tcPr>
          <w:p w14:paraId="40F4591B" w14:textId="77777777" w:rsidR="00DF36C9" w:rsidRDefault="00DF36C9">
            <w:pPr>
              <w:rPr>
                <w:sz w:val="6"/>
                <w:szCs w:val="6"/>
              </w:rPr>
            </w:pPr>
          </w:p>
        </w:tc>
        <w:tc>
          <w:tcPr>
            <w:tcW w:w="0" w:type="dxa"/>
            <w:vAlign w:val="bottom"/>
          </w:tcPr>
          <w:p w14:paraId="790B2883" w14:textId="77777777" w:rsidR="00DF36C9" w:rsidRDefault="00DF36C9">
            <w:pPr>
              <w:rPr>
                <w:sz w:val="1"/>
                <w:szCs w:val="1"/>
              </w:rPr>
            </w:pPr>
          </w:p>
        </w:tc>
      </w:tr>
      <w:tr w:rsidR="00DF36C9" w14:paraId="2000EA11" w14:textId="77777777">
        <w:trPr>
          <w:trHeight w:val="263"/>
        </w:trPr>
        <w:tc>
          <w:tcPr>
            <w:tcW w:w="620" w:type="dxa"/>
            <w:vAlign w:val="bottom"/>
          </w:tcPr>
          <w:p w14:paraId="6B3C0DAB" w14:textId="77777777" w:rsidR="00DF36C9" w:rsidRDefault="00DF36C9"/>
        </w:tc>
        <w:tc>
          <w:tcPr>
            <w:tcW w:w="1280" w:type="dxa"/>
            <w:vAlign w:val="bottom"/>
          </w:tcPr>
          <w:p w14:paraId="79E53FC5" w14:textId="77777777" w:rsidR="00DF36C9" w:rsidRDefault="00DF36C9"/>
        </w:tc>
        <w:tc>
          <w:tcPr>
            <w:tcW w:w="1320" w:type="dxa"/>
            <w:vAlign w:val="bottom"/>
          </w:tcPr>
          <w:p w14:paraId="6ACC6312" w14:textId="77777777" w:rsidR="00DF36C9" w:rsidRDefault="00BA543D">
            <w:pPr>
              <w:ind w:left="567"/>
              <w:jc w:val="center"/>
              <w:rPr>
                <w:sz w:val="20"/>
                <w:szCs w:val="20"/>
              </w:rPr>
            </w:pPr>
            <w:r>
              <w:rPr>
                <w:rFonts w:eastAsia="Times New Roman"/>
                <w:sz w:val="7"/>
                <w:szCs w:val="7"/>
              </w:rPr>
              <w:t>C/T: 1,92 dk</w:t>
            </w:r>
          </w:p>
        </w:tc>
        <w:tc>
          <w:tcPr>
            <w:tcW w:w="1300" w:type="dxa"/>
            <w:vAlign w:val="bottom"/>
          </w:tcPr>
          <w:p w14:paraId="3E01A924" w14:textId="77777777" w:rsidR="00DF36C9" w:rsidRDefault="00BA543D">
            <w:pPr>
              <w:ind w:left="600"/>
              <w:rPr>
                <w:sz w:val="20"/>
                <w:szCs w:val="20"/>
              </w:rPr>
            </w:pPr>
            <w:r>
              <w:rPr>
                <w:rFonts w:eastAsia="Times New Roman"/>
                <w:sz w:val="7"/>
                <w:szCs w:val="7"/>
              </w:rPr>
              <w:t>C/T: 14,15 dk</w:t>
            </w:r>
          </w:p>
        </w:tc>
        <w:tc>
          <w:tcPr>
            <w:tcW w:w="1700" w:type="dxa"/>
            <w:gridSpan w:val="2"/>
            <w:vAlign w:val="bottom"/>
          </w:tcPr>
          <w:p w14:paraId="60C2B0CE" w14:textId="77777777" w:rsidR="00DF36C9" w:rsidRDefault="00BA543D">
            <w:pPr>
              <w:ind w:right="127"/>
              <w:jc w:val="center"/>
              <w:rPr>
                <w:sz w:val="20"/>
                <w:szCs w:val="20"/>
              </w:rPr>
            </w:pPr>
            <w:r>
              <w:rPr>
                <w:rFonts w:eastAsia="Times New Roman"/>
                <w:sz w:val="7"/>
                <w:szCs w:val="7"/>
              </w:rPr>
              <w:t>C/T: 1,80 dk</w:t>
            </w:r>
          </w:p>
        </w:tc>
        <w:tc>
          <w:tcPr>
            <w:tcW w:w="1300" w:type="dxa"/>
            <w:vAlign w:val="bottom"/>
          </w:tcPr>
          <w:p w14:paraId="2805A9CD" w14:textId="77777777" w:rsidR="00DF36C9" w:rsidRDefault="00BA543D">
            <w:pPr>
              <w:ind w:left="220"/>
              <w:rPr>
                <w:sz w:val="20"/>
                <w:szCs w:val="20"/>
              </w:rPr>
            </w:pPr>
            <w:r>
              <w:rPr>
                <w:rFonts w:eastAsia="Times New Roman"/>
                <w:sz w:val="7"/>
                <w:szCs w:val="7"/>
              </w:rPr>
              <w:t>C/T: 3,21 dk</w:t>
            </w:r>
          </w:p>
        </w:tc>
        <w:tc>
          <w:tcPr>
            <w:tcW w:w="0" w:type="dxa"/>
            <w:vAlign w:val="bottom"/>
          </w:tcPr>
          <w:p w14:paraId="7C4FE494" w14:textId="77777777" w:rsidR="00DF36C9" w:rsidRDefault="00DF36C9">
            <w:pPr>
              <w:rPr>
                <w:sz w:val="1"/>
                <w:szCs w:val="1"/>
              </w:rPr>
            </w:pPr>
          </w:p>
        </w:tc>
      </w:tr>
      <w:tr w:rsidR="00DF36C9" w14:paraId="43CBE7E3" w14:textId="77777777">
        <w:trPr>
          <w:trHeight w:val="91"/>
        </w:trPr>
        <w:tc>
          <w:tcPr>
            <w:tcW w:w="620" w:type="dxa"/>
            <w:vAlign w:val="bottom"/>
          </w:tcPr>
          <w:p w14:paraId="5E206205" w14:textId="77777777" w:rsidR="00DF36C9" w:rsidRDefault="00DF36C9">
            <w:pPr>
              <w:rPr>
                <w:sz w:val="7"/>
                <w:szCs w:val="7"/>
              </w:rPr>
            </w:pPr>
          </w:p>
        </w:tc>
        <w:tc>
          <w:tcPr>
            <w:tcW w:w="1280" w:type="dxa"/>
            <w:vAlign w:val="bottom"/>
          </w:tcPr>
          <w:p w14:paraId="1B5D3D79" w14:textId="77777777" w:rsidR="00DF36C9" w:rsidRDefault="00DF36C9">
            <w:pPr>
              <w:rPr>
                <w:sz w:val="7"/>
                <w:szCs w:val="7"/>
              </w:rPr>
            </w:pPr>
          </w:p>
        </w:tc>
        <w:tc>
          <w:tcPr>
            <w:tcW w:w="1320" w:type="dxa"/>
            <w:vAlign w:val="bottom"/>
          </w:tcPr>
          <w:p w14:paraId="630C14C2" w14:textId="77777777" w:rsidR="00DF36C9" w:rsidRDefault="00BA543D">
            <w:pPr>
              <w:ind w:left="760"/>
              <w:rPr>
                <w:sz w:val="20"/>
                <w:szCs w:val="20"/>
              </w:rPr>
            </w:pPr>
            <w:r>
              <w:rPr>
                <w:rFonts w:eastAsia="Times New Roman"/>
                <w:sz w:val="7"/>
                <w:szCs w:val="7"/>
              </w:rPr>
              <w:t>W/T: 4,16 dk</w:t>
            </w:r>
          </w:p>
        </w:tc>
        <w:tc>
          <w:tcPr>
            <w:tcW w:w="1300" w:type="dxa"/>
            <w:vAlign w:val="bottom"/>
          </w:tcPr>
          <w:p w14:paraId="61855375" w14:textId="77777777" w:rsidR="00DF36C9" w:rsidRDefault="00BA543D">
            <w:pPr>
              <w:ind w:left="407"/>
              <w:jc w:val="center"/>
              <w:rPr>
                <w:sz w:val="20"/>
                <w:szCs w:val="20"/>
              </w:rPr>
            </w:pPr>
            <w:r>
              <w:rPr>
                <w:rFonts w:eastAsia="Times New Roman"/>
                <w:sz w:val="7"/>
                <w:szCs w:val="7"/>
              </w:rPr>
              <w:t>W/T: 2103,79 dk</w:t>
            </w:r>
          </w:p>
        </w:tc>
        <w:tc>
          <w:tcPr>
            <w:tcW w:w="1700" w:type="dxa"/>
            <w:gridSpan w:val="2"/>
            <w:vAlign w:val="bottom"/>
          </w:tcPr>
          <w:p w14:paraId="52DF8871" w14:textId="77777777" w:rsidR="00DF36C9" w:rsidRDefault="00BA543D">
            <w:pPr>
              <w:ind w:left="560"/>
              <w:rPr>
                <w:sz w:val="20"/>
                <w:szCs w:val="20"/>
              </w:rPr>
            </w:pPr>
            <w:r>
              <w:rPr>
                <w:rFonts w:eastAsia="Times New Roman"/>
                <w:sz w:val="7"/>
                <w:szCs w:val="7"/>
              </w:rPr>
              <w:t>W/T: 141,05 dk</w:t>
            </w:r>
          </w:p>
        </w:tc>
        <w:tc>
          <w:tcPr>
            <w:tcW w:w="1300" w:type="dxa"/>
            <w:vAlign w:val="bottom"/>
          </w:tcPr>
          <w:p w14:paraId="64824831" w14:textId="77777777" w:rsidR="00DF36C9" w:rsidRDefault="00BA543D">
            <w:pPr>
              <w:ind w:right="367"/>
              <w:jc w:val="center"/>
              <w:rPr>
                <w:sz w:val="20"/>
                <w:szCs w:val="20"/>
              </w:rPr>
            </w:pPr>
            <w:r>
              <w:rPr>
                <w:rFonts w:eastAsia="Times New Roman"/>
                <w:sz w:val="7"/>
                <w:szCs w:val="7"/>
              </w:rPr>
              <w:t>W/T: 18,79 dk</w:t>
            </w:r>
          </w:p>
        </w:tc>
        <w:tc>
          <w:tcPr>
            <w:tcW w:w="0" w:type="dxa"/>
            <w:vAlign w:val="bottom"/>
          </w:tcPr>
          <w:p w14:paraId="75186447" w14:textId="77777777" w:rsidR="00DF36C9" w:rsidRDefault="00DF36C9">
            <w:pPr>
              <w:rPr>
                <w:sz w:val="1"/>
                <w:szCs w:val="1"/>
              </w:rPr>
            </w:pPr>
          </w:p>
        </w:tc>
      </w:tr>
      <w:tr w:rsidR="00DF36C9" w14:paraId="5F896036" w14:textId="77777777">
        <w:trPr>
          <w:trHeight w:val="138"/>
        </w:trPr>
        <w:tc>
          <w:tcPr>
            <w:tcW w:w="620" w:type="dxa"/>
            <w:vAlign w:val="bottom"/>
          </w:tcPr>
          <w:p w14:paraId="008BBF1E" w14:textId="77777777" w:rsidR="00DF36C9" w:rsidRDefault="00DF36C9">
            <w:pPr>
              <w:rPr>
                <w:sz w:val="12"/>
                <w:szCs w:val="12"/>
              </w:rPr>
            </w:pPr>
          </w:p>
        </w:tc>
        <w:tc>
          <w:tcPr>
            <w:tcW w:w="1280" w:type="dxa"/>
            <w:vAlign w:val="bottom"/>
          </w:tcPr>
          <w:p w14:paraId="0C2F9899" w14:textId="77777777" w:rsidR="00DF36C9" w:rsidRDefault="00DF36C9">
            <w:pPr>
              <w:rPr>
                <w:sz w:val="12"/>
                <w:szCs w:val="12"/>
              </w:rPr>
            </w:pPr>
          </w:p>
        </w:tc>
        <w:tc>
          <w:tcPr>
            <w:tcW w:w="1320" w:type="dxa"/>
            <w:vAlign w:val="bottom"/>
          </w:tcPr>
          <w:p w14:paraId="18FDEFFD" w14:textId="77777777" w:rsidR="00DF36C9" w:rsidRDefault="00BA543D">
            <w:pPr>
              <w:ind w:left="360"/>
              <w:rPr>
                <w:sz w:val="20"/>
                <w:szCs w:val="20"/>
              </w:rPr>
            </w:pPr>
            <w:r>
              <w:rPr>
                <w:rFonts w:eastAsia="Times New Roman"/>
                <w:sz w:val="7"/>
                <w:szCs w:val="7"/>
              </w:rPr>
              <w:t>4,16</w:t>
            </w:r>
          </w:p>
        </w:tc>
        <w:tc>
          <w:tcPr>
            <w:tcW w:w="1300" w:type="dxa"/>
            <w:vAlign w:val="bottom"/>
          </w:tcPr>
          <w:p w14:paraId="60EC8A0C" w14:textId="77777777" w:rsidR="00DF36C9" w:rsidRDefault="00BA543D">
            <w:pPr>
              <w:ind w:right="727"/>
              <w:jc w:val="center"/>
              <w:rPr>
                <w:sz w:val="20"/>
                <w:szCs w:val="20"/>
              </w:rPr>
            </w:pPr>
            <w:r>
              <w:rPr>
                <w:rFonts w:eastAsia="Times New Roman"/>
                <w:sz w:val="7"/>
                <w:szCs w:val="7"/>
              </w:rPr>
              <w:t>2103,79</w:t>
            </w:r>
          </w:p>
        </w:tc>
        <w:tc>
          <w:tcPr>
            <w:tcW w:w="680" w:type="dxa"/>
            <w:vAlign w:val="bottom"/>
          </w:tcPr>
          <w:p w14:paraId="6D78DB57" w14:textId="77777777" w:rsidR="00DF36C9" w:rsidRDefault="00BA543D">
            <w:pPr>
              <w:ind w:left="120"/>
              <w:rPr>
                <w:sz w:val="20"/>
                <w:szCs w:val="20"/>
              </w:rPr>
            </w:pPr>
            <w:r>
              <w:rPr>
                <w:rFonts w:eastAsia="Times New Roman"/>
                <w:sz w:val="7"/>
                <w:szCs w:val="7"/>
              </w:rPr>
              <w:t>141,05</w:t>
            </w:r>
          </w:p>
        </w:tc>
        <w:tc>
          <w:tcPr>
            <w:tcW w:w="1020" w:type="dxa"/>
            <w:vAlign w:val="bottom"/>
          </w:tcPr>
          <w:p w14:paraId="50838D31" w14:textId="77777777" w:rsidR="00DF36C9" w:rsidRDefault="00BA543D">
            <w:pPr>
              <w:ind w:right="47"/>
              <w:jc w:val="right"/>
              <w:rPr>
                <w:sz w:val="20"/>
                <w:szCs w:val="20"/>
              </w:rPr>
            </w:pPr>
            <w:r>
              <w:rPr>
                <w:rFonts w:eastAsia="Times New Roman"/>
                <w:sz w:val="7"/>
                <w:szCs w:val="7"/>
              </w:rPr>
              <w:t>18,79</w:t>
            </w:r>
          </w:p>
        </w:tc>
        <w:tc>
          <w:tcPr>
            <w:tcW w:w="1300" w:type="dxa"/>
            <w:vAlign w:val="bottom"/>
          </w:tcPr>
          <w:p w14:paraId="61CC82EA" w14:textId="77777777" w:rsidR="00DF36C9" w:rsidRDefault="00BA543D">
            <w:pPr>
              <w:ind w:left="1020"/>
              <w:rPr>
                <w:sz w:val="20"/>
                <w:szCs w:val="20"/>
              </w:rPr>
            </w:pPr>
            <w:r>
              <w:rPr>
                <w:rFonts w:eastAsia="Times New Roman"/>
                <w:sz w:val="7"/>
                <w:szCs w:val="7"/>
              </w:rPr>
              <w:t>66,47</w:t>
            </w:r>
          </w:p>
        </w:tc>
        <w:tc>
          <w:tcPr>
            <w:tcW w:w="0" w:type="dxa"/>
            <w:vAlign w:val="bottom"/>
          </w:tcPr>
          <w:p w14:paraId="7DC73D58" w14:textId="77777777" w:rsidR="00DF36C9" w:rsidRDefault="00DF36C9">
            <w:pPr>
              <w:rPr>
                <w:sz w:val="1"/>
                <w:szCs w:val="1"/>
              </w:rPr>
            </w:pPr>
          </w:p>
        </w:tc>
      </w:tr>
      <w:tr w:rsidR="00DF36C9" w14:paraId="2619D985" w14:textId="77777777">
        <w:trPr>
          <w:trHeight w:val="94"/>
        </w:trPr>
        <w:tc>
          <w:tcPr>
            <w:tcW w:w="620" w:type="dxa"/>
            <w:vAlign w:val="bottom"/>
          </w:tcPr>
          <w:p w14:paraId="343CF293" w14:textId="77777777" w:rsidR="00DF36C9" w:rsidRDefault="00DF36C9">
            <w:pPr>
              <w:rPr>
                <w:sz w:val="8"/>
                <w:szCs w:val="8"/>
              </w:rPr>
            </w:pPr>
          </w:p>
        </w:tc>
        <w:tc>
          <w:tcPr>
            <w:tcW w:w="1280" w:type="dxa"/>
            <w:vAlign w:val="bottom"/>
          </w:tcPr>
          <w:p w14:paraId="2132CE04" w14:textId="77777777" w:rsidR="00DF36C9" w:rsidRDefault="00DF36C9">
            <w:pPr>
              <w:rPr>
                <w:sz w:val="8"/>
                <w:szCs w:val="8"/>
              </w:rPr>
            </w:pPr>
          </w:p>
        </w:tc>
        <w:tc>
          <w:tcPr>
            <w:tcW w:w="1320" w:type="dxa"/>
            <w:vAlign w:val="bottom"/>
          </w:tcPr>
          <w:p w14:paraId="35163669" w14:textId="77777777" w:rsidR="00DF36C9" w:rsidRDefault="00BA543D">
            <w:pPr>
              <w:ind w:left="980"/>
              <w:rPr>
                <w:sz w:val="20"/>
                <w:szCs w:val="20"/>
              </w:rPr>
            </w:pPr>
            <w:r>
              <w:rPr>
                <w:rFonts w:eastAsia="Times New Roman"/>
                <w:sz w:val="7"/>
                <w:szCs w:val="7"/>
              </w:rPr>
              <w:t>1,92</w:t>
            </w:r>
          </w:p>
        </w:tc>
        <w:tc>
          <w:tcPr>
            <w:tcW w:w="1300" w:type="dxa"/>
            <w:vAlign w:val="bottom"/>
          </w:tcPr>
          <w:p w14:paraId="30323482" w14:textId="77777777" w:rsidR="00DF36C9" w:rsidRDefault="00BA543D">
            <w:pPr>
              <w:ind w:left="407"/>
              <w:jc w:val="center"/>
              <w:rPr>
                <w:sz w:val="20"/>
                <w:szCs w:val="20"/>
              </w:rPr>
            </w:pPr>
            <w:r>
              <w:rPr>
                <w:rFonts w:eastAsia="Times New Roman"/>
                <w:sz w:val="7"/>
                <w:szCs w:val="7"/>
              </w:rPr>
              <w:t>14,15</w:t>
            </w:r>
          </w:p>
        </w:tc>
        <w:tc>
          <w:tcPr>
            <w:tcW w:w="680" w:type="dxa"/>
            <w:vAlign w:val="bottom"/>
          </w:tcPr>
          <w:p w14:paraId="11153B51" w14:textId="77777777" w:rsidR="00DF36C9" w:rsidRDefault="00DF36C9">
            <w:pPr>
              <w:rPr>
                <w:sz w:val="8"/>
                <w:szCs w:val="8"/>
              </w:rPr>
            </w:pPr>
          </w:p>
        </w:tc>
        <w:tc>
          <w:tcPr>
            <w:tcW w:w="1020" w:type="dxa"/>
            <w:vAlign w:val="bottom"/>
          </w:tcPr>
          <w:p w14:paraId="76914EF7" w14:textId="77777777" w:rsidR="00DF36C9" w:rsidRDefault="00BA543D">
            <w:pPr>
              <w:ind w:right="607"/>
              <w:jc w:val="center"/>
              <w:rPr>
                <w:sz w:val="20"/>
                <w:szCs w:val="20"/>
              </w:rPr>
            </w:pPr>
            <w:r>
              <w:rPr>
                <w:rFonts w:eastAsia="Times New Roman"/>
                <w:sz w:val="7"/>
                <w:szCs w:val="7"/>
              </w:rPr>
              <w:t>1,80</w:t>
            </w:r>
          </w:p>
        </w:tc>
        <w:tc>
          <w:tcPr>
            <w:tcW w:w="1300" w:type="dxa"/>
            <w:vAlign w:val="bottom"/>
          </w:tcPr>
          <w:p w14:paraId="3F8F50F1" w14:textId="77777777" w:rsidR="00DF36C9" w:rsidRDefault="00BA543D">
            <w:pPr>
              <w:ind w:left="400"/>
              <w:rPr>
                <w:sz w:val="20"/>
                <w:szCs w:val="20"/>
              </w:rPr>
            </w:pPr>
            <w:r>
              <w:rPr>
                <w:rFonts w:eastAsia="Times New Roman"/>
                <w:sz w:val="7"/>
                <w:szCs w:val="7"/>
              </w:rPr>
              <w:t>3,21</w:t>
            </w:r>
          </w:p>
        </w:tc>
        <w:tc>
          <w:tcPr>
            <w:tcW w:w="0" w:type="dxa"/>
            <w:vAlign w:val="bottom"/>
          </w:tcPr>
          <w:p w14:paraId="78210716" w14:textId="77777777" w:rsidR="00DF36C9" w:rsidRDefault="00DF36C9">
            <w:pPr>
              <w:rPr>
                <w:sz w:val="1"/>
                <w:szCs w:val="1"/>
              </w:rPr>
            </w:pPr>
          </w:p>
        </w:tc>
      </w:tr>
      <w:tr w:rsidR="00DF36C9" w14:paraId="199E7874" w14:textId="77777777">
        <w:trPr>
          <w:trHeight w:val="272"/>
        </w:trPr>
        <w:tc>
          <w:tcPr>
            <w:tcW w:w="620" w:type="dxa"/>
            <w:vAlign w:val="bottom"/>
          </w:tcPr>
          <w:p w14:paraId="48BA86FA" w14:textId="77777777" w:rsidR="00DF36C9" w:rsidRDefault="00BA543D">
            <w:pPr>
              <w:ind w:right="107"/>
              <w:jc w:val="center"/>
              <w:rPr>
                <w:sz w:val="20"/>
                <w:szCs w:val="20"/>
              </w:rPr>
            </w:pPr>
            <w:r>
              <w:rPr>
                <w:rFonts w:eastAsia="Times New Roman"/>
                <w:sz w:val="7"/>
                <w:szCs w:val="7"/>
              </w:rPr>
              <w:t>Poliklinik</w:t>
            </w:r>
          </w:p>
        </w:tc>
        <w:tc>
          <w:tcPr>
            <w:tcW w:w="1280" w:type="dxa"/>
            <w:vAlign w:val="bottom"/>
          </w:tcPr>
          <w:p w14:paraId="36D8FF7C" w14:textId="77777777" w:rsidR="00DF36C9" w:rsidRDefault="00BA543D">
            <w:pPr>
              <w:ind w:left="720"/>
              <w:rPr>
                <w:sz w:val="20"/>
                <w:szCs w:val="20"/>
              </w:rPr>
            </w:pPr>
            <w:r>
              <w:rPr>
                <w:rFonts w:eastAsia="Times New Roman"/>
                <w:sz w:val="7"/>
                <w:szCs w:val="7"/>
              </w:rPr>
              <w:t>Muayene</w:t>
            </w:r>
          </w:p>
        </w:tc>
        <w:tc>
          <w:tcPr>
            <w:tcW w:w="1320" w:type="dxa"/>
            <w:vMerge w:val="restart"/>
            <w:vAlign w:val="bottom"/>
          </w:tcPr>
          <w:p w14:paraId="3DCE09A5" w14:textId="77777777" w:rsidR="00DF36C9" w:rsidRDefault="00BA543D">
            <w:pPr>
              <w:ind w:left="527"/>
              <w:jc w:val="center"/>
              <w:rPr>
                <w:sz w:val="20"/>
                <w:szCs w:val="20"/>
              </w:rPr>
            </w:pPr>
            <w:r>
              <w:rPr>
                <w:rFonts w:eastAsia="Times New Roman"/>
                <w:sz w:val="7"/>
                <w:szCs w:val="7"/>
              </w:rPr>
              <w:t>R-U-M-D</w:t>
            </w:r>
          </w:p>
        </w:tc>
        <w:tc>
          <w:tcPr>
            <w:tcW w:w="1300" w:type="dxa"/>
            <w:vMerge w:val="restart"/>
            <w:vAlign w:val="bottom"/>
          </w:tcPr>
          <w:p w14:paraId="2454D15D" w14:textId="77777777" w:rsidR="00DF36C9" w:rsidRDefault="00BA543D">
            <w:pPr>
              <w:ind w:left="660"/>
              <w:rPr>
                <w:sz w:val="20"/>
                <w:szCs w:val="20"/>
              </w:rPr>
            </w:pPr>
            <w:r>
              <w:rPr>
                <w:rFonts w:eastAsia="Times New Roman"/>
                <w:sz w:val="7"/>
                <w:szCs w:val="7"/>
              </w:rPr>
              <w:t>Röntgen</w:t>
            </w:r>
          </w:p>
        </w:tc>
        <w:tc>
          <w:tcPr>
            <w:tcW w:w="1700" w:type="dxa"/>
            <w:gridSpan w:val="2"/>
            <w:vMerge w:val="restart"/>
            <w:vAlign w:val="bottom"/>
          </w:tcPr>
          <w:p w14:paraId="64F0AF21" w14:textId="77777777" w:rsidR="00DF36C9" w:rsidRDefault="00BA543D">
            <w:pPr>
              <w:ind w:left="520"/>
              <w:rPr>
                <w:sz w:val="20"/>
                <w:szCs w:val="20"/>
              </w:rPr>
            </w:pPr>
            <w:r>
              <w:rPr>
                <w:rFonts w:eastAsia="Times New Roman"/>
                <w:sz w:val="7"/>
                <w:szCs w:val="7"/>
              </w:rPr>
              <w:t>Kan (Örnek)</w:t>
            </w:r>
          </w:p>
        </w:tc>
        <w:tc>
          <w:tcPr>
            <w:tcW w:w="1300" w:type="dxa"/>
            <w:vMerge w:val="restart"/>
            <w:vAlign w:val="bottom"/>
          </w:tcPr>
          <w:p w14:paraId="007B76BC" w14:textId="77777777" w:rsidR="00DF36C9" w:rsidRDefault="00BA543D">
            <w:pPr>
              <w:ind w:right="627"/>
              <w:jc w:val="center"/>
              <w:rPr>
                <w:sz w:val="20"/>
                <w:szCs w:val="20"/>
              </w:rPr>
            </w:pPr>
            <w:r>
              <w:rPr>
                <w:rFonts w:eastAsia="Times New Roman"/>
                <w:sz w:val="7"/>
                <w:szCs w:val="7"/>
              </w:rPr>
              <w:t>Kan (Örnek)</w:t>
            </w:r>
          </w:p>
        </w:tc>
        <w:tc>
          <w:tcPr>
            <w:tcW w:w="0" w:type="dxa"/>
            <w:vAlign w:val="bottom"/>
          </w:tcPr>
          <w:p w14:paraId="1B86B36F" w14:textId="77777777" w:rsidR="00DF36C9" w:rsidRDefault="00DF36C9">
            <w:pPr>
              <w:rPr>
                <w:sz w:val="1"/>
                <w:szCs w:val="1"/>
              </w:rPr>
            </w:pPr>
          </w:p>
        </w:tc>
      </w:tr>
      <w:tr w:rsidR="00DF36C9" w14:paraId="4335A5F9" w14:textId="77777777">
        <w:trPr>
          <w:trHeight w:val="26"/>
        </w:trPr>
        <w:tc>
          <w:tcPr>
            <w:tcW w:w="620" w:type="dxa"/>
            <w:vMerge w:val="restart"/>
            <w:vAlign w:val="bottom"/>
          </w:tcPr>
          <w:p w14:paraId="6F7FB1EC" w14:textId="77777777" w:rsidR="00DF36C9" w:rsidRDefault="00BA543D">
            <w:pPr>
              <w:spacing w:line="77" w:lineRule="exact"/>
              <w:ind w:right="87"/>
              <w:jc w:val="center"/>
              <w:rPr>
                <w:sz w:val="20"/>
                <w:szCs w:val="20"/>
              </w:rPr>
            </w:pPr>
            <w:r>
              <w:rPr>
                <w:rFonts w:eastAsia="Times New Roman"/>
                <w:sz w:val="7"/>
                <w:szCs w:val="7"/>
              </w:rPr>
              <w:t>Sekreterliği</w:t>
            </w:r>
          </w:p>
        </w:tc>
        <w:tc>
          <w:tcPr>
            <w:tcW w:w="1280" w:type="dxa"/>
            <w:vAlign w:val="bottom"/>
          </w:tcPr>
          <w:p w14:paraId="10D9A0A3" w14:textId="77777777" w:rsidR="00DF36C9" w:rsidRDefault="00DF36C9">
            <w:pPr>
              <w:rPr>
                <w:sz w:val="2"/>
                <w:szCs w:val="2"/>
              </w:rPr>
            </w:pPr>
          </w:p>
        </w:tc>
        <w:tc>
          <w:tcPr>
            <w:tcW w:w="1320" w:type="dxa"/>
            <w:vMerge/>
            <w:vAlign w:val="bottom"/>
          </w:tcPr>
          <w:p w14:paraId="07F44CAF" w14:textId="77777777" w:rsidR="00DF36C9" w:rsidRDefault="00DF36C9">
            <w:pPr>
              <w:rPr>
                <w:sz w:val="2"/>
                <w:szCs w:val="2"/>
              </w:rPr>
            </w:pPr>
          </w:p>
        </w:tc>
        <w:tc>
          <w:tcPr>
            <w:tcW w:w="1300" w:type="dxa"/>
            <w:vMerge/>
            <w:vAlign w:val="bottom"/>
          </w:tcPr>
          <w:p w14:paraId="422E8348" w14:textId="77777777" w:rsidR="00DF36C9" w:rsidRDefault="00DF36C9">
            <w:pPr>
              <w:rPr>
                <w:sz w:val="2"/>
                <w:szCs w:val="2"/>
              </w:rPr>
            </w:pPr>
          </w:p>
        </w:tc>
        <w:tc>
          <w:tcPr>
            <w:tcW w:w="1700" w:type="dxa"/>
            <w:gridSpan w:val="2"/>
            <w:vMerge/>
            <w:vAlign w:val="bottom"/>
          </w:tcPr>
          <w:p w14:paraId="0D6F335B" w14:textId="77777777" w:rsidR="00DF36C9" w:rsidRDefault="00DF36C9">
            <w:pPr>
              <w:rPr>
                <w:sz w:val="2"/>
                <w:szCs w:val="2"/>
              </w:rPr>
            </w:pPr>
          </w:p>
        </w:tc>
        <w:tc>
          <w:tcPr>
            <w:tcW w:w="1300" w:type="dxa"/>
            <w:vMerge/>
            <w:vAlign w:val="bottom"/>
          </w:tcPr>
          <w:p w14:paraId="7E11E77F" w14:textId="77777777" w:rsidR="00DF36C9" w:rsidRDefault="00DF36C9">
            <w:pPr>
              <w:rPr>
                <w:sz w:val="2"/>
                <w:szCs w:val="2"/>
              </w:rPr>
            </w:pPr>
          </w:p>
        </w:tc>
        <w:tc>
          <w:tcPr>
            <w:tcW w:w="0" w:type="dxa"/>
            <w:vAlign w:val="bottom"/>
          </w:tcPr>
          <w:p w14:paraId="0FEAF13F" w14:textId="77777777" w:rsidR="00DF36C9" w:rsidRDefault="00DF36C9">
            <w:pPr>
              <w:spacing w:line="20" w:lineRule="exact"/>
              <w:rPr>
                <w:sz w:val="1"/>
                <w:szCs w:val="1"/>
              </w:rPr>
            </w:pPr>
          </w:p>
        </w:tc>
      </w:tr>
      <w:tr w:rsidR="00DF36C9" w14:paraId="3E08998D" w14:textId="77777777">
        <w:trPr>
          <w:trHeight w:val="51"/>
        </w:trPr>
        <w:tc>
          <w:tcPr>
            <w:tcW w:w="620" w:type="dxa"/>
            <w:vMerge/>
            <w:vAlign w:val="bottom"/>
          </w:tcPr>
          <w:p w14:paraId="7C2D221C" w14:textId="77777777" w:rsidR="00DF36C9" w:rsidRDefault="00DF36C9">
            <w:pPr>
              <w:rPr>
                <w:sz w:val="4"/>
                <w:szCs w:val="4"/>
              </w:rPr>
            </w:pPr>
          </w:p>
        </w:tc>
        <w:tc>
          <w:tcPr>
            <w:tcW w:w="1280" w:type="dxa"/>
            <w:vAlign w:val="bottom"/>
          </w:tcPr>
          <w:p w14:paraId="6A829883" w14:textId="77777777" w:rsidR="00DF36C9" w:rsidRDefault="00DF36C9">
            <w:pPr>
              <w:rPr>
                <w:sz w:val="4"/>
                <w:szCs w:val="4"/>
              </w:rPr>
            </w:pPr>
          </w:p>
        </w:tc>
        <w:tc>
          <w:tcPr>
            <w:tcW w:w="1320" w:type="dxa"/>
            <w:vMerge w:val="restart"/>
            <w:vAlign w:val="bottom"/>
          </w:tcPr>
          <w:p w14:paraId="2F21BBAC" w14:textId="77777777" w:rsidR="00DF36C9" w:rsidRDefault="00BA543D">
            <w:pPr>
              <w:spacing w:line="77" w:lineRule="exact"/>
              <w:ind w:left="527"/>
              <w:jc w:val="center"/>
              <w:rPr>
                <w:sz w:val="20"/>
                <w:szCs w:val="20"/>
              </w:rPr>
            </w:pPr>
            <w:r>
              <w:rPr>
                <w:rFonts w:eastAsia="Times New Roman"/>
                <w:sz w:val="7"/>
                <w:szCs w:val="7"/>
              </w:rPr>
              <w:t>Sekreterliği</w:t>
            </w:r>
          </w:p>
        </w:tc>
        <w:tc>
          <w:tcPr>
            <w:tcW w:w="1300" w:type="dxa"/>
            <w:vAlign w:val="bottom"/>
          </w:tcPr>
          <w:p w14:paraId="3C298668" w14:textId="77777777" w:rsidR="00DF36C9" w:rsidRDefault="00DF36C9">
            <w:pPr>
              <w:rPr>
                <w:sz w:val="4"/>
                <w:szCs w:val="4"/>
              </w:rPr>
            </w:pPr>
          </w:p>
        </w:tc>
        <w:tc>
          <w:tcPr>
            <w:tcW w:w="1700" w:type="dxa"/>
            <w:gridSpan w:val="2"/>
            <w:vMerge w:val="restart"/>
            <w:vAlign w:val="bottom"/>
          </w:tcPr>
          <w:p w14:paraId="20162437" w14:textId="77777777" w:rsidR="00DF36C9" w:rsidRDefault="00BA543D">
            <w:pPr>
              <w:spacing w:line="76" w:lineRule="exact"/>
              <w:ind w:right="847"/>
              <w:jc w:val="right"/>
              <w:rPr>
                <w:sz w:val="20"/>
                <w:szCs w:val="20"/>
              </w:rPr>
            </w:pPr>
            <w:r>
              <w:rPr>
                <w:rFonts w:eastAsia="Times New Roman"/>
                <w:sz w:val="7"/>
                <w:szCs w:val="7"/>
              </w:rPr>
              <w:t>Alma</w:t>
            </w:r>
          </w:p>
        </w:tc>
        <w:tc>
          <w:tcPr>
            <w:tcW w:w="1300" w:type="dxa"/>
            <w:vMerge w:val="restart"/>
            <w:vAlign w:val="bottom"/>
          </w:tcPr>
          <w:p w14:paraId="0C78230E" w14:textId="77777777" w:rsidR="00DF36C9" w:rsidRDefault="00BA543D">
            <w:pPr>
              <w:spacing w:line="74" w:lineRule="exact"/>
              <w:ind w:right="607"/>
              <w:jc w:val="center"/>
              <w:rPr>
                <w:sz w:val="20"/>
                <w:szCs w:val="20"/>
              </w:rPr>
            </w:pPr>
            <w:r>
              <w:rPr>
                <w:rFonts w:eastAsia="Times New Roman"/>
                <w:sz w:val="7"/>
                <w:szCs w:val="7"/>
              </w:rPr>
              <w:t>Alma</w:t>
            </w:r>
          </w:p>
        </w:tc>
        <w:tc>
          <w:tcPr>
            <w:tcW w:w="0" w:type="dxa"/>
            <w:vAlign w:val="bottom"/>
          </w:tcPr>
          <w:p w14:paraId="77E59817" w14:textId="77777777" w:rsidR="00DF36C9" w:rsidRDefault="00DF36C9">
            <w:pPr>
              <w:rPr>
                <w:sz w:val="1"/>
                <w:szCs w:val="1"/>
              </w:rPr>
            </w:pPr>
          </w:p>
        </w:tc>
      </w:tr>
      <w:tr w:rsidR="00DF36C9" w14:paraId="548A7210" w14:textId="77777777">
        <w:trPr>
          <w:trHeight w:val="26"/>
        </w:trPr>
        <w:tc>
          <w:tcPr>
            <w:tcW w:w="620" w:type="dxa"/>
            <w:vAlign w:val="bottom"/>
          </w:tcPr>
          <w:p w14:paraId="6AF77EFA" w14:textId="77777777" w:rsidR="00DF36C9" w:rsidRDefault="00DF36C9">
            <w:pPr>
              <w:rPr>
                <w:sz w:val="2"/>
                <w:szCs w:val="2"/>
              </w:rPr>
            </w:pPr>
          </w:p>
        </w:tc>
        <w:tc>
          <w:tcPr>
            <w:tcW w:w="1280" w:type="dxa"/>
            <w:vAlign w:val="bottom"/>
          </w:tcPr>
          <w:p w14:paraId="33CF24F9" w14:textId="77777777" w:rsidR="00DF36C9" w:rsidRDefault="00DF36C9">
            <w:pPr>
              <w:rPr>
                <w:sz w:val="2"/>
                <w:szCs w:val="2"/>
              </w:rPr>
            </w:pPr>
          </w:p>
        </w:tc>
        <w:tc>
          <w:tcPr>
            <w:tcW w:w="1320" w:type="dxa"/>
            <w:vMerge/>
            <w:vAlign w:val="bottom"/>
          </w:tcPr>
          <w:p w14:paraId="2CCA2A84" w14:textId="77777777" w:rsidR="00DF36C9" w:rsidRDefault="00DF36C9">
            <w:pPr>
              <w:rPr>
                <w:sz w:val="2"/>
                <w:szCs w:val="2"/>
              </w:rPr>
            </w:pPr>
          </w:p>
        </w:tc>
        <w:tc>
          <w:tcPr>
            <w:tcW w:w="1300" w:type="dxa"/>
            <w:vAlign w:val="bottom"/>
          </w:tcPr>
          <w:p w14:paraId="62CDDD6C" w14:textId="77777777" w:rsidR="00DF36C9" w:rsidRDefault="00DF36C9">
            <w:pPr>
              <w:rPr>
                <w:sz w:val="2"/>
                <w:szCs w:val="2"/>
              </w:rPr>
            </w:pPr>
          </w:p>
        </w:tc>
        <w:tc>
          <w:tcPr>
            <w:tcW w:w="1700" w:type="dxa"/>
            <w:gridSpan w:val="2"/>
            <w:vMerge/>
            <w:vAlign w:val="bottom"/>
          </w:tcPr>
          <w:p w14:paraId="0EB45F6A" w14:textId="77777777" w:rsidR="00DF36C9" w:rsidRDefault="00DF36C9">
            <w:pPr>
              <w:rPr>
                <w:sz w:val="2"/>
                <w:szCs w:val="2"/>
              </w:rPr>
            </w:pPr>
          </w:p>
        </w:tc>
        <w:tc>
          <w:tcPr>
            <w:tcW w:w="1300" w:type="dxa"/>
            <w:vMerge/>
            <w:vAlign w:val="bottom"/>
          </w:tcPr>
          <w:p w14:paraId="38BD1D8E" w14:textId="77777777" w:rsidR="00DF36C9" w:rsidRDefault="00DF36C9">
            <w:pPr>
              <w:rPr>
                <w:sz w:val="2"/>
                <w:szCs w:val="2"/>
              </w:rPr>
            </w:pPr>
          </w:p>
        </w:tc>
        <w:tc>
          <w:tcPr>
            <w:tcW w:w="0" w:type="dxa"/>
            <w:vAlign w:val="bottom"/>
          </w:tcPr>
          <w:p w14:paraId="4A23A554" w14:textId="77777777" w:rsidR="00DF36C9" w:rsidRDefault="00DF36C9">
            <w:pPr>
              <w:spacing w:line="20" w:lineRule="exact"/>
              <w:rPr>
                <w:sz w:val="1"/>
                <w:szCs w:val="1"/>
              </w:rPr>
            </w:pPr>
          </w:p>
        </w:tc>
      </w:tr>
      <w:tr w:rsidR="00DF36C9" w14:paraId="66A4FDDD" w14:textId="77777777">
        <w:trPr>
          <w:trHeight w:val="77"/>
        </w:trPr>
        <w:tc>
          <w:tcPr>
            <w:tcW w:w="620" w:type="dxa"/>
            <w:vAlign w:val="bottom"/>
          </w:tcPr>
          <w:p w14:paraId="5E46B4E4" w14:textId="77777777" w:rsidR="00DF36C9" w:rsidRDefault="00DF36C9">
            <w:pPr>
              <w:rPr>
                <w:sz w:val="6"/>
                <w:szCs w:val="6"/>
              </w:rPr>
            </w:pPr>
          </w:p>
        </w:tc>
        <w:tc>
          <w:tcPr>
            <w:tcW w:w="1280" w:type="dxa"/>
            <w:vAlign w:val="bottom"/>
          </w:tcPr>
          <w:p w14:paraId="599669F1" w14:textId="77777777" w:rsidR="00DF36C9" w:rsidRDefault="00DF36C9">
            <w:pPr>
              <w:rPr>
                <w:sz w:val="6"/>
                <w:szCs w:val="6"/>
              </w:rPr>
            </w:pPr>
          </w:p>
        </w:tc>
        <w:tc>
          <w:tcPr>
            <w:tcW w:w="1320" w:type="dxa"/>
            <w:vAlign w:val="bottom"/>
          </w:tcPr>
          <w:p w14:paraId="7A6B1797" w14:textId="77777777" w:rsidR="00DF36C9" w:rsidRDefault="00BA543D">
            <w:pPr>
              <w:spacing w:line="77" w:lineRule="exact"/>
              <w:ind w:left="527"/>
              <w:jc w:val="center"/>
              <w:rPr>
                <w:sz w:val="20"/>
                <w:szCs w:val="20"/>
              </w:rPr>
            </w:pPr>
            <w:r>
              <w:rPr>
                <w:rFonts w:eastAsia="Times New Roman"/>
                <w:sz w:val="7"/>
                <w:szCs w:val="7"/>
              </w:rPr>
              <w:t>(Röntgen)</w:t>
            </w:r>
          </w:p>
        </w:tc>
        <w:tc>
          <w:tcPr>
            <w:tcW w:w="1300" w:type="dxa"/>
            <w:vAlign w:val="bottom"/>
          </w:tcPr>
          <w:p w14:paraId="79750246" w14:textId="77777777" w:rsidR="00DF36C9" w:rsidRDefault="00DF36C9">
            <w:pPr>
              <w:rPr>
                <w:sz w:val="6"/>
                <w:szCs w:val="6"/>
              </w:rPr>
            </w:pPr>
          </w:p>
        </w:tc>
        <w:tc>
          <w:tcPr>
            <w:tcW w:w="1700" w:type="dxa"/>
            <w:gridSpan w:val="2"/>
            <w:vAlign w:val="bottom"/>
          </w:tcPr>
          <w:p w14:paraId="18E5328A" w14:textId="77777777" w:rsidR="00DF36C9" w:rsidRDefault="00BA543D">
            <w:pPr>
              <w:spacing w:line="76" w:lineRule="exact"/>
              <w:ind w:left="540"/>
              <w:rPr>
                <w:sz w:val="20"/>
                <w:szCs w:val="20"/>
              </w:rPr>
            </w:pPr>
            <w:r>
              <w:rPr>
                <w:rFonts w:eastAsia="Times New Roman"/>
                <w:sz w:val="7"/>
                <w:szCs w:val="7"/>
              </w:rPr>
              <w:t>Sekreterliği</w:t>
            </w:r>
          </w:p>
        </w:tc>
        <w:tc>
          <w:tcPr>
            <w:tcW w:w="1300" w:type="dxa"/>
            <w:vAlign w:val="bottom"/>
          </w:tcPr>
          <w:p w14:paraId="2BD09C65" w14:textId="77777777" w:rsidR="00DF36C9" w:rsidRDefault="00DF36C9">
            <w:pPr>
              <w:rPr>
                <w:sz w:val="6"/>
                <w:szCs w:val="6"/>
              </w:rPr>
            </w:pPr>
          </w:p>
        </w:tc>
        <w:tc>
          <w:tcPr>
            <w:tcW w:w="0" w:type="dxa"/>
            <w:vAlign w:val="bottom"/>
          </w:tcPr>
          <w:p w14:paraId="7D0C945F" w14:textId="77777777" w:rsidR="00DF36C9" w:rsidRDefault="00DF36C9">
            <w:pPr>
              <w:rPr>
                <w:sz w:val="1"/>
                <w:szCs w:val="1"/>
              </w:rPr>
            </w:pPr>
          </w:p>
        </w:tc>
      </w:tr>
      <w:tr w:rsidR="00DF36C9" w14:paraId="2D7CDB46" w14:textId="77777777">
        <w:trPr>
          <w:trHeight w:val="276"/>
        </w:trPr>
        <w:tc>
          <w:tcPr>
            <w:tcW w:w="620" w:type="dxa"/>
            <w:vAlign w:val="bottom"/>
          </w:tcPr>
          <w:p w14:paraId="62AC0324" w14:textId="77777777" w:rsidR="00DF36C9" w:rsidRDefault="00BA543D">
            <w:pPr>
              <w:rPr>
                <w:sz w:val="20"/>
                <w:szCs w:val="20"/>
              </w:rPr>
            </w:pPr>
            <w:r>
              <w:rPr>
                <w:rFonts w:eastAsia="Times New Roman"/>
                <w:sz w:val="7"/>
                <w:szCs w:val="7"/>
              </w:rPr>
              <w:t>C/T: 7,07 dk</w:t>
            </w:r>
          </w:p>
        </w:tc>
        <w:tc>
          <w:tcPr>
            <w:tcW w:w="1280" w:type="dxa"/>
            <w:vMerge w:val="restart"/>
            <w:vAlign w:val="bottom"/>
          </w:tcPr>
          <w:p w14:paraId="7C015F94" w14:textId="77777777" w:rsidR="00DF36C9" w:rsidRDefault="00BA543D">
            <w:pPr>
              <w:ind w:left="620"/>
              <w:rPr>
                <w:sz w:val="20"/>
                <w:szCs w:val="20"/>
              </w:rPr>
            </w:pPr>
            <w:r>
              <w:rPr>
                <w:rFonts w:eastAsia="Times New Roman"/>
                <w:sz w:val="7"/>
                <w:szCs w:val="7"/>
              </w:rPr>
              <w:t>C/T: 6,23 dk</w:t>
            </w:r>
          </w:p>
        </w:tc>
        <w:tc>
          <w:tcPr>
            <w:tcW w:w="1320" w:type="dxa"/>
            <w:vMerge w:val="restart"/>
            <w:vAlign w:val="bottom"/>
          </w:tcPr>
          <w:p w14:paraId="5BBCB95C" w14:textId="77777777" w:rsidR="00DF36C9" w:rsidRDefault="00BA543D">
            <w:pPr>
              <w:ind w:left="447"/>
              <w:jc w:val="center"/>
              <w:rPr>
                <w:sz w:val="20"/>
                <w:szCs w:val="20"/>
              </w:rPr>
            </w:pPr>
            <w:r>
              <w:rPr>
                <w:rFonts w:eastAsia="Times New Roman"/>
                <w:sz w:val="7"/>
                <w:szCs w:val="7"/>
              </w:rPr>
              <w:t>C/T: 2,17 dk</w:t>
            </w:r>
          </w:p>
        </w:tc>
        <w:tc>
          <w:tcPr>
            <w:tcW w:w="1300" w:type="dxa"/>
            <w:vMerge w:val="restart"/>
            <w:vAlign w:val="bottom"/>
          </w:tcPr>
          <w:p w14:paraId="721FDD5A" w14:textId="77777777" w:rsidR="00DF36C9" w:rsidRDefault="00BA543D">
            <w:pPr>
              <w:ind w:left="560"/>
              <w:rPr>
                <w:sz w:val="20"/>
                <w:szCs w:val="20"/>
              </w:rPr>
            </w:pPr>
            <w:r>
              <w:rPr>
                <w:rFonts w:eastAsia="Times New Roman"/>
                <w:sz w:val="7"/>
                <w:szCs w:val="7"/>
              </w:rPr>
              <w:t>C/T: 3,83 dk</w:t>
            </w:r>
          </w:p>
        </w:tc>
        <w:tc>
          <w:tcPr>
            <w:tcW w:w="1700" w:type="dxa"/>
            <w:gridSpan w:val="2"/>
            <w:vMerge w:val="restart"/>
            <w:vAlign w:val="bottom"/>
          </w:tcPr>
          <w:p w14:paraId="4B7BCB38" w14:textId="77777777" w:rsidR="00DF36C9" w:rsidRDefault="00BA543D">
            <w:pPr>
              <w:ind w:left="480"/>
              <w:rPr>
                <w:sz w:val="20"/>
                <w:szCs w:val="20"/>
              </w:rPr>
            </w:pPr>
            <w:r>
              <w:rPr>
                <w:rFonts w:eastAsia="Times New Roman"/>
                <w:sz w:val="7"/>
                <w:szCs w:val="7"/>
              </w:rPr>
              <w:t>C/T: 1,80 dk</w:t>
            </w:r>
          </w:p>
        </w:tc>
        <w:tc>
          <w:tcPr>
            <w:tcW w:w="1300" w:type="dxa"/>
            <w:vMerge w:val="restart"/>
            <w:vAlign w:val="bottom"/>
          </w:tcPr>
          <w:p w14:paraId="672FF131" w14:textId="77777777" w:rsidR="00DF36C9" w:rsidRDefault="00BA543D">
            <w:pPr>
              <w:ind w:left="80"/>
              <w:rPr>
                <w:sz w:val="20"/>
                <w:szCs w:val="20"/>
              </w:rPr>
            </w:pPr>
            <w:r>
              <w:rPr>
                <w:rFonts w:eastAsia="Times New Roman"/>
                <w:sz w:val="7"/>
                <w:szCs w:val="7"/>
              </w:rPr>
              <w:t>C/T: 3,21 dk</w:t>
            </w:r>
          </w:p>
        </w:tc>
        <w:tc>
          <w:tcPr>
            <w:tcW w:w="0" w:type="dxa"/>
            <w:vAlign w:val="bottom"/>
          </w:tcPr>
          <w:p w14:paraId="3544DA70" w14:textId="77777777" w:rsidR="00DF36C9" w:rsidRDefault="00DF36C9">
            <w:pPr>
              <w:rPr>
                <w:sz w:val="1"/>
                <w:szCs w:val="1"/>
              </w:rPr>
            </w:pPr>
          </w:p>
        </w:tc>
      </w:tr>
      <w:tr w:rsidR="00DF36C9" w14:paraId="29761F22" w14:textId="77777777">
        <w:trPr>
          <w:trHeight w:val="28"/>
        </w:trPr>
        <w:tc>
          <w:tcPr>
            <w:tcW w:w="620" w:type="dxa"/>
            <w:vAlign w:val="bottom"/>
          </w:tcPr>
          <w:p w14:paraId="29F4C514" w14:textId="77777777" w:rsidR="00DF36C9" w:rsidRDefault="00DF36C9">
            <w:pPr>
              <w:rPr>
                <w:sz w:val="2"/>
                <w:szCs w:val="2"/>
              </w:rPr>
            </w:pPr>
          </w:p>
        </w:tc>
        <w:tc>
          <w:tcPr>
            <w:tcW w:w="1280" w:type="dxa"/>
            <w:vMerge/>
            <w:vAlign w:val="bottom"/>
          </w:tcPr>
          <w:p w14:paraId="2E395008" w14:textId="77777777" w:rsidR="00DF36C9" w:rsidRDefault="00DF36C9">
            <w:pPr>
              <w:rPr>
                <w:sz w:val="2"/>
                <w:szCs w:val="2"/>
              </w:rPr>
            </w:pPr>
          </w:p>
        </w:tc>
        <w:tc>
          <w:tcPr>
            <w:tcW w:w="1320" w:type="dxa"/>
            <w:vMerge/>
            <w:vAlign w:val="bottom"/>
          </w:tcPr>
          <w:p w14:paraId="67C00C7C" w14:textId="77777777" w:rsidR="00DF36C9" w:rsidRDefault="00DF36C9">
            <w:pPr>
              <w:rPr>
                <w:sz w:val="2"/>
                <w:szCs w:val="2"/>
              </w:rPr>
            </w:pPr>
          </w:p>
        </w:tc>
        <w:tc>
          <w:tcPr>
            <w:tcW w:w="1300" w:type="dxa"/>
            <w:vMerge/>
            <w:vAlign w:val="bottom"/>
          </w:tcPr>
          <w:p w14:paraId="4DABD91F" w14:textId="77777777" w:rsidR="00DF36C9" w:rsidRDefault="00DF36C9">
            <w:pPr>
              <w:rPr>
                <w:sz w:val="2"/>
                <w:szCs w:val="2"/>
              </w:rPr>
            </w:pPr>
          </w:p>
        </w:tc>
        <w:tc>
          <w:tcPr>
            <w:tcW w:w="1700" w:type="dxa"/>
            <w:gridSpan w:val="2"/>
            <w:vMerge/>
            <w:vAlign w:val="bottom"/>
          </w:tcPr>
          <w:p w14:paraId="54B55F90" w14:textId="77777777" w:rsidR="00DF36C9" w:rsidRDefault="00DF36C9">
            <w:pPr>
              <w:rPr>
                <w:sz w:val="2"/>
                <w:szCs w:val="2"/>
              </w:rPr>
            </w:pPr>
          </w:p>
        </w:tc>
        <w:tc>
          <w:tcPr>
            <w:tcW w:w="1300" w:type="dxa"/>
            <w:vMerge/>
            <w:vAlign w:val="bottom"/>
          </w:tcPr>
          <w:p w14:paraId="4D200754" w14:textId="77777777" w:rsidR="00DF36C9" w:rsidRDefault="00DF36C9">
            <w:pPr>
              <w:rPr>
                <w:sz w:val="2"/>
                <w:szCs w:val="2"/>
              </w:rPr>
            </w:pPr>
          </w:p>
        </w:tc>
        <w:tc>
          <w:tcPr>
            <w:tcW w:w="0" w:type="dxa"/>
            <w:vAlign w:val="bottom"/>
          </w:tcPr>
          <w:p w14:paraId="60C6108F" w14:textId="77777777" w:rsidR="00DF36C9" w:rsidRDefault="00DF36C9">
            <w:pPr>
              <w:spacing w:line="20" w:lineRule="exact"/>
              <w:rPr>
                <w:sz w:val="1"/>
                <w:szCs w:val="1"/>
              </w:rPr>
            </w:pPr>
          </w:p>
        </w:tc>
      </w:tr>
      <w:tr w:rsidR="00DF36C9" w14:paraId="416DD164" w14:textId="77777777">
        <w:trPr>
          <w:trHeight w:val="90"/>
        </w:trPr>
        <w:tc>
          <w:tcPr>
            <w:tcW w:w="620" w:type="dxa"/>
            <w:vAlign w:val="bottom"/>
          </w:tcPr>
          <w:p w14:paraId="33952562" w14:textId="77777777" w:rsidR="00DF36C9" w:rsidRDefault="00DF36C9">
            <w:pPr>
              <w:rPr>
                <w:sz w:val="7"/>
                <w:szCs w:val="7"/>
              </w:rPr>
            </w:pPr>
          </w:p>
        </w:tc>
        <w:tc>
          <w:tcPr>
            <w:tcW w:w="1280" w:type="dxa"/>
            <w:vAlign w:val="bottom"/>
          </w:tcPr>
          <w:p w14:paraId="7BC7E5C2" w14:textId="77777777" w:rsidR="00DF36C9" w:rsidRDefault="00BA543D">
            <w:pPr>
              <w:spacing w:line="72" w:lineRule="exact"/>
              <w:ind w:left="620"/>
              <w:rPr>
                <w:sz w:val="20"/>
                <w:szCs w:val="20"/>
              </w:rPr>
            </w:pPr>
            <w:r>
              <w:rPr>
                <w:rFonts w:eastAsia="Times New Roman"/>
                <w:sz w:val="7"/>
                <w:szCs w:val="7"/>
              </w:rPr>
              <w:t>W/T: 58,64 dk</w:t>
            </w:r>
          </w:p>
        </w:tc>
        <w:tc>
          <w:tcPr>
            <w:tcW w:w="1320" w:type="dxa"/>
            <w:vAlign w:val="bottom"/>
          </w:tcPr>
          <w:p w14:paraId="3EC6366B" w14:textId="77777777" w:rsidR="00DF36C9" w:rsidRDefault="00BA543D">
            <w:pPr>
              <w:ind w:left="700"/>
              <w:rPr>
                <w:sz w:val="20"/>
                <w:szCs w:val="20"/>
              </w:rPr>
            </w:pPr>
            <w:r>
              <w:rPr>
                <w:rFonts w:eastAsia="Times New Roman"/>
                <w:sz w:val="7"/>
                <w:szCs w:val="7"/>
              </w:rPr>
              <w:t>W/T: 3 dk</w:t>
            </w:r>
          </w:p>
        </w:tc>
        <w:tc>
          <w:tcPr>
            <w:tcW w:w="1300" w:type="dxa"/>
            <w:vAlign w:val="bottom"/>
          </w:tcPr>
          <w:p w14:paraId="552272EC" w14:textId="77777777" w:rsidR="00DF36C9" w:rsidRDefault="00BA543D">
            <w:pPr>
              <w:ind w:left="560"/>
              <w:rPr>
                <w:sz w:val="20"/>
                <w:szCs w:val="20"/>
              </w:rPr>
            </w:pPr>
            <w:r>
              <w:rPr>
                <w:rFonts w:eastAsia="Times New Roman"/>
                <w:sz w:val="7"/>
                <w:szCs w:val="7"/>
              </w:rPr>
              <w:t xml:space="preserve">W/T: </w:t>
            </w:r>
            <w:r>
              <w:rPr>
                <w:rFonts w:eastAsia="Times New Roman"/>
                <w:sz w:val="7"/>
                <w:szCs w:val="7"/>
              </w:rPr>
              <w:t>9,5 dk</w:t>
            </w:r>
          </w:p>
        </w:tc>
        <w:tc>
          <w:tcPr>
            <w:tcW w:w="1700" w:type="dxa"/>
            <w:gridSpan w:val="2"/>
            <w:vAlign w:val="bottom"/>
          </w:tcPr>
          <w:p w14:paraId="259FAF96" w14:textId="77777777" w:rsidR="00DF36C9" w:rsidRDefault="00BA543D">
            <w:pPr>
              <w:ind w:left="480"/>
              <w:rPr>
                <w:sz w:val="20"/>
                <w:szCs w:val="20"/>
              </w:rPr>
            </w:pPr>
            <w:r>
              <w:rPr>
                <w:rFonts w:eastAsia="Times New Roman"/>
                <w:sz w:val="7"/>
                <w:szCs w:val="7"/>
              </w:rPr>
              <w:t>W/T: 2,25 dk</w:t>
            </w:r>
          </w:p>
        </w:tc>
        <w:tc>
          <w:tcPr>
            <w:tcW w:w="1300" w:type="dxa"/>
            <w:vAlign w:val="bottom"/>
          </w:tcPr>
          <w:p w14:paraId="7A1FDDE3" w14:textId="77777777" w:rsidR="00DF36C9" w:rsidRDefault="00BA543D">
            <w:pPr>
              <w:ind w:left="80"/>
              <w:rPr>
                <w:sz w:val="20"/>
                <w:szCs w:val="20"/>
              </w:rPr>
            </w:pPr>
            <w:r>
              <w:rPr>
                <w:rFonts w:eastAsia="Times New Roman"/>
                <w:sz w:val="7"/>
                <w:szCs w:val="7"/>
              </w:rPr>
              <w:t>W/T: 9,75 dk</w:t>
            </w:r>
          </w:p>
        </w:tc>
        <w:tc>
          <w:tcPr>
            <w:tcW w:w="0" w:type="dxa"/>
            <w:vAlign w:val="bottom"/>
          </w:tcPr>
          <w:p w14:paraId="339049D9" w14:textId="77777777" w:rsidR="00DF36C9" w:rsidRDefault="00DF36C9">
            <w:pPr>
              <w:rPr>
                <w:sz w:val="1"/>
                <w:szCs w:val="1"/>
              </w:rPr>
            </w:pPr>
          </w:p>
        </w:tc>
      </w:tr>
      <w:tr w:rsidR="00DF36C9" w14:paraId="07D9BBBD" w14:textId="77777777">
        <w:trPr>
          <w:trHeight w:val="124"/>
        </w:trPr>
        <w:tc>
          <w:tcPr>
            <w:tcW w:w="620" w:type="dxa"/>
            <w:vAlign w:val="bottom"/>
          </w:tcPr>
          <w:p w14:paraId="2D06AEB7" w14:textId="77777777" w:rsidR="00DF36C9" w:rsidRDefault="00DF36C9">
            <w:pPr>
              <w:rPr>
                <w:sz w:val="10"/>
                <w:szCs w:val="10"/>
              </w:rPr>
            </w:pPr>
          </w:p>
        </w:tc>
        <w:tc>
          <w:tcPr>
            <w:tcW w:w="1280" w:type="dxa"/>
            <w:vAlign w:val="bottom"/>
          </w:tcPr>
          <w:p w14:paraId="74695D99" w14:textId="77777777" w:rsidR="00DF36C9" w:rsidRDefault="00BA543D">
            <w:pPr>
              <w:ind w:right="887"/>
              <w:jc w:val="right"/>
              <w:rPr>
                <w:sz w:val="20"/>
                <w:szCs w:val="20"/>
              </w:rPr>
            </w:pPr>
            <w:r>
              <w:rPr>
                <w:rFonts w:eastAsia="Times New Roman"/>
                <w:sz w:val="7"/>
                <w:szCs w:val="7"/>
              </w:rPr>
              <w:t>58,64</w:t>
            </w:r>
          </w:p>
        </w:tc>
        <w:tc>
          <w:tcPr>
            <w:tcW w:w="1320" w:type="dxa"/>
            <w:vMerge w:val="restart"/>
            <w:vAlign w:val="bottom"/>
          </w:tcPr>
          <w:p w14:paraId="09389C7D" w14:textId="77777777" w:rsidR="00DF36C9" w:rsidRDefault="00BA543D">
            <w:pPr>
              <w:ind w:left="300"/>
              <w:rPr>
                <w:sz w:val="20"/>
                <w:szCs w:val="20"/>
              </w:rPr>
            </w:pPr>
            <w:r>
              <w:rPr>
                <w:rFonts w:eastAsia="Times New Roman"/>
                <w:sz w:val="7"/>
                <w:szCs w:val="7"/>
              </w:rPr>
              <w:t>3</w:t>
            </w:r>
          </w:p>
        </w:tc>
        <w:tc>
          <w:tcPr>
            <w:tcW w:w="1300" w:type="dxa"/>
            <w:vMerge w:val="restart"/>
            <w:vAlign w:val="bottom"/>
          </w:tcPr>
          <w:p w14:paraId="5BD81C15" w14:textId="77777777" w:rsidR="00DF36C9" w:rsidRDefault="00BA543D">
            <w:pPr>
              <w:ind w:left="160"/>
              <w:rPr>
                <w:sz w:val="20"/>
                <w:szCs w:val="20"/>
              </w:rPr>
            </w:pPr>
            <w:r>
              <w:rPr>
                <w:rFonts w:eastAsia="Times New Roman"/>
                <w:sz w:val="7"/>
                <w:szCs w:val="7"/>
              </w:rPr>
              <w:t>9,5</w:t>
            </w:r>
          </w:p>
        </w:tc>
        <w:tc>
          <w:tcPr>
            <w:tcW w:w="680" w:type="dxa"/>
            <w:vMerge w:val="restart"/>
            <w:vAlign w:val="bottom"/>
          </w:tcPr>
          <w:p w14:paraId="0CBA4612" w14:textId="77777777" w:rsidR="00DF36C9" w:rsidRDefault="00BA543D">
            <w:pPr>
              <w:ind w:left="60"/>
              <w:rPr>
                <w:sz w:val="20"/>
                <w:szCs w:val="20"/>
              </w:rPr>
            </w:pPr>
            <w:r>
              <w:rPr>
                <w:rFonts w:eastAsia="Times New Roman"/>
                <w:sz w:val="7"/>
                <w:szCs w:val="7"/>
              </w:rPr>
              <w:t>2,25</w:t>
            </w:r>
          </w:p>
        </w:tc>
        <w:tc>
          <w:tcPr>
            <w:tcW w:w="1020" w:type="dxa"/>
            <w:vMerge w:val="restart"/>
            <w:vAlign w:val="bottom"/>
          </w:tcPr>
          <w:p w14:paraId="611EDE5A" w14:textId="77777777" w:rsidR="00DF36C9" w:rsidRDefault="00BA543D">
            <w:pPr>
              <w:ind w:right="227"/>
              <w:jc w:val="right"/>
              <w:rPr>
                <w:sz w:val="20"/>
                <w:szCs w:val="20"/>
              </w:rPr>
            </w:pPr>
            <w:r>
              <w:rPr>
                <w:rFonts w:eastAsia="Times New Roman"/>
                <w:sz w:val="7"/>
                <w:szCs w:val="7"/>
              </w:rPr>
              <w:t>9,75</w:t>
            </w:r>
          </w:p>
        </w:tc>
        <w:tc>
          <w:tcPr>
            <w:tcW w:w="1300" w:type="dxa"/>
            <w:vMerge w:val="restart"/>
            <w:vAlign w:val="bottom"/>
          </w:tcPr>
          <w:p w14:paraId="78451D46" w14:textId="77777777" w:rsidR="00DF36C9" w:rsidRDefault="00BA543D">
            <w:pPr>
              <w:ind w:left="940"/>
              <w:rPr>
                <w:sz w:val="20"/>
                <w:szCs w:val="20"/>
              </w:rPr>
            </w:pPr>
            <w:r>
              <w:rPr>
                <w:rFonts w:eastAsia="Times New Roman"/>
                <w:sz w:val="7"/>
                <w:szCs w:val="7"/>
              </w:rPr>
              <w:t>258,75</w:t>
            </w:r>
          </w:p>
        </w:tc>
        <w:tc>
          <w:tcPr>
            <w:tcW w:w="0" w:type="dxa"/>
            <w:vAlign w:val="bottom"/>
          </w:tcPr>
          <w:p w14:paraId="0E810CEE" w14:textId="77777777" w:rsidR="00DF36C9" w:rsidRDefault="00DF36C9">
            <w:pPr>
              <w:rPr>
                <w:sz w:val="1"/>
                <w:szCs w:val="1"/>
              </w:rPr>
            </w:pPr>
          </w:p>
        </w:tc>
      </w:tr>
      <w:tr w:rsidR="00DF36C9" w14:paraId="0E586AAF" w14:textId="77777777">
        <w:trPr>
          <w:trHeight w:val="40"/>
        </w:trPr>
        <w:tc>
          <w:tcPr>
            <w:tcW w:w="620" w:type="dxa"/>
            <w:vAlign w:val="bottom"/>
          </w:tcPr>
          <w:p w14:paraId="4703FAC1" w14:textId="77777777" w:rsidR="00DF36C9" w:rsidRDefault="00DF36C9">
            <w:pPr>
              <w:rPr>
                <w:sz w:val="3"/>
                <w:szCs w:val="3"/>
              </w:rPr>
            </w:pPr>
          </w:p>
        </w:tc>
        <w:tc>
          <w:tcPr>
            <w:tcW w:w="1280" w:type="dxa"/>
            <w:vAlign w:val="bottom"/>
          </w:tcPr>
          <w:p w14:paraId="7EB7A7AF" w14:textId="77777777" w:rsidR="00DF36C9" w:rsidRDefault="00DF36C9">
            <w:pPr>
              <w:rPr>
                <w:sz w:val="3"/>
                <w:szCs w:val="3"/>
              </w:rPr>
            </w:pPr>
          </w:p>
        </w:tc>
        <w:tc>
          <w:tcPr>
            <w:tcW w:w="1320" w:type="dxa"/>
            <w:vMerge/>
            <w:vAlign w:val="bottom"/>
          </w:tcPr>
          <w:p w14:paraId="66A8E227" w14:textId="77777777" w:rsidR="00DF36C9" w:rsidRDefault="00DF36C9">
            <w:pPr>
              <w:rPr>
                <w:sz w:val="3"/>
                <w:szCs w:val="3"/>
              </w:rPr>
            </w:pPr>
          </w:p>
        </w:tc>
        <w:tc>
          <w:tcPr>
            <w:tcW w:w="1300" w:type="dxa"/>
            <w:vMerge/>
            <w:vAlign w:val="bottom"/>
          </w:tcPr>
          <w:p w14:paraId="77F8DC7D" w14:textId="77777777" w:rsidR="00DF36C9" w:rsidRDefault="00DF36C9">
            <w:pPr>
              <w:rPr>
                <w:sz w:val="3"/>
                <w:szCs w:val="3"/>
              </w:rPr>
            </w:pPr>
          </w:p>
        </w:tc>
        <w:tc>
          <w:tcPr>
            <w:tcW w:w="680" w:type="dxa"/>
            <w:vMerge/>
            <w:vAlign w:val="bottom"/>
          </w:tcPr>
          <w:p w14:paraId="212F9DF3" w14:textId="77777777" w:rsidR="00DF36C9" w:rsidRDefault="00DF36C9">
            <w:pPr>
              <w:rPr>
                <w:sz w:val="3"/>
                <w:szCs w:val="3"/>
              </w:rPr>
            </w:pPr>
          </w:p>
        </w:tc>
        <w:tc>
          <w:tcPr>
            <w:tcW w:w="1020" w:type="dxa"/>
            <w:vMerge/>
            <w:vAlign w:val="bottom"/>
          </w:tcPr>
          <w:p w14:paraId="3ACB348A" w14:textId="77777777" w:rsidR="00DF36C9" w:rsidRDefault="00DF36C9">
            <w:pPr>
              <w:rPr>
                <w:sz w:val="3"/>
                <w:szCs w:val="3"/>
              </w:rPr>
            </w:pPr>
          </w:p>
        </w:tc>
        <w:tc>
          <w:tcPr>
            <w:tcW w:w="1300" w:type="dxa"/>
            <w:vMerge/>
            <w:vAlign w:val="bottom"/>
          </w:tcPr>
          <w:p w14:paraId="20AB73FE" w14:textId="77777777" w:rsidR="00DF36C9" w:rsidRDefault="00DF36C9">
            <w:pPr>
              <w:rPr>
                <w:sz w:val="3"/>
                <w:szCs w:val="3"/>
              </w:rPr>
            </w:pPr>
          </w:p>
        </w:tc>
        <w:tc>
          <w:tcPr>
            <w:tcW w:w="0" w:type="dxa"/>
            <w:vAlign w:val="bottom"/>
          </w:tcPr>
          <w:p w14:paraId="6C8D934A" w14:textId="77777777" w:rsidR="00DF36C9" w:rsidRDefault="00DF36C9">
            <w:pPr>
              <w:spacing w:line="20" w:lineRule="exact"/>
              <w:rPr>
                <w:sz w:val="1"/>
                <w:szCs w:val="1"/>
              </w:rPr>
            </w:pPr>
          </w:p>
        </w:tc>
      </w:tr>
      <w:tr w:rsidR="00DF36C9" w14:paraId="088AA871" w14:textId="77777777">
        <w:trPr>
          <w:trHeight w:val="76"/>
        </w:trPr>
        <w:tc>
          <w:tcPr>
            <w:tcW w:w="620" w:type="dxa"/>
            <w:vAlign w:val="bottom"/>
          </w:tcPr>
          <w:p w14:paraId="71016528" w14:textId="77777777" w:rsidR="00DF36C9" w:rsidRDefault="00BA543D">
            <w:pPr>
              <w:spacing w:line="76" w:lineRule="exact"/>
              <w:ind w:right="87"/>
              <w:jc w:val="center"/>
              <w:rPr>
                <w:sz w:val="20"/>
                <w:szCs w:val="20"/>
              </w:rPr>
            </w:pPr>
            <w:r>
              <w:rPr>
                <w:rFonts w:eastAsia="Times New Roman"/>
                <w:sz w:val="7"/>
                <w:szCs w:val="7"/>
              </w:rPr>
              <w:t>7,07</w:t>
            </w:r>
          </w:p>
        </w:tc>
        <w:tc>
          <w:tcPr>
            <w:tcW w:w="1280" w:type="dxa"/>
            <w:vAlign w:val="bottom"/>
          </w:tcPr>
          <w:p w14:paraId="5D92A877" w14:textId="77777777" w:rsidR="00DF36C9" w:rsidRDefault="00BA543D">
            <w:pPr>
              <w:spacing w:line="76" w:lineRule="exact"/>
              <w:ind w:right="307"/>
              <w:jc w:val="right"/>
              <w:rPr>
                <w:sz w:val="20"/>
                <w:szCs w:val="20"/>
              </w:rPr>
            </w:pPr>
            <w:r>
              <w:rPr>
                <w:rFonts w:eastAsia="Times New Roman"/>
                <w:sz w:val="7"/>
                <w:szCs w:val="7"/>
              </w:rPr>
              <w:t>6,23</w:t>
            </w:r>
          </w:p>
        </w:tc>
        <w:tc>
          <w:tcPr>
            <w:tcW w:w="1320" w:type="dxa"/>
            <w:vMerge w:val="restart"/>
            <w:vAlign w:val="bottom"/>
          </w:tcPr>
          <w:p w14:paraId="5E55BDA9" w14:textId="77777777" w:rsidR="00DF36C9" w:rsidRDefault="00BA543D">
            <w:pPr>
              <w:ind w:left="547"/>
              <w:jc w:val="center"/>
              <w:rPr>
                <w:sz w:val="20"/>
                <w:szCs w:val="20"/>
              </w:rPr>
            </w:pPr>
            <w:r>
              <w:rPr>
                <w:rFonts w:eastAsia="Times New Roman"/>
                <w:sz w:val="7"/>
                <w:szCs w:val="7"/>
              </w:rPr>
              <w:t>2,17</w:t>
            </w:r>
          </w:p>
        </w:tc>
        <w:tc>
          <w:tcPr>
            <w:tcW w:w="1300" w:type="dxa"/>
            <w:vMerge w:val="restart"/>
            <w:vAlign w:val="bottom"/>
          </w:tcPr>
          <w:p w14:paraId="1A59F3D5" w14:textId="77777777" w:rsidR="00DF36C9" w:rsidRDefault="00BA543D">
            <w:pPr>
              <w:ind w:left="740"/>
              <w:rPr>
                <w:sz w:val="20"/>
                <w:szCs w:val="20"/>
              </w:rPr>
            </w:pPr>
            <w:r>
              <w:rPr>
                <w:rFonts w:eastAsia="Times New Roman"/>
                <w:sz w:val="7"/>
                <w:szCs w:val="7"/>
              </w:rPr>
              <w:t>3,83</w:t>
            </w:r>
          </w:p>
        </w:tc>
        <w:tc>
          <w:tcPr>
            <w:tcW w:w="1700" w:type="dxa"/>
            <w:gridSpan w:val="2"/>
            <w:vMerge w:val="restart"/>
            <w:vAlign w:val="bottom"/>
          </w:tcPr>
          <w:p w14:paraId="07EBFA64" w14:textId="77777777" w:rsidR="00DF36C9" w:rsidRDefault="00BA543D">
            <w:pPr>
              <w:ind w:left="660"/>
              <w:rPr>
                <w:sz w:val="20"/>
                <w:szCs w:val="20"/>
              </w:rPr>
            </w:pPr>
            <w:r>
              <w:rPr>
                <w:rFonts w:eastAsia="Times New Roman"/>
                <w:sz w:val="7"/>
                <w:szCs w:val="7"/>
              </w:rPr>
              <w:t>1,80</w:t>
            </w:r>
          </w:p>
        </w:tc>
        <w:tc>
          <w:tcPr>
            <w:tcW w:w="1300" w:type="dxa"/>
            <w:vMerge w:val="restart"/>
            <w:vAlign w:val="bottom"/>
          </w:tcPr>
          <w:p w14:paraId="02F170CD" w14:textId="77777777" w:rsidR="00DF36C9" w:rsidRDefault="00BA543D">
            <w:pPr>
              <w:ind w:right="607"/>
              <w:jc w:val="center"/>
              <w:rPr>
                <w:sz w:val="20"/>
                <w:szCs w:val="20"/>
              </w:rPr>
            </w:pPr>
            <w:r>
              <w:rPr>
                <w:rFonts w:eastAsia="Times New Roman"/>
                <w:sz w:val="7"/>
                <w:szCs w:val="7"/>
              </w:rPr>
              <w:t>3,21</w:t>
            </w:r>
          </w:p>
        </w:tc>
        <w:tc>
          <w:tcPr>
            <w:tcW w:w="0" w:type="dxa"/>
            <w:vAlign w:val="bottom"/>
          </w:tcPr>
          <w:p w14:paraId="03810ADE" w14:textId="77777777" w:rsidR="00DF36C9" w:rsidRDefault="00DF36C9">
            <w:pPr>
              <w:rPr>
                <w:sz w:val="1"/>
                <w:szCs w:val="1"/>
              </w:rPr>
            </w:pPr>
          </w:p>
        </w:tc>
      </w:tr>
      <w:tr w:rsidR="00DF36C9" w14:paraId="15275827" w14:textId="77777777">
        <w:trPr>
          <w:trHeight w:val="31"/>
        </w:trPr>
        <w:tc>
          <w:tcPr>
            <w:tcW w:w="620" w:type="dxa"/>
            <w:vAlign w:val="bottom"/>
          </w:tcPr>
          <w:p w14:paraId="4A6CAD97" w14:textId="77777777" w:rsidR="00DF36C9" w:rsidRDefault="00DF36C9">
            <w:pPr>
              <w:rPr>
                <w:sz w:val="2"/>
                <w:szCs w:val="2"/>
              </w:rPr>
            </w:pPr>
          </w:p>
        </w:tc>
        <w:tc>
          <w:tcPr>
            <w:tcW w:w="1280" w:type="dxa"/>
            <w:vAlign w:val="bottom"/>
          </w:tcPr>
          <w:p w14:paraId="464C4D6E" w14:textId="77777777" w:rsidR="00DF36C9" w:rsidRDefault="00DF36C9">
            <w:pPr>
              <w:rPr>
                <w:sz w:val="2"/>
                <w:szCs w:val="2"/>
              </w:rPr>
            </w:pPr>
          </w:p>
        </w:tc>
        <w:tc>
          <w:tcPr>
            <w:tcW w:w="1320" w:type="dxa"/>
            <w:vMerge/>
            <w:vAlign w:val="bottom"/>
          </w:tcPr>
          <w:p w14:paraId="78434428" w14:textId="77777777" w:rsidR="00DF36C9" w:rsidRDefault="00DF36C9">
            <w:pPr>
              <w:rPr>
                <w:sz w:val="2"/>
                <w:szCs w:val="2"/>
              </w:rPr>
            </w:pPr>
          </w:p>
        </w:tc>
        <w:tc>
          <w:tcPr>
            <w:tcW w:w="1300" w:type="dxa"/>
            <w:vMerge/>
            <w:vAlign w:val="bottom"/>
          </w:tcPr>
          <w:p w14:paraId="479AB282" w14:textId="77777777" w:rsidR="00DF36C9" w:rsidRDefault="00DF36C9">
            <w:pPr>
              <w:rPr>
                <w:sz w:val="2"/>
                <w:szCs w:val="2"/>
              </w:rPr>
            </w:pPr>
          </w:p>
        </w:tc>
        <w:tc>
          <w:tcPr>
            <w:tcW w:w="1700" w:type="dxa"/>
            <w:gridSpan w:val="2"/>
            <w:vMerge/>
            <w:vAlign w:val="bottom"/>
          </w:tcPr>
          <w:p w14:paraId="14BF085C" w14:textId="77777777" w:rsidR="00DF36C9" w:rsidRDefault="00DF36C9">
            <w:pPr>
              <w:rPr>
                <w:sz w:val="2"/>
                <w:szCs w:val="2"/>
              </w:rPr>
            </w:pPr>
          </w:p>
        </w:tc>
        <w:tc>
          <w:tcPr>
            <w:tcW w:w="1300" w:type="dxa"/>
            <w:vMerge/>
            <w:vAlign w:val="bottom"/>
          </w:tcPr>
          <w:p w14:paraId="7FB070CF" w14:textId="77777777" w:rsidR="00DF36C9" w:rsidRDefault="00DF36C9">
            <w:pPr>
              <w:rPr>
                <w:sz w:val="2"/>
                <w:szCs w:val="2"/>
              </w:rPr>
            </w:pPr>
          </w:p>
        </w:tc>
        <w:tc>
          <w:tcPr>
            <w:tcW w:w="0" w:type="dxa"/>
            <w:vAlign w:val="bottom"/>
          </w:tcPr>
          <w:p w14:paraId="2EE4A8AA" w14:textId="77777777" w:rsidR="00DF36C9" w:rsidRDefault="00DF36C9">
            <w:pPr>
              <w:spacing w:line="20" w:lineRule="exact"/>
              <w:rPr>
                <w:sz w:val="1"/>
                <w:szCs w:val="1"/>
              </w:rPr>
            </w:pPr>
          </w:p>
        </w:tc>
      </w:tr>
      <w:tr w:rsidR="00DF36C9" w14:paraId="6F970CD1" w14:textId="77777777">
        <w:trPr>
          <w:trHeight w:val="329"/>
        </w:trPr>
        <w:tc>
          <w:tcPr>
            <w:tcW w:w="620" w:type="dxa"/>
            <w:vAlign w:val="bottom"/>
          </w:tcPr>
          <w:p w14:paraId="216D9434" w14:textId="77777777" w:rsidR="00DF36C9" w:rsidRDefault="00DF36C9">
            <w:pPr>
              <w:rPr>
                <w:sz w:val="24"/>
                <w:szCs w:val="24"/>
              </w:rPr>
            </w:pPr>
          </w:p>
        </w:tc>
        <w:tc>
          <w:tcPr>
            <w:tcW w:w="1280" w:type="dxa"/>
            <w:vAlign w:val="bottom"/>
          </w:tcPr>
          <w:p w14:paraId="03DB6609" w14:textId="77777777" w:rsidR="00DF36C9" w:rsidRDefault="00DF36C9">
            <w:pPr>
              <w:rPr>
                <w:sz w:val="24"/>
                <w:szCs w:val="24"/>
              </w:rPr>
            </w:pPr>
          </w:p>
        </w:tc>
        <w:tc>
          <w:tcPr>
            <w:tcW w:w="1320" w:type="dxa"/>
            <w:vAlign w:val="bottom"/>
          </w:tcPr>
          <w:p w14:paraId="12E62444" w14:textId="77777777" w:rsidR="00DF36C9" w:rsidRDefault="00BA543D">
            <w:pPr>
              <w:ind w:left="427"/>
              <w:jc w:val="center"/>
              <w:rPr>
                <w:sz w:val="20"/>
                <w:szCs w:val="20"/>
              </w:rPr>
            </w:pPr>
            <w:r>
              <w:rPr>
                <w:rFonts w:eastAsia="Times New Roman"/>
                <w:sz w:val="7"/>
                <w:szCs w:val="7"/>
              </w:rPr>
              <w:t>Kan (Örnek)</w:t>
            </w:r>
          </w:p>
        </w:tc>
        <w:tc>
          <w:tcPr>
            <w:tcW w:w="1300" w:type="dxa"/>
            <w:vAlign w:val="bottom"/>
          </w:tcPr>
          <w:p w14:paraId="2209F2A3" w14:textId="77777777" w:rsidR="00DF36C9" w:rsidRDefault="00BA543D">
            <w:pPr>
              <w:ind w:left="427"/>
              <w:jc w:val="center"/>
              <w:rPr>
                <w:sz w:val="20"/>
                <w:szCs w:val="20"/>
              </w:rPr>
            </w:pPr>
            <w:r>
              <w:rPr>
                <w:rFonts w:eastAsia="Times New Roman"/>
                <w:sz w:val="7"/>
                <w:szCs w:val="7"/>
              </w:rPr>
              <w:t>Kan (Örnek)</w:t>
            </w:r>
          </w:p>
        </w:tc>
        <w:tc>
          <w:tcPr>
            <w:tcW w:w="1700" w:type="dxa"/>
            <w:gridSpan w:val="2"/>
            <w:vAlign w:val="bottom"/>
          </w:tcPr>
          <w:p w14:paraId="72AE17F3" w14:textId="77777777" w:rsidR="00DF36C9" w:rsidRDefault="00BA543D">
            <w:pPr>
              <w:jc w:val="center"/>
              <w:rPr>
                <w:sz w:val="20"/>
                <w:szCs w:val="20"/>
              </w:rPr>
            </w:pPr>
            <w:r>
              <w:rPr>
                <w:rFonts w:eastAsia="Times New Roman"/>
                <w:sz w:val="7"/>
                <w:szCs w:val="7"/>
              </w:rPr>
              <w:t>R-U-M-D</w:t>
            </w:r>
          </w:p>
        </w:tc>
        <w:tc>
          <w:tcPr>
            <w:tcW w:w="1300" w:type="dxa"/>
            <w:vAlign w:val="bottom"/>
          </w:tcPr>
          <w:p w14:paraId="1BD9C316" w14:textId="77777777" w:rsidR="00DF36C9" w:rsidRDefault="00BA543D">
            <w:pPr>
              <w:ind w:right="387"/>
              <w:jc w:val="center"/>
              <w:rPr>
                <w:sz w:val="20"/>
                <w:szCs w:val="20"/>
              </w:rPr>
            </w:pPr>
            <w:r>
              <w:rPr>
                <w:rFonts w:eastAsia="Times New Roman"/>
                <w:sz w:val="7"/>
                <w:szCs w:val="7"/>
              </w:rPr>
              <w:t>Röntgen</w:t>
            </w:r>
          </w:p>
        </w:tc>
        <w:tc>
          <w:tcPr>
            <w:tcW w:w="0" w:type="dxa"/>
            <w:vAlign w:val="bottom"/>
          </w:tcPr>
          <w:p w14:paraId="0C1DD593" w14:textId="77777777" w:rsidR="00DF36C9" w:rsidRDefault="00DF36C9">
            <w:pPr>
              <w:rPr>
                <w:sz w:val="1"/>
                <w:szCs w:val="1"/>
              </w:rPr>
            </w:pPr>
          </w:p>
        </w:tc>
      </w:tr>
      <w:tr w:rsidR="00DF36C9" w14:paraId="4E0BC0FD" w14:textId="77777777">
        <w:trPr>
          <w:trHeight w:val="77"/>
        </w:trPr>
        <w:tc>
          <w:tcPr>
            <w:tcW w:w="620" w:type="dxa"/>
            <w:vAlign w:val="bottom"/>
          </w:tcPr>
          <w:p w14:paraId="10D39268" w14:textId="77777777" w:rsidR="00DF36C9" w:rsidRDefault="00DF36C9">
            <w:pPr>
              <w:rPr>
                <w:sz w:val="6"/>
                <w:szCs w:val="6"/>
              </w:rPr>
            </w:pPr>
          </w:p>
        </w:tc>
        <w:tc>
          <w:tcPr>
            <w:tcW w:w="1280" w:type="dxa"/>
            <w:vAlign w:val="bottom"/>
          </w:tcPr>
          <w:p w14:paraId="1FA46997" w14:textId="77777777" w:rsidR="00DF36C9" w:rsidRDefault="00DF36C9">
            <w:pPr>
              <w:rPr>
                <w:sz w:val="6"/>
                <w:szCs w:val="6"/>
              </w:rPr>
            </w:pPr>
          </w:p>
        </w:tc>
        <w:tc>
          <w:tcPr>
            <w:tcW w:w="1320" w:type="dxa"/>
            <w:vAlign w:val="bottom"/>
          </w:tcPr>
          <w:p w14:paraId="0173761D" w14:textId="77777777" w:rsidR="00DF36C9" w:rsidRDefault="00BA543D">
            <w:pPr>
              <w:spacing w:line="77" w:lineRule="exact"/>
              <w:ind w:left="427"/>
              <w:jc w:val="center"/>
              <w:rPr>
                <w:sz w:val="20"/>
                <w:szCs w:val="20"/>
              </w:rPr>
            </w:pPr>
            <w:r>
              <w:rPr>
                <w:rFonts w:eastAsia="Times New Roman"/>
                <w:sz w:val="7"/>
                <w:szCs w:val="7"/>
              </w:rPr>
              <w:t>Alma</w:t>
            </w:r>
          </w:p>
        </w:tc>
        <w:tc>
          <w:tcPr>
            <w:tcW w:w="1300" w:type="dxa"/>
            <w:vAlign w:val="bottom"/>
          </w:tcPr>
          <w:p w14:paraId="4586E91D" w14:textId="77777777" w:rsidR="00DF36C9" w:rsidRDefault="00BA543D">
            <w:pPr>
              <w:spacing w:line="77" w:lineRule="exact"/>
              <w:ind w:left="407"/>
              <w:jc w:val="center"/>
              <w:rPr>
                <w:sz w:val="20"/>
                <w:szCs w:val="20"/>
              </w:rPr>
            </w:pPr>
            <w:r>
              <w:rPr>
                <w:rFonts w:eastAsia="Times New Roman"/>
                <w:sz w:val="7"/>
                <w:szCs w:val="7"/>
              </w:rPr>
              <w:t>Alma</w:t>
            </w:r>
          </w:p>
        </w:tc>
        <w:tc>
          <w:tcPr>
            <w:tcW w:w="1700" w:type="dxa"/>
            <w:gridSpan w:val="2"/>
            <w:vAlign w:val="bottom"/>
          </w:tcPr>
          <w:p w14:paraId="63A9C850" w14:textId="77777777" w:rsidR="00DF36C9" w:rsidRDefault="00BA543D">
            <w:pPr>
              <w:spacing w:line="77" w:lineRule="exact"/>
              <w:jc w:val="center"/>
              <w:rPr>
                <w:sz w:val="20"/>
                <w:szCs w:val="20"/>
              </w:rPr>
            </w:pPr>
            <w:r>
              <w:rPr>
                <w:rFonts w:eastAsia="Times New Roman"/>
                <w:sz w:val="7"/>
                <w:szCs w:val="7"/>
              </w:rPr>
              <w:t>Sekreterliği</w:t>
            </w:r>
          </w:p>
        </w:tc>
        <w:tc>
          <w:tcPr>
            <w:tcW w:w="1300" w:type="dxa"/>
            <w:vAlign w:val="bottom"/>
          </w:tcPr>
          <w:p w14:paraId="03769502" w14:textId="77777777" w:rsidR="00DF36C9" w:rsidRDefault="00DF36C9">
            <w:pPr>
              <w:rPr>
                <w:sz w:val="6"/>
                <w:szCs w:val="6"/>
              </w:rPr>
            </w:pPr>
          </w:p>
        </w:tc>
        <w:tc>
          <w:tcPr>
            <w:tcW w:w="0" w:type="dxa"/>
            <w:vAlign w:val="bottom"/>
          </w:tcPr>
          <w:p w14:paraId="773F2F70" w14:textId="77777777" w:rsidR="00DF36C9" w:rsidRDefault="00DF36C9">
            <w:pPr>
              <w:rPr>
                <w:sz w:val="1"/>
                <w:szCs w:val="1"/>
              </w:rPr>
            </w:pPr>
          </w:p>
        </w:tc>
      </w:tr>
      <w:tr w:rsidR="00DF36C9" w14:paraId="69062D64" w14:textId="77777777">
        <w:trPr>
          <w:trHeight w:val="77"/>
        </w:trPr>
        <w:tc>
          <w:tcPr>
            <w:tcW w:w="620" w:type="dxa"/>
            <w:vAlign w:val="bottom"/>
          </w:tcPr>
          <w:p w14:paraId="33F799EE" w14:textId="77777777" w:rsidR="00DF36C9" w:rsidRDefault="00DF36C9">
            <w:pPr>
              <w:rPr>
                <w:sz w:val="6"/>
                <w:szCs w:val="6"/>
              </w:rPr>
            </w:pPr>
          </w:p>
        </w:tc>
        <w:tc>
          <w:tcPr>
            <w:tcW w:w="1280" w:type="dxa"/>
            <w:vAlign w:val="bottom"/>
          </w:tcPr>
          <w:p w14:paraId="3CD90824" w14:textId="77777777" w:rsidR="00DF36C9" w:rsidRDefault="00DF36C9">
            <w:pPr>
              <w:rPr>
                <w:sz w:val="6"/>
                <w:szCs w:val="6"/>
              </w:rPr>
            </w:pPr>
          </w:p>
        </w:tc>
        <w:tc>
          <w:tcPr>
            <w:tcW w:w="1320" w:type="dxa"/>
            <w:vAlign w:val="bottom"/>
          </w:tcPr>
          <w:p w14:paraId="6D1A2E42" w14:textId="77777777" w:rsidR="00DF36C9" w:rsidRDefault="00BA543D">
            <w:pPr>
              <w:spacing w:line="77" w:lineRule="exact"/>
              <w:ind w:left="427"/>
              <w:jc w:val="center"/>
              <w:rPr>
                <w:sz w:val="20"/>
                <w:szCs w:val="20"/>
              </w:rPr>
            </w:pPr>
            <w:r>
              <w:rPr>
                <w:rFonts w:eastAsia="Times New Roman"/>
                <w:sz w:val="7"/>
                <w:szCs w:val="7"/>
              </w:rPr>
              <w:t>Sekreterliği</w:t>
            </w:r>
          </w:p>
        </w:tc>
        <w:tc>
          <w:tcPr>
            <w:tcW w:w="1300" w:type="dxa"/>
            <w:vAlign w:val="bottom"/>
          </w:tcPr>
          <w:p w14:paraId="206D8A5F" w14:textId="77777777" w:rsidR="00DF36C9" w:rsidRDefault="00DF36C9">
            <w:pPr>
              <w:rPr>
                <w:sz w:val="6"/>
                <w:szCs w:val="6"/>
              </w:rPr>
            </w:pPr>
          </w:p>
        </w:tc>
        <w:tc>
          <w:tcPr>
            <w:tcW w:w="1700" w:type="dxa"/>
            <w:gridSpan w:val="2"/>
            <w:vAlign w:val="bottom"/>
          </w:tcPr>
          <w:p w14:paraId="256223AC" w14:textId="77777777" w:rsidR="00DF36C9" w:rsidRDefault="00BA543D">
            <w:pPr>
              <w:spacing w:line="77" w:lineRule="exact"/>
              <w:jc w:val="center"/>
              <w:rPr>
                <w:sz w:val="20"/>
                <w:szCs w:val="20"/>
              </w:rPr>
            </w:pPr>
            <w:r>
              <w:rPr>
                <w:rFonts w:eastAsia="Times New Roman"/>
                <w:sz w:val="7"/>
                <w:szCs w:val="7"/>
              </w:rPr>
              <w:t>(Röntgen)</w:t>
            </w:r>
          </w:p>
        </w:tc>
        <w:tc>
          <w:tcPr>
            <w:tcW w:w="1300" w:type="dxa"/>
            <w:vAlign w:val="bottom"/>
          </w:tcPr>
          <w:p w14:paraId="40FF4A10" w14:textId="77777777" w:rsidR="00DF36C9" w:rsidRDefault="00DF36C9">
            <w:pPr>
              <w:rPr>
                <w:sz w:val="6"/>
                <w:szCs w:val="6"/>
              </w:rPr>
            </w:pPr>
          </w:p>
        </w:tc>
        <w:tc>
          <w:tcPr>
            <w:tcW w:w="0" w:type="dxa"/>
            <w:vAlign w:val="bottom"/>
          </w:tcPr>
          <w:p w14:paraId="1CC913B8" w14:textId="77777777" w:rsidR="00DF36C9" w:rsidRDefault="00DF36C9">
            <w:pPr>
              <w:rPr>
                <w:sz w:val="1"/>
                <w:szCs w:val="1"/>
              </w:rPr>
            </w:pPr>
          </w:p>
        </w:tc>
      </w:tr>
      <w:tr w:rsidR="00DF36C9" w14:paraId="79095ACA" w14:textId="77777777">
        <w:trPr>
          <w:trHeight w:val="340"/>
        </w:trPr>
        <w:tc>
          <w:tcPr>
            <w:tcW w:w="620" w:type="dxa"/>
            <w:vAlign w:val="bottom"/>
          </w:tcPr>
          <w:p w14:paraId="2D085455" w14:textId="77777777" w:rsidR="00DF36C9" w:rsidRDefault="00DF36C9">
            <w:pPr>
              <w:rPr>
                <w:sz w:val="24"/>
                <w:szCs w:val="24"/>
              </w:rPr>
            </w:pPr>
          </w:p>
        </w:tc>
        <w:tc>
          <w:tcPr>
            <w:tcW w:w="1280" w:type="dxa"/>
            <w:vAlign w:val="bottom"/>
          </w:tcPr>
          <w:p w14:paraId="33981626" w14:textId="77777777" w:rsidR="00DF36C9" w:rsidRDefault="00DF36C9">
            <w:pPr>
              <w:rPr>
                <w:sz w:val="24"/>
                <w:szCs w:val="24"/>
              </w:rPr>
            </w:pPr>
          </w:p>
        </w:tc>
        <w:tc>
          <w:tcPr>
            <w:tcW w:w="1320" w:type="dxa"/>
            <w:vAlign w:val="bottom"/>
          </w:tcPr>
          <w:p w14:paraId="6C967E67" w14:textId="77777777" w:rsidR="00DF36C9" w:rsidRDefault="00BA543D">
            <w:pPr>
              <w:ind w:left="640"/>
              <w:rPr>
                <w:sz w:val="20"/>
                <w:szCs w:val="20"/>
              </w:rPr>
            </w:pPr>
            <w:r>
              <w:rPr>
                <w:rFonts w:eastAsia="Times New Roman"/>
                <w:sz w:val="7"/>
                <w:szCs w:val="7"/>
              </w:rPr>
              <w:t>C/T: 1,80 dk</w:t>
            </w:r>
          </w:p>
        </w:tc>
        <w:tc>
          <w:tcPr>
            <w:tcW w:w="1300" w:type="dxa"/>
            <w:vAlign w:val="bottom"/>
          </w:tcPr>
          <w:p w14:paraId="647C2403" w14:textId="77777777" w:rsidR="00DF36C9" w:rsidRDefault="00BA543D">
            <w:pPr>
              <w:ind w:left="640"/>
              <w:rPr>
                <w:sz w:val="20"/>
                <w:szCs w:val="20"/>
              </w:rPr>
            </w:pPr>
            <w:r>
              <w:rPr>
                <w:rFonts w:eastAsia="Times New Roman"/>
                <w:sz w:val="7"/>
                <w:szCs w:val="7"/>
              </w:rPr>
              <w:t>C/T: 3,21 dk</w:t>
            </w:r>
          </w:p>
        </w:tc>
        <w:tc>
          <w:tcPr>
            <w:tcW w:w="1700" w:type="dxa"/>
            <w:gridSpan w:val="2"/>
            <w:vAlign w:val="bottom"/>
          </w:tcPr>
          <w:p w14:paraId="097E64D4" w14:textId="77777777" w:rsidR="00DF36C9" w:rsidRDefault="00BA543D">
            <w:pPr>
              <w:ind w:left="600"/>
              <w:rPr>
                <w:sz w:val="20"/>
                <w:szCs w:val="20"/>
              </w:rPr>
            </w:pPr>
            <w:r>
              <w:rPr>
                <w:rFonts w:eastAsia="Times New Roman"/>
                <w:sz w:val="7"/>
                <w:szCs w:val="7"/>
              </w:rPr>
              <w:t xml:space="preserve">C/T: </w:t>
            </w:r>
            <w:r>
              <w:rPr>
                <w:rFonts w:eastAsia="Times New Roman"/>
                <w:sz w:val="7"/>
                <w:szCs w:val="7"/>
              </w:rPr>
              <w:t>2,17 dk</w:t>
            </w:r>
          </w:p>
        </w:tc>
        <w:tc>
          <w:tcPr>
            <w:tcW w:w="1300" w:type="dxa"/>
            <w:vAlign w:val="bottom"/>
          </w:tcPr>
          <w:p w14:paraId="50EED568" w14:textId="77777777" w:rsidR="00DF36C9" w:rsidRDefault="00BA543D">
            <w:pPr>
              <w:ind w:right="467"/>
              <w:jc w:val="center"/>
              <w:rPr>
                <w:sz w:val="20"/>
                <w:szCs w:val="20"/>
              </w:rPr>
            </w:pPr>
            <w:r>
              <w:rPr>
                <w:rFonts w:eastAsia="Times New Roman"/>
                <w:sz w:val="7"/>
                <w:szCs w:val="7"/>
              </w:rPr>
              <w:t>C/T: 3,83 dk</w:t>
            </w:r>
          </w:p>
        </w:tc>
        <w:tc>
          <w:tcPr>
            <w:tcW w:w="0" w:type="dxa"/>
            <w:vAlign w:val="bottom"/>
          </w:tcPr>
          <w:p w14:paraId="757DE00D" w14:textId="77777777" w:rsidR="00DF36C9" w:rsidRDefault="00DF36C9">
            <w:pPr>
              <w:rPr>
                <w:sz w:val="1"/>
                <w:szCs w:val="1"/>
              </w:rPr>
            </w:pPr>
          </w:p>
        </w:tc>
      </w:tr>
      <w:tr w:rsidR="00DF36C9" w14:paraId="3A7DDEA0" w14:textId="77777777">
        <w:trPr>
          <w:trHeight w:val="91"/>
        </w:trPr>
        <w:tc>
          <w:tcPr>
            <w:tcW w:w="620" w:type="dxa"/>
            <w:vAlign w:val="bottom"/>
          </w:tcPr>
          <w:p w14:paraId="76ECF230" w14:textId="77777777" w:rsidR="00DF36C9" w:rsidRDefault="00DF36C9">
            <w:pPr>
              <w:rPr>
                <w:sz w:val="7"/>
                <w:szCs w:val="7"/>
              </w:rPr>
            </w:pPr>
          </w:p>
        </w:tc>
        <w:tc>
          <w:tcPr>
            <w:tcW w:w="1280" w:type="dxa"/>
            <w:vAlign w:val="bottom"/>
          </w:tcPr>
          <w:p w14:paraId="7B14108C" w14:textId="77777777" w:rsidR="00DF36C9" w:rsidRDefault="00DF36C9">
            <w:pPr>
              <w:rPr>
                <w:sz w:val="7"/>
                <w:szCs w:val="7"/>
              </w:rPr>
            </w:pPr>
          </w:p>
        </w:tc>
        <w:tc>
          <w:tcPr>
            <w:tcW w:w="1320" w:type="dxa"/>
            <w:vAlign w:val="bottom"/>
          </w:tcPr>
          <w:p w14:paraId="4BCBC777" w14:textId="77777777" w:rsidR="00DF36C9" w:rsidRDefault="00BA543D">
            <w:pPr>
              <w:ind w:left="640"/>
              <w:rPr>
                <w:sz w:val="20"/>
                <w:szCs w:val="20"/>
              </w:rPr>
            </w:pPr>
            <w:r>
              <w:rPr>
                <w:rFonts w:eastAsia="Times New Roman"/>
                <w:sz w:val="7"/>
                <w:szCs w:val="7"/>
              </w:rPr>
              <w:t>W/T: 492,5 dk</w:t>
            </w:r>
          </w:p>
        </w:tc>
        <w:tc>
          <w:tcPr>
            <w:tcW w:w="1300" w:type="dxa"/>
            <w:vAlign w:val="bottom"/>
          </w:tcPr>
          <w:p w14:paraId="63AFFCC4" w14:textId="77777777" w:rsidR="00DF36C9" w:rsidRDefault="00BA543D">
            <w:pPr>
              <w:ind w:left="640"/>
              <w:rPr>
                <w:sz w:val="20"/>
                <w:szCs w:val="20"/>
              </w:rPr>
            </w:pPr>
            <w:r>
              <w:rPr>
                <w:rFonts w:eastAsia="Times New Roman"/>
                <w:sz w:val="7"/>
                <w:szCs w:val="7"/>
              </w:rPr>
              <w:t>W/T: 1,5 dk</w:t>
            </w:r>
          </w:p>
        </w:tc>
        <w:tc>
          <w:tcPr>
            <w:tcW w:w="1700" w:type="dxa"/>
            <w:gridSpan w:val="2"/>
            <w:vAlign w:val="bottom"/>
          </w:tcPr>
          <w:p w14:paraId="7180D18D" w14:textId="77777777" w:rsidR="00DF36C9" w:rsidRDefault="00BA543D">
            <w:pPr>
              <w:ind w:left="600"/>
              <w:rPr>
                <w:sz w:val="20"/>
                <w:szCs w:val="20"/>
              </w:rPr>
            </w:pPr>
            <w:r>
              <w:rPr>
                <w:rFonts w:eastAsia="Times New Roman"/>
                <w:sz w:val="7"/>
                <w:szCs w:val="7"/>
              </w:rPr>
              <w:t>W/T: 40,5 dk</w:t>
            </w:r>
          </w:p>
        </w:tc>
        <w:tc>
          <w:tcPr>
            <w:tcW w:w="1300" w:type="dxa"/>
            <w:vAlign w:val="bottom"/>
          </w:tcPr>
          <w:p w14:paraId="75F41311" w14:textId="77777777" w:rsidR="00DF36C9" w:rsidRDefault="00BA543D">
            <w:pPr>
              <w:ind w:right="407"/>
              <w:jc w:val="center"/>
              <w:rPr>
                <w:sz w:val="20"/>
                <w:szCs w:val="20"/>
              </w:rPr>
            </w:pPr>
            <w:r>
              <w:rPr>
                <w:rFonts w:eastAsia="Times New Roman"/>
                <w:sz w:val="7"/>
                <w:szCs w:val="7"/>
              </w:rPr>
              <w:t>W/T: 12,75 dk</w:t>
            </w:r>
          </w:p>
        </w:tc>
        <w:tc>
          <w:tcPr>
            <w:tcW w:w="0" w:type="dxa"/>
            <w:vAlign w:val="bottom"/>
          </w:tcPr>
          <w:p w14:paraId="2F8C7554" w14:textId="77777777" w:rsidR="00DF36C9" w:rsidRDefault="00DF36C9">
            <w:pPr>
              <w:rPr>
                <w:sz w:val="1"/>
                <w:szCs w:val="1"/>
              </w:rPr>
            </w:pPr>
          </w:p>
        </w:tc>
      </w:tr>
      <w:tr w:rsidR="00DF36C9" w14:paraId="14B7D119" w14:textId="77777777">
        <w:trPr>
          <w:trHeight w:val="216"/>
        </w:trPr>
        <w:tc>
          <w:tcPr>
            <w:tcW w:w="620" w:type="dxa"/>
            <w:vAlign w:val="bottom"/>
          </w:tcPr>
          <w:p w14:paraId="09D26211" w14:textId="77777777" w:rsidR="00DF36C9" w:rsidRDefault="00DF36C9">
            <w:pPr>
              <w:rPr>
                <w:sz w:val="18"/>
                <w:szCs w:val="18"/>
              </w:rPr>
            </w:pPr>
          </w:p>
        </w:tc>
        <w:tc>
          <w:tcPr>
            <w:tcW w:w="1280" w:type="dxa"/>
            <w:vAlign w:val="bottom"/>
          </w:tcPr>
          <w:p w14:paraId="6708D3A8" w14:textId="77777777" w:rsidR="00DF36C9" w:rsidRDefault="00DF36C9">
            <w:pPr>
              <w:rPr>
                <w:sz w:val="18"/>
                <w:szCs w:val="18"/>
              </w:rPr>
            </w:pPr>
          </w:p>
        </w:tc>
        <w:tc>
          <w:tcPr>
            <w:tcW w:w="1320" w:type="dxa"/>
            <w:vAlign w:val="bottom"/>
          </w:tcPr>
          <w:p w14:paraId="58ACB7AF" w14:textId="77777777" w:rsidR="00DF36C9" w:rsidRDefault="00BA543D">
            <w:pPr>
              <w:ind w:left="180"/>
              <w:rPr>
                <w:sz w:val="20"/>
                <w:szCs w:val="20"/>
              </w:rPr>
            </w:pPr>
            <w:r>
              <w:rPr>
                <w:rFonts w:eastAsia="Times New Roman"/>
                <w:sz w:val="7"/>
                <w:szCs w:val="7"/>
              </w:rPr>
              <w:t>492,5</w:t>
            </w:r>
          </w:p>
        </w:tc>
        <w:tc>
          <w:tcPr>
            <w:tcW w:w="1300" w:type="dxa"/>
            <w:vAlign w:val="bottom"/>
          </w:tcPr>
          <w:p w14:paraId="750FA4BD" w14:textId="77777777" w:rsidR="00DF36C9" w:rsidRDefault="00BA543D">
            <w:pPr>
              <w:ind w:left="200"/>
              <w:rPr>
                <w:sz w:val="20"/>
                <w:szCs w:val="20"/>
              </w:rPr>
            </w:pPr>
            <w:r>
              <w:rPr>
                <w:rFonts w:eastAsia="Times New Roman"/>
                <w:sz w:val="7"/>
                <w:szCs w:val="7"/>
              </w:rPr>
              <w:t>1,5</w:t>
            </w:r>
          </w:p>
        </w:tc>
        <w:tc>
          <w:tcPr>
            <w:tcW w:w="680" w:type="dxa"/>
            <w:vAlign w:val="bottom"/>
          </w:tcPr>
          <w:p w14:paraId="742FE3A3" w14:textId="77777777" w:rsidR="00DF36C9" w:rsidRDefault="00BA543D">
            <w:pPr>
              <w:ind w:right="367"/>
              <w:jc w:val="right"/>
              <w:rPr>
                <w:sz w:val="20"/>
                <w:szCs w:val="20"/>
              </w:rPr>
            </w:pPr>
            <w:r>
              <w:rPr>
                <w:rFonts w:eastAsia="Times New Roman"/>
                <w:sz w:val="7"/>
                <w:szCs w:val="7"/>
              </w:rPr>
              <w:t>40,5</w:t>
            </w:r>
          </w:p>
        </w:tc>
        <w:tc>
          <w:tcPr>
            <w:tcW w:w="1020" w:type="dxa"/>
            <w:vAlign w:val="bottom"/>
          </w:tcPr>
          <w:p w14:paraId="6C3CE384" w14:textId="77777777" w:rsidR="00DF36C9" w:rsidRDefault="00BA543D">
            <w:pPr>
              <w:ind w:right="107"/>
              <w:jc w:val="right"/>
              <w:rPr>
                <w:sz w:val="20"/>
                <w:szCs w:val="20"/>
              </w:rPr>
            </w:pPr>
            <w:r>
              <w:rPr>
                <w:rFonts w:eastAsia="Times New Roman"/>
                <w:sz w:val="7"/>
                <w:szCs w:val="7"/>
              </w:rPr>
              <w:t>12,75</w:t>
            </w:r>
          </w:p>
        </w:tc>
        <w:tc>
          <w:tcPr>
            <w:tcW w:w="1300" w:type="dxa"/>
            <w:vAlign w:val="bottom"/>
          </w:tcPr>
          <w:p w14:paraId="76F1302B" w14:textId="77777777" w:rsidR="00DF36C9" w:rsidRDefault="00BA543D">
            <w:pPr>
              <w:ind w:left="1060"/>
              <w:rPr>
                <w:sz w:val="20"/>
                <w:szCs w:val="20"/>
              </w:rPr>
            </w:pPr>
            <w:r>
              <w:rPr>
                <w:rFonts w:eastAsia="Times New Roman"/>
                <w:sz w:val="7"/>
                <w:szCs w:val="7"/>
              </w:rPr>
              <w:t>405,75</w:t>
            </w:r>
          </w:p>
        </w:tc>
        <w:tc>
          <w:tcPr>
            <w:tcW w:w="0" w:type="dxa"/>
            <w:vAlign w:val="bottom"/>
          </w:tcPr>
          <w:p w14:paraId="1DD1CD25" w14:textId="77777777" w:rsidR="00DF36C9" w:rsidRDefault="00DF36C9">
            <w:pPr>
              <w:rPr>
                <w:sz w:val="1"/>
                <w:szCs w:val="1"/>
              </w:rPr>
            </w:pPr>
          </w:p>
        </w:tc>
      </w:tr>
      <w:tr w:rsidR="00DF36C9" w14:paraId="16F0CA51" w14:textId="77777777">
        <w:trPr>
          <w:trHeight w:val="101"/>
        </w:trPr>
        <w:tc>
          <w:tcPr>
            <w:tcW w:w="620" w:type="dxa"/>
            <w:vAlign w:val="bottom"/>
          </w:tcPr>
          <w:p w14:paraId="6ADD5896" w14:textId="77777777" w:rsidR="00DF36C9" w:rsidRDefault="00DF36C9">
            <w:pPr>
              <w:rPr>
                <w:sz w:val="8"/>
                <w:szCs w:val="8"/>
              </w:rPr>
            </w:pPr>
          </w:p>
        </w:tc>
        <w:tc>
          <w:tcPr>
            <w:tcW w:w="1280" w:type="dxa"/>
            <w:vAlign w:val="bottom"/>
          </w:tcPr>
          <w:p w14:paraId="489C6EA6" w14:textId="77777777" w:rsidR="00DF36C9" w:rsidRDefault="00DF36C9">
            <w:pPr>
              <w:rPr>
                <w:sz w:val="8"/>
                <w:szCs w:val="8"/>
              </w:rPr>
            </w:pPr>
          </w:p>
        </w:tc>
        <w:tc>
          <w:tcPr>
            <w:tcW w:w="1320" w:type="dxa"/>
            <w:vAlign w:val="bottom"/>
          </w:tcPr>
          <w:p w14:paraId="344DAF65" w14:textId="77777777" w:rsidR="00DF36C9" w:rsidRDefault="00BA543D">
            <w:pPr>
              <w:ind w:left="467"/>
              <w:jc w:val="center"/>
              <w:rPr>
                <w:sz w:val="20"/>
                <w:szCs w:val="20"/>
              </w:rPr>
            </w:pPr>
            <w:r>
              <w:rPr>
                <w:rFonts w:eastAsia="Times New Roman"/>
                <w:sz w:val="7"/>
                <w:szCs w:val="7"/>
              </w:rPr>
              <w:t>1,80</w:t>
            </w:r>
          </w:p>
        </w:tc>
        <w:tc>
          <w:tcPr>
            <w:tcW w:w="1300" w:type="dxa"/>
            <w:vAlign w:val="bottom"/>
          </w:tcPr>
          <w:p w14:paraId="234E8E69" w14:textId="77777777" w:rsidR="00DF36C9" w:rsidRDefault="00BA543D">
            <w:pPr>
              <w:ind w:left="447"/>
              <w:jc w:val="center"/>
              <w:rPr>
                <w:sz w:val="20"/>
                <w:szCs w:val="20"/>
              </w:rPr>
            </w:pPr>
            <w:r>
              <w:rPr>
                <w:rFonts w:eastAsia="Times New Roman"/>
                <w:sz w:val="7"/>
                <w:szCs w:val="7"/>
              </w:rPr>
              <w:t>3,21</w:t>
            </w:r>
          </w:p>
        </w:tc>
        <w:tc>
          <w:tcPr>
            <w:tcW w:w="680" w:type="dxa"/>
            <w:vAlign w:val="bottom"/>
          </w:tcPr>
          <w:p w14:paraId="17BA0805" w14:textId="77777777" w:rsidR="00DF36C9" w:rsidRDefault="00DF36C9">
            <w:pPr>
              <w:rPr>
                <w:sz w:val="8"/>
                <w:szCs w:val="8"/>
              </w:rPr>
            </w:pPr>
          </w:p>
        </w:tc>
        <w:tc>
          <w:tcPr>
            <w:tcW w:w="1020" w:type="dxa"/>
            <w:vAlign w:val="bottom"/>
          </w:tcPr>
          <w:p w14:paraId="56D2724B" w14:textId="77777777" w:rsidR="00DF36C9" w:rsidRDefault="00BA543D">
            <w:pPr>
              <w:ind w:right="647"/>
              <w:jc w:val="center"/>
              <w:rPr>
                <w:sz w:val="20"/>
                <w:szCs w:val="20"/>
              </w:rPr>
            </w:pPr>
            <w:r>
              <w:rPr>
                <w:rFonts w:eastAsia="Times New Roman"/>
                <w:sz w:val="7"/>
                <w:szCs w:val="7"/>
              </w:rPr>
              <w:t>2,17</w:t>
            </w:r>
          </w:p>
        </w:tc>
        <w:tc>
          <w:tcPr>
            <w:tcW w:w="1300" w:type="dxa"/>
            <w:vAlign w:val="bottom"/>
          </w:tcPr>
          <w:p w14:paraId="62779637" w14:textId="77777777" w:rsidR="00DF36C9" w:rsidRDefault="00BA543D">
            <w:pPr>
              <w:ind w:right="367"/>
              <w:jc w:val="center"/>
              <w:rPr>
                <w:sz w:val="20"/>
                <w:szCs w:val="20"/>
              </w:rPr>
            </w:pPr>
            <w:r>
              <w:rPr>
                <w:rFonts w:eastAsia="Times New Roman"/>
                <w:sz w:val="7"/>
                <w:szCs w:val="7"/>
              </w:rPr>
              <w:t>3,83</w:t>
            </w:r>
          </w:p>
        </w:tc>
        <w:tc>
          <w:tcPr>
            <w:tcW w:w="0" w:type="dxa"/>
            <w:vAlign w:val="bottom"/>
          </w:tcPr>
          <w:p w14:paraId="20CA9632" w14:textId="77777777" w:rsidR="00DF36C9" w:rsidRDefault="00DF36C9">
            <w:pPr>
              <w:rPr>
                <w:sz w:val="1"/>
                <w:szCs w:val="1"/>
              </w:rPr>
            </w:pPr>
          </w:p>
        </w:tc>
      </w:tr>
      <w:tr w:rsidR="00DF36C9" w14:paraId="3CCF2A98" w14:textId="77777777">
        <w:trPr>
          <w:trHeight w:val="246"/>
        </w:trPr>
        <w:tc>
          <w:tcPr>
            <w:tcW w:w="620" w:type="dxa"/>
            <w:vAlign w:val="bottom"/>
          </w:tcPr>
          <w:p w14:paraId="2E8E4A36" w14:textId="77777777" w:rsidR="00DF36C9" w:rsidRDefault="00DF36C9">
            <w:pPr>
              <w:rPr>
                <w:sz w:val="21"/>
                <w:szCs w:val="21"/>
              </w:rPr>
            </w:pPr>
          </w:p>
        </w:tc>
        <w:tc>
          <w:tcPr>
            <w:tcW w:w="1280" w:type="dxa"/>
            <w:vAlign w:val="bottom"/>
          </w:tcPr>
          <w:p w14:paraId="23C1C9B8" w14:textId="77777777" w:rsidR="00DF36C9" w:rsidRDefault="00DF36C9">
            <w:pPr>
              <w:rPr>
                <w:sz w:val="21"/>
                <w:szCs w:val="21"/>
              </w:rPr>
            </w:pPr>
          </w:p>
        </w:tc>
        <w:tc>
          <w:tcPr>
            <w:tcW w:w="1320" w:type="dxa"/>
            <w:vAlign w:val="bottom"/>
          </w:tcPr>
          <w:p w14:paraId="5C6451FD" w14:textId="77777777" w:rsidR="00DF36C9" w:rsidRDefault="00BA543D">
            <w:pPr>
              <w:ind w:left="607"/>
              <w:jc w:val="center"/>
              <w:rPr>
                <w:sz w:val="20"/>
                <w:szCs w:val="20"/>
              </w:rPr>
            </w:pPr>
            <w:r>
              <w:rPr>
                <w:rFonts w:eastAsia="Times New Roman"/>
                <w:sz w:val="7"/>
                <w:szCs w:val="7"/>
              </w:rPr>
              <w:t>R-U-M-D</w:t>
            </w:r>
          </w:p>
        </w:tc>
        <w:tc>
          <w:tcPr>
            <w:tcW w:w="1300" w:type="dxa"/>
            <w:vAlign w:val="bottom"/>
          </w:tcPr>
          <w:p w14:paraId="0FAA2EF4" w14:textId="77777777" w:rsidR="00DF36C9" w:rsidRDefault="00BA543D">
            <w:pPr>
              <w:ind w:left="760"/>
              <w:rPr>
                <w:sz w:val="20"/>
                <w:szCs w:val="20"/>
              </w:rPr>
            </w:pPr>
            <w:r>
              <w:rPr>
                <w:rFonts w:eastAsia="Times New Roman"/>
                <w:sz w:val="7"/>
                <w:szCs w:val="7"/>
              </w:rPr>
              <w:t>Ultrason</w:t>
            </w:r>
          </w:p>
        </w:tc>
        <w:tc>
          <w:tcPr>
            <w:tcW w:w="1700" w:type="dxa"/>
            <w:gridSpan w:val="2"/>
            <w:vAlign w:val="bottom"/>
          </w:tcPr>
          <w:p w14:paraId="0ED80A87" w14:textId="77777777" w:rsidR="00DF36C9" w:rsidRDefault="00BA543D">
            <w:pPr>
              <w:ind w:left="520"/>
              <w:rPr>
                <w:sz w:val="20"/>
                <w:szCs w:val="20"/>
              </w:rPr>
            </w:pPr>
            <w:r>
              <w:rPr>
                <w:rFonts w:eastAsia="Times New Roman"/>
                <w:sz w:val="7"/>
                <w:szCs w:val="7"/>
              </w:rPr>
              <w:t>MR-Tomografi</w:t>
            </w:r>
          </w:p>
        </w:tc>
        <w:tc>
          <w:tcPr>
            <w:tcW w:w="1300" w:type="dxa"/>
            <w:vAlign w:val="bottom"/>
          </w:tcPr>
          <w:p w14:paraId="1118A640" w14:textId="77777777" w:rsidR="00DF36C9" w:rsidRDefault="00BA543D">
            <w:pPr>
              <w:ind w:left="440"/>
              <w:rPr>
                <w:sz w:val="20"/>
                <w:szCs w:val="20"/>
              </w:rPr>
            </w:pPr>
            <w:r>
              <w:rPr>
                <w:rFonts w:eastAsia="Times New Roman"/>
                <w:sz w:val="7"/>
                <w:szCs w:val="7"/>
              </w:rPr>
              <w:t>MR</w:t>
            </w:r>
          </w:p>
        </w:tc>
        <w:tc>
          <w:tcPr>
            <w:tcW w:w="0" w:type="dxa"/>
            <w:vAlign w:val="bottom"/>
          </w:tcPr>
          <w:p w14:paraId="79AEAA7B" w14:textId="77777777" w:rsidR="00DF36C9" w:rsidRDefault="00DF36C9">
            <w:pPr>
              <w:rPr>
                <w:sz w:val="1"/>
                <w:szCs w:val="1"/>
              </w:rPr>
            </w:pPr>
          </w:p>
        </w:tc>
      </w:tr>
      <w:tr w:rsidR="00DF36C9" w14:paraId="56E3D6E7" w14:textId="77777777">
        <w:trPr>
          <w:trHeight w:val="77"/>
        </w:trPr>
        <w:tc>
          <w:tcPr>
            <w:tcW w:w="620" w:type="dxa"/>
            <w:vAlign w:val="bottom"/>
          </w:tcPr>
          <w:p w14:paraId="72A1D112" w14:textId="77777777" w:rsidR="00DF36C9" w:rsidRDefault="00DF36C9">
            <w:pPr>
              <w:rPr>
                <w:sz w:val="6"/>
                <w:szCs w:val="6"/>
              </w:rPr>
            </w:pPr>
          </w:p>
        </w:tc>
        <w:tc>
          <w:tcPr>
            <w:tcW w:w="1280" w:type="dxa"/>
            <w:vAlign w:val="bottom"/>
          </w:tcPr>
          <w:p w14:paraId="44DEA729" w14:textId="77777777" w:rsidR="00DF36C9" w:rsidRDefault="00DF36C9">
            <w:pPr>
              <w:rPr>
                <w:sz w:val="6"/>
                <w:szCs w:val="6"/>
              </w:rPr>
            </w:pPr>
          </w:p>
        </w:tc>
        <w:tc>
          <w:tcPr>
            <w:tcW w:w="1320" w:type="dxa"/>
            <w:vAlign w:val="bottom"/>
          </w:tcPr>
          <w:p w14:paraId="2CBFA10B" w14:textId="77777777" w:rsidR="00DF36C9" w:rsidRDefault="00BA543D">
            <w:pPr>
              <w:spacing w:line="77" w:lineRule="exact"/>
              <w:ind w:left="607"/>
              <w:jc w:val="center"/>
              <w:rPr>
                <w:sz w:val="20"/>
                <w:szCs w:val="20"/>
              </w:rPr>
            </w:pPr>
            <w:r>
              <w:rPr>
                <w:rFonts w:eastAsia="Times New Roman"/>
                <w:sz w:val="7"/>
                <w:szCs w:val="7"/>
              </w:rPr>
              <w:t>Sekreterliği</w:t>
            </w:r>
          </w:p>
        </w:tc>
        <w:tc>
          <w:tcPr>
            <w:tcW w:w="1300" w:type="dxa"/>
            <w:vAlign w:val="bottom"/>
          </w:tcPr>
          <w:p w14:paraId="4E91F1F8" w14:textId="77777777" w:rsidR="00DF36C9" w:rsidRDefault="00DF36C9">
            <w:pPr>
              <w:rPr>
                <w:sz w:val="6"/>
                <w:szCs w:val="6"/>
              </w:rPr>
            </w:pPr>
          </w:p>
        </w:tc>
        <w:tc>
          <w:tcPr>
            <w:tcW w:w="1700" w:type="dxa"/>
            <w:gridSpan w:val="2"/>
            <w:vAlign w:val="bottom"/>
          </w:tcPr>
          <w:p w14:paraId="4FFCA22A" w14:textId="77777777" w:rsidR="00DF36C9" w:rsidRDefault="00BA543D">
            <w:pPr>
              <w:spacing w:line="77" w:lineRule="exact"/>
              <w:ind w:left="580"/>
              <w:rPr>
                <w:sz w:val="20"/>
                <w:szCs w:val="20"/>
              </w:rPr>
            </w:pPr>
            <w:r>
              <w:rPr>
                <w:rFonts w:eastAsia="Times New Roman"/>
                <w:sz w:val="7"/>
                <w:szCs w:val="7"/>
              </w:rPr>
              <w:t>Sekreterliği</w:t>
            </w:r>
          </w:p>
        </w:tc>
        <w:tc>
          <w:tcPr>
            <w:tcW w:w="1300" w:type="dxa"/>
            <w:vAlign w:val="bottom"/>
          </w:tcPr>
          <w:p w14:paraId="29E614C1" w14:textId="77777777" w:rsidR="00DF36C9" w:rsidRDefault="00DF36C9">
            <w:pPr>
              <w:rPr>
                <w:sz w:val="6"/>
                <w:szCs w:val="6"/>
              </w:rPr>
            </w:pPr>
          </w:p>
        </w:tc>
        <w:tc>
          <w:tcPr>
            <w:tcW w:w="0" w:type="dxa"/>
            <w:vAlign w:val="bottom"/>
          </w:tcPr>
          <w:p w14:paraId="7AB6EE60" w14:textId="77777777" w:rsidR="00DF36C9" w:rsidRDefault="00DF36C9">
            <w:pPr>
              <w:rPr>
                <w:sz w:val="1"/>
                <w:szCs w:val="1"/>
              </w:rPr>
            </w:pPr>
          </w:p>
        </w:tc>
      </w:tr>
      <w:tr w:rsidR="00DF36C9" w14:paraId="121C5590" w14:textId="77777777">
        <w:trPr>
          <w:trHeight w:val="77"/>
        </w:trPr>
        <w:tc>
          <w:tcPr>
            <w:tcW w:w="620" w:type="dxa"/>
            <w:vAlign w:val="bottom"/>
          </w:tcPr>
          <w:p w14:paraId="7DB849D6" w14:textId="77777777" w:rsidR="00DF36C9" w:rsidRDefault="00DF36C9">
            <w:pPr>
              <w:rPr>
                <w:sz w:val="6"/>
                <w:szCs w:val="6"/>
              </w:rPr>
            </w:pPr>
          </w:p>
        </w:tc>
        <w:tc>
          <w:tcPr>
            <w:tcW w:w="1280" w:type="dxa"/>
            <w:vAlign w:val="bottom"/>
          </w:tcPr>
          <w:p w14:paraId="21F5827E" w14:textId="77777777" w:rsidR="00DF36C9" w:rsidRDefault="00DF36C9">
            <w:pPr>
              <w:rPr>
                <w:sz w:val="6"/>
                <w:szCs w:val="6"/>
              </w:rPr>
            </w:pPr>
          </w:p>
        </w:tc>
        <w:tc>
          <w:tcPr>
            <w:tcW w:w="1320" w:type="dxa"/>
            <w:vAlign w:val="bottom"/>
          </w:tcPr>
          <w:p w14:paraId="629BD70A" w14:textId="77777777" w:rsidR="00DF36C9" w:rsidRDefault="00BA543D">
            <w:pPr>
              <w:spacing w:line="77" w:lineRule="exact"/>
              <w:ind w:left="607"/>
              <w:jc w:val="center"/>
              <w:rPr>
                <w:sz w:val="20"/>
                <w:szCs w:val="20"/>
              </w:rPr>
            </w:pPr>
            <w:r>
              <w:rPr>
                <w:rFonts w:eastAsia="Times New Roman"/>
                <w:sz w:val="7"/>
                <w:szCs w:val="7"/>
              </w:rPr>
              <w:t>(Ultrason)</w:t>
            </w:r>
          </w:p>
        </w:tc>
        <w:tc>
          <w:tcPr>
            <w:tcW w:w="1300" w:type="dxa"/>
            <w:vAlign w:val="bottom"/>
          </w:tcPr>
          <w:p w14:paraId="0F958E7A" w14:textId="77777777" w:rsidR="00DF36C9" w:rsidRDefault="00DF36C9">
            <w:pPr>
              <w:rPr>
                <w:sz w:val="6"/>
                <w:szCs w:val="6"/>
              </w:rPr>
            </w:pPr>
          </w:p>
        </w:tc>
        <w:tc>
          <w:tcPr>
            <w:tcW w:w="680" w:type="dxa"/>
            <w:vAlign w:val="bottom"/>
          </w:tcPr>
          <w:p w14:paraId="77878AC0" w14:textId="77777777" w:rsidR="00DF36C9" w:rsidRDefault="00DF36C9">
            <w:pPr>
              <w:rPr>
                <w:sz w:val="6"/>
                <w:szCs w:val="6"/>
              </w:rPr>
            </w:pPr>
          </w:p>
        </w:tc>
        <w:tc>
          <w:tcPr>
            <w:tcW w:w="1020" w:type="dxa"/>
            <w:vAlign w:val="bottom"/>
          </w:tcPr>
          <w:p w14:paraId="25E2DCF1" w14:textId="77777777" w:rsidR="00DF36C9" w:rsidRDefault="00DF36C9">
            <w:pPr>
              <w:rPr>
                <w:sz w:val="6"/>
                <w:szCs w:val="6"/>
              </w:rPr>
            </w:pPr>
          </w:p>
        </w:tc>
        <w:tc>
          <w:tcPr>
            <w:tcW w:w="1300" w:type="dxa"/>
            <w:vAlign w:val="bottom"/>
          </w:tcPr>
          <w:p w14:paraId="0B42C054" w14:textId="77777777" w:rsidR="00DF36C9" w:rsidRDefault="00DF36C9">
            <w:pPr>
              <w:rPr>
                <w:sz w:val="6"/>
                <w:szCs w:val="6"/>
              </w:rPr>
            </w:pPr>
          </w:p>
        </w:tc>
        <w:tc>
          <w:tcPr>
            <w:tcW w:w="0" w:type="dxa"/>
            <w:vAlign w:val="bottom"/>
          </w:tcPr>
          <w:p w14:paraId="1AD90187" w14:textId="77777777" w:rsidR="00DF36C9" w:rsidRDefault="00DF36C9">
            <w:pPr>
              <w:rPr>
                <w:sz w:val="1"/>
                <w:szCs w:val="1"/>
              </w:rPr>
            </w:pPr>
          </w:p>
        </w:tc>
      </w:tr>
      <w:tr w:rsidR="00DF36C9" w14:paraId="033B2EFD" w14:textId="77777777">
        <w:trPr>
          <w:trHeight w:val="307"/>
        </w:trPr>
        <w:tc>
          <w:tcPr>
            <w:tcW w:w="620" w:type="dxa"/>
            <w:vAlign w:val="bottom"/>
          </w:tcPr>
          <w:p w14:paraId="640B2DA8" w14:textId="77777777" w:rsidR="00DF36C9" w:rsidRDefault="00DF36C9">
            <w:pPr>
              <w:rPr>
                <w:sz w:val="24"/>
                <w:szCs w:val="24"/>
              </w:rPr>
            </w:pPr>
          </w:p>
        </w:tc>
        <w:tc>
          <w:tcPr>
            <w:tcW w:w="1280" w:type="dxa"/>
            <w:vAlign w:val="bottom"/>
          </w:tcPr>
          <w:p w14:paraId="1BE376A7" w14:textId="77777777" w:rsidR="00DF36C9" w:rsidRDefault="00DF36C9">
            <w:pPr>
              <w:rPr>
                <w:sz w:val="24"/>
                <w:szCs w:val="24"/>
              </w:rPr>
            </w:pPr>
          </w:p>
        </w:tc>
        <w:tc>
          <w:tcPr>
            <w:tcW w:w="1320" w:type="dxa"/>
            <w:vAlign w:val="bottom"/>
          </w:tcPr>
          <w:p w14:paraId="004B985F" w14:textId="77777777" w:rsidR="00DF36C9" w:rsidRDefault="00BA543D">
            <w:pPr>
              <w:ind w:left="740"/>
              <w:rPr>
                <w:sz w:val="20"/>
                <w:szCs w:val="20"/>
              </w:rPr>
            </w:pPr>
            <w:r>
              <w:rPr>
                <w:rFonts w:eastAsia="Times New Roman"/>
                <w:sz w:val="7"/>
                <w:szCs w:val="7"/>
              </w:rPr>
              <w:t>C/T: 1,92 dk</w:t>
            </w:r>
          </w:p>
        </w:tc>
        <w:tc>
          <w:tcPr>
            <w:tcW w:w="1300" w:type="dxa"/>
            <w:vAlign w:val="bottom"/>
          </w:tcPr>
          <w:p w14:paraId="6F2134B9" w14:textId="77777777" w:rsidR="00DF36C9" w:rsidRDefault="00BA543D">
            <w:pPr>
              <w:ind w:left="620"/>
              <w:rPr>
                <w:sz w:val="20"/>
                <w:szCs w:val="20"/>
              </w:rPr>
            </w:pPr>
            <w:r>
              <w:rPr>
                <w:rFonts w:eastAsia="Times New Roman"/>
                <w:sz w:val="7"/>
                <w:szCs w:val="7"/>
              </w:rPr>
              <w:t>C/T: 14,15 dk</w:t>
            </w:r>
          </w:p>
        </w:tc>
        <w:tc>
          <w:tcPr>
            <w:tcW w:w="1700" w:type="dxa"/>
            <w:gridSpan w:val="2"/>
            <w:vAlign w:val="bottom"/>
          </w:tcPr>
          <w:p w14:paraId="67F09099" w14:textId="77777777" w:rsidR="00DF36C9" w:rsidRDefault="00BA543D">
            <w:pPr>
              <w:ind w:left="520"/>
              <w:rPr>
                <w:sz w:val="20"/>
                <w:szCs w:val="20"/>
              </w:rPr>
            </w:pPr>
            <w:r>
              <w:rPr>
                <w:rFonts w:eastAsia="Times New Roman"/>
                <w:sz w:val="7"/>
                <w:szCs w:val="7"/>
              </w:rPr>
              <w:t>C/T: 3,70 dk</w:t>
            </w:r>
          </w:p>
        </w:tc>
        <w:tc>
          <w:tcPr>
            <w:tcW w:w="1300" w:type="dxa"/>
            <w:vAlign w:val="bottom"/>
          </w:tcPr>
          <w:p w14:paraId="12E81B52" w14:textId="77777777" w:rsidR="00DF36C9" w:rsidRDefault="00BA543D">
            <w:pPr>
              <w:ind w:right="467"/>
              <w:jc w:val="center"/>
              <w:rPr>
                <w:sz w:val="20"/>
                <w:szCs w:val="20"/>
              </w:rPr>
            </w:pPr>
            <w:r>
              <w:rPr>
                <w:rFonts w:eastAsia="Times New Roman"/>
                <w:sz w:val="7"/>
                <w:szCs w:val="7"/>
              </w:rPr>
              <w:t>C/T: 27,97 dk</w:t>
            </w:r>
          </w:p>
        </w:tc>
        <w:tc>
          <w:tcPr>
            <w:tcW w:w="0" w:type="dxa"/>
            <w:vAlign w:val="bottom"/>
          </w:tcPr>
          <w:p w14:paraId="6D6CD52E" w14:textId="77777777" w:rsidR="00DF36C9" w:rsidRDefault="00DF36C9">
            <w:pPr>
              <w:rPr>
                <w:sz w:val="1"/>
                <w:szCs w:val="1"/>
              </w:rPr>
            </w:pPr>
          </w:p>
        </w:tc>
      </w:tr>
      <w:tr w:rsidR="00DF36C9" w14:paraId="1C5067A8" w14:textId="77777777">
        <w:trPr>
          <w:trHeight w:val="90"/>
        </w:trPr>
        <w:tc>
          <w:tcPr>
            <w:tcW w:w="620" w:type="dxa"/>
            <w:vAlign w:val="bottom"/>
          </w:tcPr>
          <w:p w14:paraId="10865B55" w14:textId="77777777" w:rsidR="00DF36C9" w:rsidRDefault="00DF36C9">
            <w:pPr>
              <w:rPr>
                <w:sz w:val="7"/>
                <w:szCs w:val="7"/>
              </w:rPr>
            </w:pPr>
          </w:p>
        </w:tc>
        <w:tc>
          <w:tcPr>
            <w:tcW w:w="1280" w:type="dxa"/>
            <w:vAlign w:val="bottom"/>
          </w:tcPr>
          <w:p w14:paraId="0D6A80EF" w14:textId="77777777" w:rsidR="00DF36C9" w:rsidRDefault="00DF36C9">
            <w:pPr>
              <w:rPr>
                <w:sz w:val="7"/>
                <w:szCs w:val="7"/>
              </w:rPr>
            </w:pPr>
          </w:p>
        </w:tc>
        <w:tc>
          <w:tcPr>
            <w:tcW w:w="1320" w:type="dxa"/>
            <w:vAlign w:val="bottom"/>
          </w:tcPr>
          <w:p w14:paraId="49E10C04" w14:textId="77777777" w:rsidR="00DF36C9" w:rsidRDefault="00BA543D">
            <w:pPr>
              <w:ind w:left="507"/>
              <w:jc w:val="center"/>
              <w:rPr>
                <w:sz w:val="20"/>
                <w:szCs w:val="20"/>
              </w:rPr>
            </w:pPr>
            <w:r>
              <w:rPr>
                <w:rFonts w:eastAsia="Times New Roman"/>
                <w:sz w:val="7"/>
                <w:szCs w:val="7"/>
              </w:rPr>
              <w:t>W/T: 1,8 dk</w:t>
            </w:r>
          </w:p>
        </w:tc>
        <w:tc>
          <w:tcPr>
            <w:tcW w:w="1300" w:type="dxa"/>
            <w:vAlign w:val="bottom"/>
          </w:tcPr>
          <w:p w14:paraId="5996E253" w14:textId="77777777" w:rsidR="00DF36C9" w:rsidRDefault="00BA543D">
            <w:pPr>
              <w:ind w:left="620"/>
              <w:rPr>
                <w:sz w:val="20"/>
                <w:szCs w:val="20"/>
              </w:rPr>
            </w:pPr>
            <w:r>
              <w:rPr>
                <w:rFonts w:eastAsia="Times New Roman"/>
                <w:sz w:val="7"/>
                <w:szCs w:val="7"/>
              </w:rPr>
              <w:t>W/T: 284,2 dk</w:t>
            </w:r>
          </w:p>
        </w:tc>
        <w:tc>
          <w:tcPr>
            <w:tcW w:w="1700" w:type="dxa"/>
            <w:gridSpan w:val="2"/>
            <w:vAlign w:val="bottom"/>
          </w:tcPr>
          <w:p w14:paraId="0C756113" w14:textId="77777777" w:rsidR="00DF36C9" w:rsidRDefault="00BA543D">
            <w:pPr>
              <w:ind w:left="520"/>
              <w:rPr>
                <w:sz w:val="20"/>
                <w:szCs w:val="20"/>
              </w:rPr>
            </w:pPr>
            <w:r>
              <w:rPr>
                <w:rFonts w:eastAsia="Times New Roman"/>
                <w:sz w:val="7"/>
                <w:szCs w:val="7"/>
              </w:rPr>
              <w:t>W/T: 3 dk</w:t>
            </w:r>
          </w:p>
        </w:tc>
        <w:tc>
          <w:tcPr>
            <w:tcW w:w="1300" w:type="dxa"/>
            <w:vAlign w:val="bottom"/>
          </w:tcPr>
          <w:p w14:paraId="0E19BDFE" w14:textId="77777777" w:rsidR="00DF36C9" w:rsidRDefault="00BA543D">
            <w:pPr>
              <w:ind w:right="347"/>
              <w:jc w:val="center"/>
              <w:rPr>
                <w:sz w:val="20"/>
                <w:szCs w:val="20"/>
              </w:rPr>
            </w:pPr>
            <w:r>
              <w:rPr>
                <w:rFonts w:eastAsia="Times New Roman"/>
                <w:sz w:val="7"/>
                <w:szCs w:val="7"/>
              </w:rPr>
              <w:t>W/T: 22636,4 dk</w:t>
            </w:r>
          </w:p>
        </w:tc>
        <w:tc>
          <w:tcPr>
            <w:tcW w:w="0" w:type="dxa"/>
            <w:vAlign w:val="bottom"/>
          </w:tcPr>
          <w:p w14:paraId="0C9A7392" w14:textId="77777777" w:rsidR="00DF36C9" w:rsidRDefault="00DF36C9">
            <w:pPr>
              <w:rPr>
                <w:sz w:val="1"/>
                <w:szCs w:val="1"/>
              </w:rPr>
            </w:pPr>
          </w:p>
        </w:tc>
      </w:tr>
      <w:tr w:rsidR="00DF36C9" w14:paraId="5E74C925" w14:textId="77777777">
        <w:trPr>
          <w:trHeight w:val="205"/>
        </w:trPr>
        <w:tc>
          <w:tcPr>
            <w:tcW w:w="620" w:type="dxa"/>
            <w:vAlign w:val="bottom"/>
          </w:tcPr>
          <w:p w14:paraId="53A553AC" w14:textId="77777777" w:rsidR="00DF36C9" w:rsidRDefault="00DF36C9">
            <w:pPr>
              <w:rPr>
                <w:sz w:val="17"/>
                <w:szCs w:val="17"/>
              </w:rPr>
            </w:pPr>
          </w:p>
        </w:tc>
        <w:tc>
          <w:tcPr>
            <w:tcW w:w="1280" w:type="dxa"/>
            <w:vAlign w:val="bottom"/>
          </w:tcPr>
          <w:p w14:paraId="0887DDCE" w14:textId="77777777" w:rsidR="00DF36C9" w:rsidRDefault="00DF36C9">
            <w:pPr>
              <w:rPr>
                <w:sz w:val="17"/>
                <w:szCs w:val="17"/>
              </w:rPr>
            </w:pPr>
          </w:p>
        </w:tc>
        <w:tc>
          <w:tcPr>
            <w:tcW w:w="1320" w:type="dxa"/>
            <w:vAlign w:val="bottom"/>
          </w:tcPr>
          <w:p w14:paraId="5F54E606" w14:textId="77777777" w:rsidR="00DF36C9" w:rsidRDefault="00BA543D">
            <w:pPr>
              <w:ind w:left="320"/>
              <w:rPr>
                <w:sz w:val="20"/>
                <w:szCs w:val="20"/>
              </w:rPr>
            </w:pPr>
            <w:r>
              <w:rPr>
                <w:rFonts w:eastAsia="Times New Roman"/>
                <w:sz w:val="7"/>
                <w:szCs w:val="7"/>
              </w:rPr>
              <w:t>1,8</w:t>
            </w:r>
          </w:p>
        </w:tc>
        <w:tc>
          <w:tcPr>
            <w:tcW w:w="1300" w:type="dxa"/>
            <w:vAlign w:val="bottom"/>
          </w:tcPr>
          <w:p w14:paraId="57096B3D" w14:textId="77777777" w:rsidR="00DF36C9" w:rsidRDefault="00BA543D">
            <w:pPr>
              <w:ind w:right="727"/>
              <w:jc w:val="center"/>
              <w:rPr>
                <w:sz w:val="20"/>
                <w:szCs w:val="20"/>
              </w:rPr>
            </w:pPr>
            <w:r>
              <w:rPr>
                <w:rFonts w:eastAsia="Times New Roman"/>
                <w:sz w:val="7"/>
                <w:szCs w:val="7"/>
              </w:rPr>
              <w:t>284,2</w:t>
            </w:r>
          </w:p>
        </w:tc>
        <w:tc>
          <w:tcPr>
            <w:tcW w:w="680" w:type="dxa"/>
            <w:vAlign w:val="bottom"/>
          </w:tcPr>
          <w:p w14:paraId="1F63F50E" w14:textId="77777777" w:rsidR="00DF36C9" w:rsidRDefault="00BA543D">
            <w:pPr>
              <w:ind w:left="200"/>
              <w:rPr>
                <w:sz w:val="20"/>
                <w:szCs w:val="20"/>
              </w:rPr>
            </w:pPr>
            <w:r>
              <w:rPr>
                <w:rFonts w:eastAsia="Times New Roman"/>
                <w:sz w:val="7"/>
                <w:szCs w:val="7"/>
              </w:rPr>
              <w:t>3</w:t>
            </w:r>
          </w:p>
        </w:tc>
        <w:tc>
          <w:tcPr>
            <w:tcW w:w="1020" w:type="dxa"/>
            <w:vAlign w:val="bottom"/>
          </w:tcPr>
          <w:p w14:paraId="58BCD128" w14:textId="77777777" w:rsidR="00DF36C9" w:rsidRDefault="00BA543D">
            <w:pPr>
              <w:ind w:left="640"/>
              <w:rPr>
                <w:sz w:val="20"/>
                <w:szCs w:val="20"/>
              </w:rPr>
            </w:pPr>
            <w:r>
              <w:rPr>
                <w:rFonts w:eastAsia="Times New Roman"/>
                <w:sz w:val="7"/>
                <w:szCs w:val="7"/>
              </w:rPr>
              <w:t>22636,4</w:t>
            </w:r>
          </w:p>
        </w:tc>
        <w:tc>
          <w:tcPr>
            <w:tcW w:w="1300" w:type="dxa"/>
            <w:vAlign w:val="bottom"/>
          </w:tcPr>
          <w:p w14:paraId="5EB0D8C6" w14:textId="77777777" w:rsidR="00DF36C9" w:rsidRDefault="00BA543D">
            <w:pPr>
              <w:ind w:left="1120"/>
              <w:rPr>
                <w:sz w:val="20"/>
                <w:szCs w:val="20"/>
              </w:rPr>
            </w:pPr>
            <w:r>
              <w:rPr>
                <w:rFonts w:eastAsia="Times New Roman"/>
                <w:sz w:val="7"/>
                <w:szCs w:val="7"/>
              </w:rPr>
              <w:t>791,6</w:t>
            </w:r>
          </w:p>
        </w:tc>
        <w:tc>
          <w:tcPr>
            <w:tcW w:w="0" w:type="dxa"/>
            <w:vAlign w:val="bottom"/>
          </w:tcPr>
          <w:p w14:paraId="41791DB0" w14:textId="77777777" w:rsidR="00DF36C9" w:rsidRDefault="00DF36C9">
            <w:pPr>
              <w:rPr>
                <w:sz w:val="1"/>
                <w:szCs w:val="1"/>
              </w:rPr>
            </w:pPr>
          </w:p>
        </w:tc>
      </w:tr>
      <w:tr w:rsidR="00DF36C9" w14:paraId="4F01F48D" w14:textId="77777777">
        <w:trPr>
          <w:trHeight w:val="98"/>
        </w:trPr>
        <w:tc>
          <w:tcPr>
            <w:tcW w:w="620" w:type="dxa"/>
            <w:vAlign w:val="bottom"/>
          </w:tcPr>
          <w:p w14:paraId="415572F9" w14:textId="77777777" w:rsidR="00DF36C9" w:rsidRDefault="00DF36C9">
            <w:pPr>
              <w:rPr>
                <w:sz w:val="8"/>
                <w:szCs w:val="8"/>
              </w:rPr>
            </w:pPr>
          </w:p>
        </w:tc>
        <w:tc>
          <w:tcPr>
            <w:tcW w:w="1280" w:type="dxa"/>
            <w:vAlign w:val="bottom"/>
          </w:tcPr>
          <w:p w14:paraId="06288ED5" w14:textId="77777777" w:rsidR="00DF36C9" w:rsidRDefault="00DF36C9">
            <w:pPr>
              <w:rPr>
                <w:sz w:val="8"/>
                <w:szCs w:val="8"/>
              </w:rPr>
            </w:pPr>
          </w:p>
        </w:tc>
        <w:tc>
          <w:tcPr>
            <w:tcW w:w="1320" w:type="dxa"/>
            <w:vAlign w:val="bottom"/>
          </w:tcPr>
          <w:p w14:paraId="5CFC22B8" w14:textId="77777777" w:rsidR="00DF36C9" w:rsidRDefault="00BA543D">
            <w:pPr>
              <w:ind w:left="667"/>
              <w:jc w:val="center"/>
              <w:rPr>
                <w:sz w:val="20"/>
                <w:szCs w:val="20"/>
              </w:rPr>
            </w:pPr>
            <w:r>
              <w:rPr>
                <w:rFonts w:eastAsia="Times New Roman"/>
                <w:sz w:val="7"/>
                <w:szCs w:val="7"/>
              </w:rPr>
              <w:t>1,92</w:t>
            </w:r>
          </w:p>
        </w:tc>
        <w:tc>
          <w:tcPr>
            <w:tcW w:w="1300" w:type="dxa"/>
            <w:vAlign w:val="bottom"/>
          </w:tcPr>
          <w:p w14:paraId="4FCCE687" w14:textId="77777777" w:rsidR="00DF36C9" w:rsidRDefault="00BA543D">
            <w:pPr>
              <w:ind w:right="247"/>
              <w:jc w:val="right"/>
              <w:rPr>
                <w:sz w:val="20"/>
                <w:szCs w:val="20"/>
              </w:rPr>
            </w:pPr>
            <w:r>
              <w:rPr>
                <w:rFonts w:eastAsia="Times New Roman"/>
                <w:sz w:val="7"/>
                <w:szCs w:val="7"/>
              </w:rPr>
              <w:t>14,15</w:t>
            </w:r>
          </w:p>
        </w:tc>
        <w:tc>
          <w:tcPr>
            <w:tcW w:w="680" w:type="dxa"/>
            <w:vAlign w:val="bottom"/>
          </w:tcPr>
          <w:p w14:paraId="02B4A249" w14:textId="77777777" w:rsidR="00DF36C9" w:rsidRDefault="00DF36C9">
            <w:pPr>
              <w:rPr>
                <w:sz w:val="8"/>
                <w:szCs w:val="8"/>
              </w:rPr>
            </w:pPr>
          </w:p>
        </w:tc>
        <w:tc>
          <w:tcPr>
            <w:tcW w:w="1020" w:type="dxa"/>
            <w:vAlign w:val="bottom"/>
          </w:tcPr>
          <w:p w14:paraId="66C28ACE" w14:textId="77777777" w:rsidR="00DF36C9" w:rsidRDefault="00BA543D">
            <w:pPr>
              <w:ind w:right="807"/>
              <w:jc w:val="center"/>
              <w:rPr>
                <w:sz w:val="20"/>
                <w:szCs w:val="20"/>
              </w:rPr>
            </w:pPr>
            <w:r>
              <w:rPr>
                <w:rFonts w:eastAsia="Times New Roman"/>
                <w:sz w:val="7"/>
                <w:szCs w:val="7"/>
              </w:rPr>
              <w:t>3,70</w:t>
            </w:r>
          </w:p>
        </w:tc>
        <w:tc>
          <w:tcPr>
            <w:tcW w:w="1300" w:type="dxa"/>
            <w:vAlign w:val="bottom"/>
          </w:tcPr>
          <w:p w14:paraId="5053FB32" w14:textId="77777777" w:rsidR="00DF36C9" w:rsidRDefault="00BA543D">
            <w:pPr>
              <w:ind w:left="420"/>
              <w:rPr>
                <w:sz w:val="20"/>
                <w:szCs w:val="20"/>
              </w:rPr>
            </w:pPr>
            <w:r>
              <w:rPr>
                <w:rFonts w:eastAsia="Times New Roman"/>
                <w:sz w:val="7"/>
                <w:szCs w:val="7"/>
              </w:rPr>
              <w:t>27,97</w:t>
            </w:r>
          </w:p>
        </w:tc>
        <w:tc>
          <w:tcPr>
            <w:tcW w:w="0" w:type="dxa"/>
            <w:vAlign w:val="bottom"/>
          </w:tcPr>
          <w:p w14:paraId="40D88F65" w14:textId="77777777" w:rsidR="00DF36C9" w:rsidRDefault="00DF36C9">
            <w:pPr>
              <w:rPr>
                <w:sz w:val="1"/>
                <w:szCs w:val="1"/>
              </w:rPr>
            </w:pPr>
          </w:p>
        </w:tc>
      </w:tr>
      <w:tr w:rsidR="00DF36C9" w14:paraId="5EF54D7C" w14:textId="77777777">
        <w:trPr>
          <w:trHeight w:val="286"/>
        </w:trPr>
        <w:tc>
          <w:tcPr>
            <w:tcW w:w="620" w:type="dxa"/>
            <w:vAlign w:val="bottom"/>
          </w:tcPr>
          <w:p w14:paraId="190F9D6A" w14:textId="77777777" w:rsidR="00DF36C9" w:rsidRDefault="00DF36C9">
            <w:pPr>
              <w:rPr>
                <w:sz w:val="24"/>
                <w:szCs w:val="24"/>
              </w:rPr>
            </w:pPr>
          </w:p>
        </w:tc>
        <w:tc>
          <w:tcPr>
            <w:tcW w:w="1280" w:type="dxa"/>
            <w:vAlign w:val="bottom"/>
          </w:tcPr>
          <w:p w14:paraId="0716BD55" w14:textId="77777777" w:rsidR="00DF36C9" w:rsidRDefault="00DF36C9">
            <w:pPr>
              <w:rPr>
                <w:sz w:val="24"/>
                <w:szCs w:val="24"/>
              </w:rPr>
            </w:pPr>
          </w:p>
        </w:tc>
        <w:tc>
          <w:tcPr>
            <w:tcW w:w="1320" w:type="dxa"/>
            <w:vAlign w:val="bottom"/>
          </w:tcPr>
          <w:p w14:paraId="0E6A26D8" w14:textId="77777777" w:rsidR="00DF36C9" w:rsidRDefault="00BA543D">
            <w:pPr>
              <w:ind w:left="627"/>
              <w:jc w:val="center"/>
              <w:rPr>
                <w:sz w:val="20"/>
                <w:szCs w:val="20"/>
              </w:rPr>
            </w:pPr>
            <w:r>
              <w:rPr>
                <w:rFonts w:eastAsia="Times New Roman"/>
                <w:sz w:val="7"/>
                <w:szCs w:val="7"/>
              </w:rPr>
              <w:t>Kan (Örnek)</w:t>
            </w:r>
          </w:p>
        </w:tc>
        <w:tc>
          <w:tcPr>
            <w:tcW w:w="1300" w:type="dxa"/>
            <w:vAlign w:val="bottom"/>
          </w:tcPr>
          <w:p w14:paraId="1960F274" w14:textId="77777777" w:rsidR="00DF36C9" w:rsidRDefault="00BA543D">
            <w:pPr>
              <w:ind w:left="640"/>
              <w:rPr>
                <w:sz w:val="20"/>
                <w:szCs w:val="20"/>
              </w:rPr>
            </w:pPr>
            <w:r>
              <w:rPr>
                <w:rFonts w:eastAsia="Times New Roman"/>
                <w:sz w:val="7"/>
                <w:szCs w:val="7"/>
              </w:rPr>
              <w:t>Kan (Örnek) Alma</w:t>
            </w:r>
          </w:p>
        </w:tc>
        <w:tc>
          <w:tcPr>
            <w:tcW w:w="1700" w:type="dxa"/>
            <w:gridSpan w:val="2"/>
            <w:vAlign w:val="bottom"/>
          </w:tcPr>
          <w:p w14:paraId="374218A5" w14:textId="77777777" w:rsidR="00DF36C9" w:rsidRDefault="00BA543D">
            <w:pPr>
              <w:ind w:left="600"/>
              <w:rPr>
                <w:sz w:val="20"/>
                <w:szCs w:val="20"/>
              </w:rPr>
            </w:pPr>
            <w:r>
              <w:rPr>
                <w:rFonts w:eastAsia="Times New Roman"/>
                <w:sz w:val="7"/>
                <w:szCs w:val="7"/>
              </w:rPr>
              <w:t>MR-Tomografi</w:t>
            </w:r>
          </w:p>
        </w:tc>
        <w:tc>
          <w:tcPr>
            <w:tcW w:w="1300" w:type="dxa"/>
            <w:vAlign w:val="bottom"/>
          </w:tcPr>
          <w:p w14:paraId="7DB836DF" w14:textId="77777777" w:rsidR="00DF36C9" w:rsidRDefault="00BA543D">
            <w:pPr>
              <w:ind w:left="320"/>
              <w:rPr>
                <w:sz w:val="20"/>
                <w:szCs w:val="20"/>
              </w:rPr>
            </w:pPr>
            <w:r>
              <w:rPr>
                <w:rFonts w:eastAsia="Times New Roman"/>
                <w:sz w:val="7"/>
                <w:szCs w:val="7"/>
              </w:rPr>
              <w:t>MR</w:t>
            </w:r>
          </w:p>
        </w:tc>
        <w:tc>
          <w:tcPr>
            <w:tcW w:w="0" w:type="dxa"/>
            <w:vAlign w:val="bottom"/>
          </w:tcPr>
          <w:p w14:paraId="1F1E0D6A" w14:textId="77777777" w:rsidR="00DF36C9" w:rsidRDefault="00DF36C9">
            <w:pPr>
              <w:rPr>
                <w:sz w:val="1"/>
                <w:szCs w:val="1"/>
              </w:rPr>
            </w:pPr>
          </w:p>
        </w:tc>
      </w:tr>
      <w:tr w:rsidR="00DF36C9" w14:paraId="36A22CF9" w14:textId="77777777">
        <w:trPr>
          <w:trHeight w:val="72"/>
        </w:trPr>
        <w:tc>
          <w:tcPr>
            <w:tcW w:w="620" w:type="dxa"/>
            <w:vAlign w:val="bottom"/>
          </w:tcPr>
          <w:p w14:paraId="03AA6DCF" w14:textId="77777777" w:rsidR="00DF36C9" w:rsidRDefault="00DF36C9">
            <w:pPr>
              <w:rPr>
                <w:sz w:val="6"/>
                <w:szCs w:val="6"/>
              </w:rPr>
            </w:pPr>
          </w:p>
        </w:tc>
        <w:tc>
          <w:tcPr>
            <w:tcW w:w="1280" w:type="dxa"/>
            <w:vAlign w:val="bottom"/>
          </w:tcPr>
          <w:p w14:paraId="3C4356EC" w14:textId="77777777" w:rsidR="00DF36C9" w:rsidRDefault="00DF36C9">
            <w:pPr>
              <w:rPr>
                <w:sz w:val="6"/>
                <w:szCs w:val="6"/>
              </w:rPr>
            </w:pPr>
          </w:p>
        </w:tc>
        <w:tc>
          <w:tcPr>
            <w:tcW w:w="1320" w:type="dxa"/>
            <w:vAlign w:val="bottom"/>
          </w:tcPr>
          <w:p w14:paraId="7E6A6277" w14:textId="77777777" w:rsidR="00DF36C9" w:rsidRDefault="00BA543D">
            <w:pPr>
              <w:spacing w:line="73" w:lineRule="exact"/>
              <w:ind w:left="627"/>
              <w:jc w:val="center"/>
              <w:rPr>
                <w:sz w:val="20"/>
                <w:szCs w:val="20"/>
              </w:rPr>
            </w:pPr>
            <w:r>
              <w:rPr>
                <w:rFonts w:eastAsia="Times New Roman"/>
                <w:sz w:val="7"/>
                <w:szCs w:val="7"/>
              </w:rPr>
              <w:t>Alma</w:t>
            </w:r>
          </w:p>
        </w:tc>
        <w:tc>
          <w:tcPr>
            <w:tcW w:w="1300" w:type="dxa"/>
            <w:vAlign w:val="bottom"/>
          </w:tcPr>
          <w:p w14:paraId="52505B0D" w14:textId="77777777" w:rsidR="00DF36C9" w:rsidRDefault="00DF36C9">
            <w:pPr>
              <w:rPr>
                <w:sz w:val="6"/>
                <w:szCs w:val="6"/>
              </w:rPr>
            </w:pPr>
          </w:p>
        </w:tc>
        <w:tc>
          <w:tcPr>
            <w:tcW w:w="1700" w:type="dxa"/>
            <w:gridSpan w:val="2"/>
            <w:vAlign w:val="bottom"/>
          </w:tcPr>
          <w:p w14:paraId="6FC1EA3F" w14:textId="77777777" w:rsidR="00DF36C9" w:rsidRDefault="00BA543D">
            <w:pPr>
              <w:spacing w:line="73" w:lineRule="exact"/>
              <w:jc w:val="center"/>
              <w:rPr>
                <w:sz w:val="20"/>
                <w:szCs w:val="20"/>
              </w:rPr>
            </w:pPr>
            <w:r>
              <w:rPr>
                <w:rFonts w:eastAsia="Times New Roman"/>
                <w:sz w:val="7"/>
                <w:szCs w:val="7"/>
              </w:rPr>
              <w:t>Sekreterliği</w:t>
            </w:r>
          </w:p>
        </w:tc>
        <w:tc>
          <w:tcPr>
            <w:tcW w:w="1300" w:type="dxa"/>
            <w:vAlign w:val="bottom"/>
          </w:tcPr>
          <w:p w14:paraId="7D445BA2" w14:textId="77777777" w:rsidR="00DF36C9" w:rsidRDefault="00DF36C9">
            <w:pPr>
              <w:rPr>
                <w:sz w:val="6"/>
                <w:szCs w:val="6"/>
              </w:rPr>
            </w:pPr>
          </w:p>
        </w:tc>
        <w:tc>
          <w:tcPr>
            <w:tcW w:w="0" w:type="dxa"/>
            <w:vAlign w:val="bottom"/>
          </w:tcPr>
          <w:p w14:paraId="427C53A8" w14:textId="77777777" w:rsidR="00DF36C9" w:rsidRDefault="00DF36C9">
            <w:pPr>
              <w:rPr>
                <w:sz w:val="1"/>
                <w:szCs w:val="1"/>
              </w:rPr>
            </w:pPr>
          </w:p>
        </w:tc>
      </w:tr>
      <w:tr w:rsidR="00DF36C9" w14:paraId="6D58F6C0" w14:textId="77777777">
        <w:trPr>
          <w:trHeight w:val="77"/>
        </w:trPr>
        <w:tc>
          <w:tcPr>
            <w:tcW w:w="620" w:type="dxa"/>
            <w:vAlign w:val="bottom"/>
          </w:tcPr>
          <w:p w14:paraId="06A4173D" w14:textId="77777777" w:rsidR="00DF36C9" w:rsidRDefault="00DF36C9">
            <w:pPr>
              <w:rPr>
                <w:sz w:val="6"/>
                <w:szCs w:val="6"/>
              </w:rPr>
            </w:pPr>
          </w:p>
        </w:tc>
        <w:tc>
          <w:tcPr>
            <w:tcW w:w="1280" w:type="dxa"/>
            <w:vAlign w:val="bottom"/>
          </w:tcPr>
          <w:p w14:paraId="601C3D46" w14:textId="77777777" w:rsidR="00DF36C9" w:rsidRDefault="00DF36C9">
            <w:pPr>
              <w:rPr>
                <w:sz w:val="6"/>
                <w:szCs w:val="6"/>
              </w:rPr>
            </w:pPr>
          </w:p>
        </w:tc>
        <w:tc>
          <w:tcPr>
            <w:tcW w:w="1320" w:type="dxa"/>
            <w:vAlign w:val="bottom"/>
          </w:tcPr>
          <w:p w14:paraId="36679686" w14:textId="77777777" w:rsidR="00DF36C9" w:rsidRDefault="00BA543D">
            <w:pPr>
              <w:spacing w:line="77" w:lineRule="exact"/>
              <w:ind w:left="627"/>
              <w:jc w:val="center"/>
              <w:rPr>
                <w:sz w:val="20"/>
                <w:szCs w:val="20"/>
              </w:rPr>
            </w:pPr>
            <w:r>
              <w:rPr>
                <w:rFonts w:eastAsia="Times New Roman"/>
                <w:sz w:val="7"/>
                <w:szCs w:val="7"/>
              </w:rPr>
              <w:t>Sekreterliği</w:t>
            </w:r>
          </w:p>
        </w:tc>
        <w:tc>
          <w:tcPr>
            <w:tcW w:w="1300" w:type="dxa"/>
            <w:vAlign w:val="bottom"/>
          </w:tcPr>
          <w:p w14:paraId="3F066254" w14:textId="77777777" w:rsidR="00DF36C9" w:rsidRDefault="00DF36C9">
            <w:pPr>
              <w:rPr>
                <w:sz w:val="6"/>
                <w:szCs w:val="6"/>
              </w:rPr>
            </w:pPr>
          </w:p>
        </w:tc>
        <w:tc>
          <w:tcPr>
            <w:tcW w:w="680" w:type="dxa"/>
            <w:vAlign w:val="bottom"/>
          </w:tcPr>
          <w:p w14:paraId="72F70D93" w14:textId="77777777" w:rsidR="00DF36C9" w:rsidRDefault="00DF36C9">
            <w:pPr>
              <w:rPr>
                <w:sz w:val="6"/>
                <w:szCs w:val="6"/>
              </w:rPr>
            </w:pPr>
          </w:p>
        </w:tc>
        <w:tc>
          <w:tcPr>
            <w:tcW w:w="1020" w:type="dxa"/>
            <w:vAlign w:val="bottom"/>
          </w:tcPr>
          <w:p w14:paraId="0AD0B12C" w14:textId="77777777" w:rsidR="00DF36C9" w:rsidRDefault="00DF36C9">
            <w:pPr>
              <w:rPr>
                <w:sz w:val="6"/>
                <w:szCs w:val="6"/>
              </w:rPr>
            </w:pPr>
          </w:p>
        </w:tc>
        <w:tc>
          <w:tcPr>
            <w:tcW w:w="1300" w:type="dxa"/>
            <w:vAlign w:val="bottom"/>
          </w:tcPr>
          <w:p w14:paraId="0329A6B3" w14:textId="77777777" w:rsidR="00DF36C9" w:rsidRDefault="00DF36C9">
            <w:pPr>
              <w:rPr>
                <w:sz w:val="6"/>
                <w:szCs w:val="6"/>
              </w:rPr>
            </w:pPr>
          </w:p>
        </w:tc>
        <w:tc>
          <w:tcPr>
            <w:tcW w:w="0" w:type="dxa"/>
            <w:vAlign w:val="bottom"/>
          </w:tcPr>
          <w:p w14:paraId="6FECDFF7" w14:textId="77777777" w:rsidR="00DF36C9" w:rsidRDefault="00DF36C9">
            <w:pPr>
              <w:rPr>
                <w:sz w:val="1"/>
                <w:szCs w:val="1"/>
              </w:rPr>
            </w:pPr>
          </w:p>
        </w:tc>
      </w:tr>
      <w:tr w:rsidR="00DF36C9" w14:paraId="1B7803F4" w14:textId="77777777">
        <w:trPr>
          <w:trHeight w:val="342"/>
        </w:trPr>
        <w:tc>
          <w:tcPr>
            <w:tcW w:w="620" w:type="dxa"/>
            <w:vAlign w:val="bottom"/>
          </w:tcPr>
          <w:p w14:paraId="08FF0370" w14:textId="77777777" w:rsidR="00DF36C9" w:rsidRDefault="00DF36C9">
            <w:pPr>
              <w:rPr>
                <w:sz w:val="24"/>
                <w:szCs w:val="24"/>
              </w:rPr>
            </w:pPr>
          </w:p>
        </w:tc>
        <w:tc>
          <w:tcPr>
            <w:tcW w:w="1280" w:type="dxa"/>
            <w:vAlign w:val="bottom"/>
          </w:tcPr>
          <w:p w14:paraId="3A339184" w14:textId="77777777" w:rsidR="00DF36C9" w:rsidRDefault="00DF36C9">
            <w:pPr>
              <w:rPr>
                <w:sz w:val="24"/>
                <w:szCs w:val="24"/>
              </w:rPr>
            </w:pPr>
          </w:p>
        </w:tc>
        <w:tc>
          <w:tcPr>
            <w:tcW w:w="1320" w:type="dxa"/>
            <w:vAlign w:val="bottom"/>
          </w:tcPr>
          <w:p w14:paraId="676246C6" w14:textId="77777777" w:rsidR="00DF36C9" w:rsidRDefault="00BA543D">
            <w:pPr>
              <w:ind w:left="547"/>
              <w:jc w:val="center"/>
              <w:rPr>
                <w:sz w:val="20"/>
                <w:szCs w:val="20"/>
              </w:rPr>
            </w:pPr>
            <w:r>
              <w:rPr>
                <w:rFonts w:eastAsia="Times New Roman"/>
                <w:sz w:val="7"/>
                <w:szCs w:val="7"/>
              </w:rPr>
              <w:t>C/T: 1,80 dk</w:t>
            </w:r>
          </w:p>
        </w:tc>
        <w:tc>
          <w:tcPr>
            <w:tcW w:w="1300" w:type="dxa"/>
            <w:vAlign w:val="bottom"/>
          </w:tcPr>
          <w:p w14:paraId="40420142" w14:textId="77777777" w:rsidR="00DF36C9" w:rsidRDefault="00BA543D">
            <w:pPr>
              <w:ind w:left="620"/>
              <w:rPr>
                <w:sz w:val="20"/>
                <w:szCs w:val="20"/>
              </w:rPr>
            </w:pPr>
            <w:r>
              <w:rPr>
                <w:rFonts w:eastAsia="Times New Roman"/>
                <w:sz w:val="7"/>
                <w:szCs w:val="7"/>
              </w:rPr>
              <w:t>C/T: 3,21 dk</w:t>
            </w:r>
          </w:p>
        </w:tc>
        <w:tc>
          <w:tcPr>
            <w:tcW w:w="1700" w:type="dxa"/>
            <w:gridSpan w:val="2"/>
            <w:vAlign w:val="bottom"/>
          </w:tcPr>
          <w:p w14:paraId="3F3706F6" w14:textId="77777777" w:rsidR="00DF36C9" w:rsidRDefault="00BA543D">
            <w:pPr>
              <w:ind w:left="600"/>
              <w:rPr>
                <w:sz w:val="20"/>
                <w:szCs w:val="20"/>
              </w:rPr>
            </w:pPr>
            <w:r>
              <w:rPr>
                <w:rFonts w:eastAsia="Times New Roman"/>
                <w:sz w:val="7"/>
                <w:szCs w:val="7"/>
              </w:rPr>
              <w:t>C/T: 3,70 dk</w:t>
            </w:r>
          </w:p>
        </w:tc>
        <w:tc>
          <w:tcPr>
            <w:tcW w:w="1300" w:type="dxa"/>
            <w:vAlign w:val="bottom"/>
          </w:tcPr>
          <w:p w14:paraId="3D12D7DF" w14:textId="77777777" w:rsidR="00DF36C9" w:rsidRDefault="00BA543D">
            <w:pPr>
              <w:ind w:left="80"/>
              <w:rPr>
                <w:sz w:val="20"/>
                <w:szCs w:val="20"/>
              </w:rPr>
            </w:pPr>
            <w:r>
              <w:rPr>
                <w:rFonts w:eastAsia="Times New Roman"/>
                <w:sz w:val="7"/>
                <w:szCs w:val="7"/>
              </w:rPr>
              <w:t>C/T: 27,97 dk</w:t>
            </w:r>
          </w:p>
        </w:tc>
        <w:tc>
          <w:tcPr>
            <w:tcW w:w="0" w:type="dxa"/>
            <w:vAlign w:val="bottom"/>
          </w:tcPr>
          <w:p w14:paraId="16F04AF3" w14:textId="77777777" w:rsidR="00DF36C9" w:rsidRDefault="00DF36C9">
            <w:pPr>
              <w:rPr>
                <w:sz w:val="1"/>
                <w:szCs w:val="1"/>
              </w:rPr>
            </w:pPr>
          </w:p>
        </w:tc>
      </w:tr>
      <w:tr w:rsidR="00DF36C9" w14:paraId="11B8B97C" w14:textId="77777777">
        <w:trPr>
          <w:trHeight w:val="90"/>
        </w:trPr>
        <w:tc>
          <w:tcPr>
            <w:tcW w:w="620" w:type="dxa"/>
            <w:vAlign w:val="bottom"/>
          </w:tcPr>
          <w:p w14:paraId="663C598A" w14:textId="77777777" w:rsidR="00DF36C9" w:rsidRDefault="00DF36C9">
            <w:pPr>
              <w:rPr>
                <w:sz w:val="7"/>
                <w:szCs w:val="7"/>
              </w:rPr>
            </w:pPr>
          </w:p>
        </w:tc>
        <w:tc>
          <w:tcPr>
            <w:tcW w:w="1280" w:type="dxa"/>
            <w:vAlign w:val="bottom"/>
          </w:tcPr>
          <w:p w14:paraId="3444024A" w14:textId="77777777" w:rsidR="00DF36C9" w:rsidRDefault="00DF36C9">
            <w:pPr>
              <w:rPr>
                <w:sz w:val="7"/>
                <w:szCs w:val="7"/>
              </w:rPr>
            </w:pPr>
          </w:p>
        </w:tc>
        <w:tc>
          <w:tcPr>
            <w:tcW w:w="1320" w:type="dxa"/>
            <w:vAlign w:val="bottom"/>
          </w:tcPr>
          <w:p w14:paraId="30188DBA" w14:textId="77777777" w:rsidR="00DF36C9" w:rsidRDefault="00BA543D">
            <w:pPr>
              <w:ind w:left="567"/>
              <w:jc w:val="center"/>
              <w:rPr>
                <w:sz w:val="20"/>
                <w:szCs w:val="20"/>
              </w:rPr>
            </w:pPr>
            <w:r>
              <w:rPr>
                <w:rFonts w:eastAsia="Times New Roman"/>
                <w:sz w:val="7"/>
                <w:szCs w:val="7"/>
              </w:rPr>
              <w:t>W/T: 0,67 dk</w:t>
            </w:r>
          </w:p>
        </w:tc>
        <w:tc>
          <w:tcPr>
            <w:tcW w:w="1300" w:type="dxa"/>
            <w:vAlign w:val="bottom"/>
          </w:tcPr>
          <w:p w14:paraId="3901DEEE" w14:textId="77777777" w:rsidR="00DF36C9" w:rsidRDefault="00BA543D">
            <w:pPr>
              <w:ind w:left="620"/>
              <w:rPr>
                <w:sz w:val="20"/>
                <w:szCs w:val="20"/>
              </w:rPr>
            </w:pPr>
            <w:r>
              <w:rPr>
                <w:rFonts w:eastAsia="Times New Roman"/>
                <w:sz w:val="7"/>
                <w:szCs w:val="7"/>
              </w:rPr>
              <w:t>W/T: 26 dk</w:t>
            </w:r>
          </w:p>
        </w:tc>
        <w:tc>
          <w:tcPr>
            <w:tcW w:w="1700" w:type="dxa"/>
            <w:gridSpan w:val="2"/>
            <w:vAlign w:val="bottom"/>
          </w:tcPr>
          <w:p w14:paraId="17D21972" w14:textId="77777777" w:rsidR="00DF36C9" w:rsidRDefault="00BA543D">
            <w:pPr>
              <w:ind w:left="600"/>
              <w:rPr>
                <w:sz w:val="20"/>
                <w:szCs w:val="20"/>
              </w:rPr>
            </w:pPr>
            <w:r>
              <w:rPr>
                <w:rFonts w:eastAsia="Times New Roman"/>
                <w:sz w:val="7"/>
                <w:szCs w:val="7"/>
              </w:rPr>
              <w:t>W/T: 5 dk</w:t>
            </w:r>
          </w:p>
        </w:tc>
        <w:tc>
          <w:tcPr>
            <w:tcW w:w="1300" w:type="dxa"/>
            <w:vAlign w:val="bottom"/>
          </w:tcPr>
          <w:p w14:paraId="7226DABD" w14:textId="77777777" w:rsidR="00DF36C9" w:rsidRDefault="00BA543D">
            <w:pPr>
              <w:ind w:left="80"/>
              <w:rPr>
                <w:sz w:val="20"/>
                <w:szCs w:val="20"/>
              </w:rPr>
            </w:pPr>
            <w:r>
              <w:rPr>
                <w:rFonts w:eastAsia="Times New Roman"/>
                <w:sz w:val="7"/>
                <w:szCs w:val="7"/>
              </w:rPr>
              <w:t>W/T: 3760,33 dk</w:t>
            </w:r>
          </w:p>
        </w:tc>
        <w:tc>
          <w:tcPr>
            <w:tcW w:w="0" w:type="dxa"/>
            <w:vAlign w:val="bottom"/>
          </w:tcPr>
          <w:p w14:paraId="57A28AEE" w14:textId="77777777" w:rsidR="00DF36C9" w:rsidRDefault="00DF36C9">
            <w:pPr>
              <w:rPr>
                <w:sz w:val="1"/>
                <w:szCs w:val="1"/>
              </w:rPr>
            </w:pPr>
          </w:p>
        </w:tc>
      </w:tr>
      <w:tr w:rsidR="00DF36C9" w14:paraId="1B5BBD0B" w14:textId="77777777">
        <w:trPr>
          <w:trHeight w:val="202"/>
        </w:trPr>
        <w:tc>
          <w:tcPr>
            <w:tcW w:w="620" w:type="dxa"/>
            <w:vAlign w:val="bottom"/>
          </w:tcPr>
          <w:p w14:paraId="76B08889" w14:textId="77777777" w:rsidR="00DF36C9" w:rsidRDefault="00DF36C9">
            <w:pPr>
              <w:rPr>
                <w:sz w:val="17"/>
                <w:szCs w:val="17"/>
              </w:rPr>
            </w:pPr>
          </w:p>
        </w:tc>
        <w:tc>
          <w:tcPr>
            <w:tcW w:w="1280" w:type="dxa"/>
            <w:vAlign w:val="bottom"/>
          </w:tcPr>
          <w:p w14:paraId="6D72DC57" w14:textId="77777777" w:rsidR="00DF36C9" w:rsidRDefault="00DF36C9">
            <w:pPr>
              <w:rPr>
                <w:sz w:val="17"/>
                <w:szCs w:val="17"/>
              </w:rPr>
            </w:pPr>
          </w:p>
        </w:tc>
        <w:tc>
          <w:tcPr>
            <w:tcW w:w="1320" w:type="dxa"/>
            <w:vAlign w:val="bottom"/>
          </w:tcPr>
          <w:p w14:paraId="6A7BD716" w14:textId="77777777" w:rsidR="00DF36C9" w:rsidRDefault="00BA543D">
            <w:pPr>
              <w:ind w:left="300"/>
              <w:rPr>
                <w:sz w:val="20"/>
                <w:szCs w:val="20"/>
              </w:rPr>
            </w:pPr>
            <w:r>
              <w:rPr>
                <w:rFonts w:eastAsia="Times New Roman"/>
                <w:sz w:val="7"/>
                <w:szCs w:val="7"/>
              </w:rPr>
              <w:t>0,67</w:t>
            </w:r>
          </w:p>
        </w:tc>
        <w:tc>
          <w:tcPr>
            <w:tcW w:w="1300" w:type="dxa"/>
            <w:vAlign w:val="bottom"/>
          </w:tcPr>
          <w:p w14:paraId="2BF74CF9" w14:textId="77777777" w:rsidR="00DF36C9" w:rsidRDefault="00BA543D">
            <w:pPr>
              <w:ind w:left="220"/>
              <w:rPr>
                <w:sz w:val="20"/>
                <w:szCs w:val="20"/>
              </w:rPr>
            </w:pPr>
            <w:r>
              <w:rPr>
                <w:rFonts w:eastAsia="Times New Roman"/>
                <w:sz w:val="7"/>
                <w:szCs w:val="7"/>
              </w:rPr>
              <w:t>26</w:t>
            </w:r>
          </w:p>
        </w:tc>
        <w:tc>
          <w:tcPr>
            <w:tcW w:w="680" w:type="dxa"/>
            <w:vAlign w:val="bottom"/>
          </w:tcPr>
          <w:p w14:paraId="4950A81A" w14:textId="77777777" w:rsidR="00DF36C9" w:rsidRDefault="00BA543D">
            <w:pPr>
              <w:ind w:left="260"/>
              <w:rPr>
                <w:sz w:val="20"/>
                <w:szCs w:val="20"/>
              </w:rPr>
            </w:pPr>
            <w:r>
              <w:rPr>
                <w:rFonts w:eastAsia="Times New Roman"/>
                <w:sz w:val="7"/>
                <w:szCs w:val="7"/>
              </w:rPr>
              <w:t>5</w:t>
            </w:r>
          </w:p>
        </w:tc>
        <w:tc>
          <w:tcPr>
            <w:tcW w:w="1020" w:type="dxa"/>
            <w:vAlign w:val="bottom"/>
          </w:tcPr>
          <w:p w14:paraId="364DB767" w14:textId="77777777" w:rsidR="00DF36C9" w:rsidRDefault="00BA543D">
            <w:pPr>
              <w:ind w:left="640"/>
              <w:rPr>
                <w:sz w:val="20"/>
                <w:szCs w:val="20"/>
              </w:rPr>
            </w:pPr>
            <w:r>
              <w:rPr>
                <w:rFonts w:eastAsia="Times New Roman"/>
                <w:sz w:val="7"/>
                <w:szCs w:val="7"/>
              </w:rPr>
              <w:t>3760,33</w:t>
            </w:r>
          </w:p>
        </w:tc>
        <w:tc>
          <w:tcPr>
            <w:tcW w:w="1300" w:type="dxa"/>
            <w:vAlign w:val="bottom"/>
          </w:tcPr>
          <w:p w14:paraId="5E81A89B" w14:textId="77777777" w:rsidR="00DF36C9" w:rsidRDefault="00BA543D">
            <w:pPr>
              <w:ind w:left="1020"/>
              <w:rPr>
                <w:sz w:val="20"/>
                <w:szCs w:val="20"/>
              </w:rPr>
            </w:pPr>
            <w:r>
              <w:rPr>
                <w:rFonts w:eastAsia="Times New Roman"/>
                <w:sz w:val="7"/>
                <w:szCs w:val="7"/>
              </w:rPr>
              <w:t>1049</w:t>
            </w:r>
          </w:p>
        </w:tc>
        <w:tc>
          <w:tcPr>
            <w:tcW w:w="0" w:type="dxa"/>
            <w:vAlign w:val="bottom"/>
          </w:tcPr>
          <w:p w14:paraId="2F2E395F" w14:textId="77777777" w:rsidR="00DF36C9" w:rsidRDefault="00DF36C9">
            <w:pPr>
              <w:rPr>
                <w:sz w:val="1"/>
                <w:szCs w:val="1"/>
              </w:rPr>
            </w:pPr>
          </w:p>
        </w:tc>
      </w:tr>
      <w:tr w:rsidR="00DF36C9" w14:paraId="176090C4" w14:textId="77777777">
        <w:trPr>
          <w:trHeight w:val="106"/>
        </w:trPr>
        <w:tc>
          <w:tcPr>
            <w:tcW w:w="620" w:type="dxa"/>
            <w:vAlign w:val="bottom"/>
          </w:tcPr>
          <w:p w14:paraId="29700612" w14:textId="77777777" w:rsidR="00DF36C9" w:rsidRDefault="00DF36C9">
            <w:pPr>
              <w:rPr>
                <w:sz w:val="9"/>
                <w:szCs w:val="9"/>
              </w:rPr>
            </w:pPr>
          </w:p>
        </w:tc>
        <w:tc>
          <w:tcPr>
            <w:tcW w:w="1280" w:type="dxa"/>
            <w:vAlign w:val="bottom"/>
          </w:tcPr>
          <w:p w14:paraId="49A5A76C" w14:textId="77777777" w:rsidR="00DF36C9" w:rsidRDefault="00DF36C9">
            <w:pPr>
              <w:rPr>
                <w:sz w:val="9"/>
                <w:szCs w:val="9"/>
              </w:rPr>
            </w:pPr>
          </w:p>
        </w:tc>
        <w:tc>
          <w:tcPr>
            <w:tcW w:w="1320" w:type="dxa"/>
            <w:vAlign w:val="bottom"/>
          </w:tcPr>
          <w:p w14:paraId="7314ADA0" w14:textId="77777777" w:rsidR="00DF36C9" w:rsidRDefault="00BA543D">
            <w:pPr>
              <w:ind w:left="627"/>
              <w:jc w:val="center"/>
              <w:rPr>
                <w:sz w:val="20"/>
                <w:szCs w:val="20"/>
              </w:rPr>
            </w:pPr>
            <w:r>
              <w:rPr>
                <w:rFonts w:eastAsia="Times New Roman"/>
                <w:sz w:val="7"/>
                <w:szCs w:val="7"/>
              </w:rPr>
              <w:t>1,80</w:t>
            </w:r>
          </w:p>
        </w:tc>
        <w:tc>
          <w:tcPr>
            <w:tcW w:w="1300" w:type="dxa"/>
            <w:vAlign w:val="bottom"/>
          </w:tcPr>
          <w:p w14:paraId="7B55D9B1" w14:textId="77777777" w:rsidR="00DF36C9" w:rsidRDefault="00BA543D">
            <w:pPr>
              <w:ind w:right="247"/>
              <w:jc w:val="right"/>
              <w:rPr>
                <w:sz w:val="20"/>
                <w:szCs w:val="20"/>
              </w:rPr>
            </w:pPr>
            <w:r>
              <w:rPr>
                <w:rFonts w:eastAsia="Times New Roman"/>
                <w:sz w:val="7"/>
                <w:szCs w:val="7"/>
              </w:rPr>
              <w:t>3,21</w:t>
            </w:r>
          </w:p>
        </w:tc>
        <w:tc>
          <w:tcPr>
            <w:tcW w:w="680" w:type="dxa"/>
            <w:vAlign w:val="bottom"/>
          </w:tcPr>
          <w:p w14:paraId="278D6432" w14:textId="77777777" w:rsidR="00DF36C9" w:rsidRDefault="00DF36C9">
            <w:pPr>
              <w:rPr>
                <w:sz w:val="9"/>
                <w:szCs w:val="9"/>
              </w:rPr>
            </w:pPr>
          </w:p>
        </w:tc>
        <w:tc>
          <w:tcPr>
            <w:tcW w:w="1020" w:type="dxa"/>
            <w:vAlign w:val="bottom"/>
          </w:tcPr>
          <w:p w14:paraId="7649A69B" w14:textId="77777777" w:rsidR="00DF36C9" w:rsidRDefault="00BA543D">
            <w:pPr>
              <w:ind w:right="687"/>
              <w:jc w:val="center"/>
              <w:rPr>
                <w:sz w:val="20"/>
                <w:szCs w:val="20"/>
              </w:rPr>
            </w:pPr>
            <w:r>
              <w:rPr>
                <w:rFonts w:eastAsia="Times New Roman"/>
                <w:sz w:val="7"/>
                <w:szCs w:val="7"/>
              </w:rPr>
              <w:t>3,70</w:t>
            </w:r>
          </w:p>
        </w:tc>
        <w:tc>
          <w:tcPr>
            <w:tcW w:w="1300" w:type="dxa"/>
            <w:vAlign w:val="bottom"/>
          </w:tcPr>
          <w:p w14:paraId="02897D5A" w14:textId="77777777" w:rsidR="00DF36C9" w:rsidRDefault="00BA543D">
            <w:pPr>
              <w:ind w:left="300"/>
              <w:rPr>
                <w:sz w:val="20"/>
                <w:szCs w:val="20"/>
              </w:rPr>
            </w:pPr>
            <w:r>
              <w:rPr>
                <w:rFonts w:eastAsia="Times New Roman"/>
                <w:sz w:val="7"/>
                <w:szCs w:val="7"/>
              </w:rPr>
              <w:t>27,97</w:t>
            </w:r>
          </w:p>
        </w:tc>
        <w:tc>
          <w:tcPr>
            <w:tcW w:w="0" w:type="dxa"/>
            <w:vAlign w:val="bottom"/>
          </w:tcPr>
          <w:p w14:paraId="6F9A8EAE" w14:textId="77777777" w:rsidR="00DF36C9" w:rsidRDefault="00DF36C9">
            <w:pPr>
              <w:rPr>
                <w:sz w:val="1"/>
                <w:szCs w:val="1"/>
              </w:rPr>
            </w:pPr>
          </w:p>
        </w:tc>
      </w:tr>
    </w:tbl>
    <w:p w14:paraId="6E9E7ACE" w14:textId="77777777" w:rsidR="00DF36C9" w:rsidRDefault="00BA543D">
      <w:pPr>
        <w:spacing w:line="20" w:lineRule="exact"/>
        <w:rPr>
          <w:sz w:val="20"/>
          <w:szCs w:val="20"/>
        </w:rPr>
      </w:pPr>
      <w:r>
        <w:rPr>
          <w:noProof/>
          <w:sz w:val="20"/>
          <w:szCs w:val="20"/>
        </w:rPr>
        <w:drawing>
          <wp:anchor distT="0" distB="0" distL="114300" distR="114300" simplePos="0" relativeHeight="251780096" behindDoc="1" locked="0" layoutInCell="0" allowOverlap="1" wp14:anchorId="714168DF" wp14:editId="756124E6">
            <wp:simplePos x="0" y="0"/>
            <wp:positionH relativeFrom="column">
              <wp:posOffset>2127885</wp:posOffset>
            </wp:positionH>
            <wp:positionV relativeFrom="paragraph">
              <wp:posOffset>-2072005</wp:posOffset>
            </wp:positionV>
            <wp:extent cx="3791585" cy="211455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70"/>
                    <a:srcRect/>
                    <a:stretch>
                      <a:fillRect/>
                    </a:stretch>
                  </pic:blipFill>
                  <pic:spPr bwMode="auto">
                    <a:xfrm>
                      <a:off x="0" y="0"/>
                      <a:ext cx="3791585" cy="2114550"/>
                    </a:xfrm>
                    <a:prstGeom prst="rect">
                      <a:avLst/>
                    </a:prstGeom>
                    <a:noFill/>
                  </pic:spPr>
                </pic:pic>
              </a:graphicData>
            </a:graphic>
          </wp:anchor>
        </w:drawing>
      </w:r>
    </w:p>
    <w:p w14:paraId="50DA153D" w14:textId="77777777" w:rsidR="00DF36C9" w:rsidRDefault="00BA543D">
      <w:pPr>
        <w:spacing w:line="20" w:lineRule="exact"/>
        <w:rPr>
          <w:sz w:val="20"/>
          <w:szCs w:val="20"/>
        </w:rPr>
      </w:pPr>
      <w:r>
        <w:rPr>
          <w:sz w:val="20"/>
          <w:szCs w:val="20"/>
        </w:rPr>
        <w:br w:type="column"/>
      </w:r>
    </w:p>
    <w:p w14:paraId="596DAE49" w14:textId="77777777" w:rsidR="00DF36C9" w:rsidRDefault="00DF36C9">
      <w:pPr>
        <w:spacing w:line="200" w:lineRule="exact"/>
        <w:rPr>
          <w:sz w:val="20"/>
          <w:szCs w:val="20"/>
        </w:rPr>
      </w:pPr>
    </w:p>
    <w:p w14:paraId="5FC3FA4A" w14:textId="77777777" w:rsidR="00DF36C9" w:rsidRDefault="00DF36C9">
      <w:pPr>
        <w:spacing w:line="200" w:lineRule="exact"/>
        <w:rPr>
          <w:sz w:val="20"/>
          <w:szCs w:val="20"/>
        </w:rPr>
      </w:pPr>
    </w:p>
    <w:p w14:paraId="7C65C591" w14:textId="77777777" w:rsidR="00DF36C9" w:rsidRDefault="00DF36C9">
      <w:pPr>
        <w:spacing w:line="200" w:lineRule="exact"/>
        <w:rPr>
          <w:sz w:val="20"/>
          <w:szCs w:val="20"/>
        </w:rPr>
      </w:pPr>
    </w:p>
    <w:p w14:paraId="67593FF6" w14:textId="77777777" w:rsidR="00DF36C9" w:rsidRDefault="00DF36C9">
      <w:pPr>
        <w:spacing w:line="200" w:lineRule="exact"/>
        <w:rPr>
          <w:sz w:val="20"/>
          <w:szCs w:val="20"/>
        </w:rPr>
      </w:pPr>
    </w:p>
    <w:p w14:paraId="65F7BCF9" w14:textId="77777777" w:rsidR="00DF36C9" w:rsidRDefault="00DF36C9">
      <w:pPr>
        <w:spacing w:line="200" w:lineRule="exact"/>
        <w:rPr>
          <w:sz w:val="20"/>
          <w:szCs w:val="20"/>
        </w:rPr>
      </w:pPr>
    </w:p>
    <w:p w14:paraId="6C1978EB" w14:textId="77777777" w:rsidR="00DF36C9" w:rsidRDefault="00DF36C9">
      <w:pPr>
        <w:spacing w:line="200" w:lineRule="exact"/>
        <w:rPr>
          <w:sz w:val="20"/>
          <w:szCs w:val="20"/>
        </w:rPr>
      </w:pPr>
    </w:p>
    <w:p w14:paraId="2840AEC2" w14:textId="77777777" w:rsidR="00DF36C9" w:rsidRDefault="00DF36C9">
      <w:pPr>
        <w:spacing w:line="200" w:lineRule="exact"/>
        <w:rPr>
          <w:sz w:val="20"/>
          <w:szCs w:val="20"/>
        </w:rPr>
      </w:pPr>
    </w:p>
    <w:p w14:paraId="547D04CB" w14:textId="77777777" w:rsidR="00DF36C9" w:rsidRDefault="00DF36C9">
      <w:pPr>
        <w:spacing w:line="200" w:lineRule="exact"/>
        <w:rPr>
          <w:sz w:val="20"/>
          <w:szCs w:val="20"/>
        </w:rPr>
      </w:pPr>
    </w:p>
    <w:p w14:paraId="5B2DC20D" w14:textId="77777777" w:rsidR="00DF36C9" w:rsidRDefault="00DF36C9">
      <w:pPr>
        <w:spacing w:line="200" w:lineRule="exact"/>
        <w:rPr>
          <w:sz w:val="20"/>
          <w:szCs w:val="20"/>
        </w:rPr>
      </w:pPr>
    </w:p>
    <w:p w14:paraId="057A528E" w14:textId="77777777" w:rsidR="00DF36C9" w:rsidRDefault="00DF36C9">
      <w:pPr>
        <w:spacing w:line="200" w:lineRule="exact"/>
        <w:rPr>
          <w:sz w:val="20"/>
          <w:szCs w:val="20"/>
        </w:rPr>
      </w:pPr>
    </w:p>
    <w:p w14:paraId="40BDBF4B" w14:textId="77777777" w:rsidR="00DF36C9" w:rsidRDefault="00DF36C9">
      <w:pPr>
        <w:spacing w:line="200" w:lineRule="exact"/>
        <w:rPr>
          <w:sz w:val="20"/>
          <w:szCs w:val="20"/>
        </w:rPr>
      </w:pPr>
    </w:p>
    <w:p w14:paraId="4A607271" w14:textId="77777777" w:rsidR="00DF36C9" w:rsidRDefault="00DF36C9">
      <w:pPr>
        <w:spacing w:line="200" w:lineRule="exact"/>
        <w:rPr>
          <w:sz w:val="20"/>
          <w:szCs w:val="20"/>
        </w:rPr>
      </w:pPr>
    </w:p>
    <w:p w14:paraId="71133CDA" w14:textId="77777777" w:rsidR="00DF36C9" w:rsidRDefault="00DF36C9">
      <w:pPr>
        <w:spacing w:line="200" w:lineRule="exact"/>
        <w:rPr>
          <w:sz w:val="20"/>
          <w:szCs w:val="20"/>
        </w:rPr>
      </w:pPr>
    </w:p>
    <w:p w14:paraId="0A12754E" w14:textId="77777777" w:rsidR="00DF36C9" w:rsidRDefault="00DF36C9">
      <w:pPr>
        <w:spacing w:line="200" w:lineRule="exact"/>
        <w:rPr>
          <w:sz w:val="20"/>
          <w:szCs w:val="20"/>
        </w:rPr>
      </w:pPr>
    </w:p>
    <w:p w14:paraId="012AD96D" w14:textId="77777777" w:rsidR="00DF36C9" w:rsidRDefault="00DF36C9">
      <w:pPr>
        <w:spacing w:line="200" w:lineRule="exact"/>
        <w:rPr>
          <w:sz w:val="20"/>
          <w:szCs w:val="20"/>
        </w:rPr>
      </w:pPr>
    </w:p>
    <w:p w14:paraId="63E3E4E4" w14:textId="77777777" w:rsidR="00DF36C9" w:rsidRDefault="00DF36C9">
      <w:pPr>
        <w:spacing w:line="200" w:lineRule="exact"/>
        <w:rPr>
          <w:sz w:val="20"/>
          <w:szCs w:val="20"/>
        </w:rPr>
      </w:pPr>
    </w:p>
    <w:p w14:paraId="38D0E4CF" w14:textId="77777777" w:rsidR="00DF36C9" w:rsidRDefault="00DF36C9">
      <w:pPr>
        <w:spacing w:line="200" w:lineRule="exact"/>
        <w:rPr>
          <w:sz w:val="20"/>
          <w:szCs w:val="20"/>
        </w:rPr>
      </w:pPr>
    </w:p>
    <w:p w14:paraId="40E6A04E" w14:textId="77777777" w:rsidR="00DF36C9" w:rsidRDefault="00DF36C9">
      <w:pPr>
        <w:spacing w:line="200" w:lineRule="exact"/>
        <w:rPr>
          <w:sz w:val="20"/>
          <w:szCs w:val="20"/>
        </w:rPr>
      </w:pPr>
    </w:p>
    <w:p w14:paraId="6AA0B8A2" w14:textId="77777777" w:rsidR="00DF36C9" w:rsidRDefault="00DF36C9">
      <w:pPr>
        <w:spacing w:line="200" w:lineRule="exact"/>
        <w:rPr>
          <w:sz w:val="20"/>
          <w:szCs w:val="20"/>
        </w:rPr>
      </w:pPr>
    </w:p>
    <w:p w14:paraId="32D81910" w14:textId="77777777" w:rsidR="00DF36C9" w:rsidRDefault="00DF36C9">
      <w:pPr>
        <w:spacing w:line="200" w:lineRule="exact"/>
        <w:rPr>
          <w:sz w:val="20"/>
          <w:szCs w:val="20"/>
        </w:rPr>
      </w:pPr>
    </w:p>
    <w:p w14:paraId="2746381B" w14:textId="77777777" w:rsidR="00DF36C9" w:rsidRDefault="00DF36C9">
      <w:pPr>
        <w:spacing w:line="274" w:lineRule="exact"/>
        <w:rPr>
          <w:sz w:val="20"/>
          <w:szCs w:val="20"/>
        </w:rPr>
      </w:pPr>
    </w:p>
    <w:p w14:paraId="4BE32D9D" w14:textId="77777777" w:rsidR="00DF36C9" w:rsidRDefault="00DF36C9">
      <w:pPr>
        <w:spacing w:line="1" w:lineRule="exact"/>
        <w:rPr>
          <w:sz w:val="1"/>
          <w:szCs w:val="1"/>
        </w:rPr>
      </w:pPr>
    </w:p>
    <w:tbl>
      <w:tblPr>
        <w:tblW w:w="0" w:type="auto"/>
        <w:tblInd w:w="10" w:type="dxa"/>
        <w:tblLayout w:type="fixed"/>
        <w:tblCellMar>
          <w:left w:w="0" w:type="dxa"/>
          <w:right w:w="0" w:type="dxa"/>
        </w:tblCellMar>
        <w:tblLook w:val="04A0" w:firstRow="1" w:lastRow="0" w:firstColumn="1" w:lastColumn="0" w:noHBand="0" w:noVBand="1"/>
      </w:tblPr>
      <w:tblGrid>
        <w:gridCol w:w="580"/>
        <w:gridCol w:w="680"/>
        <w:gridCol w:w="540"/>
      </w:tblGrid>
      <w:tr w:rsidR="00DF36C9" w14:paraId="0FF36442" w14:textId="77777777">
        <w:trPr>
          <w:trHeight w:val="89"/>
        </w:trPr>
        <w:tc>
          <w:tcPr>
            <w:tcW w:w="580" w:type="dxa"/>
            <w:tcBorders>
              <w:top w:val="single" w:sz="8" w:space="0" w:color="auto"/>
              <w:left w:val="single" w:sz="8" w:space="0" w:color="auto"/>
              <w:right w:val="single" w:sz="8" w:space="0" w:color="auto"/>
            </w:tcBorders>
            <w:vAlign w:val="bottom"/>
          </w:tcPr>
          <w:p w14:paraId="6559B6A6" w14:textId="77777777" w:rsidR="00DF36C9" w:rsidRDefault="00BA543D">
            <w:pPr>
              <w:jc w:val="center"/>
              <w:rPr>
                <w:sz w:val="20"/>
                <w:szCs w:val="20"/>
              </w:rPr>
            </w:pPr>
            <w:r>
              <w:rPr>
                <w:rFonts w:eastAsia="Times New Roman"/>
                <w:sz w:val="7"/>
                <w:szCs w:val="7"/>
              </w:rPr>
              <w:t>Poliklinik</w:t>
            </w:r>
          </w:p>
        </w:tc>
        <w:tc>
          <w:tcPr>
            <w:tcW w:w="680" w:type="dxa"/>
            <w:tcBorders>
              <w:right w:val="single" w:sz="8" w:space="0" w:color="auto"/>
            </w:tcBorders>
            <w:vAlign w:val="bottom"/>
          </w:tcPr>
          <w:p w14:paraId="3DC0FD9C" w14:textId="77777777" w:rsidR="00DF36C9" w:rsidRDefault="00DF36C9">
            <w:pPr>
              <w:rPr>
                <w:sz w:val="7"/>
                <w:szCs w:val="7"/>
              </w:rPr>
            </w:pPr>
          </w:p>
        </w:tc>
        <w:tc>
          <w:tcPr>
            <w:tcW w:w="540" w:type="dxa"/>
            <w:tcBorders>
              <w:top w:val="single" w:sz="8" w:space="0" w:color="auto"/>
              <w:bottom w:val="single" w:sz="8" w:space="0" w:color="auto"/>
              <w:right w:val="single" w:sz="8" w:space="0" w:color="auto"/>
            </w:tcBorders>
            <w:vAlign w:val="bottom"/>
          </w:tcPr>
          <w:p w14:paraId="2FCE1474" w14:textId="77777777" w:rsidR="00DF36C9" w:rsidRDefault="00BA543D">
            <w:pPr>
              <w:ind w:left="160"/>
              <w:rPr>
                <w:sz w:val="20"/>
                <w:szCs w:val="20"/>
              </w:rPr>
            </w:pPr>
            <w:r>
              <w:rPr>
                <w:rFonts w:eastAsia="Times New Roman"/>
                <w:sz w:val="7"/>
                <w:szCs w:val="7"/>
              </w:rPr>
              <w:t>Sonuç</w:t>
            </w:r>
          </w:p>
        </w:tc>
      </w:tr>
      <w:tr w:rsidR="00DF36C9" w14:paraId="0F068117" w14:textId="77777777">
        <w:trPr>
          <w:trHeight w:val="57"/>
        </w:trPr>
        <w:tc>
          <w:tcPr>
            <w:tcW w:w="580" w:type="dxa"/>
            <w:tcBorders>
              <w:left w:val="single" w:sz="8" w:space="0" w:color="auto"/>
              <w:right w:val="single" w:sz="8" w:space="0" w:color="auto"/>
            </w:tcBorders>
            <w:vAlign w:val="bottom"/>
          </w:tcPr>
          <w:p w14:paraId="075A01B6" w14:textId="77777777" w:rsidR="00DF36C9" w:rsidRDefault="00BA543D">
            <w:pPr>
              <w:jc w:val="center"/>
              <w:rPr>
                <w:sz w:val="20"/>
                <w:szCs w:val="20"/>
              </w:rPr>
            </w:pPr>
            <w:r>
              <w:rPr>
                <w:rFonts w:eastAsia="Times New Roman"/>
                <w:sz w:val="5"/>
                <w:szCs w:val="5"/>
              </w:rPr>
              <w:t>Sekreterliği</w:t>
            </w:r>
          </w:p>
        </w:tc>
        <w:tc>
          <w:tcPr>
            <w:tcW w:w="680" w:type="dxa"/>
            <w:tcBorders>
              <w:right w:val="single" w:sz="8" w:space="0" w:color="auto"/>
            </w:tcBorders>
            <w:vAlign w:val="bottom"/>
          </w:tcPr>
          <w:p w14:paraId="23004C68" w14:textId="77777777" w:rsidR="00DF36C9" w:rsidRDefault="00DF36C9">
            <w:pPr>
              <w:rPr>
                <w:sz w:val="4"/>
                <w:szCs w:val="4"/>
              </w:rPr>
            </w:pPr>
          </w:p>
        </w:tc>
        <w:tc>
          <w:tcPr>
            <w:tcW w:w="540" w:type="dxa"/>
            <w:tcBorders>
              <w:right w:val="single" w:sz="8" w:space="0" w:color="auto"/>
            </w:tcBorders>
            <w:vAlign w:val="bottom"/>
          </w:tcPr>
          <w:p w14:paraId="5D7FE87A" w14:textId="77777777" w:rsidR="00DF36C9" w:rsidRDefault="00DF36C9">
            <w:pPr>
              <w:rPr>
                <w:sz w:val="4"/>
                <w:szCs w:val="4"/>
              </w:rPr>
            </w:pPr>
          </w:p>
        </w:tc>
      </w:tr>
      <w:tr w:rsidR="00DF36C9" w14:paraId="1728E816" w14:textId="77777777">
        <w:trPr>
          <w:trHeight w:val="83"/>
        </w:trPr>
        <w:tc>
          <w:tcPr>
            <w:tcW w:w="580" w:type="dxa"/>
            <w:tcBorders>
              <w:left w:val="single" w:sz="8" w:space="0" w:color="auto"/>
              <w:bottom w:val="single" w:sz="8" w:space="0" w:color="auto"/>
              <w:right w:val="single" w:sz="8" w:space="0" w:color="auto"/>
            </w:tcBorders>
            <w:vAlign w:val="bottom"/>
          </w:tcPr>
          <w:p w14:paraId="079310FF" w14:textId="77777777" w:rsidR="00DF36C9" w:rsidRDefault="00BA543D">
            <w:pPr>
              <w:spacing w:line="77" w:lineRule="exact"/>
              <w:jc w:val="center"/>
              <w:rPr>
                <w:sz w:val="20"/>
                <w:szCs w:val="20"/>
              </w:rPr>
            </w:pPr>
            <w:r>
              <w:rPr>
                <w:rFonts w:eastAsia="Times New Roman"/>
                <w:sz w:val="7"/>
                <w:szCs w:val="7"/>
              </w:rPr>
              <w:t>(Sonuç)</w:t>
            </w:r>
          </w:p>
        </w:tc>
        <w:tc>
          <w:tcPr>
            <w:tcW w:w="680" w:type="dxa"/>
            <w:tcBorders>
              <w:right w:val="single" w:sz="8" w:space="0" w:color="auto"/>
            </w:tcBorders>
            <w:vAlign w:val="bottom"/>
          </w:tcPr>
          <w:p w14:paraId="2FFFBE9C" w14:textId="77777777" w:rsidR="00DF36C9" w:rsidRDefault="00DF36C9">
            <w:pPr>
              <w:rPr>
                <w:sz w:val="7"/>
                <w:szCs w:val="7"/>
              </w:rPr>
            </w:pPr>
          </w:p>
        </w:tc>
        <w:tc>
          <w:tcPr>
            <w:tcW w:w="540" w:type="dxa"/>
            <w:tcBorders>
              <w:right w:val="single" w:sz="8" w:space="0" w:color="auto"/>
            </w:tcBorders>
            <w:vAlign w:val="bottom"/>
          </w:tcPr>
          <w:p w14:paraId="01403474" w14:textId="77777777" w:rsidR="00DF36C9" w:rsidRDefault="00DF36C9">
            <w:pPr>
              <w:rPr>
                <w:sz w:val="7"/>
                <w:szCs w:val="7"/>
              </w:rPr>
            </w:pPr>
          </w:p>
        </w:tc>
      </w:tr>
      <w:tr w:rsidR="00DF36C9" w14:paraId="682A4C86" w14:textId="77777777">
        <w:trPr>
          <w:trHeight w:val="175"/>
        </w:trPr>
        <w:tc>
          <w:tcPr>
            <w:tcW w:w="580" w:type="dxa"/>
            <w:tcBorders>
              <w:left w:val="single" w:sz="8" w:space="0" w:color="auto"/>
              <w:bottom w:val="single" w:sz="8" w:space="0" w:color="auto"/>
              <w:right w:val="single" w:sz="8" w:space="0" w:color="auto"/>
            </w:tcBorders>
            <w:vAlign w:val="bottom"/>
          </w:tcPr>
          <w:p w14:paraId="175C5256" w14:textId="77777777" w:rsidR="00DF36C9" w:rsidRDefault="00DF36C9">
            <w:pPr>
              <w:rPr>
                <w:sz w:val="15"/>
                <w:szCs w:val="15"/>
              </w:rPr>
            </w:pPr>
          </w:p>
        </w:tc>
        <w:tc>
          <w:tcPr>
            <w:tcW w:w="680" w:type="dxa"/>
            <w:tcBorders>
              <w:right w:val="single" w:sz="8" w:space="0" w:color="auto"/>
            </w:tcBorders>
            <w:vAlign w:val="bottom"/>
          </w:tcPr>
          <w:p w14:paraId="4BCF7104" w14:textId="77777777" w:rsidR="00DF36C9" w:rsidRDefault="00DF36C9">
            <w:pPr>
              <w:rPr>
                <w:sz w:val="15"/>
                <w:szCs w:val="15"/>
              </w:rPr>
            </w:pPr>
          </w:p>
        </w:tc>
        <w:tc>
          <w:tcPr>
            <w:tcW w:w="540" w:type="dxa"/>
            <w:tcBorders>
              <w:bottom w:val="single" w:sz="8" w:space="0" w:color="auto"/>
              <w:right w:val="single" w:sz="8" w:space="0" w:color="auto"/>
            </w:tcBorders>
            <w:vAlign w:val="bottom"/>
          </w:tcPr>
          <w:p w14:paraId="702F7862" w14:textId="77777777" w:rsidR="00DF36C9" w:rsidRDefault="00DF36C9">
            <w:pPr>
              <w:rPr>
                <w:sz w:val="15"/>
                <w:szCs w:val="15"/>
              </w:rPr>
            </w:pPr>
          </w:p>
        </w:tc>
      </w:tr>
    </w:tbl>
    <w:p w14:paraId="39C69383" w14:textId="77777777" w:rsidR="00DF36C9" w:rsidRDefault="00DF36C9">
      <w:pPr>
        <w:spacing w:line="10" w:lineRule="exact"/>
        <w:rPr>
          <w:sz w:val="20"/>
          <w:szCs w:val="20"/>
        </w:rPr>
      </w:pPr>
    </w:p>
    <w:p w14:paraId="1215D279" w14:textId="77777777" w:rsidR="00DF36C9" w:rsidRDefault="00BA543D">
      <w:pPr>
        <w:tabs>
          <w:tab w:val="left" w:pos="1260"/>
        </w:tabs>
        <w:ind w:left="40"/>
        <w:rPr>
          <w:sz w:val="20"/>
          <w:szCs w:val="20"/>
        </w:rPr>
      </w:pPr>
      <w:r>
        <w:rPr>
          <w:rFonts w:eastAsia="Times New Roman"/>
          <w:sz w:val="7"/>
          <w:szCs w:val="7"/>
        </w:rPr>
        <w:t>C/T: 2,96 dk</w:t>
      </w:r>
      <w:r>
        <w:rPr>
          <w:sz w:val="20"/>
          <w:szCs w:val="20"/>
        </w:rPr>
        <w:tab/>
      </w:r>
      <w:r>
        <w:rPr>
          <w:rFonts w:eastAsia="Times New Roman"/>
          <w:sz w:val="7"/>
          <w:szCs w:val="7"/>
        </w:rPr>
        <w:t>C/T: 6,69 dk</w:t>
      </w:r>
    </w:p>
    <w:p w14:paraId="6A38232D" w14:textId="77777777" w:rsidR="00DF36C9" w:rsidRDefault="00DF36C9">
      <w:pPr>
        <w:spacing w:line="10" w:lineRule="exact"/>
        <w:rPr>
          <w:sz w:val="20"/>
          <w:szCs w:val="20"/>
        </w:rPr>
      </w:pPr>
    </w:p>
    <w:p w14:paraId="06AA7089" w14:textId="77777777" w:rsidR="00DF36C9" w:rsidRDefault="00BA543D">
      <w:pPr>
        <w:ind w:left="1280"/>
        <w:rPr>
          <w:sz w:val="20"/>
          <w:szCs w:val="20"/>
        </w:rPr>
      </w:pPr>
      <w:r>
        <w:rPr>
          <w:rFonts w:eastAsia="Times New Roman"/>
          <w:sz w:val="7"/>
          <w:szCs w:val="7"/>
        </w:rPr>
        <w:t>W/T: 32,99 dk</w:t>
      </w:r>
    </w:p>
    <w:p w14:paraId="53ABDC8F" w14:textId="77777777" w:rsidR="00DF36C9" w:rsidRDefault="00DF36C9">
      <w:pPr>
        <w:spacing w:line="59" w:lineRule="exact"/>
        <w:rPr>
          <w:sz w:val="20"/>
          <w:szCs w:val="20"/>
        </w:rPr>
      </w:pPr>
    </w:p>
    <w:p w14:paraId="03393AE9" w14:textId="77777777" w:rsidR="00DF36C9" w:rsidRDefault="00BA543D">
      <w:pPr>
        <w:ind w:left="800"/>
        <w:rPr>
          <w:sz w:val="20"/>
          <w:szCs w:val="20"/>
        </w:rPr>
      </w:pPr>
      <w:r>
        <w:rPr>
          <w:rFonts w:eastAsia="Times New Roman"/>
          <w:sz w:val="7"/>
          <w:szCs w:val="7"/>
        </w:rPr>
        <w:t>32,99</w:t>
      </w:r>
    </w:p>
    <w:p w14:paraId="4595B1C5" w14:textId="77777777" w:rsidR="00DF36C9" w:rsidRDefault="00DF36C9">
      <w:pPr>
        <w:spacing w:line="13" w:lineRule="exact"/>
        <w:rPr>
          <w:sz w:val="20"/>
          <w:szCs w:val="20"/>
        </w:rPr>
      </w:pPr>
    </w:p>
    <w:p w14:paraId="1AD1A418" w14:textId="77777777" w:rsidR="00DF36C9" w:rsidRDefault="00BA543D">
      <w:pPr>
        <w:tabs>
          <w:tab w:val="left" w:pos="1460"/>
        </w:tabs>
        <w:ind w:left="220"/>
        <w:rPr>
          <w:sz w:val="20"/>
          <w:szCs w:val="20"/>
        </w:rPr>
      </w:pPr>
      <w:r>
        <w:rPr>
          <w:rFonts w:eastAsia="Times New Roman"/>
          <w:sz w:val="7"/>
          <w:szCs w:val="7"/>
        </w:rPr>
        <w:t>2,96</w:t>
      </w:r>
      <w:r>
        <w:rPr>
          <w:sz w:val="20"/>
          <w:szCs w:val="20"/>
        </w:rPr>
        <w:tab/>
      </w:r>
      <w:r>
        <w:rPr>
          <w:rFonts w:eastAsia="Times New Roman"/>
          <w:sz w:val="7"/>
          <w:szCs w:val="7"/>
        </w:rPr>
        <w:t>6,69</w:t>
      </w:r>
    </w:p>
    <w:p w14:paraId="7790E8CF" w14:textId="77777777" w:rsidR="00DF36C9" w:rsidRDefault="00BA543D">
      <w:pPr>
        <w:spacing w:line="20" w:lineRule="exact"/>
        <w:rPr>
          <w:sz w:val="20"/>
          <w:szCs w:val="20"/>
        </w:rPr>
      </w:pPr>
      <w:r>
        <w:rPr>
          <w:sz w:val="20"/>
          <w:szCs w:val="20"/>
        </w:rPr>
        <w:br w:type="column"/>
      </w:r>
    </w:p>
    <w:p w14:paraId="0D4040F8" w14:textId="77777777" w:rsidR="00DF36C9" w:rsidRDefault="00DF36C9">
      <w:pPr>
        <w:spacing w:line="200" w:lineRule="exact"/>
        <w:rPr>
          <w:sz w:val="20"/>
          <w:szCs w:val="20"/>
        </w:rPr>
      </w:pPr>
    </w:p>
    <w:p w14:paraId="75090FA1" w14:textId="77777777" w:rsidR="00DF36C9" w:rsidRDefault="00DF36C9">
      <w:pPr>
        <w:spacing w:line="200" w:lineRule="exact"/>
        <w:rPr>
          <w:sz w:val="20"/>
          <w:szCs w:val="20"/>
        </w:rPr>
      </w:pPr>
    </w:p>
    <w:p w14:paraId="77A993C3" w14:textId="77777777" w:rsidR="00DF36C9" w:rsidRDefault="00DF36C9">
      <w:pPr>
        <w:spacing w:line="200" w:lineRule="exact"/>
        <w:rPr>
          <w:sz w:val="20"/>
          <w:szCs w:val="20"/>
        </w:rPr>
      </w:pPr>
    </w:p>
    <w:p w14:paraId="3F969ED8" w14:textId="77777777" w:rsidR="00DF36C9" w:rsidRDefault="00DF36C9">
      <w:pPr>
        <w:spacing w:line="200" w:lineRule="exact"/>
        <w:rPr>
          <w:sz w:val="20"/>
          <w:szCs w:val="20"/>
        </w:rPr>
      </w:pPr>
    </w:p>
    <w:p w14:paraId="105899D1" w14:textId="77777777" w:rsidR="00DF36C9" w:rsidRDefault="00DF36C9">
      <w:pPr>
        <w:spacing w:line="200" w:lineRule="exact"/>
        <w:rPr>
          <w:sz w:val="20"/>
          <w:szCs w:val="20"/>
        </w:rPr>
      </w:pPr>
    </w:p>
    <w:p w14:paraId="32119622" w14:textId="77777777" w:rsidR="00DF36C9" w:rsidRDefault="00DF36C9">
      <w:pPr>
        <w:spacing w:line="200" w:lineRule="exact"/>
        <w:rPr>
          <w:sz w:val="20"/>
          <w:szCs w:val="20"/>
        </w:rPr>
      </w:pPr>
    </w:p>
    <w:p w14:paraId="67B95A76" w14:textId="77777777" w:rsidR="00DF36C9" w:rsidRDefault="00DF36C9">
      <w:pPr>
        <w:spacing w:line="200" w:lineRule="exact"/>
        <w:rPr>
          <w:sz w:val="20"/>
          <w:szCs w:val="20"/>
        </w:rPr>
      </w:pPr>
    </w:p>
    <w:p w14:paraId="4CD03EFA" w14:textId="77777777" w:rsidR="00DF36C9" w:rsidRDefault="00DF36C9">
      <w:pPr>
        <w:spacing w:line="200" w:lineRule="exact"/>
        <w:rPr>
          <w:sz w:val="20"/>
          <w:szCs w:val="20"/>
        </w:rPr>
      </w:pPr>
    </w:p>
    <w:p w14:paraId="6C0CDC0D" w14:textId="77777777" w:rsidR="00DF36C9" w:rsidRDefault="00DF36C9">
      <w:pPr>
        <w:spacing w:line="200" w:lineRule="exact"/>
        <w:rPr>
          <w:sz w:val="20"/>
          <w:szCs w:val="20"/>
        </w:rPr>
      </w:pPr>
    </w:p>
    <w:p w14:paraId="4462D9C1" w14:textId="77777777" w:rsidR="00DF36C9" w:rsidRDefault="00DF36C9">
      <w:pPr>
        <w:spacing w:line="200" w:lineRule="exact"/>
        <w:rPr>
          <w:sz w:val="20"/>
          <w:szCs w:val="20"/>
        </w:rPr>
      </w:pPr>
    </w:p>
    <w:p w14:paraId="1F48A4D8" w14:textId="77777777" w:rsidR="00DF36C9" w:rsidRDefault="00DF36C9">
      <w:pPr>
        <w:spacing w:line="378" w:lineRule="exact"/>
        <w:rPr>
          <w:sz w:val="20"/>
          <w:szCs w:val="20"/>
        </w:rPr>
      </w:pPr>
    </w:p>
    <w:p w14:paraId="40E8C33E" w14:textId="77777777" w:rsidR="00DF36C9" w:rsidRDefault="00BA543D">
      <w:pPr>
        <w:rPr>
          <w:sz w:val="20"/>
          <w:szCs w:val="20"/>
        </w:rPr>
      </w:pPr>
      <w:r>
        <w:rPr>
          <w:rFonts w:eastAsia="Times New Roman"/>
          <w:sz w:val="7"/>
          <w:szCs w:val="7"/>
        </w:rPr>
        <w:t>Kan (Örnek) Alma+Ultrason Süreci</w:t>
      </w:r>
    </w:p>
    <w:p w14:paraId="3C96F405" w14:textId="77777777" w:rsidR="00DF36C9" w:rsidRDefault="00DF36C9">
      <w:pPr>
        <w:spacing w:line="10" w:lineRule="exact"/>
        <w:rPr>
          <w:sz w:val="20"/>
          <w:szCs w:val="20"/>
        </w:rPr>
      </w:pPr>
    </w:p>
    <w:p w14:paraId="061C3D23" w14:textId="77777777" w:rsidR="00DF36C9" w:rsidRDefault="00BA543D">
      <w:pPr>
        <w:rPr>
          <w:sz w:val="20"/>
          <w:szCs w:val="20"/>
        </w:rPr>
      </w:pPr>
      <w:r>
        <w:rPr>
          <w:rFonts w:eastAsia="Times New Roman"/>
          <w:sz w:val="7"/>
          <w:szCs w:val="7"/>
        </w:rPr>
        <w:t>C/T: 44,03 dk</w:t>
      </w:r>
    </w:p>
    <w:p w14:paraId="0462089D" w14:textId="77777777" w:rsidR="00DF36C9" w:rsidRDefault="00DF36C9">
      <w:pPr>
        <w:spacing w:line="10" w:lineRule="exact"/>
        <w:rPr>
          <w:sz w:val="20"/>
          <w:szCs w:val="20"/>
        </w:rPr>
      </w:pPr>
    </w:p>
    <w:p w14:paraId="3FF1188C" w14:textId="77777777" w:rsidR="00DF36C9" w:rsidRDefault="00BA543D">
      <w:pPr>
        <w:rPr>
          <w:sz w:val="20"/>
          <w:szCs w:val="20"/>
        </w:rPr>
      </w:pPr>
      <w:r>
        <w:rPr>
          <w:rFonts w:eastAsia="Times New Roman"/>
          <w:sz w:val="7"/>
          <w:szCs w:val="7"/>
        </w:rPr>
        <w:t>W/T: 1841,6 dk</w:t>
      </w:r>
    </w:p>
    <w:p w14:paraId="1F477E77" w14:textId="77777777" w:rsidR="00DF36C9" w:rsidRDefault="00DF36C9">
      <w:pPr>
        <w:spacing w:line="10" w:lineRule="exact"/>
        <w:rPr>
          <w:sz w:val="20"/>
          <w:szCs w:val="20"/>
        </w:rPr>
      </w:pPr>
    </w:p>
    <w:p w14:paraId="14CB5946" w14:textId="77777777" w:rsidR="00DF36C9" w:rsidRDefault="00BA543D">
      <w:pPr>
        <w:rPr>
          <w:sz w:val="20"/>
          <w:szCs w:val="20"/>
        </w:rPr>
      </w:pPr>
      <w:r>
        <w:rPr>
          <w:rFonts w:eastAsia="Times New Roman"/>
          <w:sz w:val="7"/>
          <w:szCs w:val="7"/>
        </w:rPr>
        <w:t>L/T: 1885,63 dk</w:t>
      </w:r>
    </w:p>
    <w:p w14:paraId="582C9531" w14:textId="77777777" w:rsidR="00DF36C9" w:rsidRDefault="00DF36C9">
      <w:pPr>
        <w:spacing w:line="200" w:lineRule="exact"/>
        <w:rPr>
          <w:sz w:val="20"/>
          <w:szCs w:val="20"/>
        </w:rPr>
      </w:pPr>
    </w:p>
    <w:p w14:paraId="41644C92" w14:textId="77777777" w:rsidR="00DF36C9" w:rsidRDefault="00DF36C9">
      <w:pPr>
        <w:spacing w:line="200" w:lineRule="exact"/>
        <w:rPr>
          <w:sz w:val="20"/>
          <w:szCs w:val="20"/>
        </w:rPr>
      </w:pPr>
    </w:p>
    <w:p w14:paraId="3FDA59BA" w14:textId="77777777" w:rsidR="00DF36C9" w:rsidRDefault="00DF36C9">
      <w:pPr>
        <w:spacing w:line="307" w:lineRule="exact"/>
        <w:rPr>
          <w:sz w:val="20"/>
          <w:szCs w:val="20"/>
        </w:rPr>
      </w:pPr>
    </w:p>
    <w:p w14:paraId="36B1027F" w14:textId="77777777" w:rsidR="00DF36C9" w:rsidRDefault="00BA543D">
      <w:pPr>
        <w:rPr>
          <w:sz w:val="20"/>
          <w:szCs w:val="20"/>
        </w:rPr>
      </w:pPr>
      <w:r>
        <w:rPr>
          <w:rFonts w:eastAsia="Times New Roman"/>
          <w:sz w:val="7"/>
          <w:szCs w:val="7"/>
        </w:rPr>
        <w:t>Ultrason+Kan (Örnek) Alma Süreci</w:t>
      </w:r>
    </w:p>
    <w:p w14:paraId="3FB99861" w14:textId="77777777" w:rsidR="00DF36C9" w:rsidRDefault="00DF36C9">
      <w:pPr>
        <w:spacing w:line="10" w:lineRule="exact"/>
        <w:rPr>
          <w:sz w:val="20"/>
          <w:szCs w:val="20"/>
        </w:rPr>
      </w:pPr>
    </w:p>
    <w:p w14:paraId="4E179DB3" w14:textId="77777777" w:rsidR="00DF36C9" w:rsidRDefault="00BA543D">
      <w:pPr>
        <w:rPr>
          <w:sz w:val="20"/>
          <w:szCs w:val="20"/>
        </w:rPr>
      </w:pPr>
      <w:r>
        <w:rPr>
          <w:rFonts w:eastAsia="Times New Roman"/>
          <w:sz w:val="7"/>
          <w:szCs w:val="7"/>
        </w:rPr>
        <w:t>C/T: 44,03 dk</w:t>
      </w:r>
    </w:p>
    <w:p w14:paraId="7B09BB68" w14:textId="77777777" w:rsidR="00DF36C9" w:rsidRDefault="00DF36C9">
      <w:pPr>
        <w:spacing w:line="10" w:lineRule="exact"/>
        <w:rPr>
          <w:sz w:val="20"/>
          <w:szCs w:val="20"/>
        </w:rPr>
      </w:pPr>
    </w:p>
    <w:p w14:paraId="3F678DC0" w14:textId="77777777" w:rsidR="00DF36C9" w:rsidRDefault="00BA543D">
      <w:pPr>
        <w:rPr>
          <w:sz w:val="20"/>
          <w:szCs w:val="20"/>
        </w:rPr>
      </w:pPr>
      <w:r>
        <w:rPr>
          <w:rFonts w:eastAsia="Times New Roman"/>
          <w:sz w:val="7"/>
          <w:szCs w:val="7"/>
        </w:rPr>
        <w:t>W/T: 2425,89 dk</w:t>
      </w:r>
    </w:p>
    <w:p w14:paraId="02B5DA17" w14:textId="77777777" w:rsidR="00DF36C9" w:rsidRDefault="00DF36C9">
      <w:pPr>
        <w:spacing w:line="10" w:lineRule="exact"/>
        <w:rPr>
          <w:sz w:val="20"/>
          <w:szCs w:val="20"/>
        </w:rPr>
      </w:pPr>
    </w:p>
    <w:p w14:paraId="157C67F2" w14:textId="77777777" w:rsidR="00DF36C9" w:rsidRDefault="00BA543D">
      <w:pPr>
        <w:rPr>
          <w:sz w:val="20"/>
          <w:szCs w:val="20"/>
        </w:rPr>
      </w:pPr>
      <w:r>
        <w:rPr>
          <w:rFonts w:eastAsia="Times New Roman"/>
          <w:sz w:val="7"/>
          <w:szCs w:val="7"/>
        </w:rPr>
        <w:t>L/T: 2469,92 dk</w:t>
      </w:r>
    </w:p>
    <w:p w14:paraId="60AC5C3F" w14:textId="77777777" w:rsidR="00DF36C9" w:rsidRDefault="00DF36C9">
      <w:pPr>
        <w:spacing w:line="200" w:lineRule="exact"/>
        <w:rPr>
          <w:sz w:val="20"/>
          <w:szCs w:val="20"/>
        </w:rPr>
      </w:pPr>
    </w:p>
    <w:p w14:paraId="4F5BC99B" w14:textId="77777777" w:rsidR="00DF36C9" w:rsidRDefault="00DF36C9">
      <w:pPr>
        <w:spacing w:line="200" w:lineRule="exact"/>
        <w:rPr>
          <w:sz w:val="20"/>
          <w:szCs w:val="20"/>
        </w:rPr>
      </w:pPr>
    </w:p>
    <w:p w14:paraId="0F522EA8" w14:textId="77777777" w:rsidR="00DF36C9" w:rsidRDefault="00DF36C9">
      <w:pPr>
        <w:spacing w:line="200" w:lineRule="exact"/>
        <w:rPr>
          <w:sz w:val="20"/>
          <w:szCs w:val="20"/>
        </w:rPr>
      </w:pPr>
    </w:p>
    <w:p w14:paraId="5ED4935C" w14:textId="77777777" w:rsidR="00DF36C9" w:rsidRDefault="00DF36C9">
      <w:pPr>
        <w:spacing w:line="200" w:lineRule="exact"/>
        <w:rPr>
          <w:sz w:val="20"/>
          <w:szCs w:val="20"/>
        </w:rPr>
      </w:pPr>
    </w:p>
    <w:p w14:paraId="1C261055" w14:textId="77777777" w:rsidR="00DF36C9" w:rsidRDefault="00DF36C9">
      <w:pPr>
        <w:spacing w:line="281" w:lineRule="exact"/>
        <w:rPr>
          <w:sz w:val="20"/>
          <w:szCs w:val="20"/>
        </w:rPr>
      </w:pPr>
    </w:p>
    <w:p w14:paraId="7B4D5388" w14:textId="77777777" w:rsidR="00DF36C9" w:rsidRDefault="00BA543D">
      <w:pPr>
        <w:rPr>
          <w:sz w:val="20"/>
          <w:szCs w:val="20"/>
        </w:rPr>
      </w:pPr>
      <w:r>
        <w:rPr>
          <w:rFonts w:eastAsia="Times New Roman"/>
          <w:sz w:val="7"/>
          <w:szCs w:val="7"/>
        </w:rPr>
        <w:t>Röntgen+Kan (Örnek)</w:t>
      </w:r>
      <w:r>
        <w:rPr>
          <w:rFonts w:eastAsia="Times New Roman"/>
          <w:sz w:val="7"/>
          <w:szCs w:val="7"/>
        </w:rPr>
        <w:t xml:space="preserve"> Alma Süreci</w:t>
      </w:r>
    </w:p>
    <w:p w14:paraId="608A939F" w14:textId="77777777" w:rsidR="00DF36C9" w:rsidRDefault="00DF36C9">
      <w:pPr>
        <w:spacing w:line="10" w:lineRule="exact"/>
        <w:rPr>
          <w:sz w:val="20"/>
          <w:szCs w:val="20"/>
        </w:rPr>
      </w:pPr>
    </w:p>
    <w:p w14:paraId="3F4E277C" w14:textId="77777777" w:rsidR="00DF36C9" w:rsidRDefault="00BA543D">
      <w:pPr>
        <w:rPr>
          <w:sz w:val="20"/>
          <w:szCs w:val="20"/>
        </w:rPr>
      </w:pPr>
      <w:r>
        <w:rPr>
          <w:rFonts w:eastAsia="Times New Roman"/>
          <w:sz w:val="7"/>
          <w:szCs w:val="7"/>
        </w:rPr>
        <w:t>C/T: 33,96 dk</w:t>
      </w:r>
    </w:p>
    <w:p w14:paraId="344D8907" w14:textId="77777777" w:rsidR="00DF36C9" w:rsidRDefault="00DF36C9">
      <w:pPr>
        <w:spacing w:line="10" w:lineRule="exact"/>
        <w:rPr>
          <w:sz w:val="20"/>
          <w:szCs w:val="20"/>
        </w:rPr>
      </w:pPr>
    </w:p>
    <w:p w14:paraId="1D8EA83D" w14:textId="77777777" w:rsidR="00DF36C9" w:rsidRDefault="00BA543D">
      <w:pPr>
        <w:rPr>
          <w:sz w:val="20"/>
          <w:szCs w:val="20"/>
        </w:rPr>
      </w:pPr>
      <w:r>
        <w:rPr>
          <w:rFonts w:eastAsia="Times New Roman"/>
          <w:sz w:val="7"/>
          <w:szCs w:val="7"/>
        </w:rPr>
        <w:t>W/T: 374,88 dk</w:t>
      </w:r>
    </w:p>
    <w:p w14:paraId="04D8E5B6" w14:textId="77777777" w:rsidR="00DF36C9" w:rsidRDefault="00DF36C9">
      <w:pPr>
        <w:spacing w:line="10" w:lineRule="exact"/>
        <w:rPr>
          <w:sz w:val="20"/>
          <w:szCs w:val="20"/>
        </w:rPr>
      </w:pPr>
    </w:p>
    <w:p w14:paraId="0FF1176A" w14:textId="77777777" w:rsidR="00DF36C9" w:rsidRDefault="00BA543D">
      <w:pPr>
        <w:rPr>
          <w:sz w:val="20"/>
          <w:szCs w:val="20"/>
        </w:rPr>
      </w:pPr>
      <w:r>
        <w:rPr>
          <w:rFonts w:eastAsia="Times New Roman"/>
          <w:sz w:val="7"/>
          <w:szCs w:val="7"/>
        </w:rPr>
        <w:t>L/T: 408,84 dk</w:t>
      </w:r>
    </w:p>
    <w:p w14:paraId="2F1BFC00" w14:textId="77777777" w:rsidR="00DF36C9" w:rsidRDefault="00BA543D">
      <w:pPr>
        <w:spacing w:line="20" w:lineRule="exact"/>
        <w:rPr>
          <w:sz w:val="20"/>
          <w:szCs w:val="20"/>
        </w:rPr>
      </w:pPr>
      <w:r>
        <w:rPr>
          <w:noProof/>
          <w:sz w:val="20"/>
          <w:szCs w:val="20"/>
        </w:rPr>
        <w:drawing>
          <wp:anchor distT="0" distB="0" distL="114300" distR="114300" simplePos="0" relativeHeight="251781120" behindDoc="1" locked="0" layoutInCell="0" allowOverlap="1" wp14:anchorId="2AD18F5B" wp14:editId="44755D04">
            <wp:simplePos x="0" y="0"/>
            <wp:positionH relativeFrom="column">
              <wp:posOffset>-29845</wp:posOffset>
            </wp:positionH>
            <wp:positionV relativeFrom="paragraph">
              <wp:posOffset>268605</wp:posOffset>
            </wp:positionV>
            <wp:extent cx="817880" cy="30226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1"/>
                    <a:srcRect/>
                    <a:stretch>
                      <a:fillRect/>
                    </a:stretch>
                  </pic:blipFill>
                  <pic:spPr bwMode="auto">
                    <a:xfrm>
                      <a:off x="0" y="0"/>
                      <a:ext cx="817880" cy="302260"/>
                    </a:xfrm>
                    <a:prstGeom prst="rect">
                      <a:avLst/>
                    </a:prstGeom>
                    <a:noFill/>
                  </pic:spPr>
                </pic:pic>
              </a:graphicData>
            </a:graphic>
          </wp:anchor>
        </w:drawing>
      </w:r>
    </w:p>
    <w:p w14:paraId="5F9F5235" w14:textId="77777777" w:rsidR="00DF36C9" w:rsidRDefault="00DF36C9">
      <w:pPr>
        <w:spacing w:line="200" w:lineRule="exact"/>
        <w:rPr>
          <w:sz w:val="20"/>
          <w:szCs w:val="20"/>
        </w:rPr>
      </w:pPr>
    </w:p>
    <w:p w14:paraId="7E219CA8" w14:textId="77777777" w:rsidR="00DF36C9" w:rsidRDefault="00DF36C9">
      <w:pPr>
        <w:spacing w:line="219" w:lineRule="exact"/>
        <w:rPr>
          <w:sz w:val="20"/>
          <w:szCs w:val="20"/>
        </w:rPr>
      </w:pPr>
    </w:p>
    <w:p w14:paraId="6A83DE54" w14:textId="77777777" w:rsidR="00DF36C9" w:rsidRDefault="00BA543D">
      <w:pPr>
        <w:rPr>
          <w:sz w:val="20"/>
          <w:szCs w:val="20"/>
        </w:rPr>
      </w:pPr>
      <w:r>
        <w:rPr>
          <w:rFonts w:eastAsia="Times New Roman"/>
          <w:sz w:val="7"/>
          <w:szCs w:val="7"/>
        </w:rPr>
        <w:t>Kan (Örnek) Alma+Röntgen Süreci</w:t>
      </w:r>
    </w:p>
    <w:p w14:paraId="5FF51BBF" w14:textId="77777777" w:rsidR="00DF36C9" w:rsidRDefault="00DF36C9">
      <w:pPr>
        <w:spacing w:line="10" w:lineRule="exact"/>
        <w:rPr>
          <w:sz w:val="20"/>
          <w:szCs w:val="20"/>
        </w:rPr>
      </w:pPr>
    </w:p>
    <w:p w14:paraId="5936696B" w14:textId="77777777" w:rsidR="00DF36C9" w:rsidRDefault="00BA543D">
      <w:pPr>
        <w:rPr>
          <w:sz w:val="20"/>
          <w:szCs w:val="20"/>
        </w:rPr>
      </w:pPr>
      <w:r>
        <w:rPr>
          <w:rFonts w:eastAsia="Times New Roman"/>
          <w:sz w:val="7"/>
          <w:szCs w:val="7"/>
        </w:rPr>
        <w:t>C/T: 33,96 dk</w:t>
      </w:r>
    </w:p>
    <w:p w14:paraId="17771174" w14:textId="77777777" w:rsidR="00DF36C9" w:rsidRDefault="00DF36C9">
      <w:pPr>
        <w:spacing w:line="10" w:lineRule="exact"/>
        <w:rPr>
          <w:sz w:val="20"/>
          <w:szCs w:val="20"/>
        </w:rPr>
      </w:pPr>
    </w:p>
    <w:p w14:paraId="4DE551FA" w14:textId="77777777" w:rsidR="00DF36C9" w:rsidRDefault="00BA543D">
      <w:pPr>
        <w:rPr>
          <w:sz w:val="20"/>
          <w:szCs w:val="20"/>
        </w:rPr>
      </w:pPr>
      <w:r>
        <w:rPr>
          <w:rFonts w:eastAsia="Times New Roman"/>
          <w:sz w:val="7"/>
          <w:szCs w:val="7"/>
        </w:rPr>
        <w:t>W/T: 1044,63 dk</w:t>
      </w:r>
    </w:p>
    <w:p w14:paraId="7186BE8E" w14:textId="77777777" w:rsidR="00DF36C9" w:rsidRDefault="00DF36C9">
      <w:pPr>
        <w:spacing w:line="10" w:lineRule="exact"/>
        <w:rPr>
          <w:sz w:val="20"/>
          <w:szCs w:val="20"/>
        </w:rPr>
      </w:pPr>
    </w:p>
    <w:p w14:paraId="59494C83" w14:textId="77777777" w:rsidR="00DF36C9" w:rsidRDefault="00BA543D">
      <w:pPr>
        <w:rPr>
          <w:sz w:val="20"/>
          <w:szCs w:val="20"/>
        </w:rPr>
      </w:pPr>
      <w:r>
        <w:rPr>
          <w:rFonts w:eastAsia="Times New Roman"/>
          <w:sz w:val="7"/>
          <w:szCs w:val="7"/>
        </w:rPr>
        <w:t>L/T: 1078,59 dk</w:t>
      </w:r>
    </w:p>
    <w:p w14:paraId="6C093267" w14:textId="77777777" w:rsidR="00DF36C9" w:rsidRDefault="00BA543D">
      <w:pPr>
        <w:spacing w:line="20" w:lineRule="exact"/>
        <w:rPr>
          <w:sz w:val="20"/>
          <w:szCs w:val="20"/>
        </w:rPr>
      </w:pPr>
      <w:r>
        <w:rPr>
          <w:noProof/>
          <w:sz w:val="20"/>
          <w:szCs w:val="20"/>
        </w:rPr>
        <w:drawing>
          <wp:anchor distT="0" distB="0" distL="114300" distR="114300" simplePos="0" relativeHeight="251782144" behindDoc="1" locked="0" layoutInCell="0" allowOverlap="1" wp14:anchorId="657E3CD1" wp14:editId="36EFFA03">
            <wp:simplePos x="0" y="0"/>
            <wp:positionH relativeFrom="column">
              <wp:posOffset>-33655</wp:posOffset>
            </wp:positionH>
            <wp:positionV relativeFrom="paragraph">
              <wp:posOffset>513715</wp:posOffset>
            </wp:positionV>
            <wp:extent cx="821690" cy="30226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72"/>
                    <a:srcRect/>
                    <a:stretch>
                      <a:fillRect/>
                    </a:stretch>
                  </pic:blipFill>
                  <pic:spPr bwMode="auto">
                    <a:xfrm>
                      <a:off x="0" y="0"/>
                      <a:ext cx="821690" cy="302260"/>
                    </a:xfrm>
                    <a:prstGeom prst="rect">
                      <a:avLst/>
                    </a:prstGeom>
                    <a:noFill/>
                  </pic:spPr>
                </pic:pic>
              </a:graphicData>
            </a:graphic>
          </wp:anchor>
        </w:drawing>
      </w:r>
    </w:p>
    <w:p w14:paraId="37DF7A14" w14:textId="77777777" w:rsidR="00DF36C9" w:rsidRDefault="00DF36C9">
      <w:pPr>
        <w:spacing w:line="200" w:lineRule="exact"/>
        <w:rPr>
          <w:sz w:val="20"/>
          <w:szCs w:val="20"/>
        </w:rPr>
      </w:pPr>
    </w:p>
    <w:p w14:paraId="135B1108" w14:textId="77777777" w:rsidR="00DF36C9" w:rsidRDefault="00DF36C9">
      <w:pPr>
        <w:spacing w:line="200" w:lineRule="exact"/>
        <w:rPr>
          <w:sz w:val="20"/>
          <w:szCs w:val="20"/>
        </w:rPr>
      </w:pPr>
    </w:p>
    <w:p w14:paraId="27A9297D" w14:textId="77777777" w:rsidR="00DF36C9" w:rsidRDefault="00DF36C9">
      <w:pPr>
        <w:spacing w:line="200" w:lineRule="exact"/>
        <w:rPr>
          <w:sz w:val="20"/>
          <w:szCs w:val="20"/>
        </w:rPr>
      </w:pPr>
    </w:p>
    <w:p w14:paraId="1FA96220" w14:textId="77777777" w:rsidR="00DF36C9" w:rsidRDefault="00DF36C9">
      <w:pPr>
        <w:spacing w:line="206" w:lineRule="exact"/>
        <w:rPr>
          <w:sz w:val="20"/>
          <w:szCs w:val="20"/>
        </w:rPr>
      </w:pPr>
    </w:p>
    <w:p w14:paraId="40262491" w14:textId="77777777" w:rsidR="00DF36C9" w:rsidRDefault="00BA543D">
      <w:pPr>
        <w:rPr>
          <w:sz w:val="20"/>
          <w:szCs w:val="20"/>
        </w:rPr>
      </w:pPr>
      <w:r>
        <w:rPr>
          <w:rFonts w:eastAsia="Times New Roman"/>
          <w:sz w:val="7"/>
          <w:szCs w:val="7"/>
        </w:rPr>
        <w:t>Ultrason+MR Süreci</w:t>
      </w:r>
    </w:p>
    <w:p w14:paraId="12559855" w14:textId="77777777" w:rsidR="00DF36C9" w:rsidRDefault="00DF36C9">
      <w:pPr>
        <w:spacing w:line="10" w:lineRule="exact"/>
        <w:rPr>
          <w:sz w:val="20"/>
          <w:szCs w:val="20"/>
        </w:rPr>
      </w:pPr>
    </w:p>
    <w:p w14:paraId="78C1BD8E" w14:textId="77777777" w:rsidR="00DF36C9" w:rsidRDefault="00BA543D">
      <w:pPr>
        <w:rPr>
          <w:sz w:val="20"/>
          <w:szCs w:val="20"/>
        </w:rPr>
      </w:pPr>
      <w:r>
        <w:rPr>
          <w:rFonts w:eastAsia="Times New Roman"/>
          <w:sz w:val="7"/>
          <w:szCs w:val="7"/>
        </w:rPr>
        <w:t>C/T: 70,69 dk</w:t>
      </w:r>
    </w:p>
    <w:p w14:paraId="3B91F822" w14:textId="77777777" w:rsidR="00DF36C9" w:rsidRDefault="00DF36C9">
      <w:pPr>
        <w:spacing w:line="10" w:lineRule="exact"/>
        <w:rPr>
          <w:sz w:val="20"/>
          <w:szCs w:val="20"/>
        </w:rPr>
      </w:pPr>
    </w:p>
    <w:p w14:paraId="69E8FA74" w14:textId="77777777" w:rsidR="00DF36C9" w:rsidRDefault="00BA543D">
      <w:pPr>
        <w:rPr>
          <w:sz w:val="20"/>
          <w:szCs w:val="20"/>
        </w:rPr>
      </w:pPr>
      <w:r>
        <w:rPr>
          <w:rFonts w:eastAsia="Times New Roman"/>
          <w:sz w:val="7"/>
          <w:szCs w:val="7"/>
        </w:rPr>
        <w:t>W/T: 23808,63 dk</w:t>
      </w:r>
    </w:p>
    <w:p w14:paraId="29DD26A2" w14:textId="77777777" w:rsidR="00DF36C9" w:rsidRDefault="00DF36C9">
      <w:pPr>
        <w:spacing w:line="10" w:lineRule="exact"/>
        <w:rPr>
          <w:sz w:val="20"/>
          <w:szCs w:val="20"/>
        </w:rPr>
      </w:pPr>
    </w:p>
    <w:p w14:paraId="241FDD4F" w14:textId="77777777" w:rsidR="00DF36C9" w:rsidRDefault="00BA543D">
      <w:pPr>
        <w:rPr>
          <w:sz w:val="20"/>
          <w:szCs w:val="20"/>
        </w:rPr>
      </w:pPr>
      <w:r>
        <w:rPr>
          <w:rFonts w:eastAsia="Times New Roman"/>
          <w:sz w:val="7"/>
          <w:szCs w:val="7"/>
        </w:rPr>
        <w:t>L/T: 23879,32 dk</w:t>
      </w:r>
    </w:p>
    <w:p w14:paraId="7579EBF9" w14:textId="77777777" w:rsidR="00DF36C9" w:rsidRDefault="00BA543D">
      <w:pPr>
        <w:spacing w:line="20" w:lineRule="exact"/>
        <w:rPr>
          <w:sz w:val="20"/>
          <w:szCs w:val="20"/>
        </w:rPr>
      </w:pPr>
      <w:r>
        <w:rPr>
          <w:noProof/>
          <w:sz w:val="20"/>
          <w:szCs w:val="20"/>
        </w:rPr>
        <w:drawing>
          <wp:anchor distT="0" distB="0" distL="114300" distR="114300" simplePos="0" relativeHeight="251783168" behindDoc="1" locked="0" layoutInCell="0" allowOverlap="1" wp14:anchorId="2F5727FF" wp14:editId="3DA6327C">
            <wp:simplePos x="0" y="0"/>
            <wp:positionH relativeFrom="column">
              <wp:posOffset>-33655</wp:posOffset>
            </wp:positionH>
            <wp:positionV relativeFrom="paragraph">
              <wp:posOffset>508000</wp:posOffset>
            </wp:positionV>
            <wp:extent cx="821690" cy="30226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2"/>
                    <a:srcRect/>
                    <a:stretch>
                      <a:fillRect/>
                    </a:stretch>
                  </pic:blipFill>
                  <pic:spPr bwMode="auto">
                    <a:xfrm>
                      <a:off x="0" y="0"/>
                      <a:ext cx="821690" cy="302260"/>
                    </a:xfrm>
                    <a:prstGeom prst="rect">
                      <a:avLst/>
                    </a:prstGeom>
                    <a:noFill/>
                  </pic:spPr>
                </pic:pic>
              </a:graphicData>
            </a:graphic>
          </wp:anchor>
        </w:drawing>
      </w:r>
    </w:p>
    <w:p w14:paraId="615EAC36" w14:textId="77777777" w:rsidR="00DF36C9" w:rsidRDefault="00DF36C9">
      <w:pPr>
        <w:spacing w:line="200" w:lineRule="exact"/>
        <w:rPr>
          <w:sz w:val="20"/>
          <w:szCs w:val="20"/>
        </w:rPr>
      </w:pPr>
    </w:p>
    <w:p w14:paraId="08017E18" w14:textId="77777777" w:rsidR="00DF36C9" w:rsidRDefault="00DF36C9">
      <w:pPr>
        <w:spacing w:line="200" w:lineRule="exact"/>
        <w:rPr>
          <w:sz w:val="20"/>
          <w:szCs w:val="20"/>
        </w:rPr>
      </w:pPr>
    </w:p>
    <w:p w14:paraId="3C4F1677" w14:textId="77777777" w:rsidR="00DF36C9" w:rsidRDefault="00DF36C9">
      <w:pPr>
        <w:spacing w:line="397" w:lineRule="exact"/>
        <w:rPr>
          <w:sz w:val="20"/>
          <w:szCs w:val="20"/>
        </w:rPr>
      </w:pPr>
    </w:p>
    <w:p w14:paraId="411DB277" w14:textId="77777777" w:rsidR="00DF36C9" w:rsidRDefault="00BA543D">
      <w:pPr>
        <w:rPr>
          <w:sz w:val="20"/>
          <w:szCs w:val="20"/>
        </w:rPr>
      </w:pPr>
      <w:r>
        <w:rPr>
          <w:rFonts w:eastAsia="Times New Roman"/>
          <w:sz w:val="7"/>
          <w:szCs w:val="7"/>
        </w:rPr>
        <w:t xml:space="preserve">Kan (Örnek) Alma+MR </w:t>
      </w:r>
      <w:r>
        <w:rPr>
          <w:rFonts w:eastAsia="Times New Roman"/>
          <w:sz w:val="7"/>
          <w:szCs w:val="7"/>
        </w:rPr>
        <w:t>Süreci</w:t>
      </w:r>
    </w:p>
    <w:p w14:paraId="2B5453E7" w14:textId="77777777" w:rsidR="00DF36C9" w:rsidRDefault="00DF36C9">
      <w:pPr>
        <w:spacing w:line="10" w:lineRule="exact"/>
        <w:rPr>
          <w:sz w:val="20"/>
          <w:szCs w:val="20"/>
        </w:rPr>
      </w:pPr>
    </w:p>
    <w:p w14:paraId="5D238222" w14:textId="77777777" w:rsidR="00DF36C9" w:rsidRDefault="00BA543D">
      <w:pPr>
        <w:rPr>
          <w:sz w:val="20"/>
          <w:szCs w:val="20"/>
        </w:rPr>
      </w:pPr>
      <w:r>
        <w:rPr>
          <w:rFonts w:eastAsia="Times New Roman"/>
          <w:sz w:val="7"/>
          <w:szCs w:val="7"/>
        </w:rPr>
        <w:t>C/T: 59,63 dk</w:t>
      </w:r>
    </w:p>
    <w:p w14:paraId="36443B8D" w14:textId="77777777" w:rsidR="00DF36C9" w:rsidRDefault="00DF36C9">
      <w:pPr>
        <w:spacing w:line="10" w:lineRule="exact"/>
        <w:rPr>
          <w:sz w:val="20"/>
          <w:szCs w:val="20"/>
        </w:rPr>
      </w:pPr>
    </w:p>
    <w:p w14:paraId="72AD6AF5" w14:textId="77777777" w:rsidR="00DF36C9" w:rsidRDefault="00BA543D">
      <w:pPr>
        <w:rPr>
          <w:sz w:val="20"/>
          <w:szCs w:val="20"/>
        </w:rPr>
      </w:pPr>
      <w:r>
        <w:rPr>
          <w:rFonts w:eastAsia="Times New Roman"/>
          <w:sz w:val="7"/>
          <w:szCs w:val="7"/>
        </w:rPr>
        <w:t>W/T: 4932,63 dk</w:t>
      </w:r>
    </w:p>
    <w:p w14:paraId="01ED37F0" w14:textId="77777777" w:rsidR="00DF36C9" w:rsidRDefault="00DF36C9">
      <w:pPr>
        <w:spacing w:line="10" w:lineRule="exact"/>
        <w:rPr>
          <w:sz w:val="20"/>
          <w:szCs w:val="20"/>
        </w:rPr>
      </w:pPr>
    </w:p>
    <w:p w14:paraId="04879A47" w14:textId="77777777" w:rsidR="00DF36C9" w:rsidRDefault="00BA543D">
      <w:pPr>
        <w:rPr>
          <w:sz w:val="20"/>
          <w:szCs w:val="20"/>
        </w:rPr>
      </w:pPr>
      <w:r>
        <w:rPr>
          <w:rFonts w:eastAsia="Times New Roman"/>
          <w:sz w:val="7"/>
          <w:szCs w:val="7"/>
        </w:rPr>
        <w:t>L/T: 4992,26 dk</w:t>
      </w:r>
    </w:p>
    <w:p w14:paraId="61365016" w14:textId="77777777" w:rsidR="00DF36C9" w:rsidRDefault="00DF36C9">
      <w:pPr>
        <w:spacing w:line="521" w:lineRule="exact"/>
        <w:rPr>
          <w:sz w:val="20"/>
          <w:szCs w:val="20"/>
        </w:rPr>
      </w:pPr>
    </w:p>
    <w:p w14:paraId="7BAB58F6" w14:textId="77777777" w:rsidR="00DF36C9" w:rsidRDefault="00DF36C9">
      <w:pPr>
        <w:sectPr w:rsidR="00DF36C9">
          <w:pgSz w:w="16840" w:h="11906" w:orient="landscape"/>
          <w:pgMar w:top="700" w:right="1440" w:bottom="1440" w:left="1440" w:header="0" w:footer="0" w:gutter="0"/>
          <w:cols w:num="3" w:space="708" w:equalWidth="0">
            <w:col w:w="9100" w:space="720"/>
            <w:col w:w="1800" w:space="700"/>
            <w:col w:w="1638"/>
          </w:cols>
        </w:sectPr>
      </w:pPr>
    </w:p>
    <w:p w14:paraId="7780C562" w14:textId="77777777" w:rsidR="00DF36C9" w:rsidRDefault="00BA543D">
      <w:pPr>
        <w:ind w:left="4420"/>
        <w:rPr>
          <w:sz w:val="20"/>
          <w:szCs w:val="20"/>
        </w:rPr>
      </w:pPr>
      <w:r>
        <w:rPr>
          <w:rFonts w:eastAsia="Times New Roman"/>
          <w:b/>
          <w:bCs/>
          <w:sz w:val="23"/>
          <w:szCs w:val="23"/>
        </w:rPr>
        <w:t xml:space="preserve">Şekil 13: </w:t>
      </w:r>
      <w:r>
        <w:rPr>
          <w:rFonts w:eastAsia="Times New Roman"/>
          <w:sz w:val="23"/>
          <w:szCs w:val="23"/>
        </w:rPr>
        <w:t>İkili Süreç Mevcut Durum Değer Akışı Haritaları</w:t>
      </w:r>
    </w:p>
    <w:p w14:paraId="22212FB9" w14:textId="77777777" w:rsidR="00DF36C9" w:rsidRDefault="00DF36C9">
      <w:pPr>
        <w:sectPr w:rsidR="00DF36C9">
          <w:type w:val="continuous"/>
          <w:pgSz w:w="16840" w:h="11906" w:orient="landscape"/>
          <w:pgMar w:top="700" w:right="1440" w:bottom="1440" w:left="1440" w:header="0" w:footer="0" w:gutter="0"/>
          <w:cols w:space="708" w:equalWidth="0">
            <w:col w:w="13958"/>
          </w:cols>
        </w:sectPr>
      </w:pPr>
    </w:p>
    <w:p w14:paraId="6E308E11" w14:textId="77777777" w:rsidR="00DF36C9" w:rsidRDefault="00BA543D">
      <w:pPr>
        <w:ind w:left="4640"/>
        <w:rPr>
          <w:sz w:val="20"/>
          <w:szCs w:val="20"/>
        </w:rPr>
      </w:pPr>
      <w:bookmarkStart w:id="221" w:name="page222"/>
      <w:bookmarkEnd w:id="221"/>
      <w:r>
        <w:rPr>
          <w:rFonts w:eastAsia="Times New Roman"/>
        </w:rPr>
        <w:lastRenderedPageBreak/>
        <w:t>203</w:t>
      </w:r>
    </w:p>
    <w:p w14:paraId="57C7156A" w14:textId="77777777" w:rsidR="00DF36C9" w:rsidRDefault="00DF36C9">
      <w:pPr>
        <w:spacing w:line="200" w:lineRule="exact"/>
        <w:rPr>
          <w:sz w:val="20"/>
          <w:szCs w:val="20"/>
        </w:rPr>
      </w:pPr>
    </w:p>
    <w:p w14:paraId="0B8D6B70" w14:textId="77777777" w:rsidR="00DF36C9" w:rsidRDefault="00DF36C9">
      <w:pPr>
        <w:spacing w:line="253" w:lineRule="exact"/>
        <w:rPr>
          <w:sz w:val="20"/>
          <w:szCs w:val="20"/>
        </w:rPr>
      </w:pPr>
    </w:p>
    <w:tbl>
      <w:tblPr>
        <w:tblW w:w="0" w:type="auto"/>
        <w:tblInd w:w="4130" w:type="dxa"/>
        <w:tblLayout w:type="fixed"/>
        <w:tblCellMar>
          <w:left w:w="0" w:type="dxa"/>
          <w:right w:w="0" w:type="dxa"/>
        </w:tblCellMar>
        <w:tblLook w:val="04A0" w:firstRow="1" w:lastRow="0" w:firstColumn="1" w:lastColumn="0" w:noHBand="0" w:noVBand="1"/>
      </w:tblPr>
      <w:tblGrid>
        <w:gridCol w:w="680"/>
        <w:gridCol w:w="4200"/>
        <w:gridCol w:w="20"/>
      </w:tblGrid>
      <w:tr w:rsidR="00DF36C9" w14:paraId="7D0A7CBA" w14:textId="77777777">
        <w:trPr>
          <w:trHeight w:val="118"/>
        </w:trPr>
        <w:tc>
          <w:tcPr>
            <w:tcW w:w="680" w:type="dxa"/>
            <w:tcBorders>
              <w:top w:val="single" w:sz="8" w:space="0" w:color="auto"/>
              <w:left w:val="single" w:sz="8" w:space="0" w:color="auto"/>
              <w:right w:val="single" w:sz="8" w:space="0" w:color="auto"/>
            </w:tcBorders>
            <w:vAlign w:val="bottom"/>
          </w:tcPr>
          <w:p w14:paraId="4B5F58B1" w14:textId="77777777" w:rsidR="00DF36C9" w:rsidRDefault="00DF36C9">
            <w:pPr>
              <w:rPr>
                <w:sz w:val="10"/>
                <w:szCs w:val="10"/>
              </w:rPr>
            </w:pPr>
          </w:p>
        </w:tc>
        <w:tc>
          <w:tcPr>
            <w:tcW w:w="4200" w:type="dxa"/>
            <w:vAlign w:val="bottom"/>
          </w:tcPr>
          <w:p w14:paraId="23DA5033" w14:textId="77777777" w:rsidR="00DF36C9" w:rsidRDefault="00BA543D">
            <w:pPr>
              <w:ind w:left="3360"/>
              <w:rPr>
                <w:sz w:val="20"/>
                <w:szCs w:val="20"/>
              </w:rPr>
            </w:pPr>
            <w:r>
              <w:rPr>
                <w:rFonts w:eastAsia="Times New Roman"/>
                <w:w w:val="95"/>
                <w:sz w:val="6"/>
                <w:szCs w:val="6"/>
              </w:rPr>
              <w:t>Kan (Örnek) Alma+Ultrason Süreci</w:t>
            </w:r>
          </w:p>
        </w:tc>
        <w:tc>
          <w:tcPr>
            <w:tcW w:w="0" w:type="dxa"/>
            <w:vAlign w:val="bottom"/>
          </w:tcPr>
          <w:p w14:paraId="09437C76" w14:textId="77777777" w:rsidR="00DF36C9" w:rsidRDefault="00DF36C9">
            <w:pPr>
              <w:rPr>
                <w:sz w:val="1"/>
                <w:szCs w:val="1"/>
              </w:rPr>
            </w:pPr>
          </w:p>
        </w:tc>
      </w:tr>
      <w:tr w:rsidR="00DF36C9" w14:paraId="746C2751" w14:textId="77777777">
        <w:trPr>
          <w:trHeight w:val="83"/>
        </w:trPr>
        <w:tc>
          <w:tcPr>
            <w:tcW w:w="680" w:type="dxa"/>
            <w:vMerge w:val="restart"/>
            <w:tcBorders>
              <w:left w:val="single" w:sz="8" w:space="0" w:color="auto"/>
              <w:right w:val="single" w:sz="8" w:space="0" w:color="auto"/>
            </w:tcBorders>
            <w:vAlign w:val="bottom"/>
          </w:tcPr>
          <w:p w14:paraId="165FDED0" w14:textId="77777777" w:rsidR="00DF36C9" w:rsidRDefault="00BA543D">
            <w:pPr>
              <w:jc w:val="center"/>
              <w:rPr>
                <w:sz w:val="20"/>
                <w:szCs w:val="20"/>
              </w:rPr>
            </w:pPr>
            <w:r>
              <w:rPr>
                <w:rFonts w:eastAsia="Times New Roman"/>
                <w:b/>
                <w:bCs/>
                <w:w w:val="96"/>
                <w:sz w:val="6"/>
                <w:szCs w:val="6"/>
              </w:rPr>
              <w:t>HASTANE BİLGİ</w:t>
            </w:r>
          </w:p>
        </w:tc>
        <w:tc>
          <w:tcPr>
            <w:tcW w:w="4200" w:type="dxa"/>
            <w:vAlign w:val="bottom"/>
          </w:tcPr>
          <w:p w14:paraId="76F3931F" w14:textId="77777777" w:rsidR="00DF36C9" w:rsidRDefault="00BA543D">
            <w:pPr>
              <w:ind w:left="3360"/>
              <w:rPr>
                <w:sz w:val="20"/>
                <w:szCs w:val="20"/>
              </w:rPr>
            </w:pPr>
            <w:r>
              <w:rPr>
                <w:rFonts w:eastAsia="Times New Roman"/>
                <w:sz w:val="6"/>
                <w:szCs w:val="6"/>
              </w:rPr>
              <w:t>C/T: 44,03 dk</w:t>
            </w:r>
          </w:p>
        </w:tc>
        <w:tc>
          <w:tcPr>
            <w:tcW w:w="0" w:type="dxa"/>
            <w:vAlign w:val="bottom"/>
          </w:tcPr>
          <w:p w14:paraId="796009FD" w14:textId="77777777" w:rsidR="00DF36C9" w:rsidRDefault="00DF36C9">
            <w:pPr>
              <w:rPr>
                <w:sz w:val="1"/>
                <w:szCs w:val="1"/>
              </w:rPr>
            </w:pPr>
          </w:p>
        </w:tc>
      </w:tr>
      <w:tr w:rsidR="00DF36C9" w14:paraId="1DF98BF7" w14:textId="77777777">
        <w:trPr>
          <w:trHeight w:val="45"/>
        </w:trPr>
        <w:tc>
          <w:tcPr>
            <w:tcW w:w="680" w:type="dxa"/>
            <w:vMerge/>
            <w:tcBorders>
              <w:left w:val="single" w:sz="8" w:space="0" w:color="auto"/>
              <w:right w:val="single" w:sz="8" w:space="0" w:color="auto"/>
            </w:tcBorders>
            <w:vAlign w:val="bottom"/>
          </w:tcPr>
          <w:p w14:paraId="742D4ABB" w14:textId="77777777" w:rsidR="00DF36C9" w:rsidRDefault="00DF36C9">
            <w:pPr>
              <w:rPr>
                <w:sz w:val="3"/>
                <w:szCs w:val="3"/>
              </w:rPr>
            </w:pPr>
          </w:p>
        </w:tc>
        <w:tc>
          <w:tcPr>
            <w:tcW w:w="4200" w:type="dxa"/>
            <w:vMerge w:val="restart"/>
            <w:vAlign w:val="bottom"/>
          </w:tcPr>
          <w:p w14:paraId="0898CEF7" w14:textId="77777777" w:rsidR="00DF36C9" w:rsidRDefault="00BA543D">
            <w:pPr>
              <w:ind w:left="3360"/>
              <w:rPr>
                <w:sz w:val="20"/>
                <w:szCs w:val="20"/>
              </w:rPr>
            </w:pPr>
            <w:r>
              <w:rPr>
                <w:rFonts w:eastAsia="Times New Roman"/>
                <w:sz w:val="6"/>
                <w:szCs w:val="6"/>
              </w:rPr>
              <w:t>W/T: 1841,6 dk</w:t>
            </w:r>
          </w:p>
        </w:tc>
        <w:tc>
          <w:tcPr>
            <w:tcW w:w="0" w:type="dxa"/>
            <w:vAlign w:val="bottom"/>
          </w:tcPr>
          <w:p w14:paraId="694883EA" w14:textId="77777777" w:rsidR="00DF36C9" w:rsidRDefault="00DF36C9">
            <w:pPr>
              <w:rPr>
                <w:sz w:val="1"/>
                <w:szCs w:val="1"/>
              </w:rPr>
            </w:pPr>
          </w:p>
        </w:tc>
      </w:tr>
      <w:tr w:rsidR="00DF36C9" w14:paraId="7AB732AB" w14:textId="77777777">
        <w:trPr>
          <w:trHeight w:val="38"/>
        </w:trPr>
        <w:tc>
          <w:tcPr>
            <w:tcW w:w="680" w:type="dxa"/>
            <w:vMerge w:val="restart"/>
            <w:tcBorders>
              <w:left w:val="single" w:sz="8" w:space="0" w:color="auto"/>
              <w:right w:val="single" w:sz="8" w:space="0" w:color="auto"/>
            </w:tcBorders>
            <w:vAlign w:val="bottom"/>
          </w:tcPr>
          <w:p w14:paraId="097B420C" w14:textId="77777777" w:rsidR="00DF36C9" w:rsidRDefault="00BA543D">
            <w:pPr>
              <w:jc w:val="center"/>
              <w:rPr>
                <w:sz w:val="20"/>
                <w:szCs w:val="20"/>
              </w:rPr>
            </w:pPr>
            <w:r>
              <w:rPr>
                <w:rFonts w:eastAsia="Times New Roman"/>
                <w:b/>
                <w:bCs/>
                <w:sz w:val="6"/>
                <w:szCs w:val="6"/>
              </w:rPr>
              <w:t>YÖNETİM SİSTEMİ</w:t>
            </w:r>
          </w:p>
        </w:tc>
        <w:tc>
          <w:tcPr>
            <w:tcW w:w="4200" w:type="dxa"/>
            <w:vMerge/>
            <w:vAlign w:val="bottom"/>
          </w:tcPr>
          <w:p w14:paraId="58A18C7E" w14:textId="77777777" w:rsidR="00DF36C9" w:rsidRDefault="00DF36C9">
            <w:pPr>
              <w:rPr>
                <w:sz w:val="3"/>
                <w:szCs w:val="3"/>
              </w:rPr>
            </w:pPr>
          </w:p>
        </w:tc>
        <w:tc>
          <w:tcPr>
            <w:tcW w:w="0" w:type="dxa"/>
            <w:vAlign w:val="bottom"/>
          </w:tcPr>
          <w:p w14:paraId="48979836" w14:textId="77777777" w:rsidR="00DF36C9" w:rsidRDefault="00DF36C9">
            <w:pPr>
              <w:spacing w:line="20" w:lineRule="exact"/>
              <w:rPr>
                <w:sz w:val="1"/>
                <w:szCs w:val="1"/>
              </w:rPr>
            </w:pPr>
          </w:p>
        </w:tc>
      </w:tr>
      <w:tr w:rsidR="00DF36C9" w14:paraId="00391E80" w14:textId="77777777">
        <w:trPr>
          <w:trHeight w:val="32"/>
        </w:trPr>
        <w:tc>
          <w:tcPr>
            <w:tcW w:w="680" w:type="dxa"/>
            <w:vMerge/>
            <w:tcBorders>
              <w:left w:val="single" w:sz="8" w:space="0" w:color="auto"/>
              <w:right w:val="single" w:sz="8" w:space="0" w:color="auto"/>
            </w:tcBorders>
            <w:vAlign w:val="bottom"/>
          </w:tcPr>
          <w:p w14:paraId="611FCF44" w14:textId="77777777" w:rsidR="00DF36C9" w:rsidRDefault="00DF36C9">
            <w:pPr>
              <w:rPr>
                <w:sz w:val="2"/>
                <w:szCs w:val="2"/>
              </w:rPr>
            </w:pPr>
          </w:p>
        </w:tc>
        <w:tc>
          <w:tcPr>
            <w:tcW w:w="4200" w:type="dxa"/>
            <w:vMerge w:val="restart"/>
            <w:vAlign w:val="bottom"/>
          </w:tcPr>
          <w:p w14:paraId="1C5F5B5E" w14:textId="77777777" w:rsidR="00DF36C9" w:rsidRDefault="00BA543D">
            <w:pPr>
              <w:ind w:left="3360"/>
              <w:rPr>
                <w:sz w:val="20"/>
                <w:szCs w:val="20"/>
              </w:rPr>
            </w:pPr>
            <w:r>
              <w:rPr>
                <w:rFonts w:eastAsia="Times New Roman"/>
                <w:sz w:val="6"/>
                <w:szCs w:val="6"/>
              </w:rPr>
              <w:t>L/T: 1885,63 dk</w:t>
            </w:r>
          </w:p>
        </w:tc>
        <w:tc>
          <w:tcPr>
            <w:tcW w:w="0" w:type="dxa"/>
            <w:vAlign w:val="bottom"/>
          </w:tcPr>
          <w:p w14:paraId="1140DBB3" w14:textId="77777777" w:rsidR="00DF36C9" w:rsidRDefault="00DF36C9">
            <w:pPr>
              <w:spacing w:line="20" w:lineRule="exact"/>
              <w:rPr>
                <w:sz w:val="1"/>
                <w:szCs w:val="1"/>
              </w:rPr>
            </w:pPr>
          </w:p>
        </w:tc>
      </w:tr>
      <w:tr w:rsidR="00DF36C9" w14:paraId="6CC29F76" w14:textId="77777777">
        <w:trPr>
          <w:trHeight w:val="51"/>
        </w:trPr>
        <w:tc>
          <w:tcPr>
            <w:tcW w:w="680" w:type="dxa"/>
            <w:tcBorders>
              <w:left w:val="single" w:sz="8" w:space="0" w:color="auto"/>
              <w:right w:val="single" w:sz="8" w:space="0" w:color="auto"/>
            </w:tcBorders>
            <w:vAlign w:val="bottom"/>
          </w:tcPr>
          <w:p w14:paraId="2A53B805" w14:textId="77777777" w:rsidR="00DF36C9" w:rsidRDefault="00DF36C9">
            <w:pPr>
              <w:rPr>
                <w:sz w:val="4"/>
                <w:szCs w:val="4"/>
              </w:rPr>
            </w:pPr>
          </w:p>
        </w:tc>
        <w:tc>
          <w:tcPr>
            <w:tcW w:w="4200" w:type="dxa"/>
            <w:vMerge/>
            <w:vAlign w:val="bottom"/>
          </w:tcPr>
          <w:p w14:paraId="68C74F0A" w14:textId="77777777" w:rsidR="00DF36C9" w:rsidRDefault="00DF36C9">
            <w:pPr>
              <w:rPr>
                <w:sz w:val="4"/>
                <w:szCs w:val="4"/>
              </w:rPr>
            </w:pPr>
          </w:p>
        </w:tc>
        <w:tc>
          <w:tcPr>
            <w:tcW w:w="0" w:type="dxa"/>
            <w:vAlign w:val="bottom"/>
          </w:tcPr>
          <w:p w14:paraId="413015D7" w14:textId="77777777" w:rsidR="00DF36C9" w:rsidRDefault="00DF36C9">
            <w:pPr>
              <w:rPr>
                <w:sz w:val="1"/>
                <w:szCs w:val="1"/>
              </w:rPr>
            </w:pPr>
          </w:p>
        </w:tc>
      </w:tr>
      <w:tr w:rsidR="00DF36C9" w14:paraId="69B9E793" w14:textId="77777777">
        <w:trPr>
          <w:trHeight w:val="131"/>
        </w:trPr>
        <w:tc>
          <w:tcPr>
            <w:tcW w:w="680" w:type="dxa"/>
            <w:tcBorders>
              <w:left w:val="single" w:sz="8" w:space="0" w:color="auto"/>
              <w:bottom w:val="single" w:sz="8" w:space="0" w:color="auto"/>
              <w:right w:val="single" w:sz="8" w:space="0" w:color="auto"/>
            </w:tcBorders>
            <w:vAlign w:val="bottom"/>
          </w:tcPr>
          <w:p w14:paraId="016C6137" w14:textId="77777777" w:rsidR="00DF36C9" w:rsidRDefault="00DF36C9">
            <w:pPr>
              <w:rPr>
                <w:sz w:val="11"/>
                <w:szCs w:val="11"/>
              </w:rPr>
            </w:pPr>
          </w:p>
        </w:tc>
        <w:tc>
          <w:tcPr>
            <w:tcW w:w="4200" w:type="dxa"/>
            <w:vAlign w:val="bottom"/>
          </w:tcPr>
          <w:p w14:paraId="35DA2B76" w14:textId="77777777" w:rsidR="00DF36C9" w:rsidRDefault="00DF36C9">
            <w:pPr>
              <w:rPr>
                <w:sz w:val="11"/>
                <w:szCs w:val="11"/>
              </w:rPr>
            </w:pPr>
          </w:p>
        </w:tc>
        <w:tc>
          <w:tcPr>
            <w:tcW w:w="0" w:type="dxa"/>
            <w:vAlign w:val="bottom"/>
          </w:tcPr>
          <w:p w14:paraId="0DC2155A" w14:textId="77777777" w:rsidR="00DF36C9" w:rsidRDefault="00DF36C9">
            <w:pPr>
              <w:rPr>
                <w:sz w:val="1"/>
                <w:szCs w:val="1"/>
              </w:rPr>
            </w:pPr>
          </w:p>
        </w:tc>
      </w:tr>
    </w:tbl>
    <w:p w14:paraId="1BF5CFFE" w14:textId="77777777" w:rsidR="00DF36C9" w:rsidRDefault="00BA543D">
      <w:pPr>
        <w:spacing w:line="20" w:lineRule="exact"/>
        <w:rPr>
          <w:sz w:val="20"/>
          <w:szCs w:val="20"/>
        </w:rPr>
      </w:pPr>
      <w:r>
        <w:rPr>
          <w:noProof/>
          <w:sz w:val="20"/>
          <w:szCs w:val="20"/>
        </w:rPr>
        <w:drawing>
          <wp:anchor distT="0" distB="0" distL="114300" distR="114300" simplePos="0" relativeHeight="251784192" behindDoc="1" locked="0" layoutInCell="0" allowOverlap="1" wp14:anchorId="2BEB9883" wp14:editId="0846AEC9">
            <wp:simplePos x="0" y="0"/>
            <wp:positionH relativeFrom="column">
              <wp:posOffset>340360</wp:posOffset>
            </wp:positionH>
            <wp:positionV relativeFrom="paragraph">
              <wp:posOffset>-297180</wp:posOffset>
            </wp:positionV>
            <wp:extent cx="5403215" cy="179832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73"/>
                    <a:srcRect/>
                    <a:stretch>
                      <a:fillRect/>
                    </a:stretch>
                  </pic:blipFill>
                  <pic:spPr bwMode="auto">
                    <a:xfrm>
                      <a:off x="0" y="0"/>
                      <a:ext cx="5403215" cy="1798320"/>
                    </a:xfrm>
                    <a:prstGeom prst="rect">
                      <a:avLst/>
                    </a:prstGeom>
                    <a:noFill/>
                  </pic:spPr>
                </pic:pic>
              </a:graphicData>
            </a:graphic>
          </wp:anchor>
        </w:drawing>
      </w:r>
    </w:p>
    <w:p w14:paraId="4038F1BB" w14:textId="77777777" w:rsidR="00DF36C9" w:rsidRDefault="00DF36C9">
      <w:pPr>
        <w:spacing w:line="200" w:lineRule="exact"/>
        <w:rPr>
          <w:sz w:val="20"/>
          <w:szCs w:val="20"/>
        </w:rPr>
      </w:pPr>
    </w:p>
    <w:p w14:paraId="639E5E16" w14:textId="77777777" w:rsidR="00DF36C9" w:rsidRDefault="00DF36C9">
      <w:pPr>
        <w:spacing w:line="200" w:lineRule="exact"/>
        <w:rPr>
          <w:sz w:val="20"/>
          <w:szCs w:val="20"/>
        </w:rPr>
      </w:pPr>
    </w:p>
    <w:p w14:paraId="4D8C52F3" w14:textId="77777777" w:rsidR="00DF36C9" w:rsidRDefault="00DF36C9">
      <w:pPr>
        <w:spacing w:line="200" w:lineRule="exact"/>
        <w:rPr>
          <w:sz w:val="20"/>
          <w:szCs w:val="20"/>
        </w:rPr>
      </w:pPr>
    </w:p>
    <w:p w14:paraId="1B570FC4" w14:textId="77777777" w:rsidR="00DF36C9" w:rsidRDefault="00DF36C9">
      <w:pPr>
        <w:spacing w:line="200" w:lineRule="exact"/>
        <w:rPr>
          <w:sz w:val="20"/>
          <w:szCs w:val="20"/>
        </w:rPr>
      </w:pPr>
    </w:p>
    <w:p w14:paraId="7604A3B9" w14:textId="77777777" w:rsidR="00DF36C9" w:rsidRDefault="00DF36C9">
      <w:pPr>
        <w:spacing w:line="200" w:lineRule="exact"/>
        <w:rPr>
          <w:sz w:val="20"/>
          <w:szCs w:val="20"/>
        </w:rPr>
      </w:pPr>
    </w:p>
    <w:p w14:paraId="2B09E206" w14:textId="77777777" w:rsidR="00DF36C9" w:rsidRDefault="00DF36C9">
      <w:pPr>
        <w:spacing w:line="200" w:lineRule="exact"/>
        <w:rPr>
          <w:sz w:val="20"/>
          <w:szCs w:val="20"/>
        </w:rPr>
      </w:pPr>
    </w:p>
    <w:p w14:paraId="3530D6B9" w14:textId="77777777" w:rsidR="00DF36C9" w:rsidRDefault="00DF36C9">
      <w:pPr>
        <w:spacing w:line="273"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800"/>
        <w:gridCol w:w="900"/>
        <w:gridCol w:w="560"/>
        <w:gridCol w:w="940"/>
        <w:gridCol w:w="360"/>
        <w:gridCol w:w="940"/>
        <w:gridCol w:w="600"/>
        <w:gridCol w:w="960"/>
        <w:gridCol w:w="800"/>
        <w:gridCol w:w="20"/>
      </w:tblGrid>
      <w:tr w:rsidR="00DF36C9" w14:paraId="681E42A1" w14:textId="77777777">
        <w:trPr>
          <w:trHeight w:val="69"/>
        </w:trPr>
        <w:tc>
          <w:tcPr>
            <w:tcW w:w="800" w:type="dxa"/>
            <w:vAlign w:val="bottom"/>
          </w:tcPr>
          <w:p w14:paraId="2DAA492E" w14:textId="77777777" w:rsidR="00DF36C9" w:rsidRDefault="00BA543D">
            <w:pPr>
              <w:ind w:right="450"/>
              <w:jc w:val="center"/>
              <w:rPr>
                <w:sz w:val="20"/>
                <w:szCs w:val="20"/>
              </w:rPr>
            </w:pPr>
            <w:r>
              <w:rPr>
                <w:rFonts w:eastAsia="Times New Roman"/>
                <w:sz w:val="6"/>
                <w:szCs w:val="6"/>
              </w:rPr>
              <w:t>Poliklinik</w:t>
            </w:r>
          </w:p>
        </w:tc>
        <w:tc>
          <w:tcPr>
            <w:tcW w:w="900" w:type="dxa"/>
            <w:vAlign w:val="bottom"/>
          </w:tcPr>
          <w:p w14:paraId="78C6389B" w14:textId="77777777" w:rsidR="00DF36C9" w:rsidRDefault="00BA543D">
            <w:pPr>
              <w:ind w:right="310"/>
              <w:jc w:val="center"/>
              <w:rPr>
                <w:sz w:val="20"/>
                <w:szCs w:val="20"/>
              </w:rPr>
            </w:pPr>
            <w:r>
              <w:rPr>
                <w:rFonts w:eastAsia="Times New Roman"/>
                <w:sz w:val="6"/>
                <w:szCs w:val="6"/>
              </w:rPr>
              <w:t>Muayene</w:t>
            </w:r>
          </w:p>
        </w:tc>
        <w:tc>
          <w:tcPr>
            <w:tcW w:w="560" w:type="dxa"/>
            <w:vAlign w:val="bottom"/>
          </w:tcPr>
          <w:p w14:paraId="67769CC6" w14:textId="77777777" w:rsidR="00DF36C9" w:rsidRDefault="00BA543D">
            <w:pPr>
              <w:jc w:val="center"/>
              <w:rPr>
                <w:sz w:val="20"/>
                <w:szCs w:val="20"/>
              </w:rPr>
            </w:pPr>
            <w:r>
              <w:rPr>
                <w:rFonts w:eastAsia="Times New Roman"/>
                <w:w w:val="98"/>
                <w:sz w:val="6"/>
                <w:szCs w:val="6"/>
              </w:rPr>
              <w:t>Kan (Örnek)</w:t>
            </w:r>
          </w:p>
        </w:tc>
        <w:tc>
          <w:tcPr>
            <w:tcW w:w="940" w:type="dxa"/>
            <w:vMerge w:val="restart"/>
            <w:vAlign w:val="bottom"/>
          </w:tcPr>
          <w:p w14:paraId="4C694B8B" w14:textId="77777777" w:rsidR="00DF36C9" w:rsidRDefault="00BA543D">
            <w:pPr>
              <w:ind w:left="370"/>
              <w:jc w:val="center"/>
              <w:rPr>
                <w:sz w:val="20"/>
                <w:szCs w:val="20"/>
              </w:rPr>
            </w:pPr>
            <w:r>
              <w:rPr>
                <w:rFonts w:eastAsia="Times New Roman"/>
                <w:w w:val="98"/>
                <w:sz w:val="6"/>
                <w:szCs w:val="6"/>
              </w:rPr>
              <w:t>Kan (Örnek)</w:t>
            </w:r>
          </w:p>
        </w:tc>
        <w:tc>
          <w:tcPr>
            <w:tcW w:w="360" w:type="dxa"/>
            <w:vAlign w:val="bottom"/>
          </w:tcPr>
          <w:p w14:paraId="7E83F7BF" w14:textId="77777777" w:rsidR="00DF36C9" w:rsidRDefault="00DF36C9">
            <w:pPr>
              <w:rPr>
                <w:sz w:val="5"/>
                <w:szCs w:val="5"/>
              </w:rPr>
            </w:pPr>
          </w:p>
        </w:tc>
        <w:tc>
          <w:tcPr>
            <w:tcW w:w="940" w:type="dxa"/>
            <w:vMerge w:val="restart"/>
            <w:vAlign w:val="bottom"/>
          </w:tcPr>
          <w:p w14:paraId="27C45BF1" w14:textId="77777777" w:rsidR="00DF36C9" w:rsidRDefault="00BA543D">
            <w:pPr>
              <w:ind w:right="350"/>
              <w:jc w:val="center"/>
              <w:rPr>
                <w:sz w:val="20"/>
                <w:szCs w:val="20"/>
              </w:rPr>
            </w:pPr>
            <w:r>
              <w:rPr>
                <w:rFonts w:eastAsia="Times New Roman"/>
                <w:w w:val="99"/>
                <w:sz w:val="6"/>
                <w:szCs w:val="6"/>
              </w:rPr>
              <w:t>R-U-M-D</w:t>
            </w:r>
          </w:p>
        </w:tc>
        <w:tc>
          <w:tcPr>
            <w:tcW w:w="600" w:type="dxa"/>
            <w:vMerge w:val="restart"/>
            <w:vAlign w:val="bottom"/>
          </w:tcPr>
          <w:p w14:paraId="3307E247" w14:textId="77777777" w:rsidR="00DF36C9" w:rsidRDefault="00BA543D">
            <w:pPr>
              <w:ind w:left="200"/>
              <w:rPr>
                <w:sz w:val="20"/>
                <w:szCs w:val="20"/>
              </w:rPr>
            </w:pPr>
            <w:r>
              <w:rPr>
                <w:rFonts w:eastAsia="Times New Roman"/>
                <w:sz w:val="6"/>
                <w:szCs w:val="6"/>
              </w:rPr>
              <w:t>Ultrason</w:t>
            </w:r>
          </w:p>
        </w:tc>
        <w:tc>
          <w:tcPr>
            <w:tcW w:w="960" w:type="dxa"/>
            <w:vMerge w:val="restart"/>
            <w:vAlign w:val="bottom"/>
          </w:tcPr>
          <w:p w14:paraId="50807A56" w14:textId="77777777" w:rsidR="00DF36C9" w:rsidRDefault="00BA543D">
            <w:pPr>
              <w:ind w:left="350"/>
              <w:jc w:val="center"/>
              <w:rPr>
                <w:sz w:val="20"/>
                <w:szCs w:val="20"/>
              </w:rPr>
            </w:pPr>
            <w:r>
              <w:rPr>
                <w:rFonts w:eastAsia="Times New Roman"/>
                <w:w w:val="92"/>
                <w:sz w:val="6"/>
                <w:szCs w:val="6"/>
              </w:rPr>
              <w:t>Poliklinik</w:t>
            </w:r>
          </w:p>
        </w:tc>
        <w:tc>
          <w:tcPr>
            <w:tcW w:w="800" w:type="dxa"/>
            <w:vMerge w:val="restart"/>
            <w:vAlign w:val="bottom"/>
          </w:tcPr>
          <w:p w14:paraId="6BE20616" w14:textId="77777777" w:rsidR="00DF36C9" w:rsidRDefault="00BA543D">
            <w:pPr>
              <w:ind w:left="560"/>
              <w:rPr>
                <w:sz w:val="20"/>
                <w:szCs w:val="20"/>
              </w:rPr>
            </w:pPr>
            <w:r>
              <w:rPr>
                <w:rFonts w:eastAsia="Times New Roman"/>
                <w:sz w:val="6"/>
                <w:szCs w:val="6"/>
              </w:rPr>
              <w:t>Sonuç</w:t>
            </w:r>
          </w:p>
        </w:tc>
        <w:tc>
          <w:tcPr>
            <w:tcW w:w="0" w:type="dxa"/>
            <w:vAlign w:val="bottom"/>
          </w:tcPr>
          <w:p w14:paraId="591079D2" w14:textId="77777777" w:rsidR="00DF36C9" w:rsidRDefault="00DF36C9">
            <w:pPr>
              <w:rPr>
                <w:sz w:val="1"/>
                <w:szCs w:val="1"/>
              </w:rPr>
            </w:pPr>
          </w:p>
        </w:tc>
      </w:tr>
      <w:tr w:rsidR="00DF36C9" w14:paraId="561154E2" w14:textId="77777777">
        <w:trPr>
          <w:trHeight w:val="24"/>
        </w:trPr>
        <w:tc>
          <w:tcPr>
            <w:tcW w:w="800" w:type="dxa"/>
            <w:vMerge w:val="restart"/>
            <w:vAlign w:val="bottom"/>
          </w:tcPr>
          <w:p w14:paraId="6BEF166B" w14:textId="77777777" w:rsidR="00DF36C9" w:rsidRDefault="00BA543D">
            <w:pPr>
              <w:ind w:right="450"/>
              <w:jc w:val="center"/>
              <w:rPr>
                <w:sz w:val="20"/>
                <w:szCs w:val="20"/>
              </w:rPr>
            </w:pPr>
            <w:r>
              <w:rPr>
                <w:rFonts w:eastAsia="Times New Roman"/>
                <w:w w:val="99"/>
                <w:sz w:val="6"/>
                <w:szCs w:val="6"/>
              </w:rPr>
              <w:t>Sekreterliği</w:t>
            </w:r>
          </w:p>
        </w:tc>
        <w:tc>
          <w:tcPr>
            <w:tcW w:w="900" w:type="dxa"/>
            <w:vAlign w:val="bottom"/>
          </w:tcPr>
          <w:p w14:paraId="4E3BF158" w14:textId="77777777" w:rsidR="00DF36C9" w:rsidRDefault="00DF36C9">
            <w:pPr>
              <w:rPr>
                <w:sz w:val="2"/>
                <w:szCs w:val="2"/>
              </w:rPr>
            </w:pPr>
          </w:p>
        </w:tc>
        <w:tc>
          <w:tcPr>
            <w:tcW w:w="560" w:type="dxa"/>
            <w:vMerge w:val="restart"/>
            <w:vAlign w:val="bottom"/>
          </w:tcPr>
          <w:p w14:paraId="6CA69B27" w14:textId="77777777" w:rsidR="00DF36C9" w:rsidRDefault="00BA543D">
            <w:pPr>
              <w:ind w:left="10"/>
              <w:jc w:val="center"/>
              <w:rPr>
                <w:sz w:val="20"/>
                <w:szCs w:val="20"/>
              </w:rPr>
            </w:pPr>
            <w:r>
              <w:rPr>
                <w:rFonts w:eastAsia="Times New Roman"/>
                <w:w w:val="89"/>
                <w:sz w:val="6"/>
                <w:szCs w:val="6"/>
              </w:rPr>
              <w:t>Alma</w:t>
            </w:r>
          </w:p>
        </w:tc>
        <w:tc>
          <w:tcPr>
            <w:tcW w:w="940" w:type="dxa"/>
            <w:vMerge/>
            <w:vAlign w:val="bottom"/>
          </w:tcPr>
          <w:p w14:paraId="4E9B0D5F" w14:textId="77777777" w:rsidR="00DF36C9" w:rsidRDefault="00DF36C9">
            <w:pPr>
              <w:rPr>
                <w:sz w:val="2"/>
                <w:szCs w:val="2"/>
              </w:rPr>
            </w:pPr>
          </w:p>
        </w:tc>
        <w:tc>
          <w:tcPr>
            <w:tcW w:w="360" w:type="dxa"/>
            <w:vAlign w:val="bottom"/>
          </w:tcPr>
          <w:p w14:paraId="2D5CC610" w14:textId="77777777" w:rsidR="00DF36C9" w:rsidRDefault="00DF36C9">
            <w:pPr>
              <w:rPr>
                <w:sz w:val="2"/>
                <w:szCs w:val="2"/>
              </w:rPr>
            </w:pPr>
          </w:p>
        </w:tc>
        <w:tc>
          <w:tcPr>
            <w:tcW w:w="940" w:type="dxa"/>
            <w:vMerge/>
            <w:vAlign w:val="bottom"/>
          </w:tcPr>
          <w:p w14:paraId="5B271167" w14:textId="77777777" w:rsidR="00DF36C9" w:rsidRDefault="00DF36C9">
            <w:pPr>
              <w:rPr>
                <w:sz w:val="2"/>
                <w:szCs w:val="2"/>
              </w:rPr>
            </w:pPr>
          </w:p>
        </w:tc>
        <w:tc>
          <w:tcPr>
            <w:tcW w:w="600" w:type="dxa"/>
            <w:vMerge/>
            <w:vAlign w:val="bottom"/>
          </w:tcPr>
          <w:p w14:paraId="04D38219" w14:textId="77777777" w:rsidR="00DF36C9" w:rsidRDefault="00DF36C9">
            <w:pPr>
              <w:rPr>
                <w:sz w:val="2"/>
                <w:szCs w:val="2"/>
              </w:rPr>
            </w:pPr>
          </w:p>
        </w:tc>
        <w:tc>
          <w:tcPr>
            <w:tcW w:w="960" w:type="dxa"/>
            <w:vMerge/>
            <w:vAlign w:val="bottom"/>
          </w:tcPr>
          <w:p w14:paraId="4132BF37" w14:textId="77777777" w:rsidR="00DF36C9" w:rsidRDefault="00DF36C9">
            <w:pPr>
              <w:rPr>
                <w:sz w:val="2"/>
                <w:szCs w:val="2"/>
              </w:rPr>
            </w:pPr>
          </w:p>
        </w:tc>
        <w:tc>
          <w:tcPr>
            <w:tcW w:w="800" w:type="dxa"/>
            <w:vMerge/>
            <w:vAlign w:val="bottom"/>
          </w:tcPr>
          <w:p w14:paraId="52DE7B6B" w14:textId="77777777" w:rsidR="00DF36C9" w:rsidRDefault="00DF36C9">
            <w:pPr>
              <w:rPr>
                <w:sz w:val="2"/>
                <w:szCs w:val="2"/>
              </w:rPr>
            </w:pPr>
          </w:p>
        </w:tc>
        <w:tc>
          <w:tcPr>
            <w:tcW w:w="0" w:type="dxa"/>
            <w:vAlign w:val="bottom"/>
          </w:tcPr>
          <w:p w14:paraId="3C319AED" w14:textId="77777777" w:rsidR="00DF36C9" w:rsidRDefault="00DF36C9">
            <w:pPr>
              <w:spacing w:line="20" w:lineRule="exact"/>
              <w:rPr>
                <w:sz w:val="1"/>
                <w:szCs w:val="1"/>
              </w:rPr>
            </w:pPr>
          </w:p>
        </w:tc>
      </w:tr>
      <w:tr w:rsidR="00DF36C9" w14:paraId="2D573AB3" w14:textId="77777777">
        <w:trPr>
          <w:trHeight w:val="47"/>
        </w:trPr>
        <w:tc>
          <w:tcPr>
            <w:tcW w:w="800" w:type="dxa"/>
            <w:vMerge/>
            <w:vAlign w:val="bottom"/>
          </w:tcPr>
          <w:p w14:paraId="71F23352" w14:textId="77777777" w:rsidR="00DF36C9" w:rsidRDefault="00DF36C9">
            <w:pPr>
              <w:rPr>
                <w:sz w:val="4"/>
                <w:szCs w:val="4"/>
              </w:rPr>
            </w:pPr>
          </w:p>
        </w:tc>
        <w:tc>
          <w:tcPr>
            <w:tcW w:w="900" w:type="dxa"/>
            <w:vAlign w:val="bottom"/>
          </w:tcPr>
          <w:p w14:paraId="73A7CD18" w14:textId="77777777" w:rsidR="00DF36C9" w:rsidRDefault="00DF36C9">
            <w:pPr>
              <w:rPr>
                <w:sz w:val="4"/>
                <w:szCs w:val="4"/>
              </w:rPr>
            </w:pPr>
          </w:p>
        </w:tc>
        <w:tc>
          <w:tcPr>
            <w:tcW w:w="560" w:type="dxa"/>
            <w:vMerge/>
            <w:vAlign w:val="bottom"/>
          </w:tcPr>
          <w:p w14:paraId="0773F8C0" w14:textId="77777777" w:rsidR="00DF36C9" w:rsidRDefault="00DF36C9">
            <w:pPr>
              <w:rPr>
                <w:sz w:val="4"/>
                <w:szCs w:val="4"/>
              </w:rPr>
            </w:pPr>
          </w:p>
        </w:tc>
        <w:tc>
          <w:tcPr>
            <w:tcW w:w="940" w:type="dxa"/>
            <w:vMerge w:val="restart"/>
            <w:vAlign w:val="bottom"/>
          </w:tcPr>
          <w:p w14:paraId="071A87F0" w14:textId="77777777" w:rsidR="00DF36C9" w:rsidRDefault="00BA543D">
            <w:pPr>
              <w:ind w:left="370"/>
              <w:jc w:val="center"/>
              <w:rPr>
                <w:sz w:val="20"/>
                <w:szCs w:val="20"/>
              </w:rPr>
            </w:pPr>
            <w:r>
              <w:rPr>
                <w:rFonts w:eastAsia="Times New Roman"/>
                <w:sz w:val="6"/>
                <w:szCs w:val="6"/>
              </w:rPr>
              <w:t>Alma</w:t>
            </w:r>
          </w:p>
        </w:tc>
        <w:tc>
          <w:tcPr>
            <w:tcW w:w="360" w:type="dxa"/>
            <w:vAlign w:val="bottom"/>
          </w:tcPr>
          <w:p w14:paraId="1FDDBFC8" w14:textId="77777777" w:rsidR="00DF36C9" w:rsidRDefault="00DF36C9">
            <w:pPr>
              <w:rPr>
                <w:sz w:val="4"/>
                <w:szCs w:val="4"/>
              </w:rPr>
            </w:pPr>
          </w:p>
        </w:tc>
        <w:tc>
          <w:tcPr>
            <w:tcW w:w="940" w:type="dxa"/>
            <w:vMerge w:val="restart"/>
            <w:vAlign w:val="bottom"/>
          </w:tcPr>
          <w:p w14:paraId="19131AF9" w14:textId="77777777" w:rsidR="00DF36C9" w:rsidRDefault="00BA543D">
            <w:pPr>
              <w:ind w:right="370"/>
              <w:jc w:val="center"/>
              <w:rPr>
                <w:sz w:val="20"/>
                <w:szCs w:val="20"/>
              </w:rPr>
            </w:pPr>
            <w:r>
              <w:rPr>
                <w:rFonts w:eastAsia="Times New Roman"/>
                <w:w w:val="92"/>
                <w:sz w:val="6"/>
                <w:szCs w:val="6"/>
              </w:rPr>
              <w:t>Sekreterliği</w:t>
            </w:r>
          </w:p>
        </w:tc>
        <w:tc>
          <w:tcPr>
            <w:tcW w:w="600" w:type="dxa"/>
            <w:vAlign w:val="bottom"/>
          </w:tcPr>
          <w:p w14:paraId="0CFE8898" w14:textId="77777777" w:rsidR="00DF36C9" w:rsidRDefault="00DF36C9">
            <w:pPr>
              <w:rPr>
                <w:sz w:val="4"/>
                <w:szCs w:val="4"/>
              </w:rPr>
            </w:pPr>
          </w:p>
        </w:tc>
        <w:tc>
          <w:tcPr>
            <w:tcW w:w="960" w:type="dxa"/>
            <w:vMerge w:val="restart"/>
            <w:vAlign w:val="bottom"/>
          </w:tcPr>
          <w:p w14:paraId="1BCAE34C" w14:textId="77777777" w:rsidR="00DF36C9" w:rsidRDefault="00BA543D">
            <w:pPr>
              <w:spacing w:line="68" w:lineRule="exact"/>
              <w:ind w:left="350"/>
              <w:jc w:val="center"/>
              <w:rPr>
                <w:sz w:val="20"/>
                <w:szCs w:val="20"/>
              </w:rPr>
            </w:pPr>
            <w:r>
              <w:rPr>
                <w:rFonts w:eastAsia="Times New Roman"/>
                <w:w w:val="92"/>
                <w:sz w:val="6"/>
                <w:szCs w:val="6"/>
              </w:rPr>
              <w:t>Sekreterliği</w:t>
            </w:r>
          </w:p>
        </w:tc>
        <w:tc>
          <w:tcPr>
            <w:tcW w:w="800" w:type="dxa"/>
            <w:vAlign w:val="bottom"/>
          </w:tcPr>
          <w:p w14:paraId="517E974D" w14:textId="77777777" w:rsidR="00DF36C9" w:rsidRDefault="00DF36C9">
            <w:pPr>
              <w:rPr>
                <w:sz w:val="4"/>
                <w:szCs w:val="4"/>
              </w:rPr>
            </w:pPr>
          </w:p>
        </w:tc>
        <w:tc>
          <w:tcPr>
            <w:tcW w:w="0" w:type="dxa"/>
            <w:vAlign w:val="bottom"/>
          </w:tcPr>
          <w:p w14:paraId="007F43C3" w14:textId="77777777" w:rsidR="00DF36C9" w:rsidRDefault="00DF36C9">
            <w:pPr>
              <w:rPr>
                <w:sz w:val="1"/>
                <w:szCs w:val="1"/>
              </w:rPr>
            </w:pPr>
          </w:p>
        </w:tc>
      </w:tr>
      <w:tr w:rsidR="00DF36C9" w14:paraId="3346C03C" w14:textId="77777777">
        <w:trPr>
          <w:trHeight w:val="24"/>
        </w:trPr>
        <w:tc>
          <w:tcPr>
            <w:tcW w:w="800" w:type="dxa"/>
            <w:vAlign w:val="bottom"/>
          </w:tcPr>
          <w:p w14:paraId="0673BAFA" w14:textId="77777777" w:rsidR="00DF36C9" w:rsidRDefault="00DF36C9">
            <w:pPr>
              <w:rPr>
                <w:sz w:val="2"/>
                <w:szCs w:val="2"/>
              </w:rPr>
            </w:pPr>
          </w:p>
        </w:tc>
        <w:tc>
          <w:tcPr>
            <w:tcW w:w="900" w:type="dxa"/>
            <w:vAlign w:val="bottom"/>
          </w:tcPr>
          <w:p w14:paraId="20D8AE8D" w14:textId="77777777" w:rsidR="00DF36C9" w:rsidRDefault="00DF36C9">
            <w:pPr>
              <w:rPr>
                <w:sz w:val="2"/>
                <w:szCs w:val="2"/>
              </w:rPr>
            </w:pPr>
          </w:p>
        </w:tc>
        <w:tc>
          <w:tcPr>
            <w:tcW w:w="560" w:type="dxa"/>
            <w:vMerge w:val="restart"/>
            <w:vAlign w:val="bottom"/>
          </w:tcPr>
          <w:p w14:paraId="33AD0903" w14:textId="77777777" w:rsidR="00DF36C9" w:rsidRDefault="00BA543D">
            <w:pPr>
              <w:ind w:left="10"/>
              <w:jc w:val="center"/>
              <w:rPr>
                <w:sz w:val="20"/>
                <w:szCs w:val="20"/>
              </w:rPr>
            </w:pPr>
            <w:r>
              <w:rPr>
                <w:rFonts w:eastAsia="Times New Roman"/>
                <w:w w:val="99"/>
                <w:sz w:val="6"/>
                <w:szCs w:val="6"/>
              </w:rPr>
              <w:t>Sekreterliği</w:t>
            </w:r>
          </w:p>
        </w:tc>
        <w:tc>
          <w:tcPr>
            <w:tcW w:w="940" w:type="dxa"/>
            <w:vMerge/>
            <w:vAlign w:val="bottom"/>
          </w:tcPr>
          <w:p w14:paraId="103F999D" w14:textId="77777777" w:rsidR="00DF36C9" w:rsidRDefault="00DF36C9">
            <w:pPr>
              <w:rPr>
                <w:sz w:val="2"/>
                <w:szCs w:val="2"/>
              </w:rPr>
            </w:pPr>
          </w:p>
        </w:tc>
        <w:tc>
          <w:tcPr>
            <w:tcW w:w="360" w:type="dxa"/>
            <w:vAlign w:val="bottom"/>
          </w:tcPr>
          <w:p w14:paraId="72F4CBE0" w14:textId="77777777" w:rsidR="00DF36C9" w:rsidRDefault="00DF36C9">
            <w:pPr>
              <w:rPr>
                <w:sz w:val="2"/>
                <w:szCs w:val="2"/>
              </w:rPr>
            </w:pPr>
          </w:p>
        </w:tc>
        <w:tc>
          <w:tcPr>
            <w:tcW w:w="940" w:type="dxa"/>
            <w:vMerge/>
            <w:vAlign w:val="bottom"/>
          </w:tcPr>
          <w:p w14:paraId="343E3C89" w14:textId="77777777" w:rsidR="00DF36C9" w:rsidRDefault="00DF36C9">
            <w:pPr>
              <w:rPr>
                <w:sz w:val="2"/>
                <w:szCs w:val="2"/>
              </w:rPr>
            </w:pPr>
          </w:p>
        </w:tc>
        <w:tc>
          <w:tcPr>
            <w:tcW w:w="600" w:type="dxa"/>
            <w:vAlign w:val="bottom"/>
          </w:tcPr>
          <w:p w14:paraId="52A52212" w14:textId="77777777" w:rsidR="00DF36C9" w:rsidRDefault="00DF36C9">
            <w:pPr>
              <w:rPr>
                <w:sz w:val="2"/>
                <w:szCs w:val="2"/>
              </w:rPr>
            </w:pPr>
          </w:p>
        </w:tc>
        <w:tc>
          <w:tcPr>
            <w:tcW w:w="960" w:type="dxa"/>
            <w:vMerge/>
            <w:vAlign w:val="bottom"/>
          </w:tcPr>
          <w:p w14:paraId="2418DF43" w14:textId="77777777" w:rsidR="00DF36C9" w:rsidRDefault="00DF36C9">
            <w:pPr>
              <w:rPr>
                <w:sz w:val="2"/>
                <w:szCs w:val="2"/>
              </w:rPr>
            </w:pPr>
          </w:p>
        </w:tc>
        <w:tc>
          <w:tcPr>
            <w:tcW w:w="800" w:type="dxa"/>
            <w:vAlign w:val="bottom"/>
          </w:tcPr>
          <w:p w14:paraId="6939D532" w14:textId="77777777" w:rsidR="00DF36C9" w:rsidRDefault="00DF36C9">
            <w:pPr>
              <w:rPr>
                <w:sz w:val="2"/>
                <w:szCs w:val="2"/>
              </w:rPr>
            </w:pPr>
          </w:p>
        </w:tc>
        <w:tc>
          <w:tcPr>
            <w:tcW w:w="0" w:type="dxa"/>
            <w:vAlign w:val="bottom"/>
          </w:tcPr>
          <w:p w14:paraId="6AB4C06B" w14:textId="77777777" w:rsidR="00DF36C9" w:rsidRDefault="00DF36C9">
            <w:pPr>
              <w:spacing w:line="20" w:lineRule="exact"/>
              <w:rPr>
                <w:sz w:val="1"/>
                <w:szCs w:val="1"/>
              </w:rPr>
            </w:pPr>
          </w:p>
        </w:tc>
      </w:tr>
      <w:tr w:rsidR="00DF36C9" w14:paraId="56C6F807" w14:textId="77777777">
        <w:trPr>
          <w:trHeight w:val="47"/>
        </w:trPr>
        <w:tc>
          <w:tcPr>
            <w:tcW w:w="800" w:type="dxa"/>
            <w:vAlign w:val="bottom"/>
          </w:tcPr>
          <w:p w14:paraId="3C497ED6" w14:textId="77777777" w:rsidR="00DF36C9" w:rsidRDefault="00DF36C9">
            <w:pPr>
              <w:rPr>
                <w:sz w:val="4"/>
                <w:szCs w:val="4"/>
              </w:rPr>
            </w:pPr>
          </w:p>
        </w:tc>
        <w:tc>
          <w:tcPr>
            <w:tcW w:w="900" w:type="dxa"/>
            <w:vAlign w:val="bottom"/>
          </w:tcPr>
          <w:p w14:paraId="6A93A4B1" w14:textId="77777777" w:rsidR="00DF36C9" w:rsidRDefault="00DF36C9">
            <w:pPr>
              <w:rPr>
                <w:sz w:val="4"/>
                <w:szCs w:val="4"/>
              </w:rPr>
            </w:pPr>
          </w:p>
        </w:tc>
        <w:tc>
          <w:tcPr>
            <w:tcW w:w="560" w:type="dxa"/>
            <w:vMerge/>
            <w:vAlign w:val="bottom"/>
          </w:tcPr>
          <w:p w14:paraId="3D22090C" w14:textId="77777777" w:rsidR="00DF36C9" w:rsidRDefault="00DF36C9">
            <w:pPr>
              <w:rPr>
                <w:sz w:val="4"/>
                <w:szCs w:val="4"/>
              </w:rPr>
            </w:pPr>
          </w:p>
        </w:tc>
        <w:tc>
          <w:tcPr>
            <w:tcW w:w="940" w:type="dxa"/>
            <w:vAlign w:val="bottom"/>
          </w:tcPr>
          <w:p w14:paraId="5DC1D6AB" w14:textId="77777777" w:rsidR="00DF36C9" w:rsidRDefault="00DF36C9">
            <w:pPr>
              <w:rPr>
                <w:sz w:val="4"/>
                <w:szCs w:val="4"/>
              </w:rPr>
            </w:pPr>
          </w:p>
        </w:tc>
        <w:tc>
          <w:tcPr>
            <w:tcW w:w="360" w:type="dxa"/>
            <w:vAlign w:val="bottom"/>
          </w:tcPr>
          <w:p w14:paraId="705538A2" w14:textId="77777777" w:rsidR="00DF36C9" w:rsidRDefault="00DF36C9">
            <w:pPr>
              <w:rPr>
                <w:sz w:val="4"/>
                <w:szCs w:val="4"/>
              </w:rPr>
            </w:pPr>
          </w:p>
        </w:tc>
        <w:tc>
          <w:tcPr>
            <w:tcW w:w="940" w:type="dxa"/>
            <w:vMerge w:val="restart"/>
            <w:vAlign w:val="bottom"/>
          </w:tcPr>
          <w:p w14:paraId="106A88E1" w14:textId="77777777" w:rsidR="00DF36C9" w:rsidRDefault="00BA543D">
            <w:pPr>
              <w:ind w:right="350"/>
              <w:jc w:val="center"/>
              <w:rPr>
                <w:sz w:val="20"/>
                <w:szCs w:val="20"/>
              </w:rPr>
            </w:pPr>
            <w:r>
              <w:rPr>
                <w:rFonts w:eastAsia="Times New Roman"/>
                <w:w w:val="97"/>
                <w:sz w:val="6"/>
                <w:szCs w:val="6"/>
              </w:rPr>
              <w:t>(Ultrason)</w:t>
            </w:r>
          </w:p>
        </w:tc>
        <w:tc>
          <w:tcPr>
            <w:tcW w:w="600" w:type="dxa"/>
            <w:vAlign w:val="bottom"/>
          </w:tcPr>
          <w:p w14:paraId="6211D41D" w14:textId="77777777" w:rsidR="00DF36C9" w:rsidRDefault="00DF36C9">
            <w:pPr>
              <w:rPr>
                <w:sz w:val="4"/>
                <w:szCs w:val="4"/>
              </w:rPr>
            </w:pPr>
          </w:p>
        </w:tc>
        <w:tc>
          <w:tcPr>
            <w:tcW w:w="960" w:type="dxa"/>
            <w:vMerge w:val="restart"/>
            <w:vAlign w:val="bottom"/>
          </w:tcPr>
          <w:p w14:paraId="61033519" w14:textId="77777777" w:rsidR="00DF36C9" w:rsidRDefault="00BA543D">
            <w:pPr>
              <w:ind w:left="350"/>
              <w:jc w:val="center"/>
              <w:rPr>
                <w:sz w:val="20"/>
                <w:szCs w:val="20"/>
              </w:rPr>
            </w:pPr>
            <w:r>
              <w:rPr>
                <w:rFonts w:eastAsia="Times New Roman"/>
                <w:w w:val="94"/>
                <w:sz w:val="6"/>
                <w:szCs w:val="6"/>
              </w:rPr>
              <w:t>(Sonuç)</w:t>
            </w:r>
          </w:p>
        </w:tc>
        <w:tc>
          <w:tcPr>
            <w:tcW w:w="800" w:type="dxa"/>
            <w:vAlign w:val="bottom"/>
          </w:tcPr>
          <w:p w14:paraId="5318F4BF" w14:textId="77777777" w:rsidR="00DF36C9" w:rsidRDefault="00DF36C9">
            <w:pPr>
              <w:rPr>
                <w:sz w:val="4"/>
                <w:szCs w:val="4"/>
              </w:rPr>
            </w:pPr>
          </w:p>
        </w:tc>
        <w:tc>
          <w:tcPr>
            <w:tcW w:w="0" w:type="dxa"/>
            <w:vAlign w:val="bottom"/>
          </w:tcPr>
          <w:p w14:paraId="7F72161B" w14:textId="77777777" w:rsidR="00DF36C9" w:rsidRDefault="00DF36C9">
            <w:pPr>
              <w:rPr>
                <w:sz w:val="1"/>
                <w:szCs w:val="1"/>
              </w:rPr>
            </w:pPr>
          </w:p>
        </w:tc>
      </w:tr>
      <w:tr w:rsidR="00DF36C9" w14:paraId="1EEE6BA6" w14:textId="77777777">
        <w:trPr>
          <w:trHeight w:val="23"/>
        </w:trPr>
        <w:tc>
          <w:tcPr>
            <w:tcW w:w="800" w:type="dxa"/>
            <w:vAlign w:val="bottom"/>
          </w:tcPr>
          <w:p w14:paraId="2A2605E0" w14:textId="77777777" w:rsidR="00DF36C9" w:rsidRDefault="00DF36C9">
            <w:pPr>
              <w:spacing w:line="20" w:lineRule="exact"/>
              <w:rPr>
                <w:sz w:val="1"/>
                <w:szCs w:val="1"/>
              </w:rPr>
            </w:pPr>
          </w:p>
        </w:tc>
        <w:tc>
          <w:tcPr>
            <w:tcW w:w="900" w:type="dxa"/>
            <w:vAlign w:val="bottom"/>
          </w:tcPr>
          <w:p w14:paraId="0FBC3A58" w14:textId="77777777" w:rsidR="00DF36C9" w:rsidRDefault="00DF36C9">
            <w:pPr>
              <w:spacing w:line="20" w:lineRule="exact"/>
              <w:rPr>
                <w:sz w:val="1"/>
                <w:szCs w:val="1"/>
              </w:rPr>
            </w:pPr>
          </w:p>
        </w:tc>
        <w:tc>
          <w:tcPr>
            <w:tcW w:w="560" w:type="dxa"/>
            <w:vAlign w:val="bottom"/>
          </w:tcPr>
          <w:p w14:paraId="4316FEE3" w14:textId="77777777" w:rsidR="00DF36C9" w:rsidRDefault="00DF36C9">
            <w:pPr>
              <w:spacing w:line="20" w:lineRule="exact"/>
              <w:rPr>
                <w:sz w:val="1"/>
                <w:szCs w:val="1"/>
              </w:rPr>
            </w:pPr>
          </w:p>
        </w:tc>
        <w:tc>
          <w:tcPr>
            <w:tcW w:w="940" w:type="dxa"/>
            <w:vAlign w:val="bottom"/>
          </w:tcPr>
          <w:p w14:paraId="643D17CA" w14:textId="77777777" w:rsidR="00DF36C9" w:rsidRDefault="00DF36C9">
            <w:pPr>
              <w:spacing w:line="20" w:lineRule="exact"/>
              <w:rPr>
                <w:sz w:val="1"/>
                <w:szCs w:val="1"/>
              </w:rPr>
            </w:pPr>
          </w:p>
        </w:tc>
        <w:tc>
          <w:tcPr>
            <w:tcW w:w="360" w:type="dxa"/>
            <w:vAlign w:val="bottom"/>
          </w:tcPr>
          <w:p w14:paraId="16C68B9C" w14:textId="77777777" w:rsidR="00DF36C9" w:rsidRDefault="00DF36C9">
            <w:pPr>
              <w:spacing w:line="20" w:lineRule="exact"/>
              <w:rPr>
                <w:sz w:val="1"/>
                <w:szCs w:val="1"/>
              </w:rPr>
            </w:pPr>
          </w:p>
        </w:tc>
        <w:tc>
          <w:tcPr>
            <w:tcW w:w="940" w:type="dxa"/>
            <w:vMerge/>
            <w:vAlign w:val="bottom"/>
          </w:tcPr>
          <w:p w14:paraId="59E69060" w14:textId="77777777" w:rsidR="00DF36C9" w:rsidRDefault="00DF36C9">
            <w:pPr>
              <w:spacing w:line="20" w:lineRule="exact"/>
              <w:rPr>
                <w:sz w:val="1"/>
                <w:szCs w:val="1"/>
              </w:rPr>
            </w:pPr>
          </w:p>
        </w:tc>
        <w:tc>
          <w:tcPr>
            <w:tcW w:w="600" w:type="dxa"/>
            <w:vAlign w:val="bottom"/>
          </w:tcPr>
          <w:p w14:paraId="7D3D8F42" w14:textId="77777777" w:rsidR="00DF36C9" w:rsidRDefault="00DF36C9">
            <w:pPr>
              <w:spacing w:line="20" w:lineRule="exact"/>
              <w:rPr>
                <w:sz w:val="1"/>
                <w:szCs w:val="1"/>
              </w:rPr>
            </w:pPr>
          </w:p>
        </w:tc>
        <w:tc>
          <w:tcPr>
            <w:tcW w:w="960" w:type="dxa"/>
            <w:vMerge/>
            <w:vAlign w:val="bottom"/>
          </w:tcPr>
          <w:p w14:paraId="3DADD5C1" w14:textId="77777777" w:rsidR="00DF36C9" w:rsidRDefault="00DF36C9">
            <w:pPr>
              <w:spacing w:line="20" w:lineRule="exact"/>
              <w:rPr>
                <w:sz w:val="1"/>
                <w:szCs w:val="1"/>
              </w:rPr>
            </w:pPr>
          </w:p>
        </w:tc>
        <w:tc>
          <w:tcPr>
            <w:tcW w:w="800" w:type="dxa"/>
            <w:vAlign w:val="bottom"/>
          </w:tcPr>
          <w:p w14:paraId="50EE33D7" w14:textId="77777777" w:rsidR="00DF36C9" w:rsidRDefault="00DF36C9">
            <w:pPr>
              <w:spacing w:line="20" w:lineRule="exact"/>
              <w:rPr>
                <w:sz w:val="1"/>
                <w:szCs w:val="1"/>
              </w:rPr>
            </w:pPr>
          </w:p>
        </w:tc>
        <w:tc>
          <w:tcPr>
            <w:tcW w:w="0" w:type="dxa"/>
            <w:vAlign w:val="bottom"/>
          </w:tcPr>
          <w:p w14:paraId="5D479A11" w14:textId="77777777" w:rsidR="00DF36C9" w:rsidRDefault="00DF36C9">
            <w:pPr>
              <w:spacing w:line="20" w:lineRule="exact"/>
              <w:rPr>
                <w:sz w:val="1"/>
                <w:szCs w:val="1"/>
              </w:rPr>
            </w:pPr>
          </w:p>
        </w:tc>
      </w:tr>
      <w:tr w:rsidR="00DF36C9" w14:paraId="1F2133ED" w14:textId="77777777">
        <w:trPr>
          <w:trHeight w:val="275"/>
        </w:trPr>
        <w:tc>
          <w:tcPr>
            <w:tcW w:w="800" w:type="dxa"/>
            <w:vAlign w:val="bottom"/>
          </w:tcPr>
          <w:p w14:paraId="3BA4813E" w14:textId="77777777" w:rsidR="00DF36C9" w:rsidRDefault="00BA543D">
            <w:pPr>
              <w:ind w:right="490"/>
              <w:jc w:val="right"/>
              <w:rPr>
                <w:sz w:val="20"/>
                <w:szCs w:val="20"/>
              </w:rPr>
            </w:pPr>
            <w:r>
              <w:rPr>
                <w:rFonts w:eastAsia="Times New Roman"/>
                <w:w w:val="85"/>
                <w:sz w:val="6"/>
                <w:szCs w:val="6"/>
              </w:rPr>
              <w:t>C/T: 7,07 dk</w:t>
            </w:r>
          </w:p>
        </w:tc>
        <w:tc>
          <w:tcPr>
            <w:tcW w:w="900" w:type="dxa"/>
            <w:vAlign w:val="bottom"/>
          </w:tcPr>
          <w:p w14:paraId="30FEFB5F" w14:textId="77777777" w:rsidR="00DF36C9" w:rsidRDefault="00BA543D">
            <w:pPr>
              <w:ind w:left="100"/>
              <w:rPr>
                <w:sz w:val="20"/>
                <w:szCs w:val="20"/>
              </w:rPr>
            </w:pPr>
            <w:r>
              <w:rPr>
                <w:rFonts w:eastAsia="Times New Roman"/>
                <w:sz w:val="6"/>
                <w:szCs w:val="6"/>
              </w:rPr>
              <w:t>C/T: 6,23 dk</w:t>
            </w:r>
          </w:p>
        </w:tc>
        <w:tc>
          <w:tcPr>
            <w:tcW w:w="560" w:type="dxa"/>
            <w:vAlign w:val="bottom"/>
          </w:tcPr>
          <w:p w14:paraId="40FE28CE" w14:textId="77777777" w:rsidR="00DF36C9" w:rsidRDefault="00BA543D">
            <w:pPr>
              <w:ind w:left="120"/>
              <w:rPr>
                <w:sz w:val="20"/>
                <w:szCs w:val="20"/>
              </w:rPr>
            </w:pPr>
            <w:r>
              <w:rPr>
                <w:rFonts w:eastAsia="Times New Roman"/>
                <w:sz w:val="6"/>
                <w:szCs w:val="6"/>
              </w:rPr>
              <w:t>C/T: 1,80 dk</w:t>
            </w:r>
          </w:p>
        </w:tc>
        <w:tc>
          <w:tcPr>
            <w:tcW w:w="940" w:type="dxa"/>
            <w:vAlign w:val="bottom"/>
          </w:tcPr>
          <w:p w14:paraId="717030A3" w14:textId="77777777" w:rsidR="00DF36C9" w:rsidRDefault="00BA543D">
            <w:pPr>
              <w:ind w:right="130"/>
              <w:jc w:val="right"/>
              <w:rPr>
                <w:sz w:val="20"/>
                <w:szCs w:val="20"/>
              </w:rPr>
            </w:pPr>
            <w:r>
              <w:rPr>
                <w:rFonts w:eastAsia="Times New Roman"/>
                <w:sz w:val="6"/>
                <w:szCs w:val="6"/>
              </w:rPr>
              <w:t>C/T: 3,21 dk</w:t>
            </w:r>
          </w:p>
        </w:tc>
        <w:tc>
          <w:tcPr>
            <w:tcW w:w="360" w:type="dxa"/>
            <w:vAlign w:val="bottom"/>
          </w:tcPr>
          <w:p w14:paraId="7806DA31" w14:textId="77777777" w:rsidR="00DF36C9" w:rsidRDefault="00DF36C9">
            <w:pPr>
              <w:rPr>
                <w:sz w:val="23"/>
                <w:szCs w:val="23"/>
              </w:rPr>
            </w:pPr>
          </w:p>
        </w:tc>
        <w:tc>
          <w:tcPr>
            <w:tcW w:w="940" w:type="dxa"/>
            <w:vAlign w:val="bottom"/>
          </w:tcPr>
          <w:p w14:paraId="39ED891B" w14:textId="77777777" w:rsidR="00DF36C9" w:rsidRDefault="00BA543D">
            <w:pPr>
              <w:ind w:right="510"/>
              <w:jc w:val="right"/>
              <w:rPr>
                <w:sz w:val="20"/>
                <w:szCs w:val="20"/>
              </w:rPr>
            </w:pPr>
            <w:r>
              <w:rPr>
                <w:rFonts w:eastAsia="Times New Roman"/>
                <w:sz w:val="6"/>
                <w:szCs w:val="6"/>
              </w:rPr>
              <w:t>C/T: 1,92 dk</w:t>
            </w:r>
          </w:p>
        </w:tc>
        <w:tc>
          <w:tcPr>
            <w:tcW w:w="600" w:type="dxa"/>
            <w:vAlign w:val="bottom"/>
          </w:tcPr>
          <w:p w14:paraId="68B19BA9" w14:textId="77777777" w:rsidR="00DF36C9" w:rsidRDefault="00BA543D">
            <w:pPr>
              <w:ind w:left="100"/>
              <w:rPr>
                <w:sz w:val="20"/>
                <w:szCs w:val="20"/>
              </w:rPr>
            </w:pPr>
            <w:r>
              <w:rPr>
                <w:rFonts w:eastAsia="Times New Roman"/>
                <w:sz w:val="6"/>
                <w:szCs w:val="6"/>
              </w:rPr>
              <w:t>C/T: 14,15 dk</w:t>
            </w:r>
          </w:p>
        </w:tc>
        <w:tc>
          <w:tcPr>
            <w:tcW w:w="960" w:type="dxa"/>
            <w:vAlign w:val="bottom"/>
          </w:tcPr>
          <w:p w14:paraId="00AD8DD9" w14:textId="77777777" w:rsidR="00DF36C9" w:rsidRDefault="00BA543D">
            <w:pPr>
              <w:ind w:left="460"/>
              <w:rPr>
                <w:sz w:val="20"/>
                <w:szCs w:val="20"/>
              </w:rPr>
            </w:pPr>
            <w:r>
              <w:rPr>
                <w:rFonts w:eastAsia="Times New Roman"/>
                <w:sz w:val="6"/>
                <w:szCs w:val="6"/>
              </w:rPr>
              <w:t>C/T: 2,96 dk</w:t>
            </w:r>
          </w:p>
        </w:tc>
        <w:tc>
          <w:tcPr>
            <w:tcW w:w="800" w:type="dxa"/>
            <w:vAlign w:val="bottom"/>
          </w:tcPr>
          <w:p w14:paraId="1D275D14" w14:textId="77777777" w:rsidR="00DF36C9" w:rsidRDefault="00BA543D">
            <w:pPr>
              <w:ind w:left="460"/>
              <w:rPr>
                <w:sz w:val="20"/>
                <w:szCs w:val="20"/>
              </w:rPr>
            </w:pPr>
            <w:r>
              <w:rPr>
                <w:rFonts w:eastAsia="Times New Roman"/>
                <w:sz w:val="6"/>
                <w:szCs w:val="6"/>
              </w:rPr>
              <w:t>C/T: 6,69 dk</w:t>
            </w:r>
          </w:p>
        </w:tc>
        <w:tc>
          <w:tcPr>
            <w:tcW w:w="0" w:type="dxa"/>
            <w:vAlign w:val="bottom"/>
          </w:tcPr>
          <w:p w14:paraId="0A2A984B" w14:textId="77777777" w:rsidR="00DF36C9" w:rsidRDefault="00DF36C9">
            <w:pPr>
              <w:rPr>
                <w:sz w:val="1"/>
                <w:szCs w:val="1"/>
              </w:rPr>
            </w:pPr>
          </w:p>
        </w:tc>
      </w:tr>
      <w:tr w:rsidR="00DF36C9" w14:paraId="70F4B0FE" w14:textId="77777777">
        <w:trPr>
          <w:trHeight w:val="89"/>
        </w:trPr>
        <w:tc>
          <w:tcPr>
            <w:tcW w:w="800" w:type="dxa"/>
            <w:vAlign w:val="bottom"/>
          </w:tcPr>
          <w:p w14:paraId="57D1CF8B" w14:textId="77777777" w:rsidR="00DF36C9" w:rsidRDefault="00DF36C9">
            <w:pPr>
              <w:rPr>
                <w:sz w:val="7"/>
                <w:szCs w:val="7"/>
              </w:rPr>
            </w:pPr>
          </w:p>
        </w:tc>
        <w:tc>
          <w:tcPr>
            <w:tcW w:w="900" w:type="dxa"/>
            <w:vAlign w:val="bottom"/>
          </w:tcPr>
          <w:p w14:paraId="2713F1C9" w14:textId="77777777" w:rsidR="00DF36C9" w:rsidRDefault="00BA543D">
            <w:pPr>
              <w:ind w:left="100"/>
              <w:rPr>
                <w:sz w:val="20"/>
                <w:szCs w:val="20"/>
              </w:rPr>
            </w:pPr>
            <w:r>
              <w:rPr>
                <w:rFonts w:eastAsia="Times New Roman"/>
                <w:sz w:val="6"/>
                <w:szCs w:val="6"/>
              </w:rPr>
              <w:t>W/T: 58,64 dk</w:t>
            </w:r>
          </w:p>
        </w:tc>
        <w:tc>
          <w:tcPr>
            <w:tcW w:w="560" w:type="dxa"/>
            <w:vAlign w:val="bottom"/>
          </w:tcPr>
          <w:p w14:paraId="432F6591" w14:textId="77777777" w:rsidR="00DF36C9" w:rsidRDefault="00BA543D">
            <w:pPr>
              <w:spacing w:line="65" w:lineRule="exact"/>
              <w:ind w:left="120"/>
              <w:rPr>
                <w:sz w:val="20"/>
                <w:szCs w:val="20"/>
              </w:rPr>
            </w:pPr>
            <w:r>
              <w:rPr>
                <w:rFonts w:eastAsia="Times New Roman"/>
                <w:sz w:val="6"/>
                <w:szCs w:val="6"/>
              </w:rPr>
              <w:t>W/T: 2,74 dk</w:t>
            </w:r>
          </w:p>
        </w:tc>
        <w:tc>
          <w:tcPr>
            <w:tcW w:w="940" w:type="dxa"/>
            <w:vAlign w:val="bottom"/>
          </w:tcPr>
          <w:p w14:paraId="0C583256" w14:textId="77777777" w:rsidR="00DF36C9" w:rsidRDefault="00BA543D">
            <w:pPr>
              <w:ind w:left="350"/>
              <w:jc w:val="center"/>
              <w:rPr>
                <w:sz w:val="20"/>
                <w:szCs w:val="20"/>
              </w:rPr>
            </w:pPr>
            <w:r>
              <w:rPr>
                <w:rFonts w:eastAsia="Times New Roman"/>
                <w:sz w:val="6"/>
                <w:szCs w:val="6"/>
              </w:rPr>
              <w:t>W/T: 17,91 dk</w:t>
            </w:r>
          </w:p>
        </w:tc>
        <w:tc>
          <w:tcPr>
            <w:tcW w:w="360" w:type="dxa"/>
            <w:vAlign w:val="bottom"/>
          </w:tcPr>
          <w:p w14:paraId="2E8FCBBC" w14:textId="77777777" w:rsidR="00DF36C9" w:rsidRDefault="00DF36C9">
            <w:pPr>
              <w:rPr>
                <w:sz w:val="7"/>
                <w:szCs w:val="7"/>
              </w:rPr>
            </w:pPr>
          </w:p>
        </w:tc>
        <w:tc>
          <w:tcPr>
            <w:tcW w:w="940" w:type="dxa"/>
            <w:vAlign w:val="bottom"/>
          </w:tcPr>
          <w:p w14:paraId="5D87B181" w14:textId="77777777" w:rsidR="00DF36C9" w:rsidRDefault="00BA543D">
            <w:pPr>
              <w:ind w:right="370"/>
              <w:jc w:val="center"/>
              <w:rPr>
                <w:sz w:val="20"/>
                <w:szCs w:val="20"/>
              </w:rPr>
            </w:pPr>
            <w:r>
              <w:rPr>
                <w:rFonts w:eastAsia="Times New Roman"/>
                <w:w w:val="96"/>
                <w:sz w:val="6"/>
                <w:szCs w:val="6"/>
              </w:rPr>
              <w:t>W/T: 38,44 dk</w:t>
            </w:r>
          </w:p>
        </w:tc>
        <w:tc>
          <w:tcPr>
            <w:tcW w:w="600" w:type="dxa"/>
            <w:vAlign w:val="bottom"/>
          </w:tcPr>
          <w:p w14:paraId="39B18345" w14:textId="77777777" w:rsidR="00DF36C9" w:rsidRDefault="00BA543D">
            <w:pPr>
              <w:ind w:left="100"/>
              <w:rPr>
                <w:sz w:val="20"/>
                <w:szCs w:val="20"/>
              </w:rPr>
            </w:pPr>
            <w:r>
              <w:rPr>
                <w:rFonts w:eastAsia="Times New Roman"/>
                <w:sz w:val="6"/>
                <w:szCs w:val="6"/>
              </w:rPr>
              <w:t>W/T: 1572,28 dk</w:t>
            </w:r>
          </w:p>
        </w:tc>
        <w:tc>
          <w:tcPr>
            <w:tcW w:w="960" w:type="dxa"/>
            <w:vAlign w:val="bottom"/>
          </w:tcPr>
          <w:p w14:paraId="6A05CD00" w14:textId="77777777" w:rsidR="00DF36C9" w:rsidRDefault="00BA543D">
            <w:pPr>
              <w:ind w:left="460"/>
              <w:rPr>
                <w:sz w:val="20"/>
                <w:szCs w:val="20"/>
              </w:rPr>
            </w:pPr>
            <w:r>
              <w:rPr>
                <w:rFonts w:eastAsia="Times New Roman"/>
                <w:sz w:val="6"/>
                <w:szCs w:val="6"/>
              </w:rPr>
              <w:t>W/T: 118,60 dk</w:t>
            </w:r>
          </w:p>
        </w:tc>
        <w:tc>
          <w:tcPr>
            <w:tcW w:w="800" w:type="dxa"/>
            <w:vAlign w:val="bottom"/>
          </w:tcPr>
          <w:p w14:paraId="7B965828" w14:textId="77777777" w:rsidR="00DF36C9" w:rsidRDefault="00BA543D">
            <w:pPr>
              <w:ind w:left="460"/>
              <w:rPr>
                <w:sz w:val="20"/>
                <w:szCs w:val="20"/>
              </w:rPr>
            </w:pPr>
            <w:r>
              <w:rPr>
                <w:rFonts w:eastAsia="Times New Roman"/>
                <w:w w:val="90"/>
                <w:sz w:val="6"/>
                <w:szCs w:val="6"/>
              </w:rPr>
              <w:t>W/T: 32,99 dk</w:t>
            </w:r>
          </w:p>
        </w:tc>
        <w:tc>
          <w:tcPr>
            <w:tcW w:w="0" w:type="dxa"/>
            <w:vAlign w:val="bottom"/>
          </w:tcPr>
          <w:p w14:paraId="51C0EA98" w14:textId="77777777" w:rsidR="00DF36C9" w:rsidRDefault="00DF36C9">
            <w:pPr>
              <w:rPr>
                <w:sz w:val="1"/>
                <w:szCs w:val="1"/>
              </w:rPr>
            </w:pPr>
          </w:p>
        </w:tc>
      </w:tr>
      <w:tr w:rsidR="00DF36C9" w14:paraId="1C860C55" w14:textId="77777777">
        <w:trPr>
          <w:trHeight w:val="123"/>
        </w:trPr>
        <w:tc>
          <w:tcPr>
            <w:tcW w:w="800" w:type="dxa"/>
            <w:vAlign w:val="bottom"/>
          </w:tcPr>
          <w:p w14:paraId="7636F010" w14:textId="77777777" w:rsidR="00DF36C9" w:rsidRDefault="00BA543D">
            <w:pPr>
              <w:ind w:right="90"/>
              <w:jc w:val="right"/>
              <w:rPr>
                <w:sz w:val="20"/>
                <w:szCs w:val="20"/>
              </w:rPr>
            </w:pPr>
            <w:r>
              <w:rPr>
                <w:rFonts w:eastAsia="Times New Roman"/>
                <w:sz w:val="6"/>
                <w:szCs w:val="6"/>
              </w:rPr>
              <w:t>58,64</w:t>
            </w:r>
          </w:p>
        </w:tc>
        <w:tc>
          <w:tcPr>
            <w:tcW w:w="900" w:type="dxa"/>
            <w:vAlign w:val="bottom"/>
          </w:tcPr>
          <w:p w14:paraId="34A49651" w14:textId="77777777" w:rsidR="00DF36C9" w:rsidRDefault="00BA543D">
            <w:pPr>
              <w:ind w:right="90"/>
              <w:jc w:val="right"/>
              <w:rPr>
                <w:sz w:val="20"/>
                <w:szCs w:val="20"/>
              </w:rPr>
            </w:pPr>
            <w:r>
              <w:rPr>
                <w:rFonts w:eastAsia="Times New Roman"/>
                <w:sz w:val="6"/>
                <w:szCs w:val="6"/>
              </w:rPr>
              <w:t>2,74</w:t>
            </w:r>
          </w:p>
        </w:tc>
        <w:tc>
          <w:tcPr>
            <w:tcW w:w="560" w:type="dxa"/>
            <w:vAlign w:val="bottom"/>
          </w:tcPr>
          <w:p w14:paraId="292768AF" w14:textId="77777777" w:rsidR="00DF36C9" w:rsidRDefault="00DF36C9">
            <w:pPr>
              <w:rPr>
                <w:sz w:val="10"/>
                <w:szCs w:val="10"/>
              </w:rPr>
            </w:pPr>
          </w:p>
        </w:tc>
        <w:tc>
          <w:tcPr>
            <w:tcW w:w="940" w:type="dxa"/>
            <w:vAlign w:val="bottom"/>
          </w:tcPr>
          <w:p w14:paraId="67E7D172" w14:textId="77777777" w:rsidR="00DF36C9" w:rsidRDefault="00BA543D">
            <w:pPr>
              <w:ind w:right="650"/>
              <w:jc w:val="right"/>
              <w:rPr>
                <w:sz w:val="20"/>
                <w:szCs w:val="20"/>
              </w:rPr>
            </w:pPr>
            <w:r>
              <w:rPr>
                <w:rFonts w:eastAsia="Times New Roman"/>
                <w:sz w:val="6"/>
                <w:szCs w:val="6"/>
              </w:rPr>
              <w:t>17,91</w:t>
            </w:r>
          </w:p>
        </w:tc>
        <w:tc>
          <w:tcPr>
            <w:tcW w:w="360" w:type="dxa"/>
            <w:vAlign w:val="bottom"/>
          </w:tcPr>
          <w:p w14:paraId="435AF461" w14:textId="77777777" w:rsidR="00DF36C9" w:rsidRDefault="00BA543D">
            <w:pPr>
              <w:ind w:right="90"/>
              <w:jc w:val="right"/>
              <w:rPr>
                <w:sz w:val="20"/>
                <w:szCs w:val="20"/>
              </w:rPr>
            </w:pPr>
            <w:r>
              <w:rPr>
                <w:rFonts w:eastAsia="Times New Roman"/>
                <w:sz w:val="6"/>
                <w:szCs w:val="6"/>
              </w:rPr>
              <w:t>38,44</w:t>
            </w:r>
          </w:p>
        </w:tc>
        <w:tc>
          <w:tcPr>
            <w:tcW w:w="940" w:type="dxa"/>
            <w:vAlign w:val="bottom"/>
          </w:tcPr>
          <w:p w14:paraId="135E11A5" w14:textId="77777777" w:rsidR="00DF36C9" w:rsidRDefault="00BA543D">
            <w:pPr>
              <w:ind w:right="70"/>
              <w:jc w:val="right"/>
              <w:rPr>
                <w:sz w:val="20"/>
                <w:szCs w:val="20"/>
              </w:rPr>
            </w:pPr>
            <w:r>
              <w:rPr>
                <w:rFonts w:eastAsia="Times New Roman"/>
                <w:sz w:val="6"/>
                <w:szCs w:val="6"/>
              </w:rPr>
              <w:t>1572,28</w:t>
            </w:r>
          </w:p>
        </w:tc>
        <w:tc>
          <w:tcPr>
            <w:tcW w:w="600" w:type="dxa"/>
            <w:vAlign w:val="bottom"/>
          </w:tcPr>
          <w:p w14:paraId="1AD7A9B5" w14:textId="77777777" w:rsidR="00DF36C9" w:rsidRDefault="00DF36C9">
            <w:pPr>
              <w:rPr>
                <w:sz w:val="10"/>
                <w:szCs w:val="10"/>
              </w:rPr>
            </w:pPr>
          </w:p>
        </w:tc>
        <w:tc>
          <w:tcPr>
            <w:tcW w:w="960" w:type="dxa"/>
            <w:vAlign w:val="bottom"/>
          </w:tcPr>
          <w:p w14:paraId="5E963229" w14:textId="77777777" w:rsidR="00DF36C9" w:rsidRDefault="00BA543D">
            <w:pPr>
              <w:ind w:right="670"/>
              <w:jc w:val="right"/>
              <w:rPr>
                <w:sz w:val="20"/>
                <w:szCs w:val="20"/>
              </w:rPr>
            </w:pPr>
            <w:r>
              <w:rPr>
                <w:rFonts w:eastAsia="Times New Roman"/>
                <w:sz w:val="6"/>
                <w:szCs w:val="6"/>
              </w:rPr>
              <w:t>118,60</w:t>
            </w:r>
          </w:p>
        </w:tc>
        <w:tc>
          <w:tcPr>
            <w:tcW w:w="800" w:type="dxa"/>
            <w:vAlign w:val="bottom"/>
          </w:tcPr>
          <w:p w14:paraId="430F2B95" w14:textId="77777777" w:rsidR="00DF36C9" w:rsidRDefault="00BA543D">
            <w:pPr>
              <w:ind w:right="510"/>
              <w:jc w:val="right"/>
              <w:rPr>
                <w:sz w:val="20"/>
                <w:szCs w:val="20"/>
              </w:rPr>
            </w:pPr>
            <w:r>
              <w:rPr>
                <w:rFonts w:eastAsia="Times New Roman"/>
                <w:sz w:val="6"/>
                <w:szCs w:val="6"/>
              </w:rPr>
              <w:t>32,99</w:t>
            </w:r>
          </w:p>
        </w:tc>
        <w:tc>
          <w:tcPr>
            <w:tcW w:w="0" w:type="dxa"/>
            <w:vAlign w:val="bottom"/>
          </w:tcPr>
          <w:p w14:paraId="3807C10E" w14:textId="77777777" w:rsidR="00DF36C9" w:rsidRDefault="00DF36C9">
            <w:pPr>
              <w:rPr>
                <w:sz w:val="1"/>
                <w:szCs w:val="1"/>
              </w:rPr>
            </w:pPr>
          </w:p>
        </w:tc>
      </w:tr>
      <w:tr w:rsidR="00DF36C9" w14:paraId="4849A860" w14:textId="77777777">
        <w:trPr>
          <w:trHeight w:val="99"/>
        </w:trPr>
        <w:tc>
          <w:tcPr>
            <w:tcW w:w="800" w:type="dxa"/>
            <w:vAlign w:val="bottom"/>
          </w:tcPr>
          <w:p w14:paraId="5D93CEFA" w14:textId="77777777" w:rsidR="00DF36C9" w:rsidRDefault="00BA543D">
            <w:pPr>
              <w:ind w:right="590"/>
              <w:jc w:val="right"/>
              <w:rPr>
                <w:sz w:val="20"/>
                <w:szCs w:val="20"/>
              </w:rPr>
            </w:pPr>
            <w:r>
              <w:rPr>
                <w:rFonts w:eastAsia="Times New Roman"/>
                <w:sz w:val="6"/>
                <w:szCs w:val="6"/>
              </w:rPr>
              <w:t>7,07</w:t>
            </w:r>
          </w:p>
        </w:tc>
        <w:tc>
          <w:tcPr>
            <w:tcW w:w="900" w:type="dxa"/>
            <w:vAlign w:val="bottom"/>
          </w:tcPr>
          <w:p w14:paraId="0A782C35" w14:textId="77777777" w:rsidR="00DF36C9" w:rsidRDefault="00BA543D">
            <w:pPr>
              <w:ind w:right="530"/>
              <w:jc w:val="right"/>
              <w:rPr>
                <w:sz w:val="20"/>
                <w:szCs w:val="20"/>
              </w:rPr>
            </w:pPr>
            <w:r>
              <w:rPr>
                <w:rFonts w:eastAsia="Times New Roman"/>
                <w:sz w:val="6"/>
                <w:szCs w:val="6"/>
              </w:rPr>
              <w:t>6,23</w:t>
            </w:r>
          </w:p>
        </w:tc>
        <w:tc>
          <w:tcPr>
            <w:tcW w:w="560" w:type="dxa"/>
            <w:vAlign w:val="bottom"/>
          </w:tcPr>
          <w:p w14:paraId="3F44A97F" w14:textId="77777777" w:rsidR="00DF36C9" w:rsidRDefault="00BA543D">
            <w:pPr>
              <w:jc w:val="center"/>
              <w:rPr>
                <w:sz w:val="20"/>
                <w:szCs w:val="20"/>
              </w:rPr>
            </w:pPr>
            <w:r>
              <w:rPr>
                <w:rFonts w:eastAsia="Times New Roman"/>
                <w:w w:val="94"/>
                <w:sz w:val="6"/>
                <w:szCs w:val="6"/>
              </w:rPr>
              <w:t>1,80</w:t>
            </w:r>
          </w:p>
        </w:tc>
        <w:tc>
          <w:tcPr>
            <w:tcW w:w="940" w:type="dxa"/>
            <w:vAlign w:val="bottom"/>
          </w:tcPr>
          <w:p w14:paraId="48274879" w14:textId="77777777" w:rsidR="00DF36C9" w:rsidRDefault="00BA543D">
            <w:pPr>
              <w:ind w:right="210"/>
              <w:jc w:val="right"/>
              <w:rPr>
                <w:sz w:val="20"/>
                <w:szCs w:val="20"/>
              </w:rPr>
            </w:pPr>
            <w:r>
              <w:rPr>
                <w:rFonts w:eastAsia="Times New Roman"/>
                <w:sz w:val="6"/>
                <w:szCs w:val="6"/>
              </w:rPr>
              <w:t>3,21</w:t>
            </w:r>
          </w:p>
        </w:tc>
        <w:tc>
          <w:tcPr>
            <w:tcW w:w="360" w:type="dxa"/>
            <w:vAlign w:val="bottom"/>
          </w:tcPr>
          <w:p w14:paraId="261433E8" w14:textId="77777777" w:rsidR="00DF36C9" w:rsidRDefault="00DF36C9">
            <w:pPr>
              <w:rPr>
                <w:sz w:val="8"/>
                <w:szCs w:val="8"/>
              </w:rPr>
            </w:pPr>
          </w:p>
        </w:tc>
        <w:tc>
          <w:tcPr>
            <w:tcW w:w="940" w:type="dxa"/>
            <w:vAlign w:val="bottom"/>
          </w:tcPr>
          <w:p w14:paraId="70181EF9" w14:textId="77777777" w:rsidR="00DF36C9" w:rsidRDefault="00BA543D">
            <w:pPr>
              <w:ind w:right="370"/>
              <w:jc w:val="center"/>
              <w:rPr>
                <w:sz w:val="20"/>
                <w:szCs w:val="20"/>
              </w:rPr>
            </w:pPr>
            <w:r>
              <w:rPr>
                <w:rFonts w:eastAsia="Times New Roman"/>
                <w:w w:val="94"/>
                <w:sz w:val="6"/>
                <w:szCs w:val="6"/>
              </w:rPr>
              <w:t>1,92</w:t>
            </w:r>
          </w:p>
        </w:tc>
        <w:tc>
          <w:tcPr>
            <w:tcW w:w="600" w:type="dxa"/>
            <w:vAlign w:val="bottom"/>
          </w:tcPr>
          <w:p w14:paraId="68693289" w14:textId="77777777" w:rsidR="00DF36C9" w:rsidRDefault="00BA543D">
            <w:pPr>
              <w:ind w:right="210"/>
              <w:jc w:val="right"/>
              <w:rPr>
                <w:sz w:val="20"/>
                <w:szCs w:val="20"/>
              </w:rPr>
            </w:pPr>
            <w:r>
              <w:rPr>
                <w:rFonts w:eastAsia="Times New Roman"/>
                <w:sz w:val="6"/>
                <w:szCs w:val="6"/>
              </w:rPr>
              <w:t>14,15</w:t>
            </w:r>
          </w:p>
        </w:tc>
        <w:tc>
          <w:tcPr>
            <w:tcW w:w="960" w:type="dxa"/>
            <w:vAlign w:val="bottom"/>
          </w:tcPr>
          <w:p w14:paraId="26C4AA2E" w14:textId="77777777" w:rsidR="00DF36C9" w:rsidRDefault="00BA543D">
            <w:pPr>
              <w:ind w:right="190"/>
              <w:jc w:val="right"/>
              <w:rPr>
                <w:sz w:val="20"/>
                <w:szCs w:val="20"/>
              </w:rPr>
            </w:pPr>
            <w:r>
              <w:rPr>
                <w:rFonts w:eastAsia="Times New Roman"/>
                <w:sz w:val="6"/>
                <w:szCs w:val="6"/>
              </w:rPr>
              <w:t>2,96</w:t>
            </w:r>
          </w:p>
        </w:tc>
        <w:tc>
          <w:tcPr>
            <w:tcW w:w="800" w:type="dxa"/>
            <w:vAlign w:val="bottom"/>
          </w:tcPr>
          <w:p w14:paraId="61C17C94" w14:textId="77777777" w:rsidR="00DF36C9" w:rsidRDefault="00BA543D">
            <w:pPr>
              <w:ind w:right="70"/>
              <w:jc w:val="right"/>
              <w:rPr>
                <w:sz w:val="20"/>
                <w:szCs w:val="20"/>
              </w:rPr>
            </w:pPr>
            <w:r>
              <w:rPr>
                <w:rFonts w:eastAsia="Times New Roman"/>
                <w:sz w:val="6"/>
                <w:szCs w:val="6"/>
              </w:rPr>
              <w:t>6,69</w:t>
            </w:r>
          </w:p>
        </w:tc>
        <w:tc>
          <w:tcPr>
            <w:tcW w:w="0" w:type="dxa"/>
            <w:vAlign w:val="bottom"/>
          </w:tcPr>
          <w:p w14:paraId="56D519BF" w14:textId="77777777" w:rsidR="00DF36C9" w:rsidRDefault="00DF36C9">
            <w:pPr>
              <w:rPr>
                <w:sz w:val="1"/>
                <w:szCs w:val="1"/>
              </w:rPr>
            </w:pPr>
          </w:p>
        </w:tc>
      </w:tr>
    </w:tbl>
    <w:p w14:paraId="4CCD4B9B" w14:textId="77777777" w:rsidR="00DF36C9" w:rsidRDefault="00DF36C9">
      <w:pPr>
        <w:spacing w:line="165" w:lineRule="exact"/>
        <w:rPr>
          <w:sz w:val="20"/>
          <w:szCs w:val="20"/>
        </w:rPr>
      </w:pPr>
    </w:p>
    <w:p w14:paraId="7ADA6640" w14:textId="77777777" w:rsidR="00DF36C9" w:rsidRDefault="00BA543D">
      <w:pPr>
        <w:ind w:left="800"/>
        <w:rPr>
          <w:sz w:val="20"/>
          <w:szCs w:val="20"/>
        </w:rPr>
      </w:pPr>
      <w:r>
        <w:rPr>
          <w:rFonts w:eastAsia="Times New Roman"/>
          <w:b/>
          <w:bCs/>
          <w:sz w:val="24"/>
          <w:szCs w:val="24"/>
        </w:rPr>
        <w:t xml:space="preserve">Şekil 14: </w:t>
      </w:r>
      <w:r>
        <w:rPr>
          <w:rFonts w:eastAsia="Times New Roman"/>
          <w:sz w:val="24"/>
          <w:szCs w:val="24"/>
        </w:rPr>
        <w:t>Kan (Örnek) Alma+Ultrason Süreci Mevcut Durum Değer Akışı Haritası</w:t>
      </w:r>
    </w:p>
    <w:p w14:paraId="2791A980" w14:textId="77777777" w:rsidR="00DF36C9" w:rsidRDefault="00DF36C9">
      <w:pPr>
        <w:spacing w:line="200" w:lineRule="exact"/>
        <w:rPr>
          <w:sz w:val="20"/>
          <w:szCs w:val="20"/>
        </w:rPr>
      </w:pPr>
    </w:p>
    <w:p w14:paraId="1A205DE8" w14:textId="77777777" w:rsidR="00DF36C9" w:rsidRDefault="00DF36C9">
      <w:pPr>
        <w:spacing w:line="364" w:lineRule="exact"/>
        <w:rPr>
          <w:sz w:val="20"/>
          <w:szCs w:val="20"/>
        </w:rPr>
      </w:pPr>
    </w:p>
    <w:p w14:paraId="66BF4EEB" w14:textId="77777777" w:rsidR="00DF36C9" w:rsidRDefault="00BA543D">
      <w:pPr>
        <w:spacing w:line="375" w:lineRule="auto"/>
        <w:ind w:left="540" w:firstLine="708"/>
        <w:jc w:val="both"/>
        <w:rPr>
          <w:sz w:val="20"/>
          <w:szCs w:val="20"/>
        </w:rPr>
      </w:pPr>
      <w:r>
        <w:rPr>
          <w:rFonts w:eastAsia="Times New Roman"/>
          <w:sz w:val="23"/>
          <w:szCs w:val="23"/>
        </w:rPr>
        <w:t xml:space="preserve">FÜ Hastanesi Genel Cerrahi Polikliniğine gelen hasta, öncelikli olarak </w:t>
      </w:r>
      <w:r>
        <w:rPr>
          <w:rFonts w:eastAsia="Times New Roman"/>
          <w:sz w:val="23"/>
          <w:szCs w:val="23"/>
        </w:rPr>
        <w:t>poliklinik sekreterliğinden kayıt işlemi yapmaktadır. Kayıt işlemini yapan hastaya hasta bilgilerini ve hastanın sırasını gösteren barkod verilmektedir. Poliklinik sekreterliğinin ortalama çevrim süresi (C/T) 7,07 dk, kayıt işleminden sonra hastanın beklem</w:t>
      </w:r>
      <w:r>
        <w:rPr>
          <w:rFonts w:eastAsia="Times New Roman"/>
          <w:sz w:val="23"/>
          <w:szCs w:val="23"/>
        </w:rPr>
        <w:t>e süresi (W/T) 58,64 dk’dır. Bekleme süresinin sonunda sırası gelen hasta, muayene olmak için muayene odasına geçmektedir. Muayene işleminin ortalama çevrim süresi (C/T) 6,23 dk’dır. Muayenesi tamamlanan hasta duruma göre doktor tarafından kan (örnek) alma</w:t>
      </w:r>
      <w:r>
        <w:rPr>
          <w:rFonts w:eastAsia="Times New Roman"/>
          <w:sz w:val="23"/>
          <w:szCs w:val="23"/>
        </w:rPr>
        <w:t>, ultrason, röntgen veya MR birimlerinden ikisine yönlendirilmektedir. Ultrason çekme işleminde bazı ön şartlar gerekebilir. Örneğin üriner sistem ve tüm batın ultrasonu çektirecek olan hasta idrara sıkışık olmalıdır, aksi halde ultrason çekimi yapılamamak</w:t>
      </w:r>
      <w:r>
        <w:rPr>
          <w:rFonts w:eastAsia="Times New Roman"/>
          <w:sz w:val="23"/>
          <w:szCs w:val="23"/>
        </w:rPr>
        <w:t>tadır. Bu durumda hasta, önce kan (örnek) alma birimine geçmektedir. Kan (örnek) alma ve ultrason birimine yönlendirilen hastalardan önce kan (örnek) alma sonra ultrason birimine geçen hastalar öncelikli olarak kan (örnek) alma sekreterliğinden kayıt işlem</w:t>
      </w:r>
      <w:r>
        <w:rPr>
          <w:rFonts w:eastAsia="Times New Roman"/>
          <w:sz w:val="23"/>
          <w:szCs w:val="23"/>
        </w:rPr>
        <w:t>ini yapmakta ve sıra almaktadır. Muayene işleminden sonra kan (örnek) alma sekreterliğine geçen hastanın kayıt yaptırmak için bekleme süresi (W/T) 2,74 dk’dır. Kan (örnek) alma sekreterliğinin ortalama çevrim süresi (C/T) 1,80 dk’dır. Kaydını tamamlayan ha</w:t>
      </w:r>
      <w:r>
        <w:rPr>
          <w:rFonts w:eastAsia="Times New Roman"/>
          <w:sz w:val="23"/>
          <w:szCs w:val="23"/>
        </w:rPr>
        <w:t>sta, kan (örnek) alma işlemleri için beklemektedir. Bu bekleme süresi ise (W/T) 17,91 dk’dır. Bekleme süresinin sonunda sırası gelen hasta, kan (örnek) alma birimine alınmaktadır. Kan (örnek) alma biriminin ortalama çevrim süresi (C/T) 3,21 dk’dır. Kan (ör</w:t>
      </w:r>
      <w:r>
        <w:rPr>
          <w:rFonts w:eastAsia="Times New Roman"/>
          <w:sz w:val="23"/>
          <w:szCs w:val="23"/>
        </w:rPr>
        <w:t>nek) alma işlemlerini tamamlayan hasta, ultrason işlemleri için R-U-M-D (ultrason) sekreterliğine geçmektedir. R-U-M-D (ultrason) sekreterliğinden kayıt yaptırmak, sıra veya randevu almak için bekleme süresi (W/T) 38,44 dk’dır. R-U-M-D (ultrason) sekreterl</w:t>
      </w:r>
      <w:r>
        <w:rPr>
          <w:rFonts w:eastAsia="Times New Roman"/>
          <w:sz w:val="23"/>
          <w:szCs w:val="23"/>
        </w:rPr>
        <w:t>iğinin ortalama çevrim süresi (C/T) 1,92 dk’dır. Kaydını tamamlayan hasta, ultrason işlemleri için beklemektedir. Bu bekleme süresi ise (W/T) 1572,28 dk’dır. Bekleme süresinin</w:t>
      </w:r>
    </w:p>
    <w:p w14:paraId="54436BB4" w14:textId="77777777" w:rsidR="00DF36C9" w:rsidRDefault="00BA543D">
      <w:pPr>
        <w:spacing w:line="20" w:lineRule="exact"/>
        <w:rPr>
          <w:sz w:val="20"/>
          <w:szCs w:val="20"/>
        </w:rPr>
      </w:pPr>
      <w:r>
        <w:rPr>
          <w:noProof/>
          <w:sz w:val="20"/>
          <w:szCs w:val="20"/>
        </w:rPr>
        <w:drawing>
          <wp:anchor distT="0" distB="0" distL="114300" distR="114300" simplePos="0" relativeHeight="251785216" behindDoc="1" locked="0" layoutInCell="0" allowOverlap="1" wp14:anchorId="1AAC1CA7" wp14:editId="57D3FF05">
            <wp:simplePos x="0" y="0"/>
            <wp:positionH relativeFrom="column">
              <wp:posOffset>355600</wp:posOffset>
            </wp:positionH>
            <wp:positionV relativeFrom="paragraph">
              <wp:posOffset>-5871210</wp:posOffset>
            </wp:positionV>
            <wp:extent cx="4699000" cy="185420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987CC88" w14:textId="77777777" w:rsidR="00DF36C9" w:rsidRDefault="00DF36C9">
      <w:pPr>
        <w:sectPr w:rsidR="00DF36C9">
          <w:pgSz w:w="11900" w:h="16838"/>
          <w:pgMar w:top="700" w:right="1406" w:bottom="1109" w:left="1440" w:header="0" w:footer="0" w:gutter="0"/>
          <w:cols w:space="708" w:equalWidth="0">
            <w:col w:w="9060"/>
          </w:cols>
        </w:sectPr>
      </w:pPr>
    </w:p>
    <w:p w14:paraId="29BE45B7" w14:textId="77777777" w:rsidR="00DF36C9" w:rsidRDefault="00BA543D">
      <w:pPr>
        <w:ind w:left="4640"/>
        <w:rPr>
          <w:sz w:val="20"/>
          <w:szCs w:val="20"/>
        </w:rPr>
      </w:pPr>
      <w:bookmarkStart w:id="222" w:name="page223"/>
      <w:bookmarkEnd w:id="222"/>
      <w:r>
        <w:rPr>
          <w:rFonts w:eastAsia="Times New Roman"/>
        </w:rPr>
        <w:lastRenderedPageBreak/>
        <w:t>204</w:t>
      </w:r>
    </w:p>
    <w:p w14:paraId="03853BD3" w14:textId="77777777" w:rsidR="00DF36C9" w:rsidRDefault="00DF36C9">
      <w:pPr>
        <w:spacing w:line="200" w:lineRule="exact"/>
        <w:rPr>
          <w:sz w:val="20"/>
          <w:szCs w:val="20"/>
        </w:rPr>
      </w:pPr>
    </w:p>
    <w:p w14:paraId="2954C5ED" w14:textId="77777777" w:rsidR="00DF36C9" w:rsidRDefault="00DF36C9">
      <w:pPr>
        <w:spacing w:line="270" w:lineRule="exact"/>
        <w:rPr>
          <w:sz w:val="20"/>
          <w:szCs w:val="20"/>
        </w:rPr>
      </w:pPr>
    </w:p>
    <w:p w14:paraId="3439D862" w14:textId="77777777" w:rsidR="00DF36C9" w:rsidRDefault="00BA543D">
      <w:pPr>
        <w:spacing w:line="359" w:lineRule="auto"/>
        <w:ind w:left="540"/>
        <w:jc w:val="both"/>
        <w:rPr>
          <w:sz w:val="20"/>
          <w:szCs w:val="20"/>
        </w:rPr>
      </w:pPr>
      <w:r>
        <w:rPr>
          <w:rFonts w:eastAsia="Times New Roman"/>
          <w:sz w:val="24"/>
          <w:szCs w:val="24"/>
        </w:rPr>
        <w:t>sonunda sırası veya randevusu gelen hasta, ultraso</w:t>
      </w:r>
      <w:r>
        <w:rPr>
          <w:rFonts w:eastAsia="Times New Roman"/>
          <w:sz w:val="24"/>
          <w:szCs w:val="24"/>
        </w:rPr>
        <w:t>n birimine alınmaktadır. Ultrason biriminin ortalama çevrim süresi (C/T) 14,15 dk’dır. Kan (örnek) alma ve ultrason işlemlerini tamamlayan hastanın tahlil ve tetkik sonuçlarını göstermek üzere poliklinik sekreterliğinden sıra almak için beklediği süre (W/T</w:t>
      </w:r>
      <w:r>
        <w:rPr>
          <w:rFonts w:eastAsia="Times New Roman"/>
          <w:sz w:val="24"/>
          <w:szCs w:val="24"/>
        </w:rPr>
        <w:t>) 118,60 dk’dır. Hasta, bu bekleme süresinin sonunda poliklinik sekreterliğinden sonucunun doktor tarafından değerlendirilmesi için sıra almaktadır. Poliklinik sekreterliğinin (sonuç) ortalama çevrim süresi (C/T) 2,96 dk’dır. Hastanın sıra aldıktan sonra d</w:t>
      </w:r>
      <w:r>
        <w:rPr>
          <w:rFonts w:eastAsia="Times New Roman"/>
          <w:sz w:val="24"/>
          <w:szCs w:val="24"/>
        </w:rPr>
        <w:t>oktor muayene odasına girmek için beklediği süre ise (W/T) 32,99 dk’dır. Sırası gelen hastanın sonuçlarının doktor tarafından değerlendirilmesinin ortalama çevrim süresi (C/T) 6,69 dk’dır. Bu durumda kan (örnek) alma+ultrason sürecinin toplam çevrim süresi</w:t>
      </w:r>
      <w:r>
        <w:rPr>
          <w:rFonts w:eastAsia="Times New Roman"/>
          <w:sz w:val="24"/>
          <w:szCs w:val="24"/>
        </w:rPr>
        <w:t xml:space="preserve"> 44,03 dk, toplam bekleme süresi 1841,6 dk, toplam akış süresi 1885,63 dk’dır.</w:t>
      </w:r>
    </w:p>
    <w:p w14:paraId="2A2F05CA" w14:textId="77777777" w:rsidR="00DF36C9" w:rsidRDefault="00BA543D">
      <w:pPr>
        <w:spacing w:line="20" w:lineRule="exact"/>
        <w:rPr>
          <w:sz w:val="20"/>
          <w:szCs w:val="20"/>
        </w:rPr>
      </w:pPr>
      <w:r>
        <w:rPr>
          <w:noProof/>
          <w:sz w:val="20"/>
          <w:szCs w:val="20"/>
        </w:rPr>
        <w:drawing>
          <wp:anchor distT="0" distB="0" distL="114300" distR="114300" simplePos="0" relativeHeight="251786240" behindDoc="1" locked="0" layoutInCell="0" allowOverlap="1" wp14:anchorId="7AEB402C" wp14:editId="2E09E4A0">
            <wp:simplePos x="0" y="0"/>
            <wp:positionH relativeFrom="column">
              <wp:posOffset>339090</wp:posOffset>
            </wp:positionH>
            <wp:positionV relativeFrom="paragraph">
              <wp:posOffset>-28575</wp:posOffset>
            </wp:positionV>
            <wp:extent cx="5439410" cy="212852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74"/>
                    <a:srcRect/>
                    <a:stretch>
                      <a:fillRect/>
                    </a:stretch>
                  </pic:blipFill>
                  <pic:spPr bwMode="auto">
                    <a:xfrm>
                      <a:off x="0" y="0"/>
                      <a:ext cx="5439410" cy="2128520"/>
                    </a:xfrm>
                    <a:prstGeom prst="rect">
                      <a:avLst/>
                    </a:prstGeom>
                    <a:noFill/>
                  </pic:spPr>
                </pic:pic>
              </a:graphicData>
            </a:graphic>
          </wp:anchor>
        </w:drawing>
      </w:r>
    </w:p>
    <w:p w14:paraId="68FDD638" w14:textId="77777777" w:rsidR="00DF36C9" w:rsidRDefault="00DF36C9">
      <w:pPr>
        <w:spacing w:line="200" w:lineRule="exact"/>
        <w:rPr>
          <w:sz w:val="20"/>
          <w:szCs w:val="20"/>
        </w:rPr>
      </w:pPr>
    </w:p>
    <w:p w14:paraId="6D101941" w14:textId="77777777" w:rsidR="00DF36C9" w:rsidRDefault="00DF36C9">
      <w:pPr>
        <w:spacing w:line="305" w:lineRule="exact"/>
        <w:rPr>
          <w:sz w:val="20"/>
          <w:szCs w:val="20"/>
        </w:rPr>
      </w:pPr>
    </w:p>
    <w:p w14:paraId="1DA5B692" w14:textId="77777777" w:rsidR="00DF36C9" w:rsidRDefault="00BA543D">
      <w:pPr>
        <w:ind w:left="8200"/>
        <w:rPr>
          <w:sz w:val="20"/>
          <w:szCs w:val="20"/>
        </w:rPr>
      </w:pPr>
      <w:r>
        <w:rPr>
          <w:rFonts w:eastAsia="Times New Roman"/>
          <w:sz w:val="5"/>
          <w:szCs w:val="5"/>
        </w:rPr>
        <w:t>Ultrason+Kan (Örnek) Alma Süreci</w:t>
      </w:r>
    </w:p>
    <w:p w14:paraId="7959BE80" w14:textId="77777777" w:rsidR="00DF36C9" w:rsidRDefault="00DF36C9">
      <w:pPr>
        <w:spacing w:line="22" w:lineRule="exact"/>
        <w:rPr>
          <w:sz w:val="20"/>
          <w:szCs w:val="20"/>
        </w:rPr>
      </w:pPr>
    </w:p>
    <w:tbl>
      <w:tblPr>
        <w:tblW w:w="0" w:type="auto"/>
        <w:tblInd w:w="4200" w:type="dxa"/>
        <w:tblLayout w:type="fixed"/>
        <w:tblCellMar>
          <w:left w:w="0" w:type="dxa"/>
          <w:right w:w="0" w:type="dxa"/>
        </w:tblCellMar>
        <w:tblLook w:val="04A0" w:firstRow="1" w:lastRow="0" w:firstColumn="1" w:lastColumn="0" w:noHBand="0" w:noVBand="1"/>
      </w:tblPr>
      <w:tblGrid>
        <w:gridCol w:w="2280"/>
        <w:gridCol w:w="2140"/>
      </w:tblGrid>
      <w:tr w:rsidR="00DF36C9" w14:paraId="2AE8B85E" w14:textId="77777777">
        <w:trPr>
          <w:trHeight w:val="72"/>
        </w:trPr>
        <w:tc>
          <w:tcPr>
            <w:tcW w:w="2280" w:type="dxa"/>
            <w:vAlign w:val="bottom"/>
          </w:tcPr>
          <w:p w14:paraId="02EE2EF0" w14:textId="77777777" w:rsidR="00DF36C9" w:rsidRDefault="00BA543D">
            <w:pPr>
              <w:ind w:right="1690"/>
              <w:jc w:val="center"/>
              <w:rPr>
                <w:sz w:val="20"/>
                <w:szCs w:val="20"/>
              </w:rPr>
            </w:pPr>
            <w:r>
              <w:rPr>
                <w:rFonts w:eastAsia="Times New Roman"/>
                <w:b/>
                <w:bCs/>
                <w:sz w:val="6"/>
                <w:szCs w:val="6"/>
              </w:rPr>
              <w:t>HASTANE BİLGİ</w:t>
            </w:r>
          </w:p>
        </w:tc>
        <w:tc>
          <w:tcPr>
            <w:tcW w:w="2140" w:type="dxa"/>
            <w:vAlign w:val="bottom"/>
          </w:tcPr>
          <w:p w14:paraId="068B592D" w14:textId="77777777" w:rsidR="00DF36C9" w:rsidRDefault="00BA543D">
            <w:pPr>
              <w:ind w:left="1720"/>
              <w:rPr>
                <w:sz w:val="20"/>
                <w:szCs w:val="20"/>
              </w:rPr>
            </w:pPr>
            <w:r>
              <w:rPr>
                <w:rFonts w:eastAsia="Times New Roman"/>
                <w:sz w:val="6"/>
                <w:szCs w:val="6"/>
              </w:rPr>
              <w:t>C/T: 44,03 dk</w:t>
            </w:r>
          </w:p>
        </w:tc>
      </w:tr>
      <w:tr w:rsidR="00DF36C9" w14:paraId="001709BC" w14:textId="77777777">
        <w:trPr>
          <w:trHeight w:val="80"/>
        </w:trPr>
        <w:tc>
          <w:tcPr>
            <w:tcW w:w="2280" w:type="dxa"/>
            <w:vAlign w:val="bottom"/>
          </w:tcPr>
          <w:p w14:paraId="3CF5AE47" w14:textId="77777777" w:rsidR="00DF36C9" w:rsidRDefault="00BA543D">
            <w:pPr>
              <w:ind w:right="1690"/>
              <w:jc w:val="center"/>
              <w:rPr>
                <w:sz w:val="20"/>
                <w:szCs w:val="20"/>
              </w:rPr>
            </w:pPr>
            <w:r>
              <w:rPr>
                <w:rFonts w:eastAsia="Times New Roman"/>
                <w:b/>
                <w:bCs/>
                <w:sz w:val="6"/>
                <w:szCs w:val="6"/>
              </w:rPr>
              <w:t>YÖNETİM SİSTEMİ</w:t>
            </w:r>
          </w:p>
        </w:tc>
        <w:tc>
          <w:tcPr>
            <w:tcW w:w="2140" w:type="dxa"/>
            <w:vAlign w:val="bottom"/>
          </w:tcPr>
          <w:p w14:paraId="382BB6F8" w14:textId="77777777" w:rsidR="00DF36C9" w:rsidRDefault="00BA543D">
            <w:pPr>
              <w:ind w:left="1720"/>
              <w:rPr>
                <w:sz w:val="20"/>
                <w:szCs w:val="20"/>
              </w:rPr>
            </w:pPr>
            <w:r>
              <w:rPr>
                <w:rFonts w:eastAsia="Times New Roman"/>
                <w:w w:val="97"/>
                <w:sz w:val="6"/>
                <w:szCs w:val="6"/>
              </w:rPr>
              <w:t>W/T: 2425,89 dk</w:t>
            </w:r>
          </w:p>
        </w:tc>
      </w:tr>
      <w:tr w:rsidR="00DF36C9" w14:paraId="6BD7796E" w14:textId="77777777">
        <w:trPr>
          <w:trHeight w:val="84"/>
        </w:trPr>
        <w:tc>
          <w:tcPr>
            <w:tcW w:w="2280" w:type="dxa"/>
            <w:vAlign w:val="bottom"/>
          </w:tcPr>
          <w:p w14:paraId="0EDD2946" w14:textId="77777777" w:rsidR="00DF36C9" w:rsidRDefault="00DF36C9">
            <w:pPr>
              <w:rPr>
                <w:sz w:val="7"/>
                <w:szCs w:val="7"/>
              </w:rPr>
            </w:pPr>
          </w:p>
        </w:tc>
        <w:tc>
          <w:tcPr>
            <w:tcW w:w="2140" w:type="dxa"/>
            <w:vAlign w:val="bottom"/>
          </w:tcPr>
          <w:p w14:paraId="558509D8" w14:textId="77777777" w:rsidR="00DF36C9" w:rsidRDefault="00BA543D">
            <w:pPr>
              <w:ind w:left="1720"/>
              <w:rPr>
                <w:sz w:val="20"/>
                <w:szCs w:val="20"/>
              </w:rPr>
            </w:pPr>
            <w:r>
              <w:rPr>
                <w:rFonts w:eastAsia="Times New Roman"/>
                <w:sz w:val="6"/>
                <w:szCs w:val="6"/>
              </w:rPr>
              <w:t>L/T: 2469,92 dk</w:t>
            </w:r>
          </w:p>
        </w:tc>
      </w:tr>
    </w:tbl>
    <w:p w14:paraId="445A500C" w14:textId="77777777" w:rsidR="00DF36C9" w:rsidRDefault="00DF36C9">
      <w:pPr>
        <w:spacing w:line="200" w:lineRule="exact"/>
        <w:rPr>
          <w:sz w:val="20"/>
          <w:szCs w:val="20"/>
        </w:rPr>
      </w:pPr>
    </w:p>
    <w:p w14:paraId="57BDA32A" w14:textId="77777777" w:rsidR="00DF36C9" w:rsidRDefault="00DF36C9">
      <w:pPr>
        <w:spacing w:line="200" w:lineRule="exact"/>
        <w:rPr>
          <w:sz w:val="20"/>
          <w:szCs w:val="20"/>
        </w:rPr>
      </w:pPr>
    </w:p>
    <w:p w14:paraId="2129750D" w14:textId="77777777" w:rsidR="00DF36C9" w:rsidRDefault="00DF36C9">
      <w:pPr>
        <w:spacing w:line="200" w:lineRule="exact"/>
        <w:rPr>
          <w:sz w:val="20"/>
          <w:szCs w:val="20"/>
        </w:rPr>
      </w:pPr>
    </w:p>
    <w:p w14:paraId="4E7C31B0" w14:textId="77777777" w:rsidR="00DF36C9" w:rsidRDefault="00DF36C9">
      <w:pPr>
        <w:spacing w:line="200" w:lineRule="exact"/>
        <w:rPr>
          <w:sz w:val="20"/>
          <w:szCs w:val="20"/>
        </w:rPr>
      </w:pPr>
    </w:p>
    <w:p w14:paraId="0D8B0F19" w14:textId="77777777" w:rsidR="00DF36C9" w:rsidRDefault="00DF36C9">
      <w:pPr>
        <w:spacing w:line="200" w:lineRule="exact"/>
        <w:rPr>
          <w:sz w:val="20"/>
          <w:szCs w:val="20"/>
        </w:rPr>
      </w:pPr>
    </w:p>
    <w:p w14:paraId="2ACEE39C" w14:textId="77777777" w:rsidR="00DF36C9" w:rsidRDefault="00DF36C9">
      <w:pPr>
        <w:spacing w:line="200" w:lineRule="exact"/>
        <w:rPr>
          <w:sz w:val="20"/>
          <w:szCs w:val="20"/>
        </w:rPr>
      </w:pPr>
    </w:p>
    <w:p w14:paraId="5DFEB3FB" w14:textId="77777777" w:rsidR="00DF36C9" w:rsidRDefault="00DF36C9">
      <w:pPr>
        <w:spacing w:line="392"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800"/>
        <w:gridCol w:w="920"/>
        <w:gridCol w:w="540"/>
        <w:gridCol w:w="1000"/>
        <w:gridCol w:w="920"/>
        <w:gridCol w:w="940"/>
        <w:gridCol w:w="980"/>
        <w:gridCol w:w="820"/>
        <w:gridCol w:w="20"/>
      </w:tblGrid>
      <w:tr w:rsidR="00DF36C9" w14:paraId="4BA0C323" w14:textId="77777777">
        <w:trPr>
          <w:trHeight w:val="69"/>
        </w:trPr>
        <w:tc>
          <w:tcPr>
            <w:tcW w:w="800" w:type="dxa"/>
            <w:vAlign w:val="bottom"/>
          </w:tcPr>
          <w:p w14:paraId="0F4B9BFF" w14:textId="77777777" w:rsidR="00DF36C9" w:rsidRDefault="00BA543D">
            <w:pPr>
              <w:ind w:right="450"/>
              <w:jc w:val="center"/>
              <w:rPr>
                <w:sz w:val="20"/>
                <w:szCs w:val="20"/>
              </w:rPr>
            </w:pPr>
            <w:r>
              <w:rPr>
                <w:rFonts w:eastAsia="Times New Roman"/>
                <w:sz w:val="6"/>
                <w:szCs w:val="6"/>
              </w:rPr>
              <w:t>Poliklinik</w:t>
            </w:r>
          </w:p>
        </w:tc>
        <w:tc>
          <w:tcPr>
            <w:tcW w:w="920" w:type="dxa"/>
            <w:vAlign w:val="bottom"/>
          </w:tcPr>
          <w:p w14:paraId="62AC4A1F" w14:textId="77777777" w:rsidR="00DF36C9" w:rsidRDefault="00BA543D">
            <w:pPr>
              <w:ind w:right="310"/>
              <w:jc w:val="center"/>
              <w:rPr>
                <w:sz w:val="20"/>
                <w:szCs w:val="20"/>
              </w:rPr>
            </w:pPr>
            <w:r>
              <w:rPr>
                <w:rFonts w:eastAsia="Times New Roman"/>
                <w:w w:val="98"/>
                <w:sz w:val="6"/>
                <w:szCs w:val="6"/>
              </w:rPr>
              <w:t>Muayene</w:t>
            </w:r>
          </w:p>
        </w:tc>
        <w:tc>
          <w:tcPr>
            <w:tcW w:w="540" w:type="dxa"/>
            <w:vAlign w:val="bottom"/>
          </w:tcPr>
          <w:p w14:paraId="06A461DB" w14:textId="77777777" w:rsidR="00DF36C9" w:rsidRDefault="00BA543D">
            <w:pPr>
              <w:ind w:left="10"/>
              <w:jc w:val="center"/>
              <w:rPr>
                <w:sz w:val="20"/>
                <w:szCs w:val="20"/>
              </w:rPr>
            </w:pPr>
            <w:r>
              <w:rPr>
                <w:rFonts w:eastAsia="Times New Roman"/>
                <w:w w:val="91"/>
                <w:sz w:val="6"/>
                <w:szCs w:val="6"/>
              </w:rPr>
              <w:t>R-U-M-D</w:t>
            </w:r>
          </w:p>
        </w:tc>
        <w:tc>
          <w:tcPr>
            <w:tcW w:w="1000" w:type="dxa"/>
            <w:vMerge w:val="restart"/>
            <w:vAlign w:val="bottom"/>
          </w:tcPr>
          <w:p w14:paraId="6B4AB2D2" w14:textId="77777777" w:rsidR="00DF36C9" w:rsidRDefault="00BA543D">
            <w:pPr>
              <w:ind w:left="390"/>
              <w:jc w:val="center"/>
              <w:rPr>
                <w:sz w:val="20"/>
                <w:szCs w:val="20"/>
              </w:rPr>
            </w:pPr>
            <w:r>
              <w:rPr>
                <w:rFonts w:eastAsia="Times New Roman"/>
                <w:sz w:val="6"/>
                <w:szCs w:val="6"/>
              </w:rPr>
              <w:t>Ultrason</w:t>
            </w:r>
          </w:p>
        </w:tc>
        <w:tc>
          <w:tcPr>
            <w:tcW w:w="920" w:type="dxa"/>
            <w:vMerge w:val="restart"/>
            <w:vAlign w:val="bottom"/>
          </w:tcPr>
          <w:p w14:paraId="2BBB1F32" w14:textId="77777777" w:rsidR="00DF36C9" w:rsidRDefault="00BA543D">
            <w:pPr>
              <w:ind w:left="310"/>
              <w:jc w:val="center"/>
              <w:rPr>
                <w:sz w:val="20"/>
                <w:szCs w:val="20"/>
              </w:rPr>
            </w:pPr>
            <w:r>
              <w:rPr>
                <w:rFonts w:eastAsia="Times New Roman"/>
                <w:w w:val="98"/>
                <w:sz w:val="6"/>
                <w:szCs w:val="6"/>
              </w:rPr>
              <w:t>Kan (Örnek)</w:t>
            </w:r>
          </w:p>
        </w:tc>
        <w:tc>
          <w:tcPr>
            <w:tcW w:w="940" w:type="dxa"/>
            <w:vMerge w:val="restart"/>
            <w:vAlign w:val="bottom"/>
          </w:tcPr>
          <w:p w14:paraId="44A89336" w14:textId="77777777" w:rsidR="00DF36C9" w:rsidRDefault="00BA543D">
            <w:pPr>
              <w:ind w:left="500"/>
              <w:rPr>
                <w:sz w:val="20"/>
                <w:szCs w:val="20"/>
              </w:rPr>
            </w:pPr>
            <w:r>
              <w:rPr>
                <w:rFonts w:eastAsia="Times New Roman"/>
                <w:sz w:val="6"/>
                <w:szCs w:val="6"/>
              </w:rPr>
              <w:t>Kan (Örnek)</w:t>
            </w:r>
          </w:p>
        </w:tc>
        <w:tc>
          <w:tcPr>
            <w:tcW w:w="980" w:type="dxa"/>
            <w:vMerge w:val="restart"/>
            <w:vAlign w:val="bottom"/>
          </w:tcPr>
          <w:p w14:paraId="1224547D" w14:textId="77777777" w:rsidR="00DF36C9" w:rsidRDefault="00BA543D">
            <w:pPr>
              <w:ind w:left="370"/>
              <w:jc w:val="center"/>
              <w:rPr>
                <w:sz w:val="20"/>
                <w:szCs w:val="20"/>
              </w:rPr>
            </w:pPr>
            <w:r>
              <w:rPr>
                <w:rFonts w:eastAsia="Times New Roman"/>
                <w:w w:val="92"/>
                <w:sz w:val="6"/>
                <w:szCs w:val="6"/>
              </w:rPr>
              <w:t>Poliklinik</w:t>
            </w:r>
          </w:p>
        </w:tc>
        <w:tc>
          <w:tcPr>
            <w:tcW w:w="820" w:type="dxa"/>
            <w:vMerge w:val="restart"/>
            <w:vAlign w:val="bottom"/>
          </w:tcPr>
          <w:p w14:paraId="16C9F908" w14:textId="77777777" w:rsidR="00DF36C9" w:rsidRDefault="00BA543D">
            <w:pPr>
              <w:ind w:left="560"/>
              <w:rPr>
                <w:sz w:val="20"/>
                <w:szCs w:val="20"/>
              </w:rPr>
            </w:pPr>
            <w:r>
              <w:rPr>
                <w:rFonts w:eastAsia="Times New Roman"/>
                <w:sz w:val="6"/>
                <w:szCs w:val="6"/>
              </w:rPr>
              <w:t>Sonuç</w:t>
            </w:r>
          </w:p>
        </w:tc>
        <w:tc>
          <w:tcPr>
            <w:tcW w:w="0" w:type="dxa"/>
            <w:vAlign w:val="bottom"/>
          </w:tcPr>
          <w:p w14:paraId="5D637588" w14:textId="77777777" w:rsidR="00DF36C9" w:rsidRDefault="00DF36C9">
            <w:pPr>
              <w:rPr>
                <w:sz w:val="1"/>
                <w:szCs w:val="1"/>
              </w:rPr>
            </w:pPr>
          </w:p>
        </w:tc>
      </w:tr>
      <w:tr w:rsidR="00DF36C9" w14:paraId="2ACCCE89" w14:textId="77777777">
        <w:trPr>
          <w:trHeight w:val="24"/>
        </w:trPr>
        <w:tc>
          <w:tcPr>
            <w:tcW w:w="800" w:type="dxa"/>
            <w:vMerge w:val="restart"/>
            <w:vAlign w:val="bottom"/>
          </w:tcPr>
          <w:p w14:paraId="716B02A8" w14:textId="77777777" w:rsidR="00DF36C9" w:rsidRDefault="00BA543D">
            <w:pPr>
              <w:ind w:right="450"/>
              <w:jc w:val="center"/>
              <w:rPr>
                <w:sz w:val="20"/>
                <w:szCs w:val="20"/>
              </w:rPr>
            </w:pPr>
            <w:r>
              <w:rPr>
                <w:rFonts w:eastAsia="Times New Roman"/>
                <w:w w:val="99"/>
                <w:sz w:val="6"/>
                <w:szCs w:val="6"/>
              </w:rPr>
              <w:t>Sekreterliği</w:t>
            </w:r>
          </w:p>
        </w:tc>
        <w:tc>
          <w:tcPr>
            <w:tcW w:w="920" w:type="dxa"/>
            <w:vAlign w:val="bottom"/>
          </w:tcPr>
          <w:p w14:paraId="3151EB48" w14:textId="77777777" w:rsidR="00DF36C9" w:rsidRDefault="00DF36C9">
            <w:pPr>
              <w:rPr>
                <w:sz w:val="2"/>
                <w:szCs w:val="2"/>
              </w:rPr>
            </w:pPr>
          </w:p>
        </w:tc>
        <w:tc>
          <w:tcPr>
            <w:tcW w:w="540" w:type="dxa"/>
            <w:vMerge w:val="restart"/>
            <w:vAlign w:val="bottom"/>
          </w:tcPr>
          <w:p w14:paraId="2EBBF390" w14:textId="77777777" w:rsidR="00DF36C9" w:rsidRDefault="00BA543D">
            <w:pPr>
              <w:ind w:left="10"/>
              <w:jc w:val="center"/>
              <w:rPr>
                <w:sz w:val="20"/>
                <w:szCs w:val="20"/>
              </w:rPr>
            </w:pPr>
            <w:r>
              <w:rPr>
                <w:rFonts w:eastAsia="Times New Roman"/>
                <w:w w:val="92"/>
                <w:sz w:val="6"/>
                <w:szCs w:val="6"/>
              </w:rPr>
              <w:t>Sekreterliği</w:t>
            </w:r>
          </w:p>
        </w:tc>
        <w:tc>
          <w:tcPr>
            <w:tcW w:w="1000" w:type="dxa"/>
            <w:vMerge/>
            <w:vAlign w:val="bottom"/>
          </w:tcPr>
          <w:p w14:paraId="7B7B9CF2" w14:textId="77777777" w:rsidR="00DF36C9" w:rsidRDefault="00DF36C9">
            <w:pPr>
              <w:rPr>
                <w:sz w:val="2"/>
                <w:szCs w:val="2"/>
              </w:rPr>
            </w:pPr>
          </w:p>
        </w:tc>
        <w:tc>
          <w:tcPr>
            <w:tcW w:w="920" w:type="dxa"/>
            <w:vMerge/>
            <w:vAlign w:val="bottom"/>
          </w:tcPr>
          <w:p w14:paraId="5040F49D" w14:textId="77777777" w:rsidR="00DF36C9" w:rsidRDefault="00DF36C9">
            <w:pPr>
              <w:rPr>
                <w:sz w:val="2"/>
                <w:szCs w:val="2"/>
              </w:rPr>
            </w:pPr>
          </w:p>
        </w:tc>
        <w:tc>
          <w:tcPr>
            <w:tcW w:w="940" w:type="dxa"/>
            <w:vMerge/>
            <w:vAlign w:val="bottom"/>
          </w:tcPr>
          <w:p w14:paraId="66F4F8E2" w14:textId="77777777" w:rsidR="00DF36C9" w:rsidRDefault="00DF36C9">
            <w:pPr>
              <w:rPr>
                <w:sz w:val="2"/>
                <w:szCs w:val="2"/>
              </w:rPr>
            </w:pPr>
          </w:p>
        </w:tc>
        <w:tc>
          <w:tcPr>
            <w:tcW w:w="980" w:type="dxa"/>
            <w:vMerge/>
            <w:vAlign w:val="bottom"/>
          </w:tcPr>
          <w:p w14:paraId="5EFCEBBD" w14:textId="77777777" w:rsidR="00DF36C9" w:rsidRDefault="00DF36C9">
            <w:pPr>
              <w:rPr>
                <w:sz w:val="2"/>
                <w:szCs w:val="2"/>
              </w:rPr>
            </w:pPr>
          </w:p>
        </w:tc>
        <w:tc>
          <w:tcPr>
            <w:tcW w:w="820" w:type="dxa"/>
            <w:vMerge/>
            <w:vAlign w:val="bottom"/>
          </w:tcPr>
          <w:p w14:paraId="27EC923F" w14:textId="77777777" w:rsidR="00DF36C9" w:rsidRDefault="00DF36C9">
            <w:pPr>
              <w:rPr>
                <w:sz w:val="2"/>
                <w:szCs w:val="2"/>
              </w:rPr>
            </w:pPr>
          </w:p>
        </w:tc>
        <w:tc>
          <w:tcPr>
            <w:tcW w:w="0" w:type="dxa"/>
            <w:vAlign w:val="bottom"/>
          </w:tcPr>
          <w:p w14:paraId="39B33389" w14:textId="77777777" w:rsidR="00DF36C9" w:rsidRDefault="00DF36C9">
            <w:pPr>
              <w:spacing w:line="20" w:lineRule="exact"/>
              <w:rPr>
                <w:sz w:val="1"/>
                <w:szCs w:val="1"/>
              </w:rPr>
            </w:pPr>
          </w:p>
        </w:tc>
      </w:tr>
      <w:tr w:rsidR="00DF36C9" w14:paraId="36D1F6EF" w14:textId="77777777">
        <w:trPr>
          <w:trHeight w:val="47"/>
        </w:trPr>
        <w:tc>
          <w:tcPr>
            <w:tcW w:w="800" w:type="dxa"/>
            <w:vMerge/>
            <w:vAlign w:val="bottom"/>
          </w:tcPr>
          <w:p w14:paraId="0E1C275A" w14:textId="77777777" w:rsidR="00DF36C9" w:rsidRDefault="00DF36C9">
            <w:pPr>
              <w:rPr>
                <w:sz w:val="4"/>
                <w:szCs w:val="4"/>
              </w:rPr>
            </w:pPr>
          </w:p>
        </w:tc>
        <w:tc>
          <w:tcPr>
            <w:tcW w:w="920" w:type="dxa"/>
            <w:vAlign w:val="bottom"/>
          </w:tcPr>
          <w:p w14:paraId="691E6968" w14:textId="77777777" w:rsidR="00DF36C9" w:rsidRDefault="00DF36C9">
            <w:pPr>
              <w:rPr>
                <w:sz w:val="4"/>
                <w:szCs w:val="4"/>
              </w:rPr>
            </w:pPr>
          </w:p>
        </w:tc>
        <w:tc>
          <w:tcPr>
            <w:tcW w:w="540" w:type="dxa"/>
            <w:vMerge/>
            <w:vAlign w:val="bottom"/>
          </w:tcPr>
          <w:p w14:paraId="4EBEA015" w14:textId="77777777" w:rsidR="00DF36C9" w:rsidRDefault="00DF36C9">
            <w:pPr>
              <w:rPr>
                <w:sz w:val="4"/>
                <w:szCs w:val="4"/>
              </w:rPr>
            </w:pPr>
          </w:p>
        </w:tc>
        <w:tc>
          <w:tcPr>
            <w:tcW w:w="1000" w:type="dxa"/>
            <w:vAlign w:val="bottom"/>
          </w:tcPr>
          <w:p w14:paraId="021035A7" w14:textId="77777777" w:rsidR="00DF36C9" w:rsidRDefault="00DF36C9">
            <w:pPr>
              <w:rPr>
                <w:sz w:val="4"/>
                <w:szCs w:val="4"/>
              </w:rPr>
            </w:pPr>
          </w:p>
        </w:tc>
        <w:tc>
          <w:tcPr>
            <w:tcW w:w="920" w:type="dxa"/>
            <w:vMerge w:val="restart"/>
            <w:vAlign w:val="bottom"/>
          </w:tcPr>
          <w:p w14:paraId="42E6E9FC" w14:textId="77777777" w:rsidR="00DF36C9" w:rsidRDefault="00BA543D">
            <w:pPr>
              <w:ind w:left="310"/>
              <w:jc w:val="center"/>
              <w:rPr>
                <w:sz w:val="20"/>
                <w:szCs w:val="20"/>
              </w:rPr>
            </w:pPr>
            <w:r>
              <w:rPr>
                <w:rFonts w:eastAsia="Times New Roman"/>
                <w:w w:val="97"/>
                <w:sz w:val="6"/>
                <w:szCs w:val="6"/>
              </w:rPr>
              <w:t>Alma Sekreterliği</w:t>
            </w:r>
          </w:p>
        </w:tc>
        <w:tc>
          <w:tcPr>
            <w:tcW w:w="940" w:type="dxa"/>
            <w:vMerge w:val="restart"/>
            <w:vAlign w:val="bottom"/>
          </w:tcPr>
          <w:p w14:paraId="2FAB49BC" w14:textId="77777777" w:rsidR="00DF36C9" w:rsidRDefault="00BA543D">
            <w:pPr>
              <w:ind w:left="600"/>
              <w:rPr>
                <w:sz w:val="20"/>
                <w:szCs w:val="20"/>
              </w:rPr>
            </w:pPr>
            <w:r>
              <w:rPr>
                <w:rFonts w:eastAsia="Times New Roman"/>
                <w:sz w:val="6"/>
                <w:szCs w:val="6"/>
              </w:rPr>
              <w:t>Alma</w:t>
            </w:r>
          </w:p>
        </w:tc>
        <w:tc>
          <w:tcPr>
            <w:tcW w:w="980" w:type="dxa"/>
            <w:vMerge w:val="restart"/>
            <w:vAlign w:val="bottom"/>
          </w:tcPr>
          <w:p w14:paraId="59386BF7" w14:textId="77777777" w:rsidR="00DF36C9" w:rsidRDefault="00BA543D">
            <w:pPr>
              <w:ind w:left="370"/>
              <w:jc w:val="center"/>
              <w:rPr>
                <w:sz w:val="20"/>
                <w:szCs w:val="20"/>
              </w:rPr>
            </w:pPr>
            <w:r>
              <w:rPr>
                <w:rFonts w:eastAsia="Times New Roman"/>
                <w:w w:val="92"/>
                <w:sz w:val="6"/>
                <w:szCs w:val="6"/>
              </w:rPr>
              <w:t>Sekreterliği</w:t>
            </w:r>
          </w:p>
        </w:tc>
        <w:tc>
          <w:tcPr>
            <w:tcW w:w="820" w:type="dxa"/>
            <w:vAlign w:val="bottom"/>
          </w:tcPr>
          <w:p w14:paraId="6492C52F" w14:textId="77777777" w:rsidR="00DF36C9" w:rsidRDefault="00DF36C9">
            <w:pPr>
              <w:rPr>
                <w:sz w:val="4"/>
                <w:szCs w:val="4"/>
              </w:rPr>
            </w:pPr>
          </w:p>
        </w:tc>
        <w:tc>
          <w:tcPr>
            <w:tcW w:w="0" w:type="dxa"/>
            <w:vAlign w:val="bottom"/>
          </w:tcPr>
          <w:p w14:paraId="6DA38FD6" w14:textId="77777777" w:rsidR="00DF36C9" w:rsidRDefault="00DF36C9">
            <w:pPr>
              <w:rPr>
                <w:sz w:val="1"/>
                <w:szCs w:val="1"/>
              </w:rPr>
            </w:pPr>
          </w:p>
        </w:tc>
      </w:tr>
      <w:tr w:rsidR="00DF36C9" w14:paraId="7EA703F1" w14:textId="77777777">
        <w:trPr>
          <w:trHeight w:val="23"/>
        </w:trPr>
        <w:tc>
          <w:tcPr>
            <w:tcW w:w="800" w:type="dxa"/>
            <w:vAlign w:val="bottom"/>
          </w:tcPr>
          <w:p w14:paraId="2FFB01C5" w14:textId="77777777" w:rsidR="00DF36C9" w:rsidRDefault="00DF36C9">
            <w:pPr>
              <w:spacing w:line="20" w:lineRule="exact"/>
              <w:rPr>
                <w:sz w:val="1"/>
                <w:szCs w:val="1"/>
              </w:rPr>
            </w:pPr>
          </w:p>
        </w:tc>
        <w:tc>
          <w:tcPr>
            <w:tcW w:w="920" w:type="dxa"/>
            <w:vAlign w:val="bottom"/>
          </w:tcPr>
          <w:p w14:paraId="4B7FBF54" w14:textId="77777777" w:rsidR="00DF36C9" w:rsidRDefault="00DF36C9">
            <w:pPr>
              <w:spacing w:line="20" w:lineRule="exact"/>
              <w:rPr>
                <w:sz w:val="1"/>
                <w:szCs w:val="1"/>
              </w:rPr>
            </w:pPr>
          </w:p>
        </w:tc>
        <w:tc>
          <w:tcPr>
            <w:tcW w:w="540" w:type="dxa"/>
            <w:vMerge w:val="restart"/>
            <w:vAlign w:val="bottom"/>
          </w:tcPr>
          <w:p w14:paraId="7EDBCE68" w14:textId="77777777" w:rsidR="00DF36C9" w:rsidRDefault="00BA543D">
            <w:pPr>
              <w:ind w:left="10"/>
              <w:jc w:val="center"/>
              <w:rPr>
                <w:sz w:val="20"/>
                <w:szCs w:val="20"/>
              </w:rPr>
            </w:pPr>
            <w:r>
              <w:rPr>
                <w:rFonts w:eastAsia="Times New Roman"/>
                <w:sz w:val="6"/>
                <w:szCs w:val="6"/>
              </w:rPr>
              <w:t>(Ultrason)</w:t>
            </w:r>
          </w:p>
        </w:tc>
        <w:tc>
          <w:tcPr>
            <w:tcW w:w="1000" w:type="dxa"/>
            <w:vAlign w:val="bottom"/>
          </w:tcPr>
          <w:p w14:paraId="518A6444" w14:textId="77777777" w:rsidR="00DF36C9" w:rsidRDefault="00DF36C9">
            <w:pPr>
              <w:spacing w:line="20" w:lineRule="exact"/>
              <w:rPr>
                <w:sz w:val="1"/>
                <w:szCs w:val="1"/>
              </w:rPr>
            </w:pPr>
          </w:p>
        </w:tc>
        <w:tc>
          <w:tcPr>
            <w:tcW w:w="920" w:type="dxa"/>
            <w:vMerge/>
            <w:vAlign w:val="bottom"/>
          </w:tcPr>
          <w:p w14:paraId="4535618A" w14:textId="77777777" w:rsidR="00DF36C9" w:rsidRDefault="00DF36C9">
            <w:pPr>
              <w:spacing w:line="20" w:lineRule="exact"/>
              <w:rPr>
                <w:sz w:val="1"/>
                <w:szCs w:val="1"/>
              </w:rPr>
            </w:pPr>
          </w:p>
        </w:tc>
        <w:tc>
          <w:tcPr>
            <w:tcW w:w="940" w:type="dxa"/>
            <w:vMerge/>
            <w:vAlign w:val="bottom"/>
          </w:tcPr>
          <w:p w14:paraId="2BEBC6FF" w14:textId="77777777" w:rsidR="00DF36C9" w:rsidRDefault="00DF36C9">
            <w:pPr>
              <w:spacing w:line="20" w:lineRule="exact"/>
              <w:rPr>
                <w:sz w:val="1"/>
                <w:szCs w:val="1"/>
              </w:rPr>
            </w:pPr>
          </w:p>
        </w:tc>
        <w:tc>
          <w:tcPr>
            <w:tcW w:w="980" w:type="dxa"/>
            <w:vMerge/>
            <w:vAlign w:val="bottom"/>
          </w:tcPr>
          <w:p w14:paraId="0F3DF2A4" w14:textId="77777777" w:rsidR="00DF36C9" w:rsidRDefault="00DF36C9">
            <w:pPr>
              <w:spacing w:line="20" w:lineRule="exact"/>
              <w:rPr>
                <w:sz w:val="1"/>
                <w:szCs w:val="1"/>
              </w:rPr>
            </w:pPr>
          </w:p>
        </w:tc>
        <w:tc>
          <w:tcPr>
            <w:tcW w:w="820" w:type="dxa"/>
            <w:vAlign w:val="bottom"/>
          </w:tcPr>
          <w:p w14:paraId="5692346D" w14:textId="77777777" w:rsidR="00DF36C9" w:rsidRDefault="00DF36C9">
            <w:pPr>
              <w:spacing w:line="20" w:lineRule="exact"/>
              <w:rPr>
                <w:sz w:val="1"/>
                <w:szCs w:val="1"/>
              </w:rPr>
            </w:pPr>
          </w:p>
        </w:tc>
        <w:tc>
          <w:tcPr>
            <w:tcW w:w="0" w:type="dxa"/>
            <w:vAlign w:val="bottom"/>
          </w:tcPr>
          <w:p w14:paraId="41F211F0" w14:textId="77777777" w:rsidR="00DF36C9" w:rsidRDefault="00DF36C9">
            <w:pPr>
              <w:spacing w:line="20" w:lineRule="exact"/>
              <w:rPr>
                <w:sz w:val="1"/>
                <w:szCs w:val="1"/>
              </w:rPr>
            </w:pPr>
          </w:p>
        </w:tc>
      </w:tr>
      <w:tr w:rsidR="00DF36C9" w14:paraId="2105C0E6" w14:textId="77777777">
        <w:trPr>
          <w:trHeight w:val="48"/>
        </w:trPr>
        <w:tc>
          <w:tcPr>
            <w:tcW w:w="800" w:type="dxa"/>
            <w:vAlign w:val="bottom"/>
          </w:tcPr>
          <w:p w14:paraId="684F39FF" w14:textId="77777777" w:rsidR="00DF36C9" w:rsidRDefault="00DF36C9">
            <w:pPr>
              <w:rPr>
                <w:sz w:val="4"/>
                <w:szCs w:val="4"/>
              </w:rPr>
            </w:pPr>
          </w:p>
        </w:tc>
        <w:tc>
          <w:tcPr>
            <w:tcW w:w="920" w:type="dxa"/>
            <w:vAlign w:val="bottom"/>
          </w:tcPr>
          <w:p w14:paraId="4270D8CF" w14:textId="77777777" w:rsidR="00DF36C9" w:rsidRDefault="00DF36C9">
            <w:pPr>
              <w:rPr>
                <w:sz w:val="4"/>
                <w:szCs w:val="4"/>
              </w:rPr>
            </w:pPr>
          </w:p>
        </w:tc>
        <w:tc>
          <w:tcPr>
            <w:tcW w:w="540" w:type="dxa"/>
            <w:vMerge/>
            <w:vAlign w:val="bottom"/>
          </w:tcPr>
          <w:p w14:paraId="7E3A499F" w14:textId="77777777" w:rsidR="00DF36C9" w:rsidRDefault="00DF36C9">
            <w:pPr>
              <w:rPr>
                <w:sz w:val="4"/>
                <w:szCs w:val="4"/>
              </w:rPr>
            </w:pPr>
          </w:p>
        </w:tc>
        <w:tc>
          <w:tcPr>
            <w:tcW w:w="1000" w:type="dxa"/>
            <w:vAlign w:val="bottom"/>
          </w:tcPr>
          <w:p w14:paraId="1D276375" w14:textId="77777777" w:rsidR="00DF36C9" w:rsidRDefault="00DF36C9">
            <w:pPr>
              <w:rPr>
                <w:sz w:val="4"/>
                <w:szCs w:val="4"/>
              </w:rPr>
            </w:pPr>
          </w:p>
        </w:tc>
        <w:tc>
          <w:tcPr>
            <w:tcW w:w="920" w:type="dxa"/>
            <w:vAlign w:val="bottom"/>
          </w:tcPr>
          <w:p w14:paraId="0B1F3B60" w14:textId="77777777" w:rsidR="00DF36C9" w:rsidRDefault="00DF36C9">
            <w:pPr>
              <w:rPr>
                <w:sz w:val="4"/>
                <w:szCs w:val="4"/>
              </w:rPr>
            </w:pPr>
          </w:p>
        </w:tc>
        <w:tc>
          <w:tcPr>
            <w:tcW w:w="940" w:type="dxa"/>
            <w:vAlign w:val="bottom"/>
          </w:tcPr>
          <w:p w14:paraId="48358A5F" w14:textId="77777777" w:rsidR="00DF36C9" w:rsidRDefault="00DF36C9">
            <w:pPr>
              <w:rPr>
                <w:sz w:val="4"/>
                <w:szCs w:val="4"/>
              </w:rPr>
            </w:pPr>
          </w:p>
        </w:tc>
        <w:tc>
          <w:tcPr>
            <w:tcW w:w="980" w:type="dxa"/>
            <w:vMerge w:val="restart"/>
            <w:vAlign w:val="bottom"/>
          </w:tcPr>
          <w:p w14:paraId="490A36B4" w14:textId="77777777" w:rsidR="00DF36C9" w:rsidRDefault="00BA543D">
            <w:pPr>
              <w:ind w:left="370"/>
              <w:jc w:val="center"/>
              <w:rPr>
                <w:sz w:val="20"/>
                <w:szCs w:val="20"/>
              </w:rPr>
            </w:pPr>
            <w:r>
              <w:rPr>
                <w:rFonts w:eastAsia="Times New Roman"/>
                <w:w w:val="94"/>
                <w:sz w:val="6"/>
                <w:szCs w:val="6"/>
              </w:rPr>
              <w:t>(Sonuç)</w:t>
            </w:r>
          </w:p>
        </w:tc>
        <w:tc>
          <w:tcPr>
            <w:tcW w:w="820" w:type="dxa"/>
            <w:vAlign w:val="bottom"/>
          </w:tcPr>
          <w:p w14:paraId="27E16937" w14:textId="77777777" w:rsidR="00DF36C9" w:rsidRDefault="00DF36C9">
            <w:pPr>
              <w:rPr>
                <w:sz w:val="4"/>
                <w:szCs w:val="4"/>
              </w:rPr>
            </w:pPr>
          </w:p>
        </w:tc>
        <w:tc>
          <w:tcPr>
            <w:tcW w:w="0" w:type="dxa"/>
            <w:vAlign w:val="bottom"/>
          </w:tcPr>
          <w:p w14:paraId="0D8E23F2" w14:textId="77777777" w:rsidR="00DF36C9" w:rsidRDefault="00DF36C9">
            <w:pPr>
              <w:rPr>
                <w:sz w:val="1"/>
                <w:szCs w:val="1"/>
              </w:rPr>
            </w:pPr>
          </w:p>
        </w:tc>
      </w:tr>
      <w:tr w:rsidR="00DF36C9" w14:paraId="21833E65" w14:textId="77777777">
        <w:trPr>
          <w:trHeight w:val="21"/>
        </w:trPr>
        <w:tc>
          <w:tcPr>
            <w:tcW w:w="800" w:type="dxa"/>
            <w:vAlign w:val="bottom"/>
          </w:tcPr>
          <w:p w14:paraId="74C6040E" w14:textId="77777777" w:rsidR="00DF36C9" w:rsidRDefault="00DF36C9">
            <w:pPr>
              <w:spacing w:line="20" w:lineRule="exact"/>
              <w:rPr>
                <w:sz w:val="1"/>
                <w:szCs w:val="1"/>
              </w:rPr>
            </w:pPr>
          </w:p>
        </w:tc>
        <w:tc>
          <w:tcPr>
            <w:tcW w:w="920" w:type="dxa"/>
            <w:vAlign w:val="bottom"/>
          </w:tcPr>
          <w:p w14:paraId="6B967862" w14:textId="77777777" w:rsidR="00DF36C9" w:rsidRDefault="00DF36C9">
            <w:pPr>
              <w:spacing w:line="20" w:lineRule="exact"/>
              <w:rPr>
                <w:sz w:val="1"/>
                <w:szCs w:val="1"/>
              </w:rPr>
            </w:pPr>
          </w:p>
        </w:tc>
        <w:tc>
          <w:tcPr>
            <w:tcW w:w="540" w:type="dxa"/>
            <w:vAlign w:val="bottom"/>
          </w:tcPr>
          <w:p w14:paraId="069525A4" w14:textId="77777777" w:rsidR="00DF36C9" w:rsidRDefault="00DF36C9">
            <w:pPr>
              <w:spacing w:line="20" w:lineRule="exact"/>
              <w:rPr>
                <w:sz w:val="1"/>
                <w:szCs w:val="1"/>
              </w:rPr>
            </w:pPr>
          </w:p>
        </w:tc>
        <w:tc>
          <w:tcPr>
            <w:tcW w:w="1000" w:type="dxa"/>
            <w:vAlign w:val="bottom"/>
          </w:tcPr>
          <w:p w14:paraId="22D1B68F" w14:textId="77777777" w:rsidR="00DF36C9" w:rsidRDefault="00DF36C9">
            <w:pPr>
              <w:spacing w:line="20" w:lineRule="exact"/>
              <w:rPr>
                <w:sz w:val="1"/>
                <w:szCs w:val="1"/>
              </w:rPr>
            </w:pPr>
          </w:p>
        </w:tc>
        <w:tc>
          <w:tcPr>
            <w:tcW w:w="920" w:type="dxa"/>
            <w:vAlign w:val="bottom"/>
          </w:tcPr>
          <w:p w14:paraId="62554558" w14:textId="77777777" w:rsidR="00DF36C9" w:rsidRDefault="00DF36C9">
            <w:pPr>
              <w:spacing w:line="20" w:lineRule="exact"/>
              <w:rPr>
                <w:sz w:val="1"/>
                <w:szCs w:val="1"/>
              </w:rPr>
            </w:pPr>
          </w:p>
        </w:tc>
        <w:tc>
          <w:tcPr>
            <w:tcW w:w="940" w:type="dxa"/>
            <w:vAlign w:val="bottom"/>
          </w:tcPr>
          <w:p w14:paraId="7C52200D" w14:textId="77777777" w:rsidR="00DF36C9" w:rsidRDefault="00DF36C9">
            <w:pPr>
              <w:spacing w:line="20" w:lineRule="exact"/>
              <w:rPr>
                <w:sz w:val="1"/>
                <w:szCs w:val="1"/>
              </w:rPr>
            </w:pPr>
          </w:p>
        </w:tc>
        <w:tc>
          <w:tcPr>
            <w:tcW w:w="980" w:type="dxa"/>
            <w:vMerge/>
            <w:vAlign w:val="bottom"/>
          </w:tcPr>
          <w:p w14:paraId="75A47FD1" w14:textId="77777777" w:rsidR="00DF36C9" w:rsidRDefault="00DF36C9">
            <w:pPr>
              <w:spacing w:line="20" w:lineRule="exact"/>
              <w:rPr>
                <w:sz w:val="1"/>
                <w:szCs w:val="1"/>
              </w:rPr>
            </w:pPr>
          </w:p>
        </w:tc>
        <w:tc>
          <w:tcPr>
            <w:tcW w:w="820" w:type="dxa"/>
            <w:vAlign w:val="bottom"/>
          </w:tcPr>
          <w:p w14:paraId="42C860BF" w14:textId="77777777" w:rsidR="00DF36C9" w:rsidRDefault="00DF36C9">
            <w:pPr>
              <w:spacing w:line="20" w:lineRule="exact"/>
              <w:rPr>
                <w:sz w:val="1"/>
                <w:szCs w:val="1"/>
              </w:rPr>
            </w:pPr>
          </w:p>
        </w:tc>
        <w:tc>
          <w:tcPr>
            <w:tcW w:w="0" w:type="dxa"/>
            <w:vAlign w:val="bottom"/>
          </w:tcPr>
          <w:p w14:paraId="1C3467EA" w14:textId="77777777" w:rsidR="00DF36C9" w:rsidRDefault="00DF36C9">
            <w:pPr>
              <w:spacing w:line="20" w:lineRule="exact"/>
              <w:rPr>
                <w:sz w:val="1"/>
                <w:szCs w:val="1"/>
              </w:rPr>
            </w:pPr>
          </w:p>
        </w:tc>
      </w:tr>
      <w:tr w:rsidR="00DF36C9" w14:paraId="00DB2EBC" w14:textId="77777777">
        <w:trPr>
          <w:trHeight w:val="278"/>
        </w:trPr>
        <w:tc>
          <w:tcPr>
            <w:tcW w:w="800" w:type="dxa"/>
            <w:vAlign w:val="bottom"/>
          </w:tcPr>
          <w:p w14:paraId="42FD7FFC" w14:textId="77777777" w:rsidR="00DF36C9" w:rsidRDefault="00BA543D">
            <w:pPr>
              <w:ind w:right="470"/>
              <w:jc w:val="right"/>
              <w:rPr>
                <w:sz w:val="20"/>
                <w:szCs w:val="20"/>
              </w:rPr>
            </w:pPr>
            <w:r>
              <w:rPr>
                <w:rFonts w:eastAsia="Times New Roman"/>
                <w:w w:val="91"/>
                <w:sz w:val="6"/>
                <w:szCs w:val="6"/>
              </w:rPr>
              <w:t>C/T: 7,07 dk</w:t>
            </w:r>
          </w:p>
        </w:tc>
        <w:tc>
          <w:tcPr>
            <w:tcW w:w="920" w:type="dxa"/>
            <w:vAlign w:val="bottom"/>
          </w:tcPr>
          <w:p w14:paraId="1223B17A" w14:textId="77777777" w:rsidR="00DF36C9" w:rsidRDefault="00BA543D">
            <w:pPr>
              <w:ind w:left="100"/>
              <w:rPr>
                <w:sz w:val="20"/>
                <w:szCs w:val="20"/>
              </w:rPr>
            </w:pPr>
            <w:r>
              <w:rPr>
                <w:rFonts w:eastAsia="Times New Roman"/>
                <w:sz w:val="6"/>
                <w:szCs w:val="6"/>
              </w:rPr>
              <w:t>C/T: 6,23 dk</w:t>
            </w:r>
          </w:p>
        </w:tc>
        <w:tc>
          <w:tcPr>
            <w:tcW w:w="540" w:type="dxa"/>
            <w:vAlign w:val="bottom"/>
          </w:tcPr>
          <w:p w14:paraId="7E5C615E" w14:textId="77777777" w:rsidR="00DF36C9" w:rsidRDefault="00BA543D">
            <w:pPr>
              <w:ind w:left="120"/>
              <w:rPr>
                <w:sz w:val="20"/>
                <w:szCs w:val="20"/>
              </w:rPr>
            </w:pPr>
            <w:r>
              <w:rPr>
                <w:rFonts w:eastAsia="Times New Roman"/>
                <w:sz w:val="6"/>
                <w:szCs w:val="6"/>
              </w:rPr>
              <w:t>C/T: 1,92 dk</w:t>
            </w:r>
          </w:p>
        </w:tc>
        <w:tc>
          <w:tcPr>
            <w:tcW w:w="1000" w:type="dxa"/>
            <w:vAlign w:val="bottom"/>
          </w:tcPr>
          <w:p w14:paraId="3910615D" w14:textId="77777777" w:rsidR="00DF36C9" w:rsidRDefault="00BA543D">
            <w:pPr>
              <w:ind w:right="130"/>
              <w:jc w:val="right"/>
              <w:rPr>
                <w:sz w:val="20"/>
                <w:szCs w:val="20"/>
              </w:rPr>
            </w:pPr>
            <w:r>
              <w:rPr>
                <w:rFonts w:eastAsia="Times New Roman"/>
                <w:sz w:val="6"/>
                <w:szCs w:val="6"/>
              </w:rPr>
              <w:t>C/T: 14,15 dk</w:t>
            </w:r>
          </w:p>
        </w:tc>
        <w:tc>
          <w:tcPr>
            <w:tcW w:w="920" w:type="dxa"/>
            <w:vAlign w:val="bottom"/>
          </w:tcPr>
          <w:p w14:paraId="4473FD55" w14:textId="77777777" w:rsidR="00DF36C9" w:rsidRDefault="00BA543D">
            <w:pPr>
              <w:ind w:left="420"/>
              <w:rPr>
                <w:sz w:val="20"/>
                <w:szCs w:val="20"/>
              </w:rPr>
            </w:pPr>
            <w:r>
              <w:rPr>
                <w:rFonts w:eastAsia="Times New Roman"/>
                <w:sz w:val="6"/>
                <w:szCs w:val="6"/>
              </w:rPr>
              <w:t>C/T: 1,80 dk</w:t>
            </w:r>
          </w:p>
        </w:tc>
        <w:tc>
          <w:tcPr>
            <w:tcW w:w="940" w:type="dxa"/>
            <w:vAlign w:val="bottom"/>
          </w:tcPr>
          <w:p w14:paraId="30CA89D6" w14:textId="77777777" w:rsidR="00DF36C9" w:rsidRDefault="00BA543D">
            <w:pPr>
              <w:ind w:left="460"/>
              <w:rPr>
                <w:sz w:val="20"/>
                <w:szCs w:val="20"/>
              </w:rPr>
            </w:pPr>
            <w:r>
              <w:rPr>
                <w:rFonts w:eastAsia="Times New Roman"/>
                <w:sz w:val="6"/>
                <w:szCs w:val="6"/>
              </w:rPr>
              <w:t>C/T: 3,21 dk</w:t>
            </w:r>
          </w:p>
        </w:tc>
        <w:tc>
          <w:tcPr>
            <w:tcW w:w="980" w:type="dxa"/>
            <w:vAlign w:val="bottom"/>
          </w:tcPr>
          <w:p w14:paraId="6516960E" w14:textId="77777777" w:rsidR="00DF36C9" w:rsidRDefault="00BA543D">
            <w:pPr>
              <w:ind w:left="480"/>
              <w:rPr>
                <w:sz w:val="20"/>
                <w:szCs w:val="20"/>
              </w:rPr>
            </w:pPr>
            <w:r>
              <w:rPr>
                <w:rFonts w:eastAsia="Times New Roman"/>
                <w:sz w:val="6"/>
                <w:szCs w:val="6"/>
              </w:rPr>
              <w:t>C/T: 2,96 dk</w:t>
            </w:r>
          </w:p>
        </w:tc>
        <w:tc>
          <w:tcPr>
            <w:tcW w:w="820" w:type="dxa"/>
            <w:vAlign w:val="bottom"/>
          </w:tcPr>
          <w:p w14:paraId="2E878395" w14:textId="77777777" w:rsidR="00DF36C9" w:rsidRDefault="00BA543D">
            <w:pPr>
              <w:ind w:left="460"/>
              <w:rPr>
                <w:sz w:val="20"/>
                <w:szCs w:val="20"/>
              </w:rPr>
            </w:pPr>
            <w:r>
              <w:rPr>
                <w:rFonts w:eastAsia="Times New Roman"/>
                <w:sz w:val="6"/>
                <w:szCs w:val="6"/>
              </w:rPr>
              <w:t xml:space="preserve">C/T: </w:t>
            </w:r>
            <w:r>
              <w:rPr>
                <w:rFonts w:eastAsia="Times New Roman"/>
                <w:sz w:val="6"/>
                <w:szCs w:val="6"/>
              </w:rPr>
              <w:t>6,69 dk</w:t>
            </w:r>
          </w:p>
        </w:tc>
        <w:tc>
          <w:tcPr>
            <w:tcW w:w="0" w:type="dxa"/>
            <w:vAlign w:val="bottom"/>
          </w:tcPr>
          <w:p w14:paraId="1FCFC592" w14:textId="77777777" w:rsidR="00DF36C9" w:rsidRDefault="00DF36C9">
            <w:pPr>
              <w:rPr>
                <w:sz w:val="1"/>
                <w:szCs w:val="1"/>
              </w:rPr>
            </w:pPr>
          </w:p>
        </w:tc>
      </w:tr>
      <w:tr w:rsidR="00DF36C9" w14:paraId="4F22D203" w14:textId="77777777">
        <w:trPr>
          <w:trHeight w:val="89"/>
        </w:trPr>
        <w:tc>
          <w:tcPr>
            <w:tcW w:w="800" w:type="dxa"/>
            <w:vAlign w:val="bottom"/>
          </w:tcPr>
          <w:p w14:paraId="739C9AB7" w14:textId="77777777" w:rsidR="00DF36C9" w:rsidRDefault="00DF36C9">
            <w:pPr>
              <w:rPr>
                <w:sz w:val="7"/>
                <w:szCs w:val="7"/>
              </w:rPr>
            </w:pPr>
          </w:p>
        </w:tc>
        <w:tc>
          <w:tcPr>
            <w:tcW w:w="920" w:type="dxa"/>
            <w:vAlign w:val="bottom"/>
          </w:tcPr>
          <w:p w14:paraId="59E85611" w14:textId="77777777" w:rsidR="00DF36C9" w:rsidRDefault="00BA543D">
            <w:pPr>
              <w:ind w:left="100"/>
              <w:rPr>
                <w:sz w:val="20"/>
                <w:szCs w:val="20"/>
              </w:rPr>
            </w:pPr>
            <w:r>
              <w:rPr>
                <w:rFonts w:eastAsia="Times New Roman"/>
                <w:sz w:val="6"/>
                <w:szCs w:val="6"/>
              </w:rPr>
              <w:t>W/T: 58,64 dk</w:t>
            </w:r>
          </w:p>
        </w:tc>
        <w:tc>
          <w:tcPr>
            <w:tcW w:w="540" w:type="dxa"/>
            <w:vAlign w:val="bottom"/>
          </w:tcPr>
          <w:p w14:paraId="413AABA8" w14:textId="77777777" w:rsidR="00DF36C9" w:rsidRDefault="00BA543D">
            <w:pPr>
              <w:spacing w:line="65" w:lineRule="exact"/>
              <w:ind w:left="120"/>
              <w:rPr>
                <w:sz w:val="20"/>
                <w:szCs w:val="20"/>
              </w:rPr>
            </w:pPr>
            <w:r>
              <w:rPr>
                <w:rFonts w:eastAsia="Times New Roman"/>
                <w:sz w:val="6"/>
                <w:szCs w:val="6"/>
              </w:rPr>
              <w:t>W/T: 4,16 dk</w:t>
            </w:r>
          </w:p>
        </w:tc>
        <w:tc>
          <w:tcPr>
            <w:tcW w:w="1000" w:type="dxa"/>
            <w:vAlign w:val="bottom"/>
          </w:tcPr>
          <w:p w14:paraId="02D831F0" w14:textId="77777777" w:rsidR="00DF36C9" w:rsidRDefault="00BA543D">
            <w:pPr>
              <w:ind w:left="390"/>
              <w:jc w:val="center"/>
              <w:rPr>
                <w:sz w:val="20"/>
                <w:szCs w:val="20"/>
              </w:rPr>
            </w:pPr>
            <w:r>
              <w:rPr>
                <w:rFonts w:eastAsia="Times New Roman"/>
                <w:sz w:val="6"/>
                <w:szCs w:val="6"/>
              </w:rPr>
              <w:t>W/T: 2103,79 dk</w:t>
            </w:r>
          </w:p>
        </w:tc>
        <w:tc>
          <w:tcPr>
            <w:tcW w:w="920" w:type="dxa"/>
            <w:vAlign w:val="bottom"/>
          </w:tcPr>
          <w:p w14:paraId="3B0078DD" w14:textId="77777777" w:rsidR="00DF36C9" w:rsidRDefault="00BA543D">
            <w:pPr>
              <w:ind w:left="420"/>
              <w:rPr>
                <w:sz w:val="20"/>
                <w:szCs w:val="20"/>
              </w:rPr>
            </w:pPr>
            <w:r>
              <w:rPr>
                <w:rFonts w:eastAsia="Times New Roman"/>
                <w:sz w:val="6"/>
                <w:szCs w:val="6"/>
              </w:rPr>
              <w:t>W/T: 141,05 dk</w:t>
            </w:r>
          </w:p>
        </w:tc>
        <w:tc>
          <w:tcPr>
            <w:tcW w:w="940" w:type="dxa"/>
            <w:vAlign w:val="bottom"/>
          </w:tcPr>
          <w:p w14:paraId="1C29845E" w14:textId="77777777" w:rsidR="00DF36C9" w:rsidRDefault="00BA543D">
            <w:pPr>
              <w:ind w:left="460"/>
              <w:rPr>
                <w:sz w:val="20"/>
                <w:szCs w:val="20"/>
              </w:rPr>
            </w:pPr>
            <w:r>
              <w:rPr>
                <w:rFonts w:eastAsia="Times New Roman"/>
                <w:sz w:val="6"/>
                <w:szCs w:val="6"/>
              </w:rPr>
              <w:t>W/T: 18,79 dk</w:t>
            </w:r>
          </w:p>
        </w:tc>
        <w:tc>
          <w:tcPr>
            <w:tcW w:w="980" w:type="dxa"/>
            <w:vAlign w:val="bottom"/>
          </w:tcPr>
          <w:p w14:paraId="7FC7B89A" w14:textId="77777777" w:rsidR="00DF36C9" w:rsidRDefault="00BA543D">
            <w:pPr>
              <w:ind w:left="480"/>
              <w:rPr>
                <w:sz w:val="20"/>
                <w:szCs w:val="20"/>
              </w:rPr>
            </w:pPr>
            <w:r>
              <w:rPr>
                <w:rFonts w:eastAsia="Times New Roman"/>
                <w:sz w:val="6"/>
                <w:szCs w:val="6"/>
              </w:rPr>
              <w:t>W/T: 66,47 dk</w:t>
            </w:r>
          </w:p>
        </w:tc>
        <w:tc>
          <w:tcPr>
            <w:tcW w:w="820" w:type="dxa"/>
            <w:vAlign w:val="bottom"/>
          </w:tcPr>
          <w:p w14:paraId="2C01DD77" w14:textId="77777777" w:rsidR="00DF36C9" w:rsidRDefault="00BA543D">
            <w:pPr>
              <w:ind w:left="460"/>
              <w:rPr>
                <w:sz w:val="20"/>
                <w:szCs w:val="20"/>
              </w:rPr>
            </w:pPr>
            <w:r>
              <w:rPr>
                <w:rFonts w:eastAsia="Times New Roman"/>
                <w:w w:val="96"/>
                <w:sz w:val="6"/>
                <w:szCs w:val="6"/>
              </w:rPr>
              <w:t>W/T: 32,99 dk</w:t>
            </w:r>
          </w:p>
        </w:tc>
        <w:tc>
          <w:tcPr>
            <w:tcW w:w="0" w:type="dxa"/>
            <w:vAlign w:val="bottom"/>
          </w:tcPr>
          <w:p w14:paraId="5E99D8E6" w14:textId="77777777" w:rsidR="00DF36C9" w:rsidRDefault="00DF36C9">
            <w:pPr>
              <w:rPr>
                <w:sz w:val="1"/>
                <w:szCs w:val="1"/>
              </w:rPr>
            </w:pPr>
          </w:p>
        </w:tc>
      </w:tr>
      <w:tr w:rsidR="00DF36C9" w14:paraId="35308020" w14:textId="77777777">
        <w:trPr>
          <w:trHeight w:val="123"/>
        </w:trPr>
        <w:tc>
          <w:tcPr>
            <w:tcW w:w="800" w:type="dxa"/>
            <w:vAlign w:val="bottom"/>
          </w:tcPr>
          <w:p w14:paraId="05DF8A7F" w14:textId="77777777" w:rsidR="00DF36C9" w:rsidRDefault="00BA543D">
            <w:pPr>
              <w:ind w:right="70"/>
              <w:jc w:val="right"/>
              <w:rPr>
                <w:sz w:val="20"/>
                <w:szCs w:val="20"/>
              </w:rPr>
            </w:pPr>
            <w:r>
              <w:rPr>
                <w:rFonts w:eastAsia="Times New Roman"/>
                <w:sz w:val="6"/>
                <w:szCs w:val="6"/>
              </w:rPr>
              <w:t>58,64</w:t>
            </w:r>
          </w:p>
        </w:tc>
        <w:tc>
          <w:tcPr>
            <w:tcW w:w="920" w:type="dxa"/>
            <w:vAlign w:val="bottom"/>
          </w:tcPr>
          <w:p w14:paraId="6BD0CF99" w14:textId="77777777" w:rsidR="00DF36C9" w:rsidRDefault="00BA543D">
            <w:pPr>
              <w:ind w:right="90"/>
              <w:jc w:val="right"/>
              <w:rPr>
                <w:sz w:val="20"/>
                <w:szCs w:val="20"/>
              </w:rPr>
            </w:pPr>
            <w:r>
              <w:rPr>
                <w:rFonts w:eastAsia="Times New Roman"/>
                <w:sz w:val="6"/>
                <w:szCs w:val="6"/>
              </w:rPr>
              <w:t>4,16</w:t>
            </w:r>
          </w:p>
        </w:tc>
        <w:tc>
          <w:tcPr>
            <w:tcW w:w="540" w:type="dxa"/>
            <w:vAlign w:val="bottom"/>
          </w:tcPr>
          <w:p w14:paraId="44B919E4" w14:textId="77777777" w:rsidR="00DF36C9" w:rsidRDefault="00DF36C9">
            <w:pPr>
              <w:rPr>
                <w:sz w:val="10"/>
                <w:szCs w:val="10"/>
              </w:rPr>
            </w:pPr>
          </w:p>
        </w:tc>
        <w:tc>
          <w:tcPr>
            <w:tcW w:w="1000" w:type="dxa"/>
            <w:vAlign w:val="bottom"/>
          </w:tcPr>
          <w:p w14:paraId="0C231CAB" w14:textId="77777777" w:rsidR="00DF36C9" w:rsidRDefault="00BA543D">
            <w:pPr>
              <w:ind w:right="650"/>
              <w:jc w:val="right"/>
              <w:rPr>
                <w:sz w:val="20"/>
                <w:szCs w:val="20"/>
              </w:rPr>
            </w:pPr>
            <w:r>
              <w:rPr>
                <w:rFonts w:eastAsia="Times New Roman"/>
                <w:sz w:val="6"/>
                <w:szCs w:val="6"/>
              </w:rPr>
              <w:t>2103,79</w:t>
            </w:r>
          </w:p>
        </w:tc>
        <w:tc>
          <w:tcPr>
            <w:tcW w:w="920" w:type="dxa"/>
            <w:vAlign w:val="bottom"/>
          </w:tcPr>
          <w:p w14:paraId="3A0F819F" w14:textId="77777777" w:rsidR="00DF36C9" w:rsidRDefault="00BA543D">
            <w:pPr>
              <w:ind w:right="630"/>
              <w:jc w:val="right"/>
              <w:rPr>
                <w:sz w:val="20"/>
                <w:szCs w:val="20"/>
              </w:rPr>
            </w:pPr>
            <w:r>
              <w:rPr>
                <w:rFonts w:eastAsia="Times New Roman"/>
                <w:sz w:val="6"/>
                <w:szCs w:val="6"/>
              </w:rPr>
              <w:t>141,05</w:t>
            </w:r>
          </w:p>
        </w:tc>
        <w:tc>
          <w:tcPr>
            <w:tcW w:w="940" w:type="dxa"/>
            <w:vAlign w:val="bottom"/>
          </w:tcPr>
          <w:p w14:paraId="7FEC7EC2" w14:textId="77777777" w:rsidR="00DF36C9" w:rsidRDefault="00BA543D">
            <w:pPr>
              <w:ind w:left="80"/>
              <w:rPr>
                <w:sz w:val="20"/>
                <w:szCs w:val="20"/>
              </w:rPr>
            </w:pPr>
            <w:r>
              <w:rPr>
                <w:rFonts w:eastAsia="Times New Roman"/>
                <w:sz w:val="6"/>
                <w:szCs w:val="6"/>
              </w:rPr>
              <w:t>18,79</w:t>
            </w:r>
          </w:p>
        </w:tc>
        <w:tc>
          <w:tcPr>
            <w:tcW w:w="980" w:type="dxa"/>
            <w:vAlign w:val="bottom"/>
          </w:tcPr>
          <w:p w14:paraId="2EC7DC0D" w14:textId="77777777" w:rsidR="00DF36C9" w:rsidRDefault="00BA543D">
            <w:pPr>
              <w:ind w:right="670"/>
              <w:jc w:val="right"/>
              <w:rPr>
                <w:sz w:val="20"/>
                <w:szCs w:val="20"/>
              </w:rPr>
            </w:pPr>
            <w:r>
              <w:rPr>
                <w:rFonts w:eastAsia="Times New Roman"/>
                <w:sz w:val="6"/>
                <w:szCs w:val="6"/>
              </w:rPr>
              <w:t>66,47</w:t>
            </w:r>
          </w:p>
        </w:tc>
        <w:tc>
          <w:tcPr>
            <w:tcW w:w="820" w:type="dxa"/>
            <w:vAlign w:val="bottom"/>
          </w:tcPr>
          <w:p w14:paraId="4451B710" w14:textId="77777777" w:rsidR="00DF36C9" w:rsidRDefault="00BA543D">
            <w:pPr>
              <w:ind w:right="530"/>
              <w:jc w:val="right"/>
              <w:rPr>
                <w:sz w:val="20"/>
                <w:szCs w:val="20"/>
              </w:rPr>
            </w:pPr>
            <w:r>
              <w:rPr>
                <w:rFonts w:eastAsia="Times New Roman"/>
                <w:sz w:val="6"/>
                <w:szCs w:val="6"/>
              </w:rPr>
              <w:t>32,99</w:t>
            </w:r>
          </w:p>
        </w:tc>
        <w:tc>
          <w:tcPr>
            <w:tcW w:w="0" w:type="dxa"/>
            <w:vAlign w:val="bottom"/>
          </w:tcPr>
          <w:p w14:paraId="0DE8C093" w14:textId="77777777" w:rsidR="00DF36C9" w:rsidRDefault="00DF36C9">
            <w:pPr>
              <w:rPr>
                <w:sz w:val="1"/>
                <w:szCs w:val="1"/>
              </w:rPr>
            </w:pPr>
          </w:p>
        </w:tc>
      </w:tr>
      <w:tr w:rsidR="00DF36C9" w14:paraId="7F31DD88" w14:textId="77777777">
        <w:trPr>
          <w:trHeight w:val="99"/>
        </w:trPr>
        <w:tc>
          <w:tcPr>
            <w:tcW w:w="800" w:type="dxa"/>
            <w:vAlign w:val="bottom"/>
          </w:tcPr>
          <w:p w14:paraId="20B0125C" w14:textId="77777777" w:rsidR="00DF36C9" w:rsidRDefault="00BA543D">
            <w:pPr>
              <w:ind w:right="590"/>
              <w:jc w:val="right"/>
              <w:rPr>
                <w:sz w:val="20"/>
                <w:szCs w:val="20"/>
              </w:rPr>
            </w:pPr>
            <w:r>
              <w:rPr>
                <w:rFonts w:eastAsia="Times New Roman"/>
                <w:sz w:val="6"/>
                <w:szCs w:val="6"/>
              </w:rPr>
              <w:t>7,07</w:t>
            </w:r>
          </w:p>
        </w:tc>
        <w:tc>
          <w:tcPr>
            <w:tcW w:w="920" w:type="dxa"/>
            <w:vAlign w:val="bottom"/>
          </w:tcPr>
          <w:p w14:paraId="1DBD18E2" w14:textId="77777777" w:rsidR="00DF36C9" w:rsidRDefault="00BA543D">
            <w:pPr>
              <w:ind w:right="550"/>
              <w:jc w:val="right"/>
              <w:rPr>
                <w:sz w:val="20"/>
                <w:szCs w:val="20"/>
              </w:rPr>
            </w:pPr>
            <w:r>
              <w:rPr>
                <w:rFonts w:eastAsia="Times New Roman"/>
                <w:sz w:val="6"/>
                <w:szCs w:val="6"/>
              </w:rPr>
              <w:t>6,23</w:t>
            </w:r>
          </w:p>
        </w:tc>
        <w:tc>
          <w:tcPr>
            <w:tcW w:w="540" w:type="dxa"/>
            <w:vAlign w:val="bottom"/>
          </w:tcPr>
          <w:p w14:paraId="7A70582F" w14:textId="77777777" w:rsidR="00DF36C9" w:rsidRDefault="00BA543D">
            <w:pPr>
              <w:ind w:left="10"/>
              <w:jc w:val="center"/>
              <w:rPr>
                <w:sz w:val="20"/>
                <w:szCs w:val="20"/>
              </w:rPr>
            </w:pPr>
            <w:r>
              <w:rPr>
                <w:rFonts w:eastAsia="Times New Roman"/>
                <w:w w:val="94"/>
                <w:sz w:val="6"/>
                <w:szCs w:val="6"/>
              </w:rPr>
              <w:t>1,92</w:t>
            </w:r>
          </w:p>
        </w:tc>
        <w:tc>
          <w:tcPr>
            <w:tcW w:w="1000" w:type="dxa"/>
            <w:vAlign w:val="bottom"/>
          </w:tcPr>
          <w:p w14:paraId="42F40B38" w14:textId="77777777" w:rsidR="00DF36C9" w:rsidRDefault="00BA543D">
            <w:pPr>
              <w:ind w:left="410"/>
              <w:jc w:val="center"/>
              <w:rPr>
                <w:sz w:val="20"/>
                <w:szCs w:val="20"/>
              </w:rPr>
            </w:pPr>
            <w:r>
              <w:rPr>
                <w:rFonts w:eastAsia="Times New Roman"/>
                <w:w w:val="88"/>
                <w:sz w:val="6"/>
                <w:szCs w:val="6"/>
              </w:rPr>
              <w:t>14,15</w:t>
            </w:r>
          </w:p>
        </w:tc>
        <w:tc>
          <w:tcPr>
            <w:tcW w:w="920" w:type="dxa"/>
            <w:vAlign w:val="bottom"/>
          </w:tcPr>
          <w:p w14:paraId="275F3ED5" w14:textId="77777777" w:rsidR="00DF36C9" w:rsidRDefault="00BA543D">
            <w:pPr>
              <w:ind w:right="210"/>
              <w:jc w:val="right"/>
              <w:rPr>
                <w:sz w:val="20"/>
                <w:szCs w:val="20"/>
              </w:rPr>
            </w:pPr>
            <w:r>
              <w:rPr>
                <w:rFonts w:eastAsia="Times New Roman"/>
                <w:sz w:val="6"/>
                <w:szCs w:val="6"/>
              </w:rPr>
              <w:t>1,80</w:t>
            </w:r>
          </w:p>
        </w:tc>
        <w:tc>
          <w:tcPr>
            <w:tcW w:w="940" w:type="dxa"/>
            <w:vAlign w:val="bottom"/>
          </w:tcPr>
          <w:p w14:paraId="0BFA42E8" w14:textId="77777777" w:rsidR="00DF36C9" w:rsidRDefault="00BA543D">
            <w:pPr>
              <w:ind w:left="600"/>
              <w:rPr>
                <w:sz w:val="20"/>
                <w:szCs w:val="20"/>
              </w:rPr>
            </w:pPr>
            <w:r>
              <w:rPr>
                <w:rFonts w:eastAsia="Times New Roman"/>
                <w:sz w:val="6"/>
                <w:szCs w:val="6"/>
              </w:rPr>
              <w:t>3,21</w:t>
            </w:r>
          </w:p>
        </w:tc>
        <w:tc>
          <w:tcPr>
            <w:tcW w:w="980" w:type="dxa"/>
            <w:vAlign w:val="bottom"/>
          </w:tcPr>
          <w:p w14:paraId="1AE56360" w14:textId="77777777" w:rsidR="00DF36C9" w:rsidRDefault="00BA543D">
            <w:pPr>
              <w:ind w:right="190"/>
              <w:jc w:val="right"/>
              <w:rPr>
                <w:sz w:val="20"/>
                <w:szCs w:val="20"/>
              </w:rPr>
            </w:pPr>
            <w:r>
              <w:rPr>
                <w:rFonts w:eastAsia="Times New Roman"/>
                <w:sz w:val="6"/>
                <w:szCs w:val="6"/>
              </w:rPr>
              <w:t>2,96</w:t>
            </w:r>
          </w:p>
        </w:tc>
        <w:tc>
          <w:tcPr>
            <w:tcW w:w="820" w:type="dxa"/>
            <w:vAlign w:val="bottom"/>
          </w:tcPr>
          <w:p w14:paraId="6D2209FA" w14:textId="77777777" w:rsidR="00DF36C9" w:rsidRDefault="00BA543D">
            <w:pPr>
              <w:ind w:right="90"/>
              <w:jc w:val="right"/>
              <w:rPr>
                <w:sz w:val="20"/>
                <w:szCs w:val="20"/>
              </w:rPr>
            </w:pPr>
            <w:r>
              <w:rPr>
                <w:rFonts w:eastAsia="Times New Roman"/>
                <w:sz w:val="6"/>
                <w:szCs w:val="6"/>
              </w:rPr>
              <w:t>6,69</w:t>
            </w:r>
          </w:p>
        </w:tc>
        <w:tc>
          <w:tcPr>
            <w:tcW w:w="0" w:type="dxa"/>
            <w:vAlign w:val="bottom"/>
          </w:tcPr>
          <w:p w14:paraId="4DE5AD30" w14:textId="77777777" w:rsidR="00DF36C9" w:rsidRDefault="00DF36C9">
            <w:pPr>
              <w:rPr>
                <w:sz w:val="1"/>
                <w:szCs w:val="1"/>
              </w:rPr>
            </w:pPr>
          </w:p>
        </w:tc>
      </w:tr>
    </w:tbl>
    <w:p w14:paraId="370C951B" w14:textId="77777777" w:rsidR="00DF36C9" w:rsidRDefault="00DF36C9">
      <w:pPr>
        <w:spacing w:line="339" w:lineRule="exact"/>
        <w:rPr>
          <w:sz w:val="20"/>
          <w:szCs w:val="20"/>
        </w:rPr>
      </w:pPr>
    </w:p>
    <w:p w14:paraId="78C0F975" w14:textId="77777777" w:rsidR="00DF36C9" w:rsidRDefault="00BA543D">
      <w:pPr>
        <w:ind w:left="800"/>
        <w:rPr>
          <w:sz w:val="20"/>
          <w:szCs w:val="20"/>
        </w:rPr>
      </w:pPr>
      <w:r>
        <w:rPr>
          <w:rFonts w:eastAsia="Times New Roman"/>
          <w:b/>
          <w:bCs/>
          <w:sz w:val="24"/>
          <w:szCs w:val="24"/>
        </w:rPr>
        <w:t xml:space="preserve">Şekil 15: </w:t>
      </w:r>
      <w:r>
        <w:rPr>
          <w:rFonts w:eastAsia="Times New Roman"/>
          <w:sz w:val="24"/>
          <w:szCs w:val="24"/>
        </w:rPr>
        <w:t xml:space="preserve">Ultrason+Kan (Örnek) Alma Süreci </w:t>
      </w:r>
      <w:r>
        <w:rPr>
          <w:rFonts w:eastAsia="Times New Roman"/>
          <w:sz w:val="24"/>
          <w:szCs w:val="24"/>
        </w:rPr>
        <w:t>Mevcut Durum Değer Akışı Haritası</w:t>
      </w:r>
    </w:p>
    <w:p w14:paraId="1E2EF6BE" w14:textId="77777777" w:rsidR="00DF36C9" w:rsidRDefault="00DF36C9">
      <w:pPr>
        <w:spacing w:line="200" w:lineRule="exact"/>
        <w:rPr>
          <w:sz w:val="20"/>
          <w:szCs w:val="20"/>
        </w:rPr>
      </w:pPr>
    </w:p>
    <w:p w14:paraId="0ABC869B" w14:textId="77777777" w:rsidR="00DF36C9" w:rsidRDefault="00DF36C9">
      <w:pPr>
        <w:spacing w:line="365" w:lineRule="exact"/>
        <w:rPr>
          <w:sz w:val="20"/>
          <w:szCs w:val="20"/>
        </w:rPr>
      </w:pPr>
    </w:p>
    <w:p w14:paraId="7D84A8E5"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 sekreterliğinden kayıt işlemi yapmaktadır. Kayıt işlemini yapan hastaya hasta bilgilerini ve hastanın sırasını gösteren barkod verilmekted</w:t>
      </w:r>
      <w:r>
        <w:rPr>
          <w:rFonts w:eastAsia="Times New Roman"/>
          <w:sz w:val="23"/>
          <w:szCs w:val="23"/>
        </w:rPr>
        <w:t xml:space="preserve">ir. Poliklinik sekreterliğinin ortalama çevrim süresi (C/T) 7,07 dk, kayıt işleminden sonra hastanın bekleme süresi (W/T) 58,64 dk’dır. Bekleme süresinin sonunda sırası gelen hasta muayene olmak için muayene odasına geçmektedir. Muayene işleminin ortalama </w:t>
      </w:r>
      <w:r>
        <w:rPr>
          <w:rFonts w:eastAsia="Times New Roman"/>
          <w:sz w:val="23"/>
          <w:szCs w:val="23"/>
        </w:rPr>
        <w:t>çevrim süresi (C/T) 6,23 dk’dır. Muayenesi tamamlanan hasta duruma göre doktor tarafından kan (örnek) alma, ultrason, röntgen veya MR birimlerinden ikisine yönlendirilmektedir. Kan (örnek) alma ve ultrason birimine yönlendirilen hastalardan önce ultrason s</w:t>
      </w:r>
      <w:r>
        <w:rPr>
          <w:rFonts w:eastAsia="Times New Roman"/>
          <w:sz w:val="23"/>
          <w:szCs w:val="23"/>
        </w:rPr>
        <w:t>onra kan (örnek) alma birimine geçen hastalar öncelikli olarak R-U-M-D (ultrason) sekreterliğinden kayıt işlemini yapmakta, sıra veya randevu almaktadır. Muayene işleminden sonra ultrason birimine geçen</w:t>
      </w:r>
    </w:p>
    <w:p w14:paraId="6550490F" w14:textId="77777777" w:rsidR="00DF36C9" w:rsidRDefault="00DF36C9">
      <w:pPr>
        <w:sectPr w:rsidR="00DF36C9">
          <w:pgSz w:w="11900" w:h="16838"/>
          <w:pgMar w:top="700" w:right="1406" w:bottom="1440" w:left="1440" w:header="0" w:footer="0" w:gutter="0"/>
          <w:cols w:space="708" w:equalWidth="0">
            <w:col w:w="9060"/>
          </w:cols>
        </w:sectPr>
      </w:pPr>
    </w:p>
    <w:p w14:paraId="540FA5A1" w14:textId="77777777" w:rsidR="00DF36C9" w:rsidRDefault="00BA543D">
      <w:pPr>
        <w:ind w:left="4640"/>
        <w:rPr>
          <w:sz w:val="20"/>
          <w:szCs w:val="20"/>
        </w:rPr>
      </w:pPr>
      <w:bookmarkStart w:id="223" w:name="page224"/>
      <w:bookmarkEnd w:id="223"/>
      <w:r>
        <w:rPr>
          <w:rFonts w:eastAsia="Times New Roman"/>
        </w:rPr>
        <w:lastRenderedPageBreak/>
        <w:t>205</w:t>
      </w:r>
    </w:p>
    <w:p w14:paraId="775201E1" w14:textId="77777777" w:rsidR="00DF36C9" w:rsidRDefault="00DF36C9">
      <w:pPr>
        <w:spacing w:line="200" w:lineRule="exact"/>
        <w:rPr>
          <w:sz w:val="20"/>
          <w:szCs w:val="20"/>
        </w:rPr>
      </w:pPr>
    </w:p>
    <w:p w14:paraId="201F0043" w14:textId="77777777" w:rsidR="00DF36C9" w:rsidRDefault="00DF36C9">
      <w:pPr>
        <w:spacing w:line="270" w:lineRule="exact"/>
        <w:rPr>
          <w:sz w:val="20"/>
          <w:szCs w:val="20"/>
        </w:rPr>
      </w:pPr>
    </w:p>
    <w:p w14:paraId="6059D6FD" w14:textId="77777777" w:rsidR="00DF36C9" w:rsidRDefault="00BA543D">
      <w:pPr>
        <w:spacing w:line="375" w:lineRule="auto"/>
        <w:ind w:left="540"/>
        <w:jc w:val="both"/>
        <w:rPr>
          <w:sz w:val="20"/>
          <w:szCs w:val="20"/>
        </w:rPr>
      </w:pPr>
      <w:r>
        <w:rPr>
          <w:rFonts w:eastAsia="Times New Roman"/>
          <w:sz w:val="23"/>
          <w:szCs w:val="23"/>
        </w:rPr>
        <w:t xml:space="preserve">hastanın kayıt yaptırmak </w:t>
      </w:r>
      <w:r>
        <w:rPr>
          <w:rFonts w:eastAsia="Times New Roman"/>
          <w:sz w:val="23"/>
          <w:szCs w:val="23"/>
        </w:rPr>
        <w:t>için bekleme süresi (W/T) 4,16 dk’dır. R-U-M-D (ultrason) sekreterliğinin ortalama çevrim süresi (C/T) 1,92 dk’dır. Kaydını tamamlayan hasta ultrason işlemleri için beklemektedir. Bu bekleme süresi ise (W/T) 2103,79 dk’dır. Bekleme süresinin sonunda sırası</w:t>
      </w:r>
      <w:r>
        <w:rPr>
          <w:rFonts w:eastAsia="Times New Roman"/>
          <w:sz w:val="23"/>
          <w:szCs w:val="23"/>
        </w:rPr>
        <w:t xml:space="preserve"> gelen hasta ultrason birimine alınmaktadır. Ultrason biriminin ortalama çevrim süresi (C/T) 14,15 dk’dır. Ultrason işlemlerini tamamlayan hasta, kan (örnek) alma işlemleri için kan (örnek) alma sekreterliğine geçmektedir. Kan (örnek) alma sekreterliğinden</w:t>
      </w:r>
      <w:r>
        <w:rPr>
          <w:rFonts w:eastAsia="Times New Roman"/>
          <w:sz w:val="23"/>
          <w:szCs w:val="23"/>
        </w:rPr>
        <w:t xml:space="preserve"> kayıt yaptırmak ve sıra almak için bekleme süresi (W/T) 141,05 dk’dır. Kan (örnek) alma sekreterliğinin ortalama çevrim süresi (C/T) 1,80 dk’dır. Kaydını tamamlayan hasta, kan (örnek) alma işlemleri için beklemektedir. Bu bekleme süresi ise (W/T) 18,79 dk</w:t>
      </w:r>
      <w:r>
        <w:rPr>
          <w:rFonts w:eastAsia="Times New Roman"/>
          <w:sz w:val="23"/>
          <w:szCs w:val="23"/>
        </w:rPr>
        <w:t>’dır. Bekleme süresinin sonunda sırası gelen hasta, kan (örnek) alma birimine alınmaktadır. Kan (örnek) alma biriminin ortalama çevrim süresi (C/T) 3,21 dk’dır. Ultrason ve kan (örnek) alma işlemlerini tamamlayan hastanın tetkik ve tahlil sonuçlarını göste</w:t>
      </w:r>
      <w:r>
        <w:rPr>
          <w:rFonts w:eastAsia="Times New Roman"/>
          <w:sz w:val="23"/>
          <w:szCs w:val="23"/>
        </w:rPr>
        <w:t>rmek üzere poliklinik sekreterliğinden sıra almak için beklediği süre (W/T) 66,47 dk’dır. Hasta, bu bekleme süresinin sonunda poliklinik sekreterliğinden sonucunun doktor tarafından değerlendirilmesi için sıra almaktadır. Poliklinik sekreterliğinin (sonuç)</w:t>
      </w:r>
      <w:r>
        <w:rPr>
          <w:rFonts w:eastAsia="Times New Roman"/>
          <w:sz w:val="23"/>
          <w:szCs w:val="23"/>
        </w:rPr>
        <w:t xml:space="preserve"> ortalama çevrim süresi (C/T) 2,96 dk’dır. Hastanın sıra aldıktan sonra doktor muayene odasına girmek için beklediği süre ise (W/T) 32,99 dk’dır. Sırası gelen hastanın sonuçlarının doktor tarafından değerlendirilmesinin ortalama çevrim süresi (C/T) 6,69 dk</w:t>
      </w:r>
      <w:r>
        <w:rPr>
          <w:rFonts w:eastAsia="Times New Roman"/>
          <w:sz w:val="23"/>
          <w:szCs w:val="23"/>
        </w:rPr>
        <w:t>’dır. Bu durumda ultrason+kan (örnek) alma sürecinin toplam çevrim süresi 44,03 dk, toplam bekleme süresi 2425,89 dk, toplam akış süresi 2469,92 dk’dır.</w:t>
      </w:r>
    </w:p>
    <w:p w14:paraId="7199A124" w14:textId="77777777" w:rsidR="00DF36C9" w:rsidRDefault="00BA543D">
      <w:pPr>
        <w:spacing w:line="20" w:lineRule="exact"/>
        <w:rPr>
          <w:sz w:val="20"/>
          <w:szCs w:val="20"/>
        </w:rPr>
      </w:pPr>
      <w:r>
        <w:rPr>
          <w:noProof/>
          <w:sz w:val="20"/>
          <w:szCs w:val="20"/>
        </w:rPr>
        <w:drawing>
          <wp:anchor distT="0" distB="0" distL="114300" distR="114300" simplePos="0" relativeHeight="251787264" behindDoc="1" locked="0" layoutInCell="0" allowOverlap="1" wp14:anchorId="4C94A5B7" wp14:editId="7DA64447">
            <wp:simplePos x="0" y="0"/>
            <wp:positionH relativeFrom="column">
              <wp:posOffset>355600</wp:posOffset>
            </wp:positionH>
            <wp:positionV relativeFrom="paragraph">
              <wp:posOffset>-2393315</wp:posOffset>
            </wp:positionV>
            <wp:extent cx="4699000" cy="18542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DC7DE3C" w14:textId="77777777" w:rsidR="00DF36C9" w:rsidRDefault="00DF36C9">
      <w:pPr>
        <w:spacing w:line="388" w:lineRule="exact"/>
        <w:rPr>
          <w:sz w:val="20"/>
          <w:szCs w:val="20"/>
        </w:rPr>
      </w:pPr>
    </w:p>
    <w:tbl>
      <w:tblPr>
        <w:tblW w:w="0" w:type="auto"/>
        <w:tblInd w:w="4090" w:type="dxa"/>
        <w:tblLayout w:type="fixed"/>
        <w:tblCellMar>
          <w:left w:w="0" w:type="dxa"/>
          <w:right w:w="0" w:type="dxa"/>
        </w:tblCellMar>
        <w:tblLook w:val="04A0" w:firstRow="1" w:lastRow="0" w:firstColumn="1" w:lastColumn="0" w:noHBand="0" w:noVBand="1"/>
      </w:tblPr>
      <w:tblGrid>
        <w:gridCol w:w="680"/>
        <w:gridCol w:w="4160"/>
      </w:tblGrid>
      <w:tr w:rsidR="00DF36C9" w14:paraId="016265F4" w14:textId="77777777">
        <w:trPr>
          <w:trHeight w:val="159"/>
        </w:trPr>
        <w:tc>
          <w:tcPr>
            <w:tcW w:w="680" w:type="dxa"/>
            <w:tcBorders>
              <w:top w:val="single" w:sz="8" w:space="0" w:color="auto"/>
              <w:left w:val="single" w:sz="8" w:space="0" w:color="auto"/>
              <w:right w:val="single" w:sz="8" w:space="0" w:color="auto"/>
            </w:tcBorders>
            <w:vAlign w:val="bottom"/>
          </w:tcPr>
          <w:p w14:paraId="67A57CE2" w14:textId="77777777" w:rsidR="00DF36C9" w:rsidRDefault="00DF36C9">
            <w:pPr>
              <w:rPr>
                <w:sz w:val="13"/>
                <w:szCs w:val="13"/>
              </w:rPr>
            </w:pPr>
          </w:p>
        </w:tc>
        <w:tc>
          <w:tcPr>
            <w:tcW w:w="4160" w:type="dxa"/>
            <w:vAlign w:val="bottom"/>
          </w:tcPr>
          <w:p w14:paraId="52B4E92E" w14:textId="77777777" w:rsidR="00DF36C9" w:rsidRDefault="00BA543D">
            <w:pPr>
              <w:ind w:left="3320"/>
              <w:rPr>
                <w:sz w:val="20"/>
                <w:szCs w:val="20"/>
              </w:rPr>
            </w:pPr>
            <w:r>
              <w:rPr>
                <w:rFonts w:eastAsia="Times New Roman"/>
                <w:w w:val="95"/>
                <w:sz w:val="6"/>
                <w:szCs w:val="6"/>
              </w:rPr>
              <w:t>Röntgen+Kan (Örnek) Alma Süreci</w:t>
            </w:r>
          </w:p>
        </w:tc>
      </w:tr>
      <w:tr w:rsidR="00DF36C9" w14:paraId="4DA0674E" w14:textId="77777777">
        <w:trPr>
          <w:trHeight w:val="86"/>
        </w:trPr>
        <w:tc>
          <w:tcPr>
            <w:tcW w:w="680" w:type="dxa"/>
            <w:tcBorders>
              <w:left w:val="single" w:sz="8" w:space="0" w:color="auto"/>
              <w:right w:val="single" w:sz="8" w:space="0" w:color="auto"/>
            </w:tcBorders>
            <w:vAlign w:val="bottom"/>
          </w:tcPr>
          <w:p w14:paraId="36EDE5C2" w14:textId="77777777" w:rsidR="00DF36C9" w:rsidRDefault="00BA543D">
            <w:pPr>
              <w:jc w:val="center"/>
              <w:rPr>
                <w:sz w:val="20"/>
                <w:szCs w:val="20"/>
              </w:rPr>
            </w:pPr>
            <w:r>
              <w:rPr>
                <w:rFonts w:eastAsia="Times New Roman"/>
                <w:b/>
                <w:bCs/>
                <w:w w:val="96"/>
                <w:sz w:val="6"/>
                <w:szCs w:val="6"/>
              </w:rPr>
              <w:t>HASTANE BİLGİ</w:t>
            </w:r>
          </w:p>
        </w:tc>
        <w:tc>
          <w:tcPr>
            <w:tcW w:w="4160" w:type="dxa"/>
            <w:vAlign w:val="bottom"/>
          </w:tcPr>
          <w:p w14:paraId="5F940C15" w14:textId="77777777" w:rsidR="00DF36C9" w:rsidRDefault="00BA543D">
            <w:pPr>
              <w:ind w:left="3320"/>
              <w:rPr>
                <w:sz w:val="20"/>
                <w:szCs w:val="20"/>
              </w:rPr>
            </w:pPr>
            <w:r>
              <w:rPr>
                <w:rFonts w:eastAsia="Times New Roman"/>
                <w:sz w:val="6"/>
                <w:szCs w:val="6"/>
              </w:rPr>
              <w:t>C/T: 33,96 dk</w:t>
            </w:r>
          </w:p>
        </w:tc>
      </w:tr>
      <w:tr w:rsidR="00DF36C9" w14:paraId="2EC644FB" w14:textId="77777777">
        <w:trPr>
          <w:trHeight w:val="79"/>
        </w:trPr>
        <w:tc>
          <w:tcPr>
            <w:tcW w:w="680" w:type="dxa"/>
            <w:tcBorders>
              <w:left w:val="single" w:sz="8" w:space="0" w:color="auto"/>
              <w:right w:val="single" w:sz="8" w:space="0" w:color="auto"/>
            </w:tcBorders>
            <w:vAlign w:val="bottom"/>
          </w:tcPr>
          <w:p w14:paraId="1DA807D6" w14:textId="77777777" w:rsidR="00DF36C9" w:rsidRDefault="00BA543D">
            <w:pPr>
              <w:jc w:val="center"/>
              <w:rPr>
                <w:sz w:val="20"/>
                <w:szCs w:val="20"/>
              </w:rPr>
            </w:pPr>
            <w:r>
              <w:rPr>
                <w:rFonts w:eastAsia="Times New Roman"/>
                <w:b/>
                <w:bCs/>
                <w:w w:val="96"/>
                <w:sz w:val="6"/>
                <w:szCs w:val="6"/>
              </w:rPr>
              <w:t>YÖNETİM SİSTEMİ</w:t>
            </w:r>
          </w:p>
        </w:tc>
        <w:tc>
          <w:tcPr>
            <w:tcW w:w="4160" w:type="dxa"/>
            <w:vAlign w:val="bottom"/>
          </w:tcPr>
          <w:p w14:paraId="524150D1" w14:textId="77777777" w:rsidR="00DF36C9" w:rsidRDefault="00BA543D">
            <w:pPr>
              <w:ind w:left="3320"/>
              <w:rPr>
                <w:sz w:val="20"/>
                <w:szCs w:val="20"/>
              </w:rPr>
            </w:pPr>
            <w:r>
              <w:rPr>
                <w:rFonts w:eastAsia="Times New Roman"/>
                <w:sz w:val="6"/>
                <w:szCs w:val="6"/>
              </w:rPr>
              <w:t>W/T: 374,88 dk</w:t>
            </w:r>
          </w:p>
        </w:tc>
      </w:tr>
      <w:tr w:rsidR="00DF36C9" w14:paraId="26F40F5F" w14:textId="77777777">
        <w:trPr>
          <w:trHeight w:val="82"/>
        </w:trPr>
        <w:tc>
          <w:tcPr>
            <w:tcW w:w="680" w:type="dxa"/>
            <w:tcBorders>
              <w:left w:val="single" w:sz="8" w:space="0" w:color="auto"/>
              <w:right w:val="single" w:sz="8" w:space="0" w:color="auto"/>
            </w:tcBorders>
            <w:vAlign w:val="bottom"/>
          </w:tcPr>
          <w:p w14:paraId="07512FF9" w14:textId="77777777" w:rsidR="00DF36C9" w:rsidRDefault="00DF36C9">
            <w:pPr>
              <w:rPr>
                <w:sz w:val="7"/>
                <w:szCs w:val="7"/>
              </w:rPr>
            </w:pPr>
          </w:p>
        </w:tc>
        <w:tc>
          <w:tcPr>
            <w:tcW w:w="4160" w:type="dxa"/>
            <w:vAlign w:val="bottom"/>
          </w:tcPr>
          <w:p w14:paraId="50AA0E51" w14:textId="77777777" w:rsidR="00DF36C9" w:rsidRDefault="00BA543D">
            <w:pPr>
              <w:ind w:left="3320"/>
              <w:rPr>
                <w:sz w:val="20"/>
                <w:szCs w:val="20"/>
              </w:rPr>
            </w:pPr>
            <w:r>
              <w:rPr>
                <w:rFonts w:eastAsia="Times New Roman"/>
                <w:sz w:val="6"/>
                <w:szCs w:val="6"/>
              </w:rPr>
              <w:t>L/T: 408,84 dk</w:t>
            </w:r>
          </w:p>
        </w:tc>
      </w:tr>
      <w:tr w:rsidR="00DF36C9" w14:paraId="2D8A7176" w14:textId="77777777">
        <w:trPr>
          <w:trHeight w:val="88"/>
        </w:trPr>
        <w:tc>
          <w:tcPr>
            <w:tcW w:w="680" w:type="dxa"/>
            <w:tcBorders>
              <w:left w:val="single" w:sz="8" w:space="0" w:color="auto"/>
              <w:bottom w:val="single" w:sz="8" w:space="0" w:color="auto"/>
              <w:right w:val="single" w:sz="8" w:space="0" w:color="auto"/>
            </w:tcBorders>
            <w:vAlign w:val="bottom"/>
          </w:tcPr>
          <w:p w14:paraId="7BFE7019" w14:textId="77777777" w:rsidR="00DF36C9" w:rsidRDefault="00DF36C9">
            <w:pPr>
              <w:rPr>
                <w:sz w:val="7"/>
                <w:szCs w:val="7"/>
              </w:rPr>
            </w:pPr>
          </w:p>
        </w:tc>
        <w:tc>
          <w:tcPr>
            <w:tcW w:w="4160" w:type="dxa"/>
            <w:vAlign w:val="bottom"/>
          </w:tcPr>
          <w:p w14:paraId="6B1F5EF3" w14:textId="77777777" w:rsidR="00DF36C9" w:rsidRDefault="00DF36C9">
            <w:pPr>
              <w:rPr>
                <w:sz w:val="7"/>
                <w:szCs w:val="7"/>
              </w:rPr>
            </w:pPr>
          </w:p>
        </w:tc>
      </w:tr>
    </w:tbl>
    <w:p w14:paraId="332F85F9" w14:textId="77777777" w:rsidR="00DF36C9" w:rsidRDefault="00BA543D">
      <w:pPr>
        <w:spacing w:line="20" w:lineRule="exact"/>
        <w:rPr>
          <w:sz w:val="20"/>
          <w:szCs w:val="20"/>
        </w:rPr>
      </w:pPr>
      <w:r>
        <w:rPr>
          <w:noProof/>
          <w:sz w:val="20"/>
          <w:szCs w:val="20"/>
        </w:rPr>
        <w:drawing>
          <wp:anchor distT="0" distB="0" distL="114300" distR="114300" simplePos="0" relativeHeight="251788288" behindDoc="1" locked="0" layoutInCell="0" allowOverlap="1" wp14:anchorId="6E966016" wp14:editId="19F1156B">
            <wp:simplePos x="0" y="0"/>
            <wp:positionH relativeFrom="column">
              <wp:posOffset>339090</wp:posOffset>
            </wp:positionH>
            <wp:positionV relativeFrom="paragraph">
              <wp:posOffset>-267970</wp:posOffset>
            </wp:positionV>
            <wp:extent cx="5347970" cy="175323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75"/>
                    <a:srcRect/>
                    <a:stretch>
                      <a:fillRect/>
                    </a:stretch>
                  </pic:blipFill>
                  <pic:spPr bwMode="auto">
                    <a:xfrm>
                      <a:off x="0" y="0"/>
                      <a:ext cx="5347970" cy="1753235"/>
                    </a:xfrm>
                    <a:prstGeom prst="rect">
                      <a:avLst/>
                    </a:prstGeom>
                    <a:noFill/>
                  </pic:spPr>
                </pic:pic>
              </a:graphicData>
            </a:graphic>
          </wp:anchor>
        </w:drawing>
      </w:r>
    </w:p>
    <w:p w14:paraId="41336D96" w14:textId="77777777" w:rsidR="00DF36C9" w:rsidRDefault="00DF36C9">
      <w:pPr>
        <w:spacing w:line="200" w:lineRule="exact"/>
        <w:rPr>
          <w:sz w:val="20"/>
          <w:szCs w:val="20"/>
        </w:rPr>
      </w:pPr>
    </w:p>
    <w:p w14:paraId="6CFFDBF2" w14:textId="77777777" w:rsidR="00DF36C9" w:rsidRDefault="00DF36C9">
      <w:pPr>
        <w:spacing w:line="200" w:lineRule="exact"/>
        <w:rPr>
          <w:sz w:val="20"/>
          <w:szCs w:val="20"/>
        </w:rPr>
      </w:pPr>
    </w:p>
    <w:p w14:paraId="2EA5C58E" w14:textId="77777777" w:rsidR="00DF36C9" w:rsidRDefault="00DF36C9">
      <w:pPr>
        <w:spacing w:line="200" w:lineRule="exact"/>
        <w:rPr>
          <w:sz w:val="20"/>
          <w:szCs w:val="20"/>
        </w:rPr>
      </w:pPr>
    </w:p>
    <w:p w14:paraId="2898AF21" w14:textId="77777777" w:rsidR="00DF36C9" w:rsidRDefault="00DF36C9">
      <w:pPr>
        <w:spacing w:line="200" w:lineRule="exact"/>
        <w:rPr>
          <w:sz w:val="20"/>
          <w:szCs w:val="20"/>
        </w:rPr>
      </w:pPr>
    </w:p>
    <w:p w14:paraId="048356F7" w14:textId="77777777" w:rsidR="00DF36C9" w:rsidRDefault="00DF36C9">
      <w:pPr>
        <w:spacing w:line="200" w:lineRule="exact"/>
        <w:rPr>
          <w:sz w:val="20"/>
          <w:szCs w:val="20"/>
        </w:rPr>
      </w:pPr>
    </w:p>
    <w:p w14:paraId="3DABEA44" w14:textId="77777777" w:rsidR="00DF36C9" w:rsidRDefault="00DF36C9">
      <w:pPr>
        <w:spacing w:line="200" w:lineRule="exact"/>
        <w:rPr>
          <w:sz w:val="20"/>
          <w:szCs w:val="20"/>
        </w:rPr>
      </w:pPr>
    </w:p>
    <w:p w14:paraId="074716D0" w14:textId="77777777" w:rsidR="00DF36C9" w:rsidRDefault="00DF36C9">
      <w:pPr>
        <w:spacing w:line="257"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800"/>
        <w:gridCol w:w="880"/>
        <w:gridCol w:w="600"/>
        <w:gridCol w:w="900"/>
        <w:gridCol w:w="940"/>
        <w:gridCol w:w="920"/>
        <w:gridCol w:w="980"/>
        <w:gridCol w:w="780"/>
        <w:gridCol w:w="20"/>
      </w:tblGrid>
      <w:tr w:rsidR="00DF36C9" w14:paraId="13B202B1" w14:textId="77777777">
        <w:trPr>
          <w:trHeight w:val="69"/>
        </w:trPr>
        <w:tc>
          <w:tcPr>
            <w:tcW w:w="800" w:type="dxa"/>
            <w:vAlign w:val="bottom"/>
          </w:tcPr>
          <w:p w14:paraId="4D42D073" w14:textId="77777777" w:rsidR="00DF36C9" w:rsidRDefault="00BA543D">
            <w:pPr>
              <w:ind w:right="430"/>
              <w:jc w:val="center"/>
              <w:rPr>
                <w:sz w:val="20"/>
                <w:szCs w:val="20"/>
              </w:rPr>
            </w:pPr>
            <w:r>
              <w:rPr>
                <w:rFonts w:eastAsia="Times New Roman"/>
                <w:w w:val="92"/>
                <w:sz w:val="6"/>
                <w:szCs w:val="6"/>
              </w:rPr>
              <w:t>Poliklinik</w:t>
            </w:r>
          </w:p>
        </w:tc>
        <w:tc>
          <w:tcPr>
            <w:tcW w:w="880" w:type="dxa"/>
            <w:vAlign w:val="bottom"/>
          </w:tcPr>
          <w:p w14:paraId="1743B009" w14:textId="77777777" w:rsidR="00DF36C9" w:rsidRDefault="00BA543D">
            <w:pPr>
              <w:ind w:right="270"/>
              <w:jc w:val="center"/>
              <w:rPr>
                <w:sz w:val="20"/>
                <w:szCs w:val="20"/>
              </w:rPr>
            </w:pPr>
            <w:r>
              <w:rPr>
                <w:rFonts w:eastAsia="Times New Roman"/>
                <w:w w:val="98"/>
                <w:sz w:val="6"/>
                <w:szCs w:val="6"/>
              </w:rPr>
              <w:t>Muayene</w:t>
            </w:r>
          </w:p>
        </w:tc>
        <w:tc>
          <w:tcPr>
            <w:tcW w:w="600" w:type="dxa"/>
            <w:vAlign w:val="bottom"/>
          </w:tcPr>
          <w:p w14:paraId="1AC4FE19" w14:textId="77777777" w:rsidR="00DF36C9" w:rsidRDefault="00BA543D">
            <w:pPr>
              <w:jc w:val="center"/>
              <w:rPr>
                <w:sz w:val="20"/>
                <w:szCs w:val="20"/>
              </w:rPr>
            </w:pPr>
            <w:r>
              <w:rPr>
                <w:rFonts w:eastAsia="Times New Roman"/>
                <w:w w:val="91"/>
                <w:sz w:val="6"/>
                <w:szCs w:val="6"/>
              </w:rPr>
              <w:t>R-U-M-D</w:t>
            </w:r>
          </w:p>
        </w:tc>
        <w:tc>
          <w:tcPr>
            <w:tcW w:w="900" w:type="dxa"/>
            <w:vMerge w:val="restart"/>
            <w:vAlign w:val="bottom"/>
          </w:tcPr>
          <w:p w14:paraId="1254BABC" w14:textId="77777777" w:rsidR="00DF36C9" w:rsidRDefault="00BA543D">
            <w:pPr>
              <w:ind w:left="390"/>
              <w:jc w:val="center"/>
              <w:rPr>
                <w:sz w:val="20"/>
                <w:szCs w:val="20"/>
              </w:rPr>
            </w:pPr>
            <w:r>
              <w:rPr>
                <w:rFonts w:eastAsia="Times New Roman"/>
                <w:w w:val="98"/>
                <w:sz w:val="6"/>
                <w:szCs w:val="6"/>
              </w:rPr>
              <w:t>Röntgen</w:t>
            </w:r>
          </w:p>
        </w:tc>
        <w:tc>
          <w:tcPr>
            <w:tcW w:w="940" w:type="dxa"/>
            <w:vMerge w:val="restart"/>
            <w:vAlign w:val="bottom"/>
          </w:tcPr>
          <w:p w14:paraId="578C73DF" w14:textId="77777777" w:rsidR="00DF36C9" w:rsidRDefault="00BA543D">
            <w:pPr>
              <w:ind w:left="330"/>
              <w:jc w:val="center"/>
              <w:rPr>
                <w:sz w:val="20"/>
                <w:szCs w:val="20"/>
              </w:rPr>
            </w:pPr>
            <w:r>
              <w:rPr>
                <w:rFonts w:eastAsia="Times New Roman"/>
                <w:w w:val="98"/>
                <w:sz w:val="6"/>
                <w:szCs w:val="6"/>
              </w:rPr>
              <w:t>Kan (Örnek)</w:t>
            </w:r>
          </w:p>
        </w:tc>
        <w:tc>
          <w:tcPr>
            <w:tcW w:w="920" w:type="dxa"/>
            <w:vMerge w:val="restart"/>
            <w:vAlign w:val="bottom"/>
          </w:tcPr>
          <w:p w14:paraId="424606FB" w14:textId="77777777" w:rsidR="00DF36C9" w:rsidRDefault="00BA543D">
            <w:pPr>
              <w:ind w:left="500"/>
              <w:rPr>
                <w:sz w:val="20"/>
                <w:szCs w:val="20"/>
              </w:rPr>
            </w:pPr>
            <w:r>
              <w:rPr>
                <w:rFonts w:eastAsia="Times New Roman"/>
                <w:sz w:val="6"/>
                <w:szCs w:val="6"/>
              </w:rPr>
              <w:t>Kan (Örnek)</w:t>
            </w:r>
          </w:p>
        </w:tc>
        <w:tc>
          <w:tcPr>
            <w:tcW w:w="980" w:type="dxa"/>
            <w:vMerge w:val="restart"/>
            <w:vAlign w:val="bottom"/>
          </w:tcPr>
          <w:p w14:paraId="1386A447" w14:textId="77777777" w:rsidR="00DF36C9" w:rsidRDefault="00BA543D">
            <w:pPr>
              <w:ind w:left="370"/>
              <w:jc w:val="center"/>
              <w:rPr>
                <w:sz w:val="20"/>
                <w:szCs w:val="20"/>
              </w:rPr>
            </w:pPr>
            <w:r>
              <w:rPr>
                <w:rFonts w:eastAsia="Times New Roman"/>
                <w:w w:val="92"/>
                <w:sz w:val="6"/>
                <w:szCs w:val="6"/>
              </w:rPr>
              <w:t>Poliklinik</w:t>
            </w:r>
          </w:p>
        </w:tc>
        <w:tc>
          <w:tcPr>
            <w:tcW w:w="780" w:type="dxa"/>
            <w:vMerge w:val="restart"/>
            <w:vAlign w:val="bottom"/>
          </w:tcPr>
          <w:p w14:paraId="2F58EA25" w14:textId="77777777" w:rsidR="00DF36C9" w:rsidRDefault="00BA543D">
            <w:pPr>
              <w:ind w:left="560"/>
              <w:rPr>
                <w:sz w:val="20"/>
                <w:szCs w:val="20"/>
              </w:rPr>
            </w:pPr>
            <w:r>
              <w:rPr>
                <w:rFonts w:eastAsia="Times New Roman"/>
                <w:sz w:val="6"/>
                <w:szCs w:val="6"/>
              </w:rPr>
              <w:t>Sonuç</w:t>
            </w:r>
          </w:p>
        </w:tc>
        <w:tc>
          <w:tcPr>
            <w:tcW w:w="0" w:type="dxa"/>
            <w:vAlign w:val="bottom"/>
          </w:tcPr>
          <w:p w14:paraId="011B69AF" w14:textId="77777777" w:rsidR="00DF36C9" w:rsidRDefault="00DF36C9">
            <w:pPr>
              <w:rPr>
                <w:sz w:val="1"/>
                <w:szCs w:val="1"/>
              </w:rPr>
            </w:pPr>
          </w:p>
        </w:tc>
      </w:tr>
      <w:tr w:rsidR="00DF36C9" w14:paraId="57862BB6" w14:textId="77777777">
        <w:trPr>
          <w:trHeight w:val="23"/>
        </w:trPr>
        <w:tc>
          <w:tcPr>
            <w:tcW w:w="800" w:type="dxa"/>
            <w:vMerge w:val="restart"/>
            <w:vAlign w:val="bottom"/>
          </w:tcPr>
          <w:p w14:paraId="2F1E08E9" w14:textId="77777777" w:rsidR="00DF36C9" w:rsidRDefault="00BA543D">
            <w:pPr>
              <w:ind w:right="430"/>
              <w:jc w:val="center"/>
              <w:rPr>
                <w:sz w:val="20"/>
                <w:szCs w:val="20"/>
              </w:rPr>
            </w:pPr>
            <w:r>
              <w:rPr>
                <w:rFonts w:eastAsia="Times New Roman"/>
                <w:w w:val="92"/>
                <w:sz w:val="6"/>
                <w:szCs w:val="6"/>
              </w:rPr>
              <w:t>Sekreterliği</w:t>
            </w:r>
          </w:p>
        </w:tc>
        <w:tc>
          <w:tcPr>
            <w:tcW w:w="880" w:type="dxa"/>
            <w:vAlign w:val="bottom"/>
          </w:tcPr>
          <w:p w14:paraId="2E4891FF" w14:textId="77777777" w:rsidR="00DF36C9" w:rsidRDefault="00DF36C9">
            <w:pPr>
              <w:rPr>
                <w:sz w:val="2"/>
                <w:szCs w:val="2"/>
              </w:rPr>
            </w:pPr>
          </w:p>
        </w:tc>
        <w:tc>
          <w:tcPr>
            <w:tcW w:w="600" w:type="dxa"/>
            <w:vMerge w:val="restart"/>
            <w:vAlign w:val="bottom"/>
          </w:tcPr>
          <w:p w14:paraId="3115C070" w14:textId="77777777" w:rsidR="00DF36C9" w:rsidRDefault="00BA543D">
            <w:pPr>
              <w:jc w:val="center"/>
              <w:rPr>
                <w:sz w:val="20"/>
                <w:szCs w:val="20"/>
              </w:rPr>
            </w:pPr>
            <w:r>
              <w:rPr>
                <w:rFonts w:eastAsia="Times New Roman"/>
                <w:w w:val="92"/>
                <w:sz w:val="6"/>
                <w:szCs w:val="6"/>
              </w:rPr>
              <w:t>Sekreterliği</w:t>
            </w:r>
          </w:p>
        </w:tc>
        <w:tc>
          <w:tcPr>
            <w:tcW w:w="900" w:type="dxa"/>
            <w:vMerge/>
            <w:vAlign w:val="bottom"/>
          </w:tcPr>
          <w:p w14:paraId="2A844DE3" w14:textId="77777777" w:rsidR="00DF36C9" w:rsidRDefault="00DF36C9">
            <w:pPr>
              <w:rPr>
                <w:sz w:val="2"/>
                <w:szCs w:val="2"/>
              </w:rPr>
            </w:pPr>
          </w:p>
        </w:tc>
        <w:tc>
          <w:tcPr>
            <w:tcW w:w="940" w:type="dxa"/>
            <w:vMerge/>
            <w:vAlign w:val="bottom"/>
          </w:tcPr>
          <w:p w14:paraId="30ACBA58" w14:textId="77777777" w:rsidR="00DF36C9" w:rsidRDefault="00DF36C9">
            <w:pPr>
              <w:rPr>
                <w:sz w:val="2"/>
                <w:szCs w:val="2"/>
              </w:rPr>
            </w:pPr>
          </w:p>
        </w:tc>
        <w:tc>
          <w:tcPr>
            <w:tcW w:w="920" w:type="dxa"/>
            <w:vMerge/>
            <w:vAlign w:val="bottom"/>
          </w:tcPr>
          <w:p w14:paraId="6D759EFD" w14:textId="77777777" w:rsidR="00DF36C9" w:rsidRDefault="00DF36C9">
            <w:pPr>
              <w:rPr>
                <w:sz w:val="2"/>
                <w:szCs w:val="2"/>
              </w:rPr>
            </w:pPr>
          </w:p>
        </w:tc>
        <w:tc>
          <w:tcPr>
            <w:tcW w:w="980" w:type="dxa"/>
            <w:vMerge/>
            <w:vAlign w:val="bottom"/>
          </w:tcPr>
          <w:p w14:paraId="54615060" w14:textId="77777777" w:rsidR="00DF36C9" w:rsidRDefault="00DF36C9">
            <w:pPr>
              <w:rPr>
                <w:sz w:val="2"/>
                <w:szCs w:val="2"/>
              </w:rPr>
            </w:pPr>
          </w:p>
        </w:tc>
        <w:tc>
          <w:tcPr>
            <w:tcW w:w="780" w:type="dxa"/>
            <w:vMerge/>
            <w:vAlign w:val="bottom"/>
          </w:tcPr>
          <w:p w14:paraId="345549DE" w14:textId="77777777" w:rsidR="00DF36C9" w:rsidRDefault="00DF36C9">
            <w:pPr>
              <w:rPr>
                <w:sz w:val="2"/>
                <w:szCs w:val="2"/>
              </w:rPr>
            </w:pPr>
          </w:p>
        </w:tc>
        <w:tc>
          <w:tcPr>
            <w:tcW w:w="0" w:type="dxa"/>
            <w:vAlign w:val="bottom"/>
          </w:tcPr>
          <w:p w14:paraId="46FF9F11" w14:textId="77777777" w:rsidR="00DF36C9" w:rsidRDefault="00DF36C9">
            <w:pPr>
              <w:spacing w:line="20" w:lineRule="exact"/>
              <w:rPr>
                <w:sz w:val="1"/>
                <w:szCs w:val="1"/>
              </w:rPr>
            </w:pPr>
          </w:p>
        </w:tc>
      </w:tr>
      <w:tr w:rsidR="00DF36C9" w14:paraId="5465FD20" w14:textId="77777777">
        <w:trPr>
          <w:trHeight w:val="47"/>
        </w:trPr>
        <w:tc>
          <w:tcPr>
            <w:tcW w:w="800" w:type="dxa"/>
            <w:vMerge/>
            <w:vAlign w:val="bottom"/>
          </w:tcPr>
          <w:p w14:paraId="5147CB78" w14:textId="77777777" w:rsidR="00DF36C9" w:rsidRDefault="00DF36C9">
            <w:pPr>
              <w:rPr>
                <w:sz w:val="4"/>
                <w:szCs w:val="4"/>
              </w:rPr>
            </w:pPr>
          </w:p>
        </w:tc>
        <w:tc>
          <w:tcPr>
            <w:tcW w:w="880" w:type="dxa"/>
            <w:vAlign w:val="bottom"/>
          </w:tcPr>
          <w:p w14:paraId="4A559914" w14:textId="77777777" w:rsidR="00DF36C9" w:rsidRDefault="00DF36C9">
            <w:pPr>
              <w:rPr>
                <w:sz w:val="4"/>
                <w:szCs w:val="4"/>
              </w:rPr>
            </w:pPr>
          </w:p>
        </w:tc>
        <w:tc>
          <w:tcPr>
            <w:tcW w:w="600" w:type="dxa"/>
            <w:vMerge/>
            <w:vAlign w:val="bottom"/>
          </w:tcPr>
          <w:p w14:paraId="50DE6FFA" w14:textId="77777777" w:rsidR="00DF36C9" w:rsidRDefault="00DF36C9">
            <w:pPr>
              <w:rPr>
                <w:sz w:val="4"/>
                <w:szCs w:val="4"/>
              </w:rPr>
            </w:pPr>
          </w:p>
        </w:tc>
        <w:tc>
          <w:tcPr>
            <w:tcW w:w="900" w:type="dxa"/>
            <w:vAlign w:val="bottom"/>
          </w:tcPr>
          <w:p w14:paraId="007AB040" w14:textId="77777777" w:rsidR="00DF36C9" w:rsidRDefault="00DF36C9">
            <w:pPr>
              <w:rPr>
                <w:sz w:val="4"/>
                <w:szCs w:val="4"/>
              </w:rPr>
            </w:pPr>
          </w:p>
        </w:tc>
        <w:tc>
          <w:tcPr>
            <w:tcW w:w="940" w:type="dxa"/>
            <w:vMerge w:val="restart"/>
            <w:vAlign w:val="bottom"/>
          </w:tcPr>
          <w:p w14:paraId="7DC84656" w14:textId="77777777" w:rsidR="00DF36C9" w:rsidRDefault="00BA543D">
            <w:pPr>
              <w:ind w:left="330"/>
              <w:jc w:val="center"/>
              <w:rPr>
                <w:sz w:val="20"/>
                <w:szCs w:val="20"/>
              </w:rPr>
            </w:pPr>
            <w:r>
              <w:rPr>
                <w:rFonts w:eastAsia="Times New Roman"/>
                <w:w w:val="97"/>
                <w:sz w:val="6"/>
                <w:szCs w:val="6"/>
              </w:rPr>
              <w:t>Alma Sekreterliği</w:t>
            </w:r>
          </w:p>
        </w:tc>
        <w:tc>
          <w:tcPr>
            <w:tcW w:w="920" w:type="dxa"/>
            <w:vMerge w:val="restart"/>
            <w:vAlign w:val="bottom"/>
          </w:tcPr>
          <w:p w14:paraId="073F4F34" w14:textId="77777777" w:rsidR="00DF36C9" w:rsidRDefault="00BA543D">
            <w:pPr>
              <w:spacing w:line="68" w:lineRule="exact"/>
              <w:ind w:left="580"/>
              <w:rPr>
                <w:sz w:val="20"/>
                <w:szCs w:val="20"/>
              </w:rPr>
            </w:pPr>
            <w:r>
              <w:rPr>
                <w:rFonts w:eastAsia="Times New Roman"/>
                <w:sz w:val="6"/>
                <w:szCs w:val="6"/>
              </w:rPr>
              <w:t>Alma</w:t>
            </w:r>
          </w:p>
        </w:tc>
        <w:tc>
          <w:tcPr>
            <w:tcW w:w="980" w:type="dxa"/>
            <w:vMerge w:val="restart"/>
            <w:vAlign w:val="bottom"/>
          </w:tcPr>
          <w:p w14:paraId="22CE2395" w14:textId="77777777" w:rsidR="00DF36C9" w:rsidRDefault="00BA543D">
            <w:pPr>
              <w:spacing w:line="68" w:lineRule="exact"/>
              <w:ind w:left="350"/>
              <w:jc w:val="center"/>
              <w:rPr>
                <w:sz w:val="20"/>
                <w:szCs w:val="20"/>
              </w:rPr>
            </w:pPr>
            <w:r>
              <w:rPr>
                <w:rFonts w:eastAsia="Times New Roman"/>
                <w:w w:val="99"/>
                <w:sz w:val="6"/>
                <w:szCs w:val="6"/>
              </w:rPr>
              <w:t>Sekreterliği</w:t>
            </w:r>
          </w:p>
        </w:tc>
        <w:tc>
          <w:tcPr>
            <w:tcW w:w="780" w:type="dxa"/>
            <w:vAlign w:val="bottom"/>
          </w:tcPr>
          <w:p w14:paraId="5937CC9D" w14:textId="77777777" w:rsidR="00DF36C9" w:rsidRDefault="00DF36C9">
            <w:pPr>
              <w:rPr>
                <w:sz w:val="4"/>
                <w:szCs w:val="4"/>
              </w:rPr>
            </w:pPr>
          </w:p>
        </w:tc>
        <w:tc>
          <w:tcPr>
            <w:tcW w:w="0" w:type="dxa"/>
            <w:vAlign w:val="bottom"/>
          </w:tcPr>
          <w:p w14:paraId="4CB199CC" w14:textId="77777777" w:rsidR="00DF36C9" w:rsidRDefault="00DF36C9">
            <w:pPr>
              <w:rPr>
                <w:sz w:val="1"/>
                <w:szCs w:val="1"/>
              </w:rPr>
            </w:pPr>
          </w:p>
        </w:tc>
      </w:tr>
      <w:tr w:rsidR="00DF36C9" w14:paraId="436D9C44" w14:textId="77777777">
        <w:trPr>
          <w:trHeight w:val="22"/>
        </w:trPr>
        <w:tc>
          <w:tcPr>
            <w:tcW w:w="800" w:type="dxa"/>
            <w:vAlign w:val="bottom"/>
          </w:tcPr>
          <w:p w14:paraId="67ACA28B" w14:textId="77777777" w:rsidR="00DF36C9" w:rsidRDefault="00DF36C9">
            <w:pPr>
              <w:spacing w:line="20" w:lineRule="exact"/>
              <w:rPr>
                <w:sz w:val="1"/>
                <w:szCs w:val="1"/>
              </w:rPr>
            </w:pPr>
          </w:p>
        </w:tc>
        <w:tc>
          <w:tcPr>
            <w:tcW w:w="880" w:type="dxa"/>
            <w:vAlign w:val="bottom"/>
          </w:tcPr>
          <w:p w14:paraId="64E49A3E" w14:textId="77777777" w:rsidR="00DF36C9" w:rsidRDefault="00DF36C9">
            <w:pPr>
              <w:spacing w:line="20" w:lineRule="exact"/>
              <w:rPr>
                <w:sz w:val="1"/>
                <w:szCs w:val="1"/>
              </w:rPr>
            </w:pPr>
          </w:p>
        </w:tc>
        <w:tc>
          <w:tcPr>
            <w:tcW w:w="600" w:type="dxa"/>
            <w:vMerge w:val="restart"/>
            <w:vAlign w:val="bottom"/>
          </w:tcPr>
          <w:p w14:paraId="30FE1E02" w14:textId="77777777" w:rsidR="00DF36C9" w:rsidRDefault="00BA543D">
            <w:pPr>
              <w:jc w:val="center"/>
              <w:rPr>
                <w:sz w:val="20"/>
                <w:szCs w:val="20"/>
              </w:rPr>
            </w:pPr>
            <w:r>
              <w:rPr>
                <w:rFonts w:eastAsia="Times New Roman"/>
                <w:w w:val="90"/>
                <w:sz w:val="6"/>
                <w:szCs w:val="6"/>
              </w:rPr>
              <w:t>(Röntgen)</w:t>
            </w:r>
          </w:p>
        </w:tc>
        <w:tc>
          <w:tcPr>
            <w:tcW w:w="900" w:type="dxa"/>
            <w:vAlign w:val="bottom"/>
          </w:tcPr>
          <w:p w14:paraId="1FD1F245" w14:textId="77777777" w:rsidR="00DF36C9" w:rsidRDefault="00DF36C9">
            <w:pPr>
              <w:spacing w:line="20" w:lineRule="exact"/>
              <w:rPr>
                <w:sz w:val="1"/>
                <w:szCs w:val="1"/>
              </w:rPr>
            </w:pPr>
          </w:p>
        </w:tc>
        <w:tc>
          <w:tcPr>
            <w:tcW w:w="940" w:type="dxa"/>
            <w:vMerge/>
            <w:vAlign w:val="bottom"/>
          </w:tcPr>
          <w:p w14:paraId="5447F5BD" w14:textId="77777777" w:rsidR="00DF36C9" w:rsidRDefault="00DF36C9">
            <w:pPr>
              <w:spacing w:line="20" w:lineRule="exact"/>
              <w:rPr>
                <w:sz w:val="1"/>
                <w:szCs w:val="1"/>
              </w:rPr>
            </w:pPr>
          </w:p>
        </w:tc>
        <w:tc>
          <w:tcPr>
            <w:tcW w:w="920" w:type="dxa"/>
            <w:vMerge/>
            <w:vAlign w:val="bottom"/>
          </w:tcPr>
          <w:p w14:paraId="67AB4819" w14:textId="77777777" w:rsidR="00DF36C9" w:rsidRDefault="00DF36C9">
            <w:pPr>
              <w:spacing w:line="20" w:lineRule="exact"/>
              <w:rPr>
                <w:sz w:val="1"/>
                <w:szCs w:val="1"/>
              </w:rPr>
            </w:pPr>
          </w:p>
        </w:tc>
        <w:tc>
          <w:tcPr>
            <w:tcW w:w="980" w:type="dxa"/>
            <w:vMerge/>
            <w:vAlign w:val="bottom"/>
          </w:tcPr>
          <w:p w14:paraId="30F9CB43" w14:textId="77777777" w:rsidR="00DF36C9" w:rsidRDefault="00DF36C9">
            <w:pPr>
              <w:spacing w:line="20" w:lineRule="exact"/>
              <w:rPr>
                <w:sz w:val="1"/>
                <w:szCs w:val="1"/>
              </w:rPr>
            </w:pPr>
          </w:p>
        </w:tc>
        <w:tc>
          <w:tcPr>
            <w:tcW w:w="780" w:type="dxa"/>
            <w:vAlign w:val="bottom"/>
          </w:tcPr>
          <w:p w14:paraId="79F79D8E" w14:textId="77777777" w:rsidR="00DF36C9" w:rsidRDefault="00DF36C9">
            <w:pPr>
              <w:spacing w:line="20" w:lineRule="exact"/>
              <w:rPr>
                <w:sz w:val="1"/>
                <w:szCs w:val="1"/>
              </w:rPr>
            </w:pPr>
          </w:p>
        </w:tc>
        <w:tc>
          <w:tcPr>
            <w:tcW w:w="0" w:type="dxa"/>
            <w:vAlign w:val="bottom"/>
          </w:tcPr>
          <w:p w14:paraId="2B645715" w14:textId="77777777" w:rsidR="00DF36C9" w:rsidRDefault="00DF36C9">
            <w:pPr>
              <w:spacing w:line="20" w:lineRule="exact"/>
              <w:rPr>
                <w:sz w:val="1"/>
                <w:szCs w:val="1"/>
              </w:rPr>
            </w:pPr>
          </w:p>
        </w:tc>
      </w:tr>
      <w:tr w:rsidR="00DF36C9" w14:paraId="3A47E634" w14:textId="77777777">
        <w:trPr>
          <w:trHeight w:val="48"/>
        </w:trPr>
        <w:tc>
          <w:tcPr>
            <w:tcW w:w="800" w:type="dxa"/>
            <w:vAlign w:val="bottom"/>
          </w:tcPr>
          <w:p w14:paraId="5F10BC29" w14:textId="77777777" w:rsidR="00DF36C9" w:rsidRDefault="00DF36C9">
            <w:pPr>
              <w:rPr>
                <w:sz w:val="4"/>
                <w:szCs w:val="4"/>
              </w:rPr>
            </w:pPr>
          </w:p>
        </w:tc>
        <w:tc>
          <w:tcPr>
            <w:tcW w:w="880" w:type="dxa"/>
            <w:vAlign w:val="bottom"/>
          </w:tcPr>
          <w:p w14:paraId="200F5A79" w14:textId="77777777" w:rsidR="00DF36C9" w:rsidRDefault="00DF36C9">
            <w:pPr>
              <w:rPr>
                <w:sz w:val="4"/>
                <w:szCs w:val="4"/>
              </w:rPr>
            </w:pPr>
          </w:p>
        </w:tc>
        <w:tc>
          <w:tcPr>
            <w:tcW w:w="600" w:type="dxa"/>
            <w:vMerge/>
            <w:vAlign w:val="bottom"/>
          </w:tcPr>
          <w:p w14:paraId="080E84D0" w14:textId="77777777" w:rsidR="00DF36C9" w:rsidRDefault="00DF36C9">
            <w:pPr>
              <w:rPr>
                <w:sz w:val="4"/>
                <w:szCs w:val="4"/>
              </w:rPr>
            </w:pPr>
          </w:p>
        </w:tc>
        <w:tc>
          <w:tcPr>
            <w:tcW w:w="900" w:type="dxa"/>
            <w:vAlign w:val="bottom"/>
          </w:tcPr>
          <w:p w14:paraId="3009E386" w14:textId="77777777" w:rsidR="00DF36C9" w:rsidRDefault="00DF36C9">
            <w:pPr>
              <w:rPr>
                <w:sz w:val="4"/>
                <w:szCs w:val="4"/>
              </w:rPr>
            </w:pPr>
          </w:p>
        </w:tc>
        <w:tc>
          <w:tcPr>
            <w:tcW w:w="940" w:type="dxa"/>
            <w:vAlign w:val="bottom"/>
          </w:tcPr>
          <w:p w14:paraId="066A5BDB" w14:textId="77777777" w:rsidR="00DF36C9" w:rsidRDefault="00DF36C9">
            <w:pPr>
              <w:rPr>
                <w:sz w:val="4"/>
                <w:szCs w:val="4"/>
              </w:rPr>
            </w:pPr>
          </w:p>
        </w:tc>
        <w:tc>
          <w:tcPr>
            <w:tcW w:w="920" w:type="dxa"/>
            <w:vAlign w:val="bottom"/>
          </w:tcPr>
          <w:p w14:paraId="3952A1AC" w14:textId="77777777" w:rsidR="00DF36C9" w:rsidRDefault="00DF36C9">
            <w:pPr>
              <w:rPr>
                <w:sz w:val="4"/>
                <w:szCs w:val="4"/>
              </w:rPr>
            </w:pPr>
          </w:p>
        </w:tc>
        <w:tc>
          <w:tcPr>
            <w:tcW w:w="980" w:type="dxa"/>
            <w:vMerge w:val="restart"/>
            <w:vAlign w:val="bottom"/>
          </w:tcPr>
          <w:p w14:paraId="32111768" w14:textId="77777777" w:rsidR="00DF36C9" w:rsidRDefault="00BA543D">
            <w:pPr>
              <w:ind w:left="370"/>
              <w:jc w:val="center"/>
              <w:rPr>
                <w:sz w:val="20"/>
                <w:szCs w:val="20"/>
              </w:rPr>
            </w:pPr>
            <w:r>
              <w:rPr>
                <w:rFonts w:eastAsia="Times New Roman"/>
                <w:w w:val="94"/>
                <w:sz w:val="6"/>
                <w:szCs w:val="6"/>
              </w:rPr>
              <w:t>(Sonuç)</w:t>
            </w:r>
          </w:p>
        </w:tc>
        <w:tc>
          <w:tcPr>
            <w:tcW w:w="780" w:type="dxa"/>
            <w:vAlign w:val="bottom"/>
          </w:tcPr>
          <w:p w14:paraId="54BBB50A" w14:textId="77777777" w:rsidR="00DF36C9" w:rsidRDefault="00DF36C9">
            <w:pPr>
              <w:rPr>
                <w:sz w:val="4"/>
                <w:szCs w:val="4"/>
              </w:rPr>
            </w:pPr>
          </w:p>
        </w:tc>
        <w:tc>
          <w:tcPr>
            <w:tcW w:w="0" w:type="dxa"/>
            <w:vAlign w:val="bottom"/>
          </w:tcPr>
          <w:p w14:paraId="401D2CAE" w14:textId="77777777" w:rsidR="00DF36C9" w:rsidRDefault="00DF36C9">
            <w:pPr>
              <w:rPr>
                <w:sz w:val="1"/>
                <w:szCs w:val="1"/>
              </w:rPr>
            </w:pPr>
          </w:p>
        </w:tc>
      </w:tr>
      <w:tr w:rsidR="00DF36C9" w14:paraId="25966F04" w14:textId="77777777">
        <w:trPr>
          <w:trHeight w:val="21"/>
        </w:trPr>
        <w:tc>
          <w:tcPr>
            <w:tcW w:w="800" w:type="dxa"/>
            <w:vAlign w:val="bottom"/>
          </w:tcPr>
          <w:p w14:paraId="73572E4E" w14:textId="77777777" w:rsidR="00DF36C9" w:rsidRDefault="00DF36C9">
            <w:pPr>
              <w:spacing w:line="20" w:lineRule="exact"/>
              <w:rPr>
                <w:sz w:val="1"/>
                <w:szCs w:val="1"/>
              </w:rPr>
            </w:pPr>
          </w:p>
        </w:tc>
        <w:tc>
          <w:tcPr>
            <w:tcW w:w="880" w:type="dxa"/>
            <w:vAlign w:val="bottom"/>
          </w:tcPr>
          <w:p w14:paraId="7298693C" w14:textId="77777777" w:rsidR="00DF36C9" w:rsidRDefault="00DF36C9">
            <w:pPr>
              <w:spacing w:line="20" w:lineRule="exact"/>
              <w:rPr>
                <w:sz w:val="1"/>
                <w:szCs w:val="1"/>
              </w:rPr>
            </w:pPr>
          </w:p>
        </w:tc>
        <w:tc>
          <w:tcPr>
            <w:tcW w:w="600" w:type="dxa"/>
            <w:vAlign w:val="bottom"/>
          </w:tcPr>
          <w:p w14:paraId="5C0A0939" w14:textId="77777777" w:rsidR="00DF36C9" w:rsidRDefault="00DF36C9">
            <w:pPr>
              <w:spacing w:line="20" w:lineRule="exact"/>
              <w:rPr>
                <w:sz w:val="1"/>
                <w:szCs w:val="1"/>
              </w:rPr>
            </w:pPr>
          </w:p>
        </w:tc>
        <w:tc>
          <w:tcPr>
            <w:tcW w:w="900" w:type="dxa"/>
            <w:vAlign w:val="bottom"/>
          </w:tcPr>
          <w:p w14:paraId="0810B53D" w14:textId="77777777" w:rsidR="00DF36C9" w:rsidRDefault="00DF36C9">
            <w:pPr>
              <w:spacing w:line="20" w:lineRule="exact"/>
              <w:rPr>
                <w:sz w:val="1"/>
                <w:szCs w:val="1"/>
              </w:rPr>
            </w:pPr>
          </w:p>
        </w:tc>
        <w:tc>
          <w:tcPr>
            <w:tcW w:w="940" w:type="dxa"/>
            <w:vAlign w:val="bottom"/>
          </w:tcPr>
          <w:p w14:paraId="04059D5C" w14:textId="77777777" w:rsidR="00DF36C9" w:rsidRDefault="00DF36C9">
            <w:pPr>
              <w:spacing w:line="20" w:lineRule="exact"/>
              <w:rPr>
                <w:sz w:val="1"/>
                <w:szCs w:val="1"/>
              </w:rPr>
            </w:pPr>
          </w:p>
        </w:tc>
        <w:tc>
          <w:tcPr>
            <w:tcW w:w="920" w:type="dxa"/>
            <w:vAlign w:val="bottom"/>
          </w:tcPr>
          <w:p w14:paraId="66728EBD" w14:textId="77777777" w:rsidR="00DF36C9" w:rsidRDefault="00DF36C9">
            <w:pPr>
              <w:spacing w:line="20" w:lineRule="exact"/>
              <w:rPr>
                <w:sz w:val="1"/>
                <w:szCs w:val="1"/>
              </w:rPr>
            </w:pPr>
          </w:p>
        </w:tc>
        <w:tc>
          <w:tcPr>
            <w:tcW w:w="980" w:type="dxa"/>
            <w:vMerge/>
            <w:vAlign w:val="bottom"/>
          </w:tcPr>
          <w:p w14:paraId="53DACAF7" w14:textId="77777777" w:rsidR="00DF36C9" w:rsidRDefault="00DF36C9">
            <w:pPr>
              <w:spacing w:line="20" w:lineRule="exact"/>
              <w:rPr>
                <w:sz w:val="1"/>
                <w:szCs w:val="1"/>
              </w:rPr>
            </w:pPr>
          </w:p>
        </w:tc>
        <w:tc>
          <w:tcPr>
            <w:tcW w:w="780" w:type="dxa"/>
            <w:vAlign w:val="bottom"/>
          </w:tcPr>
          <w:p w14:paraId="0BA94B90" w14:textId="77777777" w:rsidR="00DF36C9" w:rsidRDefault="00DF36C9">
            <w:pPr>
              <w:spacing w:line="20" w:lineRule="exact"/>
              <w:rPr>
                <w:sz w:val="1"/>
                <w:szCs w:val="1"/>
              </w:rPr>
            </w:pPr>
          </w:p>
        </w:tc>
        <w:tc>
          <w:tcPr>
            <w:tcW w:w="0" w:type="dxa"/>
            <w:vAlign w:val="bottom"/>
          </w:tcPr>
          <w:p w14:paraId="78C48104" w14:textId="77777777" w:rsidR="00DF36C9" w:rsidRDefault="00DF36C9">
            <w:pPr>
              <w:spacing w:line="20" w:lineRule="exact"/>
              <w:rPr>
                <w:sz w:val="1"/>
                <w:szCs w:val="1"/>
              </w:rPr>
            </w:pPr>
          </w:p>
        </w:tc>
      </w:tr>
      <w:tr w:rsidR="00DF36C9" w14:paraId="2B21C398" w14:textId="77777777">
        <w:trPr>
          <w:trHeight w:val="274"/>
        </w:trPr>
        <w:tc>
          <w:tcPr>
            <w:tcW w:w="800" w:type="dxa"/>
            <w:vAlign w:val="bottom"/>
          </w:tcPr>
          <w:p w14:paraId="172DA9F9" w14:textId="77777777" w:rsidR="00DF36C9" w:rsidRDefault="00BA543D">
            <w:pPr>
              <w:ind w:right="470"/>
              <w:jc w:val="right"/>
              <w:rPr>
                <w:sz w:val="20"/>
                <w:szCs w:val="20"/>
              </w:rPr>
            </w:pPr>
            <w:r>
              <w:rPr>
                <w:rFonts w:eastAsia="Times New Roman"/>
                <w:w w:val="91"/>
                <w:sz w:val="6"/>
                <w:szCs w:val="6"/>
              </w:rPr>
              <w:t>C/T: 7,07 dk</w:t>
            </w:r>
          </w:p>
        </w:tc>
        <w:tc>
          <w:tcPr>
            <w:tcW w:w="880" w:type="dxa"/>
            <w:vAlign w:val="bottom"/>
          </w:tcPr>
          <w:p w14:paraId="4DDE6DCD" w14:textId="77777777" w:rsidR="00DF36C9" w:rsidRDefault="00BA543D">
            <w:pPr>
              <w:ind w:left="100"/>
              <w:rPr>
                <w:sz w:val="20"/>
                <w:szCs w:val="20"/>
              </w:rPr>
            </w:pPr>
            <w:r>
              <w:rPr>
                <w:rFonts w:eastAsia="Times New Roman"/>
                <w:sz w:val="6"/>
                <w:szCs w:val="6"/>
              </w:rPr>
              <w:t>C/T: 6,23 dk</w:t>
            </w:r>
          </w:p>
        </w:tc>
        <w:tc>
          <w:tcPr>
            <w:tcW w:w="600" w:type="dxa"/>
            <w:vAlign w:val="bottom"/>
          </w:tcPr>
          <w:p w14:paraId="69274216" w14:textId="77777777" w:rsidR="00DF36C9" w:rsidRDefault="00BA543D">
            <w:pPr>
              <w:ind w:left="140"/>
              <w:rPr>
                <w:sz w:val="20"/>
                <w:szCs w:val="20"/>
              </w:rPr>
            </w:pPr>
            <w:r>
              <w:rPr>
                <w:rFonts w:eastAsia="Times New Roman"/>
                <w:sz w:val="6"/>
                <w:szCs w:val="6"/>
              </w:rPr>
              <w:t>C/T: 2,17 dk</w:t>
            </w:r>
          </w:p>
        </w:tc>
        <w:tc>
          <w:tcPr>
            <w:tcW w:w="900" w:type="dxa"/>
            <w:vAlign w:val="bottom"/>
          </w:tcPr>
          <w:p w14:paraId="221F466C" w14:textId="77777777" w:rsidR="00DF36C9" w:rsidRDefault="00BA543D">
            <w:pPr>
              <w:ind w:left="460"/>
              <w:rPr>
                <w:sz w:val="20"/>
                <w:szCs w:val="20"/>
              </w:rPr>
            </w:pPr>
            <w:r>
              <w:rPr>
                <w:rFonts w:eastAsia="Times New Roman"/>
                <w:sz w:val="6"/>
                <w:szCs w:val="6"/>
              </w:rPr>
              <w:t>C/T: 3,83 dk</w:t>
            </w:r>
          </w:p>
        </w:tc>
        <w:tc>
          <w:tcPr>
            <w:tcW w:w="940" w:type="dxa"/>
            <w:vAlign w:val="bottom"/>
          </w:tcPr>
          <w:p w14:paraId="24DD5D73" w14:textId="77777777" w:rsidR="00DF36C9" w:rsidRDefault="00BA543D">
            <w:pPr>
              <w:ind w:left="460"/>
              <w:rPr>
                <w:sz w:val="20"/>
                <w:szCs w:val="20"/>
              </w:rPr>
            </w:pPr>
            <w:r>
              <w:rPr>
                <w:rFonts w:eastAsia="Times New Roman"/>
                <w:sz w:val="6"/>
                <w:szCs w:val="6"/>
              </w:rPr>
              <w:t>C/T: 1,80 dk</w:t>
            </w:r>
          </w:p>
        </w:tc>
        <w:tc>
          <w:tcPr>
            <w:tcW w:w="920" w:type="dxa"/>
            <w:vAlign w:val="bottom"/>
          </w:tcPr>
          <w:p w14:paraId="5B56D1CD" w14:textId="77777777" w:rsidR="00DF36C9" w:rsidRDefault="00BA543D">
            <w:pPr>
              <w:ind w:left="440"/>
              <w:rPr>
                <w:sz w:val="20"/>
                <w:szCs w:val="20"/>
              </w:rPr>
            </w:pPr>
            <w:r>
              <w:rPr>
                <w:rFonts w:eastAsia="Times New Roman"/>
                <w:sz w:val="6"/>
                <w:szCs w:val="6"/>
              </w:rPr>
              <w:t>C/T: 3,21 dk</w:t>
            </w:r>
          </w:p>
        </w:tc>
        <w:tc>
          <w:tcPr>
            <w:tcW w:w="980" w:type="dxa"/>
            <w:vAlign w:val="bottom"/>
          </w:tcPr>
          <w:p w14:paraId="2CBB9B30" w14:textId="77777777" w:rsidR="00DF36C9" w:rsidRDefault="00BA543D">
            <w:pPr>
              <w:ind w:left="480"/>
              <w:rPr>
                <w:sz w:val="20"/>
                <w:szCs w:val="20"/>
              </w:rPr>
            </w:pPr>
            <w:r>
              <w:rPr>
                <w:rFonts w:eastAsia="Times New Roman"/>
                <w:sz w:val="6"/>
                <w:szCs w:val="6"/>
              </w:rPr>
              <w:t>C/T: 2,96 dk</w:t>
            </w:r>
          </w:p>
        </w:tc>
        <w:tc>
          <w:tcPr>
            <w:tcW w:w="780" w:type="dxa"/>
            <w:vAlign w:val="bottom"/>
          </w:tcPr>
          <w:p w14:paraId="343D41A0" w14:textId="77777777" w:rsidR="00DF36C9" w:rsidRDefault="00BA543D">
            <w:pPr>
              <w:ind w:left="440"/>
              <w:rPr>
                <w:sz w:val="20"/>
                <w:szCs w:val="20"/>
              </w:rPr>
            </w:pPr>
            <w:r>
              <w:rPr>
                <w:rFonts w:eastAsia="Times New Roman"/>
                <w:sz w:val="6"/>
                <w:szCs w:val="6"/>
              </w:rPr>
              <w:t>C/T: 6,69 dk</w:t>
            </w:r>
          </w:p>
        </w:tc>
        <w:tc>
          <w:tcPr>
            <w:tcW w:w="0" w:type="dxa"/>
            <w:vAlign w:val="bottom"/>
          </w:tcPr>
          <w:p w14:paraId="2D0B7204" w14:textId="77777777" w:rsidR="00DF36C9" w:rsidRDefault="00DF36C9">
            <w:pPr>
              <w:rPr>
                <w:sz w:val="1"/>
                <w:szCs w:val="1"/>
              </w:rPr>
            </w:pPr>
          </w:p>
        </w:tc>
      </w:tr>
      <w:tr w:rsidR="00DF36C9" w14:paraId="34F4B5CF" w14:textId="77777777">
        <w:trPr>
          <w:trHeight w:val="88"/>
        </w:trPr>
        <w:tc>
          <w:tcPr>
            <w:tcW w:w="800" w:type="dxa"/>
            <w:vAlign w:val="bottom"/>
          </w:tcPr>
          <w:p w14:paraId="49596447" w14:textId="77777777" w:rsidR="00DF36C9" w:rsidRDefault="00DF36C9">
            <w:pPr>
              <w:rPr>
                <w:sz w:val="7"/>
                <w:szCs w:val="7"/>
              </w:rPr>
            </w:pPr>
          </w:p>
        </w:tc>
        <w:tc>
          <w:tcPr>
            <w:tcW w:w="880" w:type="dxa"/>
            <w:vAlign w:val="bottom"/>
          </w:tcPr>
          <w:p w14:paraId="0568CB44" w14:textId="77777777" w:rsidR="00DF36C9" w:rsidRDefault="00BA543D">
            <w:pPr>
              <w:ind w:left="100"/>
              <w:rPr>
                <w:sz w:val="20"/>
                <w:szCs w:val="20"/>
              </w:rPr>
            </w:pPr>
            <w:r>
              <w:rPr>
                <w:rFonts w:eastAsia="Times New Roman"/>
                <w:sz w:val="6"/>
                <w:szCs w:val="6"/>
              </w:rPr>
              <w:t>W/T: 58,64 dk</w:t>
            </w:r>
          </w:p>
        </w:tc>
        <w:tc>
          <w:tcPr>
            <w:tcW w:w="600" w:type="dxa"/>
            <w:vAlign w:val="bottom"/>
          </w:tcPr>
          <w:p w14:paraId="204AB085" w14:textId="77777777" w:rsidR="00DF36C9" w:rsidRDefault="00BA543D">
            <w:pPr>
              <w:spacing w:line="65" w:lineRule="exact"/>
              <w:ind w:left="140"/>
              <w:rPr>
                <w:sz w:val="20"/>
                <w:szCs w:val="20"/>
              </w:rPr>
            </w:pPr>
            <w:r>
              <w:rPr>
                <w:rFonts w:eastAsia="Times New Roman"/>
                <w:sz w:val="6"/>
                <w:szCs w:val="6"/>
              </w:rPr>
              <w:t>W/T: 3 dk</w:t>
            </w:r>
          </w:p>
        </w:tc>
        <w:tc>
          <w:tcPr>
            <w:tcW w:w="900" w:type="dxa"/>
            <w:vAlign w:val="bottom"/>
          </w:tcPr>
          <w:p w14:paraId="6C62965C" w14:textId="77777777" w:rsidR="00DF36C9" w:rsidRDefault="00BA543D">
            <w:pPr>
              <w:ind w:left="460"/>
              <w:rPr>
                <w:sz w:val="20"/>
                <w:szCs w:val="20"/>
              </w:rPr>
            </w:pPr>
            <w:r>
              <w:rPr>
                <w:rFonts w:eastAsia="Times New Roman"/>
                <w:sz w:val="6"/>
                <w:szCs w:val="6"/>
              </w:rPr>
              <w:t>W/T: 9,5 dk</w:t>
            </w:r>
          </w:p>
        </w:tc>
        <w:tc>
          <w:tcPr>
            <w:tcW w:w="940" w:type="dxa"/>
            <w:vAlign w:val="bottom"/>
          </w:tcPr>
          <w:p w14:paraId="1D2F4288" w14:textId="77777777" w:rsidR="00DF36C9" w:rsidRDefault="00BA543D">
            <w:pPr>
              <w:ind w:left="460"/>
              <w:rPr>
                <w:sz w:val="20"/>
                <w:szCs w:val="20"/>
              </w:rPr>
            </w:pPr>
            <w:r>
              <w:rPr>
                <w:rFonts w:eastAsia="Times New Roman"/>
                <w:sz w:val="6"/>
                <w:szCs w:val="6"/>
              </w:rPr>
              <w:t>W/T: 2,25 dk</w:t>
            </w:r>
          </w:p>
        </w:tc>
        <w:tc>
          <w:tcPr>
            <w:tcW w:w="920" w:type="dxa"/>
            <w:vAlign w:val="bottom"/>
          </w:tcPr>
          <w:p w14:paraId="39181FAB" w14:textId="77777777" w:rsidR="00DF36C9" w:rsidRDefault="00BA543D">
            <w:pPr>
              <w:ind w:left="440"/>
              <w:rPr>
                <w:sz w:val="20"/>
                <w:szCs w:val="20"/>
              </w:rPr>
            </w:pPr>
            <w:r>
              <w:rPr>
                <w:rFonts w:eastAsia="Times New Roman"/>
                <w:sz w:val="6"/>
                <w:szCs w:val="6"/>
              </w:rPr>
              <w:t>W/T: 9,75 dk</w:t>
            </w:r>
          </w:p>
        </w:tc>
        <w:tc>
          <w:tcPr>
            <w:tcW w:w="980" w:type="dxa"/>
            <w:vAlign w:val="bottom"/>
          </w:tcPr>
          <w:p w14:paraId="6D83A8CD" w14:textId="77777777" w:rsidR="00DF36C9" w:rsidRDefault="00BA543D">
            <w:pPr>
              <w:ind w:left="480"/>
              <w:rPr>
                <w:sz w:val="20"/>
                <w:szCs w:val="20"/>
              </w:rPr>
            </w:pPr>
            <w:r>
              <w:rPr>
                <w:rFonts w:eastAsia="Times New Roman"/>
                <w:sz w:val="6"/>
                <w:szCs w:val="6"/>
              </w:rPr>
              <w:t>W/T: 258,75 dk</w:t>
            </w:r>
          </w:p>
        </w:tc>
        <w:tc>
          <w:tcPr>
            <w:tcW w:w="780" w:type="dxa"/>
            <w:vAlign w:val="bottom"/>
          </w:tcPr>
          <w:p w14:paraId="6EEFBDD3" w14:textId="77777777" w:rsidR="00DF36C9" w:rsidRDefault="00BA543D">
            <w:pPr>
              <w:ind w:left="440"/>
              <w:rPr>
                <w:sz w:val="20"/>
                <w:szCs w:val="20"/>
              </w:rPr>
            </w:pPr>
            <w:r>
              <w:rPr>
                <w:rFonts w:eastAsia="Times New Roman"/>
                <w:w w:val="90"/>
                <w:sz w:val="6"/>
                <w:szCs w:val="6"/>
              </w:rPr>
              <w:t>W/T: 32,99 dk</w:t>
            </w:r>
          </w:p>
        </w:tc>
        <w:tc>
          <w:tcPr>
            <w:tcW w:w="0" w:type="dxa"/>
            <w:vAlign w:val="bottom"/>
          </w:tcPr>
          <w:p w14:paraId="7E524381" w14:textId="77777777" w:rsidR="00DF36C9" w:rsidRDefault="00DF36C9">
            <w:pPr>
              <w:rPr>
                <w:sz w:val="1"/>
                <w:szCs w:val="1"/>
              </w:rPr>
            </w:pPr>
          </w:p>
        </w:tc>
      </w:tr>
      <w:tr w:rsidR="00DF36C9" w14:paraId="31590016" w14:textId="77777777">
        <w:trPr>
          <w:trHeight w:val="121"/>
        </w:trPr>
        <w:tc>
          <w:tcPr>
            <w:tcW w:w="800" w:type="dxa"/>
            <w:vAlign w:val="bottom"/>
          </w:tcPr>
          <w:p w14:paraId="2AEF891D" w14:textId="77777777" w:rsidR="00DF36C9" w:rsidRDefault="00BA543D">
            <w:pPr>
              <w:ind w:right="70"/>
              <w:jc w:val="right"/>
              <w:rPr>
                <w:sz w:val="20"/>
                <w:szCs w:val="20"/>
              </w:rPr>
            </w:pPr>
            <w:r>
              <w:rPr>
                <w:rFonts w:eastAsia="Times New Roman"/>
                <w:sz w:val="6"/>
                <w:szCs w:val="6"/>
              </w:rPr>
              <w:t>58,64</w:t>
            </w:r>
          </w:p>
        </w:tc>
        <w:tc>
          <w:tcPr>
            <w:tcW w:w="880" w:type="dxa"/>
            <w:vAlign w:val="bottom"/>
          </w:tcPr>
          <w:p w14:paraId="426BD8E1" w14:textId="77777777" w:rsidR="00DF36C9" w:rsidRDefault="00BA543D">
            <w:pPr>
              <w:ind w:right="110"/>
              <w:jc w:val="right"/>
              <w:rPr>
                <w:sz w:val="20"/>
                <w:szCs w:val="20"/>
              </w:rPr>
            </w:pPr>
            <w:r>
              <w:rPr>
                <w:rFonts w:eastAsia="Times New Roman"/>
                <w:sz w:val="6"/>
                <w:szCs w:val="6"/>
              </w:rPr>
              <w:t>3</w:t>
            </w:r>
          </w:p>
        </w:tc>
        <w:tc>
          <w:tcPr>
            <w:tcW w:w="600" w:type="dxa"/>
            <w:vAlign w:val="bottom"/>
          </w:tcPr>
          <w:p w14:paraId="3E6C042F" w14:textId="77777777" w:rsidR="00DF36C9" w:rsidRDefault="00DF36C9">
            <w:pPr>
              <w:rPr>
                <w:sz w:val="10"/>
                <w:szCs w:val="10"/>
              </w:rPr>
            </w:pPr>
          </w:p>
        </w:tc>
        <w:tc>
          <w:tcPr>
            <w:tcW w:w="900" w:type="dxa"/>
            <w:vAlign w:val="bottom"/>
          </w:tcPr>
          <w:p w14:paraId="50E94DC0" w14:textId="77777777" w:rsidR="00DF36C9" w:rsidRDefault="00BA543D">
            <w:pPr>
              <w:ind w:right="650"/>
              <w:jc w:val="right"/>
              <w:rPr>
                <w:sz w:val="20"/>
                <w:szCs w:val="20"/>
              </w:rPr>
            </w:pPr>
            <w:r>
              <w:rPr>
                <w:rFonts w:eastAsia="Times New Roman"/>
                <w:sz w:val="6"/>
                <w:szCs w:val="6"/>
              </w:rPr>
              <w:t>9,5</w:t>
            </w:r>
          </w:p>
        </w:tc>
        <w:tc>
          <w:tcPr>
            <w:tcW w:w="940" w:type="dxa"/>
            <w:vAlign w:val="bottom"/>
          </w:tcPr>
          <w:p w14:paraId="21588DF4" w14:textId="77777777" w:rsidR="00DF36C9" w:rsidRDefault="00BA543D">
            <w:pPr>
              <w:ind w:right="650"/>
              <w:jc w:val="right"/>
              <w:rPr>
                <w:sz w:val="20"/>
                <w:szCs w:val="20"/>
              </w:rPr>
            </w:pPr>
            <w:r>
              <w:rPr>
                <w:rFonts w:eastAsia="Times New Roman"/>
                <w:sz w:val="6"/>
                <w:szCs w:val="6"/>
              </w:rPr>
              <w:t>2,25</w:t>
            </w:r>
          </w:p>
        </w:tc>
        <w:tc>
          <w:tcPr>
            <w:tcW w:w="920" w:type="dxa"/>
            <w:vAlign w:val="bottom"/>
          </w:tcPr>
          <w:p w14:paraId="5D4A7CE4" w14:textId="77777777" w:rsidR="00DF36C9" w:rsidRDefault="00BA543D">
            <w:pPr>
              <w:ind w:left="100"/>
              <w:rPr>
                <w:sz w:val="20"/>
                <w:szCs w:val="20"/>
              </w:rPr>
            </w:pPr>
            <w:r>
              <w:rPr>
                <w:rFonts w:eastAsia="Times New Roman"/>
                <w:sz w:val="6"/>
                <w:szCs w:val="6"/>
              </w:rPr>
              <w:t>9,75</w:t>
            </w:r>
          </w:p>
        </w:tc>
        <w:tc>
          <w:tcPr>
            <w:tcW w:w="980" w:type="dxa"/>
            <w:vAlign w:val="bottom"/>
          </w:tcPr>
          <w:p w14:paraId="0DA619F6" w14:textId="77777777" w:rsidR="00DF36C9" w:rsidRDefault="00BA543D">
            <w:pPr>
              <w:ind w:right="670"/>
              <w:jc w:val="right"/>
              <w:rPr>
                <w:sz w:val="20"/>
                <w:szCs w:val="20"/>
              </w:rPr>
            </w:pPr>
            <w:r>
              <w:rPr>
                <w:rFonts w:eastAsia="Times New Roman"/>
                <w:sz w:val="6"/>
                <w:szCs w:val="6"/>
              </w:rPr>
              <w:t>258,75</w:t>
            </w:r>
          </w:p>
        </w:tc>
        <w:tc>
          <w:tcPr>
            <w:tcW w:w="780" w:type="dxa"/>
            <w:vAlign w:val="bottom"/>
          </w:tcPr>
          <w:p w14:paraId="383EB1C2" w14:textId="77777777" w:rsidR="00DF36C9" w:rsidRDefault="00BA543D">
            <w:pPr>
              <w:ind w:right="510"/>
              <w:jc w:val="right"/>
              <w:rPr>
                <w:sz w:val="20"/>
                <w:szCs w:val="20"/>
              </w:rPr>
            </w:pPr>
            <w:r>
              <w:rPr>
                <w:rFonts w:eastAsia="Times New Roman"/>
                <w:sz w:val="6"/>
                <w:szCs w:val="6"/>
              </w:rPr>
              <w:t>32,99</w:t>
            </w:r>
          </w:p>
        </w:tc>
        <w:tc>
          <w:tcPr>
            <w:tcW w:w="0" w:type="dxa"/>
            <w:vAlign w:val="bottom"/>
          </w:tcPr>
          <w:p w14:paraId="58362C94" w14:textId="77777777" w:rsidR="00DF36C9" w:rsidRDefault="00DF36C9">
            <w:pPr>
              <w:rPr>
                <w:sz w:val="1"/>
                <w:szCs w:val="1"/>
              </w:rPr>
            </w:pPr>
          </w:p>
        </w:tc>
      </w:tr>
      <w:tr w:rsidR="00DF36C9" w14:paraId="5DC52F87" w14:textId="77777777">
        <w:trPr>
          <w:trHeight w:val="98"/>
        </w:trPr>
        <w:tc>
          <w:tcPr>
            <w:tcW w:w="800" w:type="dxa"/>
            <w:vAlign w:val="bottom"/>
          </w:tcPr>
          <w:p w14:paraId="3E65090F" w14:textId="77777777" w:rsidR="00DF36C9" w:rsidRDefault="00BA543D">
            <w:pPr>
              <w:ind w:right="570"/>
              <w:jc w:val="right"/>
              <w:rPr>
                <w:sz w:val="20"/>
                <w:szCs w:val="20"/>
              </w:rPr>
            </w:pPr>
            <w:r>
              <w:rPr>
                <w:rFonts w:eastAsia="Times New Roman"/>
                <w:sz w:val="6"/>
                <w:szCs w:val="6"/>
              </w:rPr>
              <w:t>7,07</w:t>
            </w:r>
          </w:p>
        </w:tc>
        <w:tc>
          <w:tcPr>
            <w:tcW w:w="880" w:type="dxa"/>
            <w:vAlign w:val="bottom"/>
          </w:tcPr>
          <w:p w14:paraId="45195FB6" w14:textId="77777777" w:rsidR="00DF36C9" w:rsidRDefault="00BA543D">
            <w:pPr>
              <w:ind w:right="510"/>
              <w:jc w:val="right"/>
              <w:rPr>
                <w:sz w:val="20"/>
                <w:szCs w:val="20"/>
              </w:rPr>
            </w:pPr>
            <w:r>
              <w:rPr>
                <w:rFonts w:eastAsia="Times New Roman"/>
                <w:sz w:val="6"/>
                <w:szCs w:val="6"/>
              </w:rPr>
              <w:t>6,23</w:t>
            </w:r>
          </w:p>
        </w:tc>
        <w:tc>
          <w:tcPr>
            <w:tcW w:w="600" w:type="dxa"/>
            <w:vAlign w:val="bottom"/>
          </w:tcPr>
          <w:p w14:paraId="7979AC18" w14:textId="77777777" w:rsidR="00DF36C9" w:rsidRDefault="00BA543D">
            <w:pPr>
              <w:jc w:val="center"/>
              <w:rPr>
                <w:sz w:val="20"/>
                <w:szCs w:val="20"/>
              </w:rPr>
            </w:pPr>
            <w:r>
              <w:rPr>
                <w:rFonts w:eastAsia="Times New Roman"/>
                <w:w w:val="94"/>
                <w:sz w:val="6"/>
                <w:szCs w:val="6"/>
              </w:rPr>
              <w:t>2,17</w:t>
            </w:r>
          </w:p>
        </w:tc>
        <w:tc>
          <w:tcPr>
            <w:tcW w:w="900" w:type="dxa"/>
            <w:vAlign w:val="bottom"/>
          </w:tcPr>
          <w:p w14:paraId="4BCC12E6" w14:textId="77777777" w:rsidR="00DF36C9" w:rsidRDefault="00BA543D">
            <w:pPr>
              <w:ind w:right="150"/>
              <w:jc w:val="right"/>
              <w:rPr>
                <w:sz w:val="20"/>
                <w:szCs w:val="20"/>
              </w:rPr>
            </w:pPr>
            <w:r>
              <w:rPr>
                <w:rFonts w:eastAsia="Times New Roman"/>
                <w:sz w:val="6"/>
                <w:szCs w:val="6"/>
              </w:rPr>
              <w:t>3,83</w:t>
            </w:r>
          </w:p>
        </w:tc>
        <w:tc>
          <w:tcPr>
            <w:tcW w:w="940" w:type="dxa"/>
            <w:vAlign w:val="bottom"/>
          </w:tcPr>
          <w:p w14:paraId="6EFDD6E5" w14:textId="77777777" w:rsidR="00DF36C9" w:rsidRDefault="00BA543D">
            <w:pPr>
              <w:ind w:right="190"/>
              <w:jc w:val="right"/>
              <w:rPr>
                <w:sz w:val="20"/>
                <w:szCs w:val="20"/>
              </w:rPr>
            </w:pPr>
            <w:r>
              <w:rPr>
                <w:rFonts w:eastAsia="Times New Roman"/>
                <w:sz w:val="6"/>
                <w:szCs w:val="6"/>
              </w:rPr>
              <w:t>1,80</w:t>
            </w:r>
          </w:p>
        </w:tc>
        <w:tc>
          <w:tcPr>
            <w:tcW w:w="920" w:type="dxa"/>
            <w:vAlign w:val="bottom"/>
          </w:tcPr>
          <w:p w14:paraId="1B2A0B20" w14:textId="77777777" w:rsidR="00DF36C9" w:rsidRDefault="00BA543D">
            <w:pPr>
              <w:ind w:left="580"/>
              <w:rPr>
                <w:sz w:val="20"/>
                <w:szCs w:val="20"/>
              </w:rPr>
            </w:pPr>
            <w:r>
              <w:rPr>
                <w:rFonts w:eastAsia="Times New Roman"/>
                <w:sz w:val="6"/>
                <w:szCs w:val="6"/>
              </w:rPr>
              <w:t>3,21</w:t>
            </w:r>
          </w:p>
        </w:tc>
        <w:tc>
          <w:tcPr>
            <w:tcW w:w="980" w:type="dxa"/>
            <w:vAlign w:val="bottom"/>
          </w:tcPr>
          <w:p w14:paraId="36F98EE3" w14:textId="77777777" w:rsidR="00DF36C9" w:rsidRDefault="00BA543D">
            <w:pPr>
              <w:ind w:right="210"/>
              <w:jc w:val="right"/>
              <w:rPr>
                <w:sz w:val="20"/>
                <w:szCs w:val="20"/>
              </w:rPr>
            </w:pPr>
            <w:r>
              <w:rPr>
                <w:rFonts w:eastAsia="Times New Roman"/>
                <w:sz w:val="6"/>
                <w:szCs w:val="6"/>
              </w:rPr>
              <w:t>2,96</w:t>
            </w:r>
          </w:p>
        </w:tc>
        <w:tc>
          <w:tcPr>
            <w:tcW w:w="780" w:type="dxa"/>
            <w:vAlign w:val="bottom"/>
          </w:tcPr>
          <w:p w14:paraId="1EEB6027" w14:textId="77777777" w:rsidR="00DF36C9" w:rsidRDefault="00BA543D">
            <w:pPr>
              <w:ind w:right="70"/>
              <w:jc w:val="right"/>
              <w:rPr>
                <w:sz w:val="20"/>
                <w:szCs w:val="20"/>
              </w:rPr>
            </w:pPr>
            <w:r>
              <w:rPr>
                <w:rFonts w:eastAsia="Times New Roman"/>
                <w:sz w:val="6"/>
                <w:szCs w:val="6"/>
              </w:rPr>
              <w:t>6,69</w:t>
            </w:r>
          </w:p>
        </w:tc>
        <w:tc>
          <w:tcPr>
            <w:tcW w:w="0" w:type="dxa"/>
            <w:vAlign w:val="bottom"/>
          </w:tcPr>
          <w:p w14:paraId="46D468CC" w14:textId="77777777" w:rsidR="00DF36C9" w:rsidRDefault="00DF36C9">
            <w:pPr>
              <w:rPr>
                <w:sz w:val="1"/>
                <w:szCs w:val="1"/>
              </w:rPr>
            </w:pPr>
          </w:p>
        </w:tc>
      </w:tr>
    </w:tbl>
    <w:p w14:paraId="70BD2A94" w14:textId="77777777" w:rsidR="00DF36C9" w:rsidRDefault="00DF36C9">
      <w:pPr>
        <w:spacing w:line="71" w:lineRule="exact"/>
        <w:rPr>
          <w:sz w:val="20"/>
          <w:szCs w:val="20"/>
        </w:rPr>
      </w:pPr>
    </w:p>
    <w:p w14:paraId="2417561F" w14:textId="77777777" w:rsidR="00DF36C9" w:rsidRDefault="00BA543D">
      <w:pPr>
        <w:ind w:left="540"/>
        <w:rPr>
          <w:sz w:val="20"/>
          <w:szCs w:val="20"/>
        </w:rPr>
      </w:pPr>
      <w:r>
        <w:rPr>
          <w:rFonts w:eastAsia="Times New Roman"/>
          <w:b/>
          <w:bCs/>
          <w:sz w:val="24"/>
          <w:szCs w:val="24"/>
        </w:rPr>
        <w:t xml:space="preserve">Şekil 1: </w:t>
      </w:r>
      <w:r>
        <w:rPr>
          <w:rFonts w:eastAsia="Times New Roman"/>
          <w:sz w:val="24"/>
          <w:szCs w:val="24"/>
        </w:rPr>
        <w:t>Röntgen+Kan (Örnek) Alma Süreci Mevcut Durum Değer Akışı Haritası</w:t>
      </w:r>
    </w:p>
    <w:p w14:paraId="2E4F9B89" w14:textId="77777777" w:rsidR="00DF36C9" w:rsidRDefault="00DF36C9">
      <w:pPr>
        <w:spacing w:line="200" w:lineRule="exact"/>
        <w:rPr>
          <w:sz w:val="20"/>
          <w:szCs w:val="20"/>
        </w:rPr>
      </w:pPr>
    </w:p>
    <w:p w14:paraId="3F0E9A0E" w14:textId="77777777" w:rsidR="00DF36C9" w:rsidRDefault="00DF36C9">
      <w:pPr>
        <w:spacing w:line="200" w:lineRule="exact"/>
        <w:rPr>
          <w:sz w:val="20"/>
          <w:szCs w:val="20"/>
        </w:rPr>
      </w:pPr>
    </w:p>
    <w:p w14:paraId="2E38E946" w14:textId="77777777" w:rsidR="00DF36C9" w:rsidRDefault="00DF36C9">
      <w:pPr>
        <w:spacing w:line="270" w:lineRule="exact"/>
        <w:rPr>
          <w:sz w:val="20"/>
          <w:szCs w:val="20"/>
        </w:rPr>
      </w:pPr>
    </w:p>
    <w:p w14:paraId="5859E244" w14:textId="77777777" w:rsidR="00DF36C9" w:rsidRDefault="00BA543D">
      <w:pPr>
        <w:spacing w:line="354" w:lineRule="auto"/>
        <w:ind w:left="540" w:firstLine="708"/>
        <w:jc w:val="both"/>
        <w:rPr>
          <w:sz w:val="20"/>
          <w:szCs w:val="20"/>
        </w:rPr>
      </w:pPr>
      <w:r>
        <w:rPr>
          <w:rFonts w:eastAsia="Times New Roman"/>
          <w:sz w:val="24"/>
          <w:szCs w:val="24"/>
        </w:rPr>
        <w:t>FÜ Hastanesi Genel Cerrahi Polikliniğine gelen hasta, öncelikli olarak poliklinik</w:t>
      </w:r>
      <w:r>
        <w:rPr>
          <w:rFonts w:eastAsia="Times New Roman"/>
          <w:sz w:val="24"/>
          <w:szCs w:val="24"/>
        </w:rPr>
        <w:t xml:space="preserve"> sekreterliğinden kayıt işlemi yapmaktadır. Kayıt işlemini yapan hastaya hasta bilgilerini ve hastanın sırasını gösteren barkod verilmektedir. Poliklinik sekreterliğinin ortalama</w:t>
      </w:r>
    </w:p>
    <w:p w14:paraId="0B4A419E" w14:textId="77777777" w:rsidR="00DF36C9" w:rsidRDefault="00DF36C9">
      <w:pPr>
        <w:sectPr w:rsidR="00DF36C9">
          <w:pgSz w:w="11900" w:h="16838"/>
          <w:pgMar w:top="700" w:right="1406" w:bottom="1133" w:left="1440" w:header="0" w:footer="0" w:gutter="0"/>
          <w:cols w:space="708" w:equalWidth="0">
            <w:col w:w="9060"/>
          </w:cols>
        </w:sectPr>
      </w:pPr>
    </w:p>
    <w:p w14:paraId="3AC407FD" w14:textId="77777777" w:rsidR="00DF36C9" w:rsidRDefault="00BA543D">
      <w:pPr>
        <w:ind w:left="4640"/>
        <w:rPr>
          <w:sz w:val="20"/>
          <w:szCs w:val="20"/>
        </w:rPr>
      </w:pPr>
      <w:bookmarkStart w:id="224" w:name="page225"/>
      <w:bookmarkEnd w:id="224"/>
      <w:r>
        <w:rPr>
          <w:rFonts w:eastAsia="Times New Roman"/>
        </w:rPr>
        <w:lastRenderedPageBreak/>
        <w:t>206</w:t>
      </w:r>
    </w:p>
    <w:p w14:paraId="0D735A97" w14:textId="77777777" w:rsidR="00DF36C9" w:rsidRDefault="00DF36C9">
      <w:pPr>
        <w:spacing w:line="200" w:lineRule="exact"/>
        <w:rPr>
          <w:sz w:val="20"/>
          <w:szCs w:val="20"/>
        </w:rPr>
      </w:pPr>
    </w:p>
    <w:p w14:paraId="1D6718FE" w14:textId="77777777" w:rsidR="00DF36C9" w:rsidRDefault="00DF36C9">
      <w:pPr>
        <w:spacing w:line="270" w:lineRule="exact"/>
        <w:rPr>
          <w:sz w:val="20"/>
          <w:szCs w:val="20"/>
        </w:rPr>
      </w:pPr>
    </w:p>
    <w:p w14:paraId="17367C5A" w14:textId="77777777" w:rsidR="00DF36C9" w:rsidRDefault="00BA543D">
      <w:pPr>
        <w:spacing w:line="375" w:lineRule="auto"/>
        <w:ind w:left="540"/>
        <w:jc w:val="both"/>
        <w:rPr>
          <w:sz w:val="20"/>
          <w:szCs w:val="20"/>
        </w:rPr>
      </w:pPr>
      <w:r>
        <w:rPr>
          <w:rFonts w:eastAsia="Times New Roman"/>
          <w:sz w:val="23"/>
          <w:szCs w:val="23"/>
        </w:rPr>
        <w:t xml:space="preserve">çevrim süresi (C/T) 7,07 dk, kayıt </w:t>
      </w:r>
      <w:r>
        <w:rPr>
          <w:rFonts w:eastAsia="Times New Roman"/>
          <w:sz w:val="23"/>
          <w:szCs w:val="23"/>
        </w:rPr>
        <w:t>işleminden sonra hastanın bekleme süresi (W/T) 58,64 dk’dır. Bekleme süresinin sonunda sırası gelen hasta, muayene olmak için muayene odasına geçmektedir. Muayene işleminin ortalama çevrim süresi (C/T) 6,23 dk’dır. Muayenesi tamamlanan hasta duruma göre do</w:t>
      </w:r>
      <w:r>
        <w:rPr>
          <w:rFonts w:eastAsia="Times New Roman"/>
          <w:sz w:val="23"/>
          <w:szCs w:val="23"/>
        </w:rPr>
        <w:t>ktor tarafından kan (örnek) alma, ultrason, röntgen veya MR birimlerinden ikisine yönlendirilmektedir. Röntgen ve kan (örnek) alma birimine yönlendirilen hastalardan önce röntgen sonra kan (örnek) alma birimine geçen hastalar öncelikli olarak R-U-M-D (rönt</w:t>
      </w:r>
      <w:r>
        <w:rPr>
          <w:rFonts w:eastAsia="Times New Roman"/>
          <w:sz w:val="23"/>
          <w:szCs w:val="23"/>
        </w:rPr>
        <w:t>gen) sekreterliğinden kayıt işlemini yapmakta ve sıra almaktadır. Muayene işleminden sonra röntgen birimine geçen hastanın kayıt yaptırmak için bekleme süresi (W/T) 3 dk’dır. R-U-M-D (röntgen) sekreterliğinin ortalama çevrim süresi (C/T) 2,17 dk’dır. Kaydı</w:t>
      </w:r>
      <w:r>
        <w:rPr>
          <w:rFonts w:eastAsia="Times New Roman"/>
          <w:sz w:val="23"/>
          <w:szCs w:val="23"/>
        </w:rPr>
        <w:t xml:space="preserve">nı tamamlayan hasta, röntgen işlemleri için beklemektedir. Bu bekleme süresi ise (W/T) 9,5 dk’dır. Bekleme süresinin sonunda sırası gelen hasta, röntgen birimine alınmaktadır. Röntgen biriminin ortalama çevrim süresi (C/T) 3,83 dk’dır. Röntgen işlemlerini </w:t>
      </w:r>
      <w:r>
        <w:rPr>
          <w:rFonts w:eastAsia="Times New Roman"/>
          <w:sz w:val="23"/>
          <w:szCs w:val="23"/>
        </w:rPr>
        <w:t>tamamlayan hasta, kan (örnek) alma işlemleri için kan (örnek) alma sekreterliğine geçmektedir. Kan (örnek) alma sekreterliğinden kayıt yaptırmak ve sıra almak için bekleme süresi (W/T) 2,25 dk’dır. Kan (örnek) alma sekreterliğinin ortalama çevrim süresi (C</w:t>
      </w:r>
      <w:r>
        <w:rPr>
          <w:rFonts w:eastAsia="Times New Roman"/>
          <w:sz w:val="23"/>
          <w:szCs w:val="23"/>
        </w:rPr>
        <w:t>/T) 1,80 dk’dır. Kaydını tamamlayan hasta, kan (örnek) alma işlemleri için beklemektedir. Bu bekleme süresi ise (W/T) 9,75 dk’dır. Bekleme süresinin sonunda sırası gelen hasta, kan (örnek) alma birimine alınmaktadır. Kan (örnek) alma biriminin ortalama çev</w:t>
      </w:r>
      <w:r>
        <w:rPr>
          <w:rFonts w:eastAsia="Times New Roman"/>
          <w:sz w:val="23"/>
          <w:szCs w:val="23"/>
        </w:rPr>
        <w:t>rim süresi (C/T) 3,21 dk’dır. Röntgen ve kan (örnek) alma işlemlerini tamamlayan hastanın, tetkik ve tahlil sonuçlarını göstermek üzere poliklinik sekreterliğinden sıra almak için beklediği süre (W/T) 258,75 dk’dır. Hasta, bu bekleme süresinin sonunda poli</w:t>
      </w:r>
      <w:r>
        <w:rPr>
          <w:rFonts w:eastAsia="Times New Roman"/>
          <w:sz w:val="23"/>
          <w:szCs w:val="23"/>
        </w:rPr>
        <w:t>klinik sekreterliğinden sonucunun doktor tarafından değerlendirilmesi için sıra almaktadır. Poliklinik sekreterliğinin (sonuç) ortalama çevrim süresi (C/T) 2,96 dk’dır. Hastanın sıra aldıktan sonra doktor muayene odasına girmek için beklediği süre ise (W/T</w:t>
      </w:r>
      <w:r>
        <w:rPr>
          <w:rFonts w:eastAsia="Times New Roman"/>
          <w:sz w:val="23"/>
          <w:szCs w:val="23"/>
        </w:rPr>
        <w:t>) 32,99 dk’dır. Sırası gelen hastanın sonuçlarının doktor tarafından değerlendirilmesinin ortalama çevrim süresi (C/T) 6,69 dk’dır. Bu durumda röntgen+kan (örnek) alma sürecinin toplam çevrim süresi 33,96 dk, toplam bekleme süresi 374,88 dk, toplam akış sü</w:t>
      </w:r>
      <w:r>
        <w:rPr>
          <w:rFonts w:eastAsia="Times New Roman"/>
          <w:sz w:val="23"/>
          <w:szCs w:val="23"/>
        </w:rPr>
        <w:t>resi 408,84 dk’dır.</w:t>
      </w:r>
    </w:p>
    <w:p w14:paraId="204D4564" w14:textId="77777777" w:rsidR="00DF36C9" w:rsidRDefault="00BA543D">
      <w:pPr>
        <w:spacing w:line="20" w:lineRule="exact"/>
        <w:rPr>
          <w:sz w:val="20"/>
          <w:szCs w:val="20"/>
        </w:rPr>
      </w:pPr>
      <w:r>
        <w:rPr>
          <w:noProof/>
          <w:sz w:val="20"/>
          <w:szCs w:val="20"/>
        </w:rPr>
        <w:drawing>
          <wp:anchor distT="0" distB="0" distL="114300" distR="114300" simplePos="0" relativeHeight="251789312" behindDoc="1" locked="0" layoutInCell="0" allowOverlap="1" wp14:anchorId="50CF733A" wp14:editId="41844B3E">
            <wp:simplePos x="0" y="0"/>
            <wp:positionH relativeFrom="column">
              <wp:posOffset>355600</wp:posOffset>
            </wp:positionH>
            <wp:positionV relativeFrom="paragraph">
              <wp:posOffset>-4230370</wp:posOffset>
            </wp:positionV>
            <wp:extent cx="4699000" cy="18542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F6BC5C0" w14:textId="77777777" w:rsidR="00DF36C9" w:rsidRDefault="00DF36C9">
      <w:pPr>
        <w:sectPr w:rsidR="00DF36C9">
          <w:pgSz w:w="11900" w:h="16838"/>
          <w:pgMar w:top="700" w:right="1406" w:bottom="1440" w:left="1440" w:header="0" w:footer="0" w:gutter="0"/>
          <w:cols w:space="708" w:equalWidth="0">
            <w:col w:w="9060"/>
          </w:cols>
        </w:sectPr>
      </w:pPr>
    </w:p>
    <w:p w14:paraId="748E27F8" w14:textId="77777777" w:rsidR="00DF36C9" w:rsidRDefault="00BA543D">
      <w:pPr>
        <w:ind w:left="4640"/>
        <w:rPr>
          <w:sz w:val="20"/>
          <w:szCs w:val="20"/>
        </w:rPr>
      </w:pPr>
      <w:bookmarkStart w:id="225" w:name="page226"/>
      <w:bookmarkEnd w:id="225"/>
      <w:r>
        <w:rPr>
          <w:rFonts w:eastAsia="Times New Roman"/>
        </w:rPr>
        <w:lastRenderedPageBreak/>
        <w:t>207</w:t>
      </w:r>
    </w:p>
    <w:p w14:paraId="0CA05167" w14:textId="77777777" w:rsidR="00DF36C9" w:rsidRDefault="00DF36C9">
      <w:pPr>
        <w:spacing w:line="200" w:lineRule="exact"/>
        <w:rPr>
          <w:sz w:val="20"/>
          <w:szCs w:val="20"/>
        </w:rPr>
      </w:pPr>
    </w:p>
    <w:p w14:paraId="7D5F9D14" w14:textId="77777777" w:rsidR="00DF36C9" w:rsidRDefault="00DF36C9">
      <w:pPr>
        <w:spacing w:line="250" w:lineRule="exact"/>
        <w:rPr>
          <w:sz w:val="20"/>
          <w:szCs w:val="20"/>
        </w:rPr>
      </w:pPr>
    </w:p>
    <w:tbl>
      <w:tblPr>
        <w:tblW w:w="0" w:type="auto"/>
        <w:tblInd w:w="4110" w:type="dxa"/>
        <w:tblLayout w:type="fixed"/>
        <w:tblCellMar>
          <w:left w:w="0" w:type="dxa"/>
          <w:right w:w="0" w:type="dxa"/>
        </w:tblCellMar>
        <w:tblLook w:val="04A0" w:firstRow="1" w:lastRow="0" w:firstColumn="1" w:lastColumn="0" w:noHBand="0" w:noVBand="1"/>
      </w:tblPr>
      <w:tblGrid>
        <w:gridCol w:w="680"/>
        <w:gridCol w:w="4160"/>
      </w:tblGrid>
      <w:tr w:rsidR="00DF36C9" w14:paraId="0BB1D681" w14:textId="77777777">
        <w:trPr>
          <w:trHeight w:val="160"/>
        </w:trPr>
        <w:tc>
          <w:tcPr>
            <w:tcW w:w="680" w:type="dxa"/>
            <w:tcBorders>
              <w:top w:val="single" w:sz="8" w:space="0" w:color="auto"/>
              <w:left w:val="single" w:sz="8" w:space="0" w:color="auto"/>
              <w:right w:val="single" w:sz="8" w:space="0" w:color="auto"/>
            </w:tcBorders>
            <w:vAlign w:val="bottom"/>
          </w:tcPr>
          <w:p w14:paraId="5819FF1A" w14:textId="77777777" w:rsidR="00DF36C9" w:rsidRDefault="00DF36C9">
            <w:pPr>
              <w:rPr>
                <w:sz w:val="13"/>
                <w:szCs w:val="13"/>
              </w:rPr>
            </w:pPr>
          </w:p>
        </w:tc>
        <w:tc>
          <w:tcPr>
            <w:tcW w:w="4160" w:type="dxa"/>
            <w:vAlign w:val="bottom"/>
          </w:tcPr>
          <w:p w14:paraId="785C6594" w14:textId="77777777" w:rsidR="00DF36C9" w:rsidRDefault="00BA543D">
            <w:pPr>
              <w:ind w:left="3320"/>
              <w:rPr>
                <w:sz w:val="20"/>
                <w:szCs w:val="20"/>
              </w:rPr>
            </w:pPr>
            <w:r>
              <w:rPr>
                <w:rFonts w:eastAsia="Times New Roman"/>
                <w:w w:val="95"/>
                <w:sz w:val="6"/>
                <w:szCs w:val="6"/>
              </w:rPr>
              <w:t>Kan (Örnek) Alma+Röntgen Süreci</w:t>
            </w:r>
          </w:p>
        </w:tc>
      </w:tr>
      <w:tr w:rsidR="00DF36C9" w14:paraId="551DC350" w14:textId="77777777">
        <w:trPr>
          <w:trHeight w:val="86"/>
        </w:trPr>
        <w:tc>
          <w:tcPr>
            <w:tcW w:w="680" w:type="dxa"/>
            <w:tcBorders>
              <w:left w:val="single" w:sz="8" w:space="0" w:color="auto"/>
              <w:right w:val="single" w:sz="8" w:space="0" w:color="auto"/>
            </w:tcBorders>
            <w:vAlign w:val="bottom"/>
          </w:tcPr>
          <w:p w14:paraId="407ED088" w14:textId="77777777" w:rsidR="00DF36C9" w:rsidRDefault="00BA543D">
            <w:pPr>
              <w:jc w:val="center"/>
              <w:rPr>
                <w:sz w:val="20"/>
                <w:szCs w:val="20"/>
              </w:rPr>
            </w:pPr>
            <w:r>
              <w:rPr>
                <w:rFonts w:eastAsia="Times New Roman"/>
                <w:b/>
                <w:bCs/>
                <w:w w:val="96"/>
                <w:sz w:val="6"/>
                <w:szCs w:val="6"/>
              </w:rPr>
              <w:t>HASTANE BİLGİ</w:t>
            </w:r>
          </w:p>
        </w:tc>
        <w:tc>
          <w:tcPr>
            <w:tcW w:w="4160" w:type="dxa"/>
            <w:vAlign w:val="bottom"/>
          </w:tcPr>
          <w:p w14:paraId="5C12B7B0" w14:textId="77777777" w:rsidR="00DF36C9" w:rsidRDefault="00BA543D">
            <w:pPr>
              <w:ind w:left="3320"/>
              <w:rPr>
                <w:sz w:val="20"/>
                <w:szCs w:val="20"/>
              </w:rPr>
            </w:pPr>
            <w:r>
              <w:rPr>
                <w:rFonts w:eastAsia="Times New Roman"/>
                <w:sz w:val="6"/>
                <w:szCs w:val="6"/>
              </w:rPr>
              <w:t>C/T: 33,96 dk</w:t>
            </w:r>
          </w:p>
        </w:tc>
      </w:tr>
      <w:tr w:rsidR="00DF36C9" w14:paraId="08D702E7" w14:textId="77777777">
        <w:trPr>
          <w:trHeight w:val="80"/>
        </w:trPr>
        <w:tc>
          <w:tcPr>
            <w:tcW w:w="680" w:type="dxa"/>
            <w:tcBorders>
              <w:left w:val="single" w:sz="8" w:space="0" w:color="auto"/>
              <w:right w:val="single" w:sz="8" w:space="0" w:color="auto"/>
            </w:tcBorders>
            <w:vAlign w:val="bottom"/>
          </w:tcPr>
          <w:p w14:paraId="71DAAEDF" w14:textId="77777777" w:rsidR="00DF36C9" w:rsidRDefault="00BA543D">
            <w:pPr>
              <w:jc w:val="center"/>
              <w:rPr>
                <w:sz w:val="20"/>
                <w:szCs w:val="20"/>
              </w:rPr>
            </w:pPr>
            <w:r>
              <w:rPr>
                <w:rFonts w:eastAsia="Times New Roman"/>
                <w:b/>
                <w:bCs/>
                <w:w w:val="96"/>
                <w:sz w:val="6"/>
                <w:szCs w:val="6"/>
              </w:rPr>
              <w:t>YÖNETİM SİSTEMİ</w:t>
            </w:r>
          </w:p>
        </w:tc>
        <w:tc>
          <w:tcPr>
            <w:tcW w:w="4160" w:type="dxa"/>
            <w:vAlign w:val="bottom"/>
          </w:tcPr>
          <w:p w14:paraId="6D73A6E8" w14:textId="77777777" w:rsidR="00DF36C9" w:rsidRDefault="00BA543D">
            <w:pPr>
              <w:ind w:left="3320"/>
              <w:rPr>
                <w:sz w:val="20"/>
                <w:szCs w:val="20"/>
              </w:rPr>
            </w:pPr>
            <w:r>
              <w:rPr>
                <w:rFonts w:eastAsia="Times New Roman"/>
                <w:sz w:val="6"/>
                <w:szCs w:val="6"/>
              </w:rPr>
              <w:t>W/T: 1044,63 dk</w:t>
            </w:r>
          </w:p>
        </w:tc>
      </w:tr>
      <w:tr w:rsidR="00DF36C9" w14:paraId="554AB7BC" w14:textId="77777777">
        <w:trPr>
          <w:trHeight w:val="83"/>
        </w:trPr>
        <w:tc>
          <w:tcPr>
            <w:tcW w:w="680" w:type="dxa"/>
            <w:tcBorders>
              <w:left w:val="single" w:sz="8" w:space="0" w:color="auto"/>
              <w:right w:val="single" w:sz="8" w:space="0" w:color="auto"/>
            </w:tcBorders>
            <w:vAlign w:val="bottom"/>
          </w:tcPr>
          <w:p w14:paraId="3B970BB2" w14:textId="77777777" w:rsidR="00DF36C9" w:rsidRDefault="00DF36C9">
            <w:pPr>
              <w:rPr>
                <w:sz w:val="7"/>
                <w:szCs w:val="7"/>
              </w:rPr>
            </w:pPr>
          </w:p>
        </w:tc>
        <w:tc>
          <w:tcPr>
            <w:tcW w:w="4160" w:type="dxa"/>
            <w:vAlign w:val="bottom"/>
          </w:tcPr>
          <w:p w14:paraId="2CA872D9" w14:textId="77777777" w:rsidR="00DF36C9" w:rsidRDefault="00BA543D">
            <w:pPr>
              <w:ind w:left="3320"/>
              <w:rPr>
                <w:sz w:val="20"/>
                <w:szCs w:val="20"/>
              </w:rPr>
            </w:pPr>
            <w:r>
              <w:rPr>
                <w:rFonts w:eastAsia="Times New Roman"/>
                <w:sz w:val="6"/>
                <w:szCs w:val="6"/>
              </w:rPr>
              <w:t>L/T: 1078,59 dk</w:t>
            </w:r>
          </w:p>
        </w:tc>
      </w:tr>
      <w:tr w:rsidR="00DF36C9" w14:paraId="79CEB922" w14:textId="77777777">
        <w:trPr>
          <w:trHeight w:val="89"/>
        </w:trPr>
        <w:tc>
          <w:tcPr>
            <w:tcW w:w="680" w:type="dxa"/>
            <w:tcBorders>
              <w:left w:val="single" w:sz="8" w:space="0" w:color="auto"/>
              <w:bottom w:val="single" w:sz="8" w:space="0" w:color="auto"/>
              <w:right w:val="single" w:sz="8" w:space="0" w:color="auto"/>
            </w:tcBorders>
            <w:vAlign w:val="bottom"/>
          </w:tcPr>
          <w:p w14:paraId="2E779D63" w14:textId="77777777" w:rsidR="00DF36C9" w:rsidRDefault="00DF36C9">
            <w:pPr>
              <w:rPr>
                <w:sz w:val="7"/>
                <w:szCs w:val="7"/>
              </w:rPr>
            </w:pPr>
          </w:p>
        </w:tc>
        <w:tc>
          <w:tcPr>
            <w:tcW w:w="4160" w:type="dxa"/>
            <w:vAlign w:val="bottom"/>
          </w:tcPr>
          <w:p w14:paraId="3DDD9CA2" w14:textId="77777777" w:rsidR="00DF36C9" w:rsidRDefault="00DF36C9">
            <w:pPr>
              <w:rPr>
                <w:sz w:val="7"/>
                <w:szCs w:val="7"/>
              </w:rPr>
            </w:pPr>
          </w:p>
        </w:tc>
      </w:tr>
    </w:tbl>
    <w:p w14:paraId="0AA135BB" w14:textId="77777777" w:rsidR="00DF36C9" w:rsidRDefault="00BA543D">
      <w:pPr>
        <w:spacing w:line="20" w:lineRule="exact"/>
        <w:rPr>
          <w:sz w:val="20"/>
          <w:szCs w:val="20"/>
        </w:rPr>
      </w:pPr>
      <w:r>
        <w:rPr>
          <w:noProof/>
          <w:sz w:val="20"/>
          <w:szCs w:val="20"/>
        </w:rPr>
        <w:drawing>
          <wp:anchor distT="0" distB="0" distL="114300" distR="114300" simplePos="0" relativeHeight="251790336" behindDoc="1" locked="0" layoutInCell="0" allowOverlap="1" wp14:anchorId="0B4754D4" wp14:editId="4A8E118C">
            <wp:simplePos x="0" y="0"/>
            <wp:positionH relativeFrom="column">
              <wp:posOffset>339090</wp:posOffset>
            </wp:positionH>
            <wp:positionV relativeFrom="paragraph">
              <wp:posOffset>-269875</wp:posOffset>
            </wp:positionV>
            <wp:extent cx="5366385" cy="1765935"/>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6"/>
                    <a:srcRect/>
                    <a:stretch>
                      <a:fillRect/>
                    </a:stretch>
                  </pic:blipFill>
                  <pic:spPr bwMode="auto">
                    <a:xfrm>
                      <a:off x="0" y="0"/>
                      <a:ext cx="5366385" cy="1765935"/>
                    </a:xfrm>
                    <a:prstGeom prst="rect">
                      <a:avLst/>
                    </a:prstGeom>
                    <a:noFill/>
                  </pic:spPr>
                </pic:pic>
              </a:graphicData>
            </a:graphic>
          </wp:anchor>
        </w:drawing>
      </w:r>
    </w:p>
    <w:p w14:paraId="6596FB75" w14:textId="77777777" w:rsidR="00DF36C9" w:rsidRDefault="00DF36C9">
      <w:pPr>
        <w:spacing w:line="200" w:lineRule="exact"/>
        <w:rPr>
          <w:sz w:val="20"/>
          <w:szCs w:val="20"/>
        </w:rPr>
      </w:pPr>
    </w:p>
    <w:p w14:paraId="6C399E01" w14:textId="77777777" w:rsidR="00DF36C9" w:rsidRDefault="00DF36C9">
      <w:pPr>
        <w:spacing w:line="200" w:lineRule="exact"/>
        <w:rPr>
          <w:sz w:val="20"/>
          <w:szCs w:val="20"/>
        </w:rPr>
      </w:pPr>
    </w:p>
    <w:p w14:paraId="796F78C8" w14:textId="77777777" w:rsidR="00DF36C9" w:rsidRDefault="00DF36C9">
      <w:pPr>
        <w:spacing w:line="200" w:lineRule="exact"/>
        <w:rPr>
          <w:sz w:val="20"/>
          <w:szCs w:val="20"/>
        </w:rPr>
      </w:pPr>
    </w:p>
    <w:p w14:paraId="44798A91" w14:textId="77777777" w:rsidR="00DF36C9" w:rsidRDefault="00DF36C9">
      <w:pPr>
        <w:spacing w:line="200" w:lineRule="exact"/>
        <w:rPr>
          <w:sz w:val="20"/>
          <w:szCs w:val="20"/>
        </w:rPr>
      </w:pPr>
    </w:p>
    <w:p w14:paraId="05C5A489" w14:textId="77777777" w:rsidR="00DF36C9" w:rsidRDefault="00DF36C9">
      <w:pPr>
        <w:spacing w:line="200" w:lineRule="exact"/>
        <w:rPr>
          <w:sz w:val="20"/>
          <w:szCs w:val="20"/>
        </w:rPr>
      </w:pPr>
    </w:p>
    <w:p w14:paraId="0A45D6AB" w14:textId="77777777" w:rsidR="00DF36C9" w:rsidRDefault="00DF36C9">
      <w:pPr>
        <w:spacing w:line="200" w:lineRule="exact"/>
        <w:rPr>
          <w:sz w:val="20"/>
          <w:szCs w:val="20"/>
        </w:rPr>
      </w:pPr>
    </w:p>
    <w:p w14:paraId="344908C2" w14:textId="77777777" w:rsidR="00DF36C9" w:rsidRDefault="00DF36C9">
      <w:pPr>
        <w:spacing w:line="268"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800"/>
        <w:gridCol w:w="920"/>
        <w:gridCol w:w="580"/>
        <w:gridCol w:w="920"/>
        <w:gridCol w:w="880"/>
        <w:gridCol w:w="960"/>
        <w:gridCol w:w="980"/>
        <w:gridCol w:w="800"/>
        <w:gridCol w:w="20"/>
      </w:tblGrid>
      <w:tr w:rsidR="00DF36C9" w14:paraId="3C301B07" w14:textId="77777777">
        <w:trPr>
          <w:trHeight w:val="69"/>
        </w:trPr>
        <w:tc>
          <w:tcPr>
            <w:tcW w:w="800" w:type="dxa"/>
            <w:vAlign w:val="bottom"/>
          </w:tcPr>
          <w:p w14:paraId="70E1BB83" w14:textId="77777777" w:rsidR="00DF36C9" w:rsidRDefault="00BA543D">
            <w:pPr>
              <w:ind w:right="410"/>
              <w:jc w:val="center"/>
              <w:rPr>
                <w:sz w:val="20"/>
                <w:szCs w:val="20"/>
              </w:rPr>
            </w:pPr>
            <w:r>
              <w:rPr>
                <w:rFonts w:eastAsia="Times New Roman"/>
                <w:sz w:val="6"/>
                <w:szCs w:val="6"/>
              </w:rPr>
              <w:t>Poliklinik</w:t>
            </w:r>
          </w:p>
        </w:tc>
        <w:tc>
          <w:tcPr>
            <w:tcW w:w="920" w:type="dxa"/>
            <w:vAlign w:val="bottom"/>
          </w:tcPr>
          <w:p w14:paraId="1EE383E8" w14:textId="77777777" w:rsidR="00DF36C9" w:rsidRDefault="00BA543D">
            <w:pPr>
              <w:ind w:right="310"/>
              <w:jc w:val="center"/>
              <w:rPr>
                <w:sz w:val="20"/>
                <w:szCs w:val="20"/>
              </w:rPr>
            </w:pPr>
            <w:r>
              <w:rPr>
                <w:rFonts w:eastAsia="Times New Roman"/>
                <w:w w:val="98"/>
                <w:sz w:val="6"/>
                <w:szCs w:val="6"/>
              </w:rPr>
              <w:t>Muayene</w:t>
            </w:r>
          </w:p>
        </w:tc>
        <w:tc>
          <w:tcPr>
            <w:tcW w:w="580" w:type="dxa"/>
            <w:vAlign w:val="bottom"/>
          </w:tcPr>
          <w:p w14:paraId="194823BD" w14:textId="77777777" w:rsidR="00DF36C9" w:rsidRDefault="00BA543D">
            <w:pPr>
              <w:ind w:right="10"/>
              <w:jc w:val="center"/>
              <w:rPr>
                <w:sz w:val="20"/>
                <w:szCs w:val="20"/>
              </w:rPr>
            </w:pPr>
            <w:r>
              <w:rPr>
                <w:rFonts w:eastAsia="Times New Roman"/>
                <w:w w:val="98"/>
                <w:sz w:val="6"/>
                <w:szCs w:val="6"/>
              </w:rPr>
              <w:t>Kan (Örnek)</w:t>
            </w:r>
          </w:p>
        </w:tc>
        <w:tc>
          <w:tcPr>
            <w:tcW w:w="920" w:type="dxa"/>
            <w:vMerge w:val="restart"/>
            <w:vAlign w:val="bottom"/>
          </w:tcPr>
          <w:p w14:paraId="7F8FD5EF" w14:textId="77777777" w:rsidR="00DF36C9" w:rsidRDefault="00BA543D">
            <w:pPr>
              <w:ind w:left="350"/>
              <w:jc w:val="center"/>
              <w:rPr>
                <w:sz w:val="20"/>
                <w:szCs w:val="20"/>
              </w:rPr>
            </w:pPr>
            <w:r>
              <w:rPr>
                <w:rFonts w:eastAsia="Times New Roman"/>
                <w:w w:val="98"/>
                <w:sz w:val="6"/>
                <w:szCs w:val="6"/>
              </w:rPr>
              <w:t>Kan (Örnek)</w:t>
            </w:r>
          </w:p>
        </w:tc>
        <w:tc>
          <w:tcPr>
            <w:tcW w:w="880" w:type="dxa"/>
            <w:vMerge w:val="restart"/>
            <w:vAlign w:val="bottom"/>
          </w:tcPr>
          <w:p w14:paraId="4C0F2E94" w14:textId="77777777" w:rsidR="00DF36C9" w:rsidRDefault="00BA543D">
            <w:pPr>
              <w:ind w:left="330"/>
              <w:jc w:val="center"/>
              <w:rPr>
                <w:sz w:val="20"/>
                <w:szCs w:val="20"/>
              </w:rPr>
            </w:pPr>
            <w:r>
              <w:rPr>
                <w:rFonts w:eastAsia="Times New Roman"/>
                <w:w w:val="99"/>
                <w:sz w:val="6"/>
                <w:szCs w:val="6"/>
              </w:rPr>
              <w:t>R-U-M-D</w:t>
            </w:r>
          </w:p>
        </w:tc>
        <w:tc>
          <w:tcPr>
            <w:tcW w:w="960" w:type="dxa"/>
            <w:vMerge w:val="restart"/>
            <w:vAlign w:val="bottom"/>
          </w:tcPr>
          <w:p w14:paraId="7D7ACE3C" w14:textId="77777777" w:rsidR="00DF36C9" w:rsidRDefault="00BA543D">
            <w:pPr>
              <w:ind w:right="150"/>
              <w:jc w:val="right"/>
              <w:rPr>
                <w:sz w:val="20"/>
                <w:szCs w:val="20"/>
              </w:rPr>
            </w:pPr>
            <w:r>
              <w:rPr>
                <w:rFonts w:eastAsia="Times New Roman"/>
                <w:sz w:val="6"/>
                <w:szCs w:val="6"/>
              </w:rPr>
              <w:t>Röntgen</w:t>
            </w:r>
          </w:p>
        </w:tc>
        <w:tc>
          <w:tcPr>
            <w:tcW w:w="980" w:type="dxa"/>
            <w:vMerge w:val="restart"/>
            <w:vAlign w:val="bottom"/>
          </w:tcPr>
          <w:p w14:paraId="6B46D845" w14:textId="77777777" w:rsidR="00DF36C9" w:rsidRDefault="00BA543D">
            <w:pPr>
              <w:ind w:left="370"/>
              <w:jc w:val="center"/>
              <w:rPr>
                <w:sz w:val="20"/>
                <w:szCs w:val="20"/>
              </w:rPr>
            </w:pPr>
            <w:r>
              <w:rPr>
                <w:rFonts w:eastAsia="Times New Roman"/>
                <w:w w:val="92"/>
                <w:sz w:val="6"/>
                <w:szCs w:val="6"/>
              </w:rPr>
              <w:t>Poliklinik</w:t>
            </w:r>
          </w:p>
        </w:tc>
        <w:tc>
          <w:tcPr>
            <w:tcW w:w="800" w:type="dxa"/>
            <w:vMerge w:val="restart"/>
            <w:vAlign w:val="bottom"/>
          </w:tcPr>
          <w:p w14:paraId="17E3AE4E" w14:textId="77777777" w:rsidR="00DF36C9" w:rsidRDefault="00BA543D">
            <w:pPr>
              <w:ind w:left="560"/>
              <w:rPr>
                <w:sz w:val="20"/>
                <w:szCs w:val="20"/>
              </w:rPr>
            </w:pPr>
            <w:r>
              <w:rPr>
                <w:rFonts w:eastAsia="Times New Roman"/>
                <w:sz w:val="6"/>
                <w:szCs w:val="6"/>
              </w:rPr>
              <w:t>Sonuç</w:t>
            </w:r>
          </w:p>
        </w:tc>
        <w:tc>
          <w:tcPr>
            <w:tcW w:w="0" w:type="dxa"/>
            <w:vAlign w:val="bottom"/>
          </w:tcPr>
          <w:p w14:paraId="14A294B8" w14:textId="77777777" w:rsidR="00DF36C9" w:rsidRDefault="00DF36C9">
            <w:pPr>
              <w:rPr>
                <w:sz w:val="1"/>
                <w:szCs w:val="1"/>
              </w:rPr>
            </w:pPr>
          </w:p>
        </w:tc>
      </w:tr>
      <w:tr w:rsidR="00DF36C9" w14:paraId="6C84FDE8" w14:textId="77777777">
        <w:trPr>
          <w:trHeight w:val="23"/>
        </w:trPr>
        <w:tc>
          <w:tcPr>
            <w:tcW w:w="800" w:type="dxa"/>
            <w:vMerge w:val="restart"/>
            <w:vAlign w:val="bottom"/>
          </w:tcPr>
          <w:p w14:paraId="1C89C0A0" w14:textId="77777777" w:rsidR="00DF36C9" w:rsidRDefault="00BA543D">
            <w:pPr>
              <w:ind w:right="410"/>
              <w:jc w:val="center"/>
              <w:rPr>
                <w:sz w:val="20"/>
                <w:szCs w:val="20"/>
              </w:rPr>
            </w:pPr>
            <w:r>
              <w:rPr>
                <w:rFonts w:eastAsia="Times New Roman"/>
                <w:w w:val="99"/>
                <w:sz w:val="6"/>
                <w:szCs w:val="6"/>
              </w:rPr>
              <w:t>Sekreterliği</w:t>
            </w:r>
          </w:p>
        </w:tc>
        <w:tc>
          <w:tcPr>
            <w:tcW w:w="920" w:type="dxa"/>
            <w:vAlign w:val="bottom"/>
          </w:tcPr>
          <w:p w14:paraId="6BAF6EDF" w14:textId="77777777" w:rsidR="00DF36C9" w:rsidRDefault="00DF36C9">
            <w:pPr>
              <w:rPr>
                <w:sz w:val="2"/>
                <w:szCs w:val="2"/>
              </w:rPr>
            </w:pPr>
          </w:p>
        </w:tc>
        <w:tc>
          <w:tcPr>
            <w:tcW w:w="580" w:type="dxa"/>
            <w:vMerge w:val="restart"/>
            <w:vAlign w:val="bottom"/>
          </w:tcPr>
          <w:p w14:paraId="443D5C6B" w14:textId="77777777" w:rsidR="00DF36C9" w:rsidRDefault="00BA543D">
            <w:pPr>
              <w:jc w:val="center"/>
              <w:rPr>
                <w:sz w:val="20"/>
                <w:szCs w:val="20"/>
              </w:rPr>
            </w:pPr>
            <w:r>
              <w:rPr>
                <w:rFonts w:eastAsia="Times New Roman"/>
                <w:w w:val="89"/>
                <w:sz w:val="6"/>
                <w:szCs w:val="6"/>
              </w:rPr>
              <w:t>Alma</w:t>
            </w:r>
          </w:p>
        </w:tc>
        <w:tc>
          <w:tcPr>
            <w:tcW w:w="920" w:type="dxa"/>
            <w:vMerge/>
            <w:vAlign w:val="bottom"/>
          </w:tcPr>
          <w:p w14:paraId="010F5502" w14:textId="77777777" w:rsidR="00DF36C9" w:rsidRDefault="00DF36C9">
            <w:pPr>
              <w:rPr>
                <w:sz w:val="2"/>
                <w:szCs w:val="2"/>
              </w:rPr>
            </w:pPr>
          </w:p>
        </w:tc>
        <w:tc>
          <w:tcPr>
            <w:tcW w:w="880" w:type="dxa"/>
            <w:vMerge/>
            <w:vAlign w:val="bottom"/>
          </w:tcPr>
          <w:p w14:paraId="443CE2ED" w14:textId="77777777" w:rsidR="00DF36C9" w:rsidRDefault="00DF36C9">
            <w:pPr>
              <w:rPr>
                <w:sz w:val="2"/>
                <w:szCs w:val="2"/>
              </w:rPr>
            </w:pPr>
          </w:p>
        </w:tc>
        <w:tc>
          <w:tcPr>
            <w:tcW w:w="960" w:type="dxa"/>
            <w:vMerge/>
            <w:vAlign w:val="bottom"/>
          </w:tcPr>
          <w:p w14:paraId="6EDA7696" w14:textId="77777777" w:rsidR="00DF36C9" w:rsidRDefault="00DF36C9">
            <w:pPr>
              <w:rPr>
                <w:sz w:val="2"/>
                <w:szCs w:val="2"/>
              </w:rPr>
            </w:pPr>
          </w:p>
        </w:tc>
        <w:tc>
          <w:tcPr>
            <w:tcW w:w="980" w:type="dxa"/>
            <w:vMerge/>
            <w:vAlign w:val="bottom"/>
          </w:tcPr>
          <w:p w14:paraId="4E0451A7" w14:textId="77777777" w:rsidR="00DF36C9" w:rsidRDefault="00DF36C9">
            <w:pPr>
              <w:rPr>
                <w:sz w:val="2"/>
                <w:szCs w:val="2"/>
              </w:rPr>
            </w:pPr>
          </w:p>
        </w:tc>
        <w:tc>
          <w:tcPr>
            <w:tcW w:w="800" w:type="dxa"/>
            <w:vMerge/>
            <w:vAlign w:val="bottom"/>
          </w:tcPr>
          <w:p w14:paraId="16BD4292" w14:textId="77777777" w:rsidR="00DF36C9" w:rsidRDefault="00DF36C9">
            <w:pPr>
              <w:rPr>
                <w:sz w:val="2"/>
                <w:szCs w:val="2"/>
              </w:rPr>
            </w:pPr>
          </w:p>
        </w:tc>
        <w:tc>
          <w:tcPr>
            <w:tcW w:w="0" w:type="dxa"/>
            <w:vAlign w:val="bottom"/>
          </w:tcPr>
          <w:p w14:paraId="75AF98C7" w14:textId="77777777" w:rsidR="00DF36C9" w:rsidRDefault="00DF36C9">
            <w:pPr>
              <w:spacing w:line="20" w:lineRule="exact"/>
              <w:rPr>
                <w:sz w:val="1"/>
                <w:szCs w:val="1"/>
              </w:rPr>
            </w:pPr>
          </w:p>
        </w:tc>
      </w:tr>
      <w:tr w:rsidR="00DF36C9" w14:paraId="3265BF5F" w14:textId="77777777">
        <w:trPr>
          <w:trHeight w:val="47"/>
        </w:trPr>
        <w:tc>
          <w:tcPr>
            <w:tcW w:w="800" w:type="dxa"/>
            <w:vMerge/>
            <w:vAlign w:val="bottom"/>
          </w:tcPr>
          <w:p w14:paraId="450D919C" w14:textId="77777777" w:rsidR="00DF36C9" w:rsidRDefault="00DF36C9">
            <w:pPr>
              <w:rPr>
                <w:sz w:val="4"/>
                <w:szCs w:val="4"/>
              </w:rPr>
            </w:pPr>
          </w:p>
        </w:tc>
        <w:tc>
          <w:tcPr>
            <w:tcW w:w="920" w:type="dxa"/>
            <w:vAlign w:val="bottom"/>
          </w:tcPr>
          <w:p w14:paraId="3497EFE7" w14:textId="77777777" w:rsidR="00DF36C9" w:rsidRDefault="00DF36C9">
            <w:pPr>
              <w:rPr>
                <w:sz w:val="4"/>
                <w:szCs w:val="4"/>
              </w:rPr>
            </w:pPr>
          </w:p>
        </w:tc>
        <w:tc>
          <w:tcPr>
            <w:tcW w:w="580" w:type="dxa"/>
            <w:vMerge/>
            <w:vAlign w:val="bottom"/>
          </w:tcPr>
          <w:p w14:paraId="43DB4FC7" w14:textId="77777777" w:rsidR="00DF36C9" w:rsidRDefault="00DF36C9">
            <w:pPr>
              <w:rPr>
                <w:sz w:val="4"/>
                <w:szCs w:val="4"/>
              </w:rPr>
            </w:pPr>
          </w:p>
        </w:tc>
        <w:tc>
          <w:tcPr>
            <w:tcW w:w="920" w:type="dxa"/>
            <w:vMerge w:val="restart"/>
            <w:vAlign w:val="bottom"/>
          </w:tcPr>
          <w:p w14:paraId="4F905D7C" w14:textId="77777777" w:rsidR="00DF36C9" w:rsidRDefault="00BA543D">
            <w:pPr>
              <w:ind w:left="350"/>
              <w:jc w:val="center"/>
              <w:rPr>
                <w:sz w:val="20"/>
                <w:szCs w:val="20"/>
              </w:rPr>
            </w:pPr>
            <w:r>
              <w:rPr>
                <w:rFonts w:eastAsia="Times New Roman"/>
                <w:sz w:val="6"/>
                <w:szCs w:val="6"/>
              </w:rPr>
              <w:t>Alma</w:t>
            </w:r>
          </w:p>
        </w:tc>
        <w:tc>
          <w:tcPr>
            <w:tcW w:w="880" w:type="dxa"/>
            <w:vMerge w:val="restart"/>
            <w:vAlign w:val="bottom"/>
          </w:tcPr>
          <w:p w14:paraId="705F2FDE" w14:textId="77777777" w:rsidR="00DF36C9" w:rsidRDefault="00BA543D">
            <w:pPr>
              <w:ind w:left="330"/>
              <w:jc w:val="center"/>
              <w:rPr>
                <w:sz w:val="20"/>
                <w:szCs w:val="20"/>
              </w:rPr>
            </w:pPr>
            <w:r>
              <w:rPr>
                <w:rFonts w:eastAsia="Times New Roman"/>
                <w:w w:val="99"/>
                <w:sz w:val="6"/>
                <w:szCs w:val="6"/>
              </w:rPr>
              <w:t>Sekreterliği</w:t>
            </w:r>
          </w:p>
        </w:tc>
        <w:tc>
          <w:tcPr>
            <w:tcW w:w="960" w:type="dxa"/>
            <w:vAlign w:val="bottom"/>
          </w:tcPr>
          <w:p w14:paraId="0EBC3EFA" w14:textId="77777777" w:rsidR="00DF36C9" w:rsidRDefault="00DF36C9">
            <w:pPr>
              <w:rPr>
                <w:sz w:val="4"/>
                <w:szCs w:val="4"/>
              </w:rPr>
            </w:pPr>
          </w:p>
        </w:tc>
        <w:tc>
          <w:tcPr>
            <w:tcW w:w="980" w:type="dxa"/>
            <w:vMerge w:val="restart"/>
            <w:vAlign w:val="bottom"/>
          </w:tcPr>
          <w:p w14:paraId="66C8C2E0" w14:textId="77777777" w:rsidR="00DF36C9" w:rsidRDefault="00BA543D">
            <w:pPr>
              <w:spacing w:line="68" w:lineRule="exact"/>
              <w:ind w:left="370"/>
              <w:jc w:val="center"/>
              <w:rPr>
                <w:sz w:val="20"/>
                <w:szCs w:val="20"/>
              </w:rPr>
            </w:pPr>
            <w:r>
              <w:rPr>
                <w:rFonts w:eastAsia="Times New Roman"/>
                <w:w w:val="92"/>
                <w:sz w:val="6"/>
                <w:szCs w:val="6"/>
              </w:rPr>
              <w:t>Sekreterliği</w:t>
            </w:r>
          </w:p>
        </w:tc>
        <w:tc>
          <w:tcPr>
            <w:tcW w:w="800" w:type="dxa"/>
            <w:vAlign w:val="bottom"/>
          </w:tcPr>
          <w:p w14:paraId="3EE90535" w14:textId="77777777" w:rsidR="00DF36C9" w:rsidRDefault="00DF36C9">
            <w:pPr>
              <w:rPr>
                <w:sz w:val="4"/>
                <w:szCs w:val="4"/>
              </w:rPr>
            </w:pPr>
          </w:p>
        </w:tc>
        <w:tc>
          <w:tcPr>
            <w:tcW w:w="0" w:type="dxa"/>
            <w:vAlign w:val="bottom"/>
          </w:tcPr>
          <w:p w14:paraId="0C79A96F" w14:textId="77777777" w:rsidR="00DF36C9" w:rsidRDefault="00DF36C9">
            <w:pPr>
              <w:rPr>
                <w:sz w:val="1"/>
                <w:szCs w:val="1"/>
              </w:rPr>
            </w:pPr>
          </w:p>
        </w:tc>
      </w:tr>
      <w:tr w:rsidR="00DF36C9" w14:paraId="59839F75" w14:textId="77777777">
        <w:trPr>
          <w:trHeight w:val="23"/>
        </w:trPr>
        <w:tc>
          <w:tcPr>
            <w:tcW w:w="800" w:type="dxa"/>
            <w:vAlign w:val="bottom"/>
          </w:tcPr>
          <w:p w14:paraId="046B7442" w14:textId="77777777" w:rsidR="00DF36C9" w:rsidRDefault="00DF36C9">
            <w:pPr>
              <w:rPr>
                <w:sz w:val="2"/>
                <w:szCs w:val="2"/>
              </w:rPr>
            </w:pPr>
          </w:p>
        </w:tc>
        <w:tc>
          <w:tcPr>
            <w:tcW w:w="920" w:type="dxa"/>
            <w:vAlign w:val="bottom"/>
          </w:tcPr>
          <w:p w14:paraId="2957CC2A" w14:textId="77777777" w:rsidR="00DF36C9" w:rsidRDefault="00DF36C9">
            <w:pPr>
              <w:rPr>
                <w:sz w:val="2"/>
                <w:szCs w:val="2"/>
              </w:rPr>
            </w:pPr>
          </w:p>
        </w:tc>
        <w:tc>
          <w:tcPr>
            <w:tcW w:w="580" w:type="dxa"/>
            <w:vMerge w:val="restart"/>
            <w:vAlign w:val="bottom"/>
          </w:tcPr>
          <w:p w14:paraId="284025F9" w14:textId="77777777" w:rsidR="00DF36C9" w:rsidRDefault="00BA543D">
            <w:pPr>
              <w:jc w:val="center"/>
              <w:rPr>
                <w:sz w:val="20"/>
                <w:szCs w:val="20"/>
              </w:rPr>
            </w:pPr>
            <w:r>
              <w:rPr>
                <w:rFonts w:eastAsia="Times New Roman"/>
                <w:w w:val="99"/>
                <w:sz w:val="6"/>
                <w:szCs w:val="6"/>
              </w:rPr>
              <w:t>Sekreterliği</w:t>
            </w:r>
          </w:p>
        </w:tc>
        <w:tc>
          <w:tcPr>
            <w:tcW w:w="920" w:type="dxa"/>
            <w:vMerge/>
            <w:vAlign w:val="bottom"/>
          </w:tcPr>
          <w:p w14:paraId="3FFD9C92" w14:textId="77777777" w:rsidR="00DF36C9" w:rsidRDefault="00DF36C9">
            <w:pPr>
              <w:rPr>
                <w:sz w:val="2"/>
                <w:szCs w:val="2"/>
              </w:rPr>
            </w:pPr>
          </w:p>
        </w:tc>
        <w:tc>
          <w:tcPr>
            <w:tcW w:w="880" w:type="dxa"/>
            <w:vMerge/>
            <w:vAlign w:val="bottom"/>
          </w:tcPr>
          <w:p w14:paraId="7F6C6214" w14:textId="77777777" w:rsidR="00DF36C9" w:rsidRDefault="00DF36C9">
            <w:pPr>
              <w:rPr>
                <w:sz w:val="2"/>
                <w:szCs w:val="2"/>
              </w:rPr>
            </w:pPr>
          </w:p>
        </w:tc>
        <w:tc>
          <w:tcPr>
            <w:tcW w:w="960" w:type="dxa"/>
            <w:vAlign w:val="bottom"/>
          </w:tcPr>
          <w:p w14:paraId="7BFB9FAF" w14:textId="77777777" w:rsidR="00DF36C9" w:rsidRDefault="00DF36C9">
            <w:pPr>
              <w:rPr>
                <w:sz w:val="2"/>
                <w:szCs w:val="2"/>
              </w:rPr>
            </w:pPr>
          </w:p>
        </w:tc>
        <w:tc>
          <w:tcPr>
            <w:tcW w:w="980" w:type="dxa"/>
            <w:vMerge/>
            <w:vAlign w:val="bottom"/>
          </w:tcPr>
          <w:p w14:paraId="7F29F7AE" w14:textId="77777777" w:rsidR="00DF36C9" w:rsidRDefault="00DF36C9">
            <w:pPr>
              <w:rPr>
                <w:sz w:val="2"/>
                <w:szCs w:val="2"/>
              </w:rPr>
            </w:pPr>
          </w:p>
        </w:tc>
        <w:tc>
          <w:tcPr>
            <w:tcW w:w="800" w:type="dxa"/>
            <w:vAlign w:val="bottom"/>
          </w:tcPr>
          <w:p w14:paraId="080FB8D6" w14:textId="77777777" w:rsidR="00DF36C9" w:rsidRDefault="00DF36C9">
            <w:pPr>
              <w:rPr>
                <w:sz w:val="2"/>
                <w:szCs w:val="2"/>
              </w:rPr>
            </w:pPr>
          </w:p>
        </w:tc>
        <w:tc>
          <w:tcPr>
            <w:tcW w:w="0" w:type="dxa"/>
            <w:vAlign w:val="bottom"/>
          </w:tcPr>
          <w:p w14:paraId="5E32AF80" w14:textId="77777777" w:rsidR="00DF36C9" w:rsidRDefault="00DF36C9">
            <w:pPr>
              <w:spacing w:line="20" w:lineRule="exact"/>
              <w:rPr>
                <w:sz w:val="1"/>
                <w:szCs w:val="1"/>
              </w:rPr>
            </w:pPr>
          </w:p>
        </w:tc>
      </w:tr>
      <w:tr w:rsidR="00DF36C9" w14:paraId="58C1B5DB" w14:textId="77777777">
        <w:trPr>
          <w:trHeight w:val="47"/>
        </w:trPr>
        <w:tc>
          <w:tcPr>
            <w:tcW w:w="800" w:type="dxa"/>
            <w:vAlign w:val="bottom"/>
          </w:tcPr>
          <w:p w14:paraId="2989432B" w14:textId="77777777" w:rsidR="00DF36C9" w:rsidRDefault="00DF36C9">
            <w:pPr>
              <w:rPr>
                <w:sz w:val="4"/>
                <w:szCs w:val="4"/>
              </w:rPr>
            </w:pPr>
          </w:p>
        </w:tc>
        <w:tc>
          <w:tcPr>
            <w:tcW w:w="920" w:type="dxa"/>
            <w:vAlign w:val="bottom"/>
          </w:tcPr>
          <w:p w14:paraId="11E27F2C" w14:textId="77777777" w:rsidR="00DF36C9" w:rsidRDefault="00DF36C9">
            <w:pPr>
              <w:rPr>
                <w:sz w:val="4"/>
                <w:szCs w:val="4"/>
              </w:rPr>
            </w:pPr>
          </w:p>
        </w:tc>
        <w:tc>
          <w:tcPr>
            <w:tcW w:w="580" w:type="dxa"/>
            <w:vMerge/>
            <w:vAlign w:val="bottom"/>
          </w:tcPr>
          <w:p w14:paraId="39357774" w14:textId="77777777" w:rsidR="00DF36C9" w:rsidRDefault="00DF36C9">
            <w:pPr>
              <w:rPr>
                <w:sz w:val="4"/>
                <w:szCs w:val="4"/>
              </w:rPr>
            </w:pPr>
          </w:p>
        </w:tc>
        <w:tc>
          <w:tcPr>
            <w:tcW w:w="920" w:type="dxa"/>
            <w:vAlign w:val="bottom"/>
          </w:tcPr>
          <w:p w14:paraId="53346705" w14:textId="77777777" w:rsidR="00DF36C9" w:rsidRDefault="00DF36C9">
            <w:pPr>
              <w:rPr>
                <w:sz w:val="4"/>
                <w:szCs w:val="4"/>
              </w:rPr>
            </w:pPr>
          </w:p>
        </w:tc>
        <w:tc>
          <w:tcPr>
            <w:tcW w:w="880" w:type="dxa"/>
            <w:vMerge w:val="restart"/>
            <w:vAlign w:val="bottom"/>
          </w:tcPr>
          <w:p w14:paraId="1C610868" w14:textId="77777777" w:rsidR="00DF36C9" w:rsidRDefault="00BA543D">
            <w:pPr>
              <w:ind w:left="330"/>
              <w:jc w:val="center"/>
              <w:rPr>
                <w:sz w:val="20"/>
                <w:szCs w:val="20"/>
              </w:rPr>
            </w:pPr>
            <w:r>
              <w:rPr>
                <w:rFonts w:eastAsia="Times New Roman"/>
                <w:w w:val="98"/>
                <w:sz w:val="6"/>
                <w:szCs w:val="6"/>
              </w:rPr>
              <w:t>(Röntgen)</w:t>
            </w:r>
          </w:p>
        </w:tc>
        <w:tc>
          <w:tcPr>
            <w:tcW w:w="960" w:type="dxa"/>
            <w:vAlign w:val="bottom"/>
          </w:tcPr>
          <w:p w14:paraId="518C2C3C" w14:textId="77777777" w:rsidR="00DF36C9" w:rsidRDefault="00DF36C9">
            <w:pPr>
              <w:rPr>
                <w:sz w:val="4"/>
                <w:szCs w:val="4"/>
              </w:rPr>
            </w:pPr>
          </w:p>
        </w:tc>
        <w:tc>
          <w:tcPr>
            <w:tcW w:w="980" w:type="dxa"/>
            <w:vMerge w:val="restart"/>
            <w:vAlign w:val="bottom"/>
          </w:tcPr>
          <w:p w14:paraId="0989EB51" w14:textId="77777777" w:rsidR="00DF36C9" w:rsidRDefault="00BA543D">
            <w:pPr>
              <w:spacing w:line="68" w:lineRule="exact"/>
              <w:ind w:left="370"/>
              <w:jc w:val="center"/>
              <w:rPr>
                <w:sz w:val="20"/>
                <w:szCs w:val="20"/>
              </w:rPr>
            </w:pPr>
            <w:r>
              <w:rPr>
                <w:rFonts w:eastAsia="Times New Roman"/>
                <w:w w:val="94"/>
                <w:sz w:val="6"/>
                <w:szCs w:val="6"/>
              </w:rPr>
              <w:t>(Sonuç)</w:t>
            </w:r>
          </w:p>
        </w:tc>
        <w:tc>
          <w:tcPr>
            <w:tcW w:w="800" w:type="dxa"/>
            <w:vAlign w:val="bottom"/>
          </w:tcPr>
          <w:p w14:paraId="0B153D06" w14:textId="77777777" w:rsidR="00DF36C9" w:rsidRDefault="00DF36C9">
            <w:pPr>
              <w:rPr>
                <w:sz w:val="4"/>
                <w:szCs w:val="4"/>
              </w:rPr>
            </w:pPr>
          </w:p>
        </w:tc>
        <w:tc>
          <w:tcPr>
            <w:tcW w:w="0" w:type="dxa"/>
            <w:vAlign w:val="bottom"/>
          </w:tcPr>
          <w:p w14:paraId="48D2C44E" w14:textId="77777777" w:rsidR="00DF36C9" w:rsidRDefault="00DF36C9">
            <w:pPr>
              <w:rPr>
                <w:sz w:val="1"/>
                <w:szCs w:val="1"/>
              </w:rPr>
            </w:pPr>
          </w:p>
        </w:tc>
      </w:tr>
      <w:tr w:rsidR="00DF36C9" w14:paraId="42136A9D" w14:textId="77777777">
        <w:trPr>
          <w:trHeight w:val="22"/>
        </w:trPr>
        <w:tc>
          <w:tcPr>
            <w:tcW w:w="800" w:type="dxa"/>
            <w:vAlign w:val="bottom"/>
          </w:tcPr>
          <w:p w14:paraId="1A6A8461" w14:textId="77777777" w:rsidR="00DF36C9" w:rsidRDefault="00DF36C9">
            <w:pPr>
              <w:spacing w:line="20" w:lineRule="exact"/>
              <w:rPr>
                <w:sz w:val="1"/>
                <w:szCs w:val="1"/>
              </w:rPr>
            </w:pPr>
          </w:p>
        </w:tc>
        <w:tc>
          <w:tcPr>
            <w:tcW w:w="920" w:type="dxa"/>
            <w:vAlign w:val="bottom"/>
          </w:tcPr>
          <w:p w14:paraId="03652D59" w14:textId="77777777" w:rsidR="00DF36C9" w:rsidRDefault="00DF36C9">
            <w:pPr>
              <w:spacing w:line="20" w:lineRule="exact"/>
              <w:rPr>
                <w:sz w:val="1"/>
                <w:szCs w:val="1"/>
              </w:rPr>
            </w:pPr>
          </w:p>
        </w:tc>
        <w:tc>
          <w:tcPr>
            <w:tcW w:w="580" w:type="dxa"/>
            <w:vAlign w:val="bottom"/>
          </w:tcPr>
          <w:p w14:paraId="5B8953F8" w14:textId="77777777" w:rsidR="00DF36C9" w:rsidRDefault="00DF36C9">
            <w:pPr>
              <w:spacing w:line="20" w:lineRule="exact"/>
              <w:rPr>
                <w:sz w:val="1"/>
                <w:szCs w:val="1"/>
              </w:rPr>
            </w:pPr>
          </w:p>
        </w:tc>
        <w:tc>
          <w:tcPr>
            <w:tcW w:w="920" w:type="dxa"/>
            <w:vAlign w:val="bottom"/>
          </w:tcPr>
          <w:p w14:paraId="3E674A7A" w14:textId="77777777" w:rsidR="00DF36C9" w:rsidRDefault="00DF36C9">
            <w:pPr>
              <w:spacing w:line="20" w:lineRule="exact"/>
              <w:rPr>
                <w:sz w:val="1"/>
                <w:szCs w:val="1"/>
              </w:rPr>
            </w:pPr>
          </w:p>
        </w:tc>
        <w:tc>
          <w:tcPr>
            <w:tcW w:w="880" w:type="dxa"/>
            <w:vMerge/>
            <w:vAlign w:val="bottom"/>
          </w:tcPr>
          <w:p w14:paraId="1BA10E0D" w14:textId="77777777" w:rsidR="00DF36C9" w:rsidRDefault="00DF36C9">
            <w:pPr>
              <w:spacing w:line="20" w:lineRule="exact"/>
              <w:rPr>
                <w:sz w:val="1"/>
                <w:szCs w:val="1"/>
              </w:rPr>
            </w:pPr>
          </w:p>
        </w:tc>
        <w:tc>
          <w:tcPr>
            <w:tcW w:w="960" w:type="dxa"/>
            <w:vAlign w:val="bottom"/>
          </w:tcPr>
          <w:p w14:paraId="0CA4D980" w14:textId="77777777" w:rsidR="00DF36C9" w:rsidRDefault="00DF36C9">
            <w:pPr>
              <w:spacing w:line="20" w:lineRule="exact"/>
              <w:rPr>
                <w:sz w:val="1"/>
                <w:szCs w:val="1"/>
              </w:rPr>
            </w:pPr>
          </w:p>
        </w:tc>
        <w:tc>
          <w:tcPr>
            <w:tcW w:w="980" w:type="dxa"/>
            <w:vMerge/>
            <w:vAlign w:val="bottom"/>
          </w:tcPr>
          <w:p w14:paraId="2B38AFA2" w14:textId="77777777" w:rsidR="00DF36C9" w:rsidRDefault="00DF36C9">
            <w:pPr>
              <w:spacing w:line="20" w:lineRule="exact"/>
              <w:rPr>
                <w:sz w:val="1"/>
                <w:szCs w:val="1"/>
              </w:rPr>
            </w:pPr>
          </w:p>
        </w:tc>
        <w:tc>
          <w:tcPr>
            <w:tcW w:w="800" w:type="dxa"/>
            <w:vAlign w:val="bottom"/>
          </w:tcPr>
          <w:p w14:paraId="38B6B32B" w14:textId="77777777" w:rsidR="00DF36C9" w:rsidRDefault="00DF36C9">
            <w:pPr>
              <w:spacing w:line="20" w:lineRule="exact"/>
              <w:rPr>
                <w:sz w:val="1"/>
                <w:szCs w:val="1"/>
              </w:rPr>
            </w:pPr>
          </w:p>
        </w:tc>
        <w:tc>
          <w:tcPr>
            <w:tcW w:w="0" w:type="dxa"/>
            <w:vAlign w:val="bottom"/>
          </w:tcPr>
          <w:p w14:paraId="54043FE1" w14:textId="77777777" w:rsidR="00DF36C9" w:rsidRDefault="00DF36C9">
            <w:pPr>
              <w:spacing w:line="20" w:lineRule="exact"/>
              <w:rPr>
                <w:sz w:val="1"/>
                <w:szCs w:val="1"/>
              </w:rPr>
            </w:pPr>
          </w:p>
        </w:tc>
      </w:tr>
      <w:tr w:rsidR="00DF36C9" w14:paraId="02BFC39E" w14:textId="77777777">
        <w:trPr>
          <w:trHeight w:val="274"/>
        </w:trPr>
        <w:tc>
          <w:tcPr>
            <w:tcW w:w="800" w:type="dxa"/>
            <w:vAlign w:val="bottom"/>
          </w:tcPr>
          <w:p w14:paraId="7DEDD4A2" w14:textId="77777777" w:rsidR="00DF36C9" w:rsidRDefault="00BA543D">
            <w:pPr>
              <w:ind w:right="470"/>
              <w:jc w:val="right"/>
              <w:rPr>
                <w:sz w:val="20"/>
                <w:szCs w:val="20"/>
              </w:rPr>
            </w:pPr>
            <w:r>
              <w:rPr>
                <w:rFonts w:eastAsia="Times New Roman"/>
                <w:w w:val="91"/>
                <w:sz w:val="6"/>
                <w:szCs w:val="6"/>
              </w:rPr>
              <w:t>C/T: 7,07 dk</w:t>
            </w:r>
          </w:p>
        </w:tc>
        <w:tc>
          <w:tcPr>
            <w:tcW w:w="920" w:type="dxa"/>
            <w:vAlign w:val="bottom"/>
          </w:tcPr>
          <w:p w14:paraId="2803559F" w14:textId="77777777" w:rsidR="00DF36C9" w:rsidRDefault="00BA543D">
            <w:pPr>
              <w:ind w:left="100"/>
              <w:rPr>
                <w:sz w:val="20"/>
                <w:szCs w:val="20"/>
              </w:rPr>
            </w:pPr>
            <w:r>
              <w:rPr>
                <w:rFonts w:eastAsia="Times New Roman"/>
                <w:sz w:val="6"/>
                <w:szCs w:val="6"/>
              </w:rPr>
              <w:t>C/T: 6,23 dk</w:t>
            </w:r>
          </w:p>
        </w:tc>
        <w:tc>
          <w:tcPr>
            <w:tcW w:w="580" w:type="dxa"/>
            <w:vAlign w:val="bottom"/>
          </w:tcPr>
          <w:p w14:paraId="22F87786" w14:textId="77777777" w:rsidR="00DF36C9" w:rsidRDefault="00BA543D">
            <w:pPr>
              <w:ind w:left="100"/>
              <w:rPr>
                <w:sz w:val="20"/>
                <w:szCs w:val="20"/>
              </w:rPr>
            </w:pPr>
            <w:r>
              <w:rPr>
                <w:rFonts w:eastAsia="Times New Roman"/>
                <w:sz w:val="6"/>
                <w:szCs w:val="6"/>
              </w:rPr>
              <w:t>C/T: 1,80 dk</w:t>
            </w:r>
          </w:p>
        </w:tc>
        <w:tc>
          <w:tcPr>
            <w:tcW w:w="920" w:type="dxa"/>
            <w:vAlign w:val="bottom"/>
          </w:tcPr>
          <w:p w14:paraId="310E2373" w14:textId="77777777" w:rsidR="00DF36C9" w:rsidRDefault="00BA543D">
            <w:pPr>
              <w:ind w:left="440"/>
              <w:rPr>
                <w:sz w:val="20"/>
                <w:szCs w:val="20"/>
              </w:rPr>
            </w:pPr>
            <w:r>
              <w:rPr>
                <w:rFonts w:eastAsia="Times New Roman"/>
                <w:sz w:val="6"/>
                <w:szCs w:val="6"/>
              </w:rPr>
              <w:t>C/T: 3,21 dk</w:t>
            </w:r>
          </w:p>
        </w:tc>
        <w:tc>
          <w:tcPr>
            <w:tcW w:w="880" w:type="dxa"/>
            <w:vAlign w:val="bottom"/>
          </w:tcPr>
          <w:p w14:paraId="0672CF78" w14:textId="77777777" w:rsidR="00DF36C9" w:rsidRDefault="00BA543D">
            <w:pPr>
              <w:ind w:left="420"/>
              <w:rPr>
                <w:sz w:val="20"/>
                <w:szCs w:val="20"/>
              </w:rPr>
            </w:pPr>
            <w:r>
              <w:rPr>
                <w:rFonts w:eastAsia="Times New Roman"/>
                <w:sz w:val="6"/>
                <w:szCs w:val="6"/>
              </w:rPr>
              <w:t>C/T: 2,17 dk</w:t>
            </w:r>
          </w:p>
        </w:tc>
        <w:tc>
          <w:tcPr>
            <w:tcW w:w="960" w:type="dxa"/>
            <w:vAlign w:val="bottom"/>
          </w:tcPr>
          <w:p w14:paraId="7D8DD627" w14:textId="77777777" w:rsidR="00DF36C9" w:rsidRDefault="00BA543D">
            <w:pPr>
              <w:ind w:right="150"/>
              <w:jc w:val="right"/>
              <w:rPr>
                <w:sz w:val="20"/>
                <w:szCs w:val="20"/>
              </w:rPr>
            </w:pPr>
            <w:r>
              <w:rPr>
                <w:rFonts w:eastAsia="Times New Roman"/>
                <w:sz w:val="6"/>
                <w:szCs w:val="6"/>
              </w:rPr>
              <w:t>C/T: 3,83 dk</w:t>
            </w:r>
          </w:p>
        </w:tc>
        <w:tc>
          <w:tcPr>
            <w:tcW w:w="980" w:type="dxa"/>
            <w:vAlign w:val="bottom"/>
          </w:tcPr>
          <w:p w14:paraId="455D92C6" w14:textId="77777777" w:rsidR="00DF36C9" w:rsidRDefault="00BA543D">
            <w:pPr>
              <w:ind w:left="480"/>
              <w:rPr>
                <w:sz w:val="20"/>
                <w:szCs w:val="20"/>
              </w:rPr>
            </w:pPr>
            <w:r>
              <w:rPr>
                <w:rFonts w:eastAsia="Times New Roman"/>
                <w:sz w:val="6"/>
                <w:szCs w:val="6"/>
              </w:rPr>
              <w:t>C/T: 2,96 dk</w:t>
            </w:r>
          </w:p>
        </w:tc>
        <w:tc>
          <w:tcPr>
            <w:tcW w:w="800" w:type="dxa"/>
            <w:vAlign w:val="bottom"/>
          </w:tcPr>
          <w:p w14:paraId="31D49278" w14:textId="77777777" w:rsidR="00DF36C9" w:rsidRDefault="00BA543D">
            <w:pPr>
              <w:ind w:left="460"/>
              <w:rPr>
                <w:sz w:val="20"/>
                <w:szCs w:val="20"/>
              </w:rPr>
            </w:pPr>
            <w:r>
              <w:rPr>
                <w:rFonts w:eastAsia="Times New Roman"/>
                <w:sz w:val="6"/>
                <w:szCs w:val="6"/>
              </w:rPr>
              <w:t>C/T: 6,69 dk</w:t>
            </w:r>
          </w:p>
        </w:tc>
        <w:tc>
          <w:tcPr>
            <w:tcW w:w="0" w:type="dxa"/>
            <w:vAlign w:val="bottom"/>
          </w:tcPr>
          <w:p w14:paraId="4303C595" w14:textId="77777777" w:rsidR="00DF36C9" w:rsidRDefault="00DF36C9">
            <w:pPr>
              <w:rPr>
                <w:sz w:val="1"/>
                <w:szCs w:val="1"/>
              </w:rPr>
            </w:pPr>
          </w:p>
        </w:tc>
      </w:tr>
      <w:tr w:rsidR="00DF36C9" w14:paraId="2D09F455" w14:textId="77777777">
        <w:trPr>
          <w:trHeight w:val="89"/>
        </w:trPr>
        <w:tc>
          <w:tcPr>
            <w:tcW w:w="800" w:type="dxa"/>
            <w:vAlign w:val="bottom"/>
          </w:tcPr>
          <w:p w14:paraId="11C039C0" w14:textId="77777777" w:rsidR="00DF36C9" w:rsidRDefault="00DF36C9">
            <w:pPr>
              <w:rPr>
                <w:sz w:val="7"/>
                <w:szCs w:val="7"/>
              </w:rPr>
            </w:pPr>
          </w:p>
        </w:tc>
        <w:tc>
          <w:tcPr>
            <w:tcW w:w="920" w:type="dxa"/>
            <w:vAlign w:val="bottom"/>
          </w:tcPr>
          <w:p w14:paraId="16743AD2" w14:textId="77777777" w:rsidR="00DF36C9" w:rsidRDefault="00BA543D">
            <w:pPr>
              <w:ind w:left="100"/>
              <w:rPr>
                <w:sz w:val="20"/>
                <w:szCs w:val="20"/>
              </w:rPr>
            </w:pPr>
            <w:r>
              <w:rPr>
                <w:rFonts w:eastAsia="Times New Roman"/>
                <w:sz w:val="6"/>
                <w:szCs w:val="6"/>
              </w:rPr>
              <w:t>W/T: 58,64 dk</w:t>
            </w:r>
          </w:p>
        </w:tc>
        <w:tc>
          <w:tcPr>
            <w:tcW w:w="580" w:type="dxa"/>
            <w:vAlign w:val="bottom"/>
          </w:tcPr>
          <w:p w14:paraId="04013A06" w14:textId="77777777" w:rsidR="00DF36C9" w:rsidRDefault="00BA543D">
            <w:pPr>
              <w:spacing w:line="65" w:lineRule="exact"/>
              <w:ind w:right="10"/>
              <w:jc w:val="center"/>
              <w:rPr>
                <w:sz w:val="20"/>
                <w:szCs w:val="20"/>
              </w:rPr>
            </w:pPr>
            <w:r>
              <w:rPr>
                <w:rFonts w:eastAsia="Times New Roman"/>
                <w:w w:val="96"/>
                <w:sz w:val="6"/>
                <w:szCs w:val="6"/>
              </w:rPr>
              <w:t xml:space="preserve">W/T: </w:t>
            </w:r>
            <w:r>
              <w:rPr>
                <w:rFonts w:eastAsia="Times New Roman"/>
                <w:w w:val="96"/>
                <w:sz w:val="6"/>
                <w:szCs w:val="6"/>
              </w:rPr>
              <w:t>492,5 dk</w:t>
            </w:r>
          </w:p>
        </w:tc>
        <w:tc>
          <w:tcPr>
            <w:tcW w:w="920" w:type="dxa"/>
            <w:vAlign w:val="bottom"/>
          </w:tcPr>
          <w:p w14:paraId="3E1BA057" w14:textId="77777777" w:rsidR="00DF36C9" w:rsidRDefault="00BA543D">
            <w:pPr>
              <w:ind w:left="440"/>
              <w:rPr>
                <w:sz w:val="20"/>
                <w:szCs w:val="20"/>
              </w:rPr>
            </w:pPr>
            <w:r>
              <w:rPr>
                <w:rFonts w:eastAsia="Times New Roman"/>
                <w:sz w:val="6"/>
                <w:szCs w:val="6"/>
              </w:rPr>
              <w:t>W/T: 1,5 dk</w:t>
            </w:r>
          </w:p>
        </w:tc>
        <w:tc>
          <w:tcPr>
            <w:tcW w:w="880" w:type="dxa"/>
            <w:vAlign w:val="bottom"/>
          </w:tcPr>
          <w:p w14:paraId="44E3113B" w14:textId="77777777" w:rsidR="00DF36C9" w:rsidRDefault="00BA543D">
            <w:pPr>
              <w:ind w:left="420"/>
              <w:rPr>
                <w:sz w:val="20"/>
                <w:szCs w:val="20"/>
              </w:rPr>
            </w:pPr>
            <w:r>
              <w:rPr>
                <w:rFonts w:eastAsia="Times New Roman"/>
                <w:sz w:val="6"/>
                <w:szCs w:val="6"/>
              </w:rPr>
              <w:t>W/T: 40,5 dk</w:t>
            </w:r>
          </w:p>
        </w:tc>
        <w:tc>
          <w:tcPr>
            <w:tcW w:w="960" w:type="dxa"/>
            <w:vAlign w:val="bottom"/>
          </w:tcPr>
          <w:p w14:paraId="5618E64A" w14:textId="77777777" w:rsidR="00DF36C9" w:rsidRDefault="00BA543D">
            <w:pPr>
              <w:ind w:right="110"/>
              <w:jc w:val="right"/>
              <w:rPr>
                <w:sz w:val="20"/>
                <w:szCs w:val="20"/>
              </w:rPr>
            </w:pPr>
            <w:r>
              <w:rPr>
                <w:rFonts w:eastAsia="Times New Roman"/>
                <w:sz w:val="6"/>
                <w:szCs w:val="6"/>
              </w:rPr>
              <w:t>W/T: 12,75 dk</w:t>
            </w:r>
          </w:p>
        </w:tc>
        <w:tc>
          <w:tcPr>
            <w:tcW w:w="980" w:type="dxa"/>
            <w:vAlign w:val="bottom"/>
          </w:tcPr>
          <w:p w14:paraId="14478744" w14:textId="77777777" w:rsidR="00DF36C9" w:rsidRDefault="00BA543D">
            <w:pPr>
              <w:ind w:left="480"/>
              <w:rPr>
                <w:sz w:val="20"/>
                <w:szCs w:val="20"/>
              </w:rPr>
            </w:pPr>
            <w:r>
              <w:rPr>
                <w:rFonts w:eastAsia="Times New Roman"/>
                <w:sz w:val="6"/>
                <w:szCs w:val="6"/>
              </w:rPr>
              <w:t>W/T: 405,75 dk</w:t>
            </w:r>
          </w:p>
        </w:tc>
        <w:tc>
          <w:tcPr>
            <w:tcW w:w="800" w:type="dxa"/>
            <w:vAlign w:val="bottom"/>
          </w:tcPr>
          <w:p w14:paraId="171D0223" w14:textId="77777777" w:rsidR="00DF36C9" w:rsidRDefault="00BA543D">
            <w:pPr>
              <w:ind w:left="460"/>
              <w:rPr>
                <w:sz w:val="20"/>
                <w:szCs w:val="20"/>
              </w:rPr>
            </w:pPr>
            <w:r>
              <w:rPr>
                <w:rFonts w:eastAsia="Times New Roman"/>
                <w:w w:val="90"/>
                <w:sz w:val="6"/>
                <w:szCs w:val="6"/>
              </w:rPr>
              <w:t>W/T: 32,99 dk</w:t>
            </w:r>
          </w:p>
        </w:tc>
        <w:tc>
          <w:tcPr>
            <w:tcW w:w="0" w:type="dxa"/>
            <w:vAlign w:val="bottom"/>
          </w:tcPr>
          <w:p w14:paraId="4EE7C8AA" w14:textId="77777777" w:rsidR="00DF36C9" w:rsidRDefault="00DF36C9">
            <w:pPr>
              <w:rPr>
                <w:sz w:val="1"/>
                <w:szCs w:val="1"/>
              </w:rPr>
            </w:pPr>
          </w:p>
        </w:tc>
      </w:tr>
      <w:tr w:rsidR="00DF36C9" w14:paraId="3F477B46" w14:textId="77777777">
        <w:trPr>
          <w:trHeight w:val="122"/>
        </w:trPr>
        <w:tc>
          <w:tcPr>
            <w:tcW w:w="800" w:type="dxa"/>
            <w:vAlign w:val="bottom"/>
          </w:tcPr>
          <w:p w14:paraId="71EF1ACC" w14:textId="77777777" w:rsidR="00DF36C9" w:rsidRDefault="00BA543D">
            <w:pPr>
              <w:ind w:right="70"/>
              <w:jc w:val="right"/>
              <w:rPr>
                <w:sz w:val="20"/>
                <w:szCs w:val="20"/>
              </w:rPr>
            </w:pPr>
            <w:r>
              <w:rPr>
                <w:rFonts w:eastAsia="Times New Roman"/>
                <w:sz w:val="6"/>
                <w:szCs w:val="6"/>
              </w:rPr>
              <w:t>58,64</w:t>
            </w:r>
          </w:p>
        </w:tc>
        <w:tc>
          <w:tcPr>
            <w:tcW w:w="920" w:type="dxa"/>
            <w:vAlign w:val="bottom"/>
          </w:tcPr>
          <w:p w14:paraId="7CE3ED9B" w14:textId="77777777" w:rsidR="00DF36C9" w:rsidRDefault="00BA543D">
            <w:pPr>
              <w:ind w:right="90"/>
              <w:jc w:val="right"/>
              <w:rPr>
                <w:sz w:val="20"/>
                <w:szCs w:val="20"/>
              </w:rPr>
            </w:pPr>
            <w:r>
              <w:rPr>
                <w:rFonts w:eastAsia="Times New Roman"/>
                <w:sz w:val="6"/>
                <w:szCs w:val="6"/>
              </w:rPr>
              <w:t>492,5</w:t>
            </w:r>
          </w:p>
        </w:tc>
        <w:tc>
          <w:tcPr>
            <w:tcW w:w="580" w:type="dxa"/>
            <w:vAlign w:val="bottom"/>
          </w:tcPr>
          <w:p w14:paraId="4F1F49EB" w14:textId="77777777" w:rsidR="00DF36C9" w:rsidRDefault="00DF36C9">
            <w:pPr>
              <w:rPr>
                <w:sz w:val="10"/>
                <w:szCs w:val="10"/>
              </w:rPr>
            </w:pPr>
          </w:p>
        </w:tc>
        <w:tc>
          <w:tcPr>
            <w:tcW w:w="920" w:type="dxa"/>
            <w:vAlign w:val="bottom"/>
          </w:tcPr>
          <w:p w14:paraId="7E63AAE3" w14:textId="77777777" w:rsidR="00DF36C9" w:rsidRDefault="00BA543D">
            <w:pPr>
              <w:ind w:right="690"/>
              <w:jc w:val="right"/>
              <w:rPr>
                <w:sz w:val="20"/>
                <w:szCs w:val="20"/>
              </w:rPr>
            </w:pPr>
            <w:r>
              <w:rPr>
                <w:rFonts w:eastAsia="Times New Roman"/>
                <w:sz w:val="6"/>
                <w:szCs w:val="6"/>
              </w:rPr>
              <w:t>1,5</w:t>
            </w:r>
          </w:p>
        </w:tc>
        <w:tc>
          <w:tcPr>
            <w:tcW w:w="880" w:type="dxa"/>
            <w:vAlign w:val="bottom"/>
          </w:tcPr>
          <w:p w14:paraId="509FC398" w14:textId="77777777" w:rsidR="00DF36C9" w:rsidRDefault="00BA543D">
            <w:pPr>
              <w:ind w:right="610"/>
              <w:jc w:val="right"/>
              <w:rPr>
                <w:sz w:val="20"/>
                <w:szCs w:val="20"/>
              </w:rPr>
            </w:pPr>
            <w:r>
              <w:rPr>
                <w:rFonts w:eastAsia="Times New Roman"/>
                <w:sz w:val="6"/>
                <w:szCs w:val="6"/>
              </w:rPr>
              <w:t>40,5</w:t>
            </w:r>
          </w:p>
        </w:tc>
        <w:tc>
          <w:tcPr>
            <w:tcW w:w="960" w:type="dxa"/>
            <w:vAlign w:val="bottom"/>
          </w:tcPr>
          <w:p w14:paraId="1C1F853F" w14:textId="77777777" w:rsidR="00DF36C9" w:rsidRDefault="00BA543D">
            <w:pPr>
              <w:ind w:right="670"/>
              <w:jc w:val="right"/>
              <w:rPr>
                <w:sz w:val="20"/>
                <w:szCs w:val="20"/>
              </w:rPr>
            </w:pPr>
            <w:r>
              <w:rPr>
                <w:rFonts w:eastAsia="Times New Roman"/>
                <w:sz w:val="6"/>
                <w:szCs w:val="6"/>
              </w:rPr>
              <w:t>12,75</w:t>
            </w:r>
          </w:p>
        </w:tc>
        <w:tc>
          <w:tcPr>
            <w:tcW w:w="980" w:type="dxa"/>
            <w:vAlign w:val="bottom"/>
          </w:tcPr>
          <w:p w14:paraId="0047925D" w14:textId="77777777" w:rsidR="00DF36C9" w:rsidRDefault="00BA543D">
            <w:pPr>
              <w:ind w:right="670"/>
              <w:jc w:val="right"/>
              <w:rPr>
                <w:sz w:val="20"/>
                <w:szCs w:val="20"/>
              </w:rPr>
            </w:pPr>
            <w:r>
              <w:rPr>
                <w:rFonts w:eastAsia="Times New Roman"/>
                <w:sz w:val="6"/>
                <w:szCs w:val="6"/>
              </w:rPr>
              <w:t>405,75</w:t>
            </w:r>
          </w:p>
        </w:tc>
        <w:tc>
          <w:tcPr>
            <w:tcW w:w="800" w:type="dxa"/>
            <w:vAlign w:val="bottom"/>
          </w:tcPr>
          <w:p w14:paraId="54C6B068" w14:textId="77777777" w:rsidR="00DF36C9" w:rsidRDefault="00BA543D">
            <w:pPr>
              <w:ind w:right="510"/>
              <w:jc w:val="right"/>
              <w:rPr>
                <w:sz w:val="20"/>
                <w:szCs w:val="20"/>
              </w:rPr>
            </w:pPr>
            <w:r>
              <w:rPr>
                <w:rFonts w:eastAsia="Times New Roman"/>
                <w:sz w:val="6"/>
                <w:szCs w:val="6"/>
              </w:rPr>
              <w:t>32,99</w:t>
            </w:r>
          </w:p>
        </w:tc>
        <w:tc>
          <w:tcPr>
            <w:tcW w:w="0" w:type="dxa"/>
            <w:vAlign w:val="bottom"/>
          </w:tcPr>
          <w:p w14:paraId="656A6F94" w14:textId="77777777" w:rsidR="00DF36C9" w:rsidRDefault="00DF36C9">
            <w:pPr>
              <w:rPr>
                <w:sz w:val="1"/>
                <w:szCs w:val="1"/>
              </w:rPr>
            </w:pPr>
          </w:p>
        </w:tc>
      </w:tr>
      <w:tr w:rsidR="00DF36C9" w14:paraId="75A5DAD3" w14:textId="77777777">
        <w:trPr>
          <w:trHeight w:val="98"/>
        </w:trPr>
        <w:tc>
          <w:tcPr>
            <w:tcW w:w="800" w:type="dxa"/>
            <w:vAlign w:val="bottom"/>
          </w:tcPr>
          <w:p w14:paraId="34510598" w14:textId="77777777" w:rsidR="00DF36C9" w:rsidRDefault="00BA543D">
            <w:pPr>
              <w:ind w:right="570"/>
              <w:jc w:val="right"/>
              <w:rPr>
                <w:sz w:val="20"/>
                <w:szCs w:val="20"/>
              </w:rPr>
            </w:pPr>
            <w:r>
              <w:rPr>
                <w:rFonts w:eastAsia="Times New Roman"/>
                <w:sz w:val="6"/>
                <w:szCs w:val="6"/>
              </w:rPr>
              <w:t>7,07</w:t>
            </w:r>
          </w:p>
        </w:tc>
        <w:tc>
          <w:tcPr>
            <w:tcW w:w="920" w:type="dxa"/>
            <w:vAlign w:val="bottom"/>
          </w:tcPr>
          <w:p w14:paraId="235077E7" w14:textId="77777777" w:rsidR="00DF36C9" w:rsidRDefault="00BA543D">
            <w:pPr>
              <w:ind w:right="550"/>
              <w:jc w:val="right"/>
              <w:rPr>
                <w:sz w:val="20"/>
                <w:szCs w:val="20"/>
              </w:rPr>
            </w:pPr>
            <w:r>
              <w:rPr>
                <w:rFonts w:eastAsia="Times New Roman"/>
                <w:sz w:val="6"/>
                <w:szCs w:val="6"/>
              </w:rPr>
              <w:t>6,23</w:t>
            </w:r>
          </w:p>
        </w:tc>
        <w:tc>
          <w:tcPr>
            <w:tcW w:w="580" w:type="dxa"/>
            <w:vAlign w:val="bottom"/>
          </w:tcPr>
          <w:p w14:paraId="6114B108" w14:textId="77777777" w:rsidR="00DF36C9" w:rsidRDefault="00BA543D">
            <w:pPr>
              <w:ind w:right="10"/>
              <w:jc w:val="center"/>
              <w:rPr>
                <w:sz w:val="20"/>
                <w:szCs w:val="20"/>
              </w:rPr>
            </w:pPr>
            <w:r>
              <w:rPr>
                <w:rFonts w:eastAsia="Times New Roman"/>
                <w:w w:val="94"/>
                <w:sz w:val="6"/>
                <w:szCs w:val="6"/>
              </w:rPr>
              <w:t>1,80</w:t>
            </w:r>
          </w:p>
        </w:tc>
        <w:tc>
          <w:tcPr>
            <w:tcW w:w="920" w:type="dxa"/>
            <w:vAlign w:val="bottom"/>
          </w:tcPr>
          <w:p w14:paraId="71D8711F" w14:textId="77777777" w:rsidR="00DF36C9" w:rsidRDefault="00BA543D">
            <w:pPr>
              <w:ind w:left="350"/>
              <w:jc w:val="center"/>
              <w:rPr>
                <w:sz w:val="20"/>
                <w:szCs w:val="20"/>
              </w:rPr>
            </w:pPr>
            <w:r>
              <w:rPr>
                <w:rFonts w:eastAsia="Times New Roman"/>
                <w:w w:val="94"/>
                <w:sz w:val="6"/>
                <w:szCs w:val="6"/>
              </w:rPr>
              <w:t>3,21</w:t>
            </w:r>
          </w:p>
        </w:tc>
        <w:tc>
          <w:tcPr>
            <w:tcW w:w="880" w:type="dxa"/>
            <w:vAlign w:val="bottom"/>
          </w:tcPr>
          <w:p w14:paraId="17789DB6" w14:textId="77777777" w:rsidR="00DF36C9" w:rsidRDefault="00BA543D">
            <w:pPr>
              <w:ind w:right="170"/>
              <w:jc w:val="right"/>
              <w:rPr>
                <w:sz w:val="20"/>
                <w:szCs w:val="20"/>
              </w:rPr>
            </w:pPr>
            <w:r>
              <w:rPr>
                <w:rFonts w:eastAsia="Times New Roman"/>
                <w:sz w:val="6"/>
                <w:szCs w:val="6"/>
              </w:rPr>
              <w:t>2,17</w:t>
            </w:r>
          </w:p>
        </w:tc>
        <w:tc>
          <w:tcPr>
            <w:tcW w:w="960" w:type="dxa"/>
            <w:vAlign w:val="bottom"/>
          </w:tcPr>
          <w:p w14:paraId="094714E1" w14:textId="77777777" w:rsidR="00DF36C9" w:rsidRDefault="00BA543D">
            <w:pPr>
              <w:ind w:right="210"/>
              <w:jc w:val="right"/>
              <w:rPr>
                <w:sz w:val="20"/>
                <w:szCs w:val="20"/>
              </w:rPr>
            </w:pPr>
            <w:r>
              <w:rPr>
                <w:rFonts w:eastAsia="Times New Roman"/>
                <w:sz w:val="6"/>
                <w:szCs w:val="6"/>
              </w:rPr>
              <w:t>3,83</w:t>
            </w:r>
          </w:p>
        </w:tc>
        <w:tc>
          <w:tcPr>
            <w:tcW w:w="980" w:type="dxa"/>
            <w:vAlign w:val="bottom"/>
          </w:tcPr>
          <w:p w14:paraId="06F8B357" w14:textId="77777777" w:rsidR="00DF36C9" w:rsidRDefault="00BA543D">
            <w:pPr>
              <w:ind w:right="210"/>
              <w:jc w:val="right"/>
              <w:rPr>
                <w:sz w:val="20"/>
                <w:szCs w:val="20"/>
              </w:rPr>
            </w:pPr>
            <w:r>
              <w:rPr>
                <w:rFonts w:eastAsia="Times New Roman"/>
                <w:sz w:val="6"/>
                <w:szCs w:val="6"/>
              </w:rPr>
              <w:t>2,96</w:t>
            </w:r>
          </w:p>
        </w:tc>
        <w:tc>
          <w:tcPr>
            <w:tcW w:w="800" w:type="dxa"/>
            <w:vAlign w:val="bottom"/>
          </w:tcPr>
          <w:p w14:paraId="0E04BB8B" w14:textId="77777777" w:rsidR="00DF36C9" w:rsidRDefault="00BA543D">
            <w:pPr>
              <w:ind w:right="70"/>
              <w:jc w:val="right"/>
              <w:rPr>
                <w:sz w:val="20"/>
                <w:szCs w:val="20"/>
              </w:rPr>
            </w:pPr>
            <w:r>
              <w:rPr>
                <w:rFonts w:eastAsia="Times New Roman"/>
                <w:sz w:val="6"/>
                <w:szCs w:val="6"/>
              </w:rPr>
              <w:t>6,69</w:t>
            </w:r>
          </w:p>
        </w:tc>
        <w:tc>
          <w:tcPr>
            <w:tcW w:w="0" w:type="dxa"/>
            <w:vAlign w:val="bottom"/>
          </w:tcPr>
          <w:p w14:paraId="669B7A0B" w14:textId="77777777" w:rsidR="00DF36C9" w:rsidRDefault="00DF36C9">
            <w:pPr>
              <w:rPr>
                <w:sz w:val="1"/>
                <w:szCs w:val="1"/>
              </w:rPr>
            </w:pPr>
          </w:p>
        </w:tc>
      </w:tr>
    </w:tbl>
    <w:p w14:paraId="76C8C0E4" w14:textId="77777777" w:rsidR="00DF36C9" w:rsidRDefault="00DF36C9">
      <w:pPr>
        <w:spacing w:line="271" w:lineRule="exact"/>
        <w:rPr>
          <w:sz w:val="20"/>
          <w:szCs w:val="20"/>
        </w:rPr>
      </w:pPr>
    </w:p>
    <w:p w14:paraId="0E9CEEEE" w14:textId="77777777" w:rsidR="00DF36C9" w:rsidRDefault="00BA543D">
      <w:pPr>
        <w:ind w:left="880"/>
        <w:rPr>
          <w:sz w:val="20"/>
          <w:szCs w:val="20"/>
        </w:rPr>
      </w:pPr>
      <w:r>
        <w:rPr>
          <w:rFonts w:eastAsia="Times New Roman"/>
          <w:b/>
          <w:bCs/>
          <w:sz w:val="24"/>
          <w:szCs w:val="24"/>
        </w:rPr>
        <w:t xml:space="preserve">Şekil 2: </w:t>
      </w:r>
      <w:r>
        <w:rPr>
          <w:rFonts w:eastAsia="Times New Roman"/>
          <w:sz w:val="24"/>
          <w:szCs w:val="24"/>
        </w:rPr>
        <w:t>Kan (Örnek) Alma+Röntgen Süreci Mevcut Durum Değer Akışı Haritası</w:t>
      </w:r>
    </w:p>
    <w:p w14:paraId="3586DCEE" w14:textId="77777777" w:rsidR="00DF36C9" w:rsidRDefault="00DF36C9">
      <w:pPr>
        <w:spacing w:line="200" w:lineRule="exact"/>
        <w:rPr>
          <w:sz w:val="20"/>
          <w:szCs w:val="20"/>
        </w:rPr>
      </w:pPr>
    </w:p>
    <w:p w14:paraId="11D66058" w14:textId="77777777" w:rsidR="00DF36C9" w:rsidRDefault="00DF36C9">
      <w:pPr>
        <w:spacing w:line="364" w:lineRule="exact"/>
        <w:rPr>
          <w:sz w:val="20"/>
          <w:szCs w:val="20"/>
        </w:rPr>
      </w:pPr>
    </w:p>
    <w:p w14:paraId="683AC730" w14:textId="77777777" w:rsidR="00DF36C9" w:rsidRDefault="00BA543D">
      <w:pPr>
        <w:spacing w:line="375" w:lineRule="auto"/>
        <w:ind w:left="540" w:firstLine="708"/>
        <w:jc w:val="both"/>
        <w:rPr>
          <w:sz w:val="20"/>
          <w:szCs w:val="20"/>
        </w:rPr>
      </w:pPr>
      <w:r>
        <w:rPr>
          <w:rFonts w:eastAsia="Times New Roman"/>
          <w:sz w:val="23"/>
          <w:szCs w:val="23"/>
        </w:rPr>
        <w:t xml:space="preserve">FÜ </w:t>
      </w:r>
      <w:r>
        <w:rPr>
          <w:rFonts w:eastAsia="Times New Roman"/>
          <w:sz w:val="23"/>
          <w:szCs w:val="23"/>
        </w:rPr>
        <w:t>Hastanesi Genel Cerrahi Polikliniğine gelen hasta, öncelikli olarak poliklinik sekreterliğinden kayıt işlemi yapmaktadır. Kayıt işlemini yapan hastaya hasta bilgilerini ve hastanın sırasını gösteren barkod verilmektedir. Poliklinik sekreterliğinin ortalama</w:t>
      </w:r>
      <w:r>
        <w:rPr>
          <w:rFonts w:eastAsia="Times New Roman"/>
          <w:sz w:val="23"/>
          <w:szCs w:val="23"/>
        </w:rPr>
        <w:t xml:space="preserve"> çevrim süresi (C/T) 7,07 dk, kayıt işleminden sonra hastanın bekleme süresi (W/T) 58,64 dk’dır. Bekleme süresinin sonunda sırası gelen hasta, muayene olmak için muayene odasına geçmektedir. Muayene işleminin ortalama çevrim süresi (C/T) 6,23 dk’dır. Muaye</w:t>
      </w:r>
      <w:r>
        <w:rPr>
          <w:rFonts w:eastAsia="Times New Roman"/>
          <w:sz w:val="23"/>
          <w:szCs w:val="23"/>
        </w:rPr>
        <w:t>nesi tamamlanan hasta duruma göre doktor tarafından kan (örnek) alma, ultrason, röntgen veya MR birimlerinden ikisine yönlendirilmektedir. Röntgen ve kan (örnek) alma birimine yönlendirilen hastalardan önce kan (örnek) alma sonra röntgen birimine geçen has</w:t>
      </w:r>
      <w:r>
        <w:rPr>
          <w:rFonts w:eastAsia="Times New Roman"/>
          <w:sz w:val="23"/>
          <w:szCs w:val="23"/>
        </w:rPr>
        <w:t>talar öncelikli olarak kan (örnek) alma sekreterliğinden kayıt işlemini yapmakta ve sıra almaktadır. Muayene işleminden sonra kan (örnek) alma birimine geçen hastanın kayıt yaptırmak ve sıra almak için bekleme süresi (W/T) 492,5 dk’dır. Kan (örnek) alma se</w:t>
      </w:r>
      <w:r>
        <w:rPr>
          <w:rFonts w:eastAsia="Times New Roman"/>
          <w:sz w:val="23"/>
          <w:szCs w:val="23"/>
        </w:rPr>
        <w:t>kreterliğinin ortalama çevrim süresi (C/T) 1,80 dk’dır. Kaydını tamamlayan hasta, kan (örnek) alma işlemleri için beklemektedir. Bu bekleme süresi ise (W/T) 1,5 dk’dır. Bekleme süresinin sonunda sırası gelen hasta, kan (örnek) alma birimine alınmaktadır. K</w:t>
      </w:r>
      <w:r>
        <w:rPr>
          <w:rFonts w:eastAsia="Times New Roman"/>
          <w:sz w:val="23"/>
          <w:szCs w:val="23"/>
        </w:rPr>
        <w:t>an (örnek) alma biriminin ortalama çevrim süresi (C/T) 3,21 dk’dır. Kan (örnek) alma işlemlerini tamamlayan hasta röntgen işlemleri için R-U-M-D (röntgen) sekreterliğine geçmektedir. R-U-M-D (röntgen) sekreterliğinden kayıt yaptırmak ve sıra almak için bek</w:t>
      </w:r>
      <w:r>
        <w:rPr>
          <w:rFonts w:eastAsia="Times New Roman"/>
          <w:sz w:val="23"/>
          <w:szCs w:val="23"/>
        </w:rPr>
        <w:t>leme süresi (W/T) 40,5 dk’dır. R-U-M-D (röntgen) sekreterliğinin ortalama çevrim süresi (C/T) 2,17 dk’dır. Kaydını tamamlayan hasta, röntgen işlemleri için beklemektedir. Bu bekleme süresi ise (W/T) 12,75 dk’dır. Bekleme süresinin sonunda sırası gelen hast</w:t>
      </w:r>
      <w:r>
        <w:rPr>
          <w:rFonts w:eastAsia="Times New Roman"/>
          <w:sz w:val="23"/>
          <w:szCs w:val="23"/>
        </w:rPr>
        <w:t>a, röntgen birimine alınmaktadır. Röntgen biriminin ortalama çevrim süresi (C/T) 3,83 dk’dır. Kan (örnek) alma ve röntgen işlemlerini tamamlayan hastanın, tahlil ve tetkik sonuçlarını göstermek üzere poliklinik sekreterliğinden sıra almak için beklediği sü</w:t>
      </w:r>
      <w:r>
        <w:rPr>
          <w:rFonts w:eastAsia="Times New Roman"/>
          <w:sz w:val="23"/>
          <w:szCs w:val="23"/>
        </w:rPr>
        <w:t>re</w:t>
      </w:r>
    </w:p>
    <w:p w14:paraId="31F8779F" w14:textId="77777777" w:rsidR="00DF36C9" w:rsidRDefault="00BA543D">
      <w:pPr>
        <w:spacing w:line="20" w:lineRule="exact"/>
        <w:rPr>
          <w:sz w:val="20"/>
          <w:szCs w:val="20"/>
        </w:rPr>
      </w:pPr>
      <w:r>
        <w:rPr>
          <w:noProof/>
          <w:sz w:val="20"/>
          <w:szCs w:val="20"/>
        </w:rPr>
        <w:drawing>
          <wp:anchor distT="0" distB="0" distL="114300" distR="114300" simplePos="0" relativeHeight="251791360" behindDoc="1" locked="0" layoutInCell="0" allowOverlap="1" wp14:anchorId="4743FB1B" wp14:editId="16050D15">
            <wp:simplePos x="0" y="0"/>
            <wp:positionH relativeFrom="column">
              <wp:posOffset>355600</wp:posOffset>
            </wp:positionH>
            <wp:positionV relativeFrom="paragraph">
              <wp:posOffset>-5930265</wp:posOffset>
            </wp:positionV>
            <wp:extent cx="4699000" cy="18542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411D9EB" w14:textId="77777777" w:rsidR="00DF36C9" w:rsidRDefault="00DF36C9">
      <w:pPr>
        <w:sectPr w:rsidR="00DF36C9">
          <w:pgSz w:w="11900" w:h="16838"/>
          <w:pgMar w:top="700" w:right="1406" w:bottom="1015" w:left="1440" w:header="0" w:footer="0" w:gutter="0"/>
          <w:cols w:space="708" w:equalWidth="0">
            <w:col w:w="9060"/>
          </w:cols>
        </w:sectPr>
      </w:pPr>
    </w:p>
    <w:p w14:paraId="5BE1C6F7" w14:textId="77777777" w:rsidR="00DF36C9" w:rsidRDefault="00BA543D">
      <w:pPr>
        <w:ind w:left="4640"/>
        <w:rPr>
          <w:sz w:val="20"/>
          <w:szCs w:val="20"/>
        </w:rPr>
      </w:pPr>
      <w:bookmarkStart w:id="226" w:name="page227"/>
      <w:bookmarkEnd w:id="226"/>
      <w:r>
        <w:rPr>
          <w:rFonts w:eastAsia="Times New Roman"/>
        </w:rPr>
        <w:lastRenderedPageBreak/>
        <w:t>208</w:t>
      </w:r>
    </w:p>
    <w:p w14:paraId="7F9ACD37" w14:textId="77777777" w:rsidR="00DF36C9" w:rsidRDefault="00DF36C9">
      <w:pPr>
        <w:spacing w:line="200" w:lineRule="exact"/>
        <w:rPr>
          <w:sz w:val="20"/>
          <w:szCs w:val="20"/>
        </w:rPr>
      </w:pPr>
    </w:p>
    <w:p w14:paraId="70BFAEDD" w14:textId="77777777" w:rsidR="00DF36C9" w:rsidRDefault="00DF36C9">
      <w:pPr>
        <w:spacing w:line="270" w:lineRule="exact"/>
        <w:rPr>
          <w:sz w:val="20"/>
          <w:szCs w:val="20"/>
        </w:rPr>
      </w:pPr>
    </w:p>
    <w:p w14:paraId="04A4461B" w14:textId="77777777" w:rsidR="00DF36C9" w:rsidRDefault="00BA543D">
      <w:pPr>
        <w:spacing w:line="375" w:lineRule="auto"/>
        <w:ind w:left="540"/>
        <w:jc w:val="both"/>
        <w:rPr>
          <w:sz w:val="20"/>
          <w:szCs w:val="20"/>
        </w:rPr>
      </w:pPr>
      <w:r>
        <w:rPr>
          <w:rFonts w:eastAsia="Times New Roman"/>
          <w:sz w:val="23"/>
          <w:szCs w:val="23"/>
        </w:rPr>
        <w:t>(W/T) 405,75 dk’dır. Hasta, bu bekleme süresinin sonunda poliklinik sekreterliğinden sonucunun doktor tarafından değerlendirilmesi için sıra almaktadır. Poliklinik sekreterliğinin (sonuç) ortalama çevrim süresi (C/T) 2,96 d</w:t>
      </w:r>
      <w:r>
        <w:rPr>
          <w:rFonts w:eastAsia="Times New Roman"/>
          <w:sz w:val="23"/>
          <w:szCs w:val="23"/>
        </w:rPr>
        <w:t>k’dır. Hastanın sıra aldıktan sonra doktor muayene odasına girmek için beklediği süre ise (W/T) 32,99 dk’dır. Sırası gelen hastanın sonuçlarının doktor tarafından değerlendirilmesinin ortalama çevrim süresi (C/T) 6,69 dk’dır. Bu durumda kan (örnek) alma+rö</w:t>
      </w:r>
      <w:r>
        <w:rPr>
          <w:rFonts w:eastAsia="Times New Roman"/>
          <w:sz w:val="23"/>
          <w:szCs w:val="23"/>
        </w:rPr>
        <w:t>ntgen sürecinin toplam çevrim süresi 33,96 dk, toplam bekleme süresi 1044,63 dk, toplam akış süresi 1078,59 dk’dır.</w:t>
      </w:r>
    </w:p>
    <w:p w14:paraId="2D2229FD" w14:textId="77777777" w:rsidR="00DF36C9" w:rsidRDefault="00DF36C9">
      <w:pPr>
        <w:spacing w:line="200" w:lineRule="exact"/>
        <w:rPr>
          <w:sz w:val="20"/>
          <w:szCs w:val="20"/>
        </w:rPr>
      </w:pPr>
    </w:p>
    <w:p w14:paraId="12B1A0E3" w14:textId="77777777" w:rsidR="00DF36C9" w:rsidRDefault="00DF36C9">
      <w:pPr>
        <w:spacing w:line="202" w:lineRule="exact"/>
        <w:rPr>
          <w:sz w:val="20"/>
          <w:szCs w:val="20"/>
        </w:rPr>
      </w:pPr>
    </w:p>
    <w:tbl>
      <w:tblPr>
        <w:tblW w:w="0" w:type="auto"/>
        <w:tblInd w:w="4250" w:type="dxa"/>
        <w:tblLayout w:type="fixed"/>
        <w:tblCellMar>
          <w:left w:w="0" w:type="dxa"/>
          <w:right w:w="0" w:type="dxa"/>
        </w:tblCellMar>
        <w:tblLook w:val="04A0" w:firstRow="1" w:lastRow="0" w:firstColumn="1" w:lastColumn="0" w:noHBand="0" w:noVBand="1"/>
      </w:tblPr>
      <w:tblGrid>
        <w:gridCol w:w="720"/>
        <w:gridCol w:w="4000"/>
        <w:gridCol w:w="20"/>
      </w:tblGrid>
      <w:tr w:rsidR="00DF36C9" w14:paraId="1E4BFDB5" w14:textId="77777777">
        <w:trPr>
          <w:trHeight w:val="121"/>
        </w:trPr>
        <w:tc>
          <w:tcPr>
            <w:tcW w:w="720" w:type="dxa"/>
            <w:tcBorders>
              <w:top w:val="single" w:sz="8" w:space="0" w:color="auto"/>
              <w:left w:val="single" w:sz="8" w:space="0" w:color="auto"/>
              <w:right w:val="single" w:sz="8" w:space="0" w:color="auto"/>
            </w:tcBorders>
            <w:vAlign w:val="bottom"/>
          </w:tcPr>
          <w:p w14:paraId="4375CD00" w14:textId="77777777" w:rsidR="00DF36C9" w:rsidRDefault="00DF36C9">
            <w:pPr>
              <w:rPr>
                <w:sz w:val="10"/>
                <w:szCs w:val="10"/>
              </w:rPr>
            </w:pPr>
          </w:p>
        </w:tc>
        <w:tc>
          <w:tcPr>
            <w:tcW w:w="4000" w:type="dxa"/>
            <w:vAlign w:val="bottom"/>
          </w:tcPr>
          <w:p w14:paraId="19465D1B" w14:textId="77777777" w:rsidR="00DF36C9" w:rsidRDefault="00BA543D">
            <w:pPr>
              <w:ind w:left="3480"/>
              <w:rPr>
                <w:sz w:val="20"/>
                <w:szCs w:val="20"/>
              </w:rPr>
            </w:pPr>
            <w:r>
              <w:rPr>
                <w:rFonts w:eastAsia="Times New Roman"/>
                <w:w w:val="99"/>
                <w:sz w:val="6"/>
                <w:szCs w:val="6"/>
              </w:rPr>
              <w:t>Ultrason+MR Süreci</w:t>
            </w:r>
          </w:p>
        </w:tc>
        <w:tc>
          <w:tcPr>
            <w:tcW w:w="0" w:type="dxa"/>
            <w:vAlign w:val="bottom"/>
          </w:tcPr>
          <w:p w14:paraId="3B6EA20F" w14:textId="77777777" w:rsidR="00DF36C9" w:rsidRDefault="00DF36C9">
            <w:pPr>
              <w:rPr>
                <w:sz w:val="1"/>
                <w:szCs w:val="1"/>
              </w:rPr>
            </w:pPr>
          </w:p>
        </w:tc>
      </w:tr>
      <w:tr w:rsidR="00DF36C9" w14:paraId="02CDA468" w14:textId="77777777">
        <w:trPr>
          <w:trHeight w:val="86"/>
        </w:trPr>
        <w:tc>
          <w:tcPr>
            <w:tcW w:w="720" w:type="dxa"/>
            <w:vMerge w:val="restart"/>
            <w:tcBorders>
              <w:left w:val="single" w:sz="8" w:space="0" w:color="auto"/>
              <w:right w:val="single" w:sz="8" w:space="0" w:color="auto"/>
            </w:tcBorders>
            <w:vAlign w:val="bottom"/>
          </w:tcPr>
          <w:p w14:paraId="6450BD94" w14:textId="77777777" w:rsidR="00DF36C9" w:rsidRDefault="00BA543D">
            <w:pPr>
              <w:jc w:val="center"/>
              <w:rPr>
                <w:sz w:val="20"/>
                <w:szCs w:val="20"/>
              </w:rPr>
            </w:pPr>
            <w:r>
              <w:rPr>
                <w:rFonts w:eastAsia="Times New Roman"/>
                <w:b/>
                <w:bCs/>
                <w:sz w:val="6"/>
                <w:szCs w:val="6"/>
              </w:rPr>
              <w:t>HASTANE BİLGİ</w:t>
            </w:r>
          </w:p>
        </w:tc>
        <w:tc>
          <w:tcPr>
            <w:tcW w:w="4000" w:type="dxa"/>
            <w:vAlign w:val="bottom"/>
          </w:tcPr>
          <w:p w14:paraId="0885B2C8" w14:textId="77777777" w:rsidR="00DF36C9" w:rsidRDefault="00BA543D">
            <w:pPr>
              <w:ind w:left="3480"/>
              <w:rPr>
                <w:sz w:val="20"/>
                <w:szCs w:val="20"/>
              </w:rPr>
            </w:pPr>
            <w:r>
              <w:rPr>
                <w:rFonts w:eastAsia="Times New Roman"/>
                <w:sz w:val="6"/>
                <w:szCs w:val="6"/>
              </w:rPr>
              <w:t>C/T: 70,69 dk</w:t>
            </w:r>
          </w:p>
        </w:tc>
        <w:tc>
          <w:tcPr>
            <w:tcW w:w="0" w:type="dxa"/>
            <w:vAlign w:val="bottom"/>
          </w:tcPr>
          <w:p w14:paraId="0C28583C" w14:textId="77777777" w:rsidR="00DF36C9" w:rsidRDefault="00DF36C9">
            <w:pPr>
              <w:rPr>
                <w:sz w:val="1"/>
                <w:szCs w:val="1"/>
              </w:rPr>
            </w:pPr>
          </w:p>
        </w:tc>
      </w:tr>
      <w:tr w:rsidR="00DF36C9" w14:paraId="59B27428" w14:textId="77777777">
        <w:trPr>
          <w:trHeight w:val="46"/>
        </w:trPr>
        <w:tc>
          <w:tcPr>
            <w:tcW w:w="720" w:type="dxa"/>
            <w:vMerge/>
            <w:tcBorders>
              <w:left w:val="single" w:sz="8" w:space="0" w:color="auto"/>
              <w:right w:val="single" w:sz="8" w:space="0" w:color="auto"/>
            </w:tcBorders>
            <w:vAlign w:val="bottom"/>
          </w:tcPr>
          <w:p w14:paraId="2628DC82" w14:textId="77777777" w:rsidR="00DF36C9" w:rsidRDefault="00DF36C9">
            <w:pPr>
              <w:rPr>
                <w:sz w:val="4"/>
                <w:szCs w:val="4"/>
              </w:rPr>
            </w:pPr>
          </w:p>
        </w:tc>
        <w:tc>
          <w:tcPr>
            <w:tcW w:w="4000" w:type="dxa"/>
            <w:vMerge w:val="restart"/>
            <w:vAlign w:val="bottom"/>
          </w:tcPr>
          <w:p w14:paraId="08A03FF3" w14:textId="77777777" w:rsidR="00DF36C9" w:rsidRDefault="00BA543D">
            <w:pPr>
              <w:ind w:left="3480"/>
              <w:rPr>
                <w:sz w:val="20"/>
                <w:szCs w:val="20"/>
              </w:rPr>
            </w:pPr>
            <w:r>
              <w:rPr>
                <w:rFonts w:eastAsia="Times New Roman"/>
                <w:sz w:val="6"/>
                <w:szCs w:val="6"/>
              </w:rPr>
              <w:t>W/T: 23808,63 dk</w:t>
            </w:r>
          </w:p>
        </w:tc>
        <w:tc>
          <w:tcPr>
            <w:tcW w:w="0" w:type="dxa"/>
            <w:vAlign w:val="bottom"/>
          </w:tcPr>
          <w:p w14:paraId="06C1F3CB" w14:textId="77777777" w:rsidR="00DF36C9" w:rsidRDefault="00DF36C9">
            <w:pPr>
              <w:rPr>
                <w:sz w:val="1"/>
                <w:szCs w:val="1"/>
              </w:rPr>
            </w:pPr>
          </w:p>
        </w:tc>
      </w:tr>
      <w:tr w:rsidR="00DF36C9" w14:paraId="2E972D04" w14:textId="77777777">
        <w:trPr>
          <w:trHeight w:val="40"/>
        </w:trPr>
        <w:tc>
          <w:tcPr>
            <w:tcW w:w="720" w:type="dxa"/>
            <w:vMerge w:val="restart"/>
            <w:tcBorders>
              <w:left w:val="single" w:sz="8" w:space="0" w:color="auto"/>
              <w:right w:val="single" w:sz="8" w:space="0" w:color="auto"/>
            </w:tcBorders>
            <w:vAlign w:val="bottom"/>
          </w:tcPr>
          <w:p w14:paraId="2E1F1253" w14:textId="77777777" w:rsidR="00DF36C9" w:rsidRDefault="00BA543D">
            <w:pPr>
              <w:jc w:val="center"/>
              <w:rPr>
                <w:sz w:val="20"/>
                <w:szCs w:val="20"/>
              </w:rPr>
            </w:pPr>
            <w:r>
              <w:rPr>
                <w:rFonts w:eastAsia="Times New Roman"/>
                <w:b/>
                <w:bCs/>
                <w:sz w:val="6"/>
                <w:szCs w:val="6"/>
              </w:rPr>
              <w:t>YÖNETİM SİSTEMİ</w:t>
            </w:r>
          </w:p>
        </w:tc>
        <w:tc>
          <w:tcPr>
            <w:tcW w:w="4000" w:type="dxa"/>
            <w:vMerge/>
            <w:vAlign w:val="bottom"/>
          </w:tcPr>
          <w:p w14:paraId="790ED44A" w14:textId="77777777" w:rsidR="00DF36C9" w:rsidRDefault="00DF36C9">
            <w:pPr>
              <w:rPr>
                <w:sz w:val="3"/>
                <w:szCs w:val="3"/>
              </w:rPr>
            </w:pPr>
          </w:p>
        </w:tc>
        <w:tc>
          <w:tcPr>
            <w:tcW w:w="0" w:type="dxa"/>
            <w:vAlign w:val="bottom"/>
          </w:tcPr>
          <w:p w14:paraId="48F3086E" w14:textId="77777777" w:rsidR="00DF36C9" w:rsidRDefault="00DF36C9">
            <w:pPr>
              <w:spacing w:line="20" w:lineRule="exact"/>
              <w:rPr>
                <w:sz w:val="1"/>
                <w:szCs w:val="1"/>
              </w:rPr>
            </w:pPr>
          </w:p>
        </w:tc>
      </w:tr>
      <w:tr w:rsidR="00DF36C9" w14:paraId="0F11AB48" w14:textId="77777777">
        <w:trPr>
          <w:trHeight w:val="33"/>
        </w:trPr>
        <w:tc>
          <w:tcPr>
            <w:tcW w:w="720" w:type="dxa"/>
            <w:vMerge/>
            <w:tcBorders>
              <w:left w:val="single" w:sz="8" w:space="0" w:color="auto"/>
              <w:right w:val="single" w:sz="8" w:space="0" w:color="auto"/>
            </w:tcBorders>
            <w:vAlign w:val="bottom"/>
          </w:tcPr>
          <w:p w14:paraId="78A6D01C" w14:textId="77777777" w:rsidR="00DF36C9" w:rsidRDefault="00DF36C9">
            <w:pPr>
              <w:rPr>
                <w:sz w:val="2"/>
                <w:szCs w:val="2"/>
              </w:rPr>
            </w:pPr>
          </w:p>
        </w:tc>
        <w:tc>
          <w:tcPr>
            <w:tcW w:w="4000" w:type="dxa"/>
            <w:vMerge w:val="restart"/>
            <w:vAlign w:val="bottom"/>
          </w:tcPr>
          <w:p w14:paraId="328AC453" w14:textId="77777777" w:rsidR="00DF36C9" w:rsidRDefault="00BA543D">
            <w:pPr>
              <w:ind w:left="3480"/>
              <w:rPr>
                <w:sz w:val="20"/>
                <w:szCs w:val="20"/>
              </w:rPr>
            </w:pPr>
            <w:r>
              <w:rPr>
                <w:rFonts w:eastAsia="Times New Roman"/>
                <w:sz w:val="6"/>
                <w:szCs w:val="6"/>
              </w:rPr>
              <w:t>L/T: 23879,32 dk</w:t>
            </w:r>
          </w:p>
        </w:tc>
        <w:tc>
          <w:tcPr>
            <w:tcW w:w="0" w:type="dxa"/>
            <w:vAlign w:val="bottom"/>
          </w:tcPr>
          <w:p w14:paraId="109A6B43" w14:textId="77777777" w:rsidR="00DF36C9" w:rsidRDefault="00DF36C9">
            <w:pPr>
              <w:spacing w:line="20" w:lineRule="exact"/>
              <w:rPr>
                <w:sz w:val="1"/>
                <w:szCs w:val="1"/>
              </w:rPr>
            </w:pPr>
          </w:p>
        </w:tc>
      </w:tr>
      <w:tr w:rsidR="00DF36C9" w14:paraId="1DAFCA8C" w14:textId="77777777">
        <w:trPr>
          <w:trHeight w:val="53"/>
        </w:trPr>
        <w:tc>
          <w:tcPr>
            <w:tcW w:w="720" w:type="dxa"/>
            <w:tcBorders>
              <w:left w:val="single" w:sz="8" w:space="0" w:color="auto"/>
              <w:right w:val="single" w:sz="8" w:space="0" w:color="auto"/>
            </w:tcBorders>
            <w:vAlign w:val="bottom"/>
          </w:tcPr>
          <w:p w14:paraId="33E496A4" w14:textId="77777777" w:rsidR="00DF36C9" w:rsidRDefault="00DF36C9">
            <w:pPr>
              <w:rPr>
                <w:sz w:val="4"/>
                <w:szCs w:val="4"/>
              </w:rPr>
            </w:pPr>
          </w:p>
        </w:tc>
        <w:tc>
          <w:tcPr>
            <w:tcW w:w="4000" w:type="dxa"/>
            <w:vMerge/>
            <w:vAlign w:val="bottom"/>
          </w:tcPr>
          <w:p w14:paraId="6373CEDE" w14:textId="77777777" w:rsidR="00DF36C9" w:rsidRDefault="00DF36C9">
            <w:pPr>
              <w:rPr>
                <w:sz w:val="4"/>
                <w:szCs w:val="4"/>
              </w:rPr>
            </w:pPr>
          </w:p>
        </w:tc>
        <w:tc>
          <w:tcPr>
            <w:tcW w:w="0" w:type="dxa"/>
            <w:vAlign w:val="bottom"/>
          </w:tcPr>
          <w:p w14:paraId="6CD40AD0" w14:textId="77777777" w:rsidR="00DF36C9" w:rsidRDefault="00DF36C9">
            <w:pPr>
              <w:rPr>
                <w:sz w:val="1"/>
                <w:szCs w:val="1"/>
              </w:rPr>
            </w:pPr>
          </w:p>
        </w:tc>
      </w:tr>
      <w:tr w:rsidR="00DF36C9" w14:paraId="7626BA96" w14:textId="77777777">
        <w:trPr>
          <w:trHeight w:val="135"/>
        </w:trPr>
        <w:tc>
          <w:tcPr>
            <w:tcW w:w="720" w:type="dxa"/>
            <w:tcBorders>
              <w:left w:val="single" w:sz="8" w:space="0" w:color="auto"/>
              <w:bottom w:val="single" w:sz="8" w:space="0" w:color="auto"/>
              <w:right w:val="single" w:sz="8" w:space="0" w:color="auto"/>
            </w:tcBorders>
            <w:vAlign w:val="bottom"/>
          </w:tcPr>
          <w:p w14:paraId="7BFA0F6F" w14:textId="77777777" w:rsidR="00DF36C9" w:rsidRDefault="00DF36C9">
            <w:pPr>
              <w:rPr>
                <w:sz w:val="11"/>
                <w:szCs w:val="11"/>
              </w:rPr>
            </w:pPr>
          </w:p>
        </w:tc>
        <w:tc>
          <w:tcPr>
            <w:tcW w:w="4000" w:type="dxa"/>
            <w:vAlign w:val="bottom"/>
          </w:tcPr>
          <w:p w14:paraId="432F0677" w14:textId="77777777" w:rsidR="00DF36C9" w:rsidRDefault="00DF36C9">
            <w:pPr>
              <w:rPr>
                <w:sz w:val="11"/>
                <w:szCs w:val="11"/>
              </w:rPr>
            </w:pPr>
          </w:p>
        </w:tc>
        <w:tc>
          <w:tcPr>
            <w:tcW w:w="0" w:type="dxa"/>
            <w:vAlign w:val="bottom"/>
          </w:tcPr>
          <w:p w14:paraId="7E17E7DB" w14:textId="77777777" w:rsidR="00DF36C9" w:rsidRDefault="00DF36C9">
            <w:pPr>
              <w:rPr>
                <w:sz w:val="1"/>
                <w:szCs w:val="1"/>
              </w:rPr>
            </w:pPr>
          </w:p>
        </w:tc>
      </w:tr>
    </w:tbl>
    <w:p w14:paraId="46D0FA69" w14:textId="77777777" w:rsidR="00DF36C9" w:rsidRDefault="00BA543D">
      <w:pPr>
        <w:spacing w:line="20" w:lineRule="exact"/>
        <w:rPr>
          <w:sz w:val="20"/>
          <w:szCs w:val="20"/>
        </w:rPr>
      </w:pPr>
      <w:r>
        <w:rPr>
          <w:noProof/>
          <w:sz w:val="20"/>
          <w:szCs w:val="20"/>
        </w:rPr>
        <w:drawing>
          <wp:anchor distT="0" distB="0" distL="114300" distR="114300" simplePos="0" relativeHeight="251792384" behindDoc="1" locked="0" layoutInCell="0" allowOverlap="1" wp14:anchorId="5AD3A30A" wp14:editId="04228A42">
            <wp:simplePos x="0" y="0"/>
            <wp:positionH relativeFrom="column">
              <wp:posOffset>338455</wp:posOffset>
            </wp:positionH>
            <wp:positionV relativeFrom="paragraph">
              <wp:posOffset>-305435</wp:posOffset>
            </wp:positionV>
            <wp:extent cx="5404485" cy="258127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7"/>
                    <a:srcRect/>
                    <a:stretch>
                      <a:fillRect/>
                    </a:stretch>
                  </pic:blipFill>
                  <pic:spPr bwMode="auto">
                    <a:xfrm>
                      <a:off x="0" y="0"/>
                      <a:ext cx="5404485" cy="2581275"/>
                    </a:xfrm>
                    <a:prstGeom prst="rect">
                      <a:avLst/>
                    </a:prstGeom>
                    <a:noFill/>
                  </pic:spPr>
                </pic:pic>
              </a:graphicData>
            </a:graphic>
          </wp:anchor>
        </w:drawing>
      </w:r>
    </w:p>
    <w:p w14:paraId="5A2379F7" w14:textId="77777777" w:rsidR="00DF36C9" w:rsidRDefault="00DF36C9">
      <w:pPr>
        <w:spacing w:line="200" w:lineRule="exact"/>
        <w:rPr>
          <w:sz w:val="20"/>
          <w:szCs w:val="20"/>
        </w:rPr>
      </w:pPr>
    </w:p>
    <w:p w14:paraId="1E0AE12F" w14:textId="77777777" w:rsidR="00DF36C9" w:rsidRDefault="00DF36C9">
      <w:pPr>
        <w:spacing w:line="200" w:lineRule="exact"/>
        <w:rPr>
          <w:sz w:val="20"/>
          <w:szCs w:val="20"/>
        </w:rPr>
      </w:pPr>
    </w:p>
    <w:p w14:paraId="226D837F" w14:textId="77777777" w:rsidR="00DF36C9" w:rsidRDefault="00DF36C9">
      <w:pPr>
        <w:spacing w:line="200" w:lineRule="exact"/>
        <w:rPr>
          <w:sz w:val="20"/>
          <w:szCs w:val="20"/>
        </w:rPr>
      </w:pPr>
    </w:p>
    <w:p w14:paraId="5E5A542F" w14:textId="77777777" w:rsidR="00DF36C9" w:rsidRDefault="00DF36C9">
      <w:pPr>
        <w:spacing w:line="200" w:lineRule="exact"/>
        <w:rPr>
          <w:sz w:val="20"/>
          <w:szCs w:val="20"/>
        </w:rPr>
      </w:pPr>
    </w:p>
    <w:p w14:paraId="4A5C7FFE" w14:textId="77777777" w:rsidR="00DF36C9" w:rsidRDefault="00DF36C9">
      <w:pPr>
        <w:spacing w:line="200" w:lineRule="exact"/>
        <w:rPr>
          <w:sz w:val="20"/>
          <w:szCs w:val="20"/>
        </w:rPr>
      </w:pPr>
    </w:p>
    <w:p w14:paraId="59A702D9" w14:textId="77777777" w:rsidR="00DF36C9" w:rsidRDefault="00DF36C9">
      <w:pPr>
        <w:spacing w:line="200" w:lineRule="exact"/>
        <w:rPr>
          <w:sz w:val="20"/>
          <w:szCs w:val="20"/>
        </w:rPr>
      </w:pPr>
    </w:p>
    <w:p w14:paraId="772514EC" w14:textId="77777777" w:rsidR="00DF36C9" w:rsidRDefault="00DF36C9">
      <w:pPr>
        <w:spacing w:line="315"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840"/>
        <w:gridCol w:w="920"/>
        <w:gridCol w:w="600"/>
        <w:gridCol w:w="1020"/>
        <w:gridCol w:w="300"/>
        <w:gridCol w:w="1000"/>
        <w:gridCol w:w="640"/>
        <w:gridCol w:w="960"/>
        <w:gridCol w:w="860"/>
        <w:gridCol w:w="20"/>
      </w:tblGrid>
      <w:tr w:rsidR="00DF36C9" w14:paraId="49926031" w14:textId="77777777">
        <w:trPr>
          <w:trHeight w:val="69"/>
        </w:trPr>
        <w:tc>
          <w:tcPr>
            <w:tcW w:w="840" w:type="dxa"/>
            <w:vAlign w:val="bottom"/>
          </w:tcPr>
          <w:p w14:paraId="64A0969F" w14:textId="77777777" w:rsidR="00DF36C9" w:rsidRDefault="00BA543D">
            <w:pPr>
              <w:ind w:right="449"/>
              <w:jc w:val="center"/>
              <w:rPr>
                <w:sz w:val="20"/>
                <w:szCs w:val="20"/>
              </w:rPr>
            </w:pPr>
            <w:r>
              <w:rPr>
                <w:rFonts w:eastAsia="Times New Roman"/>
                <w:sz w:val="6"/>
                <w:szCs w:val="6"/>
              </w:rPr>
              <w:t>Poliklinik</w:t>
            </w:r>
          </w:p>
        </w:tc>
        <w:tc>
          <w:tcPr>
            <w:tcW w:w="920" w:type="dxa"/>
            <w:vAlign w:val="bottom"/>
          </w:tcPr>
          <w:p w14:paraId="7FBF3962" w14:textId="77777777" w:rsidR="00DF36C9" w:rsidRDefault="00BA543D">
            <w:pPr>
              <w:ind w:right="309"/>
              <w:jc w:val="center"/>
              <w:rPr>
                <w:sz w:val="20"/>
                <w:szCs w:val="20"/>
              </w:rPr>
            </w:pPr>
            <w:r>
              <w:rPr>
                <w:rFonts w:eastAsia="Times New Roman"/>
                <w:w w:val="98"/>
                <w:sz w:val="6"/>
                <w:szCs w:val="6"/>
              </w:rPr>
              <w:t>Muayene</w:t>
            </w:r>
          </w:p>
        </w:tc>
        <w:tc>
          <w:tcPr>
            <w:tcW w:w="600" w:type="dxa"/>
            <w:vAlign w:val="bottom"/>
          </w:tcPr>
          <w:p w14:paraId="66096CD2" w14:textId="77777777" w:rsidR="00DF36C9" w:rsidRDefault="00BA543D">
            <w:pPr>
              <w:ind w:left="9"/>
              <w:jc w:val="center"/>
              <w:rPr>
                <w:sz w:val="20"/>
                <w:szCs w:val="20"/>
              </w:rPr>
            </w:pPr>
            <w:r>
              <w:rPr>
                <w:rFonts w:eastAsia="Times New Roman"/>
                <w:w w:val="99"/>
                <w:sz w:val="6"/>
                <w:szCs w:val="6"/>
              </w:rPr>
              <w:t>R-U-M-D</w:t>
            </w:r>
          </w:p>
        </w:tc>
        <w:tc>
          <w:tcPr>
            <w:tcW w:w="1020" w:type="dxa"/>
            <w:vMerge w:val="restart"/>
            <w:vAlign w:val="bottom"/>
          </w:tcPr>
          <w:p w14:paraId="12A096D3" w14:textId="77777777" w:rsidR="00DF36C9" w:rsidRDefault="00BA543D">
            <w:pPr>
              <w:ind w:left="369"/>
              <w:jc w:val="center"/>
              <w:rPr>
                <w:sz w:val="20"/>
                <w:szCs w:val="20"/>
              </w:rPr>
            </w:pPr>
            <w:r>
              <w:rPr>
                <w:rFonts w:eastAsia="Times New Roman"/>
                <w:sz w:val="6"/>
                <w:szCs w:val="6"/>
              </w:rPr>
              <w:t>Ultrason</w:t>
            </w:r>
          </w:p>
        </w:tc>
        <w:tc>
          <w:tcPr>
            <w:tcW w:w="300" w:type="dxa"/>
            <w:vAlign w:val="bottom"/>
          </w:tcPr>
          <w:p w14:paraId="35C6CAA9" w14:textId="77777777" w:rsidR="00DF36C9" w:rsidRDefault="00DF36C9">
            <w:pPr>
              <w:rPr>
                <w:sz w:val="5"/>
                <w:szCs w:val="5"/>
              </w:rPr>
            </w:pPr>
          </w:p>
        </w:tc>
        <w:tc>
          <w:tcPr>
            <w:tcW w:w="1000" w:type="dxa"/>
            <w:vMerge w:val="restart"/>
            <w:vAlign w:val="bottom"/>
          </w:tcPr>
          <w:p w14:paraId="26597D1A" w14:textId="77777777" w:rsidR="00DF36C9" w:rsidRDefault="00BA543D">
            <w:pPr>
              <w:ind w:right="309"/>
              <w:jc w:val="center"/>
              <w:rPr>
                <w:sz w:val="20"/>
                <w:szCs w:val="20"/>
              </w:rPr>
            </w:pPr>
            <w:r>
              <w:rPr>
                <w:rFonts w:eastAsia="Times New Roman"/>
                <w:sz w:val="6"/>
                <w:szCs w:val="6"/>
              </w:rPr>
              <w:t>MR-Tomografi</w:t>
            </w:r>
          </w:p>
        </w:tc>
        <w:tc>
          <w:tcPr>
            <w:tcW w:w="640" w:type="dxa"/>
            <w:vMerge w:val="restart"/>
            <w:vAlign w:val="bottom"/>
          </w:tcPr>
          <w:p w14:paraId="522121C4" w14:textId="77777777" w:rsidR="00DF36C9" w:rsidRDefault="00BA543D">
            <w:pPr>
              <w:ind w:left="280"/>
              <w:rPr>
                <w:sz w:val="20"/>
                <w:szCs w:val="20"/>
              </w:rPr>
            </w:pPr>
            <w:r>
              <w:rPr>
                <w:rFonts w:eastAsia="Times New Roman"/>
                <w:sz w:val="6"/>
                <w:szCs w:val="6"/>
              </w:rPr>
              <w:t>MR</w:t>
            </w:r>
          </w:p>
        </w:tc>
        <w:tc>
          <w:tcPr>
            <w:tcW w:w="960" w:type="dxa"/>
            <w:vMerge w:val="restart"/>
            <w:vAlign w:val="bottom"/>
          </w:tcPr>
          <w:p w14:paraId="5C193571" w14:textId="77777777" w:rsidR="00DF36C9" w:rsidRDefault="00BA543D">
            <w:pPr>
              <w:ind w:left="369"/>
              <w:jc w:val="center"/>
              <w:rPr>
                <w:sz w:val="20"/>
                <w:szCs w:val="20"/>
              </w:rPr>
            </w:pPr>
            <w:r>
              <w:rPr>
                <w:rFonts w:eastAsia="Times New Roman"/>
                <w:sz w:val="6"/>
                <w:szCs w:val="6"/>
              </w:rPr>
              <w:t>Poliklinik</w:t>
            </w:r>
          </w:p>
        </w:tc>
        <w:tc>
          <w:tcPr>
            <w:tcW w:w="860" w:type="dxa"/>
            <w:vMerge w:val="restart"/>
            <w:vAlign w:val="bottom"/>
          </w:tcPr>
          <w:p w14:paraId="4E2416B4" w14:textId="77777777" w:rsidR="00DF36C9" w:rsidRDefault="00BA543D">
            <w:pPr>
              <w:ind w:left="600"/>
              <w:rPr>
                <w:sz w:val="20"/>
                <w:szCs w:val="20"/>
              </w:rPr>
            </w:pPr>
            <w:r>
              <w:rPr>
                <w:rFonts w:eastAsia="Times New Roman"/>
                <w:sz w:val="6"/>
                <w:szCs w:val="6"/>
              </w:rPr>
              <w:t>Sonuç</w:t>
            </w:r>
          </w:p>
        </w:tc>
        <w:tc>
          <w:tcPr>
            <w:tcW w:w="0" w:type="dxa"/>
            <w:vAlign w:val="bottom"/>
          </w:tcPr>
          <w:p w14:paraId="5987CB62" w14:textId="77777777" w:rsidR="00DF36C9" w:rsidRDefault="00DF36C9">
            <w:pPr>
              <w:rPr>
                <w:sz w:val="1"/>
                <w:szCs w:val="1"/>
              </w:rPr>
            </w:pPr>
          </w:p>
        </w:tc>
      </w:tr>
      <w:tr w:rsidR="00DF36C9" w14:paraId="48A93EFF" w14:textId="77777777">
        <w:trPr>
          <w:trHeight w:val="24"/>
        </w:trPr>
        <w:tc>
          <w:tcPr>
            <w:tcW w:w="840" w:type="dxa"/>
            <w:vMerge w:val="restart"/>
            <w:vAlign w:val="bottom"/>
          </w:tcPr>
          <w:p w14:paraId="0F811FBB" w14:textId="77777777" w:rsidR="00DF36C9" w:rsidRDefault="00BA543D">
            <w:pPr>
              <w:ind w:right="449"/>
              <w:jc w:val="center"/>
              <w:rPr>
                <w:sz w:val="20"/>
                <w:szCs w:val="20"/>
              </w:rPr>
            </w:pPr>
            <w:r>
              <w:rPr>
                <w:rFonts w:eastAsia="Times New Roman"/>
                <w:w w:val="99"/>
                <w:sz w:val="6"/>
                <w:szCs w:val="6"/>
              </w:rPr>
              <w:t>Sekreterliği</w:t>
            </w:r>
          </w:p>
        </w:tc>
        <w:tc>
          <w:tcPr>
            <w:tcW w:w="920" w:type="dxa"/>
            <w:vAlign w:val="bottom"/>
          </w:tcPr>
          <w:p w14:paraId="67AAF9EF" w14:textId="77777777" w:rsidR="00DF36C9" w:rsidRDefault="00DF36C9">
            <w:pPr>
              <w:rPr>
                <w:sz w:val="2"/>
                <w:szCs w:val="2"/>
              </w:rPr>
            </w:pPr>
          </w:p>
        </w:tc>
        <w:tc>
          <w:tcPr>
            <w:tcW w:w="600" w:type="dxa"/>
            <w:vMerge w:val="restart"/>
            <w:vAlign w:val="bottom"/>
          </w:tcPr>
          <w:p w14:paraId="25433E16" w14:textId="77777777" w:rsidR="00DF36C9" w:rsidRDefault="00BA543D">
            <w:pPr>
              <w:ind w:left="9"/>
              <w:jc w:val="center"/>
              <w:rPr>
                <w:sz w:val="20"/>
                <w:szCs w:val="20"/>
              </w:rPr>
            </w:pPr>
            <w:r>
              <w:rPr>
                <w:rFonts w:eastAsia="Times New Roman"/>
                <w:w w:val="99"/>
                <w:sz w:val="6"/>
                <w:szCs w:val="6"/>
              </w:rPr>
              <w:t>Sekreterliği</w:t>
            </w:r>
          </w:p>
        </w:tc>
        <w:tc>
          <w:tcPr>
            <w:tcW w:w="1020" w:type="dxa"/>
            <w:vMerge/>
            <w:vAlign w:val="bottom"/>
          </w:tcPr>
          <w:p w14:paraId="1FB199ED" w14:textId="77777777" w:rsidR="00DF36C9" w:rsidRDefault="00DF36C9">
            <w:pPr>
              <w:rPr>
                <w:sz w:val="2"/>
                <w:szCs w:val="2"/>
              </w:rPr>
            </w:pPr>
          </w:p>
        </w:tc>
        <w:tc>
          <w:tcPr>
            <w:tcW w:w="300" w:type="dxa"/>
            <w:vAlign w:val="bottom"/>
          </w:tcPr>
          <w:p w14:paraId="7B6ADAF5" w14:textId="77777777" w:rsidR="00DF36C9" w:rsidRDefault="00DF36C9">
            <w:pPr>
              <w:rPr>
                <w:sz w:val="2"/>
                <w:szCs w:val="2"/>
              </w:rPr>
            </w:pPr>
          </w:p>
        </w:tc>
        <w:tc>
          <w:tcPr>
            <w:tcW w:w="1000" w:type="dxa"/>
            <w:vMerge/>
            <w:vAlign w:val="bottom"/>
          </w:tcPr>
          <w:p w14:paraId="4D5EDC3E" w14:textId="77777777" w:rsidR="00DF36C9" w:rsidRDefault="00DF36C9">
            <w:pPr>
              <w:rPr>
                <w:sz w:val="2"/>
                <w:szCs w:val="2"/>
              </w:rPr>
            </w:pPr>
          </w:p>
        </w:tc>
        <w:tc>
          <w:tcPr>
            <w:tcW w:w="640" w:type="dxa"/>
            <w:vMerge/>
            <w:vAlign w:val="bottom"/>
          </w:tcPr>
          <w:p w14:paraId="4B341E73" w14:textId="77777777" w:rsidR="00DF36C9" w:rsidRDefault="00DF36C9">
            <w:pPr>
              <w:rPr>
                <w:sz w:val="2"/>
                <w:szCs w:val="2"/>
              </w:rPr>
            </w:pPr>
          </w:p>
        </w:tc>
        <w:tc>
          <w:tcPr>
            <w:tcW w:w="960" w:type="dxa"/>
            <w:vMerge/>
            <w:vAlign w:val="bottom"/>
          </w:tcPr>
          <w:p w14:paraId="2980F925" w14:textId="77777777" w:rsidR="00DF36C9" w:rsidRDefault="00DF36C9">
            <w:pPr>
              <w:rPr>
                <w:sz w:val="2"/>
                <w:szCs w:val="2"/>
              </w:rPr>
            </w:pPr>
          </w:p>
        </w:tc>
        <w:tc>
          <w:tcPr>
            <w:tcW w:w="860" w:type="dxa"/>
            <w:vMerge/>
            <w:vAlign w:val="bottom"/>
          </w:tcPr>
          <w:p w14:paraId="53E2D256" w14:textId="77777777" w:rsidR="00DF36C9" w:rsidRDefault="00DF36C9">
            <w:pPr>
              <w:rPr>
                <w:sz w:val="2"/>
                <w:szCs w:val="2"/>
              </w:rPr>
            </w:pPr>
          </w:p>
        </w:tc>
        <w:tc>
          <w:tcPr>
            <w:tcW w:w="0" w:type="dxa"/>
            <w:vAlign w:val="bottom"/>
          </w:tcPr>
          <w:p w14:paraId="3FAC1B89" w14:textId="77777777" w:rsidR="00DF36C9" w:rsidRDefault="00DF36C9">
            <w:pPr>
              <w:spacing w:line="20" w:lineRule="exact"/>
              <w:rPr>
                <w:sz w:val="1"/>
                <w:szCs w:val="1"/>
              </w:rPr>
            </w:pPr>
          </w:p>
        </w:tc>
      </w:tr>
      <w:tr w:rsidR="00DF36C9" w14:paraId="26F230A1" w14:textId="77777777">
        <w:trPr>
          <w:trHeight w:val="48"/>
        </w:trPr>
        <w:tc>
          <w:tcPr>
            <w:tcW w:w="840" w:type="dxa"/>
            <w:vMerge/>
            <w:vAlign w:val="bottom"/>
          </w:tcPr>
          <w:p w14:paraId="1FE28984" w14:textId="77777777" w:rsidR="00DF36C9" w:rsidRDefault="00DF36C9">
            <w:pPr>
              <w:rPr>
                <w:sz w:val="4"/>
                <w:szCs w:val="4"/>
              </w:rPr>
            </w:pPr>
          </w:p>
        </w:tc>
        <w:tc>
          <w:tcPr>
            <w:tcW w:w="920" w:type="dxa"/>
            <w:vAlign w:val="bottom"/>
          </w:tcPr>
          <w:p w14:paraId="50C24E5D" w14:textId="77777777" w:rsidR="00DF36C9" w:rsidRDefault="00DF36C9">
            <w:pPr>
              <w:rPr>
                <w:sz w:val="4"/>
                <w:szCs w:val="4"/>
              </w:rPr>
            </w:pPr>
          </w:p>
        </w:tc>
        <w:tc>
          <w:tcPr>
            <w:tcW w:w="600" w:type="dxa"/>
            <w:vMerge/>
            <w:vAlign w:val="bottom"/>
          </w:tcPr>
          <w:p w14:paraId="49453594" w14:textId="77777777" w:rsidR="00DF36C9" w:rsidRDefault="00DF36C9">
            <w:pPr>
              <w:rPr>
                <w:sz w:val="4"/>
                <w:szCs w:val="4"/>
              </w:rPr>
            </w:pPr>
          </w:p>
        </w:tc>
        <w:tc>
          <w:tcPr>
            <w:tcW w:w="1020" w:type="dxa"/>
            <w:vAlign w:val="bottom"/>
          </w:tcPr>
          <w:p w14:paraId="7F2548E7" w14:textId="77777777" w:rsidR="00DF36C9" w:rsidRDefault="00DF36C9">
            <w:pPr>
              <w:rPr>
                <w:sz w:val="4"/>
                <w:szCs w:val="4"/>
              </w:rPr>
            </w:pPr>
          </w:p>
        </w:tc>
        <w:tc>
          <w:tcPr>
            <w:tcW w:w="300" w:type="dxa"/>
            <w:vAlign w:val="bottom"/>
          </w:tcPr>
          <w:p w14:paraId="546AB376" w14:textId="77777777" w:rsidR="00DF36C9" w:rsidRDefault="00DF36C9">
            <w:pPr>
              <w:rPr>
                <w:sz w:val="4"/>
                <w:szCs w:val="4"/>
              </w:rPr>
            </w:pPr>
          </w:p>
        </w:tc>
        <w:tc>
          <w:tcPr>
            <w:tcW w:w="1000" w:type="dxa"/>
            <w:vMerge w:val="restart"/>
            <w:vAlign w:val="bottom"/>
          </w:tcPr>
          <w:p w14:paraId="1C73A54A" w14:textId="77777777" w:rsidR="00DF36C9" w:rsidRDefault="00BA543D">
            <w:pPr>
              <w:ind w:right="289"/>
              <w:jc w:val="center"/>
              <w:rPr>
                <w:sz w:val="20"/>
                <w:szCs w:val="20"/>
              </w:rPr>
            </w:pPr>
            <w:r>
              <w:rPr>
                <w:rFonts w:eastAsia="Times New Roman"/>
                <w:w w:val="99"/>
                <w:sz w:val="6"/>
                <w:szCs w:val="6"/>
              </w:rPr>
              <w:t>Sekreterliği</w:t>
            </w:r>
          </w:p>
        </w:tc>
        <w:tc>
          <w:tcPr>
            <w:tcW w:w="640" w:type="dxa"/>
            <w:vAlign w:val="bottom"/>
          </w:tcPr>
          <w:p w14:paraId="1B98BF2F" w14:textId="77777777" w:rsidR="00DF36C9" w:rsidRDefault="00DF36C9">
            <w:pPr>
              <w:rPr>
                <w:sz w:val="4"/>
                <w:szCs w:val="4"/>
              </w:rPr>
            </w:pPr>
          </w:p>
        </w:tc>
        <w:tc>
          <w:tcPr>
            <w:tcW w:w="960" w:type="dxa"/>
            <w:vMerge w:val="restart"/>
            <w:vAlign w:val="bottom"/>
          </w:tcPr>
          <w:p w14:paraId="4DEB237F" w14:textId="77777777" w:rsidR="00DF36C9" w:rsidRDefault="00BA543D">
            <w:pPr>
              <w:ind w:left="369"/>
              <w:jc w:val="center"/>
              <w:rPr>
                <w:sz w:val="20"/>
                <w:szCs w:val="20"/>
              </w:rPr>
            </w:pPr>
            <w:r>
              <w:rPr>
                <w:rFonts w:eastAsia="Times New Roman"/>
                <w:w w:val="99"/>
                <w:sz w:val="6"/>
                <w:szCs w:val="6"/>
              </w:rPr>
              <w:t>Sekreterliği</w:t>
            </w:r>
          </w:p>
        </w:tc>
        <w:tc>
          <w:tcPr>
            <w:tcW w:w="860" w:type="dxa"/>
            <w:vAlign w:val="bottom"/>
          </w:tcPr>
          <w:p w14:paraId="50BDAC88" w14:textId="77777777" w:rsidR="00DF36C9" w:rsidRDefault="00DF36C9">
            <w:pPr>
              <w:rPr>
                <w:sz w:val="4"/>
                <w:szCs w:val="4"/>
              </w:rPr>
            </w:pPr>
          </w:p>
        </w:tc>
        <w:tc>
          <w:tcPr>
            <w:tcW w:w="0" w:type="dxa"/>
            <w:vAlign w:val="bottom"/>
          </w:tcPr>
          <w:p w14:paraId="1790BEBE" w14:textId="77777777" w:rsidR="00DF36C9" w:rsidRDefault="00DF36C9">
            <w:pPr>
              <w:rPr>
                <w:sz w:val="1"/>
                <w:szCs w:val="1"/>
              </w:rPr>
            </w:pPr>
          </w:p>
        </w:tc>
      </w:tr>
      <w:tr w:rsidR="00DF36C9" w14:paraId="05C27EDE" w14:textId="77777777">
        <w:trPr>
          <w:trHeight w:val="23"/>
        </w:trPr>
        <w:tc>
          <w:tcPr>
            <w:tcW w:w="840" w:type="dxa"/>
            <w:vAlign w:val="bottom"/>
          </w:tcPr>
          <w:p w14:paraId="34404D68" w14:textId="77777777" w:rsidR="00DF36C9" w:rsidRDefault="00DF36C9">
            <w:pPr>
              <w:rPr>
                <w:sz w:val="2"/>
                <w:szCs w:val="2"/>
              </w:rPr>
            </w:pPr>
          </w:p>
        </w:tc>
        <w:tc>
          <w:tcPr>
            <w:tcW w:w="920" w:type="dxa"/>
            <w:vAlign w:val="bottom"/>
          </w:tcPr>
          <w:p w14:paraId="21E65C1C" w14:textId="77777777" w:rsidR="00DF36C9" w:rsidRDefault="00DF36C9">
            <w:pPr>
              <w:rPr>
                <w:sz w:val="2"/>
                <w:szCs w:val="2"/>
              </w:rPr>
            </w:pPr>
          </w:p>
        </w:tc>
        <w:tc>
          <w:tcPr>
            <w:tcW w:w="600" w:type="dxa"/>
            <w:vMerge w:val="restart"/>
            <w:vAlign w:val="bottom"/>
          </w:tcPr>
          <w:p w14:paraId="1D686309" w14:textId="77777777" w:rsidR="00DF36C9" w:rsidRDefault="00BA543D">
            <w:pPr>
              <w:ind w:left="9"/>
              <w:jc w:val="center"/>
              <w:rPr>
                <w:sz w:val="20"/>
                <w:szCs w:val="20"/>
              </w:rPr>
            </w:pPr>
            <w:r>
              <w:rPr>
                <w:rFonts w:eastAsia="Times New Roman"/>
                <w:w w:val="97"/>
                <w:sz w:val="6"/>
                <w:szCs w:val="6"/>
              </w:rPr>
              <w:t>(Ultrason)</w:t>
            </w:r>
          </w:p>
        </w:tc>
        <w:tc>
          <w:tcPr>
            <w:tcW w:w="1020" w:type="dxa"/>
            <w:vAlign w:val="bottom"/>
          </w:tcPr>
          <w:p w14:paraId="48AC00F9" w14:textId="77777777" w:rsidR="00DF36C9" w:rsidRDefault="00DF36C9">
            <w:pPr>
              <w:rPr>
                <w:sz w:val="2"/>
                <w:szCs w:val="2"/>
              </w:rPr>
            </w:pPr>
          </w:p>
        </w:tc>
        <w:tc>
          <w:tcPr>
            <w:tcW w:w="300" w:type="dxa"/>
            <w:vAlign w:val="bottom"/>
          </w:tcPr>
          <w:p w14:paraId="09AE2CD9" w14:textId="77777777" w:rsidR="00DF36C9" w:rsidRDefault="00DF36C9">
            <w:pPr>
              <w:rPr>
                <w:sz w:val="2"/>
                <w:szCs w:val="2"/>
              </w:rPr>
            </w:pPr>
          </w:p>
        </w:tc>
        <w:tc>
          <w:tcPr>
            <w:tcW w:w="1000" w:type="dxa"/>
            <w:vMerge/>
            <w:vAlign w:val="bottom"/>
          </w:tcPr>
          <w:p w14:paraId="79FB32E2" w14:textId="77777777" w:rsidR="00DF36C9" w:rsidRDefault="00DF36C9">
            <w:pPr>
              <w:rPr>
                <w:sz w:val="2"/>
                <w:szCs w:val="2"/>
              </w:rPr>
            </w:pPr>
          </w:p>
        </w:tc>
        <w:tc>
          <w:tcPr>
            <w:tcW w:w="640" w:type="dxa"/>
            <w:vAlign w:val="bottom"/>
          </w:tcPr>
          <w:p w14:paraId="34DBEED4" w14:textId="77777777" w:rsidR="00DF36C9" w:rsidRDefault="00DF36C9">
            <w:pPr>
              <w:rPr>
                <w:sz w:val="2"/>
                <w:szCs w:val="2"/>
              </w:rPr>
            </w:pPr>
          </w:p>
        </w:tc>
        <w:tc>
          <w:tcPr>
            <w:tcW w:w="960" w:type="dxa"/>
            <w:vMerge/>
            <w:vAlign w:val="bottom"/>
          </w:tcPr>
          <w:p w14:paraId="7466160D" w14:textId="77777777" w:rsidR="00DF36C9" w:rsidRDefault="00DF36C9">
            <w:pPr>
              <w:rPr>
                <w:sz w:val="2"/>
                <w:szCs w:val="2"/>
              </w:rPr>
            </w:pPr>
          </w:p>
        </w:tc>
        <w:tc>
          <w:tcPr>
            <w:tcW w:w="860" w:type="dxa"/>
            <w:vAlign w:val="bottom"/>
          </w:tcPr>
          <w:p w14:paraId="0B68E52A" w14:textId="77777777" w:rsidR="00DF36C9" w:rsidRDefault="00DF36C9">
            <w:pPr>
              <w:rPr>
                <w:sz w:val="2"/>
                <w:szCs w:val="2"/>
              </w:rPr>
            </w:pPr>
          </w:p>
        </w:tc>
        <w:tc>
          <w:tcPr>
            <w:tcW w:w="0" w:type="dxa"/>
            <w:vAlign w:val="bottom"/>
          </w:tcPr>
          <w:p w14:paraId="522C3A39" w14:textId="77777777" w:rsidR="00DF36C9" w:rsidRDefault="00DF36C9">
            <w:pPr>
              <w:spacing w:line="20" w:lineRule="exact"/>
              <w:rPr>
                <w:sz w:val="1"/>
                <w:szCs w:val="1"/>
              </w:rPr>
            </w:pPr>
          </w:p>
        </w:tc>
      </w:tr>
      <w:tr w:rsidR="00DF36C9" w14:paraId="607348CC" w14:textId="77777777">
        <w:trPr>
          <w:trHeight w:val="49"/>
        </w:trPr>
        <w:tc>
          <w:tcPr>
            <w:tcW w:w="840" w:type="dxa"/>
            <w:vAlign w:val="bottom"/>
          </w:tcPr>
          <w:p w14:paraId="1189BC2E" w14:textId="77777777" w:rsidR="00DF36C9" w:rsidRDefault="00DF36C9">
            <w:pPr>
              <w:rPr>
                <w:sz w:val="4"/>
                <w:szCs w:val="4"/>
              </w:rPr>
            </w:pPr>
          </w:p>
        </w:tc>
        <w:tc>
          <w:tcPr>
            <w:tcW w:w="920" w:type="dxa"/>
            <w:vAlign w:val="bottom"/>
          </w:tcPr>
          <w:p w14:paraId="6C04E6A8" w14:textId="77777777" w:rsidR="00DF36C9" w:rsidRDefault="00DF36C9">
            <w:pPr>
              <w:rPr>
                <w:sz w:val="4"/>
                <w:szCs w:val="4"/>
              </w:rPr>
            </w:pPr>
          </w:p>
        </w:tc>
        <w:tc>
          <w:tcPr>
            <w:tcW w:w="600" w:type="dxa"/>
            <w:vMerge/>
            <w:vAlign w:val="bottom"/>
          </w:tcPr>
          <w:p w14:paraId="1311B2D8" w14:textId="77777777" w:rsidR="00DF36C9" w:rsidRDefault="00DF36C9">
            <w:pPr>
              <w:rPr>
                <w:sz w:val="4"/>
                <w:szCs w:val="4"/>
              </w:rPr>
            </w:pPr>
          </w:p>
        </w:tc>
        <w:tc>
          <w:tcPr>
            <w:tcW w:w="1020" w:type="dxa"/>
            <w:vAlign w:val="bottom"/>
          </w:tcPr>
          <w:p w14:paraId="2906CD08" w14:textId="77777777" w:rsidR="00DF36C9" w:rsidRDefault="00DF36C9">
            <w:pPr>
              <w:rPr>
                <w:sz w:val="4"/>
                <w:szCs w:val="4"/>
              </w:rPr>
            </w:pPr>
          </w:p>
        </w:tc>
        <w:tc>
          <w:tcPr>
            <w:tcW w:w="300" w:type="dxa"/>
            <w:vAlign w:val="bottom"/>
          </w:tcPr>
          <w:p w14:paraId="04F4671B" w14:textId="77777777" w:rsidR="00DF36C9" w:rsidRDefault="00DF36C9">
            <w:pPr>
              <w:rPr>
                <w:sz w:val="4"/>
                <w:szCs w:val="4"/>
              </w:rPr>
            </w:pPr>
          </w:p>
        </w:tc>
        <w:tc>
          <w:tcPr>
            <w:tcW w:w="1000" w:type="dxa"/>
            <w:vAlign w:val="bottom"/>
          </w:tcPr>
          <w:p w14:paraId="2F2416F4" w14:textId="77777777" w:rsidR="00DF36C9" w:rsidRDefault="00DF36C9">
            <w:pPr>
              <w:rPr>
                <w:sz w:val="4"/>
                <w:szCs w:val="4"/>
              </w:rPr>
            </w:pPr>
          </w:p>
        </w:tc>
        <w:tc>
          <w:tcPr>
            <w:tcW w:w="640" w:type="dxa"/>
            <w:vAlign w:val="bottom"/>
          </w:tcPr>
          <w:p w14:paraId="1691658F" w14:textId="77777777" w:rsidR="00DF36C9" w:rsidRDefault="00DF36C9">
            <w:pPr>
              <w:rPr>
                <w:sz w:val="4"/>
                <w:szCs w:val="4"/>
              </w:rPr>
            </w:pPr>
          </w:p>
        </w:tc>
        <w:tc>
          <w:tcPr>
            <w:tcW w:w="960" w:type="dxa"/>
            <w:vMerge w:val="restart"/>
            <w:vAlign w:val="bottom"/>
          </w:tcPr>
          <w:p w14:paraId="62F1ED66" w14:textId="77777777" w:rsidR="00DF36C9" w:rsidRDefault="00BA543D">
            <w:pPr>
              <w:ind w:left="369"/>
              <w:jc w:val="center"/>
              <w:rPr>
                <w:sz w:val="20"/>
                <w:szCs w:val="20"/>
              </w:rPr>
            </w:pPr>
            <w:r>
              <w:rPr>
                <w:rFonts w:eastAsia="Times New Roman"/>
                <w:sz w:val="6"/>
                <w:szCs w:val="6"/>
              </w:rPr>
              <w:t>(Sonuç)</w:t>
            </w:r>
          </w:p>
        </w:tc>
        <w:tc>
          <w:tcPr>
            <w:tcW w:w="860" w:type="dxa"/>
            <w:vAlign w:val="bottom"/>
          </w:tcPr>
          <w:p w14:paraId="762D42B6" w14:textId="77777777" w:rsidR="00DF36C9" w:rsidRDefault="00DF36C9">
            <w:pPr>
              <w:rPr>
                <w:sz w:val="4"/>
                <w:szCs w:val="4"/>
              </w:rPr>
            </w:pPr>
          </w:p>
        </w:tc>
        <w:tc>
          <w:tcPr>
            <w:tcW w:w="0" w:type="dxa"/>
            <w:vAlign w:val="bottom"/>
          </w:tcPr>
          <w:p w14:paraId="41652618" w14:textId="77777777" w:rsidR="00DF36C9" w:rsidRDefault="00DF36C9">
            <w:pPr>
              <w:rPr>
                <w:sz w:val="1"/>
                <w:szCs w:val="1"/>
              </w:rPr>
            </w:pPr>
          </w:p>
        </w:tc>
      </w:tr>
      <w:tr w:rsidR="00DF36C9" w14:paraId="24A69FC4" w14:textId="77777777">
        <w:trPr>
          <w:trHeight w:val="22"/>
        </w:trPr>
        <w:tc>
          <w:tcPr>
            <w:tcW w:w="840" w:type="dxa"/>
            <w:vAlign w:val="bottom"/>
          </w:tcPr>
          <w:p w14:paraId="41BCB165" w14:textId="77777777" w:rsidR="00DF36C9" w:rsidRDefault="00DF36C9">
            <w:pPr>
              <w:spacing w:line="20" w:lineRule="exact"/>
              <w:rPr>
                <w:sz w:val="1"/>
                <w:szCs w:val="1"/>
              </w:rPr>
            </w:pPr>
          </w:p>
        </w:tc>
        <w:tc>
          <w:tcPr>
            <w:tcW w:w="920" w:type="dxa"/>
            <w:vAlign w:val="bottom"/>
          </w:tcPr>
          <w:p w14:paraId="7EEE501F" w14:textId="77777777" w:rsidR="00DF36C9" w:rsidRDefault="00DF36C9">
            <w:pPr>
              <w:spacing w:line="20" w:lineRule="exact"/>
              <w:rPr>
                <w:sz w:val="1"/>
                <w:szCs w:val="1"/>
              </w:rPr>
            </w:pPr>
          </w:p>
        </w:tc>
        <w:tc>
          <w:tcPr>
            <w:tcW w:w="600" w:type="dxa"/>
            <w:vAlign w:val="bottom"/>
          </w:tcPr>
          <w:p w14:paraId="1784ACB3" w14:textId="77777777" w:rsidR="00DF36C9" w:rsidRDefault="00DF36C9">
            <w:pPr>
              <w:spacing w:line="20" w:lineRule="exact"/>
              <w:rPr>
                <w:sz w:val="1"/>
                <w:szCs w:val="1"/>
              </w:rPr>
            </w:pPr>
          </w:p>
        </w:tc>
        <w:tc>
          <w:tcPr>
            <w:tcW w:w="1020" w:type="dxa"/>
            <w:vAlign w:val="bottom"/>
          </w:tcPr>
          <w:p w14:paraId="57E2172F" w14:textId="77777777" w:rsidR="00DF36C9" w:rsidRDefault="00DF36C9">
            <w:pPr>
              <w:spacing w:line="20" w:lineRule="exact"/>
              <w:rPr>
                <w:sz w:val="1"/>
                <w:szCs w:val="1"/>
              </w:rPr>
            </w:pPr>
          </w:p>
        </w:tc>
        <w:tc>
          <w:tcPr>
            <w:tcW w:w="300" w:type="dxa"/>
            <w:vAlign w:val="bottom"/>
          </w:tcPr>
          <w:p w14:paraId="17A03CD8" w14:textId="77777777" w:rsidR="00DF36C9" w:rsidRDefault="00DF36C9">
            <w:pPr>
              <w:spacing w:line="20" w:lineRule="exact"/>
              <w:rPr>
                <w:sz w:val="1"/>
                <w:szCs w:val="1"/>
              </w:rPr>
            </w:pPr>
          </w:p>
        </w:tc>
        <w:tc>
          <w:tcPr>
            <w:tcW w:w="1000" w:type="dxa"/>
            <w:vAlign w:val="bottom"/>
          </w:tcPr>
          <w:p w14:paraId="794AEAFB" w14:textId="77777777" w:rsidR="00DF36C9" w:rsidRDefault="00DF36C9">
            <w:pPr>
              <w:spacing w:line="20" w:lineRule="exact"/>
              <w:rPr>
                <w:sz w:val="1"/>
                <w:szCs w:val="1"/>
              </w:rPr>
            </w:pPr>
          </w:p>
        </w:tc>
        <w:tc>
          <w:tcPr>
            <w:tcW w:w="640" w:type="dxa"/>
            <w:vAlign w:val="bottom"/>
          </w:tcPr>
          <w:p w14:paraId="4A258815" w14:textId="77777777" w:rsidR="00DF36C9" w:rsidRDefault="00DF36C9">
            <w:pPr>
              <w:spacing w:line="20" w:lineRule="exact"/>
              <w:rPr>
                <w:sz w:val="1"/>
                <w:szCs w:val="1"/>
              </w:rPr>
            </w:pPr>
          </w:p>
        </w:tc>
        <w:tc>
          <w:tcPr>
            <w:tcW w:w="960" w:type="dxa"/>
            <w:vMerge/>
            <w:vAlign w:val="bottom"/>
          </w:tcPr>
          <w:p w14:paraId="1CE272DC" w14:textId="77777777" w:rsidR="00DF36C9" w:rsidRDefault="00DF36C9">
            <w:pPr>
              <w:spacing w:line="20" w:lineRule="exact"/>
              <w:rPr>
                <w:sz w:val="1"/>
                <w:szCs w:val="1"/>
              </w:rPr>
            </w:pPr>
          </w:p>
        </w:tc>
        <w:tc>
          <w:tcPr>
            <w:tcW w:w="860" w:type="dxa"/>
            <w:vAlign w:val="bottom"/>
          </w:tcPr>
          <w:p w14:paraId="365D249C" w14:textId="77777777" w:rsidR="00DF36C9" w:rsidRDefault="00DF36C9">
            <w:pPr>
              <w:spacing w:line="20" w:lineRule="exact"/>
              <w:rPr>
                <w:sz w:val="1"/>
                <w:szCs w:val="1"/>
              </w:rPr>
            </w:pPr>
          </w:p>
        </w:tc>
        <w:tc>
          <w:tcPr>
            <w:tcW w:w="0" w:type="dxa"/>
            <w:vAlign w:val="bottom"/>
          </w:tcPr>
          <w:p w14:paraId="2E52417A" w14:textId="77777777" w:rsidR="00DF36C9" w:rsidRDefault="00DF36C9">
            <w:pPr>
              <w:spacing w:line="20" w:lineRule="exact"/>
              <w:rPr>
                <w:sz w:val="1"/>
                <w:szCs w:val="1"/>
              </w:rPr>
            </w:pPr>
          </w:p>
        </w:tc>
      </w:tr>
      <w:tr w:rsidR="00DF36C9" w14:paraId="01AF1758" w14:textId="77777777">
        <w:trPr>
          <w:trHeight w:val="285"/>
        </w:trPr>
        <w:tc>
          <w:tcPr>
            <w:tcW w:w="840" w:type="dxa"/>
            <w:vAlign w:val="bottom"/>
          </w:tcPr>
          <w:p w14:paraId="274BEFC1" w14:textId="77777777" w:rsidR="00DF36C9" w:rsidRDefault="00BA543D">
            <w:pPr>
              <w:ind w:right="489"/>
              <w:jc w:val="right"/>
              <w:rPr>
                <w:sz w:val="20"/>
                <w:szCs w:val="20"/>
              </w:rPr>
            </w:pPr>
            <w:r>
              <w:rPr>
                <w:rFonts w:eastAsia="Times New Roman"/>
                <w:w w:val="98"/>
                <w:sz w:val="6"/>
                <w:szCs w:val="6"/>
              </w:rPr>
              <w:t>C/T: 7,07 dk</w:t>
            </w:r>
          </w:p>
        </w:tc>
        <w:tc>
          <w:tcPr>
            <w:tcW w:w="920" w:type="dxa"/>
            <w:vAlign w:val="bottom"/>
          </w:tcPr>
          <w:p w14:paraId="273998E1" w14:textId="77777777" w:rsidR="00DF36C9" w:rsidRDefault="00BA543D">
            <w:pPr>
              <w:ind w:left="100"/>
              <w:rPr>
                <w:sz w:val="20"/>
                <w:szCs w:val="20"/>
              </w:rPr>
            </w:pPr>
            <w:r>
              <w:rPr>
                <w:rFonts w:eastAsia="Times New Roman"/>
                <w:sz w:val="6"/>
                <w:szCs w:val="6"/>
              </w:rPr>
              <w:t>C/T: 6,23 dk</w:t>
            </w:r>
          </w:p>
        </w:tc>
        <w:tc>
          <w:tcPr>
            <w:tcW w:w="600" w:type="dxa"/>
            <w:vAlign w:val="bottom"/>
          </w:tcPr>
          <w:p w14:paraId="67AABA71" w14:textId="77777777" w:rsidR="00DF36C9" w:rsidRDefault="00BA543D">
            <w:pPr>
              <w:ind w:left="140"/>
              <w:rPr>
                <w:sz w:val="20"/>
                <w:szCs w:val="20"/>
              </w:rPr>
            </w:pPr>
            <w:r>
              <w:rPr>
                <w:rFonts w:eastAsia="Times New Roman"/>
                <w:sz w:val="6"/>
                <w:szCs w:val="6"/>
              </w:rPr>
              <w:t>C/T: 1,92 dk</w:t>
            </w:r>
          </w:p>
        </w:tc>
        <w:tc>
          <w:tcPr>
            <w:tcW w:w="1020" w:type="dxa"/>
            <w:vAlign w:val="bottom"/>
          </w:tcPr>
          <w:p w14:paraId="1BBF5E90" w14:textId="77777777" w:rsidR="00DF36C9" w:rsidRDefault="00BA543D">
            <w:pPr>
              <w:ind w:left="500"/>
              <w:rPr>
                <w:sz w:val="20"/>
                <w:szCs w:val="20"/>
              </w:rPr>
            </w:pPr>
            <w:r>
              <w:rPr>
                <w:rFonts w:eastAsia="Times New Roman"/>
                <w:sz w:val="6"/>
                <w:szCs w:val="6"/>
              </w:rPr>
              <w:t>C/T: 14,15 dk</w:t>
            </w:r>
          </w:p>
        </w:tc>
        <w:tc>
          <w:tcPr>
            <w:tcW w:w="300" w:type="dxa"/>
            <w:vAlign w:val="bottom"/>
          </w:tcPr>
          <w:p w14:paraId="179B882A" w14:textId="77777777" w:rsidR="00DF36C9" w:rsidRDefault="00DF36C9">
            <w:pPr>
              <w:rPr>
                <w:sz w:val="24"/>
                <w:szCs w:val="24"/>
              </w:rPr>
            </w:pPr>
          </w:p>
        </w:tc>
        <w:tc>
          <w:tcPr>
            <w:tcW w:w="1000" w:type="dxa"/>
            <w:vAlign w:val="bottom"/>
          </w:tcPr>
          <w:p w14:paraId="44C38288" w14:textId="77777777" w:rsidR="00DF36C9" w:rsidRDefault="00BA543D">
            <w:pPr>
              <w:ind w:left="120"/>
              <w:rPr>
                <w:sz w:val="20"/>
                <w:szCs w:val="20"/>
              </w:rPr>
            </w:pPr>
            <w:r>
              <w:rPr>
                <w:rFonts w:eastAsia="Times New Roman"/>
                <w:sz w:val="6"/>
                <w:szCs w:val="6"/>
              </w:rPr>
              <w:t xml:space="preserve">C/T: </w:t>
            </w:r>
            <w:r>
              <w:rPr>
                <w:rFonts w:eastAsia="Times New Roman"/>
                <w:sz w:val="6"/>
                <w:szCs w:val="6"/>
              </w:rPr>
              <w:t>3,70 dk</w:t>
            </w:r>
          </w:p>
        </w:tc>
        <w:tc>
          <w:tcPr>
            <w:tcW w:w="640" w:type="dxa"/>
            <w:vAlign w:val="bottom"/>
          </w:tcPr>
          <w:p w14:paraId="1B737BFE" w14:textId="77777777" w:rsidR="00DF36C9" w:rsidRDefault="00BA543D">
            <w:pPr>
              <w:ind w:left="100"/>
              <w:rPr>
                <w:sz w:val="20"/>
                <w:szCs w:val="20"/>
              </w:rPr>
            </w:pPr>
            <w:r>
              <w:rPr>
                <w:rFonts w:eastAsia="Times New Roman"/>
                <w:sz w:val="6"/>
                <w:szCs w:val="6"/>
              </w:rPr>
              <w:t>C/T: 27,97 dk</w:t>
            </w:r>
          </w:p>
        </w:tc>
        <w:tc>
          <w:tcPr>
            <w:tcW w:w="960" w:type="dxa"/>
            <w:vAlign w:val="bottom"/>
          </w:tcPr>
          <w:p w14:paraId="386877EC" w14:textId="77777777" w:rsidR="00DF36C9" w:rsidRDefault="00BA543D">
            <w:pPr>
              <w:ind w:left="460"/>
              <w:rPr>
                <w:sz w:val="20"/>
                <w:szCs w:val="20"/>
              </w:rPr>
            </w:pPr>
            <w:r>
              <w:rPr>
                <w:rFonts w:eastAsia="Times New Roman"/>
                <w:sz w:val="6"/>
                <w:szCs w:val="6"/>
              </w:rPr>
              <w:t>C/T: 2,96 dk</w:t>
            </w:r>
          </w:p>
        </w:tc>
        <w:tc>
          <w:tcPr>
            <w:tcW w:w="860" w:type="dxa"/>
            <w:vAlign w:val="bottom"/>
          </w:tcPr>
          <w:p w14:paraId="1ACD5880" w14:textId="77777777" w:rsidR="00DF36C9" w:rsidRDefault="00BA543D">
            <w:pPr>
              <w:ind w:left="500"/>
              <w:rPr>
                <w:sz w:val="20"/>
                <w:szCs w:val="20"/>
              </w:rPr>
            </w:pPr>
            <w:r>
              <w:rPr>
                <w:rFonts w:eastAsia="Times New Roman"/>
                <w:sz w:val="6"/>
                <w:szCs w:val="6"/>
              </w:rPr>
              <w:t>C/T: 6,69 dk</w:t>
            </w:r>
          </w:p>
        </w:tc>
        <w:tc>
          <w:tcPr>
            <w:tcW w:w="0" w:type="dxa"/>
            <w:vAlign w:val="bottom"/>
          </w:tcPr>
          <w:p w14:paraId="52C8F014" w14:textId="77777777" w:rsidR="00DF36C9" w:rsidRDefault="00DF36C9">
            <w:pPr>
              <w:rPr>
                <w:sz w:val="1"/>
                <w:szCs w:val="1"/>
              </w:rPr>
            </w:pPr>
          </w:p>
        </w:tc>
      </w:tr>
      <w:tr w:rsidR="00DF36C9" w14:paraId="12C39235" w14:textId="77777777">
        <w:trPr>
          <w:trHeight w:val="91"/>
        </w:trPr>
        <w:tc>
          <w:tcPr>
            <w:tcW w:w="840" w:type="dxa"/>
            <w:vAlign w:val="bottom"/>
          </w:tcPr>
          <w:p w14:paraId="351F49E9" w14:textId="77777777" w:rsidR="00DF36C9" w:rsidRDefault="00DF36C9">
            <w:pPr>
              <w:rPr>
                <w:sz w:val="7"/>
                <w:szCs w:val="7"/>
              </w:rPr>
            </w:pPr>
          </w:p>
        </w:tc>
        <w:tc>
          <w:tcPr>
            <w:tcW w:w="920" w:type="dxa"/>
            <w:vAlign w:val="bottom"/>
          </w:tcPr>
          <w:p w14:paraId="0C63394E" w14:textId="77777777" w:rsidR="00DF36C9" w:rsidRDefault="00BA543D">
            <w:pPr>
              <w:ind w:left="100"/>
              <w:rPr>
                <w:sz w:val="20"/>
                <w:szCs w:val="20"/>
              </w:rPr>
            </w:pPr>
            <w:r>
              <w:rPr>
                <w:rFonts w:eastAsia="Times New Roman"/>
                <w:sz w:val="6"/>
                <w:szCs w:val="6"/>
              </w:rPr>
              <w:t>W/T: 58,64 dk</w:t>
            </w:r>
          </w:p>
        </w:tc>
        <w:tc>
          <w:tcPr>
            <w:tcW w:w="600" w:type="dxa"/>
            <w:vAlign w:val="bottom"/>
          </w:tcPr>
          <w:p w14:paraId="559A1EA8" w14:textId="77777777" w:rsidR="00DF36C9" w:rsidRDefault="00BA543D">
            <w:pPr>
              <w:spacing w:line="67" w:lineRule="exact"/>
              <w:ind w:left="140"/>
              <w:rPr>
                <w:sz w:val="20"/>
                <w:szCs w:val="20"/>
              </w:rPr>
            </w:pPr>
            <w:r>
              <w:rPr>
                <w:rFonts w:eastAsia="Times New Roman"/>
                <w:sz w:val="6"/>
                <w:szCs w:val="6"/>
              </w:rPr>
              <w:t>W/T: 1,8 dk</w:t>
            </w:r>
          </w:p>
        </w:tc>
        <w:tc>
          <w:tcPr>
            <w:tcW w:w="1020" w:type="dxa"/>
            <w:vAlign w:val="bottom"/>
          </w:tcPr>
          <w:p w14:paraId="1496EB26" w14:textId="77777777" w:rsidR="00DF36C9" w:rsidRDefault="00BA543D">
            <w:pPr>
              <w:ind w:left="500"/>
              <w:rPr>
                <w:sz w:val="20"/>
                <w:szCs w:val="20"/>
              </w:rPr>
            </w:pPr>
            <w:r>
              <w:rPr>
                <w:rFonts w:eastAsia="Times New Roman"/>
                <w:sz w:val="6"/>
                <w:szCs w:val="6"/>
              </w:rPr>
              <w:t>W/T: 284,2 dk</w:t>
            </w:r>
          </w:p>
        </w:tc>
        <w:tc>
          <w:tcPr>
            <w:tcW w:w="300" w:type="dxa"/>
            <w:vAlign w:val="bottom"/>
          </w:tcPr>
          <w:p w14:paraId="7CC7DBA8" w14:textId="77777777" w:rsidR="00DF36C9" w:rsidRDefault="00DF36C9">
            <w:pPr>
              <w:rPr>
                <w:sz w:val="7"/>
                <w:szCs w:val="7"/>
              </w:rPr>
            </w:pPr>
          </w:p>
        </w:tc>
        <w:tc>
          <w:tcPr>
            <w:tcW w:w="1000" w:type="dxa"/>
            <w:vAlign w:val="bottom"/>
          </w:tcPr>
          <w:p w14:paraId="1A42A77B" w14:textId="77777777" w:rsidR="00DF36C9" w:rsidRDefault="00BA543D">
            <w:pPr>
              <w:ind w:left="120"/>
              <w:rPr>
                <w:sz w:val="20"/>
                <w:szCs w:val="20"/>
              </w:rPr>
            </w:pPr>
            <w:r>
              <w:rPr>
                <w:rFonts w:eastAsia="Times New Roman"/>
                <w:sz w:val="6"/>
                <w:szCs w:val="6"/>
              </w:rPr>
              <w:t>W/T: 3 dk</w:t>
            </w:r>
          </w:p>
        </w:tc>
        <w:tc>
          <w:tcPr>
            <w:tcW w:w="640" w:type="dxa"/>
            <w:vAlign w:val="bottom"/>
          </w:tcPr>
          <w:p w14:paraId="0A1FDF72" w14:textId="77777777" w:rsidR="00DF36C9" w:rsidRDefault="00BA543D">
            <w:pPr>
              <w:ind w:left="100"/>
              <w:rPr>
                <w:sz w:val="20"/>
                <w:szCs w:val="20"/>
              </w:rPr>
            </w:pPr>
            <w:r>
              <w:rPr>
                <w:rFonts w:eastAsia="Times New Roman"/>
                <w:sz w:val="6"/>
                <w:szCs w:val="6"/>
              </w:rPr>
              <w:t>W/T: 22636,4 dk</w:t>
            </w:r>
          </w:p>
        </w:tc>
        <w:tc>
          <w:tcPr>
            <w:tcW w:w="960" w:type="dxa"/>
            <w:vAlign w:val="bottom"/>
          </w:tcPr>
          <w:p w14:paraId="03CBD004" w14:textId="77777777" w:rsidR="00DF36C9" w:rsidRDefault="00BA543D">
            <w:pPr>
              <w:ind w:left="460"/>
              <w:rPr>
                <w:sz w:val="20"/>
                <w:szCs w:val="20"/>
              </w:rPr>
            </w:pPr>
            <w:r>
              <w:rPr>
                <w:rFonts w:eastAsia="Times New Roman"/>
                <w:sz w:val="6"/>
                <w:szCs w:val="6"/>
              </w:rPr>
              <w:t>W/T: 791,6 dk</w:t>
            </w:r>
          </w:p>
        </w:tc>
        <w:tc>
          <w:tcPr>
            <w:tcW w:w="860" w:type="dxa"/>
            <w:vAlign w:val="bottom"/>
          </w:tcPr>
          <w:p w14:paraId="3CF7D463" w14:textId="77777777" w:rsidR="00DF36C9" w:rsidRDefault="00BA543D">
            <w:pPr>
              <w:ind w:left="500"/>
              <w:rPr>
                <w:sz w:val="20"/>
                <w:szCs w:val="20"/>
              </w:rPr>
            </w:pPr>
            <w:r>
              <w:rPr>
                <w:rFonts w:eastAsia="Times New Roman"/>
                <w:w w:val="96"/>
                <w:sz w:val="6"/>
                <w:szCs w:val="6"/>
              </w:rPr>
              <w:t>W/T: 32,99 dk</w:t>
            </w:r>
          </w:p>
        </w:tc>
        <w:tc>
          <w:tcPr>
            <w:tcW w:w="0" w:type="dxa"/>
            <w:vAlign w:val="bottom"/>
          </w:tcPr>
          <w:p w14:paraId="0A9BB6E1" w14:textId="77777777" w:rsidR="00DF36C9" w:rsidRDefault="00DF36C9">
            <w:pPr>
              <w:rPr>
                <w:sz w:val="1"/>
                <w:szCs w:val="1"/>
              </w:rPr>
            </w:pPr>
          </w:p>
        </w:tc>
      </w:tr>
      <w:tr w:rsidR="00DF36C9" w14:paraId="0011FFEA" w14:textId="77777777">
        <w:trPr>
          <w:trHeight w:val="126"/>
        </w:trPr>
        <w:tc>
          <w:tcPr>
            <w:tcW w:w="840" w:type="dxa"/>
            <w:vAlign w:val="bottom"/>
          </w:tcPr>
          <w:p w14:paraId="73CCC521" w14:textId="77777777" w:rsidR="00DF36C9" w:rsidRDefault="00BA543D">
            <w:pPr>
              <w:ind w:right="89"/>
              <w:jc w:val="right"/>
              <w:rPr>
                <w:sz w:val="20"/>
                <w:szCs w:val="20"/>
              </w:rPr>
            </w:pPr>
            <w:r>
              <w:rPr>
                <w:rFonts w:eastAsia="Times New Roman"/>
                <w:sz w:val="6"/>
                <w:szCs w:val="6"/>
              </w:rPr>
              <w:t>58,64</w:t>
            </w:r>
          </w:p>
        </w:tc>
        <w:tc>
          <w:tcPr>
            <w:tcW w:w="920" w:type="dxa"/>
            <w:vAlign w:val="bottom"/>
          </w:tcPr>
          <w:p w14:paraId="11B386F1" w14:textId="77777777" w:rsidR="00DF36C9" w:rsidRDefault="00BA543D">
            <w:pPr>
              <w:ind w:right="89"/>
              <w:jc w:val="right"/>
              <w:rPr>
                <w:sz w:val="20"/>
                <w:szCs w:val="20"/>
              </w:rPr>
            </w:pPr>
            <w:r>
              <w:rPr>
                <w:rFonts w:eastAsia="Times New Roman"/>
                <w:sz w:val="6"/>
                <w:szCs w:val="6"/>
              </w:rPr>
              <w:t>1,8</w:t>
            </w:r>
          </w:p>
        </w:tc>
        <w:tc>
          <w:tcPr>
            <w:tcW w:w="600" w:type="dxa"/>
            <w:vAlign w:val="bottom"/>
          </w:tcPr>
          <w:p w14:paraId="2F4C7A15" w14:textId="77777777" w:rsidR="00DF36C9" w:rsidRDefault="00DF36C9">
            <w:pPr>
              <w:rPr>
                <w:sz w:val="10"/>
                <w:szCs w:val="10"/>
              </w:rPr>
            </w:pPr>
          </w:p>
        </w:tc>
        <w:tc>
          <w:tcPr>
            <w:tcW w:w="1020" w:type="dxa"/>
            <w:vAlign w:val="bottom"/>
          </w:tcPr>
          <w:p w14:paraId="23F449C1" w14:textId="77777777" w:rsidR="00DF36C9" w:rsidRDefault="00BA543D">
            <w:pPr>
              <w:ind w:right="709"/>
              <w:jc w:val="right"/>
              <w:rPr>
                <w:sz w:val="20"/>
                <w:szCs w:val="20"/>
              </w:rPr>
            </w:pPr>
            <w:r>
              <w:rPr>
                <w:rFonts w:eastAsia="Times New Roman"/>
                <w:sz w:val="6"/>
                <w:szCs w:val="6"/>
              </w:rPr>
              <w:t>284,2</w:t>
            </w:r>
          </w:p>
        </w:tc>
        <w:tc>
          <w:tcPr>
            <w:tcW w:w="300" w:type="dxa"/>
            <w:vAlign w:val="bottom"/>
          </w:tcPr>
          <w:p w14:paraId="6DBE2795" w14:textId="77777777" w:rsidR="00DF36C9" w:rsidRDefault="00BA543D">
            <w:pPr>
              <w:ind w:right="89"/>
              <w:jc w:val="right"/>
              <w:rPr>
                <w:sz w:val="20"/>
                <w:szCs w:val="20"/>
              </w:rPr>
            </w:pPr>
            <w:r>
              <w:rPr>
                <w:rFonts w:eastAsia="Times New Roman"/>
                <w:sz w:val="6"/>
                <w:szCs w:val="6"/>
              </w:rPr>
              <w:t>3</w:t>
            </w:r>
          </w:p>
        </w:tc>
        <w:tc>
          <w:tcPr>
            <w:tcW w:w="1000" w:type="dxa"/>
            <w:vAlign w:val="bottom"/>
          </w:tcPr>
          <w:p w14:paraId="3301815B" w14:textId="77777777" w:rsidR="00DF36C9" w:rsidRDefault="00BA543D">
            <w:pPr>
              <w:ind w:right="69"/>
              <w:jc w:val="right"/>
              <w:rPr>
                <w:sz w:val="20"/>
                <w:szCs w:val="20"/>
              </w:rPr>
            </w:pPr>
            <w:r>
              <w:rPr>
                <w:rFonts w:eastAsia="Times New Roman"/>
                <w:sz w:val="6"/>
                <w:szCs w:val="6"/>
              </w:rPr>
              <w:t>22636,4</w:t>
            </w:r>
          </w:p>
        </w:tc>
        <w:tc>
          <w:tcPr>
            <w:tcW w:w="640" w:type="dxa"/>
            <w:vAlign w:val="bottom"/>
          </w:tcPr>
          <w:p w14:paraId="5BCC4E35" w14:textId="77777777" w:rsidR="00DF36C9" w:rsidRDefault="00DF36C9">
            <w:pPr>
              <w:rPr>
                <w:sz w:val="10"/>
                <w:szCs w:val="10"/>
              </w:rPr>
            </w:pPr>
          </w:p>
        </w:tc>
        <w:tc>
          <w:tcPr>
            <w:tcW w:w="960" w:type="dxa"/>
            <w:vAlign w:val="bottom"/>
          </w:tcPr>
          <w:p w14:paraId="47E13267" w14:textId="77777777" w:rsidR="00DF36C9" w:rsidRDefault="00BA543D">
            <w:pPr>
              <w:ind w:right="689"/>
              <w:jc w:val="right"/>
              <w:rPr>
                <w:sz w:val="20"/>
                <w:szCs w:val="20"/>
              </w:rPr>
            </w:pPr>
            <w:r>
              <w:rPr>
                <w:rFonts w:eastAsia="Times New Roman"/>
                <w:sz w:val="6"/>
                <w:szCs w:val="6"/>
              </w:rPr>
              <w:t>791,6</w:t>
            </w:r>
          </w:p>
        </w:tc>
        <w:tc>
          <w:tcPr>
            <w:tcW w:w="860" w:type="dxa"/>
            <w:vAlign w:val="bottom"/>
          </w:tcPr>
          <w:p w14:paraId="25576985" w14:textId="77777777" w:rsidR="00DF36C9" w:rsidRDefault="00BA543D">
            <w:pPr>
              <w:ind w:right="549"/>
              <w:jc w:val="right"/>
              <w:rPr>
                <w:sz w:val="20"/>
                <w:szCs w:val="20"/>
              </w:rPr>
            </w:pPr>
            <w:r>
              <w:rPr>
                <w:rFonts w:eastAsia="Times New Roman"/>
                <w:sz w:val="6"/>
                <w:szCs w:val="6"/>
              </w:rPr>
              <w:t>32,99</w:t>
            </w:r>
          </w:p>
        </w:tc>
        <w:tc>
          <w:tcPr>
            <w:tcW w:w="0" w:type="dxa"/>
            <w:vAlign w:val="bottom"/>
          </w:tcPr>
          <w:p w14:paraId="2577CD76" w14:textId="77777777" w:rsidR="00DF36C9" w:rsidRDefault="00DF36C9">
            <w:pPr>
              <w:rPr>
                <w:sz w:val="1"/>
                <w:szCs w:val="1"/>
              </w:rPr>
            </w:pPr>
          </w:p>
        </w:tc>
      </w:tr>
      <w:tr w:rsidR="00DF36C9" w14:paraId="1E4EB142" w14:textId="77777777">
        <w:trPr>
          <w:trHeight w:val="101"/>
        </w:trPr>
        <w:tc>
          <w:tcPr>
            <w:tcW w:w="840" w:type="dxa"/>
            <w:vAlign w:val="bottom"/>
          </w:tcPr>
          <w:p w14:paraId="4D935187" w14:textId="77777777" w:rsidR="00DF36C9" w:rsidRDefault="00BA543D">
            <w:pPr>
              <w:ind w:right="609"/>
              <w:jc w:val="right"/>
              <w:rPr>
                <w:sz w:val="20"/>
                <w:szCs w:val="20"/>
              </w:rPr>
            </w:pPr>
            <w:r>
              <w:rPr>
                <w:rFonts w:eastAsia="Times New Roman"/>
                <w:sz w:val="6"/>
                <w:szCs w:val="6"/>
              </w:rPr>
              <w:t>7,07</w:t>
            </w:r>
          </w:p>
        </w:tc>
        <w:tc>
          <w:tcPr>
            <w:tcW w:w="920" w:type="dxa"/>
            <w:vAlign w:val="bottom"/>
          </w:tcPr>
          <w:p w14:paraId="27AB979D" w14:textId="77777777" w:rsidR="00DF36C9" w:rsidRDefault="00BA543D">
            <w:pPr>
              <w:ind w:right="549"/>
              <w:jc w:val="right"/>
              <w:rPr>
                <w:sz w:val="20"/>
                <w:szCs w:val="20"/>
              </w:rPr>
            </w:pPr>
            <w:r>
              <w:rPr>
                <w:rFonts w:eastAsia="Times New Roman"/>
                <w:sz w:val="6"/>
                <w:szCs w:val="6"/>
              </w:rPr>
              <w:t>6,23</w:t>
            </w:r>
          </w:p>
        </w:tc>
        <w:tc>
          <w:tcPr>
            <w:tcW w:w="600" w:type="dxa"/>
            <w:vAlign w:val="bottom"/>
          </w:tcPr>
          <w:p w14:paraId="7CE434E7" w14:textId="77777777" w:rsidR="00DF36C9" w:rsidRDefault="00BA543D">
            <w:pPr>
              <w:ind w:left="9"/>
              <w:jc w:val="center"/>
              <w:rPr>
                <w:sz w:val="20"/>
                <w:szCs w:val="20"/>
              </w:rPr>
            </w:pPr>
            <w:r>
              <w:rPr>
                <w:rFonts w:eastAsia="Times New Roman"/>
                <w:sz w:val="6"/>
                <w:szCs w:val="6"/>
              </w:rPr>
              <w:t>1,92</w:t>
            </w:r>
          </w:p>
        </w:tc>
        <w:tc>
          <w:tcPr>
            <w:tcW w:w="1020" w:type="dxa"/>
            <w:vAlign w:val="bottom"/>
          </w:tcPr>
          <w:p w14:paraId="59CE7E13" w14:textId="77777777" w:rsidR="00DF36C9" w:rsidRDefault="00BA543D">
            <w:pPr>
              <w:ind w:right="209"/>
              <w:jc w:val="right"/>
              <w:rPr>
                <w:sz w:val="20"/>
                <w:szCs w:val="20"/>
              </w:rPr>
            </w:pPr>
            <w:r>
              <w:rPr>
                <w:rFonts w:eastAsia="Times New Roman"/>
                <w:sz w:val="6"/>
                <w:szCs w:val="6"/>
              </w:rPr>
              <w:t>14,15</w:t>
            </w:r>
          </w:p>
        </w:tc>
        <w:tc>
          <w:tcPr>
            <w:tcW w:w="300" w:type="dxa"/>
            <w:vAlign w:val="bottom"/>
          </w:tcPr>
          <w:p w14:paraId="61C777FE" w14:textId="77777777" w:rsidR="00DF36C9" w:rsidRDefault="00DF36C9">
            <w:pPr>
              <w:rPr>
                <w:sz w:val="8"/>
                <w:szCs w:val="8"/>
              </w:rPr>
            </w:pPr>
          </w:p>
        </w:tc>
        <w:tc>
          <w:tcPr>
            <w:tcW w:w="1000" w:type="dxa"/>
            <w:vAlign w:val="bottom"/>
          </w:tcPr>
          <w:p w14:paraId="3C5323FD" w14:textId="77777777" w:rsidR="00DF36C9" w:rsidRDefault="00BA543D">
            <w:pPr>
              <w:ind w:right="569"/>
              <w:jc w:val="right"/>
              <w:rPr>
                <w:sz w:val="20"/>
                <w:szCs w:val="20"/>
              </w:rPr>
            </w:pPr>
            <w:r>
              <w:rPr>
                <w:rFonts w:eastAsia="Times New Roman"/>
                <w:sz w:val="6"/>
                <w:szCs w:val="6"/>
              </w:rPr>
              <w:t>3,70</w:t>
            </w:r>
          </w:p>
        </w:tc>
        <w:tc>
          <w:tcPr>
            <w:tcW w:w="640" w:type="dxa"/>
            <w:vAlign w:val="bottom"/>
          </w:tcPr>
          <w:p w14:paraId="5C987D25" w14:textId="77777777" w:rsidR="00DF36C9" w:rsidRDefault="00BA543D">
            <w:pPr>
              <w:ind w:right="229"/>
              <w:jc w:val="right"/>
              <w:rPr>
                <w:sz w:val="20"/>
                <w:szCs w:val="20"/>
              </w:rPr>
            </w:pPr>
            <w:r>
              <w:rPr>
                <w:rFonts w:eastAsia="Times New Roman"/>
                <w:sz w:val="6"/>
                <w:szCs w:val="6"/>
              </w:rPr>
              <w:t>27,97</w:t>
            </w:r>
          </w:p>
        </w:tc>
        <w:tc>
          <w:tcPr>
            <w:tcW w:w="960" w:type="dxa"/>
            <w:vAlign w:val="bottom"/>
          </w:tcPr>
          <w:p w14:paraId="6105E548" w14:textId="77777777" w:rsidR="00DF36C9" w:rsidRDefault="00BA543D">
            <w:pPr>
              <w:ind w:right="189"/>
              <w:jc w:val="right"/>
              <w:rPr>
                <w:sz w:val="20"/>
                <w:szCs w:val="20"/>
              </w:rPr>
            </w:pPr>
            <w:r>
              <w:rPr>
                <w:rFonts w:eastAsia="Times New Roman"/>
                <w:sz w:val="6"/>
                <w:szCs w:val="6"/>
              </w:rPr>
              <w:t>2,96</w:t>
            </w:r>
          </w:p>
        </w:tc>
        <w:tc>
          <w:tcPr>
            <w:tcW w:w="860" w:type="dxa"/>
            <w:vAlign w:val="bottom"/>
          </w:tcPr>
          <w:p w14:paraId="3A39EA20" w14:textId="77777777" w:rsidR="00DF36C9" w:rsidRDefault="00BA543D">
            <w:pPr>
              <w:ind w:right="89"/>
              <w:jc w:val="right"/>
              <w:rPr>
                <w:sz w:val="20"/>
                <w:szCs w:val="20"/>
              </w:rPr>
            </w:pPr>
            <w:r>
              <w:rPr>
                <w:rFonts w:eastAsia="Times New Roman"/>
                <w:sz w:val="6"/>
                <w:szCs w:val="6"/>
              </w:rPr>
              <w:t>6,69</w:t>
            </w:r>
          </w:p>
        </w:tc>
        <w:tc>
          <w:tcPr>
            <w:tcW w:w="0" w:type="dxa"/>
            <w:vAlign w:val="bottom"/>
          </w:tcPr>
          <w:p w14:paraId="5AD7A7D6" w14:textId="77777777" w:rsidR="00DF36C9" w:rsidRDefault="00DF36C9">
            <w:pPr>
              <w:rPr>
                <w:sz w:val="1"/>
                <w:szCs w:val="1"/>
              </w:rPr>
            </w:pPr>
          </w:p>
        </w:tc>
      </w:tr>
    </w:tbl>
    <w:p w14:paraId="4BF2F5C3" w14:textId="77777777" w:rsidR="00DF36C9" w:rsidRDefault="00DF36C9">
      <w:pPr>
        <w:spacing w:line="167" w:lineRule="exact"/>
        <w:rPr>
          <w:sz w:val="20"/>
          <w:szCs w:val="20"/>
        </w:rPr>
      </w:pPr>
    </w:p>
    <w:p w14:paraId="42CB09F0" w14:textId="77777777" w:rsidR="00DF36C9" w:rsidRDefault="00BA543D">
      <w:pPr>
        <w:ind w:left="1580"/>
        <w:rPr>
          <w:sz w:val="20"/>
          <w:szCs w:val="20"/>
        </w:rPr>
      </w:pPr>
      <w:r>
        <w:rPr>
          <w:rFonts w:eastAsia="Times New Roman"/>
          <w:b/>
          <w:bCs/>
          <w:sz w:val="24"/>
          <w:szCs w:val="24"/>
        </w:rPr>
        <w:t xml:space="preserve">Şekil 3: </w:t>
      </w:r>
      <w:r>
        <w:rPr>
          <w:rFonts w:eastAsia="Times New Roman"/>
          <w:sz w:val="24"/>
          <w:szCs w:val="24"/>
        </w:rPr>
        <w:t>Ultrason+MR Süreci Mevcut Durum Değer Akışı Haritası</w:t>
      </w:r>
    </w:p>
    <w:p w14:paraId="02491CB3" w14:textId="77777777" w:rsidR="00DF36C9" w:rsidRDefault="00DF36C9">
      <w:pPr>
        <w:spacing w:line="200" w:lineRule="exact"/>
        <w:rPr>
          <w:sz w:val="20"/>
          <w:szCs w:val="20"/>
        </w:rPr>
      </w:pPr>
    </w:p>
    <w:p w14:paraId="49DEB0B4" w14:textId="77777777" w:rsidR="00DF36C9" w:rsidRDefault="00DF36C9">
      <w:pPr>
        <w:spacing w:line="364" w:lineRule="exact"/>
        <w:rPr>
          <w:sz w:val="20"/>
          <w:szCs w:val="20"/>
        </w:rPr>
      </w:pPr>
    </w:p>
    <w:p w14:paraId="7F2DD3A3" w14:textId="77777777" w:rsidR="00DF36C9" w:rsidRDefault="00BA543D">
      <w:pPr>
        <w:spacing w:line="375" w:lineRule="auto"/>
        <w:ind w:left="540" w:firstLine="708"/>
        <w:jc w:val="both"/>
        <w:rPr>
          <w:sz w:val="20"/>
          <w:szCs w:val="20"/>
        </w:rPr>
      </w:pPr>
      <w:r>
        <w:rPr>
          <w:rFonts w:eastAsia="Times New Roman"/>
          <w:sz w:val="23"/>
          <w:szCs w:val="23"/>
        </w:rPr>
        <w:t xml:space="preserve">FÜ Hastanesi Genel Cerrahi Polikliniğine gelen hasta, öncelikli olarak poliklinik sekreterliğinden kayıt işlemi yapmaktadır. Kayıt işlemini yapan hastaya hasta bilgilerini </w:t>
      </w:r>
      <w:r>
        <w:rPr>
          <w:rFonts w:eastAsia="Times New Roman"/>
          <w:sz w:val="23"/>
          <w:szCs w:val="23"/>
        </w:rPr>
        <w:t xml:space="preserve">ve hastanın sırasını gösteren barkod verilmektedir. Poliklinik sekreterliğinin ortalama çevrim süresi (C/T) 7,07 dk, kayıt işleminden sonra hastanın bekleme süresi (W/T) 58,64 dk’dır. Bekleme süresinin sonunda sırası gelen hasta muayene olmak için muayene </w:t>
      </w:r>
      <w:r>
        <w:rPr>
          <w:rFonts w:eastAsia="Times New Roman"/>
          <w:sz w:val="23"/>
          <w:szCs w:val="23"/>
        </w:rPr>
        <w:t>odasına geçmektedir. Muayene işleminin ortalama çevrim süresi (C/T) 6,23 dk’dır. Muayenesi tamamlanan hasta duruma göre doktor tarafından kan (örnek) alma, ultrason, röntgen veya MR birimlerinden ikisine yönlendirilmektedir. Ultrason ve MR birimine yönlend</w:t>
      </w:r>
      <w:r>
        <w:rPr>
          <w:rFonts w:eastAsia="Times New Roman"/>
          <w:sz w:val="23"/>
          <w:szCs w:val="23"/>
        </w:rPr>
        <w:t>irilen hastalardan önce ultrason sonra MR birimine geçen hastalar öncelikli olarak R-U-M-D (ultrason) sekreterliğinden kayıt işlemini yapmakta ve sıra almaktadır. Muayene işleminden sonra ultrason birimine geçen hastanın kayıt yaptırmak için bekleme süresi</w:t>
      </w:r>
      <w:r>
        <w:rPr>
          <w:rFonts w:eastAsia="Times New Roman"/>
          <w:sz w:val="23"/>
          <w:szCs w:val="23"/>
        </w:rPr>
        <w:t xml:space="preserve"> (W/T) 1,8 dk’dır. R-U-M-D (ultrason) sekreterliğinin ortalama çevrim süresi (C/T) 1,92 dk’dır. Kaydını tamamlayan hasta, ultrason işlemleri için beklemektedir. Bu bekleme süresi ise (W/T) 284,2 dk’dır. Bekleme süresinin sonunda sırası gelen hasta, ultraso</w:t>
      </w:r>
      <w:r>
        <w:rPr>
          <w:rFonts w:eastAsia="Times New Roman"/>
          <w:sz w:val="23"/>
          <w:szCs w:val="23"/>
        </w:rPr>
        <w:t>n birimine alınmaktadır. Ultrason biriminin ortalama çevrim süresi (C/T) 14,15 dk’dır. Ultrason işlemlerini tamamlayan hasta, MR işlemleri için MR-Tomografi</w:t>
      </w:r>
    </w:p>
    <w:p w14:paraId="1C1D1ACA" w14:textId="77777777" w:rsidR="00DF36C9" w:rsidRDefault="00DF36C9">
      <w:pPr>
        <w:sectPr w:rsidR="00DF36C9">
          <w:pgSz w:w="11900" w:h="16838"/>
          <w:pgMar w:top="700" w:right="1406" w:bottom="1025" w:left="1440" w:header="0" w:footer="0" w:gutter="0"/>
          <w:cols w:space="708" w:equalWidth="0">
            <w:col w:w="9060"/>
          </w:cols>
        </w:sectPr>
      </w:pPr>
    </w:p>
    <w:p w14:paraId="2399738D" w14:textId="77777777" w:rsidR="00DF36C9" w:rsidRDefault="00BA543D">
      <w:pPr>
        <w:ind w:left="4640"/>
        <w:rPr>
          <w:sz w:val="20"/>
          <w:szCs w:val="20"/>
        </w:rPr>
      </w:pPr>
      <w:bookmarkStart w:id="227" w:name="page228"/>
      <w:bookmarkEnd w:id="227"/>
      <w:r>
        <w:rPr>
          <w:rFonts w:eastAsia="Times New Roman"/>
        </w:rPr>
        <w:lastRenderedPageBreak/>
        <w:t>209</w:t>
      </w:r>
    </w:p>
    <w:p w14:paraId="50F2BC97" w14:textId="77777777" w:rsidR="00DF36C9" w:rsidRDefault="00DF36C9">
      <w:pPr>
        <w:spacing w:line="200" w:lineRule="exact"/>
        <w:rPr>
          <w:sz w:val="20"/>
          <w:szCs w:val="20"/>
        </w:rPr>
      </w:pPr>
    </w:p>
    <w:p w14:paraId="0B39DAEE" w14:textId="77777777" w:rsidR="00DF36C9" w:rsidRDefault="00DF36C9">
      <w:pPr>
        <w:spacing w:line="270" w:lineRule="exact"/>
        <w:rPr>
          <w:sz w:val="20"/>
          <w:szCs w:val="20"/>
        </w:rPr>
      </w:pPr>
    </w:p>
    <w:p w14:paraId="4590896B" w14:textId="77777777" w:rsidR="00DF36C9" w:rsidRDefault="00BA543D">
      <w:pPr>
        <w:spacing w:line="359" w:lineRule="auto"/>
        <w:ind w:left="540"/>
        <w:jc w:val="both"/>
        <w:rPr>
          <w:sz w:val="20"/>
          <w:szCs w:val="20"/>
        </w:rPr>
      </w:pPr>
      <w:r>
        <w:rPr>
          <w:rFonts w:eastAsia="Times New Roman"/>
          <w:sz w:val="24"/>
          <w:szCs w:val="24"/>
        </w:rPr>
        <w:t>sekreterliğine geçmektedir. MR-Tomografi sekreterliğinden kayıt yaptırm</w:t>
      </w:r>
      <w:r>
        <w:rPr>
          <w:rFonts w:eastAsia="Times New Roman"/>
          <w:sz w:val="24"/>
          <w:szCs w:val="24"/>
        </w:rPr>
        <w:t>ak ve randevu almak için bekleme süresi (W/T) 3 dk’dır. MR-Tomografi sekreterliğinin ortalama çevrim süresi (C/T) 3,70 dk’dır. MR-Tomografi sekreterliği tarafından hastaya randevu verilmektedir. Randevu alan hastanın randevu gün ve saatini beklediği süre (</w:t>
      </w:r>
      <w:r>
        <w:rPr>
          <w:rFonts w:eastAsia="Times New Roman"/>
          <w:sz w:val="24"/>
          <w:szCs w:val="24"/>
        </w:rPr>
        <w:t xml:space="preserve">W/T) 22636,4 dk’dır. Randevu sırası gelen hasta, MR birimine alınmaktadır. MR biriminin ortalama çevrim süresi (C/T) 27,97 dk’dır. Ultrason ve MR işlemlerini tamamlayan hastaya tetkik sonuçlarının çıkması durumunda sistemde kayıtlı cep telefonu numarasına </w:t>
      </w:r>
      <w:r>
        <w:rPr>
          <w:rFonts w:eastAsia="Times New Roman"/>
          <w:sz w:val="24"/>
          <w:szCs w:val="24"/>
        </w:rPr>
        <w:t>mesaj ile bilgilendirme yapılmaktadır. Sonucunu doktora göstermek isteyen hastanın poliklinik sekreterliğinden sıra alması gerekmektedir. Ultrason ve MR işlemlerini tamamlayan hastanın, tetkik sonuçları ve tetkik sonuçlarını göstermek üzere poliklinik sekr</w:t>
      </w:r>
      <w:r>
        <w:rPr>
          <w:rFonts w:eastAsia="Times New Roman"/>
          <w:sz w:val="24"/>
          <w:szCs w:val="24"/>
        </w:rPr>
        <w:t>eterliğinden sıra almak için beklediği süre (W/T) 791,6 dk’dır. Hasta, bu bekleme süresinin sonunda poliklinik sekreterliğinden sonucunun doktor tarafından değerlendirilmesi için sıra almaktadır. Poliklinik sekreterliğinin (sonuç) ortalama çevrim süresi (C</w:t>
      </w:r>
      <w:r>
        <w:rPr>
          <w:rFonts w:eastAsia="Times New Roman"/>
          <w:sz w:val="24"/>
          <w:szCs w:val="24"/>
        </w:rPr>
        <w:t>/T) 2,96 dk’dır. Hastanın sıra aldıktan sonra doktor muayene odasına girmek için beklediği süre ise (W/T) 32,99 dk’dır. Sırası gelen hastanın sonuçlarının doktor tarafından değerlendirilmesinin ortalama çevrim süresi (C/T) 6,69 dk’dır. Bu durumda ultrason+</w:t>
      </w:r>
      <w:r>
        <w:rPr>
          <w:rFonts w:eastAsia="Times New Roman"/>
          <w:sz w:val="24"/>
          <w:szCs w:val="24"/>
        </w:rPr>
        <w:t>MR sürecinin toplam çevrim süresi 70,69 dk, toplam bekleme süresi 23808,63 dk, toplam akış süresi 23879,32 dk’dır.</w:t>
      </w:r>
    </w:p>
    <w:p w14:paraId="54F4A71C" w14:textId="77777777" w:rsidR="00DF36C9" w:rsidRDefault="00BA543D">
      <w:pPr>
        <w:spacing w:line="20" w:lineRule="exact"/>
        <w:rPr>
          <w:sz w:val="20"/>
          <w:szCs w:val="20"/>
        </w:rPr>
      </w:pPr>
      <w:r>
        <w:rPr>
          <w:noProof/>
          <w:sz w:val="20"/>
          <w:szCs w:val="20"/>
        </w:rPr>
        <w:drawing>
          <wp:anchor distT="0" distB="0" distL="114300" distR="114300" simplePos="0" relativeHeight="251793408" behindDoc="1" locked="0" layoutInCell="0" allowOverlap="1" wp14:anchorId="3C1EAE5D" wp14:editId="0013FBF5">
            <wp:simplePos x="0" y="0"/>
            <wp:positionH relativeFrom="column">
              <wp:posOffset>355600</wp:posOffset>
            </wp:positionH>
            <wp:positionV relativeFrom="paragraph">
              <wp:posOffset>-1863725</wp:posOffset>
            </wp:positionV>
            <wp:extent cx="4699000" cy="185420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8BBC3D3" w14:textId="77777777" w:rsidR="00DF36C9" w:rsidRDefault="00DF36C9">
      <w:pPr>
        <w:spacing w:line="397" w:lineRule="exact"/>
        <w:rPr>
          <w:sz w:val="20"/>
          <w:szCs w:val="20"/>
        </w:rPr>
      </w:pPr>
    </w:p>
    <w:tbl>
      <w:tblPr>
        <w:tblW w:w="0" w:type="auto"/>
        <w:tblInd w:w="4130" w:type="dxa"/>
        <w:tblLayout w:type="fixed"/>
        <w:tblCellMar>
          <w:left w:w="0" w:type="dxa"/>
          <w:right w:w="0" w:type="dxa"/>
        </w:tblCellMar>
        <w:tblLook w:val="04A0" w:firstRow="1" w:lastRow="0" w:firstColumn="1" w:lastColumn="0" w:noHBand="0" w:noVBand="1"/>
      </w:tblPr>
      <w:tblGrid>
        <w:gridCol w:w="700"/>
        <w:gridCol w:w="4100"/>
      </w:tblGrid>
      <w:tr w:rsidR="00DF36C9" w14:paraId="1844B956" w14:textId="77777777">
        <w:trPr>
          <w:trHeight w:val="161"/>
        </w:trPr>
        <w:tc>
          <w:tcPr>
            <w:tcW w:w="700" w:type="dxa"/>
            <w:tcBorders>
              <w:top w:val="single" w:sz="8" w:space="0" w:color="auto"/>
              <w:left w:val="single" w:sz="8" w:space="0" w:color="auto"/>
              <w:right w:val="single" w:sz="8" w:space="0" w:color="auto"/>
            </w:tcBorders>
            <w:vAlign w:val="bottom"/>
          </w:tcPr>
          <w:p w14:paraId="665449A5" w14:textId="77777777" w:rsidR="00DF36C9" w:rsidRDefault="00DF36C9">
            <w:pPr>
              <w:rPr>
                <w:sz w:val="14"/>
                <w:szCs w:val="14"/>
              </w:rPr>
            </w:pPr>
          </w:p>
        </w:tc>
        <w:tc>
          <w:tcPr>
            <w:tcW w:w="4100" w:type="dxa"/>
            <w:vAlign w:val="bottom"/>
          </w:tcPr>
          <w:p w14:paraId="4A9A3088" w14:textId="77777777" w:rsidR="00DF36C9" w:rsidRDefault="00BA543D">
            <w:pPr>
              <w:ind w:left="3360"/>
              <w:rPr>
                <w:sz w:val="20"/>
                <w:szCs w:val="20"/>
              </w:rPr>
            </w:pPr>
            <w:r>
              <w:rPr>
                <w:rFonts w:eastAsia="Times New Roman"/>
                <w:w w:val="96"/>
                <w:sz w:val="6"/>
                <w:szCs w:val="6"/>
              </w:rPr>
              <w:t>Kan (Örnek) Alma+MR Süreci</w:t>
            </w:r>
          </w:p>
        </w:tc>
      </w:tr>
      <w:tr w:rsidR="00DF36C9" w14:paraId="7A45B1F3" w14:textId="77777777">
        <w:trPr>
          <w:trHeight w:val="87"/>
        </w:trPr>
        <w:tc>
          <w:tcPr>
            <w:tcW w:w="700" w:type="dxa"/>
            <w:tcBorders>
              <w:left w:val="single" w:sz="8" w:space="0" w:color="auto"/>
              <w:right w:val="single" w:sz="8" w:space="0" w:color="auto"/>
            </w:tcBorders>
            <w:vAlign w:val="bottom"/>
          </w:tcPr>
          <w:p w14:paraId="1F86C93F" w14:textId="77777777" w:rsidR="00DF36C9" w:rsidRDefault="00BA543D">
            <w:pPr>
              <w:jc w:val="center"/>
              <w:rPr>
                <w:sz w:val="20"/>
                <w:szCs w:val="20"/>
              </w:rPr>
            </w:pPr>
            <w:r>
              <w:rPr>
                <w:rFonts w:eastAsia="Times New Roman"/>
                <w:b/>
                <w:bCs/>
                <w:w w:val="96"/>
                <w:sz w:val="6"/>
                <w:szCs w:val="6"/>
              </w:rPr>
              <w:t>HASTANE BİLGİ</w:t>
            </w:r>
          </w:p>
        </w:tc>
        <w:tc>
          <w:tcPr>
            <w:tcW w:w="4100" w:type="dxa"/>
            <w:vAlign w:val="bottom"/>
          </w:tcPr>
          <w:p w14:paraId="10E347C9" w14:textId="77777777" w:rsidR="00DF36C9" w:rsidRDefault="00BA543D">
            <w:pPr>
              <w:ind w:left="3360"/>
              <w:rPr>
                <w:sz w:val="20"/>
                <w:szCs w:val="20"/>
              </w:rPr>
            </w:pPr>
            <w:r>
              <w:rPr>
                <w:rFonts w:eastAsia="Times New Roman"/>
                <w:sz w:val="6"/>
                <w:szCs w:val="6"/>
              </w:rPr>
              <w:t>C/T: 59,63 dk</w:t>
            </w:r>
          </w:p>
        </w:tc>
      </w:tr>
      <w:tr w:rsidR="00DF36C9" w14:paraId="64A5EE4E" w14:textId="77777777">
        <w:trPr>
          <w:trHeight w:val="81"/>
        </w:trPr>
        <w:tc>
          <w:tcPr>
            <w:tcW w:w="700" w:type="dxa"/>
            <w:tcBorders>
              <w:left w:val="single" w:sz="8" w:space="0" w:color="auto"/>
              <w:right w:val="single" w:sz="8" w:space="0" w:color="auto"/>
            </w:tcBorders>
            <w:vAlign w:val="bottom"/>
          </w:tcPr>
          <w:p w14:paraId="5EC89F80" w14:textId="77777777" w:rsidR="00DF36C9" w:rsidRDefault="00BA543D">
            <w:pPr>
              <w:jc w:val="center"/>
              <w:rPr>
                <w:sz w:val="20"/>
                <w:szCs w:val="20"/>
              </w:rPr>
            </w:pPr>
            <w:r>
              <w:rPr>
                <w:rFonts w:eastAsia="Times New Roman"/>
                <w:b/>
                <w:bCs/>
                <w:w w:val="96"/>
                <w:sz w:val="6"/>
                <w:szCs w:val="6"/>
              </w:rPr>
              <w:t>YÖNETİM SİSTEMİ</w:t>
            </w:r>
          </w:p>
        </w:tc>
        <w:tc>
          <w:tcPr>
            <w:tcW w:w="4100" w:type="dxa"/>
            <w:vAlign w:val="bottom"/>
          </w:tcPr>
          <w:p w14:paraId="519BE4D0" w14:textId="77777777" w:rsidR="00DF36C9" w:rsidRDefault="00BA543D">
            <w:pPr>
              <w:ind w:left="3360"/>
              <w:rPr>
                <w:sz w:val="20"/>
                <w:szCs w:val="20"/>
              </w:rPr>
            </w:pPr>
            <w:r>
              <w:rPr>
                <w:rFonts w:eastAsia="Times New Roman"/>
                <w:sz w:val="6"/>
                <w:szCs w:val="6"/>
              </w:rPr>
              <w:t>W/T: 4932,63 dk</w:t>
            </w:r>
          </w:p>
        </w:tc>
      </w:tr>
      <w:tr w:rsidR="00DF36C9" w14:paraId="7B535B2E" w14:textId="77777777">
        <w:trPr>
          <w:trHeight w:val="84"/>
        </w:trPr>
        <w:tc>
          <w:tcPr>
            <w:tcW w:w="700" w:type="dxa"/>
            <w:tcBorders>
              <w:left w:val="single" w:sz="8" w:space="0" w:color="auto"/>
              <w:right w:val="single" w:sz="8" w:space="0" w:color="auto"/>
            </w:tcBorders>
            <w:vAlign w:val="bottom"/>
          </w:tcPr>
          <w:p w14:paraId="4CB41202" w14:textId="77777777" w:rsidR="00DF36C9" w:rsidRDefault="00DF36C9">
            <w:pPr>
              <w:rPr>
                <w:sz w:val="7"/>
                <w:szCs w:val="7"/>
              </w:rPr>
            </w:pPr>
          </w:p>
        </w:tc>
        <w:tc>
          <w:tcPr>
            <w:tcW w:w="4100" w:type="dxa"/>
            <w:vAlign w:val="bottom"/>
          </w:tcPr>
          <w:p w14:paraId="3323B13E" w14:textId="77777777" w:rsidR="00DF36C9" w:rsidRDefault="00BA543D">
            <w:pPr>
              <w:ind w:left="3360"/>
              <w:rPr>
                <w:sz w:val="20"/>
                <w:szCs w:val="20"/>
              </w:rPr>
            </w:pPr>
            <w:r>
              <w:rPr>
                <w:rFonts w:eastAsia="Times New Roman"/>
                <w:sz w:val="6"/>
                <w:szCs w:val="6"/>
              </w:rPr>
              <w:t>L/T: 4992,26 dk</w:t>
            </w:r>
          </w:p>
        </w:tc>
      </w:tr>
      <w:tr w:rsidR="00DF36C9" w14:paraId="6ACF1E23" w14:textId="77777777">
        <w:trPr>
          <w:trHeight w:val="90"/>
        </w:trPr>
        <w:tc>
          <w:tcPr>
            <w:tcW w:w="700" w:type="dxa"/>
            <w:tcBorders>
              <w:left w:val="single" w:sz="8" w:space="0" w:color="auto"/>
              <w:bottom w:val="single" w:sz="8" w:space="0" w:color="auto"/>
              <w:right w:val="single" w:sz="8" w:space="0" w:color="auto"/>
            </w:tcBorders>
            <w:vAlign w:val="bottom"/>
          </w:tcPr>
          <w:p w14:paraId="47DDF4BD" w14:textId="77777777" w:rsidR="00DF36C9" w:rsidRDefault="00DF36C9">
            <w:pPr>
              <w:rPr>
                <w:sz w:val="7"/>
                <w:szCs w:val="7"/>
              </w:rPr>
            </w:pPr>
          </w:p>
        </w:tc>
        <w:tc>
          <w:tcPr>
            <w:tcW w:w="4100" w:type="dxa"/>
            <w:vAlign w:val="bottom"/>
          </w:tcPr>
          <w:p w14:paraId="2902C869" w14:textId="77777777" w:rsidR="00DF36C9" w:rsidRDefault="00DF36C9">
            <w:pPr>
              <w:rPr>
                <w:sz w:val="7"/>
                <w:szCs w:val="7"/>
              </w:rPr>
            </w:pPr>
          </w:p>
        </w:tc>
      </w:tr>
    </w:tbl>
    <w:p w14:paraId="26C4152F" w14:textId="77777777" w:rsidR="00DF36C9" w:rsidRDefault="00BA543D">
      <w:pPr>
        <w:spacing w:line="20" w:lineRule="exact"/>
        <w:rPr>
          <w:sz w:val="20"/>
          <w:szCs w:val="20"/>
        </w:rPr>
      </w:pPr>
      <w:r>
        <w:rPr>
          <w:noProof/>
          <w:sz w:val="20"/>
          <w:szCs w:val="20"/>
        </w:rPr>
        <w:drawing>
          <wp:anchor distT="0" distB="0" distL="114300" distR="114300" simplePos="0" relativeHeight="251794432" behindDoc="1" locked="0" layoutInCell="0" allowOverlap="1" wp14:anchorId="19B59523" wp14:editId="66271CDB">
            <wp:simplePos x="0" y="0"/>
            <wp:positionH relativeFrom="column">
              <wp:posOffset>339090</wp:posOffset>
            </wp:positionH>
            <wp:positionV relativeFrom="paragraph">
              <wp:posOffset>-272415</wp:posOffset>
            </wp:positionV>
            <wp:extent cx="5346700" cy="1783715"/>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8"/>
                    <a:srcRect/>
                    <a:stretch>
                      <a:fillRect/>
                    </a:stretch>
                  </pic:blipFill>
                  <pic:spPr bwMode="auto">
                    <a:xfrm>
                      <a:off x="0" y="0"/>
                      <a:ext cx="5346700" cy="1783715"/>
                    </a:xfrm>
                    <a:prstGeom prst="rect">
                      <a:avLst/>
                    </a:prstGeom>
                    <a:noFill/>
                  </pic:spPr>
                </pic:pic>
              </a:graphicData>
            </a:graphic>
          </wp:anchor>
        </w:drawing>
      </w:r>
    </w:p>
    <w:p w14:paraId="4B6D7847" w14:textId="77777777" w:rsidR="00DF36C9" w:rsidRDefault="00DF36C9">
      <w:pPr>
        <w:spacing w:line="200" w:lineRule="exact"/>
        <w:rPr>
          <w:sz w:val="20"/>
          <w:szCs w:val="20"/>
        </w:rPr>
      </w:pPr>
    </w:p>
    <w:p w14:paraId="41AC0B38" w14:textId="77777777" w:rsidR="00DF36C9" w:rsidRDefault="00DF36C9">
      <w:pPr>
        <w:spacing w:line="200" w:lineRule="exact"/>
        <w:rPr>
          <w:sz w:val="20"/>
          <w:szCs w:val="20"/>
        </w:rPr>
      </w:pPr>
    </w:p>
    <w:p w14:paraId="00372B81" w14:textId="77777777" w:rsidR="00DF36C9" w:rsidRDefault="00DF36C9">
      <w:pPr>
        <w:spacing w:line="200" w:lineRule="exact"/>
        <w:rPr>
          <w:sz w:val="20"/>
          <w:szCs w:val="20"/>
        </w:rPr>
      </w:pPr>
    </w:p>
    <w:p w14:paraId="5F8CA444" w14:textId="77777777" w:rsidR="00DF36C9" w:rsidRDefault="00DF36C9">
      <w:pPr>
        <w:spacing w:line="200" w:lineRule="exact"/>
        <w:rPr>
          <w:sz w:val="20"/>
          <w:szCs w:val="20"/>
        </w:rPr>
      </w:pPr>
    </w:p>
    <w:p w14:paraId="3186AB95" w14:textId="77777777" w:rsidR="00DF36C9" w:rsidRDefault="00DF36C9">
      <w:pPr>
        <w:spacing w:line="200" w:lineRule="exact"/>
        <w:rPr>
          <w:sz w:val="20"/>
          <w:szCs w:val="20"/>
        </w:rPr>
      </w:pPr>
    </w:p>
    <w:p w14:paraId="1671440E" w14:textId="77777777" w:rsidR="00DF36C9" w:rsidRDefault="00DF36C9">
      <w:pPr>
        <w:spacing w:line="200" w:lineRule="exact"/>
        <w:rPr>
          <w:sz w:val="20"/>
          <w:szCs w:val="20"/>
        </w:rPr>
      </w:pPr>
    </w:p>
    <w:p w14:paraId="124C8729" w14:textId="77777777" w:rsidR="00DF36C9" w:rsidRDefault="00DF36C9">
      <w:pPr>
        <w:spacing w:line="284"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820"/>
        <w:gridCol w:w="900"/>
        <w:gridCol w:w="600"/>
        <w:gridCol w:w="960"/>
        <w:gridCol w:w="300"/>
        <w:gridCol w:w="960"/>
        <w:gridCol w:w="620"/>
        <w:gridCol w:w="920"/>
        <w:gridCol w:w="820"/>
        <w:gridCol w:w="20"/>
      </w:tblGrid>
      <w:tr w:rsidR="00DF36C9" w14:paraId="51BA324D" w14:textId="77777777">
        <w:trPr>
          <w:trHeight w:val="69"/>
        </w:trPr>
        <w:tc>
          <w:tcPr>
            <w:tcW w:w="820" w:type="dxa"/>
            <w:vAlign w:val="bottom"/>
          </w:tcPr>
          <w:p w14:paraId="1CE9DA9B" w14:textId="77777777" w:rsidR="00DF36C9" w:rsidRDefault="00BA543D">
            <w:pPr>
              <w:ind w:right="430"/>
              <w:jc w:val="center"/>
              <w:rPr>
                <w:sz w:val="20"/>
                <w:szCs w:val="20"/>
              </w:rPr>
            </w:pPr>
            <w:r>
              <w:rPr>
                <w:rFonts w:eastAsia="Times New Roman"/>
                <w:sz w:val="6"/>
                <w:szCs w:val="6"/>
              </w:rPr>
              <w:t>Poliklinik</w:t>
            </w:r>
          </w:p>
        </w:tc>
        <w:tc>
          <w:tcPr>
            <w:tcW w:w="900" w:type="dxa"/>
            <w:vAlign w:val="bottom"/>
          </w:tcPr>
          <w:p w14:paraId="52743450" w14:textId="77777777" w:rsidR="00DF36C9" w:rsidRDefault="00BA543D">
            <w:pPr>
              <w:ind w:right="290"/>
              <w:jc w:val="center"/>
              <w:rPr>
                <w:sz w:val="20"/>
                <w:szCs w:val="20"/>
              </w:rPr>
            </w:pPr>
            <w:r>
              <w:rPr>
                <w:rFonts w:eastAsia="Times New Roman"/>
                <w:w w:val="98"/>
                <w:sz w:val="6"/>
                <w:szCs w:val="6"/>
              </w:rPr>
              <w:t>Muayene</w:t>
            </w:r>
          </w:p>
        </w:tc>
        <w:tc>
          <w:tcPr>
            <w:tcW w:w="600" w:type="dxa"/>
            <w:vAlign w:val="bottom"/>
          </w:tcPr>
          <w:p w14:paraId="4F07D041" w14:textId="77777777" w:rsidR="00DF36C9" w:rsidRDefault="00BA543D">
            <w:pPr>
              <w:jc w:val="center"/>
              <w:rPr>
                <w:sz w:val="20"/>
                <w:szCs w:val="20"/>
              </w:rPr>
            </w:pPr>
            <w:r>
              <w:rPr>
                <w:rFonts w:eastAsia="Times New Roman"/>
                <w:w w:val="98"/>
                <w:sz w:val="6"/>
                <w:szCs w:val="6"/>
              </w:rPr>
              <w:t>Kan (Örnek)</w:t>
            </w:r>
          </w:p>
        </w:tc>
        <w:tc>
          <w:tcPr>
            <w:tcW w:w="960" w:type="dxa"/>
            <w:vMerge w:val="restart"/>
            <w:vAlign w:val="bottom"/>
          </w:tcPr>
          <w:p w14:paraId="79CD3CBB" w14:textId="77777777" w:rsidR="00DF36C9" w:rsidRDefault="00BA543D">
            <w:pPr>
              <w:ind w:left="350"/>
              <w:jc w:val="center"/>
              <w:rPr>
                <w:sz w:val="20"/>
                <w:szCs w:val="20"/>
              </w:rPr>
            </w:pPr>
            <w:r>
              <w:rPr>
                <w:rFonts w:eastAsia="Times New Roman"/>
                <w:w w:val="98"/>
                <w:sz w:val="6"/>
                <w:szCs w:val="6"/>
              </w:rPr>
              <w:t>Kan (Örnek)</w:t>
            </w:r>
          </w:p>
        </w:tc>
        <w:tc>
          <w:tcPr>
            <w:tcW w:w="300" w:type="dxa"/>
            <w:vAlign w:val="bottom"/>
          </w:tcPr>
          <w:p w14:paraId="519FBA15" w14:textId="77777777" w:rsidR="00DF36C9" w:rsidRDefault="00DF36C9">
            <w:pPr>
              <w:rPr>
                <w:sz w:val="5"/>
                <w:szCs w:val="5"/>
              </w:rPr>
            </w:pPr>
          </w:p>
        </w:tc>
        <w:tc>
          <w:tcPr>
            <w:tcW w:w="960" w:type="dxa"/>
            <w:vMerge w:val="restart"/>
            <w:vAlign w:val="bottom"/>
          </w:tcPr>
          <w:p w14:paraId="77B2A40C" w14:textId="77777777" w:rsidR="00DF36C9" w:rsidRDefault="00BA543D">
            <w:pPr>
              <w:ind w:right="310"/>
              <w:jc w:val="center"/>
              <w:rPr>
                <w:sz w:val="20"/>
                <w:szCs w:val="20"/>
              </w:rPr>
            </w:pPr>
            <w:r>
              <w:rPr>
                <w:rFonts w:eastAsia="Times New Roman"/>
                <w:sz w:val="6"/>
                <w:szCs w:val="6"/>
              </w:rPr>
              <w:t>MR-Tomografi</w:t>
            </w:r>
          </w:p>
        </w:tc>
        <w:tc>
          <w:tcPr>
            <w:tcW w:w="620" w:type="dxa"/>
            <w:vMerge w:val="restart"/>
            <w:vAlign w:val="bottom"/>
          </w:tcPr>
          <w:p w14:paraId="1B4C5A32" w14:textId="77777777" w:rsidR="00DF36C9" w:rsidRDefault="00BA543D">
            <w:pPr>
              <w:ind w:left="260"/>
              <w:rPr>
                <w:sz w:val="20"/>
                <w:szCs w:val="20"/>
              </w:rPr>
            </w:pPr>
            <w:r>
              <w:rPr>
                <w:rFonts w:eastAsia="Times New Roman"/>
                <w:sz w:val="6"/>
                <w:szCs w:val="6"/>
              </w:rPr>
              <w:t>MR</w:t>
            </w:r>
          </w:p>
        </w:tc>
        <w:tc>
          <w:tcPr>
            <w:tcW w:w="920" w:type="dxa"/>
            <w:vMerge w:val="restart"/>
            <w:vAlign w:val="bottom"/>
          </w:tcPr>
          <w:p w14:paraId="5B2CF120" w14:textId="77777777" w:rsidR="00DF36C9" w:rsidRDefault="00BA543D">
            <w:pPr>
              <w:ind w:left="350"/>
              <w:jc w:val="center"/>
              <w:rPr>
                <w:sz w:val="20"/>
                <w:szCs w:val="20"/>
              </w:rPr>
            </w:pPr>
            <w:r>
              <w:rPr>
                <w:rFonts w:eastAsia="Times New Roman"/>
                <w:w w:val="92"/>
                <w:sz w:val="6"/>
                <w:szCs w:val="6"/>
              </w:rPr>
              <w:t>Poliklinik</w:t>
            </w:r>
          </w:p>
        </w:tc>
        <w:tc>
          <w:tcPr>
            <w:tcW w:w="820" w:type="dxa"/>
            <w:vMerge w:val="restart"/>
            <w:vAlign w:val="bottom"/>
          </w:tcPr>
          <w:p w14:paraId="662B44F8" w14:textId="77777777" w:rsidR="00DF36C9" w:rsidRDefault="00BA543D">
            <w:pPr>
              <w:ind w:left="580"/>
              <w:rPr>
                <w:sz w:val="20"/>
                <w:szCs w:val="20"/>
              </w:rPr>
            </w:pPr>
            <w:r>
              <w:rPr>
                <w:rFonts w:eastAsia="Times New Roman"/>
                <w:sz w:val="6"/>
                <w:szCs w:val="6"/>
              </w:rPr>
              <w:t>Sonuç</w:t>
            </w:r>
          </w:p>
        </w:tc>
        <w:tc>
          <w:tcPr>
            <w:tcW w:w="0" w:type="dxa"/>
            <w:vAlign w:val="bottom"/>
          </w:tcPr>
          <w:p w14:paraId="2501D0F6" w14:textId="77777777" w:rsidR="00DF36C9" w:rsidRDefault="00DF36C9">
            <w:pPr>
              <w:rPr>
                <w:sz w:val="1"/>
                <w:szCs w:val="1"/>
              </w:rPr>
            </w:pPr>
          </w:p>
        </w:tc>
      </w:tr>
      <w:tr w:rsidR="00DF36C9" w14:paraId="45AB1B8F" w14:textId="77777777">
        <w:trPr>
          <w:trHeight w:val="24"/>
        </w:trPr>
        <w:tc>
          <w:tcPr>
            <w:tcW w:w="820" w:type="dxa"/>
            <w:vMerge w:val="restart"/>
            <w:vAlign w:val="bottom"/>
          </w:tcPr>
          <w:p w14:paraId="6F289201" w14:textId="77777777" w:rsidR="00DF36C9" w:rsidRDefault="00BA543D">
            <w:pPr>
              <w:ind w:right="430"/>
              <w:jc w:val="center"/>
              <w:rPr>
                <w:sz w:val="20"/>
                <w:szCs w:val="20"/>
              </w:rPr>
            </w:pPr>
            <w:r>
              <w:rPr>
                <w:rFonts w:eastAsia="Times New Roman"/>
                <w:w w:val="99"/>
                <w:sz w:val="6"/>
                <w:szCs w:val="6"/>
              </w:rPr>
              <w:t>Sekreterliği</w:t>
            </w:r>
          </w:p>
        </w:tc>
        <w:tc>
          <w:tcPr>
            <w:tcW w:w="900" w:type="dxa"/>
            <w:vAlign w:val="bottom"/>
          </w:tcPr>
          <w:p w14:paraId="02762EFF" w14:textId="77777777" w:rsidR="00DF36C9" w:rsidRDefault="00DF36C9">
            <w:pPr>
              <w:rPr>
                <w:sz w:val="2"/>
                <w:szCs w:val="2"/>
              </w:rPr>
            </w:pPr>
          </w:p>
        </w:tc>
        <w:tc>
          <w:tcPr>
            <w:tcW w:w="600" w:type="dxa"/>
            <w:vMerge w:val="restart"/>
            <w:vAlign w:val="bottom"/>
          </w:tcPr>
          <w:p w14:paraId="0AF59F38" w14:textId="77777777" w:rsidR="00DF36C9" w:rsidRDefault="00BA543D">
            <w:pPr>
              <w:jc w:val="center"/>
              <w:rPr>
                <w:sz w:val="20"/>
                <w:szCs w:val="20"/>
              </w:rPr>
            </w:pPr>
            <w:r>
              <w:rPr>
                <w:rFonts w:eastAsia="Times New Roman"/>
                <w:w w:val="89"/>
                <w:sz w:val="6"/>
                <w:szCs w:val="6"/>
              </w:rPr>
              <w:t>Alma</w:t>
            </w:r>
          </w:p>
        </w:tc>
        <w:tc>
          <w:tcPr>
            <w:tcW w:w="960" w:type="dxa"/>
            <w:vMerge/>
            <w:vAlign w:val="bottom"/>
          </w:tcPr>
          <w:p w14:paraId="0BE9CBC4" w14:textId="77777777" w:rsidR="00DF36C9" w:rsidRDefault="00DF36C9">
            <w:pPr>
              <w:rPr>
                <w:sz w:val="2"/>
                <w:szCs w:val="2"/>
              </w:rPr>
            </w:pPr>
          </w:p>
        </w:tc>
        <w:tc>
          <w:tcPr>
            <w:tcW w:w="300" w:type="dxa"/>
            <w:vAlign w:val="bottom"/>
          </w:tcPr>
          <w:p w14:paraId="233ACCF3" w14:textId="77777777" w:rsidR="00DF36C9" w:rsidRDefault="00DF36C9">
            <w:pPr>
              <w:rPr>
                <w:sz w:val="2"/>
                <w:szCs w:val="2"/>
              </w:rPr>
            </w:pPr>
          </w:p>
        </w:tc>
        <w:tc>
          <w:tcPr>
            <w:tcW w:w="960" w:type="dxa"/>
            <w:vMerge/>
            <w:vAlign w:val="bottom"/>
          </w:tcPr>
          <w:p w14:paraId="21D55E0C" w14:textId="77777777" w:rsidR="00DF36C9" w:rsidRDefault="00DF36C9">
            <w:pPr>
              <w:rPr>
                <w:sz w:val="2"/>
                <w:szCs w:val="2"/>
              </w:rPr>
            </w:pPr>
          </w:p>
        </w:tc>
        <w:tc>
          <w:tcPr>
            <w:tcW w:w="620" w:type="dxa"/>
            <w:vMerge/>
            <w:vAlign w:val="bottom"/>
          </w:tcPr>
          <w:p w14:paraId="1185C828" w14:textId="77777777" w:rsidR="00DF36C9" w:rsidRDefault="00DF36C9">
            <w:pPr>
              <w:rPr>
                <w:sz w:val="2"/>
                <w:szCs w:val="2"/>
              </w:rPr>
            </w:pPr>
          </w:p>
        </w:tc>
        <w:tc>
          <w:tcPr>
            <w:tcW w:w="920" w:type="dxa"/>
            <w:vMerge/>
            <w:vAlign w:val="bottom"/>
          </w:tcPr>
          <w:p w14:paraId="545C592F" w14:textId="77777777" w:rsidR="00DF36C9" w:rsidRDefault="00DF36C9">
            <w:pPr>
              <w:rPr>
                <w:sz w:val="2"/>
                <w:szCs w:val="2"/>
              </w:rPr>
            </w:pPr>
          </w:p>
        </w:tc>
        <w:tc>
          <w:tcPr>
            <w:tcW w:w="820" w:type="dxa"/>
            <w:vMerge/>
            <w:vAlign w:val="bottom"/>
          </w:tcPr>
          <w:p w14:paraId="75D631D1" w14:textId="77777777" w:rsidR="00DF36C9" w:rsidRDefault="00DF36C9">
            <w:pPr>
              <w:rPr>
                <w:sz w:val="2"/>
                <w:szCs w:val="2"/>
              </w:rPr>
            </w:pPr>
          </w:p>
        </w:tc>
        <w:tc>
          <w:tcPr>
            <w:tcW w:w="0" w:type="dxa"/>
            <w:vAlign w:val="bottom"/>
          </w:tcPr>
          <w:p w14:paraId="354225A6" w14:textId="77777777" w:rsidR="00DF36C9" w:rsidRDefault="00DF36C9">
            <w:pPr>
              <w:spacing w:line="20" w:lineRule="exact"/>
              <w:rPr>
                <w:sz w:val="1"/>
                <w:szCs w:val="1"/>
              </w:rPr>
            </w:pPr>
          </w:p>
        </w:tc>
      </w:tr>
      <w:tr w:rsidR="00DF36C9" w14:paraId="77271A17" w14:textId="77777777">
        <w:trPr>
          <w:trHeight w:val="47"/>
        </w:trPr>
        <w:tc>
          <w:tcPr>
            <w:tcW w:w="820" w:type="dxa"/>
            <w:vMerge/>
            <w:vAlign w:val="bottom"/>
          </w:tcPr>
          <w:p w14:paraId="504D1703" w14:textId="77777777" w:rsidR="00DF36C9" w:rsidRDefault="00DF36C9">
            <w:pPr>
              <w:rPr>
                <w:sz w:val="4"/>
                <w:szCs w:val="4"/>
              </w:rPr>
            </w:pPr>
          </w:p>
        </w:tc>
        <w:tc>
          <w:tcPr>
            <w:tcW w:w="900" w:type="dxa"/>
            <w:vAlign w:val="bottom"/>
          </w:tcPr>
          <w:p w14:paraId="3878B4AB" w14:textId="77777777" w:rsidR="00DF36C9" w:rsidRDefault="00DF36C9">
            <w:pPr>
              <w:rPr>
                <w:sz w:val="4"/>
                <w:szCs w:val="4"/>
              </w:rPr>
            </w:pPr>
          </w:p>
        </w:tc>
        <w:tc>
          <w:tcPr>
            <w:tcW w:w="600" w:type="dxa"/>
            <w:vMerge/>
            <w:vAlign w:val="bottom"/>
          </w:tcPr>
          <w:p w14:paraId="09B7D127" w14:textId="77777777" w:rsidR="00DF36C9" w:rsidRDefault="00DF36C9">
            <w:pPr>
              <w:rPr>
                <w:sz w:val="4"/>
                <w:szCs w:val="4"/>
              </w:rPr>
            </w:pPr>
          </w:p>
        </w:tc>
        <w:tc>
          <w:tcPr>
            <w:tcW w:w="960" w:type="dxa"/>
            <w:vMerge w:val="restart"/>
            <w:vAlign w:val="bottom"/>
          </w:tcPr>
          <w:p w14:paraId="6BDF6E27" w14:textId="77777777" w:rsidR="00DF36C9" w:rsidRDefault="00BA543D">
            <w:pPr>
              <w:ind w:left="330"/>
              <w:jc w:val="center"/>
              <w:rPr>
                <w:sz w:val="20"/>
                <w:szCs w:val="20"/>
              </w:rPr>
            </w:pPr>
            <w:r>
              <w:rPr>
                <w:rFonts w:eastAsia="Times New Roman"/>
                <w:w w:val="89"/>
                <w:sz w:val="6"/>
                <w:szCs w:val="6"/>
              </w:rPr>
              <w:t>Alma</w:t>
            </w:r>
          </w:p>
        </w:tc>
        <w:tc>
          <w:tcPr>
            <w:tcW w:w="300" w:type="dxa"/>
            <w:vAlign w:val="bottom"/>
          </w:tcPr>
          <w:p w14:paraId="7591B5B7" w14:textId="77777777" w:rsidR="00DF36C9" w:rsidRDefault="00DF36C9">
            <w:pPr>
              <w:rPr>
                <w:sz w:val="4"/>
                <w:szCs w:val="4"/>
              </w:rPr>
            </w:pPr>
          </w:p>
        </w:tc>
        <w:tc>
          <w:tcPr>
            <w:tcW w:w="960" w:type="dxa"/>
            <w:vMerge w:val="restart"/>
            <w:vAlign w:val="bottom"/>
          </w:tcPr>
          <w:p w14:paraId="71F52EE1" w14:textId="77777777" w:rsidR="00DF36C9" w:rsidRDefault="00BA543D">
            <w:pPr>
              <w:ind w:right="310"/>
              <w:jc w:val="center"/>
              <w:rPr>
                <w:sz w:val="20"/>
                <w:szCs w:val="20"/>
              </w:rPr>
            </w:pPr>
            <w:r>
              <w:rPr>
                <w:rFonts w:eastAsia="Times New Roman"/>
                <w:w w:val="92"/>
                <w:sz w:val="6"/>
                <w:szCs w:val="6"/>
              </w:rPr>
              <w:t>Sekreterliği</w:t>
            </w:r>
          </w:p>
        </w:tc>
        <w:tc>
          <w:tcPr>
            <w:tcW w:w="620" w:type="dxa"/>
            <w:vAlign w:val="bottom"/>
          </w:tcPr>
          <w:p w14:paraId="66146240" w14:textId="77777777" w:rsidR="00DF36C9" w:rsidRDefault="00DF36C9">
            <w:pPr>
              <w:rPr>
                <w:sz w:val="4"/>
                <w:szCs w:val="4"/>
              </w:rPr>
            </w:pPr>
          </w:p>
        </w:tc>
        <w:tc>
          <w:tcPr>
            <w:tcW w:w="920" w:type="dxa"/>
            <w:vMerge w:val="restart"/>
            <w:vAlign w:val="bottom"/>
          </w:tcPr>
          <w:p w14:paraId="370A1C79" w14:textId="77777777" w:rsidR="00DF36C9" w:rsidRDefault="00BA543D">
            <w:pPr>
              <w:ind w:left="350"/>
              <w:jc w:val="center"/>
              <w:rPr>
                <w:sz w:val="20"/>
                <w:szCs w:val="20"/>
              </w:rPr>
            </w:pPr>
            <w:r>
              <w:rPr>
                <w:rFonts w:eastAsia="Times New Roman"/>
                <w:w w:val="92"/>
                <w:sz w:val="6"/>
                <w:szCs w:val="6"/>
              </w:rPr>
              <w:t>Sekreterliği</w:t>
            </w:r>
          </w:p>
        </w:tc>
        <w:tc>
          <w:tcPr>
            <w:tcW w:w="820" w:type="dxa"/>
            <w:vAlign w:val="bottom"/>
          </w:tcPr>
          <w:p w14:paraId="19F32507" w14:textId="77777777" w:rsidR="00DF36C9" w:rsidRDefault="00DF36C9">
            <w:pPr>
              <w:rPr>
                <w:sz w:val="4"/>
                <w:szCs w:val="4"/>
              </w:rPr>
            </w:pPr>
          </w:p>
        </w:tc>
        <w:tc>
          <w:tcPr>
            <w:tcW w:w="0" w:type="dxa"/>
            <w:vAlign w:val="bottom"/>
          </w:tcPr>
          <w:p w14:paraId="1FE03392" w14:textId="77777777" w:rsidR="00DF36C9" w:rsidRDefault="00DF36C9">
            <w:pPr>
              <w:rPr>
                <w:sz w:val="1"/>
                <w:szCs w:val="1"/>
              </w:rPr>
            </w:pPr>
          </w:p>
        </w:tc>
      </w:tr>
      <w:tr w:rsidR="00DF36C9" w14:paraId="2D3EFD5C" w14:textId="77777777">
        <w:trPr>
          <w:trHeight w:val="24"/>
        </w:trPr>
        <w:tc>
          <w:tcPr>
            <w:tcW w:w="820" w:type="dxa"/>
            <w:vAlign w:val="bottom"/>
          </w:tcPr>
          <w:p w14:paraId="3220CB15" w14:textId="77777777" w:rsidR="00DF36C9" w:rsidRDefault="00DF36C9">
            <w:pPr>
              <w:rPr>
                <w:sz w:val="2"/>
                <w:szCs w:val="2"/>
              </w:rPr>
            </w:pPr>
          </w:p>
        </w:tc>
        <w:tc>
          <w:tcPr>
            <w:tcW w:w="900" w:type="dxa"/>
            <w:vAlign w:val="bottom"/>
          </w:tcPr>
          <w:p w14:paraId="2F1BBFAB" w14:textId="77777777" w:rsidR="00DF36C9" w:rsidRDefault="00DF36C9">
            <w:pPr>
              <w:rPr>
                <w:sz w:val="2"/>
                <w:szCs w:val="2"/>
              </w:rPr>
            </w:pPr>
          </w:p>
        </w:tc>
        <w:tc>
          <w:tcPr>
            <w:tcW w:w="600" w:type="dxa"/>
            <w:vMerge w:val="restart"/>
            <w:vAlign w:val="bottom"/>
          </w:tcPr>
          <w:p w14:paraId="5694D132" w14:textId="77777777" w:rsidR="00DF36C9" w:rsidRDefault="00BA543D">
            <w:pPr>
              <w:jc w:val="center"/>
              <w:rPr>
                <w:sz w:val="20"/>
                <w:szCs w:val="20"/>
              </w:rPr>
            </w:pPr>
            <w:r>
              <w:rPr>
                <w:rFonts w:eastAsia="Times New Roman"/>
                <w:w w:val="99"/>
                <w:sz w:val="6"/>
                <w:szCs w:val="6"/>
              </w:rPr>
              <w:t>Sekreterliği</w:t>
            </w:r>
          </w:p>
        </w:tc>
        <w:tc>
          <w:tcPr>
            <w:tcW w:w="960" w:type="dxa"/>
            <w:vMerge/>
            <w:vAlign w:val="bottom"/>
          </w:tcPr>
          <w:p w14:paraId="262A4F58" w14:textId="77777777" w:rsidR="00DF36C9" w:rsidRDefault="00DF36C9">
            <w:pPr>
              <w:rPr>
                <w:sz w:val="2"/>
                <w:szCs w:val="2"/>
              </w:rPr>
            </w:pPr>
          </w:p>
        </w:tc>
        <w:tc>
          <w:tcPr>
            <w:tcW w:w="300" w:type="dxa"/>
            <w:vAlign w:val="bottom"/>
          </w:tcPr>
          <w:p w14:paraId="4032B730" w14:textId="77777777" w:rsidR="00DF36C9" w:rsidRDefault="00DF36C9">
            <w:pPr>
              <w:rPr>
                <w:sz w:val="2"/>
                <w:szCs w:val="2"/>
              </w:rPr>
            </w:pPr>
          </w:p>
        </w:tc>
        <w:tc>
          <w:tcPr>
            <w:tcW w:w="960" w:type="dxa"/>
            <w:vMerge/>
            <w:vAlign w:val="bottom"/>
          </w:tcPr>
          <w:p w14:paraId="74AA8C91" w14:textId="77777777" w:rsidR="00DF36C9" w:rsidRDefault="00DF36C9">
            <w:pPr>
              <w:rPr>
                <w:sz w:val="2"/>
                <w:szCs w:val="2"/>
              </w:rPr>
            </w:pPr>
          </w:p>
        </w:tc>
        <w:tc>
          <w:tcPr>
            <w:tcW w:w="620" w:type="dxa"/>
            <w:vAlign w:val="bottom"/>
          </w:tcPr>
          <w:p w14:paraId="4DDF989A" w14:textId="77777777" w:rsidR="00DF36C9" w:rsidRDefault="00DF36C9">
            <w:pPr>
              <w:rPr>
                <w:sz w:val="2"/>
                <w:szCs w:val="2"/>
              </w:rPr>
            </w:pPr>
          </w:p>
        </w:tc>
        <w:tc>
          <w:tcPr>
            <w:tcW w:w="920" w:type="dxa"/>
            <w:vMerge/>
            <w:vAlign w:val="bottom"/>
          </w:tcPr>
          <w:p w14:paraId="15EE2497" w14:textId="77777777" w:rsidR="00DF36C9" w:rsidRDefault="00DF36C9">
            <w:pPr>
              <w:rPr>
                <w:sz w:val="2"/>
                <w:szCs w:val="2"/>
              </w:rPr>
            </w:pPr>
          </w:p>
        </w:tc>
        <w:tc>
          <w:tcPr>
            <w:tcW w:w="820" w:type="dxa"/>
            <w:vAlign w:val="bottom"/>
          </w:tcPr>
          <w:p w14:paraId="6BFE63C2" w14:textId="77777777" w:rsidR="00DF36C9" w:rsidRDefault="00DF36C9">
            <w:pPr>
              <w:rPr>
                <w:sz w:val="2"/>
                <w:szCs w:val="2"/>
              </w:rPr>
            </w:pPr>
          </w:p>
        </w:tc>
        <w:tc>
          <w:tcPr>
            <w:tcW w:w="0" w:type="dxa"/>
            <w:vAlign w:val="bottom"/>
          </w:tcPr>
          <w:p w14:paraId="1945FE71" w14:textId="77777777" w:rsidR="00DF36C9" w:rsidRDefault="00DF36C9">
            <w:pPr>
              <w:spacing w:line="20" w:lineRule="exact"/>
              <w:rPr>
                <w:sz w:val="1"/>
                <w:szCs w:val="1"/>
              </w:rPr>
            </w:pPr>
          </w:p>
        </w:tc>
      </w:tr>
      <w:tr w:rsidR="00DF36C9" w14:paraId="11DA9238" w14:textId="77777777">
        <w:trPr>
          <w:trHeight w:val="47"/>
        </w:trPr>
        <w:tc>
          <w:tcPr>
            <w:tcW w:w="820" w:type="dxa"/>
            <w:vAlign w:val="bottom"/>
          </w:tcPr>
          <w:p w14:paraId="648A70C3" w14:textId="77777777" w:rsidR="00DF36C9" w:rsidRDefault="00DF36C9">
            <w:pPr>
              <w:rPr>
                <w:sz w:val="4"/>
                <w:szCs w:val="4"/>
              </w:rPr>
            </w:pPr>
          </w:p>
        </w:tc>
        <w:tc>
          <w:tcPr>
            <w:tcW w:w="900" w:type="dxa"/>
            <w:vAlign w:val="bottom"/>
          </w:tcPr>
          <w:p w14:paraId="2E14C77A" w14:textId="77777777" w:rsidR="00DF36C9" w:rsidRDefault="00DF36C9">
            <w:pPr>
              <w:rPr>
                <w:sz w:val="4"/>
                <w:szCs w:val="4"/>
              </w:rPr>
            </w:pPr>
          </w:p>
        </w:tc>
        <w:tc>
          <w:tcPr>
            <w:tcW w:w="600" w:type="dxa"/>
            <w:vMerge/>
            <w:vAlign w:val="bottom"/>
          </w:tcPr>
          <w:p w14:paraId="6E35569A" w14:textId="77777777" w:rsidR="00DF36C9" w:rsidRDefault="00DF36C9">
            <w:pPr>
              <w:rPr>
                <w:sz w:val="4"/>
                <w:szCs w:val="4"/>
              </w:rPr>
            </w:pPr>
          </w:p>
        </w:tc>
        <w:tc>
          <w:tcPr>
            <w:tcW w:w="960" w:type="dxa"/>
            <w:vAlign w:val="bottom"/>
          </w:tcPr>
          <w:p w14:paraId="0F48567F" w14:textId="77777777" w:rsidR="00DF36C9" w:rsidRDefault="00DF36C9">
            <w:pPr>
              <w:rPr>
                <w:sz w:val="4"/>
                <w:szCs w:val="4"/>
              </w:rPr>
            </w:pPr>
          </w:p>
        </w:tc>
        <w:tc>
          <w:tcPr>
            <w:tcW w:w="300" w:type="dxa"/>
            <w:vAlign w:val="bottom"/>
          </w:tcPr>
          <w:p w14:paraId="652B060C" w14:textId="77777777" w:rsidR="00DF36C9" w:rsidRDefault="00DF36C9">
            <w:pPr>
              <w:rPr>
                <w:sz w:val="4"/>
                <w:szCs w:val="4"/>
              </w:rPr>
            </w:pPr>
          </w:p>
        </w:tc>
        <w:tc>
          <w:tcPr>
            <w:tcW w:w="960" w:type="dxa"/>
            <w:vAlign w:val="bottom"/>
          </w:tcPr>
          <w:p w14:paraId="3E93F83D" w14:textId="77777777" w:rsidR="00DF36C9" w:rsidRDefault="00DF36C9">
            <w:pPr>
              <w:rPr>
                <w:sz w:val="4"/>
                <w:szCs w:val="4"/>
              </w:rPr>
            </w:pPr>
          </w:p>
        </w:tc>
        <w:tc>
          <w:tcPr>
            <w:tcW w:w="620" w:type="dxa"/>
            <w:vAlign w:val="bottom"/>
          </w:tcPr>
          <w:p w14:paraId="4DA71BFE" w14:textId="77777777" w:rsidR="00DF36C9" w:rsidRDefault="00DF36C9">
            <w:pPr>
              <w:rPr>
                <w:sz w:val="4"/>
                <w:szCs w:val="4"/>
              </w:rPr>
            </w:pPr>
          </w:p>
        </w:tc>
        <w:tc>
          <w:tcPr>
            <w:tcW w:w="920" w:type="dxa"/>
            <w:vMerge w:val="restart"/>
            <w:vAlign w:val="bottom"/>
          </w:tcPr>
          <w:p w14:paraId="1EE9C554" w14:textId="77777777" w:rsidR="00DF36C9" w:rsidRDefault="00BA543D">
            <w:pPr>
              <w:ind w:left="350"/>
              <w:jc w:val="center"/>
              <w:rPr>
                <w:sz w:val="20"/>
                <w:szCs w:val="20"/>
              </w:rPr>
            </w:pPr>
            <w:r>
              <w:rPr>
                <w:rFonts w:eastAsia="Times New Roman"/>
                <w:w w:val="94"/>
                <w:sz w:val="6"/>
                <w:szCs w:val="6"/>
              </w:rPr>
              <w:t>(Sonuç)</w:t>
            </w:r>
          </w:p>
        </w:tc>
        <w:tc>
          <w:tcPr>
            <w:tcW w:w="820" w:type="dxa"/>
            <w:vAlign w:val="bottom"/>
          </w:tcPr>
          <w:p w14:paraId="0943EA21" w14:textId="77777777" w:rsidR="00DF36C9" w:rsidRDefault="00DF36C9">
            <w:pPr>
              <w:rPr>
                <w:sz w:val="4"/>
                <w:szCs w:val="4"/>
              </w:rPr>
            </w:pPr>
          </w:p>
        </w:tc>
        <w:tc>
          <w:tcPr>
            <w:tcW w:w="0" w:type="dxa"/>
            <w:vAlign w:val="bottom"/>
          </w:tcPr>
          <w:p w14:paraId="0D79B9D3" w14:textId="77777777" w:rsidR="00DF36C9" w:rsidRDefault="00DF36C9">
            <w:pPr>
              <w:rPr>
                <w:sz w:val="1"/>
                <w:szCs w:val="1"/>
              </w:rPr>
            </w:pPr>
          </w:p>
        </w:tc>
      </w:tr>
      <w:tr w:rsidR="00DF36C9" w14:paraId="3E1EDB24" w14:textId="77777777">
        <w:trPr>
          <w:trHeight w:val="21"/>
        </w:trPr>
        <w:tc>
          <w:tcPr>
            <w:tcW w:w="820" w:type="dxa"/>
            <w:vAlign w:val="bottom"/>
          </w:tcPr>
          <w:p w14:paraId="09283B86" w14:textId="77777777" w:rsidR="00DF36C9" w:rsidRDefault="00DF36C9">
            <w:pPr>
              <w:spacing w:line="20" w:lineRule="exact"/>
              <w:rPr>
                <w:sz w:val="1"/>
                <w:szCs w:val="1"/>
              </w:rPr>
            </w:pPr>
          </w:p>
        </w:tc>
        <w:tc>
          <w:tcPr>
            <w:tcW w:w="900" w:type="dxa"/>
            <w:vAlign w:val="bottom"/>
          </w:tcPr>
          <w:p w14:paraId="67803A9A" w14:textId="77777777" w:rsidR="00DF36C9" w:rsidRDefault="00DF36C9">
            <w:pPr>
              <w:spacing w:line="20" w:lineRule="exact"/>
              <w:rPr>
                <w:sz w:val="1"/>
                <w:szCs w:val="1"/>
              </w:rPr>
            </w:pPr>
          </w:p>
        </w:tc>
        <w:tc>
          <w:tcPr>
            <w:tcW w:w="600" w:type="dxa"/>
            <w:vAlign w:val="bottom"/>
          </w:tcPr>
          <w:p w14:paraId="3D550541" w14:textId="77777777" w:rsidR="00DF36C9" w:rsidRDefault="00DF36C9">
            <w:pPr>
              <w:spacing w:line="20" w:lineRule="exact"/>
              <w:rPr>
                <w:sz w:val="1"/>
                <w:szCs w:val="1"/>
              </w:rPr>
            </w:pPr>
          </w:p>
        </w:tc>
        <w:tc>
          <w:tcPr>
            <w:tcW w:w="960" w:type="dxa"/>
            <w:vAlign w:val="bottom"/>
          </w:tcPr>
          <w:p w14:paraId="01B76A41" w14:textId="77777777" w:rsidR="00DF36C9" w:rsidRDefault="00DF36C9">
            <w:pPr>
              <w:spacing w:line="20" w:lineRule="exact"/>
              <w:rPr>
                <w:sz w:val="1"/>
                <w:szCs w:val="1"/>
              </w:rPr>
            </w:pPr>
          </w:p>
        </w:tc>
        <w:tc>
          <w:tcPr>
            <w:tcW w:w="300" w:type="dxa"/>
            <w:vAlign w:val="bottom"/>
          </w:tcPr>
          <w:p w14:paraId="7473F8B5" w14:textId="77777777" w:rsidR="00DF36C9" w:rsidRDefault="00DF36C9">
            <w:pPr>
              <w:spacing w:line="20" w:lineRule="exact"/>
              <w:rPr>
                <w:sz w:val="1"/>
                <w:szCs w:val="1"/>
              </w:rPr>
            </w:pPr>
          </w:p>
        </w:tc>
        <w:tc>
          <w:tcPr>
            <w:tcW w:w="960" w:type="dxa"/>
            <w:vAlign w:val="bottom"/>
          </w:tcPr>
          <w:p w14:paraId="20192155" w14:textId="77777777" w:rsidR="00DF36C9" w:rsidRDefault="00DF36C9">
            <w:pPr>
              <w:spacing w:line="20" w:lineRule="exact"/>
              <w:rPr>
                <w:sz w:val="1"/>
                <w:szCs w:val="1"/>
              </w:rPr>
            </w:pPr>
          </w:p>
        </w:tc>
        <w:tc>
          <w:tcPr>
            <w:tcW w:w="620" w:type="dxa"/>
            <w:vAlign w:val="bottom"/>
          </w:tcPr>
          <w:p w14:paraId="7F2081BB" w14:textId="77777777" w:rsidR="00DF36C9" w:rsidRDefault="00DF36C9">
            <w:pPr>
              <w:spacing w:line="20" w:lineRule="exact"/>
              <w:rPr>
                <w:sz w:val="1"/>
                <w:szCs w:val="1"/>
              </w:rPr>
            </w:pPr>
          </w:p>
        </w:tc>
        <w:tc>
          <w:tcPr>
            <w:tcW w:w="920" w:type="dxa"/>
            <w:vMerge/>
            <w:vAlign w:val="bottom"/>
          </w:tcPr>
          <w:p w14:paraId="1D1DEA8E" w14:textId="77777777" w:rsidR="00DF36C9" w:rsidRDefault="00DF36C9">
            <w:pPr>
              <w:spacing w:line="20" w:lineRule="exact"/>
              <w:rPr>
                <w:sz w:val="1"/>
                <w:szCs w:val="1"/>
              </w:rPr>
            </w:pPr>
          </w:p>
        </w:tc>
        <w:tc>
          <w:tcPr>
            <w:tcW w:w="820" w:type="dxa"/>
            <w:vAlign w:val="bottom"/>
          </w:tcPr>
          <w:p w14:paraId="1FBC1ABC" w14:textId="77777777" w:rsidR="00DF36C9" w:rsidRDefault="00DF36C9">
            <w:pPr>
              <w:spacing w:line="20" w:lineRule="exact"/>
              <w:rPr>
                <w:sz w:val="1"/>
                <w:szCs w:val="1"/>
              </w:rPr>
            </w:pPr>
          </w:p>
        </w:tc>
        <w:tc>
          <w:tcPr>
            <w:tcW w:w="0" w:type="dxa"/>
            <w:vAlign w:val="bottom"/>
          </w:tcPr>
          <w:p w14:paraId="0E5A6D46" w14:textId="77777777" w:rsidR="00DF36C9" w:rsidRDefault="00DF36C9">
            <w:pPr>
              <w:spacing w:line="20" w:lineRule="exact"/>
              <w:rPr>
                <w:sz w:val="1"/>
                <w:szCs w:val="1"/>
              </w:rPr>
            </w:pPr>
          </w:p>
        </w:tc>
      </w:tr>
      <w:tr w:rsidR="00DF36C9" w14:paraId="06F2B2C0" w14:textId="77777777">
        <w:trPr>
          <w:trHeight w:val="279"/>
        </w:trPr>
        <w:tc>
          <w:tcPr>
            <w:tcW w:w="820" w:type="dxa"/>
            <w:vAlign w:val="bottom"/>
          </w:tcPr>
          <w:p w14:paraId="40C9BD35" w14:textId="77777777" w:rsidR="00DF36C9" w:rsidRDefault="00BA543D">
            <w:pPr>
              <w:ind w:right="490"/>
              <w:jc w:val="right"/>
              <w:rPr>
                <w:sz w:val="20"/>
                <w:szCs w:val="20"/>
              </w:rPr>
            </w:pPr>
            <w:r>
              <w:rPr>
                <w:rFonts w:eastAsia="Times New Roman"/>
                <w:w w:val="91"/>
                <w:sz w:val="6"/>
                <w:szCs w:val="6"/>
              </w:rPr>
              <w:t>C/T: 7,07 dk</w:t>
            </w:r>
          </w:p>
        </w:tc>
        <w:tc>
          <w:tcPr>
            <w:tcW w:w="900" w:type="dxa"/>
            <w:vAlign w:val="bottom"/>
          </w:tcPr>
          <w:p w14:paraId="166C7EE3" w14:textId="77777777" w:rsidR="00DF36C9" w:rsidRDefault="00BA543D">
            <w:pPr>
              <w:ind w:left="100"/>
              <w:rPr>
                <w:sz w:val="20"/>
                <w:szCs w:val="20"/>
              </w:rPr>
            </w:pPr>
            <w:r>
              <w:rPr>
                <w:rFonts w:eastAsia="Times New Roman"/>
                <w:sz w:val="6"/>
                <w:szCs w:val="6"/>
              </w:rPr>
              <w:t>C/T: 6,23 dk</w:t>
            </w:r>
          </w:p>
        </w:tc>
        <w:tc>
          <w:tcPr>
            <w:tcW w:w="600" w:type="dxa"/>
            <w:vAlign w:val="bottom"/>
          </w:tcPr>
          <w:p w14:paraId="5B4C7BC4" w14:textId="77777777" w:rsidR="00DF36C9" w:rsidRDefault="00BA543D">
            <w:pPr>
              <w:ind w:left="120"/>
              <w:rPr>
                <w:sz w:val="20"/>
                <w:szCs w:val="20"/>
              </w:rPr>
            </w:pPr>
            <w:r>
              <w:rPr>
                <w:rFonts w:eastAsia="Times New Roman"/>
                <w:sz w:val="6"/>
                <w:szCs w:val="6"/>
              </w:rPr>
              <w:t>C/T: 1,80 dk</w:t>
            </w:r>
          </w:p>
        </w:tc>
        <w:tc>
          <w:tcPr>
            <w:tcW w:w="960" w:type="dxa"/>
            <w:vAlign w:val="bottom"/>
          </w:tcPr>
          <w:p w14:paraId="2034FBFA" w14:textId="77777777" w:rsidR="00DF36C9" w:rsidRDefault="00BA543D">
            <w:pPr>
              <w:ind w:left="460"/>
              <w:rPr>
                <w:sz w:val="20"/>
                <w:szCs w:val="20"/>
              </w:rPr>
            </w:pPr>
            <w:r>
              <w:rPr>
                <w:rFonts w:eastAsia="Times New Roman"/>
                <w:sz w:val="6"/>
                <w:szCs w:val="6"/>
              </w:rPr>
              <w:t>C/T: 3,21 dk</w:t>
            </w:r>
          </w:p>
        </w:tc>
        <w:tc>
          <w:tcPr>
            <w:tcW w:w="300" w:type="dxa"/>
            <w:vAlign w:val="bottom"/>
          </w:tcPr>
          <w:p w14:paraId="2BB35D45" w14:textId="77777777" w:rsidR="00DF36C9" w:rsidRDefault="00DF36C9">
            <w:pPr>
              <w:rPr>
                <w:sz w:val="24"/>
                <w:szCs w:val="24"/>
              </w:rPr>
            </w:pPr>
          </w:p>
        </w:tc>
        <w:tc>
          <w:tcPr>
            <w:tcW w:w="960" w:type="dxa"/>
            <w:vAlign w:val="bottom"/>
          </w:tcPr>
          <w:p w14:paraId="1B0DE36E" w14:textId="77777777" w:rsidR="00DF36C9" w:rsidRDefault="00BA543D">
            <w:pPr>
              <w:ind w:left="100"/>
              <w:rPr>
                <w:sz w:val="20"/>
                <w:szCs w:val="20"/>
              </w:rPr>
            </w:pPr>
            <w:r>
              <w:rPr>
                <w:rFonts w:eastAsia="Times New Roman"/>
                <w:sz w:val="6"/>
                <w:szCs w:val="6"/>
              </w:rPr>
              <w:t>C/T: 3,70 dk</w:t>
            </w:r>
          </w:p>
        </w:tc>
        <w:tc>
          <w:tcPr>
            <w:tcW w:w="620" w:type="dxa"/>
            <w:vAlign w:val="bottom"/>
          </w:tcPr>
          <w:p w14:paraId="7EDAB1BF" w14:textId="77777777" w:rsidR="00DF36C9" w:rsidRDefault="00BA543D">
            <w:pPr>
              <w:ind w:left="100"/>
              <w:rPr>
                <w:sz w:val="20"/>
                <w:szCs w:val="20"/>
              </w:rPr>
            </w:pPr>
            <w:r>
              <w:rPr>
                <w:rFonts w:eastAsia="Times New Roman"/>
                <w:sz w:val="6"/>
                <w:szCs w:val="6"/>
              </w:rPr>
              <w:t>C/T: 27,97 dk</w:t>
            </w:r>
          </w:p>
        </w:tc>
        <w:tc>
          <w:tcPr>
            <w:tcW w:w="920" w:type="dxa"/>
            <w:vAlign w:val="bottom"/>
          </w:tcPr>
          <w:p w14:paraId="26E1F4D5" w14:textId="77777777" w:rsidR="00DF36C9" w:rsidRDefault="00BA543D">
            <w:pPr>
              <w:ind w:left="440"/>
              <w:rPr>
                <w:sz w:val="20"/>
                <w:szCs w:val="20"/>
              </w:rPr>
            </w:pPr>
            <w:r>
              <w:rPr>
                <w:rFonts w:eastAsia="Times New Roman"/>
                <w:sz w:val="6"/>
                <w:szCs w:val="6"/>
              </w:rPr>
              <w:t>C/T: 2,96 dk</w:t>
            </w:r>
          </w:p>
        </w:tc>
        <w:tc>
          <w:tcPr>
            <w:tcW w:w="820" w:type="dxa"/>
            <w:vAlign w:val="bottom"/>
          </w:tcPr>
          <w:p w14:paraId="457A6060" w14:textId="77777777" w:rsidR="00DF36C9" w:rsidRDefault="00BA543D">
            <w:pPr>
              <w:ind w:left="480"/>
              <w:rPr>
                <w:sz w:val="20"/>
                <w:szCs w:val="20"/>
              </w:rPr>
            </w:pPr>
            <w:r>
              <w:rPr>
                <w:rFonts w:eastAsia="Times New Roman"/>
                <w:sz w:val="6"/>
                <w:szCs w:val="6"/>
              </w:rPr>
              <w:t>C/T: 6,69 dk</w:t>
            </w:r>
          </w:p>
        </w:tc>
        <w:tc>
          <w:tcPr>
            <w:tcW w:w="0" w:type="dxa"/>
            <w:vAlign w:val="bottom"/>
          </w:tcPr>
          <w:p w14:paraId="02D02A48" w14:textId="77777777" w:rsidR="00DF36C9" w:rsidRDefault="00DF36C9">
            <w:pPr>
              <w:rPr>
                <w:sz w:val="1"/>
                <w:szCs w:val="1"/>
              </w:rPr>
            </w:pPr>
          </w:p>
        </w:tc>
      </w:tr>
      <w:tr w:rsidR="00DF36C9" w14:paraId="22E3B9AE" w14:textId="77777777">
        <w:trPr>
          <w:trHeight w:val="90"/>
        </w:trPr>
        <w:tc>
          <w:tcPr>
            <w:tcW w:w="820" w:type="dxa"/>
            <w:vAlign w:val="bottom"/>
          </w:tcPr>
          <w:p w14:paraId="27C011C6" w14:textId="77777777" w:rsidR="00DF36C9" w:rsidRDefault="00DF36C9">
            <w:pPr>
              <w:rPr>
                <w:sz w:val="7"/>
                <w:szCs w:val="7"/>
              </w:rPr>
            </w:pPr>
          </w:p>
        </w:tc>
        <w:tc>
          <w:tcPr>
            <w:tcW w:w="900" w:type="dxa"/>
            <w:vAlign w:val="bottom"/>
          </w:tcPr>
          <w:p w14:paraId="0E768EDF" w14:textId="77777777" w:rsidR="00DF36C9" w:rsidRDefault="00BA543D">
            <w:pPr>
              <w:ind w:left="100"/>
              <w:rPr>
                <w:sz w:val="20"/>
                <w:szCs w:val="20"/>
              </w:rPr>
            </w:pPr>
            <w:r>
              <w:rPr>
                <w:rFonts w:eastAsia="Times New Roman"/>
                <w:sz w:val="6"/>
                <w:szCs w:val="6"/>
              </w:rPr>
              <w:t>W/T: 58,64 dk</w:t>
            </w:r>
          </w:p>
        </w:tc>
        <w:tc>
          <w:tcPr>
            <w:tcW w:w="600" w:type="dxa"/>
            <w:vAlign w:val="bottom"/>
          </w:tcPr>
          <w:p w14:paraId="7553C335" w14:textId="77777777" w:rsidR="00DF36C9" w:rsidRDefault="00BA543D">
            <w:pPr>
              <w:spacing w:line="65" w:lineRule="exact"/>
              <w:ind w:left="120"/>
              <w:rPr>
                <w:sz w:val="20"/>
                <w:szCs w:val="20"/>
              </w:rPr>
            </w:pPr>
            <w:r>
              <w:rPr>
                <w:rFonts w:eastAsia="Times New Roman"/>
                <w:sz w:val="6"/>
                <w:szCs w:val="6"/>
              </w:rPr>
              <w:t>W/T: 0,67 dk</w:t>
            </w:r>
          </w:p>
        </w:tc>
        <w:tc>
          <w:tcPr>
            <w:tcW w:w="960" w:type="dxa"/>
            <w:vAlign w:val="bottom"/>
          </w:tcPr>
          <w:p w14:paraId="2974C7AC" w14:textId="77777777" w:rsidR="00DF36C9" w:rsidRDefault="00BA543D">
            <w:pPr>
              <w:ind w:left="460"/>
              <w:rPr>
                <w:sz w:val="20"/>
                <w:szCs w:val="20"/>
              </w:rPr>
            </w:pPr>
            <w:r>
              <w:rPr>
                <w:rFonts w:eastAsia="Times New Roman"/>
                <w:sz w:val="6"/>
                <w:szCs w:val="6"/>
              </w:rPr>
              <w:t>W/T: 26 dk</w:t>
            </w:r>
          </w:p>
        </w:tc>
        <w:tc>
          <w:tcPr>
            <w:tcW w:w="300" w:type="dxa"/>
            <w:vAlign w:val="bottom"/>
          </w:tcPr>
          <w:p w14:paraId="001CD3A6" w14:textId="77777777" w:rsidR="00DF36C9" w:rsidRDefault="00DF36C9">
            <w:pPr>
              <w:rPr>
                <w:sz w:val="7"/>
                <w:szCs w:val="7"/>
              </w:rPr>
            </w:pPr>
          </w:p>
        </w:tc>
        <w:tc>
          <w:tcPr>
            <w:tcW w:w="960" w:type="dxa"/>
            <w:vAlign w:val="bottom"/>
          </w:tcPr>
          <w:p w14:paraId="6CF049B0" w14:textId="77777777" w:rsidR="00DF36C9" w:rsidRDefault="00BA543D">
            <w:pPr>
              <w:ind w:left="100"/>
              <w:rPr>
                <w:sz w:val="20"/>
                <w:szCs w:val="20"/>
              </w:rPr>
            </w:pPr>
            <w:r>
              <w:rPr>
                <w:rFonts w:eastAsia="Times New Roman"/>
                <w:sz w:val="6"/>
                <w:szCs w:val="6"/>
              </w:rPr>
              <w:t>W/T: 5 dk</w:t>
            </w:r>
          </w:p>
        </w:tc>
        <w:tc>
          <w:tcPr>
            <w:tcW w:w="620" w:type="dxa"/>
            <w:vAlign w:val="bottom"/>
          </w:tcPr>
          <w:p w14:paraId="5947E298" w14:textId="77777777" w:rsidR="00DF36C9" w:rsidRDefault="00BA543D">
            <w:pPr>
              <w:ind w:left="100"/>
              <w:rPr>
                <w:sz w:val="20"/>
                <w:szCs w:val="20"/>
              </w:rPr>
            </w:pPr>
            <w:r>
              <w:rPr>
                <w:rFonts w:eastAsia="Times New Roman"/>
                <w:sz w:val="6"/>
                <w:szCs w:val="6"/>
              </w:rPr>
              <w:t>W/T: 3760,33 dk</w:t>
            </w:r>
          </w:p>
        </w:tc>
        <w:tc>
          <w:tcPr>
            <w:tcW w:w="920" w:type="dxa"/>
            <w:vAlign w:val="bottom"/>
          </w:tcPr>
          <w:p w14:paraId="35CCBA9C" w14:textId="77777777" w:rsidR="00DF36C9" w:rsidRDefault="00BA543D">
            <w:pPr>
              <w:ind w:left="440"/>
              <w:rPr>
                <w:sz w:val="20"/>
                <w:szCs w:val="20"/>
              </w:rPr>
            </w:pPr>
            <w:r>
              <w:rPr>
                <w:rFonts w:eastAsia="Times New Roman"/>
                <w:sz w:val="6"/>
                <w:szCs w:val="6"/>
              </w:rPr>
              <w:t>W/T: 1049 dk</w:t>
            </w:r>
          </w:p>
        </w:tc>
        <w:tc>
          <w:tcPr>
            <w:tcW w:w="820" w:type="dxa"/>
            <w:vAlign w:val="bottom"/>
          </w:tcPr>
          <w:p w14:paraId="0A1FC0E7" w14:textId="77777777" w:rsidR="00DF36C9" w:rsidRDefault="00BA543D">
            <w:pPr>
              <w:ind w:left="480"/>
              <w:rPr>
                <w:sz w:val="20"/>
                <w:szCs w:val="20"/>
              </w:rPr>
            </w:pPr>
            <w:r>
              <w:rPr>
                <w:rFonts w:eastAsia="Times New Roman"/>
                <w:w w:val="90"/>
                <w:sz w:val="6"/>
                <w:szCs w:val="6"/>
              </w:rPr>
              <w:t>W/T: 32,99 dk</w:t>
            </w:r>
          </w:p>
        </w:tc>
        <w:tc>
          <w:tcPr>
            <w:tcW w:w="0" w:type="dxa"/>
            <w:vAlign w:val="bottom"/>
          </w:tcPr>
          <w:p w14:paraId="7F38034E" w14:textId="77777777" w:rsidR="00DF36C9" w:rsidRDefault="00DF36C9">
            <w:pPr>
              <w:rPr>
                <w:sz w:val="1"/>
                <w:szCs w:val="1"/>
              </w:rPr>
            </w:pPr>
          </w:p>
        </w:tc>
      </w:tr>
      <w:tr w:rsidR="00DF36C9" w14:paraId="21F9F69E" w14:textId="77777777">
        <w:trPr>
          <w:trHeight w:val="123"/>
        </w:trPr>
        <w:tc>
          <w:tcPr>
            <w:tcW w:w="820" w:type="dxa"/>
            <w:vAlign w:val="bottom"/>
          </w:tcPr>
          <w:p w14:paraId="155702E2" w14:textId="77777777" w:rsidR="00DF36C9" w:rsidRDefault="00BA543D">
            <w:pPr>
              <w:ind w:right="90"/>
              <w:jc w:val="right"/>
              <w:rPr>
                <w:sz w:val="20"/>
                <w:szCs w:val="20"/>
              </w:rPr>
            </w:pPr>
            <w:r>
              <w:rPr>
                <w:rFonts w:eastAsia="Times New Roman"/>
                <w:sz w:val="6"/>
                <w:szCs w:val="6"/>
              </w:rPr>
              <w:t>58,64</w:t>
            </w:r>
          </w:p>
        </w:tc>
        <w:tc>
          <w:tcPr>
            <w:tcW w:w="900" w:type="dxa"/>
            <w:vAlign w:val="bottom"/>
          </w:tcPr>
          <w:p w14:paraId="46165432" w14:textId="77777777" w:rsidR="00DF36C9" w:rsidRDefault="00BA543D">
            <w:pPr>
              <w:ind w:right="90"/>
              <w:jc w:val="right"/>
              <w:rPr>
                <w:sz w:val="20"/>
                <w:szCs w:val="20"/>
              </w:rPr>
            </w:pPr>
            <w:r>
              <w:rPr>
                <w:rFonts w:eastAsia="Times New Roman"/>
                <w:sz w:val="6"/>
                <w:szCs w:val="6"/>
              </w:rPr>
              <w:t>0,67</w:t>
            </w:r>
          </w:p>
        </w:tc>
        <w:tc>
          <w:tcPr>
            <w:tcW w:w="600" w:type="dxa"/>
            <w:vAlign w:val="bottom"/>
          </w:tcPr>
          <w:p w14:paraId="61A8CF90" w14:textId="77777777" w:rsidR="00DF36C9" w:rsidRDefault="00DF36C9">
            <w:pPr>
              <w:rPr>
                <w:sz w:val="10"/>
                <w:szCs w:val="10"/>
              </w:rPr>
            </w:pPr>
          </w:p>
        </w:tc>
        <w:tc>
          <w:tcPr>
            <w:tcW w:w="960" w:type="dxa"/>
            <w:vAlign w:val="bottom"/>
          </w:tcPr>
          <w:p w14:paraId="242FB981" w14:textId="77777777" w:rsidR="00DF36C9" w:rsidRDefault="00BA543D">
            <w:pPr>
              <w:ind w:right="730"/>
              <w:jc w:val="right"/>
              <w:rPr>
                <w:sz w:val="20"/>
                <w:szCs w:val="20"/>
              </w:rPr>
            </w:pPr>
            <w:r>
              <w:rPr>
                <w:rFonts w:eastAsia="Times New Roman"/>
                <w:sz w:val="6"/>
                <w:szCs w:val="6"/>
              </w:rPr>
              <w:t>26</w:t>
            </w:r>
          </w:p>
        </w:tc>
        <w:tc>
          <w:tcPr>
            <w:tcW w:w="300" w:type="dxa"/>
            <w:vAlign w:val="bottom"/>
          </w:tcPr>
          <w:p w14:paraId="55EC5CCF" w14:textId="77777777" w:rsidR="00DF36C9" w:rsidRDefault="00BA543D">
            <w:pPr>
              <w:ind w:right="90"/>
              <w:jc w:val="right"/>
              <w:rPr>
                <w:sz w:val="20"/>
                <w:szCs w:val="20"/>
              </w:rPr>
            </w:pPr>
            <w:r>
              <w:rPr>
                <w:rFonts w:eastAsia="Times New Roman"/>
                <w:sz w:val="6"/>
                <w:szCs w:val="6"/>
              </w:rPr>
              <w:t>5</w:t>
            </w:r>
          </w:p>
        </w:tc>
        <w:tc>
          <w:tcPr>
            <w:tcW w:w="960" w:type="dxa"/>
            <w:vAlign w:val="bottom"/>
          </w:tcPr>
          <w:p w14:paraId="67B14DF5" w14:textId="77777777" w:rsidR="00DF36C9" w:rsidRDefault="00BA543D">
            <w:pPr>
              <w:ind w:right="70"/>
              <w:jc w:val="right"/>
              <w:rPr>
                <w:sz w:val="20"/>
                <w:szCs w:val="20"/>
              </w:rPr>
            </w:pPr>
            <w:r>
              <w:rPr>
                <w:rFonts w:eastAsia="Times New Roman"/>
                <w:sz w:val="6"/>
                <w:szCs w:val="6"/>
              </w:rPr>
              <w:t>3760,33</w:t>
            </w:r>
          </w:p>
        </w:tc>
        <w:tc>
          <w:tcPr>
            <w:tcW w:w="620" w:type="dxa"/>
            <w:vAlign w:val="bottom"/>
          </w:tcPr>
          <w:p w14:paraId="1808AB44" w14:textId="77777777" w:rsidR="00DF36C9" w:rsidRDefault="00DF36C9">
            <w:pPr>
              <w:rPr>
                <w:sz w:val="10"/>
                <w:szCs w:val="10"/>
              </w:rPr>
            </w:pPr>
          </w:p>
        </w:tc>
        <w:tc>
          <w:tcPr>
            <w:tcW w:w="920" w:type="dxa"/>
            <w:vAlign w:val="bottom"/>
          </w:tcPr>
          <w:p w14:paraId="1F9EFB77" w14:textId="77777777" w:rsidR="00DF36C9" w:rsidRDefault="00BA543D">
            <w:pPr>
              <w:ind w:right="670"/>
              <w:jc w:val="right"/>
              <w:rPr>
                <w:sz w:val="20"/>
                <w:szCs w:val="20"/>
              </w:rPr>
            </w:pPr>
            <w:r>
              <w:rPr>
                <w:rFonts w:eastAsia="Times New Roman"/>
                <w:sz w:val="6"/>
                <w:szCs w:val="6"/>
              </w:rPr>
              <w:t>1049</w:t>
            </w:r>
          </w:p>
        </w:tc>
        <w:tc>
          <w:tcPr>
            <w:tcW w:w="820" w:type="dxa"/>
            <w:vAlign w:val="bottom"/>
          </w:tcPr>
          <w:p w14:paraId="3121BAB4" w14:textId="77777777" w:rsidR="00DF36C9" w:rsidRDefault="00BA543D">
            <w:pPr>
              <w:ind w:right="510"/>
              <w:jc w:val="right"/>
              <w:rPr>
                <w:sz w:val="20"/>
                <w:szCs w:val="20"/>
              </w:rPr>
            </w:pPr>
            <w:r>
              <w:rPr>
                <w:rFonts w:eastAsia="Times New Roman"/>
                <w:sz w:val="6"/>
                <w:szCs w:val="6"/>
              </w:rPr>
              <w:t>32,99</w:t>
            </w:r>
          </w:p>
        </w:tc>
        <w:tc>
          <w:tcPr>
            <w:tcW w:w="0" w:type="dxa"/>
            <w:vAlign w:val="bottom"/>
          </w:tcPr>
          <w:p w14:paraId="76046740" w14:textId="77777777" w:rsidR="00DF36C9" w:rsidRDefault="00DF36C9">
            <w:pPr>
              <w:rPr>
                <w:sz w:val="1"/>
                <w:szCs w:val="1"/>
              </w:rPr>
            </w:pPr>
          </w:p>
        </w:tc>
      </w:tr>
      <w:tr w:rsidR="00DF36C9" w14:paraId="19C032FF" w14:textId="77777777">
        <w:trPr>
          <w:trHeight w:val="99"/>
        </w:trPr>
        <w:tc>
          <w:tcPr>
            <w:tcW w:w="820" w:type="dxa"/>
            <w:vAlign w:val="bottom"/>
          </w:tcPr>
          <w:p w14:paraId="0D76C253" w14:textId="77777777" w:rsidR="00DF36C9" w:rsidRDefault="00BA543D">
            <w:pPr>
              <w:ind w:right="590"/>
              <w:jc w:val="right"/>
              <w:rPr>
                <w:sz w:val="20"/>
                <w:szCs w:val="20"/>
              </w:rPr>
            </w:pPr>
            <w:r>
              <w:rPr>
                <w:rFonts w:eastAsia="Times New Roman"/>
                <w:sz w:val="6"/>
                <w:szCs w:val="6"/>
              </w:rPr>
              <w:t>7,07</w:t>
            </w:r>
          </w:p>
        </w:tc>
        <w:tc>
          <w:tcPr>
            <w:tcW w:w="900" w:type="dxa"/>
            <w:vAlign w:val="bottom"/>
          </w:tcPr>
          <w:p w14:paraId="2009A31A" w14:textId="77777777" w:rsidR="00DF36C9" w:rsidRDefault="00BA543D">
            <w:pPr>
              <w:ind w:right="530"/>
              <w:jc w:val="right"/>
              <w:rPr>
                <w:sz w:val="20"/>
                <w:szCs w:val="20"/>
              </w:rPr>
            </w:pPr>
            <w:r>
              <w:rPr>
                <w:rFonts w:eastAsia="Times New Roman"/>
                <w:sz w:val="6"/>
                <w:szCs w:val="6"/>
              </w:rPr>
              <w:t>6,23</w:t>
            </w:r>
          </w:p>
        </w:tc>
        <w:tc>
          <w:tcPr>
            <w:tcW w:w="600" w:type="dxa"/>
            <w:vAlign w:val="bottom"/>
          </w:tcPr>
          <w:p w14:paraId="2CC2D1B9" w14:textId="77777777" w:rsidR="00DF36C9" w:rsidRDefault="00BA543D">
            <w:pPr>
              <w:jc w:val="center"/>
              <w:rPr>
                <w:sz w:val="20"/>
                <w:szCs w:val="20"/>
              </w:rPr>
            </w:pPr>
            <w:r>
              <w:rPr>
                <w:rFonts w:eastAsia="Times New Roman"/>
                <w:w w:val="94"/>
                <w:sz w:val="6"/>
                <w:szCs w:val="6"/>
              </w:rPr>
              <w:t>1,80</w:t>
            </w:r>
          </w:p>
        </w:tc>
        <w:tc>
          <w:tcPr>
            <w:tcW w:w="960" w:type="dxa"/>
            <w:vAlign w:val="bottom"/>
          </w:tcPr>
          <w:p w14:paraId="48F45F4D" w14:textId="77777777" w:rsidR="00DF36C9" w:rsidRDefault="00BA543D">
            <w:pPr>
              <w:ind w:left="350"/>
              <w:jc w:val="center"/>
              <w:rPr>
                <w:sz w:val="20"/>
                <w:szCs w:val="20"/>
              </w:rPr>
            </w:pPr>
            <w:r>
              <w:rPr>
                <w:rFonts w:eastAsia="Times New Roman"/>
                <w:w w:val="94"/>
                <w:sz w:val="6"/>
                <w:szCs w:val="6"/>
              </w:rPr>
              <w:t>3,21</w:t>
            </w:r>
          </w:p>
        </w:tc>
        <w:tc>
          <w:tcPr>
            <w:tcW w:w="300" w:type="dxa"/>
            <w:vAlign w:val="bottom"/>
          </w:tcPr>
          <w:p w14:paraId="61F8F68B" w14:textId="77777777" w:rsidR="00DF36C9" w:rsidRDefault="00DF36C9">
            <w:pPr>
              <w:rPr>
                <w:sz w:val="8"/>
                <w:szCs w:val="8"/>
              </w:rPr>
            </w:pPr>
          </w:p>
        </w:tc>
        <w:tc>
          <w:tcPr>
            <w:tcW w:w="960" w:type="dxa"/>
            <w:vAlign w:val="bottom"/>
          </w:tcPr>
          <w:p w14:paraId="27173014" w14:textId="77777777" w:rsidR="00DF36C9" w:rsidRDefault="00BA543D">
            <w:pPr>
              <w:ind w:right="550"/>
              <w:jc w:val="right"/>
              <w:rPr>
                <w:sz w:val="20"/>
                <w:szCs w:val="20"/>
              </w:rPr>
            </w:pPr>
            <w:r>
              <w:rPr>
                <w:rFonts w:eastAsia="Times New Roman"/>
                <w:sz w:val="6"/>
                <w:szCs w:val="6"/>
              </w:rPr>
              <w:t>3,70</w:t>
            </w:r>
          </w:p>
        </w:tc>
        <w:tc>
          <w:tcPr>
            <w:tcW w:w="620" w:type="dxa"/>
            <w:vAlign w:val="bottom"/>
          </w:tcPr>
          <w:p w14:paraId="3F9C333A" w14:textId="77777777" w:rsidR="00DF36C9" w:rsidRDefault="00BA543D">
            <w:pPr>
              <w:ind w:right="230"/>
              <w:jc w:val="right"/>
              <w:rPr>
                <w:sz w:val="20"/>
                <w:szCs w:val="20"/>
              </w:rPr>
            </w:pPr>
            <w:r>
              <w:rPr>
                <w:rFonts w:eastAsia="Times New Roman"/>
                <w:sz w:val="6"/>
                <w:szCs w:val="6"/>
              </w:rPr>
              <w:t>27,97</w:t>
            </w:r>
          </w:p>
        </w:tc>
        <w:tc>
          <w:tcPr>
            <w:tcW w:w="920" w:type="dxa"/>
            <w:vAlign w:val="bottom"/>
          </w:tcPr>
          <w:p w14:paraId="6666083E" w14:textId="77777777" w:rsidR="00DF36C9" w:rsidRDefault="00BA543D">
            <w:pPr>
              <w:ind w:right="190"/>
              <w:jc w:val="right"/>
              <w:rPr>
                <w:sz w:val="20"/>
                <w:szCs w:val="20"/>
              </w:rPr>
            </w:pPr>
            <w:r>
              <w:rPr>
                <w:rFonts w:eastAsia="Times New Roman"/>
                <w:sz w:val="6"/>
                <w:szCs w:val="6"/>
              </w:rPr>
              <w:t>2,96</w:t>
            </w:r>
          </w:p>
        </w:tc>
        <w:tc>
          <w:tcPr>
            <w:tcW w:w="820" w:type="dxa"/>
            <w:vAlign w:val="bottom"/>
          </w:tcPr>
          <w:p w14:paraId="735719FF" w14:textId="77777777" w:rsidR="00DF36C9" w:rsidRDefault="00BA543D">
            <w:pPr>
              <w:ind w:right="70"/>
              <w:jc w:val="right"/>
              <w:rPr>
                <w:sz w:val="20"/>
                <w:szCs w:val="20"/>
              </w:rPr>
            </w:pPr>
            <w:r>
              <w:rPr>
                <w:rFonts w:eastAsia="Times New Roman"/>
                <w:sz w:val="6"/>
                <w:szCs w:val="6"/>
              </w:rPr>
              <w:t>6,69</w:t>
            </w:r>
          </w:p>
        </w:tc>
        <w:tc>
          <w:tcPr>
            <w:tcW w:w="0" w:type="dxa"/>
            <w:vAlign w:val="bottom"/>
          </w:tcPr>
          <w:p w14:paraId="6F8D45EB" w14:textId="77777777" w:rsidR="00DF36C9" w:rsidRDefault="00DF36C9">
            <w:pPr>
              <w:rPr>
                <w:sz w:val="1"/>
                <w:szCs w:val="1"/>
              </w:rPr>
            </w:pPr>
          </w:p>
        </w:tc>
      </w:tr>
    </w:tbl>
    <w:p w14:paraId="7D712664" w14:textId="77777777" w:rsidR="00DF36C9" w:rsidRDefault="00DF36C9">
      <w:pPr>
        <w:spacing w:line="167" w:lineRule="exact"/>
        <w:rPr>
          <w:sz w:val="20"/>
          <w:szCs w:val="20"/>
        </w:rPr>
      </w:pPr>
    </w:p>
    <w:p w14:paraId="78DACEA6" w14:textId="77777777" w:rsidR="00DF36C9" w:rsidRDefault="00BA543D">
      <w:pPr>
        <w:ind w:left="1100"/>
        <w:rPr>
          <w:sz w:val="20"/>
          <w:szCs w:val="20"/>
        </w:rPr>
      </w:pPr>
      <w:r>
        <w:rPr>
          <w:rFonts w:eastAsia="Times New Roman"/>
          <w:b/>
          <w:bCs/>
          <w:sz w:val="24"/>
          <w:szCs w:val="24"/>
        </w:rPr>
        <w:t xml:space="preserve">Şekil 4: </w:t>
      </w:r>
      <w:r>
        <w:rPr>
          <w:rFonts w:eastAsia="Times New Roman"/>
          <w:sz w:val="24"/>
          <w:szCs w:val="24"/>
        </w:rPr>
        <w:t xml:space="preserve">Kan </w:t>
      </w:r>
      <w:r>
        <w:rPr>
          <w:rFonts w:eastAsia="Times New Roman"/>
          <w:sz w:val="24"/>
          <w:szCs w:val="24"/>
        </w:rPr>
        <w:t>(Örnek) Alma+MR Süreci Mevcut Durum Değer Akışı Haritası</w:t>
      </w:r>
    </w:p>
    <w:p w14:paraId="7D36AE1D" w14:textId="77777777" w:rsidR="00DF36C9" w:rsidRDefault="00DF36C9">
      <w:pPr>
        <w:spacing w:line="200" w:lineRule="exact"/>
        <w:rPr>
          <w:sz w:val="20"/>
          <w:szCs w:val="20"/>
        </w:rPr>
      </w:pPr>
    </w:p>
    <w:p w14:paraId="35C27975" w14:textId="77777777" w:rsidR="00DF36C9" w:rsidRDefault="00DF36C9">
      <w:pPr>
        <w:spacing w:line="364" w:lineRule="exact"/>
        <w:rPr>
          <w:sz w:val="20"/>
          <w:szCs w:val="20"/>
        </w:rPr>
      </w:pPr>
    </w:p>
    <w:p w14:paraId="00BA5F24"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 sekreterliğinden kayıt işlemi yapmaktadır. Kayıt işlemini yapan hastaya hasta bilgilerini ve hastanın sırasını göst</w:t>
      </w:r>
      <w:r>
        <w:rPr>
          <w:rFonts w:eastAsia="Times New Roman"/>
          <w:sz w:val="23"/>
          <w:szCs w:val="23"/>
        </w:rPr>
        <w:t>eren barkod verilmektedir. Poliklinik sekreterliğinin ortalama çevrim süresi (C/T) 7,07 dk, kayıt işleminden sonra hastanın bekleme süresi (W/T) 58,64 dk’dır. Bekleme süresinin sonunda sırası gelen hasta, muayene olmak için muayene</w:t>
      </w:r>
    </w:p>
    <w:p w14:paraId="08E08F32" w14:textId="77777777" w:rsidR="00DF36C9" w:rsidRDefault="00DF36C9">
      <w:pPr>
        <w:sectPr w:rsidR="00DF36C9">
          <w:pgSz w:w="11900" w:h="16838"/>
          <w:pgMar w:top="700" w:right="1406" w:bottom="1075" w:left="1440" w:header="0" w:footer="0" w:gutter="0"/>
          <w:cols w:space="708" w:equalWidth="0">
            <w:col w:w="9060"/>
          </w:cols>
        </w:sectPr>
      </w:pPr>
    </w:p>
    <w:p w14:paraId="29E21D99" w14:textId="77777777" w:rsidR="00DF36C9" w:rsidRDefault="00BA543D">
      <w:pPr>
        <w:ind w:left="4640"/>
        <w:rPr>
          <w:sz w:val="20"/>
          <w:szCs w:val="20"/>
        </w:rPr>
      </w:pPr>
      <w:bookmarkStart w:id="228" w:name="page229"/>
      <w:bookmarkEnd w:id="228"/>
      <w:r>
        <w:rPr>
          <w:rFonts w:eastAsia="Times New Roman"/>
        </w:rPr>
        <w:lastRenderedPageBreak/>
        <w:t>21</w:t>
      </w:r>
      <w:r>
        <w:rPr>
          <w:rFonts w:eastAsia="Times New Roman"/>
        </w:rPr>
        <w:t>0</w:t>
      </w:r>
    </w:p>
    <w:p w14:paraId="629650E8" w14:textId="77777777" w:rsidR="00DF36C9" w:rsidRDefault="00DF36C9">
      <w:pPr>
        <w:spacing w:line="200" w:lineRule="exact"/>
        <w:rPr>
          <w:sz w:val="20"/>
          <w:szCs w:val="20"/>
        </w:rPr>
      </w:pPr>
    </w:p>
    <w:p w14:paraId="3BAAC011" w14:textId="77777777" w:rsidR="00DF36C9" w:rsidRDefault="00DF36C9">
      <w:pPr>
        <w:spacing w:line="270" w:lineRule="exact"/>
        <w:rPr>
          <w:sz w:val="20"/>
          <w:szCs w:val="20"/>
        </w:rPr>
      </w:pPr>
    </w:p>
    <w:p w14:paraId="20971E00" w14:textId="77777777" w:rsidR="00DF36C9" w:rsidRDefault="00BA543D">
      <w:pPr>
        <w:spacing w:line="375" w:lineRule="auto"/>
        <w:ind w:left="540"/>
        <w:jc w:val="both"/>
        <w:rPr>
          <w:sz w:val="20"/>
          <w:szCs w:val="20"/>
        </w:rPr>
      </w:pPr>
      <w:r>
        <w:rPr>
          <w:rFonts w:eastAsia="Times New Roman"/>
          <w:sz w:val="23"/>
          <w:szCs w:val="23"/>
        </w:rPr>
        <w:t>odasına geçmektedir. Muayene işleminin ortalama çevrim süresi (C/T) 6,23 dk’dır. Muayenesi tamamlanan hasta duruma göre doktor tarafından kan (örnek) alma, ultrason, röntgen veya MR birimlerinden ikisine yönlendirilmektedir. Kan (örnek) alma ve MR biri</w:t>
      </w:r>
      <w:r>
        <w:rPr>
          <w:rFonts w:eastAsia="Times New Roman"/>
          <w:sz w:val="23"/>
          <w:szCs w:val="23"/>
        </w:rPr>
        <w:t>mine yönlendirilen hastalardan önce kan (örnek) alma sonra MR birimine geçen hastalar öncelikli olarak kan (örnek) alma sekreterliğinden kayıt işlemini yapmakta ve sıra almaktadır. Muayene işleminden sonra kan (örnek) alma birimine geçen hastanın kayıt yap</w:t>
      </w:r>
      <w:r>
        <w:rPr>
          <w:rFonts w:eastAsia="Times New Roman"/>
          <w:sz w:val="23"/>
          <w:szCs w:val="23"/>
        </w:rPr>
        <w:t>tırmak için bekleme süresi (W/T) 0,67 dk’dır. Kan (örnek) alma sekreterliğinin ortalama çevrim süresi (C/T) 1,80 dk’dır. Kaydını tamamlayan hasta, kan (örnek) alma işlemleri için beklemektedir. Bu bekleme süresi ise (W/T) 26 dk’dır. Bekleme süresinin sonun</w:t>
      </w:r>
      <w:r>
        <w:rPr>
          <w:rFonts w:eastAsia="Times New Roman"/>
          <w:sz w:val="23"/>
          <w:szCs w:val="23"/>
        </w:rPr>
        <w:t xml:space="preserve">da sırası gelen hasta, kan (örnek) alma birimine alınmaktadır. Kan (örnek) alma biriminin ortalama çevrim süresi (C/T) 3,21 dk’dır. Kan (örnek) alma işlemlerini tamamlayan hasta, MR-Tomografi sekreterliğine geçmektedir. MR-Tomografi sekreterliğinden kayıt </w:t>
      </w:r>
      <w:r>
        <w:rPr>
          <w:rFonts w:eastAsia="Times New Roman"/>
          <w:sz w:val="23"/>
          <w:szCs w:val="23"/>
        </w:rPr>
        <w:t>yaptırmak ve randevu almak için bekleme süresi (W/T) 5 dk’dır. MR-Tomografi sekreterliğinin ortalama çevrim süresi (C/T) 3,70 dk’dır. MR-Tomografi sekreterliği tarafından hastaya randevu verilmektedir. Randevu alan hasta, MR işlemleri için beklemektedir. R</w:t>
      </w:r>
      <w:r>
        <w:rPr>
          <w:rFonts w:eastAsia="Times New Roman"/>
          <w:sz w:val="23"/>
          <w:szCs w:val="23"/>
        </w:rPr>
        <w:t>andevu alan hastanın randevu gün ve saatini beklediği süre (W/T) 3760,33 dk’dır. Randevu sırası gelen hasta, MR birimine alınmaktadır. MR biriminin ortalama çevrim süresi (C/T) 27,97 dk’dır. Kan (örnek) alma ve MR işlemlerini tamamlayan hastaya tahlil ve t</w:t>
      </w:r>
      <w:r>
        <w:rPr>
          <w:rFonts w:eastAsia="Times New Roman"/>
          <w:sz w:val="23"/>
          <w:szCs w:val="23"/>
        </w:rPr>
        <w:t>etkik sonuçlarının çıkması durumunda sistemde kayıtlı cep telefonu numarasına mesaj ile bilgilendirme yapılmaktadır. Sonucunu doktora göstermek isteyen hastanın poliklinik sekreterliğinden sıra alması gerekmektedir. Kan (örnek) alma ve MR işlemlerini tamam</w:t>
      </w:r>
      <w:r>
        <w:rPr>
          <w:rFonts w:eastAsia="Times New Roman"/>
          <w:sz w:val="23"/>
          <w:szCs w:val="23"/>
        </w:rPr>
        <w:t>layan hastanın, tahlil ve tetkik sonuçları ve tahlil ve tetkik sonuçlarını göstermek üzere poliklinik sekreterliğinden sıra almak için beklediği süre (W/T) 1049 dk’dır. Hasta, bu bekleme süresinin sonunda poliklinik sekreterliğinden sonucunun doktor tarafı</w:t>
      </w:r>
      <w:r>
        <w:rPr>
          <w:rFonts w:eastAsia="Times New Roman"/>
          <w:sz w:val="23"/>
          <w:szCs w:val="23"/>
        </w:rPr>
        <w:t>ndan değerlendirilmesi için sıra almaktadır. Poliklinik sekreterliğinin (sonuç) ortalama çevrim süresi (C/T) 2,96 dk’dır. Hastanın sıra aldıktan sonra doktor muayene odasına girmek için beklediği süre ise (W/T) 32,99 dk’dır. Sırası gelen hastanın sonuçları</w:t>
      </w:r>
      <w:r>
        <w:rPr>
          <w:rFonts w:eastAsia="Times New Roman"/>
          <w:sz w:val="23"/>
          <w:szCs w:val="23"/>
        </w:rPr>
        <w:t>nın doktor tarafından değerlendirilmesinin ortalama çevrim süresi (C/T) 6,69 dk’dır. Bu durumda kan (örnek) alma+MR sürecinin toplam çevrim süresi 59,63 dk, toplam bekleme süresi 4932,63 dk, toplam akış süresi 4992,26 dk’dır.</w:t>
      </w:r>
    </w:p>
    <w:p w14:paraId="6066A6F6" w14:textId="77777777" w:rsidR="00DF36C9" w:rsidRDefault="00BA543D">
      <w:pPr>
        <w:spacing w:line="20" w:lineRule="exact"/>
        <w:rPr>
          <w:sz w:val="20"/>
          <w:szCs w:val="20"/>
        </w:rPr>
      </w:pPr>
      <w:r>
        <w:rPr>
          <w:noProof/>
          <w:sz w:val="20"/>
          <w:szCs w:val="20"/>
        </w:rPr>
        <w:drawing>
          <wp:anchor distT="0" distB="0" distL="114300" distR="114300" simplePos="0" relativeHeight="251795456" behindDoc="1" locked="0" layoutInCell="0" allowOverlap="1" wp14:anchorId="058AED73" wp14:editId="3DC407A7">
            <wp:simplePos x="0" y="0"/>
            <wp:positionH relativeFrom="column">
              <wp:posOffset>355600</wp:posOffset>
            </wp:positionH>
            <wp:positionV relativeFrom="paragraph">
              <wp:posOffset>-5017770</wp:posOffset>
            </wp:positionV>
            <wp:extent cx="4699000" cy="185420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D2017B6" w14:textId="77777777" w:rsidR="00DF36C9" w:rsidRDefault="00DF36C9">
      <w:pPr>
        <w:sectPr w:rsidR="00DF36C9">
          <w:pgSz w:w="11900" w:h="16838"/>
          <w:pgMar w:top="700" w:right="1406" w:bottom="1440" w:left="1440" w:header="0" w:footer="0" w:gutter="0"/>
          <w:cols w:space="708" w:equalWidth="0">
            <w:col w:w="9060"/>
          </w:cols>
        </w:sectPr>
      </w:pPr>
    </w:p>
    <w:p w14:paraId="333A93FC" w14:textId="77777777" w:rsidR="00DF36C9" w:rsidRDefault="00BA543D">
      <w:pPr>
        <w:ind w:right="-539"/>
        <w:jc w:val="center"/>
        <w:rPr>
          <w:sz w:val="20"/>
          <w:szCs w:val="20"/>
        </w:rPr>
      </w:pPr>
      <w:bookmarkStart w:id="229" w:name="page230"/>
      <w:bookmarkEnd w:id="229"/>
      <w:r>
        <w:rPr>
          <w:rFonts w:eastAsia="Times New Roman"/>
          <w:sz w:val="21"/>
          <w:szCs w:val="21"/>
        </w:rPr>
        <w:lastRenderedPageBreak/>
        <w:t>211</w:t>
      </w:r>
    </w:p>
    <w:p w14:paraId="694BEF7B" w14:textId="77777777" w:rsidR="00DF36C9" w:rsidRDefault="00BA543D">
      <w:pPr>
        <w:spacing w:line="20" w:lineRule="exact"/>
        <w:rPr>
          <w:sz w:val="20"/>
          <w:szCs w:val="20"/>
        </w:rPr>
      </w:pPr>
      <w:r>
        <w:rPr>
          <w:noProof/>
          <w:sz w:val="20"/>
          <w:szCs w:val="20"/>
        </w:rPr>
        <w:drawing>
          <wp:anchor distT="0" distB="0" distL="114300" distR="114300" simplePos="0" relativeHeight="251796480" behindDoc="1" locked="0" layoutInCell="0" allowOverlap="1" wp14:anchorId="24667852" wp14:editId="0A22B5CA">
            <wp:simplePos x="0" y="0"/>
            <wp:positionH relativeFrom="column">
              <wp:posOffset>335280</wp:posOffset>
            </wp:positionH>
            <wp:positionV relativeFrom="paragraph">
              <wp:posOffset>20955</wp:posOffset>
            </wp:positionV>
            <wp:extent cx="8629650" cy="384175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9"/>
                    <a:srcRect/>
                    <a:stretch>
                      <a:fillRect/>
                    </a:stretch>
                  </pic:blipFill>
                  <pic:spPr bwMode="auto">
                    <a:xfrm>
                      <a:off x="0" y="0"/>
                      <a:ext cx="8629650" cy="3841750"/>
                    </a:xfrm>
                    <a:prstGeom prst="rect">
                      <a:avLst/>
                    </a:prstGeom>
                    <a:noFill/>
                  </pic:spPr>
                </pic:pic>
              </a:graphicData>
            </a:graphic>
          </wp:anchor>
        </w:drawing>
      </w:r>
    </w:p>
    <w:p w14:paraId="212F1FB9" w14:textId="77777777" w:rsidR="00DF36C9" w:rsidRDefault="00DF36C9">
      <w:pPr>
        <w:sectPr w:rsidR="00DF36C9">
          <w:pgSz w:w="16840" w:h="11906" w:orient="landscape"/>
          <w:pgMar w:top="711" w:right="1418" w:bottom="1440" w:left="1440" w:header="0" w:footer="0" w:gutter="0"/>
          <w:cols w:space="708" w:equalWidth="0">
            <w:col w:w="13980"/>
          </w:cols>
        </w:sectPr>
      </w:pPr>
    </w:p>
    <w:p w14:paraId="27E0AE1C" w14:textId="77777777" w:rsidR="00DF36C9" w:rsidRDefault="00DF36C9">
      <w:pPr>
        <w:spacing w:line="200" w:lineRule="exact"/>
        <w:rPr>
          <w:sz w:val="20"/>
          <w:szCs w:val="20"/>
        </w:rPr>
      </w:pPr>
    </w:p>
    <w:p w14:paraId="718440F6" w14:textId="77777777" w:rsidR="00DF36C9" w:rsidRDefault="00DF36C9">
      <w:pPr>
        <w:spacing w:line="200" w:lineRule="exact"/>
        <w:rPr>
          <w:sz w:val="20"/>
          <w:szCs w:val="20"/>
        </w:rPr>
      </w:pPr>
    </w:p>
    <w:p w14:paraId="79BD0092" w14:textId="77777777" w:rsidR="00DF36C9" w:rsidRDefault="00DF36C9">
      <w:pPr>
        <w:spacing w:line="200" w:lineRule="exact"/>
        <w:rPr>
          <w:sz w:val="20"/>
          <w:szCs w:val="20"/>
        </w:rPr>
      </w:pPr>
    </w:p>
    <w:p w14:paraId="62CBCDC2" w14:textId="77777777" w:rsidR="00DF36C9" w:rsidRDefault="00DF36C9">
      <w:pPr>
        <w:spacing w:line="200" w:lineRule="exact"/>
        <w:rPr>
          <w:sz w:val="20"/>
          <w:szCs w:val="20"/>
        </w:rPr>
      </w:pPr>
    </w:p>
    <w:p w14:paraId="3FA17AE5" w14:textId="77777777" w:rsidR="00DF36C9" w:rsidRDefault="00DF36C9">
      <w:pPr>
        <w:spacing w:line="200" w:lineRule="exact"/>
        <w:rPr>
          <w:sz w:val="20"/>
          <w:szCs w:val="20"/>
        </w:rPr>
      </w:pPr>
    </w:p>
    <w:p w14:paraId="30F480DA" w14:textId="77777777" w:rsidR="00DF36C9" w:rsidRDefault="00DF36C9">
      <w:pPr>
        <w:spacing w:line="200" w:lineRule="exact"/>
        <w:rPr>
          <w:sz w:val="20"/>
          <w:szCs w:val="20"/>
        </w:rPr>
      </w:pPr>
    </w:p>
    <w:p w14:paraId="2F0006FC" w14:textId="77777777" w:rsidR="00DF36C9" w:rsidRDefault="00DF36C9">
      <w:pPr>
        <w:spacing w:line="200" w:lineRule="exact"/>
        <w:rPr>
          <w:sz w:val="20"/>
          <w:szCs w:val="20"/>
        </w:rPr>
      </w:pPr>
    </w:p>
    <w:p w14:paraId="2F18B895" w14:textId="77777777" w:rsidR="00DF36C9" w:rsidRDefault="00DF36C9">
      <w:pPr>
        <w:spacing w:line="200" w:lineRule="exact"/>
        <w:rPr>
          <w:sz w:val="20"/>
          <w:szCs w:val="20"/>
        </w:rPr>
      </w:pPr>
    </w:p>
    <w:p w14:paraId="626DE718" w14:textId="77777777" w:rsidR="00DF36C9" w:rsidRDefault="00DF36C9">
      <w:pPr>
        <w:spacing w:line="200" w:lineRule="exact"/>
        <w:rPr>
          <w:sz w:val="20"/>
          <w:szCs w:val="20"/>
        </w:rPr>
      </w:pPr>
    </w:p>
    <w:p w14:paraId="2D47820D" w14:textId="77777777" w:rsidR="00DF36C9" w:rsidRDefault="00DF36C9">
      <w:pPr>
        <w:spacing w:line="200" w:lineRule="exact"/>
        <w:rPr>
          <w:sz w:val="20"/>
          <w:szCs w:val="20"/>
        </w:rPr>
      </w:pPr>
    </w:p>
    <w:p w14:paraId="2B54E9A4" w14:textId="77777777" w:rsidR="00DF36C9" w:rsidRDefault="00DF36C9">
      <w:pPr>
        <w:spacing w:line="200" w:lineRule="exact"/>
        <w:rPr>
          <w:sz w:val="20"/>
          <w:szCs w:val="20"/>
        </w:rPr>
      </w:pPr>
    </w:p>
    <w:p w14:paraId="739405E7" w14:textId="77777777" w:rsidR="00DF36C9" w:rsidRDefault="00DF36C9">
      <w:pPr>
        <w:spacing w:line="200" w:lineRule="exact"/>
        <w:rPr>
          <w:sz w:val="20"/>
          <w:szCs w:val="20"/>
        </w:rPr>
      </w:pPr>
    </w:p>
    <w:p w14:paraId="10B35A25" w14:textId="77777777" w:rsidR="00DF36C9" w:rsidRDefault="00DF36C9">
      <w:pPr>
        <w:spacing w:line="200" w:lineRule="exact"/>
        <w:rPr>
          <w:sz w:val="20"/>
          <w:szCs w:val="20"/>
        </w:rPr>
      </w:pPr>
    </w:p>
    <w:p w14:paraId="4B95EE38" w14:textId="77777777" w:rsidR="00DF36C9" w:rsidRDefault="00DF36C9">
      <w:pPr>
        <w:spacing w:line="200" w:lineRule="exact"/>
        <w:rPr>
          <w:sz w:val="20"/>
          <w:szCs w:val="20"/>
        </w:rPr>
      </w:pPr>
    </w:p>
    <w:p w14:paraId="51E0BDB3" w14:textId="77777777" w:rsidR="00DF36C9" w:rsidRDefault="00DF36C9">
      <w:pPr>
        <w:spacing w:line="200" w:lineRule="exact"/>
        <w:rPr>
          <w:sz w:val="20"/>
          <w:szCs w:val="20"/>
        </w:rPr>
      </w:pPr>
    </w:p>
    <w:p w14:paraId="35DA5053" w14:textId="77777777" w:rsidR="00DF36C9" w:rsidRDefault="00DF36C9">
      <w:pPr>
        <w:spacing w:line="324" w:lineRule="exact"/>
        <w:rPr>
          <w:sz w:val="20"/>
          <w:szCs w:val="20"/>
        </w:rPr>
      </w:pPr>
    </w:p>
    <w:p w14:paraId="134840E5" w14:textId="77777777" w:rsidR="00DF36C9" w:rsidRDefault="00BA543D">
      <w:pPr>
        <w:tabs>
          <w:tab w:val="left" w:pos="2500"/>
        </w:tabs>
        <w:ind w:left="1180"/>
        <w:rPr>
          <w:sz w:val="20"/>
          <w:szCs w:val="20"/>
        </w:rPr>
      </w:pPr>
      <w:r>
        <w:rPr>
          <w:rFonts w:eastAsia="Times New Roman"/>
          <w:sz w:val="9"/>
          <w:szCs w:val="9"/>
        </w:rPr>
        <w:t>Poliklinik</w:t>
      </w:r>
      <w:r>
        <w:rPr>
          <w:sz w:val="20"/>
          <w:szCs w:val="20"/>
        </w:rPr>
        <w:tab/>
      </w:r>
      <w:r>
        <w:rPr>
          <w:rFonts w:eastAsia="Times New Roman"/>
          <w:sz w:val="9"/>
          <w:szCs w:val="9"/>
        </w:rPr>
        <w:t>Muayene</w:t>
      </w:r>
    </w:p>
    <w:p w14:paraId="55EE4245" w14:textId="77777777" w:rsidR="00DF36C9" w:rsidRDefault="00BA543D">
      <w:pPr>
        <w:spacing w:line="236" w:lineRule="auto"/>
        <w:ind w:left="1160"/>
        <w:rPr>
          <w:sz w:val="20"/>
          <w:szCs w:val="20"/>
        </w:rPr>
      </w:pPr>
      <w:r>
        <w:rPr>
          <w:rFonts w:eastAsia="Times New Roman"/>
          <w:sz w:val="9"/>
          <w:szCs w:val="9"/>
        </w:rPr>
        <w:t>Sekreterliği</w:t>
      </w:r>
    </w:p>
    <w:p w14:paraId="307129EF" w14:textId="77777777" w:rsidR="00DF36C9" w:rsidRDefault="00DF36C9">
      <w:pPr>
        <w:spacing w:line="395" w:lineRule="exact"/>
        <w:rPr>
          <w:sz w:val="20"/>
          <w:szCs w:val="20"/>
        </w:rPr>
      </w:pPr>
    </w:p>
    <w:p w14:paraId="006279A3" w14:textId="77777777" w:rsidR="00DF36C9" w:rsidRDefault="00BA543D">
      <w:pPr>
        <w:tabs>
          <w:tab w:val="left" w:pos="2400"/>
        </w:tabs>
        <w:ind w:left="1100"/>
        <w:rPr>
          <w:sz w:val="20"/>
          <w:szCs w:val="20"/>
        </w:rPr>
      </w:pPr>
      <w:r>
        <w:rPr>
          <w:rFonts w:eastAsia="Times New Roman"/>
          <w:sz w:val="9"/>
          <w:szCs w:val="9"/>
        </w:rPr>
        <w:t>C/T: 7,07 dk</w:t>
      </w:r>
      <w:r>
        <w:rPr>
          <w:sz w:val="20"/>
          <w:szCs w:val="20"/>
        </w:rPr>
        <w:tab/>
      </w:r>
      <w:r>
        <w:rPr>
          <w:rFonts w:eastAsia="Times New Roman"/>
          <w:sz w:val="8"/>
          <w:szCs w:val="8"/>
        </w:rPr>
        <w:t>C/T: 6,23 dk</w:t>
      </w:r>
    </w:p>
    <w:p w14:paraId="5CE12473" w14:textId="77777777" w:rsidR="00DF36C9" w:rsidRDefault="00DF36C9">
      <w:pPr>
        <w:spacing w:line="27" w:lineRule="exact"/>
        <w:rPr>
          <w:sz w:val="20"/>
          <w:szCs w:val="20"/>
        </w:rPr>
      </w:pPr>
    </w:p>
    <w:p w14:paraId="44403F7F" w14:textId="77777777" w:rsidR="00DF36C9" w:rsidRDefault="00BA543D">
      <w:pPr>
        <w:ind w:left="2420"/>
        <w:rPr>
          <w:sz w:val="20"/>
          <w:szCs w:val="20"/>
        </w:rPr>
      </w:pPr>
      <w:r>
        <w:rPr>
          <w:rFonts w:eastAsia="Times New Roman"/>
          <w:sz w:val="8"/>
          <w:szCs w:val="8"/>
        </w:rPr>
        <w:t>W/T: 58,64 dk</w:t>
      </w:r>
    </w:p>
    <w:p w14:paraId="6FD0CCB1" w14:textId="77777777" w:rsidR="00DF36C9" w:rsidRDefault="00DF36C9">
      <w:pPr>
        <w:spacing w:line="96" w:lineRule="exact"/>
        <w:rPr>
          <w:sz w:val="20"/>
          <w:szCs w:val="20"/>
        </w:rPr>
      </w:pPr>
    </w:p>
    <w:p w14:paraId="38498F2C" w14:textId="77777777" w:rsidR="00DF36C9" w:rsidRDefault="00BA543D">
      <w:pPr>
        <w:ind w:left="1080"/>
        <w:jc w:val="center"/>
        <w:rPr>
          <w:sz w:val="20"/>
          <w:szCs w:val="20"/>
        </w:rPr>
      </w:pPr>
      <w:r>
        <w:rPr>
          <w:rFonts w:eastAsia="Times New Roman"/>
          <w:sz w:val="9"/>
          <w:szCs w:val="9"/>
        </w:rPr>
        <w:t>58,64</w:t>
      </w:r>
    </w:p>
    <w:p w14:paraId="790661F9" w14:textId="77777777" w:rsidR="00DF36C9" w:rsidRDefault="00DF36C9">
      <w:pPr>
        <w:spacing w:line="51" w:lineRule="exact"/>
        <w:rPr>
          <w:sz w:val="20"/>
          <w:szCs w:val="20"/>
        </w:rPr>
      </w:pPr>
    </w:p>
    <w:p w14:paraId="04E9893E" w14:textId="77777777" w:rsidR="00DF36C9" w:rsidRDefault="00BA543D">
      <w:pPr>
        <w:tabs>
          <w:tab w:val="left" w:pos="2600"/>
        </w:tabs>
        <w:ind w:left="1280"/>
        <w:rPr>
          <w:sz w:val="20"/>
          <w:szCs w:val="20"/>
        </w:rPr>
      </w:pPr>
      <w:r>
        <w:rPr>
          <w:rFonts w:eastAsia="Times New Roman"/>
          <w:sz w:val="9"/>
          <w:szCs w:val="9"/>
        </w:rPr>
        <w:t>7,07</w:t>
      </w:r>
      <w:r>
        <w:rPr>
          <w:sz w:val="20"/>
          <w:szCs w:val="20"/>
        </w:rPr>
        <w:tab/>
      </w:r>
      <w:r>
        <w:rPr>
          <w:rFonts w:eastAsia="Times New Roman"/>
          <w:sz w:val="9"/>
          <w:szCs w:val="9"/>
        </w:rPr>
        <w:t>6,23</w:t>
      </w:r>
    </w:p>
    <w:p w14:paraId="0E42C5B3" w14:textId="77777777" w:rsidR="00DF36C9" w:rsidRDefault="00BA543D">
      <w:pPr>
        <w:spacing w:line="20" w:lineRule="exact"/>
        <w:rPr>
          <w:sz w:val="20"/>
          <w:szCs w:val="20"/>
        </w:rPr>
      </w:pPr>
      <w:r>
        <w:rPr>
          <w:sz w:val="20"/>
          <w:szCs w:val="20"/>
        </w:rPr>
        <w:br w:type="column"/>
      </w:r>
    </w:p>
    <w:p w14:paraId="32A72404" w14:textId="77777777" w:rsidR="00DF36C9" w:rsidRDefault="00DF36C9">
      <w:pPr>
        <w:spacing w:line="200" w:lineRule="exact"/>
        <w:rPr>
          <w:sz w:val="20"/>
          <w:szCs w:val="20"/>
        </w:rPr>
      </w:pPr>
    </w:p>
    <w:p w14:paraId="511D8BF0" w14:textId="77777777" w:rsidR="00DF36C9" w:rsidRDefault="00DF36C9">
      <w:pPr>
        <w:spacing w:line="200" w:lineRule="exact"/>
        <w:rPr>
          <w:sz w:val="20"/>
          <w:szCs w:val="20"/>
        </w:rPr>
      </w:pPr>
    </w:p>
    <w:p w14:paraId="758E51E6" w14:textId="77777777" w:rsidR="00DF36C9" w:rsidRDefault="00DF36C9">
      <w:pPr>
        <w:spacing w:line="330" w:lineRule="exact"/>
        <w:rPr>
          <w:sz w:val="20"/>
          <w:szCs w:val="20"/>
        </w:rPr>
      </w:pPr>
    </w:p>
    <w:p w14:paraId="6FE8CAFB" w14:textId="77777777" w:rsidR="00DF36C9" w:rsidRDefault="00BA543D">
      <w:pPr>
        <w:ind w:right="2760"/>
        <w:jc w:val="center"/>
        <w:rPr>
          <w:sz w:val="20"/>
          <w:szCs w:val="20"/>
        </w:rPr>
      </w:pPr>
      <w:r>
        <w:rPr>
          <w:rFonts w:ascii="Calibri" w:eastAsia="Calibri" w:hAnsi="Calibri" w:cs="Calibri"/>
          <w:b/>
          <w:bCs/>
          <w:sz w:val="7"/>
          <w:szCs w:val="7"/>
        </w:rPr>
        <w:t>HASTANE BİLGİ YÖNETİM</w:t>
      </w:r>
    </w:p>
    <w:p w14:paraId="50BFE4B6" w14:textId="77777777" w:rsidR="00DF36C9" w:rsidRDefault="00BA543D">
      <w:pPr>
        <w:spacing w:line="229" w:lineRule="auto"/>
        <w:ind w:left="3840"/>
        <w:rPr>
          <w:sz w:val="20"/>
          <w:szCs w:val="20"/>
        </w:rPr>
      </w:pPr>
      <w:r>
        <w:rPr>
          <w:rFonts w:ascii="Calibri" w:eastAsia="Calibri" w:hAnsi="Calibri" w:cs="Calibri"/>
          <w:b/>
          <w:bCs/>
          <w:sz w:val="7"/>
          <w:szCs w:val="7"/>
        </w:rPr>
        <w:t>SİSTEMİ</w:t>
      </w:r>
    </w:p>
    <w:p w14:paraId="6CB5F8C0" w14:textId="77777777" w:rsidR="00DF36C9" w:rsidRDefault="00DF36C9">
      <w:pPr>
        <w:spacing w:line="200" w:lineRule="exact"/>
        <w:rPr>
          <w:sz w:val="20"/>
          <w:szCs w:val="20"/>
        </w:rPr>
      </w:pPr>
    </w:p>
    <w:p w14:paraId="1C14C767" w14:textId="77777777" w:rsidR="00DF36C9" w:rsidRDefault="00DF36C9">
      <w:pPr>
        <w:spacing w:line="200" w:lineRule="exact"/>
        <w:rPr>
          <w:sz w:val="20"/>
          <w:szCs w:val="20"/>
        </w:rPr>
      </w:pPr>
    </w:p>
    <w:p w14:paraId="64327263" w14:textId="77777777" w:rsidR="00DF36C9" w:rsidRDefault="00DF36C9">
      <w:pPr>
        <w:spacing w:line="200" w:lineRule="exact"/>
        <w:rPr>
          <w:sz w:val="20"/>
          <w:szCs w:val="20"/>
        </w:rPr>
      </w:pPr>
    </w:p>
    <w:p w14:paraId="7E5B341A" w14:textId="77777777" w:rsidR="00DF36C9" w:rsidRDefault="00DF36C9">
      <w:pPr>
        <w:spacing w:line="27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080"/>
        <w:gridCol w:w="1360"/>
        <w:gridCol w:w="1380"/>
        <w:gridCol w:w="1360"/>
        <w:gridCol w:w="1380"/>
        <w:gridCol w:w="1320"/>
        <w:gridCol w:w="2080"/>
        <w:gridCol w:w="680"/>
        <w:gridCol w:w="20"/>
      </w:tblGrid>
      <w:tr w:rsidR="00DF36C9" w14:paraId="48541D6C" w14:textId="77777777">
        <w:trPr>
          <w:trHeight w:val="112"/>
        </w:trPr>
        <w:tc>
          <w:tcPr>
            <w:tcW w:w="1080" w:type="dxa"/>
            <w:vAlign w:val="bottom"/>
          </w:tcPr>
          <w:p w14:paraId="0BEAB81E" w14:textId="77777777" w:rsidR="00DF36C9" w:rsidRDefault="00BA543D">
            <w:pPr>
              <w:ind w:left="197"/>
              <w:jc w:val="center"/>
              <w:rPr>
                <w:sz w:val="20"/>
                <w:szCs w:val="20"/>
              </w:rPr>
            </w:pPr>
            <w:r>
              <w:rPr>
                <w:rFonts w:eastAsia="Times New Roman"/>
                <w:w w:val="96"/>
                <w:sz w:val="9"/>
                <w:szCs w:val="9"/>
              </w:rPr>
              <w:t>Kan (Örnek)</w:t>
            </w:r>
          </w:p>
        </w:tc>
        <w:tc>
          <w:tcPr>
            <w:tcW w:w="1360" w:type="dxa"/>
            <w:vAlign w:val="bottom"/>
          </w:tcPr>
          <w:p w14:paraId="46A61550" w14:textId="77777777" w:rsidR="00DF36C9" w:rsidRDefault="00BA543D">
            <w:pPr>
              <w:ind w:left="517"/>
              <w:jc w:val="center"/>
              <w:rPr>
                <w:sz w:val="20"/>
                <w:szCs w:val="20"/>
              </w:rPr>
            </w:pPr>
            <w:r>
              <w:rPr>
                <w:rFonts w:eastAsia="Times New Roman"/>
                <w:w w:val="96"/>
                <w:sz w:val="9"/>
                <w:szCs w:val="9"/>
              </w:rPr>
              <w:t>Kan (Örnek)</w:t>
            </w:r>
          </w:p>
        </w:tc>
        <w:tc>
          <w:tcPr>
            <w:tcW w:w="1380" w:type="dxa"/>
            <w:vAlign w:val="bottom"/>
          </w:tcPr>
          <w:p w14:paraId="6C8C83AA" w14:textId="77777777" w:rsidR="00DF36C9" w:rsidRDefault="00BA543D">
            <w:pPr>
              <w:ind w:left="237"/>
              <w:jc w:val="center"/>
              <w:rPr>
                <w:sz w:val="20"/>
                <w:szCs w:val="20"/>
              </w:rPr>
            </w:pPr>
            <w:r>
              <w:rPr>
                <w:rFonts w:eastAsia="Times New Roman"/>
                <w:w w:val="94"/>
                <w:sz w:val="9"/>
                <w:szCs w:val="9"/>
              </w:rPr>
              <w:t>R-U-M-D</w:t>
            </w:r>
          </w:p>
        </w:tc>
        <w:tc>
          <w:tcPr>
            <w:tcW w:w="1360" w:type="dxa"/>
            <w:vAlign w:val="bottom"/>
          </w:tcPr>
          <w:p w14:paraId="65A3F649" w14:textId="77777777" w:rsidR="00DF36C9" w:rsidRDefault="00BA543D">
            <w:pPr>
              <w:ind w:right="297"/>
              <w:jc w:val="right"/>
              <w:rPr>
                <w:sz w:val="20"/>
                <w:szCs w:val="20"/>
              </w:rPr>
            </w:pPr>
            <w:r>
              <w:rPr>
                <w:rFonts w:eastAsia="Times New Roman"/>
                <w:sz w:val="9"/>
                <w:szCs w:val="9"/>
              </w:rPr>
              <w:t>Ultrason</w:t>
            </w:r>
          </w:p>
        </w:tc>
        <w:tc>
          <w:tcPr>
            <w:tcW w:w="1380" w:type="dxa"/>
            <w:vAlign w:val="bottom"/>
          </w:tcPr>
          <w:p w14:paraId="5E2C2D27" w14:textId="77777777" w:rsidR="00DF36C9" w:rsidRDefault="00BA543D">
            <w:pPr>
              <w:ind w:left="660"/>
              <w:rPr>
                <w:sz w:val="20"/>
                <w:szCs w:val="20"/>
              </w:rPr>
            </w:pPr>
            <w:r>
              <w:rPr>
                <w:rFonts w:eastAsia="Times New Roman"/>
                <w:sz w:val="9"/>
                <w:szCs w:val="9"/>
              </w:rPr>
              <w:t>MR-Tomografi</w:t>
            </w:r>
          </w:p>
        </w:tc>
        <w:tc>
          <w:tcPr>
            <w:tcW w:w="1320" w:type="dxa"/>
            <w:vAlign w:val="bottom"/>
          </w:tcPr>
          <w:p w14:paraId="5FCD1AD1" w14:textId="77777777" w:rsidR="00DF36C9" w:rsidRDefault="00BA543D">
            <w:pPr>
              <w:ind w:right="217"/>
              <w:jc w:val="right"/>
              <w:rPr>
                <w:sz w:val="20"/>
                <w:szCs w:val="20"/>
              </w:rPr>
            </w:pPr>
            <w:r>
              <w:rPr>
                <w:rFonts w:eastAsia="Times New Roman"/>
                <w:sz w:val="9"/>
                <w:szCs w:val="9"/>
              </w:rPr>
              <w:t>MR</w:t>
            </w:r>
          </w:p>
        </w:tc>
        <w:tc>
          <w:tcPr>
            <w:tcW w:w="2760" w:type="dxa"/>
            <w:gridSpan w:val="2"/>
            <w:vMerge w:val="restart"/>
            <w:vAlign w:val="bottom"/>
          </w:tcPr>
          <w:p w14:paraId="5A8AA21C" w14:textId="77777777" w:rsidR="00DF36C9" w:rsidRDefault="00BA543D">
            <w:pPr>
              <w:ind w:left="1220"/>
              <w:rPr>
                <w:sz w:val="20"/>
                <w:szCs w:val="20"/>
              </w:rPr>
            </w:pPr>
            <w:r>
              <w:rPr>
                <w:rFonts w:eastAsia="Times New Roman"/>
                <w:sz w:val="9"/>
                <w:szCs w:val="9"/>
              </w:rPr>
              <w:t xml:space="preserve">Kan (Örnek) </w:t>
            </w:r>
            <w:r>
              <w:rPr>
                <w:rFonts w:eastAsia="Times New Roman"/>
                <w:sz w:val="9"/>
                <w:szCs w:val="9"/>
              </w:rPr>
              <w:t>Alma+Ultrason+MR Süreci</w:t>
            </w:r>
          </w:p>
        </w:tc>
        <w:tc>
          <w:tcPr>
            <w:tcW w:w="0" w:type="dxa"/>
            <w:vAlign w:val="bottom"/>
          </w:tcPr>
          <w:p w14:paraId="1379F261" w14:textId="77777777" w:rsidR="00DF36C9" w:rsidRDefault="00DF36C9">
            <w:pPr>
              <w:rPr>
                <w:sz w:val="1"/>
                <w:szCs w:val="1"/>
              </w:rPr>
            </w:pPr>
          </w:p>
        </w:tc>
      </w:tr>
      <w:tr w:rsidR="00DF36C9" w14:paraId="09D7D916" w14:textId="77777777">
        <w:trPr>
          <w:trHeight w:val="101"/>
        </w:trPr>
        <w:tc>
          <w:tcPr>
            <w:tcW w:w="1080" w:type="dxa"/>
            <w:vAlign w:val="bottom"/>
          </w:tcPr>
          <w:p w14:paraId="5DF99C30" w14:textId="77777777" w:rsidR="00DF36C9" w:rsidRDefault="00DF36C9">
            <w:pPr>
              <w:rPr>
                <w:sz w:val="8"/>
                <w:szCs w:val="8"/>
              </w:rPr>
            </w:pPr>
          </w:p>
        </w:tc>
        <w:tc>
          <w:tcPr>
            <w:tcW w:w="1360" w:type="dxa"/>
            <w:vAlign w:val="bottom"/>
          </w:tcPr>
          <w:p w14:paraId="4BE9C31D" w14:textId="77777777" w:rsidR="00DF36C9" w:rsidRDefault="00BA543D">
            <w:pPr>
              <w:spacing w:line="102" w:lineRule="exact"/>
              <w:ind w:left="517"/>
              <w:jc w:val="center"/>
              <w:rPr>
                <w:sz w:val="20"/>
                <w:szCs w:val="20"/>
              </w:rPr>
            </w:pPr>
            <w:r>
              <w:rPr>
                <w:rFonts w:eastAsia="Times New Roman"/>
                <w:w w:val="99"/>
                <w:sz w:val="9"/>
                <w:szCs w:val="9"/>
              </w:rPr>
              <w:t>Alma</w:t>
            </w:r>
          </w:p>
        </w:tc>
        <w:tc>
          <w:tcPr>
            <w:tcW w:w="1380" w:type="dxa"/>
            <w:vAlign w:val="bottom"/>
          </w:tcPr>
          <w:p w14:paraId="61EF1C08" w14:textId="77777777" w:rsidR="00DF36C9" w:rsidRDefault="00BA543D">
            <w:pPr>
              <w:spacing w:line="102" w:lineRule="exact"/>
              <w:ind w:left="257"/>
              <w:jc w:val="center"/>
              <w:rPr>
                <w:sz w:val="20"/>
                <w:szCs w:val="20"/>
              </w:rPr>
            </w:pPr>
            <w:r>
              <w:rPr>
                <w:rFonts w:eastAsia="Times New Roman"/>
                <w:w w:val="95"/>
                <w:sz w:val="9"/>
                <w:szCs w:val="9"/>
              </w:rPr>
              <w:t>Sekreterliği</w:t>
            </w:r>
          </w:p>
        </w:tc>
        <w:tc>
          <w:tcPr>
            <w:tcW w:w="1360" w:type="dxa"/>
            <w:vAlign w:val="bottom"/>
          </w:tcPr>
          <w:p w14:paraId="2D133959" w14:textId="77777777" w:rsidR="00DF36C9" w:rsidRDefault="00DF36C9">
            <w:pPr>
              <w:rPr>
                <w:sz w:val="8"/>
                <w:szCs w:val="8"/>
              </w:rPr>
            </w:pPr>
          </w:p>
        </w:tc>
        <w:tc>
          <w:tcPr>
            <w:tcW w:w="1380" w:type="dxa"/>
            <w:vAlign w:val="bottom"/>
          </w:tcPr>
          <w:p w14:paraId="558BC806" w14:textId="77777777" w:rsidR="00DF36C9" w:rsidRDefault="00BA543D">
            <w:pPr>
              <w:spacing w:line="94" w:lineRule="exact"/>
              <w:ind w:right="217"/>
              <w:jc w:val="right"/>
              <w:rPr>
                <w:sz w:val="20"/>
                <w:szCs w:val="20"/>
              </w:rPr>
            </w:pPr>
            <w:r>
              <w:rPr>
                <w:rFonts w:eastAsia="Times New Roman"/>
                <w:sz w:val="9"/>
                <w:szCs w:val="9"/>
              </w:rPr>
              <w:t>Sekreterliği</w:t>
            </w:r>
          </w:p>
        </w:tc>
        <w:tc>
          <w:tcPr>
            <w:tcW w:w="1320" w:type="dxa"/>
            <w:vAlign w:val="bottom"/>
          </w:tcPr>
          <w:p w14:paraId="6E856CF6" w14:textId="77777777" w:rsidR="00DF36C9" w:rsidRDefault="00DF36C9">
            <w:pPr>
              <w:rPr>
                <w:sz w:val="8"/>
                <w:szCs w:val="8"/>
              </w:rPr>
            </w:pPr>
          </w:p>
        </w:tc>
        <w:tc>
          <w:tcPr>
            <w:tcW w:w="2760" w:type="dxa"/>
            <w:gridSpan w:val="2"/>
            <w:vMerge/>
            <w:vAlign w:val="bottom"/>
          </w:tcPr>
          <w:p w14:paraId="0FB210F5" w14:textId="77777777" w:rsidR="00DF36C9" w:rsidRDefault="00DF36C9">
            <w:pPr>
              <w:rPr>
                <w:sz w:val="8"/>
                <w:szCs w:val="8"/>
              </w:rPr>
            </w:pPr>
          </w:p>
        </w:tc>
        <w:tc>
          <w:tcPr>
            <w:tcW w:w="0" w:type="dxa"/>
            <w:vAlign w:val="bottom"/>
          </w:tcPr>
          <w:p w14:paraId="3D413695" w14:textId="77777777" w:rsidR="00DF36C9" w:rsidRDefault="00DF36C9">
            <w:pPr>
              <w:rPr>
                <w:sz w:val="1"/>
                <w:szCs w:val="1"/>
              </w:rPr>
            </w:pPr>
          </w:p>
        </w:tc>
      </w:tr>
      <w:tr w:rsidR="00DF36C9" w14:paraId="6C1C33A1" w14:textId="77777777">
        <w:trPr>
          <w:trHeight w:val="102"/>
        </w:trPr>
        <w:tc>
          <w:tcPr>
            <w:tcW w:w="1080" w:type="dxa"/>
            <w:vAlign w:val="bottom"/>
          </w:tcPr>
          <w:p w14:paraId="38AFC422" w14:textId="77777777" w:rsidR="00DF36C9" w:rsidRDefault="00DF36C9">
            <w:pPr>
              <w:rPr>
                <w:sz w:val="8"/>
                <w:szCs w:val="8"/>
              </w:rPr>
            </w:pPr>
          </w:p>
        </w:tc>
        <w:tc>
          <w:tcPr>
            <w:tcW w:w="1360" w:type="dxa"/>
            <w:vAlign w:val="bottom"/>
          </w:tcPr>
          <w:p w14:paraId="4A042D75" w14:textId="77777777" w:rsidR="00DF36C9" w:rsidRDefault="00DF36C9">
            <w:pPr>
              <w:rPr>
                <w:sz w:val="8"/>
                <w:szCs w:val="8"/>
              </w:rPr>
            </w:pPr>
          </w:p>
        </w:tc>
        <w:tc>
          <w:tcPr>
            <w:tcW w:w="1380" w:type="dxa"/>
            <w:vAlign w:val="bottom"/>
          </w:tcPr>
          <w:p w14:paraId="1D50CAEE" w14:textId="77777777" w:rsidR="00DF36C9" w:rsidRDefault="00BA543D">
            <w:pPr>
              <w:spacing w:line="102" w:lineRule="exact"/>
              <w:ind w:left="257"/>
              <w:jc w:val="center"/>
              <w:rPr>
                <w:sz w:val="20"/>
                <w:szCs w:val="20"/>
              </w:rPr>
            </w:pPr>
            <w:r>
              <w:rPr>
                <w:rFonts w:eastAsia="Times New Roman"/>
                <w:w w:val="97"/>
                <w:sz w:val="9"/>
                <w:szCs w:val="9"/>
              </w:rPr>
              <w:t>(Ultrason)</w:t>
            </w:r>
          </w:p>
        </w:tc>
        <w:tc>
          <w:tcPr>
            <w:tcW w:w="1360" w:type="dxa"/>
            <w:vAlign w:val="bottom"/>
          </w:tcPr>
          <w:p w14:paraId="3F85D5BE" w14:textId="77777777" w:rsidR="00DF36C9" w:rsidRDefault="00DF36C9">
            <w:pPr>
              <w:rPr>
                <w:sz w:val="8"/>
                <w:szCs w:val="8"/>
              </w:rPr>
            </w:pPr>
          </w:p>
        </w:tc>
        <w:tc>
          <w:tcPr>
            <w:tcW w:w="1380" w:type="dxa"/>
            <w:vAlign w:val="bottom"/>
          </w:tcPr>
          <w:p w14:paraId="0C65A63B" w14:textId="77777777" w:rsidR="00DF36C9" w:rsidRDefault="00DF36C9">
            <w:pPr>
              <w:rPr>
                <w:sz w:val="8"/>
                <w:szCs w:val="8"/>
              </w:rPr>
            </w:pPr>
          </w:p>
        </w:tc>
        <w:tc>
          <w:tcPr>
            <w:tcW w:w="1320" w:type="dxa"/>
            <w:vAlign w:val="bottom"/>
          </w:tcPr>
          <w:p w14:paraId="32A6CE7F" w14:textId="77777777" w:rsidR="00DF36C9" w:rsidRDefault="00DF36C9">
            <w:pPr>
              <w:rPr>
                <w:sz w:val="8"/>
                <w:szCs w:val="8"/>
              </w:rPr>
            </w:pPr>
          </w:p>
        </w:tc>
        <w:tc>
          <w:tcPr>
            <w:tcW w:w="2080" w:type="dxa"/>
            <w:vAlign w:val="bottom"/>
          </w:tcPr>
          <w:p w14:paraId="444CA64B" w14:textId="77777777" w:rsidR="00DF36C9" w:rsidRDefault="00BA543D">
            <w:pPr>
              <w:spacing w:line="98" w:lineRule="exact"/>
              <w:ind w:left="1220"/>
              <w:rPr>
                <w:sz w:val="20"/>
                <w:szCs w:val="20"/>
              </w:rPr>
            </w:pPr>
            <w:r>
              <w:rPr>
                <w:rFonts w:eastAsia="Times New Roman"/>
                <w:sz w:val="9"/>
                <w:szCs w:val="9"/>
              </w:rPr>
              <w:t>C/T: 75,7 dk</w:t>
            </w:r>
          </w:p>
        </w:tc>
        <w:tc>
          <w:tcPr>
            <w:tcW w:w="680" w:type="dxa"/>
            <w:vAlign w:val="bottom"/>
          </w:tcPr>
          <w:p w14:paraId="4B946203" w14:textId="77777777" w:rsidR="00DF36C9" w:rsidRDefault="00DF36C9">
            <w:pPr>
              <w:rPr>
                <w:sz w:val="8"/>
                <w:szCs w:val="8"/>
              </w:rPr>
            </w:pPr>
          </w:p>
        </w:tc>
        <w:tc>
          <w:tcPr>
            <w:tcW w:w="0" w:type="dxa"/>
            <w:vAlign w:val="bottom"/>
          </w:tcPr>
          <w:p w14:paraId="1680F3F8" w14:textId="77777777" w:rsidR="00DF36C9" w:rsidRDefault="00DF36C9">
            <w:pPr>
              <w:rPr>
                <w:sz w:val="1"/>
                <w:szCs w:val="1"/>
              </w:rPr>
            </w:pPr>
          </w:p>
        </w:tc>
      </w:tr>
      <w:tr w:rsidR="00DF36C9" w14:paraId="5224EF08" w14:textId="77777777">
        <w:trPr>
          <w:trHeight w:val="116"/>
        </w:trPr>
        <w:tc>
          <w:tcPr>
            <w:tcW w:w="1080" w:type="dxa"/>
            <w:vAlign w:val="bottom"/>
          </w:tcPr>
          <w:p w14:paraId="10F58CB8" w14:textId="77777777" w:rsidR="00DF36C9" w:rsidRDefault="00DF36C9">
            <w:pPr>
              <w:rPr>
                <w:sz w:val="10"/>
                <w:szCs w:val="10"/>
              </w:rPr>
            </w:pPr>
          </w:p>
        </w:tc>
        <w:tc>
          <w:tcPr>
            <w:tcW w:w="1360" w:type="dxa"/>
            <w:vAlign w:val="bottom"/>
          </w:tcPr>
          <w:p w14:paraId="3724319B" w14:textId="77777777" w:rsidR="00DF36C9" w:rsidRDefault="00DF36C9">
            <w:pPr>
              <w:rPr>
                <w:sz w:val="10"/>
                <w:szCs w:val="10"/>
              </w:rPr>
            </w:pPr>
          </w:p>
        </w:tc>
        <w:tc>
          <w:tcPr>
            <w:tcW w:w="1380" w:type="dxa"/>
            <w:vAlign w:val="bottom"/>
          </w:tcPr>
          <w:p w14:paraId="028FDB15" w14:textId="77777777" w:rsidR="00DF36C9" w:rsidRDefault="00DF36C9">
            <w:pPr>
              <w:rPr>
                <w:sz w:val="10"/>
                <w:szCs w:val="10"/>
              </w:rPr>
            </w:pPr>
          </w:p>
        </w:tc>
        <w:tc>
          <w:tcPr>
            <w:tcW w:w="1360" w:type="dxa"/>
            <w:vAlign w:val="bottom"/>
          </w:tcPr>
          <w:p w14:paraId="63D46AF3" w14:textId="77777777" w:rsidR="00DF36C9" w:rsidRDefault="00DF36C9">
            <w:pPr>
              <w:rPr>
                <w:sz w:val="10"/>
                <w:szCs w:val="10"/>
              </w:rPr>
            </w:pPr>
          </w:p>
        </w:tc>
        <w:tc>
          <w:tcPr>
            <w:tcW w:w="1380" w:type="dxa"/>
            <w:vAlign w:val="bottom"/>
          </w:tcPr>
          <w:p w14:paraId="6717E091" w14:textId="77777777" w:rsidR="00DF36C9" w:rsidRDefault="00DF36C9">
            <w:pPr>
              <w:rPr>
                <w:sz w:val="10"/>
                <w:szCs w:val="10"/>
              </w:rPr>
            </w:pPr>
          </w:p>
        </w:tc>
        <w:tc>
          <w:tcPr>
            <w:tcW w:w="1320" w:type="dxa"/>
            <w:vAlign w:val="bottom"/>
          </w:tcPr>
          <w:p w14:paraId="1A0F07ED" w14:textId="77777777" w:rsidR="00DF36C9" w:rsidRDefault="00DF36C9">
            <w:pPr>
              <w:rPr>
                <w:sz w:val="10"/>
                <w:szCs w:val="10"/>
              </w:rPr>
            </w:pPr>
          </w:p>
        </w:tc>
        <w:tc>
          <w:tcPr>
            <w:tcW w:w="2080" w:type="dxa"/>
            <w:vAlign w:val="bottom"/>
          </w:tcPr>
          <w:p w14:paraId="4DAFBC21" w14:textId="77777777" w:rsidR="00DF36C9" w:rsidRDefault="00BA543D">
            <w:pPr>
              <w:ind w:left="1220"/>
              <w:rPr>
                <w:sz w:val="20"/>
                <w:szCs w:val="20"/>
              </w:rPr>
            </w:pPr>
            <w:r>
              <w:rPr>
                <w:rFonts w:eastAsia="Times New Roman"/>
                <w:sz w:val="9"/>
                <w:szCs w:val="9"/>
              </w:rPr>
              <w:t>W/T: 4737,63 dk</w:t>
            </w:r>
          </w:p>
        </w:tc>
        <w:tc>
          <w:tcPr>
            <w:tcW w:w="680" w:type="dxa"/>
            <w:vAlign w:val="bottom"/>
          </w:tcPr>
          <w:p w14:paraId="69D11E32" w14:textId="77777777" w:rsidR="00DF36C9" w:rsidRDefault="00DF36C9">
            <w:pPr>
              <w:rPr>
                <w:sz w:val="10"/>
                <w:szCs w:val="10"/>
              </w:rPr>
            </w:pPr>
          </w:p>
        </w:tc>
        <w:tc>
          <w:tcPr>
            <w:tcW w:w="0" w:type="dxa"/>
            <w:vAlign w:val="bottom"/>
          </w:tcPr>
          <w:p w14:paraId="168046B3" w14:textId="77777777" w:rsidR="00DF36C9" w:rsidRDefault="00DF36C9">
            <w:pPr>
              <w:rPr>
                <w:sz w:val="1"/>
                <w:szCs w:val="1"/>
              </w:rPr>
            </w:pPr>
          </w:p>
        </w:tc>
      </w:tr>
      <w:tr w:rsidR="00DF36C9" w14:paraId="56E89500" w14:textId="77777777">
        <w:trPr>
          <w:trHeight w:val="121"/>
        </w:trPr>
        <w:tc>
          <w:tcPr>
            <w:tcW w:w="1080" w:type="dxa"/>
            <w:vAlign w:val="bottom"/>
          </w:tcPr>
          <w:p w14:paraId="6DF2F3F9" w14:textId="77777777" w:rsidR="00DF36C9" w:rsidRDefault="00DF36C9">
            <w:pPr>
              <w:rPr>
                <w:sz w:val="10"/>
                <w:szCs w:val="10"/>
              </w:rPr>
            </w:pPr>
          </w:p>
        </w:tc>
        <w:tc>
          <w:tcPr>
            <w:tcW w:w="1360" w:type="dxa"/>
            <w:vAlign w:val="bottom"/>
          </w:tcPr>
          <w:p w14:paraId="1C869125" w14:textId="77777777" w:rsidR="00DF36C9" w:rsidRDefault="00DF36C9">
            <w:pPr>
              <w:rPr>
                <w:sz w:val="10"/>
                <w:szCs w:val="10"/>
              </w:rPr>
            </w:pPr>
          </w:p>
        </w:tc>
        <w:tc>
          <w:tcPr>
            <w:tcW w:w="1380" w:type="dxa"/>
            <w:vAlign w:val="bottom"/>
          </w:tcPr>
          <w:p w14:paraId="717AEB51" w14:textId="77777777" w:rsidR="00DF36C9" w:rsidRDefault="00DF36C9">
            <w:pPr>
              <w:rPr>
                <w:sz w:val="10"/>
                <w:szCs w:val="10"/>
              </w:rPr>
            </w:pPr>
          </w:p>
        </w:tc>
        <w:tc>
          <w:tcPr>
            <w:tcW w:w="1360" w:type="dxa"/>
            <w:vAlign w:val="bottom"/>
          </w:tcPr>
          <w:p w14:paraId="13A26915" w14:textId="77777777" w:rsidR="00DF36C9" w:rsidRDefault="00DF36C9">
            <w:pPr>
              <w:rPr>
                <w:sz w:val="10"/>
                <w:szCs w:val="10"/>
              </w:rPr>
            </w:pPr>
          </w:p>
        </w:tc>
        <w:tc>
          <w:tcPr>
            <w:tcW w:w="1380" w:type="dxa"/>
            <w:vAlign w:val="bottom"/>
          </w:tcPr>
          <w:p w14:paraId="58A5F869" w14:textId="77777777" w:rsidR="00DF36C9" w:rsidRDefault="00DF36C9">
            <w:pPr>
              <w:rPr>
                <w:sz w:val="10"/>
                <w:szCs w:val="10"/>
              </w:rPr>
            </w:pPr>
          </w:p>
        </w:tc>
        <w:tc>
          <w:tcPr>
            <w:tcW w:w="1320" w:type="dxa"/>
            <w:vAlign w:val="bottom"/>
          </w:tcPr>
          <w:p w14:paraId="7237AD4E" w14:textId="77777777" w:rsidR="00DF36C9" w:rsidRDefault="00DF36C9">
            <w:pPr>
              <w:rPr>
                <w:sz w:val="10"/>
                <w:szCs w:val="10"/>
              </w:rPr>
            </w:pPr>
          </w:p>
        </w:tc>
        <w:tc>
          <w:tcPr>
            <w:tcW w:w="2080" w:type="dxa"/>
            <w:vAlign w:val="bottom"/>
          </w:tcPr>
          <w:p w14:paraId="5D008F62" w14:textId="77777777" w:rsidR="00DF36C9" w:rsidRDefault="00BA543D">
            <w:pPr>
              <w:ind w:left="1220"/>
              <w:rPr>
                <w:sz w:val="20"/>
                <w:szCs w:val="20"/>
              </w:rPr>
            </w:pPr>
            <w:r>
              <w:rPr>
                <w:rFonts w:eastAsia="Times New Roman"/>
                <w:sz w:val="9"/>
                <w:szCs w:val="9"/>
              </w:rPr>
              <w:t>L/T: 4813,33</w:t>
            </w:r>
          </w:p>
        </w:tc>
        <w:tc>
          <w:tcPr>
            <w:tcW w:w="680" w:type="dxa"/>
            <w:vAlign w:val="bottom"/>
          </w:tcPr>
          <w:p w14:paraId="79897ACA" w14:textId="77777777" w:rsidR="00DF36C9" w:rsidRDefault="00DF36C9">
            <w:pPr>
              <w:rPr>
                <w:sz w:val="10"/>
                <w:szCs w:val="10"/>
              </w:rPr>
            </w:pPr>
          </w:p>
        </w:tc>
        <w:tc>
          <w:tcPr>
            <w:tcW w:w="0" w:type="dxa"/>
            <w:vAlign w:val="bottom"/>
          </w:tcPr>
          <w:p w14:paraId="2A388F92" w14:textId="77777777" w:rsidR="00DF36C9" w:rsidRDefault="00DF36C9">
            <w:pPr>
              <w:rPr>
                <w:sz w:val="1"/>
                <w:szCs w:val="1"/>
              </w:rPr>
            </w:pPr>
          </w:p>
        </w:tc>
      </w:tr>
      <w:tr w:rsidR="00DF36C9" w14:paraId="1D1FC116" w14:textId="77777777">
        <w:trPr>
          <w:trHeight w:val="196"/>
        </w:trPr>
        <w:tc>
          <w:tcPr>
            <w:tcW w:w="1080" w:type="dxa"/>
            <w:vAlign w:val="bottom"/>
          </w:tcPr>
          <w:p w14:paraId="33A90D59" w14:textId="77777777" w:rsidR="00DF36C9" w:rsidRDefault="00BA543D">
            <w:pPr>
              <w:ind w:left="400"/>
              <w:rPr>
                <w:sz w:val="20"/>
                <w:szCs w:val="20"/>
              </w:rPr>
            </w:pPr>
            <w:r>
              <w:rPr>
                <w:rFonts w:eastAsia="Times New Roman"/>
                <w:sz w:val="9"/>
                <w:szCs w:val="9"/>
              </w:rPr>
              <w:t>C/T: 1,80 dk</w:t>
            </w:r>
          </w:p>
        </w:tc>
        <w:tc>
          <w:tcPr>
            <w:tcW w:w="1360" w:type="dxa"/>
            <w:vAlign w:val="bottom"/>
          </w:tcPr>
          <w:p w14:paraId="7771DBD5" w14:textId="77777777" w:rsidR="00DF36C9" w:rsidRDefault="00BA543D">
            <w:pPr>
              <w:ind w:left="700"/>
              <w:rPr>
                <w:sz w:val="20"/>
                <w:szCs w:val="20"/>
              </w:rPr>
            </w:pPr>
            <w:r>
              <w:rPr>
                <w:rFonts w:eastAsia="Times New Roman"/>
                <w:sz w:val="9"/>
                <w:szCs w:val="9"/>
              </w:rPr>
              <w:t>C/T: 3,21 dk</w:t>
            </w:r>
          </w:p>
        </w:tc>
        <w:tc>
          <w:tcPr>
            <w:tcW w:w="1380" w:type="dxa"/>
            <w:vAlign w:val="bottom"/>
          </w:tcPr>
          <w:p w14:paraId="660B65AD" w14:textId="77777777" w:rsidR="00DF36C9" w:rsidRDefault="00BA543D">
            <w:pPr>
              <w:ind w:left="580"/>
              <w:rPr>
                <w:sz w:val="20"/>
                <w:szCs w:val="20"/>
              </w:rPr>
            </w:pPr>
            <w:r>
              <w:rPr>
                <w:rFonts w:eastAsia="Times New Roman"/>
                <w:sz w:val="9"/>
                <w:szCs w:val="9"/>
              </w:rPr>
              <w:t>C/T: 1,92 dk</w:t>
            </w:r>
          </w:p>
        </w:tc>
        <w:tc>
          <w:tcPr>
            <w:tcW w:w="1360" w:type="dxa"/>
            <w:vAlign w:val="bottom"/>
          </w:tcPr>
          <w:p w14:paraId="5E487BE2" w14:textId="77777777" w:rsidR="00DF36C9" w:rsidRDefault="00BA543D">
            <w:pPr>
              <w:ind w:right="297"/>
              <w:jc w:val="right"/>
              <w:rPr>
                <w:sz w:val="20"/>
                <w:szCs w:val="20"/>
              </w:rPr>
            </w:pPr>
            <w:r>
              <w:rPr>
                <w:rFonts w:eastAsia="Times New Roman"/>
                <w:sz w:val="9"/>
                <w:szCs w:val="9"/>
              </w:rPr>
              <w:t>C/T: 14,15 dk</w:t>
            </w:r>
          </w:p>
        </w:tc>
        <w:tc>
          <w:tcPr>
            <w:tcW w:w="1380" w:type="dxa"/>
            <w:vAlign w:val="bottom"/>
          </w:tcPr>
          <w:p w14:paraId="1DC5655F" w14:textId="77777777" w:rsidR="00DF36C9" w:rsidRDefault="00BA543D">
            <w:pPr>
              <w:ind w:left="660"/>
              <w:rPr>
                <w:sz w:val="20"/>
                <w:szCs w:val="20"/>
              </w:rPr>
            </w:pPr>
            <w:r>
              <w:rPr>
                <w:rFonts w:eastAsia="Times New Roman"/>
                <w:sz w:val="9"/>
                <w:szCs w:val="9"/>
              </w:rPr>
              <w:t>C/T: 3,70 dk</w:t>
            </w:r>
          </w:p>
        </w:tc>
        <w:tc>
          <w:tcPr>
            <w:tcW w:w="1320" w:type="dxa"/>
            <w:vAlign w:val="bottom"/>
          </w:tcPr>
          <w:p w14:paraId="38CE9FF0" w14:textId="77777777" w:rsidR="00DF36C9" w:rsidRDefault="00BA543D">
            <w:pPr>
              <w:ind w:right="157"/>
              <w:jc w:val="right"/>
              <w:rPr>
                <w:sz w:val="20"/>
                <w:szCs w:val="20"/>
              </w:rPr>
            </w:pPr>
            <w:r>
              <w:rPr>
                <w:rFonts w:eastAsia="Times New Roman"/>
                <w:sz w:val="9"/>
                <w:szCs w:val="9"/>
              </w:rPr>
              <w:t>C/T: 27,97 dk</w:t>
            </w:r>
          </w:p>
        </w:tc>
        <w:tc>
          <w:tcPr>
            <w:tcW w:w="2080" w:type="dxa"/>
            <w:vAlign w:val="bottom"/>
          </w:tcPr>
          <w:p w14:paraId="69DA9D64" w14:textId="77777777" w:rsidR="00DF36C9" w:rsidRDefault="00DF36C9">
            <w:pPr>
              <w:rPr>
                <w:sz w:val="17"/>
                <w:szCs w:val="17"/>
              </w:rPr>
            </w:pPr>
          </w:p>
        </w:tc>
        <w:tc>
          <w:tcPr>
            <w:tcW w:w="680" w:type="dxa"/>
            <w:vAlign w:val="bottom"/>
          </w:tcPr>
          <w:p w14:paraId="02D4F20E" w14:textId="77777777" w:rsidR="00DF36C9" w:rsidRDefault="00DF36C9">
            <w:pPr>
              <w:rPr>
                <w:sz w:val="17"/>
                <w:szCs w:val="17"/>
              </w:rPr>
            </w:pPr>
          </w:p>
        </w:tc>
        <w:tc>
          <w:tcPr>
            <w:tcW w:w="0" w:type="dxa"/>
            <w:vAlign w:val="bottom"/>
          </w:tcPr>
          <w:p w14:paraId="3E56A5B4" w14:textId="77777777" w:rsidR="00DF36C9" w:rsidRDefault="00DF36C9">
            <w:pPr>
              <w:rPr>
                <w:sz w:val="1"/>
                <w:szCs w:val="1"/>
              </w:rPr>
            </w:pPr>
          </w:p>
        </w:tc>
      </w:tr>
      <w:tr w:rsidR="00DF36C9" w14:paraId="2666CD9F" w14:textId="77777777">
        <w:trPr>
          <w:trHeight w:val="120"/>
        </w:trPr>
        <w:tc>
          <w:tcPr>
            <w:tcW w:w="1080" w:type="dxa"/>
            <w:vAlign w:val="bottom"/>
          </w:tcPr>
          <w:p w14:paraId="663F398A" w14:textId="77777777" w:rsidR="00DF36C9" w:rsidRDefault="00BA543D">
            <w:pPr>
              <w:ind w:left="400"/>
              <w:rPr>
                <w:sz w:val="20"/>
                <w:szCs w:val="20"/>
              </w:rPr>
            </w:pPr>
            <w:r>
              <w:rPr>
                <w:rFonts w:eastAsia="Times New Roman"/>
                <w:sz w:val="9"/>
                <w:szCs w:val="9"/>
              </w:rPr>
              <w:t>W/T: 1 dk</w:t>
            </w:r>
          </w:p>
        </w:tc>
        <w:tc>
          <w:tcPr>
            <w:tcW w:w="1360" w:type="dxa"/>
            <w:vAlign w:val="bottom"/>
          </w:tcPr>
          <w:p w14:paraId="228F4717" w14:textId="77777777" w:rsidR="00DF36C9" w:rsidRDefault="00BA543D">
            <w:pPr>
              <w:ind w:left="700"/>
              <w:rPr>
                <w:sz w:val="20"/>
                <w:szCs w:val="20"/>
              </w:rPr>
            </w:pPr>
            <w:r>
              <w:rPr>
                <w:rFonts w:eastAsia="Times New Roman"/>
                <w:sz w:val="9"/>
                <w:szCs w:val="9"/>
              </w:rPr>
              <w:t>W/T: 39 dk</w:t>
            </w:r>
          </w:p>
        </w:tc>
        <w:tc>
          <w:tcPr>
            <w:tcW w:w="1380" w:type="dxa"/>
            <w:vAlign w:val="bottom"/>
          </w:tcPr>
          <w:p w14:paraId="6DA6FCAB" w14:textId="77777777" w:rsidR="00DF36C9" w:rsidRDefault="00BA543D">
            <w:pPr>
              <w:ind w:left="580"/>
              <w:rPr>
                <w:sz w:val="20"/>
                <w:szCs w:val="20"/>
              </w:rPr>
            </w:pPr>
            <w:r>
              <w:rPr>
                <w:rFonts w:eastAsia="Times New Roman"/>
                <w:sz w:val="9"/>
                <w:szCs w:val="9"/>
              </w:rPr>
              <w:t xml:space="preserve">W/T: 12 </w:t>
            </w:r>
            <w:r>
              <w:rPr>
                <w:rFonts w:eastAsia="Times New Roman"/>
                <w:sz w:val="9"/>
                <w:szCs w:val="9"/>
              </w:rPr>
              <w:t>dk</w:t>
            </w:r>
          </w:p>
        </w:tc>
        <w:tc>
          <w:tcPr>
            <w:tcW w:w="1360" w:type="dxa"/>
            <w:vAlign w:val="bottom"/>
          </w:tcPr>
          <w:p w14:paraId="3A38189E" w14:textId="77777777" w:rsidR="00DF36C9" w:rsidRDefault="00BA543D">
            <w:pPr>
              <w:ind w:right="337"/>
              <w:jc w:val="right"/>
              <w:rPr>
                <w:sz w:val="20"/>
                <w:szCs w:val="20"/>
              </w:rPr>
            </w:pPr>
            <w:r>
              <w:rPr>
                <w:rFonts w:eastAsia="Times New Roman"/>
                <w:sz w:val="9"/>
                <w:szCs w:val="9"/>
              </w:rPr>
              <w:t>W/T: 203 dk</w:t>
            </w:r>
          </w:p>
        </w:tc>
        <w:tc>
          <w:tcPr>
            <w:tcW w:w="1380" w:type="dxa"/>
            <w:vAlign w:val="bottom"/>
          </w:tcPr>
          <w:p w14:paraId="15153FD7" w14:textId="77777777" w:rsidR="00DF36C9" w:rsidRDefault="00BA543D">
            <w:pPr>
              <w:ind w:left="660"/>
              <w:rPr>
                <w:sz w:val="20"/>
                <w:szCs w:val="20"/>
              </w:rPr>
            </w:pPr>
            <w:r>
              <w:rPr>
                <w:rFonts w:eastAsia="Times New Roman"/>
                <w:sz w:val="9"/>
                <w:szCs w:val="9"/>
              </w:rPr>
              <w:t>W/T: 29 dk</w:t>
            </w:r>
          </w:p>
        </w:tc>
        <w:tc>
          <w:tcPr>
            <w:tcW w:w="1320" w:type="dxa"/>
            <w:vAlign w:val="bottom"/>
          </w:tcPr>
          <w:p w14:paraId="6B3ED7CC" w14:textId="77777777" w:rsidR="00DF36C9" w:rsidRDefault="00BA543D">
            <w:pPr>
              <w:ind w:right="237"/>
              <w:jc w:val="right"/>
              <w:rPr>
                <w:sz w:val="20"/>
                <w:szCs w:val="20"/>
              </w:rPr>
            </w:pPr>
            <w:r>
              <w:rPr>
                <w:rFonts w:eastAsia="Times New Roman"/>
                <w:sz w:val="9"/>
                <w:szCs w:val="9"/>
              </w:rPr>
              <w:t>W/T: 31 dk</w:t>
            </w:r>
          </w:p>
        </w:tc>
        <w:tc>
          <w:tcPr>
            <w:tcW w:w="2080" w:type="dxa"/>
            <w:vAlign w:val="bottom"/>
          </w:tcPr>
          <w:p w14:paraId="64E98BE4" w14:textId="77777777" w:rsidR="00DF36C9" w:rsidRDefault="00DF36C9">
            <w:pPr>
              <w:rPr>
                <w:sz w:val="10"/>
                <w:szCs w:val="10"/>
              </w:rPr>
            </w:pPr>
          </w:p>
        </w:tc>
        <w:tc>
          <w:tcPr>
            <w:tcW w:w="680" w:type="dxa"/>
            <w:vAlign w:val="bottom"/>
          </w:tcPr>
          <w:p w14:paraId="6EA8A17C" w14:textId="77777777" w:rsidR="00DF36C9" w:rsidRDefault="00DF36C9">
            <w:pPr>
              <w:rPr>
                <w:sz w:val="10"/>
                <w:szCs w:val="10"/>
              </w:rPr>
            </w:pPr>
          </w:p>
        </w:tc>
        <w:tc>
          <w:tcPr>
            <w:tcW w:w="0" w:type="dxa"/>
            <w:vAlign w:val="bottom"/>
          </w:tcPr>
          <w:p w14:paraId="56481552" w14:textId="77777777" w:rsidR="00DF36C9" w:rsidRDefault="00DF36C9">
            <w:pPr>
              <w:rPr>
                <w:sz w:val="1"/>
                <w:szCs w:val="1"/>
              </w:rPr>
            </w:pPr>
          </w:p>
        </w:tc>
      </w:tr>
      <w:tr w:rsidR="00DF36C9" w14:paraId="6D5D0B4A" w14:textId="77777777">
        <w:trPr>
          <w:trHeight w:val="153"/>
        </w:trPr>
        <w:tc>
          <w:tcPr>
            <w:tcW w:w="1080" w:type="dxa"/>
            <w:vAlign w:val="bottom"/>
          </w:tcPr>
          <w:p w14:paraId="50EB16A4" w14:textId="77777777" w:rsidR="00DF36C9" w:rsidRDefault="00BA543D">
            <w:pPr>
              <w:rPr>
                <w:sz w:val="20"/>
                <w:szCs w:val="20"/>
              </w:rPr>
            </w:pPr>
            <w:r>
              <w:rPr>
                <w:rFonts w:eastAsia="Times New Roman"/>
                <w:sz w:val="9"/>
                <w:szCs w:val="9"/>
              </w:rPr>
              <w:t>1</w:t>
            </w:r>
          </w:p>
        </w:tc>
        <w:tc>
          <w:tcPr>
            <w:tcW w:w="1360" w:type="dxa"/>
            <w:vAlign w:val="bottom"/>
          </w:tcPr>
          <w:p w14:paraId="65D06F29" w14:textId="77777777" w:rsidR="00DF36C9" w:rsidRDefault="00BA543D">
            <w:pPr>
              <w:ind w:left="260"/>
              <w:rPr>
                <w:sz w:val="20"/>
                <w:szCs w:val="20"/>
              </w:rPr>
            </w:pPr>
            <w:r>
              <w:rPr>
                <w:rFonts w:eastAsia="Times New Roman"/>
                <w:sz w:val="9"/>
                <w:szCs w:val="9"/>
              </w:rPr>
              <w:t>39</w:t>
            </w:r>
          </w:p>
        </w:tc>
        <w:tc>
          <w:tcPr>
            <w:tcW w:w="1380" w:type="dxa"/>
            <w:vAlign w:val="bottom"/>
          </w:tcPr>
          <w:p w14:paraId="08457315" w14:textId="77777777" w:rsidR="00DF36C9" w:rsidRDefault="00BA543D">
            <w:pPr>
              <w:ind w:left="200"/>
              <w:rPr>
                <w:sz w:val="20"/>
                <w:szCs w:val="20"/>
              </w:rPr>
            </w:pPr>
            <w:r>
              <w:rPr>
                <w:rFonts w:eastAsia="Times New Roman"/>
                <w:sz w:val="9"/>
                <w:szCs w:val="9"/>
              </w:rPr>
              <w:t>12</w:t>
            </w:r>
          </w:p>
        </w:tc>
        <w:tc>
          <w:tcPr>
            <w:tcW w:w="1360" w:type="dxa"/>
            <w:vAlign w:val="bottom"/>
          </w:tcPr>
          <w:p w14:paraId="6B5C916B" w14:textId="77777777" w:rsidR="00DF36C9" w:rsidRDefault="00BA543D">
            <w:pPr>
              <w:ind w:right="1137"/>
              <w:jc w:val="right"/>
              <w:rPr>
                <w:sz w:val="20"/>
                <w:szCs w:val="20"/>
              </w:rPr>
            </w:pPr>
            <w:r>
              <w:rPr>
                <w:rFonts w:eastAsia="Times New Roman"/>
                <w:sz w:val="9"/>
                <w:szCs w:val="9"/>
              </w:rPr>
              <w:t>203</w:t>
            </w:r>
          </w:p>
        </w:tc>
        <w:tc>
          <w:tcPr>
            <w:tcW w:w="1380" w:type="dxa"/>
            <w:vAlign w:val="bottom"/>
          </w:tcPr>
          <w:p w14:paraId="594396D4" w14:textId="77777777" w:rsidR="00DF36C9" w:rsidRDefault="00BA543D">
            <w:pPr>
              <w:ind w:right="1057"/>
              <w:jc w:val="right"/>
              <w:rPr>
                <w:sz w:val="20"/>
                <w:szCs w:val="20"/>
              </w:rPr>
            </w:pPr>
            <w:r>
              <w:rPr>
                <w:rFonts w:eastAsia="Times New Roman"/>
                <w:sz w:val="9"/>
                <w:szCs w:val="9"/>
              </w:rPr>
              <w:t>29</w:t>
            </w:r>
          </w:p>
        </w:tc>
        <w:tc>
          <w:tcPr>
            <w:tcW w:w="1320" w:type="dxa"/>
            <w:vAlign w:val="bottom"/>
          </w:tcPr>
          <w:p w14:paraId="10FE1EA8" w14:textId="77777777" w:rsidR="00DF36C9" w:rsidRDefault="00BA543D">
            <w:pPr>
              <w:ind w:right="1037"/>
              <w:jc w:val="right"/>
              <w:rPr>
                <w:sz w:val="20"/>
                <w:szCs w:val="20"/>
              </w:rPr>
            </w:pPr>
            <w:r>
              <w:rPr>
                <w:rFonts w:eastAsia="Times New Roman"/>
                <w:sz w:val="9"/>
                <w:szCs w:val="9"/>
              </w:rPr>
              <w:t>31</w:t>
            </w:r>
          </w:p>
        </w:tc>
        <w:tc>
          <w:tcPr>
            <w:tcW w:w="2080" w:type="dxa"/>
            <w:vAlign w:val="bottom"/>
          </w:tcPr>
          <w:p w14:paraId="7FEACC1F" w14:textId="77777777" w:rsidR="00DF36C9" w:rsidRDefault="00BA543D">
            <w:pPr>
              <w:ind w:left="300"/>
              <w:rPr>
                <w:sz w:val="20"/>
                <w:szCs w:val="20"/>
              </w:rPr>
            </w:pPr>
            <w:r>
              <w:rPr>
                <w:rFonts w:eastAsia="Times New Roman"/>
                <w:sz w:val="9"/>
                <w:szCs w:val="9"/>
              </w:rPr>
              <w:t>4331</w:t>
            </w:r>
          </w:p>
        </w:tc>
        <w:tc>
          <w:tcPr>
            <w:tcW w:w="680" w:type="dxa"/>
            <w:vAlign w:val="bottom"/>
          </w:tcPr>
          <w:p w14:paraId="6DA5D132" w14:textId="77777777" w:rsidR="00DF36C9" w:rsidRDefault="00DF36C9">
            <w:pPr>
              <w:rPr>
                <w:sz w:val="13"/>
                <w:szCs w:val="13"/>
              </w:rPr>
            </w:pPr>
          </w:p>
        </w:tc>
        <w:tc>
          <w:tcPr>
            <w:tcW w:w="0" w:type="dxa"/>
            <w:vAlign w:val="bottom"/>
          </w:tcPr>
          <w:p w14:paraId="0D5768D2" w14:textId="77777777" w:rsidR="00DF36C9" w:rsidRDefault="00DF36C9">
            <w:pPr>
              <w:rPr>
                <w:sz w:val="1"/>
                <w:szCs w:val="1"/>
              </w:rPr>
            </w:pPr>
          </w:p>
        </w:tc>
      </w:tr>
      <w:tr w:rsidR="00DF36C9" w14:paraId="60817E28" w14:textId="77777777">
        <w:trPr>
          <w:trHeight w:val="137"/>
        </w:trPr>
        <w:tc>
          <w:tcPr>
            <w:tcW w:w="1080" w:type="dxa"/>
            <w:vAlign w:val="bottom"/>
          </w:tcPr>
          <w:p w14:paraId="25870F45" w14:textId="77777777" w:rsidR="00DF36C9" w:rsidRDefault="00BA543D">
            <w:pPr>
              <w:ind w:left="620"/>
              <w:rPr>
                <w:sz w:val="20"/>
                <w:szCs w:val="20"/>
              </w:rPr>
            </w:pPr>
            <w:r>
              <w:rPr>
                <w:rFonts w:eastAsia="Times New Roman"/>
                <w:sz w:val="9"/>
                <w:szCs w:val="9"/>
              </w:rPr>
              <w:t>1,80</w:t>
            </w:r>
          </w:p>
        </w:tc>
        <w:tc>
          <w:tcPr>
            <w:tcW w:w="1360" w:type="dxa"/>
            <w:vAlign w:val="bottom"/>
          </w:tcPr>
          <w:p w14:paraId="4961876F" w14:textId="77777777" w:rsidR="00DF36C9" w:rsidRDefault="00BA543D">
            <w:pPr>
              <w:ind w:left="920"/>
              <w:rPr>
                <w:sz w:val="20"/>
                <w:szCs w:val="20"/>
              </w:rPr>
            </w:pPr>
            <w:r>
              <w:rPr>
                <w:rFonts w:eastAsia="Times New Roman"/>
                <w:sz w:val="9"/>
                <w:szCs w:val="9"/>
              </w:rPr>
              <w:t>3,21</w:t>
            </w:r>
          </w:p>
        </w:tc>
        <w:tc>
          <w:tcPr>
            <w:tcW w:w="1380" w:type="dxa"/>
            <w:vAlign w:val="bottom"/>
          </w:tcPr>
          <w:p w14:paraId="3D957E19" w14:textId="77777777" w:rsidR="00DF36C9" w:rsidRDefault="00BA543D">
            <w:pPr>
              <w:ind w:left="257"/>
              <w:jc w:val="center"/>
              <w:rPr>
                <w:sz w:val="20"/>
                <w:szCs w:val="20"/>
              </w:rPr>
            </w:pPr>
            <w:r>
              <w:rPr>
                <w:rFonts w:eastAsia="Times New Roman"/>
                <w:sz w:val="9"/>
                <w:szCs w:val="9"/>
              </w:rPr>
              <w:t>1,92</w:t>
            </w:r>
          </w:p>
        </w:tc>
        <w:tc>
          <w:tcPr>
            <w:tcW w:w="1360" w:type="dxa"/>
            <w:vAlign w:val="bottom"/>
          </w:tcPr>
          <w:p w14:paraId="2B135794" w14:textId="77777777" w:rsidR="00DF36C9" w:rsidRDefault="00BA543D">
            <w:pPr>
              <w:ind w:right="337"/>
              <w:jc w:val="right"/>
              <w:rPr>
                <w:sz w:val="20"/>
                <w:szCs w:val="20"/>
              </w:rPr>
            </w:pPr>
            <w:r>
              <w:rPr>
                <w:rFonts w:eastAsia="Times New Roman"/>
                <w:sz w:val="9"/>
                <w:szCs w:val="9"/>
              </w:rPr>
              <w:t>14,15</w:t>
            </w:r>
          </w:p>
        </w:tc>
        <w:tc>
          <w:tcPr>
            <w:tcW w:w="1380" w:type="dxa"/>
            <w:vAlign w:val="bottom"/>
          </w:tcPr>
          <w:p w14:paraId="2013A215" w14:textId="77777777" w:rsidR="00DF36C9" w:rsidRDefault="00BA543D">
            <w:pPr>
              <w:ind w:right="357"/>
              <w:jc w:val="right"/>
              <w:rPr>
                <w:sz w:val="20"/>
                <w:szCs w:val="20"/>
              </w:rPr>
            </w:pPr>
            <w:r>
              <w:rPr>
                <w:rFonts w:eastAsia="Times New Roman"/>
                <w:sz w:val="9"/>
                <w:szCs w:val="9"/>
              </w:rPr>
              <w:t>3,70</w:t>
            </w:r>
          </w:p>
        </w:tc>
        <w:tc>
          <w:tcPr>
            <w:tcW w:w="1320" w:type="dxa"/>
            <w:vAlign w:val="bottom"/>
          </w:tcPr>
          <w:p w14:paraId="2C3DC6E3" w14:textId="77777777" w:rsidR="00DF36C9" w:rsidRDefault="00BA543D">
            <w:pPr>
              <w:ind w:right="217"/>
              <w:jc w:val="right"/>
              <w:rPr>
                <w:sz w:val="20"/>
                <w:szCs w:val="20"/>
              </w:rPr>
            </w:pPr>
            <w:r>
              <w:rPr>
                <w:rFonts w:eastAsia="Times New Roman"/>
                <w:sz w:val="9"/>
                <w:szCs w:val="9"/>
              </w:rPr>
              <w:t>27,97</w:t>
            </w:r>
          </w:p>
        </w:tc>
        <w:tc>
          <w:tcPr>
            <w:tcW w:w="2080" w:type="dxa"/>
            <w:vAlign w:val="bottom"/>
          </w:tcPr>
          <w:p w14:paraId="5903C256" w14:textId="77777777" w:rsidR="00DF36C9" w:rsidRDefault="00DF36C9">
            <w:pPr>
              <w:rPr>
                <w:sz w:val="11"/>
                <w:szCs w:val="11"/>
              </w:rPr>
            </w:pPr>
          </w:p>
        </w:tc>
        <w:tc>
          <w:tcPr>
            <w:tcW w:w="680" w:type="dxa"/>
            <w:vAlign w:val="bottom"/>
          </w:tcPr>
          <w:p w14:paraId="00434F36" w14:textId="77777777" w:rsidR="00DF36C9" w:rsidRDefault="00DF36C9">
            <w:pPr>
              <w:rPr>
                <w:sz w:val="11"/>
                <w:szCs w:val="11"/>
              </w:rPr>
            </w:pPr>
          </w:p>
        </w:tc>
        <w:tc>
          <w:tcPr>
            <w:tcW w:w="0" w:type="dxa"/>
            <w:vAlign w:val="bottom"/>
          </w:tcPr>
          <w:p w14:paraId="314288A9" w14:textId="77777777" w:rsidR="00DF36C9" w:rsidRDefault="00DF36C9">
            <w:pPr>
              <w:rPr>
                <w:sz w:val="1"/>
                <w:szCs w:val="1"/>
              </w:rPr>
            </w:pPr>
          </w:p>
        </w:tc>
      </w:tr>
      <w:tr w:rsidR="00DF36C9" w14:paraId="26A9B75B" w14:textId="77777777">
        <w:trPr>
          <w:trHeight w:val="480"/>
        </w:trPr>
        <w:tc>
          <w:tcPr>
            <w:tcW w:w="1080" w:type="dxa"/>
            <w:vAlign w:val="bottom"/>
          </w:tcPr>
          <w:p w14:paraId="62D1A6AF" w14:textId="77777777" w:rsidR="00DF36C9" w:rsidRDefault="00DF36C9">
            <w:pPr>
              <w:rPr>
                <w:sz w:val="24"/>
                <w:szCs w:val="24"/>
              </w:rPr>
            </w:pPr>
          </w:p>
        </w:tc>
        <w:tc>
          <w:tcPr>
            <w:tcW w:w="1360" w:type="dxa"/>
            <w:vAlign w:val="bottom"/>
          </w:tcPr>
          <w:p w14:paraId="1FF485D5" w14:textId="77777777" w:rsidR="00DF36C9" w:rsidRDefault="00DF36C9">
            <w:pPr>
              <w:rPr>
                <w:sz w:val="24"/>
                <w:szCs w:val="24"/>
              </w:rPr>
            </w:pPr>
          </w:p>
        </w:tc>
        <w:tc>
          <w:tcPr>
            <w:tcW w:w="1380" w:type="dxa"/>
            <w:vAlign w:val="bottom"/>
          </w:tcPr>
          <w:p w14:paraId="02BEF255" w14:textId="77777777" w:rsidR="00DF36C9" w:rsidRDefault="00DF36C9">
            <w:pPr>
              <w:rPr>
                <w:sz w:val="24"/>
                <w:szCs w:val="24"/>
              </w:rPr>
            </w:pPr>
          </w:p>
        </w:tc>
        <w:tc>
          <w:tcPr>
            <w:tcW w:w="1360" w:type="dxa"/>
            <w:vAlign w:val="bottom"/>
          </w:tcPr>
          <w:p w14:paraId="726351F6" w14:textId="77777777" w:rsidR="00DF36C9" w:rsidRDefault="00DF36C9">
            <w:pPr>
              <w:rPr>
                <w:sz w:val="24"/>
                <w:szCs w:val="24"/>
              </w:rPr>
            </w:pPr>
          </w:p>
        </w:tc>
        <w:tc>
          <w:tcPr>
            <w:tcW w:w="1380" w:type="dxa"/>
            <w:vAlign w:val="bottom"/>
          </w:tcPr>
          <w:p w14:paraId="674C3537" w14:textId="77777777" w:rsidR="00DF36C9" w:rsidRDefault="00DF36C9">
            <w:pPr>
              <w:rPr>
                <w:sz w:val="24"/>
                <w:szCs w:val="24"/>
              </w:rPr>
            </w:pPr>
          </w:p>
        </w:tc>
        <w:tc>
          <w:tcPr>
            <w:tcW w:w="1320" w:type="dxa"/>
            <w:vAlign w:val="bottom"/>
          </w:tcPr>
          <w:p w14:paraId="71A270A5" w14:textId="77777777" w:rsidR="00DF36C9" w:rsidRDefault="00DF36C9">
            <w:pPr>
              <w:rPr>
                <w:sz w:val="24"/>
                <w:szCs w:val="24"/>
              </w:rPr>
            </w:pPr>
          </w:p>
        </w:tc>
        <w:tc>
          <w:tcPr>
            <w:tcW w:w="2080" w:type="dxa"/>
            <w:vAlign w:val="bottom"/>
          </w:tcPr>
          <w:p w14:paraId="7FC858D5" w14:textId="77777777" w:rsidR="00DF36C9" w:rsidRDefault="00BA543D">
            <w:pPr>
              <w:ind w:left="217"/>
              <w:jc w:val="center"/>
              <w:rPr>
                <w:sz w:val="20"/>
                <w:szCs w:val="20"/>
              </w:rPr>
            </w:pPr>
            <w:r>
              <w:rPr>
                <w:rFonts w:eastAsia="Times New Roman"/>
                <w:w w:val="95"/>
                <w:sz w:val="9"/>
                <w:szCs w:val="9"/>
              </w:rPr>
              <w:t>Poliklinik</w:t>
            </w:r>
          </w:p>
        </w:tc>
        <w:tc>
          <w:tcPr>
            <w:tcW w:w="680" w:type="dxa"/>
            <w:vAlign w:val="bottom"/>
          </w:tcPr>
          <w:p w14:paraId="4404DCFD" w14:textId="77777777" w:rsidR="00DF36C9" w:rsidRDefault="00BA543D">
            <w:pPr>
              <w:ind w:left="320"/>
              <w:rPr>
                <w:sz w:val="20"/>
                <w:szCs w:val="20"/>
              </w:rPr>
            </w:pPr>
            <w:r>
              <w:rPr>
                <w:rFonts w:eastAsia="Times New Roman"/>
                <w:sz w:val="9"/>
                <w:szCs w:val="9"/>
              </w:rPr>
              <w:t>Sonuç</w:t>
            </w:r>
          </w:p>
        </w:tc>
        <w:tc>
          <w:tcPr>
            <w:tcW w:w="0" w:type="dxa"/>
            <w:vAlign w:val="bottom"/>
          </w:tcPr>
          <w:p w14:paraId="099EA843" w14:textId="77777777" w:rsidR="00DF36C9" w:rsidRDefault="00DF36C9">
            <w:pPr>
              <w:rPr>
                <w:sz w:val="1"/>
                <w:szCs w:val="1"/>
              </w:rPr>
            </w:pPr>
          </w:p>
        </w:tc>
      </w:tr>
      <w:tr w:rsidR="00DF36C9" w14:paraId="2C6CB660" w14:textId="77777777">
        <w:trPr>
          <w:trHeight w:val="102"/>
        </w:trPr>
        <w:tc>
          <w:tcPr>
            <w:tcW w:w="1080" w:type="dxa"/>
            <w:vAlign w:val="bottom"/>
          </w:tcPr>
          <w:p w14:paraId="57EBED8E" w14:textId="77777777" w:rsidR="00DF36C9" w:rsidRDefault="00DF36C9">
            <w:pPr>
              <w:rPr>
                <w:sz w:val="8"/>
                <w:szCs w:val="8"/>
              </w:rPr>
            </w:pPr>
          </w:p>
        </w:tc>
        <w:tc>
          <w:tcPr>
            <w:tcW w:w="1360" w:type="dxa"/>
            <w:vAlign w:val="bottom"/>
          </w:tcPr>
          <w:p w14:paraId="11055614" w14:textId="77777777" w:rsidR="00DF36C9" w:rsidRDefault="00DF36C9">
            <w:pPr>
              <w:rPr>
                <w:sz w:val="8"/>
                <w:szCs w:val="8"/>
              </w:rPr>
            </w:pPr>
          </w:p>
        </w:tc>
        <w:tc>
          <w:tcPr>
            <w:tcW w:w="1380" w:type="dxa"/>
            <w:vAlign w:val="bottom"/>
          </w:tcPr>
          <w:p w14:paraId="14C3E98D" w14:textId="77777777" w:rsidR="00DF36C9" w:rsidRDefault="00DF36C9">
            <w:pPr>
              <w:rPr>
                <w:sz w:val="8"/>
                <w:szCs w:val="8"/>
              </w:rPr>
            </w:pPr>
          </w:p>
        </w:tc>
        <w:tc>
          <w:tcPr>
            <w:tcW w:w="1360" w:type="dxa"/>
            <w:vAlign w:val="bottom"/>
          </w:tcPr>
          <w:p w14:paraId="3AE3871C" w14:textId="77777777" w:rsidR="00DF36C9" w:rsidRDefault="00DF36C9">
            <w:pPr>
              <w:rPr>
                <w:sz w:val="8"/>
                <w:szCs w:val="8"/>
              </w:rPr>
            </w:pPr>
          </w:p>
        </w:tc>
        <w:tc>
          <w:tcPr>
            <w:tcW w:w="1380" w:type="dxa"/>
            <w:vAlign w:val="bottom"/>
          </w:tcPr>
          <w:p w14:paraId="45C3228D" w14:textId="77777777" w:rsidR="00DF36C9" w:rsidRDefault="00DF36C9">
            <w:pPr>
              <w:rPr>
                <w:sz w:val="8"/>
                <w:szCs w:val="8"/>
              </w:rPr>
            </w:pPr>
          </w:p>
        </w:tc>
        <w:tc>
          <w:tcPr>
            <w:tcW w:w="1320" w:type="dxa"/>
            <w:vAlign w:val="bottom"/>
          </w:tcPr>
          <w:p w14:paraId="6A114BD8" w14:textId="77777777" w:rsidR="00DF36C9" w:rsidRDefault="00DF36C9">
            <w:pPr>
              <w:rPr>
                <w:sz w:val="8"/>
                <w:szCs w:val="8"/>
              </w:rPr>
            </w:pPr>
          </w:p>
        </w:tc>
        <w:tc>
          <w:tcPr>
            <w:tcW w:w="2080" w:type="dxa"/>
            <w:vAlign w:val="bottom"/>
          </w:tcPr>
          <w:p w14:paraId="34978864" w14:textId="77777777" w:rsidR="00DF36C9" w:rsidRDefault="00BA543D">
            <w:pPr>
              <w:spacing w:line="102" w:lineRule="exact"/>
              <w:ind w:left="237"/>
              <w:jc w:val="center"/>
              <w:rPr>
                <w:sz w:val="20"/>
                <w:szCs w:val="20"/>
              </w:rPr>
            </w:pPr>
            <w:r>
              <w:rPr>
                <w:rFonts w:eastAsia="Times New Roman"/>
                <w:w w:val="95"/>
                <w:sz w:val="9"/>
                <w:szCs w:val="9"/>
              </w:rPr>
              <w:t>Sekreterliği</w:t>
            </w:r>
          </w:p>
        </w:tc>
        <w:tc>
          <w:tcPr>
            <w:tcW w:w="680" w:type="dxa"/>
            <w:vAlign w:val="bottom"/>
          </w:tcPr>
          <w:p w14:paraId="345845E3" w14:textId="77777777" w:rsidR="00DF36C9" w:rsidRDefault="00DF36C9">
            <w:pPr>
              <w:rPr>
                <w:sz w:val="8"/>
                <w:szCs w:val="8"/>
              </w:rPr>
            </w:pPr>
          </w:p>
        </w:tc>
        <w:tc>
          <w:tcPr>
            <w:tcW w:w="0" w:type="dxa"/>
            <w:vAlign w:val="bottom"/>
          </w:tcPr>
          <w:p w14:paraId="397DDBF9" w14:textId="77777777" w:rsidR="00DF36C9" w:rsidRDefault="00DF36C9">
            <w:pPr>
              <w:rPr>
                <w:sz w:val="1"/>
                <w:szCs w:val="1"/>
              </w:rPr>
            </w:pPr>
          </w:p>
        </w:tc>
      </w:tr>
      <w:tr w:rsidR="00DF36C9" w14:paraId="6CE6E2D4" w14:textId="77777777">
        <w:trPr>
          <w:trHeight w:val="102"/>
        </w:trPr>
        <w:tc>
          <w:tcPr>
            <w:tcW w:w="1080" w:type="dxa"/>
            <w:vAlign w:val="bottom"/>
          </w:tcPr>
          <w:p w14:paraId="619D4F53" w14:textId="77777777" w:rsidR="00DF36C9" w:rsidRDefault="00DF36C9">
            <w:pPr>
              <w:rPr>
                <w:sz w:val="8"/>
                <w:szCs w:val="8"/>
              </w:rPr>
            </w:pPr>
          </w:p>
        </w:tc>
        <w:tc>
          <w:tcPr>
            <w:tcW w:w="1360" w:type="dxa"/>
            <w:vAlign w:val="bottom"/>
          </w:tcPr>
          <w:p w14:paraId="6AF903CF" w14:textId="77777777" w:rsidR="00DF36C9" w:rsidRDefault="00DF36C9">
            <w:pPr>
              <w:rPr>
                <w:sz w:val="8"/>
                <w:szCs w:val="8"/>
              </w:rPr>
            </w:pPr>
          </w:p>
        </w:tc>
        <w:tc>
          <w:tcPr>
            <w:tcW w:w="1380" w:type="dxa"/>
            <w:vAlign w:val="bottom"/>
          </w:tcPr>
          <w:p w14:paraId="6E14022D" w14:textId="77777777" w:rsidR="00DF36C9" w:rsidRDefault="00DF36C9">
            <w:pPr>
              <w:rPr>
                <w:sz w:val="8"/>
                <w:szCs w:val="8"/>
              </w:rPr>
            </w:pPr>
          </w:p>
        </w:tc>
        <w:tc>
          <w:tcPr>
            <w:tcW w:w="1360" w:type="dxa"/>
            <w:vAlign w:val="bottom"/>
          </w:tcPr>
          <w:p w14:paraId="10A45A6F" w14:textId="77777777" w:rsidR="00DF36C9" w:rsidRDefault="00DF36C9">
            <w:pPr>
              <w:rPr>
                <w:sz w:val="8"/>
                <w:szCs w:val="8"/>
              </w:rPr>
            </w:pPr>
          </w:p>
        </w:tc>
        <w:tc>
          <w:tcPr>
            <w:tcW w:w="1380" w:type="dxa"/>
            <w:vAlign w:val="bottom"/>
          </w:tcPr>
          <w:p w14:paraId="0C2DFEF6" w14:textId="77777777" w:rsidR="00DF36C9" w:rsidRDefault="00DF36C9">
            <w:pPr>
              <w:rPr>
                <w:sz w:val="8"/>
                <w:szCs w:val="8"/>
              </w:rPr>
            </w:pPr>
          </w:p>
        </w:tc>
        <w:tc>
          <w:tcPr>
            <w:tcW w:w="1320" w:type="dxa"/>
            <w:vAlign w:val="bottom"/>
          </w:tcPr>
          <w:p w14:paraId="5B9AE467" w14:textId="77777777" w:rsidR="00DF36C9" w:rsidRDefault="00DF36C9">
            <w:pPr>
              <w:rPr>
                <w:sz w:val="8"/>
                <w:szCs w:val="8"/>
              </w:rPr>
            </w:pPr>
          </w:p>
        </w:tc>
        <w:tc>
          <w:tcPr>
            <w:tcW w:w="2080" w:type="dxa"/>
            <w:vAlign w:val="bottom"/>
          </w:tcPr>
          <w:p w14:paraId="603936BB" w14:textId="77777777" w:rsidR="00DF36C9" w:rsidRDefault="00BA543D">
            <w:pPr>
              <w:spacing w:line="102" w:lineRule="exact"/>
              <w:ind w:left="237"/>
              <w:jc w:val="center"/>
              <w:rPr>
                <w:sz w:val="20"/>
                <w:szCs w:val="20"/>
              </w:rPr>
            </w:pPr>
            <w:r>
              <w:rPr>
                <w:rFonts w:eastAsia="Times New Roman"/>
                <w:w w:val="98"/>
                <w:sz w:val="9"/>
                <w:szCs w:val="9"/>
              </w:rPr>
              <w:t>(Sonuç)</w:t>
            </w:r>
          </w:p>
        </w:tc>
        <w:tc>
          <w:tcPr>
            <w:tcW w:w="680" w:type="dxa"/>
            <w:vAlign w:val="bottom"/>
          </w:tcPr>
          <w:p w14:paraId="0DF592AE" w14:textId="77777777" w:rsidR="00DF36C9" w:rsidRDefault="00DF36C9">
            <w:pPr>
              <w:rPr>
                <w:sz w:val="8"/>
                <w:szCs w:val="8"/>
              </w:rPr>
            </w:pPr>
          </w:p>
        </w:tc>
        <w:tc>
          <w:tcPr>
            <w:tcW w:w="0" w:type="dxa"/>
            <w:vAlign w:val="bottom"/>
          </w:tcPr>
          <w:p w14:paraId="2108E286" w14:textId="77777777" w:rsidR="00DF36C9" w:rsidRDefault="00DF36C9">
            <w:pPr>
              <w:rPr>
                <w:sz w:val="1"/>
                <w:szCs w:val="1"/>
              </w:rPr>
            </w:pPr>
          </w:p>
        </w:tc>
      </w:tr>
      <w:tr w:rsidR="00DF36C9" w14:paraId="540278C2" w14:textId="77777777">
        <w:trPr>
          <w:trHeight w:val="396"/>
        </w:trPr>
        <w:tc>
          <w:tcPr>
            <w:tcW w:w="1080" w:type="dxa"/>
            <w:vAlign w:val="bottom"/>
          </w:tcPr>
          <w:p w14:paraId="7098C909" w14:textId="77777777" w:rsidR="00DF36C9" w:rsidRDefault="00DF36C9">
            <w:pPr>
              <w:rPr>
                <w:sz w:val="24"/>
                <w:szCs w:val="24"/>
              </w:rPr>
            </w:pPr>
          </w:p>
        </w:tc>
        <w:tc>
          <w:tcPr>
            <w:tcW w:w="1360" w:type="dxa"/>
            <w:vAlign w:val="bottom"/>
          </w:tcPr>
          <w:p w14:paraId="30655F5F" w14:textId="77777777" w:rsidR="00DF36C9" w:rsidRDefault="00DF36C9">
            <w:pPr>
              <w:rPr>
                <w:sz w:val="24"/>
                <w:szCs w:val="24"/>
              </w:rPr>
            </w:pPr>
          </w:p>
        </w:tc>
        <w:tc>
          <w:tcPr>
            <w:tcW w:w="1380" w:type="dxa"/>
            <w:vAlign w:val="bottom"/>
          </w:tcPr>
          <w:p w14:paraId="3C089827" w14:textId="77777777" w:rsidR="00DF36C9" w:rsidRDefault="00DF36C9">
            <w:pPr>
              <w:rPr>
                <w:sz w:val="24"/>
                <w:szCs w:val="24"/>
              </w:rPr>
            </w:pPr>
          </w:p>
        </w:tc>
        <w:tc>
          <w:tcPr>
            <w:tcW w:w="1360" w:type="dxa"/>
            <w:vAlign w:val="bottom"/>
          </w:tcPr>
          <w:p w14:paraId="30C1E570" w14:textId="77777777" w:rsidR="00DF36C9" w:rsidRDefault="00DF36C9">
            <w:pPr>
              <w:rPr>
                <w:sz w:val="24"/>
                <w:szCs w:val="24"/>
              </w:rPr>
            </w:pPr>
          </w:p>
        </w:tc>
        <w:tc>
          <w:tcPr>
            <w:tcW w:w="1380" w:type="dxa"/>
            <w:vAlign w:val="bottom"/>
          </w:tcPr>
          <w:p w14:paraId="198BC84A" w14:textId="77777777" w:rsidR="00DF36C9" w:rsidRDefault="00DF36C9">
            <w:pPr>
              <w:rPr>
                <w:sz w:val="24"/>
                <w:szCs w:val="24"/>
              </w:rPr>
            </w:pPr>
          </w:p>
        </w:tc>
        <w:tc>
          <w:tcPr>
            <w:tcW w:w="1320" w:type="dxa"/>
            <w:vAlign w:val="bottom"/>
          </w:tcPr>
          <w:p w14:paraId="228F871E" w14:textId="77777777" w:rsidR="00DF36C9" w:rsidRDefault="00DF36C9">
            <w:pPr>
              <w:rPr>
                <w:sz w:val="24"/>
                <w:szCs w:val="24"/>
              </w:rPr>
            </w:pPr>
          </w:p>
        </w:tc>
        <w:tc>
          <w:tcPr>
            <w:tcW w:w="2080" w:type="dxa"/>
            <w:vAlign w:val="bottom"/>
          </w:tcPr>
          <w:p w14:paraId="773F4144" w14:textId="77777777" w:rsidR="00DF36C9" w:rsidRDefault="00BA543D">
            <w:pPr>
              <w:ind w:left="920"/>
              <w:rPr>
                <w:sz w:val="20"/>
                <w:szCs w:val="20"/>
              </w:rPr>
            </w:pPr>
            <w:r>
              <w:rPr>
                <w:rFonts w:eastAsia="Times New Roman"/>
                <w:sz w:val="9"/>
                <w:szCs w:val="9"/>
              </w:rPr>
              <w:t>C/T: 2,96 dk</w:t>
            </w:r>
          </w:p>
        </w:tc>
        <w:tc>
          <w:tcPr>
            <w:tcW w:w="680" w:type="dxa"/>
            <w:vAlign w:val="bottom"/>
          </w:tcPr>
          <w:p w14:paraId="50B7D6D2" w14:textId="77777777" w:rsidR="00DF36C9" w:rsidRDefault="00BA543D">
            <w:pPr>
              <w:ind w:left="180"/>
              <w:rPr>
                <w:sz w:val="20"/>
                <w:szCs w:val="20"/>
              </w:rPr>
            </w:pPr>
            <w:r>
              <w:rPr>
                <w:rFonts w:eastAsia="Times New Roman"/>
                <w:sz w:val="9"/>
                <w:szCs w:val="9"/>
              </w:rPr>
              <w:t>C/T: 6,69 dk</w:t>
            </w:r>
          </w:p>
        </w:tc>
        <w:tc>
          <w:tcPr>
            <w:tcW w:w="0" w:type="dxa"/>
            <w:vAlign w:val="bottom"/>
          </w:tcPr>
          <w:p w14:paraId="37B91FB7" w14:textId="77777777" w:rsidR="00DF36C9" w:rsidRDefault="00DF36C9">
            <w:pPr>
              <w:rPr>
                <w:sz w:val="1"/>
                <w:szCs w:val="1"/>
              </w:rPr>
            </w:pPr>
          </w:p>
        </w:tc>
      </w:tr>
      <w:tr w:rsidR="00DF36C9" w14:paraId="09629D1E" w14:textId="77777777">
        <w:trPr>
          <w:trHeight w:val="120"/>
        </w:trPr>
        <w:tc>
          <w:tcPr>
            <w:tcW w:w="1080" w:type="dxa"/>
            <w:vAlign w:val="bottom"/>
          </w:tcPr>
          <w:p w14:paraId="7DDF9D0A" w14:textId="77777777" w:rsidR="00DF36C9" w:rsidRDefault="00DF36C9">
            <w:pPr>
              <w:rPr>
                <w:sz w:val="10"/>
                <w:szCs w:val="10"/>
              </w:rPr>
            </w:pPr>
          </w:p>
        </w:tc>
        <w:tc>
          <w:tcPr>
            <w:tcW w:w="1360" w:type="dxa"/>
            <w:vAlign w:val="bottom"/>
          </w:tcPr>
          <w:p w14:paraId="06987E6D" w14:textId="77777777" w:rsidR="00DF36C9" w:rsidRDefault="00DF36C9">
            <w:pPr>
              <w:rPr>
                <w:sz w:val="10"/>
                <w:szCs w:val="10"/>
              </w:rPr>
            </w:pPr>
          </w:p>
        </w:tc>
        <w:tc>
          <w:tcPr>
            <w:tcW w:w="1380" w:type="dxa"/>
            <w:vAlign w:val="bottom"/>
          </w:tcPr>
          <w:p w14:paraId="2336BD64" w14:textId="77777777" w:rsidR="00DF36C9" w:rsidRDefault="00DF36C9">
            <w:pPr>
              <w:rPr>
                <w:sz w:val="10"/>
                <w:szCs w:val="10"/>
              </w:rPr>
            </w:pPr>
          </w:p>
        </w:tc>
        <w:tc>
          <w:tcPr>
            <w:tcW w:w="1360" w:type="dxa"/>
            <w:vAlign w:val="bottom"/>
          </w:tcPr>
          <w:p w14:paraId="060C7C19" w14:textId="77777777" w:rsidR="00DF36C9" w:rsidRDefault="00DF36C9">
            <w:pPr>
              <w:rPr>
                <w:sz w:val="10"/>
                <w:szCs w:val="10"/>
              </w:rPr>
            </w:pPr>
          </w:p>
        </w:tc>
        <w:tc>
          <w:tcPr>
            <w:tcW w:w="1380" w:type="dxa"/>
            <w:vAlign w:val="bottom"/>
          </w:tcPr>
          <w:p w14:paraId="28018B99" w14:textId="77777777" w:rsidR="00DF36C9" w:rsidRDefault="00DF36C9">
            <w:pPr>
              <w:rPr>
                <w:sz w:val="10"/>
                <w:szCs w:val="10"/>
              </w:rPr>
            </w:pPr>
          </w:p>
        </w:tc>
        <w:tc>
          <w:tcPr>
            <w:tcW w:w="1320" w:type="dxa"/>
            <w:vAlign w:val="bottom"/>
          </w:tcPr>
          <w:p w14:paraId="5E552F1E" w14:textId="77777777" w:rsidR="00DF36C9" w:rsidRDefault="00DF36C9">
            <w:pPr>
              <w:rPr>
                <w:sz w:val="10"/>
                <w:szCs w:val="10"/>
              </w:rPr>
            </w:pPr>
          </w:p>
        </w:tc>
        <w:tc>
          <w:tcPr>
            <w:tcW w:w="2080" w:type="dxa"/>
            <w:vAlign w:val="bottom"/>
          </w:tcPr>
          <w:p w14:paraId="04FD7721" w14:textId="77777777" w:rsidR="00DF36C9" w:rsidRDefault="00DF36C9">
            <w:pPr>
              <w:rPr>
                <w:sz w:val="10"/>
                <w:szCs w:val="10"/>
              </w:rPr>
            </w:pPr>
          </w:p>
        </w:tc>
        <w:tc>
          <w:tcPr>
            <w:tcW w:w="680" w:type="dxa"/>
            <w:vAlign w:val="bottom"/>
          </w:tcPr>
          <w:p w14:paraId="0ACFEFAE" w14:textId="77777777" w:rsidR="00DF36C9" w:rsidRDefault="00BA543D">
            <w:pPr>
              <w:ind w:left="180"/>
              <w:rPr>
                <w:sz w:val="20"/>
                <w:szCs w:val="20"/>
              </w:rPr>
            </w:pPr>
            <w:r>
              <w:rPr>
                <w:rFonts w:eastAsia="Times New Roman"/>
                <w:w w:val="90"/>
                <w:sz w:val="9"/>
                <w:szCs w:val="9"/>
              </w:rPr>
              <w:t>W/T: 32,99 dk</w:t>
            </w:r>
          </w:p>
        </w:tc>
        <w:tc>
          <w:tcPr>
            <w:tcW w:w="0" w:type="dxa"/>
            <w:vAlign w:val="bottom"/>
          </w:tcPr>
          <w:p w14:paraId="662A8CA6" w14:textId="77777777" w:rsidR="00DF36C9" w:rsidRDefault="00DF36C9">
            <w:pPr>
              <w:rPr>
                <w:sz w:val="1"/>
                <w:szCs w:val="1"/>
              </w:rPr>
            </w:pPr>
          </w:p>
        </w:tc>
      </w:tr>
      <w:tr w:rsidR="00DF36C9" w14:paraId="21375496" w14:textId="77777777">
        <w:trPr>
          <w:trHeight w:val="186"/>
        </w:trPr>
        <w:tc>
          <w:tcPr>
            <w:tcW w:w="1080" w:type="dxa"/>
            <w:vAlign w:val="bottom"/>
          </w:tcPr>
          <w:p w14:paraId="27322F16" w14:textId="77777777" w:rsidR="00DF36C9" w:rsidRDefault="00DF36C9">
            <w:pPr>
              <w:rPr>
                <w:sz w:val="16"/>
                <w:szCs w:val="16"/>
              </w:rPr>
            </w:pPr>
          </w:p>
        </w:tc>
        <w:tc>
          <w:tcPr>
            <w:tcW w:w="1360" w:type="dxa"/>
            <w:vAlign w:val="bottom"/>
          </w:tcPr>
          <w:p w14:paraId="4B4538C2" w14:textId="77777777" w:rsidR="00DF36C9" w:rsidRDefault="00DF36C9">
            <w:pPr>
              <w:rPr>
                <w:sz w:val="16"/>
                <w:szCs w:val="16"/>
              </w:rPr>
            </w:pPr>
          </w:p>
        </w:tc>
        <w:tc>
          <w:tcPr>
            <w:tcW w:w="1380" w:type="dxa"/>
            <w:vAlign w:val="bottom"/>
          </w:tcPr>
          <w:p w14:paraId="399F352E" w14:textId="77777777" w:rsidR="00DF36C9" w:rsidRDefault="00DF36C9">
            <w:pPr>
              <w:rPr>
                <w:sz w:val="16"/>
                <w:szCs w:val="16"/>
              </w:rPr>
            </w:pPr>
          </w:p>
        </w:tc>
        <w:tc>
          <w:tcPr>
            <w:tcW w:w="1360" w:type="dxa"/>
            <w:vAlign w:val="bottom"/>
          </w:tcPr>
          <w:p w14:paraId="2BC80339" w14:textId="77777777" w:rsidR="00DF36C9" w:rsidRDefault="00DF36C9">
            <w:pPr>
              <w:rPr>
                <w:sz w:val="16"/>
                <w:szCs w:val="16"/>
              </w:rPr>
            </w:pPr>
          </w:p>
        </w:tc>
        <w:tc>
          <w:tcPr>
            <w:tcW w:w="1380" w:type="dxa"/>
            <w:vAlign w:val="bottom"/>
          </w:tcPr>
          <w:p w14:paraId="33306F8F" w14:textId="77777777" w:rsidR="00DF36C9" w:rsidRDefault="00DF36C9">
            <w:pPr>
              <w:rPr>
                <w:sz w:val="16"/>
                <w:szCs w:val="16"/>
              </w:rPr>
            </w:pPr>
          </w:p>
        </w:tc>
        <w:tc>
          <w:tcPr>
            <w:tcW w:w="1320" w:type="dxa"/>
            <w:vAlign w:val="bottom"/>
          </w:tcPr>
          <w:p w14:paraId="64349039" w14:textId="77777777" w:rsidR="00DF36C9" w:rsidRDefault="00DF36C9">
            <w:pPr>
              <w:rPr>
                <w:sz w:val="16"/>
                <w:szCs w:val="16"/>
              </w:rPr>
            </w:pPr>
          </w:p>
        </w:tc>
        <w:tc>
          <w:tcPr>
            <w:tcW w:w="2080" w:type="dxa"/>
            <w:vAlign w:val="bottom"/>
          </w:tcPr>
          <w:p w14:paraId="4F8DBB4A" w14:textId="77777777" w:rsidR="00DF36C9" w:rsidRDefault="00BA543D">
            <w:pPr>
              <w:ind w:left="1740"/>
              <w:rPr>
                <w:sz w:val="20"/>
                <w:szCs w:val="20"/>
              </w:rPr>
            </w:pPr>
            <w:r>
              <w:rPr>
                <w:rFonts w:eastAsia="Times New Roman"/>
                <w:sz w:val="9"/>
                <w:szCs w:val="9"/>
              </w:rPr>
              <w:t>32,99</w:t>
            </w:r>
          </w:p>
        </w:tc>
        <w:tc>
          <w:tcPr>
            <w:tcW w:w="680" w:type="dxa"/>
            <w:vAlign w:val="bottom"/>
          </w:tcPr>
          <w:p w14:paraId="0B56E4E5" w14:textId="77777777" w:rsidR="00DF36C9" w:rsidRDefault="00DF36C9">
            <w:pPr>
              <w:rPr>
                <w:sz w:val="16"/>
                <w:szCs w:val="16"/>
              </w:rPr>
            </w:pPr>
          </w:p>
        </w:tc>
        <w:tc>
          <w:tcPr>
            <w:tcW w:w="0" w:type="dxa"/>
            <w:vAlign w:val="bottom"/>
          </w:tcPr>
          <w:p w14:paraId="1F97E4F5" w14:textId="77777777" w:rsidR="00DF36C9" w:rsidRDefault="00DF36C9">
            <w:pPr>
              <w:rPr>
                <w:sz w:val="1"/>
                <w:szCs w:val="1"/>
              </w:rPr>
            </w:pPr>
          </w:p>
        </w:tc>
      </w:tr>
      <w:tr w:rsidR="00DF36C9" w14:paraId="1ECE3D1A" w14:textId="77777777">
        <w:trPr>
          <w:trHeight w:val="131"/>
        </w:trPr>
        <w:tc>
          <w:tcPr>
            <w:tcW w:w="1080" w:type="dxa"/>
            <w:vAlign w:val="bottom"/>
          </w:tcPr>
          <w:p w14:paraId="62B4C034" w14:textId="77777777" w:rsidR="00DF36C9" w:rsidRDefault="00DF36C9">
            <w:pPr>
              <w:rPr>
                <w:sz w:val="11"/>
                <w:szCs w:val="11"/>
              </w:rPr>
            </w:pPr>
          </w:p>
        </w:tc>
        <w:tc>
          <w:tcPr>
            <w:tcW w:w="1360" w:type="dxa"/>
            <w:vAlign w:val="bottom"/>
          </w:tcPr>
          <w:p w14:paraId="4B3E7031" w14:textId="77777777" w:rsidR="00DF36C9" w:rsidRDefault="00DF36C9">
            <w:pPr>
              <w:rPr>
                <w:sz w:val="11"/>
                <w:szCs w:val="11"/>
              </w:rPr>
            </w:pPr>
          </w:p>
        </w:tc>
        <w:tc>
          <w:tcPr>
            <w:tcW w:w="1380" w:type="dxa"/>
            <w:vAlign w:val="bottom"/>
          </w:tcPr>
          <w:p w14:paraId="3562F7D2" w14:textId="77777777" w:rsidR="00DF36C9" w:rsidRDefault="00DF36C9">
            <w:pPr>
              <w:rPr>
                <w:sz w:val="11"/>
                <w:szCs w:val="11"/>
              </w:rPr>
            </w:pPr>
          </w:p>
        </w:tc>
        <w:tc>
          <w:tcPr>
            <w:tcW w:w="1360" w:type="dxa"/>
            <w:vAlign w:val="bottom"/>
          </w:tcPr>
          <w:p w14:paraId="30C9FBF9" w14:textId="77777777" w:rsidR="00DF36C9" w:rsidRDefault="00DF36C9">
            <w:pPr>
              <w:rPr>
                <w:sz w:val="11"/>
                <w:szCs w:val="11"/>
              </w:rPr>
            </w:pPr>
          </w:p>
        </w:tc>
        <w:tc>
          <w:tcPr>
            <w:tcW w:w="1380" w:type="dxa"/>
            <w:vAlign w:val="bottom"/>
          </w:tcPr>
          <w:p w14:paraId="4FD43A46" w14:textId="77777777" w:rsidR="00DF36C9" w:rsidRDefault="00DF36C9">
            <w:pPr>
              <w:rPr>
                <w:sz w:val="11"/>
                <w:szCs w:val="11"/>
              </w:rPr>
            </w:pPr>
          </w:p>
        </w:tc>
        <w:tc>
          <w:tcPr>
            <w:tcW w:w="1320" w:type="dxa"/>
            <w:vAlign w:val="bottom"/>
          </w:tcPr>
          <w:p w14:paraId="1BCC7FD3" w14:textId="77777777" w:rsidR="00DF36C9" w:rsidRDefault="00DF36C9">
            <w:pPr>
              <w:rPr>
                <w:sz w:val="11"/>
                <w:szCs w:val="11"/>
              </w:rPr>
            </w:pPr>
          </w:p>
        </w:tc>
        <w:tc>
          <w:tcPr>
            <w:tcW w:w="2080" w:type="dxa"/>
            <w:vAlign w:val="bottom"/>
          </w:tcPr>
          <w:p w14:paraId="0F5086D1" w14:textId="77777777" w:rsidR="00DF36C9" w:rsidRDefault="00BA543D">
            <w:pPr>
              <w:ind w:left="1080"/>
              <w:rPr>
                <w:sz w:val="20"/>
                <w:szCs w:val="20"/>
              </w:rPr>
            </w:pPr>
            <w:r>
              <w:rPr>
                <w:rFonts w:eastAsia="Times New Roman"/>
                <w:sz w:val="9"/>
                <w:szCs w:val="9"/>
              </w:rPr>
              <w:t>2,96</w:t>
            </w:r>
          </w:p>
        </w:tc>
        <w:tc>
          <w:tcPr>
            <w:tcW w:w="680" w:type="dxa"/>
            <w:vAlign w:val="bottom"/>
          </w:tcPr>
          <w:p w14:paraId="1F50A624" w14:textId="77777777" w:rsidR="00DF36C9" w:rsidRDefault="00BA543D">
            <w:pPr>
              <w:ind w:right="137"/>
              <w:jc w:val="right"/>
              <w:rPr>
                <w:sz w:val="20"/>
                <w:szCs w:val="20"/>
              </w:rPr>
            </w:pPr>
            <w:r>
              <w:rPr>
                <w:rFonts w:eastAsia="Times New Roman"/>
                <w:sz w:val="9"/>
                <w:szCs w:val="9"/>
              </w:rPr>
              <w:t>6,69</w:t>
            </w:r>
          </w:p>
        </w:tc>
        <w:tc>
          <w:tcPr>
            <w:tcW w:w="0" w:type="dxa"/>
            <w:vAlign w:val="bottom"/>
          </w:tcPr>
          <w:p w14:paraId="74027EFA" w14:textId="77777777" w:rsidR="00DF36C9" w:rsidRDefault="00DF36C9">
            <w:pPr>
              <w:rPr>
                <w:sz w:val="1"/>
                <w:szCs w:val="1"/>
              </w:rPr>
            </w:pPr>
          </w:p>
        </w:tc>
      </w:tr>
      <w:tr w:rsidR="00DF36C9" w14:paraId="768B34AB" w14:textId="77777777">
        <w:trPr>
          <w:trHeight w:val="234"/>
        </w:trPr>
        <w:tc>
          <w:tcPr>
            <w:tcW w:w="1080" w:type="dxa"/>
            <w:vAlign w:val="bottom"/>
          </w:tcPr>
          <w:p w14:paraId="690AC0B8" w14:textId="77777777" w:rsidR="00DF36C9" w:rsidRDefault="00BA543D">
            <w:pPr>
              <w:ind w:left="217"/>
              <w:jc w:val="center"/>
              <w:rPr>
                <w:sz w:val="20"/>
                <w:szCs w:val="20"/>
              </w:rPr>
            </w:pPr>
            <w:r>
              <w:rPr>
                <w:rFonts w:eastAsia="Times New Roman"/>
                <w:w w:val="94"/>
                <w:sz w:val="9"/>
                <w:szCs w:val="9"/>
              </w:rPr>
              <w:t>R-U-M-D</w:t>
            </w:r>
          </w:p>
        </w:tc>
        <w:tc>
          <w:tcPr>
            <w:tcW w:w="1360" w:type="dxa"/>
            <w:vAlign w:val="bottom"/>
          </w:tcPr>
          <w:p w14:paraId="5C904E79" w14:textId="77777777" w:rsidR="00DF36C9" w:rsidRDefault="00BA543D">
            <w:pPr>
              <w:ind w:left="497"/>
              <w:jc w:val="center"/>
              <w:rPr>
                <w:sz w:val="20"/>
                <w:szCs w:val="20"/>
              </w:rPr>
            </w:pPr>
            <w:r>
              <w:rPr>
                <w:rFonts w:eastAsia="Times New Roman"/>
                <w:w w:val="96"/>
                <w:sz w:val="9"/>
                <w:szCs w:val="9"/>
              </w:rPr>
              <w:t>Ultrason</w:t>
            </w:r>
          </w:p>
        </w:tc>
        <w:tc>
          <w:tcPr>
            <w:tcW w:w="1380" w:type="dxa"/>
            <w:vAlign w:val="bottom"/>
          </w:tcPr>
          <w:p w14:paraId="271F6CEC" w14:textId="77777777" w:rsidR="00DF36C9" w:rsidRDefault="00BA543D">
            <w:pPr>
              <w:ind w:left="660"/>
              <w:rPr>
                <w:sz w:val="20"/>
                <w:szCs w:val="20"/>
              </w:rPr>
            </w:pPr>
            <w:r>
              <w:rPr>
                <w:rFonts w:eastAsia="Times New Roman"/>
                <w:sz w:val="9"/>
                <w:szCs w:val="9"/>
              </w:rPr>
              <w:t>Kan (Örnek) Alma</w:t>
            </w:r>
          </w:p>
        </w:tc>
        <w:tc>
          <w:tcPr>
            <w:tcW w:w="1360" w:type="dxa"/>
            <w:vAlign w:val="bottom"/>
          </w:tcPr>
          <w:p w14:paraId="7BA261F6" w14:textId="77777777" w:rsidR="00DF36C9" w:rsidRDefault="00BA543D">
            <w:pPr>
              <w:ind w:left="517"/>
              <w:jc w:val="center"/>
              <w:rPr>
                <w:sz w:val="20"/>
                <w:szCs w:val="20"/>
              </w:rPr>
            </w:pPr>
            <w:r>
              <w:rPr>
                <w:rFonts w:eastAsia="Times New Roman"/>
                <w:w w:val="96"/>
                <w:sz w:val="9"/>
                <w:szCs w:val="9"/>
              </w:rPr>
              <w:t>Kan (Örnek)</w:t>
            </w:r>
          </w:p>
        </w:tc>
        <w:tc>
          <w:tcPr>
            <w:tcW w:w="1380" w:type="dxa"/>
            <w:vAlign w:val="bottom"/>
          </w:tcPr>
          <w:p w14:paraId="1F951E78" w14:textId="77777777" w:rsidR="00DF36C9" w:rsidRDefault="00BA543D">
            <w:pPr>
              <w:ind w:right="217"/>
              <w:jc w:val="right"/>
              <w:rPr>
                <w:sz w:val="20"/>
                <w:szCs w:val="20"/>
              </w:rPr>
            </w:pPr>
            <w:r>
              <w:rPr>
                <w:rFonts w:eastAsia="Times New Roman"/>
                <w:sz w:val="9"/>
                <w:szCs w:val="9"/>
              </w:rPr>
              <w:t>R-U-M-D</w:t>
            </w:r>
          </w:p>
        </w:tc>
        <w:tc>
          <w:tcPr>
            <w:tcW w:w="1320" w:type="dxa"/>
            <w:vAlign w:val="bottom"/>
          </w:tcPr>
          <w:p w14:paraId="36BE9E10" w14:textId="77777777" w:rsidR="00DF36C9" w:rsidRDefault="00BA543D">
            <w:pPr>
              <w:ind w:right="217"/>
              <w:jc w:val="right"/>
              <w:rPr>
                <w:sz w:val="20"/>
                <w:szCs w:val="20"/>
              </w:rPr>
            </w:pPr>
            <w:r>
              <w:rPr>
                <w:rFonts w:eastAsia="Times New Roman"/>
                <w:sz w:val="9"/>
                <w:szCs w:val="9"/>
              </w:rPr>
              <w:t>Röntgen</w:t>
            </w:r>
          </w:p>
        </w:tc>
        <w:tc>
          <w:tcPr>
            <w:tcW w:w="2080" w:type="dxa"/>
            <w:vAlign w:val="bottom"/>
          </w:tcPr>
          <w:p w14:paraId="49C295B1" w14:textId="77777777" w:rsidR="00DF36C9" w:rsidRDefault="00DF36C9">
            <w:pPr>
              <w:rPr>
                <w:sz w:val="20"/>
                <w:szCs w:val="20"/>
              </w:rPr>
            </w:pPr>
          </w:p>
        </w:tc>
        <w:tc>
          <w:tcPr>
            <w:tcW w:w="680" w:type="dxa"/>
            <w:vAlign w:val="bottom"/>
          </w:tcPr>
          <w:p w14:paraId="48F584E3" w14:textId="77777777" w:rsidR="00DF36C9" w:rsidRDefault="00DF36C9">
            <w:pPr>
              <w:rPr>
                <w:sz w:val="20"/>
                <w:szCs w:val="20"/>
              </w:rPr>
            </w:pPr>
          </w:p>
        </w:tc>
        <w:tc>
          <w:tcPr>
            <w:tcW w:w="0" w:type="dxa"/>
            <w:vAlign w:val="bottom"/>
          </w:tcPr>
          <w:p w14:paraId="0DF7CD49" w14:textId="77777777" w:rsidR="00DF36C9" w:rsidRDefault="00DF36C9">
            <w:pPr>
              <w:rPr>
                <w:sz w:val="1"/>
                <w:szCs w:val="1"/>
              </w:rPr>
            </w:pPr>
          </w:p>
        </w:tc>
      </w:tr>
      <w:tr w:rsidR="00DF36C9" w14:paraId="1CBBE5F7" w14:textId="77777777">
        <w:trPr>
          <w:trHeight w:val="94"/>
        </w:trPr>
        <w:tc>
          <w:tcPr>
            <w:tcW w:w="1080" w:type="dxa"/>
            <w:vAlign w:val="bottom"/>
          </w:tcPr>
          <w:p w14:paraId="55708B71" w14:textId="77777777" w:rsidR="00DF36C9" w:rsidRDefault="00BA543D">
            <w:pPr>
              <w:spacing w:line="94" w:lineRule="exact"/>
              <w:ind w:left="197"/>
              <w:jc w:val="center"/>
              <w:rPr>
                <w:sz w:val="20"/>
                <w:szCs w:val="20"/>
              </w:rPr>
            </w:pPr>
            <w:r>
              <w:rPr>
                <w:rFonts w:eastAsia="Times New Roman"/>
                <w:w w:val="95"/>
                <w:sz w:val="9"/>
                <w:szCs w:val="9"/>
              </w:rPr>
              <w:t>Sekreterliği</w:t>
            </w:r>
          </w:p>
        </w:tc>
        <w:tc>
          <w:tcPr>
            <w:tcW w:w="1360" w:type="dxa"/>
            <w:vAlign w:val="bottom"/>
          </w:tcPr>
          <w:p w14:paraId="59A249B0" w14:textId="77777777" w:rsidR="00DF36C9" w:rsidRDefault="00DF36C9">
            <w:pPr>
              <w:rPr>
                <w:sz w:val="8"/>
                <w:szCs w:val="8"/>
              </w:rPr>
            </w:pPr>
          </w:p>
        </w:tc>
        <w:tc>
          <w:tcPr>
            <w:tcW w:w="1380" w:type="dxa"/>
            <w:vAlign w:val="bottom"/>
          </w:tcPr>
          <w:p w14:paraId="41F1C465" w14:textId="77777777" w:rsidR="00DF36C9" w:rsidRDefault="00BA543D">
            <w:pPr>
              <w:spacing w:line="94" w:lineRule="exact"/>
              <w:ind w:left="780"/>
              <w:rPr>
                <w:sz w:val="20"/>
                <w:szCs w:val="20"/>
              </w:rPr>
            </w:pPr>
            <w:r>
              <w:rPr>
                <w:rFonts w:eastAsia="Times New Roman"/>
                <w:sz w:val="9"/>
                <w:szCs w:val="9"/>
              </w:rPr>
              <w:t>Sekreterliği</w:t>
            </w:r>
          </w:p>
        </w:tc>
        <w:tc>
          <w:tcPr>
            <w:tcW w:w="1360" w:type="dxa"/>
            <w:vAlign w:val="bottom"/>
          </w:tcPr>
          <w:p w14:paraId="73084043" w14:textId="77777777" w:rsidR="00DF36C9" w:rsidRDefault="00BA543D">
            <w:pPr>
              <w:spacing w:line="94" w:lineRule="exact"/>
              <w:ind w:left="517"/>
              <w:jc w:val="center"/>
              <w:rPr>
                <w:sz w:val="20"/>
                <w:szCs w:val="20"/>
              </w:rPr>
            </w:pPr>
            <w:r>
              <w:rPr>
                <w:rFonts w:eastAsia="Times New Roman"/>
                <w:w w:val="99"/>
                <w:sz w:val="9"/>
                <w:szCs w:val="9"/>
              </w:rPr>
              <w:t>Alma</w:t>
            </w:r>
          </w:p>
        </w:tc>
        <w:tc>
          <w:tcPr>
            <w:tcW w:w="1380" w:type="dxa"/>
            <w:vAlign w:val="bottom"/>
          </w:tcPr>
          <w:p w14:paraId="1E9647EC" w14:textId="77777777" w:rsidR="00DF36C9" w:rsidRDefault="00BA543D">
            <w:pPr>
              <w:spacing w:line="94" w:lineRule="exact"/>
              <w:ind w:right="177"/>
              <w:jc w:val="right"/>
              <w:rPr>
                <w:sz w:val="20"/>
                <w:szCs w:val="20"/>
              </w:rPr>
            </w:pPr>
            <w:r>
              <w:rPr>
                <w:rFonts w:eastAsia="Times New Roman"/>
                <w:sz w:val="9"/>
                <w:szCs w:val="9"/>
              </w:rPr>
              <w:t>Sekreterliği</w:t>
            </w:r>
          </w:p>
        </w:tc>
        <w:tc>
          <w:tcPr>
            <w:tcW w:w="1320" w:type="dxa"/>
            <w:vAlign w:val="bottom"/>
          </w:tcPr>
          <w:p w14:paraId="0651ECB3" w14:textId="77777777" w:rsidR="00DF36C9" w:rsidRDefault="00DF36C9">
            <w:pPr>
              <w:rPr>
                <w:sz w:val="8"/>
                <w:szCs w:val="8"/>
              </w:rPr>
            </w:pPr>
          </w:p>
        </w:tc>
        <w:tc>
          <w:tcPr>
            <w:tcW w:w="2080" w:type="dxa"/>
            <w:vAlign w:val="bottom"/>
          </w:tcPr>
          <w:p w14:paraId="0FF238D7" w14:textId="77777777" w:rsidR="00DF36C9" w:rsidRDefault="00DF36C9">
            <w:pPr>
              <w:rPr>
                <w:sz w:val="8"/>
                <w:szCs w:val="8"/>
              </w:rPr>
            </w:pPr>
          </w:p>
        </w:tc>
        <w:tc>
          <w:tcPr>
            <w:tcW w:w="680" w:type="dxa"/>
            <w:vAlign w:val="bottom"/>
          </w:tcPr>
          <w:p w14:paraId="5A7B5138" w14:textId="77777777" w:rsidR="00DF36C9" w:rsidRDefault="00DF36C9">
            <w:pPr>
              <w:rPr>
                <w:sz w:val="8"/>
                <w:szCs w:val="8"/>
              </w:rPr>
            </w:pPr>
          </w:p>
        </w:tc>
        <w:tc>
          <w:tcPr>
            <w:tcW w:w="0" w:type="dxa"/>
            <w:vAlign w:val="bottom"/>
          </w:tcPr>
          <w:p w14:paraId="47E7A543" w14:textId="77777777" w:rsidR="00DF36C9" w:rsidRDefault="00DF36C9">
            <w:pPr>
              <w:rPr>
                <w:sz w:val="1"/>
                <w:szCs w:val="1"/>
              </w:rPr>
            </w:pPr>
          </w:p>
        </w:tc>
      </w:tr>
      <w:tr w:rsidR="00DF36C9" w14:paraId="457C5D87" w14:textId="77777777">
        <w:trPr>
          <w:trHeight w:val="110"/>
        </w:trPr>
        <w:tc>
          <w:tcPr>
            <w:tcW w:w="1080" w:type="dxa"/>
            <w:vAlign w:val="bottom"/>
          </w:tcPr>
          <w:p w14:paraId="6F71FA69" w14:textId="77777777" w:rsidR="00DF36C9" w:rsidRDefault="00BA543D">
            <w:pPr>
              <w:ind w:left="197"/>
              <w:jc w:val="center"/>
              <w:rPr>
                <w:sz w:val="20"/>
                <w:szCs w:val="20"/>
              </w:rPr>
            </w:pPr>
            <w:r>
              <w:rPr>
                <w:rFonts w:eastAsia="Times New Roman"/>
                <w:w w:val="97"/>
                <w:sz w:val="9"/>
                <w:szCs w:val="9"/>
              </w:rPr>
              <w:t>(Ultrason)</w:t>
            </w:r>
          </w:p>
        </w:tc>
        <w:tc>
          <w:tcPr>
            <w:tcW w:w="1360" w:type="dxa"/>
            <w:vAlign w:val="bottom"/>
          </w:tcPr>
          <w:p w14:paraId="02A08B81" w14:textId="77777777" w:rsidR="00DF36C9" w:rsidRDefault="00DF36C9">
            <w:pPr>
              <w:rPr>
                <w:sz w:val="9"/>
                <w:szCs w:val="9"/>
              </w:rPr>
            </w:pPr>
          </w:p>
        </w:tc>
        <w:tc>
          <w:tcPr>
            <w:tcW w:w="1380" w:type="dxa"/>
            <w:vAlign w:val="bottom"/>
          </w:tcPr>
          <w:p w14:paraId="641482FE" w14:textId="77777777" w:rsidR="00DF36C9" w:rsidRDefault="00DF36C9">
            <w:pPr>
              <w:rPr>
                <w:sz w:val="9"/>
                <w:szCs w:val="9"/>
              </w:rPr>
            </w:pPr>
          </w:p>
        </w:tc>
        <w:tc>
          <w:tcPr>
            <w:tcW w:w="1360" w:type="dxa"/>
            <w:vAlign w:val="bottom"/>
          </w:tcPr>
          <w:p w14:paraId="01F22DC9" w14:textId="77777777" w:rsidR="00DF36C9" w:rsidRDefault="00DF36C9">
            <w:pPr>
              <w:rPr>
                <w:sz w:val="9"/>
                <w:szCs w:val="9"/>
              </w:rPr>
            </w:pPr>
          </w:p>
        </w:tc>
        <w:tc>
          <w:tcPr>
            <w:tcW w:w="1380" w:type="dxa"/>
            <w:vAlign w:val="bottom"/>
          </w:tcPr>
          <w:p w14:paraId="42D32487" w14:textId="77777777" w:rsidR="00DF36C9" w:rsidRDefault="00BA543D">
            <w:pPr>
              <w:spacing w:line="94" w:lineRule="exact"/>
              <w:ind w:right="217"/>
              <w:jc w:val="right"/>
              <w:rPr>
                <w:sz w:val="20"/>
                <w:szCs w:val="20"/>
              </w:rPr>
            </w:pPr>
            <w:r>
              <w:rPr>
                <w:rFonts w:eastAsia="Times New Roman"/>
                <w:sz w:val="9"/>
                <w:szCs w:val="9"/>
              </w:rPr>
              <w:t>(Röntgen)</w:t>
            </w:r>
          </w:p>
        </w:tc>
        <w:tc>
          <w:tcPr>
            <w:tcW w:w="1320" w:type="dxa"/>
            <w:vAlign w:val="bottom"/>
          </w:tcPr>
          <w:p w14:paraId="392D24D7" w14:textId="77777777" w:rsidR="00DF36C9" w:rsidRDefault="00DF36C9">
            <w:pPr>
              <w:rPr>
                <w:sz w:val="9"/>
                <w:szCs w:val="9"/>
              </w:rPr>
            </w:pPr>
          </w:p>
        </w:tc>
        <w:tc>
          <w:tcPr>
            <w:tcW w:w="2080" w:type="dxa"/>
            <w:vAlign w:val="bottom"/>
          </w:tcPr>
          <w:p w14:paraId="13EB15C3" w14:textId="77777777" w:rsidR="00DF36C9" w:rsidRDefault="00DF36C9">
            <w:pPr>
              <w:rPr>
                <w:sz w:val="9"/>
                <w:szCs w:val="9"/>
              </w:rPr>
            </w:pPr>
          </w:p>
        </w:tc>
        <w:tc>
          <w:tcPr>
            <w:tcW w:w="680" w:type="dxa"/>
            <w:vAlign w:val="bottom"/>
          </w:tcPr>
          <w:p w14:paraId="3CAEA285" w14:textId="77777777" w:rsidR="00DF36C9" w:rsidRDefault="00DF36C9">
            <w:pPr>
              <w:rPr>
                <w:sz w:val="9"/>
                <w:szCs w:val="9"/>
              </w:rPr>
            </w:pPr>
          </w:p>
        </w:tc>
        <w:tc>
          <w:tcPr>
            <w:tcW w:w="0" w:type="dxa"/>
            <w:vAlign w:val="bottom"/>
          </w:tcPr>
          <w:p w14:paraId="129DA980" w14:textId="77777777" w:rsidR="00DF36C9" w:rsidRDefault="00DF36C9">
            <w:pPr>
              <w:rPr>
                <w:sz w:val="1"/>
                <w:szCs w:val="1"/>
              </w:rPr>
            </w:pPr>
          </w:p>
        </w:tc>
      </w:tr>
      <w:tr w:rsidR="00DF36C9" w14:paraId="04EB280D" w14:textId="77777777">
        <w:trPr>
          <w:trHeight w:val="420"/>
        </w:trPr>
        <w:tc>
          <w:tcPr>
            <w:tcW w:w="1080" w:type="dxa"/>
            <w:vAlign w:val="bottom"/>
          </w:tcPr>
          <w:p w14:paraId="4F1CEF91" w14:textId="77777777" w:rsidR="00DF36C9" w:rsidRDefault="00BA543D">
            <w:pPr>
              <w:ind w:left="400"/>
              <w:rPr>
                <w:sz w:val="20"/>
                <w:szCs w:val="20"/>
              </w:rPr>
            </w:pPr>
            <w:r>
              <w:rPr>
                <w:rFonts w:eastAsia="Times New Roman"/>
                <w:sz w:val="9"/>
                <w:szCs w:val="9"/>
              </w:rPr>
              <w:t>C/T: 1,92 dk</w:t>
            </w:r>
          </w:p>
        </w:tc>
        <w:tc>
          <w:tcPr>
            <w:tcW w:w="1360" w:type="dxa"/>
            <w:vAlign w:val="bottom"/>
          </w:tcPr>
          <w:p w14:paraId="241F5A41" w14:textId="77777777" w:rsidR="00DF36C9" w:rsidRDefault="00BA543D">
            <w:pPr>
              <w:ind w:left="640"/>
              <w:rPr>
                <w:sz w:val="20"/>
                <w:szCs w:val="20"/>
              </w:rPr>
            </w:pPr>
            <w:r>
              <w:rPr>
                <w:rFonts w:eastAsia="Times New Roman"/>
                <w:sz w:val="9"/>
                <w:szCs w:val="9"/>
              </w:rPr>
              <w:t>C/T: 14,15 dk</w:t>
            </w:r>
          </w:p>
        </w:tc>
        <w:tc>
          <w:tcPr>
            <w:tcW w:w="1380" w:type="dxa"/>
            <w:vAlign w:val="bottom"/>
          </w:tcPr>
          <w:p w14:paraId="61D63B84" w14:textId="77777777" w:rsidR="00DF36C9" w:rsidRDefault="00BA543D">
            <w:pPr>
              <w:ind w:left="680"/>
              <w:rPr>
                <w:sz w:val="20"/>
                <w:szCs w:val="20"/>
              </w:rPr>
            </w:pPr>
            <w:r>
              <w:rPr>
                <w:rFonts w:eastAsia="Times New Roman"/>
                <w:sz w:val="9"/>
                <w:szCs w:val="9"/>
              </w:rPr>
              <w:t>C/T: 1,80 dk</w:t>
            </w:r>
          </w:p>
        </w:tc>
        <w:tc>
          <w:tcPr>
            <w:tcW w:w="1360" w:type="dxa"/>
            <w:vAlign w:val="bottom"/>
          </w:tcPr>
          <w:p w14:paraId="72B610DD" w14:textId="77777777" w:rsidR="00DF36C9" w:rsidRDefault="00BA543D">
            <w:pPr>
              <w:ind w:left="700"/>
              <w:rPr>
                <w:sz w:val="20"/>
                <w:szCs w:val="20"/>
              </w:rPr>
            </w:pPr>
            <w:r>
              <w:rPr>
                <w:rFonts w:eastAsia="Times New Roman"/>
                <w:sz w:val="9"/>
                <w:szCs w:val="9"/>
              </w:rPr>
              <w:t>C/T: 3,21 dk</w:t>
            </w:r>
          </w:p>
        </w:tc>
        <w:tc>
          <w:tcPr>
            <w:tcW w:w="1380" w:type="dxa"/>
            <w:vAlign w:val="bottom"/>
          </w:tcPr>
          <w:p w14:paraId="4DB1ED4A" w14:textId="77777777" w:rsidR="00DF36C9" w:rsidRDefault="00BA543D">
            <w:pPr>
              <w:ind w:right="217"/>
              <w:jc w:val="right"/>
              <w:rPr>
                <w:sz w:val="20"/>
                <w:szCs w:val="20"/>
              </w:rPr>
            </w:pPr>
            <w:r>
              <w:rPr>
                <w:rFonts w:eastAsia="Times New Roman"/>
                <w:sz w:val="9"/>
                <w:szCs w:val="9"/>
              </w:rPr>
              <w:t>C/T: 2,17 dk</w:t>
            </w:r>
          </w:p>
        </w:tc>
        <w:tc>
          <w:tcPr>
            <w:tcW w:w="1320" w:type="dxa"/>
            <w:vMerge w:val="restart"/>
            <w:vAlign w:val="bottom"/>
          </w:tcPr>
          <w:p w14:paraId="3DE9053A" w14:textId="77777777" w:rsidR="00DF36C9" w:rsidRDefault="00BA543D">
            <w:pPr>
              <w:ind w:left="660"/>
              <w:rPr>
                <w:sz w:val="20"/>
                <w:szCs w:val="20"/>
              </w:rPr>
            </w:pPr>
            <w:r>
              <w:rPr>
                <w:rFonts w:eastAsia="Times New Roman"/>
                <w:sz w:val="9"/>
                <w:szCs w:val="9"/>
              </w:rPr>
              <w:t>C/T: 3,83 dk</w:t>
            </w:r>
          </w:p>
        </w:tc>
        <w:tc>
          <w:tcPr>
            <w:tcW w:w="2760" w:type="dxa"/>
            <w:gridSpan w:val="2"/>
            <w:vMerge w:val="restart"/>
            <w:vAlign w:val="bottom"/>
          </w:tcPr>
          <w:p w14:paraId="2F7A57A4" w14:textId="77777777" w:rsidR="00DF36C9" w:rsidRDefault="00BA543D">
            <w:pPr>
              <w:ind w:left="840"/>
              <w:rPr>
                <w:sz w:val="20"/>
                <w:szCs w:val="20"/>
              </w:rPr>
            </w:pPr>
            <w:r>
              <w:rPr>
                <w:rFonts w:eastAsia="Times New Roman"/>
                <w:sz w:val="9"/>
                <w:szCs w:val="9"/>
              </w:rPr>
              <w:t xml:space="preserve">Ultrason+Kan (Örnek) </w:t>
            </w:r>
            <w:r>
              <w:rPr>
                <w:rFonts w:eastAsia="Times New Roman"/>
                <w:sz w:val="9"/>
                <w:szCs w:val="9"/>
              </w:rPr>
              <w:t>Alma+Röntgen Süreci</w:t>
            </w:r>
          </w:p>
        </w:tc>
        <w:tc>
          <w:tcPr>
            <w:tcW w:w="0" w:type="dxa"/>
            <w:vAlign w:val="bottom"/>
          </w:tcPr>
          <w:p w14:paraId="0380F2B1" w14:textId="77777777" w:rsidR="00DF36C9" w:rsidRDefault="00DF36C9">
            <w:pPr>
              <w:rPr>
                <w:sz w:val="1"/>
                <w:szCs w:val="1"/>
              </w:rPr>
            </w:pPr>
          </w:p>
        </w:tc>
      </w:tr>
      <w:tr w:rsidR="00DF36C9" w14:paraId="2450BEDA" w14:textId="77777777">
        <w:trPr>
          <w:trHeight w:val="30"/>
        </w:trPr>
        <w:tc>
          <w:tcPr>
            <w:tcW w:w="1080" w:type="dxa"/>
            <w:vMerge w:val="restart"/>
            <w:vAlign w:val="bottom"/>
          </w:tcPr>
          <w:p w14:paraId="4C6C3398" w14:textId="77777777" w:rsidR="00DF36C9" w:rsidRDefault="00BA543D">
            <w:pPr>
              <w:ind w:left="400"/>
              <w:rPr>
                <w:sz w:val="20"/>
                <w:szCs w:val="20"/>
              </w:rPr>
            </w:pPr>
            <w:r>
              <w:rPr>
                <w:rFonts w:eastAsia="Times New Roman"/>
                <w:sz w:val="9"/>
                <w:szCs w:val="9"/>
              </w:rPr>
              <w:t>W/T: 1 dk</w:t>
            </w:r>
          </w:p>
        </w:tc>
        <w:tc>
          <w:tcPr>
            <w:tcW w:w="1360" w:type="dxa"/>
            <w:vMerge w:val="restart"/>
            <w:vAlign w:val="bottom"/>
          </w:tcPr>
          <w:p w14:paraId="6E0422E3" w14:textId="77777777" w:rsidR="00DF36C9" w:rsidRDefault="00BA543D">
            <w:pPr>
              <w:ind w:left="640"/>
              <w:rPr>
                <w:sz w:val="20"/>
                <w:szCs w:val="20"/>
              </w:rPr>
            </w:pPr>
            <w:r>
              <w:rPr>
                <w:rFonts w:eastAsia="Times New Roman"/>
                <w:sz w:val="9"/>
                <w:szCs w:val="9"/>
              </w:rPr>
              <w:t>W/T: 96 dk</w:t>
            </w:r>
          </w:p>
        </w:tc>
        <w:tc>
          <w:tcPr>
            <w:tcW w:w="1380" w:type="dxa"/>
            <w:vMerge w:val="restart"/>
            <w:vAlign w:val="bottom"/>
          </w:tcPr>
          <w:p w14:paraId="2FBB420C" w14:textId="77777777" w:rsidR="00DF36C9" w:rsidRDefault="00BA543D">
            <w:pPr>
              <w:ind w:left="680"/>
              <w:rPr>
                <w:sz w:val="20"/>
                <w:szCs w:val="20"/>
              </w:rPr>
            </w:pPr>
            <w:r>
              <w:rPr>
                <w:rFonts w:eastAsia="Times New Roman"/>
                <w:sz w:val="9"/>
                <w:szCs w:val="9"/>
              </w:rPr>
              <w:t>W/T: 5 dk</w:t>
            </w:r>
          </w:p>
        </w:tc>
        <w:tc>
          <w:tcPr>
            <w:tcW w:w="1360" w:type="dxa"/>
            <w:vMerge w:val="restart"/>
            <w:vAlign w:val="bottom"/>
          </w:tcPr>
          <w:p w14:paraId="3DE18945" w14:textId="77777777" w:rsidR="00DF36C9" w:rsidRDefault="00BA543D">
            <w:pPr>
              <w:ind w:left="700"/>
              <w:rPr>
                <w:sz w:val="20"/>
                <w:szCs w:val="20"/>
              </w:rPr>
            </w:pPr>
            <w:r>
              <w:rPr>
                <w:rFonts w:eastAsia="Times New Roman"/>
                <w:sz w:val="9"/>
                <w:szCs w:val="9"/>
              </w:rPr>
              <w:t>W/T: 14 dk</w:t>
            </w:r>
          </w:p>
        </w:tc>
        <w:tc>
          <w:tcPr>
            <w:tcW w:w="1380" w:type="dxa"/>
            <w:vMerge w:val="restart"/>
            <w:vAlign w:val="bottom"/>
          </w:tcPr>
          <w:p w14:paraId="105BFDC7" w14:textId="77777777" w:rsidR="00DF36C9" w:rsidRDefault="00BA543D">
            <w:pPr>
              <w:ind w:right="297"/>
              <w:jc w:val="right"/>
              <w:rPr>
                <w:sz w:val="20"/>
                <w:szCs w:val="20"/>
              </w:rPr>
            </w:pPr>
            <w:r>
              <w:rPr>
                <w:rFonts w:eastAsia="Times New Roman"/>
                <w:sz w:val="9"/>
                <w:szCs w:val="9"/>
              </w:rPr>
              <w:t>W/T: 0 dk</w:t>
            </w:r>
          </w:p>
        </w:tc>
        <w:tc>
          <w:tcPr>
            <w:tcW w:w="1320" w:type="dxa"/>
            <w:vMerge/>
            <w:vAlign w:val="bottom"/>
          </w:tcPr>
          <w:p w14:paraId="34236960" w14:textId="77777777" w:rsidR="00DF36C9" w:rsidRDefault="00DF36C9">
            <w:pPr>
              <w:rPr>
                <w:sz w:val="2"/>
                <w:szCs w:val="2"/>
              </w:rPr>
            </w:pPr>
          </w:p>
        </w:tc>
        <w:tc>
          <w:tcPr>
            <w:tcW w:w="2760" w:type="dxa"/>
            <w:gridSpan w:val="2"/>
            <w:vMerge/>
            <w:vAlign w:val="bottom"/>
          </w:tcPr>
          <w:p w14:paraId="4D8E568D" w14:textId="77777777" w:rsidR="00DF36C9" w:rsidRDefault="00DF36C9">
            <w:pPr>
              <w:rPr>
                <w:sz w:val="2"/>
                <w:szCs w:val="2"/>
              </w:rPr>
            </w:pPr>
          </w:p>
        </w:tc>
        <w:tc>
          <w:tcPr>
            <w:tcW w:w="0" w:type="dxa"/>
            <w:vAlign w:val="bottom"/>
          </w:tcPr>
          <w:p w14:paraId="689B2E6B" w14:textId="77777777" w:rsidR="00DF36C9" w:rsidRDefault="00DF36C9">
            <w:pPr>
              <w:spacing w:line="20" w:lineRule="exact"/>
              <w:rPr>
                <w:sz w:val="1"/>
                <w:szCs w:val="1"/>
              </w:rPr>
            </w:pPr>
          </w:p>
        </w:tc>
      </w:tr>
      <w:tr w:rsidR="00DF36C9" w14:paraId="79CEA79C" w14:textId="77777777">
        <w:trPr>
          <w:trHeight w:val="90"/>
        </w:trPr>
        <w:tc>
          <w:tcPr>
            <w:tcW w:w="1080" w:type="dxa"/>
            <w:vMerge/>
            <w:vAlign w:val="bottom"/>
          </w:tcPr>
          <w:p w14:paraId="48B66DF6" w14:textId="77777777" w:rsidR="00DF36C9" w:rsidRDefault="00DF36C9">
            <w:pPr>
              <w:rPr>
                <w:sz w:val="7"/>
                <w:szCs w:val="7"/>
              </w:rPr>
            </w:pPr>
          </w:p>
        </w:tc>
        <w:tc>
          <w:tcPr>
            <w:tcW w:w="1360" w:type="dxa"/>
            <w:vMerge/>
            <w:vAlign w:val="bottom"/>
          </w:tcPr>
          <w:p w14:paraId="19A55C1F" w14:textId="77777777" w:rsidR="00DF36C9" w:rsidRDefault="00DF36C9">
            <w:pPr>
              <w:rPr>
                <w:sz w:val="7"/>
                <w:szCs w:val="7"/>
              </w:rPr>
            </w:pPr>
          </w:p>
        </w:tc>
        <w:tc>
          <w:tcPr>
            <w:tcW w:w="1380" w:type="dxa"/>
            <w:vMerge/>
            <w:vAlign w:val="bottom"/>
          </w:tcPr>
          <w:p w14:paraId="77CBDE5C" w14:textId="77777777" w:rsidR="00DF36C9" w:rsidRDefault="00DF36C9">
            <w:pPr>
              <w:rPr>
                <w:sz w:val="7"/>
                <w:szCs w:val="7"/>
              </w:rPr>
            </w:pPr>
          </w:p>
        </w:tc>
        <w:tc>
          <w:tcPr>
            <w:tcW w:w="1360" w:type="dxa"/>
            <w:vMerge/>
            <w:vAlign w:val="bottom"/>
          </w:tcPr>
          <w:p w14:paraId="631E6C1A" w14:textId="77777777" w:rsidR="00DF36C9" w:rsidRDefault="00DF36C9">
            <w:pPr>
              <w:rPr>
                <w:sz w:val="7"/>
                <w:szCs w:val="7"/>
              </w:rPr>
            </w:pPr>
          </w:p>
        </w:tc>
        <w:tc>
          <w:tcPr>
            <w:tcW w:w="1380" w:type="dxa"/>
            <w:vMerge/>
            <w:vAlign w:val="bottom"/>
          </w:tcPr>
          <w:p w14:paraId="212604E1" w14:textId="77777777" w:rsidR="00DF36C9" w:rsidRDefault="00DF36C9">
            <w:pPr>
              <w:rPr>
                <w:sz w:val="7"/>
                <w:szCs w:val="7"/>
              </w:rPr>
            </w:pPr>
          </w:p>
        </w:tc>
        <w:tc>
          <w:tcPr>
            <w:tcW w:w="1320" w:type="dxa"/>
            <w:vMerge w:val="restart"/>
            <w:vAlign w:val="bottom"/>
          </w:tcPr>
          <w:p w14:paraId="4A95E0A3" w14:textId="77777777" w:rsidR="00DF36C9" w:rsidRDefault="00BA543D">
            <w:pPr>
              <w:ind w:left="660"/>
              <w:rPr>
                <w:sz w:val="20"/>
                <w:szCs w:val="20"/>
              </w:rPr>
            </w:pPr>
            <w:r>
              <w:rPr>
                <w:rFonts w:eastAsia="Times New Roman"/>
                <w:sz w:val="9"/>
                <w:szCs w:val="9"/>
              </w:rPr>
              <w:t>W/T: 5 dk</w:t>
            </w:r>
          </w:p>
        </w:tc>
        <w:tc>
          <w:tcPr>
            <w:tcW w:w="2080" w:type="dxa"/>
            <w:vMerge w:val="restart"/>
            <w:vAlign w:val="bottom"/>
          </w:tcPr>
          <w:p w14:paraId="72D7B031" w14:textId="77777777" w:rsidR="00DF36C9" w:rsidRDefault="00BA543D">
            <w:pPr>
              <w:ind w:left="840"/>
              <w:rPr>
                <w:sz w:val="20"/>
                <w:szCs w:val="20"/>
              </w:rPr>
            </w:pPr>
            <w:r>
              <w:rPr>
                <w:rFonts w:eastAsia="Times New Roman"/>
                <w:sz w:val="9"/>
                <w:szCs w:val="9"/>
              </w:rPr>
              <w:t>C/T: 50,03 dk</w:t>
            </w:r>
          </w:p>
        </w:tc>
        <w:tc>
          <w:tcPr>
            <w:tcW w:w="680" w:type="dxa"/>
            <w:vAlign w:val="bottom"/>
          </w:tcPr>
          <w:p w14:paraId="578F45FB" w14:textId="77777777" w:rsidR="00DF36C9" w:rsidRDefault="00DF36C9">
            <w:pPr>
              <w:rPr>
                <w:sz w:val="7"/>
                <w:szCs w:val="7"/>
              </w:rPr>
            </w:pPr>
          </w:p>
        </w:tc>
        <w:tc>
          <w:tcPr>
            <w:tcW w:w="0" w:type="dxa"/>
            <w:vAlign w:val="bottom"/>
          </w:tcPr>
          <w:p w14:paraId="2E7C8387" w14:textId="77777777" w:rsidR="00DF36C9" w:rsidRDefault="00DF36C9">
            <w:pPr>
              <w:rPr>
                <w:sz w:val="1"/>
                <w:szCs w:val="1"/>
              </w:rPr>
            </w:pPr>
          </w:p>
        </w:tc>
      </w:tr>
      <w:tr w:rsidR="00DF36C9" w14:paraId="2FD500DB" w14:textId="77777777">
        <w:trPr>
          <w:trHeight w:val="30"/>
        </w:trPr>
        <w:tc>
          <w:tcPr>
            <w:tcW w:w="1080" w:type="dxa"/>
            <w:vAlign w:val="bottom"/>
          </w:tcPr>
          <w:p w14:paraId="0800F626" w14:textId="77777777" w:rsidR="00DF36C9" w:rsidRDefault="00DF36C9">
            <w:pPr>
              <w:rPr>
                <w:sz w:val="2"/>
                <w:szCs w:val="2"/>
              </w:rPr>
            </w:pPr>
          </w:p>
        </w:tc>
        <w:tc>
          <w:tcPr>
            <w:tcW w:w="1360" w:type="dxa"/>
            <w:vAlign w:val="bottom"/>
          </w:tcPr>
          <w:p w14:paraId="27EFC7A1" w14:textId="77777777" w:rsidR="00DF36C9" w:rsidRDefault="00DF36C9">
            <w:pPr>
              <w:rPr>
                <w:sz w:val="2"/>
                <w:szCs w:val="2"/>
              </w:rPr>
            </w:pPr>
          </w:p>
        </w:tc>
        <w:tc>
          <w:tcPr>
            <w:tcW w:w="1380" w:type="dxa"/>
            <w:vAlign w:val="bottom"/>
          </w:tcPr>
          <w:p w14:paraId="34CA2B54" w14:textId="77777777" w:rsidR="00DF36C9" w:rsidRDefault="00DF36C9">
            <w:pPr>
              <w:rPr>
                <w:sz w:val="2"/>
                <w:szCs w:val="2"/>
              </w:rPr>
            </w:pPr>
          </w:p>
        </w:tc>
        <w:tc>
          <w:tcPr>
            <w:tcW w:w="1360" w:type="dxa"/>
            <w:vAlign w:val="bottom"/>
          </w:tcPr>
          <w:p w14:paraId="4AED0610" w14:textId="77777777" w:rsidR="00DF36C9" w:rsidRDefault="00DF36C9">
            <w:pPr>
              <w:rPr>
                <w:sz w:val="2"/>
                <w:szCs w:val="2"/>
              </w:rPr>
            </w:pPr>
          </w:p>
        </w:tc>
        <w:tc>
          <w:tcPr>
            <w:tcW w:w="1380" w:type="dxa"/>
            <w:vAlign w:val="bottom"/>
          </w:tcPr>
          <w:p w14:paraId="020E77C5" w14:textId="77777777" w:rsidR="00DF36C9" w:rsidRDefault="00DF36C9">
            <w:pPr>
              <w:rPr>
                <w:sz w:val="2"/>
                <w:szCs w:val="2"/>
              </w:rPr>
            </w:pPr>
          </w:p>
        </w:tc>
        <w:tc>
          <w:tcPr>
            <w:tcW w:w="1320" w:type="dxa"/>
            <w:vMerge/>
            <w:vAlign w:val="bottom"/>
          </w:tcPr>
          <w:p w14:paraId="00157FE3" w14:textId="77777777" w:rsidR="00DF36C9" w:rsidRDefault="00DF36C9">
            <w:pPr>
              <w:rPr>
                <w:sz w:val="2"/>
                <w:szCs w:val="2"/>
              </w:rPr>
            </w:pPr>
          </w:p>
        </w:tc>
        <w:tc>
          <w:tcPr>
            <w:tcW w:w="2080" w:type="dxa"/>
            <w:vMerge/>
            <w:vAlign w:val="bottom"/>
          </w:tcPr>
          <w:p w14:paraId="53D7C73C" w14:textId="77777777" w:rsidR="00DF36C9" w:rsidRDefault="00DF36C9">
            <w:pPr>
              <w:rPr>
                <w:sz w:val="2"/>
                <w:szCs w:val="2"/>
              </w:rPr>
            </w:pPr>
          </w:p>
        </w:tc>
        <w:tc>
          <w:tcPr>
            <w:tcW w:w="680" w:type="dxa"/>
            <w:vAlign w:val="bottom"/>
          </w:tcPr>
          <w:p w14:paraId="18033A3C" w14:textId="77777777" w:rsidR="00DF36C9" w:rsidRDefault="00DF36C9">
            <w:pPr>
              <w:rPr>
                <w:sz w:val="2"/>
                <w:szCs w:val="2"/>
              </w:rPr>
            </w:pPr>
          </w:p>
        </w:tc>
        <w:tc>
          <w:tcPr>
            <w:tcW w:w="0" w:type="dxa"/>
            <w:vAlign w:val="bottom"/>
          </w:tcPr>
          <w:p w14:paraId="4EDDD8DA" w14:textId="77777777" w:rsidR="00DF36C9" w:rsidRDefault="00DF36C9">
            <w:pPr>
              <w:spacing w:line="20" w:lineRule="exact"/>
              <w:rPr>
                <w:sz w:val="1"/>
                <w:szCs w:val="1"/>
              </w:rPr>
            </w:pPr>
          </w:p>
        </w:tc>
      </w:tr>
      <w:tr w:rsidR="00DF36C9" w14:paraId="22C159D8" w14:textId="77777777">
        <w:trPr>
          <w:trHeight w:val="121"/>
        </w:trPr>
        <w:tc>
          <w:tcPr>
            <w:tcW w:w="1080" w:type="dxa"/>
            <w:vAlign w:val="bottom"/>
          </w:tcPr>
          <w:p w14:paraId="198EAD59" w14:textId="77777777" w:rsidR="00DF36C9" w:rsidRDefault="00DF36C9">
            <w:pPr>
              <w:rPr>
                <w:sz w:val="10"/>
                <w:szCs w:val="10"/>
              </w:rPr>
            </w:pPr>
          </w:p>
        </w:tc>
        <w:tc>
          <w:tcPr>
            <w:tcW w:w="1360" w:type="dxa"/>
            <w:vAlign w:val="bottom"/>
          </w:tcPr>
          <w:p w14:paraId="119CF65E" w14:textId="77777777" w:rsidR="00DF36C9" w:rsidRDefault="00DF36C9">
            <w:pPr>
              <w:rPr>
                <w:sz w:val="10"/>
                <w:szCs w:val="10"/>
              </w:rPr>
            </w:pPr>
          </w:p>
        </w:tc>
        <w:tc>
          <w:tcPr>
            <w:tcW w:w="1380" w:type="dxa"/>
            <w:vAlign w:val="bottom"/>
          </w:tcPr>
          <w:p w14:paraId="4DA42F1E" w14:textId="77777777" w:rsidR="00DF36C9" w:rsidRDefault="00DF36C9">
            <w:pPr>
              <w:rPr>
                <w:sz w:val="10"/>
                <w:szCs w:val="10"/>
              </w:rPr>
            </w:pPr>
          </w:p>
        </w:tc>
        <w:tc>
          <w:tcPr>
            <w:tcW w:w="1360" w:type="dxa"/>
            <w:vAlign w:val="bottom"/>
          </w:tcPr>
          <w:p w14:paraId="2EB069DE" w14:textId="77777777" w:rsidR="00DF36C9" w:rsidRDefault="00DF36C9">
            <w:pPr>
              <w:rPr>
                <w:sz w:val="10"/>
                <w:szCs w:val="10"/>
              </w:rPr>
            </w:pPr>
          </w:p>
        </w:tc>
        <w:tc>
          <w:tcPr>
            <w:tcW w:w="1380" w:type="dxa"/>
            <w:vAlign w:val="bottom"/>
          </w:tcPr>
          <w:p w14:paraId="40DA2691" w14:textId="77777777" w:rsidR="00DF36C9" w:rsidRDefault="00DF36C9">
            <w:pPr>
              <w:rPr>
                <w:sz w:val="10"/>
                <w:szCs w:val="10"/>
              </w:rPr>
            </w:pPr>
          </w:p>
        </w:tc>
        <w:tc>
          <w:tcPr>
            <w:tcW w:w="1320" w:type="dxa"/>
            <w:vAlign w:val="bottom"/>
          </w:tcPr>
          <w:p w14:paraId="0C065601" w14:textId="77777777" w:rsidR="00DF36C9" w:rsidRDefault="00DF36C9">
            <w:pPr>
              <w:rPr>
                <w:sz w:val="10"/>
                <w:szCs w:val="10"/>
              </w:rPr>
            </w:pPr>
          </w:p>
        </w:tc>
        <w:tc>
          <w:tcPr>
            <w:tcW w:w="2080" w:type="dxa"/>
            <w:vAlign w:val="bottom"/>
          </w:tcPr>
          <w:p w14:paraId="6A1E2938" w14:textId="77777777" w:rsidR="00DF36C9" w:rsidRDefault="00BA543D">
            <w:pPr>
              <w:ind w:left="840"/>
              <w:rPr>
                <w:sz w:val="20"/>
                <w:szCs w:val="20"/>
              </w:rPr>
            </w:pPr>
            <w:r>
              <w:rPr>
                <w:rFonts w:eastAsia="Times New Roman"/>
                <w:sz w:val="9"/>
                <w:szCs w:val="9"/>
              </w:rPr>
              <w:t>W/T: 344,63 dk</w:t>
            </w:r>
          </w:p>
        </w:tc>
        <w:tc>
          <w:tcPr>
            <w:tcW w:w="680" w:type="dxa"/>
            <w:vAlign w:val="bottom"/>
          </w:tcPr>
          <w:p w14:paraId="222046C7" w14:textId="77777777" w:rsidR="00DF36C9" w:rsidRDefault="00DF36C9">
            <w:pPr>
              <w:rPr>
                <w:sz w:val="10"/>
                <w:szCs w:val="10"/>
              </w:rPr>
            </w:pPr>
          </w:p>
        </w:tc>
        <w:tc>
          <w:tcPr>
            <w:tcW w:w="0" w:type="dxa"/>
            <w:vAlign w:val="bottom"/>
          </w:tcPr>
          <w:p w14:paraId="4B47F651" w14:textId="77777777" w:rsidR="00DF36C9" w:rsidRDefault="00DF36C9">
            <w:pPr>
              <w:rPr>
                <w:sz w:val="1"/>
                <w:szCs w:val="1"/>
              </w:rPr>
            </w:pPr>
          </w:p>
        </w:tc>
      </w:tr>
      <w:tr w:rsidR="00DF36C9" w14:paraId="21430475" w14:textId="77777777">
        <w:trPr>
          <w:trHeight w:val="120"/>
        </w:trPr>
        <w:tc>
          <w:tcPr>
            <w:tcW w:w="1080" w:type="dxa"/>
            <w:vAlign w:val="bottom"/>
          </w:tcPr>
          <w:p w14:paraId="6EA073D4" w14:textId="77777777" w:rsidR="00DF36C9" w:rsidRDefault="00DF36C9">
            <w:pPr>
              <w:rPr>
                <w:sz w:val="10"/>
                <w:szCs w:val="10"/>
              </w:rPr>
            </w:pPr>
          </w:p>
        </w:tc>
        <w:tc>
          <w:tcPr>
            <w:tcW w:w="1360" w:type="dxa"/>
            <w:vAlign w:val="bottom"/>
          </w:tcPr>
          <w:p w14:paraId="1C888D58" w14:textId="77777777" w:rsidR="00DF36C9" w:rsidRDefault="00DF36C9">
            <w:pPr>
              <w:rPr>
                <w:sz w:val="10"/>
                <w:szCs w:val="10"/>
              </w:rPr>
            </w:pPr>
          </w:p>
        </w:tc>
        <w:tc>
          <w:tcPr>
            <w:tcW w:w="1380" w:type="dxa"/>
            <w:vAlign w:val="bottom"/>
          </w:tcPr>
          <w:p w14:paraId="3DA3303A" w14:textId="77777777" w:rsidR="00DF36C9" w:rsidRDefault="00DF36C9">
            <w:pPr>
              <w:rPr>
                <w:sz w:val="10"/>
                <w:szCs w:val="10"/>
              </w:rPr>
            </w:pPr>
          </w:p>
        </w:tc>
        <w:tc>
          <w:tcPr>
            <w:tcW w:w="1360" w:type="dxa"/>
            <w:vAlign w:val="bottom"/>
          </w:tcPr>
          <w:p w14:paraId="387DF0F2" w14:textId="77777777" w:rsidR="00DF36C9" w:rsidRDefault="00DF36C9">
            <w:pPr>
              <w:rPr>
                <w:sz w:val="10"/>
                <w:szCs w:val="10"/>
              </w:rPr>
            </w:pPr>
          </w:p>
        </w:tc>
        <w:tc>
          <w:tcPr>
            <w:tcW w:w="1380" w:type="dxa"/>
            <w:vAlign w:val="bottom"/>
          </w:tcPr>
          <w:p w14:paraId="52913F84" w14:textId="77777777" w:rsidR="00DF36C9" w:rsidRDefault="00DF36C9">
            <w:pPr>
              <w:rPr>
                <w:sz w:val="10"/>
                <w:szCs w:val="10"/>
              </w:rPr>
            </w:pPr>
          </w:p>
        </w:tc>
        <w:tc>
          <w:tcPr>
            <w:tcW w:w="1320" w:type="dxa"/>
            <w:vAlign w:val="bottom"/>
          </w:tcPr>
          <w:p w14:paraId="293E8F5C" w14:textId="77777777" w:rsidR="00DF36C9" w:rsidRDefault="00DF36C9">
            <w:pPr>
              <w:rPr>
                <w:sz w:val="10"/>
                <w:szCs w:val="10"/>
              </w:rPr>
            </w:pPr>
          </w:p>
        </w:tc>
        <w:tc>
          <w:tcPr>
            <w:tcW w:w="2080" w:type="dxa"/>
            <w:vAlign w:val="bottom"/>
          </w:tcPr>
          <w:p w14:paraId="600E7F2E" w14:textId="77777777" w:rsidR="00DF36C9" w:rsidRDefault="00BA543D">
            <w:pPr>
              <w:ind w:left="840"/>
              <w:rPr>
                <w:sz w:val="20"/>
                <w:szCs w:val="20"/>
              </w:rPr>
            </w:pPr>
            <w:r>
              <w:rPr>
                <w:rFonts w:eastAsia="Times New Roman"/>
                <w:sz w:val="9"/>
                <w:szCs w:val="9"/>
              </w:rPr>
              <w:t>L/T: 394,66 dk</w:t>
            </w:r>
          </w:p>
        </w:tc>
        <w:tc>
          <w:tcPr>
            <w:tcW w:w="680" w:type="dxa"/>
            <w:vAlign w:val="bottom"/>
          </w:tcPr>
          <w:p w14:paraId="273201D9" w14:textId="77777777" w:rsidR="00DF36C9" w:rsidRDefault="00DF36C9">
            <w:pPr>
              <w:rPr>
                <w:sz w:val="10"/>
                <w:szCs w:val="10"/>
              </w:rPr>
            </w:pPr>
          </w:p>
        </w:tc>
        <w:tc>
          <w:tcPr>
            <w:tcW w:w="0" w:type="dxa"/>
            <w:vAlign w:val="bottom"/>
          </w:tcPr>
          <w:p w14:paraId="447D9828" w14:textId="77777777" w:rsidR="00DF36C9" w:rsidRDefault="00DF36C9">
            <w:pPr>
              <w:rPr>
                <w:sz w:val="1"/>
                <w:szCs w:val="1"/>
              </w:rPr>
            </w:pPr>
          </w:p>
        </w:tc>
      </w:tr>
      <w:tr w:rsidR="00DF36C9" w14:paraId="7232E6E6" w14:textId="77777777">
        <w:trPr>
          <w:trHeight w:val="161"/>
        </w:trPr>
        <w:tc>
          <w:tcPr>
            <w:tcW w:w="1080" w:type="dxa"/>
            <w:vAlign w:val="bottom"/>
          </w:tcPr>
          <w:p w14:paraId="230ED2C0" w14:textId="77777777" w:rsidR="00DF36C9" w:rsidRDefault="00BA543D">
            <w:pPr>
              <w:rPr>
                <w:sz w:val="20"/>
                <w:szCs w:val="20"/>
              </w:rPr>
            </w:pPr>
            <w:r>
              <w:rPr>
                <w:rFonts w:eastAsia="Times New Roman"/>
                <w:sz w:val="9"/>
                <w:szCs w:val="9"/>
              </w:rPr>
              <w:t>1</w:t>
            </w:r>
          </w:p>
        </w:tc>
        <w:tc>
          <w:tcPr>
            <w:tcW w:w="1360" w:type="dxa"/>
            <w:vAlign w:val="bottom"/>
          </w:tcPr>
          <w:p w14:paraId="0AB7C5DA" w14:textId="77777777" w:rsidR="00DF36C9" w:rsidRDefault="00BA543D">
            <w:pPr>
              <w:ind w:left="200"/>
              <w:rPr>
                <w:sz w:val="20"/>
                <w:szCs w:val="20"/>
              </w:rPr>
            </w:pPr>
            <w:r>
              <w:rPr>
                <w:rFonts w:eastAsia="Times New Roman"/>
                <w:sz w:val="9"/>
                <w:szCs w:val="9"/>
              </w:rPr>
              <w:t>96</w:t>
            </w:r>
          </w:p>
        </w:tc>
        <w:tc>
          <w:tcPr>
            <w:tcW w:w="1380" w:type="dxa"/>
            <w:vAlign w:val="bottom"/>
          </w:tcPr>
          <w:p w14:paraId="472DF537" w14:textId="77777777" w:rsidR="00DF36C9" w:rsidRDefault="00BA543D">
            <w:pPr>
              <w:ind w:left="260"/>
              <w:rPr>
                <w:sz w:val="20"/>
                <w:szCs w:val="20"/>
              </w:rPr>
            </w:pPr>
            <w:r>
              <w:rPr>
                <w:rFonts w:eastAsia="Times New Roman"/>
                <w:sz w:val="9"/>
                <w:szCs w:val="9"/>
              </w:rPr>
              <w:t>5</w:t>
            </w:r>
          </w:p>
        </w:tc>
        <w:tc>
          <w:tcPr>
            <w:tcW w:w="1360" w:type="dxa"/>
            <w:vAlign w:val="bottom"/>
          </w:tcPr>
          <w:p w14:paraId="49252196" w14:textId="77777777" w:rsidR="00DF36C9" w:rsidRDefault="00BA543D">
            <w:pPr>
              <w:ind w:right="937"/>
              <w:jc w:val="right"/>
              <w:rPr>
                <w:sz w:val="20"/>
                <w:szCs w:val="20"/>
              </w:rPr>
            </w:pPr>
            <w:r>
              <w:rPr>
                <w:rFonts w:eastAsia="Times New Roman"/>
                <w:sz w:val="9"/>
                <w:szCs w:val="9"/>
              </w:rPr>
              <w:t>14</w:t>
            </w:r>
          </w:p>
        </w:tc>
        <w:tc>
          <w:tcPr>
            <w:tcW w:w="1380" w:type="dxa"/>
            <w:vAlign w:val="bottom"/>
          </w:tcPr>
          <w:p w14:paraId="308652D5" w14:textId="77777777" w:rsidR="00DF36C9" w:rsidRDefault="00BA543D">
            <w:pPr>
              <w:ind w:right="997"/>
              <w:jc w:val="right"/>
              <w:rPr>
                <w:sz w:val="20"/>
                <w:szCs w:val="20"/>
              </w:rPr>
            </w:pPr>
            <w:r>
              <w:rPr>
                <w:rFonts w:eastAsia="Times New Roman"/>
                <w:sz w:val="9"/>
                <w:szCs w:val="9"/>
              </w:rPr>
              <w:t>0</w:t>
            </w:r>
          </w:p>
        </w:tc>
        <w:tc>
          <w:tcPr>
            <w:tcW w:w="1320" w:type="dxa"/>
            <w:vAlign w:val="bottom"/>
          </w:tcPr>
          <w:p w14:paraId="2C2478F7" w14:textId="77777777" w:rsidR="00DF36C9" w:rsidRDefault="00BA543D">
            <w:pPr>
              <w:ind w:right="977"/>
              <w:jc w:val="right"/>
              <w:rPr>
                <w:sz w:val="20"/>
                <w:szCs w:val="20"/>
              </w:rPr>
            </w:pPr>
            <w:r>
              <w:rPr>
                <w:rFonts w:eastAsia="Times New Roman"/>
                <w:sz w:val="9"/>
                <w:szCs w:val="9"/>
              </w:rPr>
              <w:t>5</w:t>
            </w:r>
          </w:p>
        </w:tc>
        <w:tc>
          <w:tcPr>
            <w:tcW w:w="2080" w:type="dxa"/>
            <w:vAlign w:val="bottom"/>
          </w:tcPr>
          <w:p w14:paraId="0E416F6E" w14:textId="77777777" w:rsidR="00DF36C9" w:rsidRDefault="00BA543D">
            <w:pPr>
              <w:ind w:left="220"/>
              <w:rPr>
                <w:sz w:val="20"/>
                <w:szCs w:val="20"/>
              </w:rPr>
            </w:pPr>
            <w:r>
              <w:rPr>
                <w:rFonts w:eastAsia="Times New Roman"/>
                <w:sz w:val="9"/>
                <w:szCs w:val="9"/>
              </w:rPr>
              <w:t>132</w:t>
            </w:r>
          </w:p>
        </w:tc>
        <w:tc>
          <w:tcPr>
            <w:tcW w:w="680" w:type="dxa"/>
            <w:vAlign w:val="bottom"/>
          </w:tcPr>
          <w:p w14:paraId="7F5C7E50" w14:textId="77777777" w:rsidR="00DF36C9" w:rsidRDefault="00DF36C9">
            <w:pPr>
              <w:rPr>
                <w:sz w:val="14"/>
                <w:szCs w:val="14"/>
              </w:rPr>
            </w:pPr>
          </w:p>
        </w:tc>
        <w:tc>
          <w:tcPr>
            <w:tcW w:w="0" w:type="dxa"/>
            <w:vAlign w:val="bottom"/>
          </w:tcPr>
          <w:p w14:paraId="1A66BB7A" w14:textId="77777777" w:rsidR="00DF36C9" w:rsidRDefault="00DF36C9">
            <w:pPr>
              <w:rPr>
                <w:sz w:val="1"/>
                <w:szCs w:val="1"/>
              </w:rPr>
            </w:pPr>
          </w:p>
        </w:tc>
      </w:tr>
      <w:tr w:rsidR="00DF36C9" w14:paraId="7FD0F3C8" w14:textId="77777777">
        <w:trPr>
          <w:trHeight w:val="125"/>
        </w:trPr>
        <w:tc>
          <w:tcPr>
            <w:tcW w:w="1080" w:type="dxa"/>
            <w:vAlign w:val="bottom"/>
          </w:tcPr>
          <w:p w14:paraId="25D0EC82" w14:textId="77777777" w:rsidR="00DF36C9" w:rsidRDefault="00BA543D">
            <w:pPr>
              <w:ind w:left="600"/>
              <w:rPr>
                <w:sz w:val="20"/>
                <w:szCs w:val="20"/>
              </w:rPr>
            </w:pPr>
            <w:r>
              <w:rPr>
                <w:rFonts w:eastAsia="Times New Roman"/>
                <w:sz w:val="9"/>
                <w:szCs w:val="9"/>
              </w:rPr>
              <w:t>1,92</w:t>
            </w:r>
          </w:p>
        </w:tc>
        <w:tc>
          <w:tcPr>
            <w:tcW w:w="1360" w:type="dxa"/>
            <w:vAlign w:val="bottom"/>
          </w:tcPr>
          <w:p w14:paraId="5B0E00E1" w14:textId="77777777" w:rsidR="00DF36C9" w:rsidRDefault="00BA543D">
            <w:pPr>
              <w:ind w:left="517"/>
              <w:jc w:val="center"/>
              <w:rPr>
                <w:sz w:val="20"/>
                <w:szCs w:val="20"/>
              </w:rPr>
            </w:pPr>
            <w:r>
              <w:rPr>
                <w:rFonts w:eastAsia="Times New Roman"/>
                <w:w w:val="98"/>
                <w:sz w:val="9"/>
                <w:szCs w:val="9"/>
              </w:rPr>
              <w:t>14,15</w:t>
            </w:r>
          </w:p>
        </w:tc>
        <w:tc>
          <w:tcPr>
            <w:tcW w:w="1380" w:type="dxa"/>
            <w:vAlign w:val="bottom"/>
          </w:tcPr>
          <w:p w14:paraId="4344A6C8" w14:textId="77777777" w:rsidR="00DF36C9" w:rsidRDefault="00BA543D">
            <w:pPr>
              <w:ind w:left="900"/>
              <w:rPr>
                <w:sz w:val="20"/>
                <w:szCs w:val="20"/>
              </w:rPr>
            </w:pPr>
            <w:r>
              <w:rPr>
                <w:rFonts w:eastAsia="Times New Roman"/>
                <w:sz w:val="9"/>
                <w:szCs w:val="9"/>
              </w:rPr>
              <w:t>1,80</w:t>
            </w:r>
          </w:p>
        </w:tc>
        <w:tc>
          <w:tcPr>
            <w:tcW w:w="1360" w:type="dxa"/>
            <w:vAlign w:val="bottom"/>
          </w:tcPr>
          <w:p w14:paraId="3BBF27D7" w14:textId="77777777" w:rsidR="00DF36C9" w:rsidRDefault="00BA543D">
            <w:pPr>
              <w:ind w:right="237"/>
              <w:jc w:val="right"/>
              <w:rPr>
                <w:sz w:val="20"/>
                <w:szCs w:val="20"/>
              </w:rPr>
            </w:pPr>
            <w:r>
              <w:rPr>
                <w:rFonts w:eastAsia="Times New Roman"/>
                <w:sz w:val="9"/>
                <w:szCs w:val="9"/>
              </w:rPr>
              <w:t>3,21</w:t>
            </w:r>
          </w:p>
        </w:tc>
        <w:tc>
          <w:tcPr>
            <w:tcW w:w="1380" w:type="dxa"/>
            <w:vAlign w:val="bottom"/>
          </w:tcPr>
          <w:p w14:paraId="2F682D23" w14:textId="77777777" w:rsidR="00DF36C9" w:rsidRDefault="00BA543D">
            <w:pPr>
              <w:ind w:right="277"/>
              <w:jc w:val="right"/>
              <w:rPr>
                <w:sz w:val="20"/>
                <w:szCs w:val="20"/>
              </w:rPr>
            </w:pPr>
            <w:r>
              <w:rPr>
                <w:rFonts w:eastAsia="Times New Roman"/>
                <w:sz w:val="9"/>
                <w:szCs w:val="9"/>
              </w:rPr>
              <w:t>2,17</w:t>
            </w:r>
          </w:p>
        </w:tc>
        <w:tc>
          <w:tcPr>
            <w:tcW w:w="1320" w:type="dxa"/>
            <w:vAlign w:val="bottom"/>
          </w:tcPr>
          <w:p w14:paraId="4A985CE0" w14:textId="77777777" w:rsidR="00DF36C9" w:rsidRDefault="00BA543D">
            <w:pPr>
              <w:ind w:right="237"/>
              <w:jc w:val="right"/>
              <w:rPr>
                <w:sz w:val="20"/>
                <w:szCs w:val="20"/>
              </w:rPr>
            </w:pPr>
            <w:r>
              <w:rPr>
                <w:rFonts w:eastAsia="Times New Roman"/>
                <w:sz w:val="9"/>
                <w:szCs w:val="9"/>
              </w:rPr>
              <w:t>3,83</w:t>
            </w:r>
          </w:p>
        </w:tc>
        <w:tc>
          <w:tcPr>
            <w:tcW w:w="2080" w:type="dxa"/>
            <w:vAlign w:val="bottom"/>
          </w:tcPr>
          <w:p w14:paraId="522FC9F3" w14:textId="77777777" w:rsidR="00DF36C9" w:rsidRDefault="00DF36C9">
            <w:pPr>
              <w:rPr>
                <w:sz w:val="10"/>
                <w:szCs w:val="10"/>
              </w:rPr>
            </w:pPr>
          </w:p>
        </w:tc>
        <w:tc>
          <w:tcPr>
            <w:tcW w:w="680" w:type="dxa"/>
            <w:vAlign w:val="bottom"/>
          </w:tcPr>
          <w:p w14:paraId="0E63618C" w14:textId="77777777" w:rsidR="00DF36C9" w:rsidRDefault="00DF36C9">
            <w:pPr>
              <w:rPr>
                <w:sz w:val="10"/>
                <w:szCs w:val="10"/>
              </w:rPr>
            </w:pPr>
          </w:p>
        </w:tc>
        <w:tc>
          <w:tcPr>
            <w:tcW w:w="0" w:type="dxa"/>
            <w:vAlign w:val="bottom"/>
          </w:tcPr>
          <w:p w14:paraId="15A1EB6A" w14:textId="77777777" w:rsidR="00DF36C9" w:rsidRDefault="00DF36C9">
            <w:pPr>
              <w:rPr>
                <w:sz w:val="1"/>
                <w:szCs w:val="1"/>
              </w:rPr>
            </w:pPr>
          </w:p>
        </w:tc>
      </w:tr>
    </w:tbl>
    <w:p w14:paraId="0E253B4B" w14:textId="77777777" w:rsidR="00DF36C9" w:rsidRDefault="00DF36C9">
      <w:pPr>
        <w:spacing w:line="328" w:lineRule="exact"/>
        <w:rPr>
          <w:sz w:val="20"/>
          <w:szCs w:val="20"/>
        </w:rPr>
      </w:pPr>
    </w:p>
    <w:p w14:paraId="456054A2" w14:textId="77777777" w:rsidR="00DF36C9" w:rsidRDefault="00BA543D">
      <w:pPr>
        <w:ind w:left="1100"/>
        <w:rPr>
          <w:sz w:val="20"/>
          <w:szCs w:val="20"/>
        </w:rPr>
      </w:pPr>
      <w:r>
        <w:rPr>
          <w:rFonts w:eastAsia="Times New Roman"/>
          <w:b/>
          <w:bCs/>
          <w:sz w:val="24"/>
          <w:szCs w:val="24"/>
        </w:rPr>
        <w:t xml:space="preserve">Şekil 5: </w:t>
      </w:r>
      <w:r>
        <w:rPr>
          <w:rFonts w:eastAsia="Times New Roman"/>
          <w:sz w:val="24"/>
          <w:szCs w:val="24"/>
        </w:rPr>
        <w:t xml:space="preserve">Üçlü Süreç </w:t>
      </w:r>
      <w:r>
        <w:rPr>
          <w:rFonts w:eastAsia="Times New Roman"/>
          <w:sz w:val="24"/>
          <w:szCs w:val="24"/>
        </w:rPr>
        <w:t>Mevcut Durum Değer Akışı Haritaları</w:t>
      </w:r>
    </w:p>
    <w:p w14:paraId="1B9BA106" w14:textId="77777777" w:rsidR="00DF36C9" w:rsidRDefault="00DF36C9">
      <w:pPr>
        <w:sectPr w:rsidR="00DF36C9">
          <w:type w:val="continuous"/>
          <w:pgSz w:w="16840" w:h="11906" w:orient="landscape"/>
          <w:pgMar w:top="711" w:right="1418" w:bottom="1440" w:left="1440" w:header="0" w:footer="0" w:gutter="0"/>
          <w:cols w:num="2" w:space="708" w:equalWidth="0">
            <w:col w:w="2920" w:space="420"/>
            <w:col w:w="10640"/>
          </w:cols>
        </w:sectPr>
      </w:pPr>
    </w:p>
    <w:p w14:paraId="3C7D124F" w14:textId="77777777" w:rsidR="00DF36C9" w:rsidRDefault="00BA543D">
      <w:pPr>
        <w:ind w:left="4640"/>
        <w:rPr>
          <w:sz w:val="20"/>
          <w:szCs w:val="20"/>
        </w:rPr>
      </w:pPr>
      <w:bookmarkStart w:id="230" w:name="page231"/>
      <w:bookmarkEnd w:id="230"/>
      <w:r>
        <w:rPr>
          <w:rFonts w:eastAsia="Times New Roman"/>
        </w:rPr>
        <w:lastRenderedPageBreak/>
        <w:t>212</w:t>
      </w:r>
    </w:p>
    <w:p w14:paraId="25344435" w14:textId="77777777" w:rsidR="00DF36C9" w:rsidRDefault="00BA543D">
      <w:pPr>
        <w:spacing w:line="20" w:lineRule="exact"/>
        <w:rPr>
          <w:sz w:val="20"/>
          <w:szCs w:val="20"/>
        </w:rPr>
      </w:pPr>
      <w:r>
        <w:rPr>
          <w:noProof/>
          <w:sz w:val="20"/>
          <w:szCs w:val="20"/>
        </w:rPr>
        <w:drawing>
          <wp:anchor distT="0" distB="0" distL="114300" distR="114300" simplePos="0" relativeHeight="251797504" behindDoc="1" locked="0" layoutInCell="0" allowOverlap="1" wp14:anchorId="70A4AB3F" wp14:editId="784A77CF">
            <wp:simplePos x="0" y="0"/>
            <wp:positionH relativeFrom="column">
              <wp:posOffset>339725</wp:posOffset>
            </wp:positionH>
            <wp:positionV relativeFrom="paragraph">
              <wp:posOffset>298450</wp:posOffset>
            </wp:positionV>
            <wp:extent cx="5430520" cy="149860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0"/>
                    <a:srcRect/>
                    <a:stretch>
                      <a:fillRect/>
                    </a:stretch>
                  </pic:blipFill>
                  <pic:spPr bwMode="auto">
                    <a:xfrm>
                      <a:off x="0" y="0"/>
                      <a:ext cx="5430520" cy="1498600"/>
                    </a:xfrm>
                    <a:prstGeom prst="rect">
                      <a:avLst/>
                    </a:prstGeom>
                    <a:noFill/>
                  </pic:spPr>
                </pic:pic>
              </a:graphicData>
            </a:graphic>
          </wp:anchor>
        </w:drawing>
      </w:r>
    </w:p>
    <w:p w14:paraId="6129611F" w14:textId="77777777" w:rsidR="00DF36C9" w:rsidRDefault="00DF36C9">
      <w:pPr>
        <w:spacing w:line="200" w:lineRule="exact"/>
        <w:rPr>
          <w:sz w:val="20"/>
          <w:szCs w:val="20"/>
        </w:rPr>
      </w:pPr>
    </w:p>
    <w:p w14:paraId="0B7FC120" w14:textId="77777777" w:rsidR="00DF36C9" w:rsidRDefault="00DF36C9">
      <w:pPr>
        <w:spacing w:line="334" w:lineRule="exact"/>
        <w:rPr>
          <w:sz w:val="20"/>
          <w:szCs w:val="20"/>
        </w:rPr>
      </w:pPr>
    </w:p>
    <w:tbl>
      <w:tblPr>
        <w:tblW w:w="0" w:type="auto"/>
        <w:tblInd w:w="900" w:type="dxa"/>
        <w:tblLayout w:type="fixed"/>
        <w:tblCellMar>
          <w:left w:w="0" w:type="dxa"/>
          <w:right w:w="0" w:type="dxa"/>
        </w:tblCellMar>
        <w:tblLook w:val="04A0" w:firstRow="1" w:lastRow="0" w:firstColumn="1" w:lastColumn="0" w:noHBand="0" w:noVBand="1"/>
      </w:tblPr>
      <w:tblGrid>
        <w:gridCol w:w="720"/>
        <w:gridCol w:w="560"/>
        <w:gridCol w:w="840"/>
        <w:gridCol w:w="840"/>
        <w:gridCol w:w="700"/>
        <w:gridCol w:w="1000"/>
        <w:gridCol w:w="340"/>
        <w:gridCol w:w="840"/>
        <w:gridCol w:w="600"/>
        <w:gridCol w:w="980"/>
        <w:gridCol w:w="680"/>
        <w:gridCol w:w="20"/>
      </w:tblGrid>
      <w:tr w:rsidR="00DF36C9" w14:paraId="022E8E0E" w14:textId="77777777">
        <w:trPr>
          <w:trHeight w:val="69"/>
        </w:trPr>
        <w:tc>
          <w:tcPr>
            <w:tcW w:w="720" w:type="dxa"/>
            <w:vAlign w:val="bottom"/>
          </w:tcPr>
          <w:p w14:paraId="3F209A74" w14:textId="77777777" w:rsidR="00DF36C9" w:rsidRDefault="00DF36C9">
            <w:pPr>
              <w:rPr>
                <w:sz w:val="5"/>
                <w:szCs w:val="5"/>
              </w:rPr>
            </w:pPr>
          </w:p>
        </w:tc>
        <w:tc>
          <w:tcPr>
            <w:tcW w:w="560" w:type="dxa"/>
            <w:vAlign w:val="bottom"/>
          </w:tcPr>
          <w:p w14:paraId="60D225F6" w14:textId="77777777" w:rsidR="00DF36C9" w:rsidRDefault="00DF36C9">
            <w:pPr>
              <w:rPr>
                <w:sz w:val="5"/>
                <w:szCs w:val="5"/>
              </w:rPr>
            </w:pPr>
          </w:p>
        </w:tc>
        <w:tc>
          <w:tcPr>
            <w:tcW w:w="840" w:type="dxa"/>
            <w:vAlign w:val="bottom"/>
          </w:tcPr>
          <w:p w14:paraId="790735B1" w14:textId="77777777" w:rsidR="00DF36C9" w:rsidRDefault="00DF36C9">
            <w:pPr>
              <w:rPr>
                <w:sz w:val="5"/>
                <w:szCs w:val="5"/>
              </w:rPr>
            </w:pPr>
          </w:p>
        </w:tc>
        <w:tc>
          <w:tcPr>
            <w:tcW w:w="840" w:type="dxa"/>
            <w:vAlign w:val="bottom"/>
          </w:tcPr>
          <w:p w14:paraId="24A3B3A6" w14:textId="77777777" w:rsidR="00DF36C9" w:rsidRDefault="00DF36C9">
            <w:pPr>
              <w:rPr>
                <w:sz w:val="5"/>
                <w:szCs w:val="5"/>
              </w:rPr>
            </w:pPr>
          </w:p>
        </w:tc>
        <w:tc>
          <w:tcPr>
            <w:tcW w:w="700" w:type="dxa"/>
            <w:vAlign w:val="bottom"/>
          </w:tcPr>
          <w:p w14:paraId="372FB3F5" w14:textId="77777777" w:rsidR="00DF36C9" w:rsidRDefault="00DF36C9">
            <w:pPr>
              <w:rPr>
                <w:sz w:val="5"/>
                <w:szCs w:val="5"/>
              </w:rPr>
            </w:pPr>
          </w:p>
        </w:tc>
        <w:tc>
          <w:tcPr>
            <w:tcW w:w="1000" w:type="dxa"/>
            <w:vAlign w:val="bottom"/>
          </w:tcPr>
          <w:p w14:paraId="3C1790E0" w14:textId="77777777" w:rsidR="00DF36C9" w:rsidRDefault="00DF36C9">
            <w:pPr>
              <w:rPr>
                <w:sz w:val="5"/>
                <w:szCs w:val="5"/>
              </w:rPr>
            </w:pPr>
          </w:p>
        </w:tc>
        <w:tc>
          <w:tcPr>
            <w:tcW w:w="340" w:type="dxa"/>
            <w:vAlign w:val="bottom"/>
          </w:tcPr>
          <w:p w14:paraId="6F1DB72A" w14:textId="77777777" w:rsidR="00DF36C9" w:rsidRDefault="00DF36C9">
            <w:pPr>
              <w:rPr>
                <w:sz w:val="5"/>
                <w:szCs w:val="5"/>
              </w:rPr>
            </w:pPr>
          </w:p>
        </w:tc>
        <w:tc>
          <w:tcPr>
            <w:tcW w:w="840" w:type="dxa"/>
            <w:vAlign w:val="bottom"/>
          </w:tcPr>
          <w:p w14:paraId="6208C5A2" w14:textId="77777777" w:rsidR="00DF36C9" w:rsidRDefault="00DF36C9">
            <w:pPr>
              <w:rPr>
                <w:sz w:val="5"/>
                <w:szCs w:val="5"/>
              </w:rPr>
            </w:pPr>
          </w:p>
        </w:tc>
        <w:tc>
          <w:tcPr>
            <w:tcW w:w="600" w:type="dxa"/>
            <w:vAlign w:val="bottom"/>
          </w:tcPr>
          <w:p w14:paraId="0592CFF7" w14:textId="77777777" w:rsidR="00DF36C9" w:rsidRDefault="00DF36C9">
            <w:pPr>
              <w:rPr>
                <w:sz w:val="5"/>
                <w:szCs w:val="5"/>
              </w:rPr>
            </w:pPr>
          </w:p>
        </w:tc>
        <w:tc>
          <w:tcPr>
            <w:tcW w:w="1660" w:type="dxa"/>
            <w:gridSpan w:val="2"/>
            <w:vAlign w:val="bottom"/>
          </w:tcPr>
          <w:p w14:paraId="6C40F0B9" w14:textId="77777777" w:rsidR="00DF36C9" w:rsidRDefault="00BA543D">
            <w:pPr>
              <w:ind w:left="580"/>
              <w:rPr>
                <w:sz w:val="20"/>
                <w:szCs w:val="20"/>
              </w:rPr>
            </w:pPr>
            <w:r>
              <w:rPr>
                <w:rFonts w:eastAsia="Times New Roman"/>
                <w:sz w:val="6"/>
                <w:szCs w:val="6"/>
              </w:rPr>
              <w:t>Kan (Örnek) Alma+Ultrason+MR Süreci</w:t>
            </w:r>
          </w:p>
        </w:tc>
        <w:tc>
          <w:tcPr>
            <w:tcW w:w="0" w:type="dxa"/>
            <w:vAlign w:val="bottom"/>
          </w:tcPr>
          <w:p w14:paraId="125FD9AD" w14:textId="77777777" w:rsidR="00DF36C9" w:rsidRDefault="00DF36C9">
            <w:pPr>
              <w:rPr>
                <w:sz w:val="1"/>
                <w:szCs w:val="1"/>
              </w:rPr>
            </w:pPr>
          </w:p>
        </w:tc>
      </w:tr>
      <w:tr w:rsidR="00DF36C9" w14:paraId="41FA8F35" w14:textId="77777777">
        <w:trPr>
          <w:trHeight w:val="82"/>
        </w:trPr>
        <w:tc>
          <w:tcPr>
            <w:tcW w:w="720" w:type="dxa"/>
            <w:vAlign w:val="bottom"/>
          </w:tcPr>
          <w:p w14:paraId="4F0C5825" w14:textId="77777777" w:rsidR="00DF36C9" w:rsidRDefault="00DF36C9">
            <w:pPr>
              <w:rPr>
                <w:sz w:val="7"/>
                <w:szCs w:val="7"/>
              </w:rPr>
            </w:pPr>
          </w:p>
        </w:tc>
        <w:tc>
          <w:tcPr>
            <w:tcW w:w="560" w:type="dxa"/>
            <w:vAlign w:val="bottom"/>
          </w:tcPr>
          <w:p w14:paraId="279E71F7" w14:textId="77777777" w:rsidR="00DF36C9" w:rsidRDefault="00DF36C9">
            <w:pPr>
              <w:rPr>
                <w:sz w:val="7"/>
                <w:szCs w:val="7"/>
              </w:rPr>
            </w:pPr>
          </w:p>
        </w:tc>
        <w:tc>
          <w:tcPr>
            <w:tcW w:w="840" w:type="dxa"/>
            <w:vAlign w:val="bottom"/>
          </w:tcPr>
          <w:p w14:paraId="0486D824" w14:textId="77777777" w:rsidR="00DF36C9" w:rsidRDefault="00DF36C9">
            <w:pPr>
              <w:rPr>
                <w:sz w:val="7"/>
                <w:szCs w:val="7"/>
              </w:rPr>
            </w:pPr>
          </w:p>
        </w:tc>
        <w:tc>
          <w:tcPr>
            <w:tcW w:w="840" w:type="dxa"/>
            <w:vAlign w:val="bottom"/>
          </w:tcPr>
          <w:p w14:paraId="441E9486" w14:textId="77777777" w:rsidR="00DF36C9" w:rsidRDefault="00DF36C9">
            <w:pPr>
              <w:rPr>
                <w:sz w:val="7"/>
                <w:szCs w:val="7"/>
              </w:rPr>
            </w:pPr>
          </w:p>
        </w:tc>
        <w:tc>
          <w:tcPr>
            <w:tcW w:w="700" w:type="dxa"/>
            <w:vAlign w:val="bottom"/>
          </w:tcPr>
          <w:p w14:paraId="6434C267" w14:textId="77777777" w:rsidR="00DF36C9" w:rsidRDefault="00DF36C9">
            <w:pPr>
              <w:rPr>
                <w:sz w:val="7"/>
                <w:szCs w:val="7"/>
              </w:rPr>
            </w:pPr>
          </w:p>
        </w:tc>
        <w:tc>
          <w:tcPr>
            <w:tcW w:w="1000" w:type="dxa"/>
            <w:vAlign w:val="bottom"/>
          </w:tcPr>
          <w:p w14:paraId="5712CE92" w14:textId="77777777" w:rsidR="00DF36C9" w:rsidRDefault="00BA543D">
            <w:pPr>
              <w:ind w:right="451"/>
              <w:jc w:val="right"/>
              <w:rPr>
                <w:sz w:val="20"/>
                <w:szCs w:val="20"/>
              </w:rPr>
            </w:pPr>
            <w:r>
              <w:rPr>
                <w:rFonts w:eastAsia="Times New Roman"/>
                <w:b/>
                <w:bCs/>
                <w:sz w:val="6"/>
                <w:szCs w:val="6"/>
              </w:rPr>
              <w:t>HASTANE BİLGİ</w:t>
            </w:r>
          </w:p>
        </w:tc>
        <w:tc>
          <w:tcPr>
            <w:tcW w:w="340" w:type="dxa"/>
            <w:vAlign w:val="bottom"/>
          </w:tcPr>
          <w:p w14:paraId="078B9920" w14:textId="77777777" w:rsidR="00DF36C9" w:rsidRDefault="00DF36C9">
            <w:pPr>
              <w:rPr>
                <w:sz w:val="7"/>
                <w:szCs w:val="7"/>
              </w:rPr>
            </w:pPr>
          </w:p>
        </w:tc>
        <w:tc>
          <w:tcPr>
            <w:tcW w:w="840" w:type="dxa"/>
            <w:vAlign w:val="bottom"/>
          </w:tcPr>
          <w:p w14:paraId="117E0B30" w14:textId="77777777" w:rsidR="00DF36C9" w:rsidRDefault="00DF36C9">
            <w:pPr>
              <w:rPr>
                <w:sz w:val="7"/>
                <w:szCs w:val="7"/>
              </w:rPr>
            </w:pPr>
          </w:p>
        </w:tc>
        <w:tc>
          <w:tcPr>
            <w:tcW w:w="600" w:type="dxa"/>
            <w:vAlign w:val="bottom"/>
          </w:tcPr>
          <w:p w14:paraId="2B7FEA82" w14:textId="77777777" w:rsidR="00DF36C9" w:rsidRDefault="00DF36C9">
            <w:pPr>
              <w:rPr>
                <w:sz w:val="7"/>
                <w:szCs w:val="7"/>
              </w:rPr>
            </w:pPr>
          </w:p>
        </w:tc>
        <w:tc>
          <w:tcPr>
            <w:tcW w:w="980" w:type="dxa"/>
            <w:vAlign w:val="bottom"/>
          </w:tcPr>
          <w:p w14:paraId="65544E4C" w14:textId="77777777" w:rsidR="00DF36C9" w:rsidRDefault="00BA543D">
            <w:pPr>
              <w:ind w:left="580"/>
              <w:rPr>
                <w:sz w:val="20"/>
                <w:szCs w:val="20"/>
              </w:rPr>
            </w:pPr>
            <w:r>
              <w:rPr>
                <w:rFonts w:eastAsia="Times New Roman"/>
                <w:sz w:val="6"/>
                <w:szCs w:val="6"/>
              </w:rPr>
              <w:t>C/T: 75,7 dk</w:t>
            </w:r>
          </w:p>
        </w:tc>
        <w:tc>
          <w:tcPr>
            <w:tcW w:w="680" w:type="dxa"/>
            <w:vAlign w:val="bottom"/>
          </w:tcPr>
          <w:p w14:paraId="6E4CA7FA" w14:textId="77777777" w:rsidR="00DF36C9" w:rsidRDefault="00DF36C9">
            <w:pPr>
              <w:rPr>
                <w:sz w:val="7"/>
                <w:szCs w:val="7"/>
              </w:rPr>
            </w:pPr>
          </w:p>
        </w:tc>
        <w:tc>
          <w:tcPr>
            <w:tcW w:w="0" w:type="dxa"/>
            <w:vAlign w:val="bottom"/>
          </w:tcPr>
          <w:p w14:paraId="0DD51104" w14:textId="77777777" w:rsidR="00DF36C9" w:rsidRDefault="00DF36C9">
            <w:pPr>
              <w:rPr>
                <w:sz w:val="1"/>
                <w:szCs w:val="1"/>
              </w:rPr>
            </w:pPr>
          </w:p>
        </w:tc>
      </w:tr>
      <w:tr w:rsidR="00DF36C9" w14:paraId="0EA1A4B9" w14:textId="77777777">
        <w:trPr>
          <w:trHeight w:val="76"/>
        </w:trPr>
        <w:tc>
          <w:tcPr>
            <w:tcW w:w="720" w:type="dxa"/>
            <w:vAlign w:val="bottom"/>
          </w:tcPr>
          <w:p w14:paraId="4454CC67" w14:textId="77777777" w:rsidR="00DF36C9" w:rsidRDefault="00DF36C9">
            <w:pPr>
              <w:rPr>
                <w:sz w:val="6"/>
                <w:szCs w:val="6"/>
              </w:rPr>
            </w:pPr>
          </w:p>
        </w:tc>
        <w:tc>
          <w:tcPr>
            <w:tcW w:w="560" w:type="dxa"/>
            <w:vAlign w:val="bottom"/>
          </w:tcPr>
          <w:p w14:paraId="043277B1" w14:textId="77777777" w:rsidR="00DF36C9" w:rsidRDefault="00DF36C9">
            <w:pPr>
              <w:rPr>
                <w:sz w:val="6"/>
                <w:szCs w:val="6"/>
              </w:rPr>
            </w:pPr>
          </w:p>
        </w:tc>
        <w:tc>
          <w:tcPr>
            <w:tcW w:w="840" w:type="dxa"/>
            <w:vAlign w:val="bottom"/>
          </w:tcPr>
          <w:p w14:paraId="1F2686D6" w14:textId="77777777" w:rsidR="00DF36C9" w:rsidRDefault="00DF36C9">
            <w:pPr>
              <w:rPr>
                <w:sz w:val="6"/>
                <w:szCs w:val="6"/>
              </w:rPr>
            </w:pPr>
          </w:p>
        </w:tc>
        <w:tc>
          <w:tcPr>
            <w:tcW w:w="840" w:type="dxa"/>
            <w:vAlign w:val="bottom"/>
          </w:tcPr>
          <w:p w14:paraId="240F88CD" w14:textId="77777777" w:rsidR="00DF36C9" w:rsidRDefault="00DF36C9">
            <w:pPr>
              <w:rPr>
                <w:sz w:val="6"/>
                <w:szCs w:val="6"/>
              </w:rPr>
            </w:pPr>
          </w:p>
        </w:tc>
        <w:tc>
          <w:tcPr>
            <w:tcW w:w="700" w:type="dxa"/>
            <w:vAlign w:val="bottom"/>
          </w:tcPr>
          <w:p w14:paraId="02FFD7C6" w14:textId="77777777" w:rsidR="00DF36C9" w:rsidRDefault="00DF36C9">
            <w:pPr>
              <w:rPr>
                <w:sz w:val="6"/>
                <w:szCs w:val="6"/>
              </w:rPr>
            </w:pPr>
          </w:p>
        </w:tc>
        <w:tc>
          <w:tcPr>
            <w:tcW w:w="1000" w:type="dxa"/>
            <w:vAlign w:val="bottom"/>
          </w:tcPr>
          <w:p w14:paraId="2C057C5B" w14:textId="77777777" w:rsidR="00DF36C9" w:rsidRDefault="00BA543D">
            <w:pPr>
              <w:spacing w:line="68" w:lineRule="exact"/>
              <w:ind w:right="411"/>
              <w:jc w:val="right"/>
              <w:rPr>
                <w:sz w:val="20"/>
                <w:szCs w:val="20"/>
              </w:rPr>
            </w:pPr>
            <w:r>
              <w:rPr>
                <w:rFonts w:eastAsia="Times New Roman"/>
                <w:b/>
                <w:bCs/>
                <w:w w:val="96"/>
                <w:sz w:val="6"/>
                <w:szCs w:val="6"/>
              </w:rPr>
              <w:t>YÖNETİM SİSTEMİ</w:t>
            </w:r>
          </w:p>
        </w:tc>
        <w:tc>
          <w:tcPr>
            <w:tcW w:w="340" w:type="dxa"/>
            <w:vAlign w:val="bottom"/>
          </w:tcPr>
          <w:p w14:paraId="69807617" w14:textId="77777777" w:rsidR="00DF36C9" w:rsidRDefault="00DF36C9">
            <w:pPr>
              <w:rPr>
                <w:sz w:val="6"/>
                <w:szCs w:val="6"/>
              </w:rPr>
            </w:pPr>
          </w:p>
        </w:tc>
        <w:tc>
          <w:tcPr>
            <w:tcW w:w="840" w:type="dxa"/>
            <w:vAlign w:val="bottom"/>
          </w:tcPr>
          <w:p w14:paraId="003F48B2" w14:textId="77777777" w:rsidR="00DF36C9" w:rsidRDefault="00DF36C9">
            <w:pPr>
              <w:rPr>
                <w:sz w:val="6"/>
                <w:szCs w:val="6"/>
              </w:rPr>
            </w:pPr>
          </w:p>
        </w:tc>
        <w:tc>
          <w:tcPr>
            <w:tcW w:w="600" w:type="dxa"/>
            <w:vAlign w:val="bottom"/>
          </w:tcPr>
          <w:p w14:paraId="16D47D34" w14:textId="77777777" w:rsidR="00DF36C9" w:rsidRDefault="00DF36C9">
            <w:pPr>
              <w:rPr>
                <w:sz w:val="6"/>
                <w:szCs w:val="6"/>
              </w:rPr>
            </w:pPr>
          </w:p>
        </w:tc>
        <w:tc>
          <w:tcPr>
            <w:tcW w:w="980" w:type="dxa"/>
            <w:vAlign w:val="bottom"/>
          </w:tcPr>
          <w:p w14:paraId="70D3F1A1" w14:textId="77777777" w:rsidR="00DF36C9" w:rsidRDefault="00BA543D">
            <w:pPr>
              <w:ind w:left="580"/>
              <w:rPr>
                <w:sz w:val="20"/>
                <w:szCs w:val="20"/>
              </w:rPr>
            </w:pPr>
            <w:r>
              <w:rPr>
                <w:rFonts w:eastAsia="Times New Roman"/>
                <w:w w:val="92"/>
                <w:sz w:val="6"/>
                <w:szCs w:val="6"/>
              </w:rPr>
              <w:t>W/T: 4737,63 dk</w:t>
            </w:r>
          </w:p>
        </w:tc>
        <w:tc>
          <w:tcPr>
            <w:tcW w:w="680" w:type="dxa"/>
            <w:vAlign w:val="bottom"/>
          </w:tcPr>
          <w:p w14:paraId="0DE9AF79" w14:textId="77777777" w:rsidR="00DF36C9" w:rsidRDefault="00DF36C9">
            <w:pPr>
              <w:rPr>
                <w:sz w:val="6"/>
                <w:szCs w:val="6"/>
              </w:rPr>
            </w:pPr>
          </w:p>
        </w:tc>
        <w:tc>
          <w:tcPr>
            <w:tcW w:w="0" w:type="dxa"/>
            <w:vAlign w:val="bottom"/>
          </w:tcPr>
          <w:p w14:paraId="58FD75EB" w14:textId="77777777" w:rsidR="00DF36C9" w:rsidRDefault="00DF36C9">
            <w:pPr>
              <w:rPr>
                <w:sz w:val="1"/>
                <w:szCs w:val="1"/>
              </w:rPr>
            </w:pPr>
          </w:p>
        </w:tc>
      </w:tr>
      <w:tr w:rsidR="00DF36C9" w14:paraId="5A8E1A64" w14:textId="77777777">
        <w:trPr>
          <w:trHeight w:val="79"/>
        </w:trPr>
        <w:tc>
          <w:tcPr>
            <w:tcW w:w="720" w:type="dxa"/>
            <w:vAlign w:val="bottom"/>
          </w:tcPr>
          <w:p w14:paraId="6A38F358" w14:textId="77777777" w:rsidR="00DF36C9" w:rsidRDefault="00DF36C9">
            <w:pPr>
              <w:rPr>
                <w:sz w:val="6"/>
                <w:szCs w:val="6"/>
              </w:rPr>
            </w:pPr>
          </w:p>
        </w:tc>
        <w:tc>
          <w:tcPr>
            <w:tcW w:w="560" w:type="dxa"/>
            <w:vAlign w:val="bottom"/>
          </w:tcPr>
          <w:p w14:paraId="25DC6245" w14:textId="77777777" w:rsidR="00DF36C9" w:rsidRDefault="00DF36C9">
            <w:pPr>
              <w:rPr>
                <w:sz w:val="6"/>
                <w:szCs w:val="6"/>
              </w:rPr>
            </w:pPr>
          </w:p>
        </w:tc>
        <w:tc>
          <w:tcPr>
            <w:tcW w:w="840" w:type="dxa"/>
            <w:vAlign w:val="bottom"/>
          </w:tcPr>
          <w:p w14:paraId="12B2A8BE" w14:textId="77777777" w:rsidR="00DF36C9" w:rsidRDefault="00DF36C9">
            <w:pPr>
              <w:rPr>
                <w:sz w:val="6"/>
                <w:szCs w:val="6"/>
              </w:rPr>
            </w:pPr>
          </w:p>
        </w:tc>
        <w:tc>
          <w:tcPr>
            <w:tcW w:w="840" w:type="dxa"/>
            <w:vAlign w:val="bottom"/>
          </w:tcPr>
          <w:p w14:paraId="6B0032EC" w14:textId="77777777" w:rsidR="00DF36C9" w:rsidRDefault="00DF36C9">
            <w:pPr>
              <w:rPr>
                <w:sz w:val="6"/>
                <w:szCs w:val="6"/>
              </w:rPr>
            </w:pPr>
          </w:p>
        </w:tc>
        <w:tc>
          <w:tcPr>
            <w:tcW w:w="700" w:type="dxa"/>
            <w:vAlign w:val="bottom"/>
          </w:tcPr>
          <w:p w14:paraId="01AE86E4" w14:textId="77777777" w:rsidR="00DF36C9" w:rsidRDefault="00DF36C9">
            <w:pPr>
              <w:rPr>
                <w:sz w:val="6"/>
                <w:szCs w:val="6"/>
              </w:rPr>
            </w:pPr>
          </w:p>
        </w:tc>
        <w:tc>
          <w:tcPr>
            <w:tcW w:w="1000" w:type="dxa"/>
            <w:vAlign w:val="bottom"/>
          </w:tcPr>
          <w:p w14:paraId="1F7995BF" w14:textId="77777777" w:rsidR="00DF36C9" w:rsidRDefault="00DF36C9">
            <w:pPr>
              <w:rPr>
                <w:sz w:val="6"/>
                <w:szCs w:val="6"/>
              </w:rPr>
            </w:pPr>
          </w:p>
        </w:tc>
        <w:tc>
          <w:tcPr>
            <w:tcW w:w="340" w:type="dxa"/>
            <w:vAlign w:val="bottom"/>
          </w:tcPr>
          <w:p w14:paraId="16728DB8" w14:textId="77777777" w:rsidR="00DF36C9" w:rsidRDefault="00DF36C9">
            <w:pPr>
              <w:rPr>
                <w:sz w:val="6"/>
                <w:szCs w:val="6"/>
              </w:rPr>
            </w:pPr>
          </w:p>
        </w:tc>
        <w:tc>
          <w:tcPr>
            <w:tcW w:w="840" w:type="dxa"/>
            <w:vAlign w:val="bottom"/>
          </w:tcPr>
          <w:p w14:paraId="43B38158" w14:textId="77777777" w:rsidR="00DF36C9" w:rsidRDefault="00DF36C9">
            <w:pPr>
              <w:rPr>
                <w:sz w:val="6"/>
                <w:szCs w:val="6"/>
              </w:rPr>
            </w:pPr>
          </w:p>
        </w:tc>
        <w:tc>
          <w:tcPr>
            <w:tcW w:w="600" w:type="dxa"/>
            <w:vAlign w:val="bottom"/>
          </w:tcPr>
          <w:p w14:paraId="5875DAF8" w14:textId="77777777" w:rsidR="00DF36C9" w:rsidRDefault="00DF36C9">
            <w:pPr>
              <w:rPr>
                <w:sz w:val="6"/>
                <w:szCs w:val="6"/>
              </w:rPr>
            </w:pPr>
          </w:p>
        </w:tc>
        <w:tc>
          <w:tcPr>
            <w:tcW w:w="980" w:type="dxa"/>
            <w:vAlign w:val="bottom"/>
          </w:tcPr>
          <w:p w14:paraId="3C5E394E" w14:textId="77777777" w:rsidR="00DF36C9" w:rsidRDefault="00BA543D">
            <w:pPr>
              <w:ind w:left="580"/>
              <w:rPr>
                <w:sz w:val="20"/>
                <w:szCs w:val="20"/>
              </w:rPr>
            </w:pPr>
            <w:r>
              <w:rPr>
                <w:rFonts w:eastAsia="Times New Roman"/>
                <w:w w:val="96"/>
                <w:sz w:val="6"/>
                <w:szCs w:val="6"/>
              </w:rPr>
              <w:t>L/T: 4813,33 dk</w:t>
            </w:r>
          </w:p>
        </w:tc>
        <w:tc>
          <w:tcPr>
            <w:tcW w:w="680" w:type="dxa"/>
            <w:vAlign w:val="bottom"/>
          </w:tcPr>
          <w:p w14:paraId="05C93DAE" w14:textId="77777777" w:rsidR="00DF36C9" w:rsidRDefault="00DF36C9">
            <w:pPr>
              <w:rPr>
                <w:sz w:val="6"/>
                <w:szCs w:val="6"/>
              </w:rPr>
            </w:pPr>
          </w:p>
        </w:tc>
        <w:tc>
          <w:tcPr>
            <w:tcW w:w="0" w:type="dxa"/>
            <w:vAlign w:val="bottom"/>
          </w:tcPr>
          <w:p w14:paraId="144FF59C" w14:textId="77777777" w:rsidR="00DF36C9" w:rsidRDefault="00DF36C9">
            <w:pPr>
              <w:rPr>
                <w:sz w:val="1"/>
                <w:szCs w:val="1"/>
              </w:rPr>
            </w:pPr>
          </w:p>
        </w:tc>
      </w:tr>
      <w:tr w:rsidR="00DF36C9" w14:paraId="7AA11A4E" w14:textId="77777777">
        <w:trPr>
          <w:trHeight w:val="721"/>
        </w:trPr>
        <w:tc>
          <w:tcPr>
            <w:tcW w:w="720" w:type="dxa"/>
            <w:vAlign w:val="bottom"/>
          </w:tcPr>
          <w:p w14:paraId="18975B6D" w14:textId="77777777" w:rsidR="00DF36C9" w:rsidRDefault="00BA543D">
            <w:pPr>
              <w:ind w:right="391"/>
              <w:jc w:val="center"/>
              <w:rPr>
                <w:sz w:val="20"/>
                <w:szCs w:val="20"/>
              </w:rPr>
            </w:pPr>
            <w:r>
              <w:rPr>
                <w:rFonts w:eastAsia="Times New Roman"/>
                <w:w w:val="92"/>
                <w:sz w:val="6"/>
                <w:szCs w:val="6"/>
              </w:rPr>
              <w:t>Poliklinik</w:t>
            </w:r>
          </w:p>
        </w:tc>
        <w:tc>
          <w:tcPr>
            <w:tcW w:w="560" w:type="dxa"/>
            <w:vAlign w:val="bottom"/>
          </w:tcPr>
          <w:p w14:paraId="019B2A0F" w14:textId="77777777" w:rsidR="00DF36C9" w:rsidRDefault="00BA543D">
            <w:pPr>
              <w:ind w:left="180"/>
              <w:rPr>
                <w:sz w:val="20"/>
                <w:szCs w:val="20"/>
              </w:rPr>
            </w:pPr>
            <w:r>
              <w:rPr>
                <w:rFonts w:eastAsia="Times New Roman"/>
                <w:sz w:val="6"/>
                <w:szCs w:val="6"/>
              </w:rPr>
              <w:t>Muayene</w:t>
            </w:r>
          </w:p>
        </w:tc>
        <w:tc>
          <w:tcPr>
            <w:tcW w:w="840" w:type="dxa"/>
            <w:vAlign w:val="bottom"/>
          </w:tcPr>
          <w:p w14:paraId="38A94389" w14:textId="77777777" w:rsidR="00DF36C9" w:rsidRDefault="00BA543D">
            <w:pPr>
              <w:ind w:left="291"/>
              <w:jc w:val="center"/>
              <w:rPr>
                <w:sz w:val="20"/>
                <w:szCs w:val="20"/>
              </w:rPr>
            </w:pPr>
            <w:r>
              <w:rPr>
                <w:rFonts w:eastAsia="Times New Roman"/>
                <w:w w:val="91"/>
                <w:sz w:val="6"/>
                <w:szCs w:val="6"/>
              </w:rPr>
              <w:t>Kan (Örnek)</w:t>
            </w:r>
          </w:p>
        </w:tc>
        <w:tc>
          <w:tcPr>
            <w:tcW w:w="840" w:type="dxa"/>
            <w:vAlign w:val="bottom"/>
          </w:tcPr>
          <w:p w14:paraId="5090C08D" w14:textId="77777777" w:rsidR="00DF36C9" w:rsidRDefault="00BA543D">
            <w:pPr>
              <w:ind w:right="71"/>
              <w:jc w:val="right"/>
              <w:rPr>
                <w:sz w:val="20"/>
                <w:szCs w:val="20"/>
              </w:rPr>
            </w:pPr>
            <w:r>
              <w:rPr>
                <w:rFonts w:eastAsia="Times New Roman"/>
                <w:sz w:val="6"/>
                <w:szCs w:val="6"/>
              </w:rPr>
              <w:t>Kan (Örnek)</w:t>
            </w:r>
          </w:p>
        </w:tc>
        <w:tc>
          <w:tcPr>
            <w:tcW w:w="700" w:type="dxa"/>
            <w:vAlign w:val="bottom"/>
          </w:tcPr>
          <w:p w14:paraId="5C37C819" w14:textId="77777777" w:rsidR="00DF36C9" w:rsidRDefault="00BA543D">
            <w:pPr>
              <w:ind w:right="31"/>
              <w:jc w:val="right"/>
              <w:rPr>
                <w:sz w:val="20"/>
                <w:szCs w:val="20"/>
              </w:rPr>
            </w:pPr>
            <w:r>
              <w:rPr>
                <w:rFonts w:eastAsia="Times New Roman"/>
                <w:sz w:val="6"/>
                <w:szCs w:val="6"/>
              </w:rPr>
              <w:t>R-U-M-D</w:t>
            </w:r>
          </w:p>
        </w:tc>
        <w:tc>
          <w:tcPr>
            <w:tcW w:w="1000" w:type="dxa"/>
            <w:vAlign w:val="bottom"/>
          </w:tcPr>
          <w:p w14:paraId="63044FFB" w14:textId="77777777" w:rsidR="00DF36C9" w:rsidRDefault="00BA543D">
            <w:pPr>
              <w:ind w:right="151"/>
              <w:jc w:val="right"/>
              <w:rPr>
                <w:sz w:val="20"/>
                <w:szCs w:val="20"/>
              </w:rPr>
            </w:pPr>
            <w:r>
              <w:rPr>
                <w:rFonts w:eastAsia="Times New Roman"/>
                <w:sz w:val="6"/>
                <w:szCs w:val="6"/>
              </w:rPr>
              <w:t>Ultrason</w:t>
            </w:r>
          </w:p>
        </w:tc>
        <w:tc>
          <w:tcPr>
            <w:tcW w:w="340" w:type="dxa"/>
            <w:vAlign w:val="bottom"/>
          </w:tcPr>
          <w:p w14:paraId="377D356A" w14:textId="77777777" w:rsidR="00DF36C9" w:rsidRDefault="00DF36C9">
            <w:pPr>
              <w:rPr>
                <w:sz w:val="24"/>
                <w:szCs w:val="24"/>
              </w:rPr>
            </w:pPr>
          </w:p>
        </w:tc>
        <w:tc>
          <w:tcPr>
            <w:tcW w:w="840" w:type="dxa"/>
            <w:vAlign w:val="bottom"/>
          </w:tcPr>
          <w:p w14:paraId="5976E631" w14:textId="77777777" w:rsidR="00DF36C9" w:rsidRDefault="00BA543D">
            <w:pPr>
              <w:ind w:left="120"/>
              <w:rPr>
                <w:sz w:val="20"/>
                <w:szCs w:val="20"/>
              </w:rPr>
            </w:pPr>
            <w:r>
              <w:rPr>
                <w:rFonts w:eastAsia="Times New Roman"/>
                <w:sz w:val="6"/>
                <w:szCs w:val="6"/>
              </w:rPr>
              <w:t>MR-Tomografi</w:t>
            </w:r>
          </w:p>
        </w:tc>
        <w:tc>
          <w:tcPr>
            <w:tcW w:w="600" w:type="dxa"/>
            <w:vAlign w:val="bottom"/>
          </w:tcPr>
          <w:p w14:paraId="4169D8F7" w14:textId="77777777" w:rsidR="00DF36C9" w:rsidRDefault="00BA543D">
            <w:pPr>
              <w:ind w:left="51"/>
              <w:jc w:val="center"/>
              <w:rPr>
                <w:sz w:val="20"/>
                <w:szCs w:val="20"/>
              </w:rPr>
            </w:pPr>
            <w:r>
              <w:rPr>
                <w:rFonts w:eastAsia="Times New Roman"/>
                <w:w w:val="85"/>
                <w:sz w:val="6"/>
                <w:szCs w:val="6"/>
              </w:rPr>
              <w:t>MR</w:t>
            </w:r>
          </w:p>
        </w:tc>
        <w:tc>
          <w:tcPr>
            <w:tcW w:w="980" w:type="dxa"/>
            <w:vAlign w:val="bottom"/>
          </w:tcPr>
          <w:p w14:paraId="14B55C8A" w14:textId="77777777" w:rsidR="00DF36C9" w:rsidRDefault="00BA543D">
            <w:pPr>
              <w:ind w:left="311"/>
              <w:jc w:val="center"/>
              <w:rPr>
                <w:sz w:val="20"/>
                <w:szCs w:val="20"/>
              </w:rPr>
            </w:pPr>
            <w:r>
              <w:rPr>
                <w:rFonts w:eastAsia="Times New Roman"/>
                <w:w w:val="84"/>
                <w:sz w:val="6"/>
                <w:szCs w:val="6"/>
              </w:rPr>
              <w:t>Poliklinik</w:t>
            </w:r>
          </w:p>
        </w:tc>
        <w:tc>
          <w:tcPr>
            <w:tcW w:w="680" w:type="dxa"/>
            <w:vAlign w:val="bottom"/>
          </w:tcPr>
          <w:p w14:paraId="0CABE7B0" w14:textId="77777777" w:rsidR="00DF36C9" w:rsidRDefault="00BA543D">
            <w:pPr>
              <w:ind w:left="351"/>
              <w:jc w:val="center"/>
              <w:rPr>
                <w:sz w:val="20"/>
                <w:szCs w:val="20"/>
              </w:rPr>
            </w:pPr>
            <w:r>
              <w:rPr>
                <w:rFonts w:eastAsia="Times New Roman"/>
                <w:w w:val="93"/>
                <w:sz w:val="6"/>
                <w:szCs w:val="6"/>
              </w:rPr>
              <w:t>Sonuç</w:t>
            </w:r>
          </w:p>
        </w:tc>
        <w:tc>
          <w:tcPr>
            <w:tcW w:w="0" w:type="dxa"/>
            <w:vAlign w:val="bottom"/>
          </w:tcPr>
          <w:p w14:paraId="39E3FE57" w14:textId="77777777" w:rsidR="00DF36C9" w:rsidRDefault="00DF36C9">
            <w:pPr>
              <w:rPr>
                <w:sz w:val="1"/>
                <w:szCs w:val="1"/>
              </w:rPr>
            </w:pPr>
          </w:p>
        </w:tc>
      </w:tr>
      <w:tr w:rsidR="00DF36C9" w14:paraId="509D0B7F" w14:textId="77777777">
        <w:trPr>
          <w:trHeight w:val="67"/>
        </w:trPr>
        <w:tc>
          <w:tcPr>
            <w:tcW w:w="720" w:type="dxa"/>
            <w:vAlign w:val="bottom"/>
          </w:tcPr>
          <w:p w14:paraId="117B2637" w14:textId="77777777" w:rsidR="00DF36C9" w:rsidRDefault="00BA543D">
            <w:pPr>
              <w:spacing w:line="63" w:lineRule="exact"/>
              <w:ind w:right="391"/>
              <w:jc w:val="center"/>
              <w:rPr>
                <w:sz w:val="20"/>
                <w:szCs w:val="20"/>
              </w:rPr>
            </w:pPr>
            <w:r>
              <w:rPr>
                <w:rFonts w:eastAsia="Times New Roman"/>
                <w:w w:val="92"/>
                <w:sz w:val="6"/>
                <w:szCs w:val="6"/>
              </w:rPr>
              <w:t>Sekreterliği</w:t>
            </w:r>
          </w:p>
        </w:tc>
        <w:tc>
          <w:tcPr>
            <w:tcW w:w="560" w:type="dxa"/>
            <w:vAlign w:val="bottom"/>
          </w:tcPr>
          <w:p w14:paraId="3C75B378" w14:textId="77777777" w:rsidR="00DF36C9" w:rsidRDefault="00DF36C9">
            <w:pPr>
              <w:rPr>
                <w:sz w:val="5"/>
                <w:szCs w:val="5"/>
              </w:rPr>
            </w:pPr>
          </w:p>
        </w:tc>
        <w:tc>
          <w:tcPr>
            <w:tcW w:w="840" w:type="dxa"/>
            <w:vAlign w:val="bottom"/>
          </w:tcPr>
          <w:p w14:paraId="0A72D1DF" w14:textId="77777777" w:rsidR="00DF36C9" w:rsidRDefault="00BA543D">
            <w:pPr>
              <w:spacing w:line="67" w:lineRule="exact"/>
              <w:ind w:left="291"/>
              <w:jc w:val="center"/>
              <w:rPr>
                <w:sz w:val="20"/>
                <w:szCs w:val="20"/>
              </w:rPr>
            </w:pPr>
            <w:r>
              <w:rPr>
                <w:rFonts w:eastAsia="Times New Roman"/>
                <w:w w:val="89"/>
                <w:sz w:val="6"/>
                <w:szCs w:val="6"/>
              </w:rPr>
              <w:t>Alma</w:t>
            </w:r>
          </w:p>
        </w:tc>
        <w:tc>
          <w:tcPr>
            <w:tcW w:w="840" w:type="dxa"/>
            <w:vAlign w:val="bottom"/>
          </w:tcPr>
          <w:p w14:paraId="71EA123A" w14:textId="77777777" w:rsidR="00DF36C9" w:rsidRDefault="00BA543D">
            <w:pPr>
              <w:spacing w:line="67" w:lineRule="exact"/>
              <w:ind w:right="151"/>
              <w:jc w:val="right"/>
              <w:rPr>
                <w:sz w:val="20"/>
                <w:szCs w:val="20"/>
              </w:rPr>
            </w:pPr>
            <w:r>
              <w:rPr>
                <w:rFonts w:eastAsia="Times New Roman"/>
                <w:sz w:val="6"/>
                <w:szCs w:val="6"/>
              </w:rPr>
              <w:t>Alma</w:t>
            </w:r>
          </w:p>
        </w:tc>
        <w:tc>
          <w:tcPr>
            <w:tcW w:w="700" w:type="dxa"/>
            <w:vAlign w:val="bottom"/>
          </w:tcPr>
          <w:p w14:paraId="3BCA4071" w14:textId="77777777" w:rsidR="00DF36C9" w:rsidRDefault="00BA543D">
            <w:pPr>
              <w:spacing w:line="67" w:lineRule="exact"/>
              <w:ind w:right="11"/>
              <w:jc w:val="right"/>
              <w:rPr>
                <w:sz w:val="20"/>
                <w:szCs w:val="20"/>
              </w:rPr>
            </w:pPr>
            <w:r>
              <w:rPr>
                <w:rFonts w:eastAsia="Times New Roman"/>
                <w:sz w:val="6"/>
                <w:szCs w:val="6"/>
              </w:rPr>
              <w:t>Sekreterliği</w:t>
            </w:r>
          </w:p>
        </w:tc>
        <w:tc>
          <w:tcPr>
            <w:tcW w:w="1000" w:type="dxa"/>
            <w:vAlign w:val="bottom"/>
          </w:tcPr>
          <w:p w14:paraId="5917152D" w14:textId="77777777" w:rsidR="00DF36C9" w:rsidRDefault="00DF36C9">
            <w:pPr>
              <w:rPr>
                <w:sz w:val="5"/>
                <w:szCs w:val="5"/>
              </w:rPr>
            </w:pPr>
          </w:p>
        </w:tc>
        <w:tc>
          <w:tcPr>
            <w:tcW w:w="340" w:type="dxa"/>
            <w:vAlign w:val="bottom"/>
          </w:tcPr>
          <w:p w14:paraId="65944F4A" w14:textId="77777777" w:rsidR="00DF36C9" w:rsidRDefault="00DF36C9">
            <w:pPr>
              <w:rPr>
                <w:sz w:val="5"/>
                <w:szCs w:val="5"/>
              </w:rPr>
            </w:pPr>
          </w:p>
        </w:tc>
        <w:tc>
          <w:tcPr>
            <w:tcW w:w="840" w:type="dxa"/>
            <w:vAlign w:val="bottom"/>
          </w:tcPr>
          <w:p w14:paraId="05B2B1F6" w14:textId="77777777" w:rsidR="00DF36C9" w:rsidRDefault="00BA543D">
            <w:pPr>
              <w:spacing w:line="63" w:lineRule="exact"/>
              <w:ind w:right="251"/>
              <w:jc w:val="center"/>
              <w:rPr>
                <w:sz w:val="20"/>
                <w:szCs w:val="20"/>
              </w:rPr>
            </w:pPr>
            <w:r>
              <w:rPr>
                <w:rFonts w:eastAsia="Times New Roman"/>
                <w:w w:val="85"/>
                <w:sz w:val="6"/>
                <w:szCs w:val="6"/>
              </w:rPr>
              <w:t>Sekreterliği</w:t>
            </w:r>
          </w:p>
        </w:tc>
        <w:tc>
          <w:tcPr>
            <w:tcW w:w="600" w:type="dxa"/>
            <w:vAlign w:val="bottom"/>
          </w:tcPr>
          <w:p w14:paraId="3361E94F" w14:textId="77777777" w:rsidR="00DF36C9" w:rsidRDefault="00DF36C9">
            <w:pPr>
              <w:rPr>
                <w:sz w:val="5"/>
                <w:szCs w:val="5"/>
              </w:rPr>
            </w:pPr>
          </w:p>
        </w:tc>
        <w:tc>
          <w:tcPr>
            <w:tcW w:w="980" w:type="dxa"/>
            <w:vAlign w:val="bottom"/>
          </w:tcPr>
          <w:p w14:paraId="4E40455A" w14:textId="77777777" w:rsidR="00DF36C9" w:rsidRDefault="00BA543D">
            <w:pPr>
              <w:spacing w:line="63" w:lineRule="exact"/>
              <w:ind w:left="311"/>
              <w:jc w:val="center"/>
              <w:rPr>
                <w:sz w:val="20"/>
                <w:szCs w:val="20"/>
              </w:rPr>
            </w:pPr>
            <w:r>
              <w:rPr>
                <w:rFonts w:eastAsia="Times New Roman"/>
                <w:w w:val="85"/>
                <w:sz w:val="6"/>
                <w:szCs w:val="6"/>
              </w:rPr>
              <w:t>Sekreterliği</w:t>
            </w:r>
          </w:p>
        </w:tc>
        <w:tc>
          <w:tcPr>
            <w:tcW w:w="680" w:type="dxa"/>
            <w:vAlign w:val="bottom"/>
          </w:tcPr>
          <w:p w14:paraId="12B17CBE" w14:textId="77777777" w:rsidR="00DF36C9" w:rsidRDefault="00DF36C9">
            <w:pPr>
              <w:rPr>
                <w:sz w:val="5"/>
                <w:szCs w:val="5"/>
              </w:rPr>
            </w:pPr>
          </w:p>
        </w:tc>
        <w:tc>
          <w:tcPr>
            <w:tcW w:w="0" w:type="dxa"/>
            <w:vAlign w:val="bottom"/>
          </w:tcPr>
          <w:p w14:paraId="3E0B3FD8" w14:textId="77777777" w:rsidR="00DF36C9" w:rsidRDefault="00DF36C9">
            <w:pPr>
              <w:rPr>
                <w:sz w:val="1"/>
                <w:szCs w:val="1"/>
              </w:rPr>
            </w:pPr>
          </w:p>
        </w:tc>
      </w:tr>
      <w:tr w:rsidR="00DF36C9" w14:paraId="7C8D49BC" w14:textId="77777777">
        <w:trPr>
          <w:trHeight w:val="71"/>
        </w:trPr>
        <w:tc>
          <w:tcPr>
            <w:tcW w:w="720" w:type="dxa"/>
            <w:vAlign w:val="bottom"/>
          </w:tcPr>
          <w:p w14:paraId="33CEF2A9" w14:textId="77777777" w:rsidR="00DF36C9" w:rsidRDefault="00DF36C9">
            <w:pPr>
              <w:rPr>
                <w:sz w:val="6"/>
                <w:szCs w:val="6"/>
              </w:rPr>
            </w:pPr>
          </w:p>
        </w:tc>
        <w:tc>
          <w:tcPr>
            <w:tcW w:w="560" w:type="dxa"/>
            <w:vAlign w:val="bottom"/>
          </w:tcPr>
          <w:p w14:paraId="254009F9" w14:textId="77777777" w:rsidR="00DF36C9" w:rsidRDefault="00DF36C9">
            <w:pPr>
              <w:rPr>
                <w:sz w:val="6"/>
                <w:szCs w:val="6"/>
              </w:rPr>
            </w:pPr>
          </w:p>
        </w:tc>
        <w:tc>
          <w:tcPr>
            <w:tcW w:w="840" w:type="dxa"/>
            <w:vAlign w:val="bottom"/>
          </w:tcPr>
          <w:p w14:paraId="24CB615D" w14:textId="77777777" w:rsidR="00DF36C9" w:rsidRDefault="00BA543D">
            <w:pPr>
              <w:ind w:left="271"/>
              <w:jc w:val="center"/>
              <w:rPr>
                <w:sz w:val="20"/>
                <w:szCs w:val="20"/>
              </w:rPr>
            </w:pPr>
            <w:r>
              <w:rPr>
                <w:rFonts w:eastAsia="Times New Roman"/>
                <w:w w:val="92"/>
                <w:sz w:val="6"/>
                <w:szCs w:val="6"/>
              </w:rPr>
              <w:t>Sekreterliği</w:t>
            </w:r>
          </w:p>
        </w:tc>
        <w:tc>
          <w:tcPr>
            <w:tcW w:w="840" w:type="dxa"/>
            <w:vAlign w:val="bottom"/>
          </w:tcPr>
          <w:p w14:paraId="2962E056" w14:textId="77777777" w:rsidR="00DF36C9" w:rsidRDefault="00DF36C9">
            <w:pPr>
              <w:rPr>
                <w:sz w:val="6"/>
                <w:szCs w:val="6"/>
              </w:rPr>
            </w:pPr>
          </w:p>
        </w:tc>
        <w:tc>
          <w:tcPr>
            <w:tcW w:w="700" w:type="dxa"/>
            <w:vAlign w:val="bottom"/>
          </w:tcPr>
          <w:p w14:paraId="51451BE2" w14:textId="77777777" w:rsidR="00DF36C9" w:rsidRDefault="00BA543D">
            <w:pPr>
              <w:ind w:right="31"/>
              <w:jc w:val="right"/>
              <w:rPr>
                <w:sz w:val="20"/>
                <w:szCs w:val="20"/>
              </w:rPr>
            </w:pPr>
            <w:r>
              <w:rPr>
                <w:rFonts w:eastAsia="Times New Roman"/>
                <w:sz w:val="6"/>
                <w:szCs w:val="6"/>
              </w:rPr>
              <w:t>(Ultrason)</w:t>
            </w:r>
          </w:p>
        </w:tc>
        <w:tc>
          <w:tcPr>
            <w:tcW w:w="1000" w:type="dxa"/>
            <w:vAlign w:val="bottom"/>
          </w:tcPr>
          <w:p w14:paraId="634B825E" w14:textId="77777777" w:rsidR="00DF36C9" w:rsidRDefault="00DF36C9">
            <w:pPr>
              <w:rPr>
                <w:sz w:val="6"/>
                <w:szCs w:val="6"/>
              </w:rPr>
            </w:pPr>
          </w:p>
        </w:tc>
        <w:tc>
          <w:tcPr>
            <w:tcW w:w="340" w:type="dxa"/>
            <w:vAlign w:val="bottom"/>
          </w:tcPr>
          <w:p w14:paraId="62D5451C" w14:textId="77777777" w:rsidR="00DF36C9" w:rsidRDefault="00DF36C9">
            <w:pPr>
              <w:rPr>
                <w:sz w:val="6"/>
                <w:szCs w:val="6"/>
              </w:rPr>
            </w:pPr>
          </w:p>
        </w:tc>
        <w:tc>
          <w:tcPr>
            <w:tcW w:w="840" w:type="dxa"/>
            <w:vAlign w:val="bottom"/>
          </w:tcPr>
          <w:p w14:paraId="2AC931C5" w14:textId="77777777" w:rsidR="00DF36C9" w:rsidRDefault="00DF36C9">
            <w:pPr>
              <w:rPr>
                <w:sz w:val="6"/>
                <w:szCs w:val="6"/>
              </w:rPr>
            </w:pPr>
          </w:p>
        </w:tc>
        <w:tc>
          <w:tcPr>
            <w:tcW w:w="600" w:type="dxa"/>
            <w:vAlign w:val="bottom"/>
          </w:tcPr>
          <w:p w14:paraId="038709F1" w14:textId="77777777" w:rsidR="00DF36C9" w:rsidRDefault="00DF36C9">
            <w:pPr>
              <w:rPr>
                <w:sz w:val="6"/>
                <w:szCs w:val="6"/>
              </w:rPr>
            </w:pPr>
          </w:p>
        </w:tc>
        <w:tc>
          <w:tcPr>
            <w:tcW w:w="980" w:type="dxa"/>
            <w:vAlign w:val="bottom"/>
          </w:tcPr>
          <w:p w14:paraId="6E951EF1" w14:textId="77777777" w:rsidR="00DF36C9" w:rsidRDefault="00BA543D">
            <w:pPr>
              <w:spacing w:line="63" w:lineRule="exact"/>
              <w:ind w:left="580"/>
              <w:rPr>
                <w:sz w:val="20"/>
                <w:szCs w:val="20"/>
              </w:rPr>
            </w:pPr>
            <w:r>
              <w:rPr>
                <w:rFonts w:eastAsia="Times New Roman"/>
                <w:sz w:val="6"/>
                <w:szCs w:val="6"/>
              </w:rPr>
              <w:t>(Sonuç)</w:t>
            </w:r>
          </w:p>
        </w:tc>
        <w:tc>
          <w:tcPr>
            <w:tcW w:w="680" w:type="dxa"/>
            <w:vAlign w:val="bottom"/>
          </w:tcPr>
          <w:p w14:paraId="69D0ECD3" w14:textId="77777777" w:rsidR="00DF36C9" w:rsidRDefault="00DF36C9">
            <w:pPr>
              <w:rPr>
                <w:sz w:val="6"/>
                <w:szCs w:val="6"/>
              </w:rPr>
            </w:pPr>
          </w:p>
        </w:tc>
        <w:tc>
          <w:tcPr>
            <w:tcW w:w="0" w:type="dxa"/>
            <w:vAlign w:val="bottom"/>
          </w:tcPr>
          <w:p w14:paraId="0F1A3C70" w14:textId="77777777" w:rsidR="00DF36C9" w:rsidRDefault="00DF36C9">
            <w:pPr>
              <w:rPr>
                <w:sz w:val="1"/>
                <w:szCs w:val="1"/>
              </w:rPr>
            </w:pPr>
          </w:p>
        </w:tc>
      </w:tr>
      <w:tr w:rsidR="00DF36C9" w14:paraId="251B098E" w14:textId="77777777">
        <w:trPr>
          <w:trHeight w:val="253"/>
        </w:trPr>
        <w:tc>
          <w:tcPr>
            <w:tcW w:w="720" w:type="dxa"/>
            <w:vAlign w:val="bottom"/>
          </w:tcPr>
          <w:p w14:paraId="5352A237" w14:textId="77777777" w:rsidR="00DF36C9" w:rsidRDefault="00BA543D">
            <w:pPr>
              <w:ind w:right="431"/>
              <w:jc w:val="right"/>
              <w:rPr>
                <w:sz w:val="20"/>
                <w:szCs w:val="20"/>
              </w:rPr>
            </w:pPr>
            <w:r>
              <w:rPr>
                <w:rFonts w:eastAsia="Times New Roman"/>
                <w:w w:val="78"/>
                <w:sz w:val="6"/>
                <w:szCs w:val="6"/>
              </w:rPr>
              <w:t>C/T: 7,07 dk</w:t>
            </w:r>
          </w:p>
        </w:tc>
        <w:tc>
          <w:tcPr>
            <w:tcW w:w="560" w:type="dxa"/>
            <w:vAlign w:val="bottom"/>
          </w:tcPr>
          <w:p w14:paraId="2425E7A2" w14:textId="77777777" w:rsidR="00DF36C9" w:rsidRDefault="00BA543D">
            <w:pPr>
              <w:ind w:left="100"/>
              <w:rPr>
                <w:sz w:val="20"/>
                <w:szCs w:val="20"/>
              </w:rPr>
            </w:pPr>
            <w:r>
              <w:rPr>
                <w:rFonts w:eastAsia="Times New Roman"/>
                <w:sz w:val="6"/>
                <w:szCs w:val="6"/>
              </w:rPr>
              <w:t>C/T: 6,23 dk</w:t>
            </w:r>
          </w:p>
        </w:tc>
        <w:tc>
          <w:tcPr>
            <w:tcW w:w="840" w:type="dxa"/>
            <w:vMerge w:val="restart"/>
            <w:vAlign w:val="bottom"/>
          </w:tcPr>
          <w:p w14:paraId="5D33E88C" w14:textId="77777777" w:rsidR="00DF36C9" w:rsidRDefault="00BA543D">
            <w:pPr>
              <w:ind w:left="420"/>
              <w:rPr>
                <w:sz w:val="20"/>
                <w:szCs w:val="20"/>
              </w:rPr>
            </w:pPr>
            <w:r>
              <w:rPr>
                <w:rFonts w:eastAsia="Times New Roman"/>
                <w:sz w:val="6"/>
                <w:szCs w:val="6"/>
              </w:rPr>
              <w:t>C/T: 1,80 dk</w:t>
            </w:r>
          </w:p>
        </w:tc>
        <w:tc>
          <w:tcPr>
            <w:tcW w:w="840" w:type="dxa"/>
            <w:vMerge w:val="restart"/>
            <w:vAlign w:val="bottom"/>
          </w:tcPr>
          <w:p w14:paraId="2B6D33A1" w14:textId="77777777" w:rsidR="00DF36C9" w:rsidRDefault="00BA543D">
            <w:pPr>
              <w:ind w:left="440"/>
              <w:rPr>
                <w:sz w:val="20"/>
                <w:szCs w:val="20"/>
              </w:rPr>
            </w:pPr>
            <w:r>
              <w:rPr>
                <w:rFonts w:eastAsia="Times New Roman"/>
                <w:sz w:val="6"/>
                <w:szCs w:val="6"/>
              </w:rPr>
              <w:t>C/T: 3,21 dk</w:t>
            </w:r>
          </w:p>
        </w:tc>
        <w:tc>
          <w:tcPr>
            <w:tcW w:w="700" w:type="dxa"/>
            <w:vMerge w:val="restart"/>
            <w:vAlign w:val="bottom"/>
          </w:tcPr>
          <w:p w14:paraId="17626921" w14:textId="77777777" w:rsidR="00DF36C9" w:rsidRDefault="00BA543D">
            <w:pPr>
              <w:ind w:right="31"/>
              <w:jc w:val="right"/>
              <w:rPr>
                <w:sz w:val="20"/>
                <w:szCs w:val="20"/>
              </w:rPr>
            </w:pPr>
            <w:r>
              <w:rPr>
                <w:rFonts w:eastAsia="Times New Roman"/>
                <w:sz w:val="6"/>
                <w:szCs w:val="6"/>
              </w:rPr>
              <w:t xml:space="preserve">C/T: </w:t>
            </w:r>
            <w:r>
              <w:rPr>
                <w:rFonts w:eastAsia="Times New Roman"/>
                <w:sz w:val="6"/>
                <w:szCs w:val="6"/>
              </w:rPr>
              <w:t>1,92 dk</w:t>
            </w:r>
          </w:p>
        </w:tc>
        <w:tc>
          <w:tcPr>
            <w:tcW w:w="1000" w:type="dxa"/>
            <w:vMerge w:val="restart"/>
            <w:vAlign w:val="bottom"/>
          </w:tcPr>
          <w:p w14:paraId="3567CEF6" w14:textId="77777777" w:rsidR="00DF36C9" w:rsidRDefault="00BA543D">
            <w:pPr>
              <w:ind w:right="151"/>
              <w:jc w:val="right"/>
              <w:rPr>
                <w:sz w:val="20"/>
                <w:szCs w:val="20"/>
              </w:rPr>
            </w:pPr>
            <w:r>
              <w:rPr>
                <w:rFonts w:eastAsia="Times New Roman"/>
                <w:sz w:val="6"/>
                <w:szCs w:val="6"/>
              </w:rPr>
              <w:t>C/T: 14,15 dk</w:t>
            </w:r>
          </w:p>
        </w:tc>
        <w:tc>
          <w:tcPr>
            <w:tcW w:w="340" w:type="dxa"/>
            <w:vAlign w:val="bottom"/>
          </w:tcPr>
          <w:p w14:paraId="6A7B8124" w14:textId="77777777" w:rsidR="00DF36C9" w:rsidRDefault="00DF36C9">
            <w:pPr>
              <w:rPr>
                <w:sz w:val="21"/>
                <w:szCs w:val="21"/>
              </w:rPr>
            </w:pPr>
          </w:p>
        </w:tc>
        <w:tc>
          <w:tcPr>
            <w:tcW w:w="840" w:type="dxa"/>
            <w:vMerge w:val="restart"/>
            <w:vAlign w:val="bottom"/>
          </w:tcPr>
          <w:p w14:paraId="1F1630C0" w14:textId="77777777" w:rsidR="00DF36C9" w:rsidRDefault="00BA543D">
            <w:pPr>
              <w:ind w:left="120"/>
              <w:rPr>
                <w:sz w:val="20"/>
                <w:szCs w:val="20"/>
              </w:rPr>
            </w:pPr>
            <w:r>
              <w:rPr>
                <w:rFonts w:eastAsia="Times New Roman"/>
                <w:sz w:val="6"/>
                <w:szCs w:val="6"/>
              </w:rPr>
              <w:t>C/T: 3,70 dk</w:t>
            </w:r>
          </w:p>
        </w:tc>
        <w:tc>
          <w:tcPr>
            <w:tcW w:w="600" w:type="dxa"/>
            <w:vMerge w:val="restart"/>
            <w:vAlign w:val="bottom"/>
          </w:tcPr>
          <w:p w14:paraId="3158F417" w14:textId="77777777" w:rsidR="00DF36C9" w:rsidRDefault="00BA543D">
            <w:pPr>
              <w:ind w:left="120"/>
              <w:rPr>
                <w:sz w:val="20"/>
                <w:szCs w:val="20"/>
              </w:rPr>
            </w:pPr>
            <w:r>
              <w:rPr>
                <w:rFonts w:eastAsia="Times New Roman"/>
                <w:sz w:val="6"/>
                <w:szCs w:val="6"/>
              </w:rPr>
              <w:t>C/T: 27,97 dk</w:t>
            </w:r>
          </w:p>
        </w:tc>
        <w:tc>
          <w:tcPr>
            <w:tcW w:w="980" w:type="dxa"/>
            <w:vAlign w:val="bottom"/>
          </w:tcPr>
          <w:p w14:paraId="3C98F4FE" w14:textId="77777777" w:rsidR="00DF36C9" w:rsidRDefault="00BA543D">
            <w:pPr>
              <w:ind w:left="500"/>
              <w:rPr>
                <w:sz w:val="20"/>
                <w:szCs w:val="20"/>
              </w:rPr>
            </w:pPr>
            <w:r>
              <w:rPr>
                <w:rFonts w:eastAsia="Times New Roman"/>
                <w:sz w:val="6"/>
                <w:szCs w:val="6"/>
              </w:rPr>
              <w:t>C/T: 2,96 dk</w:t>
            </w:r>
          </w:p>
        </w:tc>
        <w:tc>
          <w:tcPr>
            <w:tcW w:w="680" w:type="dxa"/>
            <w:vAlign w:val="bottom"/>
          </w:tcPr>
          <w:p w14:paraId="52FB778F" w14:textId="77777777" w:rsidR="00DF36C9" w:rsidRDefault="00BA543D">
            <w:pPr>
              <w:ind w:right="11"/>
              <w:jc w:val="right"/>
              <w:rPr>
                <w:sz w:val="20"/>
                <w:szCs w:val="20"/>
              </w:rPr>
            </w:pPr>
            <w:r>
              <w:rPr>
                <w:rFonts w:eastAsia="Times New Roman"/>
                <w:sz w:val="6"/>
                <w:szCs w:val="6"/>
              </w:rPr>
              <w:t>C/T: 6,69 dk</w:t>
            </w:r>
          </w:p>
        </w:tc>
        <w:tc>
          <w:tcPr>
            <w:tcW w:w="0" w:type="dxa"/>
            <w:vAlign w:val="bottom"/>
          </w:tcPr>
          <w:p w14:paraId="14268723" w14:textId="77777777" w:rsidR="00DF36C9" w:rsidRDefault="00DF36C9">
            <w:pPr>
              <w:rPr>
                <w:sz w:val="1"/>
                <w:szCs w:val="1"/>
              </w:rPr>
            </w:pPr>
          </w:p>
        </w:tc>
      </w:tr>
      <w:tr w:rsidR="00DF36C9" w14:paraId="16801644" w14:textId="77777777">
        <w:trPr>
          <w:trHeight w:val="30"/>
        </w:trPr>
        <w:tc>
          <w:tcPr>
            <w:tcW w:w="720" w:type="dxa"/>
            <w:vAlign w:val="bottom"/>
          </w:tcPr>
          <w:p w14:paraId="194A5D23" w14:textId="77777777" w:rsidR="00DF36C9" w:rsidRDefault="00DF36C9">
            <w:pPr>
              <w:rPr>
                <w:sz w:val="2"/>
                <w:szCs w:val="2"/>
              </w:rPr>
            </w:pPr>
          </w:p>
        </w:tc>
        <w:tc>
          <w:tcPr>
            <w:tcW w:w="560" w:type="dxa"/>
            <w:vMerge w:val="restart"/>
            <w:vAlign w:val="bottom"/>
          </w:tcPr>
          <w:p w14:paraId="54E3C54E" w14:textId="77777777" w:rsidR="00DF36C9" w:rsidRDefault="00BA543D">
            <w:pPr>
              <w:ind w:left="100"/>
              <w:rPr>
                <w:sz w:val="20"/>
                <w:szCs w:val="20"/>
              </w:rPr>
            </w:pPr>
            <w:r>
              <w:rPr>
                <w:rFonts w:eastAsia="Times New Roman"/>
                <w:sz w:val="6"/>
                <w:szCs w:val="6"/>
              </w:rPr>
              <w:t>W/T: 58,64 dk</w:t>
            </w:r>
          </w:p>
        </w:tc>
        <w:tc>
          <w:tcPr>
            <w:tcW w:w="840" w:type="dxa"/>
            <w:vMerge/>
            <w:vAlign w:val="bottom"/>
          </w:tcPr>
          <w:p w14:paraId="41152704" w14:textId="77777777" w:rsidR="00DF36C9" w:rsidRDefault="00DF36C9">
            <w:pPr>
              <w:rPr>
                <w:sz w:val="2"/>
                <w:szCs w:val="2"/>
              </w:rPr>
            </w:pPr>
          </w:p>
        </w:tc>
        <w:tc>
          <w:tcPr>
            <w:tcW w:w="840" w:type="dxa"/>
            <w:vMerge/>
            <w:vAlign w:val="bottom"/>
          </w:tcPr>
          <w:p w14:paraId="63868A96" w14:textId="77777777" w:rsidR="00DF36C9" w:rsidRDefault="00DF36C9">
            <w:pPr>
              <w:rPr>
                <w:sz w:val="2"/>
                <w:szCs w:val="2"/>
              </w:rPr>
            </w:pPr>
          </w:p>
        </w:tc>
        <w:tc>
          <w:tcPr>
            <w:tcW w:w="700" w:type="dxa"/>
            <w:vMerge/>
            <w:vAlign w:val="bottom"/>
          </w:tcPr>
          <w:p w14:paraId="3B7F76EE" w14:textId="77777777" w:rsidR="00DF36C9" w:rsidRDefault="00DF36C9">
            <w:pPr>
              <w:rPr>
                <w:sz w:val="2"/>
                <w:szCs w:val="2"/>
              </w:rPr>
            </w:pPr>
          </w:p>
        </w:tc>
        <w:tc>
          <w:tcPr>
            <w:tcW w:w="1000" w:type="dxa"/>
            <w:vMerge/>
            <w:vAlign w:val="bottom"/>
          </w:tcPr>
          <w:p w14:paraId="24026B85" w14:textId="77777777" w:rsidR="00DF36C9" w:rsidRDefault="00DF36C9">
            <w:pPr>
              <w:rPr>
                <w:sz w:val="2"/>
                <w:szCs w:val="2"/>
              </w:rPr>
            </w:pPr>
          </w:p>
        </w:tc>
        <w:tc>
          <w:tcPr>
            <w:tcW w:w="340" w:type="dxa"/>
            <w:vAlign w:val="bottom"/>
          </w:tcPr>
          <w:p w14:paraId="0BE385BE" w14:textId="77777777" w:rsidR="00DF36C9" w:rsidRDefault="00DF36C9">
            <w:pPr>
              <w:rPr>
                <w:sz w:val="2"/>
                <w:szCs w:val="2"/>
              </w:rPr>
            </w:pPr>
          </w:p>
        </w:tc>
        <w:tc>
          <w:tcPr>
            <w:tcW w:w="840" w:type="dxa"/>
            <w:vMerge/>
            <w:vAlign w:val="bottom"/>
          </w:tcPr>
          <w:p w14:paraId="328E74E2" w14:textId="77777777" w:rsidR="00DF36C9" w:rsidRDefault="00DF36C9">
            <w:pPr>
              <w:rPr>
                <w:sz w:val="2"/>
                <w:szCs w:val="2"/>
              </w:rPr>
            </w:pPr>
          </w:p>
        </w:tc>
        <w:tc>
          <w:tcPr>
            <w:tcW w:w="600" w:type="dxa"/>
            <w:vMerge/>
            <w:vAlign w:val="bottom"/>
          </w:tcPr>
          <w:p w14:paraId="1E26D80C" w14:textId="77777777" w:rsidR="00DF36C9" w:rsidRDefault="00DF36C9">
            <w:pPr>
              <w:rPr>
                <w:sz w:val="2"/>
                <w:szCs w:val="2"/>
              </w:rPr>
            </w:pPr>
          </w:p>
        </w:tc>
        <w:tc>
          <w:tcPr>
            <w:tcW w:w="980" w:type="dxa"/>
            <w:vMerge w:val="restart"/>
            <w:vAlign w:val="bottom"/>
          </w:tcPr>
          <w:p w14:paraId="533B04F2" w14:textId="77777777" w:rsidR="00DF36C9" w:rsidRDefault="00BA543D">
            <w:pPr>
              <w:ind w:left="500"/>
              <w:rPr>
                <w:sz w:val="20"/>
                <w:szCs w:val="20"/>
              </w:rPr>
            </w:pPr>
            <w:r>
              <w:rPr>
                <w:rFonts w:eastAsia="Times New Roman"/>
                <w:sz w:val="6"/>
                <w:szCs w:val="6"/>
              </w:rPr>
              <w:t>W/T: 4331 dk</w:t>
            </w:r>
          </w:p>
        </w:tc>
        <w:tc>
          <w:tcPr>
            <w:tcW w:w="680" w:type="dxa"/>
            <w:vMerge w:val="restart"/>
            <w:vAlign w:val="bottom"/>
          </w:tcPr>
          <w:p w14:paraId="1A39A7C9" w14:textId="77777777" w:rsidR="00DF36C9" w:rsidRDefault="00BA543D">
            <w:pPr>
              <w:ind w:left="331"/>
              <w:jc w:val="center"/>
              <w:rPr>
                <w:sz w:val="20"/>
                <w:szCs w:val="20"/>
              </w:rPr>
            </w:pPr>
            <w:r>
              <w:rPr>
                <w:rFonts w:eastAsia="Times New Roman"/>
                <w:w w:val="90"/>
                <w:sz w:val="6"/>
                <w:szCs w:val="6"/>
              </w:rPr>
              <w:t>W/T: 32,99 dk</w:t>
            </w:r>
          </w:p>
        </w:tc>
        <w:tc>
          <w:tcPr>
            <w:tcW w:w="0" w:type="dxa"/>
            <w:vAlign w:val="bottom"/>
          </w:tcPr>
          <w:p w14:paraId="30E684C4" w14:textId="77777777" w:rsidR="00DF36C9" w:rsidRDefault="00DF36C9">
            <w:pPr>
              <w:spacing w:line="20" w:lineRule="exact"/>
              <w:rPr>
                <w:sz w:val="1"/>
                <w:szCs w:val="1"/>
              </w:rPr>
            </w:pPr>
          </w:p>
        </w:tc>
      </w:tr>
      <w:tr w:rsidR="00DF36C9" w14:paraId="231DCC2D" w14:textId="77777777">
        <w:trPr>
          <w:trHeight w:val="50"/>
        </w:trPr>
        <w:tc>
          <w:tcPr>
            <w:tcW w:w="720" w:type="dxa"/>
            <w:vAlign w:val="bottom"/>
          </w:tcPr>
          <w:p w14:paraId="4AE2F7FC" w14:textId="77777777" w:rsidR="00DF36C9" w:rsidRDefault="00DF36C9">
            <w:pPr>
              <w:rPr>
                <w:sz w:val="4"/>
                <w:szCs w:val="4"/>
              </w:rPr>
            </w:pPr>
          </w:p>
        </w:tc>
        <w:tc>
          <w:tcPr>
            <w:tcW w:w="560" w:type="dxa"/>
            <w:vMerge/>
            <w:vAlign w:val="bottom"/>
          </w:tcPr>
          <w:p w14:paraId="00504AC1" w14:textId="77777777" w:rsidR="00DF36C9" w:rsidRDefault="00DF36C9">
            <w:pPr>
              <w:rPr>
                <w:sz w:val="4"/>
                <w:szCs w:val="4"/>
              </w:rPr>
            </w:pPr>
          </w:p>
        </w:tc>
        <w:tc>
          <w:tcPr>
            <w:tcW w:w="840" w:type="dxa"/>
            <w:vMerge w:val="restart"/>
            <w:vAlign w:val="bottom"/>
          </w:tcPr>
          <w:p w14:paraId="2350772D" w14:textId="77777777" w:rsidR="00DF36C9" w:rsidRDefault="00BA543D">
            <w:pPr>
              <w:ind w:left="420"/>
              <w:rPr>
                <w:sz w:val="20"/>
                <w:szCs w:val="20"/>
              </w:rPr>
            </w:pPr>
            <w:r>
              <w:rPr>
                <w:rFonts w:eastAsia="Times New Roman"/>
                <w:sz w:val="6"/>
                <w:szCs w:val="6"/>
              </w:rPr>
              <w:t>W/T: 1 dk</w:t>
            </w:r>
          </w:p>
        </w:tc>
        <w:tc>
          <w:tcPr>
            <w:tcW w:w="840" w:type="dxa"/>
            <w:vMerge w:val="restart"/>
            <w:vAlign w:val="bottom"/>
          </w:tcPr>
          <w:p w14:paraId="60F8C181" w14:textId="77777777" w:rsidR="00DF36C9" w:rsidRDefault="00BA543D">
            <w:pPr>
              <w:ind w:left="440"/>
              <w:rPr>
                <w:sz w:val="20"/>
                <w:szCs w:val="20"/>
              </w:rPr>
            </w:pPr>
            <w:r>
              <w:rPr>
                <w:rFonts w:eastAsia="Times New Roman"/>
                <w:sz w:val="6"/>
                <w:szCs w:val="6"/>
              </w:rPr>
              <w:t>W/T: 39 dk</w:t>
            </w:r>
          </w:p>
        </w:tc>
        <w:tc>
          <w:tcPr>
            <w:tcW w:w="700" w:type="dxa"/>
            <w:vMerge w:val="restart"/>
            <w:vAlign w:val="bottom"/>
          </w:tcPr>
          <w:p w14:paraId="42245704" w14:textId="77777777" w:rsidR="00DF36C9" w:rsidRDefault="00BA543D">
            <w:pPr>
              <w:ind w:right="51"/>
              <w:jc w:val="right"/>
              <w:rPr>
                <w:sz w:val="20"/>
                <w:szCs w:val="20"/>
              </w:rPr>
            </w:pPr>
            <w:r>
              <w:rPr>
                <w:rFonts w:eastAsia="Times New Roman"/>
                <w:sz w:val="6"/>
                <w:szCs w:val="6"/>
              </w:rPr>
              <w:t>W/T: 12 dk</w:t>
            </w:r>
          </w:p>
        </w:tc>
        <w:tc>
          <w:tcPr>
            <w:tcW w:w="1000" w:type="dxa"/>
            <w:vMerge w:val="restart"/>
            <w:vAlign w:val="bottom"/>
          </w:tcPr>
          <w:p w14:paraId="072B168A" w14:textId="77777777" w:rsidR="00DF36C9" w:rsidRDefault="00BA543D">
            <w:pPr>
              <w:ind w:right="171"/>
              <w:jc w:val="right"/>
              <w:rPr>
                <w:sz w:val="20"/>
                <w:szCs w:val="20"/>
              </w:rPr>
            </w:pPr>
            <w:r>
              <w:rPr>
                <w:rFonts w:eastAsia="Times New Roman"/>
                <w:sz w:val="6"/>
                <w:szCs w:val="6"/>
              </w:rPr>
              <w:t>W/T: 203 dk</w:t>
            </w:r>
          </w:p>
        </w:tc>
        <w:tc>
          <w:tcPr>
            <w:tcW w:w="340" w:type="dxa"/>
            <w:vAlign w:val="bottom"/>
          </w:tcPr>
          <w:p w14:paraId="1B0C56B2" w14:textId="77777777" w:rsidR="00DF36C9" w:rsidRDefault="00DF36C9">
            <w:pPr>
              <w:rPr>
                <w:sz w:val="4"/>
                <w:szCs w:val="4"/>
              </w:rPr>
            </w:pPr>
          </w:p>
        </w:tc>
        <w:tc>
          <w:tcPr>
            <w:tcW w:w="840" w:type="dxa"/>
            <w:vMerge w:val="restart"/>
            <w:vAlign w:val="bottom"/>
          </w:tcPr>
          <w:p w14:paraId="4366A4BC" w14:textId="77777777" w:rsidR="00DF36C9" w:rsidRDefault="00BA543D">
            <w:pPr>
              <w:ind w:left="120"/>
              <w:rPr>
                <w:sz w:val="20"/>
                <w:szCs w:val="20"/>
              </w:rPr>
            </w:pPr>
            <w:r>
              <w:rPr>
                <w:rFonts w:eastAsia="Times New Roman"/>
                <w:sz w:val="6"/>
                <w:szCs w:val="6"/>
              </w:rPr>
              <w:t>W/T: 29 dk</w:t>
            </w:r>
          </w:p>
        </w:tc>
        <w:tc>
          <w:tcPr>
            <w:tcW w:w="600" w:type="dxa"/>
            <w:vMerge w:val="restart"/>
            <w:vAlign w:val="bottom"/>
          </w:tcPr>
          <w:p w14:paraId="53CA915E" w14:textId="77777777" w:rsidR="00DF36C9" w:rsidRDefault="00BA543D">
            <w:pPr>
              <w:ind w:left="120"/>
              <w:rPr>
                <w:sz w:val="20"/>
                <w:szCs w:val="20"/>
              </w:rPr>
            </w:pPr>
            <w:r>
              <w:rPr>
                <w:rFonts w:eastAsia="Times New Roman"/>
                <w:sz w:val="6"/>
                <w:szCs w:val="6"/>
              </w:rPr>
              <w:t>W/T: 31 dk</w:t>
            </w:r>
          </w:p>
        </w:tc>
        <w:tc>
          <w:tcPr>
            <w:tcW w:w="980" w:type="dxa"/>
            <w:vMerge/>
            <w:vAlign w:val="bottom"/>
          </w:tcPr>
          <w:p w14:paraId="1D37B185" w14:textId="77777777" w:rsidR="00DF36C9" w:rsidRDefault="00DF36C9">
            <w:pPr>
              <w:rPr>
                <w:sz w:val="4"/>
                <w:szCs w:val="4"/>
              </w:rPr>
            </w:pPr>
          </w:p>
        </w:tc>
        <w:tc>
          <w:tcPr>
            <w:tcW w:w="680" w:type="dxa"/>
            <w:vMerge/>
            <w:vAlign w:val="bottom"/>
          </w:tcPr>
          <w:p w14:paraId="7CA20425" w14:textId="77777777" w:rsidR="00DF36C9" w:rsidRDefault="00DF36C9">
            <w:pPr>
              <w:rPr>
                <w:sz w:val="4"/>
                <w:szCs w:val="4"/>
              </w:rPr>
            </w:pPr>
          </w:p>
        </w:tc>
        <w:tc>
          <w:tcPr>
            <w:tcW w:w="0" w:type="dxa"/>
            <w:vAlign w:val="bottom"/>
          </w:tcPr>
          <w:p w14:paraId="6E85EE8F" w14:textId="77777777" w:rsidR="00DF36C9" w:rsidRDefault="00DF36C9">
            <w:pPr>
              <w:rPr>
                <w:sz w:val="1"/>
                <w:szCs w:val="1"/>
              </w:rPr>
            </w:pPr>
          </w:p>
        </w:tc>
      </w:tr>
      <w:tr w:rsidR="00DF36C9" w14:paraId="44703EC4" w14:textId="77777777">
        <w:trPr>
          <w:trHeight w:val="30"/>
        </w:trPr>
        <w:tc>
          <w:tcPr>
            <w:tcW w:w="720" w:type="dxa"/>
            <w:vAlign w:val="bottom"/>
          </w:tcPr>
          <w:p w14:paraId="492EA74C" w14:textId="77777777" w:rsidR="00DF36C9" w:rsidRDefault="00DF36C9">
            <w:pPr>
              <w:rPr>
                <w:sz w:val="2"/>
                <w:szCs w:val="2"/>
              </w:rPr>
            </w:pPr>
          </w:p>
        </w:tc>
        <w:tc>
          <w:tcPr>
            <w:tcW w:w="560" w:type="dxa"/>
            <w:vAlign w:val="bottom"/>
          </w:tcPr>
          <w:p w14:paraId="1DD4FD5B" w14:textId="77777777" w:rsidR="00DF36C9" w:rsidRDefault="00DF36C9">
            <w:pPr>
              <w:rPr>
                <w:sz w:val="2"/>
                <w:szCs w:val="2"/>
              </w:rPr>
            </w:pPr>
          </w:p>
        </w:tc>
        <w:tc>
          <w:tcPr>
            <w:tcW w:w="840" w:type="dxa"/>
            <w:vMerge/>
            <w:vAlign w:val="bottom"/>
          </w:tcPr>
          <w:p w14:paraId="0F08515F" w14:textId="77777777" w:rsidR="00DF36C9" w:rsidRDefault="00DF36C9">
            <w:pPr>
              <w:rPr>
                <w:sz w:val="2"/>
                <w:szCs w:val="2"/>
              </w:rPr>
            </w:pPr>
          </w:p>
        </w:tc>
        <w:tc>
          <w:tcPr>
            <w:tcW w:w="840" w:type="dxa"/>
            <w:vMerge/>
            <w:vAlign w:val="bottom"/>
          </w:tcPr>
          <w:p w14:paraId="4D265DA9" w14:textId="77777777" w:rsidR="00DF36C9" w:rsidRDefault="00DF36C9">
            <w:pPr>
              <w:rPr>
                <w:sz w:val="2"/>
                <w:szCs w:val="2"/>
              </w:rPr>
            </w:pPr>
          </w:p>
        </w:tc>
        <w:tc>
          <w:tcPr>
            <w:tcW w:w="700" w:type="dxa"/>
            <w:vMerge/>
            <w:vAlign w:val="bottom"/>
          </w:tcPr>
          <w:p w14:paraId="53E4066B" w14:textId="77777777" w:rsidR="00DF36C9" w:rsidRDefault="00DF36C9">
            <w:pPr>
              <w:rPr>
                <w:sz w:val="2"/>
                <w:szCs w:val="2"/>
              </w:rPr>
            </w:pPr>
          </w:p>
        </w:tc>
        <w:tc>
          <w:tcPr>
            <w:tcW w:w="1000" w:type="dxa"/>
            <w:vMerge/>
            <w:vAlign w:val="bottom"/>
          </w:tcPr>
          <w:p w14:paraId="6DD71188" w14:textId="77777777" w:rsidR="00DF36C9" w:rsidRDefault="00DF36C9">
            <w:pPr>
              <w:rPr>
                <w:sz w:val="2"/>
                <w:szCs w:val="2"/>
              </w:rPr>
            </w:pPr>
          </w:p>
        </w:tc>
        <w:tc>
          <w:tcPr>
            <w:tcW w:w="340" w:type="dxa"/>
            <w:vAlign w:val="bottom"/>
          </w:tcPr>
          <w:p w14:paraId="6EC8865D" w14:textId="77777777" w:rsidR="00DF36C9" w:rsidRDefault="00DF36C9">
            <w:pPr>
              <w:rPr>
                <w:sz w:val="2"/>
                <w:szCs w:val="2"/>
              </w:rPr>
            </w:pPr>
          </w:p>
        </w:tc>
        <w:tc>
          <w:tcPr>
            <w:tcW w:w="840" w:type="dxa"/>
            <w:vMerge/>
            <w:vAlign w:val="bottom"/>
          </w:tcPr>
          <w:p w14:paraId="1DD796A6" w14:textId="77777777" w:rsidR="00DF36C9" w:rsidRDefault="00DF36C9">
            <w:pPr>
              <w:rPr>
                <w:sz w:val="2"/>
                <w:szCs w:val="2"/>
              </w:rPr>
            </w:pPr>
          </w:p>
        </w:tc>
        <w:tc>
          <w:tcPr>
            <w:tcW w:w="600" w:type="dxa"/>
            <w:vMerge/>
            <w:vAlign w:val="bottom"/>
          </w:tcPr>
          <w:p w14:paraId="72BB1154" w14:textId="77777777" w:rsidR="00DF36C9" w:rsidRDefault="00DF36C9">
            <w:pPr>
              <w:rPr>
                <w:sz w:val="2"/>
                <w:szCs w:val="2"/>
              </w:rPr>
            </w:pPr>
          </w:p>
        </w:tc>
        <w:tc>
          <w:tcPr>
            <w:tcW w:w="980" w:type="dxa"/>
            <w:vAlign w:val="bottom"/>
          </w:tcPr>
          <w:p w14:paraId="0D94B81C" w14:textId="77777777" w:rsidR="00DF36C9" w:rsidRDefault="00DF36C9">
            <w:pPr>
              <w:rPr>
                <w:sz w:val="2"/>
                <w:szCs w:val="2"/>
              </w:rPr>
            </w:pPr>
          </w:p>
        </w:tc>
        <w:tc>
          <w:tcPr>
            <w:tcW w:w="680" w:type="dxa"/>
            <w:vAlign w:val="bottom"/>
          </w:tcPr>
          <w:p w14:paraId="1D67AF90" w14:textId="77777777" w:rsidR="00DF36C9" w:rsidRDefault="00DF36C9">
            <w:pPr>
              <w:rPr>
                <w:sz w:val="2"/>
                <w:szCs w:val="2"/>
              </w:rPr>
            </w:pPr>
          </w:p>
        </w:tc>
        <w:tc>
          <w:tcPr>
            <w:tcW w:w="0" w:type="dxa"/>
            <w:vAlign w:val="bottom"/>
          </w:tcPr>
          <w:p w14:paraId="2DC6F34B" w14:textId="77777777" w:rsidR="00DF36C9" w:rsidRDefault="00DF36C9">
            <w:pPr>
              <w:spacing w:line="20" w:lineRule="exact"/>
              <w:rPr>
                <w:sz w:val="1"/>
                <w:szCs w:val="1"/>
              </w:rPr>
            </w:pPr>
          </w:p>
        </w:tc>
      </w:tr>
      <w:tr w:rsidR="00DF36C9" w14:paraId="0C391752" w14:textId="77777777">
        <w:trPr>
          <w:trHeight w:val="112"/>
        </w:trPr>
        <w:tc>
          <w:tcPr>
            <w:tcW w:w="720" w:type="dxa"/>
            <w:vAlign w:val="bottom"/>
          </w:tcPr>
          <w:p w14:paraId="2124B9B9" w14:textId="77777777" w:rsidR="00DF36C9" w:rsidRDefault="00BA543D">
            <w:pPr>
              <w:ind w:right="71"/>
              <w:jc w:val="right"/>
              <w:rPr>
                <w:sz w:val="20"/>
                <w:szCs w:val="20"/>
              </w:rPr>
            </w:pPr>
            <w:r>
              <w:rPr>
                <w:rFonts w:eastAsia="Times New Roman"/>
                <w:sz w:val="6"/>
                <w:szCs w:val="6"/>
              </w:rPr>
              <w:t>58,64</w:t>
            </w:r>
          </w:p>
        </w:tc>
        <w:tc>
          <w:tcPr>
            <w:tcW w:w="560" w:type="dxa"/>
            <w:vAlign w:val="bottom"/>
          </w:tcPr>
          <w:p w14:paraId="18F5C3DA" w14:textId="77777777" w:rsidR="00DF36C9" w:rsidRDefault="00DF36C9">
            <w:pPr>
              <w:rPr>
                <w:sz w:val="9"/>
                <w:szCs w:val="9"/>
              </w:rPr>
            </w:pPr>
          </w:p>
        </w:tc>
        <w:tc>
          <w:tcPr>
            <w:tcW w:w="840" w:type="dxa"/>
            <w:vAlign w:val="bottom"/>
          </w:tcPr>
          <w:p w14:paraId="27674D46" w14:textId="77777777" w:rsidR="00DF36C9" w:rsidRDefault="00BA543D">
            <w:pPr>
              <w:ind w:right="651"/>
              <w:jc w:val="right"/>
              <w:rPr>
                <w:sz w:val="20"/>
                <w:szCs w:val="20"/>
              </w:rPr>
            </w:pPr>
            <w:r>
              <w:rPr>
                <w:rFonts w:eastAsia="Times New Roman"/>
                <w:sz w:val="6"/>
                <w:szCs w:val="6"/>
              </w:rPr>
              <w:t>1</w:t>
            </w:r>
          </w:p>
        </w:tc>
        <w:tc>
          <w:tcPr>
            <w:tcW w:w="840" w:type="dxa"/>
            <w:vAlign w:val="bottom"/>
          </w:tcPr>
          <w:p w14:paraId="410C506B" w14:textId="77777777" w:rsidR="00DF36C9" w:rsidRDefault="00BA543D">
            <w:pPr>
              <w:ind w:right="611"/>
              <w:jc w:val="right"/>
              <w:rPr>
                <w:sz w:val="20"/>
                <w:szCs w:val="20"/>
              </w:rPr>
            </w:pPr>
            <w:r>
              <w:rPr>
                <w:rFonts w:eastAsia="Times New Roman"/>
                <w:sz w:val="6"/>
                <w:szCs w:val="6"/>
              </w:rPr>
              <w:t>39</w:t>
            </w:r>
          </w:p>
        </w:tc>
        <w:tc>
          <w:tcPr>
            <w:tcW w:w="700" w:type="dxa"/>
            <w:vAlign w:val="bottom"/>
          </w:tcPr>
          <w:p w14:paraId="1075F87C" w14:textId="77777777" w:rsidR="00DF36C9" w:rsidRDefault="00BA543D">
            <w:pPr>
              <w:ind w:right="491"/>
              <w:jc w:val="right"/>
              <w:rPr>
                <w:sz w:val="20"/>
                <w:szCs w:val="20"/>
              </w:rPr>
            </w:pPr>
            <w:r>
              <w:rPr>
                <w:rFonts w:eastAsia="Times New Roman"/>
                <w:sz w:val="6"/>
                <w:szCs w:val="6"/>
              </w:rPr>
              <w:t>12</w:t>
            </w:r>
          </w:p>
        </w:tc>
        <w:tc>
          <w:tcPr>
            <w:tcW w:w="1000" w:type="dxa"/>
            <w:vAlign w:val="bottom"/>
          </w:tcPr>
          <w:p w14:paraId="18CA57D5" w14:textId="77777777" w:rsidR="00DF36C9" w:rsidRDefault="00BA543D">
            <w:pPr>
              <w:ind w:right="671"/>
              <w:jc w:val="right"/>
              <w:rPr>
                <w:sz w:val="20"/>
                <w:szCs w:val="20"/>
              </w:rPr>
            </w:pPr>
            <w:r>
              <w:rPr>
                <w:rFonts w:eastAsia="Times New Roman"/>
                <w:sz w:val="6"/>
                <w:szCs w:val="6"/>
              </w:rPr>
              <w:t>203</w:t>
            </w:r>
          </w:p>
        </w:tc>
        <w:tc>
          <w:tcPr>
            <w:tcW w:w="340" w:type="dxa"/>
            <w:vAlign w:val="bottom"/>
          </w:tcPr>
          <w:p w14:paraId="2598555B" w14:textId="77777777" w:rsidR="00DF36C9" w:rsidRDefault="00BA543D">
            <w:pPr>
              <w:ind w:right="91"/>
              <w:jc w:val="right"/>
              <w:rPr>
                <w:sz w:val="20"/>
                <w:szCs w:val="20"/>
              </w:rPr>
            </w:pPr>
            <w:r>
              <w:rPr>
                <w:rFonts w:eastAsia="Times New Roman"/>
                <w:sz w:val="6"/>
                <w:szCs w:val="6"/>
              </w:rPr>
              <w:t>29</w:t>
            </w:r>
          </w:p>
        </w:tc>
        <w:tc>
          <w:tcPr>
            <w:tcW w:w="840" w:type="dxa"/>
            <w:vAlign w:val="bottom"/>
          </w:tcPr>
          <w:p w14:paraId="600F48C4" w14:textId="77777777" w:rsidR="00DF36C9" w:rsidRDefault="00BA543D">
            <w:pPr>
              <w:ind w:right="91"/>
              <w:jc w:val="right"/>
              <w:rPr>
                <w:sz w:val="20"/>
                <w:szCs w:val="20"/>
              </w:rPr>
            </w:pPr>
            <w:r>
              <w:rPr>
                <w:rFonts w:eastAsia="Times New Roman"/>
                <w:sz w:val="6"/>
                <w:szCs w:val="6"/>
              </w:rPr>
              <w:t>31</w:t>
            </w:r>
          </w:p>
        </w:tc>
        <w:tc>
          <w:tcPr>
            <w:tcW w:w="600" w:type="dxa"/>
            <w:vAlign w:val="bottom"/>
          </w:tcPr>
          <w:p w14:paraId="456776B2" w14:textId="77777777" w:rsidR="00DF36C9" w:rsidRDefault="00DF36C9">
            <w:pPr>
              <w:rPr>
                <w:sz w:val="9"/>
                <w:szCs w:val="9"/>
              </w:rPr>
            </w:pPr>
          </w:p>
        </w:tc>
        <w:tc>
          <w:tcPr>
            <w:tcW w:w="980" w:type="dxa"/>
            <w:vAlign w:val="bottom"/>
          </w:tcPr>
          <w:p w14:paraId="2D416F4B" w14:textId="77777777" w:rsidR="00DF36C9" w:rsidRDefault="00BA543D">
            <w:pPr>
              <w:ind w:left="180"/>
              <w:rPr>
                <w:sz w:val="20"/>
                <w:szCs w:val="20"/>
              </w:rPr>
            </w:pPr>
            <w:r>
              <w:rPr>
                <w:rFonts w:eastAsia="Times New Roman"/>
                <w:sz w:val="6"/>
                <w:szCs w:val="6"/>
              </w:rPr>
              <w:t>4331</w:t>
            </w:r>
          </w:p>
        </w:tc>
        <w:tc>
          <w:tcPr>
            <w:tcW w:w="680" w:type="dxa"/>
            <w:vAlign w:val="bottom"/>
          </w:tcPr>
          <w:p w14:paraId="425767EA" w14:textId="77777777" w:rsidR="00DF36C9" w:rsidRDefault="00BA543D">
            <w:pPr>
              <w:ind w:right="491"/>
              <w:jc w:val="right"/>
              <w:rPr>
                <w:sz w:val="20"/>
                <w:szCs w:val="20"/>
              </w:rPr>
            </w:pPr>
            <w:r>
              <w:rPr>
                <w:rFonts w:eastAsia="Times New Roman"/>
                <w:sz w:val="6"/>
                <w:szCs w:val="6"/>
              </w:rPr>
              <w:t>32,99</w:t>
            </w:r>
          </w:p>
        </w:tc>
        <w:tc>
          <w:tcPr>
            <w:tcW w:w="0" w:type="dxa"/>
            <w:vAlign w:val="bottom"/>
          </w:tcPr>
          <w:p w14:paraId="2E3A436A" w14:textId="77777777" w:rsidR="00DF36C9" w:rsidRDefault="00DF36C9">
            <w:pPr>
              <w:rPr>
                <w:sz w:val="1"/>
                <w:szCs w:val="1"/>
              </w:rPr>
            </w:pPr>
          </w:p>
        </w:tc>
      </w:tr>
      <w:tr w:rsidR="00DF36C9" w14:paraId="2174901C" w14:textId="77777777">
        <w:trPr>
          <w:trHeight w:val="90"/>
        </w:trPr>
        <w:tc>
          <w:tcPr>
            <w:tcW w:w="720" w:type="dxa"/>
            <w:vAlign w:val="bottom"/>
          </w:tcPr>
          <w:p w14:paraId="05406827" w14:textId="77777777" w:rsidR="00DF36C9" w:rsidRDefault="00BA543D">
            <w:pPr>
              <w:ind w:right="391"/>
              <w:jc w:val="center"/>
              <w:rPr>
                <w:sz w:val="20"/>
                <w:szCs w:val="20"/>
              </w:rPr>
            </w:pPr>
            <w:r>
              <w:rPr>
                <w:rFonts w:eastAsia="Times New Roman"/>
                <w:w w:val="94"/>
                <w:sz w:val="6"/>
                <w:szCs w:val="6"/>
              </w:rPr>
              <w:t>7,07</w:t>
            </w:r>
          </w:p>
        </w:tc>
        <w:tc>
          <w:tcPr>
            <w:tcW w:w="560" w:type="dxa"/>
            <w:vAlign w:val="bottom"/>
          </w:tcPr>
          <w:p w14:paraId="12E85EF6" w14:textId="77777777" w:rsidR="00DF36C9" w:rsidRDefault="00BA543D">
            <w:pPr>
              <w:ind w:right="211"/>
              <w:jc w:val="right"/>
              <w:rPr>
                <w:sz w:val="20"/>
                <w:szCs w:val="20"/>
              </w:rPr>
            </w:pPr>
            <w:r>
              <w:rPr>
                <w:rFonts w:eastAsia="Times New Roman"/>
                <w:sz w:val="6"/>
                <w:szCs w:val="6"/>
              </w:rPr>
              <w:t>6,23</w:t>
            </w:r>
          </w:p>
        </w:tc>
        <w:tc>
          <w:tcPr>
            <w:tcW w:w="840" w:type="dxa"/>
            <w:vAlign w:val="bottom"/>
          </w:tcPr>
          <w:p w14:paraId="778FBF15" w14:textId="77777777" w:rsidR="00DF36C9" w:rsidRDefault="00BA543D">
            <w:pPr>
              <w:ind w:left="291"/>
              <w:jc w:val="center"/>
              <w:rPr>
                <w:sz w:val="20"/>
                <w:szCs w:val="20"/>
              </w:rPr>
            </w:pPr>
            <w:r>
              <w:rPr>
                <w:rFonts w:eastAsia="Times New Roman"/>
                <w:w w:val="75"/>
                <w:sz w:val="6"/>
                <w:szCs w:val="6"/>
              </w:rPr>
              <w:t>1,80</w:t>
            </w:r>
          </w:p>
        </w:tc>
        <w:tc>
          <w:tcPr>
            <w:tcW w:w="840" w:type="dxa"/>
            <w:vAlign w:val="bottom"/>
          </w:tcPr>
          <w:p w14:paraId="60A27FEA" w14:textId="77777777" w:rsidR="00DF36C9" w:rsidRDefault="00BA543D">
            <w:pPr>
              <w:ind w:right="151"/>
              <w:jc w:val="right"/>
              <w:rPr>
                <w:sz w:val="20"/>
                <w:szCs w:val="20"/>
              </w:rPr>
            </w:pPr>
            <w:r>
              <w:rPr>
                <w:rFonts w:eastAsia="Times New Roman"/>
                <w:sz w:val="6"/>
                <w:szCs w:val="6"/>
              </w:rPr>
              <w:t>3,21</w:t>
            </w:r>
          </w:p>
        </w:tc>
        <w:tc>
          <w:tcPr>
            <w:tcW w:w="700" w:type="dxa"/>
            <w:vAlign w:val="bottom"/>
          </w:tcPr>
          <w:p w14:paraId="55121471" w14:textId="77777777" w:rsidR="00DF36C9" w:rsidRDefault="00BA543D">
            <w:pPr>
              <w:ind w:right="91"/>
              <w:jc w:val="right"/>
              <w:rPr>
                <w:sz w:val="20"/>
                <w:szCs w:val="20"/>
              </w:rPr>
            </w:pPr>
            <w:r>
              <w:rPr>
                <w:rFonts w:eastAsia="Times New Roman"/>
                <w:sz w:val="6"/>
                <w:szCs w:val="6"/>
              </w:rPr>
              <w:t>1,92</w:t>
            </w:r>
          </w:p>
        </w:tc>
        <w:tc>
          <w:tcPr>
            <w:tcW w:w="1000" w:type="dxa"/>
            <w:vAlign w:val="bottom"/>
          </w:tcPr>
          <w:p w14:paraId="31A70420" w14:textId="77777777" w:rsidR="00DF36C9" w:rsidRDefault="00BA543D">
            <w:pPr>
              <w:ind w:right="171"/>
              <w:jc w:val="right"/>
              <w:rPr>
                <w:sz w:val="20"/>
                <w:szCs w:val="20"/>
              </w:rPr>
            </w:pPr>
            <w:r>
              <w:rPr>
                <w:rFonts w:eastAsia="Times New Roman"/>
                <w:sz w:val="6"/>
                <w:szCs w:val="6"/>
              </w:rPr>
              <w:t>14,15</w:t>
            </w:r>
          </w:p>
        </w:tc>
        <w:tc>
          <w:tcPr>
            <w:tcW w:w="340" w:type="dxa"/>
            <w:vAlign w:val="bottom"/>
          </w:tcPr>
          <w:p w14:paraId="6F5607A1" w14:textId="77777777" w:rsidR="00DF36C9" w:rsidRDefault="00DF36C9">
            <w:pPr>
              <w:rPr>
                <w:sz w:val="7"/>
                <w:szCs w:val="7"/>
              </w:rPr>
            </w:pPr>
          </w:p>
        </w:tc>
        <w:tc>
          <w:tcPr>
            <w:tcW w:w="840" w:type="dxa"/>
            <w:vAlign w:val="bottom"/>
          </w:tcPr>
          <w:p w14:paraId="526F9AAE" w14:textId="77777777" w:rsidR="00DF36C9" w:rsidRDefault="00BA543D">
            <w:pPr>
              <w:ind w:right="491"/>
              <w:jc w:val="right"/>
              <w:rPr>
                <w:sz w:val="20"/>
                <w:szCs w:val="20"/>
              </w:rPr>
            </w:pPr>
            <w:r>
              <w:rPr>
                <w:rFonts w:eastAsia="Times New Roman"/>
                <w:sz w:val="6"/>
                <w:szCs w:val="6"/>
              </w:rPr>
              <w:t>3,70</w:t>
            </w:r>
          </w:p>
        </w:tc>
        <w:tc>
          <w:tcPr>
            <w:tcW w:w="600" w:type="dxa"/>
            <w:vAlign w:val="bottom"/>
          </w:tcPr>
          <w:p w14:paraId="1E8DF455" w14:textId="77777777" w:rsidR="00DF36C9" w:rsidRDefault="00BA543D">
            <w:pPr>
              <w:ind w:right="171"/>
              <w:jc w:val="right"/>
              <w:rPr>
                <w:sz w:val="20"/>
                <w:szCs w:val="20"/>
              </w:rPr>
            </w:pPr>
            <w:r>
              <w:rPr>
                <w:rFonts w:eastAsia="Times New Roman"/>
                <w:sz w:val="6"/>
                <w:szCs w:val="6"/>
              </w:rPr>
              <w:t>27,97</w:t>
            </w:r>
          </w:p>
        </w:tc>
        <w:tc>
          <w:tcPr>
            <w:tcW w:w="980" w:type="dxa"/>
            <w:vAlign w:val="bottom"/>
          </w:tcPr>
          <w:p w14:paraId="46E322AA" w14:textId="77777777" w:rsidR="00DF36C9" w:rsidRDefault="00BA543D">
            <w:pPr>
              <w:ind w:left="331"/>
              <w:jc w:val="center"/>
              <w:rPr>
                <w:sz w:val="20"/>
                <w:szCs w:val="20"/>
              </w:rPr>
            </w:pPr>
            <w:r>
              <w:rPr>
                <w:rFonts w:eastAsia="Times New Roman"/>
                <w:w w:val="94"/>
                <w:sz w:val="6"/>
                <w:szCs w:val="6"/>
              </w:rPr>
              <w:t>2,96</w:t>
            </w:r>
          </w:p>
        </w:tc>
        <w:tc>
          <w:tcPr>
            <w:tcW w:w="680" w:type="dxa"/>
            <w:vAlign w:val="bottom"/>
          </w:tcPr>
          <w:p w14:paraId="12B5C008" w14:textId="77777777" w:rsidR="00DF36C9" w:rsidRDefault="00BA543D">
            <w:pPr>
              <w:ind w:left="351"/>
              <w:jc w:val="center"/>
              <w:rPr>
                <w:sz w:val="20"/>
                <w:szCs w:val="20"/>
              </w:rPr>
            </w:pPr>
            <w:r>
              <w:rPr>
                <w:rFonts w:eastAsia="Times New Roman"/>
                <w:w w:val="94"/>
                <w:sz w:val="6"/>
                <w:szCs w:val="6"/>
              </w:rPr>
              <w:t>6,69</w:t>
            </w:r>
          </w:p>
        </w:tc>
        <w:tc>
          <w:tcPr>
            <w:tcW w:w="0" w:type="dxa"/>
            <w:vAlign w:val="bottom"/>
          </w:tcPr>
          <w:p w14:paraId="6194B870" w14:textId="77777777" w:rsidR="00DF36C9" w:rsidRDefault="00DF36C9">
            <w:pPr>
              <w:rPr>
                <w:sz w:val="1"/>
                <w:szCs w:val="1"/>
              </w:rPr>
            </w:pPr>
          </w:p>
        </w:tc>
      </w:tr>
    </w:tbl>
    <w:p w14:paraId="0FC93979" w14:textId="77777777" w:rsidR="00DF36C9" w:rsidRDefault="00DF36C9">
      <w:pPr>
        <w:spacing w:line="200" w:lineRule="exact"/>
        <w:rPr>
          <w:sz w:val="20"/>
          <w:szCs w:val="20"/>
        </w:rPr>
      </w:pPr>
    </w:p>
    <w:p w14:paraId="35AE8C62" w14:textId="77777777" w:rsidR="00DF36C9" w:rsidRDefault="00DF36C9">
      <w:pPr>
        <w:spacing w:line="200" w:lineRule="exact"/>
        <w:rPr>
          <w:sz w:val="20"/>
          <w:szCs w:val="20"/>
        </w:rPr>
      </w:pPr>
    </w:p>
    <w:p w14:paraId="044C52A3" w14:textId="77777777" w:rsidR="00DF36C9" w:rsidRDefault="00DF36C9">
      <w:pPr>
        <w:spacing w:line="347" w:lineRule="exact"/>
        <w:rPr>
          <w:sz w:val="20"/>
          <w:szCs w:val="20"/>
        </w:rPr>
      </w:pPr>
    </w:p>
    <w:p w14:paraId="7F0AF22E" w14:textId="77777777" w:rsidR="00DF36C9" w:rsidRDefault="00BA543D">
      <w:pPr>
        <w:ind w:left="620"/>
        <w:rPr>
          <w:sz w:val="20"/>
          <w:szCs w:val="20"/>
        </w:rPr>
      </w:pPr>
      <w:r>
        <w:rPr>
          <w:rFonts w:eastAsia="Times New Roman"/>
          <w:b/>
          <w:bCs/>
          <w:sz w:val="24"/>
          <w:szCs w:val="24"/>
        </w:rPr>
        <w:t xml:space="preserve">Şekil 6: </w:t>
      </w:r>
      <w:r>
        <w:rPr>
          <w:rFonts w:eastAsia="Times New Roman"/>
          <w:sz w:val="24"/>
          <w:szCs w:val="24"/>
        </w:rPr>
        <w:t>Kan (Örnek) Alma+Ultrason+MR Süreci Mevcut Durum Değer Akışı Haritası</w:t>
      </w:r>
    </w:p>
    <w:p w14:paraId="61F9CD0A" w14:textId="77777777" w:rsidR="00DF36C9" w:rsidRDefault="00DF36C9">
      <w:pPr>
        <w:spacing w:line="200" w:lineRule="exact"/>
        <w:rPr>
          <w:sz w:val="20"/>
          <w:szCs w:val="20"/>
        </w:rPr>
      </w:pPr>
    </w:p>
    <w:p w14:paraId="473BDC10" w14:textId="77777777" w:rsidR="00DF36C9" w:rsidRDefault="00DF36C9">
      <w:pPr>
        <w:spacing w:line="365" w:lineRule="exact"/>
        <w:rPr>
          <w:sz w:val="20"/>
          <w:szCs w:val="20"/>
        </w:rPr>
      </w:pPr>
    </w:p>
    <w:p w14:paraId="5E762D13"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w:t>
      </w:r>
      <w:r>
        <w:rPr>
          <w:rFonts w:eastAsia="Times New Roman"/>
          <w:sz w:val="23"/>
          <w:szCs w:val="23"/>
        </w:rPr>
        <w:t xml:space="preserve"> sekreterliğinden kayıt işlemi yapmaktadır. Kayıt işlemini yapan hastaya hasta bilgilerini ve hastanın sırasını gösteren barkod verilmektedir. Poliklinik sekreterliğinin ortalama çevrim süresi (C/T) 7,07 dk, kayıt işleminden sonra hastanın bekleme süresi (</w:t>
      </w:r>
      <w:r>
        <w:rPr>
          <w:rFonts w:eastAsia="Times New Roman"/>
          <w:sz w:val="23"/>
          <w:szCs w:val="23"/>
        </w:rPr>
        <w:t>W/T) 58,64 dk’dır. Bekleme süresinin sonunda sırası gelen hasta, muayene olmak için muayene odasına geçmektedir. Muayene işleminin ortalama çevrim süresi (C/T) 6,23 dk’dır. Muayenesi tamamlanan hasta duruma göre doktor tarafından kan (örnek) alma, ultrason</w:t>
      </w:r>
      <w:r>
        <w:rPr>
          <w:rFonts w:eastAsia="Times New Roman"/>
          <w:sz w:val="23"/>
          <w:szCs w:val="23"/>
        </w:rPr>
        <w:t>, röntgen veya MR birimlerinden üçüne yönlendirilmektedir. Kan (örnek) alma, ultrason ve MR birimine yönlendirilen hastalardan önce kan (örnek) alma sonra ultrason daha sonra MR birimine geçen hastalar öncelikli olarak kan (örnek) alma sekreterliğinden kay</w:t>
      </w:r>
      <w:r>
        <w:rPr>
          <w:rFonts w:eastAsia="Times New Roman"/>
          <w:sz w:val="23"/>
          <w:szCs w:val="23"/>
        </w:rPr>
        <w:t>ıt işlemini yapmakta ve sıra almaktadır. Muayene işleminden sonra kan (örnek) alma birimine geçen hastanın kayıt yaptırmak için bekleme süresi (W/T) 1 dk’dır. Kan (örnek) alma sekreterliğinin ortalama çevrim süresi (C/T) 1,80 dk’dır. Kaydını tamamlayan has</w:t>
      </w:r>
      <w:r>
        <w:rPr>
          <w:rFonts w:eastAsia="Times New Roman"/>
          <w:sz w:val="23"/>
          <w:szCs w:val="23"/>
        </w:rPr>
        <w:t>ta, kan (örnek) alma işlemleri için beklemektedir. Bu bekleme süresi ise (W/T) 39 dk’dır. Bekleme süresinin sonunda sırası gelen hasta, kan (örnek) alma birimine alınmaktadır. Kan (örnek) alma biriminin ortalama çevrim süresi (C/T) 3,21 dk’dır. Kan (örnek)</w:t>
      </w:r>
      <w:r>
        <w:rPr>
          <w:rFonts w:eastAsia="Times New Roman"/>
          <w:sz w:val="23"/>
          <w:szCs w:val="23"/>
        </w:rPr>
        <w:t xml:space="preserve"> alma işlemlerini tamamlayan hasta, ultrason işlemleri için R-U-M-D (ultrason) sekreterliğine geçmektedir. R-U-M-D (ultrason) sekreterliğinden kayıt yaptırmak ve sıra almak için bekleme süresi (W/T) 12 dk’dır. R-U-M-D (ultrason) sekreterliğinin ortalama çe</w:t>
      </w:r>
      <w:r>
        <w:rPr>
          <w:rFonts w:eastAsia="Times New Roman"/>
          <w:sz w:val="23"/>
          <w:szCs w:val="23"/>
        </w:rPr>
        <w:t xml:space="preserve">vrim süresi (C/T) 1,92 dk’dır. Kaydını tamamlayan hasta, ultrason işlemleri için beklemektedir. Bu bekleme süresi ise (W/T) 203 dk’dır. Bekleme süresinin sonunda sırası gelen hasta, ultrason birimine alınmaktadır. Ultrason biriminin ortalama çevrim süresi </w:t>
      </w:r>
      <w:r>
        <w:rPr>
          <w:rFonts w:eastAsia="Times New Roman"/>
          <w:sz w:val="23"/>
          <w:szCs w:val="23"/>
        </w:rPr>
        <w:t>(C/T) 14,15 dk’dır. Ultrason işlemlerini tamamlayan hasta, MR işlemleri için MR-Tomografi sekreterliğine geçmektedir. MR-Tomografi sekreterliğinden kayıt yaptırmak ve sıra almak için bekleme süresi (W/T) 29 dk’dır. MR-Tomografi sekreterliğinin</w:t>
      </w:r>
    </w:p>
    <w:p w14:paraId="76AC14E1" w14:textId="77777777" w:rsidR="00DF36C9" w:rsidRDefault="00BA543D">
      <w:pPr>
        <w:spacing w:line="20" w:lineRule="exact"/>
        <w:rPr>
          <w:sz w:val="20"/>
          <w:szCs w:val="20"/>
        </w:rPr>
      </w:pPr>
      <w:r>
        <w:rPr>
          <w:noProof/>
          <w:sz w:val="20"/>
          <w:szCs w:val="20"/>
        </w:rPr>
        <w:drawing>
          <wp:anchor distT="0" distB="0" distL="114300" distR="114300" simplePos="0" relativeHeight="251798528" behindDoc="1" locked="0" layoutInCell="0" allowOverlap="1" wp14:anchorId="5BE33E01" wp14:editId="37CE854E">
            <wp:simplePos x="0" y="0"/>
            <wp:positionH relativeFrom="column">
              <wp:posOffset>355600</wp:posOffset>
            </wp:positionH>
            <wp:positionV relativeFrom="paragraph">
              <wp:posOffset>-5865495</wp:posOffset>
            </wp:positionV>
            <wp:extent cx="4699000" cy="185420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2A9F9EB" w14:textId="77777777" w:rsidR="00DF36C9" w:rsidRDefault="00DF36C9">
      <w:pPr>
        <w:sectPr w:rsidR="00DF36C9">
          <w:pgSz w:w="11900" w:h="16838"/>
          <w:pgMar w:top="700" w:right="1406" w:bottom="1118" w:left="1440" w:header="0" w:footer="0" w:gutter="0"/>
          <w:cols w:space="708" w:equalWidth="0">
            <w:col w:w="9060"/>
          </w:cols>
        </w:sectPr>
      </w:pPr>
    </w:p>
    <w:p w14:paraId="0DE581B8" w14:textId="77777777" w:rsidR="00DF36C9" w:rsidRDefault="00BA543D">
      <w:pPr>
        <w:ind w:left="4640"/>
        <w:rPr>
          <w:sz w:val="20"/>
          <w:szCs w:val="20"/>
        </w:rPr>
      </w:pPr>
      <w:bookmarkStart w:id="231" w:name="page232"/>
      <w:bookmarkEnd w:id="231"/>
      <w:r>
        <w:rPr>
          <w:rFonts w:eastAsia="Times New Roman"/>
        </w:rPr>
        <w:lastRenderedPageBreak/>
        <w:t>213</w:t>
      </w:r>
    </w:p>
    <w:p w14:paraId="38AE1F0D" w14:textId="77777777" w:rsidR="00DF36C9" w:rsidRDefault="00DF36C9">
      <w:pPr>
        <w:spacing w:line="200" w:lineRule="exact"/>
        <w:rPr>
          <w:sz w:val="20"/>
          <w:szCs w:val="20"/>
        </w:rPr>
      </w:pPr>
    </w:p>
    <w:p w14:paraId="0AE9F9D6" w14:textId="77777777" w:rsidR="00DF36C9" w:rsidRDefault="00DF36C9">
      <w:pPr>
        <w:spacing w:line="270" w:lineRule="exact"/>
        <w:rPr>
          <w:sz w:val="20"/>
          <w:szCs w:val="20"/>
        </w:rPr>
      </w:pPr>
    </w:p>
    <w:p w14:paraId="4D223E7D" w14:textId="77777777" w:rsidR="00DF36C9" w:rsidRDefault="00BA543D">
      <w:pPr>
        <w:spacing w:line="359" w:lineRule="auto"/>
        <w:ind w:left="540"/>
        <w:jc w:val="both"/>
        <w:rPr>
          <w:sz w:val="20"/>
          <w:szCs w:val="20"/>
        </w:rPr>
      </w:pPr>
      <w:r>
        <w:rPr>
          <w:rFonts w:eastAsia="Times New Roman"/>
          <w:sz w:val="24"/>
          <w:szCs w:val="24"/>
        </w:rPr>
        <w:t xml:space="preserve">ortalama çevrim süresi (C/T) 3,70 dk’dır. Kaydını tamamlayan hasta MR işlemleri için beklemektedir. Bu bekleme süresi ise (W/T) 31 dk’dır. Sırası gelen hasta, MR birimine alınmaktadır. MR biriminin ortalama çevrim süresi </w:t>
      </w:r>
      <w:r>
        <w:rPr>
          <w:rFonts w:eastAsia="Times New Roman"/>
          <w:sz w:val="24"/>
          <w:szCs w:val="24"/>
        </w:rPr>
        <w:t>(C/T) 27,97 dk’dır. Kan (örnek) alma, ultrason ve MR işlemlerini tamamlayan hastaya tahlil ve tetkik sonuçları çıkması durumunda sistemde yer alan cep telefonu numarasına mesaj ile bilgilendirme yapılmaktadır. Sonucunu doktora göstermek isteyen hastanın po</w:t>
      </w:r>
      <w:r>
        <w:rPr>
          <w:rFonts w:eastAsia="Times New Roman"/>
          <w:sz w:val="24"/>
          <w:szCs w:val="24"/>
        </w:rPr>
        <w:t>liklinik sekreterliğinden sıra alması gerekmektedir. Kan (örnek) alma, ultrason ve MR işlemlerini tamamlayan hastanın, tahlil ve tetkik sonuçları ve tahlil ve tetkik sonuçlarını göstermek üzere poliklinik sekreterliğinden sıra almak için beklediği süre (W/</w:t>
      </w:r>
      <w:r>
        <w:rPr>
          <w:rFonts w:eastAsia="Times New Roman"/>
          <w:sz w:val="24"/>
          <w:szCs w:val="24"/>
        </w:rPr>
        <w:t>T) 4331 dk’dır. Hasta, bu bekleme süresinin sonunda poliklinik sekreterliğinden sonucunun doktor tarafından değerlendirilmesi için sıra almaktadır. Poliklinik sekreterliğinin (sonuç) ortalama çevrim süresi (C/T) 2,96 dk’dır. Hastanın sıra aldıktan sonra do</w:t>
      </w:r>
      <w:r>
        <w:rPr>
          <w:rFonts w:eastAsia="Times New Roman"/>
          <w:sz w:val="24"/>
          <w:szCs w:val="24"/>
        </w:rPr>
        <w:t>ktor muayene odasına girmek için beklediği süre ise (W/T) 32,99 dk’dır. Sırası gelen hastanın sonuçlarının doktor tarafından değerlendirilmesinin ortalama çevrim süresi (C/T) 6,69 dk’dır. Bu durumda kan (örnek) alma+ultrason+MR sürecinin toplam çevrim süre</w:t>
      </w:r>
      <w:r>
        <w:rPr>
          <w:rFonts w:eastAsia="Times New Roman"/>
          <w:sz w:val="24"/>
          <w:szCs w:val="24"/>
        </w:rPr>
        <w:t>si 75,7 dk, toplam bekleme süresi 4737,63 dk, toplam akış süresi 4813,33 dk’dır.</w:t>
      </w:r>
    </w:p>
    <w:p w14:paraId="35C420A5" w14:textId="77777777" w:rsidR="00DF36C9" w:rsidRDefault="00BA543D">
      <w:pPr>
        <w:spacing w:line="20" w:lineRule="exact"/>
        <w:rPr>
          <w:sz w:val="20"/>
          <w:szCs w:val="20"/>
        </w:rPr>
      </w:pPr>
      <w:r>
        <w:rPr>
          <w:noProof/>
          <w:sz w:val="20"/>
          <w:szCs w:val="20"/>
        </w:rPr>
        <w:drawing>
          <wp:anchor distT="0" distB="0" distL="114300" distR="114300" simplePos="0" relativeHeight="251799552" behindDoc="1" locked="0" layoutInCell="0" allowOverlap="1" wp14:anchorId="08DCCC1E" wp14:editId="198F5904">
            <wp:simplePos x="0" y="0"/>
            <wp:positionH relativeFrom="column">
              <wp:posOffset>339725</wp:posOffset>
            </wp:positionH>
            <wp:positionV relativeFrom="paragraph">
              <wp:posOffset>-1339215</wp:posOffset>
            </wp:positionV>
            <wp:extent cx="5430520" cy="304482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1"/>
                    <a:srcRect/>
                    <a:stretch>
                      <a:fillRect/>
                    </a:stretch>
                  </pic:blipFill>
                  <pic:spPr bwMode="auto">
                    <a:xfrm>
                      <a:off x="0" y="0"/>
                      <a:ext cx="5430520" cy="3044825"/>
                    </a:xfrm>
                    <a:prstGeom prst="rect">
                      <a:avLst/>
                    </a:prstGeom>
                    <a:noFill/>
                  </pic:spPr>
                </pic:pic>
              </a:graphicData>
            </a:graphic>
          </wp:anchor>
        </w:drawing>
      </w:r>
    </w:p>
    <w:p w14:paraId="40252E9C" w14:textId="77777777" w:rsidR="00DF36C9" w:rsidRDefault="00DF36C9">
      <w:pPr>
        <w:spacing w:line="200" w:lineRule="exact"/>
        <w:rPr>
          <w:sz w:val="20"/>
          <w:szCs w:val="20"/>
        </w:rPr>
      </w:pPr>
    </w:p>
    <w:p w14:paraId="6D79FA40" w14:textId="77777777" w:rsidR="00DF36C9" w:rsidRDefault="00DF36C9">
      <w:pPr>
        <w:spacing w:line="224" w:lineRule="exact"/>
        <w:rPr>
          <w:sz w:val="20"/>
          <w:szCs w:val="20"/>
        </w:rPr>
      </w:pPr>
    </w:p>
    <w:tbl>
      <w:tblPr>
        <w:tblW w:w="0" w:type="auto"/>
        <w:tblInd w:w="900" w:type="dxa"/>
        <w:tblLayout w:type="fixed"/>
        <w:tblCellMar>
          <w:left w:w="0" w:type="dxa"/>
          <w:right w:w="0" w:type="dxa"/>
        </w:tblCellMar>
        <w:tblLook w:val="04A0" w:firstRow="1" w:lastRow="0" w:firstColumn="1" w:lastColumn="0" w:noHBand="0" w:noVBand="1"/>
      </w:tblPr>
      <w:tblGrid>
        <w:gridCol w:w="720"/>
        <w:gridCol w:w="560"/>
        <w:gridCol w:w="840"/>
        <w:gridCol w:w="860"/>
        <w:gridCol w:w="700"/>
        <w:gridCol w:w="1040"/>
        <w:gridCol w:w="260"/>
        <w:gridCol w:w="860"/>
        <w:gridCol w:w="620"/>
        <w:gridCol w:w="960"/>
        <w:gridCol w:w="680"/>
        <w:gridCol w:w="20"/>
      </w:tblGrid>
      <w:tr w:rsidR="00DF36C9" w14:paraId="315EF531" w14:textId="77777777">
        <w:trPr>
          <w:trHeight w:val="58"/>
        </w:trPr>
        <w:tc>
          <w:tcPr>
            <w:tcW w:w="720" w:type="dxa"/>
            <w:vAlign w:val="bottom"/>
          </w:tcPr>
          <w:p w14:paraId="7B825272" w14:textId="77777777" w:rsidR="00DF36C9" w:rsidRDefault="00DF36C9">
            <w:pPr>
              <w:rPr>
                <w:sz w:val="5"/>
                <w:szCs w:val="5"/>
              </w:rPr>
            </w:pPr>
          </w:p>
        </w:tc>
        <w:tc>
          <w:tcPr>
            <w:tcW w:w="560" w:type="dxa"/>
            <w:vAlign w:val="bottom"/>
          </w:tcPr>
          <w:p w14:paraId="51A1E084" w14:textId="77777777" w:rsidR="00DF36C9" w:rsidRDefault="00DF36C9">
            <w:pPr>
              <w:rPr>
                <w:sz w:val="5"/>
                <w:szCs w:val="5"/>
              </w:rPr>
            </w:pPr>
          </w:p>
        </w:tc>
        <w:tc>
          <w:tcPr>
            <w:tcW w:w="840" w:type="dxa"/>
            <w:vAlign w:val="bottom"/>
          </w:tcPr>
          <w:p w14:paraId="4A2F0098" w14:textId="77777777" w:rsidR="00DF36C9" w:rsidRDefault="00DF36C9">
            <w:pPr>
              <w:rPr>
                <w:sz w:val="5"/>
                <w:szCs w:val="5"/>
              </w:rPr>
            </w:pPr>
          </w:p>
        </w:tc>
        <w:tc>
          <w:tcPr>
            <w:tcW w:w="860" w:type="dxa"/>
            <w:vAlign w:val="bottom"/>
          </w:tcPr>
          <w:p w14:paraId="08369C7E" w14:textId="77777777" w:rsidR="00DF36C9" w:rsidRDefault="00DF36C9">
            <w:pPr>
              <w:rPr>
                <w:sz w:val="5"/>
                <w:szCs w:val="5"/>
              </w:rPr>
            </w:pPr>
          </w:p>
        </w:tc>
        <w:tc>
          <w:tcPr>
            <w:tcW w:w="700" w:type="dxa"/>
            <w:vAlign w:val="bottom"/>
          </w:tcPr>
          <w:p w14:paraId="321E3603" w14:textId="77777777" w:rsidR="00DF36C9" w:rsidRDefault="00DF36C9">
            <w:pPr>
              <w:rPr>
                <w:sz w:val="5"/>
                <w:szCs w:val="5"/>
              </w:rPr>
            </w:pPr>
          </w:p>
        </w:tc>
        <w:tc>
          <w:tcPr>
            <w:tcW w:w="1040" w:type="dxa"/>
            <w:vAlign w:val="bottom"/>
          </w:tcPr>
          <w:p w14:paraId="4C0AD952" w14:textId="77777777" w:rsidR="00DF36C9" w:rsidRDefault="00DF36C9">
            <w:pPr>
              <w:rPr>
                <w:sz w:val="5"/>
                <w:szCs w:val="5"/>
              </w:rPr>
            </w:pPr>
          </w:p>
        </w:tc>
        <w:tc>
          <w:tcPr>
            <w:tcW w:w="260" w:type="dxa"/>
            <w:vAlign w:val="bottom"/>
          </w:tcPr>
          <w:p w14:paraId="573FFC86" w14:textId="77777777" w:rsidR="00DF36C9" w:rsidRDefault="00DF36C9">
            <w:pPr>
              <w:rPr>
                <w:sz w:val="5"/>
                <w:szCs w:val="5"/>
              </w:rPr>
            </w:pPr>
          </w:p>
        </w:tc>
        <w:tc>
          <w:tcPr>
            <w:tcW w:w="860" w:type="dxa"/>
            <w:vAlign w:val="bottom"/>
          </w:tcPr>
          <w:p w14:paraId="4CC7836F" w14:textId="77777777" w:rsidR="00DF36C9" w:rsidRDefault="00DF36C9">
            <w:pPr>
              <w:rPr>
                <w:sz w:val="5"/>
                <w:szCs w:val="5"/>
              </w:rPr>
            </w:pPr>
          </w:p>
        </w:tc>
        <w:tc>
          <w:tcPr>
            <w:tcW w:w="620" w:type="dxa"/>
            <w:vAlign w:val="bottom"/>
          </w:tcPr>
          <w:p w14:paraId="1D0A229A" w14:textId="77777777" w:rsidR="00DF36C9" w:rsidRDefault="00DF36C9">
            <w:pPr>
              <w:rPr>
                <w:sz w:val="5"/>
                <w:szCs w:val="5"/>
              </w:rPr>
            </w:pPr>
          </w:p>
        </w:tc>
        <w:tc>
          <w:tcPr>
            <w:tcW w:w="1640" w:type="dxa"/>
            <w:gridSpan w:val="2"/>
            <w:vAlign w:val="bottom"/>
          </w:tcPr>
          <w:p w14:paraId="28DE294A" w14:textId="77777777" w:rsidR="00DF36C9" w:rsidRDefault="00BA543D">
            <w:pPr>
              <w:ind w:left="580"/>
              <w:rPr>
                <w:sz w:val="20"/>
                <w:szCs w:val="20"/>
              </w:rPr>
            </w:pPr>
            <w:r>
              <w:rPr>
                <w:rFonts w:eastAsia="Times New Roman"/>
                <w:sz w:val="5"/>
                <w:szCs w:val="5"/>
              </w:rPr>
              <w:t>Ultrason+Kan (Örnek) Alma+Röntgen Süreci</w:t>
            </w:r>
          </w:p>
        </w:tc>
        <w:tc>
          <w:tcPr>
            <w:tcW w:w="0" w:type="dxa"/>
            <w:vAlign w:val="bottom"/>
          </w:tcPr>
          <w:p w14:paraId="6DE2D053" w14:textId="77777777" w:rsidR="00DF36C9" w:rsidRDefault="00DF36C9">
            <w:pPr>
              <w:rPr>
                <w:sz w:val="1"/>
                <w:szCs w:val="1"/>
              </w:rPr>
            </w:pPr>
          </w:p>
        </w:tc>
      </w:tr>
      <w:tr w:rsidR="00DF36C9" w14:paraId="31AB7A43" w14:textId="77777777">
        <w:trPr>
          <w:trHeight w:val="76"/>
        </w:trPr>
        <w:tc>
          <w:tcPr>
            <w:tcW w:w="720" w:type="dxa"/>
            <w:vAlign w:val="bottom"/>
          </w:tcPr>
          <w:p w14:paraId="22F12827" w14:textId="77777777" w:rsidR="00DF36C9" w:rsidRDefault="00DF36C9">
            <w:pPr>
              <w:rPr>
                <w:sz w:val="6"/>
                <w:szCs w:val="6"/>
              </w:rPr>
            </w:pPr>
          </w:p>
        </w:tc>
        <w:tc>
          <w:tcPr>
            <w:tcW w:w="560" w:type="dxa"/>
            <w:vAlign w:val="bottom"/>
          </w:tcPr>
          <w:p w14:paraId="189E215C" w14:textId="77777777" w:rsidR="00DF36C9" w:rsidRDefault="00DF36C9">
            <w:pPr>
              <w:rPr>
                <w:sz w:val="6"/>
                <w:szCs w:val="6"/>
              </w:rPr>
            </w:pPr>
          </w:p>
        </w:tc>
        <w:tc>
          <w:tcPr>
            <w:tcW w:w="840" w:type="dxa"/>
            <w:vAlign w:val="bottom"/>
          </w:tcPr>
          <w:p w14:paraId="05727AF3" w14:textId="77777777" w:rsidR="00DF36C9" w:rsidRDefault="00DF36C9">
            <w:pPr>
              <w:rPr>
                <w:sz w:val="6"/>
                <w:szCs w:val="6"/>
              </w:rPr>
            </w:pPr>
          </w:p>
        </w:tc>
        <w:tc>
          <w:tcPr>
            <w:tcW w:w="860" w:type="dxa"/>
            <w:vAlign w:val="bottom"/>
          </w:tcPr>
          <w:p w14:paraId="13E37C6B" w14:textId="77777777" w:rsidR="00DF36C9" w:rsidRDefault="00DF36C9">
            <w:pPr>
              <w:rPr>
                <w:sz w:val="6"/>
                <w:szCs w:val="6"/>
              </w:rPr>
            </w:pPr>
          </w:p>
        </w:tc>
        <w:tc>
          <w:tcPr>
            <w:tcW w:w="700" w:type="dxa"/>
            <w:vAlign w:val="bottom"/>
          </w:tcPr>
          <w:p w14:paraId="1928DAEF" w14:textId="77777777" w:rsidR="00DF36C9" w:rsidRDefault="00DF36C9">
            <w:pPr>
              <w:rPr>
                <w:sz w:val="6"/>
                <w:szCs w:val="6"/>
              </w:rPr>
            </w:pPr>
          </w:p>
        </w:tc>
        <w:tc>
          <w:tcPr>
            <w:tcW w:w="1040" w:type="dxa"/>
            <w:vAlign w:val="bottom"/>
          </w:tcPr>
          <w:p w14:paraId="4F63AFEE" w14:textId="77777777" w:rsidR="00DF36C9" w:rsidRDefault="00DF36C9">
            <w:pPr>
              <w:rPr>
                <w:sz w:val="6"/>
                <w:szCs w:val="6"/>
              </w:rPr>
            </w:pPr>
          </w:p>
        </w:tc>
        <w:tc>
          <w:tcPr>
            <w:tcW w:w="260" w:type="dxa"/>
            <w:vAlign w:val="bottom"/>
          </w:tcPr>
          <w:p w14:paraId="3E6124A3" w14:textId="77777777" w:rsidR="00DF36C9" w:rsidRDefault="00DF36C9">
            <w:pPr>
              <w:rPr>
                <w:sz w:val="6"/>
                <w:szCs w:val="6"/>
              </w:rPr>
            </w:pPr>
          </w:p>
        </w:tc>
        <w:tc>
          <w:tcPr>
            <w:tcW w:w="860" w:type="dxa"/>
            <w:vAlign w:val="bottom"/>
          </w:tcPr>
          <w:p w14:paraId="2FC75FA0" w14:textId="77777777" w:rsidR="00DF36C9" w:rsidRDefault="00DF36C9">
            <w:pPr>
              <w:rPr>
                <w:sz w:val="6"/>
                <w:szCs w:val="6"/>
              </w:rPr>
            </w:pPr>
          </w:p>
        </w:tc>
        <w:tc>
          <w:tcPr>
            <w:tcW w:w="620" w:type="dxa"/>
            <w:vAlign w:val="bottom"/>
          </w:tcPr>
          <w:p w14:paraId="0EAC51DF" w14:textId="77777777" w:rsidR="00DF36C9" w:rsidRDefault="00DF36C9">
            <w:pPr>
              <w:rPr>
                <w:sz w:val="6"/>
                <w:szCs w:val="6"/>
              </w:rPr>
            </w:pPr>
          </w:p>
        </w:tc>
        <w:tc>
          <w:tcPr>
            <w:tcW w:w="960" w:type="dxa"/>
            <w:vAlign w:val="bottom"/>
          </w:tcPr>
          <w:p w14:paraId="03CD9C33" w14:textId="77777777" w:rsidR="00DF36C9" w:rsidRDefault="00BA543D">
            <w:pPr>
              <w:ind w:left="580"/>
              <w:rPr>
                <w:sz w:val="20"/>
                <w:szCs w:val="20"/>
              </w:rPr>
            </w:pPr>
            <w:r>
              <w:rPr>
                <w:rFonts w:eastAsia="Times New Roman"/>
                <w:sz w:val="5"/>
                <w:szCs w:val="5"/>
              </w:rPr>
              <w:t>C/T: 50,03 dk</w:t>
            </w:r>
          </w:p>
        </w:tc>
        <w:tc>
          <w:tcPr>
            <w:tcW w:w="680" w:type="dxa"/>
            <w:vAlign w:val="bottom"/>
          </w:tcPr>
          <w:p w14:paraId="01EE0F3F" w14:textId="77777777" w:rsidR="00DF36C9" w:rsidRDefault="00DF36C9">
            <w:pPr>
              <w:rPr>
                <w:sz w:val="6"/>
                <w:szCs w:val="6"/>
              </w:rPr>
            </w:pPr>
          </w:p>
        </w:tc>
        <w:tc>
          <w:tcPr>
            <w:tcW w:w="0" w:type="dxa"/>
            <w:vAlign w:val="bottom"/>
          </w:tcPr>
          <w:p w14:paraId="24CB98A3" w14:textId="77777777" w:rsidR="00DF36C9" w:rsidRDefault="00DF36C9">
            <w:pPr>
              <w:rPr>
                <w:sz w:val="1"/>
                <w:szCs w:val="1"/>
              </w:rPr>
            </w:pPr>
          </w:p>
        </w:tc>
      </w:tr>
      <w:tr w:rsidR="00DF36C9" w14:paraId="5156B126" w14:textId="77777777">
        <w:trPr>
          <w:trHeight w:val="79"/>
        </w:trPr>
        <w:tc>
          <w:tcPr>
            <w:tcW w:w="720" w:type="dxa"/>
            <w:vAlign w:val="bottom"/>
          </w:tcPr>
          <w:p w14:paraId="1A7E2D0A" w14:textId="77777777" w:rsidR="00DF36C9" w:rsidRDefault="00DF36C9">
            <w:pPr>
              <w:rPr>
                <w:sz w:val="6"/>
                <w:szCs w:val="6"/>
              </w:rPr>
            </w:pPr>
          </w:p>
        </w:tc>
        <w:tc>
          <w:tcPr>
            <w:tcW w:w="560" w:type="dxa"/>
            <w:vAlign w:val="bottom"/>
          </w:tcPr>
          <w:p w14:paraId="7592A428" w14:textId="77777777" w:rsidR="00DF36C9" w:rsidRDefault="00DF36C9">
            <w:pPr>
              <w:rPr>
                <w:sz w:val="6"/>
                <w:szCs w:val="6"/>
              </w:rPr>
            </w:pPr>
          </w:p>
        </w:tc>
        <w:tc>
          <w:tcPr>
            <w:tcW w:w="840" w:type="dxa"/>
            <w:vAlign w:val="bottom"/>
          </w:tcPr>
          <w:p w14:paraId="15B09655" w14:textId="77777777" w:rsidR="00DF36C9" w:rsidRDefault="00DF36C9">
            <w:pPr>
              <w:rPr>
                <w:sz w:val="6"/>
                <w:szCs w:val="6"/>
              </w:rPr>
            </w:pPr>
          </w:p>
        </w:tc>
        <w:tc>
          <w:tcPr>
            <w:tcW w:w="860" w:type="dxa"/>
            <w:vAlign w:val="bottom"/>
          </w:tcPr>
          <w:p w14:paraId="328401D6" w14:textId="77777777" w:rsidR="00DF36C9" w:rsidRDefault="00DF36C9">
            <w:pPr>
              <w:rPr>
                <w:sz w:val="6"/>
                <w:szCs w:val="6"/>
              </w:rPr>
            </w:pPr>
          </w:p>
        </w:tc>
        <w:tc>
          <w:tcPr>
            <w:tcW w:w="700" w:type="dxa"/>
            <w:vAlign w:val="bottom"/>
          </w:tcPr>
          <w:p w14:paraId="0D47491C" w14:textId="77777777" w:rsidR="00DF36C9" w:rsidRDefault="00DF36C9">
            <w:pPr>
              <w:rPr>
                <w:sz w:val="6"/>
                <w:szCs w:val="6"/>
              </w:rPr>
            </w:pPr>
          </w:p>
        </w:tc>
        <w:tc>
          <w:tcPr>
            <w:tcW w:w="1040" w:type="dxa"/>
            <w:vAlign w:val="bottom"/>
          </w:tcPr>
          <w:p w14:paraId="02CC6CE6" w14:textId="77777777" w:rsidR="00DF36C9" w:rsidRDefault="00BA543D">
            <w:pPr>
              <w:ind w:right="433"/>
              <w:jc w:val="center"/>
              <w:rPr>
                <w:sz w:val="20"/>
                <w:szCs w:val="20"/>
              </w:rPr>
            </w:pPr>
            <w:r>
              <w:rPr>
                <w:rFonts w:eastAsia="Times New Roman"/>
                <w:b/>
                <w:bCs/>
                <w:sz w:val="5"/>
                <w:szCs w:val="5"/>
              </w:rPr>
              <w:t>HASTANE BİLGİ</w:t>
            </w:r>
          </w:p>
        </w:tc>
        <w:tc>
          <w:tcPr>
            <w:tcW w:w="260" w:type="dxa"/>
            <w:vAlign w:val="bottom"/>
          </w:tcPr>
          <w:p w14:paraId="777A7018" w14:textId="77777777" w:rsidR="00DF36C9" w:rsidRDefault="00DF36C9">
            <w:pPr>
              <w:rPr>
                <w:sz w:val="6"/>
                <w:szCs w:val="6"/>
              </w:rPr>
            </w:pPr>
          </w:p>
        </w:tc>
        <w:tc>
          <w:tcPr>
            <w:tcW w:w="860" w:type="dxa"/>
            <w:vAlign w:val="bottom"/>
          </w:tcPr>
          <w:p w14:paraId="2F2B3FEF" w14:textId="77777777" w:rsidR="00DF36C9" w:rsidRDefault="00DF36C9">
            <w:pPr>
              <w:rPr>
                <w:sz w:val="6"/>
                <w:szCs w:val="6"/>
              </w:rPr>
            </w:pPr>
          </w:p>
        </w:tc>
        <w:tc>
          <w:tcPr>
            <w:tcW w:w="620" w:type="dxa"/>
            <w:vAlign w:val="bottom"/>
          </w:tcPr>
          <w:p w14:paraId="29407DEE" w14:textId="77777777" w:rsidR="00DF36C9" w:rsidRDefault="00DF36C9">
            <w:pPr>
              <w:rPr>
                <w:sz w:val="6"/>
                <w:szCs w:val="6"/>
              </w:rPr>
            </w:pPr>
          </w:p>
        </w:tc>
        <w:tc>
          <w:tcPr>
            <w:tcW w:w="960" w:type="dxa"/>
            <w:vAlign w:val="bottom"/>
          </w:tcPr>
          <w:p w14:paraId="2A2BDF97" w14:textId="77777777" w:rsidR="00DF36C9" w:rsidRDefault="00BA543D">
            <w:pPr>
              <w:ind w:left="580"/>
              <w:rPr>
                <w:sz w:val="20"/>
                <w:szCs w:val="20"/>
              </w:rPr>
            </w:pPr>
            <w:r>
              <w:rPr>
                <w:rFonts w:eastAsia="Times New Roman"/>
                <w:sz w:val="5"/>
                <w:szCs w:val="5"/>
              </w:rPr>
              <w:t>W/T: 344,63 dk</w:t>
            </w:r>
          </w:p>
        </w:tc>
        <w:tc>
          <w:tcPr>
            <w:tcW w:w="680" w:type="dxa"/>
            <w:vAlign w:val="bottom"/>
          </w:tcPr>
          <w:p w14:paraId="702D6C4F" w14:textId="77777777" w:rsidR="00DF36C9" w:rsidRDefault="00DF36C9">
            <w:pPr>
              <w:rPr>
                <w:sz w:val="6"/>
                <w:szCs w:val="6"/>
              </w:rPr>
            </w:pPr>
          </w:p>
        </w:tc>
        <w:tc>
          <w:tcPr>
            <w:tcW w:w="0" w:type="dxa"/>
            <w:vAlign w:val="bottom"/>
          </w:tcPr>
          <w:p w14:paraId="19A10558" w14:textId="77777777" w:rsidR="00DF36C9" w:rsidRDefault="00DF36C9">
            <w:pPr>
              <w:rPr>
                <w:sz w:val="1"/>
                <w:szCs w:val="1"/>
              </w:rPr>
            </w:pPr>
          </w:p>
        </w:tc>
      </w:tr>
      <w:tr w:rsidR="00DF36C9" w14:paraId="18DE0D02" w14:textId="77777777">
        <w:trPr>
          <w:trHeight w:val="73"/>
        </w:trPr>
        <w:tc>
          <w:tcPr>
            <w:tcW w:w="720" w:type="dxa"/>
            <w:vAlign w:val="bottom"/>
          </w:tcPr>
          <w:p w14:paraId="05D6D0C8" w14:textId="77777777" w:rsidR="00DF36C9" w:rsidRDefault="00DF36C9">
            <w:pPr>
              <w:rPr>
                <w:sz w:val="6"/>
                <w:szCs w:val="6"/>
              </w:rPr>
            </w:pPr>
          </w:p>
        </w:tc>
        <w:tc>
          <w:tcPr>
            <w:tcW w:w="560" w:type="dxa"/>
            <w:vAlign w:val="bottom"/>
          </w:tcPr>
          <w:p w14:paraId="1D143132" w14:textId="77777777" w:rsidR="00DF36C9" w:rsidRDefault="00DF36C9">
            <w:pPr>
              <w:rPr>
                <w:sz w:val="6"/>
                <w:szCs w:val="6"/>
              </w:rPr>
            </w:pPr>
          </w:p>
        </w:tc>
        <w:tc>
          <w:tcPr>
            <w:tcW w:w="840" w:type="dxa"/>
            <w:vAlign w:val="bottom"/>
          </w:tcPr>
          <w:p w14:paraId="2AB008E8" w14:textId="77777777" w:rsidR="00DF36C9" w:rsidRDefault="00DF36C9">
            <w:pPr>
              <w:rPr>
                <w:sz w:val="6"/>
                <w:szCs w:val="6"/>
              </w:rPr>
            </w:pPr>
          </w:p>
        </w:tc>
        <w:tc>
          <w:tcPr>
            <w:tcW w:w="860" w:type="dxa"/>
            <w:vAlign w:val="bottom"/>
          </w:tcPr>
          <w:p w14:paraId="3E527988" w14:textId="77777777" w:rsidR="00DF36C9" w:rsidRDefault="00DF36C9">
            <w:pPr>
              <w:rPr>
                <w:sz w:val="6"/>
                <w:szCs w:val="6"/>
              </w:rPr>
            </w:pPr>
          </w:p>
        </w:tc>
        <w:tc>
          <w:tcPr>
            <w:tcW w:w="700" w:type="dxa"/>
            <w:vAlign w:val="bottom"/>
          </w:tcPr>
          <w:p w14:paraId="7D0D3AA8" w14:textId="77777777" w:rsidR="00DF36C9" w:rsidRDefault="00DF36C9">
            <w:pPr>
              <w:rPr>
                <w:sz w:val="6"/>
                <w:szCs w:val="6"/>
              </w:rPr>
            </w:pPr>
          </w:p>
        </w:tc>
        <w:tc>
          <w:tcPr>
            <w:tcW w:w="1040" w:type="dxa"/>
            <w:vAlign w:val="bottom"/>
          </w:tcPr>
          <w:p w14:paraId="7F904094" w14:textId="77777777" w:rsidR="00DF36C9" w:rsidRDefault="00BA543D">
            <w:pPr>
              <w:ind w:right="433"/>
              <w:jc w:val="center"/>
              <w:rPr>
                <w:sz w:val="20"/>
                <w:szCs w:val="20"/>
              </w:rPr>
            </w:pPr>
            <w:r>
              <w:rPr>
                <w:rFonts w:eastAsia="Times New Roman"/>
                <w:b/>
                <w:bCs/>
                <w:sz w:val="5"/>
                <w:szCs w:val="5"/>
              </w:rPr>
              <w:t>YÖNETİM SİSTEMİ</w:t>
            </w:r>
          </w:p>
        </w:tc>
        <w:tc>
          <w:tcPr>
            <w:tcW w:w="260" w:type="dxa"/>
            <w:vAlign w:val="bottom"/>
          </w:tcPr>
          <w:p w14:paraId="5C0A7037" w14:textId="77777777" w:rsidR="00DF36C9" w:rsidRDefault="00DF36C9">
            <w:pPr>
              <w:rPr>
                <w:sz w:val="6"/>
                <w:szCs w:val="6"/>
              </w:rPr>
            </w:pPr>
          </w:p>
        </w:tc>
        <w:tc>
          <w:tcPr>
            <w:tcW w:w="860" w:type="dxa"/>
            <w:vAlign w:val="bottom"/>
          </w:tcPr>
          <w:p w14:paraId="177FD0F7" w14:textId="77777777" w:rsidR="00DF36C9" w:rsidRDefault="00DF36C9">
            <w:pPr>
              <w:rPr>
                <w:sz w:val="6"/>
                <w:szCs w:val="6"/>
              </w:rPr>
            </w:pPr>
          </w:p>
        </w:tc>
        <w:tc>
          <w:tcPr>
            <w:tcW w:w="620" w:type="dxa"/>
            <w:vAlign w:val="bottom"/>
          </w:tcPr>
          <w:p w14:paraId="1D804530" w14:textId="77777777" w:rsidR="00DF36C9" w:rsidRDefault="00DF36C9">
            <w:pPr>
              <w:rPr>
                <w:sz w:val="6"/>
                <w:szCs w:val="6"/>
              </w:rPr>
            </w:pPr>
          </w:p>
        </w:tc>
        <w:tc>
          <w:tcPr>
            <w:tcW w:w="960" w:type="dxa"/>
            <w:vAlign w:val="bottom"/>
          </w:tcPr>
          <w:p w14:paraId="5CEAF16B" w14:textId="77777777" w:rsidR="00DF36C9" w:rsidRDefault="00BA543D">
            <w:pPr>
              <w:ind w:left="580"/>
              <w:rPr>
                <w:sz w:val="20"/>
                <w:szCs w:val="20"/>
              </w:rPr>
            </w:pPr>
            <w:r>
              <w:rPr>
                <w:rFonts w:eastAsia="Times New Roman"/>
                <w:sz w:val="5"/>
                <w:szCs w:val="5"/>
              </w:rPr>
              <w:t>L/T: 394,66 dk</w:t>
            </w:r>
          </w:p>
        </w:tc>
        <w:tc>
          <w:tcPr>
            <w:tcW w:w="680" w:type="dxa"/>
            <w:vAlign w:val="bottom"/>
          </w:tcPr>
          <w:p w14:paraId="3C3C6B71" w14:textId="77777777" w:rsidR="00DF36C9" w:rsidRDefault="00DF36C9">
            <w:pPr>
              <w:rPr>
                <w:sz w:val="6"/>
                <w:szCs w:val="6"/>
              </w:rPr>
            </w:pPr>
          </w:p>
        </w:tc>
        <w:tc>
          <w:tcPr>
            <w:tcW w:w="0" w:type="dxa"/>
            <w:vAlign w:val="bottom"/>
          </w:tcPr>
          <w:p w14:paraId="74F29228" w14:textId="77777777" w:rsidR="00DF36C9" w:rsidRDefault="00DF36C9">
            <w:pPr>
              <w:rPr>
                <w:sz w:val="1"/>
                <w:szCs w:val="1"/>
              </w:rPr>
            </w:pPr>
          </w:p>
        </w:tc>
      </w:tr>
      <w:tr w:rsidR="00DF36C9" w14:paraId="4D4E70D9" w14:textId="77777777">
        <w:trPr>
          <w:trHeight w:val="764"/>
        </w:trPr>
        <w:tc>
          <w:tcPr>
            <w:tcW w:w="720" w:type="dxa"/>
            <w:vAlign w:val="bottom"/>
          </w:tcPr>
          <w:p w14:paraId="19A5BE9A" w14:textId="77777777" w:rsidR="00DF36C9" w:rsidRDefault="00BA543D">
            <w:pPr>
              <w:ind w:right="393"/>
              <w:jc w:val="center"/>
              <w:rPr>
                <w:sz w:val="20"/>
                <w:szCs w:val="20"/>
              </w:rPr>
            </w:pPr>
            <w:r>
              <w:rPr>
                <w:rFonts w:eastAsia="Times New Roman"/>
                <w:sz w:val="5"/>
                <w:szCs w:val="5"/>
              </w:rPr>
              <w:t>Poliklinik</w:t>
            </w:r>
          </w:p>
        </w:tc>
        <w:tc>
          <w:tcPr>
            <w:tcW w:w="560" w:type="dxa"/>
            <w:vAlign w:val="bottom"/>
          </w:tcPr>
          <w:p w14:paraId="068DC841" w14:textId="77777777" w:rsidR="00DF36C9" w:rsidRDefault="00BA543D">
            <w:pPr>
              <w:ind w:left="180"/>
              <w:rPr>
                <w:sz w:val="20"/>
                <w:szCs w:val="20"/>
              </w:rPr>
            </w:pPr>
            <w:r>
              <w:rPr>
                <w:rFonts w:eastAsia="Times New Roman"/>
                <w:sz w:val="5"/>
                <w:szCs w:val="5"/>
              </w:rPr>
              <w:t>Muayene</w:t>
            </w:r>
          </w:p>
        </w:tc>
        <w:tc>
          <w:tcPr>
            <w:tcW w:w="840" w:type="dxa"/>
            <w:vAlign w:val="bottom"/>
          </w:tcPr>
          <w:p w14:paraId="084822D5" w14:textId="77777777" w:rsidR="00DF36C9" w:rsidRDefault="00BA543D">
            <w:pPr>
              <w:ind w:left="273"/>
              <w:jc w:val="center"/>
              <w:rPr>
                <w:sz w:val="20"/>
                <w:szCs w:val="20"/>
              </w:rPr>
            </w:pPr>
            <w:r>
              <w:rPr>
                <w:rFonts w:eastAsia="Times New Roman"/>
                <w:sz w:val="5"/>
                <w:szCs w:val="5"/>
              </w:rPr>
              <w:t>R-U-M-D</w:t>
            </w:r>
          </w:p>
        </w:tc>
        <w:tc>
          <w:tcPr>
            <w:tcW w:w="860" w:type="dxa"/>
            <w:vAlign w:val="bottom"/>
          </w:tcPr>
          <w:p w14:paraId="526D0837" w14:textId="77777777" w:rsidR="00DF36C9" w:rsidRDefault="00BA543D">
            <w:pPr>
              <w:ind w:left="500"/>
              <w:rPr>
                <w:sz w:val="20"/>
                <w:szCs w:val="20"/>
              </w:rPr>
            </w:pPr>
            <w:r>
              <w:rPr>
                <w:rFonts w:eastAsia="Times New Roman"/>
                <w:sz w:val="5"/>
                <w:szCs w:val="5"/>
              </w:rPr>
              <w:t>Ultrason</w:t>
            </w:r>
          </w:p>
        </w:tc>
        <w:tc>
          <w:tcPr>
            <w:tcW w:w="700" w:type="dxa"/>
            <w:vAlign w:val="bottom"/>
          </w:tcPr>
          <w:p w14:paraId="3BE100B8" w14:textId="77777777" w:rsidR="00DF36C9" w:rsidRDefault="00BA543D">
            <w:pPr>
              <w:ind w:left="313"/>
              <w:jc w:val="center"/>
              <w:rPr>
                <w:sz w:val="20"/>
                <w:szCs w:val="20"/>
              </w:rPr>
            </w:pPr>
            <w:r>
              <w:rPr>
                <w:rFonts w:eastAsia="Times New Roman"/>
                <w:sz w:val="5"/>
                <w:szCs w:val="5"/>
              </w:rPr>
              <w:t>Kan (Örnek)</w:t>
            </w:r>
          </w:p>
        </w:tc>
        <w:tc>
          <w:tcPr>
            <w:tcW w:w="1040" w:type="dxa"/>
            <w:vAlign w:val="bottom"/>
          </w:tcPr>
          <w:p w14:paraId="41E56B69" w14:textId="77777777" w:rsidR="00DF36C9" w:rsidRDefault="00BA543D">
            <w:pPr>
              <w:ind w:left="500"/>
              <w:rPr>
                <w:sz w:val="20"/>
                <w:szCs w:val="20"/>
              </w:rPr>
            </w:pPr>
            <w:r>
              <w:rPr>
                <w:rFonts w:eastAsia="Times New Roman"/>
                <w:sz w:val="5"/>
                <w:szCs w:val="5"/>
              </w:rPr>
              <w:t>Kan (Örnek) Alma</w:t>
            </w:r>
          </w:p>
        </w:tc>
        <w:tc>
          <w:tcPr>
            <w:tcW w:w="260" w:type="dxa"/>
            <w:vAlign w:val="bottom"/>
          </w:tcPr>
          <w:p w14:paraId="19566973" w14:textId="77777777" w:rsidR="00DF36C9" w:rsidRDefault="00DF36C9">
            <w:pPr>
              <w:rPr>
                <w:sz w:val="24"/>
                <w:szCs w:val="24"/>
              </w:rPr>
            </w:pPr>
          </w:p>
        </w:tc>
        <w:tc>
          <w:tcPr>
            <w:tcW w:w="860" w:type="dxa"/>
            <w:vAlign w:val="bottom"/>
          </w:tcPr>
          <w:p w14:paraId="23180D23" w14:textId="77777777" w:rsidR="00DF36C9" w:rsidRDefault="00BA543D">
            <w:pPr>
              <w:ind w:right="433"/>
              <w:jc w:val="right"/>
              <w:rPr>
                <w:sz w:val="20"/>
                <w:szCs w:val="20"/>
              </w:rPr>
            </w:pPr>
            <w:r>
              <w:rPr>
                <w:rFonts w:eastAsia="Times New Roman"/>
                <w:sz w:val="5"/>
                <w:szCs w:val="5"/>
              </w:rPr>
              <w:t>R-U-M-D</w:t>
            </w:r>
          </w:p>
        </w:tc>
        <w:tc>
          <w:tcPr>
            <w:tcW w:w="620" w:type="dxa"/>
            <w:vAlign w:val="bottom"/>
          </w:tcPr>
          <w:p w14:paraId="6CBCBF92" w14:textId="77777777" w:rsidR="00DF36C9" w:rsidRDefault="00BA543D">
            <w:pPr>
              <w:ind w:left="33"/>
              <w:jc w:val="center"/>
              <w:rPr>
                <w:sz w:val="20"/>
                <w:szCs w:val="20"/>
              </w:rPr>
            </w:pPr>
            <w:r>
              <w:rPr>
                <w:rFonts w:eastAsia="Times New Roman"/>
                <w:sz w:val="5"/>
                <w:szCs w:val="5"/>
              </w:rPr>
              <w:t>Röntgen</w:t>
            </w:r>
          </w:p>
        </w:tc>
        <w:tc>
          <w:tcPr>
            <w:tcW w:w="960" w:type="dxa"/>
            <w:vAlign w:val="bottom"/>
          </w:tcPr>
          <w:p w14:paraId="200E254C" w14:textId="77777777" w:rsidR="00DF36C9" w:rsidRDefault="00BA543D">
            <w:pPr>
              <w:ind w:left="293"/>
              <w:jc w:val="center"/>
              <w:rPr>
                <w:sz w:val="20"/>
                <w:szCs w:val="20"/>
              </w:rPr>
            </w:pPr>
            <w:r>
              <w:rPr>
                <w:rFonts w:eastAsia="Times New Roman"/>
                <w:sz w:val="5"/>
                <w:szCs w:val="5"/>
              </w:rPr>
              <w:t>Poliklinik</w:t>
            </w:r>
          </w:p>
        </w:tc>
        <w:tc>
          <w:tcPr>
            <w:tcW w:w="680" w:type="dxa"/>
            <w:vAlign w:val="bottom"/>
          </w:tcPr>
          <w:p w14:paraId="59B9A5C1" w14:textId="77777777" w:rsidR="00DF36C9" w:rsidRDefault="00BA543D">
            <w:pPr>
              <w:ind w:left="353"/>
              <w:jc w:val="center"/>
              <w:rPr>
                <w:sz w:val="20"/>
                <w:szCs w:val="20"/>
              </w:rPr>
            </w:pPr>
            <w:r>
              <w:rPr>
                <w:rFonts w:eastAsia="Times New Roman"/>
                <w:sz w:val="5"/>
                <w:szCs w:val="5"/>
              </w:rPr>
              <w:t>Sonuç</w:t>
            </w:r>
          </w:p>
        </w:tc>
        <w:tc>
          <w:tcPr>
            <w:tcW w:w="0" w:type="dxa"/>
            <w:vAlign w:val="bottom"/>
          </w:tcPr>
          <w:p w14:paraId="4218D274" w14:textId="77777777" w:rsidR="00DF36C9" w:rsidRDefault="00DF36C9">
            <w:pPr>
              <w:rPr>
                <w:sz w:val="1"/>
                <w:szCs w:val="1"/>
              </w:rPr>
            </w:pPr>
          </w:p>
        </w:tc>
      </w:tr>
      <w:tr w:rsidR="00DF36C9" w14:paraId="408F4852" w14:textId="77777777">
        <w:trPr>
          <w:trHeight w:val="64"/>
        </w:trPr>
        <w:tc>
          <w:tcPr>
            <w:tcW w:w="720" w:type="dxa"/>
            <w:vAlign w:val="bottom"/>
          </w:tcPr>
          <w:p w14:paraId="554C2453" w14:textId="77777777" w:rsidR="00DF36C9" w:rsidRDefault="00BA543D">
            <w:pPr>
              <w:ind w:right="393"/>
              <w:jc w:val="center"/>
              <w:rPr>
                <w:sz w:val="20"/>
                <w:szCs w:val="20"/>
              </w:rPr>
            </w:pPr>
            <w:r>
              <w:rPr>
                <w:rFonts w:eastAsia="Times New Roman"/>
                <w:sz w:val="5"/>
                <w:szCs w:val="5"/>
              </w:rPr>
              <w:t>Sekreterliği</w:t>
            </w:r>
          </w:p>
        </w:tc>
        <w:tc>
          <w:tcPr>
            <w:tcW w:w="560" w:type="dxa"/>
            <w:vAlign w:val="bottom"/>
          </w:tcPr>
          <w:p w14:paraId="651A68C7" w14:textId="77777777" w:rsidR="00DF36C9" w:rsidRDefault="00DF36C9">
            <w:pPr>
              <w:rPr>
                <w:sz w:val="5"/>
                <w:szCs w:val="5"/>
              </w:rPr>
            </w:pPr>
          </w:p>
        </w:tc>
        <w:tc>
          <w:tcPr>
            <w:tcW w:w="840" w:type="dxa"/>
            <w:vAlign w:val="bottom"/>
          </w:tcPr>
          <w:p w14:paraId="41329853" w14:textId="77777777" w:rsidR="00DF36C9" w:rsidRDefault="00BA543D">
            <w:pPr>
              <w:ind w:left="273"/>
              <w:jc w:val="center"/>
              <w:rPr>
                <w:sz w:val="20"/>
                <w:szCs w:val="20"/>
              </w:rPr>
            </w:pPr>
            <w:r>
              <w:rPr>
                <w:rFonts w:eastAsia="Times New Roman"/>
                <w:sz w:val="5"/>
                <w:szCs w:val="5"/>
              </w:rPr>
              <w:t>Sekreterliği</w:t>
            </w:r>
          </w:p>
        </w:tc>
        <w:tc>
          <w:tcPr>
            <w:tcW w:w="860" w:type="dxa"/>
            <w:vAlign w:val="bottom"/>
          </w:tcPr>
          <w:p w14:paraId="4D0A6F8F" w14:textId="77777777" w:rsidR="00DF36C9" w:rsidRDefault="00DF36C9">
            <w:pPr>
              <w:rPr>
                <w:sz w:val="5"/>
                <w:szCs w:val="5"/>
              </w:rPr>
            </w:pPr>
          </w:p>
        </w:tc>
        <w:tc>
          <w:tcPr>
            <w:tcW w:w="700" w:type="dxa"/>
            <w:vAlign w:val="bottom"/>
          </w:tcPr>
          <w:p w14:paraId="24669EC3" w14:textId="77777777" w:rsidR="00DF36C9" w:rsidRDefault="00BA543D">
            <w:pPr>
              <w:ind w:left="313"/>
              <w:jc w:val="center"/>
              <w:rPr>
                <w:sz w:val="20"/>
                <w:szCs w:val="20"/>
              </w:rPr>
            </w:pPr>
            <w:r>
              <w:rPr>
                <w:rFonts w:eastAsia="Times New Roman"/>
                <w:sz w:val="5"/>
                <w:szCs w:val="5"/>
              </w:rPr>
              <w:t>Alma</w:t>
            </w:r>
          </w:p>
        </w:tc>
        <w:tc>
          <w:tcPr>
            <w:tcW w:w="1040" w:type="dxa"/>
            <w:vAlign w:val="bottom"/>
          </w:tcPr>
          <w:p w14:paraId="0FE56234" w14:textId="77777777" w:rsidR="00DF36C9" w:rsidRDefault="00DF36C9">
            <w:pPr>
              <w:rPr>
                <w:sz w:val="5"/>
                <w:szCs w:val="5"/>
              </w:rPr>
            </w:pPr>
          </w:p>
        </w:tc>
        <w:tc>
          <w:tcPr>
            <w:tcW w:w="260" w:type="dxa"/>
            <w:vAlign w:val="bottom"/>
          </w:tcPr>
          <w:p w14:paraId="6DF523AE" w14:textId="77777777" w:rsidR="00DF36C9" w:rsidRDefault="00DF36C9">
            <w:pPr>
              <w:rPr>
                <w:sz w:val="5"/>
                <w:szCs w:val="5"/>
              </w:rPr>
            </w:pPr>
          </w:p>
        </w:tc>
        <w:tc>
          <w:tcPr>
            <w:tcW w:w="860" w:type="dxa"/>
            <w:vAlign w:val="bottom"/>
          </w:tcPr>
          <w:p w14:paraId="7066AC4A" w14:textId="77777777" w:rsidR="00DF36C9" w:rsidRDefault="00BA543D">
            <w:pPr>
              <w:ind w:right="413"/>
              <w:jc w:val="right"/>
              <w:rPr>
                <w:sz w:val="20"/>
                <w:szCs w:val="20"/>
              </w:rPr>
            </w:pPr>
            <w:r>
              <w:rPr>
                <w:rFonts w:eastAsia="Times New Roman"/>
                <w:sz w:val="5"/>
                <w:szCs w:val="5"/>
              </w:rPr>
              <w:t>Sekreterliği</w:t>
            </w:r>
          </w:p>
        </w:tc>
        <w:tc>
          <w:tcPr>
            <w:tcW w:w="620" w:type="dxa"/>
            <w:vAlign w:val="bottom"/>
          </w:tcPr>
          <w:p w14:paraId="2DEC8A3F" w14:textId="77777777" w:rsidR="00DF36C9" w:rsidRDefault="00DF36C9">
            <w:pPr>
              <w:rPr>
                <w:sz w:val="5"/>
                <w:szCs w:val="5"/>
              </w:rPr>
            </w:pPr>
          </w:p>
        </w:tc>
        <w:tc>
          <w:tcPr>
            <w:tcW w:w="960" w:type="dxa"/>
            <w:vAlign w:val="bottom"/>
          </w:tcPr>
          <w:p w14:paraId="668053FF" w14:textId="77777777" w:rsidR="00DF36C9" w:rsidRDefault="00BA543D">
            <w:pPr>
              <w:ind w:left="293"/>
              <w:jc w:val="center"/>
              <w:rPr>
                <w:sz w:val="20"/>
                <w:szCs w:val="20"/>
              </w:rPr>
            </w:pPr>
            <w:r>
              <w:rPr>
                <w:rFonts w:eastAsia="Times New Roman"/>
                <w:sz w:val="5"/>
                <w:szCs w:val="5"/>
              </w:rPr>
              <w:t>Sekreterliği</w:t>
            </w:r>
          </w:p>
        </w:tc>
        <w:tc>
          <w:tcPr>
            <w:tcW w:w="680" w:type="dxa"/>
            <w:vAlign w:val="bottom"/>
          </w:tcPr>
          <w:p w14:paraId="642357EB" w14:textId="77777777" w:rsidR="00DF36C9" w:rsidRDefault="00DF36C9">
            <w:pPr>
              <w:rPr>
                <w:sz w:val="5"/>
                <w:szCs w:val="5"/>
              </w:rPr>
            </w:pPr>
          </w:p>
        </w:tc>
        <w:tc>
          <w:tcPr>
            <w:tcW w:w="0" w:type="dxa"/>
            <w:vAlign w:val="bottom"/>
          </w:tcPr>
          <w:p w14:paraId="3AF0BCFF" w14:textId="77777777" w:rsidR="00DF36C9" w:rsidRDefault="00DF36C9">
            <w:pPr>
              <w:rPr>
                <w:sz w:val="1"/>
                <w:szCs w:val="1"/>
              </w:rPr>
            </w:pPr>
          </w:p>
        </w:tc>
      </w:tr>
      <w:tr w:rsidR="00DF36C9" w14:paraId="278606FD" w14:textId="77777777">
        <w:trPr>
          <w:trHeight w:val="66"/>
        </w:trPr>
        <w:tc>
          <w:tcPr>
            <w:tcW w:w="720" w:type="dxa"/>
            <w:vAlign w:val="bottom"/>
          </w:tcPr>
          <w:p w14:paraId="53D648C8" w14:textId="77777777" w:rsidR="00DF36C9" w:rsidRDefault="00DF36C9">
            <w:pPr>
              <w:rPr>
                <w:sz w:val="5"/>
                <w:szCs w:val="5"/>
              </w:rPr>
            </w:pPr>
          </w:p>
        </w:tc>
        <w:tc>
          <w:tcPr>
            <w:tcW w:w="560" w:type="dxa"/>
            <w:vAlign w:val="bottom"/>
          </w:tcPr>
          <w:p w14:paraId="5EB2F613" w14:textId="77777777" w:rsidR="00DF36C9" w:rsidRDefault="00DF36C9">
            <w:pPr>
              <w:rPr>
                <w:sz w:val="5"/>
                <w:szCs w:val="5"/>
              </w:rPr>
            </w:pPr>
          </w:p>
        </w:tc>
        <w:tc>
          <w:tcPr>
            <w:tcW w:w="840" w:type="dxa"/>
            <w:vAlign w:val="bottom"/>
          </w:tcPr>
          <w:p w14:paraId="12971371" w14:textId="77777777" w:rsidR="00DF36C9" w:rsidRDefault="00BA543D">
            <w:pPr>
              <w:ind w:left="273"/>
              <w:jc w:val="center"/>
              <w:rPr>
                <w:sz w:val="20"/>
                <w:szCs w:val="20"/>
              </w:rPr>
            </w:pPr>
            <w:r>
              <w:rPr>
                <w:rFonts w:eastAsia="Times New Roman"/>
                <w:sz w:val="5"/>
                <w:szCs w:val="5"/>
              </w:rPr>
              <w:t>(Ultrason)</w:t>
            </w:r>
          </w:p>
        </w:tc>
        <w:tc>
          <w:tcPr>
            <w:tcW w:w="860" w:type="dxa"/>
            <w:vAlign w:val="bottom"/>
          </w:tcPr>
          <w:p w14:paraId="48D1960A" w14:textId="77777777" w:rsidR="00DF36C9" w:rsidRDefault="00DF36C9">
            <w:pPr>
              <w:rPr>
                <w:sz w:val="5"/>
                <w:szCs w:val="5"/>
              </w:rPr>
            </w:pPr>
          </w:p>
        </w:tc>
        <w:tc>
          <w:tcPr>
            <w:tcW w:w="700" w:type="dxa"/>
            <w:vAlign w:val="bottom"/>
          </w:tcPr>
          <w:p w14:paraId="2B75DC1E" w14:textId="77777777" w:rsidR="00DF36C9" w:rsidRDefault="00BA543D">
            <w:pPr>
              <w:ind w:left="293"/>
              <w:jc w:val="center"/>
              <w:rPr>
                <w:sz w:val="20"/>
                <w:szCs w:val="20"/>
              </w:rPr>
            </w:pPr>
            <w:r>
              <w:rPr>
                <w:rFonts w:eastAsia="Times New Roman"/>
                <w:sz w:val="5"/>
                <w:szCs w:val="5"/>
              </w:rPr>
              <w:t>Sekreterliği</w:t>
            </w:r>
          </w:p>
        </w:tc>
        <w:tc>
          <w:tcPr>
            <w:tcW w:w="1040" w:type="dxa"/>
            <w:vAlign w:val="bottom"/>
          </w:tcPr>
          <w:p w14:paraId="638A469C" w14:textId="77777777" w:rsidR="00DF36C9" w:rsidRDefault="00DF36C9">
            <w:pPr>
              <w:rPr>
                <w:sz w:val="5"/>
                <w:szCs w:val="5"/>
              </w:rPr>
            </w:pPr>
          </w:p>
        </w:tc>
        <w:tc>
          <w:tcPr>
            <w:tcW w:w="260" w:type="dxa"/>
            <w:vAlign w:val="bottom"/>
          </w:tcPr>
          <w:p w14:paraId="4AC3B519" w14:textId="77777777" w:rsidR="00DF36C9" w:rsidRDefault="00DF36C9">
            <w:pPr>
              <w:rPr>
                <w:sz w:val="5"/>
                <w:szCs w:val="5"/>
              </w:rPr>
            </w:pPr>
          </w:p>
        </w:tc>
        <w:tc>
          <w:tcPr>
            <w:tcW w:w="860" w:type="dxa"/>
            <w:vAlign w:val="bottom"/>
          </w:tcPr>
          <w:p w14:paraId="51076589" w14:textId="77777777" w:rsidR="00DF36C9" w:rsidRDefault="00BA543D">
            <w:pPr>
              <w:ind w:right="433"/>
              <w:jc w:val="right"/>
              <w:rPr>
                <w:sz w:val="20"/>
                <w:szCs w:val="20"/>
              </w:rPr>
            </w:pPr>
            <w:r>
              <w:rPr>
                <w:rFonts w:eastAsia="Times New Roman"/>
                <w:sz w:val="5"/>
                <w:szCs w:val="5"/>
              </w:rPr>
              <w:t>(Röntgen)</w:t>
            </w:r>
          </w:p>
        </w:tc>
        <w:tc>
          <w:tcPr>
            <w:tcW w:w="620" w:type="dxa"/>
            <w:vAlign w:val="bottom"/>
          </w:tcPr>
          <w:p w14:paraId="23CF105D" w14:textId="77777777" w:rsidR="00DF36C9" w:rsidRDefault="00DF36C9">
            <w:pPr>
              <w:rPr>
                <w:sz w:val="5"/>
                <w:szCs w:val="5"/>
              </w:rPr>
            </w:pPr>
          </w:p>
        </w:tc>
        <w:tc>
          <w:tcPr>
            <w:tcW w:w="960" w:type="dxa"/>
            <w:vAlign w:val="bottom"/>
          </w:tcPr>
          <w:p w14:paraId="59B38039" w14:textId="77777777" w:rsidR="00DF36C9" w:rsidRDefault="00BA543D">
            <w:pPr>
              <w:ind w:left="293"/>
              <w:jc w:val="center"/>
              <w:rPr>
                <w:sz w:val="20"/>
                <w:szCs w:val="20"/>
              </w:rPr>
            </w:pPr>
            <w:r>
              <w:rPr>
                <w:rFonts w:eastAsia="Times New Roman"/>
                <w:sz w:val="5"/>
                <w:szCs w:val="5"/>
              </w:rPr>
              <w:t>(Sonuç)</w:t>
            </w:r>
          </w:p>
        </w:tc>
        <w:tc>
          <w:tcPr>
            <w:tcW w:w="680" w:type="dxa"/>
            <w:vAlign w:val="bottom"/>
          </w:tcPr>
          <w:p w14:paraId="564AECA3" w14:textId="77777777" w:rsidR="00DF36C9" w:rsidRDefault="00DF36C9">
            <w:pPr>
              <w:rPr>
                <w:sz w:val="5"/>
                <w:szCs w:val="5"/>
              </w:rPr>
            </w:pPr>
          </w:p>
        </w:tc>
        <w:tc>
          <w:tcPr>
            <w:tcW w:w="0" w:type="dxa"/>
            <w:vAlign w:val="bottom"/>
          </w:tcPr>
          <w:p w14:paraId="13651291" w14:textId="77777777" w:rsidR="00DF36C9" w:rsidRDefault="00DF36C9">
            <w:pPr>
              <w:rPr>
                <w:sz w:val="1"/>
                <w:szCs w:val="1"/>
              </w:rPr>
            </w:pPr>
          </w:p>
        </w:tc>
      </w:tr>
      <w:tr w:rsidR="00DF36C9" w14:paraId="49322A2C" w14:textId="77777777">
        <w:trPr>
          <w:trHeight w:val="241"/>
        </w:trPr>
        <w:tc>
          <w:tcPr>
            <w:tcW w:w="720" w:type="dxa"/>
            <w:vAlign w:val="bottom"/>
          </w:tcPr>
          <w:p w14:paraId="5BC6E83B" w14:textId="77777777" w:rsidR="00DF36C9" w:rsidRDefault="00BA543D">
            <w:pPr>
              <w:ind w:right="433"/>
              <w:jc w:val="right"/>
              <w:rPr>
                <w:sz w:val="20"/>
                <w:szCs w:val="20"/>
              </w:rPr>
            </w:pPr>
            <w:r>
              <w:rPr>
                <w:rFonts w:eastAsia="Times New Roman"/>
                <w:w w:val="94"/>
                <w:sz w:val="5"/>
                <w:szCs w:val="5"/>
              </w:rPr>
              <w:t>C/T: 7,07 dk</w:t>
            </w:r>
          </w:p>
        </w:tc>
        <w:tc>
          <w:tcPr>
            <w:tcW w:w="560" w:type="dxa"/>
            <w:vAlign w:val="bottom"/>
          </w:tcPr>
          <w:p w14:paraId="78C814D8" w14:textId="77777777" w:rsidR="00DF36C9" w:rsidRDefault="00BA543D">
            <w:pPr>
              <w:ind w:left="100"/>
              <w:rPr>
                <w:sz w:val="20"/>
                <w:szCs w:val="20"/>
              </w:rPr>
            </w:pPr>
            <w:r>
              <w:rPr>
                <w:rFonts w:eastAsia="Times New Roman"/>
                <w:sz w:val="5"/>
                <w:szCs w:val="5"/>
              </w:rPr>
              <w:t>C/T: 6,23 dk</w:t>
            </w:r>
          </w:p>
        </w:tc>
        <w:tc>
          <w:tcPr>
            <w:tcW w:w="840" w:type="dxa"/>
            <w:vMerge w:val="restart"/>
            <w:vAlign w:val="bottom"/>
          </w:tcPr>
          <w:p w14:paraId="2ED49483" w14:textId="77777777" w:rsidR="00DF36C9" w:rsidRDefault="00BA543D">
            <w:pPr>
              <w:ind w:left="420"/>
              <w:rPr>
                <w:sz w:val="20"/>
                <w:szCs w:val="20"/>
              </w:rPr>
            </w:pPr>
            <w:r>
              <w:rPr>
                <w:rFonts w:eastAsia="Times New Roman"/>
                <w:sz w:val="5"/>
                <w:szCs w:val="5"/>
              </w:rPr>
              <w:t xml:space="preserve">C/T: 1,92 </w:t>
            </w:r>
            <w:r>
              <w:rPr>
                <w:rFonts w:eastAsia="Times New Roman"/>
                <w:sz w:val="5"/>
                <w:szCs w:val="5"/>
              </w:rPr>
              <w:t>dk</w:t>
            </w:r>
          </w:p>
        </w:tc>
        <w:tc>
          <w:tcPr>
            <w:tcW w:w="860" w:type="dxa"/>
            <w:vMerge w:val="restart"/>
            <w:vAlign w:val="bottom"/>
          </w:tcPr>
          <w:p w14:paraId="2C522AC0" w14:textId="77777777" w:rsidR="00DF36C9" w:rsidRDefault="00BA543D">
            <w:pPr>
              <w:ind w:left="440"/>
              <w:rPr>
                <w:sz w:val="20"/>
                <w:szCs w:val="20"/>
              </w:rPr>
            </w:pPr>
            <w:r>
              <w:rPr>
                <w:rFonts w:eastAsia="Times New Roman"/>
                <w:sz w:val="5"/>
                <w:szCs w:val="5"/>
              </w:rPr>
              <w:t>C/T: 14,15 dk</w:t>
            </w:r>
          </w:p>
        </w:tc>
        <w:tc>
          <w:tcPr>
            <w:tcW w:w="700" w:type="dxa"/>
            <w:vMerge w:val="restart"/>
            <w:vAlign w:val="bottom"/>
          </w:tcPr>
          <w:p w14:paraId="673ED453" w14:textId="77777777" w:rsidR="00DF36C9" w:rsidRDefault="00BA543D">
            <w:pPr>
              <w:ind w:left="360"/>
              <w:rPr>
                <w:sz w:val="20"/>
                <w:szCs w:val="20"/>
              </w:rPr>
            </w:pPr>
            <w:r>
              <w:rPr>
                <w:rFonts w:eastAsia="Times New Roman"/>
                <w:sz w:val="5"/>
                <w:szCs w:val="5"/>
              </w:rPr>
              <w:t>C/T: 1,80 dk</w:t>
            </w:r>
          </w:p>
        </w:tc>
        <w:tc>
          <w:tcPr>
            <w:tcW w:w="1040" w:type="dxa"/>
            <w:vMerge w:val="restart"/>
            <w:vAlign w:val="bottom"/>
          </w:tcPr>
          <w:p w14:paraId="7064666A" w14:textId="77777777" w:rsidR="00DF36C9" w:rsidRDefault="00BA543D">
            <w:pPr>
              <w:ind w:left="500"/>
              <w:rPr>
                <w:sz w:val="20"/>
                <w:szCs w:val="20"/>
              </w:rPr>
            </w:pPr>
            <w:r>
              <w:rPr>
                <w:rFonts w:eastAsia="Times New Roman"/>
                <w:sz w:val="5"/>
                <w:szCs w:val="5"/>
              </w:rPr>
              <w:t>C/T: 3,21 dk</w:t>
            </w:r>
          </w:p>
        </w:tc>
        <w:tc>
          <w:tcPr>
            <w:tcW w:w="260" w:type="dxa"/>
            <w:vAlign w:val="bottom"/>
          </w:tcPr>
          <w:p w14:paraId="56B9F0C9" w14:textId="77777777" w:rsidR="00DF36C9" w:rsidRDefault="00DF36C9">
            <w:pPr>
              <w:rPr>
                <w:sz w:val="20"/>
                <w:szCs w:val="20"/>
              </w:rPr>
            </w:pPr>
          </w:p>
        </w:tc>
        <w:tc>
          <w:tcPr>
            <w:tcW w:w="860" w:type="dxa"/>
            <w:vMerge w:val="restart"/>
            <w:vAlign w:val="bottom"/>
          </w:tcPr>
          <w:p w14:paraId="365727A9" w14:textId="77777777" w:rsidR="00DF36C9" w:rsidRDefault="00BA543D">
            <w:pPr>
              <w:ind w:right="433"/>
              <w:jc w:val="right"/>
              <w:rPr>
                <w:sz w:val="20"/>
                <w:szCs w:val="20"/>
              </w:rPr>
            </w:pPr>
            <w:r>
              <w:rPr>
                <w:rFonts w:eastAsia="Times New Roman"/>
                <w:sz w:val="5"/>
                <w:szCs w:val="5"/>
              </w:rPr>
              <w:t>C/T: 2,17 dk</w:t>
            </w:r>
          </w:p>
        </w:tc>
        <w:tc>
          <w:tcPr>
            <w:tcW w:w="620" w:type="dxa"/>
            <w:vMerge w:val="restart"/>
            <w:vAlign w:val="bottom"/>
          </w:tcPr>
          <w:p w14:paraId="489953AA" w14:textId="77777777" w:rsidR="00DF36C9" w:rsidRDefault="00BA543D">
            <w:pPr>
              <w:ind w:left="120"/>
              <w:rPr>
                <w:sz w:val="20"/>
                <w:szCs w:val="20"/>
              </w:rPr>
            </w:pPr>
            <w:r>
              <w:rPr>
                <w:rFonts w:eastAsia="Times New Roman"/>
                <w:sz w:val="5"/>
                <w:szCs w:val="5"/>
              </w:rPr>
              <w:t>C/T: 3,83 dk</w:t>
            </w:r>
          </w:p>
        </w:tc>
        <w:tc>
          <w:tcPr>
            <w:tcW w:w="960" w:type="dxa"/>
            <w:vAlign w:val="bottom"/>
          </w:tcPr>
          <w:p w14:paraId="3D2B6F5C" w14:textId="77777777" w:rsidR="00DF36C9" w:rsidRDefault="00BA543D">
            <w:pPr>
              <w:ind w:left="480"/>
              <w:rPr>
                <w:sz w:val="20"/>
                <w:szCs w:val="20"/>
              </w:rPr>
            </w:pPr>
            <w:r>
              <w:rPr>
                <w:rFonts w:eastAsia="Times New Roman"/>
                <w:sz w:val="5"/>
                <w:szCs w:val="5"/>
              </w:rPr>
              <w:t>C/T: 2,96 dk</w:t>
            </w:r>
          </w:p>
        </w:tc>
        <w:tc>
          <w:tcPr>
            <w:tcW w:w="680" w:type="dxa"/>
            <w:vAlign w:val="bottom"/>
          </w:tcPr>
          <w:p w14:paraId="465BE4A7" w14:textId="77777777" w:rsidR="00DF36C9" w:rsidRDefault="00BA543D">
            <w:pPr>
              <w:ind w:right="13"/>
              <w:jc w:val="right"/>
              <w:rPr>
                <w:sz w:val="20"/>
                <w:szCs w:val="20"/>
              </w:rPr>
            </w:pPr>
            <w:r>
              <w:rPr>
                <w:rFonts w:eastAsia="Times New Roman"/>
                <w:sz w:val="5"/>
                <w:szCs w:val="5"/>
              </w:rPr>
              <w:t>C/T: 6,69 dk</w:t>
            </w:r>
          </w:p>
        </w:tc>
        <w:tc>
          <w:tcPr>
            <w:tcW w:w="0" w:type="dxa"/>
            <w:vAlign w:val="bottom"/>
          </w:tcPr>
          <w:p w14:paraId="4E5FB867" w14:textId="77777777" w:rsidR="00DF36C9" w:rsidRDefault="00DF36C9">
            <w:pPr>
              <w:rPr>
                <w:sz w:val="1"/>
                <w:szCs w:val="1"/>
              </w:rPr>
            </w:pPr>
          </w:p>
        </w:tc>
      </w:tr>
      <w:tr w:rsidR="00DF36C9" w14:paraId="3ED7AEC7" w14:textId="77777777">
        <w:trPr>
          <w:trHeight w:val="28"/>
        </w:trPr>
        <w:tc>
          <w:tcPr>
            <w:tcW w:w="720" w:type="dxa"/>
            <w:vAlign w:val="bottom"/>
          </w:tcPr>
          <w:p w14:paraId="2488C343" w14:textId="77777777" w:rsidR="00DF36C9" w:rsidRDefault="00DF36C9">
            <w:pPr>
              <w:rPr>
                <w:sz w:val="2"/>
                <w:szCs w:val="2"/>
              </w:rPr>
            </w:pPr>
          </w:p>
        </w:tc>
        <w:tc>
          <w:tcPr>
            <w:tcW w:w="560" w:type="dxa"/>
            <w:vMerge w:val="restart"/>
            <w:vAlign w:val="bottom"/>
          </w:tcPr>
          <w:p w14:paraId="2DB79CAF" w14:textId="77777777" w:rsidR="00DF36C9" w:rsidRDefault="00BA543D">
            <w:pPr>
              <w:ind w:left="100"/>
              <w:rPr>
                <w:sz w:val="20"/>
                <w:szCs w:val="20"/>
              </w:rPr>
            </w:pPr>
            <w:r>
              <w:rPr>
                <w:rFonts w:eastAsia="Times New Roman"/>
                <w:sz w:val="5"/>
                <w:szCs w:val="5"/>
              </w:rPr>
              <w:t>W/T: 58,64 dk</w:t>
            </w:r>
          </w:p>
        </w:tc>
        <w:tc>
          <w:tcPr>
            <w:tcW w:w="840" w:type="dxa"/>
            <w:vMerge/>
            <w:vAlign w:val="bottom"/>
          </w:tcPr>
          <w:p w14:paraId="7802BA04" w14:textId="77777777" w:rsidR="00DF36C9" w:rsidRDefault="00DF36C9">
            <w:pPr>
              <w:rPr>
                <w:sz w:val="2"/>
                <w:szCs w:val="2"/>
              </w:rPr>
            </w:pPr>
          </w:p>
        </w:tc>
        <w:tc>
          <w:tcPr>
            <w:tcW w:w="860" w:type="dxa"/>
            <w:vMerge/>
            <w:vAlign w:val="bottom"/>
          </w:tcPr>
          <w:p w14:paraId="1BA7207E" w14:textId="77777777" w:rsidR="00DF36C9" w:rsidRDefault="00DF36C9">
            <w:pPr>
              <w:rPr>
                <w:sz w:val="2"/>
                <w:szCs w:val="2"/>
              </w:rPr>
            </w:pPr>
          </w:p>
        </w:tc>
        <w:tc>
          <w:tcPr>
            <w:tcW w:w="700" w:type="dxa"/>
            <w:vMerge/>
            <w:vAlign w:val="bottom"/>
          </w:tcPr>
          <w:p w14:paraId="7596511F" w14:textId="77777777" w:rsidR="00DF36C9" w:rsidRDefault="00DF36C9">
            <w:pPr>
              <w:rPr>
                <w:sz w:val="2"/>
                <w:szCs w:val="2"/>
              </w:rPr>
            </w:pPr>
          </w:p>
        </w:tc>
        <w:tc>
          <w:tcPr>
            <w:tcW w:w="1040" w:type="dxa"/>
            <w:vMerge/>
            <w:vAlign w:val="bottom"/>
          </w:tcPr>
          <w:p w14:paraId="22B2F9D1" w14:textId="77777777" w:rsidR="00DF36C9" w:rsidRDefault="00DF36C9">
            <w:pPr>
              <w:rPr>
                <w:sz w:val="2"/>
                <w:szCs w:val="2"/>
              </w:rPr>
            </w:pPr>
          </w:p>
        </w:tc>
        <w:tc>
          <w:tcPr>
            <w:tcW w:w="260" w:type="dxa"/>
            <w:vAlign w:val="bottom"/>
          </w:tcPr>
          <w:p w14:paraId="47267B9A" w14:textId="77777777" w:rsidR="00DF36C9" w:rsidRDefault="00DF36C9">
            <w:pPr>
              <w:rPr>
                <w:sz w:val="2"/>
                <w:szCs w:val="2"/>
              </w:rPr>
            </w:pPr>
          </w:p>
        </w:tc>
        <w:tc>
          <w:tcPr>
            <w:tcW w:w="860" w:type="dxa"/>
            <w:vMerge/>
            <w:vAlign w:val="bottom"/>
          </w:tcPr>
          <w:p w14:paraId="2A609106" w14:textId="77777777" w:rsidR="00DF36C9" w:rsidRDefault="00DF36C9">
            <w:pPr>
              <w:rPr>
                <w:sz w:val="2"/>
                <w:szCs w:val="2"/>
              </w:rPr>
            </w:pPr>
          </w:p>
        </w:tc>
        <w:tc>
          <w:tcPr>
            <w:tcW w:w="620" w:type="dxa"/>
            <w:vMerge/>
            <w:vAlign w:val="bottom"/>
          </w:tcPr>
          <w:p w14:paraId="55A850FF" w14:textId="77777777" w:rsidR="00DF36C9" w:rsidRDefault="00DF36C9">
            <w:pPr>
              <w:rPr>
                <w:sz w:val="2"/>
                <w:szCs w:val="2"/>
              </w:rPr>
            </w:pPr>
          </w:p>
        </w:tc>
        <w:tc>
          <w:tcPr>
            <w:tcW w:w="960" w:type="dxa"/>
            <w:vMerge w:val="restart"/>
            <w:vAlign w:val="bottom"/>
          </w:tcPr>
          <w:p w14:paraId="35381ADB" w14:textId="77777777" w:rsidR="00DF36C9" w:rsidRDefault="00BA543D">
            <w:pPr>
              <w:ind w:left="480"/>
              <w:rPr>
                <w:sz w:val="20"/>
                <w:szCs w:val="20"/>
              </w:rPr>
            </w:pPr>
            <w:r>
              <w:rPr>
                <w:rFonts w:eastAsia="Times New Roman"/>
                <w:sz w:val="5"/>
                <w:szCs w:val="5"/>
              </w:rPr>
              <w:t>W/T: 132 dk</w:t>
            </w:r>
          </w:p>
        </w:tc>
        <w:tc>
          <w:tcPr>
            <w:tcW w:w="680" w:type="dxa"/>
            <w:vMerge w:val="restart"/>
            <w:vAlign w:val="bottom"/>
          </w:tcPr>
          <w:p w14:paraId="446B23B1" w14:textId="77777777" w:rsidR="00DF36C9" w:rsidRDefault="00BA543D">
            <w:pPr>
              <w:ind w:left="333"/>
              <w:jc w:val="center"/>
              <w:rPr>
                <w:sz w:val="20"/>
                <w:szCs w:val="20"/>
              </w:rPr>
            </w:pPr>
            <w:r>
              <w:rPr>
                <w:rFonts w:eastAsia="Times New Roman"/>
                <w:sz w:val="5"/>
                <w:szCs w:val="5"/>
              </w:rPr>
              <w:t>W/T: 32,99 dk</w:t>
            </w:r>
          </w:p>
        </w:tc>
        <w:tc>
          <w:tcPr>
            <w:tcW w:w="0" w:type="dxa"/>
            <w:vAlign w:val="bottom"/>
          </w:tcPr>
          <w:p w14:paraId="5D4518DD" w14:textId="77777777" w:rsidR="00DF36C9" w:rsidRDefault="00DF36C9">
            <w:pPr>
              <w:spacing w:line="20" w:lineRule="exact"/>
              <w:rPr>
                <w:sz w:val="1"/>
                <w:szCs w:val="1"/>
              </w:rPr>
            </w:pPr>
          </w:p>
        </w:tc>
      </w:tr>
      <w:tr w:rsidR="00DF36C9" w14:paraId="740DB91F" w14:textId="77777777">
        <w:trPr>
          <w:trHeight w:val="47"/>
        </w:trPr>
        <w:tc>
          <w:tcPr>
            <w:tcW w:w="720" w:type="dxa"/>
            <w:vAlign w:val="bottom"/>
          </w:tcPr>
          <w:p w14:paraId="7358CF9F" w14:textId="77777777" w:rsidR="00DF36C9" w:rsidRDefault="00DF36C9">
            <w:pPr>
              <w:rPr>
                <w:sz w:val="4"/>
                <w:szCs w:val="4"/>
              </w:rPr>
            </w:pPr>
          </w:p>
        </w:tc>
        <w:tc>
          <w:tcPr>
            <w:tcW w:w="560" w:type="dxa"/>
            <w:vMerge/>
            <w:vAlign w:val="bottom"/>
          </w:tcPr>
          <w:p w14:paraId="312203F8" w14:textId="77777777" w:rsidR="00DF36C9" w:rsidRDefault="00DF36C9">
            <w:pPr>
              <w:rPr>
                <w:sz w:val="4"/>
                <w:szCs w:val="4"/>
              </w:rPr>
            </w:pPr>
          </w:p>
        </w:tc>
        <w:tc>
          <w:tcPr>
            <w:tcW w:w="840" w:type="dxa"/>
            <w:vMerge w:val="restart"/>
            <w:vAlign w:val="bottom"/>
          </w:tcPr>
          <w:p w14:paraId="00FF08A8" w14:textId="77777777" w:rsidR="00DF36C9" w:rsidRDefault="00BA543D">
            <w:pPr>
              <w:ind w:left="420"/>
              <w:rPr>
                <w:sz w:val="20"/>
                <w:szCs w:val="20"/>
              </w:rPr>
            </w:pPr>
            <w:r>
              <w:rPr>
                <w:rFonts w:eastAsia="Times New Roman"/>
                <w:sz w:val="5"/>
                <w:szCs w:val="5"/>
              </w:rPr>
              <w:t>W/T: 1 dk</w:t>
            </w:r>
          </w:p>
        </w:tc>
        <w:tc>
          <w:tcPr>
            <w:tcW w:w="860" w:type="dxa"/>
            <w:vMerge w:val="restart"/>
            <w:vAlign w:val="bottom"/>
          </w:tcPr>
          <w:p w14:paraId="52FBB40D" w14:textId="77777777" w:rsidR="00DF36C9" w:rsidRDefault="00BA543D">
            <w:pPr>
              <w:ind w:left="440"/>
              <w:rPr>
                <w:sz w:val="20"/>
                <w:szCs w:val="20"/>
              </w:rPr>
            </w:pPr>
            <w:r>
              <w:rPr>
                <w:rFonts w:eastAsia="Times New Roman"/>
                <w:sz w:val="5"/>
                <w:szCs w:val="5"/>
              </w:rPr>
              <w:t>W/T: 96 dk</w:t>
            </w:r>
          </w:p>
        </w:tc>
        <w:tc>
          <w:tcPr>
            <w:tcW w:w="700" w:type="dxa"/>
            <w:vMerge w:val="restart"/>
            <w:vAlign w:val="bottom"/>
          </w:tcPr>
          <w:p w14:paraId="1D373835" w14:textId="77777777" w:rsidR="00DF36C9" w:rsidRDefault="00BA543D">
            <w:pPr>
              <w:ind w:left="360"/>
              <w:rPr>
                <w:sz w:val="20"/>
                <w:szCs w:val="20"/>
              </w:rPr>
            </w:pPr>
            <w:r>
              <w:rPr>
                <w:rFonts w:eastAsia="Times New Roman"/>
                <w:sz w:val="5"/>
                <w:szCs w:val="5"/>
              </w:rPr>
              <w:t>W/T: 5 dk</w:t>
            </w:r>
          </w:p>
        </w:tc>
        <w:tc>
          <w:tcPr>
            <w:tcW w:w="1040" w:type="dxa"/>
            <w:vMerge w:val="restart"/>
            <w:vAlign w:val="bottom"/>
          </w:tcPr>
          <w:p w14:paraId="6A741441" w14:textId="77777777" w:rsidR="00DF36C9" w:rsidRDefault="00BA543D">
            <w:pPr>
              <w:ind w:left="500"/>
              <w:rPr>
                <w:sz w:val="20"/>
                <w:szCs w:val="20"/>
              </w:rPr>
            </w:pPr>
            <w:r>
              <w:rPr>
                <w:rFonts w:eastAsia="Times New Roman"/>
                <w:sz w:val="5"/>
                <w:szCs w:val="5"/>
              </w:rPr>
              <w:t>W/T: 14 dk</w:t>
            </w:r>
          </w:p>
        </w:tc>
        <w:tc>
          <w:tcPr>
            <w:tcW w:w="260" w:type="dxa"/>
            <w:vAlign w:val="bottom"/>
          </w:tcPr>
          <w:p w14:paraId="0239FB00" w14:textId="77777777" w:rsidR="00DF36C9" w:rsidRDefault="00DF36C9">
            <w:pPr>
              <w:rPr>
                <w:sz w:val="4"/>
                <w:szCs w:val="4"/>
              </w:rPr>
            </w:pPr>
          </w:p>
        </w:tc>
        <w:tc>
          <w:tcPr>
            <w:tcW w:w="860" w:type="dxa"/>
            <w:vMerge w:val="restart"/>
            <w:vAlign w:val="bottom"/>
          </w:tcPr>
          <w:p w14:paraId="055EEC5F" w14:textId="77777777" w:rsidR="00DF36C9" w:rsidRDefault="00BA543D">
            <w:pPr>
              <w:ind w:right="473"/>
              <w:jc w:val="right"/>
              <w:rPr>
                <w:sz w:val="20"/>
                <w:szCs w:val="20"/>
              </w:rPr>
            </w:pPr>
            <w:r>
              <w:rPr>
                <w:rFonts w:eastAsia="Times New Roman"/>
                <w:sz w:val="5"/>
                <w:szCs w:val="5"/>
              </w:rPr>
              <w:t>W/T: 0 dk</w:t>
            </w:r>
          </w:p>
        </w:tc>
        <w:tc>
          <w:tcPr>
            <w:tcW w:w="620" w:type="dxa"/>
            <w:vMerge w:val="restart"/>
            <w:vAlign w:val="bottom"/>
          </w:tcPr>
          <w:p w14:paraId="259EA2ED" w14:textId="77777777" w:rsidR="00DF36C9" w:rsidRDefault="00BA543D">
            <w:pPr>
              <w:ind w:left="120"/>
              <w:rPr>
                <w:sz w:val="20"/>
                <w:szCs w:val="20"/>
              </w:rPr>
            </w:pPr>
            <w:r>
              <w:rPr>
                <w:rFonts w:eastAsia="Times New Roman"/>
                <w:sz w:val="5"/>
                <w:szCs w:val="5"/>
              </w:rPr>
              <w:t>W/T: 5 dk</w:t>
            </w:r>
          </w:p>
        </w:tc>
        <w:tc>
          <w:tcPr>
            <w:tcW w:w="960" w:type="dxa"/>
            <w:vMerge/>
            <w:vAlign w:val="bottom"/>
          </w:tcPr>
          <w:p w14:paraId="51DD2139" w14:textId="77777777" w:rsidR="00DF36C9" w:rsidRDefault="00DF36C9">
            <w:pPr>
              <w:rPr>
                <w:sz w:val="4"/>
                <w:szCs w:val="4"/>
              </w:rPr>
            </w:pPr>
          </w:p>
        </w:tc>
        <w:tc>
          <w:tcPr>
            <w:tcW w:w="680" w:type="dxa"/>
            <w:vMerge/>
            <w:vAlign w:val="bottom"/>
          </w:tcPr>
          <w:p w14:paraId="2B506F12" w14:textId="77777777" w:rsidR="00DF36C9" w:rsidRDefault="00DF36C9">
            <w:pPr>
              <w:rPr>
                <w:sz w:val="4"/>
                <w:szCs w:val="4"/>
              </w:rPr>
            </w:pPr>
          </w:p>
        </w:tc>
        <w:tc>
          <w:tcPr>
            <w:tcW w:w="0" w:type="dxa"/>
            <w:vAlign w:val="bottom"/>
          </w:tcPr>
          <w:p w14:paraId="47C1E226" w14:textId="77777777" w:rsidR="00DF36C9" w:rsidRDefault="00DF36C9">
            <w:pPr>
              <w:rPr>
                <w:sz w:val="1"/>
                <w:szCs w:val="1"/>
              </w:rPr>
            </w:pPr>
          </w:p>
        </w:tc>
      </w:tr>
      <w:tr w:rsidR="00DF36C9" w14:paraId="5875C254" w14:textId="77777777">
        <w:trPr>
          <w:trHeight w:val="28"/>
        </w:trPr>
        <w:tc>
          <w:tcPr>
            <w:tcW w:w="720" w:type="dxa"/>
            <w:vAlign w:val="bottom"/>
          </w:tcPr>
          <w:p w14:paraId="4D83DAFD" w14:textId="77777777" w:rsidR="00DF36C9" w:rsidRDefault="00DF36C9">
            <w:pPr>
              <w:rPr>
                <w:sz w:val="2"/>
                <w:szCs w:val="2"/>
              </w:rPr>
            </w:pPr>
          </w:p>
        </w:tc>
        <w:tc>
          <w:tcPr>
            <w:tcW w:w="560" w:type="dxa"/>
            <w:vAlign w:val="bottom"/>
          </w:tcPr>
          <w:p w14:paraId="5674F825" w14:textId="77777777" w:rsidR="00DF36C9" w:rsidRDefault="00DF36C9">
            <w:pPr>
              <w:rPr>
                <w:sz w:val="2"/>
                <w:szCs w:val="2"/>
              </w:rPr>
            </w:pPr>
          </w:p>
        </w:tc>
        <w:tc>
          <w:tcPr>
            <w:tcW w:w="840" w:type="dxa"/>
            <w:vMerge/>
            <w:vAlign w:val="bottom"/>
          </w:tcPr>
          <w:p w14:paraId="60609448" w14:textId="77777777" w:rsidR="00DF36C9" w:rsidRDefault="00DF36C9">
            <w:pPr>
              <w:rPr>
                <w:sz w:val="2"/>
                <w:szCs w:val="2"/>
              </w:rPr>
            </w:pPr>
          </w:p>
        </w:tc>
        <w:tc>
          <w:tcPr>
            <w:tcW w:w="860" w:type="dxa"/>
            <w:vMerge/>
            <w:vAlign w:val="bottom"/>
          </w:tcPr>
          <w:p w14:paraId="74257D1F" w14:textId="77777777" w:rsidR="00DF36C9" w:rsidRDefault="00DF36C9">
            <w:pPr>
              <w:rPr>
                <w:sz w:val="2"/>
                <w:szCs w:val="2"/>
              </w:rPr>
            </w:pPr>
          </w:p>
        </w:tc>
        <w:tc>
          <w:tcPr>
            <w:tcW w:w="700" w:type="dxa"/>
            <w:vMerge/>
            <w:vAlign w:val="bottom"/>
          </w:tcPr>
          <w:p w14:paraId="5D3E0ED6" w14:textId="77777777" w:rsidR="00DF36C9" w:rsidRDefault="00DF36C9">
            <w:pPr>
              <w:rPr>
                <w:sz w:val="2"/>
                <w:szCs w:val="2"/>
              </w:rPr>
            </w:pPr>
          </w:p>
        </w:tc>
        <w:tc>
          <w:tcPr>
            <w:tcW w:w="1040" w:type="dxa"/>
            <w:vMerge/>
            <w:vAlign w:val="bottom"/>
          </w:tcPr>
          <w:p w14:paraId="30CC1C42" w14:textId="77777777" w:rsidR="00DF36C9" w:rsidRDefault="00DF36C9">
            <w:pPr>
              <w:rPr>
                <w:sz w:val="2"/>
                <w:szCs w:val="2"/>
              </w:rPr>
            </w:pPr>
          </w:p>
        </w:tc>
        <w:tc>
          <w:tcPr>
            <w:tcW w:w="260" w:type="dxa"/>
            <w:vAlign w:val="bottom"/>
          </w:tcPr>
          <w:p w14:paraId="2164D4C3" w14:textId="77777777" w:rsidR="00DF36C9" w:rsidRDefault="00DF36C9">
            <w:pPr>
              <w:rPr>
                <w:sz w:val="2"/>
                <w:szCs w:val="2"/>
              </w:rPr>
            </w:pPr>
          </w:p>
        </w:tc>
        <w:tc>
          <w:tcPr>
            <w:tcW w:w="860" w:type="dxa"/>
            <w:vMerge/>
            <w:vAlign w:val="bottom"/>
          </w:tcPr>
          <w:p w14:paraId="34430CF0" w14:textId="77777777" w:rsidR="00DF36C9" w:rsidRDefault="00DF36C9">
            <w:pPr>
              <w:rPr>
                <w:sz w:val="2"/>
                <w:szCs w:val="2"/>
              </w:rPr>
            </w:pPr>
          </w:p>
        </w:tc>
        <w:tc>
          <w:tcPr>
            <w:tcW w:w="620" w:type="dxa"/>
            <w:vMerge/>
            <w:vAlign w:val="bottom"/>
          </w:tcPr>
          <w:p w14:paraId="0B5433B3" w14:textId="77777777" w:rsidR="00DF36C9" w:rsidRDefault="00DF36C9">
            <w:pPr>
              <w:rPr>
                <w:sz w:val="2"/>
                <w:szCs w:val="2"/>
              </w:rPr>
            </w:pPr>
          </w:p>
        </w:tc>
        <w:tc>
          <w:tcPr>
            <w:tcW w:w="960" w:type="dxa"/>
            <w:vAlign w:val="bottom"/>
          </w:tcPr>
          <w:p w14:paraId="38500BB5" w14:textId="77777777" w:rsidR="00DF36C9" w:rsidRDefault="00DF36C9">
            <w:pPr>
              <w:rPr>
                <w:sz w:val="2"/>
                <w:szCs w:val="2"/>
              </w:rPr>
            </w:pPr>
          </w:p>
        </w:tc>
        <w:tc>
          <w:tcPr>
            <w:tcW w:w="680" w:type="dxa"/>
            <w:vAlign w:val="bottom"/>
          </w:tcPr>
          <w:p w14:paraId="71DDE2A3" w14:textId="77777777" w:rsidR="00DF36C9" w:rsidRDefault="00DF36C9">
            <w:pPr>
              <w:rPr>
                <w:sz w:val="2"/>
                <w:szCs w:val="2"/>
              </w:rPr>
            </w:pPr>
          </w:p>
        </w:tc>
        <w:tc>
          <w:tcPr>
            <w:tcW w:w="0" w:type="dxa"/>
            <w:vAlign w:val="bottom"/>
          </w:tcPr>
          <w:p w14:paraId="684C76C8" w14:textId="77777777" w:rsidR="00DF36C9" w:rsidRDefault="00DF36C9">
            <w:pPr>
              <w:spacing w:line="20" w:lineRule="exact"/>
              <w:rPr>
                <w:sz w:val="1"/>
                <w:szCs w:val="1"/>
              </w:rPr>
            </w:pPr>
          </w:p>
        </w:tc>
      </w:tr>
      <w:tr w:rsidR="00DF36C9" w14:paraId="68AD82D7" w14:textId="77777777">
        <w:trPr>
          <w:trHeight w:val="107"/>
        </w:trPr>
        <w:tc>
          <w:tcPr>
            <w:tcW w:w="720" w:type="dxa"/>
            <w:vAlign w:val="bottom"/>
          </w:tcPr>
          <w:p w14:paraId="38ACEB08" w14:textId="77777777" w:rsidR="00DF36C9" w:rsidRDefault="00BA543D">
            <w:pPr>
              <w:ind w:right="73"/>
              <w:jc w:val="right"/>
              <w:rPr>
                <w:sz w:val="20"/>
                <w:szCs w:val="20"/>
              </w:rPr>
            </w:pPr>
            <w:r>
              <w:rPr>
                <w:rFonts w:eastAsia="Times New Roman"/>
                <w:sz w:val="5"/>
                <w:szCs w:val="5"/>
              </w:rPr>
              <w:t>58,64</w:t>
            </w:r>
          </w:p>
        </w:tc>
        <w:tc>
          <w:tcPr>
            <w:tcW w:w="560" w:type="dxa"/>
            <w:vAlign w:val="bottom"/>
          </w:tcPr>
          <w:p w14:paraId="5CC15591" w14:textId="77777777" w:rsidR="00DF36C9" w:rsidRDefault="00DF36C9">
            <w:pPr>
              <w:rPr>
                <w:sz w:val="9"/>
                <w:szCs w:val="9"/>
              </w:rPr>
            </w:pPr>
          </w:p>
        </w:tc>
        <w:tc>
          <w:tcPr>
            <w:tcW w:w="840" w:type="dxa"/>
            <w:vAlign w:val="bottom"/>
          </w:tcPr>
          <w:p w14:paraId="7FFC7656" w14:textId="77777777" w:rsidR="00DF36C9" w:rsidRDefault="00BA543D">
            <w:pPr>
              <w:ind w:right="653"/>
              <w:jc w:val="right"/>
              <w:rPr>
                <w:sz w:val="20"/>
                <w:szCs w:val="20"/>
              </w:rPr>
            </w:pPr>
            <w:r>
              <w:rPr>
                <w:rFonts w:eastAsia="Times New Roman"/>
                <w:sz w:val="5"/>
                <w:szCs w:val="5"/>
              </w:rPr>
              <w:t>1</w:t>
            </w:r>
          </w:p>
        </w:tc>
        <w:tc>
          <w:tcPr>
            <w:tcW w:w="860" w:type="dxa"/>
            <w:vAlign w:val="bottom"/>
          </w:tcPr>
          <w:p w14:paraId="1354B935" w14:textId="77777777" w:rsidR="00DF36C9" w:rsidRDefault="00BA543D">
            <w:pPr>
              <w:ind w:right="633"/>
              <w:jc w:val="right"/>
              <w:rPr>
                <w:sz w:val="20"/>
                <w:szCs w:val="20"/>
              </w:rPr>
            </w:pPr>
            <w:r>
              <w:rPr>
                <w:rFonts w:eastAsia="Times New Roman"/>
                <w:sz w:val="5"/>
                <w:szCs w:val="5"/>
              </w:rPr>
              <w:t>96</w:t>
            </w:r>
          </w:p>
        </w:tc>
        <w:tc>
          <w:tcPr>
            <w:tcW w:w="700" w:type="dxa"/>
            <w:vAlign w:val="bottom"/>
          </w:tcPr>
          <w:p w14:paraId="3451D263" w14:textId="77777777" w:rsidR="00DF36C9" w:rsidRDefault="00BA543D">
            <w:pPr>
              <w:ind w:right="533"/>
              <w:jc w:val="right"/>
              <w:rPr>
                <w:sz w:val="20"/>
                <w:szCs w:val="20"/>
              </w:rPr>
            </w:pPr>
            <w:r>
              <w:rPr>
                <w:rFonts w:eastAsia="Times New Roman"/>
                <w:sz w:val="5"/>
                <w:szCs w:val="5"/>
              </w:rPr>
              <w:t>5</w:t>
            </w:r>
          </w:p>
        </w:tc>
        <w:tc>
          <w:tcPr>
            <w:tcW w:w="1040" w:type="dxa"/>
            <w:vAlign w:val="bottom"/>
          </w:tcPr>
          <w:p w14:paraId="4200F948" w14:textId="77777777" w:rsidR="00DF36C9" w:rsidRDefault="00BA543D">
            <w:pPr>
              <w:ind w:right="733"/>
              <w:jc w:val="right"/>
              <w:rPr>
                <w:sz w:val="20"/>
                <w:szCs w:val="20"/>
              </w:rPr>
            </w:pPr>
            <w:r>
              <w:rPr>
                <w:rFonts w:eastAsia="Times New Roman"/>
                <w:sz w:val="5"/>
                <w:szCs w:val="5"/>
              </w:rPr>
              <w:t>14</w:t>
            </w:r>
          </w:p>
        </w:tc>
        <w:tc>
          <w:tcPr>
            <w:tcW w:w="260" w:type="dxa"/>
            <w:vAlign w:val="bottom"/>
          </w:tcPr>
          <w:p w14:paraId="3A68066A" w14:textId="77777777" w:rsidR="00DF36C9" w:rsidRDefault="00BA543D">
            <w:pPr>
              <w:ind w:right="93"/>
              <w:jc w:val="right"/>
              <w:rPr>
                <w:sz w:val="20"/>
                <w:szCs w:val="20"/>
              </w:rPr>
            </w:pPr>
            <w:r>
              <w:rPr>
                <w:rFonts w:eastAsia="Times New Roman"/>
                <w:sz w:val="5"/>
                <w:szCs w:val="5"/>
              </w:rPr>
              <w:t>0</w:t>
            </w:r>
          </w:p>
        </w:tc>
        <w:tc>
          <w:tcPr>
            <w:tcW w:w="860" w:type="dxa"/>
            <w:vAlign w:val="bottom"/>
          </w:tcPr>
          <w:p w14:paraId="43CAE062" w14:textId="77777777" w:rsidR="00DF36C9" w:rsidRDefault="00BA543D">
            <w:pPr>
              <w:ind w:right="93"/>
              <w:jc w:val="right"/>
              <w:rPr>
                <w:sz w:val="20"/>
                <w:szCs w:val="20"/>
              </w:rPr>
            </w:pPr>
            <w:r>
              <w:rPr>
                <w:rFonts w:eastAsia="Times New Roman"/>
                <w:sz w:val="5"/>
                <w:szCs w:val="5"/>
              </w:rPr>
              <w:t>5</w:t>
            </w:r>
          </w:p>
        </w:tc>
        <w:tc>
          <w:tcPr>
            <w:tcW w:w="620" w:type="dxa"/>
            <w:vAlign w:val="bottom"/>
          </w:tcPr>
          <w:p w14:paraId="590EDB34" w14:textId="77777777" w:rsidR="00DF36C9" w:rsidRDefault="00DF36C9">
            <w:pPr>
              <w:rPr>
                <w:sz w:val="9"/>
                <w:szCs w:val="9"/>
              </w:rPr>
            </w:pPr>
          </w:p>
        </w:tc>
        <w:tc>
          <w:tcPr>
            <w:tcW w:w="960" w:type="dxa"/>
            <w:vAlign w:val="bottom"/>
          </w:tcPr>
          <w:p w14:paraId="29FC3E4C" w14:textId="77777777" w:rsidR="00DF36C9" w:rsidRDefault="00BA543D">
            <w:pPr>
              <w:ind w:left="180"/>
              <w:rPr>
                <w:sz w:val="20"/>
                <w:szCs w:val="20"/>
              </w:rPr>
            </w:pPr>
            <w:r>
              <w:rPr>
                <w:rFonts w:eastAsia="Times New Roman"/>
                <w:sz w:val="5"/>
                <w:szCs w:val="5"/>
              </w:rPr>
              <w:t>132</w:t>
            </w:r>
          </w:p>
        </w:tc>
        <w:tc>
          <w:tcPr>
            <w:tcW w:w="680" w:type="dxa"/>
            <w:vAlign w:val="bottom"/>
          </w:tcPr>
          <w:p w14:paraId="4CEEAC5F" w14:textId="77777777" w:rsidR="00DF36C9" w:rsidRDefault="00BA543D">
            <w:pPr>
              <w:ind w:right="493"/>
              <w:jc w:val="right"/>
              <w:rPr>
                <w:sz w:val="20"/>
                <w:szCs w:val="20"/>
              </w:rPr>
            </w:pPr>
            <w:r>
              <w:rPr>
                <w:rFonts w:eastAsia="Times New Roman"/>
                <w:sz w:val="5"/>
                <w:szCs w:val="5"/>
              </w:rPr>
              <w:t>32,99</w:t>
            </w:r>
          </w:p>
        </w:tc>
        <w:tc>
          <w:tcPr>
            <w:tcW w:w="0" w:type="dxa"/>
            <w:vAlign w:val="bottom"/>
          </w:tcPr>
          <w:p w14:paraId="7B578C47" w14:textId="77777777" w:rsidR="00DF36C9" w:rsidRDefault="00DF36C9">
            <w:pPr>
              <w:rPr>
                <w:sz w:val="1"/>
                <w:szCs w:val="1"/>
              </w:rPr>
            </w:pPr>
          </w:p>
        </w:tc>
      </w:tr>
      <w:tr w:rsidR="00DF36C9" w14:paraId="44037ECB" w14:textId="77777777">
        <w:trPr>
          <w:trHeight w:val="86"/>
        </w:trPr>
        <w:tc>
          <w:tcPr>
            <w:tcW w:w="720" w:type="dxa"/>
            <w:vAlign w:val="bottom"/>
          </w:tcPr>
          <w:p w14:paraId="63816678" w14:textId="77777777" w:rsidR="00DF36C9" w:rsidRDefault="00BA543D">
            <w:pPr>
              <w:ind w:right="393"/>
              <w:jc w:val="center"/>
              <w:rPr>
                <w:sz w:val="20"/>
                <w:szCs w:val="20"/>
              </w:rPr>
            </w:pPr>
            <w:r>
              <w:rPr>
                <w:rFonts w:eastAsia="Times New Roman"/>
                <w:sz w:val="5"/>
                <w:szCs w:val="5"/>
              </w:rPr>
              <w:t>7,07</w:t>
            </w:r>
          </w:p>
        </w:tc>
        <w:tc>
          <w:tcPr>
            <w:tcW w:w="560" w:type="dxa"/>
            <w:vAlign w:val="bottom"/>
          </w:tcPr>
          <w:p w14:paraId="7644E6CD" w14:textId="77777777" w:rsidR="00DF36C9" w:rsidRDefault="00BA543D">
            <w:pPr>
              <w:ind w:right="213"/>
              <w:jc w:val="right"/>
              <w:rPr>
                <w:sz w:val="20"/>
                <w:szCs w:val="20"/>
              </w:rPr>
            </w:pPr>
            <w:r>
              <w:rPr>
                <w:rFonts w:eastAsia="Times New Roman"/>
                <w:sz w:val="5"/>
                <w:szCs w:val="5"/>
              </w:rPr>
              <w:t>6,23</w:t>
            </w:r>
          </w:p>
        </w:tc>
        <w:tc>
          <w:tcPr>
            <w:tcW w:w="840" w:type="dxa"/>
            <w:vAlign w:val="bottom"/>
          </w:tcPr>
          <w:p w14:paraId="4C57452D" w14:textId="77777777" w:rsidR="00DF36C9" w:rsidRDefault="00BA543D">
            <w:pPr>
              <w:ind w:left="293"/>
              <w:jc w:val="center"/>
              <w:rPr>
                <w:sz w:val="20"/>
                <w:szCs w:val="20"/>
              </w:rPr>
            </w:pPr>
            <w:r>
              <w:rPr>
                <w:rFonts w:eastAsia="Times New Roman"/>
                <w:w w:val="90"/>
                <w:sz w:val="5"/>
                <w:szCs w:val="5"/>
              </w:rPr>
              <w:t>1,92</w:t>
            </w:r>
          </w:p>
        </w:tc>
        <w:tc>
          <w:tcPr>
            <w:tcW w:w="860" w:type="dxa"/>
            <w:vAlign w:val="bottom"/>
          </w:tcPr>
          <w:p w14:paraId="4B05AF2E" w14:textId="77777777" w:rsidR="00DF36C9" w:rsidRDefault="00BA543D">
            <w:pPr>
              <w:ind w:right="153"/>
              <w:jc w:val="right"/>
              <w:rPr>
                <w:sz w:val="20"/>
                <w:szCs w:val="20"/>
              </w:rPr>
            </w:pPr>
            <w:r>
              <w:rPr>
                <w:rFonts w:eastAsia="Times New Roman"/>
                <w:sz w:val="5"/>
                <w:szCs w:val="5"/>
              </w:rPr>
              <w:t>14,15</w:t>
            </w:r>
          </w:p>
        </w:tc>
        <w:tc>
          <w:tcPr>
            <w:tcW w:w="700" w:type="dxa"/>
            <w:vAlign w:val="bottom"/>
          </w:tcPr>
          <w:p w14:paraId="341E5DC4" w14:textId="77777777" w:rsidR="00DF36C9" w:rsidRDefault="00BA543D">
            <w:pPr>
              <w:ind w:right="113"/>
              <w:jc w:val="right"/>
              <w:rPr>
                <w:sz w:val="20"/>
                <w:szCs w:val="20"/>
              </w:rPr>
            </w:pPr>
            <w:r>
              <w:rPr>
                <w:rFonts w:eastAsia="Times New Roman"/>
                <w:sz w:val="5"/>
                <w:szCs w:val="5"/>
              </w:rPr>
              <w:t>1,80</w:t>
            </w:r>
          </w:p>
        </w:tc>
        <w:tc>
          <w:tcPr>
            <w:tcW w:w="1040" w:type="dxa"/>
            <w:vAlign w:val="bottom"/>
          </w:tcPr>
          <w:p w14:paraId="0BFFEAD1" w14:textId="77777777" w:rsidR="00DF36C9" w:rsidRDefault="00BA543D">
            <w:pPr>
              <w:ind w:right="253"/>
              <w:jc w:val="right"/>
              <w:rPr>
                <w:sz w:val="20"/>
                <w:szCs w:val="20"/>
              </w:rPr>
            </w:pPr>
            <w:r>
              <w:rPr>
                <w:rFonts w:eastAsia="Times New Roman"/>
                <w:sz w:val="5"/>
                <w:szCs w:val="5"/>
              </w:rPr>
              <w:t>3,21</w:t>
            </w:r>
          </w:p>
        </w:tc>
        <w:tc>
          <w:tcPr>
            <w:tcW w:w="260" w:type="dxa"/>
            <w:vAlign w:val="bottom"/>
          </w:tcPr>
          <w:p w14:paraId="73E019C2" w14:textId="77777777" w:rsidR="00DF36C9" w:rsidRDefault="00DF36C9">
            <w:pPr>
              <w:rPr>
                <w:sz w:val="7"/>
                <w:szCs w:val="7"/>
              </w:rPr>
            </w:pPr>
          </w:p>
        </w:tc>
        <w:tc>
          <w:tcPr>
            <w:tcW w:w="860" w:type="dxa"/>
            <w:vAlign w:val="bottom"/>
          </w:tcPr>
          <w:p w14:paraId="77490C67" w14:textId="77777777" w:rsidR="00DF36C9" w:rsidRDefault="00BA543D">
            <w:pPr>
              <w:ind w:right="493"/>
              <w:jc w:val="right"/>
              <w:rPr>
                <w:sz w:val="20"/>
                <w:szCs w:val="20"/>
              </w:rPr>
            </w:pPr>
            <w:r>
              <w:rPr>
                <w:rFonts w:eastAsia="Times New Roman"/>
                <w:sz w:val="5"/>
                <w:szCs w:val="5"/>
              </w:rPr>
              <w:t>2,17</w:t>
            </w:r>
          </w:p>
        </w:tc>
        <w:tc>
          <w:tcPr>
            <w:tcW w:w="620" w:type="dxa"/>
            <w:vAlign w:val="bottom"/>
          </w:tcPr>
          <w:p w14:paraId="486DBF08" w14:textId="77777777" w:rsidR="00DF36C9" w:rsidRDefault="00BA543D">
            <w:pPr>
              <w:ind w:right="213"/>
              <w:jc w:val="right"/>
              <w:rPr>
                <w:sz w:val="20"/>
                <w:szCs w:val="20"/>
              </w:rPr>
            </w:pPr>
            <w:r>
              <w:rPr>
                <w:rFonts w:eastAsia="Times New Roman"/>
                <w:sz w:val="5"/>
                <w:szCs w:val="5"/>
              </w:rPr>
              <w:t>3,83</w:t>
            </w:r>
          </w:p>
        </w:tc>
        <w:tc>
          <w:tcPr>
            <w:tcW w:w="960" w:type="dxa"/>
            <w:vAlign w:val="bottom"/>
          </w:tcPr>
          <w:p w14:paraId="35467A3C" w14:textId="77777777" w:rsidR="00DF36C9" w:rsidRDefault="00BA543D">
            <w:pPr>
              <w:ind w:left="313"/>
              <w:jc w:val="center"/>
              <w:rPr>
                <w:sz w:val="20"/>
                <w:szCs w:val="20"/>
              </w:rPr>
            </w:pPr>
            <w:r>
              <w:rPr>
                <w:rFonts w:eastAsia="Times New Roman"/>
                <w:sz w:val="5"/>
                <w:szCs w:val="5"/>
              </w:rPr>
              <w:t>2,96</w:t>
            </w:r>
          </w:p>
        </w:tc>
        <w:tc>
          <w:tcPr>
            <w:tcW w:w="680" w:type="dxa"/>
            <w:vAlign w:val="bottom"/>
          </w:tcPr>
          <w:p w14:paraId="6BCC31F3" w14:textId="77777777" w:rsidR="00DF36C9" w:rsidRDefault="00BA543D">
            <w:pPr>
              <w:ind w:left="353"/>
              <w:jc w:val="center"/>
              <w:rPr>
                <w:sz w:val="20"/>
                <w:szCs w:val="20"/>
              </w:rPr>
            </w:pPr>
            <w:r>
              <w:rPr>
                <w:rFonts w:eastAsia="Times New Roman"/>
                <w:sz w:val="5"/>
                <w:szCs w:val="5"/>
              </w:rPr>
              <w:t>6,69</w:t>
            </w:r>
          </w:p>
        </w:tc>
        <w:tc>
          <w:tcPr>
            <w:tcW w:w="0" w:type="dxa"/>
            <w:vAlign w:val="bottom"/>
          </w:tcPr>
          <w:p w14:paraId="13A53589" w14:textId="77777777" w:rsidR="00DF36C9" w:rsidRDefault="00DF36C9">
            <w:pPr>
              <w:rPr>
                <w:sz w:val="1"/>
                <w:szCs w:val="1"/>
              </w:rPr>
            </w:pPr>
          </w:p>
        </w:tc>
      </w:tr>
    </w:tbl>
    <w:p w14:paraId="55240A29" w14:textId="77777777" w:rsidR="00DF36C9" w:rsidRDefault="00DF36C9">
      <w:pPr>
        <w:spacing w:line="200" w:lineRule="exact"/>
        <w:rPr>
          <w:sz w:val="20"/>
          <w:szCs w:val="20"/>
        </w:rPr>
      </w:pPr>
    </w:p>
    <w:p w14:paraId="62A6AD9F" w14:textId="77777777" w:rsidR="00DF36C9" w:rsidRDefault="00DF36C9">
      <w:pPr>
        <w:spacing w:line="200" w:lineRule="exact"/>
        <w:rPr>
          <w:sz w:val="20"/>
          <w:szCs w:val="20"/>
        </w:rPr>
      </w:pPr>
    </w:p>
    <w:p w14:paraId="2F5F87BA" w14:textId="77777777" w:rsidR="00DF36C9" w:rsidRDefault="00DF36C9">
      <w:pPr>
        <w:spacing w:line="301" w:lineRule="exact"/>
        <w:rPr>
          <w:sz w:val="20"/>
          <w:szCs w:val="20"/>
        </w:rPr>
      </w:pPr>
    </w:p>
    <w:p w14:paraId="7EE6B1AC" w14:textId="77777777" w:rsidR="00DF36C9" w:rsidRDefault="00BA543D">
      <w:pPr>
        <w:spacing w:line="348" w:lineRule="auto"/>
        <w:ind w:left="540" w:right="20"/>
        <w:jc w:val="both"/>
        <w:rPr>
          <w:sz w:val="20"/>
          <w:szCs w:val="20"/>
        </w:rPr>
      </w:pPr>
      <w:r>
        <w:rPr>
          <w:rFonts w:eastAsia="Times New Roman"/>
          <w:b/>
          <w:bCs/>
          <w:sz w:val="24"/>
          <w:szCs w:val="24"/>
        </w:rPr>
        <w:t xml:space="preserve">Şekil 7: </w:t>
      </w:r>
      <w:r>
        <w:rPr>
          <w:rFonts w:eastAsia="Times New Roman"/>
          <w:sz w:val="24"/>
          <w:szCs w:val="24"/>
        </w:rPr>
        <w:t>Ultrason+Kan (Örnek) Alma+Röntgen Süreci Mevcut Durum Değer Akışı</w:t>
      </w:r>
      <w:r>
        <w:rPr>
          <w:rFonts w:eastAsia="Times New Roman"/>
          <w:b/>
          <w:bCs/>
          <w:sz w:val="24"/>
          <w:szCs w:val="24"/>
        </w:rPr>
        <w:t xml:space="preserve"> </w:t>
      </w:r>
      <w:r>
        <w:rPr>
          <w:rFonts w:eastAsia="Times New Roman"/>
          <w:sz w:val="24"/>
          <w:szCs w:val="24"/>
        </w:rPr>
        <w:t>Haritası</w:t>
      </w:r>
    </w:p>
    <w:p w14:paraId="733B2225" w14:textId="77777777" w:rsidR="00DF36C9" w:rsidRDefault="00DF36C9">
      <w:pPr>
        <w:spacing w:line="200" w:lineRule="exact"/>
        <w:rPr>
          <w:sz w:val="20"/>
          <w:szCs w:val="20"/>
        </w:rPr>
      </w:pPr>
    </w:p>
    <w:p w14:paraId="3E99DFA6" w14:textId="77777777" w:rsidR="00DF36C9" w:rsidRDefault="00DF36C9">
      <w:pPr>
        <w:spacing w:line="240" w:lineRule="exact"/>
        <w:rPr>
          <w:sz w:val="20"/>
          <w:szCs w:val="20"/>
        </w:rPr>
      </w:pPr>
    </w:p>
    <w:p w14:paraId="3025C709" w14:textId="77777777" w:rsidR="00DF36C9" w:rsidRDefault="00BA543D">
      <w:pPr>
        <w:spacing w:line="375" w:lineRule="auto"/>
        <w:ind w:left="540" w:firstLine="708"/>
        <w:jc w:val="both"/>
        <w:rPr>
          <w:sz w:val="20"/>
          <w:szCs w:val="20"/>
        </w:rPr>
      </w:pPr>
      <w:r>
        <w:rPr>
          <w:rFonts w:eastAsia="Times New Roman"/>
          <w:sz w:val="23"/>
          <w:szCs w:val="23"/>
        </w:rPr>
        <w:t>FÜ Hastanesi Genel Cerrahi Polikliniğine gelen hasta, öncelikli olarak poliklinik</w:t>
      </w:r>
      <w:r>
        <w:rPr>
          <w:rFonts w:eastAsia="Times New Roman"/>
          <w:sz w:val="23"/>
          <w:szCs w:val="23"/>
        </w:rPr>
        <w:t xml:space="preserve"> sekreterliğinden kayıt işlemi yapmaktadır. Kayıt işlemini yapan hastaya hasta bilgilerini ve hastanın sırasını gösteren barkod verilmektedir. Poliklinik sekreterliğinin ortalama çevrim süresi (C/T) 7,07 dk, kayıt işleminden sonra hastanın bekleme süresi (</w:t>
      </w:r>
      <w:r>
        <w:rPr>
          <w:rFonts w:eastAsia="Times New Roman"/>
          <w:sz w:val="23"/>
          <w:szCs w:val="23"/>
        </w:rPr>
        <w:t>W/T) 58,64 dk’dır. Bekleme süresinin sonunda sırası gelen hasta, muayene olmak için muayene odasına geçmektedir. Muayene işleminin ortalama çevrim süresi (C/T) 6,23 dk’dır. Muayenesi tamamlanan hasta duruma göre doktor tarafından kan (örnek) alma, ultrason</w:t>
      </w:r>
      <w:r>
        <w:rPr>
          <w:rFonts w:eastAsia="Times New Roman"/>
          <w:sz w:val="23"/>
          <w:szCs w:val="23"/>
        </w:rPr>
        <w:t>,</w:t>
      </w:r>
    </w:p>
    <w:p w14:paraId="3451750B" w14:textId="77777777" w:rsidR="00DF36C9" w:rsidRDefault="00DF36C9">
      <w:pPr>
        <w:sectPr w:rsidR="00DF36C9">
          <w:pgSz w:w="11900" w:h="16838"/>
          <w:pgMar w:top="700" w:right="1406" w:bottom="1440" w:left="1440" w:header="0" w:footer="0" w:gutter="0"/>
          <w:cols w:space="708" w:equalWidth="0">
            <w:col w:w="9060"/>
          </w:cols>
        </w:sectPr>
      </w:pPr>
    </w:p>
    <w:p w14:paraId="3403F97E" w14:textId="77777777" w:rsidR="00DF36C9" w:rsidRDefault="00BA543D">
      <w:pPr>
        <w:ind w:left="4640"/>
        <w:rPr>
          <w:sz w:val="20"/>
          <w:szCs w:val="20"/>
        </w:rPr>
      </w:pPr>
      <w:bookmarkStart w:id="232" w:name="page233"/>
      <w:bookmarkEnd w:id="232"/>
      <w:r>
        <w:rPr>
          <w:rFonts w:eastAsia="Times New Roman"/>
        </w:rPr>
        <w:lastRenderedPageBreak/>
        <w:t>214</w:t>
      </w:r>
    </w:p>
    <w:p w14:paraId="17873017" w14:textId="77777777" w:rsidR="00DF36C9" w:rsidRDefault="00DF36C9">
      <w:pPr>
        <w:spacing w:line="200" w:lineRule="exact"/>
        <w:rPr>
          <w:sz w:val="20"/>
          <w:szCs w:val="20"/>
        </w:rPr>
      </w:pPr>
    </w:p>
    <w:p w14:paraId="384CA99D" w14:textId="77777777" w:rsidR="00DF36C9" w:rsidRDefault="00DF36C9">
      <w:pPr>
        <w:spacing w:line="270" w:lineRule="exact"/>
        <w:rPr>
          <w:sz w:val="20"/>
          <w:szCs w:val="20"/>
        </w:rPr>
      </w:pPr>
    </w:p>
    <w:p w14:paraId="7013BBE8" w14:textId="77777777" w:rsidR="00DF36C9" w:rsidRDefault="00BA543D">
      <w:pPr>
        <w:spacing w:line="359" w:lineRule="auto"/>
        <w:ind w:left="540"/>
        <w:jc w:val="both"/>
        <w:rPr>
          <w:sz w:val="20"/>
          <w:szCs w:val="20"/>
        </w:rPr>
      </w:pPr>
      <w:r>
        <w:rPr>
          <w:rFonts w:eastAsia="Times New Roman"/>
          <w:sz w:val="24"/>
          <w:szCs w:val="24"/>
        </w:rPr>
        <w:t>röntgen veya MR birimlerinden üçüne yönlendirilmektedir. Ultrason, kan (örnek) alma ve röntgen birimine</w:t>
      </w:r>
      <w:r>
        <w:rPr>
          <w:rFonts w:eastAsia="Times New Roman"/>
          <w:sz w:val="24"/>
          <w:szCs w:val="24"/>
        </w:rPr>
        <w:t xml:space="preserve"> yönlendirilen hastalardan önce ultrason sonra kan (örnek) alma daha sonra röntgen birimine geçen hastalar öncelikli olarak R-U-M-D (ultrason) sekreterliğinden kayıt işlemini yapmakta ve sıra almaktadır. Muayene işleminden sonra ultrason birimine geçen has</w:t>
      </w:r>
      <w:r>
        <w:rPr>
          <w:rFonts w:eastAsia="Times New Roman"/>
          <w:sz w:val="24"/>
          <w:szCs w:val="24"/>
        </w:rPr>
        <w:t>tanın kayıt yaptırmak için bekleme süresi (W/T) 1 dk’dır. R-U-M-D (ultrason) sekreterliğinin ortalama çevrim süresi (C/T) 1,92 dk’dır. Kaydını tamamlayan hasta, ultrason işlemleri için beklemektedir. Bu bekleme süresi ise (W/T) 96 dk’dır. Bekleme süresinin</w:t>
      </w:r>
      <w:r>
        <w:rPr>
          <w:rFonts w:eastAsia="Times New Roman"/>
          <w:sz w:val="24"/>
          <w:szCs w:val="24"/>
        </w:rPr>
        <w:t xml:space="preserve"> sonunda sırası gelen hasta, ultrason birimine alınmaktadır. Ultrason biriminin ortalama çevrim süresi (C/T) 14,15 dk’dır. Ultrason işlemlerini tamamlayan hasta, kan (örnek) alma işlemleri için kan (örnek) alma sekreterliğine geçmektedir. Kan (örnek) alma </w:t>
      </w:r>
      <w:r>
        <w:rPr>
          <w:rFonts w:eastAsia="Times New Roman"/>
          <w:sz w:val="24"/>
          <w:szCs w:val="24"/>
        </w:rPr>
        <w:t>sekreterliğinden kayıt yaptırmak ve sıra almak için bekleme süresi (W/T) 5 dk’dır. Kan (örnek) alma sekreterliğinin ortalama çevrim süresi (C/T) 1,80 dk’dır. Kaydını tamamlayan hasta, kan (örnek) alma işlemleri için beklemektedir. Bu bekleme süresi ise (W/</w:t>
      </w:r>
      <w:r>
        <w:rPr>
          <w:rFonts w:eastAsia="Times New Roman"/>
          <w:sz w:val="24"/>
          <w:szCs w:val="24"/>
        </w:rPr>
        <w:t>T) 14 dk’dır. Bekleme süresinin sonunda sırası gelen hasta, kan (örnek) alma birimine alınmaktadır. Kan (örnek) alma biriminin ortalama çevrim süresi (C/T) 3,21 dk’dır. Kan (örnek) alma işlemlerini tamamlayan hasta, röntgen işlemleri için R-U-M-D (röntgen)</w:t>
      </w:r>
      <w:r>
        <w:rPr>
          <w:rFonts w:eastAsia="Times New Roman"/>
          <w:sz w:val="24"/>
          <w:szCs w:val="24"/>
        </w:rPr>
        <w:t xml:space="preserve"> sekreterliğine geçmektedir. R-U-M-D (röntgen) sekreterliğinden kayıt yaptırmak için bekleme süresi (W/T) 0 dk’dır. R-U-M-D (röntgen) sekreterliğinin ortalama çevrim süresi (C/T) 2,17 dk’dır. Kaydını tamamlayan hasta, röntgen işlemleri için beklemektedir. </w:t>
      </w:r>
      <w:r>
        <w:rPr>
          <w:rFonts w:eastAsia="Times New Roman"/>
          <w:sz w:val="24"/>
          <w:szCs w:val="24"/>
        </w:rPr>
        <w:t>Bu bekleme süresi ise (W/T) 5 dk’dır. Sırası gelen hasta, röntgen birimine alınmaktadır. Röntgen biriminin ortalama çevrim süresi (C/T) 3,83 dk’dır. Ultrason, kan (örnek) alma ve röntgen işlemlerini tamamlayan hastanın tahlil ve tetkik sonuçlarını gösterme</w:t>
      </w:r>
      <w:r>
        <w:rPr>
          <w:rFonts w:eastAsia="Times New Roman"/>
          <w:sz w:val="24"/>
          <w:szCs w:val="24"/>
        </w:rPr>
        <w:t>k üzere poliklinik sekreterliğinden sıra almak için beklediği süre (W/T) 132 dk’dır. Bu bekleme süresinin sonunda hasta, poliklinik sekreterliğinden sonucunun doktor tarafından değerlendirilmesi için sıra almaktadır. Poliklinik sekreterliğinin (sonuç) orta</w:t>
      </w:r>
      <w:r>
        <w:rPr>
          <w:rFonts w:eastAsia="Times New Roman"/>
          <w:sz w:val="24"/>
          <w:szCs w:val="24"/>
        </w:rPr>
        <w:t>lama çevrim süresi (C/T) 2,96 dk’dır. Hastanın sıra aldıktan sonra doktor muayene odasına girmek için beklediği süre ise (W/T) 32,99 dk’dır. Sırası gelen hastanın sonuçlarının doktor tarafından değerlendirilmesinin ortalama çevrim süresi (C/T) 6,69 dk’dır.</w:t>
      </w:r>
      <w:r>
        <w:rPr>
          <w:rFonts w:eastAsia="Times New Roman"/>
          <w:sz w:val="24"/>
          <w:szCs w:val="24"/>
        </w:rPr>
        <w:t xml:space="preserve"> Bu durumda ultrason+kan (örnek) alma+röntgen sürecinin toplam çevrim süresi 50,03 dk, toplam bekleme süresi 344,63 dk, toplam akış süresi 394,66 dk’dır.</w:t>
      </w:r>
    </w:p>
    <w:p w14:paraId="401CA53F" w14:textId="77777777" w:rsidR="00DF36C9" w:rsidRDefault="00BA543D">
      <w:pPr>
        <w:spacing w:line="20" w:lineRule="exact"/>
        <w:rPr>
          <w:sz w:val="20"/>
          <w:szCs w:val="20"/>
        </w:rPr>
      </w:pPr>
      <w:r>
        <w:rPr>
          <w:noProof/>
          <w:sz w:val="20"/>
          <w:szCs w:val="20"/>
        </w:rPr>
        <w:drawing>
          <wp:anchor distT="0" distB="0" distL="114300" distR="114300" simplePos="0" relativeHeight="251800576" behindDoc="1" locked="0" layoutInCell="0" allowOverlap="1" wp14:anchorId="2B56B82F" wp14:editId="38E4B2B9">
            <wp:simplePos x="0" y="0"/>
            <wp:positionH relativeFrom="column">
              <wp:posOffset>355600</wp:posOffset>
            </wp:positionH>
            <wp:positionV relativeFrom="paragraph">
              <wp:posOffset>-5271135</wp:posOffset>
            </wp:positionV>
            <wp:extent cx="4699000" cy="18542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5FC465E" w14:textId="77777777" w:rsidR="00DF36C9" w:rsidRDefault="00DF36C9">
      <w:pPr>
        <w:sectPr w:rsidR="00DF36C9">
          <w:pgSz w:w="11900" w:h="16838"/>
          <w:pgMar w:top="700" w:right="1406" w:bottom="1440" w:left="1440" w:header="0" w:footer="0" w:gutter="0"/>
          <w:cols w:space="708" w:equalWidth="0">
            <w:col w:w="9060"/>
          </w:cols>
        </w:sectPr>
      </w:pPr>
    </w:p>
    <w:p w14:paraId="5A244DE0" w14:textId="77777777" w:rsidR="00DF36C9" w:rsidRDefault="00BA543D">
      <w:pPr>
        <w:ind w:left="4640"/>
        <w:rPr>
          <w:sz w:val="20"/>
          <w:szCs w:val="20"/>
        </w:rPr>
      </w:pPr>
      <w:bookmarkStart w:id="233" w:name="page234"/>
      <w:bookmarkEnd w:id="233"/>
      <w:r>
        <w:rPr>
          <w:rFonts w:eastAsia="Times New Roman"/>
        </w:rPr>
        <w:lastRenderedPageBreak/>
        <w:t>215</w:t>
      </w:r>
    </w:p>
    <w:p w14:paraId="3DCC8063" w14:textId="77777777" w:rsidR="00DF36C9" w:rsidRDefault="00DF36C9">
      <w:pPr>
        <w:spacing w:line="200" w:lineRule="exact"/>
        <w:rPr>
          <w:sz w:val="20"/>
          <w:szCs w:val="20"/>
        </w:rPr>
      </w:pPr>
    </w:p>
    <w:p w14:paraId="69663306" w14:textId="77777777" w:rsidR="00DF36C9" w:rsidRDefault="00DF36C9">
      <w:pPr>
        <w:spacing w:line="263" w:lineRule="exact"/>
        <w:rPr>
          <w:sz w:val="20"/>
          <w:szCs w:val="20"/>
        </w:rPr>
      </w:pPr>
    </w:p>
    <w:p w14:paraId="10C05DF3" w14:textId="77777777" w:rsidR="00DF36C9" w:rsidRDefault="00BA543D">
      <w:pPr>
        <w:ind w:left="1260"/>
        <w:rPr>
          <w:sz w:val="20"/>
          <w:szCs w:val="20"/>
        </w:rPr>
      </w:pPr>
      <w:r>
        <w:rPr>
          <w:rFonts w:eastAsia="Times New Roman"/>
          <w:b/>
          <w:bCs/>
          <w:sz w:val="24"/>
          <w:szCs w:val="24"/>
        </w:rPr>
        <w:t>3.2.4.2.5. Mevcut Durum Değer Akışı Haritalarının Değerlendirilmesi</w:t>
      </w:r>
    </w:p>
    <w:p w14:paraId="3EE0F4EA" w14:textId="77777777" w:rsidR="00DF36C9" w:rsidRDefault="00DF36C9">
      <w:pPr>
        <w:spacing w:line="144" w:lineRule="exact"/>
        <w:rPr>
          <w:sz w:val="20"/>
          <w:szCs w:val="20"/>
        </w:rPr>
      </w:pPr>
    </w:p>
    <w:p w14:paraId="57209357" w14:textId="77777777" w:rsidR="00DF36C9" w:rsidRDefault="00BA543D">
      <w:pPr>
        <w:spacing w:line="375" w:lineRule="auto"/>
        <w:ind w:left="540" w:firstLine="708"/>
        <w:jc w:val="both"/>
        <w:rPr>
          <w:sz w:val="20"/>
          <w:szCs w:val="20"/>
        </w:rPr>
      </w:pPr>
      <w:r>
        <w:rPr>
          <w:rFonts w:eastAsia="Times New Roman"/>
          <w:sz w:val="23"/>
          <w:szCs w:val="23"/>
        </w:rPr>
        <w:t>Mev</w:t>
      </w:r>
      <w:r>
        <w:rPr>
          <w:rFonts w:eastAsia="Times New Roman"/>
          <w:sz w:val="23"/>
          <w:szCs w:val="23"/>
        </w:rPr>
        <w:t>cut durum değer akışı haritaları incelendiğinde hastaların değer katan faaliyetler için az zaman, değer katmayan faaliyetler için ise çok zaman harcadığı ve prosesler arasında beklemelerin olduğu görülmektedir. Muayene önünde, kan (örnek) alma birimi önünd</w:t>
      </w:r>
      <w:r>
        <w:rPr>
          <w:rFonts w:eastAsia="Times New Roman"/>
          <w:sz w:val="23"/>
          <w:szCs w:val="23"/>
        </w:rPr>
        <w:t>e, röntgen birimi önünde, ultrason birimi önünde ve MR birimi önünde beklemeler söz konusudur. Kan (örnek) alma, röntgen, ultrason ve MR birimleri hastane geneline hizmet veren birimlerdir. Doğal olarak bu birimlerde hasta sirkülasyonu çok fazla olmaktadır</w:t>
      </w:r>
      <w:r>
        <w:rPr>
          <w:rFonts w:eastAsia="Times New Roman"/>
          <w:sz w:val="23"/>
          <w:szCs w:val="23"/>
        </w:rPr>
        <w:t>. Kan (örnek) alma ve röntgen birimlerinde randevu verilmediği, işlemin aynı gün içerisinde sonuçlandığı görülmektedir. Kan (örnek) alma biriminde en büyük israf, kan (örnek) verdikten sonra tahlil sonucunun çıkmasını beklemede görülmektedir. Röntgen birim</w:t>
      </w:r>
      <w:r>
        <w:rPr>
          <w:rFonts w:eastAsia="Times New Roman"/>
          <w:sz w:val="23"/>
          <w:szCs w:val="23"/>
        </w:rPr>
        <w:t>inde, doktorun röntgen isteminin sekreter tarafından onaylanması aşırı işlem israfı olarak karşımıza çıkmaktadır. Ayrıca hastanın istemin onaylanması için bekleme süresi de israfa neden olmaktadır. Ultrason biriminde hasta yoğunluğuna göre, MR biriminde ge</w:t>
      </w:r>
      <w:r>
        <w:rPr>
          <w:rFonts w:eastAsia="Times New Roman"/>
          <w:sz w:val="23"/>
          <w:szCs w:val="23"/>
        </w:rPr>
        <w:t>nellikle randevu usulü çalışılmaktadır. Bu durum hastaların hem randevu gün ve saatini hem de işlem sonunda sonuç raporlarının çıkmasını beklemelerine neden olmaktadır. Ayrıca hastanede hastaların muayenelerinin öğleden önce yapıldığı, tahlil/tetkik sonuçl</w:t>
      </w:r>
      <w:r>
        <w:rPr>
          <w:rFonts w:eastAsia="Times New Roman"/>
          <w:sz w:val="23"/>
          <w:szCs w:val="23"/>
        </w:rPr>
        <w:t xml:space="preserve">arının öğleden sonra değerlendirildiği bir sistem mevcuttur. Bu durum da öğleden önce tahlil/tetkik sonuçları çıkan hastaların, tahlil/tetkik sonuçlarının doktor tarafından değerlendirilmesi için tekrar beklemesine neden olmaktadır. Bu sistem, hem öğleden </w:t>
      </w:r>
      <w:r>
        <w:rPr>
          <w:rFonts w:eastAsia="Times New Roman"/>
          <w:sz w:val="23"/>
          <w:szCs w:val="23"/>
        </w:rPr>
        <w:t>önce hem öğleden sonra muayene ve tetkik/tahlil sonuçlarının değerlendirilmesi için yeniden düzenlenebilir. Bu noktalar hasta için değer katmayan yerlerdir. Hasta sirkülasyonuna cevap verebilmek ve hasta memnuniyetini artırmak için bu noktalarda iyileştirm</w:t>
      </w:r>
      <w:r>
        <w:rPr>
          <w:rFonts w:eastAsia="Times New Roman"/>
          <w:sz w:val="23"/>
          <w:szCs w:val="23"/>
        </w:rPr>
        <w:t>e faaliyetleri yapılması gerekmektedir.</w:t>
      </w:r>
    </w:p>
    <w:p w14:paraId="17C164BF" w14:textId="77777777" w:rsidR="00DF36C9" w:rsidRDefault="00BA543D">
      <w:pPr>
        <w:spacing w:line="20" w:lineRule="exact"/>
        <w:rPr>
          <w:sz w:val="20"/>
          <w:szCs w:val="20"/>
        </w:rPr>
      </w:pPr>
      <w:r>
        <w:rPr>
          <w:noProof/>
          <w:sz w:val="20"/>
          <w:szCs w:val="20"/>
        </w:rPr>
        <w:drawing>
          <wp:anchor distT="0" distB="0" distL="114300" distR="114300" simplePos="0" relativeHeight="251801600" behindDoc="1" locked="0" layoutInCell="0" allowOverlap="1" wp14:anchorId="38A94045" wp14:editId="50136178">
            <wp:simplePos x="0" y="0"/>
            <wp:positionH relativeFrom="column">
              <wp:posOffset>355600</wp:posOffset>
            </wp:positionH>
            <wp:positionV relativeFrom="paragraph">
              <wp:posOffset>-3180080</wp:posOffset>
            </wp:positionV>
            <wp:extent cx="4699000" cy="18542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142BBB1" w14:textId="77777777" w:rsidR="00DF36C9" w:rsidRDefault="00BA543D">
      <w:pPr>
        <w:spacing w:line="357" w:lineRule="auto"/>
        <w:ind w:left="540" w:firstLine="708"/>
        <w:jc w:val="both"/>
        <w:rPr>
          <w:sz w:val="20"/>
          <w:szCs w:val="20"/>
        </w:rPr>
      </w:pPr>
      <w:r>
        <w:rPr>
          <w:rFonts w:eastAsia="Times New Roman"/>
          <w:sz w:val="24"/>
          <w:szCs w:val="24"/>
        </w:rPr>
        <w:t>Mevcut durum haritaları analiz edildikten sonra kaizen noktalı mevcut durum</w:t>
      </w:r>
      <w:r>
        <w:rPr>
          <w:rFonts w:eastAsia="Times New Roman"/>
          <w:sz w:val="24"/>
          <w:szCs w:val="24"/>
        </w:rPr>
        <w:t xml:space="preserve"> haritaları çizilmiştir. Tekli süreçlerde yapılan iyileştirmelerin diğer süreçleri de etkileyeceği düşünülerek iyileştirme noktaları ve iyileştirme önerileri tekli süreçler üzerinde gösterilmiştir. Tekli süreçlerde yapılan iyileştirmelerin diğer süreçlere </w:t>
      </w:r>
      <w:r>
        <w:rPr>
          <w:rFonts w:eastAsia="Times New Roman"/>
          <w:sz w:val="24"/>
          <w:szCs w:val="24"/>
        </w:rPr>
        <w:t>etkisi ise sonuç kısmında değerlendirilmiştir.</w:t>
      </w:r>
    </w:p>
    <w:p w14:paraId="28275A02" w14:textId="77777777" w:rsidR="00DF36C9" w:rsidRDefault="00DF36C9">
      <w:pPr>
        <w:spacing w:line="16" w:lineRule="exact"/>
        <w:rPr>
          <w:sz w:val="20"/>
          <w:szCs w:val="20"/>
        </w:rPr>
      </w:pPr>
    </w:p>
    <w:p w14:paraId="08B4B700" w14:textId="77777777" w:rsidR="00DF36C9" w:rsidRDefault="00BA543D">
      <w:pPr>
        <w:spacing w:line="354" w:lineRule="auto"/>
        <w:ind w:left="540" w:right="20" w:firstLine="708"/>
        <w:jc w:val="both"/>
        <w:rPr>
          <w:sz w:val="20"/>
          <w:szCs w:val="20"/>
        </w:rPr>
      </w:pPr>
      <w:r>
        <w:rPr>
          <w:rFonts w:eastAsia="Times New Roman"/>
          <w:sz w:val="24"/>
          <w:szCs w:val="24"/>
        </w:rPr>
        <w:t>Mevcut durum değer akışı haritalarında gösterilen kaizen yani iyileştirme noktaları açıklandıktan sonra yapılan iyileştirmelerin sürece etkisi tekli süreç gelecek durum değer akışı haritalarında gösterilmişti</w:t>
      </w:r>
      <w:r>
        <w:rPr>
          <w:rFonts w:eastAsia="Times New Roman"/>
          <w:sz w:val="24"/>
          <w:szCs w:val="24"/>
        </w:rPr>
        <w:t>r.</w:t>
      </w:r>
    </w:p>
    <w:p w14:paraId="17DD3E4A" w14:textId="77777777" w:rsidR="00DF36C9" w:rsidRDefault="00DF36C9">
      <w:pPr>
        <w:sectPr w:rsidR="00DF36C9">
          <w:pgSz w:w="11900" w:h="16838"/>
          <w:pgMar w:top="700" w:right="1406" w:bottom="1440" w:left="1440" w:header="0" w:footer="0" w:gutter="0"/>
          <w:cols w:space="708" w:equalWidth="0">
            <w:col w:w="9060"/>
          </w:cols>
        </w:sectPr>
      </w:pPr>
    </w:p>
    <w:p w14:paraId="1DAB54B5" w14:textId="77777777" w:rsidR="00DF36C9" w:rsidRDefault="00BA543D">
      <w:pPr>
        <w:ind w:left="4640"/>
        <w:rPr>
          <w:sz w:val="20"/>
          <w:szCs w:val="20"/>
        </w:rPr>
      </w:pPr>
      <w:bookmarkStart w:id="234" w:name="page235"/>
      <w:bookmarkEnd w:id="234"/>
      <w:r>
        <w:rPr>
          <w:rFonts w:eastAsia="Times New Roman"/>
        </w:rPr>
        <w:lastRenderedPageBreak/>
        <w:t>216</w:t>
      </w:r>
    </w:p>
    <w:p w14:paraId="50DD6398" w14:textId="77777777" w:rsidR="00DF36C9" w:rsidRDefault="00BA543D">
      <w:pPr>
        <w:spacing w:line="20" w:lineRule="exact"/>
        <w:rPr>
          <w:sz w:val="20"/>
          <w:szCs w:val="20"/>
        </w:rPr>
      </w:pPr>
      <w:r>
        <w:rPr>
          <w:noProof/>
          <w:sz w:val="20"/>
          <w:szCs w:val="20"/>
        </w:rPr>
        <w:drawing>
          <wp:anchor distT="0" distB="0" distL="114300" distR="114300" simplePos="0" relativeHeight="251802624" behindDoc="1" locked="0" layoutInCell="0" allowOverlap="1" wp14:anchorId="128F2099" wp14:editId="17E2458E">
            <wp:simplePos x="0" y="0"/>
            <wp:positionH relativeFrom="column">
              <wp:posOffset>350520</wp:posOffset>
            </wp:positionH>
            <wp:positionV relativeFrom="paragraph">
              <wp:posOffset>295910</wp:posOffset>
            </wp:positionV>
            <wp:extent cx="5389245" cy="153289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2"/>
                    <a:srcRect/>
                    <a:stretch>
                      <a:fillRect/>
                    </a:stretch>
                  </pic:blipFill>
                  <pic:spPr bwMode="auto">
                    <a:xfrm>
                      <a:off x="0" y="0"/>
                      <a:ext cx="5389245" cy="1532890"/>
                    </a:xfrm>
                    <a:prstGeom prst="rect">
                      <a:avLst/>
                    </a:prstGeom>
                    <a:noFill/>
                  </pic:spPr>
                </pic:pic>
              </a:graphicData>
            </a:graphic>
          </wp:anchor>
        </w:drawing>
      </w:r>
    </w:p>
    <w:p w14:paraId="58428EC4" w14:textId="77777777" w:rsidR="00DF36C9" w:rsidRDefault="00DF36C9">
      <w:pPr>
        <w:spacing w:line="200" w:lineRule="exact"/>
        <w:rPr>
          <w:sz w:val="20"/>
          <w:szCs w:val="20"/>
        </w:rPr>
      </w:pPr>
    </w:p>
    <w:p w14:paraId="0C6BD929" w14:textId="77777777" w:rsidR="00DF36C9" w:rsidRDefault="00DF36C9">
      <w:pPr>
        <w:spacing w:line="235" w:lineRule="exact"/>
        <w:rPr>
          <w:sz w:val="20"/>
          <w:szCs w:val="20"/>
        </w:rPr>
      </w:pPr>
    </w:p>
    <w:tbl>
      <w:tblPr>
        <w:tblW w:w="0" w:type="auto"/>
        <w:tblInd w:w="4150" w:type="dxa"/>
        <w:tblLayout w:type="fixed"/>
        <w:tblCellMar>
          <w:left w:w="0" w:type="dxa"/>
          <w:right w:w="0" w:type="dxa"/>
        </w:tblCellMar>
        <w:tblLook w:val="04A0" w:firstRow="1" w:lastRow="0" w:firstColumn="1" w:lastColumn="0" w:noHBand="0" w:noVBand="1"/>
      </w:tblPr>
      <w:tblGrid>
        <w:gridCol w:w="880"/>
        <w:gridCol w:w="3960"/>
      </w:tblGrid>
      <w:tr w:rsidR="00DF36C9" w14:paraId="35582A30" w14:textId="77777777">
        <w:trPr>
          <w:trHeight w:val="105"/>
        </w:trPr>
        <w:tc>
          <w:tcPr>
            <w:tcW w:w="880" w:type="dxa"/>
            <w:tcBorders>
              <w:top w:val="single" w:sz="8" w:space="0" w:color="auto"/>
              <w:left w:val="single" w:sz="8" w:space="0" w:color="auto"/>
              <w:right w:val="single" w:sz="8" w:space="0" w:color="auto"/>
            </w:tcBorders>
            <w:vAlign w:val="bottom"/>
          </w:tcPr>
          <w:p w14:paraId="2076B936" w14:textId="77777777" w:rsidR="00DF36C9" w:rsidRDefault="00DF36C9">
            <w:pPr>
              <w:rPr>
                <w:sz w:val="9"/>
                <w:szCs w:val="9"/>
              </w:rPr>
            </w:pPr>
          </w:p>
        </w:tc>
        <w:tc>
          <w:tcPr>
            <w:tcW w:w="3960" w:type="dxa"/>
            <w:vAlign w:val="bottom"/>
          </w:tcPr>
          <w:p w14:paraId="05AC12C1" w14:textId="77777777" w:rsidR="00DF36C9" w:rsidRDefault="00BA543D">
            <w:pPr>
              <w:ind w:left="3180"/>
              <w:rPr>
                <w:sz w:val="20"/>
                <w:szCs w:val="20"/>
              </w:rPr>
            </w:pPr>
            <w:r>
              <w:rPr>
                <w:rFonts w:eastAsia="Times New Roman"/>
                <w:w w:val="91"/>
                <w:sz w:val="8"/>
                <w:szCs w:val="8"/>
              </w:rPr>
              <w:t>Kan (Örnek) Alma Süreci</w:t>
            </w:r>
          </w:p>
        </w:tc>
      </w:tr>
      <w:tr w:rsidR="00DF36C9" w14:paraId="373B852C" w14:textId="77777777">
        <w:trPr>
          <w:trHeight w:val="105"/>
        </w:trPr>
        <w:tc>
          <w:tcPr>
            <w:tcW w:w="880" w:type="dxa"/>
            <w:tcBorders>
              <w:left w:val="single" w:sz="8" w:space="0" w:color="auto"/>
              <w:right w:val="single" w:sz="8" w:space="0" w:color="auto"/>
            </w:tcBorders>
            <w:vAlign w:val="bottom"/>
          </w:tcPr>
          <w:p w14:paraId="1257567F" w14:textId="77777777" w:rsidR="00DF36C9" w:rsidRDefault="00DF36C9">
            <w:pPr>
              <w:rPr>
                <w:sz w:val="9"/>
                <w:szCs w:val="9"/>
              </w:rPr>
            </w:pPr>
          </w:p>
        </w:tc>
        <w:tc>
          <w:tcPr>
            <w:tcW w:w="3960" w:type="dxa"/>
            <w:vAlign w:val="bottom"/>
          </w:tcPr>
          <w:p w14:paraId="3B9DFE8F" w14:textId="77777777" w:rsidR="00DF36C9" w:rsidRDefault="00BA543D">
            <w:pPr>
              <w:ind w:left="3180"/>
              <w:rPr>
                <w:sz w:val="20"/>
                <w:szCs w:val="20"/>
              </w:rPr>
            </w:pPr>
            <w:r>
              <w:rPr>
                <w:rFonts w:eastAsia="Times New Roman"/>
                <w:sz w:val="8"/>
                <w:szCs w:val="8"/>
              </w:rPr>
              <w:t>C/T: 27,96 dk</w:t>
            </w:r>
          </w:p>
        </w:tc>
      </w:tr>
      <w:tr w:rsidR="00DF36C9" w14:paraId="4B52C93A" w14:textId="77777777">
        <w:trPr>
          <w:trHeight w:val="113"/>
        </w:trPr>
        <w:tc>
          <w:tcPr>
            <w:tcW w:w="880" w:type="dxa"/>
            <w:tcBorders>
              <w:left w:val="single" w:sz="8" w:space="0" w:color="auto"/>
              <w:right w:val="single" w:sz="8" w:space="0" w:color="auto"/>
            </w:tcBorders>
            <w:vAlign w:val="bottom"/>
          </w:tcPr>
          <w:p w14:paraId="0170BEEE" w14:textId="77777777" w:rsidR="00DF36C9" w:rsidRDefault="00BA543D">
            <w:pPr>
              <w:jc w:val="center"/>
              <w:rPr>
                <w:sz w:val="20"/>
                <w:szCs w:val="20"/>
              </w:rPr>
            </w:pPr>
            <w:r>
              <w:rPr>
                <w:rFonts w:eastAsia="Times New Roman"/>
                <w:b/>
                <w:bCs/>
                <w:w w:val="93"/>
                <w:sz w:val="8"/>
                <w:szCs w:val="8"/>
              </w:rPr>
              <w:t>HASTANE BİLGİ</w:t>
            </w:r>
          </w:p>
        </w:tc>
        <w:tc>
          <w:tcPr>
            <w:tcW w:w="3960" w:type="dxa"/>
            <w:vAlign w:val="bottom"/>
          </w:tcPr>
          <w:p w14:paraId="5D59710C" w14:textId="77777777" w:rsidR="00DF36C9" w:rsidRDefault="00BA543D">
            <w:pPr>
              <w:ind w:left="3180"/>
              <w:rPr>
                <w:sz w:val="20"/>
                <w:szCs w:val="20"/>
              </w:rPr>
            </w:pPr>
            <w:r>
              <w:rPr>
                <w:rFonts w:eastAsia="Times New Roman"/>
                <w:sz w:val="8"/>
                <w:szCs w:val="8"/>
              </w:rPr>
              <w:t>W/T: 370,42 dk</w:t>
            </w:r>
          </w:p>
        </w:tc>
      </w:tr>
      <w:tr w:rsidR="00DF36C9" w14:paraId="338CF87B" w14:textId="77777777">
        <w:trPr>
          <w:trHeight w:val="105"/>
        </w:trPr>
        <w:tc>
          <w:tcPr>
            <w:tcW w:w="880" w:type="dxa"/>
            <w:tcBorders>
              <w:left w:val="single" w:sz="8" w:space="0" w:color="auto"/>
              <w:right w:val="single" w:sz="8" w:space="0" w:color="auto"/>
            </w:tcBorders>
            <w:vAlign w:val="bottom"/>
          </w:tcPr>
          <w:p w14:paraId="41FEA2A4" w14:textId="77777777" w:rsidR="00DF36C9" w:rsidRDefault="00BA543D">
            <w:pPr>
              <w:jc w:val="center"/>
              <w:rPr>
                <w:sz w:val="20"/>
                <w:szCs w:val="20"/>
              </w:rPr>
            </w:pPr>
            <w:r>
              <w:rPr>
                <w:rFonts w:eastAsia="Times New Roman"/>
                <w:b/>
                <w:bCs/>
                <w:w w:val="96"/>
                <w:sz w:val="8"/>
                <w:szCs w:val="8"/>
              </w:rPr>
              <w:t>YÖNETİM SİSTEMİ</w:t>
            </w:r>
          </w:p>
        </w:tc>
        <w:tc>
          <w:tcPr>
            <w:tcW w:w="3960" w:type="dxa"/>
            <w:vAlign w:val="bottom"/>
          </w:tcPr>
          <w:p w14:paraId="60B24EFC" w14:textId="77777777" w:rsidR="00DF36C9" w:rsidRDefault="00BA543D">
            <w:pPr>
              <w:ind w:left="3180"/>
              <w:rPr>
                <w:sz w:val="20"/>
                <w:szCs w:val="20"/>
              </w:rPr>
            </w:pPr>
            <w:r>
              <w:rPr>
                <w:rFonts w:eastAsia="Times New Roman"/>
                <w:sz w:val="8"/>
                <w:szCs w:val="8"/>
              </w:rPr>
              <w:t>L/T: 398,38 dk</w:t>
            </w:r>
          </w:p>
        </w:tc>
      </w:tr>
      <w:tr w:rsidR="00DF36C9" w14:paraId="14F1A253" w14:textId="77777777">
        <w:trPr>
          <w:trHeight w:val="225"/>
        </w:trPr>
        <w:tc>
          <w:tcPr>
            <w:tcW w:w="880" w:type="dxa"/>
            <w:tcBorders>
              <w:left w:val="single" w:sz="8" w:space="0" w:color="auto"/>
              <w:bottom w:val="single" w:sz="8" w:space="0" w:color="auto"/>
              <w:right w:val="single" w:sz="8" w:space="0" w:color="auto"/>
            </w:tcBorders>
            <w:vAlign w:val="bottom"/>
          </w:tcPr>
          <w:p w14:paraId="422565D8" w14:textId="77777777" w:rsidR="00DF36C9" w:rsidRDefault="00DF36C9">
            <w:pPr>
              <w:rPr>
                <w:sz w:val="19"/>
                <w:szCs w:val="19"/>
              </w:rPr>
            </w:pPr>
          </w:p>
        </w:tc>
        <w:tc>
          <w:tcPr>
            <w:tcW w:w="3960" w:type="dxa"/>
            <w:vAlign w:val="bottom"/>
          </w:tcPr>
          <w:p w14:paraId="2FC0DD2C" w14:textId="77777777" w:rsidR="00DF36C9" w:rsidRDefault="00DF36C9">
            <w:pPr>
              <w:rPr>
                <w:sz w:val="19"/>
                <w:szCs w:val="19"/>
              </w:rPr>
            </w:pPr>
          </w:p>
        </w:tc>
      </w:tr>
    </w:tbl>
    <w:p w14:paraId="14ED0C9E" w14:textId="77777777" w:rsidR="00DF36C9" w:rsidRDefault="00DF36C9">
      <w:pPr>
        <w:spacing w:line="187"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540"/>
        <w:gridCol w:w="480"/>
        <w:gridCol w:w="760"/>
        <w:gridCol w:w="1280"/>
        <w:gridCol w:w="1340"/>
        <w:gridCol w:w="480"/>
        <w:gridCol w:w="820"/>
        <w:gridCol w:w="1080"/>
        <w:gridCol w:w="20"/>
      </w:tblGrid>
      <w:tr w:rsidR="00DF36C9" w14:paraId="354F8DF9" w14:textId="77777777">
        <w:trPr>
          <w:trHeight w:val="110"/>
        </w:trPr>
        <w:tc>
          <w:tcPr>
            <w:tcW w:w="540" w:type="dxa"/>
            <w:vAlign w:val="bottom"/>
          </w:tcPr>
          <w:p w14:paraId="6509C14B" w14:textId="77777777" w:rsidR="00DF36C9" w:rsidRDefault="00DF36C9">
            <w:pPr>
              <w:rPr>
                <w:sz w:val="9"/>
                <w:szCs w:val="9"/>
              </w:rPr>
            </w:pPr>
          </w:p>
        </w:tc>
        <w:tc>
          <w:tcPr>
            <w:tcW w:w="480" w:type="dxa"/>
            <w:vAlign w:val="bottom"/>
          </w:tcPr>
          <w:p w14:paraId="4249476B" w14:textId="77777777" w:rsidR="00DF36C9" w:rsidRDefault="00DF36C9">
            <w:pPr>
              <w:rPr>
                <w:sz w:val="9"/>
                <w:szCs w:val="9"/>
              </w:rPr>
            </w:pPr>
          </w:p>
        </w:tc>
        <w:tc>
          <w:tcPr>
            <w:tcW w:w="760" w:type="dxa"/>
            <w:vAlign w:val="bottom"/>
          </w:tcPr>
          <w:p w14:paraId="1045A04D" w14:textId="77777777" w:rsidR="00DF36C9" w:rsidRDefault="00DF36C9">
            <w:pPr>
              <w:rPr>
                <w:sz w:val="9"/>
                <w:szCs w:val="9"/>
              </w:rPr>
            </w:pPr>
          </w:p>
        </w:tc>
        <w:tc>
          <w:tcPr>
            <w:tcW w:w="1280" w:type="dxa"/>
            <w:vAlign w:val="bottom"/>
          </w:tcPr>
          <w:p w14:paraId="5A2367F0" w14:textId="77777777" w:rsidR="00DF36C9" w:rsidRDefault="00DF36C9">
            <w:pPr>
              <w:rPr>
                <w:sz w:val="9"/>
                <w:szCs w:val="9"/>
              </w:rPr>
            </w:pPr>
          </w:p>
        </w:tc>
        <w:tc>
          <w:tcPr>
            <w:tcW w:w="1340" w:type="dxa"/>
            <w:vAlign w:val="bottom"/>
          </w:tcPr>
          <w:p w14:paraId="1B574459" w14:textId="77777777" w:rsidR="00DF36C9" w:rsidRDefault="00BA543D">
            <w:pPr>
              <w:ind w:left="959"/>
              <w:jc w:val="center"/>
              <w:rPr>
                <w:sz w:val="20"/>
                <w:szCs w:val="20"/>
              </w:rPr>
            </w:pPr>
            <w:r>
              <w:rPr>
                <w:rFonts w:ascii="Calibri" w:eastAsia="Calibri" w:hAnsi="Calibri" w:cs="Calibri"/>
                <w:sz w:val="9"/>
                <w:szCs w:val="9"/>
              </w:rPr>
              <w:t>KİOSK</w:t>
            </w:r>
          </w:p>
        </w:tc>
        <w:tc>
          <w:tcPr>
            <w:tcW w:w="480" w:type="dxa"/>
            <w:vAlign w:val="bottom"/>
          </w:tcPr>
          <w:p w14:paraId="7DE5BBDB" w14:textId="77777777" w:rsidR="00DF36C9" w:rsidRDefault="00DF36C9">
            <w:pPr>
              <w:rPr>
                <w:sz w:val="9"/>
                <w:szCs w:val="9"/>
              </w:rPr>
            </w:pPr>
          </w:p>
        </w:tc>
        <w:tc>
          <w:tcPr>
            <w:tcW w:w="820" w:type="dxa"/>
            <w:vAlign w:val="bottom"/>
          </w:tcPr>
          <w:p w14:paraId="7164C33B" w14:textId="77777777" w:rsidR="00DF36C9" w:rsidRDefault="00DF36C9">
            <w:pPr>
              <w:rPr>
                <w:sz w:val="9"/>
                <w:szCs w:val="9"/>
              </w:rPr>
            </w:pPr>
          </w:p>
        </w:tc>
        <w:tc>
          <w:tcPr>
            <w:tcW w:w="1080" w:type="dxa"/>
            <w:vAlign w:val="bottom"/>
          </w:tcPr>
          <w:p w14:paraId="41A2A63F" w14:textId="77777777" w:rsidR="00DF36C9" w:rsidRDefault="00DF36C9">
            <w:pPr>
              <w:rPr>
                <w:sz w:val="9"/>
                <w:szCs w:val="9"/>
              </w:rPr>
            </w:pPr>
          </w:p>
        </w:tc>
        <w:tc>
          <w:tcPr>
            <w:tcW w:w="0" w:type="dxa"/>
            <w:vAlign w:val="bottom"/>
          </w:tcPr>
          <w:p w14:paraId="17D08373" w14:textId="77777777" w:rsidR="00DF36C9" w:rsidRDefault="00DF36C9">
            <w:pPr>
              <w:rPr>
                <w:sz w:val="1"/>
                <w:szCs w:val="1"/>
              </w:rPr>
            </w:pPr>
          </w:p>
        </w:tc>
      </w:tr>
      <w:tr w:rsidR="00DF36C9" w14:paraId="492A67D9" w14:textId="77777777">
        <w:trPr>
          <w:trHeight w:val="60"/>
        </w:trPr>
        <w:tc>
          <w:tcPr>
            <w:tcW w:w="540" w:type="dxa"/>
            <w:vAlign w:val="bottom"/>
          </w:tcPr>
          <w:p w14:paraId="48064FF7" w14:textId="77777777" w:rsidR="00DF36C9" w:rsidRDefault="00DF36C9">
            <w:pPr>
              <w:rPr>
                <w:sz w:val="5"/>
                <w:szCs w:val="5"/>
              </w:rPr>
            </w:pPr>
          </w:p>
        </w:tc>
        <w:tc>
          <w:tcPr>
            <w:tcW w:w="480" w:type="dxa"/>
            <w:vAlign w:val="bottom"/>
          </w:tcPr>
          <w:p w14:paraId="35368DA6" w14:textId="77777777" w:rsidR="00DF36C9" w:rsidRDefault="00DF36C9">
            <w:pPr>
              <w:rPr>
                <w:sz w:val="5"/>
                <w:szCs w:val="5"/>
              </w:rPr>
            </w:pPr>
          </w:p>
        </w:tc>
        <w:tc>
          <w:tcPr>
            <w:tcW w:w="760" w:type="dxa"/>
            <w:vAlign w:val="bottom"/>
          </w:tcPr>
          <w:p w14:paraId="08E4E7C2" w14:textId="77777777" w:rsidR="00DF36C9" w:rsidRDefault="00DF36C9">
            <w:pPr>
              <w:rPr>
                <w:sz w:val="5"/>
                <w:szCs w:val="5"/>
              </w:rPr>
            </w:pPr>
          </w:p>
        </w:tc>
        <w:tc>
          <w:tcPr>
            <w:tcW w:w="1280" w:type="dxa"/>
            <w:vAlign w:val="bottom"/>
          </w:tcPr>
          <w:p w14:paraId="509BB7C5" w14:textId="77777777" w:rsidR="00DF36C9" w:rsidRDefault="00DF36C9">
            <w:pPr>
              <w:rPr>
                <w:sz w:val="5"/>
                <w:szCs w:val="5"/>
              </w:rPr>
            </w:pPr>
          </w:p>
        </w:tc>
        <w:tc>
          <w:tcPr>
            <w:tcW w:w="1340" w:type="dxa"/>
            <w:vMerge w:val="restart"/>
            <w:vAlign w:val="bottom"/>
          </w:tcPr>
          <w:p w14:paraId="00E5E68C" w14:textId="77777777" w:rsidR="00DF36C9" w:rsidRDefault="00BA543D">
            <w:pPr>
              <w:ind w:left="959"/>
              <w:jc w:val="center"/>
              <w:rPr>
                <w:sz w:val="20"/>
                <w:szCs w:val="20"/>
              </w:rPr>
            </w:pPr>
            <w:r>
              <w:rPr>
                <w:rFonts w:ascii="Calibri" w:eastAsia="Calibri" w:hAnsi="Calibri" w:cs="Calibri"/>
                <w:sz w:val="9"/>
                <w:szCs w:val="9"/>
              </w:rPr>
              <w:t>CİHAZI</w:t>
            </w:r>
          </w:p>
        </w:tc>
        <w:tc>
          <w:tcPr>
            <w:tcW w:w="480" w:type="dxa"/>
            <w:vAlign w:val="bottom"/>
          </w:tcPr>
          <w:p w14:paraId="0ECA4481" w14:textId="77777777" w:rsidR="00DF36C9" w:rsidRDefault="00DF36C9">
            <w:pPr>
              <w:rPr>
                <w:sz w:val="5"/>
                <w:szCs w:val="5"/>
              </w:rPr>
            </w:pPr>
          </w:p>
        </w:tc>
        <w:tc>
          <w:tcPr>
            <w:tcW w:w="820" w:type="dxa"/>
            <w:vAlign w:val="bottom"/>
          </w:tcPr>
          <w:p w14:paraId="00B2D2D3" w14:textId="77777777" w:rsidR="00DF36C9" w:rsidRDefault="00BA543D">
            <w:pPr>
              <w:ind w:right="43"/>
              <w:jc w:val="right"/>
              <w:rPr>
                <w:sz w:val="20"/>
                <w:szCs w:val="20"/>
              </w:rPr>
            </w:pPr>
            <w:r>
              <w:rPr>
                <w:rFonts w:eastAsia="Times New Roman"/>
                <w:sz w:val="5"/>
                <w:szCs w:val="5"/>
              </w:rPr>
              <w:t>STANDARTLAŞTIRMA</w:t>
            </w:r>
          </w:p>
        </w:tc>
        <w:tc>
          <w:tcPr>
            <w:tcW w:w="1080" w:type="dxa"/>
            <w:vAlign w:val="bottom"/>
          </w:tcPr>
          <w:p w14:paraId="674E8BFB" w14:textId="77777777" w:rsidR="00DF36C9" w:rsidRDefault="00DF36C9">
            <w:pPr>
              <w:rPr>
                <w:sz w:val="5"/>
                <w:szCs w:val="5"/>
              </w:rPr>
            </w:pPr>
          </w:p>
        </w:tc>
        <w:tc>
          <w:tcPr>
            <w:tcW w:w="0" w:type="dxa"/>
            <w:vAlign w:val="bottom"/>
          </w:tcPr>
          <w:p w14:paraId="4B5CFB88" w14:textId="77777777" w:rsidR="00DF36C9" w:rsidRDefault="00DF36C9">
            <w:pPr>
              <w:rPr>
                <w:sz w:val="1"/>
                <w:szCs w:val="1"/>
              </w:rPr>
            </w:pPr>
          </w:p>
        </w:tc>
      </w:tr>
      <w:tr w:rsidR="00DF36C9" w14:paraId="24EF3868" w14:textId="77777777">
        <w:trPr>
          <w:trHeight w:val="51"/>
        </w:trPr>
        <w:tc>
          <w:tcPr>
            <w:tcW w:w="540" w:type="dxa"/>
            <w:vAlign w:val="bottom"/>
          </w:tcPr>
          <w:p w14:paraId="7ADEC8B2" w14:textId="77777777" w:rsidR="00DF36C9" w:rsidRDefault="00DF36C9">
            <w:pPr>
              <w:rPr>
                <w:sz w:val="4"/>
                <w:szCs w:val="4"/>
              </w:rPr>
            </w:pPr>
          </w:p>
        </w:tc>
        <w:tc>
          <w:tcPr>
            <w:tcW w:w="480" w:type="dxa"/>
            <w:vAlign w:val="bottom"/>
          </w:tcPr>
          <w:p w14:paraId="4FC63ED6" w14:textId="77777777" w:rsidR="00DF36C9" w:rsidRDefault="00DF36C9">
            <w:pPr>
              <w:rPr>
                <w:sz w:val="4"/>
                <w:szCs w:val="4"/>
              </w:rPr>
            </w:pPr>
          </w:p>
        </w:tc>
        <w:tc>
          <w:tcPr>
            <w:tcW w:w="760" w:type="dxa"/>
            <w:vAlign w:val="bottom"/>
          </w:tcPr>
          <w:p w14:paraId="0365806C" w14:textId="77777777" w:rsidR="00DF36C9" w:rsidRDefault="00DF36C9">
            <w:pPr>
              <w:rPr>
                <w:sz w:val="4"/>
                <w:szCs w:val="4"/>
              </w:rPr>
            </w:pPr>
          </w:p>
        </w:tc>
        <w:tc>
          <w:tcPr>
            <w:tcW w:w="1280" w:type="dxa"/>
            <w:vAlign w:val="bottom"/>
          </w:tcPr>
          <w:p w14:paraId="67FC5931" w14:textId="77777777" w:rsidR="00DF36C9" w:rsidRDefault="00DF36C9">
            <w:pPr>
              <w:rPr>
                <w:sz w:val="4"/>
                <w:szCs w:val="4"/>
              </w:rPr>
            </w:pPr>
          </w:p>
        </w:tc>
        <w:tc>
          <w:tcPr>
            <w:tcW w:w="1340" w:type="dxa"/>
            <w:vMerge/>
            <w:vAlign w:val="bottom"/>
          </w:tcPr>
          <w:p w14:paraId="56F6A236" w14:textId="77777777" w:rsidR="00DF36C9" w:rsidRDefault="00DF36C9">
            <w:pPr>
              <w:rPr>
                <w:sz w:val="4"/>
                <w:szCs w:val="4"/>
              </w:rPr>
            </w:pPr>
          </w:p>
        </w:tc>
        <w:tc>
          <w:tcPr>
            <w:tcW w:w="480" w:type="dxa"/>
            <w:vAlign w:val="bottom"/>
          </w:tcPr>
          <w:p w14:paraId="4EB9E3A8" w14:textId="77777777" w:rsidR="00DF36C9" w:rsidRDefault="00DF36C9">
            <w:pPr>
              <w:rPr>
                <w:sz w:val="4"/>
                <w:szCs w:val="4"/>
              </w:rPr>
            </w:pPr>
          </w:p>
        </w:tc>
        <w:tc>
          <w:tcPr>
            <w:tcW w:w="820" w:type="dxa"/>
            <w:vAlign w:val="bottom"/>
          </w:tcPr>
          <w:p w14:paraId="4C5F8F67" w14:textId="77777777" w:rsidR="00DF36C9" w:rsidRDefault="00DF36C9">
            <w:pPr>
              <w:rPr>
                <w:sz w:val="4"/>
                <w:szCs w:val="4"/>
              </w:rPr>
            </w:pPr>
          </w:p>
        </w:tc>
        <w:tc>
          <w:tcPr>
            <w:tcW w:w="1080" w:type="dxa"/>
            <w:vAlign w:val="bottom"/>
          </w:tcPr>
          <w:p w14:paraId="090D476D" w14:textId="77777777" w:rsidR="00DF36C9" w:rsidRDefault="00DF36C9">
            <w:pPr>
              <w:rPr>
                <w:sz w:val="4"/>
                <w:szCs w:val="4"/>
              </w:rPr>
            </w:pPr>
          </w:p>
        </w:tc>
        <w:tc>
          <w:tcPr>
            <w:tcW w:w="0" w:type="dxa"/>
            <w:vAlign w:val="bottom"/>
          </w:tcPr>
          <w:p w14:paraId="5D79CE61" w14:textId="77777777" w:rsidR="00DF36C9" w:rsidRDefault="00DF36C9">
            <w:pPr>
              <w:rPr>
                <w:sz w:val="1"/>
                <w:szCs w:val="1"/>
              </w:rPr>
            </w:pPr>
          </w:p>
        </w:tc>
      </w:tr>
      <w:tr w:rsidR="00DF36C9" w14:paraId="65018EFC" w14:textId="77777777">
        <w:trPr>
          <w:trHeight w:val="151"/>
        </w:trPr>
        <w:tc>
          <w:tcPr>
            <w:tcW w:w="540" w:type="dxa"/>
            <w:vAlign w:val="bottom"/>
          </w:tcPr>
          <w:p w14:paraId="0853A71B" w14:textId="77777777" w:rsidR="00DF36C9" w:rsidRDefault="00DF36C9">
            <w:pPr>
              <w:rPr>
                <w:sz w:val="13"/>
                <w:szCs w:val="13"/>
              </w:rPr>
            </w:pPr>
          </w:p>
        </w:tc>
        <w:tc>
          <w:tcPr>
            <w:tcW w:w="480" w:type="dxa"/>
            <w:vAlign w:val="bottom"/>
          </w:tcPr>
          <w:p w14:paraId="0C3E6891" w14:textId="77777777" w:rsidR="00DF36C9" w:rsidRDefault="00DF36C9">
            <w:pPr>
              <w:rPr>
                <w:sz w:val="13"/>
                <w:szCs w:val="13"/>
              </w:rPr>
            </w:pPr>
          </w:p>
        </w:tc>
        <w:tc>
          <w:tcPr>
            <w:tcW w:w="760" w:type="dxa"/>
            <w:vAlign w:val="bottom"/>
          </w:tcPr>
          <w:p w14:paraId="513E272A" w14:textId="77777777" w:rsidR="00DF36C9" w:rsidRDefault="00BA543D">
            <w:pPr>
              <w:ind w:right="179"/>
              <w:jc w:val="center"/>
              <w:rPr>
                <w:sz w:val="20"/>
                <w:szCs w:val="20"/>
              </w:rPr>
            </w:pPr>
            <w:r>
              <w:rPr>
                <w:rFonts w:ascii="Calibri" w:eastAsia="Calibri" w:hAnsi="Calibri" w:cs="Calibri"/>
                <w:sz w:val="9"/>
                <w:szCs w:val="9"/>
              </w:rPr>
              <w:t>KİOSK</w:t>
            </w:r>
          </w:p>
        </w:tc>
        <w:tc>
          <w:tcPr>
            <w:tcW w:w="1280" w:type="dxa"/>
            <w:vMerge w:val="restart"/>
            <w:vAlign w:val="bottom"/>
          </w:tcPr>
          <w:p w14:paraId="587161B4" w14:textId="77777777" w:rsidR="00DF36C9" w:rsidRDefault="00BA543D">
            <w:pPr>
              <w:ind w:left="200"/>
              <w:rPr>
                <w:sz w:val="20"/>
                <w:szCs w:val="20"/>
              </w:rPr>
            </w:pPr>
            <w:r>
              <w:rPr>
                <w:rFonts w:eastAsia="Times New Roman"/>
                <w:sz w:val="5"/>
                <w:szCs w:val="5"/>
              </w:rPr>
              <w:t>STANDARTLAŞTIRMA</w:t>
            </w:r>
          </w:p>
        </w:tc>
        <w:tc>
          <w:tcPr>
            <w:tcW w:w="1340" w:type="dxa"/>
            <w:vAlign w:val="bottom"/>
          </w:tcPr>
          <w:p w14:paraId="10BE225E" w14:textId="77777777" w:rsidR="00DF36C9" w:rsidRDefault="00DF36C9">
            <w:pPr>
              <w:rPr>
                <w:sz w:val="13"/>
                <w:szCs w:val="13"/>
              </w:rPr>
            </w:pPr>
          </w:p>
        </w:tc>
        <w:tc>
          <w:tcPr>
            <w:tcW w:w="480" w:type="dxa"/>
            <w:vAlign w:val="bottom"/>
          </w:tcPr>
          <w:p w14:paraId="693919CE" w14:textId="77777777" w:rsidR="00DF36C9" w:rsidRDefault="00DF36C9">
            <w:pPr>
              <w:rPr>
                <w:sz w:val="13"/>
                <w:szCs w:val="13"/>
              </w:rPr>
            </w:pPr>
          </w:p>
        </w:tc>
        <w:tc>
          <w:tcPr>
            <w:tcW w:w="820" w:type="dxa"/>
            <w:vAlign w:val="bottom"/>
          </w:tcPr>
          <w:p w14:paraId="4E9FF3BD" w14:textId="77777777" w:rsidR="00DF36C9" w:rsidRDefault="00DF36C9">
            <w:pPr>
              <w:rPr>
                <w:sz w:val="13"/>
                <w:szCs w:val="13"/>
              </w:rPr>
            </w:pPr>
          </w:p>
        </w:tc>
        <w:tc>
          <w:tcPr>
            <w:tcW w:w="1080" w:type="dxa"/>
            <w:vAlign w:val="bottom"/>
          </w:tcPr>
          <w:p w14:paraId="695675D2" w14:textId="77777777" w:rsidR="00DF36C9" w:rsidRDefault="00DF36C9">
            <w:pPr>
              <w:rPr>
                <w:sz w:val="13"/>
                <w:szCs w:val="13"/>
              </w:rPr>
            </w:pPr>
          </w:p>
        </w:tc>
        <w:tc>
          <w:tcPr>
            <w:tcW w:w="0" w:type="dxa"/>
            <w:vAlign w:val="bottom"/>
          </w:tcPr>
          <w:p w14:paraId="34F2E32A" w14:textId="77777777" w:rsidR="00DF36C9" w:rsidRDefault="00DF36C9">
            <w:pPr>
              <w:rPr>
                <w:sz w:val="1"/>
                <w:szCs w:val="1"/>
              </w:rPr>
            </w:pPr>
          </w:p>
        </w:tc>
      </w:tr>
      <w:tr w:rsidR="00DF36C9" w14:paraId="51A73099" w14:textId="77777777">
        <w:trPr>
          <w:trHeight w:val="27"/>
        </w:trPr>
        <w:tc>
          <w:tcPr>
            <w:tcW w:w="540" w:type="dxa"/>
            <w:vAlign w:val="bottom"/>
          </w:tcPr>
          <w:p w14:paraId="07D73364" w14:textId="77777777" w:rsidR="00DF36C9" w:rsidRDefault="00DF36C9">
            <w:pPr>
              <w:rPr>
                <w:sz w:val="2"/>
                <w:szCs w:val="2"/>
              </w:rPr>
            </w:pPr>
          </w:p>
        </w:tc>
        <w:tc>
          <w:tcPr>
            <w:tcW w:w="480" w:type="dxa"/>
            <w:vAlign w:val="bottom"/>
          </w:tcPr>
          <w:p w14:paraId="65DB2EA2" w14:textId="77777777" w:rsidR="00DF36C9" w:rsidRDefault="00DF36C9">
            <w:pPr>
              <w:rPr>
                <w:sz w:val="2"/>
                <w:szCs w:val="2"/>
              </w:rPr>
            </w:pPr>
          </w:p>
        </w:tc>
        <w:tc>
          <w:tcPr>
            <w:tcW w:w="760" w:type="dxa"/>
            <w:vMerge w:val="restart"/>
            <w:vAlign w:val="bottom"/>
          </w:tcPr>
          <w:p w14:paraId="2498FC9B" w14:textId="77777777" w:rsidR="00DF36C9" w:rsidRDefault="00BA543D">
            <w:pPr>
              <w:ind w:right="159"/>
              <w:jc w:val="center"/>
              <w:rPr>
                <w:sz w:val="20"/>
                <w:szCs w:val="20"/>
              </w:rPr>
            </w:pPr>
            <w:r>
              <w:rPr>
                <w:rFonts w:ascii="Calibri" w:eastAsia="Calibri" w:hAnsi="Calibri" w:cs="Calibri"/>
                <w:w w:val="98"/>
                <w:sz w:val="9"/>
                <w:szCs w:val="9"/>
              </w:rPr>
              <w:t>CİHAZI</w:t>
            </w:r>
          </w:p>
        </w:tc>
        <w:tc>
          <w:tcPr>
            <w:tcW w:w="1280" w:type="dxa"/>
            <w:vMerge/>
            <w:vAlign w:val="bottom"/>
          </w:tcPr>
          <w:p w14:paraId="1C1F9489" w14:textId="77777777" w:rsidR="00DF36C9" w:rsidRDefault="00DF36C9">
            <w:pPr>
              <w:rPr>
                <w:sz w:val="2"/>
                <w:szCs w:val="2"/>
              </w:rPr>
            </w:pPr>
          </w:p>
        </w:tc>
        <w:tc>
          <w:tcPr>
            <w:tcW w:w="1340" w:type="dxa"/>
            <w:vAlign w:val="bottom"/>
          </w:tcPr>
          <w:p w14:paraId="02921787" w14:textId="77777777" w:rsidR="00DF36C9" w:rsidRDefault="00DF36C9">
            <w:pPr>
              <w:rPr>
                <w:sz w:val="2"/>
                <w:szCs w:val="2"/>
              </w:rPr>
            </w:pPr>
          </w:p>
        </w:tc>
        <w:tc>
          <w:tcPr>
            <w:tcW w:w="480" w:type="dxa"/>
            <w:vAlign w:val="bottom"/>
          </w:tcPr>
          <w:p w14:paraId="399D3BA8" w14:textId="77777777" w:rsidR="00DF36C9" w:rsidRDefault="00DF36C9">
            <w:pPr>
              <w:rPr>
                <w:sz w:val="2"/>
                <w:szCs w:val="2"/>
              </w:rPr>
            </w:pPr>
          </w:p>
        </w:tc>
        <w:tc>
          <w:tcPr>
            <w:tcW w:w="820" w:type="dxa"/>
            <w:vAlign w:val="bottom"/>
          </w:tcPr>
          <w:p w14:paraId="60067CEA" w14:textId="77777777" w:rsidR="00DF36C9" w:rsidRDefault="00DF36C9">
            <w:pPr>
              <w:rPr>
                <w:sz w:val="2"/>
                <w:szCs w:val="2"/>
              </w:rPr>
            </w:pPr>
          </w:p>
        </w:tc>
        <w:tc>
          <w:tcPr>
            <w:tcW w:w="1080" w:type="dxa"/>
            <w:vAlign w:val="bottom"/>
          </w:tcPr>
          <w:p w14:paraId="73F30887" w14:textId="77777777" w:rsidR="00DF36C9" w:rsidRDefault="00DF36C9">
            <w:pPr>
              <w:rPr>
                <w:sz w:val="2"/>
                <w:szCs w:val="2"/>
              </w:rPr>
            </w:pPr>
          </w:p>
        </w:tc>
        <w:tc>
          <w:tcPr>
            <w:tcW w:w="0" w:type="dxa"/>
            <w:vAlign w:val="bottom"/>
          </w:tcPr>
          <w:p w14:paraId="4D9B15FC" w14:textId="77777777" w:rsidR="00DF36C9" w:rsidRDefault="00DF36C9">
            <w:pPr>
              <w:spacing w:line="20" w:lineRule="exact"/>
              <w:rPr>
                <w:sz w:val="1"/>
                <w:szCs w:val="1"/>
              </w:rPr>
            </w:pPr>
          </w:p>
        </w:tc>
      </w:tr>
      <w:tr w:rsidR="00DF36C9" w14:paraId="3D53E150" w14:textId="77777777">
        <w:trPr>
          <w:trHeight w:val="83"/>
        </w:trPr>
        <w:tc>
          <w:tcPr>
            <w:tcW w:w="540" w:type="dxa"/>
            <w:vAlign w:val="bottom"/>
          </w:tcPr>
          <w:p w14:paraId="1600456F" w14:textId="77777777" w:rsidR="00DF36C9" w:rsidRDefault="00DF36C9">
            <w:pPr>
              <w:rPr>
                <w:sz w:val="7"/>
                <w:szCs w:val="7"/>
              </w:rPr>
            </w:pPr>
          </w:p>
        </w:tc>
        <w:tc>
          <w:tcPr>
            <w:tcW w:w="480" w:type="dxa"/>
            <w:vAlign w:val="bottom"/>
          </w:tcPr>
          <w:p w14:paraId="237483B9" w14:textId="77777777" w:rsidR="00DF36C9" w:rsidRDefault="00DF36C9">
            <w:pPr>
              <w:rPr>
                <w:sz w:val="7"/>
                <w:szCs w:val="7"/>
              </w:rPr>
            </w:pPr>
          </w:p>
        </w:tc>
        <w:tc>
          <w:tcPr>
            <w:tcW w:w="760" w:type="dxa"/>
            <w:vMerge/>
            <w:vAlign w:val="bottom"/>
          </w:tcPr>
          <w:p w14:paraId="47EE2639" w14:textId="77777777" w:rsidR="00DF36C9" w:rsidRDefault="00DF36C9">
            <w:pPr>
              <w:rPr>
                <w:sz w:val="7"/>
                <w:szCs w:val="7"/>
              </w:rPr>
            </w:pPr>
          </w:p>
        </w:tc>
        <w:tc>
          <w:tcPr>
            <w:tcW w:w="1280" w:type="dxa"/>
            <w:vAlign w:val="bottom"/>
          </w:tcPr>
          <w:p w14:paraId="163D46A1" w14:textId="77777777" w:rsidR="00DF36C9" w:rsidRDefault="00DF36C9">
            <w:pPr>
              <w:rPr>
                <w:sz w:val="7"/>
                <w:szCs w:val="7"/>
              </w:rPr>
            </w:pPr>
          </w:p>
        </w:tc>
        <w:tc>
          <w:tcPr>
            <w:tcW w:w="1340" w:type="dxa"/>
            <w:vAlign w:val="bottom"/>
          </w:tcPr>
          <w:p w14:paraId="47CB53DF" w14:textId="77777777" w:rsidR="00DF36C9" w:rsidRDefault="00DF36C9">
            <w:pPr>
              <w:rPr>
                <w:sz w:val="7"/>
                <w:szCs w:val="7"/>
              </w:rPr>
            </w:pPr>
          </w:p>
        </w:tc>
        <w:tc>
          <w:tcPr>
            <w:tcW w:w="480" w:type="dxa"/>
            <w:vAlign w:val="bottom"/>
          </w:tcPr>
          <w:p w14:paraId="5E5D737E" w14:textId="77777777" w:rsidR="00DF36C9" w:rsidRDefault="00DF36C9">
            <w:pPr>
              <w:rPr>
                <w:sz w:val="7"/>
                <w:szCs w:val="7"/>
              </w:rPr>
            </w:pPr>
          </w:p>
        </w:tc>
        <w:tc>
          <w:tcPr>
            <w:tcW w:w="820" w:type="dxa"/>
            <w:vAlign w:val="bottom"/>
          </w:tcPr>
          <w:p w14:paraId="42248EAD" w14:textId="77777777" w:rsidR="00DF36C9" w:rsidRDefault="00DF36C9">
            <w:pPr>
              <w:rPr>
                <w:sz w:val="7"/>
                <w:szCs w:val="7"/>
              </w:rPr>
            </w:pPr>
          </w:p>
        </w:tc>
        <w:tc>
          <w:tcPr>
            <w:tcW w:w="1080" w:type="dxa"/>
            <w:vAlign w:val="bottom"/>
          </w:tcPr>
          <w:p w14:paraId="0F825DE4" w14:textId="77777777" w:rsidR="00DF36C9" w:rsidRDefault="00DF36C9">
            <w:pPr>
              <w:rPr>
                <w:sz w:val="7"/>
                <w:szCs w:val="7"/>
              </w:rPr>
            </w:pPr>
          </w:p>
        </w:tc>
        <w:tc>
          <w:tcPr>
            <w:tcW w:w="0" w:type="dxa"/>
            <w:vAlign w:val="bottom"/>
          </w:tcPr>
          <w:p w14:paraId="17589B8B" w14:textId="77777777" w:rsidR="00DF36C9" w:rsidRDefault="00DF36C9">
            <w:pPr>
              <w:rPr>
                <w:sz w:val="1"/>
                <w:szCs w:val="1"/>
              </w:rPr>
            </w:pPr>
          </w:p>
        </w:tc>
      </w:tr>
      <w:tr w:rsidR="00DF36C9" w14:paraId="5D9ACCD0" w14:textId="77777777">
        <w:trPr>
          <w:trHeight w:val="303"/>
        </w:trPr>
        <w:tc>
          <w:tcPr>
            <w:tcW w:w="540" w:type="dxa"/>
            <w:vAlign w:val="bottom"/>
          </w:tcPr>
          <w:p w14:paraId="55F78E48" w14:textId="77777777" w:rsidR="00DF36C9" w:rsidRDefault="00DF36C9">
            <w:pPr>
              <w:rPr>
                <w:sz w:val="24"/>
                <w:szCs w:val="24"/>
              </w:rPr>
            </w:pPr>
          </w:p>
        </w:tc>
        <w:tc>
          <w:tcPr>
            <w:tcW w:w="480" w:type="dxa"/>
            <w:vAlign w:val="bottom"/>
          </w:tcPr>
          <w:p w14:paraId="151A404B" w14:textId="77777777" w:rsidR="00DF36C9" w:rsidRDefault="00DF36C9">
            <w:pPr>
              <w:rPr>
                <w:sz w:val="24"/>
                <w:szCs w:val="24"/>
              </w:rPr>
            </w:pPr>
          </w:p>
        </w:tc>
        <w:tc>
          <w:tcPr>
            <w:tcW w:w="760" w:type="dxa"/>
            <w:vAlign w:val="bottom"/>
          </w:tcPr>
          <w:p w14:paraId="2B213272" w14:textId="77777777" w:rsidR="00DF36C9" w:rsidRDefault="00DF36C9">
            <w:pPr>
              <w:rPr>
                <w:sz w:val="24"/>
                <w:szCs w:val="24"/>
              </w:rPr>
            </w:pPr>
          </w:p>
        </w:tc>
        <w:tc>
          <w:tcPr>
            <w:tcW w:w="1280" w:type="dxa"/>
            <w:vAlign w:val="bottom"/>
          </w:tcPr>
          <w:p w14:paraId="339917E8" w14:textId="77777777" w:rsidR="00DF36C9" w:rsidRDefault="00DF36C9">
            <w:pPr>
              <w:rPr>
                <w:sz w:val="24"/>
                <w:szCs w:val="24"/>
              </w:rPr>
            </w:pPr>
          </w:p>
        </w:tc>
        <w:tc>
          <w:tcPr>
            <w:tcW w:w="1340" w:type="dxa"/>
            <w:vAlign w:val="bottom"/>
          </w:tcPr>
          <w:p w14:paraId="1336E69E" w14:textId="77777777" w:rsidR="00DF36C9" w:rsidRDefault="00DF36C9">
            <w:pPr>
              <w:rPr>
                <w:sz w:val="24"/>
                <w:szCs w:val="24"/>
              </w:rPr>
            </w:pPr>
          </w:p>
        </w:tc>
        <w:tc>
          <w:tcPr>
            <w:tcW w:w="480" w:type="dxa"/>
            <w:vAlign w:val="bottom"/>
          </w:tcPr>
          <w:p w14:paraId="3C39EBE1" w14:textId="77777777" w:rsidR="00DF36C9" w:rsidRDefault="00BA543D">
            <w:pPr>
              <w:ind w:right="156"/>
              <w:jc w:val="center"/>
              <w:rPr>
                <w:sz w:val="20"/>
                <w:szCs w:val="20"/>
              </w:rPr>
            </w:pPr>
            <w:r>
              <w:rPr>
                <w:rFonts w:ascii="Calibri" w:eastAsia="Calibri" w:hAnsi="Calibri" w:cs="Calibri"/>
                <w:sz w:val="9"/>
                <w:szCs w:val="9"/>
              </w:rPr>
              <w:t>TEKLİ</w:t>
            </w:r>
          </w:p>
        </w:tc>
        <w:tc>
          <w:tcPr>
            <w:tcW w:w="820" w:type="dxa"/>
            <w:vAlign w:val="bottom"/>
          </w:tcPr>
          <w:p w14:paraId="151ADE39" w14:textId="77777777" w:rsidR="00DF36C9" w:rsidRDefault="00DF36C9">
            <w:pPr>
              <w:rPr>
                <w:sz w:val="24"/>
                <w:szCs w:val="24"/>
              </w:rPr>
            </w:pPr>
          </w:p>
        </w:tc>
        <w:tc>
          <w:tcPr>
            <w:tcW w:w="1080" w:type="dxa"/>
            <w:vMerge w:val="restart"/>
            <w:vAlign w:val="bottom"/>
          </w:tcPr>
          <w:p w14:paraId="42CBEF1F" w14:textId="77777777" w:rsidR="00DF36C9" w:rsidRDefault="00BA543D">
            <w:pPr>
              <w:ind w:left="100"/>
              <w:rPr>
                <w:sz w:val="20"/>
                <w:szCs w:val="20"/>
              </w:rPr>
            </w:pPr>
            <w:r>
              <w:rPr>
                <w:rFonts w:ascii="Calibri" w:eastAsia="Calibri" w:hAnsi="Calibri" w:cs="Calibri"/>
                <w:sz w:val="6"/>
                <w:szCs w:val="6"/>
              </w:rPr>
              <w:t>HEİJUNKA</w:t>
            </w:r>
          </w:p>
        </w:tc>
        <w:tc>
          <w:tcPr>
            <w:tcW w:w="0" w:type="dxa"/>
            <w:vAlign w:val="bottom"/>
          </w:tcPr>
          <w:p w14:paraId="24A15DDE" w14:textId="77777777" w:rsidR="00DF36C9" w:rsidRDefault="00DF36C9">
            <w:pPr>
              <w:rPr>
                <w:sz w:val="1"/>
                <w:szCs w:val="1"/>
              </w:rPr>
            </w:pPr>
          </w:p>
        </w:tc>
      </w:tr>
      <w:tr w:rsidR="00DF36C9" w14:paraId="14B81DEC" w14:textId="77777777">
        <w:trPr>
          <w:trHeight w:val="32"/>
        </w:trPr>
        <w:tc>
          <w:tcPr>
            <w:tcW w:w="540" w:type="dxa"/>
            <w:vAlign w:val="bottom"/>
          </w:tcPr>
          <w:p w14:paraId="16B02620" w14:textId="77777777" w:rsidR="00DF36C9" w:rsidRDefault="00DF36C9">
            <w:pPr>
              <w:rPr>
                <w:sz w:val="2"/>
                <w:szCs w:val="2"/>
              </w:rPr>
            </w:pPr>
          </w:p>
        </w:tc>
        <w:tc>
          <w:tcPr>
            <w:tcW w:w="480" w:type="dxa"/>
            <w:vAlign w:val="bottom"/>
          </w:tcPr>
          <w:p w14:paraId="7EB355F0" w14:textId="77777777" w:rsidR="00DF36C9" w:rsidRDefault="00DF36C9">
            <w:pPr>
              <w:rPr>
                <w:sz w:val="2"/>
                <w:szCs w:val="2"/>
              </w:rPr>
            </w:pPr>
          </w:p>
        </w:tc>
        <w:tc>
          <w:tcPr>
            <w:tcW w:w="760" w:type="dxa"/>
            <w:vAlign w:val="bottom"/>
          </w:tcPr>
          <w:p w14:paraId="40F4E0DB" w14:textId="77777777" w:rsidR="00DF36C9" w:rsidRDefault="00DF36C9">
            <w:pPr>
              <w:rPr>
                <w:sz w:val="2"/>
                <w:szCs w:val="2"/>
              </w:rPr>
            </w:pPr>
          </w:p>
        </w:tc>
        <w:tc>
          <w:tcPr>
            <w:tcW w:w="1280" w:type="dxa"/>
            <w:vMerge w:val="restart"/>
            <w:vAlign w:val="bottom"/>
          </w:tcPr>
          <w:p w14:paraId="0D631764" w14:textId="77777777" w:rsidR="00DF36C9" w:rsidRDefault="00BA543D">
            <w:pPr>
              <w:ind w:left="443"/>
              <w:jc w:val="center"/>
              <w:rPr>
                <w:sz w:val="20"/>
                <w:szCs w:val="20"/>
              </w:rPr>
            </w:pPr>
            <w:r>
              <w:rPr>
                <w:rFonts w:eastAsia="Times New Roman"/>
                <w:w w:val="98"/>
                <w:sz w:val="8"/>
                <w:szCs w:val="8"/>
              </w:rPr>
              <w:t>Kan (Örnek)</w:t>
            </w:r>
          </w:p>
        </w:tc>
        <w:tc>
          <w:tcPr>
            <w:tcW w:w="1340" w:type="dxa"/>
            <w:vAlign w:val="bottom"/>
          </w:tcPr>
          <w:p w14:paraId="2D850509" w14:textId="77777777" w:rsidR="00DF36C9" w:rsidRDefault="00DF36C9">
            <w:pPr>
              <w:rPr>
                <w:sz w:val="2"/>
                <w:szCs w:val="2"/>
              </w:rPr>
            </w:pPr>
          </w:p>
        </w:tc>
        <w:tc>
          <w:tcPr>
            <w:tcW w:w="480" w:type="dxa"/>
            <w:vMerge w:val="restart"/>
            <w:vAlign w:val="bottom"/>
          </w:tcPr>
          <w:p w14:paraId="631EFC77" w14:textId="77777777" w:rsidR="00DF36C9" w:rsidRDefault="00BA543D">
            <w:pPr>
              <w:ind w:right="136"/>
              <w:jc w:val="center"/>
              <w:rPr>
                <w:sz w:val="20"/>
                <w:szCs w:val="20"/>
              </w:rPr>
            </w:pPr>
            <w:r>
              <w:rPr>
                <w:rFonts w:ascii="Calibri" w:eastAsia="Calibri" w:hAnsi="Calibri" w:cs="Calibri"/>
                <w:sz w:val="9"/>
                <w:szCs w:val="9"/>
              </w:rPr>
              <w:t>AKIŞ</w:t>
            </w:r>
          </w:p>
        </w:tc>
        <w:tc>
          <w:tcPr>
            <w:tcW w:w="820" w:type="dxa"/>
            <w:vAlign w:val="bottom"/>
          </w:tcPr>
          <w:p w14:paraId="36C84509" w14:textId="77777777" w:rsidR="00DF36C9" w:rsidRDefault="00DF36C9">
            <w:pPr>
              <w:rPr>
                <w:sz w:val="2"/>
                <w:szCs w:val="2"/>
              </w:rPr>
            </w:pPr>
          </w:p>
        </w:tc>
        <w:tc>
          <w:tcPr>
            <w:tcW w:w="1080" w:type="dxa"/>
            <w:vMerge/>
            <w:vAlign w:val="bottom"/>
          </w:tcPr>
          <w:p w14:paraId="3C0D4203" w14:textId="77777777" w:rsidR="00DF36C9" w:rsidRDefault="00DF36C9">
            <w:pPr>
              <w:rPr>
                <w:sz w:val="2"/>
                <w:szCs w:val="2"/>
              </w:rPr>
            </w:pPr>
          </w:p>
        </w:tc>
        <w:tc>
          <w:tcPr>
            <w:tcW w:w="0" w:type="dxa"/>
            <w:vAlign w:val="bottom"/>
          </w:tcPr>
          <w:p w14:paraId="63AA3B77" w14:textId="77777777" w:rsidR="00DF36C9" w:rsidRDefault="00DF36C9">
            <w:pPr>
              <w:spacing w:line="20" w:lineRule="exact"/>
              <w:rPr>
                <w:sz w:val="1"/>
                <w:szCs w:val="1"/>
              </w:rPr>
            </w:pPr>
          </w:p>
        </w:tc>
      </w:tr>
      <w:tr w:rsidR="00DF36C9" w14:paraId="51207149" w14:textId="77777777">
        <w:trPr>
          <w:trHeight w:val="85"/>
        </w:trPr>
        <w:tc>
          <w:tcPr>
            <w:tcW w:w="540" w:type="dxa"/>
            <w:vAlign w:val="bottom"/>
          </w:tcPr>
          <w:p w14:paraId="7660AA77" w14:textId="77777777" w:rsidR="00DF36C9" w:rsidRDefault="00BA543D">
            <w:pPr>
              <w:spacing w:line="85" w:lineRule="exact"/>
              <w:ind w:right="41"/>
              <w:jc w:val="center"/>
              <w:rPr>
                <w:sz w:val="20"/>
                <w:szCs w:val="20"/>
              </w:rPr>
            </w:pPr>
            <w:r>
              <w:rPr>
                <w:rFonts w:eastAsia="Times New Roman"/>
                <w:w w:val="94"/>
                <w:sz w:val="8"/>
                <w:szCs w:val="8"/>
              </w:rPr>
              <w:t>Poliklinik</w:t>
            </w:r>
          </w:p>
        </w:tc>
        <w:tc>
          <w:tcPr>
            <w:tcW w:w="480" w:type="dxa"/>
            <w:vAlign w:val="bottom"/>
          </w:tcPr>
          <w:p w14:paraId="75789F39" w14:textId="77777777" w:rsidR="00DF36C9" w:rsidRDefault="00BA543D">
            <w:pPr>
              <w:spacing w:line="68" w:lineRule="exact"/>
              <w:ind w:right="67"/>
              <w:jc w:val="right"/>
              <w:rPr>
                <w:sz w:val="20"/>
                <w:szCs w:val="20"/>
              </w:rPr>
            </w:pPr>
            <w:r>
              <w:rPr>
                <w:rFonts w:ascii="Calibri" w:eastAsia="Calibri" w:hAnsi="Calibri" w:cs="Calibri"/>
                <w:sz w:val="6"/>
                <w:szCs w:val="6"/>
              </w:rPr>
              <w:t>HEİJUNKA</w:t>
            </w:r>
          </w:p>
        </w:tc>
        <w:tc>
          <w:tcPr>
            <w:tcW w:w="760" w:type="dxa"/>
            <w:vAlign w:val="bottom"/>
          </w:tcPr>
          <w:p w14:paraId="2F81419F" w14:textId="77777777" w:rsidR="00DF36C9" w:rsidRDefault="00BA543D">
            <w:pPr>
              <w:spacing w:line="85" w:lineRule="exact"/>
              <w:ind w:left="200"/>
              <w:rPr>
                <w:sz w:val="20"/>
                <w:szCs w:val="20"/>
              </w:rPr>
            </w:pPr>
            <w:r>
              <w:rPr>
                <w:rFonts w:eastAsia="Times New Roman"/>
                <w:sz w:val="8"/>
                <w:szCs w:val="8"/>
              </w:rPr>
              <w:t>Muayene</w:t>
            </w:r>
          </w:p>
        </w:tc>
        <w:tc>
          <w:tcPr>
            <w:tcW w:w="1280" w:type="dxa"/>
            <w:vMerge/>
            <w:vAlign w:val="bottom"/>
          </w:tcPr>
          <w:p w14:paraId="0CBF4A9B" w14:textId="77777777" w:rsidR="00DF36C9" w:rsidRDefault="00DF36C9">
            <w:pPr>
              <w:rPr>
                <w:sz w:val="7"/>
                <w:szCs w:val="7"/>
              </w:rPr>
            </w:pPr>
          </w:p>
        </w:tc>
        <w:tc>
          <w:tcPr>
            <w:tcW w:w="1340" w:type="dxa"/>
            <w:vAlign w:val="bottom"/>
          </w:tcPr>
          <w:p w14:paraId="219DC79F" w14:textId="77777777" w:rsidR="00DF36C9" w:rsidRDefault="00BA543D">
            <w:pPr>
              <w:spacing w:line="85" w:lineRule="exact"/>
              <w:ind w:left="439"/>
              <w:jc w:val="center"/>
              <w:rPr>
                <w:sz w:val="20"/>
                <w:szCs w:val="20"/>
              </w:rPr>
            </w:pPr>
            <w:r>
              <w:rPr>
                <w:rFonts w:eastAsia="Times New Roman"/>
                <w:w w:val="93"/>
                <w:sz w:val="8"/>
                <w:szCs w:val="8"/>
              </w:rPr>
              <w:t>Kan (Örnek)</w:t>
            </w:r>
          </w:p>
        </w:tc>
        <w:tc>
          <w:tcPr>
            <w:tcW w:w="480" w:type="dxa"/>
            <w:vMerge/>
            <w:vAlign w:val="bottom"/>
          </w:tcPr>
          <w:p w14:paraId="3CFFD1CA" w14:textId="77777777" w:rsidR="00DF36C9" w:rsidRDefault="00DF36C9">
            <w:pPr>
              <w:rPr>
                <w:sz w:val="7"/>
                <w:szCs w:val="7"/>
              </w:rPr>
            </w:pPr>
          </w:p>
        </w:tc>
        <w:tc>
          <w:tcPr>
            <w:tcW w:w="820" w:type="dxa"/>
            <w:vAlign w:val="bottom"/>
          </w:tcPr>
          <w:p w14:paraId="3D20009C" w14:textId="77777777" w:rsidR="00DF36C9" w:rsidRDefault="00BA543D">
            <w:pPr>
              <w:spacing w:line="85" w:lineRule="exact"/>
              <w:jc w:val="center"/>
              <w:rPr>
                <w:sz w:val="20"/>
                <w:szCs w:val="20"/>
              </w:rPr>
            </w:pPr>
            <w:r>
              <w:rPr>
                <w:rFonts w:eastAsia="Times New Roman"/>
                <w:w w:val="94"/>
                <w:sz w:val="8"/>
                <w:szCs w:val="8"/>
              </w:rPr>
              <w:t>Poliklinik</w:t>
            </w:r>
          </w:p>
        </w:tc>
        <w:tc>
          <w:tcPr>
            <w:tcW w:w="1080" w:type="dxa"/>
            <w:vAlign w:val="bottom"/>
          </w:tcPr>
          <w:p w14:paraId="0FC42C6D" w14:textId="77777777" w:rsidR="00DF36C9" w:rsidRDefault="00BA543D">
            <w:pPr>
              <w:spacing w:line="85" w:lineRule="exact"/>
              <w:ind w:right="85"/>
              <w:jc w:val="right"/>
              <w:rPr>
                <w:sz w:val="20"/>
                <w:szCs w:val="20"/>
              </w:rPr>
            </w:pPr>
            <w:r>
              <w:rPr>
                <w:rFonts w:eastAsia="Times New Roman"/>
                <w:sz w:val="8"/>
                <w:szCs w:val="8"/>
              </w:rPr>
              <w:t>Sonuç</w:t>
            </w:r>
          </w:p>
        </w:tc>
        <w:tc>
          <w:tcPr>
            <w:tcW w:w="0" w:type="dxa"/>
            <w:vAlign w:val="bottom"/>
          </w:tcPr>
          <w:p w14:paraId="73E91D92" w14:textId="77777777" w:rsidR="00DF36C9" w:rsidRDefault="00DF36C9">
            <w:pPr>
              <w:rPr>
                <w:sz w:val="1"/>
                <w:szCs w:val="1"/>
              </w:rPr>
            </w:pPr>
          </w:p>
        </w:tc>
      </w:tr>
      <w:tr w:rsidR="00DF36C9" w14:paraId="5262F37A" w14:textId="77777777">
        <w:trPr>
          <w:trHeight w:val="92"/>
        </w:trPr>
        <w:tc>
          <w:tcPr>
            <w:tcW w:w="540" w:type="dxa"/>
            <w:vAlign w:val="bottom"/>
          </w:tcPr>
          <w:p w14:paraId="64A6D21D" w14:textId="77777777" w:rsidR="00DF36C9" w:rsidRDefault="00BA543D">
            <w:pPr>
              <w:ind w:right="61"/>
              <w:jc w:val="center"/>
              <w:rPr>
                <w:sz w:val="20"/>
                <w:szCs w:val="20"/>
              </w:rPr>
            </w:pPr>
            <w:r>
              <w:rPr>
                <w:rFonts w:eastAsia="Times New Roman"/>
                <w:w w:val="96"/>
                <w:sz w:val="8"/>
                <w:szCs w:val="8"/>
              </w:rPr>
              <w:t>Sekreterliği</w:t>
            </w:r>
          </w:p>
        </w:tc>
        <w:tc>
          <w:tcPr>
            <w:tcW w:w="480" w:type="dxa"/>
            <w:vAlign w:val="bottom"/>
          </w:tcPr>
          <w:p w14:paraId="6ED77F25" w14:textId="77777777" w:rsidR="00DF36C9" w:rsidRDefault="00DF36C9">
            <w:pPr>
              <w:rPr>
                <w:sz w:val="8"/>
                <w:szCs w:val="8"/>
              </w:rPr>
            </w:pPr>
          </w:p>
        </w:tc>
        <w:tc>
          <w:tcPr>
            <w:tcW w:w="760" w:type="dxa"/>
            <w:vAlign w:val="bottom"/>
          </w:tcPr>
          <w:p w14:paraId="5C359BC3" w14:textId="77777777" w:rsidR="00DF36C9" w:rsidRDefault="00DF36C9">
            <w:pPr>
              <w:rPr>
                <w:sz w:val="8"/>
                <w:szCs w:val="8"/>
              </w:rPr>
            </w:pPr>
          </w:p>
        </w:tc>
        <w:tc>
          <w:tcPr>
            <w:tcW w:w="1280" w:type="dxa"/>
            <w:vAlign w:val="bottom"/>
          </w:tcPr>
          <w:p w14:paraId="0FA56248" w14:textId="77777777" w:rsidR="00DF36C9" w:rsidRDefault="00BA543D">
            <w:pPr>
              <w:spacing w:line="88" w:lineRule="exact"/>
              <w:ind w:left="463"/>
              <w:jc w:val="center"/>
              <w:rPr>
                <w:sz w:val="20"/>
                <w:szCs w:val="20"/>
              </w:rPr>
            </w:pPr>
            <w:r>
              <w:rPr>
                <w:rFonts w:eastAsia="Times New Roman"/>
                <w:sz w:val="8"/>
                <w:szCs w:val="8"/>
              </w:rPr>
              <w:t>Alma</w:t>
            </w:r>
          </w:p>
        </w:tc>
        <w:tc>
          <w:tcPr>
            <w:tcW w:w="1340" w:type="dxa"/>
            <w:vAlign w:val="bottom"/>
          </w:tcPr>
          <w:p w14:paraId="56B820D9" w14:textId="77777777" w:rsidR="00DF36C9" w:rsidRDefault="00BA543D">
            <w:pPr>
              <w:ind w:left="439"/>
              <w:jc w:val="center"/>
              <w:rPr>
                <w:sz w:val="20"/>
                <w:szCs w:val="20"/>
              </w:rPr>
            </w:pPr>
            <w:r>
              <w:rPr>
                <w:rFonts w:eastAsia="Times New Roman"/>
                <w:sz w:val="8"/>
                <w:szCs w:val="8"/>
              </w:rPr>
              <w:t>Alma</w:t>
            </w:r>
          </w:p>
        </w:tc>
        <w:tc>
          <w:tcPr>
            <w:tcW w:w="480" w:type="dxa"/>
            <w:vAlign w:val="bottom"/>
          </w:tcPr>
          <w:p w14:paraId="70D1039D" w14:textId="77777777" w:rsidR="00DF36C9" w:rsidRDefault="00DF36C9">
            <w:pPr>
              <w:rPr>
                <w:sz w:val="8"/>
                <w:szCs w:val="8"/>
              </w:rPr>
            </w:pPr>
          </w:p>
        </w:tc>
        <w:tc>
          <w:tcPr>
            <w:tcW w:w="820" w:type="dxa"/>
            <w:vAlign w:val="bottom"/>
          </w:tcPr>
          <w:p w14:paraId="1D8495A0" w14:textId="77777777" w:rsidR="00DF36C9" w:rsidRDefault="00BA543D">
            <w:pPr>
              <w:jc w:val="center"/>
              <w:rPr>
                <w:sz w:val="20"/>
                <w:szCs w:val="20"/>
              </w:rPr>
            </w:pPr>
            <w:r>
              <w:rPr>
                <w:rFonts w:eastAsia="Times New Roman"/>
                <w:w w:val="96"/>
                <w:sz w:val="8"/>
                <w:szCs w:val="8"/>
              </w:rPr>
              <w:t>Sekreterliği</w:t>
            </w:r>
          </w:p>
        </w:tc>
        <w:tc>
          <w:tcPr>
            <w:tcW w:w="1080" w:type="dxa"/>
            <w:vAlign w:val="bottom"/>
          </w:tcPr>
          <w:p w14:paraId="026CCAB5" w14:textId="77777777" w:rsidR="00DF36C9" w:rsidRDefault="00DF36C9">
            <w:pPr>
              <w:rPr>
                <w:sz w:val="8"/>
                <w:szCs w:val="8"/>
              </w:rPr>
            </w:pPr>
          </w:p>
        </w:tc>
        <w:tc>
          <w:tcPr>
            <w:tcW w:w="0" w:type="dxa"/>
            <w:vAlign w:val="bottom"/>
          </w:tcPr>
          <w:p w14:paraId="22A94258" w14:textId="77777777" w:rsidR="00DF36C9" w:rsidRDefault="00DF36C9">
            <w:pPr>
              <w:rPr>
                <w:sz w:val="1"/>
                <w:szCs w:val="1"/>
              </w:rPr>
            </w:pPr>
          </w:p>
        </w:tc>
      </w:tr>
      <w:tr w:rsidR="00DF36C9" w14:paraId="7EA1C26C" w14:textId="77777777">
        <w:trPr>
          <w:trHeight w:val="92"/>
        </w:trPr>
        <w:tc>
          <w:tcPr>
            <w:tcW w:w="540" w:type="dxa"/>
            <w:vAlign w:val="bottom"/>
          </w:tcPr>
          <w:p w14:paraId="39236111" w14:textId="77777777" w:rsidR="00DF36C9" w:rsidRDefault="00DF36C9">
            <w:pPr>
              <w:rPr>
                <w:sz w:val="8"/>
                <w:szCs w:val="8"/>
              </w:rPr>
            </w:pPr>
          </w:p>
        </w:tc>
        <w:tc>
          <w:tcPr>
            <w:tcW w:w="480" w:type="dxa"/>
            <w:vAlign w:val="bottom"/>
          </w:tcPr>
          <w:p w14:paraId="1D4FA989" w14:textId="77777777" w:rsidR="00DF36C9" w:rsidRDefault="00DF36C9">
            <w:pPr>
              <w:rPr>
                <w:sz w:val="8"/>
                <w:szCs w:val="8"/>
              </w:rPr>
            </w:pPr>
          </w:p>
        </w:tc>
        <w:tc>
          <w:tcPr>
            <w:tcW w:w="760" w:type="dxa"/>
            <w:vAlign w:val="bottom"/>
          </w:tcPr>
          <w:p w14:paraId="1427B6E0" w14:textId="77777777" w:rsidR="00DF36C9" w:rsidRDefault="00DF36C9">
            <w:pPr>
              <w:rPr>
                <w:sz w:val="8"/>
                <w:szCs w:val="8"/>
              </w:rPr>
            </w:pPr>
          </w:p>
        </w:tc>
        <w:tc>
          <w:tcPr>
            <w:tcW w:w="1280" w:type="dxa"/>
            <w:vAlign w:val="bottom"/>
          </w:tcPr>
          <w:p w14:paraId="529F7B80" w14:textId="77777777" w:rsidR="00DF36C9" w:rsidRDefault="00BA543D">
            <w:pPr>
              <w:spacing w:line="88" w:lineRule="exact"/>
              <w:ind w:left="443"/>
              <w:jc w:val="center"/>
              <w:rPr>
                <w:sz w:val="20"/>
                <w:szCs w:val="20"/>
              </w:rPr>
            </w:pPr>
            <w:r>
              <w:rPr>
                <w:rFonts w:eastAsia="Times New Roman"/>
                <w:w w:val="96"/>
                <w:sz w:val="8"/>
                <w:szCs w:val="8"/>
              </w:rPr>
              <w:t>Sekreterliği</w:t>
            </w:r>
          </w:p>
        </w:tc>
        <w:tc>
          <w:tcPr>
            <w:tcW w:w="1340" w:type="dxa"/>
            <w:vAlign w:val="bottom"/>
          </w:tcPr>
          <w:p w14:paraId="4B51CC52" w14:textId="77777777" w:rsidR="00DF36C9" w:rsidRDefault="00DF36C9">
            <w:pPr>
              <w:rPr>
                <w:sz w:val="8"/>
                <w:szCs w:val="8"/>
              </w:rPr>
            </w:pPr>
          </w:p>
        </w:tc>
        <w:tc>
          <w:tcPr>
            <w:tcW w:w="480" w:type="dxa"/>
            <w:vAlign w:val="bottom"/>
          </w:tcPr>
          <w:p w14:paraId="1C183212" w14:textId="77777777" w:rsidR="00DF36C9" w:rsidRDefault="00DF36C9">
            <w:pPr>
              <w:rPr>
                <w:sz w:val="8"/>
                <w:szCs w:val="8"/>
              </w:rPr>
            </w:pPr>
          </w:p>
        </w:tc>
        <w:tc>
          <w:tcPr>
            <w:tcW w:w="820" w:type="dxa"/>
            <w:vAlign w:val="bottom"/>
          </w:tcPr>
          <w:p w14:paraId="67458C91" w14:textId="77777777" w:rsidR="00DF36C9" w:rsidRDefault="00BA543D">
            <w:pPr>
              <w:jc w:val="center"/>
              <w:rPr>
                <w:sz w:val="20"/>
                <w:szCs w:val="20"/>
              </w:rPr>
            </w:pPr>
            <w:r>
              <w:rPr>
                <w:rFonts w:eastAsia="Times New Roman"/>
                <w:w w:val="94"/>
                <w:sz w:val="8"/>
                <w:szCs w:val="8"/>
              </w:rPr>
              <w:t>(Sonuç)</w:t>
            </w:r>
          </w:p>
        </w:tc>
        <w:tc>
          <w:tcPr>
            <w:tcW w:w="1080" w:type="dxa"/>
            <w:vAlign w:val="bottom"/>
          </w:tcPr>
          <w:p w14:paraId="722E8112" w14:textId="77777777" w:rsidR="00DF36C9" w:rsidRDefault="00DF36C9">
            <w:pPr>
              <w:rPr>
                <w:sz w:val="8"/>
                <w:szCs w:val="8"/>
              </w:rPr>
            </w:pPr>
          </w:p>
        </w:tc>
        <w:tc>
          <w:tcPr>
            <w:tcW w:w="0" w:type="dxa"/>
            <w:vAlign w:val="bottom"/>
          </w:tcPr>
          <w:p w14:paraId="7D1A8D0A" w14:textId="77777777" w:rsidR="00DF36C9" w:rsidRDefault="00DF36C9">
            <w:pPr>
              <w:rPr>
                <w:sz w:val="1"/>
                <w:szCs w:val="1"/>
              </w:rPr>
            </w:pPr>
          </w:p>
        </w:tc>
      </w:tr>
      <w:tr w:rsidR="00DF36C9" w14:paraId="5E606FAB" w14:textId="77777777">
        <w:trPr>
          <w:trHeight w:val="331"/>
        </w:trPr>
        <w:tc>
          <w:tcPr>
            <w:tcW w:w="540" w:type="dxa"/>
            <w:vAlign w:val="bottom"/>
          </w:tcPr>
          <w:p w14:paraId="1EACAAF0" w14:textId="77777777" w:rsidR="00DF36C9" w:rsidRDefault="00BA543D">
            <w:pPr>
              <w:rPr>
                <w:sz w:val="20"/>
                <w:szCs w:val="20"/>
              </w:rPr>
            </w:pPr>
            <w:r>
              <w:rPr>
                <w:rFonts w:eastAsia="Times New Roman"/>
                <w:sz w:val="8"/>
                <w:szCs w:val="8"/>
              </w:rPr>
              <w:t>C/T: 7,07 dk</w:t>
            </w:r>
          </w:p>
        </w:tc>
        <w:tc>
          <w:tcPr>
            <w:tcW w:w="480" w:type="dxa"/>
            <w:vMerge w:val="restart"/>
            <w:vAlign w:val="bottom"/>
          </w:tcPr>
          <w:p w14:paraId="61267CD9" w14:textId="77777777" w:rsidR="00DF36C9" w:rsidRDefault="00BA543D">
            <w:pPr>
              <w:ind w:right="107"/>
              <w:jc w:val="right"/>
              <w:rPr>
                <w:sz w:val="20"/>
                <w:szCs w:val="20"/>
              </w:rPr>
            </w:pPr>
            <w:r>
              <w:rPr>
                <w:rFonts w:ascii="Calibri" w:eastAsia="Calibri" w:hAnsi="Calibri" w:cs="Calibri"/>
                <w:sz w:val="6"/>
                <w:szCs w:val="6"/>
              </w:rPr>
              <w:t>FIFO</w:t>
            </w:r>
          </w:p>
        </w:tc>
        <w:tc>
          <w:tcPr>
            <w:tcW w:w="760" w:type="dxa"/>
            <w:vAlign w:val="bottom"/>
          </w:tcPr>
          <w:p w14:paraId="1C906B7F" w14:textId="77777777" w:rsidR="00DF36C9" w:rsidRDefault="00BA543D">
            <w:pPr>
              <w:ind w:left="100"/>
              <w:rPr>
                <w:sz w:val="20"/>
                <w:szCs w:val="20"/>
              </w:rPr>
            </w:pPr>
            <w:r>
              <w:rPr>
                <w:rFonts w:eastAsia="Times New Roman"/>
                <w:sz w:val="8"/>
                <w:szCs w:val="8"/>
              </w:rPr>
              <w:t>C/T: 6,23 dk</w:t>
            </w:r>
          </w:p>
        </w:tc>
        <w:tc>
          <w:tcPr>
            <w:tcW w:w="1280" w:type="dxa"/>
            <w:vAlign w:val="bottom"/>
          </w:tcPr>
          <w:p w14:paraId="6B78B8BB" w14:textId="77777777" w:rsidR="00DF36C9" w:rsidRDefault="00BA543D">
            <w:pPr>
              <w:ind w:left="660"/>
              <w:rPr>
                <w:sz w:val="20"/>
                <w:szCs w:val="20"/>
              </w:rPr>
            </w:pPr>
            <w:r>
              <w:rPr>
                <w:rFonts w:eastAsia="Times New Roman"/>
                <w:sz w:val="8"/>
                <w:szCs w:val="8"/>
              </w:rPr>
              <w:t>C/T: 1,80 dk</w:t>
            </w:r>
          </w:p>
        </w:tc>
        <w:tc>
          <w:tcPr>
            <w:tcW w:w="1340" w:type="dxa"/>
            <w:vAlign w:val="bottom"/>
          </w:tcPr>
          <w:p w14:paraId="1153D6B9" w14:textId="77777777" w:rsidR="00DF36C9" w:rsidRDefault="00BA543D">
            <w:pPr>
              <w:ind w:right="239"/>
              <w:jc w:val="right"/>
              <w:rPr>
                <w:sz w:val="20"/>
                <w:szCs w:val="20"/>
              </w:rPr>
            </w:pPr>
            <w:r>
              <w:rPr>
                <w:rFonts w:eastAsia="Times New Roman"/>
                <w:sz w:val="8"/>
                <w:szCs w:val="8"/>
              </w:rPr>
              <w:t>C/T: 3,21 dk</w:t>
            </w:r>
          </w:p>
        </w:tc>
        <w:tc>
          <w:tcPr>
            <w:tcW w:w="480" w:type="dxa"/>
            <w:vAlign w:val="bottom"/>
          </w:tcPr>
          <w:p w14:paraId="58612330" w14:textId="77777777" w:rsidR="00DF36C9" w:rsidRDefault="00DF36C9">
            <w:pPr>
              <w:rPr>
                <w:sz w:val="24"/>
                <w:szCs w:val="24"/>
              </w:rPr>
            </w:pPr>
          </w:p>
        </w:tc>
        <w:tc>
          <w:tcPr>
            <w:tcW w:w="820" w:type="dxa"/>
            <w:vAlign w:val="bottom"/>
          </w:tcPr>
          <w:p w14:paraId="218FDA2E" w14:textId="77777777" w:rsidR="00DF36C9" w:rsidRDefault="00BA543D">
            <w:pPr>
              <w:ind w:right="243"/>
              <w:jc w:val="right"/>
              <w:rPr>
                <w:sz w:val="20"/>
                <w:szCs w:val="20"/>
              </w:rPr>
            </w:pPr>
            <w:r>
              <w:rPr>
                <w:rFonts w:eastAsia="Times New Roman"/>
                <w:sz w:val="8"/>
                <w:szCs w:val="8"/>
              </w:rPr>
              <w:t>C/T: 2,96 dk</w:t>
            </w:r>
          </w:p>
        </w:tc>
        <w:tc>
          <w:tcPr>
            <w:tcW w:w="1080" w:type="dxa"/>
            <w:vAlign w:val="bottom"/>
          </w:tcPr>
          <w:p w14:paraId="26B1E636" w14:textId="77777777" w:rsidR="00DF36C9" w:rsidRDefault="00BA543D">
            <w:pPr>
              <w:ind w:left="640"/>
              <w:rPr>
                <w:sz w:val="20"/>
                <w:szCs w:val="20"/>
              </w:rPr>
            </w:pPr>
            <w:r>
              <w:rPr>
                <w:rFonts w:eastAsia="Times New Roman"/>
                <w:sz w:val="8"/>
                <w:szCs w:val="8"/>
              </w:rPr>
              <w:t>C/T: 6,69 dk</w:t>
            </w:r>
          </w:p>
        </w:tc>
        <w:tc>
          <w:tcPr>
            <w:tcW w:w="0" w:type="dxa"/>
            <w:vAlign w:val="bottom"/>
          </w:tcPr>
          <w:p w14:paraId="11D974BF" w14:textId="77777777" w:rsidR="00DF36C9" w:rsidRDefault="00DF36C9">
            <w:pPr>
              <w:rPr>
                <w:sz w:val="1"/>
                <w:szCs w:val="1"/>
              </w:rPr>
            </w:pPr>
          </w:p>
        </w:tc>
      </w:tr>
      <w:tr w:rsidR="00DF36C9" w14:paraId="60C90A08" w14:textId="77777777">
        <w:trPr>
          <w:trHeight w:val="45"/>
        </w:trPr>
        <w:tc>
          <w:tcPr>
            <w:tcW w:w="540" w:type="dxa"/>
            <w:vAlign w:val="bottom"/>
          </w:tcPr>
          <w:p w14:paraId="34A8DA60" w14:textId="77777777" w:rsidR="00DF36C9" w:rsidRDefault="00DF36C9">
            <w:pPr>
              <w:rPr>
                <w:sz w:val="3"/>
                <w:szCs w:val="3"/>
              </w:rPr>
            </w:pPr>
          </w:p>
        </w:tc>
        <w:tc>
          <w:tcPr>
            <w:tcW w:w="480" w:type="dxa"/>
            <w:vMerge/>
            <w:vAlign w:val="bottom"/>
          </w:tcPr>
          <w:p w14:paraId="4CCE53E4" w14:textId="77777777" w:rsidR="00DF36C9" w:rsidRDefault="00DF36C9">
            <w:pPr>
              <w:rPr>
                <w:sz w:val="3"/>
                <w:szCs w:val="3"/>
              </w:rPr>
            </w:pPr>
          </w:p>
        </w:tc>
        <w:tc>
          <w:tcPr>
            <w:tcW w:w="760" w:type="dxa"/>
            <w:vMerge w:val="restart"/>
            <w:vAlign w:val="bottom"/>
          </w:tcPr>
          <w:p w14:paraId="22752274" w14:textId="77777777" w:rsidR="00DF36C9" w:rsidRDefault="00BA543D">
            <w:pPr>
              <w:ind w:left="100"/>
              <w:rPr>
                <w:sz w:val="20"/>
                <w:szCs w:val="20"/>
              </w:rPr>
            </w:pPr>
            <w:r>
              <w:rPr>
                <w:rFonts w:eastAsia="Times New Roman"/>
                <w:sz w:val="8"/>
                <w:szCs w:val="8"/>
              </w:rPr>
              <w:t>W/T: 58,64 dk</w:t>
            </w:r>
          </w:p>
        </w:tc>
        <w:tc>
          <w:tcPr>
            <w:tcW w:w="1280" w:type="dxa"/>
            <w:vMerge w:val="restart"/>
            <w:vAlign w:val="bottom"/>
          </w:tcPr>
          <w:p w14:paraId="02B780B4" w14:textId="77777777" w:rsidR="00DF36C9" w:rsidRDefault="00BA543D">
            <w:pPr>
              <w:ind w:left="660"/>
              <w:rPr>
                <w:sz w:val="20"/>
                <w:szCs w:val="20"/>
              </w:rPr>
            </w:pPr>
            <w:r>
              <w:rPr>
                <w:rFonts w:eastAsia="Times New Roman"/>
                <w:sz w:val="8"/>
                <w:szCs w:val="8"/>
              </w:rPr>
              <w:t>W/T: 3,91 dk</w:t>
            </w:r>
          </w:p>
        </w:tc>
        <w:tc>
          <w:tcPr>
            <w:tcW w:w="1340" w:type="dxa"/>
            <w:vMerge w:val="restart"/>
            <w:vAlign w:val="bottom"/>
          </w:tcPr>
          <w:p w14:paraId="54D13495" w14:textId="77777777" w:rsidR="00DF36C9" w:rsidRDefault="00BA543D">
            <w:pPr>
              <w:ind w:left="419"/>
              <w:jc w:val="center"/>
              <w:rPr>
                <w:sz w:val="20"/>
                <w:szCs w:val="20"/>
              </w:rPr>
            </w:pPr>
            <w:r>
              <w:rPr>
                <w:rFonts w:eastAsia="Times New Roman"/>
                <w:w w:val="93"/>
                <w:sz w:val="8"/>
                <w:szCs w:val="8"/>
              </w:rPr>
              <w:t>W/T: 44,04 dk</w:t>
            </w:r>
          </w:p>
        </w:tc>
        <w:tc>
          <w:tcPr>
            <w:tcW w:w="480" w:type="dxa"/>
            <w:vAlign w:val="bottom"/>
          </w:tcPr>
          <w:p w14:paraId="78DB2500" w14:textId="77777777" w:rsidR="00DF36C9" w:rsidRDefault="00DF36C9">
            <w:pPr>
              <w:rPr>
                <w:sz w:val="3"/>
                <w:szCs w:val="3"/>
              </w:rPr>
            </w:pPr>
          </w:p>
        </w:tc>
        <w:tc>
          <w:tcPr>
            <w:tcW w:w="820" w:type="dxa"/>
            <w:vMerge w:val="restart"/>
            <w:vAlign w:val="bottom"/>
          </w:tcPr>
          <w:p w14:paraId="0A275EEC" w14:textId="77777777" w:rsidR="00DF36C9" w:rsidRDefault="00BA543D">
            <w:pPr>
              <w:jc w:val="center"/>
              <w:rPr>
                <w:sz w:val="20"/>
                <w:szCs w:val="20"/>
              </w:rPr>
            </w:pPr>
            <w:r>
              <w:rPr>
                <w:rFonts w:eastAsia="Times New Roman"/>
                <w:w w:val="94"/>
                <w:sz w:val="8"/>
                <w:szCs w:val="8"/>
              </w:rPr>
              <w:t>W/T: 230,84 dk</w:t>
            </w:r>
          </w:p>
        </w:tc>
        <w:tc>
          <w:tcPr>
            <w:tcW w:w="1080" w:type="dxa"/>
            <w:vAlign w:val="bottom"/>
          </w:tcPr>
          <w:p w14:paraId="23714932" w14:textId="77777777" w:rsidR="00DF36C9" w:rsidRDefault="00BA543D">
            <w:pPr>
              <w:spacing w:line="45" w:lineRule="exact"/>
              <w:ind w:right="485"/>
              <w:jc w:val="center"/>
              <w:rPr>
                <w:sz w:val="20"/>
                <w:szCs w:val="20"/>
              </w:rPr>
            </w:pPr>
            <w:r>
              <w:rPr>
                <w:rFonts w:ascii="Calibri" w:eastAsia="Calibri" w:hAnsi="Calibri" w:cs="Calibri"/>
                <w:sz w:val="4"/>
                <w:szCs w:val="4"/>
              </w:rPr>
              <w:t>FIFO</w:t>
            </w:r>
          </w:p>
        </w:tc>
        <w:tc>
          <w:tcPr>
            <w:tcW w:w="0" w:type="dxa"/>
            <w:vAlign w:val="bottom"/>
          </w:tcPr>
          <w:p w14:paraId="4C11C540" w14:textId="77777777" w:rsidR="00DF36C9" w:rsidRDefault="00DF36C9">
            <w:pPr>
              <w:rPr>
                <w:sz w:val="1"/>
                <w:szCs w:val="1"/>
              </w:rPr>
            </w:pPr>
          </w:p>
        </w:tc>
      </w:tr>
      <w:tr w:rsidR="00DF36C9" w14:paraId="0E6218D5" w14:textId="77777777">
        <w:trPr>
          <w:trHeight w:val="85"/>
        </w:trPr>
        <w:tc>
          <w:tcPr>
            <w:tcW w:w="540" w:type="dxa"/>
            <w:vAlign w:val="bottom"/>
          </w:tcPr>
          <w:p w14:paraId="1B92B052" w14:textId="77777777" w:rsidR="00DF36C9" w:rsidRDefault="00DF36C9">
            <w:pPr>
              <w:rPr>
                <w:sz w:val="7"/>
                <w:szCs w:val="7"/>
              </w:rPr>
            </w:pPr>
          </w:p>
        </w:tc>
        <w:tc>
          <w:tcPr>
            <w:tcW w:w="480" w:type="dxa"/>
            <w:vAlign w:val="bottom"/>
          </w:tcPr>
          <w:p w14:paraId="65830457" w14:textId="77777777" w:rsidR="00DF36C9" w:rsidRDefault="00DF36C9">
            <w:pPr>
              <w:rPr>
                <w:sz w:val="7"/>
                <w:szCs w:val="7"/>
              </w:rPr>
            </w:pPr>
          </w:p>
        </w:tc>
        <w:tc>
          <w:tcPr>
            <w:tcW w:w="760" w:type="dxa"/>
            <w:vMerge/>
            <w:vAlign w:val="bottom"/>
          </w:tcPr>
          <w:p w14:paraId="6E4A738A" w14:textId="77777777" w:rsidR="00DF36C9" w:rsidRDefault="00DF36C9">
            <w:pPr>
              <w:rPr>
                <w:sz w:val="7"/>
                <w:szCs w:val="7"/>
              </w:rPr>
            </w:pPr>
          </w:p>
        </w:tc>
        <w:tc>
          <w:tcPr>
            <w:tcW w:w="1280" w:type="dxa"/>
            <w:vMerge/>
            <w:vAlign w:val="bottom"/>
          </w:tcPr>
          <w:p w14:paraId="393F7197" w14:textId="77777777" w:rsidR="00DF36C9" w:rsidRDefault="00DF36C9">
            <w:pPr>
              <w:rPr>
                <w:sz w:val="7"/>
                <w:szCs w:val="7"/>
              </w:rPr>
            </w:pPr>
          </w:p>
        </w:tc>
        <w:tc>
          <w:tcPr>
            <w:tcW w:w="1340" w:type="dxa"/>
            <w:vMerge/>
            <w:vAlign w:val="bottom"/>
          </w:tcPr>
          <w:p w14:paraId="51F57C74" w14:textId="77777777" w:rsidR="00DF36C9" w:rsidRDefault="00DF36C9">
            <w:pPr>
              <w:rPr>
                <w:sz w:val="7"/>
                <w:szCs w:val="7"/>
              </w:rPr>
            </w:pPr>
          </w:p>
        </w:tc>
        <w:tc>
          <w:tcPr>
            <w:tcW w:w="480" w:type="dxa"/>
            <w:vAlign w:val="bottom"/>
          </w:tcPr>
          <w:p w14:paraId="51B45CBC" w14:textId="77777777" w:rsidR="00DF36C9" w:rsidRDefault="00DF36C9">
            <w:pPr>
              <w:rPr>
                <w:sz w:val="7"/>
                <w:szCs w:val="7"/>
              </w:rPr>
            </w:pPr>
          </w:p>
        </w:tc>
        <w:tc>
          <w:tcPr>
            <w:tcW w:w="820" w:type="dxa"/>
            <w:vMerge/>
            <w:vAlign w:val="bottom"/>
          </w:tcPr>
          <w:p w14:paraId="0F567609" w14:textId="77777777" w:rsidR="00DF36C9" w:rsidRDefault="00DF36C9">
            <w:pPr>
              <w:rPr>
                <w:sz w:val="7"/>
                <w:szCs w:val="7"/>
              </w:rPr>
            </w:pPr>
          </w:p>
        </w:tc>
        <w:tc>
          <w:tcPr>
            <w:tcW w:w="1080" w:type="dxa"/>
            <w:vAlign w:val="bottom"/>
          </w:tcPr>
          <w:p w14:paraId="02FAF3AA" w14:textId="77777777" w:rsidR="00DF36C9" w:rsidRDefault="00BA543D">
            <w:pPr>
              <w:spacing w:line="85" w:lineRule="exact"/>
              <w:ind w:left="640"/>
              <w:rPr>
                <w:sz w:val="20"/>
                <w:szCs w:val="20"/>
              </w:rPr>
            </w:pPr>
            <w:r>
              <w:rPr>
                <w:rFonts w:eastAsia="Times New Roman"/>
                <w:w w:val="89"/>
                <w:sz w:val="8"/>
                <w:szCs w:val="8"/>
              </w:rPr>
              <w:t>W/T: 32,99 dk</w:t>
            </w:r>
          </w:p>
        </w:tc>
        <w:tc>
          <w:tcPr>
            <w:tcW w:w="0" w:type="dxa"/>
            <w:vAlign w:val="bottom"/>
          </w:tcPr>
          <w:p w14:paraId="706283AB" w14:textId="77777777" w:rsidR="00DF36C9" w:rsidRDefault="00DF36C9">
            <w:pPr>
              <w:rPr>
                <w:sz w:val="1"/>
                <w:szCs w:val="1"/>
              </w:rPr>
            </w:pPr>
          </w:p>
        </w:tc>
      </w:tr>
      <w:tr w:rsidR="00DF36C9" w14:paraId="7D8745CE" w14:textId="77777777">
        <w:trPr>
          <w:trHeight w:val="250"/>
        </w:trPr>
        <w:tc>
          <w:tcPr>
            <w:tcW w:w="540" w:type="dxa"/>
            <w:vAlign w:val="bottom"/>
          </w:tcPr>
          <w:p w14:paraId="645F6889" w14:textId="77777777" w:rsidR="00DF36C9" w:rsidRDefault="00DF36C9">
            <w:pPr>
              <w:rPr>
                <w:sz w:val="21"/>
                <w:szCs w:val="21"/>
              </w:rPr>
            </w:pPr>
          </w:p>
        </w:tc>
        <w:tc>
          <w:tcPr>
            <w:tcW w:w="480" w:type="dxa"/>
            <w:vAlign w:val="bottom"/>
          </w:tcPr>
          <w:p w14:paraId="3B3A42B6" w14:textId="77777777" w:rsidR="00DF36C9" w:rsidRDefault="00BA543D">
            <w:pPr>
              <w:ind w:right="107"/>
              <w:jc w:val="right"/>
              <w:rPr>
                <w:sz w:val="20"/>
                <w:szCs w:val="20"/>
              </w:rPr>
            </w:pPr>
            <w:r>
              <w:rPr>
                <w:rFonts w:eastAsia="Times New Roman"/>
                <w:sz w:val="8"/>
                <w:szCs w:val="8"/>
              </w:rPr>
              <w:t>58,64</w:t>
            </w:r>
          </w:p>
        </w:tc>
        <w:tc>
          <w:tcPr>
            <w:tcW w:w="760" w:type="dxa"/>
            <w:vAlign w:val="bottom"/>
          </w:tcPr>
          <w:p w14:paraId="451E0C05" w14:textId="77777777" w:rsidR="00DF36C9" w:rsidRDefault="00DF36C9">
            <w:pPr>
              <w:rPr>
                <w:sz w:val="21"/>
                <w:szCs w:val="21"/>
              </w:rPr>
            </w:pPr>
          </w:p>
        </w:tc>
        <w:tc>
          <w:tcPr>
            <w:tcW w:w="1280" w:type="dxa"/>
            <w:vAlign w:val="bottom"/>
          </w:tcPr>
          <w:p w14:paraId="2CBFF5BB" w14:textId="77777777" w:rsidR="00DF36C9" w:rsidRDefault="00BA543D">
            <w:pPr>
              <w:ind w:left="200"/>
              <w:rPr>
                <w:sz w:val="20"/>
                <w:szCs w:val="20"/>
              </w:rPr>
            </w:pPr>
            <w:r>
              <w:rPr>
                <w:rFonts w:eastAsia="Times New Roman"/>
                <w:sz w:val="8"/>
                <w:szCs w:val="8"/>
              </w:rPr>
              <w:t>3,91</w:t>
            </w:r>
          </w:p>
        </w:tc>
        <w:tc>
          <w:tcPr>
            <w:tcW w:w="1340" w:type="dxa"/>
            <w:vAlign w:val="bottom"/>
          </w:tcPr>
          <w:p w14:paraId="5B42DF93" w14:textId="77777777" w:rsidR="00DF36C9" w:rsidRDefault="00BA543D">
            <w:pPr>
              <w:ind w:right="939"/>
              <w:jc w:val="right"/>
              <w:rPr>
                <w:sz w:val="20"/>
                <w:szCs w:val="20"/>
              </w:rPr>
            </w:pPr>
            <w:r>
              <w:rPr>
                <w:rFonts w:eastAsia="Times New Roman"/>
                <w:sz w:val="8"/>
                <w:szCs w:val="8"/>
              </w:rPr>
              <w:t>44,04</w:t>
            </w:r>
          </w:p>
        </w:tc>
        <w:tc>
          <w:tcPr>
            <w:tcW w:w="480" w:type="dxa"/>
            <w:vAlign w:val="bottom"/>
          </w:tcPr>
          <w:p w14:paraId="2F87DFAC" w14:textId="77777777" w:rsidR="00DF36C9" w:rsidRDefault="00BA543D">
            <w:pPr>
              <w:ind w:right="96"/>
              <w:jc w:val="right"/>
              <w:rPr>
                <w:sz w:val="20"/>
                <w:szCs w:val="20"/>
              </w:rPr>
            </w:pPr>
            <w:r>
              <w:rPr>
                <w:rFonts w:eastAsia="Times New Roman"/>
                <w:sz w:val="8"/>
                <w:szCs w:val="8"/>
              </w:rPr>
              <w:t>230,84</w:t>
            </w:r>
          </w:p>
        </w:tc>
        <w:tc>
          <w:tcPr>
            <w:tcW w:w="820" w:type="dxa"/>
            <w:vAlign w:val="bottom"/>
          </w:tcPr>
          <w:p w14:paraId="0A9C9816" w14:textId="77777777" w:rsidR="00DF36C9" w:rsidRDefault="00DF36C9">
            <w:pPr>
              <w:rPr>
                <w:sz w:val="21"/>
                <w:szCs w:val="21"/>
              </w:rPr>
            </w:pPr>
          </w:p>
        </w:tc>
        <w:tc>
          <w:tcPr>
            <w:tcW w:w="1080" w:type="dxa"/>
            <w:vAlign w:val="bottom"/>
          </w:tcPr>
          <w:p w14:paraId="34834C39" w14:textId="77777777" w:rsidR="00DF36C9" w:rsidRDefault="00BA543D">
            <w:pPr>
              <w:ind w:right="685"/>
              <w:jc w:val="right"/>
              <w:rPr>
                <w:sz w:val="20"/>
                <w:szCs w:val="20"/>
              </w:rPr>
            </w:pPr>
            <w:r>
              <w:rPr>
                <w:rFonts w:eastAsia="Times New Roman"/>
                <w:sz w:val="8"/>
                <w:szCs w:val="8"/>
              </w:rPr>
              <w:t>32,99</w:t>
            </w:r>
          </w:p>
        </w:tc>
        <w:tc>
          <w:tcPr>
            <w:tcW w:w="0" w:type="dxa"/>
            <w:vAlign w:val="bottom"/>
          </w:tcPr>
          <w:p w14:paraId="2C100472" w14:textId="77777777" w:rsidR="00DF36C9" w:rsidRDefault="00DF36C9">
            <w:pPr>
              <w:rPr>
                <w:sz w:val="1"/>
                <w:szCs w:val="1"/>
              </w:rPr>
            </w:pPr>
          </w:p>
        </w:tc>
      </w:tr>
      <w:tr w:rsidR="00DF36C9" w14:paraId="39C4A49F" w14:textId="77777777">
        <w:trPr>
          <w:trHeight w:val="141"/>
        </w:trPr>
        <w:tc>
          <w:tcPr>
            <w:tcW w:w="540" w:type="dxa"/>
            <w:vAlign w:val="bottom"/>
          </w:tcPr>
          <w:p w14:paraId="498DD91C" w14:textId="77777777" w:rsidR="00DF36C9" w:rsidRDefault="00BA543D">
            <w:pPr>
              <w:ind w:right="61"/>
              <w:jc w:val="center"/>
              <w:rPr>
                <w:sz w:val="20"/>
                <w:szCs w:val="20"/>
              </w:rPr>
            </w:pPr>
            <w:r>
              <w:rPr>
                <w:rFonts w:eastAsia="Times New Roman"/>
                <w:w w:val="85"/>
                <w:sz w:val="8"/>
                <w:szCs w:val="8"/>
              </w:rPr>
              <w:t>7,07</w:t>
            </w:r>
          </w:p>
        </w:tc>
        <w:tc>
          <w:tcPr>
            <w:tcW w:w="480" w:type="dxa"/>
            <w:vAlign w:val="bottom"/>
          </w:tcPr>
          <w:p w14:paraId="61CEE8F4" w14:textId="77777777" w:rsidR="00DF36C9" w:rsidRDefault="00DF36C9">
            <w:pPr>
              <w:rPr>
                <w:sz w:val="12"/>
                <w:szCs w:val="12"/>
              </w:rPr>
            </w:pPr>
          </w:p>
        </w:tc>
        <w:tc>
          <w:tcPr>
            <w:tcW w:w="760" w:type="dxa"/>
            <w:vAlign w:val="bottom"/>
          </w:tcPr>
          <w:p w14:paraId="59CBB40D" w14:textId="77777777" w:rsidR="00DF36C9" w:rsidRDefault="00BA543D">
            <w:pPr>
              <w:ind w:right="299"/>
              <w:jc w:val="right"/>
              <w:rPr>
                <w:sz w:val="20"/>
                <w:szCs w:val="20"/>
              </w:rPr>
            </w:pPr>
            <w:r>
              <w:rPr>
                <w:rFonts w:eastAsia="Times New Roman"/>
                <w:sz w:val="8"/>
                <w:szCs w:val="8"/>
              </w:rPr>
              <w:t>6,23</w:t>
            </w:r>
          </w:p>
        </w:tc>
        <w:tc>
          <w:tcPr>
            <w:tcW w:w="1280" w:type="dxa"/>
            <w:vAlign w:val="bottom"/>
          </w:tcPr>
          <w:p w14:paraId="76C747A3" w14:textId="77777777" w:rsidR="00DF36C9" w:rsidRDefault="00BA543D">
            <w:pPr>
              <w:ind w:left="840"/>
              <w:rPr>
                <w:sz w:val="20"/>
                <w:szCs w:val="20"/>
              </w:rPr>
            </w:pPr>
            <w:r>
              <w:rPr>
                <w:rFonts w:eastAsia="Times New Roman"/>
                <w:sz w:val="8"/>
                <w:szCs w:val="8"/>
              </w:rPr>
              <w:t>1,80</w:t>
            </w:r>
          </w:p>
        </w:tc>
        <w:tc>
          <w:tcPr>
            <w:tcW w:w="1340" w:type="dxa"/>
            <w:vAlign w:val="bottom"/>
          </w:tcPr>
          <w:p w14:paraId="56142E27" w14:textId="77777777" w:rsidR="00DF36C9" w:rsidRDefault="00BA543D">
            <w:pPr>
              <w:ind w:right="299"/>
              <w:jc w:val="right"/>
              <w:rPr>
                <w:sz w:val="20"/>
                <w:szCs w:val="20"/>
              </w:rPr>
            </w:pPr>
            <w:r>
              <w:rPr>
                <w:rFonts w:eastAsia="Times New Roman"/>
                <w:sz w:val="8"/>
                <w:szCs w:val="8"/>
              </w:rPr>
              <w:t>3,21</w:t>
            </w:r>
          </w:p>
        </w:tc>
        <w:tc>
          <w:tcPr>
            <w:tcW w:w="480" w:type="dxa"/>
            <w:vAlign w:val="bottom"/>
          </w:tcPr>
          <w:p w14:paraId="5F3B6469" w14:textId="77777777" w:rsidR="00DF36C9" w:rsidRDefault="00DF36C9">
            <w:pPr>
              <w:rPr>
                <w:sz w:val="12"/>
                <w:szCs w:val="12"/>
              </w:rPr>
            </w:pPr>
          </w:p>
        </w:tc>
        <w:tc>
          <w:tcPr>
            <w:tcW w:w="820" w:type="dxa"/>
            <w:vAlign w:val="bottom"/>
          </w:tcPr>
          <w:p w14:paraId="0487EC9C" w14:textId="77777777" w:rsidR="00DF36C9" w:rsidRDefault="00BA543D">
            <w:pPr>
              <w:ind w:right="303"/>
              <w:jc w:val="right"/>
              <w:rPr>
                <w:sz w:val="20"/>
                <w:szCs w:val="20"/>
              </w:rPr>
            </w:pPr>
            <w:r>
              <w:rPr>
                <w:rFonts w:eastAsia="Times New Roman"/>
                <w:sz w:val="8"/>
                <w:szCs w:val="8"/>
              </w:rPr>
              <w:t>2,96</w:t>
            </w:r>
          </w:p>
        </w:tc>
        <w:tc>
          <w:tcPr>
            <w:tcW w:w="1080" w:type="dxa"/>
            <w:vAlign w:val="bottom"/>
          </w:tcPr>
          <w:p w14:paraId="6D8CD5B1" w14:textId="77777777" w:rsidR="00DF36C9" w:rsidRDefault="00BA543D">
            <w:pPr>
              <w:ind w:right="65"/>
              <w:jc w:val="right"/>
              <w:rPr>
                <w:sz w:val="20"/>
                <w:szCs w:val="20"/>
              </w:rPr>
            </w:pPr>
            <w:r>
              <w:rPr>
                <w:rFonts w:eastAsia="Times New Roman"/>
                <w:sz w:val="8"/>
                <w:szCs w:val="8"/>
              </w:rPr>
              <w:t>6,69</w:t>
            </w:r>
          </w:p>
        </w:tc>
        <w:tc>
          <w:tcPr>
            <w:tcW w:w="0" w:type="dxa"/>
            <w:vAlign w:val="bottom"/>
          </w:tcPr>
          <w:p w14:paraId="4EEEC9E8" w14:textId="77777777" w:rsidR="00DF36C9" w:rsidRDefault="00DF36C9">
            <w:pPr>
              <w:rPr>
                <w:sz w:val="1"/>
                <w:szCs w:val="1"/>
              </w:rPr>
            </w:pPr>
          </w:p>
        </w:tc>
      </w:tr>
    </w:tbl>
    <w:p w14:paraId="47EC2B59" w14:textId="77777777" w:rsidR="00DF36C9" w:rsidRDefault="00BA543D">
      <w:pPr>
        <w:spacing w:line="20" w:lineRule="exact"/>
        <w:rPr>
          <w:sz w:val="20"/>
          <w:szCs w:val="20"/>
        </w:rPr>
      </w:pPr>
      <w:r>
        <w:rPr>
          <w:noProof/>
          <w:sz w:val="20"/>
          <w:szCs w:val="20"/>
        </w:rPr>
        <w:drawing>
          <wp:anchor distT="0" distB="0" distL="114300" distR="114300" simplePos="0" relativeHeight="251803648" behindDoc="1" locked="0" layoutInCell="0" allowOverlap="1" wp14:anchorId="5E93265C" wp14:editId="4E338617">
            <wp:simplePos x="0" y="0"/>
            <wp:positionH relativeFrom="column">
              <wp:posOffset>336550</wp:posOffset>
            </wp:positionH>
            <wp:positionV relativeFrom="paragraph">
              <wp:posOffset>-198120</wp:posOffset>
            </wp:positionV>
            <wp:extent cx="4658360" cy="24892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3"/>
                    <a:srcRect/>
                    <a:stretch>
                      <a:fillRect/>
                    </a:stretch>
                  </pic:blipFill>
                  <pic:spPr bwMode="auto">
                    <a:xfrm>
                      <a:off x="0" y="0"/>
                      <a:ext cx="4658360" cy="248920"/>
                    </a:xfrm>
                    <a:prstGeom prst="rect">
                      <a:avLst/>
                    </a:prstGeom>
                    <a:noFill/>
                  </pic:spPr>
                </pic:pic>
              </a:graphicData>
            </a:graphic>
          </wp:anchor>
        </w:drawing>
      </w:r>
    </w:p>
    <w:p w14:paraId="4A47C907" w14:textId="77777777" w:rsidR="00DF36C9" w:rsidRDefault="00DF36C9">
      <w:pPr>
        <w:spacing w:line="167" w:lineRule="exact"/>
        <w:rPr>
          <w:sz w:val="20"/>
          <w:szCs w:val="20"/>
        </w:rPr>
      </w:pPr>
    </w:p>
    <w:p w14:paraId="3EF7E743" w14:textId="77777777" w:rsidR="00DF36C9" w:rsidRDefault="00BA543D">
      <w:pPr>
        <w:ind w:left="540"/>
        <w:rPr>
          <w:sz w:val="20"/>
          <w:szCs w:val="20"/>
        </w:rPr>
      </w:pPr>
      <w:r>
        <w:rPr>
          <w:rFonts w:eastAsia="Times New Roman"/>
          <w:b/>
          <w:bCs/>
          <w:sz w:val="24"/>
          <w:szCs w:val="24"/>
        </w:rPr>
        <w:t xml:space="preserve">Şekil 8: </w:t>
      </w:r>
      <w:r>
        <w:rPr>
          <w:rFonts w:eastAsia="Times New Roman"/>
          <w:sz w:val="24"/>
          <w:szCs w:val="24"/>
        </w:rPr>
        <w:t xml:space="preserve">Kaizen Noktalı Kan (Örnek) Alma Süreci Mevcut Durum Değer Akışı </w:t>
      </w:r>
      <w:r>
        <w:rPr>
          <w:rFonts w:eastAsia="Times New Roman"/>
          <w:sz w:val="24"/>
          <w:szCs w:val="24"/>
        </w:rPr>
        <w:t>Haritası</w:t>
      </w:r>
    </w:p>
    <w:p w14:paraId="476FC763" w14:textId="77777777" w:rsidR="00DF36C9" w:rsidRDefault="00DF36C9">
      <w:pPr>
        <w:spacing w:line="200" w:lineRule="exact"/>
        <w:rPr>
          <w:sz w:val="20"/>
          <w:szCs w:val="20"/>
        </w:rPr>
      </w:pPr>
    </w:p>
    <w:p w14:paraId="2640F6D6" w14:textId="77777777" w:rsidR="00DF36C9" w:rsidRDefault="00DF36C9">
      <w:pPr>
        <w:spacing w:line="364" w:lineRule="exact"/>
        <w:rPr>
          <w:sz w:val="20"/>
          <w:szCs w:val="20"/>
        </w:rPr>
      </w:pPr>
    </w:p>
    <w:p w14:paraId="254A295D" w14:textId="77777777" w:rsidR="00DF36C9" w:rsidRDefault="00BA543D">
      <w:pPr>
        <w:spacing w:line="375" w:lineRule="auto"/>
        <w:ind w:left="540" w:firstLine="708"/>
        <w:jc w:val="both"/>
        <w:rPr>
          <w:sz w:val="20"/>
          <w:szCs w:val="20"/>
        </w:rPr>
      </w:pPr>
      <w:r>
        <w:rPr>
          <w:rFonts w:eastAsia="Times New Roman"/>
          <w:sz w:val="23"/>
          <w:szCs w:val="23"/>
        </w:rPr>
        <w:t>İlk olarak kan (örnek) alma sürecine bakacak olursak, poliklinik sekreterliğinin çevrim süresinin takt süresinden fazla olduğu görülmektedir. Hastane girişinde 1 adet kiosk cihazı bulunmaktadır ve aktif olarak kullanılmamaktadır. Kiosk cihazı, d</w:t>
      </w:r>
      <w:r>
        <w:rPr>
          <w:rFonts w:eastAsia="Times New Roman"/>
          <w:sz w:val="23"/>
          <w:szCs w:val="23"/>
        </w:rPr>
        <w:t>aha önce hastanede muayene olmuş yani hastane sisteminde kaydı olan hastalar tarafından kullanılabilecek bir cihazdır. Hastaneye ilk kez gelen hastaların kayıtlarının poliklinik sekreterliği tarafından yapılması gerekmektedir. Kiosk cihazının aktif kullanı</w:t>
      </w:r>
      <w:r>
        <w:rPr>
          <w:rFonts w:eastAsia="Times New Roman"/>
          <w:sz w:val="23"/>
          <w:szCs w:val="23"/>
        </w:rPr>
        <w:t>mı ile önceden randevu alan ya da sistemde kaydı bulunan hastaların sıra alması kolaylaşacaktır. Bu durum poliklinik sekreterliğinin çevrim süresinin, sistemde kaydı bulunmayan hastaların poliklinik sekreterliğinden kayıt yaptırması durumunda 5,09 dk ((397</w:t>
      </w:r>
      <w:r>
        <w:rPr>
          <w:rFonts w:eastAsia="Times New Roman"/>
          <w:sz w:val="23"/>
          <w:szCs w:val="23"/>
        </w:rPr>
        <w:t>x7,07+371x2,96)/768) olarak gerçekleşmesini sağlayacaktır. Kiosk cihazından sıra alınmasının ortalama çevrim süresi ise 0,5 dk’dır. Hastanın poliklinik sekreterliğinden kaydını tamamladıktan sonra muayene olmak için bekleme süresi, öncelikli hasta ve rande</w:t>
      </w:r>
      <w:r>
        <w:rPr>
          <w:rFonts w:eastAsia="Times New Roman"/>
          <w:sz w:val="23"/>
          <w:szCs w:val="23"/>
        </w:rPr>
        <w:t>vulu hastanın muayene olmasını beklemekten artmaktadır. Bu kısımda hasta sıraları heijunka yöntemi ile seviyelendirilerek fifo bandı kurulması önerilmektedir. Heijunka, hasta muayene planını düzgün hale getirerek değer akışını daha verimli hale getirecek b</w:t>
      </w:r>
      <w:r>
        <w:rPr>
          <w:rFonts w:eastAsia="Times New Roman"/>
          <w:sz w:val="23"/>
          <w:szCs w:val="23"/>
        </w:rPr>
        <w:t>ir yöntemdir. Heijunka ile hastalar öncelikli, randevulu, diğer (kiosk veya poliklinik sekreterliğinden sıra alan) ve sonuç gösterecek hastalar olarak seviyelendirilmelidir. Kurulacak fifo bandı ile öncelikli, randevulu, diğer ve sonuç gösterecek hastalard</w:t>
      </w:r>
      <w:r>
        <w:rPr>
          <w:rFonts w:eastAsia="Times New Roman"/>
          <w:sz w:val="23"/>
          <w:szCs w:val="23"/>
        </w:rPr>
        <w:t>an bu sıraya göre ilk giren ilk çıkar şeklinde bir sistem oluşturulmalıdır. Kurulacak bu sistem ile öncelikli bir hasta muayene olduktan sonra randevulu bir hasta muayeneye alınmalı, randevulu hastadan sonra kiosk ya da poliklinik sekreterliğinden kayıt ya</w:t>
      </w:r>
      <w:r>
        <w:rPr>
          <w:rFonts w:eastAsia="Times New Roman"/>
          <w:sz w:val="23"/>
          <w:szCs w:val="23"/>
        </w:rPr>
        <w:t>pan ve diğer olarak adlandırılan bir hasta muayeneye alınmalı, en son sonuç göstermek için bekleyen hastalardan biri muayeneye alınmalıdır. Bu durumda bir hasta en fazla 3 hastayı beklemiş olacaktır ve bekleme süresi 19,35 dk’ya (3x6,45) düşecektir. Hastal</w:t>
      </w:r>
      <w:r>
        <w:rPr>
          <w:rFonts w:eastAsia="Times New Roman"/>
          <w:sz w:val="23"/>
          <w:szCs w:val="23"/>
        </w:rPr>
        <w:t>arın kan (örnek) alma</w:t>
      </w:r>
    </w:p>
    <w:p w14:paraId="2921A26A" w14:textId="77777777" w:rsidR="00DF36C9" w:rsidRDefault="00BA543D">
      <w:pPr>
        <w:spacing w:line="20" w:lineRule="exact"/>
        <w:rPr>
          <w:sz w:val="20"/>
          <w:szCs w:val="20"/>
        </w:rPr>
      </w:pPr>
      <w:r>
        <w:rPr>
          <w:noProof/>
          <w:sz w:val="20"/>
          <w:szCs w:val="20"/>
        </w:rPr>
        <w:drawing>
          <wp:anchor distT="0" distB="0" distL="114300" distR="114300" simplePos="0" relativeHeight="251804672" behindDoc="1" locked="0" layoutInCell="0" allowOverlap="1" wp14:anchorId="29AC0510" wp14:editId="474AEF15">
            <wp:simplePos x="0" y="0"/>
            <wp:positionH relativeFrom="column">
              <wp:posOffset>355600</wp:posOffset>
            </wp:positionH>
            <wp:positionV relativeFrom="paragraph">
              <wp:posOffset>-5864860</wp:posOffset>
            </wp:positionV>
            <wp:extent cx="4699000" cy="18542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A6076E1" w14:textId="77777777" w:rsidR="00DF36C9" w:rsidRDefault="00DF36C9">
      <w:pPr>
        <w:sectPr w:rsidR="00DF36C9">
          <w:pgSz w:w="11900" w:h="16838"/>
          <w:pgMar w:top="700" w:right="1406" w:bottom="1118" w:left="1440" w:header="0" w:footer="0" w:gutter="0"/>
          <w:cols w:space="708" w:equalWidth="0">
            <w:col w:w="9060"/>
          </w:cols>
        </w:sectPr>
      </w:pPr>
    </w:p>
    <w:p w14:paraId="31BD5C52" w14:textId="77777777" w:rsidR="00DF36C9" w:rsidRDefault="00BA543D">
      <w:pPr>
        <w:ind w:left="4640"/>
        <w:rPr>
          <w:sz w:val="20"/>
          <w:szCs w:val="20"/>
        </w:rPr>
      </w:pPr>
      <w:bookmarkStart w:id="235" w:name="page236"/>
      <w:bookmarkEnd w:id="235"/>
      <w:r>
        <w:rPr>
          <w:rFonts w:eastAsia="Times New Roman"/>
        </w:rPr>
        <w:lastRenderedPageBreak/>
        <w:t>217</w:t>
      </w:r>
    </w:p>
    <w:p w14:paraId="488B93AD" w14:textId="77777777" w:rsidR="00DF36C9" w:rsidRDefault="00DF36C9">
      <w:pPr>
        <w:spacing w:line="200" w:lineRule="exact"/>
        <w:rPr>
          <w:sz w:val="20"/>
          <w:szCs w:val="20"/>
        </w:rPr>
      </w:pPr>
    </w:p>
    <w:p w14:paraId="2DAD1E2E" w14:textId="77777777" w:rsidR="00DF36C9" w:rsidRDefault="00DF36C9">
      <w:pPr>
        <w:spacing w:line="270" w:lineRule="exact"/>
        <w:rPr>
          <w:sz w:val="20"/>
          <w:szCs w:val="20"/>
        </w:rPr>
      </w:pPr>
    </w:p>
    <w:p w14:paraId="656B8561" w14:textId="77777777" w:rsidR="00DF36C9" w:rsidRDefault="00BA543D">
      <w:pPr>
        <w:spacing w:line="375" w:lineRule="auto"/>
        <w:ind w:left="540"/>
        <w:jc w:val="both"/>
        <w:rPr>
          <w:sz w:val="20"/>
          <w:szCs w:val="20"/>
        </w:rPr>
      </w:pPr>
      <w:r>
        <w:rPr>
          <w:rFonts w:eastAsia="Times New Roman"/>
          <w:sz w:val="23"/>
          <w:szCs w:val="23"/>
        </w:rPr>
        <w:t xml:space="preserve">sekreterliğinden kayıt işlemini yaptıktan sonra beklemeleri istenmeyen bir durumdur. Hastane genelinde toplam 6 adet kan (örnek) alma birimi yer almaktadır ve Genel Cerrahi Poliklinik alanında 1 adet kan </w:t>
      </w:r>
      <w:r>
        <w:rPr>
          <w:rFonts w:eastAsia="Times New Roman"/>
          <w:sz w:val="23"/>
          <w:szCs w:val="23"/>
        </w:rPr>
        <w:t>(örnek) alma birimi bulunmaktadır. Hastaların diğer kan (örnek) alma birimlerine yönlendirilmeleri beklemelere ve hareket israfına neden olabilir. Kan (örnek) alma sürecinde gözle görülür israf tahlil sonuçlarının çıkması için bekleme süresidir. Bunun nede</w:t>
      </w:r>
      <w:r>
        <w:rPr>
          <w:rFonts w:eastAsia="Times New Roman"/>
          <w:sz w:val="23"/>
          <w:szCs w:val="23"/>
        </w:rPr>
        <w:t>ni ise laboratuvarın iş sürecidir. Laboratuvar sürecine bakıldığında en kısa işlem 30 dk’da, en uzun işlem 60 dk’da sonuçlanmaktadır. Bu noktada tek parça akışa geçilmelidir. Partideki bir parçanın işlem görmesi için diğer tüm parçalar beklenmemelidir. Yan</w:t>
      </w:r>
      <w:r>
        <w:rPr>
          <w:rFonts w:eastAsia="Times New Roman"/>
          <w:sz w:val="23"/>
          <w:szCs w:val="23"/>
        </w:rPr>
        <w:t>i laboratuvarda 28 tüpün işlem görmesini beklemek yerine her parça tek tek sistemde ilerletilmelidir. Tekli akış ile işlem gören her bir parça beklemeden bir sonraki aşamaya gönderilmelidir. Bu durumda 30 dk’da sonuçlanan tahlil sonucuna 15 dk güvenlik pay</w:t>
      </w:r>
      <w:r>
        <w:rPr>
          <w:rFonts w:eastAsia="Times New Roman"/>
          <w:sz w:val="23"/>
          <w:szCs w:val="23"/>
        </w:rPr>
        <w:t>ı da eklenerek bekleme süresinin en az 45 dk, 60 dk’da sonuçlanan tahlil sonucuna 15 dk güvenlik payı da eklenerek bekleme süresinin en fazla 75 dk olması önerilmektedir. Ayrıca hastalar, tahlil sonuçları öğleden önce sonuçlansa bile sonuç göstermek için ö</w:t>
      </w:r>
      <w:r>
        <w:rPr>
          <w:rFonts w:eastAsia="Times New Roman"/>
          <w:sz w:val="23"/>
          <w:szCs w:val="23"/>
        </w:rPr>
        <w:t>ğleden sonrayı beklemektedirler. Sistemin kesintisiz bir şekilde akması için hem sabah hem öğleden sonra muayene yapılmalı ve tahlil/tetkik sonuçları değerlendirilmelidir. Tahlil sonuçları çıkan hastaların heijunka ve fifo sistemine dâhil edilerek süreç iç</w:t>
      </w:r>
      <w:r>
        <w:rPr>
          <w:rFonts w:eastAsia="Times New Roman"/>
          <w:sz w:val="23"/>
          <w:szCs w:val="23"/>
        </w:rPr>
        <w:t>erisinde beklemelerinin önüne geçilmesi önerilmektedir. Bu durumda hasta en fazla 3 hastayı bekleyecektir. Bu durum bekleme süresini 19,35 dk’ya (3x6,45) düşürecektir. Bu şekilde öğleden önce ve sonra hasta sayısı dengelenmiş olacaktır. Öğleden sonraki sür</w:t>
      </w:r>
      <w:r>
        <w:rPr>
          <w:rFonts w:eastAsia="Times New Roman"/>
          <w:sz w:val="23"/>
          <w:szCs w:val="23"/>
        </w:rPr>
        <w:t>eçte ise poliklinik sekreterliğinin ortalama çevrim süresi 5,09 dk ((397x7,07+371x2,96)/768), kiosk cihazından sıra alınması durumunda kiosk cihazının ortalama çevrim süresi 0,5 dk olarak gerçekleşecektir. Mauyene ve sonuç işlemlerinin bir arada yürütülmes</w:t>
      </w:r>
      <w:r>
        <w:rPr>
          <w:rFonts w:eastAsia="Times New Roman"/>
          <w:sz w:val="23"/>
          <w:szCs w:val="23"/>
        </w:rPr>
        <w:t xml:space="preserve">i ile öğleden önce ve öğleden sonra doktor tarafından muayene ve tahlil/tetkik işlemlerinin değerlendirilmesinin ortalama çevrim süresi ise 6,45 dk olarak gerçekleşecektir ((397x6,23+371x6,69)/768). Muayene ve sonuç işlemlerinin bir arada yürütülmesi için </w:t>
      </w:r>
      <w:r>
        <w:rPr>
          <w:rFonts w:eastAsia="Times New Roman"/>
          <w:sz w:val="23"/>
          <w:szCs w:val="23"/>
        </w:rPr>
        <w:t>bu durum standart bir hale getirilmelidir.</w:t>
      </w:r>
    </w:p>
    <w:p w14:paraId="68E8BCB1" w14:textId="77777777" w:rsidR="00DF36C9" w:rsidRDefault="00BA543D">
      <w:pPr>
        <w:spacing w:line="20" w:lineRule="exact"/>
        <w:rPr>
          <w:sz w:val="20"/>
          <w:szCs w:val="20"/>
        </w:rPr>
      </w:pPr>
      <w:r>
        <w:rPr>
          <w:noProof/>
          <w:sz w:val="20"/>
          <w:szCs w:val="20"/>
        </w:rPr>
        <w:drawing>
          <wp:anchor distT="0" distB="0" distL="114300" distR="114300" simplePos="0" relativeHeight="251805696" behindDoc="1" locked="0" layoutInCell="0" allowOverlap="1" wp14:anchorId="20C2E248" wp14:editId="6F6F9BFA">
            <wp:simplePos x="0" y="0"/>
            <wp:positionH relativeFrom="column">
              <wp:posOffset>355600</wp:posOffset>
            </wp:positionH>
            <wp:positionV relativeFrom="paragraph">
              <wp:posOffset>-3968115</wp:posOffset>
            </wp:positionV>
            <wp:extent cx="4699000" cy="185420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39BC611" w14:textId="77777777" w:rsidR="00DF36C9" w:rsidRDefault="00DF36C9">
      <w:pPr>
        <w:sectPr w:rsidR="00DF36C9">
          <w:pgSz w:w="11900" w:h="16838"/>
          <w:pgMar w:top="700" w:right="1406" w:bottom="1440" w:left="1440" w:header="0" w:footer="0" w:gutter="0"/>
          <w:cols w:space="708" w:equalWidth="0">
            <w:col w:w="9060"/>
          </w:cols>
        </w:sectPr>
      </w:pPr>
    </w:p>
    <w:p w14:paraId="4A0A4601" w14:textId="77777777" w:rsidR="00DF36C9" w:rsidRDefault="00BA543D">
      <w:pPr>
        <w:ind w:left="4640"/>
        <w:rPr>
          <w:sz w:val="20"/>
          <w:szCs w:val="20"/>
        </w:rPr>
      </w:pPr>
      <w:bookmarkStart w:id="236" w:name="page237"/>
      <w:bookmarkEnd w:id="236"/>
      <w:r>
        <w:rPr>
          <w:rFonts w:eastAsia="Times New Roman"/>
        </w:rPr>
        <w:lastRenderedPageBreak/>
        <w:t>218</w:t>
      </w:r>
    </w:p>
    <w:p w14:paraId="072C6750" w14:textId="77777777" w:rsidR="00DF36C9" w:rsidRDefault="00BA543D">
      <w:pPr>
        <w:spacing w:line="20" w:lineRule="exact"/>
        <w:rPr>
          <w:sz w:val="20"/>
          <w:szCs w:val="20"/>
        </w:rPr>
      </w:pPr>
      <w:r>
        <w:rPr>
          <w:noProof/>
          <w:sz w:val="20"/>
          <w:szCs w:val="20"/>
        </w:rPr>
        <w:drawing>
          <wp:anchor distT="0" distB="0" distL="114300" distR="114300" simplePos="0" relativeHeight="251806720" behindDoc="1" locked="0" layoutInCell="0" allowOverlap="1" wp14:anchorId="27BFAC06" wp14:editId="7F3732B9">
            <wp:simplePos x="0" y="0"/>
            <wp:positionH relativeFrom="column">
              <wp:posOffset>350520</wp:posOffset>
            </wp:positionH>
            <wp:positionV relativeFrom="paragraph">
              <wp:posOffset>294640</wp:posOffset>
            </wp:positionV>
            <wp:extent cx="5412105" cy="158559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4"/>
                    <a:srcRect/>
                    <a:stretch>
                      <a:fillRect/>
                    </a:stretch>
                  </pic:blipFill>
                  <pic:spPr bwMode="auto">
                    <a:xfrm>
                      <a:off x="0" y="0"/>
                      <a:ext cx="5412105" cy="1585595"/>
                    </a:xfrm>
                    <a:prstGeom prst="rect">
                      <a:avLst/>
                    </a:prstGeom>
                    <a:noFill/>
                  </pic:spPr>
                </pic:pic>
              </a:graphicData>
            </a:graphic>
          </wp:anchor>
        </w:drawing>
      </w:r>
    </w:p>
    <w:p w14:paraId="4D841E76" w14:textId="77777777" w:rsidR="00DF36C9" w:rsidRDefault="00DF36C9">
      <w:pPr>
        <w:spacing w:line="200" w:lineRule="exact"/>
        <w:rPr>
          <w:sz w:val="20"/>
          <w:szCs w:val="20"/>
        </w:rPr>
      </w:pPr>
    </w:p>
    <w:p w14:paraId="609169C2" w14:textId="77777777" w:rsidR="00DF36C9" w:rsidRDefault="00DF36C9">
      <w:pPr>
        <w:spacing w:line="233" w:lineRule="exact"/>
        <w:rPr>
          <w:sz w:val="20"/>
          <w:szCs w:val="20"/>
        </w:rPr>
      </w:pPr>
    </w:p>
    <w:tbl>
      <w:tblPr>
        <w:tblW w:w="0" w:type="auto"/>
        <w:tblInd w:w="4290" w:type="dxa"/>
        <w:tblLayout w:type="fixed"/>
        <w:tblCellMar>
          <w:left w:w="0" w:type="dxa"/>
          <w:right w:w="0" w:type="dxa"/>
        </w:tblCellMar>
        <w:tblLook w:val="04A0" w:firstRow="1" w:lastRow="0" w:firstColumn="1" w:lastColumn="0" w:noHBand="0" w:noVBand="1"/>
      </w:tblPr>
      <w:tblGrid>
        <w:gridCol w:w="920"/>
        <w:gridCol w:w="3740"/>
      </w:tblGrid>
      <w:tr w:rsidR="00DF36C9" w14:paraId="39041FC1" w14:textId="77777777">
        <w:trPr>
          <w:trHeight w:val="107"/>
        </w:trPr>
        <w:tc>
          <w:tcPr>
            <w:tcW w:w="920" w:type="dxa"/>
            <w:tcBorders>
              <w:top w:val="single" w:sz="8" w:space="0" w:color="auto"/>
              <w:left w:val="single" w:sz="8" w:space="0" w:color="auto"/>
              <w:right w:val="single" w:sz="8" w:space="0" w:color="auto"/>
            </w:tcBorders>
            <w:vAlign w:val="bottom"/>
          </w:tcPr>
          <w:p w14:paraId="45932FF6" w14:textId="77777777" w:rsidR="00DF36C9" w:rsidRDefault="00DF36C9">
            <w:pPr>
              <w:rPr>
                <w:sz w:val="9"/>
                <w:szCs w:val="9"/>
              </w:rPr>
            </w:pPr>
          </w:p>
        </w:tc>
        <w:tc>
          <w:tcPr>
            <w:tcW w:w="3740" w:type="dxa"/>
            <w:vAlign w:val="bottom"/>
          </w:tcPr>
          <w:p w14:paraId="3AA3CD34" w14:textId="77777777" w:rsidR="00DF36C9" w:rsidRDefault="00BA543D">
            <w:pPr>
              <w:ind w:left="3220"/>
              <w:rPr>
                <w:sz w:val="20"/>
                <w:szCs w:val="20"/>
              </w:rPr>
            </w:pPr>
            <w:r>
              <w:rPr>
                <w:rFonts w:eastAsia="Times New Roman"/>
                <w:w w:val="99"/>
                <w:sz w:val="8"/>
                <w:szCs w:val="8"/>
              </w:rPr>
              <w:t>Ultrason Süreci</w:t>
            </w:r>
          </w:p>
        </w:tc>
      </w:tr>
      <w:tr w:rsidR="00DF36C9" w14:paraId="48A95DBA" w14:textId="77777777">
        <w:trPr>
          <w:trHeight w:val="109"/>
        </w:trPr>
        <w:tc>
          <w:tcPr>
            <w:tcW w:w="920" w:type="dxa"/>
            <w:tcBorders>
              <w:left w:val="single" w:sz="8" w:space="0" w:color="auto"/>
              <w:right w:val="single" w:sz="8" w:space="0" w:color="auto"/>
            </w:tcBorders>
            <w:vAlign w:val="bottom"/>
          </w:tcPr>
          <w:p w14:paraId="6E42FD1C" w14:textId="77777777" w:rsidR="00DF36C9" w:rsidRDefault="00DF36C9">
            <w:pPr>
              <w:rPr>
                <w:sz w:val="9"/>
                <w:szCs w:val="9"/>
              </w:rPr>
            </w:pPr>
          </w:p>
        </w:tc>
        <w:tc>
          <w:tcPr>
            <w:tcW w:w="3740" w:type="dxa"/>
            <w:vAlign w:val="bottom"/>
          </w:tcPr>
          <w:p w14:paraId="1AF51EC0" w14:textId="77777777" w:rsidR="00DF36C9" w:rsidRDefault="00BA543D">
            <w:pPr>
              <w:ind w:left="3220"/>
              <w:rPr>
                <w:sz w:val="20"/>
                <w:szCs w:val="20"/>
              </w:rPr>
            </w:pPr>
            <w:r>
              <w:rPr>
                <w:rFonts w:eastAsia="Times New Roman"/>
                <w:sz w:val="8"/>
                <w:szCs w:val="8"/>
              </w:rPr>
              <w:t>C/T: 39,02 dk</w:t>
            </w:r>
          </w:p>
        </w:tc>
      </w:tr>
      <w:tr w:rsidR="00DF36C9" w14:paraId="06B923AE" w14:textId="77777777">
        <w:trPr>
          <w:trHeight w:val="117"/>
        </w:trPr>
        <w:tc>
          <w:tcPr>
            <w:tcW w:w="920" w:type="dxa"/>
            <w:tcBorders>
              <w:left w:val="single" w:sz="8" w:space="0" w:color="auto"/>
              <w:right w:val="single" w:sz="8" w:space="0" w:color="auto"/>
            </w:tcBorders>
            <w:vAlign w:val="bottom"/>
          </w:tcPr>
          <w:p w14:paraId="247D8855" w14:textId="77777777" w:rsidR="00DF36C9" w:rsidRDefault="00BA543D">
            <w:pPr>
              <w:jc w:val="center"/>
              <w:rPr>
                <w:sz w:val="20"/>
                <w:szCs w:val="20"/>
              </w:rPr>
            </w:pPr>
            <w:r>
              <w:rPr>
                <w:rFonts w:eastAsia="Times New Roman"/>
                <w:b/>
                <w:bCs/>
                <w:sz w:val="8"/>
                <w:szCs w:val="8"/>
              </w:rPr>
              <w:t>HASTANE BİLGİ</w:t>
            </w:r>
          </w:p>
        </w:tc>
        <w:tc>
          <w:tcPr>
            <w:tcW w:w="3740" w:type="dxa"/>
            <w:vAlign w:val="bottom"/>
          </w:tcPr>
          <w:p w14:paraId="7EE3DD99" w14:textId="77777777" w:rsidR="00DF36C9" w:rsidRDefault="00BA543D">
            <w:pPr>
              <w:ind w:left="3220"/>
              <w:rPr>
                <w:sz w:val="20"/>
                <w:szCs w:val="20"/>
              </w:rPr>
            </w:pPr>
            <w:r>
              <w:rPr>
                <w:rFonts w:eastAsia="Times New Roman"/>
                <w:w w:val="98"/>
                <w:sz w:val="8"/>
                <w:szCs w:val="8"/>
              </w:rPr>
              <w:t>W/T: 3299,6 dk</w:t>
            </w:r>
          </w:p>
        </w:tc>
      </w:tr>
      <w:tr w:rsidR="00DF36C9" w14:paraId="753F71D1" w14:textId="77777777">
        <w:trPr>
          <w:trHeight w:val="108"/>
        </w:trPr>
        <w:tc>
          <w:tcPr>
            <w:tcW w:w="920" w:type="dxa"/>
            <w:tcBorders>
              <w:left w:val="single" w:sz="8" w:space="0" w:color="auto"/>
              <w:right w:val="single" w:sz="8" w:space="0" w:color="auto"/>
            </w:tcBorders>
            <w:vAlign w:val="bottom"/>
          </w:tcPr>
          <w:p w14:paraId="079A8FAC" w14:textId="77777777" w:rsidR="00DF36C9" w:rsidRDefault="00BA543D">
            <w:pPr>
              <w:jc w:val="center"/>
              <w:rPr>
                <w:sz w:val="20"/>
                <w:szCs w:val="20"/>
              </w:rPr>
            </w:pPr>
            <w:r>
              <w:rPr>
                <w:rFonts w:eastAsia="Times New Roman"/>
                <w:b/>
                <w:bCs/>
                <w:sz w:val="8"/>
                <w:szCs w:val="8"/>
              </w:rPr>
              <w:t>YÖNETİM SİSTEMİ</w:t>
            </w:r>
          </w:p>
        </w:tc>
        <w:tc>
          <w:tcPr>
            <w:tcW w:w="3740" w:type="dxa"/>
            <w:vAlign w:val="bottom"/>
          </w:tcPr>
          <w:p w14:paraId="4F867B92" w14:textId="77777777" w:rsidR="00DF36C9" w:rsidRDefault="00BA543D">
            <w:pPr>
              <w:ind w:left="3220"/>
              <w:rPr>
                <w:sz w:val="20"/>
                <w:szCs w:val="20"/>
              </w:rPr>
            </w:pPr>
            <w:r>
              <w:rPr>
                <w:rFonts w:eastAsia="Times New Roman"/>
                <w:w w:val="95"/>
                <w:sz w:val="8"/>
                <w:szCs w:val="8"/>
              </w:rPr>
              <w:t>L/T: 3338,62 dk</w:t>
            </w:r>
          </w:p>
        </w:tc>
      </w:tr>
      <w:tr w:rsidR="00DF36C9" w14:paraId="592E4A7D" w14:textId="77777777">
        <w:trPr>
          <w:trHeight w:val="233"/>
        </w:trPr>
        <w:tc>
          <w:tcPr>
            <w:tcW w:w="920" w:type="dxa"/>
            <w:tcBorders>
              <w:left w:val="single" w:sz="8" w:space="0" w:color="auto"/>
              <w:bottom w:val="single" w:sz="8" w:space="0" w:color="auto"/>
              <w:right w:val="single" w:sz="8" w:space="0" w:color="auto"/>
            </w:tcBorders>
            <w:vAlign w:val="bottom"/>
          </w:tcPr>
          <w:p w14:paraId="1DFE60B4" w14:textId="77777777" w:rsidR="00DF36C9" w:rsidRDefault="00DF36C9">
            <w:pPr>
              <w:rPr>
                <w:sz w:val="20"/>
                <w:szCs w:val="20"/>
              </w:rPr>
            </w:pPr>
          </w:p>
        </w:tc>
        <w:tc>
          <w:tcPr>
            <w:tcW w:w="3740" w:type="dxa"/>
            <w:vAlign w:val="bottom"/>
          </w:tcPr>
          <w:p w14:paraId="42D0A3F2" w14:textId="77777777" w:rsidR="00DF36C9" w:rsidRDefault="00DF36C9">
            <w:pPr>
              <w:rPr>
                <w:sz w:val="20"/>
                <w:szCs w:val="20"/>
              </w:rPr>
            </w:pPr>
          </w:p>
        </w:tc>
      </w:tr>
    </w:tbl>
    <w:p w14:paraId="5FEC7380" w14:textId="77777777" w:rsidR="00DF36C9" w:rsidRDefault="00DF36C9">
      <w:pPr>
        <w:spacing w:line="227"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560"/>
        <w:gridCol w:w="520"/>
        <w:gridCol w:w="760"/>
        <w:gridCol w:w="1280"/>
        <w:gridCol w:w="1480"/>
        <w:gridCol w:w="1380"/>
        <w:gridCol w:w="460"/>
        <w:gridCol w:w="600"/>
        <w:gridCol w:w="20"/>
      </w:tblGrid>
      <w:tr w:rsidR="00DF36C9" w14:paraId="1316E1FC" w14:textId="77777777">
        <w:trPr>
          <w:trHeight w:val="80"/>
        </w:trPr>
        <w:tc>
          <w:tcPr>
            <w:tcW w:w="560" w:type="dxa"/>
            <w:vAlign w:val="bottom"/>
          </w:tcPr>
          <w:p w14:paraId="0D17EA64" w14:textId="77777777" w:rsidR="00DF36C9" w:rsidRDefault="00DF36C9">
            <w:pPr>
              <w:rPr>
                <w:sz w:val="6"/>
                <w:szCs w:val="6"/>
              </w:rPr>
            </w:pPr>
          </w:p>
        </w:tc>
        <w:tc>
          <w:tcPr>
            <w:tcW w:w="520" w:type="dxa"/>
            <w:vAlign w:val="bottom"/>
          </w:tcPr>
          <w:p w14:paraId="6987BF97" w14:textId="77777777" w:rsidR="00DF36C9" w:rsidRDefault="00DF36C9">
            <w:pPr>
              <w:rPr>
                <w:sz w:val="6"/>
                <w:szCs w:val="6"/>
              </w:rPr>
            </w:pPr>
          </w:p>
        </w:tc>
        <w:tc>
          <w:tcPr>
            <w:tcW w:w="760" w:type="dxa"/>
            <w:vAlign w:val="bottom"/>
          </w:tcPr>
          <w:p w14:paraId="17CDE5B7" w14:textId="77777777" w:rsidR="00DF36C9" w:rsidRDefault="00DF36C9">
            <w:pPr>
              <w:rPr>
                <w:sz w:val="6"/>
                <w:szCs w:val="6"/>
              </w:rPr>
            </w:pPr>
          </w:p>
        </w:tc>
        <w:tc>
          <w:tcPr>
            <w:tcW w:w="1280" w:type="dxa"/>
            <w:vAlign w:val="bottom"/>
          </w:tcPr>
          <w:p w14:paraId="50F2597F" w14:textId="77777777" w:rsidR="00DF36C9" w:rsidRDefault="00DF36C9">
            <w:pPr>
              <w:rPr>
                <w:sz w:val="6"/>
                <w:szCs w:val="6"/>
              </w:rPr>
            </w:pPr>
          </w:p>
        </w:tc>
        <w:tc>
          <w:tcPr>
            <w:tcW w:w="1480" w:type="dxa"/>
            <w:vAlign w:val="bottom"/>
          </w:tcPr>
          <w:p w14:paraId="7C6049EE" w14:textId="77777777" w:rsidR="00DF36C9" w:rsidRDefault="00BA543D">
            <w:pPr>
              <w:ind w:right="141"/>
              <w:jc w:val="right"/>
              <w:rPr>
                <w:sz w:val="20"/>
                <w:szCs w:val="20"/>
              </w:rPr>
            </w:pPr>
            <w:r>
              <w:rPr>
                <w:rFonts w:eastAsia="Times New Roman"/>
                <w:sz w:val="7"/>
                <w:szCs w:val="7"/>
              </w:rPr>
              <w:t>KİOSK</w:t>
            </w:r>
          </w:p>
        </w:tc>
        <w:tc>
          <w:tcPr>
            <w:tcW w:w="1380" w:type="dxa"/>
            <w:vAlign w:val="bottom"/>
          </w:tcPr>
          <w:p w14:paraId="150125C7" w14:textId="77777777" w:rsidR="00DF36C9" w:rsidRDefault="00DF36C9">
            <w:pPr>
              <w:rPr>
                <w:sz w:val="6"/>
                <w:szCs w:val="6"/>
              </w:rPr>
            </w:pPr>
          </w:p>
        </w:tc>
        <w:tc>
          <w:tcPr>
            <w:tcW w:w="460" w:type="dxa"/>
            <w:vAlign w:val="bottom"/>
          </w:tcPr>
          <w:p w14:paraId="6812EF93" w14:textId="77777777" w:rsidR="00DF36C9" w:rsidRDefault="00DF36C9">
            <w:pPr>
              <w:rPr>
                <w:sz w:val="6"/>
                <w:szCs w:val="6"/>
              </w:rPr>
            </w:pPr>
          </w:p>
        </w:tc>
        <w:tc>
          <w:tcPr>
            <w:tcW w:w="600" w:type="dxa"/>
            <w:vAlign w:val="bottom"/>
          </w:tcPr>
          <w:p w14:paraId="397DC1A7" w14:textId="77777777" w:rsidR="00DF36C9" w:rsidRDefault="00DF36C9">
            <w:pPr>
              <w:rPr>
                <w:sz w:val="6"/>
                <w:szCs w:val="6"/>
              </w:rPr>
            </w:pPr>
          </w:p>
        </w:tc>
        <w:tc>
          <w:tcPr>
            <w:tcW w:w="0" w:type="dxa"/>
            <w:vAlign w:val="bottom"/>
          </w:tcPr>
          <w:p w14:paraId="287B090C" w14:textId="77777777" w:rsidR="00DF36C9" w:rsidRDefault="00DF36C9">
            <w:pPr>
              <w:rPr>
                <w:sz w:val="1"/>
                <w:szCs w:val="1"/>
              </w:rPr>
            </w:pPr>
          </w:p>
        </w:tc>
      </w:tr>
      <w:tr w:rsidR="00DF36C9" w14:paraId="4E06C1D8" w14:textId="77777777">
        <w:trPr>
          <w:trHeight w:val="86"/>
        </w:trPr>
        <w:tc>
          <w:tcPr>
            <w:tcW w:w="560" w:type="dxa"/>
            <w:vAlign w:val="bottom"/>
          </w:tcPr>
          <w:p w14:paraId="6FE8451B" w14:textId="77777777" w:rsidR="00DF36C9" w:rsidRDefault="00DF36C9">
            <w:pPr>
              <w:rPr>
                <w:sz w:val="7"/>
                <w:szCs w:val="7"/>
              </w:rPr>
            </w:pPr>
          </w:p>
        </w:tc>
        <w:tc>
          <w:tcPr>
            <w:tcW w:w="520" w:type="dxa"/>
            <w:vAlign w:val="bottom"/>
          </w:tcPr>
          <w:p w14:paraId="3CAFFE5E" w14:textId="77777777" w:rsidR="00DF36C9" w:rsidRDefault="00DF36C9">
            <w:pPr>
              <w:rPr>
                <w:sz w:val="7"/>
                <w:szCs w:val="7"/>
              </w:rPr>
            </w:pPr>
          </w:p>
        </w:tc>
        <w:tc>
          <w:tcPr>
            <w:tcW w:w="760" w:type="dxa"/>
            <w:vAlign w:val="bottom"/>
          </w:tcPr>
          <w:p w14:paraId="46BE22CE" w14:textId="77777777" w:rsidR="00DF36C9" w:rsidRDefault="00DF36C9">
            <w:pPr>
              <w:rPr>
                <w:sz w:val="7"/>
                <w:szCs w:val="7"/>
              </w:rPr>
            </w:pPr>
          </w:p>
        </w:tc>
        <w:tc>
          <w:tcPr>
            <w:tcW w:w="1280" w:type="dxa"/>
            <w:vAlign w:val="bottom"/>
          </w:tcPr>
          <w:p w14:paraId="074A1DB1" w14:textId="77777777" w:rsidR="00DF36C9" w:rsidRDefault="00DF36C9">
            <w:pPr>
              <w:rPr>
                <w:sz w:val="7"/>
                <w:szCs w:val="7"/>
              </w:rPr>
            </w:pPr>
          </w:p>
        </w:tc>
        <w:tc>
          <w:tcPr>
            <w:tcW w:w="1480" w:type="dxa"/>
            <w:vAlign w:val="bottom"/>
          </w:tcPr>
          <w:p w14:paraId="4161D582" w14:textId="77777777" w:rsidR="00DF36C9" w:rsidRDefault="00BA543D">
            <w:pPr>
              <w:ind w:right="121"/>
              <w:jc w:val="right"/>
              <w:rPr>
                <w:sz w:val="20"/>
                <w:szCs w:val="20"/>
              </w:rPr>
            </w:pPr>
            <w:r>
              <w:rPr>
                <w:rFonts w:eastAsia="Times New Roman"/>
                <w:sz w:val="7"/>
                <w:szCs w:val="7"/>
              </w:rPr>
              <w:t>CİHAZI</w:t>
            </w:r>
          </w:p>
        </w:tc>
        <w:tc>
          <w:tcPr>
            <w:tcW w:w="1380" w:type="dxa"/>
            <w:vAlign w:val="bottom"/>
          </w:tcPr>
          <w:p w14:paraId="6148BDA2" w14:textId="77777777" w:rsidR="00DF36C9" w:rsidRDefault="00BA543D">
            <w:pPr>
              <w:ind w:left="840"/>
              <w:rPr>
                <w:sz w:val="20"/>
                <w:szCs w:val="20"/>
              </w:rPr>
            </w:pPr>
            <w:r>
              <w:rPr>
                <w:rFonts w:eastAsia="Times New Roman"/>
                <w:w w:val="99"/>
                <w:sz w:val="5"/>
                <w:szCs w:val="5"/>
              </w:rPr>
              <w:t>STANDARTLAŞTIRMA</w:t>
            </w:r>
          </w:p>
        </w:tc>
        <w:tc>
          <w:tcPr>
            <w:tcW w:w="460" w:type="dxa"/>
            <w:vAlign w:val="bottom"/>
          </w:tcPr>
          <w:p w14:paraId="3E9FCEC9" w14:textId="77777777" w:rsidR="00DF36C9" w:rsidRDefault="00DF36C9">
            <w:pPr>
              <w:rPr>
                <w:sz w:val="7"/>
                <w:szCs w:val="7"/>
              </w:rPr>
            </w:pPr>
          </w:p>
        </w:tc>
        <w:tc>
          <w:tcPr>
            <w:tcW w:w="600" w:type="dxa"/>
            <w:vAlign w:val="bottom"/>
          </w:tcPr>
          <w:p w14:paraId="13CCD42E" w14:textId="77777777" w:rsidR="00DF36C9" w:rsidRDefault="00DF36C9">
            <w:pPr>
              <w:rPr>
                <w:sz w:val="7"/>
                <w:szCs w:val="7"/>
              </w:rPr>
            </w:pPr>
          </w:p>
        </w:tc>
        <w:tc>
          <w:tcPr>
            <w:tcW w:w="0" w:type="dxa"/>
            <w:vAlign w:val="bottom"/>
          </w:tcPr>
          <w:p w14:paraId="33F4B66A" w14:textId="77777777" w:rsidR="00DF36C9" w:rsidRDefault="00DF36C9">
            <w:pPr>
              <w:rPr>
                <w:sz w:val="1"/>
                <w:szCs w:val="1"/>
              </w:rPr>
            </w:pPr>
          </w:p>
        </w:tc>
      </w:tr>
      <w:tr w:rsidR="00DF36C9" w14:paraId="0AFC1FBA" w14:textId="77777777">
        <w:trPr>
          <w:trHeight w:val="115"/>
        </w:trPr>
        <w:tc>
          <w:tcPr>
            <w:tcW w:w="560" w:type="dxa"/>
            <w:vAlign w:val="bottom"/>
          </w:tcPr>
          <w:p w14:paraId="7447644A" w14:textId="77777777" w:rsidR="00DF36C9" w:rsidRDefault="00DF36C9">
            <w:pPr>
              <w:rPr>
                <w:sz w:val="9"/>
                <w:szCs w:val="9"/>
              </w:rPr>
            </w:pPr>
          </w:p>
        </w:tc>
        <w:tc>
          <w:tcPr>
            <w:tcW w:w="520" w:type="dxa"/>
            <w:vAlign w:val="bottom"/>
          </w:tcPr>
          <w:p w14:paraId="71DF6F81" w14:textId="77777777" w:rsidR="00DF36C9" w:rsidRDefault="00DF36C9">
            <w:pPr>
              <w:rPr>
                <w:sz w:val="9"/>
                <w:szCs w:val="9"/>
              </w:rPr>
            </w:pPr>
          </w:p>
        </w:tc>
        <w:tc>
          <w:tcPr>
            <w:tcW w:w="760" w:type="dxa"/>
            <w:vAlign w:val="bottom"/>
          </w:tcPr>
          <w:p w14:paraId="23C59530" w14:textId="77777777" w:rsidR="00DF36C9" w:rsidRDefault="00BA543D">
            <w:pPr>
              <w:ind w:right="181"/>
              <w:jc w:val="center"/>
              <w:rPr>
                <w:sz w:val="20"/>
                <w:szCs w:val="20"/>
              </w:rPr>
            </w:pPr>
            <w:r>
              <w:rPr>
                <w:rFonts w:eastAsia="Times New Roman"/>
                <w:sz w:val="7"/>
                <w:szCs w:val="7"/>
              </w:rPr>
              <w:t>KİOSK</w:t>
            </w:r>
          </w:p>
        </w:tc>
        <w:tc>
          <w:tcPr>
            <w:tcW w:w="1280" w:type="dxa"/>
            <w:vMerge w:val="restart"/>
            <w:vAlign w:val="bottom"/>
          </w:tcPr>
          <w:p w14:paraId="6DF90683" w14:textId="77777777" w:rsidR="00DF36C9" w:rsidRDefault="00BA543D">
            <w:pPr>
              <w:ind w:right="502"/>
              <w:jc w:val="right"/>
              <w:rPr>
                <w:sz w:val="20"/>
                <w:szCs w:val="20"/>
              </w:rPr>
            </w:pPr>
            <w:r>
              <w:rPr>
                <w:rFonts w:eastAsia="Times New Roman"/>
                <w:sz w:val="5"/>
                <w:szCs w:val="5"/>
              </w:rPr>
              <w:t>STANDARTLAŞTIRMA</w:t>
            </w:r>
          </w:p>
        </w:tc>
        <w:tc>
          <w:tcPr>
            <w:tcW w:w="1480" w:type="dxa"/>
            <w:vAlign w:val="bottom"/>
          </w:tcPr>
          <w:p w14:paraId="057BB2A6" w14:textId="77777777" w:rsidR="00DF36C9" w:rsidRDefault="00DF36C9">
            <w:pPr>
              <w:rPr>
                <w:sz w:val="9"/>
                <w:szCs w:val="9"/>
              </w:rPr>
            </w:pPr>
          </w:p>
        </w:tc>
        <w:tc>
          <w:tcPr>
            <w:tcW w:w="1380" w:type="dxa"/>
            <w:vAlign w:val="bottom"/>
          </w:tcPr>
          <w:p w14:paraId="758142DF" w14:textId="77777777" w:rsidR="00DF36C9" w:rsidRDefault="00DF36C9">
            <w:pPr>
              <w:rPr>
                <w:sz w:val="9"/>
                <w:szCs w:val="9"/>
              </w:rPr>
            </w:pPr>
          </w:p>
        </w:tc>
        <w:tc>
          <w:tcPr>
            <w:tcW w:w="460" w:type="dxa"/>
            <w:vAlign w:val="bottom"/>
          </w:tcPr>
          <w:p w14:paraId="7AEF6A88" w14:textId="77777777" w:rsidR="00DF36C9" w:rsidRDefault="00DF36C9">
            <w:pPr>
              <w:rPr>
                <w:sz w:val="9"/>
                <w:szCs w:val="9"/>
              </w:rPr>
            </w:pPr>
          </w:p>
        </w:tc>
        <w:tc>
          <w:tcPr>
            <w:tcW w:w="600" w:type="dxa"/>
            <w:vAlign w:val="bottom"/>
          </w:tcPr>
          <w:p w14:paraId="4DD6D79F" w14:textId="77777777" w:rsidR="00DF36C9" w:rsidRDefault="00DF36C9">
            <w:pPr>
              <w:rPr>
                <w:sz w:val="9"/>
                <w:szCs w:val="9"/>
              </w:rPr>
            </w:pPr>
          </w:p>
        </w:tc>
        <w:tc>
          <w:tcPr>
            <w:tcW w:w="0" w:type="dxa"/>
            <w:vAlign w:val="bottom"/>
          </w:tcPr>
          <w:p w14:paraId="461ABE1C" w14:textId="77777777" w:rsidR="00DF36C9" w:rsidRDefault="00DF36C9">
            <w:pPr>
              <w:rPr>
                <w:sz w:val="1"/>
                <w:szCs w:val="1"/>
              </w:rPr>
            </w:pPr>
          </w:p>
        </w:tc>
      </w:tr>
      <w:tr w:rsidR="00DF36C9" w14:paraId="7F9C2730" w14:textId="77777777">
        <w:trPr>
          <w:trHeight w:val="32"/>
        </w:trPr>
        <w:tc>
          <w:tcPr>
            <w:tcW w:w="560" w:type="dxa"/>
            <w:vAlign w:val="bottom"/>
          </w:tcPr>
          <w:p w14:paraId="0559D719" w14:textId="77777777" w:rsidR="00DF36C9" w:rsidRDefault="00DF36C9">
            <w:pPr>
              <w:rPr>
                <w:sz w:val="2"/>
                <w:szCs w:val="2"/>
              </w:rPr>
            </w:pPr>
          </w:p>
        </w:tc>
        <w:tc>
          <w:tcPr>
            <w:tcW w:w="520" w:type="dxa"/>
            <w:vAlign w:val="bottom"/>
          </w:tcPr>
          <w:p w14:paraId="629D9A38" w14:textId="77777777" w:rsidR="00DF36C9" w:rsidRDefault="00DF36C9">
            <w:pPr>
              <w:rPr>
                <w:sz w:val="2"/>
                <w:szCs w:val="2"/>
              </w:rPr>
            </w:pPr>
          </w:p>
        </w:tc>
        <w:tc>
          <w:tcPr>
            <w:tcW w:w="760" w:type="dxa"/>
            <w:vMerge w:val="restart"/>
            <w:vAlign w:val="bottom"/>
          </w:tcPr>
          <w:p w14:paraId="533242C4" w14:textId="77777777" w:rsidR="00DF36C9" w:rsidRDefault="00BA543D">
            <w:pPr>
              <w:ind w:right="201"/>
              <w:jc w:val="center"/>
              <w:rPr>
                <w:sz w:val="20"/>
                <w:szCs w:val="20"/>
              </w:rPr>
            </w:pPr>
            <w:r>
              <w:rPr>
                <w:rFonts w:eastAsia="Times New Roman"/>
                <w:sz w:val="7"/>
                <w:szCs w:val="7"/>
              </w:rPr>
              <w:t>CİHAZI</w:t>
            </w:r>
          </w:p>
        </w:tc>
        <w:tc>
          <w:tcPr>
            <w:tcW w:w="1280" w:type="dxa"/>
            <w:vMerge/>
            <w:vAlign w:val="bottom"/>
          </w:tcPr>
          <w:p w14:paraId="4A382CAC" w14:textId="77777777" w:rsidR="00DF36C9" w:rsidRDefault="00DF36C9">
            <w:pPr>
              <w:rPr>
                <w:sz w:val="2"/>
                <w:szCs w:val="2"/>
              </w:rPr>
            </w:pPr>
          </w:p>
        </w:tc>
        <w:tc>
          <w:tcPr>
            <w:tcW w:w="1480" w:type="dxa"/>
            <w:vAlign w:val="bottom"/>
          </w:tcPr>
          <w:p w14:paraId="6816A9A9" w14:textId="77777777" w:rsidR="00DF36C9" w:rsidRDefault="00DF36C9">
            <w:pPr>
              <w:rPr>
                <w:sz w:val="2"/>
                <w:szCs w:val="2"/>
              </w:rPr>
            </w:pPr>
          </w:p>
        </w:tc>
        <w:tc>
          <w:tcPr>
            <w:tcW w:w="1380" w:type="dxa"/>
            <w:vAlign w:val="bottom"/>
          </w:tcPr>
          <w:p w14:paraId="487796CE" w14:textId="77777777" w:rsidR="00DF36C9" w:rsidRDefault="00DF36C9">
            <w:pPr>
              <w:rPr>
                <w:sz w:val="2"/>
                <w:szCs w:val="2"/>
              </w:rPr>
            </w:pPr>
          </w:p>
        </w:tc>
        <w:tc>
          <w:tcPr>
            <w:tcW w:w="460" w:type="dxa"/>
            <w:vAlign w:val="bottom"/>
          </w:tcPr>
          <w:p w14:paraId="2EE13195" w14:textId="77777777" w:rsidR="00DF36C9" w:rsidRDefault="00DF36C9">
            <w:pPr>
              <w:rPr>
                <w:sz w:val="2"/>
                <w:szCs w:val="2"/>
              </w:rPr>
            </w:pPr>
          </w:p>
        </w:tc>
        <w:tc>
          <w:tcPr>
            <w:tcW w:w="600" w:type="dxa"/>
            <w:vAlign w:val="bottom"/>
          </w:tcPr>
          <w:p w14:paraId="1037E551" w14:textId="77777777" w:rsidR="00DF36C9" w:rsidRDefault="00DF36C9">
            <w:pPr>
              <w:rPr>
                <w:sz w:val="2"/>
                <w:szCs w:val="2"/>
              </w:rPr>
            </w:pPr>
          </w:p>
        </w:tc>
        <w:tc>
          <w:tcPr>
            <w:tcW w:w="0" w:type="dxa"/>
            <w:vAlign w:val="bottom"/>
          </w:tcPr>
          <w:p w14:paraId="4B651324" w14:textId="77777777" w:rsidR="00DF36C9" w:rsidRDefault="00DF36C9">
            <w:pPr>
              <w:spacing w:line="20" w:lineRule="exact"/>
              <w:rPr>
                <w:sz w:val="1"/>
                <w:szCs w:val="1"/>
              </w:rPr>
            </w:pPr>
          </w:p>
        </w:tc>
      </w:tr>
      <w:tr w:rsidR="00DF36C9" w14:paraId="22470855" w14:textId="77777777">
        <w:trPr>
          <w:trHeight w:val="54"/>
        </w:trPr>
        <w:tc>
          <w:tcPr>
            <w:tcW w:w="560" w:type="dxa"/>
            <w:vAlign w:val="bottom"/>
          </w:tcPr>
          <w:p w14:paraId="249857D9" w14:textId="77777777" w:rsidR="00DF36C9" w:rsidRDefault="00DF36C9">
            <w:pPr>
              <w:rPr>
                <w:sz w:val="4"/>
                <w:szCs w:val="4"/>
              </w:rPr>
            </w:pPr>
          </w:p>
        </w:tc>
        <w:tc>
          <w:tcPr>
            <w:tcW w:w="520" w:type="dxa"/>
            <w:vAlign w:val="bottom"/>
          </w:tcPr>
          <w:p w14:paraId="036ED99B" w14:textId="77777777" w:rsidR="00DF36C9" w:rsidRDefault="00DF36C9">
            <w:pPr>
              <w:rPr>
                <w:sz w:val="4"/>
                <w:szCs w:val="4"/>
              </w:rPr>
            </w:pPr>
          </w:p>
        </w:tc>
        <w:tc>
          <w:tcPr>
            <w:tcW w:w="760" w:type="dxa"/>
            <w:vMerge/>
            <w:vAlign w:val="bottom"/>
          </w:tcPr>
          <w:p w14:paraId="4E9EC482" w14:textId="77777777" w:rsidR="00DF36C9" w:rsidRDefault="00DF36C9">
            <w:pPr>
              <w:rPr>
                <w:sz w:val="4"/>
                <w:szCs w:val="4"/>
              </w:rPr>
            </w:pPr>
          </w:p>
        </w:tc>
        <w:tc>
          <w:tcPr>
            <w:tcW w:w="1280" w:type="dxa"/>
            <w:vAlign w:val="bottom"/>
          </w:tcPr>
          <w:p w14:paraId="3BE587B8" w14:textId="77777777" w:rsidR="00DF36C9" w:rsidRDefault="00DF36C9">
            <w:pPr>
              <w:rPr>
                <w:sz w:val="4"/>
                <w:szCs w:val="4"/>
              </w:rPr>
            </w:pPr>
          </w:p>
        </w:tc>
        <w:tc>
          <w:tcPr>
            <w:tcW w:w="1480" w:type="dxa"/>
            <w:vAlign w:val="bottom"/>
          </w:tcPr>
          <w:p w14:paraId="6F94652C" w14:textId="77777777" w:rsidR="00DF36C9" w:rsidRDefault="00DF36C9">
            <w:pPr>
              <w:rPr>
                <w:sz w:val="4"/>
                <w:szCs w:val="4"/>
              </w:rPr>
            </w:pPr>
          </w:p>
        </w:tc>
        <w:tc>
          <w:tcPr>
            <w:tcW w:w="1380" w:type="dxa"/>
            <w:vAlign w:val="bottom"/>
          </w:tcPr>
          <w:p w14:paraId="2AFA4631" w14:textId="77777777" w:rsidR="00DF36C9" w:rsidRDefault="00DF36C9">
            <w:pPr>
              <w:rPr>
                <w:sz w:val="4"/>
                <w:szCs w:val="4"/>
              </w:rPr>
            </w:pPr>
          </w:p>
        </w:tc>
        <w:tc>
          <w:tcPr>
            <w:tcW w:w="460" w:type="dxa"/>
            <w:vAlign w:val="bottom"/>
          </w:tcPr>
          <w:p w14:paraId="5E638D5B" w14:textId="77777777" w:rsidR="00DF36C9" w:rsidRDefault="00DF36C9">
            <w:pPr>
              <w:rPr>
                <w:sz w:val="4"/>
                <w:szCs w:val="4"/>
              </w:rPr>
            </w:pPr>
          </w:p>
        </w:tc>
        <w:tc>
          <w:tcPr>
            <w:tcW w:w="600" w:type="dxa"/>
            <w:vAlign w:val="bottom"/>
          </w:tcPr>
          <w:p w14:paraId="2C32C7CF" w14:textId="77777777" w:rsidR="00DF36C9" w:rsidRDefault="00DF36C9">
            <w:pPr>
              <w:rPr>
                <w:sz w:val="4"/>
                <w:szCs w:val="4"/>
              </w:rPr>
            </w:pPr>
          </w:p>
        </w:tc>
        <w:tc>
          <w:tcPr>
            <w:tcW w:w="0" w:type="dxa"/>
            <w:vAlign w:val="bottom"/>
          </w:tcPr>
          <w:p w14:paraId="33280B52" w14:textId="77777777" w:rsidR="00DF36C9" w:rsidRDefault="00DF36C9">
            <w:pPr>
              <w:rPr>
                <w:sz w:val="1"/>
                <w:szCs w:val="1"/>
              </w:rPr>
            </w:pPr>
          </w:p>
        </w:tc>
      </w:tr>
      <w:tr w:rsidR="00DF36C9" w14:paraId="5F78E91F" w14:textId="77777777">
        <w:trPr>
          <w:trHeight w:val="299"/>
        </w:trPr>
        <w:tc>
          <w:tcPr>
            <w:tcW w:w="560" w:type="dxa"/>
            <w:vAlign w:val="bottom"/>
          </w:tcPr>
          <w:p w14:paraId="1A17598E" w14:textId="77777777" w:rsidR="00DF36C9" w:rsidRDefault="00DF36C9">
            <w:pPr>
              <w:rPr>
                <w:sz w:val="24"/>
                <w:szCs w:val="24"/>
              </w:rPr>
            </w:pPr>
          </w:p>
        </w:tc>
        <w:tc>
          <w:tcPr>
            <w:tcW w:w="520" w:type="dxa"/>
            <w:vAlign w:val="bottom"/>
          </w:tcPr>
          <w:p w14:paraId="0CD36AAA" w14:textId="77777777" w:rsidR="00DF36C9" w:rsidRDefault="00DF36C9">
            <w:pPr>
              <w:rPr>
                <w:sz w:val="24"/>
                <w:szCs w:val="24"/>
              </w:rPr>
            </w:pPr>
          </w:p>
        </w:tc>
        <w:tc>
          <w:tcPr>
            <w:tcW w:w="760" w:type="dxa"/>
            <w:vAlign w:val="bottom"/>
          </w:tcPr>
          <w:p w14:paraId="25AFB993" w14:textId="77777777" w:rsidR="00DF36C9" w:rsidRDefault="00DF36C9">
            <w:pPr>
              <w:rPr>
                <w:sz w:val="24"/>
                <w:szCs w:val="24"/>
              </w:rPr>
            </w:pPr>
          </w:p>
        </w:tc>
        <w:tc>
          <w:tcPr>
            <w:tcW w:w="1280" w:type="dxa"/>
            <w:vAlign w:val="bottom"/>
          </w:tcPr>
          <w:p w14:paraId="616F109F" w14:textId="77777777" w:rsidR="00DF36C9" w:rsidRDefault="00DF36C9">
            <w:pPr>
              <w:rPr>
                <w:sz w:val="24"/>
                <w:szCs w:val="24"/>
              </w:rPr>
            </w:pPr>
          </w:p>
        </w:tc>
        <w:tc>
          <w:tcPr>
            <w:tcW w:w="1480" w:type="dxa"/>
            <w:vAlign w:val="bottom"/>
          </w:tcPr>
          <w:p w14:paraId="7CDD83E4" w14:textId="77777777" w:rsidR="00DF36C9" w:rsidRDefault="00BA543D">
            <w:pPr>
              <w:ind w:right="901"/>
              <w:jc w:val="right"/>
              <w:rPr>
                <w:sz w:val="20"/>
                <w:szCs w:val="20"/>
              </w:rPr>
            </w:pPr>
            <w:r>
              <w:rPr>
                <w:rFonts w:eastAsia="Times New Roman"/>
                <w:sz w:val="7"/>
                <w:szCs w:val="7"/>
              </w:rPr>
              <w:t>YAMAZUMİ</w:t>
            </w:r>
          </w:p>
        </w:tc>
        <w:tc>
          <w:tcPr>
            <w:tcW w:w="1380" w:type="dxa"/>
            <w:vAlign w:val="bottom"/>
          </w:tcPr>
          <w:p w14:paraId="5919C3C1" w14:textId="77777777" w:rsidR="00DF36C9" w:rsidRDefault="00DF36C9">
            <w:pPr>
              <w:rPr>
                <w:sz w:val="24"/>
                <w:szCs w:val="24"/>
              </w:rPr>
            </w:pPr>
          </w:p>
        </w:tc>
        <w:tc>
          <w:tcPr>
            <w:tcW w:w="460" w:type="dxa"/>
            <w:vAlign w:val="bottom"/>
          </w:tcPr>
          <w:p w14:paraId="4C779BC1" w14:textId="77777777" w:rsidR="00DF36C9" w:rsidRDefault="00DF36C9">
            <w:pPr>
              <w:rPr>
                <w:sz w:val="24"/>
                <w:szCs w:val="24"/>
              </w:rPr>
            </w:pPr>
          </w:p>
        </w:tc>
        <w:tc>
          <w:tcPr>
            <w:tcW w:w="600" w:type="dxa"/>
            <w:vAlign w:val="bottom"/>
          </w:tcPr>
          <w:p w14:paraId="239F1062" w14:textId="77777777" w:rsidR="00DF36C9" w:rsidRDefault="00DF36C9">
            <w:pPr>
              <w:rPr>
                <w:sz w:val="24"/>
                <w:szCs w:val="24"/>
              </w:rPr>
            </w:pPr>
          </w:p>
        </w:tc>
        <w:tc>
          <w:tcPr>
            <w:tcW w:w="0" w:type="dxa"/>
            <w:vAlign w:val="bottom"/>
          </w:tcPr>
          <w:p w14:paraId="28444E34" w14:textId="77777777" w:rsidR="00DF36C9" w:rsidRDefault="00DF36C9">
            <w:pPr>
              <w:rPr>
                <w:sz w:val="1"/>
                <w:szCs w:val="1"/>
              </w:rPr>
            </w:pPr>
          </w:p>
        </w:tc>
      </w:tr>
      <w:tr w:rsidR="00DF36C9" w14:paraId="6B26EE2A" w14:textId="77777777">
        <w:trPr>
          <w:trHeight w:val="181"/>
        </w:trPr>
        <w:tc>
          <w:tcPr>
            <w:tcW w:w="560" w:type="dxa"/>
            <w:vMerge w:val="restart"/>
            <w:vAlign w:val="bottom"/>
          </w:tcPr>
          <w:p w14:paraId="3C9427FF" w14:textId="77777777" w:rsidR="00DF36C9" w:rsidRDefault="00BA543D">
            <w:pPr>
              <w:ind w:right="79"/>
              <w:jc w:val="center"/>
              <w:rPr>
                <w:sz w:val="20"/>
                <w:szCs w:val="20"/>
              </w:rPr>
            </w:pPr>
            <w:r>
              <w:rPr>
                <w:rFonts w:eastAsia="Times New Roman"/>
                <w:sz w:val="8"/>
                <w:szCs w:val="8"/>
              </w:rPr>
              <w:t>Poliklinik</w:t>
            </w:r>
          </w:p>
        </w:tc>
        <w:tc>
          <w:tcPr>
            <w:tcW w:w="520" w:type="dxa"/>
            <w:vMerge w:val="restart"/>
            <w:vAlign w:val="bottom"/>
          </w:tcPr>
          <w:p w14:paraId="1ACF4465" w14:textId="77777777" w:rsidR="00DF36C9" w:rsidRDefault="00BA543D">
            <w:pPr>
              <w:ind w:left="160"/>
              <w:rPr>
                <w:sz w:val="20"/>
                <w:szCs w:val="20"/>
              </w:rPr>
            </w:pPr>
            <w:r>
              <w:rPr>
                <w:rFonts w:ascii="Calibri" w:eastAsia="Calibri" w:hAnsi="Calibri" w:cs="Calibri"/>
                <w:sz w:val="6"/>
                <w:szCs w:val="6"/>
              </w:rPr>
              <w:t>HEİJUNKA</w:t>
            </w:r>
          </w:p>
        </w:tc>
        <w:tc>
          <w:tcPr>
            <w:tcW w:w="760" w:type="dxa"/>
            <w:vMerge w:val="restart"/>
            <w:vAlign w:val="bottom"/>
          </w:tcPr>
          <w:p w14:paraId="1C7F999B" w14:textId="77777777" w:rsidR="00DF36C9" w:rsidRDefault="00BA543D">
            <w:pPr>
              <w:ind w:left="180"/>
              <w:rPr>
                <w:sz w:val="20"/>
                <w:szCs w:val="20"/>
              </w:rPr>
            </w:pPr>
            <w:r>
              <w:rPr>
                <w:rFonts w:eastAsia="Times New Roman"/>
                <w:sz w:val="8"/>
                <w:szCs w:val="8"/>
              </w:rPr>
              <w:t>Muayene</w:t>
            </w:r>
          </w:p>
        </w:tc>
        <w:tc>
          <w:tcPr>
            <w:tcW w:w="1280" w:type="dxa"/>
            <w:vMerge w:val="restart"/>
            <w:vAlign w:val="bottom"/>
          </w:tcPr>
          <w:p w14:paraId="66348AA6" w14:textId="77777777" w:rsidR="00DF36C9" w:rsidRDefault="00BA543D">
            <w:pPr>
              <w:ind w:left="522"/>
              <w:jc w:val="center"/>
              <w:rPr>
                <w:sz w:val="20"/>
                <w:szCs w:val="20"/>
              </w:rPr>
            </w:pPr>
            <w:r>
              <w:rPr>
                <w:rFonts w:eastAsia="Times New Roman"/>
                <w:w w:val="99"/>
                <w:sz w:val="8"/>
                <w:szCs w:val="8"/>
              </w:rPr>
              <w:t>R-U-M-D</w:t>
            </w:r>
          </w:p>
        </w:tc>
        <w:tc>
          <w:tcPr>
            <w:tcW w:w="1480" w:type="dxa"/>
            <w:vMerge w:val="restart"/>
            <w:vAlign w:val="bottom"/>
          </w:tcPr>
          <w:p w14:paraId="08B7FD1E" w14:textId="77777777" w:rsidR="00DF36C9" w:rsidRDefault="00BA543D">
            <w:pPr>
              <w:ind w:right="241"/>
              <w:jc w:val="right"/>
              <w:rPr>
                <w:sz w:val="20"/>
                <w:szCs w:val="20"/>
              </w:rPr>
            </w:pPr>
            <w:r>
              <w:rPr>
                <w:rFonts w:eastAsia="Times New Roman"/>
                <w:sz w:val="8"/>
                <w:szCs w:val="8"/>
              </w:rPr>
              <w:t>Ultrason</w:t>
            </w:r>
          </w:p>
        </w:tc>
        <w:tc>
          <w:tcPr>
            <w:tcW w:w="1380" w:type="dxa"/>
            <w:vMerge w:val="restart"/>
            <w:vAlign w:val="bottom"/>
          </w:tcPr>
          <w:p w14:paraId="15761036" w14:textId="77777777" w:rsidR="00DF36C9" w:rsidRDefault="00BA543D">
            <w:pPr>
              <w:ind w:left="362"/>
              <w:jc w:val="center"/>
              <w:rPr>
                <w:sz w:val="20"/>
                <w:szCs w:val="20"/>
              </w:rPr>
            </w:pPr>
            <w:r>
              <w:rPr>
                <w:rFonts w:eastAsia="Times New Roman"/>
                <w:w w:val="94"/>
                <w:sz w:val="8"/>
                <w:szCs w:val="8"/>
              </w:rPr>
              <w:t>Poliklinik</w:t>
            </w:r>
          </w:p>
        </w:tc>
        <w:tc>
          <w:tcPr>
            <w:tcW w:w="460" w:type="dxa"/>
            <w:vAlign w:val="bottom"/>
          </w:tcPr>
          <w:p w14:paraId="6D58B6D0" w14:textId="77777777" w:rsidR="00DF36C9" w:rsidRDefault="00BA543D">
            <w:pPr>
              <w:ind w:right="126"/>
              <w:jc w:val="right"/>
              <w:rPr>
                <w:sz w:val="20"/>
                <w:szCs w:val="20"/>
              </w:rPr>
            </w:pPr>
            <w:r>
              <w:rPr>
                <w:rFonts w:ascii="Calibri" w:eastAsia="Calibri" w:hAnsi="Calibri" w:cs="Calibri"/>
                <w:sz w:val="6"/>
                <w:szCs w:val="6"/>
              </w:rPr>
              <w:t>HEİJUNKA</w:t>
            </w:r>
          </w:p>
        </w:tc>
        <w:tc>
          <w:tcPr>
            <w:tcW w:w="600" w:type="dxa"/>
            <w:vMerge w:val="restart"/>
            <w:vAlign w:val="bottom"/>
          </w:tcPr>
          <w:p w14:paraId="7F6A4989" w14:textId="77777777" w:rsidR="00DF36C9" w:rsidRDefault="00BA543D">
            <w:pPr>
              <w:ind w:left="280"/>
              <w:rPr>
                <w:sz w:val="20"/>
                <w:szCs w:val="20"/>
              </w:rPr>
            </w:pPr>
            <w:r>
              <w:rPr>
                <w:rFonts w:eastAsia="Times New Roman"/>
                <w:sz w:val="8"/>
                <w:szCs w:val="8"/>
              </w:rPr>
              <w:t>Sonuç</w:t>
            </w:r>
          </w:p>
        </w:tc>
        <w:tc>
          <w:tcPr>
            <w:tcW w:w="0" w:type="dxa"/>
            <w:vAlign w:val="bottom"/>
          </w:tcPr>
          <w:p w14:paraId="2B941644" w14:textId="77777777" w:rsidR="00DF36C9" w:rsidRDefault="00DF36C9">
            <w:pPr>
              <w:rPr>
                <w:sz w:val="1"/>
                <w:szCs w:val="1"/>
              </w:rPr>
            </w:pPr>
          </w:p>
        </w:tc>
      </w:tr>
      <w:tr w:rsidR="00DF36C9" w14:paraId="657057A2" w14:textId="77777777">
        <w:trPr>
          <w:trHeight w:val="52"/>
        </w:trPr>
        <w:tc>
          <w:tcPr>
            <w:tcW w:w="560" w:type="dxa"/>
            <w:vMerge/>
            <w:vAlign w:val="bottom"/>
          </w:tcPr>
          <w:p w14:paraId="4F8BBBB1" w14:textId="77777777" w:rsidR="00DF36C9" w:rsidRDefault="00DF36C9">
            <w:pPr>
              <w:rPr>
                <w:sz w:val="4"/>
                <w:szCs w:val="4"/>
              </w:rPr>
            </w:pPr>
          </w:p>
        </w:tc>
        <w:tc>
          <w:tcPr>
            <w:tcW w:w="520" w:type="dxa"/>
            <w:vMerge/>
            <w:vAlign w:val="bottom"/>
          </w:tcPr>
          <w:p w14:paraId="3EAC47A6" w14:textId="77777777" w:rsidR="00DF36C9" w:rsidRDefault="00DF36C9">
            <w:pPr>
              <w:rPr>
                <w:sz w:val="4"/>
                <w:szCs w:val="4"/>
              </w:rPr>
            </w:pPr>
          </w:p>
        </w:tc>
        <w:tc>
          <w:tcPr>
            <w:tcW w:w="760" w:type="dxa"/>
            <w:vMerge/>
            <w:vAlign w:val="bottom"/>
          </w:tcPr>
          <w:p w14:paraId="724576AE" w14:textId="77777777" w:rsidR="00DF36C9" w:rsidRDefault="00DF36C9">
            <w:pPr>
              <w:rPr>
                <w:sz w:val="4"/>
                <w:szCs w:val="4"/>
              </w:rPr>
            </w:pPr>
          </w:p>
        </w:tc>
        <w:tc>
          <w:tcPr>
            <w:tcW w:w="1280" w:type="dxa"/>
            <w:vMerge/>
            <w:vAlign w:val="bottom"/>
          </w:tcPr>
          <w:p w14:paraId="6DE6E712" w14:textId="77777777" w:rsidR="00DF36C9" w:rsidRDefault="00DF36C9">
            <w:pPr>
              <w:rPr>
                <w:sz w:val="4"/>
                <w:szCs w:val="4"/>
              </w:rPr>
            </w:pPr>
          </w:p>
        </w:tc>
        <w:tc>
          <w:tcPr>
            <w:tcW w:w="1480" w:type="dxa"/>
            <w:vMerge/>
            <w:vAlign w:val="bottom"/>
          </w:tcPr>
          <w:p w14:paraId="4E3B931A" w14:textId="77777777" w:rsidR="00DF36C9" w:rsidRDefault="00DF36C9">
            <w:pPr>
              <w:rPr>
                <w:sz w:val="4"/>
                <w:szCs w:val="4"/>
              </w:rPr>
            </w:pPr>
          </w:p>
        </w:tc>
        <w:tc>
          <w:tcPr>
            <w:tcW w:w="1380" w:type="dxa"/>
            <w:vMerge/>
            <w:vAlign w:val="bottom"/>
          </w:tcPr>
          <w:p w14:paraId="5E872622" w14:textId="77777777" w:rsidR="00DF36C9" w:rsidRDefault="00DF36C9">
            <w:pPr>
              <w:rPr>
                <w:sz w:val="4"/>
                <w:szCs w:val="4"/>
              </w:rPr>
            </w:pPr>
          </w:p>
        </w:tc>
        <w:tc>
          <w:tcPr>
            <w:tcW w:w="460" w:type="dxa"/>
            <w:vAlign w:val="bottom"/>
          </w:tcPr>
          <w:p w14:paraId="01CED074" w14:textId="77777777" w:rsidR="00DF36C9" w:rsidRDefault="00DF36C9">
            <w:pPr>
              <w:rPr>
                <w:sz w:val="4"/>
                <w:szCs w:val="4"/>
              </w:rPr>
            </w:pPr>
          </w:p>
        </w:tc>
        <w:tc>
          <w:tcPr>
            <w:tcW w:w="600" w:type="dxa"/>
            <w:vMerge/>
            <w:vAlign w:val="bottom"/>
          </w:tcPr>
          <w:p w14:paraId="761FAD68" w14:textId="77777777" w:rsidR="00DF36C9" w:rsidRDefault="00DF36C9">
            <w:pPr>
              <w:rPr>
                <w:sz w:val="4"/>
                <w:szCs w:val="4"/>
              </w:rPr>
            </w:pPr>
          </w:p>
        </w:tc>
        <w:tc>
          <w:tcPr>
            <w:tcW w:w="0" w:type="dxa"/>
            <w:vAlign w:val="bottom"/>
          </w:tcPr>
          <w:p w14:paraId="384C62A0" w14:textId="77777777" w:rsidR="00DF36C9" w:rsidRDefault="00DF36C9">
            <w:pPr>
              <w:rPr>
                <w:sz w:val="1"/>
                <w:szCs w:val="1"/>
              </w:rPr>
            </w:pPr>
          </w:p>
        </w:tc>
      </w:tr>
      <w:tr w:rsidR="00DF36C9" w14:paraId="602DBEC6" w14:textId="77777777">
        <w:trPr>
          <w:trHeight w:val="95"/>
        </w:trPr>
        <w:tc>
          <w:tcPr>
            <w:tcW w:w="560" w:type="dxa"/>
            <w:vAlign w:val="bottom"/>
          </w:tcPr>
          <w:p w14:paraId="21DED4F2" w14:textId="77777777" w:rsidR="00DF36C9" w:rsidRDefault="00BA543D">
            <w:pPr>
              <w:ind w:right="59"/>
              <w:jc w:val="center"/>
              <w:rPr>
                <w:sz w:val="20"/>
                <w:szCs w:val="20"/>
              </w:rPr>
            </w:pPr>
            <w:r>
              <w:rPr>
                <w:rFonts w:eastAsia="Times New Roman"/>
                <w:sz w:val="8"/>
                <w:szCs w:val="8"/>
              </w:rPr>
              <w:t>Sekreterliği</w:t>
            </w:r>
          </w:p>
        </w:tc>
        <w:tc>
          <w:tcPr>
            <w:tcW w:w="520" w:type="dxa"/>
            <w:vAlign w:val="bottom"/>
          </w:tcPr>
          <w:p w14:paraId="7C9BFB63" w14:textId="77777777" w:rsidR="00DF36C9" w:rsidRDefault="00DF36C9">
            <w:pPr>
              <w:rPr>
                <w:sz w:val="8"/>
                <w:szCs w:val="8"/>
              </w:rPr>
            </w:pPr>
          </w:p>
        </w:tc>
        <w:tc>
          <w:tcPr>
            <w:tcW w:w="760" w:type="dxa"/>
            <w:vAlign w:val="bottom"/>
          </w:tcPr>
          <w:p w14:paraId="0707FD01" w14:textId="77777777" w:rsidR="00DF36C9" w:rsidRDefault="00DF36C9">
            <w:pPr>
              <w:rPr>
                <w:sz w:val="8"/>
                <w:szCs w:val="8"/>
              </w:rPr>
            </w:pPr>
          </w:p>
        </w:tc>
        <w:tc>
          <w:tcPr>
            <w:tcW w:w="1280" w:type="dxa"/>
            <w:vAlign w:val="bottom"/>
          </w:tcPr>
          <w:p w14:paraId="5881C28A" w14:textId="77777777" w:rsidR="00DF36C9" w:rsidRDefault="00BA543D">
            <w:pPr>
              <w:spacing w:line="91" w:lineRule="exact"/>
              <w:ind w:left="522"/>
              <w:jc w:val="center"/>
              <w:rPr>
                <w:sz w:val="20"/>
                <w:szCs w:val="20"/>
              </w:rPr>
            </w:pPr>
            <w:r>
              <w:rPr>
                <w:rFonts w:eastAsia="Times New Roman"/>
                <w:w w:val="96"/>
                <w:sz w:val="8"/>
                <w:szCs w:val="8"/>
              </w:rPr>
              <w:t>Sekreterliği</w:t>
            </w:r>
          </w:p>
        </w:tc>
        <w:tc>
          <w:tcPr>
            <w:tcW w:w="1480" w:type="dxa"/>
            <w:vAlign w:val="bottom"/>
          </w:tcPr>
          <w:p w14:paraId="0511044C" w14:textId="77777777" w:rsidR="00DF36C9" w:rsidRDefault="00DF36C9">
            <w:pPr>
              <w:rPr>
                <w:sz w:val="8"/>
                <w:szCs w:val="8"/>
              </w:rPr>
            </w:pPr>
          </w:p>
        </w:tc>
        <w:tc>
          <w:tcPr>
            <w:tcW w:w="1380" w:type="dxa"/>
            <w:vAlign w:val="bottom"/>
          </w:tcPr>
          <w:p w14:paraId="78DE9B1E" w14:textId="77777777" w:rsidR="00DF36C9" w:rsidRDefault="00BA543D">
            <w:pPr>
              <w:ind w:left="362"/>
              <w:jc w:val="center"/>
              <w:rPr>
                <w:sz w:val="20"/>
                <w:szCs w:val="20"/>
              </w:rPr>
            </w:pPr>
            <w:r>
              <w:rPr>
                <w:rFonts w:eastAsia="Times New Roman"/>
                <w:sz w:val="8"/>
                <w:szCs w:val="8"/>
              </w:rPr>
              <w:t>Sekreterliği</w:t>
            </w:r>
          </w:p>
        </w:tc>
        <w:tc>
          <w:tcPr>
            <w:tcW w:w="460" w:type="dxa"/>
            <w:vAlign w:val="bottom"/>
          </w:tcPr>
          <w:p w14:paraId="0EF1C0FE" w14:textId="77777777" w:rsidR="00DF36C9" w:rsidRDefault="00DF36C9">
            <w:pPr>
              <w:rPr>
                <w:sz w:val="8"/>
                <w:szCs w:val="8"/>
              </w:rPr>
            </w:pPr>
          </w:p>
        </w:tc>
        <w:tc>
          <w:tcPr>
            <w:tcW w:w="600" w:type="dxa"/>
            <w:vAlign w:val="bottom"/>
          </w:tcPr>
          <w:p w14:paraId="6B8583BF" w14:textId="77777777" w:rsidR="00DF36C9" w:rsidRDefault="00DF36C9">
            <w:pPr>
              <w:rPr>
                <w:sz w:val="8"/>
                <w:szCs w:val="8"/>
              </w:rPr>
            </w:pPr>
          </w:p>
        </w:tc>
        <w:tc>
          <w:tcPr>
            <w:tcW w:w="0" w:type="dxa"/>
            <w:vAlign w:val="bottom"/>
          </w:tcPr>
          <w:p w14:paraId="7C1C2E6B" w14:textId="77777777" w:rsidR="00DF36C9" w:rsidRDefault="00DF36C9">
            <w:pPr>
              <w:rPr>
                <w:sz w:val="1"/>
                <w:szCs w:val="1"/>
              </w:rPr>
            </w:pPr>
          </w:p>
        </w:tc>
      </w:tr>
      <w:tr w:rsidR="00DF36C9" w14:paraId="4CD3E74B" w14:textId="77777777">
        <w:trPr>
          <w:trHeight w:val="95"/>
        </w:trPr>
        <w:tc>
          <w:tcPr>
            <w:tcW w:w="560" w:type="dxa"/>
            <w:vAlign w:val="bottom"/>
          </w:tcPr>
          <w:p w14:paraId="55FC8E2A" w14:textId="77777777" w:rsidR="00DF36C9" w:rsidRDefault="00DF36C9">
            <w:pPr>
              <w:rPr>
                <w:sz w:val="8"/>
                <w:szCs w:val="8"/>
              </w:rPr>
            </w:pPr>
          </w:p>
        </w:tc>
        <w:tc>
          <w:tcPr>
            <w:tcW w:w="520" w:type="dxa"/>
            <w:vAlign w:val="bottom"/>
          </w:tcPr>
          <w:p w14:paraId="54E6D219" w14:textId="77777777" w:rsidR="00DF36C9" w:rsidRDefault="00DF36C9">
            <w:pPr>
              <w:rPr>
                <w:sz w:val="8"/>
                <w:szCs w:val="8"/>
              </w:rPr>
            </w:pPr>
          </w:p>
        </w:tc>
        <w:tc>
          <w:tcPr>
            <w:tcW w:w="760" w:type="dxa"/>
            <w:vAlign w:val="bottom"/>
          </w:tcPr>
          <w:p w14:paraId="3616F80D" w14:textId="77777777" w:rsidR="00DF36C9" w:rsidRDefault="00DF36C9">
            <w:pPr>
              <w:rPr>
                <w:sz w:val="8"/>
                <w:szCs w:val="8"/>
              </w:rPr>
            </w:pPr>
          </w:p>
        </w:tc>
        <w:tc>
          <w:tcPr>
            <w:tcW w:w="1280" w:type="dxa"/>
            <w:vAlign w:val="bottom"/>
          </w:tcPr>
          <w:p w14:paraId="2A36E4F0" w14:textId="77777777" w:rsidR="00DF36C9" w:rsidRDefault="00BA543D">
            <w:pPr>
              <w:spacing w:line="91" w:lineRule="exact"/>
              <w:ind w:left="522"/>
              <w:jc w:val="center"/>
              <w:rPr>
                <w:sz w:val="20"/>
                <w:szCs w:val="20"/>
              </w:rPr>
            </w:pPr>
            <w:r>
              <w:rPr>
                <w:rFonts w:eastAsia="Times New Roman"/>
                <w:w w:val="97"/>
                <w:sz w:val="8"/>
                <w:szCs w:val="8"/>
              </w:rPr>
              <w:t>(Ultrason)</w:t>
            </w:r>
          </w:p>
        </w:tc>
        <w:tc>
          <w:tcPr>
            <w:tcW w:w="1480" w:type="dxa"/>
            <w:vAlign w:val="bottom"/>
          </w:tcPr>
          <w:p w14:paraId="16F99957" w14:textId="77777777" w:rsidR="00DF36C9" w:rsidRDefault="00DF36C9">
            <w:pPr>
              <w:rPr>
                <w:sz w:val="8"/>
                <w:szCs w:val="8"/>
              </w:rPr>
            </w:pPr>
          </w:p>
        </w:tc>
        <w:tc>
          <w:tcPr>
            <w:tcW w:w="1380" w:type="dxa"/>
            <w:vAlign w:val="bottom"/>
          </w:tcPr>
          <w:p w14:paraId="007C6365" w14:textId="77777777" w:rsidR="00DF36C9" w:rsidRDefault="00BA543D">
            <w:pPr>
              <w:ind w:left="362"/>
              <w:jc w:val="center"/>
              <w:rPr>
                <w:sz w:val="20"/>
                <w:szCs w:val="20"/>
              </w:rPr>
            </w:pPr>
            <w:r>
              <w:rPr>
                <w:rFonts w:eastAsia="Times New Roman"/>
                <w:sz w:val="8"/>
                <w:szCs w:val="8"/>
              </w:rPr>
              <w:t>(Sonuç)</w:t>
            </w:r>
          </w:p>
        </w:tc>
        <w:tc>
          <w:tcPr>
            <w:tcW w:w="460" w:type="dxa"/>
            <w:vAlign w:val="bottom"/>
          </w:tcPr>
          <w:p w14:paraId="3EFDC36D" w14:textId="77777777" w:rsidR="00DF36C9" w:rsidRDefault="00DF36C9">
            <w:pPr>
              <w:rPr>
                <w:sz w:val="8"/>
                <w:szCs w:val="8"/>
              </w:rPr>
            </w:pPr>
          </w:p>
        </w:tc>
        <w:tc>
          <w:tcPr>
            <w:tcW w:w="600" w:type="dxa"/>
            <w:vAlign w:val="bottom"/>
          </w:tcPr>
          <w:p w14:paraId="283F0D1C" w14:textId="77777777" w:rsidR="00DF36C9" w:rsidRDefault="00DF36C9">
            <w:pPr>
              <w:rPr>
                <w:sz w:val="8"/>
                <w:szCs w:val="8"/>
              </w:rPr>
            </w:pPr>
          </w:p>
        </w:tc>
        <w:tc>
          <w:tcPr>
            <w:tcW w:w="0" w:type="dxa"/>
            <w:vAlign w:val="bottom"/>
          </w:tcPr>
          <w:p w14:paraId="15E6A851" w14:textId="77777777" w:rsidR="00DF36C9" w:rsidRDefault="00DF36C9">
            <w:pPr>
              <w:rPr>
                <w:sz w:val="1"/>
                <w:szCs w:val="1"/>
              </w:rPr>
            </w:pPr>
          </w:p>
        </w:tc>
      </w:tr>
      <w:tr w:rsidR="00DF36C9" w14:paraId="6E6E718F" w14:textId="77777777">
        <w:trPr>
          <w:trHeight w:val="358"/>
        </w:trPr>
        <w:tc>
          <w:tcPr>
            <w:tcW w:w="560" w:type="dxa"/>
            <w:vAlign w:val="bottom"/>
          </w:tcPr>
          <w:p w14:paraId="785D071A" w14:textId="77777777" w:rsidR="00DF36C9" w:rsidRDefault="00BA543D">
            <w:pPr>
              <w:rPr>
                <w:sz w:val="20"/>
                <w:szCs w:val="20"/>
              </w:rPr>
            </w:pPr>
            <w:r>
              <w:rPr>
                <w:rFonts w:eastAsia="Times New Roman"/>
                <w:sz w:val="8"/>
                <w:szCs w:val="8"/>
              </w:rPr>
              <w:t>C/T: 7,07 dk</w:t>
            </w:r>
          </w:p>
        </w:tc>
        <w:tc>
          <w:tcPr>
            <w:tcW w:w="520" w:type="dxa"/>
            <w:vAlign w:val="bottom"/>
          </w:tcPr>
          <w:p w14:paraId="23E66F00" w14:textId="77777777" w:rsidR="00DF36C9" w:rsidRDefault="00DF36C9">
            <w:pPr>
              <w:rPr>
                <w:sz w:val="24"/>
                <w:szCs w:val="24"/>
              </w:rPr>
            </w:pPr>
          </w:p>
        </w:tc>
        <w:tc>
          <w:tcPr>
            <w:tcW w:w="760" w:type="dxa"/>
            <w:vAlign w:val="bottom"/>
          </w:tcPr>
          <w:p w14:paraId="5A3D24E5" w14:textId="77777777" w:rsidR="00DF36C9" w:rsidRDefault="00BA543D">
            <w:pPr>
              <w:ind w:left="80"/>
              <w:rPr>
                <w:sz w:val="20"/>
                <w:szCs w:val="20"/>
              </w:rPr>
            </w:pPr>
            <w:r>
              <w:rPr>
                <w:rFonts w:eastAsia="Times New Roman"/>
                <w:sz w:val="8"/>
                <w:szCs w:val="8"/>
              </w:rPr>
              <w:t>C/T: 6,23 dk</w:t>
            </w:r>
          </w:p>
        </w:tc>
        <w:tc>
          <w:tcPr>
            <w:tcW w:w="1280" w:type="dxa"/>
            <w:vAlign w:val="bottom"/>
          </w:tcPr>
          <w:p w14:paraId="76BD537C" w14:textId="77777777" w:rsidR="00DF36C9" w:rsidRDefault="00BA543D">
            <w:pPr>
              <w:ind w:right="162"/>
              <w:jc w:val="right"/>
              <w:rPr>
                <w:sz w:val="20"/>
                <w:szCs w:val="20"/>
              </w:rPr>
            </w:pPr>
            <w:r>
              <w:rPr>
                <w:rFonts w:eastAsia="Times New Roman"/>
                <w:sz w:val="8"/>
                <w:szCs w:val="8"/>
              </w:rPr>
              <w:t>C/T: 1,92 dk</w:t>
            </w:r>
          </w:p>
        </w:tc>
        <w:tc>
          <w:tcPr>
            <w:tcW w:w="1480" w:type="dxa"/>
            <w:vAlign w:val="bottom"/>
          </w:tcPr>
          <w:p w14:paraId="5838A445" w14:textId="77777777" w:rsidR="00DF36C9" w:rsidRDefault="00BA543D">
            <w:pPr>
              <w:ind w:right="241"/>
              <w:jc w:val="right"/>
              <w:rPr>
                <w:sz w:val="20"/>
                <w:szCs w:val="20"/>
              </w:rPr>
            </w:pPr>
            <w:r>
              <w:rPr>
                <w:rFonts w:eastAsia="Times New Roman"/>
                <w:sz w:val="8"/>
                <w:szCs w:val="8"/>
              </w:rPr>
              <w:t>C/T: 14,15 dk</w:t>
            </w:r>
          </w:p>
        </w:tc>
        <w:tc>
          <w:tcPr>
            <w:tcW w:w="1380" w:type="dxa"/>
            <w:vAlign w:val="bottom"/>
          </w:tcPr>
          <w:p w14:paraId="1002DE62" w14:textId="77777777" w:rsidR="00DF36C9" w:rsidRDefault="00BA543D">
            <w:pPr>
              <w:ind w:left="620"/>
              <w:rPr>
                <w:sz w:val="20"/>
                <w:szCs w:val="20"/>
              </w:rPr>
            </w:pPr>
            <w:r>
              <w:rPr>
                <w:rFonts w:eastAsia="Times New Roman"/>
                <w:sz w:val="8"/>
                <w:szCs w:val="8"/>
              </w:rPr>
              <w:t>C/T: 2,96 dk</w:t>
            </w:r>
          </w:p>
        </w:tc>
        <w:tc>
          <w:tcPr>
            <w:tcW w:w="460" w:type="dxa"/>
            <w:vMerge w:val="restart"/>
            <w:vAlign w:val="bottom"/>
          </w:tcPr>
          <w:p w14:paraId="591A1DFB" w14:textId="77777777" w:rsidR="00DF36C9" w:rsidRDefault="00BA543D">
            <w:pPr>
              <w:ind w:right="146"/>
              <w:jc w:val="right"/>
              <w:rPr>
                <w:sz w:val="20"/>
                <w:szCs w:val="20"/>
              </w:rPr>
            </w:pPr>
            <w:r>
              <w:rPr>
                <w:rFonts w:ascii="Calibri" w:eastAsia="Calibri" w:hAnsi="Calibri" w:cs="Calibri"/>
                <w:sz w:val="6"/>
                <w:szCs w:val="6"/>
              </w:rPr>
              <w:t>FIFO</w:t>
            </w:r>
          </w:p>
        </w:tc>
        <w:tc>
          <w:tcPr>
            <w:tcW w:w="600" w:type="dxa"/>
            <w:vAlign w:val="bottom"/>
          </w:tcPr>
          <w:p w14:paraId="59FD11DB" w14:textId="77777777" w:rsidR="00DF36C9" w:rsidRDefault="00BA543D">
            <w:pPr>
              <w:ind w:left="140"/>
              <w:rPr>
                <w:sz w:val="20"/>
                <w:szCs w:val="20"/>
              </w:rPr>
            </w:pPr>
            <w:r>
              <w:rPr>
                <w:rFonts w:eastAsia="Times New Roman"/>
                <w:sz w:val="8"/>
                <w:szCs w:val="8"/>
              </w:rPr>
              <w:t>C/T: 6,69 dk</w:t>
            </w:r>
          </w:p>
        </w:tc>
        <w:tc>
          <w:tcPr>
            <w:tcW w:w="0" w:type="dxa"/>
            <w:vAlign w:val="bottom"/>
          </w:tcPr>
          <w:p w14:paraId="5CA2D912" w14:textId="77777777" w:rsidR="00DF36C9" w:rsidRDefault="00DF36C9">
            <w:pPr>
              <w:rPr>
                <w:sz w:val="1"/>
                <w:szCs w:val="1"/>
              </w:rPr>
            </w:pPr>
          </w:p>
        </w:tc>
      </w:tr>
      <w:tr w:rsidR="00DF36C9" w14:paraId="378A0753" w14:textId="77777777">
        <w:trPr>
          <w:trHeight w:val="45"/>
        </w:trPr>
        <w:tc>
          <w:tcPr>
            <w:tcW w:w="560" w:type="dxa"/>
            <w:vAlign w:val="bottom"/>
          </w:tcPr>
          <w:p w14:paraId="1E077BFA" w14:textId="77777777" w:rsidR="00DF36C9" w:rsidRDefault="00DF36C9">
            <w:pPr>
              <w:rPr>
                <w:sz w:val="3"/>
                <w:szCs w:val="3"/>
              </w:rPr>
            </w:pPr>
          </w:p>
        </w:tc>
        <w:tc>
          <w:tcPr>
            <w:tcW w:w="520" w:type="dxa"/>
            <w:vMerge w:val="restart"/>
            <w:vAlign w:val="bottom"/>
          </w:tcPr>
          <w:p w14:paraId="202BF792" w14:textId="77777777" w:rsidR="00DF36C9" w:rsidRDefault="00BA543D">
            <w:pPr>
              <w:ind w:left="200"/>
              <w:rPr>
                <w:sz w:val="20"/>
                <w:szCs w:val="20"/>
              </w:rPr>
            </w:pPr>
            <w:r>
              <w:rPr>
                <w:rFonts w:ascii="Calibri" w:eastAsia="Calibri" w:hAnsi="Calibri" w:cs="Calibri"/>
                <w:sz w:val="6"/>
                <w:szCs w:val="6"/>
              </w:rPr>
              <w:t>FIFO</w:t>
            </w:r>
          </w:p>
        </w:tc>
        <w:tc>
          <w:tcPr>
            <w:tcW w:w="760" w:type="dxa"/>
            <w:vMerge w:val="restart"/>
            <w:vAlign w:val="bottom"/>
          </w:tcPr>
          <w:p w14:paraId="51C55608" w14:textId="77777777" w:rsidR="00DF36C9" w:rsidRDefault="00BA543D">
            <w:pPr>
              <w:ind w:left="80"/>
              <w:rPr>
                <w:sz w:val="20"/>
                <w:szCs w:val="20"/>
              </w:rPr>
            </w:pPr>
            <w:r>
              <w:rPr>
                <w:rFonts w:eastAsia="Times New Roman"/>
                <w:sz w:val="8"/>
                <w:szCs w:val="8"/>
              </w:rPr>
              <w:t>W/T: 58,64 dk</w:t>
            </w:r>
          </w:p>
        </w:tc>
        <w:tc>
          <w:tcPr>
            <w:tcW w:w="1280" w:type="dxa"/>
            <w:vMerge w:val="restart"/>
            <w:vAlign w:val="bottom"/>
          </w:tcPr>
          <w:p w14:paraId="1A826160" w14:textId="77777777" w:rsidR="00DF36C9" w:rsidRDefault="00BA543D">
            <w:pPr>
              <w:ind w:left="502"/>
              <w:jc w:val="center"/>
              <w:rPr>
                <w:sz w:val="20"/>
                <w:szCs w:val="20"/>
              </w:rPr>
            </w:pPr>
            <w:r>
              <w:rPr>
                <w:rFonts w:eastAsia="Times New Roman"/>
                <w:w w:val="97"/>
                <w:sz w:val="8"/>
                <w:szCs w:val="8"/>
              </w:rPr>
              <w:t>W/T: 30,73 dk</w:t>
            </w:r>
          </w:p>
        </w:tc>
        <w:tc>
          <w:tcPr>
            <w:tcW w:w="1480" w:type="dxa"/>
            <w:vMerge w:val="restart"/>
            <w:vAlign w:val="bottom"/>
          </w:tcPr>
          <w:p w14:paraId="16DE6C01" w14:textId="77777777" w:rsidR="00DF36C9" w:rsidRDefault="00BA543D">
            <w:pPr>
              <w:ind w:right="141"/>
              <w:jc w:val="right"/>
              <w:rPr>
                <w:sz w:val="20"/>
                <w:szCs w:val="20"/>
              </w:rPr>
            </w:pPr>
            <w:r>
              <w:rPr>
                <w:rFonts w:eastAsia="Times New Roman"/>
                <w:sz w:val="8"/>
                <w:szCs w:val="8"/>
              </w:rPr>
              <w:t>W/T: 3107,96 dk</w:t>
            </w:r>
          </w:p>
        </w:tc>
        <w:tc>
          <w:tcPr>
            <w:tcW w:w="1380" w:type="dxa"/>
            <w:vMerge w:val="restart"/>
            <w:vAlign w:val="bottom"/>
          </w:tcPr>
          <w:p w14:paraId="6DE22AD1" w14:textId="77777777" w:rsidR="00DF36C9" w:rsidRDefault="00BA543D">
            <w:pPr>
              <w:ind w:left="620"/>
              <w:rPr>
                <w:sz w:val="20"/>
                <w:szCs w:val="20"/>
              </w:rPr>
            </w:pPr>
            <w:r>
              <w:rPr>
                <w:rFonts w:eastAsia="Times New Roman"/>
                <w:sz w:val="8"/>
                <w:szCs w:val="8"/>
              </w:rPr>
              <w:t>W/T: 69,28 dk</w:t>
            </w:r>
          </w:p>
        </w:tc>
        <w:tc>
          <w:tcPr>
            <w:tcW w:w="460" w:type="dxa"/>
            <w:vMerge/>
            <w:vAlign w:val="bottom"/>
          </w:tcPr>
          <w:p w14:paraId="18918692" w14:textId="77777777" w:rsidR="00DF36C9" w:rsidRDefault="00DF36C9">
            <w:pPr>
              <w:rPr>
                <w:sz w:val="3"/>
                <w:szCs w:val="3"/>
              </w:rPr>
            </w:pPr>
          </w:p>
        </w:tc>
        <w:tc>
          <w:tcPr>
            <w:tcW w:w="600" w:type="dxa"/>
            <w:vMerge w:val="restart"/>
            <w:vAlign w:val="bottom"/>
          </w:tcPr>
          <w:p w14:paraId="21E43F38" w14:textId="77777777" w:rsidR="00DF36C9" w:rsidRDefault="00BA543D">
            <w:pPr>
              <w:ind w:left="140"/>
              <w:rPr>
                <w:sz w:val="20"/>
                <w:szCs w:val="20"/>
              </w:rPr>
            </w:pPr>
            <w:r>
              <w:rPr>
                <w:rFonts w:eastAsia="Times New Roman"/>
                <w:w w:val="93"/>
                <w:sz w:val="8"/>
                <w:szCs w:val="8"/>
              </w:rPr>
              <w:t>W/T: 32,99 dk</w:t>
            </w:r>
          </w:p>
        </w:tc>
        <w:tc>
          <w:tcPr>
            <w:tcW w:w="0" w:type="dxa"/>
            <w:vAlign w:val="bottom"/>
          </w:tcPr>
          <w:p w14:paraId="4C5A1951" w14:textId="77777777" w:rsidR="00DF36C9" w:rsidRDefault="00DF36C9">
            <w:pPr>
              <w:rPr>
                <w:sz w:val="1"/>
                <w:szCs w:val="1"/>
              </w:rPr>
            </w:pPr>
          </w:p>
        </w:tc>
      </w:tr>
      <w:tr w:rsidR="00DF36C9" w14:paraId="42DC1224" w14:textId="77777777">
        <w:trPr>
          <w:trHeight w:val="28"/>
        </w:trPr>
        <w:tc>
          <w:tcPr>
            <w:tcW w:w="560" w:type="dxa"/>
            <w:vAlign w:val="bottom"/>
          </w:tcPr>
          <w:p w14:paraId="4547DF42" w14:textId="77777777" w:rsidR="00DF36C9" w:rsidRDefault="00DF36C9">
            <w:pPr>
              <w:rPr>
                <w:sz w:val="2"/>
                <w:szCs w:val="2"/>
              </w:rPr>
            </w:pPr>
          </w:p>
        </w:tc>
        <w:tc>
          <w:tcPr>
            <w:tcW w:w="520" w:type="dxa"/>
            <w:vMerge/>
            <w:vAlign w:val="bottom"/>
          </w:tcPr>
          <w:p w14:paraId="714CB43A" w14:textId="77777777" w:rsidR="00DF36C9" w:rsidRDefault="00DF36C9">
            <w:pPr>
              <w:rPr>
                <w:sz w:val="2"/>
                <w:szCs w:val="2"/>
              </w:rPr>
            </w:pPr>
          </w:p>
        </w:tc>
        <w:tc>
          <w:tcPr>
            <w:tcW w:w="760" w:type="dxa"/>
            <w:vMerge/>
            <w:vAlign w:val="bottom"/>
          </w:tcPr>
          <w:p w14:paraId="26AAF954" w14:textId="77777777" w:rsidR="00DF36C9" w:rsidRDefault="00DF36C9">
            <w:pPr>
              <w:rPr>
                <w:sz w:val="2"/>
                <w:szCs w:val="2"/>
              </w:rPr>
            </w:pPr>
          </w:p>
        </w:tc>
        <w:tc>
          <w:tcPr>
            <w:tcW w:w="1280" w:type="dxa"/>
            <w:vMerge/>
            <w:vAlign w:val="bottom"/>
          </w:tcPr>
          <w:p w14:paraId="082BC07E" w14:textId="77777777" w:rsidR="00DF36C9" w:rsidRDefault="00DF36C9">
            <w:pPr>
              <w:rPr>
                <w:sz w:val="2"/>
                <w:szCs w:val="2"/>
              </w:rPr>
            </w:pPr>
          </w:p>
        </w:tc>
        <w:tc>
          <w:tcPr>
            <w:tcW w:w="1480" w:type="dxa"/>
            <w:vMerge/>
            <w:vAlign w:val="bottom"/>
          </w:tcPr>
          <w:p w14:paraId="1184655D" w14:textId="77777777" w:rsidR="00DF36C9" w:rsidRDefault="00DF36C9">
            <w:pPr>
              <w:rPr>
                <w:sz w:val="2"/>
                <w:szCs w:val="2"/>
              </w:rPr>
            </w:pPr>
          </w:p>
        </w:tc>
        <w:tc>
          <w:tcPr>
            <w:tcW w:w="1380" w:type="dxa"/>
            <w:vMerge/>
            <w:vAlign w:val="bottom"/>
          </w:tcPr>
          <w:p w14:paraId="1F314E1E" w14:textId="77777777" w:rsidR="00DF36C9" w:rsidRDefault="00DF36C9">
            <w:pPr>
              <w:rPr>
                <w:sz w:val="2"/>
                <w:szCs w:val="2"/>
              </w:rPr>
            </w:pPr>
          </w:p>
        </w:tc>
        <w:tc>
          <w:tcPr>
            <w:tcW w:w="460" w:type="dxa"/>
            <w:vAlign w:val="bottom"/>
          </w:tcPr>
          <w:p w14:paraId="418EAA9E" w14:textId="77777777" w:rsidR="00DF36C9" w:rsidRDefault="00DF36C9">
            <w:pPr>
              <w:rPr>
                <w:sz w:val="2"/>
                <w:szCs w:val="2"/>
              </w:rPr>
            </w:pPr>
          </w:p>
        </w:tc>
        <w:tc>
          <w:tcPr>
            <w:tcW w:w="600" w:type="dxa"/>
            <w:vMerge/>
            <w:vAlign w:val="bottom"/>
          </w:tcPr>
          <w:p w14:paraId="19344173" w14:textId="77777777" w:rsidR="00DF36C9" w:rsidRDefault="00DF36C9">
            <w:pPr>
              <w:rPr>
                <w:sz w:val="2"/>
                <w:szCs w:val="2"/>
              </w:rPr>
            </w:pPr>
          </w:p>
        </w:tc>
        <w:tc>
          <w:tcPr>
            <w:tcW w:w="0" w:type="dxa"/>
            <w:vAlign w:val="bottom"/>
          </w:tcPr>
          <w:p w14:paraId="04BF8849" w14:textId="77777777" w:rsidR="00DF36C9" w:rsidRDefault="00DF36C9">
            <w:pPr>
              <w:spacing w:line="20" w:lineRule="exact"/>
              <w:rPr>
                <w:sz w:val="1"/>
                <w:szCs w:val="1"/>
              </w:rPr>
            </w:pPr>
          </w:p>
        </w:tc>
      </w:tr>
      <w:tr w:rsidR="00DF36C9" w14:paraId="678808D6" w14:textId="77777777">
        <w:trPr>
          <w:trHeight w:val="39"/>
        </w:trPr>
        <w:tc>
          <w:tcPr>
            <w:tcW w:w="560" w:type="dxa"/>
            <w:vAlign w:val="bottom"/>
          </w:tcPr>
          <w:p w14:paraId="0FB0BCB5" w14:textId="77777777" w:rsidR="00DF36C9" w:rsidRDefault="00DF36C9">
            <w:pPr>
              <w:rPr>
                <w:sz w:val="3"/>
                <w:szCs w:val="3"/>
              </w:rPr>
            </w:pPr>
          </w:p>
        </w:tc>
        <w:tc>
          <w:tcPr>
            <w:tcW w:w="520" w:type="dxa"/>
            <w:vAlign w:val="bottom"/>
          </w:tcPr>
          <w:p w14:paraId="0A442620" w14:textId="77777777" w:rsidR="00DF36C9" w:rsidRDefault="00DF36C9">
            <w:pPr>
              <w:rPr>
                <w:sz w:val="3"/>
                <w:szCs w:val="3"/>
              </w:rPr>
            </w:pPr>
          </w:p>
        </w:tc>
        <w:tc>
          <w:tcPr>
            <w:tcW w:w="760" w:type="dxa"/>
            <w:vMerge/>
            <w:vAlign w:val="bottom"/>
          </w:tcPr>
          <w:p w14:paraId="73776034" w14:textId="77777777" w:rsidR="00DF36C9" w:rsidRDefault="00DF36C9">
            <w:pPr>
              <w:rPr>
                <w:sz w:val="3"/>
                <w:szCs w:val="3"/>
              </w:rPr>
            </w:pPr>
          </w:p>
        </w:tc>
        <w:tc>
          <w:tcPr>
            <w:tcW w:w="1280" w:type="dxa"/>
            <w:vMerge/>
            <w:vAlign w:val="bottom"/>
          </w:tcPr>
          <w:p w14:paraId="45B2AF24" w14:textId="77777777" w:rsidR="00DF36C9" w:rsidRDefault="00DF36C9">
            <w:pPr>
              <w:rPr>
                <w:sz w:val="3"/>
                <w:szCs w:val="3"/>
              </w:rPr>
            </w:pPr>
          </w:p>
        </w:tc>
        <w:tc>
          <w:tcPr>
            <w:tcW w:w="1480" w:type="dxa"/>
            <w:vMerge/>
            <w:vAlign w:val="bottom"/>
          </w:tcPr>
          <w:p w14:paraId="72F5C27B" w14:textId="77777777" w:rsidR="00DF36C9" w:rsidRDefault="00DF36C9">
            <w:pPr>
              <w:rPr>
                <w:sz w:val="3"/>
                <w:szCs w:val="3"/>
              </w:rPr>
            </w:pPr>
          </w:p>
        </w:tc>
        <w:tc>
          <w:tcPr>
            <w:tcW w:w="1380" w:type="dxa"/>
            <w:vMerge/>
            <w:vAlign w:val="bottom"/>
          </w:tcPr>
          <w:p w14:paraId="5932D0AF" w14:textId="77777777" w:rsidR="00DF36C9" w:rsidRDefault="00DF36C9">
            <w:pPr>
              <w:rPr>
                <w:sz w:val="3"/>
                <w:szCs w:val="3"/>
              </w:rPr>
            </w:pPr>
          </w:p>
        </w:tc>
        <w:tc>
          <w:tcPr>
            <w:tcW w:w="460" w:type="dxa"/>
            <w:vAlign w:val="bottom"/>
          </w:tcPr>
          <w:p w14:paraId="0D7CA7EA" w14:textId="77777777" w:rsidR="00DF36C9" w:rsidRDefault="00DF36C9">
            <w:pPr>
              <w:rPr>
                <w:sz w:val="3"/>
                <w:szCs w:val="3"/>
              </w:rPr>
            </w:pPr>
          </w:p>
        </w:tc>
        <w:tc>
          <w:tcPr>
            <w:tcW w:w="600" w:type="dxa"/>
            <w:vMerge/>
            <w:vAlign w:val="bottom"/>
          </w:tcPr>
          <w:p w14:paraId="0242636D" w14:textId="77777777" w:rsidR="00DF36C9" w:rsidRDefault="00DF36C9">
            <w:pPr>
              <w:rPr>
                <w:sz w:val="3"/>
                <w:szCs w:val="3"/>
              </w:rPr>
            </w:pPr>
          </w:p>
        </w:tc>
        <w:tc>
          <w:tcPr>
            <w:tcW w:w="0" w:type="dxa"/>
            <w:vAlign w:val="bottom"/>
          </w:tcPr>
          <w:p w14:paraId="47ECEE8A" w14:textId="77777777" w:rsidR="00DF36C9" w:rsidRDefault="00DF36C9">
            <w:pPr>
              <w:spacing w:line="20" w:lineRule="exact"/>
              <w:rPr>
                <w:sz w:val="1"/>
                <w:szCs w:val="1"/>
              </w:rPr>
            </w:pPr>
          </w:p>
        </w:tc>
      </w:tr>
      <w:tr w:rsidR="00DF36C9" w14:paraId="690170CE" w14:textId="77777777">
        <w:trPr>
          <w:trHeight w:val="264"/>
        </w:trPr>
        <w:tc>
          <w:tcPr>
            <w:tcW w:w="560" w:type="dxa"/>
            <w:vAlign w:val="bottom"/>
          </w:tcPr>
          <w:p w14:paraId="68C7EF61" w14:textId="77777777" w:rsidR="00DF36C9" w:rsidRDefault="00DF36C9"/>
        </w:tc>
        <w:tc>
          <w:tcPr>
            <w:tcW w:w="520" w:type="dxa"/>
            <w:vAlign w:val="bottom"/>
          </w:tcPr>
          <w:p w14:paraId="59373CD2" w14:textId="77777777" w:rsidR="00DF36C9" w:rsidRDefault="00BA543D">
            <w:pPr>
              <w:ind w:left="160"/>
              <w:rPr>
                <w:sz w:val="20"/>
                <w:szCs w:val="20"/>
              </w:rPr>
            </w:pPr>
            <w:r>
              <w:rPr>
                <w:rFonts w:eastAsia="Times New Roman"/>
                <w:sz w:val="8"/>
                <w:szCs w:val="8"/>
              </w:rPr>
              <w:t>58,64</w:t>
            </w:r>
          </w:p>
        </w:tc>
        <w:tc>
          <w:tcPr>
            <w:tcW w:w="760" w:type="dxa"/>
            <w:vAlign w:val="bottom"/>
          </w:tcPr>
          <w:p w14:paraId="3725234D" w14:textId="77777777" w:rsidR="00DF36C9" w:rsidRDefault="00DF36C9"/>
        </w:tc>
        <w:tc>
          <w:tcPr>
            <w:tcW w:w="1280" w:type="dxa"/>
            <w:vAlign w:val="bottom"/>
          </w:tcPr>
          <w:p w14:paraId="26C800BD" w14:textId="77777777" w:rsidR="00DF36C9" w:rsidRDefault="00BA543D">
            <w:pPr>
              <w:ind w:right="862"/>
              <w:jc w:val="right"/>
              <w:rPr>
                <w:sz w:val="20"/>
                <w:szCs w:val="20"/>
              </w:rPr>
            </w:pPr>
            <w:r>
              <w:rPr>
                <w:rFonts w:eastAsia="Times New Roman"/>
                <w:sz w:val="8"/>
                <w:szCs w:val="8"/>
              </w:rPr>
              <w:t>30,73</w:t>
            </w:r>
          </w:p>
        </w:tc>
        <w:tc>
          <w:tcPr>
            <w:tcW w:w="1480" w:type="dxa"/>
            <w:vAlign w:val="bottom"/>
          </w:tcPr>
          <w:p w14:paraId="61D11C3D" w14:textId="77777777" w:rsidR="00DF36C9" w:rsidRDefault="00BA543D">
            <w:pPr>
              <w:ind w:right="961"/>
              <w:jc w:val="right"/>
              <w:rPr>
                <w:sz w:val="20"/>
                <w:szCs w:val="20"/>
              </w:rPr>
            </w:pPr>
            <w:r>
              <w:rPr>
                <w:rFonts w:eastAsia="Times New Roman"/>
                <w:sz w:val="8"/>
                <w:szCs w:val="8"/>
              </w:rPr>
              <w:t>3107,96</w:t>
            </w:r>
          </w:p>
        </w:tc>
        <w:tc>
          <w:tcPr>
            <w:tcW w:w="1380" w:type="dxa"/>
            <w:vAlign w:val="bottom"/>
          </w:tcPr>
          <w:p w14:paraId="2E35383D" w14:textId="77777777" w:rsidR="00DF36C9" w:rsidRDefault="00BA543D">
            <w:pPr>
              <w:ind w:right="1002"/>
              <w:jc w:val="right"/>
              <w:rPr>
                <w:sz w:val="20"/>
                <w:szCs w:val="20"/>
              </w:rPr>
            </w:pPr>
            <w:r>
              <w:rPr>
                <w:rFonts w:eastAsia="Times New Roman"/>
                <w:sz w:val="8"/>
                <w:szCs w:val="8"/>
              </w:rPr>
              <w:t>69,28</w:t>
            </w:r>
          </w:p>
        </w:tc>
        <w:tc>
          <w:tcPr>
            <w:tcW w:w="460" w:type="dxa"/>
            <w:vAlign w:val="bottom"/>
          </w:tcPr>
          <w:p w14:paraId="4ABB3B19" w14:textId="77777777" w:rsidR="00DF36C9" w:rsidRDefault="00BA543D">
            <w:pPr>
              <w:ind w:right="146"/>
              <w:jc w:val="right"/>
              <w:rPr>
                <w:sz w:val="20"/>
                <w:szCs w:val="20"/>
              </w:rPr>
            </w:pPr>
            <w:r>
              <w:rPr>
                <w:rFonts w:eastAsia="Times New Roman"/>
                <w:sz w:val="8"/>
                <w:szCs w:val="8"/>
              </w:rPr>
              <w:t>32,99</w:t>
            </w:r>
          </w:p>
        </w:tc>
        <w:tc>
          <w:tcPr>
            <w:tcW w:w="600" w:type="dxa"/>
            <w:vAlign w:val="bottom"/>
          </w:tcPr>
          <w:p w14:paraId="0BD71E1A" w14:textId="77777777" w:rsidR="00DF36C9" w:rsidRDefault="00DF36C9"/>
        </w:tc>
        <w:tc>
          <w:tcPr>
            <w:tcW w:w="0" w:type="dxa"/>
            <w:vAlign w:val="bottom"/>
          </w:tcPr>
          <w:p w14:paraId="56AA9420" w14:textId="77777777" w:rsidR="00DF36C9" w:rsidRDefault="00DF36C9">
            <w:pPr>
              <w:rPr>
                <w:sz w:val="1"/>
                <w:szCs w:val="1"/>
              </w:rPr>
            </w:pPr>
          </w:p>
        </w:tc>
      </w:tr>
      <w:tr w:rsidR="00DF36C9" w14:paraId="41B900E9" w14:textId="77777777">
        <w:trPr>
          <w:trHeight w:val="146"/>
        </w:trPr>
        <w:tc>
          <w:tcPr>
            <w:tcW w:w="560" w:type="dxa"/>
            <w:vAlign w:val="bottom"/>
          </w:tcPr>
          <w:p w14:paraId="77517F3A" w14:textId="77777777" w:rsidR="00DF36C9" w:rsidRDefault="00BA543D">
            <w:pPr>
              <w:ind w:right="59"/>
              <w:jc w:val="center"/>
              <w:rPr>
                <w:sz w:val="20"/>
                <w:szCs w:val="20"/>
              </w:rPr>
            </w:pPr>
            <w:r>
              <w:rPr>
                <w:rFonts w:eastAsia="Times New Roman"/>
                <w:w w:val="99"/>
                <w:sz w:val="8"/>
                <w:szCs w:val="8"/>
              </w:rPr>
              <w:t>7,07</w:t>
            </w:r>
          </w:p>
        </w:tc>
        <w:tc>
          <w:tcPr>
            <w:tcW w:w="520" w:type="dxa"/>
            <w:vAlign w:val="bottom"/>
          </w:tcPr>
          <w:p w14:paraId="0C8ABF99" w14:textId="77777777" w:rsidR="00DF36C9" w:rsidRDefault="00DF36C9">
            <w:pPr>
              <w:rPr>
                <w:sz w:val="12"/>
                <w:szCs w:val="12"/>
              </w:rPr>
            </w:pPr>
          </w:p>
        </w:tc>
        <w:tc>
          <w:tcPr>
            <w:tcW w:w="760" w:type="dxa"/>
            <w:vAlign w:val="bottom"/>
          </w:tcPr>
          <w:p w14:paraId="41E4F6DF" w14:textId="77777777" w:rsidR="00DF36C9" w:rsidRDefault="00BA543D">
            <w:pPr>
              <w:ind w:right="301"/>
              <w:jc w:val="right"/>
              <w:rPr>
                <w:sz w:val="20"/>
                <w:szCs w:val="20"/>
              </w:rPr>
            </w:pPr>
            <w:r>
              <w:rPr>
                <w:rFonts w:eastAsia="Times New Roman"/>
                <w:sz w:val="8"/>
                <w:szCs w:val="8"/>
              </w:rPr>
              <w:t>6,23</w:t>
            </w:r>
          </w:p>
        </w:tc>
        <w:tc>
          <w:tcPr>
            <w:tcW w:w="1280" w:type="dxa"/>
            <w:vAlign w:val="bottom"/>
          </w:tcPr>
          <w:p w14:paraId="07DF9BE3" w14:textId="77777777" w:rsidR="00DF36C9" w:rsidRDefault="00BA543D">
            <w:pPr>
              <w:ind w:right="222"/>
              <w:jc w:val="right"/>
              <w:rPr>
                <w:sz w:val="20"/>
                <w:szCs w:val="20"/>
              </w:rPr>
            </w:pPr>
            <w:r>
              <w:rPr>
                <w:rFonts w:eastAsia="Times New Roman"/>
                <w:sz w:val="8"/>
                <w:szCs w:val="8"/>
              </w:rPr>
              <w:t>1,92</w:t>
            </w:r>
          </w:p>
        </w:tc>
        <w:tc>
          <w:tcPr>
            <w:tcW w:w="1480" w:type="dxa"/>
            <w:vAlign w:val="bottom"/>
          </w:tcPr>
          <w:p w14:paraId="286C02E5" w14:textId="77777777" w:rsidR="00DF36C9" w:rsidRDefault="00BA543D">
            <w:pPr>
              <w:ind w:right="281"/>
              <w:jc w:val="right"/>
              <w:rPr>
                <w:sz w:val="20"/>
                <w:szCs w:val="20"/>
              </w:rPr>
            </w:pPr>
            <w:r>
              <w:rPr>
                <w:rFonts w:eastAsia="Times New Roman"/>
                <w:sz w:val="8"/>
                <w:szCs w:val="8"/>
              </w:rPr>
              <w:t>14,15</w:t>
            </w:r>
          </w:p>
        </w:tc>
        <w:tc>
          <w:tcPr>
            <w:tcW w:w="1380" w:type="dxa"/>
            <w:vAlign w:val="bottom"/>
          </w:tcPr>
          <w:p w14:paraId="52B7E435" w14:textId="77777777" w:rsidR="00DF36C9" w:rsidRDefault="00BA543D">
            <w:pPr>
              <w:ind w:left="362"/>
              <w:jc w:val="center"/>
              <w:rPr>
                <w:sz w:val="20"/>
                <w:szCs w:val="20"/>
              </w:rPr>
            </w:pPr>
            <w:r>
              <w:rPr>
                <w:rFonts w:eastAsia="Times New Roman"/>
                <w:w w:val="99"/>
                <w:sz w:val="8"/>
                <w:szCs w:val="8"/>
              </w:rPr>
              <w:t>2,96</w:t>
            </w:r>
          </w:p>
        </w:tc>
        <w:tc>
          <w:tcPr>
            <w:tcW w:w="460" w:type="dxa"/>
            <w:vAlign w:val="bottom"/>
          </w:tcPr>
          <w:p w14:paraId="73BA96FF" w14:textId="77777777" w:rsidR="00DF36C9" w:rsidRDefault="00DF36C9">
            <w:pPr>
              <w:rPr>
                <w:sz w:val="12"/>
                <w:szCs w:val="12"/>
              </w:rPr>
            </w:pPr>
          </w:p>
        </w:tc>
        <w:tc>
          <w:tcPr>
            <w:tcW w:w="600" w:type="dxa"/>
            <w:vAlign w:val="bottom"/>
          </w:tcPr>
          <w:p w14:paraId="583FBB5B" w14:textId="77777777" w:rsidR="00DF36C9" w:rsidRDefault="00BA543D">
            <w:pPr>
              <w:ind w:right="99"/>
              <w:jc w:val="right"/>
              <w:rPr>
                <w:sz w:val="20"/>
                <w:szCs w:val="20"/>
              </w:rPr>
            </w:pPr>
            <w:r>
              <w:rPr>
                <w:rFonts w:eastAsia="Times New Roman"/>
                <w:sz w:val="8"/>
                <w:szCs w:val="8"/>
              </w:rPr>
              <w:t>6,69</w:t>
            </w:r>
          </w:p>
        </w:tc>
        <w:tc>
          <w:tcPr>
            <w:tcW w:w="0" w:type="dxa"/>
            <w:vAlign w:val="bottom"/>
          </w:tcPr>
          <w:p w14:paraId="200382AE" w14:textId="77777777" w:rsidR="00DF36C9" w:rsidRDefault="00DF36C9">
            <w:pPr>
              <w:rPr>
                <w:sz w:val="1"/>
                <w:szCs w:val="1"/>
              </w:rPr>
            </w:pPr>
          </w:p>
        </w:tc>
      </w:tr>
    </w:tbl>
    <w:p w14:paraId="7164D138" w14:textId="77777777" w:rsidR="00DF36C9" w:rsidRDefault="00BA543D">
      <w:pPr>
        <w:spacing w:line="20" w:lineRule="exact"/>
        <w:rPr>
          <w:sz w:val="20"/>
          <w:szCs w:val="20"/>
        </w:rPr>
      </w:pPr>
      <w:r>
        <w:rPr>
          <w:noProof/>
          <w:sz w:val="20"/>
          <w:szCs w:val="20"/>
        </w:rPr>
        <w:drawing>
          <wp:anchor distT="0" distB="0" distL="114300" distR="114300" simplePos="0" relativeHeight="251807744" behindDoc="1" locked="0" layoutInCell="0" allowOverlap="1" wp14:anchorId="03A1ED87" wp14:editId="76221381">
            <wp:simplePos x="0" y="0"/>
            <wp:positionH relativeFrom="column">
              <wp:posOffset>335915</wp:posOffset>
            </wp:positionH>
            <wp:positionV relativeFrom="paragraph">
              <wp:posOffset>-205105</wp:posOffset>
            </wp:positionV>
            <wp:extent cx="4819015" cy="25781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5"/>
                    <a:srcRect/>
                    <a:stretch>
                      <a:fillRect/>
                    </a:stretch>
                  </pic:blipFill>
                  <pic:spPr bwMode="auto">
                    <a:xfrm>
                      <a:off x="0" y="0"/>
                      <a:ext cx="4819015" cy="257810"/>
                    </a:xfrm>
                    <a:prstGeom prst="rect">
                      <a:avLst/>
                    </a:prstGeom>
                    <a:noFill/>
                  </pic:spPr>
                </pic:pic>
              </a:graphicData>
            </a:graphic>
          </wp:anchor>
        </w:drawing>
      </w:r>
    </w:p>
    <w:p w14:paraId="43BB44BC" w14:textId="77777777" w:rsidR="00DF36C9" w:rsidRDefault="00DF36C9">
      <w:pPr>
        <w:spacing w:line="379" w:lineRule="exact"/>
        <w:rPr>
          <w:sz w:val="20"/>
          <w:szCs w:val="20"/>
        </w:rPr>
      </w:pPr>
    </w:p>
    <w:p w14:paraId="0248AFA6" w14:textId="77777777" w:rsidR="00DF36C9" w:rsidRDefault="00BA543D">
      <w:pPr>
        <w:ind w:left="1080"/>
        <w:rPr>
          <w:sz w:val="20"/>
          <w:szCs w:val="20"/>
        </w:rPr>
      </w:pPr>
      <w:r>
        <w:rPr>
          <w:rFonts w:eastAsia="Times New Roman"/>
          <w:b/>
          <w:bCs/>
          <w:sz w:val="24"/>
          <w:szCs w:val="24"/>
        </w:rPr>
        <w:t xml:space="preserve">Şekil 9: </w:t>
      </w:r>
      <w:r>
        <w:rPr>
          <w:rFonts w:eastAsia="Times New Roman"/>
          <w:sz w:val="24"/>
          <w:szCs w:val="24"/>
        </w:rPr>
        <w:t>Kaizen Noktalı Ultrason Süreci Mevcut Durum Değer Akışı Haritası</w:t>
      </w:r>
    </w:p>
    <w:p w14:paraId="3987347E" w14:textId="77777777" w:rsidR="00DF36C9" w:rsidRDefault="00DF36C9">
      <w:pPr>
        <w:spacing w:line="200" w:lineRule="exact"/>
        <w:rPr>
          <w:sz w:val="20"/>
          <w:szCs w:val="20"/>
        </w:rPr>
      </w:pPr>
    </w:p>
    <w:p w14:paraId="12F5A0AB" w14:textId="77777777" w:rsidR="00DF36C9" w:rsidRDefault="00DF36C9">
      <w:pPr>
        <w:spacing w:line="364" w:lineRule="exact"/>
        <w:rPr>
          <w:sz w:val="20"/>
          <w:szCs w:val="20"/>
        </w:rPr>
      </w:pPr>
    </w:p>
    <w:p w14:paraId="742170E6" w14:textId="77777777" w:rsidR="00DF36C9" w:rsidRDefault="00BA543D">
      <w:pPr>
        <w:spacing w:line="359" w:lineRule="auto"/>
        <w:ind w:left="540" w:firstLine="708"/>
        <w:jc w:val="both"/>
        <w:rPr>
          <w:sz w:val="20"/>
          <w:szCs w:val="20"/>
        </w:rPr>
      </w:pPr>
      <w:r>
        <w:rPr>
          <w:rFonts w:eastAsia="Times New Roman"/>
          <w:sz w:val="24"/>
          <w:szCs w:val="24"/>
        </w:rPr>
        <w:t>Ultrason sürecinde de kan (örnek) alma sürecinde açıklanan poliklinik sekreterliği ile muayene arasındaki beklemeleri azaltmak için heijunka ve fifo sistemi, poliklinik sekreterliğinin iş y</w:t>
      </w:r>
      <w:r>
        <w:rPr>
          <w:rFonts w:eastAsia="Times New Roman"/>
          <w:sz w:val="24"/>
          <w:szCs w:val="24"/>
        </w:rPr>
        <w:t>ükünü azaltmak için kiosk cihazı ve muayene ve sonuç işlemlerinin kesintisiz bir şekilde akması için standartlaştırma önerilmektedir. Ultrason sürecinde en gözle görülür israf ultrason işlemi için bekleme süresidir. Bu bekleme süresini azaltmak için yamazu</w:t>
      </w:r>
      <w:r>
        <w:rPr>
          <w:rFonts w:eastAsia="Times New Roman"/>
          <w:sz w:val="24"/>
          <w:szCs w:val="24"/>
        </w:rPr>
        <w:t>mi yani iş dengeleme önerilmektedir. Ultrason biriminde 6 ultrason cihazı yer almaktadır. Bu cihazlar 08:00-17:00 saatleri arasında çalışmaktadır. Yani toplamda 540 dk (9x60=540 dk) işlem görmektedir. Ultrason işleminin çevrim süresi 14,15 dk olup tüm ciha</w:t>
      </w:r>
      <w:r>
        <w:rPr>
          <w:rFonts w:eastAsia="Times New Roman"/>
          <w:sz w:val="24"/>
          <w:szCs w:val="24"/>
        </w:rPr>
        <w:t>zlarda işlem gören ortalama hasta sayısı 229’dur (540 dkx6/14,15 dk). Ultrason cihazlarından birinin 24 saat çalışması önerilmektedir. Bu durumda 64 hasta daha ultrason işlemini gerçekleştirecektir. Bu durum bir hastanın ultrason işlemi için bekleme süresi</w:t>
      </w:r>
      <w:r>
        <w:rPr>
          <w:rFonts w:eastAsia="Times New Roman"/>
          <w:sz w:val="24"/>
          <w:szCs w:val="24"/>
        </w:rPr>
        <w:t>ni 905,6 dk azaltacaktır (64x14,15). 24 saat işlem gören cihazda ise vardiya usulüne geçilmesi önerilmektedir.</w:t>
      </w:r>
    </w:p>
    <w:p w14:paraId="41F50AE9" w14:textId="77777777" w:rsidR="00DF36C9" w:rsidRDefault="00BA543D">
      <w:pPr>
        <w:spacing w:line="20" w:lineRule="exact"/>
        <w:rPr>
          <w:sz w:val="20"/>
          <w:szCs w:val="20"/>
        </w:rPr>
      </w:pPr>
      <w:r>
        <w:rPr>
          <w:noProof/>
          <w:sz w:val="20"/>
          <w:szCs w:val="20"/>
        </w:rPr>
        <w:drawing>
          <wp:anchor distT="0" distB="0" distL="114300" distR="114300" simplePos="0" relativeHeight="251808768" behindDoc="1" locked="0" layoutInCell="0" allowOverlap="1" wp14:anchorId="1453364D" wp14:editId="5756D3F4">
            <wp:simplePos x="0" y="0"/>
            <wp:positionH relativeFrom="column">
              <wp:posOffset>355600</wp:posOffset>
            </wp:positionH>
            <wp:positionV relativeFrom="paragraph">
              <wp:posOffset>-3168650</wp:posOffset>
            </wp:positionV>
            <wp:extent cx="4699000" cy="185420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0B06116" w14:textId="77777777" w:rsidR="00DF36C9" w:rsidRDefault="00DF36C9">
      <w:pPr>
        <w:spacing w:line="390" w:lineRule="exact"/>
        <w:rPr>
          <w:sz w:val="20"/>
          <w:szCs w:val="20"/>
        </w:rPr>
      </w:pPr>
    </w:p>
    <w:tbl>
      <w:tblPr>
        <w:tblW w:w="0" w:type="auto"/>
        <w:tblInd w:w="4290" w:type="dxa"/>
        <w:tblLayout w:type="fixed"/>
        <w:tblCellMar>
          <w:left w:w="0" w:type="dxa"/>
          <w:right w:w="0" w:type="dxa"/>
        </w:tblCellMar>
        <w:tblLook w:val="04A0" w:firstRow="1" w:lastRow="0" w:firstColumn="1" w:lastColumn="0" w:noHBand="0" w:noVBand="1"/>
      </w:tblPr>
      <w:tblGrid>
        <w:gridCol w:w="920"/>
        <w:gridCol w:w="3720"/>
      </w:tblGrid>
      <w:tr w:rsidR="00DF36C9" w14:paraId="34734D2A" w14:textId="77777777">
        <w:trPr>
          <w:trHeight w:val="201"/>
        </w:trPr>
        <w:tc>
          <w:tcPr>
            <w:tcW w:w="920" w:type="dxa"/>
            <w:tcBorders>
              <w:top w:val="single" w:sz="8" w:space="0" w:color="auto"/>
              <w:left w:val="single" w:sz="8" w:space="0" w:color="auto"/>
              <w:right w:val="single" w:sz="8" w:space="0" w:color="auto"/>
            </w:tcBorders>
            <w:vAlign w:val="bottom"/>
          </w:tcPr>
          <w:p w14:paraId="39897E08" w14:textId="77777777" w:rsidR="00DF36C9" w:rsidRDefault="00DF36C9">
            <w:pPr>
              <w:rPr>
                <w:sz w:val="17"/>
                <w:szCs w:val="17"/>
              </w:rPr>
            </w:pPr>
          </w:p>
        </w:tc>
        <w:tc>
          <w:tcPr>
            <w:tcW w:w="3720" w:type="dxa"/>
            <w:vAlign w:val="bottom"/>
          </w:tcPr>
          <w:p w14:paraId="6AB4C841" w14:textId="77777777" w:rsidR="00DF36C9" w:rsidRDefault="00BA543D">
            <w:pPr>
              <w:ind w:left="3220"/>
              <w:rPr>
                <w:sz w:val="20"/>
                <w:szCs w:val="20"/>
              </w:rPr>
            </w:pPr>
            <w:r>
              <w:rPr>
                <w:rFonts w:eastAsia="Times New Roman"/>
                <w:sz w:val="7"/>
                <w:szCs w:val="7"/>
              </w:rPr>
              <w:t>Röntgen Süreci</w:t>
            </w:r>
          </w:p>
        </w:tc>
      </w:tr>
      <w:tr w:rsidR="00DF36C9" w14:paraId="7E296DF8" w14:textId="77777777">
        <w:trPr>
          <w:trHeight w:val="108"/>
        </w:trPr>
        <w:tc>
          <w:tcPr>
            <w:tcW w:w="920" w:type="dxa"/>
            <w:tcBorders>
              <w:left w:val="single" w:sz="8" w:space="0" w:color="auto"/>
              <w:right w:val="single" w:sz="8" w:space="0" w:color="auto"/>
            </w:tcBorders>
            <w:vAlign w:val="bottom"/>
          </w:tcPr>
          <w:p w14:paraId="46641F25" w14:textId="77777777" w:rsidR="00DF36C9" w:rsidRDefault="00BA543D">
            <w:pPr>
              <w:jc w:val="center"/>
              <w:rPr>
                <w:sz w:val="20"/>
                <w:szCs w:val="20"/>
              </w:rPr>
            </w:pPr>
            <w:r>
              <w:rPr>
                <w:rFonts w:eastAsia="Times New Roman"/>
                <w:b/>
                <w:bCs/>
                <w:sz w:val="7"/>
                <w:szCs w:val="7"/>
              </w:rPr>
              <w:t>HASTANE BİLGİ</w:t>
            </w:r>
          </w:p>
        </w:tc>
        <w:tc>
          <w:tcPr>
            <w:tcW w:w="3720" w:type="dxa"/>
            <w:vAlign w:val="bottom"/>
          </w:tcPr>
          <w:p w14:paraId="0A0BB4F2" w14:textId="77777777" w:rsidR="00DF36C9" w:rsidRDefault="00BA543D">
            <w:pPr>
              <w:ind w:left="3220"/>
              <w:rPr>
                <w:sz w:val="20"/>
                <w:szCs w:val="20"/>
              </w:rPr>
            </w:pPr>
            <w:r>
              <w:rPr>
                <w:rFonts w:eastAsia="Times New Roman"/>
                <w:sz w:val="7"/>
                <w:szCs w:val="7"/>
              </w:rPr>
              <w:t>C/T: 28,95 dk</w:t>
            </w:r>
          </w:p>
        </w:tc>
      </w:tr>
      <w:tr w:rsidR="00DF36C9" w14:paraId="51C19694" w14:textId="77777777">
        <w:trPr>
          <w:trHeight w:val="100"/>
        </w:trPr>
        <w:tc>
          <w:tcPr>
            <w:tcW w:w="920" w:type="dxa"/>
            <w:tcBorders>
              <w:left w:val="single" w:sz="8" w:space="0" w:color="auto"/>
              <w:right w:val="single" w:sz="8" w:space="0" w:color="auto"/>
            </w:tcBorders>
            <w:vAlign w:val="bottom"/>
          </w:tcPr>
          <w:p w14:paraId="166CBCEE" w14:textId="77777777" w:rsidR="00DF36C9" w:rsidRDefault="00BA543D">
            <w:pPr>
              <w:jc w:val="center"/>
              <w:rPr>
                <w:sz w:val="20"/>
                <w:szCs w:val="20"/>
              </w:rPr>
            </w:pPr>
            <w:r>
              <w:rPr>
                <w:rFonts w:eastAsia="Times New Roman"/>
                <w:b/>
                <w:bCs/>
                <w:sz w:val="7"/>
                <w:szCs w:val="7"/>
              </w:rPr>
              <w:t>YÖNETİM SİSTEMİ</w:t>
            </w:r>
          </w:p>
        </w:tc>
        <w:tc>
          <w:tcPr>
            <w:tcW w:w="3720" w:type="dxa"/>
            <w:vAlign w:val="bottom"/>
          </w:tcPr>
          <w:p w14:paraId="6498B76C" w14:textId="77777777" w:rsidR="00DF36C9" w:rsidRDefault="00BA543D">
            <w:pPr>
              <w:ind w:left="3220"/>
              <w:rPr>
                <w:sz w:val="20"/>
                <w:szCs w:val="20"/>
              </w:rPr>
            </w:pPr>
            <w:r>
              <w:rPr>
                <w:rFonts w:eastAsia="Times New Roman"/>
                <w:sz w:val="7"/>
                <w:szCs w:val="7"/>
              </w:rPr>
              <w:t>W/T: 121,96 dk</w:t>
            </w:r>
          </w:p>
        </w:tc>
      </w:tr>
      <w:tr w:rsidR="00DF36C9" w14:paraId="0C6E0A0F" w14:textId="77777777">
        <w:trPr>
          <w:trHeight w:val="104"/>
        </w:trPr>
        <w:tc>
          <w:tcPr>
            <w:tcW w:w="920" w:type="dxa"/>
            <w:tcBorders>
              <w:left w:val="single" w:sz="8" w:space="0" w:color="auto"/>
              <w:right w:val="single" w:sz="8" w:space="0" w:color="auto"/>
            </w:tcBorders>
            <w:vAlign w:val="bottom"/>
          </w:tcPr>
          <w:p w14:paraId="0ABA9EA2" w14:textId="77777777" w:rsidR="00DF36C9" w:rsidRDefault="00DF36C9">
            <w:pPr>
              <w:rPr>
                <w:sz w:val="9"/>
                <w:szCs w:val="9"/>
              </w:rPr>
            </w:pPr>
          </w:p>
        </w:tc>
        <w:tc>
          <w:tcPr>
            <w:tcW w:w="3720" w:type="dxa"/>
            <w:vAlign w:val="bottom"/>
          </w:tcPr>
          <w:p w14:paraId="346471C9" w14:textId="77777777" w:rsidR="00DF36C9" w:rsidRDefault="00BA543D">
            <w:pPr>
              <w:ind w:left="3220"/>
              <w:rPr>
                <w:sz w:val="20"/>
                <w:szCs w:val="20"/>
              </w:rPr>
            </w:pPr>
            <w:r>
              <w:rPr>
                <w:rFonts w:eastAsia="Times New Roman"/>
                <w:sz w:val="7"/>
                <w:szCs w:val="7"/>
              </w:rPr>
              <w:t>L/T: 150,91 dk</w:t>
            </w:r>
          </w:p>
        </w:tc>
      </w:tr>
      <w:tr w:rsidR="00DF36C9" w14:paraId="65ECC453" w14:textId="77777777">
        <w:trPr>
          <w:trHeight w:val="110"/>
        </w:trPr>
        <w:tc>
          <w:tcPr>
            <w:tcW w:w="920" w:type="dxa"/>
            <w:tcBorders>
              <w:left w:val="single" w:sz="8" w:space="0" w:color="auto"/>
              <w:bottom w:val="single" w:sz="8" w:space="0" w:color="auto"/>
              <w:right w:val="single" w:sz="8" w:space="0" w:color="auto"/>
            </w:tcBorders>
            <w:vAlign w:val="bottom"/>
          </w:tcPr>
          <w:p w14:paraId="74849359" w14:textId="77777777" w:rsidR="00DF36C9" w:rsidRDefault="00DF36C9">
            <w:pPr>
              <w:rPr>
                <w:sz w:val="9"/>
                <w:szCs w:val="9"/>
              </w:rPr>
            </w:pPr>
          </w:p>
        </w:tc>
        <w:tc>
          <w:tcPr>
            <w:tcW w:w="3720" w:type="dxa"/>
            <w:vAlign w:val="bottom"/>
          </w:tcPr>
          <w:p w14:paraId="1D15BC7D" w14:textId="77777777" w:rsidR="00DF36C9" w:rsidRDefault="00DF36C9">
            <w:pPr>
              <w:rPr>
                <w:sz w:val="9"/>
                <w:szCs w:val="9"/>
              </w:rPr>
            </w:pPr>
          </w:p>
        </w:tc>
      </w:tr>
    </w:tbl>
    <w:p w14:paraId="473497D7" w14:textId="77777777" w:rsidR="00DF36C9" w:rsidRDefault="00BA543D">
      <w:pPr>
        <w:spacing w:line="20" w:lineRule="exact"/>
        <w:rPr>
          <w:sz w:val="20"/>
          <w:szCs w:val="20"/>
        </w:rPr>
      </w:pPr>
      <w:r>
        <w:rPr>
          <w:noProof/>
          <w:sz w:val="20"/>
          <w:szCs w:val="20"/>
        </w:rPr>
        <w:drawing>
          <wp:anchor distT="0" distB="0" distL="114300" distR="114300" simplePos="0" relativeHeight="251809792" behindDoc="1" locked="0" layoutInCell="0" allowOverlap="1" wp14:anchorId="390E2962" wp14:editId="6F566419">
            <wp:simplePos x="0" y="0"/>
            <wp:positionH relativeFrom="column">
              <wp:posOffset>350520</wp:posOffset>
            </wp:positionH>
            <wp:positionV relativeFrom="paragraph">
              <wp:posOffset>-338455</wp:posOffset>
            </wp:positionV>
            <wp:extent cx="5412105" cy="141351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6"/>
                    <a:srcRect/>
                    <a:stretch>
                      <a:fillRect/>
                    </a:stretch>
                  </pic:blipFill>
                  <pic:spPr bwMode="auto">
                    <a:xfrm>
                      <a:off x="0" y="0"/>
                      <a:ext cx="5412105" cy="1413510"/>
                    </a:xfrm>
                    <a:prstGeom prst="rect">
                      <a:avLst/>
                    </a:prstGeom>
                    <a:noFill/>
                  </pic:spPr>
                </pic:pic>
              </a:graphicData>
            </a:graphic>
          </wp:anchor>
        </w:drawing>
      </w:r>
    </w:p>
    <w:p w14:paraId="47B1FE54" w14:textId="77777777" w:rsidR="00DF36C9" w:rsidRDefault="00DF36C9">
      <w:pPr>
        <w:spacing w:line="256"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1080"/>
        <w:gridCol w:w="640"/>
        <w:gridCol w:w="680"/>
        <w:gridCol w:w="1320"/>
        <w:gridCol w:w="1360"/>
        <w:gridCol w:w="1340"/>
        <w:gridCol w:w="620"/>
        <w:gridCol w:w="20"/>
      </w:tblGrid>
      <w:tr w:rsidR="00DF36C9" w14:paraId="1D387D6F" w14:textId="77777777">
        <w:trPr>
          <w:trHeight w:val="80"/>
        </w:trPr>
        <w:tc>
          <w:tcPr>
            <w:tcW w:w="1080" w:type="dxa"/>
            <w:vAlign w:val="bottom"/>
          </w:tcPr>
          <w:p w14:paraId="1276B396" w14:textId="77777777" w:rsidR="00DF36C9" w:rsidRDefault="00DF36C9">
            <w:pPr>
              <w:rPr>
                <w:sz w:val="6"/>
                <w:szCs w:val="6"/>
              </w:rPr>
            </w:pPr>
          </w:p>
        </w:tc>
        <w:tc>
          <w:tcPr>
            <w:tcW w:w="640" w:type="dxa"/>
            <w:vAlign w:val="bottom"/>
          </w:tcPr>
          <w:p w14:paraId="6ED43783" w14:textId="77777777" w:rsidR="00DF36C9" w:rsidRDefault="00DF36C9">
            <w:pPr>
              <w:rPr>
                <w:sz w:val="6"/>
                <w:szCs w:val="6"/>
              </w:rPr>
            </w:pPr>
          </w:p>
        </w:tc>
        <w:tc>
          <w:tcPr>
            <w:tcW w:w="680" w:type="dxa"/>
            <w:vAlign w:val="bottom"/>
          </w:tcPr>
          <w:p w14:paraId="5E629B5E" w14:textId="77777777" w:rsidR="00DF36C9" w:rsidRDefault="00DF36C9">
            <w:pPr>
              <w:rPr>
                <w:sz w:val="6"/>
                <w:szCs w:val="6"/>
              </w:rPr>
            </w:pPr>
          </w:p>
        </w:tc>
        <w:tc>
          <w:tcPr>
            <w:tcW w:w="1320" w:type="dxa"/>
            <w:vAlign w:val="bottom"/>
          </w:tcPr>
          <w:p w14:paraId="07EF4BE1" w14:textId="77777777" w:rsidR="00DF36C9" w:rsidRDefault="00DF36C9">
            <w:pPr>
              <w:rPr>
                <w:sz w:val="6"/>
                <w:szCs w:val="6"/>
              </w:rPr>
            </w:pPr>
          </w:p>
        </w:tc>
        <w:tc>
          <w:tcPr>
            <w:tcW w:w="1360" w:type="dxa"/>
            <w:vAlign w:val="bottom"/>
          </w:tcPr>
          <w:p w14:paraId="023EAB58" w14:textId="77777777" w:rsidR="00DF36C9" w:rsidRDefault="00BA543D">
            <w:pPr>
              <w:jc w:val="center"/>
              <w:rPr>
                <w:sz w:val="20"/>
                <w:szCs w:val="20"/>
              </w:rPr>
            </w:pPr>
            <w:r>
              <w:rPr>
                <w:rFonts w:eastAsia="Times New Roman"/>
                <w:sz w:val="7"/>
                <w:szCs w:val="7"/>
              </w:rPr>
              <w:t>KİOSK</w:t>
            </w:r>
          </w:p>
        </w:tc>
        <w:tc>
          <w:tcPr>
            <w:tcW w:w="1340" w:type="dxa"/>
            <w:vMerge w:val="restart"/>
            <w:vAlign w:val="bottom"/>
          </w:tcPr>
          <w:p w14:paraId="393FEFB7" w14:textId="77777777" w:rsidR="00DF36C9" w:rsidRDefault="00BA543D">
            <w:pPr>
              <w:ind w:left="560"/>
              <w:rPr>
                <w:sz w:val="20"/>
                <w:szCs w:val="20"/>
              </w:rPr>
            </w:pPr>
            <w:r>
              <w:rPr>
                <w:rFonts w:eastAsia="Times New Roman"/>
                <w:sz w:val="4"/>
                <w:szCs w:val="4"/>
              </w:rPr>
              <w:t>STANDARTLAŞTIRMA</w:t>
            </w:r>
          </w:p>
        </w:tc>
        <w:tc>
          <w:tcPr>
            <w:tcW w:w="620" w:type="dxa"/>
            <w:vAlign w:val="bottom"/>
          </w:tcPr>
          <w:p w14:paraId="64DC016B" w14:textId="77777777" w:rsidR="00DF36C9" w:rsidRDefault="00DF36C9">
            <w:pPr>
              <w:rPr>
                <w:sz w:val="6"/>
                <w:szCs w:val="6"/>
              </w:rPr>
            </w:pPr>
          </w:p>
        </w:tc>
        <w:tc>
          <w:tcPr>
            <w:tcW w:w="0" w:type="dxa"/>
            <w:vAlign w:val="bottom"/>
          </w:tcPr>
          <w:p w14:paraId="672F50B7" w14:textId="77777777" w:rsidR="00DF36C9" w:rsidRDefault="00DF36C9">
            <w:pPr>
              <w:rPr>
                <w:sz w:val="1"/>
                <w:szCs w:val="1"/>
              </w:rPr>
            </w:pPr>
          </w:p>
        </w:tc>
      </w:tr>
      <w:tr w:rsidR="00DF36C9" w14:paraId="391BDAB2" w14:textId="77777777">
        <w:trPr>
          <w:trHeight w:val="27"/>
        </w:trPr>
        <w:tc>
          <w:tcPr>
            <w:tcW w:w="1080" w:type="dxa"/>
            <w:vAlign w:val="bottom"/>
          </w:tcPr>
          <w:p w14:paraId="1B30D5F5" w14:textId="77777777" w:rsidR="00DF36C9" w:rsidRDefault="00DF36C9">
            <w:pPr>
              <w:rPr>
                <w:sz w:val="2"/>
                <w:szCs w:val="2"/>
              </w:rPr>
            </w:pPr>
          </w:p>
        </w:tc>
        <w:tc>
          <w:tcPr>
            <w:tcW w:w="640" w:type="dxa"/>
            <w:vAlign w:val="bottom"/>
          </w:tcPr>
          <w:p w14:paraId="3B8CC82F" w14:textId="77777777" w:rsidR="00DF36C9" w:rsidRDefault="00DF36C9">
            <w:pPr>
              <w:rPr>
                <w:sz w:val="2"/>
                <w:szCs w:val="2"/>
              </w:rPr>
            </w:pPr>
          </w:p>
        </w:tc>
        <w:tc>
          <w:tcPr>
            <w:tcW w:w="680" w:type="dxa"/>
            <w:vAlign w:val="bottom"/>
          </w:tcPr>
          <w:p w14:paraId="22E8850C" w14:textId="77777777" w:rsidR="00DF36C9" w:rsidRDefault="00DF36C9">
            <w:pPr>
              <w:rPr>
                <w:sz w:val="2"/>
                <w:szCs w:val="2"/>
              </w:rPr>
            </w:pPr>
          </w:p>
        </w:tc>
        <w:tc>
          <w:tcPr>
            <w:tcW w:w="1320" w:type="dxa"/>
            <w:vAlign w:val="bottom"/>
          </w:tcPr>
          <w:p w14:paraId="4D44EC42" w14:textId="77777777" w:rsidR="00DF36C9" w:rsidRDefault="00DF36C9">
            <w:pPr>
              <w:rPr>
                <w:sz w:val="2"/>
                <w:szCs w:val="2"/>
              </w:rPr>
            </w:pPr>
          </w:p>
        </w:tc>
        <w:tc>
          <w:tcPr>
            <w:tcW w:w="1360" w:type="dxa"/>
            <w:vMerge w:val="restart"/>
            <w:vAlign w:val="bottom"/>
          </w:tcPr>
          <w:p w14:paraId="68288414" w14:textId="77777777" w:rsidR="00DF36C9" w:rsidRDefault="00BA543D">
            <w:pPr>
              <w:spacing w:line="80" w:lineRule="exact"/>
              <w:jc w:val="center"/>
              <w:rPr>
                <w:sz w:val="20"/>
                <w:szCs w:val="20"/>
              </w:rPr>
            </w:pPr>
            <w:r>
              <w:rPr>
                <w:rFonts w:eastAsia="Times New Roman"/>
                <w:sz w:val="7"/>
                <w:szCs w:val="7"/>
              </w:rPr>
              <w:t>CİHAZI</w:t>
            </w:r>
          </w:p>
        </w:tc>
        <w:tc>
          <w:tcPr>
            <w:tcW w:w="1340" w:type="dxa"/>
            <w:vMerge/>
            <w:vAlign w:val="bottom"/>
          </w:tcPr>
          <w:p w14:paraId="755FE6E1" w14:textId="77777777" w:rsidR="00DF36C9" w:rsidRDefault="00DF36C9">
            <w:pPr>
              <w:rPr>
                <w:sz w:val="2"/>
                <w:szCs w:val="2"/>
              </w:rPr>
            </w:pPr>
          </w:p>
        </w:tc>
        <w:tc>
          <w:tcPr>
            <w:tcW w:w="620" w:type="dxa"/>
            <w:vAlign w:val="bottom"/>
          </w:tcPr>
          <w:p w14:paraId="7B2929FD" w14:textId="77777777" w:rsidR="00DF36C9" w:rsidRDefault="00DF36C9">
            <w:pPr>
              <w:rPr>
                <w:sz w:val="2"/>
                <w:szCs w:val="2"/>
              </w:rPr>
            </w:pPr>
          </w:p>
        </w:tc>
        <w:tc>
          <w:tcPr>
            <w:tcW w:w="0" w:type="dxa"/>
            <w:vAlign w:val="bottom"/>
          </w:tcPr>
          <w:p w14:paraId="753CD09C" w14:textId="77777777" w:rsidR="00DF36C9" w:rsidRDefault="00DF36C9">
            <w:pPr>
              <w:spacing w:line="20" w:lineRule="exact"/>
              <w:rPr>
                <w:sz w:val="1"/>
                <w:szCs w:val="1"/>
              </w:rPr>
            </w:pPr>
          </w:p>
        </w:tc>
      </w:tr>
      <w:tr w:rsidR="00DF36C9" w14:paraId="2F0B9A2D" w14:textId="77777777">
        <w:trPr>
          <w:trHeight w:val="52"/>
        </w:trPr>
        <w:tc>
          <w:tcPr>
            <w:tcW w:w="1080" w:type="dxa"/>
            <w:vAlign w:val="bottom"/>
          </w:tcPr>
          <w:p w14:paraId="7CA1B966" w14:textId="77777777" w:rsidR="00DF36C9" w:rsidRDefault="00DF36C9">
            <w:pPr>
              <w:rPr>
                <w:sz w:val="4"/>
                <w:szCs w:val="4"/>
              </w:rPr>
            </w:pPr>
          </w:p>
        </w:tc>
        <w:tc>
          <w:tcPr>
            <w:tcW w:w="640" w:type="dxa"/>
            <w:vMerge w:val="restart"/>
            <w:vAlign w:val="bottom"/>
          </w:tcPr>
          <w:p w14:paraId="63527CFB" w14:textId="77777777" w:rsidR="00DF36C9" w:rsidRDefault="00BA543D">
            <w:pPr>
              <w:ind w:right="64"/>
              <w:jc w:val="center"/>
              <w:rPr>
                <w:sz w:val="20"/>
                <w:szCs w:val="20"/>
              </w:rPr>
            </w:pPr>
            <w:r>
              <w:rPr>
                <w:rFonts w:eastAsia="Times New Roman"/>
                <w:sz w:val="7"/>
                <w:szCs w:val="7"/>
              </w:rPr>
              <w:t>KİOSK</w:t>
            </w:r>
          </w:p>
        </w:tc>
        <w:tc>
          <w:tcPr>
            <w:tcW w:w="680" w:type="dxa"/>
            <w:vAlign w:val="bottom"/>
          </w:tcPr>
          <w:p w14:paraId="6E919DFF" w14:textId="77777777" w:rsidR="00DF36C9" w:rsidRDefault="00DF36C9">
            <w:pPr>
              <w:rPr>
                <w:sz w:val="4"/>
                <w:szCs w:val="4"/>
              </w:rPr>
            </w:pPr>
          </w:p>
        </w:tc>
        <w:tc>
          <w:tcPr>
            <w:tcW w:w="1320" w:type="dxa"/>
            <w:vAlign w:val="bottom"/>
          </w:tcPr>
          <w:p w14:paraId="6367204B" w14:textId="77777777" w:rsidR="00DF36C9" w:rsidRDefault="00DF36C9">
            <w:pPr>
              <w:rPr>
                <w:sz w:val="4"/>
                <w:szCs w:val="4"/>
              </w:rPr>
            </w:pPr>
          </w:p>
        </w:tc>
        <w:tc>
          <w:tcPr>
            <w:tcW w:w="1360" w:type="dxa"/>
            <w:vMerge/>
            <w:vAlign w:val="bottom"/>
          </w:tcPr>
          <w:p w14:paraId="064EC361" w14:textId="77777777" w:rsidR="00DF36C9" w:rsidRDefault="00DF36C9">
            <w:pPr>
              <w:rPr>
                <w:sz w:val="4"/>
                <w:szCs w:val="4"/>
              </w:rPr>
            </w:pPr>
          </w:p>
        </w:tc>
        <w:tc>
          <w:tcPr>
            <w:tcW w:w="1340" w:type="dxa"/>
            <w:vAlign w:val="bottom"/>
          </w:tcPr>
          <w:p w14:paraId="16AA0375" w14:textId="77777777" w:rsidR="00DF36C9" w:rsidRDefault="00DF36C9">
            <w:pPr>
              <w:rPr>
                <w:sz w:val="4"/>
                <w:szCs w:val="4"/>
              </w:rPr>
            </w:pPr>
          </w:p>
        </w:tc>
        <w:tc>
          <w:tcPr>
            <w:tcW w:w="620" w:type="dxa"/>
            <w:vAlign w:val="bottom"/>
          </w:tcPr>
          <w:p w14:paraId="13536138" w14:textId="77777777" w:rsidR="00DF36C9" w:rsidRDefault="00DF36C9">
            <w:pPr>
              <w:rPr>
                <w:sz w:val="4"/>
                <w:szCs w:val="4"/>
              </w:rPr>
            </w:pPr>
          </w:p>
        </w:tc>
        <w:tc>
          <w:tcPr>
            <w:tcW w:w="0" w:type="dxa"/>
            <w:vAlign w:val="bottom"/>
          </w:tcPr>
          <w:p w14:paraId="00C5604A" w14:textId="77777777" w:rsidR="00DF36C9" w:rsidRDefault="00DF36C9">
            <w:pPr>
              <w:rPr>
                <w:sz w:val="1"/>
                <w:szCs w:val="1"/>
              </w:rPr>
            </w:pPr>
          </w:p>
        </w:tc>
      </w:tr>
      <w:tr w:rsidR="00DF36C9" w14:paraId="3C8BA07D" w14:textId="77777777">
        <w:trPr>
          <w:trHeight w:val="35"/>
        </w:trPr>
        <w:tc>
          <w:tcPr>
            <w:tcW w:w="1080" w:type="dxa"/>
            <w:vAlign w:val="bottom"/>
          </w:tcPr>
          <w:p w14:paraId="6B267907" w14:textId="77777777" w:rsidR="00DF36C9" w:rsidRDefault="00DF36C9">
            <w:pPr>
              <w:rPr>
                <w:sz w:val="3"/>
                <w:szCs w:val="3"/>
              </w:rPr>
            </w:pPr>
          </w:p>
        </w:tc>
        <w:tc>
          <w:tcPr>
            <w:tcW w:w="640" w:type="dxa"/>
            <w:vMerge/>
            <w:vAlign w:val="bottom"/>
          </w:tcPr>
          <w:p w14:paraId="3DFDEE3A" w14:textId="77777777" w:rsidR="00DF36C9" w:rsidRDefault="00DF36C9">
            <w:pPr>
              <w:rPr>
                <w:sz w:val="3"/>
                <w:szCs w:val="3"/>
              </w:rPr>
            </w:pPr>
          </w:p>
        </w:tc>
        <w:tc>
          <w:tcPr>
            <w:tcW w:w="680" w:type="dxa"/>
            <w:vAlign w:val="bottom"/>
          </w:tcPr>
          <w:p w14:paraId="51A8FFDC" w14:textId="77777777" w:rsidR="00DF36C9" w:rsidRDefault="00DF36C9">
            <w:pPr>
              <w:rPr>
                <w:sz w:val="3"/>
                <w:szCs w:val="3"/>
              </w:rPr>
            </w:pPr>
          </w:p>
        </w:tc>
        <w:tc>
          <w:tcPr>
            <w:tcW w:w="1320" w:type="dxa"/>
            <w:vMerge w:val="restart"/>
            <w:vAlign w:val="bottom"/>
          </w:tcPr>
          <w:p w14:paraId="5B6C7E20" w14:textId="77777777" w:rsidR="00DF36C9" w:rsidRDefault="00BA543D">
            <w:pPr>
              <w:ind w:left="45"/>
              <w:jc w:val="center"/>
              <w:rPr>
                <w:sz w:val="20"/>
                <w:szCs w:val="20"/>
              </w:rPr>
            </w:pPr>
            <w:r>
              <w:rPr>
                <w:rFonts w:eastAsia="Times New Roman"/>
                <w:sz w:val="6"/>
                <w:szCs w:val="6"/>
              </w:rPr>
              <w:t>SIRAMATİK-</w:t>
            </w:r>
          </w:p>
        </w:tc>
        <w:tc>
          <w:tcPr>
            <w:tcW w:w="1360" w:type="dxa"/>
            <w:vAlign w:val="bottom"/>
          </w:tcPr>
          <w:p w14:paraId="6C2F7E58" w14:textId="77777777" w:rsidR="00DF36C9" w:rsidRDefault="00DF36C9">
            <w:pPr>
              <w:rPr>
                <w:sz w:val="3"/>
                <w:szCs w:val="3"/>
              </w:rPr>
            </w:pPr>
          </w:p>
        </w:tc>
        <w:tc>
          <w:tcPr>
            <w:tcW w:w="1340" w:type="dxa"/>
            <w:vAlign w:val="bottom"/>
          </w:tcPr>
          <w:p w14:paraId="750EE54F" w14:textId="77777777" w:rsidR="00DF36C9" w:rsidRDefault="00DF36C9">
            <w:pPr>
              <w:rPr>
                <w:sz w:val="3"/>
                <w:szCs w:val="3"/>
              </w:rPr>
            </w:pPr>
          </w:p>
        </w:tc>
        <w:tc>
          <w:tcPr>
            <w:tcW w:w="620" w:type="dxa"/>
            <w:vAlign w:val="bottom"/>
          </w:tcPr>
          <w:p w14:paraId="578004E7" w14:textId="77777777" w:rsidR="00DF36C9" w:rsidRDefault="00DF36C9">
            <w:pPr>
              <w:rPr>
                <w:sz w:val="3"/>
                <w:szCs w:val="3"/>
              </w:rPr>
            </w:pPr>
          </w:p>
        </w:tc>
        <w:tc>
          <w:tcPr>
            <w:tcW w:w="0" w:type="dxa"/>
            <w:vAlign w:val="bottom"/>
          </w:tcPr>
          <w:p w14:paraId="6548FFD6" w14:textId="77777777" w:rsidR="00DF36C9" w:rsidRDefault="00DF36C9">
            <w:pPr>
              <w:spacing w:line="20" w:lineRule="exact"/>
              <w:rPr>
                <w:sz w:val="1"/>
                <w:szCs w:val="1"/>
              </w:rPr>
            </w:pPr>
          </w:p>
        </w:tc>
      </w:tr>
      <w:tr w:rsidR="00DF36C9" w14:paraId="5592A141" w14:textId="77777777">
        <w:trPr>
          <w:trHeight w:val="67"/>
        </w:trPr>
        <w:tc>
          <w:tcPr>
            <w:tcW w:w="1080" w:type="dxa"/>
            <w:vAlign w:val="bottom"/>
          </w:tcPr>
          <w:p w14:paraId="5398BCE4" w14:textId="77777777" w:rsidR="00DF36C9" w:rsidRDefault="00DF36C9">
            <w:pPr>
              <w:rPr>
                <w:sz w:val="5"/>
                <w:szCs w:val="5"/>
              </w:rPr>
            </w:pPr>
          </w:p>
        </w:tc>
        <w:tc>
          <w:tcPr>
            <w:tcW w:w="640" w:type="dxa"/>
            <w:vAlign w:val="bottom"/>
          </w:tcPr>
          <w:p w14:paraId="25935CBC" w14:textId="77777777" w:rsidR="00DF36C9" w:rsidRDefault="00BA543D">
            <w:pPr>
              <w:spacing w:line="67" w:lineRule="exact"/>
              <w:ind w:right="84"/>
              <w:jc w:val="center"/>
              <w:rPr>
                <w:sz w:val="20"/>
                <w:szCs w:val="20"/>
              </w:rPr>
            </w:pPr>
            <w:r>
              <w:rPr>
                <w:rFonts w:eastAsia="Times New Roman"/>
                <w:sz w:val="7"/>
                <w:szCs w:val="7"/>
              </w:rPr>
              <w:t>CİHAZI</w:t>
            </w:r>
          </w:p>
        </w:tc>
        <w:tc>
          <w:tcPr>
            <w:tcW w:w="680" w:type="dxa"/>
            <w:vAlign w:val="bottom"/>
          </w:tcPr>
          <w:p w14:paraId="21594CF9" w14:textId="77777777" w:rsidR="00DF36C9" w:rsidRDefault="00DF36C9">
            <w:pPr>
              <w:rPr>
                <w:sz w:val="5"/>
                <w:szCs w:val="5"/>
              </w:rPr>
            </w:pPr>
          </w:p>
        </w:tc>
        <w:tc>
          <w:tcPr>
            <w:tcW w:w="1320" w:type="dxa"/>
            <w:vMerge/>
            <w:vAlign w:val="bottom"/>
          </w:tcPr>
          <w:p w14:paraId="79EABA87" w14:textId="77777777" w:rsidR="00DF36C9" w:rsidRDefault="00DF36C9">
            <w:pPr>
              <w:rPr>
                <w:sz w:val="5"/>
                <w:szCs w:val="5"/>
              </w:rPr>
            </w:pPr>
          </w:p>
        </w:tc>
        <w:tc>
          <w:tcPr>
            <w:tcW w:w="1360" w:type="dxa"/>
            <w:vAlign w:val="bottom"/>
          </w:tcPr>
          <w:p w14:paraId="3D02D796" w14:textId="77777777" w:rsidR="00DF36C9" w:rsidRDefault="00DF36C9">
            <w:pPr>
              <w:rPr>
                <w:sz w:val="5"/>
                <w:szCs w:val="5"/>
              </w:rPr>
            </w:pPr>
          </w:p>
        </w:tc>
        <w:tc>
          <w:tcPr>
            <w:tcW w:w="1340" w:type="dxa"/>
            <w:vAlign w:val="bottom"/>
          </w:tcPr>
          <w:p w14:paraId="311569CA" w14:textId="77777777" w:rsidR="00DF36C9" w:rsidRDefault="00DF36C9">
            <w:pPr>
              <w:rPr>
                <w:sz w:val="5"/>
                <w:szCs w:val="5"/>
              </w:rPr>
            </w:pPr>
          </w:p>
        </w:tc>
        <w:tc>
          <w:tcPr>
            <w:tcW w:w="620" w:type="dxa"/>
            <w:vAlign w:val="bottom"/>
          </w:tcPr>
          <w:p w14:paraId="1D882B20" w14:textId="77777777" w:rsidR="00DF36C9" w:rsidRDefault="00DF36C9">
            <w:pPr>
              <w:rPr>
                <w:sz w:val="5"/>
                <w:szCs w:val="5"/>
              </w:rPr>
            </w:pPr>
          </w:p>
        </w:tc>
        <w:tc>
          <w:tcPr>
            <w:tcW w:w="0" w:type="dxa"/>
            <w:vAlign w:val="bottom"/>
          </w:tcPr>
          <w:p w14:paraId="0BEB1BB5" w14:textId="77777777" w:rsidR="00DF36C9" w:rsidRDefault="00DF36C9">
            <w:pPr>
              <w:rPr>
                <w:sz w:val="1"/>
                <w:szCs w:val="1"/>
              </w:rPr>
            </w:pPr>
          </w:p>
        </w:tc>
      </w:tr>
      <w:tr w:rsidR="00DF36C9" w14:paraId="7CAA314D" w14:textId="77777777">
        <w:trPr>
          <w:trHeight w:val="63"/>
        </w:trPr>
        <w:tc>
          <w:tcPr>
            <w:tcW w:w="1080" w:type="dxa"/>
            <w:vAlign w:val="bottom"/>
          </w:tcPr>
          <w:p w14:paraId="754124C9" w14:textId="77777777" w:rsidR="00DF36C9" w:rsidRDefault="00DF36C9">
            <w:pPr>
              <w:rPr>
                <w:sz w:val="5"/>
                <w:szCs w:val="5"/>
              </w:rPr>
            </w:pPr>
          </w:p>
        </w:tc>
        <w:tc>
          <w:tcPr>
            <w:tcW w:w="640" w:type="dxa"/>
            <w:vAlign w:val="bottom"/>
          </w:tcPr>
          <w:p w14:paraId="5F2D1B9E" w14:textId="77777777" w:rsidR="00DF36C9" w:rsidRDefault="00DF36C9">
            <w:pPr>
              <w:rPr>
                <w:sz w:val="5"/>
                <w:szCs w:val="5"/>
              </w:rPr>
            </w:pPr>
          </w:p>
        </w:tc>
        <w:tc>
          <w:tcPr>
            <w:tcW w:w="680" w:type="dxa"/>
            <w:vAlign w:val="bottom"/>
          </w:tcPr>
          <w:p w14:paraId="60896C1D" w14:textId="77777777" w:rsidR="00DF36C9" w:rsidRDefault="00DF36C9">
            <w:pPr>
              <w:rPr>
                <w:sz w:val="5"/>
                <w:szCs w:val="5"/>
              </w:rPr>
            </w:pPr>
          </w:p>
        </w:tc>
        <w:tc>
          <w:tcPr>
            <w:tcW w:w="1320" w:type="dxa"/>
            <w:vAlign w:val="bottom"/>
          </w:tcPr>
          <w:p w14:paraId="13058E12" w14:textId="77777777" w:rsidR="00DF36C9" w:rsidRDefault="00BA543D">
            <w:pPr>
              <w:spacing w:line="63" w:lineRule="exact"/>
              <w:ind w:left="45"/>
              <w:jc w:val="center"/>
              <w:rPr>
                <w:sz w:val="20"/>
                <w:szCs w:val="20"/>
              </w:rPr>
            </w:pPr>
            <w:r>
              <w:rPr>
                <w:rFonts w:eastAsia="Times New Roman"/>
                <w:sz w:val="6"/>
                <w:szCs w:val="6"/>
              </w:rPr>
              <w:t>PERSONEL</w:t>
            </w:r>
          </w:p>
        </w:tc>
        <w:tc>
          <w:tcPr>
            <w:tcW w:w="1360" w:type="dxa"/>
            <w:vAlign w:val="bottom"/>
          </w:tcPr>
          <w:p w14:paraId="572813D7" w14:textId="77777777" w:rsidR="00DF36C9" w:rsidRDefault="00DF36C9">
            <w:pPr>
              <w:rPr>
                <w:sz w:val="5"/>
                <w:szCs w:val="5"/>
              </w:rPr>
            </w:pPr>
          </w:p>
        </w:tc>
        <w:tc>
          <w:tcPr>
            <w:tcW w:w="1340" w:type="dxa"/>
            <w:vAlign w:val="bottom"/>
          </w:tcPr>
          <w:p w14:paraId="378E0E00" w14:textId="77777777" w:rsidR="00DF36C9" w:rsidRDefault="00DF36C9">
            <w:pPr>
              <w:rPr>
                <w:sz w:val="5"/>
                <w:szCs w:val="5"/>
              </w:rPr>
            </w:pPr>
          </w:p>
        </w:tc>
        <w:tc>
          <w:tcPr>
            <w:tcW w:w="620" w:type="dxa"/>
            <w:vAlign w:val="bottom"/>
          </w:tcPr>
          <w:p w14:paraId="5FBBE93E" w14:textId="77777777" w:rsidR="00DF36C9" w:rsidRDefault="00DF36C9">
            <w:pPr>
              <w:rPr>
                <w:sz w:val="5"/>
                <w:szCs w:val="5"/>
              </w:rPr>
            </w:pPr>
          </w:p>
        </w:tc>
        <w:tc>
          <w:tcPr>
            <w:tcW w:w="0" w:type="dxa"/>
            <w:vAlign w:val="bottom"/>
          </w:tcPr>
          <w:p w14:paraId="46EFE828" w14:textId="77777777" w:rsidR="00DF36C9" w:rsidRDefault="00DF36C9">
            <w:pPr>
              <w:rPr>
                <w:sz w:val="1"/>
                <w:szCs w:val="1"/>
              </w:rPr>
            </w:pPr>
          </w:p>
        </w:tc>
      </w:tr>
      <w:tr w:rsidR="00DF36C9" w14:paraId="0AC80E82" w14:textId="77777777">
        <w:trPr>
          <w:trHeight w:val="70"/>
        </w:trPr>
        <w:tc>
          <w:tcPr>
            <w:tcW w:w="1080" w:type="dxa"/>
            <w:vAlign w:val="bottom"/>
          </w:tcPr>
          <w:p w14:paraId="283250F5" w14:textId="77777777" w:rsidR="00DF36C9" w:rsidRDefault="00DF36C9">
            <w:pPr>
              <w:rPr>
                <w:sz w:val="6"/>
                <w:szCs w:val="6"/>
              </w:rPr>
            </w:pPr>
          </w:p>
        </w:tc>
        <w:tc>
          <w:tcPr>
            <w:tcW w:w="640" w:type="dxa"/>
            <w:vAlign w:val="bottom"/>
          </w:tcPr>
          <w:p w14:paraId="2D5895C1" w14:textId="77777777" w:rsidR="00DF36C9" w:rsidRDefault="00DF36C9">
            <w:pPr>
              <w:rPr>
                <w:sz w:val="6"/>
                <w:szCs w:val="6"/>
              </w:rPr>
            </w:pPr>
          </w:p>
        </w:tc>
        <w:tc>
          <w:tcPr>
            <w:tcW w:w="680" w:type="dxa"/>
            <w:vAlign w:val="bottom"/>
          </w:tcPr>
          <w:p w14:paraId="3A75E348" w14:textId="77777777" w:rsidR="00DF36C9" w:rsidRDefault="00DF36C9">
            <w:pPr>
              <w:rPr>
                <w:sz w:val="6"/>
                <w:szCs w:val="6"/>
              </w:rPr>
            </w:pPr>
          </w:p>
        </w:tc>
        <w:tc>
          <w:tcPr>
            <w:tcW w:w="1320" w:type="dxa"/>
            <w:vAlign w:val="bottom"/>
          </w:tcPr>
          <w:p w14:paraId="579D16A6" w14:textId="77777777" w:rsidR="00DF36C9" w:rsidRDefault="00BA543D">
            <w:pPr>
              <w:ind w:left="45"/>
              <w:jc w:val="center"/>
              <w:rPr>
                <w:sz w:val="20"/>
                <w:szCs w:val="20"/>
              </w:rPr>
            </w:pPr>
            <w:r>
              <w:rPr>
                <w:rFonts w:eastAsia="Times New Roman"/>
                <w:sz w:val="6"/>
                <w:szCs w:val="6"/>
              </w:rPr>
              <w:t>AZALTMA</w:t>
            </w:r>
          </w:p>
        </w:tc>
        <w:tc>
          <w:tcPr>
            <w:tcW w:w="1360" w:type="dxa"/>
            <w:vAlign w:val="bottom"/>
          </w:tcPr>
          <w:p w14:paraId="407AC1CF" w14:textId="77777777" w:rsidR="00DF36C9" w:rsidRDefault="00DF36C9">
            <w:pPr>
              <w:rPr>
                <w:sz w:val="6"/>
                <w:szCs w:val="6"/>
              </w:rPr>
            </w:pPr>
          </w:p>
        </w:tc>
        <w:tc>
          <w:tcPr>
            <w:tcW w:w="1340" w:type="dxa"/>
            <w:vAlign w:val="bottom"/>
          </w:tcPr>
          <w:p w14:paraId="406A046E" w14:textId="77777777" w:rsidR="00DF36C9" w:rsidRDefault="00DF36C9">
            <w:pPr>
              <w:rPr>
                <w:sz w:val="6"/>
                <w:szCs w:val="6"/>
              </w:rPr>
            </w:pPr>
          </w:p>
        </w:tc>
        <w:tc>
          <w:tcPr>
            <w:tcW w:w="620" w:type="dxa"/>
            <w:vAlign w:val="bottom"/>
          </w:tcPr>
          <w:p w14:paraId="3E38CED2" w14:textId="77777777" w:rsidR="00DF36C9" w:rsidRDefault="00DF36C9">
            <w:pPr>
              <w:rPr>
                <w:sz w:val="6"/>
                <w:szCs w:val="6"/>
              </w:rPr>
            </w:pPr>
          </w:p>
        </w:tc>
        <w:tc>
          <w:tcPr>
            <w:tcW w:w="0" w:type="dxa"/>
            <w:vAlign w:val="bottom"/>
          </w:tcPr>
          <w:p w14:paraId="2463267B" w14:textId="77777777" w:rsidR="00DF36C9" w:rsidRDefault="00DF36C9">
            <w:pPr>
              <w:rPr>
                <w:sz w:val="1"/>
                <w:szCs w:val="1"/>
              </w:rPr>
            </w:pPr>
          </w:p>
        </w:tc>
      </w:tr>
      <w:tr w:rsidR="00DF36C9" w14:paraId="74946D3C" w14:textId="77777777">
        <w:trPr>
          <w:trHeight w:val="86"/>
        </w:trPr>
        <w:tc>
          <w:tcPr>
            <w:tcW w:w="1080" w:type="dxa"/>
            <w:vAlign w:val="bottom"/>
          </w:tcPr>
          <w:p w14:paraId="37E15231" w14:textId="77777777" w:rsidR="00DF36C9" w:rsidRDefault="00DF36C9">
            <w:pPr>
              <w:rPr>
                <w:sz w:val="7"/>
                <w:szCs w:val="7"/>
              </w:rPr>
            </w:pPr>
          </w:p>
        </w:tc>
        <w:tc>
          <w:tcPr>
            <w:tcW w:w="640" w:type="dxa"/>
            <w:vAlign w:val="bottom"/>
          </w:tcPr>
          <w:p w14:paraId="5A1AE7C8" w14:textId="77777777" w:rsidR="00DF36C9" w:rsidRDefault="00DF36C9">
            <w:pPr>
              <w:rPr>
                <w:sz w:val="7"/>
                <w:szCs w:val="7"/>
              </w:rPr>
            </w:pPr>
          </w:p>
        </w:tc>
        <w:tc>
          <w:tcPr>
            <w:tcW w:w="680" w:type="dxa"/>
            <w:vAlign w:val="bottom"/>
          </w:tcPr>
          <w:p w14:paraId="553AD685" w14:textId="77777777" w:rsidR="00DF36C9" w:rsidRDefault="00BA543D">
            <w:pPr>
              <w:ind w:right="70"/>
              <w:jc w:val="right"/>
              <w:rPr>
                <w:sz w:val="20"/>
                <w:szCs w:val="20"/>
              </w:rPr>
            </w:pPr>
            <w:r>
              <w:rPr>
                <w:rFonts w:eastAsia="Times New Roman"/>
                <w:sz w:val="4"/>
                <w:szCs w:val="4"/>
              </w:rPr>
              <w:t>STANDARTLAŞTIRMA</w:t>
            </w:r>
          </w:p>
        </w:tc>
        <w:tc>
          <w:tcPr>
            <w:tcW w:w="1320" w:type="dxa"/>
            <w:vAlign w:val="bottom"/>
          </w:tcPr>
          <w:p w14:paraId="4D44979D" w14:textId="77777777" w:rsidR="00DF36C9" w:rsidRDefault="00DF36C9">
            <w:pPr>
              <w:rPr>
                <w:sz w:val="7"/>
                <w:szCs w:val="7"/>
              </w:rPr>
            </w:pPr>
          </w:p>
        </w:tc>
        <w:tc>
          <w:tcPr>
            <w:tcW w:w="1360" w:type="dxa"/>
            <w:vAlign w:val="bottom"/>
          </w:tcPr>
          <w:p w14:paraId="5B794012" w14:textId="77777777" w:rsidR="00DF36C9" w:rsidRDefault="00DF36C9">
            <w:pPr>
              <w:rPr>
                <w:sz w:val="7"/>
                <w:szCs w:val="7"/>
              </w:rPr>
            </w:pPr>
          </w:p>
        </w:tc>
        <w:tc>
          <w:tcPr>
            <w:tcW w:w="1340" w:type="dxa"/>
            <w:vAlign w:val="bottom"/>
          </w:tcPr>
          <w:p w14:paraId="559BCACE" w14:textId="77777777" w:rsidR="00DF36C9" w:rsidRDefault="00DF36C9">
            <w:pPr>
              <w:rPr>
                <w:sz w:val="7"/>
                <w:szCs w:val="7"/>
              </w:rPr>
            </w:pPr>
          </w:p>
        </w:tc>
        <w:tc>
          <w:tcPr>
            <w:tcW w:w="620" w:type="dxa"/>
            <w:vAlign w:val="bottom"/>
          </w:tcPr>
          <w:p w14:paraId="54C019A0" w14:textId="77777777" w:rsidR="00DF36C9" w:rsidRDefault="00DF36C9">
            <w:pPr>
              <w:rPr>
                <w:sz w:val="7"/>
                <w:szCs w:val="7"/>
              </w:rPr>
            </w:pPr>
          </w:p>
        </w:tc>
        <w:tc>
          <w:tcPr>
            <w:tcW w:w="0" w:type="dxa"/>
            <w:vAlign w:val="bottom"/>
          </w:tcPr>
          <w:p w14:paraId="68A3F254" w14:textId="77777777" w:rsidR="00DF36C9" w:rsidRDefault="00DF36C9">
            <w:pPr>
              <w:rPr>
                <w:sz w:val="1"/>
                <w:szCs w:val="1"/>
              </w:rPr>
            </w:pPr>
          </w:p>
        </w:tc>
      </w:tr>
      <w:tr w:rsidR="00DF36C9" w14:paraId="60BD5F6E" w14:textId="77777777">
        <w:trPr>
          <w:trHeight w:val="105"/>
        </w:trPr>
        <w:tc>
          <w:tcPr>
            <w:tcW w:w="1080" w:type="dxa"/>
            <w:vAlign w:val="bottom"/>
          </w:tcPr>
          <w:p w14:paraId="7D2F8623" w14:textId="77777777" w:rsidR="00DF36C9" w:rsidRDefault="00DF36C9">
            <w:pPr>
              <w:rPr>
                <w:sz w:val="9"/>
                <w:szCs w:val="9"/>
              </w:rPr>
            </w:pPr>
          </w:p>
        </w:tc>
        <w:tc>
          <w:tcPr>
            <w:tcW w:w="640" w:type="dxa"/>
            <w:vAlign w:val="bottom"/>
          </w:tcPr>
          <w:p w14:paraId="2339E9EC" w14:textId="77777777" w:rsidR="00DF36C9" w:rsidRDefault="00DF36C9">
            <w:pPr>
              <w:rPr>
                <w:sz w:val="9"/>
                <w:szCs w:val="9"/>
              </w:rPr>
            </w:pPr>
          </w:p>
        </w:tc>
        <w:tc>
          <w:tcPr>
            <w:tcW w:w="680" w:type="dxa"/>
            <w:vAlign w:val="bottom"/>
          </w:tcPr>
          <w:p w14:paraId="7FCFCA4A" w14:textId="77777777" w:rsidR="00DF36C9" w:rsidRDefault="00DF36C9">
            <w:pPr>
              <w:rPr>
                <w:sz w:val="9"/>
                <w:szCs w:val="9"/>
              </w:rPr>
            </w:pPr>
          </w:p>
        </w:tc>
        <w:tc>
          <w:tcPr>
            <w:tcW w:w="1320" w:type="dxa"/>
            <w:vAlign w:val="bottom"/>
          </w:tcPr>
          <w:p w14:paraId="619064A1" w14:textId="77777777" w:rsidR="00DF36C9" w:rsidRDefault="00DF36C9">
            <w:pPr>
              <w:rPr>
                <w:sz w:val="9"/>
                <w:szCs w:val="9"/>
              </w:rPr>
            </w:pPr>
          </w:p>
        </w:tc>
        <w:tc>
          <w:tcPr>
            <w:tcW w:w="1360" w:type="dxa"/>
            <w:vAlign w:val="bottom"/>
          </w:tcPr>
          <w:p w14:paraId="7B71561E" w14:textId="77777777" w:rsidR="00DF36C9" w:rsidRDefault="00DF36C9">
            <w:pPr>
              <w:rPr>
                <w:sz w:val="9"/>
                <w:szCs w:val="9"/>
              </w:rPr>
            </w:pPr>
          </w:p>
        </w:tc>
        <w:tc>
          <w:tcPr>
            <w:tcW w:w="1340" w:type="dxa"/>
            <w:vAlign w:val="bottom"/>
          </w:tcPr>
          <w:p w14:paraId="4601B0BD" w14:textId="77777777" w:rsidR="00DF36C9" w:rsidRDefault="00BA543D">
            <w:pPr>
              <w:ind w:left="900"/>
              <w:rPr>
                <w:sz w:val="20"/>
                <w:szCs w:val="20"/>
              </w:rPr>
            </w:pPr>
            <w:r>
              <w:rPr>
                <w:rFonts w:ascii="Calibri" w:eastAsia="Calibri" w:hAnsi="Calibri" w:cs="Calibri"/>
                <w:sz w:val="6"/>
                <w:szCs w:val="6"/>
              </w:rPr>
              <w:t>HEİJUNKA</w:t>
            </w:r>
          </w:p>
        </w:tc>
        <w:tc>
          <w:tcPr>
            <w:tcW w:w="620" w:type="dxa"/>
            <w:vAlign w:val="bottom"/>
          </w:tcPr>
          <w:p w14:paraId="49E6159B" w14:textId="77777777" w:rsidR="00DF36C9" w:rsidRDefault="00DF36C9">
            <w:pPr>
              <w:rPr>
                <w:sz w:val="9"/>
                <w:szCs w:val="9"/>
              </w:rPr>
            </w:pPr>
          </w:p>
        </w:tc>
        <w:tc>
          <w:tcPr>
            <w:tcW w:w="0" w:type="dxa"/>
            <w:vAlign w:val="bottom"/>
          </w:tcPr>
          <w:p w14:paraId="1AD7B813" w14:textId="77777777" w:rsidR="00DF36C9" w:rsidRDefault="00DF36C9">
            <w:pPr>
              <w:rPr>
                <w:sz w:val="1"/>
                <w:szCs w:val="1"/>
              </w:rPr>
            </w:pPr>
          </w:p>
        </w:tc>
      </w:tr>
      <w:tr w:rsidR="00DF36C9" w14:paraId="68D75EE1" w14:textId="77777777">
        <w:trPr>
          <w:trHeight w:val="83"/>
        </w:trPr>
        <w:tc>
          <w:tcPr>
            <w:tcW w:w="1080" w:type="dxa"/>
            <w:vAlign w:val="bottom"/>
          </w:tcPr>
          <w:p w14:paraId="5C02F772" w14:textId="77777777" w:rsidR="00DF36C9" w:rsidRDefault="00BA543D">
            <w:pPr>
              <w:ind w:left="720"/>
              <w:rPr>
                <w:sz w:val="20"/>
                <w:szCs w:val="20"/>
              </w:rPr>
            </w:pPr>
            <w:r>
              <w:rPr>
                <w:rFonts w:ascii="Calibri" w:eastAsia="Calibri" w:hAnsi="Calibri" w:cs="Calibri"/>
                <w:sz w:val="6"/>
                <w:szCs w:val="6"/>
              </w:rPr>
              <w:t>HEİJUNKA</w:t>
            </w:r>
          </w:p>
        </w:tc>
        <w:tc>
          <w:tcPr>
            <w:tcW w:w="640" w:type="dxa"/>
            <w:vAlign w:val="bottom"/>
          </w:tcPr>
          <w:p w14:paraId="78DBAD3F" w14:textId="77777777" w:rsidR="00DF36C9" w:rsidRDefault="00DF36C9">
            <w:pPr>
              <w:rPr>
                <w:sz w:val="7"/>
                <w:szCs w:val="7"/>
              </w:rPr>
            </w:pPr>
          </w:p>
        </w:tc>
        <w:tc>
          <w:tcPr>
            <w:tcW w:w="680" w:type="dxa"/>
            <w:vAlign w:val="bottom"/>
          </w:tcPr>
          <w:p w14:paraId="1E924C1D" w14:textId="77777777" w:rsidR="00DF36C9" w:rsidRDefault="00DF36C9">
            <w:pPr>
              <w:rPr>
                <w:sz w:val="7"/>
                <w:szCs w:val="7"/>
              </w:rPr>
            </w:pPr>
          </w:p>
        </w:tc>
        <w:tc>
          <w:tcPr>
            <w:tcW w:w="1320" w:type="dxa"/>
            <w:vAlign w:val="bottom"/>
          </w:tcPr>
          <w:p w14:paraId="6D7EC2AF" w14:textId="77777777" w:rsidR="00DF36C9" w:rsidRDefault="00DF36C9">
            <w:pPr>
              <w:rPr>
                <w:sz w:val="7"/>
                <w:szCs w:val="7"/>
              </w:rPr>
            </w:pPr>
          </w:p>
        </w:tc>
        <w:tc>
          <w:tcPr>
            <w:tcW w:w="1360" w:type="dxa"/>
            <w:vAlign w:val="bottom"/>
          </w:tcPr>
          <w:p w14:paraId="32FF9EB9" w14:textId="77777777" w:rsidR="00DF36C9" w:rsidRDefault="00DF36C9">
            <w:pPr>
              <w:rPr>
                <w:sz w:val="7"/>
                <w:szCs w:val="7"/>
              </w:rPr>
            </w:pPr>
          </w:p>
        </w:tc>
        <w:tc>
          <w:tcPr>
            <w:tcW w:w="1340" w:type="dxa"/>
            <w:vAlign w:val="bottom"/>
          </w:tcPr>
          <w:p w14:paraId="1378EF75" w14:textId="77777777" w:rsidR="00DF36C9" w:rsidRDefault="00DF36C9">
            <w:pPr>
              <w:rPr>
                <w:sz w:val="7"/>
                <w:szCs w:val="7"/>
              </w:rPr>
            </w:pPr>
          </w:p>
        </w:tc>
        <w:tc>
          <w:tcPr>
            <w:tcW w:w="620" w:type="dxa"/>
            <w:vAlign w:val="bottom"/>
          </w:tcPr>
          <w:p w14:paraId="21872396" w14:textId="77777777" w:rsidR="00DF36C9" w:rsidRDefault="00DF36C9">
            <w:pPr>
              <w:rPr>
                <w:sz w:val="7"/>
                <w:szCs w:val="7"/>
              </w:rPr>
            </w:pPr>
          </w:p>
        </w:tc>
        <w:tc>
          <w:tcPr>
            <w:tcW w:w="0" w:type="dxa"/>
            <w:vAlign w:val="bottom"/>
          </w:tcPr>
          <w:p w14:paraId="586D014A" w14:textId="77777777" w:rsidR="00DF36C9" w:rsidRDefault="00DF36C9">
            <w:pPr>
              <w:rPr>
                <w:sz w:val="1"/>
                <w:szCs w:val="1"/>
              </w:rPr>
            </w:pPr>
          </w:p>
        </w:tc>
      </w:tr>
      <w:tr w:rsidR="00DF36C9" w14:paraId="1BB608E1" w14:textId="77777777">
        <w:trPr>
          <w:trHeight w:val="96"/>
        </w:trPr>
        <w:tc>
          <w:tcPr>
            <w:tcW w:w="1080" w:type="dxa"/>
            <w:vAlign w:val="bottom"/>
          </w:tcPr>
          <w:p w14:paraId="295FC644" w14:textId="77777777" w:rsidR="00DF36C9" w:rsidRDefault="00BA543D">
            <w:pPr>
              <w:ind w:right="605"/>
              <w:jc w:val="center"/>
              <w:rPr>
                <w:sz w:val="20"/>
                <w:szCs w:val="20"/>
              </w:rPr>
            </w:pPr>
            <w:r>
              <w:rPr>
                <w:rFonts w:eastAsia="Times New Roman"/>
                <w:sz w:val="7"/>
                <w:szCs w:val="7"/>
              </w:rPr>
              <w:t>Poliklinik</w:t>
            </w:r>
          </w:p>
        </w:tc>
        <w:tc>
          <w:tcPr>
            <w:tcW w:w="640" w:type="dxa"/>
            <w:vAlign w:val="bottom"/>
          </w:tcPr>
          <w:p w14:paraId="5A45E117" w14:textId="77777777" w:rsidR="00DF36C9" w:rsidRDefault="00BA543D">
            <w:pPr>
              <w:ind w:left="180"/>
              <w:rPr>
                <w:sz w:val="20"/>
                <w:szCs w:val="20"/>
              </w:rPr>
            </w:pPr>
            <w:r>
              <w:rPr>
                <w:rFonts w:eastAsia="Times New Roman"/>
                <w:sz w:val="7"/>
                <w:szCs w:val="7"/>
              </w:rPr>
              <w:t>Muayene</w:t>
            </w:r>
          </w:p>
        </w:tc>
        <w:tc>
          <w:tcPr>
            <w:tcW w:w="680" w:type="dxa"/>
            <w:vAlign w:val="bottom"/>
          </w:tcPr>
          <w:p w14:paraId="45D906A6" w14:textId="77777777" w:rsidR="00DF36C9" w:rsidRDefault="00DF36C9">
            <w:pPr>
              <w:rPr>
                <w:sz w:val="8"/>
                <w:szCs w:val="8"/>
              </w:rPr>
            </w:pPr>
          </w:p>
        </w:tc>
        <w:tc>
          <w:tcPr>
            <w:tcW w:w="1320" w:type="dxa"/>
            <w:vAlign w:val="bottom"/>
          </w:tcPr>
          <w:p w14:paraId="31E0D93C" w14:textId="77777777" w:rsidR="00DF36C9" w:rsidRDefault="00BA543D">
            <w:pPr>
              <w:ind w:right="565"/>
              <w:jc w:val="center"/>
              <w:rPr>
                <w:sz w:val="20"/>
                <w:szCs w:val="20"/>
              </w:rPr>
            </w:pPr>
            <w:r>
              <w:rPr>
                <w:rFonts w:eastAsia="Times New Roman"/>
                <w:sz w:val="7"/>
                <w:szCs w:val="7"/>
              </w:rPr>
              <w:t>R-U-M-D</w:t>
            </w:r>
          </w:p>
        </w:tc>
        <w:tc>
          <w:tcPr>
            <w:tcW w:w="1360" w:type="dxa"/>
            <w:vAlign w:val="bottom"/>
          </w:tcPr>
          <w:p w14:paraId="19FA9EDA" w14:textId="77777777" w:rsidR="00DF36C9" w:rsidRDefault="00BA543D">
            <w:pPr>
              <w:ind w:right="404"/>
              <w:jc w:val="center"/>
              <w:rPr>
                <w:sz w:val="20"/>
                <w:szCs w:val="20"/>
              </w:rPr>
            </w:pPr>
            <w:r>
              <w:rPr>
                <w:rFonts w:eastAsia="Times New Roman"/>
                <w:sz w:val="7"/>
                <w:szCs w:val="7"/>
              </w:rPr>
              <w:t>Röntgen</w:t>
            </w:r>
          </w:p>
        </w:tc>
        <w:tc>
          <w:tcPr>
            <w:tcW w:w="1340" w:type="dxa"/>
            <w:vAlign w:val="bottom"/>
          </w:tcPr>
          <w:p w14:paraId="3EACD2AF" w14:textId="77777777" w:rsidR="00DF36C9" w:rsidRDefault="00BA543D">
            <w:pPr>
              <w:ind w:right="487"/>
              <w:jc w:val="center"/>
              <w:rPr>
                <w:sz w:val="20"/>
                <w:szCs w:val="20"/>
              </w:rPr>
            </w:pPr>
            <w:r>
              <w:rPr>
                <w:rFonts w:eastAsia="Times New Roman"/>
                <w:sz w:val="7"/>
                <w:szCs w:val="7"/>
              </w:rPr>
              <w:t>Poliklinik</w:t>
            </w:r>
          </w:p>
        </w:tc>
        <w:tc>
          <w:tcPr>
            <w:tcW w:w="620" w:type="dxa"/>
            <w:vAlign w:val="bottom"/>
          </w:tcPr>
          <w:p w14:paraId="071B53FA" w14:textId="77777777" w:rsidR="00DF36C9" w:rsidRDefault="00BA543D">
            <w:pPr>
              <w:ind w:left="300"/>
              <w:rPr>
                <w:sz w:val="20"/>
                <w:szCs w:val="20"/>
              </w:rPr>
            </w:pPr>
            <w:r>
              <w:rPr>
                <w:rFonts w:eastAsia="Times New Roman"/>
                <w:sz w:val="7"/>
                <w:szCs w:val="7"/>
              </w:rPr>
              <w:t>Sonuç</w:t>
            </w:r>
          </w:p>
        </w:tc>
        <w:tc>
          <w:tcPr>
            <w:tcW w:w="0" w:type="dxa"/>
            <w:vAlign w:val="bottom"/>
          </w:tcPr>
          <w:p w14:paraId="3E714D7A" w14:textId="77777777" w:rsidR="00DF36C9" w:rsidRDefault="00DF36C9">
            <w:pPr>
              <w:rPr>
                <w:sz w:val="1"/>
                <w:szCs w:val="1"/>
              </w:rPr>
            </w:pPr>
          </w:p>
        </w:tc>
      </w:tr>
      <w:tr w:rsidR="00DF36C9" w14:paraId="532E0BC5" w14:textId="77777777">
        <w:trPr>
          <w:trHeight w:val="88"/>
        </w:trPr>
        <w:tc>
          <w:tcPr>
            <w:tcW w:w="1080" w:type="dxa"/>
            <w:vAlign w:val="bottom"/>
          </w:tcPr>
          <w:p w14:paraId="317F6520" w14:textId="77777777" w:rsidR="00DF36C9" w:rsidRDefault="00BA543D">
            <w:pPr>
              <w:ind w:right="585"/>
              <w:jc w:val="center"/>
              <w:rPr>
                <w:sz w:val="20"/>
                <w:szCs w:val="20"/>
              </w:rPr>
            </w:pPr>
            <w:r>
              <w:rPr>
                <w:rFonts w:eastAsia="Times New Roman"/>
                <w:sz w:val="7"/>
                <w:szCs w:val="7"/>
              </w:rPr>
              <w:t>Sekreterliği</w:t>
            </w:r>
          </w:p>
        </w:tc>
        <w:tc>
          <w:tcPr>
            <w:tcW w:w="640" w:type="dxa"/>
            <w:vAlign w:val="bottom"/>
          </w:tcPr>
          <w:p w14:paraId="7F5737BD" w14:textId="77777777" w:rsidR="00DF36C9" w:rsidRDefault="00DF36C9">
            <w:pPr>
              <w:rPr>
                <w:sz w:val="7"/>
                <w:szCs w:val="7"/>
              </w:rPr>
            </w:pPr>
          </w:p>
        </w:tc>
        <w:tc>
          <w:tcPr>
            <w:tcW w:w="680" w:type="dxa"/>
            <w:vAlign w:val="bottom"/>
          </w:tcPr>
          <w:p w14:paraId="500259ED" w14:textId="77777777" w:rsidR="00DF36C9" w:rsidRDefault="00DF36C9">
            <w:pPr>
              <w:rPr>
                <w:sz w:val="7"/>
                <w:szCs w:val="7"/>
              </w:rPr>
            </w:pPr>
          </w:p>
        </w:tc>
        <w:tc>
          <w:tcPr>
            <w:tcW w:w="1320" w:type="dxa"/>
            <w:vAlign w:val="bottom"/>
          </w:tcPr>
          <w:p w14:paraId="0540B424" w14:textId="77777777" w:rsidR="00DF36C9" w:rsidRDefault="00BA543D">
            <w:pPr>
              <w:ind w:right="565"/>
              <w:jc w:val="center"/>
              <w:rPr>
                <w:sz w:val="20"/>
                <w:szCs w:val="20"/>
              </w:rPr>
            </w:pPr>
            <w:r>
              <w:rPr>
                <w:rFonts w:eastAsia="Times New Roman"/>
                <w:sz w:val="7"/>
                <w:szCs w:val="7"/>
              </w:rPr>
              <w:t>Sekreterliği</w:t>
            </w:r>
          </w:p>
        </w:tc>
        <w:tc>
          <w:tcPr>
            <w:tcW w:w="1360" w:type="dxa"/>
            <w:vAlign w:val="bottom"/>
          </w:tcPr>
          <w:p w14:paraId="1E4B70CB" w14:textId="77777777" w:rsidR="00DF36C9" w:rsidRDefault="00DF36C9">
            <w:pPr>
              <w:rPr>
                <w:sz w:val="7"/>
                <w:szCs w:val="7"/>
              </w:rPr>
            </w:pPr>
          </w:p>
        </w:tc>
        <w:tc>
          <w:tcPr>
            <w:tcW w:w="1340" w:type="dxa"/>
            <w:vAlign w:val="bottom"/>
          </w:tcPr>
          <w:p w14:paraId="4F32D990" w14:textId="77777777" w:rsidR="00DF36C9" w:rsidRDefault="00BA543D">
            <w:pPr>
              <w:ind w:right="487"/>
              <w:jc w:val="center"/>
              <w:rPr>
                <w:sz w:val="20"/>
                <w:szCs w:val="20"/>
              </w:rPr>
            </w:pPr>
            <w:r>
              <w:rPr>
                <w:rFonts w:eastAsia="Times New Roman"/>
                <w:sz w:val="7"/>
                <w:szCs w:val="7"/>
              </w:rPr>
              <w:t>Sekreterliği</w:t>
            </w:r>
          </w:p>
        </w:tc>
        <w:tc>
          <w:tcPr>
            <w:tcW w:w="620" w:type="dxa"/>
            <w:vAlign w:val="bottom"/>
          </w:tcPr>
          <w:p w14:paraId="6CD13D88" w14:textId="77777777" w:rsidR="00DF36C9" w:rsidRDefault="00DF36C9">
            <w:pPr>
              <w:rPr>
                <w:sz w:val="7"/>
                <w:szCs w:val="7"/>
              </w:rPr>
            </w:pPr>
          </w:p>
        </w:tc>
        <w:tc>
          <w:tcPr>
            <w:tcW w:w="0" w:type="dxa"/>
            <w:vAlign w:val="bottom"/>
          </w:tcPr>
          <w:p w14:paraId="32326A8A" w14:textId="77777777" w:rsidR="00DF36C9" w:rsidRDefault="00DF36C9">
            <w:pPr>
              <w:rPr>
                <w:sz w:val="1"/>
                <w:szCs w:val="1"/>
              </w:rPr>
            </w:pPr>
          </w:p>
        </w:tc>
      </w:tr>
      <w:tr w:rsidR="00DF36C9" w14:paraId="45D9A08F" w14:textId="77777777">
        <w:trPr>
          <w:trHeight w:val="88"/>
        </w:trPr>
        <w:tc>
          <w:tcPr>
            <w:tcW w:w="1080" w:type="dxa"/>
            <w:vAlign w:val="bottom"/>
          </w:tcPr>
          <w:p w14:paraId="28866407" w14:textId="77777777" w:rsidR="00DF36C9" w:rsidRDefault="00DF36C9">
            <w:pPr>
              <w:rPr>
                <w:sz w:val="7"/>
                <w:szCs w:val="7"/>
              </w:rPr>
            </w:pPr>
          </w:p>
        </w:tc>
        <w:tc>
          <w:tcPr>
            <w:tcW w:w="640" w:type="dxa"/>
            <w:vAlign w:val="bottom"/>
          </w:tcPr>
          <w:p w14:paraId="46B823C1" w14:textId="77777777" w:rsidR="00DF36C9" w:rsidRDefault="00DF36C9">
            <w:pPr>
              <w:rPr>
                <w:sz w:val="7"/>
                <w:szCs w:val="7"/>
              </w:rPr>
            </w:pPr>
          </w:p>
        </w:tc>
        <w:tc>
          <w:tcPr>
            <w:tcW w:w="680" w:type="dxa"/>
            <w:vAlign w:val="bottom"/>
          </w:tcPr>
          <w:p w14:paraId="21407A55" w14:textId="77777777" w:rsidR="00DF36C9" w:rsidRDefault="00DF36C9">
            <w:pPr>
              <w:rPr>
                <w:sz w:val="7"/>
                <w:szCs w:val="7"/>
              </w:rPr>
            </w:pPr>
          </w:p>
        </w:tc>
        <w:tc>
          <w:tcPr>
            <w:tcW w:w="1320" w:type="dxa"/>
            <w:vAlign w:val="bottom"/>
          </w:tcPr>
          <w:p w14:paraId="41A1D2D7" w14:textId="77777777" w:rsidR="00DF36C9" w:rsidRDefault="00BA543D">
            <w:pPr>
              <w:ind w:right="565"/>
              <w:jc w:val="center"/>
              <w:rPr>
                <w:sz w:val="20"/>
                <w:szCs w:val="20"/>
              </w:rPr>
            </w:pPr>
            <w:r>
              <w:rPr>
                <w:rFonts w:eastAsia="Times New Roman"/>
                <w:sz w:val="7"/>
                <w:szCs w:val="7"/>
              </w:rPr>
              <w:t>(Röntgen)</w:t>
            </w:r>
          </w:p>
        </w:tc>
        <w:tc>
          <w:tcPr>
            <w:tcW w:w="1360" w:type="dxa"/>
            <w:vAlign w:val="bottom"/>
          </w:tcPr>
          <w:p w14:paraId="78225247" w14:textId="77777777" w:rsidR="00DF36C9" w:rsidRDefault="00DF36C9">
            <w:pPr>
              <w:rPr>
                <w:sz w:val="7"/>
                <w:szCs w:val="7"/>
              </w:rPr>
            </w:pPr>
          </w:p>
        </w:tc>
        <w:tc>
          <w:tcPr>
            <w:tcW w:w="1340" w:type="dxa"/>
            <w:vAlign w:val="bottom"/>
          </w:tcPr>
          <w:p w14:paraId="57BB5545" w14:textId="77777777" w:rsidR="00DF36C9" w:rsidRDefault="00BA543D">
            <w:pPr>
              <w:ind w:right="487"/>
              <w:jc w:val="center"/>
              <w:rPr>
                <w:sz w:val="20"/>
                <w:szCs w:val="20"/>
              </w:rPr>
            </w:pPr>
            <w:r>
              <w:rPr>
                <w:rFonts w:eastAsia="Times New Roman"/>
                <w:sz w:val="7"/>
                <w:szCs w:val="7"/>
              </w:rPr>
              <w:t>(Sonuç)</w:t>
            </w:r>
          </w:p>
        </w:tc>
        <w:tc>
          <w:tcPr>
            <w:tcW w:w="620" w:type="dxa"/>
            <w:vAlign w:val="bottom"/>
          </w:tcPr>
          <w:p w14:paraId="48C30C10" w14:textId="77777777" w:rsidR="00DF36C9" w:rsidRDefault="00DF36C9">
            <w:pPr>
              <w:rPr>
                <w:sz w:val="7"/>
                <w:szCs w:val="7"/>
              </w:rPr>
            </w:pPr>
          </w:p>
        </w:tc>
        <w:tc>
          <w:tcPr>
            <w:tcW w:w="0" w:type="dxa"/>
            <w:vAlign w:val="bottom"/>
          </w:tcPr>
          <w:p w14:paraId="7DB28D09" w14:textId="77777777" w:rsidR="00DF36C9" w:rsidRDefault="00DF36C9">
            <w:pPr>
              <w:rPr>
                <w:sz w:val="1"/>
                <w:szCs w:val="1"/>
              </w:rPr>
            </w:pPr>
          </w:p>
        </w:tc>
      </w:tr>
      <w:tr w:rsidR="00DF36C9" w14:paraId="4F602B69" w14:textId="77777777">
        <w:trPr>
          <w:trHeight w:val="316"/>
        </w:trPr>
        <w:tc>
          <w:tcPr>
            <w:tcW w:w="1080" w:type="dxa"/>
            <w:vAlign w:val="bottom"/>
          </w:tcPr>
          <w:p w14:paraId="48F16564" w14:textId="77777777" w:rsidR="00DF36C9" w:rsidRDefault="00BA543D">
            <w:pPr>
              <w:rPr>
                <w:sz w:val="20"/>
                <w:szCs w:val="20"/>
              </w:rPr>
            </w:pPr>
            <w:r>
              <w:rPr>
                <w:rFonts w:eastAsia="Times New Roman"/>
                <w:sz w:val="7"/>
                <w:szCs w:val="7"/>
              </w:rPr>
              <w:t>C/T: 7,07 dk</w:t>
            </w:r>
          </w:p>
        </w:tc>
        <w:tc>
          <w:tcPr>
            <w:tcW w:w="640" w:type="dxa"/>
            <w:vAlign w:val="bottom"/>
          </w:tcPr>
          <w:p w14:paraId="6FCB8631" w14:textId="77777777" w:rsidR="00DF36C9" w:rsidRDefault="00BA543D">
            <w:pPr>
              <w:ind w:left="80"/>
              <w:rPr>
                <w:sz w:val="20"/>
                <w:szCs w:val="20"/>
              </w:rPr>
            </w:pPr>
            <w:r>
              <w:rPr>
                <w:rFonts w:eastAsia="Times New Roman"/>
                <w:sz w:val="7"/>
                <w:szCs w:val="7"/>
              </w:rPr>
              <w:t>C/T: 6,23 dk</w:t>
            </w:r>
          </w:p>
        </w:tc>
        <w:tc>
          <w:tcPr>
            <w:tcW w:w="680" w:type="dxa"/>
            <w:vAlign w:val="bottom"/>
          </w:tcPr>
          <w:p w14:paraId="6DE7EFF9" w14:textId="77777777" w:rsidR="00DF36C9" w:rsidRDefault="00DF36C9">
            <w:pPr>
              <w:rPr>
                <w:sz w:val="24"/>
                <w:szCs w:val="24"/>
              </w:rPr>
            </w:pPr>
          </w:p>
        </w:tc>
        <w:tc>
          <w:tcPr>
            <w:tcW w:w="1320" w:type="dxa"/>
            <w:vAlign w:val="bottom"/>
          </w:tcPr>
          <w:p w14:paraId="75EE0C21" w14:textId="77777777" w:rsidR="00DF36C9" w:rsidRDefault="00BA543D">
            <w:pPr>
              <w:ind w:right="765"/>
              <w:jc w:val="right"/>
              <w:rPr>
                <w:sz w:val="20"/>
                <w:szCs w:val="20"/>
              </w:rPr>
            </w:pPr>
            <w:r>
              <w:rPr>
                <w:rFonts w:eastAsia="Times New Roman"/>
                <w:sz w:val="7"/>
                <w:szCs w:val="7"/>
              </w:rPr>
              <w:t>C/T: 2,17 dk</w:t>
            </w:r>
          </w:p>
        </w:tc>
        <w:tc>
          <w:tcPr>
            <w:tcW w:w="1360" w:type="dxa"/>
            <w:vAlign w:val="bottom"/>
          </w:tcPr>
          <w:p w14:paraId="485444C0" w14:textId="77777777" w:rsidR="00DF36C9" w:rsidRDefault="00BA543D">
            <w:pPr>
              <w:ind w:left="160"/>
              <w:rPr>
                <w:sz w:val="20"/>
                <w:szCs w:val="20"/>
              </w:rPr>
            </w:pPr>
            <w:r>
              <w:rPr>
                <w:rFonts w:eastAsia="Times New Roman"/>
                <w:sz w:val="7"/>
                <w:szCs w:val="7"/>
              </w:rPr>
              <w:t>C/T: 3,83 dk</w:t>
            </w:r>
          </w:p>
        </w:tc>
        <w:tc>
          <w:tcPr>
            <w:tcW w:w="1340" w:type="dxa"/>
            <w:vAlign w:val="bottom"/>
          </w:tcPr>
          <w:p w14:paraId="63DE4FD7" w14:textId="77777777" w:rsidR="00DF36C9" w:rsidRDefault="00BA543D">
            <w:pPr>
              <w:ind w:left="140"/>
              <w:rPr>
                <w:sz w:val="20"/>
                <w:szCs w:val="20"/>
              </w:rPr>
            </w:pPr>
            <w:r>
              <w:rPr>
                <w:rFonts w:eastAsia="Times New Roman"/>
                <w:sz w:val="7"/>
                <w:szCs w:val="7"/>
              </w:rPr>
              <w:t>C/T: 2,96 dk</w:t>
            </w:r>
          </w:p>
        </w:tc>
        <w:tc>
          <w:tcPr>
            <w:tcW w:w="620" w:type="dxa"/>
            <w:vAlign w:val="bottom"/>
          </w:tcPr>
          <w:p w14:paraId="62A9DFFE" w14:textId="77777777" w:rsidR="00DF36C9" w:rsidRDefault="00BA543D">
            <w:pPr>
              <w:ind w:left="160"/>
              <w:rPr>
                <w:sz w:val="20"/>
                <w:szCs w:val="20"/>
              </w:rPr>
            </w:pPr>
            <w:r>
              <w:rPr>
                <w:rFonts w:eastAsia="Times New Roman"/>
                <w:sz w:val="7"/>
                <w:szCs w:val="7"/>
              </w:rPr>
              <w:t>C/T: 6,69 dk</w:t>
            </w:r>
          </w:p>
        </w:tc>
        <w:tc>
          <w:tcPr>
            <w:tcW w:w="0" w:type="dxa"/>
            <w:vAlign w:val="bottom"/>
          </w:tcPr>
          <w:p w14:paraId="2A02FAE7" w14:textId="77777777" w:rsidR="00DF36C9" w:rsidRDefault="00DF36C9">
            <w:pPr>
              <w:rPr>
                <w:sz w:val="1"/>
                <w:szCs w:val="1"/>
              </w:rPr>
            </w:pPr>
          </w:p>
        </w:tc>
      </w:tr>
      <w:tr w:rsidR="00DF36C9" w14:paraId="13555C11" w14:textId="77777777">
        <w:trPr>
          <w:trHeight w:val="43"/>
        </w:trPr>
        <w:tc>
          <w:tcPr>
            <w:tcW w:w="1080" w:type="dxa"/>
            <w:vAlign w:val="bottom"/>
          </w:tcPr>
          <w:p w14:paraId="376E3D87" w14:textId="77777777" w:rsidR="00DF36C9" w:rsidRDefault="00DF36C9">
            <w:pPr>
              <w:rPr>
                <w:sz w:val="3"/>
                <w:szCs w:val="3"/>
              </w:rPr>
            </w:pPr>
          </w:p>
        </w:tc>
        <w:tc>
          <w:tcPr>
            <w:tcW w:w="640" w:type="dxa"/>
            <w:vMerge w:val="restart"/>
            <w:vAlign w:val="bottom"/>
          </w:tcPr>
          <w:p w14:paraId="1B3B2A7A" w14:textId="77777777" w:rsidR="00DF36C9" w:rsidRDefault="00BA543D">
            <w:pPr>
              <w:ind w:left="80"/>
              <w:rPr>
                <w:sz w:val="20"/>
                <w:szCs w:val="20"/>
              </w:rPr>
            </w:pPr>
            <w:r>
              <w:rPr>
                <w:rFonts w:eastAsia="Times New Roman"/>
                <w:sz w:val="7"/>
                <w:szCs w:val="7"/>
              </w:rPr>
              <w:t>W/T: 58,64 dk</w:t>
            </w:r>
          </w:p>
        </w:tc>
        <w:tc>
          <w:tcPr>
            <w:tcW w:w="680" w:type="dxa"/>
            <w:vAlign w:val="bottom"/>
          </w:tcPr>
          <w:p w14:paraId="47D95A45" w14:textId="77777777" w:rsidR="00DF36C9" w:rsidRDefault="00DF36C9">
            <w:pPr>
              <w:rPr>
                <w:sz w:val="3"/>
                <w:szCs w:val="3"/>
              </w:rPr>
            </w:pPr>
          </w:p>
        </w:tc>
        <w:tc>
          <w:tcPr>
            <w:tcW w:w="1320" w:type="dxa"/>
            <w:vMerge w:val="restart"/>
            <w:vAlign w:val="bottom"/>
          </w:tcPr>
          <w:p w14:paraId="7868DBA2" w14:textId="77777777" w:rsidR="00DF36C9" w:rsidRDefault="00BA543D">
            <w:pPr>
              <w:ind w:right="585"/>
              <w:jc w:val="center"/>
              <w:rPr>
                <w:sz w:val="20"/>
                <w:szCs w:val="20"/>
              </w:rPr>
            </w:pPr>
            <w:r>
              <w:rPr>
                <w:rFonts w:eastAsia="Times New Roman"/>
                <w:sz w:val="7"/>
                <w:szCs w:val="7"/>
              </w:rPr>
              <w:t>W/T: 10,33 dk</w:t>
            </w:r>
          </w:p>
        </w:tc>
        <w:tc>
          <w:tcPr>
            <w:tcW w:w="1360" w:type="dxa"/>
            <w:vMerge w:val="restart"/>
            <w:vAlign w:val="bottom"/>
          </w:tcPr>
          <w:p w14:paraId="69BEDC7F" w14:textId="77777777" w:rsidR="00DF36C9" w:rsidRDefault="00BA543D">
            <w:pPr>
              <w:ind w:left="160"/>
              <w:rPr>
                <w:sz w:val="20"/>
                <w:szCs w:val="20"/>
              </w:rPr>
            </w:pPr>
            <w:r>
              <w:rPr>
                <w:rFonts w:eastAsia="Times New Roman"/>
                <w:sz w:val="7"/>
                <w:szCs w:val="7"/>
              </w:rPr>
              <w:t>W/T: 12,67 dk</w:t>
            </w:r>
          </w:p>
        </w:tc>
        <w:tc>
          <w:tcPr>
            <w:tcW w:w="1340" w:type="dxa"/>
            <w:vAlign w:val="bottom"/>
          </w:tcPr>
          <w:p w14:paraId="5A1DDDB6" w14:textId="77777777" w:rsidR="00DF36C9" w:rsidRDefault="00BA543D">
            <w:pPr>
              <w:spacing w:line="43" w:lineRule="exact"/>
              <w:ind w:left="1020"/>
              <w:rPr>
                <w:sz w:val="20"/>
                <w:szCs w:val="20"/>
              </w:rPr>
            </w:pPr>
            <w:r>
              <w:rPr>
                <w:rFonts w:ascii="Calibri" w:eastAsia="Calibri" w:hAnsi="Calibri" w:cs="Calibri"/>
                <w:sz w:val="4"/>
                <w:szCs w:val="4"/>
              </w:rPr>
              <w:t>FIFO</w:t>
            </w:r>
          </w:p>
        </w:tc>
        <w:tc>
          <w:tcPr>
            <w:tcW w:w="620" w:type="dxa"/>
            <w:vMerge w:val="restart"/>
            <w:vAlign w:val="bottom"/>
          </w:tcPr>
          <w:p w14:paraId="46CF6655" w14:textId="77777777" w:rsidR="00DF36C9" w:rsidRDefault="00BA543D">
            <w:pPr>
              <w:ind w:left="160"/>
              <w:rPr>
                <w:sz w:val="20"/>
                <w:szCs w:val="20"/>
              </w:rPr>
            </w:pPr>
            <w:r>
              <w:rPr>
                <w:rFonts w:eastAsia="Times New Roman"/>
                <w:sz w:val="7"/>
                <w:szCs w:val="7"/>
              </w:rPr>
              <w:t>W/T: 32,99 dk</w:t>
            </w:r>
          </w:p>
        </w:tc>
        <w:tc>
          <w:tcPr>
            <w:tcW w:w="0" w:type="dxa"/>
            <w:vAlign w:val="bottom"/>
          </w:tcPr>
          <w:p w14:paraId="1D95B534" w14:textId="77777777" w:rsidR="00DF36C9" w:rsidRDefault="00DF36C9">
            <w:pPr>
              <w:rPr>
                <w:sz w:val="1"/>
                <w:szCs w:val="1"/>
              </w:rPr>
            </w:pPr>
          </w:p>
        </w:tc>
      </w:tr>
      <w:tr w:rsidR="00DF36C9" w14:paraId="0FBEFFA9" w14:textId="77777777">
        <w:trPr>
          <w:trHeight w:val="82"/>
        </w:trPr>
        <w:tc>
          <w:tcPr>
            <w:tcW w:w="1080" w:type="dxa"/>
            <w:vAlign w:val="bottom"/>
          </w:tcPr>
          <w:p w14:paraId="4CB9B94A" w14:textId="77777777" w:rsidR="00DF36C9" w:rsidRDefault="00BA543D">
            <w:pPr>
              <w:ind w:left="760"/>
              <w:rPr>
                <w:sz w:val="20"/>
                <w:szCs w:val="20"/>
              </w:rPr>
            </w:pPr>
            <w:r>
              <w:rPr>
                <w:rFonts w:ascii="Calibri" w:eastAsia="Calibri" w:hAnsi="Calibri" w:cs="Calibri"/>
                <w:sz w:val="6"/>
                <w:szCs w:val="6"/>
              </w:rPr>
              <w:t>FIFO</w:t>
            </w:r>
          </w:p>
        </w:tc>
        <w:tc>
          <w:tcPr>
            <w:tcW w:w="640" w:type="dxa"/>
            <w:vMerge/>
            <w:vAlign w:val="bottom"/>
          </w:tcPr>
          <w:p w14:paraId="0C061FCE" w14:textId="77777777" w:rsidR="00DF36C9" w:rsidRDefault="00DF36C9">
            <w:pPr>
              <w:rPr>
                <w:sz w:val="7"/>
                <w:szCs w:val="7"/>
              </w:rPr>
            </w:pPr>
          </w:p>
        </w:tc>
        <w:tc>
          <w:tcPr>
            <w:tcW w:w="680" w:type="dxa"/>
            <w:vAlign w:val="bottom"/>
          </w:tcPr>
          <w:p w14:paraId="61FEE618" w14:textId="77777777" w:rsidR="00DF36C9" w:rsidRDefault="00DF36C9">
            <w:pPr>
              <w:rPr>
                <w:sz w:val="7"/>
                <w:szCs w:val="7"/>
              </w:rPr>
            </w:pPr>
          </w:p>
        </w:tc>
        <w:tc>
          <w:tcPr>
            <w:tcW w:w="1320" w:type="dxa"/>
            <w:vMerge/>
            <w:vAlign w:val="bottom"/>
          </w:tcPr>
          <w:p w14:paraId="0ACE12C5" w14:textId="77777777" w:rsidR="00DF36C9" w:rsidRDefault="00DF36C9">
            <w:pPr>
              <w:rPr>
                <w:sz w:val="7"/>
                <w:szCs w:val="7"/>
              </w:rPr>
            </w:pPr>
          </w:p>
        </w:tc>
        <w:tc>
          <w:tcPr>
            <w:tcW w:w="1360" w:type="dxa"/>
            <w:vMerge/>
            <w:vAlign w:val="bottom"/>
          </w:tcPr>
          <w:p w14:paraId="1EB2C032" w14:textId="77777777" w:rsidR="00DF36C9" w:rsidRDefault="00DF36C9">
            <w:pPr>
              <w:rPr>
                <w:sz w:val="7"/>
                <w:szCs w:val="7"/>
              </w:rPr>
            </w:pPr>
          </w:p>
        </w:tc>
        <w:tc>
          <w:tcPr>
            <w:tcW w:w="1340" w:type="dxa"/>
            <w:vAlign w:val="bottom"/>
          </w:tcPr>
          <w:p w14:paraId="4A841395" w14:textId="77777777" w:rsidR="00DF36C9" w:rsidRDefault="00BA543D">
            <w:pPr>
              <w:ind w:left="140"/>
              <w:rPr>
                <w:sz w:val="20"/>
                <w:szCs w:val="20"/>
              </w:rPr>
            </w:pPr>
            <w:r>
              <w:rPr>
                <w:rFonts w:eastAsia="Times New Roman"/>
                <w:sz w:val="7"/>
                <w:szCs w:val="7"/>
              </w:rPr>
              <w:t>W/T: 7,33 dk</w:t>
            </w:r>
          </w:p>
        </w:tc>
        <w:tc>
          <w:tcPr>
            <w:tcW w:w="620" w:type="dxa"/>
            <w:vMerge/>
            <w:vAlign w:val="bottom"/>
          </w:tcPr>
          <w:p w14:paraId="47F017AA" w14:textId="77777777" w:rsidR="00DF36C9" w:rsidRDefault="00DF36C9">
            <w:pPr>
              <w:rPr>
                <w:sz w:val="7"/>
                <w:szCs w:val="7"/>
              </w:rPr>
            </w:pPr>
          </w:p>
        </w:tc>
        <w:tc>
          <w:tcPr>
            <w:tcW w:w="0" w:type="dxa"/>
            <w:vAlign w:val="bottom"/>
          </w:tcPr>
          <w:p w14:paraId="60C8BB1C" w14:textId="77777777" w:rsidR="00DF36C9" w:rsidRDefault="00DF36C9">
            <w:pPr>
              <w:rPr>
                <w:sz w:val="1"/>
                <w:szCs w:val="1"/>
              </w:rPr>
            </w:pPr>
          </w:p>
        </w:tc>
      </w:tr>
      <w:tr w:rsidR="00DF36C9" w14:paraId="290AF25C" w14:textId="77777777">
        <w:trPr>
          <w:trHeight w:val="239"/>
        </w:trPr>
        <w:tc>
          <w:tcPr>
            <w:tcW w:w="1080" w:type="dxa"/>
            <w:vAlign w:val="bottom"/>
          </w:tcPr>
          <w:p w14:paraId="2D62ABBF" w14:textId="77777777" w:rsidR="00DF36C9" w:rsidRDefault="00BA543D">
            <w:pPr>
              <w:ind w:left="720"/>
              <w:rPr>
                <w:sz w:val="20"/>
                <w:szCs w:val="20"/>
              </w:rPr>
            </w:pPr>
            <w:r>
              <w:rPr>
                <w:rFonts w:eastAsia="Times New Roman"/>
                <w:sz w:val="7"/>
                <w:szCs w:val="7"/>
              </w:rPr>
              <w:t>58,64</w:t>
            </w:r>
          </w:p>
        </w:tc>
        <w:tc>
          <w:tcPr>
            <w:tcW w:w="640" w:type="dxa"/>
            <w:vAlign w:val="bottom"/>
          </w:tcPr>
          <w:p w14:paraId="3D637E73" w14:textId="77777777" w:rsidR="00DF36C9" w:rsidRDefault="00DF36C9">
            <w:pPr>
              <w:rPr>
                <w:sz w:val="20"/>
                <w:szCs w:val="20"/>
              </w:rPr>
            </w:pPr>
          </w:p>
        </w:tc>
        <w:tc>
          <w:tcPr>
            <w:tcW w:w="680" w:type="dxa"/>
            <w:vAlign w:val="bottom"/>
          </w:tcPr>
          <w:p w14:paraId="2CF6E73B" w14:textId="77777777" w:rsidR="00DF36C9" w:rsidRDefault="00BA543D">
            <w:pPr>
              <w:ind w:right="150"/>
              <w:jc w:val="right"/>
              <w:rPr>
                <w:sz w:val="20"/>
                <w:szCs w:val="20"/>
              </w:rPr>
            </w:pPr>
            <w:r>
              <w:rPr>
                <w:rFonts w:eastAsia="Times New Roman"/>
                <w:sz w:val="7"/>
                <w:szCs w:val="7"/>
              </w:rPr>
              <w:t>10,33</w:t>
            </w:r>
          </w:p>
        </w:tc>
        <w:tc>
          <w:tcPr>
            <w:tcW w:w="1320" w:type="dxa"/>
            <w:vAlign w:val="bottom"/>
          </w:tcPr>
          <w:p w14:paraId="17119A07" w14:textId="77777777" w:rsidR="00DF36C9" w:rsidRDefault="00BA543D">
            <w:pPr>
              <w:ind w:right="125"/>
              <w:jc w:val="right"/>
              <w:rPr>
                <w:sz w:val="20"/>
                <w:szCs w:val="20"/>
              </w:rPr>
            </w:pPr>
            <w:r>
              <w:rPr>
                <w:rFonts w:eastAsia="Times New Roman"/>
                <w:sz w:val="7"/>
                <w:szCs w:val="7"/>
              </w:rPr>
              <w:t>12,67</w:t>
            </w:r>
          </w:p>
        </w:tc>
        <w:tc>
          <w:tcPr>
            <w:tcW w:w="1360" w:type="dxa"/>
            <w:vAlign w:val="bottom"/>
          </w:tcPr>
          <w:p w14:paraId="194EBEFC" w14:textId="77777777" w:rsidR="00DF36C9" w:rsidRDefault="00BA543D">
            <w:pPr>
              <w:ind w:right="124"/>
              <w:jc w:val="right"/>
              <w:rPr>
                <w:sz w:val="20"/>
                <w:szCs w:val="20"/>
              </w:rPr>
            </w:pPr>
            <w:r>
              <w:rPr>
                <w:rFonts w:eastAsia="Times New Roman"/>
                <w:sz w:val="7"/>
                <w:szCs w:val="7"/>
              </w:rPr>
              <w:t>7,33</w:t>
            </w:r>
          </w:p>
        </w:tc>
        <w:tc>
          <w:tcPr>
            <w:tcW w:w="1340" w:type="dxa"/>
            <w:vAlign w:val="bottom"/>
          </w:tcPr>
          <w:p w14:paraId="7D01851D" w14:textId="77777777" w:rsidR="00DF36C9" w:rsidRDefault="00BA543D">
            <w:pPr>
              <w:ind w:left="1000"/>
              <w:rPr>
                <w:sz w:val="20"/>
                <w:szCs w:val="20"/>
              </w:rPr>
            </w:pPr>
            <w:r>
              <w:rPr>
                <w:rFonts w:eastAsia="Times New Roman"/>
                <w:sz w:val="7"/>
                <w:szCs w:val="7"/>
              </w:rPr>
              <w:t>32,99</w:t>
            </w:r>
          </w:p>
        </w:tc>
        <w:tc>
          <w:tcPr>
            <w:tcW w:w="620" w:type="dxa"/>
            <w:vAlign w:val="bottom"/>
          </w:tcPr>
          <w:p w14:paraId="3E5C92E3" w14:textId="77777777" w:rsidR="00DF36C9" w:rsidRDefault="00DF36C9">
            <w:pPr>
              <w:rPr>
                <w:sz w:val="20"/>
                <w:szCs w:val="20"/>
              </w:rPr>
            </w:pPr>
          </w:p>
        </w:tc>
        <w:tc>
          <w:tcPr>
            <w:tcW w:w="0" w:type="dxa"/>
            <w:vAlign w:val="bottom"/>
          </w:tcPr>
          <w:p w14:paraId="007BD0EE" w14:textId="77777777" w:rsidR="00DF36C9" w:rsidRDefault="00DF36C9">
            <w:pPr>
              <w:rPr>
                <w:sz w:val="1"/>
                <w:szCs w:val="1"/>
              </w:rPr>
            </w:pPr>
          </w:p>
        </w:tc>
      </w:tr>
      <w:tr w:rsidR="00DF36C9" w14:paraId="595C27CA" w14:textId="77777777">
        <w:trPr>
          <w:trHeight w:val="135"/>
        </w:trPr>
        <w:tc>
          <w:tcPr>
            <w:tcW w:w="1080" w:type="dxa"/>
            <w:vAlign w:val="bottom"/>
          </w:tcPr>
          <w:p w14:paraId="24007A3B" w14:textId="77777777" w:rsidR="00DF36C9" w:rsidRDefault="00BA543D">
            <w:pPr>
              <w:ind w:right="585"/>
              <w:jc w:val="center"/>
              <w:rPr>
                <w:sz w:val="20"/>
                <w:szCs w:val="20"/>
              </w:rPr>
            </w:pPr>
            <w:r>
              <w:rPr>
                <w:rFonts w:eastAsia="Times New Roman"/>
                <w:sz w:val="7"/>
                <w:szCs w:val="7"/>
              </w:rPr>
              <w:t>7,07</w:t>
            </w:r>
          </w:p>
        </w:tc>
        <w:tc>
          <w:tcPr>
            <w:tcW w:w="640" w:type="dxa"/>
            <w:vAlign w:val="bottom"/>
          </w:tcPr>
          <w:p w14:paraId="415E015D" w14:textId="77777777" w:rsidR="00DF36C9" w:rsidRDefault="00BA543D">
            <w:pPr>
              <w:ind w:right="184"/>
              <w:jc w:val="right"/>
              <w:rPr>
                <w:sz w:val="20"/>
                <w:szCs w:val="20"/>
              </w:rPr>
            </w:pPr>
            <w:r>
              <w:rPr>
                <w:rFonts w:eastAsia="Times New Roman"/>
                <w:sz w:val="7"/>
                <w:szCs w:val="7"/>
              </w:rPr>
              <w:t>6,23</w:t>
            </w:r>
          </w:p>
        </w:tc>
        <w:tc>
          <w:tcPr>
            <w:tcW w:w="680" w:type="dxa"/>
            <w:vAlign w:val="bottom"/>
          </w:tcPr>
          <w:p w14:paraId="4E671966" w14:textId="77777777" w:rsidR="00DF36C9" w:rsidRDefault="00DF36C9">
            <w:pPr>
              <w:rPr>
                <w:sz w:val="11"/>
                <w:szCs w:val="11"/>
              </w:rPr>
            </w:pPr>
          </w:p>
        </w:tc>
        <w:tc>
          <w:tcPr>
            <w:tcW w:w="1320" w:type="dxa"/>
            <w:vAlign w:val="bottom"/>
          </w:tcPr>
          <w:p w14:paraId="644640A9" w14:textId="77777777" w:rsidR="00DF36C9" w:rsidRDefault="00BA543D">
            <w:pPr>
              <w:ind w:right="825"/>
              <w:jc w:val="right"/>
              <w:rPr>
                <w:sz w:val="20"/>
                <w:szCs w:val="20"/>
              </w:rPr>
            </w:pPr>
            <w:r>
              <w:rPr>
                <w:rFonts w:eastAsia="Times New Roman"/>
                <w:sz w:val="7"/>
                <w:szCs w:val="7"/>
              </w:rPr>
              <w:t>2,17</w:t>
            </w:r>
          </w:p>
        </w:tc>
        <w:tc>
          <w:tcPr>
            <w:tcW w:w="1360" w:type="dxa"/>
            <w:vAlign w:val="bottom"/>
          </w:tcPr>
          <w:p w14:paraId="762B6EBB" w14:textId="77777777" w:rsidR="00DF36C9" w:rsidRDefault="00BA543D">
            <w:pPr>
              <w:ind w:right="784"/>
              <w:jc w:val="right"/>
              <w:rPr>
                <w:sz w:val="20"/>
                <w:szCs w:val="20"/>
              </w:rPr>
            </w:pPr>
            <w:r>
              <w:rPr>
                <w:rFonts w:eastAsia="Times New Roman"/>
                <w:sz w:val="7"/>
                <w:szCs w:val="7"/>
              </w:rPr>
              <w:t>3,83</w:t>
            </w:r>
          </w:p>
        </w:tc>
        <w:tc>
          <w:tcPr>
            <w:tcW w:w="1340" w:type="dxa"/>
            <w:vAlign w:val="bottom"/>
          </w:tcPr>
          <w:p w14:paraId="7B43E5E1" w14:textId="77777777" w:rsidR="00DF36C9" w:rsidRDefault="00BA543D">
            <w:pPr>
              <w:ind w:right="487"/>
              <w:jc w:val="center"/>
              <w:rPr>
                <w:sz w:val="20"/>
                <w:szCs w:val="20"/>
              </w:rPr>
            </w:pPr>
            <w:r>
              <w:rPr>
                <w:rFonts w:eastAsia="Times New Roman"/>
                <w:sz w:val="7"/>
                <w:szCs w:val="7"/>
              </w:rPr>
              <w:t>2,96</w:t>
            </w:r>
          </w:p>
        </w:tc>
        <w:tc>
          <w:tcPr>
            <w:tcW w:w="620" w:type="dxa"/>
            <w:vAlign w:val="bottom"/>
          </w:tcPr>
          <w:p w14:paraId="76D6E2F1" w14:textId="77777777" w:rsidR="00DF36C9" w:rsidRDefault="00BA543D">
            <w:pPr>
              <w:ind w:right="103"/>
              <w:jc w:val="right"/>
              <w:rPr>
                <w:sz w:val="20"/>
                <w:szCs w:val="20"/>
              </w:rPr>
            </w:pPr>
            <w:r>
              <w:rPr>
                <w:rFonts w:eastAsia="Times New Roman"/>
                <w:sz w:val="7"/>
                <w:szCs w:val="7"/>
              </w:rPr>
              <w:t>6,69</w:t>
            </w:r>
          </w:p>
        </w:tc>
        <w:tc>
          <w:tcPr>
            <w:tcW w:w="0" w:type="dxa"/>
            <w:vAlign w:val="bottom"/>
          </w:tcPr>
          <w:p w14:paraId="2CCD41A5" w14:textId="77777777" w:rsidR="00DF36C9" w:rsidRDefault="00DF36C9">
            <w:pPr>
              <w:rPr>
                <w:sz w:val="1"/>
                <w:szCs w:val="1"/>
              </w:rPr>
            </w:pPr>
          </w:p>
        </w:tc>
      </w:tr>
    </w:tbl>
    <w:p w14:paraId="3F6F49D9" w14:textId="77777777" w:rsidR="00DF36C9" w:rsidRDefault="00BA543D">
      <w:pPr>
        <w:spacing w:line="20" w:lineRule="exact"/>
        <w:rPr>
          <w:sz w:val="20"/>
          <w:szCs w:val="20"/>
        </w:rPr>
      </w:pPr>
      <w:r>
        <w:rPr>
          <w:noProof/>
          <w:sz w:val="20"/>
          <w:szCs w:val="20"/>
        </w:rPr>
        <w:drawing>
          <wp:anchor distT="0" distB="0" distL="114300" distR="114300" simplePos="0" relativeHeight="251810816" behindDoc="1" locked="0" layoutInCell="0" allowOverlap="1" wp14:anchorId="604B0891" wp14:editId="39949BB0">
            <wp:simplePos x="0" y="0"/>
            <wp:positionH relativeFrom="column">
              <wp:posOffset>335915</wp:posOffset>
            </wp:positionH>
            <wp:positionV relativeFrom="paragraph">
              <wp:posOffset>-191770</wp:posOffset>
            </wp:positionV>
            <wp:extent cx="4819015" cy="24130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87"/>
                    <a:srcRect/>
                    <a:stretch>
                      <a:fillRect/>
                    </a:stretch>
                  </pic:blipFill>
                  <pic:spPr bwMode="auto">
                    <a:xfrm>
                      <a:off x="0" y="0"/>
                      <a:ext cx="4819015" cy="241300"/>
                    </a:xfrm>
                    <a:prstGeom prst="rect">
                      <a:avLst/>
                    </a:prstGeom>
                    <a:noFill/>
                  </pic:spPr>
                </pic:pic>
              </a:graphicData>
            </a:graphic>
          </wp:anchor>
        </w:drawing>
      </w:r>
    </w:p>
    <w:p w14:paraId="2B70DF07" w14:textId="77777777" w:rsidR="00DF36C9" w:rsidRDefault="00DF36C9">
      <w:pPr>
        <w:sectPr w:rsidR="00DF36C9">
          <w:pgSz w:w="11900" w:h="16838"/>
          <w:pgMar w:top="700" w:right="1426" w:bottom="1440" w:left="1440" w:header="0" w:footer="0" w:gutter="0"/>
          <w:cols w:space="708" w:equalWidth="0">
            <w:col w:w="9040"/>
          </w:cols>
        </w:sectPr>
      </w:pPr>
    </w:p>
    <w:p w14:paraId="2428D72D" w14:textId="77777777" w:rsidR="00DF36C9" w:rsidRDefault="00DF36C9">
      <w:pPr>
        <w:spacing w:line="346" w:lineRule="exact"/>
        <w:rPr>
          <w:sz w:val="20"/>
          <w:szCs w:val="20"/>
        </w:rPr>
      </w:pPr>
    </w:p>
    <w:p w14:paraId="4DD3A5B3" w14:textId="77777777" w:rsidR="00DF36C9" w:rsidRDefault="00BA543D">
      <w:pPr>
        <w:ind w:left="1040"/>
        <w:rPr>
          <w:sz w:val="20"/>
          <w:szCs w:val="20"/>
        </w:rPr>
      </w:pPr>
      <w:r>
        <w:rPr>
          <w:rFonts w:eastAsia="Times New Roman"/>
          <w:b/>
          <w:bCs/>
          <w:sz w:val="23"/>
          <w:szCs w:val="23"/>
        </w:rPr>
        <w:t xml:space="preserve">Şekil 10: </w:t>
      </w:r>
      <w:r>
        <w:rPr>
          <w:rFonts w:eastAsia="Times New Roman"/>
          <w:sz w:val="23"/>
          <w:szCs w:val="23"/>
        </w:rPr>
        <w:t>Kaizen Noktalı Röntgen Süreci Mevcut Durum Değer Akışı Haritası</w:t>
      </w:r>
    </w:p>
    <w:p w14:paraId="4B88A163" w14:textId="77777777" w:rsidR="00DF36C9" w:rsidRDefault="00DF36C9">
      <w:pPr>
        <w:sectPr w:rsidR="00DF36C9">
          <w:type w:val="continuous"/>
          <w:pgSz w:w="11900" w:h="16838"/>
          <w:pgMar w:top="700" w:right="1426" w:bottom="1440" w:left="1440" w:header="0" w:footer="0" w:gutter="0"/>
          <w:cols w:space="708" w:equalWidth="0">
            <w:col w:w="9040"/>
          </w:cols>
        </w:sectPr>
      </w:pPr>
    </w:p>
    <w:p w14:paraId="53A4393E" w14:textId="77777777" w:rsidR="00DF36C9" w:rsidRDefault="00BA543D">
      <w:pPr>
        <w:ind w:left="4640"/>
        <w:rPr>
          <w:sz w:val="20"/>
          <w:szCs w:val="20"/>
        </w:rPr>
      </w:pPr>
      <w:bookmarkStart w:id="237" w:name="page238"/>
      <w:bookmarkEnd w:id="237"/>
      <w:r>
        <w:rPr>
          <w:rFonts w:eastAsia="Times New Roman"/>
        </w:rPr>
        <w:lastRenderedPageBreak/>
        <w:t>219</w:t>
      </w:r>
    </w:p>
    <w:p w14:paraId="5E34D70A" w14:textId="77777777" w:rsidR="00DF36C9" w:rsidRDefault="00DF36C9">
      <w:pPr>
        <w:spacing w:line="200" w:lineRule="exact"/>
        <w:rPr>
          <w:sz w:val="20"/>
          <w:szCs w:val="20"/>
        </w:rPr>
      </w:pPr>
    </w:p>
    <w:p w14:paraId="2C2A7A78" w14:textId="77777777" w:rsidR="00DF36C9" w:rsidRDefault="00DF36C9">
      <w:pPr>
        <w:spacing w:line="270" w:lineRule="exact"/>
        <w:rPr>
          <w:sz w:val="20"/>
          <w:szCs w:val="20"/>
        </w:rPr>
      </w:pPr>
    </w:p>
    <w:p w14:paraId="74A90D48" w14:textId="77777777" w:rsidR="00DF36C9" w:rsidRDefault="00BA543D">
      <w:pPr>
        <w:spacing w:line="359" w:lineRule="auto"/>
        <w:ind w:left="540" w:firstLine="708"/>
        <w:jc w:val="both"/>
        <w:rPr>
          <w:sz w:val="20"/>
          <w:szCs w:val="20"/>
        </w:rPr>
      </w:pPr>
      <w:r>
        <w:rPr>
          <w:rFonts w:eastAsia="Times New Roman"/>
          <w:sz w:val="24"/>
          <w:szCs w:val="24"/>
        </w:rPr>
        <w:t xml:space="preserve">Röntgen sürecinde de kan (örnek) alma sürecinde açıklanan poliklinik </w:t>
      </w:r>
      <w:r>
        <w:rPr>
          <w:rFonts w:eastAsia="Times New Roman"/>
          <w:sz w:val="24"/>
          <w:szCs w:val="24"/>
        </w:rPr>
        <w:t>sekreterliği ile muayene arasındaki beklemeleri azaltmak için heijunka ve fifo sistemi, poliklinik sekreterliğinin iş yükünü azaltmak için kiosk cihazı ve muayene ve sonuç işlemlerinin kesintisiz bir şekilde akması için standartlaştırma önerilmektedir. Rön</w:t>
      </w:r>
      <w:r>
        <w:rPr>
          <w:rFonts w:eastAsia="Times New Roman"/>
          <w:sz w:val="24"/>
          <w:szCs w:val="24"/>
        </w:rPr>
        <w:t>tgen sürecinde muayene sonrasında doktor tarafından röntgen istemi gerçekleştirilen hastanın tekrar R-U-M-D sekreterliğine gidip istem talebini sekreter tarafından onaylatması ve sıra alması değer katmayan bir işlem olarak görülmektedir. Doktorun röntgen i</w:t>
      </w:r>
      <w:r>
        <w:rPr>
          <w:rFonts w:eastAsia="Times New Roman"/>
          <w:sz w:val="24"/>
          <w:szCs w:val="24"/>
        </w:rPr>
        <w:t>stemi, röntgen teknisyeni tarafından da görülmektedir. Röntgen kısmına koyulacak bir sıramatik ile hastanın sıra alması, onayın ise röntgen teknisyeni tarafından yapılması önerilmektedir. Bu durumda röntgen sekreterliğindeki personel, ihtiyaç duyulan başka</w:t>
      </w:r>
      <w:r>
        <w:rPr>
          <w:rFonts w:eastAsia="Times New Roman"/>
          <w:sz w:val="24"/>
          <w:szCs w:val="24"/>
        </w:rPr>
        <w:t xml:space="preserve"> alanlarda değerlendirilebilir.</w:t>
      </w:r>
    </w:p>
    <w:p w14:paraId="146F6C22" w14:textId="77777777" w:rsidR="00DF36C9" w:rsidRDefault="00BA543D">
      <w:pPr>
        <w:spacing w:line="20" w:lineRule="exact"/>
        <w:rPr>
          <w:sz w:val="20"/>
          <w:szCs w:val="20"/>
        </w:rPr>
      </w:pPr>
      <w:r>
        <w:rPr>
          <w:noProof/>
          <w:sz w:val="20"/>
          <w:szCs w:val="20"/>
        </w:rPr>
        <w:drawing>
          <wp:anchor distT="0" distB="0" distL="114300" distR="114300" simplePos="0" relativeHeight="251811840" behindDoc="1" locked="0" layoutInCell="0" allowOverlap="1" wp14:anchorId="15256FD4" wp14:editId="583FD707">
            <wp:simplePos x="0" y="0"/>
            <wp:positionH relativeFrom="column">
              <wp:posOffset>336550</wp:posOffset>
            </wp:positionH>
            <wp:positionV relativeFrom="paragraph">
              <wp:posOffset>-28575</wp:posOffset>
            </wp:positionV>
            <wp:extent cx="5396230" cy="185420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8"/>
                    <a:srcRect/>
                    <a:stretch>
                      <a:fillRect/>
                    </a:stretch>
                  </pic:blipFill>
                  <pic:spPr bwMode="auto">
                    <a:xfrm>
                      <a:off x="0" y="0"/>
                      <a:ext cx="5396230" cy="1854200"/>
                    </a:xfrm>
                    <a:prstGeom prst="rect">
                      <a:avLst/>
                    </a:prstGeom>
                    <a:noFill/>
                  </pic:spPr>
                </pic:pic>
              </a:graphicData>
            </a:graphic>
          </wp:anchor>
        </w:drawing>
      </w:r>
    </w:p>
    <w:p w14:paraId="11941A43" w14:textId="77777777" w:rsidR="00DF36C9" w:rsidRDefault="00DF36C9">
      <w:pPr>
        <w:spacing w:line="200" w:lineRule="exact"/>
        <w:rPr>
          <w:sz w:val="20"/>
          <w:szCs w:val="20"/>
        </w:rPr>
      </w:pPr>
    </w:p>
    <w:p w14:paraId="79C041DF" w14:textId="77777777" w:rsidR="00DF36C9" w:rsidRDefault="00DF36C9">
      <w:pPr>
        <w:spacing w:line="233"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540"/>
        <w:gridCol w:w="480"/>
        <w:gridCol w:w="620"/>
        <w:gridCol w:w="1440"/>
        <w:gridCol w:w="1320"/>
        <w:gridCol w:w="640"/>
        <w:gridCol w:w="740"/>
        <w:gridCol w:w="520"/>
        <w:gridCol w:w="1720"/>
        <w:gridCol w:w="20"/>
      </w:tblGrid>
      <w:tr w:rsidR="00DF36C9" w14:paraId="66C86675" w14:textId="77777777">
        <w:trPr>
          <w:trHeight w:val="92"/>
        </w:trPr>
        <w:tc>
          <w:tcPr>
            <w:tcW w:w="540" w:type="dxa"/>
            <w:vAlign w:val="bottom"/>
          </w:tcPr>
          <w:p w14:paraId="5FABF76E" w14:textId="77777777" w:rsidR="00DF36C9" w:rsidRDefault="00DF36C9">
            <w:pPr>
              <w:rPr>
                <w:sz w:val="7"/>
                <w:szCs w:val="7"/>
              </w:rPr>
            </w:pPr>
          </w:p>
        </w:tc>
        <w:tc>
          <w:tcPr>
            <w:tcW w:w="480" w:type="dxa"/>
            <w:vAlign w:val="bottom"/>
          </w:tcPr>
          <w:p w14:paraId="634014B2" w14:textId="77777777" w:rsidR="00DF36C9" w:rsidRDefault="00DF36C9">
            <w:pPr>
              <w:rPr>
                <w:sz w:val="7"/>
                <w:szCs w:val="7"/>
              </w:rPr>
            </w:pPr>
          </w:p>
        </w:tc>
        <w:tc>
          <w:tcPr>
            <w:tcW w:w="620" w:type="dxa"/>
            <w:vAlign w:val="bottom"/>
          </w:tcPr>
          <w:p w14:paraId="2C66D36C" w14:textId="77777777" w:rsidR="00DF36C9" w:rsidRDefault="00DF36C9">
            <w:pPr>
              <w:rPr>
                <w:sz w:val="7"/>
                <w:szCs w:val="7"/>
              </w:rPr>
            </w:pPr>
          </w:p>
        </w:tc>
        <w:tc>
          <w:tcPr>
            <w:tcW w:w="1440" w:type="dxa"/>
            <w:vAlign w:val="bottom"/>
          </w:tcPr>
          <w:p w14:paraId="7FC99924" w14:textId="77777777" w:rsidR="00DF36C9" w:rsidRDefault="00DF36C9">
            <w:pPr>
              <w:rPr>
                <w:sz w:val="7"/>
                <w:szCs w:val="7"/>
              </w:rPr>
            </w:pPr>
          </w:p>
        </w:tc>
        <w:tc>
          <w:tcPr>
            <w:tcW w:w="1320" w:type="dxa"/>
            <w:vAlign w:val="bottom"/>
          </w:tcPr>
          <w:p w14:paraId="74050225" w14:textId="77777777" w:rsidR="00DF36C9" w:rsidRDefault="00DF36C9">
            <w:pPr>
              <w:rPr>
                <w:sz w:val="7"/>
                <w:szCs w:val="7"/>
              </w:rPr>
            </w:pPr>
          </w:p>
        </w:tc>
        <w:tc>
          <w:tcPr>
            <w:tcW w:w="640" w:type="dxa"/>
            <w:vAlign w:val="bottom"/>
          </w:tcPr>
          <w:p w14:paraId="7F30403F" w14:textId="77777777" w:rsidR="00DF36C9" w:rsidRDefault="00DF36C9">
            <w:pPr>
              <w:rPr>
                <w:sz w:val="7"/>
                <w:szCs w:val="7"/>
              </w:rPr>
            </w:pPr>
          </w:p>
        </w:tc>
        <w:tc>
          <w:tcPr>
            <w:tcW w:w="740" w:type="dxa"/>
            <w:vAlign w:val="bottom"/>
          </w:tcPr>
          <w:p w14:paraId="791DA5FF" w14:textId="77777777" w:rsidR="00DF36C9" w:rsidRDefault="00DF36C9">
            <w:pPr>
              <w:rPr>
                <w:sz w:val="7"/>
                <w:szCs w:val="7"/>
              </w:rPr>
            </w:pPr>
          </w:p>
        </w:tc>
        <w:tc>
          <w:tcPr>
            <w:tcW w:w="520" w:type="dxa"/>
            <w:vAlign w:val="bottom"/>
          </w:tcPr>
          <w:p w14:paraId="0176243F" w14:textId="77777777" w:rsidR="00DF36C9" w:rsidRDefault="00DF36C9">
            <w:pPr>
              <w:rPr>
                <w:sz w:val="7"/>
                <w:szCs w:val="7"/>
              </w:rPr>
            </w:pPr>
          </w:p>
        </w:tc>
        <w:tc>
          <w:tcPr>
            <w:tcW w:w="1720" w:type="dxa"/>
            <w:vAlign w:val="bottom"/>
          </w:tcPr>
          <w:p w14:paraId="2C593B10" w14:textId="77777777" w:rsidR="00DF36C9" w:rsidRDefault="00BA543D">
            <w:pPr>
              <w:ind w:left="1160"/>
              <w:rPr>
                <w:sz w:val="20"/>
                <w:szCs w:val="20"/>
              </w:rPr>
            </w:pPr>
            <w:r>
              <w:rPr>
                <w:rFonts w:eastAsia="Times New Roman"/>
                <w:sz w:val="8"/>
                <w:szCs w:val="8"/>
              </w:rPr>
              <w:t>MR Süreci</w:t>
            </w:r>
          </w:p>
        </w:tc>
        <w:tc>
          <w:tcPr>
            <w:tcW w:w="0" w:type="dxa"/>
            <w:vAlign w:val="bottom"/>
          </w:tcPr>
          <w:p w14:paraId="763B94CD" w14:textId="77777777" w:rsidR="00DF36C9" w:rsidRDefault="00DF36C9">
            <w:pPr>
              <w:rPr>
                <w:sz w:val="1"/>
                <w:szCs w:val="1"/>
              </w:rPr>
            </w:pPr>
          </w:p>
        </w:tc>
      </w:tr>
      <w:tr w:rsidR="00DF36C9" w14:paraId="7CF2D981" w14:textId="77777777">
        <w:trPr>
          <w:trHeight w:val="110"/>
        </w:trPr>
        <w:tc>
          <w:tcPr>
            <w:tcW w:w="540" w:type="dxa"/>
            <w:vAlign w:val="bottom"/>
          </w:tcPr>
          <w:p w14:paraId="310F80FA" w14:textId="77777777" w:rsidR="00DF36C9" w:rsidRDefault="00DF36C9">
            <w:pPr>
              <w:rPr>
                <w:sz w:val="9"/>
                <w:szCs w:val="9"/>
              </w:rPr>
            </w:pPr>
          </w:p>
        </w:tc>
        <w:tc>
          <w:tcPr>
            <w:tcW w:w="480" w:type="dxa"/>
            <w:vAlign w:val="bottom"/>
          </w:tcPr>
          <w:p w14:paraId="3AD3D4EE" w14:textId="77777777" w:rsidR="00DF36C9" w:rsidRDefault="00DF36C9">
            <w:pPr>
              <w:rPr>
                <w:sz w:val="9"/>
                <w:szCs w:val="9"/>
              </w:rPr>
            </w:pPr>
          </w:p>
        </w:tc>
        <w:tc>
          <w:tcPr>
            <w:tcW w:w="620" w:type="dxa"/>
            <w:vAlign w:val="bottom"/>
          </w:tcPr>
          <w:p w14:paraId="6B9C8DB1" w14:textId="77777777" w:rsidR="00DF36C9" w:rsidRDefault="00DF36C9">
            <w:pPr>
              <w:rPr>
                <w:sz w:val="9"/>
                <w:szCs w:val="9"/>
              </w:rPr>
            </w:pPr>
          </w:p>
        </w:tc>
        <w:tc>
          <w:tcPr>
            <w:tcW w:w="1440" w:type="dxa"/>
            <w:vAlign w:val="bottom"/>
          </w:tcPr>
          <w:p w14:paraId="6FF4BA55" w14:textId="77777777" w:rsidR="00DF36C9" w:rsidRDefault="00DF36C9">
            <w:pPr>
              <w:rPr>
                <w:sz w:val="9"/>
                <w:szCs w:val="9"/>
              </w:rPr>
            </w:pPr>
          </w:p>
        </w:tc>
        <w:tc>
          <w:tcPr>
            <w:tcW w:w="1320" w:type="dxa"/>
            <w:vAlign w:val="bottom"/>
          </w:tcPr>
          <w:p w14:paraId="1A9D329C" w14:textId="77777777" w:rsidR="00DF36C9" w:rsidRDefault="00DF36C9">
            <w:pPr>
              <w:rPr>
                <w:sz w:val="9"/>
                <w:szCs w:val="9"/>
              </w:rPr>
            </w:pPr>
          </w:p>
        </w:tc>
        <w:tc>
          <w:tcPr>
            <w:tcW w:w="640" w:type="dxa"/>
            <w:vAlign w:val="bottom"/>
          </w:tcPr>
          <w:p w14:paraId="1BAB5B86" w14:textId="77777777" w:rsidR="00DF36C9" w:rsidRDefault="00DF36C9">
            <w:pPr>
              <w:rPr>
                <w:sz w:val="9"/>
                <w:szCs w:val="9"/>
              </w:rPr>
            </w:pPr>
          </w:p>
        </w:tc>
        <w:tc>
          <w:tcPr>
            <w:tcW w:w="740" w:type="dxa"/>
            <w:vAlign w:val="bottom"/>
          </w:tcPr>
          <w:p w14:paraId="17E2D6C9" w14:textId="77777777" w:rsidR="00DF36C9" w:rsidRDefault="00DF36C9">
            <w:pPr>
              <w:rPr>
                <w:sz w:val="9"/>
                <w:szCs w:val="9"/>
              </w:rPr>
            </w:pPr>
          </w:p>
        </w:tc>
        <w:tc>
          <w:tcPr>
            <w:tcW w:w="520" w:type="dxa"/>
            <w:vAlign w:val="bottom"/>
          </w:tcPr>
          <w:p w14:paraId="74568BD9" w14:textId="77777777" w:rsidR="00DF36C9" w:rsidRDefault="00DF36C9">
            <w:pPr>
              <w:rPr>
                <w:sz w:val="9"/>
                <w:szCs w:val="9"/>
              </w:rPr>
            </w:pPr>
          </w:p>
        </w:tc>
        <w:tc>
          <w:tcPr>
            <w:tcW w:w="1720" w:type="dxa"/>
            <w:vAlign w:val="bottom"/>
          </w:tcPr>
          <w:p w14:paraId="373FF1D4" w14:textId="77777777" w:rsidR="00DF36C9" w:rsidRDefault="00BA543D">
            <w:pPr>
              <w:ind w:left="1160"/>
              <w:rPr>
                <w:sz w:val="20"/>
                <w:szCs w:val="20"/>
              </w:rPr>
            </w:pPr>
            <w:r>
              <w:rPr>
                <w:rFonts w:eastAsia="Times New Roman"/>
                <w:sz w:val="8"/>
                <w:szCs w:val="8"/>
              </w:rPr>
              <w:t>C/T: 54,62 dk</w:t>
            </w:r>
          </w:p>
        </w:tc>
        <w:tc>
          <w:tcPr>
            <w:tcW w:w="0" w:type="dxa"/>
            <w:vAlign w:val="bottom"/>
          </w:tcPr>
          <w:p w14:paraId="2B2D1E5F" w14:textId="77777777" w:rsidR="00DF36C9" w:rsidRDefault="00DF36C9">
            <w:pPr>
              <w:rPr>
                <w:sz w:val="1"/>
                <w:szCs w:val="1"/>
              </w:rPr>
            </w:pPr>
          </w:p>
        </w:tc>
      </w:tr>
      <w:tr w:rsidR="00DF36C9" w14:paraId="4055B81E" w14:textId="77777777">
        <w:trPr>
          <w:trHeight w:val="109"/>
        </w:trPr>
        <w:tc>
          <w:tcPr>
            <w:tcW w:w="540" w:type="dxa"/>
            <w:vAlign w:val="bottom"/>
          </w:tcPr>
          <w:p w14:paraId="0B8F3682" w14:textId="77777777" w:rsidR="00DF36C9" w:rsidRDefault="00DF36C9">
            <w:pPr>
              <w:rPr>
                <w:sz w:val="9"/>
                <w:szCs w:val="9"/>
              </w:rPr>
            </w:pPr>
          </w:p>
        </w:tc>
        <w:tc>
          <w:tcPr>
            <w:tcW w:w="480" w:type="dxa"/>
            <w:vAlign w:val="bottom"/>
          </w:tcPr>
          <w:p w14:paraId="102ACA75" w14:textId="77777777" w:rsidR="00DF36C9" w:rsidRDefault="00DF36C9">
            <w:pPr>
              <w:rPr>
                <w:sz w:val="9"/>
                <w:szCs w:val="9"/>
              </w:rPr>
            </w:pPr>
          </w:p>
        </w:tc>
        <w:tc>
          <w:tcPr>
            <w:tcW w:w="620" w:type="dxa"/>
            <w:vAlign w:val="bottom"/>
          </w:tcPr>
          <w:p w14:paraId="54A5AAF1" w14:textId="77777777" w:rsidR="00DF36C9" w:rsidRDefault="00DF36C9">
            <w:pPr>
              <w:rPr>
                <w:sz w:val="9"/>
                <w:szCs w:val="9"/>
              </w:rPr>
            </w:pPr>
          </w:p>
        </w:tc>
        <w:tc>
          <w:tcPr>
            <w:tcW w:w="1440" w:type="dxa"/>
            <w:vAlign w:val="bottom"/>
          </w:tcPr>
          <w:p w14:paraId="729BC17B" w14:textId="77777777" w:rsidR="00DF36C9" w:rsidRDefault="00DF36C9">
            <w:pPr>
              <w:rPr>
                <w:sz w:val="9"/>
                <w:szCs w:val="9"/>
              </w:rPr>
            </w:pPr>
          </w:p>
        </w:tc>
        <w:tc>
          <w:tcPr>
            <w:tcW w:w="1320" w:type="dxa"/>
            <w:vAlign w:val="bottom"/>
          </w:tcPr>
          <w:p w14:paraId="5C5A7508" w14:textId="77777777" w:rsidR="00DF36C9" w:rsidRDefault="00BA543D">
            <w:pPr>
              <w:ind w:right="23"/>
              <w:jc w:val="center"/>
              <w:rPr>
                <w:sz w:val="20"/>
                <w:szCs w:val="20"/>
              </w:rPr>
            </w:pPr>
            <w:r>
              <w:rPr>
                <w:rFonts w:eastAsia="Times New Roman"/>
                <w:b/>
                <w:bCs/>
                <w:w w:val="97"/>
                <w:sz w:val="8"/>
                <w:szCs w:val="8"/>
              </w:rPr>
              <w:t>HASTANE BİLGİ</w:t>
            </w:r>
          </w:p>
        </w:tc>
        <w:tc>
          <w:tcPr>
            <w:tcW w:w="640" w:type="dxa"/>
            <w:vAlign w:val="bottom"/>
          </w:tcPr>
          <w:p w14:paraId="15489CBC" w14:textId="77777777" w:rsidR="00DF36C9" w:rsidRDefault="00DF36C9">
            <w:pPr>
              <w:rPr>
                <w:sz w:val="9"/>
                <w:szCs w:val="9"/>
              </w:rPr>
            </w:pPr>
          </w:p>
        </w:tc>
        <w:tc>
          <w:tcPr>
            <w:tcW w:w="740" w:type="dxa"/>
            <w:vAlign w:val="bottom"/>
          </w:tcPr>
          <w:p w14:paraId="1DB19032" w14:textId="77777777" w:rsidR="00DF36C9" w:rsidRDefault="00DF36C9">
            <w:pPr>
              <w:rPr>
                <w:sz w:val="9"/>
                <w:szCs w:val="9"/>
              </w:rPr>
            </w:pPr>
          </w:p>
        </w:tc>
        <w:tc>
          <w:tcPr>
            <w:tcW w:w="520" w:type="dxa"/>
            <w:vAlign w:val="bottom"/>
          </w:tcPr>
          <w:p w14:paraId="3FF594F9" w14:textId="77777777" w:rsidR="00DF36C9" w:rsidRDefault="00DF36C9">
            <w:pPr>
              <w:rPr>
                <w:sz w:val="9"/>
                <w:szCs w:val="9"/>
              </w:rPr>
            </w:pPr>
          </w:p>
        </w:tc>
        <w:tc>
          <w:tcPr>
            <w:tcW w:w="1720" w:type="dxa"/>
            <w:vAlign w:val="bottom"/>
          </w:tcPr>
          <w:p w14:paraId="4B60E0E2" w14:textId="77777777" w:rsidR="00DF36C9" w:rsidRDefault="00BA543D">
            <w:pPr>
              <w:ind w:left="1160"/>
              <w:rPr>
                <w:sz w:val="20"/>
                <w:szCs w:val="20"/>
              </w:rPr>
            </w:pPr>
            <w:r>
              <w:rPr>
                <w:rFonts w:eastAsia="Times New Roman"/>
                <w:w w:val="91"/>
                <w:sz w:val="8"/>
                <w:szCs w:val="8"/>
              </w:rPr>
              <w:t>W/T: 14775,88 dk</w:t>
            </w:r>
          </w:p>
        </w:tc>
        <w:tc>
          <w:tcPr>
            <w:tcW w:w="0" w:type="dxa"/>
            <w:vAlign w:val="bottom"/>
          </w:tcPr>
          <w:p w14:paraId="5EA0226E" w14:textId="77777777" w:rsidR="00DF36C9" w:rsidRDefault="00DF36C9">
            <w:pPr>
              <w:rPr>
                <w:sz w:val="1"/>
                <w:szCs w:val="1"/>
              </w:rPr>
            </w:pPr>
          </w:p>
        </w:tc>
      </w:tr>
      <w:tr w:rsidR="00DF36C9" w14:paraId="71B22581" w14:textId="77777777">
        <w:trPr>
          <w:trHeight w:val="85"/>
        </w:trPr>
        <w:tc>
          <w:tcPr>
            <w:tcW w:w="540" w:type="dxa"/>
            <w:vAlign w:val="bottom"/>
          </w:tcPr>
          <w:p w14:paraId="33852ECA" w14:textId="77777777" w:rsidR="00DF36C9" w:rsidRDefault="00DF36C9">
            <w:pPr>
              <w:rPr>
                <w:sz w:val="7"/>
                <w:szCs w:val="7"/>
              </w:rPr>
            </w:pPr>
          </w:p>
        </w:tc>
        <w:tc>
          <w:tcPr>
            <w:tcW w:w="480" w:type="dxa"/>
            <w:vAlign w:val="bottom"/>
          </w:tcPr>
          <w:p w14:paraId="1760D7B3" w14:textId="77777777" w:rsidR="00DF36C9" w:rsidRDefault="00DF36C9">
            <w:pPr>
              <w:rPr>
                <w:sz w:val="7"/>
                <w:szCs w:val="7"/>
              </w:rPr>
            </w:pPr>
          </w:p>
        </w:tc>
        <w:tc>
          <w:tcPr>
            <w:tcW w:w="620" w:type="dxa"/>
            <w:vAlign w:val="bottom"/>
          </w:tcPr>
          <w:p w14:paraId="793F991C" w14:textId="77777777" w:rsidR="00DF36C9" w:rsidRDefault="00DF36C9">
            <w:pPr>
              <w:rPr>
                <w:sz w:val="7"/>
                <w:szCs w:val="7"/>
              </w:rPr>
            </w:pPr>
          </w:p>
        </w:tc>
        <w:tc>
          <w:tcPr>
            <w:tcW w:w="1440" w:type="dxa"/>
            <w:vAlign w:val="bottom"/>
          </w:tcPr>
          <w:p w14:paraId="17E1B206" w14:textId="77777777" w:rsidR="00DF36C9" w:rsidRDefault="00DF36C9">
            <w:pPr>
              <w:rPr>
                <w:sz w:val="7"/>
                <w:szCs w:val="7"/>
              </w:rPr>
            </w:pPr>
          </w:p>
        </w:tc>
        <w:tc>
          <w:tcPr>
            <w:tcW w:w="1320" w:type="dxa"/>
            <w:vAlign w:val="bottom"/>
          </w:tcPr>
          <w:p w14:paraId="4877448E" w14:textId="77777777" w:rsidR="00DF36C9" w:rsidRDefault="00BA543D">
            <w:pPr>
              <w:spacing w:line="86" w:lineRule="exact"/>
              <w:ind w:right="43"/>
              <w:jc w:val="center"/>
              <w:rPr>
                <w:sz w:val="20"/>
                <w:szCs w:val="20"/>
              </w:rPr>
            </w:pPr>
            <w:r>
              <w:rPr>
                <w:rFonts w:eastAsia="Times New Roman"/>
                <w:b/>
                <w:bCs/>
                <w:w w:val="96"/>
                <w:sz w:val="8"/>
                <w:szCs w:val="8"/>
              </w:rPr>
              <w:t>YÖNETİM SİSTEMİ</w:t>
            </w:r>
          </w:p>
        </w:tc>
        <w:tc>
          <w:tcPr>
            <w:tcW w:w="640" w:type="dxa"/>
            <w:vAlign w:val="bottom"/>
          </w:tcPr>
          <w:p w14:paraId="228DD427" w14:textId="77777777" w:rsidR="00DF36C9" w:rsidRDefault="00DF36C9">
            <w:pPr>
              <w:rPr>
                <w:sz w:val="7"/>
                <w:szCs w:val="7"/>
              </w:rPr>
            </w:pPr>
          </w:p>
        </w:tc>
        <w:tc>
          <w:tcPr>
            <w:tcW w:w="740" w:type="dxa"/>
            <w:vAlign w:val="bottom"/>
          </w:tcPr>
          <w:p w14:paraId="3610AA78" w14:textId="77777777" w:rsidR="00DF36C9" w:rsidRDefault="00DF36C9">
            <w:pPr>
              <w:rPr>
                <w:sz w:val="7"/>
                <w:szCs w:val="7"/>
              </w:rPr>
            </w:pPr>
          </w:p>
        </w:tc>
        <w:tc>
          <w:tcPr>
            <w:tcW w:w="520" w:type="dxa"/>
            <w:vAlign w:val="bottom"/>
          </w:tcPr>
          <w:p w14:paraId="38689051" w14:textId="77777777" w:rsidR="00DF36C9" w:rsidRDefault="00DF36C9">
            <w:pPr>
              <w:rPr>
                <w:sz w:val="7"/>
                <w:szCs w:val="7"/>
              </w:rPr>
            </w:pPr>
          </w:p>
        </w:tc>
        <w:tc>
          <w:tcPr>
            <w:tcW w:w="1720" w:type="dxa"/>
            <w:vMerge w:val="restart"/>
            <w:vAlign w:val="bottom"/>
          </w:tcPr>
          <w:p w14:paraId="1E753B49" w14:textId="77777777" w:rsidR="00DF36C9" w:rsidRDefault="00BA543D">
            <w:pPr>
              <w:ind w:left="1160"/>
              <w:rPr>
                <w:sz w:val="20"/>
                <w:szCs w:val="20"/>
              </w:rPr>
            </w:pPr>
            <w:r>
              <w:rPr>
                <w:rFonts w:eastAsia="Times New Roman"/>
                <w:sz w:val="8"/>
                <w:szCs w:val="8"/>
              </w:rPr>
              <w:t>L/T: 14830,5 dk</w:t>
            </w:r>
          </w:p>
        </w:tc>
        <w:tc>
          <w:tcPr>
            <w:tcW w:w="0" w:type="dxa"/>
            <w:vAlign w:val="bottom"/>
          </w:tcPr>
          <w:p w14:paraId="12701A6B" w14:textId="77777777" w:rsidR="00DF36C9" w:rsidRDefault="00DF36C9">
            <w:pPr>
              <w:rPr>
                <w:sz w:val="1"/>
                <w:szCs w:val="1"/>
              </w:rPr>
            </w:pPr>
          </w:p>
        </w:tc>
      </w:tr>
      <w:tr w:rsidR="00DF36C9" w14:paraId="54D0DF89" w14:textId="77777777">
        <w:trPr>
          <w:trHeight w:val="27"/>
        </w:trPr>
        <w:tc>
          <w:tcPr>
            <w:tcW w:w="540" w:type="dxa"/>
            <w:vAlign w:val="bottom"/>
          </w:tcPr>
          <w:p w14:paraId="5A55AD43" w14:textId="77777777" w:rsidR="00DF36C9" w:rsidRDefault="00DF36C9">
            <w:pPr>
              <w:rPr>
                <w:sz w:val="2"/>
                <w:szCs w:val="2"/>
              </w:rPr>
            </w:pPr>
          </w:p>
        </w:tc>
        <w:tc>
          <w:tcPr>
            <w:tcW w:w="480" w:type="dxa"/>
            <w:vAlign w:val="bottom"/>
          </w:tcPr>
          <w:p w14:paraId="23E4D6A8" w14:textId="77777777" w:rsidR="00DF36C9" w:rsidRDefault="00DF36C9">
            <w:pPr>
              <w:rPr>
                <w:sz w:val="2"/>
                <w:szCs w:val="2"/>
              </w:rPr>
            </w:pPr>
          </w:p>
        </w:tc>
        <w:tc>
          <w:tcPr>
            <w:tcW w:w="620" w:type="dxa"/>
            <w:vAlign w:val="bottom"/>
          </w:tcPr>
          <w:p w14:paraId="1D0BB36A" w14:textId="77777777" w:rsidR="00DF36C9" w:rsidRDefault="00DF36C9">
            <w:pPr>
              <w:rPr>
                <w:sz w:val="2"/>
                <w:szCs w:val="2"/>
              </w:rPr>
            </w:pPr>
          </w:p>
        </w:tc>
        <w:tc>
          <w:tcPr>
            <w:tcW w:w="1440" w:type="dxa"/>
            <w:vAlign w:val="bottom"/>
          </w:tcPr>
          <w:p w14:paraId="64EEAED1" w14:textId="77777777" w:rsidR="00DF36C9" w:rsidRDefault="00DF36C9">
            <w:pPr>
              <w:rPr>
                <w:sz w:val="2"/>
                <w:szCs w:val="2"/>
              </w:rPr>
            </w:pPr>
          </w:p>
        </w:tc>
        <w:tc>
          <w:tcPr>
            <w:tcW w:w="1320" w:type="dxa"/>
            <w:vAlign w:val="bottom"/>
          </w:tcPr>
          <w:p w14:paraId="33B56271" w14:textId="77777777" w:rsidR="00DF36C9" w:rsidRDefault="00DF36C9">
            <w:pPr>
              <w:rPr>
                <w:sz w:val="2"/>
                <w:szCs w:val="2"/>
              </w:rPr>
            </w:pPr>
          </w:p>
        </w:tc>
        <w:tc>
          <w:tcPr>
            <w:tcW w:w="640" w:type="dxa"/>
            <w:vAlign w:val="bottom"/>
          </w:tcPr>
          <w:p w14:paraId="508E4CB6" w14:textId="77777777" w:rsidR="00DF36C9" w:rsidRDefault="00DF36C9">
            <w:pPr>
              <w:rPr>
                <w:sz w:val="2"/>
                <w:szCs w:val="2"/>
              </w:rPr>
            </w:pPr>
          </w:p>
        </w:tc>
        <w:tc>
          <w:tcPr>
            <w:tcW w:w="740" w:type="dxa"/>
            <w:vAlign w:val="bottom"/>
          </w:tcPr>
          <w:p w14:paraId="7E21BCC7" w14:textId="77777777" w:rsidR="00DF36C9" w:rsidRDefault="00DF36C9">
            <w:pPr>
              <w:rPr>
                <w:sz w:val="2"/>
                <w:szCs w:val="2"/>
              </w:rPr>
            </w:pPr>
          </w:p>
        </w:tc>
        <w:tc>
          <w:tcPr>
            <w:tcW w:w="520" w:type="dxa"/>
            <w:vAlign w:val="bottom"/>
          </w:tcPr>
          <w:p w14:paraId="6F541640" w14:textId="77777777" w:rsidR="00DF36C9" w:rsidRDefault="00DF36C9">
            <w:pPr>
              <w:rPr>
                <w:sz w:val="2"/>
                <w:szCs w:val="2"/>
              </w:rPr>
            </w:pPr>
          </w:p>
        </w:tc>
        <w:tc>
          <w:tcPr>
            <w:tcW w:w="1720" w:type="dxa"/>
            <w:vMerge/>
            <w:vAlign w:val="bottom"/>
          </w:tcPr>
          <w:p w14:paraId="07E68E1D" w14:textId="77777777" w:rsidR="00DF36C9" w:rsidRDefault="00DF36C9">
            <w:pPr>
              <w:rPr>
                <w:sz w:val="2"/>
                <w:szCs w:val="2"/>
              </w:rPr>
            </w:pPr>
          </w:p>
        </w:tc>
        <w:tc>
          <w:tcPr>
            <w:tcW w:w="0" w:type="dxa"/>
            <w:vAlign w:val="bottom"/>
          </w:tcPr>
          <w:p w14:paraId="32E6A190" w14:textId="77777777" w:rsidR="00DF36C9" w:rsidRDefault="00DF36C9">
            <w:pPr>
              <w:spacing w:line="20" w:lineRule="exact"/>
              <w:rPr>
                <w:sz w:val="1"/>
                <w:szCs w:val="1"/>
              </w:rPr>
            </w:pPr>
          </w:p>
        </w:tc>
      </w:tr>
      <w:tr w:rsidR="00DF36C9" w14:paraId="396B649C" w14:textId="77777777">
        <w:trPr>
          <w:trHeight w:val="570"/>
        </w:trPr>
        <w:tc>
          <w:tcPr>
            <w:tcW w:w="540" w:type="dxa"/>
            <w:vAlign w:val="bottom"/>
          </w:tcPr>
          <w:p w14:paraId="6C1C7CE2" w14:textId="77777777" w:rsidR="00DF36C9" w:rsidRDefault="00DF36C9">
            <w:pPr>
              <w:rPr>
                <w:sz w:val="24"/>
                <w:szCs w:val="24"/>
              </w:rPr>
            </w:pPr>
          </w:p>
        </w:tc>
        <w:tc>
          <w:tcPr>
            <w:tcW w:w="480" w:type="dxa"/>
            <w:vAlign w:val="bottom"/>
          </w:tcPr>
          <w:p w14:paraId="1BEFDC72" w14:textId="77777777" w:rsidR="00DF36C9" w:rsidRDefault="00DF36C9">
            <w:pPr>
              <w:rPr>
                <w:sz w:val="24"/>
                <w:szCs w:val="24"/>
              </w:rPr>
            </w:pPr>
          </w:p>
        </w:tc>
        <w:tc>
          <w:tcPr>
            <w:tcW w:w="620" w:type="dxa"/>
            <w:vAlign w:val="bottom"/>
          </w:tcPr>
          <w:p w14:paraId="5BE8BC15" w14:textId="77777777" w:rsidR="00DF36C9" w:rsidRDefault="00DF36C9">
            <w:pPr>
              <w:rPr>
                <w:sz w:val="24"/>
                <w:szCs w:val="24"/>
              </w:rPr>
            </w:pPr>
          </w:p>
        </w:tc>
        <w:tc>
          <w:tcPr>
            <w:tcW w:w="1440" w:type="dxa"/>
            <w:vAlign w:val="bottom"/>
          </w:tcPr>
          <w:p w14:paraId="0A845417" w14:textId="77777777" w:rsidR="00DF36C9" w:rsidRDefault="00DF36C9">
            <w:pPr>
              <w:rPr>
                <w:sz w:val="24"/>
                <w:szCs w:val="24"/>
              </w:rPr>
            </w:pPr>
          </w:p>
        </w:tc>
        <w:tc>
          <w:tcPr>
            <w:tcW w:w="1320" w:type="dxa"/>
            <w:vAlign w:val="bottom"/>
          </w:tcPr>
          <w:p w14:paraId="119A9D65" w14:textId="77777777" w:rsidR="00DF36C9" w:rsidRDefault="00DF36C9">
            <w:pPr>
              <w:rPr>
                <w:sz w:val="24"/>
                <w:szCs w:val="24"/>
              </w:rPr>
            </w:pPr>
          </w:p>
        </w:tc>
        <w:tc>
          <w:tcPr>
            <w:tcW w:w="640" w:type="dxa"/>
            <w:vAlign w:val="bottom"/>
          </w:tcPr>
          <w:p w14:paraId="7394F784" w14:textId="77777777" w:rsidR="00DF36C9" w:rsidRDefault="00BA543D">
            <w:pPr>
              <w:ind w:right="344"/>
              <w:jc w:val="center"/>
              <w:rPr>
                <w:sz w:val="20"/>
                <w:szCs w:val="20"/>
              </w:rPr>
            </w:pPr>
            <w:r>
              <w:rPr>
                <w:rFonts w:eastAsia="Times New Roman"/>
                <w:sz w:val="7"/>
                <w:szCs w:val="7"/>
              </w:rPr>
              <w:t>KİOSK</w:t>
            </w:r>
          </w:p>
        </w:tc>
        <w:tc>
          <w:tcPr>
            <w:tcW w:w="740" w:type="dxa"/>
            <w:vMerge w:val="restart"/>
            <w:vAlign w:val="bottom"/>
          </w:tcPr>
          <w:p w14:paraId="34E87C43" w14:textId="77777777" w:rsidR="00DF36C9" w:rsidRDefault="00BA543D">
            <w:pPr>
              <w:ind w:left="180"/>
              <w:rPr>
                <w:sz w:val="20"/>
                <w:szCs w:val="20"/>
              </w:rPr>
            </w:pPr>
            <w:r>
              <w:rPr>
                <w:rFonts w:eastAsia="Times New Roman"/>
                <w:sz w:val="5"/>
                <w:szCs w:val="5"/>
              </w:rPr>
              <w:t>STANDARTLAŞTIRMA</w:t>
            </w:r>
          </w:p>
        </w:tc>
        <w:tc>
          <w:tcPr>
            <w:tcW w:w="520" w:type="dxa"/>
            <w:vAlign w:val="bottom"/>
          </w:tcPr>
          <w:p w14:paraId="55F3F32D" w14:textId="77777777" w:rsidR="00DF36C9" w:rsidRDefault="00DF36C9">
            <w:pPr>
              <w:rPr>
                <w:sz w:val="24"/>
                <w:szCs w:val="24"/>
              </w:rPr>
            </w:pPr>
          </w:p>
        </w:tc>
        <w:tc>
          <w:tcPr>
            <w:tcW w:w="1720" w:type="dxa"/>
            <w:vAlign w:val="bottom"/>
          </w:tcPr>
          <w:p w14:paraId="0AC4E137" w14:textId="77777777" w:rsidR="00DF36C9" w:rsidRDefault="00DF36C9">
            <w:pPr>
              <w:rPr>
                <w:sz w:val="24"/>
                <w:szCs w:val="24"/>
              </w:rPr>
            </w:pPr>
          </w:p>
        </w:tc>
        <w:tc>
          <w:tcPr>
            <w:tcW w:w="0" w:type="dxa"/>
            <w:vAlign w:val="bottom"/>
          </w:tcPr>
          <w:p w14:paraId="3E00A29E" w14:textId="77777777" w:rsidR="00DF36C9" w:rsidRDefault="00DF36C9">
            <w:pPr>
              <w:rPr>
                <w:sz w:val="1"/>
                <w:szCs w:val="1"/>
              </w:rPr>
            </w:pPr>
          </w:p>
        </w:tc>
      </w:tr>
      <w:tr w:rsidR="00DF36C9" w14:paraId="4B802398" w14:textId="77777777">
        <w:trPr>
          <w:trHeight w:val="31"/>
        </w:trPr>
        <w:tc>
          <w:tcPr>
            <w:tcW w:w="540" w:type="dxa"/>
            <w:vAlign w:val="bottom"/>
          </w:tcPr>
          <w:p w14:paraId="67FF8D03" w14:textId="77777777" w:rsidR="00DF36C9" w:rsidRDefault="00DF36C9">
            <w:pPr>
              <w:rPr>
                <w:sz w:val="2"/>
                <w:szCs w:val="2"/>
              </w:rPr>
            </w:pPr>
          </w:p>
        </w:tc>
        <w:tc>
          <w:tcPr>
            <w:tcW w:w="480" w:type="dxa"/>
            <w:vAlign w:val="bottom"/>
          </w:tcPr>
          <w:p w14:paraId="51D18BD9" w14:textId="77777777" w:rsidR="00DF36C9" w:rsidRDefault="00DF36C9">
            <w:pPr>
              <w:rPr>
                <w:sz w:val="2"/>
                <w:szCs w:val="2"/>
              </w:rPr>
            </w:pPr>
          </w:p>
        </w:tc>
        <w:tc>
          <w:tcPr>
            <w:tcW w:w="620" w:type="dxa"/>
            <w:vAlign w:val="bottom"/>
          </w:tcPr>
          <w:p w14:paraId="6EEEE2EA" w14:textId="77777777" w:rsidR="00DF36C9" w:rsidRDefault="00DF36C9">
            <w:pPr>
              <w:rPr>
                <w:sz w:val="2"/>
                <w:szCs w:val="2"/>
              </w:rPr>
            </w:pPr>
          </w:p>
        </w:tc>
        <w:tc>
          <w:tcPr>
            <w:tcW w:w="1440" w:type="dxa"/>
            <w:vAlign w:val="bottom"/>
          </w:tcPr>
          <w:p w14:paraId="5D84181A" w14:textId="77777777" w:rsidR="00DF36C9" w:rsidRDefault="00DF36C9">
            <w:pPr>
              <w:rPr>
                <w:sz w:val="2"/>
                <w:szCs w:val="2"/>
              </w:rPr>
            </w:pPr>
          </w:p>
        </w:tc>
        <w:tc>
          <w:tcPr>
            <w:tcW w:w="1320" w:type="dxa"/>
            <w:vAlign w:val="bottom"/>
          </w:tcPr>
          <w:p w14:paraId="2F9D8945" w14:textId="77777777" w:rsidR="00DF36C9" w:rsidRDefault="00DF36C9">
            <w:pPr>
              <w:rPr>
                <w:sz w:val="2"/>
                <w:szCs w:val="2"/>
              </w:rPr>
            </w:pPr>
          </w:p>
        </w:tc>
        <w:tc>
          <w:tcPr>
            <w:tcW w:w="640" w:type="dxa"/>
            <w:vMerge w:val="restart"/>
            <w:vAlign w:val="bottom"/>
          </w:tcPr>
          <w:p w14:paraId="49A7DE27" w14:textId="77777777" w:rsidR="00DF36C9" w:rsidRDefault="00BA543D">
            <w:pPr>
              <w:ind w:right="324"/>
              <w:jc w:val="center"/>
              <w:rPr>
                <w:sz w:val="20"/>
                <w:szCs w:val="20"/>
              </w:rPr>
            </w:pPr>
            <w:r>
              <w:rPr>
                <w:rFonts w:eastAsia="Times New Roman"/>
                <w:sz w:val="7"/>
                <w:szCs w:val="7"/>
              </w:rPr>
              <w:t>CİHAZI</w:t>
            </w:r>
          </w:p>
        </w:tc>
        <w:tc>
          <w:tcPr>
            <w:tcW w:w="740" w:type="dxa"/>
            <w:vMerge/>
            <w:vAlign w:val="bottom"/>
          </w:tcPr>
          <w:p w14:paraId="48025FF3" w14:textId="77777777" w:rsidR="00DF36C9" w:rsidRDefault="00DF36C9">
            <w:pPr>
              <w:rPr>
                <w:sz w:val="2"/>
                <w:szCs w:val="2"/>
              </w:rPr>
            </w:pPr>
          </w:p>
        </w:tc>
        <w:tc>
          <w:tcPr>
            <w:tcW w:w="520" w:type="dxa"/>
            <w:vAlign w:val="bottom"/>
          </w:tcPr>
          <w:p w14:paraId="1E27C8B1" w14:textId="77777777" w:rsidR="00DF36C9" w:rsidRDefault="00DF36C9">
            <w:pPr>
              <w:rPr>
                <w:sz w:val="2"/>
                <w:szCs w:val="2"/>
              </w:rPr>
            </w:pPr>
          </w:p>
        </w:tc>
        <w:tc>
          <w:tcPr>
            <w:tcW w:w="1720" w:type="dxa"/>
            <w:vAlign w:val="bottom"/>
          </w:tcPr>
          <w:p w14:paraId="774AF8DA" w14:textId="77777777" w:rsidR="00DF36C9" w:rsidRDefault="00DF36C9">
            <w:pPr>
              <w:rPr>
                <w:sz w:val="2"/>
                <w:szCs w:val="2"/>
              </w:rPr>
            </w:pPr>
          </w:p>
        </w:tc>
        <w:tc>
          <w:tcPr>
            <w:tcW w:w="0" w:type="dxa"/>
            <w:vAlign w:val="bottom"/>
          </w:tcPr>
          <w:p w14:paraId="1239B923" w14:textId="77777777" w:rsidR="00DF36C9" w:rsidRDefault="00DF36C9">
            <w:pPr>
              <w:spacing w:line="20" w:lineRule="exact"/>
              <w:rPr>
                <w:sz w:val="1"/>
                <w:szCs w:val="1"/>
              </w:rPr>
            </w:pPr>
          </w:p>
        </w:tc>
      </w:tr>
      <w:tr w:rsidR="00DF36C9" w14:paraId="34433B18" w14:textId="77777777">
        <w:trPr>
          <w:trHeight w:val="53"/>
        </w:trPr>
        <w:tc>
          <w:tcPr>
            <w:tcW w:w="540" w:type="dxa"/>
            <w:vAlign w:val="bottom"/>
          </w:tcPr>
          <w:p w14:paraId="0DE25AAF" w14:textId="77777777" w:rsidR="00DF36C9" w:rsidRDefault="00DF36C9">
            <w:pPr>
              <w:rPr>
                <w:sz w:val="4"/>
                <w:szCs w:val="4"/>
              </w:rPr>
            </w:pPr>
          </w:p>
        </w:tc>
        <w:tc>
          <w:tcPr>
            <w:tcW w:w="480" w:type="dxa"/>
            <w:vAlign w:val="bottom"/>
          </w:tcPr>
          <w:p w14:paraId="3FBDA498" w14:textId="77777777" w:rsidR="00DF36C9" w:rsidRDefault="00DF36C9">
            <w:pPr>
              <w:rPr>
                <w:sz w:val="4"/>
                <w:szCs w:val="4"/>
              </w:rPr>
            </w:pPr>
          </w:p>
        </w:tc>
        <w:tc>
          <w:tcPr>
            <w:tcW w:w="620" w:type="dxa"/>
            <w:vMerge w:val="restart"/>
            <w:vAlign w:val="bottom"/>
          </w:tcPr>
          <w:p w14:paraId="69603DD2" w14:textId="77777777" w:rsidR="00DF36C9" w:rsidRDefault="00BA543D">
            <w:pPr>
              <w:ind w:right="122"/>
              <w:jc w:val="center"/>
              <w:rPr>
                <w:sz w:val="20"/>
                <w:szCs w:val="20"/>
              </w:rPr>
            </w:pPr>
            <w:r>
              <w:rPr>
                <w:rFonts w:eastAsia="Times New Roman"/>
                <w:sz w:val="7"/>
                <w:szCs w:val="7"/>
              </w:rPr>
              <w:t>KİOSK</w:t>
            </w:r>
          </w:p>
        </w:tc>
        <w:tc>
          <w:tcPr>
            <w:tcW w:w="1440" w:type="dxa"/>
            <w:vAlign w:val="bottom"/>
          </w:tcPr>
          <w:p w14:paraId="2C30A2FE" w14:textId="77777777" w:rsidR="00DF36C9" w:rsidRDefault="00DF36C9">
            <w:pPr>
              <w:rPr>
                <w:sz w:val="4"/>
                <w:szCs w:val="4"/>
              </w:rPr>
            </w:pPr>
          </w:p>
        </w:tc>
        <w:tc>
          <w:tcPr>
            <w:tcW w:w="1320" w:type="dxa"/>
            <w:vAlign w:val="bottom"/>
          </w:tcPr>
          <w:p w14:paraId="60E9ADDB" w14:textId="77777777" w:rsidR="00DF36C9" w:rsidRDefault="00DF36C9">
            <w:pPr>
              <w:rPr>
                <w:sz w:val="4"/>
                <w:szCs w:val="4"/>
              </w:rPr>
            </w:pPr>
          </w:p>
        </w:tc>
        <w:tc>
          <w:tcPr>
            <w:tcW w:w="640" w:type="dxa"/>
            <w:vMerge/>
            <w:vAlign w:val="bottom"/>
          </w:tcPr>
          <w:p w14:paraId="7FBFA49D" w14:textId="77777777" w:rsidR="00DF36C9" w:rsidRDefault="00DF36C9">
            <w:pPr>
              <w:rPr>
                <w:sz w:val="4"/>
                <w:szCs w:val="4"/>
              </w:rPr>
            </w:pPr>
          </w:p>
        </w:tc>
        <w:tc>
          <w:tcPr>
            <w:tcW w:w="740" w:type="dxa"/>
            <w:vAlign w:val="bottom"/>
          </w:tcPr>
          <w:p w14:paraId="761B171D" w14:textId="77777777" w:rsidR="00DF36C9" w:rsidRDefault="00DF36C9">
            <w:pPr>
              <w:rPr>
                <w:sz w:val="4"/>
                <w:szCs w:val="4"/>
              </w:rPr>
            </w:pPr>
          </w:p>
        </w:tc>
        <w:tc>
          <w:tcPr>
            <w:tcW w:w="520" w:type="dxa"/>
            <w:vAlign w:val="bottom"/>
          </w:tcPr>
          <w:p w14:paraId="0852ABF3" w14:textId="77777777" w:rsidR="00DF36C9" w:rsidRDefault="00DF36C9">
            <w:pPr>
              <w:rPr>
                <w:sz w:val="4"/>
                <w:szCs w:val="4"/>
              </w:rPr>
            </w:pPr>
          </w:p>
        </w:tc>
        <w:tc>
          <w:tcPr>
            <w:tcW w:w="1720" w:type="dxa"/>
            <w:vAlign w:val="bottom"/>
          </w:tcPr>
          <w:p w14:paraId="669B38DB" w14:textId="77777777" w:rsidR="00DF36C9" w:rsidRDefault="00DF36C9">
            <w:pPr>
              <w:rPr>
                <w:sz w:val="4"/>
                <w:szCs w:val="4"/>
              </w:rPr>
            </w:pPr>
          </w:p>
        </w:tc>
        <w:tc>
          <w:tcPr>
            <w:tcW w:w="0" w:type="dxa"/>
            <w:vAlign w:val="bottom"/>
          </w:tcPr>
          <w:p w14:paraId="6BE11082" w14:textId="77777777" w:rsidR="00DF36C9" w:rsidRDefault="00DF36C9">
            <w:pPr>
              <w:rPr>
                <w:sz w:val="1"/>
                <w:szCs w:val="1"/>
              </w:rPr>
            </w:pPr>
          </w:p>
        </w:tc>
      </w:tr>
      <w:tr w:rsidR="00DF36C9" w14:paraId="30189E18" w14:textId="77777777">
        <w:trPr>
          <w:trHeight w:val="64"/>
        </w:trPr>
        <w:tc>
          <w:tcPr>
            <w:tcW w:w="540" w:type="dxa"/>
            <w:vAlign w:val="bottom"/>
          </w:tcPr>
          <w:p w14:paraId="123EE8E7" w14:textId="77777777" w:rsidR="00DF36C9" w:rsidRDefault="00DF36C9">
            <w:pPr>
              <w:rPr>
                <w:sz w:val="5"/>
                <w:szCs w:val="5"/>
              </w:rPr>
            </w:pPr>
          </w:p>
        </w:tc>
        <w:tc>
          <w:tcPr>
            <w:tcW w:w="480" w:type="dxa"/>
            <w:vAlign w:val="bottom"/>
          </w:tcPr>
          <w:p w14:paraId="1279AFF3" w14:textId="77777777" w:rsidR="00DF36C9" w:rsidRDefault="00DF36C9">
            <w:pPr>
              <w:rPr>
                <w:sz w:val="5"/>
                <w:szCs w:val="5"/>
              </w:rPr>
            </w:pPr>
          </w:p>
        </w:tc>
        <w:tc>
          <w:tcPr>
            <w:tcW w:w="620" w:type="dxa"/>
            <w:vMerge/>
            <w:vAlign w:val="bottom"/>
          </w:tcPr>
          <w:p w14:paraId="615FC26F" w14:textId="77777777" w:rsidR="00DF36C9" w:rsidRDefault="00DF36C9">
            <w:pPr>
              <w:rPr>
                <w:sz w:val="5"/>
                <w:szCs w:val="5"/>
              </w:rPr>
            </w:pPr>
          </w:p>
        </w:tc>
        <w:tc>
          <w:tcPr>
            <w:tcW w:w="1440" w:type="dxa"/>
            <w:vAlign w:val="bottom"/>
          </w:tcPr>
          <w:p w14:paraId="31B30F44" w14:textId="77777777" w:rsidR="00DF36C9" w:rsidRDefault="00DF36C9">
            <w:pPr>
              <w:rPr>
                <w:sz w:val="5"/>
                <w:szCs w:val="5"/>
              </w:rPr>
            </w:pPr>
          </w:p>
        </w:tc>
        <w:tc>
          <w:tcPr>
            <w:tcW w:w="1320" w:type="dxa"/>
            <w:vAlign w:val="bottom"/>
          </w:tcPr>
          <w:p w14:paraId="3D5D6F9B" w14:textId="77777777" w:rsidR="00DF36C9" w:rsidRDefault="00BA543D">
            <w:pPr>
              <w:ind w:left="440"/>
              <w:rPr>
                <w:sz w:val="20"/>
                <w:szCs w:val="20"/>
              </w:rPr>
            </w:pPr>
            <w:r>
              <w:rPr>
                <w:rFonts w:eastAsia="Times New Roman"/>
                <w:sz w:val="5"/>
                <w:szCs w:val="5"/>
              </w:rPr>
              <w:t>STANDARTLAŞTIRMA</w:t>
            </w:r>
          </w:p>
        </w:tc>
        <w:tc>
          <w:tcPr>
            <w:tcW w:w="640" w:type="dxa"/>
            <w:vAlign w:val="bottom"/>
          </w:tcPr>
          <w:p w14:paraId="448F6739" w14:textId="77777777" w:rsidR="00DF36C9" w:rsidRDefault="00DF36C9">
            <w:pPr>
              <w:rPr>
                <w:sz w:val="5"/>
                <w:szCs w:val="5"/>
              </w:rPr>
            </w:pPr>
          </w:p>
        </w:tc>
        <w:tc>
          <w:tcPr>
            <w:tcW w:w="740" w:type="dxa"/>
            <w:vAlign w:val="bottom"/>
          </w:tcPr>
          <w:p w14:paraId="4C77CE59" w14:textId="77777777" w:rsidR="00DF36C9" w:rsidRDefault="00DF36C9">
            <w:pPr>
              <w:rPr>
                <w:sz w:val="5"/>
                <w:szCs w:val="5"/>
              </w:rPr>
            </w:pPr>
          </w:p>
        </w:tc>
        <w:tc>
          <w:tcPr>
            <w:tcW w:w="520" w:type="dxa"/>
            <w:vAlign w:val="bottom"/>
          </w:tcPr>
          <w:p w14:paraId="2B34019A" w14:textId="77777777" w:rsidR="00DF36C9" w:rsidRDefault="00DF36C9">
            <w:pPr>
              <w:rPr>
                <w:sz w:val="5"/>
                <w:szCs w:val="5"/>
              </w:rPr>
            </w:pPr>
          </w:p>
        </w:tc>
        <w:tc>
          <w:tcPr>
            <w:tcW w:w="1720" w:type="dxa"/>
            <w:vAlign w:val="bottom"/>
          </w:tcPr>
          <w:p w14:paraId="052E3F8D" w14:textId="77777777" w:rsidR="00DF36C9" w:rsidRDefault="00DF36C9">
            <w:pPr>
              <w:rPr>
                <w:sz w:val="5"/>
                <w:szCs w:val="5"/>
              </w:rPr>
            </w:pPr>
          </w:p>
        </w:tc>
        <w:tc>
          <w:tcPr>
            <w:tcW w:w="0" w:type="dxa"/>
            <w:vAlign w:val="bottom"/>
          </w:tcPr>
          <w:p w14:paraId="5A48A617" w14:textId="77777777" w:rsidR="00DF36C9" w:rsidRDefault="00DF36C9">
            <w:pPr>
              <w:rPr>
                <w:sz w:val="1"/>
                <w:szCs w:val="1"/>
              </w:rPr>
            </w:pPr>
          </w:p>
        </w:tc>
      </w:tr>
      <w:tr w:rsidR="00DF36C9" w14:paraId="3C9D3727" w14:textId="77777777">
        <w:trPr>
          <w:trHeight w:val="84"/>
        </w:trPr>
        <w:tc>
          <w:tcPr>
            <w:tcW w:w="540" w:type="dxa"/>
            <w:vAlign w:val="bottom"/>
          </w:tcPr>
          <w:p w14:paraId="3B75BB1D" w14:textId="77777777" w:rsidR="00DF36C9" w:rsidRDefault="00DF36C9">
            <w:pPr>
              <w:rPr>
                <w:sz w:val="7"/>
                <w:szCs w:val="7"/>
              </w:rPr>
            </w:pPr>
          </w:p>
        </w:tc>
        <w:tc>
          <w:tcPr>
            <w:tcW w:w="480" w:type="dxa"/>
            <w:vAlign w:val="bottom"/>
          </w:tcPr>
          <w:p w14:paraId="2E980A73" w14:textId="77777777" w:rsidR="00DF36C9" w:rsidRDefault="00DF36C9">
            <w:pPr>
              <w:rPr>
                <w:sz w:val="7"/>
                <w:szCs w:val="7"/>
              </w:rPr>
            </w:pPr>
          </w:p>
        </w:tc>
        <w:tc>
          <w:tcPr>
            <w:tcW w:w="620" w:type="dxa"/>
            <w:vAlign w:val="bottom"/>
          </w:tcPr>
          <w:p w14:paraId="19D59920" w14:textId="77777777" w:rsidR="00DF36C9" w:rsidRDefault="00BA543D">
            <w:pPr>
              <w:ind w:right="142"/>
              <w:jc w:val="center"/>
              <w:rPr>
                <w:sz w:val="20"/>
                <w:szCs w:val="20"/>
              </w:rPr>
            </w:pPr>
            <w:r>
              <w:rPr>
                <w:rFonts w:eastAsia="Times New Roman"/>
                <w:sz w:val="7"/>
                <w:szCs w:val="7"/>
              </w:rPr>
              <w:t>CİHAZI</w:t>
            </w:r>
          </w:p>
        </w:tc>
        <w:tc>
          <w:tcPr>
            <w:tcW w:w="1440" w:type="dxa"/>
            <w:vAlign w:val="bottom"/>
          </w:tcPr>
          <w:p w14:paraId="32600EB5" w14:textId="77777777" w:rsidR="00DF36C9" w:rsidRDefault="00DF36C9">
            <w:pPr>
              <w:rPr>
                <w:sz w:val="7"/>
                <w:szCs w:val="7"/>
              </w:rPr>
            </w:pPr>
          </w:p>
        </w:tc>
        <w:tc>
          <w:tcPr>
            <w:tcW w:w="1320" w:type="dxa"/>
            <w:vAlign w:val="bottom"/>
          </w:tcPr>
          <w:p w14:paraId="2A21046E" w14:textId="77777777" w:rsidR="00DF36C9" w:rsidRDefault="00DF36C9">
            <w:pPr>
              <w:rPr>
                <w:sz w:val="7"/>
                <w:szCs w:val="7"/>
              </w:rPr>
            </w:pPr>
          </w:p>
        </w:tc>
        <w:tc>
          <w:tcPr>
            <w:tcW w:w="640" w:type="dxa"/>
            <w:vAlign w:val="bottom"/>
          </w:tcPr>
          <w:p w14:paraId="4FB3BF29" w14:textId="77777777" w:rsidR="00DF36C9" w:rsidRDefault="00DF36C9">
            <w:pPr>
              <w:rPr>
                <w:sz w:val="7"/>
                <w:szCs w:val="7"/>
              </w:rPr>
            </w:pPr>
          </w:p>
        </w:tc>
        <w:tc>
          <w:tcPr>
            <w:tcW w:w="740" w:type="dxa"/>
            <w:vAlign w:val="bottom"/>
          </w:tcPr>
          <w:p w14:paraId="3DB96182" w14:textId="77777777" w:rsidR="00DF36C9" w:rsidRDefault="00DF36C9">
            <w:pPr>
              <w:rPr>
                <w:sz w:val="7"/>
                <w:szCs w:val="7"/>
              </w:rPr>
            </w:pPr>
          </w:p>
        </w:tc>
        <w:tc>
          <w:tcPr>
            <w:tcW w:w="520" w:type="dxa"/>
            <w:vAlign w:val="bottom"/>
          </w:tcPr>
          <w:p w14:paraId="0BDE9B5C" w14:textId="77777777" w:rsidR="00DF36C9" w:rsidRDefault="00DF36C9">
            <w:pPr>
              <w:rPr>
                <w:sz w:val="7"/>
                <w:szCs w:val="7"/>
              </w:rPr>
            </w:pPr>
          </w:p>
        </w:tc>
        <w:tc>
          <w:tcPr>
            <w:tcW w:w="1720" w:type="dxa"/>
            <w:vAlign w:val="bottom"/>
          </w:tcPr>
          <w:p w14:paraId="75FAD7CF" w14:textId="77777777" w:rsidR="00DF36C9" w:rsidRDefault="00DF36C9">
            <w:pPr>
              <w:rPr>
                <w:sz w:val="7"/>
                <w:szCs w:val="7"/>
              </w:rPr>
            </w:pPr>
          </w:p>
        </w:tc>
        <w:tc>
          <w:tcPr>
            <w:tcW w:w="0" w:type="dxa"/>
            <w:vAlign w:val="bottom"/>
          </w:tcPr>
          <w:p w14:paraId="333613AA" w14:textId="77777777" w:rsidR="00DF36C9" w:rsidRDefault="00DF36C9">
            <w:pPr>
              <w:rPr>
                <w:sz w:val="1"/>
                <w:szCs w:val="1"/>
              </w:rPr>
            </w:pPr>
          </w:p>
        </w:tc>
      </w:tr>
      <w:tr w:rsidR="00DF36C9" w14:paraId="36D2DFAB" w14:textId="77777777">
        <w:trPr>
          <w:trHeight w:val="212"/>
        </w:trPr>
        <w:tc>
          <w:tcPr>
            <w:tcW w:w="540" w:type="dxa"/>
            <w:vAlign w:val="bottom"/>
          </w:tcPr>
          <w:p w14:paraId="76599733" w14:textId="77777777" w:rsidR="00DF36C9" w:rsidRDefault="00DF36C9">
            <w:pPr>
              <w:rPr>
                <w:sz w:val="18"/>
                <w:szCs w:val="18"/>
              </w:rPr>
            </w:pPr>
          </w:p>
        </w:tc>
        <w:tc>
          <w:tcPr>
            <w:tcW w:w="480" w:type="dxa"/>
            <w:vAlign w:val="bottom"/>
          </w:tcPr>
          <w:p w14:paraId="660A7D08" w14:textId="77777777" w:rsidR="00DF36C9" w:rsidRDefault="00DF36C9">
            <w:pPr>
              <w:rPr>
                <w:sz w:val="18"/>
                <w:szCs w:val="18"/>
              </w:rPr>
            </w:pPr>
          </w:p>
        </w:tc>
        <w:tc>
          <w:tcPr>
            <w:tcW w:w="620" w:type="dxa"/>
            <w:vAlign w:val="bottom"/>
          </w:tcPr>
          <w:p w14:paraId="3B6B7F56" w14:textId="77777777" w:rsidR="00DF36C9" w:rsidRDefault="00DF36C9">
            <w:pPr>
              <w:rPr>
                <w:sz w:val="18"/>
                <w:szCs w:val="18"/>
              </w:rPr>
            </w:pPr>
          </w:p>
        </w:tc>
        <w:tc>
          <w:tcPr>
            <w:tcW w:w="1440" w:type="dxa"/>
            <w:vAlign w:val="bottom"/>
          </w:tcPr>
          <w:p w14:paraId="2600E182" w14:textId="77777777" w:rsidR="00DF36C9" w:rsidRDefault="00BA543D">
            <w:pPr>
              <w:ind w:right="883"/>
              <w:jc w:val="right"/>
              <w:rPr>
                <w:sz w:val="20"/>
                <w:szCs w:val="20"/>
              </w:rPr>
            </w:pPr>
            <w:r>
              <w:rPr>
                <w:rFonts w:eastAsia="Times New Roman"/>
                <w:w w:val="95"/>
                <w:sz w:val="5"/>
                <w:szCs w:val="5"/>
              </w:rPr>
              <w:t>STANDARTLAŞTIRMA</w:t>
            </w:r>
          </w:p>
        </w:tc>
        <w:tc>
          <w:tcPr>
            <w:tcW w:w="1320" w:type="dxa"/>
            <w:vAlign w:val="bottom"/>
          </w:tcPr>
          <w:p w14:paraId="0AD7F4D9" w14:textId="77777777" w:rsidR="00DF36C9" w:rsidRDefault="00DF36C9">
            <w:pPr>
              <w:rPr>
                <w:sz w:val="18"/>
                <w:szCs w:val="18"/>
              </w:rPr>
            </w:pPr>
          </w:p>
        </w:tc>
        <w:tc>
          <w:tcPr>
            <w:tcW w:w="640" w:type="dxa"/>
            <w:vAlign w:val="bottom"/>
          </w:tcPr>
          <w:p w14:paraId="19D8DA4A" w14:textId="77777777" w:rsidR="00DF36C9" w:rsidRDefault="00DF36C9">
            <w:pPr>
              <w:rPr>
                <w:sz w:val="18"/>
                <w:szCs w:val="18"/>
              </w:rPr>
            </w:pPr>
          </w:p>
        </w:tc>
        <w:tc>
          <w:tcPr>
            <w:tcW w:w="740" w:type="dxa"/>
            <w:vAlign w:val="bottom"/>
          </w:tcPr>
          <w:p w14:paraId="2F3AF7DD" w14:textId="77777777" w:rsidR="00DF36C9" w:rsidRDefault="00DF36C9">
            <w:pPr>
              <w:rPr>
                <w:sz w:val="18"/>
                <w:szCs w:val="18"/>
              </w:rPr>
            </w:pPr>
          </w:p>
        </w:tc>
        <w:tc>
          <w:tcPr>
            <w:tcW w:w="520" w:type="dxa"/>
            <w:vAlign w:val="bottom"/>
          </w:tcPr>
          <w:p w14:paraId="0443AEDB" w14:textId="77777777" w:rsidR="00DF36C9" w:rsidRDefault="00DF36C9">
            <w:pPr>
              <w:rPr>
                <w:sz w:val="18"/>
                <w:szCs w:val="18"/>
              </w:rPr>
            </w:pPr>
          </w:p>
        </w:tc>
        <w:tc>
          <w:tcPr>
            <w:tcW w:w="1720" w:type="dxa"/>
            <w:vAlign w:val="bottom"/>
          </w:tcPr>
          <w:p w14:paraId="3397CBAB" w14:textId="77777777" w:rsidR="00DF36C9" w:rsidRDefault="00DF36C9">
            <w:pPr>
              <w:rPr>
                <w:sz w:val="18"/>
                <w:szCs w:val="18"/>
              </w:rPr>
            </w:pPr>
          </w:p>
        </w:tc>
        <w:tc>
          <w:tcPr>
            <w:tcW w:w="0" w:type="dxa"/>
            <w:vAlign w:val="bottom"/>
          </w:tcPr>
          <w:p w14:paraId="616D3D3B" w14:textId="77777777" w:rsidR="00DF36C9" w:rsidRDefault="00DF36C9">
            <w:pPr>
              <w:rPr>
                <w:sz w:val="1"/>
                <w:szCs w:val="1"/>
              </w:rPr>
            </w:pPr>
          </w:p>
        </w:tc>
      </w:tr>
      <w:tr w:rsidR="00DF36C9" w14:paraId="3220E7AE" w14:textId="77777777">
        <w:trPr>
          <w:trHeight w:val="131"/>
        </w:trPr>
        <w:tc>
          <w:tcPr>
            <w:tcW w:w="540" w:type="dxa"/>
            <w:vAlign w:val="bottom"/>
          </w:tcPr>
          <w:p w14:paraId="52DB77CA" w14:textId="77777777" w:rsidR="00DF36C9" w:rsidRDefault="00DF36C9">
            <w:pPr>
              <w:rPr>
                <w:sz w:val="11"/>
                <w:szCs w:val="11"/>
              </w:rPr>
            </w:pPr>
          </w:p>
        </w:tc>
        <w:tc>
          <w:tcPr>
            <w:tcW w:w="480" w:type="dxa"/>
            <w:vAlign w:val="bottom"/>
          </w:tcPr>
          <w:p w14:paraId="488F63F6" w14:textId="77777777" w:rsidR="00DF36C9" w:rsidRDefault="00DF36C9">
            <w:pPr>
              <w:rPr>
                <w:sz w:val="11"/>
                <w:szCs w:val="11"/>
              </w:rPr>
            </w:pPr>
          </w:p>
        </w:tc>
        <w:tc>
          <w:tcPr>
            <w:tcW w:w="620" w:type="dxa"/>
            <w:vAlign w:val="bottom"/>
          </w:tcPr>
          <w:p w14:paraId="3FFABD91" w14:textId="77777777" w:rsidR="00DF36C9" w:rsidRDefault="00DF36C9">
            <w:pPr>
              <w:rPr>
                <w:sz w:val="11"/>
                <w:szCs w:val="11"/>
              </w:rPr>
            </w:pPr>
          </w:p>
        </w:tc>
        <w:tc>
          <w:tcPr>
            <w:tcW w:w="1440" w:type="dxa"/>
            <w:vAlign w:val="bottom"/>
          </w:tcPr>
          <w:p w14:paraId="11473E6B" w14:textId="77777777" w:rsidR="00DF36C9" w:rsidRDefault="00DF36C9">
            <w:pPr>
              <w:rPr>
                <w:sz w:val="11"/>
                <w:szCs w:val="11"/>
              </w:rPr>
            </w:pPr>
          </w:p>
        </w:tc>
        <w:tc>
          <w:tcPr>
            <w:tcW w:w="1320" w:type="dxa"/>
            <w:vAlign w:val="bottom"/>
          </w:tcPr>
          <w:p w14:paraId="75324112" w14:textId="77777777" w:rsidR="00DF36C9" w:rsidRDefault="00BA543D">
            <w:pPr>
              <w:ind w:right="663"/>
              <w:jc w:val="center"/>
              <w:rPr>
                <w:sz w:val="20"/>
                <w:szCs w:val="20"/>
              </w:rPr>
            </w:pPr>
            <w:r>
              <w:rPr>
                <w:rFonts w:eastAsia="Times New Roman"/>
                <w:w w:val="96"/>
                <w:sz w:val="7"/>
                <w:szCs w:val="7"/>
              </w:rPr>
              <w:t>YAMAZUMİ</w:t>
            </w:r>
          </w:p>
        </w:tc>
        <w:tc>
          <w:tcPr>
            <w:tcW w:w="640" w:type="dxa"/>
            <w:vMerge w:val="restart"/>
            <w:vAlign w:val="bottom"/>
          </w:tcPr>
          <w:p w14:paraId="23F74434" w14:textId="77777777" w:rsidR="00DF36C9" w:rsidRDefault="00BA543D">
            <w:pPr>
              <w:ind w:right="44"/>
              <w:jc w:val="right"/>
              <w:rPr>
                <w:sz w:val="20"/>
                <w:szCs w:val="20"/>
              </w:rPr>
            </w:pPr>
            <w:r>
              <w:rPr>
                <w:rFonts w:eastAsia="Times New Roman"/>
                <w:sz w:val="7"/>
                <w:szCs w:val="7"/>
              </w:rPr>
              <w:t>YAMAZUMİ</w:t>
            </w:r>
          </w:p>
        </w:tc>
        <w:tc>
          <w:tcPr>
            <w:tcW w:w="740" w:type="dxa"/>
            <w:vAlign w:val="bottom"/>
          </w:tcPr>
          <w:p w14:paraId="600051AF" w14:textId="77777777" w:rsidR="00DF36C9" w:rsidRDefault="00DF36C9">
            <w:pPr>
              <w:rPr>
                <w:sz w:val="11"/>
                <w:szCs w:val="11"/>
              </w:rPr>
            </w:pPr>
          </w:p>
        </w:tc>
        <w:tc>
          <w:tcPr>
            <w:tcW w:w="520" w:type="dxa"/>
            <w:vAlign w:val="bottom"/>
          </w:tcPr>
          <w:p w14:paraId="074A9BC4" w14:textId="77777777" w:rsidR="00DF36C9" w:rsidRDefault="00BA543D">
            <w:pPr>
              <w:ind w:left="80"/>
              <w:rPr>
                <w:sz w:val="20"/>
                <w:szCs w:val="20"/>
              </w:rPr>
            </w:pPr>
            <w:r>
              <w:rPr>
                <w:rFonts w:ascii="Calibri" w:eastAsia="Calibri" w:hAnsi="Calibri" w:cs="Calibri"/>
                <w:sz w:val="6"/>
                <w:szCs w:val="6"/>
              </w:rPr>
              <w:t>HEİJUNKA</w:t>
            </w:r>
          </w:p>
        </w:tc>
        <w:tc>
          <w:tcPr>
            <w:tcW w:w="1720" w:type="dxa"/>
            <w:vAlign w:val="bottom"/>
          </w:tcPr>
          <w:p w14:paraId="544664FA" w14:textId="77777777" w:rsidR="00DF36C9" w:rsidRDefault="00DF36C9">
            <w:pPr>
              <w:rPr>
                <w:sz w:val="11"/>
                <w:szCs w:val="11"/>
              </w:rPr>
            </w:pPr>
          </w:p>
        </w:tc>
        <w:tc>
          <w:tcPr>
            <w:tcW w:w="0" w:type="dxa"/>
            <w:vAlign w:val="bottom"/>
          </w:tcPr>
          <w:p w14:paraId="2B9C9C32" w14:textId="77777777" w:rsidR="00DF36C9" w:rsidRDefault="00DF36C9">
            <w:pPr>
              <w:rPr>
                <w:sz w:val="1"/>
                <w:szCs w:val="1"/>
              </w:rPr>
            </w:pPr>
          </w:p>
        </w:tc>
      </w:tr>
      <w:tr w:rsidR="00DF36C9" w14:paraId="1F1C4276" w14:textId="77777777">
        <w:trPr>
          <w:trHeight w:val="32"/>
        </w:trPr>
        <w:tc>
          <w:tcPr>
            <w:tcW w:w="540" w:type="dxa"/>
            <w:vAlign w:val="bottom"/>
          </w:tcPr>
          <w:p w14:paraId="3364DCEC" w14:textId="77777777" w:rsidR="00DF36C9" w:rsidRDefault="00DF36C9">
            <w:pPr>
              <w:rPr>
                <w:sz w:val="2"/>
                <w:szCs w:val="2"/>
              </w:rPr>
            </w:pPr>
          </w:p>
        </w:tc>
        <w:tc>
          <w:tcPr>
            <w:tcW w:w="480" w:type="dxa"/>
            <w:vAlign w:val="bottom"/>
          </w:tcPr>
          <w:p w14:paraId="3F7C13FD" w14:textId="77777777" w:rsidR="00DF36C9" w:rsidRDefault="00DF36C9">
            <w:pPr>
              <w:rPr>
                <w:sz w:val="2"/>
                <w:szCs w:val="2"/>
              </w:rPr>
            </w:pPr>
          </w:p>
        </w:tc>
        <w:tc>
          <w:tcPr>
            <w:tcW w:w="620" w:type="dxa"/>
            <w:vAlign w:val="bottom"/>
          </w:tcPr>
          <w:p w14:paraId="1617AAFA" w14:textId="77777777" w:rsidR="00DF36C9" w:rsidRDefault="00DF36C9">
            <w:pPr>
              <w:rPr>
                <w:sz w:val="2"/>
                <w:szCs w:val="2"/>
              </w:rPr>
            </w:pPr>
          </w:p>
        </w:tc>
        <w:tc>
          <w:tcPr>
            <w:tcW w:w="1440" w:type="dxa"/>
            <w:vAlign w:val="bottom"/>
          </w:tcPr>
          <w:p w14:paraId="2506F909" w14:textId="77777777" w:rsidR="00DF36C9" w:rsidRDefault="00DF36C9">
            <w:pPr>
              <w:rPr>
                <w:sz w:val="2"/>
                <w:szCs w:val="2"/>
              </w:rPr>
            </w:pPr>
          </w:p>
        </w:tc>
        <w:tc>
          <w:tcPr>
            <w:tcW w:w="1320" w:type="dxa"/>
            <w:vAlign w:val="bottom"/>
          </w:tcPr>
          <w:p w14:paraId="178C9B4C" w14:textId="77777777" w:rsidR="00DF36C9" w:rsidRDefault="00DF36C9">
            <w:pPr>
              <w:rPr>
                <w:sz w:val="2"/>
                <w:szCs w:val="2"/>
              </w:rPr>
            </w:pPr>
          </w:p>
        </w:tc>
        <w:tc>
          <w:tcPr>
            <w:tcW w:w="640" w:type="dxa"/>
            <w:vMerge/>
            <w:vAlign w:val="bottom"/>
          </w:tcPr>
          <w:p w14:paraId="082E81F6" w14:textId="77777777" w:rsidR="00DF36C9" w:rsidRDefault="00DF36C9">
            <w:pPr>
              <w:rPr>
                <w:sz w:val="2"/>
                <w:szCs w:val="2"/>
              </w:rPr>
            </w:pPr>
          </w:p>
        </w:tc>
        <w:tc>
          <w:tcPr>
            <w:tcW w:w="740" w:type="dxa"/>
            <w:vAlign w:val="bottom"/>
          </w:tcPr>
          <w:p w14:paraId="7B3C7B8D" w14:textId="77777777" w:rsidR="00DF36C9" w:rsidRDefault="00DF36C9">
            <w:pPr>
              <w:rPr>
                <w:sz w:val="2"/>
                <w:szCs w:val="2"/>
              </w:rPr>
            </w:pPr>
          </w:p>
        </w:tc>
        <w:tc>
          <w:tcPr>
            <w:tcW w:w="520" w:type="dxa"/>
            <w:vAlign w:val="bottom"/>
          </w:tcPr>
          <w:p w14:paraId="5A5CD179" w14:textId="77777777" w:rsidR="00DF36C9" w:rsidRDefault="00DF36C9">
            <w:pPr>
              <w:rPr>
                <w:sz w:val="2"/>
                <w:szCs w:val="2"/>
              </w:rPr>
            </w:pPr>
          </w:p>
        </w:tc>
        <w:tc>
          <w:tcPr>
            <w:tcW w:w="1720" w:type="dxa"/>
            <w:vAlign w:val="bottom"/>
          </w:tcPr>
          <w:p w14:paraId="35DCF589" w14:textId="77777777" w:rsidR="00DF36C9" w:rsidRDefault="00DF36C9">
            <w:pPr>
              <w:rPr>
                <w:sz w:val="2"/>
                <w:szCs w:val="2"/>
              </w:rPr>
            </w:pPr>
          </w:p>
        </w:tc>
        <w:tc>
          <w:tcPr>
            <w:tcW w:w="0" w:type="dxa"/>
            <w:vAlign w:val="bottom"/>
          </w:tcPr>
          <w:p w14:paraId="78C455CB" w14:textId="77777777" w:rsidR="00DF36C9" w:rsidRDefault="00DF36C9">
            <w:pPr>
              <w:spacing w:line="20" w:lineRule="exact"/>
              <w:rPr>
                <w:sz w:val="1"/>
                <w:szCs w:val="1"/>
              </w:rPr>
            </w:pPr>
          </w:p>
        </w:tc>
      </w:tr>
      <w:tr w:rsidR="00DF36C9" w14:paraId="0EF24F50" w14:textId="77777777">
        <w:trPr>
          <w:trHeight w:val="99"/>
        </w:trPr>
        <w:tc>
          <w:tcPr>
            <w:tcW w:w="540" w:type="dxa"/>
            <w:vMerge w:val="restart"/>
            <w:vAlign w:val="bottom"/>
          </w:tcPr>
          <w:p w14:paraId="1A2E6A22" w14:textId="77777777" w:rsidR="00DF36C9" w:rsidRDefault="00BA543D">
            <w:pPr>
              <w:ind w:right="40"/>
              <w:jc w:val="center"/>
              <w:rPr>
                <w:sz w:val="20"/>
                <w:szCs w:val="20"/>
              </w:rPr>
            </w:pPr>
            <w:r>
              <w:rPr>
                <w:rFonts w:eastAsia="Times New Roman"/>
                <w:w w:val="94"/>
                <w:sz w:val="8"/>
                <w:szCs w:val="8"/>
              </w:rPr>
              <w:t>Poliklinik</w:t>
            </w:r>
          </w:p>
        </w:tc>
        <w:tc>
          <w:tcPr>
            <w:tcW w:w="480" w:type="dxa"/>
            <w:vAlign w:val="bottom"/>
          </w:tcPr>
          <w:p w14:paraId="01AA55D9" w14:textId="77777777" w:rsidR="00DF36C9" w:rsidRDefault="00BA543D">
            <w:pPr>
              <w:ind w:left="27"/>
              <w:jc w:val="center"/>
              <w:rPr>
                <w:sz w:val="20"/>
                <w:szCs w:val="20"/>
              </w:rPr>
            </w:pPr>
            <w:r>
              <w:rPr>
                <w:rFonts w:ascii="Calibri" w:eastAsia="Calibri" w:hAnsi="Calibri" w:cs="Calibri"/>
                <w:sz w:val="6"/>
                <w:szCs w:val="6"/>
              </w:rPr>
              <w:t>HEİJUNKA</w:t>
            </w:r>
          </w:p>
        </w:tc>
        <w:tc>
          <w:tcPr>
            <w:tcW w:w="620" w:type="dxa"/>
            <w:vMerge w:val="restart"/>
            <w:vAlign w:val="bottom"/>
          </w:tcPr>
          <w:p w14:paraId="7EAC21D9" w14:textId="77777777" w:rsidR="00DF36C9" w:rsidRDefault="00BA543D">
            <w:pPr>
              <w:ind w:left="220"/>
              <w:rPr>
                <w:sz w:val="20"/>
                <w:szCs w:val="20"/>
              </w:rPr>
            </w:pPr>
            <w:r>
              <w:rPr>
                <w:rFonts w:eastAsia="Times New Roman"/>
                <w:sz w:val="8"/>
                <w:szCs w:val="8"/>
              </w:rPr>
              <w:t>Muayene</w:t>
            </w:r>
          </w:p>
        </w:tc>
        <w:tc>
          <w:tcPr>
            <w:tcW w:w="1440" w:type="dxa"/>
            <w:vMerge w:val="restart"/>
            <w:vAlign w:val="bottom"/>
          </w:tcPr>
          <w:p w14:paraId="2C9B6EA1" w14:textId="77777777" w:rsidR="00DF36C9" w:rsidRDefault="00BA543D">
            <w:pPr>
              <w:ind w:left="840"/>
              <w:rPr>
                <w:sz w:val="20"/>
                <w:szCs w:val="20"/>
              </w:rPr>
            </w:pPr>
            <w:r>
              <w:rPr>
                <w:rFonts w:eastAsia="Times New Roman"/>
                <w:sz w:val="8"/>
                <w:szCs w:val="8"/>
              </w:rPr>
              <w:t>MR-Tomografi</w:t>
            </w:r>
          </w:p>
        </w:tc>
        <w:tc>
          <w:tcPr>
            <w:tcW w:w="1320" w:type="dxa"/>
            <w:vMerge w:val="restart"/>
            <w:vAlign w:val="bottom"/>
          </w:tcPr>
          <w:p w14:paraId="61EFF1F9" w14:textId="77777777" w:rsidR="00DF36C9" w:rsidRDefault="00BA543D">
            <w:pPr>
              <w:ind w:left="960"/>
              <w:rPr>
                <w:sz w:val="20"/>
                <w:szCs w:val="20"/>
              </w:rPr>
            </w:pPr>
            <w:r>
              <w:rPr>
                <w:rFonts w:eastAsia="Times New Roman"/>
                <w:sz w:val="8"/>
                <w:szCs w:val="8"/>
              </w:rPr>
              <w:t>MR</w:t>
            </w:r>
          </w:p>
        </w:tc>
        <w:tc>
          <w:tcPr>
            <w:tcW w:w="640" w:type="dxa"/>
            <w:vAlign w:val="bottom"/>
          </w:tcPr>
          <w:p w14:paraId="4D22D558" w14:textId="77777777" w:rsidR="00DF36C9" w:rsidRDefault="00DF36C9">
            <w:pPr>
              <w:rPr>
                <w:sz w:val="8"/>
                <w:szCs w:val="8"/>
              </w:rPr>
            </w:pPr>
          </w:p>
        </w:tc>
        <w:tc>
          <w:tcPr>
            <w:tcW w:w="740" w:type="dxa"/>
            <w:vMerge w:val="restart"/>
            <w:vAlign w:val="bottom"/>
          </w:tcPr>
          <w:p w14:paraId="4C5F5C6C" w14:textId="77777777" w:rsidR="00DF36C9" w:rsidRDefault="00BA543D">
            <w:pPr>
              <w:ind w:right="3"/>
              <w:jc w:val="center"/>
              <w:rPr>
                <w:sz w:val="20"/>
                <w:szCs w:val="20"/>
              </w:rPr>
            </w:pPr>
            <w:r>
              <w:rPr>
                <w:rFonts w:eastAsia="Times New Roman"/>
                <w:w w:val="94"/>
                <w:sz w:val="8"/>
                <w:szCs w:val="8"/>
              </w:rPr>
              <w:t>Poliklinik</w:t>
            </w:r>
          </w:p>
        </w:tc>
        <w:tc>
          <w:tcPr>
            <w:tcW w:w="520" w:type="dxa"/>
            <w:vAlign w:val="bottom"/>
          </w:tcPr>
          <w:p w14:paraId="016971B5" w14:textId="77777777" w:rsidR="00DF36C9" w:rsidRDefault="00DF36C9">
            <w:pPr>
              <w:rPr>
                <w:sz w:val="8"/>
                <w:szCs w:val="8"/>
              </w:rPr>
            </w:pPr>
          </w:p>
        </w:tc>
        <w:tc>
          <w:tcPr>
            <w:tcW w:w="1720" w:type="dxa"/>
            <w:vMerge w:val="restart"/>
            <w:vAlign w:val="bottom"/>
          </w:tcPr>
          <w:p w14:paraId="453BD165" w14:textId="77777777" w:rsidR="00DF36C9" w:rsidRDefault="00BA543D">
            <w:pPr>
              <w:ind w:left="280"/>
              <w:rPr>
                <w:sz w:val="20"/>
                <w:szCs w:val="20"/>
              </w:rPr>
            </w:pPr>
            <w:r>
              <w:rPr>
                <w:rFonts w:eastAsia="Times New Roman"/>
                <w:sz w:val="8"/>
                <w:szCs w:val="8"/>
              </w:rPr>
              <w:t>Sonuç</w:t>
            </w:r>
          </w:p>
        </w:tc>
        <w:tc>
          <w:tcPr>
            <w:tcW w:w="0" w:type="dxa"/>
            <w:vAlign w:val="bottom"/>
          </w:tcPr>
          <w:p w14:paraId="22DCE2B7" w14:textId="77777777" w:rsidR="00DF36C9" w:rsidRDefault="00DF36C9">
            <w:pPr>
              <w:rPr>
                <w:sz w:val="1"/>
                <w:szCs w:val="1"/>
              </w:rPr>
            </w:pPr>
          </w:p>
        </w:tc>
      </w:tr>
      <w:tr w:rsidR="00DF36C9" w14:paraId="508BA9CD" w14:textId="77777777">
        <w:trPr>
          <w:trHeight w:val="47"/>
        </w:trPr>
        <w:tc>
          <w:tcPr>
            <w:tcW w:w="540" w:type="dxa"/>
            <w:vMerge/>
            <w:vAlign w:val="bottom"/>
          </w:tcPr>
          <w:p w14:paraId="00D978D2" w14:textId="77777777" w:rsidR="00DF36C9" w:rsidRDefault="00DF36C9">
            <w:pPr>
              <w:rPr>
                <w:sz w:val="4"/>
                <w:szCs w:val="4"/>
              </w:rPr>
            </w:pPr>
          </w:p>
        </w:tc>
        <w:tc>
          <w:tcPr>
            <w:tcW w:w="480" w:type="dxa"/>
            <w:vAlign w:val="bottom"/>
          </w:tcPr>
          <w:p w14:paraId="31FCD214" w14:textId="77777777" w:rsidR="00DF36C9" w:rsidRDefault="00DF36C9">
            <w:pPr>
              <w:rPr>
                <w:sz w:val="4"/>
                <w:szCs w:val="4"/>
              </w:rPr>
            </w:pPr>
          </w:p>
        </w:tc>
        <w:tc>
          <w:tcPr>
            <w:tcW w:w="620" w:type="dxa"/>
            <w:vMerge/>
            <w:vAlign w:val="bottom"/>
          </w:tcPr>
          <w:p w14:paraId="4B140F2D" w14:textId="77777777" w:rsidR="00DF36C9" w:rsidRDefault="00DF36C9">
            <w:pPr>
              <w:rPr>
                <w:sz w:val="4"/>
                <w:szCs w:val="4"/>
              </w:rPr>
            </w:pPr>
          </w:p>
        </w:tc>
        <w:tc>
          <w:tcPr>
            <w:tcW w:w="1440" w:type="dxa"/>
            <w:vMerge/>
            <w:vAlign w:val="bottom"/>
          </w:tcPr>
          <w:p w14:paraId="5B970262" w14:textId="77777777" w:rsidR="00DF36C9" w:rsidRDefault="00DF36C9">
            <w:pPr>
              <w:rPr>
                <w:sz w:val="4"/>
                <w:szCs w:val="4"/>
              </w:rPr>
            </w:pPr>
          </w:p>
        </w:tc>
        <w:tc>
          <w:tcPr>
            <w:tcW w:w="1320" w:type="dxa"/>
            <w:vMerge/>
            <w:vAlign w:val="bottom"/>
          </w:tcPr>
          <w:p w14:paraId="4B434144" w14:textId="77777777" w:rsidR="00DF36C9" w:rsidRDefault="00DF36C9">
            <w:pPr>
              <w:rPr>
                <w:sz w:val="4"/>
                <w:szCs w:val="4"/>
              </w:rPr>
            </w:pPr>
          </w:p>
        </w:tc>
        <w:tc>
          <w:tcPr>
            <w:tcW w:w="640" w:type="dxa"/>
            <w:vAlign w:val="bottom"/>
          </w:tcPr>
          <w:p w14:paraId="6E2BBB78" w14:textId="77777777" w:rsidR="00DF36C9" w:rsidRDefault="00DF36C9">
            <w:pPr>
              <w:rPr>
                <w:sz w:val="4"/>
                <w:szCs w:val="4"/>
              </w:rPr>
            </w:pPr>
          </w:p>
        </w:tc>
        <w:tc>
          <w:tcPr>
            <w:tcW w:w="740" w:type="dxa"/>
            <w:vMerge/>
            <w:vAlign w:val="bottom"/>
          </w:tcPr>
          <w:p w14:paraId="1EC3EEC5" w14:textId="77777777" w:rsidR="00DF36C9" w:rsidRDefault="00DF36C9">
            <w:pPr>
              <w:rPr>
                <w:sz w:val="4"/>
                <w:szCs w:val="4"/>
              </w:rPr>
            </w:pPr>
          </w:p>
        </w:tc>
        <w:tc>
          <w:tcPr>
            <w:tcW w:w="520" w:type="dxa"/>
            <w:vAlign w:val="bottom"/>
          </w:tcPr>
          <w:p w14:paraId="5DABBEED" w14:textId="77777777" w:rsidR="00DF36C9" w:rsidRDefault="00DF36C9">
            <w:pPr>
              <w:rPr>
                <w:sz w:val="4"/>
                <w:szCs w:val="4"/>
              </w:rPr>
            </w:pPr>
          </w:p>
        </w:tc>
        <w:tc>
          <w:tcPr>
            <w:tcW w:w="1720" w:type="dxa"/>
            <w:vMerge/>
            <w:vAlign w:val="bottom"/>
          </w:tcPr>
          <w:p w14:paraId="20C86F41" w14:textId="77777777" w:rsidR="00DF36C9" w:rsidRDefault="00DF36C9">
            <w:pPr>
              <w:rPr>
                <w:sz w:val="4"/>
                <w:szCs w:val="4"/>
              </w:rPr>
            </w:pPr>
          </w:p>
        </w:tc>
        <w:tc>
          <w:tcPr>
            <w:tcW w:w="0" w:type="dxa"/>
            <w:vAlign w:val="bottom"/>
          </w:tcPr>
          <w:p w14:paraId="4460CC55" w14:textId="77777777" w:rsidR="00DF36C9" w:rsidRDefault="00DF36C9">
            <w:pPr>
              <w:rPr>
                <w:sz w:val="1"/>
                <w:szCs w:val="1"/>
              </w:rPr>
            </w:pPr>
          </w:p>
        </w:tc>
      </w:tr>
      <w:tr w:rsidR="00DF36C9" w14:paraId="79D63240" w14:textId="77777777">
        <w:trPr>
          <w:trHeight w:val="93"/>
        </w:trPr>
        <w:tc>
          <w:tcPr>
            <w:tcW w:w="540" w:type="dxa"/>
            <w:vAlign w:val="bottom"/>
          </w:tcPr>
          <w:p w14:paraId="18FDFDE8" w14:textId="77777777" w:rsidR="00DF36C9" w:rsidRDefault="00BA543D">
            <w:pPr>
              <w:ind w:right="20"/>
              <w:jc w:val="center"/>
              <w:rPr>
                <w:sz w:val="20"/>
                <w:szCs w:val="20"/>
              </w:rPr>
            </w:pPr>
            <w:r>
              <w:rPr>
                <w:rFonts w:eastAsia="Times New Roman"/>
                <w:w w:val="96"/>
                <w:sz w:val="8"/>
                <w:szCs w:val="8"/>
              </w:rPr>
              <w:t>Sekreterliği</w:t>
            </w:r>
          </w:p>
        </w:tc>
        <w:tc>
          <w:tcPr>
            <w:tcW w:w="480" w:type="dxa"/>
            <w:vAlign w:val="bottom"/>
          </w:tcPr>
          <w:p w14:paraId="63027E5A" w14:textId="77777777" w:rsidR="00DF36C9" w:rsidRDefault="00DF36C9">
            <w:pPr>
              <w:rPr>
                <w:sz w:val="8"/>
                <w:szCs w:val="8"/>
              </w:rPr>
            </w:pPr>
          </w:p>
        </w:tc>
        <w:tc>
          <w:tcPr>
            <w:tcW w:w="620" w:type="dxa"/>
            <w:vAlign w:val="bottom"/>
          </w:tcPr>
          <w:p w14:paraId="71B63110" w14:textId="77777777" w:rsidR="00DF36C9" w:rsidRDefault="00DF36C9">
            <w:pPr>
              <w:rPr>
                <w:sz w:val="8"/>
                <w:szCs w:val="8"/>
              </w:rPr>
            </w:pPr>
          </w:p>
        </w:tc>
        <w:tc>
          <w:tcPr>
            <w:tcW w:w="1440" w:type="dxa"/>
            <w:vAlign w:val="bottom"/>
          </w:tcPr>
          <w:p w14:paraId="75852201" w14:textId="77777777" w:rsidR="00DF36C9" w:rsidRDefault="00BA543D">
            <w:pPr>
              <w:spacing w:line="89" w:lineRule="exact"/>
              <w:ind w:left="880"/>
              <w:rPr>
                <w:sz w:val="20"/>
                <w:szCs w:val="20"/>
              </w:rPr>
            </w:pPr>
            <w:r>
              <w:rPr>
                <w:rFonts w:eastAsia="Times New Roman"/>
                <w:sz w:val="8"/>
                <w:szCs w:val="8"/>
              </w:rPr>
              <w:t>Sekreterliği</w:t>
            </w:r>
          </w:p>
        </w:tc>
        <w:tc>
          <w:tcPr>
            <w:tcW w:w="1320" w:type="dxa"/>
            <w:vAlign w:val="bottom"/>
          </w:tcPr>
          <w:p w14:paraId="0F766F7C" w14:textId="77777777" w:rsidR="00DF36C9" w:rsidRDefault="00DF36C9">
            <w:pPr>
              <w:rPr>
                <w:sz w:val="8"/>
                <w:szCs w:val="8"/>
              </w:rPr>
            </w:pPr>
          </w:p>
        </w:tc>
        <w:tc>
          <w:tcPr>
            <w:tcW w:w="640" w:type="dxa"/>
            <w:vAlign w:val="bottom"/>
          </w:tcPr>
          <w:p w14:paraId="4D9FA9E9" w14:textId="77777777" w:rsidR="00DF36C9" w:rsidRDefault="00DF36C9">
            <w:pPr>
              <w:rPr>
                <w:sz w:val="8"/>
                <w:szCs w:val="8"/>
              </w:rPr>
            </w:pPr>
          </w:p>
        </w:tc>
        <w:tc>
          <w:tcPr>
            <w:tcW w:w="740" w:type="dxa"/>
            <w:vAlign w:val="bottom"/>
          </w:tcPr>
          <w:p w14:paraId="01461C86" w14:textId="77777777" w:rsidR="00DF36C9" w:rsidRDefault="00BA543D">
            <w:pPr>
              <w:ind w:right="23"/>
              <w:jc w:val="center"/>
              <w:rPr>
                <w:sz w:val="20"/>
                <w:szCs w:val="20"/>
              </w:rPr>
            </w:pPr>
            <w:r>
              <w:rPr>
                <w:rFonts w:eastAsia="Times New Roman"/>
                <w:w w:val="96"/>
                <w:sz w:val="8"/>
                <w:szCs w:val="8"/>
              </w:rPr>
              <w:t>Sekreterliği</w:t>
            </w:r>
          </w:p>
        </w:tc>
        <w:tc>
          <w:tcPr>
            <w:tcW w:w="520" w:type="dxa"/>
            <w:vAlign w:val="bottom"/>
          </w:tcPr>
          <w:p w14:paraId="79C10217" w14:textId="77777777" w:rsidR="00DF36C9" w:rsidRDefault="00DF36C9">
            <w:pPr>
              <w:rPr>
                <w:sz w:val="8"/>
                <w:szCs w:val="8"/>
              </w:rPr>
            </w:pPr>
          </w:p>
        </w:tc>
        <w:tc>
          <w:tcPr>
            <w:tcW w:w="1720" w:type="dxa"/>
            <w:vAlign w:val="bottom"/>
          </w:tcPr>
          <w:p w14:paraId="7C7A1C25" w14:textId="77777777" w:rsidR="00DF36C9" w:rsidRDefault="00DF36C9">
            <w:pPr>
              <w:rPr>
                <w:sz w:val="8"/>
                <w:szCs w:val="8"/>
              </w:rPr>
            </w:pPr>
          </w:p>
        </w:tc>
        <w:tc>
          <w:tcPr>
            <w:tcW w:w="0" w:type="dxa"/>
            <w:vAlign w:val="bottom"/>
          </w:tcPr>
          <w:p w14:paraId="7396C37B" w14:textId="77777777" w:rsidR="00DF36C9" w:rsidRDefault="00DF36C9">
            <w:pPr>
              <w:rPr>
                <w:sz w:val="1"/>
                <w:szCs w:val="1"/>
              </w:rPr>
            </w:pPr>
          </w:p>
        </w:tc>
      </w:tr>
      <w:tr w:rsidR="00DF36C9" w14:paraId="79338854" w14:textId="77777777">
        <w:trPr>
          <w:trHeight w:val="93"/>
        </w:trPr>
        <w:tc>
          <w:tcPr>
            <w:tcW w:w="540" w:type="dxa"/>
            <w:vAlign w:val="bottom"/>
          </w:tcPr>
          <w:p w14:paraId="2952C919" w14:textId="77777777" w:rsidR="00DF36C9" w:rsidRDefault="00DF36C9">
            <w:pPr>
              <w:rPr>
                <w:sz w:val="8"/>
                <w:szCs w:val="8"/>
              </w:rPr>
            </w:pPr>
          </w:p>
        </w:tc>
        <w:tc>
          <w:tcPr>
            <w:tcW w:w="480" w:type="dxa"/>
            <w:vAlign w:val="bottom"/>
          </w:tcPr>
          <w:p w14:paraId="67F983B2" w14:textId="77777777" w:rsidR="00DF36C9" w:rsidRDefault="00DF36C9">
            <w:pPr>
              <w:rPr>
                <w:sz w:val="8"/>
                <w:szCs w:val="8"/>
              </w:rPr>
            </w:pPr>
          </w:p>
        </w:tc>
        <w:tc>
          <w:tcPr>
            <w:tcW w:w="620" w:type="dxa"/>
            <w:vAlign w:val="bottom"/>
          </w:tcPr>
          <w:p w14:paraId="6A3E25AB" w14:textId="77777777" w:rsidR="00DF36C9" w:rsidRDefault="00DF36C9">
            <w:pPr>
              <w:rPr>
                <w:sz w:val="8"/>
                <w:szCs w:val="8"/>
              </w:rPr>
            </w:pPr>
          </w:p>
        </w:tc>
        <w:tc>
          <w:tcPr>
            <w:tcW w:w="1440" w:type="dxa"/>
            <w:vAlign w:val="bottom"/>
          </w:tcPr>
          <w:p w14:paraId="6D380170" w14:textId="77777777" w:rsidR="00DF36C9" w:rsidRDefault="00DF36C9">
            <w:pPr>
              <w:rPr>
                <w:sz w:val="8"/>
                <w:szCs w:val="8"/>
              </w:rPr>
            </w:pPr>
          </w:p>
        </w:tc>
        <w:tc>
          <w:tcPr>
            <w:tcW w:w="1320" w:type="dxa"/>
            <w:vAlign w:val="bottom"/>
          </w:tcPr>
          <w:p w14:paraId="189C0A3E" w14:textId="77777777" w:rsidR="00DF36C9" w:rsidRDefault="00DF36C9">
            <w:pPr>
              <w:rPr>
                <w:sz w:val="8"/>
                <w:szCs w:val="8"/>
              </w:rPr>
            </w:pPr>
          </w:p>
        </w:tc>
        <w:tc>
          <w:tcPr>
            <w:tcW w:w="640" w:type="dxa"/>
            <w:vAlign w:val="bottom"/>
          </w:tcPr>
          <w:p w14:paraId="3541BD5F" w14:textId="77777777" w:rsidR="00DF36C9" w:rsidRDefault="00DF36C9">
            <w:pPr>
              <w:rPr>
                <w:sz w:val="8"/>
                <w:szCs w:val="8"/>
              </w:rPr>
            </w:pPr>
          </w:p>
        </w:tc>
        <w:tc>
          <w:tcPr>
            <w:tcW w:w="740" w:type="dxa"/>
            <w:vAlign w:val="bottom"/>
          </w:tcPr>
          <w:p w14:paraId="360ABEFA" w14:textId="77777777" w:rsidR="00DF36C9" w:rsidRDefault="00BA543D">
            <w:pPr>
              <w:ind w:right="3"/>
              <w:jc w:val="center"/>
              <w:rPr>
                <w:sz w:val="20"/>
                <w:szCs w:val="20"/>
              </w:rPr>
            </w:pPr>
            <w:r>
              <w:rPr>
                <w:rFonts w:eastAsia="Times New Roman"/>
                <w:sz w:val="8"/>
                <w:szCs w:val="8"/>
              </w:rPr>
              <w:t>(Sonuç)</w:t>
            </w:r>
          </w:p>
        </w:tc>
        <w:tc>
          <w:tcPr>
            <w:tcW w:w="520" w:type="dxa"/>
            <w:vAlign w:val="bottom"/>
          </w:tcPr>
          <w:p w14:paraId="554D5203" w14:textId="77777777" w:rsidR="00DF36C9" w:rsidRDefault="00DF36C9">
            <w:pPr>
              <w:rPr>
                <w:sz w:val="8"/>
                <w:szCs w:val="8"/>
              </w:rPr>
            </w:pPr>
          </w:p>
        </w:tc>
        <w:tc>
          <w:tcPr>
            <w:tcW w:w="1720" w:type="dxa"/>
            <w:vAlign w:val="bottom"/>
          </w:tcPr>
          <w:p w14:paraId="12502B16" w14:textId="77777777" w:rsidR="00DF36C9" w:rsidRDefault="00DF36C9">
            <w:pPr>
              <w:rPr>
                <w:sz w:val="8"/>
                <w:szCs w:val="8"/>
              </w:rPr>
            </w:pPr>
          </w:p>
        </w:tc>
        <w:tc>
          <w:tcPr>
            <w:tcW w:w="0" w:type="dxa"/>
            <w:vAlign w:val="bottom"/>
          </w:tcPr>
          <w:p w14:paraId="2891B759" w14:textId="77777777" w:rsidR="00DF36C9" w:rsidRDefault="00DF36C9">
            <w:pPr>
              <w:rPr>
                <w:sz w:val="1"/>
                <w:szCs w:val="1"/>
              </w:rPr>
            </w:pPr>
          </w:p>
        </w:tc>
      </w:tr>
      <w:tr w:rsidR="00DF36C9" w14:paraId="20F2ECA8" w14:textId="77777777">
        <w:trPr>
          <w:trHeight w:val="351"/>
        </w:trPr>
        <w:tc>
          <w:tcPr>
            <w:tcW w:w="540" w:type="dxa"/>
            <w:vAlign w:val="bottom"/>
          </w:tcPr>
          <w:p w14:paraId="4901E4CB" w14:textId="77777777" w:rsidR="00DF36C9" w:rsidRDefault="00BA543D">
            <w:pPr>
              <w:rPr>
                <w:sz w:val="20"/>
                <w:szCs w:val="20"/>
              </w:rPr>
            </w:pPr>
            <w:r>
              <w:rPr>
                <w:rFonts w:eastAsia="Times New Roman"/>
                <w:sz w:val="8"/>
                <w:szCs w:val="8"/>
              </w:rPr>
              <w:t>C/T: 7,07 dk</w:t>
            </w:r>
          </w:p>
        </w:tc>
        <w:tc>
          <w:tcPr>
            <w:tcW w:w="480" w:type="dxa"/>
            <w:vMerge w:val="restart"/>
            <w:vAlign w:val="bottom"/>
          </w:tcPr>
          <w:p w14:paraId="68B31756" w14:textId="77777777" w:rsidR="00DF36C9" w:rsidRDefault="00BA543D">
            <w:pPr>
              <w:ind w:left="180"/>
              <w:rPr>
                <w:sz w:val="20"/>
                <w:szCs w:val="20"/>
              </w:rPr>
            </w:pPr>
            <w:r>
              <w:rPr>
                <w:rFonts w:ascii="Calibri" w:eastAsia="Calibri" w:hAnsi="Calibri" w:cs="Calibri"/>
                <w:sz w:val="6"/>
                <w:szCs w:val="6"/>
              </w:rPr>
              <w:t>FIFO</w:t>
            </w:r>
          </w:p>
        </w:tc>
        <w:tc>
          <w:tcPr>
            <w:tcW w:w="620" w:type="dxa"/>
            <w:vAlign w:val="bottom"/>
          </w:tcPr>
          <w:p w14:paraId="3993250B" w14:textId="77777777" w:rsidR="00DF36C9" w:rsidRDefault="00BA543D">
            <w:pPr>
              <w:ind w:left="140"/>
              <w:rPr>
                <w:sz w:val="20"/>
                <w:szCs w:val="20"/>
              </w:rPr>
            </w:pPr>
            <w:r>
              <w:rPr>
                <w:rFonts w:eastAsia="Times New Roman"/>
                <w:sz w:val="8"/>
                <w:szCs w:val="8"/>
              </w:rPr>
              <w:t>C/T: 6,23 dk</w:t>
            </w:r>
          </w:p>
        </w:tc>
        <w:tc>
          <w:tcPr>
            <w:tcW w:w="1440" w:type="dxa"/>
            <w:vAlign w:val="bottom"/>
          </w:tcPr>
          <w:p w14:paraId="5D00F8ED" w14:textId="77777777" w:rsidR="00DF36C9" w:rsidRDefault="00BA543D">
            <w:pPr>
              <w:ind w:left="840"/>
              <w:rPr>
                <w:sz w:val="20"/>
                <w:szCs w:val="20"/>
              </w:rPr>
            </w:pPr>
            <w:r>
              <w:rPr>
                <w:rFonts w:eastAsia="Times New Roman"/>
                <w:sz w:val="8"/>
                <w:szCs w:val="8"/>
              </w:rPr>
              <w:t>C/T: 3,70 dk</w:t>
            </w:r>
          </w:p>
        </w:tc>
        <w:tc>
          <w:tcPr>
            <w:tcW w:w="1320" w:type="dxa"/>
            <w:vAlign w:val="bottom"/>
          </w:tcPr>
          <w:p w14:paraId="095A8573" w14:textId="77777777" w:rsidR="00DF36C9" w:rsidRDefault="00BA543D">
            <w:pPr>
              <w:ind w:left="720"/>
              <w:rPr>
                <w:sz w:val="20"/>
                <w:szCs w:val="20"/>
              </w:rPr>
            </w:pPr>
            <w:r>
              <w:rPr>
                <w:rFonts w:eastAsia="Times New Roman"/>
                <w:sz w:val="8"/>
                <w:szCs w:val="8"/>
              </w:rPr>
              <w:t>C/T: 27,97 dk</w:t>
            </w:r>
          </w:p>
        </w:tc>
        <w:tc>
          <w:tcPr>
            <w:tcW w:w="640" w:type="dxa"/>
            <w:vAlign w:val="bottom"/>
          </w:tcPr>
          <w:p w14:paraId="70BE4F16" w14:textId="77777777" w:rsidR="00DF36C9" w:rsidRDefault="00DF36C9">
            <w:pPr>
              <w:rPr>
                <w:sz w:val="24"/>
                <w:szCs w:val="24"/>
              </w:rPr>
            </w:pPr>
          </w:p>
        </w:tc>
        <w:tc>
          <w:tcPr>
            <w:tcW w:w="740" w:type="dxa"/>
            <w:vAlign w:val="bottom"/>
          </w:tcPr>
          <w:p w14:paraId="4FECF5AE" w14:textId="77777777" w:rsidR="00DF36C9" w:rsidRDefault="00BA543D">
            <w:pPr>
              <w:ind w:left="80"/>
              <w:rPr>
                <w:sz w:val="20"/>
                <w:szCs w:val="20"/>
              </w:rPr>
            </w:pPr>
            <w:r>
              <w:rPr>
                <w:rFonts w:eastAsia="Times New Roman"/>
                <w:sz w:val="8"/>
                <w:szCs w:val="8"/>
              </w:rPr>
              <w:t>C/T: 2,96 dk</w:t>
            </w:r>
          </w:p>
        </w:tc>
        <w:tc>
          <w:tcPr>
            <w:tcW w:w="520" w:type="dxa"/>
            <w:vAlign w:val="bottom"/>
          </w:tcPr>
          <w:p w14:paraId="5099E342" w14:textId="77777777" w:rsidR="00DF36C9" w:rsidRDefault="00DF36C9">
            <w:pPr>
              <w:rPr>
                <w:sz w:val="24"/>
                <w:szCs w:val="24"/>
              </w:rPr>
            </w:pPr>
          </w:p>
        </w:tc>
        <w:tc>
          <w:tcPr>
            <w:tcW w:w="1720" w:type="dxa"/>
            <w:vAlign w:val="bottom"/>
          </w:tcPr>
          <w:p w14:paraId="3AB04D05" w14:textId="77777777" w:rsidR="00DF36C9" w:rsidRDefault="00BA543D">
            <w:pPr>
              <w:ind w:left="140"/>
              <w:rPr>
                <w:sz w:val="20"/>
                <w:szCs w:val="20"/>
              </w:rPr>
            </w:pPr>
            <w:r>
              <w:rPr>
                <w:rFonts w:eastAsia="Times New Roman"/>
                <w:sz w:val="8"/>
                <w:szCs w:val="8"/>
              </w:rPr>
              <w:t>C/T: 6,69 dk</w:t>
            </w:r>
          </w:p>
        </w:tc>
        <w:tc>
          <w:tcPr>
            <w:tcW w:w="0" w:type="dxa"/>
            <w:vAlign w:val="bottom"/>
          </w:tcPr>
          <w:p w14:paraId="18877DD4" w14:textId="77777777" w:rsidR="00DF36C9" w:rsidRDefault="00DF36C9">
            <w:pPr>
              <w:rPr>
                <w:sz w:val="1"/>
                <w:szCs w:val="1"/>
              </w:rPr>
            </w:pPr>
          </w:p>
        </w:tc>
      </w:tr>
      <w:tr w:rsidR="00DF36C9" w14:paraId="2917C90A" w14:textId="77777777">
        <w:trPr>
          <w:trHeight w:val="26"/>
        </w:trPr>
        <w:tc>
          <w:tcPr>
            <w:tcW w:w="540" w:type="dxa"/>
            <w:vAlign w:val="bottom"/>
          </w:tcPr>
          <w:p w14:paraId="226DBD2E" w14:textId="77777777" w:rsidR="00DF36C9" w:rsidRDefault="00DF36C9">
            <w:pPr>
              <w:rPr>
                <w:sz w:val="2"/>
                <w:szCs w:val="2"/>
              </w:rPr>
            </w:pPr>
          </w:p>
        </w:tc>
        <w:tc>
          <w:tcPr>
            <w:tcW w:w="480" w:type="dxa"/>
            <w:vMerge/>
            <w:vAlign w:val="bottom"/>
          </w:tcPr>
          <w:p w14:paraId="66FF4083" w14:textId="77777777" w:rsidR="00DF36C9" w:rsidRDefault="00DF36C9">
            <w:pPr>
              <w:rPr>
                <w:sz w:val="2"/>
                <w:szCs w:val="2"/>
              </w:rPr>
            </w:pPr>
          </w:p>
        </w:tc>
        <w:tc>
          <w:tcPr>
            <w:tcW w:w="620" w:type="dxa"/>
            <w:vMerge w:val="restart"/>
            <w:vAlign w:val="bottom"/>
          </w:tcPr>
          <w:p w14:paraId="695AC145" w14:textId="77777777" w:rsidR="00DF36C9" w:rsidRDefault="00BA543D">
            <w:pPr>
              <w:ind w:left="140"/>
              <w:rPr>
                <w:sz w:val="20"/>
                <w:szCs w:val="20"/>
              </w:rPr>
            </w:pPr>
            <w:r>
              <w:rPr>
                <w:rFonts w:eastAsia="Times New Roman"/>
                <w:w w:val="97"/>
                <w:sz w:val="8"/>
                <w:szCs w:val="8"/>
              </w:rPr>
              <w:t>W/T: 58,64 dk</w:t>
            </w:r>
          </w:p>
        </w:tc>
        <w:tc>
          <w:tcPr>
            <w:tcW w:w="1440" w:type="dxa"/>
            <w:vMerge w:val="restart"/>
            <w:vAlign w:val="bottom"/>
          </w:tcPr>
          <w:p w14:paraId="59B5728B" w14:textId="77777777" w:rsidR="00DF36C9" w:rsidRDefault="00BA543D">
            <w:pPr>
              <w:ind w:left="840"/>
              <w:rPr>
                <w:sz w:val="20"/>
                <w:szCs w:val="20"/>
              </w:rPr>
            </w:pPr>
            <w:r>
              <w:rPr>
                <w:rFonts w:eastAsia="Times New Roman"/>
                <w:sz w:val="8"/>
                <w:szCs w:val="8"/>
              </w:rPr>
              <w:t>W/T: 6,67 dk</w:t>
            </w:r>
          </w:p>
        </w:tc>
        <w:tc>
          <w:tcPr>
            <w:tcW w:w="1320" w:type="dxa"/>
            <w:vMerge w:val="restart"/>
            <w:vAlign w:val="bottom"/>
          </w:tcPr>
          <w:p w14:paraId="20F82FB7" w14:textId="77777777" w:rsidR="00DF36C9" w:rsidRDefault="00BA543D">
            <w:pPr>
              <w:ind w:left="720"/>
              <w:rPr>
                <w:sz w:val="20"/>
                <w:szCs w:val="20"/>
              </w:rPr>
            </w:pPr>
            <w:r>
              <w:rPr>
                <w:rFonts w:eastAsia="Times New Roman"/>
                <w:w w:val="98"/>
                <w:sz w:val="8"/>
                <w:szCs w:val="8"/>
              </w:rPr>
              <w:t>W/T: 12462,33 dk</w:t>
            </w:r>
          </w:p>
        </w:tc>
        <w:tc>
          <w:tcPr>
            <w:tcW w:w="640" w:type="dxa"/>
            <w:vAlign w:val="bottom"/>
          </w:tcPr>
          <w:p w14:paraId="6C4B4490" w14:textId="77777777" w:rsidR="00DF36C9" w:rsidRDefault="00DF36C9">
            <w:pPr>
              <w:rPr>
                <w:sz w:val="2"/>
                <w:szCs w:val="2"/>
              </w:rPr>
            </w:pPr>
          </w:p>
        </w:tc>
        <w:tc>
          <w:tcPr>
            <w:tcW w:w="740" w:type="dxa"/>
            <w:vMerge w:val="restart"/>
            <w:vAlign w:val="bottom"/>
          </w:tcPr>
          <w:p w14:paraId="1E923449" w14:textId="77777777" w:rsidR="00DF36C9" w:rsidRDefault="00BA543D">
            <w:pPr>
              <w:ind w:right="3"/>
              <w:jc w:val="center"/>
              <w:rPr>
                <w:sz w:val="20"/>
                <w:szCs w:val="20"/>
              </w:rPr>
            </w:pPr>
            <w:r>
              <w:rPr>
                <w:rFonts w:eastAsia="Times New Roman"/>
                <w:w w:val="98"/>
                <w:sz w:val="8"/>
                <w:szCs w:val="8"/>
              </w:rPr>
              <w:t>W/T: 2215,25 dk</w:t>
            </w:r>
          </w:p>
        </w:tc>
        <w:tc>
          <w:tcPr>
            <w:tcW w:w="520" w:type="dxa"/>
            <w:vMerge w:val="restart"/>
            <w:vAlign w:val="bottom"/>
          </w:tcPr>
          <w:p w14:paraId="69ECA49E" w14:textId="77777777" w:rsidR="00DF36C9" w:rsidRDefault="00BA543D">
            <w:pPr>
              <w:spacing w:line="72" w:lineRule="exact"/>
              <w:ind w:left="180"/>
              <w:rPr>
                <w:sz w:val="20"/>
                <w:szCs w:val="20"/>
              </w:rPr>
            </w:pPr>
            <w:r>
              <w:rPr>
                <w:rFonts w:ascii="Calibri" w:eastAsia="Calibri" w:hAnsi="Calibri" w:cs="Calibri"/>
                <w:sz w:val="6"/>
                <w:szCs w:val="6"/>
              </w:rPr>
              <w:t>FIFO</w:t>
            </w:r>
          </w:p>
        </w:tc>
        <w:tc>
          <w:tcPr>
            <w:tcW w:w="1720" w:type="dxa"/>
            <w:vMerge w:val="restart"/>
            <w:vAlign w:val="bottom"/>
          </w:tcPr>
          <w:p w14:paraId="367421E8" w14:textId="77777777" w:rsidR="00DF36C9" w:rsidRDefault="00BA543D">
            <w:pPr>
              <w:ind w:left="140"/>
              <w:rPr>
                <w:sz w:val="20"/>
                <w:szCs w:val="20"/>
              </w:rPr>
            </w:pPr>
            <w:r>
              <w:rPr>
                <w:rFonts w:eastAsia="Times New Roman"/>
                <w:sz w:val="8"/>
                <w:szCs w:val="8"/>
              </w:rPr>
              <w:t>W/T: 32,99 dk</w:t>
            </w:r>
          </w:p>
        </w:tc>
        <w:tc>
          <w:tcPr>
            <w:tcW w:w="0" w:type="dxa"/>
            <w:vAlign w:val="bottom"/>
          </w:tcPr>
          <w:p w14:paraId="20459953" w14:textId="77777777" w:rsidR="00DF36C9" w:rsidRDefault="00DF36C9">
            <w:pPr>
              <w:spacing w:line="20" w:lineRule="exact"/>
              <w:rPr>
                <w:sz w:val="1"/>
                <w:szCs w:val="1"/>
              </w:rPr>
            </w:pPr>
          </w:p>
        </w:tc>
      </w:tr>
      <w:tr w:rsidR="00DF36C9" w14:paraId="31DC064E" w14:textId="77777777">
        <w:trPr>
          <w:trHeight w:val="46"/>
        </w:trPr>
        <w:tc>
          <w:tcPr>
            <w:tcW w:w="540" w:type="dxa"/>
            <w:vAlign w:val="bottom"/>
          </w:tcPr>
          <w:p w14:paraId="10884DD7" w14:textId="77777777" w:rsidR="00DF36C9" w:rsidRDefault="00DF36C9">
            <w:pPr>
              <w:rPr>
                <w:sz w:val="3"/>
                <w:szCs w:val="3"/>
              </w:rPr>
            </w:pPr>
          </w:p>
        </w:tc>
        <w:tc>
          <w:tcPr>
            <w:tcW w:w="480" w:type="dxa"/>
            <w:vAlign w:val="bottom"/>
          </w:tcPr>
          <w:p w14:paraId="581EF657" w14:textId="77777777" w:rsidR="00DF36C9" w:rsidRDefault="00DF36C9">
            <w:pPr>
              <w:rPr>
                <w:sz w:val="3"/>
                <w:szCs w:val="3"/>
              </w:rPr>
            </w:pPr>
          </w:p>
        </w:tc>
        <w:tc>
          <w:tcPr>
            <w:tcW w:w="620" w:type="dxa"/>
            <w:vMerge/>
            <w:vAlign w:val="bottom"/>
          </w:tcPr>
          <w:p w14:paraId="36DD3B27" w14:textId="77777777" w:rsidR="00DF36C9" w:rsidRDefault="00DF36C9">
            <w:pPr>
              <w:rPr>
                <w:sz w:val="3"/>
                <w:szCs w:val="3"/>
              </w:rPr>
            </w:pPr>
          </w:p>
        </w:tc>
        <w:tc>
          <w:tcPr>
            <w:tcW w:w="1440" w:type="dxa"/>
            <w:vMerge/>
            <w:vAlign w:val="bottom"/>
          </w:tcPr>
          <w:p w14:paraId="60330EF3" w14:textId="77777777" w:rsidR="00DF36C9" w:rsidRDefault="00DF36C9">
            <w:pPr>
              <w:rPr>
                <w:sz w:val="3"/>
                <w:szCs w:val="3"/>
              </w:rPr>
            </w:pPr>
          </w:p>
        </w:tc>
        <w:tc>
          <w:tcPr>
            <w:tcW w:w="1320" w:type="dxa"/>
            <w:vMerge/>
            <w:vAlign w:val="bottom"/>
          </w:tcPr>
          <w:p w14:paraId="21D15A91" w14:textId="77777777" w:rsidR="00DF36C9" w:rsidRDefault="00DF36C9">
            <w:pPr>
              <w:rPr>
                <w:sz w:val="3"/>
                <w:szCs w:val="3"/>
              </w:rPr>
            </w:pPr>
          </w:p>
        </w:tc>
        <w:tc>
          <w:tcPr>
            <w:tcW w:w="640" w:type="dxa"/>
            <w:vAlign w:val="bottom"/>
          </w:tcPr>
          <w:p w14:paraId="778C41CB" w14:textId="77777777" w:rsidR="00DF36C9" w:rsidRDefault="00DF36C9">
            <w:pPr>
              <w:rPr>
                <w:sz w:val="3"/>
                <w:szCs w:val="3"/>
              </w:rPr>
            </w:pPr>
          </w:p>
        </w:tc>
        <w:tc>
          <w:tcPr>
            <w:tcW w:w="740" w:type="dxa"/>
            <w:vMerge/>
            <w:vAlign w:val="bottom"/>
          </w:tcPr>
          <w:p w14:paraId="5AC4EFC5" w14:textId="77777777" w:rsidR="00DF36C9" w:rsidRDefault="00DF36C9">
            <w:pPr>
              <w:rPr>
                <w:sz w:val="3"/>
                <w:szCs w:val="3"/>
              </w:rPr>
            </w:pPr>
          </w:p>
        </w:tc>
        <w:tc>
          <w:tcPr>
            <w:tcW w:w="520" w:type="dxa"/>
            <w:vMerge/>
            <w:vAlign w:val="bottom"/>
          </w:tcPr>
          <w:p w14:paraId="502F4F7A" w14:textId="77777777" w:rsidR="00DF36C9" w:rsidRDefault="00DF36C9">
            <w:pPr>
              <w:rPr>
                <w:sz w:val="3"/>
                <w:szCs w:val="3"/>
              </w:rPr>
            </w:pPr>
          </w:p>
        </w:tc>
        <w:tc>
          <w:tcPr>
            <w:tcW w:w="1720" w:type="dxa"/>
            <w:vMerge/>
            <w:vAlign w:val="bottom"/>
          </w:tcPr>
          <w:p w14:paraId="4208DF46" w14:textId="77777777" w:rsidR="00DF36C9" w:rsidRDefault="00DF36C9">
            <w:pPr>
              <w:rPr>
                <w:sz w:val="3"/>
                <w:szCs w:val="3"/>
              </w:rPr>
            </w:pPr>
          </w:p>
        </w:tc>
        <w:tc>
          <w:tcPr>
            <w:tcW w:w="0" w:type="dxa"/>
            <w:vAlign w:val="bottom"/>
          </w:tcPr>
          <w:p w14:paraId="696A661B" w14:textId="77777777" w:rsidR="00DF36C9" w:rsidRDefault="00DF36C9">
            <w:pPr>
              <w:rPr>
                <w:sz w:val="1"/>
                <w:szCs w:val="1"/>
              </w:rPr>
            </w:pPr>
          </w:p>
        </w:tc>
      </w:tr>
      <w:tr w:rsidR="00DF36C9" w14:paraId="290E5458" w14:textId="77777777">
        <w:trPr>
          <w:trHeight w:val="39"/>
        </w:trPr>
        <w:tc>
          <w:tcPr>
            <w:tcW w:w="540" w:type="dxa"/>
            <w:vAlign w:val="bottom"/>
          </w:tcPr>
          <w:p w14:paraId="60EAB8C6" w14:textId="77777777" w:rsidR="00DF36C9" w:rsidRDefault="00DF36C9">
            <w:pPr>
              <w:rPr>
                <w:sz w:val="3"/>
                <w:szCs w:val="3"/>
              </w:rPr>
            </w:pPr>
          </w:p>
        </w:tc>
        <w:tc>
          <w:tcPr>
            <w:tcW w:w="480" w:type="dxa"/>
            <w:vAlign w:val="bottom"/>
          </w:tcPr>
          <w:p w14:paraId="27BF66FD" w14:textId="77777777" w:rsidR="00DF36C9" w:rsidRDefault="00DF36C9">
            <w:pPr>
              <w:rPr>
                <w:sz w:val="3"/>
                <w:szCs w:val="3"/>
              </w:rPr>
            </w:pPr>
          </w:p>
        </w:tc>
        <w:tc>
          <w:tcPr>
            <w:tcW w:w="620" w:type="dxa"/>
            <w:vMerge/>
            <w:vAlign w:val="bottom"/>
          </w:tcPr>
          <w:p w14:paraId="74DEB054" w14:textId="77777777" w:rsidR="00DF36C9" w:rsidRDefault="00DF36C9">
            <w:pPr>
              <w:rPr>
                <w:sz w:val="3"/>
                <w:szCs w:val="3"/>
              </w:rPr>
            </w:pPr>
          </w:p>
        </w:tc>
        <w:tc>
          <w:tcPr>
            <w:tcW w:w="1440" w:type="dxa"/>
            <w:vMerge/>
            <w:vAlign w:val="bottom"/>
          </w:tcPr>
          <w:p w14:paraId="1E1F7E1B" w14:textId="77777777" w:rsidR="00DF36C9" w:rsidRDefault="00DF36C9">
            <w:pPr>
              <w:rPr>
                <w:sz w:val="3"/>
                <w:szCs w:val="3"/>
              </w:rPr>
            </w:pPr>
          </w:p>
        </w:tc>
        <w:tc>
          <w:tcPr>
            <w:tcW w:w="1320" w:type="dxa"/>
            <w:vMerge/>
            <w:vAlign w:val="bottom"/>
          </w:tcPr>
          <w:p w14:paraId="39358164" w14:textId="77777777" w:rsidR="00DF36C9" w:rsidRDefault="00DF36C9">
            <w:pPr>
              <w:rPr>
                <w:sz w:val="3"/>
                <w:szCs w:val="3"/>
              </w:rPr>
            </w:pPr>
          </w:p>
        </w:tc>
        <w:tc>
          <w:tcPr>
            <w:tcW w:w="640" w:type="dxa"/>
            <w:vAlign w:val="bottom"/>
          </w:tcPr>
          <w:p w14:paraId="54B199EA" w14:textId="77777777" w:rsidR="00DF36C9" w:rsidRDefault="00DF36C9">
            <w:pPr>
              <w:rPr>
                <w:sz w:val="3"/>
                <w:szCs w:val="3"/>
              </w:rPr>
            </w:pPr>
          </w:p>
        </w:tc>
        <w:tc>
          <w:tcPr>
            <w:tcW w:w="740" w:type="dxa"/>
            <w:vMerge/>
            <w:vAlign w:val="bottom"/>
          </w:tcPr>
          <w:p w14:paraId="3C6A95E0" w14:textId="77777777" w:rsidR="00DF36C9" w:rsidRDefault="00DF36C9">
            <w:pPr>
              <w:rPr>
                <w:sz w:val="3"/>
                <w:szCs w:val="3"/>
              </w:rPr>
            </w:pPr>
          </w:p>
        </w:tc>
        <w:tc>
          <w:tcPr>
            <w:tcW w:w="520" w:type="dxa"/>
            <w:vAlign w:val="bottom"/>
          </w:tcPr>
          <w:p w14:paraId="6004937B" w14:textId="77777777" w:rsidR="00DF36C9" w:rsidRDefault="00DF36C9">
            <w:pPr>
              <w:rPr>
                <w:sz w:val="3"/>
                <w:szCs w:val="3"/>
              </w:rPr>
            </w:pPr>
          </w:p>
        </w:tc>
        <w:tc>
          <w:tcPr>
            <w:tcW w:w="1720" w:type="dxa"/>
            <w:vMerge/>
            <w:vAlign w:val="bottom"/>
          </w:tcPr>
          <w:p w14:paraId="2A9ABF1C" w14:textId="77777777" w:rsidR="00DF36C9" w:rsidRDefault="00DF36C9">
            <w:pPr>
              <w:rPr>
                <w:sz w:val="3"/>
                <w:szCs w:val="3"/>
              </w:rPr>
            </w:pPr>
          </w:p>
        </w:tc>
        <w:tc>
          <w:tcPr>
            <w:tcW w:w="0" w:type="dxa"/>
            <w:vAlign w:val="bottom"/>
          </w:tcPr>
          <w:p w14:paraId="0DA25E75" w14:textId="77777777" w:rsidR="00DF36C9" w:rsidRDefault="00DF36C9">
            <w:pPr>
              <w:spacing w:line="20" w:lineRule="exact"/>
              <w:rPr>
                <w:sz w:val="1"/>
                <w:szCs w:val="1"/>
              </w:rPr>
            </w:pPr>
          </w:p>
        </w:tc>
      </w:tr>
      <w:tr w:rsidR="00DF36C9" w14:paraId="24FC07C7" w14:textId="77777777">
        <w:trPr>
          <w:trHeight w:val="259"/>
        </w:trPr>
        <w:tc>
          <w:tcPr>
            <w:tcW w:w="540" w:type="dxa"/>
            <w:vAlign w:val="bottom"/>
          </w:tcPr>
          <w:p w14:paraId="25C68365" w14:textId="77777777" w:rsidR="00DF36C9" w:rsidRDefault="00DF36C9"/>
        </w:tc>
        <w:tc>
          <w:tcPr>
            <w:tcW w:w="480" w:type="dxa"/>
            <w:vAlign w:val="bottom"/>
          </w:tcPr>
          <w:p w14:paraId="4BAB81D9" w14:textId="77777777" w:rsidR="00DF36C9" w:rsidRDefault="00BA543D">
            <w:pPr>
              <w:ind w:right="87"/>
              <w:jc w:val="right"/>
              <w:rPr>
                <w:sz w:val="20"/>
                <w:szCs w:val="20"/>
              </w:rPr>
            </w:pPr>
            <w:r>
              <w:rPr>
                <w:rFonts w:eastAsia="Times New Roman"/>
                <w:sz w:val="8"/>
                <w:szCs w:val="8"/>
              </w:rPr>
              <w:t>58,64</w:t>
            </w:r>
          </w:p>
        </w:tc>
        <w:tc>
          <w:tcPr>
            <w:tcW w:w="620" w:type="dxa"/>
            <w:vAlign w:val="bottom"/>
          </w:tcPr>
          <w:p w14:paraId="0DA1389A" w14:textId="77777777" w:rsidR="00DF36C9" w:rsidRDefault="00DF36C9"/>
        </w:tc>
        <w:tc>
          <w:tcPr>
            <w:tcW w:w="1440" w:type="dxa"/>
            <w:vAlign w:val="bottom"/>
          </w:tcPr>
          <w:p w14:paraId="7D052C75" w14:textId="77777777" w:rsidR="00DF36C9" w:rsidRDefault="00BA543D">
            <w:pPr>
              <w:ind w:right="883"/>
              <w:jc w:val="right"/>
              <w:rPr>
                <w:sz w:val="20"/>
                <w:szCs w:val="20"/>
              </w:rPr>
            </w:pPr>
            <w:r>
              <w:rPr>
                <w:rFonts w:eastAsia="Times New Roman"/>
                <w:sz w:val="8"/>
                <w:szCs w:val="8"/>
              </w:rPr>
              <w:t>6,67</w:t>
            </w:r>
          </w:p>
        </w:tc>
        <w:tc>
          <w:tcPr>
            <w:tcW w:w="1320" w:type="dxa"/>
            <w:vAlign w:val="bottom"/>
          </w:tcPr>
          <w:p w14:paraId="4A876D67" w14:textId="77777777" w:rsidR="00DF36C9" w:rsidRDefault="00BA543D">
            <w:pPr>
              <w:ind w:right="823"/>
              <w:jc w:val="right"/>
              <w:rPr>
                <w:sz w:val="20"/>
                <w:szCs w:val="20"/>
              </w:rPr>
            </w:pPr>
            <w:r>
              <w:rPr>
                <w:rFonts w:eastAsia="Times New Roman"/>
                <w:sz w:val="8"/>
                <w:szCs w:val="8"/>
              </w:rPr>
              <w:t>12462,33</w:t>
            </w:r>
          </w:p>
        </w:tc>
        <w:tc>
          <w:tcPr>
            <w:tcW w:w="640" w:type="dxa"/>
            <w:vAlign w:val="bottom"/>
          </w:tcPr>
          <w:p w14:paraId="487CEDA5" w14:textId="77777777" w:rsidR="00DF36C9" w:rsidRDefault="00BA543D">
            <w:pPr>
              <w:ind w:right="144"/>
              <w:jc w:val="right"/>
              <w:rPr>
                <w:sz w:val="20"/>
                <w:szCs w:val="20"/>
              </w:rPr>
            </w:pPr>
            <w:r>
              <w:rPr>
                <w:rFonts w:eastAsia="Times New Roman"/>
                <w:sz w:val="8"/>
                <w:szCs w:val="8"/>
              </w:rPr>
              <w:t>2215,25</w:t>
            </w:r>
          </w:p>
        </w:tc>
        <w:tc>
          <w:tcPr>
            <w:tcW w:w="740" w:type="dxa"/>
            <w:vAlign w:val="bottom"/>
          </w:tcPr>
          <w:p w14:paraId="7BB5BBFD" w14:textId="77777777" w:rsidR="00DF36C9" w:rsidRDefault="00DF36C9"/>
        </w:tc>
        <w:tc>
          <w:tcPr>
            <w:tcW w:w="520" w:type="dxa"/>
            <w:vAlign w:val="bottom"/>
          </w:tcPr>
          <w:p w14:paraId="05F9CC14" w14:textId="77777777" w:rsidR="00DF36C9" w:rsidRDefault="00BA543D">
            <w:pPr>
              <w:ind w:left="180"/>
              <w:rPr>
                <w:sz w:val="20"/>
                <w:szCs w:val="20"/>
              </w:rPr>
            </w:pPr>
            <w:r>
              <w:rPr>
                <w:rFonts w:eastAsia="Times New Roman"/>
                <w:sz w:val="8"/>
                <w:szCs w:val="8"/>
              </w:rPr>
              <w:t>32,99</w:t>
            </w:r>
          </w:p>
        </w:tc>
        <w:tc>
          <w:tcPr>
            <w:tcW w:w="1720" w:type="dxa"/>
            <w:vAlign w:val="bottom"/>
          </w:tcPr>
          <w:p w14:paraId="5B16D5C9" w14:textId="77777777" w:rsidR="00DF36C9" w:rsidRDefault="00DF36C9"/>
        </w:tc>
        <w:tc>
          <w:tcPr>
            <w:tcW w:w="0" w:type="dxa"/>
            <w:vAlign w:val="bottom"/>
          </w:tcPr>
          <w:p w14:paraId="1614548B" w14:textId="77777777" w:rsidR="00DF36C9" w:rsidRDefault="00DF36C9">
            <w:pPr>
              <w:rPr>
                <w:sz w:val="1"/>
                <w:szCs w:val="1"/>
              </w:rPr>
            </w:pPr>
          </w:p>
        </w:tc>
      </w:tr>
      <w:tr w:rsidR="00DF36C9" w14:paraId="1D139586" w14:textId="77777777">
        <w:trPr>
          <w:trHeight w:val="143"/>
        </w:trPr>
        <w:tc>
          <w:tcPr>
            <w:tcW w:w="540" w:type="dxa"/>
            <w:vAlign w:val="bottom"/>
          </w:tcPr>
          <w:p w14:paraId="73C3285E" w14:textId="77777777" w:rsidR="00DF36C9" w:rsidRDefault="00BA543D">
            <w:pPr>
              <w:ind w:right="40"/>
              <w:jc w:val="center"/>
              <w:rPr>
                <w:sz w:val="20"/>
                <w:szCs w:val="20"/>
              </w:rPr>
            </w:pPr>
            <w:r>
              <w:rPr>
                <w:rFonts w:eastAsia="Times New Roman"/>
                <w:w w:val="99"/>
                <w:sz w:val="8"/>
                <w:szCs w:val="8"/>
              </w:rPr>
              <w:t>7,07</w:t>
            </w:r>
          </w:p>
        </w:tc>
        <w:tc>
          <w:tcPr>
            <w:tcW w:w="480" w:type="dxa"/>
            <w:vAlign w:val="bottom"/>
          </w:tcPr>
          <w:p w14:paraId="20F09E81" w14:textId="77777777" w:rsidR="00DF36C9" w:rsidRDefault="00DF36C9">
            <w:pPr>
              <w:rPr>
                <w:sz w:val="12"/>
                <w:szCs w:val="12"/>
              </w:rPr>
            </w:pPr>
          </w:p>
        </w:tc>
        <w:tc>
          <w:tcPr>
            <w:tcW w:w="620" w:type="dxa"/>
            <w:vAlign w:val="bottom"/>
          </w:tcPr>
          <w:p w14:paraId="49FD742F" w14:textId="77777777" w:rsidR="00DF36C9" w:rsidRDefault="00BA543D">
            <w:pPr>
              <w:ind w:right="122"/>
              <w:jc w:val="right"/>
              <w:rPr>
                <w:sz w:val="20"/>
                <w:szCs w:val="20"/>
              </w:rPr>
            </w:pPr>
            <w:r>
              <w:rPr>
                <w:rFonts w:eastAsia="Times New Roman"/>
                <w:sz w:val="8"/>
                <w:szCs w:val="8"/>
              </w:rPr>
              <w:t>6,23</w:t>
            </w:r>
          </w:p>
        </w:tc>
        <w:tc>
          <w:tcPr>
            <w:tcW w:w="1440" w:type="dxa"/>
            <w:vAlign w:val="bottom"/>
          </w:tcPr>
          <w:p w14:paraId="1B5F0731" w14:textId="77777777" w:rsidR="00DF36C9" w:rsidRDefault="00BA543D">
            <w:pPr>
              <w:ind w:right="243"/>
              <w:jc w:val="right"/>
              <w:rPr>
                <w:sz w:val="20"/>
                <w:szCs w:val="20"/>
              </w:rPr>
            </w:pPr>
            <w:r>
              <w:rPr>
                <w:rFonts w:eastAsia="Times New Roman"/>
                <w:sz w:val="8"/>
                <w:szCs w:val="8"/>
              </w:rPr>
              <w:t>3,70</w:t>
            </w:r>
          </w:p>
        </w:tc>
        <w:tc>
          <w:tcPr>
            <w:tcW w:w="1320" w:type="dxa"/>
            <w:vAlign w:val="bottom"/>
          </w:tcPr>
          <w:p w14:paraId="27A3ADA8" w14:textId="77777777" w:rsidR="00DF36C9" w:rsidRDefault="00BA543D">
            <w:pPr>
              <w:ind w:right="183"/>
              <w:jc w:val="right"/>
              <w:rPr>
                <w:sz w:val="20"/>
                <w:szCs w:val="20"/>
              </w:rPr>
            </w:pPr>
            <w:r>
              <w:rPr>
                <w:rFonts w:eastAsia="Times New Roman"/>
                <w:sz w:val="8"/>
                <w:szCs w:val="8"/>
              </w:rPr>
              <w:t>27,97</w:t>
            </w:r>
          </w:p>
        </w:tc>
        <w:tc>
          <w:tcPr>
            <w:tcW w:w="640" w:type="dxa"/>
            <w:vAlign w:val="bottom"/>
          </w:tcPr>
          <w:p w14:paraId="4D49CB1D" w14:textId="77777777" w:rsidR="00DF36C9" w:rsidRDefault="00DF36C9">
            <w:pPr>
              <w:rPr>
                <w:sz w:val="12"/>
                <w:szCs w:val="12"/>
              </w:rPr>
            </w:pPr>
          </w:p>
        </w:tc>
        <w:tc>
          <w:tcPr>
            <w:tcW w:w="740" w:type="dxa"/>
            <w:vAlign w:val="bottom"/>
          </w:tcPr>
          <w:p w14:paraId="23020382" w14:textId="77777777" w:rsidR="00DF36C9" w:rsidRDefault="00BA543D">
            <w:pPr>
              <w:ind w:right="3"/>
              <w:jc w:val="center"/>
              <w:rPr>
                <w:sz w:val="20"/>
                <w:szCs w:val="20"/>
              </w:rPr>
            </w:pPr>
            <w:r>
              <w:rPr>
                <w:rFonts w:eastAsia="Times New Roman"/>
                <w:w w:val="99"/>
                <w:sz w:val="8"/>
                <w:szCs w:val="8"/>
              </w:rPr>
              <w:t>2,96</w:t>
            </w:r>
          </w:p>
        </w:tc>
        <w:tc>
          <w:tcPr>
            <w:tcW w:w="520" w:type="dxa"/>
            <w:vAlign w:val="bottom"/>
          </w:tcPr>
          <w:p w14:paraId="1F4D6241" w14:textId="77777777" w:rsidR="00DF36C9" w:rsidRDefault="00DF36C9">
            <w:pPr>
              <w:rPr>
                <w:sz w:val="12"/>
                <w:szCs w:val="12"/>
              </w:rPr>
            </w:pPr>
          </w:p>
        </w:tc>
        <w:tc>
          <w:tcPr>
            <w:tcW w:w="1720" w:type="dxa"/>
            <w:vAlign w:val="bottom"/>
          </w:tcPr>
          <w:p w14:paraId="76BF0AC9" w14:textId="77777777" w:rsidR="00DF36C9" w:rsidRDefault="00BA543D">
            <w:pPr>
              <w:ind w:left="340"/>
              <w:rPr>
                <w:sz w:val="20"/>
                <w:szCs w:val="20"/>
              </w:rPr>
            </w:pPr>
            <w:r>
              <w:rPr>
                <w:rFonts w:eastAsia="Times New Roman"/>
                <w:sz w:val="8"/>
                <w:szCs w:val="8"/>
              </w:rPr>
              <w:t>6,69</w:t>
            </w:r>
          </w:p>
        </w:tc>
        <w:tc>
          <w:tcPr>
            <w:tcW w:w="0" w:type="dxa"/>
            <w:vAlign w:val="bottom"/>
          </w:tcPr>
          <w:p w14:paraId="1A0DC38C" w14:textId="77777777" w:rsidR="00DF36C9" w:rsidRDefault="00DF36C9">
            <w:pPr>
              <w:rPr>
                <w:sz w:val="1"/>
                <w:szCs w:val="1"/>
              </w:rPr>
            </w:pPr>
          </w:p>
        </w:tc>
      </w:tr>
    </w:tbl>
    <w:p w14:paraId="135BE9FC" w14:textId="77777777" w:rsidR="00DF36C9" w:rsidRDefault="00BA543D">
      <w:pPr>
        <w:spacing w:line="20" w:lineRule="exact"/>
        <w:rPr>
          <w:sz w:val="20"/>
          <w:szCs w:val="20"/>
        </w:rPr>
      </w:pPr>
      <w:r>
        <w:rPr>
          <w:noProof/>
          <w:sz w:val="20"/>
          <w:szCs w:val="20"/>
        </w:rPr>
        <w:drawing>
          <wp:anchor distT="0" distB="0" distL="114300" distR="114300" simplePos="0" relativeHeight="251812864" behindDoc="1" locked="0" layoutInCell="0" allowOverlap="1" wp14:anchorId="24291E88" wp14:editId="58850BF7">
            <wp:simplePos x="0" y="0"/>
            <wp:positionH relativeFrom="column">
              <wp:posOffset>336550</wp:posOffset>
            </wp:positionH>
            <wp:positionV relativeFrom="paragraph">
              <wp:posOffset>-200660</wp:posOffset>
            </wp:positionV>
            <wp:extent cx="4730750" cy="2520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9"/>
                    <a:srcRect/>
                    <a:stretch>
                      <a:fillRect/>
                    </a:stretch>
                  </pic:blipFill>
                  <pic:spPr bwMode="auto">
                    <a:xfrm>
                      <a:off x="0" y="0"/>
                      <a:ext cx="4730750" cy="252095"/>
                    </a:xfrm>
                    <a:prstGeom prst="rect">
                      <a:avLst/>
                    </a:prstGeom>
                    <a:noFill/>
                  </pic:spPr>
                </pic:pic>
              </a:graphicData>
            </a:graphic>
          </wp:anchor>
        </w:drawing>
      </w:r>
    </w:p>
    <w:p w14:paraId="482C13C8" w14:textId="77777777" w:rsidR="00DF36C9" w:rsidRDefault="00DF36C9">
      <w:pPr>
        <w:spacing w:line="171" w:lineRule="exact"/>
        <w:rPr>
          <w:sz w:val="20"/>
          <w:szCs w:val="20"/>
        </w:rPr>
      </w:pPr>
    </w:p>
    <w:p w14:paraId="5DFFB213" w14:textId="77777777" w:rsidR="00DF36C9" w:rsidRDefault="00BA543D">
      <w:pPr>
        <w:ind w:left="1260"/>
        <w:rPr>
          <w:sz w:val="20"/>
          <w:szCs w:val="20"/>
        </w:rPr>
      </w:pPr>
      <w:r>
        <w:rPr>
          <w:rFonts w:eastAsia="Times New Roman"/>
          <w:b/>
          <w:bCs/>
          <w:sz w:val="24"/>
          <w:szCs w:val="24"/>
        </w:rPr>
        <w:t xml:space="preserve">Şekil 11: </w:t>
      </w:r>
      <w:r>
        <w:rPr>
          <w:rFonts w:eastAsia="Times New Roman"/>
          <w:sz w:val="24"/>
          <w:szCs w:val="24"/>
        </w:rPr>
        <w:t>Kaizen Noktalı MR Süreci Mevcut Durum Değer Akışı Haritası</w:t>
      </w:r>
    </w:p>
    <w:p w14:paraId="355F7B9D" w14:textId="77777777" w:rsidR="00DF36C9" w:rsidRDefault="00DF36C9">
      <w:pPr>
        <w:spacing w:line="200" w:lineRule="exact"/>
        <w:rPr>
          <w:sz w:val="20"/>
          <w:szCs w:val="20"/>
        </w:rPr>
      </w:pPr>
    </w:p>
    <w:p w14:paraId="2B16016A" w14:textId="77777777" w:rsidR="00DF36C9" w:rsidRDefault="00DF36C9">
      <w:pPr>
        <w:spacing w:line="364" w:lineRule="exact"/>
        <w:rPr>
          <w:sz w:val="20"/>
          <w:szCs w:val="20"/>
        </w:rPr>
      </w:pPr>
    </w:p>
    <w:p w14:paraId="06410F03" w14:textId="77777777" w:rsidR="00DF36C9" w:rsidRDefault="00BA543D">
      <w:pPr>
        <w:spacing w:line="375" w:lineRule="auto"/>
        <w:ind w:left="540" w:right="20" w:firstLine="708"/>
        <w:jc w:val="both"/>
        <w:rPr>
          <w:sz w:val="20"/>
          <w:szCs w:val="20"/>
        </w:rPr>
      </w:pPr>
      <w:r>
        <w:rPr>
          <w:rFonts w:eastAsia="Times New Roman"/>
          <w:sz w:val="23"/>
          <w:szCs w:val="23"/>
        </w:rPr>
        <w:t>MR sürecinde de kan (örnek) alma sürecinde açıklanan poliklinik sekreterliği ile muayene arasındaki beklemeleri azaltmak için heijunka ve fifo sistemi, poliklinik sekreterliğinin iş yükünü azaltmak için kiosk cihazı ve muayene ve sonuç işlemlerinin kesinti</w:t>
      </w:r>
      <w:r>
        <w:rPr>
          <w:rFonts w:eastAsia="Times New Roman"/>
          <w:sz w:val="23"/>
          <w:szCs w:val="23"/>
        </w:rPr>
        <w:t>siz bir şekilde akması için standartlaştırma önerilmektedir. MR sürecinde en gözle görülür israf MR işlem kaydından sonra MR işlemini ve MR işlemini tamamladıktan sonra MR sonucunu beklemede görülmektedir. Bu israfların ortadan kaldırılmasına yönelik yamaz</w:t>
      </w:r>
      <w:r>
        <w:rPr>
          <w:rFonts w:eastAsia="Times New Roman"/>
          <w:sz w:val="23"/>
          <w:szCs w:val="23"/>
        </w:rPr>
        <w:t>umi yani iş dengeleme önerilmektedir. Ayrıca MR işleminin çevrim süresinde MR teknisyenleri tarafından MR hastalarının doldurması gereken onam formu hakkında hastayı bilgilendirdiği ve hastalara onam formunu doldurttuğu tespit edilmiştir. Bu süre gerekli d</w:t>
      </w:r>
      <w:r>
        <w:rPr>
          <w:rFonts w:eastAsia="Times New Roman"/>
          <w:sz w:val="23"/>
          <w:szCs w:val="23"/>
        </w:rPr>
        <w:t>eğer katmayan süre olup MR çekimi için gelen hastanın çekim süresinin uzamasına neden olduğu görülmüştür. Söz konusu onam formları MR sekreterleri tarafından kayıt esnasında hastalara verilmeli ve hastaların onam formunu bekleme süresi</w:t>
      </w:r>
    </w:p>
    <w:p w14:paraId="08E98EDB" w14:textId="77777777" w:rsidR="00DF36C9" w:rsidRDefault="00DF36C9">
      <w:pPr>
        <w:sectPr w:rsidR="00DF36C9">
          <w:pgSz w:w="11900" w:h="16838"/>
          <w:pgMar w:top="700" w:right="1406" w:bottom="1070" w:left="1440" w:header="0" w:footer="0" w:gutter="0"/>
          <w:cols w:space="708" w:equalWidth="0">
            <w:col w:w="9060"/>
          </w:cols>
        </w:sectPr>
      </w:pPr>
    </w:p>
    <w:p w14:paraId="031A13D8" w14:textId="77777777" w:rsidR="00DF36C9" w:rsidRDefault="00BA543D">
      <w:pPr>
        <w:ind w:left="4640"/>
        <w:rPr>
          <w:sz w:val="20"/>
          <w:szCs w:val="20"/>
        </w:rPr>
      </w:pPr>
      <w:bookmarkStart w:id="238" w:name="page239"/>
      <w:bookmarkEnd w:id="238"/>
      <w:r>
        <w:rPr>
          <w:rFonts w:eastAsia="Times New Roman"/>
        </w:rPr>
        <w:lastRenderedPageBreak/>
        <w:t>220</w:t>
      </w:r>
    </w:p>
    <w:p w14:paraId="1A78065C" w14:textId="77777777" w:rsidR="00DF36C9" w:rsidRDefault="00DF36C9">
      <w:pPr>
        <w:spacing w:line="200" w:lineRule="exact"/>
        <w:rPr>
          <w:sz w:val="20"/>
          <w:szCs w:val="20"/>
        </w:rPr>
      </w:pPr>
    </w:p>
    <w:p w14:paraId="0998B671" w14:textId="77777777" w:rsidR="00DF36C9" w:rsidRDefault="00DF36C9">
      <w:pPr>
        <w:spacing w:line="270" w:lineRule="exact"/>
        <w:rPr>
          <w:sz w:val="20"/>
          <w:szCs w:val="20"/>
        </w:rPr>
      </w:pPr>
    </w:p>
    <w:p w14:paraId="429BCE50" w14:textId="77777777" w:rsidR="00DF36C9" w:rsidRDefault="00BA543D">
      <w:pPr>
        <w:spacing w:line="375" w:lineRule="auto"/>
        <w:ind w:left="540" w:right="20"/>
        <w:jc w:val="both"/>
        <w:rPr>
          <w:sz w:val="20"/>
          <w:szCs w:val="20"/>
        </w:rPr>
      </w:pPr>
      <w:r>
        <w:rPr>
          <w:rFonts w:eastAsia="Times New Roman"/>
          <w:sz w:val="23"/>
          <w:szCs w:val="23"/>
        </w:rPr>
        <w:t>içerisinde doldurmaları sağlanmalıdır. Bu durumun standart hale getirilmesi ile MR işleminin ortalama çevrim süresi 25 dk olacaktır. MR-Tomografi biriminde 3 MR cihazı yer almaktadır. Bu cihazların ikisi 24 saat, bir tanesi 08:0</w:t>
      </w:r>
      <w:r>
        <w:rPr>
          <w:rFonts w:eastAsia="Times New Roman"/>
          <w:sz w:val="23"/>
          <w:szCs w:val="23"/>
        </w:rPr>
        <w:t>0-17:00 saatleri arasında işlem görmektedir. 24 saat işlem gören cihazlar için personele fazla mesai ödenmektedir. Fazla mesai ödenmesi yerine personel sayısının artırılarak 08:00-17:00 saatleri arasında işlem gören cihazın 22 saat işlem görmesi önerilmekt</w:t>
      </w:r>
      <w:r>
        <w:rPr>
          <w:rFonts w:eastAsia="Times New Roman"/>
          <w:sz w:val="23"/>
          <w:szCs w:val="23"/>
        </w:rPr>
        <w:t>edir. Bu cihazın 24 saat çalıştırılmayıp 2 saat boş bırakılmasının nedeni ise diğer cihazların bakıma alınma sürelerinde ve olası cihaz arızalarında tampon olarak görev görmesinin sağlanmasıdır. Çevrim süresinin azalması ve cihazlardan birinin 22 saat işle</w:t>
      </w:r>
      <w:r>
        <w:rPr>
          <w:rFonts w:eastAsia="Times New Roman"/>
          <w:sz w:val="23"/>
          <w:szCs w:val="23"/>
        </w:rPr>
        <w:t>m görmesi göz önüne alındığında hastanın bekleme sürelerine etki edecek süre aşağıdaki şekilde belirlenmiştir.</w:t>
      </w:r>
    </w:p>
    <w:p w14:paraId="6E46B4EB" w14:textId="77777777" w:rsidR="00DF36C9" w:rsidRDefault="00DF36C9">
      <w:pPr>
        <w:spacing w:line="8" w:lineRule="exact"/>
        <w:rPr>
          <w:sz w:val="20"/>
          <w:szCs w:val="20"/>
        </w:rPr>
      </w:pPr>
    </w:p>
    <w:p w14:paraId="29977DC1" w14:textId="77777777" w:rsidR="00DF36C9" w:rsidRDefault="00BA543D">
      <w:pPr>
        <w:spacing w:line="357" w:lineRule="auto"/>
        <w:ind w:left="540" w:firstLine="708"/>
        <w:jc w:val="both"/>
        <w:rPr>
          <w:sz w:val="20"/>
          <w:szCs w:val="20"/>
        </w:rPr>
      </w:pPr>
      <w:r>
        <w:rPr>
          <w:rFonts w:eastAsia="Times New Roman"/>
          <w:sz w:val="24"/>
          <w:szCs w:val="24"/>
        </w:rPr>
        <w:t>Mevcut durumda 2 cihaz 24 saat, 1 cihaz 08:00-17:00 saatleri arasında işlem görmektedir. Bu durumda günlük ortalama MR işlemi gören hasta sayısı</w:t>
      </w:r>
      <w:r>
        <w:rPr>
          <w:rFonts w:eastAsia="Times New Roman"/>
          <w:sz w:val="24"/>
          <w:szCs w:val="24"/>
        </w:rPr>
        <w:t xml:space="preserve"> ((24x60+24x60+9x60)/27,97) 122 olarak bulunmaktadır. Önerilen durumun gerçekleşmesi halinde çevrim süresi 25 dk, cihazların toplam işlem süresi 4200 dk ((24x60+24x60+22x60)/25), ortalama hasta sayısı ise 168 hasta olacaktır. Bu durumda 46 hastanın daha sü</w:t>
      </w:r>
      <w:r>
        <w:rPr>
          <w:rFonts w:eastAsia="Times New Roman"/>
          <w:sz w:val="24"/>
          <w:szCs w:val="24"/>
        </w:rPr>
        <w:t>reçte işlem görmesi bekleme süresini 1150 dk (46x25) azaltacaktır.</w:t>
      </w:r>
    </w:p>
    <w:p w14:paraId="33C01B9F" w14:textId="77777777" w:rsidR="00DF36C9" w:rsidRDefault="00BA543D">
      <w:pPr>
        <w:spacing w:line="20" w:lineRule="exact"/>
        <w:rPr>
          <w:sz w:val="20"/>
          <w:szCs w:val="20"/>
        </w:rPr>
      </w:pPr>
      <w:r>
        <w:rPr>
          <w:noProof/>
          <w:sz w:val="20"/>
          <w:szCs w:val="20"/>
        </w:rPr>
        <w:drawing>
          <wp:anchor distT="0" distB="0" distL="114300" distR="114300" simplePos="0" relativeHeight="251813888" behindDoc="1" locked="0" layoutInCell="0" allowOverlap="1" wp14:anchorId="0328E44B" wp14:editId="52CAB164">
            <wp:simplePos x="0" y="0"/>
            <wp:positionH relativeFrom="column">
              <wp:posOffset>355600</wp:posOffset>
            </wp:positionH>
            <wp:positionV relativeFrom="paragraph">
              <wp:posOffset>-1338580</wp:posOffset>
            </wp:positionV>
            <wp:extent cx="4699000" cy="185420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BF079AD" w14:textId="77777777" w:rsidR="00DF36C9" w:rsidRDefault="00DF36C9">
      <w:pPr>
        <w:spacing w:line="1" w:lineRule="exact"/>
        <w:rPr>
          <w:sz w:val="20"/>
          <w:szCs w:val="20"/>
        </w:rPr>
      </w:pPr>
    </w:p>
    <w:p w14:paraId="0378D6AA" w14:textId="77777777" w:rsidR="00DF36C9" w:rsidRDefault="00BA543D">
      <w:pPr>
        <w:spacing w:line="358" w:lineRule="auto"/>
        <w:ind w:left="540" w:firstLine="708"/>
        <w:jc w:val="both"/>
        <w:rPr>
          <w:sz w:val="20"/>
          <w:szCs w:val="20"/>
        </w:rPr>
      </w:pPr>
      <w:r>
        <w:rPr>
          <w:rFonts w:eastAsia="Times New Roman"/>
          <w:sz w:val="24"/>
          <w:szCs w:val="24"/>
        </w:rPr>
        <w:t>MR sürecinde tespit edilen bir diğer israf noktası hastanın MR sonuçlarını beklemesidir. MR sonuçları 1 uzman, 1 asistan tarafından değerlendirilmektedir. Asistanın sonucu yorumlayıp yaz</w:t>
      </w:r>
      <w:r>
        <w:rPr>
          <w:rFonts w:eastAsia="Times New Roman"/>
          <w:sz w:val="24"/>
          <w:szCs w:val="24"/>
        </w:rPr>
        <w:t>masının ortalama işlem süresi 5 dk, uzmanın ise asistanın sonucunu okuyup onaylaması ortalama 2,5 dk sürmektedir (kompleks hastalar hariç). Bu durumda bir sonuç raporunun hazırlanması 7,5 dk sürmektedir. Çalışma saatleri 08:00-12:00, 13:30-17:00 olup bu sü</w:t>
      </w:r>
      <w:r>
        <w:rPr>
          <w:rFonts w:eastAsia="Times New Roman"/>
          <w:sz w:val="24"/>
          <w:szCs w:val="24"/>
        </w:rPr>
        <w:t>re içerisinde ortalama 60 hasta sonucu (7,5x60=450 dk, 450/7,5=60 hasta) değerlendirilmektedir ve hazırlanmaktadır. Gelecek durumda bekleme süresinde azalma sağlanması için 1 asistan, 1 uzman önerilmektedir. Bu durumda 60 hasta sonucu daha değerlendirilece</w:t>
      </w:r>
      <w:r>
        <w:rPr>
          <w:rFonts w:eastAsia="Times New Roman"/>
          <w:sz w:val="24"/>
          <w:szCs w:val="24"/>
        </w:rPr>
        <w:t>ktir. Bekleme süresindeki azalma ise 450 dk olacaktır.</w:t>
      </w:r>
    </w:p>
    <w:p w14:paraId="4DCFF220" w14:textId="77777777" w:rsidR="00DF36C9" w:rsidRDefault="00DF36C9">
      <w:pPr>
        <w:spacing w:line="200" w:lineRule="exact"/>
        <w:rPr>
          <w:sz w:val="20"/>
          <w:szCs w:val="20"/>
        </w:rPr>
      </w:pPr>
    </w:p>
    <w:p w14:paraId="3D88A292" w14:textId="77777777" w:rsidR="00DF36C9" w:rsidRDefault="00DF36C9">
      <w:pPr>
        <w:spacing w:line="229" w:lineRule="exact"/>
        <w:rPr>
          <w:sz w:val="20"/>
          <w:szCs w:val="20"/>
        </w:rPr>
      </w:pPr>
    </w:p>
    <w:p w14:paraId="3DD198ED" w14:textId="77777777" w:rsidR="00DF36C9" w:rsidRDefault="00BA543D">
      <w:pPr>
        <w:ind w:left="1260"/>
        <w:rPr>
          <w:sz w:val="20"/>
          <w:szCs w:val="20"/>
        </w:rPr>
      </w:pPr>
      <w:r>
        <w:rPr>
          <w:rFonts w:eastAsia="Times New Roman"/>
          <w:b/>
          <w:bCs/>
          <w:sz w:val="24"/>
          <w:szCs w:val="24"/>
        </w:rPr>
        <w:t>3.2.4.3. Gelecek Durum Değer Akışı Haritalama</w:t>
      </w:r>
    </w:p>
    <w:p w14:paraId="2CE4866E" w14:textId="77777777" w:rsidR="00DF36C9" w:rsidRDefault="00DF36C9">
      <w:pPr>
        <w:spacing w:line="144" w:lineRule="exact"/>
        <w:rPr>
          <w:sz w:val="20"/>
          <w:szCs w:val="20"/>
        </w:rPr>
      </w:pPr>
    </w:p>
    <w:p w14:paraId="5605E4A1" w14:textId="77777777" w:rsidR="00DF36C9" w:rsidRDefault="00BA543D">
      <w:pPr>
        <w:spacing w:line="357" w:lineRule="auto"/>
        <w:ind w:left="540" w:right="20" w:firstLine="708"/>
        <w:jc w:val="both"/>
        <w:rPr>
          <w:sz w:val="20"/>
          <w:szCs w:val="20"/>
        </w:rPr>
      </w:pPr>
      <w:r>
        <w:rPr>
          <w:rFonts w:eastAsia="Times New Roman"/>
          <w:sz w:val="24"/>
          <w:szCs w:val="24"/>
        </w:rPr>
        <w:t xml:space="preserve">Mevcut durum değer akışı haritalarının hazırlanmasından sonra sıra gelecek durum değer akışı haritalarının hazırlanmasına gelmektedir. Mevcut durum </w:t>
      </w:r>
      <w:r>
        <w:rPr>
          <w:rFonts w:eastAsia="Times New Roman"/>
          <w:sz w:val="24"/>
          <w:szCs w:val="24"/>
        </w:rPr>
        <w:t>değer akışı haritaları ile süreçte yer alan israf noktaları ve israfların süreleri görsel olarak sunulmuştur. Kaizen noktalı mevcut durum değer akışı haritaları ile de iyileştirme gerektiren noktalardan ve iyileştirme önerilerinden bahsedilmiştir. Önerilen</w:t>
      </w:r>
      <w:r>
        <w:rPr>
          <w:rFonts w:eastAsia="Times New Roman"/>
          <w:sz w:val="24"/>
          <w:szCs w:val="24"/>
        </w:rPr>
        <w:t xml:space="preserve"> yalın</w:t>
      </w:r>
    </w:p>
    <w:p w14:paraId="3B20D6F2" w14:textId="77777777" w:rsidR="00DF36C9" w:rsidRDefault="00DF36C9">
      <w:pPr>
        <w:sectPr w:rsidR="00DF36C9">
          <w:pgSz w:w="11900" w:h="16838"/>
          <w:pgMar w:top="700" w:right="1406" w:bottom="1440" w:left="1440" w:header="0" w:footer="0" w:gutter="0"/>
          <w:cols w:space="708" w:equalWidth="0">
            <w:col w:w="9060"/>
          </w:cols>
        </w:sectPr>
      </w:pPr>
    </w:p>
    <w:p w14:paraId="75E2CF50" w14:textId="77777777" w:rsidR="00DF36C9" w:rsidRDefault="00BA543D">
      <w:pPr>
        <w:ind w:left="4640"/>
        <w:rPr>
          <w:sz w:val="20"/>
          <w:szCs w:val="20"/>
        </w:rPr>
      </w:pPr>
      <w:bookmarkStart w:id="239" w:name="page240"/>
      <w:bookmarkEnd w:id="239"/>
      <w:r>
        <w:rPr>
          <w:rFonts w:eastAsia="Times New Roman"/>
        </w:rPr>
        <w:lastRenderedPageBreak/>
        <w:t>221</w:t>
      </w:r>
    </w:p>
    <w:p w14:paraId="19382242" w14:textId="77777777" w:rsidR="00DF36C9" w:rsidRDefault="00DF36C9">
      <w:pPr>
        <w:spacing w:line="200" w:lineRule="exact"/>
        <w:rPr>
          <w:sz w:val="20"/>
          <w:szCs w:val="20"/>
        </w:rPr>
      </w:pPr>
    </w:p>
    <w:p w14:paraId="1986EA90" w14:textId="77777777" w:rsidR="00DF36C9" w:rsidRDefault="00DF36C9">
      <w:pPr>
        <w:spacing w:line="270" w:lineRule="exact"/>
        <w:rPr>
          <w:sz w:val="20"/>
          <w:szCs w:val="20"/>
        </w:rPr>
      </w:pPr>
    </w:p>
    <w:p w14:paraId="67E14CB5" w14:textId="77777777" w:rsidR="00DF36C9" w:rsidRDefault="00BA543D">
      <w:pPr>
        <w:spacing w:line="348" w:lineRule="auto"/>
        <w:ind w:left="540" w:right="20"/>
        <w:rPr>
          <w:sz w:val="20"/>
          <w:szCs w:val="20"/>
        </w:rPr>
      </w:pPr>
      <w:r>
        <w:rPr>
          <w:rFonts w:eastAsia="Times New Roman"/>
          <w:sz w:val="24"/>
          <w:szCs w:val="24"/>
        </w:rPr>
        <w:t>teknikler doğrultusunda israf azaltma teknikleri göz önüne alınarak çizilen gelecek durum haritaları aşağıdaki gibidir.</w:t>
      </w:r>
    </w:p>
    <w:p w14:paraId="4948B703" w14:textId="77777777" w:rsidR="00DF36C9" w:rsidRDefault="00BA543D">
      <w:pPr>
        <w:spacing w:line="20" w:lineRule="exact"/>
        <w:rPr>
          <w:sz w:val="20"/>
          <w:szCs w:val="20"/>
        </w:rPr>
      </w:pPr>
      <w:r>
        <w:rPr>
          <w:noProof/>
          <w:sz w:val="20"/>
          <w:szCs w:val="20"/>
        </w:rPr>
        <w:drawing>
          <wp:anchor distT="0" distB="0" distL="114300" distR="114300" simplePos="0" relativeHeight="251814912" behindDoc="1" locked="0" layoutInCell="0" allowOverlap="1" wp14:anchorId="4504203F" wp14:editId="4A55F657">
            <wp:simplePos x="0" y="0"/>
            <wp:positionH relativeFrom="column">
              <wp:posOffset>360045</wp:posOffset>
            </wp:positionH>
            <wp:positionV relativeFrom="paragraph">
              <wp:posOffset>276860</wp:posOffset>
            </wp:positionV>
            <wp:extent cx="5407025" cy="150876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90"/>
                    <a:srcRect/>
                    <a:stretch>
                      <a:fillRect/>
                    </a:stretch>
                  </pic:blipFill>
                  <pic:spPr bwMode="auto">
                    <a:xfrm>
                      <a:off x="0" y="0"/>
                      <a:ext cx="5407025" cy="1508760"/>
                    </a:xfrm>
                    <a:prstGeom prst="rect">
                      <a:avLst/>
                    </a:prstGeom>
                    <a:noFill/>
                  </pic:spPr>
                </pic:pic>
              </a:graphicData>
            </a:graphic>
          </wp:anchor>
        </w:drawing>
      </w:r>
    </w:p>
    <w:p w14:paraId="05A1C037" w14:textId="77777777" w:rsidR="00DF36C9" w:rsidRDefault="00DF36C9">
      <w:pPr>
        <w:spacing w:line="200" w:lineRule="exact"/>
        <w:rPr>
          <w:sz w:val="20"/>
          <w:szCs w:val="20"/>
        </w:rPr>
      </w:pPr>
    </w:p>
    <w:p w14:paraId="2957B474" w14:textId="77777777" w:rsidR="00DF36C9" w:rsidRDefault="00DF36C9">
      <w:pPr>
        <w:spacing w:line="205" w:lineRule="exact"/>
        <w:rPr>
          <w:sz w:val="20"/>
          <w:szCs w:val="20"/>
        </w:rPr>
      </w:pPr>
    </w:p>
    <w:tbl>
      <w:tblPr>
        <w:tblW w:w="0" w:type="auto"/>
        <w:tblInd w:w="4110" w:type="dxa"/>
        <w:tblLayout w:type="fixed"/>
        <w:tblCellMar>
          <w:left w:w="0" w:type="dxa"/>
          <w:right w:w="0" w:type="dxa"/>
        </w:tblCellMar>
        <w:tblLook w:val="04A0" w:firstRow="1" w:lastRow="0" w:firstColumn="1" w:lastColumn="0" w:noHBand="0" w:noVBand="1"/>
      </w:tblPr>
      <w:tblGrid>
        <w:gridCol w:w="880"/>
        <w:gridCol w:w="4040"/>
      </w:tblGrid>
      <w:tr w:rsidR="00DF36C9" w14:paraId="6AE2A2FE" w14:textId="77777777">
        <w:trPr>
          <w:trHeight w:val="104"/>
        </w:trPr>
        <w:tc>
          <w:tcPr>
            <w:tcW w:w="880" w:type="dxa"/>
            <w:tcBorders>
              <w:top w:val="single" w:sz="8" w:space="0" w:color="auto"/>
              <w:left w:val="single" w:sz="8" w:space="0" w:color="auto"/>
              <w:right w:val="single" w:sz="8" w:space="0" w:color="auto"/>
            </w:tcBorders>
            <w:vAlign w:val="bottom"/>
          </w:tcPr>
          <w:p w14:paraId="24B2A201" w14:textId="77777777" w:rsidR="00DF36C9" w:rsidRDefault="00DF36C9">
            <w:pPr>
              <w:rPr>
                <w:sz w:val="9"/>
                <w:szCs w:val="9"/>
              </w:rPr>
            </w:pPr>
          </w:p>
        </w:tc>
        <w:tc>
          <w:tcPr>
            <w:tcW w:w="4040" w:type="dxa"/>
            <w:vAlign w:val="bottom"/>
          </w:tcPr>
          <w:p w14:paraId="73FDCE5C" w14:textId="77777777" w:rsidR="00DF36C9" w:rsidRDefault="00BA543D">
            <w:pPr>
              <w:ind w:left="2860"/>
              <w:rPr>
                <w:sz w:val="20"/>
                <w:szCs w:val="20"/>
              </w:rPr>
            </w:pPr>
            <w:r>
              <w:rPr>
                <w:rFonts w:eastAsia="Times New Roman"/>
                <w:sz w:val="8"/>
                <w:szCs w:val="8"/>
              </w:rPr>
              <w:t>Kan (Örnek) Alma Süreci</w:t>
            </w:r>
          </w:p>
        </w:tc>
      </w:tr>
      <w:tr w:rsidR="00DF36C9" w14:paraId="1E9C52B9" w14:textId="77777777">
        <w:trPr>
          <w:trHeight w:val="103"/>
        </w:trPr>
        <w:tc>
          <w:tcPr>
            <w:tcW w:w="880" w:type="dxa"/>
            <w:tcBorders>
              <w:left w:val="single" w:sz="8" w:space="0" w:color="auto"/>
              <w:right w:val="single" w:sz="8" w:space="0" w:color="auto"/>
            </w:tcBorders>
            <w:vAlign w:val="bottom"/>
          </w:tcPr>
          <w:p w14:paraId="1393E8FB" w14:textId="77777777" w:rsidR="00DF36C9" w:rsidRDefault="00DF36C9">
            <w:pPr>
              <w:rPr>
                <w:sz w:val="8"/>
                <w:szCs w:val="8"/>
              </w:rPr>
            </w:pPr>
          </w:p>
        </w:tc>
        <w:tc>
          <w:tcPr>
            <w:tcW w:w="4040" w:type="dxa"/>
            <w:vAlign w:val="bottom"/>
          </w:tcPr>
          <w:p w14:paraId="2C5D9EA8" w14:textId="77777777" w:rsidR="00DF36C9" w:rsidRDefault="00BA543D">
            <w:pPr>
              <w:ind w:left="2860"/>
              <w:rPr>
                <w:sz w:val="20"/>
                <w:szCs w:val="20"/>
              </w:rPr>
            </w:pPr>
            <w:r>
              <w:rPr>
                <w:rFonts w:eastAsia="Times New Roman"/>
                <w:sz w:val="8"/>
                <w:szCs w:val="8"/>
              </w:rPr>
              <w:t>C/T: 23,5 dk</w:t>
            </w:r>
          </w:p>
        </w:tc>
      </w:tr>
      <w:tr w:rsidR="00DF36C9" w14:paraId="550D3D30" w14:textId="77777777">
        <w:trPr>
          <w:trHeight w:val="111"/>
        </w:trPr>
        <w:tc>
          <w:tcPr>
            <w:tcW w:w="880" w:type="dxa"/>
            <w:tcBorders>
              <w:left w:val="single" w:sz="8" w:space="0" w:color="auto"/>
              <w:right w:val="single" w:sz="8" w:space="0" w:color="auto"/>
            </w:tcBorders>
            <w:vAlign w:val="bottom"/>
          </w:tcPr>
          <w:p w14:paraId="6E1E45D1" w14:textId="77777777" w:rsidR="00DF36C9" w:rsidRDefault="00BA543D">
            <w:pPr>
              <w:jc w:val="center"/>
              <w:rPr>
                <w:sz w:val="20"/>
                <w:szCs w:val="20"/>
              </w:rPr>
            </w:pPr>
            <w:r>
              <w:rPr>
                <w:rFonts w:eastAsia="Times New Roman"/>
                <w:b/>
                <w:bCs/>
                <w:w w:val="93"/>
                <w:sz w:val="8"/>
                <w:szCs w:val="8"/>
              </w:rPr>
              <w:t>HASTANE BİLGİ</w:t>
            </w:r>
          </w:p>
        </w:tc>
        <w:tc>
          <w:tcPr>
            <w:tcW w:w="4040" w:type="dxa"/>
            <w:vAlign w:val="bottom"/>
          </w:tcPr>
          <w:p w14:paraId="1A694F20" w14:textId="77777777" w:rsidR="00DF36C9" w:rsidRDefault="00BA543D">
            <w:pPr>
              <w:ind w:left="2860"/>
              <w:rPr>
                <w:sz w:val="20"/>
                <w:szCs w:val="20"/>
              </w:rPr>
            </w:pPr>
            <w:r>
              <w:rPr>
                <w:rFonts w:eastAsia="Times New Roman"/>
                <w:w w:val="91"/>
                <w:sz w:val="8"/>
                <w:szCs w:val="8"/>
              </w:rPr>
              <w:t>W/T: 161,65 dk (max)-131,65 dk (min)</w:t>
            </w:r>
          </w:p>
        </w:tc>
      </w:tr>
      <w:tr w:rsidR="00DF36C9" w14:paraId="3A1FE431" w14:textId="77777777">
        <w:trPr>
          <w:trHeight w:val="103"/>
        </w:trPr>
        <w:tc>
          <w:tcPr>
            <w:tcW w:w="880" w:type="dxa"/>
            <w:tcBorders>
              <w:left w:val="single" w:sz="8" w:space="0" w:color="auto"/>
              <w:right w:val="single" w:sz="8" w:space="0" w:color="auto"/>
            </w:tcBorders>
            <w:vAlign w:val="bottom"/>
          </w:tcPr>
          <w:p w14:paraId="77F14DF9" w14:textId="77777777" w:rsidR="00DF36C9" w:rsidRDefault="00BA543D">
            <w:pPr>
              <w:spacing w:line="91" w:lineRule="exact"/>
              <w:jc w:val="center"/>
              <w:rPr>
                <w:sz w:val="20"/>
                <w:szCs w:val="20"/>
              </w:rPr>
            </w:pPr>
            <w:r>
              <w:rPr>
                <w:rFonts w:eastAsia="Times New Roman"/>
                <w:b/>
                <w:bCs/>
                <w:w w:val="93"/>
                <w:sz w:val="8"/>
                <w:szCs w:val="8"/>
              </w:rPr>
              <w:t>YÖNETİM SİSTEMİ</w:t>
            </w:r>
          </w:p>
        </w:tc>
        <w:tc>
          <w:tcPr>
            <w:tcW w:w="4040" w:type="dxa"/>
            <w:vAlign w:val="bottom"/>
          </w:tcPr>
          <w:p w14:paraId="7F494D1A" w14:textId="77777777" w:rsidR="00DF36C9" w:rsidRDefault="00BA543D">
            <w:pPr>
              <w:ind w:left="2860"/>
              <w:rPr>
                <w:sz w:val="20"/>
                <w:szCs w:val="20"/>
              </w:rPr>
            </w:pPr>
            <w:r>
              <w:rPr>
                <w:rFonts w:eastAsia="Times New Roman"/>
                <w:w w:val="93"/>
                <w:sz w:val="8"/>
                <w:szCs w:val="8"/>
              </w:rPr>
              <w:t>L/T: 185,15 dk (max)-155,15 dk (min)</w:t>
            </w:r>
          </w:p>
        </w:tc>
      </w:tr>
      <w:tr w:rsidR="00DF36C9" w14:paraId="0BE5DDBE" w14:textId="77777777">
        <w:trPr>
          <w:trHeight w:val="221"/>
        </w:trPr>
        <w:tc>
          <w:tcPr>
            <w:tcW w:w="880" w:type="dxa"/>
            <w:tcBorders>
              <w:left w:val="single" w:sz="8" w:space="0" w:color="auto"/>
              <w:bottom w:val="single" w:sz="8" w:space="0" w:color="auto"/>
              <w:right w:val="single" w:sz="8" w:space="0" w:color="auto"/>
            </w:tcBorders>
            <w:vAlign w:val="bottom"/>
          </w:tcPr>
          <w:p w14:paraId="74820E7A" w14:textId="77777777" w:rsidR="00DF36C9" w:rsidRDefault="00DF36C9">
            <w:pPr>
              <w:rPr>
                <w:sz w:val="19"/>
                <w:szCs w:val="19"/>
              </w:rPr>
            </w:pPr>
          </w:p>
        </w:tc>
        <w:tc>
          <w:tcPr>
            <w:tcW w:w="4040" w:type="dxa"/>
            <w:vAlign w:val="bottom"/>
          </w:tcPr>
          <w:p w14:paraId="3C7266FD" w14:textId="77777777" w:rsidR="00DF36C9" w:rsidRDefault="00DF36C9">
            <w:pPr>
              <w:rPr>
                <w:sz w:val="19"/>
                <w:szCs w:val="19"/>
              </w:rPr>
            </w:pPr>
          </w:p>
        </w:tc>
      </w:tr>
    </w:tbl>
    <w:p w14:paraId="0C786FBC" w14:textId="77777777" w:rsidR="00DF36C9" w:rsidRDefault="00DF36C9">
      <w:pPr>
        <w:spacing w:line="200" w:lineRule="exact"/>
        <w:rPr>
          <w:sz w:val="20"/>
          <w:szCs w:val="20"/>
        </w:rPr>
      </w:pPr>
    </w:p>
    <w:p w14:paraId="03632B22" w14:textId="77777777" w:rsidR="00DF36C9" w:rsidRDefault="00DF36C9">
      <w:pPr>
        <w:spacing w:line="200" w:lineRule="exact"/>
        <w:rPr>
          <w:sz w:val="20"/>
          <w:szCs w:val="20"/>
        </w:rPr>
      </w:pPr>
    </w:p>
    <w:p w14:paraId="0E7A74CC" w14:textId="77777777" w:rsidR="00DF36C9" w:rsidRDefault="00DF36C9">
      <w:pPr>
        <w:spacing w:line="200" w:lineRule="exact"/>
        <w:rPr>
          <w:sz w:val="20"/>
          <w:szCs w:val="20"/>
        </w:rPr>
      </w:pPr>
    </w:p>
    <w:p w14:paraId="0ADF677E" w14:textId="77777777" w:rsidR="00DF36C9" w:rsidRDefault="00DF36C9">
      <w:pPr>
        <w:spacing w:line="376"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580"/>
        <w:gridCol w:w="1180"/>
        <w:gridCol w:w="1260"/>
        <w:gridCol w:w="1300"/>
        <w:gridCol w:w="1360"/>
        <w:gridCol w:w="1020"/>
        <w:gridCol w:w="20"/>
      </w:tblGrid>
      <w:tr w:rsidR="00DF36C9" w14:paraId="7AA2794A" w14:textId="77777777">
        <w:trPr>
          <w:trHeight w:val="96"/>
        </w:trPr>
        <w:tc>
          <w:tcPr>
            <w:tcW w:w="580" w:type="dxa"/>
            <w:vAlign w:val="bottom"/>
          </w:tcPr>
          <w:p w14:paraId="3791F4C9" w14:textId="77777777" w:rsidR="00DF36C9" w:rsidRDefault="00BA543D">
            <w:pPr>
              <w:ind w:right="82"/>
              <w:jc w:val="center"/>
              <w:rPr>
                <w:sz w:val="20"/>
                <w:szCs w:val="20"/>
              </w:rPr>
            </w:pPr>
            <w:r>
              <w:rPr>
                <w:rFonts w:eastAsia="Times New Roman"/>
                <w:w w:val="94"/>
                <w:sz w:val="8"/>
                <w:szCs w:val="8"/>
              </w:rPr>
              <w:t>Poliklinik</w:t>
            </w:r>
          </w:p>
        </w:tc>
        <w:tc>
          <w:tcPr>
            <w:tcW w:w="1180" w:type="dxa"/>
            <w:vAlign w:val="bottom"/>
          </w:tcPr>
          <w:p w14:paraId="75689CB5" w14:textId="77777777" w:rsidR="00DF36C9" w:rsidRDefault="00BA543D">
            <w:pPr>
              <w:ind w:left="321"/>
              <w:jc w:val="center"/>
              <w:rPr>
                <w:sz w:val="20"/>
                <w:szCs w:val="20"/>
              </w:rPr>
            </w:pPr>
            <w:r>
              <w:rPr>
                <w:rFonts w:eastAsia="Times New Roman"/>
                <w:w w:val="93"/>
                <w:sz w:val="8"/>
                <w:szCs w:val="8"/>
              </w:rPr>
              <w:t>Muayene/</w:t>
            </w:r>
          </w:p>
        </w:tc>
        <w:tc>
          <w:tcPr>
            <w:tcW w:w="1260" w:type="dxa"/>
            <w:vAlign w:val="bottom"/>
          </w:tcPr>
          <w:p w14:paraId="4950B5DA" w14:textId="77777777" w:rsidR="00DF36C9" w:rsidRDefault="00BA543D">
            <w:pPr>
              <w:ind w:left="461"/>
              <w:jc w:val="center"/>
              <w:rPr>
                <w:sz w:val="20"/>
                <w:szCs w:val="20"/>
              </w:rPr>
            </w:pPr>
            <w:r>
              <w:rPr>
                <w:rFonts w:eastAsia="Times New Roman"/>
                <w:w w:val="98"/>
                <w:sz w:val="8"/>
                <w:szCs w:val="8"/>
              </w:rPr>
              <w:t>Kan (Örnek)</w:t>
            </w:r>
          </w:p>
        </w:tc>
        <w:tc>
          <w:tcPr>
            <w:tcW w:w="1300" w:type="dxa"/>
            <w:vAlign w:val="bottom"/>
          </w:tcPr>
          <w:p w14:paraId="385D4DD4" w14:textId="77777777" w:rsidR="00DF36C9" w:rsidRDefault="00BA543D">
            <w:pPr>
              <w:ind w:left="481"/>
              <w:jc w:val="center"/>
              <w:rPr>
                <w:sz w:val="20"/>
                <w:szCs w:val="20"/>
              </w:rPr>
            </w:pPr>
            <w:r>
              <w:rPr>
                <w:rFonts w:eastAsia="Times New Roman"/>
                <w:w w:val="93"/>
                <w:sz w:val="8"/>
                <w:szCs w:val="8"/>
              </w:rPr>
              <w:t>Kan (Örnek)</w:t>
            </w:r>
          </w:p>
        </w:tc>
        <w:tc>
          <w:tcPr>
            <w:tcW w:w="1360" w:type="dxa"/>
            <w:vAlign w:val="bottom"/>
          </w:tcPr>
          <w:p w14:paraId="6E7F8B7D" w14:textId="77777777" w:rsidR="00DF36C9" w:rsidRDefault="00BA543D">
            <w:pPr>
              <w:ind w:left="461"/>
              <w:jc w:val="center"/>
              <w:rPr>
                <w:sz w:val="20"/>
                <w:szCs w:val="20"/>
              </w:rPr>
            </w:pPr>
            <w:r>
              <w:rPr>
                <w:rFonts w:eastAsia="Times New Roman"/>
                <w:w w:val="94"/>
                <w:sz w:val="8"/>
                <w:szCs w:val="8"/>
              </w:rPr>
              <w:t>Poliklinik</w:t>
            </w:r>
          </w:p>
        </w:tc>
        <w:tc>
          <w:tcPr>
            <w:tcW w:w="1020" w:type="dxa"/>
            <w:vAlign w:val="bottom"/>
          </w:tcPr>
          <w:p w14:paraId="2E173392" w14:textId="77777777" w:rsidR="00DF36C9" w:rsidRDefault="00BA543D">
            <w:pPr>
              <w:ind w:right="21"/>
              <w:jc w:val="right"/>
              <w:rPr>
                <w:sz w:val="20"/>
                <w:szCs w:val="20"/>
              </w:rPr>
            </w:pPr>
            <w:r>
              <w:rPr>
                <w:rFonts w:eastAsia="Times New Roman"/>
                <w:sz w:val="8"/>
                <w:szCs w:val="8"/>
              </w:rPr>
              <w:t>Muayene/</w:t>
            </w:r>
          </w:p>
        </w:tc>
        <w:tc>
          <w:tcPr>
            <w:tcW w:w="0" w:type="dxa"/>
            <w:vAlign w:val="bottom"/>
          </w:tcPr>
          <w:p w14:paraId="4B2236F0" w14:textId="77777777" w:rsidR="00DF36C9" w:rsidRDefault="00DF36C9">
            <w:pPr>
              <w:rPr>
                <w:sz w:val="1"/>
                <w:szCs w:val="1"/>
              </w:rPr>
            </w:pPr>
          </w:p>
        </w:tc>
      </w:tr>
      <w:tr w:rsidR="00DF36C9" w14:paraId="131B3A49" w14:textId="77777777">
        <w:trPr>
          <w:trHeight w:val="91"/>
        </w:trPr>
        <w:tc>
          <w:tcPr>
            <w:tcW w:w="580" w:type="dxa"/>
            <w:vAlign w:val="bottom"/>
          </w:tcPr>
          <w:p w14:paraId="4613FF7F" w14:textId="77777777" w:rsidR="00DF36C9" w:rsidRDefault="00BA543D">
            <w:pPr>
              <w:spacing w:line="91" w:lineRule="exact"/>
              <w:ind w:right="62"/>
              <w:jc w:val="center"/>
              <w:rPr>
                <w:sz w:val="20"/>
                <w:szCs w:val="20"/>
              </w:rPr>
            </w:pPr>
            <w:r>
              <w:rPr>
                <w:rFonts w:eastAsia="Times New Roman"/>
                <w:w w:val="90"/>
                <w:sz w:val="8"/>
                <w:szCs w:val="8"/>
              </w:rPr>
              <w:t>Sekreterliği/</w:t>
            </w:r>
          </w:p>
        </w:tc>
        <w:tc>
          <w:tcPr>
            <w:tcW w:w="1180" w:type="dxa"/>
            <w:vAlign w:val="bottom"/>
          </w:tcPr>
          <w:p w14:paraId="083D8F78" w14:textId="77777777" w:rsidR="00DF36C9" w:rsidRDefault="00BA543D">
            <w:pPr>
              <w:spacing w:line="91" w:lineRule="exact"/>
              <w:ind w:left="321"/>
              <w:jc w:val="center"/>
              <w:rPr>
                <w:sz w:val="20"/>
                <w:szCs w:val="20"/>
              </w:rPr>
            </w:pPr>
            <w:r>
              <w:rPr>
                <w:rFonts w:eastAsia="Times New Roman"/>
                <w:w w:val="89"/>
                <w:sz w:val="8"/>
                <w:szCs w:val="8"/>
              </w:rPr>
              <w:t>Sonuç</w:t>
            </w:r>
          </w:p>
        </w:tc>
        <w:tc>
          <w:tcPr>
            <w:tcW w:w="1260" w:type="dxa"/>
            <w:vAlign w:val="bottom"/>
          </w:tcPr>
          <w:p w14:paraId="3CB5AA63" w14:textId="77777777" w:rsidR="00DF36C9" w:rsidRDefault="00BA543D">
            <w:pPr>
              <w:spacing w:line="87" w:lineRule="exact"/>
              <w:ind w:left="461"/>
              <w:jc w:val="center"/>
              <w:rPr>
                <w:sz w:val="20"/>
                <w:szCs w:val="20"/>
              </w:rPr>
            </w:pPr>
            <w:r>
              <w:rPr>
                <w:rFonts w:eastAsia="Times New Roman"/>
                <w:w w:val="89"/>
                <w:sz w:val="8"/>
                <w:szCs w:val="8"/>
              </w:rPr>
              <w:t>Alma</w:t>
            </w:r>
          </w:p>
        </w:tc>
        <w:tc>
          <w:tcPr>
            <w:tcW w:w="1300" w:type="dxa"/>
            <w:vAlign w:val="bottom"/>
          </w:tcPr>
          <w:p w14:paraId="20566FDC" w14:textId="77777777" w:rsidR="00DF36C9" w:rsidRDefault="00BA543D">
            <w:pPr>
              <w:spacing w:line="91" w:lineRule="exact"/>
              <w:ind w:left="481"/>
              <w:jc w:val="center"/>
              <w:rPr>
                <w:sz w:val="20"/>
                <w:szCs w:val="20"/>
              </w:rPr>
            </w:pPr>
            <w:r>
              <w:rPr>
                <w:rFonts w:eastAsia="Times New Roman"/>
                <w:sz w:val="8"/>
                <w:szCs w:val="8"/>
              </w:rPr>
              <w:t>Alma</w:t>
            </w:r>
          </w:p>
        </w:tc>
        <w:tc>
          <w:tcPr>
            <w:tcW w:w="1360" w:type="dxa"/>
            <w:vAlign w:val="bottom"/>
          </w:tcPr>
          <w:p w14:paraId="2F0E00DF" w14:textId="77777777" w:rsidR="00DF36C9" w:rsidRDefault="00BA543D">
            <w:pPr>
              <w:spacing w:line="91" w:lineRule="exact"/>
              <w:ind w:left="481"/>
              <w:jc w:val="center"/>
              <w:rPr>
                <w:sz w:val="20"/>
                <w:szCs w:val="20"/>
              </w:rPr>
            </w:pPr>
            <w:r>
              <w:rPr>
                <w:rFonts w:eastAsia="Times New Roman"/>
                <w:w w:val="95"/>
                <w:sz w:val="8"/>
                <w:szCs w:val="8"/>
              </w:rPr>
              <w:t>Sekreterliği/Kiosk</w:t>
            </w:r>
          </w:p>
        </w:tc>
        <w:tc>
          <w:tcPr>
            <w:tcW w:w="1020" w:type="dxa"/>
            <w:vAlign w:val="bottom"/>
          </w:tcPr>
          <w:p w14:paraId="47443C75" w14:textId="77777777" w:rsidR="00DF36C9" w:rsidRDefault="00BA543D">
            <w:pPr>
              <w:spacing w:line="91" w:lineRule="exact"/>
              <w:ind w:right="61"/>
              <w:jc w:val="right"/>
              <w:rPr>
                <w:sz w:val="20"/>
                <w:szCs w:val="20"/>
              </w:rPr>
            </w:pPr>
            <w:r>
              <w:rPr>
                <w:rFonts w:eastAsia="Times New Roman"/>
                <w:sz w:val="8"/>
                <w:szCs w:val="8"/>
              </w:rPr>
              <w:t>Sonuç</w:t>
            </w:r>
          </w:p>
        </w:tc>
        <w:tc>
          <w:tcPr>
            <w:tcW w:w="0" w:type="dxa"/>
            <w:vAlign w:val="bottom"/>
          </w:tcPr>
          <w:p w14:paraId="1FD03F5B" w14:textId="77777777" w:rsidR="00DF36C9" w:rsidRDefault="00DF36C9">
            <w:pPr>
              <w:rPr>
                <w:sz w:val="1"/>
                <w:szCs w:val="1"/>
              </w:rPr>
            </w:pPr>
          </w:p>
        </w:tc>
      </w:tr>
      <w:tr w:rsidR="00DF36C9" w14:paraId="7943D5C3" w14:textId="77777777">
        <w:trPr>
          <w:trHeight w:val="91"/>
        </w:trPr>
        <w:tc>
          <w:tcPr>
            <w:tcW w:w="580" w:type="dxa"/>
            <w:vAlign w:val="bottom"/>
          </w:tcPr>
          <w:p w14:paraId="1697CD27" w14:textId="77777777" w:rsidR="00DF36C9" w:rsidRDefault="00BA543D">
            <w:pPr>
              <w:spacing w:line="91" w:lineRule="exact"/>
              <w:ind w:right="62"/>
              <w:jc w:val="center"/>
              <w:rPr>
                <w:sz w:val="20"/>
                <w:szCs w:val="20"/>
              </w:rPr>
            </w:pPr>
            <w:r>
              <w:rPr>
                <w:rFonts w:eastAsia="Times New Roman"/>
                <w:w w:val="95"/>
                <w:sz w:val="8"/>
                <w:szCs w:val="8"/>
              </w:rPr>
              <w:t>Kiosk Cihazı</w:t>
            </w:r>
          </w:p>
        </w:tc>
        <w:tc>
          <w:tcPr>
            <w:tcW w:w="1180" w:type="dxa"/>
            <w:vAlign w:val="bottom"/>
          </w:tcPr>
          <w:p w14:paraId="58A60158" w14:textId="77777777" w:rsidR="00DF36C9" w:rsidRDefault="00DF36C9">
            <w:pPr>
              <w:rPr>
                <w:sz w:val="7"/>
                <w:szCs w:val="7"/>
              </w:rPr>
            </w:pPr>
          </w:p>
        </w:tc>
        <w:tc>
          <w:tcPr>
            <w:tcW w:w="1260" w:type="dxa"/>
            <w:vAlign w:val="bottom"/>
          </w:tcPr>
          <w:p w14:paraId="738E854D" w14:textId="77777777" w:rsidR="00DF36C9" w:rsidRDefault="00BA543D">
            <w:pPr>
              <w:spacing w:line="87" w:lineRule="exact"/>
              <w:ind w:left="461"/>
              <w:jc w:val="center"/>
              <w:rPr>
                <w:sz w:val="20"/>
                <w:szCs w:val="20"/>
              </w:rPr>
            </w:pPr>
            <w:r>
              <w:rPr>
                <w:rFonts w:eastAsia="Times New Roman"/>
                <w:w w:val="96"/>
                <w:sz w:val="8"/>
                <w:szCs w:val="8"/>
              </w:rPr>
              <w:t>Sekreterliği</w:t>
            </w:r>
          </w:p>
        </w:tc>
        <w:tc>
          <w:tcPr>
            <w:tcW w:w="1300" w:type="dxa"/>
            <w:vAlign w:val="bottom"/>
          </w:tcPr>
          <w:p w14:paraId="3D9CD03C" w14:textId="77777777" w:rsidR="00DF36C9" w:rsidRDefault="00DF36C9">
            <w:pPr>
              <w:rPr>
                <w:sz w:val="7"/>
                <w:szCs w:val="7"/>
              </w:rPr>
            </w:pPr>
          </w:p>
        </w:tc>
        <w:tc>
          <w:tcPr>
            <w:tcW w:w="1360" w:type="dxa"/>
            <w:vAlign w:val="bottom"/>
          </w:tcPr>
          <w:p w14:paraId="43ED71FA" w14:textId="77777777" w:rsidR="00DF36C9" w:rsidRDefault="00BA543D">
            <w:pPr>
              <w:spacing w:line="91" w:lineRule="exact"/>
              <w:ind w:left="481"/>
              <w:jc w:val="center"/>
              <w:rPr>
                <w:sz w:val="20"/>
                <w:szCs w:val="20"/>
              </w:rPr>
            </w:pPr>
            <w:r>
              <w:rPr>
                <w:rFonts w:eastAsia="Times New Roman"/>
                <w:w w:val="95"/>
                <w:sz w:val="8"/>
                <w:szCs w:val="8"/>
              </w:rPr>
              <w:t>Cihazı</w:t>
            </w:r>
          </w:p>
        </w:tc>
        <w:tc>
          <w:tcPr>
            <w:tcW w:w="1020" w:type="dxa"/>
            <w:vAlign w:val="bottom"/>
          </w:tcPr>
          <w:p w14:paraId="073A580B" w14:textId="77777777" w:rsidR="00DF36C9" w:rsidRDefault="00DF36C9">
            <w:pPr>
              <w:rPr>
                <w:sz w:val="7"/>
                <w:szCs w:val="7"/>
              </w:rPr>
            </w:pPr>
          </w:p>
        </w:tc>
        <w:tc>
          <w:tcPr>
            <w:tcW w:w="0" w:type="dxa"/>
            <w:vAlign w:val="bottom"/>
          </w:tcPr>
          <w:p w14:paraId="645057C4" w14:textId="77777777" w:rsidR="00DF36C9" w:rsidRDefault="00DF36C9">
            <w:pPr>
              <w:rPr>
                <w:sz w:val="1"/>
                <w:szCs w:val="1"/>
              </w:rPr>
            </w:pPr>
          </w:p>
        </w:tc>
      </w:tr>
      <w:tr w:rsidR="00DF36C9" w14:paraId="26949910" w14:textId="77777777">
        <w:trPr>
          <w:trHeight w:val="341"/>
        </w:trPr>
        <w:tc>
          <w:tcPr>
            <w:tcW w:w="580" w:type="dxa"/>
            <w:vAlign w:val="bottom"/>
          </w:tcPr>
          <w:p w14:paraId="3A6C98B2" w14:textId="77777777" w:rsidR="00DF36C9" w:rsidRDefault="00BA543D">
            <w:pPr>
              <w:ind w:right="82"/>
              <w:jc w:val="center"/>
              <w:rPr>
                <w:sz w:val="20"/>
                <w:szCs w:val="20"/>
              </w:rPr>
            </w:pPr>
            <w:r>
              <w:rPr>
                <w:rFonts w:eastAsia="Times New Roman"/>
                <w:w w:val="98"/>
                <w:sz w:val="7"/>
                <w:szCs w:val="7"/>
              </w:rPr>
              <w:t>C/T: 5,09-0,5 dk</w:t>
            </w:r>
          </w:p>
        </w:tc>
        <w:tc>
          <w:tcPr>
            <w:tcW w:w="1180" w:type="dxa"/>
            <w:vAlign w:val="bottom"/>
          </w:tcPr>
          <w:p w14:paraId="732AAC11" w14:textId="77777777" w:rsidR="00DF36C9" w:rsidRDefault="00BA543D">
            <w:pPr>
              <w:ind w:right="221"/>
              <w:jc w:val="right"/>
              <w:rPr>
                <w:sz w:val="20"/>
                <w:szCs w:val="20"/>
              </w:rPr>
            </w:pPr>
            <w:r>
              <w:rPr>
                <w:rFonts w:eastAsia="Times New Roman"/>
                <w:sz w:val="8"/>
                <w:szCs w:val="8"/>
              </w:rPr>
              <w:t>C/T: 6,45 dk</w:t>
            </w:r>
          </w:p>
        </w:tc>
        <w:tc>
          <w:tcPr>
            <w:tcW w:w="1260" w:type="dxa"/>
            <w:vAlign w:val="bottom"/>
          </w:tcPr>
          <w:p w14:paraId="47180C59" w14:textId="77777777" w:rsidR="00DF36C9" w:rsidRDefault="00BA543D">
            <w:pPr>
              <w:ind w:left="660"/>
              <w:rPr>
                <w:sz w:val="20"/>
                <w:szCs w:val="20"/>
              </w:rPr>
            </w:pPr>
            <w:r>
              <w:rPr>
                <w:rFonts w:eastAsia="Times New Roman"/>
                <w:sz w:val="8"/>
                <w:szCs w:val="8"/>
              </w:rPr>
              <w:t>C/T: 1,80 dk</w:t>
            </w:r>
          </w:p>
        </w:tc>
        <w:tc>
          <w:tcPr>
            <w:tcW w:w="1300" w:type="dxa"/>
            <w:vAlign w:val="bottom"/>
          </w:tcPr>
          <w:p w14:paraId="009E9C0F" w14:textId="77777777" w:rsidR="00DF36C9" w:rsidRDefault="00BA543D">
            <w:pPr>
              <w:ind w:right="201"/>
              <w:jc w:val="right"/>
              <w:rPr>
                <w:sz w:val="20"/>
                <w:szCs w:val="20"/>
              </w:rPr>
            </w:pPr>
            <w:r>
              <w:rPr>
                <w:rFonts w:eastAsia="Times New Roman"/>
                <w:sz w:val="8"/>
                <w:szCs w:val="8"/>
              </w:rPr>
              <w:t>C/T: 3,21 dk</w:t>
            </w:r>
          </w:p>
        </w:tc>
        <w:tc>
          <w:tcPr>
            <w:tcW w:w="1360" w:type="dxa"/>
            <w:vAlign w:val="bottom"/>
          </w:tcPr>
          <w:p w14:paraId="5FD5AA3D" w14:textId="77777777" w:rsidR="00DF36C9" w:rsidRDefault="00BA543D">
            <w:pPr>
              <w:ind w:left="660"/>
              <w:rPr>
                <w:sz w:val="20"/>
                <w:szCs w:val="20"/>
              </w:rPr>
            </w:pPr>
            <w:r>
              <w:rPr>
                <w:rFonts w:eastAsia="Times New Roman"/>
                <w:sz w:val="8"/>
                <w:szCs w:val="8"/>
              </w:rPr>
              <w:t>C/T: 5,09-0,5 dk</w:t>
            </w:r>
          </w:p>
        </w:tc>
        <w:tc>
          <w:tcPr>
            <w:tcW w:w="1020" w:type="dxa"/>
            <w:vAlign w:val="bottom"/>
          </w:tcPr>
          <w:p w14:paraId="22F0C83F" w14:textId="77777777" w:rsidR="00DF36C9" w:rsidRDefault="00BA543D">
            <w:pPr>
              <w:ind w:right="21"/>
              <w:jc w:val="right"/>
              <w:rPr>
                <w:sz w:val="20"/>
                <w:szCs w:val="20"/>
              </w:rPr>
            </w:pPr>
            <w:r>
              <w:rPr>
                <w:rFonts w:eastAsia="Times New Roman"/>
                <w:sz w:val="8"/>
                <w:szCs w:val="8"/>
              </w:rPr>
              <w:t>C/T: 6,45 dk</w:t>
            </w:r>
          </w:p>
        </w:tc>
        <w:tc>
          <w:tcPr>
            <w:tcW w:w="0" w:type="dxa"/>
            <w:vAlign w:val="bottom"/>
          </w:tcPr>
          <w:p w14:paraId="0A3ECEEA" w14:textId="77777777" w:rsidR="00DF36C9" w:rsidRDefault="00DF36C9">
            <w:pPr>
              <w:rPr>
                <w:sz w:val="1"/>
                <w:szCs w:val="1"/>
              </w:rPr>
            </w:pPr>
          </w:p>
        </w:tc>
      </w:tr>
      <w:tr w:rsidR="00DF36C9" w14:paraId="7E0F7E3F" w14:textId="77777777">
        <w:trPr>
          <w:trHeight w:val="107"/>
        </w:trPr>
        <w:tc>
          <w:tcPr>
            <w:tcW w:w="580" w:type="dxa"/>
            <w:vAlign w:val="bottom"/>
          </w:tcPr>
          <w:p w14:paraId="2DC0BB2D" w14:textId="77777777" w:rsidR="00DF36C9" w:rsidRDefault="00DF36C9">
            <w:pPr>
              <w:rPr>
                <w:sz w:val="9"/>
                <w:szCs w:val="9"/>
              </w:rPr>
            </w:pPr>
          </w:p>
        </w:tc>
        <w:tc>
          <w:tcPr>
            <w:tcW w:w="1180" w:type="dxa"/>
            <w:vAlign w:val="bottom"/>
          </w:tcPr>
          <w:p w14:paraId="55D9884F" w14:textId="77777777" w:rsidR="00DF36C9" w:rsidRDefault="00BA543D">
            <w:pPr>
              <w:ind w:left="301"/>
              <w:jc w:val="center"/>
              <w:rPr>
                <w:sz w:val="20"/>
                <w:szCs w:val="20"/>
              </w:rPr>
            </w:pPr>
            <w:r>
              <w:rPr>
                <w:rFonts w:eastAsia="Times New Roman"/>
                <w:w w:val="93"/>
                <w:sz w:val="8"/>
                <w:szCs w:val="8"/>
              </w:rPr>
              <w:t>W/T: 19,35 dk</w:t>
            </w:r>
          </w:p>
        </w:tc>
        <w:tc>
          <w:tcPr>
            <w:tcW w:w="1260" w:type="dxa"/>
            <w:vAlign w:val="bottom"/>
          </w:tcPr>
          <w:p w14:paraId="154F2C2C" w14:textId="77777777" w:rsidR="00DF36C9" w:rsidRDefault="00BA543D">
            <w:pPr>
              <w:ind w:left="660"/>
              <w:rPr>
                <w:sz w:val="20"/>
                <w:szCs w:val="20"/>
              </w:rPr>
            </w:pPr>
            <w:r>
              <w:rPr>
                <w:rFonts w:eastAsia="Times New Roman"/>
                <w:sz w:val="8"/>
                <w:szCs w:val="8"/>
              </w:rPr>
              <w:t>W/T: 3,91 dk</w:t>
            </w:r>
          </w:p>
        </w:tc>
        <w:tc>
          <w:tcPr>
            <w:tcW w:w="1300" w:type="dxa"/>
            <w:vAlign w:val="bottom"/>
          </w:tcPr>
          <w:p w14:paraId="195E55ED" w14:textId="77777777" w:rsidR="00DF36C9" w:rsidRDefault="00BA543D">
            <w:pPr>
              <w:ind w:left="461"/>
              <w:jc w:val="center"/>
              <w:rPr>
                <w:sz w:val="20"/>
                <w:szCs w:val="20"/>
              </w:rPr>
            </w:pPr>
            <w:r>
              <w:rPr>
                <w:rFonts w:eastAsia="Times New Roman"/>
                <w:w w:val="93"/>
                <w:sz w:val="8"/>
                <w:szCs w:val="8"/>
              </w:rPr>
              <w:t>W/T: 44,04 dk</w:t>
            </w:r>
          </w:p>
        </w:tc>
        <w:tc>
          <w:tcPr>
            <w:tcW w:w="1360" w:type="dxa"/>
            <w:vAlign w:val="bottom"/>
          </w:tcPr>
          <w:p w14:paraId="53131294" w14:textId="77777777" w:rsidR="00DF36C9" w:rsidRDefault="00BA543D">
            <w:pPr>
              <w:ind w:left="660"/>
              <w:rPr>
                <w:sz w:val="20"/>
                <w:szCs w:val="20"/>
              </w:rPr>
            </w:pPr>
            <w:r>
              <w:rPr>
                <w:rFonts w:eastAsia="Times New Roman"/>
                <w:sz w:val="8"/>
                <w:szCs w:val="8"/>
              </w:rPr>
              <w:t>W/T: 45-75 dk</w:t>
            </w:r>
          </w:p>
        </w:tc>
        <w:tc>
          <w:tcPr>
            <w:tcW w:w="1020" w:type="dxa"/>
            <w:vAlign w:val="bottom"/>
          </w:tcPr>
          <w:p w14:paraId="1DBC9B6C" w14:textId="77777777" w:rsidR="00DF36C9" w:rsidRDefault="00BA543D">
            <w:pPr>
              <w:jc w:val="right"/>
              <w:rPr>
                <w:sz w:val="20"/>
                <w:szCs w:val="20"/>
              </w:rPr>
            </w:pPr>
            <w:r>
              <w:rPr>
                <w:rFonts w:eastAsia="Times New Roman"/>
                <w:sz w:val="8"/>
                <w:szCs w:val="8"/>
              </w:rPr>
              <w:t>W/T: 19,35 dk</w:t>
            </w:r>
          </w:p>
        </w:tc>
        <w:tc>
          <w:tcPr>
            <w:tcW w:w="0" w:type="dxa"/>
            <w:vAlign w:val="bottom"/>
          </w:tcPr>
          <w:p w14:paraId="67A34809" w14:textId="77777777" w:rsidR="00DF36C9" w:rsidRDefault="00DF36C9">
            <w:pPr>
              <w:rPr>
                <w:sz w:val="1"/>
                <w:szCs w:val="1"/>
              </w:rPr>
            </w:pPr>
          </w:p>
        </w:tc>
      </w:tr>
      <w:tr w:rsidR="00DF36C9" w14:paraId="5894705E" w14:textId="77777777">
        <w:trPr>
          <w:trHeight w:val="223"/>
        </w:trPr>
        <w:tc>
          <w:tcPr>
            <w:tcW w:w="580" w:type="dxa"/>
            <w:vAlign w:val="bottom"/>
          </w:tcPr>
          <w:p w14:paraId="336B3631" w14:textId="77777777" w:rsidR="00DF36C9" w:rsidRDefault="00DF36C9">
            <w:pPr>
              <w:rPr>
                <w:sz w:val="19"/>
                <w:szCs w:val="19"/>
              </w:rPr>
            </w:pPr>
          </w:p>
        </w:tc>
        <w:tc>
          <w:tcPr>
            <w:tcW w:w="1180" w:type="dxa"/>
            <w:vAlign w:val="bottom"/>
          </w:tcPr>
          <w:p w14:paraId="330AC0A8" w14:textId="77777777" w:rsidR="00DF36C9" w:rsidRDefault="00BA543D">
            <w:pPr>
              <w:ind w:right="841"/>
              <w:jc w:val="right"/>
              <w:rPr>
                <w:sz w:val="20"/>
                <w:szCs w:val="20"/>
              </w:rPr>
            </w:pPr>
            <w:r>
              <w:rPr>
                <w:rFonts w:eastAsia="Times New Roman"/>
                <w:sz w:val="8"/>
                <w:szCs w:val="8"/>
              </w:rPr>
              <w:t>19,35</w:t>
            </w:r>
          </w:p>
        </w:tc>
        <w:tc>
          <w:tcPr>
            <w:tcW w:w="1260" w:type="dxa"/>
            <w:vMerge w:val="restart"/>
            <w:vAlign w:val="bottom"/>
          </w:tcPr>
          <w:p w14:paraId="3E8DB21E" w14:textId="77777777" w:rsidR="00DF36C9" w:rsidRDefault="00BA543D">
            <w:pPr>
              <w:ind w:right="881"/>
              <w:jc w:val="right"/>
              <w:rPr>
                <w:sz w:val="20"/>
                <w:szCs w:val="20"/>
              </w:rPr>
            </w:pPr>
            <w:r>
              <w:rPr>
                <w:rFonts w:eastAsia="Times New Roman"/>
                <w:sz w:val="8"/>
                <w:szCs w:val="8"/>
              </w:rPr>
              <w:t>3,91</w:t>
            </w:r>
          </w:p>
        </w:tc>
        <w:tc>
          <w:tcPr>
            <w:tcW w:w="1300" w:type="dxa"/>
            <w:vMerge w:val="restart"/>
            <w:vAlign w:val="bottom"/>
          </w:tcPr>
          <w:p w14:paraId="5CF6EE81" w14:textId="77777777" w:rsidR="00DF36C9" w:rsidRDefault="00BA543D">
            <w:pPr>
              <w:ind w:right="881"/>
              <w:jc w:val="right"/>
              <w:rPr>
                <w:sz w:val="20"/>
                <w:szCs w:val="20"/>
              </w:rPr>
            </w:pPr>
            <w:r>
              <w:rPr>
                <w:rFonts w:eastAsia="Times New Roman"/>
                <w:sz w:val="8"/>
                <w:szCs w:val="8"/>
              </w:rPr>
              <w:t>44,04</w:t>
            </w:r>
          </w:p>
        </w:tc>
        <w:tc>
          <w:tcPr>
            <w:tcW w:w="1360" w:type="dxa"/>
            <w:vMerge w:val="restart"/>
            <w:vAlign w:val="bottom"/>
          </w:tcPr>
          <w:p w14:paraId="0828C141" w14:textId="77777777" w:rsidR="00DF36C9" w:rsidRDefault="00BA543D">
            <w:pPr>
              <w:ind w:right="981"/>
              <w:jc w:val="right"/>
              <w:rPr>
                <w:sz w:val="20"/>
                <w:szCs w:val="20"/>
              </w:rPr>
            </w:pPr>
            <w:r>
              <w:rPr>
                <w:rFonts w:eastAsia="Times New Roman"/>
                <w:sz w:val="8"/>
                <w:szCs w:val="8"/>
              </w:rPr>
              <w:t>45-75</w:t>
            </w:r>
          </w:p>
        </w:tc>
        <w:tc>
          <w:tcPr>
            <w:tcW w:w="1020" w:type="dxa"/>
            <w:vMerge w:val="restart"/>
            <w:vAlign w:val="bottom"/>
          </w:tcPr>
          <w:p w14:paraId="1E8A8DCB" w14:textId="77777777" w:rsidR="00DF36C9" w:rsidRDefault="00BA543D">
            <w:pPr>
              <w:ind w:right="661"/>
              <w:jc w:val="right"/>
              <w:rPr>
                <w:sz w:val="20"/>
                <w:szCs w:val="20"/>
              </w:rPr>
            </w:pPr>
            <w:r>
              <w:rPr>
                <w:rFonts w:eastAsia="Times New Roman"/>
                <w:sz w:val="8"/>
                <w:szCs w:val="8"/>
              </w:rPr>
              <w:t>19,35</w:t>
            </w:r>
          </w:p>
        </w:tc>
        <w:tc>
          <w:tcPr>
            <w:tcW w:w="0" w:type="dxa"/>
            <w:vAlign w:val="bottom"/>
          </w:tcPr>
          <w:p w14:paraId="446E5A8B" w14:textId="77777777" w:rsidR="00DF36C9" w:rsidRDefault="00DF36C9">
            <w:pPr>
              <w:rPr>
                <w:sz w:val="1"/>
                <w:szCs w:val="1"/>
              </w:rPr>
            </w:pPr>
          </w:p>
        </w:tc>
      </w:tr>
      <w:tr w:rsidR="00DF36C9" w14:paraId="1A320340" w14:textId="77777777">
        <w:trPr>
          <w:trHeight w:val="29"/>
        </w:trPr>
        <w:tc>
          <w:tcPr>
            <w:tcW w:w="580" w:type="dxa"/>
            <w:vAlign w:val="bottom"/>
          </w:tcPr>
          <w:p w14:paraId="51A7B93D" w14:textId="77777777" w:rsidR="00DF36C9" w:rsidRDefault="00DF36C9">
            <w:pPr>
              <w:rPr>
                <w:sz w:val="2"/>
                <w:szCs w:val="2"/>
              </w:rPr>
            </w:pPr>
          </w:p>
        </w:tc>
        <w:tc>
          <w:tcPr>
            <w:tcW w:w="1180" w:type="dxa"/>
            <w:vAlign w:val="bottom"/>
          </w:tcPr>
          <w:p w14:paraId="2A7A3300" w14:textId="77777777" w:rsidR="00DF36C9" w:rsidRDefault="00DF36C9">
            <w:pPr>
              <w:rPr>
                <w:sz w:val="2"/>
                <w:szCs w:val="2"/>
              </w:rPr>
            </w:pPr>
          </w:p>
        </w:tc>
        <w:tc>
          <w:tcPr>
            <w:tcW w:w="1260" w:type="dxa"/>
            <w:vMerge/>
            <w:vAlign w:val="bottom"/>
          </w:tcPr>
          <w:p w14:paraId="2D0358AC" w14:textId="77777777" w:rsidR="00DF36C9" w:rsidRDefault="00DF36C9">
            <w:pPr>
              <w:rPr>
                <w:sz w:val="2"/>
                <w:szCs w:val="2"/>
              </w:rPr>
            </w:pPr>
          </w:p>
        </w:tc>
        <w:tc>
          <w:tcPr>
            <w:tcW w:w="1300" w:type="dxa"/>
            <w:vMerge/>
            <w:vAlign w:val="bottom"/>
          </w:tcPr>
          <w:p w14:paraId="746D97DF" w14:textId="77777777" w:rsidR="00DF36C9" w:rsidRDefault="00DF36C9">
            <w:pPr>
              <w:rPr>
                <w:sz w:val="2"/>
                <w:szCs w:val="2"/>
              </w:rPr>
            </w:pPr>
          </w:p>
        </w:tc>
        <w:tc>
          <w:tcPr>
            <w:tcW w:w="1360" w:type="dxa"/>
            <w:vMerge/>
            <w:vAlign w:val="bottom"/>
          </w:tcPr>
          <w:p w14:paraId="2B683A9A" w14:textId="77777777" w:rsidR="00DF36C9" w:rsidRDefault="00DF36C9">
            <w:pPr>
              <w:rPr>
                <w:sz w:val="2"/>
                <w:szCs w:val="2"/>
              </w:rPr>
            </w:pPr>
          </w:p>
        </w:tc>
        <w:tc>
          <w:tcPr>
            <w:tcW w:w="1020" w:type="dxa"/>
            <w:vMerge/>
            <w:vAlign w:val="bottom"/>
          </w:tcPr>
          <w:p w14:paraId="589CF1B2" w14:textId="77777777" w:rsidR="00DF36C9" w:rsidRDefault="00DF36C9">
            <w:pPr>
              <w:rPr>
                <w:sz w:val="2"/>
                <w:szCs w:val="2"/>
              </w:rPr>
            </w:pPr>
          </w:p>
        </w:tc>
        <w:tc>
          <w:tcPr>
            <w:tcW w:w="0" w:type="dxa"/>
            <w:vAlign w:val="bottom"/>
          </w:tcPr>
          <w:p w14:paraId="17F12C02" w14:textId="77777777" w:rsidR="00DF36C9" w:rsidRDefault="00DF36C9">
            <w:pPr>
              <w:spacing w:line="20" w:lineRule="exact"/>
              <w:rPr>
                <w:sz w:val="1"/>
                <w:szCs w:val="1"/>
              </w:rPr>
            </w:pPr>
          </w:p>
        </w:tc>
      </w:tr>
      <w:tr w:rsidR="00DF36C9" w14:paraId="1104A111" w14:textId="77777777">
        <w:trPr>
          <w:trHeight w:val="125"/>
        </w:trPr>
        <w:tc>
          <w:tcPr>
            <w:tcW w:w="580" w:type="dxa"/>
            <w:vAlign w:val="bottom"/>
          </w:tcPr>
          <w:p w14:paraId="0BB35C69" w14:textId="77777777" w:rsidR="00DF36C9" w:rsidRDefault="00BA543D">
            <w:pPr>
              <w:ind w:right="182"/>
              <w:jc w:val="right"/>
              <w:rPr>
                <w:sz w:val="20"/>
                <w:szCs w:val="20"/>
              </w:rPr>
            </w:pPr>
            <w:r>
              <w:rPr>
                <w:rFonts w:eastAsia="Times New Roman"/>
                <w:sz w:val="8"/>
                <w:szCs w:val="8"/>
              </w:rPr>
              <w:t>5,09-0,5</w:t>
            </w:r>
          </w:p>
        </w:tc>
        <w:tc>
          <w:tcPr>
            <w:tcW w:w="1180" w:type="dxa"/>
            <w:vAlign w:val="bottom"/>
          </w:tcPr>
          <w:p w14:paraId="7AECD76C" w14:textId="77777777" w:rsidR="00DF36C9" w:rsidRDefault="00BA543D">
            <w:pPr>
              <w:ind w:right="281"/>
              <w:jc w:val="right"/>
              <w:rPr>
                <w:sz w:val="20"/>
                <w:szCs w:val="20"/>
              </w:rPr>
            </w:pPr>
            <w:r>
              <w:rPr>
                <w:rFonts w:eastAsia="Times New Roman"/>
                <w:sz w:val="8"/>
                <w:szCs w:val="8"/>
              </w:rPr>
              <w:t>6,45</w:t>
            </w:r>
          </w:p>
        </w:tc>
        <w:tc>
          <w:tcPr>
            <w:tcW w:w="1260" w:type="dxa"/>
            <w:vAlign w:val="bottom"/>
          </w:tcPr>
          <w:p w14:paraId="6B113BAC" w14:textId="77777777" w:rsidR="00DF36C9" w:rsidRDefault="00BA543D">
            <w:pPr>
              <w:ind w:right="241"/>
              <w:jc w:val="right"/>
              <w:rPr>
                <w:sz w:val="20"/>
                <w:szCs w:val="20"/>
              </w:rPr>
            </w:pPr>
            <w:r>
              <w:rPr>
                <w:rFonts w:eastAsia="Times New Roman"/>
                <w:sz w:val="8"/>
                <w:szCs w:val="8"/>
              </w:rPr>
              <w:t>1,80</w:t>
            </w:r>
          </w:p>
        </w:tc>
        <w:tc>
          <w:tcPr>
            <w:tcW w:w="1300" w:type="dxa"/>
            <w:vAlign w:val="bottom"/>
          </w:tcPr>
          <w:p w14:paraId="0F2B35FD" w14:textId="77777777" w:rsidR="00DF36C9" w:rsidRDefault="00BA543D">
            <w:pPr>
              <w:ind w:right="281"/>
              <w:jc w:val="right"/>
              <w:rPr>
                <w:sz w:val="20"/>
                <w:szCs w:val="20"/>
              </w:rPr>
            </w:pPr>
            <w:r>
              <w:rPr>
                <w:rFonts w:eastAsia="Times New Roman"/>
                <w:sz w:val="8"/>
                <w:szCs w:val="8"/>
              </w:rPr>
              <w:t>3,21</w:t>
            </w:r>
          </w:p>
        </w:tc>
        <w:tc>
          <w:tcPr>
            <w:tcW w:w="1360" w:type="dxa"/>
            <w:vAlign w:val="bottom"/>
          </w:tcPr>
          <w:p w14:paraId="07C2F22C" w14:textId="77777777" w:rsidR="00DF36C9" w:rsidRDefault="00BA543D">
            <w:pPr>
              <w:ind w:left="461"/>
              <w:jc w:val="center"/>
              <w:rPr>
                <w:sz w:val="20"/>
                <w:szCs w:val="20"/>
              </w:rPr>
            </w:pPr>
            <w:r>
              <w:rPr>
                <w:rFonts w:eastAsia="Times New Roman"/>
                <w:w w:val="97"/>
                <w:sz w:val="8"/>
                <w:szCs w:val="8"/>
              </w:rPr>
              <w:t>5,09-0,5</w:t>
            </w:r>
          </w:p>
        </w:tc>
        <w:tc>
          <w:tcPr>
            <w:tcW w:w="1020" w:type="dxa"/>
            <w:vAlign w:val="bottom"/>
          </w:tcPr>
          <w:p w14:paraId="5CD12B7E" w14:textId="77777777" w:rsidR="00DF36C9" w:rsidRDefault="00BA543D">
            <w:pPr>
              <w:ind w:right="61"/>
              <w:jc w:val="right"/>
              <w:rPr>
                <w:sz w:val="20"/>
                <w:szCs w:val="20"/>
              </w:rPr>
            </w:pPr>
            <w:r>
              <w:rPr>
                <w:rFonts w:eastAsia="Times New Roman"/>
                <w:sz w:val="8"/>
                <w:szCs w:val="8"/>
              </w:rPr>
              <w:t>6,45</w:t>
            </w:r>
          </w:p>
        </w:tc>
        <w:tc>
          <w:tcPr>
            <w:tcW w:w="0" w:type="dxa"/>
            <w:vAlign w:val="bottom"/>
          </w:tcPr>
          <w:p w14:paraId="5F7E72BD" w14:textId="77777777" w:rsidR="00DF36C9" w:rsidRDefault="00DF36C9">
            <w:pPr>
              <w:rPr>
                <w:sz w:val="1"/>
                <w:szCs w:val="1"/>
              </w:rPr>
            </w:pPr>
          </w:p>
        </w:tc>
      </w:tr>
    </w:tbl>
    <w:p w14:paraId="79A3CBEF" w14:textId="77777777" w:rsidR="00DF36C9" w:rsidRDefault="00BA543D">
      <w:pPr>
        <w:spacing w:line="20" w:lineRule="exact"/>
        <w:rPr>
          <w:sz w:val="20"/>
          <w:szCs w:val="20"/>
        </w:rPr>
      </w:pPr>
      <w:r>
        <w:rPr>
          <w:noProof/>
          <w:sz w:val="20"/>
          <w:szCs w:val="20"/>
        </w:rPr>
        <w:drawing>
          <wp:anchor distT="0" distB="0" distL="114300" distR="114300" simplePos="0" relativeHeight="251815936" behindDoc="1" locked="0" layoutInCell="0" allowOverlap="1" wp14:anchorId="5ED83F32" wp14:editId="28FD47F8">
            <wp:simplePos x="0" y="0"/>
            <wp:positionH relativeFrom="column">
              <wp:posOffset>336550</wp:posOffset>
            </wp:positionH>
            <wp:positionV relativeFrom="paragraph">
              <wp:posOffset>-195580</wp:posOffset>
            </wp:positionV>
            <wp:extent cx="4616450" cy="24511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91"/>
                    <a:srcRect/>
                    <a:stretch>
                      <a:fillRect/>
                    </a:stretch>
                  </pic:blipFill>
                  <pic:spPr bwMode="auto">
                    <a:xfrm>
                      <a:off x="0" y="0"/>
                      <a:ext cx="4616450" cy="245110"/>
                    </a:xfrm>
                    <a:prstGeom prst="rect">
                      <a:avLst/>
                    </a:prstGeom>
                    <a:noFill/>
                  </pic:spPr>
                </pic:pic>
              </a:graphicData>
            </a:graphic>
          </wp:anchor>
        </w:drawing>
      </w:r>
    </w:p>
    <w:p w14:paraId="1BD389F6" w14:textId="77777777" w:rsidR="00DF36C9" w:rsidRDefault="00DF36C9">
      <w:pPr>
        <w:spacing w:line="377" w:lineRule="exact"/>
        <w:rPr>
          <w:sz w:val="20"/>
          <w:szCs w:val="20"/>
        </w:rPr>
      </w:pPr>
    </w:p>
    <w:p w14:paraId="1D6058D8" w14:textId="77777777" w:rsidR="00DF36C9" w:rsidRDefault="00BA543D">
      <w:pPr>
        <w:ind w:left="1260"/>
        <w:rPr>
          <w:sz w:val="20"/>
          <w:szCs w:val="20"/>
        </w:rPr>
      </w:pPr>
      <w:r>
        <w:rPr>
          <w:rFonts w:eastAsia="Times New Roman"/>
          <w:b/>
          <w:bCs/>
          <w:sz w:val="24"/>
          <w:szCs w:val="24"/>
        </w:rPr>
        <w:t xml:space="preserve">Şekil 12: </w:t>
      </w:r>
      <w:r>
        <w:rPr>
          <w:rFonts w:eastAsia="Times New Roman"/>
          <w:sz w:val="24"/>
          <w:szCs w:val="24"/>
        </w:rPr>
        <w:t xml:space="preserve">Kan (Örnek) Alma Süreci </w:t>
      </w:r>
      <w:r>
        <w:rPr>
          <w:rFonts w:eastAsia="Times New Roman"/>
          <w:sz w:val="24"/>
          <w:szCs w:val="24"/>
        </w:rPr>
        <w:t>Gelecek Durum Değer Akışı Haritası</w:t>
      </w:r>
    </w:p>
    <w:p w14:paraId="143D0BF8" w14:textId="77777777" w:rsidR="00DF36C9" w:rsidRDefault="00BA543D">
      <w:pPr>
        <w:spacing w:line="20" w:lineRule="exact"/>
        <w:rPr>
          <w:sz w:val="20"/>
          <w:szCs w:val="20"/>
        </w:rPr>
      </w:pPr>
      <w:r>
        <w:rPr>
          <w:noProof/>
          <w:sz w:val="20"/>
          <w:szCs w:val="20"/>
        </w:rPr>
        <w:drawing>
          <wp:anchor distT="0" distB="0" distL="114300" distR="114300" simplePos="0" relativeHeight="251816960" behindDoc="1" locked="0" layoutInCell="0" allowOverlap="1" wp14:anchorId="17BEB0AA" wp14:editId="098C2CBF">
            <wp:simplePos x="0" y="0"/>
            <wp:positionH relativeFrom="column">
              <wp:posOffset>355600</wp:posOffset>
            </wp:positionH>
            <wp:positionV relativeFrom="paragraph">
              <wp:posOffset>-93980</wp:posOffset>
            </wp:positionV>
            <wp:extent cx="4699000" cy="18542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500F719" w14:textId="77777777" w:rsidR="00DF36C9" w:rsidRDefault="00DF36C9">
      <w:pPr>
        <w:spacing w:line="200" w:lineRule="exact"/>
        <w:rPr>
          <w:sz w:val="20"/>
          <w:szCs w:val="20"/>
        </w:rPr>
      </w:pPr>
    </w:p>
    <w:p w14:paraId="111430EF" w14:textId="77777777" w:rsidR="00DF36C9" w:rsidRDefault="00DF36C9">
      <w:pPr>
        <w:spacing w:line="344" w:lineRule="exact"/>
        <w:rPr>
          <w:sz w:val="20"/>
          <w:szCs w:val="20"/>
        </w:rPr>
      </w:pPr>
    </w:p>
    <w:p w14:paraId="4EA5F2CD" w14:textId="77777777" w:rsidR="00DF36C9" w:rsidRDefault="00BA543D">
      <w:pPr>
        <w:spacing w:line="358" w:lineRule="auto"/>
        <w:ind w:left="540" w:firstLine="708"/>
        <w:jc w:val="both"/>
        <w:rPr>
          <w:sz w:val="20"/>
          <w:szCs w:val="20"/>
        </w:rPr>
      </w:pPr>
      <w:r>
        <w:rPr>
          <w:rFonts w:eastAsia="Times New Roman"/>
          <w:sz w:val="24"/>
          <w:szCs w:val="24"/>
        </w:rPr>
        <w:t>Kan (örnek) alma sürecinin mevcut durumda toplam çevrim süresi 27,96 dk, toplam bekleme süresi 370,42 dk, toplam akış süresi 398,38 dk’dır. Gelecek durumda ise toplam çevrim süresi 23,5 dk, maksimum toplam bekleme sür</w:t>
      </w:r>
      <w:r>
        <w:rPr>
          <w:rFonts w:eastAsia="Times New Roman"/>
          <w:sz w:val="24"/>
          <w:szCs w:val="24"/>
        </w:rPr>
        <w:t>esi 161,65 dk, maksimum toplam akış süresi 185,15 dk, minumum toplam bekleme süresi 131,65 dk, minimum toplam akış süresi 155,15 dk’dır (kaydı olmayan hastanın ilk kaydını poliklinik sekreterliğinden diğer kaydını kiosk cihazından yapacağı düşünülerek çevr</w:t>
      </w:r>
      <w:r>
        <w:rPr>
          <w:rFonts w:eastAsia="Times New Roman"/>
          <w:sz w:val="24"/>
          <w:szCs w:val="24"/>
        </w:rPr>
        <w:t>im süresi tek bir süre olarak belirlenmiştir).</w:t>
      </w:r>
    </w:p>
    <w:p w14:paraId="4F60823B" w14:textId="77777777" w:rsidR="00DF36C9" w:rsidRDefault="00BA543D">
      <w:pPr>
        <w:spacing w:line="20" w:lineRule="exact"/>
        <w:rPr>
          <w:sz w:val="20"/>
          <w:szCs w:val="20"/>
        </w:rPr>
      </w:pPr>
      <w:r>
        <w:rPr>
          <w:noProof/>
          <w:sz w:val="20"/>
          <w:szCs w:val="20"/>
        </w:rPr>
        <w:drawing>
          <wp:anchor distT="0" distB="0" distL="114300" distR="114300" simplePos="0" relativeHeight="251817984" behindDoc="1" locked="0" layoutInCell="0" allowOverlap="1" wp14:anchorId="619D5DB2" wp14:editId="6D206C59">
            <wp:simplePos x="0" y="0"/>
            <wp:positionH relativeFrom="column">
              <wp:posOffset>5182235</wp:posOffset>
            </wp:positionH>
            <wp:positionV relativeFrom="paragraph">
              <wp:posOffset>270510</wp:posOffset>
            </wp:positionV>
            <wp:extent cx="539115" cy="36893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2"/>
                    <a:srcRect/>
                    <a:stretch>
                      <a:fillRect/>
                    </a:stretch>
                  </pic:blipFill>
                  <pic:spPr bwMode="auto">
                    <a:xfrm>
                      <a:off x="0" y="0"/>
                      <a:ext cx="539115" cy="368935"/>
                    </a:xfrm>
                    <a:prstGeom prst="rect">
                      <a:avLst/>
                    </a:prstGeom>
                    <a:noFill/>
                  </pic:spPr>
                </pic:pic>
              </a:graphicData>
            </a:graphic>
          </wp:anchor>
        </w:drawing>
      </w:r>
    </w:p>
    <w:p w14:paraId="4470F085" w14:textId="77777777" w:rsidR="00DF36C9" w:rsidRDefault="00DF36C9">
      <w:pPr>
        <w:spacing w:line="394" w:lineRule="exact"/>
        <w:rPr>
          <w:sz w:val="20"/>
          <w:szCs w:val="20"/>
        </w:rPr>
      </w:pPr>
    </w:p>
    <w:tbl>
      <w:tblPr>
        <w:tblW w:w="0" w:type="auto"/>
        <w:tblInd w:w="4270" w:type="dxa"/>
        <w:tblLayout w:type="fixed"/>
        <w:tblCellMar>
          <w:left w:w="0" w:type="dxa"/>
          <w:right w:w="0" w:type="dxa"/>
        </w:tblCellMar>
        <w:tblLook w:val="04A0" w:firstRow="1" w:lastRow="0" w:firstColumn="1" w:lastColumn="0" w:noHBand="0" w:noVBand="1"/>
      </w:tblPr>
      <w:tblGrid>
        <w:gridCol w:w="900"/>
        <w:gridCol w:w="3580"/>
      </w:tblGrid>
      <w:tr w:rsidR="00DF36C9" w14:paraId="7DC07228" w14:textId="77777777">
        <w:trPr>
          <w:trHeight w:val="106"/>
        </w:trPr>
        <w:tc>
          <w:tcPr>
            <w:tcW w:w="900" w:type="dxa"/>
            <w:tcBorders>
              <w:top w:val="single" w:sz="8" w:space="0" w:color="auto"/>
              <w:left w:val="single" w:sz="8" w:space="0" w:color="auto"/>
              <w:right w:val="single" w:sz="8" w:space="0" w:color="auto"/>
            </w:tcBorders>
            <w:vAlign w:val="bottom"/>
          </w:tcPr>
          <w:p w14:paraId="3BC7E50D" w14:textId="77777777" w:rsidR="00DF36C9" w:rsidRDefault="00DF36C9">
            <w:pPr>
              <w:rPr>
                <w:sz w:val="9"/>
                <w:szCs w:val="9"/>
              </w:rPr>
            </w:pPr>
          </w:p>
        </w:tc>
        <w:tc>
          <w:tcPr>
            <w:tcW w:w="3580" w:type="dxa"/>
            <w:vAlign w:val="bottom"/>
          </w:tcPr>
          <w:p w14:paraId="7EAAE92D" w14:textId="77777777" w:rsidR="00DF36C9" w:rsidRDefault="00BA543D">
            <w:pPr>
              <w:ind w:left="3040"/>
              <w:rPr>
                <w:sz w:val="20"/>
                <w:szCs w:val="20"/>
              </w:rPr>
            </w:pPr>
            <w:r>
              <w:rPr>
                <w:rFonts w:eastAsia="Times New Roman"/>
                <w:sz w:val="8"/>
                <w:szCs w:val="8"/>
              </w:rPr>
              <w:t>Ultrason Süreci</w:t>
            </w:r>
          </w:p>
        </w:tc>
      </w:tr>
      <w:tr w:rsidR="00DF36C9" w14:paraId="219D208C" w14:textId="77777777">
        <w:trPr>
          <w:trHeight w:val="108"/>
        </w:trPr>
        <w:tc>
          <w:tcPr>
            <w:tcW w:w="900" w:type="dxa"/>
            <w:tcBorders>
              <w:left w:val="single" w:sz="8" w:space="0" w:color="auto"/>
              <w:right w:val="single" w:sz="8" w:space="0" w:color="auto"/>
            </w:tcBorders>
            <w:vAlign w:val="bottom"/>
          </w:tcPr>
          <w:p w14:paraId="5AE870D3" w14:textId="77777777" w:rsidR="00DF36C9" w:rsidRDefault="00DF36C9">
            <w:pPr>
              <w:rPr>
                <w:sz w:val="9"/>
                <w:szCs w:val="9"/>
              </w:rPr>
            </w:pPr>
          </w:p>
        </w:tc>
        <w:tc>
          <w:tcPr>
            <w:tcW w:w="3580" w:type="dxa"/>
            <w:vAlign w:val="bottom"/>
          </w:tcPr>
          <w:p w14:paraId="223D3814" w14:textId="77777777" w:rsidR="00DF36C9" w:rsidRDefault="00BA543D">
            <w:pPr>
              <w:ind w:left="3040"/>
              <w:rPr>
                <w:sz w:val="20"/>
                <w:szCs w:val="20"/>
              </w:rPr>
            </w:pPr>
            <w:r>
              <w:rPr>
                <w:rFonts w:eastAsia="Times New Roman"/>
                <w:sz w:val="8"/>
                <w:szCs w:val="8"/>
              </w:rPr>
              <w:t>C/T: 34,56 dk</w:t>
            </w:r>
          </w:p>
        </w:tc>
      </w:tr>
      <w:tr w:rsidR="00DF36C9" w14:paraId="30FC0C51" w14:textId="77777777">
        <w:trPr>
          <w:trHeight w:val="116"/>
        </w:trPr>
        <w:tc>
          <w:tcPr>
            <w:tcW w:w="900" w:type="dxa"/>
            <w:tcBorders>
              <w:left w:val="single" w:sz="8" w:space="0" w:color="auto"/>
              <w:right w:val="single" w:sz="8" w:space="0" w:color="auto"/>
            </w:tcBorders>
            <w:vAlign w:val="bottom"/>
          </w:tcPr>
          <w:p w14:paraId="23F66710" w14:textId="77777777" w:rsidR="00DF36C9" w:rsidRDefault="00BA543D">
            <w:pPr>
              <w:jc w:val="center"/>
              <w:rPr>
                <w:sz w:val="20"/>
                <w:szCs w:val="20"/>
              </w:rPr>
            </w:pPr>
            <w:r>
              <w:rPr>
                <w:rFonts w:eastAsia="Times New Roman"/>
                <w:b/>
                <w:bCs/>
                <w:w w:val="97"/>
                <w:sz w:val="8"/>
                <w:szCs w:val="8"/>
              </w:rPr>
              <w:t>HASTANE BİLGİ</w:t>
            </w:r>
          </w:p>
        </w:tc>
        <w:tc>
          <w:tcPr>
            <w:tcW w:w="3580" w:type="dxa"/>
            <w:vAlign w:val="bottom"/>
          </w:tcPr>
          <w:p w14:paraId="3EDCA03D" w14:textId="77777777" w:rsidR="00DF36C9" w:rsidRDefault="00BA543D">
            <w:pPr>
              <w:ind w:left="3040"/>
              <w:rPr>
                <w:sz w:val="20"/>
                <w:szCs w:val="20"/>
              </w:rPr>
            </w:pPr>
            <w:r>
              <w:rPr>
                <w:rFonts w:eastAsia="Times New Roman"/>
                <w:w w:val="94"/>
                <w:sz w:val="8"/>
                <w:szCs w:val="8"/>
              </w:rPr>
              <w:t>W/T: 2341,07 dk</w:t>
            </w:r>
          </w:p>
        </w:tc>
      </w:tr>
      <w:tr w:rsidR="00DF36C9" w14:paraId="722FE1BF" w14:textId="77777777">
        <w:trPr>
          <w:trHeight w:val="108"/>
        </w:trPr>
        <w:tc>
          <w:tcPr>
            <w:tcW w:w="900" w:type="dxa"/>
            <w:tcBorders>
              <w:left w:val="single" w:sz="8" w:space="0" w:color="auto"/>
              <w:right w:val="single" w:sz="8" w:space="0" w:color="auto"/>
            </w:tcBorders>
            <w:vAlign w:val="bottom"/>
          </w:tcPr>
          <w:p w14:paraId="50715631" w14:textId="77777777" w:rsidR="00DF36C9" w:rsidRDefault="00BA543D">
            <w:pPr>
              <w:jc w:val="center"/>
              <w:rPr>
                <w:sz w:val="20"/>
                <w:szCs w:val="20"/>
              </w:rPr>
            </w:pPr>
            <w:r>
              <w:rPr>
                <w:rFonts w:eastAsia="Times New Roman"/>
                <w:b/>
                <w:bCs/>
                <w:w w:val="99"/>
                <w:sz w:val="8"/>
                <w:szCs w:val="8"/>
              </w:rPr>
              <w:t>YÖNETİM SİSTEMİ</w:t>
            </w:r>
          </w:p>
        </w:tc>
        <w:tc>
          <w:tcPr>
            <w:tcW w:w="3580" w:type="dxa"/>
            <w:vAlign w:val="bottom"/>
          </w:tcPr>
          <w:p w14:paraId="27047CAE" w14:textId="77777777" w:rsidR="00DF36C9" w:rsidRDefault="00BA543D">
            <w:pPr>
              <w:ind w:left="3040"/>
              <w:rPr>
                <w:sz w:val="20"/>
                <w:szCs w:val="20"/>
              </w:rPr>
            </w:pPr>
            <w:r>
              <w:rPr>
                <w:rFonts w:eastAsia="Times New Roman"/>
                <w:sz w:val="8"/>
                <w:szCs w:val="8"/>
              </w:rPr>
              <w:t>L/T: 2375,63</w:t>
            </w:r>
          </w:p>
        </w:tc>
      </w:tr>
      <w:tr w:rsidR="00DF36C9" w14:paraId="6BB3B1A9" w14:textId="77777777">
        <w:trPr>
          <w:trHeight w:val="231"/>
        </w:trPr>
        <w:tc>
          <w:tcPr>
            <w:tcW w:w="900" w:type="dxa"/>
            <w:tcBorders>
              <w:left w:val="single" w:sz="8" w:space="0" w:color="auto"/>
              <w:bottom w:val="single" w:sz="8" w:space="0" w:color="auto"/>
              <w:right w:val="single" w:sz="8" w:space="0" w:color="auto"/>
            </w:tcBorders>
            <w:vAlign w:val="bottom"/>
          </w:tcPr>
          <w:p w14:paraId="31F4419E" w14:textId="77777777" w:rsidR="00DF36C9" w:rsidRDefault="00DF36C9">
            <w:pPr>
              <w:rPr>
                <w:sz w:val="20"/>
                <w:szCs w:val="20"/>
              </w:rPr>
            </w:pPr>
          </w:p>
        </w:tc>
        <w:tc>
          <w:tcPr>
            <w:tcW w:w="3580" w:type="dxa"/>
            <w:vAlign w:val="bottom"/>
          </w:tcPr>
          <w:p w14:paraId="02860D2A" w14:textId="77777777" w:rsidR="00DF36C9" w:rsidRDefault="00DF36C9">
            <w:pPr>
              <w:rPr>
                <w:sz w:val="20"/>
                <w:szCs w:val="20"/>
              </w:rPr>
            </w:pPr>
          </w:p>
        </w:tc>
      </w:tr>
    </w:tbl>
    <w:p w14:paraId="67B3A372" w14:textId="77777777" w:rsidR="00DF36C9" w:rsidRDefault="00BA543D">
      <w:pPr>
        <w:spacing w:line="20" w:lineRule="exact"/>
        <w:rPr>
          <w:sz w:val="20"/>
          <w:szCs w:val="20"/>
        </w:rPr>
      </w:pPr>
      <w:r>
        <w:rPr>
          <w:noProof/>
          <w:sz w:val="20"/>
          <w:szCs w:val="20"/>
        </w:rPr>
        <w:drawing>
          <wp:anchor distT="0" distB="0" distL="114300" distR="114300" simplePos="0" relativeHeight="251819008" behindDoc="1" locked="0" layoutInCell="0" allowOverlap="1" wp14:anchorId="0FE987BF" wp14:editId="0D097625">
            <wp:simplePos x="0" y="0"/>
            <wp:positionH relativeFrom="column">
              <wp:posOffset>350520</wp:posOffset>
            </wp:positionH>
            <wp:positionV relativeFrom="paragraph">
              <wp:posOffset>-234315</wp:posOffset>
            </wp:positionV>
            <wp:extent cx="5370830" cy="137350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93"/>
                    <a:srcRect/>
                    <a:stretch>
                      <a:fillRect/>
                    </a:stretch>
                  </pic:blipFill>
                  <pic:spPr bwMode="auto">
                    <a:xfrm>
                      <a:off x="0" y="0"/>
                      <a:ext cx="5370830" cy="1373505"/>
                    </a:xfrm>
                    <a:prstGeom prst="rect">
                      <a:avLst/>
                    </a:prstGeom>
                    <a:noFill/>
                  </pic:spPr>
                </pic:pic>
              </a:graphicData>
            </a:graphic>
          </wp:anchor>
        </w:drawing>
      </w:r>
    </w:p>
    <w:p w14:paraId="71923157" w14:textId="77777777" w:rsidR="00DF36C9" w:rsidRDefault="00DF36C9">
      <w:pPr>
        <w:spacing w:line="200" w:lineRule="exact"/>
        <w:rPr>
          <w:sz w:val="20"/>
          <w:szCs w:val="20"/>
        </w:rPr>
      </w:pPr>
    </w:p>
    <w:p w14:paraId="107BCA26" w14:textId="77777777" w:rsidR="00DF36C9" w:rsidRDefault="00DF36C9">
      <w:pPr>
        <w:spacing w:line="200" w:lineRule="exact"/>
        <w:rPr>
          <w:sz w:val="20"/>
          <w:szCs w:val="20"/>
        </w:rPr>
      </w:pPr>
    </w:p>
    <w:p w14:paraId="7806CAE0" w14:textId="77777777" w:rsidR="00DF36C9" w:rsidRDefault="00DF36C9">
      <w:pPr>
        <w:spacing w:line="200" w:lineRule="exact"/>
        <w:rPr>
          <w:sz w:val="20"/>
          <w:szCs w:val="20"/>
        </w:rPr>
      </w:pPr>
    </w:p>
    <w:p w14:paraId="37A1E09F" w14:textId="77777777" w:rsidR="00DF36C9" w:rsidRDefault="00DF36C9">
      <w:pPr>
        <w:spacing w:line="364" w:lineRule="exact"/>
        <w:rPr>
          <w:sz w:val="20"/>
          <w:szCs w:val="20"/>
        </w:rPr>
      </w:pPr>
    </w:p>
    <w:tbl>
      <w:tblPr>
        <w:tblW w:w="0" w:type="auto"/>
        <w:tblInd w:w="930" w:type="dxa"/>
        <w:tblLayout w:type="fixed"/>
        <w:tblCellMar>
          <w:left w:w="0" w:type="dxa"/>
          <w:right w:w="0" w:type="dxa"/>
        </w:tblCellMar>
        <w:tblLook w:val="04A0" w:firstRow="1" w:lastRow="0" w:firstColumn="1" w:lastColumn="0" w:noHBand="0" w:noVBand="1"/>
      </w:tblPr>
      <w:tblGrid>
        <w:gridCol w:w="540"/>
        <w:gridCol w:w="640"/>
        <w:gridCol w:w="540"/>
        <w:gridCol w:w="800"/>
        <w:gridCol w:w="540"/>
        <w:gridCol w:w="800"/>
        <w:gridCol w:w="680"/>
        <w:gridCol w:w="660"/>
        <w:gridCol w:w="680"/>
        <w:gridCol w:w="680"/>
        <w:gridCol w:w="540"/>
        <w:gridCol w:w="680"/>
        <w:gridCol w:w="20"/>
      </w:tblGrid>
      <w:tr w:rsidR="00DF36C9" w14:paraId="4546BB78" w14:textId="77777777">
        <w:trPr>
          <w:trHeight w:val="116"/>
        </w:trPr>
        <w:tc>
          <w:tcPr>
            <w:tcW w:w="540" w:type="dxa"/>
            <w:tcBorders>
              <w:top w:val="single" w:sz="8" w:space="0" w:color="auto"/>
              <w:left w:val="single" w:sz="8" w:space="0" w:color="auto"/>
              <w:right w:val="single" w:sz="8" w:space="0" w:color="auto"/>
            </w:tcBorders>
            <w:vAlign w:val="bottom"/>
          </w:tcPr>
          <w:p w14:paraId="5833074E" w14:textId="77777777" w:rsidR="00DF36C9" w:rsidRDefault="00BA543D">
            <w:pPr>
              <w:jc w:val="center"/>
              <w:rPr>
                <w:sz w:val="20"/>
                <w:szCs w:val="20"/>
              </w:rPr>
            </w:pPr>
            <w:r>
              <w:rPr>
                <w:rFonts w:eastAsia="Times New Roman"/>
                <w:sz w:val="8"/>
                <w:szCs w:val="8"/>
              </w:rPr>
              <w:t>Poliklinik</w:t>
            </w:r>
          </w:p>
        </w:tc>
        <w:tc>
          <w:tcPr>
            <w:tcW w:w="640" w:type="dxa"/>
            <w:tcBorders>
              <w:right w:val="single" w:sz="8" w:space="0" w:color="auto"/>
            </w:tcBorders>
            <w:vAlign w:val="bottom"/>
          </w:tcPr>
          <w:p w14:paraId="38AC297B" w14:textId="77777777" w:rsidR="00DF36C9" w:rsidRDefault="00DF36C9">
            <w:pPr>
              <w:rPr>
                <w:sz w:val="10"/>
                <w:szCs w:val="10"/>
              </w:rPr>
            </w:pPr>
          </w:p>
        </w:tc>
        <w:tc>
          <w:tcPr>
            <w:tcW w:w="540" w:type="dxa"/>
            <w:tcBorders>
              <w:top w:val="single" w:sz="8" w:space="0" w:color="auto"/>
              <w:right w:val="single" w:sz="8" w:space="0" w:color="auto"/>
            </w:tcBorders>
            <w:vAlign w:val="bottom"/>
          </w:tcPr>
          <w:p w14:paraId="3FC02DF9" w14:textId="77777777" w:rsidR="00DF36C9" w:rsidRDefault="00BA543D">
            <w:pPr>
              <w:jc w:val="center"/>
              <w:rPr>
                <w:sz w:val="20"/>
                <w:szCs w:val="20"/>
              </w:rPr>
            </w:pPr>
            <w:r>
              <w:rPr>
                <w:rFonts w:eastAsia="Times New Roman"/>
                <w:w w:val="99"/>
                <w:sz w:val="8"/>
                <w:szCs w:val="8"/>
              </w:rPr>
              <w:t>Muayene/</w:t>
            </w:r>
          </w:p>
        </w:tc>
        <w:tc>
          <w:tcPr>
            <w:tcW w:w="800" w:type="dxa"/>
            <w:tcBorders>
              <w:right w:val="single" w:sz="8" w:space="0" w:color="auto"/>
            </w:tcBorders>
            <w:vAlign w:val="bottom"/>
          </w:tcPr>
          <w:p w14:paraId="4AB07E93" w14:textId="77777777" w:rsidR="00DF36C9" w:rsidRDefault="00DF36C9">
            <w:pPr>
              <w:rPr>
                <w:sz w:val="10"/>
                <w:szCs w:val="10"/>
              </w:rPr>
            </w:pPr>
          </w:p>
        </w:tc>
        <w:tc>
          <w:tcPr>
            <w:tcW w:w="540" w:type="dxa"/>
            <w:tcBorders>
              <w:top w:val="single" w:sz="8" w:space="0" w:color="auto"/>
              <w:right w:val="single" w:sz="8" w:space="0" w:color="auto"/>
            </w:tcBorders>
            <w:vAlign w:val="bottom"/>
          </w:tcPr>
          <w:p w14:paraId="6FF4B46D" w14:textId="77777777" w:rsidR="00DF36C9" w:rsidRDefault="00BA543D">
            <w:pPr>
              <w:jc w:val="center"/>
              <w:rPr>
                <w:sz w:val="20"/>
                <w:szCs w:val="20"/>
              </w:rPr>
            </w:pPr>
            <w:r>
              <w:rPr>
                <w:rFonts w:eastAsia="Times New Roman"/>
                <w:w w:val="99"/>
                <w:sz w:val="8"/>
                <w:szCs w:val="8"/>
              </w:rPr>
              <w:t>R-U-M-D</w:t>
            </w:r>
          </w:p>
        </w:tc>
        <w:tc>
          <w:tcPr>
            <w:tcW w:w="800" w:type="dxa"/>
            <w:tcBorders>
              <w:right w:val="single" w:sz="8" w:space="0" w:color="auto"/>
            </w:tcBorders>
            <w:vAlign w:val="bottom"/>
          </w:tcPr>
          <w:p w14:paraId="19BAB070" w14:textId="77777777" w:rsidR="00DF36C9" w:rsidRDefault="00DF36C9">
            <w:pPr>
              <w:rPr>
                <w:sz w:val="10"/>
                <w:szCs w:val="10"/>
              </w:rPr>
            </w:pPr>
          </w:p>
        </w:tc>
        <w:tc>
          <w:tcPr>
            <w:tcW w:w="680" w:type="dxa"/>
            <w:tcBorders>
              <w:top w:val="single" w:sz="8" w:space="0" w:color="auto"/>
              <w:bottom w:val="single" w:sz="8" w:space="0" w:color="auto"/>
              <w:right w:val="single" w:sz="8" w:space="0" w:color="auto"/>
            </w:tcBorders>
            <w:vAlign w:val="bottom"/>
          </w:tcPr>
          <w:p w14:paraId="2A0F6F76" w14:textId="77777777" w:rsidR="00DF36C9" w:rsidRDefault="00BA543D">
            <w:pPr>
              <w:ind w:right="180"/>
              <w:jc w:val="right"/>
              <w:rPr>
                <w:sz w:val="20"/>
                <w:szCs w:val="20"/>
              </w:rPr>
            </w:pPr>
            <w:r>
              <w:rPr>
                <w:rFonts w:eastAsia="Times New Roman"/>
                <w:sz w:val="8"/>
                <w:szCs w:val="8"/>
              </w:rPr>
              <w:t>Ultrason</w:t>
            </w:r>
          </w:p>
        </w:tc>
        <w:tc>
          <w:tcPr>
            <w:tcW w:w="660" w:type="dxa"/>
            <w:tcBorders>
              <w:right w:val="single" w:sz="8" w:space="0" w:color="auto"/>
            </w:tcBorders>
            <w:vAlign w:val="bottom"/>
          </w:tcPr>
          <w:p w14:paraId="2D33D33E" w14:textId="77777777" w:rsidR="00DF36C9" w:rsidRDefault="00DF36C9">
            <w:pPr>
              <w:rPr>
                <w:sz w:val="10"/>
                <w:szCs w:val="10"/>
              </w:rPr>
            </w:pPr>
          </w:p>
        </w:tc>
        <w:tc>
          <w:tcPr>
            <w:tcW w:w="680" w:type="dxa"/>
            <w:tcBorders>
              <w:top w:val="single" w:sz="8" w:space="0" w:color="auto"/>
              <w:right w:val="single" w:sz="8" w:space="0" w:color="auto"/>
            </w:tcBorders>
            <w:vAlign w:val="bottom"/>
          </w:tcPr>
          <w:p w14:paraId="383BAF0A" w14:textId="77777777" w:rsidR="00DF36C9" w:rsidRDefault="00BA543D">
            <w:pPr>
              <w:jc w:val="center"/>
              <w:rPr>
                <w:sz w:val="20"/>
                <w:szCs w:val="20"/>
              </w:rPr>
            </w:pPr>
            <w:r>
              <w:rPr>
                <w:rFonts w:eastAsia="Times New Roman"/>
                <w:w w:val="94"/>
                <w:sz w:val="8"/>
                <w:szCs w:val="8"/>
              </w:rPr>
              <w:t>Poliklinik</w:t>
            </w:r>
          </w:p>
        </w:tc>
        <w:tc>
          <w:tcPr>
            <w:tcW w:w="680" w:type="dxa"/>
            <w:tcBorders>
              <w:right w:val="single" w:sz="8" w:space="0" w:color="auto"/>
            </w:tcBorders>
            <w:vAlign w:val="bottom"/>
          </w:tcPr>
          <w:p w14:paraId="64B6F157" w14:textId="77777777" w:rsidR="00DF36C9" w:rsidRDefault="00DF36C9">
            <w:pPr>
              <w:rPr>
                <w:sz w:val="10"/>
                <w:szCs w:val="10"/>
              </w:rPr>
            </w:pPr>
          </w:p>
        </w:tc>
        <w:tc>
          <w:tcPr>
            <w:tcW w:w="540" w:type="dxa"/>
            <w:tcBorders>
              <w:top w:val="single" w:sz="8" w:space="0" w:color="auto"/>
              <w:right w:val="single" w:sz="8" w:space="0" w:color="auto"/>
            </w:tcBorders>
            <w:vAlign w:val="bottom"/>
          </w:tcPr>
          <w:p w14:paraId="59558739" w14:textId="77777777" w:rsidR="00DF36C9" w:rsidRDefault="00BA543D">
            <w:pPr>
              <w:jc w:val="center"/>
              <w:rPr>
                <w:sz w:val="20"/>
                <w:szCs w:val="20"/>
              </w:rPr>
            </w:pPr>
            <w:r>
              <w:rPr>
                <w:rFonts w:eastAsia="Times New Roman"/>
                <w:w w:val="93"/>
                <w:sz w:val="8"/>
                <w:szCs w:val="8"/>
              </w:rPr>
              <w:t>Muayene/</w:t>
            </w:r>
          </w:p>
        </w:tc>
        <w:tc>
          <w:tcPr>
            <w:tcW w:w="680" w:type="dxa"/>
            <w:vAlign w:val="bottom"/>
          </w:tcPr>
          <w:p w14:paraId="41316FC5" w14:textId="77777777" w:rsidR="00DF36C9" w:rsidRDefault="00DF36C9">
            <w:pPr>
              <w:rPr>
                <w:sz w:val="10"/>
                <w:szCs w:val="10"/>
              </w:rPr>
            </w:pPr>
          </w:p>
        </w:tc>
        <w:tc>
          <w:tcPr>
            <w:tcW w:w="0" w:type="dxa"/>
            <w:vAlign w:val="bottom"/>
          </w:tcPr>
          <w:p w14:paraId="2099BF25" w14:textId="77777777" w:rsidR="00DF36C9" w:rsidRDefault="00DF36C9">
            <w:pPr>
              <w:rPr>
                <w:sz w:val="1"/>
                <w:szCs w:val="1"/>
              </w:rPr>
            </w:pPr>
          </w:p>
        </w:tc>
      </w:tr>
      <w:tr w:rsidR="00DF36C9" w14:paraId="211E80C0" w14:textId="77777777">
        <w:trPr>
          <w:trHeight w:val="74"/>
        </w:trPr>
        <w:tc>
          <w:tcPr>
            <w:tcW w:w="540" w:type="dxa"/>
            <w:tcBorders>
              <w:left w:val="single" w:sz="8" w:space="0" w:color="auto"/>
              <w:right w:val="single" w:sz="8" w:space="0" w:color="auto"/>
            </w:tcBorders>
            <w:vAlign w:val="bottom"/>
          </w:tcPr>
          <w:p w14:paraId="4592B9F1" w14:textId="77777777" w:rsidR="00DF36C9" w:rsidRDefault="00BA543D">
            <w:pPr>
              <w:spacing w:line="71" w:lineRule="exact"/>
              <w:jc w:val="center"/>
              <w:rPr>
                <w:sz w:val="20"/>
                <w:szCs w:val="20"/>
              </w:rPr>
            </w:pPr>
            <w:r>
              <w:rPr>
                <w:rFonts w:eastAsia="Times New Roman"/>
                <w:sz w:val="8"/>
                <w:szCs w:val="8"/>
              </w:rPr>
              <w:t>Sekreterliği/</w:t>
            </w:r>
          </w:p>
        </w:tc>
        <w:tc>
          <w:tcPr>
            <w:tcW w:w="640" w:type="dxa"/>
            <w:tcBorders>
              <w:right w:val="single" w:sz="8" w:space="0" w:color="auto"/>
            </w:tcBorders>
            <w:vAlign w:val="bottom"/>
          </w:tcPr>
          <w:p w14:paraId="28F43A1A" w14:textId="77777777" w:rsidR="00DF36C9" w:rsidRDefault="00DF36C9">
            <w:pPr>
              <w:rPr>
                <w:sz w:val="6"/>
                <w:szCs w:val="6"/>
              </w:rPr>
            </w:pPr>
          </w:p>
        </w:tc>
        <w:tc>
          <w:tcPr>
            <w:tcW w:w="540" w:type="dxa"/>
            <w:tcBorders>
              <w:bottom w:val="single" w:sz="8" w:space="0" w:color="auto"/>
              <w:right w:val="single" w:sz="8" w:space="0" w:color="auto"/>
            </w:tcBorders>
            <w:vAlign w:val="bottom"/>
          </w:tcPr>
          <w:p w14:paraId="3C65D255" w14:textId="77777777" w:rsidR="00DF36C9" w:rsidRDefault="00BA543D">
            <w:pPr>
              <w:spacing w:line="71" w:lineRule="exact"/>
              <w:jc w:val="center"/>
              <w:rPr>
                <w:sz w:val="20"/>
                <w:szCs w:val="20"/>
              </w:rPr>
            </w:pPr>
            <w:r>
              <w:rPr>
                <w:rFonts w:eastAsia="Times New Roman"/>
                <w:w w:val="99"/>
                <w:sz w:val="8"/>
                <w:szCs w:val="8"/>
              </w:rPr>
              <w:t>Sonuç</w:t>
            </w:r>
          </w:p>
        </w:tc>
        <w:tc>
          <w:tcPr>
            <w:tcW w:w="800" w:type="dxa"/>
            <w:tcBorders>
              <w:right w:val="single" w:sz="8" w:space="0" w:color="auto"/>
            </w:tcBorders>
            <w:vAlign w:val="bottom"/>
          </w:tcPr>
          <w:p w14:paraId="2942ED62" w14:textId="77777777" w:rsidR="00DF36C9" w:rsidRDefault="00DF36C9">
            <w:pPr>
              <w:rPr>
                <w:sz w:val="6"/>
                <w:szCs w:val="6"/>
              </w:rPr>
            </w:pPr>
          </w:p>
        </w:tc>
        <w:tc>
          <w:tcPr>
            <w:tcW w:w="540" w:type="dxa"/>
            <w:tcBorders>
              <w:right w:val="single" w:sz="8" w:space="0" w:color="auto"/>
            </w:tcBorders>
            <w:vAlign w:val="bottom"/>
          </w:tcPr>
          <w:p w14:paraId="07998EAA" w14:textId="77777777" w:rsidR="00DF36C9" w:rsidRDefault="00BA543D">
            <w:pPr>
              <w:spacing w:line="67" w:lineRule="exact"/>
              <w:jc w:val="center"/>
              <w:rPr>
                <w:sz w:val="20"/>
                <w:szCs w:val="20"/>
              </w:rPr>
            </w:pPr>
            <w:r>
              <w:rPr>
                <w:rFonts w:eastAsia="Times New Roman"/>
                <w:sz w:val="7"/>
                <w:szCs w:val="7"/>
              </w:rPr>
              <w:t>Sekreterliği</w:t>
            </w:r>
          </w:p>
        </w:tc>
        <w:tc>
          <w:tcPr>
            <w:tcW w:w="800" w:type="dxa"/>
            <w:tcBorders>
              <w:right w:val="single" w:sz="8" w:space="0" w:color="auto"/>
            </w:tcBorders>
            <w:vAlign w:val="bottom"/>
          </w:tcPr>
          <w:p w14:paraId="2902BCDE" w14:textId="77777777" w:rsidR="00DF36C9" w:rsidRDefault="00DF36C9">
            <w:pPr>
              <w:rPr>
                <w:sz w:val="6"/>
                <w:szCs w:val="6"/>
              </w:rPr>
            </w:pPr>
          </w:p>
        </w:tc>
        <w:tc>
          <w:tcPr>
            <w:tcW w:w="680" w:type="dxa"/>
            <w:tcBorders>
              <w:right w:val="single" w:sz="8" w:space="0" w:color="auto"/>
            </w:tcBorders>
            <w:vAlign w:val="bottom"/>
          </w:tcPr>
          <w:p w14:paraId="69145176" w14:textId="77777777" w:rsidR="00DF36C9" w:rsidRDefault="00DF36C9">
            <w:pPr>
              <w:rPr>
                <w:sz w:val="6"/>
                <w:szCs w:val="6"/>
              </w:rPr>
            </w:pPr>
          </w:p>
        </w:tc>
        <w:tc>
          <w:tcPr>
            <w:tcW w:w="660" w:type="dxa"/>
            <w:tcBorders>
              <w:right w:val="single" w:sz="8" w:space="0" w:color="auto"/>
            </w:tcBorders>
            <w:vAlign w:val="bottom"/>
          </w:tcPr>
          <w:p w14:paraId="4B85FA47" w14:textId="77777777" w:rsidR="00DF36C9" w:rsidRDefault="00DF36C9">
            <w:pPr>
              <w:rPr>
                <w:sz w:val="6"/>
                <w:szCs w:val="6"/>
              </w:rPr>
            </w:pPr>
          </w:p>
        </w:tc>
        <w:tc>
          <w:tcPr>
            <w:tcW w:w="680" w:type="dxa"/>
            <w:tcBorders>
              <w:right w:val="single" w:sz="8" w:space="0" w:color="auto"/>
            </w:tcBorders>
            <w:vAlign w:val="bottom"/>
          </w:tcPr>
          <w:p w14:paraId="6DDF4A89" w14:textId="77777777" w:rsidR="00DF36C9" w:rsidRDefault="00BA543D">
            <w:pPr>
              <w:spacing w:line="71" w:lineRule="exact"/>
              <w:jc w:val="center"/>
              <w:rPr>
                <w:sz w:val="20"/>
                <w:szCs w:val="20"/>
              </w:rPr>
            </w:pPr>
            <w:r>
              <w:rPr>
                <w:rFonts w:eastAsia="Times New Roman"/>
                <w:w w:val="98"/>
                <w:sz w:val="8"/>
                <w:szCs w:val="8"/>
              </w:rPr>
              <w:t>Sekreterliği/Kiosk</w:t>
            </w:r>
          </w:p>
        </w:tc>
        <w:tc>
          <w:tcPr>
            <w:tcW w:w="680" w:type="dxa"/>
            <w:tcBorders>
              <w:right w:val="single" w:sz="8" w:space="0" w:color="auto"/>
            </w:tcBorders>
            <w:vAlign w:val="bottom"/>
          </w:tcPr>
          <w:p w14:paraId="2A3B5452" w14:textId="77777777" w:rsidR="00DF36C9" w:rsidRDefault="00DF36C9">
            <w:pPr>
              <w:rPr>
                <w:sz w:val="6"/>
                <w:szCs w:val="6"/>
              </w:rPr>
            </w:pPr>
          </w:p>
        </w:tc>
        <w:tc>
          <w:tcPr>
            <w:tcW w:w="540" w:type="dxa"/>
            <w:tcBorders>
              <w:bottom w:val="single" w:sz="8" w:space="0" w:color="auto"/>
              <w:right w:val="single" w:sz="8" w:space="0" w:color="auto"/>
            </w:tcBorders>
            <w:vAlign w:val="bottom"/>
          </w:tcPr>
          <w:p w14:paraId="411E8CA7" w14:textId="77777777" w:rsidR="00DF36C9" w:rsidRDefault="00BA543D">
            <w:pPr>
              <w:spacing w:line="71" w:lineRule="exact"/>
              <w:jc w:val="center"/>
              <w:rPr>
                <w:sz w:val="20"/>
                <w:szCs w:val="20"/>
              </w:rPr>
            </w:pPr>
            <w:r>
              <w:rPr>
                <w:rFonts w:eastAsia="Times New Roman"/>
                <w:w w:val="89"/>
                <w:sz w:val="8"/>
                <w:szCs w:val="8"/>
              </w:rPr>
              <w:t>Sonuç</w:t>
            </w:r>
          </w:p>
        </w:tc>
        <w:tc>
          <w:tcPr>
            <w:tcW w:w="680" w:type="dxa"/>
            <w:vAlign w:val="bottom"/>
          </w:tcPr>
          <w:p w14:paraId="4C06CBB8" w14:textId="77777777" w:rsidR="00DF36C9" w:rsidRDefault="00DF36C9">
            <w:pPr>
              <w:rPr>
                <w:sz w:val="6"/>
                <w:szCs w:val="6"/>
              </w:rPr>
            </w:pPr>
          </w:p>
        </w:tc>
        <w:tc>
          <w:tcPr>
            <w:tcW w:w="0" w:type="dxa"/>
            <w:vAlign w:val="bottom"/>
          </w:tcPr>
          <w:p w14:paraId="3BC21EA5" w14:textId="77777777" w:rsidR="00DF36C9" w:rsidRDefault="00DF36C9">
            <w:pPr>
              <w:rPr>
                <w:sz w:val="1"/>
                <w:szCs w:val="1"/>
              </w:rPr>
            </w:pPr>
          </w:p>
        </w:tc>
      </w:tr>
      <w:tr w:rsidR="00DF36C9" w14:paraId="219AC1D7" w14:textId="77777777">
        <w:trPr>
          <w:trHeight w:val="49"/>
        </w:trPr>
        <w:tc>
          <w:tcPr>
            <w:tcW w:w="540" w:type="dxa"/>
            <w:vMerge w:val="restart"/>
            <w:tcBorders>
              <w:left w:val="single" w:sz="8" w:space="0" w:color="auto"/>
              <w:right w:val="single" w:sz="8" w:space="0" w:color="auto"/>
            </w:tcBorders>
            <w:vAlign w:val="bottom"/>
          </w:tcPr>
          <w:p w14:paraId="2A3E134D" w14:textId="77777777" w:rsidR="00DF36C9" w:rsidRDefault="00BA543D">
            <w:pPr>
              <w:spacing w:line="72" w:lineRule="exact"/>
              <w:jc w:val="center"/>
              <w:rPr>
                <w:sz w:val="20"/>
                <w:szCs w:val="20"/>
              </w:rPr>
            </w:pPr>
            <w:r>
              <w:rPr>
                <w:rFonts w:eastAsia="Times New Roman"/>
                <w:w w:val="95"/>
                <w:sz w:val="8"/>
                <w:szCs w:val="8"/>
              </w:rPr>
              <w:t>Kiosk Cihazı</w:t>
            </w:r>
          </w:p>
        </w:tc>
        <w:tc>
          <w:tcPr>
            <w:tcW w:w="640" w:type="dxa"/>
            <w:tcBorders>
              <w:right w:val="single" w:sz="8" w:space="0" w:color="auto"/>
            </w:tcBorders>
            <w:vAlign w:val="bottom"/>
          </w:tcPr>
          <w:p w14:paraId="2A774ABD" w14:textId="77777777" w:rsidR="00DF36C9" w:rsidRDefault="00DF36C9">
            <w:pPr>
              <w:rPr>
                <w:sz w:val="4"/>
                <w:szCs w:val="4"/>
              </w:rPr>
            </w:pPr>
          </w:p>
        </w:tc>
        <w:tc>
          <w:tcPr>
            <w:tcW w:w="540" w:type="dxa"/>
            <w:tcBorders>
              <w:right w:val="single" w:sz="8" w:space="0" w:color="auto"/>
            </w:tcBorders>
            <w:vAlign w:val="bottom"/>
          </w:tcPr>
          <w:p w14:paraId="3D7AFF5D" w14:textId="77777777" w:rsidR="00DF36C9" w:rsidRDefault="00DF36C9">
            <w:pPr>
              <w:rPr>
                <w:sz w:val="4"/>
                <w:szCs w:val="4"/>
              </w:rPr>
            </w:pPr>
          </w:p>
        </w:tc>
        <w:tc>
          <w:tcPr>
            <w:tcW w:w="800" w:type="dxa"/>
            <w:tcBorders>
              <w:right w:val="single" w:sz="8" w:space="0" w:color="auto"/>
            </w:tcBorders>
            <w:vAlign w:val="bottom"/>
          </w:tcPr>
          <w:p w14:paraId="32A3704C" w14:textId="77777777" w:rsidR="00DF36C9" w:rsidRDefault="00DF36C9">
            <w:pPr>
              <w:rPr>
                <w:sz w:val="4"/>
                <w:szCs w:val="4"/>
              </w:rPr>
            </w:pPr>
          </w:p>
        </w:tc>
        <w:tc>
          <w:tcPr>
            <w:tcW w:w="540" w:type="dxa"/>
            <w:vMerge w:val="restart"/>
            <w:tcBorders>
              <w:right w:val="single" w:sz="8" w:space="0" w:color="auto"/>
            </w:tcBorders>
            <w:vAlign w:val="bottom"/>
          </w:tcPr>
          <w:p w14:paraId="4317E176" w14:textId="77777777" w:rsidR="00DF36C9" w:rsidRDefault="00BA543D">
            <w:pPr>
              <w:spacing w:line="67" w:lineRule="exact"/>
              <w:jc w:val="center"/>
              <w:rPr>
                <w:sz w:val="20"/>
                <w:szCs w:val="20"/>
              </w:rPr>
            </w:pPr>
            <w:r>
              <w:rPr>
                <w:rFonts w:eastAsia="Times New Roman"/>
                <w:sz w:val="7"/>
                <w:szCs w:val="7"/>
              </w:rPr>
              <w:t>(Ultrason)</w:t>
            </w:r>
          </w:p>
        </w:tc>
        <w:tc>
          <w:tcPr>
            <w:tcW w:w="800" w:type="dxa"/>
            <w:tcBorders>
              <w:right w:val="single" w:sz="8" w:space="0" w:color="auto"/>
            </w:tcBorders>
            <w:vAlign w:val="bottom"/>
          </w:tcPr>
          <w:p w14:paraId="06313B25" w14:textId="77777777" w:rsidR="00DF36C9" w:rsidRDefault="00DF36C9">
            <w:pPr>
              <w:rPr>
                <w:sz w:val="4"/>
                <w:szCs w:val="4"/>
              </w:rPr>
            </w:pPr>
          </w:p>
        </w:tc>
        <w:tc>
          <w:tcPr>
            <w:tcW w:w="680" w:type="dxa"/>
            <w:tcBorders>
              <w:right w:val="single" w:sz="8" w:space="0" w:color="auto"/>
            </w:tcBorders>
            <w:vAlign w:val="bottom"/>
          </w:tcPr>
          <w:p w14:paraId="29B6B4AA" w14:textId="77777777" w:rsidR="00DF36C9" w:rsidRDefault="00DF36C9">
            <w:pPr>
              <w:rPr>
                <w:sz w:val="4"/>
                <w:szCs w:val="4"/>
              </w:rPr>
            </w:pPr>
          </w:p>
        </w:tc>
        <w:tc>
          <w:tcPr>
            <w:tcW w:w="660" w:type="dxa"/>
            <w:tcBorders>
              <w:right w:val="single" w:sz="8" w:space="0" w:color="auto"/>
            </w:tcBorders>
            <w:vAlign w:val="bottom"/>
          </w:tcPr>
          <w:p w14:paraId="613D9667" w14:textId="77777777" w:rsidR="00DF36C9" w:rsidRDefault="00DF36C9">
            <w:pPr>
              <w:rPr>
                <w:sz w:val="4"/>
                <w:szCs w:val="4"/>
              </w:rPr>
            </w:pPr>
          </w:p>
        </w:tc>
        <w:tc>
          <w:tcPr>
            <w:tcW w:w="680" w:type="dxa"/>
            <w:vMerge w:val="restart"/>
            <w:tcBorders>
              <w:right w:val="single" w:sz="8" w:space="0" w:color="auto"/>
            </w:tcBorders>
            <w:vAlign w:val="bottom"/>
          </w:tcPr>
          <w:p w14:paraId="12BFD38C" w14:textId="77777777" w:rsidR="00DF36C9" w:rsidRDefault="00BA543D">
            <w:pPr>
              <w:spacing w:line="72" w:lineRule="exact"/>
              <w:jc w:val="center"/>
              <w:rPr>
                <w:sz w:val="20"/>
                <w:szCs w:val="20"/>
              </w:rPr>
            </w:pPr>
            <w:r>
              <w:rPr>
                <w:rFonts w:eastAsia="Times New Roman"/>
                <w:sz w:val="8"/>
                <w:szCs w:val="8"/>
              </w:rPr>
              <w:t>Cihazı</w:t>
            </w:r>
          </w:p>
        </w:tc>
        <w:tc>
          <w:tcPr>
            <w:tcW w:w="680" w:type="dxa"/>
            <w:tcBorders>
              <w:right w:val="single" w:sz="8" w:space="0" w:color="auto"/>
            </w:tcBorders>
            <w:vAlign w:val="bottom"/>
          </w:tcPr>
          <w:p w14:paraId="64236B70" w14:textId="77777777" w:rsidR="00DF36C9" w:rsidRDefault="00DF36C9">
            <w:pPr>
              <w:rPr>
                <w:sz w:val="4"/>
                <w:szCs w:val="4"/>
              </w:rPr>
            </w:pPr>
          </w:p>
        </w:tc>
        <w:tc>
          <w:tcPr>
            <w:tcW w:w="540" w:type="dxa"/>
            <w:tcBorders>
              <w:right w:val="single" w:sz="8" w:space="0" w:color="auto"/>
            </w:tcBorders>
            <w:vAlign w:val="bottom"/>
          </w:tcPr>
          <w:p w14:paraId="3DDD8FC3" w14:textId="77777777" w:rsidR="00DF36C9" w:rsidRDefault="00DF36C9">
            <w:pPr>
              <w:rPr>
                <w:sz w:val="4"/>
                <w:szCs w:val="4"/>
              </w:rPr>
            </w:pPr>
          </w:p>
        </w:tc>
        <w:tc>
          <w:tcPr>
            <w:tcW w:w="680" w:type="dxa"/>
            <w:tcBorders>
              <w:bottom w:val="single" w:sz="8" w:space="0" w:color="auto"/>
            </w:tcBorders>
            <w:vAlign w:val="bottom"/>
          </w:tcPr>
          <w:p w14:paraId="77E11124" w14:textId="77777777" w:rsidR="00DF36C9" w:rsidRDefault="00DF36C9">
            <w:pPr>
              <w:rPr>
                <w:sz w:val="4"/>
                <w:szCs w:val="4"/>
              </w:rPr>
            </w:pPr>
          </w:p>
        </w:tc>
        <w:tc>
          <w:tcPr>
            <w:tcW w:w="0" w:type="dxa"/>
            <w:vAlign w:val="bottom"/>
          </w:tcPr>
          <w:p w14:paraId="105B8219" w14:textId="77777777" w:rsidR="00DF36C9" w:rsidRDefault="00DF36C9">
            <w:pPr>
              <w:rPr>
                <w:sz w:val="1"/>
                <w:szCs w:val="1"/>
              </w:rPr>
            </w:pPr>
          </w:p>
        </w:tc>
      </w:tr>
      <w:tr w:rsidR="00DF36C9" w14:paraId="1E22C19D" w14:textId="77777777">
        <w:trPr>
          <w:trHeight w:val="25"/>
        </w:trPr>
        <w:tc>
          <w:tcPr>
            <w:tcW w:w="540" w:type="dxa"/>
            <w:vMerge/>
            <w:tcBorders>
              <w:left w:val="single" w:sz="8" w:space="0" w:color="auto"/>
              <w:bottom w:val="single" w:sz="8" w:space="0" w:color="auto"/>
              <w:right w:val="single" w:sz="8" w:space="0" w:color="auto"/>
            </w:tcBorders>
            <w:vAlign w:val="bottom"/>
          </w:tcPr>
          <w:p w14:paraId="490B16E4" w14:textId="77777777" w:rsidR="00DF36C9" w:rsidRDefault="00DF36C9">
            <w:pPr>
              <w:spacing w:line="20" w:lineRule="exact"/>
              <w:rPr>
                <w:sz w:val="1"/>
                <w:szCs w:val="1"/>
              </w:rPr>
            </w:pPr>
          </w:p>
        </w:tc>
        <w:tc>
          <w:tcPr>
            <w:tcW w:w="640" w:type="dxa"/>
            <w:tcBorders>
              <w:right w:val="single" w:sz="8" w:space="0" w:color="auto"/>
            </w:tcBorders>
            <w:vAlign w:val="bottom"/>
          </w:tcPr>
          <w:p w14:paraId="497A1519" w14:textId="77777777" w:rsidR="00DF36C9" w:rsidRDefault="00DF36C9">
            <w:pPr>
              <w:spacing w:line="20" w:lineRule="exact"/>
              <w:rPr>
                <w:sz w:val="1"/>
                <w:szCs w:val="1"/>
              </w:rPr>
            </w:pPr>
          </w:p>
        </w:tc>
        <w:tc>
          <w:tcPr>
            <w:tcW w:w="540" w:type="dxa"/>
            <w:tcBorders>
              <w:right w:val="single" w:sz="8" w:space="0" w:color="auto"/>
            </w:tcBorders>
            <w:vAlign w:val="bottom"/>
          </w:tcPr>
          <w:p w14:paraId="6B884BFA" w14:textId="77777777" w:rsidR="00DF36C9" w:rsidRDefault="00DF36C9">
            <w:pPr>
              <w:spacing w:line="20" w:lineRule="exact"/>
              <w:rPr>
                <w:sz w:val="1"/>
                <w:szCs w:val="1"/>
              </w:rPr>
            </w:pPr>
          </w:p>
        </w:tc>
        <w:tc>
          <w:tcPr>
            <w:tcW w:w="800" w:type="dxa"/>
            <w:tcBorders>
              <w:right w:val="single" w:sz="8" w:space="0" w:color="auto"/>
            </w:tcBorders>
            <w:vAlign w:val="bottom"/>
          </w:tcPr>
          <w:p w14:paraId="66D7A53D" w14:textId="77777777" w:rsidR="00DF36C9" w:rsidRDefault="00DF36C9">
            <w:pPr>
              <w:spacing w:line="20" w:lineRule="exact"/>
              <w:rPr>
                <w:sz w:val="1"/>
                <w:szCs w:val="1"/>
              </w:rPr>
            </w:pPr>
          </w:p>
        </w:tc>
        <w:tc>
          <w:tcPr>
            <w:tcW w:w="540" w:type="dxa"/>
            <w:vMerge/>
            <w:tcBorders>
              <w:bottom w:val="single" w:sz="8" w:space="0" w:color="auto"/>
              <w:right w:val="single" w:sz="8" w:space="0" w:color="auto"/>
            </w:tcBorders>
            <w:vAlign w:val="bottom"/>
          </w:tcPr>
          <w:p w14:paraId="79EAF2E4" w14:textId="77777777" w:rsidR="00DF36C9" w:rsidRDefault="00DF36C9">
            <w:pPr>
              <w:spacing w:line="20" w:lineRule="exact"/>
              <w:rPr>
                <w:sz w:val="1"/>
                <w:szCs w:val="1"/>
              </w:rPr>
            </w:pPr>
          </w:p>
        </w:tc>
        <w:tc>
          <w:tcPr>
            <w:tcW w:w="800" w:type="dxa"/>
            <w:tcBorders>
              <w:right w:val="single" w:sz="8" w:space="0" w:color="auto"/>
            </w:tcBorders>
            <w:vAlign w:val="bottom"/>
          </w:tcPr>
          <w:p w14:paraId="45751DF2" w14:textId="77777777" w:rsidR="00DF36C9" w:rsidRDefault="00DF36C9">
            <w:pPr>
              <w:spacing w:line="20" w:lineRule="exact"/>
              <w:rPr>
                <w:sz w:val="1"/>
                <w:szCs w:val="1"/>
              </w:rPr>
            </w:pPr>
          </w:p>
        </w:tc>
        <w:tc>
          <w:tcPr>
            <w:tcW w:w="680" w:type="dxa"/>
            <w:tcBorders>
              <w:right w:val="single" w:sz="8" w:space="0" w:color="auto"/>
            </w:tcBorders>
            <w:vAlign w:val="bottom"/>
          </w:tcPr>
          <w:p w14:paraId="390AB657" w14:textId="77777777" w:rsidR="00DF36C9" w:rsidRDefault="00DF36C9">
            <w:pPr>
              <w:spacing w:line="20" w:lineRule="exact"/>
              <w:rPr>
                <w:sz w:val="1"/>
                <w:szCs w:val="1"/>
              </w:rPr>
            </w:pPr>
          </w:p>
        </w:tc>
        <w:tc>
          <w:tcPr>
            <w:tcW w:w="660" w:type="dxa"/>
            <w:tcBorders>
              <w:right w:val="single" w:sz="8" w:space="0" w:color="auto"/>
            </w:tcBorders>
            <w:vAlign w:val="bottom"/>
          </w:tcPr>
          <w:p w14:paraId="6B01F0E2" w14:textId="77777777" w:rsidR="00DF36C9" w:rsidRDefault="00DF36C9">
            <w:pPr>
              <w:spacing w:line="20" w:lineRule="exact"/>
              <w:rPr>
                <w:sz w:val="1"/>
                <w:szCs w:val="1"/>
              </w:rPr>
            </w:pPr>
          </w:p>
        </w:tc>
        <w:tc>
          <w:tcPr>
            <w:tcW w:w="680" w:type="dxa"/>
            <w:vMerge/>
            <w:tcBorders>
              <w:bottom w:val="single" w:sz="8" w:space="0" w:color="auto"/>
              <w:right w:val="single" w:sz="8" w:space="0" w:color="auto"/>
            </w:tcBorders>
            <w:vAlign w:val="bottom"/>
          </w:tcPr>
          <w:p w14:paraId="448300AB" w14:textId="77777777" w:rsidR="00DF36C9" w:rsidRDefault="00DF36C9">
            <w:pPr>
              <w:spacing w:line="20" w:lineRule="exact"/>
              <w:rPr>
                <w:sz w:val="1"/>
                <w:szCs w:val="1"/>
              </w:rPr>
            </w:pPr>
          </w:p>
        </w:tc>
        <w:tc>
          <w:tcPr>
            <w:tcW w:w="680" w:type="dxa"/>
            <w:tcBorders>
              <w:right w:val="single" w:sz="8" w:space="0" w:color="auto"/>
            </w:tcBorders>
            <w:vAlign w:val="bottom"/>
          </w:tcPr>
          <w:p w14:paraId="70BD6F9E" w14:textId="77777777" w:rsidR="00DF36C9" w:rsidRDefault="00DF36C9">
            <w:pPr>
              <w:spacing w:line="20" w:lineRule="exact"/>
              <w:rPr>
                <w:sz w:val="1"/>
                <w:szCs w:val="1"/>
              </w:rPr>
            </w:pPr>
          </w:p>
        </w:tc>
        <w:tc>
          <w:tcPr>
            <w:tcW w:w="540" w:type="dxa"/>
            <w:tcBorders>
              <w:right w:val="single" w:sz="8" w:space="0" w:color="auto"/>
            </w:tcBorders>
            <w:vAlign w:val="bottom"/>
          </w:tcPr>
          <w:p w14:paraId="2E6FF5E3" w14:textId="77777777" w:rsidR="00DF36C9" w:rsidRDefault="00DF36C9">
            <w:pPr>
              <w:spacing w:line="20" w:lineRule="exact"/>
              <w:rPr>
                <w:sz w:val="1"/>
                <w:szCs w:val="1"/>
              </w:rPr>
            </w:pPr>
          </w:p>
        </w:tc>
        <w:tc>
          <w:tcPr>
            <w:tcW w:w="680" w:type="dxa"/>
            <w:vAlign w:val="bottom"/>
          </w:tcPr>
          <w:p w14:paraId="1838D81D" w14:textId="77777777" w:rsidR="00DF36C9" w:rsidRDefault="00DF36C9">
            <w:pPr>
              <w:spacing w:line="20" w:lineRule="exact"/>
              <w:rPr>
                <w:sz w:val="1"/>
                <w:szCs w:val="1"/>
              </w:rPr>
            </w:pPr>
          </w:p>
        </w:tc>
        <w:tc>
          <w:tcPr>
            <w:tcW w:w="0" w:type="dxa"/>
            <w:vAlign w:val="bottom"/>
          </w:tcPr>
          <w:p w14:paraId="57C7916C" w14:textId="77777777" w:rsidR="00DF36C9" w:rsidRDefault="00DF36C9">
            <w:pPr>
              <w:spacing w:line="20" w:lineRule="exact"/>
              <w:rPr>
                <w:sz w:val="1"/>
                <w:szCs w:val="1"/>
              </w:rPr>
            </w:pPr>
          </w:p>
        </w:tc>
      </w:tr>
      <w:tr w:rsidR="00DF36C9" w14:paraId="45E0CECD" w14:textId="77777777">
        <w:trPr>
          <w:trHeight w:val="211"/>
        </w:trPr>
        <w:tc>
          <w:tcPr>
            <w:tcW w:w="540" w:type="dxa"/>
            <w:tcBorders>
              <w:left w:val="single" w:sz="8" w:space="0" w:color="auto"/>
              <w:bottom w:val="single" w:sz="8" w:space="0" w:color="auto"/>
              <w:right w:val="single" w:sz="8" w:space="0" w:color="auto"/>
            </w:tcBorders>
            <w:vAlign w:val="bottom"/>
          </w:tcPr>
          <w:p w14:paraId="366A74A9" w14:textId="77777777" w:rsidR="00DF36C9" w:rsidRDefault="00DF36C9">
            <w:pPr>
              <w:rPr>
                <w:sz w:val="18"/>
                <w:szCs w:val="18"/>
              </w:rPr>
            </w:pPr>
          </w:p>
        </w:tc>
        <w:tc>
          <w:tcPr>
            <w:tcW w:w="640" w:type="dxa"/>
            <w:tcBorders>
              <w:right w:val="single" w:sz="8" w:space="0" w:color="auto"/>
            </w:tcBorders>
            <w:vAlign w:val="bottom"/>
          </w:tcPr>
          <w:p w14:paraId="2D0A3BF5" w14:textId="77777777" w:rsidR="00DF36C9" w:rsidRDefault="00DF36C9">
            <w:pPr>
              <w:rPr>
                <w:sz w:val="18"/>
                <w:szCs w:val="18"/>
              </w:rPr>
            </w:pPr>
          </w:p>
        </w:tc>
        <w:tc>
          <w:tcPr>
            <w:tcW w:w="540" w:type="dxa"/>
            <w:tcBorders>
              <w:bottom w:val="single" w:sz="8" w:space="0" w:color="auto"/>
              <w:right w:val="single" w:sz="8" w:space="0" w:color="auto"/>
            </w:tcBorders>
            <w:vAlign w:val="bottom"/>
          </w:tcPr>
          <w:p w14:paraId="7CAAE132" w14:textId="77777777" w:rsidR="00DF36C9" w:rsidRDefault="00DF36C9">
            <w:pPr>
              <w:rPr>
                <w:sz w:val="18"/>
                <w:szCs w:val="18"/>
              </w:rPr>
            </w:pPr>
          </w:p>
        </w:tc>
        <w:tc>
          <w:tcPr>
            <w:tcW w:w="800" w:type="dxa"/>
            <w:tcBorders>
              <w:right w:val="single" w:sz="8" w:space="0" w:color="auto"/>
            </w:tcBorders>
            <w:vAlign w:val="bottom"/>
          </w:tcPr>
          <w:p w14:paraId="428E2809" w14:textId="77777777" w:rsidR="00DF36C9" w:rsidRDefault="00DF36C9">
            <w:pPr>
              <w:rPr>
                <w:sz w:val="18"/>
                <w:szCs w:val="18"/>
              </w:rPr>
            </w:pPr>
          </w:p>
        </w:tc>
        <w:tc>
          <w:tcPr>
            <w:tcW w:w="540" w:type="dxa"/>
            <w:tcBorders>
              <w:bottom w:val="single" w:sz="8" w:space="0" w:color="auto"/>
              <w:right w:val="single" w:sz="8" w:space="0" w:color="auto"/>
            </w:tcBorders>
            <w:vAlign w:val="bottom"/>
          </w:tcPr>
          <w:p w14:paraId="62A2B842" w14:textId="77777777" w:rsidR="00DF36C9" w:rsidRDefault="00DF36C9">
            <w:pPr>
              <w:rPr>
                <w:sz w:val="18"/>
                <w:szCs w:val="18"/>
              </w:rPr>
            </w:pPr>
          </w:p>
        </w:tc>
        <w:tc>
          <w:tcPr>
            <w:tcW w:w="800" w:type="dxa"/>
            <w:tcBorders>
              <w:right w:val="single" w:sz="8" w:space="0" w:color="auto"/>
            </w:tcBorders>
            <w:vAlign w:val="bottom"/>
          </w:tcPr>
          <w:p w14:paraId="1783B7C3" w14:textId="77777777" w:rsidR="00DF36C9" w:rsidRDefault="00DF36C9">
            <w:pPr>
              <w:rPr>
                <w:sz w:val="18"/>
                <w:szCs w:val="18"/>
              </w:rPr>
            </w:pPr>
          </w:p>
        </w:tc>
        <w:tc>
          <w:tcPr>
            <w:tcW w:w="680" w:type="dxa"/>
            <w:tcBorders>
              <w:bottom w:val="single" w:sz="8" w:space="0" w:color="auto"/>
              <w:right w:val="single" w:sz="8" w:space="0" w:color="auto"/>
            </w:tcBorders>
            <w:vAlign w:val="bottom"/>
          </w:tcPr>
          <w:p w14:paraId="332D6A04" w14:textId="77777777" w:rsidR="00DF36C9" w:rsidRDefault="00DF36C9">
            <w:pPr>
              <w:rPr>
                <w:sz w:val="18"/>
                <w:szCs w:val="18"/>
              </w:rPr>
            </w:pPr>
          </w:p>
        </w:tc>
        <w:tc>
          <w:tcPr>
            <w:tcW w:w="660" w:type="dxa"/>
            <w:tcBorders>
              <w:right w:val="single" w:sz="8" w:space="0" w:color="auto"/>
            </w:tcBorders>
            <w:vAlign w:val="bottom"/>
          </w:tcPr>
          <w:p w14:paraId="7048DB70" w14:textId="77777777" w:rsidR="00DF36C9" w:rsidRDefault="00DF36C9">
            <w:pPr>
              <w:rPr>
                <w:sz w:val="18"/>
                <w:szCs w:val="18"/>
              </w:rPr>
            </w:pPr>
          </w:p>
        </w:tc>
        <w:tc>
          <w:tcPr>
            <w:tcW w:w="680" w:type="dxa"/>
            <w:tcBorders>
              <w:bottom w:val="single" w:sz="8" w:space="0" w:color="auto"/>
              <w:right w:val="single" w:sz="8" w:space="0" w:color="auto"/>
            </w:tcBorders>
            <w:vAlign w:val="bottom"/>
          </w:tcPr>
          <w:p w14:paraId="36175C89" w14:textId="77777777" w:rsidR="00DF36C9" w:rsidRDefault="00DF36C9">
            <w:pPr>
              <w:rPr>
                <w:sz w:val="18"/>
                <w:szCs w:val="18"/>
              </w:rPr>
            </w:pPr>
          </w:p>
        </w:tc>
        <w:tc>
          <w:tcPr>
            <w:tcW w:w="680" w:type="dxa"/>
            <w:tcBorders>
              <w:right w:val="single" w:sz="8" w:space="0" w:color="auto"/>
            </w:tcBorders>
            <w:vAlign w:val="bottom"/>
          </w:tcPr>
          <w:p w14:paraId="3945CF8F" w14:textId="77777777" w:rsidR="00DF36C9" w:rsidRDefault="00DF36C9">
            <w:pPr>
              <w:rPr>
                <w:sz w:val="18"/>
                <w:szCs w:val="18"/>
              </w:rPr>
            </w:pPr>
          </w:p>
        </w:tc>
        <w:tc>
          <w:tcPr>
            <w:tcW w:w="540" w:type="dxa"/>
            <w:tcBorders>
              <w:bottom w:val="single" w:sz="8" w:space="0" w:color="auto"/>
              <w:right w:val="single" w:sz="8" w:space="0" w:color="auto"/>
            </w:tcBorders>
            <w:vAlign w:val="bottom"/>
          </w:tcPr>
          <w:p w14:paraId="463867FB" w14:textId="77777777" w:rsidR="00DF36C9" w:rsidRDefault="00DF36C9">
            <w:pPr>
              <w:rPr>
                <w:sz w:val="18"/>
                <w:szCs w:val="18"/>
              </w:rPr>
            </w:pPr>
          </w:p>
        </w:tc>
        <w:tc>
          <w:tcPr>
            <w:tcW w:w="680" w:type="dxa"/>
            <w:vAlign w:val="bottom"/>
          </w:tcPr>
          <w:p w14:paraId="7CF9E983" w14:textId="77777777" w:rsidR="00DF36C9" w:rsidRDefault="00DF36C9">
            <w:pPr>
              <w:rPr>
                <w:sz w:val="18"/>
                <w:szCs w:val="18"/>
              </w:rPr>
            </w:pPr>
          </w:p>
        </w:tc>
        <w:tc>
          <w:tcPr>
            <w:tcW w:w="0" w:type="dxa"/>
            <w:vAlign w:val="bottom"/>
          </w:tcPr>
          <w:p w14:paraId="1A8044EC" w14:textId="77777777" w:rsidR="00DF36C9" w:rsidRDefault="00DF36C9">
            <w:pPr>
              <w:rPr>
                <w:sz w:val="1"/>
                <w:szCs w:val="1"/>
              </w:rPr>
            </w:pPr>
          </w:p>
        </w:tc>
      </w:tr>
      <w:tr w:rsidR="00DF36C9" w14:paraId="72D2B91D" w14:textId="77777777">
        <w:trPr>
          <w:trHeight w:val="86"/>
        </w:trPr>
        <w:tc>
          <w:tcPr>
            <w:tcW w:w="540" w:type="dxa"/>
            <w:vAlign w:val="bottom"/>
          </w:tcPr>
          <w:p w14:paraId="5C6A69BC" w14:textId="77777777" w:rsidR="00DF36C9" w:rsidRDefault="00BA543D">
            <w:pPr>
              <w:ind w:left="40"/>
              <w:rPr>
                <w:sz w:val="20"/>
                <w:szCs w:val="20"/>
              </w:rPr>
            </w:pPr>
            <w:r>
              <w:rPr>
                <w:rFonts w:eastAsia="Times New Roman"/>
                <w:sz w:val="6"/>
                <w:szCs w:val="6"/>
              </w:rPr>
              <w:t>C/T: 5,09-0,5 dk</w:t>
            </w:r>
          </w:p>
        </w:tc>
        <w:tc>
          <w:tcPr>
            <w:tcW w:w="640" w:type="dxa"/>
            <w:vAlign w:val="bottom"/>
          </w:tcPr>
          <w:p w14:paraId="79673446" w14:textId="77777777" w:rsidR="00DF36C9" w:rsidRDefault="00DF36C9">
            <w:pPr>
              <w:rPr>
                <w:sz w:val="7"/>
                <w:szCs w:val="7"/>
              </w:rPr>
            </w:pPr>
          </w:p>
        </w:tc>
        <w:tc>
          <w:tcPr>
            <w:tcW w:w="540" w:type="dxa"/>
            <w:vAlign w:val="bottom"/>
          </w:tcPr>
          <w:p w14:paraId="074D5F9D" w14:textId="77777777" w:rsidR="00DF36C9" w:rsidRDefault="00BA543D">
            <w:pPr>
              <w:spacing w:line="87" w:lineRule="exact"/>
              <w:ind w:right="80"/>
              <w:jc w:val="right"/>
              <w:rPr>
                <w:sz w:val="20"/>
                <w:szCs w:val="20"/>
              </w:rPr>
            </w:pPr>
            <w:r>
              <w:rPr>
                <w:rFonts w:eastAsia="Times New Roman"/>
                <w:w w:val="98"/>
                <w:sz w:val="8"/>
                <w:szCs w:val="8"/>
              </w:rPr>
              <w:t>C/T: 6,45 dk</w:t>
            </w:r>
          </w:p>
        </w:tc>
        <w:tc>
          <w:tcPr>
            <w:tcW w:w="800" w:type="dxa"/>
            <w:vAlign w:val="bottom"/>
          </w:tcPr>
          <w:p w14:paraId="3E59B904" w14:textId="77777777" w:rsidR="00DF36C9" w:rsidRDefault="00DF36C9">
            <w:pPr>
              <w:rPr>
                <w:sz w:val="7"/>
                <w:szCs w:val="7"/>
              </w:rPr>
            </w:pPr>
          </w:p>
        </w:tc>
        <w:tc>
          <w:tcPr>
            <w:tcW w:w="1340" w:type="dxa"/>
            <w:gridSpan w:val="2"/>
            <w:vAlign w:val="bottom"/>
          </w:tcPr>
          <w:p w14:paraId="131BA406" w14:textId="77777777" w:rsidR="00DF36C9" w:rsidRDefault="00BA543D">
            <w:pPr>
              <w:spacing w:line="87" w:lineRule="exact"/>
              <w:ind w:right="920"/>
              <w:jc w:val="right"/>
              <w:rPr>
                <w:sz w:val="20"/>
                <w:szCs w:val="20"/>
              </w:rPr>
            </w:pPr>
            <w:r>
              <w:rPr>
                <w:rFonts w:eastAsia="Times New Roman"/>
                <w:w w:val="98"/>
                <w:sz w:val="8"/>
                <w:szCs w:val="8"/>
              </w:rPr>
              <w:t>C/T: 1,92 dk</w:t>
            </w:r>
          </w:p>
        </w:tc>
        <w:tc>
          <w:tcPr>
            <w:tcW w:w="680" w:type="dxa"/>
            <w:vAlign w:val="bottom"/>
          </w:tcPr>
          <w:p w14:paraId="26703E4B" w14:textId="77777777" w:rsidR="00DF36C9" w:rsidRDefault="00BA543D">
            <w:pPr>
              <w:spacing w:line="87" w:lineRule="exact"/>
              <w:ind w:right="180"/>
              <w:jc w:val="right"/>
              <w:rPr>
                <w:sz w:val="20"/>
                <w:szCs w:val="20"/>
              </w:rPr>
            </w:pPr>
            <w:r>
              <w:rPr>
                <w:rFonts w:eastAsia="Times New Roman"/>
                <w:w w:val="98"/>
                <w:sz w:val="8"/>
                <w:szCs w:val="8"/>
              </w:rPr>
              <w:t>C/T: 14,15 dk</w:t>
            </w:r>
          </w:p>
        </w:tc>
        <w:tc>
          <w:tcPr>
            <w:tcW w:w="660" w:type="dxa"/>
            <w:vAlign w:val="bottom"/>
          </w:tcPr>
          <w:p w14:paraId="3B127AFE" w14:textId="77777777" w:rsidR="00DF36C9" w:rsidRDefault="00DF36C9">
            <w:pPr>
              <w:rPr>
                <w:sz w:val="7"/>
                <w:szCs w:val="7"/>
              </w:rPr>
            </w:pPr>
          </w:p>
        </w:tc>
        <w:tc>
          <w:tcPr>
            <w:tcW w:w="680" w:type="dxa"/>
            <w:vAlign w:val="bottom"/>
          </w:tcPr>
          <w:p w14:paraId="4F054182" w14:textId="77777777" w:rsidR="00DF36C9" w:rsidRDefault="00BA543D">
            <w:pPr>
              <w:spacing w:line="87" w:lineRule="exact"/>
              <w:ind w:left="20"/>
              <w:rPr>
                <w:sz w:val="20"/>
                <w:szCs w:val="20"/>
              </w:rPr>
            </w:pPr>
            <w:r>
              <w:rPr>
                <w:rFonts w:eastAsia="Times New Roman"/>
                <w:sz w:val="8"/>
                <w:szCs w:val="8"/>
              </w:rPr>
              <w:t>C/T: 5,09-0,5 dk</w:t>
            </w:r>
          </w:p>
        </w:tc>
        <w:tc>
          <w:tcPr>
            <w:tcW w:w="680" w:type="dxa"/>
            <w:vAlign w:val="bottom"/>
          </w:tcPr>
          <w:p w14:paraId="17AEECE6" w14:textId="77777777" w:rsidR="00DF36C9" w:rsidRDefault="00DF36C9">
            <w:pPr>
              <w:rPr>
                <w:sz w:val="7"/>
                <w:szCs w:val="7"/>
              </w:rPr>
            </w:pPr>
          </w:p>
        </w:tc>
        <w:tc>
          <w:tcPr>
            <w:tcW w:w="540" w:type="dxa"/>
            <w:vAlign w:val="bottom"/>
          </w:tcPr>
          <w:p w14:paraId="2CC2F0C6" w14:textId="77777777" w:rsidR="00DF36C9" w:rsidRDefault="00BA543D">
            <w:pPr>
              <w:spacing w:line="87" w:lineRule="exact"/>
              <w:rPr>
                <w:sz w:val="20"/>
                <w:szCs w:val="20"/>
              </w:rPr>
            </w:pPr>
            <w:r>
              <w:rPr>
                <w:rFonts w:eastAsia="Times New Roman"/>
                <w:sz w:val="8"/>
                <w:szCs w:val="8"/>
              </w:rPr>
              <w:t>C/T: 6,45 dk</w:t>
            </w:r>
          </w:p>
        </w:tc>
        <w:tc>
          <w:tcPr>
            <w:tcW w:w="680" w:type="dxa"/>
            <w:vAlign w:val="bottom"/>
          </w:tcPr>
          <w:p w14:paraId="4D9B9EC4" w14:textId="77777777" w:rsidR="00DF36C9" w:rsidRDefault="00DF36C9">
            <w:pPr>
              <w:rPr>
                <w:sz w:val="7"/>
                <w:szCs w:val="7"/>
              </w:rPr>
            </w:pPr>
          </w:p>
        </w:tc>
        <w:tc>
          <w:tcPr>
            <w:tcW w:w="0" w:type="dxa"/>
            <w:vAlign w:val="bottom"/>
          </w:tcPr>
          <w:p w14:paraId="66269FF0" w14:textId="77777777" w:rsidR="00DF36C9" w:rsidRDefault="00DF36C9">
            <w:pPr>
              <w:rPr>
                <w:sz w:val="1"/>
                <w:szCs w:val="1"/>
              </w:rPr>
            </w:pPr>
          </w:p>
        </w:tc>
      </w:tr>
      <w:tr w:rsidR="00DF36C9" w14:paraId="2F3E3731" w14:textId="77777777">
        <w:trPr>
          <w:trHeight w:val="112"/>
        </w:trPr>
        <w:tc>
          <w:tcPr>
            <w:tcW w:w="540" w:type="dxa"/>
            <w:vAlign w:val="bottom"/>
          </w:tcPr>
          <w:p w14:paraId="19148234" w14:textId="77777777" w:rsidR="00DF36C9" w:rsidRDefault="00DF36C9">
            <w:pPr>
              <w:rPr>
                <w:sz w:val="9"/>
                <w:szCs w:val="9"/>
              </w:rPr>
            </w:pPr>
          </w:p>
        </w:tc>
        <w:tc>
          <w:tcPr>
            <w:tcW w:w="640" w:type="dxa"/>
            <w:vAlign w:val="bottom"/>
          </w:tcPr>
          <w:p w14:paraId="42D3B153" w14:textId="77777777" w:rsidR="00DF36C9" w:rsidRDefault="00DF36C9">
            <w:pPr>
              <w:rPr>
                <w:sz w:val="9"/>
                <w:szCs w:val="9"/>
              </w:rPr>
            </w:pPr>
          </w:p>
        </w:tc>
        <w:tc>
          <w:tcPr>
            <w:tcW w:w="540" w:type="dxa"/>
            <w:vAlign w:val="bottom"/>
          </w:tcPr>
          <w:p w14:paraId="4E468BFA" w14:textId="77777777" w:rsidR="00DF36C9" w:rsidRDefault="00BA543D">
            <w:pPr>
              <w:jc w:val="center"/>
              <w:rPr>
                <w:sz w:val="20"/>
                <w:szCs w:val="20"/>
              </w:rPr>
            </w:pPr>
            <w:r>
              <w:rPr>
                <w:rFonts w:eastAsia="Times New Roman"/>
                <w:w w:val="97"/>
                <w:sz w:val="8"/>
                <w:szCs w:val="8"/>
              </w:rPr>
              <w:t>W/T: 19,35 dk</w:t>
            </w:r>
          </w:p>
        </w:tc>
        <w:tc>
          <w:tcPr>
            <w:tcW w:w="800" w:type="dxa"/>
            <w:vAlign w:val="bottom"/>
          </w:tcPr>
          <w:p w14:paraId="0374D2F6" w14:textId="77777777" w:rsidR="00DF36C9" w:rsidRDefault="00DF36C9">
            <w:pPr>
              <w:rPr>
                <w:sz w:val="9"/>
                <w:szCs w:val="9"/>
              </w:rPr>
            </w:pPr>
          </w:p>
        </w:tc>
        <w:tc>
          <w:tcPr>
            <w:tcW w:w="1340" w:type="dxa"/>
            <w:gridSpan w:val="2"/>
            <w:vAlign w:val="bottom"/>
          </w:tcPr>
          <w:p w14:paraId="33CDD261" w14:textId="77777777" w:rsidR="00DF36C9" w:rsidRDefault="00BA543D">
            <w:pPr>
              <w:ind w:right="840"/>
              <w:jc w:val="center"/>
              <w:rPr>
                <w:sz w:val="20"/>
                <w:szCs w:val="20"/>
              </w:rPr>
            </w:pPr>
            <w:r>
              <w:rPr>
                <w:rFonts w:eastAsia="Times New Roman"/>
                <w:w w:val="97"/>
                <w:sz w:val="8"/>
                <w:szCs w:val="8"/>
              </w:rPr>
              <w:t>W/T: 30,73 dk</w:t>
            </w:r>
          </w:p>
        </w:tc>
        <w:tc>
          <w:tcPr>
            <w:tcW w:w="680" w:type="dxa"/>
            <w:vAlign w:val="bottom"/>
          </w:tcPr>
          <w:p w14:paraId="7A0C90C0" w14:textId="77777777" w:rsidR="00DF36C9" w:rsidRDefault="00BA543D">
            <w:pPr>
              <w:ind w:right="80"/>
              <w:jc w:val="right"/>
              <w:rPr>
                <w:sz w:val="20"/>
                <w:szCs w:val="20"/>
              </w:rPr>
            </w:pPr>
            <w:r>
              <w:rPr>
                <w:rFonts w:eastAsia="Times New Roman"/>
                <w:w w:val="98"/>
                <w:sz w:val="8"/>
                <w:szCs w:val="8"/>
              </w:rPr>
              <w:t xml:space="preserve">W/T: </w:t>
            </w:r>
            <w:r>
              <w:rPr>
                <w:rFonts w:eastAsia="Times New Roman"/>
                <w:w w:val="98"/>
                <w:sz w:val="8"/>
                <w:szCs w:val="8"/>
              </w:rPr>
              <w:t>2202,36 dk</w:t>
            </w:r>
          </w:p>
        </w:tc>
        <w:tc>
          <w:tcPr>
            <w:tcW w:w="660" w:type="dxa"/>
            <w:vAlign w:val="bottom"/>
          </w:tcPr>
          <w:p w14:paraId="4F1A1AD2" w14:textId="77777777" w:rsidR="00DF36C9" w:rsidRDefault="00DF36C9">
            <w:pPr>
              <w:rPr>
                <w:sz w:val="9"/>
                <w:szCs w:val="9"/>
              </w:rPr>
            </w:pPr>
          </w:p>
        </w:tc>
        <w:tc>
          <w:tcPr>
            <w:tcW w:w="680" w:type="dxa"/>
            <w:vAlign w:val="bottom"/>
          </w:tcPr>
          <w:p w14:paraId="3783DAE8" w14:textId="77777777" w:rsidR="00DF36C9" w:rsidRDefault="00BA543D">
            <w:pPr>
              <w:ind w:left="20"/>
              <w:rPr>
                <w:sz w:val="20"/>
                <w:szCs w:val="20"/>
              </w:rPr>
            </w:pPr>
            <w:r>
              <w:rPr>
                <w:rFonts w:eastAsia="Times New Roman"/>
                <w:sz w:val="8"/>
                <w:szCs w:val="8"/>
              </w:rPr>
              <w:t>W/T: 69,28 dk</w:t>
            </w:r>
          </w:p>
        </w:tc>
        <w:tc>
          <w:tcPr>
            <w:tcW w:w="680" w:type="dxa"/>
            <w:vAlign w:val="bottom"/>
          </w:tcPr>
          <w:p w14:paraId="5871D058" w14:textId="77777777" w:rsidR="00DF36C9" w:rsidRDefault="00DF36C9">
            <w:pPr>
              <w:rPr>
                <w:sz w:val="9"/>
                <w:szCs w:val="9"/>
              </w:rPr>
            </w:pPr>
          </w:p>
        </w:tc>
        <w:tc>
          <w:tcPr>
            <w:tcW w:w="540" w:type="dxa"/>
            <w:vAlign w:val="bottom"/>
          </w:tcPr>
          <w:p w14:paraId="2152A68C" w14:textId="77777777" w:rsidR="00DF36C9" w:rsidRDefault="00BA543D">
            <w:pPr>
              <w:ind w:right="20"/>
              <w:jc w:val="center"/>
              <w:rPr>
                <w:sz w:val="20"/>
                <w:szCs w:val="20"/>
              </w:rPr>
            </w:pPr>
            <w:r>
              <w:rPr>
                <w:rFonts w:eastAsia="Times New Roman"/>
                <w:sz w:val="8"/>
                <w:szCs w:val="8"/>
              </w:rPr>
              <w:t>W/T: 19,35 dk</w:t>
            </w:r>
          </w:p>
        </w:tc>
        <w:tc>
          <w:tcPr>
            <w:tcW w:w="680" w:type="dxa"/>
            <w:vAlign w:val="bottom"/>
          </w:tcPr>
          <w:p w14:paraId="7ACC15E2" w14:textId="77777777" w:rsidR="00DF36C9" w:rsidRDefault="00DF36C9">
            <w:pPr>
              <w:rPr>
                <w:sz w:val="9"/>
                <w:szCs w:val="9"/>
              </w:rPr>
            </w:pPr>
          </w:p>
        </w:tc>
        <w:tc>
          <w:tcPr>
            <w:tcW w:w="0" w:type="dxa"/>
            <w:vAlign w:val="bottom"/>
          </w:tcPr>
          <w:p w14:paraId="027074D1" w14:textId="77777777" w:rsidR="00DF36C9" w:rsidRDefault="00DF36C9">
            <w:pPr>
              <w:rPr>
                <w:sz w:val="1"/>
                <w:szCs w:val="1"/>
              </w:rPr>
            </w:pPr>
          </w:p>
        </w:tc>
      </w:tr>
      <w:tr w:rsidR="00DF36C9" w14:paraId="663661C9" w14:textId="77777777">
        <w:trPr>
          <w:trHeight w:val="262"/>
        </w:trPr>
        <w:tc>
          <w:tcPr>
            <w:tcW w:w="540" w:type="dxa"/>
            <w:vAlign w:val="bottom"/>
          </w:tcPr>
          <w:p w14:paraId="00D80E4D" w14:textId="77777777" w:rsidR="00DF36C9" w:rsidRDefault="00DF36C9"/>
        </w:tc>
        <w:tc>
          <w:tcPr>
            <w:tcW w:w="640" w:type="dxa"/>
            <w:vAlign w:val="bottom"/>
          </w:tcPr>
          <w:p w14:paraId="7BA94CA0" w14:textId="77777777" w:rsidR="00DF36C9" w:rsidRDefault="00BA543D">
            <w:pPr>
              <w:ind w:right="200"/>
              <w:jc w:val="right"/>
              <w:rPr>
                <w:sz w:val="20"/>
                <w:szCs w:val="20"/>
              </w:rPr>
            </w:pPr>
            <w:r>
              <w:rPr>
                <w:rFonts w:eastAsia="Times New Roman"/>
                <w:sz w:val="8"/>
                <w:szCs w:val="8"/>
              </w:rPr>
              <w:t>19,35</w:t>
            </w:r>
          </w:p>
        </w:tc>
        <w:tc>
          <w:tcPr>
            <w:tcW w:w="540" w:type="dxa"/>
            <w:vAlign w:val="bottom"/>
          </w:tcPr>
          <w:p w14:paraId="28EDA039" w14:textId="77777777" w:rsidR="00DF36C9" w:rsidRDefault="00DF36C9"/>
        </w:tc>
        <w:tc>
          <w:tcPr>
            <w:tcW w:w="800" w:type="dxa"/>
            <w:vAlign w:val="bottom"/>
          </w:tcPr>
          <w:p w14:paraId="3F2860BB" w14:textId="77777777" w:rsidR="00DF36C9" w:rsidRDefault="00BA543D">
            <w:pPr>
              <w:ind w:right="240"/>
              <w:jc w:val="right"/>
              <w:rPr>
                <w:sz w:val="20"/>
                <w:szCs w:val="20"/>
              </w:rPr>
            </w:pPr>
            <w:r>
              <w:rPr>
                <w:rFonts w:eastAsia="Times New Roman"/>
                <w:sz w:val="8"/>
                <w:szCs w:val="8"/>
              </w:rPr>
              <w:t>30,73</w:t>
            </w:r>
          </w:p>
        </w:tc>
        <w:tc>
          <w:tcPr>
            <w:tcW w:w="1340" w:type="dxa"/>
            <w:gridSpan w:val="2"/>
            <w:vAlign w:val="bottom"/>
          </w:tcPr>
          <w:p w14:paraId="0B13BE5A" w14:textId="77777777" w:rsidR="00DF36C9" w:rsidRDefault="00BA543D">
            <w:pPr>
              <w:ind w:right="260"/>
              <w:jc w:val="right"/>
              <w:rPr>
                <w:sz w:val="20"/>
                <w:szCs w:val="20"/>
              </w:rPr>
            </w:pPr>
            <w:r>
              <w:rPr>
                <w:rFonts w:eastAsia="Times New Roman"/>
                <w:sz w:val="8"/>
                <w:szCs w:val="8"/>
              </w:rPr>
              <w:t>2202,36</w:t>
            </w:r>
          </w:p>
        </w:tc>
        <w:tc>
          <w:tcPr>
            <w:tcW w:w="680" w:type="dxa"/>
            <w:vAlign w:val="bottom"/>
          </w:tcPr>
          <w:p w14:paraId="0F7A4310" w14:textId="77777777" w:rsidR="00DF36C9" w:rsidRDefault="00DF36C9"/>
        </w:tc>
        <w:tc>
          <w:tcPr>
            <w:tcW w:w="660" w:type="dxa"/>
            <w:vAlign w:val="bottom"/>
          </w:tcPr>
          <w:p w14:paraId="606B7169" w14:textId="77777777" w:rsidR="00DF36C9" w:rsidRDefault="00BA543D">
            <w:pPr>
              <w:ind w:right="200"/>
              <w:jc w:val="right"/>
              <w:rPr>
                <w:sz w:val="20"/>
                <w:szCs w:val="20"/>
              </w:rPr>
            </w:pPr>
            <w:r>
              <w:rPr>
                <w:rFonts w:eastAsia="Times New Roman"/>
                <w:sz w:val="8"/>
                <w:szCs w:val="8"/>
              </w:rPr>
              <w:t>69,28</w:t>
            </w:r>
          </w:p>
        </w:tc>
        <w:tc>
          <w:tcPr>
            <w:tcW w:w="680" w:type="dxa"/>
            <w:vAlign w:val="bottom"/>
          </w:tcPr>
          <w:p w14:paraId="14EAB69E" w14:textId="77777777" w:rsidR="00DF36C9" w:rsidRDefault="00DF36C9"/>
        </w:tc>
        <w:tc>
          <w:tcPr>
            <w:tcW w:w="680" w:type="dxa"/>
            <w:vAlign w:val="bottom"/>
          </w:tcPr>
          <w:p w14:paraId="0B6C8D57" w14:textId="77777777" w:rsidR="00DF36C9" w:rsidRDefault="00BA543D">
            <w:pPr>
              <w:ind w:right="240"/>
              <w:jc w:val="right"/>
              <w:rPr>
                <w:sz w:val="20"/>
                <w:szCs w:val="20"/>
              </w:rPr>
            </w:pPr>
            <w:r>
              <w:rPr>
                <w:rFonts w:eastAsia="Times New Roman"/>
                <w:sz w:val="8"/>
                <w:szCs w:val="8"/>
              </w:rPr>
              <w:t>19,35</w:t>
            </w:r>
          </w:p>
        </w:tc>
        <w:tc>
          <w:tcPr>
            <w:tcW w:w="540" w:type="dxa"/>
            <w:vAlign w:val="bottom"/>
          </w:tcPr>
          <w:p w14:paraId="5E76F016" w14:textId="77777777" w:rsidR="00DF36C9" w:rsidRDefault="00DF36C9"/>
        </w:tc>
        <w:tc>
          <w:tcPr>
            <w:tcW w:w="680" w:type="dxa"/>
            <w:vAlign w:val="bottom"/>
          </w:tcPr>
          <w:p w14:paraId="13E55FA6" w14:textId="77777777" w:rsidR="00DF36C9" w:rsidRDefault="00DF36C9"/>
        </w:tc>
        <w:tc>
          <w:tcPr>
            <w:tcW w:w="0" w:type="dxa"/>
            <w:vAlign w:val="bottom"/>
          </w:tcPr>
          <w:p w14:paraId="61932D1B" w14:textId="77777777" w:rsidR="00DF36C9" w:rsidRDefault="00DF36C9">
            <w:pPr>
              <w:rPr>
                <w:sz w:val="1"/>
                <w:szCs w:val="1"/>
              </w:rPr>
            </w:pPr>
          </w:p>
        </w:tc>
      </w:tr>
      <w:tr w:rsidR="00DF36C9" w14:paraId="3D67ED03" w14:textId="77777777">
        <w:trPr>
          <w:trHeight w:val="144"/>
        </w:trPr>
        <w:tc>
          <w:tcPr>
            <w:tcW w:w="540" w:type="dxa"/>
            <w:vAlign w:val="bottom"/>
          </w:tcPr>
          <w:p w14:paraId="4F525B52" w14:textId="77777777" w:rsidR="00DF36C9" w:rsidRDefault="00BA543D">
            <w:pPr>
              <w:jc w:val="center"/>
              <w:rPr>
                <w:sz w:val="20"/>
                <w:szCs w:val="20"/>
              </w:rPr>
            </w:pPr>
            <w:r>
              <w:rPr>
                <w:rFonts w:eastAsia="Times New Roman"/>
                <w:sz w:val="8"/>
                <w:szCs w:val="8"/>
              </w:rPr>
              <w:t>5,09-0,5</w:t>
            </w:r>
          </w:p>
        </w:tc>
        <w:tc>
          <w:tcPr>
            <w:tcW w:w="1180" w:type="dxa"/>
            <w:gridSpan w:val="2"/>
            <w:vAlign w:val="bottom"/>
          </w:tcPr>
          <w:p w14:paraId="258649EF" w14:textId="77777777" w:rsidR="00DF36C9" w:rsidRDefault="00BA543D">
            <w:pPr>
              <w:ind w:right="160"/>
              <w:jc w:val="right"/>
              <w:rPr>
                <w:sz w:val="20"/>
                <w:szCs w:val="20"/>
              </w:rPr>
            </w:pPr>
            <w:r>
              <w:rPr>
                <w:rFonts w:eastAsia="Times New Roman"/>
                <w:sz w:val="8"/>
                <w:szCs w:val="8"/>
              </w:rPr>
              <w:t>6,45</w:t>
            </w:r>
          </w:p>
        </w:tc>
        <w:tc>
          <w:tcPr>
            <w:tcW w:w="800" w:type="dxa"/>
            <w:vAlign w:val="bottom"/>
          </w:tcPr>
          <w:p w14:paraId="2BCF13F1" w14:textId="77777777" w:rsidR="00DF36C9" w:rsidRDefault="00DF36C9">
            <w:pPr>
              <w:rPr>
                <w:sz w:val="12"/>
                <w:szCs w:val="12"/>
              </w:rPr>
            </w:pPr>
          </w:p>
        </w:tc>
        <w:tc>
          <w:tcPr>
            <w:tcW w:w="540" w:type="dxa"/>
            <w:vAlign w:val="bottom"/>
          </w:tcPr>
          <w:p w14:paraId="423CCE48" w14:textId="77777777" w:rsidR="00DF36C9" w:rsidRDefault="00BA543D">
            <w:pPr>
              <w:ind w:right="141"/>
              <w:jc w:val="right"/>
              <w:rPr>
                <w:sz w:val="20"/>
                <w:szCs w:val="20"/>
              </w:rPr>
            </w:pPr>
            <w:r>
              <w:rPr>
                <w:rFonts w:eastAsia="Times New Roman"/>
                <w:sz w:val="8"/>
                <w:szCs w:val="8"/>
              </w:rPr>
              <w:t>1,92</w:t>
            </w:r>
          </w:p>
        </w:tc>
        <w:tc>
          <w:tcPr>
            <w:tcW w:w="800" w:type="dxa"/>
            <w:vAlign w:val="bottom"/>
          </w:tcPr>
          <w:p w14:paraId="31C26FCE" w14:textId="77777777" w:rsidR="00DF36C9" w:rsidRDefault="00DF36C9">
            <w:pPr>
              <w:rPr>
                <w:sz w:val="12"/>
                <w:szCs w:val="12"/>
              </w:rPr>
            </w:pPr>
          </w:p>
        </w:tc>
        <w:tc>
          <w:tcPr>
            <w:tcW w:w="680" w:type="dxa"/>
            <w:vAlign w:val="bottom"/>
          </w:tcPr>
          <w:p w14:paraId="0B480EE7" w14:textId="77777777" w:rsidR="00DF36C9" w:rsidRDefault="00BA543D">
            <w:pPr>
              <w:ind w:right="220"/>
              <w:jc w:val="right"/>
              <w:rPr>
                <w:sz w:val="20"/>
                <w:szCs w:val="20"/>
              </w:rPr>
            </w:pPr>
            <w:r>
              <w:rPr>
                <w:rFonts w:eastAsia="Times New Roman"/>
                <w:sz w:val="8"/>
                <w:szCs w:val="8"/>
              </w:rPr>
              <w:t>14,15</w:t>
            </w:r>
          </w:p>
        </w:tc>
        <w:tc>
          <w:tcPr>
            <w:tcW w:w="1340" w:type="dxa"/>
            <w:gridSpan w:val="2"/>
            <w:vAlign w:val="bottom"/>
          </w:tcPr>
          <w:p w14:paraId="667057F5" w14:textId="77777777" w:rsidR="00DF36C9" w:rsidRDefault="00BA543D">
            <w:pPr>
              <w:ind w:left="600"/>
              <w:jc w:val="center"/>
              <w:rPr>
                <w:sz w:val="20"/>
                <w:szCs w:val="20"/>
              </w:rPr>
            </w:pPr>
            <w:r>
              <w:rPr>
                <w:rFonts w:eastAsia="Times New Roman"/>
                <w:w w:val="97"/>
                <w:sz w:val="8"/>
                <w:szCs w:val="8"/>
              </w:rPr>
              <w:t>5,09-0,5</w:t>
            </w:r>
          </w:p>
        </w:tc>
        <w:tc>
          <w:tcPr>
            <w:tcW w:w="1220" w:type="dxa"/>
            <w:gridSpan w:val="2"/>
            <w:vAlign w:val="bottom"/>
          </w:tcPr>
          <w:p w14:paraId="7EEB3A00" w14:textId="77777777" w:rsidR="00DF36C9" w:rsidRDefault="00BA543D">
            <w:pPr>
              <w:ind w:left="600"/>
              <w:jc w:val="center"/>
              <w:rPr>
                <w:sz w:val="20"/>
                <w:szCs w:val="20"/>
              </w:rPr>
            </w:pPr>
            <w:r>
              <w:rPr>
                <w:rFonts w:eastAsia="Times New Roman"/>
                <w:w w:val="99"/>
                <w:sz w:val="8"/>
                <w:szCs w:val="8"/>
              </w:rPr>
              <w:t>6,45</w:t>
            </w:r>
          </w:p>
        </w:tc>
        <w:tc>
          <w:tcPr>
            <w:tcW w:w="680" w:type="dxa"/>
            <w:vAlign w:val="bottom"/>
          </w:tcPr>
          <w:p w14:paraId="211D16B3" w14:textId="77777777" w:rsidR="00DF36C9" w:rsidRDefault="00DF36C9">
            <w:pPr>
              <w:rPr>
                <w:sz w:val="12"/>
                <w:szCs w:val="12"/>
              </w:rPr>
            </w:pPr>
          </w:p>
        </w:tc>
        <w:tc>
          <w:tcPr>
            <w:tcW w:w="0" w:type="dxa"/>
            <w:vAlign w:val="bottom"/>
          </w:tcPr>
          <w:p w14:paraId="73FC9EE0" w14:textId="77777777" w:rsidR="00DF36C9" w:rsidRDefault="00DF36C9">
            <w:pPr>
              <w:rPr>
                <w:sz w:val="1"/>
                <w:szCs w:val="1"/>
              </w:rPr>
            </w:pPr>
          </w:p>
        </w:tc>
      </w:tr>
    </w:tbl>
    <w:p w14:paraId="56FC6CD2" w14:textId="77777777" w:rsidR="00DF36C9" w:rsidRDefault="00BA543D">
      <w:pPr>
        <w:spacing w:line="20" w:lineRule="exact"/>
        <w:rPr>
          <w:sz w:val="20"/>
          <w:szCs w:val="20"/>
        </w:rPr>
      </w:pPr>
      <w:r>
        <w:rPr>
          <w:noProof/>
          <w:sz w:val="20"/>
          <w:szCs w:val="20"/>
        </w:rPr>
        <w:drawing>
          <wp:anchor distT="0" distB="0" distL="114300" distR="114300" simplePos="0" relativeHeight="251820032" behindDoc="1" locked="0" layoutInCell="0" allowOverlap="1" wp14:anchorId="3F060F0E" wp14:editId="667C6CF7">
            <wp:simplePos x="0" y="0"/>
            <wp:positionH relativeFrom="column">
              <wp:posOffset>336550</wp:posOffset>
            </wp:positionH>
            <wp:positionV relativeFrom="paragraph">
              <wp:posOffset>-203200</wp:posOffset>
            </wp:positionV>
            <wp:extent cx="4777105" cy="25590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4"/>
                    <a:srcRect/>
                    <a:stretch>
                      <a:fillRect/>
                    </a:stretch>
                  </pic:blipFill>
                  <pic:spPr bwMode="auto">
                    <a:xfrm>
                      <a:off x="0" y="0"/>
                      <a:ext cx="4777105" cy="255905"/>
                    </a:xfrm>
                    <a:prstGeom prst="rect">
                      <a:avLst/>
                    </a:prstGeom>
                    <a:noFill/>
                  </pic:spPr>
                </pic:pic>
              </a:graphicData>
            </a:graphic>
          </wp:anchor>
        </w:drawing>
      </w:r>
    </w:p>
    <w:p w14:paraId="2CE7A13C" w14:textId="77777777" w:rsidR="00DF36C9" w:rsidRDefault="00DF36C9">
      <w:pPr>
        <w:spacing w:line="279" w:lineRule="exact"/>
        <w:rPr>
          <w:sz w:val="20"/>
          <w:szCs w:val="20"/>
        </w:rPr>
      </w:pPr>
    </w:p>
    <w:p w14:paraId="4D2158AE" w14:textId="77777777" w:rsidR="00DF36C9" w:rsidRDefault="00BA543D">
      <w:pPr>
        <w:ind w:left="1760"/>
        <w:rPr>
          <w:sz w:val="20"/>
          <w:szCs w:val="20"/>
        </w:rPr>
      </w:pPr>
      <w:r>
        <w:rPr>
          <w:rFonts w:eastAsia="Times New Roman"/>
          <w:b/>
          <w:bCs/>
          <w:sz w:val="24"/>
          <w:szCs w:val="24"/>
        </w:rPr>
        <w:t xml:space="preserve">Şekil 13: </w:t>
      </w:r>
      <w:r>
        <w:rPr>
          <w:rFonts w:eastAsia="Times New Roman"/>
          <w:sz w:val="24"/>
          <w:szCs w:val="24"/>
        </w:rPr>
        <w:t>Ultrason Süreci Gelecek Durum Değer Akışı Haritası</w:t>
      </w:r>
    </w:p>
    <w:p w14:paraId="1353FBE8" w14:textId="77777777" w:rsidR="00DF36C9" w:rsidRDefault="00DF36C9">
      <w:pPr>
        <w:spacing w:line="200" w:lineRule="exact"/>
        <w:rPr>
          <w:sz w:val="20"/>
          <w:szCs w:val="20"/>
        </w:rPr>
      </w:pPr>
    </w:p>
    <w:p w14:paraId="17F3ADF4" w14:textId="77777777" w:rsidR="00DF36C9" w:rsidRDefault="00DF36C9">
      <w:pPr>
        <w:spacing w:line="365" w:lineRule="exact"/>
        <w:rPr>
          <w:sz w:val="20"/>
          <w:szCs w:val="20"/>
        </w:rPr>
      </w:pPr>
    </w:p>
    <w:p w14:paraId="7A6525BB" w14:textId="77777777" w:rsidR="00DF36C9" w:rsidRDefault="00BA543D">
      <w:pPr>
        <w:spacing w:line="373" w:lineRule="auto"/>
        <w:ind w:left="540" w:right="20" w:firstLine="708"/>
        <w:rPr>
          <w:sz w:val="20"/>
          <w:szCs w:val="20"/>
        </w:rPr>
      </w:pPr>
      <w:r>
        <w:rPr>
          <w:rFonts w:eastAsia="Times New Roman"/>
          <w:sz w:val="23"/>
          <w:szCs w:val="23"/>
        </w:rPr>
        <w:t>Ultrason sürecinin mevcut durumda toplam çevrim süresi 39,02 dk, toplam bekleme süresi 3299,6 dk, toplam akış süresi 3338,62 dk’dır. Gelecek durumda ise toplam</w:t>
      </w:r>
    </w:p>
    <w:p w14:paraId="15656AB3" w14:textId="77777777" w:rsidR="00DF36C9" w:rsidRDefault="00DF36C9">
      <w:pPr>
        <w:sectPr w:rsidR="00DF36C9">
          <w:pgSz w:w="11900" w:h="16838"/>
          <w:pgMar w:top="700" w:right="1406" w:bottom="1440" w:left="1440" w:header="0" w:footer="0" w:gutter="0"/>
          <w:cols w:space="708" w:equalWidth="0">
            <w:col w:w="9060"/>
          </w:cols>
        </w:sectPr>
      </w:pPr>
    </w:p>
    <w:p w14:paraId="6EBB20ED" w14:textId="77777777" w:rsidR="00DF36C9" w:rsidRDefault="00BA543D">
      <w:pPr>
        <w:ind w:left="4640"/>
        <w:rPr>
          <w:sz w:val="20"/>
          <w:szCs w:val="20"/>
        </w:rPr>
      </w:pPr>
      <w:bookmarkStart w:id="240" w:name="page241"/>
      <w:bookmarkEnd w:id="240"/>
      <w:r>
        <w:rPr>
          <w:rFonts w:eastAsia="Times New Roman"/>
        </w:rPr>
        <w:lastRenderedPageBreak/>
        <w:t>222</w:t>
      </w:r>
    </w:p>
    <w:p w14:paraId="1BEB2461" w14:textId="77777777" w:rsidR="00DF36C9" w:rsidRDefault="00DF36C9">
      <w:pPr>
        <w:spacing w:line="200" w:lineRule="exact"/>
        <w:rPr>
          <w:sz w:val="20"/>
          <w:szCs w:val="20"/>
        </w:rPr>
      </w:pPr>
    </w:p>
    <w:p w14:paraId="26DF4F84" w14:textId="77777777" w:rsidR="00DF36C9" w:rsidRDefault="00DF36C9">
      <w:pPr>
        <w:spacing w:line="270" w:lineRule="exact"/>
        <w:rPr>
          <w:sz w:val="20"/>
          <w:szCs w:val="20"/>
        </w:rPr>
      </w:pPr>
    </w:p>
    <w:p w14:paraId="5FFA5038" w14:textId="77777777" w:rsidR="00DF36C9" w:rsidRDefault="00BA543D">
      <w:pPr>
        <w:spacing w:line="348" w:lineRule="auto"/>
        <w:ind w:left="540" w:right="20"/>
        <w:rPr>
          <w:sz w:val="20"/>
          <w:szCs w:val="20"/>
        </w:rPr>
      </w:pPr>
      <w:r>
        <w:rPr>
          <w:rFonts w:eastAsia="Times New Roman"/>
          <w:sz w:val="24"/>
          <w:szCs w:val="24"/>
        </w:rPr>
        <w:t>çevrim süresi 34,56 dk, toplam bekleme süresi 2341,07 dk, toplam akı</w:t>
      </w:r>
      <w:r>
        <w:rPr>
          <w:rFonts w:eastAsia="Times New Roman"/>
          <w:sz w:val="24"/>
          <w:szCs w:val="24"/>
        </w:rPr>
        <w:t>ş süresi 2375,63 dk’dır.</w:t>
      </w:r>
    </w:p>
    <w:p w14:paraId="20E4694F" w14:textId="77777777" w:rsidR="00DF36C9" w:rsidRDefault="00DF36C9">
      <w:pPr>
        <w:spacing w:line="12" w:lineRule="exact"/>
        <w:rPr>
          <w:sz w:val="20"/>
          <w:szCs w:val="20"/>
        </w:rPr>
      </w:pPr>
    </w:p>
    <w:tbl>
      <w:tblPr>
        <w:tblW w:w="0" w:type="auto"/>
        <w:tblInd w:w="4350" w:type="dxa"/>
        <w:tblLayout w:type="fixed"/>
        <w:tblCellMar>
          <w:left w:w="0" w:type="dxa"/>
          <w:right w:w="0" w:type="dxa"/>
        </w:tblCellMar>
        <w:tblLook w:val="04A0" w:firstRow="1" w:lastRow="0" w:firstColumn="1" w:lastColumn="0" w:noHBand="0" w:noVBand="1"/>
      </w:tblPr>
      <w:tblGrid>
        <w:gridCol w:w="940"/>
        <w:gridCol w:w="3760"/>
      </w:tblGrid>
      <w:tr w:rsidR="00DF36C9" w14:paraId="265DE3FF" w14:textId="77777777">
        <w:trPr>
          <w:trHeight w:val="218"/>
        </w:trPr>
        <w:tc>
          <w:tcPr>
            <w:tcW w:w="940" w:type="dxa"/>
            <w:tcBorders>
              <w:top w:val="single" w:sz="8" w:space="0" w:color="auto"/>
              <w:left w:val="single" w:sz="8" w:space="0" w:color="auto"/>
              <w:right w:val="single" w:sz="8" w:space="0" w:color="auto"/>
            </w:tcBorders>
            <w:vAlign w:val="bottom"/>
          </w:tcPr>
          <w:p w14:paraId="75A8C3ED" w14:textId="77777777" w:rsidR="00DF36C9" w:rsidRDefault="00DF36C9">
            <w:pPr>
              <w:rPr>
                <w:sz w:val="18"/>
                <w:szCs w:val="18"/>
              </w:rPr>
            </w:pPr>
          </w:p>
        </w:tc>
        <w:tc>
          <w:tcPr>
            <w:tcW w:w="3760" w:type="dxa"/>
            <w:vAlign w:val="bottom"/>
          </w:tcPr>
          <w:p w14:paraId="66715F32" w14:textId="77777777" w:rsidR="00DF36C9" w:rsidRDefault="00BA543D">
            <w:pPr>
              <w:ind w:left="3260"/>
              <w:rPr>
                <w:sz w:val="20"/>
                <w:szCs w:val="20"/>
              </w:rPr>
            </w:pPr>
            <w:r>
              <w:rPr>
                <w:rFonts w:eastAsia="Times New Roman"/>
                <w:w w:val="96"/>
                <w:sz w:val="8"/>
                <w:szCs w:val="8"/>
              </w:rPr>
              <w:t>Röntgen Süreci</w:t>
            </w:r>
          </w:p>
        </w:tc>
      </w:tr>
      <w:tr w:rsidR="00DF36C9" w14:paraId="02B3E308" w14:textId="77777777">
        <w:trPr>
          <w:trHeight w:val="118"/>
        </w:trPr>
        <w:tc>
          <w:tcPr>
            <w:tcW w:w="940" w:type="dxa"/>
            <w:tcBorders>
              <w:left w:val="single" w:sz="8" w:space="0" w:color="auto"/>
              <w:right w:val="single" w:sz="8" w:space="0" w:color="auto"/>
            </w:tcBorders>
            <w:vAlign w:val="bottom"/>
          </w:tcPr>
          <w:p w14:paraId="7B007783" w14:textId="77777777" w:rsidR="00DF36C9" w:rsidRDefault="00BA543D">
            <w:pPr>
              <w:jc w:val="center"/>
              <w:rPr>
                <w:sz w:val="20"/>
                <w:szCs w:val="20"/>
              </w:rPr>
            </w:pPr>
            <w:r>
              <w:rPr>
                <w:rFonts w:eastAsia="Times New Roman"/>
                <w:b/>
                <w:bCs/>
                <w:sz w:val="8"/>
                <w:szCs w:val="8"/>
              </w:rPr>
              <w:t>HASTANE BİLGİ</w:t>
            </w:r>
          </w:p>
        </w:tc>
        <w:tc>
          <w:tcPr>
            <w:tcW w:w="3760" w:type="dxa"/>
            <w:vAlign w:val="bottom"/>
          </w:tcPr>
          <w:p w14:paraId="5BF5E08A" w14:textId="77777777" w:rsidR="00DF36C9" w:rsidRDefault="00BA543D">
            <w:pPr>
              <w:ind w:left="3260"/>
              <w:rPr>
                <w:sz w:val="20"/>
                <w:szCs w:val="20"/>
              </w:rPr>
            </w:pPr>
            <w:r>
              <w:rPr>
                <w:rFonts w:eastAsia="Times New Roman"/>
                <w:sz w:val="8"/>
                <w:szCs w:val="8"/>
              </w:rPr>
              <w:t>C/T: 22,82 dk</w:t>
            </w:r>
          </w:p>
        </w:tc>
      </w:tr>
      <w:tr w:rsidR="00DF36C9" w14:paraId="7579B515" w14:textId="77777777">
        <w:trPr>
          <w:trHeight w:val="109"/>
        </w:trPr>
        <w:tc>
          <w:tcPr>
            <w:tcW w:w="940" w:type="dxa"/>
            <w:tcBorders>
              <w:left w:val="single" w:sz="8" w:space="0" w:color="auto"/>
              <w:right w:val="single" w:sz="8" w:space="0" w:color="auto"/>
            </w:tcBorders>
            <w:vAlign w:val="bottom"/>
          </w:tcPr>
          <w:p w14:paraId="4A1955AA" w14:textId="77777777" w:rsidR="00DF36C9" w:rsidRDefault="00BA543D">
            <w:pPr>
              <w:jc w:val="center"/>
              <w:rPr>
                <w:sz w:val="20"/>
                <w:szCs w:val="20"/>
              </w:rPr>
            </w:pPr>
            <w:r>
              <w:rPr>
                <w:rFonts w:eastAsia="Times New Roman"/>
                <w:b/>
                <w:bCs/>
                <w:sz w:val="8"/>
                <w:szCs w:val="8"/>
              </w:rPr>
              <w:t>YÖNETİM SİSTEMİ</w:t>
            </w:r>
          </w:p>
        </w:tc>
        <w:tc>
          <w:tcPr>
            <w:tcW w:w="3760" w:type="dxa"/>
            <w:vAlign w:val="bottom"/>
          </w:tcPr>
          <w:p w14:paraId="48F83799" w14:textId="77777777" w:rsidR="00DF36C9" w:rsidRDefault="00BA543D">
            <w:pPr>
              <w:ind w:left="3260"/>
              <w:rPr>
                <w:sz w:val="20"/>
                <w:szCs w:val="20"/>
              </w:rPr>
            </w:pPr>
            <w:r>
              <w:rPr>
                <w:rFonts w:eastAsia="Times New Roman"/>
                <w:sz w:val="8"/>
                <w:szCs w:val="8"/>
              </w:rPr>
              <w:t>W/T: 69,03 dk</w:t>
            </w:r>
          </w:p>
        </w:tc>
      </w:tr>
      <w:tr w:rsidR="00DF36C9" w14:paraId="4566A39E" w14:textId="77777777">
        <w:trPr>
          <w:trHeight w:val="114"/>
        </w:trPr>
        <w:tc>
          <w:tcPr>
            <w:tcW w:w="940" w:type="dxa"/>
            <w:tcBorders>
              <w:left w:val="single" w:sz="8" w:space="0" w:color="auto"/>
              <w:right w:val="single" w:sz="8" w:space="0" w:color="auto"/>
            </w:tcBorders>
            <w:vAlign w:val="bottom"/>
          </w:tcPr>
          <w:p w14:paraId="5924D1ED" w14:textId="77777777" w:rsidR="00DF36C9" w:rsidRDefault="00DF36C9">
            <w:pPr>
              <w:rPr>
                <w:sz w:val="9"/>
                <w:szCs w:val="9"/>
              </w:rPr>
            </w:pPr>
          </w:p>
        </w:tc>
        <w:tc>
          <w:tcPr>
            <w:tcW w:w="3760" w:type="dxa"/>
            <w:vAlign w:val="bottom"/>
          </w:tcPr>
          <w:p w14:paraId="74964F21" w14:textId="77777777" w:rsidR="00DF36C9" w:rsidRDefault="00BA543D">
            <w:pPr>
              <w:ind w:left="3260"/>
              <w:rPr>
                <w:sz w:val="20"/>
                <w:szCs w:val="20"/>
              </w:rPr>
            </w:pPr>
            <w:r>
              <w:rPr>
                <w:rFonts w:eastAsia="Times New Roman"/>
                <w:sz w:val="8"/>
                <w:szCs w:val="8"/>
              </w:rPr>
              <w:t>L/T: 91,85 dk</w:t>
            </w:r>
          </w:p>
        </w:tc>
      </w:tr>
      <w:tr w:rsidR="00DF36C9" w14:paraId="6CE9FD14" w14:textId="77777777">
        <w:trPr>
          <w:trHeight w:val="122"/>
        </w:trPr>
        <w:tc>
          <w:tcPr>
            <w:tcW w:w="940" w:type="dxa"/>
            <w:tcBorders>
              <w:left w:val="single" w:sz="8" w:space="0" w:color="auto"/>
              <w:bottom w:val="single" w:sz="8" w:space="0" w:color="auto"/>
              <w:right w:val="single" w:sz="8" w:space="0" w:color="auto"/>
            </w:tcBorders>
            <w:vAlign w:val="bottom"/>
          </w:tcPr>
          <w:p w14:paraId="0D9FBD57" w14:textId="77777777" w:rsidR="00DF36C9" w:rsidRDefault="00DF36C9">
            <w:pPr>
              <w:rPr>
                <w:sz w:val="10"/>
                <w:szCs w:val="10"/>
              </w:rPr>
            </w:pPr>
          </w:p>
        </w:tc>
        <w:tc>
          <w:tcPr>
            <w:tcW w:w="3760" w:type="dxa"/>
            <w:vAlign w:val="bottom"/>
          </w:tcPr>
          <w:p w14:paraId="442F7D62" w14:textId="77777777" w:rsidR="00DF36C9" w:rsidRDefault="00DF36C9">
            <w:pPr>
              <w:rPr>
                <w:sz w:val="10"/>
                <w:szCs w:val="10"/>
              </w:rPr>
            </w:pPr>
          </w:p>
        </w:tc>
      </w:tr>
    </w:tbl>
    <w:p w14:paraId="679ED85B" w14:textId="77777777" w:rsidR="00DF36C9" w:rsidRDefault="00BA543D">
      <w:pPr>
        <w:spacing w:line="20" w:lineRule="exact"/>
        <w:rPr>
          <w:sz w:val="20"/>
          <w:szCs w:val="20"/>
        </w:rPr>
      </w:pPr>
      <w:r>
        <w:rPr>
          <w:noProof/>
          <w:sz w:val="20"/>
          <w:szCs w:val="20"/>
        </w:rPr>
        <w:drawing>
          <wp:anchor distT="0" distB="0" distL="114300" distR="114300" simplePos="0" relativeHeight="251821056" behindDoc="1" locked="0" layoutInCell="0" allowOverlap="1" wp14:anchorId="4E6D3A9D" wp14:editId="4F6E6EAD">
            <wp:simplePos x="0" y="0"/>
            <wp:positionH relativeFrom="column">
              <wp:posOffset>350520</wp:posOffset>
            </wp:positionH>
            <wp:positionV relativeFrom="paragraph">
              <wp:posOffset>-369570</wp:posOffset>
            </wp:positionV>
            <wp:extent cx="5494020" cy="152908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95"/>
                    <a:srcRect/>
                    <a:stretch>
                      <a:fillRect/>
                    </a:stretch>
                  </pic:blipFill>
                  <pic:spPr bwMode="auto">
                    <a:xfrm>
                      <a:off x="0" y="0"/>
                      <a:ext cx="5494020" cy="1529080"/>
                    </a:xfrm>
                    <a:prstGeom prst="rect">
                      <a:avLst/>
                    </a:prstGeom>
                    <a:noFill/>
                  </pic:spPr>
                </pic:pic>
              </a:graphicData>
            </a:graphic>
          </wp:anchor>
        </w:drawing>
      </w:r>
    </w:p>
    <w:p w14:paraId="53DF1112" w14:textId="77777777" w:rsidR="00DF36C9" w:rsidRDefault="00DF36C9">
      <w:pPr>
        <w:spacing w:line="200" w:lineRule="exact"/>
        <w:rPr>
          <w:sz w:val="20"/>
          <w:szCs w:val="20"/>
        </w:rPr>
      </w:pPr>
    </w:p>
    <w:p w14:paraId="2F9EBC9A" w14:textId="77777777" w:rsidR="00DF36C9" w:rsidRDefault="00DF36C9">
      <w:pPr>
        <w:spacing w:line="200" w:lineRule="exact"/>
        <w:rPr>
          <w:sz w:val="20"/>
          <w:szCs w:val="20"/>
        </w:rPr>
      </w:pPr>
    </w:p>
    <w:p w14:paraId="77B62A59" w14:textId="77777777" w:rsidR="00DF36C9" w:rsidRDefault="00DF36C9">
      <w:pPr>
        <w:spacing w:line="200" w:lineRule="exact"/>
        <w:rPr>
          <w:sz w:val="20"/>
          <w:szCs w:val="20"/>
        </w:rPr>
      </w:pPr>
    </w:p>
    <w:p w14:paraId="22838056" w14:textId="77777777" w:rsidR="00DF36C9" w:rsidRDefault="00DF36C9">
      <w:pPr>
        <w:spacing w:line="200" w:lineRule="exact"/>
        <w:rPr>
          <w:sz w:val="20"/>
          <w:szCs w:val="20"/>
        </w:rPr>
      </w:pPr>
    </w:p>
    <w:p w14:paraId="29DF1B37" w14:textId="77777777" w:rsidR="00DF36C9" w:rsidRDefault="00DF36C9">
      <w:pPr>
        <w:spacing w:line="220"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600"/>
        <w:gridCol w:w="1260"/>
        <w:gridCol w:w="540"/>
        <w:gridCol w:w="1380"/>
        <w:gridCol w:w="860"/>
        <w:gridCol w:w="1360"/>
        <w:gridCol w:w="1160"/>
      </w:tblGrid>
      <w:tr w:rsidR="00DF36C9" w14:paraId="2AA76CEC" w14:textId="77777777">
        <w:trPr>
          <w:trHeight w:val="97"/>
        </w:trPr>
        <w:tc>
          <w:tcPr>
            <w:tcW w:w="600" w:type="dxa"/>
            <w:vAlign w:val="bottom"/>
          </w:tcPr>
          <w:p w14:paraId="6F23DAC1" w14:textId="77777777" w:rsidR="00DF36C9" w:rsidRDefault="00BA543D">
            <w:pPr>
              <w:ind w:right="81"/>
              <w:jc w:val="center"/>
              <w:rPr>
                <w:sz w:val="20"/>
                <w:szCs w:val="20"/>
              </w:rPr>
            </w:pPr>
            <w:r>
              <w:rPr>
                <w:rFonts w:eastAsia="Times New Roman"/>
                <w:sz w:val="8"/>
                <w:szCs w:val="8"/>
              </w:rPr>
              <w:t>Poliklinik</w:t>
            </w:r>
          </w:p>
        </w:tc>
        <w:tc>
          <w:tcPr>
            <w:tcW w:w="1260" w:type="dxa"/>
            <w:vAlign w:val="bottom"/>
          </w:tcPr>
          <w:p w14:paraId="4D8C0CC8" w14:textId="77777777" w:rsidR="00DF36C9" w:rsidRDefault="00BA543D">
            <w:pPr>
              <w:ind w:left="379"/>
              <w:jc w:val="center"/>
              <w:rPr>
                <w:sz w:val="20"/>
                <w:szCs w:val="20"/>
              </w:rPr>
            </w:pPr>
            <w:r>
              <w:rPr>
                <w:rFonts w:eastAsia="Times New Roman"/>
                <w:w w:val="99"/>
                <w:sz w:val="8"/>
                <w:szCs w:val="8"/>
              </w:rPr>
              <w:t>Muayene/</w:t>
            </w:r>
          </w:p>
        </w:tc>
        <w:tc>
          <w:tcPr>
            <w:tcW w:w="540" w:type="dxa"/>
            <w:vAlign w:val="bottom"/>
          </w:tcPr>
          <w:p w14:paraId="10D33970" w14:textId="77777777" w:rsidR="00DF36C9" w:rsidRDefault="00DF36C9">
            <w:pPr>
              <w:rPr>
                <w:sz w:val="8"/>
                <w:szCs w:val="8"/>
              </w:rPr>
            </w:pPr>
          </w:p>
        </w:tc>
        <w:tc>
          <w:tcPr>
            <w:tcW w:w="1380" w:type="dxa"/>
            <w:vAlign w:val="bottom"/>
          </w:tcPr>
          <w:p w14:paraId="124F3CEE" w14:textId="77777777" w:rsidR="00DF36C9" w:rsidRDefault="00BA543D">
            <w:pPr>
              <w:ind w:left="260"/>
              <w:rPr>
                <w:sz w:val="20"/>
                <w:szCs w:val="20"/>
              </w:rPr>
            </w:pPr>
            <w:r>
              <w:rPr>
                <w:rFonts w:eastAsia="Times New Roman"/>
                <w:sz w:val="8"/>
                <w:szCs w:val="8"/>
              </w:rPr>
              <w:t>Sıramatik</w:t>
            </w:r>
          </w:p>
        </w:tc>
        <w:tc>
          <w:tcPr>
            <w:tcW w:w="860" w:type="dxa"/>
            <w:vAlign w:val="bottom"/>
          </w:tcPr>
          <w:p w14:paraId="04E135A1" w14:textId="77777777" w:rsidR="00DF36C9" w:rsidRDefault="00BA543D">
            <w:pPr>
              <w:ind w:left="59"/>
              <w:jc w:val="center"/>
              <w:rPr>
                <w:sz w:val="20"/>
                <w:szCs w:val="20"/>
              </w:rPr>
            </w:pPr>
            <w:r>
              <w:rPr>
                <w:rFonts w:eastAsia="Times New Roman"/>
                <w:sz w:val="8"/>
                <w:szCs w:val="8"/>
              </w:rPr>
              <w:t>Röntgen</w:t>
            </w:r>
          </w:p>
        </w:tc>
        <w:tc>
          <w:tcPr>
            <w:tcW w:w="1360" w:type="dxa"/>
            <w:vAlign w:val="bottom"/>
          </w:tcPr>
          <w:p w14:paraId="4ED319AF" w14:textId="77777777" w:rsidR="00DF36C9" w:rsidRDefault="00BA543D">
            <w:pPr>
              <w:ind w:left="480"/>
              <w:jc w:val="center"/>
              <w:rPr>
                <w:sz w:val="20"/>
                <w:szCs w:val="20"/>
              </w:rPr>
            </w:pPr>
            <w:r>
              <w:rPr>
                <w:rFonts w:eastAsia="Times New Roman"/>
                <w:sz w:val="8"/>
                <w:szCs w:val="8"/>
              </w:rPr>
              <w:t>Poliklinik</w:t>
            </w:r>
          </w:p>
        </w:tc>
        <w:tc>
          <w:tcPr>
            <w:tcW w:w="1160" w:type="dxa"/>
            <w:vAlign w:val="bottom"/>
          </w:tcPr>
          <w:p w14:paraId="138D3142" w14:textId="77777777" w:rsidR="00DF36C9" w:rsidRDefault="00BA543D">
            <w:pPr>
              <w:ind w:left="679"/>
              <w:jc w:val="center"/>
              <w:rPr>
                <w:sz w:val="20"/>
                <w:szCs w:val="20"/>
              </w:rPr>
            </w:pPr>
            <w:r>
              <w:rPr>
                <w:rFonts w:eastAsia="Times New Roman"/>
                <w:w w:val="99"/>
                <w:sz w:val="8"/>
                <w:szCs w:val="8"/>
              </w:rPr>
              <w:t>Muayene/</w:t>
            </w:r>
          </w:p>
        </w:tc>
      </w:tr>
      <w:tr w:rsidR="00DF36C9" w14:paraId="4834C658" w14:textId="77777777">
        <w:trPr>
          <w:trHeight w:val="96"/>
        </w:trPr>
        <w:tc>
          <w:tcPr>
            <w:tcW w:w="600" w:type="dxa"/>
            <w:vAlign w:val="bottom"/>
          </w:tcPr>
          <w:p w14:paraId="740A5932" w14:textId="77777777" w:rsidR="00DF36C9" w:rsidRDefault="00BA543D">
            <w:pPr>
              <w:ind w:right="81"/>
              <w:jc w:val="center"/>
              <w:rPr>
                <w:sz w:val="20"/>
                <w:szCs w:val="20"/>
              </w:rPr>
            </w:pPr>
            <w:r>
              <w:rPr>
                <w:rFonts w:eastAsia="Times New Roman"/>
                <w:sz w:val="8"/>
                <w:szCs w:val="8"/>
              </w:rPr>
              <w:t>Sekreterliği/</w:t>
            </w:r>
          </w:p>
        </w:tc>
        <w:tc>
          <w:tcPr>
            <w:tcW w:w="1260" w:type="dxa"/>
            <w:vAlign w:val="bottom"/>
          </w:tcPr>
          <w:p w14:paraId="4C0CCD99" w14:textId="77777777" w:rsidR="00DF36C9" w:rsidRDefault="00BA543D">
            <w:pPr>
              <w:ind w:left="379"/>
              <w:jc w:val="center"/>
              <w:rPr>
                <w:sz w:val="20"/>
                <w:szCs w:val="20"/>
              </w:rPr>
            </w:pPr>
            <w:r>
              <w:rPr>
                <w:rFonts w:eastAsia="Times New Roman"/>
                <w:w w:val="99"/>
                <w:sz w:val="8"/>
                <w:szCs w:val="8"/>
              </w:rPr>
              <w:t>Sonuç</w:t>
            </w:r>
          </w:p>
        </w:tc>
        <w:tc>
          <w:tcPr>
            <w:tcW w:w="540" w:type="dxa"/>
            <w:vAlign w:val="bottom"/>
          </w:tcPr>
          <w:p w14:paraId="223838EE" w14:textId="77777777" w:rsidR="00DF36C9" w:rsidRDefault="00DF36C9">
            <w:pPr>
              <w:rPr>
                <w:sz w:val="8"/>
                <w:szCs w:val="8"/>
              </w:rPr>
            </w:pPr>
          </w:p>
        </w:tc>
        <w:tc>
          <w:tcPr>
            <w:tcW w:w="1380" w:type="dxa"/>
            <w:vAlign w:val="bottom"/>
          </w:tcPr>
          <w:p w14:paraId="61ECCDD6" w14:textId="77777777" w:rsidR="00DF36C9" w:rsidRDefault="00DF36C9">
            <w:pPr>
              <w:rPr>
                <w:sz w:val="8"/>
                <w:szCs w:val="8"/>
              </w:rPr>
            </w:pPr>
          </w:p>
        </w:tc>
        <w:tc>
          <w:tcPr>
            <w:tcW w:w="860" w:type="dxa"/>
            <w:vAlign w:val="bottom"/>
          </w:tcPr>
          <w:p w14:paraId="54A1809A" w14:textId="77777777" w:rsidR="00DF36C9" w:rsidRDefault="00DF36C9">
            <w:pPr>
              <w:rPr>
                <w:sz w:val="8"/>
                <w:szCs w:val="8"/>
              </w:rPr>
            </w:pPr>
          </w:p>
        </w:tc>
        <w:tc>
          <w:tcPr>
            <w:tcW w:w="1360" w:type="dxa"/>
            <w:vAlign w:val="bottom"/>
          </w:tcPr>
          <w:p w14:paraId="52CF896F" w14:textId="77777777" w:rsidR="00DF36C9" w:rsidRDefault="00BA543D">
            <w:pPr>
              <w:ind w:left="480"/>
              <w:jc w:val="center"/>
              <w:rPr>
                <w:sz w:val="20"/>
                <w:szCs w:val="20"/>
              </w:rPr>
            </w:pPr>
            <w:r>
              <w:rPr>
                <w:rFonts w:eastAsia="Times New Roman"/>
                <w:sz w:val="8"/>
                <w:szCs w:val="8"/>
              </w:rPr>
              <w:t>Sekreterliği/</w:t>
            </w:r>
          </w:p>
        </w:tc>
        <w:tc>
          <w:tcPr>
            <w:tcW w:w="1160" w:type="dxa"/>
            <w:vAlign w:val="bottom"/>
          </w:tcPr>
          <w:p w14:paraId="7ED839F7" w14:textId="77777777" w:rsidR="00DF36C9" w:rsidRDefault="00BA543D">
            <w:pPr>
              <w:ind w:left="679"/>
              <w:jc w:val="center"/>
              <w:rPr>
                <w:sz w:val="20"/>
                <w:szCs w:val="20"/>
              </w:rPr>
            </w:pPr>
            <w:r>
              <w:rPr>
                <w:rFonts w:eastAsia="Times New Roman"/>
                <w:w w:val="99"/>
                <w:sz w:val="8"/>
                <w:szCs w:val="8"/>
              </w:rPr>
              <w:t>Sonuç</w:t>
            </w:r>
          </w:p>
        </w:tc>
      </w:tr>
      <w:tr w:rsidR="00DF36C9" w14:paraId="1CB10C27" w14:textId="77777777">
        <w:trPr>
          <w:trHeight w:val="96"/>
        </w:trPr>
        <w:tc>
          <w:tcPr>
            <w:tcW w:w="600" w:type="dxa"/>
            <w:vAlign w:val="bottom"/>
          </w:tcPr>
          <w:p w14:paraId="2BAA0380" w14:textId="77777777" w:rsidR="00DF36C9" w:rsidRDefault="00BA543D">
            <w:pPr>
              <w:ind w:right="101"/>
              <w:jc w:val="center"/>
              <w:rPr>
                <w:sz w:val="20"/>
                <w:szCs w:val="20"/>
              </w:rPr>
            </w:pPr>
            <w:r>
              <w:rPr>
                <w:rFonts w:eastAsia="Times New Roman"/>
                <w:w w:val="99"/>
                <w:sz w:val="8"/>
                <w:szCs w:val="8"/>
              </w:rPr>
              <w:t>Kiosk Cihazı</w:t>
            </w:r>
          </w:p>
        </w:tc>
        <w:tc>
          <w:tcPr>
            <w:tcW w:w="1260" w:type="dxa"/>
            <w:vAlign w:val="bottom"/>
          </w:tcPr>
          <w:p w14:paraId="3454FDB2" w14:textId="77777777" w:rsidR="00DF36C9" w:rsidRDefault="00DF36C9">
            <w:pPr>
              <w:rPr>
                <w:sz w:val="8"/>
                <w:szCs w:val="8"/>
              </w:rPr>
            </w:pPr>
          </w:p>
        </w:tc>
        <w:tc>
          <w:tcPr>
            <w:tcW w:w="540" w:type="dxa"/>
            <w:vAlign w:val="bottom"/>
          </w:tcPr>
          <w:p w14:paraId="3B957858" w14:textId="77777777" w:rsidR="00DF36C9" w:rsidRDefault="00DF36C9">
            <w:pPr>
              <w:rPr>
                <w:sz w:val="8"/>
                <w:szCs w:val="8"/>
              </w:rPr>
            </w:pPr>
          </w:p>
        </w:tc>
        <w:tc>
          <w:tcPr>
            <w:tcW w:w="1380" w:type="dxa"/>
            <w:vAlign w:val="bottom"/>
          </w:tcPr>
          <w:p w14:paraId="7036AA46" w14:textId="77777777" w:rsidR="00DF36C9" w:rsidRDefault="00DF36C9">
            <w:pPr>
              <w:rPr>
                <w:sz w:val="8"/>
                <w:szCs w:val="8"/>
              </w:rPr>
            </w:pPr>
          </w:p>
        </w:tc>
        <w:tc>
          <w:tcPr>
            <w:tcW w:w="860" w:type="dxa"/>
            <w:vAlign w:val="bottom"/>
          </w:tcPr>
          <w:p w14:paraId="7C2F2541" w14:textId="77777777" w:rsidR="00DF36C9" w:rsidRDefault="00DF36C9">
            <w:pPr>
              <w:rPr>
                <w:sz w:val="8"/>
                <w:szCs w:val="8"/>
              </w:rPr>
            </w:pPr>
          </w:p>
        </w:tc>
        <w:tc>
          <w:tcPr>
            <w:tcW w:w="1360" w:type="dxa"/>
            <w:vAlign w:val="bottom"/>
          </w:tcPr>
          <w:p w14:paraId="37B5291F" w14:textId="77777777" w:rsidR="00DF36C9" w:rsidRDefault="00BA543D">
            <w:pPr>
              <w:ind w:left="460"/>
              <w:jc w:val="center"/>
              <w:rPr>
                <w:sz w:val="20"/>
                <w:szCs w:val="20"/>
              </w:rPr>
            </w:pPr>
            <w:r>
              <w:rPr>
                <w:rFonts w:eastAsia="Times New Roman"/>
                <w:w w:val="99"/>
                <w:sz w:val="8"/>
                <w:szCs w:val="8"/>
              </w:rPr>
              <w:t>Kiosk Cihazı</w:t>
            </w:r>
          </w:p>
        </w:tc>
        <w:tc>
          <w:tcPr>
            <w:tcW w:w="1160" w:type="dxa"/>
            <w:vAlign w:val="bottom"/>
          </w:tcPr>
          <w:p w14:paraId="3BF76380" w14:textId="77777777" w:rsidR="00DF36C9" w:rsidRDefault="00DF36C9">
            <w:pPr>
              <w:rPr>
                <w:sz w:val="8"/>
                <w:szCs w:val="8"/>
              </w:rPr>
            </w:pPr>
          </w:p>
        </w:tc>
      </w:tr>
      <w:tr w:rsidR="00DF36C9" w14:paraId="535FAB75" w14:textId="77777777">
        <w:trPr>
          <w:trHeight w:val="362"/>
        </w:trPr>
        <w:tc>
          <w:tcPr>
            <w:tcW w:w="600" w:type="dxa"/>
            <w:vAlign w:val="bottom"/>
          </w:tcPr>
          <w:p w14:paraId="4F2C0829" w14:textId="77777777" w:rsidR="00DF36C9" w:rsidRDefault="00BA543D">
            <w:pPr>
              <w:rPr>
                <w:sz w:val="20"/>
                <w:szCs w:val="20"/>
              </w:rPr>
            </w:pPr>
            <w:r>
              <w:rPr>
                <w:rFonts w:eastAsia="Times New Roman"/>
                <w:sz w:val="6"/>
                <w:szCs w:val="6"/>
              </w:rPr>
              <w:t>C/T: 5,09-0,5 dk</w:t>
            </w:r>
          </w:p>
        </w:tc>
        <w:tc>
          <w:tcPr>
            <w:tcW w:w="1260" w:type="dxa"/>
            <w:vAlign w:val="bottom"/>
          </w:tcPr>
          <w:p w14:paraId="6741FE7C" w14:textId="77777777" w:rsidR="00DF36C9" w:rsidRDefault="00BA543D">
            <w:pPr>
              <w:ind w:right="219"/>
              <w:jc w:val="right"/>
              <w:rPr>
                <w:sz w:val="20"/>
                <w:szCs w:val="20"/>
              </w:rPr>
            </w:pPr>
            <w:r>
              <w:rPr>
                <w:rFonts w:eastAsia="Times New Roman"/>
                <w:sz w:val="8"/>
                <w:szCs w:val="8"/>
              </w:rPr>
              <w:t>C/T: 6,45 dk</w:t>
            </w:r>
          </w:p>
        </w:tc>
        <w:tc>
          <w:tcPr>
            <w:tcW w:w="540" w:type="dxa"/>
            <w:vAlign w:val="bottom"/>
          </w:tcPr>
          <w:p w14:paraId="69CCC2F8" w14:textId="77777777" w:rsidR="00DF36C9" w:rsidRDefault="00DF36C9">
            <w:pPr>
              <w:rPr>
                <w:sz w:val="24"/>
                <w:szCs w:val="24"/>
              </w:rPr>
            </w:pPr>
          </w:p>
        </w:tc>
        <w:tc>
          <w:tcPr>
            <w:tcW w:w="1380" w:type="dxa"/>
            <w:vAlign w:val="bottom"/>
          </w:tcPr>
          <w:p w14:paraId="6F60A1D2" w14:textId="77777777" w:rsidR="00DF36C9" w:rsidRDefault="00BA543D">
            <w:pPr>
              <w:ind w:left="160"/>
              <w:rPr>
                <w:sz w:val="20"/>
                <w:szCs w:val="20"/>
              </w:rPr>
            </w:pPr>
            <w:r>
              <w:rPr>
                <w:rFonts w:eastAsia="Times New Roman"/>
                <w:sz w:val="8"/>
                <w:szCs w:val="8"/>
              </w:rPr>
              <w:t>C/T: 0,5 dk</w:t>
            </w:r>
          </w:p>
        </w:tc>
        <w:tc>
          <w:tcPr>
            <w:tcW w:w="860" w:type="dxa"/>
            <w:vAlign w:val="bottom"/>
          </w:tcPr>
          <w:p w14:paraId="692CED8C" w14:textId="77777777" w:rsidR="00DF36C9" w:rsidRDefault="00BA543D">
            <w:pPr>
              <w:ind w:left="160"/>
              <w:rPr>
                <w:sz w:val="20"/>
                <w:szCs w:val="20"/>
              </w:rPr>
            </w:pPr>
            <w:r>
              <w:rPr>
                <w:rFonts w:eastAsia="Times New Roman"/>
                <w:sz w:val="8"/>
                <w:szCs w:val="8"/>
              </w:rPr>
              <w:t>C/T: 3,83 dk</w:t>
            </w:r>
          </w:p>
        </w:tc>
        <w:tc>
          <w:tcPr>
            <w:tcW w:w="1360" w:type="dxa"/>
            <w:vAlign w:val="bottom"/>
          </w:tcPr>
          <w:p w14:paraId="7BA2023A" w14:textId="77777777" w:rsidR="00DF36C9" w:rsidRDefault="00BA543D">
            <w:pPr>
              <w:ind w:left="680"/>
              <w:rPr>
                <w:sz w:val="20"/>
                <w:szCs w:val="20"/>
              </w:rPr>
            </w:pPr>
            <w:r>
              <w:rPr>
                <w:rFonts w:eastAsia="Times New Roman"/>
                <w:sz w:val="7"/>
                <w:szCs w:val="7"/>
              </w:rPr>
              <w:t>C/T: 5,09-0,5 dk</w:t>
            </w:r>
          </w:p>
        </w:tc>
        <w:tc>
          <w:tcPr>
            <w:tcW w:w="1160" w:type="dxa"/>
            <w:vAlign w:val="bottom"/>
          </w:tcPr>
          <w:p w14:paraId="113C5A44" w14:textId="77777777" w:rsidR="00DF36C9" w:rsidRDefault="00BA543D">
            <w:pPr>
              <w:ind w:right="19"/>
              <w:jc w:val="right"/>
              <w:rPr>
                <w:sz w:val="20"/>
                <w:szCs w:val="20"/>
              </w:rPr>
            </w:pPr>
            <w:r>
              <w:rPr>
                <w:rFonts w:eastAsia="Times New Roman"/>
                <w:sz w:val="8"/>
                <w:szCs w:val="8"/>
              </w:rPr>
              <w:t>C/T: 6,45 dk</w:t>
            </w:r>
          </w:p>
        </w:tc>
      </w:tr>
      <w:tr w:rsidR="00DF36C9" w14:paraId="52EBF5F0" w14:textId="77777777">
        <w:trPr>
          <w:trHeight w:val="114"/>
        </w:trPr>
        <w:tc>
          <w:tcPr>
            <w:tcW w:w="600" w:type="dxa"/>
            <w:vAlign w:val="bottom"/>
          </w:tcPr>
          <w:p w14:paraId="18418FA8" w14:textId="77777777" w:rsidR="00DF36C9" w:rsidRDefault="00DF36C9">
            <w:pPr>
              <w:rPr>
                <w:sz w:val="9"/>
                <w:szCs w:val="9"/>
              </w:rPr>
            </w:pPr>
          </w:p>
        </w:tc>
        <w:tc>
          <w:tcPr>
            <w:tcW w:w="1260" w:type="dxa"/>
            <w:vAlign w:val="bottom"/>
          </w:tcPr>
          <w:p w14:paraId="2630E5F1" w14:textId="77777777" w:rsidR="00DF36C9" w:rsidRDefault="00BA543D">
            <w:pPr>
              <w:ind w:left="359"/>
              <w:jc w:val="center"/>
              <w:rPr>
                <w:sz w:val="20"/>
                <w:szCs w:val="20"/>
              </w:rPr>
            </w:pPr>
            <w:r>
              <w:rPr>
                <w:rFonts w:eastAsia="Times New Roman"/>
                <w:w w:val="97"/>
                <w:sz w:val="8"/>
                <w:szCs w:val="8"/>
              </w:rPr>
              <w:t>W/T: 19,35 dk</w:t>
            </w:r>
          </w:p>
        </w:tc>
        <w:tc>
          <w:tcPr>
            <w:tcW w:w="540" w:type="dxa"/>
            <w:vAlign w:val="bottom"/>
          </w:tcPr>
          <w:p w14:paraId="3CF21416" w14:textId="77777777" w:rsidR="00DF36C9" w:rsidRDefault="00DF36C9">
            <w:pPr>
              <w:rPr>
                <w:sz w:val="9"/>
                <w:szCs w:val="9"/>
              </w:rPr>
            </w:pPr>
          </w:p>
        </w:tc>
        <w:tc>
          <w:tcPr>
            <w:tcW w:w="1380" w:type="dxa"/>
            <w:vAlign w:val="bottom"/>
          </w:tcPr>
          <w:p w14:paraId="2DF9590C" w14:textId="77777777" w:rsidR="00DF36C9" w:rsidRDefault="00BA543D">
            <w:pPr>
              <w:ind w:left="160"/>
              <w:rPr>
                <w:sz w:val="20"/>
                <w:szCs w:val="20"/>
              </w:rPr>
            </w:pPr>
            <w:r>
              <w:rPr>
                <w:rFonts w:eastAsia="Times New Roman"/>
                <w:sz w:val="8"/>
                <w:szCs w:val="8"/>
              </w:rPr>
              <w:t>W/T: 10,33 dk</w:t>
            </w:r>
          </w:p>
        </w:tc>
        <w:tc>
          <w:tcPr>
            <w:tcW w:w="860" w:type="dxa"/>
            <w:vAlign w:val="bottom"/>
          </w:tcPr>
          <w:p w14:paraId="51D9FF05" w14:textId="77777777" w:rsidR="00DF36C9" w:rsidRDefault="00BA543D">
            <w:pPr>
              <w:ind w:left="160"/>
              <w:rPr>
                <w:sz w:val="20"/>
                <w:szCs w:val="20"/>
              </w:rPr>
            </w:pPr>
            <w:r>
              <w:rPr>
                <w:rFonts w:eastAsia="Times New Roman"/>
                <w:sz w:val="8"/>
                <w:szCs w:val="8"/>
              </w:rPr>
              <w:t>W/T: 12,67 dk</w:t>
            </w:r>
          </w:p>
        </w:tc>
        <w:tc>
          <w:tcPr>
            <w:tcW w:w="1360" w:type="dxa"/>
            <w:vAlign w:val="bottom"/>
          </w:tcPr>
          <w:p w14:paraId="33193E9B" w14:textId="77777777" w:rsidR="00DF36C9" w:rsidRDefault="00BA543D">
            <w:pPr>
              <w:ind w:left="680"/>
              <w:rPr>
                <w:sz w:val="20"/>
                <w:szCs w:val="20"/>
              </w:rPr>
            </w:pPr>
            <w:r>
              <w:rPr>
                <w:rFonts w:eastAsia="Times New Roman"/>
                <w:sz w:val="7"/>
                <w:szCs w:val="7"/>
              </w:rPr>
              <w:t>W/T: 7,33 dk</w:t>
            </w:r>
          </w:p>
        </w:tc>
        <w:tc>
          <w:tcPr>
            <w:tcW w:w="1160" w:type="dxa"/>
            <w:vAlign w:val="bottom"/>
          </w:tcPr>
          <w:p w14:paraId="6A838757" w14:textId="77777777" w:rsidR="00DF36C9" w:rsidRDefault="00BA543D">
            <w:pPr>
              <w:ind w:left="639"/>
              <w:jc w:val="center"/>
              <w:rPr>
                <w:sz w:val="20"/>
                <w:szCs w:val="20"/>
              </w:rPr>
            </w:pPr>
            <w:r>
              <w:rPr>
                <w:rFonts w:eastAsia="Times New Roman"/>
                <w:sz w:val="8"/>
                <w:szCs w:val="8"/>
              </w:rPr>
              <w:t>W/T: 19,35 dk</w:t>
            </w:r>
          </w:p>
        </w:tc>
      </w:tr>
      <w:tr w:rsidR="00DF36C9" w14:paraId="60D3FE1B" w14:textId="77777777">
        <w:trPr>
          <w:trHeight w:val="267"/>
        </w:trPr>
        <w:tc>
          <w:tcPr>
            <w:tcW w:w="600" w:type="dxa"/>
            <w:vAlign w:val="bottom"/>
          </w:tcPr>
          <w:p w14:paraId="4146D027" w14:textId="77777777" w:rsidR="00DF36C9" w:rsidRDefault="00DF36C9">
            <w:pPr>
              <w:rPr>
                <w:sz w:val="23"/>
                <w:szCs w:val="23"/>
              </w:rPr>
            </w:pPr>
          </w:p>
        </w:tc>
        <w:tc>
          <w:tcPr>
            <w:tcW w:w="1260" w:type="dxa"/>
            <w:vAlign w:val="bottom"/>
          </w:tcPr>
          <w:p w14:paraId="54AC4B72" w14:textId="77777777" w:rsidR="00DF36C9" w:rsidRDefault="00BA543D">
            <w:pPr>
              <w:ind w:right="899"/>
              <w:jc w:val="right"/>
              <w:rPr>
                <w:sz w:val="20"/>
                <w:szCs w:val="20"/>
              </w:rPr>
            </w:pPr>
            <w:r>
              <w:rPr>
                <w:rFonts w:eastAsia="Times New Roman"/>
                <w:sz w:val="8"/>
                <w:szCs w:val="8"/>
              </w:rPr>
              <w:t>19,35</w:t>
            </w:r>
          </w:p>
        </w:tc>
        <w:tc>
          <w:tcPr>
            <w:tcW w:w="540" w:type="dxa"/>
            <w:vAlign w:val="bottom"/>
          </w:tcPr>
          <w:p w14:paraId="70D7481A" w14:textId="77777777" w:rsidR="00DF36C9" w:rsidRDefault="00BA543D">
            <w:pPr>
              <w:ind w:right="99"/>
              <w:jc w:val="right"/>
              <w:rPr>
                <w:sz w:val="20"/>
                <w:szCs w:val="20"/>
              </w:rPr>
            </w:pPr>
            <w:r>
              <w:rPr>
                <w:rFonts w:eastAsia="Times New Roman"/>
                <w:sz w:val="8"/>
                <w:szCs w:val="8"/>
              </w:rPr>
              <w:t>10,33</w:t>
            </w:r>
          </w:p>
        </w:tc>
        <w:tc>
          <w:tcPr>
            <w:tcW w:w="1380" w:type="dxa"/>
            <w:vAlign w:val="bottom"/>
          </w:tcPr>
          <w:p w14:paraId="0DF5F8AC" w14:textId="77777777" w:rsidR="00DF36C9" w:rsidRDefault="00BA543D">
            <w:pPr>
              <w:ind w:right="119"/>
              <w:jc w:val="right"/>
              <w:rPr>
                <w:sz w:val="20"/>
                <w:szCs w:val="20"/>
              </w:rPr>
            </w:pPr>
            <w:r>
              <w:rPr>
                <w:rFonts w:eastAsia="Times New Roman"/>
                <w:sz w:val="8"/>
                <w:szCs w:val="8"/>
              </w:rPr>
              <w:t>12,67</w:t>
            </w:r>
          </w:p>
        </w:tc>
        <w:tc>
          <w:tcPr>
            <w:tcW w:w="860" w:type="dxa"/>
            <w:vAlign w:val="bottom"/>
          </w:tcPr>
          <w:p w14:paraId="30518F44" w14:textId="77777777" w:rsidR="00DF36C9" w:rsidRDefault="00DF36C9">
            <w:pPr>
              <w:rPr>
                <w:sz w:val="23"/>
                <w:szCs w:val="23"/>
              </w:rPr>
            </w:pPr>
          </w:p>
        </w:tc>
        <w:tc>
          <w:tcPr>
            <w:tcW w:w="1360" w:type="dxa"/>
            <w:vAlign w:val="bottom"/>
          </w:tcPr>
          <w:p w14:paraId="43F1E0B2" w14:textId="77777777" w:rsidR="00DF36C9" w:rsidRDefault="00BA543D">
            <w:pPr>
              <w:ind w:right="960"/>
              <w:jc w:val="right"/>
              <w:rPr>
                <w:sz w:val="20"/>
                <w:szCs w:val="20"/>
              </w:rPr>
            </w:pPr>
            <w:r>
              <w:rPr>
                <w:rFonts w:eastAsia="Times New Roman"/>
                <w:sz w:val="8"/>
                <w:szCs w:val="8"/>
              </w:rPr>
              <w:t>7,33</w:t>
            </w:r>
          </w:p>
        </w:tc>
        <w:tc>
          <w:tcPr>
            <w:tcW w:w="1160" w:type="dxa"/>
            <w:vAlign w:val="bottom"/>
          </w:tcPr>
          <w:p w14:paraId="3145E0F6" w14:textId="77777777" w:rsidR="00DF36C9" w:rsidRDefault="00BA543D">
            <w:pPr>
              <w:ind w:right="759"/>
              <w:jc w:val="right"/>
              <w:rPr>
                <w:sz w:val="20"/>
                <w:szCs w:val="20"/>
              </w:rPr>
            </w:pPr>
            <w:r>
              <w:rPr>
                <w:rFonts w:eastAsia="Times New Roman"/>
                <w:sz w:val="8"/>
                <w:szCs w:val="8"/>
              </w:rPr>
              <w:t>19,35</w:t>
            </w:r>
          </w:p>
        </w:tc>
      </w:tr>
      <w:tr w:rsidR="00DF36C9" w14:paraId="687F35DA" w14:textId="77777777">
        <w:trPr>
          <w:trHeight w:val="147"/>
        </w:trPr>
        <w:tc>
          <w:tcPr>
            <w:tcW w:w="600" w:type="dxa"/>
            <w:vAlign w:val="bottom"/>
          </w:tcPr>
          <w:p w14:paraId="3FC82940" w14:textId="77777777" w:rsidR="00DF36C9" w:rsidRDefault="00BA543D">
            <w:pPr>
              <w:ind w:right="101"/>
              <w:jc w:val="center"/>
              <w:rPr>
                <w:sz w:val="20"/>
                <w:szCs w:val="20"/>
              </w:rPr>
            </w:pPr>
            <w:r>
              <w:rPr>
                <w:rFonts w:eastAsia="Times New Roman"/>
                <w:w w:val="97"/>
                <w:sz w:val="8"/>
                <w:szCs w:val="8"/>
              </w:rPr>
              <w:t>5,09-0,5</w:t>
            </w:r>
          </w:p>
        </w:tc>
        <w:tc>
          <w:tcPr>
            <w:tcW w:w="1260" w:type="dxa"/>
            <w:vAlign w:val="bottom"/>
          </w:tcPr>
          <w:p w14:paraId="7CE3551D" w14:textId="77777777" w:rsidR="00DF36C9" w:rsidRDefault="00BA543D">
            <w:pPr>
              <w:ind w:right="279"/>
              <w:jc w:val="right"/>
              <w:rPr>
                <w:sz w:val="20"/>
                <w:szCs w:val="20"/>
              </w:rPr>
            </w:pPr>
            <w:r>
              <w:rPr>
                <w:rFonts w:eastAsia="Times New Roman"/>
                <w:sz w:val="8"/>
                <w:szCs w:val="8"/>
              </w:rPr>
              <w:t>6,45</w:t>
            </w:r>
          </w:p>
        </w:tc>
        <w:tc>
          <w:tcPr>
            <w:tcW w:w="540" w:type="dxa"/>
            <w:vAlign w:val="bottom"/>
          </w:tcPr>
          <w:p w14:paraId="384523B6" w14:textId="77777777" w:rsidR="00DF36C9" w:rsidRDefault="00DF36C9">
            <w:pPr>
              <w:rPr>
                <w:sz w:val="12"/>
                <w:szCs w:val="12"/>
              </w:rPr>
            </w:pPr>
          </w:p>
        </w:tc>
        <w:tc>
          <w:tcPr>
            <w:tcW w:w="1380" w:type="dxa"/>
            <w:vAlign w:val="bottom"/>
          </w:tcPr>
          <w:p w14:paraId="4F77BF6E" w14:textId="77777777" w:rsidR="00DF36C9" w:rsidRDefault="00BA543D">
            <w:pPr>
              <w:ind w:right="839"/>
              <w:jc w:val="right"/>
              <w:rPr>
                <w:sz w:val="20"/>
                <w:szCs w:val="20"/>
              </w:rPr>
            </w:pPr>
            <w:r>
              <w:rPr>
                <w:rFonts w:eastAsia="Times New Roman"/>
                <w:sz w:val="8"/>
                <w:szCs w:val="8"/>
              </w:rPr>
              <w:t>0,5</w:t>
            </w:r>
          </w:p>
        </w:tc>
        <w:tc>
          <w:tcPr>
            <w:tcW w:w="860" w:type="dxa"/>
            <w:vAlign w:val="bottom"/>
          </w:tcPr>
          <w:p w14:paraId="3FF7AF49" w14:textId="77777777" w:rsidR="00DF36C9" w:rsidRDefault="00BA543D">
            <w:pPr>
              <w:ind w:right="279"/>
              <w:jc w:val="right"/>
              <w:rPr>
                <w:sz w:val="20"/>
                <w:szCs w:val="20"/>
              </w:rPr>
            </w:pPr>
            <w:r>
              <w:rPr>
                <w:rFonts w:eastAsia="Times New Roman"/>
                <w:sz w:val="8"/>
                <w:szCs w:val="8"/>
              </w:rPr>
              <w:t>3,83</w:t>
            </w:r>
          </w:p>
        </w:tc>
        <w:tc>
          <w:tcPr>
            <w:tcW w:w="1360" w:type="dxa"/>
            <w:vAlign w:val="bottom"/>
          </w:tcPr>
          <w:p w14:paraId="1C0C5292" w14:textId="77777777" w:rsidR="00DF36C9" w:rsidRDefault="00BA543D">
            <w:pPr>
              <w:ind w:left="460"/>
              <w:jc w:val="center"/>
              <w:rPr>
                <w:sz w:val="20"/>
                <w:szCs w:val="20"/>
              </w:rPr>
            </w:pPr>
            <w:r>
              <w:rPr>
                <w:rFonts w:eastAsia="Times New Roman"/>
                <w:w w:val="97"/>
                <w:sz w:val="8"/>
                <w:szCs w:val="8"/>
              </w:rPr>
              <w:t>5,09-0,5</w:t>
            </w:r>
          </w:p>
        </w:tc>
        <w:tc>
          <w:tcPr>
            <w:tcW w:w="1160" w:type="dxa"/>
            <w:vAlign w:val="bottom"/>
          </w:tcPr>
          <w:p w14:paraId="1FC876B8" w14:textId="77777777" w:rsidR="00DF36C9" w:rsidRDefault="00BA543D">
            <w:pPr>
              <w:ind w:right="99"/>
              <w:jc w:val="right"/>
              <w:rPr>
                <w:sz w:val="20"/>
                <w:szCs w:val="20"/>
              </w:rPr>
            </w:pPr>
            <w:r>
              <w:rPr>
                <w:rFonts w:eastAsia="Times New Roman"/>
                <w:sz w:val="8"/>
                <w:szCs w:val="8"/>
              </w:rPr>
              <w:t>6,45</w:t>
            </w:r>
          </w:p>
        </w:tc>
      </w:tr>
    </w:tbl>
    <w:p w14:paraId="7341D132" w14:textId="77777777" w:rsidR="00DF36C9" w:rsidRDefault="00BA543D">
      <w:pPr>
        <w:spacing w:line="20" w:lineRule="exact"/>
        <w:rPr>
          <w:sz w:val="20"/>
          <w:szCs w:val="20"/>
        </w:rPr>
      </w:pPr>
      <w:r>
        <w:rPr>
          <w:noProof/>
          <w:sz w:val="20"/>
          <w:szCs w:val="20"/>
        </w:rPr>
        <w:drawing>
          <wp:anchor distT="0" distB="0" distL="114300" distR="114300" simplePos="0" relativeHeight="251822080" behindDoc="1" locked="0" layoutInCell="0" allowOverlap="1" wp14:anchorId="5A98D44A" wp14:editId="3414F4DF">
            <wp:simplePos x="0" y="0"/>
            <wp:positionH relativeFrom="column">
              <wp:posOffset>335915</wp:posOffset>
            </wp:positionH>
            <wp:positionV relativeFrom="paragraph">
              <wp:posOffset>-207010</wp:posOffset>
            </wp:positionV>
            <wp:extent cx="4892040" cy="26035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6"/>
                    <a:srcRect/>
                    <a:stretch>
                      <a:fillRect/>
                    </a:stretch>
                  </pic:blipFill>
                  <pic:spPr bwMode="auto">
                    <a:xfrm>
                      <a:off x="0" y="0"/>
                      <a:ext cx="4892040" cy="260350"/>
                    </a:xfrm>
                    <a:prstGeom prst="rect">
                      <a:avLst/>
                    </a:prstGeom>
                    <a:noFill/>
                  </pic:spPr>
                </pic:pic>
              </a:graphicData>
            </a:graphic>
          </wp:anchor>
        </w:drawing>
      </w:r>
    </w:p>
    <w:p w14:paraId="3F0365AC" w14:textId="77777777" w:rsidR="00DF36C9" w:rsidRDefault="00DF36C9">
      <w:pPr>
        <w:spacing w:line="346" w:lineRule="exact"/>
        <w:rPr>
          <w:sz w:val="20"/>
          <w:szCs w:val="20"/>
        </w:rPr>
      </w:pPr>
    </w:p>
    <w:p w14:paraId="006050BA" w14:textId="77777777" w:rsidR="00DF36C9" w:rsidRDefault="00BA543D">
      <w:pPr>
        <w:ind w:left="1760"/>
        <w:rPr>
          <w:sz w:val="20"/>
          <w:szCs w:val="20"/>
        </w:rPr>
      </w:pPr>
      <w:r>
        <w:rPr>
          <w:rFonts w:eastAsia="Times New Roman"/>
          <w:b/>
          <w:bCs/>
          <w:sz w:val="24"/>
          <w:szCs w:val="24"/>
        </w:rPr>
        <w:t xml:space="preserve">Şekil 14: </w:t>
      </w:r>
      <w:r>
        <w:rPr>
          <w:rFonts w:eastAsia="Times New Roman"/>
          <w:sz w:val="24"/>
          <w:szCs w:val="24"/>
        </w:rPr>
        <w:t>Röntgen Süreci Gelecek Durum Değer Akışı Haritası</w:t>
      </w:r>
    </w:p>
    <w:p w14:paraId="0A05AFDD" w14:textId="77777777" w:rsidR="00DF36C9" w:rsidRDefault="00BA543D">
      <w:pPr>
        <w:spacing w:line="20" w:lineRule="exact"/>
        <w:rPr>
          <w:sz w:val="20"/>
          <w:szCs w:val="20"/>
        </w:rPr>
      </w:pPr>
      <w:r>
        <w:rPr>
          <w:noProof/>
          <w:sz w:val="20"/>
          <w:szCs w:val="20"/>
        </w:rPr>
        <w:drawing>
          <wp:anchor distT="0" distB="0" distL="114300" distR="114300" simplePos="0" relativeHeight="251823104" behindDoc="1" locked="0" layoutInCell="0" allowOverlap="1" wp14:anchorId="2302EE9F" wp14:editId="42891AE9">
            <wp:simplePos x="0" y="0"/>
            <wp:positionH relativeFrom="column">
              <wp:posOffset>355600</wp:posOffset>
            </wp:positionH>
            <wp:positionV relativeFrom="paragraph">
              <wp:posOffset>73025</wp:posOffset>
            </wp:positionV>
            <wp:extent cx="5412740" cy="276733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97"/>
                    <a:srcRect/>
                    <a:stretch>
                      <a:fillRect/>
                    </a:stretch>
                  </pic:blipFill>
                  <pic:spPr bwMode="auto">
                    <a:xfrm>
                      <a:off x="0" y="0"/>
                      <a:ext cx="5412740" cy="2767330"/>
                    </a:xfrm>
                    <a:prstGeom prst="rect">
                      <a:avLst/>
                    </a:prstGeom>
                    <a:noFill/>
                  </pic:spPr>
                </pic:pic>
              </a:graphicData>
            </a:graphic>
          </wp:anchor>
        </w:drawing>
      </w:r>
    </w:p>
    <w:p w14:paraId="17385EEC" w14:textId="77777777" w:rsidR="00DF36C9" w:rsidRDefault="00DF36C9">
      <w:pPr>
        <w:spacing w:line="200" w:lineRule="exact"/>
        <w:rPr>
          <w:sz w:val="20"/>
          <w:szCs w:val="20"/>
        </w:rPr>
      </w:pPr>
    </w:p>
    <w:p w14:paraId="689E36F9" w14:textId="77777777" w:rsidR="00DF36C9" w:rsidRDefault="00DF36C9">
      <w:pPr>
        <w:spacing w:line="344" w:lineRule="exact"/>
        <w:rPr>
          <w:sz w:val="20"/>
          <w:szCs w:val="20"/>
        </w:rPr>
      </w:pPr>
    </w:p>
    <w:p w14:paraId="18AFE8B5" w14:textId="77777777" w:rsidR="00DF36C9" w:rsidRDefault="00BA543D">
      <w:pPr>
        <w:spacing w:line="375" w:lineRule="auto"/>
        <w:ind w:left="540" w:firstLine="708"/>
        <w:jc w:val="both"/>
        <w:rPr>
          <w:sz w:val="20"/>
          <w:szCs w:val="20"/>
        </w:rPr>
      </w:pPr>
      <w:r>
        <w:rPr>
          <w:rFonts w:eastAsia="Times New Roman"/>
          <w:sz w:val="23"/>
          <w:szCs w:val="23"/>
        </w:rPr>
        <w:t>Röntgen sürecinin mevcut durumda toplam çevrim süresi 28,95 dk, toplam bekleme süresi 121,96 dk, toplam akış süresi 150,91 dk’dır. Gelecek durumda ise toplam çevrim süresi 22,82 dk, toplam bek</w:t>
      </w:r>
      <w:r>
        <w:rPr>
          <w:rFonts w:eastAsia="Times New Roman"/>
          <w:sz w:val="23"/>
          <w:szCs w:val="23"/>
        </w:rPr>
        <w:t>leme süresi 69,03 dk, toplam akış süresi 91,85 dk’dır.</w:t>
      </w:r>
    </w:p>
    <w:p w14:paraId="2F7F1550" w14:textId="77777777" w:rsidR="00DF36C9" w:rsidRDefault="00DF36C9">
      <w:pPr>
        <w:spacing w:line="399" w:lineRule="exact"/>
        <w:rPr>
          <w:sz w:val="20"/>
          <w:szCs w:val="20"/>
        </w:rPr>
      </w:pPr>
    </w:p>
    <w:tbl>
      <w:tblPr>
        <w:tblW w:w="0" w:type="auto"/>
        <w:tblInd w:w="4630" w:type="dxa"/>
        <w:tblLayout w:type="fixed"/>
        <w:tblCellMar>
          <w:left w:w="0" w:type="dxa"/>
          <w:right w:w="0" w:type="dxa"/>
        </w:tblCellMar>
        <w:tblLook w:val="04A0" w:firstRow="1" w:lastRow="0" w:firstColumn="1" w:lastColumn="0" w:noHBand="0" w:noVBand="1"/>
      </w:tblPr>
      <w:tblGrid>
        <w:gridCol w:w="840"/>
        <w:gridCol w:w="3580"/>
        <w:gridCol w:w="20"/>
      </w:tblGrid>
      <w:tr w:rsidR="00DF36C9" w14:paraId="0C4BD0B8" w14:textId="77777777">
        <w:trPr>
          <w:trHeight w:val="106"/>
        </w:trPr>
        <w:tc>
          <w:tcPr>
            <w:tcW w:w="840" w:type="dxa"/>
            <w:tcBorders>
              <w:top w:val="single" w:sz="8" w:space="0" w:color="auto"/>
              <w:left w:val="single" w:sz="8" w:space="0" w:color="auto"/>
              <w:right w:val="single" w:sz="8" w:space="0" w:color="auto"/>
            </w:tcBorders>
            <w:vAlign w:val="bottom"/>
          </w:tcPr>
          <w:p w14:paraId="39616253" w14:textId="77777777" w:rsidR="00DF36C9" w:rsidRDefault="00DF36C9">
            <w:pPr>
              <w:rPr>
                <w:sz w:val="9"/>
                <w:szCs w:val="9"/>
              </w:rPr>
            </w:pPr>
          </w:p>
        </w:tc>
        <w:tc>
          <w:tcPr>
            <w:tcW w:w="3580" w:type="dxa"/>
            <w:vAlign w:val="bottom"/>
          </w:tcPr>
          <w:p w14:paraId="6805CFD5" w14:textId="77777777" w:rsidR="00DF36C9" w:rsidRDefault="00BA543D">
            <w:pPr>
              <w:ind w:left="3040"/>
              <w:rPr>
                <w:sz w:val="20"/>
                <w:szCs w:val="20"/>
              </w:rPr>
            </w:pPr>
            <w:r>
              <w:rPr>
                <w:rFonts w:eastAsia="Times New Roman"/>
                <w:sz w:val="7"/>
                <w:szCs w:val="7"/>
              </w:rPr>
              <w:t>MR Süreci</w:t>
            </w:r>
          </w:p>
        </w:tc>
        <w:tc>
          <w:tcPr>
            <w:tcW w:w="0" w:type="dxa"/>
            <w:vAlign w:val="bottom"/>
          </w:tcPr>
          <w:p w14:paraId="42031BBC" w14:textId="77777777" w:rsidR="00DF36C9" w:rsidRDefault="00DF36C9">
            <w:pPr>
              <w:rPr>
                <w:sz w:val="1"/>
                <w:szCs w:val="1"/>
              </w:rPr>
            </w:pPr>
          </w:p>
        </w:tc>
      </w:tr>
      <w:tr w:rsidR="00DF36C9" w14:paraId="23CCC281" w14:textId="77777777">
        <w:trPr>
          <w:trHeight w:val="102"/>
        </w:trPr>
        <w:tc>
          <w:tcPr>
            <w:tcW w:w="840" w:type="dxa"/>
            <w:tcBorders>
              <w:left w:val="single" w:sz="8" w:space="0" w:color="auto"/>
              <w:right w:val="single" w:sz="8" w:space="0" w:color="auto"/>
            </w:tcBorders>
            <w:vAlign w:val="bottom"/>
          </w:tcPr>
          <w:p w14:paraId="5392D904" w14:textId="77777777" w:rsidR="00DF36C9" w:rsidRDefault="00DF36C9">
            <w:pPr>
              <w:rPr>
                <w:sz w:val="8"/>
                <w:szCs w:val="8"/>
              </w:rPr>
            </w:pPr>
          </w:p>
        </w:tc>
        <w:tc>
          <w:tcPr>
            <w:tcW w:w="3580" w:type="dxa"/>
            <w:vAlign w:val="bottom"/>
          </w:tcPr>
          <w:p w14:paraId="439C54CE" w14:textId="77777777" w:rsidR="00DF36C9" w:rsidRDefault="00BA543D">
            <w:pPr>
              <w:ind w:left="3040"/>
              <w:rPr>
                <w:sz w:val="20"/>
                <w:szCs w:val="20"/>
              </w:rPr>
            </w:pPr>
            <w:r>
              <w:rPr>
                <w:rFonts w:eastAsia="Times New Roman"/>
                <w:sz w:val="7"/>
                <w:szCs w:val="7"/>
              </w:rPr>
              <w:t>C/T: 47,19 dk</w:t>
            </w:r>
          </w:p>
        </w:tc>
        <w:tc>
          <w:tcPr>
            <w:tcW w:w="0" w:type="dxa"/>
            <w:vAlign w:val="bottom"/>
          </w:tcPr>
          <w:p w14:paraId="5F6E4152" w14:textId="77777777" w:rsidR="00DF36C9" w:rsidRDefault="00DF36C9">
            <w:pPr>
              <w:rPr>
                <w:sz w:val="1"/>
                <w:szCs w:val="1"/>
              </w:rPr>
            </w:pPr>
          </w:p>
        </w:tc>
      </w:tr>
      <w:tr w:rsidR="00DF36C9" w14:paraId="5E536CD4" w14:textId="77777777">
        <w:trPr>
          <w:trHeight w:val="101"/>
        </w:trPr>
        <w:tc>
          <w:tcPr>
            <w:tcW w:w="840" w:type="dxa"/>
            <w:tcBorders>
              <w:left w:val="single" w:sz="8" w:space="0" w:color="auto"/>
              <w:right w:val="single" w:sz="8" w:space="0" w:color="auto"/>
            </w:tcBorders>
            <w:vAlign w:val="bottom"/>
          </w:tcPr>
          <w:p w14:paraId="014E8EEE" w14:textId="77777777" w:rsidR="00DF36C9" w:rsidRDefault="00BA543D">
            <w:pPr>
              <w:jc w:val="center"/>
              <w:rPr>
                <w:sz w:val="20"/>
                <w:szCs w:val="20"/>
              </w:rPr>
            </w:pPr>
            <w:r>
              <w:rPr>
                <w:rFonts w:eastAsia="Times New Roman"/>
                <w:b/>
                <w:bCs/>
                <w:sz w:val="7"/>
                <w:szCs w:val="7"/>
              </w:rPr>
              <w:t>HASTANE BİLGİ</w:t>
            </w:r>
          </w:p>
        </w:tc>
        <w:tc>
          <w:tcPr>
            <w:tcW w:w="3580" w:type="dxa"/>
            <w:vAlign w:val="bottom"/>
          </w:tcPr>
          <w:p w14:paraId="3DCDFF8D" w14:textId="77777777" w:rsidR="00DF36C9" w:rsidRDefault="00BA543D">
            <w:pPr>
              <w:ind w:left="3040"/>
              <w:rPr>
                <w:sz w:val="20"/>
                <w:szCs w:val="20"/>
              </w:rPr>
            </w:pPr>
            <w:r>
              <w:rPr>
                <w:rFonts w:eastAsia="Times New Roman"/>
                <w:sz w:val="7"/>
                <w:szCs w:val="7"/>
              </w:rPr>
              <w:t>W/T: 13122,95 dk</w:t>
            </w:r>
          </w:p>
        </w:tc>
        <w:tc>
          <w:tcPr>
            <w:tcW w:w="0" w:type="dxa"/>
            <w:vAlign w:val="bottom"/>
          </w:tcPr>
          <w:p w14:paraId="22D19BD1" w14:textId="77777777" w:rsidR="00DF36C9" w:rsidRDefault="00DF36C9">
            <w:pPr>
              <w:rPr>
                <w:sz w:val="1"/>
                <w:szCs w:val="1"/>
              </w:rPr>
            </w:pPr>
          </w:p>
        </w:tc>
      </w:tr>
      <w:tr w:rsidR="00DF36C9" w14:paraId="0283EA16" w14:textId="77777777">
        <w:trPr>
          <w:trHeight w:val="78"/>
        </w:trPr>
        <w:tc>
          <w:tcPr>
            <w:tcW w:w="840" w:type="dxa"/>
            <w:tcBorders>
              <w:left w:val="single" w:sz="8" w:space="0" w:color="auto"/>
              <w:right w:val="single" w:sz="8" w:space="0" w:color="auto"/>
            </w:tcBorders>
            <w:vAlign w:val="bottom"/>
          </w:tcPr>
          <w:p w14:paraId="4182DAEE" w14:textId="77777777" w:rsidR="00DF36C9" w:rsidRDefault="00BA543D">
            <w:pPr>
              <w:spacing w:line="79" w:lineRule="exact"/>
              <w:jc w:val="center"/>
              <w:rPr>
                <w:sz w:val="20"/>
                <w:szCs w:val="20"/>
              </w:rPr>
            </w:pPr>
            <w:r>
              <w:rPr>
                <w:rFonts w:eastAsia="Times New Roman"/>
                <w:b/>
                <w:bCs/>
                <w:sz w:val="7"/>
                <w:szCs w:val="7"/>
              </w:rPr>
              <w:t>YÖNETİM SİSTEMİ</w:t>
            </w:r>
          </w:p>
        </w:tc>
        <w:tc>
          <w:tcPr>
            <w:tcW w:w="3580" w:type="dxa"/>
            <w:vMerge w:val="restart"/>
            <w:vAlign w:val="bottom"/>
          </w:tcPr>
          <w:p w14:paraId="5415B51A" w14:textId="77777777" w:rsidR="00DF36C9" w:rsidRDefault="00BA543D">
            <w:pPr>
              <w:ind w:left="3040"/>
              <w:rPr>
                <w:sz w:val="20"/>
                <w:szCs w:val="20"/>
              </w:rPr>
            </w:pPr>
            <w:r>
              <w:rPr>
                <w:rFonts w:eastAsia="Times New Roman"/>
                <w:sz w:val="7"/>
                <w:szCs w:val="7"/>
              </w:rPr>
              <w:t>L/T: 13170,14 dk</w:t>
            </w:r>
          </w:p>
        </w:tc>
        <w:tc>
          <w:tcPr>
            <w:tcW w:w="0" w:type="dxa"/>
            <w:vAlign w:val="bottom"/>
          </w:tcPr>
          <w:p w14:paraId="5FD17BB6" w14:textId="77777777" w:rsidR="00DF36C9" w:rsidRDefault="00DF36C9">
            <w:pPr>
              <w:rPr>
                <w:sz w:val="1"/>
                <w:szCs w:val="1"/>
              </w:rPr>
            </w:pPr>
          </w:p>
        </w:tc>
      </w:tr>
      <w:tr w:rsidR="00DF36C9" w14:paraId="6A37DB97" w14:textId="77777777">
        <w:trPr>
          <w:trHeight w:val="25"/>
        </w:trPr>
        <w:tc>
          <w:tcPr>
            <w:tcW w:w="840" w:type="dxa"/>
            <w:tcBorders>
              <w:left w:val="single" w:sz="8" w:space="0" w:color="auto"/>
              <w:right w:val="single" w:sz="8" w:space="0" w:color="auto"/>
            </w:tcBorders>
            <w:vAlign w:val="bottom"/>
          </w:tcPr>
          <w:p w14:paraId="19B7EFDD" w14:textId="77777777" w:rsidR="00DF36C9" w:rsidRDefault="00DF36C9">
            <w:pPr>
              <w:rPr>
                <w:sz w:val="2"/>
                <w:szCs w:val="2"/>
              </w:rPr>
            </w:pPr>
          </w:p>
        </w:tc>
        <w:tc>
          <w:tcPr>
            <w:tcW w:w="3580" w:type="dxa"/>
            <w:vMerge/>
            <w:vAlign w:val="bottom"/>
          </w:tcPr>
          <w:p w14:paraId="4079A8A9" w14:textId="77777777" w:rsidR="00DF36C9" w:rsidRDefault="00DF36C9">
            <w:pPr>
              <w:rPr>
                <w:sz w:val="2"/>
                <w:szCs w:val="2"/>
              </w:rPr>
            </w:pPr>
          </w:p>
        </w:tc>
        <w:tc>
          <w:tcPr>
            <w:tcW w:w="0" w:type="dxa"/>
            <w:vAlign w:val="bottom"/>
          </w:tcPr>
          <w:p w14:paraId="16482ECB" w14:textId="77777777" w:rsidR="00DF36C9" w:rsidRDefault="00DF36C9">
            <w:pPr>
              <w:spacing w:line="20" w:lineRule="exact"/>
              <w:rPr>
                <w:sz w:val="1"/>
                <w:szCs w:val="1"/>
              </w:rPr>
            </w:pPr>
          </w:p>
        </w:tc>
      </w:tr>
      <w:tr w:rsidR="00DF36C9" w14:paraId="1DC09357" w14:textId="77777777">
        <w:trPr>
          <w:trHeight w:val="198"/>
        </w:trPr>
        <w:tc>
          <w:tcPr>
            <w:tcW w:w="840" w:type="dxa"/>
            <w:tcBorders>
              <w:left w:val="single" w:sz="8" w:space="0" w:color="auto"/>
              <w:bottom w:val="single" w:sz="8" w:space="0" w:color="auto"/>
              <w:right w:val="single" w:sz="8" w:space="0" w:color="auto"/>
            </w:tcBorders>
            <w:vAlign w:val="bottom"/>
          </w:tcPr>
          <w:p w14:paraId="7BF01262" w14:textId="77777777" w:rsidR="00DF36C9" w:rsidRDefault="00DF36C9">
            <w:pPr>
              <w:rPr>
                <w:sz w:val="17"/>
                <w:szCs w:val="17"/>
              </w:rPr>
            </w:pPr>
          </w:p>
        </w:tc>
        <w:tc>
          <w:tcPr>
            <w:tcW w:w="3580" w:type="dxa"/>
            <w:vAlign w:val="bottom"/>
          </w:tcPr>
          <w:p w14:paraId="43FE3456" w14:textId="77777777" w:rsidR="00DF36C9" w:rsidRDefault="00DF36C9">
            <w:pPr>
              <w:rPr>
                <w:sz w:val="17"/>
                <w:szCs w:val="17"/>
              </w:rPr>
            </w:pPr>
          </w:p>
        </w:tc>
        <w:tc>
          <w:tcPr>
            <w:tcW w:w="0" w:type="dxa"/>
            <w:vAlign w:val="bottom"/>
          </w:tcPr>
          <w:p w14:paraId="0A2A8F1A" w14:textId="77777777" w:rsidR="00DF36C9" w:rsidRDefault="00DF36C9">
            <w:pPr>
              <w:rPr>
                <w:sz w:val="1"/>
                <w:szCs w:val="1"/>
              </w:rPr>
            </w:pPr>
          </w:p>
        </w:tc>
      </w:tr>
    </w:tbl>
    <w:p w14:paraId="7FE14199" w14:textId="77777777" w:rsidR="00DF36C9" w:rsidRDefault="00DF36C9">
      <w:pPr>
        <w:spacing w:line="200" w:lineRule="exact"/>
        <w:rPr>
          <w:sz w:val="20"/>
          <w:szCs w:val="20"/>
        </w:rPr>
      </w:pPr>
    </w:p>
    <w:p w14:paraId="7F9E9858" w14:textId="77777777" w:rsidR="00DF36C9" w:rsidRDefault="00DF36C9">
      <w:pPr>
        <w:spacing w:line="200" w:lineRule="exact"/>
        <w:rPr>
          <w:sz w:val="20"/>
          <w:szCs w:val="20"/>
        </w:rPr>
      </w:pPr>
    </w:p>
    <w:p w14:paraId="02475B4A" w14:textId="77777777" w:rsidR="00DF36C9" w:rsidRDefault="00DF36C9">
      <w:pPr>
        <w:spacing w:line="200" w:lineRule="exact"/>
        <w:rPr>
          <w:sz w:val="20"/>
          <w:szCs w:val="20"/>
        </w:rPr>
      </w:pPr>
    </w:p>
    <w:p w14:paraId="0685C7FB" w14:textId="77777777" w:rsidR="00DF36C9" w:rsidRDefault="00DF36C9">
      <w:pPr>
        <w:spacing w:line="332" w:lineRule="exact"/>
        <w:rPr>
          <w:sz w:val="20"/>
          <w:szCs w:val="20"/>
        </w:rPr>
      </w:pPr>
    </w:p>
    <w:tbl>
      <w:tblPr>
        <w:tblW w:w="0" w:type="auto"/>
        <w:tblInd w:w="1620" w:type="dxa"/>
        <w:tblLayout w:type="fixed"/>
        <w:tblCellMar>
          <w:left w:w="0" w:type="dxa"/>
          <w:right w:w="0" w:type="dxa"/>
        </w:tblCellMar>
        <w:tblLook w:val="04A0" w:firstRow="1" w:lastRow="0" w:firstColumn="1" w:lastColumn="0" w:noHBand="0" w:noVBand="1"/>
      </w:tblPr>
      <w:tblGrid>
        <w:gridCol w:w="540"/>
        <w:gridCol w:w="1140"/>
        <w:gridCol w:w="1180"/>
        <w:gridCol w:w="1280"/>
        <w:gridCol w:w="1220"/>
        <w:gridCol w:w="1000"/>
      </w:tblGrid>
      <w:tr w:rsidR="00DF36C9" w14:paraId="1BE5B2D1" w14:textId="77777777">
        <w:trPr>
          <w:trHeight w:val="85"/>
        </w:trPr>
        <w:tc>
          <w:tcPr>
            <w:tcW w:w="540" w:type="dxa"/>
            <w:vAlign w:val="bottom"/>
          </w:tcPr>
          <w:p w14:paraId="55558E19" w14:textId="77777777" w:rsidR="00DF36C9" w:rsidRDefault="00BA543D">
            <w:pPr>
              <w:ind w:right="85"/>
              <w:jc w:val="center"/>
              <w:rPr>
                <w:sz w:val="20"/>
                <w:szCs w:val="20"/>
              </w:rPr>
            </w:pPr>
            <w:r>
              <w:rPr>
                <w:rFonts w:eastAsia="Times New Roman"/>
                <w:sz w:val="7"/>
                <w:szCs w:val="7"/>
              </w:rPr>
              <w:t>Poliklinik</w:t>
            </w:r>
          </w:p>
        </w:tc>
        <w:tc>
          <w:tcPr>
            <w:tcW w:w="1140" w:type="dxa"/>
            <w:vAlign w:val="bottom"/>
          </w:tcPr>
          <w:p w14:paraId="4E394278" w14:textId="77777777" w:rsidR="00DF36C9" w:rsidRDefault="00BA543D">
            <w:pPr>
              <w:ind w:left="303"/>
              <w:jc w:val="center"/>
              <w:rPr>
                <w:sz w:val="20"/>
                <w:szCs w:val="20"/>
              </w:rPr>
            </w:pPr>
            <w:r>
              <w:rPr>
                <w:rFonts w:eastAsia="Times New Roman"/>
                <w:w w:val="99"/>
                <w:sz w:val="7"/>
                <w:szCs w:val="7"/>
              </w:rPr>
              <w:t>Muayene/</w:t>
            </w:r>
          </w:p>
        </w:tc>
        <w:tc>
          <w:tcPr>
            <w:tcW w:w="1180" w:type="dxa"/>
            <w:vAlign w:val="bottom"/>
          </w:tcPr>
          <w:p w14:paraId="05B7C7A5" w14:textId="77777777" w:rsidR="00DF36C9" w:rsidRDefault="00BA543D">
            <w:pPr>
              <w:ind w:left="600"/>
              <w:rPr>
                <w:sz w:val="20"/>
                <w:szCs w:val="20"/>
              </w:rPr>
            </w:pPr>
            <w:r>
              <w:rPr>
                <w:rFonts w:eastAsia="Times New Roman"/>
                <w:sz w:val="7"/>
                <w:szCs w:val="7"/>
              </w:rPr>
              <w:t>MR-Tomografi</w:t>
            </w:r>
          </w:p>
        </w:tc>
        <w:tc>
          <w:tcPr>
            <w:tcW w:w="1280" w:type="dxa"/>
            <w:vAlign w:val="bottom"/>
          </w:tcPr>
          <w:p w14:paraId="7672B471" w14:textId="77777777" w:rsidR="00DF36C9" w:rsidRDefault="00BA543D">
            <w:pPr>
              <w:ind w:left="860"/>
              <w:rPr>
                <w:sz w:val="20"/>
                <w:szCs w:val="20"/>
              </w:rPr>
            </w:pPr>
            <w:r>
              <w:rPr>
                <w:rFonts w:eastAsia="Times New Roman"/>
                <w:sz w:val="7"/>
                <w:szCs w:val="7"/>
              </w:rPr>
              <w:t>MR</w:t>
            </w:r>
          </w:p>
        </w:tc>
        <w:tc>
          <w:tcPr>
            <w:tcW w:w="1220" w:type="dxa"/>
            <w:vAlign w:val="bottom"/>
          </w:tcPr>
          <w:p w14:paraId="29815966" w14:textId="77777777" w:rsidR="00DF36C9" w:rsidRDefault="00BA543D">
            <w:pPr>
              <w:ind w:left="423"/>
              <w:jc w:val="center"/>
              <w:rPr>
                <w:sz w:val="20"/>
                <w:szCs w:val="20"/>
              </w:rPr>
            </w:pPr>
            <w:r>
              <w:rPr>
                <w:rFonts w:eastAsia="Times New Roman"/>
                <w:sz w:val="7"/>
                <w:szCs w:val="7"/>
              </w:rPr>
              <w:t>Poliklinik</w:t>
            </w:r>
          </w:p>
        </w:tc>
        <w:tc>
          <w:tcPr>
            <w:tcW w:w="1000" w:type="dxa"/>
            <w:vAlign w:val="bottom"/>
          </w:tcPr>
          <w:p w14:paraId="624F6BC1" w14:textId="77777777" w:rsidR="00DF36C9" w:rsidRDefault="00BA543D">
            <w:pPr>
              <w:ind w:right="23"/>
              <w:jc w:val="right"/>
              <w:rPr>
                <w:sz w:val="20"/>
                <w:szCs w:val="20"/>
              </w:rPr>
            </w:pPr>
            <w:r>
              <w:rPr>
                <w:rFonts w:eastAsia="Times New Roman"/>
                <w:sz w:val="7"/>
                <w:szCs w:val="7"/>
              </w:rPr>
              <w:t>Muayene/</w:t>
            </w:r>
          </w:p>
        </w:tc>
      </w:tr>
      <w:tr w:rsidR="00DF36C9" w14:paraId="4E01F832" w14:textId="77777777">
        <w:trPr>
          <w:trHeight w:val="86"/>
        </w:trPr>
        <w:tc>
          <w:tcPr>
            <w:tcW w:w="540" w:type="dxa"/>
            <w:vAlign w:val="bottom"/>
          </w:tcPr>
          <w:p w14:paraId="5609BE63" w14:textId="77777777" w:rsidR="00DF36C9" w:rsidRDefault="00BA543D">
            <w:pPr>
              <w:ind w:right="85"/>
              <w:jc w:val="center"/>
              <w:rPr>
                <w:sz w:val="20"/>
                <w:szCs w:val="20"/>
              </w:rPr>
            </w:pPr>
            <w:r>
              <w:rPr>
                <w:rFonts w:eastAsia="Times New Roman"/>
                <w:w w:val="98"/>
                <w:sz w:val="7"/>
                <w:szCs w:val="7"/>
              </w:rPr>
              <w:t>Sekreterliği/</w:t>
            </w:r>
          </w:p>
        </w:tc>
        <w:tc>
          <w:tcPr>
            <w:tcW w:w="1140" w:type="dxa"/>
            <w:vAlign w:val="bottom"/>
          </w:tcPr>
          <w:p w14:paraId="4ED9BA39" w14:textId="77777777" w:rsidR="00DF36C9" w:rsidRDefault="00BA543D">
            <w:pPr>
              <w:ind w:left="283"/>
              <w:jc w:val="center"/>
              <w:rPr>
                <w:sz w:val="20"/>
                <w:szCs w:val="20"/>
              </w:rPr>
            </w:pPr>
            <w:r>
              <w:rPr>
                <w:rFonts w:eastAsia="Times New Roman"/>
                <w:sz w:val="7"/>
                <w:szCs w:val="7"/>
              </w:rPr>
              <w:t>Sonuç</w:t>
            </w:r>
          </w:p>
        </w:tc>
        <w:tc>
          <w:tcPr>
            <w:tcW w:w="1180" w:type="dxa"/>
            <w:vAlign w:val="bottom"/>
          </w:tcPr>
          <w:p w14:paraId="11CA09E1" w14:textId="77777777" w:rsidR="00DF36C9" w:rsidRDefault="00BA543D">
            <w:pPr>
              <w:ind w:left="660"/>
              <w:rPr>
                <w:sz w:val="20"/>
                <w:szCs w:val="20"/>
              </w:rPr>
            </w:pPr>
            <w:r>
              <w:rPr>
                <w:rFonts w:eastAsia="Times New Roman"/>
                <w:sz w:val="7"/>
                <w:szCs w:val="7"/>
              </w:rPr>
              <w:t>Sekreterliği</w:t>
            </w:r>
          </w:p>
        </w:tc>
        <w:tc>
          <w:tcPr>
            <w:tcW w:w="1280" w:type="dxa"/>
            <w:vAlign w:val="bottom"/>
          </w:tcPr>
          <w:p w14:paraId="0EE9C92B" w14:textId="77777777" w:rsidR="00DF36C9" w:rsidRDefault="00DF36C9">
            <w:pPr>
              <w:rPr>
                <w:sz w:val="7"/>
                <w:szCs w:val="7"/>
              </w:rPr>
            </w:pPr>
          </w:p>
        </w:tc>
        <w:tc>
          <w:tcPr>
            <w:tcW w:w="1220" w:type="dxa"/>
            <w:vAlign w:val="bottom"/>
          </w:tcPr>
          <w:p w14:paraId="39D73496" w14:textId="77777777" w:rsidR="00DF36C9" w:rsidRDefault="00BA543D">
            <w:pPr>
              <w:ind w:left="423"/>
              <w:jc w:val="center"/>
              <w:rPr>
                <w:sz w:val="20"/>
                <w:szCs w:val="20"/>
              </w:rPr>
            </w:pPr>
            <w:r>
              <w:rPr>
                <w:rFonts w:eastAsia="Times New Roman"/>
                <w:sz w:val="7"/>
                <w:szCs w:val="7"/>
              </w:rPr>
              <w:t>Sekreterliği/</w:t>
            </w:r>
          </w:p>
        </w:tc>
        <w:tc>
          <w:tcPr>
            <w:tcW w:w="1000" w:type="dxa"/>
            <w:vAlign w:val="bottom"/>
          </w:tcPr>
          <w:p w14:paraId="100940A7" w14:textId="77777777" w:rsidR="00DF36C9" w:rsidRDefault="00BA543D">
            <w:pPr>
              <w:ind w:right="63"/>
              <w:jc w:val="right"/>
              <w:rPr>
                <w:sz w:val="20"/>
                <w:szCs w:val="20"/>
              </w:rPr>
            </w:pPr>
            <w:r>
              <w:rPr>
                <w:rFonts w:eastAsia="Times New Roman"/>
                <w:sz w:val="7"/>
                <w:szCs w:val="7"/>
              </w:rPr>
              <w:t>Sonuç</w:t>
            </w:r>
          </w:p>
        </w:tc>
      </w:tr>
      <w:tr w:rsidR="00DF36C9" w14:paraId="2A79F755" w14:textId="77777777">
        <w:trPr>
          <w:trHeight w:val="86"/>
        </w:trPr>
        <w:tc>
          <w:tcPr>
            <w:tcW w:w="540" w:type="dxa"/>
            <w:vAlign w:val="bottom"/>
          </w:tcPr>
          <w:p w14:paraId="3C9B727A" w14:textId="77777777" w:rsidR="00DF36C9" w:rsidRDefault="00BA543D">
            <w:pPr>
              <w:ind w:right="85"/>
              <w:jc w:val="center"/>
              <w:rPr>
                <w:sz w:val="20"/>
                <w:szCs w:val="20"/>
              </w:rPr>
            </w:pPr>
            <w:r>
              <w:rPr>
                <w:rFonts w:eastAsia="Times New Roman"/>
                <w:sz w:val="7"/>
                <w:szCs w:val="7"/>
              </w:rPr>
              <w:t>Kiosk Cihazı</w:t>
            </w:r>
          </w:p>
        </w:tc>
        <w:tc>
          <w:tcPr>
            <w:tcW w:w="1140" w:type="dxa"/>
            <w:vAlign w:val="bottom"/>
          </w:tcPr>
          <w:p w14:paraId="328383C5" w14:textId="77777777" w:rsidR="00DF36C9" w:rsidRDefault="00DF36C9">
            <w:pPr>
              <w:rPr>
                <w:sz w:val="7"/>
                <w:szCs w:val="7"/>
              </w:rPr>
            </w:pPr>
          </w:p>
        </w:tc>
        <w:tc>
          <w:tcPr>
            <w:tcW w:w="1180" w:type="dxa"/>
            <w:vAlign w:val="bottom"/>
          </w:tcPr>
          <w:p w14:paraId="7A62E10C" w14:textId="77777777" w:rsidR="00DF36C9" w:rsidRDefault="00DF36C9">
            <w:pPr>
              <w:rPr>
                <w:sz w:val="7"/>
                <w:szCs w:val="7"/>
              </w:rPr>
            </w:pPr>
          </w:p>
        </w:tc>
        <w:tc>
          <w:tcPr>
            <w:tcW w:w="1280" w:type="dxa"/>
            <w:vAlign w:val="bottom"/>
          </w:tcPr>
          <w:p w14:paraId="3E608A50" w14:textId="77777777" w:rsidR="00DF36C9" w:rsidRDefault="00DF36C9">
            <w:pPr>
              <w:rPr>
                <w:sz w:val="7"/>
                <w:szCs w:val="7"/>
              </w:rPr>
            </w:pPr>
          </w:p>
        </w:tc>
        <w:tc>
          <w:tcPr>
            <w:tcW w:w="1220" w:type="dxa"/>
            <w:vAlign w:val="bottom"/>
          </w:tcPr>
          <w:p w14:paraId="18A6E9C5" w14:textId="77777777" w:rsidR="00DF36C9" w:rsidRDefault="00BA543D">
            <w:pPr>
              <w:ind w:left="403"/>
              <w:jc w:val="center"/>
              <w:rPr>
                <w:sz w:val="20"/>
                <w:szCs w:val="20"/>
              </w:rPr>
            </w:pPr>
            <w:r>
              <w:rPr>
                <w:rFonts w:eastAsia="Times New Roman"/>
                <w:sz w:val="7"/>
                <w:szCs w:val="7"/>
              </w:rPr>
              <w:t>Kiosk Cihazı</w:t>
            </w:r>
          </w:p>
        </w:tc>
        <w:tc>
          <w:tcPr>
            <w:tcW w:w="1000" w:type="dxa"/>
            <w:vAlign w:val="bottom"/>
          </w:tcPr>
          <w:p w14:paraId="5662E1B6" w14:textId="77777777" w:rsidR="00DF36C9" w:rsidRDefault="00DF36C9">
            <w:pPr>
              <w:rPr>
                <w:sz w:val="7"/>
                <w:szCs w:val="7"/>
              </w:rPr>
            </w:pPr>
          </w:p>
        </w:tc>
      </w:tr>
      <w:tr w:rsidR="00DF36C9" w14:paraId="619EC9C2" w14:textId="77777777">
        <w:trPr>
          <w:trHeight w:val="324"/>
        </w:trPr>
        <w:tc>
          <w:tcPr>
            <w:tcW w:w="540" w:type="dxa"/>
            <w:vAlign w:val="bottom"/>
          </w:tcPr>
          <w:p w14:paraId="24124728" w14:textId="77777777" w:rsidR="00DF36C9" w:rsidRDefault="00BA543D">
            <w:pPr>
              <w:rPr>
                <w:sz w:val="20"/>
                <w:szCs w:val="20"/>
              </w:rPr>
            </w:pPr>
            <w:r>
              <w:rPr>
                <w:rFonts w:eastAsia="Times New Roman"/>
                <w:sz w:val="6"/>
                <w:szCs w:val="6"/>
              </w:rPr>
              <w:t>C/T: 5,09-0,5 dk</w:t>
            </w:r>
          </w:p>
        </w:tc>
        <w:tc>
          <w:tcPr>
            <w:tcW w:w="1140" w:type="dxa"/>
            <w:vAlign w:val="bottom"/>
          </w:tcPr>
          <w:p w14:paraId="6C4083C0" w14:textId="77777777" w:rsidR="00DF36C9" w:rsidRDefault="00BA543D">
            <w:pPr>
              <w:ind w:right="223"/>
              <w:jc w:val="right"/>
              <w:rPr>
                <w:sz w:val="20"/>
                <w:szCs w:val="20"/>
              </w:rPr>
            </w:pPr>
            <w:r>
              <w:rPr>
                <w:rFonts w:eastAsia="Times New Roman"/>
                <w:sz w:val="7"/>
                <w:szCs w:val="7"/>
              </w:rPr>
              <w:t>C/T: 6,45 dk</w:t>
            </w:r>
          </w:p>
        </w:tc>
        <w:tc>
          <w:tcPr>
            <w:tcW w:w="1180" w:type="dxa"/>
            <w:vAlign w:val="bottom"/>
          </w:tcPr>
          <w:p w14:paraId="020B3BC3" w14:textId="77777777" w:rsidR="00DF36C9" w:rsidRDefault="00BA543D">
            <w:pPr>
              <w:ind w:left="600"/>
              <w:rPr>
                <w:sz w:val="20"/>
                <w:szCs w:val="20"/>
              </w:rPr>
            </w:pPr>
            <w:r>
              <w:rPr>
                <w:rFonts w:eastAsia="Times New Roman"/>
                <w:sz w:val="7"/>
                <w:szCs w:val="7"/>
              </w:rPr>
              <w:t>C/T: 3,70 dk</w:t>
            </w:r>
          </w:p>
        </w:tc>
        <w:tc>
          <w:tcPr>
            <w:tcW w:w="1280" w:type="dxa"/>
            <w:vAlign w:val="bottom"/>
          </w:tcPr>
          <w:p w14:paraId="0400679C" w14:textId="77777777" w:rsidR="00DF36C9" w:rsidRDefault="00BA543D">
            <w:pPr>
              <w:ind w:left="640"/>
              <w:rPr>
                <w:sz w:val="20"/>
                <w:szCs w:val="20"/>
              </w:rPr>
            </w:pPr>
            <w:r>
              <w:rPr>
                <w:rFonts w:eastAsia="Times New Roman"/>
                <w:sz w:val="7"/>
                <w:szCs w:val="7"/>
              </w:rPr>
              <w:t>C/T: 25 dk</w:t>
            </w:r>
          </w:p>
        </w:tc>
        <w:tc>
          <w:tcPr>
            <w:tcW w:w="1220" w:type="dxa"/>
            <w:vAlign w:val="bottom"/>
          </w:tcPr>
          <w:p w14:paraId="1E936EE5" w14:textId="77777777" w:rsidR="00DF36C9" w:rsidRDefault="00BA543D">
            <w:pPr>
              <w:ind w:left="383"/>
              <w:jc w:val="center"/>
              <w:rPr>
                <w:sz w:val="20"/>
                <w:szCs w:val="20"/>
              </w:rPr>
            </w:pPr>
            <w:r>
              <w:rPr>
                <w:rFonts w:eastAsia="Times New Roman"/>
                <w:sz w:val="7"/>
                <w:szCs w:val="7"/>
              </w:rPr>
              <w:t>C/T: 5,09-0,5 dk</w:t>
            </w:r>
          </w:p>
        </w:tc>
        <w:tc>
          <w:tcPr>
            <w:tcW w:w="1000" w:type="dxa"/>
            <w:vAlign w:val="bottom"/>
          </w:tcPr>
          <w:p w14:paraId="1911F989" w14:textId="77777777" w:rsidR="00DF36C9" w:rsidRDefault="00BA543D">
            <w:pPr>
              <w:ind w:right="3"/>
              <w:jc w:val="right"/>
              <w:rPr>
                <w:sz w:val="20"/>
                <w:szCs w:val="20"/>
              </w:rPr>
            </w:pPr>
            <w:r>
              <w:rPr>
                <w:rFonts w:eastAsia="Times New Roman"/>
                <w:sz w:val="7"/>
                <w:szCs w:val="7"/>
              </w:rPr>
              <w:t>C/T: 6,45 dk</w:t>
            </w:r>
          </w:p>
        </w:tc>
      </w:tr>
      <w:tr w:rsidR="00DF36C9" w14:paraId="4564B558" w14:textId="77777777">
        <w:trPr>
          <w:trHeight w:val="102"/>
        </w:trPr>
        <w:tc>
          <w:tcPr>
            <w:tcW w:w="540" w:type="dxa"/>
            <w:vAlign w:val="bottom"/>
          </w:tcPr>
          <w:p w14:paraId="23AEF686" w14:textId="77777777" w:rsidR="00DF36C9" w:rsidRDefault="00DF36C9">
            <w:pPr>
              <w:rPr>
                <w:sz w:val="8"/>
                <w:szCs w:val="8"/>
              </w:rPr>
            </w:pPr>
          </w:p>
        </w:tc>
        <w:tc>
          <w:tcPr>
            <w:tcW w:w="1140" w:type="dxa"/>
            <w:vAlign w:val="bottom"/>
          </w:tcPr>
          <w:p w14:paraId="0A344927" w14:textId="77777777" w:rsidR="00DF36C9" w:rsidRDefault="00BA543D">
            <w:pPr>
              <w:ind w:left="283"/>
              <w:jc w:val="center"/>
              <w:rPr>
                <w:sz w:val="20"/>
                <w:szCs w:val="20"/>
              </w:rPr>
            </w:pPr>
            <w:r>
              <w:rPr>
                <w:rFonts w:eastAsia="Times New Roman"/>
                <w:sz w:val="7"/>
                <w:szCs w:val="7"/>
              </w:rPr>
              <w:t>W/T: 19,35 dk</w:t>
            </w:r>
          </w:p>
        </w:tc>
        <w:tc>
          <w:tcPr>
            <w:tcW w:w="1180" w:type="dxa"/>
            <w:vAlign w:val="bottom"/>
          </w:tcPr>
          <w:p w14:paraId="12E701D0" w14:textId="77777777" w:rsidR="00DF36C9" w:rsidRDefault="00BA543D">
            <w:pPr>
              <w:ind w:left="600"/>
              <w:rPr>
                <w:sz w:val="20"/>
                <w:szCs w:val="20"/>
              </w:rPr>
            </w:pPr>
            <w:r>
              <w:rPr>
                <w:rFonts w:eastAsia="Times New Roman"/>
                <w:sz w:val="7"/>
                <w:szCs w:val="7"/>
              </w:rPr>
              <w:t>W/T: 6,67 dk</w:t>
            </w:r>
          </w:p>
        </w:tc>
        <w:tc>
          <w:tcPr>
            <w:tcW w:w="1280" w:type="dxa"/>
            <w:vAlign w:val="bottom"/>
          </w:tcPr>
          <w:p w14:paraId="433D3538" w14:textId="77777777" w:rsidR="00DF36C9" w:rsidRDefault="00BA543D">
            <w:pPr>
              <w:ind w:left="640"/>
              <w:rPr>
                <w:sz w:val="20"/>
                <w:szCs w:val="20"/>
              </w:rPr>
            </w:pPr>
            <w:r>
              <w:rPr>
                <w:rFonts w:eastAsia="Times New Roman"/>
                <w:sz w:val="7"/>
                <w:szCs w:val="7"/>
              </w:rPr>
              <w:t>W/T: 11312,33 dk</w:t>
            </w:r>
          </w:p>
        </w:tc>
        <w:tc>
          <w:tcPr>
            <w:tcW w:w="1220" w:type="dxa"/>
            <w:vAlign w:val="bottom"/>
          </w:tcPr>
          <w:p w14:paraId="1E2F8913" w14:textId="77777777" w:rsidR="00DF36C9" w:rsidRDefault="00BA543D">
            <w:pPr>
              <w:ind w:left="403"/>
              <w:jc w:val="center"/>
              <w:rPr>
                <w:sz w:val="20"/>
                <w:szCs w:val="20"/>
              </w:rPr>
            </w:pPr>
            <w:r>
              <w:rPr>
                <w:rFonts w:eastAsia="Times New Roman"/>
                <w:sz w:val="7"/>
                <w:szCs w:val="7"/>
              </w:rPr>
              <w:t>W/T: 1765,25 dk</w:t>
            </w:r>
          </w:p>
        </w:tc>
        <w:tc>
          <w:tcPr>
            <w:tcW w:w="1000" w:type="dxa"/>
            <w:vAlign w:val="bottom"/>
          </w:tcPr>
          <w:p w14:paraId="20AA6EAD" w14:textId="77777777" w:rsidR="00DF36C9" w:rsidRDefault="00BA543D">
            <w:pPr>
              <w:jc w:val="right"/>
              <w:rPr>
                <w:sz w:val="20"/>
                <w:szCs w:val="20"/>
              </w:rPr>
            </w:pPr>
            <w:r>
              <w:rPr>
                <w:rFonts w:eastAsia="Times New Roman"/>
                <w:sz w:val="7"/>
                <w:szCs w:val="7"/>
              </w:rPr>
              <w:t>W/T: 19,35 dk</w:t>
            </w:r>
          </w:p>
        </w:tc>
      </w:tr>
      <w:tr w:rsidR="00DF36C9" w14:paraId="6D6DC560" w14:textId="77777777">
        <w:trPr>
          <w:trHeight w:val="239"/>
        </w:trPr>
        <w:tc>
          <w:tcPr>
            <w:tcW w:w="540" w:type="dxa"/>
            <w:vAlign w:val="bottom"/>
          </w:tcPr>
          <w:p w14:paraId="438DCA49" w14:textId="77777777" w:rsidR="00DF36C9" w:rsidRDefault="00DF36C9">
            <w:pPr>
              <w:rPr>
                <w:sz w:val="20"/>
                <w:szCs w:val="20"/>
              </w:rPr>
            </w:pPr>
          </w:p>
        </w:tc>
        <w:tc>
          <w:tcPr>
            <w:tcW w:w="1140" w:type="dxa"/>
            <w:vAlign w:val="bottom"/>
          </w:tcPr>
          <w:p w14:paraId="319619C7" w14:textId="77777777" w:rsidR="00DF36C9" w:rsidRDefault="00BA543D">
            <w:pPr>
              <w:ind w:right="823"/>
              <w:jc w:val="right"/>
              <w:rPr>
                <w:sz w:val="20"/>
                <w:szCs w:val="20"/>
              </w:rPr>
            </w:pPr>
            <w:r>
              <w:rPr>
                <w:rFonts w:eastAsia="Times New Roman"/>
                <w:sz w:val="7"/>
                <w:szCs w:val="7"/>
              </w:rPr>
              <w:t>19,35</w:t>
            </w:r>
          </w:p>
        </w:tc>
        <w:tc>
          <w:tcPr>
            <w:tcW w:w="1180" w:type="dxa"/>
            <w:vAlign w:val="bottom"/>
          </w:tcPr>
          <w:p w14:paraId="6667B72A" w14:textId="77777777" w:rsidR="00DF36C9" w:rsidRDefault="00BA543D">
            <w:pPr>
              <w:ind w:right="843"/>
              <w:jc w:val="right"/>
              <w:rPr>
                <w:sz w:val="20"/>
                <w:szCs w:val="20"/>
              </w:rPr>
            </w:pPr>
            <w:r>
              <w:rPr>
                <w:rFonts w:eastAsia="Times New Roman"/>
                <w:sz w:val="7"/>
                <w:szCs w:val="7"/>
              </w:rPr>
              <w:t>6,67</w:t>
            </w:r>
          </w:p>
        </w:tc>
        <w:tc>
          <w:tcPr>
            <w:tcW w:w="1280" w:type="dxa"/>
            <w:vAlign w:val="bottom"/>
          </w:tcPr>
          <w:p w14:paraId="33EAB83A" w14:textId="77777777" w:rsidR="00DF36C9" w:rsidRDefault="00BA543D">
            <w:pPr>
              <w:ind w:right="843"/>
              <w:jc w:val="right"/>
              <w:rPr>
                <w:sz w:val="20"/>
                <w:szCs w:val="20"/>
              </w:rPr>
            </w:pPr>
            <w:r>
              <w:rPr>
                <w:rFonts w:eastAsia="Times New Roman"/>
                <w:sz w:val="7"/>
                <w:szCs w:val="7"/>
              </w:rPr>
              <w:t>11312,33</w:t>
            </w:r>
          </w:p>
        </w:tc>
        <w:tc>
          <w:tcPr>
            <w:tcW w:w="1220" w:type="dxa"/>
            <w:vAlign w:val="bottom"/>
          </w:tcPr>
          <w:p w14:paraId="4EAA471C" w14:textId="77777777" w:rsidR="00DF36C9" w:rsidRDefault="00BA543D">
            <w:pPr>
              <w:ind w:right="823"/>
              <w:jc w:val="right"/>
              <w:rPr>
                <w:sz w:val="20"/>
                <w:szCs w:val="20"/>
              </w:rPr>
            </w:pPr>
            <w:r>
              <w:rPr>
                <w:rFonts w:eastAsia="Times New Roman"/>
                <w:sz w:val="7"/>
                <w:szCs w:val="7"/>
              </w:rPr>
              <w:t>1765,25</w:t>
            </w:r>
          </w:p>
        </w:tc>
        <w:tc>
          <w:tcPr>
            <w:tcW w:w="1000" w:type="dxa"/>
            <w:vAlign w:val="bottom"/>
          </w:tcPr>
          <w:p w14:paraId="7576E64B" w14:textId="77777777" w:rsidR="00DF36C9" w:rsidRDefault="00BA543D">
            <w:pPr>
              <w:ind w:right="663"/>
              <w:jc w:val="right"/>
              <w:rPr>
                <w:sz w:val="20"/>
                <w:szCs w:val="20"/>
              </w:rPr>
            </w:pPr>
            <w:r>
              <w:rPr>
                <w:rFonts w:eastAsia="Times New Roman"/>
                <w:sz w:val="7"/>
                <w:szCs w:val="7"/>
              </w:rPr>
              <w:t>19,35</w:t>
            </w:r>
          </w:p>
        </w:tc>
      </w:tr>
      <w:tr w:rsidR="00DF36C9" w14:paraId="5F72C781" w14:textId="77777777">
        <w:trPr>
          <w:trHeight w:val="132"/>
        </w:trPr>
        <w:tc>
          <w:tcPr>
            <w:tcW w:w="540" w:type="dxa"/>
            <w:vAlign w:val="bottom"/>
          </w:tcPr>
          <w:p w14:paraId="2739F714" w14:textId="77777777" w:rsidR="00DF36C9" w:rsidRDefault="00BA543D">
            <w:pPr>
              <w:ind w:right="65"/>
              <w:jc w:val="center"/>
              <w:rPr>
                <w:sz w:val="20"/>
                <w:szCs w:val="20"/>
              </w:rPr>
            </w:pPr>
            <w:r>
              <w:rPr>
                <w:rFonts w:eastAsia="Times New Roman"/>
                <w:sz w:val="7"/>
                <w:szCs w:val="7"/>
              </w:rPr>
              <w:t>5,09-0,5</w:t>
            </w:r>
          </w:p>
        </w:tc>
        <w:tc>
          <w:tcPr>
            <w:tcW w:w="1140" w:type="dxa"/>
            <w:vAlign w:val="bottom"/>
          </w:tcPr>
          <w:p w14:paraId="75C86FD6" w14:textId="77777777" w:rsidR="00DF36C9" w:rsidRDefault="00BA543D">
            <w:pPr>
              <w:ind w:right="283"/>
              <w:jc w:val="right"/>
              <w:rPr>
                <w:sz w:val="20"/>
                <w:szCs w:val="20"/>
              </w:rPr>
            </w:pPr>
            <w:r>
              <w:rPr>
                <w:rFonts w:eastAsia="Times New Roman"/>
                <w:sz w:val="7"/>
                <w:szCs w:val="7"/>
              </w:rPr>
              <w:t>6,45</w:t>
            </w:r>
          </w:p>
        </w:tc>
        <w:tc>
          <w:tcPr>
            <w:tcW w:w="1180" w:type="dxa"/>
            <w:vAlign w:val="bottom"/>
          </w:tcPr>
          <w:p w14:paraId="25776013" w14:textId="77777777" w:rsidR="00DF36C9" w:rsidRDefault="00BA543D">
            <w:pPr>
              <w:ind w:right="243"/>
              <w:jc w:val="right"/>
              <w:rPr>
                <w:sz w:val="20"/>
                <w:szCs w:val="20"/>
              </w:rPr>
            </w:pPr>
            <w:r>
              <w:rPr>
                <w:rFonts w:eastAsia="Times New Roman"/>
                <w:sz w:val="7"/>
                <w:szCs w:val="7"/>
              </w:rPr>
              <w:t>3,70</w:t>
            </w:r>
          </w:p>
        </w:tc>
        <w:tc>
          <w:tcPr>
            <w:tcW w:w="1280" w:type="dxa"/>
            <w:vAlign w:val="bottom"/>
          </w:tcPr>
          <w:p w14:paraId="6FAD9224" w14:textId="77777777" w:rsidR="00DF36C9" w:rsidRDefault="00BA543D">
            <w:pPr>
              <w:ind w:right="303"/>
              <w:jc w:val="right"/>
              <w:rPr>
                <w:sz w:val="20"/>
                <w:szCs w:val="20"/>
              </w:rPr>
            </w:pPr>
            <w:r>
              <w:rPr>
                <w:rFonts w:eastAsia="Times New Roman"/>
                <w:sz w:val="7"/>
                <w:szCs w:val="7"/>
              </w:rPr>
              <w:t>25</w:t>
            </w:r>
          </w:p>
        </w:tc>
        <w:tc>
          <w:tcPr>
            <w:tcW w:w="1220" w:type="dxa"/>
            <w:vAlign w:val="bottom"/>
          </w:tcPr>
          <w:p w14:paraId="70CC55BA" w14:textId="77777777" w:rsidR="00DF36C9" w:rsidRDefault="00BA543D">
            <w:pPr>
              <w:ind w:left="423"/>
              <w:jc w:val="center"/>
              <w:rPr>
                <w:sz w:val="20"/>
                <w:szCs w:val="20"/>
              </w:rPr>
            </w:pPr>
            <w:r>
              <w:rPr>
                <w:rFonts w:eastAsia="Times New Roman"/>
                <w:sz w:val="7"/>
                <w:szCs w:val="7"/>
              </w:rPr>
              <w:t>5,09-0,5</w:t>
            </w:r>
          </w:p>
        </w:tc>
        <w:tc>
          <w:tcPr>
            <w:tcW w:w="1000" w:type="dxa"/>
            <w:vAlign w:val="bottom"/>
          </w:tcPr>
          <w:p w14:paraId="6A01BB13" w14:textId="77777777" w:rsidR="00DF36C9" w:rsidRDefault="00BA543D">
            <w:pPr>
              <w:ind w:right="83"/>
              <w:jc w:val="right"/>
              <w:rPr>
                <w:sz w:val="20"/>
                <w:szCs w:val="20"/>
              </w:rPr>
            </w:pPr>
            <w:r>
              <w:rPr>
                <w:rFonts w:eastAsia="Times New Roman"/>
                <w:sz w:val="7"/>
                <w:szCs w:val="7"/>
              </w:rPr>
              <w:t>6,45</w:t>
            </w:r>
          </w:p>
        </w:tc>
      </w:tr>
    </w:tbl>
    <w:p w14:paraId="515C8684" w14:textId="77777777" w:rsidR="00DF36C9" w:rsidRDefault="00BA543D">
      <w:pPr>
        <w:spacing w:line="20" w:lineRule="exact"/>
        <w:rPr>
          <w:sz w:val="20"/>
          <w:szCs w:val="20"/>
        </w:rPr>
      </w:pPr>
      <w:r>
        <w:rPr>
          <w:noProof/>
          <w:sz w:val="20"/>
          <w:szCs w:val="20"/>
        </w:rPr>
        <w:drawing>
          <wp:anchor distT="0" distB="0" distL="114300" distR="114300" simplePos="0" relativeHeight="251824128" behindDoc="1" locked="0" layoutInCell="0" allowOverlap="1" wp14:anchorId="20DA2B9F" wp14:editId="6CC83778">
            <wp:simplePos x="0" y="0"/>
            <wp:positionH relativeFrom="column">
              <wp:posOffset>786765</wp:posOffset>
            </wp:positionH>
            <wp:positionV relativeFrom="paragraph">
              <wp:posOffset>-184785</wp:posOffset>
            </wp:positionV>
            <wp:extent cx="4367530" cy="233045"/>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8"/>
                    <a:srcRect/>
                    <a:stretch>
                      <a:fillRect/>
                    </a:stretch>
                  </pic:blipFill>
                  <pic:spPr bwMode="auto">
                    <a:xfrm>
                      <a:off x="0" y="0"/>
                      <a:ext cx="4367530" cy="233045"/>
                    </a:xfrm>
                    <a:prstGeom prst="rect">
                      <a:avLst/>
                    </a:prstGeom>
                    <a:noFill/>
                  </pic:spPr>
                </pic:pic>
              </a:graphicData>
            </a:graphic>
          </wp:anchor>
        </w:drawing>
      </w:r>
    </w:p>
    <w:p w14:paraId="65A149F2" w14:textId="77777777" w:rsidR="00DF36C9" w:rsidRDefault="00DF36C9">
      <w:pPr>
        <w:spacing w:line="307" w:lineRule="exact"/>
        <w:rPr>
          <w:sz w:val="20"/>
          <w:szCs w:val="20"/>
        </w:rPr>
      </w:pPr>
    </w:p>
    <w:p w14:paraId="779EBA81" w14:textId="77777777" w:rsidR="00DF36C9" w:rsidRDefault="00BA543D">
      <w:pPr>
        <w:ind w:left="1980"/>
        <w:rPr>
          <w:sz w:val="20"/>
          <w:szCs w:val="20"/>
        </w:rPr>
      </w:pPr>
      <w:r>
        <w:rPr>
          <w:rFonts w:eastAsia="Times New Roman"/>
          <w:b/>
          <w:bCs/>
          <w:sz w:val="24"/>
          <w:szCs w:val="24"/>
        </w:rPr>
        <w:t xml:space="preserve">Şekil 15: </w:t>
      </w:r>
      <w:r>
        <w:rPr>
          <w:rFonts w:eastAsia="Times New Roman"/>
          <w:sz w:val="24"/>
          <w:szCs w:val="24"/>
        </w:rPr>
        <w:t>MR Süreci Gelecek Durum Değer Akışı Haritası</w:t>
      </w:r>
    </w:p>
    <w:p w14:paraId="1F65CECB" w14:textId="77777777" w:rsidR="00DF36C9" w:rsidRDefault="00DF36C9">
      <w:pPr>
        <w:spacing w:line="200" w:lineRule="exact"/>
        <w:rPr>
          <w:sz w:val="20"/>
          <w:szCs w:val="20"/>
        </w:rPr>
      </w:pPr>
    </w:p>
    <w:p w14:paraId="1FBAF2D4" w14:textId="77777777" w:rsidR="00DF36C9" w:rsidRDefault="00DF36C9">
      <w:pPr>
        <w:spacing w:line="364" w:lineRule="exact"/>
        <w:rPr>
          <w:sz w:val="20"/>
          <w:szCs w:val="20"/>
        </w:rPr>
      </w:pPr>
    </w:p>
    <w:p w14:paraId="62026184" w14:textId="77777777" w:rsidR="00DF36C9" w:rsidRDefault="00BA543D">
      <w:pPr>
        <w:spacing w:line="356" w:lineRule="auto"/>
        <w:ind w:left="540" w:firstLine="708"/>
        <w:jc w:val="both"/>
        <w:rPr>
          <w:sz w:val="20"/>
          <w:szCs w:val="20"/>
        </w:rPr>
      </w:pPr>
      <w:r>
        <w:rPr>
          <w:rFonts w:eastAsia="Times New Roman"/>
          <w:sz w:val="24"/>
          <w:szCs w:val="24"/>
        </w:rPr>
        <w:t>MR sürecinin mevcut durumda toplam çevrim süresi 54,62 dk, toplam bekleme süresi 14775,88 dk, toplam akış süresi 14830,5 dk’dır. Gelecek durumda ise toplam çevrim süresi 47,19 dk, toplam bekleme süresi 13122,95 dk, toplam akış süresi 13170,14 dk’dır.</w:t>
      </w:r>
    </w:p>
    <w:p w14:paraId="1063EF21" w14:textId="77777777" w:rsidR="00DF36C9" w:rsidRDefault="00DF36C9">
      <w:pPr>
        <w:sectPr w:rsidR="00DF36C9">
          <w:pgSz w:w="11900" w:h="16838"/>
          <w:pgMar w:top="700" w:right="1406" w:bottom="1440" w:left="1440" w:header="0" w:footer="0" w:gutter="0"/>
          <w:cols w:space="708" w:equalWidth="0">
            <w:col w:w="9060"/>
          </w:cols>
        </w:sectPr>
      </w:pPr>
    </w:p>
    <w:p w14:paraId="64D98739" w14:textId="77777777" w:rsidR="00DF36C9" w:rsidRDefault="00BA543D">
      <w:pPr>
        <w:ind w:left="4640"/>
        <w:rPr>
          <w:sz w:val="20"/>
          <w:szCs w:val="20"/>
        </w:rPr>
      </w:pPr>
      <w:bookmarkStart w:id="241" w:name="page242"/>
      <w:bookmarkEnd w:id="241"/>
      <w:r>
        <w:rPr>
          <w:rFonts w:eastAsia="Times New Roman"/>
        </w:rPr>
        <w:lastRenderedPageBreak/>
        <w:t>223</w:t>
      </w:r>
    </w:p>
    <w:p w14:paraId="0825856E" w14:textId="77777777" w:rsidR="00DF36C9" w:rsidRDefault="00DF36C9">
      <w:pPr>
        <w:spacing w:line="200" w:lineRule="exact"/>
        <w:rPr>
          <w:sz w:val="20"/>
          <w:szCs w:val="20"/>
        </w:rPr>
      </w:pPr>
    </w:p>
    <w:p w14:paraId="227C79C5" w14:textId="77777777" w:rsidR="00DF36C9" w:rsidRDefault="00DF36C9">
      <w:pPr>
        <w:spacing w:line="270" w:lineRule="exact"/>
        <w:rPr>
          <w:sz w:val="20"/>
          <w:szCs w:val="20"/>
        </w:rPr>
      </w:pPr>
    </w:p>
    <w:p w14:paraId="1C5845DF" w14:textId="77777777" w:rsidR="00DF36C9" w:rsidRDefault="00BA543D">
      <w:pPr>
        <w:spacing w:line="348" w:lineRule="auto"/>
        <w:ind w:left="540" w:right="20"/>
        <w:rPr>
          <w:sz w:val="20"/>
          <w:szCs w:val="20"/>
        </w:rPr>
      </w:pPr>
      <w:r>
        <w:rPr>
          <w:rFonts w:eastAsia="Times New Roman"/>
          <w:b/>
          <w:bCs/>
          <w:sz w:val="24"/>
          <w:szCs w:val="24"/>
        </w:rPr>
        <w:t xml:space="preserve">Tablo 42: </w:t>
      </w:r>
      <w:r>
        <w:rPr>
          <w:rFonts w:eastAsia="Times New Roman"/>
          <w:sz w:val="24"/>
          <w:szCs w:val="24"/>
        </w:rPr>
        <w:t>Tekli Süreç Mevcut ve Gelecek Durum Değer Akışı Haritalarının</w:t>
      </w:r>
      <w:r>
        <w:rPr>
          <w:rFonts w:eastAsia="Times New Roman"/>
          <w:b/>
          <w:bCs/>
          <w:sz w:val="24"/>
          <w:szCs w:val="24"/>
        </w:rPr>
        <w:t xml:space="preserve"> </w:t>
      </w:r>
      <w:r>
        <w:rPr>
          <w:rFonts w:eastAsia="Times New Roman"/>
          <w:sz w:val="24"/>
          <w:szCs w:val="24"/>
        </w:rPr>
        <w:t>Karşılaştırılması</w:t>
      </w:r>
    </w:p>
    <w:p w14:paraId="017D448C" w14:textId="77777777" w:rsidR="00DF36C9" w:rsidRDefault="00DF36C9">
      <w:pPr>
        <w:spacing w:line="3"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960"/>
        <w:gridCol w:w="540"/>
        <w:gridCol w:w="820"/>
        <w:gridCol w:w="720"/>
        <w:gridCol w:w="460"/>
        <w:gridCol w:w="540"/>
        <w:gridCol w:w="820"/>
        <w:gridCol w:w="800"/>
        <w:gridCol w:w="460"/>
        <w:gridCol w:w="460"/>
        <w:gridCol w:w="480"/>
        <w:gridCol w:w="460"/>
      </w:tblGrid>
      <w:tr w:rsidR="00DF36C9" w14:paraId="38B22C82" w14:textId="77777777">
        <w:trPr>
          <w:trHeight w:val="256"/>
        </w:trPr>
        <w:tc>
          <w:tcPr>
            <w:tcW w:w="1960" w:type="dxa"/>
            <w:tcBorders>
              <w:top w:val="single" w:sz="8" w:space="0" w:color="auto"/>
              <w:left w:val="single" w:sz="8" w:space="0" w:color="auto"/>
              <w:right w:val="single" w:sz="8" w:space="0" w:color="auto"/>
            </w:tcBorders>
            <w:vAlign w:val="bottom"/>
          </w:tcPr>
          <w:p w14:paraId="3DBB5BBE" w14:textId="77777777" w:rsidR="00DF36C9" w:rsidRDefault="00DF36C9"/>
        </w:tc>
        <w:tc>
          <w:tcPr>
            <w:tcW w:w="2080" w:type="dxa"/>
            <w:gridSpan w:val="3"/>
            <w:tcBorders>
              <w:top w:val="single" w:sz="8" w:space="0" w:color="auto"/>
              <w:right w:val="single" w:sz="8" w:space="0" w:color="auto"/>
            </w:tcBorders>
            <w:vAlign w:val="bottom"/>
          </w:tcPr>
          <w:p w14:paraId="57BB5A4B" w14:textId="77777777" w:rsidR="00DF36C9" w:rsidRDefault="00BA543D">
            <w:pPr>
              <w:ind w:left="240"/>
              <w:rPr>
                <w:sz w:val="20"/>
                <w:szCs w:val="20"/>
              </w:rPr>
            </w:pPr>
            <w:r>
              <w:rPr>
                <w:rFonts w:eastAsia="Times New Roman"/>
                <w:b/>
                <w:bCs/>
                <w:sz w:val="18"/>
                <w:szCs w:val="18"/>
              </w:rPr>
              <w:t>Mevcut Durum (dk)</w:t>
            </w:r>
          </w:p>
        </w:tc>
        <w:tc>
          <w:tcPr>
            <w:tcW w:w="460" w:type="dxa"/>
            <w:tcBorders>
              <w:top w:val="single" w:sz="8" w:space="0" w:color="auto"/>
              <w:right w:val="single" w:sz="8" w:space="0" w:color="auto"/>
            </w:tcBorders>
            <w:vAlign w:val="bottom"/>
          </w:tcPr>
          <w:p w14:paraId="4983E57C" w14:textId="77777777" w:rsidR="00DF36C9" w:rsidRDefault="00DF36C9"/>
        </w:tc>
        <w:tc>
          <w:tcPr>
            <w:tcW w:w="2160" w:type="dxa"/>
            <w:gridSpan w:val="3"/>
            <w:tcBorders>
              <w:top w:val="single" w:sz="8" w:space="0" w:color="auto"/>
              <w:right w:val="single" w:sz="8" w:space="0" w:color="auto"/>
            </w:tcBorders>
            <w:vAlign w:val="bottom"/>
          </w:tcPr>
          <w:p w14:paraId="640791A6" w14:textId="77777777" w:rsidR="00DF36C9" w:rsidRDefault="00BA543D">
            <w:pPr>
              <w:ind w:left="280"/>
              <w:rPr>
                <w:sz w:val="20"/>
                <w:szCs w:val="20"/>
              </w:rPr>
            </w:pPr>
            <w:r>
              <w:rPr>
                <w:rFonts w:eastAsia="Times New Roman"/>
                <w:b/>
                <w:bCs/>
                <w:sz w:val="18"/>
                <w:szCs w:val="18"/>
              </w:rPr>
              <w:t>Gelecek Durum (dk)</w:t>
            </w:r>
          </w:p>
        </w:tc>
        <w:tc>
          <w:tcPr>
            <w:tcW w:w="460" w:type="dxa"/>
            <w:tcBorders>
              <w:top w:val="single" w:sz="8" w:space="0" w:color="auto"/>
              <w:right w:val="single" w:sz="8" w:space="0" w:color="auto"/>
            </w:tcBorders>
            <w:vAlign w:val="bottom"/>
          </w:tcPr>
          <w:p w14:paraId="116B71B6" w14:textId="77777777" w:rsidR="00DF36C9" w:rsidRDefault="00DF36C9"/>
        </w:tc>
        <w:tc>
          <w:tcPr>
            <w:tcW w:w="1400" w:type="dxa"/>
            <w:gridSpan w:val="3"/>
            <w:tcBorders>
              <w:top w:val="single" w:sz="8" w:space="0" w:color="auto"/>
              <w:right w:val="single" w:sz="8" w:space="0" w:color="auto"/>
            </w:tcBorders>
            <w:vAlign w:val="bottom"/>
          </w:tcPr>
          <w:p w14:paraId="61F615E0" w14:textId="77777777" w:rsidR="00DF36C9" w:rsidRDefault="00BA543D">
            <w:pPr>
              <w:jc w:val="center"/>
              <w:rPr>
                <w:sz w:val="20"/>
                <w:szCs w:val="20"/>
              </w:rPr>
            </w:pPr>
            <w:r>
              <w:rPr>
                <w:rFonts w:eastAsia="Times New Roman"/>
                <w:b/>
                <w:bCs/>
                <w:w w:val="99"/>
                <w:sz w:val="18"/>
                <w:szCs w:val="18"/>
              </w:rPr>
              <w:t>İyileşme (%)</w:t>
            </w:r>
          </w:p>
        </w:tc>
      </w:tr>
      <w:tr w:rsidR="00DF36C9" w14:paraId="0B695E32" w14:textId="77777777">
        <w:trPr>
          <w:trHeight w:val="41"/>
        </w:trPr>
        <w:tc>
          <w:tcPr>
            <w:tcW w:w="1960" w:type="dxa"/>
            <w:tcBorders>
              <w:left w:val="single" w:sz="8" w:space="0" w:color="auto"/>
              <w:bottom w:val="single" w:sz="8" w:space="0" w:color="auto"/>
              <w:right w:val="single" w:sz="8" w:space="0" w:color="auto"/>
            </w:tcBorders>
            <w:vAlign w:val="bottom"/>
          </w:tcPr>
          <w:p w14:paraId="266253EA" w14:textId="77777777" w:rsidR="00DF36C9" w:rsidRDefault="00DF36C9">
            <w:pPr>
              <w:rPr>
                <w:sz w:val="3"/>
                <w:szCs w:val="3"/>
              </w:rPr>
            </w:pPr>
          </w:p>
        </w:tc>
        <w:tc>
          <w:tcPr>
            <w:tcW w:w="540" w:type="dxa"/>
            <w:tcBorders>
              <w:bottom w:val="single" w:sz="8" w:space="0" w:color="auto"/>
            </w:tcBorders>
            <w:vAlign w:val="bottom"/>
          </w:tcPr>
          <w:p w14:paraId="253A05EF" w14:textId="77777777" w:rsidR="00DF36C9" w:rsidRDefault="00DF36C9">
            <w:pPr>
              <w:rPr>
                <w:sz w:val="3"/>
                <w:szCs w:val="3"/>
              </w:rPr>
            </w:pPr>
          </w:p>
        </w:tc>
        <w:tc>
          <w:tcPr>
            <w:tcW w:w="820" w:type="dxa"/>
            <w:tcBorders>
              <w:bottom w:val="single" w:sz="8" w:space="0" w:color="auto"/>
            </w:tcBorders>
            <w:vAlign w:val="bottom"/>
          </w:tcPr>
          <w:p w14:paraId="3E027811" w14:textId="77777777" w:rsidR="00DF36C9" w:rsidRDefault="00DF36C9">
            <w:pPr>
              <w:rPr>
                <w:sz w:val="3"/>
                <w:szCs w:val="3"/>
              </w:rPr>
            </w:pPr>
          </w:p>
        </w:tc>
        <w:tc>
          <w:tcPr>
            <w:tcW w:w="720" w:type="dxa"/>
            <w:tcBorders>
              <w:bottom w:val="single" w:sz="8" w:space="0" w:color="auto"/>
              <w:right w:val="single" w:sz="8" w:space="0" w:color="auto"/>
            </w:tcBorders>
            <w:vAlign w:val="bottom"/>
          </w:tcPr>
          <w:p w14:paraId="7FC500A2" w14:textId="77777777" w:rsidR="00DF36C9" w:rsidRDefault="00DF36C9">
            <w:pPr>
              <w:rPr>
                <w:sz w:val="3"/>
                <w:szCs w:val="3"/>
              </w:rPr>
            </w:pPr>
          </w:p>
        </w:tc>
        <w:tc>
          <w:tcPr>
            <w:tcW w:w="460" w:type="dxa"/>
            <w:tcBorders>
              <w:bottom w:val="single" w:sz="8" w:space="0" w:color="auto"/>
              <w:right w:val="single" w:sz="8" w:space="0" w:color="auto"/>
            </w:tcBorders>
            <w:vAlign w:val="bottom"/>
          </w:tcPr>
          <w:p w14:paraId="43B64C99" w14:textId="77777777" w:rsidR="00DF36C9" w:rsidRDefault="00DF36C9">
            <w:pPr>
              <w:rPr>
                <w:sz w:val="3"/>
                <w:szCs w:val="3"/>
              </w:rPr>
            </w:pPr>
          </w:p>
        </w:tc>
        <w:tc>
          <w:tcPr>
            <w:tcW w:w="540" w:type="dxa"/>
            <w:tcBorders>
              <w:bottom w:val="single" w:sz="8" w:space="0" w:color="auto"/>
            </w:tcBorders>
            <w:vAlign w:val="bottom"/>
          </w:tcPr>
          <w:p w14:paraId="43A56C43" w14:textId="77777777" w:rsidR="00DF36C9" w:rsidRDefault="00DF36C9">
            <w:pPr>
              <w:rPr>
                <w:sz w:val="3"/>
                <w:szCs w:val="3"/>
              </w:rPr>
            </w:pPr>
          </w:p>
        </w:tc>
        <w:tc>
          <w:tcPr>
            <w:tcW w:w="820" w:type="dxa"/>
            <w:tcBorders>
              <w:bottom w:val="single" w:sz="8" w:space="0" w:color="auto"/>
            </w:tcBorders>
            <w:vAlign w:val="bottom"/>
          </w:tcPr>
          <w:p w14:paraId="3C3728A5" w14:textId="77777777" w:rsidR="00DF36C9" w:rsidRDefault="00DF36C9">
            <w:pPr>
              <w:rPr>
                <w:sz w:val="3"/>
                <w:szCs w:val="3"/>
              </w:rPr>
            </w:pPr>
          </w:p>
        </w:tc>
        <w:tc>
          <w:tcPr>
            <w:tcW w:w="800" w:type="dxa"/>
            <w:tcBorders>
              <w:bottom w:val="single" w:sz="8" w:space="0" w:color="auto"/>
              <w:right w:val="single" w:sz="8" w:space="0" w:color="auto"/>
            </w:tcBorders>
            <w:vAlign w:val="bottom"/>
          </w:tcPr>
          <w:p w14:paraId="2B1F27C5" w14:textId="77777777" w:rsidR="00DF36C9" w:rsidRDefault="00DF36C9">
            <w:pPr>
              <w:rPr>
                <w:sz w:val="3"/>
                <w:szCs w:val="3"/>
              </w:rPr>
            </w:pPr>
          </w:p>
        </w:tc>
        <w:tc>
          <w:tcPr>
            <w:tcW w:w="460" w:type="dxa"/>
            <w:tcBorders>
              <w:bottom w:val="single" w:sz="8" w:space="0" w:color="auto"/>
              <w:right w:val="single" w:sz="8" w:space="0" w:color="auto"/>
            </w:tcBorders>
            <w:vAlign w:val="bottom"/>
          </w:tcPr>
          <w:p w14:paraId="654584A2" w14:textId="77777777" w:rsidR="00DF36C9" w:rsidRDefault="00DF36C9">
            <w:pPr>
              <w:rPr>
                <w:sz w:val="3"/>
                <w:szCs w:val="3"/>
              </w:rPr>
            </w:pPr>
          </w:p>
        </w:tc>
        <w:tc>
          <w:tcPr>
            <w:tcW w:w="460" w:type="dxa"/>
            <w:tcBorders>
              <w:bottom w:val="single" w:sz="8" w:space="0" w:color="auto"/>
            </w:tcBorders>
            <w:vAlign w:val="bottom"/>
          </w:tcPr>
          <w:p w14:paraId="36FE3369" w14:textId="77777777" w:rsidR="00DF36C9" w:rsidRDefault="00DF36C9">
            <w:pPr>
              <w:rPr>
                <w:sz w:val="3"/>
                <w:szCs w:val="3"/>
              </w:rPr>
            </w:pPr>
          </w:p>
        </w:tc>
        <w:tc>
          <w:tcPr>
            <w:tcW w:w="480" w:type="dxa"/>
            <w:tcBorders>
              <w:bottom w:val="single" w:sz="8" w:space="0" w:color="auto"/>
            </w:tcBorders>
            <w:vAlign w:val="bottom"/>
          </w:tcPr>
          <w:p w14:paraId="510726F3" w14:textId="77777777" w:rsidR="00DF36C9" w:rsidRDefault="00DF36C9">
            <w:pPr>
              <w:rPr>
                <w:sz w:val="3"/>
                <w:szCs w:val="3"/>
              </w:rPr>
            </w:pPr>
          </w:p>
        </w:tc>
        <w:tc>
          <w:tcPr>
            <w:tcW w:w="460" w:type="dxa"/>
            <w:tcBorders>
              <w:bottom w:val="single" w:sz="8" w:space="0" w:color="auto"/>
              <w:right w:val="single" w:sz="8" w:space="0" w:color="auto"/>
            </w:tcBorders>
            <w:vAlign w:val="bottom"/>
          </w:tcPr>
          <w:p w14:paraId="1A6E1005" w14:textId="77777777" w:rsidR="00DF36C9" w:rsidRDefault="00DF36C9">
            <w:pPr>
              <w:rPr>
                <w:sz w:val="3"/>
                <w:szCs w:val="3"/>
              </w:rPr>
            </w:pPr>
          </w:p>
        </w:tc>
      </w:tr>
      <w:tr w:rsidR="00DF36C9" w14:paraId="522EC8D5" w14:textId="77777777">
        <w:trPr>
          <w:trHeight w:val="236"/>
        </w:trPr>
        <w:tc>
          <w:tcPr>
            <w:tcW w:w="1960" w:type="dxa"/>
            <w:tcBorders>
              <w:left w:val="single" w:sz="8" w:space="0" w:color="auto"/>
              <w:right w:val="single" w:sz="8" w:space="0" w:color="auto"/>
            </w:tcBorders>
            <w:vAlign w:val="bottom"/>
          </w:tcPr>
          <w:p w14:paraId="644F577D" w14:textId="77777777" w:rsidR="00DF36C9" w:rsidRDefault="00DF36C9">
            <w:pPr>
              <w:rPr>
                <w:sz w:val="20"/>
                <w:szCs w:val="20"/>
              </w:rPr>
            </w:pPr>
          </w:p>
        </w:tc>
        <w:tc>
          <w:tcPr>
            <w:tcW w:w="540" w:type="dxa"/>
            <w:tcBorders>
              <w:right w:val="single" w:sz="8" w:space="0" w:color="auto"/>
            </w:tcBorders>
            <w:vAlign w:val="bottom"/>
          </w:tcPr>
          <w:p w14:paraId="52DC4082" w14:textId="77777777" w:rsidR="00DF36C9" w:rsidRDefault="00BA543D">
            <w:pPr>
              <w:jc w:val="center"/>
              <w:rPr>
                <w:sz w:val="20"/>
                <w:szCs w:val="20"/>
              </w:rPr>
            </w:pPr>
            <w:r>
              <w:rPr>
                <w:rFonts w:eastAsia="Times New Roman"/>
                <w:b/>
                <w:bCs/>
                <w:w w:val="99"/>
                <w:sz w:val="18"/>
                <w:szCs w:val="18"/>
              </w:rPr>
              <w:t>C/T</w:t>
            </w:r>
          </w:p>
        </w:tc>
        <w:tc>
          <w:tcPr>
            <w:tcW w:w="820" w:type="dxa"/>
            <w:tcBorders>
              <w:right w:val="single" w:sz="8" w:space="0" w:color="auto"/>
            </w:tcBorders>
            <w:vAlign w:val="bottom"/>
          </w:tcPr>
          <w:p w14:paraId="66A39CDB" w14:textId="77777777" w:rsidR="00DF36C9" w:rsidRDefault="00BA543D">
            <w:pPr>
              <w:ind w:left="220"/>
              <w:rPr>
                <w:sz w:val="20"/>
                <w:szCs w:val="20"/>
              </w:rPr>
            </w:pPr>
            <w:r>
              <w:rPr>
                <w:rFonts w:eastAsia="Times New Roman"/>
                <w:b/>
                <w:bCs/>
                <w:sz w:val="18"/>
                <w:szCs w:val="18"/>
              </w:rPr>
              <w:t>W/T</w:t>
            </w:r>
          </w:p>
        </w:tc>
        <w:tc>
          <w:tcPr>
            <w:tcW w:w="720" w:type="dxa"/>
            <w:tcBorders>
              <w:right w:val="single" w:sz="8" w:space="0" w:color="auto"/>
            </w:tcBorders>
            <w:vAlign w:val="bottom"/>
          </w:tcPr>
          <w:p w14:paraId="2DC57166" w14:textId="77777777" w:rsidR="00DF36C9" w:rsidRDefault="00BA543D">
            <w:pPr>
              <w:ind w:left="200"/>
              <w:rPr>
                <w:sz w:val="20"/>
                <w:szCs w:val="20"/>
              </w:rPr>
            </w:pPr>
            <w:r>
              <w:rPr>
                <w:rFonts w:eastAsia="Times New Roman"/>
                <w:b/>
                <w:bCs/>
                <w:sz w:val="18"/>
                <w:szCs w:val="18"/>
              </w:rPr>
              <w:t>L/T</w:t>
            </w:r>
          </w:p>
        </w:tc>
        <w:tc>
          <w:tcPr>
            <w:tcW w:w="460" w:type="dxa"/>
            <w:tcBorders>
              <w:right w:val="single" w:sz="8" w:space="0" w:color="auto"/>
            </w:tcBorders>
            <w:vAlign w:val="bottom"/>
          </w:tcPr>
          <w:p w14:paraId="0A9C28DB" w14:textId="77777777" w:rsidR="00DF36C9" w:rsidRDefault="00DF36C9">
            <w:pPr>
              <w:rPr>
                <w:sz w:val="20"/>
                <w:szCs w:val="20"/>
              </w:rPr>
            </w:pPr>
          </w:p>
        </w:tc>
        <w:tc>
          <w:tcPr>
            <w:tcW w:w="540" w:type="dxa"/>
            <w:tcBorders>
              <w:right w:val="single" w:sz="8" w:space="0" w:color="auto"/>
            </w:tcBorders>
            <w:vAlign w:val="bottom"/>
          </w:tcPr>
          <w:p w14:paraId="23D80206" w14:textId="77777777" w:rsidR="00DF36C9" w:rsidRDefault="00BA543D">
            <w:pPr>
              <w:ind w:left="100"/>
              <w:rPr>
                <w:sz w:val="20"/>
                <w:szCs w:val="20"/>
              </w:rPr>
            </w:pPr>
            <w:r>
              <w:rPr>
                <w:rFonts w:eastAsia="Times New Roman"/>
                <w:b/>
                <w:bCs/>
                <w:sz w:val="18"/>
                <w:szCs w:val="18"/>
              </w:rPr>
              <w:t>C/T</w:t>
            </w:r>
          </w:p>
        </w:tc>
        <w:tc>
          <w:tcPr>
            <w:tcW w:w="820" w:type="dxa"/>
            <w:tcBorders>
              <w:right w:val="single" w:sz="8" w:space="0" w:color="auto"/>
            </w:tcBorders>
            <w:vAlign w:val="bottom"/>
          </w:tcPr>
          <w:p w14:paraId="30D256F4" w14:textId="77777777" w:rsidR="00DF36C9" w:rsidRDefault="00BA543D">
            <w:pPr>
              <w:ind w:left="220"/>
              <w:rPr>
                <w:sz w:val="20"/>
                <w:szCs w:val="20"/>
              </w:rPr>
            </w:pPr>
            <w:r>
              <w:rPr>
                <w:rFonts w:eastAsia="Times New Roman"/>
                <w:b/>
                <w:bCs/>
                <w:sz w:val="18"/>
                <w:szCs w:val="18"/>
              </w:rPr>
              <w:t>W/T</w:t>
            </w:r>
          </w:p>
        </w:tc>
        <w:tc>
          <w:tcPr>
            <w:tcW w:w="800" w:type="dxa"/>
            <w:tcBorders>
              <w:right w:val="single" w:sz="8" w:space="0" w:color="auto"/>
            </w:tcBorders>
            <w:vAlign w:val="bottom"/>
          </w:tcPr>
          <w:p w14:paraId="105EA004" w14:textId="77777777" w:rsidR="00DF36C9" w:rsidRDefault="00BA543D">
            <w:pPr>
              <w:ind w:left="240"/>
              <w:rPr>
                <w:sz w:val="20"/>
                <w:szCs w:val="20"/>
              </w:rPr>
            </w:pPr>
            <w:r>
              <w:rPr>
                <w:rFonts w:eastAsia="Times New Roman"/>
                <w:b/>
                <w:bCs/>
                <w:sz w:val="18"/>
                <w:szCs w:val="18"/>
              </w:rPr>
              <w:t>L/T</w:t>
            </w:r>
          </w:p>
        </w:tc>
        <w:tc>
          <w:tcPr>
            <w:tcW w:w="460" w:type="dxa"/>
            <w:tcBorders>
              <w:right w:val="single" w:sz="8" w:space="0" w:color="auto"/>
            </w:tcBorders>
            <w:vAlign w:val="bottom"/>
          </w:tcPr>
          <w:p w14:paraId="192D76F9" w14:textId="77777777" w:rsidR="00DF36C9" w:rsidRDefault="00DF36C9">
            <w:pPr>
              <w:rPr>
                <w:sz w:val="20"/>
                <w:szCs w:val="20"/>
              </w:rPr>
            </w:pPr>
          </w:p>
        </w:tc>
        <w:tc>
          <w:tcPr>
            <w:tcW w:w="460" w:type="dxa"/>
            <w:tcBorders>
              <w:right w:val="single" w:sz="8" w:space="0" w:color="auto"/>
            </w:tcBorders>
            <w:vAlign w:val="bottom"/>
          </w:tcPr>
          <w:p w14:paraId="0039E6CF" w14:textId="77777777" w:rsidR="00DF36C9" w:rsidRDefault="00BA543D">
            <w:pPr>
              <w:ind w:left="60"/>
              <w:rPr>
                <w:sz w:val="20"/>
                <w:szCs w:val="20"/>
              </w:rPr>
            </w:pPr>
            <w:r>
              <w:rPr>
                <w:rFonts w:eastAsia="Times New Roman"/>
                <w:b/>
                <w:bCs/>
                <w:sz w:val="18"/>
                <w:szCs w:val="18"/>
              </w:rPr>
              <w:t>C/T</w:t>
            </w:r>
          </w:p>
        </w:tc>
        <w:tc>
          <w:tcPr>
            <w:tcW w:w="480" w:type="dxa"/>
            <w:tcBorders>
              <w:right w:val="single" w:sz="8" w:space="0" w:color="auto"/>
            </w:tcBorders>
            <w:vAlign w:val="bottom"/>
          </w:tcPr>
          <w:p w14:paraId="48583717" w14:textId="77777777" w:rsidR="00DF36C9" w:rsidRDefault="00BA543D">
            <w:pPr>
              <w:jc w:val="center"/>
              <w:rPr>
                <w:sz w:val="20"/>
                <w:szCs w:val="20"/>
              </w:rPr>
            </w:pPr>
            <w:r>
              <w:rPr>
                <w:rFonts w:eastAsia="Times New Roman"/>
                <w:b/>
                <w:bCs/>
                <w:sz w:val="18"/>
                <w:szCs w:val="18"/>
              </w:rPr>
              <w:t>W/T</w:t>
            </w:r>
          </w:p>
        </w:tc>
        <w:tc>
          <w:tcPr>
            <w:tcW w:w="460" w:type="dxa"/>
            <w:tcBorders>
              <w:right w:val="single" w:sz="8" w:space="0" w:color="auto"/>
            </w:tcBorders>
            <w:vAlign w:val="bottom"/>
          </w:tcPr>
          <w:p w14:paraId="7B46476B" w14:textId="77777777" w:rsidR="00DF36C9" w:rsidRDefault="00BA543D">
            <w:pPr>
              <w:ind w:left="80"/>
              <w:rPr>
                <w:sz w:val="20"/>
                <w:szCs w:val="20"/>
              </w:rPr>
            </w:pPr>
            <w:r>
              <w:rPr>
                <w:rFonts w:eastAsia="Times New Roman"/>
                <w:b/>
                <w:bCs/>
                <w:sz w:val="18"/>
                <w:szCs w:val="18"/>
              </w:rPr>
              <w:t>L/T</w:t>
            </w:r>
          </w:p>
        </w:tc>
      </w:tr>
      <w:tr w:rsidR="00DF36C9" w14:paraId="3784EF47" w14:textId="77777777">
        <w:trPr>
          <w:trHeight w:val="41"/>
        </w:trPr>
        <w:tc>
          <w:tcPr>
            <w:tcW w:w="1960" w:type="dxa"/>
            <w:tcBorders>
              <w:left w:val="single" w:sz="8" w:space="0" w:color="auto"/>
              <w:bottom w:val="single" w:sz="8" w:space="0" w:color="auto"/>
              <w:right w:val="single" w:sz="8" w:space="0" w:color="auto"/>
            </w:tcBorders>
            <w:vAlign w:val="bottom"/>
          </w:tcPr>
          <w:p w14:paraId="67DB820C" w14:textId="77777777" w:rsidR="00DF36C9" w:rsidRDefault="00DF36C9">
            <w:pPr>
              <w:rPr>
                <w:sz w:val="3"/>
                <w:szCs w:val="3"/>
              </w:rPr>
            </w:pPr>
          </w:p>
        </w:tc>
        <w:tc>
          <w:tcPr>
            <w:tcW w:w="540" w:type="dxa"/>
            <w:tcBorders>
              <w:bottom w:val="single" w:sz="8" w:space="0" w:color="auto"/>
              <w:right w:val="single" w:sz="8" w:space="0" w:color="auto"/>
            </w:tcBorders>
            <w:vAlign w:val="bottom"/>
          </w:tcPr>
          <w:p w14:paraId="6B18EB10" w14:textId="77777777" w:rsidR="00DF36C9" w:rsidRDefault="00DF36C9">
            <w:pPr>
              <w:rPr>
                <w:sz w:val="3"/>
                <w:szCs w:val="3"/>
              </w:rPr>
            </w:pPr>
          </w:p>
        </w:tc>
        <w:tc>
          <w:tcPr>
            <w:tcW w:w="820" w:type="dxa"/>
            <w:tcBorders>
              <w:bottom w:val="single" w:sz="8" w:space="0" w:color="auto"/>
              <w:right w:val="single" w:sz="8" w:space="0" w:color="auto"/>
            </w:tcBorders>
            <w:vAlign w:val="bottom"/>
          </w:tcPr>
          <w:p w14:paraId="35FEA373" w14:textId="77777777" w:rsidR="00DF36C9" w:rsidRDefault="00DF36C9">
            <w:pPr>
              <w:rPr>
                <w:sz w:val="3"/>
                <w:szCs w:val="3"/>
              </w:rPr>
            </w:pPr>
          </w:p>
        </w:tc>
        <w:tc>
          <w:tcPr>
            <w:tcW w:w="720" w:type="dxa"/>
            <w:tcBorders>
              <w:bottom w:val="single" w:sz="8" w:space="0" w:color="auto"/>
              <w:right w:val="single" w:sz="8" w:space="0" w:color="auto"/>
            </w:tcBorders>
            <w:vAlign w:val="bottom"/>
          </w:tcPr>
          <w:p w14:paraId="04D13624" w14:textId="77777777" w:rsidR="00DF36C9" w:rsidRDefault="00DF36C9">
            <w:pPr>
              <w:rPr>
                <w:sz w:val="3"/>
                <w:szCs w:val="3"/>
              </w:rPr>
            </w:pPr>
          </w:p>
        </w:tc>
        <w:tc>
          <w:tcPr>
            <w:tcW w:w="460" w:type="dxa"/>
            <w:tcBorders>
              <w:bottom w:val="single" w:sz="8" w:space="0" w:color="auto"/>
              <w:right w:val="single" w:sz="8" w:space="0" w:color="auto"/>
            </w:tcBorders>
            <w:vAlign w:val="bottom"/>
          </w:tcPr>
          <w:p w14:paraId="6916C1DE" w14:textId="77777777" w:rsidR="00DF36C9" w:rsidRDefault="00DF36C9">
            <w:pPr>
              <w:rPr>
                <w:sz w:val="3"/>
                <w:szCs w:val="3"/>
              </w:rPr>
            </w:pPr>
          </w:p>
        </w:tc>
        <w:tc>
          <w:tcPr>
            <w:tcW w:w="540" w:type="dxa"/>
            <w:tcBorders>
              <w:bottom w:val="single" w:sz="8" w:space="0" w:color="auto"/>
              <w:right w:val="single" w:sz="8" w:space="0" w:color="auto"/>
            </w:tcBorders>
            <w:vAlign w:val="bottom"/>
          </w:tcPr>
          <w:p w14:paraId="291843BB" w14:textId="77777777" w:rsidR="00DF36C9" w:rsidRDefault="00DF36C9">
            <w:pPr>
              <w:rPr>
                <w:sz w:val="3"/>
                <w:szCs w:val="3"/>
              </w:rPr>
            </w:pPr>
          </w:p>
        </w:tc>
        <w:tc>
          <w:tcPr>
            <w:tcW w:w="820" w:type="dxa"/>
            <w:tcBorders>
              <w:bottom w:val="single" w:sz="8" w:space="0" w:color="auto"/>
              <w:right w:val="single" w:sz="8" w:space="0" w:color="auto"/>
            </w:tcBorders>
            <w:vAlign w:val="bottom"/>
          </w:tcPr>
          <w:p w14:paraId="22EB2DDC" w14:textId="77777777" w:rsidR="00DF36C9" w:rsidRDefault="00DF36C9">
            <w:pPr>
              <w:rPr>
                <w:sz w:val="3"/>
                <w:szCs w:val="3"/>
              </w:rPr>
            </w:pPr>
          </w:p>
        </w:tc>
        <w:tc>
          <w:tcPr>
            <w:tcW w:w="800" w:type="dxa"/>
            <w:tcBorders>
              <w:bottom w:val="single" w:sz="8" w:space="0" w:color="auto"/>
              <w:right w:val="single" w:sz="8" w:space="0" w:color="auto"/>
            </w:tcBorders>
            <w:vAlign w:val="bottom"/>
          </w:tcPr>
          <w:p w14:paraId="334B0AFE" w14:textId="77777777" w:rsidR="00DF36C9" w:rsidRDefault="00DF36C9">
            <w:pPr>
              <w:rPr>
                <w:sz w:val="3"/>
                <w:szCs w:val="3"/>
              </w:rPr>
            </w:pPr>
          </w:p>
        </w:tc>
        <w:tc>
          <w:tcPr>
            <w:tcW w:w="460" w:type="dxa"/>
            <w:tcBorders>
              <w:bottom w:val="single" w:sz="8" w:space="0" w:color="auto"/>
              <w:right w:val="single" w:sz="8" w:space="0" w:color="auto"/>
            </w:tcBorders>
            <w:vAlign w:val="bottom"/>
          </w:tcPr>
          <w:p w14:paraId="60F18358" w14:textId="77777777" w:rsidR="00DF36C9" w:rsidRDefault="00DF36C9">
            <w:pPr>
              <w:rPr>
                <w:sz w:val="3"/>
                <w:szCs w:val="3"/>
              </w:rPr>
            </w:pPr>
          </w:p>
        </w:tc>
        <w:tc>
          <w:tcPr>
            <w:tcW w:w="460" w:type="dxa"/>
            <w:tcBorders>
              <w:bottom w:val="single" w:sz="8" w:space="0" w:color="auto"/>
              <w:right w:val="single" w:sz="8" w:space="0" w:color="auto"/>
            </w:tcBorders>
            <w:vAlign w:val="bottom"/>
          </w:tcPr>
          <w:p w14:paraId="2C48B557" w14:textId="77777777" w:rsidR="00DF36C9" w:rsidRDefault="00DF36C9">
            <w:pPr>
              <w:rPr>
                <w:sz w:val="3"/>
                <w:szCs w:val="3"/>
              </w:rPr>
            </w:pPr>
          </w:p>
        </w:tc>
        <w:tc>
          <w:tcPr>
            <w:tcW w:w="480" w:type="dxa"/>
            <w:tcBorders>
              <w:bottom w:val="single" w:sz="8" w:space="0" w:color="auto"/>
              <w:right w:val="single" w:sz="8" w:space="0" w:color="auto"/>
            </w:tcBorders>
            <w:vAlign w:val="bottom"/>
          </w:tcPr>
          <w:p w14:paraId="7C61936F" w14:textId="77777777" w:rsidR="00DF36C9" w:rsidRDefault="00DF36C9">
            <w:pPr>
              <w:rPr>
                <w:sz w:val="3"/>
                <w:szCs w:val="3"/>
              </w:rPr>
            </w:pPr>
          </w:p>
        </w:tc>
        <w:tc>
          <w:tcPr>
            <w:tcW w:w="460" w:type="dxa"/>
            <w:tcBorders>
              <w:bottom w:val="single" w:sz="8" w:space="0" w:color="auto"/>
              <w:right w:val="single" w:sz="8" w:space="0" w:color="auto"/>
            </w:tcBorders>
            <w:vAlign w:val="bottom"/>
          </w:tcPr>
          <w:p w14:paraId="4661F871" w14:textId="77777777" w:rsidR="00DF36C9" w:rsidRDefault="00DF36C9">
            <w:pPr>
              <w:rPr>
                <w:sz w:val="3"/>
                <w:szCs w:val="3"/>
              </w:rPr>
            </w:pPr>
          </w:p>
        </w:tc>
      </w:tr>
      <w:tr w:rsidR="00DF36C9" w14:paraId="50A6C99D" w14:textId="77777777">
        <w:trPr>
          <w:trHeight w:val="275"/>
        </w:trPr>
        <w:tc>
          <w:tcPr>
            <w:tcW w:w="1960" w:type="dxa"/>
            <w:tcBorders>
              <w:left w:val="single" w:sz="8" w:space="0" w:color="auto"/>
              <w:bottom w:val="single" w:sz="8" w:space="0" w:color="auto"/>
              <w:right w:val="single" w:sz="8" w:space="0" w:color="auto"/>
            </w:tcBorders>
            <w:vAlign w:val="bottom"/>
          </w:tcPr>
          <w:p w14:paraId="01DC43AC" w14:textId="77777777" w:rsidR="00DF36C9" w:rsidRDefault="00BA543D">
            <w:pPr>
              <w:ind w:left="80"/>
              <w:rPr>
                <w:sz w:val="20"/>
                <w:szCs w:val="20"/>
              </w:rPr>
            </w:pPr>
            <w:r>
              <w:rPr>
                <w:rFonts w:eastAsia="Times New Roman"/>
                <w:sz w:val="18"/>
                <w:szCs w:val="18"/>
              </w:rPr>
              <w:t xml:space="preserve">Kan </w:t>
            </w:r>
            <w:r>
              <w:rPr>
                <w:rFonts w:eastAsia="Times New Roman"/>
                <w:sz w:val="18"/>
                <w:szCs w:val="18"/>
              </w:rPr>
              <w:t>(Örnek) Alma</w:t>
            </w:r>
          </w:p>
        </w:tc>
        <w:tc>
          <w:tcPr>
            <w:tcW w:w="540" w:type="dxa"/>
            <w:tcBorders>
              <w:bottom w:val="single" w:sz="8" w:space="0" w:color="auto"/>
              <w:right w:val="single" w:sz="8" w:space="0" w:color="auto"/>
            </w:tcBorders>
            <w:vAlign w:val="bottom"/>
          </w:tcPr>
          <w:p w14:paraId="7A1CDEE5" w14:textId="77777777" w:rsidR="00DF36C9" w:rsidRDefault="00BA543D">
            <w:pPr>
              <w:jc w:val="center"/>
              <w:rPr>
                <w:sz w:val="20"/>
                <w:szCs w:val="20"/>
              </w:rPr>
            </w:pPr>
            <w:r>
              <w:rPr>
                <w:rFonts w:eastAsia="Times New Roman"/>
                <w:w w:val="98"/>
                <w:sz w:val="18"/>
                <w:szCs w:val="18"/>
              </w:rPr>
              <w:t>27,96</w:t>
            </w:r>
          </w:p>
        </w:tc>
        <w:tc>
          <w:tcPr>
            <w:tcW w:w="820" w:type="dxa"/>
            <w:tcBorders>
              <w:bottom w:val="single" w:sz="8" w:space="0" w:color="auto"/>
              <w:right w:val="single" w:sz="8" w:space="0" w:color="auto"/>
            </w:tcBorders>
            <w:vAlign w:val="bottom"/>
          </w:tcPr>
          <w:p w14:paraId="409FE6FD" w14:textId="77777777" w:rsidR="00DF36C9" w:rsidRDefault="00BA543D">
            <w:pPr>
              <w:jc w:val="center"/>
              <w:rPr>
                <w:sz w:val="20"/>
                <w:szCs w:val="20"/>
              </w:rPr>
            </w:pPr>
            <w:r>
              <w:rPr>
                <w:rFonts w:eastAsia="Times New Roman"/>
                <w:sz w:val="18"/>
                <w:szCs w:val="18"/>
              </w:rPr>
              <w:t>370,42</w:t>
            </w:r>
          </w:p>
        </w:tc>
        <w:tc>
          <w:tcPr>
            <w:tcW w:w="720" w:type="dxa"/>
            <w:tcBorders>
              <w:bottom w:val="single" w:sz="8" w:space="0" w:color="auto"/>
              <w:right w:val="single" w:sz="8" w:space="0" w:color="auto"/>
            </w:tcBorders>
            <w:vAlign w:val="bottom"/>
          </w:tcPr>
          <w:p w14:paraId="516D42C3" w14:textId="77777777" w:rsidR="00DF36C9" w:rsidRDefault="00BA543D">
            <w:pPr>
              <w:jc w:val="center"/>
              <w:rPr>
                <w:sz w:val="20"/>
                <w:szCs w:val="20"/>
              </w:rPr>
            </w:pPr>
            <w:r>
              <w:rPr>
                <w:rFonts w:eastAsia="Times New Roman"/>
                <w:sz w:val="18"/>
                <w:szCs w:val="18"/>
              </w:rPr>
              <w:t>398,38</w:t>
            </w:r>
          </w:p>
        </w:tc>
        <w:tc>
          <w:tcPr>
            <w:tcW w:w="460" w:type="dxa"/>
            <w:tcBorders>
              <w:bottom w:val="single" w:sz="8" w:space="0" w:color="auto"/>
              <w:right w:val="single" w:sz="8" w:space="0" w:color="auto"/>
            </w:tcBorders>
            <w:vAlign w:val="bottom"/>
          </w:tcPr>
          <w:p w14:paraId="67A71E49" w14:textId="77777777" w:rsidR="00DF36C9" w:rsidRDefault="00BA543D">
            <w:pPr>
              <w:ind w:left="60"/>
              <w:rPr>
                <w:sz w:val="20"/>
                <w:szCs w:val="20"/>
              </w:rPr>
            </w:pPr>
            <w:r>
              <w:rPr>
                <w:rFonts w:eastAsia="Times New Roman"/>
                <w:sz w:val="18"/>
                <w:szCs w:val="18"/>
              </w:rPr>
              <w:t>max</w:t>
            </w:r>
          </w:p>
        </w:tc>
        <w:tc>
          <w:tcPr>
            <w:tcW w:w="540" w:type="dxa"/>
            <w:tcBorders>
              <w:bottom w:val="single" w:sz="8" w:space="0" w:color="auto"/>
              <w:right w:val="single" w:sz="8" w:space="0" w:color="auto"/>
            </w:tcBorders>
            <w:vAlign w:val="bottom"/>
          </w:tcPr>
          <w:p w14:paraId="1141C27F" w14:textId="77777777" w:rsidR="00DF36C9" w:rsidRDefault="00BA543D">
            <w:pPr>
              <w:jc w:val="center"/>
              <w:rPr>
                <w:sz w:val="20"/>
                <w:szCs w:val="20"/>
              </w:rPr>
            </w:pPr>
            <w:r>
              <w:rPr>
                <w:rFonts w:eastAsia="Times New Roman"/>
                <w:w w:val="95"/>
                <w:sz w:val="18"/>
                <w:szCs w:val="18"/>
              </w:rPr>
              <w:t>23,5</w:t>
            </w:r>
          </w:p>
        </w:tc>
        <w:tc>
          <w:tcPr>
            <w:tcW w:w="820" w:type="dxa"/>
            <w:tcBorders>
              <w:bottom w:val="single" w:sz="8" w:space="0" w:color="auto"/>
              <w:right w:val="single" w:sz="8" w:space="0" w:color="auto"/>
            </w:tcBorders>
            <w:vAlign w:val="bottom"/>
          </w:tcPr>
          <w:p w14:paraId="22CF2BCD" w14:textId="77777777" w:rsidR="00DF36C9" w:rsidRDefault="00BA543D">
            <w:pPr>
              <w:jc w:val="center"/>
              <w:rPr>
                <w:sz w:val="20"/>
                <w:szCs w:val="20"/>
              </w:rPr>
            </w:pPr>
            <w:r>
              <w:rPr>
                <w:rFonts w:eastAsia="Times New Roman"/>
                <w:sz w:val="18"/>
                <w:szCs w:val="18"/>
              </w:rPr>
              <w:t>161,65</w:t>
            </w:r>
          </w:p>
        </w:tc>
        <w:tc>
          <w:tcPr>
            <w:tcW w:w="800" w:type="dxa"/>
            <w:tcBorders>
              <w:bottom w:val="single" w:sz="8" w:space="0" w:color="auto"/>
              <w:right w:val="single" w:sz="8" w:space="0" w:color="auto"/>
            </w:tcBorders>
            <w:vAlign w:val="bottom"/>
          </w:tcPr>
          <w:p w14:paraId="00D00AA7" w14:textId="77777777" w:rsidR="00DF36C9" w:rsidRDefault="00BA543D">
            <w:pPr>
              <w:jc w:val="center"/>
              <w:rPr>
                <w:sz w:val="20"/>
                <w:szCs w:val="20"/>
              </w:rPr>
            </w:pPr>
            <w:r>
              <w:rPr>
                <w:rFonts w:eastAsia="Times New Roman"/>
                <w:w w:val="96"/>
                <w:sz w:val="18"/>
                <w:szCs w:val="18"/>
              </w:rPr>
              <w:t>185,15</w:t>
            </w:r>
          </w:p>
        </w:tc>
        <w:tc>
          <w:tcPr>
            <w:tcW w:w="460" w:type="dxa"/>
            <w:tcBorders>
              <w:bottom w:val="single" w:sz="8" w:space="0" w:color="auto"/>
              <w:right w:val="single" w:sz="8" w:space="0" w:color="auto"/>
            </w:tcBorders>
            <w:vAlign w:val="bottom"/>
          </w:tcPr>
          <w:p w14:paraId="48355E77" w14:textId="77777777" w:rsidR="00DF36C9" w:rsidRDefault="00BA543D">
            <w:pPr>
              <w:ind w:left="80"/>
              <w:rPr>
                <w:sz w:val="20"/>
                <w:szCs w:val="20"/>
              </w:rPr>
            </w:pPr>
            <w:r>
              <w:rPr>
                <w:rFonts w:eastAsia="Times New Roman"/>
                <w:sz w:val="18"/>
                <w:szCs w:val="18"/>
              </w:rPr>
              <w:t>min</w:t>
            </w:r>
          </w:p>
        </w:tc>
        <w:tc>
          <w:tcPr>
            <w:tcW w:w="460" w:type="dxa"/>
            <w:tcBorders>
              <w:bottom w:val="single" w:sz="8" w:space="0" w:color="auto"/>
              <w:right w:val="single" w:sz="8" w:space="0" w:color="auto"/>
            </w:tcBorders>
            <w:vAlign w:val="bottom"/>
          </w:tcPr>
          <w:p w14:paraId="4275E51B" w14:textId="77777777" w:rsidR="00DF36C9" w:rsidRDefault="00BA543D">
            <w:pPr>
              <w:ind w:left="60"/>
              <w:rPr>
                <w:sz w:val="20"/>
                <w:szCs w:val="20"/>
              </w:rPr>
            </w:pPr>
            <w:r>
              <w:rPr>
                <w:rFonts w:eastAsia="Times New Roman"/>
                <w:sz w:val="18"/>
                <w:szCs w:val="18"/>
              </w:rPr>
              <w:t>16,0</w:t>
            </w:r>
          </w:p>
        </w:tc>
        <w:tc>
          <w:tcPr>
            <w:tcW w:w="480" w:type="dxa"/>
            <w:tcBorders>
              <w:bottom w:val="single" w:sz="8" w:space="0" w:color="auto"/>
              <w:right w:val="single" w:sz="8" w:space="0" w:color="auto"/>
            </w:tcBorders>
            <w:vAlign w:val="bottom"/>
          </w:tcPr>
          <w:p w14:paraId="3FE31500" w14:textId="77777777" w:rsidR="00DF36C9" w:rsidRDefault="00BA543D">
            <w:pPr>
              <w:jc w:val="center"/>
              <w:rPr>
                <w:sz w:val="20"/>
                <w:szCs w:val="20"/>
              </w:rPr>
            </w:pPr>
            <w:r>
              <w:rPr>
                <w:rFonts w:eastAsia="Times New Roman"/>
                <w:sz w:val="18"/>
                <w:szCs w:val="18"/>
              </w:rPr>
              <w:t>56,4</w:t>
            </w:r>
          </w:p>
        </w:tc>
        <w:tc>
          <w:tcPr>
            <w:tcW w:w="460" w:type="dxa"/>
            <w:tcBorders>
              <w:bottom w:val="single" w:sz="8" w:space="0" w:color="auto"/>
              <w:right w:val="single" w:sz="8" w:space="0" w:color="auto"/>
            </w:tcBorders>
            <w:vAlign w:val="bottom"/>
          </w:tcPr>
          <w:p w14:paraId="05A972D3" w14:textId="77777777" w:rsidR="00DF36C9" w:rsidRDefault="00BA543D">
            <w:pPr>
              <w:ind w:left="60"/>
              <w:rPr>
                <w:sz w:val="20"/>
                <w:szCs w:val="20"/>
              </w:rPr>
            </w:pPr>
            <w:r>
              <w:rPr>
                <w:rFonts w:eastAsia="Times New Roman"/>
                <w:sz w:val="18"/>
                <w:szCs w:val="18"/>
              </w:rPr>
              <w:t>53,5</w:t>
            </w:r>
          </w:p>
        </w:tc>
      </w:tr>
      <w:tr w:rsidR="00DF36C9" w14:paraId="18BAF136" w14:textId="77777777">
        <w:trPr>
          <w:trHeight w:val="278"/>
        </w:trPr>
        <w:tc>
          <w:tcPr>
            <w:tcW w:w="1960" w:type="dxa"/>
            <w:tcBorders>
              <w:left w:val="single" w:sz="8" w:space="0" w:color="auto"/>
              <w:bottom w:val="single" w:sz="8" w:space="0" w:color="auto"/>
              <w:right w:val="single" w:sz="8" w:space="0" w:color="auto"/>
            </w:tcBorders>
            <w:vAlign w:val="bottom"/>
          </w:tcPr>
          <w:p w14:paraId="29917862" w14:textId="77777777" w:rsidR="00DF36C9" w:rsidRDefault="00BA543D">
            <w:pPr>
              <w:ind w:left="80"/>
              <w:rPr>
                <w:sz w:val="20"/>
                <w:szCs w:val="20"/>
              </w:rPr>
            </w:pPr>
            <w:r>
              <w:rPr>
                <w:rFonts w:eastAsia="Times New Roman"/>
                <w:sz w:val="18"/>
                <w:szCs w:val="18"/>
              </w:rPr>
              <w:t>Kan (Örnek) Alma</w:t>
            </w:r>
          </w:p>
        </w:tc>
        <w:tc>
          <w:tcPr>
            <w:tcW w:w="540" w:type="dxa"/>
            <w:tcBorders>
              <w:bottom w:val="single" w:sz="8" w:space="0" w:color="auto"/>
              <w:right w:val="single" w:sz="8" w:space="0" w:color="auto"/>
            </w:tcBorders>
            <w:vAlign w:val="bottom"/>
          </w:tcPr>
          <w:p w14:paraId="4CC4141A" w14:textId="77777777" w:rsidR="00DF36C9" w:rsidRDefault="00BA543D">
            <w:pPr>
              <w:jc w:val="center"/>
              <w:rPr>
                <w:sz w:val="20"/>
                <w:szCs w:val="20"/>
              </w:rPr>
            </w:pPr>
            <w:r>
              <w:rPr>
                <w:rFonts w:eastAsia="Times New Roman"/>
                <w:w w:val="98"/>
                <w:sz w:val="18"/>
                <w:szCs w:val="18"/>
              </w:rPr>
              <w:t>27,96</w:t>
            </w:r>
          </w:p>
        </w:tc>
        <w:tc>
          <w:tcPr>
            <w:tcW w:w="820" w:type="dxa"/>
            <w:tcBorders>
              <w:bottom w:val="single" w:sz="8" w:space="0" w:color="auto"/>
              <w:right w:val="single" w:sz="8" w:space="0" w:color="auto"/>
            </w:tcBorders>
            <w:vAlign w:val="bottom"/>
          </w:tcPr>
          <w:p w14:paraId="194414BF" w14:textId="77777777" w:rsidR="00DF36C9" w:rsidRDefault="00BA543D">
            <w:pPr>
              <w:jc w:val="center"/>
              <w:rPr>
                <w:sz w:val="20"/>
                <w:szCs w:val="20"/>
              </w:rPr>
            </w:pPr>
            <w:r>
              <w:rPr>
                <w:rFonts w:eastAsia="Times New Roman"/>
                <w:sz w:val="18"/>
                <w:szCs w:val="18"/>
              </w:rPr>
              <w:t>370,42</w:t>
            </w:r>
          </w:p>
        </w:tc>
        <w:tc>
          <w:tcPr>
            <w:tcW w:w="720" w:type="dxa"/>
            <w:tcBorders>
              <w:bottom w:val="single" w:sz="8" w:space="0" w:color="auto"/>
              <w:right w:val="single" w:sz="8" w:space="0" w:color="auto"/>
            </w:tcBorders>
            <w:vAlign w:val="bottom"/>
          </w:tcPr>
          <w:p w14:paraId="63DC9B0E" w14:textId="77777777" w:rsidR="00DF36C9" w:rsidRDefault="00BA543D">
            <w:pPr>
              <w:jc w:val="center"/>
              <w:rPr>
                <w:sz w:val="20"/>
                <w:szCs w:val="20"/>
              </w:rPr>
            </w:pPr>
            <w:r>
              <w:rPr>
                <w:rFonts w:eastAsia="Times New Roman"/>
                <w:sz w:val="18"/>
                <w:szCs w:val="18"/>
              </w:rPr>
              <w:t>398,38</w:t>
            </w:r>
          </w:p>
        </w:tc>
        <w:tc>
          <w:tcPr>
            <w:tcW w:w="460" w:type="dxa"/>
            <w:tcBorders>
              <w:bottom w:val="single" w:sz="8" w:space="0" w:color="auto"/>
              <w:right w:val="single" w:sz="8" w:space="0" w:color="auto"/>
            </w:tcBorders>
            <w:vAlign w:val="bottom"/>
          </w:tcPr>
          <w:p w14:paraId="213566B8" w14:textId="77777777" w:rsidR="00DF36C9" w:rsidRDefault="00BA543D">
            <w:pPr>
              <w:ind w:left="60"/>
              <w:rPr>
                <w:sz w:val="20"/>
                <w:szCs w:val="20"/>
              </w:rPr>
            </w:pPr>
            <w:r>
              <w:rPr>
                <w:rFonts w:eastAsia="Times New Roman"/>
                <w:sz w:val="18"/>
                <w:szCs w:val="18"/>
              </w:rPr>
              <w:t>min</w:t>
            </w:r>
          </w:p>
        </w:tc>
        <w:tc>
          <w:tcPr>
            <w:tcW w:w="540" w:type="dxa"/>
            <w:tcBorders>
              <w:bottom w:val="single" w:sz="8" w:space="0" w:color="auto"/>
              <w:right w:val="single" w:sz="8" w:space="0" w:color="auto"/>
            </w:tcBorders>
            <w:vAlign w:val="bottom"/>
          </w:tcPr>
          <w:p w14:paraId="18B25346" w14:textId="77777777" w:rsidR="00DF36C9" w:rsidRDefault="00BA543D">
            <w:pPr>
              <w:jc w:val="center"/>
              <w:rPr>
                <w:sz w:val="20"/>
                <w:szCs w:val="20"/>
              </w:rPr>
            </w:pPr>
            <w:r>
              <w:rPr>
                <w:rFonts w:eastAsia="Times New Roman"/>
                <w:w w:val="95"/>
                <w:sz w:val="18"/>
                <w:szCs w:val="18"/>
              </w:rPr>
              <w:t>23,5</w:t>
            </w:r>
          </w:p>
        </w:tc>
        <w:tc>
          <w:tcPr>
            <w:tcW w:w="820" w:type="dxa"/>
            <w:tcBorders>
              <w:bottom w:val="single" w:sz="8" w:space="0" w:color="auto"/>
              <w:right w:val="single" w:sz="8" w:space="0" w:color="auto"/>
            </w:tcBorders>
            <w:vAlign w:val="bottom"/>
          </w:tcPr>
          <w:p w14:paraId="0C316146" w14:textId="77777777" w:rsidR="00DF36C9" w:rsidRDefault="00BA543D">
            <w:pPr>
              <w:jc w:val="center"/>
              <w:rPr>
                <w:sz w:val="20"/>
                <w:szCs w:val="20"/>
              </w:rPr>
            </w:pPr>
            <w:r>
              <w:rPr>
                <w:rFonts w:eastAsia="Times New Roman"/>
                <w:sz w:val="18"/>
                <w:szCs w:val="18"/>
              </w:rPr>
              <w:t>131,65</w:t>
            </w:r>
          </w:p>
        </w:tc>
        <w:tc>
          <w:tcPr>
            <w:tcW w:w="800" w:type="dxa"/>
            <w:tcBorders>
              <w:bottom w:val="single" w:sz="8" w:space="0" w:color="auto"/>
              <w:right w:val="single" w:sz="8" w:space="0" w:color="auto"/>
            </w:tcBorders>
            <w:vAlign w:val="bottom"/>
          </w:tcPr>
          <w:p w14:paraId="5D6D80C9" w14:textId="77777777" w:rsidR="00DF36C9" w:rsidRDefault="00BA543D">
            <w:pPr>
              <w:jc w:val="center"/>
              <w:rPr>
                <w:sz w:val="20"/>
                <w:szCs w:val="20"/>
              </w:rPr>
            </w:pPr>
            <w:r>
              <w:rPr>
                <w:rFonts w:eastAsia="Times New Roman"/>
                <w:w w:val="96"/>
                <w:sz w:val="18"/>
                <w:szCs w:val="18"/>
              </w:rPr>
              <w:t>155,15</w:t>
            </w:r>
          </w:p>
        </w:tc>
        <w:tc>
          <w:tcPr>
            <w:tcW w:w="460" w:type="dxa"/>
            <w:tcBorders>
              <w:bottom w:val="single" w:sz="8" w:space="0" w:color="auto"/>
              <w:right w:val="single" w:sz="8" w:space="0" w:color="auto"/>
            </w:tcBorders>
            <w:vAlign w:val="bottom"/>
          </w:tcPr>
          <w:p w14:paraId="4CF28E5D" w14:textId="77777777" w:rsidR="00DF36C9" w:rsidRDefault="00BA543D">
            <w:pPr>
              <w:ind w:left="60"/>
              <w:rPr>
                <w:sz w:val="20"/>
                <w:szCs w:val="20"/>
              </w:rPr>
            </w:pPr>
            <w:r>
              <w:rPr>
                <w:rFonts w:eastAsia="Times New Roman"/>
                <w:sz w:val="18"/>
                <w:szCs w:val="18"/>
              </w:rPr>
              <w:t>max</w:t>
            </w:r>
          </w:p>
        </w:tc>
        <w:tc>
          <w:tcPr>
            <w:tcW w:w="460" w:type="dxa"/>
            <w:tcBorders>
              <w:bottom w:val="single" w:sz="8" w:space="0" w:color="auto"/>
              <w:right w:val="single" w:sz="8" w:space="0" w:color="auto"/>
            </w:tcBorders>
            <w:vAlign w:val="bottom"/>
          </w:tcPr>
          <w:p w14:paraId="104C5C7B" w14:textId="77777777" w:rsidR="00DF36C9" w:rsidRDefault="00BA543D">
            <w:pPr>
              <w:ind w:left="60"/>
              <w:rPr>
                <w:sz w:val="20"/>
                <w:szCs w:val="20"/>
              </w:rPr>
            </w:pPr>
            <w:r>
              <w:rPr>
                <w:rFonts w:eastAsia="Times New Roman"/>
                <w:sz w:val="18"/>
                <w:szCs w:val="18"/>
              </w:rPr>
              <w:t>16,0</w:t>
            </w:r>
          </w:p>
        </w:tc>
        <w:tc>
          <w:tcPr>
            <w:tcW w:w="480" w:type="dxa"/>
            <w:tcBorders>
              <w:bottom w:val="single" w:sz="8" w:space="0" w:color="auto"/>
              <w:right w:val="single" w:sz="8" w:space="0" w:color="auto"/>
            </w:tcBorders>
            <w:vAlign w:val="bottom"/>
          </w:tcPr>
          <w:p w14:paraId="5C84943A" w14:textId="77777777" w:rsidR="00DF36C9" w:rsidRDefault="00BA543D">
            <w:pPr>
              <w:jc w:val="center"/>
              <w:rPr>
                <w:sz w:val="20"/>
                <w:szCs w:val="20"/>
              </w:rPr>
            </w:pPr>
            <w:r>
              <w:rPr>
                <w:rFonts w:eastAsia="Times New Roman"/>
                <w:sz w:val="18"/>
                <w:szCs w:val="18"/>
              </w:rPr>
              <w:t>64,5</w:t>
            </w:r>
          </w:p>
        </w:tc>
        <w:tc>
          <w:tcPr>
            <w:tcW w:w="460" w:type="dxa"/>
            <w:tcBorders>
              <w:bottom w:val="single" w:sz="8" w:space="0" w:color="auto"/>
              <w:right w:val="single" w:sz="8" w:space="0" w:color="auto"/>
            </w:tcBorders>
            <w:vAlign w:val="bottom"/>
          </w:tcPr>
          <w:p w14:paraId="65376217" w14:textId="77777777" w:rsidR="00DF36C9" w:rsidRDefault="00BA543D">
            <w:pPr>
              <w:ind w:left="60"/>
              <w:rPr>
                <w:sz w:val="20"/>
                <w:szCs w:val="20"/>
              </w:rPr>
            </w:pPr>
            <w:r>
              <w:rPr>
                <w:rFonts w:eastAsia="Times New Roman"/>
                <w:sz w:val="18"/>
                <w:szCs w:val="18"/>
              </w:rPr>
              <w:t>61,1</w:t>
            </w:r>
          </w:p>
        </w:tc>
      </w:tr>
      <w:tr w:rsidR="00DF36C9" w14:paraId="3D1ED69B" w14:textId="77777777">
        <w:trPr>
          <w:trHeight w:val="279"/>
        </w:trPr>
        <w:tc>
          <w:tcPr>
            <w:tcW w:w="1960" w:type="dxa"/>
            <w:tcBorders>
              <w:left w:val="single" w:sz="8" w:space="0" w:color="auto"/>
              <w:bottom w:val="single" w:sz="8" w:space="0" w:color="auto"/>
              <w:right w:val="single" w:sz="8" w:space="0" w:color="auto"/>
            </w:tcBorders>
            <w:vAlign w:val="bottom"/>
          </w:tcPr>
          <w:p w14:paraId="56C46AD3" w14:textId="77777777" w:rsidR="00DF36C9" w:rsidRDefault="00BA543D">
            <w:pPr>
              <w:ind w:left="80"/>
              <w:rPr>
                <w:sz w:val="20"/>
                <w:szCs w:val="20"/>
              </w:rPr>
            </w:pPr>
            <w:r>
              <w:rPr>
                <w:rFonts w:eastAsia="Times New Roman"/>
                <w:sz w:val="18"/>
                <w:szCs w:val="18"/>
              </w:rPr>
              <w:t>Ultrason</w:t>
            </w:r>
          </w:p>
        </w:tc>
        <w:tc>
          <w:tcPr>
            <w:tcW w:w="540" w:type="dxa"/>
            <w:tcBorders>
              <w:bottom w:val="single" w:sz="8" w:space="0" w:color="auto"/>
              <w:right w:val="single" w:sz="8" w:space="0" w:color="auto"/>
            </w:tcBorders>
            <w:vAlign w:val="bottom"/>
          </w:tcPr>
          <w:p w14:paraId="4843020F" w14:textId="77777777" w:rsidR="00DF36C9" w:rsidRDefault="00BA543D">
            <w:pPr>
              <w:jc w:val="center"/>
              <w:rPr>
                <w:sz w:val="20"/>
                <w:szCs w:val="20"/>
              </w:rPr>
            </w:pPr>
            <w:r>
              <w:rPr>
                <w:rFonts w:eastAsia="Times New Roman"/>
                <w:w w:val="98"/>
                <w:sz w:val="18"/>
                <w:szCs w:val="18"/>
              </w:rPr>
              <w:t>39,02</w:t>
            </w:r>
          </w:p>
        </w:tc>
        <w:tc>
          <w:tcPr>
            <w:tcW w:w="820" w:type="dxa"/>
            <w:tcBorders>
              <w:bottom w:val="single" w:sz="8" w:space="0" w:color="auto"/>
              <w:right w:val="single" w:sz="8" w:space="0" w:color="auto"/>
            </w:tcBorders>
            <w:vAlign w:val="bottom"/>
          </w:tcPr>
          <w:p w14:paraId="4DB2D862" w14:textId="77777777" w:rsidR="00DF36C9" w:rsidRDefault="00BA543D">
            <w:pPr>
              <w:jc w:val="center"/>
              <w:rPr>
                <w:sz w:val="20"/>
                <w:szCs w:val="20"/>
              </w:rPr>
            </w:pPr>
            <w:r>
              <w:rPr>
                <w:rFonts w:eastAsia="Times New Roman"/>
                <w:sz w:val="18"/>
                <w:szCs w:val="18"/>
              </w:rPr>
              <w:t>3299,6</w:t>
            </w:r>
          </w:p>
        </w:tc>
        <w:tc>
          <w:tcPr>
            <w:tcW w:w="720" w:type="dxa"/>
            <w:tcBorders>
              <w:bottom w:val="single" w:sz="8" w:space="0" w:color="auto"/>
              <w:right w:val="single" w:sz="8" w:space="0" w:color="auto"/>
            </w:tcBorders>
            <w:vAlign w:val="bottom"/>
          </w:tcPr>
          <w:p w14:paraId="612406C2" w14:textId="77777777" w:rsidR="00DF36C9" w:rsidRDefault="00BA543D">
            <w:pPr>
              <w:jc w:val="center"/>
              <w:rPr>
                <w:sz w:val="20"/>
                <w:szCs w:val="20"/>
              </w:rPr>
            </w:pPr>
            <w:r>
              <w:rPr>
                <w:rFonts w:eastAsia="Times New Roman"/>
                <w:w w:val="99"/>
                <w:sz w:val="18"/>
                <w:szCs w:val="18"/>
              </w:rPr>
              <w:t>3338,62</w:t>
            </w:r>
          </w:p>
        </w:tc>
        <w:tc>
          <w:tcPr>
            <w:tcW w:w="460" w:type="dxa"/>
            <w:tcBorders>
              <w:bottom w:val="single" w:sz="8" w:space="0" w:color="auto"/>
              <w:right w:val="single" w:sz="8" w:space="0" w:color="auto"/>
            </w:tcBorders>
            <w:vAlign w:val="bottom"/>
          </w:tcPr>
          <w:p w14:paraId="3E24348A" w14:textId="77777777" w:rsidR="00DF36C9" w:rsidRDefault="00DF36C9">
            <w:pPr>
              <w:rPr>
                <w:sz w:val="24"/>
                <w:szCs w:val="24"/>
              </w:rPr>
            </w:pPr>
          </w:p>
        </w:tc>
        <w:tc>
          <w:tcPr>
            <w:tcW w:w="540" w:type="dxa"/>
            <w:tcBorders>
              <w:bottom w:val="single" w:sz="8" w:space="0" w:color="auto"/>
              <w:right w:val="single" w:sz="8" w:space="0" w:color="auto"/>
            </w:tcBorders>
            <w:vAlign w:val="bottom"/>
          </w:tcPr>
          <w:p w14:paraId="0E0079D6" w14:textId="77777777" w:rsidR="00DF36C9" w:rsidRDefault="00BA543D">
            <w:pPr>
              <w:jc w:val="center"/>
              <w:rPr>
                <w:sz w:val="20"/>
                <w:szCs w:val="20"/>
              </w:rPr>
            </w:pPr>
            <w:r>
              <w:rPr>
                <w:rFonts w:eastAsia="Times New Roman"/>
                <w:sz w:val="18"/>
                <w:szCs w:val="18"/>
              </w:rPr>
              <w:t>34,56</w:t>
            </w:r>
          </w:p>
        </w:tc>
        <w:tc>
          <w:tcPr>
            <w:tcW w:w="820" w:type="dxa"/>
            <w:tcBorders>
              <w:bottom w:val="single" w:sz="8" w:space="0" w:color="auto"/>
              <w:right w:val="single" w:sz="8" w:space="0" w:color="auto"/>
            </w:tcBorders>
            <w:vAlign w:val="bottom"/>
          </w:tcPr>
          <w:p w14:paraId="434EC934" w14:textId="77777777" w:rsidR="00DF36C9" w:rsidRDefault="00BA543D">
            <w:pPr>
              <w:jc w:val="center"/>
              <w:rPr>
                <w:sz w:val="20"/>
                <w:szCs w:val="20"/>
              </w:rPr>
            </w:pPr>
            <w:r>
              <w:rPr>
                <w:rFonts w:eastAsia="Times New Roman"/>
                <w:w w:val="99"/>
                <w:sz w:val="18"/>
                <w:szCs w:val="18"/>
              </w:rPr>
              <w:t>2341,07</w:t>
            </w:r>
          </w:p>
        </w:tc>
        <w:tc>
          <w:tcPr>
            <w:tcW w:w="800" w:type="dxa"/>
            <w:tcBorders>
              <w:bottom w:val="single" w:sz="8" w:space="0" w:color="auto"/>
              <w:right w:val="single" w:sz="8" w:space="0" w:color="auto"/>
            </w:tcBorders>
            <w:vAlign w:val="bottom"/>
          </w:tcPr>
          <w:p w14:paraId="4089AE27" w14:textId="77777777" w:rsidR="00DF36C9" w:rsidRDefault="00BA543D">
            <w:pPr>
              <w:jc w:val="center"/>
              <w:rPr>
                <w:sz w:val="20"/>
                <w:szCs w:val="20"/>
              </w:rPr>
            </w:pPr>
            <w:r>
              <w:rPr>
                <w:rFonts w:eastAsia="Times New Roman"/>
                <w:sz w:val="18"/>
                <w:szCs w:val="18"/>
              </w:rPr>
              <w:t>2375,63</w:t>
            </w:r>
          </w:p>
        </w:tc>
        <w:tc>
          <w:tcPr>
            <w:tcW w:w="460" w:type="dxa"/>
            <w:tcBorders>
              <w:bottom w:val="single" w:sz="8" w:space="0" w:color="auto"/>
              <w:right w:val="single" w:sz="8" w:space="0" w:color="auto"/>
            </w:tcBorders>
            <w:vAlign w:val="bottom"/>
          </w:tcPr>
          <w:p w14:paraId="7CEAD4F9" w14:textId="77777777" w:rsidR="00DF36C9" w:rsidRDefault="00DF36C9">
            <w:pPr>
              <w:rPr>
                <w:sz w:val="24"/>
                <w:szCs w:val="24"/>
              </w:rPr>
            </w:pPr>
          </w:p>
        </w:tc>
        <w:tc>
          <w:tcPr>
            <w:tcW w:w="460" w:type="dxa"/>
            <w:tcBorders>
              <w:bottom w:val="single" w:sz="8" w:space="0" w:color="auto"/>
              <w:right w:val="single" w:sz="8" w:space="0" w:color="auto"/>
            </w:tcBorders>
            <w:vAlign w:val="bottom"/>
          </w:tcPr>
          <w:p w14:paraId="57F9473F" w14:textId="77777777" w:rsidR="00DF36C9" w:rsidRDefault="00BA543D">
            <w:pPr>
              <w:ind w:left="60"/>
              <w:rPr>
                <w:sz w:val="20"/>
                <w:szCs w:val="20"/>
              </w:rPr>
            </w:pPr>
            <w:r>
              <w:rPr>
                <w:rFonts w:eastAsia="Times New Roman"/>
                <w:sz w:val="18"/>
                <w:szCs w:val="18"/>
              </w:rPr>
              <w:t>11,4</w:t>
            </w:r>
          </w:p>
        </w:tc>
        <w:tc>
          <w:tcPr>
            <w:tcW w:w="480" w:type="dxa"/>
            <w:tcBorders>
              <w:bottom w:val="single" w:sz="8" w:space="0" w:color="auto"/>
              <w:right w:val="single" w:sz="8" w:space="0" w:color="auto"/>
            </w:tcBorders>
            <w:vAlign w:val="bottom"/>
          </w:tcPr>
          <w:p w14:paraId="112F2038" w14:textId="77777777" w:rsidR="00DF36C9" w:rsidRDefault="00BA543D">
            <w:pPr>
              <w:jc w:val="center"/>
              <w:rPr>
                <w:sz w:val="20"/>
                <w:szCs w:val="20"/>
              </w:rPr>
            </w:pPr>
            <w:r>
              <w:rPr>
                <w:rFonts w:eastAsia="Times New Roman"/>
                <w:sz w:val="18"/>
                <w:szCs w:val="18"/>
              </w:rPr>
              <w:t>29,0</w:t>
            </w:r>
          </w:p>
        </w:tc>
        <w:tc>
          <w:tcPr>
            <w:tcW w:w="460" w:type="dxa"/>
            <w:tcBorders>
              <w:bottom w:val="single" w:sz="8" w:space="0" w:color="auto"/>
              <w:right w:val="single" w:sz="8" w:space="0" w:color="auto"/>
            </w:tcBorders>
            <w:vAlign w:val="bottom"/>
          </w:tcPr>
          <w:p w14:paraId="57F3C023" w14:textId="77777777" w:rsidR="00DF36C9" w:rsidRDefault="00BA543D">
            <w:pPr>
              <w:ind w:left="60"/>
              <w:rPr>
                <w:sz w:val="20"/>
                <w:szCs w:val="20"/>
              </w:rPr>
            </w:pPr>
            <w:r>
              <w:rPr>
                <w:rFonts w:eastAsia="Times New Roman"/>
                <w:sz w:val="18"/>
                <w:szCs w:val="18"/>
              </w:rPr>
              <w:t>28,8</w:t>
            </w:r>
          </w:p>
        </w:tc>
      </w:tr>
      <w:tr w:rsidR="00DF36C9" w14:paraId="2DA0481A" w14:textId="77777777">
        <w:trPr>
          <w:trHeight w:val="279"/>
        </w:trPr>
        <w:tc>
          <w:tcPr>
            <w:tcW w:w="1960" w:type="dxa"/>
            <w:tcBorders>
              <w:left w:val="single" w:sz="8" w:space="0" w:color="auto"/>
              <w:bottom w:val="single" w:sz="8" w:space="0" w:color="auto"/>
              <w:right w:val="single" w:sz="8" w:space="0" w:color="auto"/>
            </w:tcBorders>
            <w:vAlign w:val="bottom"/>
          </w:tcPr>
          <w:p w14:paraId="631BD49E" w14:textId="77777777" w:rsidR="00DF36C9" w:rsidRDefault="00BA543D">
            <w:pPr>
              <w:ind w:left="80"/>
              <w:rPr>
                <w:sz w:val="20"/>
                <w:szCs w:val="20"/>
              </w:rPr>
            </w:pPr>
            <w:r>
              <w:rPr>
                <w:rFonts w:eastAsia="Times New Roman"/>
                <w:sz w:val="18"/>
                <w:szCs w:val="18"/>
              </w:rPr>
              <w:t>Röntgen</w:t>
            </w:r>
          </w:p>
        </w:tc>
        <w:tc>
          <w:tcPr>
            <w:tcW w:w="540" w:type="dxa"/>
            <w:tcBorders>
              <w:bottom w:val="single" w:sz="8" w:space="0" w:color="auto"/>
              <w:right w:val="single" w:sz="8" w:space="0" w:color="auto"/>
            </w:tcBorders>
            <w:vAlign w:val="bottom"/>
          </w:tcPr>
          <w:p w14:paraId="3DB8A936" w14:textId="77777777" w:rsidR="00DF36C9" w:rsidRDefault="00BA543D">
            <w:pPr>
              <w:jc w:val="center"/>
              <w:rPr>
                <w:sz w:val="20"/>
                <w:szCs w:val="20"/>
              </w:rPr>
            </w:pPr>
            <w:r>
              <w:rPr>
                <w:rFonts w:eastAsia="Times New Roman"/>
                <w:w w:val="98"/>
                <w:sz w:val="18"/>
                <w:szCs w:val="18"/>
              </w:rPr>
              <w:t>28,95</w:t>
            </w:r>
          </w:p>
        </w:tc>
        <w:tc>
          <w:tcPr>
            <w:tcW w:w="820" w:type="dxa"/>
            <w:tcBorders>
              <w:bottom w:val="single" w:sz="8" w:space="0" w:color="auto"/>
              <w:right w:val="single" w:sz="8" w:space="0" w:color="auto"/>
            </w:tcBorders>
            <w:vAlign w:val="bottom"/>
          </w:tcPr>
          <w:p w14:paraId="70404119" w14:textId="77777777" w:rsidR="00DF36C9" w:rsidRDefault="00BA543D">
            <w:pPr>
              <w:jc w:val="center"/>
              <w:rPr>
                <w:sz w:val="20"/>
                <w:szCs w:val="20"/>
              </w:rPr>
            </w:pPr>
            <w:r>
              <w:rPr>
                <w:rFonts w:eastAsia="Times New Roman"/>
                <w:sz w:val="18"/>
                <w:szCs w:val="18"/>
              </w:rPr>
              <w:t>121,96</w:t>
            </w:r>
          </w:p>
        </w:tc>
        <w:tc>
          <w:tcPr>
            <w:tcW w:w="720" w:type="dxa"/>
            <w:tcBorders>
              <w:bottom w:val="single" w:sz="8" w:space="0" w:color="auto"/>
              <w:right w:val="single" w:sz="8" w:space="0" w:color="auto"/>
            </w:tcBorders>
            <w:vAlign w:val="bottom"/>
          </w:tcPr>
          <w:p w14:paraId="6C0E5D08" w14:textId="77777777" w:rsidR="00DF36C9" w:rsidRDefault="00BA543D">
            <w:pPr>
              <w:jc w:val="center"/>
              <w:rPr>
                <w:sz w:val="20"/>
                <w:szCs w:val="20"/>
              </w:rPr>
            </w:pPr>
            <w:r>
              <w:rPr>
                <w:rFonts w:eastAsia="Times New Roman"/>
                <w:sz w:val="18"/>
                <w:szCs w:val="18"/>
              </w:rPr>
              <w:t>150,91</w:t>
            </w:r>
          </w:p>
        </w:tc>
        <w:tc>
          <w:tcPr>
            <w:tcW w:w="460" w:type="dxa"/>
            <w:tcBorders>
              <w:bottom w:val="single" w:sz="8" w:space="0" w:color="auto"/>
              <w:right w:val="single" w:sz="8" w:space="0" w:color="auto"/>
            </w:tcBorders>
            <w:vAlign w:val="bottom"/>
          </w:tcPr>
          <w:p w14:paraId="7E13ECF8" w14:textId="77777777" w:rsidR="00DF36C9" w:rsidRDefault="00DF36C9">
            <w:pPr>
              <w:rPr>
                <w:sz w:val="24"/>
                <w:szCs w:val="24"/>
              </w:rPr>
            </w:pPr>
          </w:p>
        </w:tc>
        <w:tc>
          <w:tcPr>
            <w:tcW w:w="540" w:type="dxa"/>
            <w:tcBorders>
              <w:bottom w:val="single" w:sz="8" w:space="0" w:color="auto"/>
              <w:right w:val="single" w:sz="8" w:space="0" w:color="auto"/>
            </w:tcBorders>
            <w:vAlign w:val="bottom"/>
          </w:tcPr>
          <w:p w14:paraId="5D76EA0A" w14:textId="77777777" w:rsidR="00DF36C9" w:rsidRDefault="00BA543D">
            <w:pPr>
              <w:jc w:val="center"/>
              <w:rPr>
                <w:sz w:val="20"/>
                <w:szCs w:val="20"/>
              </w:rPr>
            </w:pPr>
            <w:r>
              <w:rPr>
                <w:rFonts w:eastAsia="Times New Roman"/>
                <w:sz w:val="18"/>
                <w:szCs w:val="18"/>
              </w:rPr>
              <w:t>22,82</w:t>
            </w:r>
          </w:p>
        </w:tc>
        <w:tc>
          <w:tcPr>
            <w:tcW w:w="820" w:type="dxa"/>
            <w:tcBorders>
              <w:bottom w:val="single" w:sz="8" w:space="0" w:color="auto"/>
              <w:right w:val="single" w:sz="8" w:space="0" w:color="auto"/>
            </w:tcBorders>
            <w:vAlign w:val="bottom"/>
          </w:tcPr>
          <w:p w14:paraId="35FD7CE4" w14:textId="77777777" w:rsidR="00DF36C9" w:rsidRDefault="00BA543D">
            <w:pPr>
              <w:jc w:val="center"/>
              <w:rPr>
                <w:sz w:val="20"/>
                <w:szCs w:val="20"/>
              </w:rPr>
            </w:pPr>
            <w:r>
              <w:rPr>
                <w:rFonts w:eastAsia="Times New Roman"/>
                <w:sz w:val="18"/>
                <w:szCs w:val="18"/>
              </w:rPr>
              <w:t>69,03</w:t>
            </w:r>
          </w:p>
        </w:tc>
        <w:tc>
          <w:tcPr>
            <w:tcW w:w="800" w:type="dxa"/>
            <w:tcBorders>
              <w:bottom w:val="single" w:sz="8" w:space="0" w:color="auto"/>
              <w:right w:val="single" w:sz="8" w:space="0" w:color="auto"/>
            </w:tcBorders>
            <w:vAlign w:val="bottom"/>
          </w:tcPr>
          <w:p w14:paraId="58AD08F3" w14:textId="77777777" w:rsidR="00DF36C9" w:rsidRDefault="00BA543D">
            <w:pPr>
              <w:jc w:val="center"/>
              <w:rPr>
                <w:sz w:val="20"/>
                <w:szCs w:val="20"/>
              </w:rPr>
            </w:pPr>
            <w:r>
              <w:rPr>
                <w:rFonts w:eastAsia="Times New Roman"/>
                <w:w w:val="98"/>
                <w:sz w:val="18"/>
                <w:szCs w:val="18"/>
              </w:rPr>
              <w:t>91,85</w:t>
            </w:r>
          </w:p>
        </w:tc>
        <w:tc>
          <w:tcPr>
            <w:tcW w:w="460" w:type="dxa"/>
            <w:tcBorders>
              <w:bottom w:val="single" w:sz="8" w:space="0" w:color="auto"/>
              <w:right w:val="single" w:sz="8" w:space="0" w:color="auto"/>
            </w:tcBorders>
            <w:vAlign w:val="bottom"/>
          </w:tcPr>
          <w:p w14:paraId="013D2F1E" w14:textId="77777777" w:rsidR="00DF36C9" w:rsidRDefault="00DF36C9">
            <w:pPr>
              <w:rPr>
                <w:sz w:val="24"/>
                <w:szCs w:val="24"/>
              </w:rPr>
            </w:pPr>
          </w:p>
        </w:tc>
        <w:tc>
          <w:tcPr>
            <w:tcW w:w="460" w:type="dxa"/>
            <w:tcBorders>
              <w:bottom w:val="single" w:sz="8" w:space="0" w:color="auto"/>
              <w:right w:val="single" w:sz="8" w:space="0" w:color="auto"/>
            </w:tcBorders>
            <w:vAlign w:val="bottom"/>
          </w:tcPr>
          <w:p w14:paraId="23454766" w14:textId="77777777" w:rsidR="00DF36C9" w:rsidRDefault="00BA543D">
            <w:pPr>
              <w:ind w:left="60"/>
              <w:rPr>
                <w:sz w:val="20"/>
                <w:szCs w:val="20"/>
              </w:rPr>
            </w:pPr>
            <w:r>
              <w:rPr>
                <w:rFonts w:eastAsia="Times New Roman"/>
                <w:sz w:val="18"/>
                <w:szCs w:val="18"/>
              </w:rPr>
              <w:t>21,2</w:t>
            </w:r>
          </w:p>
        </w:tc>
        <w:tc>
          <w:tcPr>
            <w:tcW w:w="480" w:type="dxa"/>
            <w:tcBorders>
              <w:bottom w:val="single" w:sz="8" w:space="0" w:color="auto"/>
              <w:right w:val="single" w:sz="8" w:space="0" w:color="auto"/>
            </w:tcBorders>
            <w:vAlign w:val="bottom"/>
          </w:tcPr>
          <w:p w14:paraId="33D0E20F" w14:textId="77777777" w:rsidR="00DF36C9" w:rsidRDefault="00BA543D">
            <w:pPr>
              <w:jc w:val="center"/>
              <w:rPr>
                <w:sz w:val="20"/>
                <w:szCs w:val="20"/>
              </w:rPr>
            </w:pPr>
            <w:r>
              <w:rPr>
                <w:rFonts w:eastAsia="Times New Roman"/>
                <w:sz w:val="18"/>
                <w:szCs w:val="18"/>
              </w:rPr>
              <w:t>43,4</w:t>
            </w:r>
          </w:p>
        </w:tc>
        <w:tc>
          <w:tcPr>
            <w:tcW w:w="460" w:type="dxa"/>
            <w:tcBorders>
              <w:bottom w:val="single" w:sz="8" w:space="0" w:color="auto"/>
              <w:right w:val="single" w:sz="8" w:space="0" w:color="auto"/>
            </w:tcBorders>
            <w:vAlign w:val="bottom"/>
          </w:tcPr>
          <w:p w14:paraId="6F7D1BCC" w14:textId="77777777" w:rsidR="00DF36C9" w:rsidRDefault="00BA543D">
            <w:pPr>
              <w:ind w:left="60"/>
              <w:rPr>
                <w:sz w:val="20"/>
                <w:szCs w:val="20"/>
              </w:rPr>
            </w:pPr>
            <w:r>
              <w:rPr>
                <w:rFonts w:eastAsia="Times New Roman"/>
                <w:sz w:val="18"/>
                <w:szCs w:val="18"/>
              </w:rPr>
              <w:t>39,1</w:t>
            </w:r>
          </w:p>
        </w:tc>
      </w:tr>
      <w:tr w:rsidR="00DF36C9" w14:paraId="037A51F0" w14:textId="77777777">
        <w:trPr>
          <w:trHeight w:val="278"/>
        </w:trPr>
        <w:tc>
          <w:tcPr>
            <w:tcW w:w="1960" w:type="dxa"/>
            <w:tcBorders>
              <w:left w:val="single" w:sz="8" w:space="0" w:color="auto"/>
              <w:bottom w:val="single" w:sz="8" w:space="0" w:color="auto"/>
              <w:right w:val="single" w:sz="8" w:space="0" w:color="auto"/>
            </w:tcBorders>
            <w:vAlign w:val="bottom"/>
          </w:tcPr>
          <w:p w14:paraId="78FAC75D" w14:textId="77777777" w:rsidR="00DF36C9" w:rsidRDefault="00BA543D">
            <w:pPr>
              <w:ind w:left="80"/>
              <w:rPr>
                <w:sz w:val="20"/>
                <w:szCs w:val="20"/>
              </w:rPr>
            </w:pPr>
            <w:r>
              <w:rPr>
                <w:rFonts w:eastAsia="Times New Roman"/>
                <w:sz w:val="18"/>
                <w:szCs w:val="18"/>
              </w:rPr>
              <w:t>MR</w:t>
            </w:r>
          </w:p>
        </w:tc>
        <w:tc>
          <w:tcPr>
            <w:tcW w:w="540" w:type="dxa"/>
            <w:tcBorders>
              <w:bottom w:val="single" w:sz="8" w:space="0" w:color="auto"/>
              <w:right w:val="single" w:sz="8" w:space="0" w:color="auto"/>
            </w:tcBorders>
            <w:vAlign w:val="bottom"/>
          </w:tcPr>
          <w:p w14:paraId="47BF2449" w14:textId="77777777" w:rsidR="00DF36C9" w:rsidRDefault="00BA543D">
            <w:pPr>
              <w:jc w:val="center"/>
              <w:rPr>
                <w:sz w:val="20"/>
                <w:szCs w:val="20"/>
              </w:rPr>
            </w:pPr>
            <w:r>
              <w:rPr>
                <w:rFonts w:eastAsia="Times New Roman"/>
                <w:w w:val="98"/>
                <w:sz w:val="18"/>
                <w:szCs w:val="18"/>
              </w:rPr>
              <w:t>54,62</w:t>
            </w:r>
          </w:p>
        </w:tc>
        <w:tc>
          <w:tcPr>
            <w:tcW w:w="820" w:type="dxa"/>
            <w:tcBorders>
              <w:bottom w:val="single" w:sz="8" w:space="0" w:color="auto"/>
              <w:right w:val="single" w:sz="8" w:space="0" w:color="auto"/>
            </w:tcBorders>
            <w:vAlign w:val="bottom"/>
          </w:tcPr>
          <w:p w14:paraId="0ADFD4C5" w14:textId="77777777" w:rsidR="00DF36C9" w:rsidRDefault="00BA543D">
            <w:pPr>
              <w:jc w:val="center"/>
              <w:rPr>
                <w:sz w:val="20"/>
                <w:szCs w:val="20"/>
              </w:rPr>
            </w:pPr>
            <w:r>
              <w:rPr>
                <w:rFonts w:eastAsia="Times New Roman"/>
                <w:sz w:val="18"/>
                <w:szCs w:val="18"/>
              </w:rPr>
              <w:t>14775,88</w:t>
            </w:r>
          </w:p>
        </w:tc>
        <w:tc>
          <w:tcPr>
            <w:tcW w:w="720" w:type="dxa"/>
            <w:tcBorders>
              <w:bottom w:val="single" w:sz="8" w:space="0" w:color="auto"/>
              <w:right w:val="single" w:sz="8" w:space="0" w:color="auto"/>
            </w:tcBorders>
            <w:vAlign w:val="bottom"/>
          </w:tcPr>
          <w:p w14:paraId="47F251A6" w14:textId="77777777" w:rsidR="00DF36C9" w:rsidRDefault="00BA543D">
            <w:pPr>
              <w:jc w:val="center"/>
              <w:rPr>
                <w:sz w:val="20"/>
                <w:szCs w:val="20"/>
              </w:rPr>
            </w:pPr>
            <w:r>
              <w:rPr>
                <w:rFonts w:eastAsia="Times New Roman"/>
                <w:w w:val="99"/>
                <w:sz w:val="18"/>
                <w:szCs w:val="18"/>
              </w:rPr>
              <w:t>14830,5</w:t>
            </w:r>
          </w:p>
        </w:tc>
        <w:tc>
          <w:tcPr>
            <w:tcW w:w="460" w:type="dxa"/>
            <w:tcBorders>
              <w:bottom w:val="single" w:sz="8" w:space="0" w:color="auto"/>
              <w:right w:val="single" w:sz="8" w:space="0" w:color="auto"/>
            </w:tcBorders>
            <w:vAlign w:val="bottom"/>
          </w:tcPr>
          <w:p w14:paraId="36331D1B" w14:textId="77777777" w:rsidR="00DF36C9" w:rsidRDefault="00DF36C9">
            <w:pPr>
              <w:rPr>
                <w:sz w:val="24"/>
                <w:szCs w:val="24"/>
              </w:rPr>
            </w:pPr>
          </w:p>
        </w:tc>
        <w:tc>
          <w:tcPr>
            <w:tcW w:w="540" w:type="dxa"/>
            <w:tcBorders>
              <w:bottom w:val="single" w:sz="8" w:space="0" w:color="auto"/>
              <w:right w:val="single" w:sz="8" w:space="0" w:color="auto"/>
            </w:tcBorders>
            <w:vAlign w:val="bottom"/>
          </w:tcPr>
          <w:p w14:paraId="61F05971" w14:textId="77777777" w:rsidR="00DF36C9" w:rsidRDefault="00BA543D">
            <w:pPr>
              <w:jc w:val="center"/>
              <w:rPr>
                <w:sz w:val="20"/>
                <w:szCs w:val="20"/>
              </w:rPr>
            </w:pPr>
            <w:r>
              <w:rPr>
                <w:rFonts w:eastAsia="Times New Roman"/>
                <w:sz w:val="18"/>
                <w:szCs w:val="18"/>
              </w:rPr>
              <w:t>47,19</w:t>
            </w:r>
          </w:p>
        </w:tc>
        <w:tc>
          <w:tcPr>
            <w:tcW w:w="820" w:type="dxa"/>
            <w:tcBorders>
              <w:bottom w:val="single" w:sz="8" w:space="0" w:color="auto"/>
              <w:right w:val="single" w:sz="8" w:space="0" w:color="auto"/>
            </w:tcBorders>
            <w:vAlign w:val="bottom"/>
          </w:tcPr>
          <w:p w14:paraId="5CA42C93" w14:textId="77777777" w:rsidR="00DF36C9" w:rsidRDefault="00BA543D">
            <w:pPr>
              <w:jc w:val="center"/>
              <w:rPr>
                <w:sz w:val="20"/>
                <w:szCs w:val="20"/>
              </w:rPr>
            </w:pPr>
            <w:r>
              <w:rPr>
                <w:rFonts w:eastAsia="Times New Roman"/>
                <w:w w:val="97"/>
                <w:sz w:val="18"/>
                <w:szCs w:val="18"/>
              </w:rPr>
              <w:t>13122,95</w:t>
            </w:r>
          </w:p>
        </w:tc>
        <w:tc>
          <w:tcPr>
            <w:tcW w:w="800" w:type="dxa"/>
            <w:tcBorders>
              <w:bottom w:val="single" w:sz="8" w:space="0" w:color="auto"/>
              <w:right w:val="single" w:sz="8" w:space="0" w:color="auto"/>
            </w:tcBorders>
            <w:vAlign w:val="bottom"/>
          </w:tcPr>
          <w:p w14:paraId="214EEC27" w14:textId="77777777" w:rsidR="00DF36C9" w:rsidRDefault="00BA543D">
            <w:pPr>
              <w:jc w:val="center"/>
              <w:rPr>
                <w:sz w:val="20"/>
                <w:szCs w:val="20"/>
              </w:rPr>
            </w:pPr>
            <w:r>
              <w:rPr>
                <w:rFonts w:eastAsia="Times New Roman"/>
                <w:sz w:val="18"/>
                <w:szCs w:val="18"/>
              </w:rPr>
              <w:t>13170,14</w:t>
            </w:r>
          </w:p>
        </w:tc>
        <w:tc>
          <w:tcPr>
            <w:tcW w:w="460" w:type="dxa"/>
            <w:tcBorders>
              <w:bottom w:val="single" w:sz="8" w:space="0" w:color="auto"/>
              <w:right w:val="single" w:sz="8" w:space="0" w:color="auto"/>
            </w:tcBorders>
            <w:vAlign w:val="bottom"/>
          </w:tcPr>
          <w:p w14:paraId="6BC66B75" w14:textId="77777777" w:rsidR="00DF36C9" w:rsidRDefault="00DF36C9">
            <w:pPr>
              <w:rPr>
                <w:sz w:val="24"/>
                <w:szCs w:val="24"/>
              </w:rPr>
            </w:pPr>
          </w:p>
        </w:tc>
        <w:tc>
          <w:tcPr>
            <w:tcW w:w="460" w:type="dxa"/>
            <w:tcBorders>
              <w:bottom w:val="single" w:sz="8" w:space="0" w:color="auto"/>
              <w:right w:val="single" w:sz="8" w:space="0" w:color="auto"/>
            </w:tcBorders>
            <w:vAlign w:val="bottom"/>
          </w:tcPr>
          <w:p w14:paraId="361558CC" w14:textId="77777777" w:rsidR="00DF36C9" w:rsidRDefault="00BA543D">
            <w:pPr>
              <w:ind w:left="60"/>
              <w:rPr>
                <w:sz w:val="20"/>
                <w:szCs w:val="20"/>
              </w:rPr>
            </w:pPr>
            <w:r>
              <w:rPr>
                <w:rFonts w:eastAsia="Times New Roman"/>
                <w:sz w:val="18"/>
                <w:szCs w:val="18"/>
              </w:rPr>
              <w:t>13,6</w:t>
            </w:r>
          </w:p>
        </w:tc>
        <w:tc>
          <w:tcPr>
            <w:tcW w:w="480" w:type="dxa"/>
            <w:tcBorders>
              <w:bottom w:val="single" w:sz="8" w:space="0" w:color="auto"/>
              <w:right w:val="single" w:sz="8" w:space="0" w:color="auto"/>
            </w:tcBorders>
            <w:vAlign w:val="bottom"/>
          </w:tcPr>
          <w:p w14:paraId="6BFC5629" w14:textId="77777777" w:rsidR="00DF36C9" w:rsidRDefault="00BA543D">
            <w:pPr>
              <w:jc w:val="center"/>
              <w:rPr>
                <w:sz w:val="20"/>
                <w:szCs w:val="20"/>
              </w:rPr>
            </w:pPr>
            <w:r>
              <w:rPr>
                <w:rFonts w:eastAsia="Times New Roman"/>
                <w:sz w:val="18"/>
                <w:szCs w:val="18"/>
              </w:rPr>
              <w:t>11,2</w:t>
            </w:r>
          </w:p>
        </w:tc>
        <w:tc>
          <w:tcPr>
            <w:tcW w:w="460" w:type="dxa"/>
            <w:tcBorders>
              <w:bottom w:val="single" w:sz="8" w:space="0" w:color="auto"/>
              <w:right w:val="single" w:sz="8" w:space="0" w:color="auto"/>
            </w:tcBorders>
            <w:vAlign w:val="bottom"/>
          </w:tcPr>
          <w:p w14:paraId="4A824ABF" w14:textId="77777777" w:rsidR="00DF36C9" w:rsidRDefault="00BA543D">
            <w:pPr>
              <w:ind w:left="60"/>
              <w:rPr>
                <w:sz w:val="20"/>
                <w:szCs w:val="20"/>
              </w:rPr>
            </w:pPr>
            <w:r>
              <w:rPr>
                <w:rFonts w:eastAsia="Times New Roman"/>
                <w:sz w:val="18"/>
                <w:szCs w:val="18"/>
              </w:rPr>
              <w:t>11,2</w:t>
            </w:r>
          </w:p>
        </w:tc>
      </w:tr>
    </w:tbl>
    <w:p w14:paraId="06A621C8" w14:textId="77777777" w:rsidR="00DF36C9" w:rsidRDefault="00DF36C9">
      <w:pPr>
        <w:spacing w:line="200" w:lineRule="exact"/>
        <w:rPr>
          <w:sz w:val="20"/>
          <w:szCs w:val="20"/>
        </w:rPr>
      </w:pPr>
    </w:p>
    <w:p w14:paraId="2E6AB4F9" w14:textId="77777777" w:rsidR="00DF36C9" w:rsidRDefault="00DF36C9">
      <w:pPr>
        <w:spacing w:line="220" w:lineRule="exact"/>
        <w:rPr>
          <w:sz w:val="20"/>
          <w:szCs w:val="20"/>
        </w:rPr>
      </w:pPr>
    </w:p>
    <w:p w14:paraId="4EAD7A97" w14:textId="77777777" w:rsidR="00DF36C9" w:rsidRDefault="00BA543D">
      <w:pPr>
        <w:spacing w:line="348" w:lineRule="auto"/>
        <w:ind w:left="540" w:right="20"/>
        <w:rPr>
          <w:sz w:val="20"/>
          <w:szCs w:val="20"/>
        </w:rPr>
      </w:pPr>
      <w:r>
        <w:rPr>
          <w:rFonts w:eastAsia="Times New Roman"/>
          <w:b/>
          <w:bCs/>
          <w:sz w:val="24"/>
          <w:szCs w:val="24"/>
        </w:rPr>
        <w:t xml:space="preserve">Tablo 43: </w:t>
      </w:r>
      <w:r>
        <w:rPr>
          <w:rFonts w:eastAsia="Times New Roman"/>
          <w:sz w:val="24"/>
          <w:szCs w:val="24"/>
        </w:rPr>
        <w:t>Tüm Süreçlerin Mevcut ve Gelecek Durum Değer Akışı Haritalarının</w:t>
      </w:r>
      <w:r>
        <w:rPr>
          <w:rFonts w:eastAsia="Times New Roman"/>
          <w:b/>
          <w:bCs/>
          <w:sz w:val="24"/>
          <w:szCs w:val="24"/>
        </w:rPr>
        <w:t xml:space="preserve"> </w:t>
      </w:r>
      <w:r>
        <w:rPr>
          <w:rFonts w:eastAsia="Times New Roman"/>
          <w:sz w:val="24"/>
          <w:szCs w:val="24"/>
        </w:rPr>
        <w:t>Karşılaştırılması</w:t>
      </w:r>
    </w:p>
    <w:p w14:paraId="7044CD4B" w14:textId="77777777" w:rsidR="00DF36C9" w:rsidRDefault="00DF36C9">
      <w:pPr>
        <w:spacing w:line="3"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340"/>
        <w:gridCol w:w="460"/>
        <w:gridCol w:w="660"/>
        <w:gridCol w:w="680"/>
        <w:gridCol w:w="420"/>
        <w:gridCol w:w="440"/>
        <w:gridCol w:w="680"/>
        <w:gridCol w:w="680"/>
        <w:gridCol w:w="420"/>
        <w:gridCol w:w="440"/>
        <w:gridCol w:w="140"/>
        <w:gridCol w:w="580"/>
        <w:gridCol w:w="100"/>
        <w:gridCol w:w="480"/>
      </w:tblGrid>
      <w:tr w:rsidR="00DF36C9" w14:paraId="7560C612" w14:textId="77777777">
        <w:trPr>
          <w:trHeight w:val="297"/>
        </w:trPr>
        <w:tc>
          <w:tcPr>
            <w:tcW w:w="2340" w:type="dxa"/>
            <w:tcBorders>
              <w:top w:val="single" w:sz="8" w:space="0" w:color="auto"/>
              <w:left w:val="single" w:sz="8" w:space="0" w:color="auto"/>
              <w:bottom w:val="single" w:sz="8" w:space="0" w:color="auto"/>
              <w:right w:val="single" w:sz="8" w:space="0" w:color="auto"/>
            </w:tcBorders>
            <w:vAlign w:val="bottom"/>
          </w:tcPr>
          <w:p w14:paraId="1A84994E" w14:textId="77777777" w:rsidR="00DF36C9" w:rsidRDefault="00DF36C9">
            <w:pPr>
              <w:rPr>
                <w:sz w:val="24"/>
                <w:szCs w:val="24"/>
              </w:rPr>
            </w:pPr>
          </w:p>
        </w:tc>
        <w:tc>
          <w:tcPr>
            <w:tcW w:w="1800" w:type="dxa"/>
            <w:gridSpan w:val="3"/>
            <w:tcBorders>
              <w:top w:val="single" w:sz="8" w:space="0" w:color="auto"/>
              <w:bottom w:val="single" w:sz="8" w:space="0" w:color="auto"/>
              <w:right w:val="single" w:sz="8" w:space="0" w:color="auto"/>
            </w:tcBorders>
            <w:vAlign w:val="bottom"/>
          </w:tcPr>
          <w:p w14:paraId="6BF9FDE8" w14:textId="77777777" w:rsidR="00DF36C9" w:rsidRDefault="00BA543D">
            <w:pPr>
              <w:ind w:left="280"/>
              <w:rPr>
                <w:sz w:val="20"/>
                <w:szCs w:val="20"/>
              </w:rPr>
            </w:pPr>
            <w:r>
              <w:rPr>
                <w:rFonts w:eastAsia="Times New Roman"/>
                <w:b/>
                <w:bCs/>
                <w:sz w:val="14"/>
                <w:szCs w:val="14"/>
              </w:rPr>
              <w:t>Mevcut Durum (dk)</w:t>
            </w:r>
          </w:p>
        </w:tc>
        <w:tc>
          <w:tcPr>
            <w:tcW w:w="420" w:type="dxa"/>
            <w:tcBorders>
              <w:top w:val="single" w:sz="8" w:space="0" w:color="auto"/>
              <w:bottom w:val="single" w:sz="8" w:space="0" w:color="auto"/>
              <w:right w:val="single" w:sz="8" w:space="0" w:color="auto"/>
            </w:tcBorders>
            <w:vAlign w:val="bottom"/>
          </w:tcPr>
          <w:p w14:paraId="708E8C70" w14:textId="77777777" w:rsidR="00DF36C9" w:rsidRDefault="00DF36C9">
            <w:pPr>
              <w:rPr>
                <w:sz w:val="24"/>
                <w:szCs w:val="24"/>
              </w:rPr>
            </w:pPr>
          </w:p>
        </w:tc>
        <w:tc>
          <w:tcPr>
            <w:tcW w:w="1800" w:type="dxa"/>
            <w:gridSpan w:val="3"/>
            <w:tcBorders>
              <w:top w:val="single" w:sz="8" w:space="0" w:color="auto"/>
              <w:bottom w:val="single" w:sz="8" w:space="0" w:color="auto"/>
              <w:right w:val="single" w:sz="8" w:space="0" w:color="auto"/>
            </w:tcBorders>
            <w:vAlign w:val="bottom"/>
          </w:tcPr>
          <w:p w14:paraId="27AE98E7" w14:textId="77777777" w:rsidR="00DF36C9" w:rsidRDefault="00BA543D">
            <w:pPr>
              <w:ind w:left="260"/>
              <w:rPr>
                <w:sz w:val="20"/>
                <w:szCs w:val="20"/>
              </w:rPr>
            </w:pPr>
            <w:r>
              <w:rPr>
                <w:rFonts w:eastAsia="Times New Roman"/>
                <w:b/>
                <w:bCs/>
                <w:sz w:val="14"/>
                <w:szCs w:val="14"/>
              </w:rPr>
              <w:t>Gelecek Durum (dk)</w:t>
            </w:r>
          </w:p>
        </w:tc>
        <w:tc>
          <w:tcPr>
            <w:tcW w:w="420" w:type="dxa"/>
            <w:tcBorders>
              <w:top w:val="single" w:sz="8" w:space="0" w:color="auto"/>
              <w:bottom w:val="single" w:sz="8" w:space="0" w:color="auto"/>
              <w:right w:val="single" w:sz="8" w:space="0" w:color="auto"/>
            </w:tcBorders>
            <w:vAlign w:val="bottom"/>
          </w:tcPr>
          <w:p w14:paraId="702CA544" w14:textId="77777777" w:rsidR="00DF36C9" w:rsidRDefault="00DF36C9">
            <w:pPr>
              <w:rPr>
                <w:sz w:val="24"/>
                <w:szCs w:val="24"/>
              </w:rPr>
            </w:pPr>
          </w:p>
        </w:tc>
        <w:tc>
          <w:tcPr>
            <w:tcW w:w="440" w:type="dxa"/>
            <w:tcBorders>
              <w:top w:val="single" w:sz="8" w:space="0" w:color="auto"/>
              <w:bottom w:val="single" w:sz="8" w:space="0" w:color="auto"/>
            </w:tcBorders>
            <w:vAlign w:val="bottom"/>
          </w:tcPr>
          <w:p w14:paraId="7BCD0940" w14:textId="77777777" w:rsidR="00DF36C9" w:rsidRDefault="00DF36C9">
            <w:pPr>
              <w:rPr>
                <w:sz w:val="24"/>
                <w:szCs w:val="24"/>
              </w:rPr>
            </w:pPr>
          </w:p>
        </w:tc>
        <w:tc>
          <w:tcPr>
            <w:tcW w:w="820" w:type="dxa"/>
            <w:gridSpan w:val="3"/>
            <w:tcBorders>
              <w:top w:val="single" w:sz="8" w:space="0" w:color="auto"/>
              <w:bottom w:val="single" w:sz="8" w:space="0" w:color="auto"/>
            </w:tcBorders>
            <w:vAlign w:val="bottom"/>
          </w:tcPr>
          <w:p w14:paraId="03E8DDA8" w14:textId="77777777" w:rsidR="00DF36C9" w:rsidRDefault="00BA543D">
            <w:pPr>
              <w:jc w:val="center"/>
              <w:rPr>
                <w:sz w:val="20"/>
                <w:szCs w:val="20"/>
              </w:rPr>
            </w:pPr>
            <w:r>
              <w:rPr>
                <w:rFonts w:eastAsia="Times New Roman"/>
                <w:b/>
                <w:bCs/>
                <w:sz w:val="14"/>
                <w:szCs w:val="14"/>
              </w:rPr>
              <w:t>İyileşme (%)</w:t>
            </w:r>
          </w:p>
        </w:tc>
        <w:tc>
          <w:tcPr>
            <w:tcW w:w="480" w:type="dxa"/>
            <w:tcBorders>
              <w:top w:val="single" w:sz="8" w:space="0" w:color="auto"/>
              <w:bottom w:val="single" w:sz="8" w:space="0" w:color="auto"/>
              <w:right w:val="single" w:sz="8" w:space="0" w:color="auto"/>
            </w:tcBorders>
            <w:vAlign w:val="bottom"/>
          </w:tcPr>
          <w:p w14:paraId="178C1DD2" w14:textId="77777777" w:rsidR="00DF36C9" w:rsidRDefault="00DF36C9">
            <w:pPr>
              <w:rPr>
                <w:sz w:val="24"/>
                <w:szCs w:val="24"/>
              </w:rPr>
            </w:pPr>
          </w:p>
        </w:tc>
      </w:tr>
      <w:tr w:rsidR="00DF36C9" w14:paraId="3C8CE3B9" w14:textId="77777777">
        <w:trPr>
          <w:trHeight w:val="278"/>
        </w:trPr>
        <w:tc>
          <w:tcPr>
            <w:tcW w:w="2340" w:type="dxa"/>
            <w:tcBorders>
              <w:left w:val="single" w:sz="8" w:space="0" w:color="auto"/>
              <w:bottom w:val="single" w:sz="8" w:space="0" w:color="auto"/>
              <w:right w:val="single" w:sz="8" w:space="0" w:color="auto"/>
            </w:tcBorders>
            <w:vAlign w:val="bottom"/>
          </w:tcPr>
          <w:p w14:paraId="1C9B9701" w14:textId="77777777" w:rsidR="00DF36C9" w:rsidRDefault="00DF36C9">
            <w:pPr>
              <w:rPr>
                <w:sz w:val="24"/>
                <w:szCs w:val="24"/>
              </w:rPr>
            </w:pPr>
          </w:p>
        </w:tc>
        <w:tc>
          <w:tcPr>
            <w:tcW w:w="460" w:type="dxa"/>
            <w:tcBorders>
              <w:bottom w:val="single" w:sz="8" w:space="0" w:color="auto"/>
              <w:right w:val="single" w:sz="8" w:space="0" w:color="auto"/>
            </w:tcBorders>
            <w:vAlign w:val="bottom"/>
          </w:tcPr>
          <w:p w14:paraId="17FCBB96" w14:textId="77777777" w:rsidR="00DF36C9" w:rsidRDefault="00BA543D">
            <w:pPr>
              <w:ind w:left="100"/>
              <w:rPr>
                <w:sz w:val="20"/>
                <w:szCs w:val="20"/>
              </w:rPr>
            </w:pPr>
            <w:r>
              <w:rPr>
                <w:rFonts w:eastAsia="Times New Roman"/>
                <w:b/>
                <w:bCs/>
                <w:sz w:val="14"/>
                <w:szCs w:val="14"/>
              </w:rPr>
              <w:t>C/T</w:t>
            </w:r>
          </w:p>
        </w:tc>
        <w:tc>
          <w:tcPr>
            <w:tcW w:w="660" w:type="dxa"/>
            <w:tcBorders>
              <w:bottom w:val="single" w:sz="8" w:space="0" w:color="auto"/>
              <w:right w:val="single" w:sz="8" w:space="0" w:color="auto"/>
            </w:tcBorders>
            <w:vAlign w:val="bottom"/>
          </w:tcPr>
          <w:p w14:paraId="55B52223" w14:textId="77777777" w:rsidR="00DF36C9" w:rsidRDefault="00BA543D">
            <w:pPr>
              <w:ind w:left="180"/>
              <w:rPr>
                <w:sz w:val="20"/>
                <w:szCs w:val="20"/>
              </w:rPr>
            </w:pPr>
            <w:r>
              <w:rPr>
                <w:rFonts w:eastAsia="Times New Roman"/>
                <w:b/>
                <w:bCs/>
                <w:sz w:val="14"/>
                <w:szCs w:val="14"/>
              </w:rPr>
              <w:t>W/T</w:t>
            </w:r>
          </w:p>
        </w:tc>
        <w:tc>
          <w:tcPr>
            <w:tcW w:w="680" w:type="dxa"/>
            <w:tcBorders>
              <w:bottom w:val="single" w:sz="8" w:space="0" w:color="auto"/>
              <w:right w:val="single" w:sz="8" w:space="0" w:color="auto"/>
            </w:tcBorders>
            <w:vAlign w:val="bottom"/>
          </w:tcPr>
          <w:p w14:paraId="20EB7ED8" w14:textId="77777777" w:rsidR="00DF36C9" w:rsidRDefault="00BA543D">
            <w:pPr>
              <w:ind w:left="220"/>
              <w:rPr>
                <w:sz w:val="20"/>
                <w:szCs w:val="20"/>
              </w:rPr>
            </w:pPr>
            <w:r>
              <w:rPr>
                <w:rFonts w:eastAsia="Times New Roman"/>
                <w:b/>
                <w:bCs/>
                <w:sz w:val="14"/>
                <w:szCs w:val="14"/>
              </w:rPr>
              <w:t>L/T</w:t>
            </w:r>
          </w:p>
        </w:tc>
        <w:tc>
          <w:tcPr>
            <w:tcW w:w="420" w:type="dxa"/>
            <w:tcBorders>
              <w:bottom w:val="single" w:sz="8" w:space="0" w:color="auto"/>
              <w:right w:val="single" w:sz="8" w:space="0" w:color="auto"/>
            </w:tcBorders>
            <w:vAlign w:val="bottom"/>
          </w:tcPr>
          <w:p w14:paraId="056DEE0D"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65522A6F" w14:textId="77777777" w:rsidR="00DF36C9" w:rsidRDefault="00BA543D">
            <w:pPr>
              <w:ind w:left="100"/>
              <w:rPr>
                <w:sz w:val="20"/>
                <w:szCs w:val="20"/>
              </w:rPr>
            </w:pPr>
            <w:r>
              <w:rPr>
                <w:rFonts w:eastAsia="Times New Roman"/>
                <w:b/>
                <w:bCs/>
                <w:sz w:val="14"/>
                <w:szCs w:val="14"/>
              </w:rPr>
              <w:t>C/T</w:t>
            </w:r>
          </w:p>
        </w:tc>
        <w:tc>
          <w:tcPr>
            <w:tcW w:w="680" w:type="dxa"/>
            <w:tcBorders>
              <w:bottom w:val="single" w:sz="8" w:space="0" w:color="auto"/>
              <w:right w:val="single" w:sz="8" w:space="0" w:color="auto"/>
            </w:tcBorders>
            <w:vAlign w:val="bottom"/>
          </w:tcPr>
          <w:p w14:paraId="1C32C9A1" w14:textId="77777777" w:rsidR="00DF36C9" w:rsidRDefault="00BA543D">
            <w:pPr>
              <w:ind w:left="200"/>
              <w:rPr>
                <w:sz w:val="20"/>
                <w:szCs w:val="20"/>
              </w:rPr>
            </w:pPr>
            <w:r>
              <w:rPr>
                <w:rFonts w:eastAsia="Times New Roman"/>
                <w:b/>
                <w:bCs/>
                <w:sz w:val="14"/>
                <w:szCs w:val="14"/>
              </w:rPr>
              <w:t>W/T</w:t>
            </w:r>
          </w:p>
        </w:tc>
        <w:tc>
          <w:tcPr>
            <w:tcW w:w="680" w:type="dxa"/>
            <w:tcBorders>
              <w:bottom w:val="single" w:sz="8" w:space="0" w:color="auto"/>
              <w:right w:val="single" w:sz="8" w:space="0" w:color="auto"/>
            </w:tcBorders>
            <w:vAlign w:val="bottom"/>
          </w:tcPr>
          <w:p w14:paraId="636DEF24" w14:textId="77777777" w:rsidR="00DF36C9" w:rsidRDefault="00BA543D">
            <w:pPr>
              <w:ind w:left="220"/>
              <w:rPr>
                <w:sz w:val="20"/>
                <w:szCs w:val="20"/>
              </w:rPr>
            </w:pPr>
            <w:r>
              <w:rPr>
                <w:rFonts w:eastAsia="Times New Roman"/>
                <w:b/>
                <w:bCs/>
                <w:sz w:val="14"/>
                <w:szCs w:val="14"/>
              </w:rPr>
              <w:t>L/T</w:t>
            </w:r>
          </w:p>
        </w:tc>
        <w:tc>
          <w:tcPr>
            <w:tcW w:w="420" w:type="dxa"/>
            <w:tcBorders>
              <w:bottom w:val="single" w:sz="8" w:space="0" w:color="auto"/>
              <w:right w:val="single" w:sz="8" w:space="0" w:color="auto"/>
            </w:tcBorders>
            <w:vAlign w:val="bottom"/>
          </w:tcPr>
          <w:p w14:paraId="0B7C2720" w14:textId="77777777" w:rsidR="00DF36C9" w:rsidRDefault="00DF36C9">
            <w:pPr>
              <w:rPr>
                <w:sz w:val="24"/>
                <w:szCs w:val="24"/>
              </w:rPr>
            </w:pPr>
          </w:p>
        </w:tc>
        <w:tc>
          <w:tcPr>
            <w:tcW w:w="440" w:type="dxa"/>
            <w:tcBorders>
              <w:bottom w:val="single" w:sz="8" w:space="0" w:color="auto"/>
            </w:tcBorders>
            <w:vAlign w:val="bottom"/>
          </w:tcPr>
          <w:p w14:paraId="34F5B172" w14:textId="77777777" w:rsidR="00DF36C9" w:rsidRDefault="00BA543D">
            <w:pPr>
              <w:ind w:left="160"/>
              <w:rPr>
                <w:sz w:val="20"/>
                <w:szCs w:val="20"/>
              </w:rPr>
            </w:pPr>
            <w:r>
              <w:rPr>
                <w:rFonts w:eastAsia="Times New Roman"/>
                <w:b/>
                <w:bCs/>
                <w:sz w:val="14"/>
                <w:szCs w:val="14"/>
              </w:rPr>
              <w:t>C/T</w:t>
            </w:r>
          </w:p>
        </w:tc>
        <w:tc>
          <w:tcPr>
            <w:tcW w:w="140" w:type="dxa"/>
            <w:tcBorders>
              <w:bottom w:val="single" w:sz="8" w:space="0" w:color="auto"/>
              <w:right w:val="single" w:sz="8" w:space="0" w:color="auto"/>
            </w:tcBorders>
            <w:vAlign w:val="bottom"/>
          </w:tcPr>
          <w:p w14:paraId="50A52C71"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6BA6D692" w14:textId="77777777" w:rsidR="00DF36C9" w:rsidRDefault="00BA543D">
            <w:pPr>
              <w:jc w:val="center"/>
              <w:rPr>
                <w:sz w:val="20"/>
                <w:szCs w:val="20"/>
              </w:rPr>
            </w:pPr>
            <w:r>
              <w:rPr>
                <w:rFonts w:eastAsia="Times New Roman"/>
                <w:b/>
                <w:bCs/>
                <w:w w:val="95"/>
                <w:sz w:val="14"/>
                <w:szCs w:val="14"/>
              </w:rPr>
              <w:t>W/T</w:t>
            </w:r>
          </w:p>
        </w:tc>
        <w:tc>
          <w:tcPr>
            <w:tcW w:w="100" w:type="dxa"/>
            <w:tcBorders>
              <w:bottom w:val="single" w:sz="8" w:space="0" w:color="auto"/>
            </w:tcBorders>
            <w:vAlign w:val="bottom"/>
          </w:tcPr>
          <w:p w14:paraId="7A8291FA"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7E27163B" w14:textId="77777777" w:rsidR="00DF36C9" w:rsidRDefault="00BA543D">
            <w:pPr>
              <w:ind w:left="60"/>
              <w:rPr>
                <w:sz w:val="20"/>
                <w:szCs w:val="20"/>
              </w:rPr>
            </w:pPr>
            <w:r>
              <w:rPr>
                <w:rFonts w:eastAsia="Times New Roman"/>
                <w:b/>
                <w:bCs/>
                <w:sz w:val="14"/>
                <w:szCs w:val="14"/>
              </w:rPr>
              <w:t>L/T</w:t>
            </w:r>
          </w:p>
        </w:tc>
      </w:tr>
      <w:tr w:rsidR="00DF36C9" w14:paraId="652EC545" w14:textId="77777777">
        <w:trPr>
          <w:trHeight w:val="276"/>
        </w:trPr>
        <w:tc>
          <w:tcPr>
            <w:tcW w:w="2340" w:type="dxa"/>
            <w:tcBorders>
              <w:left w:val="single" w:sz="8" w:space="0" w:color="auto"/>
              <w:bottom w:val="single" w:sz="8" w:space="0" w:color="auto"/>
              <w:right w:val="single" w:sz="8" w:space="0" w:color="auto"/>
            </w:tcBorders>
            <w:vAlign w:val="bottom"/>
          </w:tcPr>
          <w:p w14:paraId="040907A7" w14:textId="77777777" w:rsidR="00DF36C9" w:rsidRDefault="00BA543D">
            <w:pPr>
              <w:ind w:left="80"/>
              <w:rPr>
                <w:sz w:val="20"/>
                <w:szCs w:val="20"/>
              </w:rPr>
            </w:pPr>
            <w:r>
              <w:rPr>
                <w:rFonts w:eastAsia="Times New Roman"/>
                <w:sz w:val="14"/>
                <w:szCs w:val="14"/>
              </w:rPr>
              <w:t>Kan (Örnek) Alma</w:t>
            </w:r>
          </w:p>
        </w:tc>
        <w:tc>
          <w:tcPr>
            <w:tcW w:w="460" w:type="dxa"/>
            <w:tcBorders>
              <w:bottom w:val="single" w:sz="8" w:space="0" w:color="auto"/>
              <w:right w:val="single" w:sz="8" w:space="0" w:color="auto"/>
            </w:tcBorders>
            <w:vAlign w:val="bottom"/>
          </w:tcPr>
          <w:p w14:paraId="6977442B" w14:textId="77777777" w:rsidR="00DF36C9" w:rsidRDefault="00BA543D">
            <w:pPr>
              <w:jc w:val="center"/>
              <w:rPr>
                <w:sz w:val="20"/>
                <w:szCs w:val="20"/>
              </w:rPr>
            </w:pPr>
            <w:r>
              <w:rPr>
                <w:rFonts w:eastAsia="Times New Roman"/>
                <w:w w:val="95"/>
                <w:sz w:val="14"/>
                <w:szCs w:val="14"/>
              </w:rPr>
              <w:t>27,96</w:t>
            </w:r>
          </w:p>
        </w:tc>
        <w:tc>
          <w:tcPr>
            <w:tcW w:w="660" w:type="dxa"/>
            <w:tcBorders>
              <w:bottom w:val="single" w:sz="8" w:space="0" w:color="auto"/>
              <w:right w:val="single" w:sz="8" w:space="0" w:color="auto"/>
            </w:tcBorders>
            <w:vAlign w:val="bottom"/>
          </w:tcPr>
          <w:p w14:paraId="1F7F0FCC" w14:textId="77777777" w:rsidR="00DF36C9" w:rsidRDefault="00BA543D">
            <w:pPr>
              <w:jc w:val="center"/>
              <w:rPr>
                <w:sz w:val="20"/>
                <w:szCs w:val="20"/>
              </w:rPr>
            </w:pPr>
            <w:r>
              <w:rPr>
                <w:rFonts w:eastAsia="Times New Roman"/>
                <w:w w:val="98"/>
                <w:sz w:val="14"/>
                <w:szCs w:val="14"/>
              </w:rPr>
              <w:t>370,42</w:t>
            </w:r>
          </w:p>
        </w:tc>
        <w:tc>
          <w:tcPr>
            <w:tcW w:w="680" w:type="dxa"/>
            <w:tcBorders>
              <w:bottom w:val="single" w:sz="8" w:space="0" w:color="auto"/>
              <w:right w:val="single" w:sz="8" w:space="0" w:color="auto"/>
            </w:tcBorders>
            <w:vAlign w:val="bottom"/>
          </w:tcPr>
          <w:p w14:paraId="688DC758" w14:textId="77777777" w:rsidR="00DF36C9" w:rsidRDefault="00BA543D">
            <w:pPr>
              <w:jc w:val="center"/>
              <w:rPr>
                <w:sz w:val="20"/>
                <w:szCs w:val="20"/>
              </w:rPr>
            </w:pPr>
            <w:r>
              <w:rPr>
                <w:rFonts w:eastAsia="Times New Roman"/>
                <w:w w:val="98"/>
                <w:sz w:val="14"/>
                <w:szCs w:val="14"/>
              </w:rPr>
              <w:t>398,38</w:t>
            </w:r>
          </w:p>
        </w:tc>
        <w:tc>
          <w:tcPr>
            <w:tcW w:w="420" w:type="dxa"/>
            <w:tcBorders>
              <w:bottom w:val="single" w:sz="8" w:space="0" w:color="auto"/>
              <w:right w:val="single" w:sz="8" w:space="0" w:color="auto"/>
            </w:tcBorders>
            <w:vAlign w:val="bottom"/>
          </w:tcPr>
          <w:p w14:paraId="22256AB0"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107AB51C" w14:textId="77777777" w:rsidR="00DF36C9" w:rsidRDefault="00BA543D">
            <w:pPr>
              <w:jc w:val="center"/>
              <w:rPr>
                <w:sz w:val="20"/>
                <w:szCs w:val="20"/>
              </w:rPr>
            </w:pPr>
            <w:r>
              <w:rPr>
                <w:rFonts w:eastAsia="Times New Roman"/>
                <w:w w:val="97"/>
                <w:sz w:val="14"/>
                <w:szCs w:val="14"/>
              </w:rPr>
              <w:t>23,5</w:t>
            </w:r>
          </w:p>
        </w:tc>
        <w:tc>
          <w:tcPr>
            <w:tcW w:w="680" w:type="dxa"/>
            <w:tcBorders>
              <w:bottom w:val="single" w:sz="8" w:space="0" w:color="auto"/>
              <w:right w:val="single" w:sz="8" w:space="0" w:color="auto"/>
            </w:tcBorders>
            <w:vAlign w:val="bottom"/>
          </w:tcPr>
          <w:p w14:paraId="4E82BE79" w14:textId="77777777" w:rsidR="00DF36C9" w:rsidRDefault="00BA543D">
            <w:pPr>
              <w:jc w:val="center"/>
              <w:rPr>
                <w:sz w:val="20"/>
                <w:szCs w:val="20"/>
              </w:rPr>
            </w:pPr>
            <w:r>
              <w:rPr>
                <w:rFonts w:eastAsia="Times New Roman"/>
                <w:w w:val="98"/>
                <w:sz w:val="14"/>
                <w:szCs w:val="14"/>
              </w:rPr>
              <w:t>161,65</w:t>
            </w:r>
          </w:p>
        </w:tc>
        <w:tc>
          <w:tcPr>
            <w:tcW w:w="680" w:type="dxa"/>
            <w:tcBorders>
              <w:bottom w:val="single" w:sz="8" w:space="0" w:color="auto"/>
              <w:right w:val="single" w:sz="8" w:space="0" w:color="auto"/>
            </w:tcBorders>
            <w:vAlign w:val="bottom"/>
          </w:tcPr>
          <w:p w14:paraId="08D216DB" w14:textId="77777777" w:rsidR="00DF36C9" w:rsidRDefault="00BA543D">
            <w:pPr>
              <w:jc w:val="center"/>
              <w:rPr>
                <w:sz w:val="20"/>
                <w:szCs w:val="20"/>
              </w:rPr>
            </w:pPr>
            <w:r>
              <w:rPr>
                <w:rFonts w:eastAsia="Times New Roman"/>
                <w:w w:val="98"/>
                <w:sz w:val="14"/>
                <w:szCs w:val="14"/>
              </w:rPr>
              <w:t>185,15</w:t>
            </w:r>
          </w:p>
        </w:tc>
        <w:tc>
          <w:tcPr>
            <w:tcW w:w="420" w:type="dxa"/>
            <w:tcBorders>
              <w:bottom w:val="single" w:sz="8" w:space="0" w:color="auto"/>
              <w:right w:val="single" w:sz="8" w:space="0" w:color="auto"/>
            </w:tcBorders>
            <w:vAlign w:val="bottom"/>
          </w:tcPr>
          <w:p w14:paraId="7EC37C70"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2C89CD53" w14:textId="77777777" w:rsidR="00DF36C9" w:rsidRDefault="00BA543D">
            <w:pPr>
              <w:ind w:left="30"/>
              <w:jc w:val="center"/>
              <w:rPr>
                <w:sz w:val="20"/>
                <w:szCs w:val="20"/>
              </w:rPr>
            </w:pPr>
            <w:r>
              <w:rPr>
                <w:rFonts w:eastAsia="Times New Roman"/>
                <w:sz w:val="14"/>
                <w:szCs w:val="14"/>
              </w:rPr>
              <w:t>16,0</w:t>
            </w:r>
          </w:p>
        </w:tc>
        <w:tc>
          <w:tcPr>
            <w:tcW w:w="140" w:type="dxa"/>
            <w:tcBorders>
              <w:bottom w:val="single" w:sz="8" w:space="0" w:color="auto"/>
              <w:right w:val="single" w:sz="8" w:space="0" w:color="auto"/>
            </w:tcBorders>
            <w:vAlign w:val="bottom"/>
          </w:tcPr>
          <w:p w14:paraId="3D96ADB6"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589300AC" w14:textId="77777777" w:rsidR="00DF36C9" w:rsidRDefault="00BA543D">
            <w:pPr>
              <w:jc w:val="center"/>
              <w:rPr>
                <w:sz w:val="20"/>
                <w:szCs w:val="20"/>
              </w:rPr>
            </w:pPr>
            <w:r>
              <w:rPr>
                <w:rFonts w:eastAsia="Times New Roman"/>
                <w:sz w:val="14"/>
                <w:szCs w:val="14"/>
              </w:rPr>
              <w:t>56,4</w:t>
            </w:r>
          </w:p>
        </w:tc>
        <w:tc>
          <w:tcPr>
            <w:tcW w:w="100" w:type="dxa"/>
            <w:tcBorders>
              <w:bottom w:val="single" w:sz="8" w:space="0" w:color="auto"/>
            </w:tcBorders>
            <w:vAlign w:val="bottom"/>
          </w:tcPr>
          <w:p w14:paraId="1A8DB35C"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492680FA" w14:textId="77777777" w:rsidR="00DF36C9" w:rsidRDefault="00BA543D">
            <w:pPr>
              <w:ind w:right="50"/>
              <w:jc w:val="center"/>
              <w:rPr>
                <w:sz w:val="20"/>
                <w:szCs w:val="20"/>
              </w:rPr>
            </w:pPr>
            <w:r>
              <w:rPr>
                <w:rFonts w:eastAsia="Times New Roman"/>
                <w:w w:val="97"/>
                <w:sz w:val="14"/>
                <w:szCs w:val="14"/>
              </w:rPr>
              <w:t>53,5</w:t>
            </w:r>
          </w:p>
        </w:tc>
      </w:tr>
      <w:tr w:rsidR="00DF36C9" w14:paraId="7D48C896" w14:textId="77777777">
        <w:trPr>
          <w:trHeight w:val="278"/>
        </w:trPr>
        <w:tc>
          <w:tcPr>
            <w:tcW w:w="2340" w:type="dxa"/>
            <w:tcBorders>
              <w:left w:val="single" w:sz="8" w:space="0" w:color="auto"/>
              <w:bottom w:val="single" w:sz="8" w:space="0" w:color="auto"/>
              <w:right w:val="single" w:sz="8" w:space="0" w:color="auto"/>
            </w:tcBorders>
            <w:vAlign w:val="bottom"/>
          </w:tcPr>
          <w:p w14:paraId="4E52C8B9" w14:textId="77777777" w:rsidR="00DF36C9" w:rsidRDefault="00BA543D">
            <w:pPr>
              <w:ind w:left="80"/>
              <w:rPr>
                <w:sz w:val="20"/>
                <w:szCs w:val="20"/>
              </w:rPr>
            </w:pPr>
            <w:r>
              <w:rPr>
                <w:rFonts w:eastAsia="Times New Roman"/>
                <w:sz w:val="14"/>
                <w:szCs w:val="14"/>
              </w:rPr>
              <w:t>Kan (Örnek) Alma</w:t>
            </w:r>
          </w:p>
        </w:tc>
        <w:tc>
          <w:tcPr>
            <w:tcW w:w="460" w:type="dxa"/>
            <w:tcBorders>
              <w:bottom w:val="single" w:sz="8" w:space="0" w:color="auto"/>
              <w:right w:val="single" w:sz="8" w:space="0" w:color="auto"/>
            </w:tcBorders>
            <w:vAlign w:val="bottom"/>
          </w:tcPr>
          <w:p w14:paraId="58EB472F" w14:textId="77777777" w:rsidR="00DF36C9" w:rsidRDefault="00BA543D">
            <w:pPr>
              <w:jc w:val="center"/>
              <w:rPr>
                <w:sz w:val="20"/>
                <w:szCs w:val="20"/>
              </w:rPr>
            </w:pPr>
            <w:r>
              <w:rPr>
                <w:rFonts w:eastAsia="Times New Roman"/>
                <w:w w:val="95"/>
                <w:sz w:val="14"/>
                <w:szCs w:val="14"/>
              </w:rPr>
              <w:t>27,96</w:t>
            </w:r>
          </w:p>
        </w:tc>
        <w:tc>
          <w:tcPr>
            <w:tcW w:w="660" w:type="dxa"/>
            <w:tcBorders>
              <w:bottom w:val="single" w:sz="8" w:space="0" w:color="auto"/>
              <w:right w:val="single" w:sz="8" w:space="0" w:color="auto"/>
            </w:tcBorders>
            <w:vAlign w:val="bottom"/>
          </w:tcPr>
          <w:p w14:paraId="5516B814" w14:textId="77777777" w:rsidR="00DF36C9" w:rsidRDefault="00BA543D">
            <w:pPr>
              <w:jc w:val="center"/>
              <w:rPr>
                <w:sz w:val="20"/>
                <w:szCs w:val="20"/>
              </w:rPr>
            </w:pPr>
            <w:r>
              <w:rPr>
                <w:rFonts w:eastAsia="Times New Roman"/>
                <w:w w:val="98"/>
                <w:sz w:val="14"/>
                <w:szCs w:val="14"/>
              </w:rPr>
              <w:t>370,42</w:t>
            </w:r>
          </w:p>
        </w:tc>
        <w:tc>
          <w:tcPr>
            <w:tcW w:w="680" w:type="dxa"/>
            <w:tcBorders>
              <w:bottom w:val="single" w:sz="8" w:space="0" w:color="auto"/>
              <w:right w:val="single" w:sz="8" w:space="0" w:color="auto"/>
            </w:tcBorders>
            <w:vAlign w:val="bottom"/>
          </w:tcPr>
          <w:p w14:paraId="63A0C795" w14:textId="77777777" w:rsidR="00DF36C9" w:rsidRDefault="00BA543D">
            <w:pPr>
              <w:jc w:val="center"/>
              <w:rPr>
                <w:sz w:val="20"/>
                <w:szCs w:val="20"/>
              </w:rPr>
            </w:pPr>
            <w:r>
              <w:rPr>
                <w:rFonts w:eastAsia="Times New Roman"/>
                <w:w w:val="98"/>
                <w:sz w:val="14"/>
                <w:szCs w:val="14"/>
              </w:rPr>
              <w:t>398,38</w:t>
            </w:r>
          </w:p>
        </w:tc>
        <w:tc>
          <w:tcPr>
            <w:tcW w:w="420" w:type="dxa"/>
            <w:tcBorders>
              <w:bottom w:val="single" w:sz="8" w:space="0" w:color="auto"/>
              <w:right w:val="single" w:sz="8" w:space="0" w:color="auto"/>
            </w:tcBorders>
            <w:vAlign w:val="bottom"/>
          </w:tcPr>
          <w:p w14:paraId="2A1583AF"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1669A146" w14:textId="77777777" w:rsidR="00DF36C9" w:rsidRDefault="00BA543D">
            <w:pPr>
              <w:jc w:val="center"/>
              <w:rPr>
                <w:sz w:val="20"/>
                <w:szCs w:val="20"/>
              </w:rPr>
            </w:pPr>
            <w:r>
              <w:rPr>
                <w:rFonts w:eastAsia="Times New Roman"/>
                <w:w w:val="97"/>
                <w:sz w:val="14"/>
                <w:szCs w:val="14"/>
              </w:rPr>
              <w:t>23,5</w:t>
            </w:r>
          </w:p>
        </w:tc>
        <w:tc>
          <w:tcPr>
            <w:tcW w:w="680" w:type="dxa"/>
            <w:tcBorders>
              <w:bottom w:val="single" w:sz="8" w:space="0" w:color="auto"/>
              <w:right w:val="single" w:sz="8" w:space="0" w:color="auto"/>
            </w:tcBorders>
            <w:vAlign w:val="bottom"/>
          </w:tcPr>
          <w:p w14:paraId="6D5CC5F4" w14:textId="77777777" w:rsidR="00DF36C9" w:rsidRDefault="00BA543D">
            <w:pPr>
              <w:jc w:val="center"/>
              <w:rPr>
                <w:sz w:val="20"/>
                <w:szCs w:val="20"/>
              </w:rPr>
            </w:pPr>
            <w:r>
              <w:rPr>
                <w:rFonts w:eastAsia="Times New Roman"/>
                <w:w w:val="98"/>
                <w:sz w:val="14"/>
                <w:szCs w:val="14"/>
              </w:rPr>
              <w:t>131,65</w:t>
            </w:r>
          </w:p>
        </w:tc>
        <w:tc>
          <w:tcPr>
            <w:tcW w:w="680" w:type="dxa"/>
            <w:tcBorders>
              <w:bottom w:val="single" w:sz="8" w:space="0" w:color="auto"/>
              <w:right w:val="single" w:sz="8" w:space="0" w:color="auto"/>
            </w:tcBorders>
            <w:vAlign w:val="bottom"/>
          </w:tcPr>
          <w:p w14:paraId="1B232571" w14:textId="77777777" w:rsidR="00DF36C9" w:rsidRDefault="00BA543D">
            <w:pPr>
              <w:jc w:val="center"/>
              <w:rPr>
                <w:sz w:val="20"/>
                <w:szCs w:val="20"/>
              </w:rPr>
            </w:pPr>
            <w:r>
              <w:rPr>
                <w:rFonts w:eastAsia="Times New Roman"/>
                <w:w w:val="98"/>
                <w:sz w:val="14"/>
                <w:szCs w:val="14"/>
              </w:rPr>
              <w:t>155,15</w:t>
            </w:r>
          </w:p>
        </w:tc>
        <w:tc>
          <w:tcPr>
            <w:tcW w:w="420" w:type="dxa"/>
            <w:tcBorders>
              <w:bottom w:val="single" w:sz="8" w:space="0" w:color="auto"/>
              <w:right w:val="single" w:sz="8" w:space="0" w:color="auto"/>
            </w:tcBorders>
            <w:vAlign w:val="bottom"/>
          </w:tcPr>
          <w:p w14:paraId="2E602702"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39C55217" w14:textId="77777777" w:rsidR="00DF36C9" w:rsidRDefault="00BA543D">
            <w:pPr>
              <w:ind w:left="30"/>
              <w:jc w:val="center"/>
              <w:rPr>
                <w:sz w:val="20"/>
                <w:szCs w:val="20"/>
              </w:rPr>
            </w:pPr>
            <w:r>
              <w:rPr>
                <w:rFonts w:eastAsia="Times New Roman"/>
                <w:sz w:val="14"/>
                <w:szCs w:val="14"/>
              </w:rPr>
              <w:t>16,0</w:t>
            </w:r>
          </w:p>
        </w:tc>
        <w:tc>
          <w:tcPr>
            <w:tcW w:w="140" w:type="dxa"/>
            <w:tcBorders>
              <w:bottom w:val="single" w:sz="8" w:space="0" w:color="auto"/>
              <w:right w:val="single" w:sz="8" w:space="0" w:color="auto"/>
            </w:tcBorders>
            <w:vAlign w:val="bottom"/>
          </w:tcPr>
          <w:p w14:paraId="61EB1871"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131589F6" w14:textId="77777777" w:rsidR="00DF36C9" w:rsidRDefault="00BA543D">
            <w:pPr>
              <w:jc w:val="center"/>
              <w:rPr>
                <w:sz w:val="20"/>
                <w:szCs w:val="20"/>
              </w:rPr>
            </w:pPr>
            <w:r>
              <w:rPr>
                <w:rFonts w:eastAsia="Times New Roman"/>
                <w:sz w:val="14"/>
                <w:szCs w:val="14"/>
              </w:rPr>
              <w:t>64,5</w:t>
            </w:r>
          </w:p>
        </w:tc>
        <w:tc>
          <w:tcPr>
            <w:tcW w:w="100" w:type="dxa"/>
            <w:tcBorders>
              <w:bottom w:val="single" w:sz="8" w:space="0" w:color="auto"/>
            </w:tcBorders>
            <w:vAlign w:val="bottom"/>
          </w:tcPr>
          <w:p w14:paraId="3C5A4CDA"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6F4320A8" w14:textId="77777777" w:rsidR="00DF36C9" w:rsidRDefault="00BA543D">
            <w:pPr>
              <w:ind w:right="50"/>
              <w:jc w:val="center"/>
              <w:rPr>
                <w:sz w:val="20"/>
                <w:szCs w:val="20"/>
              </w:rPr>
            </w:pPr>
            <w:r>
              <w:rPr>
                <w:rFonts w:eastAsia="Times New Roman"/>
                <w:w w:val="97"/>
                <w:sz w:val="14"/>
                <w:szCs w:val="14"/>
              </w:rPr>
              <w:t>61,1</w:t>
            </w:r>
          </w:p>
        </w:tc>
      </w:tr>
      <w:tr w:rsidR="00DF36C9" w14:paraId="631FAE55" w14:textId="77777777">
        <w:trPr>
          <w:trHeight w:val="278"/>
        </w:trPr>
        <w:tc>
          <w:tcPr>
            <w:tcW w:w="2340" w:type="dxa"/>
            <w:tcBorders>
              <w:left w:val="single" w:sz="8" w:space="0" w:color="auto"/>
              <w:bottom w:val="single" w:sz="8" w:space="0" w:color="auto"/>
              <w:right w:val="single" w:sz="8" w:space="0" w:color="auto"/>
            </w:tcBorders>
            <w:vAlign w:val="bottom"/>
          </w:tcPr>
          <w:p w14:paraId="6C44108F" w14:textId="77777777" w:rsidR="00DF36C9" w:rsidRDefault="00BA543D">
            <w:pPr>
              <w:ind w:left="80"/>
              <w:rPr>
                <w:sz w:val="20"/>
                <w:szCs w:val="20"/>
              </w:rPr>
            </w:pPr>
            <w:r>
              <w:rPr>
                <w:rFonts w:eastAsia="Times New Roman"/>
                <w:sz w:val="14"/>
                <w:szCs w:val="14"/>
              </w:rPr>
              <w:t>Ultrason</w:t>
            </w:r>
          </w:p>
        </w:tc>
        <w:tc>
          <w:tcPr>
            <w:tcW w:w="460" w:type="dxa"/>
            <w:tcBorders>
              <w:bottom w:val="single" w:sz="8" w:space="0" w:color="auto"/>
              <w:right w:val="single" w:sz="8" w:space="0" w:color="auto"/>
            </w:tcBorders>
            <w:vAlign w:val="bottom"/>
          </w:tcPr>
          <w:p w14:paraId="0A3C37B6" w14:textId="77777777" w:rsidR="00DF36C9" w:rsidRDefault="00BA543D">
            <w:pPr>
              <w:jc w:val="center"/>
              <w:rPr>
                <w:sz w:val="20"/>
                <w:szCs w:val="20"/>
              </w:rPr>
            </w:pPr>
            <w:r>
              <w:rPr>
                <w:rFonts w:eastAsia="Times New Roman"/>
                <w:w w:val="95"/>
                <w:sz w:val="14"/>
                <w:szCs w:val="14"/>
              </w:rPr>
              <w:t>39,02</w:t>
            </w:r>
          </w:p>
        </w:tc>
        <w:tc>
          <w:tcPr>
            <w:tcW w:w="660" w:type="dxa"/>
            <w:tcBorders>
              <w:bottom w:val="single" w:sz="8" w:space="0" w:color="auto"/>
              <w:right w:val="single" w:sz="8" w:space="0" w:color="auto"/>
            </w:tcBorders>
            <w:vAlign w:val="bottom"/>
          </w:tcPr>
          <w:p w14:paraId="4331FB09" w14:textId="77777777" w:rsidR="00DF36C9" w:rsidRDefault="00BA543D">
            <w:pPr>
              <w:jc w:val="center"/>
              <w:rPr>
                <w:sz w:val="20"/>
                <w:szCs w:val="20"/>
              </w:rPr>
            </w:pPr>
            <w:r>
              <w:rPr>
                <w:rFonts w:eastAsia="Times New Roman"/>
                <w:w w:val="98"/>
                <w:sz w:val="14"/>
                <w:szCs w:val="14"/>
              </w:rPr>
              <w:t>3299,6</w:t>
            </w:r>
          </w:p>
        </w:tc>
        <w:tc>
          <w:tcPr>
            <w:tcW w:w="680" w:type="dxa"/>
            <w:tcBorders>
              <w:bottom w:val="single" w:sz="8" w:space="0" w:color="auto"/>
              <w:right w:val="single" w:sz="8" w:space="0" w:color="auto"/>
            </w:tcBorders>
            <w:vAlign w:val="bottom"/>
          </w:tcPr>
          <w:p w14:paraId="6F7871C4" w14:textId="77777777" w:rsidR="00DF36C9" w:rsidRDefault="00BA543D">
            <w:pPr>
              <w:jc w:val="center"/>
              <w:rPr>
                <w:sz w:val="20"/>
                <w:szCs w:val="20"/>
              </w:rPr>
            </w:pPr>
            <w:r>
              <w:rPr>
                <w:rFonts w:eastAsia="Times New Roman"/>
                <w:sz w:val="14"/>
                <w:szCs w:val="14"/>
              </w:rPr>
              <w:t>3338,62</w:t>
            </w:r>
          </w:p>
        </w:tc>
        <w:tc>
          <w:tcPr>
            <w:tcW w:w="420" w:type="dxa"/>
            <w:tcBorders>
              <w:bottom w:val="single" w:sz="8" w:space="0" w:color="auto"/>
              <w:right w:val="single" w:sz="8" w:space="0" w:color="auto"/>
            </w:tcBorders>
            <w:vAlign w:val="bottom"/>
          </w:tcPr>
          <w:p w14:paraId="7AB162D0"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0228B416" w14:textId="77777777" w:rsidR="00DF36C9" w:rsidRDefault="00BA543D">
            <w:pPr>
              <w:jc w:val="center"/>
              <w:rPr>
                <w:sz w:val="20"/>
                <w:szCs w:val="20"/>
              </w:rPr>
            </w:pPr>
            <w:r>
              <w:rPr>
                <w:rFonts w:eastAsia="Times New Roman"/>
                <w:sz w:val="14"/>
                <w:szCs w:val="14"/>
              </w:rPr>
              <w:t>34,56</w:t>
            </w:r>
          </w:p>
        </w:tc>
        <w:tc>
          <w:tcPr>
            <w:tcW w:w="680" w:type="dxa"/>
            <w:tcBorders>
              <w:bottom w:val="single" w:sz="8" w:space="0" w:color="auto"/>
              <w:right w:val="single" w:sz="8" w:space="0" w:color="auto"/>
            </w:tcBorders>
            <w:vAlign w:val="bottom"/>
          </w:tcPr>
          <w:p w14:paraId="6E916078" w14:textId="77777777" w:rsidR="00DF36C9" w:rsidRDefault="00BA543D">
            <w:pPr>
              <w:jc w:val="center"/>
              <w:rPr>
                <w:sz w:val="20"/>
                <w:szCs w:val="20"/>
              </w:rPr>
            </w:pPr>
            <w:r>
              <w:rPr>
                <w:rFonts w:eastAsia="Times New Roman"/>
                <w:sz w:val="14"/>
                <w:szCs w:val="14"/>
              </w:rPr>
              <w:t>2341,07</w:t>
            </w:r>
          </w:p>
        </w:tc>
        <w:tc>
          <w:tcPr>
            <w:tcW w:w="680" w:type="dxa"/>
            <w:tcBorders>
              <w:bottom w:val="single" w:sz="8" w:space="0" w:color="auto"/>
              <w:right w:val="single" w:sz="8" w:space="0" w:color="auto"/>
            </w:tcBorders>
            <w:vAlign w:val="bottom"/>
          </w:tcPr>
          <w:p w14:paraId="5A2EC971" w14:textId="77777777" w:rsidR="00DF36C9" w:rsidRDefault="00BA543D">
            <w:pPr>
              <w:jc w:val="center"/>
              <w:rPr>
                <w:sz w:val="20"/>
                <w:szCs w:val="20"/>
              </w:rPr>
            </w:pPr>
            <w:r>
              <w:rPr>
                <w:rFonts w:eastAsia="Times New Roman"/>
                <w:w w:val="96"/>
                <w:sz w:val="14"/>
                <w:szCs w:val="14"/>
              </w:rPr>
              <w:t>2375,63</w:t>
            </w:r>
          </w:p>
        </w:tc>
        <w:tc>
          <w:tcPr>
            <w:tcW w:w="420" w:type="dxa"/>
            <w:tcBorders>
              <w:bottom w:val="single" w:sz="8" w:space="0" w:color="auto"/>
              <w:right w:val="single" w:sz="8" w:space="0" w:color="auto"/>
            </w:tcBorders>
            <w:vAlign w:val="bottom"/>
          </w:tcPr>
          <w:p w14:paraId="4FF2C98B" w14:textId="77777777" w:rsidR="00DF36C9" w:rsidRDefault="00DF36C9">
            <w:pPr>
              <w:rPr>
                <w:sz w:val="24"/>
                <w:szCs w:val="24"/>
              </w:rPr>
            </w:pPr>
          </w:p>
        </w:tc>
        <w:tc>
          <w:tcPr>
            <w:tcW w:w="440" w:type="dxa"/>
            <w:tcBorders>
              <w:bottom w:val="single" w:sz="8" w:space="0" w:color="auto"/>
            </w:tcBorders>
            <w:vAlign w:val="bottom"/>
          </w:tcPr>
          <w:p w14:paraId="302ABD01" w14:textId="77777777" w:rsidR="00DF36C9" w:rsidRDefault="00BA543D">
            <w:pPr>
              <w:ind w:left="30"/>
              <w:jc w:val="center"/>
              <w:rPr>
                <w:sz w:val="20"/>
                <w:szCs w:val="20"/>
              </w:rPr>
            </w:pPr>
            <w:r>
              <w:rPr>
                <w:rFonts w:eastAsia="Times New Roman"/>
                <w:sz w:val="14"/>
                <w:szCs w:val="14"/>
              </w:rPr>
              <w:t>11,4</w:t>
            </w:r>
          </w:p>
        </w:tc>
        <w:tc>
          <w:tcPr>
            <w:tcW w:w="140" w:type="dxa"/>
            <w:tcBorders>
              <w:bottom w:val="single" w:sz="8" w:space="0" w:color="auto"/>
              <w:right w:val="single" w:sz="8" w:space="0" w:color="auto"/>
            </w:tcBorders>
            <w:vAlign w:val="bottom"/>
          </w:tcPr>
          <w:p w14:paraId="72A18B3A"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3A67354B" w14:textId="77777777" w:rsidR="00DF36C9" w:rsidRDefault="00BA543D">
            <w:pPr>
              <w:jc w:val="center"/>
              <w:rPr>
                <w:sz w:val="20"/>
                <w:szCs w:val="20"/>
              </w:rPr>
            </w:pPr>
            <w:r>
              <w:rPr>
                <w:rFonts w:eastAsia="Times New Roman"/>
                <w:sz w:val="14"/>
                <w:szCs w:val="14"/>
              </w:rPr>
              <w:t>29,0</w:t>
            </w:r>
          </w:p>
        </w:tc>
        <w:tc>
          <w:tcPr>
            <w:tcW w:w="100" w:type="dxa"/>
            <w:tcBorders>
              <w:bottom w:val="single" w:sz="8" w:space="0" w:color="auto"/>
            </w:tcBorders>
            <w:vAlign w:val="bottom"/>
          </w:tcPr>
          <w:p w14:paraId="24745697"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1E2A9841" w14:textId="77777777" w:rsidR="00DF36C9" w:rsidRDefault="00BA543D">
            <w:pPr>
              <w:ind w:right="50"/>
              <w:jc w:val="center"/>
              <w:rPr>
                <w:sz w:val="20"/>
                <w:szCs w:val="20"/>
              </w:rPr>
            </w:pPr>
            <w:r>
              <w:rPr>
                <w:rFonts w:eastAsia="Times New Roman"/>
                <w:w w:val="97"/>
                <w:sz w:val="14"/>
                <w:szCs w:val="14"/>
              </w:rPr>
              <w:t>28,8</w:t>
            </w:r>
          </w:p>
        </w:tc>
      </w:tr>
      <w:tr w:rsidR="00DF36C9" w14:paraId="53A538E8" w14:textId="77777777">
        <w:trPr>
          <w:trHeight w:val="280"/>
        </w:trPr>
        <w:tc>
          <w:tcPr>
            <w:tcW w:w="2340" w:type="dxa"/>
            <w:tcBorders>
              <w:left w:val="single" w:sz="8" w:space="0" w:color="auto"/>
              <w:bottom w:val="single" w:sz="8" w:space="0" w:color="auto"/>
              <w:right w:val="single" w:sz="8" w:space="0" w:color="auto"/>
            </w:tcBorders>
            <w:vAlign w:val="bottom"/>
          </w:tcPr>
          <w:p w14:paraId="516FDFF9" w14:textId="77777777" w:rsidR="00DF36C9" w:rsidRDefault="00BA543D">
            <w:pPr>
              <w:ind w:left="80"/>
              <w:rPr>
                <w:sz w:val="20"/>
                <w:szCs w:val="20"/>
              </w:rPr>
            </w:pPr>
            <w:r>
              <w:rPr>
                <w:rFonts w:eastAsia="Times New Roman"/>
                <w:sz w:val="14"/>
                <w:szCs w:val="14"/>
              </w:rPr>
              <w:t>Röntgen</w:t>
            </w:r>
          </w:p>
        </w:tc>
        <w:tc>
          <w:tcPr>
            <w:tcW w:w="460" w:type="dxa"/>
            <w:tcBorders>
              <w:bottom w:val="single" w:sz="8" w:space="0" w:color="auto"/>
              <w:right w:val="single" w:sz="8" w:space="0" w:color="auto"/>
            </w:tcBorders>
            <w:vAlign w:val="bottom"/>
          </w:tcPr>
          <w:p w14:paraId="4BF03F47" w14:textId="77777777" w:rsidR="00DF36C9" w:rsidRDefault="00BA543D">
            <w:pPr>
              <w:jc w:val="center"/>
              <w:rPr>
                <w:sz w:val="20"/>
                <w:szCs w:val="20"/>
              </w:rPr>
            </w:pPr>
            <w:r>
              <w:rPr>
                <w:rFonts w:eastAsia="Times New Roman"/>
                <w:w w:val="95"/>
                <w:sz w:val="14"/>
                <w:szCs w:val="14"/>
              </w:rPr>
              <w:t>28,95</w:t>
            </w:r>
          </w:p>
        </w:tc>
        <w:tc>
          <w:tcPr>
            <w:tcW w:w="660" w:type="dxa"/>
            <w:tcBorders>
              <w:bottom w:val="single" w:sz="8" w:space="0" w:color="auto"/>
              <w:right w:val="single" w:sz="8" w:space="0" w:color="auto"/>
            </w:tcBorders>
            <w:vAlign w:val="bottom"/>
          </w:tcPr>
          <w:p w14:paraId="5AB86F3E" w14:textId="77777777" w:rsidR="00DF36C9" w:rsidRDefault="00BA543D">
            <w:pPr>
              <w:jc w:val="center"/>
              <w:rPr>
                <w:sz w:val="20"/>
                <w:szCs w:val="20"/>
              </w:rPr>
            </w:pPr>
            <w:r>
              <w:rPr>
                <w:rFonts w:eastAsia="Times New Roman"/>
                <w:w w:val="98"/>
                <w:sz w:val="14"/>
                <w:szCs w:val="14"/>
              </w:rPr>
              <w:t>121,96</w:t>
            </w:r>
          </w:p>
        </w:tc>
        <w:tc>
          <w:tcPr>
            <w:tcW w:w="680" w:type="dxa"/>
            <w:tcBorders>
              <w:bottom w:val="single" w:sz="8" w:space="0" w:color="auto"/>
              <w:right w:val="single" w:sz="8" w:space="0" w:color="auto"/>
            </w:tcBorders>
            <w:vAlign w:val="bottom"/>
          </w:tcPr>
          <w:p w14:paraId="70907F4D" w14:textId="77777777" w:rsidR="00DF36C9" w:rsidRDefault="00BA543D">
            <w:pPr>
              <w:jc w:val="center"/>
              <w:rPr>
                <w:sz w:val="20"/>
                <w:szCs w:val="20"/>
              </w:rPr>
            </w:pPr>
            <w:r>
              <w:rPr>
                <w:rFonts w:eastAsia="Times New Roman"/>
                <w:w w:val="98"/>
                <w:sz w:val="14"/>
                <w:szCs w:val="14"/>
              </w:rPr>
              <w:t>150,91</w:t>
            </w:r>
          </w:p>
        </w:tc>
        <w:tc>
          <w:tcPr>
            <w:tcW w:w="420" w:type="dxa"/>
            <w:tcBorders>
              <w:bottom w:val="single" w:sz="8" w:space="0" w:color="auto"/>
              <w:right w:val="single" w:sz="8" w:space="0" w:color="auto"/>
            </w:tcBorders>
            <w:vAlign w:val="bottom"/>
          </w:tcPr>
          <w:p w14:paraId="7270AEBF"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67ECC64D" w14:textId="77777777" w:rsidR="00DF36C9" w:rsidRDefault="00BA543D">
            <w:pPr>
              <w:jc w:val="center"/>
              <w:rPr>
                <w:sz w:val="20"/>
                <w:szCs w:val="20"/>
              </w:rPr>
            </w:pPr>
            <w:r>
              <w:rPr>
                <w:rFonts w:eastAsia="Times New Roman"/>
                <w:sz w:val="14"/>
                <w:szCs w:val="14"/>
              </w:rPr>
              <w:t>22,82</w:t>
            </w:r>
          </w:p>
        </w:tc>
        <w:tc>
          <w:tcPr>
            <w:tcW w:w="680" w:type="dxa"/>
            <w:tcBorders>
              <w:bottom w:val="single" w:sz="8" w:space="0" w:color="auto"/>
              <w:right w:val="single" w:sz="8" w:space="0" w:color="auto"/>
            </w:tcBorders>
            <w:vAlign w:val="bottom"/>
          </w:tcPr>
          <w:p w14:paraId="01806DFD" w14:textId="77777777" w:rsidR="00DF36C9" w:rsidRDefault="00BA543D">
            <w:pPr>
              <w:jc w:val="center"/>
              <w:rPr>
                <w:sz w:val="20"/>
                <w:szCs w:val="20"/>
              </w:rPr>
            </w:pPr>
            <w:r>
              <w:rPr>
                <w:rFonts w:eastAsia="Times New Roman"/>
                <w:w w:val="95"/>
                <w:sz w:val="14"/>
                <w:szCs w:val="14"/>
              </w:rPr>
              <w:t>69,03</w:t>
            </w:r>
          </w:p>
        </w:tc>
        <w:tc>
          <w:tcPr>
            <w:tcW w:w="680" w:type="dxa"/>
            <w:tcBorders>
              <w:bottom w:val="single" w:sz="8" w:space="0" w:color="auto"/>
              <w:right w:val="single" w:sz="8" w:space="0" w:color="auto"/>
            </w:tcBorders>
            <w:vAlign w:val="bottom"/>
          </w:tcPr>
          <w:p w14:paraId="3708399C" w14:textId="77777777" w:rsidR="00DF36C9" w:rsidRDefault="00BA543D">
            <w:pPr>
              <w:jc w:val="center"/>
              <w:rPr>
                <w:sz w:val="20"/>
                <w:szCs w:val="20"/>
              </w:rPr>
            </w:pPr>
            <w:r>
              <w:rPr>
                <w:rFonts w:eastAsia="Times New Roman"/>
                <w:sz w:val="14"/>
                <w:szCs w:val="14"/>
              </w:rPr>
              <w:t>91,85</w:t>
            </w:r>
          </w:p>
        </w:tc>
        <w:tc>
          <w:tcPr>
            <w:tcW w:w="420" w:type="dxa"/>
            <w:tcBorders>
              <w:bottom w:val="single" w:sz="8" w:space="0" w:color="auto"/>
              <w:right w:val="single" w:sz="8" w:space="0" w:color="auto"/>
            </w:tcBorders>
            <w:vAlign w:val="bottom"/>
          </w:tcPr>
          <w:p w14:paraId="5196E013" w14:textId="77777777" w:rsidR="00DF36C9" w:rsidRDefault="00DF36C9">
            <w:pPr>
              <w:rPr>
                <w:sz w:val="24"/>
                <w:szCs w:val="24"/>
              </w:rPr>
            </w:pPr>
          </w:p>
        </w:tc>
        <w:tc>
          <w:tcPr>
            <w:tcW w:w="440" w:type="dxa"/>
            <w:tcBorders>
              <w:bottom w:val="single" w:sz="8" w:space="0" w:color="auto"/>
            </w:tcBorders>
            <w:vAlign w:val="bottom"/>
          </w:tcPr>
          <w:p w14:paraId="241F2C5E" w14:textId="77777777" w:rsidR="00DF36C9" w:rsidRDefault="00BA543D">
            <w:pPr>
              <w:ind w:left="30"/>
              <w:jc w:val="center"/>
              <w:rPr>
                <w:sz w:val="20"/>
                <w:szCs w:val="20"/>
              </w:rPr>
            </w:pPr>
            <w:r>
              <w:rPr>
                <w:rFonts w:eastAsia="Times New Roman"/>
                <w:sz w:val="14"/>
                <w:szCs w:val="14"/>
              </w:rPr>
              <w:t>21,2</w:t>
            </w:r>
          </w:p>
        </w:tc>
        <w:tc>
          <w:tcPr>
            <w:tcW w:w="140" w:type="dxa"/>
            <w:tcBorders>
              <w:bottom w:val="single" w:sz="8" w:space="0" w:color="auto"/>
              <w:right w:val="single" w:sz="8" w:space="0" w:color="auto"/>
            </w:tcBorders>
            <w:vAlign w:val="bottom"/>
          </w:tcPr>
          <w:p w14:paraId="5AF5E877"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26E400AA" w14:textId="77777777" w:rsidR="00DF36C9" w:rsidRDefault="00BA543D">
            <w:pPr>
              <w:jc w:val="center"/>
              <w:rPr>
                <w:sz w:val="20"/>
                <w:szCs w:val="20"/>
              </w:rPr>
            </w:pPr>
            <w:r>
              <w:rPr>
                <w:rFonts w:eastAsia="Times New Roman"/>
                <w:sz w:val="14"/>
                <w:szCs w:val="14"/>
              </w:rPr>
              <w:t>43,4</w:t>
            </w:r>
          </w:p>
        </w:tc>
        <w:tc>
          <w:tcPr>
            <w:tcW w:w="100" w:type="dxa"/>
            <w:tcBorders>
              <w:bottom w:val="single" w:sz="8" w:space="0" w:color="auto"/>
            </w:tcBorders>
            <w:vAlign w:val="bottom"/>
          </w:tcPr>
          <w:p w14:paraId="13FA2EA9"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7FDCC602" w14:textId="77777777" w:rsidR="00DF36C9" w:rsidRDefault="00BA543D">
            <w:pPr>
              <w:ind w:right="50"/>
              <w:jc w:val="center"/>
              <w:rPr>
                <w:sz w:val="20"/>
                <w:szCs w:val="20"/>
              </w:rPr>
            </w:pPr>
            <w:r>
              <w:rPr>
                <w:rFonts w:eastAsia="Times New Roman"/>
                <w:w w:val="97"/>
                <w:sz w:val="14"/>
                <w:szCs w:val="14"/>
              </w:rPr>
              <w:t>39,1</w:t>
            </w:r>
          </w:p>
        </w:tc>
      </w:tr>
      <w:tr w:rsidR="00DF36C9" w14:paraId="7BD8D93A" w14:textId="77777777">
        <w:trPr>
          <w:trHeight w:val="278"/>
        </w:trPr>
        <w:tc>
          <w:tcPr>
            <w:tcW w:w="2340" w:type="dxa"/>
            <w:tcBorders>
              <w:left w:val="single" w:sz="8" w:space="0" w:color="auto"/>
              <w:bottom w:val="single" w:sz="8" w:space="0" w:color="auto"/>
              <w:right w:val="single" w:sz="8" w:space="0" w:color="auto"/>
            </w:tcBorders>
            <w:vAlign w:val="bottom"/>
          </w:tcPr>
          <w:p w14:paraId="0484F1A1" w14:textId="77777777" w:rsidR="00DF36C9" w:rsidRDefault="00BA543D">
            <w:pPr>
              <w:ind w:left="80"/>
              <w:rPr>
                <w:sz w:val="20"/>
                <w:szCs w:val="20"/>
              </w:rPr>
            </w:pPr>
            <w:r>
              <w:rPr>
                <w:rFonts w:eastAsia="Times New Roman"/>
                <w:sz w:val="14"/>
                <w:szCs w:val="14"/>
              </w:rPr>
              <w:t>MR</w:t>
            </w:r>
          </w:p>
        </w:tc>
        <w:tc>
          <w:tcPr>
            <w:tcW w:w="460" w:type="dxa"/>
            <w:tcBorders>
              <w:bottom w:val="single" w:sz="8" w:space="0" w:color="auto"/>
              <w:right w:val="single" w:sz="8" w:space="0" w:color="auto"/>
            </w:tcBorders>
            <w:vAlign w:val="bottom"/>
          </w:tcPr>
          <w:p w14:paraId="7B365CB1" w14:textId="77777777" w:rsidR="00DF36C9" w:rsidRDefault="00BA543D">
            <w:pPr>
              <w:jc w:val="center"/>
              <w:rPr>
                <w:sz w:val="20"/>
                <w:szCs w:val="20"/>
              </w:rPr>
            </w:pPr>
            <w:r>
              <w:rPr>
                <w:rFonts w:eastAsia="Times New Roman"/>
                <w:w w:val="95"/>
                <w:sz w:val="14"/>
                <w:szCs w:val="14"/>
              </w:rPr>
              <w:t>54,62</w:t>
            </w:r>
          </w:p>
        </w:tc>
        <w:tc>
          <w:tcPr>
            <w:tcW w:w="660" w:type="dxa"/>
            <w:tcBorders>
              <w:bottom w:val="single" w:sz="8" w:space="0" w:color="auto"/>
              <w:right w:val="single" w:sz="8" w:space="0" w:color="auto"/>
            </w:tcBorders>
            <w:vAlign w:val="bottom"/>
          </w:tcPr>
          <w:p w14:paraId="6F8EDCC5" w14:textId="77777777" w:rsidR="00DF36C9" w:rsidRDefault="00BA543D">
            <w:pPr>
              <w:jc w:val="center"/>
              <w:rPr>
                <w:sz w:val="20"/>
                <w:szCs w:val="20"/>
              </w:rPr>
            </w:pPr>
            <w:r>
              <w:rPr>
                <w:rFonts w:eastAsia="Times New Roman"/>
                <w:sz w:val="14"/>
                <w:szCs w:val="14"/>
              </w:rPr>
              <w:t>14775,88</w:t>
            </w:r>
          </w:p>
        </w:tc>
        <w:tc>
          <w:tcPr>
            <w:tcW w:w="680" w:type="dxa"/>
            <w:tcBorders>
              <w:bottom w:val="single" w:sz="8" w:space="0" w:color="auto"/>
              <w:right w:val="single" w:sz="8" w:space="0" w:color="auto"/>
            </w:tcBorders>
            <w:vAlign w:val="bottom"/>
          </w:tcPr>
          <w:p w14:paraId="56B8761D" w14:textId="77777777" w:rsidR="00DF36C9" w:rsidRDefault="00BA543D">
            <w:pPr>
              <w:jc w:val="center"/>
              <w:rPr>
                <w:sz w:val="20"/>
                <w:szCs w:val="20"/>
              </w:rPr>
            </w:pPr>
            <w:r>
              <w:rPr>
                <w:rFonts w:eastAsia="Times New Roman"/>
                <w:sz w:val="14"/>
                <w:szCs w:val="14"/>
              </w:rPr>
              <w:t>14830,5</w:t>
            </w:r>
          </w:p>
        </w:tc>
        <w:tc>
          <w:tcPr>
            <w:tcW w:w="420" w:type="dxa"/>
            <w:tcBorders>
              <w:bottom w:val="single" w:sz="8" w:space="0" w:color="auto"/>
              <w:right w:val="single" w:sz="8" w:space="0" w:color="auto"/>
            </w:tcBorders>
            <w:vAlign w:val="bottom"/>
          </w:tcPr>
          <w:p w14:paraId="7D981CCF"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4F962F14" w14:textId="77777777" w:rsidR="00DF36C9" w:rsidRDefault="00BA543D">
            <w:pPr>
              <w:jc w:val="center"/>
              <w:rPr>
                <w:sz w:val="20"/>
                <w:szCs w:val="20"/>
              </w:rPr>
            </w:pPr>
            <w:r>
              <w:rPr>
                <w:rFonts w:eastAsia="Times New Roman"/>
                <w:sz w:val="14"/>
                <w:szCs w:val="14"/>
              </w:rPr>
              <w:t>47,19</w:t>
            </w:r>
          </w:p>
        </w:tc>
        <w:tc>
          <w:tcPr>
            <w:tcW w:w="680" w:type="dxa"/>
            <w:tcBorders>
              <w:bottom w:val="single" w:sz="8" w:space="0" w:color="auto"/>
              <w:right w:val="single" w:sz="8" w:space="0" w:color="auto"/>
            </w:tcBorders>
            <w:vAlign w:val="bottom"/>
          </w:tcPr>
          <w:p w14:paraId="4F98F219" w14:textId="77777777" w:rsidR="00DF36C9" w:rsidRDefault="00BA543D">
            <w:pPr>
              <w:jc w:val="center"/>
              <w:rPr>
                <w:sz w:val="20"/>
                <w:szCs w:val="20"/>
              </w:rPr>
            </w:pPr>
            <w:r>
              <w:rPr>
                <w:rFonts w:eastAsia="Times New Roman"/>
                <w:sz w:val="14"/>
                <w:szCs w:val="14"/>
              </w:rPr>
              <w:t>13122,95</w:t>
            </w:r>
          </w:p>
        </w:tc>
        <w:tc>
          <w:tcPr>
            <w:tcW w:w="680" w:type="dxa"/>
            <w:tcBorders>
              <w:bottom w:val="single" w:sz="8" w:space="0" w:color="auto"/>
              <w:right w:val="single" w:sz="8" w:space="0" w:color="auto"/>
            </w:tcBorders>
            <w:vAlign w:val="bottom"/>
          </w:tcPr>
          <w:p w14:paraId="398C8F23" w14:textId="77777777" w:rsidR="00DF36C9" w:rsidRDefault="00BA543D">
            <w:pPr>
              <w:jc w:val="center"/>
              <w:rPr>
                <w:sz w:val="20"/>
                <w:szCs w:val="20"/>
              </w:rPr>
            </w:pPr>
            <w:r>
              <w:rPr>
                <w:rFonts w:eastAsia="Times New Roman"/>
                <w:w w:val="98"/>
                <w:sz w:val="14"/>
                <w:szCs w:val="14"/>
              </w:rPr>
              <w:t>13170,14</w:t>
            </w:r>
          </w:p>
        </w:tc>
        <w:tc>
          <w:tcPr>
            <w:tcW w:w="420" w:type="dxa"/>
            <w:tcBorders>
              <w:bottom w:val="single" w:sz="8" w:space="0" w:color="auto"/>
              <w:right w:val="single" w:sz="8" w:space="0" w:color="auto"/>
            </w:tcBorders>
            <w:vAlign w:val="bottom"/>
          </w:tcPr>
          <w:p w14:paraId="605BF453" w14:textId="77777777" w:rsidR="00DF36C9" w:rsidRDefault="00DF36C9">
            <w:pPr>
              <w:rPr>
                <w:sz w:val="24"/>
                <w:szCs w:val="24"/>
              </w:rPr>
            </w:pPr>
          </w:p>
        </w:tc>
        <w:tc>
          <w:tcPr>
            <w:tcW w:w="440" w:type="dxa"/>
            <w:tcBorders>
              <w:bottom w:val="single" w:sz="8" w:space="0" w:color="auto"/>
            </w:tcBorders>
            <w:vAlign w:val="bottom"/>
          </w:tcPr>
          <w:p w14:paraId="42B90059" w14:textId="77777777" w:rsidR="00DF36C9" w:rsidRDefault="00BA543D">
            <w:pPr>
              <w:ind w:left="30"/>
              <w:jc w:val="center"/>
              <w:rPr>
                <w:sz w:val="20"/>
                <w:szCs w:val="20"/>
              </w:rPr>
            </w:pPr>
            <w:r>
              <w:rPr>
                <w:rFonts w:eastAsia="Times New Roman"/>
                <w:sz w:val="14"/>
                <w:szCs w:val="14"/>
              </w:rPr>
              <w:t>13,6</w:t>
            </w:r>
          </w:p>
        </w:tc>
        <w:tc>
          <w:tcPr>
            <w:tcW w:w="140" w:type="dxa"/>
            <w:tcBorders>
              <w:bottom w:val="single" w:sz="8" w:space="0" w:color="auto"/>
              <w:right w:val="single" w:sz="8" w:space="0" w:color="auto"/>
            </w:tcBorders>
            <w:vAlign w:val="bottom"/>
          </w:tcPr>
          <w:p w14:paraId="4E4F3B43"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50A14684" w14:textId="77777777" w:rsidR="00DF36C9" w:rsidRDefault="00BA543D">
            <w:pPr>
              <w:jc w:val="center"/>
              <w:rPr>
                <w:sz w:val="20"/>
                <w:szCs w:val="20"/>
              </w:rPr>
            </w:pPr>
            <w:r>
              <w:rPr>
                <w:rFonts w:eastAsia="Times New Roman"/>
                <w:sz w:val="14"/>
                <w:szCs w:val="14"/>
              </w:rPr>
              <w:t>11,2</w:t>
            </w:r>
          </w:p>
        </w:tc>
        <w:tc>
          <w:tcPr>
            <w:tcW w:w="100" w:type="dxa"/>
            <w:tcBorders>
              <w:bottom w:val="single" w:sz="8" w:space="0" w:color="auto"/>
            </w:tcBorders>
            <w:vAlign w:val="bottom"/>
          </w:tcPr>
          <w:p w14:paraId="561B133D"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67BDEA78" w14:textId="77777777" w:rsidR="00DF36C9" w:rsidRDefault="00BA543D">
            <w:pPr>
              <w:ind w:right="50"/>
              <w:jc w:val="center"/>
              <w:rPr>
                <w:sz w:val="20"/>
                <w:szCs w:val="20"/>
              </w:rPr>
            </w:pPr>
            <w:r>
              <w:rPr>
                <w:rFonts w:eastAsia="Times New Roman"/>
                <w:w w:val="97"/>
                <w:sz w:val="14"/>
                <w:szCs w:val="14"/>
              </w:rPr>
              <w:t>11,2</w:t>
            </w:r>
          </w:p>
        </w:tc>
      </w:tr>
      <w:tr w:rsidR="00DF36C9" w14:paraId="24651070" w14:textId="77777777">
        <w:trPr>
          <w:trHeight w:val="278"/>
        </w:trPr>
        <w:tc>
          <w:tcPr>
            <w:tcW w:w="2340" w:type="dxa"/>
            <w:tcBorders>
              <w:left w:val="single" w:sz="8" w:space="0" w:color="auto"/>
              <w:bottom w:val="single" w:sz="8" w:space="0" w:color="auto"/>
              <w:right w:val="single" w:sz="8" w:space="0" w:color="auto"/>
            </w:tcBorders>
            <w:vAlign w:val="bottom"/>
          </w:tcPr>
          <w:p w14:paraId="49128BE4" w14:textId="77777777" w:rsidR="00DF36C9" w:rsidRDefault="00BA543D">
            <w:pPr>
              <w:ind w:left="80"/>
              <w:rPr>
                <w:sz w:val="20"/>
                <w:szCs w:val="20"/>
              </w:rPr>
            </w:pPr>
            <w:r>
              <w:rPr>
                <w:rFonts w:eastAsia="Times New Roman"/>
                <w:sz w:val="14"/>
                <w:szCs w:val="14"/>
              </w:rPr>
              <w:t>Kan (Örnek) Alma+Ultrason</w:t>
            </w:r>
          </w:p>
        </w:tc>
        <w:tc>
          <w:tcPr>
            <w:tcW w:w="460" w:type="dxa"/>
            <w:tcBorders>
              <w:bottom w:val="single" w:sz="8" w:space="0" w:color="auto"/>
              <w:right w:val="single" w:sz="8" w:space="0" w:color="auto"/>
            </w:tcBorders>
            <w:vAlign w:val="bottom"/>
          </w:tcPr>
          <w:p w14:paraId="678D938D" w14:textId="77777777" w:rsidR="00DF36C9" w:rsidRDefault="00BA543D">
            <w:pPr>
              <w:jc w:val="center"/>
              <w:rPr>
                <w:sz w:val="20"/>
                <w:szCs w:val="20"/>
              </w:rPr>
            </w:pPr>
            <w:r>
              <w:rPr>
                <w:rFonts w:eastAsia="Times New Roman"/>
                <w:w w:val="95"/>
                <w:sz w:val="14"/>
                <w:szCs w:val="14"/>
              </w:rPr>
              <w:t>44,03</w:t>
            </w:r>
          </w:p>
        </w:tc>
        <w:tc>
          <w:tcPr>
            <w:tcW w:w="660" w:type="dxa"/>
            <w:tcBorders>
              <w:bottom w:val="single" w:sz="8" w:space="0" w:color="auto"/>
              <w:right w:val="single" w:sz="8" w:space="0" w:color="auto"/>
            </w:tcBorders>
            <w:vAlign w:val="bottom"/>
          </w:tcPr>
          <w:p w14:paraId="3D626D60" w14:textId="77777777" w:rsidR="00DF36C9" w:rsidRDefault="00BA543D">
            <w:pPr>
              <w:jc w:val="center"/>
              <w:rPr>
                <w:sz w:val="20"/>
                <w:szCs w:val="20"/>
              </w:rPr>
            </w:pPr>
            <w:r>
              <w:rPr>
                <w:rFonts w:eastAsia="Times New Roman"/>
                <w:w w:val="98"/>
                <w:sz w:val="14"/>
                <w:szCs w:val="14"/>
              </w:rPr>
              <w:t>1841,6</w:t>
            </w:r>
          </w:p>
        </w:tc>
        <w:tc>
          <w:tcPr>
            <w:tcW w:w="680" w:type="dxa"/>
            <w:tcBorders>
              <w:bottom w:val="single" w:sz="8" w:space="0" w:color="auto"/>
              <w:right w:val="single" w:sz="8" w:space="0" w:color="auto"/>
            </w:tcBorders>
            <w:vAlign w:val="bottom"/>
          </w:tcPr>
          <w:p w14:paraId="040ADDF6" w14:textId="77777777" w:rsidR="00DF36C9" w:rsidRDefault="00BA543D">
            <w:pPr>
              <w:jc w:val="center"/>
              <w:rPr>
                <w:sz w:val="20"/>
                <w:szCs w:val="20"/>
              </w:rPr>
            </w:pPr>
            <w:r>
              <w:rPr>
                <w:rFonts w:eastAsia="Times New Roman"/>
                <w:sz w:val="14"/>
                <w:szCs w:val="14"/>
              </w:rPr>
              <w:t>1885,63</w:t>
            </w:r>
          </w:p>
        </w:tc>
        <w:tc>
          <w:tcPr>
            <w:tcW w:w="420" w:type="dxa"/>
            <w:tcBorders>
              <w:bottom w:val="single" w:sz="8" w:space="0" w:color="auto"/>
              <w:right w:val="single" w:sz="8" w:space="0" w:color="auto"/>
            </w:tcBorders>
            <w:vAlign w:val="bottom"/>
          </w:tcPr>
          <w:p w14:paraId="2FF1D0EE"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6AE8F487" w14:textId="77777777" w:rsidR="00DF36C9" w:rsidRDefault="00BA543D">
            <w:pPr>
              <w:jc w:val="center"/>
              <w:rPr>
                <w:sz w:val="20"/>
                <w:szCs w:val="20"/>
              </w:rPr>
            </w:pPr>
            <w:r>
              <w:rPr>
                <w:rFonts w:eastAsia="Times New Roman"/>
                <w:sz w:val="14"/>
                <w:szCs w:val="14"/>
              </w:rPr>
              <w:t>39,57</w:t>
            </w:r>
          </w:p>
        </w:tc>
        <w:tc>
          <w:tcPr>
            <w:tcW w:w="680" w:type="dxa"/>
            <w:tcBorders>
              <w:bottom w:val="single" w:sz="8" w:space="0" w:color="auto"/>
              <w:right w:val="single" w:sz="8" w:space="0" w:color="auto"/>
            </w:tcBorders>
            <w:vAlign w:val="bottom"/>
          </w:tcPr>
          <w:p w14:paraId="05F9D67C" w14:textId="77777777" w:rsidR="00DF36C9" w:rsidRDefault="00BA543D">
            <w:pPr>
              <w:jc w:val="center"/>
              <w:rPr>
                <w:sz w:val="20"/>
                <w:szCs w:val="20"/>
              </w:rPr>
            </w:pPr>
            <w:r>
              <w:rPr>
                <w:rFonts w:eastAsia="Times New Roman"/>
                <w:w w:val="98"/>
                <w:sz w:val="14"/>
                <w:szCs w:val="14"/>
              </w:rPr>
              <w:t>839,47</w:t>
            </w:r>
          </w:p>
        </w:tc>
        <w:tc>
          <w:tcPr>
            <w:tcW w:w="680" w:type="dxa"/>
            <w:tcBorders>
              <w:bottom w:val="single" w:sz="8" w:space="0" w:color="auto"/>
              <w:right w:val="single" w:sz="8" w:space="0" w:color="auto"/>
            </w:tcBorders>
            <w:vAlign w:val="bottom"/>
          </w:tcPr>
          <w:p w14:paraId="5CA5F4D7" w14:textId="77777777" w:rsidR="00DF36C9" w:rsidRDefault="00BA543D">
            <w:pPr>
              <w:jc w:val="center"/>
              <w:rPr>
                <w:sz w:val="20"/>
                <w:szCs w:val="20"/>
              </w:rPr>
            </w:pPr>
            <w:r>
              <w:rPr>
                <w:rFonts w:eastAsia="Times New Roman"/>
                <w:w w:val="98"/>
                <w:sz w:val="14"/>
                <w:szCs w:val="14"/>
              </w:rPr>
              <w:t>879,04</w:t>
            </w:r>
          </w:p>
        </w:tc>
        <w:tc>
          <w:tcPr>
            <w:tcW w:w="420" w:type="dxa"/>
            <w:tcBorders>
              <w:bottom w:val="single" w:sz="8" w:space="0" w:color="auto"/>
              <w:right w:val="single" w:sz="8" w:space="0" w:color="auto"/>
            </w:tcBorders>
            <w:vAlign w:val="bottom"/>
          </w:tcPr>
          <w:p w14:paraId="65AEB2DF"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7A10FBE3" w14:textId="77777777" w:rsidR="00DF36C9" w:rsidRDefault="00BA543D">
            <w:pPr>
              <w:ind w:left="30"/>
              <w:jc w:val="center"/>
              <w:rPr>
                <w:sz w:val="20"/>
                <w:szCs w:val="20"/>
              </w:rPr>
            </w:pPr>
            <w:r>
              <w:rPr>
                <w:rFonts w:eastAsia="Times New Roman"/>
                <w:sz w:val="14"/>
                <w:szCs w:val="14"/>
              </w:rPr>
              <w:t>10,1</w:t>
            </w:r>
          </w:p>
        </w:tc>
        <w:tc>
          <w:tcPr>
            <w:tcW w:w="140" w:type="dxa"/>
            <w:tcBorders>
              <w:bottom w:val="single" w:sz="8" w:space="0" w:color="auto"/>
              <w:right w:val="single" w:sz="8" w:space="0" w:color="auto"/>
            </w:tcBorders>
            <w:vAlign w:val="bottom"/>
          </w:tcPr>
          <w:p w14:paraId="789C1C5C"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17F90104" w14:textId="77777777" w:rsidR="00DF36C9" w:rsidRDefault="00BA543D">
            <w:pPr>
              <w:jc w:val="center"/>
              <w:rPr>
                <w:sz w:val="20"/>
                <w:szCs w:val="20"/>
              </w:rPr>
            </w:pPr>
            <w:r>
              <w:rPr>
                <w:rFonts w:eastAsia="Times New Roman"/>
                <w:sz w:val="14"/>
                <w:szCs w:val="14"/>
              </w:rPr>
              <w:t>54,4</w:t>
            </w:r>
          </w:p>
        </w:tc>
        <w:tc>
          <w:tcPr>
            <w:tcW w:w="100" w:type="dxa"/>
            <w:tcBorders>
              <w:bottom w:val="single" w:sz="8" w:space="0" w:color="auto"/>
            </w:tcBorders>
            <w:vAlign w:val="bottom"/>
          </w:tcPr>
          <w:p w14:paraId="46A8B937"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51D646C0" w14:textId="77777777" w:rsidR="00DF36C9" w:rsidRDefault="00BA543D">
            <w:pPr>
              <w:ind w:right="50"/>
              <w:jc w:val="center"/>
              <w:rPr>
                <w:sz w:val="20"/>
                <w:szCs w:val="20"/>
              </w:rPr>
            </w:pPr>
            <w:r>
              <w:rPr>
                <w:rFonts w:eastAsia="Times New Roman"/>
                <w:w w:val="97"/>
                <w:sz w:val="14"/>
                <w:szCs w:val="14"/>
              </w:rPr>
              <w:t>53,4</w:t>
            </w:r>
          </w:p>
        </w:tc>
      </w:tr>
      <w:tr w:rsidR="00DF36C9" w14:paraId="701B4347" w14:textId="77777777">
        <w:trPr>
          <w:trHeight w:val="278"/>
        </w:trPr>
        <w:tc>
          <w:tcPr>
            <w:tcW w:w="2340" w:type="dxa"/>
            <w:tcBorders>
              <w:left w:val="single" w:sz="8" w:space="0" w:color="auto"/>
              <w:bottom w:val="single" w:sz="8" w:space="0" w:color="auto"/>
              <w:right w:val="single" w:sz="8" w:space="0" w:color="auto"/>
            </w:tcBorders>
            <w:vAlign w:val="bottom"/>
          </w:tcPr>
          <w:p w14:paraId="5434669D" w14:textId="77777777" w:rsidR="00DF36C9" w:rsidRDefault="00BA543D">
            <w:pPr>
              <w:ind w:left="80"/>
              <w:rPr>
                <w:sz w:val="20"/>
                <w:szCs w:val="20"/>
              </w:rPr>
            </w:pPr>
            <w:r>
              <w:rPr>
                <w:rFonts w:eastAsia="Times New Roman"/>
                <w:sz w:val="14"/>
                <w:szCs w:val="14"/>
              </w:rPr>
              <w:t>Kan (Örnek) Alma+Ultrason</w:t>
            </w:r>
          </w:p>
        </w:tc>
        <w:tc>
          <w:tcPr>
            <w:tcW w:w="460" w:type="dxa"/>
            <w:tcBorders>
              <w:bottom w:val="single" w:sz="8" w:space="0" w:color="auto"/>
              <w:right w:val="single" w:sz="8" w:space="0" w:color="auto"/>
            </w:tcBorders>
            <w:vAlign w:val="bottom"/>
          </w:tcPr>
          <w:p w14:paraId="79516B46" w14:textId="77777777" w:rsidR="00DF36C9" w:rsidRDefault="00BA543D">
            <w:pPr>
              <w:jc w:val="center"/>
              <w:rPr>
                <w:sz w:val="20"/>
                <w:szCs w:val="20"/>
              </w:rPr>
            </w:pPr>
            <w:r>
              <w:rPr>
                <w:rFonts w:eastAsia="Times New Roman"/>
                <w:w w:val="95"/>
                <w:sz w:val="14"/>
                <w:szCs w:val="14"/>
              </w:rPr>
              <w:t>44,03</w:t>
            </w:r>
          </w:p>
        </w:tc>
        <w:tc>
          <w:tcPr>
            <w:tcW w:w="660" w:type="dxa"/>
            <w:tcBorders>
              <w:bottom w:val="single" w:sz="8" w:space="0" w:color="auto"/>
              <w:right w:val="single" w:sz="8" w:space="0" w:color="auto"/>
            </w:tcBorders>
            <w:vAlign w:val="bottom"/>
          </w:tcPr>
          <w:p w14:paraId="438D5F41" w14:textId="77777777" w:rsidR="00DF36C9" w:rsidRDefault="00BA543D">
            <w:pPr>
              <w:jc w:val="center"/>
              <w:rPr>
                <w:sz w:val="20"/>
                <w:szCs w:val="20"/>
              </w:rPr>
            </w:pPr>
            <w:r>
              <w:rPr>
                <w:rFonts w:eastAsia="Times New Roman"/>
                <w:w w:val="98"/>
                <w:sz w:val="14"/>
                <w:szCs w:val="14"/>
              </w:rPr>
              <w:t>1841,6</w:t>
            </w:r>
          </w:p>
        </w:tc>
        <w:tc>
          <w:tcPr>
            <w:tcW w:w="680" w:type="dxa"/>
            <w:tcBorders>
              <w:bottom w:val="single" w:sz="8" w:space="0" w:color="auto"/>
              <w:right w:val="single" w:sz="8" w:space="0" w:color="auto"/>
            </w:tcBorders>
            <w:vAlign w:val="bottom"/>
          </w:tcPr>
          <w:p w14:paraId="218C2026" w14:textId="77777777" w:rsidR="00DF36C9" w:rsidRDefault="00BA543D">
            <w:pPr>
              <w:jc w:val="center"/>
              <w:rPr>
                <w:sz w:val="20"/>
                <w:szCs w:val="20"/>
              </w:rPr>
            </w:pPr>
            <w:r>
              <w:rPr>
                <w:rFonts w:eastAsia="Times New Roman"/>
                <w:sz w:val="14"/>
                <w:szCs w:val="14"/>
              </w:rPr>
              <w:t>1885,63</w:t>
            </w:r>
          </w:p>
        </w:tc>
        <w:tc>
          <w:tcPr>
            <w:tcW w:w="420" w:type="dxa"/>
            <w:tcBorders>
              <w:bottom w:val="single" w:sz="8" w:space="0" w:color="auto"/>
              <w:right w:val="single" w:sz="8" w:space="0" w:color="auto"/>
            </w:tcBorders>
            <w:vAlign w:val="bottom"/>
          </w:tcPr>
          <w:p w14:paraId="17BA1BFD"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59D065A4" w14:textId="77777777" w:rsidR="00DF36C9" w:rsidRDefault="00BA543D">
            <w:pPr>
              <w:jc w:val="center"/>
              <w:rPr>
                <w:sz w:val="20"/>
                <w:szCs w:val="20"/>
              </w:rPr>
            </w:pPr>
            <w:r>
              <w:rPr>
                <w:rFonts w:eastAsia="Times New Roman"/>
                <w:sz w:val="14"/>
                <w:szCs w:val="14"/>
              </w:rPr>
              <w:t>39,57</w:t>
            </w:r>
          </w:p>
        </w:tc>
        <w:tc>
          <w:tcPr>
            <w:tcW w:w="680" w:type="dxa"/>
            <w:tcBorders>
              <w:bottom w:val="single" w:sz="8" w:space="0" w:color="auto"/>
              <w:right w:val="single" w:sz="8" w:space="0" w:color="auto"/>
            </w:tcBorders>
            <w:vAlign w:val="bottom"/>
          </w:tcPr>
          <w:p w14:paraId="2AD82F47" w14:textId="77777777" w:rsidR="00DF36C9" w:rsidRDefault="00BA543D">
            <w:pPr>
              <w:jc w:val="center"/>
              <w:rPr>
                <w:sz w:val="20"/>
                <w:szCs w:val="20"/>
              </w:rPr>
            </w:pPr>
            <w:r>
              <w:rPr>
                <w:rFonts w:eastAsia="Times New Roman"/>
                <w:w w:val="98"/>
                <w:sz w:val="14"/>
                <w:szCs w:val="14"/>
              </w:rPr>
              <w:t>809,47</w:t>
            </w:r>
          </w:p>
        </w:tc>
        <w:tc>
          <w:tcPr>
            <w:tcW w:w="680" w:type="dxa"/>
            <w:tcBorders>
              <w:bottom w:val="single" w:sz="8" w:space="0" w:color="auto"/>
              <w:right w:val="single" w:sz="8" w:space="0" w:color="auto"/>
            </w:tcBorders>
            <w:vAlign w:val="bottom"/>
          </w:tcPr>
          <w:p w14:paraId="429A8372" w14:textId="77777777" w:rsidR="00DF36C9" w:rsidRDefault="00BA543D">
            <w:pPr>
              <w:jc w:val="center"/>
              <w:rPr>
                <w:sz w:val="20"/>
                <w:szCs w:val="20"/>
              </w:rPr>
            </w:pPr>
            <w:r>
              <w:rPr>
                <w:rFonts w:eastAsia="Times New Roman"/>
                <w:w w:val="98"/>
                <w:sz w:val="14"/>
                <w:szCs w:val="14"/>
              </w:rPr>
              <w:t>849,04</w:t>
            </w:r>
          </w:p>
        </w:tc>
        <w:tc>
          <w:tcPr>
            <w:tcW w:w="420" w:type="dxa"/>
            <w:tcBorders>
              <w:bottom w:val="single" w:sz="8" w:space="0" w:color="auto"/>
              <w:right w:val="single" w:sz="8" w:space="0" w:color="auto"/>
            </w:tcBorders>
            <w:vAlign w:val="bottom"/>
          </w:tcPr>
          <w:p w14:paraId="3CB17F49"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006CE951" w14:textId="77777777" w:rsidR="00DF36C9" w:rsidRDefault="00BA543D">
            <w:pPr>
              <w:ind w:left="30"/>
              <w:jc w:val="center"/>
              <w:rPr>
                <w:sz w:val="20"/>
                <w:szCs w:val="20"/>
              </w:rPr>
            </w:pPr>
            <w:r>
              <w:rPr>
                <w:rFonts w:eastAsia="Times New Roman"/>
                <w:sz w:val="14"/>
                <w:szCs w:val="14"/>
              </w:rPr>
              <w:t>10,1</w:t>
            </w:r>
          </w:p>
        </w:tc>
        <w:tc>
          <w:tcPr>
            <w:tcW w:w="140" w:type="dxa"/>
            <w:tcBorders>
              <w:bottom w:val="single" w:sz="8" w:space="0" w:color="auto"/>
              <w:right w:val="single" w:sz="8" w:space="0" w:color="auto"/>
            </w:tcBorders>
            <w:vAlign w:val="bottom"/>
          </w:tcPr>
          <w:p w14:paraId="6D3F7B13"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37618004" w14:textId="77777777" w:rsidR="00DF36C9" w:rsidRDefault="00BA543D">
            <w:pPr>
              <w:jc w:val="center"/>
              <w:rPr>
                <w:sz w:val="20"/>
                <w:szCs w:val="20"/>
              </w:rPr>
            </w:pPr>
            <w:r>
              <w:rPr>
                <w:rFonts w:eastAsia="Times New Roman"/>
                <w:sz w:val="14"/>
                <w:szCs w:val="14"/>
              </w:rPr>
              <w:t>56,0</w:t>
            </w:r>
          </w:p>
        </w:tc>
        <w:tc>
          <w:tcPr>
            <w:tcW w:w="100" w:type="dxa"/>
            <w:tcBorders>
              <w:bottom w:val="single" w:sz="8" w:space="0" w:color="auto"/>
            </w:tcBorders>
            <w:vAlign w:val="bottom"/>
          </w:tcPr>
          <w:p w14:paraId="3278DF10"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621238D6" w14:textId="77777777" w:rsidR="00DF36C9" w:rsidRDefault="00BA543D">
            <w:pPr>
              <w:ind w:right="50"/>
              <w:jc w:val="center"/>
              <w:rPr>
                <w:sz w:val="20"/>
                <w:szCs w:val="20"/>
              </w:rPr>
            </w:pPr>
            <w:r>
              <w:rPr>
                <w:rFonts w:eastAsia="Times New Roman"/>
                <w:w w:val="97"/>
                <w:sz w:val="14"/>
                <w:szCs w:val="14"/>
              </w:rPr>
              <w:t>55,0</w:t>
            </w:r>
          </w:p>
        </w:tc>
      </w:tr>
      <w:tr w:rsidR="00DF36C9" w14:paraId="5005D375" w14:textId="77777777">
        <w:trPr>
          <w:trHeight w:val="278"/>
        </w:trPr>
        <w:tc>
          <w:tcPr>
            <w:tcW w:w="2340" w:type="dxa"/>
            <w:tcBorders>
              <w:left w:val="single" w:sz="8" w:space="0" w:color="auto"/>
              <w:bottom w:val="single" w:sz="8" w:space="0" w:color="auto"/>
              <w:right w:val="single" w:sz="8" w:space="0" w:color="auto"/>
            </w:tcBorders>
            <w:vAlign w:val="bottom"/>
          </w:tcPr>
          <w:p w14:paraId="60F0FD51" w14:textId="77777777" w:rsidR="00DF36C9" w:rsidRDefault="00BA543D">
            <w:pPr>
              <w:ind w:left="80"/>
              <w:rPr>
                <w:sz w:val="20"/>
                <w:szCs w:val="20"/>
              </w:rPr>
            </w:pPr>
            <w:r>
              <w:rPr>
                <w:rFonts w:eastAsia="Times New Roman"/>
                <w:sz w:val="14"/>
                <w:szCs w:val="14"/>
              </w:rPr>
              <w:t>Ultrason+Kan (Örnek) Alma</w:t>
            </w:r>
          </w:p>
        </w:tc>
        <w:tc>
          <w:tcPr>
            <w:tcW w:w="460" w:type="dxa"/>
            <w:tcBorders>
              <w:bottom w:val="single" w:sz="8" w:space="0" w:color="auto"/>
              <w:right w:val="single" w:sz="8" w:space="0" w:color="auto"/>
            </w:tcBorders>
            <w:vAlign w:val="bottom"/>
          </w:tcPr>
          <w:p w14:paraId="1832F674" w14:textId="77777777" w:rsidR="00DF36C9" w:rsidRDefault="00BA543D">
            <w:pPr>
              <w:jc w:val="center"/>
              <w:rPr>
                <w:sz w:val="20"/>
                <w:szCs w:val="20"/>
              </w:rPr>
            </w:pPr>
            <w:r>
              <w:rPr>
                <w:rFonts w:eastAsia="Times New Roman"/>
                <w:w w:val="95"/>
                <w:sz w:val="14"/>
                <w:szCs w:val="14"/>
              </w:rPr>
              <w:t>44,03</w:t>
            </w:r>
          </w:p>
        </w:tc>
        <w:tc>
          <w:tcPr>
            <w:tcW w:w="660" w:type="dxa"/>
            <w:tcBorders>
              <w:bottom w:val="single" w:sz="8" w:space="0" w:color="auto"/>
              <w:right w:val="single" w:sz="8" w:space="0" w:color="auto"/>
            </w:tcBorders>
            <w:vAlign w:val="bottom"/>
          </w:tcPr>
          <w:p w14:paraId="76257470" w14:textId="77777777" w:rsidR="00DF36C9" w:rsidRDefault="00BA543D">
            <w:pPr>
              <w:jc w:val="center"/>
              <w:rPr>
                <w:sz w:val="20"/>
                <w:szCs w:val="20"/>
              </w:rPr>
            </w:pPr>
            <w:r>
              <w:rPr>
                <w:rFonts w:eastAsia="Times New Roman"/>
                <w:sz w:val="14"/>
                <w:szCs w:val="14"/>
              </w:rPr>
              <w:t>2425,89</w:t>
            </w:r>
          </w:p>
        </w:tc>
        <w:tc>
          <w:tcPr>
            <w:tcW w:w="680" w:type="dxa"/>
            <w:tcBorders>
              <w:bottom w:val="single" w:sz="8" w:space="0" w:color="auto"/>
              <w:right w:val="single" w:sz="8" w:space="0" w:color="auto"/>
            </w:tcBorders>
            <w:vAlign w:val="bottom"/>
          </w:tcPr>
          <w:p w14:paraId="15F0E4A7" w14:textId="77777777" w:rsidR="00DF36C9" w:rsidRDefault="00BA543D">
            <w:pPr>
              <w:jc w:val="center"/>
              <w:rPr>
                <w:sz w:val="20"/>
                <w:szCs w:val="20"/>
              </w:rPr>
            </w:pPr>
            <w:r>
              <w:rPr>
                <w:rFonts w:eastAsia="Times New Roman"/>
                <w:sz w:val="14"/>
                <w:szCs w:val="14"/>
              </w:rPr>
              <w:t>2469,92</w:t>
            </w:r>
          </w:p>
        </w:tc>
        <w:tc>
          <w:tcPr>
            <w:tcW w:w="420" w:type="dxa"/>
            <w:tcBorders>
              <w:bottom w:val="single" w:sz="8" w:space="0" w:color="auto"/>
              <w:right w:val="single" w:sz="8" w:space="0" w:color="auto"/>
            </w:tcBorders>
            <w:vAlign w:val="bottom"/>
          </w:tcPr>
          <w:p w14:paraId="558086CD"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3EC03FCA" w14:textId="77777777" w:rsidR="00DF36C9" w:rsidRDefault="00BA543D">
            <w:pPr>
              <w:jc w:val="center"/>
              <w:rPr>
                <w:sz w:val="20"/>
                <w:szCs w:val="20"/>
              </w:rPr>
            </w:pPr>
            <w:r>
              <w:rPr>
                <w:rFonts w:eastAsia="Times New Roman"/>
                <w:sz w:val="14"/>
                <w:szCs w:val="14"/>
              </w:rPr>
              <w:t>39,57</w:t>
            </w:r>
          </w:p>
        </w:tc>
        <w:tc>
          <w:tcPr>
            <w:tcW w:w="680" w:type="dxa"/>
            <w:tcBorders>
              <w:bottom w:val="single" w:sz="8" w:space="0" w:color="auto"/>
              <w:right w:val="single" w:sz="8" w:space="0" w:color="auto"/>
            </w:tcBorders>
            <w:vAlign w:val="bottom"/>
          </w:tcPr>
          <w:p w14:paraId="705BEFA3" w14:textId="77777777" w:rsidR="00DF36C9" w:rsidRDefault="00BA543D">
            <w:pPr>
              <w:jc w:val="center"/>
              <w:rPr>
                <w:sz w:val="20"/>
                <w:szCs w:val="20"/>
              </w:rPr>
            </w:pPr>
            <w:r>
              <w:rPr>
                <w:rFonts w:eastAsia="Times New Roman"/>
                <w:sz w:val="14"/>
                <w:szCs w:val="14"/>
              </w:rPr>
              <w:t>1467,36</w:t>
            </w:r>
          </w:p>
        </w:tc>
        <w:tc>
          <w:tcPr>
            <w:tcW w:w="680" w:type="dxa"/>
            <w:tcBorders>
              <w:bottom w:val="single" w:sz="8" w:space="0" w:color="auto"/>
              <w:right w:val="single" w:sz="8" w:space="0" w:color="auto"/>
            </w:tcBorders>
            <w:vAlign w:val="bottom"/>
          </w:tcPr>
          <w:p w14:paraId="12053674" w14:textId="77777777" w:rsidR="00DF36C9" w:rsidRDefault="00BA543D">
            <w:pPr>
              <w:jc w:val="center"/>
              <w:rPr>
                <w:sz w:val="20"/>
                <w:szCs w:val="20"/>
              </w:rPr>
            </w:pPr>
            <w:r>
              <w:rPr>
                <w:rFonts w:eastAsia="Times New Roman"/>
                <w:w w:val="96"/>
                <w:sz w:val="14"/>
                <w:szCs w:val="14"/>
              </w:rPr>
              <w:t>1506,93</w:t>
            </w:r>
          </w:p>
        </w:tc>
        <w:tc>
          <w:tcPr>
            <w:tcW w:w="420" w:type="dxa"/>
            <w:tcBorders>
              <w:bottom w:val="single" w:sz="8" w:space="0" w:color="auto"/>
              <w:right w:val="single" w:sz="8" w:space="0" w:color="auto"/>
            </w:tcBorders>
            <w:vAlign w:val="bottom"/>
          </w:tcPr>
          <w:p w14:paraId="6D06CBE4"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38C8DC2B" w14:textId="77777777" w:rsidR="00DF36C9" w:rsidRDefault="00BA543D">
            <w:pPr>
              <w:ind w:left="30"/>
              <w:jc w:val="center"/>
              <w:rPr>
                <w:sz w:val="20"/>
                <w:szCs w:val="20"/>
              </w:rPr>
            </w:pPr>
            <w:r>
              <w:rPr>
                <w:rFonts w:eastAsia="Times New Roman"/>
                <w:w w:val="95"/>
                <w:sz w:val="14"/>
                <w:szCs w:val="14"/>
              </w:rPr>
              <w:t>10,13</w:t>
            </w:r>
          </w:p>
        </w:tc>
        <w:tc>
          <w:tcPr>
            <w:tcW w:w="140" w:type="dxa"/>
            <w:tcBorders>
              <w:bottom w:val="single" w:sz="8" w:space="0" w:color="auto"/>
              <w:right w:val="single" w:sz="8" w:space="0" w:color="auto"/>
            </w:tcBorders>
            <w:vAlign w:val="bottom"/>
          </w:tcPr>
          <w:p w14:paraId="0CB33EA8"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53776F1F" w14:textId="77777777" w:rsidR="00DF36C9" w:rsidRDefault="00BA543D">
            <w:pPr>
              <w:jc w:val="center"/>
              <w:rPr>
                <w:sz w:val="20"/>
                <w:szCs w:val="20"/>
              </w:rPr>
            </w:pPr>
            <w:r>
              <w:rPr>
                <w:rFonts w:eastAsia="Times New Roman"/>
                <w:sz w:val="14"/>
                <w:szCs w:val="14"/>
              </w:rPr>
              <w:t>39,51</w:t>
            </w:r>
          </w:p>
        </w:tc>
        <w:tc>
          <w:tcPr>
            <w:tcW w:w="100" w:type="dxa"/>
            <w:tcBorders>
              <w:bottom w:val="single" w:sz="8" w:space="0" w:color="auto"/>
            </w:tcBorders>
            <w:vAlign w:val="bottom"/>
          </w:tcPr>
          <w:p w14:paraId="27EEEC07"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13E19460" w14:textId="77777777" w:rsidR="00DF36C9" w:rsidRDefault="00BA543D">
            <w:pPr>
              <w:ind w:right="50"/>
              <w:jc w:val="center"/>
              <w:rPr>
                <w:sz w:val="20"/>
                <w:szCs w:val="20"/>
              </w:rPr>
            </w:pPr>
            <w:r>
              <w:rPr>
                <w:rFonts w:eastAsia="Times New Roman"/>
                <w:sz w:val="14"/>
                <w:szCs w:val="14"/>
              </w:rPr>
              <w:t>38,99</w:t>
            </w:r>
          </w:p>
        </w:tc>
      </w:tr>
      <w:tr w:rsidR="00DF36C9" w14:paraId="3AD2DB44" w14:textId="77777777">
        <w:trPr>
          <w:trHeight w:val="278"/>
        </w:trPr>
        <w:tc>
          <w:tcPr>
            <w:tcW w:w="2340" w:type="dxa"/>
            <w:tcBorders>
              <w:left w:val="single" w:sz="8" w:space="0" w:color="auto"/>
              <w:bottom w:val="single" w:sz="8" w:space="0" w:color="auto"/>
              <w:right w:val="single" w:sz="8" w:space="0" w:color="auto"/>
            </w:tcBorders>
            <w:vAlign w:val="bottom"/>
          </w:tcPr>
          <w:p w14:paraId="0A8E0C45" w14:textId="77777777" w:rsidR="00DF36C9" w:rsidRDefault="00BA543D">
            <w:pPr>
              <w:ind w:left="80"/>
              <w:rPr>
                <w:sz w:val="20"/>
                <w:szCs w:val="20"/>
              </w:rPr>
            </w:pPr>
            <w:r>
              <w:rPr>
                <w:rFonts w:eastAsia="Times New Roman"/>
                <w:sz w:val="14"/>
                <w:szCs w:val="14"/>
              </w:rPr>
              <w:t>Ultrason+Kan (Örnek) Alma</w:t>
            </w:r>
          </w:p>
        </w:tc>
        <w:tc>
          <w:tcPr>
            <w:tcW w:w="460" w:type="dxa"/>
            <w:tcBorders>
              <w:bottom w:val="single" w:sz="8" w:space="0" w:color="auto"/>
              <w:right w:val="single" w:sz="8" w:space="0" w:color="auto"/>
            </w:tcBorders>
            <w:vAlign w:val="bottom"/>
          </w:tcPr>
          <w:p w14:paraId="0679619A" w14:textId="77777777" w:rsidR="00DF36C9" w:rsidRDefault="00BA543D">
            <w:pPr>
              <w:jc w:val="center"/>
              <w:rPr>
                <w:sz w:val="20"/>
                <w:szCs w:val="20"/>
              </w:rPr>
            </w:pPr>
            <w:r>
              <w:rPr>
                <w:rFonts w:eastAsia="Times New Roman"/>
                <w:w w:val="95"/>
                <w:sz w:val="14"/>
                <w:szCs w:val="14"/>
              </w:rPr>
              <w:t>44,03</w:t>
            </w:r>
          </w:p>
        </w:tc>
        <w:tc>
          <w:tcPr>
            <w:tcW w:w="660" w:type="dxa"/>
            <w:tcBorders>
              <w:bottom w:val="single" w:sz="8" w:space="0" w:color="auto"/>
              <w:right w:val="single" w:sz="8" w:space="0" w:color="auto"/>
            </w:tcBorders>
            <w:vAlign w:val="bottom"/>
          </w:tcPr>
          <w:p w14:paraId="79A1FCB3" w14:textId="77777777" w:rsidR="00DF36C9" w:rsidRDefault="00BA543D">
            <w:pPr>
              <w:jc w:val="center"/>
              <w:rPr>
                <w:sz w:val="20"/>
                <w:szCs w:val="20"/>
              </w:rPr>
            </w:pPr>
            <w:r>
              <w:rPr>
                <w:rFonts w:eastAsia="Times New Roman"/>
                <w:sz w:val="14"/>
                <w:szCs w:val="14"/>
              </w:rPr>
              <w:t>2425,89</w:t>
            </w:r>
          </w:p>
        </w:tc>
        <w:tc>
          <w:tcPr>
            <w:tcW w:w="680" w:type="dxa"/>
            <w:tcBorders>
              <w:bottom w:val="single" w:sz="8" w:space="0" w:color="auto"/>
              <w:right w:val="single" w:sz="8" w:space="0" w:color="auto"/>
            </w:tcBorders>
            <w:vAlign w:val="bottom"/>
          </w:tcPr>
          <w:p w14:paraId="5668623A" w14:textId="77777777" w:rsidR="00DF36C9" w:rsidRDefault="00BA543D">
            <w:pPr>
              <w:jc w:val="center"/>
              <w:rPr>
                <w:sz w:val="20"/>
                <w:szCs w:val="20"/>
              </w:rPr>
            </w:pPr>
            <w:r>
              <w:rPr>
                <w:rFonts w:eastAsia="Times New Roman"/>
                <w:sz w:val="14"/>
                <w:szCs w:val="14"/>
              </w:rPr>
              <w:t>2469,92</w:t>
            </w:r>
          </w:p>
        </w:tc>
        <w:tc>
          <w:tcPr>
            <w:tcW w:w="420" w:type="dxa"/>
            <w:tcBorders>
              <w:bottom w:val="single" w:sz="8" w:space="0" w:color="auto"/>
              <w:right w:val="single" w:sz="8" w:space="0" w:color="auto"/>
            </w:tcBorders>
            <w:vAlign w:val="bottom"/>
          </w:tcPr>
          <w:p w14:paraId="7D8D2701"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2B1E4CB2" w14:textId="77777777" w:rsidR="00DF36C9" w:rsidRDefault="00BA543D">
            <w:pPr>
              <w:jc w:val="center"/>
              <w:rPr>
                <w:sz w:val="20"/>
                <w:szCs w:val="20"/>
              </w:rPr>
            </w:pPr>
            <w:r>
              <w:rPr>
                <w:rFonts w:eastAsia="Times New Roman"/>
                <w:sz w:val="14"/>
                <w:szCs w:val="14"/>
              </w:rPr>
              <w:t>39,57</w:t>
            </w:r>
          </w:p>
        </w:tc>
        <w:tc>
          <w:tcPr>
            <w:tcW w:w="680" w:type="dxa"/>
            <w:tcBorders>
              <w:bottom w:val="single" w:sz="8" w:space="0" w:color="auto"/>
              <w:right w:val="single" w:sz="8" w:space="0" w:color="auto"/>
            </w:tcBorders>
            <w:vAlign w:val="bottom"/>
          </w:tcPr>
          <w:p w14:paraId="447121E7" w14:textId="77777777" w:rsidR="00DF36C9" w:rsidRDefault="00BA543D">
            <w:pPr>
              <w:jc w:val="center"/>
              <w:rPr>
                <w:sz w:val="20"/>
                <w:szCs w:val="20"/>
              </w:rPr>
            </w:pPr>
            <w:r>
              <w:rPr>
                <w:rFonts w:eastAsia="Times New Roman"/>
                <w:sz w:val="14"/>
                <w:szCs w:val="14"/>
              </w:rPr>
              <w:t>1445,89</w:t>
            </w:r>
          </w:p>
        </w:tc>
        <w:tc>
          <w:tcPr>
            <w:tcW w:w="680" w:type="dxa"/>
            <w:tcBorders>
              <w:bottom w:val="single" w:sz="8" w:space="0" w:color="auto"/>
              <w:right w:val="single" w:sz="8" w:space="0" w:color="auto"/>
            </w:tcBorders>
            <w:vAlign w:val="bottom"/>
          </w:tcPr>
          <w:p w14:paraId="432E8192" w14:textId="77777777" w:rsidR="00DF36C9" w:rsidRDefault="00BA543D">
            <w:pPr>
              <w:jc w:val="center"/>
              <w:rPr>
                <w:sz w:val="20"/>
                <w:szCs w:val="20"/>
              </w:rPr>
            </w:pPr>
            <w:r>
              <w:rPr>
                <w:rFonts w:eastAsia="Times New Roman"/>
                <w:w w:val="96"/>
                <w:sz w:val="14"/>
                <w:szCs w:val="14"/>
              </w:rPr>
              <w:t>1485,46</w:t>
            </w:r>
          </w:p>
        </w:tc>
        <w:tc>
          <w:tcPr>
            <w:tcW w:w="420" w:type="dxa"/>
            <w:tcBorders>
              <w:bottom w:val="single" w:sz="8" w:space="0" w:color="auto"/>
              <w:right w:val="single" w:sz="8" w:space="0" w:color="auto"/>
            </w:tcBorders>
            <w:vAlign w:val="bottom"/>
          </w:tcPr>
          <w:p w14:paraId="6A2D9208"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71482E7F" w14:textId="77777777" w:rsidR="00DF36C9" w:rsidRDefault="00BA543D">
            <w:pPr>
              <w:ind w:left="30"/>
              <w:jc w:val="center"/>
              <w:rPr>
                <w:sz w:val="20"/>
                <w:szCs w:val="20"/>
              </w:rPr>
            </w:pPr>
            <w:r>
              <w:rPr>
                <w:rFonts w:eastAsia="Times New Roman"/>
                <w:w w:val="95"/>
                <w:sz w:val="14"/>
                <w:szCs w:val="14"/>
              </w:rPr>
              <w:t>10,13</w:t>
            </w:r>
          </w:p>
        </w:tc>
        <w:tc>
          <w:tcPr>
            <w:tcW w:w="140" w:type="dxa"/>
            <w:tcBorders>
              <w:bottom w:val="single" w:sz="8" w:space="0" w:color="auto"/>
              <w:right w:val="single" w:sz="8" w:space="0" w:color="auto"/>
            </w:tcBorders>
            <w:vAlign w:val="bottom"/>
          </w:tcPr>
          <w:p w14:paraId="792CA60F"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40EB8B41" w14:textId="77777777" w:rsidR="00DF36C9" w:rsidRDefault="00BA543D">
            <w:pPr>
              <w:jc w:val="center"/>
              <w:rPr>
                <w:sz w:val="20"/>
                <w:szCs w:val="20"/>
              </w:rPr>
            </w:pPr>
            <w:r>
              <w:rPr>
                <w:rFonts w:eastAsia="Times New Roman"/>
                <w:sz w:val="14"/>
                <w:szCs w:val="14"/>
              </w:rPr>
              <w:t>40,40</w:t>
            </w:r>
          </w:p>
        </w:tc>
        <w:tc>
          <w:tcPr>
            <w:tcW w:w="100" w:type="dxa"/>
            <w:tcBorders>
              <w:bottom w:val="single" w:sz="8" w:space="0" w:color="auto"/>
            </w:tcBorders>
            <w:vAlign w:val="bottom"/>
          </w:tcPr>
          <w:p w14:paraId="274A158E"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6029B35D" w14:textId="77777777" w:rsidR="00DF36C9" w:rsidRDefault="00BA543D">
            <w:pPr>
              <w:ind w:right="50"/>
              <w:jc w:val="center"/>
              <w:rPr>
                <w:sz w:val="20"/>
                <w:szCs w:val="20"/>
              </w:rPr>
            </w:pPr>
            <w:r>
              <w:rPr>
                <w:rFonts w:eastAsia="Times New Roman"/>
                <w:sz w:val="14"/>
                <w:szCs w:val="14"/>
              </w:rPr>
              <w:t>39,86</w:t>
            </w:r>
          </w:p>
        </w:tc>
      </w:tr>
      <w:tr w:rsidR="00DF36C9" w14:paraId="02D43DC9" w14:textId="77777777">
        <w:trPr>
          <w:trHeight w:val="279"/>
        </w:trPr>
        <w:tc>
          <w:tcPr>
            <w:tcW w:w="2340" w:type="dxa"/>
            <w:tcBorders>
              <w:left w:val="single" w:sz="8" w:space="0" w:color="auto"/>
              <w:bottom w:val="single" w:sz="8" w:space="0" w:color="auto"/>
              <w:right w:val="single" w:sz="8" w:space="0" w:color="auto"/>
            </w:tcBorders>
            <w:vAlign w:val="bottom"/>
          </w:tcPr>
          <w:p w14:paraId="4632896F" w14:textId="77777777" w:rsidR="00DF36C9" w:rsidRDefault="00BA543D">
            <w:pPr>
              <w:ind w:left="80"/>
              <w:rPr>
                <w:sz w:val="20"/>
                <w:szCs w:val="20"/>
              </w:rPr>
            </w:pPr>
            <w:r>
              <w:rPr>
                <w:rFonts w:eastAsia="Times New Roman"/>
                <w:sz w:val="14"/>
                <w:szCs w:val="14"/>
              </w:rPr>
              <w:t>Röntgen+Kan (Örnek) Alma</w:t>
            </w:r>
          </w:p>
        </w:tc>
        <w:tc>
          <w:tcPr>
            <w:tcW w:w="460" w:type="dxa"/>
            <w:tcBorders>
              <w:bottom w:val="single" w:sz="8" w:space="0" w:color="auto"/>
              <w:right w:val="single" w:sz="8" w:space="0" w:color="auto"/>
            </w:tcBorders>
            <w:vAlign w:val="bottom"/>
          </w:tcPr>
          <w:p w14:paraId="1BCF36FA" w14:textId="77777777" w:rsidR="00DF36C9" w:rsidRDefault="00BA543D">
            <w:pPr>
              <w:jc w:val="center"/>
              <w:rPr>
                <w:sz w:val="20"/>
                <w:szCs w:val="20"/>
              </w:rPr>
            </w:pPr>
            <w:r>
              <w:rPr>
                <w:rFonts w:eastAsia="Times New Roman"/>
                <w:w w:val="95"/>
                <w:sz w:val="14"/>
                <w:szCs w:val="14"/>
              </w:rPr>
              <w:t>33,96</w:t>
            </w:r>
          </w:p>
        </w:tc>
        <w:tc>
          <w:tcPr>
            <w:tcW w:w="660" w:type="dxa"/>
            <w:tcBorders>
              <w:bottom w:val="single" w:sz="8" w:space="0" w:color="auto"/>
              <w:right w:val="single" w:sz="8" w:space="0" w:color="auto"/>
            </w:tcBorders>
            <w:vAlign w:val="bottom"/>
          </w:tcPr>
          <w:p w14:paraId="777CCB84" w14:textId="77777777" w:rsidR="00DF36C9" w:rsidRDefault="00BA543D">
            <w:pPr>
              <w:jc w:val="center"/>
              <w:rPr>
                <w:sz w:val="20"/>
                <w:szCs w:val="20"/>
              </w:rPr>
            </w:pPr>
            <w:r>
              <w:rPr>
                <w:rFonts w:eastAsia="Times New Roman"/>
                <w:w w:val="98"/>
                <w:sz w:val="14"/>
                <w:szCs w:val="14"/>
              </w:rPr>
              <w:t>374,88</w:t>
            </w:r>
          </w:p>
        </w:tc>
        <w:tc>
          <w:tcPr>
            <w:tcW w:w="680" w:type="dxa"/>
            <w:tcBorders>
              <w:bottom w:val="single" w:sz="8" w:space="0" w:color="auto"/>
              <w:right w:val="single" w:sz="8" w:space="0" w:color="auto"/>
            </w:tcBorders>
            <w:vAlign w:val="bottom"/>
          </w:tcPr>
          <w:p w14:paraId="099877B9" w14:textId="77777777" w:rsidR="00DF36C9" w:rsidRDefault="00BA543D">
            <w:pPr>
              <w:jc w:val="center"/>
              <w:rPr>
                <w:sz w:val="20"/>
                <w:szCs w:val="20"/>
              </w:rPr>
            </w:pPr>
            <w:r>
              <w:rPr>
                <w:rFonts w:eastAsia="Times New Roman"/>
                <w:w w:val="98"/>
                <w:sz w:val="14"/>
                <w:szCs w:val="14"/>
              </w:rPr>
              <w:t>408,84</w:t>
            </w:r>
          </w:p>
        </w:tc>
        <w:tc>
          <w:tcPr>
            <w:tcW w:w="420" w:type="dxa"/>
            <w:tcBorders>
              <w:bottom w:val="single" w:sz="8" w:space="0" w:color="auto"/>
              <w:right w:val="single" w:sz="8" w:space="0" w:color="auto"/>
            </w:tcBorders>
            <w:vAlign w:val="bottom"/>
          </w:tcPr>
          <w:p w14:paraId="3935B5EB"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5C90DDAC" w14:textId="77777777" w:rsidR="00DF36C9" w:rsidRDefault="00BA543D">
            <w:pPr>
              <w:jc w:val="center"/>
              <w:rPr>
                <w:sz w:val="20"/>
                <w:szCs w:val="20"/>
              </w:rPr>
            </w:pPr>
            <w:r>
              <w:rPr>
                <w:rFonts w:eastAsia="Times New Roman"/>
                <w:sz w:val="14"/>
                <w:szCs w:val="14"/>
              </w:rPr>
              <w:t>27,83</w:t>
            </w:r>
          </w:p>
        </w:tc>
        <w:tc>
          <w:tcPr>
            <w:tcW w:w="680" w:type="dxa"/>
            <w:tcBorders>
              <w:bottom w:val="single" w:sz="8" w:space="0" w:color="auto"/>
              <w:right w:val="single" w:sz="8" w:space="0" w:color="auto"/>
            </w:tcBorders>
            <w:vAlign w:val="bottom"/>
          </w:tcPr>
          <w:p w14:paraId="3C94FF81" w14:textId="77777777" w:rsidR="00DF36C9" w:rsidRDefault="00BA543D">
            <w:pPr>
              <w:jc w:val="center"/>
              <w:rPr>
                <w:sz w:val="20"/>
                <w:szCs w:val="20"/>
              </w:rPr>
            </w:pPr>
            <w:r>
              <w:rPr>
                <w:rFonts w:eastAsia="Times New Roman"/>
                <w:w w:val="95"/>
                <w:sz w:val="14"/>
                <w:szCs w:val="14"/>
              </w:rPr>
              <w:t>138,2</w:t>
            </w:r>
          </w:p>
        </w:tc>
        <w:tc>
          <w:tcPr>
            <w:tcW w:w="680" w:type="dxa"/>
            <w:tcBorders>
              <w:bottom w:val="single" w:sz="8" w:space="0" w:color="auto"/>
              <w:right w:val="single" w:sz="8" w:space="0" w:color="auto"/>
            </w:tcBorders>
            <w:vAlign w:val="bottom"/>
          </w:tcPr>
          <w:p w14:paraId="3B1AC08B" w14:textId="77777777" w:rsidR="00DF36C9" w:rsidRDefault="00BA543D">
            <w:pPr>
              <w:jc w:val="center"/>
              <w:rPr>
                <w:sz w:val="20"/>
                <w:szCs w:val="20"/>
              </w:rPr>
            </w:pPr>
            <w:r>
              <w:rPr>
                <w:rFonts w:eastAsia="Times New Roman"/>
                <w:w w:val="98"/>
                <w:sz w:val="14"/>
                <w:szCs w:val="14"/>
              </w:rPr>
              <w:t>166,03</w:t>
            </w:r>
          </w:p>
        </w:tc>
        <w:tc>
          <w:tcPr>
            <w:tcW w:w="420" w:type="dxa"/>
            <w:tcBorders>
              <w:bottom w:val="single" w:sz="8" w:space="0" w:color="auto"/>
              <w:right w:val="single" w:sz="8" w:space="0" w:color="auto"/>
            </w:tcBorders>
            <w:vAlign w:val="bottom"/>
          </w:tcPr>
          <w:p w14:paraId="0C5975AE"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5F045E3D" w14:textId="77777777" w:rsidR="00DF36C9" w:rsidRDefault="00BA543D">
            <w:pPr>
              <w:ind w:left="30"/>
              <w:jc w:val="center"/>
              <w:rPr>
                <w:sz w:val="20"/>
                <w:szCs w:val="20"/>
              </w:rPr>
            </w:pPr>
            <w:r>
              <w:rPr>
                <w:rFonts w:eastAsia="Times New Roman"/>
                <w:w w:val="95"/>
                <w:sz w:val="14"/>
                <w:szCs w:val="14"/>
              </w:rPr>
              <w:t>18,05</w:t>
            </w:r>
          </w:p>
        </w:tc>
        <w:tc>
          <w:tcPr>
            <w:tcW w:w="140" w:type="dxa"/>
            <w:tcBorders>
              <w:bottom w:val="single" w:sz="8" w:space="0" w:color="auto"/>
              <w:right w:val="single" w:sz="8" w:space="0" w:color="auto"/>
            </w:tcBorders>
            <w:vAlign w:val="bottom"/>
          </w:tcPr>
          <w:p w14:paraId="45A035AF"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2E384727" w14:textId="77777777" w:rsidR="00DF36C9" w:rsidRDefault="00BA543D">
            <w:pPr>
              <w:jc w:val="center"/>
              <w:rPr>
                <w:sz w:val="20"/>
                <w:szCs w:val="20"/>
              </w:rPr>
            </w:pPr>
            <w:r>
              <w:rPr>
                <w:rFonts w:eastAsia="Times New Roman"/>
                <w:sz w:val="14"/>
                <w:szCs w:val="14"/>
              </w:rPr>
              <w:t>63,13</w:t>
            </w:r>
          </w:p>
        </w:tc>
        <w:tc>
          <w:tcPr>
            <w:tcW w:w="100" w:type="dxa"/>
            <w:tcBorders>
              <w:bottom w:val="single" w:sz="8" w:space="0" w:color="auto"/>
            </w:tcBorders>
            <w:vAlign w:val="bottom"/>
          </w:tcPr>
          <w:p w14:paraId="400E6F12"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04C7DF75" w14:textId="77777777" w:rsidR="00DF36C9" w:rsidRDefault="00BA543D">
            <w:pPr>
              <w:ind w:right="50"/>
              <w:jc w:val="center"/>
              <w:rPr>
                <w:sz w:val="20"/>
                <w:szCs w:val="20"/>
              </w:rPr>
            </w:pPr>
            <w:r>
              <w:rPr>
                <w:rFonts w:eastAsia="Times New Roman"/>
                <w:sz w:val="14"/>
                <w:szCs w:val="14"/>
              </w:rPr>
              <w:t>59,39</w:t>
            </w:r>
          </w:p>
        </w:tc>
      </w:tr>
      <w:tr w:rsidR="00DF36C9" w14:paraId="360A8EFB" w14:textId="77777777">
        <w:trPr>
          <w:trHeight w:val="279"/>
        </w:trPr>
        <w:tc>
          <w:tcPr>
            <w:tcW w:w="2340" w:type="dxa"/>
            <w:tcBorders>
              <w:left w:val="single" w:sz="8" w:space="0" w:color="auto"/>
              <w:bottom w:val="single" w:sz="8" w:space="0" w:color="auto"/>
              <w:right w:val="single" w:sz="8" w:space="0" w:color="auto"/>
            </w:tcBorders>
            <w:vAlign w:val="bottom"/>
          </w:tcPr>
          <w:p w14:paraId="2352F6ED" w14:textId="77777777" w:rsidR="00DF36C9" w:rsidRDefault="00BA543D">
            <w:pPr>
              <w:ind w:left="80"/>
              <w:rPr>
                <w:sz w:val="20"/>
                <w:szCs w:val="20"/>
              </w:rPr>
            </w:pPr>
            <w:r>
              <w:rPr>
                <w:rFonts w:eastAsia="Times New Roman"/>
                <w:sz w:val="14"/>
                <w:szCs w:val="14"/>
              </w:rPr>
              <w:t>Röntgen+Kan (Örnek) Alma</w:t>
            </w:r>
          </w:p>
        </w:tc>
        <w:tc>
          <w:tcPr>
            <w:tcW w:w="460" w:type="dxa"/>
            <w:tcBorders>
              <w:bottom w:val="single" w:sz="8" w:space="0" w:color="auto"/>
              <w:right w:val="single" w:sz="8" w:space="0" w:color="auto"/>
            </w:tcBorders>
            <w:vAlign w:val="bottom"/>
          </w:tcPr>
          <w:p w14:paraId="40D7B0B3" w14:textId="77777777" w:rsidR="00DF36C9" w:rsidRDefault="00BA543D">
            <w:pPr>
              <w:jc w:val="center"/>
              <w:rPr>
                <w:sz w:val="20"/>
                <w:szCs w:val="20"/>
              </w:rPr>
            </w:pPr>
            <w:r>
              <w:rPr>
                <w:rFonts w:eastAsia="Times New Roman"/>
                <w:w w:val="95"/>
                <w:sz w:val="14"/>
                <w:szCs w:val="14"/>
              </w:rPr>
              <w:t>33,96</w:t>
            </w:r>
          </w:p>
        </w:tc>
        <w:tc>
          <w:tcPr>
            <w:tcW w:w="660" w:type="dxa"/>
            <w:tcBorders>
              <w:bottom w:val="single" w:sz="8" w:space="0" w:color="auto"/>
              <w:right w:val="single" w:sz="8" w:space="0" w:color="auto"/>
            </w:tcBorders>
            <w:vAlign w:val="bottom"/>
          </w:tcPr>
          <w:p w14:paraId="2DA2A243" w14:textId="77777777" w:rsidR="00DF36C9" w:rsidRDefault="00BA543D">
            <w:pPr>
              <w:jc w:val="center"/>
              <w:rPr>
                <w:sz w:val="20"/>
                <w:szCs w:val="20"/>
              </w:rPr>
            </w:pPr>
            <w:r>
              <w:rPr>
                <w:rFonts w:eastAsia="Times New Roman"/>
                <w:w w:val="98"/>
                <w:sz w:val="14"/>
                <w:szCs w:val="14"/>
              </w:rPr>
              <w:t>374,88</w:t>
            </w:r>
          </w:p>
        </w:tc>
        <w:tc>
          <w:tcPr>
            <w:tcW w:w="680" w:type="dxa"/>
            <w:tcBorders>
              <w:bottom w:val="single" w:sz="8" w:space="0" w:color="auto"/>
              <w:right w:val="single" w:sz="8" w:space="0" w:color="auto"/>
            </w:tcBorders>
            <w:vAlign w:val="bottom"/>
          </w:tcPr>
          <w:p w14:paraId="5337B902" w14:textId="77777777" w:rsidR="00DF36C9" w:rsidRDefault="00BA543D">
            <w:pPr>
              <w:jc w:val="center"/>
              <w:rPr>
                <w:sz w:val="20"/>
                <w:szCs w:val="20"/>
              </w:rPr>
            </w:pPr>
            <w:r>
              <w:rPr>
                <w:rFonts w:eastAsia="Times New Roman"/>
                <w:w w:val="98"/>
                <w:sz w:val="14"/>
                <w:szCs w:val="14"/>
              </w:rPr>
              <w:t>408,84</w:t>
            </w:r>
          </w:p>
        </w:tc>
        <w:tc>
          <w:tcPr>
            <w:tcW w:w="420" w:type="dxa"/>
            <w:tcBorders>
              <w:bottom w:val="single" w:sz="8" w:space="0" w:color="auto"/>
              <w:right w:val="single" w:sz="8" w:space="0" w:color="auto"/>
            </w:tcBorders>
            <w:vAlign w:val="bottom"/>
          </w:tcPr>
          <w:p w14:paraId="1BC1654F"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65584A89" w14:textId="77777777" w:rsidR="00DF36C9" w:rsidRDefault="00BA543D">
            <w:pPr>
              <w:jc w:val="center"/>
              <w:rPr>
                <w:sz w:val="20"/>
                <w:szCs w:val="20"/>
              </w:rPr>
            </w:pPr>
            <w:r>
              <w:rPr>
                <w:rFonts w:eastAsia="Times New Roman"/>
                <w:sz w:val="14"/>
                <w:szCs w:val="14"/>
              </w:rPr>
              <w:t>27,83</w:t>
            </w:r>
          </w:p>
        </w:tc>
        <w:tc>
          <w:tcPr>
            <w:tcW w:w="680" w:type="dxa"/>
            <w:tcBorders>
              <w:bottom w:val="single" w:sz="8" w:space="0" w:color="auto"/>
              <w:right w:val="single" w:sz="8" w:space="0" w:color="auto"/>
            </w:tcBorders>
            <w:vAlign w:val="bottom"/>
          </w:tcPr>
          <w:p w14:paraId="07304483" w14:textId="77777777" w:rsidR="00DF36C9" w:rsidRDefault="00BA543D">
            <w:pPr>
              <w:jc w:val="center"/>
              <w:rPr>
                <w:sz w:val="20"/>
                <w:szCs w:val="20"/>
              </w:rPr>
            </w:pPr>
            <w:r>
              <w:rPr>
                <w:rFonts w:eastAsia="Times New Roman"/>
                <w:w w:val="95"/>
                <w:sz w:val="14"/>
                <w:szCs w:val="14"/>
              </w:rPr>
              <w:t>108,2</w:t>
            </w:r>
          </w:p>
        </w:tc>
        <w:tc>
          <w:tcPr>
            <w:tcW w:w="680" w:type="dxa"/>
            <w:tcBorders>
              <w:bottom w:val="single" w:sz="8" w:space="0" w:color="auto"/>
              <w:right w:val="single" w:sz="8" w:space="0" w:color="auto"/>
            </w:tcBorders>
            <w:vAlign w:val="bottom"/>
          </w:tcPr>
          <w:p w14:paraId="61C107CA" w14:textId="77777777" w:rsidR="00DF36C9" w:rsidRDefault="00BA543D">
            <w:pPr>
              <w:jc w:val="center"/>
              <w:rPr>
                <w:sz w:val="20"/>
                <w:szCs w:val="20"/>
              </w:rPr>
            </w:pPr>
            <w:r>
              <w:rPr>
                <w:rFonts w:eastAsia="Times New Roman"/>
                <w:w w:val="98"/>
                <w:sz w:val="14"/>
                <w:szCs w:val="14"/>
              </w:rPr>
              <w:t>136,03</w:t>
            </w:r>
          </w:p>
        </w:tc>
        <w:tc>
          <w:tcPr>
            <w:tcW w:w="420" w:type="dxa"/>
            <w:tcBorders>
              <w:bottom w:val="single" w:sz="8" w:space="0" w:color="auto"/>
              <w:right w:val="single" w:sz="8" w:space="0" w:color="auto"/>
            </w:tcBorders>
            <w:vAlign w:val="bottom"/>
          </w:tcPr>
          <w:p w14:paraId="4554C50C"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60183014" w14:textId="77777777" w:rsidR="00DF36C9" w:rsidRDefault="00BA543D">
            <w:pPr>
              <w:ind w:left="30"/>
              <w:jc w:val="center"/>
              <w:rPr>
                <w:sz w:val="20"/>
                <w:szCs w:val="20"/>
              </w:rPr>
            </w:pPr>
            <w:r>
              <w:rPr>
                <w:rFonts w:eastAsia="Times New Roman"/>
                <w:w w:val="95"/>
                <w:sz w:val="14"/>
                <w:szCs w:val="14"/>
              </w:rPr>
              <w:t>18,05</w:t>
            </w:r>
          </w:p>
        </w:tc>
        <w:tc>
          <w:tcPr>
            <w:tcW w:w="140" w:type="dxa"/>
            <w:tcBorders>
              <w:bottom w:val="single" w:sz="8" w:space="0" w:color="auto"/>
              <w:right w:val="single" w:sz="8" w:space="0" w:color="auto"/>
            </w:tcBorders>
            <w:vAlign w:val="bottom"/>
          </w:tcPr>
          <w:p w14:paraId="1AF95D7D"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6B843F4D" w14:textId="77777777" w:rsidR="00DF36C9" w:rsidRDefault="00BA543D">
            <w:pPr>
              <w:jc w:val="center"/>
              <w:rPr>
                <w:sz w:val="20"/>
                <w:szCs w:val="20"/>
              </w:rPr>
            </w:pPr>
            <w:r>
              <w:rPr>
                <w:rFonts w:eastAsia="Times New Roman"/>
                <w:sz w:val="14"/>
                <w:szCs w:val="14"/>
              </w:rPr>
              <w:t>71,14</w:t>
            </w:r>
          </w:p>
        </w:tc>
        <w:tc>
          <w:tcPr>
            <w:tcW w:w="100" w:type="dxa"/>
            <w:tcBorders>
              <w:bottom w:val="single" w:sz="8" w:space="0" w:color="auto"/>
            </w:tcBorders>
            <w:vAlign w:val="bottom"/>
          </w:tcPr>
          <w:p w14:paraId="4B7D6455"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247EF85B" w14:textId="77777777" w:rsidR="00DF36C9" w:rsidRDefault="00BA543D">
            <w:pPr>
              <w:ind w:right="50"/>
              <w:jc w:val="center"/>
              <w:rPr>
                <w:sz w:val="20"/>
                <w:szCs w:val="20"/>
              </w:rPr>
            </w:pPr>
            <w:r>
              <w:rPr>
                <w:rFonts w:eastAsia="Times New Roman"/>
                <w:sz w:val="14"/>
                <w:szCs w:val="14"/>
              </w:rPr>
              <w:t>66,73</w:t>
            </w:r>
          </w:p>
        </w:tc>
      </w:tr>
      <w:tr w:rsidR="00DF36C9" w14:paraId="5EE01EF6" w14:textId="77777777">
        <w:trPr>
          <w:trHeight w:val="278"/>
        </w:trPr>
        <w:tc>
          <w:tcPr>
            <w:tcW w:w="2340" w:type="dxa"/>
            <w:tcBorders>
              <w:left w:val="single" w:sz="8" w:space="0" w:color="auto"/>
              <w:bottom w:val="single" w:sz="8" w:space="0" w:color="auto"/>
              <w:right w:val="single" w:sz="8" w:space="0" w:color="auto"/>
            </w:tcBorders>
            <w:vAlign w:val="bottom"/>
          </w:tcPr>
          <w:p w14:paraId="4E1BF771" w14:textId="77777777" w:rsidR="00DF36C9" w:rsidRDefault="00BA543D">
            <w:pPr>
              <w:ind w:left="80"/>
              <w:rPr>
                <w:sz w:val="20"/>
                <w:szCs w:val="20"/>
              </w:rPr>
            </w:pPr>
            <w:r>
              <w:rPr>
                <w:rFonts w:eastAsia="Times New Roman"/>
                <w:sz w:val="14"/>
                <w:szCs w:val="14"/>
              </w:rPr>
              <w:t>Kan (Örnek) Alma+Röntgen</w:t>
            </w:r>
          </w:p>
        </w:tc>
        <w:tc>
          <w:tcPr>
            <w:tcW w:w="460" w:type="dxa"/>
            <w:tcBorders>
              <w:bottom w:val="single" w:sz="8" w:space="0" w:color="auto"/>
              <w:right w:val="single" w:sz="8" w:space="0" w:color="auto"/>
            </w:tcBorders>
            <w:vAlign w:val="bottom"/>
          </w:tcPr>
          <w:p w14:paraId="21F09619" w14:textId="77777777" w:rsidR="00DF36C9" w:rsidRDefault="00BA543D">
            <w:pPr>
              <w:jc w:val="center"/>
              <w:rPr>
                <w:sz w:val="20"/>
                <w:szCs w:val="20"/>
              </w:rPr>
            </w:pPr>
            <w:r>
              <w:rPr>
                <w:rFonts w:eastAsia="Times New Roman"/>
                <w:w w:val="95"/>
                <w:sz w:val="14"/>
                <w:szCs w:val="14"/>
              </w:rPr>
              <w:t>33,96</w:t>
            </w:r>
          </w:p>
        </w:tc>
        <w:tc>
          <w:tcPr>
            <w:tcW w:w="660" w:type="dxa"/>
            <w:tcBorders>
              <w:bottom w:val="single" w:sz="8" w:space="0" w:color="auto"/>
              <w:right w:val="single" w:sz="8" w:space="0" w:color="auto"/>
            </w:tcBorders>
            <w:vAlign w:val="bottom"/>
          </w:tcPr>
          <w:p w14:paraId="25BB1413" w14:textId="77777777" w:rsidR="00DF36C9" w:rsidRDefault="00BA543D">
            <w:pPr>
              <w:jc w:val="center"/>
              <w:rPr>
                <w:sz w:val="20"/>
                <w:szCs w:val="20"/>
              </w:rPr>
            </w:pPr>
            <w:r>
              <w:rPr>
                <w:rFonts w:eastAsia="Times New Roman"/>
                <w:sz w:val="14"/>
                <w:szCs w:val="14"/>
              </w:rPr>
              <w:t>1044,63</w:t>
            </w:r>
          </w:p>
        </w:tc>
        <w:tc>
          <w:tcPr>
            <w:tcW w:w="680" w:type="dxa"/>
            <w:tcBorders>
              <w:bottom w:val="single" w:sz="8" w:space="0" w:color="auto"/>
              <w:right w:val="single" w:sz="8" w:space="0" w:color="auto"/>
            </w:tcBorders>
            <w:vAlign w:val="bottom"/>
          </w:tcPr>
          <w:p w14:paraId="14FDF253" w14:textId="77777777" w:rsidR="00DF36C9" w:rsidRDefault="00BA543D">
            <w:pPr>
              <w:jc w:val="center"/>
              <w:rPr>
                <w:sz w:val="20"/>
                <w:szCs w:val="20"/>
              </w:rPr>
            </w:pPr>
            <w:r>
              <w:rPr>
                <w:rFonts w:eastAsia="Times New Roman"/>
                <w:sz w:val="14"/>
                <w:szCs w:val="14"/>
              </w:rPr>
              <w:t>1078,59</w:t>
            </w:r>
          </w:p>
        </w:tc>
        <w:tc>
          <w:tcPr>
            <w:tcW w:w="420" w:type="dxa"/>
            <w:tcBorders>
              <w:bottom w:val="single" w:sz="8" w:space="0" w:color="auto"/>
              <w:right w:val="single" w:sz="8" w:space="0" w:color="auto"/>
            </w:tcBorders>
            <w:vAlign w:val="bottom"/>
          </w:tcPr>
          <w:p w14:paraId="6D461053"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33ED2681" w14:textId="77777777" w:rsidR="00DF36C9" w:rsidRDefault="00BA543D">
            <w:pPr>
              <w:jc w:val="center"/>
              <w:rPr>
                <w:sz w:val="20"/>
                <w:szCs w:val="20"/>
              </w:rPr>
            </w:pPr>
            <w:r>
              <w:rPr>
                <w:rFonts w:eastAsia="Times New Roman"/>
                <w:sz w:val="14"/>
                <w:szCs w:val="14"/>
              </w:rPr>
              <w:t>27,83</w:t>
            </w:r>
          </w:p>
        </w:tc>
        <w:tc>
          <w:tcPr>
            <w:tcW w:w="680" w:type="dxa"/>
            <w:tcBorders>
              <w:bottom w:val="single" w:sz="8" w:space="0" w:color="auto"/>
              <w:right w:val="single" w:sz="8" w:space="0" w:color="auto"/>
            </w:tcBorders>
            <w:vAlign w:val="bottom"/>
          </w:tcPr>
          <w:p w14:paraId="2BEB0180" w14:textId="77777777" w:rsidR="00DF36C9" w:rsidRDefault="00BA543D">
            <w:pPr>
              <w:jc w:val="center"/>
              <w:rPr>
                <w:sz w:val="20"/>
                <w:szCs w:val="20"/>
              </w:rPr>
            </w:pPr>
            <w:r>
              <w:rPr>
                <w:rFonts w:eastAsia="Times New Roman"/>
                <w:w w:val="98"/>
                <w:sz w:val="14"/>
                <w:szCs w:val="14"/>
              </w:rPr>
              <w:t>660,95</w:t>
            </w:r>
          </w:p>
        </w:tc>
        <w:tc>
          <w:tcPr>
            <w:tcW w:w="680" w:type="dxa"/>
            <w:tcBorders>
              <w:bottom w:val="single" w:sz="8" w:space="0" w:color="auto"/>
              <w:right w:val="single" w:sz="8" w:space="0" w:color="auto"/>
            </w:tcBorders>
            <w:vAlign w:val="bottom"/>
          </w:tcPr>
          <w:p w14:paraId="71A54EC8" w14:textId="77777777" w:rsidR="00DF36C9" w:rsidRDefault="00BA543D">
            <w:pPr>
              <w:jc w:val="center"/>
              <w:rPr>
                <w:sz w:val="20"/>
                <w:szCs w:val="20"/>
              </w:rPr>
            </w:pPr>
            <w:r>
              <w:rPr>
                <w:rFonts w:eastAsia="Times New Roman"/>
                <w:w w:val="98"/>
                <w:sz w:val="14"/>
                <w:szCs w:val="14"/>
              </w:rPr>
              <w:t>688,78</w:t>
            </w:r>
          </w:p>
        </w:tc>
        <w:tc>
          <w:tcPr>
            <w:tcW w:w="420" w:type="dxa"/>
            <w:tcBorders>
              <w:bottom w:val="single" w:sz="8" w:space="0" w:color="auto"/>
              <w:right w:val="single" w:sz="8" w:space="0" w:color="auto"/>
            </w:tcBorders>
            <w:vAlign w:val="bottom"/>
          </w:tcPr>
          <w:p w14:paraId="6DCC5334"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52A0D82B" w14:textId="77777777" w:rsidR="00DF36C9" w:rsidRDefault="00BA543D">
            <w:pPr>
              <w:ind w:left="30"/>
              <w:jc w:val="center"/>
              <w:rPr>
                <w:sz w:val="20"/>
                <w:szCs w:val="20"/>
              </w:rPr>
            </w:pPr>
            <w:r>
              <w:rPr>
                <w:rFonts w:eastAsia="Times New Roman"/>
                <w:w w:val="95"/>
                <w:sz w:val="14"/>
                <w:szCs w:val="14"/>
              </w:rPr>
              <w:t>18,05</w:t>
            </w:r>
          </w:p>
        </w:tc>
        <w:tc>
          <w:tcPr>
            <w:tcW w:w="140" w:type="dxa"/>
            <w:tcBorders>
              <w:bottom w:val="single" w:sz="8" w:space="0" w:color="auto"/>
              <w:right w:val="single" w:sz="8" w:space="0" w:color="auto"/>
            </w:tcBorders>
            <w:vAlign w:val="bottom"/>
          </w:tcPr>
          <w:p w14:paraId="7F91C135"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15AE1B6C" w14:textId="77777777" w:rsidR="00DF36C9" w:rsidRDefault="00BA543D">
            <w:pPr>
              <w:jc w:val="center"/>
              <w:rPr>
                <w:sz w:val="20"/>
                <w:szCs w:val="20"/>
              </w:rPr>
            </w:pPr>
            <w:r>
              <w:rPr>
                <w:rFonts w:eastAsia="Times New Roman"/>
                <w:sz w:val="14"/>
                <w:szCs w:val="14"/>
              </w:rPr>
              <w:t>36,73</w:t>
            </w:r>
          </w:p>
        </w:tc>
        <w:tc>
          <w:tcPr>
            <w:tcW w:w="100" w:type="dxa"/>
            <w:tcBorders>
              <w:bottom w:val="single" w:sz="8" w:space="0" w:color="auto"/>
            </w:tcBorders>
            <w:vAlign w:val="bottom"/>
          </w:tcPr>
          <w:p w14:paraId="535EB9CD"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740AD6D2" w14:textId="77777777" w:rsidR="00DF36C9" w:rsidRDefault="00BA543D">
            <w:pPr>
              <w:ind w:right="50"/>
              <w:jc w:val="center"/>
              <w:rPr>
                <w:sz w:val="20"/>
                <w:szCs w:val="20"/>
              </w:rPr>
            </w:pPr>
            <w:r>
              <w:rPr>
                <w:rFonts w:eastAsia="Times New Roman"/>
                <w:sz w:val="14"/>
                <w:szCs w:val="14"/>
              </w:rPr>
              <w:t>36,14</w:t>
            </w:r>
          </w:p>
        </w:tc>
      </w:tr>
      <w:tr w:rsidR="00DF36C9" w14:paraId="3767C349" w14:textId="77777777">
        <w:trPr>
          <w:trHeight w:val="278"/>
        </w:trPr>
        <w:tc>
          <w:tcPr>
            <w:tcW w:w="2340" w:type="dxa"/>
            <w:tcBorders>
              <w:left w:val="single" w:sz="8" w:space="0" w:color="auto"/>
              <w:bottom w:val="single" w:sz="8" w:space="0" w:color="auto"/>
              <w:right w:val="single" w:sz="8" w:space="0" w:color="auto"/>
            </w:tcBorders>
            <w:vAlign w:val="bottom"/>
          </w:tcPr>
          <w:p w14:paraId="5710BA21" w14:textId="77777777" w:rsidR="00DF36C9" w:rsidRDefault="00BA543D">
            <w:pPr>
              <w:ind w:left="80"/>
              <w:rPr>
                <w:sz w:val="20"/>
                <w:szCs w:val="20"/>
              </w:rPr>
            </w:pPr>
            <w:r>
              <w:rPr>
                <w:rFonts w:eastAsia="Times New Roman"/>
                <w:sz w:val="14"/>
                <w:szCs w:val="14"/>
              </w:rPr>
              <w:t>Kan (Örnek) Alma+Röntgen</w:t>
            </w:r>
          </w:p>
        </w:tc>
        <w:tc>
          <w:tcPr>
            <w:tcW w:w="460" w:type="dxa"/>
            <w:tcBorders>
              <w:bottom w:val="single" w:sz="8" w:space="0" w:color="auto"/>
              <w:right w:val="single" w:sz="8" w:space="0" w:color="auto"/>
            </w:tcBorders>
            <w:vAlign w:val="bottom"/>
          </w:tcPr>
          <w:p w14:paraId="37C15A02" w14:textId="77777777" w:rsidR="00DF36C9" w:rsidRDefault="00BA543D">
            <w:pPr>
              <w:jc w:val="center"/>
              <w:rPr>
                <w:sz w:val="20"/>
                <w:szCs w:val="20"/>
              </w:rPr>
            </w:pPr>
            <w:r>
              <w:rPr>
                <w:rFonts w:eastAsia="Times New Roman"/>
                <w:w w:val="95"/>
                <w:sz w:val="14"/>
                <w:szCs w:val="14"/>
              </w:rPr>
              <w:t>33,96</w:t>
            </w:r>
          </w:p>
        </w:tc>
        <w:tc>
          <w:tcPr>
            <w:tcW w:w="660" w:type="dxa"/>
            <w:tcBorders>
              <w:bottom w:val="single" w:sz="8" w:space="0" w:color="auto"/>
              <w:right w:val="single" w:sz="8" w:space="0" w:color="auto"/>
            </w:tcBorders>
            <w:vAlign w:val="bottom"/>
          </w:tcPr>
          <w:p w14:paraId="0FA6C649" w14:textId="77777777" w:rsidR="00DF36C9" w:rsidRDefault="00BA543D">
            <w:pPr>
              <w:jc w:val="center"/>
              <w:rPr>
                <w:sz w:val="20"/>
                <w:szCs w:val="20"/>
              </w:rPr>
            </w:pPr>
            <w:r>
              <w:rPr>
                <w:rFonts w:eastAsia="Times New Roman"/>
                <w:sz w:val="14"/>
                <w:szCs w:val="14"/>
              </w:rPr>
              <w:t>1044,63</w:t>
            </w:r>
          </w:p>
        </w:tc>
        <w:tc>
          <w:tcPr>
            <w:tcW w:w="680" w:type="dxa"/>
            <w:tcBorders>
              <w:bottom w:val="single" w:sz="8" w:space="0" w:color="auto"/>
              <w:right w:val="single" w:sz="8" w:space="0" w:color="auto"/>
            </w:tcBorders>
            <w:vAlign w:val="bottom"/>
          </w:tcPr>
          <w:p w14:paraId="0C11A3E8" w14:textId="77777777" w:rsidR="00DF36C9" w:rsidRDefault="00BA543D">
            <w:pPr>
              <w:jc w:val="center"/>
              <w:rPr>
                <w:sz w:val="20"/>
                <w:szCs w:val="20"/>
              </w:rPr>
            </w:pPr>
            <w:r>
              <w:rPr>
                <w:rFonts w:eastAsia="Times New Roman"/>
                <w:sz w:val="14"/>
                <w:szCs w:val="14"/>
              </w:rPr>
              <w:t>1078,59</w:t>
            </w:r>
          </w:p>
        </w:tc>
        <w:tc>
          <w:tcPr>
            <w:tcW w:w="420" w:type="dxa"/>
            <w:tcBorders>
              <w:bottom w:val="single" w:sz="8" w:space="0" w:color="auto"/>
              <w:right w:val="single" w:sz="8" w:space="0" w:color="auto"/>
            </w:tcBorders>
            <w:vAlign w:val="bottom"/>
          </w:tcPr>
          <w:p w14:paraId="1BC9B667"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24674CF6" w14:textId="77777777" w:rsidR="00DF36C9" w:rsidRDefault="00BA543D">
            <w:pPr>
              <w:jc w:val="center"/>
              <w:rPr>
                <w:sz w:val="20"/>
                <w:szCs w:val="20"/>
              </w:rPr>
            </w:pPr>
            <w:r>
              <w:rPr>
                <w:rFonts w:eastAsia="Times New Roman"/>
                <w:sz w:val="14"/>
                <w:szCs w:val="14"/>
              </w:rPr>
              <w:t>27,83</w:t>
            </w:r>
          </w:p>
        </w:tc>
        <w:tc>
          <w:tcPr>
            <w:tcW w:w="680" w:type="dxa"/>
            <w:tcBorders>
              <w:bottom w:val="single" w:sz="8" w:space="0" w:color="auto"/>
              <w:right w:val="single" w:sz="8" w:space="0" w:color="auto"/>
            </w:tcBorders>
            <w:vAlign w:val="bottom"/>
          </w:tcPr>
          <w:p w14:paraId="2A002E0B" w14:textId="77777777" w:rsidR="00DF36C9" w:rsidRDefault="00BA543D">
            <w:pPr>
              <w:jc w:val="center"/>
              <w:rPr>
                <w:sz w:val="20"/>
                <w:szCs w:val="20"/>
              </w:rPr>
            </w:pPr>
            <w:r>
              <w:rPr>
                <w:rFonts w:eastAsia="Times New Roman"/>
                <w:w w:val="98"/>
                <w:sz w:val="14"/>
                <w:szCs w:val="14"/>
              </w:rPr>
              <w:t>630,95</w:t>
            </w:r>
          </w:p>
        </w:tc>
        <w:tc>
          <w:tcPr>
            <w:tcW w:w="680" w:type="dxa"/>
            <w:tcBorders>
              <w:bottom w:val="single" w:sz="8" w:space="0" w:color="auto"/>
              <w:right w:val="single" w:sz="8" w:space="0" w:color="auto"/>
            </w:tcBorders>
            <w:vAlign w:val="bottom"/>
          </w:tcPr>
          <w:p w14:paraId="63F32A12" w14:textId="77777777" w:rsidR="00DF36C9" w:rsidRDefault="00BA543D">
            <w:pPr>
              <w:jc w:val="center"/>
              <w:rPr>
                <w:sz w:val="20"/>
                <w:szCs w:val="20"/>
              </w:rPr>
            </w:pPr>
            <w:r>
              <w:rPr>
                <w:rFonts w:eastAsia="Times New Roman"/>
                <w:w w:val="98"/>
                <w:sz w:val="14"/>
                <w:szCs w:val="14"/>
              </w:rPr>
              <w:t>658,78</w:t>
            </w:r>
          </w:p>
        </w:tc>
        <w:tc>
          <w:tcPr>
            <w:tcW w:w="420" w:type="dxa"/>
            <w:tcBorders>
              <w:bottom w:val="single" w:sz="8" w:space="0" w:color="auto"/>
              <w:right w:val="single" w:sz="8" w:space="0" w:color="auto"/>
            </w:tcBorders>
            <w:vAlign w:val="bottom"/>
          </w:tcPr>
          <w:p w14:paraId="02A1D8B9"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1603DF11" w14:textId="77777777" w:rsidR="00DF36C9" w:rsidRDefault="00BA543D">
            <w:pPr>
              <w:ind w:left="30"/>
              <w:jc w:val="center"/>
              <w:rPr>
                <w:sz w:val="20"/>
                <w:szCs w:val="20"/>
              </w:rPr>
            </w:pPr>
            <w:r>
              <w:rPr>
                <w:rFonts w:eastAsia="Times New Roman"/>
                <w:w w:val="95"/>
                <w:sz w:val="14"/>
                <w:szCs w:val="14"/>
              </w:rPr>
              <w:t>18,05</w:t>
            </w:r>
          </w:p>
        </w:tc>
        <w:tc>
          <w:tcPr>
            <w:tcW w:w="140" w:type="dxa"/>
            <w:tcBorders>
              <w:bottom w:val="single" w:sz="8" w:space="0" w:color="auto"/>
              <w:right w:val="single" w:sz="8" w:space="0" w:color="auto"/>
            </w:tcBorders>
            <w:vAlign w:val="bottom"/>
          </w:tcPr>
          <w:p w14:paraId="2D9148F3"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39A85E7B" w14:textId="77777777" w:rsidR="00DF36C9" w:rsidRDefault="00BA543D">
            <w:pPr>
              <w:jc w:val="center"/>
              <w:rPr>
                <w:sz w:val="20"/>
                <w:szCs w:val="20"/>
              </w:rPr>
            </w:pPr>
            <w:r>
              <w:rPr>
                <w:rFonts w:eastAsia="Times New Roman"/>
                <w:sz w:val="14"/>
                <w:szCs w:val="14"/>
              </w:rPr>
              <w:t>39,60</w:t>
            </w:r>
          </w:p>
        </w:tc>
        <w:tc>
          <w:tcPr>
            <w:tcW w:w="100" w:type="dxa"/>
            <w:tcBorders>
              <w:bottom w:val="single" w:sz="8" w:space="0" w:color="auto"/>
            </w:tcBorders>
            <w:vAlign w:val="bottom"/>
          </w:tcPr>
          <w:p w14:paraId="0B3D641C"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4D364E54" w14:textId="77777777" w:rsidR="00DF36C9" w:rsidRDefault="00BA543D">
            <w:pPr>
              <w:ind w:right="50"/>
              <w:jc w:val="center"/>
              <w:rPr>
                <w:sz w:val="20"/>
                <w:szCs w:val="20"/>
              </w:rPr>
            </w:pPr>
            <w:r>
              <w:rPr>
                <w:rFonts w:eastAsia="Times New Roman"/>
                <w:sz w:val="14"/>
                <w:szCs w:val="14"/>
              </w:rPr>
              <w:t>38,92</w:t>
            </w:r>
          </w:p>
        </w:tc>
      </w:tr>
      <w:tr w:rsidR="00DF36C9" w14:paraId="4E4241C3" w14:textId="77777777">
        <w:trPr>
          <w:trHeight w:val="278"/>
        </w:trPr>
        <w:tc>
          <w:tcPr>
            <w:tcW w:w="2340" w:type="dxa"/>
            <w:tcBorders>
              <w:left w:val="single" w:sz="8" w:space="0" w:color="auto"/>
              <w:bottom w:val="single" w:sz="8" w:space="0" w:color="auto"/>
              <w:right w:val="single" w:sz="8" w:space="0" w:color="auto"/>
            </w:tcBorders>
            <w:vAlign w:val="bottom"/>
          </w:tcPr>
          <w:p w14:paraId="22BB8809" w14:textId="77777777" w:rsidR="00DF36C9" w:rsidRDefault="00BA543D">
            <w:pPr>
              <w:ind w:left="80"/>
              <w:rPr>
                <w:sz w:val="20"/>
                <w:szCs w:val="20"/>
              </w:rPr>
            </w:pPr>
            <w:r>
              <w:rPr>
                <w:rFonts w:eastAsia="Times New Roman"/>
                <w:sz w:val="14"/>
                <w:szCs w:val="14"/>
              </w:rPr>
              <w:t>Ultrason+MR</w:t>
            </w:r>
          </w:p>
        </w:tc>
        <w:tc>
          <w:tcPr>
            <w:tcW w:w="460" w:type="dxa"/>
            <w:tcBorders>
              <w:bottom w:val="single" w:sz="8" w:space="0" w:color="auto"/>
              <w:right w:val="single" w:sz="8" w:space="0" w:color="auto"/>
            </w:tcBorders>
            <w:vAlign w:val="bottom"/>
          </w:tcPr>
          <w:p w14:paraId="0F5E83CF" w14:textId="77777777" w:rsidR="00DF36C9" w:rsidRDefault="00BA543D">
            <w:pPr>
              <w:jc w:val="center"/>
              <w:rPr>
                <w:sz w:val="20"/>
                <w:szCs w:val="20"/>
              </w:rPr>
            </w:pPr>
            <w:r>
              <w:rPr>
                <w:rFonts w:eastAsia="Times New Roman"/>
                <w:w w:val="95"/>
                <w:sz w:val="14"/>
                <w:szCs w:val="14"/>
              </w:rPr>
              <w:t>70,69</w:t>
            </w:r>
          </w:p>
        </w:tc>
        <w:tc>
          <w:tcPr>
            <w:tcW w:w="660" w:type="dxa"/>
            <w:tcBorders>
              <w:bottom w:val="single" w:sz="8" w:space="0" w:color="auto"/>
              <w:right w:val="single" w:sz="8" w:space="0" w:color="auto"/>
            </w:tcBorders>
            <w:vAlign w:val="bottom"/>
          </w:tcPr>
          <w:p w14:paraId="37F35B11" w14:textId="77777777" w:rsidR="00DF36C9" w:rsidRDefault="00BA543D">
            <w:pPr>
              <w:jc w:val="center"/>
              <w:rPr>
                <w:sz w:val="20"/>
                <w:szCs w:val="20"/>
              </w:rPr>
            </w:pPr>
            <w:r>
              <w:rPr>
                <w:rFonts w:eastAsia="Times New Roman"/>
                <w:sz w:val="14"/>
                <w:szCs w:val="14"/>
              </w:rPr>
              <w:t>23808,63</w:t>
            </w:r>
          </w:p>
        </w:tc>
        <w:tc>
          <w:tcPr>
            <w:tcW w:w="680" w:type="dxa"/>
            <w:tcBorders>
              <w:bottom w:val="single" w:sz="8" w:space="0" w:color="auto"/>
              <w:right w:val="single" w:sz="8" w:space="0" w:color="auto"/>
            </w:tcBorders>
            <w:vAlign w:val="bottom"/>
          </w:tcPr>
          <w:p w14:paraId="0DF95DDE" w14:textId="77777777" w:rsidR="00DF36C9" w:rsidRDefault="00BA543D">
            <w:pPr>
              <w:jc w:val="center"/>
              <w:rPr>
                <w:sz w:val="20"/>
                <w:szCs w:val="20"/>
              </w:rPr>
            </w:pPr>
            <w:r>
              <w:rPr>
                <w:rFonts w:eastAsia="Times New Roman"/>
                <w:w w:val="98"/>
                <w:sz w:val="14"/>
                <w:szCs w:val="14"/>
              </w:rPr>
              <w:t>23879,32</w:t>
            </w:r>
          </w:p>
        </w:tc>
        <w:tc>
          <w:tcPr>
            <w:tcW w:w="420" w:type="dxa"/>
            <w:tcBorders>
              <w:bottom w:val="single" w:sz="8" w:space="0" w:color="auto"/>
              <w:right w:val="single" w:sz="8" w:space="0" w:color="auto"/>
            </w:tcBorders>
            <w:vAlign w:val="bottom"/>
          </w:tcPr>
          <w:p w14:paraId="3292B416"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411390CD" w14:textId="77777777" w:rsidR="00DF36C9" w:rsidRDefault="00BA543D">
            <w:pPr>
              <w:jc w:val="center"/>
              <w:rPr>
                <w:sz w:val="20"/>
                <w:szCs w:val="20"/>
              </w:rPr>
            </w:pPr>
            <w:r>
              <w:rPr>
                <w:rFonts w:eastAsia="Times New Roman"/>
                <w:sz w:val="14"/>
                <w:szCs w:val="14"/>
              </w:rPr>
              <w:t>63,26</w:t>
            </w:r>
          </w:p>
        </w:tc>
        <w:tc>
          <w:tcPr>
            <w:tcW w:w="680" w:type="dxa"/>
            <w:tcBorders>
              <w:bottom w:val="single" w:sz="8" w:space="0" w:color="auto"/>
              <w:right w:val="single" w:sz="8" w:space="0" w:color="auto"/>
            </w:tcBorders>
            <w:vAlign w:val="bottom"/>
          </w:tcPr>
          <w:p w14:paraId="26A6D606" w14:textId="77777777" w:rsidR="00DF36C9" w:rsidRDefault="00BA543D">
            <w:pPr>
              <w:jc w:val="center"/>
              <w:rPr>
                <w:sz w:val="20"/>
                <w:szCs w:val="20"/>
              </w:rPr>
            </w:pPr>
            <w:r>
              <w:rPr>
                <w:rFonts w:eastAsia="Times New Roman"/>
                <w:sz w:val="14"/>
                <w:szCs w:val="14"/>
              </w:rPr>
              <w:t>21871,5</w:t>
            </w:r>
          </w:p>
        </w:tc>
        <w:tc>
          <w:tcPr>
            <w:tcW w:w="680" w:type="dxa"/>
            <w:tcBorders>
              <w:bottom w:val="single" w:sz="8" w:space="0" w:color="auto"/>
              <w:right w:val="single" w:sz="8" w:space="0" w:color="auto"/>
            </w:tcBorders>
            <w:vAlign w:val="bottom"/>
          </w:tcPr>
          <w:p w14:paraId="696D7DF1" w14:textId="77777777" w:rsidR="00DF36C9" w:rsidRDefault="00BA543D">
            <w:pPr>
              <w:jc w:val="center"/>
              <w:rPr>
                <w:sz w:val="20"/>
                <w:szCs w:val="20"/>
              </w:rPr>
            </w:pPr>
            <w:r>
              <w:rPr>
                <w:rFonts w:eastAsia="Times New Roman"/>
                <w:w w:val="98"/>
                <w:sz w:val="14"/>
                <w:szCs w:val="14"/>
              </w:rPr>
              <w:t>21934,76</w:t>
            </w:r>
          </w:p>
        </w:tc>
        <w:tc>
          <w:tcPr>
            <w:tcW w:w="420" w:type="dxa"/>
            <w:tcBorders>
              <w:bottom w:val="single" w:sz="8" w:space="0" w:color="auto"/>
              <w:right w:val="single" w:sz="8" w:space="0" w:color="auto"/>
            </w:tcBorders>
            <w:vAlign w:val="bottom"/>
          </w:tcPr>
          <w:p w14:paraId="2885779F" w14:textId="77777777" w:rsidR="00DF36C9" w:rsidRDefault="00DF36C9">
            <w:pPr>
              <w:rPr>
                <w:sz w:val="24"/>
                <w:szCs w:val="24"/>
              </w:rPr>
            </w:pPr>
          </w:p>
        </w:tc>
        <w:tc>
          <w:tcPr>
            <w:tcW w:w="440" w:type="dxa"/>
            <w:tcBorders>
              <w:bottom w:val="single" w:sz="8" w:space="0" w:color="auto"/>
            </w:tcBorders>
            <w:vAlign w:val="bottom"/>
          </w:tcPr>
          <w:p w14:paraId="234AC5E9" w14:textId="77777777" w:rsidR="00DF36C9" w:rsidRDefault="00BA543D">
            <w:pPr>
              <w:ind w:left="30"/>
              <w:jc w:val="center"/>
              <w:rPr>
                <w:sz w:val="20"/>
                <w:szCs w:val="20"/>
              </w:rPr>
            </w:pPr>
            <w:r>
              <w:rPr>
                <w:rFonts w:eastAsia="Times New Roman"/>
                <w:w w:val="95"/>
                <w:sz w:val="14"/>
                <w:szCs w:val="14"/>
              </w:rPr>
              <w:t>10,51</w:t>
            </w:r>
          </w:p>
        </w:tc>
        <w:tc>
          <w:tcPr>
            <w:tcW w:w="140" w:type="dxa"/>
            <w:tcBorders>
              <w:bottom w:val="single" w:sz="8" w:space="0" w:color="auto"/>
              <w:right w:val="single" w:sz="8" w:space="0" w:color="auto"/>
            </w:tcBorders>
            <w:vAlign w:val="bottom"/>
          </w:tcPr>
          <w:p w14:paraId="06974980"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74EB5C68" w14:textId="77777777" w:rsidR="00DF36C9" w:rsidRDefault="00BA543D">
            <w:pPr>
              <w:jc w:val="center"/>
              <w:rPr>
                <w:sz w:val="20"/>
                <w:szCs w:val="20"/>
              </w:rPr>
            </w:pPr>
            <w:r>
              <w:rPr>
                <w:rFonts w:eastAsia="Times New Roman"/>
                <w:sz w:val="14"/>
                <w:szCs w:val="14"/>
              </w:rPr>
              <w:t>8,14</w:t>
            </w:r>
          </w:p>
        </w:tc>
        <w:tc>
          <w:tcPr>
            <w:tcW w:w="100" w:type="dxa"/>
            <w:tcBorders>
              <w:bottom w:val="single" w:sz="8" w:space="0" w:color="auto"/>
            </w:tcBorders>
            <w:vAlign w:val="bottom"/>
          </w:tcPr>
          <w:p w14:paraId="044508BB"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676CA6A7" w14:textId="77777777" w:rsidR="00DF36C9" w:rsidRDefault="00BA543D">
            <w:pPr>
              <w:ind w:right="50"/>
              <w:jc w:val="center"/>
              <w:rPr>
                <w:sz w:val="20"/>
                <w:szCs w:val="20"/>
              </w:rPr>
            </w:pPr>
            <w:r>
              <w:rPr>
                <w:rFonts w:eastAsia="Times New Roman"/>
                <w:w w:val="97"/>
                <w:sz w:val="14"/>
                <w:szCs w:val="14"/>
              </w:rPr>
              <w:t>8,14</w:t>
            </w:r>
          </w:p>
        </w:tc>
      </w:tr>
      <w:tr w:rsidR="00DF36C9" w14:paraId="5B1AAC7A" w14:textId="77777777">
        <w:trPr>
          <w:trHeight w:val="278"/>
        </w:trPr>
        <w:tc>
          <w:tcPr>
            <w:tcW w:w="2340" w:type="dxa"/>
            <w:tcBorders>
              <w:left w:val="single" w:sz="8" w:space="0" w:color="auto"/>
              <w:bottom w:val="single" w:sz="8" w:space="0" w:color="auto"/>
              <w:right w:val="single" w:sz="8" w:space="0" w:color="auto"/>
            </w:tcBorders>
            <w:vAlign w:val="bottom"/>
          </w:tcPr>
          <w:p w14:paraId="5EE1C1A9" w14:textId="77777777" w:rsidR="00DF36C9" w:rsidRDefault="00BA543D">
            <w:pPr>
              <w:ind w:left="80"/>
              <w:rPr>
                <w:sz w:val="20"/>
                <w:szCs w:val="20"/>
              </w:rPr>
            </w:pPr>
            <w:r>
              <w:rPr>
                <w:rFonts w:eastAsia="Times New Roman"/>
                <w:sz w:val="14"/>
                <w:szCs w:val="14"/>
              </w:rPr>
              <w:t>Kan (Örnek) Alma+MR</w:t>
            </w:r>
          </w:p>
        </w:tc>
        <w:tc>
          <w:tcPr>
            <w:tcW w:w="460" w:type="dxa"/>
            <w:tcBorders>
              <w:bottom w:val="single" w:sz="8" w:space="0" w:color="auto"/>
              <w:right w:val="single" w:sz="8" w:space="0" w:color="auto"/>
            </w:tcBorders>
            <w:vAlign w:val="bottom"/>
          </w:tcPr>
          <w:p w14:paraId="15CF58D9" w14:textId="77777777" w:rsidR="00DF36C9" w:rsidRDefault="00BA543D">
            <w:pPr>
              <w:jc w:val="center"/>
              <w:rPr>
                <w:sz w:val="20"/>
                <w:szCs w:val="20"/>
              </w:rPr>
            </w:pPr>
            <w:r>
              <w:rPr>
                <w:rFonts w:eastAsia="Times New Roman"/>
                <w:w w:val="95"/>
                <w:sz w:val="14"/>
                <w:szCs w:val="14"/>
              </w:rPr>
              <w:t>59,63</w:t>
            </w:r>
          </w:p>
        </w:tc>
        <w:tc>
          <w:tcPr>
            <w:tcW w:w="660" w:type="dxa"/>
            <w:tcBorders>
              <w:bottom w:val="single" w:sz="8" w:space="0" w:color="auto"/>
              <w:right w:val="single" w:sz="8" w:space="0" w:color="auto"/>
            </w:tcBorders>
            <w:vAlign w:val="bottom"/>
          </w:tcPr>
          <w:p w14:paraId="4E903840" w14:textId="77777777" w:rsidR="00DF36C9" w:rsidRDefault="00BA543D">
            <w:pPr>
              <w:jc w:val="center"/>
              <w:rPr>
                <w:sz w:val="20"/>
                <w:szCs w:val="20"/>
              </w:rPr>
            </w:pPr>
            <w:r>
              <w:rPr>
                <w:rFonts w:eastAsia="Times New Roman"/>
                <w:sz w:val="14"/>
                <w:szCs w:val="14"/>
              </w:rPr>
              <w:t>4932,63</w:t>
            </w:r>
          </w:p>
        </w:tc>
        <w:tc>
          <w:tcPr>
            <w:tcW w:w="680" w:type="dxa"/>
            <w:tcBorders>
              <w:bottom w:val="single" w:sz="8" w:space="0" w:color="auto"/>
              <w:right w:val="single" w:sz="8" w:space="0" w:color="auto"/>
            </w:tcBorders>
            <w:vAlign w:val="bottom"/>
          </w:tcPr>
          <w:p w14:paraId="0DCACAAA" w14:textId="77777777" w:rsidR="00DF36C9" w:rsidRDefault="00BA543D">
            <w:pPr>
              <w:jc w:val="center"/>
              <w:rPr>
                <w:sz w:val="20"/>
                <w:szCs w:val="20"/>
              </w:rPr>
            </w:pPr>
            <w:r>
              <w:rPr>
                <w:rFonts w:eastAsia="Times New Roman"/>
                <w:sz w:val="14"/>
                <w:szCs w:val="14"/>
              </w:rPr>
              <w:t>4992,26</w:t>
            </w:r>
          </w:p>
        </w:tc>
        <w:tc>
          <w:tcPr>
            <w:tcW w:w="420" w:type="dxa"/>
            <w:tcBorders>
              <w:bottom w:val="single" w:sz="8" w:space="0" w:color="auto"/>
              <w:right w:val="single" w:sz="8" w:space="0" w:color="auto"/>
            </w:tcBorders>
            <w:vAlign w:val="bottom"/>
          </w:tcPr>
          <w:p w14:paraId="37CDA650"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67721AA2" w14:textId="77777777" w:rsidR="00DF36C9" w:rsidRDefault="00BA543D">
            <w:pPr>
              <w:jc w:val="center"/>
              <w:rPr>
                <w:sz w:val="20"/>
                <w:szCs w:val="20"/>
              </w:rPr>
            </w:pPr>
            <w:r>
              <w:rPr>
                <w:rFonts w:eastAsia="Times New Roman"/>
                <w:w w:val="97"/>
                <w:sz w:val="14"/>
                <w:szCs w:val="14"/>
              </w:rPr>
              <w:t>52,2</w:t>
            </w:r>
          </w:p>
        </w:tc>
        <w:tc>
          <w:tcPr>
            <w:tcW w:w="680" w:type="dxa"/>
            <w:tcBorders>
              <w:bottom w:val="single" w:sz="8" w:space="0" w:color="auto"/>
              <w:right w:val="single" w:sz="8" w:space="0" w:color="auto"/>
            </w:tcBorders>
            <w:vAlign w:val="bottom"/>
          </w:tcPr>
          <w:p w14:paraId="1F74B54F" w14:textId="77777777" w:rsidR="00DF36C9" w:rsidRDefault="00BA543D">
            <w:pPr>
              <w:jc w:val="center"/>
              <w:rPr>
                <w:sz w:val="20"/>
                <w:szCs w:val="20"/>
              </w:rPr>
            </w:pPr>
            <w:r>
              <w:rPr>
                <w:rFonts w:eastAsia="Times New Roman"/>
                <w:w w:val="98"/>
                <w:sz w:val="14"/>
                <w:szCs w:val="14"/>
              </w:rPr>
              <w:t>3279,7</w:t>
            </w:r>
          </w:p>
        </w:tc>
        <w:tc>
          <w:tcPr>
            <w:tcW w:w="680" w:type="dxa"/>
            <w:tcBorders>
              <w:bottom w:val="single" w:sz="8" w:space="0" w:color="auto"/>
              <w:right w:val="single" w:sz="8" w:space="0" w:color="auto"/>
            </w:tcBorders>
            <w:vAlign w:val="bottom"/>
          </w:tcPr>
          <w:p w14:paraId="5B5C6639" w14:textId="77777777" w:rsidR="00DF36C9" w:rsidRDefault="00BA543D">
            <w:pPr>
              <w:jc w:val="center"/>
              <w:rPr>
                <w:sz w:val="20"/>
                <w:szCs w:val="20"/>
              </w:rPr>
            </w:pPr>
            <w:r>
              <w:rPr>
                <w:rFonts w:eastAsia="Times New Roman"/>
                <w:w w:val="96"/>
                <w:sz w:val="14"/>
                <w:szCs w:val="14"/>
              </w:rPr>
              <w:t>3331,90</w:t>
            </w:r>
          </w:p>
        </w:tc>
        <w:tc>
          <w:tcPr>
            <w:tcW w:w="420" w:type="dxa"/>
            <w:tcBorders>
              <w:bottom w:val="single" w:sz="8" w:space="0" w:color="auto"/>
              <w:right w:val="single" w:sz="8" w:space="0" w:color="auto"/>
            </w:tcBorders>
            <w:vAlign w:val="bottom"/>
          </w:tcPr>
          <w:p w14:paraId="02CA8056" w14:textId="77777777" w:rsidR="00DF36C9" w:rsidRDefault="00DF36C9">
            <w:pPr>
              <w:rPr>
                <w:sz w:val="24"/>
                <w:szCs w:val="24"/>
              </w:rPr>
            </w:pPr>
          </w:p>
        </w:tc>
        <w:tc>
          <w:tcPr>
            <w:tcW w:w="440" w:type="dxa"/>
            <w:tcBorders>
              <w:bottom w:val="single" w:sz="8" w:space="0" w:color="auto"/>
            </w:tcBorders>
            <w:vAlign w:val="bottom"/>
          </w:tcPr>
          <w:p w14:paraId="2DAA1EBD" w14:textId="77777777" w:rsidR="00DF36C9" w:rsidRDefault="00BA543D">
            <w:pPr>
              <w:ind w:left="30"/>
              <w:jc w:val="center"/>
              <w:rPr>
                <w:sz w:val="20"/>
                <w:szCs w:val="20"/>
              </w:rPr>
            </w:pPr>
            <w:r>
              <w:rPr>
                <w:rFonts w:eastAsia="Times New Roman"/>
                <w:w w:val="95"/>
                <w:sz w:val="14"/>
                <w:szCs w:val="14"/>
              </w:rPr>
              <w:t>12,46</w:t>
            </w:r>
          </w:p>
        </w:tc>
        <w:tc>
          <w:tcPr>
            <w:tcW w:w="140" w:type="dxa"/>
            <w:tcBorders>
              <w:bottom w:val="single" w:sz="8" w:space="0" w:color="auto"/>
              <w:right w:val="single" w:sz="8" w:space="0" w:color="auto"/>
            </w:tcBorders>
            <w:vAlign w:val="bottom"/>
          </w:tcPr>
          <w:p w14:paraId="7269F4AD"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65DC94A5" w14:textId="77777777" w:rsidR="00DF36C9" w:rsidRDefault="00BA543D">
            <w:pPr>
              <w:jc w:val="center"/>
              <w:rPr>
                <w:sz w:val="20"/>
                <w:szCs w:val="20"/>
              </w:rPr>
            </w:pPr>
            <w:r>
              <w:rPr>
                <w:rFonts w:eastAsia="Times New Roman"/>
                <w:sz w:val="14"/>
                <w:szCs w:val="14"/>
              </w:rPr>
              <w:t>33,51</w:t>
            </w:r>
          </w:p>
        </w:tc>
        <w:tc>
          <w:tcPr>
            <w:tcW w:w="100" w:type="dxa"/>
            <w:tcBorders>
              <w:bottom w:val="single" w:sz="8" w:space="0" w:color="auto"/>
            </w:tcBorders>
            <w:vAlign w:val="bottom"/>
          </w:tcPr>
          <w:p w14:paraId="5A3F6B43"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4E02C3B4" w14:textId="77777777" w:rsidR="00DF36C9" w:rsidRDefault="00BA543D">
            <w:pPr>
              <w:ind w:right="50"/>
              <w:jc w:val="center"/>
              <w:rPr>
                <w:sz w:val="20"/>
                <w:szCs w:val="20"/>
              </w:rPr>
            </w:pPr>
            <w:r>
              <w:rPr>
                <w:rFonts w:eastAsia="Times New Roman"/>
                <w:sz w:val="14"/>
                <w:szCs w:val="14"/>
              </w:rPr>
              <w:t>33,26</w:t>
            </w:r>
          </w:p>
        </w:tc>
      </w:tr>
      <w:tr w:rsidR="00DF36C9" w14:paraId="453C7EF5" w14:textId="77777777">
        <w:trPr>
          <w:trHeight w:val="279"/>
        </w:trPr>
        <w:tc>
          <w:tcPr>
            <w:tcW w:w="2340" w:type="dxa"/>
            <w:tcBorders>
              <w:left w:val="single" w:sz="8" w:space="0" w:color="auto"/>
              <w:bottom w:val="single" w:sz="8" w:space="0" w:color="auto"/>
              <w:right w:val="single" w:sz="8" w:space="0" w:color="auto"/>
            </w:tcBorders>
            <w:vAlign w:val="bottom"/>
          </w:tcPr>
          <w:p w14:paraId="2957A73A" w14:textId="77777777" w:rsidR="00DF36C9" w:rsidRDefault="00BA543D">
            <w:pPr>
              <w:ind w:left="80"/>
              <w:rPr>
                <w:sz w:val="20"/>
                <w:szCs w:val="20"/>
              </w:rPr>
            </w:pPr>
            <w:r>
              <w:rPr>
                <w:rFonts w:eastAsia="Times New Roman"/>
                <w:sz w:val="14"/>
                <w:szCs w:val="14"/>
              </w:rPr>
              <w:t>Kan (Örnek) Alma+Ultrason+MR</w:t>
            </w:r>
          </w:p>
        </w:tc>
        <w:tc>
          <w:tcPr>
            <w:tcW w:w="460" w:type="dxa"/>
            <w:tcBorders>
              <w:bottom w:val="single" w:sz="8" w:space="0" w:color="auto"/>
              <w:right w:val="single" w:sz="8" w:space="0" w:color="auto"/>
            </w:tcBorders>
            <w:vAlign w:val="bottom"/>
          </w:tcPr>
          <w:p w14:paraId="22B72CEC" w14:textId="77777777" w:rsidR="00DF36C9" w:rsidRDefault="00BA543D">
            <w:pPr>
              <w:jc w:val="center"/>
              <w:rPr>
                <w:sz w:val="20"/>
                <w:szCs w:val="20"/>
              </w:rPr>
            </w:pPr>
            <w:r>
              <w:rPr>
                <w:rFonts w:eastAsia="Times New Roman"/>
                <w:sz w:val="14"/>
                <w:szCs w:val="14"/>
              </w:rPr>
              <w:t>75,7</w:t>
            </w:r>
          </w:p>
        </w:tc>
        <w:tc>
          <w:tcPr>
            <w:tcW w:w="660" w:type="dxa"/>
            <w:tcBorders>
              <w:bottom w:val="single" w:sz="8" w:space="0" w:color="auto"/>
              <w:right w:val="single" w:sz="8" w:space="0" w:color="auto"/>
            </w:tcBorders>
            <w:vAlign w:val="bottom"/>
          </w:tcPr>
          <w:p w14:paraId="68430CD5" w14:textId="77777777" w:rsidR="00DF36C9" w:rsidRDefault="00BA543D">
            <w:pPr>
              <w:jc w:val="center"/>
              <w:rPr>
                <w:sz w:val="20"/>
                <w:szCs w:val="20"/>
              </w:rPr>
            </w:pPr>
            <w:r>
              <w:rPr>
                <w:rFonts w:eastAsia="Times New Roman"/>
                <w:sz w:val="14"/>
                <w:szCs w:val="14"/>
              </w:rPr>
              <w:t>4737,63</w:t>
            </w:r>
          </w:p>
        </w:tc>
        <w:tc>
          <w:tcPr>
            <w:tcW w:w="680" w:type="dxa"/>
            <w:tcBorders>
              <w:bottom w:val="single" w:sz="8" w:space="0" w:color="auto"/>
              <w:right w:val="single" w:sz="8" w:space="0" w:color="auto"/>
            </w:tcBorders>
            <w:vAlign w:val="bottom"/>
          </w:tcPr>
          <w:p w14:paraId="6F5042EF" w14:textId="77777777" w:rsidR="00DF36C9" w:rsidRDefault="00BA543D">
            <w:pPr>
              <w:jc w:val="center"/>
              <w:rPr>
                <w:sz w:val="20"/>
                <w:szCs w:val="20"/>
              </w:rPr>
            </w:pPr>
            <w:r>
              <w:rPr>
                <w:rFonts w:eastAsia="Times New Roman"/>
                <w:sz w:val="14"/>
                <w:szCs w:val="14"/>
              </w:rPr>
              <w:t>4813,33</w:t>
            </w:r>
          </w:p>
        </w:tc>
        <w:tc>
          <w:tcPr>
            <w:tcW w:w="420" w:type="dxa"/>
            <w:tcBorders>
              <w:bottom w:val="single" w:sz="8" w:space="0" w:color="auto"/>
              <w:right w:val="single" w:sz="8" w:space="0" w:color="auto"/>
            </w:tcBorders>
            <w:vAlign w:val="bottom"/>
          </w:tcPr>
          <w:p w14:paraId="7524B8D1" w14:textId="77777777" w:rsidR="00DF36C9" w:rsidRDefault="00DF36C9">
            <w:pPr>
              <w:rPr>
                <w:sz w:val="24"/>
                <w:szCs w:val="24"/>
              </w:rPr>
            </w:pPr>
          </w:p>
        </w:tc>
        <w:tc>
          <w:tcPr>
            <w:tcW w:w="440" w:type="dxa"/>
            <w:tcBorders>
              <w:bottom w:val="single" w:sz="8" w:space="0" w:color="auto"/>
              <w:right w:val="single" w:sz="8" w:space="0" w:color="auto"/>
            </w:tcBorders>
            <w:vAlign w:val="bottom"/>
          </w:tcPr>
          <w:p w14:paraId="1CD31CA5" w14:textId="77777777" w:rsidR="00DF36C9" w:rsidRDefault="00BA543D">
            <w:pPr>
              <w:jc w:val="center"/>
              <w:rPr>
                <w:sz w:val="20"/>
                <w:szCs w:val="20"/>
              </w:rPr>
            </w:pPr>
            <w:r>
              <w:rPr>
                <w:rFonts w:eastAsia="Times New Roman"/>
                <w:sz w:val="14"/>
                <w:szCs w:val="14"/>
              </w:rPr>
              <w:t>68,27</w:t>
            </w:r>
          </w:p>
        </w:tc>
        <w:tc>
          <w:tcPr>
            <w:tcW w:w="680" w:type="dxa"/>
            <w:tcBorders>
              <w:bottom w:val="single" w:sz="8" w:space="0" w:color="auto"/>
              <w:right w:val="single" w:sz="8" w:space="0" w:color="auto"/>
            </w:tcBorders>
            <w:vAlign w:val="bottom"/>
          </w:tcPr>
          <w:p w14:paraId="69FE9D03" w14:textId="77777777" w:rsidR="00DF36C9" w:rsidRDefault="00BA543D">
            <w:pPr>
              <w:jc w:val="center"/>
              <w:rPr>
                <w:sz w:val="20"/>
                <w:szCs w:val="20"/>
              </w:rPr>
            </w:pPr>
            <w:r>
              <w:rPr>
                <w:rFonts w:eastAsia="Times New Roman"/>
                <w:w w:val="98"/>
                <w:sz w:val="14"/>
                <w:szCs w:val="14"/>
              </w:rPr>
              <w:t>4000,7</w:t>
            </w:r>
          </w:p>
        </w:tc>
        <w:tc>
          <w:tcPr>
            <w:tcW w:w="680" w:type="dxa"/>
            <w:tcBorders>
              <w:bottom w:val="single" w:sz="8" w:space="0" w:color="auto"/>
              <w:right w:val="single" w:sz="8" w:space="0" w:color="auto"/>
            </w:tcBorders>
            <w:vAlign w:val="bottom"/>
          </w:tcPr>
          <w:p w14:paraId="67DA6955" w14:textId="77777777" w:rsidR="00DF36C9" w:rsidRDefault="00BA543D">
            <w:pPr>
              <w:jc w:val="center"/>
              <w:rPr>
                <w:sz w:val="20"/>
                <w:szCs w:val="20"/>
              </w:rPr>
            </w:pPr>
            <w:r>
              <w:rPr>
                <w:rFonts w:eastAsia="Times New Roman"/>
                <w:w w:val="96"/>
                <w:sz w:val="14"/>
                <w:szCs w:val="14"/>
              </w:rPr>
              <w:t>4068,97</w:t>
            </w:r>
          </w:p>
        </w:tc>
        <w:tc>
          <w:tcPr>
            <w:tcW w:w="420" w:type="dxa"/>
            <w:tcBorders>
              <w:bottom w:val="single" w:sz="8" w:space="0" w:color="auto"/>
              <w:right w:val="single" w:sz="8" w:space="0" w:color="auto"/>
            </w:tcBorders>
            <w:vAlign w:val="bottom"/>
          </w:tcPr>
          <w:p w14:paraId="4107DBA3" w14:textId="77777777" w:rsidR="00DF36C9" w:rsidRDefault="00DF36C9">
            <w:pPr>
              <w:rPr>
                <w:sz w:val="24"/>
                <w:szCs w:val="24"/>
              </w:rPr>
            </w:pPr>
          </w:p>
        </w:tc>
        <w:tc>
          <w:tcPr>
            <w:tcW w:w="440" w:type="dxa"/>
            <w:tcBorders>
              <w:bottom w:val="single" w:sz="8" w:space="0" w:color="auto"/>
            </w:tcBorders>
            <w:vAlign w:val="bottom"/>
          </w:tcPr>
          <w:p w14:paraId="6581DC6C" w14:textId="77777777" w:rsidR="00DF36C9" w:rsidRDefault="00BA543D">
            <w:pPr>
              <w:ind w:left="30"/>
              <w:jc w:val="center"/>
              <w:rPr>
                <w:sz w:val="20"/>
                <w:szCs w:val="20"/>
              </w:rPr>
            </w:pPr>
            <w:r>
              <w:rPr>
                <w:rFonts w:eastAsia="Times New Roman"/>
                <w:sz w:val="14"/>
                <w:szCs w:val="14"/>
              </w:rPr>
              <w:t>9,82</w:t>
            </w:r>
          </w:p>
        </w:tc>
        <w:tc>
          <w:tcPr>
            <w:tcW w:w="140" w:type="dxa"/>
            <w:tcBorders>
              <w:bottom w:val="single" w:sz="8" w:space="0" w:color="auto"/>
              <w:right w:val="single" w:sz="8" w:space="0" w:color="auto"/>
            </w:tcBorders>
            <w:vAlign w:val="bottom"/>
          </w:tcPr>
          <w:p w14:paraId="41F1FDC4"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7BA11C92" w14:textId="77777777" w:rsidR="00DF36C9" w:rsidRDefault="00BA543D">
            <w:pPr>
              <w:jc w:val="center"/>
              <w:rPr>
                <w:sz w:val="20"/>
                <w:szCs w:val="20"/>
              </w:rPr>
            </w:pPr>
            <w:r>
              <w:rPr>
                <w:rFonts w:eastAsia="Times New Roman"/>
                <w:sz w:val="14"/>
                <w:szCs w:val="14"/>
              </w:rPr>
              <w:t>15,55</w:t>
            </w:r>
          </w:p>
        </w:tc>
        <w:tc>
          <w:tcPr>
            <w:tcW w:w="100" w:type="dxa"/>
            <w:tcBorders>
              <w:bottom w:val="single" w:sz="8" w:space="0" w:color="auto"/>
            </w:tcBorders>
            <w:vAlign w:val="bottom"/>
          </w:tcPr>
          <w:p w14:paraId="6ED1FB1B"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089B3492" w14:textId="77777777" w:rsidR="00DF36C9" w:rsidRDefault="00BA543D">
            <w:pPr>
              <w:ind w:right="50"/>
              <w:jc w:val="center"/>
              <w:rPr>
                <w:sz w:val="20"/>
                <w:szCs w:val="20"/>
              </w:rPr>
            </w:pPr>
            <w:r>
              <w:rPr>
                <w:rFonts w:eastAsia="Times New Roman"/>
                <w:sz w:val="14"/>
                <w:szCs w:val="14"/>
              </w:rPr>
              <w:t>15,46</w:t>
            </w:r>
          </w:p>
        </w:tc>
      </w:tr>
      <w:tr w:rsidR="00DF36C9" w14:paraId="4620BCA7" w14:textId="77777777">
        <w:trPr>
          <w:trHeight w:val="279"/>
        </w:trPr>
        <w:tc>
          <w:tcPr>
            <w:tcW w:w="2340" w:type="dxa"/>
            <w:tcBorders>
              <w:left w:val="single" w:sz="8" w:space="0" w:color="auto"/>
              <w:bottom w:val="single" w:sz="8" w:space="0" w:color="auto"/>
              <w:right w:val="single" w:sz="8" w:space="0" w:color="auto"/>
            </w:tcBorders>
            <w:vAlign w:val="bottom"/>
          </w:tcPr>
          <w:p w14:paraId="3CDF6681" w14:textId="77777777" w:rsidR="00DF36C9" w:rsidRDefault="00BA543D">
            <w:pPr>
              <w:ind w:left="80"/>
              <w:rPr>
                <w:sz w:val="20"/>
                <w:szCs w:val="20"/>
              </w:rPr>
            </w:pPr>
            <w:r>
              <w:rPr>
                <w:rFonts w:eastAsia="Times New Roman"/>
                <w:sz w:val="14"/>
                <w:szCs w:val="14"/>
              </w:rPr>
              <w:t>Ultrason+Kan (Örnek) Alma+Röntgen</w:t>
            </w:r>
          </w:p>
        </w:tc>
        <w:tc>
          <w:tcPr>
            <w:tcW w:w="460" w:type="dxa"/>
            <w:tcBorders>
              <w:bottom w:val="single" w:sz="8" w:space="0" w:color="auto"/>
              <w:right w:val="single" w:sz="8" w:space="0" w:color="auto"/>
            </w:tcBorders>
            <w:vAlign w:val="bottom"/>
          </w:tcPr>
          <w:p w14:paraId="616C331C" w14:textId="77777777" w:rsidR="00DF36C9" w:rsidRDefault="00BA543D">
            <w:pPr>
              <w:jc w:val="center"/>
              <w:rPr>
                <w:sz w:val="20"/>
                <w:szCs w:val="20"/>
              </w:rPr>
            </w:pPr>
            <w:r>
              <w:rPr>
                <w:rFonts w:eastAsia="Times New Roman"/>
                <w:w w:val="95"/>
                <w:sz w:val="14"/>
                <w:szCs w:val="14"/>
              </w:rPr>
              <w:t>50,03</w:t>
            </w:r>
          </w:p>
        </w:tc>
        <w:tc>
          <w:tcPr>
            <w:tcW w:w="660" w:type="dxa"/>
            <w:tcBorders>
              <w:bottom w:val="single" w:sz="8" w:space="0" w:color="auto"/>
              <w:right w:val="single" w:sz="8" w:space="0" w:color="auto"/>
            </w:tcBorders>
            <w:vAlign w:val="bottom"/>
          </w:tcPr>
          <w:p w14:paraId="0EF1A79F" w14:textId="77777777" w:rsidR="00DF36C9" w:rsidRDefault="00BA543D">
            <w:pPr>
              <w:jc w:val="center"/>
              <w:rPr>
                <w:sz w:val="20"/>
                <w:szCs w:val="20"/>
              </w:rPr>
            </w:pPr>
            <w:r>
              <w:rPr>
                <w:rFonts w:eastAsia="Times New Roman"/>
                <w:w w:val="98"/>
                <w:sz w:val="14"/>
                <w:szCs w:val="14"/>
              </w:rPr>
              <w:t>344,63</w:t>
            </w:r>
          </w:p>
        </w:tc>
        <w:tc>
          <w:tcPr>
            <w:tcW w:w="680" w:type="dxa"/>
            <w:tcBorders>
              <w:bottom w:val="single" w:sz="8" w:space="0" w:color="auto"/>
              <w:right w:val="single" w:sz="8" w:space="0" w:color="auto"/>
            </w:tcBorders>
            <w:vAlign w:val="bottom"/>
          </w:tcPr>
          <w:p w14:paraId="67B82832" w14:textId="77777777" w:rsidR="00DF36C9" w:rsidRDefault="00BA543D">
            <w:pPr>
              <w:jc w:val="center"/>
              <w:rPr>
                <w:sz w:val="20"/>
                <w:szCs w:val="20"/>
              </w:rPr>
            </w:pPr>
            <w:r>
              <w:rPr>
                <w:rFonts w:eastAsia="Times New Roman"/>
                <w:w w:val="98"/>
                <w:sz w:val="14"/>
                <w:szCs w:val="14"/>
              </w:rPr>
              <w:t>394,66</w:t>
            </w:r>
          </w:p>
        </w:tc>
        <w:tc>
          <w:tcPr>
            <w:tcW w:w="420" w:type="dxa"/>
            <w:tcBorders>
              <w:bottom w:val="single" w:sz="8" w:space="0" w:color="auto"/>
              <w:right w:val="single" w:sz="8" w:space="0" w:color="auto"/>
            </w:tcBorders>
            <w:vAlign w:val="bottom"/>
          </w:tcPr>
          <w:p w14:paraId="1EEAF12A"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right w:val="single" w:sz="8" w:space="0" w:color="auto"/>
            </w:tcBorders>
            <w:vAlign w:val="bottom"/>
          </w:tcPr>
          <w:p w14:paraId="36329A6C" w14:textId="77777777" w:rsidR="00DF36C9" w:rsidRDefault="00BA543D">
            <w:pPr>
              <w:jc w:val="center"/>
              <w:rPr>
                <w:sz w:val="20"/>
                <w:szCs w:val="20"/>
              </w:rPr>
            </w:pPr>
            <w:r>
              <w:rPr>
                <w:rFonts w:eastAsia="Times New Roman"/>
                <w:w w:val="97"/>
                <w:sz w:val="14"/>
                <w:szCs w:val="14"/>
              </w:rPr>
              <w:t>43,9</w:t>
            </w:r>
          </w:p>
        </w:tc>
        <w:tc>
          <w:tcPr>
            <w:tcW w:w="680" w:type="dxa"/>
            <w:tcBorders>
              <w:bottom w:val="single" w:sz="8" w:space="0" w:color="auto"/>
              <w:right w:val="single" w:sz="8" w:space="0" w:color="auto"/>
            </w:tcBorders>
            <w:vAlign w:val="bottom"/>
          </w:tcPr>
          <w:p w14:paraId="4E5AE39F" w14:textId="77777777" w:rsidR="00DF36C9" w:rsidRDefault="00BA543D">
            <w:pPr>
              <w:jc w:val="center"/>
              <w:rPr>
                <w:sz w:val="20"/>
                <w:szCs w:val="20"/>
              </w:rPr>
            </w:pPr>
            <w:r>
              <w:rPr>
                <w:rFonts w:eastAsia="Times New Roman"/>
                <w:w w:val="95"/>
                <w:sz w:val="14"/>
                <w:szCs w:val="14"/>
              </w:rPr>
              <w:t>138,7</w:t>
            </w:r>
          </w:p>
        </w:tc>
        <w:tc>
          <w:tcPr>
            <w:tcW w:w="680" w:type="dxa"/>
            <w:tcBorders>
              <w:bottom w:val="single" w:sz="8" w:space="0" w:color="auto"/>
              <w:right w:val="single" w:sz="8" w:space="0" w:color="auto"/>
            </w:tcBorders>
            <w:vAlign w:val="bottom"/>
          </w:tcPr>
          <w:p w14:paraId="0FDB220E" w14:textId="77777777" w:rsidR="00DF36C9" w:rsidRDefault="00BA543D">
            <w:pPr>
              <w:jc w:val="center"/>
              <w:rPr>
                <w:sz w:val="20"/>
                <w:szCs w:val="20"/>
              </w:rPr>
            </w:pPr>
            <w:r>
              <w:rPr>
                <w:rFonts w:eastAsia="Times New Roman"/>
                <w:w w:val="98"/>
                <w:sz w:val="14"/>
                <w:szCs w:val="14"/>
              </w:rPr>
              <w:t>182,60</w:t>
            </w:r>
          </w:p>
        </w:tc>
        <w:tc>
          <w:tcPr>
            <w:tcW w:w="420" w:type="dxa"/>
            <w:tcBorders>
              <w:bottom w:val="single" w:sz="8" w:space="0" w:color="auto"/>
              <w:right w:val="single" w:sz="8" w:space="0" w:color="auto"/>
            </w:tcBorders>
            <w:vAlign w:val="bottom"/>
          </w:tcPr>
          <w:p w14:paraId="64B63E03"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tcBorders>
            <w:vAlign w:val="bottom"/>
          </w:tcPr>
          <w:p w14:paraId="3E75EB81" w14:textId="77777777" w:rsidR="00DF36C9" w:rsidRDefault="00BA543D">
            <w:pPr>
              <w:ind w:left="30"/>
              <w:jc w:val="center"/>
              <w:rPr>
                <w:sz w:val="20"/>
                <w:szCs w:val="20"/>
              </w:rPr>
            </w:pPr>
            <w:r>
              <w:rPr>
                <w:rFonts w:eastAsia="Times New Roman"/>
                <w:w w:val="95"/>
                <w:sz w:val="14"/>
                <w:szCs w:val="14"/>
              </w:rPr>
              <w:t>12,25</w:t>
            </w:r>
          </w:p>
        </w:tc>
        <w:tc>
          <w:tcPr>
            <w:tcW w:w="140" w:type="dxa"/>
            <w:tcBorders>
              <w:bottom w:val="single" w:sz="8" w:space="0" w:color="auto"/>
              <w:right w:val="single" w:sz="8" w:space="0" w:color="auto"/>
            </w:tcBorders>
            <w:vAlign w:val="bottom"/>
          </w:tcPr>
          <w:p w14:paraId="4CD89BB7"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2CDA8BE1" w14:textId="77777777" w:rsidR="00DF36C9" w:rsidRDefault="00BA543D">
            <w:pPr>
              <w:jc w:val="center"/>
              <w:rPr>
                <w:sz w:val="20"/>
                <w:szCs w:val="20"/>
              </w:rPr>
            </w:pPr>
            <w:r>
              <w:rPr>
                <w:rFonts w:eastAsia="Times New Roman"/>
                <w:sz w:val="14"/>
                <w:szCs w:val="14"/>
              </w:rPr>
              <w:t>59,75</w:t>
            </w:r>
          </w:p>
        </w:tc>
        <w:tc>
          <w:tcPr>
            <w:tcW w:w="100" w:type="dxa"/>
            <w:tcBorders>
              <w:bottom w:val="single" w:sz="8" w:space="0" w:color="auto"/>
            </w:tcBorders>
            <w:vAlign w:val="bottom"/>
          </w:tcPr>
          <w:p w14:paraId="57350CC1"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29373609" w14:textId="77777777" w:rsidR="00DF36C9" w:rsidRDefault="00BA543D">
            <w:pPr>
              <w:ind w:right="50"/>
              <w:jc w:val="center"/>
              <w:rPr>
                <w:sz w:val="20"/>
                <w:szCs w:val="20"/>
              </w:rPr>
            </w:pPr>
            <w:r>
              <w:rPr>
                <w:rFonts w:eastAsia="Times New Roman"/>
                <w:sz w:val="14"/>
                <w:szCs w:val="14"/>
              </w:rPr>
              <w:t>53,73</w:t>
            </w:r>
          </w:p>
        </w:tc>
      </w:tr>
      <w:tr w:rsidR="00DF36C9" w14:paraId="6FA49BD3" w14:textId="77777777">
        <w:trPr>
          <w:trHeight w:val="278"/>
        </w:trPr>
        <w:tc>
          <w:tcPr>
            <w:tcW w:w="2340" w:type="dxa"/>
            <w:tcBorders>
              <w:left w:val="single" w:sz="8" w:space="0" w:color="auto"/>
              <w:bottom w:val="single" w:sz="8" w:space="0" w:color="auto"/>
              <w:right w:val="single" w:sz="8" w:space="0" w:color="auto"/>
            </w:tcBorders>
            <w:vAlign w:val="bottom"/>
          </w:tcPr>
          <w:p w14:paraId="70F23426" w14:textId="77777777" w:rsidR="00DF36C9" w:rsidRDefault="00BA543D">
            <w:pPr>
              <w:ind w:left="80"/>
              <w:rPr>
                <w:sz w:val="20"/>
                <w:szCs w:val="20"/>
              </w:rPr>
            </w:pPr>
            <w:r>
              <w:rPr>
                <w:rFonts w:eastAsia="Times New Roman"/>
                <w:sz w:val="14"/>
                <w:szCs w:val="14"/>
              </w:rPr>
              <w:t>Ultrason+Kan (Örnek) Alma+Röntgen</w:t>
            </w:r>
          </w:p>
        </w:tc>
        <w:tc>
          <w:tcPr>
            <w:tcW w:w="460" w:type="dxa"/>
            <w:tcBorders>
              <w:bottom w:val="single" w:sz="8" w:space="0" w:color="auto"/>
              <w:right w:val="single" w:sz="8" w:space="0" w:color="auto"/>
            </w:tcBorders>
            <w:vAlign w:val="bottom"/>
          </w:tcPr>
          <w:p w14:paraId="16C77BB6" w14:textId="77777777" w:rsidR="00DF36C9" w:rsidRDefault="00BA543D">
            <w:pPr>
              <w:jc w:val="center"/>
              <w:rPr>
                <w:sz w:val="20"/>
                <w:szCs w:val="20"/>
              </w:rPr>
            </w:pPr>
            <w:r>
              <w:rPr>
                <w:rFonts w:eastAsia="Times New Roman"/>
                <w:w w:val="95"/>
                <w:sz w:val="14"/>
                <w:szCs w:val="14"/>
              </w:rPr>
              <w:t>50,03</w:t>
            </w:r>
          </w:p>
        </w:tc>
        <w:tc>
          <w:tcPr>
            <w:tcW w:w="660" w:type="dxa"/>
            <w:tcBorders>
              <w:bottom w:val="single" w:sz="8" w:space="0" w:color="auto"/>
              <w:right w:val="single" w:sz="8" w:space="0" w:color="auto"/>
            </w:tcBorders>
            <w:vAlign w:val="bottom"/>
          </w:tcPr>
          <w:p w14:paraId="7DE1A9CA" w14:textId="77777777" w:rsidR="00DF36C9" w:rsidRDefault="00BA543D">
            <w:pPr>
              <w:jc w:val="center"/>
              <w:rPr>
                <w:sz w:val="20"/>
                <w:szCs w:val="20"/>
              </w:rPr>
            </w:pPr>
            <w:r>
              <w:rPr>
                <w:rFonts w:eastAsia="Times New Roman"/>
                <w:w w:val="98"/>
                <w:sz w:val="14"/>
                <w:szCs w:val="14"/>
              </w:rPr>
              <w:t>344,63</w:t>
            </w:r>
          </w:p>
        </w:tc>
        <w:tc>
          <w:tcPr>
            <w:tcW w:w="680" w:type="dxa"/>
            <w:tcBorders>
              <w:bottom w:val="single" w:sz="8" w:space="0" w:color="auto"/>
              <w:right w:val="single" w:sz="8" w:space="0" w:color="auto"/>
            </w:tcBorders>
            <w:vAlign w:val="bottom"/>
          </w:tcPr>
          <w:p w14:paraId="553B9ED2" w14:textId="77777777" w:rsidR="00DF36C9" w:rsidRDefault="00BA543D">
            <w:pPr>
              <w:jc w:val="center"/>
              <w:rPr>
                <w:sz w:val="20"/>
                <w:szCs w:val="20"/>
              </w:rPr>
            </w:pPr>
            <w:r>
              <w:rPr>
                <w:rFonts w:eastAsia="Times New Roman"/>
                <w:w w:val="98"/>
                <w:sz w:val="14"/>
                <w:szCs w:val="14"/>
              </w:rPr>
              <w:t>394,66</w:t>
            </w:r>
          </w:p>
        </w:tc>
        <w:tc>
          <w:tcPr>
            <w:tcW w:w="420" w:type="dxa"/>
            <w:tcBorders>
              <w:bottom w:val="single" w:sz="8" w:space="0" w:color="auto"/>
              <w:right w:val="single" w:sz="8" w:space="0" w:color="auto"/>
            </w:tcBorders>
            <w:vAlign w:val="bottom"/>
          </w:tcPr>
          <w:p w14:paraId="6B48C29E" w14:textId="77777777" w:rsidR="00DF36C9" w:rsidRDefault="00BA543D">
            <w:pPr>
              <w:ind w:left="80"/>
              <w:rPr>
                <w:sz w:val="20"/>
                <w:szCs w:val="20"/>
              </w:rPr>
            </w:pPr>
            <w:r>
              <w:rPr>
                <w:rFonts w:eastAsia="Times New Roman"/>
                <w:sz w:val="14"/>
                <w:szCs w:val="14"/>
              </w:rPr>
              <w:t>min</w:t>
            </w:r>
          </w:p>
        </w:tc>
        <w:tc>
          <w:tcPr>
            <w:tcW w:w="440" w:type="dxa"/>
            <w:tcBorders>
              <w:bottom w:val="single" w:sz="8" w:space="0" w:color="auto"/>
              <w:right w:val="single" w:sz="8" w:space="0" w:color="auto"/>
            </w:tcBorders>
            <w:vAlign w:val="bottom"/>
          </w:tcPr>
          <w:p w14:paraId="615F098E" w14:textId="77777777" w:rsidR="00DF36C9" w:rsidRDefault="00BA543D">
            <w:pPr>
              <w:jc w:val="center"/>
              <w:rPr>
                <w:sz w:val="20"/>
                <w:szCs w:val="20"/>
              </w:rPr>
            </w:pPr>
            <w:r>
              <w:rPr>
                <w:rFonts w:eastAsia="Times New Roman"/>
                <w:w w:val="97"/>
                <w:sz w:val="14"/>
                <w:szCs w:val="14"/>
              </w:rPr>
              <w:t>43,9</w:t>
            </w:r>
          </w:p>
        </w:tc>
        <w:tc>
          <w:tcPr>
            <w:tcW w:w="680" w:type="dxa"/>
            <w:tcBorders>
              <w:bottom w:val="single" w:sz="8" w:space="0" w:color="auto"/>
              <w:right w:val="single" w:sz="8" w:space="0" w:color="auto"/>
            </w:tcBorders>
            <w:vAlign w:val="bottom"/>
          </w:tcPr>
          <w:p w14:paraId="15FE64A1" w14:textId="77777777" w:rsidR="00DF36C9" w:rsidRDefault="00BA543D">
            <w:pPr>
              <w:jc w:val="center"/>
              <w:rPr>
                <w:sz w:val="20"/>
                <w:szCs w:val="20"/>
              </w:rPr>
            </w:pPr>
            <w:r>
              <w:rPr>
                <w:rFonts w:eastAsia="Times New Roman"/>
                <w:w w:val="95"/>
                <w:sz w:val="14"/>
                <w:szCs w:val="14"/>
              </w:rPr>
              <w:t>108,7</w:t>
            </w:r>
          </w:p>
        </w:tc>
        <w:tc>
          <w:tcPr>
            <w:tcW w:w="680" w:type="dxa"/>
            <w:tcBorders>
              <w:bottom w:val="single" w:sz="8" w:space="0" w:color="auto"/>
              <w:right w:val="single" w:sz="8" w:space="0" w:color="auto"/>
            </w:tcBorders>
            <w:vAlign w:val="bottom"/>
          </w:tcPr>
          <w:p w14:paraId="5B67385F" w14:textId="77777777" w:rsidR="00DF36C9" w:rsidRDefault="00BA543D">
            <w:pPr>
              <w:jc w:val="center"/>
              <w:rPr>
                <w:sz w:val="20"/>
                <w:szCs w:val="20"/>
              </w:rPr>
            </w:pPr>
            <w:r>
              <w:rPr>
                <w:rFonts w:eastAsia="Times New Roman"/>
                <w:w w:val="98"/>
                <w:sz w:val="14"/>
                <w:szCs w:val="14"/>
              </w:rPr>
              <w:t>152,60</w:t>
            </w:r>
          </w:p>
        </w:tc>
        <w:tc>
          <w:tcPr>
            <w:tcW w:w="420" w:type="dxa"/>
            <w:tcBorders>
              <w:bottom w:val="single" w:sz="8" w:space="0" w:color="auto"/>
              <w:right w:val="single" w:sz="8" w:space="0" w:color="auto"/>
            </w:tcBorders>
            <w:vAlign w:val="bottom"/>
          </w:tcPr>
          <w:p w14:paraId="21EA8415" w14:textId="77777777" w:rsidR="00DF36C9" w:rsidRDefault="00BA543D">
            <w:pPr>
              <w:ind w:left="60"/>
              <w:rPr>
                <w:sz w:val="20"/>
                <w:szCs w:val="20"/>
              </w:rPr>
            </w:pPr>
            <w:r>
              <w:rPr>
                <w:rFonts w:eastAsia="Times New Roman"/>
                <w:sz w:val="14"/>
                <w:szCs w:val="14"/>
              </w:rPr>
              <w:t>max</w:t>
            </w:r>
          </w:p>
        </w:tc>
        <w:tc>
          <w:tcPr>
            <w:tcW w:w="440" w:type="dxa"/>
            <w:tcBorders>
              <w:bottom w:val="single" w:sz="8" w:space="0" w:color="auto"/>
            </w:tcBorders>
            <w:vAlign w:val="bottom"/>
          </w:tcPr>
          <w:p w14:paraId="3CD9DEDD" w14:textId="77777777" w:rsidR="00DF36C9" w:rsidRDefault="00BA543D">
            <w:pPr>
              <w:ind w:left="30"/>
              <w:jc w:val="center"/>
              <w:rPr>
                <w:sz w:val="20"/>
                <w:szCs w:val="20"/>
              </w:rPr>
            </w:pPr>
            <w:r>
              <w:rPr>
                <w:rFonts w:eastAsia="Times New Roman"/>
                <w:w w:val="95"/>
                <w:sz w:val="14"/>
                <w:szCs w:val="14"/>
              </w:rPr>
              <w:t>12,25</w:t>
            </w:r>
          </w:p>
        </w:tc>
        <w:tc>
          <w:tcPr>
            <w:tcW w:w="140" w:type="dxa"/>
            <w:tcBorders>
              <w:bottom w:val="single" w:sz="8" w:space="0" w:color="auto"/>
              <w:right w:val="single" w:sz="8" w:space="0" w:color="auto"/>
            </w:tcBorders>
            <w:vAlign w:val="bottom"/>
          </w:tcPr>
          <w:p w14:paraId="0D4797D5" w14:textId="77777777" w:rsidR="00DF36C9" w:rsidRDefault="00DF36C9">
            <w:pPr>
              <w:rPr>
                <w:sz w:val="24"/>
                <w:szCs w:val="24"/>
              </w:rPr>
            </w:pPr>
          </w:p>
        </w:tc>
        <w:tc>
          <w:tcPr>
            <w:tcW w:w="580" w:type="dxa"/>
            <w:tcBorders>
              <w:bottom w:val="single" w:sz="8" w:space="0" w:color="auto"/>
              <w:right w:val="single" w:sz="8" w:space="0" w:color="auto"/>
            </w:tcBorders>
            <w:vAlign w:val="bottom"/>
          </w:tcPr>
          <w:p w14:paraId="0E988E2A" w14:textId="77777777" w:rsidR="00DF36C9" w:rsidRDefault="00BA543D">
            <w:pPr>
              <w:jc w:val="center"/>
              <w:rPr>
                <w:sz w:val="20"/>
                <w:szCs w:val="20"/>
              </w:rPr>
            </w:pPr>
            <w:r>
              <w:rPr>
                <w:rFonts w:eastAsia="Times New Roman"/>
                <w:sz w:val="14"/>
                <w:szCs w:val="14"/>
              </w:rPr>
              <w:t>68,46</w:t>
            </w:r>
          </w:p>
        </w:tc>
        <w:tc>
          <w:tcPr>
            <w:tcW w:w="100" w:type="dxa"/>
            <w:tcBorders>
              <w:bottom w:val="single" w:sz="8" w:space="0" w:color="auto"/>
            </w:tcBorders>
            <w:vAlign w:val="bottom"/>
          </w:tcPr>
          <w:p w14:paraId="0D929530" w14:textId="77777777" w:rsidR="00DF36C9" w:rsidRDefault="00DF36C9">
            <w:pPr>
              <w:rPr>
                <w:sz w:val="24"/>
                <w:szCs w:val="24"/>
              </w:rPr>
            </w:pPr>
          </w:p>
        </w:tc>
        <w:tc>
          <w:tcPr>
            <w:tcW w:w="480" w:type="dxa"/>
            <w:tcBorders>
              <w:bottom w:val="single" w:sz="8" w:space="0" w:color="auto"/>
              <w:right w:val="single" w:sz="8" w:space="0" w:color="auto"/>
            </w:tcBorders>
            <w:vAlign w:val="bottom"/>
          </w:tcPr>
          <w:p w14:paraId="4B720131" w14:textId="77777777" w:rsidR="00DF36C9" w:rsidRDefault="00BA543D">
            <w:pPr>
              <w:ind w:right="50"/>
              <w:jc w:val="center"/>
              <w:rPr>
                <w:sz w:val="20"/>
                <w:szCs w:val="20"/>
              </w:rPr>
            </w:pPr>
            <w:r>
              <w:rPr>
                <w:rFonts w:eastAsia="Times New Roman"/>
                <w:sz w:val="14"/>
                <w:szCs w:val="14"/>
              </w:rPr>
              <w:t>61,33</w:t>
            </w:r>
          </w:p>
        </w:tc>
      </w:tr>
    </w:tbl>
    <w:p w14:paraId="18FAE47E" w14:textId="77777777" w:rsidR="00DF36C9" w:rsidRDefault="00BA543D">
      <w:pPr>
        <w:spacing w:line="20" w:lineRule="exact"/>
        <w:rPr>
          <w:sz w:val="20"/>
          <w:szCs w:val="20"/>
        </w:rPr>
      </w:pPr>
      <w:r>
        <w:rPr>
          <w:noProof/>
          <w:sz w:val="20"/>
          <w:szCs w:val="20"/>
        </w:rPr>
        <w:drawing>
          <wp:anchor distT="0" distB="0" distL="114300" distR="114300" simplePos="0" relativeHeight="251825152" behindDoc="1" locked="0" layoutInCell="0" allowOverlap="1" wp14:anchorId="5804E616" wp14:editId="4EFBBE9F">
            <wp:simplePos x="0" y="0"/>
            <wp:positionH relativeFrom="column">
              <wp:posOffset>355600</wp:posOffset>
            </wp:positionH>
            <wp:positionV relativeFrom="paragraph">
              <wp:posOffset>-3578860</wp:posOffset>
            </wp:positionV>
            <wp:extent cx="4699000" cy="18542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C1C6C8B" w14:textId="77777777" w:rsidR="00DF36C9" w:rsidRDefault="00DF36C9">
      <w:pPr>
        <w:sectPr w:rsidR="00DF36C9">
          <w:pgSz w:w="11900" w:h="16838"/>
          <w:pgMar w:top="700" w:right="1406" w:bottom="1440" w:left="1440" w:header="0" w:footer="0" w:gutter="0"/>
          <w:cols w:space="708" w:equalWidth="0">
            <w:col w:w="9060"/>
          </w:cols>
        </w:sectPr>
      </w:pPr>
    </w:p>
    <w:p w14:paraId="197D083C" w14:textId="77777777" w:rsidR="00DF36C9" w:rsidRDefault="00BA543D">
      <w:pPr>
        <w:ind w:left="4640"/>
        <w:rPr>
          <w:sz w:val="20"/>
          <w:szCs w:val="20"/>
        </w:rPr>
      </w:pPr>
      <w:bookmarkStart w:id="242" w:name="page243"/>
      <w:bookmarkEnd w:id="242"/>
      <w:r>
        <w:rPr>
          <w:rFonts w:eastAsia="Times New Roman"/>
        </w:rPr>
        <w:lastRenderedPageBreak/>
        <w:t>224</w:t>
      </w:r>
    </w:p>
    <w:p w14:paraId="6CB1A376" w14:textId="77777777" w:rsidR="00DF36C9" w:rsidRDefault="00DF36C9">
      <w:pPr>
        <w:spacing w:line="200" w:lineRule="exact"/>
        <w:rPr>
          <w:sz w:val="20"/>
          <w:szCs w:val="20"/>
        </w:rPr>
      </w:pPr>
    </w:p>
    <w:p w14:paraId="75D8D283" w14:textId="77777777" w:rsidR="00DF36C9" w:rsidRDefault="00DF36C9">
      <w:pPr>
        <w:spacing w:line="263" w:lineRule="exact"/>
        <w:rPr>
          <w:sz w:val="20"/>
          <w:szCs w:val="20"/>
        </w:rPr>
      </w:pPr>
    </w:p>
    <w:p w14:paraId="1A10D41E" w14:textId="77777777" w:rsidR="00DF36C9" w:rsidRDefault="00BA543D">
      <w:pPr>
        <w:ind w:left="3500"/>
        <w:rPr>
          <w:sz w:val="20"/>
          <w:szCs w:val="20"/>
        </w:rPr>
      </w:pPr>
      <w:r>
        <w:rPr>
          <w:rFonts w:eastAsia="Times New Roman"/>
          <w:b/>
          <w:bCs/>
          <w:sz w:val="24"/>
          <w:szCs w:val="24"/>
        </w:rPr>
        <w:t>SONUÇ VE ÖNERİLER</w:t>
      </w:r>
    </w:p>
    <w:p w14:paraId="12A6455D" w14:textId="77777777" w:rsidR="00DF36C9" w:rsidRDefault="00DF36C9">
      <w:pPr>
        <w:spacing w:line="200" w:lineRule="exact"/>
        <w:rPr>
          <w:sz w:val="20"/>
          <w:szCs w:val="20"/>
        </w:rPr>
      </w:pPr>
    </w:p>
    <w:p w14:paraId="0FBFB8AF" w14:textId="77777777" w:rsidR="00DF36C9" w:rsidRDefault="00DF36C9">
      <w:pPr>
        <w:spacing w:line="359" w:lineRule="exact"/>
        <w:rPr>
          <w:sz w:val="20"/>
          <w:szCs w:val="20"/>
        </w:rPr>
      </w:pPr>
    </w:p>
    <w:p w14:paraId="491CD862" w14:textId="77777777" w:rsidR="00DF36C9" w:rsidRDefault="00BA543D">
      <w:pPr>
        <w:spacing w:line="358" w:lineRule="auto"/>
        <w:ind w:left="540" w:firstLine="708"/>
        <w:jc w:val="both"/>
        <w:rPr>
          <w:sz w:val="20"/>
          <w:szCs w:val="20"/>
        </w:rPr>
      </w:pPr>
      <w:r>
        <w:rPr>
          <w:rFonts w:eastAsia="Times New Roman"/>
          <w:sz w:val="24"/>
          <w:szCs w:val="24"/>
        </w:rPr>
        <w:t xml:space="preserve">Yalın yönetim müşteriyi merkeze alan, </w:t>
      </w:r>
      <w:r>
        <w:rPr>
          <w:rFonts w:eastAsia="Times New Roman"/>
          <w:sz w:val="24"/>
          <w:szCs w:val="24"/>
        </w:rPr>
        <w:t>müşterinin değer tanımına göre değeri tanımlayan, değer akışını ve akışı belirleyen, müşterinin sistemden hizmeti çekmesi ile kurumun mükemmelliğe ulaşmasını sağlayan bir yönetim tarzıdır. Müşteri aldığı ürün ya da hizmetin ihtiyaçlarına uygun olmasını, is</w:t>
      </w:r>
      <w:r>
        <w:rPr>
          <w:rFonts w:eastAsia="Times New Roman"/>
          <w:sz w:val="24"/>
          <w:szCs w:val="24"/>
        </w:rPr>
        <w:t xml:space="preserve">tediği yer ve zamanda ulaşılabilir olmasını istemektedir. Müşteri perspektifinden müşterinin değer tanımına uygun olmayan her şey israftır. Ürün ya da hizmeti beklemek, süreç içerisinde gereksiz hareket etmek, istediği zamandan önce ya da sonra ürün ya da </w:t>
      </w:r>
      <w:r>
        <w:rPr>
          <w:rFonts w:eastAsia="Times New Roman"/>
          <w:sz w:val="24"/>
          <w:szCs w:val="24"/>
        </w:rPr>
        <w:t>hizmeti almak, aşırı işlem vb. gibi iş ve işlemler müşteri için israf olarak nitelendirilmektedir.</w:t>
      </w:r>
    </w:p>
    <w:p w14:paraId="72A5F407" w14:textId="77777777" w:rsidR="00DF36C9" w:rsidRDefault="00DF36C9">
      <w:pPr>
        <w:spacing w:line="19" w:lineRule="exact"/>
        <w:rPr>
          <w:sz w:val="20"/>
          <w:szCs w:val="20"/>
        </w:rPr>
      </w:pPr>
    </w:p>
    <w:p w14:paraId="638F94DF" w14:textId="77777777" w:rsidR="00DF36C9" w:rsidRDefault="00BA543D">
      <w:pPr>
        <w:spacing w:line="356" w:lineRule="auto"/>
        <w:ind w:left="540" w:firstLine="708"/>
        <w:jc w:val="both"/>
        <w:rPr>
          <w:sz w:val="20"/>
          <w:szCs w:val="20"/>
        </w:rPr>
      </w:pPr>
      <w:r>
        <w:rPr>
          <w:rFonts w:eastAsia="Times New Roman"/>
          <w:sz w:val="24"/>
          <w:szCs w:val="24"/>
        </w:rPr>
        <w:t>Sağlık hizmeti sunan kurumlarda müşteri hastadır. Hastalar,</w:t>
      </w:r>
      <w:r>
        <w:rPr>
          <w:rFonts w:eastAsia="Times New Roman"/>
          <w:sz w:val="24"/>
          <w:szCs w:val="24"/>
        </w:rPr>
        <w:t xml:space="preserve"> sağlık hizmeti sunan kurumlardan çalışanların ilgili ve güler yüzlü olmasını, teşhis ve tedavisinin doğru yapılmasını ve beklemeden sonuçlanmasını, kaliteli hizmet sunulmasını, hizmet sunulan ortamın ferah ve temiz olmasını beklemektedir.</w:t>
      </w:r>
    </w:p>
    <w:p w14:paraId="164F113F" w14:textId="77777777" w:rsidR="00DF36C9" w:rsidRDefault="00BA543D">
      <w:pPr>
        <w:spacing w:line="20" w:lineRule="exact"/>
        <w:rPr>
          <w:sz w:val="20"/>
          <w:szCs w:val="20"/>
        </w:rPr>
      </w:pPr>
      <w:r>
        <w:rPr>
          <w:noProof/>
          <w:sz w:val="20"/>
          <w:szCs w:val="20"/>
        </w:rPr>
        <w:drawing>
          <wp:anchor distT="0" distB="0" distL="114300" distR="114300" simplePos="0" relativeHeight="251826176" behindDoc="1" locked="0" layoutInCell="0" allowOverlap="1" wp14:anchorId="2ACCB16E" wp14:editId="09BF905F">
            <wp:simplePos x="0" y="0"/>
            <wp:positionH relativeFrom="column">
              <wp:posOffset>355600</wp:posOffset>
            </wp:positionH>
            <wp:positionV relativeFrom="paragraph">
              <wp:posOffset>-814070</wp:posOffset>
            </wp:positionV>
            <wp:extent cx="4699000" cy="185420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2555661" w14:textId="77777777" w:rsidR="00DF36C9" w:rsidRDefault="00BA543D">
      <w:pPr>
        <w:spacing w:line="357" w:lineRule="auto"/>
        <w:ind w:left="540" w:firstLine="708"/>
        <w:jc w:val="both"/>
        <w:rPr>
          <w:sz w:val="20"/>
          <w:szCs w:val="20"/>
        </w:rPr>
      </w:pPr>
      <w:r>
        <w:rPr>
          <w:rFonts w:eastAsia="Times New Roman"/>
          <w:sz w:val="24"/>
          <w:szCs w:val="24"/>
        </w:rPr>
        <w:t xml:space="preserve">Her geçen gün </w:t>
      </w:r>
      <w:r>
        <w:rPr>
          <w:rFonts w:eastAsia="Times New Roman"/>
          <w:sz w:val="24"/>
          <w:szCs w:val="24"/>
        </w:rPr>
        <w:t>yaşlı nüfusun artmasına paralel olarak sağlık hizmeti sunan kurumlara olan talep de artmaktadır. Bu talebi karşılayabilmek için sağlık kurumlarının kapasiteyi verimli kullanması gerekmektedir. Günümüzde erken teşhis ve tedavinin ne kadar önemli olduğu herk</w:t>
      </w:r>
      <w:r>
        <w:rPr>
          <w:rFonts w:eastAsia="Times New Roman"/>
          <w:sz w:val="24"/>
          <w:szCs w:val="24"/>
        </w:rPr>
        <w:t>es tarafından bilinen bir gerçektir. Beklemeler ise bu gerçeğin ortaya çıkmasını geciktiren bir israf türüdür.</w:t>
      </w:r>
    </w:p>
    <w:p w14:paraId="4EDFC5CB" w14:textId="77777777" w:rsidR="00DF36C9" w:rsidRDefault="00DF36C9">
      <w:pPr>
        <w:spacing w:line="17" w:lineRule="exact"/>
        <w:rPr>
          <w:sz w:val="20"/>
          <w:szCs w:val="20"/>
        </w:rPr>
      </w:pPr>
    </w:p>
    <w:p w14:paraId="79B3CEA4" w14:textId="77777777" w:rsidR="00DF36C9" w:rsidRDefault="00BA543D">
      <w:pPr>
        <w:spacing w:line="354" w:lineRule="auto"/>
        <w:ind w:left="540" w:firstLine="708"/>
        <w:jc w:val="both"/>
        <w:rPr>
          <w:sz w:val="20"/>
          <w:szCs w:val="20"/>
        </w:rPr>
      </w:pPr>
      <w:r>
        <w:rPr>
          <w:rFonts w:eastAsia="Times New Roman"/>
          <w:sz w:val="24"/>
          <w:szCs w:val="24"/>
        </w:rPr>
        <w:t>Yalın yönetim hasta ve çalışan memnuniyetini artırmak, kaliteli hizmet sunmak, israf içeren unsurları ortadan kaldırmak, değer katan faaliyetler</w:t>
      </w:r>
      <w:r>
        <w:rPr>
          <w:rFonts w:eastAsia="Times New Roman"/>
          <w:sz w:val="24"/>
          <w:szCs w:val="24"/>
        </w:rPr>
        <w:t>e odaklanmak, verimliliği artırmak için sağlık kurumları tarafından kullanılabilir bir yönetim tarzıdır.</w:t>
      </w:r>
    </w:p>
    <w:p w14:paraId="020B57E0" w14:textId="77777777" w:rsidR="00DF36C9" w:rsidRDefault="00DF36C9">
      <w:pPr>
        <w:spacing w:line="23" w:lineRule="exact"/>
        <w:rPr>
          <w:sz w:val="20"/>
          <w:szCs w:val="20"/>
        </w:rPr>
      </w:pPr>
    </w:p>
    <w:p w14:paraId="0836EE3E" w14:textId="77777777" w:rsidR="00DF36C9" w:rsidRDefault="00BA543D">
      <w:pPr>
        <w:spacing w:line="357" w:lineRule="auto"/>
        <w:ind w:left="540" w:firstLine="708"/>
        <w:jc w:val="both"/>
        <w:rPr>
          <w:sz w:val="20"/>
          <w:szCs w:val="20"/>
        </w:rPr>
      </w:pPr>
      <w:r>
        <w:rPr>
          <w:rFonts w:eastAsia="Times New Roman"/>
          <w:sz w:val="24"/>
          <w:szCs w:val="24"/>
        </w:rPr>
        <w:t>Çalışmamızda Fırat Üniversitesi Hastanesi Genel Cerrahi Anabilim Dalı ayaktan ve yatan hastaları ile çalışanlarının memnuniyet düzeyleri belirlenmiş v</w:t>
      </w:r>
      <w:r>
        <w:rPr>
          <w:rFonts w:eastAsia="Times New Roman"/>
          <w:sz w:val="24"/>
          <w:szCs w:val="24"/>
        </w:rPr>
        <w:t>e ayaktan hastaların süreç içerisinde karşılaştıkları israflar DAH yöntemi ile görsel olarak sunulmaya çalışılmış ve israfların ortadan kaldırılmasına yönelik yalın teknikler kullanılarak çözüm önerileri sunulmuştur. Öncelikli olarak anket sonuçlarının dah</w:t>
      </w:r>
      <w:r>
        <w:rPr>
          <w:rFonts w:eastAsia="Times New Roman"/>
          <w:sz w:val="24"/>
          <w:szCs w:val="24"/>
        </w:rPr>
        <w:t>a sonra mevcut ve gelecek durum değer akışı haritalarının değerlendirilmesinin daha uygun olduğu düşünülmektedir.</w:t>
      </w:r>
    </w:p>
    <w:p w14:paraId="3E5E670A" w14:textId="77777777" w:rsidR="00DF36C9" w:rsidRDefault="00DF36C9">
      <w:pPr>
        <w:spacing w:line="24" w:lineRule="exact"/>
        <w:rPr>
          <w:sz w:val="20"/>
          <w:szCs w:val="20"/>
        </w:rPr>
      </w:pPr>
    </w:p>
    <w:p w14:paraId="46A3C30A" w14:textId="77777777" w:rsidR="00DF36C9" w:rsidRDefault="00BA543D">
      <w:pPr>
        <w:spacing w:line="356" w:lineRule="auto"/>
        <w:ind w:left="540" w:firstLine="708"/>
        <w:jc w:val="both"/>
        <w:rPr>
          <w:sz w:val="20"/>
          <w:szCs w:val="20"/>
        </w:rPr>
      </w:pPr>
      <w:r>
        <w:rPr>
          <w:rFonts w:eastAsia="Times New Roman"/>
          <w:sz w:val="24"/>
          <w:szCs w:val="24"/>
        </w:rPr>
        <w:t xml:space="preserve">Genel Cerrahi Bölümü ayaktan hastalarının anket sorularına verdikleri cevaplar değerlendirilecek olursa ayaktan hastalar; hastane tarafından </w:t>
      </w:r>
      <w:r>
        <w:rPr>
          <w:rFonts w:eastAsia="Times New Roman"/>
          <w:sz w:val="24"/>
          <w:szCs w:val="24"/>
        </w:rPr>
        <w:t>bekleme süreleri ile ilgili bilgi verilmediğini (%26,7 evet, %8,8 biraz/kısmen, %64,5 hayır), muayene olacakları doktoru kendilerinin seçmediğini (%42,7 evet, %7mbiraz/kısmen, %50,3 hayır),</w:t>
      </w:r>
    </w:p>
    <w:p w14:paraId="137E2E14" w14:textId="77777777" w:rsidR="00DF36C9" w:rsidRDefault="00DF36C9">
      <w:pPr>
        <w:sectPr w:rsidR="00DF36C9">
          <w:pgSz w:w="11900" w:h="16838"/>
          <w:pgMar w:top="700" w:right="1426" w:bottom="1440" w:left="1440" w:header="0" w:footer="0" w:gutter="0"/>
          <w:cols w:space="708" w:equalWidth="0">
            <w:col w:w="9040"/>
          </w:cols>
        </w:sectPr>
      </w:pPr>
    </w:p>
    <w:p w14:paraId="6ABA67C4" w14:textId="77777777" w:rsidR="00DF36C9" w:rsidRDefault="00BA543D">
      <w:pPr>
        <w:ind w:left="4640"/>
        <w:rPr>
          <w:sz w:val="20"/>
          <w:szCs w:val="20"/>
        </w:rPr>
      </w:pPr>
      <w:bookmarkStart w:id="243" w:name="page244"/>
      <w:bookmarkEnd w:id="243"/>
      <w:r>
        <w:rPr>
          <w:rFonts w:eastAsia="Times New Roman"/>
        </w:rPr>
        <w:lastRenderedPageBreak/>
        <w:t>225</w:t>
      </w:r>
    </w:p>
    <w:p w14:paraId="0C2BB461" w14:textId="77777777" w:rsidR="00DF36C9" w:rsidRDefault="00DF36C9">
      <w:pPr>
        <w:spacing w:line="200" w:lineRule="exact"/>
        <w:rPr>
          <w:sz w:val="20"/>
          <w:szCs w:val="20"/>
        </w:rPr>
      </w:pPr>
    </w:p>
    <w:p w14:paraId="03B3AF7B" w14:textId="77777777" w:rsidR="00DF36C9" w:rsidRDefault="00DF36C9">
      <w:pPr>
        <w:spacing w:line="270" w:lineRule="exact"/>
        <w:rPr>
          <w:sz w:val="20"/>
          <w:szCs w:val="20"/>
        </w:rPr>
      </w:pPr>
    </w:p>
    <w:p w14:paraId="1F5FA4AD" w14:textId="77777777" w:rsidR="00DF36C9" w:rsidRDefault="00BA543D">
      <w:pPr>
        <w:spacing w:line="375" w:lineRule="auto"/>
        <w:ind w:left="540"/>
        <w:jc w:val="both"/>
        <w:rPr>
          <w:sz w:val="20"/>
          <w:szCs w:val="20"/>
        </w:rPr>
      </w:pPr>
      <w:r>
        <w:rPr>
          <w:rFonts w:eastAsia="Times New Roman"/>
          <w:sz w:val="23"/>
          <w:szCs w:val="23"/>
        </w:rPr>
        <w:t xml:space="preserve">hastanenin danışma ve </w:t>
      </w:r>
      <w:r>
        <w:rPr>
          <w:rFonts w:eastAsia="Times New Roman"/>
          <w:sz w:val="23"/>
          <w:szCs w:val="23"/>
        </w:rPr>
        <w:t>yönlendirme hizmetlerinin genel olarak iyi olduğunu (%45,6 evet, %30,8 biraz/kısmen, %23,6 hayır), bekleme salonlarının rahat olduğunu (%66 evet, %25 biraz/kısmen, %9 hayır), belirlenen süre içerisinde muayene olmadıklarını (%25,6 evet, %30,1 biraz/kısmen,</w:t>
      </w:r>
      <w:r>
        <w:rPr>
          <w:rFonts w:eastAsia="Times New Roman"/>
          <w:sz w:val="23"/>
          <w:szCs w:val="23"/>
        </w:rPr>
        <w:t xml:space="preserve"> %44,3 hayır), muayene oldukları doktorun hastalıkları hakkında bilgi verdiğini ve zaman ayırdığını (%56 evet, %32,9 biraz/kısmen, %11,1 hayır), doktorun (%57 evet, %31,9 biraz/kısmen, %11,1 hayır) ve diğer personelin (%54,4 evet, %34,2 biraz/kısmen, %11,4</w:t>
      </w:r>
      <w:r>
        <w:rPr>
          <w:rFonts w:eastAsia="Times New Roman"/>
          <w:sz w:val="23"/>
          <w:szCs w:val="23"/>
        </w:rPr>
        <w:t xml:space="preserve"> hayır) ilgili olduğunu, çalışanların kişisel mahremiyetlerine özen gösterdiklerini (%77,2 evet, %13,7 biraz/kısmen, %9,1 hayır), kendilerine bilgi verilen süre içerisinde tetkiklerini kısmen yaptırdıklarını (%29 evet, %35,8 biraz/kısmen, %35,2 hayır), has</w:t>
      </w:r>
      <w:r>
        <w:rPr>
          <w:rFonts w:eastAsia="Times New Roman"/>
          <w:sz w:val="23"/>
          <w:szCs w:val="23"/>
        </w:rPr>
        <w:t>tanenin genel olarak temiz olduğunu (%38,6 evet, %37,6 biraz/kısmen, %23,8 hayır) ve hastanede verilen hizmetin ise kısmen iyi olduğunu (%42,5 evet, %43,8 biraz/kısmen, %13,7 hayır) ifade etmişlerdir.</w:t>
      </w:r>
    </w:p>
    <w:p w14:paraId="333D5405" w14:textId="77777777" w:rsidR="00DF36C9" w:rsidRDefault="00BA543D">
      <w:pPr>
        <w:spacing w:line="20" w:lineRule="exact"/>
        <w:rPr>
          <w:sz w:val="20"/>
          <w:szCs w:val="20"/>
        </w:rPr>
      </w:pPr>
      <w:r>
        <w:rPr>
          <w:noProof/>
          <w:sz w:val="20"/>
          <w:szCs w:val="20"/>
        </w:rPr>
        <w:drawing>
          <wp:anchor distT="0" distB="0" distL="114300" distR="114300" simplePos="0" relativeHeight="251827200" behindDoc="1" locked="0" layoutInCell="0" allowOverlap="1" wp14:anchorId="151243F6" wp14:editId="78C5F7B9">
            <wp:simplePos x="0" y="0"/>
            <wp:positionH relativeFrom="column">
              <wp:posOffset>355600</wp:posOffset>
            </wp:positionH>
            <wp:positionV relativeFrom="paragraph">
              <wp:posOffset>-294005</wp:posOffset>
            </wp:positionV>
            <wp:extent cx="4699000" cy="1854200"/>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2CD0F1E" w14:textId="77777777" w:rsidR="00DF36C9" w:rsidRDefault="00BA543D">
      <w:pPr>
        <w:spacing w:line="359" w:lineRule="auto"/>
        <w:ind w:left="540" w:firstLine="708"/>
        <w:jc w:val="both"/>
        <w:rPr>
          <w:sz w:val="20"/>
          <w:szCs w:val="20"/>
        </w:rPr>
      </w:pPr>
      <w:r>
        <w:rPr>
          <w:rFonts w:eastAsia="Times New Roman"/>
          <w:sz w:val="24"/>
          <w:szCs w:val="24"/>
        </w:rPr>
        <w:t>Genel Cerrahi Bölümü yatan hastalarının anket sorular</w:t>
      </w:r>
      <w:r>
        <w:rPr>
          <w:rFonts w:eastAsia="Times New Roman"/>
          <w:sz w:val="24"/>
          <w:szCs w:val="24"/>
        </w:rPr>
        <w:t>ına verdikleri cevaplar değerlendirilecek olursa yatan hastalar; hasta odası ve çevresini genel olarak sessiz ve sakin bulduklarını (%55,4 evet, %31,7 biraz/kısmen, %12,9 hayır), odadaki eşyaların çalışır durumda olduğunu (%58,65 evet, %30,79 biraz/kısmen,</w:t>
      </w:r>
      <w:r>
        <w:rPr>
          <w:rFonts w:eastAsia="Times New Roman"/>
          <w:sz w:val="24"/>
          <w:szCs w:val="24"/>
        </w:rPr>
        <w:t xml:space="preserve"> %10,56 hayır), yemek dağıtan personelin hijyen kurallarına uygun davrandığını (%56,3 evet, %37 biraz/kısmen, %6,7 hayır) ve yemeklerin sıcak olduğunu (%55,4 evet, %37 biraz/kısmen, %7,6 hayır), doktor tarafından hastalığı hakkında (%56 evet, %39,9 biraz/k</w:t>
      </w:r>
      <w:r>
        <w:rPr>
          <w:rFonts w:eastAsia="Times New Roman"/>
          <w:sz w:val="24"/>
          <w:szCs w:val="24"/>
        </w:rPr>
        <w:t>ısmen, %4,1 hayır), ve hemşireler tarafından tedavi ve bakım ile ilgili (%51 evet, %40,2 biraz/kısmen, %8,8 hayır) bilgi verildiğini, doktor tarafından (%57,2 evet, %37,5 biraz/kısmen, %5,3 hayır), hemşireler tarafından (%51,9 evet, %38,4 biraz/kısmen, %9,</w:t>
      </w:r>
      <w:r>
        <w:rPr>
          <w:rFonts w:eastAsia="Times New Roman"/>
          <w:sz w:val="24"/>
          <w:szCs w:val="24"/>
        </w:rPr>
        <w:t>7 hayır) ve temizlik personeli tarafından (%62 evet, %28 biraz/kısmen, %10 hayır) ilgili davranıldığını, hastane çalışanlarının kişisel mahremiyetlerine özen gösterdiklerini (%77 evet, %21 biraz/kısmen, %2 hayır), hastanenin genel olarak temiz olmadığını (</w:t>
      </w:r>
      <w:r>
        <w:rPr>
          <w:rFonts w:eastAsia="Times New Roman"/>
          <w:sz w:val="24"/>
          <w:szCs w:val="24"/>
        </w:rPr>
        <w:t>%23 evet, %37 biraz/kısmen, %40 hayır), hastalıkları ile ilgili ihtiyaç duydukları durumlarda doktora kısmen ulaşabildiklerini (%40,5 evet, %44,3 biraz/kısmen, %15,2 hayır), hastanede verilen hizmetin kısmen iyi olduğunu (%38 evet, %51 biraz/kısmen, %11 ha</w:t>
      </w:r>
      <w:r>
        <w:rPr>
          <w:rFonts w:eastAsia="Times New Roman"/>
          <w:sz w:val="24"/>
          <w:szCs w:val="24"/>
        </w:rPr>
        <w:t>yır) ve hastaneden ayrıldıklarında taburculuk sonrası süreç ile ilgili bilgi verildiğini (%97,7 evet, %2 biraz/kısmen, %0,3 hayır) ifade etmişlerdir.</w:t>
      </w:r>
    </w:p>
    <w:p w14:paraId="1FC9E0CB" w14:textId="77777777" w:rsidR="00DF36C9" w:rsidRDefault="00DF36C9">
      <w:pPr>
        <w:spacing w:line="20" w:lineRule="exact"/>
        <w:rPr>
          <w:sz w:val="20"/>
          <w:szCs w:val="20"/>
        </w:rPr>
      </w:pPr>
    </w:p>
    <w:p w14:paraId="1EC19EFE" w14:textId="77777777" w:rsidR="00DF36C9" w:rsidRDefault="00BA543D">
      <w:pPr>
        <w:spacing w:line="354" w:lineRule="auto"/>
        <w:ind w:left="540" w:right="20" w:firstLine="708"/>
        <w:jc w:val="both"/>
        <w:rPr>
          <w:sz w:val="20"/>
          <w:szCs w:val="20"/>
        </w:rPr>
      </w:pPr>
      <w:r>
        <w:rPr>
          <w:rFonts w:eastAsia="Times New Roman"/>
          <w:sz w:val="24"/>
          <w:szCs w:val="24"/>
        </w:rPr>
        <w:t>Genel Cerrahi Bölümü çalışanlarının anket sorularına verdikleri cevaplar değerlendirilecek olursa çalışan</w:t>
      </w:r>
      <w:r>
        <w:rPr>
          <w:rFonts w:eastAsia="Times New Roman"/>
          <w:sz w:val="24"/>
          <w:szCs w:val="24"/>
        </w:rPr>
        <w:t>lar; aldıkları eğitime uygun bir bölümde çalıştıklarını (%57,6 evet, %21,2 biraz/kısmen, %21,2 hayır), çalışma ortamları ve çalışma koşulları</w:t>
      </w:r>
    </w:p>
    <w:p w14:paraId="04FD488C" w14:textId="77777777" w:rsidR="00DF36C9" w:rsidRDefault="00DF36C9">
      <w:pPr>
        <w:sectPr w:rsidR="00DF36C9">
          <w:pgSz w:w="11900" w:h="16838"/>
          <w:pgMar w:top="700" w:right="1406" w:bottom="1440" w:left="1440" w:header="0" w:footer="0" w:gutter="0"/>
          <w:cols w:space="708" w:equalWidth="0">
            <w:col w:w="9060"/>
          </w:cols>
        </w:sectPr>
      </w:pPr>
    </w:p>
    <w:p w14:paraId="03D4E746" w14:textId="77777777" w:rsidR="00DF36C9" w:rsidRDefault="00BA543D">
      <w:pPr>
        <w:ind w:left="4640"/>
        <w:rPr>
          <w:sz w:val="20"/>
          <w:szCs w:val="20"/>
        </w:rPr>
      </w:pPr>
      <w:bookmarkStart w:id="244" w:name="page245"/>
      <w:bookmarkEnd w:id="244"/>
      <w:r>
        <w:rPr>
          <w:rFonts w:eastAsia="Times New Roman"/>
        </w:rPr>
        <w:lastRenderedPageBreak/>
        <w:t>226</w:t>
      </w:r>
    </w:p>
    <w:p w14:paraId="19B915B0" w14:textId="77777777" w:rsidR="00DF36C9" w:rsidRDefault="00DF36C9">
      <w:pPr>
        <w:spacing w:line="200" w:lineRule="exact"/>
        <w:rPr>
          <w:sz w:val="20"/>
          <w:szCs w:val="20"/>
        </w:rPr>
      </w:pPr>
    </w:p>
    <w:p w14:paraId="6C81CFAF" w14:textId="77777777" w:rsidR="00DF36C9" w:rsidRDefault="00DF36C9">
      <w:pPr>
        <w:spacing w:line="270" w:lineRule="exact"/>
        <w:rPr>
          <w:sz w:val="20"/>
          <w:szCs w:val="20"/>
        </w:rPr>
      </w:pPr>
    </w:p>
    <w:p w14:paraId="4B09691B" w14:textId="77777777" w:rsidR="00DF36C9" w:rsidRDefault="00BA543D">
      <w:pPr>
        <w:spacing w:line="375" w:lineRule="auto"/>
        <w:ind w:left="540"/>
        <w:jc w:val="both"/>
        <w:rPr>
          <w:sz w:val="20"/>
          <w:szCs w:val="20"/>
        </w:rPr>
      </w:pPr>
      <w:r>
        <w:rPr>
          <w:rFonts w:eastAsia="Times New Roman"/>
          <w:sz w:val="23"/>
          <w:szCs w:val="23"/>
        </w:rPr>
        <w:t>ile ilgili yapılacak düzenlemelerde görüşlerine başvurulmadığını (%33,3 evet, %30,3 bi</w:t>
      </w:r>
      <w:r>
        <w:rPr>
          <w:rFonts w:eastAsia="Times New Roman"/>
          <w:sz w:val="23"/>
          <w:szCs w:val="23"/>
        </w:rPr>
        <w:t>raz/kısmen, %36,4 hayır), çalışma mekânlarının rahat çalışabilecekleri bir şekilde kısmen düzenlendiğini (%39,4 evet, %42,4 biraz/kısmen, %18,2 hayır), çalıştıkları bölümde çalışan güvenliğinin tüm yönleriyle kısmen sağlandığını (%21,2 evet, %48,5 biraz/kı</w:t>
      </w:r>
      <w:r>
        <w:rPr>
          <w:rFonts w:eastAsia="Times New Roman"/>
          <w:sz w:val="23"/>
          <w:szCs w:val="23"/>
        </w:rPr>
        <w:t>smen, %30,3 hayır), yönetim tarafından çalışanları ödüllendime mekanizmalarının işletilmediğini (%9,1 evet, %42,4 biraz/kısmen, %48,5 hayır), yönetim tarafından hasta ve çalışan güvenliği konusunda iyileştirme faaliyetlerinin kısmen yapıldığını (%21,2 evet</w:t>
      </w:r>
      <w:r>
        <w:rPr>
          <w:rFonts w:eastAsia="Times New Roman"/>
          <w:sz w:val="23"/>
          <w:szCs w:val="23"/>
        </w:rPr>
        <w:t>, %60,6 biraz/kısmen, %18,2 hayır), yönetim tarafından hasta ve çalışan güvenliği konusundaki aksaklıklar için ilgili personel ile birlikte kısmen çözümler üretildiğini ve kısmen gerekli önlemler alındığını (%24 evet, %55 biraz/kısmen, %21 hayır), yönetici</w:t>
      </w:r>
      <w:r>
        <w:rPr>
          <w:rFonts w:eastAsia="Times New Roman"/>
          <w:sz w:val="23"/>
          <w:szCs w:val="23"/>
        </w:rPr>
        <w:t>lere sorunlarını kısmen iletme imkânı bulduklarını (33,3 evet, %48,5 biraz/kısmen, %18,2 hayır), yönetim tarafından sağlıkta kalite standartları konusunda tüm çalışanların bilgilendirildiğini (%72,7 evet, %21,2 biraz/kısmen, %6,1 hayır), çalıştıkları bölüm</w:t>
      </w:r>
      <w:r>
        <w:rPr>
          <w:rFonts w:eastAsia="Times New Roman"/>
          <w:sz w:val="23"/>
          <w:szCs w:val="23"/>
        </w:rPr>
        <w:t>ün işleyişi konusunda önerilerinin kısmen dikkate alındığını (%24,2 evet, %42,4 biraz/kısmen, %33,4 hayır), son 6 ay içerisinde fiziksel bir saldırıya uğramadıklarını (%100 hayır), çalıştıkları kuruma başlarken uyum eğitimi aldıklarını (%51,5 evet, %48,5 h</w:t>
      </w:r>
      <w:r>
        <w:rPr>
          <w:rFonts w:eastAsia="Times New Roman"/>
          <w:sz w:val="23"/>
          <w:szCs w:val="23"/>
        </w:rPr>
        <w:t>ayır), çalıştıkları bölüme başlarken uyum eğimi aldıklarını (%60,6 evet, %39,4 hayır), son 6 ay içinde bir hizmet içi eğitime katıldıklarını (%63,6 evet, %36,4 hayır), çalıştıkları bölüm ile ilgili olmak üzere son 6 ay içinde hasta ve çalışan güvenliği kon</w:t>
      </w:r>
      <w:r>
        <w:rPr>
          <w:rFonts w:eastAsia="Times New Roman"/>
          <w:sz w:val="23"/>
          <w:szCs w:val="23"/>
        </w:rPr>
        <w:t>ularında eğitim aldıklarını (%60,6 evet, %39,4 hayır), hasta ve çalışan güvenliğini ihlal eden durumların raporlanması hakkında eğitim aldıklarını (%66,7 evet, %33,3 hayır) ifade etmişlerdir.</w:t>
      </w:r>
    </w:p>
    <w:p w14:paraId="43120674" w14:textId="77777777" w:rsidR="00DF36C9" w:rsidRDefault="00BA543D">
      <w:pPr>
        <w:spacing w:line="20" w:lineRule="exact"/>
        <w:rPr>
          <w:sz w:val="20"/>
          <w:szCs w:val="20"/>
        </w:rPr>
      </w:pPr>
      <w:r>
        <w:rPr>
          <w:noProof/>
          <w:sz w:val="20"/>
          <w:szCs w:val="20"/>
        </w:rPr>
        <w:drawing>
          <wp:anchor distT="0" distB="0" distL="114300" distR="114300" simplePos="0" relativeHeight="251828224" behindDoc="1" locked="0" layoutInCell="0" allowOverlap="1" wp14:anchorId="5DBD7FB9" wp14:editId="49D9BE70">
            <wp:simplePos x="0" y="0"/>
            <wp:positionH relativeFrom="column">
              <wp:posOffset>355600</wp:posOffset>
            </wp:positionH>
            <wp:positionV relativeFrom="paragraph">
              <wp:posOffset>-2655570</wp:posOffset>
            </wp:positionV>
            <wp:extent cx="4699000" cy="185420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58E5B39" w14:textId="77777777" w:rsidR="00DF36C9" w:rsidRDefault="00BA543D">
      <w:pPr>
        <w:spacing w:line="354" w:lineRule="auto"/>
        <w:ind w:left="540" w:right="20" w:firstLine="708"/>
        <w:jc w:val="both"/>
        <w:rPr>
          <w:sz w:val="20"/>
          <w:szCs w:val="20"/>
        </w:rPr>
      </w:pPr>
      <w:r>
        <w:rPr>
          <w:rFonts w:eastAsia="Times New Roman"/>
          <w:sz w:val="24"/>
          <w:szCs w:val="24"/>
        </w:rPr>
        <w:t>Yapılan analizler sonucunda ayaktan hastaların memnuniyet düze</w:t>
      </w:r>
      <w:r>
        <w:rPr>
          <w:rFonts w:eastAsia="Times New Roman"/>
          <w:sz w:val="24"/>
          <w:szCs w:val="24"/>
        </w:rPr>
        <w:t>ylerinin orta düzey, yatan hastaların memnuniyet düzeylerinin düşük düzey, çalışanların memnuniyet düzeylerinin orta düzey olduğu belirlenmiştir.</w:t>
      </w:r>
    </w:p>
    <w:p w14:paraId="614E4D55" w14:textId="77777777" w:rsidR="00DF36C9" w:rsidRDefault="00DF36C9">
      <w:pPr>
        <w:spacing w:line="20" w:lineRule="exact"/>
        <w:rPr>
          <w:sz w:val="20"/>
          <w:szCs w:val="20"/>
        </w:rPr>
      </w:pPr>
    </w:p>
    <w:p w14:paraId="13F9957E" w14:textId="77777777" w:rsidR="00DF36C9" w:rsidRDefault="00BA543D">
      <w:pPr>
        <w:spacing w:line="358" w:lineRule="auto"/>
        <w:ind w:left="540" w:firstLine="708"/>
        <w:jc w:val="both"/>
        <w:rPr>
          <w:sz w:val="20"/>
          <w:szCs w:val="20"/>
        </w:rPr>
      </w:pPr>
      <w:r>
        <w:rPr>
          <w:rFonts w:eastAsia="Times New Roman"/>
          <w:sz w:val="24"/>
          <w:szCs w:val="24"/>
        </w:rPr>
        <w:t xml:space="preserve">Ayaktan hastaların memnuniyet düzeylerinin cinsiyet değişkenine göre anlamlı düzeyde farklılaşmadığı, yaş ve </w:t>
      </w:r>
      <w:r>
        <w:rPr>
          <w:rFonts w:eastAsia="Times New Roman"/>
          <w:sz w:val="24"/>
          <w:szCs w:val="24"/>
        </w:rPr>
        <w:t>eğitim düzeyi değişkenine göre anlamlı düzeyde farklılaştığı belirlenmiştir. Yaş değişkenine göre 20-29 ve 30-39 yaş aralığındaki ayaktan hastaların memnuniyet düzeylerinin 20 yaş altındaki; 30-39 yaş aralığındaki ayaktan hastaların memnuniyet düzeylerinin</w:t>
      </w:r>
      <w:r>
        <w:rPr>
          <w:rFonts w:eastAsia="Times New Roman"/>
          <w:sz w:val="24"/>
          <w:szCs w:val="24"/>
        </w:rPr>
        <w:t xml:space="preserve"> 40-49, 50-59 yaş aralığındaki ve 60 yaş ve üstünde olan ayaktan hastalardan fazla olduğu belirlenmiştir. Eğitim düzeyi değişkenine göre üniversite mezunlarının memnuniyet düzeylerinin ilkokul mezunlarından fazla olduğu belirlenmiştir.</w:t>
      </w:r>
    </w:p>
    <w:p w14:paraId="68E8AD8E" w14:textId="77777777" w:rsidR="00DF36C9" w:rsidRDefault="00DF36C9">
      <w:pPr>
        <w:sectPr w:rsidR="00DF36C9">
          <w:pgSz w:w="11900" w:h="16838"/>
          <w:pgMar w:top="700" w:right="1406" w:bottom="1440" w:left="1440" w:header="0" w:footer="0" w:gutter="0"/>
          <w:cols w:space="708" w:equalWidth="0">
            <w:col w:w="9060"/>
          </w:cols>
        </w:sectPr>
      </w:pPr>
    </w:p>
    <w:p w14:paraId="415715ED" w14:textId="77777777" w:rsidR="00DF36C9" w:rsidRDefault="00BA543D">
      <w:pPr>
        <w:ind w:left="4640"/>
        <w:rPr>
          <w:sz w:val="20"/>
          <w:szCs w:val="20"/>
        </w:rPr>
      </w:pPr>
      <w:bookmarkStart w:id="245" w:name="page246"/>
      <w:bookmarkEnd w:id="245"/>
      <w:r>
        <w:rPr>
          <w:rFonts w:eastAsia="Times New Roman"/>
        </w:rPr>
        <w:lastRenderedPageBreak/>
        <w:t>227</w:t>
      </w:r>
    </w:p>
    <w:p w14:paraId="44F0E9CF" w14:textId="77777777" w:rsidR="00DF36C9" w:rsidRDefault="00DF36C9">
      <w:pPr>
        <w:spacing w:line="200" w:lineRule="exact"/>
        <w:rPr>
          <w:sz w:val="20"/>
          <w:szCs w:val="20"/>
        </w:rPr>
      </w:pPr>
    </w:p>
    <w:p w14:paraId="69467354" w14:textId="77777777" w:rsidR="00DF36C9" w:rsidRDefault="00DF36C9">
      <w:pPr>
        <w:spacing w:line="270" w:lineRule="exact"/>
        <w:rPr>
          <w:sz w:val="20"/>
          <w:szCs w:val="20"/>
        </w:rPr>
      </w:pPr>
    </w:p>
    <w:p w14:paraId="4EC34225" w14:textId="77777777" w:rsidR="00DF36C9" w:rsidRDefault="00BA543D">
      <w:pPr>
        <w:spacing w:line="358" w:lineRule="auto"/>
        <w:ind w:left="540" w:firstLine="708"/>
        <w:jc w:val="both"/>
        <w:rPr>
          <w:sz w:val="20"/>
          <w:szCs w:val="20"/>
        </w:rPr>
      </w:pPr>
      <w:r>
        <w:rPr>
          <w:rFonts w:eastAsia="Times New Roman"/>
          <w:sz w:val="24"/>
          <w:szCs w:val="24"/>
        </w:rPr>
        <w:t>Yatan hastaların memnuniyet düzeylerinin cinsiyet değişkenine göre anlamlı düzeyde farklılaşmadığı, yaş ve eğitim düzeyi değişkenine göre anlamlı düzeyde farklılaştığı belirlenmiştir. Yaş değişkenine göre 20-29, 30-39, 40-49 yaş</w:t>
      </w:r>
      <w:r>
        <w:rPr>
          <w:rFonts w:eastAsia="Times New Roman"/>
          <w:sz w:val="24"/>
          <w:szCs w:val="24"/>
        </w:rPr>
        <w:t xml:space="preserve"> aralığındaki yatan hastaların memnuniyet düzeylerinin 60 yaş ve üstündeki yatan hastalardan, 20-29 yaş aralığındaki yatan hastaların memnuniyet düzeylerinin 50-59 yaş aralığındaki yatan hastalardan fazla olduğu belirlenmiştir. Eğitim düzeyi değişkenine gö</w:t>
      </w:r>
      <w:r>
        <w:rPr>
          <w:rFonts w:eastAsia="Times New Roman"/>
          <w:sz w:val="24"/>
          <w:szCs w:val="24"/>
        </w:rPr>
        <w:t>re üniversite mezunlarının memnuniyet düzeylerinin okuryazar olmayan, okuryazar, ilkokul eğitim düzeyindeki yatan hastalardan; ortaokul, lise, yüksek lisans ve doktora eğitim düzeyindeki yatan hastaların memnuniyet düzeylerinin okuryazar olmayanlardan fazl</w:t>
      </w:r>
      <w:r>
        <w:rPr>
          <w:rFonts w:eastAsia="Times New Roman"/>
          <w:sz w:val="24"/>
          <w:szCs w:val="24"/>
        </w:rPr>
        <w:t>a olduğu belirlenmiştir.</w:t>
      </w:r>
    </w:p>
    <w:p w14:paraId="33CD5D1C" w14:textId="77777777" w:rsidR="00DF36C9" w:rsidRDefault="00DF36C9">
      <w:pPr>
        <w:spacing w:line="24" w:lineRule="exact"/>
        <w:rPr>
          <w:sz w:val="20"/>
          <w:szCs w:val="20"/>
        </w:rPr>
      </w:pPr>
    </w:p>
    <w:p w14:paraId="6879C294" w14:textId="77777777" w:rsidR="00DF36C9" w:rsidRDefault="00BA543D">
      <w:pPr>
        <w:spacing w:line="348" w:lineRule="auto"/>
        <w:ind w:left="540" w:right="20" w:firstLine="708"/>
        <w:jc w:val="both"/>
        <w:rPr>
          <w:sz w:val="20"/>
          <w:szCs w:val="20"/>
        </w:rPr>
      </w:pPr>
      <w:r>
        <w:rPr>
          <w:rFonts w:eastAsia="Times New Roman"/>
          <w:sz w:val="24"/>
          <w:szCs w:val="24"/>
        </w:rPr>
        <w:t>Çalışanların memnuniyet düzeylerinin cinsiyet, yaş ve eğitim düzeyi değişkenine göre anlamlı düzeyde farklılaşmadığı belirlenmiştir.</w:t>
      </w:r>
    </w:p>
    <w:p w14:paraId="222A8594" w14:textId="77777777" w:rsidR="00DF36C9" w:rsidRDefault="00BA543D">
      <w:pPr>
        <w:spacing w:line="20" w:lineRule="exact"/>
        <w:rPr>
          <w:sz w:val="20"/>
          <w:szCs w:val="20"/>
        </w:rPr>
      </w:pPr>
      <w:r>
        <w:rPr>
          <w:noProof/>
          <w:sz w:val="20"/>
          <w:szCs w:val="20"/>
        </w:rPr>
        <w:drawing>
          <wp:anchor distT="0" distB="0" distL="114300" distR="114300" simplePos="0" relativeHeight="251829248" behindDoc="1" locked="0" layoutInCell="0" allowOverlap="1" wp14:anchorId="416BAD8C" wp14:editId="5AEDAC0C">
            <wp:simplePos x="0" y="0"/>
            <wp:positionH relativeFrom="column">
              <wp:posOffset>355600</wp:posOffset>
            </wp:positionH>
            <wp:positionV relativeFrom="paragraph">
              <wp:posOffset>-282575</wp:posOffset>
            </wp:positionV>
            <wp:extent cx="4699000" cy="185420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4534220" w14:textId="77777777" w:rsidR="00DF36C9" w:rsidRDefault="00DF36C9">
      <w:pPr>
        <w:spacing w:line="8" w:lineRule="exact"/>
        <w:rPr>
          <w:sz w:val="20"/>
          <w:szCs w:val="20"/>
        </w:rPr>
      </w:pPr>
    </w:p>
    <w:p w14:paraId="191CAAC8" w14:textId="77777777" w:rsidR="00DF36C9" w:rsidRDefault="00BA543D">
      <w:pPr>
        <w:spacing w:line="358" w:lineRule="auto"/>
        <w:ind w:left="540" w:firstLine="708"/>
        <w:jc w:val="both"/>
        <w:rPr>
          <w:sz w:val="20"/>
          <w:szCs w:val="20"/>
        </w:rPr>
      </w:pPr>
      <w:r>
        <w:rPr>
          <w:rFonts w:eastAsia="Times New Roman"/>
          <w:sz w:val="24"/>
          <w:szCs w:val="24"/>
        </w:rPr>
        <w:t xml:space="preserve">Anket sonuçlarını değerlendirdikten sonra mevcut ve gelecek durum değer akışı </w:t>
      </w:r>
      <w:r>
        <w:rPr>
          <w:rFonts w:eastAsia="Times New Roman"/>
          <w:sz w:val="24"/>
          <w:szCs w:val="24"/>
        </w:rPr>
        <w:t>haritalarına bakacak olursak; mevcut durumda muayene olmak için Genel Cerrahi Polikliniğine gelen hastalardan muayene olduktan sonra kan (örnek) alma birimine yönlendirilen hastaların toplam çevrim süresi 27,96 dk, toplam bekleme süresi 370,42 dk, toplam a</w:t>
      </w:r>
      <w:r>
        <w:rPr>
          <w:rFonts w:eastAsia="Times New Roman"/>
          <w:sz w:val="24"/>
          <w:szCs w:val="24"/>
        </w:rPr>
        <w:t>kış süresi 398,38 dk; ultrason birimine yönlendirilen hastaların toplam çevrim süresi 39,02 dk, toplam bekleme süresi 3299,6 dk, toplam akış süresi 3338,62 dk; röntgen birimine yönlendirilen hastaların toplam çevrim süresi 28,95 dk, toplam bekleme süresi 1</w:t>
      </w:r>
      <w:r>
        <w:rPr>
          <w:rFonts w:eastAsia="Times New Roman"/>
          <w:sz w:val="24"/>
          <w:szCs w:val="24"/>
        </w:rPr>
        <w:t>21,96 dk, toplam akış süresi 150,91 dk; MR birimine yönlendirilen hastaların toplam çevrim süresi 54,62 dk, toplam bekleme süresi 14775,88 dk, toplam akış süresi 14830,5 dk’dır.</w:t>
      </w:r>
    </w:p>
    <w:p w14:paraId="7BD0765F" w14:textId="77777777" w:rsidR="00DF36C9" w:rsidRDefault="00DF36C9">
      <w:pPr>
        <w:spacing w:line="24" w:lineRule="exact"/>
        <w:rPr>
          <w:sz w:val="20"/>
          <w:szCs w:val="20"/>
        </w:rPr>
      </w:pPr>
    </w:p>
    <w:p w14:paraId="075A11CD" w14:textId="77777777" w:rsidR="00DF36C9" w:rsidRDefault="00BA543D">
      <w:pPr>
        <w:spacing w:line="375" w:lineRule="auto"/>
        <w:ind w:left="540" w:firstLine="708"/>
        <w:jc w:val="both"/>
        <w:rPr>
          <w:sz w:val="20"/>
          <w:szCs w:val="20"/>
        </w:rPr>
      </w:pPr>
      <w:r>
        <w:rPr>
          <w:rFonts w:eastAsia="Times New Roman"/>
          <w:sz w:val="23"/>
          <w:szCs w:val="23"/>
        </w:rPr>
        <w:t>Mevcut durumda muayene olmak için Genel Cerrahi Polikliniğine gelen hastalard</w:t>
      </w:r>
      <w:r>
        <w:rPr>
          <w:rFonts w:eastAsia="Times New Roman"/>
          <w:sz w:val="23"/>
          <w:szCs w:val="23"/>
        </w:rPr>
        <w:t>an muayene olduktan sonra kan (örnek) alma, ultrason, röntgen veya MR birimlerinden ikisine yönlendirilen hastalardan önce kan (örnek) alma sonra ultrason birimine geçen hastaların toplam çevrim süresi 44,03 dk, toplam bekleme süresi 1841,6 dk, toplam akış</w:t>
      </w:r>
      <w:r>
        <w:rPr>
          <w:rFonts w:eastAsia="Times New Roman"/>
          <w:sz w:val="23"/>
          <w:szCs w:val="23"/>
        </w:rPr>
        <w:t xml:space="preserve"> süresi 1885,63 dk; önce ultrason sonra kan (örnek) alma birimine geçen hastaların toplam çevrim süresi 44,03 dk, toplam bekleme süresi 2425,89 dk, toplam akış süresi 2469,92 dk; önce röntgen sonra kan (örnek) alma birimine geçen hastaların toplam çevrim s</w:t>
      </w:r>
      <w:r>
        <w:rPr>
          <w:rFonts w:eastAsia="Times New Roman"/>
          <w:sz w:val="23"/>
          <w:szCs w:val="23"/>
        </w:rPr>
        <w:t>üresi 33,96 dk, toplam bekleme süresi 374,88 dk, toplam akış süresi 408,84 dk; önce kan (örnek) alma sonra röntgen birimine geçen hastaların toplam çevrim süresi 33,96 dk, toplam bekleme süresi 1044,63 dk, toplam akış süresi 1078,59 dk; önce ultrason sonra</w:t>
      </w:r>
      <w:r>
        <w:rPr>
          <w:rFonts w:eastAsia="Times New Roman"/>
          <w:sz w:val="23"/>
          <w:szCs w:val="23"/>
        </w:rPr>
        <w:t xml:space="preserve"> MR birimine geçen hastaların toplam çevrim süresi 70,69 dk, toplam bekleme</w:t>
      </w:r>
    </w:p>
    <w:p w14:paraId="25699F8B" w14:textId="77777777" w:rsidR="00DF36C9" w:rsidRDefault="00DF36C9">
      <w:pPr>
        <w:sectPr w:rsidR="00DF36C9">
          <w:pgSz w:w="11900" w:h="16838"/>
          <w:pgMar w:top="700" w:right="1406" w:bottom="1440" w:left="1440" w:header="0" w:footer="0" w:gutter="0"/>
          <w:cols w:space="708" w:equalWidth="0">
            <w:col w:w="9060"/>
          </w:cols>
        </w:sectPr>
      </w:pPr>
    </w:p>
    <w:p w14:paraId="601A6891" w14:textId="77777777" w:rsidR="00DF36C9" w:rsidRDefault="00BA543D">
      <w:pPr>
        <w:ind w:left="4640"/>
        <w:rPr>
          <w:sz w:val="20"/>
          <w:szCs w:val="20"/>
        </w:rPr>
      </w:pPr>
      <w:bookmarkStart w:id="246" w:name="page247"/>
      <w:bookmarkEnd w:id="246"/>
      <w:r>
        <w:rPr>
          <w:rFonts w:eastAsia="Times New Roman"/>
        </w:rPr>
        <w:lastRenderedPageBreak/>
        <w:t>228</w:t>
      </w:r>
    </w:p>
    <w:p w14:paraId="702A710B" w14:textId="77777777" w:rsidR="00DF36C9" w:rsidRDefault="00DF36C9">
      <w:pPr>
        <w:spacing w:line="200" w:lineRule="exact"/>
        <w:rPr>
          <w:sz w:val="20"/>
          <w:szCs w:val="20"/>
        </w:rPr>
      </w:pPr>
    </w:p>
    <w:p w14:paraId="273FA231" w14:textId="77777777" w:rsidR="00DF36C9" w:rsidRDefault="00DF36C9">
      <w:pPr>
        <w:spacing w:line="270" w:lineRule="exact"/>
        <w:rPr>
          <w:sz w:val="20"/>
          <w:szCs w:val="20"/>
        </w:rPr>
      </w:pPr>
    </w:p>
    <w:p w14:paraId="4F3DFA8E" w14:textId="77777777" w:rsidR="00DF36C9" w:rsidRDefault="00BA543D">
      <w:pPr>
        <w:spacing w:line="354" w:lineRule="auto"/>
        <w:ind w:left="540" w:right="20"/>
        <w:jc w:val="both"/>
        <w:rPr>
          <w:sz w:val="20"/>
          <w:szCs w:val="20"/>
        </w:rPr>
      </w:pPr>
      <w:r>
        <w:rPr>
          <w:rFonts w:eastAsia="Times New Roman"/>
          <w:sz w:val="24"/>
          <w:szCs w:val="24"/>
        </w:rPr>
        <w:t>süresi 23808,63 dk, toplam akış süresi 23879,32 dk; önce kan (örnek) alma sonra MR birimine geçen hastaların toplam çevrim süresi 59,63 dk, toplam bekle</w:t>
      </w:r>
      <w:r>
        <w:rPr>
          <w:rFonts w:eastAsia="Times New Roman"/>
          <w:sz w:val="24"/>
          <w:szCs w:val="24"/>
        </w:rPr>
        <w:t>me süresi 4932,63 dk, toplam akış süresi 4992,26 dk’dır.</w:t>
      </w:r>
    </w:p>
    <w:p w14:paraId="17C201BD" w14:textId="77777777" w:rsidR="00DF36C9" w:rsidRDefault="00DF36C9">
      <w:pPr>
        <w:spacing w:line="20" w:lineRule="exact"/>
        <w:rPr>
          <w:sz w:val="20"/>
          <w:szCs w:val="20"/>
        </w:rPr>
      </w:pPr>
    </w:p>
    <w:p w14:paraId="08C97592" w14:textId="77777777" w:rsidR="00DF36C9" w:rsidRDefault="00BA543D">
      <w:pPr>
        <w:spacing w:line="358" w:lineRule="auto"/>
        <w:ind w:left="540" w:firstLine="708"/>
        <w:jc w:val="both"/>
        <w:rPr>
          <w:sz w:val="20"/>
          <w:szCs w:val="20"/>
        </w:rPr>
      </w:pPr>
      <w:r>
        <w:rPr>
          <w:rFonts w:eastAsia="Times New Roman"/>
          <w:sz w:val="24"/>
          <w:szCs w:val="24"/>
        </w:rPr>
        <w:t>Mevcut durumda muayene olmak için Genel Cerrahi Polikliniğine gelen hastalardan muayene olduktan sonra kan (örnek) alma, ultrason, röntgen veya MR birimlerinden üçüne yönlendirilen hastalardan kan (</w:t>
      </w:r>
      <w:r>
        <w:rPr>
          <w:rFonts w:eastAsia="Times New Roman"/>
          <w:sz w:val="24"/>
          <w:szCs w:val="24"/>
        </w:rPr>
        <w:t>örnek) alma, ultrason ve MR birimine yönlendirilen hastalardan önce kan (örnek) alma sonra ultrason daha sonra MR birimine geçen hastaların toplam çevrim süresi 75,7 dk, toplam bekleme süresi 4737,63 dk, toplam akış süresi 4813,33 dk; ultrason, kan (örnek)</w:t>
      </w:r>
      <w:r>
        <w:rPr>
          <w:rFonts w:eastAsia="Times New Roman"/>
          <w:sz w:val="24"/>
          <w:szCs w:val="24"/>
        </w:rPr>
        <w:t xml:space="preserve"> alma ve röntgen birimine yönlendirilen hastalardan önce ultrason sonra kan (örnek) alma daha sonra röntgen birimine geçen hastaların toplam çevrim süresi 50,03 dk, toplam bekleme süresi 344,63 dk, toplam akış süresi 394,66 dk’dır.</w:t>
      </w:r>
    </w:p>
    <w:p w14:paraId="33B02793" w14:textId="77777777" w:rsidR="00DF36C9" w:rsidRDefault="00BA543D">
      <w:pPr>
        <w:spacing w:line="20" w:lineRule="exact"/>
        <w:rPr>
          <w:sz w:val="20"/>
          <w:szCs w:val="20"/>
        </w:rPr>
      </w:pPr>
      <w:r>
        <w:rPr>
          <w:noProof/>
          <w:sz w:val="20"/>
          <w:szCs w:val="20"/>
        </w:rPr>
        <w:drawing>
          <wp:anchor distT="0" distB="0" distL="114300" distR="114300" simplePos="0" relativeHeight="251830272" behindDoc="1" locked="0" layoutInCell="0" allowOverlap="1" wp14:anchorId="6AEE408B" wp14:editId="512EFBD2">
            <wp:simplePos x="0" y="0"/>
            <wp:positionH relativeFrom="column">
              <wp:posOffset>355600</wp:posOffset>
            </wp:positionH>
            <wp:positionV relativeFrom="paragraph">
              <wp:posOffset>-285750</wp:posOffset>
            </wp:positionV>
            <wp:extent cx="4699000" cy="185420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7EAFB76" w14:textId="77777777" w:rsidR="00DF36C9" w:rsidRDefault="00DF36C9">
      <w:pPr>
        <w:spacing w:line="3" w:lineRule="exact"/>
        <w:rPr>
          <w:sz w:val="20"/>
          <w:szCs w:val="20"/>
        </w:rPr>
      </w:pPr>
    </w:p>
    <w:p w14:paraId="5CBD952A" w14:textId="77777777" w:rsidR="00DF36C9" w:rsidRDefault="00BA543D">
      <w:pPr>
        <w:spacing w:line="358" w:lineRule="auto"/>
        <w:ind w:left="540" w:firstLine="708"/>
        <w:jc w:val="both"/>
        <w:rPr>
          <w:sz w:val="20"/>
          <w:szCs w:val="20"/>
        </w:rPr>
      </w:pPr>
      <w:r>
        <w:rPr>
          <w:rFonts w:eastAsia="Times New Roman"/>
          <w:sz w:val="24"/>
          <w:szCs w:val="24"/>
        </w:rPr>
        <w:t>Yapılan iyileştirmele</w:t>
      </w:r>
      <w:r>
        <w:rPr>
          <w:rFonts w:eastAsia="Times New Roman"/>
          <w:sz w:val="24"/>
          <w:szCs w:val="24"/>
        </w:rPr>
        <w:t>r sonucunda gelecek durum değer akışı haritalarında muayene olmak için Genel Cerrahi Polikliniğine gelen hastalardan muayene olduktan sonra kan (örnek) alma birimine yönlendirilen hastaların toplam çevrim süresi 23,5 dk, toplam bekleme süresi maksimum 161,</w:t>
      </w:r>
      <w:r>
        <w:rPr>
          <w:rFonts w:eastAsia="Times New Roman"/>
          <w:sz w:val="24"/>
          <w:szCs w:val="24"/>
        </w:rPr>
        <w:t>65 dk, toplam akış süresi maksimum 185,15 dk, toplam bekleme süresi minimum 131,65 dk, toplam akış süresi minimum 155,15 dk; ultrason birimine yönlendirilen hastaların toplam çevrim süresi 34,56 dk, toplam bekleme süresi 2341,07 dk, toplam akış süresi 2375</w:t>
      </w:r>
      <w:r>
        <w:rPr>
          <w:rFonts w:eastAsia="Times New Roman"/>
          <w:sz w:val="24"/>
          <w:szCs w:val="24"/>
        </w:rPr>
        <w:t>,63 dk; röntgen birimine yönlendirilen hastaların toplam çevrim süresi 22,82 dk, toplam bekleme süresi 69,03 dk, toplam akış süresi 91,85 dk; MR birimine yönlendirilen hastaların toplam çevrim süresi 47,19 dk, toplam bekleme süresi 13122,95 dk, toplam akış</w:t>
      </w:r>
      <w:r>
        <w:rPr>
          <w:rFonts w:eastAsia="Times New Roman"/>
          <w:sz w:val="24"/>
          <w:szCs w:val="24"/>
        </w:rPr>
        <w:t xml:space="preserve"> süresi 13170,14 dk’dır.</w:t>
      </w:r>
    </w:p>
    <w:p w14:paraId="7010480B" w14:textId="77777777" w:rsidR="00DF36C9" w:rsidRDefault="00DF36C9">
      <w:pPr>
        <w:spacing w:line="24" w:lineRule="exact"/>
        <w:rPr>
          <w:sz w:val="20"/>
          <w:szCs w:val="20"/>
        </w:rPr>
      </w:pPr>
    </w:p>
    <w:p w14:paraId="3BA8BB64" w14:textId="77777777" w:rsidR="00DF36C9" w:rsidRDefault="00BA543D">
      <w:pPr>
        <w:spacing w:line="375" w:lineRule="auto"/>
        <w:ind w:left="540" w:firstLine="708"/>
        <w:jc w:val="both"/>
        <w:rPr>
          <w:sz w:val="20"/>
          <w:szCs w:val="20"/>
        </w:rPr>
      </w:pPr>
      <w:r>
        <w:rPr>
          <w:rFonts w:eastAsia="Times New Roman"/>
          <w:sz w:val="23"/>
          <w:szCs w:val="23"/>
        </w:rPr>
        <w:t xml:space="preserve">Tekli süreçlerde yapılan iyileştirmeler sonucunda bulunan iyileştirme yüzdeleri ise kan (örnek) alma sürecinin toplam çevrim süresinde %16,0, toplam bekleme süresinde minimum %56,4, toplam akış süresinde minimum %53,5, </w:t>
      </w:r>
      <w:r>
        <w:rPr>
          <w:rFonts w:eastAsia="Times New Roman"/>
          <w:sz w:val="23"/>
          <w:szCs w:val="23"/>
        </w:rPr>
        <w:t>toplam bekleme süresinde maksimum %64,5, toplam akış süresinde maksimum %61,1; ultrason sürecinin toplam çevrim süresinde %11,4, toplam bekleme süresinde %29, toplam akış süresinde %28,8; röntgen sürecinin toplam çevrim süresinde %21,2, toplam bekleme süre</w:t>
      </w:r>
      <w:r>
        <w:rPr>
          <w:rFonts w:eastAsia="Times New Roman"/>
          <w:sz w:val="23"/>
          <w:szCs w:val="23"/>
        </w:rPr>
        <w:t>sinde %43,4, toplam akış süresinde %39,1; MR sürecinin toplam çevrim süresinde %13,6, toplam bekleme süresinde %11,2, toplam akış süresinde %11,2 olarak bulunmuştur.</w:t>
      </w:r>
    </w:p>
    <w:p w14:paraId="5329CCA9" w14:textId="77777777" w:rsidR="00DF36C9" w:rsidRDefault="00DF36C9">
      <w:pPr>
        <w:spacing w:line="4" w:lineRule="exact"/>
        <w:rPr>
          <w:sz w:val="20"/>
          <w:szCs w:val="20"/>
        </w:rPr>
      </w:pPr>
    </w:p>
    <w:p w14:paraId="059D475D" w14:textId="77777777" w:rsidR="00DF36C9" w:rsidRDefault="00BA543D">
      <w:pPr>
        <w:spacing w:line="354" w:lineRule="auto"/>
        <w:ind w:left="540" w:right="20" w:firstLine="708"/>
        <w:jc w:val="both"/>
        <w:rPr>
          <w:sz w:val="20"/>
          <w:szCs w:val="20"/>
        </w:rPr>
      </w:pPr>
      <w:r>
        <w:rPr>
          <w:rFonts w:eastAsia="Times New Roman"/>
          <w:sz w:val="24"/>
          <w:szCs w:val="24"/>
        </w:rPr>
        <w:t>Yapılan iyileştirmeler sonucunda gelecek durum değer akışı haritalarında muayene olmak iç</w:t>
      </w:r>
      <w:r>
        <w:rPr>
          <w:rFonts w:eastAsia="Times New Roman"/>
          <w:sz w:val="24"/>
          <w:szCs w:val="24"/>
        </w:rPr>
        <w:t>in Genel Cerrahi Polikliniğine gelen hastalardan muayene olduktan sonra önce kan (örnek) alma sonra ultrason birimine geçen hastaların toplam çevrim</w:t>
      </w:r>
    </w:p>
    <w:p w14:paraId="7DC777B3" w14:textId="77777777" w:rsidR="00DF36C9" w:rsidRDefault="00DF36C9">
      <w:pPr>
        <w:sectPr w:rsidR="00DF36C9">
          <w:pgSz w:w="11900" w:h="16838"/>
          <w:pgMar w:top="700" w:right="1406" w:bottom="1440" w:left="1440" w:header="0" w:footer="0" w:gutter="0"/>
          <w:cols w:space="708" w:equalWidth="0">
            <w:col w:w="9060"/>
          </w:cols>
        </w:sectPr>
      </w:pPr>
    </w:p>
    <w:p w14:paraId="684801B7" w14:textId="77777777" w:rsidR="00DF36C9" w:rsidRDefault="00BA543D">
      <w:pPr>
        <w:ind w:left="4640"/>
        <w:rPr>
          <w:sz w:val="20"/>
          <w:szCs w:val="20"/>
        </w:rPr>
      </w:pPr>
      <w:bookmarkStart w:id="247" w:name="page248"/>
      <w:bookmarkEnd w:id="247"/>
      <w:r>
        <w:rPr>
          <w:rFonts w:eastAsia="Times New Roman"/>
        </w:rPr>
        <w:lastRenderedPageBreak/>
        <w:t>229</w:t>
      </w:r>
    </w:p>
    <w:p w14:paraId="2D76B4B4" w14:textId="77777777" w:rsidR="00DF36C9" w:rsidRDefault="00DF36C9">
      <w:pPr>
        <w:spacing w:line="200" w:lineRule="exact"/>
        <w:rPr>
          <w:sz w:val="20"/>
          <w:szCs w:val="20"/>
        </w:rPr>
      </w:pPr>
    </w:p>
    <w:p w14:paraId="3DFF3475" w14:textId="77777777" w:rsidR="00DF36C9" w:rsidRDefault="00DF36C9">
      <w:pPr>
        <w:spacing w:line="270" w:lineRule="exact"/>
        <w:rPr>
          <w:sz w:val="20"/>
          <w:szCs w:val="20"/>
        </w:rPr>
      </w:pPr>
    </w:p>
    <w:p w14:paraId="028C48E5" w14:textId="77777777" w:rsidR="00DF36C9" w:rsidRDefault="00BA543D">
      <w:pPr>
        <w:spacing w:line="375" w:lineRule="auto"/>
        <w:ind w:left="540"/>
        <w:jc w:val="both"/>
        <w:rPr>
          <w:sz w:val="20"/>
          <w:szCs w:val="20"/>
        </w:rPr>
      </w:pPr>
      <w:r>
        <w:rPr>
          <w:rFonts w:eastAsia="Times New Roman"/>
          <w:sz w:val="23"/>
          <w:szCs w:val="23"/>
        </w:rPr>
        <w:t>süresi 39,57 dk, toplam bekleme süresi maksimum 839,47 dk, toplam akış süresi m</w:t>
      </w:r>
      <w:r>
        <w:rPr>
          <w:rFonts w:eastAsia="Times New Roman"/>
          <w:sz w:val="23"/>
          <w:szCs w:val="23"/>
        </w:rPr>
        <w:t>aksimum 879,04 dk, toplam bekleme süresi minimum 809,47 dk, toplam akış süresi minimum 849,04 dk; önce ultrason sonra kan (örnek) alma birimine geçen hastaların toplam çevrim süresi 39,57 dk, toplam bekleme süresi maksimum 1467,36 dk, toplam akış süresi ma</w:t>
      </w:r>
      <w:r>
        <w:rPr>
          <w:rFonts w:eastAsia="Times New Roman"/>
          <w:sz w:val="23"/>
          <w:szCs w:val="23"/>
        </w:rPr>
        <w:t>ksimum 1506,93 dk, toplam bekleme süresi minimum 1445,89 dk, toplam akış süresi minimum 1485,46 dk; önce röntgen sonra kan (örnek) alma birimine geçen hastaların toplam çevrim süresi 27,83 dk, toplam bekleme süresi maksimum 138,2 dk, toplam akış süresi mak</w:t>
      </w:r>
      <w:r>
        <w:rPr>
          <w:rFonts w:eastAsia="Times New Roman"/>
          <w:sz w:val="23"/>
          <w:szCs w:val="23"/>
        </w:rPr>
        <w:t>simum 166,03 dk, toplam bekleme süresi minimum 108,2 dk, toplam akış süresi minimum 136,03 dk; önce kan (örnek) alma sonra röntgen birimine geçen hastaların toplam çevrim süresi 27,83 dk, toplam bekleme süresi maksimum 660,95 dk, toplam akış süresi maksimu</w:t>
      </w:r>
      <w:r>
        <w:rPr>
          <w:rFonts w:eastAsia="Times New Roman"/>
          <w:sz w:val="23"/>
          <w:szCs w:val="23"/>
        </w:rPr>
        <w:t>m 688,78 dk, toplam bekleme süresi minimum 630,95 dk, toplam akış süresi minimum 658,78 dk; önce ultrason sonra MR birimine geçen hastaların toplam çevrim süresi 63,26 dk, toplam bekleme süresi 21871,5 dk, toplam akış süresi 21934,76 dk; önce kan (örnek) a</w:t>
      </w:r>
      <w:r>
        <w:rPr>
          <w:rFonts w:eastAsia="Times New Roman"/>
          <w:sz w:val="23"/>
          <w:szCs w:val="23"/>
        </w:rPr>
        <w:t>lma sonra MR birimine geçen hastaların toplam çevrim süresi 52,2 dk, toplam bekleme süresi 3279,7 dk, toplam akış süresi 3331,9 dk; kan (örnek) alma, ultrason ve MR birimine yönlendirilen hastalardan önce kan (örnek) alma sonra ultrason daha sonra MR bölüm</w:t>
      </w:r>
      <w:r>
        <w:rPr>
          <w:rFonts w:eastAsia="Times New Roman"/>
          <w:sz w:val="23"/>
          <w:szCs w:val="23"/>
        </w:rPr>
        <w:t>üne geçen hastaların toplam çevrim süresi 68,27 dk, toplam bekleme süresi 4000,7 dk, toplam akış süresi 4068,97 dk; ultrason, kan (örnek) alma, röntgen birimine yönlendirilen hastalardan önce ultrason sonra kan (örnek) alma daha sonra röntgen birimine geçe</w:t>
      </w:r>
      <w:r>
        <w:rPr>
          <w:rFonts w:eastAsia="Times New Roman"/>
          <w:sz w:val="23"/>
          <w:szCs w:val="23"/>
        </w:rPr>
        <w:t>n hastaların toplam çevrim süresi 43,9 dk, toplam bekleme süresi maksimum 138,7 dk, toplam akış süresi maksimum 182,6 dk, toplam bekleme süresi minimum 108,7 dk, toplam akış süresi 152,6 dk’dır.</w:t>
      </w:r>
    </w:p>
    <w:p w14:paraId="5AD52B3E" w14:textId="77777777" w:rsidR="00DF36C9" w:rsidRDefault="00BA543D">
      <w:pPr>
        <w:spacing w:line="20" w:lineRule="exact"/>
        <w:rPr>
          <w:sz w:val="20"/>
          <w:szCs w:val="20"/>
        </w:rPr>
      </w:pPr>
      <w:r>
        <w:rPr>
          <w:noProof/>
          <w:sz w:val="20"/>
          <w:szCs w:val="20"/>
        </w:rPr>
        <w:drawing>
          <wp:anchor distT="0" distB="0" distL="114300" distR="114300" simplePos="0" relativeHeight="251831296" behindDoc="1" locked="0" layoutInCell="0" allowOverlap="1" wp14:anchorId="127F93B7" wp14:editId="43528096">
            <wp:simplePos x="0" y="0"/>
            <wp:positionH relativeFrom="column">
              <wp:posOffset>355600</wp:posOffset>
            </wp:positionH>
            <wp:positionV relativeFrom="paragraph">
              <wp:posOffset>-2918460</wp:posOffset>
            </wp:positionV>
            <wp:extent cx="4699000" cy="185420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EE8D041" w14:textId="77777777" w:rsidR="00DF36C9" w:rsidRDefault="00BA543D">
      <w:pPr>
        <w:spacing w:line="375" w:lineRule="auto"/>
        <w:ind w:left="540" w:firstLine="708"/>
        <w:jc w:val="both"/>
        <w:rPr>
          <w:sz w:val="20"/>
          <w:szCs w:val="20"/>
        </w:rPr>
      </w:pPr>
      <w:r>
        <w:rPr>
          <w:rFonts w:eastAsia="Times New Roman"/>
          <w:sz w:val="23"/>
          <w:szCs w:val="23"/>
        </w:rPr>
        <w:t xml:space="preserve">İkili ve üçlü süreçlerde yapılan </w:t>
      </w:r>
      <w:r>
        <w:rPr>
          <w:rFonts w:eastAsia="Times New Roman"/>
          <w:sz w:val="23"/>
          <w:szCs w:val="23"/>
        </w:rPr>
        <w:t>iyileştirmeler sonucunda bulunan iyileştirme yüzdeleri ise kan (örnek) alma+ultrason sürecinin toplam çevrim süresinde %10,1, toplam bekleme süresinde minimum %54,4, toplam akış süresinde minimum %53,4, toplam bekleme süresinde maksimum %56, toplam akış sü</w:t>
      </w:r>
      <w:r>
        <w:rPr>
          <w:rFonts w:eastAsia="Times New Roman"/>
          <w:sz w:val="23"/>
          <w:szCs w:val="23"/>
        </w:rPr>
        <w:t>resinde maksimum %55; ultrason+kan (örnek) alma sürecinin toplam çevrim süresinde %10,13, toplam bekleme süresinde minimum %39,51, toplam akış süresinde minimum %38,99 toplam bekleme süresinde maksimum %40,4, toplam akış süresinde maksimum %39,86; röntgen+</w:t>
      </w:r>
      <w:r>
        <w:rPr>
          <w:rFonts w:eastAsia="Times New Roman"/>
          <w:sz w:val="23"/>
          <w:szCs w:val="23"/>
        </w:rPr>
        <w:t>kan (örnek) alma sürecinin toplam çevrim süresinde %18,05, toplam bekleme süresinde minimum %63,13, toplam akış süresinde minimum %59,39, toplam bekleme süresinde maksimum %71,14, toplam akış süresinde maksimum %66,73; kan (örnek) alma+röntgen sürecinin to</w:t>
      </w:r>
      <w:r>
        <w:rPr>
          <w:rFonts w:eastAsia="Times New Roman"/>
          <w:sz w:val="23"/>
          <w:szCs w:val="23"/>
        </w:rPr>
        <w:t>plam çevrim süresinde %18,05, toplam bekleme süresinde minimum %36,73, toplam akış</w:t>
      </w:r>
    </w:p>
    <w:p w14:paraId="048A1938" w14:textId="77777777" w:rsidR="00DF36C9" w:rsidRDefault="00DF36C9">
      <w:pPr>
        <w:sectPr w:rsidR="00DF36C9">
          <w:pgSz w:w="11900" w:h="16838"/>
          <w:pgMar w:top="700" w:right="1406" w:bottom="1440" w:left="1440" w:header="0" w:footer="0" w:gutter="0"/>
          <w:cols w:space="708" w:equalWidth="0">
            <w:col w:w="9060"/>
          </w:cols>
        </w:sectPr>
      </w:pPr>
    </w:p>
    <w:p w14:paraId="40F63762" w14:textId="77777777" w:rsidR="00DF36C9" w:rsidRDefault="00BA543D">
      <w:pPr>
        <w:ind w:left="4640"/>
        <w:rPr>
          <w:sz w:val="20"/>
          <w:szCs w:val="20"/>
        </w:rPr>
      </w:pPr>
      <w:bookmarkStart w:id="248" w:name="page249"/>
      <w:bookmarkEnd w:id="248"/>
      <w:r>
        <w:rPr>
          <w:rFonts w:eastAsia="Times New Roman"/>
        </w:rPr>
        <w:lastRenderedPageBreak/>
        <w:t>230</w:t>
      </w:r>
    </w:p>
    <w:p w14:paraId="40B793BA" w14:textId="77777777" w:rsidR="00DF36C9" w:rsidRDefault="00DF36C9">
      <w:pPr>
        <w:spacing w:line="200" w:lineRule="exact"/>
        <w:rPr>
          <w:sz w:val="20"/>
          <w:szCs w:val="20"/>
        </w:rPr>
      </w:pPr>
    </w:p>
    <w:p w14:paraId="5DAB1A57" w14:textId="77777777" w:rsidR="00DF36C9" w:rsidRDefault="00DF36C9">
      <w:pPr>
        <w:spacing w:line="270" w:lineRule="exact"/>
        <w:rPr>
          <w:sz w:val="20"/>
          <w:szCs w:val="20"/>
        </w:rPr>
      </w:pPr>
    </w:p>
    <w:p w14:paraId="081E584C" w14:textId="77777777" w:rsidR="00DF36C9" w:rsidRDefault="00BA543D">
      <w:pPr>
        <w:spacing w:line="358" w:lineRule="auto"/>
        <w:ind w:left="540"/>
        <w:jc w:val="both"/>
        <w:rPr>
          <w:sz w:val="20"/>
          <w:szCs w:val="20"/>
        </w:rPr>
      </w:pPr>
      <w:r>
        <w:rPr>
          <w:rFonts w:eastAsia="Times New Roman"/>
          <w:sz w:val="24"/>
          <w:szCs w:val="24"/>
        </w:rPr>
        <w:t>süresinde minimum %36,14, toplam bekleme süresinde maksimum %39,6, toplam akış süresinde maksimum %38,92; ultrason+MR sürecinin toplam çevrim sür</w:t>
      </w:r>
      <w:r>
        <w:rPr>
          <w:rFonts w:eastAsia="Times New Roman"/>
          <w:sz w:val="24"/>
          <w:szCs w:val="24"/>
        </w:rPr>
        <w:t>esinde %10,51, toplam bekleme süresinde %8,14, toplam akış süresinde %8,14; kan (örnek) alma+MR sürecinin toplam çevrim süresinde %12,46, toplam bekleme süresinde %33,51, toplam akış süresinde %33,26; kan (örnek) alma+ultrason+MR sürecinin toplam çevrim sü</w:t>
      </w:r>
      <w:r>
        <w:rPr>
          <w:rFonts w:eastAsia="Times New Roman"/>
          <w:sz w:val="24"/>
          <w:szCs w:val="24"/>
        </w:rPr>
        <w:t>resinde %9,82, toplam bekleme süresinde %15,55, toplam akış süresinde %15,46; ultrason+kan (örnek) alma+röntgen sürecinin toplam çevrim süresinde %12,25, toplam bekleme süresinde minimum %59,75, toplam akış süresinde minimum %53,73, toplam bekleme süresind</w:t>
      </w:r>
      <w:r>
        <w:rPr>
          <w:rFonts w:eastAsia="Times New Roman"/>
          <w:sz w:val="24"/>
          <w:szCs w:val="24"/>
        </w:rPr>
        <w:t>e maksimum %68,46, toplam akış süresinde maksimum %61,33 olarak bulunmuştur.</w:t>
      </w:r>
    </w:p>
    <w:p w14:paraId="0F2E032D" w14:textId="77777777" w:rsidR="00DF36C9" w:rsidRDefault="00DF36C9">
      <w:pPr>
        <w:spacing w:line="24" w:lineRule="exact"/>
        <w:rPr>
          <w:sz w:val="20"/>
          <w:szCs w:val="20"/>
        </w:rPr>
      </w:pPr>
    </w:p>
    <w:p w14:paraId="733C8539" w14:textId="77777777" w:rsidR="00DF36C9" w:rsidRDefault="00BA543D">
      <w:pPr>
        <w:spacing w:line="359" w:lineRule="auto"/>
        <w:ind w:left="540" w:right="20" w:firstLine="708"/>
        <w:jc w:val="both"/>
        <w:rPr>
          <w:sz w:val="20"/>
          <w:szCs w:val="20"/>
        </w:rPr>
      </w:pPr>
      <w:r>
        <w:rPr>
          <w:rFonts w:eastAsia="Times New Roman"/>
          <w:sz w:val="24"/>
          <w:szCs w:val="24"/>
        </w:rPr>
        <w:t xml:space="preserve">Kent (2008) tarafından yapılan çalışmada hasta başına ortalama kalış süresi 2005 yılında 247 dk iken 2007 yılında 139 dk olmuştur. Yapılan iyileştirmeler ile kalış süresi %43,73 azalmıştır. Efe (2011) tarafından yapılan çalışmada ise mevcut durumda toplam </w:t>
      </w:r>
      <w:r>
        <w:rPr>
          <w:rFonts w:eastAsia="Times New Roman"/>
          <w:sz w:val="24"/>
          <w:szCs w:val="24"/>
        </w:rPr>
        <w:t>akış süresi 132,5 dk iken gelecek durumda toplam akış süresi 84 dk olmuştur. Çalışma sonucunda toplam akışta %36,6 oranında iyileşme sağlanmıştır. Güleryüz (2012) tarafından yapılan çalışmada yapılan iyileştirmeler ile toplam hazırlık süreleri 121 dk’dan 1</w:t>
      </w:r>
      <w:r>
        <w:rPr>
          <w:rFonts w:eastAsia="Times New Roman"/>
          <w:sz w:val="24"/>
          <w:szCs w:val="24"/>
        </w:rPr>
        <w:t>1 dk’ya düşürülerek %90,90 oranında bir iyileşme sağlanmıştır. Aynı şekilde Durur (2018) tarafından yapılan çalışmada mide biyopsisi örneği için patoloji laboratuvarında akış süresinin 74 saat 09 dk, bekleme süresinin 54 saat 37 dk, katma değer süresinin i</w:t>
      </w:r>
      <w:r>
        <w:rPr>
          <w:rFonts w:eastAsia="Times New Roman"/>
          <w:sz w:val="24"/>
          <w:szCs w:val="24"/>
        </w:rPr>
        <w:t>se 19 saat 32 dk olduğu belirlenmiştir. Mevcut durum haritasına göre mide biyopsisi örneği için patoloji laboratuvarında geçen sürenin %73,6’sının katma değer yaratmadığı belirlenmiştir. Oluşturulan gelecek durum haritası ile akış süresinin 63 saat 09 dk’y</w:t>
      </w:r>
      <w:r>
        <w:rPr>
          <w:rFonts w:eastAsia="Times New Roman"/>
          <w:sz w:val="24"/>
          <w:szCs w:val="24"/>
        </w:rPr>
        <w:t>a, bekleme süresinin 43 saat 37 dk’ya düşürülebileceği hesaplanmıştır. Bu durumda katma değer yaratmayan süre oranı %73,6’dan %69’a düşürülerek %4,6 oranında bir iyileşme sağlanmıştır. Görüldüğü üzere yapılan DAH sonucu bulunan iyileştirme sonuçları yapıla</w:t>
      </w:r>
      <w:r>
        <w:rPr>
          <w:rFonts w:eastAsia="Times New Roman"/>
          <w:sz w:val="24"/>
          <w:szCs w:val="24"/>
        </w:rPr>
        <w:t>n çalışmalarla paralellik göstermektedir.</w:t>
      </w:r>
    </w:p>
    <w:p w14:paraId="73CFDE87" w14:textId="77777777" w:rsidR="00DF36C9" w:rsidRDefault="00BA543D">
      <w:pPr>
        <w:spacing w:line="20" w:lineRule="exact"/>
        <w:rPr>
          <w:sz w:val="20"/>
          <w:szCs w:val="20"/>
        </w:rPr>
      </w:pPr>
      <w:r>
        <w:rPr>
          <w:noProof/>
          <w:sz w:val="20"/>
          <w:szCs w:val="20"/>
        </w:rPr>
        <w:drawing>
          <wp:anchor distT="0" distB="0" distL="114300" distR="114300" simplePos="0" relativeHeight="251832320" behindDoc="1" locked="0" layoutInCell="0" allowOverlap="1" wp14:anchorId="4F1BE1AB" wp14:editId="7BAD3B87">
            <wp:simplePos x="0" y="0"/>
            <wp:positionH relativeFrom="column">
              <wp:posOffset>355600</wp:posOffset>
            </wp:positionH>
            <wp:positionV relativeFrom="paragraph">
              <wp:posOffset>-3968750</wp:posOffset>
            </wp:positionV>
            <wp:extent cx="4699000" cy="185420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898E6F2" w14:textId="77777777" w:rsidR="00DF36C9" w:rsidRDefault="00BA543D">
      <w:pPr>
        <w:spacing w:line="358" w:lineRule="auto"/>
        <w:ind w:left="540" w:right="20" w:firstLine="708"/>
        <w:jc w:val="both"/>
        <w:rPr>
          <w:sz w:val="20"/>
          <w:szCs w:val="20"/>
        </w:rPr>
      </w:pPr>
      <w:r>
        <w:rPr>
          <w:rFonts w:eastAsia="Times New Roman"/>
          <w:sz w:val="24"/>
          <w:szCs w:val="24"/>
        </w:rPr>
        <w:t>Öneriler kısmına geçmeden önce FÜ Hastanesi’ni yalın bakış açısıyla değerlendirecek olursak öncelikle FÜ Hastanesi’nin otomasyon sistemlerini aktif olarak kullandığını söyleyebiliriz. Ultrason ve röntgen sürecind</w:t>
      </w:r>
      <w:r>
        <w:rPr>
          <w:rFonts w:eastAsia="Times New Roman"/>
          <w:sz w:val="24"/>
          <w:szCs w:val="24"/>
        </w:rPr>
        <w:t>e tetkik işleminin bitimi ile birlikte, kan (örnek) alma sürecinde tahlil işlemlerinin sonuçlanması ile birlikte, MR sürecinde tetkik sonuçlarının çıkması ile birlikte bilgiler HBYS’de görülmektedir. Hasta da sistemde yer alan cep telefonu numarasına mesaj</w:t>
      </w:r>
      <w:r>
        <w:rPr>
          <w:rFonts w:eastAsia="Times New Roman"/>
          <w:sz w:val="24"/>
          <w:szCs w:val="24"/>
        </w:rPr>
        <w:t xml:space="preserve"> gönderilerek bilgilendirilmektedir. Hem hasta hem doktor anında e-ortamda sonuçlarını görebilmektedir. Bu durum</w:t>
      </w:r>
    </w:p>
    <w:p w14:paraId="6CE075CD" w14:textId="77777777" w:rsidR="00DF36C9" w:rsidRDefault="00DF36C9">
      <w:pPr>
        <w:sectPr w:rsidR="00DF36C9">
          <w:pgSz w:w="11900" w:h="16838"/>
          <w:pgMar w:top="700" w:right="1406" w:bottom="1440" w:left="1440" w:header="0" w:footer="0" w:gutter="0"/>
          <w:cols w:space="708" w:equalWidth="0">
            <w:col w:w="9060"/>
          </w:cols>
        </w:sectPr>
      </w:pPr>
    </w:p>
    <w:p w14:paraId="7A1439E6" w14:textId="77777777" w:rsidR="00DF36C9" w:rsidRDefault="00BA543D">
      <w:pPr>
        <w:ind w:left="4640"/>
        <w:rPr>
          <w:sz w:val="20"/>
          <w:szCs w:val="20"/>
        </w:rPr>
      </w:pPr>
      <w:bookmarkStart w:id="249" w:name="page250"/>
      <w:bookmarkEnd w:id="249"/>
      <w:r>
        <w:rPr>
          <w:rFonts w:eastAsia="Times New Roman"/>
        </w:rPr>
        <w:lastRenderedPageBreak/>
        <w:t>231</w:t>
      </w:r>
    </w:p>
    <w:p w14:paraId="74FE1347" w14:textId="77777777" w:rsidR="00DF36C9" w:rsidRDefault="00DF36C9">
      <w:pPr>
        <w:spacing w:line="200" w:lineRule="exact"/>
        <w:rPr>
          <w:sz w:val="20"/>
          <w:szCs w:val="20"/>
        </w:rPr>
      </w:pPr>
    </w:p>
    <w:p w14:paraId="52368C31" w14:textId="77777777" w:rsidR="00DF36C9" w:rsidRDefault="00DF36C9">
      <w:pPr>
        <w:spacing w:line="270" w:lineRule="exact"/>
        <w:rPr>
          <w:sz w:val="20"/>
          <w:szCs w:val="20"/>
        </w:rPr>
      </w:pPr>
    </w:p>
    <w:p w14:paraId="11AD2851" w14:textId="77777777" w:rsidR="00DF36C9" w:rsidRDefault="00BA543D">
      <w:pPr>
        <w:spacing w:line="375" w:lineRule="auto"/>
        <w:ind w:left="540"/>
        <w:jc w:val="both"/>
        <w:rPr>
          <w:sz w:val="20"/>
          <w:szCs w:val="20"/>
        </w:rPr>
      </w:pPr>
      <w:r>
        <w:rPr>
          <w:rFonts w:eastAsia="Times New Roman"/>
          <w:sz w:val="23"/>
          <w:szCs w:val="23"/>
        </w:rPr>
        <w:t>tetkik/tahlil sonuçlarının bir personel ya da hasta tarafından taşınmasını ortadan kaldırmaktadır. Hastanede yönlen</w:t>
      </w:r>
      <w:r>
        <w:rPr>
          <w:rFonts w:eastAsia="Times New Roman"/>
          <w:sz w:val="23"/>
          <w:szCs w:val="23"/>
        </w:rPr>
        <w:t>dirme levhaları renkli bir şekilde yer almakta ve hastayı gideceği yer konusunda bilgilendirmektedir. Bu şekilde hastaların yanlış yönlendirmeden dolayı hastane içerisinde fazla gezinmeleri ve ulaşım israfları minimize edilmektedir. Ayrıca hastanede tek bi</w:t>
      </w:r>
      <w:r>
        <w:rPr>
          <w:rFonts w:eastAsia="Times New Roman"/>
          <w:sz w:val="23"/>
          <w:szCs w:val="23"/>
        </w:rPr>
        <w:t>r büyük kan (örnek) alma merkezi yerine poliklinik kısmında 6 adet kan (örnek) alma merkezi bulunmaktadır. Bu durum hastanın ulaşım ve bekleme israfını minimize etmektedir. Hastaların rahat bir şekilde beklemelerini sağlamaya yönelik hemen hemen her polikl</w:t>
      </w:r>
      <w:r>
        <w:rPr>
          <w:rFonts w:eastAsia="Times New Roman"/>
          <w:sz w:val="23"/>
          <w:szCs w:val="23"/>
        </w:rPr>
        <w:t>inik önünde ayrı bekleme alanları bulunmaktadır. Bekleme alanlarında led ekranlar bulunmakta ve hastanın sırasını göstermektedir. Hastanede son teknoloji cihazlar bulunmaktadır. Bu cihazlar da diğer hastanelerden hastaneye hastaların yönlendirilmesini sağl</w:t>
      </w:r>
      <w:r>
        <w:rPr>
          <w:rFonts w:eastAsia="Times New Roman"/>
          <w:sz w:val="23"/>
          <w:szCs w:val="23"/>
        </w:rPr>
        <w:t>amaktadır. Ayrıca FÜ Hastanesi üçüncü basamakta sağlık hizmeti vermektedir. Bu kapsamda eğitim ve araştırma hizmetleri de sunulmaktadır. Hastanede kalite konusunda iyileştirme çalışmalarına büyük önem verilmekte ve her geçen gün kalite konusunda önemli adı</w:t>
      </w:r>
      <w:r>
        <w:rPr>
          <w:rFonts w:eastAsia="Times New Roman"/>
          <w:sz w:val="23"/>
          <w:szCs w:val="23"/>
        </w:rPr>
        <w:t>mlar atılmaktadır.</w:t>
      </w:r>
    </w:p>
    <w:p w14:paraId="3AF07036" w14:textId="77777777" w:rsidR="00DF36C9" w:rsidRDefault="00BA543D">
      <w:pPr>
        <w:spacing w:line="20" w:lineRule="exact"/>
        <w:rPr>
          <w:sz w:val="20"/>
          <w:szCs w:val="20"/>
        </w:rPr>
      </w:pPr>
      <w:r>
        <w:rPr>
          <w:noProof/>
          <w:sz w:val="20"/>
          <w:szCs w:val="20"/>
        </w:rPr>
        <w:drawing>
          <wp:anchor distT="0" distB="0" distL="114300" distR="114300" simplePos="0" relativeHeight="251833344" behindDoc="1" locked="0" layoutInCell="0" allowOverlap="1" wp14:anchorId="3FD1A527" wp14:editId="68B98D6D">
            <wp:simplePos x="0" y="0"/>
            <wp:positionH relativeFrom="column">
              <wp:posOffset>355600</wp:posOffset>
            </wp:positionH>
            <wp:positionV relativeFrom="paragraph">
              <wp:posOffset>-819150</wp:posOffset>
            </wp:positionV>
            <wp:extent cx="4699000" cy="185420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50D97B7" w14:textId="77777777" w:rsidR="00DF36C9" w:rsidRDefault="00BA543D">
      <w:pPr>
        <w:spacing w:line="348" w:lineRule="auto"/>
        <w:ind w:left="540" w:right="20" w:firstLine="708"/>
        <w:jc w:val="both"/>
        <w:rPr>
          <w:sz w:val="20"/>
          <w:szCs w:val="20"/>
        </w:rPr>
      </w:pPr>
      <w:r>
        <w:rPr>
          <w:rFonts w:eastAsia="Times New Roman"/>
          <w:sz w:val="24"/>
          <w:szCs w:val="24"/>
        </w:rPr>
        <w:t>Bulunan sonuçlar doğrultusunda hastane yönetimine ve araştırmacılara yönelik öneriler aşağıdaki gibidir:</w:t>
      </w:r>
    </w:p>
    <w:p w14:paraId="658227FC" w14:textId="77777777" w:rsidR="00DF36C9" w:rsidRDefault="00DF36C9">
      <w:pPr>
        <w:spacing w:line="28" w:lineRule="exact"/>
        <w:rPr>
          <w:sz w:val="20"/>
          <w:szCs w:val="20"/>
        </w:rPr>
      </w:pPr>
    </w:p>
    <w:p w14:paraId="4D44ECF3" w14:textId="77777777" w:rsidR="00DF36C9" w:rsidRDefault="00BA543D">
      <w:pPr>
        <w:numPr>
          <w:ilvl w:val="0"/>
          <w:numId w:val="144"/>
        </w:numPr>
        <w:tabs>
          <w:tab w:val="left" w:pos="1534"/>
        </w:tabs>
        <w:spacing w:line="209" w:lineRule="auto"/>
        <w:ind w:left="540" w:firstLine="713"/>
        <w:jc w:val="both"/>
        <w:rPr>
          <w:rFonts w:ascii="Wingdings" w:eastAsia="Wingdings" w:hAnsi="Wingdings" w:cs="Wingdings"/>
          <w:sz w:val="46"/>
          <w:szCs w:val="46"/>
          <w:vertAlign w:val="superscript"/>
        </w:rPr>
      </w:pPr>
      <w:r>
        <w:rPr>
          <w:rFonts w:eastAsia="Times New Roman"/>
          <w:sz w:val="23"/>
          <w:szCs w:val="23"/>
        </w:rPr>
        <w:t>FÜ Hastanesinin şehrin merkezinde bulunması ve üniversite hastanesi olması nedeniyle hasta talebi fazladır. Talep fazlalığının bi</w:t>
      </w:r>
      <w:r>
        <w:rPr>
          <w:rFonts w:eastAsia="Times New Roman"/>
          <w:sz w:val="23"/>
          <w:szCs w:val="23"/>
        </w:rPr>
        <w:t>r diğer nedeni de FÜ Hastanesinin tam</w:t>
      </w:r>
    </w:p>
    <w:p w14:paraId="68431086" w14:textId="77777777" w:rsidR="00DF36C9" w:rsidRDefault="00DF36C9">
      <w:pPr>
        <w:spacing w:line="153" w:lineRule="exact"/>
        <w:rPr>
          <w:sz w:val="20"/>
          <w:szCs w:val="20"/>
        </w:rPr>
      </w:pPr>
    </w:p>
    <w:p w14:paraId="6FDDD43F" w14:textId="77777777" w:rsidR="00DF36C9" w:rsidRDefault="00BA543D">
      <w:pPr>
        <w:spacing w:line="375" w:lineRule="auto"/>
        <w:ind w:left="540" w:right="20"/>
        <w:jc w:val="both"/>
        <w:rPr>
          <w:sz w:val="20"/>
          <w:szCs w:val="20"/>
        </w:rPr>
      </w:pPr>
      <w:r>
        <w:rPr>
          <w:rFonts w:eastAsia="Times New Roman"/>
          <w:sz w:val="23"/>
          <w:szCs w:val="23"/>
        </w:rPr>
        <w:t>teşekküllü bir hastane olmasıdır. Sevk zincirine uyulmamasının sonucu olarak da hastanede hasta yoğunluğu artmaktadır. Hasta gelişleri özellikle günün erken saatlerinde çok yoğun olmaktadır, bu saatlerde kayıt işlem süresi de uzun sürmektedir. Ayrıca muaye</w:t>
      </w:r>
      <w:r>
        <w:rPr>
          <w:rFonts w:eastAsia="Times New Roman"/>
          <w:sz w:val="23"/>
          <w:szCs w:val="23"/>
        </w:rPr>
        <w:t>ne işlemlerinin sabah, sonuç işlemlerinin ise öğleden sonra yapılması tahlil ve tetkik işlemlerini tamamlayan hastaların ikinci kez hastaneye gelmesine ve süreçler arasında kuyruk oluşmasına neden olmaktadır. Genel Cerrahi ayaktan hastalarının teşhis ve te</w:t>
      </w:r>
      <w:r>
        <w:rPr>
          <w:rFonts w:eastAsia="Times New Roman"/>
          <w:sz w:val="23"/>
          <w:szCs w:val="23"/>
        </w:rPr>
        <w:t>davi edilme sürecindeki en büyük israf, mevcut durum haritalarında ve anket sonuçlarında görüldüğü üzere aşırı bekleme süreleridir. Hasta muayene ve sonuç işlemlerinin mesai saatlerine düzgün dağılmamasından kaynaklanan bekleme sürelerini önlemek için heij</w:t>
      </w:r>
      <w:r>
        <w:rPr>
          <w:rFonts w:eastAsia="Times New Roman"/>
          <w:sz w:val="23"/>
          <w:szCs w:val="23"/>
        </w:rPr>
        <w:t>unka ve fifo sistemlerinin hayata geçirilmesi değerlendirilebilir. Böylece hastaların sistem tarafından bir sonraki sürece itilmesi yerine hastaların sistem tarafından çekilmesi sağlanacaktır. Ayrıca muayene ve sonuç işlemlerinin hem öğleden önce hem öğled</w:t>
      </w:r>
      <w:r>
        <w:rPr>
          <w:rFonts w:eastAsia="Times New Roman"/>
          <w:sz w:val="23"/>
          <w:szCs w:val="23"/>
        </w:rPr>
        <w:t>en sonra sunulması böylece hizmetin kesintisiz sürdürülmesi değerlendirilebilir.</w:t>
      </w:r>
    </w:p>
    <w:p w14:paraId="2C24607C" w14:textId="77777777" w:rsidR="00DF36C9" w:rsidRDefault="00DF36C9">
      <w:pPr>
        <w:spacing w:line="10" w:lineRule="exact"/>
        <w:rPr>
          <w:sz w:val="20"/>
          <w:szCs w:val="20"/>
        </w:rPr>
      </w:pPr>
    </w:p>
    <w:p w14:paraId="0A964898" w14:textId="77777777" w:rsidR="00DF36C9" w:rsidRDefault="00BA543D">
      <w:pPr>
        <w:numPr>
          <w:ilvl w:val="0"/>
          <w:numId w:val="145"/>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Mevcut kapasiteyi artırmaya yönelik ultrason ve MR cihazı alımları değerlendirilebilir.</w:t>
      </w:r>
    </w:p>
    <w:p w14:paraId="426BB700" w14:textId="77777777" w:rsidR="00DF36C9" w:rsidRDefault="00DF36C9">
      <w:pPr>
        <w:sectPr w:rsidR="00DF36C9">
          <w:pgSz w:w="11900" w:h="16838"/>
          <w:pgMar w:top="700" w:right="1406" w:bottom="1440" w:left="1440" w:header="0" w:footer="0" w:gutter="0"/>
          <w:cols w:space="708" w:equalWidth="0">
            <w:col w:w="9060"/>
          </w:cols>
        </w:sectPr>
      </w:pPr>
    </w:p>
    <w:p w14:paraId="3958554A" w14:textId="77777777" w:rsidR="00DF36C9" w:rsidRDefault="00BA543D">
      <w:pPr>
        <w:ind w:left="4640"/>
        <w:rPr>
          <w:sz w:val="20"/>
          <w:szCs w:val="20"/>
        </w:rPr>
      </w:pPr>
      <w:bookmarkStart w:id="250" w:name="page251"/>
      <w:bookmarkEnd w:id="250"/>
      <w:r>
        <w:rPr>
          <w:rFonts w:eastAsia="Times New Roman"/>
        </w:rPr>
        <w:lastRenderedPageBreak/>
        <w:t>232</w:t>
      </w:r>
    </w:p>
    <w:p w14:paraId="0CCCCD01" w14:textId="77777777" w:rsidR="00DF36C9" w:rsidRDefault="00DF36C9">
      <w:pPr>
        <w:spacing w:line="200" w:lineRule="exact"/>
        <w:rPr>
          <w:sz w:val="20"/>
          <w:szCs w:val="20"/>
        </w:rPr>
      </w:pPr>
    </w:p>
    <w:p w14:paraId="27E16007" w14:textId="77777777" w:rsidR="00DF36C9" w:rsidRDefault="00DF36C9">
      <w:pPr>
        <w:spacing w:line="270" w:lineRule="exact"/>
        <w:rPr>
          <w:sz w:val="20"/>
          <w:szCs w:val="20"/>
        </w:rPr>
      </w:pPr>
    </w:p>
    <w:p w14:paraId="0C2DBD05" w14:textId="77777777" w:rsidR="00DF36C9" w:rsidRDefault="00BA543D">
      <w:pPr>
        <w:numPr>
          <w:ilvl w:val="0"/>
          <w:numId w:val="146"/>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Laboratuvarda yığınlar halinde işlenen test numuneleri has</w:t>
      </w:r>
      <w:r>
        <w:rPr>
          <w:rFonts w:eastAsia="Times New Roman"/>
          <w:sz w:val="24"/>
          <w:szCs w:val="24"/>
        </w:rPr>
        <w:t>taların aşırı beklemesine neden olmaktadır. Burada tek parça akış sistemi değerlendirilebilir.</w:t>
      </w:r>
    </w:p>
    <w:p w14:paraId="51B91F70" w14:textId="77777777" w:rsidR="00DF36C9" w:rsidRDefault="00DF36C9">
      <w:pPr>
        <w:spacing w:line="147" w:lineRule="exact"/>
        <w:rPr>
          <w:rFonts w:ascii="Wingdings" w:eastAsia="Wingdings" w:hAnsi="Wingdings" w:cs="Wingdings"/>
          <w:sz w:val="48"/>
          <w:szCs w:val="48"/>
          <w:vertAlign w:val="superscript"/>
        </w:rPr>
      </w:pPr>
    </w:p>
    <w:p w14:paraId="45F7F57C" w14:textId="77777777" w:rsidR="00DF36C9" w:rsidRDefault="00BA543D">
      <w:pPr>
        <w:numPr>
          <w:ilvl w:val="0"/>
          <w:numId w:val="146"/>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Röntgen kayıt sekreterliğinin iş yükünün ortadan kaldırılmasına yönelik doktor isteminin onay aşamasının röntgen teknisyenleri tarafından yapılması değerlendiri</w:t>
      </w:r>
      <w:r>
        <w:rPr>
          <w:rFonts w:eastAsia="Times New Roman"/>
          <w:sz w:val="24"/>
          <w:szCs w:val="24"/>
        </w:rPr>
        <w:t>lebilir.</w:t>
      </w:r>
    </w:p>
    <w:p w14:paraId="5491822B" w14:textId="77777777" w:rsidR="00DF36C9" w:rsidRDefault="00DF36C9">
      <w:pPr>
        <w:spacing w:line="149" w:lineRule="exact"/>
        <w:rPr>
          <w:rFonts w:ascii="Wingdings" w:eastAsia="Wingdings" w:hAnsi="Wingdings" w:cs="Wingdings"/>
          <w:sz w:val="48"/>
          <w:szCs w:val="48"/>
          <w:vertAlign w:val="superscript"/>
        </w:rPr>
      </w:pPr>
    </w:p>
    <w:p w14:paraId="6D3B8994" w14:textId="77777777" w:rsidR="00DF36C9" w:rsidRDefault="00BA543D">
      <w:pPr>
        <w:numPr>
          <w:ilvl w:val="0"/>
          <w:numId w:val="146"/>
        </w:numPr>
        <w:tabs>
          <w:tab w:val="left" w:pos="1540"/>
        </w:tabs>
        <w:spacing w:line="271" w:lineRule="auto"/>
        <w:ind w:left="1540" w:hanging="287"/>
        <w:jc w:val="both"/>
        <w:rPr>
          <w:rFonts w:ascii="Wingdings" w:eastAsia="Wingdings" w:hAnsi="Wingdings" w:cs="Wingdings"/>
          <w:sz w:val="48"/>
          <w:szCs w:val="48"/>
          <w:vertAlign w:val="superscript"/>
        </w:rPr>
      </w:pPr>
      <w:r>
        <w:rPr>
          <w:rFonts w:eastAsia="Times New Roman"/>
          <w:sz w:val="24"/>
          <w:szCs w:val="24"/>
        </w:rPr>
        <w:t>Radyoloji eğitimi almış hemşirelerin özellikle kontrastlı MR çekimlerinde çalıştırılması, herhangi bir izin veya aksaklık durumunda işlemlerin gerçekleştirilebilmesi için personelin yedek olarak bulundurulması sağlanabilir.</w:t>
      </w:r>
    </w:p>
    <w:p w14:paraId="2019EA6E" w14:textId="77777777" w:rsidR="00DF36C9" w:rsidRDefault="00DF36C9">
      <w:pPr>
        <w:spacing w:line="120" w:lineRule="exact"/>
        <w:rPr>
          <w:rFonts w:ascii="Wingdings" w:eastAsia="Wingdings" w:hAnsi="Wingdings" w:cs="Wingdings"/>
          <w:sz w:val="48"/>
          <w:szCs w:val="48"/>
          <w:vertAlign w:val="superscript"/>
        </w:rPr>
      </w:pPr>
    </w:p>
    <w:p w14:paraId="1D433496" w14:textId="77777777" w:rsidR="00DF36C9" w:rsidRDefault="00BA543D">
      <w:pPr>
        <w:numPr>
          <w:ilvl w:val="0"/>
          <w:numId w:val="146"/>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 xml:space="preserve">Fazla mesai </w:t>
      </w:r>
      <w:r>
        <w:rPr>
          <w:rFonts w:eastAsia="Times New Roman"/>
          <w:sz w:val="24"/>
          <w:szCs w:val="24"/>
        </w:rPr>
        <w:t>ödemesi yapılan birimlerde fazla mesai ödemesi yerine personel artırımına gidilebilir.</w:t>
      </w:r>
    </w:p>
    <w:p w14:paraId="364521EE" w14:textId="77777777" w:rsidR="00DF36C9" w:rsidRDefault="00DF36C9">
      <w:pPr>
        <w:spacing w:line="154" w:lineRule="exact"/>
        <w:rPr>
          <w:rFonts w:ascii="Wingdings" w:eastAsia="Wingdings" w:hAnsi="Wingdings" w:cs="Wingdings"/>
          <w:sz w:val="48"/>
          <w:szCs w:val="48"/>
          <w:vertAlign w:val="superscript"/>
        </w:rPr>
      </w:pPr>
    </w:p>
    <w:p w14:paraId="15336D39" w14:textId="77777777" w:rsidR="00DF36C9" w:rsidRDefault="00BA543D">
      <w:pPr>
        <w:numPr>
          <w:ilvl w:val="0"/>
          <w:numId w:val="146"/>
        </w:numPr>
        <w:tabs>
          <w:tab w:val="left" w:pos="1540"/>
        </w:tabs>
        <w:spacing w:line="200" w:lineRule="auto"/>
        <w:ind w:left="1540" w:right="20" w:hanging="287"/>
        <w:rPr>
          <w:rFonts w:ascii="Wingdings" w:eastAsia="Wingdings" w:hAnsi="Wingdings" w:cs="Wingdings"/>
          <w:sz w:val="48"/>
          <w:szCs w:val="48"/>
          <w:vertAlign w:val="superscript"/>
        </w:rPr>
      </w:pPr>
      <w:r>
        <w:rPr>
          <w:rFonts w:eastAsia="Times New Roman"/>
          <w:sz w:val="24"/>
          <w:szCs w:val="24"/>
        </w:rPr>
        <w:t>Kan (örnek) alma birimlerinde çalışan veya çalışacak hemşirelere merkez laboratuvarda bilgilendirme eğitimleri düzenlenebilir.</w:t>
      </w:r>
    </w:p>
    <w:p w14:paraId="70F1DB4D" w14:textId="77777777" w:rsidR="00DF36C9" w:rsidRDefault="00DF36C9">
      <w:pPr>
        <w:spacing w:line="154" w:lineRule="exact"/>
        <w:rPr>
          <w:rFonts w:ascii="Wingdings" w:eastAsia="Wingdings" w:hAnsi="Wingdings" w:cs="Wingdings"/>
          <w:sz w:val="48"/>
          <w:szCs w:val="48"/>
          <w:vertAlign w:val="superscript"/>
        </w:rPr>
      </w:pPr>
    </w:p>
    <w:p w14:paraId="097710A3" w14:textId="77777777" w:rsidR="00DF36C9" w:rsidRDefault="00BA543D">
      <w:pPr>
        <w:numPr>
          <w:ilvl w:val="0"/>
          <w:numId w:val="146"/>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 xml:space="preserve">Radyoloji birimlerinde hastaya kontrast </w:t>
      </w:r>
      <w:r>
        <w:rPr>
          <w:rFonts w:eastAsia="Times New Roman"/>
          <w:sz w:val="24"/>
          <w:szCs w:val="24"/>
        </w:rPr>
        <w:t>madde içeren çekim yapılacaksa hastanın randevu saatinden en az 40 dk önce hastanede bulunması için sekreterlik tarafından hastaya bilgilendirme yapılabilir.</w:t>
      </w:r>
    </w:p>
    <w:p w14:paraId="37C5F3D7" w14:textId="77777777" w:rsidR="00DF36C9" w:rsidRDefault="00BA543D">
      <w:pPr>
        <w:numPr>
          <w:ilvl w:val="0"/>
          <w:numId w:val="146"/>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Kiosk cihazının hastane genelinde aktif kullanımı sağlanabilir.</w:t>
      </w:r>
    </w:p>
    <w:p w14:paraId="4028428B" w14:textId="77777777" w:rsidR="00DF36C9" w:rsidRDefault="00DF36C9">
      <w:pPr>
        <w:spacing w:line="163" w:lineRule="exact"/>
        <w:rPr>
          <w:rFonts w:ascii="Wingdings" w:eastAsia="Wingdings" w:hAnsi="Wingdings" w:cs="Wingdings"/>
          <w:sz w:val="48"/>
          <w:szCs w:val="48"/>
          <w:vertAlign w:val="superscript"/>
        </w:rPr>
      </w:pPr>
    </w:p>
    <w:p w14:paraId="638D9441" w14:textId="77777777" w:rsidR="00DF36C9" w:rsidRDefault="00BA543D">
      <w:pPr>
        <w:numPr>
          <w:ilvl w:val="0"/>
          <w:numId w:val="146"/>
        </w:numPr>
        <w:tabs>
          <w:tab w:val="left" w:pos="1540"/>
        </w:tabs>
        <w:spacing w:line="308" w:lineRule="auto"/>
        <w:ind w:left="1540" w:hanging="287"/>
        <w:jc w:val="both"/>
        <w:rPr>
          <w:rFonts w:ascii="Wingdings" w:eastAsia="Wingdings" w:hAnsi="Wingdings" w:cs="Wingdings"/>
          <w:sz w:val="48"/>
          <w:szCs w:val="48"/>
          <w:vertAlign w:val="superscript"/>
        </w:rPr>
      </w:pPr>
      <w:r>
        <w:rPr>
          <w:rFonts w:eastAsia="Times New Roman"/>
          <w:sz w:val="24"/>
          <w:szCs w:val="24"/>
        </w:rPr>
        <w:t>Hastane yönetimi tarafından, biri</w:t>
      </w:r>
      <w:r>
        <w:rPr>
          <w:rFonts w:eastAsia="Times New Roman"/>
          <w:sz w:val="24"/>
          <w:szCs w:val="24"/>
        </w:rPr>
        <w:t>mler tarafından gereksiz tetkik ve tahlil istenmesini önlemek için gerekli tedbirler alınabilir. Buna yönelik örneğin hastaya yılda bir kez MR çekimi yapılabilir şeklinde düzenlemeler değerlendirilebilir. Bir başka çözüm olarak doktor tarafından muayene es</w:t>
      </w:r>
      <w:r>
        <w:rPr>
          <w:rFonts w:eastAsia="Times New Roman"/>
          <w:sz w:val="24"/>
          <w:szCs w:val="24"/>
        </w:rPr>
        <w:t>nasında hastanın yaptırmış olduğu en son tahlil/tetkik sonuçları değerlendirilebilir. Yakın zamanda tahlil/tetkik yaptırmış olanlardan tekrar aynı testler istenmeyebilir.</w:t>
      </w:r>
    </w:p>
    <w:p w14:paraId="497D5F93" w14:textId="77777777" w:rsidR="00DF36C9" w:rsidRDefault="00DF36C9">
      <w:pPr>
        <w:spacing w:line="78" w:lineRule="exact"/>
        <w:rPr>
          <w:rFonts w:ascii="Wingdings" w:eastAsia="Wingdings" w:hAnsi="Wingdings" w:cs="Wingdings"/>
          <w:sz w:val="48"/>
          <w:szCs w:val="48"/>
          <w:vertAlign w:val="superscript"/>
        </w:rPr>
      </w:pPr>
    </w:p>
    <w:p w14:paraId="69C85BB3" w14:textId="77777777" w:rsidR="00DF36C9" w:rsidRDefault="00BA543D">
      <w:pPr>
        <w:numPr>
          <w:ilvl w:val="0"/>
          <w:numId w:val="146"/>
        </w:numPr>
        <w:tabs>
          <w:tab w:val="left" w:pos="1540"/>
        </w:tabs>
        <w:spacing w:line="242" w:lineRule="auto"/>
        <w:ind w:left="1540" w:hanging="287"/>
        <w:jc w:val="both"/>
        <w:rPr>
          <w:rFonts w:ascii="Wingdings" w:eastAsia="Wingdings" w:hAnsi="Wingdings" w:cs="Wingdings"/>
          <w:sz w:val="48"/>
          <w:szCs w:val="48"/>
          <w:vertAlign w:val="superscript"/>
        </w:rPr>
      </w:pPr>
      <w:r>
        <w:rPr>
          <w:rFonts w:eastAsia="Times New Roman"/>
          <w:sz w:val="24"/>
          <w:szCs w:val="24"/>
        </w:rPr>
        <w:t>Hastane tarafından verilen hizmet kalitesini artırmaya yönelik gerekli önlemler alın</w:t>
      </w:r>
      <w:r>
        <w:rPr>
          <w:rFonts w:eastAsia="Times New Roman"/>
          <w:sz w:val="24"/>
          <w:szCs w:val="24"/>
        </w:rPr>
        <w:t>abilir. Bu doğrultuda anketlerden veya dilek-şikayet kutularından yararlanılabilir.</w:t>
      </w:r>
    </w:p>
    <w:p w14:paraId="4672BEF0" w14:textId="77777777" w:rsidR="00DF36C9" w:rsidRDefault="00DF36C9">
      <w:pPr>
        <w:spacing w:line="147" w:lineRule="exact"/>
        <w:rPr>
          <w:rFonts w:ascii="Wingdings" w:eastAsia="Wingdings" w:hAnsi="Wingdings" w:cs="Wingdings"/>
          <w:sz w:val="48"/>
          <w:szCs w:val="48"/>
          <w:vertAlign w:val="superscript"/>
        </w:rPr>
      </w:pPr>
    </w:p>
    <w:p w14:paraId="3B13E005" w14:textId="77777777" w:rsidR="00DF36C9" w:rsidRDefault="00BA543D">
      <w:pPr>
        <w:numPr>
          <w:ilvl w:val="0"/>
          <w:numId w:val="146"/>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Hastanenin temiz ve ferah olması için yalın yönetim tekniklerinden 5S tekniği uygulanabilir.</w:t>
      </w:r>
    </w:p>
    <w:p w14:paraId="0485E9B3" w14:textId="77777777" w:rsidR="00DF36C9" w:rsidRDefault="00DF36C9">
      <w:pPr>
        <w:spacing w:line="151" w:lineRule="exact"/>
        <w:rPr>
          <w:rFonts w:ascii="Wingdings" w:eastAsia="Wingdings" w:hAnsi="Wingdings" w:cs="Wingdings"/>
          <w:sz w:val="48"/>
          <w:szCs w:val="48"/>
          <w:vertAlign w:val="superscript"/>
        </w:rPr>
      </w:pPr>
    </w:p>
    <w:p w14:paraId="20632F40" w14:textId="77777777" w:rsidR="00DF36C9" w:rsidRDefault="00BA543D">
      <w:pPr>
        <w:numPr>
          <w:ilvl w:val="0"/>
          <w:numId w:val="146"/>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 xml:space="preserve">Hastane tarafından doktor hasta iletişiminin artırılmasına yönelik </w:t>
      </w:r>
      <w:r>
        <w:rPr>
          <w:rFonts w:eastAsia="Times New Roman"/>
          <w:sz w:val="24"/>
          <w:szCs w:val="24"/>
        </w:rPr>
        <w:t>düzenlemeler yapılabilir.</w:t>
      </w:r>
    </w:p>
    <w:p w14:paraId="18187F12" w14:textId="77777777" w:rsidR="00DF36C9" w:rsidRDefault="00BA543D">
      <w:pPr>
        <w:spacing w:line="20" w:lineRule="exact"/>
        <w:rPr>
          <w:sz w:val="20"/>
          <w:szCs w:val="20"/>
        </w:rPr>
      </w:pPr>
      <w:r>
        <w:rPr>
          <w:noProof/>
          <w:sz w:val="20"/>
          <w:szCs w:val="20"/>
        </w:rPr>
        <w:drawing>
          <wp:anchor distT="0" distB="0" distL="114300" distR="114300" simplePos="0" relativeHeight="251834368" behindDoc="1" locked="0" layoutInCell="0" allowOverlap="1" wp14:anchorId="31737AA5" wp14:editId="3634E2EF">
            <wp:simplePos x="0" y="0"/>
            <wp:positionH relativeFrom="column">
              <wp:posOffset>355600</wp:posOffset>
            </wp:positionH>
            <wp:positionV relativeFrom="paragraph">
              <wp:posOffset>-5461635</wp:posOffset>
            </wp:positionV>
            <wp:extent cx="4699000" cy="18542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ECFA0B0" w14:textId="77777777" w:rsidR="00DF36C9" w:rsidRDefault="00DF36C9">
      <w:pPr>
        <w:sectPr w:rsidR="00DF36C9">
          <w:pgSz w:w="11900" w:h="16838"/>
          <w:pgMar w:top="700" w:right="1406" w:bottom="1440" w:left="1440" w:header="0" w:footer="0" w:gutter="0"/>
          <w:cols w:space="708" w:equalWidth="0">
            <w:col w:w="9060"/>
          </w:cols>
        </w:sectPr>
      </w:pPr>
    </w:p>
    <w:p w14:paraId="7E548741" w14:textId="77777777" w:rsidR="00DF36C9" w:rsidRDefault="00BA543D">
      <w:pPr>
        <w:ind w:left="4640"/>
        <w:rPr>
          <w:sz w:val="20"/>
          <w:szCs w:val="20"/>
        </w:rPr>
      </w:pPr>
      <w:bookmarkStart w:id="251" w:name="page252"/>
      <w:bookmarkEnd w:id="251"/>
      <w:r>
        <w:rPr>
          <w:rFonts w:eastAsia="Times New Roman"/>
        </w:rPr>
        <w:lastRenderedPageBreak/>
        <w:t>233</w:t>
      </w:r>
    </w:p>
    <w:p w14:paraId="0BD5CA9E" w14:textId="77777777" w:rsidR="00DF36C9" w:rsidRDefault="00DF36C9">
      <w:pPr>
        <w:spacing w:line="200" w:lineRule="exact"/>
        <w:rPr>
          <w:sz w:val="20"/>
          <w:szCs w:val="20"/>
        </w:rPr>
      </w:pPr>
    </w:p>
    <w:p w14:paraId="23CAC892" w14:textId="77777777" w:rsidR="00DF36C9" w:rsidRDefault="00DF36C9">
      <w:pPr>
        <w:spacing w:line="270" w:lineRule="exact"/>
        <w:rPr>
          <w:sz w:val="20"/>
          <w:szCs w:val="20"/>
        </w:rPr>
      </w:pPr>
    </w:p>
    <w:p w14:paraId="357D5338" w14:textId="77777777" w:rsidR="00DF36C9" w:rsidRDefault="00BA543D">
      <w:pPr>
        <w:numPr>
          <w:ilvl w:val="0"/>
          <w:numId w:val="147"/>
        </w:numPr>
        <w:tabs>
          <w:tab w:val="left" w:pos="1540"/>
        </w:tabs>
        <w:spacing w:line="289" w:lineRule="auto"/>
        <w:ind w:left="1540" w:right="20" w:hanging="287"/>
        <w:jc w:val="both"/>
        <w:rPr>
          <w:rFonts w:ascii="Wingdings" w:eastAsia="Wingdings" w:hAnsi="Wingdings" w:cs="Wingdings"/>
          <w:sz w:val="48"/>
          <w:szCs w:val="48"/>
          <w:vertAlign w:val="superscript"/>
        </w:rPr>
      </w:pPr>
      <w:r>
        <w:rPr>
          <w:rFonts w:eastAsia="Times New Roman"/>
          <w:sz w:val="24"/>
          <w:szCs w:val="24"/>
        </w:rPr>
        <w:t xml:space="preserve">Yalın yönetimde çalışanların süreç ile ilgili kararlara katılması önem arz etmektedir. Hastane tarafından çalışanları da sürece dâhil eden bir politika izlenebilir. Çalışanları temsil eden bir </w:t>
      </w:r>
      <w:r>
        <w:rPr>
          <w:rFonts w:eastAsia="Times New Roman"/>
          <w:sz w:val="24"/>
          <w:szCs w:val="24"/>
        </w:rPr>
        <w:t>temsilci seçilebilir ve toplantılara temsilci de davet edilebilir. Bu şekilde çalışanlar tarafından dile getirilen problem, öneri ve istekler de dikkate alınabilir.</w:t>
      </w:r>
    </w:p>
    <w:p w14:paraId="23EE5E71" w14:textId="77777777" w:rsidR="00DF36C9" w:rsidRDefault="00DF36C9">
      <w:pPr>
        <w:spacing w:line="98" w:lineRule="exact"/>
        <w:rPr>
          <w:rFonts w:ascii="Wingdings" w:eastAsia="Wingdings" w:hAnsi="Wingdings" w:cs="Wingdings"/>
          <w:sz w:val="48"/>
          <w:szCs w:val="48"/>
          <w:vertAlign w:val="superscript"/>
        </w:rPr>
      </w:pPr>
    </w:p>
    <w:p w14:paraId="0AA9D964" w14:textId="77777777" w:rsidR="00DF36C9" w:rsidRDefault="00BA543D">
      <w:pPr>
        <w:numPr>
          <w:ilvl w:val="0"/>
          <w:numId w:val="147"/>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Hastane tarafından çalışan güvenliğinin sağlanmasına yönelik gerekli önlemler alınabilir.</w:t>
      </w:r>
    </w:p>
    <w:p w14:paraId="3105779E" w14:textId="77777777" w:rsidR="00DF36C9" w:rsidRDefault="00DF36C9">
      <w:pPr>
        <w:spacing w:line="151" w:lineRule="exact"/>
        <w:rPr>
          <w:rFonts w:ascii="Wingdings" w:eastAsia="Wingdings" w:hAnsi="Wingdings" w:cs="Wingdings"/>
          <w:sz w:val="48"/>
          <w:szCs w:val="48"/>
          <w:vertAlign w:val="superscript"/>
        </w:rPr>
      </w:pPr>
    </w:p>
    <w:p w14:paraId="39CABB45" w14:textId="77777777" w:rsidR="00DF36C9" w:rsidRDefault="00BA543D">
      <w:pPr>
        <w:numPr>
          <w:ilvl w:val="0"/>
          <w:numId w:val="147"/>
        </w:numPr>
        <w:tabs>
          <w:tab w:val="left" w:pos="1540"/>
        </w:tabs>
        <w:spacing w:line="272" w:lineRule="auto"/>
        <w:ind w:left="1540" w:hanging="287"/>
        <w:jc w:val="both"/>
        <w:rPr>
          <w:rFonts w:ascii="Wingdings" w:eastAsia="Wingdings" w:hAnsi="Wingdings" w:cs="Wingdings"/>
          <w:sz w:val="48"/>
          <w:szCs w:val="48"/>
          <w:vertAlign w:val="superscript"/>
        </w:rPr>
      </w:pPr>
      <w:r>
        <w:rPr>
          <w:rFonts w:eastAsia="Times New Roman"/>
          <w:sz w:val="24"/>
          <w:szCs w:val="24"/>
        </w:rPr>
        <w:t>Çalışanların göstermiş oldukları başarı sonucu ödüllendirilmesi motivasyonlarını artıracak bir unsurdur. Mevzuatın izin verdiği ölçüde ödüllendirme politikası izlenebilir. Maddi olarak ödüllendirme mümkün değil ise teşekkür belgesi düzenlenip başarılı per</w:t>
      </w:r>
      <w:r>
        <w:rPr>
          <w:rFonts w:eastAsia="Times New Roman"/>
          <w:sz w:val="24"/>
          <w:szCs w:val="24"/>
        </w:rPr>
        <w:t>sonele verilebilir.</w:t>
      </w:r>
    </w:p>
    <w:p w14:paraId="317F1BDC" w14:textId="77777777" w:rsidR="00DF36C9" w:rsidRDefault="00DF36C9">
      <w:pPr>
        <w:spacing w:line="113" w:lineRule="exact"/>
        <w:rPr>
          <w:rFonts w:ascii="Wingdings" w:eastAsia="Wingdings" w:hAnsi="Wingdings" w:cs="Wingdings"/>
          <w:sz w:val="48"/>
          <w:szCs w:val="48"/>
          <w:vertAlign w:val="superscript"/>
        </w:rPr>
      </w:pPr>
    </w:p>
    <w:p w14:paraId="745C9FEF" w14:textId="77777777" w:rsidR="00DF36C9" w:rsidRDefault="00BA543D">
      <w:pPr>
        <w:numPr>
          <w:ilvl w:val="0"/>
          <w:numId w:val="147"/>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Hastane tarafından hasta ve çalışan güvenliği konusunda kaizen ekibi kurularak gerekli iyileştirme çalışmaları yapılabilir.</w:t>
      </w:r>
    </w:p>
    <w:p w14:paraId="20708BF0" w14:textId="77777777" w:rsidR="00DF36C9" w:rsidRDefault="00DF36C9">
      <w:pPr>
        <w:spacing w:line="150" w:lineRule="exact"/>
        <w:rPr>
          <w:rFonts w:ascii="Wingdings" w:eastAsia="Wingdings" w:hAnsi="Wingdings" w:cs="Wingdings"/>
          <w:sz w:val="48"/>
          <w:szCs w:val="48"/>
          <w:vertAlign w:val="superscript"/>
        </w:rPr>
      </w:pPr>
    </w:p>
    <w:p w14:paraId="18B53042" w14:textId="77777777" w:rsidR="00DF36C9" w:rsidRDefault="00BA543D">
      <w:pPr>
        <w:numPr>
          <w:ilvl w:val="0"/>
          <w:numId w:val="147"/>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Ayaktan hastaların, yatan hastaların ve çalışanların memnuniyet düzeyleri arasındaki farklılığı gidermeye yönelik gerekli önlemler alınabilir.</w:t>
      </w:r>
    </w:p>
    <w:p w14:paraId="7A09250C" w14:textId="77777777" w:rsidR="00DF36C9" w:rsidRDefault="00DF36C9">
      <w:pPr>
        <w:spacing w:line="1" w:lineRule="exact"/>
        <w:rPr>
          <w:rFonts w:ascii="Wingdings" w:eastAsia="Wingdings" w:hAnsi="Wingdings" w:cs="Wingdings"/>
          <w:sz w:val="48"/>
          <w:szCs w:val="48"/>
          <w:vertAlign w:val="superscript"/>
        </w:rPr>
      </w:pPr>
    </w:p>
    <w:p w14:paraId="4BDF2BBA" w14:textId="77777777" w:rsidR="00DF36C9" w:rsidRDefault="00BA543D">
      <w:pPr>
        <w:numPr>
          <w:ilvl w:val="0"/>
          <w:numId w:val="147"/>
        </w:numPr>
        <w:tabs>
          <w:tab w:val="left" w:pos="1540"/>
        </w:tabs>
        <w:spacing w:line="186" w:lineRule="auto"/>
        <w:ind w:left="1540" w:hanging="287"/>
        <w:rPr>
          <w:rFonts w:ascii="Wingdings" w:eastAsia="Wingdings" w:hAnsi="Wingdings" w:cs="Wingdings"/>
          <w:sz w:val="48"/>
          <w:szCs w:val="48"/>
          <w:vertAlign w:val="superscript"/>
        </w:rPr>
      </w:pPr>
      <w:r>
        <w:rPr>
          <w:rFonts w:eastAsia="Times New Roman"/>
          <w:sz w:val="24"/>
          <w:szCs w:val="24"/>
        </w:rPr>
        <w:t>Hastaların  sevk  zincirine  uyması  konusunda  hastane  tarafından  gerekli</w:t>
      </w:r>
    </w:p>
    <w:p w14:paraId="4B9D6DD7" w14:textId="77777777" w:rsidR="00DF36C9" w:rsidRDefault="00BA543D">
      <w:pPr>
        <w:spacing w:line="20" w:lineRule="exact"/>
        <w:rPr>
          <w:sz w:val="20"/>
          <w:szCs w:val="20"/>
        </w:rPr>
      </w:pPr>
      <w:r>
        <w:rPr>
          <w:noProof/>
          <w:sz w:val="20"/>
          <w:szCs w:val="20"/>
        </w:rPr>
        <w:drawing>
          <wp:anchor distT="0" distB="0" distL="114300" distR="114300" simplePos="0" relativeHeight="251835392" behindDoc="1" locked="0" layoutInCell="0" allowOverlap="1" wp14:anchorId="25F2C03F" wp14:editId="6CC5E70F">
            <wp:simplePos x="0" y="0"/>
            <wp:positionH relativeFrom="column">
              <wp:posOffset>355600</wp:posOffset>
            </wp:positionH>
            <wp:positionV relativeFrom="paragraph">
              <wp:posOffset>-1255395</wp:posOffset>
            </wp:positionV>
            <wp:extent cx="4699000" cy="18542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18BA0D4" w14:textId="77777777" w:rsidR="00DF36C9" w:rsidRDefault="00DF36C9">
      <w:pPr>
        <w:spacing w:line="142" w:lineRule="exact"/>
        <w:rPr>
          <w:sz w:val="20"/>
          <w:szCs w:val="20"/>
        </w:rPr>
      </w:pPr>
    </w:p>
    <w:p w14:paraId="14A5C90C" w14:textId="77777777" w:rsidR="00DF36C9" w:rsidRDefault="00BA543D">
      <w:pPr>
        <w:spacing w:line="339" w:lineRule="auto"/>
        <w:ind w:left="1540" w:right="20"/>
        <w:rPr>
          <w:sz w:val="20"/>
          <w:szCs w:val="20"/>
        </w:rPr>
      </w:pPr>
      <w:r>
        <w:rPr>
          <w:rFonts w:eastAsia="Times New Roman"/>
          <w:sz w:val="24"/>
          <w:szCs w:val="24"/>
        </w:rPr>
        <w:t xml:space="preserve">önlemler alınabilir. Birinci ve </w:t>
      </w:r>
      <w:r>
        <w:rPr>
          <w:rFonts w:eastAsia="Times New Roman"/>
          <w:sz w:val="24"/>
          <w:szCs w:val="24"/>
        </w:rPr>
        <w:t>ikinci basamakta tedavi edilmesi gereken hastalar bu basamaktaki sağlık kurumlarına yönlendirilebilir.</w:t>
      </w:r>
    </w:p>
    <w:p w14:paraId="371E97B8" w14:textId="77777777" w:rsidR="00DF36C9" w:rsidRDefault="00DF36C9">
      <w:pPr>
        <w:spacing w:line="26" w:lineRule="exact"/>
        <w:rPr>
          <w:sz w:val="20"/>
          <w:szCs w:val="20"/>
        </w:rPr>
      </w:pPr>
    </w:p>
    <w:p w14:paraId="2BAF36D3" w14:textId="77777777" w:rsidR="00DF36C9" w:rsidRDefault="00BA543D">
      <w:pPr>
        <w:ind w:left="1260"/>
        <w:rPr>
          <w:sz w:val="20"/>
          <w:szCs w:val="20"/>
        </w:rPr>
      </w:pPr>
      <w:r>
        <w:rPr>
          <w:rFonts w:eastAsia="Times New Roman"/>
          <w:sz w:val="24"/>
          <w:szCs w:val="24"/>
        </w:rPr>
        <w:t>Araştırmacılar tarafından;</w:t>
      </w:r>
    </w:p>
    <w:p w14:paraId="7BD71357" w14:textId="77777777" w:rsidR="00DF36C9" w:rsidRDefault="00DF36C9">
      <w:pPr>
        <w:spacing w:line="149" w:lineRule="exact"/>
        <w:rPr>
          <w:sz w:val="20"/>
          <w:szCs w:val="20"/>
        </w:rPr>
      </w:pPr>
    </w:p>
    <w:p w14:paraId="050DF6E2" w14:textId="77777777" w:rsidR="00DF36C9" w:rsidRDefault="00BA543D">
      <w:pPr>
        <w:numPr>
          <w:ilvl w:val="0"/>
          <w:numId w:val="148"/>
        </w:numPr>
        <w:tabs>
          <w:tab w:val="left" w:pos="1540"/>
        </w:tabs>
        <w:spacing w:line="201" w:lineRule="auto"/>
        <w:ind w:left="1540" w:right="20" w:hanging="287"/>
        <w:rPr>
          <w:rFonts w:ascii="Wingdings" w:eastAsia="Wingdings" w:hAnsi="Wingdings" w:cs="Wingdings"/>
          <w:sz w:val="48"/>
          <w:szCs w:val="48"/>
          <w:vertAlign w:val="superscript"/>
        </w:rPr>
      </w:pPr>
      <w:r>
        <w:rPr>
          <w:rFonts w:eastAsia="Times New Roman"/>
          <w:sz w:val="24"/>
          <w:szCs w:val="24"/>
        </w:rPr>
        <w:t>Gelecek durum haritalarında belirtilen iyileştirme yöntemlerinin maliyet analizleri yapılabilir.</w:t>
      </w:r>
    </w:p>
    <w:p w14:paraId="03C4DC66" w14:textId="77777777" w:rsidR="00DF36C9" w:rsidRDefault="00DF36C9">
      <w:pPr>
        <w:spacing w:line="1" w:lineRule="exact"/>
        <w:rPr>
          <w:rFonts w:ascii="Wingdings" w:eastAsia="Wingdings" w:hAnsi="Wingdings" w:cs="Wingdings"/>
          <w:sz w:val="48"/>
          <w:szCs w:val="48"/>
          <w:vertAlign w:val="superscript"/>
        </w:rPr>
      </w:pPr>
    </w:p>
    <w:p w14:paraId="3247F38C" w14:textId="77777777" w:rsidR="00DF36C9" w:rsidRDefault="00BA543D">
      <w:pPr>
        <w:numPr>
          <w:ilvl w:val="0"/>
          <w:numId w:val="148"/>
        </w:numPr>
        <w:tabs>
          <w:tab w:val="left" w:pos="1540"/>
        </w:tabs>
        <w:spacing w:line="185" w:lineRule="auto"/>
        <w:ind w:left="1540" w:hanging="287"/>
        <w:rPr>
          <w:rFonts w:ascii="Wingdings" w:eastAsia="Wingdings" w:hAnsi="Wingdings" w:cs="Wingdings"/>
          <w:sz w:val="48"/>
          <w:szCs w:val="48"/>
          <w:vertAlign w:val="superscript"/>
        </w:rPr>
      </w:pPr>
      <w:r>
        <w:rPr>
          <w:rFonts w:eastAsia="Times New Roman"/>
          <w:sz w:val="24"/>
          <w:szCs w:val="24"/>
        </w:rPr>
        <w:t>DAH hastanenin diğer bölüm</w:t>
      </w:r>
      <w:r>
        <w:rPr>
          <w:rFonts w:eastAsia="Times New Roman"/>
          <w:sz w:val="24"/>
          <w:szCs w:val="24"/>
        </w:rPr>
        <w:t>lerinde uygulanabilir.</w:t>
      </w:r>
    </w:p>
    <w:p w14:paraId="0D570812" w14:textId="77777777" w:rsidR="00DF36C9" w:rsidRDefault="00DF36C9">
      <w:pPr>
        <w:spacing w:line="164" w:lineRule="exact"/>
        <w:rPr>
          <w:rFonts w:ascii="Wingdings" w:eastAsia="Wingdings" w:hAnsi="Wingdings" w:cs="Wingdings"/>
          <w:sz w:val="48"/>
          <w:szCs w:val="48"/>
          <w:vertAlign w:val="superscript"/>
        </w:rPr>
      </w:pPr>
    </w:p>
    <w:p w14:paraId="5EDD5595" w14:textId="77777777" w:rsidR="00DF36C9" w:rsidRDefault="00BA543D">
      <w:pPr>
        <w:numPr>
          <w:ilvl w:val="0"/>
          <w:numId w:val="148"/>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Farklı iyileştirme yöntemleri önerilebilir.</w:t>
      </w:r>
    </w:p>
    <w:p w14:paraId="6C291410" w14:textId="77777777" w:rsidR="00DF36C9" w:rsidRDefault="00DF36C9">
      <w:pPr>
        <w:spacing w:line="160" w:lineRule="exact"/>
        <w:rPr>
          <w:rFonts w:ascii="Wingdings" w:eastAsia="Wingdings" w:hAnsi="Wingdings" w:cs="Wingdings"/>
          <w:sz w:val="30"/>
          <w:szCs w:val="30"/>
          <w:vertAlign w:val="superscript"/>
        </w:rPr>
      </w:pPr>
    </w:p>
    <w:p w14:paraId="7EF388F8" w14:textId="77777777" w:rsidR="00DF36C9" w:rsidRDefault="00BA543D">
      <w:pPr>
        <w:numPr>
          <w:ilvl w:val="0"/>
          <w:numId w:val="148"/>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Bir özel hastanede uygulama yapılarak kıyaslama yapılabilir.</w:t>
      </w:r>
    </w:p>
    <w:p w14:paraId="5FDA864E" w14:textId="77777777" w:rsidR="00DF36C9" w:rsidRDefault="00DF36C9">
      <w:pPr>
        <w:spacing w:line="160" w:lineRule="exact"/>
        <w:rPr>
          <w:rFonts w:ascii="Wingdings" w:eastAsia="Wingdings" w:hAnsi="Wingdings" w:cs="Wingdings"/>
          <w:sz w:val="30"/>
          <w:szCs w:val="30"/>
          <w:vertAlign w:val="superscript"/>
        </w:rPr>
      </w:pPr>
    </w:p>
    <w:p w14:paraId="5D5F540C" w14:textId="77777777" w:rsidR="00DF36C9" w:rsidRDefault="00BA543D">
      <w:pPr>
        <w:numPr>
          <w:ilvl w:val="0"/>
          <w:numId w:val="148"/>
        </w:numPr>
        <w:tabs>
          <w:tab w:val="left" w:pos="1540"/>
        </w:tabs>
        <w:spacing w:line="182" w:lineRule="auto"/>
        <w:ind w:left="1540" w:hanging="287"/>
        <w:rPr>
          <w:rFonts w:ascii="Wingdings" w:eastAsia="Wingdings" w:hAnsi="Wingdings" w:cs="Wingdings"/>
          <w:sz w:val="30"/>
          <w:szCs w:val="30"/>
          <w:vertAlign w:val="superscript"/>
        </w:rPr>
      </w:pPr>
      <w:r>
        <w:rPr>
          <w:rFonts w:eastAsia="Times New Roman"/>
          <w:sz w:val="18"/>
          <w:szCs w:val="18"/>
        </w:rPr>
        <w:t>Gözlem yapılan hasta sayısı değiştirilerek farklı çalışmalar yapılabilir.</w:t>
      </w:r>
    </w:p>
    <w:p w14:paraId="2D2837E9" w14:textId="77777777" w:rsidR="00DF36C9" w:rsidRDefault="00DF36C9">
      <w:pPr>
        <w:sectPr w:rsidR="00DF36C9">
          <w:pgSz w:w="11900" w:h="16838"/>
          <w:pgMar w:top="700" w:right="1406" w:bottom="1440" w:left="1440" w:header="0" w:footer="0" w:gutter="0"/>
          <w:cols w:space="708" w:equalWidth="0">
            <w:col w:w="9060"/>
          </w:cols>
        </w:sectPr>
      </w:pPr>
    </w:p>
    <w:p w14:paraId="7AF5C087" w14:textId="77777777" w:rsidR="00DF36C9" w:rsidRDefault="00BA543D">
      <w:pPr>
        <w:ind w:left="4640"/>
        <w:rPr>
          <w:sz w:val="20"/>
          <w:szCs w:val="20"/>
        </w:rPr>
      </w:pPr>
      <w:bookmarkStart w:id="252" w:name="page253"/>
      <w:bookmarkEnd w:id="252"/>
      <w:r>
        <w:rPr>
          <w:rFonts w:eastAsia="Times New Roman"/>
        </w:rPr>
        <w:lastRenderedPageBreak/>
        <w:t>234</w:t>
      </w:r>
    </w:p>
    <w:p w14:paraId="40E807E9" w14:textId="77777777" w:rsidR="00DF36C9" w:rsidRDefault="00DF36C9">
      <w:pPr>
        <w:spacing w:line="200" w:lineRule="exact"/>
        <w:rPr>
          <w:sz w:val="20"/>
          <w:szCs w:val="20"/>
        </w:rPr>
      </w:pPr>
    </w:p>
    <w:p w14:paraId="20843BB4" w14:textId="77777777" w:rsidR="00DF36C9" w:rsidRDefault="00DF36C9">
      <w:pPr>
        <w:spacing w:line="263" w:lineRule="exact"/>
        <w:rPr>
          <w:sz w:val="20"/>
          <w:szCs w:val="20"/>
        </w:rPr>
      </w:pPr>
    </w:p>
    <w:p w14:paraId="0BF33BDD" w14:textId="4F8A043E" w:rsidR="00DF36C9" w:rsidRDefault="00BA543D">
      <w:pPr>
        <w:ind w:left="4100"/>
        <w:rPr>
          <w:sz w:val="20"/>
          <w:szCs w:val="20"/>
        </w:rPr>
      </w:pPr>
      <w:r>
        <w:rPr>
          <w:rFonts w:eastAsia="Times New Roman"/>
          <w:b/>
          <w:bCs/>
          <w:sz w:val="24"/>
          <w:szCs w:val="24"/>
        </w:rPr>
        <w:t>KAYNAKLAR</w:t>
      </w:r>
    </w:p>
    <w:p w14:paraId="0D4C4E1A" w14:textId="77777777" w:rsidR="00DF36C9" w:rsidRDefault="00DF36C9">
      <w:pPr>
        <w:spacing w:line="200" w:lineRule="exact"/>
        <w:rPr>
          <w:sz w:val="20"/>
          <w:szCs w:val="20"/>
        </w:rPr>
      </w:pPr>
    </w:p>
    <w:p w14:paraId="435CF37E" w14:textId="77777777" w:rsidR="00DF36C9" w:rsidRDefault="00DF36C9">
      <w:pPr>
        <w:spacing w:line="347" w:lineRule="exact"/>
        <w:rPr>
          <w:sz w:val="20"/>
          <w:szCs w:val="20"/>
        </w:rPr>
      </w:pPr>
    </w:p>
    <w:p w14:paraId="5FF5FD84" w14:textId="77777777" w:rsidR="00DF36C9" w:rsidRDefault="00BA543D">
      <w:pPr>
        <w:ind w:left="540"/>
        <w:rPr>
          <w:sz w:val="20"/>
          <w:szCs w:val="20"/>
        </w:rPr>
      </w:pPr>
      <w:r>
        <w:rPr>
          <w:rFonts w:eastAsia="Times New Roman"/>
          <w:sz w:val="24"/>
          <w:szCs w:val="24"/>
        </w:rPr>
        <w:t xml:space="preserve">Acar, N., </w:t>
      </w:r>
      <w:r>
        <w:rPr>
          <w:rFonts w:eastAsia="Times New Roman"/>
          <w:sz w:val="24"/>
          <w:szCs w:val="24"/>
        </w:rPr>
        <w:t>(2003). Tam Zamanında Üretim, 6. Baskı, MPM Yayını, Ankara.</w:t>
      </w:r>
    </w:p>
    <w:p w14:paraId="7B0B9B7F" w14:textId="77777777" w:rsidR="00DF36C9" w:rsidRDefault="00DF36C9">
      <w:pPr>
        <w:spacing w:line="137" w:lineRule="exact"/>
        <w:rPr>
          <w:sz w:val="20"/>
          <w:szCs w:val="20"/>
        </w:rPr>
      </w:pPr>
    </w:p>
    <w:p w14:paraId="07596295" w14:textId="77777777" w:rsidR="00DF36C9" w:rsidRDefault="00BA543D">
      <w:pPr>
        <w:ind w:left="540"/>
        <w:rPr>
          <w:sz w:val="20"/>
          <w:szCs w:val="20"/>
        </w:rPr>
      </w:pPr>
      <w:r>
        <w:rPr>
          <w:rFonts w:eastAsia="Times New Roman"/>
          <w:sz w:val="24"/>
          <w:szCs w:val="24"/>
        </w:rPr>
        <w:t>Ak, B., (1990). Hastane Yöneticiliği, Özkan Matbaacılık, Ankara.</w:t>
      </w:r>
    </w:p>
    <w:p w14:paraId="0B27A2F5" w14:textId="77777777" w:rsidR="00DF36C9" w:rsidRDefault="00DF36C9">
      <w:pPr>
        <w:spacing w:line="151" w:lineRule="exact"/>
        <w:rPr>
          <w:sz w:val="20"/>
          <w:szCs w:val="20"/>
        </w:rPr>
      </w:pPr>
    </w:p>
    <w:p w14:paraId="0AA346A8" w14:textId="77777777" w:rsidR="00DF36C9" w:rsidRDefault="00BA543D">
      <w:pPr>
        <w:spacing w:line="348" w:lineRule="auto"/>
        <w:ind w:left="1260" w:hanging="707"/>
        <w:jc w:val="both"/>
        <w:rPr>
          <w:sz w:val="20"/>
          <w:szCs w:val="20"/>
        </w:rPr>
      </w:pPr>
      <w:r>
        <w:rPr>
          <w:rFonts w:eastAsia="Times New Roman"/>
          <w:sz w:val="24"/>
          <w:szCs w:val="24"/>
        </w:rPr>
        <w:t>Akar, Ç. ve Özalp, H., (2002). Sağlık Hizmetlerinde Yönetim, Songür Eğitim Hizmetleri ve Yayıncılık, Ankara.</w:t>
      </w:r>
    </w:p>
    <w:p w14:paraId="34DA509B" w14:textId="77777777" w:rsidR="00DF36C9" w:rsidRDefault="00DF36C9">
      <w:pPr>
        <w:spacing w:line="28" w:lineRule="exact"/>
        <w:rPr>
          <w:sz w:val="20"/>
          <w:szCs w:val="20"/>
        </w:rPr>
      </w:pPr>
    </w:p>
    <w:p w14:paraId="36531F47" w14:textId="77777777" w:rsidR="00DF36C9" w:rsidRDefault="00BA543D">
      <w:pPr>
        <w:spacing w:line="354" w:lineRule="auto"/>
        <w:ind w:left="1260" w:hanging="707"/>
        <w:jc w:val="both"/>
        <w:rPr>
          <w:sz w:val="20"/>
          <w:szCs w:val="20"/>
        </w:rPr>
      </w:pPr>
      <w:r>
        <w:rPr>
          <w:rFonts w:eastAsia="Times New Roman"/>
          <w:sz w:val="24"/>
          <w:szCs w:val="24"/>
        </w:rPr>
        <w:t>Akdur, R., (2003). Sağlık Sektörü: Temel Kavramlar, Türkiye ve Avrupa Birliğinde Durum ve Türkiye’nin Birliğe Uyumu, 1. Baskı, ATAUM Araştırma Dizisi, Ankara Üniversitesi Basımevi, Ankara.</w:t>
      </w:r>
    </w:p>
    <w:p w14:paraId="2DE3BFE2" w14:textId="77777777" w:rsidR="00DF36C9" w:rsidRDefault="00DF36C9">
      <w:pPr>
        <w:spacing w:line="20" w:lineRule="exact"/>
        <w:rPr>
          <w:sz w:val="20"/>
          <w:szCs w:val="20"/>
        </w:rPr>
      </w:pPr>
    </w:p>
    <w:p w14:paraId="154519D2" w14:textId="77777777" w:rsidR="00DF36C9" w:rsidRDefault="00BA543D">
      <w:pPr>
        <w:spacing w:line="356" w:lineRule="auto"/>
        <w:ind w:left="1260" w:hanging="707"/>
        <w:jc w:val="both"/>
        <w:rPr>
          <w:sz w:val="20"/>
          <w:szCs w:val="20"/>
        </w:rPr>
      </w:pPr>
      <w:r>
        <w:rPr>
          <w:rFonts w:eastAsia="Times New Roman"/>
          <w:sz w:val="24"/>
          <w:szCs w:val="24"/>
        </w:rPr>
        <w:t xml:space="preserve">Alpugan, O. ve Haftacı, V., (1995). Muhasebe Sistemi Uygulama Genel Tebliğine Göre Hastane İşletmelerinde Maliyet Hesaplarının İşleyişi, Seçim, H., (Ed.), </w:t>
      </w:r>
      <w:r>
        <w:rPr>
          <w:rFonts w:eastAsia="Times New Roman"/>
          <w:i/>
          <w:iCs/>
          <w:sz w:val="24"/>
          <w:szCs w:val="24"/>
        </w:rPr>
        <w:t>Hastane</w:t>
      </w:r>
      <w:r>
        <w:rPr>
          <w:rFonts w:eastAsia="Times New Roman"/>
          <w:sz w:val="24"/>
          <w:szCs w:val="24"/>
        </w:rPr>
        <w:t xml:space="preserve"> </w:t>
      </w:r>
      <w:r>
        <w:rPr>
          <w:rFonts w:eastAsia="Times New Roman"/>
          <w:i/>
          <w:iCs/>
          <w:sz w:val="24"/>
          <w:szCs w:val="24"/>
        </w:rPr>
        <w:t xml:space="preserve">İşletmeciliği (Seçme Yazılar) </w:t>
      </w:r>
      <w:r>
        <w:rPr>
          <w:rFonts w:eastAsia="Times New Roman"/>
          <w:sz w:val="24"/>
          <w:szCs w:val="24"/>
        </w:rPr>
        <w:t>içinde (s. 271-296),</w:t>
      </w:r>
      <w:r>
        <w:rPr>
          <w:rFonts w:eastAsia="Times New Roman"/>
          <w:i/>
          <w:iCs/>
          <w:sz w:val="24"/>
          <w:szCs w:val="24"/>
        </w:rPr>
        <w:t xml:space="preserve"> </w:t>
      </w:r>
      <w:r>
        <w:rPr>
          <w:rFonts w:eastAsia="Times New Roman"/>
          <w:sz w:val="24"/>
          <w:szCs w:val="24"/>
        </w:rPr>
        <w:t>Açık Öğretim Yayınları,</w:t>
      </w:r>
      <w:r>
        <w:rPr>
          <w:rFonts w:eastAsia="Times New Roman"/>
          <w:i/>
          <w:iCs/>
          <w:sz w:val="24"/>
          <w:szCs w:val="24"/>
        </w:rPr>
        <w:t xml:space="preserve"> </w:t>
      </w:r>
      <w:r>
        <w:rPr>
          <w:rFonts w:eastAsia="Times New Roman"/>
          <w:sz w:val="24"/>
          <w:szCs w:val="24"/>
        </w:rPr>
        <w:t>Eskişehir.</w:t>
      </w:r>
    </w:p>
    <w:p w14:paraId="16FC432A" w14:textId="77777777" w:rsidR="00DF36C9" w:rsidRDefault="00BA543D">
      <w:pPr>
        <w:spacing w:line="20" w:lineRule="exact"/>
        <w:rPr>
          <w:sz w:val="20"/>
          <w:szCs w:val="20"/>
        </w:rPr>
      </w:pPr>
      <w:r>
        <w:rPr>
          <w:noProof/>
          <w:sz w:val="20"/>
          <w:szCs w:val="20"/>
        </w:rPr>
        <w:drawing>
          <wp:anchor distT="0" distB="0" distL="114300" distR="114300" simplePos="0" relativeHeight="251836416" behindDoc="1" locked="0" layoutInCell="0" allowOverlap="1" wp14:anchorId="7F3E10CC" wp14:editId="0B17671C">
            <wp:simplePos x="0" y="0"/>
            <wp:positionH relativeFrom="column">
              <wp:posOffset>355600</wp:posOffset>
            </wp:positionH>
            <wp:positionV relativeFrom="paragraph">
              <wp:posOffset>-550545</wp:posOffset>
            </wp:positionV>
            <wp:extent cx="4699000" cy="185420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6A96CBC" w14:textId="77777777" w:rsidR="00DF36C9" w:rsidRDefault="00BA543D">
      <w:pPr>
        <w:spacing w:line="354" w:lineRule="auto"/>
        <w:ind w:left="1260" w:right="20" w:hanging="707"/>
        <w:jc w:val="both"/>
        <w:rPr>
          <w:sz w:val="20"/>
          <w:szCs w:val="20"/>
        </w:rPr>
      </w:pPr>
      <w:r>
        <w:rPr>
          <w:rFonts w:eastAsia="Times New Roman"/>
          <w:sz w:val="24"/>
          <w:szCs w:val="24"/>
        </w:rPr>
        <w:t>Arbos</w:t>
      </w:r>
      <w:r>
        <w:rPr>
          <w:rFonts w:eastAsia="Times New Roman"/>
          <w:sz w:val="24"/>
          <w:szCs w:val="24"/>
        </w:rPr>
        <w:t xml:space="preserve">, L. C., (2002). Design of a Rapid Response and High Effiency Service by Lean Production Principlies: </w:t>
      </w:r>
      <w:r>
        <w:rPr>
          <w:rFonts w:eastAsia="Times New Roman"/>
          <w:sz w:val="24"/>
          <w:szCs w:val="24"/>
          <w:highlight w:val="white"/>
        </w:rPr>
        <w:t>Methodology and Evaluation of Variability of</w:t>
      </w:r>
      <w:r>
        <w:rPr>
          <w:rFonts w:eastAsia="Times New Roman"/>
          <w:sz w:val="24"/>
          <w:szCs w:val="24"/>
        </w:rPr>
        <w:t xml:space="preserve"> </w:t>
      </w:r>
      <w:r>
        <w:rPr>
          <w:rFonts w:eastAsia="Times New Roman"/>
          <w:sz w:val="24"/>
          <w:szCs w:val="24"/>
          <w:highlight w:val="white"/>
        </w:rPr>
        <w:t xml:space="preserve">Performance, </w:t>
      </w:r>
      <w:r>
        <w:rPr>
          <w:rFonts w:eastAsia="Times New Roman"/>
          <w:i/>
          <w:iCs/>
          <w:sz w:val="24"/>
          <w:szCs w:val="24"/>
        </w:rPr>
        <w:t>International Journal of Production Economics,</w:t>
      </w:r>
      <w:r>
        <w:rPr>
          <w:rFonts w:eastAsia="Times New Roman"/>
          <w:sz w:val="24"/>
          <w:szCs w:val="24"/>
          <w:highlight w:val="white"/>
        </w:rPr>
        <w:t xml:space="preserve"> </w:t>
      </w:r>
      <w:r>
        <w:rPr>
          <w:rFonts w:eastAsia="Times New Roman"/>
          <w:sz w:val="24"/>
          <w:szCs w:val="24"/>
        </w:rPr>
        <w:t>80(2), s. 169-183.</w:t>
      </w:r>
    </w:p>
    <w:p w14:paraId="0CBD5745" w14:textId="77777777" w:rsidR="00DF36C9" w:rsidRDefault="00DF36C9">
      <w:pPr>
        <w:spacing w:line="22" w:lineRule="exact"/>
        <w:rPr>
          <w:sz w:val="20"/>
          <w:szCs w:val="20"/>
        </w:rPr>
      </w:pPr>
    </w:p>
    <w:p w14:paraId="56C9A5EA" w14:textId="77777777" w:rsidR="00DF36C9" w:rsidRDefault="00BA543D">
      <w:pPr>
        <w:spacing w:line="348" w:lineRule="auto"/>
        <w:ind w:left="540" w:right="20"/>
        <w:jc w:val="both"/>
        <w:rPr>
          <w:sz w:val="20"/>
          <w:szCs w:val="20"/>
        </w:rPr>
      </w:pPr>
      <w:r>
        <w:rPr>
          <w:rFonts w:eastAsia="Times New Roman"/>
          <w:sz w:val="24"/>
          <w:szCs w:val="24"/>
        </w:rPr>
        <w:t>Arlı, M. ve Nazik, M. H., (20</w:t>
      </w:r>
      <w:r>
        <w:rPr>
          <w:rFonts w:eastAsia="Times New Roman"/>
          <w:sz w:val="24"/>
          <w:szCs w:val="24"/>
        </w:rPr>
        <w:t>03). Bilimsel Araştırmaya Giriş, Gazi Kitabevi, Ankara. Aslan, Ş., (2003). Hastane İşletmelerinde Örgütsel Çatışma: Teori ve Örnek Bir</w:t>
      </w:r>
    </w:p>
    <w:p w14:paraId="10EEF686" w14:textId="77777777" w:rsidR="00DF36C9" w:rsidRDefault="00DF36C9">
      <w:pPr>
        <w:spacing w:line="15" w:lineRule="exact"/>
        <w:rPr>
          <w:sz w:val="20"/>
          <w:szCs w:val="20"/>
        </w:rPr>
      </w:pPr>
    </w:p>
    <w:p w14:paraId="3A743777" w14:textId="77777777" w:rsidR="00DF36C9" w:rsidRDefault="00BA543D">
      <w:pPr>
        <w:ind w:left="1260"/>
        <w:rPr>
          <w:sz w:val="20"/>
          <w:szCs w:val="20"/>
        </w:rPr>
      </w:pPr>
      <w:r>
        <w:rPr>
          <w:rFonts w:eastAsia="Times New Roman"/>
          <w:sz w:val="24"/>
          <w:szCs w:val="24"/>
        </w:rPr>
        <w:t>Uygulama, Selçuk Üniversitesi Sosyal Bilimler Enstitüsü Doktora Tezi, Konya.</w:t>
      </w:r>
    </w:p>
    <w:p w14:paraId="1780A055" w14:textId="77777777" w:rsidR="00DF36C9" w:rsidRDefault="00DF36C9">
      <w:pPr>
        <w:spacing w:line="137" w:lineRule="exact"/>
        <w:rPr>
          <w:sz w:val="20"/>
          <w:szCs w:val="20"/>
        </w:rPr>
      </w:pPr>
    </w:p>
    <w:p w14:paraId="3C939706" w14:textId="77777777" w:rsidR="00DF36C9" w:rsidRDefault="00BA543D">
      <w:pPr>
        <w:ind w:left="540"/>
        <w:rPr>
          <w:sz w:val="20"/>
          <w:szCs w:val="20"/>
        </w:rPr>
      </w:pPr>
      <w:r>
        <w:rPr>
          <w:rFonts w:eastAsia="Times New Roman"/>
          <w:sz w:val="24"/>
          <w:szCs w:val="24"/>
        </w:rPr>
        <w:t>Asunakutlu, T., (2004). Türkiye’de Yataklı</w:t>
      </w:r>
      <w:r>
        <w:rPr>
          <w:rFonts w:eastAsia="Times New Roman"/>
          <w:sz w:val="24"/>
          <w:szCs w:val="24"/>
        </w:rPr>
        <w:t xml:space="preserve"> Tedavi Kurumlarında Kalite Yönetimi, T.C.</w:t>
      </w:r>
    </w:p>
    <w:p w14:paraId="05159939" w14:textId="77777777" w:rsidR="00DF36C9" w:rsidRDefault="00DF36C9">
      <w:pPr>
        <w:spacing w:line="139" w:lineRule="exact"/>
        <w:rPr>
          <w:sz w:val="20"/>
          <w:szCs w:val="20"/>
        </w:rPr>
      </w:pPr>
    </w:p>
    <w:p w14:paraId="28A3E398" w14:textId="77777777" w:rsidR="00DF36C9" w:rsidRDefault="00BA543D">
      <w:pPr>
        <w:ind w:left="1260"/>
        <w:rPr>
          <w:sz w:val="20"/>
          <w:szCs w:val="20"/>
        </w:rPr>
      </w:pPr>
      <w:r>
        <w:rPr>
          <w:rFonts w:eastAsia="Times New Roman"/>
          <w:sz w:val="24"/>
          <w:szCs w:val="24"/>
        </w:rPr>
        <w:t>Sağlık Bakanlığı, Ankara.</w:t>
      </w:r>
    </w:p>
    <w:p w14:paraId="325F076D" w14:textId="77777777" w:rsidR="00DF36C9" w:rsidRDefault="00DF36C9">
      <w:pPr>
        <w:spacing w:line="149" w:lineRule="exact"/>
        <w:rPr>
          <w:sz w:val="20"/>
          <w:szCs w:val="20"/>
        </w:rPr>
      </w:pPr>
    </w:p>
    <w:p w14:paraId="02ACA5D6" w14:textId="77777777" w:rsidR="00DF36C9" w:rsidRDefault="00BA543D">
      <w:pPr>
        <w:spacing w:line="350" w:lineRule="auto"/>
        <w:ind w:left="1260" w:right="20" w:hanging="707"/>
        <w:jc w:val="both"/>
        <w:rPr>
          <w:sz w:val="20"/>
          <w:szCs w:val="20"/>
        </w:rPr>
      </w:pPr>
      <w:r>
        <w:rPr>
          <w:rFonts w:eastAsia="Times New Roman"/>
          <w:sz w:val="24"/>
          <w:szCs w:val="24"/>
        </w:rPr>
        <w:t>Aşçı Toraman, Z., Kaman, D., Özkaya, E. ve Atıcı, T., (2015). T.C.</w:t>
      </w:r>
      <w:r>
        <w:rPr>
          <w:rFonts w:eastAsia="Times New Roman"/>
          <w:sz w:val="24"/>
          <w:szCs w:val="24"/>
        </w:rPr>
        <w:t xml:space="preserve"> Fırat Üniversitesi Hastanesi Biyokimya Laboratuvarı Laboratuvar Test Rehberi 2015-2016.</w:t>
      </w:r>
    </w:p>
    <w:p w14:paraId="3462AFED" w14:textId="77777777" w:rsidR="00DF36C9" w:rsidRDefault="00DF36C9">
      <w:pPr>
        <w:spacing w:line="24" w:lineRule="exact"/>
        <w:rPr>
          <w:sz w:val="20"/>
          <w:szCs w:val="20"/>
        </w:rPr>
      </w:pPr>
    </w:p>
    <w:p w14:paraId="4903DEE2" w14:textId="77777777" w:rsidR="00DF36C9" w:rsidRDefault="00BA543D">
      <w:pPr>
        <w:spacing w:line="348" w:lineRule="auto"/>
        <w:ind w:left="1260" w:hanging="707"/>
        <w:jc w:val="both"/>
        <w:rPr>
          <w:sz w:val="20"/>
          <w:szCs w:val="20"/>
        </w:rPr>
      </w:pPr>
      <w:r>
        <w:rPr>
          <w:rFonts w:eastAsia="Times New Roman"/>
          <w:sz w:val="24"/>
          <w:szCs w:val="24"/>
        </w:rPr>
        <w:t xml:space="preserve">Ayaz, H. ve Soykan, A., (2002). Toplam Kalite Yönetimi ve Sağlık Sektörü, </w:t>
      </w:r>
      <w:r>
        <w:rPr>
          <w:rFonts w:eastAsia="Times New Roman"/>
          <w:i/>
          <w:iCs/>
          <w:sz w:val="24"/>
          <w:szCs w:val="24"/>
        </w:rPr>
        <w:t>Türkiye</w:t>
      </w:r>
      <w:r>
        <w:rPr>
          <w:rFonts w:eastAsia="Times New Roman"/>
          <w:sz w:val="24"/>
          <w:szCs w:val="24"/>
        </w:rPr>
        <w:t xml:space="preserve"> </w:t>
      </w:r>
      <w:r>
        <w:rPr>
          <w:rFonts w:eastAsia="Times New Roman"/>
          <w:i/>
          <w:iCs/>
          <w:sz w:val="24"/>
          <w:szCs w:val="24"/>
        </w:rPr>
        <w:t>Klinikleri Journal of Psychiatry</w:t>
      </w:r>
      <w:r>
        <w:rPr>
          <w:rFonts w:eastAsia="Times New Roman"/>
          <w:sz w:val="24"/>
          <w:szCs w:val="24"/>
        </w:rPr>
        <w:t>, 3(1), s. 19-26.</w:t>
      </w:r>
    </w:p>
    <w:p w14:paraId="348A4F08" w14:textId="77777777" w:rsidR="00DF36C9" w:rsidRDefault="00DF36C9">
      <w:pPr>
        <w:spacing w:line="28" w:lineRule="exact"/>
        <w:rPr>
          <w:sz w:val="20"/>
          <w:szCs w:val="20"/>
        </w:rPr>
      </w:pPr>
    </w:p>
    <w:p w14:paraId="3906B1F6" w14:textId="77777777" w:rsidR="00DF36C9" w:rsidRDefault="00BA543D">
      <w:pPr>
        <w:spacing w:line="348" w:lineRule="auto"/>
        <w:ind w:left="1260" w:right="20" w:hanging="707"/>
        <w:jc w:val="both"/>
        <w:rPr>
          <w:sz w:val="20"/>
          <w:szCs w:val="20"/>
        </w:rPr>
      </w:pPr>
      <w:r>
        <w:rPr>
          <w:rFonts w:eastAsia="Times New Roman"/>
          <w:sz w:val="24"/>
          <w:szCs w:val="24"/>
        </w:rPr>
        <w:t>Aytaç, Z., (2009). Hastanelerde Y</w:t>
      </w:r>
      <w:r>
        <w:rPr>
          <w:rFonts w:eastAsia="Times New Roman"/>
          <w:sz w:val="24"/>
          <w:szCs w:val="24"/>
        </w:rPr>
        <w:t>alın Yönetim Sistemleri, İstanbul Teknik Üniversitesi Fen Bilimleri Enstitüsü Yüksek Lisans Tezi, İstanbul.</w:t>
      </w:r>
    </w:p>
    <w:p w14:paraId="50E5EBDB" w14:textId="77777777" w:rsidR="00DF36C9" w:rsidRDefault="00DF36C9">
      <w:pPr>
        <w:spacing w:line="28" w:lineRule="exact"/>
        <w:rPr>
          <w:sz w:val="20"/>
          <w:szCs w:val="20"/>
        </w:rPr>
      </w:pPr>
    </w:p>
    <w:p w14:paraId="1F9600F5" w14:textId="77777777" w:rsidR="00DF36C9" w:rsidRDefault="00BA543D">
      <w:pPr>
        <w:spacing w:line="354" w:lineRule="auto"/>
        <w:ind w:left="1260" w:right="20" w:hanging="707"/>
        <w:jc w:val="both"/>
        <w:rPr>
          <w:sz w:val="20"/>
          <w:szCs w:val="20"/>
        </w:rPr>
      </w:pPr>
      <w:r>
        <w:rPr>
          <w:rFonts w:eastAsia="Times New Roman"/>
          <w:sz w:val="24"/>
          <w:szCs w:val="24"/>
        </w:rPr>
        <w:t>Bal, A., Ceylan, C. ve Taçoğlu, C., (2017). Using Value Stream Mapping and Discrete Event Simulation to Improve Efficiency of Emergency Departments</w:t>
      </w:r>
      <w:r>
        <w:rPr>
          <w:rFonts w:eastAsia="Times New Roman"/>
          <w:sz w:val="24"/>
          <w:szCs w:val="24"/>
        </w:rPr>
        <w:t xml:space="preserve">, </w:t>
      </w:r>
      <w:r>
        <w:rPr>
          <w:rFonts w:eastAsia="Times New Roman"/>
          <w:i/>
          <w:iCs/>
          <w:sz w:val="24"/>
          <w:szCs w:val="24"/>
        </w:rPr>
        <w:t>International Journal of Healthcare Management</w:t>
      </w:r>
      <w:r>
        <w:rPr>
          <w:rFonts w:eastAsia="Times New Roman"/>
          <w:sz w:val="24"/>
          <w:szCs w:val="24"/>
        </w:rPr>
        <w:t>, 10(3), s. 196-206.</w:t>
      </w:r>
    </w:p>
    <w:p w14:paraId="58AF8D05" w14:textId="77777777" w:rsidR="00DF36C9" w:rsidRDefault="00DF36C9">
      <w:pPr>
        <w:spacing w:line="20" w:lineRule="exact"/>
        <w:rPr>
          <w:sz w:val="20"/>
          <w:szCs w:val="20"/>
        </w:rPr>
      </w:pPr>
    </w:p>
    <w:p w14:paraId="61C1E6BC" w14:textId="77777777" w:rsidR="00DF36C9" w:rsidRDefault="00BA543D">
      <w:pPr>
        <w:spacing w:line="350" w:lineRule="auto"/>
        <w:ind w:left="1260" w:right="20" w:hanging="707"/>
        <w:jc w:val="both"/>
        <w:rPr>
          <w:sz w:val="20"/>
          <w:szCs w:val="20"/>
        </w:rPr>
      </w:pPr>
      <w:r>
        <w:rPr>
          <w:rFonts w:eastAsia="Times New Roman"/>
          <w:sz w:val="24"/>
          <w:szCs w:val="24"/>
        </w:rPr>
        <w:t>Balcı, A., (2013). Sosyal Bilimlerde Araştırma: Yöntem, Teknik ve İlkeler, 10. Baskı, Pegem Akademi Yayıncılık, Ankara.</w:t>
      </w:r>
    </w:p>
    <w:p w14:paraId="66BDA60B" w14:textId="77777777" w:rsidR="00DF36C9" w:rsidRDefault="00DF36C9">
      <w:pPr>
        <w:sectPr w:rsidR="00DF36C9">
          <w:pgSz w:w="11900" w:h="16838"/>
          <w:pgMar w:top="700" w:right="1406" w:bottom="1440" w:left="1440" w:header="0" w:footer="0" w:gutter="0"/>
          <w:cols w:space="708" w:equalWidth="0">
            <w:col w:w="9060"/>
          </w:cols>
        </w:sectPr>
      </w:pPr>
    </w:p>
    <w:p w14:paraId="1497D57B" w14:textId="77777777" w:rsidR="00DF36C9" w:rsidRDefault="00BA543D">
      <w:pPr>
        <w:ind w:left="4640"/>
        <w:rPr>
          <w:sz w:val="20"/>
          <w:szCs w:val="20"/>
        </w:rPr>
      </w:pPr>
      <w:bookmarkStart w:id="253" w:name="page254"/>
      <w:bookmarkEnd w:id="253"/>
      <w:r>
        <w:rPr>
          <w:rFonts w:eastAsia="Times New Roman"/>
        </w:rPr>
        <w:lastRenderedPageBreak/>
        <w:t>235</w:t>
      </w:r>
    </w:p>
    <w:p w14:paraId="1FE58F3A" w14:textId="77777777" w:rsidR="00DF36C9" w:rsidRDefault="00DF36C9">
      <w:pPr>
        <w:spacing w:line="200" w:lineRule="exact"/>
        <w:rPr>
          <w:sz w:val="20"/>
          <w:szCs w:val="20"/>
        </w:rPr>
      </w:pPr>
    </w:p>
    <w:p w14:paraId="44B458BF" w14:textId="77777777" w:rsidR="00DF36C9" w:rsidRDefault="00DF36C9">
      <w:pPr>
        <w:spacing w:line="270" w:lineRule="exact"/>
        <w:rPr>
          <w:sz w:val="20"/>
          <w:szCs w:val="20"/>
        </w:rPr>
      </w:pPr>
    </w:p>
    <w:p w14:paraId="55BD6576" w14:textId="77777777" w:rsidR="00DF36C9" w:rsidRDefault="00BA543D">
      <w:pPr>
        <w:spacing w:line="354" w:lineRule="auto"/>
        <w:ind w:left="1260" w:right="20" w:hanging="707"/>
        <w:jc w:val="both"/>
        <w:rPr>
          <w:sz w:val="20"/>
          <w:szCs w:val="20"/>
        </w:rPr>
      </w:pPr>
      <w:r>
        <w:rPr>
          <w:rFonts w:eastAsia="Times New Roman"/>
          <w:sz w:val="24"/>
          <w:szCs w:val="24"/>
        </w:rPr>
        <w:t>Barnas, K. ve Adams, E., (2016). Beyon</w:t>
      </w:r>
      <w:r>
        <w:rPr>
          <w:rFonts w:eastAsia="Times New Roman"/>
          <w:sz w:val="24"/>
          <w:szCs w:val="24"/>
        </w:rPr>
        <w:t>d Heroes: Sağlık Sektörü İçin Yalın Yönetim Sistemi, Çeviren: Ayşe Soydan, Optimist Yayım ve Dağıtım San. ve Tic. Ltd. Şti., İstanbul.</w:t>
      </w:r>
    </w:p>
    <w:p w14:paraId="5DEA440B" w14:textId="77777777" w:rsidR="00DF36C9" w:rsidRDefault="00DF36C9">
      <w:pPr>
        <w:spacing w:line="20" w:lineRule="exact"/>
        <w:rPr>
          <w:sz w:val="20"/>
          <w:szCs w:val="20"/>
        </w:rPr>
      </w:pPr>
    </w:p>
    <w:p w14:paraId="7F415493" w14:textId="77777777" w:rsidR="00DF36C9" w:rsidRDefault="00BA543D">
      <w:pPr>
        <w:spacing w:line="350" w:lineRule="auto"/>
        <w:ind w:left="1260" w:right="20" w:hanging="707"/>
        <w:jc w:val="both"/>
        <w:rPr>
          <w:sz w:val="20"/>
          <w:szCs w:val="20"/>
        </w:rPr>
      </w:pPr>
      <w:r>
        <w:rPr>
          <w:rFonts w:eastAsia="Times New Roman"/>
          <w:sz w:val="24"/>
          <w:szCs w:val="24"/>
        </w:rPr>
        <w:t>Bateman, T. S. ve Snell, S. A., (2004). Management: The New Competitive Landscape, McGraw Hill, New York.</w:t>
      </w:r>
    </w:p>
    <w:p w14:paraId="085691E7" w14:textId="77777777" w:rsidR="00DF36C9" w:rsidRDefault="00DF36C9">
      <w:pPr>
        <w:spacing w:line="23" w:lineRule="exact"/>
        <w:rPr>
          <w:sz w:val="20"/>
          <w:szCs w:val="20"/>
        </w:rPr>
      </w:pPr>
    </w:p>
    <w:p w14:paraId="7C280030" w14:textId="77777777" w:rsidR="00DF36C9" w:rsidRDefault="00BA543D">
      <w:pPr>
        <w:spacing w:line="375" w:lineRule="auto"/>
        <w:ind w:left="1260" w:right="20" w:hanging="707"/>
        <w:jc w:val="both"/>
        <w:rPr>
          <w:sz w:val="20"/>
          <w:szCs w:val="20"/>
        </w:rPr>
      </w:pPr>
      <w:r>
        <w:rPr>
          <w:rFonts w:eastAsia="Times New Roman"/>
          <w:sz w:val="23"/>
          <w:szCs w:val="23"/>
        </w:rPr>
        <w:t xml:space="preserve">Black, J. A. ve Edwards, S., (2000). Emergence of Virtual or Network Organizations: Fad or Feature, </w:t>
      </w:r>
      <w:r>
        <w:rPr>
          <w:rFonts w:eastAsia="Times New Roman"/>
          <w:i/>
          <w:iCs/>
          <w:sz w:val="23"/>
          <w:szCs w:val="23"/>
        </w:rPr>
        <w:t>Journal of Organizational Change Management,</w:t>
      </w:r>
      <w:r>
        <w:rPr>
          <w:rFonts w:eastAsia="Times New Roman"/>
          <w:sz w:val="23"/>
          <w:szCs w:val="23"/>
        </w:rPr>
        <w:t xml:space="preserve"> 13(6), s. 567-576.</w:t>
      </w:r>
    </w:p>
    <w:p w14:paraId="259C3743" w14:textId="77777777" w:rsidR="00DF36C9" w:rsidRDefault="00DF36C9">
      <w:pPr>
        <w:spacing w:line="2" w:lineRule="exact"/>
        <w:rPr>
          <w:sz w:val="20"/>
          <w:szCs w:val="20"/>
        </w:rPr>
      </w:pPr>
    </w:p>
    <w:p w14:paraId="7500C8B3" w14:textId="77777777" w:rsidR="00DF36C9" w:rsidRDefault="00BA543D">
      <w:pPr>
        <w:spacing w:line="354" w:lineRule="auto"/>
        <w:ind w:left="1260" w:hanging="707"/>
        <w:jc w:val="both"/>
        <w:rPr>
          <w:sz w:val="20"/>
          <w:szCs w:val="20"/>
        </w:rPr>
      </w:pPr>
      <w:r>
        <w:rPr>
          <w:rFonts w:eastAsia="Times New Roman"/>
          <w:sz w:val="24"/>
          <w:szCs w:val="24"/>
        </w:rPr>
        <w:t xml:space="preserve">Bowen, D. E. ve Youngdahl, W. E., (1998). Lean Service: In Defense of a Production-Line Approach, </w:t>
      </w:r>
      <w:r>
        <w:rPr>
          <w:rFonts w:eastAsia="Times New Roman"/>
          <w:i/>
          <w:iCs/>
          <w:sz w:val="24"/>
          <w:szCs w:val="24"/>
        </w:rPr>
        <w:t>International Journal of Service Industry Management,</w:t>
      </w:r>
      <w:r>
        <w:rPr>
          <w:rFonts w:eastAsia="Times New Roman"/>
          <w:sz w:val="24"/>
          <w:szCs w:val="24"/>
        </w:rPr>
        <w:t xml:space="preserve"> 9(3), s. 207-225.</w:t>
      </w:r>
    </w:p>
    <w:p w14:paraId="3A20602E" w14:textId="77777777" w:rsidR="00DF36C9" w:rsidRDefault="00DF36C9">
      <w:pPr>
        <w:spacing w:line="10" w:lineRule="exact"/>
        <w:rPr>
          <w:sz w:val="20"/>
          <w:szCs w:val="20"/>
        </w:rPr>
      </w:pPr>
    </w:p>
    <w:p w14:paraId="0716A6F2" w14:textId="77777777" w:rsidR="00DF36C9" w:rsidRDefault="00BA543D">
      <w:pPr>
        <w:ind w:left="540"/>
        <w:rPr>
          <w:sz w:val="20"/>
          <w:szCs w:val="20"/>
        </w:rPr>
      </w:pPr>
      <w:r>
        <w:rPr>
          <w:rFonts w:eastAsia="Times New Roman"/>
          <w:sz w:val="24"/>
          <w:szCs w:val="24"/>
        </w:rPr>
        <w:t>Bozkurt, R., (2003). Kalite Maliyetleri, 2. Baskı, MPM Yayını, Ankara</w:t>
      </w:r>
      <w:r>
        <w:rPr>
          <w:rFonts w:eastAsia="Times New Roman"/>
          <w:sz w:val="24"/>
          <w:szCs w:val="24"/>
          <w:u w:val="single"/>
        </w:rPr>
        <w:t>.</w:t>
      </w:r>
    </w:p>
    <w:p w14:paraId="0B0F4A6A" w14:textId="77777777" w:rsidR="00DF36C9" w:rsidRDefault="00BA543D">
      <w:pPr>
        <w:spacing w:line="20" w:lineRule="exact"/>
        <w:rPr>
          <w:sz w:val="20"/>
          <w:szCs w:val="20"/>
        </w:rPr>
      </w:pPr>
      <w:r>
        <w:rPr>
          <w:noProof/>
          <w:sz w:val="20"/>
          <w:szCs w:val="20"/>
        </w:rPr>
        <w:drawing>
          <wp:anchor distT="0" distB="0" distL="114300" distR="114300" simplePos="0" relativeHeight="251837440" behindDoc="1" locked="0" layoutInCell="0" allowOverlap="1" wp14:anchorId="1BDB6089" wp14:editId="4A13268F">
            <wp:simplePos x="0" y="0"/>
            <wp:positionH relativeFrom="column">
              <wp:posOffset>355600</wp:posOffset>
            </wp:positionH>
            <wp:positionV relativeFrom="paragraph">
              <wp:posOffset>57785</wp:posOffset>
            </wp:positionV>
            <wp:extent cx="4699000" cy="1854200"/>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4A67655" w14:textId="77777777" w:rsidR="00DF36C9" w:rsidRDefault="00DF36C9">
      <w:pPr>
        <w:spacing w:line="129" w:lineRule="exact"/>
        <w:rPr>
          <w:sz w:val="20"/>
          <w:szCs w:val="20"/>
        </w:rPr>
      </w:pPr>
    </w:p>
    <w:p w14:paraId="61169310" w14:textId="77777777" w:rsidR="00DF36C9" w:rsidRDefault="00BA543D">
      <w:pPr>
        <w:spacing w:line="350" w:lineRule="auto"/>
        <w:ind w:left="1260" w:right="20" w:hanging="707"/>
        <w:jc w:val="both"/>
        <w:rPr>
          <w:sz w:val="20"/>
          <w:szCs w:val="20"/>
        </w:rPr>
      </w:pPr>
      <w:r>
        <w:rPr>
          <w:rFonts w:eastAsia="Times New Roman"/>
          <w:sz w:val="24"/>
          <w:szCs w:val="24"/>
        </w:rPr>
        <w:t>Buesa, R. J</w:t>
      </w:r>
      <w:r>
        <w:rPr>
          <w:rFonts w:eastAsia="Times New Roman"/>
          <w:sz w:val="24"/>
          <w:szCs w:val="24"/>
        </w:rPr>
        <w:t xml:space="preserve">., (2009). Adapting Lean to Histology Laboratories, </w:t>
      </w:r>
      <w:r>
        <w:rPr>
          <w:rFonts w:eastAsia="Times New Roman"/>
          <w:i/>
          <w:iCs/>
          <w:sz w:val="24"/>
          <w:szCs w:val="24"/>
        </w:rPr>
        <w:t>Annals of Diagnostic</w:t>
      </w:r>
      <w:r>
        <w:rPr>
          <w:rFonts w:eastAsia="Times New Roman"/>
          <w:sz w:val="24"/>
          <w:szCs w:val="24"/>
        </w:rPr>
        <w:t xml:space="preserve"> </w:t>
      </w:r>
      <w:r>
        <w:rPr>
          <w:rFonts w:eastAsia="Times New Roman"/>
          <w:i/>
          <w:iCs/>
          <w:sz w:val="24"/>
          <w:szCs w:val="24"/>
        </w:rPr>
        <w:t xml:space="preserve">Pathology, </w:t>
      </w:r>
      <w:r>
        <w:rPr>
          <w:rFonts w:eastAsia="Times New Roman"/>
          <w:sz w:val="24"/>
          <w:szCs w:val="24"/>
        </w:rPr>
        <w:t>13(5), s. 322-333.</w:t>
      </w:r>
    </w:p>
    <w:p w14:paraId="3A14B424" w14:textId="77777777" w:rsidR="00DF36C9" w:rsidRDefault="00DF36C9">
      <w:pPr>
        <w:spacing w:line="23" w:lineRule="exact"/>
        <w:rPr>
          <w:sz w:val="20"/>
          <w:szCs w:val="20"/>
        </w:rPr>
      </w:pPr>
    </w:p>
    <w:p w14:paraId="474F8F10" w14:textId="77777777" w:rsidR="00DF36C9" w:rsidRDefault="00BA543D">
      <w:pPr>
        <w:spacing w:line="350" w:lineRule="auto"/>
        <w:ind w:left="1260" w:right="20" w:hanging="707"/>
        <w:jc w:val="both"/>
        <w:rPr>
          <w:sz w:val="20"/>
          <w:szCs w:val="20"/>
        </w:rPr>
      </w:pPr>
      <w:r>
        <w:rPr>
          <w:rFonts w:eastAsia="Times New Roman"/>
          <w:sz w:val="24"/>
          <w:szCs w:val="24"/>
        </w:rPr>
        <w:t xml:space="preserve">Bushell, S., Mobley, J. ve Shelest, B., (2002). Discovering Lean Thinking At Progressive Healthcare, </w:t>
      </w:r>
      <w:r>
        <w:rPr>
          <w:rFonts w:eastAsia="Times New Roman"/>
          <w:i/>
          <w:iCs/>
          <w:sz w:val="24"/>
          <w:szCs w:val="24"/>
        </w:rPr>
        <w:t>Journal for Quality and Participation,</w:t>
      </w:r>
      <w:r>
        <w:rPr>
          <w:rFonts w:eastAsia="Times New Roman"/>
          <w:sz w:val="24"/>
          <w:szCs w:val="24"/>
        </w:rPr>
        <w:t xml:space="preserve"> s. 20-25.</w:t>
      </w:r>
    </w:p>
    <w:p w14:paraId="52302550" w14:textId="77777777" w:rsidR="00DF36C9" w:rsidRDefault="00DF36C9">
      <w:pPr>
        <w:spacing w:line="23" w:lineRule="exact"/>
        <w:rPr>
          <w:sz w:val="20"/>
          <w:szCs w:val="20"/>
        </w:rPr>
      </w:pPr>
    </w:p>
    <w:p w14:paraId="1C14595D" w14:textId="77777777" w:rsidR="00DF36C9" w:rsidRDefault="00BA543D">
      <w:pPr>
        <w:spacing w:line="350" w:lineRule="auto"/>
        <w:ind w:left="1260" w:right="20" w:hanging="707"/>
        <w:jc w:val="both"/>
        <w:rPr>
          <w:sz w:val="20"/>
          <w:szCs w:val="20"/>
        </w:rPr>
      </w:pPr>
      <w:r>
        <w:rPr>
          <w:rFonts w:eastAsia="Times New Roman"/>
          <w:sz w:val="24"/>
          <w:szCs w:val="24"/>
        </w:rPr>
        <w:t>B</w:t>
      </w:r>
      <w:r>
        <w:rPr>
          <w:rFonts w:eastAsia="Times New Roman"/>
          <w:sz w:val="24"/>
          <w:szCs w:val="24"/>
        </w:rPr>
        <w:t>üyüköztürk, Ş., (2014). Sosyal Bilimler İçin Veri Analizi El Kitabı, 19. Baskı, Pegem Akademi Yayıncılık, Ankara.</w:t>
      </w:r>
    </w:p>
    <w:p w14:paraId="53B4FC75" w14:textId="77777777" w:rsidR="00DF36C9" w:rsidRDefault="00DF36C9">
      <w:pPr>
        <w:spacing w:line="11" w:lineRule="exact"/>
        <w:rPr>
          <w:sz w:val="20"/>
          <w:szCs w:val="20"/>
        </w:rPr>
      </w:pPr>
    </w:p>
    <w:p w14:paraId="6145ECC5" w14:textId="77777777" w:rsidR="00DF36C9" w:rsidRDefault="00BA543D">
      <w:pPr>
        <w:ind w:left="540"/>
        <w:rPr>
          <w:sz w:val="20"/>
          <w:szCs w:val="20"/>
        </w:rPr>
      </w:pPr>
      <w:r>
        <w:rPr>
          <w:rFonts w:eastAsia="Times New Roman"/>
          <w:sz w:val="24"/>
          <w:szCs w:val="24"/>
        </w:rPr>
        <w:t>Büyüköztürk, Ş., Kılıç Çakmak, E., Akgün, Ö. E., Karadeniz, Ş. ve Demirel, F., (2009).</w:t>
      </w:r>
    </w:p>
    <w:p w14:paraId="52991A5B" w14:textId="77777777" w:rsidR="00DF36C9" w:rsidRDefault="00DF36C9">
      <w:pPr>
        <w:spacing w:line="139" w:lineRule="exact"/>
        <w:rPr>
          <w:sz w:val="20"/>
          <w:szCs w:val="20"/>
        </w:rPr>
      </w:pPr>
    </w:p>
    <w:p w14:paraId="5694F843" w14:textId="77777777" w:rsidR="00DF36C9" w:rsidRDefault="00BA543D">
      <w:pPr>
        <w:ind w:left="1260"/>
        <w:rPr>
          <w:sz w:val="20"/>
          <w:szCs w:val="20"/>
        </w:rPr>
      </w:pPr>
      <w:r>
        <w:rPr>
          <w:rFonts w:eastAsia="Times New Roman"/>
          <w:sz w:val="24"/>
          <w:szCs w:val="24"/>
        </w:rPr>
        <w:t>Bilimsel Araştırma Yöntemleri, 4. Baskı, Pegem Yayınc</w:t>
      </w:r>
      <w:r>
        <w:rPr>
          <w:rFonts w:eastAsia="Times New Roman"/>
          <w:sz w:val="24"/>
          <w:szCs w:val="24"/>
        </w:rPr>
        <w:t>ılık, Ankara.</w:t>
      </w:r>
    </w:p>
    <w:p w14:paraId="2C050F10" w14:textId="77777777" w:rsidR="00DF36C9" w:rsidRDefault="00DF36C9">
      <w:pPr>
        <w:spacing w:line="137" w:lineRule="exact"/>
        <w:rPr>
          <w:sz w:val="20"/>
          <w:szCs w:val="20"/>
        </w:rPr>
      </w:pPr>
    </w:p>
    <w:p w14:paraId="591FA1CB" w14:textId="77777777" w:rsidR="00DF36C9" w:rsidRDefault="00BA543D">
      <w:pPr>
        <w:ind w:left="540"/>
        <w:rPr>
          <w:sz w:val="20"/>
          <w:szCs w:val="20"/>
        </w:rPr>
      </w:pPr>
      <w:r>
        <w:rPr>
          <w:rFonts w:eastAsia="Times New Roman"/>
          <w:sz w:val="24"/>
          <w:szCs w:val="24"/>
        </w:rPr>
        <w:t>Byrne, A., (2018). Yalın Dönüşüm, Çeviren: Melis İnan, Optimist Yayım Dağıtım San.</w:t>
      </w:r>
    </w:p>
    <w:p w14:paraId="2D8EBF71" w14:textId="77777777" w:rsidR="00DF36C9" w:rsidRDefault="00DF36C9">
      <w:pPr>
        <w:spacing w:line="139" w:lineRule="exact"/>
        <w:rPr>
          <w:sz w:val="20"/>
          <w:szCs w:val="20"/>
        </w:rPr>
      </w:pPr>
    </w:p>
    <w:p w14:paraId="58530B98" w14:textId="77777777" w:rsidR="00DF36C9" w:rsidRDefault="00BA543D">
      <w:pPr>
        <w:ind w:left="1260"/>
        <w:rPr>
          <w:sz w:val="20"/>
          <w:szCs w:val="20"/>
        </w:rPr>
      </w:pPr>
      <w:r>
        <w:rPr>
          <w:rFonts w:eastAsia="Times New Roman"/>
          <w:sz w:val="24"/>
          <w:szCs w:val="24"/>
        </w:rPr>
        <w:t>ve Tic. Ltd. Şti., İstanbul.</w:t>
      </w:r>
    </w:p>
    <w:p w14:paraId="04F0B33E" w14:textId="77777777" w:rsidR="00DF36C9" w:rsidRDefault="00DF36C9">
      <w:pPr>
        <w:spacing w:line="149" w:lineRule="exact"/>
        <w:rPr>
          <w:sz w:val="20"/>
          <w:szCs w:val="20"/>
        </w:rPr>
      </w:pPr>
    </w:p>
    <w:p w14:paraId="21191004" w14:textId="77777777" w:rsidR="00DF36C9" w:rsidRDefault="00BA543D">
      <w:pPr>
        <w:tabs>
          <w:tab w:val="left" w:pos="1120"/>
        </w:tabs>
        <w:spacing w:line="354" w:lineRule="auto"/>
        <w:ind w:left="1140" w:right="20" w:hanging="707"/>
        <w:jc w:val="both"/>
        <w:rPr>
          <w:sz w:val="20"/>
          <w:szCs w:val="20"/>
        </w:rPr>
      </w:pPr>
      <w:r>
        <w:rPr>
          <w:rFonts w:eastAsia="Times New Roman"/>
          <w:sz w:val="24"/>
          <w:szCs w:val="24"/>
        </w:rPr>
        <w:t>Can,</w:t>
      </w:r>
      <w:r>
        <w:rPr>
          <w:rFonts w:eastAsia="Times New Roman"/>
          <w:sz w:val="24"/>
          <w:szCs w:val="24"/>
        </w:rPr>
        <w:tab/>
        <w:t xml:space="preserve">A. ve İbicioğlu, H., (2008). Yönetim ve Yöneticilik Yönünden Üniversite Hastanelerinin Değerlendirilmesi, </w:t>
      </w:r>
      <w:r>
        <w:rPr>
          <w:rFonts w:eastAsia="Times New Roman"/>
          <w:i/>
          <w:iCs/>
          <w:sz w:val="24"/>
          <w:szCs w:val="24"/>
        </w:rPr>
        <w:t xml:space="preserve">Süleyman </w:t>
      </w:r>
      <w:r>
        <w:rPr>
          <w:rFonts w:eastAsia="Times New Roman"/>
          <w:i/>
          <w:iCs/>
          <w:sz w:val="24"/>
          <w:szCs w:val="24"/>
        </w:rPr>
        <w:t>Demirel Üniversitesi İktisadi ve</w:t>
      </w:r>
      <w:r>
        <w:rPr>
          <w:rFonts w:eastAsia="Times New Roman"/>
          <w:sz w:val="24"/>
          <w:szCs w:val="24"/>
        </w:rPr>
        <w:t xml:space="preserve"> </w:t>
      </w:r>
      <w:r>
        <w:rPr>
          <w:rFonts w:eastAsia="Times New Roman"/>
          <w:i/>
          <w:iCs/>
          <w:sz w:val="24"/>
          <w:szCs w:val="24"/>
        </w:rPr>
        <w:t xml:space="preserve">İdari Bilimler Fakültesi Dergisi, </w:t>
      </w:r>
      <w:r>
        <w:rPr>
          <w:rFonts w:eastAsia="Times New Roman"/>
          <w:sz w:val="24"/>
          <w:szCs w:val="24"/>
        </w:rPr>
        <w:t>13(3), s. 253-275.</w:t>
      </w:r>
    </w:p>
    <w:p w14:paraId="59882FA9" w14:textId="77777777" w:rsidR="00DF36C9" w:rsidRDefault="00DF36C9">
      <w:pPr>
        <w:spacing w:line="20" w:lineRule="exact"/>
        <w:rPr>
          <w:sz w:val="20"/>
          <w:szCs w:val="20"/>
        </w:rPr>
      </w:pPr>
    </w:p>
    <w:p w14:paraId="589947CD" w14:textId="77777777" w:rsidR="00DF36C9" w:rsidRDefault="00BA543D">
      <w:pPr>
        <w:spacing w:line="354" w:lineRule="auto"/>
        <w:ind w:left="1260" w:right="20" w:hanging="707"/>
        <w:jc w:val="both"/>
        <w:rPr>
          <w:sz w:val="20"/>
          <w:szCs w:val="20"/>
        </w:rPr>
      </w:pPr>
      <w:r>
        <w:rPr>
          <w:rFonts w:eastAsia="Times New Roman"/>
          <w:sz w:val="24"/>
          <w:szCs w:val="24"/>
        </w:rPr>
        <w:t>Can, A. V. ve Güneşlik, M., (2013). Yalın Yönetim Felsefesinin Önemli Bir Boyutu Olarak Muhasebede Yalınlaşma Düşüncesi ve Bir Yalın Muhasebe Uygulaması Örneği: ‘‘Kendin</w:t>
      </w:r>
      <w:r>
        <w:rPr>
          <w:rFonts w:eastAsia="Times New Roman"/>
          <w:sz w:val="24"/>
          <w:szCs w:val="24"/>
        </w:rPr>
        <w:t xml:space="preserve">e Faturalama’’, </w:t>
      </w:r>
      <w:r>
        <w:rPr>
          <w:rFonts w:eastAsia="Times New Roman"/>
          <w:i/>
          <w:iCs/>
          <w:sz w:val="24"/>
          <w:szCs w:val="24"/>
        </w:rPr>
        <w:t>Muhasebe ve Finansman Dergisi</w:t>
      </w:r>
      <w:r>
        <w:rPr>
          <w:rFonts w:eastAsia="Times New Roman"/>
          <w:sz w:val="24"/>
          <w:szCs w:val="24"/>
        </w:rPr>
        <w:t>, (57), s. 1-21.</w:t>
      </w:r>
    </w:p>
    <w:p w14:paraId="0B646269" w14:textId="77777777" w:rsidR="00DF36C9" w:rsidRDefault="00DF36C9">
      <w:pPr>
        <w:spacing w:line="22" w:lineRule="exact"/>
        <w:rPr>
          <w:sz w:val="20"/>
          <w:szCs w:val="20"/>
        </w:rPr>
      </w:pPr>
    </w:p>
    <w:p w14:paraId="25200EF1" w14:textId="77777777" w:rsidR="00DF36C9" w:rsidRDefault="00BA543D">
      <w:pPr>
        <w:spacing w:line="348" w:lineRule="auto"/>
        <w:ind w:left="1260" w:right="20" w:hanging="707"/>
        <w:jc w:val="both"/>
        <w:rPr>
          <w:sz w:val="20"/>
          <w:szCs w:val="20"/>
        </w:rPr>
      </w:pPr>
      <w:r>
        <w:rPr>
          <w:rFonts w:eastAsia="Times New Roman"/>
          <w:sz w:val="24"/>
          <w:szCs w:val="24"/>
        </w:rPr>
        <w:t>Carson, K. D., Carson P. P. ve Roe, C. W., (1995). Management of Healthcare Organizations, South-Western Publishing Company.</w:t>
      </w:r>
    </w:p>
    <w:p w14:paraId="59EA0140" w14:textId="77777777" w:rsidR="00DF36C9" w:rsidRDefault="00DF36C9">
      <w:pPr>
        <w:spacing w:line="28" w:lineRule="exact"/>
        <w:rPr>
          <w:sz w:val="20"/>
          <w:szCs w:val="20"/>
        </w:rPr>
      </w:pPr>
    </w:p>
    <w:p w14:paraId="013EDBF4" w14:textId="77777777" w:rsidR="00DF36C9" w:rsidRDefault="00BA543D">
      <w:pPr>
        <w:spacing w:line="354" w:lineRule="auto"/>
        <w:ind w:left="1260" w:hanging="707"/>
        <w:jc w:val="both"/>
        <w:rPr>
          <w:sz w:val="20"/>
          <w:szCs w:val="20"/>
        </w:rPr>
      </w:pPr>
      <w:r>
        <w:rPr>
          <w:rFonts w:eastAsia="Times New Roman"/>
          <w:sz w:val="24"/>
          <w:szCs w:val="24"/>
        </w:rPr>
        <w:t xml:space="preserve">Choudri, A., (2001). Lean Manufacturing. J. B. ReVelle (Ed.), </w:t>
      </w:r>
      <w:r>
        <w:rPr>
          <w:rFonts w:eastAsia="Times New Roman"/>
          <w:i/>
          <w:iCs/>
          <w:sz w:val="24"/>
          <w:szCs w:val="24"/>
        </w:rPr>
        <w:t>Manuf</w:t>
      </w:r>
      <w:r>
        <w:rPr>
          <w:rFonts w:eastAsia="Times New Roman"/>
          <w:i/>
          <w:iCs/>
          <w:sz w:val="24"/>
          <w:szCs w:val="24"/>
        </w:rPr>
        <w:t>acturing Handbook</w:t>
      </w:r>
      <w:r>
        <w:rPr>
          <w:rFonts w:eastAsia="Times New Roman"/>
          <w:sz w:val="24"/>
          <w:szCs w:val="24"/>
        </w:rPr>
        <w:t xml:space="preserve"> </w:t>
      </w:r>
      <w:r>
        <w:rPr>
          <w:rFonts w:eastAsia="Times New Roman"/>
          <w:i/>
          <w:iCs/>
          <w:sz w:val="24"/>
          <w:szCs w:val="24"/>
        </w:rPr>
        <w:t xml:space="preserve">of Best Practices: An Innovation, Productivity and Quality Focus </w:t>
      </w:r>
      <w:r>
        <w:rPr>
          <w:rFonts w:eastAsia="Times New Roman"/>
          <w:sz w:val="24"/>
          <w:szCs w:val="24"/>
        </w:rPr>
        <w:t>içinde</w:t>
      </w:r>
      <w:r>
        <w:rPr>
          <w:rFonts w:eastAsia="Times New Roman"/>
          <w:i/>
          <w:iCs/>
          <w:sz w:val="24"/>
          <w:szCs w:val="24"/>
        </w:rPr>
        <w:t xml:space="preserve"> </w:t>
      </w:r>
      <w:r>
        <w:rPr>
          <w:rFonts w:eastAsia="Times New Roman"/>
          <w:sz w:val="24"/>
          <w:szCs w:val="24"/>
        </w:rPr>
        <w:t>(s. 169-202), CRC Press.</w:t>
      </w:r>
    </w:p>
    <w:p w14:paraId="6388E21A" w14:textId="77777777" w:rsidR="00DF36C9" w:rsidRDefault="00DF36C9">
      <w:pPr>
        <w:sectPr w:rsidR="00DF36C9">
          <w:pgSz w:w="11900" w:h="16838"/>
          <w:pgMar w:top="700" w:right="1406" w:bottom="1440" w:left="1440" w:header="0" w:footer="0" w:gutter="0"/>
          <w:cols w:space="708" w:equalWidth="0">
            <w:col w:w="9060"/>
          </w:cols>
        </w:sectPr>
      </w:pPr>
    </w:p>
    <w:p w14:paraId="1556DDB6" w14:textId="77777777" w:rsidR="00DF36C9" w:rsidRDefault="00BA543D">
      <w:pPr>
        <w:ind w:left="4640"/>
        <w:rPr>
          <w:sz w:val="20"/>
          <w:szCs w:val="20"/>
        </w:rPr>
      </w:pPr>
      <w:bookmarkStart w:id="254" w:name="page255"/>
      <w:bookmarkEnd w:id="254"/>
      <w:r>
        <w:rPr>
          <w:rFonts w:eastAsia="Times New Roman"/>
        </w:rPr>
        <w:lastRenderedPageBreak/>
        <w:t>236</w:t>
      </w:r>
    </w:p>
    <w:p w14:paraId="40843B07" w14:textId="77777777" w:rsidR="00DF36C9" w:rsidRDefault="00DF36C9">
      <w:pPr>
        <w:spacing w:line="200" w:lineRule="exact"/>
        <w:rPr>
          <w:sz w:val="20"/>
          <w:szCs w:val="20"/>
        </w:rPr>
      </w:pPr>
    </w:p>
    <w:p w14:paraId="2BD93FF4" w14:textId="77777777" w:rsidR="00DF36C9" w:rsidRDefault="00DF36C9">
      <w:pPr>
        <w:spacing w:line="270" w:lineRule="exact"/>
        <w:rPr>
          <w:sz w:val="20"/>
          <w:szCs w:val="20"/>
        </w:rPr>
      </w:pPr>
    </w:p>
    <w:p w14:paraId="48774743" w14:textId="77777777" w:rsidR="00DF36C9" w:rsidRDefault="00BA543D">
      <w:pPr>
        <w:spacing w:line="354" w:lineRule="auto"/>
        <w:ind w:left="1260" w:right="20" w:hanging="707"/>
        <w:jc w:val="both"/>
        <w:rPr>
          <w:sz w:val="20"/>
          <w:szCs w:val="20"/>
        </w:rPr>
      </w:pPr>
      <w:r>
        <w:rPr>
          <w:rFonts w:eastAsia="Times New Roman"/>
          <w:sz w:val="24"/>
          <w:szCs w:val="24"/>
        </w:rPr>
        <w:t>Çakır, A., (2008). Hasta Güvenliği Kültürü ile Kalite</w:t>
      </w:r>
      <w:r>
        <w:rPr>
          <w:rFonts w:eastAsia="Times New Roman"/>
          <w:sz w:val="24"/>
          <w:szCs w:val="24"/>
        </w:rPr>
        <w:t xml:space="preserve"> Yönetim Sistemi Arasındaki İlişkinin Analizi, Dokuz Eylül Üniversitesi Sosyal Bilimler Enstitüsü Yüksek Lisans Tezi, İzmir.</w:t>
      </w:r>
    </w:p>
    <w:p w14:paraId="22F5A417" w14:textId="77777777" w:rsidR="00DF36C9" w:rsidRDefault="00DF36C9">
      <w:pPr>
        <w:spacing w:line="20" w:lineRule="exact"/>
        <w:rPr>
          <w:sz w:val="20"/>
          <w:szCs w:val="20"/>
        </w:rPr>
      </w:pPr>
    </w:p>
    <w:p w14:paraId="44A4DC86" w14:textId="77777777" w:rsidR="00DF36C9" w:rsidRDefault="00BA543D">
      <w:pPr>
        <w:spacing w:line="356" w:lineRule="auto"/>
        <w:ind w:left="1260" w:right="20" w:hanging="707"/>
        <w:jc w:val="both"/>
        <w:rPr>
          <w:sz w:val="20"/>
          <w:szCs w:val="20"/>
        </w:rPr>
      </w:pPr>
      <w:r>
        <w:rPr>
          <w:rFonts w:eastAsia="Times New Roman"/>
          <w:color w:val="222222"/>
          <w:sz w:val="24"/>
          <w:szCs w:val="24"/>
        </w:rPr>
        <w:t xml:space="preserve">Çakıroğlu, Z., (2018). </w:t>
      </w:r>
      <w:r>
        <w:rPr>
          <w:rFonts w:eastAsia="Times New Roman"/>
          <w:color w:val="000000"/>
          <w:sz w:val="24"/>
          <w:szCs w:val="24"/>
        </w:rPr>
        <w:t>Sağlık Sektöründe Süreçlerin İyileştirilmesi İçin Yalın Yönetim</w:t>
      </w:r>
      <w:r>
        <w:rPr>
          <w:rFonts w:eastAsia="Times New Roman"/>
          <w:color w:val="222222"/>
          <w:sz w:val="24"/>
          <w:szCs w:val="24"/>
        </w:rPr>
        <w:t xml:space="preserve"> </w:t>
      </w:r>
      <w:r>
        <w:rPr>
          <w:rFonts w:eastAsia="Times New Roman"/>
          <w:color w:val="000000"/>
          <w:sz w:val="24"/>
          <w:szCs w:val="24"/>
        </w:rPr>
        <w:t>Bilişim Sistemi Geliştirilmesi: Yoğun Bakım</w:t>
      </w:r>
      <w:r>
        <w:rPr>
          <w:rFonts w:eastAsia="Times New Roman"/>
          <w:color w:val="000000"/>
          <w:sz w:val="24"/>
          <w:szCs w:val="24"/>
        </w:rPr>
        <w:t xml:space="preserve"> Ünitesinde Bir Uygulama, Kahramanmaraş Sütçü İmam Üniversitesi Sosyal Bilimler Enstitüsü Yüksek Lisans Tezi, Kahramanmaraş.</w:t>
      </w:r>
    </w:p>
    <w:p w14:paraId="03ACD62D" w14:textId="77777777" w:rsidR="00DF36C9" w:rsidRDefault="00DF36C9">
      <w:pPr>
        <w:spacing w:line="19" w:lineRule="exact"/>
        <w:rPr>
          <w:sz w:val="20"/>
          <w:szCs w:val="20"/>
        </w:rPr>
      </w:pPr>
    </w:p>
    <w:p w14:paraId="18A1397E" w14:textId="77777777" w:rsidR="00DF36C9" w:rsidRDefault="00BA543D">
      <w:pPr>
        <w:spacing w:line="354" w:lineRule="auto"/>
        <w:ind w:left="1260" w:right="20" w:hanging="707"/>
        <w:jc w:val="both"/>
        <w:rPr>
          <w:sz w:val="20"/>
          <w:szCs w:val="20"/>
        </w:rPr>
      </w:pPr>
      <w:r>
        <w:rPr>
          <w:rFonts w:eastAsia="Times New Roman"/>
          <w:color w:val="222222"/>
          <w:sz w:val="24"/>
          <w:szCs w:val="24"/>
        </w:rPr>
        <w:t xml:space="preserve">Çavmak, D. Ç., (2018). Sağlık Hizmetlerinde Yalın Yönetim: Bir Özel Hastane Koroner Yoğun Bakımı Değerlendirmesi, </w:t>
      </w:r>
      <w:r>
        <w:rPr>
          <w:rFonts w:eastAsia="Times New Roman"/>
          <w:i/>
          <w:iCs/>
          <w:color w:val="222222"/>
          <w:sz w:val="24"/>
          <w:szCs w:val="24"/>
        </w:rPr>
        <w:t>Uluslararası Sağ</w:t>
      </w:r>
      <w:r>
        <w:rPr>
          <w:rFonts w:eastAsia="Times New Roman"/>
          <w:i/>
          <w:iCs/>
          <w:color w:val="222222"/>
          <w:sz w:val="24"/>
          <w:szCs w:val="24"/>
        </w:rPr>
        <w:t>lık Yönetimi ve Stratejileri</w:t>
      </w:r>
      <w:r>
        <w:rPr>
          <w:rFonts w:eastAsia="Times New Roman"/>
          <w:color w:val="222222"/>
          <w:sz w:val="24"/>
          <w:szCs w:val="24"/>
        </w:rPr>
        <w:t xml:space="preserve"> </w:t>
      </w:r>
      <w:r>
        <w:rPr>
          <w:rFonts w:eastAsia="Times New Roman"/>
          <w:i/>
          <w:iCs/>
          <w:color w:val="222222"/>
          <w:sz w:val="24"/>
          <w:szCs w:val="24"/>
        </w:rPr>
        <w:t>Araştırma Dergisi</w:t>
      </w:r>
      <w:r>
        <w:rPr>
          <w:rFonts w:eastAsia="Times New Roman"/>
          <w:color w:val="222222"/>
          <w:sz w:val="24"/>
          <w:szCs w:val="24"/>
        </w:rPr>
        <w:t>, 4(1), s. 54-73.</w:t>
      </w:r>
    </w:p>
    <w:p w14:paraId="7C2752A3" w14:textId="77777777" w:rsidR="00DF36C9" w:rsidRDefault="00DF36C9">
      <w:pPr>
        <w:spacing w:line="22" w:lineRule="exact"/>
        <w:rPr>
          <w:sz w:val="20"/>
          <w:szCs w:val="20"/>
        </w:rPr>
      </w:pPr>
    </w:p>
    <w:p w14:paraId="0B9A3C71" w14:textId="77777777" w:rsidR="00DF36C9" w:rsidRDefault="00BA543D">
      <w:pPr>
        <w:spacing w:line="354" w:lineRule="auto"/>
        <w:ind w:left="1260" w:right="20" w:hanging="707"/>
        <w:jc w:val="both"/>
        <w:rPr>
          <w:sz w:val="20"/>
          <w:szCs w:val="20"/>
        </w:rPr>
      </w:pPr>
      <w:r>
        <w:rPr>
          <w:rFonts w:eastAsia="Times New Roman"/>
          <w:sz w:val="24"/>
          <w:szCs w:val="24"/>
        </w:rPr>
        <w:t xml:space="preserve">Çolak, A., (2005). Esneklik ve Esnekliğe Eleştirel Bir Yaklaşım, Aşkın Keser (Ed.), </w:t>
      </w:r>
      <w:r>
        <w:rPr>
          <w:rFonts w:eastAsia="Times New Roman"/>
          <w:i/>
          <w:iCs/>
          <w:sz w:val="24"/>
          <w:szCs w:val="24"/>
          <w:highlight w:val="white"/>
        </w:rPr>
        <w:t xml:space="preserve">Çalışma Yaşamında Dönüşümler </w:t>
      </w:r>
      <w:r>
        <w:rPr>
          <w:rFonts w:eastAsia="Times New Roman"/>
          <w:sz w:val="24"/>
          <w:szCs w:val="24"/>
          <w:highlight w:val="white"/>
        </w:rPr>
        <w:t>içinde (s.</w:t>
      </w:r>
      <w:r>
        <w:rPr>
          <w:rFonts w:eastAsia="Times New Roman"/>
          <w:i/>
          <w:iCs/>
          <w:sz w:val="24"/>
          <w:szCs w:val="24"/>
          <w:highlight w:val="white"/>
        </w:rPr>
        <w:t xml:space="preserve"> </w:t>
      </w:r>
      <w:r>
        <w:rPr>
          <w:rFonts w:eastAsia="Times New Roman"/>
          <w:sz w:val="24"/>
          <w:szCs w:val="24"/>
          <w:highlight w:val="white"/>
        </w:rPr>
        <w:t>339-365),</w:t>
      </w:r>
      <w:r>
        <w:rPr>
          <w:rFonts w:eastAsia="Times New Roman"/>
          <w:i/>
          <w:iCs/>
          <w:sz w:val="24"/>
          <w:szCs w:val="24"/>
          <w:highlight w:val="white"/>
        </w:rPr>
        <w:t xml:space="preserve"> </w:t>
      </w:r>
      <w:r>
        <w:rPr>
          <w:rFonts w:eastAsia="Times New Roman"/>
          <w:sz w:val="24"/>
          <w:szCs w:val="24"/>
          <w:highlight w:val="white"/>
        </w:rPr>
        <w:t>2. Baskı, Nobel Yayın,</w:t>
      </w:r>
      <w:r>
        <w:rPr>
          <w:rFonts w:eastAsia="Times New Roman"/>
          <w:i/>
          <w:iCs/>
          <w:sz w:val="24"/>
          <w:szCs w:val="24"/>
          <w:highlight w:val="white"/>
        </w:rPr>
        <w:t xml:space="preserve"> </w:t>
      </w:r>
      <w:r>
        <w:rPr>
          <w:rFonts w:eastAsia="Times New Roman"/>
          <w:sz w:val="24"/>
          <w:szCs w:val="24"/>
          <w:highlight w:val="white"/>
        </w:rPr>
        <w:t>Ankara.</w:t>
      </w:r>
    </w:p>
    <w:p w14:paraId="370D6D07" w14:textId="77777777" w:rsidR="00DF36C9" w:rsidRDefault="00BA543D">
      <w:pPr>
        <w:spacing w:line="20" w:lineRule="exact"/>
        <w:rPr>
          <w:sz w:val="20"/>
          <w:szCs w:val="20"/>
        </w:rPr>
      </w:pPr>
      <w:r>
        <w:rPr>
          <w:noProof/>
          <w:sz w:val="20"/>
          <w:szCs w:val="20"/>
        </w:rPr>
        <w:drawing>
          <wp:anchor distT="0" distB="0" distL="114300" distR="114300" simplePos="0" relativeHeight="251838464" behindDoc="1" locked="0" layoutInCell="0" allowOverlap="1" wp14:anchorId="5BBB1E07" wp14:editId="347BE9D4">
            <wp:simplePos x="0" y="0"/>
            <wp:positionH relativeFrom="column">
              <wp:posOffset>355600</wp:posOffset>
            </wp:positionH>
            <wp:positionV relativeFrom="paragraph">
              <wp:posOffset>-549910</wp:posOffset>
            </wp:positionV>
            <wp:extent cx="4699000" cy="18542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1C854E" w14:textId="77777777" w:rsidR="00DF36C9" w:rsidRDefault="00BA543D">
      <w:pPr>
        <w:spacing w:line="350" w:lineRule="auto"/>
        <w:ind w:left="1260" w:right="20" w:hanging="707"/>
        <w:jc w:val="both"/>
        <w:rPr>
          <w:sz w:val="20"/>
          <w:szCs w:val="20"/>
        </w:rPr>
      </w:pPr>
      <w:r>
        <w:rPr>
          <w:rFonts w:eastAsia="Times New Roman"/>
          <w:sz w:val="24"/>
          <w:szCs w:val="24"/>
        </w:rPr>
        <w:t>Çoruh, M., (1995). 1. Ba</w:t>
      </w:r>
      <w:r>
        <w:rPr>
          <w:rFonts w:eastAsia="Times New Roman"/>
          <w:sz w:val="24"/>
          <w:szCs w:val="24"/>
        </w:rPr>
        <w:t>samak Sağlık Hizmetlerinde Toplam Kalite Yönetimi, Haberal Eğitim Vakfı Yayınları, Ankara.</w:t>
      </w:r>
    </w:p>
    <w:p w14:paraId="7632BA0E" w14:textId="77777777" w:rsidR="00DF36C9" w:rsidRDefault="00DF36C9">
      <w:pPr>
        <w:spacing w:line="23" w:lineRule="exact"/>
        <w:rPr>
          <w:sz w:val="20"/>
          <w:szCs w:val="20"/>
        </w:rPr>
      </w:pPr>
    </w:p>
    <w:p w14:paraId="1318982F" w14:textId="77777777" w:rsidR="00DF36C9" w:rsidRDefault="00BA543D">
      <w:pPr>
        <w:spacing w:line="354" w:lineRule="auto"/>
        <w:ind w:left="1260" w:right="20" w:hanging="707"/>
        <w:jc w:val="both"/>
        <w:rPr>
          <w:sz w:val="20"/>
          <w:szCs w:val="20"/>
        </w:rPr>
      </w:pPr>
      <w:r>
        <w:rPr>
          <w:rFonts w:eastAsia="Times New Roman"/>
          <w:sz w:val="24"/>
          <w:szCs w:val="24"/>
        </w:rPr>
        <w:t>Deniz, N., (2015). Sağlık Sektöründe Süreç İyileştirmesine Yönelik Yalın Düşünceye Dayanan Bir Yaklaşım Önerisi, Eskişehir Osmangazi Üniversitesi Fen Bilimleri Enst</w:t>
      </w:r>
      <w:r>
        <w:rPr>
          <w:rFonts w:eastAsia="Times New Roman"/>
          <w:sz w:val="24"/>
          <w:szCs w:val="24"/>
        </w:rPr>
        <w:t>itüsü Yüksek Lisans Tezi, Eskişehir.</w:t>
      </w:r>
    </w:p>
    <w:p w14:paraId="31930889" w14:textId="77777777" w:rsidR="00DF36C9" w:rsidRDefault="00DF36C9">
      <w:pPr>
        <w:spacing w:line="22" w:lineRule="exact"/>
        <w:rPr>
          <w:sz w:val="20"/>
          <w:szCs w:val="20"/>
        </w:rPr>
      </w:pPr>
    </w:p>
    <w:p w14:paraId="70BB31DB" w14:textId="77777777" w:rsidR="00DF36C9" w:rsidRDefault="00BA543D">
      <w:pPr>
        <w:spacing w:line="373" w:lineRule="auto"/>
        <w:ind w:left="1260" w:right="20" w:hanging="707"/>
        <w:jc w:val="both"/>
        <w:rPr>
          <w:sz w:val="20"/>
          <w:szCs w:val="20"/>
        </w:rPr>
      </w:pPr>
      <w:r>
        <w:rPr>
          <w:rFonts w:eastAsia="Times New Roman"/>
          <w:sz w:val="23"/>
          <w:szCs w:val="23"/>
        </w:rPr>
        <w:t>Dennis, P., (2007). Lean Production Simplified: A Plain-Language Guide to the World’s Most Powerful Production System, 2nd Edition, Productivity Press, New York.</w:t>
      </w:r>
    </w:p>
    <w:p w14:paraId="58748057" w14:textId="77777777" w:rsidR="00DF36C9" w:rsidRDefault="00BA543D">
      <w:pPr>
        <w:spacing w:line="234" w:lineRule="auto"/>
        <w:ind w:left="540"/>
        <w:rPr>
          <w:sz w:val="20"/>
          <w:szCs w:val="20"/>
        </w:rPr>
      </w:pPr>
      <w:r>
        <w:rPr>
          <w:rFonts w:eastAsia="Times New Roman"/>
          <w:sz w:val="24"/>
          <w:szCs w:val="24"/>
        </w:rPr>
        <w:t xml:space="preserve">Derin, N., (2017). İşletmelerde Yalın Yaklaşım, </w:t>
      </w:r>
      <w:r>
        <w:rPr>
          <w:rFonts w:eastAsia="Times New Roman"/>
          <w:sz w:val="24"/>
          <w:szCs w:val="24"/>
        </w:rPr>
        <w:t>Nobel Yayıncılık, Ankara.</w:t>
      </w:r>
    </w:p>
    <w:p w14:paraId="086C6519" w14:textId="77777777" w:rsidR="00DF36C9" w:rsidRDefault="00DF36C9">
      <w:pPr>
        <w:spacing w:line="150" w:lineRule="exact"/>
        <w:rPr>
          <w:sz w:val="20"/>
          <w:szCs w:val="20"/>
        </w:rPr>
      </w:pPr>
    </w:p>
    <w:p w14:paraId="416F1B3E" w14:textId="77777777" w:rsidR="00DF36C9" w:rsidRDefault="00BA543D">
      <w:pPr>
        <w:spacing w:line="354" w:lineRule="auto"/>
        <w:ind w:left="1260" w:right="20" w:hanging="707"/>
        <w:jc w:val="both"/>
        <w:rPr>
          <w:sz w:val="20"/>
          <w:szCs w:val="20"/>
        </w:rPr>
      </w:pPr>
      <w:r>
        <w:rPr>
          <w:rFonts w:eastAsia="Times New Roman"/>
          <w:sz w:val="24"/>
          <w:szCs w:val="24"/>
        </w:rPr>
        <w:t xml:space="preserve">Derin, N., Demirel, E. T. ve Dede, N. P., (2013). Verimliliği Artırma ve Rekabet Önceliği Elde Etmede Önemli Bir Teknik: Yalın Girişim, </w:t>
      </w:r>
      <w:r>
        <w:rPr>
          <w:rFonts w:eastAsia="Times New Roman"/>
          <w:i/>
          <w:iCs/>
          <w:sz w:val="24"/>
          <w:szCs w:val="24"/>
        </w:rPr>
        <w:t>Tunceli Üniversitesi Sosyal</w:t>
      </w:r>
      <w:r>
        <w:rPr>
          <w:rFonts w:eastAsia="Times New Roman"/>
          <w:sz w:val="24"/>
          <w:szCs w:val="24"/>
        </w:rPr>
        <w:t xml:space="preserve"> </w:t>
      </w:r>
      <w:r>
        <w:rPr>
          <w:rFonts w:eastAsia="Times New Roman"/>
          <w:i/>
          <w:iCs/>
          <w:sz w:val="24"/>
          <w:szCs w:val="24"/>
        </w:rPr>
        <w:t>Bilimler Dergisi</w:t>
      </w:r>
      <w:r>
        <w:rPr>
          <w:rFonts w:eastAsia="Times New Roman"/>
          <w:sz w:val="24"/>
          <w:szCs w:val="24"/>
        </w:rPr>
        <w:t>, 2(3), s. 60-80.</w:t>
      </w:r>
    </w:p>
    <w:p w14:paraId="5E74E4FA" w14:textId="77777777" w:rsidR="00DF36C9" w:rsidRDefault="00DF36C9">
      <w:pPr>
        <w:spacing w:line="20" w:lineRule="exact"/>
        <w:rPr>
          <w:sz w:val="20"/>
          <w:szCs w:val="20"/>
        </w:rPr>
      </w:pPr>
    </w:p>
    <w:p w14:paraId="4581214A" w14:textId="77777777" w:rsidR="00DF36C9" w:rsidRDefault="00BA543D">
      <w:pPr>
        <w:spacing w:line="350" w:lineRule="auto"/>
        <w:ind w:left="1260" w:right="20" w:hanging="707"/>
        <w:jc w:val="both"/>
        <w:rPr>
          <w:sz w:val="20"/>
          <w:szCs w:val="20"/>
        </w:rPr>
      </w:pPr>
      <w:r>
        <w:rPr>
          <w:rFonts w:eastAsia="Times New Roman"/>
          <w:sz w:val="24"/>
          <w:szCs w:val="24"/>
        </w:rPr>
        <w:t xml:space="preserve">Devebakan, N., (2006). Sağlık İşletmelerinde Teknik ve Algılanan Kalite, </w:t>
      </w:r>
      <w:r>
        <w:rPr>
          <w:rFonts w:eastAsia="Times New Roman"/>
          <w:i/>
          <w:iCs/>
          <w:sz w:val="24"/>
          <w:szCs w:val="24"/>
        </w:rPr>
        <w:t>Dokuz Eylül</w:t>
      </w:r>
      <w:r>
        <w:rPr>
          <w:rFonts w:eastAsia="Times New Roman"/>
          <w:sz w:val="24"/>
          <w:szCs w:val="24"/>
        </w:rPr>
        <w:t xml:space="preserve"> </w:t>
      </w:r>
      <w:r>
        <w:rPr>
          <w:rFonts w:eastAsia="Times New Roman"/>
          <w:i/>
          <w:iCs/>
          <w:sz w:val="24"/>
          <w:szCs w:val="24"/>
        </w:rPr>
        <w:t xml:space="preserve">Üniversitesi Sosyal Bilimler Enstitüsü Dergisi, </w:t>
      </w:r>
      <w:r>
        <w:rPr>
          <w:rFonts w:eastAsia="Times New Roman"/>
          <w:sz w:val="24"/>
          <w:szCs w:val="24"/>
        </w:rPr>
        <w:t>Cilt 8, Sayı 1.</w:t>
      </w:r>
    </w:p>
    <w:p w14:paraId="05E6DEE4" w14:textId="77777777" w:rsidR="00DF36C9" w:rsidRDefault="00DF36C9">
      <w:pPr>
        <w:spacing w:line="23" w:lineRule="exact"/>
        <w:rPr>
          <w:sz w:val="20"/>
          <w:szCs w:val="20"/>
        </w:rPr>
      </w:pPr>
    </w:p>
    <w:p w14:paraId="05017D7D" w14:textId="77777777" w:rsidR="00DF36C9" w:rsidRDefault="00BA543D">
      <w:pPr>
        <w:spacing w:line="350" w:lineRule="auto"/>
        <w:ind w:left="1260" w:right="20" w:hanging="707"/>
        <w:jc w:val="both"/>
        <w:rPr>
          <w:sz w:val="20"/>
          <w:szCs w:val="20"/>
        </w:rPr>
      </w:pPr>
      <w:r>
        <w:rPr>
          <w:rFonts w:eastAsia="Times New Roman"/>
          <w:sz w:val="24"/>
          <w:szCs w:val="24"/>
        </w:rPr>
        <w:t>Dever, G. E., (1980). Community Health Analysis: A Holistic Approach, Aspen Systems Corporation.</w:t>
      </w:r>
    </w:p>
    <w:p w14:paraId="2537E1C7" w14:textId="77777777" w:rsidR="00DF36C9" w:rsidRDefault="00DF36C9">
      <w:pPr>
        <w:spacing w:line="23" w:lineRule="exact"/>
        <w:rPr>
          <w:sz w:val="20"/>
          <w:szCs w:val="20"/>
        </w:rPr>
      </w:pPr>
    </w:p>
    <w:p w14:paraId="6BDD6010" w14:textId="77777777" w:rsidR="00DF36C9" w:rsidRDefault="00BA543D">
      <w:pPr>
        <w:spacing w:line="350" w:lineRule="auto"/>
        <w:ind w:left="1260" w:hanging="707"/>
        <w:jc w:val="both"/>
        <w:rPr>
          <w:sz w:val="20"/>
          <w:szCs w:val="20"/>
        </w:rPr>
      </w:pPr>
      <w:r>
        <w:rPr>
          <w:rFonts w:eastAsia="Times New Roman"/>
          <w:sz w:val="24"/>
          <w:szCs w:val="24"/>
        </w:rPr>
        <w:t>Dick, B.</w:t>
      </w:r>
      <w:r>
        <w:rPr>
          <w:rFonts w:eastAsia="Times New Roman"/>
          <w:sz w:val="24"/>
          <w:szCs w:val="24"/>
        </w:rPr>
        <w:t xml:space="preserve">, (2004). Action Research Literature: Themes and Trends, </w:t>
      </w:r>
      <w:r>
        <w:rPr>
          <w:rFonts w:eastAsia="Times New Roman"/>
          <w:i/>
          <w:iCs/>
          <w:sz w:val="24"/>
          <w:szCs w:val="24"/>
        </w:rPr>
        <w:t>Action Research,</w:t>
      </w:r>
      <w:r>
        <w:rPr>
          <w:rFonts w:eastAsia="Times New Roman"/>
          <w:sz w:val="24"/>
          <w:szCs w:val="24"/>
        </w:rPr>
        <w:t xml:space="preserve"> 2(4), s. 425-444.</w:t>
      </w:r>
    </w:p>
    <w:p w14:paraId="26BB3EAC" w14:textId="77777777" w:rsidR="00DF36C9" w:rsidRDefault="00DF36C9">
      <w:pPr>
        <w:spacing w:line="23" w:lineRule="exact"/>
        <w:rPr>
          <w:sz w:val="20"/>
          <w:szCs w:val="20"/>
        </w:rPr>
      </w:pPr>
    </w:p>
    <w:p w14:paraId="786025DF" w14:textId="77777777" w:rsidR="00DF36C9" w:rsidRDefault="00BA543D">
      <w:pPr>
        <w:spacing w:line="392" w:lineRule="auto"/>
        <w:ind w:left="1260" w:right="20" w:hanging="707"/>
        <w:jc w:val="both"/>
        <w:rPr>
          <w:sz w:val="20"/>
          <w:szCs w:val="20"/>
        </w:rPr>
      </w:pPr>
      <w:r>
        <w:rPr>
          <w:rFonts w:eastAsia="Times New Roman"/>
          <w:sz w:val="24"/>
          <w:szCs w:val="24"/>
        </w:rPr>
        <w:t>Dickson, E. W., Singh, S., Cheung, D. S., Wyatt, C. C. ve</w:t>
      </w:r>
      <w:r>
        <w:rPr>
          <w:sz w:val="20"/>
          <w:szCs w:val="20"/>
        </w:rPr>
        <w:t xml:space="preserve"> </w:t>
      </w:r>
      <w:r>
        <w:rPr>
          <w:rFonts w:eastAsia="Times New Roman"/>
          <w:sz w:val="24"/>
          <w:szCs w:val="24"/>
        </w:rPr>
        <w:t xml:space="preserve">Nugent, A. S., (2009). Application of Lean Manufacturing Techniques in the Emergency Department, </w:t>
      </w:r>
      <w:r>
        <w:rPr>
          <w:rFonts w:eastAsia="Times New Roman"/>
          <w:i/>
          <w:iCs/>
          <w:sz w:val="24"/>
          <w:szCs w:val="24"/>
        </w:rPr>
        <w:t>The Jour</w:t>
      </w:r>
      <w:r>
        <w:rPr>
          <w:rFonts w:eastAsia="Times New Roman"/>
          <w:i/>
          <w:iCs/>
          <w:sz w:val="24"/>
          <w:szCs w:val="24"/>
        </w:rPr>
        <w:t xml:space="preserve">nal of Emergency Medicine, </w:t>
      </w:r>
      <w:r>
        <w:rPr>
          <w:rFonts w:eastAsia="Times New Roman"/>
          <w:sz w:val="24"/>
          <w:szCs w:val="24"/>
        </w:rPr>
        <w:t>37(2), s. 177-182.</w:t>
      </w:r>
    </w:p>
    <w:p w14:paraId="1B99D09A" w14:textId="77777777" w:rsidR="00DF36C9" w:rsidRDefault="00DF36C9">
      <w:pPr>
        <w:sectPr w:rsidR="00DF36C9">
          <w:pgSz w:w="11900" w:h="16838"/>
          <w:pgMar w:top="700" w:right="1406" w:bottom="1440" w:left="1440" w:header="0" w:footer="0" w:gutter="0"/>
          <w:cols w:space="708" w:equalWidth="0">
            <w:col w:w="9060"/>
          </w:cols>
        </w:sectPr>
      </w:pPr>
    </w:p>
    <w:p w14:paraId="76E46FB2" w14:textId="77777777" w:rsidR="00DF36C9" w:rsidRDefault="00BA543D">
      <w:pPr>
        <w:ind w:left="4640"/>
        <w:rPr>
          <w:sz w:val="20"/>
          <w:szCs w:val="20"/>
        </w:rPr>
      </w:pPr>
      <w:bookmarkStart w:id="255" w:name="page256"/>
      <w:bookmarkEnd w:id="255"/>
      <w:r>
        <w:rPr>
          <w:rFonts w:eastAsia="Times New Roman"/>
        </w:rPr>
        <w:lastRenderedPageBreak/>
        <w:t>237</w:t>
      </w:r>
    </w:p>
    <w:p w14:paraId="349DF201" w14:textId="77777777" w:rsidR="00DF36C9" w:rsidRDefault="00DF36C9">
      <w:pPr>
        <w:spacing w:line="200" w:lineRule="exact"/>
        <w:rPr>
          <w:sz w:val="20"/>
          <w:szCs w:val="20"/>
        </w:rPr>
      </w:pPr>
    </w:p>
    <w:p w14:paraId="2A59F166" w14:textId="77777777" w:rsidR="00DF36C9" w:rsidRDefault="00DF36C9">
      <w:pPr>
        <w:spacing w:line="270" w:lineRule="exact"/>
        <w:rPr>
          <w:sz w:val="20"/>
          <w:szCs w:val="20"/>
        </w:rPr>
      </w:pPr>
    </w:p>
    <w:p w14:paraId="578E9225" w14:textId="77777777" w:rsidR="00DF36C9" w:rsidRDefault="00BA543D">
      <w:pPr>
        <w:spacing w:line="348" w:lineRule="auto"/>
        <w:ind w:left="1260" w:hanging="707"/>
        <w:jc w:val="both"/>
        <w:rPr>
          <w:sz w:val="20"/>
          <w:szCs w:val="20"/>
        </w:rPr>
      </w:pPr>
      <w:r>
        <w:rPr>
          <w:rFonts w:eastAsia="Times New Roman"/>
          <w:sz w:val="24"/>
          <w:szCs w:val="24"/>
        </w:rPr>
        <w:t>Dirican, R., (1990). Toplum Hekimliği (Halk Sağlığı) Dersleri, Hatipoğlu Yayınevi, Ankara.</w:t>
      </w:r>
    </w:p>
    <w:p w14:paraId="13898935" w14:textId="77777777" w:rsidR="00DF36C9" w:rsidRDefault="00DF36C9">
      <w:pPr>
        <w:spacing w:line="28" w:lineRule="exact"/>
        <w:rPr>
          <w:sz w:val="20"/>
          <w:szCs w:val="20"/>
        </w:rPr>
      </w:pPr>
    </w:p>
    <w:p w14:paraId="1E618215" w14:textId="77777777" w:rsidR="00DF36C9" w:rsidRDefault="00BA543D">
      <w:pPr>
        <w:spacing w:line="348" w:lineRule="auto"/>
        <w:ind w:left="1260" w:hanging="707"/>
        <w:jc w:val="both"/>
        <w:rPr>
          <w:sz w:val="20"/>
          <w:szCs w:val="20"/>
        </w:rPr>
      </w:pPr>
      <w:r>
        <w:rPr>
          <w:rFonts w:eastAsia="Times New Roman"/>
          <w:sz w:val="24"/>
          <w:szCs w:val="24"/>
        </w:rPr>
        <w:t xml:space="preserve">Dirican, R. ve Bilgel, N., (1993). Halk Sağlığı (Toplum Hekimliği), Uludağ </w:t>
      </w:r>
      <w:r>
        <w:rPr>
          <w:rFonts w:eastAsia="Times New Roman"/>
          <w:sz w:val="24"/>
          <w:szCs w:val="24"/>
        </w:rPr>
        <w:t>Üniversitesi Yayınları, Bursa.</w:t>
      </w:r>
    </w:p>
    <w:p w14:paraId="1DC83294" w14:textId="77777777" w:rsidR="00DF36C9" w:rsidRDefault="00DF36C9">
      <w:pPr>
        <w:spacing w:line="28" w:lineRule="exact"/>
        <w:rPr>
          <w:sz w:val="20"/>
          <w:szCs w:val="20"/>
        </w:rPr>
      </w:pPr>
    </w:p>
    <w:p w14:paraId="24490E2A" w14:textId="77777777" w:rsidR="00DF36C9" w:rsidRDefault="00BA543D">
      <w:pPr>
        <w:spacing w:line="354" w:lineRule="auto"/>
        <w:ind w:left="1260" w:hanging="707"/>
        <w:jc w:val="both"/>
        <w:rPr>
          <w:sz w:val="20"/>
          <w:szCs w:val="20"/>
        </w:rPr>
      </w:pPr>
      <w:r>
        <w:rPr>
          <w:rFonts w:eastAsia="Times New Roman"/>
          <w:sz w:val="24"/>
          <w:szCs w:val="24"/>
        </w:rPr>
        <w:t>Doğan, N. Ö., (2011). Sağlık Sektöründe Etkinliğin İyileştirilmesi: Bir Yalın Üretim Uygulaması, Erciyes Üniversitesi Sosyal Bilimler Enstitüsü Doktora Tezi, Kayseri.</w:t>
      </w:r>
    </w:p>
    <w:p w14:paraId="21B13627" w14:textId="77777777" w:rsidR="00DF36C9" w:rsidRDefault="00DF36C9">
      <w:pPr>
        <w:spacing w:line="20" w:lineRule="exact"/>
        <w:rPr>
          <w:sz w:val="20"/>
          <w:szCs w:val="20"/>
        </w:rPr>
      </w:pPr>
    </w:p>
    <w:p w14:paraId="2677484B" w14:textId="77777777" w:rsidR="00DF36C9" w:rsidRDefault="00BA543D">
      <w:pPr>
        <w:spacing w:line="354" w:lineRule="auto"/>
        <w:ind w:left="1260" w:hanging="707"/>
        <w:jc w:val="both"/>
        <w:rPr>
          <w:sz w:val="20"/>
          <w:szCs w:val="20"/>
        </w:rPr>
      </w:pPr>
      <w:r>
        <w:rPr>
          <w:rFonts w:eastAsia="Times New Roman"/>
          <w:sz w:val="24"/>
          <w:szCs w:val="24"/>
        </w:rPr>
        <w:t>Doğan, N.</w:t>
      </w:r>
      <w:r>
        <w:rPr>
          <w:sz w:val="20"/>
          <w:szCs w:val="20"/>
        </w:rPr>
        <w:t xml:space="preserve"> </w:t>
      </w:r>
      <w:r>
        <w:rPr>
          <w:rFonts w:eastAsia="Times New Roman"/>
          <w:sz w:val="24"/>
          <w:szCs w:val="24"/>
        </w:rPr>
        <w:t>Ö. ve Ersoy, Y., (2016). Hizmet Sektöründe Değ</w:t>
      </w:r>
      <w:r>
        <w:rPr>
          <w:rFonts w:eastAsia="Times New Roman"/>
          <w:sz w:val="24"/>
          <w:szCs w:val="24"/>
        </w:rPr>
        <w:t xml:space="preserve">er Akış Haritalama Uygulaması: Bir Üniversite Araştırma ve Uygulama Merkezi Örneği, </w:t>
      </w:r>
      <w:r>
        <w:rPr>
          <w:rFonts w:eastAsia="Times New Roman"/>
          <w:i/>
          <w:iCs/>
          <w:sz w:val="24"/>
          <w:szCs w:val="24"/>
        </w:rPr>
        <w:t>Dumlupınar</w:t>
      </w:r>
      <w:r>
        <w:rPr>
          <w:rFonts w:eastAsia="Times New Roman"/>
          <w:sz w:val="24"/>
          <w:szCs w:val="24"/>
        </w:rPr>
        <w:t xml:space="preserve"> </w:t>
      </w:r>
      <w:r>
        <w:rPr>
          <w:rFonts w:eastAsia="Times New Roman"/>
          <w:i/>
          <w:iCs/>
          <w:sz w:val="24"/>
          <w:szCs w:val="24"/>
        </w:rPr>
        <w:t xml:space="preserve">Üniversitesi Sosyal Bilimler Dergisi, </w:t>
      </w:r>
      <w:r>
        <w:rPr>
          <w:rFonts w:eastAsia="Times New Roman"/>
          <w:sz w:val="24"/>
          <w:szCs w:val="24"/>
        </w:rPr>
        <w:t>48, s. 103-116.</w:t>
      </w:r>
    </w:p>
    <w:p w14:paraId="491D1BB8" w14:textId="77777777" w:rsidR="00DF36C9" w:rsidRDefault="00DF36C9">
      <w:pPr>
        <w:spacing w:line="22" w:lineRule="exact"/>
        <w:rPr>
          <w:sz w:val="20"/>
          <w:szCs w:val="20"/>
        </w:rPr>
      </w:pPr>
    </w:p>
    <w:p w14:paraId="7CBD3DB4" w14:textId="77777777" w:rsidR="00DF36C9" w:rsidRDefault="00BA543D">
      <w:pPr>
        <w:spacing w:line="348" w:lineRule="auto"/>
        <w:ind w:left="1260" w:hanging="707"/>
        <w:jc w:val="both"/>
        <w:rPr>
          <w:sz w:val="20"/>
          <w:szCs w:val="20"/>
        </w:rPr>
      </w:pPr>
      <w:r>
        <w:rPr>
          <w:rFonts w:eastAsia="Times New Roman"/>
          <w:sz w:val="24"/>
          <w:szCs w:val="24"/>
        </w:rPr>
        <w:t>Donebedian,</w:t>
      </w:r>
      <w:r>
        <w:rPr>
          <w:sz w:val="20"/>
          <w:szCs w:val="20"/>
        </w:rPr>
        <w:t xml:space="preserve"> </w:t>
      </w:r>
      <w:r>
        <w:rPr>
          <w:rFonts w:eastAsia="Times New Roman"/>
          <w:sz w:val="24"/>
          <w:szCs w:val="24"/>
        </w:rPr>
        <w:t xml:space="preserve">A., (1990). The Seven Pillars of Quality, </w:t>
      </w:r>
      <w:r>
        <w:rPr>
          <w:rFonts w:eastAsia="Times New Roman"/>
          <w:i/>
          <w:iCs/>
          <w:sz w:val="24"/>
          <w:szCs w:val="24"/>
        </w:rPr>
        <w:t>Archives of</w:t>
      </w:r>
      <w:r>
        <w:rPr>
          <w:rFonts w:eastAsia="Times New Roman"/>
          <w:sz w:val="24"/>
          <w:szCs w:val="24"/>
        </w:rPr>
        <w:t xml:space="preserve"> </w:t>
      </w:r>
      <w:r>
        <w:rPr>
          <w:rFonts w:eastAsia="Times New Roman"/>
          <w:i/>
          <w:iCs/>
          <w:sz w:val="24"/>
          <w:szCs w:val="24"/>
        </w:rPr>
        <w:t xml:space="preserve">Pathology&amp;Laboratory Medicine, </w:t>
      </w:r>
      <w:r>
        <w:rPr>
          <w:rFonts w:eastAsia="Times New Roman"/>
          <w:sz w:val="24"/>
          <w:szCs w:val="24"/>
        </w:rPr>
        <w:t xml:space="preserve">114(11), </w:t>
      </w:r>
      <w:r>
        <w:rPr>
          <w:rFonts w:eastAsia="Times New Roman"/>
          <w:sz w:val="24"/>
          <w:szCs w:val="24"/>
        </w:rPr>
        <w:t>s. 1115-1118.</w:t>
      </w:r>
    </w:p>
    <w:p w14:paraId="02F516C2" w14:textId="77777777" w:rsidR="00DF36C9" w:rsidRDefault="00BA543D">
      <w:pPr>
        <w:spacing w:line="20" w:lineRule="exact"/>
        <w:rPr>
          <w:sz w:val="20"/>
          <w:szCs w:val="20"/>
        </w:rPr>
      </w:pPr>
      <w:r>
        <w:rPr>
          <w:noProof/>
          <w:sz w:val="20"/>
          <w:szCs w:val="20"/>
        </w:rPr>
        <w:drawing>
          <wp:anchor distT="0" distB="0" distL="114300" distR="114300" simplePos="0" relativeHeight="251839488" behindDoc="1" locked="0" layoutInCell="0" allowOverlap="1" wp14:anchorId="10C64A74" wp14:editId="2222EEDA">
            <wp:simplePos x="0" y="0"/>
            <wp:positionH relativeFrom="column">
              <wp:posOffset>355600</wp:posOffset>
            </wp:positionH>
            <wp:positionV relativeFrom="paragraph">
              <wp:posOffset>-282575</wp:posOffset>
            </wp:positionV>
            <wp:extent cx="4699000" cy="185420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F76C767" w14:textId="77777777" w:rsidR="00DF36C9" w:rsidRDefault="00DF36C9">
      <w:pPr>
        <w:spacing w:line="8" w:lineRule="exact"/>
        <w:rPr>
          <w:sz w:val="20"/>
          <w:szCs w:val="20"/>
        </w:rPr>
      </w:pPr>
    </w:p>
    <w:p w14:paraId="5ACC735D" w14:textId="77777777" w:rsidR="00DF36C9" w:rsidRDefault="00BA543D">
      <w:pPr>
        <w:spacing w:line="348" w:lineRule="auto"/>
        <w:ind w:left="1260" w:hanging="707"/>
        <w:jc w:val="both"/>
        <w:rPr>
          <w:sz w:val="20"/>
          <w:szCs w:val="20"/>
        </w:rPr>
      </w:pPr>
      <w:r>
        <w:rPr>
          <w:rFonts w:eastAsia="Times New Roman"/>
          <w:sz w:val="24"/>
          <w:szCs w:val="24"/>
        </w:rPr>
        <w:t>Dörtyol, İ. T., (2014). Ulusal Kültür Perspektifinden Hizmet Kalitesi ve Müşteri Değeri, Beta Basım Yayın, İstanbul.</w:t>
      </w:r>
    </w:p>
    <w:p w14:paraId="7072A96C" w14:textId="77777777" w:rsidR="00DF36C9" w:rsidRDefault="00DF36C9">
      <w:pPr>
        <w:spacing w:line="28" w:lineRule="exact"/>
        <w:rPr>
          <w:sz w:val="20"/>
          <w:szCs w:val="20"/>
        </w:rPr>
      </w:pPr>
    </w:p>
    <w:p w14:paraId="79DA90FD" w14:textId="77777777" w:rsidR="00DF36C9" w:rsidRDefault="00BA543D">
      <w:pPr>
        <w:spacing w:line="354" w:lineRule="auto"/>
        <w:ind w:left="1260" w:hanging="707"/>
        <w:jc w:val="both"/>
        <w:rPr>
          <w:sz w:val="20"/>
          <w:szCs w:val="20"/>
        </w:rPr>
      </w:pPr>
      <w:r>
        <w:rPr>
          <w:rFonts w:eastAsia="Times New Roman"/>
          <w:sz w:val="24"/>
          <w:szCs w:val="24"/>
        </w:rPr>
        <w:t>Durur, F., (2018). Yalın Yönetimin Bir Kamu Hastanesi Patoloji Laboratuvarında Uygulanması, Ankara Üniversitesi Sağlık Bi</w:t>
      </w:r>
      <w:r>
        <w:rPr>
          <w:rFonts w:eastAsia="Times New Roman"/>
          <w:sz w:val="24"/>
          <w:szCs w:val="24"/>
        </w:rPr>
        <w:t>limleri Enstitüsü Yüksek Lisans Tezi, Ankara.</w:t>
      </w:r>
    </w:p>
    <w:p w14:paraId="50F92462" w14:textId="77777777" w:rsidR="00DF36C9" w:rsidRDefault="00DF36C9">
      <w:pPr>
        <w:spacing w:line="20" w:lineRule="exact"/>
        <w:rPr>
          <w:sz w:val="20"/>
          <w:szCs w:val="20"/>
        </w:rPr>
      </w:pPr>
    </w:p>
    <w:p w14:paraId="00F5A1CA" w14:textId="77777777" w:rsidR="00DF36C9" w:rsidRDefault="00BA543D">
      <w:pPr>
        <w:spacing w:line="350" w:lineRule="auto"/>
        <w:ind w:left="540"/>
        <w:jc w:val="both"/>
        <w:rPr>
          <w:sz w:val="20"/>
          <w:szCs w:val="20"/>
        </w:rPr>
      </w:pPr>
      <w:r>
        <w:rPr>
          <w:rFonts w:eastAsia="Times New Roman"/>
          <w:sz w:val="24"/>
          <w:szCs w:val="24"/>
        </w:rPr>
        <w:t xml:space="preserve">Düren, A. Z., (2002). 2000’li Yıllarda Yönetim, 2. Baskı, Alfa Yayınları, İstanbul. Eden, C. ve Huxham, C., (1996). Action Research For Management Research, </w:t>
      </w:r>
      <w:r>
        <w:rPr>
          <w:rFonts w:eastAsia="Times New Roman"/>
          <w:i/>
          <w:iCs/>
          <w:sz w:val="24"/>
          <w:szCs w:val="24"/>
        </w:rPr>
        <w:t>British</w:t>
      </w:r>
    </w:p>
    <w:p w14:paraId="6A4C8238" w14:textId="77777777" w:rsidR="00DF36C9" w:rsidRDefault="00DF36C9">
      <w:pPr>
        <w:spacing w:line="11" w:lineRule="exact"/>
        <w:rPr>
          <w:sz w:val="20"/>
          <w:szCs w:val="20"/>
        </w:rPr>
      </w:pPr>
    </w:p>
    <w:p w14:paraId="142C9542" w14:textId="77777777" w:rsidR="00DF36C9" w:rsidRDefault="00BA543D">
      <w:pPr>
        <w:ind w:left="1260"/>
        <w:rPr>
          <w:sz w:val="20"/>
          <w:szCs w:val="20"/>
        </w:rPr>
      </w:pPr>
      <w:r>
        <w:rPr>
          <w:rFonts w:eastAsia="Times New Roman"/>
          <w:i/>
          <w:iCs/>
          <w:sz w:val="24"/>
          <w:szCs w:val="24"/>
        </w:rPr>
        <w:t xml:space="preserve">Journal of Management, </w:t>
      </w:r>
      <w:r>
        <w:rPr>
          <w:rFonts w:eastAsia="Times New Roman"/>
          <w:sz w:val="24"/>
          <w:szCs w:val="24"/>
        </w:rPr>
        <w:t>7(1), s. 75-86.</w:t>
      </w:r>
    </w:p>
    <w:p w14:paraId="0D66CE09" w14:textId="77777777" w:rsidR="00DF36C9" w:rsidRDefault="00DF36C9">
      <w:pPr>
        <w:spacing w:line="151" w:lineRule="exact"/>
        <w:rPr>
          <w:sz w:val="20"/>
          <w:szCs w:val="20"/>
        </w:rPr>
      </w:pPr>
    </w:p>
    <w:p w14:paraId="3BFAE691" w14:textId="77777777" w:rsidR="00DF36C9" w:rsidRDefault="00BA543D">
      <w:pPr>
        <w:tabs>
          <w:tab w:val="left" w:pos="1100"/>
        </w:tabs>
        <w:spacing w:line="354" w:lineRule="auto"/>
        <w:ind w:left="1120" w:hanging="707"/>
        <w:jc w:val="both"/>
        <w:rPr>
          <w:sz w:val="20"/>
          <w:szCs w:val="20"/>
        </w:rPr>
      </w:pPr>
      <w:r>
        <w:rPr>
          <w:rFonts w:eastAsia="Times New Roman"/>
          <w:sz w:val="24"/>
          <w:szCs w:val="24"/>
        </w:rPr>
        <w:t>Efe,</w:t>
      </w:r>
      <w:r>
        <w:rPr>
          <w:rFonts w:eastAsia="Times New Roman"/>
          <w:sz w:val="24"/>
          <w:szCs w:val="24"/>
        </w:rPr>
        <w:tab/>
        <w:t>Ö. F., (2011). Yalın Hizmet/Değer Akışı Haritalama: Bir Acil Serviste Uygulanabilirliği, Selçuk Üniversitesi Fen Bilimleri Enstitüsü Yüksek Lisans Tezi, Konya.</w:t>
      </w:r>
    </w:p>
    <w:p w14:paraId="236C2477" w14:textId="77777777" w:rsidR="00DF36C9" w:rsidRDefault="00DF36C9">
      <w:pPr>
        <w:spacing w:line="20" w:lineRule="exact"/>
        <w:rPr>
          <w:sz w:val="20"/>
          <w:szCs w:val="20"/>
        </w:rPr>
      </w:pPr>
    </w:p>
    <w:p w14:paraId="06BFB044" w14:textId="77777777" w:rsidR="00DF36C9" w:rsidRDefault="00BA543D">
      <w:pPr>
        <w:spacing w:line="348" w:lineRule="auto"/>
        <w:ind w:left="1260" w:hanging="707"/>
        <w:jc w:val="both"/>
        <w:rPr>
          <w:sz w:val="20"/>
          <w:szCs w:val="20"/>
        </w:rPr>
      </w:pPr>
      <w:r>
        <w:rPr>
          <w:rFonts w:eastAsia="Times New Roman"/>
          <w:sz w:val="24"/>
          <w:szCs w:val="24"/>
        </w:rPr>
        <w:t>Efe, Ö. F. ve Engin, O., (2012). Yalın Hizmet-Değer Akış Haritalama ve Bir Acil Serviste U</w:t>
      </w:r>
      <w:r>
        <w:rPr>
          <w:rFonts w:eastAsia="Times New Roman"/>
          <w:sz w:val="24"/>
          <w:szCs w:val="24"/>
        </w:rPr>
        <w:t xml:space="preserve">ygulama, </w:t>
      </w:r>
      <w:r>
        <w:rPr>
          <w:rFonts w:eastAsia="Times New Roman"/>
          <w:i/>
          <w:iCs/>
          <w:sz w:val="24"/>
          <w:szCs w:val="24"/>
        </w:rPr>
        <w:t>Verimlilik Dergisi</w:t>
      </w:r>
      <w:r>
        <w:rPr>
          <w:rFonts w:eastAsia="Times New Roman"/>
          <w:sz w:val="24"/>
          <w:szCs w:val="24"/>
        </w:rPr>
        <w:t>, 4, s. 79-107.</w:t>
      </w:r>
    </w:p>
    <w:p w14:paraId="02D9DBAD" w14:textId="77777777" w:rsidR="00DF36C9" w:rsidRDefault="00DF36C9">
      <w:pPr>
        <w:spacing w:line="28" w:lineRule="exact"/>
        <w:rPr>
          <w:sz w:val="20"/>
          <w:szCs w:val="20"/>
        </w:rPr>
      </w:pPr>
    </w:p>
    <w:p w14:paraId="7ACD2D72" w14:textId="77777777" w:rsidR="00DF36C9" w:rsidRDefault="00BA543D">
      <w:pPr>
        <w:spacing w:line="348" w:lineRule="auto"/>
        <w:ind w:left="1260" w:hanging="707"/>
        <w:jc w:val="both"/>
        <w:rPr>
          <w:sz w:val="20"/>
          <w:szCs w:val="20"/>
        </w:rPr>
      </w:pPr>
      <w:r>
        <w:rPr>
          <w:rFonts w:eastAsia="Times New Roman"/>
          <w:sz w:val="24"/>
          <w:szCs w:val="24"/>
        </w:rPr>
        <w:t>Elma, C. ve Demir, K., (2000). Yönetimde Çağdaş Yaklaşımlar, Uygulamalar ve Sorunlar, Anı Yayıncılık, Ankara.</w:t>
      </w:r>
    </w:p>
    <w:p w14:paraId="2C557810" w14:textId="77777777" w:rsidR="00DF36C9" w:rsidRDefault="00DF36C9">
      <w:pPr>
        <w:spacing w:line="28" w:lineRule="exact"/>
        <w:rPr>
          <w:sz w:val="20"/>
          <w:szCs w:val="20"/>
        </w:rPr>
      </w:pPr>
    </w:p>
    <w:p w14:paraId="65EBBBC7" w14:textId="77777777" w:rsidR="00DF36C9" w:rsidRDefault="00BA543D">
      <w:pPr>
        <w:spacing w:line="348" w:lineRule="auto"/>
        <w:ind w:left="1260" w:hanging="707"/>
        <w:jc w:val="both"/>
        <w:rPr>
          <w:sz w:val="20"/>
          <w:szCs w:val="20"/>
        </w:rPr>
      </w:pPr>
      <w:r>
        <w:rPr>
          <w:rFonts w:eastAsia="Times New Roman"/>
          <w:sz w:val="24"/>
          <w:szCs w:val="24"/>
        </w:rPr>
        <w:t xml:space="preserve">Emiliani, M. L., (2006). Origins of Lean Management in America: The Role of Connecticut Businesses, </w:t>
      </w:r>
      <w:r>
        <w:rPr>
          <w:rFonts w:eastAsia="Times New Roman"/>
          <w:i/>
          <w:iCs/>
          <w:sz w:val="24"/>
          <w:szCs w:val="24"/>
        </w:rPr>
        <w:t>Journal of Management History,</w:t>
      </w:r>
      <w:r>
        <w:rPr>
          <w:rFonts w:eastAsia="Times New Roman"/>
          <w:sz w:val="24"/>
          <w:szCs w:val="24"/>
        </w:rPr>
        <w:t xml:space="preserve"> 12(2), s. 167-184.</w:t>
      </w:r>
    </w:p>
    <w:p w14:paraId="1F8FA374" w14:textId="77777777" w:rsidR="00DF36C9" w:rsidRDefault="00DF36C9">
      <w:pPr>
        <w:spacing w:line="28" w:lineRule="exact"/>
        <w:rPr>
          <w:sz w:val="20"/>
          <w:szCs w:val="20"/>
        </w:rPr>
      </w:pPr>
    </w:p>
    <w:p w14:paraId="647E4AAB" w14:textId="77777777" w:rsidR="00DF36C9" w:rsidRDefault="00BA543D">
      <w:pPr>
        <w:spacing w:line="354" w:lineRule="auto"/>
        <w:ind w:left="1260" w:hanging="707"/>
        <w:jc w:val="both"/>
        <w:rPr>
          <w:sz w:val="20"/>
          <w:szCs w:val="20"/>
        </w:rPr>
      </w:pPr>
      <w:r>
        <w:rPr>
          <w:rFonts w:eastAsia="Times New Roman"/>
          <w:sz w:val="24"/>
          <w:szCs w:val="24"/>
        </w:rPr>
        <w:t xml:space="preserve">Emiroğlu, A., (2016). Yalın Üretim ve Tam Zamanlı Envanter Yönetim Stratejisi, </w:t>
      </w:r>
      <w:r>
        <w:rPr>
          <w:rFonts w:eastAsia="Times New Roman"/>
          <w:i/>
          <w:iCs/>
          <w:sz w:val="24"/>
          <w:szCs w:val="24"/>
        </w:rPr>
        <w:t>Uluslararası Yönetim İktis</w:t>
      </w:r>
      <w:r>
        <w:rPr>
          <w:rFonts w:eastAsia="Times New Roman"/>
          <w:i/>
          <w:iCs/>
          <w:sz w:val="24"/>
          <w:szCs w:val="24"/>
        </w:rPr>
        <w:t>at ve İşletme Dergisi</w:t>
      </w:r>
      <w:r>
        <w:rPr>
          <w:rFonts w:eastAsia="Times New Roman"/>
          <w:sz w:val="24"/>
          <w:szCs w:val="24"/>
        </w:rPr>
        <w:t>, ICAFR 16 Özel Sayısı,</w:t>
      </w:r>
      <w:r>
        <w:rPr>
          <w:rFonts w:eastAsia="Times New Roman"/>
          <w:i/>
          <w:iCs/>
          <w:sz w:val="24"/>
          <w:szCs w:val="24"/>
        </w:rPr>
        <w:t xml:space="preserve"> </w:t>
      </w:r>
      <w:r>
        <w:rPr>
          <w:rFonts w:eastAsia="Times New Roman"/>
          <w:sz w:val="24"/>
          <w:szCs w:val="24"/>
        </w:rPr>
        <w:t>(30), s.</w:t>
      </w:r>
      <w:r>
        <w:rPr>
          <w:rFonts w:eastAsia="Times New Roman"/>
          <w:i/>
          <w:iCs/>
          <w:sz w:val="24"/>
          <w:szCs w:val="24"/>
        </w:rPr>
        <w:t xml:space="preserve"> </w:t>
      </w:r>
      <w:r>
        <w:rPr>
          <w:rFonts w:eastAsia="Times New Roman"/>
          <w:sz w:val="24"/>
          <w:szCs w:val="24"/>
        </w:rPr>
        <w:t>72-85.</w:t>
      </w:r>
    </w:p>
    <w:p w14:paraId="5C035E6E" w14:textId="77777777" w:rsidR="00DF36C9" w:rsidRDefault="00DF36C9">
      <w:pPr>
        <w:sectPr w:rsidR="00DF36C9">
          <w:pgSz w:w="11900" w:h="16838"/>
          <w:pgMar w:top="700" w:right="1426" w:bottom="1440" w:left="1440" w:header="0" w:footer="0" w:gutter="0"/>
          <w:cols w:space="708" w:equalWidth="0">
            <w:col w:w="9040"/>
          </w:cols>
        </w:sectPr>
      </w:pPr>
    </w:p>
    <w:p w14:paraId="084A99C6" w14:textId="77777777" w:rsidR="00DF36C9" w:rsidRDefault="00BA543D">
      <w:pPr>
        <w:ind w:left="4640"/>
        <w:rPr>
          <w:sz w:val="20"/>
          <w:szCs w:val="20"/>
        </w:rPr>
      </w:pPr>
      <w:bookmarkStart w:id="256" w:name="page257"/>
      <w:bookmarkEnd w:id="256"/>
      <w:r>
        <w:rPr>
          <w:rFonts w:eastAsia="Times New Roman"/>
        </w:rPr>
        <w:lastRenderedPageBreak/>
        <w:t>238</w:t>
      </w:r>
    </w:p>
    <w:p w14:paraId="30FA056A" w14:textId="77777777" w:rsidR="00DF36C9" w:rsidRDefault="00DF36C9">
      <w:pPr>
        <w:spacing w:line="200" w:lineRule="exact"/>
        <w:rPr>
          <w:sz w:val="20"/>
          <w:szCs w:val="20"/>
        </w:rPr>
      </w:pPr>
    </w:p>
    <w:p w14:paraId="02AE8E1A" w14:textId="77777777" w:rsidR="00DF36C9" w:rsidRDefault="00DF36C9">
      <w:pPr>
        <w:spacing w:line="270" w:lineRule="exact"/>
        <w:rPr>
          <w:sz w:val="20"/>
          <w:szCs w:val="20"/>
        </w:rPr>
      </w:pPr>
    </w:p>
    <w:p w14:paraId="7D8E1FB5" w14:textId="77777777" w:rsidR="00DF36C9" w:rsidRDefault="00BA543D">
      <w:pPr>
        <w:spacing w:line="348" w:lineRule="auto"/>
        <w:ind w:left="1260" w:right="20" w:hanging="707"/>
        <w:jc w:val="both"/>
        <w:rPr>
          <w:sz w:val="20"/>
          <w:szCs w:val="20"/>
        </w:rPr>
      </w:pPr>
      <w:r>
        <w:rPr>
          <w:rFonts w:eastAsia="Times New Roman"/>
          <w:sz w:val="24"/>
          <w:szCs w:val="24"/>
        </w:rPr>
        <w:t xml:space="preserve">Emül, E. ve Demirel, E. T., (2018). Etik İklim Algısının Hasta Güvenliği Kültürü Üzerine Etkisi: Elazığ Örneği, </w:t>
      </w:r>
      <w:r>
        <w:rPr>
          <w:rFonts w:eastAsia="Times New Roman"/>
          <w:i/>
          <w:iCs/>
          <w:sz w:val="24"/>
          <w:szCs w:val="24"/>
        </w:rPr>
        <w:t>Electronic Turkish Studies,</w:t>
      </w:r>
      <w:r>
        <w:rPr>
          <w:rFonts w:eastAsia="Times New Roman"/>
          <w:sz w:val="24"/>
          <w:szCs w:val="24"/>
        </w:rPr>
        <w:t xml:space="preserve"> 13(7), s. 83-122.</w:t>
      </w:r>
    </w:p>
    <w:p w14:paraId="50635FA9" w14:textId="77777777" w:rsidR="00DF36C9" w:rsidRDefault="00DF36C9">
      <w:pPr>
        <w:spacing w:line="28" w:lineRule="exact"/>
        <w:rPr>
          <w:sz w:val="20"/>
          <w:szCs w:val="20"/>
        </w:rPr>
      </w:pPr>
    </w:p>
    <w:p w14:paraId="0F59BF5F" w14:textId="77777777" w:rsidR="00DF36C9" w:rsidRDefault="00BA543D">
      <w:pPr>
        <w:spacing w:line="354" w:lineRule="auto"/>
        <w:ind w:left="1260" w:hanging="707"/>
        <w:jc w:val="both"/>
        <w:rPr>
          <w:sz w:val="20"/>
          <w:szCs w:val="20"/>
        </w:rPr>
      </w:pPr>
      <w:r>
        <w:rPr>
          <w:rFonts w:eastAsia="Times New Roman"/>
          <w:sz w:val="24"/>
          <w:szCs w:val="24"/>
        </w:rPr>
        <w:t>Erdoğruc</w:t>
      </w:r>
      <w:r>
        <w:rPr>
          <w:rFonts w:eastAsia="Times New Roman"/>
          <w:sz w:val="24"/>
          <w:szCs w:val="24"/>
        </w:rPr>
        <w:t>a, P., (2011). Dönüşümcü (Transformasyonel) Liderlik ve Örgütsel Bağlılık Arasındaki İlişki, Selçuk Üniversitesi Sosyal Bilimler Enstitüsü Yüksek Lisans Tezi, Konya.</w:t>
      </w:r>
    </w:p>
    <w:p w14:paraId="010F6559" w14:textId="77777777" w:rsidR="00DF36C9" w:rsidRDefault="00DF36C9">
      <w:pPr>
        <w:spacing w:line="20" w:lineRule="exact"/>
        <w:rPr>
          <w:sz w:val="20"/>
          <w:szCs w:val="20"/>
        </w:rPr>
      </w:pPr>
    </w:p>
    <w:p w14:paraId="46AFC5E6" w14:textId="77777777" w:rsidR="00DF36C9" w:rsidRDefault="00BA543D">
      <w:pPr>
        <w:spacing w:line="350" w:lineRule="auto"/>
        <w:ind w:left="1260" w:right="20" w:hanging="707"/>
        <w:jc w:val="both"/>
        <w:rPr>
          <w:sz w:val="20"/>
          <w:szCs w:val="20"/>
        </w:rPr>
      </w:pPr>
      <w:r>
        <w:rPr>
          <w:rFonts w:eastAsia="Times New Roman"/>
          <w:sz w:val="24"/>
          <w:szCs w:val="24"/>
        </w:rPr>
        <w:t xml:space="preserve">Eren, E., (2009). Yönetim ve Organizasyon (Çağdaş ve Küresel Yaklaşımlar), 9. </w:t>
      </w:r>
      <w:r>
        <w:rPr>
          <w:rFonts w:eastAsia="Times New Roman"/>
          <w:sz w:val="24"/>
          <w:szCs w:val="24"/>
        </w:rPr>
        <w:t>Baskı, Beta Basım A.Ş., İstanbul.</w:t>
      </w:r>
    </w:p>
    <w:p w14:paraId="6047D5BB" w14:textId="77777777" w:rsidR="00DF36C9" w:rsidRDefault="00DF36C9">
      <w:pPr>
        <w:spacing w:line="24" w:lineRule="exact"/>
        <w:rPr>
          <w:sz w:val="20"/>
          <w:szCs w:val="20"/>
        </w:rPr>
      </w:pPr>
    </w:p>
    <w:p w14:paraId="3EDF4FAF" w14:textId="77777777" w:rsidR="00DF36C9" w:rsidRDefault="00BA543D">
      <w:pPr>
        <w:spacing w:line="350" w:lineRule="auto"/>
        <w:ind w:left="1260" w:right="20" w:hanging="707"/>
        <w:jc w:val="both"/>
        <w:rPr>
          <w:sz w:val="20"/>
          <w:szCs w:val="20"/>
        </w:rPr>
      </w:pPr>
      <w:r>
        <w:rPr>
          <w:rFonts w:eastAsia="Times New Roman"/>
          <w:sz w:val="24"/>
          <w:szCs w:val="24"/>
        </w:rPr>
        <w:t>Erkut, H., (1995). Hizmet Yönetimi, Toplam Kalite Yönetimi Dizisi, Yayın No: 1, Interbank, İstanbul.</w:t>
      </w:r>
    </w:p>
    <w:p w14:paraId="1800C3DE" w14:textId="77777777" w:rsidR="00DF36C9" w:rsidRDefault="00DF36C9">
      <w:pPr>
        <w:spacing w:line="23" w:lineRule="exact"/>
        <w:rPr>
          <w:sz w:val="20"/>
          <w:szCs w:val="20"/>
        </w:rPr>
      </w:pPr>
    </w:p>
    <w:p w14:paraId="7066E693" w14:textId="77777777" w:rsidR="00DF36C9" w:rsidRDefault="00BA543D">
      <w:pPr>
        <w:spacing w:line="354" w:lineRule="auto"/>
        <w:ind w:left="1260" w:right="20" w:hanging="707"/>
        <w:jc w:val="both"/>
        <w:rPr>
          <w:sz w:val="20"/>
          <w:szCs w:val="20"/>
        </w:rPr>
      </w:pPr>
      <w:r>
        <w:rPr>
          <w:rFonts w:eastAsia="Times New Roman"/>
          <w:sz w:val="24"/>
          <w:szCs w:val="24"/>
        </w:rPr>
        <w:t>Ersoy, K., (1989). Apandisit Vakalarının İncelenmesi Yoluyla Yatış Süresi Kontrol Modeli Geliştirme, Hacettepe Üniversi</w:t>
      </w:r>
      <w:r>
        <w:rPr>
          <w:rFonts w:eastAsia="Times New Roman"/>
          <w:sz w:val="24"/>
          <w:szCs w:val="24"/>
        </w:rPr>
        <w:t>tesi Sağlık Bilimleri Enstitüsü Yayınlanmamış Doktora Tezi, Ankara.</w:t>
      </w:r>
    </w:p>
    <w:p w14:paraId="36A887D2" w14:textId="77777777" w:rsidR="00DF36C9" w:rsidRDefault="00BA543D">
      <w:pPr>
        <w:spacing w:line="20" w:lineRule="exact"/>
        <w:rPr>
          <w:sz w:val="20"/>
          <w:szCs w:val="20"/>
        </w:rPr>
      </w:pPr>
      <w:r>
        <w:rPr>
          <w:noProof/>
          <w:sz w:val="20"/>
          <w:szCs w:val="20"/>
        </w:rPr>
        <w:drawing>
          <wp:anchor distT="0" distB="0" distL="114300" distR="114300" simplePos="0" relativeHeight="251840512" behindDoc="1" locked="0" layoutInCell="0" allowOverlap="1" wp14:anchorId="3131E934" wp14:editId="62CC38B8">
            <wp:simplePos x="0" y="0"/>
            <wp:positionH relativeFrom="column">
              <wp:posOffset>355600</wp:posOffset>
            </wp:positionH>
            <wp:positionV relativeFrom="paragraph">
              <wp:posOffset>-286385</wp:posOffset>
            </wp:positionV>
            <wp:extent cx="4699000" cy="18542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A6F44D9" w14:textId="77777777" w:rsidR="00DF36C9" w:rsidRDefault="00DF36C9">
      <w:pPr>
        <w:spacing w:line="1" w:lineRule="exact"/>
        <w:rPr>
          <w:sz w:val="20"/>
          <w:szCs w:val="20"/>
        </w:rPr>
      </w:pPr>
    </w:p>
    <w:p w14:paraId="19B13690" w14:textId="77777777" w:rsidR="00DF36C9" w:rsidRDefault="00BA543D">
      <w:pPr>
        <w:ind w:left="540"/>
        <w:rPr>
          <w:sz w:val="20"/>
          <w:szCs w:val="20"/>
        </w:rPr>
      </w:pPr>
      <w:r>
        <w:rPr>
          <w:rFonts w:eastAsia="Times New Roman"/>
          <w:sz w:val="23"/>
          <w:szCs w:val="23"/>
        </w:rPr>
        <w:t xml:space="preserve">Ertaş, F. C. ve Coşkun Arslan, M., (2010). Yalın Muhasebe, </w:t>
      </w:r>
      <w:r>
        <w:rPr>
          <w:rFonts w:eastAsia="Times New Roman"/>
          <w:i/>
          <w:iCs/>
          <w:sz w:val="23"/>
          <w:szCs w:val="23"/>
        </w:rPr>
        <w:t>Mali Çözüm Dergisi,</w:t>
      </w:r>
      <w:r>
        <w:rPr>
          <w:rFonts w:eastAsia="Times New Roman"/>
          <w:sz w:val="23"/>
          <w:szCs w:val="23"/>
        </w:rPr>
        <w:t xml:space="preserve"> 102, s.</w:t>
      </w:r>
    </w:p>
    <w:p w14:paraId="3E87045C" w14:textId="77777777" w:rsidR="00DF36C9" w:rsidRDefault="00DF36C9">
      <w:pPr>
        <w:spacing w:line="137" w:lineRule="exact"/>
        <w:rPr>
          <w:sz w:val="20"/>
          <w:szCs w:val="20"/>
        </w:rPr>
      </w:pPr>
    </w:p>
    <w:p w14:paraId="5CBF134A" w14:textId="77777777" w:rsidR="00DF36C9" w:rsidRDefault="00BA543D">
      <w:pPr>
        <w:ind w:left="1260"/>
        <w:rPr>
          <w:sz w:val="20"/>
          <w:szCs w:val="20"/>
        </w:rPr>
      </w:pPr>
      <w:r>
        <w:rPr>
          <w:rFonts w:eastAsia="Times New Roman"/>
          <w:sz w:val="24"/>
          <w:szCs w:val="24"/>
        </w:rPr>
        <w:t>39-60.</w:t>
      </w:r>
    </w:p>
    <w:p w14:paraId="2953DDDE" w14:textId="77777777" w:rsidR="00DF36C9" w:rsidRDefault="00DF36C9">
      <w:pPr>
        <w:spacing w:line="151" w:lineRule="exact"/>
        <w:rPr>
          <w:sz w:val="20"/>
          <w:szCs w:val="20"/>
        </w:rPr>
      </w:pPr>
    </w:p>
    <w:p w14:paraId="11735B47" w14:textId="77777777" w:rsidR="00DF36C9" w:rsidRDefault="00BA543D">
      <w:pPr>
        <w:spacing w:line="348" w:lineRule="auto"/>
        <w:ind w:left="540" w:right="20"/>
        <w:jc w:val="both"/>
        <w:rPr>
          <w:sz w:val="20"/>
          <w:szCs w:val="20"/>
        </w:rPr>
      </w:pPr>
      <w:r>
        <w:rPr>
          <w:rFonts w:eastAsia="Times New Roman"/>
          <w:sz w:val="24"/>
          <w:szCs w:val="24"/>
          <w:highlight w:val="white"/>
        </w:rPr>
        <w:t xml:space="preserve">Eymen, U. E., (2007). Tedarik Zinciri Yönetimi, Kalite Ofisi Yayınları, (14), 5-51. </w:t>
      </w:r>
      <w:r>
        <w:rPr>
          <w:rFonts w:eastAsia="Times New Roman"/>
          <w:sz w:val="24"/>
          <w:szCs w:val="24"/>
        </w:rPr>
        <w:t>Filho</w:t>
      </w:r>
      <w:r>
        <w:rPr>
          <w:rFonts w:eastAsia="Times New Roman"/>
          <w:sz w:val="24"/>
          <w:szCs w:val="24"/>
        </w:rPr>
        <w:t>, M. G., Boschi, A., Rentes, A. F., Thurer, M. ve Bertani, T. M., (2015). Improving</w:t>
      </w:r>
    </w:p>
    <w:p w14:paraId="11816D2A" w14:textId="77777777" w:rsidR="00DF36C9" w:rsidRDefault="00DF36C9">
      <w:pPr>
        <w:spacing w:line="28" w:lineRule="exact"/>
        <w:rPr>
          <w:sz w:val="20"/>
          <w:szCs w:val="20"/>
        </w:rPr>
      </w:pPr>
    </w:p>
    <w:p w14:paraId="2D45AAD7" w14:textId="77777777" w:rsidR="00DF36C9" w:rsidRDefault="00BA543D">
      <w:pPr>
        <w:spacing w:line="348" w:lineRule="auto"/>
        <w:ind w:left="1260" w:right="20"/>
        <w:rPr>
          <w:sz w:val="20"/>
          <w:szCs w:val="20"/>
        </w:rPr>
      </w:pPr>
      <w:r>
        <w:rPr>
          <w:rFonts w:eastAsia="Times New Roman"/>
          <w:sz w:val="24"/>
          <w:szCs w:val="24"/>
        </w:rPr>
        <w:t xml:space="preserve">Hospital Performance By Use of Lean Techniques: An Action Research Project in Brazil, </w:t>
      </w:r>
      <w:r>
        <w:rPr>
          <w:rFonts w:eastAsia="Times New Roman"/>
          <w:i/>
          <w:iCs/>
          <w:sz w:val="24"/>
          <w:szCs w:val="24"/>
        </w:rPr>
        <w:t>Quality Engineering,</w:t>
      </w:r>
      <w:r>
        <w:rPr>
          <w:rFonts w:eastAsia="Times New Roman"/>
          <w:sz w:val="24"/>
          <w:szCs w:val="24"/>
        </w:rPr>
        <w:t xml:space="preserve"> 27(2), s. 196-211.</w:t>
      </w:r>
    </w:p>
    <w:p w14:paraId="64B7D7FD" w14:textId="77777777" w:rsidR="00DF36C9" w:rsidRDefault="00DF36C9">
      <w:pPr>
        <w:spacing w:line="28" w:lineRule="exact"/>
        <w:rPr>
          <w:sz w:val="20"/>
          <w:szCs w:val="20"/>
        </w:rPr>
      </w:pPr>
    </w:p>
    <w:p w14:paraId="7BE5F599" w14:textId="77777777" w:rsidR="00DF36C9" w:rsidRDefault="00BA543D">
      <w:pPr>
        <w:spacing w:line="348" w:lineRule="auto"/>
        <w:ind w:left="1260" w:right="20" w:hanging="707"/>
        <w:jc w:val="both"/>
        <w:rPr>
          <w:sz w:val="20"/>
          <w:szCs w:val="20"/>
        </w:rPr>
      </w:pPr>
      <w:r>
        <w:rPr>
          <w:rFonts w:eastAsia="Times New Roman"/>
          <w:sz w:val="24"/>
          <w:szCs w:val="24"/>
        </w:rPr>
        <w:t xml:space="preserve">Graban, M., (2009). Lean </w:t>
      </w:r>
      <w:r>
        <w:rPr>
          <w:rFonts w:eastAsia="Times New Roman"/>
          <w:sz w:val="24"/>
          <w:szCs w:val="24"/>
        </w:rPr>
        <w:t>Hospitals: Improving Quality, Patient Safety and Employee Satisfaction, Crc Pres Taylor&amp;Francis Group, USA.</w:t>
      </w:r>
    </w:p>
    <w:p w14:paraId="400BF5FA" w14:textId="77777777" w:rsidR="00DF36C9" w:rsidRDefault="00DF36C9">
      <w:pPr>
        <w:spacing w:line="28" w:lineRule="exact"/>
        <w:rPr>
          <w:sz w:val="20"/>
          <w:szCs w:val="20"/>
        </w:rPr>
      </w:pPr>
    </w:p>
    <w:p w14:paraId="25E85A5A" w14:textId="77777777" w:rsidR="00DF36C9" w:rsidRDefault="00BA543D">
      <w:pPr>
        <w:spacing w:line="348" w:lineRule="auto"/>
        <w:ind w:left="1260" w:right="20" w:hanging="707"/>
        <w:jc w:val="both"/>
        <w:rPr>
          <w:sz w:val="20"/>
          <w:szCs w:val="20"/>
        </w:rPr>
      </w:pPr>
      <w:r>
        <w:rPr>
          <w:rFonts w:eastAsia="Times New Roman"/>
          <w:sz w:val="24"/>
          <w:szCs w:val="24"/>
        </w:rPr>
        <w:t>Graban, M., (2018). Yalın Hastane, Çeviren: Pınar Şengözer, Optimist Yayım Dağıtım San. ve Tic. Ltd. Şti., İstanbul.</w:t>
      </w:r>
    </w:p>
    <w:p w14:paraId="5DDF0310" w14:textId="77777777" w:rsidR="00DF36C9" w:rsidRDefault="00DF36C9">
      <w:pPr>
        <w:spacing w:line="28" w:lineRule="exact"/>
        <w:rPr>
          <w:sz w:val="20"/>
          <w:szCs w:val="20"/>
        </w:rPr>
      </w:pPr>
    </w:p>
    <w:p w14:paraId="4F856AE2" w14:textId="77777777" w:rsidR="00DF36C9" w:rsidRDefault="00BA543D">
      <w:pPr>
        <w:spacing w:line="353" w:lineRule="auto"/>
        <w:ind w:left="1260" w:right="20" w:hanging="707"/>
        <w:jc w:val="both"/>
        <w:rPr>
          <w:sz w:val="20"/>
          <w:szCs w:val="20"/>
        </w:rPr>
      </w:pPr>
      <w:r>
        <w:rPr>
          <w:rFonts w:eastAsia="Times New Roman"/>
          <w:sz w:val="24"/>
          <w:szCs w:val="24"/>
        </w:rPr>
        <w:t>Güleryüz, D., (2012). Yalın Y</w:t>
      </w:r>
      <w:r>
        <w:rPr>
          <w:rFonts w:eastAsia="Times New Roman"/>
          <w:sz w:val="24"/>
          <w:szCs w:val="24"/>
        </w:rPr>
        <w:t>önetim Sistemlerinin Hastanelere Uyarlanabilirliği ve Bir Hastane Uygulaması, Sakarya Üniversitesi Fen Bilimleri Enstitüsü Yüksek Lisans Tezi, Sakarya.</w:t>
      </w:r>
    </w:p>
    <w:p w14:paraId="4C62336C" w14:textId="77777777" w:rsidR="00DF36C9" w:rsidRDefault="00DF36C9">
      <w:pPr>
        <w:spacing w:line="23" w:lineRule="exact"/>
        <w:rPr>
          <w:sz w:val="20"/>
          <w:szCs w:val="20"/>
        </w:rPr>
      </w:pPr>
    </w:p>
    <w:p w14:paraId="6E5B8F79" w14:textId="77777777" w:rsidR="00DF36C9" w:rsidRDefault="00BA543D">
      <w:pPr>
        <w:spacing w:line="356" w:lineRule="auto"/>
        <w:ind w:left="1260" w:right="20" w:hanging="707"/>
        <w:jc w:val="both"/>
        <w:rPr>
          <w:sz w:val="20"/>
          <w:szCs w:val="20"/>
        </w:rPr>
      </w:pPr>
      <w:r>
        <w:rPr>
          <w:rFonts w:eastAsia="Times New Roman"/>
          <w:sz w:val="24"/>
          <w:szCs w:val="24"/>
        </w:rPr>
        <w:t>Handy, C., (1996). The New Language of Organizing and Its Implications for Leaders, Hesselbein, F., Gol</w:t>
      </w:r>
      <w:r>
        <w:rPr>
          <w:rFonts w:eastAsia="Times New Roman"/>
          <w:sz w:val="24"/>
          <w:szCs w:val="24"/>
        </w:rPr>
        <w:t xml:space="preserve">dsmith, M. ve Beckhard, R. (Ed.), </w:t>
      </w:r>
      <w:r>
        <w:rPr>
          <w:rFonts w:eastAsia="Times New Roman"/>
          <w:i/>
          <w:iCs/>
          <w:sz w:val="24"/>
          <w:szCs w:val="24"/>
        </w:rPr>
        <w:t>The Leader of the Future:</w:t>
      </w:r>
      <w:r>
        <w:rPr>
          <w:rFonts w:eastAsia="Times New Roman"/>
          <w:sz w:val="24"/>
          <w:szCs w:val="24"/>
        </w:rPr>
        <w:t xml:space="preserve"> </w:t>
      </w:r>
      <w:r>
        <w:rPr>
          <w:rFonts w:eastAsia="Times New Roman"/>
          <w:i/>
          <w:iCs/>
          <w:sz w:val="24"/>
          <w:szCs w:val="24"/>
        </w:rPr>
        <w:t xml:space="preserve">New Visions, Strategies and Practices for the Next Era </w:t>
      </w:r>
      <w:r>
        <w:rPr>
          <w:rFonts w:eastAsia="Times New Roman"/>
          <w:sz w:val="24"/>
          <w:szCs w:val="24"/>
        </w:rPr>
        <w:t>içinde (s.131-139), Jossey-Bass Publishers.</w:t>
      </w:r>
    </w:p>
    <w:p w14:paraId="499BFB9C" w14:textId="77777777" w:rsidR="00DF36C9" w:rsidRDefault="00DF36C9">
      <w:pPr>
        <w:spacing w:line="19" w:lineRule="exact"/>
        <w:rPr>
          <w:sz w:val="20"/>
          <w:szCs w:val="20"/>
        </w:rPr>
      </w:pPr>
    </w:p>
    <w:p w14:paraId="001063D2" w14:textId="77777777" w:rsidR="00DF36C9" w:rsidRDefault="00BA543D">
      <w:pPr>
        <w:spacing w:line="348" w:lineRule="auto"/>
        <w:ind w:left="1260" w:right="20" w:hanging="707"/>
        <w:jc w:val="both"/>
        <w:rPr>
          <w:sz w:val="20"/>
          <w:szCs w:val="20"/>
        </w:rPr>
      </w:pPr>
      <w:r>
        <w:rPr>
          <w:rFonts w:eastAsia="Times New Roman"/>
          <w:sz w:val="24"/>
          <w:szCs w:val="24"/>
        </w:rPr>
        <w:t xml:space="preserve">Haron, S. H. A. ve Ramlan, R., (2015). Patient Process Flow Improvement: Value Stream Mapping, </w:t>
      </w:r>
      <w:r>
        <w:rPr>
          <w:rFonts w:eastAsia="Times New Roman"/>
          <w:i/>
          <w:iCs/>
          <w:sz w:val="24"/>
          <w:szCs w:val="24"/>
        </w:rPr>
        <w:t>J</w:t>
      </w:r>
      <w:r>
        <w:rPr>
          <w:rFonts w:eastAsia="Times New Roman"/>
          <w:i/>
          <w:iCs/>
          <w:sz w:val="24"/>
          <w:szCs w:val="24"/>
        </w:rPr>
        <w:t>ournal of Management Research,</w:t>
      </w:r>
      <w:r>
        <w:rPr>
          <w:rFonts w:eastAsia="Times New Roman"/>
          <w:sz w:val="24"/>
          <w:szCs w:val="24"/>
        </w:rPr>
        <w:t xml:space="preserve"> 7(2), s. 495-505.</w:t>
      </w:r>
    </w:p>
    <w:p w14:paraId="0FD22218" w14:textId="77777777" w:rsidR="00DF36C9" w:rsidRDefault="00DF36C9">
      <w:pPr>
        <w:spacing w:line="28" w:lineRule="exact"/>
        <w:rPr>
          <w:sz w:val="20"/>
          <w:szCs w:val="20"/>
        </w:rPr>
      </w:pPr>
    </w:p>
    <w:p w14:paraId="0B72AC0B" w14:textId="77777777" w:rsidR="00DF36C9" w:rsidRDefault="00BA543D">
      <w:pPr>
        <w:spacing w:line="348" w:lineRule="auto"/>
        <w:ind w:left="1260" w:hanging="707"/>
        <w:jc w:val="both"/>
        <w:rPr>
          <w:sz w:val="20"/>
          <w:szCs w:val="20"/>
        </w:rPr>
      </w:pPr>
      <w:r>
        <w:rPr>
          <w:rFonts w:eastAsia="Times New Roman"/>
          <w:sz w:val="24"/>
          <w:szCs w:val="24"/>
        </w:rPr>
        <w:t xml:space="preserve">Hayran, O., (1997). Sağlık Hizmetleri, Hayran, O. ve Sur, H. (Ed.) </w:t>
      </w:r>
      <w:r>
        <w:rPr>
          <w:rFonts w:eastAsia="Times New Roman"/>
          <w:i/>
          <w:iCs/>
          <w:sz w:val="24"/>
          <w:szCs w:val="24"/>
        </w:rPr>
        <w:t>Hastane Yöneticiliği</w:t>
      </w:r>
      <w:r>
        <w:rPr>
          <w:rFonts w:eastAsia="Times New Roman"/>
          <w:sz w:val="24"/>
          <w:szCs w:val="24"/>
        </w:rPr>
        <w:t xml:space="preserve"> içinde (s. 15-27), Nobel Kitabevi, Ankara.</w:t>
      </w:r>
    </w:p>
    <w:p w14:paraId="493EE167" w14:textId="77777777" w:rsidR="00DF36C9" w:rsidRDefault="00DF36C9">
      <w:pPr>
        <w:sectPr w:rsidR="00DF36C9">
          <w:pgSz w:w="11900" w:h="16838"/>
          <w:pgMar w:top="700" w:right="1406" w:bottom="1440" w:left="1440" w:header="0" w:footer="0" w:gutter="0"/>
          <w:cols w:space="708" w:equalWidth="0">
            <w:col w:w="9060"/>
          </w:cols>
        </w:sectPr>
      </w:pPr>
    </w:p>
    <w:p w14:paraId="0C5A180A" w14:textId="77777777" w:rsidR="00DF36C9" w:rsidRDefault="00BA543D">
      <w:pPr>
        <w:ind w:left="4640"/>
        <w:rPr>
          <w:sz w:val="20"/>
          <w:szCs w:val="20"/>
        </w:rPr>
      </w:pPr>
      <w:bookmarkStart w:id="257" w:name="page258"/>
      <w:bookmarkEnd w:id="257"/>
      <w:r>
        <w:rPr>
          <w:rFonts w:eastAsia="Times New Roman"/>
        </w:rPr>
        <w:lastRenderedPageBreak/>
        <w:t>239</w:t>
      </w:r>
    </w:p>
    <w:p w14:paraId="7758DCF2" w14:textId="77777777" w:rsidR="00DF36C9" w:rsidRDefault="00DF36C9">
      <w:pPr>
        <w:spacing w:line="200" w:lineRule="exact"/>
        <w:rPr>
          <w:sz w:val="20"/>
          <w:szCs w:val="20"/>
        </w:rPr>
      </w:pPr>
    </w:p>
    <w:p w14:paraId="27211B4A" w14:textId="77777777" w:rsidR="00DF36C9" w:rsidRDefault="00DF36C9">
      <w:pPr>
        <w:spacing w:line="270" w:lineRule="exact"/>
        <w:rPr>
          <w:sz w:val="20"/>
          <w:szCs w:val="20"/>
        </w:rPr>
      </w:pPr>
    </w:p>
    <w:p w14:paraId="3C20A499" w14:textId="77777777" w:rsidR="00DF36C9" w:rsidRDefault="00BA543D">
      <w:pPr>
        <w:spacing w:line="348" w:lineRule="auto"/>
        <w:ind w:left="1260" w:right="20" w:hanging="707"/>
        <w:jc w:val="both"/>
        <w:rPr>
          <w:sz w:val="20"/>
          <w:szCs w:val="20"/>
        </w:rPr>
      </w:pPr>
      <w:r>
        <w:rPr>
          <w:rFonts w:eastAsia="Times New Roman"/>
          <w:sz w:val="24"/>
          <w:szCs w:val="24"/>
        </w:rPr>
        <w:t>Hayran, O., (1998). Sağlık Hizmetleri, Hayran O</w:t>
      </w:r>
      <w:r>
        <w:rPr>
          <w:rFonts w:eastAsia="Times New Roman"/>
          <w:sz w:val="24"/>
          <w:szCs w:val="24"/>
        </w:rPr>
        <w:t xml:space="preserve">. ve Sur, H. (Ed.), </w:t>
      </w:r>
      <w:r>
        <w:rPr>
          <w:rFonts w:eastAsia="Times New Roman"/>
          <w:i/>
          <w:iCs/>
          <w:sz w:val="24"/>
          <w:szCs w:val="24"/>
        </w:rPr>
        <w:t>Sağlık Hizmetleri El</w:t>
      </w:r>
      <w:r>
        <w:rPr>
          <w:rFonts w:eastAsia="Times New Roman"/>
          <w:sz w:val="24"/>
          <w:szCs w:val="24"/>
        </w:rPr>
        <w:t xml:space="preserve"> </w:t>
      </w:r>
      <w:r>
        <w:rPr>
          <w:rFonts w:eastAsia="Times New Roman"/>
          <w:i/>
          <w:iCs/>
          <w:sz w:val="24"/>
          <w:szCs w:val="24"/>
        </w:rPr>
        <w:t xml:space="preserve">Kitabı </w:t>
      </w:r>
      <w:r>
        <w:rPr>
          <w:rFonts w:eastAsia="Times New Roman"/>
          <w:sz w:val="24"/>
          <w:szCs w:val="24"/>
        </w:rPr>
        <w:t>içinde</w:t>
      </w:r>
      <w:r>
        <w:rPr>
          <w:rFonts w:eastAsia="Times New Roman"/>
          <w:i/>
          <w:iCs/>
          <w:sz w:val="24"/>
          <w:szCs w:val="24"/>
        </w:rPr>
        <w:t xml:space="preserve"> </w:t>
      </w:r>
      <w:r>
        <w:rPr>
          <w:rFonts w:eastAsia="Times New Roman"/>
          <w:sz w:val="24"/>
          <w:szCs w:val="24"/>
        </w:rPr>
        <w:t>(s. 15-32), Yüce Yayın, İstanbul.</w:t>
      </w:r>
    </w:p>
    <w:p w14:paraId="4B575CB2" w14:textId="77777777" w:rsidR="00DF36C9" w:rsidRDefault="00DF36C9">
      <w:pPr>
        <w:spacing w:line="28" w:lineRule="exact"/>
        <w:rPr>
          <w:sz w:val="20"/>
          <w:szCs w:val="20"/>
        </w:rPr>
      </w:pPr>
    </w:p>
    <w:p w14:paraId="718BEDB4" w14:textId="77777777" w:rsidR="00DF36C9" w:rsidRDefault="00BA543D">
      <w:pPr>
        <w:spacing w:line="354" w:lineRule="auto"/>
        <w:ind w:left="1260" w:right="20" w:hanging="707"/>
        <w:jc w:val="both"/>
        <w:rPr>
          <w:sz w:val="20"/>
          <w:szCs w:val="20"/>
        </w:rPr>
      </w:pPr>
      <w:r>
        <w:rPr>
          <w:rFonts w:eastAsia="Times New Roman"/>
          <w:sz w:val="24"/>
          <w:szCs w:val="24"/>
        </w:rPr>
        <w:t xml:space="preserve">Henrique, D. B., Rentes, A. F., Filho, M. G. ve Esposto, K. F., (2016). A New Value Stream Mapping Approach for Healthcare Environments, </w:t>
      </w:r>
      <w:r>
        <w:rPr>
          <w:rFonts w:eastAsia="Times New Roman"/>
          <w:i/>
          <w:iCs/>
          <w:sz w:val="24"/>
          <w:szCs w:val="24"/>
        </w:rPr>
        <w:t>Production</w:t>
      </w:r>
      <w:r>
        <w:rPr>
          <w:rFonts w:eastAsia="Times New Roman"/>
          <w:sz w:val="24"/>
          <w:szCs w:val="24"/>
        </w:rPr>
        <w:t xml:space="preserve"> </w:t>
      </w:r>
      <w:r>
        <w:rPr>
          <w:rFonts w:eastAsia="Times New Roman"/>
          <w:i/>
          <w:iCs/>
          <w:sz w:val="24"/>
          <w:szCs w:val="24"/>
        </w:rPr>
        <w:t xml:space="preserve">Planning&amp;Control, </w:t>
      </w:r>
      <w:r>
        <w:rPr>
          <w:rFonts w:eastAsia="Times New Roman"/>
          <w:sz w:val="24"/>
          <w:szCs w:val="24"/>
        </w:rPr>
        <w:t>27(1), s. 24-48.</w:t>
      </w:r>
    </w:p>
    <w:p w14:paraId="202B18D0" w14:textId="77777777" w:rsidR="00DF36C9" w:rsidRDefault="00DF36C9">
      <w:pPr>
        <w:spacing w:line="19" w:lineRule="exact"/>
        <w:rPr>
          <w:sz w:val="20"/>
          <w:szCs w:val="20"/>
        </w:rPr>
      </w:pPr>
    </w:p>
    <w:p w14:paraId="3063B84F" w14:textId="77777777" w:rsidR="00DF36C9" w:rsidRDefault="00BA543D">
      <w:pPr>
        <w:ind w:left="540"/>
        <w:rPr>
          <w:sz w:val="20"/>
          <w:szCs w:val="20"/>
        </w:rPr>
      </w:pPr>
      <w:r>
        <w:rPr>
          <w:rFonts w:eastAsia="Times New Roman"/>
          <w:sz w:val="23"/>
          <w:szCs w:val="23"/>
        </w:rPr>
        <w:t>Higgins, J. M., (1996). Achieving the Core Competence: It’s as Easy as 1</w:t>
      </w:r>
      <w:r>
        <w:rPr>
          <w:rFonts w:eastAsia="Times New Roman"/>
          <w:sz w:val="23"/>
          <w:szCs w:val="23"/>
        </w:rPr>
        <w:t>,2,3….47,48,49,</w:t>
      </w:r>
    </w:p>
    <w:p w14:paraId="7CA272E1" w14:textId="77777777" w:rsidR="00DF36C9" w:rsidRDefault="00DF36C9">
      <w:pPr>
        <w:spacing w:line="139" w:lineRule="exact"/>
        <w:rPr>
          <w:sz w:val="20"/>
          <w:szCs w:val="20"/>
        </w:rPr>
      </w:pPr>
    </w:p>
    <w:p w14:paraId="7F1E2D2D" w14:textId="77777777" w:rsidR="00DF36C9" w:rsidRDefault="00BA543D">
      <w:pPr>
        <w:ind w:left="1260"/>
        <w:rPr>
          <w:sz w:val="20"/>
          <w:szCs w:val="20"/>
        </w:rPr>
      </w:pPr>
      <w:r>
        <w:rPr>
          <w:rFonts w:eastAsia="Times New Roman"/>
          <w:i/>
          <w:iCs/>
          <w:sz w:val="24"/>
          <w:szCs w:val="24"/>
        </w:rPr>
        <w:t xml:space="preserve">Business Horizons, </w:t>
      </w:r>
      <w:r>
        <w:rPr>
          <w:rFonts w:eastAsia="Times New Roman"/>
          <w:sz w:val="24"/>
          <w:szCs w:val="24"/>
        </w:rPr>
        <w:t>39(2), s. 27-33.</w:t>
      </w:r>
    </w:p>
    <w:p w14:paraId="43B818E6" w14:textId="77777777" w:rsidR="00DF36C9" w:rsidRDefault="00DF36C9">
      <w:pPr>
        <w:spacing w:line="150" w:lineRule="exact"/>
        <w:rPr>
          <w:sz w:val="20"/>
          <w:szCs w:val="20"/>
        </w:rPr>
      </w:pPr>
    </w:p>
    <w:p w14:paraId="08A00BA5" w14:textId="77777777" w:rsidR="00DF36C9" w:rsidRDefault="00BA543D">
      <w:pPr>
        <w:spacing w:line="295" w:lineRule="auto"/>
        <w:ind w:left="1260" w:hanging="707"/>
        <w:jc w:val="both"/>
        <w:rPr>
          <w:sz w:val="20"/>
          <w:szCs w:val="20"/>
        </w:rPr>
      </w:pPr>
      <w:r>
        <w:rPr>
          <w:rFonts w:eastAsia="Times New Roman"/>
          <w:sz w:val="24"/>
          <w:szCs w:val="24"/>
        </w:rPr>
        <w:t>Holweg, M., (2007). The Genealogy of</w:t>
      </w:r>
      <w:r>
        <w:rPr>
          <w:sz w:val="20"/>
          <w:szCs w:val="20"/>
        </w:rPr>
        <w:t xml:space="preserve"> </w:t>
      </w:r>
      <w:r>
        <w:rPr>
          <w:rFonts w:eastAsia="Times New Roman"/>
          <w:sz w:val="24"/>
          <w:szCs w:val="24"/>
        </w:rPr>
        <w:t xml:space="preserve">Lean Production, </w:t>
      </w:r>
      <w:r>
        <w:rPr>
          <w:rFonts w:eastAsia="Times New Roman"/>
          <w:i/>
          <w:iCs/>
          <w:sz w:val="24"/>
          <w:szCs w:val="24"/>
        </w:rPr>
        <w:t>Journal of Operations</w:t>
      </w:r>
      <w:r>
        <w:rPr>
          <w:rFonts w:eastAsia="Times New Roman"/>
          <w:sz w:val="24"/>
          <w:szCs w:val="24"/>
        </w:rPr>
        <w:t xml:space="preserve"> </w:t>
      </w:r>
      <w:r>
        <w:rPr>
          <w:rFonts w:eastAsia="Times New Roman"/>
          <w:i/>
          <w:iCs/>
          <w:sz w:val="24"/>
          <w:szCs w:val="24"/>
        </w:rPr>
        <w:t xml:space="preserve">Management, </w:t>
      </w:r>
      <w:r>
        <w:rPr>
          <w:rFonts w:eastAsia="Times New Roman"/>
          <w:sz w:val="24"/>
          <w:szCs w:val="24"/>
        </w:rPr>
        <w:t>25(2), s. 420-437.</w:t>
      </w:r>
    </w:p>
    <w:p w14:paraId="7EEB757B" w14:textId="77777777" w:rsidR="00DF36C9" w:rsidRDefault="00DF36C9">
      <w:pPr>
        <w:spacing w:line="200" w:lineRule="exact"/>
        <w:rPr>
          <w:sz w:val="20"/>
          <w:szCs w:val="20"/>
        </w:rPr>
      </w:pPr>
    </w:p>
    <w:p w14:paraId="2A06E6E5" w14:textId="77777777" w:rsidR="00DF36C9" w:rsidRDefault="00DF36C9">
      <w:pPr>
        <w:spacing w:line="277" w:lineRule="exact"/>
        <w:rPr>
          <w:sz w:val="20"/>
          <w:szCs w:val="20"/>
        </w:rPr>
      </w:pPr>
    </w:p>
    <w:p w14:paraId="65D4B8BB" w14:textId="77777777" w:rsidR="00DF36C9" w:rsidRDefault="00BA543D">
      <w:pPr>
        <w:tabs>
          <w:tab w:val="left" w:pos="7460"/>
          <w:tab w:val="left" w:pos="8460"/>
        </w:tabs>
        <w:ind w:left="540"/>
        <w:rPr>
          <w:rFonts w:eastAsia="Times New Roman"/>
          <w:sz w:val="24"/>
          <w:szCs w:val="24"/>
        </w:rPr>
      </w:pPr>
      <w:hyperlink r:id="rId99">
        <w:r>
          <w:rPr>
            <w:rFonts w:eastAsia="Times New Roman"/>
            <w:sz w:val="24"/>
            <w:szCs w:val="24"/>
          </w:rPr>
          <w:t>http:</w:t>
        </w:r>
        <w:r>
          <w:rPr>
            <w:rFonts w:eastAsia="Times New Roman"/>
            <w:sz w:val="24"/>
            <w:szCs w:val="24"/>
          </w:rPr>
          <w:t>//dijitalhemsire.net/turkiyede-yalin-saglik-uygulama-ornekleri/,</w:t>
        </w:r>
      </w:hyperlink>
      <w:r>
        <w:rPr>
          <w:rFonts w:eastAsia="Times New Roman"/>
          <w:sz w:val="24"/>
          <w:szCs w:val="24"/>
        </w:rPr>
        <w:tab/>
        <w:t>erişim</w:t>
      </w:r>
      <w:r>
        <w:rPr>
          <w:rFonts w:eastAsia="Times New Roman"/>
          <w:sz w:val="24"/>
          <w:szCs w:val="24"/>
        </w:rPr>
        <w:tab/>
        <w:t>tarihi:</w:t>
      </w:r>
    </w:p>
    <w:p w14:paraId="2CBFBA19" w14:textId="77777777" w:rsidR="00DF36C9" w:rsidRDefault="00DF36C9">
      <w:pPr>
        <w:spacing w:line="139" w:lineRule="exact"/>
        <w:rPr>
          <w:sz w:val="20"/>
          <w:szCs w:val="20"/>
        </w:rPr>
      </w:pPr>
    </w:p>
    <w:p w14:paraId="52531497" w14:textId="77777777" w:rsidR="00DF36C9" w:rsidRDefault="00BA543D">
      <w:pPr>
        <w:ind w:left="1260"/>
        <w:rPr>
          <w:sz w:val="20"/>
          <w:szCs w:val="20"/>
        </w:rPr>
      </w:pPr>
      <w:r>
        <w:rPr>
          <w:rFonts w:eastAsia="Times New Roman"/>
          <w:sz w:val="24"/>
          <w:szCs w:val="24"/>
        </w:rPr>
        <w:t>08.05.2019.</w:t>
      </w:r>
    </w:p>
    <w:p w14:paraId="5849D7F2" w14:textId="77777777" w:rsidR="00DF36C9" w:rsidRDefault="00BA543D">
      <w:pPr>
        <w:spacing w:line="20" w:lineRule="exact"/>
        <w:rPr>
          <w:sz w:val="20"/>
          <w:szCs w:val="20"/>
        </w:rPr>
      </w:pPr>
      <w:r>
        <w:rPr>
          <w:noProof/>
          <w:sz w:val="20"/>
          <w:szCs w:val="20"/>
        </w:rPr>
        <w:drawing>
          <wp:anchor distT="0" distB="0" distL="114300" distR="114300" simplePos="0" relativeHeight="251841536" behindDoc="1" locked="0" layoutInCell="0" allowOverlap="1" wp14:anchorId="4FA8D9F6" wp14:editId="1BBE9A85">
            <wp:simplePos x="0" y="0"/>
            <wp:positionH relativeFrom="column">
              <wp:posOffset>355600</wp:posOffset>
            </wp:positionH>
            <wp:positionV relativeFrom="paragraph">
              <wp:posOffset>57785</wp:posOffset>
            </wp:positionV>
            <wp:extent cx="4699000" cy="185420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3EE38C1" w14:textId="77777777" w:rsidR="00DF36C9" w:rsidRDefault="00DF36C9">
      <w:pPr>
        <w:spacing w:line="117" w:lineRule="exact"/>
        <w:rPr>
          <w:sz w:val="20"/>
          <w:szCs w:val="20"/>
        </w:rPr>
      </w:pPr>
    </w:p>
    <w:p w14:paraId="050415CA" w14:textId="77777777" w:rsidR="00DF36C9" w:rsidRDefault="00BA543D">
      <w:pPr>
        <w:ind w:left="540"/>
        <w:rPr>
          <w:rFonts w:eastAsia="Times New Roman"/>
          <w:sz w:val="24"/>
          <w:szCs w:val="24"/>
        </w:rPr>
      </w:pPr>
      <w:hyperlink r:id="rId100">
        <w:r>
          <w:rPr>
            <w:rFonts w:eastAsia="Times New Roman"/>
            <w:sz w:val="24"/>
            <w:szCs w:val="24"/>
          </w:rPr>
          <w:t>http://www.kalite.saglik.gov.tr/Eklenti/3735,6menmuniyetanketleriuygulamarehberipdf.</w:t>
        </w:r>
      </w:hyperlink>
    </w:p>
    <w:p w14:paraId="08C4996A" w14:textId="77777777" w:rsidR="00DF36C9" w:rsidRDefault="00DF36C9">
      <w:pPr>
        <w:spacing w:line="139" w:lineRule="exact"/>
        <w:rPr>
          <w:sz w:val="20"/>
          <w:szCs w:val="20"/>
        </w:rPr>
      </w:pPr>
    </w:p>
    <w:p w14:paraId="793E1F5E" w14:textId="77777777" w:rsidR="00DF36C9" w:rsidRDefault="00BA543D">
      <w:pPr>
        <w:ind w:left="1260"/>
        <w:rPr>
          <w:rFonts w:eastAsia="Times New Roman"/>
          <w:sz w:val="24"/>
          <w:szCs w:val="24"/>
        </w:rPr>
      </w:pPr>
      <w:hyperlink r:id="rId101">
        <w:r>
          <w:rPr>
            <w:rFonts w:eastAsia="Times New Roman"/>
            <w:sz w:val="24"/>
            <w:szCs w:val="24"/>
          </w:rPr>
          <w:t>pdf</w:t>
        </w:r>
      </w:hyperlink>
      <w:r>
        <w:rPr>
          <w:rFonts w:eastAsia="Times New Roman"/>
          <w:sz w:val="24"/>
          <w:szCs w:val="24"/>
        </w:rPr>
        <w:t>?, erişim tarihi: 03.06.2017.</w:t>
      </w:r>
    </w:p>
    <w:p w14:paraId="5F464B43" w14:textId="77777777" w:rsidR="00DF36C9" w:rsidRDefault="00DF36C9">
      <w:pPr>
        <w:spacing w:line="149" w:lineRule="exact"/>
        <w:rPr>
          <w:sz w:val="20"/>
          <w:szCs w:val="20"/>
        </w:rPr>
      </w:pPr>
    </w:p>
    <w:p w14:paraId="26C23BC2" w14:textId="77777777" w:rsidR="00DF36C9" w:rsidRDefault="00BA543D">
      <w:pPr>
        <w:spacing w:line="350" w:lineRule="auto"/>
        <w:ind w:left="1260" w:right="1060" w:hanging="707"/>
        <w:rPr>
          <w:rFonts w:eastAsia="Times New Roman"/>
          <w:sz w:val="24"/>
          <w:szCs w:val="24"/>
        </w:rPr>
      </w:pPr>
      <w:hyperlink r:id="rId102">
        <w:r>
          <w:rPr>
            <w:rFonts w:eastAsia="Times New Roman"/>
            <w:sz w:val="24"/>
            <w:szCs w:val="24"/>
          </w:rPr>
          <w:t>http://www.milliyet.com.tr/medical-park-yalin-hastane-uygulamasini-samsun</w:t>
        </w:r>
      </w:hyperlink>
      <w:r>
        <w:rPr>
          <w:rFonts w:eastAsia="Times New Roman"/>
          <w:sz w:val="24"/>
          <w:szCs w:val="24"/>
        </w:rPr>
        <w:t xml:space="preserve"> </w:t>
      </w:r>
      <w:hyperlink r:id="rId103">
        <w:r>
          <w:rPr>
            <w:rFonts w:eastAsia="Times New Roman"/>
            <w:sz w:val="24"/>
            <w:szCs w:val="24"/>
          </w:rPr>
          <w:t xml:space="preserve">yerelhaber-184638/, </w:t>
        </w:r>
      </w:hyperlink>
      <w:r>
        <w:rPr>
          <w:rFonts w:eastAsia="Times New Roman"/>
          <w:sz w:val="24"/>
          <w:szCs w:val="24"/>
        </w:rPr>
        <w:t>erişim tarihi: 08.05.2019.</w:t>
      </w:r>
    </w:p>
    <w:p w14:paraId="047B42F8" w14:textId="77777777" w:rsidR="00DF36C9" w:rsidRDefault="00DF36C9">
      <w:pPr>
        <w:spacing w:line="23" w:lineRule="exact"/>
        <w:rPr>
          <w:sz w:val="20"/>
          <w:szCs w:val="20"/>
        </w:rPr>
      </w:pPr>
    </w:p>
    <w:p w14:paraId="07C4CE22" w14:textId="77777777" w:rsidR="00DF36C9" w:rsidRDefault="00BA543D">
      <w:pPr>
        <w:spacing w:line="375" w:lineRule="auto"/>
        <w:ind w:left="1260" w:right="80" w:hanging="707"/>
        <w:rPr>
          <w:rFonts w:eastAsia="Times New Roman"/>
          <w:sz w:val="23"/>
          <w:szCs w:val="23"/>
        </w:rPr>
      </w:pPr>
      <w:hyperlink r:id="rId104">
        <w:r>
          <w:rPr>
            <w:rFonts w:eastAsia="Times New Roman"/>
            <w:sz w:val="23"/>
            <w:szCs w:val="23"/>
          </w:rPr>
          <w:t>http://www.processexcellencenetwor</w:t>
        </w:r>
        <w:r>
          <w:rPr>
            <w:rFonts w:eastAsia="Times New Roman"/>
            <w:sz w:val="23"/>
            <w:szCs w:val="23"/>
          </w:rPr>
          <w:t>k.com/deploymentmanagement/columns/challenge</w:t>
        </w:r>
      </w:hyperlink>
      <w:r>
        <w:rPr>
          <w:rFonts w:eastAsia="Times New Roman"/>
          <w:sz w:val="23"/>
          <w:szCs w:val="23"/>
        </w:rPr>
        <w:t xml:space="preserve"> </w:t>
      </w:r>
      <w:hyperlink r:id="rId105">
        <w:r>
          <w:rPr>
            <w:rFonts w:eastAsia="Times New Roman"/>
            <w:sz w:val="23"/>
            <w:szCs w:val="23"/>
          </w:rPr>
          <w:t xml:space="preserve">s-of-service-lean-implementation, </w:t>
        </w:r>
      </w:hyperlink>
      <w:r>
        <w:rPr>
          <w:rFonts w:eastAsia="Times New Roman"/>
          <w:sz w:val="23"/>
          <w:szCs w:val="23"/>
        </w:rPr>
        <w:t>erişim tarihi: 06.04.2018.</w:t>
      </w:r>
    </w:p>
    <w:p w14:paraId="24249E02" w14:textId="77777777" w:rsidR="00DF36C9" w:rsidRDefault="00DF36C9">
      <w:pPr>
        <w:spacing w:line="2" w:lineRule="exact"/>
        <w:rPr>
          <w:sz w:val="20"/>
          <w:szCs w:val="20"/>
        </w:rPr>
      </w:pPr>
    </w:p>
    <w:p w14:paraId="2BCE7A49" w14:textId="77777777" w:rsidR="00DF36C9" w:rsidRDefault="00BA543D">
      <w:pPr>
        <w:spacing w:line="375" w:lineRule="auto"/>
        <w:ind w:left="1260" w:right="120" w:hanging="707"/>
        <w:rPr>
          <w:rFonts w:eastAsia="Times New Roman"/>
          <w:sz w:val="23"/>
          <w:szCs w:val="23"/>
        </w:rPr>
      </w:pPr>
      <w:hyperlink r:id="rId106">
        <w:r>
          <w:rPr>
            <w:rFonts w:eastAsia="Times New Roman"/>
            <w:sz w:val="23"/>
            <w:szCs w:val="23"/>
          </w:rPr>
          <w:t>http://www.ttb.org.tr/mevzuat/index.php?option=com_content&amp;view=article&amp;id=240:s</w:t>
        </w:r>
      </w:hyperlink>
      <w:r>
        <w:rPr>
          <w:rFonts w:eastAsia="Times New Roman"/>
          <w:sz w:val="23"/>
          <w:szCs w:val="23"/>
        </w:rPr>
        <w:t xml:space="preserve"> </w:t>
      </w:r>
      <w:hyperlink r:id="rId107">
        <w:r>
          <w:rPr>
            <w:rFonts w:eastAsia="Times New Roman"/>
            <w:sz w:val="23"/>
            <w:szCs w:val="23"/>
          </w:rPr>
          <w:t>aik-hmetler-ymeshakkinda-saik-bakanli-yerges&amp;catid=8:ygeler&amp;Itemid=34,</w:t>
        </w:r>
      </w:hyperlink>
      <w:r>
        <w:rPr>
          <w:rFonts w:eastAsia="Times New Roman"/>
          <w:sz w:val="23"/>
          <w:szCs w:val="23"/>
        </w:rPr>
        <w:t xml:space="preserve"> erişim tarihi: 19.05.2018.</w:t>
      </w:r>
    </w:p>
    <w:p w14:paraId="2B3607E8" w14:textId="77777777" w:rsidR="00DF36C9" w:rsidRDefault="00BA543D">
      <w:pPr>
        <w:spacing w:line="232" w:lineRule="auto"/>
        <w:ind w:left="540"/>
        <w:rPr>
          <w:rFonts w:eastAsia="Times New Roman"/>
          <w:sz w:val="24"/>
          <w:szCs w:val="24"/>
        </w:rPr>
      </w:pPr>
      <w:hyperlink r:id="rId108">
        <w:r>
          <w:rPr>
            <w:rFonts w:eastAsia="Times New Roman"/>
            <w:sz w:val="24"/>
            <w:szCs w:val="24"/>
          </w:rPr>
          <w:t xml:space="preserve">https://data.oecd.org/healthres/health-spending.htm, </w:t>
        </w:r>
      </w:hyperlink>
      <w:r>
        <w:rPr>
          <w:rFonts w:eastAsia="Times New Roman"/>
          <w:sz w:val="24"/>
          <w:szCs w:val="24"/>
        </w:rPr>
        <w:t>erişim tarihi: 09.06.2019.</w:t>
      </w:r>
    </w:p>
    <w:p w14:paraId="52DA0A66" w14:textId="77777777" w:rsidR="00DF36C9" w:rsidRDefault="00DF36C9">
      <w:pPr>
        <w:spacing w:line="137" w:lineRule="exact"/>
        <w:rPr>
          <w:sz w:val="20"/>
          <w:szCs w:val="20"/>
        </w:rPr>
      </w:pPr>
    </w:p>
    <w:p w14:paraId="11CDD0F6" w14:textId="77777777" w:rsidR="00DF36C9" w:rsidRDefault="00BA543D">
      <w:pPr>
        <w:tabs>
          <w:tab w:val="left" w:pos="7360"/>
          <w:tab w:val="left" w:pos="8460"/>
        </w:tabs>
        <w:ind w:left="540"/>
        <w:rPr>
          <w:rFonts w:eastAsia="Times New Roman"/>
          <w:sz w:val="24"/>
          <w:szCs w:val="24"/>
        </w:rPr>
      </w:pPr>
      <w:hyperlink r:id="rId109">
        <w:r>
          <w:rPr>
            <w:rFonts w:eastAsia="Times New Roman"/>
            <w:sz w:val="24"/>
            <w:szCs w:val="24"/>
          </w:rPr>
          <w:t>https://lean.org.tr/bolu-yalin-hast</w:t>
        </w:r>
        <w:r>
          <w:rPr>
            <w:rFonts w:eastAsia="Times New Roman"/>
            <w:sz w:val="24"/>
            <w:szCs w:val="24"/>
          </w:rPr>
          <w:t>ane-uygulamalari-sempozyumu/,</w:t>
        </w:r>
      </w:hyperlink>
      <w:r>
        <w:rPr>
          <w:rFonts w:eastAsia="Times New Roman"/>
          <w:sz w:val="24"/>
          <w:szCs w:val="24"/>
        </w:rPr>
        <w:tab/>
        <w:t>erişim</w:t>
      </w:r>
      <w:r>
        <w:rPr>
          <w:rFonts w:eastAsia="Times New Roman"/>
          <w:sz w:val="24"/>
          <w:szCs w:val="24"/>
        </w:rPr>
        <w:tab/>
        <w:t>tarihi:</w:t>
      </w:r>
    </w:p>
    <w:p w14:paraId="1FD6220B" w14:textId="77777777" w:rsidR="00DF36C9" w:rsidRDefault="00DF36C9">
      <w:pPr>
        <w:spacing w:line="140" w:lineRule="exact"/>
        <w:rPr>
          <w:sz w:val="20"/>
          <w:szCs w:val="20"/>
        </w:rPr>
      </w:pPr>
    </w:p>
    <w:p w14:paraId="74E4CE12" w14:textId="77777777" w:rsidR="00DF36C9" w:rsidRDefault="00BA543D">
      <w:pPr>
        <w:ind w:left="1260"/>
        <w:rPr>
          <w:sz w:val="20"/>
          <w:szCs w:val="20"/>
        </w:rPr>
      </w:pPr>
      <w:r>
        <w:rPr>
          <w:rFonts w:eastAsia="Times New Roman"/>
          <w:sz w:val="24"/>
          <w:szCs w:val="24"/>
        </w:rPr>
        <w:t>08.05.2019.</w:t>
      </w:r>
    </w:p>
    <w:p w14:paraId="08C26CB9" w14:textId="77777777" w:rsidR="00DF36C9" w:rsidRDefault="00DF36C9">
      <w:pPr>
        <w:spacing w:line="137" w:lineRule="exact"/>
        <w:rPr>
          <w:sz w:val="20"/>
          <w:szCs w:val="20"/>
        </w:rPr>
      </w:pPr>
    </w:p>
    <w:p w14:paraId="25D1A324" w14:textId="77777777" w:rsidR="00DF36C9" w:rsidRDefault="00BA543D">
      <w:pPr>
        <w:ind w:left="540"/>
        <w:rPr>
          <w:rFonts w:eastAsia="Times New Roman"/>
          <w:sz w:val="24"/>
          <w:szCs w:val="24"/>
        </w:rPr>
      </w:pPr>
      <w:hyperlink r:id="rId110">
        <w:r>
          <w:rPr>
            <w:rFonts w:eastAsia="Times New Roman"/>
            <w:sz w:val="24"/>
            <w:szCs w:val="24"/>
          </w:rPr>
          <w:t xml:space="preserve">https://lean.org.tr/heijunka-nedir/, </w:t>
        </w:r>
      </w:hyperlink>
      <w:r>
        <w:rPr>
          <w:rFonts w:eastAsia="Times New Roman"/>
          <w:sz w:val="24"/>
          <w:szCs w:val="24"/>
        </w:rPr>
        <w:t>erişim tarihi: 19.05.2019.</w:t>
      </w:r>
    </w:p>
    <w:p w14:paraId="766C5CD0" w14:textId="77777777" w:rsidR="00DF36C9" w:rsidRDefault="00DF36C9">
      <w:pPr>
        <w:spacing w:line="149" w:lineRule="exact"/>
        <w:rPr>
          <w:sz w:val="20"/>
          <w:szCs w:val="20"/>
        </w:rPr>
      </w:pPr>
    </w:p>
    <w:p w14:paraId="3631955E" w14:textId="77777777" w:rsidR="00DF36C9" w:rsidRDefault="00BA543D">
      <w:pPr>
        <w:spacing w:line="354" w:lineRule="auto"/>
        <w:ind w:left="540" w:right="20"/>
        <w:rPr>
          <w:rFonts w:eastAsia="Times New Roman"/>
          <w:sz w:val="24"/>
          <w:szCs w:val="24"/>
        </w:rPr>
      </w:pPr>
      <w:hyperlink r:id="rId111">
        <w:r>
          <w:rPr>
            <w:rFonts w:eastAsia="Times New Roman"/>
            <w:sz w:val="24"/>
            <w:szCs w:val="24"/>
          </w:rPr>
          <w:t xml:space="preserve">https://www.acmagile.com/kanban-nedir/, </w:t>
        </w:r>
      </w:hyperlink>
      <w:r>
        <w:rPr>
          <w:rFonts w:eastAsia="Times New Roman"/>
          <w:sz w:val="24"/>
          <w:szCs w:val="24"/>
        </w:rPr>
        <w:t xml:space="preserve">erişim tarihi: 08.05.2019. </w:t>
      </w:r>
      <w:hyperlink r:id="rId112">
        <w:r>
          <w:rPr>
            <w:rFonts w:eastAsia="Times New Roman"/>
            <w:sz w:val="24"/>
            <w:szCs w:val="24"/>
          </w:rPr>
          <w:t xml:space="preserve">https://www.turkcebilgi.com/varyans, </w:t>
        </w:r>
      </w:hyperlink>
      <w:r>
        <w:rPr>
          <w:rFonts w:eastAsia="Times New Roman"/>
          <w:sz w:val="24"/>
          <w:szCs w:val="24"/>
        </w:rPr>
        <w:t xml:space="preserve">erişim tarihi: 08.06.2019. </w:t>
      </w:r>
      <w:hyperlink r:id="rId113">
        <w:r>
          <w:rPr>
            <w:rFonts w:eastAsia="Times New Roman"/>
            <w:sz w:val="24"/>
            <w:szCs w:val="24"/>
          </w:rPr>
          <w:t>https://www.tuseb.gov.tr/enstitu/tacese/yuklemeler/RAPORLAR/tuik_2018_saglik_harc</w:t>
        </w:r>
      </w:hyperlink>
    </w:p>
    <w:p w14:paraId="273C1017" w14:textId="77777777" w:rsidR="00DF36C9" w:rsidRDefault="00DF36C9">
      <w:pPr>
        <w:spacing w:line="10" w:lineRule="exact"/>
        <w:rPr>
          <w:rFonts w:eastAsia="Times New Roman"/>
          <w:sz w:val="24"/>
          <w:szCs w:val="24"/>
        </w:rPr>
      </w:pPr>
    </w:p>
    <w:p w14:paraId="46420D22" w14:textId="77777777" w:rsidR="00DF36C9" w:rsidRDefault="00BA543D">
      <w:pPr>
        <w:ind w:left="1260"/>
        <w:rPr>
          <w:rFonts w:eastAsia="Times New Roman"/>
          <w:sz w:val="24"/>
          <w:szCs w:val="24"/>
        </w:rPr>
      </w:pPr>
      <w:hyperlink r:id="rId114">
        <w:r>
          <w:rPr>
            <w:rFonts w:eastAsia="Times New Roman"/>
            <w:sz w:val="24"/>
            <w:szCs w:val="24"/>
          </w:rPr>
          <w:t xml:space="preserve">amalari_2017.pdf, </w:t>
        </w:r>
      </w:hyperlink>
      <w:r>
        <w:rPr>
          <w:rFonts w:eastAsia="Times New Roman"/>
          <w:sz w:val="24"/>
          <w:szCs w:val="24"/>
        </w:rPr>
        <w:t>erişim tarihi: 09.06.2019.</w:t>
      </w:r>
    </w:p>
    <w:p w14:paraId="6EFEB5D4" w14:textId="77777777" w:rsidR="00DF36C9" w:rsidRDefault="00DF36C9">
      <w:pPr>
        <w:spacing w:line="137" w:lineRule="exact"/>
        <w:rPr>
          <w:rFonts w:eastAsia="Times New Roman"/>
          <w:sz w:val="24"/>
          <w:szCs w:val="24"/>
        </w:rPr>
      </w:pPr>
    </w:p>
    <w:p w14:paraId="3C92761C" w14:textId="77777777" w:rsidR="00DF36C9" w:rsidRDefault="00BA543D">
      <w:pPr>
        <w:ind w:left="540"/>
        <w:rPr>
          <w:rFonts w:eastAsia="Times New Roman"/>
          <w:sz w:val="24"/>
          <w:szCs w:val="24"/>
        </w:rPr>
      </w:pPr>
      <w:hyperlink r:id="rId115">
        <w:r>
          <w:rPr>
            <w:rFonts w:eastAsia="Times New Roman"/>
            <w:sz w:val="24"/>
            <w:szCs w:val="24"/>
          </w:rPr>
          <w:t xml:space="preserve">https://yalindanisman.com/heijunka/, </w:t>
        </w:r>
      </w:hyperlink>
      <w:r>
        <w:rPr>
          <w:rFonts w:eastAsia="Times New Roman"/>
          <w:sz w:val="24"/>
          <w:szCs w:val="24"/>
        </w:rPr>
        <w:t>eri</w:t>
      </w:r>
      <w:r>
        <w:rPr>
          <w:rFonts w:eastAsia="Times New Roman"/>
          <w:sz w:val="24"/>
          <w:szCs w:val="24"/>
        </w:rPr>
        <w:t>şim tarihi: 19.05.2019.</w:t>
      </w:r>
    </w:p>
    <w:p w14:paraId="59C9DFD2" w14:textId="77777777" w:rsidR="00DF36C9" w:rsidRDefault="00DF36C9">
      <w:pPr>
        <w:spacing w:line="140" w:lineRule="exact"/>
        <w:rPr>
          <w:rFonts w:eastAsia="Times New Roman"/>
          <w:sz w:val="24"/>
          <w:szCs w:val="24"/>
        </w:rPr>
      </w:pPr>
    </w:p>
    <w:p w14:paraId="309C585A" w14:textId="77777777" w:rsidR="00DF36C9" w:rsidRDefault="00BA543D">
      <w:pPr>
        <w:ind w:left="540"/>
        <w:rPr>
          <w:rFonts w:eastAsia="Times New Roman"/>
          <w:sz w:val="24"/>
          <w:szCs w:val="24"/>
        </w:rPr>
      </w:pPr>
      <w:hyperlink r:id="rId116">
        <w:r>
          <w:rPr>
            <w:rFonts w:eastAsia="Times New Roman"/>
            <w:sz w:val="24"/>
            <w:szCs w:val="24"/>
          </w:rPr>
          <w:t xml:space="preserve">https://yalindanisman.com/just-in-time-2/, </w:t>
        </w:r>
      </w:hyperlink>
      <w:r>
        <w:rPr>
          <w:rFonts w:eastAsia="Times New Roman"/>
          <w:sz w:val="24"/>
          <w:szCs w:val="24"/>
        </w:rPr>
        <w:t>erişim tarihi: 08.05.2019.</w:t>
      </w:r>
    </w:p>
    <w:p w14:paraId="78F63F19" w14:textId="77777777" w:rsidR="00DF36C9" w:rsidRDefault="00DF36C9">
      <w:pPr>
        <w:spacing w:line="137" w:lineRule="exact"/>
        <w:rPr>
          <w:rFonts w:eastAsia="Times New Roman"/>
          <w:sz w:val="24"/>
          <w:szCs w:val="24"/>
        </w:rPr>
      </w:pPr>
    </w:p>
    <w:p w14:paraId="19DF8A16" w14:textId="77777777" w:rsidR="00DF36C9" w:rsidRDefault="00BA543D">
      <w:pPr>
        <w:ind w:left="540"/>
        <w:rPr>
          <w:rFonts w:eastAsia="Times New Roman"/>
          <w:sz w:val="24"/>
          <w:szCs w:val="24"/>
        </w:rPr>
      </w:pPr>
      <w:hyperlink r:id="rId117">
        <w:r>
          <w:rPr>
            <w:rFonts w:eastAsia="Times New Roman"/>
            <w:sz w:val="24"/>
            <w:szCs w:val="24"/>
          </w:rPr>
          <w:t xml:space="preserve">https://yalindanisman.com/yamazumi/, </w:t>
        </w:r>
      </w:hyperlink>
      <w:r>
        <w:rPr>
          <w:rFonts w:eastAsia="Times New Roman"/>
          <w:sz w:val="24"/>
          <w:szCs w:val="24"/>
        </w:rPr>
        <w:t xml:space="preserve">erişim </w:t>
      </w:r>
      <w:r>
        <w:rPr>
          <w:rFonts w:eastAsia="Times New Roman"/>
          <w:sz w:val="24"/>
          <w:szCs w:val="24"/>
        </w:rPr>
        <w:t>tarihi: 13.05.2019.</w:t>
      </w:r>
    </w:p>
    <w:p w14:paraId="2FC125F7" w14:textId="77777777" w:rsidR="00DF36C9" w:rsidRDefault="00DF36C9">
      <w:pPr>
        <w:spacing w:line="151" w:lineRule="exact"/>
        <w:rPr>
          <w:rFonts w:eastAsia="Times New Roman"/>
          <w:sz w:val="24"/>
          <w:szCs w:val="24"/>
        </w:rPr>
      </w:pPr>
    </w:p>
    <w:p w14:paraId="1FDA4282" w14:textId="77777777" w:rsidR="00DF36C9" w:rsidRDefault="00BA543D">
      <w:pPr>
        <w:spacing w:line="348" w:lineRule="auto"/>
        <w:ind w:left="1260" w:right="20" w:hanging="707"/>
        <w:rPr>
          <w:sz w:val="20"/>
          <w:szCs w:val="20"/>
        </w:rPr>
      </w:pPr>
      <w:r>
        <w:rPr>
          <w:rFonts w:eastAsia="Times New Roman"/>
          <w:sz w:val="24"/>
          <w:szCs w:val="24"/>
        </w:rPr>
        <w:t>Imai, M., (1994). Kaizen, Japonya’nın Rekabetteki Başarısının Anahtarı, Çeviren: Hazım Kantarcı, BRİSA Tic. A.Ş. Yayını, İstanbul.</w:t>
      </w:r>
    </w:p>
    <w:p w14:paraId="13363D89" w14:textId="77777777" w:rsidR="00DF36C9" w:rsidRDefault="00DF36C9">
      <w:pPr>
        <w:sectPr w:rsidR="00DF36C9">
          <w:pgSz w:w="11900" w:h="16838"/>
          <w:pgMar w:top="700" w:right="1406" w:bottom="1440" w:left="1440" w:header="0" w:footer="0" w:gutter="0"/>
          <w:cols w:space="708" w:equalWidth="0">
            <w:col w:w="9060"/>
          </w:cols>
        </w:sectPr>
      </w:pPr>
    </w:p>
    <w:p w14:paraId="22E36F1D" w14:textId="77777777" w:rsidR="00DF36C9" w:rsidRDefault="00BA543D">
      <w:pPr>
        <w:ind w:left="4640"/>
        <w:rPr>
          <w:sz w:val="20"/>
          <w:szCs w:val="20"/>
        </w:rPr>
      </w:pPr>
      <w:bookmarkStart w:id="258" w:name="page259"/>
      <w:bookmarkEnd w:id="258"/>
      <w:r>
        <w:rPr>
          <w:rFonts w:eastAsia="Times New Roman"/>
        </w:rPr>
        <w:lastRenderedPageBreak/>
        <w:t>240</w:t>
      </w:r>
    </w:p>
    <w:p w14:paraId="0A2A63CF" w14:textId="77777777" w:rsidR="00DF36C9" w:rsidRDefault="00DF36C9">
      <w:pPr>
        <w:spacing w:line="200" w:lineRule="exact"/>
        <w:rPr>
          <w:sz w:val="20"/>
          <w:szCs w:val="20"/>
        </w:rPr>
      </w:pPr>
    </w:p>
    <w:p w14:paraId="1743BF7D" w14:textId="77777777" w:rsidR="00DF36C9" w:rsidRDefault="00DF36C9">
      <w:pPr>
        <w:spacing w:line="270" w:lineRule="exact"/>
        <w:rPr>
          <w:sz w:val="20"/>
          <w:szCs w:val="20"/>
        </w:rPr>
      </w:pPr>
    </w:p>
    <w:p w14:paraId="1D15D63C" w14:textId="77777777" w:rsidR="00DF36C9" w:rsidRDefault="00BA543D">
      <w:pPr>
        <w:spacing w:line="354" w:lineRule="auto"/>
        <w:ind w:left="1260" w:right="20" w:hanging="707"/>
        <w:jc w:val="both"/>
        <w:rPr>
          <w:sz w:val="20"/>
          <w:szCs w:val="20"/>
        </w:rPr>
      </w:pPr>
      <w:r>
        <w:rPr>
          <w:rFonts w:eastAsia="Times New Roman"/>
          <w:sz w:val="24"/>
          <w:szCs w:val="24"/>
        </w:rPr>
        <w:t>Jimmerson, C., Weber, D. ve Sobek II, D. K., (2005). Reducing Waste and Erro</w:t>
      </w:r>
      <w:r>
        <w:rPr>
          <w:rFonts w:eastAsia="Times New Roman"/>
          <w:sz w:val="24"/>
          <w:szCs w:val="24"/>
        </w:rPr>
        <w:t xml:space="preserve">rs: Piloting Lean Principles At Intermountain Healthcare, </w:t>
      </w:r>
      <w:r>
        <w:rPr>
          <w:rFonts w:eastAsia="Times New Roman"/>
          <w:i/>
          <w:iCs/>
          <w:sz w:val="24"/>
          <w:szCs w:val="24"/>
        </w:rPr>
        <w:t>The Joint Commission</w:t>
      </w:r>
      <w:r>
        <w:rPr>
          <w:rFonts w:eastAsia="Times New Roman"/>
          <w:sz w:val="24"/>
          <w:szCs w:val="24"/>
        </w:rPr>
        <w:t xml:space="preserve"> </w:t>
      </w:r>
      <w:r>
        <w:rPr>
          <w:rFonts w:eastAsia="Times New Roman"/>
          <w:i/>
          <w:iCs/>
          <w:sz w:val="24"/>
          <w:szCs w:val="24"/>
        </w:rPr>
        <w:t xml:space="preserve">Journal on Quality and Patient Safety, </w:t>
      </w:r>
      <w:r>
        <w:rPr>
          <w:rFonts w:eastAsia="Times New Roman"/>
          <w:sz w:val="24"/>
          <w:szCs w:val="24"/>
        </w:rPr>
        <w:t>31(5), s. 249-257.</w:t>
      </w:r>
    </w:p>
    <w:p w14:paraId="69C87BA2" w14:textId="77777777" w:rsidR="00DF36C9" w:rsidRDefault="00DF36C9">
      <w:pPr>
        <w:spacing w:line="20" w:lineRule="exact"/>
        <w:rPr>
          <w:sz w:val="20"/>
          <w:szCs w:val="20"/>
        </w:rPr>
      </w:pPr>
    </w:p>
    <w:p w14:paraId="4B3BECC3" w14:textId="77777777" w:rsidR="00DF36C9" w:rsidRDefault="00BA543D">
      <w:pPr>
        <w:spacing w:line="350" w:lineRule="auto"/>
        <w:ind w:left="1260" w:hanging="707"/>
        <w:jc w:val="both"/>
        <w:rPr>
          <w:sz w:val="20"/>
          <w:szCs w:val="20"/>
        </w:rPr>
      </w:pPr>
      <w:r>
        <w:rPr>
          <w:rFonts w:eastAsia="Times New Roman"/>
          <w:sz w:val="24"/>
          <w:szCs w:val="24"/>
        </w:rPr>
        <w:t>Jones, D. ve Mitchell, A., (2006). Lean Thinking for the NHS, Vol. 51, London: NHS Confederation.</w:t>
      </w:r>
    </w:p>
    <w:p w14:paraId="54F6D8CB" w14:textId="77777777" w:rsidR="00DF36C9" w:rsidRDefault="00DF36C9">
      <w:pPr>
        <w:spacing w:line="23" w:lineRule="exact"/>
        <w:rPr>
          <w:sz w:val="20"/>
          <w:szCs w:val="20"/>
        </w:rPr>
      </w:pPr>
    </w:p>
    <w:p w14:paraId="1CE7C96D" w14:textId="77777777" w:rsidR="00DF36C9" w:rsidRDefault="00BA543D">
      <w:pPr>
        <w:spacing w:line="350" w:lineRule="auto"/>
        <w:ind w:left="1260" w:right="20" w:hanging="707"/>
        <w:jc w:val="both"/>
        <w:rPr>
          <w:sz w:val="20"/>
          <w:szCs w:val="20"/>
        </w:rPr>
      </w:pPr>
      <w:r>
        <w:rPr>
          <w:rFonts w:eastAsia="Times New Roman"/>
          <w:sz w:val="24"/>
          <w:szCs w:val="24"/>
        </w:rPr>
        <w:t xml:space="preserve">Karasar, N., </w:t>
      </w:r>
      <w:r>
        <w:rPr>
          <w:rFonts w:eastAsia="Times New Roman"/>
          <w:sz w:val="24"/>
          <w:szCs w:val="24"/>
        </w:rPr>
        <w:t>(1994). Bilimsel Araştırma Yöntemi, 5. Baskı, 3A Araştırma Eğitim Danışmanlık Ltd., Ankara.</w:t>
      </w:r>
    </w:p>
    <w:p w14:paraId="032720BC" w14:textId="77777777" w:rsidR="00DF36C9" w:rsidRDefault="00DF36C9">
      <w:pPr>
        <w:spacing w:line="24" w:lineRule="exact"/>
        <w:rPr>
          <w:sz w:val="20"/>
          <w:szCs w:val="20"/>
        </w:rPr>
      </w:pPr>
    </w:p>
    <w:p w14:paraId="0F1F8060" w14:textId="77777777" w:rsidR="00DF36C9" w:rsidRDefault="00BA543D">
      <w:pPr>
        <w:spacing w:line="350" w:lineRule="auto"/>
        <w:ind w:left="1260" w:right="20" w:hanging="707"/>
        <w:jc w:val="both"/>
        <w:rPr>
          <w:sz w:val="20"/>
          <w:szCs w:val="20"/>
        </w:rPr>
      </w:pPr>
      <w:r>
        <w:rPr>
          <w:rFonts w:eastAsia="Times New Roman"/>
          <w:sz w:val="24"/>
          <w:szCs w:val="24"/>
        </w:rPr>
        <w:t>Katko, N., (2014). Yalın CFO Yalın Yönetim Sisteminin Mimarisi, Çeviren: Tunç Sancı, Optimist Yayım Dağıtım San. ve Tic. Ltd. Şti., İstanbul.</w:t>
      </w:r>
    </w:p>
    <w:p w14:paraId="468C9F92" w14:textId="77777777" w:rsidR="00DF36C9" w:rsidRDefault="00DF36C9">
      <w:pPr>
        <w:spacing w:line="23" w:lineRule="exact"/>
        <w:rPr>
          <w:sz w:val="20"/>
          <w:szCs w:val="20"/>
        </w:rPr>
      </w:pPr>
    </w:p>
    <w:p w14:paraId="1BD27377" w14:textId="77777777" w:rsidR="00DF36C9" w:rsidRDefault="00BA543D">
      <w:pPr>
        <w:spacing w:line="350" w:lineRule="auto"/>
        <w:ind w:left="1260" w:right="20" w:hanging="707"/>
        <w:jc w:val="both"/>
        <w:rPr>
          <w:sz w:val="20"/>
          <w:szCs w:val="20"/>
        </w:rPr>
      </w:pPr>
      <w:r>
        <w:rPr>
          <w:rFonts w:eastAsia="Times New Roman"/>
          <w:sz w:val="24"/>
          <w:szCs w:val="24"/>
        </w:rPr>
        <w:t>Kavaklı, A., (1992).</w:t>
      </w:r>
      <w:r>
        <w:rPr>
          <w:rFonts w:eastAsia="Times New Roman"/>
          <w:sz w:val="24"/>
          <w:szCs w:val="24"/>
        </w:rPr>
        <w:t xml:space="preserve"> Çocukluk Yaşlarında Büyüme ve Gelişme, Hilal Matbaacılık, İstanbul.</w:t>
      </w:r>
    </w:p>
    <w:p w14:paraId="73A46462" w14:textId="77777777" w:rsidR="00DF36C9" w:rsidRDefault="00BA543D">
      <w:pPr>
        <w:spacing w:line="20" w:lineRule="exact"/>
        <w:rPr>
          <w:sz w:val="20"/>
          <w:szCs w:val="20"/>
        </w:rPr>
      </w:pPr>
      <w:r>
        <w:rPr>
          <w:noProof/>
          <w:sz w:val="20"/>
          <w:szCs w:val="20"/>
        </w:rPr>
        <w:drawing>
          <wp:anchor distT="0" distB="0" distL="114300" distR="114300" simplePos="0" relativeHeight="251842560" behindDoc="1" locked="0" layoutInCell="0" allowOverlap="1" wp14:anchorId="7A3AA639" wp14:editId="3707C49B">
            <wp:simplePos x="0" y="0"/>
            <wp:positionH relativeFrom="column">
              <wp:posOffset>355600</wp:posOffset>
            </wp:positionH>
            <wp:positionV relativeFrom="paragraph">
              <wp:posOffset>-21590</wp:posOffset>
            </wp:positionV>
            <wp:extent cx="4699000" cy="1854200"/>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4AC00BC" w14:textId="77777777" w:rsidR="00DF36C9" w:rsidRDefault="00BA543D">
      <w:pPr>
        <w:ind w:left="540"/>
        <w:rPr>
          <w:sz w:val="20"/>
          <w:szCs w:val="20"/>
        </w:rPr>
      </w:pPr>
      <w:r>
        <w:rPr>
          <w:rFonts w:eastAsia="Times New Roman"/>
          <w:sz w:val="24"/>
          <w:szCs w:val="24"/>
        </w:rPr>
        <w:t>Kavrakoğlu, İ., (1997). Kalite Cep Kitabı, Kalder, İstanbul.</w:t>
      </w:r>
    </w:p>
    <w:p w14:paraId="55A4ECF6" w14:textId="77777777" w:rsidR="00DF36C9" w:rsidRDefault="00DF36C9">
      <w:pPr>
        <w:spacing w:line="151" w:lineRule="exact"/>
        <w:rPr>
          <w:sz w:val="20"/>
          <w:szCs w:val="20"/>
        </w:rPr>
      </w:pPr>
    </w:p>
    <w:p w14:paraId="332369D7" w14:textId="77777777" w:rsidR="00DF36C9" w:rsidRDefault="00BA543D">
      <w:pPr>
        <w:spacing w:line="348" w:lineRule="auto"/>
        <w:ind w:left="1260" w:right="20" w:hanging="707"/>
        <w:jc w:val="both"/>
        <w:rPr>
          <w:sz w:val="20"/>
          <w:szCs w:val="20"/>
        </w:rPr>
      </w:pPr>
      <w:r>
        <w:rPr>
          <w:rFonts w:eastAsia="Times New Roman"/>
          <w:sz w:val="24"/>
          <w:szCs w:val="24"/>
        </w:rPr>
        <w:t>Kavuncubaşı, Ş., (2000). Hastane ve Sağlık Kurumları Yönetimi, Siyasal Kitabevi, Ankara.</w:t>
      </w:r>
    </w:p>
    <w:p w14:paraId="70A03A17" w14:textId="77777777" w:rsidR="00DF36C9" w:rsidRDefault="00DF36C9">
      <w:pPr>
        <w:spacing w:line="28" w:lineRule="exact"/>
        <w:rPr>
          <w:sz w:val="20"/>
          <w:szCs w:val="20"/>
        </w:rPr>
      </w:pPr>
    </w:p>
    <w:p w14:paraId="4DE16E27" w14:textId="77777777" w:rsidR="00DF36C9" w:rsidRDefault="00BA543D">
      <w:pPr>
        <w:spacing w:line="348" w:lineRule="auto"/>
        <w:ind w:left="1260" w:right="20" w:hanging="707"/>
        <w:jc w:val="both"/>
        <w:rPr>
          <w:sz w:val="20"/>
          <w:szCs w:val="20"/>
        </w:rPr>
      </w:pPr>
      <w:r>
        <w:rPr>
          <w:rFonts w:eastAsia="Times New Roman"/>
          <w:sz w:val="24"/>
          <w:szCs w:val="24"/>
        </w:rPr>
        <w:t>Kavuncubaşı, Ş. ve Kısa, A., (200</w:t>
      </w:r>
      <w:r>
        <w:rPr>
          <w:rFonts w:eastAsia="Times New Roman"/>
          <w:sz w:val="24"/>
          <w:szCs w:val="24"/>
        </w:rPr>
        <w:t>3). Sağlık Kurumları Yönetimi, Anadolu Üniversitesi Yayınları, Eskişehir.</w:t>
      </w:r>
    </w:p>
    <w:p w14:paraId="5C4BBA4A" w14:textId="77777777" w:rsidR="00DF36C9" w:rsidRDefault="00DF36C9">
      <w:pPr>
        <w:spacing w:line="28" w:lineRule="exact"/>
        <w:rPr>
          <w:sz w:val="20"/>
          <w:szCs w:val="20"/>
        </w:rPr>
      </w:pPr>
    </w:p>
    <w:p w14:paraId="603686D7" w14:textId="77777777" w:rsidR="00DF36C9" w:rsidRDefault="00BA543D">
      <w:pPr>
        <w:spacing w:line="348" w:lineRule="auto"/>
        <w:ind w:left="1260" w:right="20" w:hanging="707"/>
        <w:jc w:val="both"/>
        <w:rPr>
          <w:sz w:val="20"/>
          <w:szCs w:val="20"/>
        </w:rPr>
      </w:pPr>
      <w:r>
        <w:rPr>
          <w:rFonts w:eastAsia="Times New Roman"/>
          <w:sz w:val="24"/>
          <w:szCs w:val="24"/>
        </w:rPr>
        <w:t>Kavuncubaşı, Ş. ve Yıldırım, S., (2015). Hastane ve Sağlık Kurumları Yönetimi, 4. Baskı, Siyasal Kitabevi, Ankara.</w:t>
      </w:r>
    </w:p>
    <w:p w14:paraId="26DFDDC5" w14:textId="77777777" w:rsidR="00DF36C9" w:rsidRDefault="00DF36C9">
      <w:pPr>
        <w:spacing w:line="28" w:lineRule="exact"/>
        <w:rPr>
          <w:sz w:val="20"/>
          <w:szCs w:val="20"/>
        </w:rPr>
      </w:pPr>
    </w:p>
    <w:p w14:paraId="754B851C" w14:textId="77777777" w:rsidR="00DF36C9" w:rsidRDefault="00BA543D">
      <w:pPr>
        <w:spacing w:line="348" w:lineRule="auto"/>
        <w:ind w:left="1260" w:right="20" w:hanging="707"/>
        <w:jc w:val="both"/>
        <w:rPr>
          <w:sz w:val="20"/>
          <w:szCs w:val="20"/>
        </w:rPr>
      </w:pPr>
      <w:r>
        <w:rPr>
          <w:rFonts w:eastAsia="Times New Roman"/>
          <w:sz w:val="24"/>
          <w:szCs w:val="24"/>
        </w:rPr>
        <w:t xml:space="preserve">Keidel, R. W., (1994). Rethinking Organizational Design, </w:t>
      </w:r>
      <w:r>
        <w:rPr>
          <w:rFonts w:eastAsia="Times New Roman"/>
          <w:i/>
          <w:iCs/>
          <w:sz w:val="24"/>
          <w:szCs w:val="24"/>
        </w:rPr>
        <w:t xml:space="preserve">Academy </w:t>
      </w:r>
      <w:r>
        <w:rPr>
          <w:rFonts w:eastAsia="Times New Roman"/>
          <w:i/>
          <w:iCs/>
          <w:sz w:val="24"/>
          <w:szCs w:val="24"/>
        </w:rPr>
        <w:t>of Management</w:t>
      </w:r>
      <w:r>
        <w:rPr>
          <w:rFonts w:eastAsia="Times New Roman"/>
          <w:sz w:val="24"/>
          <w:szCs w:val="24"/>
        </w:rPr>
        <w:t xml:space="preserve"> </w:t>
      </w:r>
      <w:r>
        <w:rPr>
          <w:rFonts w:eastAsia="Times New Roman"/>
          <w:i/>
          <w:iCs/>
          <w:sz w:val="24"/>
          <w:szCs w:val="24"/>
        </w:rPr>
        <w:t>Executive</w:t>
      </w:r>
      <w:r>
        <w:rPr>
          <w:rFonts w:eastAsia="Times New Roman"/>
          <w:sz w:val="24"/>
          <w:szCs w:val="24"/>
        </w:rPr>
        <w:t>, 8(4), s. 12-28.</w:t>
      </w:r>
    </w:p>
    <w:p w14:paraId="6D3E8C5D" w14:textId="77777777" w:rsidR="00DF36C9" w:rsidRDefault="00DF36C9">
      <w:pPr>
        <w:spacing w:line="28" w:lineRule="exact"/>
        <w:rPr>
          <w:sz w:val="20"/>
          <w:szCs w:val="20"/>
        </w:rPr>
      </w:pPr>
    </w:p>
    <w:p w14:paraId="139BBC1B" w14:textId="77777777" w:rsidR="00DF36C9" w:rsidRDefault="00BA543D">
      <w:pPr>
        <w:spacing w:line="354" w:lineRule="auto"/>
        <w:ind w:left="1260" w:right="20" w:hanging="707"/>
        <w:jc w:val="both"/>
        <w:rPr>
          <w:sz w:val="20"/>
          <w:szCs w:val="20"/>
        </w:rPr>
      </w:pPr>
      <w:r>
        <w:rPr>
          <w:rFonts w:eastAsia="Times New Roman"/>
          <w:sz w:val="24"/>
          <w:szCs w:val="24"/>
        </w:rPr>
        <w:t xml:space="preserve">Kent, A., (2008). Leaning Towards Efficiency, A Georgia Medical Center Introduces Lean Processes to Streamline Workflow, </w:t>
      </w:r>
      <w:r>
        <w:rPr>
          <w:rFonts w:eastAsia="Times New Roman"/>
          <w:i/>
          <w:iCs/>
          <w:sz w:val="24"/>
          <w:szCs w:val="24"/>
        </w:rPr>
        <w:t>Health Management Technology</w:t>
      </w:r>
      <w:r>
        <w:rPr>
          <w:rFonts w:eastAsia="Times New Roman"/>
          <w:sz w:val="24"/>
          <w:szCs w:val="24"/>
        </w:rPr>
        <w:t>, 29(4), s. 20-22.</w:t>
      </w:r>
    </w:p>
    <w:p w14:paraId="588C1613" w14:textId="77777777" w:rsidR="00DF36C9" w:rsidRDefault="00DF36C9">
      <w:pPr>
        <w:spacing w:line="20" w:lineRule="exact"/>
        <w:rPr>
          <w:sz w:val="20"/>
          <w:szCs w:val="20"/>
        </w:rPr>
      </w:pPr>
    </w:p>
    <w:p w14:paraId="1137AE92" w14:textId="77777777" w:rsidR="00DF36C9" w:rsidRDefault="00BA543D">
      <w:pPr>
        <w:spacing w:line="348" w:lineRule="auto"/>
        <w:ind w:left="1260" w:right="20" w:hanging="707"/>
        <w:jc w:val="both"/>
        <w:rPr>
          <w:sz w:val="20"/>
          <w:szCs w:val="20"/>
        </w:rPr>
      </w:pPr>
      <w:r>
        <w:rPr>
          <w:rFonts w:eastAsia="Times New Roman"/>
          <w:sz w:val="24"/>
          <w:szCs w:val="24"/>
        </w:rPr>
        <w:t>Kılavuz, E., (2010).</w:t>
      </w:r>
      <w:r>
        <w:rPr>
          <w:rFonts w:eastAsia="Times New Roman"/>
          <w:sz w:val="24"/>
          <w:szCs w:val="24"/>
        </w:rPr>
        <w:t xml:space="preserve"> Sağlık Harcamalarındaki Artış ve Temel Bakım Hizmetleri, </w:t>
      </w:r>
      <w:r>
        <w:rPr>
          <w:rFonts w:eastAsia="Times New Roman"/>
          <w:i/>
          <w:iCs/>
          <w:sz w:val="24"/>
          <w:szCs w:val="24"/>
        </w:rPr>
        <w:t>Erciyes</w:t>
      </w:r>
      <w:r>
        <w:rPr>
          <w:rFonts w:eastAsia="Times New Roman"/>
          <w:sz w:val="24"/>
          <w:szCs w:val="24"/>
        </w:rPr>
        <w:t xml:space="preserve"> </w:t>
      </w:r>
      <w:r>
        <w:rPr>
          <w:rFonts w:eastAsia="Times New Roman"/>
          <w:i/>
          <w:iCs/>
          <w:sz w:val="24"/>
          <w:szCs w:val="24"/>
        </w:rPr>
        <w:t>Üniversitesi Sosyal Bilimler Enstitüsü Dergisi</w:t>
      </w:r>
      <w:r>
        <w:rPr>
          <w:rFonts w:eastAsia="Times New Roman"/>
          <w:sz w:val="24"/>
          <w:szCs w:val="24"/>
        </w:rPr>
        <w:t>, 1(29), s. 173-192.</w:t>
      </w:r>
    </w:p>
    <w:p w14:paraId="2030DE73" w14:textId="77777777" w:rsidR="00DF36C9" w:rsidRDefault="00DF36C9">
      <w:pPr>
        <w:spacing w:line="28" w:lineRule="exact"/>
        <w:rPr>
          <w:sz w:val="20"/>
          <w:szCs w:val="20"/>
        </w:rPr>
      </w:pPr>
    </w:p>
    <w:p w14:paraId="0DD2993A" w14:textId="77777777" w:rsidR="00DF36C9" w:rsidRDefault="00BA543D">
      <w:pPr>
        <w:spacing w:line="354" w:lineRule="auto"/>
        <w:ind w:left="1260" w:hanging="707"/>
        <w:jc w:val="both"/>
        <w:rPr>
          <w:sz w:val="20"/>
          <w:szCs w:val="20"/>
        </w:rPr>
      </w:pPr>
      <w:r>
        <w:rPr>
          <w:rFonts w:eastAsia="Times New Roman"/>
          <w:sz w:val="24"/>
          <w:szCs w:val="24"/>
        </w:rPr>
        <w:t xml:space="preserve">Kılıç, B. ve Eleren, A., (2009). Turizm Sektöründe Hizmet Kalitesi Ölçümü Üzerine Bir Literatür Araştırması, </w:t>
      </w:r>
      <w:r>
        <w:rPr>
          <w:rFonts w:eastAsia="Times New Roman"/>
          <w:i/>
          <w:iCs/>
          <w:sz w:val="24"/>
          <w:szCs w:val="24"/>
        </w:rPr>
        <w:t>Alanya İşletm</w:t>
      </w:r>
      <w:r>
        <w:rPr>
          <w:rFonts w:eastAsia="Times New Roman"/>
          <w:i/>
          <w:iCs/>
          <w:sz w:val="24"/>
          <w:szCs w:val="24"/>
        </w:rPr>
        <w:t>e Fakültesi Dergisi,</w:t>
      </w:r>
      <w:r>
        <w:rPr>
          <w:rFonts w:eastAsia="Times New Roman"/>
          <w:sz w:val="24"/>
          <w:szCs w:val="24"/>
        </w:rPr>
        <w:t xml:space="preserve"> Cilt: 1, Sayı: 1, s. 91-118.</w:t>
      </w:r>
    </w:p>
    <w:p w14:paraId="634D096E" w14:textId="77777777" w:rsidR="00DF36C9" w:rsidRDefault="00DF36C9">
      <w:pPr>
        <w:spacing w:line="20" w:lineRule="exact"/>
        <w:rPr>
          <w:sz w:val="20"/>
          <w:szCs w:val="20"/>
        </w:rPr>
      </w:pPr>
    </w:p>
    <w:p w14:paraId="1D6FA61E" w14:textId="77777777" w:rsidR="00DF36C9" w:rsidRDefault="00BA543D">
      <w:pPr>
        <w:spacing w:line="371" w:lineRule="auto"/>
        <w:ind w:left="1260" w:hanging="707"/>
        <w:jc w:val="both"/>
        <w:rPr>
          <w:sz w:val="20"/>
          <w:szCs w:val="20"/>
        </w:rPr>
      </w:pPr>
      <w:r>
        <w:rPr>
          <w:rFonts w:eastAsia="Times New Roman"/>
          <w:sz w:val="24"/>
          <w:szCs w:val="24"/>
        </w:rPr>
        <w:t>Kim, C. S., Hayman, J. A., Billi, J. E., Lash, K. ve</w:t>
      </w:r>
      <w:r>
        <w:rPr>
          <w:sz w:val="20"/>
          <w:szCs w:val="20"/>
        </w:rPr>
        <w:t xml:space="preserve"> </w:t>
      </w:r>
      <w:r>
        <w:rPr>
          <w:rFonts w:eastAsia="Times New Roman"/>
          <w:sz w:val="24"/>
          <w:szCs w:val="24"/>
        </w:rPr>
        <w:t xml:space="preserve">Lawrence, T. S., (2007). The Application of Lean Thinking to The Care of Patients With Bone and Brain Metastasis With Radiation Therapy, </w:t>
      </w:r>
      <w:r>
        <w:rPr>
          <w:rFonts w:eastAsia="Times New Roman"/>
          <w:i/>
          <w:iCs/>
          <w:sz w:val="24"/>
          <w:szCs w:val="24"/>
        </w:rPr>
        <w:t>Journal of Onco</w:t>
      </w:r>
      <w:r>
        <w:rPr>
          <w:rFonts w:eastAsia="Times New Roman"/>
          <w:i/>
          <w:iCs/>
          <w:sz w:val="24"/>
          <w:szCs w:val="24"/>
        </w:rPr>
        <w:t>logy Practice,</w:t>
      </w:r>
      <w:r>
        <w:rPr>
          <w:rFonts w:eastAsia="Times New Roman"/>
          <w:sz w:val="24"/>
          <w:szCs w:val="24"/>
        </w:rPr>
        <w:t xml:space="preserve"> 3(4), s. 189-193.</w:t>
      </w:r>
    </w:p>
    <w:p w14:paraId="5F44889D" w14:textId="77777777" w:rsidR="00DF36C9" w:rsidRDefault="00DF36C9">
      <w:pPr>
        <w:sectPr w:rsidR="00DF36C9">
          <w:pgSz w:w="11900" w:h="16838"/>
          <w:pgMar w:top="700" w:right="1406" w:bottom="1440" w:left="1440" w:header="0" w:footer="0" w:gutter="0"/>
          <w:cols w:space="708" w:equalWidth="0">
            <w:col w:w="9060"/>
          </w:cols>
        </w:sectPr>
      </w:pPr>
    </w:p>
    <w:p w14:paraId="6339E652" w14:textId="77777777" w:rsidR="00DF36C9" w:rsidRDefault="00BA543D">
      <w:pPr>
        <w:ind w:left="4640"/>
        <w:rPr>
          <w:sz w:val="20"/>
          <w:szCs w:val="20"/>
        </w:rPr>
      </w:pPr>
      <w:bookmarkStart w:id="259" w:name="page260"/>
      <w:bookmarkEnd w:id="259"/>
      <w:r>
        <w:rPr>
          <w:rFonts w:eastAsia="Times New Roman"/>
        </w:rPr>
        <w:lastRenderedPageBreak/>
        <w:t>241</w:t>
      </w:r>
    </w:p>
    <w:p w14:paraId="3F45B839" w14:textId="77777777" w:rsidR="00DF36C9" w:rsidRDefault="00DF36C9">
      <w:pPr>
        <w:spacing w:line="200" w:lineRule="exact"/>
        <w:rPr>
          <w:sz w:val="20"/>
          <w:szCs w:val="20"/>
        </w:rPr>
      </w:pPr>
    </w:p>
    <w:p w14:paraId="70B933C7" w14:textId="77777777" w:rsidR="00DF36C9" w:rsidRDefault="00DF36C9">
      <w:pPr>
        <w:spacing w:line="270" w:lineRule="exact"/>
        <w:rPr>
          <w:sz w:val="20"/>
          <w:szCs w:val="20"/>
        </w:rPr>
      </w:pPr>
    </w:p>
    <w:p w14:paraId="0C0447AA" w14:textId="77777777" w:rsidR="00DF36C9" w:rsidRDefault="00BA543D">
      <w:pPr>
        <w:spacing w:line="364" w:lineRule="exact"/>
        <w:ind w:left="1260" w:right="20" w:hanging="707"/>
        <w:jc w:val="both"/>
        <w:rPr>
          <w:sz w:val="20"/>
          <w:szCs w:val="20"/>
        </w:rPr>
      </w:pPr>
      <w:r>
        <w:rPr>
          <w:rFonts w:ascii="MS PGothic" w:eastAsia="MS PGothic" w:hAnsi="MS PGothic" w:cs="MS PGothic"/>
          <w:sz w:val="24"/>
          <w:szCs w:val="24"/>
        </w:rPr>
        <w:t>King, D.</w:t>
      </w:r>
      <w:r>
        <w:rPr>
          <w:sz w:val="20"/>
          <w:szCs w:val="20"/>
        </w:rPr>
        <w:t xml:space="preserve"> </w:t>
      </w:r>
      <w:r>
        <w:rPr>
          <w:rFonts w:ascii="MS PGothic" w:eastAsia="MS PGothic" w:hAnsi="MS PGothic" w:cs="MS PGothic"/>
          <w:sz w:val="24"/>
          <w:szCs w:val="24"/>
        </w:rPr>
        <w:t>L., Ben‐</w:t>
      </w:r>
      <w:r>
        <w:rPr>
          <w:rFonts w:eastAsia="Times New Roman"/>
          <w:sz w:val="24"/>
          <w:szCs w:val="24"/>
        </w:rPr>
        <w:t>Tovim, D. I. ve Bassham, J., (2006). Redesigning Emergency</w:t>
      </w:r>
      <w:r>
        <w:rPr>
          <w:rFonts w:ascii="MS PGothic" w:eastAsia="MS PGothic" w:hAnsi="MS PGothic" w:cs="MS PGothic"/>
          <w:sz w:val="24"/>
          <w:szCs w:val="24"/>
        </w:rPr>
        <w:t xml:space="preserve"> </w:t>
      </w:r>
      <w:r>
        <w:rPr>
          <w:rFonts w:eastAsia="Times New Roman"/>
          <w:sz w:val="24"/>
          <w:szCs w:val="24"/>
        </w:rPr>
        <w:t xml:space="preserve">Department Patient Flows: Application of Lean Thinking to Health Care, </w:t>
      </w:r>
      <w:r>
        <w:rPr>
          <w:rFonts w:eastAsia="Times New Roman"/>
          <w:i/>
          <w:iCs/>
          <w:sz w:val="24"/>
          <w:szCs w:val="24"/>
        </w:rPr>
        <w:t>Emergency Medicine Australasia</w:t>
      </w:r>
      <w:r>
        <w:rPr>
          <w:rFonts w:eastAsia="Times New Roman"/>
          <w:sz w:val="24"/>
          <w:szCs w:val="24"/>
        </w:rPr>
        <w:t>, 18(4), s. 391-39</w:t>
      </w:r>
      <w:r>
        <w:rPr>
          <w:rFonts w:eastAsia="Times New Roman"/>
          <w:sz w:val="24"/>
          <w:szCs w:val="24"/>
        </w:rPr>
        <w:t>7.</w:t>
      </w:r>
    </w:p>
    <w:p w14:paraId="1B3E0DAA" w14:textId="77777777" w:rsidR="00DF36C9" w:rsidRDefault="00DF36C9">
      <w:pPr>
        <w:spacing w:line="151" w:lineRule="exact"/>
        <w:rPr>
          <w:sz w:val="20"/>
          <w:szCs w:val="20"/>
        </w:rPr>
      </w:pPr>
    </w:p>
    <w:p w14:paraId="369F027B" w14:textId="77777777" w:rsidR="00DF36C9" w:rsidRDefault="00BA543D">
      <w:pPr>
        <w:spacing w:line="241" w:lineRule="exact"/>
        <w:ind w:left="540"/>
        <w:rPr>
          <w:sz w:val="20"/>
          <w:szCs w:val="20"/>
        </w:rPr>
      </w:pPr>
      <w:r>
        <w:rPr>
          <w:rFonts w:ascii="MS PGothic" w:eastAsia="MS PGothic" w:hAnsi="MS PGothic" w:cs="MS PGothic"/>
          <w:sz w:val="24"/>
          <w:szCs w:val="24"/>
        </w:rPr>
        <w:t>Koçel, T., (2015). İşletme Yöneticiliği, 16. Baskı, Beta Basım, İstanbul.</w:t>
      </w:r>
    </w:p>
    <w:p w14:paraId="0D2F0CB7" w14:textId="77777777" w:rsidR="00DF36C9" w:rsidRDefault="00DF36C9">
      <w:pPr>
        <w:spacing w:line="175" w:lineRule="exact"/>
        <w:rPr>
          <w:sz w:val="20"/>
          <w:szCs w:val="20"/>
        </w:rPr>
      </w:pPr>
    </w:p>
    <w:p w14:paraId="61078EC3" w14:textId="77777777" w:rsidR="00DF36C9" w:rsidRDefault="00BA543D">
      <w:pPr>
        <w:spacing w:line="338" w:lineRule="exact"/>
        <w:ind w:left="1260" w:right="20" w:hanging="707"/>
        <w:jc w:val="both"/>
        <w:rPr>
          <w:sz w:val="20"/>
          <w:szCs w:val="20"/>
        </w:rPr>
      </w:pPr>
      <w:r>
        <w:rPr>
          <w:rFonts w:ascii="MS PGothic" w:eastAsia="MS PGothic" w:hAnsi="MS PGothic" w:cs="MS PGothic"/>
          <w:sz w:val="24"/>
          <w:szCs w:val="24"/>
        </w:rPr>
        <w:t>Kurtulmuş, S., (1998). Sağlık Ekonomisi ve Hastane Yönetimi, Değişim Dinamikleri Yayınları, İstanbul.</w:t>
      </w:r>
    </w:p>
    <w:p w14:paraId="79FCB736" w14:textId="77777777" w:rsidR="00DF36C9" w:rsidRDefault="00DF36C9">
      <w:pPr>
        <w:spacing w:line="152" w:lineRule="exact"/>
        <w:rPr>
          <w:sz w:val="20"/>
          <w:szCs w:val="20"/>
        </w:rPr>
      </w:pPr>
    </w:p>
    <w:p w14:paraId="6F0D93CA" w14:textId="77777777" w:rsidR="00DF36C9" w:rsidRDefault="00BA543D">
      <w:pPr>
        <w:spacing w:line="338" w:lineRule="exact"/>
        <w:ind w:left="1260" w:right="20" w:hanging="707"/>
        <w:jc w:val="both"/>
        <w:rPr>
          <w:sz w:val="20"/>
          <w:szCs w:val="20"/>
        </w:rPr>
      </w:pPr>
      <w:r>
        <w:rPr>
          <w:rFonts w:ascii="MS PGothic" w:eastAsia="MS PGothic" w:hAnsi="MS PGothic" w:cs="MS PGothic"/>
          <w:sz w:val="24"/>
          <w:szCs w:val="24"/>
        </w:rPr>
        <w:t xml:space="preserve">Liker, J. K., (2004). Toyota Tarzı, Çeviren: Ümit Şensoy, Optimist </w:t>
      </w:r>
      <w:r>
        <w:rPr>
          <w:rFonts w:ascii="MS PGothic" w:eastAsia="MS PGothic" w:hAnsi="MS PGothic" w:cs="MS PGothic"/>
          <w:sz w:val="24"/>
          <w:szCs w:val="24"/>
        </w:rPr>
        <w:t>Yayım Dağıtım, İstanbul.</w:t>
      </w:r>
    </w:p>
    <w:p w14:paraId="76EBB247" w14:textId="77777777" w:rsidR="00DF36C9" w:rsidRDefault="00DF36C9">
      <w:pPr>
        <w:spacing w:line="153" w:lineRule="exact"/>
        <w:rPr>
          <w:sz w:val="20"/>
          <w:szCs w:val="20"/>
        </w:rPr>
      </w:pPr>
    </w:p>
    <w:p w14:paraId="4B233E69" w14:textId="77777777" w:rsidR="00DF36C9" w:rsidRDefault="00BA543D">
      <w:pPr>
        <w:tabs>
          <w:tab w:val="left" w:pos="1240"/>
        </w:tabs>
        <w:spacing w:line="363" w:lineRule="exact"/>
        <w:ind w:left="1260" w:hanging="707"/>
        <w:jc w:val="both"/>
        <w:rPr>
          <w:sz w:val="20"/>
          <w:szCs w:val="20"/>
        </w:rPr>
      </w:pPr>
      <w:r>
        <w:rPr>
          <w:rFonts w:eastAsia="Times New Roman"/>
          <w:sz w:val="24"/>
          <w:szCs w:val="24"/>
        </w:rPr>
        <w:t>Liker,</w:t>
      </w:r>
      <w:r>
        <w:rPr>
          <w:rFonts w:eastAsia="Times New Roman"/>
          <w:sz w:val="24"/>
          <w:szCs w:val="24"/>
        </w:rPr>
        <w:tab/>
        <w:t>J. K. ve Ross, K</w:t>
      </w:r>
      <w:r>
        <w:rPr>
          <w:rFonts w:ascii="MS PGothic" w:eastAsia="MS PGothic" w:hAnsi="MS PGothic" w:cs="MS PGothic"/>
          <w:sz w:val="24"/>
          <w:szCs w:val="24"/>
        </w:rPr>
        <w:t>., (2018). Toyota Tarzı Hizmette Mükemmellik</w:t>
      </w:r>
      <w:r>
        <w:rPr>
          <w:rFonts w:eastAsia="Times New Roman"/>
          <w:sz w:val="24"/>
          <w:szCs w:val="24"/>
        </w:rPr>
        <w:t xml:space="preserve"> Hizmet </w:t>
      </w:r>
      <w:r>
        <w:rPr>
          <w:rFonts w:ascii="MS PGothic" w:eastAsia="MS PGothic" w:hAnsi="MS PGothic" w:cs="MS PGothic"/>
          <w:sz w:val="24"/>
          <w:szCs w:val="24"/>
        </w:rPr>
        <w:t>Şirketlerinde Yalın Dönüşüm, Çeviren: Ayşe Soydan, Optimist Yayın Grubu San. ve Tic. Ltd. Şti., İstanbul.</w:t>
      </w:r>
    </w:p>
    <w:p w14:paraId="221E1C49" w14:textId="77777777" w:rsidR="00DF36C9" w:rsidRDefault="00BA543D">
      <w:pPr>
        <w:spacing w:line="20" w:lineRule="exact"/>
        <w:rPr>
          <w:sz w:val="20"/>
          <w:szCs w:val="20"/>
        </w:rPr>
      </w:pPr>
      <w:r>
        <w:rPr>
          <w:noProof/>
          <w:sz w:val="20"/>
          <w:szCs w:val="20"/>
        </w:rPr>
        <w:drawing>
          <wp:anchor distT="0" distB="0" distL="114300" distR="114300" simplePos="0" relativeHeight="251843584" behindDoc="1" locked="0" layoutInCell="0" allowOverlap="1" wp14:anchorId="400E375D" wp14:editId="7C6EC871">
            <wp:simplePos x="0" y="0"/>
            <wp:positionH relativeFrom="column">
              <wp:posOffset>355600</wp:posOffset>
            </wp:positionH>
            <wp:positionV relativeFrom="paragraph">
              <wp:posOffset>59055</wp:posOffset>
            </wp:positionV>
            <wp:extent cx="4699000" cy="185420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82FE3B3" w14:textId="77777777" w:rsidR="00DF36C9" w:rsidRDefault="00DF36C9">
      <w:pPr>
        <w:spacing w:line="132" w:lineRule="exact"/>
        <w:rPr>
          <w:sz w:val="20"/>
          <w:szCs w:val="20"/>
        </w:rPr>
      </w:pPr>
    </w:p>
    <w:p w14:paraId="603F394B" w14:textId="77777777" w:rsidR="00DF36C9" w:rsidRDefault="00BA543D">
      <w:pPr>
        <w:spacing w:line="354" w:lineRule="auto"/>
        <w:ind w:left="1260" w:hanging="707"/>
        <w:jc w:val="both"/>
        <w:rPr>
          <w:sz w:val="20"/>
          <w:szCs w:val="20"/>
        </w:rPr>
      </w:pPr>
      <w:r>
        <w:rPr>
          <w:rFonts w:eastAsia="Times New Roman"/>
          <w:sz w:val="24"/>
          <w:szCs w:val="24"/>
        </w:rPr>
        <w:t>Lummus, R. R., Vokurka, R. J. ve Rodeghiero, B</w:t>
      </w:r>
      <w:r>
        <w:rPr>
          <w:rFonts w:eastAsia="Times New Roman"/>
          <w:sz w:val="24"/>
          <w:szCs w:val="24"/>
        </w:rPr>
        <w:t xml:space="preserve">., (2006). Improving Quality Through Value Stream Mapping: A Case Study of a Physician's Clinic, </w:t>
      </w:r>
      <w:r>
        <w:rPr>
          <w:rFonts w:eastAsia="Times New Roman"/>
          <w:i/>
          <w:iCs/>
          <w:sz w:val="24"/>
          <w:szCs w:val="24"/>
        </w:rPr>
        <w:t>Total Quality</w:t>
      </w:r>
      <w:r>
        <w:rPr>
          <w:rFonts w:eastAsia="Times New Roman"/>
          <w:sz w:val="24"/>
          <w:szCs w:val="24"/>
        </w:rPr>
        <w:t xml:space="preserve"> </w:t>
      </w:r>
      <w:r>
        <w:rPr>
          <w:rFonts w:eastAsia="Times New Roman"/>
          <w:i/>
          <w:iCs/>
          <w:sz w:val="24"/>
          <w:szCs w:val="24"/>
        </w:rPr>
        <w:t>Management</w:t>
      </w:r>
      <w:r>
        <w:rPr>
          <w:rFonts w:eastAsia="Times New Roman"/>
          <w:sz w:val="24"/>
          <w:szCs w:val="24"/>
        </w:rPr>
        <w:t>, 17(8), s. 1063-1075.</w:t>
      </w:r>
    </w:p>
    <w:p w14:paraId="7485E868" w14:textId="77777777" w:rsidR="00DF36C9" w:rsidRDefault="00DF36C9">
      <w:pPr>
        <w:spacing w:line="22" w:lineRule="exact"/>
        <w:rPr>
          <w:sz w:val="20"/>
          <w:szCs w:val="20"/>
        </w:rPr>
      </w:pPr>
    </w:p>
    <w:p w14:paraId="5031C8C7" w14:textId="77777777" w:rsidR="00DF36C9" w:rsidRDefault="00BA543D">
      <w:pPr>
        <w:spacing w:line="348" w:lineRule="auto"/>
        <w:ind w:left="1260" w:right="20" w:hanging="707"/>
        <w:jc w:val="both"/>
        <w:rPr>
          <w:sz w:val="20"/>
          <w:szCs w:val="20"/>
        </w:rPr>
      </w:pPr>
      <w:r>
        <w:rPr>
          <w:rFonts w:eastAsia="Times New Roman"/>
          <w:sz w:val="24"/>
          <w:szCs w:val="24"/>
        </w:rPr>
        <w:t xml:space="preserve">Maleyeff, J., (2006). Exploration of Internal Service Systems Using Lean Principles, </w:t>
      </w:r>
      <w:r>
        <w:rPr>
          <w:rFonts w:eastAsia="Times New Roman"/>
          <w:i/>
          <w:iCs/>
          <w:sz w:val="24"/>
          <w:szCs w:val="24"/>
        </w:rPr>
        <w:t xml:space="preserve">Management Decision, </w:t>
      </w:r>
      <w:r>
        <w:rPr>
          <w:rFonts w:eastAsia="Times New Roman"/>
          <w:sz w:val="24"/>
          <w:szCs w:val="24"/>
        </w:rPr>
        <w:t>44(5)</w:t>
      </w:r>
      <w:r>
        <w:rPr>
          <w:rFonts w:eastAsia="Times New Roman"/>
          <w:sz w:val="24"/>
          <w:szCs w:val="24"/>
        </w:rPr>
        <w:t>, s. 674-689.</w:t>
      </w:r>
    </w:p>
    <w:p w14:paraId="20F062D2" w14:textId="77777777" w:rsidR="00DF36C9" w:rsidRDefault="00DF36C9">
      <w:pPr>
        <w:spacing w:line="28" w:lineRule="exact"/>
        <w:rPr>
          <w:sz w:val="20"/>
          <w:szCs w:val="20"/>
        </w:rPr>
      </w:pPr>
    </w:p>
    <w:p w14:paraId="410BD4AD" w14:textId="77777777" w:rsidR="00DF36C9" w:rsidRDefault="00BA543D">
      <w:pPr>
        <w:spacing w:line="348" w:lineRule="auto"/>
        <w:ind w:left="1260" w:right="20" w:hanging="707"/>
        <w:jc w:val="both"/>
        <w:rPr>
          <w:sz w:val="20"/>
          <w:szCs w:val="20"/>
        </w:rPr>
      </w:pPr>
      <w:r>
        <w:rPr>
          <w:rFonts w:eastAsia="Times New Roman"/>
          <w:sz w:val="24"/>
          <w:szCs w:val="24"/>
        </w:rPr>
        <w:t>Manuele,</w:t>
      </w:r>
      <w:r>
        <w:rPr>
          <w:sz w:val="20"/>
          <w:szCs w:val="20"/>
        </w:rPr>
        <w:t xml:space="preserve"> </w:t>
      </w:r>
      <w:r>
        <w:rPr>
          <w:rFonts w:eastAsia="Times New Roman"/>
          <w:sz w:val="24"/>
          <w:szCs w:val="24"/>
        </w:rPr>
        <w:t xml:space="preserve">F. A., (2007). Lean Concepts Opportunities for Safety Professionals, </w:t>
      </w:r>
      <w:r>
        <w:rPr>
          <w:rFonts w:eastAsia="Times New Roman"/>
          <w:i/>
          <w:iCs/>
          <w:sz w:val="24"/>
          <w:szCs w:val="24"/>
        </w:rPr>
        <w:t xml:space="preserve">Professional Safety, </w:t>
      </w:r>
      <w:r>
        <w:rPr>
          <w:rFonts w:eastAsia="Times New Roman"/>
          <w:sz w:val="24"/>
          <w:szCs w:val="24"/>
        </w:rPr>
        <w:t>52(08), s. 28-34.</w:t>
      </w:r>
    </w:p>
    <w:p w14:paraId="7DEAC823" w14:textId="77777777" w:rsidR="00DF36C9" w:rsidRDefault="00DF36C9">
      <w:pPr>
        <w:spacing w:line="28" w:lineRule="exact"/>
        <w:rPr>
          <w:sz w:val="20"/>
          <w:szCs w:val="20"/>
        </w:rPr>
      </w:pPr>
    </w:p>
    <w:p w14:paraId="330CD802" w14:textId="77777777" w:rsidR="00DF36C9" w:rsidRDefault="00BA543D">
      <w:pPr>
        <w:spacing w:line="354" w:lineRule="auto"/>
        <w:ind w:left="1260" w:right="20" w:hanging="707"/>
        <w:jc w:val="both"/>
        <w:rPr>
          <w:sz w:val="20"/>
          <w:szCs w:val="20"/>
        </w:rPr>
      </w:pPr>
      <w:r>
        <w:rPr>
          <w:rFonts w:eastAsia="Times New Roman"/>
          <w:sz w:val="24"/>
          <w:szCs w:val="24"/>
        </w:rPr>
        <w:t xml:space="preserve">Mazur, L. M. ve Chen, S. J. G., (2008). Understanding and Reducing the Medication Delivery Waste Via Systems Mapping and Analysis, </w:t>
      </w:r>
      <w:r>
        <w:rPr>
          <w:rFonts w:eastAsia="Times New Roman"/>
          <w:i/>
          <w:iCs/>
          <w:sz w:val="24"/>
          <w:szCs w:val="24"/>
        </w:rPr>
        <w:t>Health Care Management</w:t>
      </w:r>
      <w:r>
        <w:rPr>
          <w:rFonts w:eastAsia="Times New Roman"/>
          <w:sz w:val="24"/>
          <w:szCs w:val="24"/>
        </w:rPr>
        <w:t xml:space="preserve"> </w:t>
      </w:r>
      <w:r>
        <w:rPr>
          <w:rFonts w:eastAsia="Times New Roman"/>
          <w:i/>
          <w:iCs/>
          <w:sz w:val="24"/>
          <w:szCs w:val="24"/>
        </w:rPr>
        <w:t xml:space="preserve">Science, </w:t>
      </w:r>
      <w:r>
        <w:rPr>
          <w:rFonts w:eastAsia="Times New Roman"/>
          <w:sz w:val="24"/>
          <w:szCs w:val="24"/>
        </w:rPr>
        <w:t>11(1), s. 55-65.</w:t>
      </w:r>
    </w:p>
    <w:p w14:paraId="0EC790C8" w14:textId="77777777" w:rsidR="00DF36C9" w:rsidRDefault="00DF36C9">
      <w:pPr>
        <w:spacing w:line="20" w:lineRule="exact"/>
        <w:rPr>
          <w:sz w:val="20"/>
          <w:szCs w:val="20"/>
        </w:rPr>
      </w:pPr>
    </w:p>
    <w:p w14:paraId="190A0A25" w14:textId="77777777" w:rsidR="00DF36C9" w:rsidRDefault="00BA543D">
      <w:pPr>
        <w:spacing w:line="354" w:lineRule="auto"/>
        <w:ind w:left="1260" w:right="20" w:hanging="707"/>
        <w:jc w:val="both"/>
        <w:rPr>
          <w:sz w:val="20"/>
          <w:szCs w:val="20"/>
        </w:rPr>
      </w:pPr>
      <w:r>
        <w:rPr>
          <w:rFonts w:eastAsia="Times New Roman"/>
          <w:sz w:val="24"/>
          <w:szCs w:val="24"/>
        </w:rPr>
        <w:t>Mejabi,</w:t>
      </w:r>
      <w:r>
        <w:rPr>
          <w:sz w:val="20"/>
          <w:szCs w:val="20"/>
        </w:rPr>
        <w:t xml:space="preserve"> </w:t>
      </w:r>
      <w:r>
        <w:rPr>
          <w:rFonts w:eastAsia="Times New Roman"/>
          <w:sz w:val="24"/>
          <w:szCs w:val="24"/>
        </w:rPr>
        <w:t xml:space="preserve">O. O., (2003). Framework for a Lean Manufacturing Planning System, </w:t>
      </w:r>
      <w:r>
        <w:rPr>
          <w:rFonts w:eastAsia="Times New Roman"/>
          <w:i/>
          <w:iCs/>
          <w:sz w:val="24"/>
          <w:szCs w:val="24"/>
        </w:rPr>
        <w:t xml:space="preserve">International Journal of Manufacturing Technology and Management, </w:t>
      </w:r>
      <w:r>
        <w:rPr>
          <w:rFonts w:eastAsia="Times New Roman"/>
          <w:sz w:val="24"/>
          <w:szCs w:val="24"/>
        </w:rPr>
        <w:t>Vol. 5, s.</w:t>
      </w:r>
      <w:r>
        <w:rPr>
          <w:rFonts w:eastAsia="Times New Roman"/>
          <w:i/>
          <w:iCs/>
          <w:sz w:val="24"/>
          <w:szCs w:val="24"/>
        </w:rPr>
        <w:t xml:space="preserve"> </w:t>
      </w:r>
      <w:r>
        <w:rPr>
          <w:rFonts w:eastAsia="Times New Roman"/>
          <w:sz w:val="24"/>
          <w:szCs w:val="24"/>
        </w:rPr>
        <w:t>563-578.</w:t>
      </w:r>
    </w:p>
    <w:p w14:paraId="3133FDD7" w14:textId="77777777" w:rsidR="00DF36C9" w:rsidRDefault="00DF36C9">
      <w:pPr>
        <w:spacing w:line="20" w:lineRule="exact"/>
        <w:rPr>
          <w:sz w:val="20"/>
          <w:szCs w:val="20"/>
        </w:rPr>
      </w:pPr>
    </w:p>
    <w:p w14:paraId="329DF720" w14:textId="77777777" w:rsidR="00DF36C9" w:rsidRDefault="00BA543D">
      <w:pPr>
        <w:spacing w:line="241" w:lineRule="exact"/>
        <w:ind w:left="540"/>
        <w:rPr>
          <w:sz w:val="20"/>
          <w:szCs w:val="20"/>
        </w:rPr>
      </w:pPr>
      <w:r>
        <w:rPr>
          <w:rFonts w:ascii="MS PGothic" w:eastAsia="MS PGothic" w:hAnsi="MS PGothic" w:cs="MS PGothic"/>
          <w:sz w:val="24"/>
          <w:szCs w:val="24"/>
        </w:rPr>
        <w:t>Menderes, M. ve Ersoy, K., (1995). Genel Sistem Kuramı ve Sağlık Sistemi, Hastane</w:t>
      </w:r>
    </w:p>
    <w:p w14:paraId="711E4E2E" w14:textId="77777777" w:rsidR="00DF36C9" w:rsidRDefault="00DF36C9">
      <w:pPr>
        <w:spacing w:line="175" w:lineRule="exact"/>
        <w:rPr>
          <w:sz w:val="20"/>
          <w:szCs w:val="20"/>
        </w:rPr>
      </w:pPr>
    </w:p>
    <w:p w14:paraId="32AA2675" w14:textId="77777777" w:rsidR="00DF36C9" w:rsidRDefault="00BA543D">
      <w:pPr>
        <w:spacing w:line="339" w:lineRule="exact"/>
        <w:ind w:left="1260" w:right="20"/>
        <w:rPr>
          <w:sz w:val="20"/>
          <w:szCs w:val="20"/>
        </w:rPr>
      </w:pPr>
      <w:r>
        <w:rPr>
          <w:rFonts w:eastAsia="Times New Roman"/>
          <w:sz w:val="24"/>
          <w:szCs w:val="24"/>
        </w:rPr>
        <w:t xml:space="preserve">Sistemi ve </w:t>
      </w:r>
      <w:r>
        <w:rPr>
          <w:rFonts w:ascii="MS PGothic" w:eastAsia="MS PGothic" w:hAnsi="MS PGothic" w:cs="MS PGothic"/>
          <w:sz w:val="24"/>
          <w:szCs w:val="24"/>
        </w:rPr>
        <w:t>Hasta Ba</w:t>
      </w:r>
      <w:r>
        <w:rPr>
          <w:rFonts w:ascii="MS PGothic" w:eastAsia="MS PGothic" w:hAnsi="MS PGothic" w:cs="MS PGothic"/>
          <w:sz w:val="24"/>
          <w:szCs w:val="24"/>
        </w:rPr>
        <w:t>kım Alt Sistemi, Seçim, H., (Ed.),</w:t>
      </w:r>
      <w:r>
        <w:rPr>
          <w:rFonts w:eastAsia="Times New Roman"/>
          <w:sz w:val="24"/>
          <w:szCs w:val="24"/>
        </w:rPr>
        <w:t xml:space="preserve"> </w:t>
      </w:r>
      <w:r>
        <w:rPr>
          <w:rFonts w:eastAsia="Times New Roman"/>
          <w:i/>
          <w:iCs/>
          <w:sz w:val="24"/>
          <w:szCs w:val="24"/>
        </w:rPr>
        <w:t>Hastane İşletmeciliği</w:t>
      </w:r>
      <w:r>
        <w:rPr>
          <w:rFonts w:eastAsia="Times New Roman"/>
          <w:sz w:val="24"/>
          <w:szCs w:val="24"/>
        </w:rPr>
        <w:t xml:space="preserve"> </w:t>
      </w:r>
      <w:r>
        <w:rPr>
          <w:rFonts w:eastAsia="Times New Roman"/>
          <w:i/>
          <w:iCs/>
          <w:sz w:val="24"/>
          <w:szCs w:val="24"/>
        </w:rPr>
        <w:t xml:space="preserve">(Seçme Yazılar) </w:t>
      </w:r>
      <w:r>
        <w:rPr>
          <w:rFonts w:ascii="MS PGothic" w:eastAsia="MS PGothic" w:hAnsi="MS PGothic" w:cs="MS PGothic"/>
          <w:sz w:val="24"/>
          <w:szCs w:val="24"/>
        </w:rPr>
        <w:t>içinde (s. 43</w:t>
      </w:r>
      <w:r>
        <w:rPr>
          <w:rFonts w:eastAsia="Times New Roman"/>
          <w:sz w:val="24"/>
          <w:szCs w:val="24"/>
        </w:rPr>
        <w:t>-73</w:t>
      </w:r>
      <w:r>
        <w:rPr>
          <w:rFonts w:ascii="MS PGothic" w:eastAsia="MS PGothic" w:hAnsi="MS PGothic" w:cs="MS PGothic"/>
          <w:sz w:val="24"/>
          <w:szCs w:val="24"/>
        </w:rPr>
        <w:t>), Eskişehir.</w:t>
      </w:r>
    </w:p>
    <w:p w14:paraId="44923823" w14:textId="77777777" w:rsidR="00DF36C9" w:rsidRDefault="00DF36C9">
      <w:pPr>
        <w:spacing w:line="152" w:lineRule="exact"/>
        <w:rPr>
          <w:sz w:val="20"/>
          <w:szCs w:val="20"/>
        </w:rPr>
      </w:pPr>
    </w:p>
    <w:p w14:paraId="38806431" w14:textId="77777777" w:rsidR="00DF36C9" w:rsidRDefault="00BA543D">
      <w:pPr>
        <w:spacing w:line="348" w:lineRule="auto"/>
        <w:ind w:left="1260" w:right="20" w:hanging="707"/>
        <w:rPr>
          <w:sz w:val="20"/>
          <w:szCs w:val="20"/>
        </w:rPr>
      </w:pPr>
      <w:r>
        <w:rPr>
          <w:rFonts w:eastAsia="Times New Roman"/>
          <w:sz w:val="24"/>
          <w:szCs w:val="24"/>
        </w:rPr>
        <w:t xml:space="preserve">Min, H. ve Zhou, G., (2002). Supply Chain Modeling: Past, Present and Future, </w:t>
      </w:r>
      <w:r>
        <w:rPr>
          <w:rFonts w:eastAsia="Times New Roman"/>
          <w:i/>
          <w:iCs/>
          <w:sz w:val="24"/>
          <w:szCs w:val="24"/>
        </w:rPr>
        <w:t xml:space="preserve">Computers and Industrial Engineering, </w:t>
      </w:r>
      <w:r>
        <w:rPr>
          <w:rFonts w:eastAsia="Times New Roman"/>
          <w:sz w:val="24"/>
          <w:szCs w:val="24"/>
        </w:rPr>
        <w:t>43(1-2), s. 231-249.</w:t>
      </w:r>
    </w:p>
    <w:p w14:paraId="30907E99" w14:textId="77777777" w:rsidR="00DF36C9" w:rsidRDefault="00DF36C9">
      <w:pPr>
        <w:spacing w:line="16" w:lineRule="exact"/>
        <w:rPr>
          <w:sz w:val="20"/>
          <w:szCs w:val="20"/>
        </w:rPr>
      </w:pPr>
    </w:p>
    <w:p w14:paraId="32558268" w14:textId="77777777" w:rsidR="00DF36C9" w:rsidRDefault="00BA543D">
      <w:pPr>
        <w:ind w:left="540"/>
        <w:rPr>
          <w:sz w:val="20"/>
          <w:szCs w:val="20"/>
        </w:rPr>
      </w:pPr>
      <w:r>
        <w:rPr>
          <w:rFonts w:eastAsia="Times New Roman"/>
          <w:sz w:val="24"/>
          <w:szCs w:val="24"/>
        </w:rPr>
        <w:t>Naraghi, A. M.</w:t>
      </w:r>
      <w:r>
        <w:rPr>
          <w:rFonts w:eastAsia="Times New Roman"/>
          <w:sz w:val="24"/>
          <w:szCs w:val="24"/>
        </w:rPr>
        <w:t xml:space="preserve"> ve Ravipati, U. P., (2009). Lean Healthcare in the Emergency Ward of</w:t>
      </w:r>
    </w:p>
    <w:p w14:paraId="1578ACEC" w14:textId="77777777" w:rsidR="00DF36C9" w:rsidRDefault="00DF36C9">
      <w:pPr>
        <w:spacing w:line="149" w:lineRule="exact"/>
        <w:rPr>
          <w:sz w:val="20"/>
          <w:szCs w:val="20"/>
        </w:rPr>
      </w:pPr>
    </w:p>
    <w:p w14:paraId="518E84BE" w14:textId="77777777" w:rsidR="00DF36C9" w:rsidRDefault="00BA543D">
      <w:pPr>
        <w:spacing w:line="231" w:lineRule="exact"/>
        <w:ind w:left="1260"/>
        <w:rPr>
          <w:sz w:val="20"/>
          <w:szCs w:val="20"/>
        </w:rPr>
      </w:pPr>
      <w:r>
        <w:rPr>
          <w:rFonts w:ascii="MS PGothic" w:eastAsia="MS PGothic" w:hAnsi="MS PGothic" w:cs="MS PGothic"/>
          <w:sz w:val="23"/>
          <w:szCs w:val="23"/>
        </w:rPr>
        <w:t>Sahlgrenska  Hospital,  University  College  of  Borås,  School  of  Engineering,</w:t>
      </w:r>
    </w:p>
    <w:p w14:paraId="638750E7" w14:textId="77777777" w:rsidR="00DF36C9" w:rsidRDefault="00DF36C9">
      <w:pPr>
        <w:spacing w:line="185" w:lineRule="exact"/>
        <w:rPr>
          <w:sz w:val="20"/>
          <w:szCs w:val="20"/>
        </w:rPr>
      </w:pPr>
    </w:p>
    <w:p w14:paraId="59378CA0" w14:textId="77777777" w:rsidR="00DF36C9" w:rsidRDefault="00BA543D">
      <w:pPr>
        <w:spacing w:line="241" w:lineRule="exact"/>
        <w:ind w:left="1260"/>
        <w:rPr>
          <w:sz w:val="20"/>
          <w:szCs w:val="20"/>
        </w:rPr>
      </w:pPr>
      <w:r>
        <w:rPr>
          <w:rFonts w:ascii="MS PGothic" w:eastAsia="MS PGothic" w:hAnsi="MS PGothic" w:cs="MS PGothic"/>
          <w:sz w:val="24"/>
          <w:szCs w:val="24"/>
        </w:rPr>
        <w:t>Master Thesis, Göteborg, Sweden.</w:t>
      </w:r>
    </w:p>
    <w:p w14:paraId="431AC6BE" w14:textId="77777777" w:rsidR="00DF36C9" w:rsidRDefault="00DF36C9">
      <w:pPr>
        <w:sectPr w:rsidR="00DF36C9">
          <w:pgSz w:w="11900" w:h="16838"/>
          <w:pgMar w:top="700" w:right="1406" w:bottom="1440" w:left="1440" w:header="0" w:footer="0" w:gutter="0"/>
          <w:cols w:space="708" w:equalWidth="0">
            <w:col w:w="9060"/>
          </w:cols>
        </w:sectPr>
      </w:pPr>
    </w:p>
    <w:p w14:paraId="75474116" w14:textId="77777777" w:rsidR="00DF36C9" w:rsidRDefault="00BA543D">
      <w:pPr>
        <w:ind w:left="4640"/>
        <w:rPr>
          <w:sz w:val="20"/>
          <w:szCs w:val="20"/>
        </w:rPr>
      </w:pPr>
      <w:bookmarkStart w:id="260" w:name="page261"/>
      <w:bookmarkEnd w:id="260"/>
      <w:r>
        <w:rPr>
          <w:rFonts w:eastAsia="Times New Roman"/>
        </w:rPr>
        <w:lastRenderedPageBreak/>
        <w:t>242</w:t>
      </w:r>
    </w:p>
    <w:p w14:paraId="4998CF92" w14:textId="77777777" w:rsidR="00DF36C9" w:rsidRDefault="00DF36C9">
      <w:pPr>
        <w:spacing w:line="200" w:lineRule="exact"/>
        <w:rPr>
          <w:sz w:val="20"/>
          <w:szCs w:val="20"/>
        </w:rPr>
      </w:pPr>
    </w:p>
    <w:p w14:paraId="065FE125" w14:textId="77777777" w:rsidR="00DF36C9" w:rsidRDefault="00DF36C9">
      <w:pPr>
        <w:spacing w:line="270" w:lineRule="exact"/>
        <w:rPr>
          <w:sz w:val="20"/>
          <w:szCs w:val="20"/>
        </w:rPr>
      </w:pPr>
    </w:p>
    <w:p w14:paraId="274CF866" w14:textId="77777777" w:rsidR="00DF36C9" w:rsidRDefault="00BA543D">
      <w:pPr>
        <w:spacing w:line="348" w:lineRule="auto"/>
        <w:ind w:left="1260" w:right="20" w:hanging="707"/>
        <w:jc w:val="both"/>
        <w:rPr>
          <w:sz w:val="20"/>
          <w:szCs w:val="20"/>
        </w:rPr>
      </w:pPr>
      <w:r>
        <w:rPr>
          <w:rFonts w:eastAsia="Times New Roman"/>
          <w:sz w:val="24"/>
          <w:szCs w:val="24"/>
        </w:rPr>
        <w:t xml:space="preserve">Odabaşı, Y., (2001). Sağlık </w:t>
      </w:r>
      <w:r>
        <w:rPr>
          <w:rFonts w:eastAsia="Times New Roman"/>
          <w:sz w:val="24"/>
          <w:szCs w:val="24"/>
        </w:rPr>
        <w:t>Hizmetleri Pazarlaması, Anadolu Üniversitesi Yayınları, Eskişehir.</w:t>
      </w:r>
    </w:p>
    <w:p w14:paraId="4EE21E1F" w14:textId="77777777" w:rsidR="00DF36C9" w:rsidRDefault="00DF36C9">
      <w:pPr>
        <w:spacing w:line="15" w:lineRule="exact"/>
        <w:rPr>
          <w:sz w:val="20"/>
          <w:szCs w:val="20"/>
        </w:rPr>
      </w:pPr>
    </w:p>
    <w:p w14:paraId="53AA6686" w14:textId="77777777" w:rsidR="00DF36C9" w:rsidRDefault="00BA543D">
      <w:pPr>
        <w:ind w:left="540"/>
        <w:rPr>
          <w:sz w:val="20"/>
          <w:szCs w:val="20"/>
        </w:rPr>
      </w:pPr>
      <w:r>
        <w:rPr>
          <w:rFonts w:eastAsia="Times New Roman"/>
          <w:sz w:val="24"/>
          <w:szCs w:val="24"/>
        </w:rPr>
        <w:t>Ohno, T., (1996). Toyota Ruhu, Toyota Üretim Sisteminin Doğuşu ve Evrimi, Çeviren:</w:t>
      </w:r>
    </w:p>
    <w:p w14:paraId="4B2C05A9" w14:textId="77777777" w:rsidR="00DF36C9" w:rsidRDefault="00DF36C9">
      <w:pPr>
        <w:spacing w:line="137" w:lineRule="exact"/>
        <w:rPr>
          <w:sz w:val="20"/>
          <w:szCs w:val="20"/>
        </w:rPr>
      </w:pPr>
    </w:p>
    <w:p w14:paraId="72E1FC35" w14:textId="77777777" w:rsidR="00DF36C9" w:rsidRDefault="00BA543D">
      <w:pPr>
        <w:ind w:left="1260"/>
        <w:rPr>
          <w:sz w:val="20"/>
          <w:szCs w:val="20"/>
        </w:rPr>
      </w:pPr>
      <w:r>
        <w:rPr>
          <w:rFonts w:eastAsia="Times New Roman"/>
          <w:sz w:val="24"/>
          <w:szCs w:val="24"/>
        </w:rPr>
        <w:t>Canan Feyyat, Scala Yayıncılık, İstanbul.</w:t>
      </w:r>
    </w:p>
    <w:p w14:paraId="629578F5" w14:textId="77777777" w:rsidR="00DF36C9" w:rsidRDefault="00DF36C9">
      <w:pPr>
        <w:spacing w:line="139" w:lineRule="exact"/>
        <w:rPr>
          <w:sz w:val="20"/>
          <w:szCs w:val="20"/>
        </w:rPr>
      </w:pPr>
    </w:p>
    <w:p w14:paraId="1B4E4B03" w14:textId="77777777" w:rsidR="00DF36C9" w:rsidRDefault="00BA543D">
      <w:pPr>
        <w:ind w:left="540"/>
        <w:rPr>
          <w:sz w:val="20"/>
          <w:szCs w:val="20"/>
        </w:rPr>
      </w:pPr>
      <w:r>
        <w:rPr>
          <w:rFonts w:eastAsia="Times New Roman"/>
          <w:sz w:val="24"/>
          <w:szCs w:val="24"/>
        </w:rPr>
        <w:t>Ohno, T., (2018). Toyota Ruhu, Toyota Üretim Sisteminin Doğuş</w:t>
      </w:r>
      <w:r>
        <w:rPr>
          <w:rFonts w:eastAsia="Times New Roman"/>
          <w:sz w:val="24"/>
          <w:szCs w:val="24"/>
        </w:rPr>
        <w:t>u ve Evrimi, Çeviren:</w:t>
      </w:r>
    </w:p>
    <w:p w14:paraId="25A07D2C" w14:textId="77777777" w:rsidR="00DF36C9" w:rsidRDefault="00DF36C9">
      <w:pPr>
        <w:spacing w:line="137" w:lineRule="exact"/>
        <w:rPr>
          <w:sz w:val="20"/>
          <w:szCs w:val="20"/>
        </w:rPr>
      </w:pPr>
    </w:p>
    <w:p w14:paraId="18EEB49D" w14:textId="77777777" w:rsidR="00DF36C9" w:rsidRDefault="00BA543D">
      <w:pPr>
        <w:ind w:left="1260"/>
        <w:rPr>
          <w:sz w:val="20"/>
          <w:szCs w:val="20"/>
        </w:rPr>
      </w:pPr>
      <w:r>
        <w:rPr>
          <w:rFonts w:eastAsia="Times New Roman"/>
          <w:sz w:val="24"/>
          <w:szCs w:val="24"/>
        </w:rPr>
        <w:t>Canan Feyyat, 8. Baskı, Scala Yayıncılık, İstanbul.</w:t>
      </w:r>
    </w:p>
    <w:p w14:paraId="1893A448" w14:textId="77777777" w:rsidR="00DF36C9" w:rsidRDefault="00DF36C9">
      <w:pPr>
        <w:spacing w:line="151" w:lineRule="exact"/>
        <w:rPr>
          <w:sz w:val="20"/>
          <w:szCs w:val="20"/>
        </w:rPr>
      </w:pPr>
    </w:p>
    <w:p w14:paraId="73122F4D" w14:textId="77777777" w:rsidR="00DF36C9" w:rsidRDefault="00BA543D">
      <w:pPr>
        <w:spacing w:line="348" w:lineRule="auto"/>
        <w:ind w:left="1260" w:right="20" w:hanging="707"/>
        <w:jc w:val="both"/>
        <w:rPr>
          <w:sz w:val="20"/>
          <w:szCs w:val="20"/>
        </w:rPr>
      </w:pPr>
      <w:r>
        <w:rPr>
          <w:rFonts w:eastAsia="Times New Roman"/>
          <w:sz w:val="24"/>
          <w:szCs w:val="24"/>
        </w:rPr>
        <w:t>Okur, A. S., (1997). Yalın Üretim: 2000’li Yıllara Doğru Türkiye Sanayi İçin Yapılanma Modeli, Söz Yayın, İstanbul.</w:t>
      </w:r>
    </w:p>
    <w:p w14:paraId="1BAD9250" w14:textId="77777777" w:rsidR="00DF36C9" w:rsidRDefault="00DF36C9">
      <w:pPr>
        <w:spacing w:line="28" w:lineRule="exact"/>
        <w:rPr>
          <w:sz w:val="20"/>
          <w:szCs w:val="20"/>
        </w:rPr>
      </w:pPr>
    </w:p>
    <w:p w14:paraId="6CD2CBEB" w14:textId="77777777" w:rsidR="00DF36C9" w:rsidRDefault="00BA543D">
      <w:pPr>
        <w:spacing w:line="348" w:lineRule="auto"/>
        <w:ind w:left="1260" w:hanging="707"/>
        <w:jc w:val="both"/>
        <w:rPr>
          <w:sz w:val="20"/>
          <w:szCs w:val="20"/>
        </w:rPr>
      </w:pPr>
      <w:r>
        <w:rPr>
          <w:rFonts w:eastAsia="Times New Roman"/>
          <w:sz w:val="24"/>
          <w:szCs w:val="24"/>
        </w:rPr>
        <w:t xml:space="preserve">Öndaş, A., (2004). Hedef Maliyetleme ve Yalın Yönetim </w:t>
      </w:r>
      <w:r>
        <w:rPr>
          <w:rFonts w:eastAsia="Times New Roman"/>
          <w:sz w:val="24"/>
          <w:szCs w:val="24"/>
        </w:rPr>
        <w:t xml:space="preserve">İçerisindeki Yeri, </w:t>
      </w:r>
      <w:r>
        <w:rPr>
          <w:rFonts w:eastAsia="Times New Roman"/>
          <w:i/>
          <w:iCs/>
          <w:sz w:val="24"/>
          <w:szCs w:val="24"/>
        </w:rPr>
        <w:t>Elektronik</w:t>
      </w:r>
      <w:r>
        <w:rPr>
          <w:rFonts w:eastAsia="Times New Roman"/>
          <w:sz w:val="24"/>
          <w:szCs w:val="24"/>
        </w:rPr>
        <w:t xml:space="preserve"> </w:t>
      </w:r>
      <w:r>
        <w:rPr>
          <w:rFonts w:eastAsia="Times New Roman"/>
          <w:i/>
          <w:iCs/>
          <w:sz w:val="24"/>
          <w:szCs w:val="24"/>
        </w:rPr>
        <w:t xml:space="preserve">Sosyal Bilimler Dergisi, </w:t>
      </w:r>
      <w:r>
        <w:rPr>
          <w:rFonts w:eastAsia="Times New Roman"/>
          <w:sz w:val="24"/>
          <w:szCs w:val="24"/>
        </w:rPr>
        <w:t>3(7), s. 76-88.</w:t>
      </w:r>
    </w:p>
    <w:p w14:paraId="6DE5F3CC" w14:textId="77777777" w:rsidR="00DF36C9" w:rsidRDefault="00DF36C9">
      <w:pPr>
        <w:spacing w:line="28" w:lineRule="exact"/>
        <w:rPr>
          <w:sz w:val="20"/>
          <w:szCs w:val="20"/>
        </w:rPr>
      </w:pPr>
    </w:p>
    <w:p w14:paraId="29C6DC03" w14:textId="77777777" w:rsidR="00DF36C9" w:rsidRDefault="00BA543D">
      <w:pPr>
        <w:spacing w:line="354" w:lineRule="auto"/>
        <w:ind w:left="1260" w:hanging="707"/>
        <w:jc w:val="both"/>
        <w:rPr>
          <w:sz w:val="20"/>
          <w:szCs w:val="20"/>
        </w:rPr>
      </w:pPr>
      <w:r>
        <w:rPr>
          <w:rFonts w:eastAsia="Times New Roman"/>
          <w:sz w:val="24"/>
          <w:szCs w:val="24"/>
        </w:rPr>
        <w:t>Önder, T. N., Arsl</w:t>
      </w:r>
      <w:r>
        <w:rPr>
          <w:rFonts w:eastAsia="Times New Roman"/>
          <w:sz w:val="24"/>
          <w:szCs w:val="24"/>
        </w:rPr>
        <w:t xml:space="preserve">an, E., Kayalı, S., Keskin, Z. ve Yiğit, Ö., (2015). Sağlık Kuruluşlarında Yalın Yönetim Anlayışının Değerlendirilmesinde Bir Eğitim Araştırma Hastanesi Örneği, </w:t>
      </w:r>
      <w:r>
        <w:rPr>
          <w:rFonts w:eastAsia="Times New Roman"/>
          <w:i/>
          <w:iCs/>
          <w:sz w:val="24"/>
          <w:szCs w:val="24"/>
        </w:rPr>
        <w:t>Sağlık Akademisyenleri Dergisi,</w:t>
      </w:r>
      <w:r>
        <w:rPr>
          <w:rFonts w:eastAsia="Times New Roman"/>
          <w:sz w:val="24"/>
          <w:szCs w:val="24"/>
        </w:rPr>
        <w:t xml:space="preserve"> 2(1) s. 34-39.</w:t>
      </w:r>
    </w:p>
    <w:p w14:paraId="4CF31F27" w14:textId="77777777" w:rsidR="00DF36C9" w:rsidRDefault="00BA543D">
      <w:pPr>
        <w:spacing w:line="20" w:lineRule="exact"/>
        <w:rPr>
          <w:sz w:val="20"/>
          <w:szCs w:val="20"/>
        </w:rPr>
      </w:pPr>
      <w:r>
        <w:rPr>
          <w:noProof/>
          <w:sz w:val="20"/>
          <w:szCs w:val="20"/>
        </w:rPr>
        <w:drawing>
          <wp:anchor distT="0" distB="0" distL="114300" distR="114300" simplePos="0" relativeHeight="251844608" behindDoc="1" locked="0" layoutInCell="0" allowOverlap="1" wp14:anchorId="410C9934" wp14:editId="1B5E2700">
            <wp:simplePos x="0" y="0"/>
            <wp:positionH relativeFrom="column">
              <wp:posOffset>355600</wp:posOffset>
            </wp:positionH>
            <wp:positionV relativeFrom="paragraph">
              <wp:posOffset>-549910</wp:posOffset>
            </wp:positionV>
            <wp:extent cx="4699000" cy="185420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5FF009F" w14:textId="77777777" w:rsidR="00DF36C9" w:rsidRDefault="00BA543D">
      <w:pPr>
        <w:spacing w:line="350" w:lineRule="auto"/>
        <w:ind w:left="1260" w:right="20" w:hanging="707"/>
        <w:jc w:val="both"/>
        <w:rPr>
          <w:sz w:val="20"/>
          <w:szCs w:val="20"/>
        </w:rPr>
      </w:pPr>
      <w:r>
        <w:rPr>
          <w:rFonts w:eastAsia="Times New Roman"/>
          <w:sz w:val="24"/>
          <w:szCs w:val="24"/>
        </w:rPr>
        <w:t>Özçelikel, H., (1994). Bir Personel Yöneticisi</w:t>
      </w:r>
      <w:r>
        <w:rPr>
          <w:rFonts w:eastAsia="Times New Roman"/>
          <w:sz w:val="24"/>
          <w:szCs w:val="24"/>
        </w:rPr>
        <w:t>nin Gözüyle Japon Yönetim Sistemi, Mess Eğitim Vakfı Yayını, İstanbul.</w:t>
      </w:r>
    </w:p>
    <w:p w14:paraId="42C7AB5A" w14:textId="77777777" w:rsidR="00DF36C9" w:rsidRDefault="00DF36C9">
      <w:pPr>
        <w:spacing w:line="23" w:lineRule="exact"/>
        <w:rPr>
          <w:sz w:val="20"/>
          <w:szCs w:val="20"/>
        </w:rPr>
      </w:pPr>
    </w:p>
    <w:p w14:paraId="01058280" w14:textId="77777777" w:rsidR="00DF36C9" w:rsidRDefault="00BA543D">
      <w:pPr>
        <w:spacing w:line="350" w:lineRule="auto"/>
        <w:ind w:left="1260" w:right="20" w:hanging="707"/>
        <w:jc w:val="both"/>
        <w:rPr>
          <w:sz w:val="20"/>
          <w:szCs w:val="20"/>
        </w:rPr>
      </w:pPr>
      <w:r>
        <w:rPr>
          <w:rFonts w:eastAsia="Times New Roman"/>
          <w:sz w:val="24"/>
          <w:szCs w:val="24"/>
        </w:rPr>
        <w:t>Özdemir, D., (2013). Hastane Süreçlerinin Yalın Yöntemler ile İyileştirilmesi, Uludağ Üniversitesi Fen Bilimleri Enstitüsü Yüksek Lisans Tezi, Bursa.</w:t>
      </w:r>
    </w:p>
    <w:p w14:paraId="4B6C2411" w14:textId="77777777" w:rsidR="00DF36C9" w:rsidRDefault="00DF36C9">
      <w:pPr>
        <w:spacing w:line="23" w:lineRule="exact"/>
        <w:rPr>
          <w:sz w:val="20"/>
          <w:szCs w:val="20"/>
        </w:rPr>
      </w:pPr>
    </w:p>
    <w:p w14:paraId="0EB08988" w14:textId="77777777" w:rsidR="00DF36C9" w:rsidRDefault="00BA543D">
      <w:pPr>
        <w:spacing w:line="350" w:lineRule="auto"/>
        <w:ind w:left="540"/>
        <w:jc w:val="both"/>
        <w:rPr>
          <w:sz w:val="20"/>
          <w:szCs w:val="20"/>
        </w:rPr>
      </w:pPr>
      <w:r>
        <w:rPr>
          <w:rFonts w:eastAsia="Times New Roman"/>
          <w:sz w:val="24"/>
          <w:szCs w:val="24"/>
        </w:rPr>
        <w:t>Öztürk, A., (2009). Kalite Yöneti</w:t>
      </w:r>
      <w:r>
        <w:rPr>
          <w:rFonts w:eastAsia="Times New Roman"/>
          <w:sz w:val="24"/>
          <w:szCs w:val="24"/>
        </w:rPr>
        <w:t xml:space="preserve">mi ve Planlaması, Ekin Basım Yayın Dağıtım, Bursa. Özveri, O. ve Çakır, E., (2012). Yalın Altı Sigma ve Bir Uygulama, </w:t>
      </w:r>
      <w:r>
        <w:rPr>
          <w:rFonts w:eastAsia="Times New Roman"/>
          <w:i/>
          <w:iCs/>
          <w:sz w:val="24"/>
          <w:szCs w:val="24"/>
        </w:rPr>
        <w:t>Afyon Kocatepe</w:t>
      </w:r>
    </w:p>
    <w:p w14:paraId="2598CDD2" w14:textId="77777777" w:rsidR="00DF36C9" w:rsidRDefault="00DF36C9">
      <w:pPr>
        <w:spacing w:line="11" w:lineRule="exact"/>
        <w:rPr>
          <w:sz w:val="20"/>
          <w:szCs w:val="20"/>
        </w:rPr>
      </w:pPr>
    </w:p>
    <w:p w14:paraId="721CB998" w14:textId="77777777" w:rsidR="00DF36C9" w:rsidRDefault="00BA543D">
      <w:pPr>
        <w:ind w:left="1260"/>
        <w:rPr>
          <w:sz w:val="20"/>
          <w:szCs w:val="20"/>
        </w:rPr>
      </w:pPr>
      <w:r>
        <w:rPr>
          <w:rFonts w:eastAsia="Times New Roman"/>
          <w:i/>
          <w:iCs/>
          <w:sz w:val="24"/>
          <w:szCs w:val="24"/>
        </w:rPr>
        <w:t>Üniversitesi, İİBF Dergisi</w:t>
      </w:r>
      <w:r>
        <w:rPr>
          <w:rFonts w:eastAsia="Times New Roman"/>
          <w:sz w:val="24"/>
          <w:szCs w:val="24"/>
        </w:rPr>
        <w:t>, 14(2), s. 17-36.</w:t>
      </w:r>
    </w:p>
    <w:p w14:paraId="5308E0EC" w14:textId="77777777" w:rsidR="00DF36C9" w:rsidRDefault="00DF36C9">
      <w:pPr>
        <w:spacing w:line="151" w:lineRule="exact"/>
        <w:rPr>
          <w:sz w:val="20"/>
          <w:szCs w:val="20"/>
        </w:rPr>
      </w:pPr>
    </w:p>
    <w:p w14:paraId="16A99C5F" w14:textId="77777777" w:rsidR="00DF36C9" w:rsidRDefault="00BA543D">
      <w:pPr>
        <w:spacing w:line="348" w:lineRule="auto"/>
        <w:ind w:left="1260" w:right="20" w:hanging="707"/>
        <w:jc w:val="both"/>
        <w:rPr>
          <w:sz w:val="20"/>
          <w:szCs w:val="20"/>
        </w:rPr>
      </w:pPr>
      <w:r>
        <w:rPr>
          <w:rFonts w:eastAsia="Times New Roman"/>
          <w:sz w:val="24"/>
          <w:szCs w:val="24"/>
        </w:rPr>
        <w:t>Patton, M. Q., (1987). How to Use Qualitative Methods in Evaluation, Newbury</w:t>
      </w:r>
      <w:r>
        <w:rPr>
          <w:rFonts w:eastAsia="Times New Roman"/>
          <w:sz w:val="24"/>
          <w:szCs w:val="24"/>
        </w:rPr>
        <w:t xml:space="preserve"> Park, CA. Sage.</w:t>
      </w:r>
    </w:p>
    <w:p w14:paraId="03E0ABCD" w14:textId="77777777" w:rsidR="00DF36C9" w:rsidRDefault="00DF36C9">
      <w:pPr>
        <w:spacing w:line="16" w:lineRule="exact"/>
        <w:rPr>
          <w:sz w:val="20"/>
          <w:szCs w:val="20"/>
        </w:rPr>
      </w:pPr>
    </w:p>
    <w:p w14:paraId="5D2B8F4B" w14:textId="77777777" w:rsidR="00DF36C9" w:rsidRDefault="00BA543D">
      <w:pPr>
        <w:ind w:left="540"/>
        <w:rPr>
          <w:sz w:val="20"/>
          <w:szCs w:val="20"/>
        </w:rPr>
      </w:pPr>
      <w:r>
        <w:rPr>
          <w:rFonts w:eastAsia="Times New Roman"/>
          <w:sz w:val="24"/>
          <w:szCs w:val="24"/>
        </w:rPr>
        <w:t>Pekdemir, I. M., (1992). İşletmelerde Kalite Yönetimi, Beta Yayınları, İstanbul.</w:t>
      </w:r>
    </w:p>
    <w:p w14:paraId="6B251672" w14:textId="77777777" w:rsidR="00DF36C9" w:rsidRDefault="00DF36C9">
      <w:pPr>
        <w:spacing w:line="149" w:lineRule="exact"/>
        <w:rPr>
          <w:sz w:val="20"/>
          <w:szCs w:val="20"/>
        </w:rPr>
      </w:pPr>
    </w:p>
    <w:p w14:paraId="08DB0A54" w14:textId="77777777" w:rsidR="00DF36C9" w:rsidRDefault="00BA543D">
      <w:pPr>
        <w:spacing w:line="348" w:lineRule="auto"/>
        <w:ind w:left="1260" w:hanging="707"/>
        <w:jc w:val="both"/>
        <w:rPr>
          <w:rFonts w:eastAsia="Times New Roman"/>
          <w:sz w:val="24"/>
          <w:szCs w:val="24"/>
        </w:rPr>
      </w:pPr>
      <w:r>
        <w:rPr>
          <w:rFonts w:eastAsia="Times New Roman"/>
          <w:sz w:val="24"/>
          <w:szCs w:val="24"/>
        </w:rPr>
        <w:t>Pyzdek,</w:t>
      </w:r>
      <w:r>
        <w:rPr>
          <w:sz w:val="20"/>
          <w:szCs w:val="20"/>
        </w:rPr>
        <w:t xml:space="preserve"> </w:t>
      </w:r>
      <w:r>
        <w:rPr>
          <w:rFonts w:eastAsia="Times New Roman"/>
          <w:sz w:val="24"/>
          <w:szCs w:val="24"/>
        </w:rPr>
        <w:t xml:space="preserve">T., (2006). Six Sigma and Lean Production, </w:t>
      </w:r>
      <w:hyperlink r:id="rId118">
        <w:r>
          <w:rPr>
            <w:rFonts w:eastAsia="Times New Roman"/>
            <w:sz w:val="24"/>
            <w:szCs w:val="24"/>
          </w:rPr>
          <w:t xml:space="preserve">https://www.pyzdekinstitute.com/PDF/2000-01.pdf, </w:t>
        </w:r>
      </w:hyperlink>
      <w:r>
        <w:rPr>
          <w:rFonts w:eastAsia="Times New Roman"/>
          <w:sz w:val="24"/>
          <w:szCs w:val="24"/>
        </w:rPr>
        <w:t>erişim tarihi: 14.08.2018.</w:t>
      </w:r>
    </w:p>
    <w:p w14:paraId="5627F62E" w14:textId="77777777" w:rsidR="00DF36C9" w:rsidRDefault="00DF36C9">
      <w:pPr>
        <w:spacing w:line="28" w:lineRule="exact"/>
        <w:rPr>
          <w:sz w:val="20"/>
          <w:szCs w:val="20"/>
        </w:rPr>
      </w:pPr>
    </w:p>
    <w:p w14:paraId="561C2F5B" w14:textId="77777777" w:rsidR="00DF36C9" w:rsidRDefault="00BA543D">
      <w:pPr>
        <w:spacing w:line="348" w:lineRule="auto"/>
        <w:ind w:left="1260" w:right="20" w:hanging="707"/>
        <w:jc w:val="both"/>
        <w:rPr>
          <w:sz w:val="20"/>
          <w:szCs w:val="20"/>
        </w:rPr>
      </w:pPr>
      <w:r>
        <w:rPr>
          <w:rFonts w:eastAsia="Times New Roman"/>
          <w:color w:val="222222"/>
          <w:sz w:val="24"/>
          <w:szCs w:val="24"/>
        </w:rPr>
        <w:t xml:space="preserve">Roemer, M. A., (1993). National Health Systems Throughout the World, </w:t>
      </w:r>
      <w:r>
        <w:rPr>
          <w:rFonts w:eastAsia="Times New Roman"/>
          <w:i/>
          <w:iCs/>
          <w:color w:val="222222"/>
          <w:sz w:val="24"/>
          <w:szCs w:val="24"/>
        </w:rPr>
        <w:t>Annual Review</w:t>
      </w:r>
      <w:r>
        <w:rPr>
          <w:rFonts w:eastAsia="Times New Roman"/>
          <w:color w:val="222222"/>
          <w:sz w:val="24"/>
          <w:szCs w:val="24"/>
        </w:rPr>
        <w:t xml:space="preserve"> </w:t>
      </w:r>
      <w:r>
        <w:rPr>
          <w:rFonts w:eastAsia="Times New Roman"/>
          <w:i/>
          <w:iCs/>
          <w:color w:val="222222"/>
          <w:sz w:val="24"/>
          <w:szCs w:val="24"/>
        </w:rPr>
        <w:t>of Public Health</w:t>
      </w:r>
      <w:r>
        <w:rPr>
          <w:rFonts w:eastAsia="Times New Roman"/>
          <w:color w:val="222222"/>
          <w:sz w:val="24"/>
          <w:szCs w:val="24"/>
        </w:rPr>
        <w:t>, 14(1), s. 335</w:t>
      </w:r>
      <w:r>
        <w:rPr>
          <w:rFonts w:eastAsia="Times New Roman"/>
          <w:color w:val="222222"/>
          <w:sz w:val="24"/>
          <w:szCs w:val="24"/>
        </w:rPr>
        <w:t>-353.</w:t>
      </w:r>
    </w:p>
    <w:p w14:paraId="12519E70" w14:textId="77777777" w:rsidR="00DF36C9" w:rsidRDefault="00DF36C9">
      <w:pPr>
        <w:spacing w:line="28" w:lineRule="exact"/>
        <w:rPr>
          <w:sz w:val="20"/>
          <w:szCs w:val="20"/>
        </w:rPr>
      </w:pPr>
    </w:p>
    <w:p w14:paraId="6037E323" w14:textId="77777777" w:rsidR="00DF36C9" w:rsidRDefault="00BA543D">
      <w:pPr>
        <w:spacing w:line="348" w:lineRule="auto"/>
        <w:ind w:left="1260" w:right="20" w:hanging="707"/>
        <w:jc w:val="both"/>
        <w:rPr>
          <w:sz w:val="20"/>
          <w:szCs w:val="20"/>
        </w:rPr>
      </w:pPr>
      <w:r>
        <w:rPr>
          <w:rFonts w:eastAsia="Times New Roman"/>
          <w:sz w:val="24"/>
          <w:szCs w:val="24"/>
        </w:rPr>
        <w:t>Rother, M. ve Shook, J., (1999). Görmeyi Öğrenmek, Çeviren: Ayşe Soydan, The Lean Enterprise Institute Brookline, Massachusetts, USA.</w:t>
      </w:r>
    </w:p>
    <w:p w14:paraId="5B11953F" w14:textId="77777777" w:rsidR="00DF36C9" w:rsidRDefault="00DF36C9">
      <w:pPr>
        <w:spacing w:line="28" w:lineRule="exact"/>
        <w:rPr>
          <w:sz w:val="20"/>
          <w:szCs w:val="20"/>
        </w:rPr>
      </w:pPr>
    </w:p>
    <w:p w14:paraId="4C97826E" w14:textId="77777777" w:rsidR="00DF36C9" w:rsidRDefault="00BA543D">
      <w:pPr>
        <w:spacing w:line="392" w:lineRule="auto"/>
        <w:ind w:left="1260" w:right="20" w:hanging="707"/>
        <w:jc w:val="both"/>
        <w:rPr>
          <w:sz w:val="20"/>
          <w:szCs w:val="20"/>
        </w:rPr>
      </w:pPr>
      <w:r>
        <w:rPr>
          <w:rFonts w:eastAsia="Times New Roman"/>
          <w:sz w:val="24"/>
          <w:szCs w:val="24"/>
        </w:rPr>
        <w:t>Roy, A., Colpitts, J., Becker, K., Brewer, J. ve</w:t>
      </w:r>
      <w:r>
        <w:rPr>
          <w:sz w:val="20"/>
          <w:szCs w:val="20"/>
        </w:rPr>
        <w:t xml:space="preserve"> </w:t>
      </w:r>
      <w:r>
        <w:rPr>
          <w:rFonts w:eastAsia="Times New Roman"/>
          <w:sz w:val="24"/>
          <w:szCs w:val="24"/>
        </w:rPr>
        <w:t xml:space="preserve">Van Lutterveld, R., (2018). Improving Efficiency in Neuroimaging </w:t>
      </w:r>
      <w:r>
        <w:rPr>
          <w:rFonts w:eastAsia="Times New Roman"/>
          <w:sz w:val="24"/>
          <w:szCs w:val="24"/>
        </w:rPr>
        <w:t>Research Through Application of Lean Principles, Plos One, 13(11), e0205232.</w:t>
      </w:r>
    </w:p>
    <w:p w14:paraId="6B73890E" w14:textId="77777777" w:rsidR="00DF36C9" w:rsidRDefault="00DF36C9">
      <w:pPr>
        <w:sectPr w:rsidR="00DF36C9">
          <w:pgSz w:w="11900" w:h="16838"/>
          <w:pgMar w:top="700" w:right="1406" w:bottom="1440" w:left="1440" w:header="0" w:footer="0" w:gutter="0"/>
          <w:cols w:space="708" w:equalWidth="0">
            <w:col w:w="9060"/>
          </w:cols>
        </w:sectPr>
      </w:pPr>
    </w:p>
    <w:p w14:paraId="4A5DC8C9" w14:textId="77777777" w:rsidR="00DF36C9" w:rsidRDefault="00BA543D">
      <w:pPr>
        <w:ind w:left="4640"/>
        <w:rPr>
          <w:sz w:val="20"/>
          <w:szCs w:val="20"/>
        </w:rPr>
      </w:pPr>
      <w:bookmarkStart w:id="261" w:name="page262"/>
      <w:bookmarkEnd w:id="261"/>
      <w:r>
        <w:rPr>
          <w:rFonts w:eastAsia="Times New Roman"/>
        </w:rPr>
        <w:lastRenderedPageBreak/>
        <w:t>243</w:t>
      </w:r>
    </w:p>
    <w:p w14:paraId="0AEC93AD" w14:textId="77777777" w:rsidR="00DF36C9" w:rsidRDefault="00DF36C9">
      <w:pPr>
        <w:spacing w:line="200" w:lineRule="exact"/>
        <w:rPr>
          <w:sz w:val="20"/>
          <w:szCs w:val="20"/>
        </w:rPr>
      </w:pPr>
    </w:p>
    <w:p w14:paraId="30EA005B" w14:textId="77777777" w:rsidR="00DF36C9" w:rsidRDefault="00DF36C9">
      <w:pPr>
        <w:spacing w:line="270" w:lineRule="exact"/>
        <w:rPr>
          <w:sz w:val="20"/>
          <w:szCs w:val="20"/>
        </w:rPr>
      </w:pPr>
    </w:p>
    <w:p w14:paraId="1C1C78DB" w14:textId="77777777" w:rsidR="00DF36C9" w:rsidRDefault="00BA543D">
      <w:pPr>
        <w:spacing w:line="354" w:lineRule="auto"/>
        <w:ind w:left="1260" w:hanging="707"/>
        <w:jc w:val="both"/>
        <w:rPr>
          <w:sz w:val="20"/>
          <w:szCs w:val="20"/>
        </w:rPr>
      </w:pPr>
      <w:r>
        <w:rPr>
          <w:rFonts w:eastAsia="Times New Roman"/>
          <w:sz w:val="24"/>
          <w:szCs w:val="24"/>
        </w:rPr>
        <w:t xml:space="preserve">Salem, O., Solomon, J., Genaidy, A. ve Minkarah, I., (2006). Lean Construction: From Theory to Implementation, </w:t>
      </w:r>
      <w:r>
        <w:rPr>
          <w:rFonts w:eastAsia="Times New Roman"/>
          <w:i/>
          <w:iCs/>
          <w:sz w:val="24"/>
          <w:szCs w:val="24"/>
        </w:rPr>
        <w:t>Journal of Management in Engineering,</w:t>
      </w:r>
      <w:r>
        <w:rPr>
          <w:rFonts w:eastAsia="Times New Roman"/>
          <w:sz w:val="24"/>
          <w:szCs w:val="24"/>
        </w:rPr>
        <w:t xml:space="preserve"> 22(4), s. 168-175.</w:t>
      </w:r>
    </w:p>
    <w:p w14:paraId="0B551C37" w14:textId="77777777" w:rsidR="00DF36C9" w:rsidRDefault="00DF36C9">
      <w:pPr>
        <w:spacing w:line="20" w:lineRule="exact"/>
        <w:rPr>
          <w:sz w:val="20"/>
          <w:szCs w:val="20"/>
        </w:rPr>
      </w:pPr>
    </w:p>
    <w:p w14:paraId="5B28155D" w14:textId="77777777" w:rsidR="00DF36C9" w:rsidRDefault="00BA543D">
      <w:pPr>
        <w:spacing w:line="350" w:lineRule="auto"/>
        <w:ind w:left="1260" w:right="20" w:hanging="707"/>
        <w:jc w:val="both"/>
        <w:rPr>
          <w:sz w:val="20"/>
          <w:szCs w:val="20"/>
        </w:rPr>
      </w:pPr>
      <w:r>
        <w:rPr>
          <w:rFonts w:eastAsia="Times New Roman"/>
          <w:sz w:val="24"/>
          <w:szCs w:val="24"/>
        </w:rPr>
        <w:t>Sampson,</w:t>
      </w:r>
      <w:r>
        <w:rPr>
          <w:sz w:val="20"/>
          <w:szCs w:val="20"/>
        </w:rPr>
        <w:t xml:space="preserve"> </w:t>
      </w:r>
      <w:r>
        <w:rPr>
          <w:rFonts w:eastAsia="Times New Roman"/>
          <w:sz w:val="24"/>
          <w:szCs w:val="24"/>
        </w:rPr>
        <w:t>M., (2004). Nonprofit Payload Process Improvement Through Lean Management, Uni</w:t>
      </w:r>
      <w:r>
        <w:rPr>
          <w:rFonts w:eastAsia="Times New Roman"/>
          <w:sz w:val="24"/>
          <w:szCs w:val="24"/>
        </w:rPr>
        <w:t xml:space="preserve">versity of Colorado </w:t>
      </w:r>
      <w:r>
        <w:rPr>
          <w:rFonts w:eastAsia="Times New Roman"/>
          <w:color w:val="222222"/>
          <w:sz w:val="24"/>
          <w:szCs w:val="24"/>
        </w:rPr>
        <w:t>at Boulder</w:t>
      </w:r>
      <w:r>
        <w:rPr>
          <w:rFonts w:eastAsia="Times New Roman"/>
          <w:sz w:val="24"/>
          <w:szCs w:val="24"/>
        </w:rPr>
        <w:t>, Colorado.</w:t>
      </w:r>
    </w:p>
    <w:p w14:paraId="2BC87125" w14:textId="77777777" w:rsidR="00DF36C9" w:rsidRDefault="00DF36C9">
      <w:pPr>
        <w:spacing w:line="23" w:lineRule="exact"/>
        <w:rPr>
          <w:sz w:val="20"/>
          <w:szCs w:val="20"/>
        </w:rPr>
      </w:pPr>
    </w:p>
    <w:p w14:paraId="43A9628C" w14:textId="77777777" w:rsidR="00DF36C9" w:rsidRDefault="00BA543D">
      <w:pPr>
        <w:spacing w:line="350" w:lineRule="auto"/>
        <w:ind w:left="1260" w:right="20" w:hanging="707"/>
        <w:jc w:val="both"/>
        <w:rPr>
          <w:sz w:val="20"/>
          <w:szCs w:val="20"/>
        </w:rPr>
      </w:pPr>
      <w:r>
        <w:rPr>
          <w:rFonts w:eastAsia="Times New Roman"/>
          <w:sz w:val="24"/>
          <w:szCs w:val="24"/>
        </w:rPr>
        <w:t xml:space="preserve">Sargutan, A. E., (2005). Sağlık Sektörü ve Sağlık Sistemlerinin Yapısı, </w:t>
      </w:r>
      <w:r>
        <w:rPr>
          <w:rFonts w:eastAsia="Times New Roman"/>
          <w:i/>
          <w:iCs/>
          <w:sz w:val="24"/>
          <w:szCs w:val="24"/>
        </w:rPr>
        <w:t>Hacettepe Sağlık</w:t>
      </w:r>
      <w:r>
        <w:rPr>
          <w:rFonts w:eastAsia="Times New Roman"/>
          <w:sz w:val="24"/>
          <w:szCs w:val="24"/>
        </w:rPr>
        <w:t xml:space="preserve"> </w:t>
      </w:r>
      <w:r>
        <w:rPr>
          <w:rFonts w:eastAsia="Times New Roman"/>
          <w:i/>
          <w:iCs/>
          <w:sz w:val="24"/>
          <w:szCs w:val="24"/>
        </w:rPr>
        <w:t xml:space="preserve">İdaresi Dergisi, </w:t>
      </w:r>
      <w:r>
        <w:rPr>
          <w:rFonts w:eastAsia="Times New Roman"/>
          <w:sz w:val="24"/>
          <w:szCs w:val="24"/>
        </w:rPr>
        <w:t>8(3), s. 400-428.</w:t>
      </w:r>
    </w:p>
    <w:p w14:paraId="543660FC" w14:textId="77777777" w:rsidR="00DF36C9" w:rsidRDefault="00DF36C9">
      <w:pPr>
        <w:spacing w:line="24" w:lineRule="exact"/>
        <w:rPr>
          <w:sz w:val="20"/>
          <w:szCs w:val="20"/>
        </w:rPr>
      </w:pPr>
    </w:p>
    <w:p w14:paraId="4533925E" w14:textId="77777777" w:rsidR="00DF36C9" w:rsidRDefault="00BA543D">
      <w:pPr>
        <w:spacing w:line="350" w:lineRule="auto"/>
        <w:ind w:left="1260" w:right="20" w:hanging="707"/>
        <w:jc w:val="both"/>
        <w:rPr>
          <w:sz w:val="20"/>
          <w:szCs w:val="20"/>
        </w:rPr>
      </w:pPr>
      <w:r>
        <w:rPr>
          <w:rFonts w:eastAsia="Times New Roman"/>
          <w:sz w:val="24"/>
          <w:szCs w:val="24"/>
        </w:rPr>
        <w:t xml:space="preserve">Sarkar, D., (2007). Lean for Service Organizations and Offices: A Holistic </w:t>
      </w:r>
      <w:r>
        <w:rPr>
          <w:rFonts w:eastAsia="Times New Roman"/>
          <w:sz w:val="24"/>
          <w:szCs w:val="24"/>
        </w:rPr>
        <w:t>Approach for Achieving Operational Excellence and Improvements</w:t>
      </w:r>
      <w:r>
        <w:rPr>
          <w:rFonts w:eastAsia="Times New Roman"/>
          <w:i/>
          <w:iCs/>
          <w:sz w:val="24"/>
          <w:szCs w:val="24"/>
        </w:rPr>
        <w:t>,</w:t>
      </w:r>
      <w:r>
        <w:rPr>
          <w:rFonts w:eastAsia="Times New Roman"/>
          <w:sz w:val="24"/>
          <w:szCs w:val="24"/>
        </w:rPr>
        <w:t xml:space="preserve"> ASQ Quality Press.</w:t>
      </w:r>
    </w:p>
    <w:p w14:paraId="6682EC6C" w14:textId="77777777" w:rsidR="00DF36C9" w:rsidRDefault="00DF36C9">
      <w:pPr>
        <w:spacing w:line="23" w:lineRule="exact"/>
        <w:rPr>
          <w:sz w:val="20"/>
          <w:szCs w:val="20"/>
        </w:rPr>
      </w:pPr>
    </w:p>
    <w:p w14:paraId="47B4E7FD" w14:textId="77777777" w:rsidR="00DF36C9" w:rsidRDefault="00BA543D">
      <w:pPr>
        <w:spacing w:line="350" w:lineRule="auto"/>
        <w:ind w:left="1260" w:right="20" w:hanging="707"/>
        <w:jc w:val="both"/>
        <w:rPr>
          <w:sz w:val="20"/>
          <w:szCs w:val="20"/>
        </w:rPr>
      </w:pPr>
      <w:r>
        <w:rPr>
          <w:rFonts w:eastAsia="Times New Roman"/>
          <w:sz w:val="24"/>
          <w:szCs w:val="24"/>
        </w:rPr>
        <w:t>Saunders, M., Lewis, P. ve Thornhill, A., (2009). Research Methods for Business Students, 5th Edition, Prentice Hall, Pearson Education.</w:t>
      </w:r>
    </w:p>
    <w:p w14:paraId="0234BF50" w14:textId="77777777" w:rsidR="00DF36C9" w:rsidRDefault="00BA543D">
      <w:pPr>
        <w:spacing w:line="20" w:lineRule="exact"/>
        <w:rPr>
          <w:sz w:val="20"/>
          <w:szCs w:val="20"/>
        </w:rPr>
      </w:pPr>
      <w:r>
        <w:rPr>
          <w:noProof/>
          <w:sz w:val="20"/>
          <w:szCs w:val="20"/>
        </w:rPr>
        <w:drawing>
          <wp:anchor distT="0" distB="0" distL="114300" distR="114300" simplePos="0" relativeHeight="251845632" behindDoc="1" locked="0" layoutInCell="0" allowOverlap="1" wp14:anchorId="060AECF1" wp14:editId="6C308708">
            <wp:simplePos x="0" y="0"/>
            <wp:positionH relativeFrom="column">
              <wp:posOffset>355600</wp:posOffset>
            </wp:positionH>
            <wp:positionV relativeFrom="paragraph">
              <wp:posOffset>-21590</wp:posOffset>
            </wp:positionV>
            <wp:extent cx="4699000" cy="185420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9C10D7" w14:textId="77777777" w:rsidR="00DF36C9" w:rsidRDefault="00DF36C9">
      <w:pPr>
        <w:spacing w:line="3" w:lineRule="exact"/>
        <w:rPr>
          <w:sz w:val="20"/>
          <w:szCs w:val="20"/>
        </w:rPr>
      </w:pPr>
    </w:p>
    <w:p w14:paraId="4A3EEB76" w14:textId="77777777" w:rsidR="00DF36C9" w:rsidRDefault="00BA543D">
      <w:pPr>
        <w:spacing w:line="350" w:lineRule="auto"/>
        <w:ind w:left="1260" w:hanging="707"/>
        <w:jc w:val="both"/>
        <w:rPr>
          <w:sz w:val="20"/>
          <w:szCs w:val="20"/>
        </w:rPr>
      </w:pPr>
      <w:r>
        <w:rPr>
          <w:rFonts w:eastAsia="Times New Roman"/>
          <w:sz w:val="24"/>
          <w:szCs w:val="24"/>
        </w:rPr>
        <w:t>Sayer, N. J. ve Williams, B., (2</w:t>
      </w:r>
      <w:r>
        <w:rPr>
          <w:rFonts w:eastAsia="Times New Roman"/>
          <w:sz w:val="24"/>
          <w:szCs w:val="24"/>
        </w:rPr>
        <w:t>012). Lean For Dummies, John Wiley and Sons Publishing Inc, USA.</w:t>
      </w:r>
    </w:p>
    <w:p w14:paraId="6ADBF92A" w14:textId="77777777" w:rsidR="00DF36C9" w:rsidRDefault="00DF36C9">
      <w:pPr>
        <w:spacing w:line="23" w:lineRule="exact"/>
        <w:rPr>
          <w:sz w:val="20"/>
          <w:szCs w:val="20"/>
        </w:rPr>
      </w:pPr>
    </w:p>
    <w:p w14:paraId="13F29E4C" w14:textId="77777777" w:rsidR="00DF36C9" w:rsidRDefault="00BA543D">
      <w:pPr>
        <w:spacing w:line="350" w:lineRule="auto"/>
        <w:ind w:left="1260" w:right="20" w:hanging="707"/>
        <w:jc w:val="both"/>
        <w:rPr>
          <w:sz w:val="20"/>
          <w:szCs w:val="20"/>
        </w:rPr>
      </w:pPr>
      <w:r>
        <w:rPr>
          <w:rFonts w:eastAsia="Times New Roman"/>
          <w:sz w:val="24"/>
          <w:szCs w:val="24"/>
        </w:rPr>
        <w:t>Schulte, M. F., (2009). Healthcare Delivery in the U.S.A.: An Introduction, Taylor Francis, New York.</w:t>
      </w:r>
    </w:p>
    <w:p w14:paraId="5DAF7B96" w14:textId="77777777" w:rsidR="00DF36C9" w:rsidRDefault="00DF36C9">
      <w:pPr>
        <w:spacing w:line="11" w:lineRule="exact"/>
        <w:rPr>
          <w:sz w:val="20"/>
          <w:szCs w:val="20"/>
        </w:rPr>
      </w:pPr>
    </w:p>
    <w:p w14:paraId="30250940" w14:textId="77777777" w:rsidR="00DF36C9" w:rsidRDefault="00BA543D">
      <w:pPr>
        <w:ind w:left="540"/>
        <w:rPr>
          <w:sz w:val="20"/>
          <w:szCs w:val="20"/>
        </w:rPr>
      </w:pPr>
      <w:r>
        <w:rPr>
          <w:rFonts w:eastAsia="Times New Roman"/>
          <w:sz w:val="24"/>
          <w:szCs w:val="24"/>
        </w:rPr>
        <w:t>Schulz, R. R. ve Johnson, A. C., (2003). Management of Hospitals and Health Services:</w:t>
      </w:r>
    </w:p>
    <w:p w14:paraId="17E0BB56" w14:textId="77777777" w:rsidR="00DF36C9" w:rsidRDefault="00DF36C9">
      <w:pPr>
        <w:spacing w:line="139" w:lineRule="exact"/>
        <w:rPr>
          <w:sz w:val="20"/>
          <w:szCs w:val="20"/>
        </w:rPr>
      </w:pPr>
    </w:p>
    <w:p w14:paraId="237F98FA" w14:textId="77777777" w:rsidR="00DF36C9" w:rsidRDefault="00BA543D">
      <w:pPr>
        <w:ind w:left="1260"/>
        <w:rPr>
          <w:sz w:val="20"/>
          <w:szCs w:val="20"/>
        </w:rPr>
      </w:pPr>
      <w:r>
        <w:rPr>
          <w:rFonts w:eastAsia="Times New Roman"/>
          <w:sz w:val="24"/>
          <w:szCs w:val="24"/>
        </w:rPr>
        <w:t>Strategic Issues and Performance, Beard Books.</w:t>
      </w:r>
    </w:p>
    <w:p w14:paraId="711C7447" w14:textId="77777777" w:rsidR="00DF36C9" w:rsidRDefault="00DF36C9">
      <w:pPr>
        <w:spacing w:line="149" w:lineRule="exact"/>
        <w:rPr>
          <w:sz w:val="20"/>
          <w:szCs w:val="20"/>
        </w:rPr>
      </w:pPr>
    </w:p>
    <w:p w14:paraId="6BA5B03E" w14:textId="77777777" w:rsidR="00DF36C9" w:rsidRDefault="00BA543D">
      <w:pPr>
        <w:tabs>
          <w:tab w:val="left" w:pos="1240"/>
        </w:tabs>
        <w:spacing w:line="354" w:lineRule="auto"/>
        <w:ind w:left="1260" w:hanging="707"/>
        <w:jc w:val="both"/>
        <w:rPr>
          <w:sz w:val="20"/>
          <w:szCs w:val="20"/>
        </w:rPr>
      </w:pPr>
      <w:r>
        <w:rPr>
          <w:rFonts w:eastAsia="Times New Roman"/>
          <w:sz w:val="24"/>
          <w:szCs w:val="24"/>
        </w:rPr>
        <w:t>Seçim,</w:t>
      </w:r>
      <w:r>
        <w:rPr>
          <w:sz w:val="20"/>
          <w:szCs w:val="20"/>
        </w:rPr>
        <w:tab/>
      </w:r>
      <w:r>
        <w:rPr>
          <w:rFonts w:eastAsia="Times New Roman"/>
          <w:sz w:val="24"/>
          <w:szCs w:val="24"/>
        </w:rPr>
        <w:t>H., (1991). Hastane Yönetim ve Organizasyonu-Türkiye’de Hastanelerin Organizasyonu İçin Bir Model Önerisi, Yayın No: 252, İstanbul Üniversitesi İşletme Fakültesi Yayınları, İstanbul.</w:t>
      </w:r>
    </w:p>
    <w:p w14:paraId="4E671C74" w14:textId="77777777" w:rsidR="00DF36C9" w:rsidRDefault="00DF36C9">
      <w:pPr>
        <w:spacing w:line="22" w:lineRule="exact"/>
        <w:rPr>
          <w:sz w:val="20"/>
          <w:szCs w:val="20"/>
        </w:rPr>
      </w:pPr>
    </w:p>
    <w:p w14:paraId="64BB7790" w14:textId="77777777" w:rsidR="00DF36C9" w:rsidRDefault="00BA543D">
      <w:pPr>
        <w:tabs>
          <w:tab w:val="left" w:pos="1240"/>
        </w:tabs>
        <w:spacing w:line="348" w:lineRule="auto"/>
        <w:ind w:left="1260" w:right="20" w:hanging="707"/>
        <w:jc w:val="both"/>
        <w:rPr>
          <w:sz w:val="20"/>
          <w:szCs w:val="20"/>
        </w:rPr>
      </w:pPr>
      <w:r>
        <w:rPr>
          <w:rFonts w:eastAsia="Times New Roman"/>
          <w:sz w:val="24"/>
          <w:szCs w:val="24"/>
        </w:rPr>
        <w:t>Seçim,</w:t>
      </w:r>
      <w:r>
        <w:rPr>
          <w:rFonts w:eastAsia="Times New Roman"/>
          <w:sz w:val="24"/>
          <w:szCs w:val="24"/>
        </w:rPr>
        <w:tab/>
        <w:t xml:space="preserve">H., </w:t>
      </w:r>
      <w:r>
        <w:rPr>
          <w:rFonts w:eastAsia="Times New Roman"/>
          <w:sz w:val="24"/>
          <w:szCs w:val="24"/>
        </w:rPr>
        <w:t>(1995). Hastane İşletmeciliği (Seçme Yazılar), Anadolu Üniversitesi Yayınları, No: 845, Eskişehir.</w:t>
      </w:r>
    </w:p>
    <w:p w14:paraId="06E6BEF6" w14:textId="77777777" w:rsidR="00DF36C9" w:rsidRDefault="00DF36C9">
      <w:pPr>
        <w:spacing w:line="28" w:lineRule="exact"/>
        <w:rPr>
          <w:sz w:val="20"/>
          <w:szCs w:val="20"/>
        </w:rPr>
      </w:pPr>
    </w:p>
    <w:p w14:paraId="5D388934" w14:textId="77777777" w:rsidR="00DF36C9" w:rsidRDefault="00BA543D">
      <w:pPr>
        <w:spacing w:line="353" w:lineRule="auto"/>
        <w:ind w:left="1260" w:right="20" w:hanging="707"/>
        <w:jc w:val="both"/>
        <w:rPr>
          <w:sz w:val="20"/>
          <w:szCs w:val="20"/>
        </w:rPr>
      </w:pPr>
      <w:r>
        <w:rPr>
          <w:rFonts w:eastAsia="Times New Roman"/>
          <w:sz w:val="24"/>
          <w:szCs w:val="24"/>
        </w:rPr>
        <w:t xml:space="preserve">Somunoğlu, S., (2012). Sağlık-Sağlık Hizmetleri ve Türk Sağlık Sistemi, Mehtap Tatar (Ed.), </w:t>
      </w:r>
      <w:r>
        <w:rPr>
          <w:rFonts w:eastAsia="Times New Roman"/>
          <w:i/>
          <w:iCs/>
          <w:sz w:val="24"/>
          <w:szCs w:val="24"/>
        </w:rPr>
        <w:t>Sağlık Kurumları Yönetimi-I</w:t>
      </w:r>
      <w:r>
        <w:rPr>
          <w:rFonts w:eastAsia="Times New Roman"/>
          <w:sz w:val="24"/>
          <w:szCs w:val="24"/>
        </w:rPr>
        <w:t xml:space="preserve"> içinde (s. 2-25), Anadolu Üniversite</w:t>
      </w:r>
      <w:r>
        <w:rPr>
          <w:rFonts w:eastAsia="Times New Roman"/>
          <w:sz w:val="24"/>
          <w:szCs w:val="24"/>
        </w:rPr>
        <w:t>si Açıköğretim Fakültesi Yayını, Eskişehir.</w:t>
      </w:r>
    </w:p>
    <w:p w14:paraId="5CF485AD" w14:textId="77777777" w:rsidR="00DF36C9" w:rsidRDefault="00DF36C9">
      <w:pPr>
        <w:spacing w:line="23" w:lineRule="exact"/>
        <w:rPr>
          <w:sz w:val="20"/>
          <w:szCs w:val="20"/>
        </w:rPr>
      </w:pPr>
    </w:p>
    <w:p w14:paraId="2BB92C5E" w14:textId="77777777" w:rsidR="00DF36C9" w:rsidRDefault="00BA543D">
      <w:pPr>
        <w:spacing w:line="348" w:lineRule="auto"/>
        <w:ind w:left="1260" w:right="20" w:hanging="707"/>
        <w:jc w:val="both"/>
        <w:rPr>
          <w:sz w:val="20"/>
          <w:szCs w:val="20"/>
        </w:rPr>
      </w:pPr>
      <w:r>
        <w:rPr>
          <w:rFonts w:eastAsia="Times New Roman"/>
          <w:sz w:val="24"/>
          <w:szCs w:val="24"/>
        </w:rPr>
        <w:t>Sönmez,</w:t>
      </w:r>
      <w:r>
        <w:rPr>
          <w:sz w:val="20"/>
          <w:szCs w:val="20"/>
        </w:rPr>
        <w:t xml:space="preserve"> </w:t>
      </w:r>
      <w:r>
        <w:rPr>
          <w:rFonts w:eastAsia="Times New Roman"/>
          <w:sz w:val="24"/>
          <w:szCs w:val="24"/>
        </w:rPr>
        <w:t>V. ve Alacapınar, F. G., (2014). Örneklendirilmiş Bilimsel Araştırma Yöntemleri, 3. Baskı, Anı Yayıncılık, Ankara.</w:t>
      </w:r>
    </w:p>
    <w:p w14:paraId="79E7E8EA" w14:textId="77777777" w:rsidR="00DF36C9" w:rsidRDefault="00DF36C9">
      <w:pPr>
        <w:spacing w:line="28" w:lineRule="exact"/>
        <w:rPr>
          <w:sz w:val="20"/>
          <w:szCs w:val="20"/>
        </w:rPr>
      </w:pPr>
    </w:p>
    <w:p w14:paraId="50DF3FE2" w14:textId="77777777" w:rsidR="00DF36C9" w:rsidRDefault="00BA543D">
      <w:pPr>
        <w:spacing w:line="354" w:lineRule="auto"/>
        <w:ind w:left="1260" w:right="20" w:hanging="707"/>
        <w:jc w:val="both"/>
        <w:rPr>
          <w:sz w:val="20"/>
          <w:szCs w:val="20"/>
        </w:rPr>
      </w:pPr>
      <w:r>
        <w:rPr>
          <w:rFonts w:eastAsia="Times New Roman"/>
          <w:sz w:val="24"/>
          <w:szCs w:val="24"/>
        </w:rPr>
        <w:t>Suarez-Barraza, M. F., Smith, T. ve Dahlgaard-Park, S. M., (2012). Lean Service: A Lite</w:t>
      </w:r>
      <w:r>
        <w:rPr>
          <w:rFonts w:eastAsia="Times New Roman"/>
          <w:sz w:val="24"/>
          <w:szCs w:val="24"/>
        </w:rPr>
        <w:t xml:space="preserve">rature Analysis and Classification, </w:t>
      </w:r>
      <w:r>
        <w:rPr>
          <w:rFonts w:eastAsia="Times New Roman"/>
          <w:i/>
          <w:iCs/>
          <w:sz w:val="24"/>
          <w:szCs w:val="24"/>
        </w:rPr>
        <w:t>Total Quality Management&amp;Business</w:t>
      </w:r>
      <w:r>
        <w:rPr>
          <w:rFonts w:eastAsia="Times New Roman"/>
          <w:sz w:val="24"/>
          <w:szCs w:val="24"/>
        </w:rPr>
        <w:t xml:space="preserve"> </w:t>
      </w:r>
      <w:r>
        <w:rPr>
          <w:rFonts w:eastAsia="Times New Roman"/>
          <w:i/>
          <w:iCs/>
          <w:sz w:val="24"/>
          <w:szCs w:val="24"/>
        </w:rPr>
        <w:t xml:space="preserve">Excellence, </w:t>
      </w:r>
      <w:r>
        <w:rPr>
          <w:rFonts w:eastAsia="Times New Roman"/>
          <w:sz w:val="24"/>
          <w:szCs w:val="24"/>
        </w:rPr>
        <w:t>23(3-4), s. 359-380.</w:t>
      </w:r>
    </w:p>
    <w:p w14:paraId="1FA2AA14" w14:textId="77777777" w:rsidR="00DF36C9" w:rsidRDefault="00DF36C9">
      <w:pPr>
        <w:spacing w:line="20" w:lineRule="exact"/>
        <w:rPr>
          <w:sz w:val="20"/>
          <w:szCs w:val="20"/>
        </w:rPr>
      </w:pPr>
    </w:p>
    <w:p w14:paraId="3E638719" w14:textId="77777777" w:rsidR="00DF36C9" w:rsidRDefault="00BA543D">
      <w:pPr>
        <w:spacing w:line="350" w:lineRule="auto"/>
        <w:ind w:left="1260" w:right="20" w:hanging="707"/>
        <w:jc w:val="both"/>
        <w:rPr>
          <w:sz w:val="20"/>
          <w:szCs w:val="20"/>
        </w:rPr>
      </w:pPr>
      <w:r>
        <w:rPr>
          <w:rFonts w:eastAsia="Times New Roman"/>
          <w:sz w:val="24"/>
          <w:szCs w:val="24"/>
        </w:rPr>
        <w:t xml:space="preserve">Şahin, B., (1999). Sağlıkta Yönetim Zorluğu: Hekim Otonomisinin Sonu Olabilir Mi?, </w:t>
      </w:r>
      <w:r>
        <w:rPr>
          <w:rFonts w:eastAsia="Times New Roman"/>
          <w:i/>
          <w:iCs/>
          <w:sz w:val="24"/>
          <w:szCs w:val="24"/>
        </w:rPr>
        <w:t xml:space="preserve">Hacettepe Sağlık İdaresi Dergisi, </w:t>
      </w:r>
      <w:r>
        <w:rPr>
          <w:rFonts w:eastAsia="Times New Roman"/>
          <w:sz w:val="24"/>
          <w:szCs w:val="24"/>
        </w:rPr>
        <w:t>4(1), 28.</w:t>
      </w:r>
    </w:p>
    <w:p w14:paraId="0B42AF04" w14:textId="77777777" w:rsidR="00DF36C9" w:rsidRDefault="00DF36C9">
      <w:pPr>
        <w:sectPr w:rsidR="00DF36C9">
          <w:pgSz w:w="11900" w:h="16838"/>
          <w:pgMar w:top="700" w:right="1406" w:bottom="1440" w:left="1440" w:header="0" w:footer="0" w:gutter="0"/>
          <w:cols w:space="708" w:equalWidth="0">
            <w:col w:w="9060"/>
          </w:cols>
        </w:sectPr>
      </w:pPr>
    </w:p>
    <w:p w14:paraId="1840D345" w14:textId="77777777" w:rsidR="00DF36C9" w:rsidRDefault="00BA543D">
      <w:pPr>
        <w:ind w:left="4640"/>
        <w:rPr>
          <w:sz w:val="20"/>
          <w:szCs w:val="20"/>
        </w:rPr>
      </w:pPr>
      <w:bookmarkStart w:id="262" w:name="page263"/>
      <w:bookmarkEnd w:id="262"/>
      <w:r>
        <w:rPr>
          <w:rFonts w:eastAsia="Times New Roman"/>
        </w:rPr>
        <w:lastRenderedPageBreak/>
        <w:t>244</w:t>
      </w:r>
    </w:p>
    <w:p w14:paraId="09F5B4FE" w14:textId="77777777" w:rsidR="00DF36C9" w:rsidRDefault="00DF36C9">
      <w:pPr>
        <w:spacing w:line="200" w:lineRule="exact"/>
        <w:rPr>
          <w:sz w:val="20"/>
          <w:szCs w:val="20"/>
        </w:rPr>
      </w:pPr>
    </w:p>
    <w:p w14:paraId="322D2D38" w14:textId="77777777" w:rsidR="00DF36C9" w:rsidRDefault="00DF36C9">
      <w:pPr>
        <w:spacing w:line="270" w:lineRule="exact"/>
        <w:rPr>
          <w:sz w:val="20"/>
          <w:szCs w:val="20"/>
        </w:rPr>
      </w:pPr>
    </w:p>
    <w:p w14:paraId="0A2C98FC" w14:textId="77777777" w:rsidR="00DF36C9" w:rsidRDefault="00BA543D">
      <w:pPr>
        <w:spacing w:line="354" w:lineRule="auto"/>
        <w:ind w:left="1260" w:right="20" w:hanging="707"/>
        <w:jc w:val="both"/>
        <w:rPr>
          <w:sz w:val="20"/>
          <w:szCs w:val="20"/>
        </w:rPr>
      </w:pPr>
      <w:r>
        <w:rPr>
          <w:rFonts w:eastAsia="Times New Roman"/>
          <w:sz w:val="24"/>
          <w:szCs w:val="24"/>
        </w:rPr>
        <w:t xml:space="preserve">Şarman, S., Vural, M. K. ve Özipek, M., (2003). Lojistik ve Tedarik Zinciri Yönetimi ile Sanal İşletmecilik, </w:t>
      </w:r>
      <w:r>
        <w:rPr>
          <w:rFonts w:eastAsia="Times New Roman"/>
          <w:i/>
          <w:iCs/>
          <w:sz w:val="24"/>
          <w:szCs w:val="24"/>
        </w:rPr>
        <w:t>Ege Denizcilik ve Lojistik Kongresi, Lojistik Panelleri</w:t>
      </w:r>
      <w:r>
        <w:rPr>
          <w:rFonts w:eastAsia="Times New Roman"/>
          <w:sz w:val="24"/>
          <w:szCs w:val="24"/>
        </w:rPr>
        <w:t xml:space="preserve"> </w:t>
      </w:r>
      <w:r>
        <w:rPr>
          <w:rFonts w:eastAsia="Times New Roman"/>
          <w:i/>
          <w:iCs/>
          <w:sz w:val="24"/>
          <w:szCs w:val="24"/>
        </w:rPr>
        <w:t>Programı</w:t>
      </w:r>
      <w:r>
        <w:rPr>
          <w:rFonts w:eastAsia="Times New Roman"/>
          <w:sz w:val="24"/>
          <w:szCs w:val="24"/>
        </w:rPr>
        <w:t>, İzmir.</w:t>
      </w:r>
    </w:p>
    <w:p w14:paraId="6BF5B4A4" w14:textId="77777777" w:rsidR="00DF36C9" w:rsidRDefault="00DF36C9">
      <w:pPr>
        <w:spacing w:line="20" w:lineRule="exact"/>
        <w:rPr>
          <w:sz w:val="20"/>
          <w:szCs w:val="20"/>
        </w:rPr>
      </w:pPr>
    </w:p>
    <w:p w14:paraId="4C1FE127" w14:textId="77777777" w:rsidR="00DF36C9" w:rsidRDefault="00BA543D">
      <w:pPr>
        <w:spacing w:line="350" w:lineRule="auto"/>
        <w:ind w:left="1260" w:right="20" w:hanging="707"/>
        <w:jc w:val="both"/>
        <w:rPr>
          <w:sz w:val="20"/>
          <w:szCs w:val="20"/>
        </w:rPr>
      </w:pPr>
      <w:r>
        <w:rPr>
          <w:rFonts w:eastAsia="Times New Roman"/>
          <w:sz w:val="24"/>
          <w:szCs w:val="24"/>
        </w:rPr>
        <w:t>T.C. Sağlık Bakanlığı Sağlık İstatistikleri Yıllığı 2017, (2018). Sağlık Bilgi Sistemleri Genel Müdürlüğü, Ankara.</w:t>
      </w:r>
    </w:p>
    <w:p w14:paraId="7E0D6C75" w14:textId="77777777" w:rsidR="00DF36C9" w:rsidRDefault="00DF36C9">
      <w:pPr>
        <w:spacing w:line="23" w:lineRule="exact"/>
        <w:rPr>
          <w:sz w:val="20"/>
          <w:szCs w:val="20"/>
        </w:rPr>
      </w:pPr>
    </w:p>
    <w:p w14:paraId="6406B5CB" w14:textId="77777777" w:rsidR="00DF36C9" w:rsidRDefault="00BA543D">
      <w:pPr>
        <w:spacing w:line="350" w:lineRule="auto"/>
        <w:ind w:left="1260" w:right="20" w:hanging="707"/>
        <w:jc w:val="both"/>
        <w:rPr>
          <w:sz w:val="20"/>
          <w:szCs w:val="20"/>
        </w:rPr>
      </w:pPr>
      <w:r>
        <w:rPr>
          <w:rFonts w:eastAsia="Times New Roman"/>
          <w:sz w:val="24"/>
          <w:szCs w:val="24"/>
        </w:rPr>
        <w:t xml:space="preserve">Tengilimoğlu, D., Akbolat, M. ve Işık, O., (2015). Sağlık İşletmeleri Yönetimi, 7. Basım, Nobel Akademik Yayıncılık Eğitim Danışmanlık Tic. </w:t>
      </w:r>
      <w:r>
        <w:rPr>
          <w:rFonts w:eastAsia="Times New Roman"/>
          <w:sz w:val="24"/>
          <w:szCs w:val="24"/>
        </w:rPr>
        <w:t>Ltd. Şti., Ankara.</w:t>
      </w:r>
    </w:p>
    <w:p w14:paraId="70791F29" w14:textId="77777777" w:rsidR="00DF36C9" w:rsidRDefault="00DF36C9">
      <w:pPr>
        <w:spacing w:line="24" w:lineRule="exact"/>
        <w:rPr>
          <w:sz w:val="20"/>
          <w:szCs w:val="20"/>
        </w:rPr>
      </w:pPr>
    </w:p>
    <w:p w14:paraId="71AD4FBE" w14:textId="77777777" w:rsidR="00DF36C9" w:rsidRDefault="00BA543D">
      <w:pPr>
        <w:spacing w:line="350" w:lineRule="auto"/>
        <w:ind w:left="1260" w:right="20" w:hanging="707"/>
        <w:jc w:val="both"/>
        <w:rPr>
          <w:sz w:val="20"/>
          <w:szCs w:val="20"/>
        </w:rPr>
      </w:pPr>
      <w:r>
        <w:rPr>
          <w:rFonts w:eastAsia="Times New Roman"/>
          <w:sz w:val="24"/>
          <w:szCs w:val="24"/>
        </w:rPr>
        <w:t xml:space="preserve">Terris, M., (1992). Concepts of Health Promotion: Dualities in Public Health Theory, </w:t>
      </w:r>
      <w:r>
        <w:rPr>
          <w:rFonts w:eastAsia="Times New Roman"/>
          <w:i/>
          <w:iCs/>
          <w:sz w:val="24"/>
          <w:szCs w:val="24"/>
        </w:rPr>
        <w:t xml:space="preserve">Journal of Public Health Policy, </w:t>
      </w:r>
      <w:r>
        <w:rPr>
          <w:rFonts w:eastAsia="Times New Roman"/>
          <w:sz w:val="24"/>
          <w:szCs w:val="24"/>
        </w:rPr>
        <w:t>13(3), s. 267-276.</w:t>
      </w:r>
    </w:p>
    <w:p w14:paraId="20D922F0" w14:textId="77777777" w:rsidR="00DF36C9" w:rsidRDefault="00DF36C9">
      <w:pPr>
        <w:spacing w:line="23" w:lineRule="exact"/>
        <w:rPr>
          <w:sz w:val="20"/>
          <w:szCs w:val="20"/>
        </w:rPr>
      </w:pPr>
    </w:p>
    <w:p w14:paraId="451E0EDA" w14:textId="77777777" w:rsidR="00DF36C9" w:rsidRDefault="00BA543D">
      <w:pPr>
        <w:spacing w:line="354" w:lineRule="auto"/>
        <w:ind w:left="1260" w:hanging="707"/>
        <w:jc w:val="both"/>
        <w:rPr>
          <w:sz w:val="20"/>
          <w:szCs w:val="20"/>
        </w:rPr>
      </w:pPr>
      <w:r>
        <w:rPr>
          <w:rFonts w:eastAsia="Times New Roman"/>
          <w:sz w:val="24"/>
          <w:szCs w:val="24"/>
        </w:rPr>
        <w:t>Tikici, M., Derin, A., Aksoy, A. ve Derin, N., (2006). Toplam Kalite Yönetiminin Radikal Unsurları</w:t>
      </w:r>
      <w:r>
        <w:rPr>
          <w:rFonts w:eastAsia="Times New Roman"/>
          <w:sz w:val="24"/>
          <w:szCs w:val="24"/>
        </w:rPr>
        <w:t xml:space="preserve">ndan Birisi Olarak Yalın Yönetim, </w:t>
      </w:r>
      <w:r>
        <w:rPr>
          <w:rFonts w:eastAsia="Times New Roman"/>
          <w:i/>
          <w:iCs/>
          <w:sz w:val="24"/>
          <w:szCs w:val="24"/>
        </w:rPr>
        <w:t>Elektronik Sosyal Bilimler Dergisi</w:t>
      </w:r>
      <w:r>
        <w:rPr>
          <w:rFonts w:eastAsia="Times New Roman"/>
          <w:sz w:val="24"/>
          <w:szCs w:val="24"/>
        </w:rPr>
        <w:t>, 5(15), s. 20-33.</w:t>
      </w:r>
    </w:p>
    <w:p w14:paraId="2D2CADD8" w14:textId="77777777" w:rsidR="00DF36C9" w:rsidRDefault="00BA543D">
      <w:pPr>
        <w:spacing w:line="20" w:lineRule="exact"/>
        <w:rPr>
          <w:sz w:val="20"/>
          <w:szCs w:val="20"/>
        </w:rPr>
      </w:pPr>
      <w:r>
        <w:rPr>
          <w:noProof/>
          <w:sz w:val="20"/>
          <w:szCs w:val="20"/>
        </w:rPr>
        <w:drawing>
          <wp:anchor distT="0" distB="0" distL="114300" distR="114300" simplePos="0" relativeHeight="251846656" behindDoc="1" locked="0" layoutInCell="0" allowOverlap="1" wp14:anchorId="1CB92190" wp14:editId="05495B45">
            <wp:simplePos x="0" y="0"/>
            <wp:positionH relativeFrom="column">
              <wp:posOffset>355600</wp:posOffset>
            </wp:positionH>
            <wp:positionV relativeFrom="paragraph">
              <wp:posOffset>-286385</wp:posOffset>
            </wp:positionV>
            <wp:extent cx="4699000" cy="185420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615F97C" w14:textId="77777777" w:rsidR="00DF36C9" w:rsidRDefault="00DF36C9">
      <w:pPr>
        <w:spacing w:line="2" w:lineRule="exact"/>
        <w:rPr>
          <w:sz w:val="20"/>
          <w:szCs w:val="20"/>
        </w:rPr>
      </w:pPr>
    </w:p>
    <w:p w14:paraId="3410BE7F" w14:textId="77777777" w:rsidR="00DF36C9" w:rsidRDefault="00BA543D">
      <w:pPr>
        <w:spacing w:line="354" w:lineRule="auto"/>
        <w:ind w:left="1260" w:right="20" w:hanging="707"/>
        <w:jc w:val="both"/>
        <w:rPr>
          <w:sz w:val="20"/>
          <w:szCs w:val="20"/>
        </w:rPr>
      </w:pPr>
      <w:r>
        <w:rPr>
          <w:rFonts w:eastAsia="Times New Roman"/>
          <w:sz w:val="24"/>
          <w:szCs w:val="24"/>
        </w:rPr>
        <w:t>Tokay, M., (2000). Sağlık Hizmetlerinin Pazarlanmasında Kalite ve Hasta Tatmini (Eskişehir Devlet Hastanesinde Bir Araştırma), Anadolu Üniversitesi Sosyal Bilimler En</w:t>
      </w:r>
      <w:r>
        <w:rPr>
          <w:rFonts w:eastAsia="Times New Roman"/>
          <w:sz w:val="24"/>
          <w:szCs w:val="24"/>
        </w:rPr>
        <w:t>stitüsü Yüksek Lisans Tezi, Eskişehir.</w:t>
      </w:r>
    </w:p>
    <w:p w14:paraId="0168EDAD" w14:textId="77777777" w:rsidR="00DF36C9" w:rsidRDefault="00DF36C9">
      <w:pPr>
        <w:spacing w:line="20" w:lineRule="exact"/>
        <w:rPr>
          <w:sz w:val="20"/>
          <w:szCs w:val="20"/>
        </w:rPr>
      </w:pPr>
    </w:p>
    <w:p w14:paraId="3172A9AA" w14:textId="77777777" w:rsidR="00DF36C9" w:rsidRDefault="00BA543D">
      <w:pPr>
        <w:spacing w:line="350" w:lineRule="auto"/>
        <w:ind w:left="1260" w:right="20" w:hanging="707"/>
        <w:jc w:val="both"/>
        <w:rPr>
          <w:sz w:val="20"/>
          <w:szCs w:val="20"/>
        </w:rPr>
      </w:pPr>
      <w:r>
        <w:rPr>
          <w:rFonts w:eastAsia="Times New Roman"/>
          <w:sz w:val="24"/>
          <w:szCs w:val="24"/>
        </w:rPr>
        <w:t>Tomasko, R. M., (1990). Downsizing: Reshaping the Corporation for the Future, Amacom.</w:t>
      </w:r>
    </w:p>
    <w:p w14:paraId="16E3B1DB" w14:textId="77777777" w:rsidR="00DF36C9" w:rsidRDefault="00DF36C9">
      <w:pPr>
        <w:spacing w:line="23" w:lineRule="exact"/>
        <w:rPr>
          <w:sz w:val="20"/>
          <w:szCs w:val="20"/>
        </w:rPr>
      </w:pPr>
    </w:p>
    <w:p w14:paraId="382AEE65" w14:textId="77777777" w:rsidR="00DF36C9" w:rsidRDefault="00BA543D">
      <w:pPr>
        <w:spacing w:line="356" w:lineRule="auto"/>
        <w:ind w:left="1260" w:hanging="707"/>
        <w:jc w:val="both"/>
        <w:rPr>
          <w:sz w:val="20"/>
          <w:szCs w:val="20"/>
        </w:rPr>
      </w:pPr>
      <w:r>
        <w:rPr>
          <w:rFonts w:eastAsia="Times New Roman"/>
          <w:sz w:val="24"/>
          <w:szCs w:val="24"/>
        </w:rPr>
        <w:t>Tortorella, G. L., Fogliatto, F. S., Anzanello, M., Marodin, G. A., Garcia, M. ve Reis Esteves, R., (2017). Making the Value Flow</w:t>
      </w:r>
      <w:r>
        <w:rPr>
          <w:rFonts w:eastAsia="Times New Roman"/>
          <w:sz w:val="24"/>
          <w:szCs w:val="24"/>
        </w:rPr>
        <w:t xml:space="preserve">: Application of Value Stream Mapping in a Brazilian Public Healthcare Organisation, </w:t>
      </w:r>
      <w:r>
        <w:rPr>
          <w:rFonts w:eastAsia="Times New Roman"/>
          <w:i/>
          <w:iCs/>
          <w:sz w:val="24"/>
          <w:szCs w:val="24"/>
        </w:rPr>
        <w:t>Total Quality</w:t>
      </w:r>
      <w:r>
        <w:rPr>
          <w:rFonts w:eastAsia="Times New Roman"/>
          <w:sz w:val="24"/>
          <w:szCs w:val="24"/>
        </w:rPr>
        <w:t xml:space="preserve"> </w:t>
      </w:r>
      <w:r>
        <w:rPr>
          <w:rFonts w:eastAsia="Times New Roman"/>
          <w:i/>
          <w:iCs/>
          <w:sz w:val="24"/>
          <w:szCs w:val="24"/>
        </w:rPr>
        <w:t xml:space="preserve">Management&amp;Business Excellence, </w:t>
      </w:r>
      <w:r>
        <w:rPr>
          <w:rFonts w:eastAsia="Times New Roman"/>
          <w:sz w:val="24"/>
          <w:szCs w:val="24"/>
        </w:rPr>
        <w:t>28(13-14), s. 1544-1558.</w:t>
      </w:r>
    </w:p>
    <w:p w14:paraId="620873FD" w14:textId="77777777" w:rsidR="00DF36C9" w:rsidRDefault="00DF36C9">
      <w:pPr>
        <w:spacing w:line="6" w:lineRule="exact"/>
        <w:rPr>
          <w:sz w:val="20"/>
          <w:szCs w:val="20"/>
        </w:rPr>
      </w:pPr>
    </w:p>
    <w:p w14:paraId="7956AA97" w14:textId="77777777" w:rsidR="00DF36C9" w:rsidRDefault="00BA543D">
      <w:pPr>
        <w:ind w:left="540"/>
        <w:rPr>
          <w:sz w:val="20"/>
          <w:szCs w:val="20"/>
        </w:rPr>
      </w:pPr>
      <w:r>
        <w:rPr>
          <w:rFonts w:eastAsia="Times New Roman"/>
          <w:sz w:val="24"/>
          <w:szCs w:val="24"/>
        </w:rPr>
        <w:t>Türkiye Cumhuriyeti Anayasası, (1982). T.C. Resmi Gazete, Sayı: 17863, Kabul Tarihi:</w:t>
      </w:r>
    </w:p>
    <w:p w14:paraId="0CDB6276" w14:textId="77777777" w:rsidR="00DF36C9" w:rsidRDefault="00DF36C9">
      <w:pPr>
        <w:spacing w:line="140" w:lineRule="exact"/>
        <w:rPr>
          <w:sz w:val="20"/>
          <w:szCs w:val="20"/>
        </w:rPr>
      </w:pPr>
    </w:p>
    <w:p w14:paraId="575D093B" w14:textId="77777777" w:rsidR="00DF36C9" w:rsidRDefault="00BA543D">
      <w:pPr>
        <w:tabs>
          <w:tab w:val="left" w:pos="5080"/>
          <w:tab w:val="left" w:pos="8380"/>
        </w:tabs>
        <w:ind w:left="1260"/>
        <w:rPr>
          <w:sz w:val="20"/>
          <w:szCs w:val="20"/>
        </w:rPr>
      </w:pPr>
      <w:r>
        <w:rPr>
          <w:rFonts w:eastAsia="Times New Roman"/>
          <w:sz w:val="24"/>
          <w:szCs w:val="24"/>
        </w:rPr>
        <w:t>18.10.1982,</w:t>
      </w:r>
      <w:r>
        <w:rPr>
          <w:sz w:val="20"/>
          <w:szCs w:val="20"/>
        </w:rPr>
        <w:tab/>
      </w:r>
      <w:r>
        <w:rPr>
          <w:rFonts w:eastAsia="Times New Roman"/>
          <w:sz w:val="24"/>
          <w:szCs w:val="24"/>
        </w:rPr>
        <w:t>erişim</w:t>
      </w:r>
      <w:r>
        <w:rPr>
          <w:sz w:val="20"/>
          <w:szCs w:val="20"/>
        </w:rPr>
        <w:tab/>
      </w:r>
      <w:r>
        <w:rPr>
          <w:rFonts w:eastAsia="Times New Roman"/>
          <w:sz w:val="24"/>
          <w:szCs w:val="24"/>
        </w:rPr>
        <w:t>adresi:</w:t>
      </w:r>
    </w:p>
    <w:p w14:paraId="2737F766" w14:textId="77777777" w:rsidR="00DF36C9" w:rsidRDefault="00DF36C9">
      <w:pPr>
        <w:spacing w:line="137" w:lineRule="exact"/>
        <w:rPr>
          <w:sz w:val="20"/>
          <w:szCs w:val="20"/>
        </w:rPr>
      </w:pPr>
    </w:p>
    <w:p w14:paraId="291ACB2A" w14:textId="77777777" w:rsidR="00DF36C9" w:rsidRDefault="00BA543D">
      <w:pPr>
        <w:ind w:left="1260"/>
        <w:rPr>
          <w:rFonts w:eastAsia="Times New Roman"/>
          <w:sz w:val="24"/>
          <w:szCs w:val="24"/>
        </w:rPr>
      </w:pPr>
      <w:hyperlink r:id="rId119">
        <w:r>
          <w:rPr>
            <w:rFonts w:eastAsia="Times New Roman"/>
            <w:sz w:val="24"/>
            <w:szCs w:val="24"/>
          </w:rPr>
          <w:t>https://www.mevzuat.gov.tr/MevzuatMetin/1.5.2709.pdf.</w:t>
        </w:r>
      </w:hyperlink>
    </w:p>
    <w:p w14:paraId="03F0CC33" w14:textId="77777777" w:rsidR="00DF36C9" w:rsidRDefault="00DF36C9">
      <w:pPr>
        <w:spacing w:line="149" w:lineRule="exact"/>
        <w:rPr>
          <w:sz w:val="20"/>
          <w:szCs w:val="20"/>
        </w:rPr>
      </w:pPr>
    </w:p>
    <w:p w14:paraId="47D66E02" w14:textId="77777777" w:rsidR="00DF36C9" w:rsidRDefault="00BA543D">
      <w:pPr>
        <w:spacing w:line="350" w:lineRule="auto"/>
        <w:ind w:left="1260" w:right="20" w:hanging="707"/>
        <w:rPr>
          <w:sz w:val="20"/>
          <w:szCs w:val="20"/>
        </w:rPr>
      </w:pPr>
      <w:r>
        <w:rPr>
          <w:rFonts w:eastAsia="Times New Roman"/>
          <w:sz w:val="24"/>
          <w:szCs w:val="24"/>
        </w:rPr>
        <w:t xml:space="preserve">Westwood, N., James-Moore, M. ve Cook, M., (2006). Going Lean in the NHS, </w:t>
      </w:r>
      <w:r>
        <w:rPr>
          <w:rFonts w:eastAsia="Times New Roman"/>
          <w:color w:val="222222"/>
          <w:sz w:val="24"/>
          <w:szCs w:val="24"/>
        </w:rPr>
        <w:t>NHS</w:t>
      </w:r>
      <w:r>
        <w:rPr>
          <w:rFonts w:eastAsia="Times New Roman"/>
          <w:sz w:val="24"/>
          <w:szCs w:val="24"/>
        </w:rPr>
        <w:t xml:space="preserve"> </w:t>
      </w:r>
      <w:r>
        <w:rPr>
          <w:rFonts w:eastAsia="Times New Roman"/>
          <w:color w:val="222222"/>
          <w:sz w:val="24"/>
          <w:szCs w:val="24"/>
        </w:rPr>
        <w:t>Institute for Innovatio</w:t>
      </w:r>
      <w:r>
        <w:rPr>
          <w:rFonts w:eastAsia="Times New Roman"/>
          <w:color w:val="222222"/>
          <w:sz w:val="24"/>
          <w:szCs w:val="24"/>
        </w:rPr>
        <w:t>n and Improvement.</w:t>
      </w:r>
    </w:p>
    <w:p w14:paraId="08472663" w14:textId="77777777" w:rsidR="00DF36C9" w:rsidRDefault="00DF36C9">
      <w:pPr>
        <w:spacing w:line="23" w:lineRule="exact"/>
        <w:rPr>
          <w:sz w:val="20"/>
          <w:szCs w:val="20"/>
        </w:rPr>
      </w:pPr>
    </w:p>
    <w:p w14:paraId="2C984768" w14:textId="77777777" w:rsidR="00DF36C9" w:rsidRDefault="00BA543D">
      <w:pPr>
        <w:spacing w:line="350" w:lineRule="auto"/>
        <w:ind w:left="540" w:right="20"/>
        <w:rPr>
          <w:sz w:val="20"/>
          <w:szCs w:val="20"/>
        </w:rPr>
      </w:pPr>
      <w:r>
        <w:rPr>
          <w:rFonts w:eastAsia="Times New Roman"/>
          <w:sz w:val="24"/>
          <w:szCs w:val="24"/>
        </w:rPr>
        <w:t xml:space="preserve">Wilson, L., (2010). How to Implement Lean Manufacturing, Mc Graw Hill Inc, USA. Wolper, F. L. ve Pena, J. P., (1995). History of Hospitals, Wolper, F. L., (Ed.), </w:t>
      </w:r>
      <w:r>
        <w:rPr>
          <w:rFonts w:eastAsia="Times New Roman"/>
          <w:i/>
          <w:iCs/>
          <w:sz w:val="24"/>
          <w:szCs w:val="24"/>
        </w:rPr>
        <w:t>Health</w:t>
      </w:r>
    </w:p>
    <w:p w14:paraId="68F83765" w14:textId="77777777" w:rsidR="00DF36C9" w:rsidRDefault="00DF36C9">
      <w:pPr>
        <w:spacing w:line="23" w:lineRule="exact"/>
        <w:rPr>
          <w:sz w:val="20"/>
          <w:szCs w:val="20"/>
        </w:rPr>
      </w:pPr>
    </w:p>
    <w:p w14:paraId="15721CFF" w14:textId="77777777" w:rsidR="00DF36C9" w:rsidRDefault="00BA543D">
      <w:pPr>
        <w:spacing w:line="350" w:lineRule="auto"/>
        <w:ind w:left="1260" w:right="20"/>
        <w:rPr>
          <w:sz w:val="20"/>
          <w:szCs w:val="20"/>
        </w:rPr>
      </w:pPr>
      <w:r>
        <w:rPr>
          <w:rFonts w:eastAsia="Times New Roman"/>
          <w:i/>
          <w:iCs/>
          <w:sz w:val="24"/>
          <w:szCs w:val="24"/>
        </w:rPr>
        <w:t xml:space="preserve">Care Administration: Principles, Practices, Structures and </w:t>
      </w:r>
      <w:r>
        <w:rPr>
          <w:rFonts w:eastAsia="Times New Roman"/>
          <w:sz w:val="24"/>
          <w:szCs w:val="24"/>
        </w:rPr>
        <w:t>Delivery içinde (s.</w:t>
      </w:r>
      <w:r>
        <w:rPr>
          <w:rFonts w:eastAsia="Times New Roman"/>
          <w:i/>
          <w:iCs/>
          <w:sz w:val="24"/>
          <w:szCs w:val="24"/>
        </w:rPr>
        <w:t xml:space="preserve"> </w:t>
      </w:r>
      <w:r>
        <w:rPr>
          <w:rFonts w:eastAsia="Times New Roman"/>
          <w:sz w:val="24"/>
          <w:szCs w:val="24"/>
        </w:rPr>
        <w:t>3-14), Maryland Aspen Publication.</w:t>
      </w:r>
    </w:p>
    <w:p w14:paraId="55CF2D6A" w14:textId="77777777" w:rsidR="00DF36C9" w:rsidRDefault="00DF36C9">
      <w:pPr>
        <w:spacing w:line="23" w:lineRule="exact"/>
        <w:rPr>
          <w:sz w:val="20"/>
          <w:szCs w:val="20"/>
        </w:rPr>
      </w:pPr>
    </w:p>
    <w:p w14:paraId="080E1FFE" w14:textId="77777777" w:rsidR="00DF36C9" w:rsidRDefault="00BA543D">
      <w:pPr>
        <w:spacing w:line="350" w:lineRule="auto"/>
        <w:ind w:left="1260" w:right="20" w:hanging="707"/>
        <w:rPr>
          <w:sz w:val="20"/>
          <w:szCs w:val="20"/>
        </w:rPr>
      </w:pPr>
      <w:r>
        <w:rPr>
          <w:rFonts w:eastAsia="Times New Roman"/>
          <w:sz w:val="24"/>
          <w:szCs w:val="24"/>
        </w:rPr>
        <w:t xml:space="preserve">Womack, J. P. ve Jones, D. T., (1994). From Lean Production to Lean Enterprise, </w:t>
      </w:r>
      <w:r>
        <w:rPr>
          <w:rFonts w:eastAsia="Times New Roman"/>
          <w:i/>
          <w:iCs/>
          <w:sz w:val="24"/>
          <w:szCs w:val="24"/>
        </w:rPr>
        <w:t xml:space="preserve">Harvard Business Review, </w:t>
      </w:r>
      <w:r>
        <w:rPr>
          <w:rFonts w:eastAsia="Times New Roman"/>
          <w:sz w:val="24"/>
          <w:szCs w:val="24"/>
        </w:rPr>
        <w:t>72(2), s. 93-103.</w:t>
      </w:r>
    </w:p>
    <w:p w14:paraId="20EDF6A4" w14:textId="77777777" w:rsidR="00DF36C9" w:rsidRDefault="00DF36C9">
      <w:pPr>
        <w:sectPr w:rsidR="00DF36C9">
          <w:pgSz w:w="11900" w:h="16838"/>
          <w:pgMar w:top="700" w:right="1406" w:bottom="1440" w:left="1440" w:header="0" w:footer="0" w:gutter="0"/>
          <w:cols w:space="708" w:equalWidth="0">
            <w:col w:w="9060"/>
          </w:cols>
        </w:sectPr>
      </w:pPr>
    </w:p>
    <w:p w14:paraId="641BC13A" w14:textId="77777777" w:rsidR="00DF36C9" w:rsidRDefault="00BA543D">
      <w:pPr>
        <w:ind w:left="4640"/>
        <w:rPr>
          <w:sz w:val="20"/>
          <w:szCs w:val="20"/>
        </w:rPr>
      </w:pPr>
      <w:bookmarkStart w:id="263" w:name="page264"/>
      <w:bookmarkEnd w:id="263"/>
      <w:r>
        <w:rPr>
          <w:rFonts w:eastAsia="Times New Roman"/>
        </w:rPr>
        <w:lastRenderedPageBreak/>
        <w:t>245</w:t>
      </w:r>
    </w:p>
    <w:p w14:paraId="17D0AB22" w14:textId="77777777" w:rsidR="00DF36C9" w:rsidRDefault="00DF36C9">
      <w:pPr>
        <w:spacing w:line="200" w:lineRule="exact"/>
        <w:rPr>
          <w:sz w:val="20"/>
          <w:szCs w:val="20"/>
        </w:rPr>
      </w:pPr>
    </w:p>
    <w:p w14:paraId="3B4201C2" w14:textId="77777777" w:rsidR="00DF36C9" w:rsidRDefault="00DF36C9">
      <w:pPr>
        <w:spacing w:line="270" w:lineRule="exact"/>
        <w:rPr>
          <w:sz w:val="20"/>
          <w:szCs w:val="20"/>
        </w:rPr>
      </w:pPr>
    </w:p>
    <w:p w14:paraId="6E4A311C" w14:textId="77777777" w:rsidR="00DF36C9" w:rsidRDefault="00BA543D">
      <w:pPr>
        <w:spacing w:line="348" w:lineRule="auto"/>
        <w:ind w:left="1260" w:hanging="707"/>
        <w:jc w:val="both"/>
        <w:rPr>
          <w:sz w:val="20"/>
          <w:szCs w:val="20"/>
        </w:rPr>
      </w:pPr>
      <w:r>
        <w:rPr>
          <w:rFonts w:eastAsia="Times New Roman"/>
          <w:sz w:val="24"/>
          <w:szCs w:val="24"/>
        </w:rPr>
        <w:t xml:space="preserve">Womack, J. P. ve Jones, D. T., (2005). Lean Consumption, </w:t>
      </w:r>
      <w:r>
        <w:rPr>
          <w:rFonts w:eastAsia="Times New Roman"/>
          <w:i/>
          <w:iCs/>
          <w:sz w:val="24"/>
          <w:szCs w:val="24"/>
        </w:rPr>
        <w:t>Harvard Business Review,</w:t>
      </w:r>
      <w:r>
        <w:rPr>
          <w:rFonts w:eastAsia="Times New Roman"/>
          <w:sz w:val="24"/>
          <w:szCs w:val="24"/>
        </w:rPr>
        <w:t xml:space="preserve"> 83(3), s. 58-68.</w:t>
      </w:r>
    </w:p>
    <w:p w14:paraId="2F4B03DF" w14:textId="77777777" w:rsidR="00DF36C9" w:rsidRDefault="00DF36C9">
      <w:pPr>
        <w:spacing w:line="28" w:lineRule="exact"/>
        <w:rPr>
          <w:sz w:val="20"/>
          <w:szCs w:val="20"/>
        </w:rPr>
      </w:pPr>
    </w:p>
    <w:p w14:paraId="6BE04FDC" w14:textId="77777777" w:rsidR="00DF36C9" w:rsidRDefault="00BA543D">
      <w:pPr>
        <w:spacing w:line="348" w:lineRule="auto"/>
        <w:ind w:left="1260" w:hanging="707"/>
        <w:jc w:val="both"/>
        <w:rPr>
          <w:sz w:val="20"/>
          <w:szCs w:val="20"/>
        </w:rPr>
      </w:pPr>
      <w:r>
        <w:rPr>
          <w:rFonts w:eastAsia="Times New Roman"/>
          <w:sz w:val="24"/>
          <w:szCs w:val="24"/>
        </w:rPr>
        <w:t>Womack, J. P. ve Jones, D. T., (2015). Yalın Çözümler, Çeviren: Saadet Özkal, Optimist Yayım Dağıtım San. ve Tic. Ltd. Şti., İstanbul.</w:t>
      </w:r>
    </w:p>
    <w:p w14:paraId="1764A090" w14:textId="77777777" w:rsidR="00DF36C9" w:rsidRDefault="00DF36C9">
      <w:pPr>
        <w:spacing w:line="28" w:lineRule="exact"/>
        <w:rPr>
          <w:sz w:val="20"/>
          <w:szCs w:val="20"/>
        </w:rPr>
      </w:pPr>
    </w:p>
    <w:p w14:paraId="0A706EAF" w14:textId="77777777" w:rsidR="00DF36C9" w:rsidRDefault="00BA543D">
      <w:pPr>
        <w:spacing w:line="348" w:lineRule="auto"/>
        <w:ind w:left="1260" w:hanging="707"/>
        <w:jc w:val="both"/>
        <w:rPr>
          <w:sz w:val="20"/>
          <w:szCs w:val="20"/>
        </w:rPr>
      </w:pPr>
      <w:r>
        <w:rPr>
          <w:rFonts w:eastAsia="Times New Roman"/>
          <w:sz w:val="24"/>
          <w:szCs w:val="24"/>
        </w:rPr>
        <w:t>Womack, J. P. ve Jon</w:t>
      </w:r>
      <w:r>
        <w:rPr>
          <w:rFonts w:eastAsia="Times New Roman"/>
          <w:sz w:val="24"/>
          <w:szCs w:val="24"/>
        </w:rPr>
        <w:t>es, D. T., (2016). Yalın Düşünce, Çeviren: Oygur Yamak, Optimist Yayım Dağıtım San. ve Tic. Ltd. Şti., İstanbul.</w:t>
      </w:r>
    </w:p>
    <w:p w14:paraId="1652F629" w14:textId="77777777" w:rsidR="00DF36C9" w:rsidRDefault="00DF36C9">
      <w:pPr>
        <w:spacing w:line="28" w:lineRule="exact"/>
        <w:rPr>
          <w:sz w:val="20"/>
          <w:szCs w:val="20"/>
        </w:rPr>
      </w:pPr>
    </w:p>
    <w:p w14:paraId="07BA3A6C" w14:textId="77777777" w:rsidR="00DF36C9" w:rsidRDefault="00BA543D">
      <w:pPr>
        <w:spacing w:line="348" w:lineRule="auto"/>
        <w:ind w:left="1260" w:hanging="707"/>
        <w:jc w:val="both"/>
        <w:rPr>
          <w:sz w:val="20"/>
          <w:szCs w:val="20"/>
        </w:rPr>
      </w:pPr>
      <w:r>
        <w:rPr>
          <w:rFonts w:eastAsia="Times New Roman"/>
          <w:sz w:val="24"/>
          <w:szCs w:val="24"/>
        </w:rPr>
        <w:t>Womack, J. P., Byrne, A. P., Fiume, O. J., Kaplan, G. S. ve Toussaint, J., (2005). Going Lean In Health Care, Cambridge, MA: Institute for Hea</w:t>
      </w:r>
      <w:r>
        <w:rPr>
          <w:rFonts w:eastAsia="Times New Roman"/>
          <w:sz w:val="24"/>
          <w:szCs w:val="24"/>
        </w:rPr>
        <w:t>lthcare Improvement.</w:t>
      </w:r>
    </w:p>
    <w:p w14:paraId="0E5FE534" w14:textId="77777777" w:rsidR="00DF36C9" w:rsidRDefault="00DF36C9">
      <w:pPr>
        <w:spacing w:line="28" w:lineRule="exact"/>
        <w:rPr>
          <w:sz w:val="20"/>
          <w:szCs w:val="20"/>
        </w:rPr>
      </w:pPr>
    </w:p>
    <w:p w14:paraId="0FE8B690" w14:textId="77777777" w:rsidR="00DF36C9" w:rsidRDefault="00BA543D">
      <w:pPr>
        <w:spacing w:line="348" w:lineRule="auto"/>
        <w:ind w:left="1260" w:hanging="707"/>
        <w:jc w:val="both"/>
        <w:rPr>
          <w:sz w:val="20"/>
          <w:szCs w:val="20"/>
        </w:rPr>
      </w:pPr>
      <w:r>
        <w:rPr>
          <w:rFonts w:eastAsia="Times New Roman"/>
          <w:sz w:val="24"/>
          <w:szCs w:val="24"/>
        </w:rPr>
        <w:t>Womack, J. P., Jones, D. T. ve Roos, D., (1990). Dünyayı Değiştiren Makine, 3. Baskı, Çeviren: Otomotiv Sanayii Derneği, İstanbul.</w:t>
      </w:r>
    </w:p>
    <w:p w14:paraId="6DB06E67" w14:textId="77777777" w:rsidR="00DF36C9" w:rsidRDefault="00DF36C9">
      <w:pPr>
        <w:spacing w:line="28" w:lineRule="exact"/>
        <w:rPr>
          <w:sz w:val="20"/>
          <w:szCs w:val="20"/>
        </w:rPr>
      </w:pPr>
    </w:p>
    <w:p w14:paraId="2488592F" w14:textId="77777777" w:rsidR="00DF36C9" w:rsidRDefault="00BA543D">
      <w:pPr>
        <w:spacing w:line="354" w:lineRule="auto"/>
        <w:ind w:left="1260" w:hanging="707"/>
        <w:jc w:val="both"/>
        <w:rPr>
          <w:sz w:val="20"/>
          <w:szCs w:val="20"/>
        </w:rPr>
      </w:pPr>
      <w:r>
        <w:rPr>
          <w:rFonts w:eastAsia="Times New Roman"/>
          <w:sz w:val="24"/>
          <w:szCs w:val="24"/>
        </w:rPr>
        <w:t>Worley, M. J. ve Doolen, L. T., (2006). The Role of Communication and Management Support in a Lean Man</w:t>
      </w:r>
      <w:r>
        <w:rPr>
          <w:rFonts w:eastAsia="Times New Roman"/>
          <w:sz w:val="24"/>
          <w:szCs w:val="24"/>
        </w:rPr>
        <w:t xml:space="preserve">ufacturing Implementation, </w:t>
      </w:r>
      <w:r>
        <w:rPr>
          <w:rFonts w:eastAsia="Times New Roman"/>
          <w:i/>
          <w:iCs/>
          <w:sz w:val="24"/>
          <w:szCs w:val="24"/>
        </w:rPr>
        <w:t>Management Decision</w:t>
      </w:r>
      <w:r>
        <w:rPr>
          <w:rFonts w:eastAsia="Times New Roman"/>
          <w:sz w:val="24"/>
          <w:szCs w:val="24"/>
        </w:rPr>
        <w:t>, 44(2), s. 228-245.</w:t>
      </w:r>
    </w:p>
    <w:p w14:paraId="1DD22BFB" w14:textId="77777777" w:rsidR="00DF36C9" w:rsidRDefault="00BA543D">
      <w:pPr>
        <w:spacing w:line="20" w:lineRule="exact"/>
        <w:rPr>
          <w:sz w:val="20"/>
          <w:szCs w:val="20"/>
        </w:rPr>
      </w:pPr>
      <w:r>
        <w:rPr>
          <w:noProof/>
          <w:sz w:val="20"/>
          <w:szCs w:val="20"/>
        </w:rPr>
        <w:drawing>
          <wp:anchor distT="0" distB="0" distL="114300" distR="114300" simplePos="0" relativeHeight="251847680" behindDoc="1" locked="0" layoutInCell="0" allowOverlap="1" wp14:anchorId="6A3F2441" wp14:editId="135EC8AD">
            <wp:simplePos x="0" y="0"/>
            <wp:positionH relativeFrom="column">
              <wp:posOffset>327660</wp:posOffset>
            </wp:positionH>
            <wp:positionV relativeFrom="paragraph">
              <wp:posOffset>-549910</wp:posOffset>
            </wp:positionV>
            <wp:extent cx="5436870" cy="266319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
                    <a:srcRect/>
                    <a:stretch>
                      <a:fillRect/>
                    </a:stretch>
                  </pic:blipFill>
                  <pic:spPr bwMode="auto">
                    <a:xfrm>
                      <a:off x="0" y="0"/>
                      <a:ext cx="5436870" cy="2663190"/>
                    </a:xfrm>
                    <a:prstGeom prst="rect">
                      <a:avLst/>
                    </a:prstGeom>
                    <a:noFill/>
                  </pic:spPr>
                </pic:pic>
              </a:graphicData>
            </a:graphic>
          </wp:anchor>
        </w:drawing>
      </w:r>
    </w:p>
    <w:p w14:paraId="22EDEFBD" w14:textId="77777777" w:rsidR="00DF36C9" w:rsidRDefault="00BA543D">
      <w:pPr>
        <w:spacing w:line="350" w:lineRule="auto"/>
        <w:ind w:left="1260" w:hanging="707"/>
        <w:jc w:val="both"/>
        <w:rPr>
          <w:sz w:val="20"/>
          <w:szCs w:val="20"/>
        </w:rPr>
      </w:pPr>
      <w:r>
        <w:rPr>
          <w:rFonts w:eastAsia="Times New Roman"/>
          <w:sz w:val="24"/>
          <w:szCs w:val="24"/>
        </w:rPr>
        <w:t>Yamak, O., (2015). Kalite Odaklı Mükemmellik, Değer Yaratan Kurumların Sıçrama Stratejisi, Nobel Yayıncılık, Ankara.</w:t>
      </w:r>
    </w:p>
    <w:p w14:paraId="1D12D7F1" w14:textId="77777777" w:rsidR="00DF36C9" w:rsidRDefault="00DF36C9">
      <w:pPr>
        <w:spacing w:line="23" w:lineRule="exact"/>
        <w:rPr>
          <w:sz w:val="20"/>
          <w:szCs w:val="20"/>
        </w:rPr>
      </w:pPr>
    </w:p>
    <w:p w14:paraId="76F2E774" w14:textId="77777777" w:rsidR="00DF36C9" w:rsidRDefault="00BA543D">
      <w:pPr>
        <w:spacing w:line="350" w:lineRule="auto"/>
        <w:ind w:left="1260" w:hanging="707"/>
        <w:jc w:val="both"/>
        <w:rPr>
          <w:sz w:val="20"/>
          <w:szCs w:val="20"/>
        </w:rPr>
      </w:pPr>
      <w:r>
        <w:rPr>
          <w:rFonts w:eastAsia="Times New Roman"/>
          <w:sz w:val="24"/>
          <w:szCs w:val="24"/>
        </w:rPr>
        <w:t>Yaman, Ö., (2007). Örgütlerde Yalın Yönetim: Bir Alan Araştırması, İn</w:t>
      </w:r>
      <w:r>
        <w:rPr>
          <w:rFonts w:eastAsia="Times New Roman"/>
          <w:sz w:val="24"/>
          <w:szCs w:val="24"/>
        </w:rPr>
        <w:t>önü Üniversitesi Sosyal Bilimler Enstitüsü Yüksek Lisans Tezi, Malatya.</w:t>
      </w:r>
    </w:p>
    <w:p w14:paraId="5FA6421A" w14:textId="77777777" w:rsidR="00DF36C9" w:rsidRDefault="00DF36C9">
      <w:pPr>
        <w:spacing w:line="23" w:lineRule="exact"/>
        <w:rPr>
          <w:sz w:val="20"/>
          <w:szCs w:val="20"/>
        </w:rPr>
      </w:pPr>
    </w:p>
    <w:p w14:paraId="0842CE1E" w14:textId="77777777" w:rsidR="00DF36C9" w:rsidRDefault="00BA543D">
      <w:pPr>
        <w:spacing w:line="350" w:lineRule="auto"/>
        <w:ind w:left="1260" w:hanging="707"/>
        <w:jc w:val="both"/>
        <w:rPr>
          <w:sz w:val="20"/>
          <w:szCs w:val="20"/>
        </w:rPr>
      </w:pPr>
      <w:r>
        <w:rPr>
          <w:rFonts w:eastAsia="Times New Roman"/>
          <w:sz w:val="24"/>
          <w:szCs w:val="24"/>
        </w:rPr>
        <w:t>Yataklı Sağlık Tesislerinde Acil Servis Hizmetlerinin Uygulama Usul ve Esasları Hakkında Tebliğ, (2009). T.C. Resmi Gazete, Sayı: 27378, Tarih: 16.10.2009,</w:t>
      </w:r>
    </w:p>
    <w:p w14:paraId="05EA133E" w14:textId="77777777" w:rsidR="00DF36C9" w:rsidRDefault="00DF36C9">
      <w:pPr>
        <w:spacing w:line="23" w:lineRule="exact"/>
        <w:rPr>
          <w:sz w:val="20"/>
          <w:szCs w:val="20"/>
        </w:rPr>
      </w:pPr>
    </w:p>
    <w:p w14:paraId="7FF0E9CA" w14:textId="77777777" w:rsidR="00DF36C9" w:rsidRDefault="00BA543D">
      <w:pPr>
        <w:spacing w:line="354" w:lineRule="auto"/>
        <w:ind w:left="1260"/>
        <w:jc w:val="both"/>
        <w:rPr>
          <w:rFonts w:eastAsia="Times New Roman"/>
          <w:sz w:val="24"/>
          <w:szCs w:val="24"/>
        </w:rPr>
      </w:pPr>
      <w:r>
        <w:rPr>
          <w:rFonts w:eastAsia="Times New Roman"/>
          <w:sz w:val="24"/>
          <w:szCs w:val="24"/>
        </w:rPr>
        <w:t xml:space="preserve">erişim adresi: </w:t>
      </w:r>
      <w:hyperlink r:id="rId120">
        <w:r>
          <w:rPr>
            <w:rFonts w:eastAsia="Times New Roman"/>
            <w:sz w:val="24"/>
            <w:szCs w:val="24"/>
          </w:rPr>
          <w:t>http://www.mevzuat.gov.tr/Metin.Aspx?MevzuatKod=9.5.13494&amp;MevzuatIliski</w:t>
        </w:r>
      </w:hyperlink>
      <w:r>
        <w:rPr>
          <w:rFonts w:eastAsia="Times New Roman"/>
          <w:sz w:val="24"/>
          <w:szCs w:val="24"/>
        </w:rPr>
        <w:t xml:space="preserve"> </w:t>
      </w:r>
      <w:hyperlink r:id="rId121">
        <w:r>
          <w:rPr>
            <w:rFonts w:eastAsia="Times New Roman"/>
            <w:sz w:val="24"/>
            <w:szCs w:val="24"/>
          </w:rPr>
          <w:t>=0&amp;sourceXmlSearch=yatakl%C4%B1%20sa.</w:t>
        </w:r>
      </w:hyperlink>
    </w:p>
    <w:p w14:paraId="5845FA65" w14:textId="77777777" w:rsidR="00DF36C9" w:rsidRDefault="00DF36C9">
      <w:pPr>
        <w:spacing w:line="22" w:lineRule="exact"/>
        <w:rPr>
          <w:sz w:val="20"/>
          <w:szCs w:val="20"/>
        </w:rPr>
      </w:pPr>
    </w:p>
    <w:p w14:paraId="0FA3D308" w14:textId="77777777" w:rsidR="00DF36C9" w:rsidRDefault="00BA543D">
      <w:pPr>
        <w:ind w:left="540"/>
        <w:rPr>
          <w:sz w:val="20"/>
          <w:szCs w:val="20"/>
        </w:rPr>
      </w:pPr>
      <w:r>
        <w:rPr>
          <w:rFonts w:eastAsia="Times New Roman"/>
          <w:sz w:val="23"/>
          <w:szCs w:val="23"/>
        </w:rPr>
        <w:t>Yataklı Tedavi Kurumları İşletme Yönetmeliği, (1983). T.C. Resmi Gazete, Sayı: 17927,</w:t>
      </w:r>
    </w:p>
    <w:p w14:paraId="1AE38152" w14:textId="77777777" w:rsidR="00DF36C9" w:rsidRDefault="00DF36C9">
      <w:pPr>
        <w:spacing w:line="149" w:lineRule="exact"/>
        <w:rPr>
          <w:sz w:val="20"/>
          <w:szCs w:val="20"/>
        </w:rPr>
      </w:pPr>
    </w:p>
    <w:p w14:paraId="24E4EF19" w14:textId="77777777" w:rsidR="00DF36C9" w:rsidRDefault="00BA543D">
      <w:pPr>
        <w:spacing w:line="354" w:lineRule="auto"/>
        <w:ind w:left="1260"/>
        <w:jc w:val="both"/>
        <w:rPr>
          <w:rFonts w:eastAsia="Times New Roman"/>
          <w:sz w:val="24"/>
          <w:szCs w:val="24"/>
        </w:rPr>
      </w:pPr>
      <w:r>
        <w:rPr>
          <w:rFonts w:eastAsia="Times New Roman"/>
          <w:sz w:val="24"/>
          <w:szCs w:val="24"/>
        </w:rPr>
        <w:t xml:space="preserve">Tarih: 10.09.1982, erişim adresi: </w:t>
      </w:r>
      <w:hyperlink r:id="rId122">
        <w:r>
          <w:rPr>
            <w:rFonts w:eastAsia="Times New Roman"/>
            <w:sz w:val="24"/>
            <w:szCs w:val="24"/>
          </w:rPr>
          <w:t>http://www.mevzuat.gov.tr/Metin.Aspx?MevzuatKod=3.5.85319&amp;MevzuatIliski</w:t>
        </w:r>
      </w:hyperlink>
      <w:r>
        <w:rPr>
          <w:rFonts w:eastAsia="Times New Roman"/>
          <w:sz w:val="24"/>
          <w:szCs w:val="24"/>
        </w:rPr>
        <w:t xml:space="preserve"> </w:t>
      </w:r>
      <w:hyperlink r:id="rId123">
        <w:r>
          <w:rPr>
            <w:rFonts w:eastAsia="Times New Roman"/>
            <w:sz w:val="24"/>
            <w:szCs w:val="24"/>
          </w:rPr>
          <w:t>=0&amp;sourceXmlSearch=yatakl%C4%B1%20tedav.</w:t>
        </w:r>
      </w:hyperlink>
    </w:p>
    <w:p w14:paraId="7DB5506B" w14:textId="77777777" w:rsidR="00DF36C9" w:rsidRDefault="00DF36C9">
      <w:pPr>
        <w:spacing w:line="7" w:lineRule="exact"/>
        <w:rPr>
          <w:sz w:val="20"/>
          <w:szCs w:val="20"/>
        </w:rPr>
      </w:pPr>
    </w:p>
    <w:p w14:paraId="2FDB1DDF" w14:textId="77777777" w:rsidR="00DF36C9" w:rsidRDefault="00BA543D">
      <w:pPr>
        <w:ind w:left="540"/>
        <w:rPr>
          <w:sz w:val="20"/>
          <w:szCs w:val="20"/>
        </w:rPr>
      </w:pPr>
      <w:r>
        <w:rPr>
          <w:rFonts w:eastAsia="Times New Roman"/>
          <w:sz w:val="24"/>
          <w:szCs w:val="24"/>
        </w:rPr>
        <w:t>Yıldırım, A. ve Şimşek, H., (2000). Sosyal Bilimlerde Nitel Araştırma Yöntemleri, 2.</w:t>
      </w:r>
    </w:p>
    <w:p w14:paraId="0415B760" w14:textId="77777777" w:rsidR="00DF36C9" w:rsidRDefault="00DF36C9">
      <w:pPr>
        <w:spacing w:line="139" w:lineRule="exact"/>
        <w:rPr>
          <w:sz w:val="20"/>
          <w:szCs w:val="20"/>
        </w:rPr>
      </w:pPr>
    </w:p>
    <w:p w14:paraId="50289CAA" w14:textId="77777777" w:rsidR="00DF36C9" w:rsidRDefault="00BA543D">
      <w:pPr>
        <w:ind w:left="1260"/>
        <w:rPr>
          <w:sz w:val="20"/>
          <w:szCs w:val="20"/>
        </w:rPr>
      </w:pPr>
      <w:r>
        <w:rPr>
          <w:rFonts w:eastAsia="Times New Roman"/>
          <w:sz w:val="24"/>
          <w:szCs w:val="24"/>
        </w:rPr>
        <w:t>Baskı, Seçkin Yayıncılık, Ankara.</w:t>
      </w:r>
    </w:p>
    <w:p w14:paraId="410F07D7" w14:textId="77777777" w:rsidR="00DF36C9" w:rsidRDefault="00DF36C9">
      <w:pPr>
        <w:spacing w:line="137" w:lineRule="exact"/>
        <w:rPr>
          <w:sz w:val="20"/>
          <w:szCs w:val="20"/>
        </w:rPr>
      </w:pPr>
    </w:p>
    <w:p w14:paraId="78AC9406" w14:textId="77777777" w:rsidR="00DF36C9" w:rsidRDefault="00BA543D">
      <w:pPr>
        <w:ind w:left="540"/>
        <w:rPr>
          <w:sz w:val="20"/>
          <w:szCs w:val="20"/>
        </w:rPr>
      </w:pPr>
      <w:r>
        <w:rPr>
          <w:rFonts w:eastAsia="Times New Roman"/>
          <w:sz w:val="24"/>
          <w:szCs w:val="24"/>
        </w:rPr>
        <w:t>Yüksel,  A.,  Yanık,  A.  ve  Ayazlar,  R.  A.,  (2015).  Bilimsel  Araştırma  Yöntemleri:</w:t>
      </w:r>
    </w:p>
    <w:p w14:paraId="0FB7B0FB" w14:textId="77777777" w:rsidR="00DF36C9" w:rsidRDefault="00DF36C9">
      <w:pPr>
        <w:spacing w:line="140" w:lineRule="exact"/>
        <w:rPr>
          <w:sz w:val="20"/>
          <w:szCs w:val="20"/>
        </w:rPr>
      </w:pPr>
    </w:p>
    <w:p w14:paraId="150D37F8" w14:textId="77777777" w:rsidR="00DF36C9" w:rsidRDefault="00BA543D">
      <w:pPr>
        <w:ind w:left="1260"/>
        <w:rPr>
          <w:sz w:val="20"/>
          <w:szCs w:val="20"/>
        </w:rPr>
      </w:pPr>
      <w:r>
        <w:rPr>
          <w:rFonts w:eastAsia="Times New Roman"/>
          <w:sz w:val="24"/>
          <w:szCs w:val="24"/>
        </w:rPr>
        <w:t>Kavramlar, Analizler, Araştırmalar, Seçkin Yayıncılık, Ankara.</w:t>
      </w:r>
    </w:p>
    <w:p w14:paraId="3728F412" w14:textId="77777777" w:rsidR="00DF36C9" w:rsidRDefault="00DF36C9">
      <w:pPr>
        <w:spacing w:line="137" w:lineRule="exact"/>
        <w:rPr>
          <w:sz w:val="20"/>
          <w:szCs w:val="20"/>
        </w:rPr>
      </w:pPr>
    </w:p>
    <w:p w14:paraId="39281B40" w14:textId="77777777" w:rsidR="00DF36C9" w:rsidRDefault="00BA543D">
      <w:pPr>
        <w:ind w:left="540"/>
        <w:rPr>
          <w:sz w:val="20"/>
          <w:szCs w:val="20"/>
        </w:rPr>
      </w:pPr>
      <w:r>
        <w:rPr>
          <w:rFonts w:eastAsia="Times New Roman"/>
          <w:sz w:val="24"/>
          <w:szCs w:val="24"/>
        </w:rPr>
        <w:t>Yüksel, H., (2012). Yalın Sağlık, Nobel Akademik Yayıncılık Eğiti</w:t>
      </w:r>
      <w:r>
        <w:rPr>
          <w:rFonts w:eastAsia="Times New Roman"/>
          <w:sz w:val="24"/>
          <w:szCs w:val="24"/>
        </w:rPr>
        <w:t>m Danışmanlık Tic.</w:t>
      </w:r>
    </w:p>
    <w:p w14:paraId="52AA2F61" w14:textId="77777777" w:rsidR="00DF36C9" w:rsidRDefault="00DF36C9">
      <w:pPr>
        <w:spacing w:line="139" w:lineRule="exact"/>
        <w:rPr>
          <w:sz w:val="20"/>
          <w:szCs w:val="20"/>
        </w:rPr>
      </w:pPr>
    </w:p>
    <w:p w14:paraId="65E880DD" w14:textId="77777777" w:rsidR="00DF36C9" w:rsidRDefault="00BA543D">
      <w:pPr>
        <w:ind w:left="1260"/>
        <w:rPr>
          <w:sz w:val="20"/>
          <w:szCs w:val="20"/>
        </w:rPr>
      </w:pPr>
      <w:r>
        <w:rPr>
          <w:rFonts w:eastAsia="Times New Roman"/>
          <w:sz w:val="24"/>
          <w:szCs w:val="24"/>
        </w:rPr>
        <w:t>Ltd. Şti., Ankara.</w:t>
      </w:r>
    </w:p>
    <w:p w14:paraId="23A49C51" w14:textId="77777777" w:rsidR="00DF36C9" w:rsidRDefault="00DF36C9">
      <w:pPr>
        <w:sectPr w:rsidR="00DF36C9">
          <w:pgSz w:w="11900" w:h="16838"/>
          <w:pgMar w:top="700" w:right="1426" w:bottom="1440" w:left="1440" w:header="0" w:footer="0" w:gutter="0"/>
          <w:cols w:space="708" w:equalWidth="0">
            <w:col w:w="9040"/>
          </w:cols>
        </w:sectPr>
      </w:pPr>
    </w:p>
    <w:p w14:paraId="7D0D96D4" w14:textId="77777777" w:rsidR="00DF36C9" w:rsidRDefault="00BA543D">
      <w:pPr>
        <w:ind w:left="4640"/>
        <w:rPr>
          <w:sz w:val="20"/>
          <w:szCs w:val="20"/>
        </w:rPr>
      </w:pPr>
      <w:bookmarkStart w:id="264" w:name="page265"/>
      <w:bookmarkEnd w:id="264"/>
      <w:r>
        <w:rPr>
          <w:rFonts w:eastAsia="Times New Roman"/>
        </w:rPr>
        <w:lastRenderedPageBreak/>
        <w:t>246</w:t>
      </w:r>
    </w:p>
    <w:p w14:paraId="0D604731" w14:textId="77777777" w:rsidR="00DF36C9" w:rsidRDefault="00DF36C9">
      <w:pPr>
        <w:spacing w:line="200" w:lineRule="exact"/>
        <w:rPr>
          <w:sz w:val="20"/>
          <w:szCs w:val="20"/>
        </w:rPr>
      </w:pPr>
    </w:p>
    <w:p w14:paraId="4197E629" w14:textId="77777777" w:rsidR="00DF36C9" w:rsidRDefault="00DF36C9">
      <w:pPr>
        <w:spacing w:line="270" w:lineRule="exact"/>
        <w:rPr>
          <w:sz w:val="20"/>
          <w:szCs w:val="20"/>
        </w:rPr>
      </w:pPr>
    </w:p>
    <w:p w14:paraId="7B65980B" w14:textId="77777777" w:rsidR="00DF36C9" w:rsidRDefault="00BA543D">
      <w:pPr>
        <w:spacing w:line="348" w:lineRule="auto"/>
        <w:ind w:left="1260" w:hanging="707"/>
        <w:jc w:val="both"/>
        <w:rPr>
          <w:sz w:val="20"/>
          <w:szCs w:val="20"/>
        </w:rPr>
      </w:pPr>
      <w:r>
        <w:rPr>
          <w:rFonts w:eastAsia="Times New Roman"/>
          <w:sz w:val="24"/>
          <w:szCs w:val="24"/>
        </w:rPr>
        <w:t xml:space="preserve">Zengin, E. ve Erdal, A., (2000). Hizmet Sektöründe Toplam Kalite Yönetimi, </w:t>
      </w:r>
      <w:r>
        <w:rPr>
          <w:rFonts w:eastAsia="Times New Roman"/>
          <w:i/>
          <w:iCs/>
          <w:sz w:val="24"/>
          <w:szCs w:val="24"/>
        </w:rPr>
        <w:t>Journal of</w:t>
      </w:r>
      <w:r>
        <w:rPr>
          <w:rFonts w:eastAsia="Times New Roman"/>
          <w:sz w:val="24"/>
          <w:szCs w:val="24"/>
        </w:rPr>
        <w:t xml:space="preserve"> </w:t>
      </w:r>
      <w:r>
        <w:rPr>
          <w:rFonts w:eastAsia="Times New Roman"/>
          <w:i/>
          <w:iCs/>
          <w:sz w:val="24"/>
          <w:szCs w:val="24"/>
        </w:rPr>
        <w:t>Qafqaz University</w:t>
      </w:r>
      <w:r>
        <w:rPr>
          <w:rFonts w:eastAsia="Times New Roman"/>
          <w:sz w:val="24"/>
          <w:szCs w:val="24"/>
        </w:rPr>
        <w:t>, 3(1), s. 43-56.</w:t>
      </w:r>
    </w:p>
    <w:p w14:paraId="0386E672" w14:textId="77777777" w:rsidR="00DF36C9" w:rsidRDefault="00DF36C9">
      <w:pPr>
        <w:spacing w:line="28" w:lineRule="exact"/>
        <w:rPr>
          <w:sz w:val="20"/>
          <w:szCs w:val="20"/>
        </w:rPr>
      </w:pPr>
    </w:p>
    <w:p w14:paraId="69434E0C" w14:textId="77777777" w:rsidR="00DF36C9" w:rsidRDefault="00BA543D">
      <w:pPr>
        <w:spacing w:line="354" w:lineRule="auto"/>
        <w:ind w:left="1260" w:right="20" w:hanging="707"/>
        <w:jc w:val="both"/>
        <w:rPr>
          <w:sz w:val="20"/>
          <w:szCs w:val="20"/>
        </w:rPr>
      </w:pPr>
      <w:r>
        <w:rPr>
          <w:rFonts w:eastAsia="Times New Roman"/>
          <w:sz w:val="24"/>
          <w:szCs w:val="24"/>
        </w:rPr>
        <w:t xml:space="preserve">Zidel, T., (2006). A Lean Guide to Transforming </w:t>
      </w:r>
      <w:r>
        <w:rPr>
          <w:rFonts w:eastAsia="Times New Roman"/>
          <w:sz w:val="24"/>
          <w:szCs w:val="24"/>
        </w:rPr>
        <w:t>Healthcare: How to Implement Lean Principles in Hospitals, Medical Offices, Clinics and Other Healthcare Organizations. ASQ Quality Press.</w:t>
      </w:r>
    </w:p>
    <w:p w14:paraId="561609C2" w14:textId="77777777" w:rsidR="00DF36C9" w:rsidRDefault="00BA543D">
      <w:pPr>
        <w:spacing w:line="20" w:lineRule="exact"/>
        <w:rPr>
          <w:sz w:val="20"/>
          <w:szCs w:val="20"/>
        </w:rPr>
      </w:pPr>
      <w:r>
        <w:rPr>
          <w:noProof/>
          <w:sz w:val="20"/>
          <w:szCs w:val="20"/>
        </w:rPr>
        <w:drawing>
          <wp:anchor distT="0" distB="0" distL="114300" distR="114300" simplePos="0" relativeHeight="251848704" behindDoc="1" locked="0" layoutInCell="0" allowOverlap="1" wp14:anchorId="36456060" wp14:editId="1E8F2050">
            <wp:simplePos x="0" y="0"/>
            <wp:positionH relativeFrom="column">
              <wp:posOffset>355600</wp:posOffset>
            </wp:positionH>
            <wp:positionV relativeFrom="paragraph">
              <wp:posOffset>1553210</wp:posOffset>
            </wp:positionV>
            <wp:extent cx="4699000" cy="1854200"/>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6814ACB" w14:textId="77777777" w:rsidR="00DF36C9" w:rsidRDefault="00DF36C9">
      <w:pPr>
        <w:sectPr w:rsidR="00DF36C9">
          <w:pgSz w:w="11900" w:h="16838"/>
          <w:pgMar w:top="700" w:right="1406" w:bottom="1440" w:left="1440" w:header="0" w:footer="0" w:gutter="0"/>
          <w:cols w:space="708" w:equalWidth="0">
            <w:col w:w="9060"/>
          </w:cols>
        </w:sectPr>
      </w:pPr>
    </w:p>
    <w:p w14:paraId="491F1620" w14:textId="77777777" w:rsidR="00DF36C9" w:rsidRDefault="00BA543D">
      <w:pPr>
        <w:ind w:left="4640"/>
        <w:rPr>
          <w:sz w:val="20"/>
          <w:szCs w:val="20"/>
        </w:rPr>
      </w:pPr>
      <w:bookmarkStart w:id="265" w:name="page266"/>
      <w:bookmarkEnd w:id="265"/>
      <w:r>
        <w:rPr>
          <w:rFonts w:eastAsia="Times New Roman"/>
        </w:rPr>
        <w:lastRenderedPageBreak/>
        <w:t>247</w:t>
      </w:r>
    </w:p>
    <w:p w14:paraId="48A0B54C" w14:textId="77777777" w:rsidR="00DF36C9" w:rsidRDefault="00DF36C9">
      <w:pPr>
        <w:spacing w:line="200" w:lineRule="exact"/>
        <w:rPr>
          <w:sz w:val="20"/>
          <w:szCs w:val="20"/>
        </w:rPr>
      </w:pPr>
    </w:p>
    <w:p w14:paraId="5857FF1F" w14:textId="77777777" w:rsidR="00DF36C9" w:rsidRDefault="00DF36C9">
      <w:pPr>
        <w:spacing w:line="263" w:lineRule="exact"/>
        <w:rPr>
          <w:sz w:val="20"/>
          <w:szCs w:val="20"/>
        </w:rPr>
      </w:pPr>
    </w:p>
    <w:p w14:paraId="42E33249" w14:textId="77777777" w:rsidR="00DF36C9" w:rsidRDefault="00BA543D">
      <w:pPr>
        <w:ind w:right="3806"/>
        <w:jc w:val="right"/>
        <w:rPr>
          <w:sz w:val="20"/>
          <w:szCs w:val="20"/>
        </w:rPr>
      </w:pPr>
      <w:r>
        <w:rPr>
          <w:rFonts w:eastAsia="Times New Roman"/>
          <w:b/>
          <w:bCs/>
          <w:sz w:val="24"/>
          <w:szCs w:val="24"/>
        </w:rPr>
        <w:t>EKLER</w:t>
      </w:r>
    </w:p>
    <w:p w14:paraId="210CF52F" w14:textId="77777777" w:rsidR="00DF36C9" w:rsidRDefault="00DF36C9">
      <w:pPr>
        <w:spacing w:line="137" w:lineRule="exact"/>
        <w:rPr>
          <w:sz w:val="20"/>
          <w:szCs w:val="20"/>
        </w:rPr>
      </w:pPr>
    </w:p>
    <w:p w14:paraId="0926DDAD" w14:textId="77777777" w:rsidR="00DF36C9" w:rsidRDefault="00BA543D">
      <w:pPr>
        <w:ind w:left="1260"/>
        <w:rPr>
          <w:sz w:val="20"/>
          <w:szCs w:val="20"/>
        </w:rPr>
      </w:pPr>
      <w:r>
        <w:rPr>
          <w:rFonts w:eastAsia="Times New Roman"/>
          <w:b/>
          <w:bCs/>
          <w:sz w:val="24"/>
          <w:szCs w:val="24"/>
        </w:rPr>
        <w:t>Ek 1: Orjinallik Belgesi</w:t>
      </w:r>
    </w:p>
    <w:p w14:paraId="3312E1E8" w14:textId="77777777" w:rsidR="00DF36C9" w:rsidRDefault="00BA543D">
      <w:pPr>
        <w:spacing w:line="20" w:lineRule="exact"/>
        <w:rPr>
          <w:sz w:val="20"/>
          <w:szCs w:val="20"/>
        </w:rPr>
      </w:pPr>
      <w:r>
        <w:rPr>
          <w:noProof/>
          <w:sz w:val="20"/>
          <w:szCs w:val="20"/>
        </w:rPr>
        <w:drawing>
          <wp:anchor distT="0" distB="0" distL="114300" distR="114300" simplePos="0" relativeHeight="251849728" behindDoc="1" locked="0" layoutInCell="0" allowOverlap="1" wp14:anchorId="73D763F1" wp14:editId="29220E50">
            <wp:simplePos x="0" y="0"/>
            <wp:positionH relativeFrom="column">
              <wp:posOffset>346075</wp:posOffset>
            </wp:positionH>
            <wp:positionV relativeFrom="paragraph">
              <wp:posOffset>90170</wp:posOffset>
            </wp:positionV>
            <wp:extent cx="5360035" cy="705485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4"/>
                    <a:srcRect/>
                    <a:stretch>
                      <a:fillRect/>
                    </a:stretch>
                  </pic:blipFill>
                  <pic:spPr bwMode="auto">
                    <a:xfrm>
                      <a:off x="0" y="0"/>
                      <a:ext cx="5360035" cy="7054850"/>
                    </a:xfrm>
                    <a:prstGeom prst="rect">
                      <a:avLst/>
                    </a:prstGeom>
                    <a:noFill/>
                  </pic:spPr>
                </pic:pic>
              </a:graphicData>
            </a:graphic>
          </wp:anchor>
        </w:drawing>
      </w:r>
    </w:p>
    <w:p w14:paraId="767153A0" w14:textId="77777777" w:rsidR="00DF36C9" w:rsidRDefault="00DF36C9">
      <w:pPr>
        <w:sectPr w:rsidR="00DF36C9">
          <w:pgSz w:w="11900" w:h="16838"/>
          <w:pgMar w:top="700" w:right="1440" w:bottom="1440" w:left="1440" w:header="0" w:footer="0" w:gutter="0"/>
          <w:cols w:space="708" w:equalWidth="0">
            <w:col w:w="9026"/>
          </w:cols>
        </w:sectPr>
      </w:pPr>
    </w:p>
    <w:p w14:paraId="74A212DD" w14:textId="77777777" w:rsidR="00DF36C9" w:rsidRDefault="00BA543D">
      <w:pPr>
        <w:ind w:left="4640"/>
        <w:rPr>
          <w:sz w:val="20"/>
          <w:szCs w:val="20"/>
        </w:rPr>
      </w:pPr>
      <w:bookmarkStart w:id="266" w:name="page267"/>
      <w:bookmarkEnd w:id="266"/>
      <w:r>
        <w:rPr>
          <w:rFonts w:eastAsia="Times New Roman"/>
        </w:rPr>
        <w:lastRenderedPageBreak/>
        <w:t>248</w:t>
      </w:r>
    </w:p>
    <w:p w14:paraId="08BA9E4D" w14:textId="77777777" w:rsidR="00DF36C9" w:rsidRDefault="00DF36C9">
      <w:pPr>
        <w:spacing w:line="200" w:lineRule="exact"/>
        <w:rPr>
          <w:sz w:val="20"/>
          <w:szCs w:val="20"/>
        </w:rPr>
      </w:pPr>
    </w:p>
    <w:p w14:paraId="7A57A6BE" w14:textId="77777777" w:rsidR="00DF36C9" w:rsidRDefault="00DF36C9">
      <w:pPr>
        <w:spacing w:line="263" w:lineRule="exact"/>
        <w:rPr>
          <w:sz w:val="20"/>
          <w:szCs w:val="20"/>
        </w:rPr>
      </w:pPr>
    </w:p>
    <w:p w14:paraId="0FA4BEC3" w14:textId="77777777" w:rsidR="00DF36C9" w:rsidRDefault="00BA543D">
      <w:pPr>
        <w:ind w:left="540"/>
        <w:rPr>
          <w:sz w:val="20"/>
          <w:szCs w:val="20"/>
        </w:rPr>
      </w:pPr>
      <w:r>
        <w:rPr>
          <w:rFonts w:eastAsia="Times New Roman"/>
          <w:b/>
          <w:bCs/>
          <w:sz w:val="24"/>
          <w:szCs w:val="24"/>
        </w:rPr>
        <w:t>Ek 2: Ayaktan Hasta Memnu</w:t>
      </w:r>
      <w:r>
        <w:rPr>
          <w:rFonts w:eastAsia="Times New Roman"/>
          <w:b/>
          <w:bCs/>
          <w:sz w:val="24"/>
          <w:szCs w:val="24"/>
        </w:rPr>
        <w:t>niyet Anketi</w:t>
      </w:r>
    </w:p>
    <w:p w14:paraId="3E36FC82" w14:textId="77777777" w:rsidR="00DF36C9" w:rsidRDefault="00BA543D">
      <w:pPr>
        <w:spacing w:line="20" w:lineRule="exact"/>
        <w:rPr>
          <w:sz w:val="20"/>
          <w:szCs w:val="20"/>
        </w:rPr>
      </w:pPr>
      <w:r>
        <w:rPr>
          <w:noProof/>
          <w:sz w:val="20"/>
          <w:szCs w:val="20"/>
        </w:rPr>
        <w:drawing>
          <wp:anchor distT="0" distB="0" distL="114300" distR="114300" simplePos="0" relativeHeight="251850752" behindDoc="1" locked="0" layoutInCell="0" allowOverlap="1" wp14:anchorId="1A8BCCFC" wp14:editId="0043A2B0">
            <wp:simplePos x="0" y="0"/>
            <wp:positionH relativeFrom="column">
              <wp:posOffset>346075</wp:posOffset>
            </wp:positionH>
            <wp:positionV relativeFrom="paragraph">
              <wp:posOffset>88900</wp:posOffset>
            </wp:positionV>
            <wp:extent cx="5400675" cy="7549515"/>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25"/>
                    <a:srcRect/>
                    <a:stretch>
                      <a:fillRect/>
                    </a:stretch>
                  </pic:blipFill>
                  <pic:spPr bwMode="auto">
                    <a:xfrm>
                      <a:off x="0" y="0"/>
                      <a:ext cx="5400675" cy="7549515"/>
                    </a:xfrm>
                    <a:prstGeom prst="rect">
                      <a:avLst/>
                    </a:prstGeom>
                    <a:noFill/>
                  </pic:spPr>
                </pic:pic>
              </a:graphicData>
            </a:graphic>
          </wp:anchor>
        </w:drawing>
      </w:r>
    </w:p>
    <w:p w14:paraId="5E81CD82" w14:textId="77777777" w:rsidR="00DF36C9" w:rsidRDefault="00DF36C9">
      <w:pPr>
        <w:spacing w:line="139" w:lineRule="exact"/>
        <w:rPr>
          <w:sz w:val="20"/>
          <w:szCs w:val="20"/>
        </w:rPr>
      </w:pPr>
    </w:p>
    <w:p w14:paraId="34B5DC9A" w14:textId="77777777" w:rsidR="00DF36C9" w:rsidRDefault="00BA543D">
      <w:pPr>
        <w:spacing w:line="266" w:lineRule="auto"/>
        <w:ind w:left="620" w:right="280"/>
        <w:rPr>
          <w:sz w:val="20"/>
          <w:szCs w:val="20"/>
        </w:rPr>
      </w:pPr>
      <w:r>
        <w:rPr>
          <w:rFonts w:eastAsia="Times New Roman"/>
          <w:b/>
          <w:bCs/>
          <w:sz w:val="20"/>
          <w:szCs w:val="20"/>
        </w:rPr>
        <w:t>Sağlık Kurumlarında Yalın Yönetim: Fırat Üniversitesi Hastanesi Genel Cerrahi Anabilim Dalı Örneği</w:t>
      </w:r>
    </w:p>
    <w:p w14:paraId="3FDCDAC2" w14:textId="77777777" w:rsidR="00DF36C9" w:rsidRDefault="00DF36C9">
      <w:pPr>
        <w:spacing w:line="15" w:lineRule="exact"/>
        <w:rPr>
          <w:sz w:val="20"/>
          <w:szCs w:val="20"/>
        </w:rPr>
      </w:pPr>
    </w:p>
    <w:p w14:paraId="16C12403" w14:textId="77777777" w:rsidR="00DF36C9" w:rsidRDefault="00BA543D">
      <w:pPr>
        <w:ind w:left="620"/>
        <w:rPr>
          <w:sz w:val="20"/>
          <w:szCs w:val="20"/>
        </w:rPr>
      </w:pPr>
      <w:r>
        <w:rPr>
          <w:rFonts w:eastAsia="Times New Roman"/>
          <w:sz w:val="20"/>
          <w:szCs w:val="20"/>
        </w:rPr>
        <w:t>Sayın Katılımcı;</w:t>
      </w:r>
    </w:p>
    <w:p w14:paraId="0A8F5146" w14:textId="77777777" w:rsidR="00DF36C9" w:rsidRDefault="00DF36C9">
      <w:pPr>
        <w:spacing w:line="45" w:lineRule="exact"/>
        <w:rPr>
          <w:sz w:val="20"/>
          <w:szCs w:val="20"/>
        </w:rPr>
      </w:pPr>
    </w:p>
    <w:p w14:paraId="372D972A" w14:textId="77777777" w:rsidR="00DF36C9" w:rsidRDefault="00BA543D">
      <w:pPr>
        <w:spacing w:line="273" w:lineRule="auto"/>
        <w:ind w:left="620" w:right="260"/>
        <w:rPr>
          <w:sz w:val="20"/>
          <w:szCs w:val="20"/>
        </w:rPr>
      </w:pPr>
      <w:r>
        <w:rPr>
          <w:rFonts w:eastAsia="Times New Roman"/>
          <w:sz w:val="20"/>
          <w:szCs w:val="20"/>
        </w:rPr>
        <w:t>Bu anket, ‘’Sağlık Kurumlarında Yalın Yönetim: Fırat Üniversitesi Hastanesi Genel Cerrahi Anabilim</w:t>
      </w:r>
      <w:r>
        <w:rPr>
          <w:rFonts w:eastAsia="Times New Roman"/>
          <w:sz w:val="20"/>
          <w:szCs w:val="20"/>
        </w:rPr>
        <w:t xml:space="preserve"> Dalı Örneği’’ başlıklı Doktora Tezi’ne veri toplama aracı olarak hazırlanmıştır. Bu ankete katılarak, bilimsel bir çalışmaya katkı sağlamış olacaksınız. Vereceğiniz yanıtlar size herhangi bir yükümlülük getirmeyecektir. Lütfen ifadeleri dikkatlice okuyup </w:t>
      </w:r>
      <w:r>
        <w:rPr>
          <w:rFonts w:eastAsia="Times New Roman"/>
          <w:sz w:val="20"/>
          <w:szCs w:val="20"/>
        </w:rPr>
        <w:t>size uygun ifadeyi (X) ile işaretleyiniz. Yardımlarınız ve katkılarınız için teşekkür ederim.</w:t>
      </w:r>
    </w:p>
    <w:p w14:paraId="6B0CEA97" w14:textId="77777777" w:rsidR="00DF36C9" w:rsidRDefault="00DF36C9">
      <w:pPr>
        <w:spacing w:line="8" w:lineRule="exact"/>
        <w:rPr>
          <w:sz w:val="20"/>
          <w:szCs w:val="20"/>
        </w:rPr>
      </w:pPr>
    </w:p>
    <w:p w14:paraId="699095DE" w14:textId="77777777" w:rsidR="00DF36C9" w:rsidRDefault="00BA543D">
      <w:pPr>
        <w:ind w:left="620"/>
        <w:rPr>
          <w:sz w:val="20"/>
          <w:szCs w:val="20"/>
        </w:rPr>
      </w:pPr>
      <w:r>
        <w:rPr>
          <w:rFonts w:eastAsia="Times New Roman"/>
          <w:b/>
          <w:bCs/>
          <w:sz w:val="20"/>
          <w:szCs w:val="20"/>
        </w:rPr>
        <w:t>Araştırmacılar</w:t>
      </w:r>
    </w:p>
    <w:p w14:paraId="6AD25EF4" w14:textId="77777777" w:rsidR="00DF36C9" w:rsidRDefault="00DF36C9">
      <w:pPr>
        <w:spacing w:line="34" w:lineRule="exact"/>
        <w:rPr>
          <w:sz w:val="20"/>
          <w:szCs w:val="20"/>
        </w:rPr>
      </w:pPr>
    </w:p>
    <w:p w14:paraId="2391B9C4" w14:textId="77777777" w:rsidR="00DF36C9" w:rsidRDefault="00BA543D">
      <w:pPr>
        <w:ind w:right="80"/>
        <w:jc w:val="right"/>
        <w:rPr>
          <w:sz w:val="20"/>
          <w:szCs w:val="20"/>
        </w:rPr>
      </w:pPr>
      <w:r>
        <w:rPr>
          <w:rFonts w:eastAsia="Times New Roman"/>
          <w:b/>
          <w:bCs/>
          <w:sz w:val="20"/>
          <w:szCs w:val="20"/>
        </w:rPr>
        <w:t>İrem TANYILDIZI</w:t>
      </w:r>
    </w:p>
    <w:p w14:paraId="28906940" w14:textId="77777777" w:rsidR="00DF36C9" w:rsidRDefault="00DF36C9">
      <w:pPr>
        <w:spacing w:line="32" w:lineRule="exact"/>
        <w:rPr>
          <w:sz w:val="20"/>
          <w:szCs w:val="20"/>
        </w:rPr>
      </w:pPr>
    </w:p>
    <w:p w14:paraId="472275F2" w14:textId="77777777" w:rsidR="00DF36C9" w:rsidRDefault="00BA543D">
      <w:pPr>
        <w:ind w:right="100"/>
        <w:jc w:val="right"/>
        <w:rPr>
          <w:sz w:val="20"/>
          <w:szCs w:val="20"/>
        </w:rPr>
      </w:pPr>
      <w:r>
        <w:rPr>
          <w:rFonts w:eastAsia="Times New Roman"/>
          <w:sz w:val="20"/>
          <w:szCs w:val="20"/>
        </w:rPr>
        <w:t>Fırat Üniversitesi Sosyal Bilimler Enstitüsü Doktora Öğrencisi</w:t>
      </w:r>
    </w:p>
    <w:p w14:paraId="10139983" w14:textId="77777777" w:rsidR="00DF36C9" w:rsidRDefault="00DF36C9">
      <w:pPr>
        <w:spacing w:line="34" w:lineRule="exact"/>
        <w:rPr>
          <w:sz w:val="20"/>
          <w:szCs w:val="20"/>
        </w:rPr>
      </w:pPr>
    </w:p>
    <w:p w14:paraId="5AF4ECD6" w14:textId="77777777" w:rsidR="00DF36C9" w:rsidRDefault="00BA543D">
      <w:pPr>
        <w:ind w:right="100"/>
        <w:jc w:val="right"/>
        <w:rPr>
          <w:sz w:val="20"/>
          <w:szCs w:val="20"/>
        </w:rPr>
      </w:pPr>
      <w:r>
        <w:rPr>
          <w:rFonts w:eastAsia="Times New Roman"/>
          <w:sz w:val="20"/>
          <w:szCs w:val="20"/>
        </w:rPr>
        <w:t>e-posta: itanyildizi@firat.edu.tr</w:t>
      </w:r>
    </w:p>
    <w:p w14:paraId="012EBB11" w14:textId="77777777" w:rsidR="00DF36C9" w:rsidRDefault="00DF36C9">
      <w:pPr>
        <w:spacing w:line="39" w:lineRule="exact"/>
        <w:rPr>
          <w:sz w:val="20"/>
          <w:szCs w:val="20"/>
        </w:rPr>
      </w:pPr>
    </w:p>
    <w:p w14:paraId="78CB2F2C" w14:textId="77777777" w:rsidR="00DF36C9" w:rsidRDefault="00BA543D">
      <w:pPr>
        <w:ind w:right="80"/>
        <w:jc w:val="right"/>
        <w:rPr>
          <w:sz w:val="20"/>
          <w:szCs w:val="20"/>
        </w:rPr>
      </w:pPr>
      <w:r>
        <w:rPr>
          <w:rFonts w:eastAsia="Times New Roman"/>
          <w:b/>
          <w:bCs/>
          <w:sz w:val="20"/>
          <w:szCs w:val="20"/>
        </w:rPr>
        <w:t>Doç. Dr. Özcan DEMİR</w:t>
      </w:r>
    </w:p>
    <w:p w14:paraId="25DDAD70" w14:textId="77777777" w:rsidR="00DF36C9" w:rsidRDefault="00DF36C9">
      <w:pPr>
        <w:spacing w:line="29" w:lineRule="exact"/>
        <w:rPr>
          <w:sz w:val="20"/>
          <w:szCs w:val="20"/>
        </w:rPr>
      </w:pPr>
    </w:p>
    <w:p w14:paraId="445369D8" w14:textId="77777777" w:rsidR="00DF36C9" w:rsidRDefault="00BA543D">
      <w:pPr>
        <w:ind w:right="100"/>
        <w:jc w:val="right"/>
        <w:rPr>
          <w:sz w:val="20"/>
          <w:szCs w:val="20"/>
        </w:rPr>
      </w:pPr>
      <w:r>
        <w:rPr>
          <w:rFonts w:eastAsia="Times New Roman"/>
          <w:sz w:val="20"/>
          <w:szCs w:val="20"/>
        </w:rPr>
        <w:t>Fırat Ü</w:t>
      </w:r>
      <w:r>
        <w:rPr>
          <w:rFonts w:eastAsia="Times New Roman"/>
          <w:sz w:val="20"/>
          <w:szCs w:val="20"/>
        </w:rPr>
        <w:t>niversitesi İktisadi ve İdari Bilimler Fakültesi</w:t>
      </w:r>
    </w:p>
    <w:p w14:paraId="4F105A3C" w14:textId="77777777" w:rsidR="00DF36C9" w:rsidRDefault="00DF36C9">
      <w:pPr>
        <w:spacing w:line="34" w:lineRule="exact"/>
        <w:rPr>
          <w:sz w:val="20"/>
          <w:szCs w:val="20"/>
        </w:rPr>
      </w:pPr>
    </w:p>
    <w:p w14:paraId="416296AC" w14:textId="77777777" w:rsidR="00DF36C9" w:rsidRDefault="00BA543D">
      <w:pPr>
        <w:ind w:right="100"/>
        <w:jc w:val="right"/>
        <w:rPr>
          <w:sz w:val="20"/>
          <w:szCs w:val="20"/>
        </w:rPr>
      </w:pPr>
      <w:r>
        <w:rPr>
          <w:rFonts w:eastAsia="Times New Roman"/>
          <w:sz w:val="20"/>
          <w:szCs w:val="20"/>
        </w:rPr>
        <w:t>e-posta: odemir@firat.edu.tr</w:t>
      </w:r>
    </w:p>
    <w:p w14:paraId="7E3B2D61" w14:textId="77777777" w:rsidR="00DF36C9" w:rsidRDefault="00DF36C9">
      <w:pPr>
        <w:spacing w:line="51" w:lineRule="exact"/>
        <w:rPr>
          <w:sz w:val="20"/>
          <w:szCs w:val="20"/>
        </w:rPr>
      </w:pPr>
    </w:p>
    <w:p w14:paraId="3F48EDD4" w14:textId="77777777" w:rsidR="00DF36C9" w:rsidRDefault="00BA543D">
      <w:pPr>
        <w:ind w:left="620"/>
        <w:rPr>
          <w:sz w:val="20"/>
          <w:szCs w:val="20"/>
        </w:rPr>
      </w:pPr>
      <w:r>
        <w:rPr>
          <w:rFonts w:eastAsia="Times New Roman"/>
          <w:b/>
          <w:bCs/>
          <w:sz w:val="20"/>
          <w:szCs w:val="20"/>
        </w:rPr>
        <w:t>Kişisel Bilgiler:</w:t>
      </w:r>
    </w:p>
    <w:p w14:paraId="6BD8C723" w14:textId="77777777" w:rsidR="00DF36C9" w:rsidRDefault="00DF36C9">
      <w:pPr>
        <w:spacing w:line="39" w:lineRule="exact"/>
        <w:rPr>
          <w:sz w:val="20"/>
          <w:szCs w:val="20"/>
        </w:rPr>
      </w:pPr>
    </w:p>
    <w:p w14:paraId="765C83D8" w14:textId="77777777" w:rsidR="00DF36C9" w:rsidRDefault="00BA543D">
      <w:pPr>
        <w:tabs>
          <w:tab w:val="left" w:pos="2720"/>
        </w:tabs>
        <w:ind w:left="620"/>
        <w:rPr>
          <w:sz w:val="20"/>
          <w:szCs w:val="20"/>
        </w:rPr>
      </w:pPr>
      <w:r>
        <w:rPr>
          <w:rFonts w:eastAsia="Times New Roman"/>
          <w:b/>
          <w:bCs/>
          <w:sz w:val="20"/>
          <w:szCs w:val="20"/>
        </w:rPr>
        <w:t xml:space="preserve">Cinsiyetiniz: </w:t>
      </w:r>
      <w:r>
        <w:rPr>
          <w:rFonts w:eastAsia="Times New Roman"/>
          <w:sz w:val="20"/>
          <w:szCs w:val="20"/>
        </w:rPr>
        <w:t>(  )Kadın (</w:t>
      </w:r>
      <w:r>
        <w:rPr>
          <w:sz w:val="20"/>
          <w:szCs w:val="20"/>
        </w:rPr>
        <w:tab/>
      </w:r>
      <w:r>
        <w:rPr>
          <w:rFonts w:eastAsia="Times New Roman"/>
          <w:sz w:val="19"/>
          <w:szCs w:val="19"/>
        </w:rPr>
        <w:t>)Erkek</w:t>
      </w:r>
    </w:p>
    <w:p w14:paraId="563AF8AB" w14:textId="77777777" w:rsidR="00DF36C9" w:rsidRDefault="00DF36C9">
      <w:pPr>
        <w:spacing w:line="51" w:lineRule="exact"/>
        <w:rPr>
          <w:sz w:val="20"/>
          <w:szCs w:val="20"/>
        </w:rPr>
      </w:pPr>
    </w:p>
    <w:p w14:paraId="2F62940F" w14:textId="77777777" w:rsidR="00DF36C9" w:rsidRDefault="00BA543D">
      <w:pPr>
        <w:ind w:left="620"/>
        <w:rPr>
          <w:sz w:val="20"/>
          <w:szCs w:val="20"/>
        </w:rPr>
      </w:pPr>
      <w:r>
        <w:rPr>
          <w:rFonts w:eastAsia="Times New Roman"/>
          <w:b/>
          <w:bCs/>
          <w:sz w:val="20"/>
          <w:szCs w:val="20"/>
        </w:rPr>
        <w:t>Ait olduğunuz yaş kategorisini belirtiniz.</w:t>
      </w:r>
    </w:p>
    <w:p w14:paraId="73D6D86A" w14:textId="77777777" w:rsidR="00DF36C9" w:rsidRDefault="00DF36C9">
      <w:pPr>
        <w:spacing w:line="39"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0"/>
        <w:gridCol w:w="1460"/>
        <w:gridCol w:w="180"/>
        <w:gridCol w:w="6680"/>
      </w:tblGrid>
      <w:tr w:rsidR="00DF36C9" w14:paraId="23777905" w14:textId="77777777">
        <w:trPr>
          <w:trHeight w:val="230"/>
        </w:trPr>
        <w:tc>
          <w:tcPr>
            <w:tcW w:w="200" w:type="dxa"/>
            <w:vAlign w:val="bottom"/>
          </w:tcPr>
          <w:p w14:paraId="143959F7" w14:textId="77777777" w:rsidR="00DF36C9" w:rsidRDefault="00BA543D">
            <w:pPr>
              <w:ind w:left="80"/>
              <w:rPr>
                <w:sz w:val="20"/>
                <w:szCs w:val="20"/>
              </w:rPr>
            </w:pPr>
            <w:r>
              <w:rPr>
                <w:rFonts w:eastAsia="Times New Roman"/>
                <w:sz w:val="20"/>
                <w:szCs w:val="20"/>
              </w:rPr>
              <w:t>(</w:t>
            </w:r>
          </w:p>
        </w:tc>
        <w:tc>
          <w:tcPr>
            <w:tcW w:w="1460" w:type="dxa"/>
            <w:vAlign w:val="bottom"/>
          </w:tcPr>
          <w:p w14:paraId="773D0B27" w14:textId="77777777" w:rsidR="00DF36C9" w:rsidRDefault="00BA543D">
            <w:pPr>
              <w:ind w:left="40"/>
              <w:rPr>
                <w:sz w:val="20"/>
                <w:szCs w:val="20"/>
              </w:rPr>
            </w:pPr>
            <w:r>
              <w:rPr>
                <w:rFonts w:eastAsia="Times New Roman"/>
                <w:sz w:val="20"/>
                <w:szCs w:val="20"/>
              </w:rPr>
              <w:t>)20’nin altında (</w:t>
            </w:r>
          </w:p>
        </w:tc>
        <w:tc>
          <w:tcPr>
            <w:tcW w:w="6860" w:type="dxa"/>
            <w:gridSpan w:val="2"/>
            <w:vAlign w:val="bottom"/>
          </w:tcPr>
          <w:p w14:paraId="7BE1E0BC" w14:textId="77777777" w:rsidR="00DF36C9" w:rsidRDefault="00BA543D">
            <w:pPr>
              <w:ind w:right="5240"/>
              <w:jc w:val="right"/>
              <w:rPr>
                <w:sz w:val="20"/>
                <w:szCs w:val="20"/>
              </w:rPr>
            </w:pPr>
            <w:r>
              <w:rPr>
                <w:rFonts w:eastAsia="Times New Roman"/>
                <w:sz w:val="20"/>
                <w:szCs w:val="20"/>
              </w:rPr>
              <w:t>) 20-29 (  )  30-39</w:t>
            </w:r>
          </w:p>
        </w:tc>
      </w:tr>
      <w:tr w:rsidR="00DF36C9" w14:paraId="46671776" w14:textId="77777777">
        <w:trPr>
          <w:trHeight w:val="40"/>
        </w:trPr>
        <w:tc>
          <w:tcPr>
            <w:tcW w:w="200" w:type="dxa"/>
            <w:tcBorders>
              <w:bottom w:val="single" w:sz="8" w:space="0" w:color="auto"/>
            </w:tcBorders>
            <w:vAlign w:val="bottom"/>
          </w:tcPr>
          <w:p w14:paraId="396A7DDF" w14:textId="77777777" w:rsidR="00DF36C9" w:rsidRDefault="00DF36C9">
            <w:pPr>
              <w:rPr>
                <w:sz w:val="3"/>
                <w:szCs w:val="3"/>
              </w:rPr>
            </w:pPr>
          </w:p>
        </w:tc>
        <w:tc>
          <w:tcPr>
            <w:tcW w:w="1640" w:type="dxa"/>
            <w:gridSpan w:val="2"/>
            <w:tcBorders>
              <w:bottom w:val="single" w:sz="8" w:space="0" w:color="auto"/>
            </w:tcBorders>
            <w:vAlign w:val="bottom"/>
          </w:tcPr>
          <w:p w14:paraId="456BB1AC" w14:textId="77777777" w:rsidR="00DF36C9" w:rsidRDefault="00DF36C9">
            <w:pPr>
              <w:rPr>
                <w:sz w:val="3"/>
                <w:szCs w:val="3"/>
              </w:rPr>
            </w:pPr>
          </w:p>
        </w:tc>
        <w:tc>
          <w:tcPr>
            <w:tcW w:w="6680" w:type="dxa"/>
            <w:tcBorders>
              <w:bottom w:val="single" w:sz="8" w:space="0" w:color="auto"/>
            </w:tcBorders>
            <w:vAlign w:val="bottom"/>
          </w:tcPr>
          <w:p w14:paraId="4F8BEF45" w14:textId="77777777" w:rsidR="00DF36C9" w:rsidRDefault="00DF36C9">
            <w:pPr>
              <w:rPr>
                <w:sz w:val="3"/>
                <w:szCs w:val="3"/>
              </w:rPr>
            </w:pPr>
          </w:p>
        </w:tc>
      </w:tr>
      <w:tr w:rsidR="00DF36C9" w14:paraId="00022A28" w14:textId="77777777">
        <w:trPr>
          <w:trHeight w:val="214"/>
        </w:trPr>
        <w:tc>
          <w:tcPr>
            <w:tcW w:w="200" w:type="dxa"/>
            <w:vAlign w:val="bottom"/>
          </w:tcPr>
          <w:p w14:paraId="7BFBEB32" w14:textId="77777777" w:rsidR="00DF36C9" w:rsidRDefault="00BA543D">
            <w:pPr>
              <w:spacing w:line="214" w:lineRule="exact"/>
              <w:ind w:left="80"/>
              <w:rPr>
                <w:sz w:val="20"/>
                <w:szCs w:val="20"/>
              </w:rPr>
            </w:pPr>
            <w:r>
              <w:rPr>
                <w:rFonts w:eastAsia="Times New Roman"/>
                <w:sz w:val="20"/>
                <w:szCs w:val="20"/>
              </w:rPr>
              <w:t>(</w:t>
            </w:r>
          </w:p>
        </w:tc>
        <w:tc>
          <w:tcPr>
            <w:tcW w:w="1640" w:type="dxa"/>
            <w:gridSpan w:val="2"/>
            <w:vAlign w:val="bottom"/>
          </w:tcPr>
          <w:p w14:paraId="0A7ADB7F" w14:textId="77777777" w:rsidR="00DF36C9" w:rsidRDefault="00BA543D">
            <w:pPr>
              <w:spacing w:line="214" w:lineRule="exact"/>
              <w:ind w:left="40"/>
              <w:rPr>
                <w:sz w:val="20"/>
                <w:szCs w:val="20"/>
              </w:rPr>
            </w:pPr>
            <w:r>
              <w:rPr>
                <w:rFonts w:eastAsia="Times New Roman"/>
                <w:sz w:val="20"/>
                <w:szCs w:val="20"/>
              </w:rPr>
              <w:t>) 40-49 ( )  50-59 (</w:t>
            </w:r>
          </w:p>
        </w:tc>
        <w:tc>
          <w:tcPr>
            <w:tcW w:w="6680" w:type="dxa"/>
            <w:vAlign w:val="bottom"/>
          </w:tcPr>
          <w:p w14:paraId="26435435" w14:textId="77777777" w:rsidR="00DF36C9" w:rsidRDefault="00BA543D">
            <w:pPr>
              <w:spacing w:line="214" w:lineRule="exact"/>
              <w:ind w:left="100"/>
              <w:rPr>
                <w:sz w:val="20"/>
                <w:szCs w:val="20"/>
              </w:rPr>
            </w:pPr>
            <w:r>
              <w:rPr>
                <w:rFonts w:eastAsia="Times New Roman"/>
                <w:sz w:val="20"/>
                <w:szCs w:val="20"/>
              </w:rPr>
              <w:t xml:space="preserve">) 60 </w:t>
            </w:r>
            <w:r>
              <w:rPr>
                <w:rFonts w:eastAsia="Times New Roman"/>
                <w:sz w:val="20"/>
                <w:szCs w:val="20"/>
              </w:rPr>
              <w:t>üstü</w:t>
            </w:r>
          </w:p>
        </w:tc>
      </w:tr>
      <w:tr w:rsidR="00DF36C9" w14:paraId="295772A0" w14:textId="77777777">
        <w:trPr>
          <w:trHeight w:val="40"/>
        </w:trPr>
        <w:tc>
          <w:tcPr>
            <w:tcW w:w="8520" w:type="dxa"/>
            <w:gridSpan w:val="4"/>
            <w:tcBorders>
              <w:bottom w:val="single" w:sz="8" w:space="0" w:color="auto"/>
            </w:tcBorders>
            <w:vAlign w:val="bottom"/>
          </w:tcPr>
          <w:p w14:paraId="6E17FD25" w14:textId="77777777" w:rsidR="00DF36C9" w:rsidRDefault="00DF36C9">
            <w:pPr>
              <w:rPr>
                <w:sz w:val="3"/>
                <w:szCs w:val="3"/>
              </w:rPr>
            </w:pPr>
          </w:p>
        </w:tc>
      </w:tr>
      <w:tr w:rsidR="00DF36C9" w14:paraId="7D617052" w14:textId="77777777">
        <w:trPr>
          <w:trHeight w:val="221"/>
        </w:trPr>
        <w:tc>
          <w:tcPr>
            <w:tcW w:w="8520" w:type="dxa"/>
            <w:gridSpan w:val="4"/>
            <w:vAlign w:val="bottom"/>
          </w:tcPr>
          <w:p w14:paraId="1AD5210B" w14:textId="77777777" w:rsidR="00DF36C9" w:rsidRDefault="00BA543D">
            <w:pPr>
              <w:spacing w:line="221" w:lineRule="exact"/>
              <w:ind w:left="80"/>
              <w:rPr>
                <w:sz w:val="20"/>
                <w:szCs w:val="20"/>
              </w:rPr>
            </w:pPr>
            <w:r>
              <w:rPr>
                <w:rFonts w:eastAsia="Times New Roman"/>
                <w:b/>
                <w:bCs/>
                <w:sz w:val="20"/>
                <w:szCs w:val="20"/>
              </w:rPr>
              <w:t>Eğitim durumunuzu belirtiniz.</w:t>
            </w:r>
          </w:p>
        </w:tc>
      </w:tr>
      <w:tr w:rsidR="00DF36C9" w14:paraId="673F3EAD" w14:textId="77777777">
        <w:trPr>
          <w:trHeight w:val="35"/>
        </w:trPr>
        <w:tc>
          <w:tcPr>
            <w:tcW w:w="200" w:type="dxa"/>
            <w:tcBorders>
              <w:bottom w:val="single" w:sz="8" w:space="0" w:color="auto"/>
            </w:tcBorders>
            <w:vAlign w:val="bottom"/>
          </w:tcPr>
          <w:p w14:paraId="1E1EE504" w14:textId="77777777" w:rsidR="00DF36C9" w:rsidRDefault="00DF36C9">
            <w:pPr>
              <w:rPr>
                <w:sz w:val="3"/>
                <w:szCs w:val="3"/>
              </w:rPr>
            </w:pPr>
          </w:p>
        </w:tc>
        <w:tc>
          <w:tcPr>
            <w:tcW w:w="1640" w:type="dxa"/>
            <w:gridSpan w:val="2"/>
            <w:tcBorders>
              <w:bottom w:val="single" w:sz="8" w:space="0" w:color="auto"/>
            </w:tcBorders>
            <w:vAlign w:val="bottom"/>
          </w:tcPr>
          <w:p w14:paraId="22447B3C" w14:textId="77777777" w:rsidR="00DF36C9" w:rsidRDefault="00DF36C9">
            <w:pPr>
              <w:rPr>
                <w:sz w:val="3"/>
                <w:szCs w:val="3"/>
              </w:rPr>
            </w:pPr>
          </w:p>
        </w:tc>
        <w:tc>
          <w:tcPr>
            <w:tcW w:w="6680" w:type="dxa"/>
            <w:tcBorders>
              <w:bottom w:val="single" w:sz="8" w:space="0" w:color="auto"/>
            </w:tcBorders>
            <w:vAlign w:val="bottom"/>
          </w:tcPr>
          <w:p w14:paraId="383869CA" w14:textId="77777777" w:rsidR="00DF36C9" w:rsidRDefault="00DF36C9">
            <w:pPr>
              <w:rPr>
                <w:sz w:val="3"/>
                <w:szCs w:val="3"/>
              </w:rPr>
            </w:pPr>
          </w:p>
        </w:tc>
      </w:tr>
      <w:tr w:rsidR="00DF36C9" w14:paraId="708FBD50" w14:textId="77777777">
        <w:trPr>
          <w:trHeight w:val="214"/>
        </w:trPr>
        <w:tc>
          <w:tcPr>
            <w:tcW w:w="200" w:type="dxa"/>
            <w:vAlign w:val="bottom"/>
          </w:tcPr>
          <w:p w14:paraId="005459F4" w14:textId="77777777" w:rsidR="00DF36C9" w:rsidRDefault="00BA543D">
            <w:pPr>
              <w:spacing w:line="214" w:lineRule="exact"/>
              <w:ind w:left="80"/>
              <w:rPr>
                <w:sz w:val="20"/>
                <w:szCs w:val="20"/>
              </w:rPr>
            </w:pPr>
            <w:r>
              <w:rPr>
                <w:rFonts w:eastAsia="Times New Roman"/>
                <w:sz w:val="20"/>
                <w:szCs w:val="20"/>
              </w:rPr>
              <w:t>(</w:t>
            </w:r>
          </w:p>
        </w:tc>
        <w:tc>
          <w:tcPr>
            <w:tcW w:w="1640" w:type="dxa"/>
            <w:gridSpan w:val="2"/>
            <w:vAlign w:val="bottom"/>
          </w:tcPr>
          <w:p w14:paraId="3F0B96B8" w14:textId="77777777" w:rsidR="00DF36C9" w:rsidRDefault="00BA543D">
            <w:pPr>
              <w:spacing w:line="214" w:lineRule="exact"/>
              <w:ind w:left="40"/>
              <w:rPr>
                <w:sz w:val="20"/>
                <w:szCs w:val="20"/>
              </w:rPr>
            </w:pPr>
            <w:r>
              <w:rPr>
                <w:rFonts w:eastAsia="Times New Roman"/>
                <w:sz w:val="20"/>
                <w:szCs w:val="20"/>
              </w:rPr>
              <w:t>)Okuryazar değil (</w:t>
            </w:r>
          </w:p>
        </w:tc>
        <w:tc>
          <w:tcPr>
            <w:tcW w:w="6680" w:type="dxa"/>
            <w:vAlign w:val="bottom"/>
          </w:tcPr>
          <w:p w14:paraId="3AA1E9B6" w14:textId="77777777" w:rsidR="00DF36C9" w:rsidRDefault="00BA543D">
            <w:pPr>
              <w:spacing w:line="214" w:lineRule="exact"/>
              <w:ind w:left="20"/>
              <w:rPr>
                <w:sz w:val="20"/>
                <w:szCs w:val="20"/>
              </w:rPr>
            </w:pPr>
            <w:r>
              <w:rPr>
                <w:rFonts w:eastAsia="Times New Roman"/>
                <w:sz w:val="20"/>
                <w:szCs w:val="20"/>
              </w:rPr>
              <w:t>)Okuryazar (  )İlkokul</w:t>
            </w:r>
          </w:p>
        </w:tc>
      </w:tr>
      <w:tr w:rsidR="00DF36C9" w14:paraId="4AFCDE14" w14:textId="77777777">
        <w:trPr>
          <w:trHeight w:val="40"/>
        </w:trPr>
        <w:tc>
          <w:tcPr>
            <w:tcW w:w="200" w:type="dxa"/>
            <w:tcBorders>
              <w:bottom w:val="single" w:sz="8" w:space="0" w:color="auto"/>
            </w:tcBorders>
            <w:vAlign w:val="bottom"/>
          </w:tcPr>
          <w:p w14:paraId="555E89DE" w14:textId="77777777" w:rsidR="00DF36C9" w:rsidRDefault="00DF36C9">
            <w:pPr>
              <w:rPr>
                <w:sz w:val="3"/>
                <w:szCs w:val="3"/>
              </w:rPr>
            </w:pPr>
          </w:p>
        </w:tc>
        <w:tc>
          <w:tcPr>
            <w:tcW w:w="1640" w:type="dxa"/>
            <w:gridSpan w:val="2"/>
            <w:tcBorders>
              <w:bottom w:val="single" w:sz="8" w:space="0" w:color="auto"/>
            </w:tcBorders>
            <w:vAlign w:val="bottom"/>
          </w:tcPr>
          <w:p w14:paraId="26DBE164" w14:textId="77777777" w:rsidR="00DF36C9" w:rsidRDefault="00DF36C9">
            <w:pPr>
              <w:rPr>
                <w:sz w:val="3"/>
                <w:szCs w:val="3"/>
              </w:rPr>
            </w:pPr>
          </w:p>
        </w:tc>
        <w:tc>
          <w:tcPr>
            <w:tcW w:w="6680" w:type="dxa"/>
            <w:tcBorders>
              <w:bottom w:val="single" w:sz="8" w:space="0" w:color="auto"/>
            </w:tcBorders>
            <w:vAlign w:val="bottom"/>
          </w:tcPr>
          <w:p w14:paraId="5C6287B4" w14:textId="77777777" w:rsidR="00DF36C9" w:rsidRDefault="00DF36C9">
            <w:pPr>
              <w:rPr>
                <w:sz w:val="3"/>
                <w:szCs w:val="3"/>
              </w:rPr>
            </w:pPr>
          </w:p>
        </w:tc>
      </w:tr>
      <w:tr w:rsidR="00DF36C9" w14:paraId="75CDCB46" w14:textId="77777777">
        <w:trPr>
          <w:trHeight w:val="214"/>
        </w:trPr>
        <w:tc>
          <w:tcPr>
            <w:tcW w:w="200" w:type="dxa"/>
            <w:vAlign w:val="bottom"/>
          </w:tcPr>
          <w:p w14:paraId="61E08F5D" w14:textId="77777777" w:rsidR="00DF36C9" w:rsidRDefault="00BA543D">
            <w:pPr>
              <w:spacing w:line="214" w:lineRule="exact"/>
              <w:ind w:left="80"/>
              <w:rPr>
                <w:sz w:val="20"/>
                <w:szCs w:val="20"/>
              </w:rPr>
            </w:pPr>
            <w:r>
              <w:rPr>
                <w:rFonts w:eastAsia="Times New Roman"/>
                <w:sz w:val="20"/>
                <w:szCs w:val="20"/>
              </w:rPr>
              <w:t>(</w:t>
            </w:r>
          </w:p>
        </w:tc>
        <w:tc>
          <w:tcPr>
            <w:tcW w:w="1640" w:type="dxa"/>
            <w:gridSpan w:val="2"/>
            <w:vAlign w:val="bottom"/>
          </w:tcPr>
          <w:p w14:paraId="7EE8C46A" w14:textId="77777777" w:rsidR="00DF36C9" w:rsidRDefault="00BA543D">
            <w:pPr>
              <w:spacing w:line="214" w:lineRule="exact"/>
              <w:ind w:left="40"/>
              <w:rPr>
                <w:sz w:val="20"/>
                <w:szCs w:val="20"/>
              </w:rPr>
            </w:pPr>
            <w:r>
              <w:rPr>
                <w:rFonts w:eastAsia="Times New Roman"/>
                <w:sz w:val="20"/>
                <w:szCs w:val="20"/>
              </w:rPr>
              <w:t>)Ortaokul (  ) Lise (</w:t>
            </w:r>
          </w:p>
        </w:tc>
        <w:tc>
          <w:tcPr>
            <w:tcW w:w="6680" w:type="dxa"/>
            <w:vAlign w:val="bottom"/>
          </w:tcPr>
          <w:p w14:paraId="42C40A59" w14:textId="77777777" w:rsidR="00DF36C9" w:rsidRDefault="00BA543D">
            <w:pPr>
              <w:spacing w:line="214" w:lineRule="exact"/>
              <w:ind w:left="120"/>
              <w:rPr>
                <w:sz w:val="20"/>
                <w:szCs w:val="20"/>
              </w:rPr>
            </w:pPr>
            <w:r>
              <w:rPr>
                <w:rFonts w:eastAsia="Times New Roman"/>
                <w:sz w:val="20"/>
                <w:szCs w:val="20"/>
              </w:rPr>
              <w:t>)Üniversite</w:t>
            </w:r>
          </w:p>
        </w:tc>
      </w:tr>
      <w:tr w:rsidR="00DF36C9" w14:paraId="132EE654" w14:textId="77777777">
        <w:trPr>
          <w:trHeight w:val="42"/>
        </w:trPr>
        <w:tc>
          <w:tcPr>
            <w:tcW w:w="200" w:type="dxa"/>
            <w:tcBorders>
              <w:bottom w:val="single" w:sz="8" w:space="0" w:color="auto"/>
            </w:tcBorders>
            <w:vAlign w:val="bottom"/>
          </w:tcPr>
          <w:p w14:paraId="72FC3F8D" w14:textId="77777777" w:rsidR="00DF36C9" w:rsidRDefault="00DF36C9">
            <w:pPr>
              <w:rPr>
                <w:sz w:val="3"/>
                <w:szCs w:val="3"/>
              </w:rPr>
            </w:pPr>
          </w:p>
        </w:tc>
        <w:tc>
          <w:tcPr>
            <w:tcW w:w="1460" w:type="dxa"/>
            <w:tcBorders>
              <w:bottom w:val="single" w:sz="8" w:space="0" w:color="auto"/>
            </w:tcBorders>
            <w:vAlign w:val="bottom"/>
          </w:tcPr>
          <w:p w14:paraId="521EFFA1" w14:textId="77777777" w:rsidR="00DF36C9" w:rsidRDefault="00DF36C9">
            <w:pPr>
              <w:rPr>
                <w:sz w:val="3"/>
                <w:szCs w:val="3"/>
              </w:rPr>
            </w:pPr>
          </w:p>
        </w:tc>
        <w:tc>
          <w:tcPr>
            <w:tcW w:w="6860" w:type="dxa"/>
            <w:gridSpan w:val="2"/>
            <w:tcBorders>
              <w:bottom w:val="single" w:sz="8" w:space="0" w:color="auto"/>
            </w:tcBorders>
            <w:vAlign w:val="bottom"/>
          </w:tcPr>
          <w:p w14:paraId="0A41A3A0" w14:textId="77777777" w:rsidR="00DF36C9" w:rsidRDefault="00DF36C9">
            <w:pPr>
              <w:rPr>
                <w:sz w:val="3"/>
                <w:szCs w:val="3"/>
              </w:rPr>
            </w:pPr>
          </w:p>
        </w:tc>
      </w:tr>
      <w:tr w:rsidR="00DF36C9" w14:paraId="104A3FFD" w14:textId="77777777">
        <w:trPr>
          <w:trHeight w:val="214"/>
        </w:trPr>
        <w:tc>
          <w:tcPr>
            <w:tcW w:w="200" w:type="dxa"/>
            <w:vAlign w:val="bottom"/>
          </w:tcPr>
          <w:p w14:paraId="0946D6A5" w14:textId="77777777" w:rsidR="00DF36C9" w:rsidRDefault="00BA543D">
            <w:pPr>
              <w:spacing w:line="214" w:lineRule="exact"/>
              <w:ind w:left="80"/>
              <w:rPr>
                <w:sz w:val="20"/>
                <w:szCs w:val="20"/>
              </w:rPr>
            </w:pPr>
            <w:r>
              <w:rPr>
                <w:rFonts w:eastAsia="Times New Roman"/>
                <w:sz w:val="20"/>
                <w:szCs w:val="20"/>
              </w:rPr>
              <w:t>(</w:t>
            </w:r>
          </w:p>
        </w:tc>
        <w:tc>
          <w:tcPr>
            <w:tcW w:w="1460" w:type="dxa"/>
            <w:vAlign w:val="bottom"/>
          </w:tcPr>
          <w:p w14:paraId="7DA53F45" w14:textId="77777777" w:rsidR="00DF36C9" w:rsidRDefault="00BA543D">
            <w:pPr>
              <w:spacing w:line="214" w:lineRule="exact"/>
              <w:ind w:left="40"/>
              <w:rPr>
                <w:sz w:val="20"/>
                <w:szCs w:val="20"/>
              </w:rPr>
            </w:pPr>
            <w:r>
              <w:rPr>
                <w:rFonts w:eastAsia="Times New Roman"/>
                <w:sz w:val="20"/>
                <w:szCs w:val="20"/>
              </w:rPr>
              <w:t>)Yüksek Lisans (</w:t>
            </w:r>
          </w:p>
        </w:tc>
        <w:tc>
          <w:tcPr>
            <w:tcW w:w="6860" w:type="dxa"/>
            <w:gridSpan w:val="2"/>
            <w:vAlign w:val="bottom"/>
          </w:tcPr>
          <w:p w14:paraId="47793745" w14:textId="77777777" w:rsidR="00DF36C9" w:rsidRDefault="00BA543D">
            <w:pPr>
              <w:spacing w:line="214" w:lineRule="exact"/>
              <w:ind w:right="5940"/>
              <w:jc w:val="right"/>
              <w:rPr>
                <w:sz w:val="20"/>
                <w:szCs w:val="20"/>
              </w:rPr>
            </w:pPr>
            <w:r>
              <w:rPr>
                <w:rFonts w:eastAsia="Times New Roman"/>
                <w:sz w:val="20"/>
                <w:szCs w:val="20"/>
              </w:rPr>
              <w:t>)Doktora</w:t>
            </w:r>
          </w:p>
        </w:tc>
      </w:tr>
    </w:tbl>
    <w:p w14:paraId="0B85924C" w14:textId="77777777" w:rsidR="00DF36C9" w:rsidRDefault="00DF36C9">
      <w:pPr>
        <w:spacing w:line="97" w:lineRule="exact"/>
        <w:rPr>
          <w:sz w:val="20"/>
          <w:szCs w:val="20"/>
        </w:rPr>
      </w:pPr>
    </w:p>
    <w:p w14:paraId="1E4A28BB" w14:textId="77777777" w:rsidR="00DF36C9" w:rsidRDefault="00BA543D">
      <w:pPr>
        <w:ind w:left="1020"/>
        <w:rPr>
          <w:sz w:val="20"/>
          <w:szCs w:val="20"/>
        </w:rPr>
      </w:pPr>
      <w:r>
        <w:rPr>
          <w:rFonts w:eastAsia="Times New Roman"/>
          <w:b/>
          <w:bCs/>
          <w:sz w:val="20"/>
          <w:szCs w:val="20"/>
        </w:rPr>
        <w:t>Lütfen aşağıdaki ifadelerle ilgili görüşlerinizi sizin için</w:t>
      </w:r>
    </w:p>
    <w:p w14:paraId="1E094D7A" w14:textId="77777777" w:rsidR="00DF36C9" w:rsidRDefault="00BA543D">
      <w:pPr>
        <w:tabs>
          <w:tab w:val="left" w:pos="6780"/>
          <w:tab w:val="left" w:pos="8340"/>
        </w:tabs>
        <w:spacing w:line="183" w:lineRule="auto"/>
        <w:ind w:left="6160"/>
        <w:rPr>
          <w:sz w:val="20"/>
          <w:szCs w:val="20"/>
        </w:rPr>
      </w:pPr>
      <w:r>
        <w:rPr>
          <w:rFonts w:eastAsia="Times New Roman"/>
          <w:b/>
          <w:bCs/>
          <w:sz w:val="15"/>
          <w:szCs w:val="15"/>
        </w:rPr>
        <w:t>Evet</w:t>
      </w:r>
      <w:r>
        <w:rPr>
          <w:sz w:val="20"/>
          <w:szCs w:val="20"/>
        </w:rPr>
        <w:tab/>
      </w:r>
      <w:r>
        <w:rPr>
          <w:rFonts w:eastAsia="Times New Roman"/>
          <w:b/>
          <w:bCs/>
          <w:sz w:val="15"/>
          <w:szCs w:val="15"/>
        </w:rPr>
        <w:t>Biraz/Kısmen</w:t>
      </w:r>
      <w:r>
        <w:rPr>
          <w:sz w:val="20"/>
          <w:szCs w:val="20"/>
        </w:rPr>
        <w:tab/>
      </w:r>
      <w:r>
        <w:rPr>
          <w:rFonts w:eastAsia="Times New Roman"/>
          <w:b/>
          <w:bCs/>
          <w:sz w:val="15"/>
          <w:szCs w:val="15"/>
        </w:rPr>
        <w:t>Hayır</w:t>
      </w:r>
    </w:p>
    <w:p w14:paraId="65EDF5FE" w14:textId="77777777" w:rsidR="00DF36C9" w:rsidRDefault="00BA543D">
      <w:pPr>
        <w:spacing w:line="220" w:lineRule="auto"/>
        <w:ind w:left="1020"/>
        <w:rPr>
          <w:sz w:val="20"/>
          <w:szCs w:val="20"/>
        </w:rPr>
      </w:pPr>
      <w:r>
        <w:rPr>
          <w:rFonts w:eastAsia="Times New Roman"/>
          <w:b/>
          <w:bCs/>
          <w:sz w:val="20"/>
          <w:szCs w:val="20"/>
        </w:rPr>
        <w:t>uygun olan kutucuğu işaretleyerek belirtiniz (x).</w:t>
      </w:r>
    </w:p>
    <w:p w14:paraId="750305B6" w14:textId="77777777" w:rsidR="00DF36C9" w:rsidRDefault="00DF36C9">
      <w:pPr>
        <w:spacing w:line="169" w:lineRule="exact"/>
        <w:rPr>
          <w:sz w:val="20"/>
          <w:szCs w:val="20"/>
        </w:rPr>
      </w:pPr>
    </w:p>
    <w:p w14:paraId="0FFEFB4D" w14:textId="77777777" w:rsidR="00DF36C9" w:rsidRDefault="00BA543D">
      <w:pPr>
        <w:numPr>
          <w:ilvl w:val="0"/>
          <w:numId w:val="149"/>
        </w:numPr>
        <w:tabs>
          <w:tab w:val="left" w:pos="1020"/>
        </w:tabs>
        <w:ind w:left="1020" w:hanging="400"/>
        <w:rPr>
          <w:rFonts w:eastAsia="Times New Roman"/>
          <w:sz w:val="20"/>
          <w:szCs w:val="20"/>
        </w:rPr>
      </w:pPr>
      <w:r>
        <w:rPr>
          <w:rFonts w:eastAsia="Times New Roman"/>
          <w:sz w:val="20"/>
          <w:szCs w:val="20"/>
        </w:rPr>
        <w:t>Hastanede bekleme süreleri hakkında bana bilgi verildi.</w:t>
      </w:r>
    </w:p>
    <w:p w14:paraId="43FB66E7" w14:textId="77777777" w:rsidR="00DF36C9" w:rsidRDefault="00DF36C9">
      <w:pPr>
        <w:spacing w:line="43" w:lineRule="exact"/>
        <w:rPr>
          <w:rFonts w:eastAsia="Times New Roman"/>
          <w:sz w:val="20"/>
          <w:szCs w:val="20"/>
        </w:rPr>
      </w:pPr>
    </w:p>
    <w:p w14:paraId="1EA79306" w14:textId="77777777" w:rsidR="00DF36C9" w:rsidRDefault="00BA543D">
      <w:pPr>
        <w:numPr>
          <w:ilvl w:val="0"/>
          <w:numId w:val="149"/>
        </w:numPr>
        <w:tabs>
          <w:tab w:val="left" w:pos="1020"/>
        </w:tabs>
        <w:ind w:left="1020" w:hanging="400"/>
        <w:rPr>
          <w:rFonts w:eastAsia="Times New Roman"/>
          <w:sz w:val="20"/>
          <w:szCs w:val="20"/>
        </w:rPr>
      </w:pPr>
      <w:r>
        <w:rPr>
          <w:rFonts w:eastAsia="Times New Roman"/>
          <w:sz w:val="20"/>
          <w:szCs w:val="20"/>
        </w:rPr>
        <w:t>Muayene olacağım doktoru kendim seçtim.</w:t>
      </w:r>
    </w:p>
    <w:p w14:paraId="1DBFFE43" w14:textId="77777777" w:rsidR="00DF36C9" w:rsidRDefault="00DF36C9">
      <w:pPr>
        <w:spacing w:line="43" w:lineRule="exact"/>
        <w:rPr>
          <w:rFonts w:eastAsia="Times New Roman"/>
          <w:sz w:val="20"/>
          <w:szCs w:val="20"/>
        </w:rPr>
      </w:pPr>
    </w:p>
    <w:p w14:paraId="698A02D7" w14:textId="77777777" w:rsidR="00DF36C9" w:rsidRDefault="00BA543D">
      <w:pPr>
        <w:numPr>
          <w:ilvl w:val="0"/>
          <w:numId w:val="149"/>
        </w:numPr>
        <w:tabs>
          <w:tab w:val="left" w:pos="1020"/>
        </w:tabs>
        <w:ind w:left="1020" w:hanging="400"/>
        <w:rPr>
          <w:rFonts w:eastAsia="Times New Roman"/>
          <w:sz w:val="20"/>
          <w:szCs w:val="20"/>
        </w:rPr>
      </w:pPr>
      <w:r>
        <w:rPr>
          <w:rFonts w:eastAsia="Times New Roman"/>
          <w:sz w:val="20"/>
          <w:szCs w:val="20"/>
        </w:rPr>
        <w:t>Danışma ve yönlendirme hizmetleri genel olarak iyiydi.</w:t>
      </w:r>
    </w:p>
    <w:p w14:paraId="6E9BDC47" w14:textId="77777777" w:rsidR="00DF36C9" w:rsidRDefault="00DF36C9">
      <w:pPr>
        <w:spacing w:line="46" w:lineRule="exact"/>
        <w:rPr>
          <w:rFonts w:eastAsia="Times New Roman"/>
          <w:sz w:val="20"/>
          <w:szCs w:val="20"/>
        </w:rPr>
      </w:pPr>
    </w:p>
    <w:p w14:paraId="6C5E7864" w14:textId="77777777" w:rsidR="00DF36C9" w:rsidRDefault="00BA543D">
      <w:pPr>
        <w:numPr>
          <w:ilvl w:val="0"/>
          <w:numId w:val="149"/>
        </w:numPr>
        <w:tabs>
          <w:tab w:val="left" w:pos="1020"/>
        </w:tabs>
        <w:ind w:left="1020" w:hanging="400"/>
        <w:rPr>
          <w:rFonts w:eastAsia="Times New Roman"/>
          <w:sz w:val="20"/>
          <w:szCs w:val="20"/>
        </w:rPr>
      </w:pPr>
      <w:r>
        <w:rPr>
          <w:rFonts w:eastAsia="Times New Roman"/>
          <w:sz w:val="20"/>
          <w:szCs w:val="20"/>
        </w:rPr>
        <w:t>Bekleme salonları rahattı.</w:t>
      </w:r>
    </w:p>
    <w:p w14:paraId="7F3D840B" w14:textId="77777777" w:rsidR="00DF36C9" w:rsidRDefault="00DF36C9">
      <w:pPr>
        <w:spacing w:line="43" w:lineRule="exact"/>
        <w:rPr>
          <w:rFonts w:eastAsia="Times New Roman"/>
          <w:sz w:val="20"/>
          <w:szCs w:val="20"/>
        </w:rPr>
      </w:pPr>
    </w:p>
    <w:p w14:paraId="75FF939A" w14:textId="77777777" w:rsidR="00DF36C9" w:rsidRDefault="00BA543D">
      <w:pPr>
        <w:numPr>
          <w:ilvl w:val="0"/>
          <w:numId w:val="149"/>
        </w:numPr>
        <w:tabs>
          <w:tab w:val="left" w:pos="1020"/>
        </w:tabs>
        <w:ind w:left="1020" w:hanging="400"/>
        <w:rPr>
          <w:rFonts w:eastAsia="Times New Roman"/>
          <w:sz w:val="20"/>
          <w:szCs w:val="20"/>
        </w:rPr>
      </w:pPr>
      <w:r>
        <w:rPr>
          <w:rFonts w:eastAsia="Times New Roman"/>
          <w:sz w:val="20"/>
          <w:szCs w:val="20"/>
        </w:rPr>
        <w:t xml:space="preserve">Belirlenen süre </w:t>
      </w:r>
      <w:r>
        <w:rPr>
          <w:rFonts w:eastAsia="Times New Roman"/>
          <w:sz w:val="20"/>
          <w:szCs w:val="20"/>
        </w:rPr>
        <w:t>içerisinde muayene oldum.</w:t>
      </w:r>
    </w:p>
    <w:p w14:paraId="68CE73A7" w14:textId="77777777" w:rsidR="00DF36C9" w:rsidRDefault="00DF36C9">
      <w:pPr>
        <w:spacing w:line="100" w:lineRule="exact"/>
        <w:rPr>
          <w:sz w:val="20"/>
          <w:szCs w:val="20"/>
        </w:rPr>
      </w:pPr>
    </w:p>
    <w:p w14:paraId="5337BF7C" w14:textId="77777777" w:rsidR="00DF36C9" w:rsidRDefault="00BA543D">
      <w:pPr>
        <w:ind w:left="620"/>
        <w:rPr>
          <w:sz w:val="20"/>
          <w:szCs w:val="20"/>
        </w:rPr>
      </w:pPr>
      <w:r>
        <w:rPr>
          <w:rFonts w:eastAsia="Times New Roman"/>
          <w:sz w:val="20"/>
          <w:szCs w:val="20"/>
        </w:rPr>
        <w:t>6</w:t>
      </w:r>
    </w:p>
    <w:p w14:paraId="1CB9CE84" w14:textId="77777777" w:rsidR="00DF36C9" w:rsidRDefault="00BA543D">
      <w:pPr>
        <w:spacing w:line="220" w:lineRule="auto"/>
        <w:ind w:left="1020"/>
        <w:rPr>
          <w:sz w:val="20"/>
          <w:szCs w:val="20"/>
        </w:rPr>
      </w:pPr>
      <w:r>
        <w:rPr>
          <w:rFonts w:eastAsia="Times New Roman"/>
          <w:sz w:val="20"/>
          <w:szCs w:val="20"/>
        </w:rPr>
        <w:t>verdi ve zaman ayırdı.</w:t>
      </w:r>
    </w:p>
    <w:p w14:paraId="1F3468F5" w14:textId="77777777" w:rsidR="00DF36C9" w:rsidRDefault="00DF36C9">
      <w:pPr>
        <w:spacing w:line="44" w:lineRule="exact"/>
        <w:rPr>
          <w:sz w:val="20"/>
          <w:szCs w:val="20"/>
        </w:rPr>
      </w:pPr>
    </w:p>
    <w:p w14:paraId="38AB5206" w14:textId="77777777" w:rsidR="00DF36C9" w:rsidRDefault="00BA543D">
      <w:pPr>
        <w:numPr>
          <w:ilvl w:val="0"/>
          <w:numId w:val="150"/>
        </w:numPr>
        <w:tabs>
          <w:tab w:val="left" w:pos="1020"/>
        </w:tabs>
        <w:ind w:left="1020" w:hanging="400"/>
        <w:rPr>
          <w:rFonts w:eastAsia="Times New Roman"/>
          <w:sz w:val="20"/>
          <w:szCs w:val="20"/>
        </w:rPr>
      </w:pPr>
      <w:r>
        <w:rPr>
          <w:rFonts w:eastAsia="Times New Roman"/>
          <w:sz w:val="20"/>
          <w:szCs w:val="20"/>
        </w:rPr>
        <w:t>Beni muayene eden doktor ilgiliydi.</w:t>
      </w:r>
    </w:p>
    <w:p w14:paraId="1F7693E9" w14:textId="77777777" w:rsidR="00DF36C9" w:rsidRDefault="00DF36C9">
      <w:pPr>
        <w:spacing w:line="43" w:lineRule="exact"/>
        <w:rPr>
          <w:rFonts w:eastAsia="Times New Roman"/>
          <w:sz w:val="20"/>
          <w:szCs w:val="20"/>
        </w:rPr>
      </w:pPr>
    </w:p>
    <w:p w14:paraId="2315226B" w14:textId="77777777" w:rsidR="00DF36C9" w:rsidRDefault="00BA543D">
      <w:pPr>
        <w:numPr>
          <w:ilvl w:val="0"/>
          <w:numId w:val="150"/>
        </w:numPr>
        <w:tabs>
          <w:tab w:val="left" w:pos="1020"/>
        </w:tabs>
        <w:ind w:left="1020" w:hanging="400"/>
        <w:rPr>
          <w:rFonts w:eastAsia="Times New Roman"/>
          <w:sz w:val="20"/>
          <w:szCs w:val="20"/>
        </w:rPr>
      </w:pPr>
      <w:r>
        <w:rPr>
          <w:rFonts w:eastAsia="Times New Roman"/>
          <w:sz w:val="20"/>
          <w:szCs w:val="20"/>
        </w:rPr>
        <w:t>Diğer personel bana karşı ilgiliydi.</w:t>
      </w:r>
    </w:p>
    <w:p w14:paraId="7CD6355D" w14:textId="77777777" w:rsidR="00DF36C9" w:rsidRDefault="00DF36C9">
      <w:pPr>
        <w:spacing w:line="46" w:lineRule="exact"/>
        <w:rPr>
          <w:rFonts w:eastAsia="Times New Roman"/>
          <w:sz w:val="20"/>
          <w:szCs w:val="20"/>
        </w:rPr>
      </w:pPr>
    </w:p>
    <w:p w14:paraId="40CA3077" w14:textId="77777777" w:rsidR="00DF36C9" w:rsidRDefault="00BA543D">
      <w:pPr>
        <w:ind w:left="1020"/>
        <w:rPr>
          <w:rFonts w:eastAsia="Times New Roman"/>
          <w:sz w:val="20"/>
          <w:szCs w:val="20"/>
        </w:rPr>
      </w:pPr>
      <w:r>
        <w:rPr>
          <w:rFonts w:eastAsia="Times New Roman"/>
          <w:sz w:val="20"/>
          <w:szCs w:val="20"/>
        </w:rPr>
        <w:t>Hastane çalışanları kişisel mahremiyetime (muayene edilirken</w:t>
      </w:r>
    </w:p>
    <w:p w14:paraId="27B20C7D" w14:textId="77777777" w:rsidR="00DF36C9" w:rsidRDefault="00DF36C9">
      <w:pPr>
        <w:spacing w:line="44" w:lineRule="exact"/>
        <w:rPr>
          <w:rFonts w:eastAsia="Times New Roman"/>
          <w:sz w:val="20"/>
          <w:szCs w:val="20"/>
        </w:rPr>
      </w:pPr>
    </w:p>
    <w:p w14:paraId="7495E748" w14:textId="77777777" w:rsidR="00DF36C9" w:rsidRDefault="00BA543D">
      <w:pPr>
        <w:numPr>
          <w:ilvl w:val="0"/>
          <w:numId w:val="150"/>
        </w:numPr>
        <w:tabs>
          <w:tab w:val="left" w:pos="1020"/>
        </w:tabs>
        <w:spacing w:line="264" w:lineRule="auto"/>
        <w:ind w:left="1020" w:right="3220" w:hanging="400"/>
        <w:rPr>
          <w:rFonts w:eastAsia="Times New Roman"/>
          <w:sz w:val="20"/>
          <w:szCs w:val="20"/>
        </w:rPr>
      </w:pPr>
      <w:r>
        <w:rPr>
          <w:rFonts w:eastAsia="Times New Roman"/>
          <w:sz w:val="20"/>
          <w:szCs w:val="20"/>
        </w:rPr>
        <w:t>kapının kapanması, aradaki perde ya da paravanın çekilmesi gibi) ö</w:t>
      </w:r>
      <w:r>
        <w:rPr>
          <w:rFonts w:eastAsia="Times New Roman"/>
          <w:sz w:val="20"/>
          <w:szCs w:val="20"/>
        </w:rPr>
        <w:t>zen gösterdi.</w:t>
      </w:r>
    </w:p>
    <w:p w14:paraId="35D6A720" w14:textId="77777777" w:rsidR="00DF36C9" w:rsidRDefault="00DF36C9">
      <w:pPr>
        <w:spacing w:line="20" w:lineRule="exact"/>
        <w:rPr>
          <w:rFonts w:eastAsia="Times New Roman"/>
          <w:sz w:val="20"/>
          <w:szCs w:val="20"/>
        </w:rPr>
      </w:pPr>
    </w:p>
    <w:p w14:paraId="06D634BF" w14:textId="77777777" w:rsidR="00DF36C9" w:rsidRDefault="00BA543D">
      <w:pPr>
        <w:numPr>
          <w:ilvl w:val="0"/>
          <w:numId w:val="150"/>
        </w:numPr>
        <w:tabs>
          <w:tab w:val="left" w:pos="1020"/>
        </w:tabs>
        <w:ind w:left="1020" w:hanging="400"/>
        <w:rPr>
          <w:rFonts w:eastAsia="Times New Roman"/>
          <w:sz w:val="20"/>
          <w:szCs w:val="20"/>
        </w:rPr>
      </w:pPr>
      <w:r>
        <w:rPr>
          <w:rFonts w:eastAsia="Times New Roman"/>
          <w:sz w:val="20"/>
          <w:szCs w:val="20"/>
        </w:rPr>
        <w:t>Bana bilgi verilen süre içerisinde tetkiklerimi yaptırdım.</w:t>
      </w:r>
    </w:p>
    <w:p w14:paraId="62B226C0" w14:textId="77777777" w:rsidR="00DF36C9" w:rsidRDefault="00DF36C9">
      <w:pPr>
        <w:spacing w:line="99" w:lineRule="exact"/>
        <w:rPr>
          <w:sz w:val="20"/>
          <w:szCs w:val="20"/>
        </w:rPr>
      </w:pPr>
    </w:p>
    <w:p w14:paraId="678589C3" w14:textId="77777777" w:rsidR="00DF36C9" w:rsidRDefault="00BA543D">
      <w:pPr>
        <w:ind w:left="620"/>
        <w:rPr>
          <w:sz w:val="20"/>
          <w:szCs w:val="20"/>
        </w:rPr>
      </w:pPr>
      <w:r>
        <w:rPr>
          <w:rFonts w:eastAsia="Times New Roman"/>
          <w:sz w:val="20"/>
          <w:szCs w:val="20"/>
        </w:rPr>
        <w:t>11</w:t>
      </w:r>
    </w:p>
    <w:p w14:paraId="0902DAE8" w14:textId="77777777" w:rsidR="00DF36C9" w:rsidRDefault="00BA543D">
      <w:pPr>
        <w:spacing w:line="220" w:lineRule="auto"/>
        <w:ind w:left="1020"/>
        <w:rPr>
          <w:sz w:val="20"/>
          <w:szCs w:val="20"/>
        </w:rPr>
      </w:pPr>
      <w:r>
        <w:rPr>
          <w:rFonts w:eastAsia="Times New Roman"/>
          <w:sz w:val="20"/>
          <w:szCs w:val="20"/>
        </w:rPr>
        <w:t>alanları, tuvaletler)genel olarak temizdi.</w:t>
      </w:r>
    </w:p>
    <w:p w14:paraId="4D949A52" w14:textId="77777777" w:rsidR="00DF36C9" w:rsidRDefault="00DF36C9">
      <w:pPr>
        <w:spacing w:line="44" w:lineRule="exact"/>
        <w:rPr>
          <w:sz w:val="20"/>
          <w:szCs w:val="20"/>
        </w:rPr>
      </w:pPr>
    </w:p>
    <w:p w14:paraId="58F123CA" w14:textId="77777777" w:rsidR="00DF36C9" w:rsidRDefault="00BA543D">
      <w:pPr>
        <w:numPr>
          <w:ilvl w:val="0"/>
          <w:numId w:val="151"/>
        </w:numPr>
        <w:tabs>
          <w:tab w:val="left" w:pos="1020"/>
        </w:tabs>
        <w:ind w:left="1020" w:hanging="400"/>
        <w:rPr>
          <w:rFonts w:eastAsia="Times New Roman"/>
          <w:sz w:val="20"/>
          <w:szCs w:val="20"/>
        </w:rPr>
      </w:pPr>
      <w:r>
        <w:rPr>
          <w:rFonts w:eastAsia="Times New Roman"/>
          <w:sz w:val="20"/>
          <w:szCs w:val="20"/>
        </w:rPr>
        <w:t>Hastanede verilen hizmet genel olarak iyiydi.</w:t>
      </w:r>
    </w:p>
    <w:p w14:paraId="35F6DAB8" w14:textId="77777777" w:rsidR="00DF36C9" w:rsidRDefault="00DF36C9">
      <w:pPr>
        <w:spacing w:line="51" w:lineRule="exact"/>
        <w:rPr>
          <w:rFonts w:eastAsia="Times New Roman"/>
          <w:sz w:val="20"/>
          <w:szCs w:val="20"/>
        </w:rPr>
      </w:pPr>
    </w:p>
    <w:p w14:paraId="5A31929E" w14:textId="77777777" w:rsidR="00DF36C9" w:rsidRDefault="00BA543D">
      <w:pPr>
        <w:ind w:left="620"/>
        <w:rPr>
          <w:rFonts w:eastAsia="Times New Roman"/>
          <w:sz w:val="20"/>
          <w:szCs w:val="20"/>
        </w:rPr>
      </w:pPr>
      <w:r>
        <w:rPr>
          <w:rFonts w:eastAsia="Times New Roman"/>
          <w:b/>
          <w:bCs/>
          <w:sz w:val="20"/>
          <w:szCs w:val="20"/>
        </w:rPr>
        <w:t>Varsa görüş, önerileriniz.</w:t>
      </w:r>
    </w:p>
    <w:p w14:paraId="3AD2A611" w14:textId="77777777" w:rsidR="00DF36C9" w:rsidRDefault="00DF36C9">
      <w:pPr>
        <w:sectPr w:rsidR="00DF36C9">
          <w:pgSz w:w="11900" w:h="16838"/>
          <w:pgMar w:top="700" w:right="1406" w:bottom="1440" w:left="1440" w:header="0" w:footer="0" w:gutter="0"/>
          <w:cols w:space="708" w:equalWidth="0">
            <w:col w:w="9060"/>
          </w:cols>
        </w:sectPr>
      </w:pPr>
    </w:p>
    <w:p w14:paraId="3E39BEE1" w14:textId="77777777" w:rsidR="00DF36C9" w:rsidRDefault="00BA543D">
      <w:pPr>
        <w:ind w:left="4640"/>
        <w:rPr>
          <w:sz w:val="20"/>
          <w:szCs w:val="20"/>
        </w:rPr>
      </w:pPr>
      <w:bookmarkStart w:id="267" w:name="page268"/>
      <w:bookmarkEnd w:id="267"/>
      <w:r>
        <w:rPr>
          <w:rFonts w:eastAsia="Times New Roman"/>
        </w:rPr>
        <w:lastRenderedPageBreak/>
        <w:t>249</w:t>
      </w:r>
    </w:p>
    <w:p w14:paraId="485C9C5F" w14:textId="77777777" w:rsidR="00DF36C9" w:rsidRDefault="00DF36C9">
      <w:pPr>
        <w:spacing w:line="200" w:lineRule="exact"/>
        <w:rPr>
          <w:sz w:val="20"/>
          <w:szCs w:val="20"/>
        </w:rPr>
      </w:pPr>
    </w:p>
    <w:p w14:paraId="23E7D22A" w14:textId="77777777" w:rsidR="00DF36C9" w:rsidRDefault="00DF36C9">
      <w:pPr>
        <w:spacing w:line="263" w:lineRule="exact"/>
        <w:rPr>
          <w:sz w:val="20"/>
          <w:szCs w:val="20"/>
        </w:rPr>
      </w:pPr>
    </w:p>
    <w:p w14:paraId="0F764D15" w14:textId="77777777" w:rsidR="00DF36C9" w:rsidRDefault="00BA543D">
      <w:pPr>
        <w:ind w:left="540"/>
        <w:rPr>
          <w:sz w:val="20"/>
          <w:szCs w:val="20"/>
        </w:rPr>
      </w:pPr>
      <w:r>
        <w:rPr>
          <w:rFonts w:eastAsia="Times New Roman"/>
          <w:b/>
          <w:bCs/>
          <w:sz w:val="24"/>
          <w:szCs w:val="24"/>
        </w:rPr>
        <w:t xml:space="preserve">Ek 3: Yatan Hasta </w:t>
      </w:r>
      <w:r>
        <w:rPr>
          <w:rFonts w:eastAsia="Times New Roman"/>
          <w:b/>
          <w:bCs/>
          <w:sz w:val="24"/>
          <w:szCs w:val="24"/>
        </w:rPr>
        <w:t>Memnuniyet Anketi</w:t>
      </w:r>
    </w:p>
    <w:p w14:paraId="4877DE78" w14:textId="77777777" w:rsidR="00DF36C9" w:rsidRDefault="00BA543D">
      <w:pPr>
        <w:spacing w:line="20" w:lineRule="exact"/>
        <w:rPr>
          <w:sz w:val="20"/>
          <w:szCs w:val="20"/>
        </w:rPr>
      </w:pPr>
      <w:r>
        <w:rPr>
          <w:noProof/>
          <w:sz w:val="20"/>
          <w:szCs w:val="20"/>
        </w:rPr>
        <w:drawing>
          <wp:anchor distT="0" distB="0" distL="114300" distR="114300" simplePos="0" relativeHeight="251851776" behindDoc="1" locked="0" layoutInCell="0" allowOverlap="1" wp14:anchorId="3DC4E3D3" wp14:editId="4564DDBC">
            <wp:simplePos x="0" y="0"/>
            <wp:positionH relativeFrom="column">
              <wp:posOffset>346075</wp:posOffset>
            </wp:positionH>
            <wp:positionV relativeFrom="paragraph">
              <wp:posOffset>88900</wp:posOffset>
            </wp:positionV>
            <wp:extent cx="5400675" cy="835723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6"/>
                    <a:srcRect/>
                    <a:stretch>
                      <a:fillRect/>
                    </a:stretch>
                  </pic:blipFill>
                  <pic:spPr bwMode="auto">
                    <a:xfrm>
                      <a:off x="0" y="0"/>
                      <a:ext cx="5400675" cy="8357235"/>
                    </a:xfrm>
                    <a:prstGeom prst="rect">
                      <a:avLst/>
                    </a:prstGeom>
                    <a:noFill/>
                  </pic:spPr>
                </pic:pic>
              </a:graphicData>
            </a:graphic>
          </wp:anchor>
        </w:drawing>
      </w:r>
    </w:p>
    <w:p w14:paraId="399E7224" w14:textId="77777777" w:rsidR="00DF36C9" w:rsidRDefault="00DF36C9">
      <w:pPr>
        <w:spacing w:line="137" w:lineRule="exact"/>
        <w:rPr>
          <w:sz w:val="20"/>
          <w:szCs w:val="20"/>
        </w:rPr>
      </w:pPr>
    </w:p>
    <w:p w14:paraId="0E8DB309" w14:textId="77777777" w:rsidR="00DF36C9" w:rsidRDefault="00BA543D">
      <w:pPr>
        <w:spacing w:line="234" w:lineRule="auto"/>
        <w:ind w:left="620" w:right="46"/>
        <w:jc w:val="both"/>
        <w:rPr>
          <w:sz w:val="20"/>
          <w:szCs w:val="20"/>
        </w:rPr>
      </w:pPr>
      <w:r>
        <w:rPr>
          <w:rFonts w:eastAsia="Times New Roman"/>
          <w:b/>
          <w:bCs/>
          <w:sz w:val="20"/>
          <w:szCs w:val="20"/>
        </w:rPr>
        <w:t>Sağlık Kurumlarında Yalın Yönetim: Fırat Üniversitesi Hastanesi Genel Cerrahi Anabilim Dalı Örneği</w:t>
      </w:r>
    </w:p>
    <w:p w14:paraId="6D1A1F95" w14:textId="77777777" w:rsidR="00DF36C9" w:rsidRDefault="00DF36C9">
      <w:pPr>
        <w:spacing w:line="6" w:lineRule="exact"/>
        <w:rPr>
          <w:sz w:val="20"/>
          <w:szCs w:val="20"/>
        </w:rPr>
      </w:pPr>
    </w:p>
    <w:p w14:paraId="1E3A83A1" w14:textId="77777777" w:rsidR="00DF36C9" w:rsidRDefault="00BA543D">
      <w:pPr>
        <w:ind w:left="620"/>
        <w:rPr>
          <w:sz w:val="20"/>
          <w:szCs w:val="20"/>
        </w:rPr>
      </w:pPr>
      <w:r>
        <w:rPr>
          <w:rFonts w:eastAsia="Times New Roman"/>
          <w:sz w:val="20"/>
          <w:szCs w:val="20"/>
        </w:rPr>
        <w:t>Sayın Katılımcı;</w:t>
      </w:r>
    </w:p>
    <w:p w14:paraId="45D86B90" w14:textId="77777777" w:rsidR="00DF36C9" w:rsidRDefault="00DF36C9">
      <w:pPr>
        <w:spacing w:line="11" w:lineRule="exact"/>
        <w:rPr>
          <w:sz w:val="20"/>
          <w:szCs w:val="20"/>
        </w:rPr>
      </w:pPr>
    </w:p>
    <w:p w14:paraId="1AA3565F" w14:textId="77777777" w:rsidR="00DF36C9" w:rsidRDefault="00BA543D">
      <w:pPr>
        <w:spacing w:line="237" w:lineRule="auto"/>
        <w:ind w:left="620" w:right="66"/>
        <w:jc w:val="both"/>
        <w:rPr>
          <w:sz w:val="20"/>
          <w:szCs w:val="20"/>
        </w:rPr>
      </w:pPr>
      <w:r>
        <w:rPr>
          <w:rFonts w:eastAsia="Times New Roman"/>
          <w:sz w:val="20"/>
          <w:szCs w:val="20"/>
        </w:rPr>
        <w:t xml:space="preserve">Bu anket, ‘’Sağlık Kurumlarında Yalın Yönetim: Fırat Üniversitesi Hastanesi Genel Cerrahi Anabilim Dalı </w:t>
      </w:r>
      <w:r>
        <w:rPr>
          <w:rFonts w:eastAsia="Times New Roman"/>
          <w:sz w:val="20"/>
          <w:szCs w:val="20"/>
        </w:rPr>
        <w:t>Örneği’’ başlıklı Doktora Tezi’ne veri toplama aracı olarak hazırlanmıştır. Bu ankete katılarak, bilimsel bir çalışmaya katkı sağlamış olacaksınız. Vereceğiniz yanıtlar size herhangi bir yükümlülük getirmeyecektir. Lütfen ifadeleri dikkatlice okuyup size u</w:t>
      </w:r>
      <w:r>
        <w:rPr>
          <w:rFonts w:eastAsia="Times New Roman"/>
          <w:sz w:val="20"/>
          <w:szCs w:val="20"/>
        </w:rPr>
        <w:t>ygun ifadeyi (X) ile işaretleyiniz. Yardımlarınız ve katkılarınız için teşekkür ederim.</w:t>
      </w:r>
    </w:p>
    <w:p w14:paraId="073532F0" w14:textId="77777777" w:rsidR="00DF36C9" w:rsidRDefault="00DF36C9">
      <w:pPr>
        <w:spacing w:line="8" w:lineRule="exact"/>
        <w:rPr>
          <w:sz w:val="20"/>
          <w:szCs w:val="20"/>
        </w:rPr>
      </w:pPr>
    </w:p>
    <w:p w14:paraId="1EEFCC0D" w14:textId="77777777" w:rsidR="00DF36C9" w:rsidRDefault="00BA543D">
      <w:pPr>
        <w:ind w:right="46"/>
        <w:jc w:val="right"/>
        <w:rPr>
          <w:sz w:val="20"/>
          <w:szCs w:val="20"/>
        </w:rPr>
      </w:pPr>
      <w:r>
        <w:rPr>
          <w:rFonts w:eastAsia="Times New Roman"/>
          <w:b/>
          <w:bCs/>
          <w:sz w:val="20"/>
          <w:szCs w:val="20"/>
        </w:rPr>
        <w:t>Araştırmacılar</w:t>
      </w:r>
    </w:p>
    <w:p w14:paraId="7073BE4D" w14:textId="77777777" w:rsidR="00DF36C9" w:rsidRDefault="00BA543D">
      <w:pPr>
        <w:ind w:right="46"/>
        <w:jc w:val="right"/>
        <w:rPr>
          <w:sz w:val="20"/>
          <w:szCs w:val="20"/>
        </w:rPr>
      </w:pPr>
      <w:r>
        <w:rPr>
          <w:rFonts w:eastAsia="Times New Roman"/>
          <w:b/>
          <w:bCs/>
          <w:sz w:val="20"/>
          <w:szCs w:val="20"/>
        </w:rPr>
        <w:t>İrem TANYILDIZI</w:t>
      </w:r>
    </w:p>
    <w:p w14:paraId="235876ED" w14:textId="77777777" w:rsidR="00DF36C9" w:rsidRDefault="00BA543D">
      <w:pPr>
        <w:spacing w:line="235" w:lineRule="auto"/>
        <w:ind w:right="66"/>
        <w:jc w:val="right"/>
        <w:rPr>
          <w:sz w:val="20"/>
          <w:szCs w:val="20"/>
        </w:rPr>
      </w:pPr>
      <w:r>
        <w:rPr>
          <w:rFonts w:eastAsia="Times New Roman"/>
          <w:sz w:val="20"/>
          <w:szCs w:val="20"/>
        </w:rPr>
        <w:t>Fırat Üniversitesi Sosyal Bilimler Enstitüsü Doktora Öğrencisi</w:t>
      </w:r>
    </w:p>
    <w:p w14:paraId="13D72BC1" w14:textId="77777777" w:rsidR="00DF36C9" w:rsidRDefault="00DF36C9">
      <w:pPr>
        <w:spacing w:line="1" w:lineRule="exact"/>
        <w:rPr>
          <w:sz w:val="20"/>
          <w:szCs w:val="20"/>
        </w:rPr>
      </w:pPr>
    </w:p>
    <w:p w14:paraId="40B653CB" w14:textId="77777777" w:rsidR="00DF36C9" w:rsidRDefault="00BA543D">
      <w:pPr>
        <w:ind w:right="66"/>
        <w:jc w:val="right"/>
        <w:rPr>
          <w:sz w:val="20"/>
          <w:szCs w:val="20"/>
        </w:rPr>
      </w:pPr>
      <w:r>
        <w:rPr>
          <w:rFonts w:eastAsia="Times New Roman"/>
          <w:sz w:val="20"/>
          <w:szCs w:val="20"/>
        </w:rPr>
        <w:t>e-posta: itanyildizi@firat.edu.tr</w:t>
      </w:r>
    </w:p>
    <w:p w14:paraId="2DB973EE" w14:textId="77777777" w:rsidR="00DF36C9" w:rsidRDefault="00DF36C9">
      <w:pPr>
        <w:spacing w:line="5" w:lineRule="exact"/>
        <w:rPr>
          <w:sz w:val="20"/>
          <w:szCs w:val="20"/>
        </w:rPr>
      </w:pPr>
    </w:p>
    <w:p w14:paraId="3EA13B7E" w14:textId="77777777" w:rsidR="00DF36C9" w:rsidRDefault="00BA543D">
      <w:pPr>
        <w:ind w:right="46"/>
        <w:jc w:val="right"/>
        <w:rPr>
          <w:sz w:val="20"/>
          <w:szCs w:val="20"/>
        </w:rPr>
      </w:pPr>
      <w:r>
        <w:rPr>
          <w:rFonts w:eastAsia="Times New Roman"/>
          <w:b/>
          <w:bCs/>
          <w:sz w:val="20"/>
          <w:szCs w:val="20"/>
        </w:rPr>
        <w:t>Doç. Dr. Özcan DEMİR</w:t>
      </w:r>
    </w:p>
    <w:p w14:paraId="4A7415EF" w14:textId="77777777" w:rsidR="00DF36C9" w:rsidRDefault="00BA543D">
      <w:pPr>
        <w:spacing w:line="232" w:lineRule="auto"/>
        <w:ind w:right="66"/>
        <w:jc w:val="right"/>
        <w:rPr>
          <w:sz w:val="20"/>
          <w:szCs w:val="20"/>
        </w:rPr>
      </w:pPr>
      <w:r>
        <w:rPr>
          <w:rFonts w:eastAsia="Times New Roman"/>
          <w:sz w:val="20"/>
          <w:szCs w:val="20"/>
        </w:rPr>
        <w:t>Fırat Üniversite</w:t>
      </w:r>
      <w:r>
        <w:rPr>
          <w:rFonts w:eastAsia="Times New Roman"/>
          <w:sz w:val="20"/>
          <w:szCs w:val="20"/>
        </w:rPr>
        <w:t>si İktisadi ve İdari Bilimler Fakültesi</w:t>
      </w:r>
    </w:p>
    <w:p w14:paraId="627A3E66" w14:textId="77777777" w:rsidR="00DF36C9" w:rsidRDefault="00DF36C9">
      <w:pPr>
        <w:spacing w:line="1" w:lineRule="exact"/>
        <w:rPr>
          <w:sz w:val="20"/>
          <w:szCs w:val="20"/>
        </w:rPr>
      </w:pPr>
    </w:p>
    <w:p w14:paraId="06B8C153" w14:textId="77777777" w:rsidR="00DF36C9" w:rsidRDefault="00BA543D">
      <w:pPr>
        <w:ind w:right="66"/>
        <w:jc w:val="right"/>
        <w:rPr>
          <w:sz w:val="20"/>
          <w:szCs w:val="20"/>
        </w:rPr>
      </w:pPr>
      <w:r>
        <w:rPr>
          <w:rFonts w:eastAsia="Times New Roman"/>
          <w:sz w:val="20"/>
          <w:szCs w:val="20"/>
        </w:rPr>
        <w:t>e-posta: odemir@firat.edu.tr</w:t>
      </w:r>
    </w:p>
    <w:p w14:paraId="78DD40B3" w14:textId="77777777" w:rsidR="00DF36C9" w:rsidRDefault="00DF36C9">
      <w:pPr>
        <w:spacing w:line="15" w:lineRule="exact"/>
        <w:rPr>
          <w:sz w:val="20"/>
          <w:szCs w:val="20"/>
        </w:rPr>
      </w:pPr>
    </w:p>
    <w:p w14:paraId="5B081208" w14:textId="77777777" w:rsidR="00DF36C9" w:rsidRDefault="00BA543D">
      <w:pPr>
        <w:ind w:left="620"/>
        <w:rPr>
          <w:sz w:val="20"/>
          <w:szCs w:val="20"/>
        </w:rPr>
      </w:pPr>
      <w:r>
        <w:rPr>
          <w:rFonts w:eastAsia="Times New Roman"/>
          <w:b/>
          <w:bCs/>
          <w:sz w:val="20"/>
          <w:szCs w:val="20"/>
        </w:rPr>
        <w:t>Kişisel Bilgiler:</w:t>
      </w:r>
    </w:p>
    <w:p w14:paraId="5FA8923F" w14:textId="77777777" w:rsidR="00DF36C9" w:rsidRDefault="00DF36C9">
      <w:pPr>
        <w:spacing w:line="5" w:lineRule="exact"/>
        <w:rPr>
          <w:sz w:val="20"/>
          <w:szCs w:val="20"/>
        </w:rPr>
      </w:pPr>
    </w:p>
    <w:p w14:paraId="60FF76D1" w14:textId="77777777" w:rsidR="00DF36C9" w:rsidRDefault="00BA543D">
      <w:pPr>
        <w:tabs>
          <w:tab w:val="left" w:pos="2720"/>
        </w:tabs>
        <w:ind w:left="620"/>
        <w:rPr>
          <w:sz w:val="20"/>
          <w:szCs w:val="20"/>
        </w:rPr>
      </w:pPr>
      <w:r>
        <w:rPr>
          <w:rFonts w:eastAsia="Times New Roman"/>
          <w:b/>
          <w:bCs/>
          <w:sz w:val="20"/>
          <w:szCs w:val="20"/>
        </w:rPr>
        <w:t xml:space="preserve">Cinsiyetiniz: </w:t>
      </w:r>
      <w:r>
        <w:rPr>
          <w:rFonts w:eastAsia="Times New Roman"/>
          <w:sz w:val="20"/>
          <w:szCs w:val="20"/>
        </w:rPr>
        <w:t>(  )Kadın (</w:t>
      </w:r>
      <w:r>
        <w:rPr>
          <w:sz w:val="20"/>
          <w:szCs w:val="20"/>
        </w:rPr>
        <w:tab/>
      </w:r>
      <w:r>
        <w:rPr>
          <w:rFonts w:eastAsia="Times New Roman"/>
          <w:sz w:val="19"/>
          <w:szCs w:val="19"/>
        </w:rPr>
        <w:t>)Erkek</w:t>
      </w:r>
    </w:p>
    <w:p w14:paraId="437E1A66" w14:textId="77777777" w:rsidR="00DF36C9" w:rsidRDefault="00DF36C9">
      <w:pPr>
        <w:spacing w:line="15" w:lineRule="exact"/>
        <w:rPr>
          <w:sz w:val="20"/>
          <w:szCs w:val="20"/>
        </w:rPr>
      </w:pPr>
    </w:p>
    <w:p w14:paraId="57C7992A" w14:textId="77777777" w:rsidR="00DF36C9" w:rsidRDefault="00BA543D">
      <w:pPr>
        <w:ind w:left="620"/>
        <w:rPr>
          <w:sz w:val="20"/>
          <w:szCs w:val="20"/>
        </w:rPr>
      </w:pPr>
      <w:r>
        <w:rPr>
          <w:rFonts w:eastAsia="Times New Roman"/>
          <w:b/>
          <w:bCs/>
          <w:sz w:val="20"/>
          <w:szCs w:val="20"/>
        </w:rPr>
        <w:t>Ait olduğunuz yaş kategorisini belirtiniz.</w:t>
      </w:r>
    </w:p>
    <w:p w14:paraId="1F4BBF7E" w14:textId="77777777" w:rsidR="00DF36C9" w:rsidRDefault="00DF36C9">
      <w:pPr>
        <w:spacing w:line="5" w:lineRule="exact"/>
        <w:rPr>
          <w:sz w:val="20"/>
          <w:szCs w:val="20"/>
        </w:rPr>
      </w:pPr>
    </w:p>
    <w:p w14:paraId="37FE1971" w14:textId="77777777" w:rsidR="00DF36C9" w:rsidRDefault="00BA543D">
      <w:pPr>
        <w:tabs>
          <w:tab w:val="left" w:pos="2220"/>
          <w:tab w:val="left" w:pos="3060"/>
        </w:tabs>
        <w:ind w:left="620"/>
        <w:rPr>
          <w:sz w:val="20"/>
          <w:szCs w:val="20"/>
        </w:rPr>
      </w:pPr>
      <w:r>
        <w:rPr>
          <w:rFonts w:eastAsia="Times New Roman"/>
          <w:sz w:val="20"/>
          <w:szCs w:val="20"/>
        </w:rPr>
        <w:t>(  )20’nin altında (</w:t>
      </w:r>
      <w:r>
        <w:rPr>
          <w:rFonts w:eastAsia="Times New Roman"/>
          <w:sz w:val="20"/>
          <w:szCs w:val="20"/>
        </w:rPr>
        <w:tab/>
        <w:t>) 20-29 (</w:t>
      </w:r>
      <w:r>
        <w:rPr>
          <w:sz w:val="20"/>
          <w:szCs w:val="20"/>
        </w:rPr>
        <w:tab/>
      </w:r>
      <w:r>
        <w:rPr>
          <w:rFonts w:eastAsia="Times New Roman"/>
          <w:sz w:val="20"/>
          <w:szCs w:val="20"/>
        </w:rPr>
        <w:t>)  30-39</w:t>
      </w:r>
    </w:p>
    <w:p w14:paraId="2A22E7A2" w14:textId="77777777" w:rsidR="00DF36C9" w:rsidRDefault="00DF36C9">
      <w:pPr>
        <w:spacing w:line="10" w:lineRule="exact"/>
        <w:rPr>
          <w:sz w:val="20"/>
          <w:szCs w:val="20"/>
        </w:rPr>
      </w:pPr>
    </w:p>
    <w:p w14:paraId="181CF4B1" w14:textId="77777777" w:rsidR="00DF36C9" w:rsidRDefault="00BA543D">
      <w:pPr>
        <w:tabs>
          <w:tab w:val="left" w:pos="2460"/>
        </w:tabs>
        <w:ind w:left="620"/>
        <w:rPr>
          <w:sz w:val="20"/>
          <w:szCs w:val="20"/>
        </w:rPr>
      </w:pPr>
      <w:r>
        <w:rPr>
          <w:rFonts w:eastAsia="Times New Roman"/>
          <w:sz w:val="20"/>
          <w:szCs w:val="20"/>
        </w:rPr>
        <w:t>(  ) 40-49 ( )  50-59 (</w:t>
      </w:r>
      <w:r>
        <w:rPr>
          <w:sz w:val="20"/>
          <w:szCs w:val="20"/>
        </w:rPr>
        <w:tab/>
      </w:r>
      <w:r>
        <w:rPr>
          <w:rFonts w:eastAsia="Times New Roman"/>
          <w:sz w:val="19"/>
          <w:szCs w:val="19"/>
        </w:rPr>
        <w:t>) 60 üstü</w:t>
      </w:r>
    </w:p>
    <w:p w14:paraId="29E3DEAD" w14:textId="77777777" w:rsidR="00DF36C9" w:rsidRDefault="00DF36C9">
      <w:pPr>
        <w:spacing w:line="15" w:lineRule="exact"/>
        <w:rPr>
          <w:sz w:val="20"/>
          <w:szCs w:val="20"/>
        </w:rPr>
      </w:pPr>
    </w:p>
    <w:p w14:paraId="25E26B6A" w14:textId="77777777" w:rsidR="00DF36C9" w:rsidRDefault="00BA543D">
      <w:pPr>
        <w:ind w:left="620"/>
        <w:rPr>
          <w:sz w:val="20"/>
          <w:szCs w:val="20"/>
        </w:rPr>
      </w:pPr>
      <w:r>
        <w:rPr>
          <w:rFonts w:eastAsia="Times New Roman"/>
          <w:b/>
          <w:bCs/>
          <w:sz w:val="20"/>
          <w:szCs w:val="20"/>
        </w:rPr>
        <w:t xml:space="preserve">Eğitim </w:t>
      </w:r>
      <w:r>
        <w:rPr>
          <w:rFonts w:eastAsia="Times New Roman"/>
          <w:b/>
          <w:bCs/>
          <w:sz w:val="20"/>
          <w:szCs w:val="20"/>
        </w:rPr>
        <w:t>durumunuzu belirtiniz.</w:t>
      </w:r>
    </w:p>
    <w:p w14:paraId="7A3F8FCE" w14:textId="77777777" w:rsidR="00DF36C9" w:rsidRDefault="00DF36C9">
      <w:pPr>
        <w:spacing w:line="5" w:lineRule="exact"/>
        <w:rPr>
          <w:sz w:val="20"/>
          <w:szCs w:val="20"/>
        </w:rPr>
      </w:pPr>
    </w:p>
    <w:p w14:paraId="737CCAEB" w14:textId="77777777" w:rsidR="00DF36C9" w:rsidRDefault="00BA543D">
      <w:pPr>
        <w:tabs>
          <w:tab w:val="left" w:pos="2380"/>
          <w:tab w:val="left" w:pos="3560"/>
        </w:tabs>
        <w:ind w:left="620"/>
        <w:rPr>
          <w:sz w:val="20"/>
          <w:szCs w:val="20"/>
        </w:rPr>
      </w:pPr>
      <w:r>
        <w:rPr>
          <w:rFonts w:eastAsia="Times New Roman"/>
          <w:sz w:val="20"/>
          <w:szCs w:val="20"/>
        </w:rPr>
        <w:t>(  )Okuryazar değil (</w:t>
      </w:r>
      <w:r>
        <w:rPr>
          <w:rFonts w:eastAsia="Times New Roman"/>
          <w:sz w:val="20"/>
          <w:szCs w:val="20"/>
        </w:rPr>
        <w:tab/>
        <w:t>)Okuryazar (</w:t>
      </w:r>
      <w:r>
        <w:rPr>
          <w:sz w:val="20"/>
          <w:szCs w:val="20"/>
        </w:rPr>
        <w:tab/>
      </w:r>
      <w:r>
        <w:rPr>
          <w:rFonts w:eastAsia="Times New Roman"/>
          <w:sz w:val="19"/>
          <w:szCs w:val="19"/>
        </w:rPr>
        <w:t>)İlkokul</w:t>
      </w:r>
    </w:p>
    <w:p w14:paraId="15818798" w14:textId="77777777" w:rsidR="00DF36C9" w:rsidRDefault="00DF36C9">
      <w:pPr>
        <w:spacing w:line="10" w:lineRule="exact"/>
        <w:rPr>
          <w:sz w:val="20"/>
          <w:szCs w:val="20"/>
        </w:rPr>
      </w:pPr>
    </w:p>
    <w:p w14:paraId="253B8D30" w14:textId="77777777" w:rsidR="00DF36C9" w:rsidRDefault="00BA543D">
      <w:pPr>
        <w:tabs>
          <w:tab w:val="left" w:pos="2480"/>
        </w:tabs>
        <w:ind w:left="620"/>
        <w:rPr>
          <w:sz w:val="20"/>
          <w:szCs w:val="20"/>
        </w:rPr>
      </w:pPr>
      <w:r>
        <w:rPr>
          <w:rFonts w:eastAsia="Times New Roman"/>
          <w:sz w:val="20"/>
          <w:szCs w:val="20"/>
        </w:rPr>
        <w:t>(  )Ortaokul (  ) Lise (</w:t>
      </w:r>
      <w:r>
        <w:rPr>
          <w:rFonts w:eastAsia="Times New Roman"/>
          <w:sz w:val="20"/>
          <w:szCs w:val="20"/>
        </w:rPr>
        <w:tab/>
        <w:t>)Üniversite</w:t>
      </w:r>
    </w:p>
    <w:p w14:paraId="78A44266" w14:textId="77777777" w:rsidR="00DF36C9" w:rsidRDefault="00DF36C9">
      <w:pPr>
        <w:spacing w:line="10" w:lineRule="exact"/>
        <w:rPr>
          <w:sz w:val="20"/>
          <w:szCs w:val="20"/>
        </w:rPr>
      </w:pPr>
    </w:p>
    <w:p w14:paraId="50944CB3" w14:textId="77777777" w:rsidR="00DF36C9" w:rsidRDefault="00BA543D">
      <w:pPr>
        <w:tabs>
          <w:tab w:val="left" w:pos="2280"/>
        </w:tabs>
        <w:ind w:left="620"/>
        <w:rPr>
          <w:sz w:val="20"/>
          <w:szCs w:val="20"/>
        </w:rPr>
      </w:pPr>
      <w:r>
        <w:rPr>
          <w:rFonts w:eastAsia="Times New Roman"/>
          <w:sz w:val="20"/>
          <w:szCs w:val="20"/>
        </w:rPr>
        <w:t>(  )Yüksek Lisans (</w:t>
      </w:r>
      <w:r>
        <w:rPr>
          <w:sz w:val="20"/>
          <w:szCs w:val="20"/>
        </w:rPr>
        <w:tab/>
      </w:r>
      <w:r>
        <w:rPr>
          <w:rFonts w:eastAsia="Times New Roman"/>
          <w:sz w:val="19"/>
          <w:szCs w:val="19"/>
        </w:rPr>
        <w:t>)Doktora</w:t>
      </w:r>
    </w:p>
    <w:p w14:paraId="644F3C6D" w14:textId="77777777" w:rsidR="00DF36C9" w:rsidRDefault="00DF36C9">
      <w:pPr>
        <w:sectPr w:rsidR="00DF36C9">
          <w:pgSz w:w="11900" w:h="16838"/>
          <w:pgMar w:top="700" w:right="1440" w:bottom="1440" w:left="1440" w:header="0" w:footer="0" w:gutter="0"/>
          <w:cols w:space="708" w:equalWidth="0">
            <w:col w:w="9026"/>
          </w:cols>
        </w:sectPr>
      </w:pPr>
    </w:p>
    <w:p w14:paraId="4ECE13CA" w14:textId="77777777" w:rsidR="00DF36C9" w:rsidRDefault="00DF36C9">
      <w:pPr>
        <w:spacing w:line="200" w:lineRule="exact"/>
        <w:rPr>
          <w:sz w:val="20"/>
          <w:szCs w:val="20"/>
        </w:rPr>
      </w:pPr>
    </w:p>
    <w:p w14:paraId="52D9FF54" w14:textId="77777777" w:rsidR="00DF36C9" w:rsidRDefault="00DF36C9">
      <w:pPr>
        <w:spacing w:line="200" w:lineRule="exact"/>
        <w:rPr>
          <w:sz w:val="20"/>
          <w:szCs w:val="20"/>
        </w:rPr>
      </w:pPr>
    </w:p>
    <w:p w14:paraId="10251648" w14:textId="77777777" w:rsidR="00DF36C9" w:rsidRDefault="00DF36C9">
      <w:pPr>
        <w:spacing w:line="200" w:lineRule="exact"/>
        <w:rPr>
          <w:sz w:val="20"/>
          <w:szCs w:val="20"/>
        </w:rPr>
      </w:pPr>
    </w:p>
    <w:p w14:paraId="79D476AF" w14:textId="77777777" w:rsidR="00DF36C9" w:rsidRDefault="00DF36C9">
      <w:pPr>
        <w:spacing w:line="226" w:lineRule="exact"/>
        <w:rPr>
          <w:sz w:val="20"/>
          <w:szCs w:val="20"/>
        </w:rPr>
      </w:pPr>
    </w:p>
    <w:p w14:paraId="66DA100F" w14:textId="77777777" w:rsidR="00DF36C9" w:rsidRDefault="00BA543D">
      <w:pPr>
        <w:ind w:left="520"/>
        <w:jc w:val="center"/>
        <w:rPr>
          <w:sz w:val="20"/>
          <w:szCs w:val="20"/>
        </w:rPr>
      </w:pPr>
      <w:r>
        <w:rPr>
          <w:rFonts w:eastAsia="Times New Roman"/>
          <w:sz w:val="20"/>
          <w:szCs w:val="20"/>
        </w:rPr>
        <w:t>1</w:t>
      </w:r>
    </w:p>
    <w:p w14:paraId="56A6EC49" w14:textId="77777777" w:rsidR="00DF36C9" w:rsidRDefault="00DF36C9">
      <w:pPr>
        <w:spacing w:line="353" w:lineRule="exact"/>
        <w:rPr>
          <w:sz w:val="20"/>
          <w:szCs w:val="20"/>
        </w:rPr>
      </w:pPr>
    </w:p>
    <w:p w14:paraId="5CC38861" w14:textId="77777777" w:rsidR="00DF36C9" w:rsidRDefault="00BA543D">
      <w:pPr>
        <w:ind w:left="520"/>
        <w:jc w:val="center"/>
        <w:rPr>
          <w:sz w:val="20"/>
          <w:szCs w:val="20"/>
        </w:rPr>
      </w:pPr>
      <w:r>
        <w:rPr>
          <w:rFonts w:eastAsia="Times New Roman"/>
          <w:sz w:val="20"/>
          <w:szCs w:val="20"/>
        </w:rPr>
        <w:t>2</w:t>
      </w:r>
    </w:p>
    <w:p w14:paraId="5453E59A" w14:textId="77777777" w:rsidR="00DF36C9" w:rsidRDefault="00DF36C9">
      <w:pPr>
        <w:spacing w:line="200" w:lineRule="exact"/>
        <w:rPr>
          <w:sz w:val="20"/>
          <w:szCs w:val="20"/>
        </w:rPr>
      </w:pPr>
    </w:p>
    <w:p w14:paraId="319C2228" w14:textId="77777777" w:rsidR="00DF36C9" w:rsidRDefault="00DF36C9">
      <w:pPr>
        <w:spacing w:line="271" w:lineRule="exact"/>
        <w:rPr>
          <w:sz w:val="20"/>
          <w:szCs w:val="20"/>
        </w:rPr>
      </w:pPr>
    </w:p>
    <w:p w14:paraId="4DD730DF" w14:textId="77777777" w:rsidR="00DF36C9" w:rsidRDefault="00BA543D">
      <w:pPr>
        <w:ind w:left="520"/>
        <w:jc w:val="center"/>
        <w:rPr>
          <w:sz w:val="20"/>
          <w:szCs w:val="20"/>
        </w:rPr>
      </w:pPr>
      <w:r>
        <w:rPr>
          <w:rFonts w:eastAsia="Times New Roman"/>
          <w:sz w:val="20"/>
          <w:szCs w:val="20"/>
        </w:rPr>
        <w:t>3</w:t>
      </w:r>
    </w:p>
    <w:p w14:paraId="537ABAC5" w14:textId="77777777" w:rsidR="00DF36C9" w:rsidRDefault="00DF36C9">
      <w:pPr>
        <w:spacing w:line="240" w:lineRule="exact"/>
        <w:rPr>
          <w:sz w:val="20"/>
          <w:szCs w:val="20"/>
        </w:rPr>
      </w:pPr>
    </w:p>
    <w:p w14:paraId="265BF6A7" w14:textId="77777777" w:rsidR="00DF36C9" w:rsidRDefault="00BA543D">
      <w:pPr>
        <w:ind w:left="620"/>
        <w:rPr>
          <w:sz w:val="20"/>
          <w:szCs w:val="20"/>
        </w:rPr>
      </w:pPr>
      <w:r>
        <w:rPr>
          <w:rFonts w:eastAsia="Times New Roman"/>
          <w:sz w:val="20"/>
          <w:szCs w:val="20"/>
        </w:rPr>
        <w:t>4</w:t>
      </w:r>
    </w:p>
    <w:p w14:paraId="31122B67" w14:textId="77777777" w:rsidR="00DF36C9" w:rsidRDefault="00DF36C9">
      <w:pPr>
        <w:spacing w:line="126" w:lineRule="exact"/>
        <w:rPr>
          <w:sz w:val="20"/>
          <w:szCs w:val="20"/>
        </w:rPr>
      </w:pPr>
    </w:p>
    <w:p w14:paraId="2117D3E1" w14:textId="77777777" w:rsidR="00DF36C9" w:rsidRDefault="00BA543D">
      <w:pPr>
        <w:ind w:left="620"/>
        <w:rPr>
          <w:sz w:val="20"/>
          <w:szCs w:val="20"/>
        </w:rPr>
      </w:pPr>
      <w:r>
        <w:rPr>
          <w:rFonts w:eastAsia="Times New Roman"/>
          <w:sz w:val="20"/>
          <w:szCs w:val="20"/>
        </w:rPr>
        <w:t>5</w:t>
      </w:r>
    </w:p>
    <w:p w14:paraId="2A2820D4" w14:textId="77777777" w:rsidR="00DF36C9" w:rsidRDefault="00DF36C9">
      <w:pPr>
        <w:spacing w:line="240" w:lineRule="exact"/>
        <w:rPr>
          <w:sz w:val="20"/>
          <w:szCs w:val="20"/>
        </w:rPr>
      </w:pPr>
    </w:p>
    <w:p w14:paraId="6080206F" w14:textId="77777777" w:rsidR="00DF36C9" w:rsidRDefault="00BA543D">
      <w:pPr>
        <w:ind w:left="620"/>
        <w:rPr>
          <w:sz w:val="20"/>
          <w:szCs w:val="20"/>
        </w:rPr>
      </w:pPr>
      <w:r>
        <w:rPr>
          <w:rFonts w:eastAsia="Times New Roman"/>
          <w:sz w:val="20"/>
          <w:szCs w:val="20"/>
        </w:rPr>
        <w:t>6</w:t>
      </w:r>
    </w:p>
    <w:p w14:paraId="2E691DBD" w14:textId="77777777" w:rsidR="00DF36C9" w:rsidRDefault="00DF36C9">
      <w:pPr>
        <w:spacing w:line="123" w:lineRule="exact"/>
        <w:rPr>
          <w:sz w:val="20"/>
          <w:szCs w:val="20"/>
        </w:rPr>
      </w:pPr>
    </w:p>
    <w:p w14:paraId="11A6A638" w14:textId="77777777" w:rsidR="00DF36C9" w:rsidRDefault="00BA543D">
      <w:pPr>
        <w:ind w:left="620"/>
        <w:rPr>
          <w:sz w:val="20"/>
          <w:szCs w:val="20"/>
        </w:rPr>
      </w:pPr>
      <w:r>
        <w:rPr>
          <w:rFonts w:eastAsia="Times New Roman"/>
          <w:sz w:val="20"/>
          <w:szCs w:val="20"/>
        </w:rPr>
        <w:t>7</w:t>
      </w:r>
    </w:p>
    <w:p w14:paraId="41435B8E" w14:textId="77777777" w:rsidR="00DF36C9" w:rsidRDefault="00DF36C9">
      <w:pPr>
        <w:spacing w:line="10" w:lineRule="exact"/>
        <w:rPr>
          <w:sz w:val="20"/>
          <w:szCs w:val="20"/>
        </w:rPr>
      </w:pPr>
    </w:p>
    <w:p w14:paraId="501C2CAE" w14:textId="77777777" w:rsidR="00DF36C9" w:rsidRDefault="00BA543D">
      <w:pPr>
        <w:ind w:left="620"/>
        <w:rPr>
          <w:sz w:val="20"/>
          <w:szCs w:val="20"/>
        </w:rPr>
      </w:pPr>
      <w:r>
        <w:rPr>
          <w:rFonts w:eastAsia="Times New Roman"/>
          <w:sz w:val="20"/>
          <w:szCs w:val="20"/>
        </w:rPr>
        <w:t>8</w:t>
      </w:r>
    </w:p>
    <w:p w14:paraId="63EADDBC" w14:textId="77777777" w:rsidR="00DF36C9" w:rsidRDefault="00DF36C9">
      <w:pPr>
        <w:spacing w:line="10" w:lineRule="exact"/>
        <w:rPr>
          <w:sz w:val="20"/>
          <w:szCs w:val="20"/>
        </w:rPr>
      </w:pPr>
    </w:p>
    <w:p w14:paraId="44495CEC" w14:textId="77777777" w:rsidR="00DF36C9" w:rsidRDefault="00BA543D">
      <w:pPr>
        <w:ind w:left="620"/>
        <w:rPr>
          <w:sz w:val="20"/>
          <w:szCs w:val="20"/>
        </w:rPr>
      </w:pPr>
      <w:r>
        <w:rPr>
          <w:rFonts w:eastAsia="Times New Roman"/>
          <w:sz w:val="20"/>
          <w:szCs w:val="20"/>
        </w:rPr>
        <w:t>9</w:t>
      </w:r>
    </w:p>
    <w:p w14:paraId="4D7EAB97" w14:textId="77777777" w:rsidR="00DF36C9" w:rsidRDefault="00DF36C9">
      <w:pPr>
        <w:spacing w:line="356" w:lineRule="exact"/>
        <w:rPr>
          <w:sz w:val="20"/>
          <w:szCs w:val="20"/>
        </w:rPr>
      </w:pPr>
    </w:p>
    <w:p w14:paraId="0F89A23D" w14:textId="77777777" w:rsidR="00DF36C9" w:rsidRDefault="00BA543D">
      <w:pPr>
        <w:ind w:left="620"/>
        <w:jc w:val="center"/>
        <w:rPr>
          <w:sz w:val="20"/>
          <w:szCs w:val="20"/>
        </w:rPr>
      </w:pPr>
      <w:r>
        <w:rPr>
          <w:rFonts w:eastAsia="Times New Roman"/>
          <w:sz w:val="20"/>
          <w:szCs w:val="20"/>
        </w:rPr>
        <w:t>10</w:t>
      </w:r>
    </w:p>
    <w:p w14:paraId="2E21C498" w14:textId="77777777" w:rsidR="00DF36C9" w:rsidRDefault="00DF36C9">
      <w:pPr>
        <w:spacing w:line="200" w:lineRule="exact"/>
        <w:rPr>
          <w:sz w:val="20"/>
          <w:szCs w:val="20"/>
        </w:rPr>
      </w:pPr>
    </w:p>
    <w:p w14:paraId="607FCB2A" w14:textId="77777777" w:rsidR="00DF36C9" w:rsidRDefault="00DF36C9">
      <w:pPr>
        <w:spacing w:line="386" w:lineRule="exact"/>
        <w:rPr>
          <w:sz w:val="20"/>
          <w:szCs w:val="20"/>
        </w:rPr>
      </w:pPr>
    </w:p>
    <w:p w14:paraId="21A20332" w14:textId="77777777" w:rsidR="00DF36C9" w:rsidRDefault="00BA543D">
      <w:pPr>
        <w:ind w:left="620"/>
        <w:jc w:val="center"/>
        <w:rPr>
          <w:sz w:val="20"/>
          <w:szCs w:val="20"/>
        </w:rPr>
      </w:pPr>
      <w:r>
        <w:rPr>
          <w:rFonts w:eastAsia="Times New Roman"/>
          <w:sz w:val="20"/>
          <w:szCs w:val="20"/>
        </w:rPr>
        <w:t>11</w:t>
      </w:r>
    </w:p>
    <w:p w14:paraId="5F614F15" w14:textId="77777777" w:rsidR="00DF36C9" w:rsidRDefault="00DF36C9">
      <w:pPr>
        <w:spacing w:line="354" w:lineRule="exact"/>
        <w:rPr>
          <w:sz w:val="20"/>
          <w:szCs w:val="20"/>
        </w:rPr>
      </w:pPr>
    </w:p>
    <w:p w14:paraId="3323C221" w14:textId="77777777" w:rsidR="00DF36C9" w:rsidRDefault="00BA543D">
      <w:pPr>
        <w:ind w:left="620"/>
        <w:rPr>
          <w:sz w:val="20"/>
          <w:szCs w:val="20"/>
        </w:rPr>
      </w:pPr>
      <w:r>
        <w:rPr>
          <w:rFonts w:eastAsia="Times New Roman"/>
          <w:sz w:val="20"/>
          <w:szCs w:val="20"/>
        </w:rPr>
        <w:t>12</w:t>
      </w:r>
    </w:p>
    <w:p w14:paraId="7DDB3C3C" w14:textId="77777777" w:rsidR="00DF36C9" w:rsidRDefault="00DF36C9">
      <w:pPr>
        <w:spacing w:line="125" w:lineRule="exact"/>
        <w:rPr>
          <w:sz w:val="20"/>
          <w:szCs w:val="20"/>
        </w:rPr>
      </w:pPr>
    </w:p>
    <w:p w14:paraId="5EA2B83D" w14:textId="77777777" w:rsidR="00DF36C9" w:rsidRDefault="00BA543D">
      <w:pPr>
        <w:ind w:left="620"/>
        <w:rPr>
          <w:sz w:val="20"/>
          <w:szCs w:val="20"/>
        </w:rPr>
      </w:pPr>
      <w:r>
        <w:rPr>
          <w:rFonts w:eastAsia="Times New Roman"/>
          <w:sz w:val="20"/>
          <w:szCs w:val="20"/>
        </w:rPr>
        <w:t>13</w:t>
      </w:r>
    </w:p>
    <w:p w14:paraId="2382F279" w14:textId="77777777" w:rsidR="00DF36C9" w:rsidRDefault="00DF36C9">
      <w:pPr>
        <w:spacing w:line="125" w:lineRule="exact"/>
        <w:rPr>
          <w:sz w:val="20"/>
          <w:szCs w:val="20"/>
        </w:rPr>
      </w:pPr>
    </w:p>
    <w:p w14:paraId="719CDE86" w14:textId="77777777" w:rsidR="00DF36C9" w:rsidRDefault="00BA543D">
      <w:pPr>
        <w:ind w:left="620"/>
        <w:rPr>
          <w:sz w:val="20"/>
          <w:szCs w:val="20"/>
        </w:rPr>
      </w:pPr>
      <w:r>
        <w:rPr>
          <w:rFonts w:eastAsia="Times New Roman"/>
          <w:sz w:val="20"/>
          <w:szCs w:val="20"/>
        </w:rPr>
        <w:t>14</w:t>
      </w:r>
    </w:p>
    <w:p w14:paraId="2A11C154" w14:textId="77777777" w:rsidR="00DF36C9" w:rsidRDefault="00BA543D">
      <w:pPr>
        <w:spacing w:line="20" w:lineRule="exact"/>
        <w:rPr>
          <w:sz w:val="20"/>
          <w:szCs w:val="20"/>
        </w:rPr>
      </w:pPr>
      <w:r>
        <w:rPr>
          <w:sz w:val="20"/>
          <w:szCs w:val="20"/>
        </w:rPr>
        <w:br w:type="column"/>
      </w:r>
    </w:p>
    <w:p w14:paraId="063276BB"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880"/>
        <w:gridCol w:w="200"/>
        <w:gridCol w:w="780"/>
        <w:gridCol w:w="500"/>
        <w:gridCol w:w="340"/>
        <w:gridCol w:w="340"/>
        <w:gridCol w:w="680"/>
        <w:gridCol w:w="1320"/>
        <w:gridCol w:w="1320"/>
        <w:gridCol w:w="560"/>
      </w:tblGrid>
      <w:tr w:rsidR="00DF36C9" w14:paraId="67266A18" w14:textId="77777777">
        <w:trPr>
          <w:trHeight w:val="236"/>
        </w:trPr>
        <w:tc>
          <w:tcPr>
            <w:tcW w:w="880" w:type="dxa"/>
            <w:vAlign w:val="bottom"/>
          </w:tcPr>
          <w:p w14:paraId="590194C9" w14:textId="77777777" w:rsidR="00DF36C9" w:rsidRDefault="00BA543D">
            <w:pPr>
              <w:rPr>
                <w:sz w:val="20"/>
                <w:szCs w:val="20"/>
              </w:rPr>
            </w:pPr>
            <w:r>
              <w:rPr>
                <w:rFonts w:eastAsia="Times New Roman"/>
                <w:b/>
                <w:bCs/>
                <w:sz w:val="20"/>
                <w:szCs w:val="20"/>
              </w:rPr>
              <w:t>Lütfen</w:t>
            </w:r>
          </w:p>
        </w:tc>
        <w:tc>
          <w:tcPr>
            <w:tcW w:w="980" w:type="dxa"/>
            <w:gridSpan w:val="2"/>
            <w:vAlign w:val="bottom"/>
          </w:tcPr>
          <w:p w14:paraId="2CB5CD58" w14:textId="77777777" w:rsidR="00DF36C9" w:rsidRDefault="00BA543D">
            <w:pPr>
              <w:ind w:left="60"/>
              <w:rPr>
                <w:sz w:val="20"/>
                <w:szCs w:val="20"/>
              </w:rPr>
            </w:pPr>
            <w:r>
              <w:rPr>
                <w:rFonts w:eastAsia="Times New Roman"/>
                <w:b/>
                <w:bCs/>
                <w:sz w:val="20"/>
                <w:szCs w:val="20"/>
              </w:rPr>
              <w:t>aşağıdaki</w:t>
            </w:r>
          </w:p>
        </w:tc>
        <w:tc>
          <w:tcPr>
            <w:tcW w:w="1180" w:type="dxa"/>
            <w:gridSpan w:val="3"/>
            <w:vAlign w:val="bottom"/>
          </w:tcPr>
          <w:p w14:paraId="55937924" w14:textId="77777777" w:rsidR="00DF36C9" w:rsidRDefault="00BA543D">
            <w:pPr>
              <w:ind w:right="40"/>
              <w:jc w:val="right"/>
              <w:rPr>
                <w:sz w:val="20"/>
                <w:szCs w:val="20"/>
              </w:rPr>
            </w:pPr>
            <w:r>
              <w:rPr>
                <w:rFonts w:eastAsia="Times New Roman"/>
                <w:b/>
                <w:bCs/>
                <w:sz w:val="20"/>
                <w:szCs w:val="20"/>
              </w:rPr>
              <w:t>ifadelerle</w:t>
            </w:r>
          </w:p>
        </w:tc>
        <w:tc>
          <w:tcPr>
            <w:tcW w:w="680" w:type="dxa"/>
            <w:tcBorders>
              <w:right w:val="single" w:sz="8" w:space="0" w:color="auto"/>
            </w:tcBorders>
            <w:vAlign w:val="bottom"/>
          </w:tcPr>
          <w:p w14:paraId="159B418F" w14:textId="77777777" w:rsidR="00DF36C9" w:rsidRDefault="00BA543D">
            <w:pPr>
              <w:jc w:val="right"/>
              <w:rPr>
                <w:sz w:val="20"/>
                <w:szCs w:val="20"/>
              </w:rPr>
            </w:pPr>
            <w:r>
              <w:rPr>
                <w:rFonts w:eastAsia="Times New Roman"/>
                <w:b/>
                <w:bCs/>
                <w:sz w:val="20"/>
                <w:szCs w:val="20"/>
              </w:rPr>
              <w:t>ilgili</w:t>
            </w:r>
          </w:p>
        </w:tc>
        <w:tc>
          <w:tcPr>
            <w:tcW w:w="1320" w:type="dxa"/>
            <w:tcBorders>
              <w:right w:val="single" w:sz="8" w:space="0" w:color="auto"/>
            </w:tcBorders>
            <w:vAlign w:val="bottom"/>
          </w:tcPr>
          <w:p w14:paraId="002EB883" w14:textId="77777777" w:rsidR="00DF36C9" w:rsidRDefault="00DF36C9">
            <w:pPr>
              <w:rPr>
                <w:sz w:val="20"/>
                <w:szCs w:val="20"/>
              </w:rPr>
            </w:pPr>
          </w:p>
        </w:tc>
        <w:tc>
          <w:tcPr>
            <w:tcW w:w="1320" w:type="dxa"/>
            <w:tcBorders>
              <w:right w:val="single" w:sz="8" w:space="0" w:color="auto"/>
            </w:tcBorders>
            <w:vAlign w:val="bottom"/>
          </w:tcPr>
          <w:p w14:paraId="1B69177D" w14:textId="77777777" w:rsidR="00DF36C9" w:rsidRDefault="00DF36C9">
            <w:pPr>
              <w:rPr>
                <w:sz w:val="20"/>
                <w:szCs w:val="20"/>
              </w:rPr>
            </w:pPr>
          </w:p>
        </w:tc>
        <w:tc>
          <w:tcPr>
            <w:tcW w:w="560" w:type="dxa"/>
            <w:vAlign w:val="bottom"/>
          </w:tcPr>
          <w:p w14:paraId="29B6DC19" w14:textId="77777777" w:rsidR="00DF36C9" w:rsidRDefault="00DF36C9">
            <w:pPr>
              <w:rPr>
                <w:sz w:val="20"/>
                <w:szCs w:val="20"/>
              </w:rPr>
            </w:pPr>
          </w:p>
        </w:tc>
      </w:tr>
      <w:tr w:rsidR="00DF36C9" w14:paraId="3F3E413C" w14:textId="77777777">
        <w:trPr>
          <w:trHeight w:val="219"/>
        </w:trPr>
        <w:tc>
          <w:tcPr>
            <w:tcW w:w="1080" w:type="dxa"/>
            <w:gridSpan w:val="2"/>
            <w:vAlign w:val="bottom"/>
          </w:tcPr>
          <w:p w14:paraId="47C111B4" w14:textId="77777777" w:rsidR="00DF36C9" w:rsidRDefault="00BA543D">
            <w:pPr>
              <w:spacing w:line="219" w:lineRule="exact"/>
              <w:rPr>
                <w:sz w:val="20"/>
                <w:szCs w:val="20"/>
              </w:rPr>
            </w:pPr>
            <w:r>
              <w:rPr>
                <w:rFonts w:eastAsia="Times New Roman"/>
                <w:b/>
                <w:bCs/>
                <w:w w:val="98"/>
                <w:sz w:val="20"/>
                <w:szCs w:val="20"/>
              </w:rPr>
              <w:t>görüşlerinizi</w:t>
            </w:r>
          </w:p>
        </w:tc>
        <w:tc>
          <w:tcPr>
            <w:tcW w:w="780" w:type="dxa"/>
            <w:vAlign w:val="bottom"/>
          </w:tcPr>
          <w:p w14:paraId="54D11150" w14:textId="77777777" w:rsidR="00DF36C9" w:rsidRDefault="00BA543D">
            <w:pPr>
              <w:spacing w:line="219" w:lineRule="exact"/>
              <w:ind w:left="240"/>
              <w:rPr>
                <w:sz w:val="20"/>
                <w:szCs w:val="20"/>
              </w:rPr>
            </w:pPr>
            <w:r>
              <w:rPr>
                <w:rFonts w:eastAsia="Times New Roman"/>
                <w:b/>
                <w:bCs/>
                <w:sz w:val="20"/>
                <w:szCs w:val="20"/>
              </w:rPr>
              <w:t>sizin</w:t>
            </w:r>
          </w:p>
        </w:tc>
        <w:tc>
          <w:tcPr>
            <w:tcW w:w="500" w:type="dxa"/>
            <w:vAlign w:val="bottom"/>
          </w:tcPr>
          <w:p w14:paraId="73920B9E" w14:textId="77777777" w:rsidR="00DF36C9" w:rsidRDefault="00BA543D">
            <w:pPr>
              <w:spacing w:line="219" w:lineRule="exact"/>
              <w:ind w:left="80"/>
              <w:rPr>
                <w:sz w:val="20"/>
                <w:szCs w:val="20"/>
              </w:rPr>
            </w:pPr>
            <w:r>
              <w:rPr>
                <w:rFonts w:eastAsia="Times New Roman"/>
                <w:b/>
                <w:bCs/>
                <w:sz w:val="20"/>
                <w:szCs w:val="20"/>
              </w:rPr>
              <w:t>için</w:t>
            </w:r>
          </w:p>
        </w:tc>
        <w:tc>
          <w:tcPr>
            <w:tcW w:w="680" w:type="dxa"/>
            <w:gridSpan w:val="2"/>
            <w:vAlign w:val="bottom"/>
          </w:tcPr>
          <w:p w14:paraId="44D49945" w14:textId="77777777" w:rsidR="00DF36C9" w:rsidRDefault="00BA543D">
            <w:pPr>
              <w:spacing w:line="219" w:lineRule="exact"/>
              <w:jc w:val="right"/>
              <w:rPr>
                <w:sz w:val="20"/>
                <w:szCs w:val="20"/>
              </w:rPr>
            </w:pPr>
            <w:r>
              <w:rPr>
                <w:rFonts w:eastAsia="Times New Roman"/>
                <w:b/>
                <w:bCs/>
                <w:sz w:val="20"/>
                <w:szCs w:val="20"/>
              </w:rPr>
              <w:t>uygun</w:t>
            </w:r>
          </w:p>
        </w:tc>
        <w:tc>
          <w:tcPr>
            <w:tcW w:w="680" w:type="dxa"/>
            <w:tcBorders>
              <w:right w:val="single" w:sz="8" w:space="0" w:color="auto"/>
            </w:tcBorders>
            <w:vAlign w:val="bottom"/>
          </w:tcPr>
          <w:p w14:paraId="2B08C30F" w14:textId="77777777" w:rsidR="00DF36C9" w:rsidRDefault="00BA543D">
            <w:pPr>
              <w:spacing w:line="219" w:lineRule="exact"/>
              <w:jc w:val="right"/>
              <w:rPr>
                <w:sz w:val="20"/>
                <w:szCs w:val="20"/>
              </w:rPr>
            </w:pPr>
            <w:r>
              <w:rPr>
                <w:rFonts w:eastAsia="Times New Roman"/>
                <w:b/>
                <w:bCs/>
                <w:sz w:val="20"/>
                <w:szCs w:val="20"/>
              </w:rPr>
              <w:t>olan</w:t>
            </w:r>
          </w:p>
        </w:tc>
        <w:tc>
          <w:tcPr>
            <w:tcW w:w="1320" w:type="dxa"/>
            <w:tcBorders>
              <w:right w:val="single" w:sz="8" w:space="0" w:color="auto"/>
            </w:tcBorders>
            <w:vAlign w:val="bottom"/>
          </w:tcPr>
          <w:p w14:paraId="0A2FEBDF" w14:textId="77777777" w:rsidR="00DF36C9" w:rsidRDefault="00BA543D">
            <w:pPr>
              <w:spacing w:line="219" w:lineRule="exact"/>
              <w:ind w:left="40"/>
              <w:rPr>
                <w:sz w:val="20"/>
                <w:szCs w:val="20"/>
              </w:rPr>
            </w:pPr>
            <w:r>
              <w:rPr>
                <w:rFonts w:eastAsia="Times New Roman"/>
                <w:b/>
                <w:bCs/>
                <w:sz w:val="20"/>
                <w:szCs w:val="20"/>
              </w:rPr>
              <w:t>Evet</w:t>
            </w:r>
          </w:p>
        </w:tc>
        <w:tc>
          <w:tcPr>
            <w:tcW w:w="1320" w:type="dxa"/>
            <w:tcBorders>
              <w:right w:val="single" w:sz="8" w:space="0" w:color="auto"/>
            </w:tcBorders>
            <w:vAlign w:val="bottom"/>
          </w:tcPr>
          <w:p w14:paraId="6B78802F" w14:textId="77777777" w:rsidR="00DF36C9" w:rsidRDefault="00BA543D">
            <w:pPr>
              <w:spacing w:line="219" w:lineRule="exact"/>
              <w:ind w:left="40"/>
              <w:rPr>
                <w:sz w:val="20"/>
                <w:szCs w:val="20"/>
              </w:rPr>
            </w:pPr>
            <w:r>
              <w:rPr>
                <w:rFonts w:eastAsia="Times New Roman"/>
                <w:b/>
                <w:bCs/>
                <w:sz w:val="20"/>
                <w:szCs w:val="20"/>
              </w:rPr>
              <w:t>Biraz/Kısmen</w:t>
            </w:r>
          </w:p>
        </w:tc>
        <w:tc>
          <w:tcPr>
            <w:tcW w:w="560" w:type="dxa"/>
            <w:vAlign w:val="bottom"/>
          </w:tcPr>
          <w:p w14:paraId="08DA716E" w14:textId="77777777" w:rsidR="00DF36C9" w:rsidRDefault="00BA543D">
            <w:pPr>
              <w:spacing w:line="219" w:lineRule="exact"/>
              <w:ind w:left="60"/>
              <w:rPr>
                <w:sz w:val="20"/>
                <w:szCs w:val="20"/>
              </w:rPr>
            </w:pPr>
            <w:r>
              <w:rPr>
                <w:rFonts w:eastAsia="Times New Roman"/>
                <w:b/>
                <w:bCs/>
                <w:w w:val="95"/>
                <w:sz w:val="20"/>
                <w:szCs w:val="20"/>
              </w:rPr>
              <w:t>Hayır</w:t>
            </w:r>
          </w:p>
        </w:tc>
      </w:tr>
      <w:tr w:rsidR="00DF36C9" w14:paraId="3C0CE2B4" w14:textId="77777777">
        <w:trPr>
          <w:trHeight w:val="230"/>
        </w:trPr>
        <w:tc>
          <w:tcPr>
            <w:tcW w:w="3720" w:type="dxa"/>
            <w:gridSpan w:val="7"/>
            <w:tcBorders>
              <w:right w:val="single" w:sz="8" w:space="0" w:color="auto"/>
            </w:tcBorders>
            <w:vAlign w:val="bottom"/>
          </w:tcPr>
          <w:p w14:paraId="52595E15" w14:textId="77777777" w:rsidR="00DF36C9" w:rsidRDefault="00BA543D">
            <w:pPr>
              <w:rPr>
                <w:sz w:val="20"/>
                <w:szCs w:val="20"/>
              </w:rPr>
            </w:pPr>
            <w:r>
              <w:rPr>
                <w:rFonts w:eastAsia="Times New Roman"/>
                <w:b/>
                <w:bCs/>
                <w:sz w:val="20"/>
                <w:szCs w:val="20"/>
              </w:rPr>
              <w:t>kutucuğu işaretleyerek belirtiniz (x).</w:t>
            </w:r>
          </w:p>
        </w:tc>
        <w:tc>
          <w:tcPr>
            <w:tcW w:w="1320" w:type="dxa"/>
            <w:tcBorders>
              <w:right w:val="single" w:sz="8" w:space="0" w:color="auto"/>
            </w:tcBorders>
            <w:vAlign w:val="bottom"/>
          </w:tcPr>
          <w:p w14:paraId="497B29D0" w14:textId="77777777" w:rsidR="00DF36C9" w:rsidRDefault="00DF36C9">
            <w:pPr>
              <w:rPr>
                <w:sz w:val="20"/>
                <w:szCs w:val="20"/>
              </w:rPr>
            </w:pPr>
          </w:p>
        </w:tc>
        <w:tc>
          <w:tcPr>
            <w:tcW w:w="1320" w:type="dxa"/>
            <w:tcBorders>
              <w:right w:val="single" w:sz="8" w:space="0" w:color="auto"/>
            </w:tcBorders>
            <w:vAlign w:val="bottom"/>
          </w:tcPr>
          <w:p w14:paraId="14FFF6C5" w14:textId="77777777" w:rsidR="00DF36C9" w:rsidRDefault="00DF36C9">
            <w:pPr>
              <w:rPr>
                <w:sz w:val="20"/>
                <w:szCs w:val="20"/>
              </w:rPr>
            </w:pPr>
          </w:p>
        </w:tc>
        <w:tc>
          <w:tcPr>
            <w:tcW w:w="560" w:type="dxa"/>
            <w:vAlign w:val="bottom"/>
          </w:tcPr>
          <w:p w14:paraId="3AAA8DC0" w14:textId="77777777" w:rsidR="00DF36C9" w:rsidRDefault="00DF36C9">
            <w:pPr>
              <w:rPr>
                <w:sz w:val="20"/>
                <w:szCs w:val="20"/>
              </w:rPr>
            </w:pPr>
          </w:p>
        </w:tc>
      </w:tr>
      <w:tr w:rsidR="00DF36C9" w14:paraId="1FDEA52B" w14:textId="77777777">
        <w:trPr>
          <w:trHeight w:val="235"/>
        </w:trPr>
        <w:tc>
          <w:tcPr>
            <w:tcW w:w="3720" w:type="dxa"/>
            <w:gridSpan w:val="7"/>
            <w:tcBorders>
              <w:right w:val="single" w:sz="8" w:space="0" w:color="auto"/>
            </w:tcBorders>
            <w:vAlign w:val="bottom"/>
          </w:tcPr>
          <w:p w14:paraId="5561F911" w14:textId="77777777" w:rsidR="00DF36C9" w:rsidRDefault="00BA543D">
            <w:pPr>
              <w:rPr>
                <w:sz w:val="20"/>
                <w:szCs w:val="20"/>
              </w:rPr>
            </w:pPr>
            <w:r>
              <w:rPr>
                <w:rFonts w:eastAsia="Times New Roman"/>
                <w:sz w:val="20"/>
                <w:szCs w:val="20"/>
              </w:rPr>
              <w:t>Hasta odası ve çevresinde genel olarak sessiz</w:t>
            </w:r>
          </w:p>
        </w:tc>
        <w:tc>
          <w:tcPr>
            <w:tcW w:w="1320" w:type="dxa"/>
            <w:tcBorders>
              <w:right w:val="single" w:sz="8" w:space="0" w:color="auto"/>
            </w:tcBorders>
            <w:vAlign w:val="bottom"/>
          </w:tcPr>
          <w:p w14:paraId="2A9CEDAC" w14:textId="77777777" w:rsidR="00DF36C9" w:rsidRDefault="00DF36C9">
            <w:pPr>
              <w:rPr>
                <w:sz w:val="20"/>
                <w:szCs w:val="20"/>
              </w:rPr>
            </w:pPr>
          </w:p>
        </w:tc>
        <w:tc>
          <w:tcPr>
            <w:tcW w:w="1320" w:type="dxa"/>
            <w:tcBorders>
              <w:right w:val="single" w:sz="8" w:space="0" w:color="auto"/>
            </w:tcBorders>
            <w:vAlign w:val="bottom"/>
          </w:tcPr>
          <w:p w14:paraId="6156B9EC" w14:textId="77777777" w:rsidR="00DF36C9" w:rsidRDefault="00DF36C9">
            <w:pPr>
              <w:rPr>
                <w:sz w:val="20"/>
                <w:szCs w:val="20"/>
              </w:rPr>
            </w:pPr>
          </w:p>
        </w:tc>
        <w:tc>
          <w:tcPr>
            <w:tcW w:w="560" w:type="dxa"/>
            <w:vAlign w:val="bottom"/>
          </w:tcPr>
          <w:p w14:paraId="572775CA" w14:textId="77777777" w:rsidR="00DF36C9" w:rsidRDefault="00DF36C9">
            <w:pPr>
              <w:rPr>
                <w:sz w:val="20"/>
                <w:szCs w:val="20"/>
              </w:rPr>
            </w:pPr>
          </w:p>
        </w:tc>
      </w:tr>
      <w:tr w:rsidR="00DF36C9" w14:paraId="3075E7E6" w14:textId="77777777">
        <w:trPr>
          <w:trHeight w:val="230"/>
        </w:trPr>
        <w:tc>
          <w:tcPr>
            <w:tcW w:w="2700" w:type="dxa"/>
            <w:gridSpan w:val="5"/>
            <w:vAlign w:val="bottom"/>
          </w:tcPr>
          <w:p w14:paraId="3B7333D8" w14:textId="77777777" w:rsidR="00DF36C9" w:rsidRDefault="00BA543D">
            <w:pPr>
              <w:rPr>
                <w:sz w:val="20"/>
                <w:szCs w:val="20"/>
              </w:rPr>
            </w:pPr>
            <w:r>
              <w:rPr>
                <w:rFonts w:eastAsia="Times New Roman"/>
                <w:sz w:val="20"/>
                <w:szCs w:val="20"/>
              </w:rPr>
              <w:t>ve sakin bir ortam sağlanmıştı.</w:t>
            </w:r>
          </w:p>
        </w:tc>
        <w:tc>
          <w:tcPr>
            <w:tcW w:w="340" w:type="dxa"/>
            <w:vAlign w:val="bottom"/>
          </w:tcPr>
          <w:p w14:paraId="4D98BB69" w14:textId="77777777" w:rsidR="00DF36C9" w:rsidRDefault="00DF36C9">
            <w:pPr>
              <w:rPr>
                <w:sz w:val="20"/>
                <w:szCs w:val="20"/>
              </w:rPr>
            </w:pPr>
          </w:p>
        </w:tc>
        <w:tc>
          <w:tcPr>
            <w:tcW w:w="680" w:type="dxa"/>
            <w:tcBorders>
              <w:right w:val="single" w:sz="8" w:space="0" w:color="auto"/>
            </w:tcBorders>
            <w:vAlign w:val="bottom"/>
          </w:tcPr>
          <w:p w14:paraId="775A9218" w14:textId="77777777" w:rsidR="00DF36C9" w:rsidRDefault="00DF36C9">
            <w:pPr>
              <w:rPr>
                <w:sz w:val="20"/>
                <w:szCs w:val="20"/>
              </w:rPr>
            </w:pPr>
          </w:p>
        </w:tc>
        <w:tc>
          <w:tcPr>
            <w:tcW w:w="1320" w:type="dxa"/>
            <w:tcBorders>
              <w:right w:val="single" w:sz="8" w:space="0" w:color="auto"/>
            </w:tcBorders>
            <w:vAlign w:val="bottom"/>
          </w:tcPr>
          <w:p w14:paraId="68A39296" w14:textId="77777777" w:rsidR="00DF36C9" w:rsidRDefault="00DF36C9">
            <w:pPr>
              <w:rPr>
                <w:sz w:val="20"/>
                <w:szCs w:val="20"/>
              </w:rPr>
            </w:pPr>
          </w:p>
        </w:tc>
        <w:tc>
          <w:tcPr>
            <w:tcW w:w="1320" w:type="dxa"/>
            <w:tcBorders>
              <w:right w:val="single" w:sz="8" w:space="0" w:color="auto"/>
            </w:tcBorders>
            <w:vAlign w:val="bottom"/>
          </w:tcPr>
          <w:p w14:paraId="663B65AC" w14:textId="77777777" w:rsidR="00DF36C9" w:rsidRDefault="00DF36C9">
            <w:pPr>
              <w:rPr>
                <w:sz w:val="20"/>
                <w:szCs w:val="20"/>
              </w:rPr>
            </w:pPr>
          </w:p>
        </w:tc>
        <w:tc>
          <w:tcPr>
            <w:tcW w:w="560" w:type="dxa"/>
            <w:vAlign w:val="bottom"/>
          </w:tcPr>
          <w:p w14:paraId="0FB867E1" w14:textId="77777777" w:rsidR="00DF36C9" w:rsidRDefault="00DF36C9">
            <w:pPr>
              <w:rPr>
                <w:sz w:val="20"/>
                <w:szCs w:val="20"/>
              </w:rPr>
            </w:pPr>
          </w:p>
        </w:tc>
      </w:tr>
      <w:tr w:rsidR="00DF36C9" w14:paraId="6CA7BD4D" w14:textId="77777777">
        <w:trPr>
          <w:trHeight w:val="240"/>
        </w:trPr>
        <w:tc>
          <w:tcPr>
            <w:tcW w:w="880" w:type="dxa"/>
            <w:vAlign w:val="bottom"/>
          </w:tcPr>
          <w:p w14:paraId="364E2F22" w14:textId="77777777" w:rsidR="00DF36C9" w:rsidRDefault="00BA543D">
            <w:pPr>
              <w:rPr>
                <w:sz w:val="20"/>
                <w:szCs w:val="20"/>
              </w:rPr>
            </w:pPr>
            <w:r>
              <w:rPr>
                <w:rFonts w:eastAsia="Times New Roman"/>
                <w:sz w:val="20"/>
                <w:szCs w:val="20"/>
              </w:rPr>
              <w:t>Odadaki</w:t>
            </w:r>
          </w:p>
        </w:tc>
        <w:tc>
          <w:tcPr>
            <w:tcW w:w="980" w:type="dxa"/>
            <w:gridSpan w:val="2"/>
            <w:vAlign w:val="bottom"/>
          </w:tcPr>
          <w:p w14:paraId="7072F740" w14:textId="77777777" w:rsidR="00DF36C9" w:rsidRDefault="00BA543D">
            <w:pPr>
              <w:ind w:left="100"/>
              <w:rPr>
                <w:sz w:val="20"/>
                <w:szCs w:val="20"/>
              </w:rPr>
            </w:pPr>
            <w:r>
              <w:rPr>
                <w:rFonts w:eastAsia="Times New Roman"/>
                <w:sz w:val="20"/>
                <w:szCs w:val="20"/>
              </w:rPr>
              <w:t>eşyalar</w:t>
            </w:r>
          </w:p>
        </w:tc>
        <w:tc>
          <w:tcPr>
            <w:tcW w:w="500" w:type="dxa"/>
            <w:vAlign w:val="bottom"/>
          </w:tcPr>
          <w:p w14:paraId="05845288" w14:textId="77777777" w:rsidR="00DF36C9" w:rsidRDefault="00BA543D">
            <w:pPr>
              <w:rPr>
                <w:sz w:val="20"/>
                <w:szCs w:val="20"/>
              </w:rPr>
            </w:pPr>
            <w:r>
              <w:rPr>
                <w:rFonts w:eastAsia="Times New Roman"/>
                <w:w w:val="98"/>
                <w:sz w:val="20"/>
                <w:szCs w:val="20"/>
              </w:rPr>
              <w:t>çalışır</w:t>
            </w:r>
          </w:p>
        </w:tc>
        <w:tc>
          <w:tcPr>
            <w:tcW w:w="1360" w:type="dxa"/>
            <w:gridSpan w:val="3"/>
            <w:tcBorders>
              <w:right w:val="single" w:sz="8" w:space="0" w:color="auto"/>
            </w:tcBorders>
            <w:vAlign w:val="bottom"/>
          </w:tcPr>
          <w:p w14:paraId="405EDDAF" w14:textId="77777777" w:rsidR="00DF36C9" w:rsidRDefault="00BA543D">
            <w:pPr>
              <w:jc w:val="right"/>
              <w:rPr>
                <w:sz w:val="20"/>
                <w:szCs w:val="20"/>
              </w:rPr>
            </w:pPr>
            <w:r>
              <w:rPr>
                <w:rFonts w:eastAsia="Times New Roman"/>
                <w:sz w:val="20"/>
                <w:szCs w:val="20"/>
              </w:rPr>
              <w:t>durumdaydı</w:t>
            </w:r>
          </w:p>
        </w:tc>
        <w:tc>
          <w:tcPr>
            <w:tcW w:w="1320" w:type="dxa"/>
            <w:tcBorders>
              <w:right w:val="single" w:sz="8" w:space="0" w:color="auto"/>
            </w:tcBorders>
            <w:vAlign w:val="bottom"/>
          </w:tcPr>
          <w:p w14:paraId="126B57D9" w14:textId="77777777" w:rsidR="00DF36C9" w:rsidRDefault="00DF36C9">
            <w:pPr>
              <w:rPr>
                <w:sz w:val="20"/>
                <w:szCs w:val="20"/>
              </w:rPr>
            </w:pPr>
          </w:p>
        </w:tc>
        <w:tc>
          <w:tcPr>
            <w:tcW w:w="1320" w:type="dxa"/>
            <w:tcBorders>
              <w:right w:val="single" w:sz="8" w:space="0" w:color="auto"/>
            </w:tcBorders>
            <w:vAlign w:val="bottom"/>
          </w:tcPr>
          <w:p w14:paraId="3B15C812" w14:textId="77777777" w:rsidR="00DF36C9" w:rsidRDefault="00DF36C9">
            <w:pPr>
              <w:rPr>
                <w:sz w:val="20"/>
                <w:szCs w:val="20"/>
              </w:rPr>
            </w:pPr>
          </w:p>
        </w:tc>
        <w:tc>
          <w:tcPr>
            <w:tcW w:w="560" w:type="dxa"/>
            <w:vAlign w:val="bottom"/>
          </w:tcPr>
          <w:p w14:paraId="4DA922C5" w14:textId="77777777" w:rsidR="00DF36C9" w:rsidRDefault="00DF36C9">
            <w:pPr>
              <w:rPr>
                <w:sz w:val="20"/>
                <w:szCs w:val="20"/>
              </w:rPr>
            </w:pPr>
          </w:p>
        </w:tc>
      </w:tr>
      <w:tr w:rsidR="00DF36C9" w14:paraId="371F9BB8" w14:textId="77777777">
        <w:trPr>
          <w:trHeight w:val="228"/>
        </w:trPr>
        <w:tc>
          <w:tcPr>
            <w:tcW w:w="3720" w:type="dxa"/>
            <w:gridSpan w:val="7"/>
            <w:tcBorders>
              <w:right w:val="single" w:sz="8" w:space="0" w:color="auto"/>
            </w:tcBorders>
            <w:vAlign w:val="bottom"/>
          </w:tcPr>
          <w:p w14:paraId="7A1615BA" w14:textId="77777777" w:rsidR="00DF36C9" w:rsidRDefault="00BA543D">
            <w:pPr>
              <w:spacing w:line="228" w:lineRule="exact"/>
              <w:rPr>
                <w:sz w:val="20"/>
                <w:szCs w:val="20"/>
              </w:rPr>
            </w:pPr>
            <w:r>
              <w:rPr>
                <w:rFonts w:eastAsia="Times New Roman"/>
                <w:sz w:val="20"/>
                <w:szCs w:val="20"/>
              </w:rPr>
              <w:t xml:space="preserve">(televizyon, </w:t>
            </w:r>
            <w:r>
              <w:rPr>
                <w:rFonts w:eastAsia="Times New Roman"/>
                <w:sz w:val="20"/>
                <w:szCs w:val="20"/>
              </w:rPr>
              <w:t>hemşire çağrı zili, lamba, yatak</w:t>
            </w:r>
          </w:p>
        </w:tc>
        <w:tc>
          <w:tcPr>
            <w:tcW w:w="1320" w:type="dxa"/>
            <w:tcBorders>
              <w:right w:val="single" w:sz="8" w:space="0" w:color="auto"/>
            </w:tcBorders>
            <w:vAlign w:val="bottom"/>
          </w:tcPr>
          <w:p w14:paraId="3C4C69FF" w14:textId="77777777" w:rsidR="00DF36C9" w:rsidRDefault="00DF36C9">
            <w:pPr>
              <w:rPr>
                <w:sz w:val="19"/>
                <w:szCs w:val="19"/>
              </w:rPr>
            </w:pPr>
          </w:p>
        </w:tc>
        <w:tc>
          <w:tcPr>
            <w:tcW w:w="1320" w:type="dxa"/>
            <w:tcBorders>
              <w:right w:val="single" w:sz="8" w:space="0" w:color="auto"/>
            </w:tcBorders>
            <w:vAlign w:val="bottom"/>
          </w:tcPr>
          <w:p w14:paraId="5A8B24FD" w14:textId="77777777" w:rsidR="00DF36C9" w:rsidRDefault="00DF36C9">
            <w:pPr>
              <w:rPr>
                <w:sz w:val="19"/>
                <w:szCs w:val="19"/>
              </w:rPr>
            </w:pPr>
          </w:p>
        </w:tc>
        <w:tc>
          <w:tcPr>
            <w:tcW w:w="560" w:type="dxa"/>
            <w:vAlign w:val="bottom"/>
          </w:tcPr>
          <w:p w14:paraId="2716F772" w14:textId="77777777" w:rsidR="00DF36C9" w:rsidRDefault="00DF36C9">
            <w:pPr>
              <w:rPr>
                <w:sz w:val="19"/>
                <w:szCs w:val="19"/>
              </w:rPr>
            </w:pPr>
          </w:p>
        </w:tc>
      </w:tr>
      <w:tr w:rsidR="00DF36C9" w14:paraId="31DB4072" w14:textId="77777777">
        <w:trPr>
          <w:trHeight w:val="230"/>
        </w:trPr>
        <w:tc>
          <w:tcPr>
            <w:tcW w:w="880" w:type="dxa"/>
            <w:vAlign w:val="bottom"/>
          </w:tcPr>
          <w:p w14:paraId="52A5AA60" w14:textId="77777777" w:rsidR="00DF36C9" w:rsidRDefault="00BA543D">
            <w:pPr>
              <w:rPr>
                <w:sz w:val="20"/>
                <w:szCs w:val="20"/>
              </w:rPr>
            </w:pPr>
            <w:r>
              <w:rPr>
                <w:rFonts w:eastAsia="Times New Roman"/>
                <w:sz w:val="20"/>
                <w:szCs w:val="20"/>
              </w:rPr>
              <w:t>vb.).</w:t>
            </w:r>
          </w:p>
        </w:tc>
        <w:tc>
          <w:tcPr>
            <w:tcW w:w="200" w:type="dxa"/>
            <w:vAlign w:val="bottom"/>
          </w:tcPr>
          <w:p w14:paraId="3885F81F" w14:textId="77777777" w:rsidR="00DF36C9" w:rsidRDefault="00DF36C9">
            <w:pPr>
              <w:rPr>
                <w:sz w:val="20"/>
                <w:szCs w:val="20"/>
              </w:rPr>
            </w:pPr>
          </w:p>
        </w:tc>
        <w:tc>
          <w:tcPr>
            <w:tcW w:w="780" w:type="dxa"/>
            <w:vAlign w:val="bottom"/>
          </w:tcPr>
          <w:p w14:paraId="068C8F89" w14:textId="77777777" w:rsidR="00DF36C9" w:rsidRDefault="00DF36C9">
            <w:pPr>
              <w:rPr>
                <w:sz w:val="20"/>
                <w:szCs w:val="20"/>
              </w:rPr>
            </w:pPr>
          </w:p>
        </w:tc>
        <w:tc>
          <w:tcPr>
            <w:tcW w:w="500" w:type="dxa"/>
            <w:vAlign w:val="bottom"/>
          </w:tcPr>
          <w:p w14:paraId="596B3F2E" w14:textId="77777777" w:rsidR="00DF36C9" w:rsidRDefault="00DF36C9">
            <w:pPr>
              <w:rPr>
                <w:sz w:val="20"/>
                <w:szCs w:val="20"/>
              </w:rPr>
            </w:pPr>
          </w:p>
        </w:tc>
        <w:tc>
          <w:tcPr>
            <w:tcW w:w="340" w:type="dxa"/>
            <w:vAlign w:val="bottom"/>
          </w:tcPr>
          <w:p w14:paraId="02639B56" w14:textId="77777777" w:rsidR="00DF36C9" w:rsidRDefault="00DF36C9">
            <w:pPr>
              <w:rPr>
                <w:sz w:val="20"/>
                <w:szCs w:val="20"/>
              </w:rPr>
            </w:pPr>
          </w:p>
        </w:tc>
        <w:tc>
          <w:tcPr>
            <w:tcW w:w="340" w:type="dxa"/>
            <w:vAlign w:val="bottom"/>
          </w:tcPr>
          <w:p w14:paraId="424ADAA1" w14:textId="77777777" w:rsidR="00DF36C9" w:rsidRDefault="00DF36C9">
            <w:pPr>
              <w:rPr>
                <w:sz w:val="20"/>
                <w:szCs w:val="20"/>
              </w:rPr>
            </w:pPr>
          </w:p>
        </w:tc>
        <w:tc>
          <w:tcPr>
            <w:tcW w:w="680" w:type="dxa"/>
            <w:tcBorders>
              <w:right w:val="single" w:sz="8" w:space="0" w:color="auto"/>
            </w:tcBorders>
            <w:vAlign w:val="bottom"/>
          </w:tcPr>
          <w:p w14:paraId="4CB228A8" w14:textId="77777777" w:rsidR="00DF36C9" w:rsidRDefault="00DF36C9">
            <w:pPr>
              <w:rPr>
                <w:sz w:val="20"/>
                <w:szCs w:val="20"/>
              </w:rPr>
            </w:pPr>
          </w:p>
        </w:tc>
        <w:tc>
          <w:tcPr>
            <w:tcW w:w="1320" w:type="dxa"/>
            <w:tcBorders>
              <w:right w:val="single" w:sz="8" w:space="0" w:color="auto"/>
            </w:tcBorders>
            <w:vAlign w:val="bottom"/>
          </w:tcPr>
          <w:p w14:paraId="69CEA186" w14:textId="77777777" w:rsidR="00DF36C9" w:rsidRDefault="00DF36C9">
            <w:pPr>
              <w:rPr>
                <w:sz w:val="20"/>
                <w:szCs w:val="20"/>
              </w:rPr>
            </w:pPr>
          </w:p>
        </w:tc>
        <w:tc>
          <w:tcPr>
            <w:tcW w:w="1320" w:type="dxa"/>
            <w:tcBorders>
              <w:right w:val="single" w:sz="8" w:space="0" w:color="auto"/>
            </w:tcBorders>
            <w:vAlign w:val="bottom"/>
          </w:tcPr>
          <w:p w14:paraId="3717927B" w14:textId="77777777" w:rsidR="00DF36C9" w:rsidRDefault="00DF36C9">
            <w:pPr>
              <w:rPr>
                <w:sz w:val="20"/>
                <w:szCs w:val="20"/>
              </w:rPr>
            </w:pPr>
          </w:p>
        </w:tc>
        <w:tc>
          <w:tcPr>
            <w:tcW w:w="560" w:type="dxa"/>
            <w:vAlign w:val="bottom"/>
          </w:tcPr>
          <w:p w14:paraId="1E5B5BBE" w14:textId="77777777" w:rsidR="00DF36C9" w:rsidRDefault="00DF36C9">
            <w:pPr>
              <w:rPr>
                <w:sz w:val="20"/>
                <w:szCs w:val="20"/>
              </w:rPr>
            </w:pPr>
          </w:p>
        </w:tc>
      </w:tr>
      <w:tr w:rsidR="00DF36C9" w14:paraId="20614A68" w14:textId="77777777">
        <w:trPr>
          <w:trHeight w:val="240"/>
        </w:trPr>
        <w:tc>
          <w:tcPr>
            <w:tcW w:w="3720" w:type="dxa"/>
            <w:gridSpan w:val="7"/>
            <w:tcBorders>
              <w:right w:val="single" w:sz="8" w:space="0" w:color="auto"/>
            </w:tcBorders>
            <w:vAlign w:val="bottom"/>
          </w:tcPr>
          <w:p w14:paraId="434426A3" w14:textId="77777777" w:rsidR="00DF36C9" w:rsidRDefault="00BA543D">
            <w:pPr>
              <w:rPr>
                <w:sz w:val="20"/>
                <w:szCs w:val="20"/>
              </w:rPr>
            </w:pPr>
            <w:r>
              <w:rPr>
                <w:rFonts w:eastAsia="Times New Roman"/>
                <w:sz w:val="20"/>
                <w:szCs w:val="20"/>
              </w:rPr>
              <w:t>Yemek  dağıtan  personel  hijyen  kurallarına</w:t>
            </w:r>
          </w:p>
        </w:tc>
        <w:tc>
          <w:tcPr>
            <w:tcW w:w="1320" w:type="dxa"/>
            <w:tcBorders>
              <w:right w:val="single" w:sz="8" w:space="0" w:color="auto"/>
            </w:tcBorders>
            <w:vAlign w:val="bottom"/>
          </w:tcPr>
          <w:p w14:paraId="288B1129" w14:textId="77777777" w:rsidR="00DF36C9" w:rsidRDefault="00DF36C9">
            <w:pPr>
              <w:rPr>
                <w:sz w:val="20"/>
                <w:szCs w:val="20"/>
              </w:rPr>
            </w:pPr>
          </w:p>
        </w:tc>
        <w:tc>
          <w:tcPr>
            <w:tcW w:w="1320" w:type="dxa"/>
            <w:tcBorders>
              <w:right w:val="single" w:sz="8" w:space="0" w:color="auto"/>
            </w:tcBorders>
            <w:vAlign w:val="bottom"/>
          </w:tcPr>
          <w:p w14:paraId="7A1E127B" w14:textId="77777777" w:rsidR="00DF36C9" w:rsidRDefault="00DF36C9">
            <w:pPr>
              <w:rPr>
                <w:sz w:val="20"/>
                <w:szCs w:val="20"/>
              </w:rPr>
            </w:pPr>
          </w:p>
        </w:tc>
        <w:tc>
          <w:tcPr>
            <w:tcW w:w="560" w:type="dxa"/>
            <w:vAlign w:val="bottom"/>
          </w:tcPr>
          <w:p w14:paraId="6EB7E88D" w14:textId="77777777" w:rsidR="00DF36C9" w:rsidRDefault="00DF36C9">
            <w:pPr>
              <w:rPr>
                <w:sz w:val="20"/>
                <w:szCs w:val="20"/>
              </w:rPr>
            </w:pPr>
          </w:p>
        </w:tc>
      </w:tr>
      <w:tr w:rsidR="00DF36C9" w14:paraId="274D3F05" w14:textId="77777777">
        <w:trPr>
          <w:trHeight w:val="230"/>
        </w:trPr>
        <w:tc>
          <w:tcPr>
            <w:tcW w:w="3720" w:type="dxa"/>
            <w:gridSpan w:val="7"/>
            <w:tcBorders>
              <w:right w:val="single" w:sz="8" w:space="0" w:color="auto"/>
            </w:tcBorders>
            <w:vAlign w:val="bottom"/>
          </w:tcPr>
          <w:p w14:paraId="4F7041E2" w14:textId="77777777" w:rsidR="00DF36C9" w:rsidRDefault="00BA543D">
            <w:pPr>
              <w:rPr>
                <w:sz w:val="20"/>
                <w:szCs w:val="20"/>
              </w:rPr>
            </w:pPr>
            <w:r>
              <w:rPr>
                <w:rFonts w:eastAsia="Times New Roman"/>
                <w:sz w:val="20"/>
                <w:szCs w:val="20"/>
              </w:rPr>
              <w:t>uygun davrandı (bone, eldiven, maske gibi</w:t>
            </w:r>
          </w:p>
        </w:tc>
        <w:tc>
          <w:tcPr>
            <w:tcW w:w="1320" w:type="dxa"/>
            <w:tcBorders>
              <w:right w:val="single" w:sz="8" w:space="0" w:color="auto"/>
            </w:tcBorders>
            <w:vAlign w:val="bottom"/>
          </w:tcPr>
          <w:p w14:paraId="209C6D98" w14:textId="77777777" w:rsidR="00DF36C9" w:rsidRDefault="00DF36C9">
            <w:pPr>
              <w:rPr>
                <w:sz w:val="20"/>
                <w:szCs w:val="20"/>
              </w:rPr>
            </w:pPr>
          </w:p>
        </w:tc>
        <w:tc>
          <w:tcPr>
            <w:tcW w:w="1320" w:type="dxa"/>
            <w:tcBorders>
              <w:right w:val="single" w:sz="8" w:space="0" w:color="auto"/>
            </w:tcBorders>
            <w:vAlign w:val="bottom"/>
          </w:tcPr>
          <w:p w14:paraId="2C2528AD" w14:textId="77777777" w:rsidR="00DF36C9" w:rsidRDefault="00DF36C9">
            <w:pPr>
              <w:rPr>
                <w:sz w:val="20"/>
                <w:szCs w:val="20"/>
              </w:rPr>
            </w:pPr>
          </w:p>
        </w:tc>
        <w:tc>
          <w:tcPr>
            <w:tcW w:w="560" w:type="dxa"/>
            <w:vAlign w:val="bottom"/>
          </w:tcPr>
          <w:p w14:paraId="28964120" w14:textId="77777777" w:rsidR="00DF36C9" w:rsidRDefault="00DF36C9">
            <w:pPr>
              <w:rPr>
                <w:sz w:val="20"/>
                <w:szCs w:val="20"/>
              </w:rPr>
            </w:pPr>
          </w:p>
        </w:tc>
      </w:tr>
      <w:tr w:rsidR="00DF36C9" w14:paraId="7963AE90" w14:textId="77777777">
        <w:trPr>
          <w:trHeight w:val="230"/>
        </w:trPr>
        <w:tc>
          <w:tcPr>
            <w:tcW w:w="2360" w:type="dxa"/>
            <w:gridSpan w:val="4"/>
            <w:vAlign w:val="bottom"/>
          </w:tcPr>
          <w:p w14:paraId="597766DA" w14:textId="77777777" w:rsidR="00DF36C9" w:rsidRDefault="00BA543D">
            <w:pPr>
              <w:rPr>
                <w:sz w:val="20"/>
                <w:szCs w:val="20"/>
              </w:rPr>
            </w:pPr>
            <w:r>
              <w:rPr>
                <w:rFonts w:eastAsia="Times New Roman"/>
                <w:sz w:val="20"/>
                <w:szCs w:val="20"/>
              </w:rPr>
              <w:t>koruyucu ekipman kullandı).</w:t>
            </w:r>
          </w:p>
        </w:tc>
        <w:tc>
          <w:tcPr>
            <w:tcW w:w="340" w:type="dxa"/>
            <w:vAlign w:val="bottom"/>
          </w:tcPr>
          <w:p w14:paraId="54B19056" w14:textId="77777777" w:rsidR="00DF36C9" w:rsidRDefault="00DF36C9">
            <w:pPr>
              <w:rPr>
                <w:sz w:val="20"/>
                <w:szCs w:val="20"/>
              </w:rPr>
            </w:pPr>
          </w:p>
        </w:tc>
        <w:tc>
          <w:tcPr>
            <w:tcW w:w="340" w:type="dxa"/>
            <w:vAlign w:val="bottom"/>
          </w:tcPr>
          <w:p w14:paraId="3AFB1699" w14:textId="77777777" w:rsidR="00DF36C9" w:rsidRDefault="00DF36C9">
            <w:pPr>
              <w:rPr>
                <w:sz w:val="20"/>
                <w:szCs w:val="20"/>
              </w:rPr>
            </w:pPr>
          </w:p>
        </w:tc>
        <w:tc>
          <w:tcPr>
            <w:tcW w:w="680" w:type="dxa"/>
            <w:tcBorders>
              <w:right w:val="single" w:sz="8" w:space="0" w:color="auto"/>
            </w:tcBorders>
            <w:vAlign w:val="bottom"/>
          </w:tcPr>
          <w:p w14:paraId="4D9EBFE0" w14:textId="77777777" w:rsidR="00DF36C9" w:rsidRDefault="00DF36C9">
            <w:pPr>
              <w:rPr>
                <w:sz w:val="20"/>
                <w:szCs w:val="20"/>
              </w:rPr>
            </w:pPr>
          </w:p>
        </w:tc>
        <w:tc>
          <w:tcPr>
            <w:tcW w:w="1320" w:type="dxa"/>
            <w:tcBorders>
              <w:right w:val="single" w:sz="8" w:space="0" w:color="auto"/>
            </w:tcBorders>
            <w:vAlign w:val="bottom"/>
          </w:tcPr>
          <w:p w14:paraId="5E33DB7A" w14:textId="77777777" w:rsidR="00DF36C9" w:rsidRDefault="00DF36C9">
            <w:pPr>
              <w:rPr>
                <w:sz w:val="20"/>
                <w:szCs w:val="20"/>
              </w:rPr>
            </w:pPr>
          </w:p>
        </w:tc>
        <w:tc>
          <w:tcPr>
            <w:tcW w:w="1320" w:type="dxa"/>
            <w:tcBorders>
              <w:right w:val="single" w:sz="8" w:space="0" w:color="auto"/>
            </w:tcBorders>
            <w:vAlign w:val="bottom"/>
          </w:tcPr>
          <w:p w14:paraId="0677AEC4" w14:textId="77777777" w:rsidR="00DF36C9" w:rsidRDefault="00DF36C9">
            <w:pPr>
              <w:rPr>
                <w:sz w:val="20"/>
                <w:szCs w:val="20"/>
              </w:rPr>
            </w:pPr>
          </w:p>
        </w:tc>
        <w:tc>
          <w:tcPr>
            <w:tcW w:w="560" w:type="dxa"/>
            <w:vAlign w:val="bottom"/>
          </w:tcPr>
          <w:p w14:paraId="387847B5" w14:textId="77777777" w:rsidR="00DF36C9" w:rsidRDefault="00DF36C9">
            <w:pPr>
              <w:rPr>
                <w:sz w:val="20"/>
                <w:szCs w:val="20"/>
              </w:rPr>
            </w:pPr>
          </w:p>
        </w:tc>
      </w:tr>
      <w:tr w:rsidR="00DF36C9" w14:paraId="0205C56B" w14:textId="77777777">
        <w:trPr>
          <w:trHeight w:val="240"/>
        </w:trPr>
        <w:tc>
          <w:tcPr>
            <w:tcW w:w="2700" w:type="dxa"/>
            <w:gridSpan w:val="5"/>
            <w:vAlign w:val="bottom"/>
          </w:tcPr>
          <w:p w14:paraId="002CB2EB" w14:textId="77777777" w:rsidR="00DF36C9" w:rsidRDefault="00BA543D">
            <w:pPr>
              <w:rPr>
                <w:sz w:val="20"/>
                <w:szCs w:val="20"/>
              </w:rPr>
            </w:pPr>
            <w:r>
              <w:rPr>
                <w:rFonts w:eastAsia="Times New Roman"/>
                <w:sz w:val="20"/>
                <w:szCs w:val="20"/>
              </w:rPr>
              <w:t>Yemeklerin sıcaklığı uygundu.</w:t>
            </w:r>
          </w:p>
        </w:tc>
        <w:tc>
          <w:tcPr>
            <w:tcW w:w="340" w:type="dxa"/>
            <w:vAlign w:val="bottom"/>
          </w:tcPr>
          <w:p w14:paraId="4DD8845D" w14:textId="77777777" w:rsidR="00DF36C9" w:rsidRDefault="00DF36C9">
            <w:pPr>
              <w:rPr>
                <w:sz w:val="20"/>
                <w:szCs w:val="20"/>
              </w:rPr>
            </w:pPr>
          </w:p>
        </w:tc>
        <w:tc>
          <w:tcPr>
            <w:tcW w:w="680" w:type="dxa"/>
            <w:tcBorders>
              <w:right w:val="single" w:sz="8" w:space="0" w:color="auto"/>
            </w:tcBorders>
            <w:vAlign w:val="bottom"/>
          </w:tcPr>
          <w:p w14:paraId="065AB6F6" w14:textId="77777777" w:rsidR="00DF36C9" w:rsidRDefault="00DF36C9">
            <w:pPr>
              <w:rPr>
                <w:sz w:val="20"/>
                <w:szCs w:val="20"/>
              </w:rPr>
            </w:pPr>
          </w:p>
        </w:tc>
        <w:tc>
          <w:tcPr>
            <w:tcW w:w="1320" w:type="dxa"/>
            <w:tcBorders>
              <w:right w:val="single" w:sz="8" w:space="0" w:color="auto"/>
            </w:tcBorders>
            <w:vAlign w:val="bottom"/>
          </w:tcPr>
          <w:p w14:paraId="6129AEB1" w14:textId="77777777" w:rsidR="00DF36C9" w:rsidRDefault="00DF36C9">
            <w:pPr>
              <w:rPr>
                <w:sz w:val="20"/>
                <w:szCs w:val="20"/>
              </w:rPr>
            </w:pPr>
          </w:p>
        </w:tc>
        <w:tc>
          <w:tcPr>
            <w:tcW w:w="1320" w:type="dxa"/>
            <w:tcBorders>
              <w:right w:val="single" w:sz="8" w:space="0" w:color="auto"/>
            </w:tcBorders>
            <w:vAlign w:val="bottom"/>
          </w:tcPr>
          <w:p w14:paraId="171FA667" w14:textId="77777777" w:rsidR="00DF36C9" w:rsidRDefault="00DF36C9">
            <w:pPr>
              <w:rPr>
                <w:sz w:val="20"/>
                <w:szCs w:val="20"/>
              </w:rPr>
            </w:pPr>
          </w:p>
        </w:tc>
        <w:tc>
          <w:tcPr>
            <w:tcW w:w="560" w:type="dxa"/>
            <w:vAlign w:val="bottom"/>
          </w:tcPr>
          <w:p w14:paraId="343F78B0" w14:textId="77777777" w:rsidR="00DF36C9" w:rsidRDefault="00DF36C9">
            <w:pPr>
              <w:rPr>
                <w:sz w:val="20"/>
                <w:szCs w:val="20"/>
              </w:rPr>
            </w:pPr>
          </w:p>
        </w:tc>
      </w:tr>
      <w:tr w:rsidR="00DF36C9" w14:paraId="246E9DB4" w14:textId="77777777">
        <w:trPr>
          <w:trHeight w:val="241"/>
        </w:trPr>
        <w:tc>
          <w:tcPr>
            <w:tcW w:w="880" w:type="dxa"/>
            <w:vAlign w:val="bottom"/>
          </w:tcPr>
          <w:p w14:paraId="3273464E" w14:textId="77777777" w:rsidR="00DF36C9" w:rsidRDefault="00BA543D">
            <w:pPr>
              <w:rPr>
                <w:sz w:val="20"/>
                <w:szCs w:val="20"/>
              </w:rPr>
            </w:pPr>
            <w:r>
              <w:rPr>
                <w:rFonts w:eastAsia="Times New Roman"/>
                <w:sz w:val="20"/>
                <w:szCs w:val="20"/>
              </w:rPr>
              <w:t>Doktorum</w:t>
            </w:r>
          </w:p>
        </w:tc>
        <w:tc>
          <w:tcPr>
            <w:tcW w:w="980" w:type="dxa"/>
            <w:gridSpan w:val="2"/>
            <w:vAlign w:val="bottom"/>
          </w:tcPr>
          <w:p w14:paraId="0B5CED2B" w14:textId="77777777" w:rsidR="00DF36C9" w:rsidRDefault="00BA543D">
            <w:pPr>
              <w:ind w:left="80"/>
              <w:rPr>
                <w:sz w:val="20"/>
                <w:szCs w:val="20"/>
              </w:rPr>
            </w:pPr>
            <w:r>
              <w:rPr>
                <w:rFonts w:eastAsia="Times New Roman"/>
                <w:sz w:val="20"/>
                <w:szCs w:val="20"/>
              </w:rPr>
              <w:t>tarafından</w:t>
            </w:r>
          </w:p>
        </w:tc>
        <w:tc>
          <w:tcPr>
            <w:tcW w:w="1860" w:type="dxa"/>
            <w:gridSpan w:val="4"/>
            <w:tcBorders>
              <w:right w:val="single" w:sz="8" w:space="0" w:color="auto"/>
            </w:tcBorders>
            <w:vAlign w:val="bottom"/>
          </w:tcPr>
          <w:p w14:paraId="0703320A" w14:textId="77777777" w:rsidR="00DF36C9" w:rsidRDefault="00BA543D">
            <w:pPr>
              <w:jc w:val="right"/>
              <w:rPr>
                <w:sz w:val="20"/>
                <w:szCs w:val="20"/>
              </w:rPr>
            </w:pPr>
            <w:r>
              <w:rPr>
                <w:rFonts w:eastAsia="Times New Roman"/>
                <w:sz w:val="20"/>
                <w:szCs w:val="20"/>
              </w:rPr>
              <w:t>hastalığım  hakkında</w:t>
            </w:r>
          </w:p>
        </w:tc>
        <w:tc>
          <w:tcPr>
            <w:tcW w:w="1320" w:type="dxa"/>
            <w:tcBorders>
              <w:right w:val="single" w:sz="8" w:space="0" w:color="auto"/>
            </w:tcBorders>
            <w:vAlign w:val="bottom"/>
          </w:tcPr>
          <w:p w14:paraId="20A34B94" w14:textId="77777777" w:rsidR="00DF36C9" w:rsidRDefault="00DF36C9">
            <w:pPr>
              <w:rPr>
                <w:sz w:val="20"/>
                <w:szCs w:val="20"/>
              </w:rPr>
            </w:pPr>
          </w:p>
        </w:tc>
        <w:tc>
          <w:tcPr>
            <w:tcW w:w="1320" w:type="dxa"/>
            <w:tcBorders>
              <w:right w:val="single" w:sz="8" w:space="0" w:color="auto"/>
            </w:tcBorders>
            <w:vAlign w:val="bottom"/>
          </w:tcPr>
          <w:p w14:paraId="33972B1B" w14:textId="77777777" w:rsidR="00DF36C9" w:rsidRDefault="00DF36C9">
            <w:pPr>
              <w:rPr>
                <w:sz w:val="20"/>
                <w:szCs w:val="20"/>
              </w:rPr>
            </w:pPr>
          </w:p>
        </w:tc>
        <w:tc>
          <w:tcPr>
            <w:tcW w:w="560" w:type="dxa"/>
            <w:vAlign w:val="bottom"/>
          </w:tcPr>
          <w:p w14:paraId="495D8971" w14:textId="77777777" w:rsidR="00DF36C9" w:rsidRDefault="00DF36C9">
            <w:pPr>
              <w:rPr>
                <w:sz w:val="20"/>
                <w:szCs w:val="20"/>
              </w:rPr>
            </w:pPr>
          </w:p>
        </w:tc>
      </w:tr>
      <w:tr w:rsidR="00DF36C9" w14:paraId="724E8550" w14:textId="77777777">
        <w:trPr>
          <w:trHeight w:val="230"/>
        </w:trPr>
        <w:tc>
          <w:tcPr>
            <w:tcW w:w="1860" w:type="dxa"/>
            <w:gridSpan w:val="3"/>
            <w:vAlign w:val="bottom"/>
          </w:tcPr>
          <w:p w14:paraId="42A4BA36" w14:textId="77777777" w:rsidR="00DF36C9" w:rsidRDefault="00BA543D">
            <w:pPr>
              <w:rPr>
                <w:sz w:val="20"/>
                <w:szCs w:val="20"/>
              </w:rPr>
            </w:pPr>
            <w:r>
              <w:rPr>
                <w:rFonts w:eastAsia="Times New Roman"/>
                <w:sz w:val="20"/>
                <w:szCs w:val="20"/>
              </w:rPr>
              <w:t>bana bilgi verildi.</w:t>
            </w:r>
          </w:p>
        </w:tc>
        <w:tc>
          <w:tcPr>
            <w:tcW w:w="500" w:type="dxa"/>
            <w:vAlign w:val="bottom"/>
          </w:tcPr>
          <w:p w14:paraId="44888FD2" w14:textId="77777777" w:rsidR="00DF36C9" w:rsidRDefault="00DF36C9">
            <w:pPr>
              <w:rPr>
                <w:sz w:val="20"/>
                <w:szCs w:val="20"/>
              </w:rPr>
            </w:pPr>
          </w:p>
        </w:tc>
        <w:tc>
          <w:tcPr>
            <w:tcW w:w="340" w:type="dxa"/>
            <w:vAlign w:val="bottom"/>
          </w:tcPr>
          <w:p w14:paraId="46023BD6" w14:textId="77777777" w:rsidR="00DF36C9" w:rsidRDefault="00DF36C9">
            <w:pPr>
              <w:rPr>
                <w:sz w:val="20"/>
                <w:szCs w:val="20"/>
              </w:rPr>
            </w:pPr>
          </w:p>
        </w:tc>
        <w:tc>
          <w:tcPr>
            <w:tcW w:w="340" w:type="dxa"/>
            <w:vAlign w:val="bottom"/>
          </w:tcPr>
          <w:p w14:paraId="5EBE64B2" w14:textId="77777777" w:rsidR="00DF36C9" w:rsidRDefault="00DF36C9">
            <w:pPr>
              <w:rPr>
                <w:sz w:val="20"/>
                <w:szCs w:val="20"/>
              </w:rPr>
            </w:pPr>
          </w:p>
        </w:tc>
        <w:tc>
          <w:tcPr>
            <w:tcW w:w="680" w:type="dxa"/>
            <w:tcBorders>
              <w:right w:val="single" w:sz="8" w:space="0" w:color="auto"/>
            </w:tcBorders>
            <w:vAlign w:val="bottom"/>
          </w:tcPr>
          <w:p w14:paraId="4929E657" w14:textId="77777777" w:rsidR="00DF36C9" w:rsidRDefault="00DF36C9">
            <w:pPr>
              <w:rPr>
                <w:sz w:val="20"/>
                <w:szCs w:val="20"/>
              </w:rPr>
            </w:pPr>
          </w:p>
        </w:tc>
        <w:tc>
          <w:tcPr>
            <w:tcW w:w="1320" w:type="dxa"/>
            <w:tcBorders>
              <w:right w:val="single" w:sz="8" w:space="0" w:color="auto"/>
            </w:tcBorders>
            <w:vAlign w:val="bottom"/>
          </w:tcPr>
          <w:p w14:paraId="67768419" w14:textId="77777777" w:rsidR="00DF36C9" w:rsidRDefault="00DF36C9">
            <w:pPr>
              <w:rPr>
                <w:sz w:val="20"/>
                <w:szCs w:val="20"/>
              </w:rPr>
            </w:pPr>
          </w:p>
        </w:tc>
        <w:tc>
          <w:tcPr>
            <w:tcW w:w="1320" w:type="dxa"/>
            <w:tcBorders>
              <w:right w:val="single" w:sz="8" w:space="0" w:color="auto"/>
            </w:tcBorders>
            <w:vAlign w:val="bottom"/>
          </w:tcPr>
          <w:p w14:paraId="48B6B3E2" w14:textId="77777777" w:rsidR="00DF36C9" w:rsidRDefault="00DF36C9">
            <w:pPr>
              <w:rPr>
                <w:sz w:val="20"/>
                <w:szCs w:val="20"/>
              </w:rPr>
            </w:pPr>
          </w:p>
        </w:tc>
        <w:tc>
          <w:tcPr>
            <w:tcW w:w="560" w:type="dxa"/>
            <w:vAlign w:val="bottom"/>
          </w:tcPr>
          <w:p w14:paraId="241FC829" w14:textId="77777777" w:rsidR="00DF36C9" w:rsidRDefault="00DF36C9">
            <w:pPr>
              <w:rPr>
                <w:sz w:val="20"/>
                <w:szCs w:val="20"/>
              </w:rPr>
            </w:pPr>
          </w:p>
        </w:tc>
      </w:tr>
      <w:tr w:rsidR="00DF36C9" w14:paraId="603DD0C8" w14:textId="77777777">
        <w:trPr>
          <w:trHeight w:val="240"/>
        </w:trPr>
        <w:tc>
          <w:tcPr>
            <w:tcW w:w="3720" w:type="dxa"/>
            <w:gridSpan w:val="7"/>
            <w:tcBorders>
              <w:right w:val="single" w:sz="8" w:space="0" w:color="auto"/>
            </w:tcBorders>
            <w:vAlign w:val="bottom"/>
          </w:tcPr>
          <w:p w14:paraId="495D45A6" w14:textId="77777777" w:rsidR="00DF36C9" w:rsidRDefault="00BA543D">
            <w:pPr>
              <w:rPr>
                <w:sz w:val="20"/>
                <w:szCs w:val="20"/>
              </w:rPr>
            </w:pPr>
            <w:r>
              <w:rPr>
                <w:rFonts w:eastAsia="Times New Roman"/>
                <w:sz w:val="20"/>
                <w:szCs w:val="20"/>
              </w:rPr>
              <w:t>Hemşireler tarafından tedavi  ve bakımımla</w:t>
            </w:r>
          </w:p>
        </w:tc>
        <w:tc>
          <w:tcPr>
            <w:tcW w:w="1320" w:type="dxa"/>
            <w:tcBorders>
              <w:right w:val="single" w:sz="8" w:space="0" w:color="auto"/>
            </w:tcBorders>
            <w:vAlign w:val="bottom"/>
          </w:tcPr>
          <w:p w14:paraId="1A45C740" w14:textId="77777777" w:rsidR="00DF36C9" w:rsidRDefault="00DF36C9">
            <w:pPr>
              <w:rPr>
                <w:sz w:val="20"/>
                <w:szCs w:val="20"/>
              </w:rPr>
            </w:pPr>
          </w:p>
        </w:tc>
        <w:tc>
          <w:tcPr>
            <w:tcW w:w="1320" w:type="dxa"/>
            <w:tcBorders>
              <w:right w:val="single" w:sz="8" w:space="0" w:color="auto"/>
            </w:tcBorders>
            <w:vAlign w:val="bottom"/>
          </w:tcPr>
          <w:p w14:paraId="01F9A2D8" w14:textId="77777777" w:rsidR="00DF36C9" w:rsidRDefault="00DF36C9">
            <w:pPr>
              <w:rPr>
                <w:sz w:val="20"/>
                <w:szCs w:val="20"/>
              </w:rPr>
            </w:pPr>
          </w:p>
        </w:tc>
        <w:tc>
          <w:tcPr>
            <w:tcW w:w="560" w:type="dxa"/>
            <w:vAlign w:val="bottom"/>
          </w:tcPr>
          <w:p w14:paraId="60E8DB9C" w14:textId="77777777" w:rsidR="00DF36C9" w:rsidRDefault="00DF36C9">
            <w:pPr>
              <w:rPr>
                <w:sz w:val="20"/>
                <w:szCs w:val="20"/>
              </w:rPr>
            </w:pPr>
          </w:p>
        </w:tc>
      </w:tr>
      <w:tr w:rsidR="00DF36C9" w14:paraId="0DC6F995" w14:textId="77777777">
        <w:trPr>
          <w:trHeight w:val="230"/>
        </w:trPr>
        <w:tc>
          <w:tcPr>
            <w:tcW w:w="1860" w:type="dxa"/>
            <w:gridSpan w:val="3"/>
            <w:vAlign w:val="bottom"/>
          </w:tcPr>
          <w:p w14:paraId="3E7F62B8" w14:textId="77777777" w:rsidR="00DF36C9" w:rsidRDefault="00BA543D">
            <w:pPr>
              <w:rPr>
                <w:sz w:val="20"/>
                <w:szCs w:val="20"/>
              </w:rPr>
            </w:pPr>
            <w:r>
              <w:rPr>
                <w:rFonts w:eastAsia="Times New Roman"/>
                <w:w w:val="99"/>
                <w:sz w:val="20"/>
                <w:szCs w:val="20"/>
              </w:rPr>
              <w:t>ilgili bana bilgi verildi.</w:t>
            </w:r>
          </w:p>
        </w:tc>
        <w:tc>
          <w:tcPr>
            <w:tcW w:w="500" w:type="dxa"/>
            <w:vAlign w:val="bottom"/>
          </w:tcPr>
          <w:p w14:paraId="37FB136C" w14:textId="77777777" w:rsidR="00DF36C9" w:rsidRDefault="00DF36C9">
            <w:pPr>
              <w:rPr>
                <w:sz w:val="20"/>
                <w:szCs w:val="20"/>
              </w:rPr>
            </w:pPr>
          </w:p>
        </w:tc>
        <w:tc>
          <w:tcPr>
            <w:tcW w:w="340" w:type="dxa"/>
            <w:vAlign w:val="bottom"/>
          </w:tcPr>
          <w:p w14:paraId="3624E343" w14:textId="77777777" w:rsidR="00DF36C9" w:rsidRDefault="00DF36C9">
            <w:pPr>
              <w:rPr>
                <w:sz w:val="20"/>
                <w:szCs w:val="20"/>
              </w:rPr>
            </w:pPr>
          </w:p>
        </w:tc>
        <w:tc>
          <w:tcPr>
            <w:tcW w:w="340" w:type="dxa"/>
            <w:vAlign w:val="bottom"/>
          </w:tcPr>
          <w:p w14:paraId="402F50B0" w14:textId="77777777" w:rsidR="00DF36C9" w:rsidRDefault="00DF36C9">
            <w:pPr>
              <w:rPr>
                <w:sz w:val="20"/>
                <w:szCs w:val="20"/>
              </w:rPr>
            </w:pPr>
          </w:p>
        </w:tc>
        <w:tc>
          <w:tcPr>
            <w:tcW w:w="680" w:type="dxa"/>
            <w:tcBorders>
              <w:right w:val="single" w:sz="8" w:space="0" w:color="auto"/>
            </w:tcBorders>
            <w:vAlign w:val="bottom"/>
          </w:tcPr>
          <w:p w14:paraId="7237577C" w14:textId="77777777" w:rsidR="00DF36C9" w:rsidRDefault="00DF36C9">
            <w:pPr>
              <w:rPr>
                <w:sz w:val="20"/>
                <w:szCs w:val="20"/>
              </w:rPr>
            </w:pPr>
          </w:p>
        </w:tc>
        <w:tc>
          <w:tcPr>
            <w:tcW w:w="1320" w:type="dxa"/>
            <w:tcBorders>
              <w:right w:val="single" w:sz="8" w:space="0" w:color="auto"/>
            </w:tcBorders>
            <w:vAlign w:val="bottom"/>
          </w:tcPr>
          <w:p w14:paraId="5024314C" w14:textId="77777777" w:rsidR="00DF36C9" w:rsidRDefault="00DF36C9">
            <w:pPr>
              <w:rPr>
                <w:sz w:val="20"/>
                <w:szCs w:val="20"/>
              </w:rPr>
            </w:pPr>
          </w:p>
        </w:tc>
        <w:tc>
          <w:tcPr>
            <w:tcW w:w="1320" w:type="dxa"/>
            <w:tcBorders>
              <w:right w:val="single" w:sz="8" w:space="0" w:color="auto"/>
            </w:tcBorders>
            <w:vAlign w:val="bottom"/>
          </w:tcPr>
          <w:p w14:paraId="17841730" w14:textId="77777777" w:rsidR="00DF36C9" w:rsidRDefault="00DF36C9">
            <w:pPr>
              <w:rPr>
                <w:sz w:val="20"/>
                <w:szCs w:val="20"/>
              </w:rPr>
            </w:pPr>
          </w:p>
        </w:tc>
        <w:tc>
          <w:tcPr>
            <w:tcW w:w="560" w:type="dxa"/>
            <w:vAlign w:val="bottom"/>
          </w:tcPr>
          <w:p w14:paraId="417A5977" w14:textId="77777777" w:rsidR="00DF36C9" w:rsidRDefault="00DF36C9">
            <w:pPr>
              <w:rPr>
                <w:sz w:val="20"/>
                <w:szCs w:val="20"/>
              </w:rPr>
            </w:pPr>
          </w:p>
        </w:tc>
      </w:tr>
      <w:tr w:rsidR="00DF36C9" w14:paraId="3238E98A" w14:textId="77777777">
        <w:trPr>
          <w:trHeight w:val="238"/>
        </w:trPr>
        <w:tc>
          <w:tcPr>
            <w:tcW w:w="2700" w:type="dxa"/>
            <w:gridSpan w:val="5"/>
            <w:vAlign w:val="bottom"/>
          </w:tcPr>
          <w:p w14:paraId="25618A52" w14:textId="77777777" w:rsidR="00DF36C9" w:rsidRDefault="00BA543D">
            <w:pPr>
              <w:rPr>
                <w:sz w:val="20"/>
                <w:szCs w:val="20"/>
              </w:rPr>
            </w:pPr>
            <w:r>
              <w:rPr>
                <w:rFonts w:eastAsia="Times New Roman"/>
                <w:sz w:val="20"/>
                <w:szCs w:val="20"/>
              </w:rPr>
              <w:t>Doktorum bana karşı ilgiliydi.</w:t>
            </w:r>
          </w:p>
        </w:tc>
        <w:tc>
          <w:tcPr>
            <w:tcW w:w="340" w:type="dxa"/>
            <w:vAlign w:val="bottom"/>
          </w:tcPr>
          <w:p w14:paraId="2A042051" w14:textId="77777777" w:rsidR="00DF36C9" w:rsidRDefault="00DF36C9">
            <w:pPr>
              <w:rPr>
                <w:sz w:val="20"/>
                <w:szCs w:val="20"/>
              </w:rPr>
            </w:pPr>
          </w:p>
        </w:tc>
        <w:tc>
          <w:tcPr>
            <w:tcW w:w="680" w:type="dxa"/>
            <w:tcBorders>
              <w:right w:val="single" w:sz="8" w:space="0" w:color="auto"/>
            </w:tcBorders>
            <w:vAlign w:val="bottom"/>
          </w:tcPr>
          <w:p w14:paraId="7B588390" w14:textId="77777777" w:rsidR="00DF36C9" w:rsidRDefault="00DF36C9">
            <w:pPr>
              <w:rPr>
                <w:sz w:val="20"/>
                <w:szCs w:val="20"/>
              </w:rPr>
            </w:pPr>
          </w:p>
        </w:tc>
        <w:tc>
          <w:tcPr>
            <w:tcW w:w="1320" w:type="dxa"/>
            <w:tcBorders>
              <w:right w:val="single" w:sz="8" w:space="0" w:color="auto"/>
            </w:tcBorders>
            <w:vAlign w:val="bottom"/>
          </w:tcPr>
          <w:p w14:paraId="0DBC17BD" w14:textId="77777777" w:rsidR="00DF36C9" w:rsidRDefault="00DF36C9">
            <w:pPr>
              <w:rPr>
                <w:sz w:val="20"/>
                <w:szCs w:val="20"/>
              </w:rPr>
            </w:pPr>
          </w:p>
        </w:tc>
        <w:tc>
          <w:tcPr>
            <w:tcW w:w="1320" w:type="dxa"/>
            <w:tcBorders>
              <w:right w:val="single" w:sz="8" w:space="0" w:color="auto"/>
            </w:tcBorders>
            <w:vAlign w:val="bottom"/>
          </w:tcPr>
          <w:p w14:paraId="03E75AD9" w14:textId="77777777" w:rsidR="00DF36C9" w:rsidRDefault="00DF36C9">
            <w:pPr>
              <w:rPr>
                <w:sz w:val="20"/>
                <w:szCs w:val="20"/>
              </w:rPr>
            </w:pPr>
          </w:p>
        </w:tc>
        <w:tc>
          <w:tcPr>
            <w:tcW w:w="560" w:type="dxa"/>
            <w:vAlign w:val="bottom"/>
          </w:tcPr>
          <w:p w14:paraId="5D94D840" w14:textId="77777777" w:rsidR="00DF36C9" w:rsidRDefault="00DF36C9">
            <w:pPr>
              <w:rPr>
                <w:sz w:val="20"/>
                <w:szCs w:val="20"/>
              </w:rPr>
            </w:pPr>
          </w:p>
        </w:tc>
      </w:tr>
      <w:tr w:rsidR="00DF36C9" w14:paraId="056772D6" w14:textId="77777777">
        <w:trPr>
          <w:trHeight w:val="240"/>
        </w:trPr>
        <w:tc>
          <w:tcPr>
            <w:tcW w:w="2700" w:type="dxa"/>
            <w:gridSpan w:val="5"/>
            <w:vAlign w:val="bottom"/>
          </w:tcPr>
          <w:p w14:paraId="4C642840" w14:textId="77777777" w:rsidR="00DF36C9" w:rsidRDefault="00BA543D">
            <w:pPr>
              <w:rPr>
                <w:sz w:val="20"/>
                <w:szCs w:val="20"/>
              </w:rPr>
            </w:pPr>
            <w:r>
              <w:rPr>
                <w:rFonts w:eastAsia="Times New Roman"/>
                <w:sz w:val="20"/>
                <w:szCs w:val="20"/>
              </w:rPr>
              <w:t>Hemşireler bana karşı ilgiliydi.</w:t>
            </w:r>
          </w:p>
        </w:tc>
        <w:tc>
          <w:tcPr>
            <w:tcW w:w="340" w:type="dxa"/>
            <w:vAlign w:val="bottom"/>
          </w:tcPr>
          <w:p w14:paraId="39690647" w14:textId="77777777" w:rsidR="00DF36C9" w:rsidRDefault="00DF36C9">
            <w:pPr>
              <w:rPr>
                <w:sz w:val="20"/>
                <w:szCs w:val="20"/>
              </w:rPr>
            </w:pPr>
          </w:p>
        </w:tc>
        <w:tc>
          <w:tcPr>
            <w:tcW w:w="680" w:type="dxa"/>
            <w:tcBorders>
              <w:right w:val="single" w:sz="8" w:space="0" w:color="auto"/>
            </w:tcBorders>
            <w:vAlign w:val="bottom"/>
          </w:tcPr>
          <w:p w14:paraId="0D22A245" w14:textId="77777777" w:rsidR="00DF36C9" w:rsidRDefault="00DF36C9">
            <w:pPr>
              <w:rPr>
                <w:sz w:val="20"/>
                <w:szCs w:val="20"/>
              </w:rPr>
            </w:pPr>
          </w:p>
        </w:tc>
        <w:tc>
          <w:tcPr>
            <w:tcW w:w="1320" w:type="dxa"/>
            <w:tcBorders>
              <w:right w:val="single" w:sz="8" w:space="0" w:color="auto"/>
            </w:tcBorders>
            <w:vAlign w:val="bottom"/>
          </w:tcPr>
          <w:p w14:paraId="04B7E7B1" w14:textId="77777777" w:rsidR="00DF36C9" w:rsidRDefault="00DF36C9">
            <w:pPr>
              <w:rPr>
                <w:sz w:val="20"/>
                <w:szCs w:val="20"/>
              </w:rPr>
            </w:pPr>
          </w:p>
        </w:tc>
        <w:tc>
          <w:tcPr>
            <w:tcW w:w="1320" w:type="dxa"/>
            <w:tcBorders>
              <w:right w:val="single" w:sz="8" w:space="0" w:color="auto"/>
            </w:tcBorders>
            <w:vAlign w:val="bottom"/>
          </w:tcPr>
          <w:p w14:paraId="1E4034BD" w14:textId="77777777" w:rsidR="00DF36C9" w:rsidRDefault="00DF36C9">
            <w:pPr>
              <w:rPr>
                <w:sz w:val="20"/>
                <w:szCs w:val="20"/>
              </w:rPr>
            </w:pPr>
          </w:p>
        </w:tc>
        <w:tc>
          <w:tcPr>
            <w:tcW w:w="560" w:type="dxa"/>
            <w:vAlign w:val="bottom"/>
          </w:tcPr>
          <w:p w14:paraId="2033FC6C" w14:textId="77777777" w:rsidR="00DF36C9" w:rsidRDefault="00DF36C9">
            <w:pPr>
              <w:rPr>
                <w:sz w:val="20"/>
                <w:szCs w:val="20"/>
              </w:rPr>
            </w:pPr>
          </w:p>
        </w:tc>
      </w:tr>
      <w:tr w:rsidR="00DF36C9" w14:paraId="57177B5A" w14:textId="77777777">
        <w:trPr>
          <w:trHeight w:val="240"/>
        </w:trPr>
        <w:tc>
          <w:tcPr>
            <w:tcW w:w="3720" w:type="dxa"/>
            <w:gridSpan w:val="7"/>
            <w:tcBorders>
              <w:right w:val="single" w:sz="8" w:space="0" w:color="auto"/>
            </w:tcBorders>
            <w:vAlign w:val="bottom"/>
          </w:tcPr>
          <w:p w14:paraId="6CAD26AC" w14:textId="77777777" w:rsidR="00DF36C9" w:rsidRDefault="00BA543D">
            <w:pPr>
              <w:rPr>
                <w:sz w:val="20"/>
                <w:szCs w:val="20"/>
              </w:rPr>
            </w:pPr>
            <w:r>
              <w:rPr>
                <w:rFonts w:eastAsia="Times New Roman"/>
                <w:sz w:val="20"/>
                <w:szCs w:val="20"/>
              </w:rPr>
              <w:t>Temizlik personeli bana karşı ilgiliydi.</w:t>
            </w:r>
          </w:p>
        </w:tc>
        <w:tc>
          <w:tcPr>
            <w:tcW w:w="1320" w:type="dxa"/>
            <w:tcBorders>
              <w:right w:val="single" w:sz="8" w:space="0" w:color="auto"/>
            </w:tcBorders>
            <w:vAlign w:val="bottom"/>
          </w:tcPr>
          <w:p w14:paraId="49B197C2" w14:textId="77777777" w:rsidR="00DF36C9" w:rsidRDefault="00DF36C9">
            <w:pPr>
              <w:rPr>
                <w:sz w:val="20"/>
                <w:szCs w:val="20"/>
              </w:rPr>
            </w:pPr>
          </w:p>
        </w:tc>
        <w:tc>
          <w:tcPr>
            <w:tcW w:w="1320" w:type="dxa"/>
            <w:tcBorders>
              <w:right w:val="single" w:sz="8" w:space="0" w:color="auto"/>
            </w:tcBorders>
            <w:vAlign w:val="bottom"/>
          </w:tcPr>
          <w:p w14:paraId="3D17D04F" w14:textId="77777777" w:rsidR="00DF36C9" w:rsidRDefault="00DF36C9">
            <w:pPr>
              <w:rPr>
                <w:sz w:val="20"/>
                <w:szCs w:val="20"/>
              </w:rPr>
            </w:pPr>
          </w:p>
        </w:tc>
        <w:tc>
          <w:tcPr>
            <w:tcW w:w="560" w:type="dxa"/>
            <w:vAlign w:val="bottom"/>
          </w:tcPr>
          <w:p w14:paraId="559F3094" w14:textId="77777777" w:rsidR="00DF36C9" w:rsidRDefault="00DF36C9">
            <w:pPr>
              <w:rPr>
                <w:sz w:val="20"/>
                <w:szCs w:val="20"/>
              </w:rPr>
            </w:pPr>
          </w:p>
        </w:tc>
      </w:tr>
      <w:tr w:rsidR="00DF36C9" w14:paraId="6FE02E1A" w14:textId="77777777">
        <w:trPr>
          <w:trHeight w:val="240"/>
        </w:trPr>
        <w:tc>
          <w:tcPr>
            <w:tcW w:w="2360" w:type="dxa"/>
            <w:gridSpan w:val="4"/>
            <w:vAlign w:val="bottom"/>
          </w:tcPr>
          <w:p w14:paraId="3AE40084" w14:textId="77777777" w:rsidR="00DF36C9" w:rsidRDefault="00BA543D">
            <w:pPr>
              <w:rPr>
                <w:sz w:val="20"/>
                <w:szCs w:val="20"/>
              </w:rPr>
            </w:pPr>
            <w:r>
              <w:rPr>
                <w:rFonts w:eastAsia="Times New Roman"/>
                <w:sz w:val="20"/>
                <w:szCs w:val="20"/>
              </w:rPr>
              <w:t>Hastane  çalışanları  kişisel</w:t>
            </w:r>
          </w:p>
        </w:tc>
        <w:tc>
          <w:tcPr>
            <w:tcW w:w="1360" w:type="dxa"/>
            <w:gridSpan w:val="3"/>
            <w:tcBorders>
              <w:right w:val="single" w:sz="8" w:space="0" w:color="auto"/>
            </w:tcBorders>
            <w:vAlign w:val="bottom"/>
          </w:tcPr>
          <w:p w14:paraId="57F4931B" w14:textId="77777777" w:rsidR="00DF36C9" w:rsidRDefault="00BA543D">
            <w:pPr>
              <w:jc w:val="right"/>
              <w:rPr>
                <w:sz w:val="20"/>
                <w:szCs w:val="20"/>
              </w:rPr>
            </w:pPr>
            <w:r>
              <w:rPr>
                <w:rFonts w:eastAsia="Times New Roman"/>
                <w:w w:val="98"/>
                <w:sz w:val="20"/>
                <w:szCs w:val="20"/>
              </w:rPr>
              <w:t>mahremiyetime</w:t>
            </w:r>
          </w:p>
        </w:tc>
        <w:tc>
          <w:tcPr>
            <w:tcW w:w="1320" w:type="dxa"/>
            <w:tcBorders>
              <w:right w:val="single" w:sz="8" w:space="0" w:color="auto"/>
            </w:tcBorders>
            <w:vAlign w:val="bottom"/>
          </w:tcPr>
          <w:p w14:paraId="5CBC53C4" w14:textId="77777777" w:rsidR="00DF36C9" w:rsidRDefault="00DF36C9">
            <w:pPr>
              <w:rPr>
                <w:sz w:val="20"/>
                <w:szCs w:val="20"/>
              </w:rPr>
            </w:pPr>
          </w:p>
        </w:tc>
        <w:tc>
          <w:tcPr>
            <w:tcW w:w="1320" w:type="dxa"/>
            <w:tcBorders>
              <w:right w:val="single" w:sz="8" w:space="0" w:color="auto"/>
            </w:tcBorders>
            <w:vAlign w:val="bottom"/>
          </w:tcPr>
          <w:p w14:paraId="3FE661B1" w14:textId="77777777" w:rsidR="00DF36C9" w:rsidRDefault="00DF36C9">
            <w:pPr>
              <w:rPr>
                <w:sz w:val="20"/>
                <w:szCs w:val="20"/>
              </w:rPr>
            </w:pPr>
          </w:p>
        </w:tc>
        <w:tc>
          <w:tcPr>
            <w:tcW w:w="560" w:type="dxa"/>
            <w:vAlign w:val="bottom"/>
          </w:tcPr>
          <w:p w14:paraId="043E94D4" w14:textId="77777777" w:rsidR="00DF36C9" w:rsidRDefault="00DF36C9">
            <w:pPr>
              <w:rPr>
                <w:sz w:val="20"/>
                <w:szCs w:val="20"/>
              </w:rPr>
            </w:pPr>
          </w:p>
        </w:tc>
      </w:tr>
      <w:tr w:rsidR="00DF36C9" w14:paraId="7AB296FE" w14:textId="77777777">
        <w:trPr>
          <w:trHeight w:val="230"/>
        </w:trPr>
        <w:tc>
          <w:tcPr>
            <w:tcW w:w="880" w:type="dxa"/>
            <w:vAlign w:val="bottom"/>
          </w:tcPr>
          <w:p w14:paraId="06559848" w14:textId="77777777" w:rsidR="00DF36C9" w:rsidRDefault="00BA543D">
            <w:pPr>
              <w:rPr>
                <w:sz w:val="20"/>
                <w:szCs w:val="20"/>
              </w:rPr>
            </w:pPr>
            <w:r>
              <w:rPr>
                <w:rFonts w:eastAsia="Times New Roman"/>
                <w:sz w:val="20"/>
                <w:szCs w:val="20"/>
              </w:rPr>
              <w:t>(muayene</w:t>
            </w:r>
          </w:p>
        </w:tc>
        <w:tc>
          <w:tcPr>
            <w:tcW w:w="980" w:type="dxa"/>
            <w:gridSpan w:val="2"/>
            <w:vAlign w:val="bottom"/>
          </w:tcPr>
          <w:p w14:paraId="1CBFA6F3" w14:textId="77777777" w:rsidR="00DF36C9" w:rsidRDefault="00BA543D">
            <w:pPr>
              <w:ind w:left="120"/>
              <w:rPr>
                <w:sz w:val="20"/>
                <w:szCs w:val="20"/>
              </w:rPr>
            </w:pPr>
            <w:r>
              <w:rPr>
                <w:rFonts w:eastAsia="Times New Roman"/>
                <w:sz w:val="20"/>
                <w:szCs w:val="20"/>
              </w:rPr>
              <w:t>edilirken</w:t>
            </w:r>
          </w:p>
        </w:tc>
        <w:tc>
          <w:tcPr>
            <w:tcW w:w="840" w:type="dxa"/>
            <w:gridSpan w:val="2"/>
            <w:vAlign w:val="bottom"/>
          </w:tcPr>
          <w:p w14:paraId="7F7472DE" w14:textId="77777777" w:rsidR="00DF36C9" w:rsidRDefault="00BA543D">
            <w:pPr>
              <w:ind w:left="60"/>
              <w:rPr>
                <w:sz w:val="20"/>
                <w:szCs w:val="20"/>
              </w:rPr>
            </w:pPr>
            <w:r>
              <w:rPr>
                <w:rFonts w:eastAsia="Times New Roman"/>
                <w:sz w:val="20"/>
                <w:szCs w:val="20"/>
              </w:rPr>
              <w:t>kapının</w:t>
            </w:r>
          </w:p>
        </w:tc>
        <w:tc>
          <w:tcPr>
            <w:tcW w:w="1020" w:type="dxa"/>
            <w:gridSpan w:val="2"/>
            <w:tcBorders>
              <w:right w:val="single" w:sz="8" w:space="0" w:color="auto"/>
            </w:tcBorders>
            <w:vAlign w:val="bottom"/>
          </w:tcPr>
          <w:p w14:paraId="3167B080" w14:textId="77777777" w:rsidR="00DF36C9" w:rsidRDefault="00BA543D">
            <w:pPr>
              <w:jc w:val="right"/>
              <w:rPr>
                <w:sz w:val="20"/>
                <w:szCs w:val="20"/>
              </w:rPr>
            </w:pPr>
            <w:r>
              <w:rPr>
                <w:rFonts w:eastAsia="Times New Roman"/>
                <w:w w:val="99"/>
                <w:sz w:val="20"/>
                <w:szCs w:val="20"/>
              </w:rPr>
              <w:t>kapanması,</w:t>
            </w:r>
          </w:p>
        </w:tc>
        <w:tc>
          <w:tcPr>
            <w:tcW w:w="1320" w:type="dxa"/>
            <w:tcBorders>
              <w:right w:val="single" w:sz="8" w:space="0" w:color="auto"/>
            </w:tcBorders>
            <w:vAlign w:val="bottom"/>
          </w:tcPr>
          <w:p w14:paraId="71EAF018" w14:textId="77777777" w:rsidR="00DF36C9" w:rsidRDefault="00DF36C9">
            <w:pPr>
              <w:rPr>
                <w:sz w:val="20"/>
                <w:szCs w:val="20"/>
              </w:rPr>
            </w:pPr>
          </w:p>
        </w:tc>
        <w:tc>
          <w:tcPr>
            <w:tcW w:w="1320" w:type="dxa"/>
            <w:tcBorders>
              <w:right w:val="single" w:sz="8" w:space="0" w:color="auto"/>
            </w:tcBorders>
            <w:vAlign w:val="bottom"/>
          </w:tcPr>
          <w:p w14:paraId="5D09C180" w14:textId="77777777" w:rsidR="00DF36C9" w:rsidRDefault="00DF36C9">
            <w:pPr>
              <w:rPr>
                <w:sz w:val="20"/>
                <w:szCs w:val="20"/>
              </w:rPr>
            </w:pPr>
          </w:p>
        </w:tc>
        <w:tc>
          <w:tcPr>
            <w:tcW w:w="560" w:type="dxa"/>
            <w:vAlign w:val="bottom"/>
          </w:tcPr>
          <w:p w14:paraId="5A514435" w14:textId="77777777" w:rsidR="00DF36C9" w:rsidRDefault="00DF36C9">
            <w:pPr>
              <w:rPr>
                <w:sz w:val="20"/>
                <w:szCs w:val="20"/>
              </w:rPr>
            </w:pPr>
          </w:p>
        </w:tc>
      </w:tr>
      <w:tr w:rsidR="00DF36C9" w14:paraId="3EFAED95" w14:textId="77777777">
        <w:trPr>
          <w:trHeight w:val="230"/>
        </w:trPr>
        <w:tc>
          <w:tcPr>
            <w:tcW w:w="3720" w:type="dxa"/>
            <w:gridSpan w:val="7"/>
            <w:tcBorders>
              <w:right w:val="single" w:sz="8" w:space="0" w:color="auto"/>
            </w:tcBorders>
            <w:vAlign w:val="bottom"/>
          </w:tcPr>
          <w:p w14:paraId="30578423" w14:textId="77777777" w:rsidR="00DF36C9" w:rsidRDefault="00BA543D">
            <w:pPr>
              <w:rPr>
                <w:sz w:val="20"/>
                <w:szCs w:val="20"/>
              </w:rPr>
            </w:pPr>
            <w:r>
              <w:rPr>
                <w:rFonts w:eastAsia="Times New Roman"/>
                <w:sz w:val="20"/>
                <w:szCs w:val="20"/>
              </w:rPr>
              <w:t>aradaki perde ya da paravanın çekilmesi gibi)</w:t>
            </w:r>
          </w:p>
        </w:tc>
        <w:tc>
          <w:tcPr>
            <w:tcW w:w="1320" w:type="dxa"/>
            <w:tcBorders>
              <w:right w:val="single" w:sz="8" w:space="0" w:color="auto"/>
            </w:tcBorders>
            <w:vAlign w:val="bottom"/>
          </w:tcPr>
          <w:p w14:paraId="287501EA" w14:textId="77777777" w:rsidR="00DF36C9" w:rsidRDefault="00DF36C9">
            <w:pPr>
              <w:rPr>
                <w:sz w:val="20"/>
                <w:szCs w:val="20"/>
              </w:rPr>
            </w:pPr>
          </w:p>
        </w:tc>
        <w:tc>
          <w:tcPr>
            <w:tcW w:w="1320" w:type="dxa"/>
            <w:tcBorders>
              <w:right w:val="single" w:sz="8" w:space="0" w:color="auto"/>
            </w:tcBorders>
            <w:vAlign w:val="bottom"/>
          </w:tcPr>
          <w:p w14:paraId="2BD747A0" w14:textId="77777777" w:rsidR="00DF36C9" w:rsidRDefault="00DF36C9">
            <w:pPr>
              <w:rPr>
                <w:sz w:val="20"/>
                <w:szCs w:val="20"/>
              </w:rPr>
            </w:pPr>
          </w:p>
        </w:tc>
        <w:tc>
          <w:tcPr>
            <w:tcW w:w="560" w:type="dxa"/>
            <w:vAlign w:val="bottom"/>
          </w:tcPr>
          <w:p w14:paraId="7CE381E3" w14:textId="77777777" w:rsidR="00DF36C9" w:rsidRDefault="00DF36C9">
            <w:pPr>
              <w:rPr>
                <w:sz w:val="20"/>
                <w:szCs w:val="20"/>
              </w:rPr>
            </w:pPr>
          </w:p>
        </w:tc>
      </w:tr>
      <w:tr w:rsidR="00DF36C9" w14:paraId="6072D85B" w14:textId="77777777">
        <w:trPr>
          <w:trHeight w:val="230"/>
        </w:trPr>
        <w:tc>
          <w:tcPr>
            <w:tcW w:w="1860" w:type="dxa"/>
            <w:gridSpan w:val="3"/>
            <w:vAlign w:val="bottom"/>
          </w:tcPr>
          <w:p w14:paraId="3B793A61" w14:textId="77777777" w:rsidR="00DF36C9" w:rsidRDefault="00BA543D">
            <w:pPr>
              <w:rPr>
                <w:sz w:val="20"/>
                <w:szCs w:val="20"/>
              </w:rPr>
            </w:pPr>
            <w:r>
              <w:rPr>
                <w:rFonts w:eastAsia="Times New Roman"/>
                <w:sz w:val="20"/>
                <w:szCs w:val="20"/>
              </w:rPr>
              <w:t>özen gösterdi.</w:t>
            </w:r>
          </w:p>
        </w:tc>
        <w:tc>
          <w:tcPr>
            <w:tcW w:w="500" w:type="dxa"/>
            <w:vAlign w:val="bottom"/>
          </w:tcPr>
          <w:p w14:paraId="34C17F7E" w14:textId="77777777" w:rsidR="00DF36C9" w:rsidRDefault="00DF36C9">
            <w:pPr>
              <w:rPr>
                <w:sz w:val="20"/>
                <w:szCs w:val="20"/>
              </w:rPr>
            </w:pPr>
          </w:p>
        </w:tc>
        <w:tc>
          <w:tcPr>
            <w:tcW w:w="340" w:type="dxa"/>
            <w:vAlign w:val="bottom"/>
          </w:tcPr>
          <w:p w14:paraId="7E44DFF5" w14:textId="77777777" w:rsidR="00DF36C9" w:rsidRDefault="00DF36C9">
            <w:pPr>
              <w:rPr>
                <w:sz w:val="20"/>
                <w:szCs w:val="20"/>
              </w:rPr>
            </w:pPr>
          </w:p>
        </w:tc>
        <w:tc>
          <w:tcPr>
            <w:tcW w:w="340" w:type="dxa"/>
            <w:vAlign w:val="bottom"/>
          </w:tcPr>
          <w:p w14:paraId="3350BC61" w14:textId="77777777" w:rsidR="00DF36C9" w:rsidRDefault="00DF36C9">
            <w:pPr>
              <w:rPr>
                <w:sz w:val="20"/>
                <w:szCs w:val="20"/>
              </w:rPr>
            </w:pPr>
          </w:p>
        </w:tc>
        <w:tc>
          <w:tcPr>
            <w:tcW w:w="680" w:type="dxa"/>
            <w:tcBorders>
              <w:right w:val="single" w:sz="8" w:space="0" w:color="auto"/>
            </w:tcBorders>
            <w:vAlign w:val="bottom"/>
          </w:tcPr>
          <w:p w14:paraId="3B57B12D" w14:textId="77777777" w:rsidR="00DF36C9" w:rsidRDefault="00DF36C9">
            <w:pPr>
              <w:rPr>
                <w:sz w:val="20"/>
                <w:szCs w:val="20"/>
              </w:rPr>
            </w:pPr>
          </w:p>
        </w:tc>
        <w:tc>
          <w:tcPr>
            <w:tcW w:w="1320" w:type="dxa"/>
            <w:tcBorders>
              <w:right w:val="single" w:sz="8" w:space="0" w:color="auto"/>
            </w:tcBorders>
            <w:vAlign w:val="bottom"/>
          </w:tcPr>
          <w:p w14:paraId="2E34E051" w14:textId="77777777" w:rsidR="00DF36C9" w:rsidRDefault="00DF36C9">
            <w:pPr>
              <w:rPr>
                <w:sz w:val="20"/>
                <w:szCs w:val="20"/>
              </w:rPr>
            </w:pPr>
          </w:p>
        </w:tc>
        <w:tc>
          <w:tcPr>
            <w:tcW w:w="1320" w:type="dxa"/>
            <w:tcBorders>
              <w:right w:val="single" w:sz="8" w:space="0" w:color="auto"/>
            </w:tcBorders>
            <w:vAlign w:val="bottom"/>
          </w:tcPr>
          <w:p w14:paraId="3D8E5C84" w14:textId="77777777" w:rsidR="00DF36C9" w:rsidRDefault="00DF36C9">
            <w:pPr>
              <w:rPr>
                <w:sz w:val="20"/>
                <w:szCs w:val="20"/>
              </w:rPr>
            </w:pPr>
          </w:p>
        </w:tc>
        <w:tc>
          <w:tcPr>
            <w:tcW w:w="560" w:type="dxa"/>
            <w:vAlign w:val="bottom"/>
          </w:tcPr>
          <w:p w14:paraId="19800CAC" w14:textId="77777777" w:rsidR="00DF36C9" w:rsidRDefault="00DF36C9">
            <w:pPr>
              <w:rPr>
                <w:sz w:val="20"/>
                <w:szCs w:val="20"/>
              </w:rPr>
            </w:pPr>
          </w:p>
        </w:tc>
      </w:tr>
      <w:tr w:rsidR="00DF36C9" w14:paraId="76584232" w14:textId="77777777">
        <w:trPr>
          <w:trHeight w:val="240"/>
        </w:trPr>
        <w:tc>
          <w:tcPr>
            <w:tcW w:w="1860" w:type="dxa"/>
            <w:gridSpan w:val="3"/>
            <w:vAlign w:val="bottom"/>
          </w:tcPr>
          <w:p w14:paraId="30E30BE7" w14:textId="77777777" w:rsidR="00DF36C9" w:rsidRDefault="00BA543D">
            <w:pPr>
              <w:rPr>
                <w:sz w:val="20"/>
                <w:szCs w:val="20"/>
              </w:rPr>
            </w:pPr>
            <w:r>
              <w:rPr>
                <w:rFonts w:eastAsia="Times New Roman"/>
                <w:w w:val="99"/>
                <w:sz w:val="20"/>
                <w:szCs w:val="20"/>
              </w:rPr>
              <w:t>Hastane  (poliklinikler,</w:t>
            </w:r>
          </w:p>
        </w:tc>
        <w:tc>
          <w:tcPr>
            <w:tcW w:w="840" w:type="dxa"/>
            <w:gridSpan w:val="2"/>
            <w:vAlign w:val="bottom"/>
          </w:tcPr>
          <w:p w14:paraId="114C6587" w14:textId="77777777" w:rsidR="00DF36C9" w:rsidRDefault="00BA543D">
            <w:pPr>
              <w:ind w:left="100"/>
              <w:rPr>
                <w:sz w:val="20"/>
                <w:szCs w:val="20"/>
              </w:rPr>
            </w:pPr>
            <w:r>
              <w:rPr>
                <w:rFonts w:eastAsia="Times New Roman"/>
                <w:w w:val="99"/>
                <w:sz w:val="20"/>
                <w:szCs w:val="20"/>
              </w:rPr>
              <w:t>muayene</w:t>
            </w:r>
          </w:p>
        </w:tc>
        <w:tc>
          <w:tcPr>
            <w:tcW w:w="1020" w:type="dxa"/>
            <w:gridSpan w:val="2"/>
            <w:tcBorders>
              <w:right w:val="single" w:sz="8" w:space="0" w:color="auto"/>
            </w:tcBorders>
            <w:vAlign w:val="bottom"/>
          </w:tcPr>
          <w:p w14:paraId="3ADF9FE5" w14:textId="77777777" w:rsidR="00DF36C9" w:rsidRDefault="00BA543D">
            <w:pPr>
              <w:jc w:val="right"/>
              <w:rPr>
                <w:sz w:val="20"/>
                <w:szCs w:val="20"/>
              </w:rPr>
            </w:pPr>
            <w:r>
              <w:rPr>
                <w:rFonts w:eastAsia="Times New Roman"/>
                <w:sz w:val="20"/>
                <w:szCs w:val="20"/>
              </w:rPr>
              <w:t>olduğunuz</w:t>
            </w:r>
          </w:p>
        </w:tc>
        <w:tc>
          <w:tcPr>
            <w:tcW w:w="1320" w:type="dxa"/>
            <w:tcBorders>
              <w:right w:val="single" w:sz="8" w:space="0" w:color="auto"/>
            </w:tcBorders>
            <w:vAlign w:val="bottom"/>
          </w:tcPr>
          <w:p w14:paraId="3005E258" w14:textId="77777777" w:rsidR="00DF36C9" w:rsidRDefault="00DF36C9">
            <w:pPr>
              <w:rPr>
                <w:sz w:val="20"/>
                <w:szCs w:val="20"/>
              </w:rPr>
            </w:pPr>
          </w:p>
        </w:tc>
        <w:tc>
          <w:tcPr>
            <w:tcW w:w="1320" w:type="dxa"/>
            <w:tcBorders>
              <w:right w:val="single" w:sz="8" w:space="0" w:color="auto"/>
            </w:tcBorders>
            <w:vAlign w:val="bottom"/>
          </w:tcPr>
          <w:p w14:paraId="6CC90EC0" w14:textId="77777777" w:rsidR="00DF36C9" w:rsidRDefault="00DF36C9">
            <w:pPr>
              <w:rPr>
                <w:sz w:val="20"/>
                <w:szCs w:val="20"/>
              </w:rPr>
            </w:pPr>
          </w:p>
        </w:tc>
        <w:tc>
          <w:tcPr>
            <w:tcW w:w="560" w:type="dxa"/>
            <w:vAlign w:val="bottom"/>
          </w:tcPr>
          <w:p w14:paraId="7847D235" w14:textId="77777777" w:rsidR="00DF36C9" w:rsidRDefault="00DF36C9">
            <w:pPr>
              <w:rPr>
                <w:sz w:val="20"/>
                <w:szCs w:val="20"/>
              </w:rPr>
            </w:pPr>
          </w:p>
        </w:tc>
      </w:tr>
      <w:tr w:rsidR="00DF36C9" w14:paraId="551B9979" w14:textId="77777777">
        <w:trPr>
          <w:trHeight w:val="230"/>
        </w:trPr>
        <w:tc>
          <w:tcPr>
            <w:tcW w:w="3720" w:type="dxa"/>
            <w:gridSpan w:val="7"/>
            <w:tcBorders>
              <w:right w:val="single" w:sz="8" w:space="0" w:color="auto"/>
            </w:tcBorders>
            <w:vAlign w:val="bottom"/>
          </w:tcPr>
          <w:p w14:paraId="32F07D9D" w14:textId="77777777" w:rsidR="00DF36C9" w:rsidRDefault="00BA543D">
            <w:pPr>
              <w:rPr>
                <w:sz w:val="20"/>
                <w:szCs w:val="20"/>
              </w:rPr>
            </w:pPr>
            <w:r>
              <w:rPr>
                <w:rFonts w:eastAsia="Times New Roman"/>
                <w:sz w:val="20"/>
                <w:szCs w:val="20"/>
              </w:rPr>
              <w:t xml:space="preserve">oda, bekleme alanları, </w:t>
            </w:r>
            <w:r>
              <w:rPr>
                <w:rFonts w:eastAsia="Times New Roman"/>
                <w:sz w:val="20"/>
                <w:szCs w:val="20"/>
              </w:rPr>
              <w:t>tuvaletler)genel olarak</w:t>
            </w:r>
          </w:p>
        </w:tc>
        <w:tc>
          <w:tcPr>
            <w:tcW w:w="1320" w:type="dxa"/>
            <w:tcBorders>
              <w:right w:val="single" w:sz="8" w:space="0" w:color="auto"/>
            </w:tcBorders>
            <w:vAlign w:val="bottom"/>
          </w:tcPr>
          <w:p w14:paraId="4F0FB6D8" w14:textId="77777777" w:rsidR="00DF36C9" w:rsidRDefault="00DF36C9">
            <w:pPr>
              <w:rPr>
                <w:sz w:val="20"/>
                <w:szCs w:val="20"/>
              </w:rPr>
            </w:pPr>
          </w:p>
        </w:tc>
        <w:tc>
          <w:tcPr>
            <w:tcW w:w="1320" w:type="dxa"/>
            <w:tcBorders>
              <w:right w:val="single" w:sz="8" w:space="0" w:color="auto"/>
            </w:tcBorders>
            <w:vAlign w:val="bottom"/>
          </w:tcPr>
          <w:p w14:paraId="28E648E6" w14:textId="77777777" w:rsidR="00DF36C9" w:rsidRDefault="00DF36C9">
            <w:pPr>
              <w:rPr>
                <w:sz w:val="20"/>
                <w:szCs w:val="20"/>
              </w:rPr>
            </w:pPr>
          </w:p>
        </w:tc>
        <w:tc>
          <w:tcPr>
            <w:tcW w:w="560" w:type="dxa"/>
            <w:vAlign w:val="bottom"/>
          </w:tcPr>
          <w:p w14:paraId="25875D86" w14:textId="77777777" w:rsidR="00DF36C9" w:rsidRDefault="00DF36C9">
            <w:pPr>
              <w:rPr>
                <w:sz w:val="20"/>
                <w:szCs w:val="20"/>
              </w:rPr>
            </w:pPr>
          </w:p>
        </w:tc>
      </w:tr>
      <w:tr w:rsidR="00DF36C9" w14:paraId="3735C8A9" w14:textId="77777777">
        <w:trPr>
          <w:trHeight w:val="231"/>
        </w:trPr>
        <w:tc>
          <w:tcPr>
            <w:tcW w:w="880" w:type="dxa"/>
            <w:vAlign w:val="bottom"/>
          </w:tcPr>
          <w:p w14:paraId="1EDB8EDA" w14:textId="77777777" w:rsidR="00DF36C9" w:rsidRDefault="00BA543D">
            <w:pPr>
              <w:rPr>
                <w:sz w:val="20"/>
                <w:szCs w:val="20"/>
              </w:rPr>
            </w:pPr>
            <w:r>
              <w:rPr>
                <w:rFonts w:eastAsia="Times New Roman"/>
                <w:sz w:val="20"/>
                <w:szCs w:val="20"/>
              </w:rPr>
              <w:t>temizdi.</w:t>
            </w:r>
          </w:p>
        </w:tc>
        <w:tc>
          <w:tcPr>
            <w:tcW w:w="200" w:type="dxa"/>
            <w:vAlign w:val="bottom"/>
          </w:tcPr>
          <w:p w14:paraId="6803F724" w14:textId="77777777" w:rsidR="00DF36C9" w:rsidRDefault="00DF36C9">
            <w:pPr>
              <w:rPr>
                <w:sz w:val="20"/>
                <w:szCs w:val="20"/>
              </w:rPr>
            </w:pPr>
          </w:p>
        </w:tc>
        <w:tc>
          <w:tcPr>
            <w:tcW w:w="780" w:type="dxa"/>
            <w:vAlign w:val="bottom"/>
          </w:tcPr>
          <w:p w14:paraId="7B2D17E3" w14:textId="77777777" w:rsidR="00DF36C9" w:rsidRDefault="00DF36C9">
            <w:pPr>
              <w:rPr>
                <w:sz w:val="20"/>
                <w:szCs w:val="20"/>
              </w:rPr>
            </w:pPr>
          </w:p>
        </w:tc>
        <w:tc>
          <w:tcPr>
            <w:tcW w:w="500" w:type="dxa"/>
            <w:vAlign w:val="bottom"/>
          </w:tcPr>
          <w:p w14:paraId="0BFA4A51" w14:textId="77777777" w:rsidR="00DF36C9" w:rsidRDefault="00DF36C9">
            <w:pPr>
              <w:rPr>
                <w:sz w:val="20"/>
                <w:szCs w:val="20"/>
              </w:rPr>
            </w:pPr>
          </w:p>
        </w:tc>
        <w:tc>
          <w:tcPr>
            <w:tcW w:w="340" w:type="dxa"/>
            <w:vAlign w:val="bottom"/>
          </w:tcPr>
          <w:p w14:paraId="1C01B9CE" w14:textId="77777777" w:rsidR="00DF36C9" w:rsidRDefault="00DF36C9">
            <w:pPr>
              <w:rPr>
                <w:sz w:val="20"/>
                <w:szCs w:val="20"/>
              </w:rPr>
            </w:pPr>
          </w:p>
        </w:tc>
        <w:tc>
          <w:tcPr>
            <w:tcW w:w="340" w:type="dxa"/>
            <w:vAlign w:val="bottom"/>
          </w:tcPr>
          <w:p w14:paraId="0941C60B" w14:textId="77777777" w:rsidR="00DF36C9" w:rsidRDefault="00DF36C9">
            <w:pPr>
              <w:rPr>
                <w:sz w:val="20"/>
                <w:szCs w:val="20"/>
              </w:rPr>
            </w:pPr>
          </w:p>
        </w:tc>
        <w:tc>
          <w:tcPr>
            <w:tcW w:w="680" w:type="dxa"/>
            <w:tcBorders>
              <w:right w:val="single" w:sz="8" w:space="0" w:color="auto"/>
            </w:tcBorders>
            <w:vAlign w:val="bottom"/>
          </w:tcPr>
          <w:p w14:paraId="3B573BEF" w14:textId="77777777" w:rsidR="00DF36C9" w:rsidRDefault="00DF36C9">
            <w:pPr>
              <w:rPr>
                <w:sz w:val="20"/>
                <w:szCs w:val="20"/>
              </w:rPr>
            </w:pPr>
          </w:p>
        </w:tc>
        <w:tc>
          <w:tcPr>
            <w:tcW w:w="1320" w:type="dxa"/>
            <w:tcBorders>
              <w:right w:val="single" w:sz="8" w:space="0" w:color="auto"/>
            </w:tcBorders>
            <w:vAlign w:val="bottom"/>
          </w:tcPr>
          <w:p w14:paraId="1CA3128C" w14:textId="77777777" w:rsidR="00DF36C9" w:rsidRDefault="00DF36C9">
            <w:pPr>
              <w:rPr>
                <w:sz w:val="20"/>
                <w:szCs w:val="20"/>
              </w:rPr>
            </w:pPr>
          </w:p>
        </w:tc>
        <w:tc>
          <w:tcPr>
            <w:tcW w:w="1320" w:type="dxa"/>
            <w:tcBorders>
              <w:right w:val="single" w:sz="8" w:space="0" w:color="auto"/>
            </w:tcBorders>
            <w:vAlign w:val="bottom"/>
          </w:tcPr>
          <w:p w14:paraId="370B4CB7" w14:textId="77777777" w:rsidR="00DF36C9" w:rsidRDefault="00DF36C9">
            <w:pPr>
              <w:rPr>
                <w:sz w:val="20"/>
                <w:szCs w:val="20"/>
              </w:rPr>
            </w:pPr>
          </w:p>
        </w:tc>
        <w:tc>
          <w:tcPr>
            <w:tcW w:w="560" w:type="dxa"/>
            <w:vAlign w:val="bottom"/>
          </w:tcPr>
          <w:p w14:paraId="478AE9BD" w14:textId="77777777" w:rsidR="00DF36C9" w:rsidRDefault="00DF36C9">
            <w:pPr>
              <w:rPr>
                <w:sz w:val="20"/>
                <w:szCs w:val="20"/>
              </w:rPr>
            </w:pPr>
          </w:p>
        </w:tc>
      </w:tr>
      <w:tr w:rsidR="00DF36C9" w14:paraId="05E6118C" w14:textId="77777777">
        <w:trPr>
          <w:trHeight w:val="240"/>
        </w:trPr>
        <w:tc>
          <w:tcPr>
            <w:tcW w:w="3720" w:type="dxa"/>
            <w:gridSpan w:val="7"/>
            <w:tcBorders>
              <w:right w:val="single" w:sz="8" w:space="0" w:color="auto"/>
            </w:tcBorders>
            <w:vAlign w:val="bottom"/>
          </w:tcPr>
          <w:p w14:paraId="255FBC6F" w14:textId="77777777" w:rsidR="00DF36C9" w:rsidRDefault="00BA543D">
            <w:pPr>
              <w:rPr>
                <w:sz w:val="20"/>
                <w:szCs w:val="20"/>
              </w:rPr>
            </w:pPr>
            <w:r>
              <w:rPr>
                <w:rFonts w:eastAsia="Times New Roman"/>
                <w:sz w:val="20"/>
                <w:szCs w:val="20"/>
              </w:rPr>
              <w:t>Hastalığım ile ilgili olarak ihtiyaç duyduğum</w:t>
            </w:r>
          </w:p>
        </w:tc>
        <w:tc>
          <w:tcPr>
            <w:tcW w:w="1320" w:type="dxa"/>
            <w:tcBorders>
              <w:right w:val="single" w:sz="8" w:space="0" w:color="auto"/>
            </w:tcBorders>
            <w:vAlign w:val="bottom"/>
          </w:tcPr>
          <w:p w14:paraId="64CCBB46" w14:textId="77777777" w:rsidR="00DF36C9" w:rsidRDefault="00DF36C9">
            <w:pPr>
              <w:rPr>
                <w:sz w:val="20"/>
                <w:szCs w:val="20"/>
              </w:rPr>
            </w:pPr>
          </w:p>
        </w:tc>
        <w:tc>
          <w:tcPr>
            <w:tcW w:w="1320" w:type="dxa"/>
            <w:tcBorders>
              <w:right w:val="single" w:sz="8" w:space="0" w:color="auto"/>
            </w:tcBorders>
            <w:vAlign w:val="bottom"/>
          </w:tcPr>
          <w:p w14:paraId="1D395B2D" w14:textId="77777777" w:rsidR="00DF36C9" w:rsidRDefault="00DF36C9">
            <w:pPr>
              <w:rPr>
                <w:sz w:val="20"/>
                <w:szCs w:val="20"/>
              </w:rPr>
            </w:pPr>
          </w:p>
        </w:tc>
        <w:tc>
          <w:tcPr>
            <w:tcW w:w="560" w:type="dxa"/>
            <w:vAlign w:val="bottom"/>
          </w:tcPr>
          <w:p w14:paraId="3C6B92A8" w14:textId="77777777" w:rsidR="00DF36C9" w:rsidRDefault="00DF36C9">
            <w:pPr>
              <w:rPr>
                <w:sz w:val="20"/>
                <w:szCs w:val="20"/>
              </w:rPr>
            </w:pPr>
          </w:p>
        </w:tc>
      </w:tr>
      <w:tr w:rsidR="00DF36C9" w14:paraId="78959F69" w14:textId="77777777">
        <w:trPr>
          <w:trHeight w:val="228"/>
        </w:trPr>
        <w:tc>
          <w:tcPr>
            <w:tcW w:w="3040" w:type="dxa"/>
            <w:gridSpan w:val="6"/>
            <w:vAlign w:val="bottom"/>
          </w:tcPr>
          <w:p w14:paraId="663BEB85" w14:textId="77777777" w:rsidR="00DF36C9" w:rsidRDefault="00BA543D">
            <w:pPr>
              <w:spacing w:line="228" w:lineRule="exact"/>
              <w:rPr>
                <w:sz w:val="20"/>
                <w:szCs w:val="20"/>
              </w:rPr>
            </w:pPr>
            <w:r>
              <w:rPr>
                <w:rFonts w:eastAsia="Times New Roman"/>
                <w:sz w:val="20"/>
                <w:szCs w:val="20"/>
              </w:rPr>
              <w:t>durumlarda doktoruma ulaşabildim.</w:t>
            </w:r>
          </w:p>
        </w:tc>
        <w:tc>
          <w:tcPr>
            <w:tcW w:w="680" w:type="dxa"/>
            <w:tcBorders>
              <w:right w:val="single" w:sz="8" w:space="0" w:color="auto"/>
            </w:tcBorders>
            <w:vAlign w:val="bottom"/>
          </w:tcPr>
          <w:p w14:paraId="23C727FB" w14:textId="77777777" w:rsidR="00DF36C9" w:rsidRDefault="00DF36C9">
            <w:pPr>
              <w:rPr>
                <w:sz w:val="19"/>
                <w:szCs w:val="19"/>
              </w:rPr>
            </w:pPr>
          </w:p>
        </w:tc>
        <w:tc>
          <w:tcPr>
            <w:tcW w:w="1320" w:type="dxa"/>
            <w:tcBorders>
              <w:right w:val="single" w:sz="8" w:space="0" w:color="auto"/>
            </w:tcBorders>
            <w:vAlign w:val="bottom"/>
          </w:tcPr>
          <w:p w14:paraId="2A5599C8" w14:textId="77777777" w:rsidR="00DF36C9" w:rsidRDefault="00DF36C9">
            <w:pPr>
              <w:rPr>
                <w:sz w:val="19"/>
                <w:szCs w:val="19"/>
              </w:rPr>
            </w:pPr>
          </w:p>
        </w:tc>
        <w:tc>
          <w:tcPr>
            <w:tcW w:w="1320" w:type="dxa"/>
            <w:tcBorders>
              <w:right w:val="single" w:sz="8" w:space="0" w:color="auto"/>
            </w:tcBorders>
            <w:vAlign w:val="bottom"/>
          </w:tcPr>
          <w:p w14:paraId="30F96014" w14:textId="77777777" w:rsidR="00DF36C9" w:rsidRDefault="00DF36C9">
            <w:pPr>
              <w:rPr>
                <w:sz w:val="19"/>
                <w:szCs w:val="19"/>
              </w:rPr>
            </w:pPr>
          </w:p>
        </w:tc>
        <w:tc>
          <w:tcPr>
            <w:tcW w:w="560" w:type="dxa"/>
            <w:vAlign w:val="bottom"/>
          </w:tcPr>
          <w:p w14:paraId="69E7B19C" w14:textId="77777777" w:rsidR="00DF36C9" w:rsidRDefault="00DF36C9">
            <w:pPr>
              <w:rPr>
                <w:sz w:val="19"/>
                <w:szCs w:val="19"/>
              </w:rPr>
            </w:pPr>
          </w:p>
        </w:tc>
      </w:tr>
      <w:tr w:rsidR="00DF36C9" w14:paraId="68124CB6" w14:textId="77777777">
        <w:trPr>
          <w:trHeight w:val="240"/>
        </w:trPr>
        <w:tc>
          <w:tcPr>
            <w:tcW w:w="3720" w:type="dxa"/>
            <w:gridSpan w:val="7"/>
            <w:tcBorders>
              <w:right w:val="single" w:sz="8" w:space="0" w:color="auto"/>
            </w:tcBorders>
            <w:vAlign w:val="bottom"/>
          </w:tcPr>
          <w:p w14:paraId="1F117502" w14:textId="77777777" w:rsidR="00DF36C9" w:rsidRDefault="00BA543D">
            <w:pPr>
              <w:rPr>
                <w:sz w:val="20"/>
                <w:szCs w:val="20"/>
              </w:rPr>
            </w:pPr>
            <w:r>
              <w:rPr>
                <w:rFonts w:eastAsia="Times New Roman"/>
                <w:sz w:val="20"/>
                <w:szCs w:val="20"/>
              </w:rPr>
              <w:t>Hastanede verilen hizmet genel olarak iyiydi.</w:t>
            </w:r>
          </w:p>
        </w:tc>
        <w:tc>
          <w:tcPr>
            <w:tcW w:w="1320" w:type="dxa"/>
            <w:tcBorders>
              <w:right w:val="single" w:sz="8" w:space="0" w:color="auto"/>
            </w:tcBorders>
            <w:vAlign w:val="bottom"/>
          </w:tcPr>
          <w:p w14:paraId="7BC29CEC" w14:textId="77777777" w:rsidR="00DF36C9" w:rsidRDefault="00DF36C9">
            <w:pPr>
              <w:rPr>
                <w:sz w:val="20"/>
                <w:szCs w:val="20"/>
              </w:rPr>
            </w:pPr>
          </w:p>
        </w:tc>
        <w:tc>
          <w:tcPr>
            <w:tcW w:w="1320" w:type="dxa"/>
            <w:tcBorders>
              <w:right w:val="single" w:sz="8" w:space="0" w:color="auto"/>
            </w:tcBorders>
            <w:vAlign w:val="bottom"/>
          </w:tcPr>
          <w:p w14:paraId="740B09B6" w14:textId="77777777" w:rsidR="00DF36C9" w:rsidRDefault="00DF36C9">
            <w:pPr>
              <w:rPr>
                <w:sz w:val="20"/>
                <w:szCs w:val="20"/>
              </w:rPr>
            </w:pPr>
          </w:p>
        </w:tc>
        <w:tc>
          <w:tcPr>
            <w:tcW w:w="560" w:type="dxa"/>
            <w:vAlign w:val="bottom"/>
          </w:tcPr>
          <w:p w14:paraId="66806E3F" w14:textId="77777777" w:rsidR="00DF36C9" w:rsidRDefault="00DF36C9">
            <w:pPr>
              <w:rPr>
                <w:sz w:val="20"/>
                <w:szCs w:val="20"/>
              </w:rPr>
            </w:pPr>
          </w:p>
        </w:tc>
      </w:tr>
      <w:tr w:rsidR="00DF36C9" w14:paraId="163AB61B" w14:textId="77777777">
        <w:trPr>
          <w:trHeight w:val="240"/>
        </w:trPr>
        <w:tc>
          <w:tcPr>
            <w:tcW w:w="1080" w:type="dxa"/>
            <w:gridSpan w:val="2"/>
            <w:vAlign w:val="bottom"/>
          </w:tcPr>
          <w:p w14:paraId="2115DC8D" w14:textId="77777777" w:rsidR="00DF36C9" w:rsidRDefault="00BA543D">
            <w:pPr>
              <w:rPr>
                <w:sz w:val="20"/>
                <w:szCs w:val="20"/>
              </w:rPr>
            </w:pPr>
            <w:r>
              <w:rPr>
                <w:rFonts w:eastAsia="Times New Roman"/>
                <w:sz w:val="20"/>
                <w:szCs w:val="20"/>
              </w:rPr>
              <w:t>Hastaneden</w:t>
            </w:r>
          </w:p>
        </w:tc>
        <w:tc>
          <w:tcPr>
            <w:tcW w:w="1960" w:type="dxa"/>
            <w:gridSpan w:val="4"/>
            <w:vAlign w:val="bottom"/>
          </w:tcPr>
          <w:p w14:paraId="5EBADF6B" w14:textId="77777777" w:rsidR="00DF36C9" w:rsidRDefault="00BA543D">
            <w:pPr>
              <w:ind w:right="40"/>
              <w:jc w:val="right"/>
              <w:rPr>
                <w:sz w:val="20"/>
                <w:szCs w:val="20"/>
              </w:rPr>
            </w:pPr>
            <w:r>
              <w:rPr>
                <w:rFonts w:eastAsia="Times New Roman"/>
                <w:sz w:val="20"/>
                <w:szCs w:val="20"/>
              </w:rPr>
              <w:t>ayrılırken  taburculuk</w:t>
            </w:r>
          </w:p>
        </w:tc>
        <w:tc>
          <w:tcPr>
            <w:tcW w:w="680" w:type="dxa"/>
            <w:tcBorders>
              <w:right w:val="single" w:sz="8" w:space="0" w:color="auto"/>
            </w:tcBorders>
            <w:vAlign w:val="bottom"/>
          </w:tcPr>
          <w:p w14:paraId="4219EFAD" w14:textId="77777777" w:rsidR="00DF36C9" w:rsidRDefault="00BA543D">
            <w:pPr>
              <w:jc w:val="right"/>
              <w:rPr>
                <w:sz w:val="20"/>
                <w:szCs w:val="20"/>
              </w:rPr>
            </w:pPr>
            <w:r>
              <w:rPr>
                <w:rFonts w:eastAsia="Times New Roman"/>
                <w:w w:val="98"/>
                <w:sz w:val="20"/>
                <w:szCs w:val="20"/>
              </w:rPr>
              <w:t>sonrası</w:t>
            </w:r>
          </w:p>
        </w:tc>
        <w:tc>
          <w:tcPr>
            <w:tcW w:w="1320" w:type="dxa"/>
            <w:tcBorders>
              <w:right w:val="single" w:sz="8" w:space="0" w:color="auto"/>
            </w:tcBorders>
            <w:vAlign w:val="bottom"/>
          </w:tcPr>
          <w:p w14:paraId="780C9796" w14:textId="77777777" w:rsidR="00DF36C9" w:rsidRDefault="00DF36C9">
            <w:pPr>
              <w:rPr>
                <w:sz w:val="20"/>
                <w:szCs w:val="20"/>
              </w:rPr>
            </w:pPr>
          </w:p>
        </w:tc>
        <w:tc>
          <w:tcPr>
            <w:tcW w:w="1320" w:type="dxa"/>
            <w:tcBorders>
              <w:right w:val="single" w:sz="8" w:space="0" w:color="auto"/>
            </w:tcBorders>
            <w:vAlign w:val="bottom"/>
          </w:tcPr>
          <w:p w14:paraId="16204A3C" w14:textId="77777777" w:rsidR="00DF36C9" w:rsidRDefault="00DF36C9">
            <w:pPr>
              <w:rPr>
                <w:sz w:val="20"/>
                <w:szCs w:val="20"/>
              </w:rPr>
            </w:pPr>
          </w:p>
        </w:tc>
        <w:tc>
          <w:tcPr>
            <w:tcW w:w="560" w:type="dxa"/>
            <w:vAlign w:val="bottom"/>
          </w:tcPr>
          <w:p w14:paraId="6FCC9345" w14:textId="77777777" w:rsidR="00DF36C9" w:rsidRDefault="00DF36C9">
            <w:pPr>
              <w:rPr>
                <w:sz w:val="20"/>
                <w:szCs w:val="20"/>
              </w:rPr>
            </w:pPr>
          </w:p>
        </w:tc>
      </w:tr>
      <w:tr w:rsidR="00DF36C9" w14:paraId="3BE6FDD4" w14:textId="77777777">
        <w:trPr>
          <w:trHeight w:val="248"/>
        </w:trPr>
        <w:tc>
          <w:tcPr>
            <w:tcW w:w="2700" w:type="dxa"/>
            <w:gridSpan w:val="5"/>
            <w:vAlign w:val="bottom"/>
          </w:tcPr>
          <w:p w14:paraId="6568DCFC" w14:textId="77777777" w:rsidR="00DF36C9" w:rsidRDefault="00BA543D">
            <w:pPr>
              <w:rPr>
                <w:sz w:val="20"/>
                <w:szCs w:val="20"/>
              </w:rPr>
            </w:pPr>
            <w:r>
              <w:rPr>
                <w:rFonts w:eastAsia="Times New Roman"/>
                <w:sz w:val="20"/>
                <w:szCs w:val="20"/>
              </w:rPr>
              <w:t xml:space="preserve">süreçle ilgili bana </w:t>
            </w:r>
            <w:r>
              <w:rPr>
                <w:rFonts w:eastAsia="Times New Roman"/>
                <w:sz w:val="20"/>
                <w:szCs w:val="20"/>
              </w:rPr>
              <w:t>bilgi verildi.</w:t>
            </w:r>
          </w:p>
        </w:tc>
        <w:tc>
          <w:tcPr>
            <w:tcW w:w="340" w:type="dxa"/>
            <w:vAlign w:val="bottom"/>
          </w:tcPr>
          <w:p w14:paraId="02F28BB6" w14:textId="77777777" w:rsidR="00DF36C9" w:rsidRDefault="00DF36C9">
            <w:pPr>
              <w:rPr>
                <w:sz w:val="21"/>
                <w:szCs w:val="21"/>
              </w:rPr>
            </w:pPr>
          </w:p>
        </w:tc>
        <w:tc>
          <w:tcPr>
            <w:tcW w:w="680" w:type="dxa"/>
            <w:tcBorders>
              <w:right w:val="single" w:sz="8" w:space="0" w:color="auto"/>
            </w:tcBorders>
            <w:vAlign w:val="bottom"/>
          </w:tcPr>
          <w:p w14:paraId="2DE688A1" w14:textId="77777777" w:rsidR="00DF36C9" w:rsidRDefault="00DF36C9">
            <w:pPr>
              <w:rPr>
                <w:sz w:val="21"/>
                <w:szCs w:val="21"/>
              </w:rPr>
            </w:pPr>
          </w:p>
        </w:tc>
        <w:tc>
          <w:tcPr>
            <w:tcW w:w="1320" w:type="dxa"/>
            <w:tcBorders>
              <w:right w:val="single" w:sz="8" w:space="0" w:color="auto"/>
            </w:tcBorders>
            <w:vAlign w:val="bottom"/>
          </w:tcPr>
          <w:p w14:paraId="00145539" w14:textId="77777777" w:rsidR="00DF36C9" w:rsidRDefault="00DF36C9">
            <w:pPr>
              <w:rPr>
                <w:sz w:val="21"/>
                <w:szCs w:val="21"/>
              </w:rPr>
            </w:pPr>
          </w:p>
        </w:tc>
        <w:tc>
          <w:tcPr>
            <w:tcW w:w="1320" w:type="dxa"/>
            <w:tcBorders>
              <w:right w:val="single" w:sz="8" w:space="0" w:color="auto"/>
            </w:tcBorders>
            <w:vAlign w:val="bottom"/>
          </w:tcPr>
          <w:p w14:paraId="27160FD3" w14:textId="77777777" w:rsidR="00DF36C9" w:rsidRDefault="00DF36C9">
            <w:pPr>
              <w:rPr>
                <w:sz w:val="21"/>
                <w:szCs w:val="21"/>
              </w:rPr>
            </w:pPr>
          </w:p>
        </w:tc>
        <w:tc>
          <w:tcPr>
            <w:tcW w:w="560" w:type="dxa"/>
            <w:vAlign w:val="bottom"/>
          </w:tcPr>
          <w:p w14:paraId="1469DA43" w14:textId="77777777" w:rsidR="00DF36C9" w:rsidRDefault="00DF36C9">
            <w:pPr>
              <w:rPr>
                <w:sz w:val="21"/>
                <w:szCs w:val="21"/>
              </w:rPr>
            </w:pPr>
          </w:p>
        </w:tc>
      </w:tr>
    </w:tbl>
    <w:p w14:paraId="27A47E6A" w14:textId="77777777" w:rsidR="00DF36C9" w:rsidRDefault="00DF36C9">
      <w:pPr>
        <w:spacing w:line="1" w:lineRule="exact"/>
        <w:rPr>
          <w:sz w:val="20"/>
          <w:szCs w:val="20"/>
        </w:rPr>
      </w:pPr>
    </w:p>
    <w:p w14:paraId="6C927E86" w14:textId="77777777" w:rsidR="00DF36C9" w:rsidRDefault="00DF36C9">
      <w:pPr>
        <w:sectPr w:rsidR="00DF36C9">
          <w:type w:val="continuous"/>
          <w:pgSz w:w="11900" w:h="16838"/>
          <w:pgMar w:top="700" w:right="1440" w:bottom="1440" w:left="1440" w:header="0" w:footer="0" w:gutter="0"/>
          <w:cols w:num="2" w:space="708" w:equalWidth="0">
            <w:col w:w="820" w:space="560"/>
            <w:col w:w="7646"/>
          </w:cols>
        </w:sectPr>
      </w:pPr>
    </w:p>
    <w:p w14:paraId="4B0CC899" w14:textId="77777777" w:rsidR="00DF36C9" w:rsidRDefault="00BA543D">
      <w:pPr>
        <w:spacing w:line="236" w:lineRule="auto"/>
        <w:ind w:left="620"/>
        <w:rPr>
          <w:sz w:val="20"/>
          <w:szCs w:val="20"/>
        </w:rPr>
      </w:pPr>
      <w:r>
        <w:rPr>
          <w:rFonts w:eastAsia="Times New Roman"/>
          <w:b/>
          <w:bCs/>
          <w:sz w:val="20"/>
          <w:szCs w:val="20"/>
        </w:rPr>
        <w:t>Varsa görüş, önerileriniz.</w:t>
      </w:r>
    </w:p>
    <w:p w14:paraId="44788167" w14:textId="77777777" w:rsidR="00DF36C9" w:rsidRDefault="00DF36C9">
      <w:pPr>
        <w:sectPr w:rsidR="00DF36C9">
          <w:type w:val="continuous"/>
          <w:pgSz w:w="11900" w:h="16838"/>
          <w:pgMar w:top="700" w:right="1440" w:bottom="1440" w:left="1440" w:header="0" w:footer="0" w:gutter="0"/>
          <w:cols w:space="708" w:equalWidth="0">
            <w:col w:w="9026"/>
          </w:cols>
        </w:sectPr>
      </w:pPr>
    </w:p>
    <w:p w14:paraId="5E0934DE" w14:textId="77777777" w:rsidR="00DF36C9" w:rsidRDefault="00BA543D">
      <w:pPr>
        <w:ind w:left="4640"/>
        <w:rPr>
          <w:sz w:val="20"/>
          <w:szCs w:val="20"/>
        </w:rPr>
      </w:pPr>
      <w:bookmarkStart w:id="268" w:name="page269"/>
      <w:bookmarkEnd w:id="268"/>
      <w:r>
        <w:rPr>
          <w:rFonts w:eastAsia="Times New Roman"/>
        </w:rPr>
        <w:lastRenderedPageBreak/>
        <w:t>250</w:t>
      </w:r>
    </w:p>
    <w:p w14:paraId="223E0A6F" w14:textId="77777777" w:rsidR="00DF36C9" w:rsidRDefault="00DF36C9">
      <w:pPr>
        <w:spacing w:line="200" w:lineRule="exact"/>
        <w:rPr>
          <w:sz w:val="20"/>
          <w:szCs w:val="20"/>
        </w:rPr>
      </w:pPr>
    </w:p>
    <w:p w14:paraId="4122F960" w14:textId="77777777" w:rsidR="00DF36C9" w:rsidRDefault="00DF36C9">
      <w:pPr>
        <w:spacing w:line="263" w:lineRule="exact"/>
        <w:rPr>
          <w:sz w:val="20"/>
          <w:szCs w:val="20"/>
        </w:rPr>
      </w:pPr>
    </w:p>
    <w:p w14:paraId="75C5A26D" w14:textId="77777777" w:rsidR="00DF36C9" w:rsidRDefault="00BA543D">
      <w:pPr>
        <w:ind w:left="1260"/>
        <w:rPr>
          <w:sz w:val="20"/>
          <w:szCs w:val="20"/>
        </w:rPr>
      </w:pPr>
      <w:r>
        <w:rPr>
          <w:rFonts w:eastAsia="Times New Roman"/>
          <w:b/>
          <w:bCs/>
          <w:sz w:val="24"/>
          <w:szCs w:val="24"/>
        </w:rPr>
        <w:t>Ek 4: Çalışan Memnuniyet Anketi</w:t>
      </w:r>
    </w:p>
    <w:p w14:paraId="39F52589" w14:textId="77777777" w:rsidR="00DF36C9" w:rsidRDefault="00BA543D">
      <w:pPr>
        <w:spacing w:line="20" w:lineRule="exact"/>
        <w:rPr>
          <w:sz w:val="20"/>
          <w:szCs w:val="20"/>
        </w:rPr>
      </w:pPr>
      <w:r>
        <w:rPr>
          <w:noProof/>
          <w:sz w:val="20"/>
          <w:szCs w:val="20"/>
        </w:rPr>
        <w:drawing>
          <wp:anchor distT="0" distB="0" distL="114300" distR="114300" simplePos="0" relativeHeight="251852800" behindDoc="1" locked="0" layoutInCell="0" allowOverlap="1" wp14:anchorId="499B537B" wp14:editId="66DE7BE2">
            <wp:simplePos x="0" y="0"/>
            <wp:positionH relativeFrom="column">
              <wp:posOffset>346075</wp:posOffset>
            </wp:positionH>
            <wp:positionV relativeFrom="paragraph">
              <wp:posOffset>88900</wp:posOffset>
            </wp:positionV>
            <wp:extent cx="5400675" cy="831151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7"/>
                    <a:srcRect/>
                    <a:stretch>
                      <a:fillRect/>
                    </a:stretch>
                  </pic:blipFill>
                  <pic:spPr bwMode="auto">
                    <a:xfrm>
                      <a:off x="0" y="0"/>
                      <a:ext cx="5400675" cy="8311515"/>
                    </a:xfrm>
                    <a:prstGeom prst="rect">
                      <a:avLst/>
                    </a:prstGeom>
                    <a:noFill/>
                  </pic:spPr>
                </pic:pic>
              </a:graphicData>
            </a:graphic>
          </wp:anchor>
        </w:drawing>
      </w:r>
    </w:p>
    <w:p w14:paraId="0CADCF04" w14:textId="77777777" w:rsidR="00DF36C9" w:rsidRDefault="00DF36C9">
      <w:pPr>
        <w:spacing w:line="307" w:lineRule="exact"/>
        <w:rPr>
          <w:sz w:val="20"/>
          <w:szCs w:val="20"/>
        </w:rPr>
      </w:pPr>
    </w:p>
    <w:p w14:paraId="02EB828E" w14:textId="77777777" w:rsidR="00DF36C9" w:rsidRDefault="00BA543D">
      <w:pPr>
        <w:spacing w:line="266" w:lineRule="auto"/>
        <w:ind w:left="620" w:right="100"/>
        <w:jc w:val="both"/>
        <w:rPr>
          <w:sz w:val="20"/>
          <w:szCs w:val="20"/>
        </w:rPr>
      </w:pPr>
      <w:r>
        <w:rPr>
          <w:rFonts w:eastAsia="Times New Roman"/>
          <w:b/>
          <w:bCs/>
          <w:sz w:val="20"/>
          <w:szCs w:val="20"/>
        </w:rPr>
        <w:t>Sağlık Kurumlarında Yalın Yönetim: Fırat Üniversitesi Hastanesi Genel Cerrahi Anabilim Dalı Örneği</w:t>
      </w:r>
    </w:p>
    <w:p w14:paraId="1FFC3A9C" w14:textId="77777777" w:rsidR="00DF36C9" w:rsidRDefault="00DF36C9">
      <w:pPr>
        <w:spacing w:line="183" w:lineRule="exact"/>
        <w:rPr>
          <w:sz w:val="20"/>
          <w:szCs w:val="20"/>
        </w:rPr>
      </w:pPr>
    </w:p>
    <w:p w14:paraId="2A612EEB" w14:textId="77777777" w:rsidR="00DF36C9" w:rsidRDefault="00BA543D">
      <w:pPr>
        <w:ind w:left="620"/>
        <w:rPr>
          <w:sz w:val="20"/>
          <w:szCs w:val="20"/>
        </w:rPr>
      </w:pPr>
      <w:r>
        <w:rPr>
          <w:rFonts w:eastAsia="Times New Roman"/>
          <w:sz w:val="20"/>
          <w:szCs w:val="20"/>
        </w:rPr>
        <w:t xml:space="preserve">Sayın </w:t>
      </w:r>
      <w:r>
        <w:rPr>
          <w:rFonts w:eastAsia="Times New Roman"/>
          <w:sz w:val="20"/>
          <w:szCs w:val="20"/>
        </w:rPr>
        <w:t>Katılımcı;</w:t>
      </w:r>
    </w:p>
    <w:p w14:paraId="6D51B959" w14:textId="77777777" w:rsidR="00DF36C9" w:rsidRDefault="00DF36C9">
      <w:pPr>
        <w:spacing w:line="45" w:lineRule="exact"/>
        <w:rPr>
          <w:sz w:val="20"/>
          <w:szCs w:val="20"/>
        </w:rPr>
      </w:pPr>
    </w:p>
    <w:p w14:paraId="73406C36" w14:textId="77777777" w:rsidR="00DF36C9" w:rsidRDefault="00BA543D">
      <w:pPr>
        <w:spacing w:line="273" w:lineRule="auto"/>
        <w:ind w:left="620" w:right="80"/>
        <w:jc w:val="both"/>
        <w:rPr>
          <w:sz w:val="20"/>
          <w:szCs w:val="20"/>
        </w:rPr>
      </w:pPr>
      <w:r>
        <w:rPr>
          <w:rFonts w:eastAsia="Times New Roman"/>
          <w:sz w:val="20"/>
          <w:szCs w:val="20"/>
        </w:rPr>
        <w:t>Bu anket, ‘’Sağlık Kurumlarında Yalın Yönetim: Fırat Üniversitesi Hastanesi Genel Cerrahi Anabilim Dalı Örneği’’ başlıklı Doktora Tezi’ne veri toplama aracı olarak hazırlanmıştır. Bu ankete katılarak, bilimsel bir çalışmaya katkı sağlamış olaca</w:t>
      </w:r>
      <w:r>
        <w:rPr>
          <w:rFonts w:eastAsia="Times New Roman"/>
          <w:sz w:val="20"/>
          <w:szCs w:val="20"/>
        </w:rPr>
        <w:t>ksınız. Vereceğiniz yanıtlar size herhangi bir yükümlülük getirmeyecektir. Lütfen ifadeleri dikkatlice okuyup size uygun ifadeyi (X) ile işaretleyiniz. Yardımlarınız ve katkılarınız için teşekkür ederim.</w:t>
      </w:r>
    </w:p>
    <w:p w14:paraId="09844E94" w14:textId="77777777" w:rsidR="00DF36C9" w:rsidRDefault="00DF36C9">
      <w:pPr>
        <w:spacing w:line="9" w:lineRule="exact"/>
        <w:rPr>
          <w:sz w:val="20"/>
          <w:szCs w:val="20"/>
        </w:rPr>
      </w:pPr>
    </w:p>
    <w:p w14:paraId="33C73A17" w14:textId="77777777" w:rsidR="00DF36C9" w:rsidRDefault="00BA543D">
      <w:pPr>
        <w:ind w:right="80"/>
        <w:jc w:val="right"/>
        <w:rPr>
          <w:sz w:val="20"/>
          <w:szCs w:val="20"/>
        </w:rPr>
      </w:pPr>
      <w:r>
        <w:rPr>
          <w:rFonts w:eastAsia="Times New Roman"/>
          <w:b/>
          <w:bCs/>
          <w:sz w:val="20"/>
          <w:szCs w:val="20"/>
        </w:rPr>
        <w:t>Araştırmacılar</w:t>
      </w:r>
    </w:p>
    <w:p w14:paraId="7D0C5247" w14:textId="77777777" w:rsidR="00DF36C9" w:rsidRDefault="00DF36C9">
      <w:pPr>
        <w:spacing w:line="34" w:lineRule="exact"/>
        <w:rPr>
          <w:sz w:val="20"/>
          <w:szCs w:val="20"/>
        </w:rPr>
      </w:pPr>
    </w:p>
    <w:p w14:paraId="5CBD6A66" w14:textId="77777777" w:rsidR="00DF36C9" w:rsidRDefault="00BA543D">
      <w:pPr>
        <w:ind w:right="80"/>
        <w:jc w:val="right"/>
        <w:rPr>
          <w:sz w:val="20"/>
          <w:szCs w:val="20"/>
        </w:rPr>
      </w:pPr>
      <w:r>
        <w:rPr>
          <w:rFonts w:eastAsia="Times New Roman"/>
          <w:b/>
          <w:bCs/>
          <w:sz w:val="20"/>
          <w:szCs w:val="20"/>
        </w:rPr>
        <w:t>İrem TANYILDIZI</w:t>
      </w:r>
    </w:p>
    <w:p w14:paraId="69A7A797" w14:textId="77777777" w:rsidR="00DF36C9" w:rsidRDefault="00DF36C9">
      <w:pPr>
        <w:spacing w:line="32" w:lineRule="exact"/>
        <w:rPr>
          <w:sz w:val="20"/>
          <w:szCs w:val="20"/>
        </w:rPr>
      </w:pPr>
    </w:p>
    <w:p w14:paraId="5FD53235" w14:textId="77777777" w:rsidR="00DF36C9" w:rsidRDefault="00BA543D">
      <w:pPr>
        <w:ind w:right="100"/>
        <w:jc w:val="right"/>
        <w:rPr>
          <w:sz w:val="20"/>
          <w:szCs w:val="20"/>
        </w:rPr>
      </w:pPr>
      <w:r>
        <w:rPr>
          <w:rFonts w:eastAsia="Times New Roman"/>
          <w:sz w:val="20"/>
          <w:szCs w:val="20"/>
        </w:rPr>
        <w:t xml:space="preserve">Fırat </w:t>
      </w:r>
      <w:r>
        <w:rPr>
          <w:rFonts w:eastAsia="Times New Roman"/>
          <w:sz w:val="20"/>
          <w:szCs w:val="20"/>
        </w:rPr>
        <w:t>Üniversitesi Sosyal Bilimler Enstitüsü Doktora Öğrencisi</w:t>
      </w:r>
    </w:p>
    <w:p w14:paraId="10F3F9BE" w14:textId="77777777" w:rsidR="00DF36C9" w:rsidRDefault="00DF36C9">
      <w:pPr>
        <w:spacing w:line="34" w:lineRule="exact"/>
        <w:rPr>
          <w:sz w:val="20"/>
          <w:szCs w:val="20"/>
        </w:rPr>
      </w:pPr>
    </w:p>
    <w:p w14:paraId="7AC0A35E" w14:textId="77777777" w:rsidR="00DF36C9" w:rsidRDefault="00BA543D">
      <w:pPr>
        <w:ind w:right="100"/>
        <w:jc w:val="right"/>
        <w:rPr>
          <w:sz w:val="20"/>
          <w:szCs w:val="20"/>
        </w:rPr>
      </w:pPr>
      <w:r>
        <w:rPr>
          <w:rFonts w:eastAsia="Times New Roman"/>
          <w:sz w:val="20"/>
          <w:szCs w:val="20"/>
        </w:rPr>
        <w:t>e-posta: itanyildizi@firat.edu.tr</w:t>
      </w:r>
    </w:p>
    <w:p w14:paraId="4B4859F0" w14:textId="77777777" w:rsidR="00DF36C9" w:rsidRDefault="00DF36C9">
      <w:pPr>
        <w:spacing w:line="39" w:lineRule="exact"/>
        <w:rPr>
          <w:sz w:val="20"/>
          <w:szCs w:val="20"/>
        </w:rPr>
      </w:pPr>
    </w:p>
    <w:p w14:paraId="31AF31B7" w14:textId="77777777" w:rsidR="00DF36C9" w:rsidRDefault="00BA543D">
      <w:pPr>
        <w:ind w:right="80"/>
        <w:jc w:val="right"/>
        <w:rPr>
          <w:sz w:val="20"/>
          <w:szCs w:val="20"/>
        </w:rPr>
      </w:pPr>
      <w:r>
        <w:rPr>
          <w:rFonts w:eastAsia="Times New Roman"/>
          <w:b/>
          <w:bCs/>
          <w:sz w:val="20"/>
          <w:szCs w:val="20"/>
        </w:rPr>
        <w:t>Doç. Dr. Özcan DEMİR</w:t>
      </w:r>
    </w:p>
    <w:p w14:paraId="2913180B" w14:textId="77777777" w:rsidR="00DF36C9" w:rsidRDefault="00DF36C9">
      <w:pPr>
        <w:spacing w:line="29" w:lineRule="exact"/>
        <w:rPr>
          <w:sz w:val="20"/>
          <w:szCs w:val="20"/>
        </w:rPr>
      </w:pPr>
    </w:p>
    <w:p w14:paraId="5C8E1A50" w14:textId="77777777" w:rsidR="00DF36C9" w:rsidRDefault="00BA543D">
      <w:pPr>
        <w:ind w:right="100"/>
        <w:jc w:val="right"/>
        <w:rPr>
          <w:sz w:val="20"/>
          <w:szCs w:val="20"/>
        </w:rPr>
      </w:pPr>
      <w:r>
        <w:rPr>
          <w:rFonts w:eastAsia="Times New Roman"/>
          <w:sz w:val="20"/>
          <w:szCs w:val="20"/>
        </w:rPr>
        <w:t>Fırat Üniversitesi İktisadi ve İdari Bilimler Fakültesi</w:t>
      </w:r>
    </w:p>
    <w:p w14:paraId="5294515E" w14:textId="77777777" w:rsidR="00DF36C9" w:rsidRDefault="00DF36C9">
      <w:pPr>
        <w:spacing w:line="34" w:lineRule="exact"/>
        <w:rPr>
          <w:sz w:val="20"/>
          <w:szCs w:val="20"/>
        </w:rPr>
      </w:pPr>
    </w:p>
    <w:p w14:paraId="1F0268FA" w14:textId="77777777" w:rsidR="00DF36C9" w:rsidRDefault="00BA543D">
      <w:pPr>
        <w:ind w:right="100"/>
        <w:jc w:val="right"/>
        <w:rPr>
          <w:sz w:val="20"/>
          <w:szCs w:val="20"/>
        </w:rPr>
      </w:pPr>
      <w:r>
        <w:rPr>
          <w:rFonts w:eastAsia="Times New Roman"/>
          <w:sz w:val="20"/>
          <w:szCs w:val="20"/>
        </w:rPr>
        <w:t>e-posta: odemir@firat.edu.tr</w:t>
      </w:r>
    </w:p>
    <w:p w14:paraId="3A8212E4" w14:textId="77777777" w:rsidR="00DF36C9" w:rsidRDefault="00DF36C9">
      <w:pPr>
        <w:spacing w:line="63" w:lineRule="exact"/>
        <w:rPr>
          <w:sz w:val="20"/>
          <w:szCs w:val="20"/>
        </w:rPr>
      </w:pPr>
    </w:p>
    <w:p w14:paraId="2B1B8707" w14:textId="77777777" w:rsidR="00DF36C9" w:rsidRDefault="00BA543D">
      <w:pPr>
        <w:ind w:left="620"/>
        <w:rPr>
          <w:sz w:val="20"/>
          <w:szCs w:val="20"/>
        </w:rPr>
      </w:pPr>
      <w:r>
        <w:rPr>
          <w:rFonts w:eastAsia="Times New Roman"/>
          <w:b/>
          <w:bCs/>
          <w:sz w:val="20"/>
          <w:szCs w:val="20"/>
        </w:rPr>
        <w:t>Kişisel Bilgiler:</w:t>
      </w:r>
    </w:p>
    <w:p w14:paraId="5A17D4FC" w14:textId="77777777" w:rsidR="00DF36C9" w:rsidRDefault="00DF36C9">
      <w:pPr>
        <w:spacing w:line="65" w:lineRule="exact"/>
        <w:rPr>
          <w:sz w:val="20"/>
          <w:szCs w:val="20"/>
        </w:rPr>
      </w:pPr>
    </w:p>
    <w:p w14:paraId="5F529F49" w14:textId="77777777" w:rsidR="00DF36C9" w:rsidRDefault="00BA543D">
      <w:pPr>
        <w:tabs>
          <w:tab w:val="left" w:pos="2720"/>
        </w:tabs>
        <w:ind w:left="620"/>
        <w:rPr>
          <w:sz w:val="20"/>
          <w:szCs w:val="20"/>
        </w:rPr>
      </w:pPr>
      <w:r>
        <w:rPr>
          <w:rFonts w:eastAsia="Times New Roman"/>
          <w:b/>
          <w:bCs/>
          <w:sz w:val="20"/>
          <w:szCs w:val="20"/>
        </w:rPr>
        <w:t xml:space="preserve">Cinsiyetiniz: </w:t>
      </w:r>
      <w:r>
        <w:rPr>
          <w:rFonts w:eastAsia="Times New Roman"/>
          <w:sz w:val="20"/>
          <w:szCs w:val="20"/>
        </w:rPr>
        <w:t>(  )Kadın (</w:t>
      </w:r>
      <w:r>
        <w:rPr>
          <w:sz w:val="20"/>
          <w:szCs w:val="20"/>
        </w:rPr>
        <w:tab/>
      </w:r>
      <w:r>
        <w:rPr>
          <w:rFonts w:eastAsia="Times New Roman"/>
          <w:sz w:val="19"/>
          <w:szCs w:val="19"/>
        </w:rPr>
        <w:t>)Erkek</w:t>
      </w:r>
    </w:p>
    <w:p w14:paraId="7FB5A841" w14:textId="77777777" w:rsidR="00DF36C9" w:rsidRDefault="00DF36C9">
      <w:pPr>
        <w:spacing w:line="75" w:lineRule="exact"/>
        <w:rPr>
          <w:sz w:val="20"/>
          <w:szCs w:val="20"/>
        </w:rPr>
      </w:pPr>
    </w:p>
    <w:p w14:paraId="7704C5AA" w14:textId="77777777" w:rsidR="00DF36C9" w:rsidRDefault="00BA543D">
      <w:pPr>
        <w:ind w:left="620"/>
        <w:rPr>
          <w:sz w:val="20"/>
          <w:szCs w:val="20"/>
        </w:rPr>
      </w:pPr>
      <w:r>
        <w:rPr>
          <w:rFonts w:eastAsia="Times New Roman"/>
          <w:b/>
          <w:bCs/>
          <w:sz w:val="20"/>
          <w:szCs w:val="20"/>
        </w:rPr>
        <w:t>A</w:t>
      </w:r>
      <w:r>
        <w:rPr>
          <w:rFonts w:eastAsia="Times New Roman"/>
          <w:b/>
          <w:bCs/>
          <w:sz w:val="20"/>
          <w:szCs w:val="20"/>
        </w:rPr>
        <w:t>it olduğunuz yaş kategorisini belirtiniz.</w:t>
      </w:r>
    </w:p>
    <w:p w14:paraId="0D1FF4EF" w14:textId="77777777" w:rsidR="00DF36C9" w:rsidRDefault="00DF36C9">
      <w:pPr>
        <w:spacing w:line="70"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00"/>
        <w:gridCol w:w="1460"/>
        <w:gridCol w:w="180"/>
        <w:gridCol w:w="6680"/>
      </w:tblGrid>
      <w:tr w:rsidR="00DF36C9" w14:paraId="0C3B3541" w14:textId="77777777">
        <w:trPr>
          <w:trHeight w:val="230"/>
        </w:trPr>
        <w:tc>
          <w:tcPr>
            <w:tcW w:w="200" w:type="dxa"/>
            <w:vAlign w:val="bottom"/>
          </w:tcPr>
          <w:p w14:paraId="1E043723" w14:textId="77777777" w:rsidR="00DF36C9" w:rsidRDefault="00BA543D">
            <w:pPr>
              <w:ind w:left="80"/>
              <w:rPr>
                <w:sz w:val="20"/>
                <w:szCs w:val="20"/>
              </w:rPr>
            </w:pPr>
            <w:r>
              <w:rPr>
                <w:rFonts w:eastAsia="Times New Roman"/>
                <w:sz w:val="20"/>
                <w:szCs w:val="20"/>
              </w:rPr>
              <w:t>(</w:t>
            </w:r>
          </w:p>
        </w:tc>
        <w:tc>
          <w:tcPr>
            <w:tcW w:w="1460" w:type="dxa"/>
            <w:vAlign w:val="bottom"/>
          </w:tcPr>
          <w:p w14:paraId="22C40A0A" w14:textId="77777777" w:rsidR="00DF36C9" w:rsidRDefault="00BA543D">
            <w:pPr>
              <w:ind w:left="40"/>
              <w:rPr>
                <w:sz w:val="20"/>
                <w:szCs w:val="20"/>
              </w:rPr>
            </w:pPr>
            <w:r>
              <w:rPr>
                <w:rFonts w:eastAsia="Times New Roman"/>
                <w:sz w:val="20"/>
                <w:szCs w:val="20"/>
              </w:rPr>
              <w:t>)20’nin altında (</w:t>
            </w:r>
          </w:p>
        </w:tc>
        <w:tc>
          <w:tcPr>
            <w:tcW w:w="6860" w:type="dxa"/>
            <w:gridSpan w:val="2"/>
            <w:vAlign w:val="bottom"/>
          </w:tcPr>
          <w:p w14:paraId="55C1F0AE" w14:textId="77777777" w:rsidR="00DF36C9" w:rsidRDefault="00BA543D">
            <w:pPr>
              <w:ind w:right="5240"/>
              <w:jc w:val="right"/>
              <w:rPr>
                <w:sz w:val="20"/>
                <w:szCs w:val="20"/>
              </w:rPr>
            </w:pPr>
            <w:r>
              <w:rPr>
                <w:rFonts w:eastAsia="Times New Roman"/>
                <w:sz w:val="20"/>
                <w:szCs w:val="20"/>
              </w:rPr>
              <w:t>) 20-29 (  )  30-39</w:t>
            </w:r>
          </w:p>
        </w:tc>
      </w:tr>
      <w:tr w:rsidR="00DF36C9" w14:paraId="2256FD80" w14:textId="77777777">
        <w:trPr>
          <w:trHeight w:val="59"/>
        </w:trPr>
        <w:tc>
          <w:tcPr>
            <w:tcW w:w="200" w:type="dxa"/>
            <w:tcBorders>
              <w:bottom w:val="single" w:sz="8" w:space="0" w:color="auto"/>
            </w:tcBorders>
            <w:vAlign w:val="bottom"/>
          </w:tcPr>
          <w:p w14:paraId="5676C39F" w14:textId="77777777" w:rsidR="00DF36C9" w:rsidRDefault="00DF36C9">
            <w:pPr>
              <w:rPr>
                <w:sz w:val="5"/>
                <w:szCs w:val="5"/>
              </w:rPr>
            </w:pPr>
          </w:p>
        </w:tc>
        <w:tc>
          <w:tcPr>
            <w:tcW w:w="1640" w:type="dxa"/>
            <w:gridSpan w:val="2"/>
            <w:tcBorders>
              <w:bottom w:val="single" w:sz="8" w:space="0" w:color="auto"/>
            </w:tcBorders>
            <w:vAlign w:val="bottom"/>
          </w:tcPr>
          <w:p w14:paraId="253B8FC4" w14:textId="77777777" w:rsidR="00DF36C9" w:rsidRDefault="00DF36C9">
            <w:pPr>
              <w:rPr>
                <w:sz w:val="5"/>
                <w:szCs w:val="5"/>
              </w:rPr>
            </w:pPr>
          </w:p>
        </w:tc>
        <w:tc>
          <w:tcPr>
            <w:tcW w:w="6680" w:type="dxa"/>
            <w:tcBorders>
              <w:bottom w:val="single" w:sz="8" w:space="0" w:color="auto"/>
            </w:tcBorders>
            <w:vAlign w:val="bottom"/>
          </w:tcPr>
          <w:p w14:paraId="79072658" w14:textId="77777777" w:rsidR="00DF36C9" w:rsidRDefault="00DF36C9">
            <w:pPr>
              <w:rPr>
                <w:sz w:val="5"/>
                <w:szCs w:val="5"/>
              </w:rPr>
            </w:pPr>
          </w:p>
        </w:tc>
      </w:tr>
      <w:tr w:rsidR="00DF36C9" w14:paraId="70145271" w14:textId="77777777">
        <w:trPr>
          <w:trHeight w:val="231"/>
        </w:trPr>
        <w:tc>
          <w:tcPr>
            <w:tcW w:w="200" w:type="dxa"/>
            <w:vAlign w:val="bottom"/>
          </w:tcPr>
          <w:p w14:paraId="7E47D0F7" w14:textId="77777777" w:rsidR="00DF36C9" w:rsidRDefault="00BA543D">
            <w:pPr>
              <w:ind w:left="80"/>
              <w:rPr>
                <w:sz w:val="20"/>
                <w:szCs w:val="20"/>
              </w:rPr>
            </w:pPr>
            <w:r>
              <w:rPr>
                <w:rFonts w:eastAsia="Times New Roman"/>
                <w:sz w:val="20"/>
                <w:szCs w:val="20"/>
              </w:rPr>
              <w:t>(</w:t>
            </w:r>
          </w:p>
        </w:tc>
        <w:tc>
          <w:tcPr>
            <w:tcW w:w="1640" w:type="dxa"/>
            <w:gridSpan w:val="2"/>
            <w:vAlign w:val="bottom"/>
          </w:tcPr>
          <w:p w14:paraId="2428A026" w14:textId="77777777" w:rsidR="00DF36C9" w:rsidRDefault="00BA543D">
            <w:pPr>
              <w:ind w:left="40"/>
              <w:rPr>
                <w:sz w:val="20"/>
                <w:szCs w:val="20"/>
              </w:rPr>
            </w:pPr>
            <w:r>
              <w:rPr>
                <w:rFonts w:eastAsia="Times New Roman"/>
                <w:sz w:val="20"/>
                <w:szCs w:val="20"/>
              </w:rPr>
              <w:t>) 40-49 ( )  50-59 (</w:t>
            </w:r>
          </w:p>
        </w:tc>
        <w:tc>
          <w:tcPr>
            <w:tcW w:w="6680" w:type="dxa"/>
            <w:vAlign w:val="bottom"/>
          </w:tcPr>
          <w:p w14:paraId="45949491" w14:textId="77777777" w:rsidR="00DF36C9" w:rsidRDefault="00BA543D">
            <w:pPr>
              <w:ind w:left="100"/>
              <w:rPr>
                <w:sz w:val="20"/>
                <w:szCs w:val="20"/>
              </w:rPr>
            </w:pPr>
            <w:r>
              <w:rPr>
                <w:rFonts w:eastAsia="Times New Roman"/>
                <w:sz w:val="20"/>
                <w:szCs w:val="20"/>
              </w:rPr>
              <w:t>) 60 üstü</w:t>
            </w:r>
          </w:p>
        </w:tc>
      </w:tr>
      <w:tr w:rsidR="00DF36C9" w14:paraId="155BFF73" w14:textId="77777777">
        <w:trPr>
          <w:trHeight w:val="59"/>
        </w:trPr>
        <w:tc>
          <w:tcPr>
            <w:tcW w:w="8520" w:type="dxa"/>
            <w:gridSpan w:val="4"/>
            <w:tcBorders>
              <w:bottom w:val="single" w:sz="8" w:space="0" w:color="auto"/>
            </w:tcBorders>
            <w:vAlign w:val="bottom"/>
          </w:tcPr>
          <w:p w14:paraId="56ABBC19" w14:textId="77777777" w:rsidR="00DF36C9" w:rsidRDefault="00DF36C9">
            <w:pPr>
              <w:rPr>
                <w:sz w:val="5"/>
                <w:szCs w:val="5"/>
              </w:rPr>
            </w:pPr>
          </w:p>
        </w:tc>
      </w:tr>
      <w:tr w:rsidR="00DF36C9" w14:paraId="586FF377" w14:textId="77777777">
        <w:trPr>
          <w:trHeight w:val="231"/>
        </w:trPr>
        <w:tc>
          <w:tcPr>
            <w:tcW w:w="8520" w:type="dxa"/>
            <w:gridSpan w:val="4"/>
            <w:vAlign w:val="bottom"/>
          </w:tcPr>
          <w:p w14:paraId="056395A1" w14:textId="77777777" w:rsidR="00DF36C9" w:rsidRDefault="00BA543D">
            <w:pPr>
              <w:ind w:left="80"/>
              <w:rPr>
                <w:sz w:val="20"/>
                <w:szCs w:val="20"/>
              </w:rPr>
            </w:pPr>
            <w:r>
              <w:rPr>
                <w:rFonts w:eastAsia="Times New Roman"/>
                <w:b/>
                <w:bCs/>
                <w:sz w:val="20"/>
                <w:szCs w:val="20"/>
              </w:rPr>
              <w:t>Eğitim durumunuzu belirtiniz.</w:t>
            </w:r>
          </w:p>
        </w:tc>
      </w:tr>
      <w:tr w:rsidR="00DF36C9" w14:paraId="1D19D9F9" w14:textId="77777777">
        <w:trPr>
          <w:trHeight w:val="49"/>
        </w:trPr>
        <w:tc>
          <w:tcPr>
            <w:tcW w:w="200" w:type="dxa"/>
            <w:tcBorders>
              <w:bottom w:val="single" w:sz="8" w:space="0" w:color="auto"/>
            </w:tcBorders>
            <w:vAlign w:val="bottom"/>
          </w:tcPr>
          <w:p w14:paraId="59DBFBFD" w14:textId="77777777" w:rsidR="00DF36C9" w:rsidRDefault="00DF36C9">
            <w:pPr>
              <w:rPr>
                <w:sz w:val="4"/>
                <w:szCs w:val="4"/>
              </w:rPr>
            </w:pPr>
          </w:p>
        </w:tc>
        <w:tc>
          <w:tcPr>
            <w:tcW w:w="1640" w:type="dxa"/>
            <w:gridSpan w:val="2"/>
            <w:tcBorders>
              <w:bottom w:val="single" w:sz="8" w:space="0" w:color="auto"/>
            </w:tcBorders>
            <w:vAlign w:val="bottom"/>
          </w:tcPr>
          <w:p w14:paraId="675EF7FE" w14:textId="77777777" w:rsidR="00DF36C9" w:rsidRDefault="00DF36C9">
            <w:pPr>
              <w:rPr>
                <w:sz w:val="4"/>
                <w:szCs w:val="4"/>
              </w:rPr>
            </w:pPr>
          </w:p>
        </w:tc>
        <w:tc>
          <w:tcPr>
            <w:tcW w:w="6680" w:type="dxa"/>
            <w:tcBorders>
              <w:bottom w:val="single" w:sz="8" w:space="0" w:color="auto"/>
            </w:tcBorders>
            <w:vAlign w:val="bottom"/>
          </w:tcPr>
          <w:p w14:paraId="415CB85F" w14:textId="77777777" w:rsidR="00DF36C9" w:rsidRDefault="00DF36C9">
            <w:pPr>
              <w:rPr>
                <w:sz w:val="4"/>
                <w:szCs w:val="4"/>
              </w:rPr>
            </w:pPr>
          </w:p>
        </w:tc>
      </w:tr>
      <w:tr w:rsidR="00DF36C9" w14:paraId="2EC147CF" w14:textId="77777777">
        <w:trPr>
          <w:trHeight w:val="233"/>
        </w:trPr>
        <w:tc>
          <w:tcPr>
            <w:tcW w:w="200" w:type="dxa"/>
            <w:vAlign w:val="bottom"/>
          </w:tcPr>
          <w:p w14:paraId="03CBE78C" w14:textId="77777777" w:rsidR="00DF36C9" w:rsidRDefault="00BA543D">
            <w:pPr>
              <w:ind w:left="80"/>
              <w:rPr>
                <w:sz w:val="20"/>
                <w:szCs w:val="20"/>
              </w:rPr>
            </w:pPr>
            <w:r>
              <w:rPr>
                <w:rFonts w:eastAsia="Times New Roman"/>
                <w:sz w:val="20"/>
                <w:szCs w:val="20"/>
              </w:rPr>
              <w:t>(</w:t>
            </w:r>
          </w:p>
        </w:tc>
        <w:tc>
          <w:tcPr>
            <w:tcW w:w="1640" w:type="dxa"/>
            <w:gridSpan w:val="2"/>
            <w:vAlign w:val="bottom"/>
          </w:tcPr>
          <w:p w14:paraId="407EA147" w14:textId="77777777" w:rsidR="00DF36C9" w:rsidRDefault="00BA543D">
            <w:pPr>
              <w:ind w:left="40"/>
              <w:rPr>
                <w:sz w:val="20"/>
                <w:szCs w:val="20"/>
              </w:rPr>
            </w:pPr>
            <w:r>
              <w:rPr>
                <w:rFonts w:eastAsia="Times New Roman"/>
                <w:sz w:val="20"/>
                <w:szCs w:val="20"/>
              </w:rPr>
              <w:t>)Okuryazar değil (</w:t>
            </w:r>
          </w:p>
        </w:tc>
        <w:tc>
          <w:tcPr>
            <w:tcW w:w="6680" w:type="dxa"/>
            <w:vAlign w:val="bottom"/>
          </w:tcPr>
          <w:p w14:paraId="54FDFC34" w14:textId="77777777" w:rsidR="00DF36C9" w:rsidRDefault="00BA543D">
            <w:pPr>
              <w:ind w:left="20"/>
              <w:rPr>
                <w:sz w:val="20"/>
                <w:szCs w:val="20"/>
              </w:rPr>
            </w:pPr>
            <w:r>
              <w:rPr>
                <w:rFonts w:eastAsia="Times New Roman"/>
                <w:sz w:val="20"/>
                <w:szCs w:val="20"/>
              </w:rPr>
              <w:t>)Okuryazar (  )İlkokul</w:t>
            </w:r>
          </w:p>
        </w:tc>
      </w:tr>
      <w:tr w:rsidR="00DF36C9" w14:paraId="7D0B7203" w14:textId="77777777">
        <w:trPr>
          <w:trHeight w:val="56"/>
        </w:trPr>
        <w:tc>
          <w:tcPr>
            <w:tcW w:w="200" w:type="dxa"/>
            <w:tcBorders>
              <w:bottom w:val="single" w:sz="8" w:space="0" w:color="auto"/>
            </w:tcBorders>
            <w:vAlign w:val="bottom"/>
          </w:tcPr>
          <w:p w14:paraId="47EC9FC6" w14:textId="77777777" w:rsidR="00DF36C9" w:rsidRDefault="00DF36C9">
            <w:pPr>
              <w:rPr>
                <w:sz w:val="4"/>
                <w:szCs w:val="4"/>
              </w:rPr>
            </w:pPr>
          </w:p>
        </w:tc>
        <w:tc>
          <w:tcPr>
            <w:tcW w:w="1640" w:type="dxa"/>
            <w:gridSpan w:val="2"/>
            <w:tcBorders>
              <w:bottom w:val="single" w:sz="8" w:space="0" w:color="auto"/>
            </w:tcBorders>
            <w:vAlign w:val="bottom"/>
          </w:tcPr>
          <w:p w14:paraId="5BBA4505" w14:textId="77777777" w:rsidR="00DF36C9" w:rsidRDefault="00DF36C9">
            <w:pPr>
              <w:rPr>
                <w:sz w:val="4"/>
                <w:szCs w:val="4"/>
              </w:rPr>
            </w:pPr>
          </w:p>
        </w:tc>
        <w:tc>
          <w:tcPr>
            <w:tcW w:w="6680" w:type="dxa"/>
            <w:tcBorders>
              <w:bottom w:val="single" w:sz="8" w:space="0" w:color="auto"/>
            </w:tcBorders>
            <w:vAlign w:val="bottom"/>
          </w:tcPr>
          <w:p w14:paraId="13F6C5B5" w14:textId="77777777" w:rsidR="00DF36C9" w:rsidRDefault="00DF36C9">
            <w:pPr>
              <w:rPr>
                <w:sz w:val="4"/>
                <w:szCs w:val="4"/>
              </w:rPr>
            </w:pPr>
          </w:p>
        </w:tc>
      </w:tr>
      <w:tr w:rsidR="00DF36C9" w14:paraId="18FC7F8C" w14:textId="77777777">
        <w:trPr>
          <w:trHeight w:val="233"/>
        </w:trPr>
        <w:tc>
          <w:tcPr>
            <w:tcW w:w="200" w:type="dxa"/>
            <w:vAlign w:val="bottom"/>
          </w:tcPr>
          <w:p w14:paraId="3B21E54F" w14:textId="77777777" w:rsidR="00DF36C9" w:rsidRDefault="00BA543D">
            <w:pPr>
              <w:ind w:left="80"/>
              <w:rPr>
                <w:sz w:val="20"/>
                <w:szCs w:val="20"/>
              </w:rPr>
            </w:pPr>
            <w:r>
              <w:rPr>
                <w:rFonts w:eastAsia="Times New Roman"/>
                <w:sz w:val="20"/>
                <w:szCs w:val="20"/>
              </w:rPr>
              <w:t>(</w:t>
            </w:r>
          </w:p>
        </w:tc>
        <w:tc>
          <w:tcPr>
            <w:tcW w:w="1640" w:type="dxa"/>
            <w:gridSpan w:val="2"/>
            <w:vAlign w:val="bottom"/>
          </w:tcPr>
          <w:p w14:paraId="1E66EA3B" w14:textId="77777777" w:rsidR="00DF36C9" w:rsidRDefault="00BA543D">
            <w:pPr>
              <w:ind w:left="40"/>
              <w:rPr>
                <w:sz w:val="20"/>
                <w:szCs w:val="20"/>
              </w:rPr>
            </w:pPr>
            <w:r>
              <w:rPr>
                <w:rFonts w:eastAsia="Times New Roman"/>
                <w:sz w:val="20"/>
                <w:szCs w:val="20"/>
              </w:rPr>
              <w:t>)Ortaokul (  ) Lise (</w:t>
            </w:r>
          </w:p>
        </w:tc>
        <w:tc>
          <w:tcPr>
            <w:tcW w:w="6680" w:type="dxa"/>
            <w:vAlign w:val="bottom"/>
          </w:tcPr>
          <w:p w14:paraId="6D34ADCD" w14:textId="77777777" w:rsidR="00DF36C9" w:rsidRDefault="00BA543D">
            <w:pPr>
              <w:ind w:left="120"/>
              <w:rPr>
                <w:sz w:val="20"/>
                <w:szCs w:val="20"/>
              </w:rPr>
            </w:pPr>
            <w:r>
              <w:rPr>
                <w:rFonts w:eastAsia="Times New Roman"/>
                <w:sz w:val="20"/>
                <w:szCs w:val="20"/>
              </w:rPr>
              <w:t>)Üniversite</w:t>
            </w:r>
          </w:p>
        </w:tc>
      </w:tr>
      <w:tr w:rsidR="00DF36C9" w14:paraId="288490D8" w14:textId="77777777">
        <w:trPr>
          <w:trHeight w:val="56"/>
        </w:trPr>
        <w:tc>
          <w:tcPr>
            <w:tcW w:w="200" w:type="dxa"/>
            <w:tcBorders>
              <w:bottom w:val="single" w:sz="8" w:space="0" w:color="auto"/>
            </w:tcBorders>
            <w:vAlign w:val="bottom"/>
          </w:tcPr>
          <w:p w14:paraId="29B5CAE5" w14:textId="77777777" w:rsidR="00DF36C9" w:rsidRDefault="00DF36C9">
            <w:pPr>
              <w:rPr>
                <w:sz w:val="4"/>
                <w:szCs w:val="4"/>
              </w:rPr>
            </w:pPr>
          </w:p>
        </w:tc>
        <w:tc>
          <w:tcPr>
            <w:tcW w:w="1460" w:type="dxa"/>
            <w:tcBorders>
              <w:bottom w:val="single" w:sz="8" w:space="0" w:color="auto"/>
            </w:tcBorders>
            <w:vAlign w:val="bottom"/>
          </w:tcPr>
          <w:p w14:paraId="3E356D09" w14:textId="77777777" w:rsidR="00DF36C9" w:rsidRDefault="00DF36C9">
            <w:pPr>
              <w:rPr>
                <w:sz w:val="4"/>
                <w:szCs w:val="4"/>
              </w:rPr>
            </w:pPr>
          </w:p>
        </w:tc>
        <w:tc>
          <w:tcPr>
            <w:tcW w:w="6860" w:type="dxa"/>
            <w:gridSpan w:val="2"/>
            <w:tcBorders>
              <w:bottom w:val="single" w:sz="8" w:space="0" w:color="auto"/>
            </w:tcBorders>
            <w:vAlign w:val="bottom"/>
          </w:tcPr>
          <w:p w14:paraId="22A4D4CD" w14:textId="77777777" w:rsidR="00DF36C9" w:rsidRDefault="00DF36C9">
            <w:pPr>
              <w:rPr>
                <w:sz w:val="4"/>
                <w:szCs w:val="4"/>
              </w:rPr>
            </w:pPr>
          </w:p>
        </w:tc>
      </w:tr>
      <w:tr w:rsidR="00DF36C9" w14:paraId="1B2FD78A" w14:textId="77777777">
        <w:trPr>
          <w:trHeight w:val="233"/>
        </w:trPr>
        <w:tc>
          <w:tcPr>
            <w:tcW w:w="200" w:type="dxa"/>
            <w:vAlign w:val="bottom"/>
          </w:tcPr>
          <w:p w14:paraId="00B5762E" w14:textId="77777777" w:rsidR="00DF36C9" w:rsidRDefault="00BA543D">
            <w:pPr>
              <w:ind w:left="80"/>
              <w:rPr>
                <w:sz w:val="20"/>
                <w:szCs w:val="20"/>
              </w:rPr>
            </w:pPr>
            <w:r>
              <w:rPr>
                <w:rFonts w:eastAsia="Times New Roman"/>
                <w:sz w:val="20"/>
                <w:szCs w:val="20"/>
              </w:rPr>
              <w:t>(</w:t>
            </w:r>
          </w:p>
        </w:tc>
        <w:tc>
          <w:tcPr>
            <w:tcW w:w="1460" w:type="dxa"/>
            <w:vAlign w:val="bottom"/>
          </w:tcPr>
          <w:p w14:paraId="4C836FAB" w14:textId="77777777" w:rsidR="00DF36C9" w:rsidRDefault="00BA543D">
            <w:pPr>
              <w:ind w:left="40"/>
              <w:rPr>
                <w:sz w:val="20"/>
                <w:szCs w:val="20"/>
              </w:rPr>
            </w:pPr>
            <w:r>
              <w:rPr>
                <w:rFonts w:eastAsia="Times New Roman"/>
                <w:sz w:val="20"/>
                <w:szCs w:val="20"/>
              </w:rPr>
              <w:t>)Yüksek Lisans (</w:t>
            </w:r>
          </w:p>
        </w:tc>
        <w:tc>
          <w:tcPr>
            <w:tcW w:w="6860" w:type="dxa"/>
            <w:gridSpan w:val="2"/>
            <w:vAlign w:val="bottom"/>
          </w:tcPr>
          <w:p w14:paraId="695FCC5C" w14:textId="77777777" w:rsidR="00DF36C9" w:rsidRDefault="00BA543D">
            <w:pPr>
              <w:ind w:right="5940"/>
              <w:jc w:val="right"/>
              <w:rPr>
                <w:sz w:val="20"/>
                <w:szCs w:val="20"/>
              </w:rPr>
            </w:pPr>
            <w:r>
              <w:rPr>
                <w:rFonts w:eastAsia="Times New Roman"/>
                <w:sz w:val="20"/>
                <w:szCs w:val="20"/>
              </w:rPr>
              <w:t>)Doktora</w:t>
            </w:r>
          </w:p>
        </w:tc>
      </w:tr>
    </w:tbl>
    <w:p w14:paraId="156C951D" w14:textId="77777777" w:rsidR="00DF36C9" w:rsidRDefault="00DF36C9">
      <w:pPr>
        <w:spacing w:line="68" w:lineRule="exact"/>
        <w:rPr>
          <w:sz w:val="20"/>
          <w:szCs w:val="20"/>
        </w:rPr>
      </w:pPr>
    </w:p>
    <w:p w14:paraId="01A1340F" w14:textId="77777777" w:rsidR="00DF36C9" w:rsidRDefault="00DF36C9">
      <w:pPr>
        <w:sectPr w:rsidR="00DF36C9">
          <w:pgSz w:w="11900" w:h="16838"/>
          <w:pgMar w:top="700" w:right="1406" w:bottom="1440" w:left="1440" w:header="0" w:footer="0" w:gutter="0"/>
          <w:cols w:space="708" w:equalWidth="0">
            <w:col w:w="9060"/>
          </w:cols>
        </w:sectPr>
      </w:pPr>
    </w:p>
    <w:p w14:paraId="2056D19B" w14:textId="77777777" w:rsidR="00DF36C9" w:rsidRDefault="00DF36C9">
      <w:pPr>
        <w:spacing w:line="200" w:lineRule="exact"/>
        <w:rPr>
          <w:sz w:val="20"/>
          <w:szCs w:val="20"/>
        </w:rPr>
      </w:pPr>
    </w:p>
    <w:p w14:paraId="3DB3FCF4" w14:textId="77777777" w:rsidR="00DF36C9" w:rsidRDefault="00DF36C9">
      <w:pPr>
        <w:spacing w:line="200" w:lineRule="exact"/>
        <w:rPr>
          <w:sz w:val="20"/>
          <w:szCs w:val="20"/>
        </w:rPr>
      </w:pPr>
    </w:p>
    <w:p w14:paraId="3CFBF339" w14:textId="77777777" w:rsidR="00DF36C9" w:rsidRDefault="00DF36C9">
      <w:pPr>
        <w:spacing w:line="200" w:lineRule="exact"/>
        <w:rPr>
          <w:sz w:val="20"/>
          <w:szCs w:val="20"/>
        </w:rPr>
      </w:pPr>
    </w:p>
    <w:p w14:paraId="28AE93F2" w14:textId="77777777" w:rsidR="00DF36C9" w:rsidRDefault="00DF36C9">
      <w:pPr>
        <w:spacing w:line="200" w:lineRule="exact"/>
        <w:rPr>
          <w:sz w:val="20"/>
          <w:szCs w:val="20"/>
        </w:rPr>
      </w:pPr>
    </w:p>
    <w:p w14:paraId="4C6E7445" w14:textId="77777777" w:rsidR="00DF36C9" w:rsidRDefault="00DF36C9">
      <w:pPr>
        <w:spacing w:line="256" w:lineRule="exact"/>
        <w:rPr>
          <w:sz w:val="20"/>
          <w:szCs w:val="20"/>
        </w:rPr>
      </w:pPr>
    </w:p>
    <w:p w14:paraId="446F4E3D" w14:textId="77777777" w:rsidR="00DF36C9" w:rsidRDefault="00BA543D">
      <w:pPr>
        <w:ind w:left="620"/>
        <w:rPr>
          <w:sz w:val="20"/>
          <w:szCs w:val="20"/>
        </w:rPr>
      </w:pPr>
      <w:r>
        <w:rPr>
          <w:rFonts w:eastAsia="Times New Roman"/>
          <w:sz w:val="20"/>
          <w:szCs w:val="20"/>
        </w:rPr>
        <w:t>1</w:t>
      </w:r>
    </w:p>
    <w:p w14:paraId="7D194576" w14:textId="77777777" w:rsidR="00DF36C9" w:rsidRDefault="00DF36C9">
      <w:pPr>
        <w:spacing w:line="200" w:lineRule="exact"/>
        <w:rPr>
          <w:sz w:val="20"/>
          <w:szCs w:val="20"/>
        </w:rPr>
      </w:pPr>
    </w:p>
    <w:p w14:paraId="4D8AAEC3" w14:textId="77777777" w:rsidR="00DF36C9" w:rsidRDefault="00DF36C9">
      <w:pPr>
        <w:spacing w:line="370" w:lineRule="exact"/>
        <w:rPr>
          <w:sz w:val="20"/>
          <w:szCs w:val="20"/>
        </w:rPr>
      </w:pPr>
    </w:p>
    <w:p w14:paraId="5C5F4215" w14:textId="77777777" w:rsidR="00DF36C9" w:rsidRDefault="00BA543D">
      <w:pPr>
        <w:ind w:left="620"/>
        <w:rPr>
          <w:sz w:val="20"/>
          <w:szCs w:val="20"/>
        </w:rPr>
      </w:pPr>
      <w:r>
        <w:rPr>
          <w:rFonts w:eastAsia="Times New Roman"/>
          <w:sz w:val="20"/>
          <w:szCs w:val="20"/>
        </w:rPr>
        <w:t>2</w:t>
      </w:r>
    </w:p>
    <w:p w14:paraId="4D771843" w14:textId="77777777" w:rsidR="00DF36C9" w:rsidRDefault="00DF36C9">
      <w:pPr>
        <w:spacing w:line="200" w:lineRule="exact"/>
        <w:rPr>
          <w:sz w:val="20"/>
          <w:szCs w:val="20"/>
        </w:rPr>
      </w:pPr>
    </w:p>
    <w:p w14:paraId="6CEAAD1C" w14:textId="77777777" w:rsidR="00DF36C9" w:rsidRDefault="00DF36C9">
      <w:pPr>
        <w:spacing w:line="369" w:lineRule="exact"/>
        <w:rPr>
          <w:sz w:val="20"/>
          <w:szCs w:val="20"/>
        </w:rPr>
      </w:pPr>
    </w:p>
    <w:p w14:paraId="02000529" w14:textId="77777777" w:rsidR="00DF36C9" w:rsidRDefault="00BA543D">
      <w:pPr>
        <w:ind w:left="620"/>
        <w:rPr>
          <w:sz w:val="20"/>
          <w:szCs w:val="20"/>
        </w:rPr>
      </w:pPr>
      <w:r>
        <w:rPr>
          <w:rFonts w:eastAsia="Times New Roman"/>
          <w:sz w:val="20"/>
          <w:szCs w:val="20"/>
        </w:rPr>
        <w:t>3</w:t>
      </w:r>
    </w:p>
    <w:p w14:paraId="55D29E48" w14:textId="77777777" w:rsidR="00DF36C9" w:rsidRDefault="00DF36C9">
      <w:pPr>
        <w:spacing w:line="200" w:lineRule="exact"/>
        <w:rPr>
          <w:sz w:val="20"/>
          <w:szCs w:val="20"/>
        </w:rPr>
      </w:pPr>
    </w:p>
    <w:p w14:paraId="0C0F0654" w14:textId="77777777" w:rsidR="00DF36C9" w:rsidRDefault="00DF36C9">
      <w:pPr>
        <w:spacing w:line="369" w:lineRule="exact"/>
        <w:rPr>
          <w:sz w:val="20"/>
          <w:szCs w:val="20"/>
        </w:rPr>
      </w:pPr>
    </w:p>
    <w:p w14:paraId="37728AA6" w14:textId="77777777" w:rsidR="00DF36C9" w:rsidRDefault="00BA543D">
      <w:pPr>
        <w:ind w:left="620"/>
        <w:rPr>
          <w:sz w:val="20"/>
          <w:szCs w:val="20"/>
        </w:rPr>
      </w:pPr>
      <w:r>
        <w:rPr>
          <w:rFonts w:eastAsia="Times New Roman"/>
          <w:sz w:val="20"/>
          <w:szCs w:val="20"/>
        </w:rPr>
        <w:t>4</w:t>
      </w:r>
    </w:p>
    <w:p w14:paraId="403DDCBE" w14:textId="77777777" w:rsidR="00DF36C9" w:rsidRDefault="00DF36C9">
      <w:pPr>
        <w:spacing w:line="200" w:lineRule="exact"/>
        <w:rPr>
          <w:sz w:val="20"/>
          <w:szCs w:val="20"/>
        </w:rPr>
      </w:pPr>
    </w:p>
    <w:p w14:paraId="204A4815" w14:textId="77777777" w:rsidR="00DF36C9" w:rsidRDefault="00DF36C9">
      <w:pPr>
        <w:spacing w:line="200" w:lineRule="exact"/>
        <w:rPr>
          <w:sz w:val="20"/>
          <w:szCs w:val="20"/>
        </w:rPr>
      </w:pPr>
    </w:p>
    <w:p w14:paraId="5CBC060C" w14:textId="77777777" w:rsidR="00DF36C9" w:rsidRDefault="00DF36C9">
      <w:pPr>
        <w:spacing w:line="268" w:lineRule="exact"/>
        <w:rPr>
          <w:sz w:val="20"/>
          <w:szCs w:val="20"/>
        </w:rPr>
      </w:pPr>
    </w:p>
    <w:p w14:paraId="3440F1F2" w14:textId="77777777" w:rsidR="00DF36C9" w:rsidRDefault="00BA543D">
      <w:pPr>
        <w:ind w:left="620"/>
        <w:rPr>
          <w:sz w:val="20"/>
          <w:szCs w:val="20"/>
        </w:rPr>
      </w:pPr>
      <w:r>
        <w:rPr>
          <w:rFonts w:eastAsia="Times New Roman"/>
          <w:sz w:val="20"/>
          <w:szCs w:val="20"/>
        </w:rPr>
        <w:t>5</w:t>
      </w:r>
    </w:p>
    <w:p w14:paraId="3A8EA6DC" w14:textId="77777777" w:rsidR="00DF36C9" w:rsidRDefault="00DF36C9">
      <w:pPr>
        <w:spacing w:line="200" w:lineRule="exact"/>
        <w:rPr>
          <w:sz w:val="20"/>
          <w:szCs w:val="20"/>
        </w:rPr>
      </w:pPr>
    </w:p>
    <w:p w14:paraId="0DA40683" w14:textId="77777777" w:rsidR="00DF36C9" w:rsidRDefault="00DF36C9">
      <w:pPr>
        <w:spacing w:line="200" w:lineRule="exact"/>
        <w:rPr>
          <w:sz w:val="20"/>
          <w:szCs w:val="20"/>
        </w:rPr>
      </w:pPr>
    </w:p>
    <w:p w14:paraId="689A9918" w14:textId="77777777" w:rsidR="00DF36C9" w:rsidRDefault="00DF36C9">
      <w:pPr>
        <w:spacing w:line="374" w:lineRule="exact"/>
        <w:rPr>
          <w:sz w:val="20"/>
          <w:szCs w:val="20"/>
        </w:rPr>
      </w:pPr>
    </w:p>
    <w:p w14:paraId="0DF00ED4" w14:textId="77777777" w:rsidR="00DF36C9" w:rsidRDefault="00BA543D">
      <w:pPr>
        <w:ind w:left="620"/>
        <w:rPr>
          <w:sz w:val="20"/>
          <w:szCs w:val="20"/>
        </w:rPr>
      </w:pPr>
      <w:r>
        <w:rPr>
          <w:rFonts w:eastAsia="Times New Roman"/>
          <w:sz w:val="20"/>
          <w:szCs w:val="20"/>
        </w:rPr>
        <w:t>6</w:t>
      </w:r>
    </w:p>
    <w:p w14:paraId="4D759E13" w14:textId="77777777" w:rsidR="00DF36C9" w:rsidRDefault="00BA543D">
      <w:pPr>
        <w:spacing w:line="20" w:lineRule="exact"/>
        <w:rPr>
          <w:sz w:val="20"/>
          <w:szCs w:val="20"/>
        </w:rPr>
      </w:pPr>
      <w:r>
        <w:rPr>
          <w:sz w:val="20"/>
          <w:szCs w:val="20"/>
        </w:rPr>
        <w:br w:type="column"/>
      </w:r>
    </w:p>
    <w:p w14:paraId="343E2E8C" w14:textId="77777777" w:rsidR="00DF36C9" w:rsidRDefault="00DF36C9">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660"/>
        <w:gridCol w:w="1100"/>
        <w:gridCol w:w="1500"/>
        <w:gridCol w:w="2460"/>
      </w:tblGrid>
      <w:tr w:rsidR="00DF36C9" w14:paraId="306672D4" w14:textId="77777777">
        <w:trPr>
          <w:trHeight w:val="230"/>
        </w:trPr>
        <w:tc>
          <w:tcPr>
            <w:tcW w:w="1660" w:type="dxa"/>
            <w:vAlign w:val="bottom"/>
          </w:tcPr>
          <w:p w14:paraId="508C7D10" w14:textId="77777777" w:rsidR="00DF36C9" w:rsidRDefault="00BA543D">
            <w:pPr>
              <w:rPr>
                <w:sz w:val="20"/>
                <w:szCs w:val="20"/>
              </w:rPr>
            </w:pPr>
            <w:r>
              <w:rPr>
                <w:rFonts w:eastAsia="Times New Roman"/>
                <w:b/>
                <w:bCs/>
                <w:sz w:val="20"/>
                <w:szCs w:val="20"/>
              </w:rPr>
              <w:t>Lütfen   aşağıdaki</w:t>
            </w:r>
          </w:p>
        </w:tc>
        <w:tc>
          <w:tcPr>
            <w:tcW w:w="1100" w:type="dxa"/>
            <w:vAlign w:val="bottom"/>
          </w:tcPr>
          <w:p w14:paraId="38A69E3D" w14:textId="77777777" w:rsidR="00DF36C9" w:rsidRDefault="00BA543D">
            <w:pPr>
              <w:jc w:val="center"/>
              <w:rPr>
                <w:sz w:val="20"/>
                <w:szCs w:val="20"/>
              </w:rPr>
            </w:pPr>
            <w:r>
              <w:rPr>
                <w:rFonts w:eastAsia="Times New Roman"/>
                <w:b/>
                <w:bCs/>
                <w:w w:val="99"/>
                <w:sz w:val="20"/>
                <w:szCs w:val="20"/>
              </w:rPr>
              <w:t>ifadelerle</w:t>
            </w:r>
          </w:p>
        </w:tc>
        <w:tc>
          <w:tcPr>
            <w:tcW w:w="1500" w:type="dxa"/>
            <w:vAlign w:val="bottom"/>
          </w:tcPr>
          <w:p w14:paraId="6B115250" w14:textId="77777777" w:rsidR="00DF36C9" w:rsidRDefault="00BA543D">
            <w:pPr>
              <w:ind w:left="60"/>
              <w:rPr>
                <w:sz w:val="20"/>
                <w:szCs w:val="20"/>
              </w:rPr>
            </w:pPr>
            <w:r>
              <w:rPr>
                <w:rFonts w:eastAsia="Times New Roman"/>
                <w:b/>
                <w:bCs/>
                <w:sz w:val="20"/>
                <w:szCs w:val="20"/>
              </w:rPr>
              <w:t>ilgili</w:t>
            </w:r>
          </w:p>
        </w:tc>
        <w:tc>
          <w:tcPr>
            <w:tcW w:w="2460" w:type="dxa"/>
            <w:vAlign w:val="bottom"/>
          </w:tcPr>
          <w:p w14:paraId="128FC432" w14:textId="77777777" w:rsidR="00DF36C9" w:rsidRDefault="00DF36C9">
            <w:pPr>
              <w:rPr>
                <w:sz w:val="19"/>
                <w:szCs w:val="19"/>
              </w:rPr>
            </w:pPr>
          </w:p>
        </w:tc>
      </w:tr>
      <w:tr w:rsidR="00DF36C9" w14:paraId="5E927D5E" w14:textId="77777777">
        <w:trPr>
          <w:trHeight w:val="264"/>
        </w:trPr>
        <w:tc>
          <w:tcPr>
            <w:tcW w:w="1660" w:type="dxa"/>
            <w:vAlign w:val="bottom"/>
          </w:tcPr>
          <w:p w14:paraId="654FFF7D" w14:textId="77777777" w:rsidR="00DF36C9" w:rsidRDefault="00BA543D">
            <w:pPr>
              <w:rPr>
                <w:sz w:val="20"/>
                <w:szCs w:val="20"/>
              </w:rPr>
            </w:pPr>
            <w:r>
              <w:rPr>
                <w:rFonts w:eastAsia="Times New Roman"/>
                <w:b/>
                <w:bCs/>
                <w:sz w:val="20"/>
                <w:szCs w:val="20"/>
              </w:rPr>
              <w:t>görüşlerinizi  sizin</w:t>
            </w:r>
          </w:p>
        </w:tc>
        <w:tc>
          <w:tcPr>
            <w:tcW w:w="1100" w:type="dxa"/>
            <w:vAlign w:val="bottom"/>
          </w:tcPr>
          <w:p w14:paraId="49093B65" w14:textId="77777777" w:rsidR="00DF36C9" w:rsidRDefault="00BA543D">
            <w:pPr>
              <w:jc w:val="center"/>
              <w:rPr>
                <w:sz w:val="20"/>
                <w:szCs w:val="20"/>
              </w:rPr>
            </w:pPr>
            <w:r>
              <w:rPr>
                <w:rFonts w:eastAsia="Times New Roman"/>
                <w:b/>
                <w:bCs/>
                <w:sz w:val="20"/>
                <w:szCs w:val="20"/>
              </w:rPr>
              <w:t>için  uygun</w:t>
            </w:r>
          </w:p>
        </w:tc>
        <w:tc>
          <w:tcPr>
            <w:tcW w:w="1500" w:type="dxa"/>
            <w:vAlign w:val="bottom"/>
          </w:tcPr>
          <w:p w14:paraId="02387B7F" w14:textId="77777777" w:rsidR="00DF36C9" w:rsidRDefault="00BA543D">
            <w:pPr>
              <w:ind w:left="60"/>
              <w:rPr>
                <w:sz w:val="20"/>
                <w:szCs w:val="20"/>
              </w:rPr>
            </w:pPr>
            <w:r>
              <w:rPr>
                <w:rFonts w:eastAsia="Times New Roman"/>
                <w:b/>
                <w:bCs/>
                <w:sz w:val="20"/>
                <w:szCs w:val="20"/>
              </w:rPr>
              <w:t>olan  Evet</w:t>
            </w:r>
          </w:p>
        </w:tc>
        <w:tc>
          <w:tcPr>
            <w:tcW w:w="2460" w:type="dxa"/>
            <w:vAlign w:val="bottom"/>
          </w:tcPr>
          <w:p w14:paraId="4BE65688" w14:textId="77777777" w:rsidR="00DF36C9" w:rsidRDefault="00BA543D">
            <w:pPr>
              <w:ind w:left="520"/>
              <w:rPr>
                <w:sz w:val="20"/>
                <w:szCs w:val="20"/>
              </w:rPr>
            </w:pPr>
            <w:r>
              <w:rPr>
                <w:rFonts w:eastAsia="Times New Roman"/>
                <w:b/>
                <w:bCs/>
                <w:sz w:val="20"/>
                <w:szCs w:val="20"/>
              </w:rPr>
              <w:t>Biraz/Kısmen   Hayır</w:t>
            </w:r>
          </w:p>
        </w:tc>
      </w:tr>
      <w:tr w:rsidR="00DF36C9" w14:paraId="7486096A" w14:textId="77777777">
        <w:trPr>
          <w:trHeight w:val="264"/>
        </w:trPr>
        <w:tc>
          <w:tcPr>
            <w:tcW w:w="4260" w:type="dxa"/>
            <w:gridSpan w:val="3"/>
            <w:vAlign w:val="bottom"/>
          </w:tcPr>
          <w:p w14:paraId="34E06773" w14:textId="77777777" w:rsidR="00DF36C9" w:rsidRDefault="00BA543D">
            <w:pPr>
              <w:rPr>
                <w:sz w:val="20"/>
                <w:szCs w:val="20"/>
              </w:rPr>
            </w:pPr>
            <w:r>
              <w:rPr>
                <w:rFonts w:eastAsia="Times New Roman"/>
                <w:b/>
                <w:bCs/>
                <w:sz w:val="20"/>
                <w:szCs w:val="20"/>
              </w:rPr>
              <w:t>kutucuğu işaretleyerek belirtiniz (x).</w:t>
            </w:r>
          </w:p>
        </w:tc>
        <w:tc>
          <w:tcPr>
            <w:tcW w:w="2460" w:type="dxa"/>
            <w:vAlign w:val="bottom"/>
          </w:tcPr>
          <w:p w14:paraId="1FED7AA0" w14:textId="77777777" w:rsidR="00DF36C9" w:rsidRDefault="00DF36C9"/>
        </w:tc>
      </w:tr>
    </w:tbl>
    <w:p w14:paraId="552417AD" w14:textId="77777777" w:rsidR="00DF36C9" w:rsidRDefault="00DF36C9">
      <w:pPr>
        <w:spacing w:line="166" w:lineRule="exact"/>
        <w:rPr>
          <w:sz w:val="20"/>
          <w:szCs w:val="20"/>
        </w:rPr>
      </w:pPr>
    </w:p>
    <w:p w14:paraId="64AD1E8A" w14:textId="77777777" w:rsidR="00DF36C9" w:rsidRDefault="00BA543D">
      <w:pPr>
        <w:tabs>
          <w:tab w:val="left" w:pos="760"/>
          <w:tab w:val="left" w:pos="1500"/>
          <w:tab w:val="left" w:pos="2120"/>
          <w:tab w:val="left" w:pos="2480"/>
        </w:tabs>
        <w:rPr>
          <w:sz w:val="20"/>
          <w:szCs w:val="20"/>
        </w:rPr>
      </w:pPr>
      <w:r>
        <w:rPr>
          <w:rFonts w:eastAsia="Times New Roman"/>
          <w:sz w:val="20"/>
          <w:szCs w:val="20"/>
        </w:rPr>
        <w:t>Aldığım</w:t>
      </w:r>
      <w:r>
        <w:rPr>
          <w:rFonts w:eastAsia="Times New Roman"/>
          <w:sz w:val="20"/>
          <w:szCs w:val="20"/>
        </w:rPr>
        <w:tab/>
        <w:t>eğitime</w:t>
      </w:r>
      <w:r>
        <w:rPr>
          <w:rFonts w:eastAsia="Times New Roman"/>
          <w:sz w:val="20"/>
          <w:szCs w:val="20"/>
        </w:rPr>
        <w:tab/>
        <w:t>uygun</w:t>
      </w:r>
      <w:r>
        <w:rPr>
          <w:rFonts w:eastAsia="Times New Roman"/>
          <w:sz w:val="20"/>
          <w:szCs w:val="20"/>
        </w:rPr>
        <w:tab/>
      </w:r>
      <w:r>
        <w:rPr>
          <w:rFonts w:eastAsia="Times New Roman"/>
          <w:sz w:val="20"/>
          <w:szCs w:val="20"/>
        </w:rPr>
        <w:t>bir</w:t>
      </w:r>
      <w:r>
        <w:rPr>
          <w:sz w:val="20"/>
          <w:szCs w:val="20"/>
        </w:rPr>
        <w:tab/>
      </w:r>
      <w:r>
        <w:rPr>
          <w:rFonts w:eastAsia="Times New Roman"/>
          <w:sz w:val="19"/>
          <w:szCs w:val="19"/>
        </w:rPr>
        <w:t>bölümde</w:t>
      </w:r>
    </w:p>
    <w:p w14:paraId="6079740A" w14:textId="77777777" w:rsidR="00DF36C9" w:rsidRDefault="00DF36C9">
      <w:pPr>
        <w:spacing w:line="34" w:lineRule="exact"/>
        <w:rPr>
          <w:sz w:val="20"/>
          <w:szCs w:val="20"/>
        </w:rPr>
      </w:pPr>
    </w:p>
    <w:p w14:paraId="2E6590A8" w14:textId="77777777" w:rsidR="00DF36C9" w:rsidRDefault="00BA543D">
      <w:pPr>
        <w:rPr>
          <w:sz w:val="20"/>
          <w:szCs w:val="20"/>
        </w:rPr>
      </w:pPr>
      <w:r>
        <w:rPr>
          <w:rFonts w:eastAsia="Times New Roman"/>
          <w:sz w:val="20"/>
          <w:szCs w:val="20"/>
        </w:rPr>
        <w:t>çalışıyorum.</w:t>
      </w:r>
    </w:p>
    <w:p w14:paraId="096B3B86" w14:textId="77777777" w:rsidR="00DF36C9" w:rsidRDefault="00DF36C9">
      <w:pPr>
        <w:spacing w:line="174" w:lineRule="exact"/>
        <w:rPr>
          <w:sz w:val="20"/>
          <w:szCs w:val="20"/>
        </w:rPr>
      </w:pPr>
    </w:p>
    <w:p w14:paraId="71D749E3" w14:textId="77777777" w:rsidR="00DF36C9" w:rsidRDefault="00BA543D">
      <w:pPr>
        <w:rPr>
          <w:sz w:val="20"/>
          <w:szCs w:val="20"/>
        </w:rPr>
      </w:pPr>
      <w:r>
        <w:rPr>
          <w:rFonts w:eastAsia="Times New Roman"/>
          <w:sz w:val="20"/>
          <w:szCs w:val="20"/>
        </w:rPr>
        <w:t>Çalışma ortamım ve çalışma koşullarım</w:t>
      </w:r>
    </w:p>
    <w:p w14:paraId="6B3A6ADF" w14:textId="77777777" w:rsidR="00DF36C9" w:rsidRDefault="00DF36C9">
      <w:pPr>
        <w:spacing w:line="36" w:lineRule="exact"/>
        <w:rPr>
          <w:sz w:val="20"/>
          <w:szCs w:val="20"/>
        </w:rPr>
      </w:pPr>
    </w:p>
    <w:p w14:paraId="3B22CBF2" w14:textId="77777777" w:rsidR="00DF36C9" w:rsidRDefault="00BA543D">
      <w:pPr>
        <w:tabs>
          <w:tab w:val="left" w:pos="380"/>
          <w:tab w:val="left" w:pos="940"/>
          <w:tab w:val="left" w:pos="1900"/>
        </w:tabs>
        <w:rPr>
          <w:sz w:val="20"/>
          <w:szCs w:val="20"/>
        </w:rPr>
      </w:pPr>
      <w:r>
        <w:rPr>
          <w:rFonts w:eastAsia="Times New Roman"/>
          <w:sz w:val="20"/>
          <w:szCs w:val="20"/>
        </w:rPr>
        <w:t>ile</w:t>
      </w:r>
      <w:r>
        <w:rPr>
          <w:rFonts w:eastAsia="Times New Roman"/>
          <w:sz w:val="20"/>
          <w:szCs w:val="20"/>
        </w:rPr>
        <w:tab/>
        <w:t>ilgili</w:t>
      </w:r>
      <w:r>
        <w:rPr>
          <w:rFonts w:eastAsia="Times New Roman"/>
          <w:sz w:val="20"/>
          <w:szCs w:val="20"/>
        </w:rPr>
        <w:tab/>
        <w:t>yapılacak</w:t>
      </w:r>
      <w:r>
        <w:rPr>
          <w:rFonts w:eastAsia="Times New Roman"/>
          <w:sz w:val="20"/>
          <w:szCs w:val="20"/>
        </w:rPr>
        <w:tab/>
        <w:t>düzenlemelerde</w:t>
      </w:r>
    </w:p>
    <w:p w14:paraId="40F6E226" w14:textId="77777777" w:rsidR="00DF36C9" w:rsidRDefault="00DF36C9">
      <w:pPr>
        <w:spacing w:line="34" w:lineRule="exact"/>
        <w:rPr>
          <w:sz w:val="20"/>
          <w:szCs w:val="20"/>
        </w:rPr>
      </w:pPr>
    </w:p>
    <w:p w14:paraId="5A4EA079" w14:textId="77777777" w:rsidR="00DF36C9" w:rsidRDefault="00BA543D">
      <w:pPr>
        <w:rPr>
          <w:sz w:val="20"/>
          <w:szCs w:val="20"/>
        </w:rPr>
      </w:pPr>
      <w:r>
        <w:rPr>
          <w:rFonts w:eastAsia="Times New Roman"/>
          <w:sz w:val="20"/>
          <w:szCs w:val="20"/>
        </w:rPr>
        <w:t>görüşüme başvurulur.</w:t>
      </w:r>
    </w:p>
    <w:p w14:paraId="156F258A" w14:textId="77777777" w:rsidR="00DF36C9" w:rsidRDefault="00DF36C9">
      <w:pPr>
        <w:spacing w:line="171" w:lineRule="exact"/>
        <w:rPr>
          <w:sz w:val="20"/>
          <w:szCs w:val="20"/>
        </w:rPr>
      </w:pPr>
    </w:p>
    <w:p w14:paraId="63FFE1F8" w14:textId="77777777" w:rsidR="00DF36C9" w:rsidRDefault="00BA543D">
      <w:pPr>
        <w:rPr>
          <w:sz w:val="20"/>
          <w:szCs w:val="20"/>
        </w:rPr>
      </w:pPr>
      <w:r>
        <w:rPr>
          <w:rFonts w:eastAsia="Times New Roman"/>
          <w:sz w:val="20"/>
          <w:szCs w:val="20"/>
        </w:rPr>
        <w:t>Çalışma mekânım rahat çalışabileceğim</w:t>
      </w:r>
    </w:p>
    <w:p w14:paraId="6A8CC1D4" w14:textId="77777777" w:rsidR="00DF36C9" w:rsidRDefault="00DF36C9">
      <w:pPr>
        <w:spacing w:line="34" w:lineRule="exact"/>
        <w:rPr>
          <w:sz w:val="20"/>
          <w:szCs w:val="20"/>
        </w:rPr>
      </w:pPr>
    </w:p>
    <w:p w14:paraId="34F4E0F2" w14:textId="77777777" w:rsidR="00DF36C9" w:rsidRDefault="00BA543D">
      <w:pPr>
        <w:rPr>
          <w:sz w:val="20"/>
          <w:szCs w:val="20"/>
        </w:rPr>
      </w:pPr>
      <w:r>
        <w:rPr>
          <w:rFonts w:eastAsia="Times New Roman"/>
          <w:sz w:val="20"/>
          <w:szCs w:val="20"/>
        </w:rPr>
        <w:t>biçimde düzenlenmiştir.</w:t>
      </w:r>
    </w:p>
    <w:p w14:paraId="31667237" w14:textId="77777777" w:rsidR="00DF36C9" w:rsidRDefault="00DF36C9">
      <w:pPr>
        <w:spacing w:line="303" w:lineRule="exact"/>
        <w:rPr>
          <w:sz w:val="20"/>
          <w:szCs w:val="20"/>
        </w:rPr>
      </w:pPr>
    </w:p>
    <w:p w14:paraId="42387AB4" w14:textId="77777777" w:rsidR="00DF36C9" w:rsidRDefault="00BA543D">
      <w:pPr>
        <w:tabs>
          <w:tab w:val="left" w:pos="1740"/>
          <w:tab w:val="left" w:pos="2420"/>
        </w:tabs>
        <w:rPr>
          <w:sz w:val="20"/>
          <w:szCs w:val="20"/>
        </w:rPr>
      </w:pPr>
      <w:r>
        <w:rPr>
          <w:rFonts w:eastAsia="Times New Roman"/>
          <w:sz w:val="20"/>
          <w:szCs w:val="20"/>
        </w:rPr>
        <w:t>Çalıştığım  bölümde</w:t>
      </w:r>
      <w:r>
        <w:rPr>
          <w:rFonts w:eastAsia="Times New Roman"/>
          <w:sz w:val="20"/>
          <w:szCs w:val="20"/>
        </w:rPr>
        <w:tab/>
        <w:t>çalışan</w:t>
      </w:r>
      <w:r>
        <w:rPr>
          <w:rFonts w:eastAsia="Times New Roman"/>
          <w:sz w:val="20"/>
          <w:szCs w:val="20"/>
        </w:rPr>
        <w:tab/>
        <w:t>güvenliği</w:t>
      </w:r>
    </w:p>
    <w:p w14:paraId="0BC81340" w14:textId="77777777" w:rsidR="00DF36C9" w:rsidRDefault="00DF36C9">
      <w:pPr>
        <w:spacing w:line="36" w:lineRule="exact"/>
        <w:rPr>
          <w:sz w:val="20"/>
          <w:szCs w:val="20"/>
        </w:rPr>
      </w:pPr>
    </w:p>
    <w:p w14:paraId="15973926" w14:textId="77777777" w:rsidR="00DF36C9" w:rsidRDefault="00BA543D">
      <w:pPr>
        <w:rPr>
          <w:sz w:val="20"/>
          <w:szCs w:val="20"/>
        </w:rPr>
      </w:pPr>
      <w:r>
        <w:rPr>
          <w:rFonts w:eastAsia="Times New Roman"/>
          <w:sz w:val="20"/>
          <w:szCs w:val="20"/>
        </w:rPr>
        <w:t xml:space="preserve">tüm yönleriyle </w:t>
      </w:r>
      <w:r>
        <w:rPr>
          <w:rFonts w:eastAsia="Times New Roman"/>
          <w:sz w:val="20"/>
          <w:szCs w:val="20"/>
        </w:rPr>
        <w:t>sağlanmaktadır.</w:t>
      </w:r>
    </w:p>
    <w:p w14:paraId="65781170" w14:textId="77777777" w:rsidR="00DF36C9" w:rsidRDefault="00DF36C9">
      <w:pPr>
        <w:spacing w:line="173" w:lineRule="exact"/>
        <w:rPr>
          <w:sz w:val="20"/>
          <w:szCs w:val="20"/>
        </w:rPr>
      </w:pPr>
    </w:p>
    <w:p w14:paraId="4A41DD17" w14:textId="77777777" w:rsidR="00DF36C9" w:rsidRDefault="00BA543D">
      <w:pPr>
        <w:tabs>
          <w:tab w:val="left" w:pos="1100"/>
          <w:tab w:val="left" w:pos="2360"/>
        </w:tabs>
        <w:rPr>
          <w:sz w:val="20"/>
          <w:szCs w:val="20"/>
        </w:rPr>
      </w:pPr>
      <w:r>
        <w:rPr>
          <w:rFonts w:eastAsia="Times New Roman"/>
          <w:sz w:val="20"/>
          <w:szCs w:val="20"/>
        </w:rPr>
        <w:t>Yönetim</w:t>
      </w:r>
      <w:r>
        <w:rPr>
          <w:sz w:val="20"/>
          <w:szCs w:val="20"/>
        </w:rPr>
        <w:tab/>
      </w:r>
      <w:r>
        <w:rPr>
          <w:rFonts w:eastAsia="Times New Roman"/>
          <w:sz w:val="20"/>
          <w:szCs w:val="20"/>
        </w:rPr>
        <w:t>tarafından</w:t>
      </w:r>
      <w:r>
        <w:rPr>
          <w:sz w:val="20"/>
          <w:szCs w:val="20"/>
        </w:rPr>
        <w:tab/>
      </w:r>
      <w:r>
        <w:rPr>
          <w:rFonts w:eastAsia="Times New Roman"/>
          <w:sz w:val="19"/>
          <w:szCs w:val="19"/>
        </w:rPr>
        <w:t>çalışanları</w:t>
      </w:r>
    </w:p>
    <w:p w14:paraId="5BCB884E" w14:textId="77777777" w:rsidR="00DF36C9" w:rsidRDefault="00DF36C9">
      <w:pPr>
        <w:spacing w:line="34" w:lineRule="exact"/>
        <w:rPr>
          <w:sz w:val="20"/>
          <w:szCs w:val="20"/>
        </w:rPr>
      </w:pPr>
    </w:p>
    <w:p w14:paraId="2A390715" w14:textId="77777777" w:rsidR="00DF36C9" w:rsidRDefault="00BA543D">
      <w:pPr>
        <w:tabs>
          <w:tab w:val="left" w:pos="1220"/>
          <w:tab w:val="left" w:pos="2160"/>
          <w:tab w:val="left" w:pos="2980"/>
        </w:tabs>
        <w:rPr>
          <w:sz w:val="20"/>
          <w:szCs w:val="20"/>
        </w:rPr>
      </w:pPr>
      <w:r>
        <w:rPr>
          <w:rFonts w:eastAsia="Times New Roman"/>
          <w:sz w:val="20"/>
          <w:szCs w:val="20"/>
        </w:rPr>
        <w:t>ödüllendirme</w:t>
      </w:r>
      <w:r>
        <w:rPr>
          <w:rFonts w:eastAsia="Times New Roman"/>
          <w:sz w:val="20"/>
          <w:szCs w:val="20"/>
        </w:rPr>
        <w:tab/>
        <w:t>(teşekkür</w:t>
      </w:r>
      <w:r>
        <w:rPr>
          <w:rFonts w:eastAsia="Times New Roman"/>
          <w:sz w:val="20"/>
          <w:szCs w:val="20"/>
        </w:rPr>
        <w:tab/>
        <w:t>yazıları,</w:t>
      </w:r>
      <w:r>
        <w:rPr>
          <w:rFonts w:eastAsia="Times New Roman"/>
          <w:sz w:val="20"/>
          <w:szCs w:val="20"/>
        </w:rPr>
        <w:tab/>
        <w:t>ek</w:t>
      </w:r>
    </w:p>
    <w:p w14:paraId="68D175EF" w14:textId="77777777" w:rsidR="00DF36C9" w:rsidRDefault="00DF36C9">
      <w:pPr>
        <w:spacing w:line="37" w:lineRule="exact"/>
        <w:rPr>
          <w:sz w:val="20"/>
          <w:szCs w:val="20"/>
        </w:rPr>
      </w:pPr>
    </w:p>
    <w:p w14:paraId="46A652B3" w14:textId="77777777" w:rsidR="00DF36C9" w:rsidRDefault="00BA543D">
      <w:pPr>
        <w:rPr>
          <w:sz w:val="20"/>
          <w:szCs w:val="20"/>
        </w:rPr>
      </w:pPr>
      <w:r>
        <w:rPr>
          <w:rFonts w:eastAsia="Times New Roman"/>
          <w:sz w:val="20"/>
          <w:szCs w:val="20"/>
        </w:rPr>
        <w:t>ödeme ilave puanı, vb.)  mekanizmaları</w:t>
      </w:r>
    </w:p>
    <w:p w14:paraId="75BF870C" w14:textId="77777777" w:rsidR="00DF36C9" w:rsidRDefault="00DF36C9">
      <w:pPr>
        <w:spacing w:line="34" w:lineRule="exact"/>
        <w:rPr>
          <w:sz w:val="20"/>
          <w:szCs w:val="20"/>
        </w:rPr>
      </w:pPr>
    </w:p>
    <w:p w14:paraId="4FACD863" w14:textId="77777777" w:rsidR="00DF36C9" w:rsidRDefault="00BA543D">
      <w:pPr>
        <w:rPr>
          <w:sz w:val="20"/>
          <w:szCs w:val="20"/>
        </w:rPr>
      </w:pPr>
      <w:r>
        <w:rPr>
          <w:rFonts w:eastAsia="Times New Roman"/>
          <w:sz w:val="20"/>
          <w:szCs w:val="20"/>
        </w:rPr>
        <w:t>işletilmektedir.</w:t>
      </w:r>
    </w:p>
    <w:p w14:paraId="34F61FB6" w14:textId="77777777" w:rsidR="00DF36C9" w:rsidRDefault="00DF36C9">
      <w:pPr>
        <w:spacing w:line="77" w:lineRule="exact"/>
        <w:rPr>
          <w:sz w:val="20"/>
          <w:szCs w:val="20"/>
        </w:rPr>
      </w:pPr>
    </w:p>
    <w:p w14:paraId="612B6979" w14:textId="77777777" w:rsidR="00DF36C9" w:rsidRDefault="00BA543D">
      <w:pPr>
        <w:tabs>
          <w:tab w:val="left" w:pos="860"/>
          <w:tab w:val="left" w:pos="1400"/>
          <w:tab w:val="left" w:pos="1720"/>
          <w:tab w:val="left" w:pos="2420"/>
        </w:tabs>
        <w:rPr>
          <w:sz w:val="20"/>
          <w:szCs w:val="20"/>
        </w:rPr>
      </w:pPr>
      <w:r>
        <w:rPr>
          <w:rFonts w:eastAsia="Times New Roman"/>
          <w:sz w:val="20"/>
          <w:szCs w:val="20"/>
        </w:rPr>
        <w:t>Yönetim,</w:t>
      </w:r>
      <w:r>
        <w:rPr>
          <w:rFonts w:eastAsia="Times New Roman"/>
          <w:sz w:val="20"/>
          <w:szCs w:val="20"/>
        </w:rPr>
        <w:tab/>
        <w:t>hasta</w:t>
      </w:r>
      <w:r>
        <w:rPr>
          <w:rFonts w:eastAsia="Times New Roman"/>
          <w:sz w:val="20"/>
          <w:szCs w:val="20"/>
        </w:rPr>
        <w:tab/>
        <w:t>ve</w:t>
      </w:r>
      <w:r>
        <w:rPr>
          <w:rFonts w:eastAsia="Times New Roman"/>
          <w:sz w:val="20"/>
          <w:szCs w:val="20"/>
        </w:rPr>
        <w:tab/>
        <w:t>çalışan</w:t>
      </w:r>
      <w:r>
        <w:rPr>
          <w:rFonts w:eastAsia="Times New Roman"/>
          <w:sz w:val="20"/>
          <w:szCs w:val="20"/>
        </w:rPr>
        <w:tab/>
        <w:t>güvenliği</w:t>
      </w:r>
    </w:p>
    <w:p w14:paraId="597A376C" w14:textId="77777777" w:rsidR="00DF36C9" w:rsidRDefault="00DF36C9">
      <w:pPr>
        <w:spacing w:line="34" w:lineRule="exact"/>
        <w:rPr>
          <w:sz w:val="20"/>
          <w:szCs w:val="20"/>
        </w:rPr>
      </w:pPr>
    </w:p>
    <w:p w14:paraId="40AD1CBA" w14:textId="77777777" w:rsidR="00DF36C9" w:rsidRDefault="00BA543D">
      <w:pPr>
        <w:tabs>
          <w:tab w:val="left" w:pos="1140"/>
          <w:tab w:val="left" w:pos="2300"/>
        </w:tabs>
        <w:rPr>
          <w:sz w:val="20"/>
          <w:szCs w:val="20"/>
        </w:rPr>
      </w:pPr>
      <w:r>
        <w:rPr>
          <w:rFonts w:eastAsia="Times New Roman"/>
          <w:sz w:val="20"/>
          <w:szCs w:val="20"/>
        </w:rPr>
        <w:t>konusunda</w:t>
      </w:r>
      <w:r>
        <w:rPr>
          <w:sz w:val="20"/>
          <w:szCs w:val="20"/>
        </w:rPr>
        <w:tab/>
      </w:r>
      <w:r>
        <w:rPr>
          <w:rFonts w:eastAsia="Times New Roman"/>
          <w:sz w:val="20"/>
          <w:szCs w:val="20"/>
        </w:rPr>
        <w:t>iyileştirme</w:t>
      </w:r>
      <w:r>
        <w:rPr>
          <w:sz w:val="20"/>
          <w:szCs w:val="20"/>
        </w:rPr>
        <w:tab/>
      </w:r>
      <w:r>
        <w:rPr>
          <w:rFonts w:eastAsia="Times New Roman"/>
          <w:sz w:val="20"/>
          <w:szCs w:val="20"/>
        </w:rPr>
        <w:t>faaliyetleri</w:t>
      </w:r>
    </w:p>
    <w:p w14:paraId="4C33D407" w14:textId="77777777" w:rsidR="00DF36C9" w:rsidRDefault="00DF36C9">
      <w:pPr>
        <w:spacing w:line="34" w:lineRule="exact"/>
        <w:rPr>
          <w:sz w:val="20"/>
          <w:szCs w:val="20"/>
        </w:rPr>
      </w:pPr>
    </w:p>
    <w:p w14:paraId="7B59DCD1" w14:textId="77777777" w:rsidR="00DF36C9" w:rsidRDefault="00BA543D">
      <w:pPr>
        <w:rPr>
          <w:sz w:val="20"/>
          <w:szCs w:val="20"/>
        </w:rPr>
      </w:pPr>
      <w:r>
        <w:rPr>
          <w:rFonts w:eastAsia="Times New Roman"/>
          <w:sz w:val="20"/>
          <w:szCs w:val="20"/>
        </w:rPr>
        <w:t>yapmaktadır.</w:t>
      </w:r>
    </w:p>
    <w:p w14:paraId="41793AAE" w14:textId="77777777" w:rsidR="00DF36C9" w:rsidRDefault="00DF36C9">
      <w:pPr>
        <w:sectPr w:rsidR="00DF36C9">
          <w:type w:val="continuous"/>
          <w:pgSz w:w="11900" w:h="16838"/>
          <w:pgMar w:top="700" w:right="1406" w:bottom="1440" w:left="1440" w:header="0" w:footer="0" w:gutter="0"/>
          <w:cols w:num="2" w:space="708" w:equalWidth="0">
            <w:col w:w="740" w:space="720"/>
            <w:col w:w="7600"/>
          </w:cols>
        </w:sectPr>
      </w:pPr>
    </w:p>
    <w:tbl>
      <w:tblPr>
        <w:tblW w:w="0" w:type="auto"/>
        <w:tblInd w:w="550" w:type="dxa"/>
        <w:tblLayout w:type="fixed"/>
        <w:tblCellMar>
          <w:left w:w="0" w:type="dxa"/>
          <w:right w:w="0" w:type="dxa"/>
        </w:tblCellMar>
        <w:tblLook w:val="04A0" w:firstRow="1" w:lastRow="0" w:firstColumn="1" w:lastColumn="0" w:noHBand="0" w:noVBand="1"/>
      </w:tblPr>
      <w:tblGrid>
        <w:gridCol w:w="860"/>
        <w:gridCol w:w="840"/>
        <w:gridCol w:w="360"/>
        <w:gridCol w:w="1100"/>
        <w:gridCol w:w="360"/>
        <w:gridCol w:w="680"/>
        <w:gridCol w:w="340"/>
        <w:gridCol w:w="1100"/>
        <w:gridCol w:w="1440"/>
        <w:gridCol w:w="1440"/>
        <w:gridCol w:w="30"/>
      </w:tblGrid>
      <w:tr w:rsidR="00DF36C9" w14:paraId="7837BA7A" w14:textId="77777777">
        <w:trPr>
          <w:trHeight w:val="253"/>
        </w:trPr>
        <w:tc>
          <w:tcPr>
            <w:tcW w:w="860" w:type="dxa"/>
            <w:vAlign w:val="bottom"/>
          </w:tcPr>
          <w:p w14:paraId="62CD0FAF" w14:textId="77777777" w:rsidR="00DF36C9" w:rsidRDefault="00DF36C9">
            <w:bookmarkStart w:id="269" w:name="page270"/>
            <w:bookmarkEnd w:id="269"/>
          </w:p>
        </w:tc>
        <w:tc>
          <w:tcPr>
            <w:tcW w:w="840" w:type="dxa"/>
            <w:vAlign w:val="bottom"/>
          </w:tcPr>
          <w:p w14:paraId="6FDF8AAE" w14:textId="77777777" w:rsidR="00DF36C9" w:rsidRDefault="00DF36C9"/>
        </w:tc>
        <w:tc>
          <w:tcPr>
            <w:tcW w:w="360" w:type="dxa"/>
            <w:vAlign w:val="bottom"/>
          </w:tcPr>
          <w:p w14:paraId="6DD83ACE" w14:textId="77777777" w:rsidR="00DF36C9" w:rsidRDefault="00DF36C9"/>
        </w:tc>
        <w:tc>
          <w:tcPr>
            <w:tcW w:w="1100" w:type="dxa"/>
            <w:vAlign w:val="bottom"/>
          </w:tcPr>
          <w:p w14:paraId="1B54EBF2" w14:textId="77777777" w:rsidR="00DF36C9" w:rsidRDefault="00DF36C9"/>
        </w:tc>
        <w:tc>
          <w:tcPr>
            <w:tcW w:w="360" w:type="dxa"/>
            <w:vAlign w:val="bottom"/>
          </w:tcPr>
          <w:p w14:paraId="23EC672D" w14:textId="77777777" w:rsidR="00DF36C9" w:rsidRDefault="00DF36C9"/>
        </w:tc>
        <w:tc>
          <w:tcPr>
            <w:tcW w:w="1020" w:type="dxa"/>
            <w:gridSpan w:val="2"/>
            <w:vAlign w:val="bottom"/>
          </w:tcPr>
          <w:p w14:paraId="3F3EEF08" w14:textId="77777777" w:rsidR="00DF36C9" w:rsidRDefault="00BA543D">
            <w:pPr>
              <w:ind w:right="120"/>
              <w:jc w:val="right"/>
              <w:rPr>
                <w:sz w:val="20"/>
                <w:szCs w:val="20"/>
              </w:rPr>
            </w:pPr>
            <w:r>
              <w:rPr>
                <w:rFonts w:eastAsia="Times New Roman"/>
              </w:rPr>
              <w:t>251</w:t>
            </w:r>
          </w:p>
        </w:tc>
        <w:tc>
          <w:tcPr>
            <w:tcW w:w="1100" w:type="dxa"/>
            <w:vAlign w:val="bottom"/>
          </w:tcPr>
          <w:p w14:paraId="6C64DCE5" w14:textId="77777777" w:rsidR="00DF36C9" w:rsidRDefault="00DF36C9"/>
        </w:tc>
        <w:tc>
          <w:tcPr>
            <w:tcW w:w="1440" w:type="dxa"/>
            <w:vAlign w:val="bottom"/>
          </w:tcPr>
          <w:p w14:paraId="747B38F8" w14:textId="77777777" w:rsidR="00DF36C9" w:rsidRDefault="00DF36C9"/>
        </w:tc>
        <w:tc>
          <w:tcPr>
            <w:tcW w:w="1440" w:type="dxa"/>
            <w:vAlign w:val="bottom"/>
          </w:tcPr>
          <w:p w14:paraId="364584FF" w14:textId="77777777" w:rsidR="00DF36C9" w:rsidRDefault="00DF36C9"/>
        </w:tc>
        <w:tc>
          <w:tcPr>
            <w:tcW w:w="0" w:type="dxa"/>
            <w:vAlign w:val="bottom"/>
          </w:tcPr>
          <w:p w14:paraId="240BEAB4" w14:textId="77777777" w:rsidR="00DF36C9" w:rsidRDefault="00DF36C9">
            <w:pPr>
              <w:rPr>
                <w:sz w:val="1"/>
                <w:szCs w:val="1"/>
              </w:rPr>
            </w:pPr>
          </w:p>
        </w:tc>
      </w:tr>
      <w:tr w:rsidR="00DF36C9" w14:paraId="1D5BFD9B" w14:textId="77777777">
        <w:trPr>
          <w:trHeight w:val="466"/>
        </w:trPr>
        <w:tc>
          <w:tcPr>
            <w:tcW w:w="860" w:type="dxa"/>
            <w:vAlign w:val="bottom"/>
          </w:tcPr>
          <w:p w14:paraId="0CF9D847" w14:textId="77777777" w:rsidR="00DF36C9" w:rsidRDefault="00DF36C9">
            <w:pPr>
              <w:rPr>
                <w:sz w:val="24"/>
                <w:szCs w:val="24"/>
              </w:rPr>
            </w:pPr>
          </w:p>
        </w:tc>
        <w:tc>
          <w:tcPr>
            <w:tcW w:w="3680" w:type="dxa"/>
            <w:gridSpan w:val="6"/>
            <w:vAlign w:val="bottom"/>
          </w:tcPr>
          <w:p w14:paraId="67EADC4E" w14:textId="77777777" w:rsidR="00DF36C9" w:rsidRDefault="00DF36C9">
            <w:pPr>
              <w:rPr>
                <w:sz w:val="24"/>
                <w:szCs w:val="24"/>
              </w:rPr>
            </w:pPr>
          </w:p>
        </w:tc>
        <w:tc>
          <w:tcPr>
            <w:tcW w:w="1100" w:type="dxa"/>
            <w:vAlign w:val="bottom"/>
          </w:tcPr>
          <w:p w14:paraId="3812853D" w14:textId="77777777" w:rsidR="00DF36C9" w:rsidRDefault="00DF36C9">
            <w:pPr>
              <w:rPr>
                <w:sz w:val="24"/>
                <w:szCs w:val="24"/>
              </w:rPr>
            </w:pPr>
          </w:p>
        </w:tc>
        <w:tc>
          <w:tcPr>
            <w:tcW w:w="1440" w:type="dxa"/>
            <w:vAlign w:val="bottom"/>
          </w:tcPr>
          <w:p w14:paraId="398E3407" w14:textId="77777777" w:rsidR="00DF36C9" w:rsidRDefault="00DF36C9">
            <w:pPr>
              <w:rPr>
                <w:sz w:val="24"/>
                <w:szCs w:val="24"/>
              </w:rPr>
            </w:pPr>
          </w:p>
        </w:tc>
        <w:tc>
          <w:tcPr>
            <w:tcW w:w="1440" w:type="dxa"/>
            <w:vAlign w:val="bottom"/>
          </w:tcPr>
          <w:p w14:paraId="1F6EB33B" w14:textId="77777777" w:rsidR="00DF36C9" w:rsidRDefault="00DF36C9">
            <w:pPr>
              <w:rPr>
                <w:sz w:val="24"/>
                <w:szCs w:val="24"/>
              </w:rPr>
            </w:pPr>
          </w:p>
        </w:tc>
        <w:tc>
          <w:tcPr>
            <w:tcW w:w="0" w:type="dxa"/>
            <w:vAlign w:val="bottom"/>
          </w:tcPr>
          <w:p w14:paraId="74DEAB3B" w14:textId="77777777" w:rsidR="00DF36C9" w:rsidRDefault="00DF36C9">
            <w:pPr>
              <w:rPr>
                <w:sz w:val="1"/>
                <w:szCs w:val="1"/>
              </w:rPr>
            </w:pPr>
          </w:p>
        </w:tc>
      </w:tr>
      <w:tr w:rsidR="00DF36C9" w14:paraId="5177D3D6" w14:textId="77777777">
        <w:trPr>
          <w:trHeight w:val="234"/>
        </w:trPr>
        <w:tc>
          <w:tcPr>
            <w:tcW w:w="860" w:type="dxa"/>
            <w:tcBorders>
              <w:left w:val="single" w:sz="8" w:space="0" w:color="auto"/>
              <w:right w:val="single" w:sz="8" w:space="0" w:color="auto"/>
            </w:tcBorders>
            <w:vAlign w:val="bottom"/>
          </w:tcPr>
          <w:p w14:paraId="6D1CF0DB" w14:textId="77777777" w:rsidR="00DF36C9" w:rsidRDefault="00DF36C9">
            <w:pPr>
              <w:rPr>
                <w:sz w:val="20"/>
                <w:szCs w:val="20"/>
              </w:rPr>
            </w:pPr>
          </w:p>
        </w:tc>
        <w:tc>
          <w:tcPr>
            <w:tcW w:w="3340" w:type="dxa"/>
            <w:gridSpan w:val="5"/>
            <w:tcBorders>
              <w:right w:val="single" w:sz="8" w:space="0" w:color="auto"/>
            </w:tcBorders>
            <w:vAlign w:val="bottom"/>
          </w:tcPr>
          <w:p w14:paraId="0A5101B1" w14:textId="77777777" w:rsidR="00DF36C9" w:rsidRDefault="00BA543D">
            <w:pPr>
              <w:ind w:left="60"/>
              <w:rPr>
                <w:sz w:val="20"/>
                <w:szCs w:val="20"/>
              </w:rPr>
            </w:pPr>
            <w:r>
              <w:rPr>
                <w:rFonts w:eastAsia="Times New Roman"/>
                <w:sz w:val="20"/>
                <w:szCs w:val="20"/>
              </w:rPr>
              <w:t>Yönetim,  hasta  ve  çalışan  güvenliği</w:t>
            </w:r>
          </w:p>
        </w:tc>
        <w:tc>
          <w:tcPr>
            <w:tcW w:w="340" w:type="dxa"/>
            <w:vAlign w:val="bottom"/>
          </w:tcPr>
          <w:p w14:paraId="60BA87CA" w14:textId="77777777" w:rsidR="00DF36C9" w:rsidRDefault="00DF36C9">
            <w:pPr>
              <w:rPr>
                <w:sz w:val="20"/>
                <w:szCs w:val="20"/>
              </w:rPr>
            </w:pPr>
          </w:p>
        </w:tc>
        <w:tc>
          <w:tcPr>
            <w:tcW w:w="1100" w:type="dxa"/>
            <w:tcBorders>
              <w:right w:val="single" w:sz="8" w:space="0" w:color="auto"/>
            </w:tcBorders>
            <w:vAlign w:val="bottom"/>
          </w:tcPr>
          <w:p w14:paraId="6EF83BD4" w14:textId="77777777" w:rsidR="00DF36C9" w:rsidRDefault="00DF36C9">
            <w:pPr>
              <w:rPr>
                <w:sz w:val="20"/>
                <w:szCs w:val="20"/>
              </w:rPr>
            </w:pPr>
          </w:p>
        </w:tc>
        <w:tc>
          <w:tcPr>
            <w:tcW w:w="1440" w:type="dxa"/>
            <w:tcBorders>
              <w:right w:val="single" w:sz="8" w:space="0" w:color="auto"/>
            </w:tcBorders>
            <w:vAlign w:val="bottom"/>
          </w:tcPr>
          <w:p w14:paraId="441C1FFD" w14:textId="77777777" w:rsidR="00DF36C9" w:rsidRDefault="00DF36C9">
            <w:pPr>
              <w:rPr>
                <w:sz w:val="20"/>
                <w:szCs w:val="20"/>
              </w:rPr>
            </w:pPr>
          </w:p>
        </w:tc>
        <w:tc>
          <w:tcPr>
            <w:tcW w:w="1440" w:type="dxa"/>
            <w:tcBorders>
              <w:right w:val="single" w:sz="8" w:space="0" w:color="auto"/>
            </w:tcBorders>
            <w:vAlign w:val="bottom"/>
          </w:tcPr>
          <w:p w14:paraId="0603FD03" w14:textId="77777777" w:rsidR="00DF36C9" w:rsidRDefault="00DF36C9">
            <w:pPr>
              <w:rPr>
                <w:sz w:val="20"/>
                <w:szCs w:val="20"/>
              </w:rPr>
            </w:pPr>
          </w:p>
        </w:tc>
        <w:tc>
          <w:tcPr>
            <w:tcW w:w="0" w:type="dxa"/>
            <w:vAlign w:val="bottom"/>
          </w:tcPr>
          <w:p w14:paraId="620E163C" w14:textId="77777777" w:rsidR="00DF36C9" w:rsidRDefault="00DF36C9">
            <w:pPr>
              <w:rPr>
                <w:sz w:val="1"/>
                <w:szCs w:val="1"/>
              </w:rPr>
            </w:pPr>
          </w:p>
        </w:tc>
      </w:tr>
      <w:tr w:rsidR="00DF36C9" w14:paraId="233212AB" w14:textId="77777777">
        <w:trPr>
          <w:trHeight w:val="266"/>
        </w:trPr>
        <w:tc>
          <w:tcPr>
            <w:tcW w:w="860" w:type="dxa"/>
            <w:vMerge w:val="restart"/>
            <w:tcBorders>
              <w:left w:val="single" w:sz="8" w:space="0" w:color="auto"/>
              <w:right w:val="single" w:sz="8" w:space="0" w:color="auto"/>
            </w:tcBorders>
            <w:vAlign w:val="bottom"/>
          </w:tcPr>
          <w:p w14:paraId="7D06A2FD" w14:textId="77777777" w:rsidR="00DF36C9" w:rsidRDefault="00BA543D">
            <w:pPr>
              <w:ind w:left="80"/>
              <w:rPr>
                <w:sz w:val="20"/>
                <w:szCs w:val="20"/>
              </w:rPr>
            </w:pPr>
            <w:r>
              <w:rPr>
                <w:rFonts w:eastAsia="Times New Roman"/>
                <w:sz w:val="20"/>
                <w:szCs w:val="20"/>
              </w:rPr>
              <w:t>7</w:t>
            </w:r>
          </w:p>
        </w:tc>
        <w:tc>
          <w:tcPr>
            <w:tcW w:w="1200" w:type="dxa"/>
            <w:gridSpan w:val="2"/>
            <w:vAlign w:val="bottom"/>
          </w:tcPr>
          <w:p w14:paraId="02A7B37C" w14:textId="77777777" w:rsidR="00DF36C9" w:rsidRDefault="00BA543D">
            <w:pPr>
              <w:ind w:left="60"/>
              <w:rPr>
                <w:sz w:val="20"/>
                <w:szCs w:val="20"/>
              </w:rPr>
            </w:pPr>
            <w:r>
              <w:rPr>
                <w:rFonts w:eastAsia="Times New Roman"/>
                <w:sz w:val="20"/>
                <w:szCs w:val="20"/>
              </w:rPr>
              <w:t>konusundaki</w:t>
            </w:r>
          </w:p>
        </w:tc>
        <w:tc>
          <w:tcPr>
            <w:tcW w:w="1100" w:type="dxa"/>
            <w:vAlign w:val="bottom"/>
          </w:tcPr>
          <w:p w14:paraId="769D3AFD" w14:textId="77777777" w:rsidR="00DF36C9" w:rsidRDefault="00BA543D">
            <w:pPr>
              <w:ind w:left="80"/>
              <w:rPr>
                <w:sz w:val="20"/>
                <w:szCs w:val="20"/>
              </w:rPr>
            </w:pPr>
            <w:r>
              <w:rPr>
                <w:rFonts w:eastAsia="Times New Roman"/>
                <w:sz w:val="20"/>
                <w:szCs w:val="20"/>
              </w:rPr>
              <w:t>aksaklıklar</w:t>
            </w:r>
          </w:p>
        </w:tc>
        <w:tc>
          <w:tcPr>
            <w:tcW w:w="360" w:type="dxa"/>
            <w:vAlign w:val="bottom"/>
          </w:tcPr>
          <w:p w14:paraId="08ECFCCB" w14:textId="77777777" w:rsidR="00DF36C9" w:rsidRDefault="00BA543D">
            <w:pPr>
              <w:ind w:left="60"/>
              <w:rPr>
                <w:sz w:val="20"/>
                <w:szCs w:val="20"/>
              </w:rPr>
            </w:pPr>
            <w:r>
              <w:rPr>
                <w:rFonts w:eastAsia="Times New Roman"/>
                <w:w w:val="93"/>
                <w:sz w:val="20"/>
                <w:szCs w:val="20"/>
              </w:rPr>
              <w:t>için</w:t>
            </w:r>
          </w:p>
        </w:tc>
        <w:tc>
          <w:tcPr>
            <w:tcW w:w="680" w:type="dxa"/>
            <w:tcBorders>
              <w:right w:val="single" w:sz="8" w:space="0" w:color="auto"/>
            </w:tcBorders>
            <w:vAlign w:val="bottom"/>
          </w:tcPr>
          <w:p w14:paraId="06AAAC20" w14:textId="77777777" w:rsidR="00DF36C9" w:rsidRDefault="00BA543D">
            <w:pPr>
              <w:jc w:val="right"/>
              <w:rPr>
                <w:sz w:val="20"/>
                <w:szCs w:val="20"/>
              </w:rPr>
            </w:pPr>
            <w:r>
              <w:rPr>
                <w:rFonts w:eastAsia="Times New Roman"/>
                <w:sz w:val="20"/>
                <w:szCs w:val="20"/>
              </w:rPr>
              <w:t>ilgili</w:t>
            </w:r>
          </w:p>
        </w:tc>
        <w:tc>
          <w:tcPr>
            <w:tcW w:w="340" w:type="dxa"/>
            <w:vAlign w:val="bottom"/>
          </w:tcPr>
          <w:p w14:paraId="5C99F9D3" w14:textId="77777777" w:rsidR="00DF36C9" w:rsidRDefault="00DF36C9">
            <w:pPr>
              <w:rPr>
                <w:sz w:val="23"/>
                <w:szCs w:val="23"/>
              </w:rPr>
            </w:pPr>
          </w:p>
        </w:tc>
        <w:tc>
          <w:tcPr>
            <w:tcW w:w="1100" w:type="dxa"/>
            <w:tcBorders>
              <w:right w:val="single" w:sz="8" w:space="0" w:color="auto"/>
            </w:tcBorders>
            <w:vAlign w:val="bottom"/>
          </w:tcPr>
          <w:p w14:paraId="1A120851" w14:textId="77777777" w:rsidR="00DF36C9" w:rsidRDefault="00DF36C9">
            <w:pPr>
              <w:rPr>
                <w:sz w:val="23"/>
                <w:szCs w:val="23"/>
              </w:rPr>
            </w:pPr>
          </w:p>
        </w:tc>
        <w:tc>
          <w:tcPr>
            <w:tcW w:w="1440" w:type="dxa"/>
            <w:tcBorders>
              <w:right w:val="single" w:sz="8" w:space="0" w:color="auto"/>
            </w:tcBorders>
            <w:vAlign w:val="bottom"/>
          </w:tcPr>
          <w:p w14:paraId="40D5DE26" w14:textId="77777777" w:rsidR="00DF36C9" w:rsidRDefault="00DF36C9">
            <w:pPr>
              <w:rPr>
                <w:sz w:val="23"/>
                <w:szCs w:val="23"/>
              </w:rPr>
            </w:pPr>
          </w:p>
        </w:tc>
        <w:tc>
          <w:tcPr>
            <w:tcW w:w="1440" w:type="dxa"/>
            <w:tcBorders>
              <w:right w:val="single" w:sz="8" w:space="0" w:color="auto"/>
            </w:tcBorders>
            <w:vAlign w:val="bottom"/>
          </w:tcPr>
          <w:p w14:paraId="67B81FA9" w14:textId="77777777" w:rsidR="00DF36C9" w:rsidRDefault="00DF36C9">
            <w:pPr>
              <w:rPr>
                <w:sz w:val="23"/>
                <w:szCs w:val="23"/>
              </w:rPr>
            </w:pPr>
          </w:p>
        </w:tc>
        <w:tc>
          <w:tcPr>
            <w:tcW w:w="0" w:type="dxa"/>
            <w:vAlign w:val="bottom"/>
          </w:tcPr>
          <w:p w14:paraId="1DA377A7" w14:textId="77777777" w:rsidR="00DF36C9" w:rsidRDefault="00DF36C9">
            <w:pPr>
              <w:rPr>
                <w:sz w:val="1"/>
                <w:szCs w:val="1"/>
              </w:rPr>
            </w:pPr>
          </w:p>
        </w:tc>
      </w:tr>
      <w:tr w:rsidR="00DF36C9" w14:paraId="6B23D530" w14:textId="77777777">
        <w:trPr>
          <w:trHeight w:val="132"/>
        </w:trPr>
        <w:tc>
          <w:tcPr>
            <w:tcW w:w="860" w:type="dxa"/>
            <w:vMerge/>
            <w:tcBorders>
              <w:left w:val="single" w:sz="8" w:space="0" w:color="auto"/>
              <w:right w:val="single" w:sz="8" w:space="0" w:color="auto"/>
            </w:tcBorders>
            <w:vAlign w:val="bottom"/>
          </w:tcPr>
          <w:p w14:paraId="5302EB28" w14:textId="77777777" w:rsidR="00DF36C9" w:rsidRDefault="00DF36C9">
            <w:pPr>
              <w:rPr>
                <w:sz w:val="11"/>
                <w:szCs w:val="11"/>
              </w:rPr>
            </w:pPr>
          </w:p>
        </w:tc>
        <w:tc>
          <w:tcPr>
            <w:tcW w:w="3340" w:type="dxa"/>
            <w:gridSpan w:val="5"/>
            <w:vMerge w:val="restart"/>
            <w:tcBorders>
              <w:right w:val="single" w:sz="8" w:space="0" w:color="auto"/>
            </w:tcBorders>
            <w:vAlign w:val="bottom"/>
          </w:tcPr>
          <w:p w14:paraId="320450D9" w14:textId="77777777" w:rsidR="00DF36C9" w:rsidRDefault="00BA543D">
            <w:pPr>
              <w:ind w:left="60"/>
              <w:rPr>
                <w:sz w:val="20"/>
                <w:szCs w:val="20"/>
              </w:rPr>
            </w:pPr>
            <w:r>
              <w:rPr>
                <w:rFonts w:eastAsia="Times New Roman"/>
                <w:sz w:val="20"/>
                <w:szCs w:val="20"/>
              </w:rPr>
              <w:t>personel ile birlikte çözümler üretmekte</w:t>
            </w:r>
          </w:p>
        </w:tc>
        <w:tc>
          <w:tcPr>
            <w:tcW w:w="340" w:type="dxa"/>
            <w:vAlign w:val="bottom"/>
          </w:tcPr>
          <w:p w14:paraId="6A9E5D36" w14:textId="77777777" w:rsidR="00DF36C9" w:rsidRDefault="00DF36C9">
            <w:pPr>
              <w:rPr>
                <w:sz w:val="11"/>
                <w:szCs w:val="11"/>
              </w:rPr>
            </w:pPr>
          </w:p>
        </w:tc>
        <w:tc>
          <w:tcPr>
            <w:tcW w:w="1100" w:type="dxa"/>
            <w:tcBorders>
              <w:right w:val="single" w:sz="8" w:space="0" w:color="auto"/>
            </w:tcBorders>
            <w:vAlign w:val="bottom"/>
          </w:tcPr>
          <w:p w14:paraId="586ACC4A" w14:textId="77777777" w:rsidR="00DF36C9" w:rsidRDefault="00DF36C9">
            <w:pPr>
              <w:rPr>
                <w:sz w:val="11"/>
                <w:szCs w:val="11"/>
              </w:rPr>
            </w:pPr>
          </w:p>
        </w:tc>
        <w:tc>
          <w:tcPr>
            <w:tcW w:w="1440" w:type="dxa"/>
            <w:tcBorders>
              <w:right w:val="single" w:sz="8" w:space="0" w:color="auto"/>
            </w:tcBorders>
            <w:vAlign w:val="bottom"/>
          </w:tcPr>
          <w:p w14:paraId="142C0D66" w14:textId="77777777" w:rsidR="00DF36C9" w:rsidRDefault="00DF36C9">
            <w:pPr>
              <w:rPr>
                <w:sz w:val="11"/>
                <w:szCs w:val="11"/>
              </w:rPr>
            </w:pPr>
          </w:p>
        </w:tc>
        <w:tc>
          <w:tcPr>
            <w:tcW w:w="1440" w:type="dxa"/>
            <w:tcBorders>
              <w:right w:val="single" w:sz="8" w:space="0" w:color="auto"/>
            </w:tcBorders>
            <w:vAlign w:val="bottom"/>
          </w:tcPr>
          <w:p w14:paraId="790AC5B6" w14:textId="77777777" w:rsidR="00DF36C9" w:rsidRDefault="00DF36C9">
            <w:pPr>
              <w:rPr>
                <w:sz w:val="11"/>
                <w:szCs w:val="11"/>
              </w:rPr>
            </w:pPr>
          </w:p>
        </w:tc>
        <w:tc>
          <w:tcPr>
            <w:tcW w:w="0" w:type="dxa"/>
            <w:vAlign w:val="bottom"/>
          </w:tcPr>
          <w:p w14:paraId="2D4FD825" w14:textId="77777777" w:rsidR="00DF36C9" w:rsidRDefault="00DF36C9">
            <w:pPr>
              <w:rPr>
                <w:sz w:val="1"/>
                <w:szCs w:val="1"/>
              </w:rPr>
            </w:pPr>
          </w:p>
        </w:tc>
      </w:tr>
      <w:tr w:rsidR="00DF36C9" w14:paraId="674E3CD9" w14:textId="77777777">
        <w:trPr>
          <w:trHeight w:val="132"/>
        </w:trPr>
        <w:tc>
          <w:tcPr>
            <w:tcW w:w="860" w:type="dxa"/>
            <w:tcBorders>
              <w:left w:val="single" w:sz="8" w:space="0" w:color="auto"/>
              <w:right w:val="single" w:sz="8" w:space="0" w:color="auto"/>
            </w:tcBorders>
            <w:vAlign w:val="bottom"/>
          </w:tcPr>
          <w:p w14:paraId="58B672CB" w14:textId="77777777" w:rsidR="00DF36C9" w:rsidRDefault="00DF36C9">
            <w:pPr>
              <w:rPr>
                <w:sz w:val="11"/>
                <w:szCs w:val="11"/>
              </w:rPr>
            </w:pPr>
          </w:p>
        </w:tc>
        <w:tc>
          <w:tcPr>
            <w:tcW w:w="3340" w:type="dxa"/>
            <w:gridSpan w:val="5"/>
            <w:vMerge/>
            <w:tcBorders>
              <w:right w:val="single" w:sz="8" w:space="0" w:color="auto"/>
            </w:tcBorders>
            <w:vAlign w:val="bottom"/>
          </w:tcPr>
          <w:p w14:paraId="6A5EC65C" w14:textId="77777777" w:rsidR="00DF36C9" w:rsidRDefault="00DF36C9">
            <w:pPr>
              <w:rPr>
                <w:sz w:val="11"/>
                <w:szCs w:val="11"/>
              </w:rPr>
            </w:pPr>
          </w:p>
        </w:tc>
        <w:tc>
          <w:tcPr>
            <w:tcW w:w="340" w:type="dxa"/>
            <w:vAlign w:val="bottom"/>
          </w:tcPr>
          <w:p w14:paraId="50ECB7D9" w14:textId="77777777" w:rsidR="00DF36C9" w:rsidRDefault="00DF36C9">
            <w:pPr>
              <w:rPr>
                <w:sz w:val="11"/>
                <w:szCs w:val="11"/>
              </w:rPr>
            </w:pPr>
          </w:p>
        </w:tc>
        <w:tc>
          <w:tcPr>
            <w:tcW w:w="1100" w:type="dxa"/>
            <w:tcBorders>
              <w:right w:val="single" w:sz="8" w:space="0" w:color="auto"/>
            </w:tcBorders>
            <w:vAlign w:val="bottom"/>
          </w:tcPr>
          <w:p w14:paraId="2455E669" w14:textId="77777777" w:rsidR="00DF36C9" w:rsidRDefault="00DF36C9">
            <w:pPr>
              <w:rPr>
                <w:sz w:val="11"/>
                <w:szCs w:val="11"/>
              </w:rPr>
            </w:pPr>
          </w:p>
        </w:tc>
        <w:tc>
          <w:tcPr>
            <w:tcW w:w="1440" w:type="dxa"/>
            <w:tcBorders>
              <w:right w:val="single" w:sz="8" w:space="0" w:color="auto"/>
            </w:tcBorders>
            <w:vAlign w:val="bottom"/>
          </w:tcPr>
          <w:p w14:paraId="0E75172D" w14:textId="77777777" w:rsidR="00DF36C9" w:rsidRDefault="00DF36C9">
            <w:pPr>
              <w:rPr>
                <w:sz w:val="11"/>
                <w:szCs w:val="11"/>
              </w:rPr>
            </w:pPr>
          </w:p>
        </w:tc>
        <w:tc>
          <w:tcPr>
            <w:tcW w:w="1440" w:type="dxa"/>
            <w:tcBorders>
              <w:right w:val="single" w:sz="8" w:space="0" w:color="auto"/>
            </w:tcBorders>
            <w:vAlign w:val="bottom"/>
          </w:tcPr>
          <w:p w14:paraId="3D06C255" w14:textId="77777777" w:rsidR="00DF36C9" w:rsidRDefault="00DF36C9">
            <w:pPr>
              <w:rPr>
                <w:sz w:val="11"/>
                <w:szCs w:val="11"/>
              </w:rPr>
            </w:pPr>
          </w:p>
        </w:tc>
        <w:tc>
          <w:tcPr>
            <w:tcW w:w="0" w:type="dxa"/>
            <w:vAlign w:val="bottom"/>
          </w:tcPr>
          <w:p w14:paraId="475A1E6E" w14:textId="77777777" w:rsidR="00DF36C9" w:rsidRDefault="00DF36C9">
            <w:pPr>
              <w:rPr>
                <w:sz w:val="1"/>
                <w:szCs w:val="1"/>
              </w:rPr>
            </w:pPr>
          </w:p>
        </w:tc>
      </w:tr>
      <w:tr w:rsidR="00DF36C9" w14:paraId="196D2E2C" w14:textId="77777777">
        <w:trPr>
          <w:trHeight w:val="264"/>
        </w:trPr>
        <w:tc>
          <w:tcPr>
            <w:tcW w:w="860" w:type="dxa"/>
            <w:tcBorders>
              <w:left w:val="single" w:sz="8" w:space="0" w:color="auto"/>
              <w:right w:val="single" w:sz="8" w:space="0" w:color="auto"/>
            </w:tcBorders>
            <w:vAlign w:val="bottom"/>
          </w:tcPr>
          <w:p w14:paraId="3F813756" w14:textId="77777777" w:rsidR="00DF36C9" w:rsidRDefault="00DF36C9"/>
        </w:tc>
        <w:tc>
          <w:tcPr>
            <w:tcW w:w="2660" w:type="dxa"/>
            <w:gridSpan w:val="4"/>
            <w:vAlign w:val="bottom"/>
          </w:tcPr>
          <w:p w14:paraId="5B34A44C" w14:textId="77777777" w:rsidR="00DF36C9" w:rsidRDefault="00BA543D">
            <w:pPr>
              <w:ind w:left="60"/>
              <w:rPr>
                <w:sz w:val="20"/>
                <w:szCs w:val="20"/>
              </w:rPr>
            </w:pPr>
            <w:r>
              <w:rPr>
                <w:rFonts w:eastAsia="Times New Roman"/>
                <w:sz w:val="20"/>
                <w:szCs w:val="20"/>
              </w:rPr>
              <w:t>ve gerekli önlemleri almaktadır.</w:t>
            </w:r>
          </w:p>
        </w:tc>
        <w:tc>
          <w:tcPr>
            <w:tcW w:w="680" w:type="dxa"/>
            <w:tcBorders>
              <w:right w:val="single" w:sz="8" w:space="0" w:color="auto"/>
            </w:tcBorders>
            <w:vAlign w:val="bottom"/>
          </w:tcPr>
          <w:p w14:paraId="0D8FF172" w14:textId="77777777" w:rsidR="00DF36C9" w:rsidRDefault="00DF36C9"/>
        </w:tc>
        <w:tc>
          <w:tcPr>
            <w:tcW w:w="340" w:type="dxa"/>
            <w:vAlign w:val="bottom"/>
          </w:tcPr>
          <w:p w14:paraId="662E633A" w14:textId="77777777" w:rsidR="00DF36C9" w:rsidRDefault="00DF36C9"/>
        </w:tc>
        <w:tc>
          <w:tcPr>
            <w:tcW w:w="1100" w:type="dxa"/>
            <w:tcBorders>
              <w:right w:val="single" w:sz="8" w:space="0" w:color="auto"/>
            </w:tcBorders>
            <w:vAlign w:val="bottom"/>
          </w:tcPr>
          <w:p w14:paraId="1CA1867C" w14:textId="77777777" w:rsidR="00DF36C9" w:rsidRDefault="00DF36C9"/>
        </w:tc>
        <w:tc>
          <w:tcPr>
            <w:tcW w:w="1440" w:type="dxa"/>
            <w:tcBorders>
              <w:right w:val="single" w:sz="8" w:space="0" w:color="auto"/>
            </w:tcBorders>
            <w:vAlign w:val="bottom"/>
          </w:tcPr>
          <w:p w14:paraId="7BB0F16D" w14:textId="77777777" w:rsidR="00DF36C9" w:rsidRDefault="00DF36C9"/>
        </w:tc>
        <w:tc>
          <w:tcPr>
            <w:tcW w:w="1440" w:type="dxa"/>
            <w:tcBorders>
              <w:right w:val="single" w:sz="8" w:space="0" w:color="auto"/>
            </w:tcBorders>
            <w:vAlign w:val="bottom"/>
          </w:tcPr>
          <w:p w14:paraId="4E2ACD25" w14:textId="77777777" w:rsidR="00DF36C9" w:rsidRDefault="00DF36C9"/>
        </w:tc>
        <w:tc>
          <w:tcPr>
            <w:tcW w:w="0" w:type="dxa"/>
            <w:vAlign w:val="bottom"/>
          </w:tcPr>
          <w:p w14:paraId="5B0CE9AB" w14:textId="77777777" w:rsidR="00DF36C9" w:rsidRDefault="00DF36C9">
            <w:pPr>
              <w:rPr>
                <w:sz w:val="1"/>
                <w:szCs w:val="1"/>
              </w:rPr>
            </w:pPr>
          </w:p>
        </w:tc>
      </w:tr>
      <w:tr w:rsidR="00DF36C9" w14:paraId="4B444FDB" w14:textId="77777777">
        <w:trPr>
          <w:trHeight w:val="52"/>
        </w:trPr>
        <w:tc>
          <w:tcPr>
            <w:tcW w:w="860" w:type="dxa"/>
            <w:tcBorders>
              <w:left w:val="single" w:sz="8" w:space="0" w:color="auto"/>
              <w:bottom w:val="single" w:sz="8" w:space="0" w:color="auto"/>
              <w:right w:val="single" w:sz="8" w:space="0" w:color="auto"/>
            </w:tcBorders>
            <w:vAlign w:val="bottom"/>
          </w:tcPr>
          <w:p w14:paraId="0C911ACA" w14:textId="77777777" w:rsidR="00DF36C9" w:rsidRDefault="00DF36C9">
            <w:pPr>
              <w:rPr>
                <w:sz w:val="4"/>
                <w:szCs w:val="4"/>
              </w:rPr>
            </w:pPr>
          </w:p>
        </w:tc>
        <w:tc>
          <w:tcPr>
            <w:tcW w:w="3340" w:type="dxa"/>
            <w:gridSpan w:val="5"/>
            <w:tcBorders>
              <w:bottom w:val="single" w:sz="8" w:space="0" w:color="auto"/>
              <w:right w:val="single" w:sz="8" w:space="0" w:color="auto"/>
            </w:tcBorders>
            <w:vAlign w:val="bottom"/>
          </w:tcPr>
          <w:p w14:paraId="35BD71D4" w14:textId="77777777" w:rsidR="00DF36C9" w:rsidRDefault="00DF36C9">
            <w:pPr>
              <w:rPr>
                <w:sz w:val="4"/>
                <w:szCs w:val="4"/>
              </w:rPr>
            </w:pPr>
          </w:p>
        </w:tc>
        <w:tc>
          <w:tcPr>
            <w:tcW w:w="340" w:type="dxa"/>
            <w:tcBorders>
              <w:bottom w:val="single" w:sz="8" w:space="0" w:color="auto"/>
            </w:tcBorders>
            <w:vAlign w:val="bottom"/>
          </w:tcPr>
          <w:p w14:paraId="3FC49F91" w14:textId="77777777" w:rsidR="00DF36C9" w:rsidRDefault="00DF36C9">
            <w:pPr>
              <w:rPr>
                <w:sz w:val="4"/>
                <w:szCs w:val="4"/>
              </w:rPr>
            </w:pPr>
          </w:p>
        </w:tc>
        <w:tc>
          <w:tcPr>
            <w:tcW w:w="1100" w:type="dxa"/>
            <w:tcBorders>
              <w:bottom w:val="single" w:sz="8" w:space="0" w:color="auto"/>
              <w:right w:val="single" w:sz="8" w:space="0" w:color="auto"/>
            </w:tcBorders>
            <w:vAlign w:val="bottom"/>
          </w:tcPr>
          <w:p w14:paraId="752A5770" w14:textId="77777777" w:rsidR="00DF36C9" w:rsidRDefault="00DF36C9">
            <w:pPr>
              <w:rPr>
                <w:sz w:val="4"/>
                <w:szCs w:val="4"/>
              </w:rPr>
            </w:pPr>
          </w:p>
        </w:tc>
        <w:tc>
          <w:tcPr>
            <w:tcW w:w="1440" w:type="dxa"/>
            <w:tcBorders>
              <w:bottom w:val="single" w:sz="8" w:space="0" w:color="auto"/>
              <w:right w:val="single" w:sz="8" w:space="0" w:color="auto"/>
            </w:tcBorders>
            <w:vAlign w:val="bottom"/>
          </w:tcPr>
          <w:p w14:paraId="746954C0" w14:textId="77777777" w:rsidR="00DF36C9" w:rsidRDefault="00DF36C9">
            <w:pPr>
              <w:rPr>
                <w:sz w:val="4"/>
                <w:szCs w:val="4"/>
              </w:rPr>
            </w:pPr>
          </w:p>
        </w:tc>
        <w:tc>
          <w:tcPr>
            <w:tcW w:w="1440" w:type="dxa"/>
            <w:tcBorders>
              <w:bottom w:val="single" w:sz="8" w:space="0" w:color="auto"/>
              <w:right w:val="single" w:sz="8" w:space="0" w:color="auto"/>
            </w:tcBorders>
            <w:vAlign w:val="bottom"/>
          </w:tcPr>
          <w:p w14:paraId="07E54DB4" w14:textId="77777777" w:rsidR="00DF36C9" w:rsidRDefault="00DF36C9">
            <w:pPr>
              <w:rPr>
                <w:sz w:val="4"/>
                <w:szCs w:val="4"/>
              </w:rPr>
            </w:pPr>
          </w:p>
        </w:tc>
        <w:tc>
          <w:tcPr>
            <w:tcW w:w="0" w:type="dxa"/>
            <w:vAlign w:val="bottom"/>
          </w:tcPr>
          <w:p w14:paraId="02E2A0ED" w14:textId="77777777" w:rsidR="00DF36C9" w:rsidRDefault="00DF36C9">
            <w:pPr>
              <w:rPr>
                <w:sz w:val="1"/>
                <w:szCs w:val="1"/>
              </w:rPr>
            </w:pPr>
          </w:p>
        </w:tc>
      </w:tr>
      <w:tr w:rsidR="00DF36C9" w14:paraId="7CD32A51" w14:textId="77777777">
        <w:trPr>
          <w:trHeight w:val="344"/>
        </w:trPr>
        <w:tc>
          <w:tcPr>
            <w:tcW w:w="860" w:type="dxa"/>
            <w:vMerge w:val="restart"/>
            <w:tcBorders>
              <w:left w:val="single" w:sz="8" w:space="0" w:color="auto"/>
              <w:right w:val="single" w:sz="8" w:space="0" w:color="auto"/>
            </w:tcBorders>
            <w:vAlign w:val="bottom"/>
          </w:tcPr>
          <w:p w14:paraId="16B86166" w14:textId="77777777" w:rsidR="00DF36C9" w:rsidRDefault="00BA543D">
            <w:pPr>
              <w:ind w:left="80"/>
              <w:rPr>
                <w:sz w:val="20"/>
                <w:szCs w:val="20"/>
              </w:rPr>
            </w:pPr>
            <w:r>
              <w:rPr>
                <w:rFonts w:eastAsia="Times New Roman"/>
                <w:sz w:val="20"/>
                <w:szCs w:val="20"/>
              </w:rPr>
              <w:t>8</w:t>
            </w:r>
          </w:p>
        </w:tc>
        <w:tc>
          <w:tcPr>
            <w:tcW w:w="3340" w:type="dxa"/>
            <w:gridSpan w:val="5"/>
            <w:tcBorders>
              <w:right w:val="single" w:sz="8" w:space="0" w:color="auto"/>
            </w:tcBorders>
            <w:vAlign w:val="bottom"/>
          </w:tcPr>
          <w:p w14:paraId="3A7D528F" w14:textId="77777777" w:rsidR="00DF36C9" w:rsidRDefault="00BA543D">
            <w:pPr>
              <w:ind w:left="60"/>
              <w:rPr>
                <w:sz w:val="20"/>
                <w:szCs w:val="20"/>
              </w:rPr>
            </w:pPr>
            <w:r>
              <w:rPr>
                <w:rFonts w:eastAsia="Times New Roman"/>
                <w:sz w:val="20"/>
                <w:szCs w:val="20"/>
              </w:rPr>
              <w:t>Yöneticilere sorunlarımı iletme imkânı</w:t>
            </w:r>
          </w:p>
        </w:tc>
        <w:tc>
          <w:tcPr>
            <w:tcW w:w="340" w:type="dxa"/>
            <w:vAlign w:val="bottom"/>
          </w:tcPr>
          <w:p w14:paraId="74D4FCE1" w14:textId="77777777" w:rsidR="00DF36C9" w:rsidRDefault="00DF36C9">
            <w:pPr>
              <w:rPr>
                <w:sz w:val="24"/>
                <w:szCs w:val="24"/>
              </w:rPr>
            </w:pPr>
          </w:p>
        </w:tc>
        <w:tc>
          <w:tcPr>
            <w:tcW w:w="1100" w:type="dxa"/>
            <w:tcBorders>
              <w:right w:val="single" w:sz="8" w:space="0" w:color="auto"/>
            </w:tcBorders>
            <w:vAlign w:val="bottom"/>
          </w:tcPr>
          <w:p w14:paraId="29F64823" w14:textId="77777777" w:rsidR="00DF36C9" w:rsidRDefault="00DF36C9">
            <w:pPr>
              <w:rPr>
                <w:sz w:val="24"/>
                <w:szCs w:val="24"/>
              </w:rPr>
            </w:pPr>
          </w:p>
        </w:tc>
        <w:tc>
          <w:tcPr>
            <w:tcW w:w="1440" w:type="dxa"/>
            <w:tcBorders>
              <w:right w:val="single" w:sz="8" w:space="0" w:color="auto"/>
            </w:tcBorders>
            <w:vAlign w:val="bottom"/>
          </w:tcPr>
          <w:p w14:paraId="683A3F0E" w14:textId="77777777" w:rsidR="00DF36C9" w:rsidRDefault="00DF36C9">
            <w:pPr>
              <w:rPr>
                <w:sz w:val="24"/>
                <w:szCs w:val="24"/>
              </w:rPr>
            </w:pPr>
          </w:p>
        </w:tc>
        <w:tc>
          <w:tcPr>
            <w:tcW w:w="1440" w:type="dxa"/>
            <w:tcBorders>
              <w:right w:val="single" w:sz="8" w:space="0" w:color="auto"/>
            </w:tcBorders>
            <w:vAlign w:val="bottom"/>
          </w:tcPr>
          <w:p w14:paraId="1D91DBD9" w14:textId="77777777" w:rsidR="00DF36C9" w:rsidRDefault="00DF36C9">
            <w:pPr>
              <w:rPr>
                <w:sz w:val="24"/>
                <w:szCs w:val="24"/>
              </w:rPr>
            </w:pPr>
          </w:p>
        </w:tc>
        <w:tc>
          <w:tcPr>
            <w:tcW w:w="0" w:type="dxa"/>
            <w:vAlign w:val="bottom"/>
          </w:tcPr>
          <w:p w14:paraId="7FABCC8D" w14:textId="77777777" w:rsidR="00DF36C9" w:rsidRDefault="00DF36C9">
            <w:pPr>
              <w:rPr>
                <w:sz w:val="1"/>
                <w:szCs w:val="1"/>
              </w:rPr>
            </w:pPr>
          </w:p>
        </w:tc>
      </w:tr>
      <w:tr w:rsidR="00DF36C9" w14:paraId="5C9F136C" w14:textId="77777777">
        <w:trPr>
          <w:trHeight w:val="132"/>
        </w:trPr>
        <w:tc>
          <w:tcPr>
            <w:tcW w:w="860" w:type="dxa"/>
            <w:vMerge/>
            <w:tcBorders>
              <w:left w:val="single" w:sz="8" w:space="0" w:color="auto"/>
              <w:right w:val="single" w:sz="8" w:space="0" w:color="auto"/>
            </w:tcBorders>
            <w:vAlign w:val="bottom"/>
          </w:tcPr>
          <w:p w14:paraId="4C0B513F" w14:textId="77777777" w:rsidR="00DF36C9" w:rsidRDefault="00DF36C9">
            <w:pPr>
              <w:rPr>
                <w:sz w:val="11"/>
                <w:szCs w:val="11"/>
              </w:rPr>
            </w:pPr>
          </w:p>
        </w:tc>
        <w:tc>
          <w:tcPr>
            <w:tcW w:w="840" w:type="dxa"/>
            <w:vMerge w:val="restart"/>
            <w:vAlign w:val="bottom"/>
          </w:tcPr>
          <w:p w14:paraId="6938C669" w14:textId="77777777" w:rsidR="00DF36C9" w:rsidRDefault="00BA543D">
            <w:pPr>
              <w:ind w:left="60"/>
              <w:rPr>
                <w:sz w:val="20"/>
                <w:szCs w:val="20"/>
              </w:rPr>
            </w:pPr>
            <w:r>
              <w:rPr>
                <w:rFonts w:eastAsia="Times New Roman"/>
                <w:sz w:val="20"/>
                <w:szCs w:val="20"/>
              </w:rPr>
              <w:t>bulurum.</w:t>
            </w:r>
          </w:p>
        </w:tc>
        <w:tc>
          <w:tcPr>
            <w:tcW w:w="360" w:type="dxa"/>
            <w:vAlign w:val="bottom"/>
          </w:tcPr>
          <w:p w14:paraId="422092E5" w14:textId="77777777" w:rsidR="00DF36C9" w:rsidRDefault="00DF36C9">
            <w:pPr>
              <w:rPr>
                <w:sz w:val="11"/>
                <w:szCs w:val="11"/>
              </w:rPr>
            </w:pPr>
          </w:p>
        </w:tc>
        <w:tc>
          <w:tcPr>
            <w:tcW w:w="1100" w:type="dxa"/>
            <w:vAlign w:val="bottom"/>
          </w:tcPr>
          <w:p w14:paraId="76B0327B" w14:textId="77777777" w:rsidR="00DF36C9" w:rsidRDefault="00DF36C9">
            <w:pPr>
              <w:rPr>
                <w:sz w:val="11"/>
                <w:szCs w:val="11"/>
              </w:rPr>
            </w:pPr>
          </w:p>
        </w:tc>
        <w:tc>
          <w:tcPr>
            <w:tcW w:w="360" w:type="dxa"/>
            <w:vAlign w:val="bottom"/>
          </w:tcPr>
          <w:p w14:paraId="608D89F9" w14:textId="77777777" w:rsidR="00DF36C9" w:rsidRDefault="00DF36C9">
            <w:pPr>
              <w:rPr>
                <w:sz w:val="11"/>
                <w:szCs w:val="11"/>
              </w:rPr>
            </w:pPr>
          </w:p>
        </w:tc>
        <w:tc>
          <w:tcPr>
            <w:tcW w:w="680" w:type="dxa"/>
            <w:tcBorders>
              <w:right w:val="single" w:sz="8" w:space="0" w:color="auto"/>
            </w:tcBorders>
            <w:vAlign w:val="bottom"/>
          </w:tcPr>
          <w:p w14:paraId="30F307E0" w14:textId="77777777" w:rsidR="00DF36C9" w:rsidRDefault="00DF36C9">
            <w:pPr>
              <w:rPr>
                <w:sz w:val="11"/>
                <w:szCs w:val="11"/>
              </w:rPr>
            </w:pPr>
          </w:p>
        </w:tc>
        <w:tc>
          <w:tcPr>
            <w:tcW w:w="340" w:type="dxa"/>
            <w:vAlign w:val="bottom"/>
          </w:tcPr>
          <w:p w14:paraId="7681DDDC" w14:textId="77777777" w:rsidR="00DF36C9" w:rsidRDefault="00DF36C9">
            <w:pPr>
              <w:rPr>
                <w:sz w:val="11"/>
                <w:szCs w:val="11"/>
              </w:rPr>
            </w:pPr>
          </w:p>
        </w:tc>
        <w:tc>
          <w:tcPr>
            <w:tcW w:w="1100" w:type="dxa"/>
            <w:tcBorders>
              <w:right w:val="single" w:sz="8" w:space="0" w:color="auto"/>
            </w:tcBorders>
            <w:vAlign w:val="bottom"/>
          </w:tcPr>
          <w:p w14:paraId="6F2937AE" w14:textId="77777777" w:rsidR="00DF36C9" w:rsidRDefault="00DF36C9">
            <w:pPr>
              <w:rPr>
                <w:sz w:val="11"/>
                <w:szCs w:val="11"/>
              </w:rPr>
            </w:pPr>
          </w:p>
        </w:tc>
        <w:tc>
          <w:tcPr>
            <w:tcW w:w="1440" w:type="dxa"/>
            <w:tcBorders>
              <w:right w:val="single" w:sz="8" w:space="0" w:color="auto"/>
            </w:tcBorders>
            <w:vAlign w:val="bottom"/>
          </w:tcPr>
          <w:p w14:paraId="1B4A0AAB" w14:textId="77777777" w:rsidR="00DF36C9" w:rsidRDefault="00DF36C9">
            <w:pPr>
              <w:rPr>
                <w:sz w:val="11"/>
                <w:szCs w:val="11"/>
              </w:rPr>
            </w:pPr>
          </w:p>
        </w:tc>
        <w:tc>
          <w:tcPr>
            <w:tcW w:w="1440" w:type="dxa"/>
            <w:tcBorders>
              <w:right w:val="single" w:sz="8" w:space="0" w:color="auto"/>
            </w:tcBorders>
            <w:vAlign w:val="bottom"/>
          </w:tcPr>
          <w:p w14:paraId="028810BA" w14:textId="77777777" w:rsidR="00DF36C9" w:rsidRDefault="00DF36C9">
            <w:pPr>
              <w:rPr>
                <w:sz w:val="11"/>
                <w:szCs w:val="11"/>
              </w:rPr>
            </w:pPr>
          </w:p>
        </w:tc>
        <w:tc>
          <w:tcPr>
            <w:tcW w:w="0" w:type="dxa"/>
            <w:vAlign w:val="bottom"/>
          </w:tcPr>
          <w:p w14:paraId="38F65170" w14:textId="77777777" w:rsidR="00DF36C9" w:rsidRDefault="00DF36C9">
            <w:pPr>
              <w:rPr>
                <w:sz w:val="1"/>
                <w:szCs w:val="1"/>
              </w:rPr>
            </w:pPr>
          </w:p>
        </w:tc>
      </w:tr>
      <w:tr w:rsidR="00DF36C9" w14:paraId="5AAFC178" w14:textId="77777777">
        <w:trPr>
          <w:trHeight w:val="132"/>
        </w:trPr>
        <w:tc>
          <w:tcPr>
            <w:tcW w:w="860" w:type="dxa"/>
            <w:tcBorders>
              <w:left w:val="single" w:sz="8" w:space="0" w:color="auto"/>
              <w:right w:val="single" w:sz="8" w:space="0" w:color="auto"/>
            </w:tcBorders>
            <w:vAlign w:val="bottom"/>
          </w:tcPr>
          <w:p w14:paraId="5DB90FFE" w14:textId="77777777" w:rsidR="00DF36C9" w:rsidRDefault="00DF36C9">
            <w:pPr>
              <w:rPr>
                <w:sz w:val="11"/>
                <w:szCs w:val="11"/>
              </w:rPr>
            </w:pPr>
          </w:p>
        </w:tc>
        <w:tc>
          <w:tcPr>
            <w:tcW w:w="840" w:type="dxa"/>
            <w:vMerge/>
            <w:vAlign w:val="bottom"/>
          </w:tcPr>
          <w:p w14:paraId="1FA7637C" w14:textId="77777777" w:rsidR="00DF36C9" w:rsidRDefault="00DF36C9">
            <w:pPr>
              <w:rPr>
                <w:sz w:val="11"/>
                <w:szCs w:val="11"/>
              </w:rPr>
            </w:pPr>
          </w:p>
        </w:tc>
        <w:tc>
          <w:tcPr>
            <w:tcW w:w="360" w:type="dxa"/>
            <w:vAlign w:val="bottom"/>
          </w:tcPr>
          <w:p w14:paraId="73A04836" w14:textId="77777777" w:rsidR="00DF36C9" w:rsidRDefault="00DF36C9">
            <w:pPr>
              <w:rPr>
                <w:sz w:val="11"/>
                <w:szCs w:val="11"/>
              </w:rPr>
            </w:pPr>
          </w:p>
        </w:tc>
        <w:tc>
          <w:tcPr>
            <w:tcW w:w="1100" w:type="dxa"/>
            <w:vAlign w:val="bottom"/>
          </w:tcPr>
          <w:p w14:paraId="66FF3A59" w14:textId="77777777" w:rsidR="00DF36C9" w:rsidRDefault="00DF36C9">
            <w:pPr>
              <w:rPr>
                <w:sz w:val="11"/>
                <w:szCs w:val="11"/>
              </w:rPr>
            </w:pPr>
          </w:p>
        </w:tc>
        <w:tc>
          <w:tcPr>
            <w:tcW w:w="360" w:type="dxa"/>
            <w:vAlign w:val="bottom"/>
          </w:tcPr>
          <w:p w14:paraId="686E568D" w14:textId="77777777" w:rsidR="00DF36C9" w:rsidRDefault="00DF36C9">
            <w:pPr>
              <w:rPr>
                <w:sz w:val="11"/>
                <w:szCs w:val="11"/>
              </w:rPr>
            </w:pPr>
          </w:p>
        </w:tc>
        <w:tc>
          <w:tcPr>
            <w:tcW w:w="680" w:type="dxa"/>
            <w:tcBorders>
              <w:right w:val="single" w:sz="8" w:space="0" w:color="auto"/>
            </w:tcBorders>
            <w:vAlign w:val="bottom"/>
          </w:tcPr>
          <w:p w14:paraId="6BFB407A" w14:textId="77777777" w:rsidR="00DF36C9" w:rsidRDefault="00DF36C9">
            <w:pPr>
              <w:rPr>
                <w:sz w:val="11"/>
                <w:szCs w:val="11"/>
              </w:rPr>
            </w:pPr>
          </w:p>
        </w:tc>
        <w:tc>
          <w:tcPr>
            <w:tcW w:w="340" w:type="dxa"/>
            <w:vAlign w:val="bottom"/>
          </w:tcPr>
          <w:p w14:paraId="20E57FAF" w14:textId="77777777" w:rsidR="00DF36C9" w:rsidRDefault="00DF36C9">
            <w:pPr>
              <w:rPr>
                <w:sz w:val="11"/>
                <w:szCs w:val="11"/>
              </w:rPr>
            </w:pPr>
          </w:p>
        </w:tc>
        <w:tc>
          <w:tcPr>
            <w:tcW w:w="1100" w:type="dxa"/>
            <w:tcBorders>
              <w:right w:val="single" w:sz="8" w:space="0" w:color="auto"/>
            </w:tcBorders>
            <w:vAlign w:val="bottom"/>
          </w:tcPr>
          <w:p w14:paraId="1F601DB0" w14:textId="77777777" w:rsidR="00DF36C9" w:rsidRDefault="00DF36C9">
            <w:pPr>
              <w:rPr>
                <w:sz w:val="11"/>
                <w:szCs w:val="11"/>
              </w:rPr>
            </w:pPr>
          </w:p>
        </w:tc>
        <w:tc>
          <w:tcPr>
            <w:tcW w:w="1440" w:type="dxa"/>
            <w:tcBorders>
              <w:right w:val="single" w:sz="8" w:space="0" w:color="auto"/>
            </w:tcBorders>
            <w:vAlign w:val="bottom"/>
          </w:tcPr>
          <w:p w14:paraId="455FBCDB" w14:textId="77777777" w:rsidR="00DF36C9" w:rsidRDefault="00DF36C9">
            <w:pPr>
              <w:rPr>
                <w:sz w:val="11"/>
                <w:szCs w:val="11"/>
              </w:rPr>
            </w:pPr>
          </w:p>
        </w:tc>
        <w:tc>
          <w:tcPr>
            <w:tcW w:w="1440" w:type="dxa"/>
            <w:tcBorders>
              <w:right w:val="single" w:sz="8" w:space="0" w:color="auto"/>
            </w:tcBorders>
            <w:vAlign w:val="bottom"/>
          </w:tcPr>
          <w:p w14:paraId="04DD082F" w14:textId="77777777" w:rsidR="00DF36C9" w:rsidRDefault="00DF36C9">
            <w:pPr>
              <w:rPr>
                <w:sz w:val="11"/>
                <w:szCs w:val="11"/>
              </w:rPr>
            </w:pPr>
          </w:p>
        </w:tc>
        <w:tc>
          <w:tcPr>
            <w:tcW w:w="0" w:type="dxa"/>
            <w:vAlign w:val="bottom"/>
          </w:tcPr>
          <w:p w14:paraId="2E8FB8C2" w14:textId="77777777" w:rsidR="00DF36C9" w:rsidRDefault="00DF36C9">
            <w:pPr>
              <w:rPr>
                <w:sz w:val="1"/>
                <w:szCs w:val="1"/>
              </w:rPr>
            </w:pPr>
          </w:p>
        </w:tc>
      </w:tr>
      <w:tr w:rsidR="00DF36C9" w14:paraId="42DA25C9" w14:textId="77777777">
        <w:trPr>
          <w:trHeight w:val="172"/>
        </w:trPr>
        <w:tc>
          <w:tcPr>
            <w:tcW w:w="860" w:type="dxa"/>
            <w:tcBorders>
              <w:left w:val="single" w:sz="8" w:space="0" w:color="auto"/>
              <w:bottom w:val="single" w:sz="8" w:space="0" w:color="auto"/>
              <w:right w:val="single" w:sz="8" w:space="0" w:color="auto"/>
            </w:tcBorders>
            <w:vAlign w:val="bottom"/>
          </w:tcPr>
          <w:p w14:paraId="239DEE04" w14:textId="77777777" w:rsidR="00DF36C9" w:rsidRDefault="00DF36C9">
            <w:pPr>
              <w:rPr>
                <w:sz w:val="14"/>
                <w:szCs w:val="14"/>
              </w:rPr>
            </w:pPr>
          </w:p>
        </w:tc>
        <w:tc>
          <w:tcPr>
            <w:tcW w:w="3340" w:type="dxa"/>
            <w:gridSpan w:val="5"/>
            <w:tcBorders>
              <w:bottom w:val="single" w:sz="8" w:space="0" w:color="auto"/>
              <w:right w:val="single" w:sz="8" w:space="0" w:color="auto"/>
            </w:tcBorders>
            <w:vAlign w:val="bottom"/>
          </w:tcPr>
          <w:p w14:paraId="7CC0C59F" w14:textId="77777777" w:rsidR="00DF36C9" w:rsidRDefault="00DF36C9">
            <w:pPr>
              <w:rPr>
                <w:sz w:val="14"/>
                <w:szCs w:val="14"/>
              </w:rPr>
            </w:pPr>
          </w:p>
        </w:tc>
        <w:tc>
          <w:tcPr>
            <w:tcW w:w="340" w:type="dxa"/>
            <w:tcBorders>
              <w:bottom w:val="single" w:sz="8" w:space="0" w:color="auto"/>
            </w:tcBorders>
            <w:vAlign w:val="bottom"/>
          </w:tcPr>
          <w:p w14:paraId="0A6A717B" w14:textId="77777777" w:rsidR="00DF36C9" w:rsidRDefault="00DF36C9">
            <w:pPr>
              <w:rPr>
                <w:sz w:val="14"/>
                <w:szCs w:val="14"/>
              </w:rPr>
            </w:pPr>
          </w:p>
        </w:tc>
        <w:tc>
          <w:tcPr>
            <w:tcW w:w="1100" w:type="dxa"/>
            <w:tcBorders>
              <w:bottom w:val="single" w:sz="8" w:space="0" w:color="auto"/>
              <w:right w:val="single" w:sz="8" w:space="0" w:color="auto"/>
            </w:tcBorders>
            <w:vAlign w:val="bottom"/>
          </w:tcPr>
          <w:p w14:paraId="309033F5"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2726014B"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780C5211" w14:textId="77777777" w:rsidR="00DF36C9" w:rsidRDefault="00DF36C9">
            <w:pPr>
              <w:rPr>
                <w:sz w:val="14"/>
                <w:szCs w:val="14"/>
              </w:rPr>
            </w:pPr>
          </w:p>
        </w:tc>
        <w:tc>
          <w:tcPr>
            <w:tcW w:w="0" w:type="dxa"/>
            <w:vAlign w:val="bottom"/>
          </w:tcPr>
          <w:p w14:paraId="0BB53C62" w14:textId="77777777" w:rsidR="00DF36C9" w:rsidRDefault="00DF36C9">
            <w:pPr>
              <w:rPr>
                <w:sz w:val="1"/>
                <w:szCs w:val="1"/>
              </w:rPr>
            </w:pPr>
          </w:p>
        </w:tc>
      </w:tr>
      <w:tr w:rsidR="00DF36C9" w14:paraId="02741F53" w14:textId="77777777">
        <w:trPr>
          <w:trHeight w:val="214"/>
        </w:trPr>
        <w:tc>
          <w:tcPr>
            <w:tcW w:w="860" w:type="dxa"/>
            <w:tcBorders>
              <w:left w:val="single" w:sz="8" w:space="0" w:color="auto"/>
              <w:right w:val="single" w:sz="8" w:space="0" w:color="auto"/>
            </w:tcBorders>
            <w:vAlign w:val="bottom"/>
          </w:tcPr>
          <w:p w14:paraId="45E873F9" w14:textId="77777777" w:rsidR="00DF36C9" w:rsidRDefault="00DF36C9">
            <w:pPr>
              <w:rPr>
                <w:sz w:val="18"/>
                <w:szCs w:val="18"/>
              </w:rPr>
            </w:pPr>
          </w:p>
        </w:tc>
        <w:tc>
          <w:tcPr>
            <w:tcW w:w="3340" w:type="dxa"/>
            <w:gridSpan w:val="5"/>
            <w:tcBorders>
              <w:right w:val="single" w:sz="8" w:space="0" w:color="auto"/>
            </w:tcBorders>
            <w:vAlign w:val="bottom"/>
          </w:tcPr>
          <w:p w14:paraId="01B5FD24" w14:textId="77777777" w:rsidR="00DF36C9" w:rsidRDefault="00BA543D">
            <w:pPr>
              <w:spacing w:line="214" w:lineRule="exact"/>
              <w:ind w:left="60"/>
              <w:rPr>
                <w:sz w:val="20"/>
                <w:szCs w:val="20"/>
              </w:rPr>
            </w:pPr>
            <w:r>
              <w:rPr>
                <w:rFonts w:eastAsia="Times New Roman"/>
                <w:sz w:val="20"/>
                <w:szCs w:val="20"/>
              </w:rPr>
              <w:t>Yönetim “ Sağlıkta Kalite Standartları</w:t>
            </w:r>
          </w:p>
        </w:tc>
        <w:tc>
          <w:tcPr>
            <w:tcW w:w="340" w:type="dxa"/>
            <w:vAlign w:val="bottom"/>
          </w:tcPr>
          <w:p w14:paraId="3DBCEDD9" w14:textId="77777777" w:rsidR="00DF36C9" w:rsidRDefault="00DF36C9">
            <w:pPr>
              <w:rPr>
                <w:sz w:val="18"/>
                <w:szCs w:val="18"/>
              </w:rPr>
            </w:pPr>
          </w:p>
        </w:tc>
        <w:tc>
          <w:tcPr>
            <w:tcW w:w="1100" w:type="dxa"/>
            <w:tcBorders>
              <w:right w:val="single" w:sz="8" w:space="0" w:color="auto"/>
            </w:tcBorders>
            <w:vAlign w:val="bottom"/>
          </w:tcPr>
          <w:p w14:paraId="13FD7847" w14:textId="77777777" w:rsidR="00DF36C9" w:rsidRDefault="00DF36C9">
            <w:pPr>
              <w:rPr>
                <w:sz w:val="18"/>
                <w:szCs w:val="18"/>
              </w:rPr>
            </w:pPr>
          </w:p>
        </w:tc>
        <w:tc>
          <w:tcPr>
            <w:tcW w:w="1440" w:type="dxa"/>
            <w:tcBorders>
              <w:right w:val="single" w:sz="8" w:space="0" w:color="auto"/>
            </w:tcBorders>
            <w:vAlign w:val="bottom"/>
          </w:tcPr>
          <w:p w14:paraId="7DFBE91F" w14:textId="77777777" w:rsidR="00DF36C9" w:rsidRDefault="00DF36C9">
            <w:pPr>
              <w:rPr>
                <w:sz w:val="18"/>
                <w:szCs w:val="18"/>
              </w:rPr>
            </w:pPr>
          </w:p>
        </w:tc>
        <w:tc>
          <w:tcPr>
            <w:tcW w:w="1440" w:type="dxa"/>
            <w:tcBorders>
              <w:right w:val="single" w:sz="8" w:space="0" w:color="auto"/>
            </w:tcBorders>
            <w:vAlign w:val="bottom"/>
          </w:tcPr>
          <w:p w14:paraId="442B4658" w14:textId="77777777" w:rsidR="00DF36C9" w:rsidRDefault="00DF36C9">
            <w:pPr>
              <w:rPr>
                <w:sz w:val="18"/>
                <w:szCs w:val="18"/>
              </w:rPr>
            </w:pPr>
          </w:p>
        </w:tc>
        <w:tc>
          <w:tcPr>
            <w:tcW w:w="0" w:type="dxa"/>
            <w:vAlign w:val="bottom"/>
          </w:tcPr>
          <w:p w14:paraId="4B367004" w14:textId="77777777" w:rsidR="00DF36C9" w:rsidRDefault="00DF36C9">
            <w:pPr>
              <w:rPr>
                <w:sz w:val="1"/>
                <w:szCs w:val="1"/>
              </w:rPr>
            </w:pPr>
          </w:p>
        </w:tc>
      </w:tr>
      <w:tr w:rsidR="00DF36C9" w14:paraId="09A547D9" w14:textId="77777777">
        <w:trPr>
          <w:trHeight w:val="264"/>
        </w:trPr>
        <w:tc>
          <w:tcPr>
            <w:tcW w:w="860" w:type="dxa"/>
            <w:tcBorders>
              <w:left w:val="single" w:sz="8" w:space="0" w:color="auto"/>
              <w:right w:val="single" w:sz="8" w:space="0" w:color="auto"/>
            </w:tcBorders>
            <w:vAlign w:val="bottom"/>
          </w:tcPr>
          <w:p w14:paraId="3BE26CC6" w14:textId="77777777" w:rsidR="00DF36C9" w:rsidRDefault="00BA543D">
            <w:pPr>
              <w:ind w:left="80"/>
              <w:rPr>
                <w:sz w:val="20"/>
                <w:szCs w:val="20"/>
              </w:rPr>
            </w:pPr>
            <w:r>
              <w:rPr>
                <w:rFonts w:eastAsia="Times New Roman"/>
                <w:sz w:val="20"/>
                <w:szCs w:val="20"/>
              </w:rPr>
              <w:t>9</w:t>
            </w:r>
          </w:p>
        </w:tc>
        <w:tc>
          <w:tcPr>
            <w:tcW w:w="840" w:type="dxa"/>
            <w:vAlign w:val="bottom"/>
          </w:tcPr>
          <w:p w14:paraId="7873B58E" w14:textId="77777777" w:rsidR="00DF36C9" w:rsidRDefault="00BA543D">
            <w:pPr>
              <w:ind w:left="60"/>
              <w:rPr>
                <w:sz w:val="20"/>
                <w:szCs w:val="20"/>
              </w:rPr>
            </w:pPr>
            <w:r>
              <w:rPr>
                <w:rFonts w:eastAsia="Times New Roman"/>
                <w:sz w:val="20"/>
                <w:szCs w:val="20"/>
              </w:rPr>
              <w:t>(SKS)”</w:t>
            </w:r>
          </w:p>
        </w:tc>
        <w:tc>
          <w:tcPr>
            <w:tcW w:w="1460" w:type="dxa"/>
            <w:gridSpan w:val="2"/>
            <w:vAlign w:val="bottom"/>
          </w:tcPr>
          <w:p w14:paraId="0A090053" w14:textId="77777777" w:rsidR="00DF36C9" w:rsidRDefault="00BA543D">
            <w:pPr>
              <w:rPr>
                <w:sz w:val="20"/>
                <w:szCs w:val="20"/>
              </w:rPr>
            </w:pPr>
            <w:r>
              <w:rPr>
                <w:rFonts w:eastAsia="Times New Roman"/>
                <w:sz w:val="20"/>
                <w:szCs w:val="20"/>
              </w:rPr>
              <w:t>konusunda   tüm</w:t>
            </w:r>
          </w:p>
        </w:tc>
        <w:tc>
          <w:tcPr>
            <w:tcW w:w="1040" w:type="dxa"/>
            <w:gridSpan w:val="2"/>
            <w:tcBorders>
              <w:right w:val="single" w:sz="8" w:space="0" w:color="auto"/>
            </w:tcBorders>
            <w:vAlign w:val="bottom"/>
          </w:tcPr>
          <w:p w14:paraId="165E2DD2" w14:textId="77777777" w:rsidR="00DF36C9" w:rsidRDefault="00BA543D">
            <w:pPr>
              <w:jc w:val="right"/>
              <w:rPr>
                <w:sz w:val="20"/>
                <w:szCs w:val="20"/>
              </w:rPr>
            </w:pPr>
            <w:r>
              <w:rPr>
                <w:rFonts w:eastAsia="Times New Roman"/>
                <w:sz w:val="20"/>
                <w:szCs w:val="20"/>
              </w:rPr>
              <w:t>çalışanları</w:t>
            </w:r>
          </w:p>
        </w:tc>
        <w:tc>
          <w:tcPr>
            <w:tcW w:w="340" w:type="dxa"/>
            <w:vAlign w:val="bottom"/>
          </w:tcPr>
          <w:p w14:paraId="36109793" w14:textId="77777777" w:rsidR="00DF36C9" w:rsidRDefault="00DF36C9"/>
        </w:tc>
        <w:tc>
          <w:tcPr>
            <w:tcW w:w="1100" w:type="dxa"/>
            <w:tcBorders>
              <w:right w:val="single" w:sz="8" w:space="0" w:color="auto"/>
            </w:tcBorders>
            <w:vAlign w:val="bottom"/>
          </w:tcPr>
          <w:p w14:paraId="3593A46A" w14:textId="77777777" w:rsidR="00DF36C9" w:rsidRDefault="00DF36C9"/>
        </w:tc>
        <w:tc>
          <w:tcPr>
            <w:tcW w:w="1440" w:type="dxa"/>
            <w:tcBorders>
              <w:right w:val="single" w:sz="8" w:space="0" w:color="auto"/>
            </w:tcBorders>
            <w:vAlign w:val="bottom"/>
          </w:tcPr>
          <w:p w14:paraId="7C175151" w14:textId="77777777" w:rsidR="00DF36C9" w:rsidRDefault="00DF36C9"/>
        </w:tc>
        <w:tc>
          <w:tcPr>
            <w:tcW w:w="1440" w:type="dxa"/>
            <w:tcBorders>
              <w:right w:val="single" w:sz="8" w:space="0" w:color="auto"/>
            </w:tcBorders>
            <w:vAlign w:val="bottom"/>
          </w:tcPr>
          <w:p w14:paraId="25979653" w14:textId="77777777" w:rsidR="00DF36C9" w:rsidRDefault="00DF36C9"/>
        </w:tc>
        <w:tc>
          <w:tcPr>
            <w:tcW w:w="0" w:type="dxa"/>
            <w:vAlign w:val="bottom"/>
          </w:tcPr>
          <w:p w14:paraId="436EB868" w14:textId="77777777" w:rsidR="00DF36C9" w:rsidRDefault="00DF36C9">
            <w:pPr>
              <w:rPr>
                <w:sz w:val="1"/>
                <w:szCs w:val="1"/>
              </w:rPr>
            </w:pPr>
          </w:p>
        </w:tc>
      </w:tr>
      <w:tr w:rsidR="00DF36C9" w14:paraId="115BBE49" w14:textId="77777777">
        <w:trPr>
          <w:trHeight w:val="264"/>
        </w:trPr>
        <w:tc>
          <w:tcPr>
            <w:tcW w:w="860" w:type="dxa"/>
            <w:tcBorders>
              <w:left w:val="single" w:sz="8" w:space="0" w:color="auto"/>
              <w:right w:val="single" w:sz="8" w:space="0" w:color="auto"/>
            </w:tcBorders>
            <w:vAlign w:val="bottom"/>
          </w:tcPr>
          <w:p w14:paraId="24C2100C" w14:textId="77777777" w:rsidR="00DF36C9" w:rsidRDefault="00DF36C9"/>
        </w:tc>
        <w:tc>
          <w:tcPr>
            <w:tcW w:w="1200" w:type="dxa"/>
            <w:gridSpan w:val="2"/>
            <w:vAlign w:val="bottom"/>
          </w:tcPr>
          <w:p w14:paraId="43EE6963" w14:textId="77777777" w:rsidR="00DF36C9" w:rsidRDefault="00BA543D">
            <w:pPr>
              <w:ind w:left="60"/>
              <w:rPr>
                <w:sz w:val="20"/>
                <w:szCs w:val="20"/>
              </w:rPr>
            </w:pPr>
            <w:r>
              <w:rPr>
                <w:rFonts w:eastAsia="Times New Roman"/>
                <w:sz w:val="20"/>
                <w:szCs w:val="20"/>
              </w:rPr>
              <w:t>bilgilendirir.</w:t>
            </w:r>
          </w:p>
        </w:tc>
        <w:tc>
          <w:tcPr>
            <w:tcW w:w="1100" w:type="dxa"/>
            <w:vAlign w:val="bottom"/>
          </w:tcPr>
          <w:p w14:paraId="2C4DCA51" w14:textId="77777777" w:rsidR="00DF36C9" w:rsidRDefault="00DF36C9"/>
        </w:tc>
        <w:tc>
          <w:tcPr>
            <w:tcW w:w="360" w:type="dxa"/>
            <w:vAlign w:val="bottom"/>
          </w:tcPr>
          <w:p w14:paraId="3F57469D" w14:textId="77777777" w:rsidR="00DF36C9" w:rsidRDefault="00DF36C9"/>
        </w:tc>
        <w:tc>
          <w:tcPr>
            <w:tcW w:w="680" w:type="dxa"/>
            <w:tcBorders>
              <w:right w:val="single" w:sz="8" w:space="0" w:color="auto"/>
            </w:tcBorders>
            <w:vAlign w:val="bottom"/>
          </w:tcPr>
          <w:p w14:paraId="123CCFED" w14:textId="77777777" w:rsidR="00DF36C9" w:rsidRDefault="00DF36C9"/>
        </w:tc>
        <w:tc>
          <w:tcPr>
            <w:tcW w:w="340" w:type="dxa"/>
            <w:vAlign w:val="bottom"/>
          </w:tcPr>
          <w:p w14:paraId="4201773D" w14:textId="77777777" w:rsidR="00DF36C9" w:rsidRDefault="00DF36C9"/>
        </w:tc>
        <w:tc>
          <w:tcPr>
            <w:tcW w:w="1100" w:type="dxa"/>
            <w:tcBorders>
              <w:right w:val="single" w:sz="8" w:space="0" w:color="auto"/>
            </w:tcBorders>
            <w:vAlign w:val="bottom"/>
          </w:tcPr>
          <w:p w14:paraId="4D482538" w14:textId="77777777" w:rsidR="00DF36C9" w:rsidRDefault="00DF36C9"/>
        </w:tc>
        <w:tc>
          <w:tcPr>
            <w:tcW w:w="1440" w:type="dxa"/>
            <w:tcBorders>
              <w:right w:val="single" w:sz="8" w:space="0" w:color="auto"/>
            </w:tcBorders>
            <w:vAlign w:val="bottom"/>
          </w:tcPr>
          <w:p w14:paraId="63C8A8D0" w14:textId="77777777" w:rsidR="00DF36C9" w:rsidRDefault="00DF36C9"/>
        </w:tc>
        <w:tc>
          <w:tcPr>
            <w:tcW w:w="1440" w:type="dxa"/>
            <w:tcBorders>
              <w:right w:val="single" w:sz="8" w:space="0" w:color="auto"/>
            </w:tcBorders>
            <w:vAlign w:val="bottom"/>
          </w:tcPr>
          <w:p w14:paraId="24011ABE" w14:textId="77777777" w:rsidR="00DF36C9" w:rsidRDefault="00DF36C9"/>
        </w:tc>
        <w:tc>
          <w:tcPr>
            <w:tcW w:w="0" w:type="dxa"/>
            <w:vAlign w:val="bottom"/>
          </w:tcPr>
          <w:p w14:paraId="596BA312" w14:textId="77777777" w:rsidR="00DF36C9" w:rsidRDefault="00DF36C9">
            <w:pPr>
              <w:rPr>
                <w:sz w:val="1"/>
                <w:szCs w:val="1"/>
              </w:rPr>
            </w:pPr>
          </w:p>
        </w:tc>
      </w:tr>
      <w:tr w:rsidR="00DF36C9" w14:paraId="78A6722C" w14:textId="77777777">
        <w:trPr>
          <w:trHeight w:val="37"/>
        </w:trPr>
        <w:tc>
          <w:tcPr>
            <w:tcW w:w="860" w:type="dxa"/>
            <w:tcBorders>
              <w:left w:val="single" w:sz="8" w:space="0" w:color="auto"/>
              <w:bottom w:val="single" w:sz="8" w:space="0" w:color="auto"/>
              <w:right w:val="single" w:sz="8" w:space="0" w:color="auto"/>
            </w:tcBorders>
            <w:vAlign w:val="bottom"/>
          </w:tcPr>
          <w:p w14:paraId="079FBAB5" w14:textId="77777777" w:rsidR="00DF36C9" w:rsidRDefault="00DF36C9">
            <w:pPr>
              <w:rPr>
                <w:sz w:val="3"/>
                <w:szCs w:val="3"/>
              </w:rPr>
            </w:pPr>
          </w:p>
        </w:tc>
        <w:tc>
          <w:tcPr>
            <w:tcW w:w="3340" w:type="dxa"/>
            <w:gridSpan w:val="5"/>
            <w:tcBorders>
              <w:bottom w:val="single" w:sz="8" w:space="0" w:color="auto"/>
              <w:right w:val="single" w:sz="8" w:space="0" w:color="auto"/>
            </w:tcBorders>
            <w:vAlign w:val="bottom"/>
          </w:tcPr>
          <w:p w14:paraId="15CA7079" w14:textId="77777777" w:rsidR="00DF36C9" w:rsidRDefault="00DF36C9">
            <w:pPr>
              <w:rPr>
                <w:sz w:val="3"/>
                <w:szCs w:val="3"/>
              </w:rPr>
            </w:pPr>
          </w:p>
        </w:tc>
        <w:tc>
          <w:tcPr>
            <w:tcW w:w="340" w:type="dxa"/>
            <w:tcBorders>
              <w:bottom w:val="single" w:sz="8" w:space="0" w:color="auto"/>
            </w:tcBorders>
            <w:vAlign w:val="bottom"/>
          </w:tcPr>
          <w:p w14:paraId="124986B6" w14:textId="77777777" w:rsidR="00DF36C9" w:rsidRDefault="00DF36C9">
            <w:pPr>
              <w:rPr>
                <w:sz w:val="3"/>
                <w:szCs w:val="3"/>
              </w:rPr>
            </w:pPr>
          </w:p>
        </w:tc>
        <w:tc>
          <w:tcPr>
            <w:tcW w:w="1100" w:type="dxa"/>
            <w:tcBorders>
              <w:bottom w:val="single" w:sz="8" w:space="0" w:color="auto"/>
              <w:right w:val="single" w:sz="8" w:space="0" w:color="auto"/>
            </w:tcBorders>
            <w:vAlign w:val="bottom"/>
          </w:tcPr>
          <w:p w14:paraId="29C1A2CD" w14:textId="77777777" w:rsidR="00DF36C9" w:rsidRDefault="00DF36C9">
            <w:pPr>
              <w:rPr>
                <w:sz w:val="3"/>
                <w:szCs w:val="3"/>
              </w:rPr>
            </w:pPr>
          </w:p>
        </w:tc>
        <w:tc>
          <w:tcPr>
            <w:tcW w:w="1440" w:type="dxa"/>
            <w:tcBorders>
              <w:bottom w:val="single" w:sz="8" w:space="0" w:color="auto"/>
              <w:right w:val="single" w:sz="8" w:space="0" w:color="auto"/>
            </w:tcBorders>
            <w:vAlign w:val="bottom"/>
          </w:tcPr>
          <w:p w14:paraId="048F4C2C" w14:textId="77777777" w:rsidR="00DF36C9" w:rsidRDefault="00DF36C9">
            <w:pPr>
              <w:rPr>
                <w:sz w:val="3"/>
                <w:szCs w:val="3"/>
              </w:rPr>
            </w:pPr>
          </w:p>
        </w:tc>
        <w:tc>
          <w:tcPr>
            <w:tcW w:w="1440" w:type="dxa"/>
            <w:tcBorders>
              <w:bottom w:val="single" w:sz="8" w:space="0" w:color="auto"/>
              <w:right w:val="single" w:sz="8" w:space="0" w:color="auto"/>
            </w:tcBorders>
            <w:vAlign w:val="bottom"/>
          </w:tcPr>
          <w:p w14:paraId="0869E238" w14:textId="77777777" w:rsidR="00DF36C9" w:rsidRDefault="00DF36C9">
            <w:pPr>
              <w:rPr>
                <w:sz w:val="3"/>
                <w:szCs w:val="3"/>
              </w:rPr>
            </w:pPr>
          </w:p>
        </w:tc>
        <w:tc>
          <w:tcPr>
            <w:tcW w:w="0" w:type="dxa"/>
            <w:vAlign w:val="bottom"/>
          </w:tcPr>
          <w:p w14:paraId="61183497" w14:textId="77777777" w:rsidR="00DF36C9" w:rsidRDefault="00DF36C9">
            <w:pPr>
              <w:rPr>
                <w:sz w:val="1"/>
                <w:szCs w:val="1"/>
              </w:rPr>
            </w:pPr>
          </w:p>
        </w:tc>
      </w:tr>
      <w:tr w:rsidR="00DF36C9" w14:paraId="5CF7661D" w14:textId="77777777">
        <w:trPr>
          <w:trHeight w:val="344"/>
        </w:trPr>
        <w:tc>
          <w:tcPr>
            <w:tcW w:w="860" w:type="dxa"/>
            <w:vMerge w:val="restart"/>
            <w:tcBorders>
              <w:left w:val="single" w:sz="8" w:space="0" w:color="auto"/>
              <w:right w:val="single" w:sz="8" w:space="0" w:color="auto"/>
            </w:tcBorders>
            <w:vAlign w:val="bottom"/>
          </w:tcPr>
          <w:p w14:paraId="247702B7" w14:textId="77777777" w:rsidR="00DF36C9" w:rsidRDefault="00BA543D">
            <w:pPr>
              <w:ind w:left="80"/>
              <w:rPr>
                <w:sz w:val="20"/>
                <w:szCs w:val="20"/>
              </w:rPr>
            </w:pPr>
            <w:r>
              <w:rPr>
                <w:rFonts w:eastAsia="Times New Roman"/>
                <w:sz w:val="20"/>
                <w:szCs w:val="20"/>
              </w:rPr>
              <w:t>10</w:t>
            </w:r>
          </w:p>
        </w:tc>
        <w:tc>
          <w:tcPr>
            <w:tcW w:w="3340" w:type="dxa"/>
            <w:gridSpan w:val="5"/>
            <w:tcBorders>
              <w:right w:val="single" w:sz="8" w:space="0" w:color="auto"/>
            </w:tcBorders>
            <w:vAlign w:val="bottom"/>
          </w:tcPr>
          <w:p w14:paraId="04AFDC5C" w14:textId="77777777" w:rsidR="00DF36C9" w:rsidRDefault="00BA543D">
            <w:pPr>
              <w:ind w:left="60"/>
              <w:rPr>
                <w:sz w:val="20"/>
                <w:szCs w:val="20"/>
              </w:rPr>
            </w:pPr>
            <w:r>
              <w:rPr>
                <w:rFonts w:eastAsia="Times New Roman"/>
                <w:sz w:val="20"/>
                <w:szCs w:val="20"/>
              </w:rPr>
              <w:t>Çalıştığım bölümün işleyişi konusunda</w:t>
            </w:r>
          </w:p>
        </w:tc>
        <w:tc>
          <w:tcPr>
            <w:tcW w:w="340" w:type="dxa"/>
            <w:vAlign w:val="bottom"/>
          </w:tcPr>
          <w:p w14:paraId="69A55989" w14:textId="77777777" w:rsidR="00DF36C9" w:rsidRDefault="00DF36C9">
            <w:pPr>
              <w:rPr>
                <w:sz w:val="24"/>
                <w:szCs w:val="24"/>
              </w:rPr>
            </w:pPr>
          </w:p>
        </w:tc>
        <w:tc>
          <w:tcPr>
            <w:tcW w:w="1100" w:type="dxa"/>
            <w:tcBorders>
              <w:right w:val="single" w:sz="8" w:space="0" w:color="auto"/>
            </w:tcBorders>
            <w:vAlign w:val="bottom"/>
          </w:tcPr>
          <w:p w14:paraId="0768CBBE" w14:textId="77777777" w:rsidR="00DF36C9" w:rsidRDefault="00DF36C9">
            <w:pPr>
              <w:rPr>
                <w:sz w:val="24"/>
                <w:szCs w:val="24"/>
              </w:rPr>
            </w:pPr>
          </w:p>
        </w:tc>
        <w:tc>
          <w:tcPr>
            <w:tcW w:w="1440" w:type="dxa"/>
            <w:tcBorders>
              <w:right w:val="single" w:sz="8" w:space="0" w:color="auto"/>
            </w:tcBorders>
            <w:vAlign w:val="bottom"/>
          </w:tcPr>
          <w:p w14:paraId="5A5CEBDF" w14:textId="77777777" w:rsidR="00DF36C9" w:rsidRDefault="00DF36C9">
            <w:pPr>
              <w:rPr>
                <w:sz w:val="24"/>
                <w:szCs w:val="24"/>
              </w:rPr>
            </w:pPr>
          </w:p>
        </w:tc>
        <w:tc>
          <w:tcPr>
            <w:tcW w:w="1440" w:type="dxa"/>
            <w:tcBorders>
              <w:right w:val="single" w:sz="8" w:space="0" w:color="auto"/>
            </w:tcBorders>
            <w:vAlign w:val="bottom"/>
          </w:tcPr>
          <w:p w14:paraId="39D1BE87" w14:textId="77777777" w:rsidR="00DF36C9" w:rsidRDefault="00DF36C9">
            <w:pPr>
              <w:rPr>
                <w:sz w:val="24"/>
                <w:szCs w:val="24"/>
              </w:rPr>
            </w:pPr>
          </w:p>
        </w:tc>
        <w:tc>
          <w:tcPr>
            <w:tcW w:w="0" w:type="dxa"/>
            <w:vAlign w:val="bottom"/>
          </w:tcPr>
          <w:p w14:paraId="3E8705D4" w14:textId="77777777" w:rsidR="00DF36C9" w:rsidRDefault="00DF36C9">
            <w:pPr>
              <w:rPr>
                <w:sz w:val="1"/>
                <w:szCs w:val="1"/>
              </w:rPr>
            </w:pPr>
          </w:p>
        </w:tc>
      </w:tr>
      <w:tr w:rsidR="00DF36C9" w14:paraId="18F94030" w14:textId="77777777">
        <w:trPr>
          <w:trHeight w:val="133"/>
        </w:trPr>
        <w:tc>
          <w:tcPr>
            <w:tcW w:w="860" w:type="dxa"/>
            <w:vMerge/>
            <w:tcBorders>
              <w:left w:val="single" w:sz="8" w:space="0" w:color="auto"/>
              <w:right w:val="single" w:sz="8" w:space="0" w:color="auto"/>
            </w:tcBorders>
            <w:vAlign w:val="bottom"/>
          </w:tcPr>
          <w:p w14:paraId="1A15470C" w14:textId="77777777" w:rsidR="00DF36C9" w:rsidRDefault="00DF36C9">
            <w:pPr>
              <w:rPr>
                <w:sz w:val="11"/>
                <w:szCs w:val="11"/>
              </w:rPr>
            </w:pPr>
          </w:p>
        </w:tc>
        <w:tc>
          <w:tcPr>
            <w:tcW w:w="2300" w:type="dxa"/>
            <w:gridSpan w:val="3"/>
            <w:vMerge w:val="restart"/>
            <w:vAlign w:val="bottom"/>
          </w:tcPr>
          <w:p w14:paraId="3D53490A" w14:textId="77777777" w:rsidR="00DF36C9" w:rsidRDefault="00BA543D">
            <w:pPr>
              <w:ind w:left="60"/>
              <w:rPr>
                <w:sz w:val="20"/>
                <w:szCs w:val="20"/>
              </w:rPr>
            </w:pPr>
            <w:r>
              <w:rPr>
                <w:rFonts w:eastAsia="Times New Roman"/>
                <w:sz w:val="20"/>
                <w:szCs w:val="20"/>
              </w:rPr>
              <w:t>önerilerim dikkate alınır.</w:t>
            </w:r>
          </w:p>
        </w:tc>
        <w:tc>
          <w:tcPr>
            <w:tcW w:w="360" w:type="dxa"/>
            <w:vAlign w:val="bottom"/>
          </w:tcPr>
          <w:p w14:paraId="3F25C885" w14:textId="77777777" w:rsidR="00DF36C9" w:rsidRDefault="00DF36C9">
            <w:pPr>
              <w:rPr>
                <w:sz w:val="11"/>
                <w:szCs w:val="11"/>
              </w:rPr>
            </w:pPr>
          </w:p>
        </w:tc>
        <w:tc>
          <w:tcPr>
            <w:tcW w:w="680" w:type="dxa"/>
            <w:tcBorders>
              <w:right w:val="single" w:sz="8" w:space="0" w:color="auto"/>
            </w:tcBorders>
            <w:vAlign w:val="bottom"/>
          </w:tcPr>
          <w:p w14:paraId="278A5F86" w14:textId="77777777" w:rsidR="00DF36C9" w:rsidRDefault="00DF36C9">
            <w:pPr>
              <w:rPr>
                <w:sz w:val="11"/>
                <w:szCs w:val="11"/>
              </w:rPr>
            </w:pPr>
          </w:p>
        </w:tc>
        <w:tc>
          <w:tcPr>
            <w:tcW w:w="340" w:type="dxa"/>
            <w:vAlign w:val="bottom"/>
          </w:tcPr>
          <w:p w14:paraId="027F5CEB" w14:textId="77777777" w:rsidR="00DF36C9" w:rsidRDefault="00DF36C9">
            <w:pPr>
              <w:rPr>
                <w:sz w:val="11"/>
                <w:szCs w:val="11"/>
              </w:rPr>
            </w:pPr>
          </w:p>
        </w:tc>
        <w:tc>
          <w:tcPr>
            <w:tcW w:w="1100" w:type="dxa"/>
            <w:tcBorders>
              <w:right w:val="single" w:sz="8" w:space="0" w:color="auto"/>
            </w:tcBorders>
            <w:vAlign w:val="bottom"/>
          </w:tcPr>
          <w:p w14:paraId="6B1C508D" w14:textId="77777777" w:rsidR="00DF36C9" w:rsidRDefault="00DF36C9">
            <w:pPr>
              <w:rPr>
                <w:sz w:val="11"/>
                <w:szCs w:val="11"/>
              </w:rPr>
            </w:pPr>
          </w:p>
        </w:tc>
        <w:tc>
          <w:tcPr>
            <w:tcW w:w="1440" w:type="dxa"/>
            <w:tcBorders>
              <w:right w:val="single" w:sz="8" w:space="0" w:color="auto"/>
            </w:tcBorders>
            <w:vAlign w:val="bottom"/>
          </w:tcPr>
          <w:p w14:paraId="384B1F5F" w14:textId="77777777" w:rsidR="00DF36C9" w:rsidRDefault="00DF36C9">
            <w:pPr>
              <w:rPr>
                <w:sz w:val="11"/>
                <w:szCs w:val="11"/>
              </w:rPr>
            </w:pPr>
          </w:p>
        </w:tc>
        <w:tc>
          <w:tcPr>
            <w:tcW w:w="1440" w:type="dxa"/>
            <w:tcBorders>
              <w:right w:val="single" w:sz="8" w:space="0" w:color="auto"/>
            </w:tcBorders>
            <w:vAlign w:val="bottom"/>
          </w:tcPr>
          <w:p w14:paraId="34FF4A84" w14:textId="77777777" w:rsidR="00DF36C9" w:rsidRDefault="00DF36C9">
            <w:pPr>
              <w:rPr>
                <w:sz w:val="11"/>
                <w:szCs w:val="11"/>
              </w:rPr>
            </w:pPr>
          </w:p>
        </w:tc>
        <w:tc>
          <w:tcPr>
            <w:tcW w:w="0" w:type="dxa"/>
            <w:vAlign w:val="bottom"/>
          </w:tcPr>
          <w:p w14:paraId="40DA7CF9" w14:textId="77777777" w:rsidR="00DF36C9" w:rsidRDefault="00DF36C9">
            <w:pPr>
              <w:rPr>
                <w:sz w:val="1"/>
                <w:szCs w:val="1"/>
              </w:rPr>
            </w:pPr>
          </w:p>
        </w:tc>
      </w:tr>
      <w:tr w:rsidR="00DF36C9" w14:paraId="70FE98D1" w14:textId="77777777">
        <w:trPr>
          <w:trHeight w:val="132"/>
        </w:trPr>
        <w:tc>
          <w:tcPr>
            <w:tcW w:w="860" w:type="dxa"/>
            <w:tcBorders>
              <w:left w:val="single" w:sz="8" w:space="0" w:color="auto"/>
              <w:right w:val="single" w:sz="8" w:space="0" w:color="auto"/>
            </w:tcBorders>
            <w:vAlign w:val="bottom"/>
          </w:tcPr>
          <w:p w14:paraId="2D204236" w14:textId="77777777" w:rsidR="00DF36C9" w:rsidRDefault="00DF36C9">
            <w:pPr>
              <w:rPr>
                <w:sz w:val="11"/>
                <w:szCs w:val="11"/>
              </w:rPr>
            </w:pPr>
          </w:p>
        </w:tc>
        <w:tc>
          <w:tcPr>
            <w:tcW w:w="2300" w:type="dxa"/>
            <w:gridSpan w:val="3"/>
            <w:vMerge/>
            <w:vAlign w:val="bottom"/>
          </w:tcPr>
          <w:p w14:paraId="4998E41D" w14:textId="77777777" w:rsidR="00DF36C9" w:rsidRDefault="00DF36C9">
            <w:pPr>
              <w:rPr>
                <w:sz w:val="11"/>
                <w:szCs w:val="11"/>
              </w:rPr>
            </w:pPr>
          </w:p>
        </w:tc>
        <w:tc>
          <w:tcPr>
            <w:tcW w:w="360" w:type="dxa"/>
            <w:vAlign w:val="bottom"/>
          </w:tcPr>
          <w:p w14:paraId="097405DA" w14:textId="77777777" w:rsidR="00DF36C9" w:rsidRDefault="00DF36C9">
            <w:pPr>
              <w:rPr>
                <w:sz w:val="11"/>
                <w:szCs w:val="11"/>
              </w:rPr>
            </w:pPr>
          </w:p>
        </w:tc>
        <w:tc>
          <w:tcPr>
            <w:tcW w:w="680" w:type="dxa"/>
            <w:tcBorders>
              <w:right w:val="single" w:sz="8" w:space="0" w:color="auto"/>
            </w:tcBorders>
            <w:vAlign w:val="bottom"/>
          </w:tcPr>
          <w:p w14:paraId="43114374" w14:textId="77777777" w:rsidR="00DF36C9" w:rsidRDefault="00DF36C9">
            <w:pPr>
              <w:rPr>
                <w:sz w:val="11"/>
                <w:szCs w:val="11"/>
              </w:rPr>
            </w:pPr>
          </w:p>
        </w:tc>
        <w:tc>
          <w:tcPr>
            <w:tcW w:w="340" w:type="dxa"/>
            <w:vAlign w:val="bottom"/>
          </w:tcPr>
          <w:p w14:paraId="08558905" w14:textId="77777777" w:rsidR="00DF36C9" w:rsidRDefault="00DF36C9">
            <w:pPr>
              <w:rPr>
                <w:sz w:val="11"/>
                <w:szCs w:val="11"/>
              </w:rPr>
            </w:pPr>
          </w:p>
        </w:tc>
        <w:tc>
          <w:tcPr>
            <w:tcW w:w="1100" w:type="dxa"/>
            <w:tcBorders>
              <w:right w:val="single" w:sz="8" w:space="0" w:color="auto"/>
            </w:tcBorders>
            <w:vAlign w:val="bottom"/>
          </w:tcPr>
          <w:p w14:paraId="54762A0E" w14:textId="77777777" w:rsidR="00DF36C9" w:rsidRDefault="00DF36C9">
            <w:pPr>
              <w:rPr>
                <w:sz w:val="11"/>
                <w:szCs w:val="11"/>
              </w:rPr>
            </w:pPr>
          </w:p>
        </w:tc>
        <w:tc>
          <w:tcPr>
            <w:tcW w:w="1440" w:type="dxa"/>
            <w:tcBorders>
              <w:right w:val="single" w:sz="8" w:space="0" w:color="auto"/>
            </w:tcBorders>
            <w:vAlign w:val="bottom"/>
          </w:tcPr>
          <w:p w14:paraId="54383F7D" w14:textId="77777777" w:rsidR="00DF36C9" w:rsidRDefault="00DF36C9">
            <w:pPr>
              <w:rPr>
                <w:sz w:val="11"/>
                <w:szCs w:val="11"/>
              </w:rPr>
            </w:pPr>
          </w:p>
        </w:tc>
        <w:tc>
          <w:tcPr>
            <w:tcW w:w="1440" w:type="dxa"/>
            <w:tcBorders>
              <w:right w:val="single" w:sz="8" w:space="0" w:color="auto"/>
            </w:tcBorders>
            <w:vAlign w:val="bottom"/>
          </w:tcPr>
          <w:p w14:paraId="0CE8878A" w14:textId="77777777" w:rsidR="00DF36C9" w:rsidRDefault="00DF36C9">
            <w:pPr>
              <w:rPr>
                <w:sz w:val="11"/>
                <w:szCs w:val="11"/>
              </w:rPr>
            </w:pPr>
          </w:p>
        </w:tc>
        <w:tc>
          <w:tcPr>
            <w:tcW w:w="0" w:type="dxa"/>
            <w:vAlign w:val="bottom"/>
          </w:tcPr>
          <w:p w14:paraId="4FA4668A" w14:textId="77777777" w:rsidR="00DF36C9" w:rsidRDefault="00DF36C9">
            <w:pPr>
              <w:rPr>
                <w:sz w:val="1"/>
                <w:szCs w:val="1"/>
              </w:rPr>
            </w:pPr>
          </w:p>
        </w:tc>
      </w:tr>
      <w:tr w:rsidR="00DF36C9" w14:paraId="7D728D3E" w14:textId="77777777">
        <w:trPr>
          <w:trHeight w:val="172"/>
        </w:trPr>
        <w:tc>
          <w:tcPr>
            <w:tcW w:w="860" w:type="dxa"/>
            <w:tcBorders>
              <w:left w:val="single" w:sz="8" w:space="0" w:color="auto"/>
              <w:bottom w:val="single" w:sz="8" w:space="0" w:color="auto"/>
              <w:right w:val="single" w:sz="8" w:space="0" w:color="auto"/>
            </w:tcBorders>
            <w:vAlign w:val="bottom"/>
          </w:tcPr>
          <w:p w14:paraId="72397E36" w14:textId="77777777" w:rsidR="00DF36C9" w:rsidRDefault="00DF36C9">
            <w:pPr>
              <w:rPr>
                <w:sz w:val="14"/>
                <w:szCs w:val="14"/>
              </w:rPr>
            </w:pPr>
          </w:p>
        </w:tc>
        <w:tc>
          <w:tcPr>
            <w:tcW w:w="3340" w:type="dxa"/>
            <w:gridSpan w:val="5"/>
            <w:tcBorders>
              <w:bottom w:val="single" w:sz="8" w:space="0" w:color="auto"/>
              <w:right w:val="single" w:sz="8" w:space="0" w:color="auto"/>
            </w:tcBorders>
            <w:vAlign w:val="bottom"/>
          </w:tcPr>
          <w:p w14:paraId="22ABDA3A" w14:textId="77777777" w:rsidR="00DF36C9" w:rsidRDefault="00DF36C9">
            <w:pPr>
              <w:rPr>
                <w:sz w:val="14"/>
                <w:szCs w:val="14"/>
              </w:rPr>
            </w:pPr>
          </w:p>
        </w:tc>
        <w:tc>
          <w:tcPr>
            <w:tcW w:w="340" w:type="dxa"/>
            <w:tcBorders>
              <w:bottom w:val="single" w:sz="8" w:space="0" w:color="auto"/>
            </w:tcBorders>
            <w:vAlign w:val="bottom"/>
          </w:tcPr>
          <w:p w14:paraId="35DF993F" w14:textId="77777777" w:rsidR="00DF36C9" w:rsidRDefault="00DF36C9">
            <w:pPr>
              <w:rPr>
                <w:sz w:val="14"/>
                <w:szCs w:val="14"/>
              </w:rPr>
            </w:pPr>
          </w:p>
        </w:tc>
        <w:tc>
          <w:tcPr>
            <w:tcW w:w="1100" w:type="dxa"/>
            <w:tcBorders>
              <w:bottom w:val="single" w:sz="8" w:space="0" w:color="auto"/>
              <w:right w:val="single" w:sz="8" w:space="0" w:color="auto"/>
            </w:tcBorders>
            <w:vAlign w:val="bottom"/>
          </w:tcPr>
          <w:p w14:paraId="5E06C5E0"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44E200DC"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2D47D3A3" w14:textId="77777777" w:rsidR="00DF36C9" w:rsidRDefault="00DF36C9">
            <w:pPr>
              <w:rPr>
                <w:sz w:val="14"/>
                <w:szCs w:val="14"/>
              </w:rPr>
            </w:pPr>
          </w:p>
        </w:tc>
        <w:tc>
          <w:tcPr>
            <w:tcW w:w="0" w:type="dxa"/>
            <w:vAlign w:val="bottom"/>
          </w:tcPr>
          <w:p w14:paraId="378ED448" w14:textId="77777777" w:rsidR="00DF36C9" w:rsidRDefault="00DF36C9">
            <w:pPr>
              <w:rPr>
                <w:sz w:val="1"/>
                <w:szCs w:val="1"/>
              </w:rPr>
            </w:pPr>
          </w:p>
        </w:tc>
      </w:tr>
      <w:tr w:rsidR="00DF36C9" w14:paraId="5B14DE20" w14:textId="77777777">
        <w:trPr>
          <w:trHeight w:val="348"/>
        </w:trPr>
        <w:tc>
          <w:tcPr>
            <w:tcW w:w="860" w:type="dxa"/>
            <w:tcBorders>
              <w:left w:val="single" w:sz="8" w:space="0" w:color="auto"/>
              <w:right w:val="single" w:sz="8" w:space="0" w:color="auto"/>
            </w:tcBorders>
            <w:vAlign w:val="bottom"/>
          </w:tcPr>
          <w:p w14:paraId="2EA1817B" w14:textId="77777777" w:rsidR="00DF36C9" w:rsidRDefault="00DF36C9">
            <w:pPr>
              <w:rPr>
                <w:sz w:val="24"/>
                <w:szCs w:val="24"/>
              </w:rPr>
            </w:pPr>
          </w:p>
        </w:tc>
        <w:tc>
          <w:tcPr>
            <w:tcW w:w="3340" w:type="dxa"/>
            <w:gridSpan w:val="5"/>
            <w:tcBorders>
              <w:right w:val="single" w:sz="8" w:space="0" w:color="auto"/>
            </w:tcBorders>
            <w:vAlign w:val="bottom"/>
          </w:tcPr>
          <w:p w14:paraId="04F10C33" w14:textId="77777777" w:rsidR="00DF36C9" w:rsidRDefault="00BA543D">
            <w:pPr>
              <w:ind w:left="60"/>
              <w:rPr>
                <w:sz w:val="20"/>
                <w:szCs w:val="20"/>
              </w:rPr>
            </w:pPr>
            <w:r>
              <w:rPr>
                <w:rFonts w:eastAsia="Times New Roman"/>
                <w:b/>
                <w:bCs/>
                <w:w w:val="99"/>
                <w:sz w:val="20"/>
                <w:szCs w:val="20"/>
              </w:rPr>
              <w:t>Lütfen sizin için uygun olan kutucuğu</w:t>
            </w:r>
          </w:p>
        </w:tc>
        <w:tc>
          <w:tcPr>
            <w:tcW w:w="340" w:type="dxa"/>
            <w:vAlign w:val="bottom"/>
          </w:tcPr>
          <w:p w14:paraId="2E6DC311" w14:textId="77777777" w:rsidR="00DF36C9" w:rsidRDefault="00DF36C9">
            <w:pPr>
              <w:rPr>
                <w:sz w:val="24"/>
                <w:szCs w:val="24"/>
              </w:rPr>
            </w:pPr>
          </w:p>
        </w:tc>
        <w:tc>
          <w:tcPr>
            <w:tcW w:w="1100" w:type="dxa"/>
            <w:tcBorders>
              <w:right w:val="single" w:sz="8" w:space="0" w:color="auto"/>
            </w:tcBorders>
            <w:vAlign w:val="bottom"/>
          </w:tcPr>
          <w:p w14:paraId="43E1220A" w14:textId="77777777" w:rsidR="00DF36C9" w:rsidRDefault="00DF36C9">
            <w:pPr>
              <w:rPr>
                <w:sz w:val="24"/>
                <w:szCs w:val="24"/>
              </w:rPr>
            </w:pPr>
          </w:p>
        </w:tc>
        <w:tc>
          <w:tcPr>
            <w:tcW w:w="1440" w:type="dxa"/>
            <w:vMerge w:val="restart"/>
            <w:tcBorders>
              <w:right w:val="single" w:sz="8" w:space="0" w:color="auto"/>
            </w:tcBorders>
            <w:vAlign w:val="bottom"/>
          </w:tcPr>
          <w:p w14:paraId="2EE3C2AF" w14:textId="77777777" w:rsidR="00DF36C9" w:rsidRDefault="00BA543D">
            <w:pPr>
              <w:ind w:left="60"/>
              <w:rPr>
                <w:sz w:val="20"/>
                <w:szCs w:val="20"/>
              </w:rPr>
            </w:pPr>
            <w:r>
              <w:rPr>
                <w:rFonts w:eastAsia="Times New Roman"/>
                <w:b/>
                <w:bCs/>
                <w:sz w:val="20"/>
                <w:szCs w:val="20"/>
              </w:rPr>
              <w:t>Evet</w:t>
            </w:r>
          </w:p>
        </w:tc>
        <w:tc>
          <w:tcPr>
            <w:tcW w:w="1440" w:type="dxa"/>
            <w:vMerge w:val="restart"/>
            <w:tcBorders>
              <w:right w:val="single" w:sz="8" w:space="0" w:color="auto"/>
            </w:tcBorders>
            <w:vAlign w:val="bottom"/>
          </w:tcPr>
          <w:p w14:paraId="72B0805F" w14:textId="77777777" w:rsidR="00DF36C9" w:rsidRDefault="00BA543D">
            <w:pPr>
              <w:ind w:left="60"/>
              <w:rPr>
                <w:sz w:val="20"/>
                <w:szCs w:val="20"/>
              </w:rPr>
            </w:pPr>
            <w:r>
              <w:rPr>
                <w:rFonts w:eastAsia="Times New Roman"/>
                <w:b/>
                <w:bCs/>
                <w:sz w:val="20"/>
                <w:szCs w:val="20"/>
              </w:rPr>
              <w:t>Hayır</w:t>
            </w:r>
          </w:p>
        </w:tc>
        <w:tc>
          <w:tcPr>
            <w:tcW w:w="0" w:type="dxa"/>
            <w:vAlign w:val="bottom"/>
          </w:tcPr>
          <w:p w14:paraId="7839C3AE" w14:textId="77777777" w:rsidR="00DF36C9" w:rsidRDefault="00DF36C9">
            <w:pPr>
              <w:rPr>
                <w:sz w:val="1"/>
                <w:szCs w:val="1"/>
              </w:rPr>
            </w:pPr>
          </w:p>
        </w:tc>
      </w:tr>
      <w:tr w:rsidR="00DF36C9" w14:paraId="15397631" w14:textId="77777777">
        <w:trPr>
          <w:trHeight w:val="132"/>
        </w:trPr>
        <w:tc>
          <w:tcPr>
            <w:tcW w:w="860" w:type="dxa"/>
            <w:tcBorders>
              <w:left w:val="single" w:sz="8" w:space="0" w:color="auto"/>
              <w:right w:val="single" w:sz="8" w:space="0" w:color="auto"/>
            </w:tcBorders>
            <w:vAlign w:val="bottom"/>
          </w:tcPr>
          <w:p w14:paraId="4A9A4B77" w14:textId="77777777" w:rsidR="00DF36C9" w:rsidRDefault="00DF36C9">
            <w:pPr>
              <w:rPr>
                <w:sz w:val="11"/>
                <w:szCs w:val="11"/>
              </w:rPr>
            </w:pPr>
          </w:p>
        </w:tc>
        <w:tc>
          <w:tcPr>
            <w:tcW w:w="2300" w:type="dxa"/>
            <w:gridSpan w:val="3"/>
            <w:vMerge w:val="restart"/>
            <w:vAlign w:val="bottom"/>
          </w:tcPr>
          <w:p w14:paraId="1C4DE5E8" w14:textId="77777777" w:rsidR="00DF36C9" w:rsidRDefault="00BA543D">
            <w:pPr>
              <w:ind w:left="60"/>
              <w:rPr>
                <w:sz w:val="20"/>
                <w:szCs w:val="20"/>
              </w:rPr>
            </w:pPr>
            <w:r>
              <w:rPr>
                <w:rFonts w:eastAsia="Times New Roman"/>
                <w:b/>
                <w:bCs/>
                <w:sz w:val="20"/>
                <w:szCs w:val="20"/>
              </w:rPr>
              <w:t>işaretleyiniz (x).</w:t>
            </w:r>
          </w:p>
        </w:tc>
        <w:tc>
          <w:tcPr>
            <w:tcW w:w="360" w:type="dxa"/>
            <w:vAlign w:val="bottom"/>
          </w:tcPr>
          <w:p w14:paraId="7379A84E" w14:textId="77777777" w:rsidR="00DF36C9" w:rsidRDefault="00DF36C9">
            <w:pPr>
              <w:rPr>
                <w:sz w:val="11"/>
                <w:szCs w:val="11"/>
              </w:rPr>
            </w:pPr>
          </w:p>
        </w:tc>
        <w:tc>
          <w:tcPr>
            <w:tcW w:w="680" w:type="dxa"/>
            <w:tcBorders>
              <w:right w:val="single" w:sz="8" w:space="0" w:color="auto"/>
            </w:tcBorders>
            <w:vAlign w:val="bottom"/>
          </w:tcPr>
          <w:p w14:paraId="1D3AACED" w14:textId="77777777" w:rsidR="00DF36C9" w:rsidRDefault="00DF36C9">
            <w:pPr>
              <w:rPr>
                <w:sz w:val="11"/>
                <w:szCs w:val="11"/>
              </w:rPr>
            </w:pPr>
          </w:p>
        </w:tc>
        <w:tc>
          <w:tcPr>
            <w:tcW w:w="340" w:type="dxa"/>
            <w:vAlign w:val="bottom"/>
          </w:tcPr>
          <w:p w14:paraId="6F08CBD9" w14:textId="77777777" w:rsidR="00DF36C9" w:rsidRDefault="00DF36C9">
            <w:pPr>
              <w:rPr>
                <w:sz w:val="11"/>
                <w:szCs w:val="11"/>
              </w:rPr>
            </w:pPr>
          </w:p>
        </w:tc>
        <w:tc>
          <w:tcPr>
            <w:tcW w:w="1100" w:type="dxa"/>
            <w:tcBorders>
              <w:right w:val="single" w:sz="8" w:space="0" w:color="auto"/>
            </w:tcBorders>
            <w:vAlign w:val="bottom"/>
          </w:tcPr>
          <w:p w14:paraId="3F81362C" w14:textId="77777777" w:rsidR="00DF36C9" w:rsidRDefault="00DF36C9">
            <w:pPr>
              <w:rPr>
                <w:sz w:val="11"/>
                <w:szCs w:val="11"/>
              </w:rPr>
            </w:pPr>
          </w:p>
        </w:tc>
        <w:tc>
          <w:tcPr>
            <w:tcW w:w="1440" w:type="dxa"/>
            <w:vMerge/>
            <w:tcBorders>
              <w:right w:val="single" w:sz="8" w:space="0" w:color="auto"/>
            </w:tcBorders>
            <w:vAlign w:val="bottom"/>
          </w:tcPr>
          <w:p w14:paraId="5B081704" w14:textId="77777777" w:rsidR="00DF36C9" w:rsidRDefault="00DF36C9">
            <w:pPr>
              <w:rPr>
                <w:sz w:val="11"/>
                <w:szCs w:val="11"/>
              </w:rPr>
            </w:pPr>
          </w:p>
        </w:tc>
        <w:tc>
          <w:tcPr>
            <w:tcW w:w="1440" w:type="dxa"/>
            <w:vMerge/>
            <w:tcBorders>
              <w:right w:val="single" w:sz="8" w:space="0" w:color="auto"/>
            </w:tcBorders>
            <w:vAlign w:val="bottom"/>
          </w:tcPr>
          <w:p w14:paraId="6067D6E8" w14:textId="77777777" w:rsidR="00DF36C9" w:rsidRDefault="00DF36C9">
            <w:pPr>
              <w:rPr>
                <w:sz w:val="11"/>
                <w:szCs w:val="11"/>
              </w:rPr>
            </w:pPr>
          </w:p>
        </w:tc>
        <w:tc>
          <w:tcPr>
            <w:tcW w:w="0" w:type="dxa"/>
            <w:vAlign w:val="bottom"/>
          </w:tcPr>
          <w:p w14:paraId="0AAC760D" w14:textId="77777777" w:rsidR="00DF36C9" w:rsidRDefault="00DF36C9">
            <w:pPr>
              <w:rPr>
                <w:sz w:val="1"/>
                <w:szCs w:val="1"/>
              </w:rPr>
            </w:pPr>
          </w:p>
        </w:tc>
      </w:tr>
      <w:tr w:rsidR="00DF36C9" w14:paraId="7A7CE89A" w14:textId="77777777">
        <w:trPr>
          <w:trHeight w:val="132"/>
        </w:trPr>
        <w:tc>
          <w:tcPr>
            <w:tcW w:w="860" w:type="dxa"/>
            <w:tcBorders>
              <w:left w:val="single" w:sz="8" w:space="0" w:color="auto"/>
              <w:right w:val="single" w:sz="8" w:space="0" w:color="auto"/>
            </w:tcBorders>
            <w:vAlign w:val="bottom"/>
          </w:tcPr>
          <w:p w14:paraId="5877E262" w14:textId="77777777" w:rsidR="00DF36C9" w:rsidRDefault="00DF36C9">
            <w:pPr>
              <w:rPr>
                <w:sz w:val="11"/>
                <w:szCs w:val="11"/>
              </w:rPr>
            </w:pPr>
          </w:p>
        </w:tc>
        <w:tc>
          <w:tcPr>
            <w:tcW w:w="2300" w:type="dxa"/>
            <w:gridSpan w:val="3"/>
            <w:vMerge/>
            <w:vAlign w:val="bottom"/>
          </w:tcPr>
          <w:p w14:paraId="0A34A65E" w14:textId="77777777" w:rsidR="00DF36C9" w:rsidRDefault="00DF36C9">
            <w:pPr>
              <w:rPr>
                <w:sz w:val="11"/>
                <w:szCs w:val="11"/>
              </w:rPr>
            </w:pPr>
          </w:p>
        </w:tc>
        <w:tc>
          <w:tcPr>
            <w:tcW w:w="360" w:type="dxa"/>
            <w:vAlign w:val="bottom"/>
          </w:tcPr>
          <w:p w14:paraId="20DF12AE" w14:textId="77777777" w:rsidR="00DF36C9" w:rsidRDefault="00DF36C9">
            <w:pPr>
              <w:rPr>
                <w:sz w:val="11"/>
                <w:szCs w:val="11"/>
              </w:rPr>
            </w:pPr>
          </w:p>
        </w:tc>
        <w:tc>
          <w:tcPr>
            <w:tcW w:w="680" w:type="dxa"/>
            <w:tcBorders>
              <w:right w:val="single" w:sz="8" w:space="0" w:color="auto"/>
            </w:tcBorders>
            <w:vAlign w:val="bottom"/>
          </w:tcPr>
          <w:p w14:paraId="28DC6F56" w14:textId="77777777" w:rsidR="00DF36C9" w:rsidRDefault="00DF36C9">
            <w:pPr>
              <w:rPr>
                <w:sz w:val="11"/>
                <w:szCs w:val="11"/>
              </w:rPr>
            </w:pPr>
          </w:p>
        </w:tc>
        <w:tc>
          <w:tcPr>
            <w:tcW w:w="340" w:type="dxa"/>
            <w:vAlign w:val="bottom"/>
          </w:tcPr>
          <w:p w14:paraId="2BA7ECB7" w14:textId="77777777" w:rsidR="00DF36C9" w:rsidRDefault="00DF36C9">
            <w:pPr>
              <w:rPr>
                <w:sz w:val="11"/>
                <w:szCs w:val="11"/>
              </w:rPr>
            </w:pPr>
          </w:p>
        </w:tc>
        <w:tc>
          <w:tcPr>
            <w:tcW w:w="1100" w:type="dxa"/>
            <w:tcBorders>
              <w:right w:val="single" w:sz="8" w:space="0" w:color="auto"/>
            </w:tcBorders>
            <w:vAlign w:val="bottom"/>
          </w:tcPr>
          <w:p w14:paraId="64310457" w14:textId="77777777" w:rsidR="00DF36C9" w:rsidRDefault="00DF36C9">
            <w:pPr>
              <w:rPr>
                <w:sz w:val="11"/>
                <w:szCs w:val="11"/>
              </w:rPr>
            </w:pPr>
          </w:p>
        </w:tc>
        <w:tc>
          <w:tcPr>
            <w:tcW w:w="1440" w:type="dxa"/>
            <w:tcBorders>
              <w:right w:val="single" w:sz="8" w:space="0" w:color="auto"/>
            </w:tcBorders>
            <w:vAlign w:val="bottom"/>
          </w:tcPr>
          <w:p w14:paraId="478071F8" w14:textId="77777777" w:rsidR="00DF36C9" w:rsidRDefault="00DF36C9">
            <w:pPr>
              <w:rPr>
                <w:sz w:val="11"/>
                <w:szCs w:val="11"/>
              </w:rPr>
            </w:pPr>
          </w:p>
        </w:tc>
        <w:tc>
          <w:tcPr>
            <w:tcW w:w="1440" w:type="dxa"/>
            <w:tcBorders>
              <w:right w:val="single" w:sz="8" w:space="0" w:color="auto"/>
            </w:tcBorders>
            <w:vAlign w:val="bottom"/>
          </w:tcPr>
          <w:p w14:paraId="25A1144E" w14:textId="77777777" w:rsidR="00DF36C9" w:rsidRDefault="00DF36C9">
            <w:pPr>
              <w:rPr>
                <w:sz w:val="11"/>
                <w:szCs w:val="11"/>
              </w:rPr>
            </w:pPr>
          </w:p>
        </w:tc>
        <w:tc>
          <w:tcPr>
            <w:tcW w:w="0" w:type="dxa"/>
            <w:vAlign w:val="bottom"/>
          </w:tcPr>
          <w:p w14:paraId="2F94CCAD" w14:textId="77777777" w:rsidR="00DF36C9" w:rsidRDefault="00DF36C9">
            <w:pPr>
              <w:rPr>
                <w:sz w:val="1"/>
                <w:szCs w:val="1"/>
              </w:rPr>
            </w:pPr>
          </w:p>
        </w:tc>
      </w:tr>
      <w:tr w:rsidR="00DF36C9" w14:paraId="6A5FB5AC" w14:textId="77777777">
        <w:trPr>
          <w:trHeight w:val="164"/>
        </w:trPr>
        <w:tc>
          <w:tcPr>
            <w:tcW w:w="860" w:type="dxa"/>
            <w:tcBorders>
              <w:left w:val="single" w:sz="8" w:space="0" w:color="auto"/>
              <w:bottom w:val="single" w:sz="8" w:space="0" w:color="auto"/>
              <w:right w:val="single" w:sz="8" w:space="0" w:color="auto"/>
            </w:tcBorders>
            <w:vAlign w:val="bottom"/>
          </w:tcPr>
          <w:p w14:paraId="24F46165" w14:textId="77777777" w:rsidR="00DF36C9" w:rsidRDefault="00DF36C9">
            <w:pPr>
              <w:rPr>
                <w:sz w:val="14"/>
                <w:szCs w:val="14"/>
              </w:rPr>
            </w:pPr>
          </w:p>
        </w:tc>
        <w:tc>
          <w:tcPr>
            <w:tcW w:w="3340" w:type="dxa"/>
            <w:gridSpan w:val="5"/>
            <w:tcBorders>
              <w:bottom w:val="single" w:sz="8" w:space="0" w:color="auto"/>
              <w:right w:val="single" w:sz="8" w:space="0" w:color="auto"/>
            </w:tcBorders>
            <w:vAlign w:val="bottom"/>
          </w:tcPr>
          <w:p w14:paraId="4E492680" w14:textId="77777777" w:rsidR="00DF36C9" w:rsidRDefault="00DF36C9">
            <w:pPr>
              <w:rPr>
                <w:sz w:val="14"/>
                <w:szCs w:val="14"/>
              </w:rPr>
            </w:pPr>
          </w:p>
        </w:tc>
        <w:tc>
          <w:tcPr>
            <w:tcW w:w="1440" w:type="dxa"/>
            <w:gridSpan w:val="2"/>
            <w:tcBorders>
              <w:bottom w:val="single" w:sz="8" w:space="0" w:color="auto"/>
              <w:right w:val="single" w:sz="8" w:space="0" w:color="auto"/>
            </w:tcBorders>
            <w:vAlign w:val="bottom"/>
          </w:tcPr>
          <w:p w14:paraId="6756C8ED"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0767106E"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17EE07C2" w14:textId="77777777" w:rsidR="00DF36C9" w:rsidRDefault="00DF36C9">
            <w:pPr>
              <w:rPr>
                <w:sz w:val="14"/>
                <w:szCs w:val="14"/>
              </w:rPr>
            </w:pPr>
          </w:p>
        </w:tc>
        <w:tc>
          <w:tcPr>
            <w:tcW w:w="0" w:type="dxa"/>
            <w:vAlign w:val="bottom"/>
          </w:tcPr>
          <w:p w14:paraId="21AC4F02" w14:textId="77777777" w:rsidR="00DF36C9" w:rsidRDefault="00DF36C9">
            <w:pPr>
              <w:rPr>
                <w:sz w:val="1"/>
                <w:szCs w:val="1"/>
              </w:rPr>
            </w:pPr>
          </w:p>
        </w:tc>
      </w:tr>
      <w:tr w:rsidR="00DF36C9" w14:paraId="2D5597B8" w14:textId="77777777">
        <w:trPr>
          <w:trHeight w:val="478"/>
        </w:trPr>
        <w:tc>
          <w:tcPr>
            <w:tcW w:w="860" w:type="dxa"/>
            <w:tcBorders>
              <w:left w:val="single" w:sz="8" w:space="0" w:color="auto"/>
              <w:right w:val="single" w:sz="8" w:space="0" w:color="auto"/>
            </w:tcBorders>
            <w:vAlign w:val="bottom"/>
          </w:tcPr>
          <w:p w14:paraId="74C97F4B" w14:textId="77777777" w:rsidR="00DF36C9" w:rsidRDefault="00BA543D">
            <w:pPr>
              <w:ind w:left="80"/>
              <w:rPr>
                <w:sz w:val="20"/>
                <w:szCs w:val="20"/>
              </w:rPr>
            </w:pPr>
            <w:r>
              <w:rPr>
                <w:rFonts w:eastAsia="Times New Roman"/>
                <w:sz w:val="20"/>
                <w:szCs w:val="20"/>
              </w:rPr>
              <w:t>11</w:t>
            </w:r>
          </w:p>
        </w:tc>
        <w:tc>
          <w:tcPr>
            <w:tcW w:w="4780" w:type="dxa"/>
            <w:gridSpan w:val="7"/>
            <w:tcBorders>
              <w:right w:val="single" w:sz="8" w:space="0" w:color="auto"/>
            </w:tcBorders>
            <w:vAlign w:val="bottom"/>
          </w:tcPr>
          <w:p w14:paraId="71254B17" w14:textId="77777777" w:rsidR="00DF36C9" w:rsidRDefault="00BA543D">
            <w:pPr>
              <w:ind w:left="60"/>
              <w:rPr>
                <w:sz w:val="20"/>
                <w:szCs w:val="20"/>
              </w:rPr>
            </w:pPr>
            <w:r>
              <w:rPr>
                <w:rFonts w:eastAsia="Times New Roman"/>
                <w:sz w:val="20"/>
                <w:szCs w:val="20"/>
              </w:rPr>
              <w:t>Son 6 ay içinde fiziksel bir saldırıya uğradım.</w:t>
            </w:r>
          </w:p>
        </w:tc>
        <w:tc>
          <w:tcPr>
            <w:tcW w:w="1440" w:type="dxa"/>
            <w:tcBorders>
              <w:right w:val="single" w:sz="8" w:space="0" w:color="auto"/>
            </w:tcBorders>
            <w:vAlign w:val="bottom"/>
          </w:tcPr>
          <w:p w14:paraId="3EBEB275" w14:textId="77777777" w:rsidR="00DF36C9" w:rsidRDefault="00DF36C9">
            <w:pPr>
              <w:rPr>
                <w:sz w:val="24"/>
                <w:szCs w:val="24"/>
              </w:rPr>
            </w:pPr>
          </w:p>
        </w:tc>
        <w:tc>
          <w:tcPr>
            <w:tcW w:w="1440" w:type="dxa"/>
            <w:tcBorders>
              <w:right w:val="single" w:sz="8" w:space="0" w:color="auto"/>
            </w:tcBorders>
            <w:vAlign w:val="bottom"/>
          </w:tcPr>
          <w:p w14:paraId="34D10B25" w14:textId="77777777" w:rsidR="00DF36C9" w:rsidRDefault="00DF36C9">
            <w:pPr>
              <w:rPr>
                <w:sz w:val="24"/>
                <w:szCs w:val="24"/>
              </w:rPr>
            </w:pPr>
          </w:p>
        </w:tc>
        <w:tc>
          <w:tcPr>
            <w:tcW w:w="0" w:type="dxa"/>
            <w:vAlign w:val="bottom"/>
          </w:tcPr>
          <w:p w14:paraId="52A55FB6" w14:textId="77777777" w:rsidR="00DF36C9" w:rsidRDefault="00DF36C9">
            <w:pPr>
              <w:rPr>
                <w:sz w:val="1"/>
                <w:szCs w:val="1"/>
              </w:rPr>
            </w:pPr>
          </w:p>
        </w:tc>
      </w:tr>
      <w:tr w:rsidR="00DF36C9" w14:paraId="74BA4ADF" w14:textId="77777777">
        <w:trPr>
          <w:trHeight w:val="301"/>
        </w:trPr>
        <w:tc>
          <w:tcPr>
            <w:tcW w:w="860" w:type="dxa"/>
            <w:tcBorders>
              <w:left w:val="single" w:sz="8" w:space="0" w:color="auto"/>
              <w:bottom w:val="single" w:sz="8" w:space="0" w:color="auto"/>
              <w:right w:val="single" w:sz="8" w:space="0" w:color="auto"/>
            </w:tcBorders>
            <w:vAlign w:val="bottom"/>
          </w:tcPr>
          <w:p w14:paraId="47AA3613" w14:textId="77777777" w:rsidR="00DF36C9" w:rsidRDefault="00DF36C9">
            <w:pPr>
              <w:rPr>
                <w:sz w:val="24"/>
                <w:szCs w:val="24"/>
              </w:rPr>
            </w:pPr>
          </w:p>
        </w:tc>
        <w:tc>
          <w:tcPr>
            <w:tcW w:w="4780" w:type="dxa"/>
            <w:gridSpan w:val="7"/>
            <w:tcBorders>
              <w:bottom w:val="single" w:sz="8" w:space="0" w:color="auto"/>
              <w:right w:val="single" w:sz="8" w:space="0" w:color="auto"/>
            </w:tcBorders>
            <w:vAlign w:val="bottom"/>
          </w:tcPr>
          <w:p w14:paraId="67E954A3"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7D60D3F8"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06B0BA5F" w14:textId="77777777" w:rsidR="00DF36C9" w:rsidRDefault="00DF36C9">
            <w:pPr>
              <w:rPr>
                <w:sz w:val="24"/>
                <w:szCs w:val="24"/>
              </w:rPr>
            </w:pPr>
          </w:p>
        </w:tc>
        <w:tc>
          <w:tcPr>
            <w:tcW w:w="0" w:type="dxa"/>
            <w:vAlign w:val="bottom"/>
          </w:tcPr>
          <w:p w14:paraId="44EA89EE" w14:textId="77777777" w:rsidR="00DF36C9" w:rsidRDefault="00DF36C9">
            <w:pPr>
              <w:rPr>
                <w:sz w:val="1"/>
                <w:szCs w:val="1"/>
              </w:rPr>
            </w:pPr>
          </w:p>
        </w:tc>
      </w:tr>
      <w:tr w:rsidR="00DF36C9" w14:paraId="7DEB3B3F" w14:textId="77777777">
        <w:trPr>
          <w:trHeight w:val="478"/>
        </w:trPr>
        <w:tc>
          <w:tcPr>
            <w:tcW w:w="860" w:type="dxa"/>
            <w:tcBorders>
              <w:left w:val="single" w:sz="8" w:space="0" w:color="auto"/>
              <w:right w:val="single" w:sz="8" w:space="0" w:color="auto"/>
            </w:tcBorders>
            <w:vAlign w:val="bottom"/>
          </w:tcPr>
          <w:p w14:paraId="29D73DEE" w14:textId="77777777" w:rsidR="00DF36C9" w:rsidRDefault="00BA543D">
            <w:pPr>
              <w:ind w:left="80"/>
              <w:rPr>
                <w:sz w:val="20"/>
                <w:szCs w:val="20"/>
              </w:rPr>
            </w:pPr>
            <w:r>
              <w:rPr>
                <w:rFonts w:eastAsia="Times New Roman"/>
                <w:sz w:val="20"/>
                <w:szCs w:val="20"/>
              </w:rPr>
              <w:t>12</w:t>
            </w:r>
          </w:p>
        </w:tc>
        <w:tc>
          <w:tcPr>
            <w:tcW w:w="4780" w:type="dxa"/>
            <w:gridSpan w:val="7"/>
            <w:tcBorders>
              <w:right w:val="single" w:sz="8" w:space="0" w:color="auto"/>
            </w:tcBorders>
            <w:vAlign w:val="bottom"/>
          </w:tcPr>
          <w:p w14:paraId="416FA31C" w14:textId="77777777" w:rsidR="00DF36C9" w:rsidRDefault="00BA543D">
            <w:pPr>
              <w:ind w:left="60"/>
              <w:rPr>
                <w:sz w:val="20"/>
                <w:szCs w:val="20"/>
              </w:rPr>
            </w:pPr>
            <w:r>
              <w:rPr>
                <w:rFonts w:eastAsia="Times New Roman"/>
                <w:sz w:val="20"/>
                <w:szCs w:val="20"/>
              </w:rPr>
              <w:t xml:space="preserve">Çalıştığım kuruma başlarken uyum </w:t>
            </w:r>
            <w:r>
              <w:rPr>
                <w:rFonts w:eastAsia="Times New Roman"/>
                <w:sz w:val="20"/>
                <w:szCs w:val="20"/>
              </w:rPr>
              <w:t>eğitimi aldım.</w:t>
            </w:r>
          </w:p>
        </w:tc>
        <w:tc>
          <w:tcPr>
            <w:tcW w:w="1440" w:type="dxa"/>
            <w:tcBorders>
              <w:right w:val="single" w:sz="8" w:space="0" w:color="auto"/>
            </w:tcBorders>
            <w:vAlign w:val="bottom"/>
          </w:tcPr>
          <w:p w14:paraId="72D1463B" w14:textId="77777777" w:rsidR="00DF36C9" w:rsidRDefault="00DF36C9">
            <w:pPr>
              <w:rPr>
                <w:sz w:val="24"/>
                <w:szCs w:val="24"/>
              </w:rPr>
            </w:pPr>
          </w:p>
        </w:tc>
        <w:tc>
          <w:tcPr>
            <w:tcW w:w="1440" w:type="dxa"/>
            <w:tcBorders>
              <w:right w:val="single" w:sz="8" w:space="0" w:color="auto"/>
            </w:tcBorders>
            <w:vAlign w:val="bottom"/>
          </w:tcPr>
          <w:p w14:paraId="61803633" w14:textId="77777777" w:rsidR="00DF36C9" w:rsidRDefault="00DF36C9">
            <w:pPr>
              <w:rPr>
                <w:sz w:val="24"/>
                <w:szCs w:val="24"/>
              </w:rPr>
            </w:pPr>
          </w:p>
        </w:tc>
        <w:tc>
          <w:tcPr>
            <w:tcW w:w="0" w:type="dxa"/>
            <w:vAlign w:val="bottom"/>
          </w:tcPr>
          <w:p w14:paraId="0EAC2A9B" w14:textId="77777777" w:rsidR="00DF36C9" w:rsidRDefault="00DF36C9">
            <w:pPr>
              <w:rPr>
                <w:sz w:val="1"/>
                <w:szCs w:val="1"/>
              </w:rPr>
            </w:pPr>
          </w:p>
        </w:tc>
      </w:tr>
      <w:tr w:rsidR="00DF36C9" w14:paraId="2412B1E1" w14:textId="77777777">
        <w:trPr>
          <w:trHeight w:val="301"/>
        </w:trPr>
        <w:tc>
          <w:tcPr>
            <w:tcW w:w="860" w:type="dxa"/>
            <w:tcBorders>
              <w:left w:val="single" w:sz="8" w:space="0" w:color="auto"/>
              <w:bottom w:val="single" w:sz="8" w:space="0" w:color="auto"/>
              <w:right w:val="single" w:sz="8" w:space="0" w:color="auto"/>
            </w:tcBorders>
            <w:vAlign w:val="bottom"/>
          </w:tcPr>
          <w:p w14:paraId="444CCFE8" w14:textId="77777777" w:rsidR="00DF36C9" w:rsidRDefault="00DF36C9">
            <w:pPr>
              <w:rPr>
                <w:sz w:val="24"/>
                <w:szCs w:val="24"/>
              </w:rPr>
            </w:pPr>
          </w:p>
        </w:tc>
        <w:tc>
          <w:tcPr>
            <w:tcW w:w="4780" w:type="dxa"/>
            <w:gridSpan w:val="7"/>
            <w:tcBorders>
              <w:bottom w:val="single" w:sz="8" w:space="0" w:color="auto"/>
              <w:right w:val="single" w:sz="8" w:space="0" w:color="auto"/>
            </w:tcBorders>
            <w:vAlign w:val="bottom"/>
          </w:tcPr>
          <w:p w14:paraId="51D0C009"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5064016B"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27975225" w14:textId="77777777" w:rsidR="00DF36C9" w:rsidRDefault="00DF36C9">
            <w:pPr>
              <w:rPr>
                <w:sz w:val="24"/>
                <w:szCs w:val="24"/>
              </w:rPr>
            </w:pPr>
          </w:p>
        </w:tc>
        <w:tc>
          <w:tcPr>
            <w:tcW w:w="0" w:type="dxa"/>
            <w:vAlign w:val="bottom"/>
          </w:tcPr>
          <w:p w14:paraId="73371AF9" w14:textId="77777777" w:rsidR="00DF36C9" w:rsidRDefault="00DF36C9">
            <w:pPr>
              <w:rPr>
                <w:sz w:val="1"/>
                <w:szCs w:val="1"/>
              </w:rPr>
            </w:pPr>
          </w:p>
        </w:tc>
      </w:tr>
      <w:tr w:rsidR="00DF36C9" w14:paraId="5A751B76" w14:textId="77777777">
        <w:trPr>
          <w:trHeight w:val="478"/>
        </w:trPr>
        <w:tc>
          <w:tcPr>
            <w:tcW w:w="860" w:type="dxa"/>
            <w:tcBorders>
              <w:left w:val="single" w:sz="8" w:space="0" w:color="auto"/>
              <w:right w:val="single" w:sz="8" w:space="0" w:color="auto"/>
            </w:tcBorders>
            <w:vAlign w:val="bottom"/>
          </w:tcPr>
          <w:p w14:paraId="7C3EBC1B" w14:textId="77777777" w:rsidR="00DF36C9" w:rsidRDefault="00BA543D">
            <w:pPr>
              <w:ind w:left="80"/>
              <w:rPr>
                <w:sz w:val="20"/>
                <w:szCs w:val="20"/>
              </w:rPr>
            </w:pPr>
            <w:r>
              <w:rPr>
                <w:rFonts w:eastAsia="Times New Roman"/>
                <w:sz w:val="20"/>
                <w:szCs w:val="20"/>
              </w:rPr>
              <w:t>13</w:t>
            </w:r>
          </w:p>
        </w:tc>
        <w:tc>
          <w:tcPr>
            <w:tcW w:w="4780" w:type="dxa"/>
            <w:gridSpan w:val="7"/>
            <w:tcBorders>
              <w:right w:val="single" w:sz="8" w:space="0" w:color="auto"/>
            </w:tcBorders>
            <w:vAlign w:val="bottom"/>
          </w:tcPr>
          <w:p w14:paraId="0DC360EE" w14:textId="77777777" w:rsidR="00DF36C9" w:rsidRDefault="00BA543D">
            <w:pPr>
              <w:ind w:left="60"/>
              <w:rPr>
                <w:sz w:val="20"/>
                <w:szCs w:val="20"/>
              </w:rPr>
            </w:pPr>
            <w:r>
              <w:rPr>
                <w:rFonts w:eastAsia="Times New Roman"/>
                <w:sz w:val="20"/>
                <w:szCs w:val="20"/>
              </w:rPr>
              <w:t>Çalıştığım bölüme başlarken uyum eğitimi aldım.</w:t>
            </w:r>
          </w:p>
        </w:tc>
        <w:tc>
          <w:tcPr>
            <w:tcW w:w="1440" w:type="dxa"/>
            <w:tcBorders>
              <w:right w:val="single" w:sz="8" w:space="0" w:color="auto"/>
            </w:tcBorders>
            <w:vAlign w:val="bottom"/>
          </w:tcPr>
          <w:p w14:paraId="1B6A4D86" w14:textId="77777777" w:rsidR="00DF36C9" w:rsidRDefault="00DF36C9">
            <w:pPr>
              <w:rPr>
                <w:sz w:val="24"/>
                <w:szCs w:val="24"/>
              </w:rPr>
            </w:pPr>
          </w:p>
        </w:tc>
        <w:tc>
          <w:tcPr>
            <w:tcW w:w="1440" w:type="dxa"/>
            <w:tcBorders>
              <w:right w:val="single" w:sz="8" w:space="0" w:color="auto"/>
            </w:tcBorders>
            <w:vAlign w:val="bottom"/>
          </w:tcPr>
          <w:p w14:paraId="582CD6F5" w14:textId="77777777" w:rsidR="00DF36C9" w:rsidRDefault="00DF36C9">
            <w:pPr>
              <w:rPr>
                <w:sz w:val="24"/>
                <w:szCs w:val="24"/>
              </w:rPr>
            </w:pPr>
          </w:p>
        </w:tc>
        <w:tc>
          <w:tcPr>
            <w:tcW w:w="0" w:type="dxa"/>
            <w:vAlign w:val="bottom"/>
          </w:tcPr>
          <w:p w14:paraId="4B3F6792" w14:textId="77777777" w:rsidR="00DF36C9" w:rsidRDefault="00DF36C9">
            <w:pPr>
              <w:rPr>
                <w:sz w:val="1"/>
                <w:szCs w:val="1"/>
              </w:rPr>
            </w:pPr>
          </w:p>
        </w:tc>
      </w:tr>
      <w:tr w:rsidR="00DF36C9" w14:paraId="55AB35BF" w14:textId="77777777">
        <w:trPr>
          <w:trHeight w:val="301"/>
        </w:trPr>
        <w:tc>
          <w:tcPr>
            <w:tcW w:w="860" w:type="dxa"/>
            <w:tcBorders>
              <w:left w:val="single" w:sz="8" w:space="0" w:color="auto"/>
              <w:bottom w:val="single" w:sz="8" w:space="0" w:color="auto"/>
              <w:right w:val="single" w:sz="8" w:space="0" w:color="auto"/>
            </w:tcBorders>
            <w:vAlign w:val="bottom"/>
          </w:tcPr>
          <w:p w14:paraId="59AB6C63" w14:textId="77777777" w:rsidR="00DF36C9" w:rsidRDefault="00DF36C9">
            <w:pPr>
              <w:rPr>
                <w:sz w:val="24"/>
                <w:szCs w:val="24"/>
              </w:rPr>
            </w:pPr>
          </w:p>
        </w:tc>
        <w:tc>
          <w:tcPr>
            <w:tcW w:w="4780" w:type="dxa"/>
            <w:gridSpan w:val="7"/>
            <w:tcBorders>
              <w:bottom w:val="single" w:sz="8" w:space="0" w:color="auto"/>
              <w:right w:val="single" w:sz="8" w:space="0" w:color="auto"/>
            </w:tcBorders>
            <w:vAlign w:val="bottom"/>
          </w:tcPr>
          <w:p w14:paraId="2069E8BC"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1A1234D0"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4780D219" w14:textId="77777777" w:rsidR="00DF36C9" w:rsidRDefault="00DF36C9">
            <w:pPr>
              <w:rPr>
                <w:sz w:val="24"/>
                <w:szCs w:val="24"/>
              </w:rPr>
            </w:pPr>
          </w:p>
        </w:tc>
        <w:tc>
          <w:tcPr>
            <w:tcW w:w="0" w:type="dxa"/>
            <w:vAlign w:val="bottom"/>
          </w:tcPr>
          <w:p w14:paraId="3408EE50" w14:textId="77777777" w:rsidR="00DF36C9" w:rsidRDefault="00DF36C9">
            <w:pPr>
              <w:rPr>
                <w:sz w:val="1"/>
                <w:szCs w:val="1"/>
              </w:rPr>
            </w:pPr>
          </w:p>
        </w:tc>
      </w:tr>
      <w:tr w:rsidR="00DF36C9" w14:paraId="30004B14" w14:textId="77777777">
        <w:trPr>
          <w:trHeight w:val="478"/>
        </w:trPr>
        <w:tc>
          <w:tcPr>
            <w:tcW w:w="860" w:type="dxa"/>
            <w:tcBorders>
              <w:left w:val="single" w:sz="8" w:space="0" w:color="auto"/>
              <w:right w:val="single" w:sz="8" w:space="0" w:color="auto"/>
            </w:tcBorders>
            <w:vAlign w:val="bottom"/>
          </w:tcPr>
          <w:p w14:paraId="2439D38E" w14:textId="77777777" w:rsidR="00DF36C9" w:rsidRDefault="00BA543D">
            <w:pPr>
              <w:ind w:left="80"/>
              <w:rPr>
                <w:sz w:val="20"/>
                <w:szCs w:val="20"/>
              </w:rPr>
            </w:pPr>
            <w:r>
              <w:rPr>
                <w:rFonts w:eastAsia="Times New Roman"/>
                <w:sz w:val="20"/>
                <w:szCs w:val="20"/>
              </w:rPr>
              <w:t>14</w:t>
            </w:r>
          </w:p>
        </w:tc>
        <w:tc>
          <w:tcPr>
            <w:tcW w:w="4780" w:type="dxa"/>
            <w:gridSpan w:val="7"/>
            <w:tcBorders>
              <w:right w:val="single" w:sz="8" w:space="0" w:color="auto"/>
            </w:tcBorders>
            <w:vAlign w:val="bottom"/>
          </w:tcPr>
          <w:p w14:paraId="5975A907" w14:textId="77777777" w:rsidR="00DF36C9" w:rsidRDefault="00BA543D">
            <w:pPr>
              <w:ind w:left="60"/>
              <w:rPr>
                <w:sz w:val="20"/>
                <w:szCs w:val="20"/>
              </w:rPr>
            </w:pPr>
            <w:r>
              <w:rPr>
                <w:rFonts w:eastAsia="Times New Roman"/>
                <w:sz w:val="20"/>
                <w:szCs w:val="20"/>
              </w:rPr>
              <w:t>Son 6 ay içinde bir hizmet içi eğitime katıldım.</w:t>
            </w:r>
          </w:p>
        </w:tc>
        <w:tc>
          <w:tcPr>
            <w:tcW w:w="1440" w:type="dxa"/>
            <w:tcBorders>
              <w:right w:val="single" w:sz="8" w:space="0" w:color="auto"/>
            </w:tcBorders>
            <w:vAlign w:val="bottom"/>
          </w:tcPr>
          <w:p w14:paraId="11E26576" w14:textId="77777777" w:rsidR="00DF36C9" w:rsidRDefault="00DF36C9">
            <w:pPr>
              <w:rPr>
                <w:sz w:val="24"/>
                <w:szCs w:val="24"/>
              </w:rPr>
            </w:pPr>
          </w:p>
        </w:tc>
        <w:tc>
          <w:tcPr>
            <w:tcW w:w="1440" w:type="dxa"/>
            <w:tcBorders>
              <w:right w:val="single" w:sz="8" w:space="0" w:color="auto"/>
            </w:tcBorders>
            <w:vAlign w:val="bottom"/>
          </w:tcPr>
          <w:p w14:paraId="355B1345" w14:textId="77777777" w:rsidR="00DF36C9" w:rsidRDefault="00DF36C9">
            <w:pPr>
              <w:rPr>
                <w:sz w:val="24"/>
                <w:szCs w:val="24"/>
              </w:rPr>
            </w:pPr>
          </w:p>
        </w:tc>
        <w:tc>
          <w:tcPr>
            <w:tcW w:w="0" w:type="dxa"/>
            <w:vAlign w:val="bottom"/>
          </w:tcPr>
          <w:p w14:paraId="01FF08C6" w14:textId="77777777" w:rsidR="00DF36C9" w:rsidRDefault="00DF36C9">
            <w:pPr>
              <w:rPr>
                <w:sz w:val="1"/>
                <w:szCs w:val="1"/>
              </w:rPr>
            </w:pPr>
          </w:p>
        </w:tc>
      </w:tr>
      <w:tr w:rsidR="00DF36C9" w14:paraId="10C18F41" w14:textId="77777777">
        <w:trPr>
          <w:trHeight w:val="301"/>
        </w:trPr>
        <w:tc>
          <w:tcPr>
            <w:tcW w:w="860" w:type="dxa"/>
            <w:tcBorders>
              <w:left w:val="single" w:sz="8" w:space="0" w:color="auto"/>
              <w:bottom w:val="single" w:sz="8" w:space="0" w:color="auto"/>
              <w:right w:val="single" w:sz="8" w:space="0" w:color="auto"/>
            </w:tcBorders>
            <w:vAlign w:val="bottom"/>
          </w:tcPr>
          <w:p w14:paraId="164D0C1F" w14:textId="77777777" w:rsidR="00DF36C9" w:rsidRDefault="00DF36C9">
            <w:pPr>
              <w:rPr>
                <w:sz w:val="24"/>
                <w:szCs w:val="24"/>
              </w:rPr>
            </w:pPr>
          </w:p>
        </w:tc>
        <w:tc>
          <w:tcPr>
            <w:tcW w:w="4780" w:type="dxa"/>
            <w:gridSpan w:val="7"/>
            <w:tcBorders>
              <w:bottom w:val="single" w:sz="8" w:space="0" w:color="auto"/>
              <w:right w:val="single" w:sz="8" w:space="0" w:color="auto"/>
            </w:tcBorders>
            <w:vAlign w:val="bottom"/>
          </w:tcPr>
          <w:p w14:paraId="24D6C12D"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5DBDB2DD"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5183A81E" w14:textId="77777777" w:rsidR="00DF36C9" w:rsidRDefault="00DF36C9">
            <w:pPr>
              <w:rPr>
                <w:sz w:val="24"/>
                <w:szCs w:val="24"/>
              </w:rPr>
            </w:pPr>
          </w:p>
        </w:tc>
        <w:tc>
          <w:tcPr>
            <w:tcW w:w="0" w:type="dxa"/>
            <w:vAlign w:val="bottom"/>
          </w:tcPr>
          <w:p w14:paraId="42D56CF3" w14:textId="77777777" w:rsidR="00DF36C9" w:rsidRDefault="00DF36C9">
            <w:pPr>
              <w:rPr>
                <w:sz w:val="1"/>
                <w:szCs w:val="1"/>
              </w:rPr>
            </w:pPr>
          </w:p>
        </w:tc>
      </w:tr>
      <w:tr w:rsidR="00DF36C9" w14:paraId="20189A52" w14:textId="77777777">
        <w:trPr>
          <w:trHeight w:val="214"/>
        </w:trPr>
        <w:tc>
          <w:tcPr>
            <w:tcW w:w="860" w:type="dxa"/>
            <w:tcBorders>
              <w:left w:val="single" w:sz="8" w:space="0" w:color="auto"/>
              <w:right w:val="single" w:sz="8" w:space="0" w:color="auto"/>
            </w:tcBorders>
            <w:vAlign w:val="bottom"/>
          </w:tcPr>
          <w:p w14:paraId="6CA17672" w14:textId="77777777" w:rsidR="00DF36C9" w:rsidRDefault="00DF36C9">
            <w:pPr>
              <w:rPr>
                <w:sz w:val="18"/>
                <w:szCs w:val="18"/>
              </w:rPr>
            </w:pPr>
          </w:p>
        </w:tc>
        <w:tc>
          <w:tcPr>
            <w:tcW w:w="4780" w:type="dxa"/>
            <w:gridSpan w:val="7"/>
            <w:tcBorders>
              <w:right w:val="single" w:sz="8" w:space="0" w:color="auto"/>
            </w:tcBorders>
            <w:vAlign w:val="bottom"/>
          </w:tcPr>
          <w:p w14:paraId="0949D859" w14:textId="77777777" w:rsidR="00DF36C9" w:rsidRDefault="00BA543D">
            <w:pPr>
              <w:spacing w:line="214" w:lineRule="exact"/>
              <w:ind w:left="60"/>
              <w:rPr>
                <w:sz w:val="20"/>
                <w:szCs w:val="20"/>
              </w:rPr>
            </w:pPr>
            <w:r>
              <w:rPr>
                <w:rFonts w:eastAsia="Times New Roman"/>
                <w:sz w:val="20"/>
                <w:szCs w:val="20"/>
              </w:rPr>
              <w:t>Çalıştığım bölüm ile ilgili olmak üzere, son 6 ay içinde</w:t>
            </w:r>
          </w:p>
        </w:tc>
        <w:tc>
          <w:tcPr>
            <w:tcW w:w="1440" w:type="dxa"/>
            <w:tcBorders>
              <w:right w:val="single" w:sz="8" w:space="0" w:color="auto"/>
            </w:tcBorders>
            <w:vAlign w:val="bottom"/>
          </w:tcPr>
          <w:p w14:paraId="70FD7538" w14:textId="77777777" w:rsidR="00DF36C9" w:rsidRDefault="00DF36C9">
            <w:pPr>
              <w:rPr>
                <w:sz w:val="18"/>
                <w:szCs w:val="18"/>
              </w:rPr>
            </w:pPr>
          </w:p>
        </w:tc>
        <w:tc>
          <w:tcPr>
            <w:tcW w:w="1440" w:type="dxa"/>
            <w:tcBorders>
              <w:right w:val="single" w:sz="8" w:space="0" w:color="auto"/>
            </w:tcBorders>
            <w:vAlign w:val="bottom"/>
          </w:tcPr>
          <w:p w14:paraId="4686C999" w14:textId="77777777" w:rsidR="00DF36C9" w:rsidRDefault="00DF36C9">
            <w:pPr>
              <w:rPr>
                <w:sz w:val="18"/>
                <w:szCs w:val="18"/>
              </w:rPr>
            </w:pPr>
          </w:p>
        </w:tc>
        <w:tc>
          <w:tcPr>
            <w:tcW w:w="0" w:type="dxa"/>
            <w:vAlign w:val="bottom"/>
          </w:tcPr>
          <w:p w14:paraId="3BF0CDEC" w14:textId="77777777" w:rsidR="00DF36C9" w:rsidRDefault="00DF36C9">
            <w:pPr>
              <w:rPr>
                <w:sz w:val="1"/>
                <w:szCs w:val="1"/>
              </w:rPr>
            </w:pPr>
          </w:p>
        </w:tc>
      </w:tr>
      <w:tr w:rsidR="00DF36C9" w14:paraId="6146329E" w14:textId="77777777">
        <w:trPr>
          <w:trHeight w:val="266"/>
        </w:trPr>
        <w:tc>
          <w:tcPr>
            <w:tcW w:w="860" w:type="dxa"/>
            <w:tcBorders>
              <w:left w:val="single" w:sz="8" w:space="0" w:color="auto"/>
              <w:right w:val="single" w:sz="8" w:space="0" w:color="auto"/>
            </w:tcBorders>
            <w:vAlign w:val="bottom"/>
          </w:tcPr>
          <w:p w14:paraId="6AE50F7B" w14:textId="77777777" w:rsidR="00DF36C9" w:rsidRDefault="00DF36C9">
            <w:pPr>
              <w:rPr>
                <w:sz w:val="23"/>
                <w:szCs w:val="23"/>
              </w:rPr>
            </w:pPr>
          </w:p>
        </w:tc>
        <w:tc>
          <w:tcPr>
            <w:tcW w:w="4780" w:type="dxa"/>
            <w:gridSpan w:val="7"/>
            <w:tcBorders>
              <w:right w:val="single" w:sz="8" w:space="0" w:color="auto"/>
            </w:tcBorders>
            <w:vAlign w:val="bottom"/>
          </w:tcPr>
          <w:p w14:paraId="708FDDC3" w14:textId="77777777" w:rsidR="00DF36C9" w:rsidRDefault="00BA543D">
            <w:pPr>
              <w:ind w:left="60"/>
              <w:rPr>
                <w:sz w:val="20"/>
                <w:szCs w:val="20"/>
              </w:rPr>
            </w:pPr>
            <w:r>
              <w:rPr>
                <w:rFonts w:eastAsia="Times New Roman"/>
                <w:sz w:val="20"/>
                <w:szCs w:val="20"/>
              </w:rPr>
              <w:t xml:space="preserve">hasta  ve  çalışan  güvenliği  (hasta  </w:t>
            </w:r>
            <w:r>
              <w:rPr>
                <w:rFonts w:eastAsia="Times New Roman"/>
                <w:sz w:val="20"/>
                <w:szCs w:val="20"/>
              </w:rPr>
              <w:t>kayıt  ve  kimlik</w:t>
            </w:r>
          </w:p>
        </w:tc>
        <w:tc>
          <w:tcPr>
            <w:tcW w:w="1440" w:type="dxa"/>
            <w:tcBorders>
              <w:right w:val="single" w:sz="8" w:space="0" w:color="auto"/>
            </w:tcBorders>
            <w:vAlign w:val="bottom"/>
          </w:tcPr>
          <w:p w14:paraId="5A3B7A40" w14:textId="77777777" w:rsidR="00DF36C9" w:rsidRDefault="00DF36C9">
            <w:pPr>
              <w:rPr>
                <w:sz w:val="23"/>
                <w:szCs w:val="23"/>
              </w:rPr>
            </w:pPr>
          </w:p>
        </w:tc>
        <w:tc>
          <w:tcPr>
            <w:tcW w:w="1440" w:type="dxa"/>
            <w:tcBorders>
              <w:right w:val="single" w:sz="8" w:space="0" w:color="auto"/>
            </w:tcBorders>
            <w:vAlign w:val="bottom"/>
          </w:tcPr>
          <w:p w14:paraId="36CDBF32" w14:textId="77777777" w:rsidR="00DF36C9" w:rsidRDefault="00DF36C9">
            <w:pPr>
              <w:rPr>
                <w:sz w:val="23"/>
                <w:szCs w:val="23"/>
              </w:rPr>
            </w:pPr>
          </w:p>
        </w:tc>
        <w:tc>
          <w:tcPr>
            <w:tcW w:w="0" w:type="dxa"/>
            <w:vAlign w:val="bottom"/>
          </w:tcPr>
          <w:p w14:paraId="0E2CA1C1" w14:textId="77777777" w:rsidR="00DF36C9" w:rsidRDefault="00DF36C9">
            <w:pPr>
              <w:rPr>
                <w:sz w:val="1"/>
                <w:szCs w:val="1"/>
              </w:rPr>
            </w:pPr>
          </w:p>
        </w:tc>
      </w:tr>
      <w:tr w:rsidR="00DF36C9" w14:paraId="2B311046" w14:textId="77777777">
        <w:trPr>
          <w:trHeight w:val="264"/>
        </w:trPr>
        <w:tc>
          <w:tcPr>
            <w:tcW w:w="860" w:type="dxa"/>
            <w:tcBorders>
              <w:left w:val="single" w:sz="8" w:space="0" w:color="auto"/>
              <w:right w:val="single" w:sz="8" w:space="0" w:color="auto"/>
            </w:tcBorders>
            <w:vAlign w:val="bottom"/>
          </w:tcPr>
          <w:p w14:paraId="5D10B881" w14:textId="77777777" w:rsidR="00DF36C9" w:rsidRDefault="00BA543D">
            <w:pPr>
              <w:ind w:left="80"/>
              <w:rPr>
                <w:sz w:val="20"/>
                <w:szCs w:val="20"/>
              </w:rPr>
            </w:pPr>
            <w:r>
              <w:rPr>
                <w:rFonts w:eastAsia="Times New Roman"/>
                <w:sz w:val="20"/>
                <w:szCs w:val="20"/>
              </w:rPr>
              <w:t>15</w:t>
            </w:r>
          </w:p>
        </w:tc>
        <w:tc>
          <w:tcPr>
            <w:tcW w:w="4780" w:type="dxa"/>
            <w:gridSpan w:val="7"/>
            <w:tcBorders>
              <w:right w:val="single" w:sz="8" w:space="0" w:color="auto"/>
            </w:tcBorders>
            <w:vAlign w:val="bottom"/>
          </w:tcPr>
          <w:p w14:paraId="65831649" w14:textId="77777777" w:rsidR="00DF36C9" w:rsidRDefault="00BA543D">
            <w:pPr>
              <w:ind w:left="60"/>
              <w:rPr>
                <w:sz w:val="20"/>
                <w:szCs w:val="20"/>
              </w:rPr>
            </w:pPr>
            <w:r>
              <w:rPr>
                <w:rFonts w:eastAsia="Times New Roman"/>
                <w:sz w:val="20"/>
                <w:szCs w:val="20"/>
              </w:rPr>
              <w:t>bilgilerinin  kayıt  altında  olması,  hastaya  doğru  tedavi</w:t>
            </w:r>
          </w:p>
        </w:tc>
        <w:tc>
          <w:tcPr>
            <w:tcW w:w="1440" w:type="dxa"/>
            <w:tcBorders>
              <w:right w:val="single" w:sz="8" w:space="0" w:color="auto"/>
            </w:tcBorders>
            <w:vAlign w:val="bottom"/>
          </w:tcPr>
          <w:p w14:paraId="70FADE29" w14:textId="77777777" w:rsidR="00DF36C9" w:rsidRDefault="00DF36C9"/>
        </w:tc>
        <w:tc>
          <w:tcPr>
            <w:tcW w:w="1440" w:type="dxa"/>
            <w:tcBorders>
              <w:right w:val="single" w:sz="8" w:space="0" w:color="auto"/>
            </w:tcBorders>
            <w:vAlign w:val="bottom"/>
          </w:tcPr>
          <w:p w14:paraId="6329BD75" w14:textId="77777777" w:rsidR="00DF36C9" w:rsidRDefault="00DF36C9"/>
        </w:tc>
        <w:tc>
          <w:tcPr>
            <w:tcW w:w="0" w:type="dxa"/>
            <w:vAlign w:val="bottom"/>
          </w:tcPr>
          <w:p w14:paraId="5356275E" w14:textId="77777777" w:rsidR="00DF36C9" w:rsidRDefault="00DF36C9">
            <w:pPr>
              <w:rPr>
                <w:sz w:val="1"/>
                <w:szCs w:val="1"/>
              </w:rPr>
            </w:pPr>
          </w:p>
        </w:tc>
      </w:tr>
      <w:tr w:rsidR="00DF36C9" w14:paraId="695CC522" w14:textId="77777777">
        <w:trPr>
          <w:trHeight w:val="264"/>
        </w:trPr>
        <w:tc>
          <w:tcPr>
            <w:tcW w:w="860" w:type="dxa"/>
            <w:tcBorders>
              <w:left w:val="single" w:sz="8" w:space="0" w:color="auto"/>
              <w:right w:val="single" w:sz="8" w:space="0" w:color="auto"/>
            </w:tcBorders>
            <w:vAlign w:val="bottom"/>
          </w:tcPr>
          <w:p w14:paraId="144A2014" w14:textId="77777777" w:rsidR="00DF36C9" w:rsidRDefault="00DF36C9"/>
        </w:tc>
        <w:tc>
          <w:tcPr>
            <w:tcW w:w="1200" w:type="dxa"/>
            <w:gridSpan w:val="2"/>
            <w:vAlign w:val="bottom"/>
          </w:tcPr>
          <w:p w14:paraId="7ABD6026" w14:textId="77777777" w:rsidR="00DF36C9" w:rsidRDefault="00BA543D">
            <w:pPr>
              <w:ind w:left="60"/>
              <w:rPr>
                <w:sz w:val="20"/>
                <w:szCs w:val="20"/>
              </w:rPr>
            </w:pPr>
            <w:r>
              <w:rPr>
                <w:rFonts w:eastAsia="Times New Roman"/>
                <w:sz w:val="20"/>
                <w:szCs w:val="20"/>
              </w:rPr>
              <w:t>uygulanması,</w:t>
            </w:r>
          </w:p>
        </w:tc>
        <w:tc>
          <w:tcPr>
            <w:tcW w:w="1460" w:type="dxa"/>
            <w:gridSpan w:val="2"/>
            <w:vAlign w:val="bottom"/>
          </w:tcPr>
          <w:p w14:paraId="4E1E9D8C" w14:textId="77777777" w:rsidR="00DF36C9" w:rsidRDefault="00BA543D">
            <w:pPr>
              <w:ind w:left="80"/>
              <w:rPr>
                <w:sz w:val="20"/>
                <w:szCs w:val="20"/>
              </w:rPr>
            </w:pPr>
            <w:r>
              <w:rPr>
                <w:rFonts w:eastAsia="Times New Roman"/>
                <w:sz w:val="20"/>
                <w:szCs w:val="20"/>
              </w:rPr>
              <w:t>enfeksiyonların</w:t>
            </w:r>
          </w:p>
        </w:tc>
        <w:tc>
          <w:tcPr>
            <w:tcW w:w="1020" w:type="dxa"/>
            <w:gridSpan w:val="2"/>
            <w:vAlign w:val="bottom"/>
          </w:tcPr>
          <w:p w14:paraId="078ED490" w14:textId="77777777" w:rsidR="00DF36C9" w:rsidRDefault="00BA543D">
            <w:pPr>
              <w:ind w:right="140"/>
              <w:jc w:val="right"/>
              <w:rPr>
                <w:sz w:val="20"/>
                <w:szCs w:val="20"/>
              </w:rPr>
            </w:pPr>
            <w:r>
              <w:rPr>
                <w:rFonts w:eastAsia="Times New Roman"/>
                <w:w w:val="98"/>
                <w:sz w:val="20"/>
                <w:szCs w:val="20"/>
              </w:rPr>
              <w:t>önlenmesi,</w:t>
            </w:r>
          </w:p>
        </w:tc>
        <w:tc>
          <w:tcPr>
            <w:tcW w:w="1100" w:type="dxa"/>
            <w:tcBorders>
              <w:right w:val="single" w:sz="8" w:space="0" w:color="auto"/>
            </w:tcBorders>
            <w:vAlign w:val="bottom"/>
          </w:tcPr>
          <w:p w14:paraId="0D7D3D7B" w14:textId="77777777" w:rsidR="00DF36C9" w:rsidRDefault="00BA543D">
            <w:pPr>
              <w:jc w:val="right"/>
              <w:rPr>
                <w:sz w:val="20"/>
                <w:szCs w:val="20"/>
              </w:rPr>
            </w:pPr>
            <w:r>
              <w:rPr>
                <w:rFonts w:eastAsia="Times New Roman"/>
                <w:w w:val="97"/>
                <w:sz w:val="20"/>
                <w:szCs w:val="20"/>
              </w:rPr>
              <w:t>mahremiyet,</w:t>
            </w:r>
          </w:p>
        </w:tc>
        <w:tc>
          <w:tcPr>
            <w:tcW w:w="1440" w:type="dxa"/>
            <w:tcBorders>
              <w:right w:val="single" w:sz="8" w:space="0" w:color="auto"/>
            </w:tcBorders>
            <w:vAlign w:val="bottom"/>
          </w:tcPr>
          <w:p w14:paraId="18AC4EC2" w14:textId="77777777" w:rsidR="00DF36C9" w:rsidRDefault="00DF36C9"/>
        </w:tc>
        <w:tc>
          <w:tcPr>
            <w:tcW w:w="1440" w:type="dxa"/>
            <w:tcBorders>
              <w:right w:val="single" w:sz="8" w:space="0" w:color="auto"/>
            </w:tcBorders>
            <w:vAlign w:val="bottom"/>
          </w:tcPr>
          <w:p w14:paraId="25562F5C" w14:textId="77777777" w:rsidR="00DF36C9" w:rsidRDefault="00DF36C9"/>
        </w:tc>
        <w:tc>
          <w:tcPr>
            <w:tcW w:w="0" w:type="dxa"/>
            <w:vAlign w:val="bottom"/>
          </w:tcPr>
          <w:p w14:paraId="7663AFD0" w14:textId="77777777" w:rsidR="00DF36C9" w:rsidRDefault="00DF36C9">
            <w:pPr>
              <w:rPr>
                <w:sz w:val="1"/>
                <w:szCs w:val="1"/>
              </w:rPr>
            </w:pPr>
          </w:p>
        </w:tc>
      </w:tr>
      <w:tr w:rsidR="00DF36C9" w14:paraId="5FA27270" w14:textId="77777777">
        <w:trPr>
          <w:trHeight w:val="264"/>
        </w:trPr>
        <w:tc>
          <w:tcPr>
            <w:tcW w:w="860" w:type="dxa"/>
            <w:tcBorders>
              <w:left w:val="single" w:sz="8" w:space="0" w:color="auto"/>
              <w:right w:val="single" w:sz="8" w:space="0" w:color="auto"/>
            </w:tcBorders>
            <w:vAlign w:val="bottom"/>
          </w:tcPr>
          <w:p w14:paraId="27038BE2" w14:textId="77777777" w:rsidR="00DF36C9" w:rsidRDefault="00DF36C9"/>
        </w:tc>
        <w:tc>
          <w:tcPr>
            <w:tcW w:w="2660" w:type="dxa"/>
            <w:gridSpan w:val="4"/>
            <w:vAlign w:val="bottom"/>
          </w:tcPr>
          <w:p w14:paraId="4E1A3178" w14:textId="77777777" w:rsidR="00DF36C9" w:rsidRDefault="00BA543D">
            <w:pPr>
              <w:ind w:left="60"/>
              <w:rPr>
                <w:sz w:val="20"/>
                <w:szCs w:val="20"/>
              </w:rPr>
            </w:pPr>
            <w:r>
              <w:rPr>
                <w:rFonts w:eastAsia="Times New Roman"/>
                <w:sz w:val="20"/>
                <w:szCs w:val="20"/>
              </w:rPr>
              <w:t>vb.) konularında eğitim aldım.</w:t>
            </w:r>
          </w:p>
        </w:tc>
        <w:tc>
          <w:tcPr>
            <w:tcW w:w="680" w:type="dxa"/>
            <w:vAlign w:val="bottom"/>
          </w:tcPr>
          <w:p w14:paraId="5DE8B6A9" w14:textId="77777777" w:rsidR="00DF36C9" w:rsidRDefault="00DF36C9"/>
        </w:tc>
        <w:tc>
          <w:tcPr>
            <w:tcW w:w="340" w:type="dxa"/>
            <w:vAlign w:val="bottom"/>
          </w:tcPr>
          <w:p w14:paraId="43B46B14" w14:textId="77777777" w:rsidR="00DF36C9" w:rsidRDefault="00DF36C9"/>
        </w:tc>
        <w:tc>
          <w:tcPr>
            <w:tcW w:w="1100" w:type="dxa"/>
            <w:tcBorders>
              <w:right w:val="single" w:sz="8" w:space="0" w:color="auto"/>
            </w:tcBorders>
            <w:vAlign w:val="bottom"/>
          </w:tcPr>
          <w:p w14:paraId="7B7CB780" w14:textId="77777777" w:rsidR="00DF36C9" w:rsidRDefault="00DF36C9"/>
        </w:tc>
        <w:tc>
          <w:tcPr>
            <w:tcW w:w="1440" w:type="dxa"/>
            <w:tcBorders>
              <w:right w:val="single" w:sz="8" w:space="0" w:color="auto"/>
            </w:tcBorders>
            <w:vAlign w:val="bottom"/>
          </w:tcPr>
          <w:p w14:paraId="7A98B683" w14:textId="77777777" w:rsidR="00DF36C9" w:rsidRDefault="00DF36C9"/>
        </w:tc>
        <w:tc>
          <w:tcPr>
            <w:tcW w:w="1440" w:type="dxa"/>
            <w:tcBorders>
              <w:right w:val="single" w:sz="8" w:space="0" w:color="auto"/>
            </w:tcBorders>
            <w:vAlign w:val="bottom"/>
          </w:tcPr>
          <w:p w14:paraId="4F9EBA19" w14:textId="77777777" w:rsidR="00DF36C9" w:rsidRDefault="00DF36C9"/>
        </w:tc>
        <w:tc>
          <w:tcPr>
            <w:tcW w:w="0" w:type="dxa"/>
            <w:vAlign w:val="bottom"/>
          </w:tcPr>
          <w:p w14:paraId="17562A53" w14:textId="77777777" w:rsidR="00DF36C9" w:rsidRDefault="00DF36C9">
            <w:pPr>
              <w:rPr>
                <w:sz w:val="1"/>
                <w:szCs w:val="1"/>
              </w:rPr>
            </w:pPr>
          </w:p>
        </w:tc>
      </w:tr>
      <w:tr w:rsidR="00DF36C9" w14:paraId="66EACE61" w14:textId="77777777">
        <w:trPr>
          <w:trHeight w:val="40"/>
        </w:trPr>
        <w:tc>
          <w:tcPr>
            <w:tcW w:w="860" w:type="dxa"/>
            <w:tcBorders>
              <w:left w:val="single" w:sz="8" w:space="0" w:color="auto"/>
              <w:bottom w:val="single" w:sz="8" w:space="0" w:color="auto"/>
              <w:right w:val="single" w:sz="8" w:space="0" w:color="auto"/>
            </w:tcBorders>
            <w:vAlign w:val="bottom"/>
          </w:tcPr>
          <w:p w14:paraId="760D2D0B" w14:textId="77777777" w:rsidR="00DF36C9" w:rsidRDefault="00DF36C9">
            <w:pPr>
              <w:rPr>
                <w:sz w:val="3"/>
                <w:szCs w:val="3"/>
              </w:rPr>
            </w:pPr>
          </w:p>
        </w:tc>
        <w:tc>
          <w:tcPr>
            <w:tcW w:w="840" w:type="dxa"/>
            <w:tcBorders>
              <w:bottom w:val="single" w:sz="8" w:space="0" w:color="auto"/>
            </w:tcBorders>
            <w:vAlign w:val="bottom"/>
          </w:tcPr>
          <w:p w14:paraId="7285F096" w14:textId="77777777" w:rsidR="00DF36C9" w:rsidRDefault="00DF36C9">
            <w:pPr>
              <w:rPr>
                <w:sz w:val="3"/>
                <w:szCs w:val="3"/>
              </w:rPr>
            </w:pPr>
          </w:p>
        </w:tc>
        <w:tc>
          <w:tcPr>
            <w:tcW w:w="1820" w:type="dxa"/>
            <w:gridSpan w:val="3"/>
            <w:tcBorders>
              <w:bottom w:val="single" w:sz="8" w:space="0" w:color="auto"/>
            </w:tcBorders>
            <w:vAlign w:val="bottom"/>
          </w:tcPr>
          <w:p w14:paraId="176B926C" w14:textId="77777777" w:rsidR="00DF36C9" w:rsidRDefault="00DF36C9">
            <w:pPr>
              <w:rPr>
                <w:sz w:val="3"/>
                <w:szCs w:val="3"/>
              </w:rPr>
            </w:pPr>
          </w:p>
        </w:tc>
        <w:tc>
          <w:tcPr>
            <w:tcW w:w="1020" w:type="dxa"/>
            <w:gridSpan w:val="2"/>
            <w:tcBorders>
              <w:bottom w:val="single" w:sz="8" w:space="0" w:color="auto"/>
            </w:tcBorders>
            <w:vAlign w:val="bottom"/>
          </w:tcPr>
          <w:p w14:paraId="14DCEA51" w14:textId="77777777" w:rsidR="00DF36C9" w:rsidRDefault="00DF36C9">
            <w:pPr>
              <w:rPr>
                <w:sz w:val="3"/>
                <w:szCs w:val="3"/>
              </w:rPr>
            </w:pPr>
          </w:p>
        </w:tc>
        <w:tc>
          <w:tcPr>
            <w:tcW w:w="1100" w:type="dxa"/>
            <w:tcBorders>
              <w:bottom w:val="single" w:sz="8" w:space="0" w:color="auto"/>
              <w:right w:val="single" w:sz="8" w:space="0" w:color="auto"/>
            </w:tcBorders>
            <w:vAlign w:val="bottom"/>
          </w:tcPr>
          <w:p w14:paraId="7A15D7ED" w14:textId="77777777" w:rsidR="00DF36C9" w:rsidRDefault="00DF36C9">
            <w:pPr>
              <w:rPr>
                <w:sz w:val="3"/>
                <w:szCs w:val="3"/>
              </w:rPr>
            </w:pPr>
          </w:p>
        </w:tc>
        <w:tc>
          <w:tcPr>
            <w:tcW w:w="1440" w:type="dxa"/>
            <w:tcBorders>
              <w:bottom w:val="single" w:sz="8" w:space="0" w:color="auto"/>
              <w:right w:val="single" w:sz="8" w:space="0" w:color="auto"/>
            </w:tcBorders>
            <w:vAlign w:val="bottom"/>
          </w:tcPr>
          <w:p w14:paraId="33098946" w14:textId="77777777" w:rsidR="00DF36C9" w:rsidRDefault="00DF36C9">
            <w:pPr>
              <w:rPr>
                <w:sz w:val="3"/>
                <w:szCs w:val="3"/>
              </w:rPr>
            </w:pPr>
          </w:p>
        </w:tc>
        <w:tc>
          <w:tcPr>
            <w:tcW w:w="1440" w:type="dxa"/>
            <w:tcBorders>
              <w:bottom w:val="single" w:sz="8" w:space="0" w:color="auto"/>
              <w:right w:val="single" w:sz="8" w:space="0" w:color="auto"/>
            </w:tcBorders>
            <w:vAlign w:val="bottom"/>
          </w:tcPr>
          <w:p w14:paraId="0FE404BF" w14:textId="77777777" w:rsidR="00DF36C9" w:rsidRDefault="00DF36C9">
            <w:pPr>
              <w:rPr>
                <w:sz w:val="3"/>
                <w:szCs w:val="3"/>
              </w:rPr>
            </w:pPr>
          </w:p>
        </w:tc>
        <w:tc>
          <w:tcPr>
            <w:tcW w:w="0" w:type="dxa"/>
            <w:vAlign w:val="bottom"/>
          </w:tcPr>
          <w:p w14:paraId="3996BD59" w14:textId="77777777" w:rsidR="00DF36C9" w:rsidRDefault="00DF36C9">
            <w:pPr>
              <w:rPr>
                <w:sz w:val="1"/>
                <w:szCs w:val="1"/>
              </w:rPr>
            </w:pPr>
          </w:p>
        </w:tc>
      </w:tr>
      <w:tr w:rsidR="00DF36C9" w14:paraId="35FD7AB4" w14:textId="77777777">
        <w:trPr>
          <w:trHeight w:val="347"/>
        </w:trPr>
        <w:tc>
          <w:tcPr>
            <w:tcW w:w="860" w:type="dxa"/>
            <w:vMerge w:val="restart"/>
            <w:tcBorders>
              <w:left w:val="single" w:sz="8" w:space="0" w:color="auto"/>
              <w:right w:val="single" w:sz="8" w:space="0" w:color="auto"/>
            </w:tcBorders>
            <w:vAlign w:val="bottom"/>
          </w:tcPr>
          <w:p w14:paraId="58FC5147" w14:textId="77777777" w:rsidR="00DF36C9" w:rsidRDefault="00BA543D">
            <w:pPr>
              <w:ind w:left="80"/>
              <w:rPr>
                <w:sz w:val="20"/>
                <w:szCs w:val="20"/>
              </w:rPr>
            </w:pPr>
            <w:r>
              <w:rPr>
                <w:rFonts w:eastAsia="Times New Roman"/>
                <w:sz w:val="20"/>
                <w:szCs w:val="20"/>
              </w:rPr>
              <w:t>16</w:t>
            </w:r>
          </w:p>
        </w:tc>
        <w:tc>
          <w:tcPr>
            <w:tcW w:w="840" w:type="dxa"/>
            <w:vAlign w:val="bottom"/>
          </w:tcPr>
          <w:p w14:paraId="62C6FC2A" w14:textId="77777777" w:rsidR="00DF36C9" w:rsidRDefault="00BA543D">
            <w:pPr>
              <w:ind w:left="60"/>
              <w:rPr>
                <w:sz w:val="20"/>
                <w:szCs w:val="20"/>
              </w:rPr>
            </w:pPr>
            <w:r>
              <w:rPr>
                <w:rFonts w:eastAsia="Times New Roman"/>
                <w:sz w:val="20"/>
                <w:szCs w:val="20"/>
              </w:rPr>
              <w:t>Hasta  ve</w:t>
            </w:r>
          </w:p>
        </w:tc>
        <w:tc>
          <w:tcPr>
            <w:tcW w:w="1820" w:type="dxa"/>
            <w:gridSpan w:val="3"/>
            <w:vAlign w:val="bottom"/>
          </w:tcPr>
          <w:p w14:paraId="06C4BC44" w14:textId="77777777" w:rsidR="00DF36C9" w:rsidRDefault="00BA543D">
            <w:pPr>
              <w:ind w:left="160"/>
              <w:rPr>
                <w:sz w:val="20"/>
                <w:szCs w:val="20"/>
              </w:rPr>
            </w:pPr>
            <w:r>
              <w:rPr>
                <w:rFonts w:eastAsia="Times New Roman"/>
                <w:sz w:val="20"/>
                <w:szCs w:val="20"/>
              </w:rPr>
              <w:t>çalışan  güvenliğini</w:t>
            </w:r>
          </w:p>
        </w:tc>
        <w:tc>
          <w:tcPr>
            <w:tcW w:w="1020" w:type="dxa"/>
            <w:gridSpan w:val="2"/>
            <w:vAlign w:val="bottom"/>
          </w:tcPr>
          <w:p w14:paraId="44772A7C" w14:textId="77777777" w:rsidR="00DF36C9" w:rsidRDefault="00BA543D">
            <w:pPr>
              <w:ind w:right="20"/>
              <w:jc w:val="right"/>
              <w:rPr>
                <w:sz w:val="20"/>
                <w:szCs w:val="20"/>
              </w:rPr>
            </w:pPr>
            <w:r>
              <w:rPr>
                <w:rFonts w:eastAsia="Times New Roman"/>
                <w:sz w:val="20"/>
                <w:szCs w:val="20"/>
              </w:rPr>
              <w:t>ihlal  eden</w:t>
            </w:r>
          </w:p>
        </w:tc>
        <w:tc>
          <w:tcPr>
            <w:tcW w:w="1100" w:type="dxa"/>
            <w:tcBorders>
              <w:right w:val="single" w:sz="8" w:space="0" w:color="auto"/>
            </w:tcBorders>
            <w:vAlign w:val="bottom"/>
          </w:tcPr>
          <w:p w14:paraId="2AA5B037" w14:textId="77777777" w:rsidR="00DF36C9" w:rsidRDefault="00BA543D">
            <w:pPr>
              <w:jc w:val="right"/>
              <w:rPr>
                <w:sz w:val="20"/>
                <w:szCs w:val="20"/>
              </w:rPr>
            </w:pPr>
            <w:r>
              <w:rPr>
                <w:rFonts w:eastAsia="Times New Roman"/>
                <w:sz w:val="20"/>
                <w:szCs w:val="20"/>
              </w:rPr>
              <w:t>durumların</w:t>
            </w:r>
          </w:p>
        </w:tc>
        <w:tc>
          <w:tcPr>
            <w:tcW w:w="1440" w:type="dxa"/>
            <w:tcBorders>
              <w:right w:val="single" w:sz="8" w:space="0" w:color="auto"/>
            </w:tcBorders>
            <w:vAlign w:val="bottom"/>
          </w:tcPr>
          <w:p w14:paraId="3165E74D" w14:textId="77777777" w:rsidR="00DF36C9" w:rsidRDefault="00DF36C9">
            <w:pPr>
              <w:rPr>
                <w:sz w:val="24"/>
                <w:szCs w:val="24"/>
              </w:rPr>
            </w:pPr>
          </w:p>
        </w:tc>
        <w:tc>
          <w:tcPr>
            <w:tcW w:w="1440" w:type="dxa"/>
            <w:tcBorders>
              <w:right w:val="single" w:sz="8" w:space="0" w:color="auto"/>
            </w:tcBorders>
            <w:vAlign w:val="bottom"/>
          </w:tcPr>
          <w:p w14:paraId="2D674D17" w14:textId="77777777" w:rsidR="00DF36C9" w:rsidRDefault="00DF36C9">
            <w:pPr>
              <w:rPr>
                <w:sz w:val="24"/>
                <w:szCs w:val="24"/>
              </w:rPr>
            </w:pPr>
          </w:p>
        </w:tc>
        <w:tc>
          <w:tcPr>
            <w:tcW w:w="0" w:type="dxa"/>
            <w:vAlign w:val="bottom"/>
          </w:tcPr>
          <w:p w14:paraId="6F053635" w14:textId="77777777" w:rsidR="00DF36C9" w:rsidRDefault="00DF36C9">
            <w:pPr>
              <w:rPr>
                <w:sz w:val="1"/>
                <w:szCs w:val="1"/>
              </w:rPr>
            </w:pPr>
          </w:p>
        </w:tc>
      </w:tr>
      <w:tr w:rsidR="00DF36C9" w14:paraId="41BAFE14" w14:textId="77777777">
        <w:trPr>
          <w:trHeight w:val="132"/>
        </w:trPr>
        <w:tc>
          <w:tcPr>
            <w:tcW w:w="860" w:type="dxa"/>
            <w:vMerge/>
            <w:tcBorders>
              <w:left w:val="single" w:sz="8" w:space="0" w:color="auto"/>
              <w:right w:val="single" w:sz="8" w:space="0" w:color="auto"/>
            </w:tcBorders>
            <w:vAlign w:val="bottom"/>
          </w:tcPr>
          <w:p w14:paraId="58591126" w14:textId="77777777" w:rsidR="00DF36C9" w:rsidRDefault="00DF36C9">
            <w:pPr>
              <w:rPr>
                <w:sz w:val="11"/>
                <w:szCs w:val="11"/>
              </w:rPr>
            </w:pPr>
          </w:p>
        </w:tc>
        <w:tc>
          <w:tcPr>
            <w:tcW w:w="3680" w:type="dxa"/>
            <w:gridSpan w:val="6"/>
            <w:vMerge w:val="restart"/>
            <w:vAlign w:val="bottom"/>
          </w:tcPr>
          <w:p w14:paraId="6BF3BCC3" w14:textId="77777777" w:rsidR="00DF36C9" w:rsidRDefault="00BA543D">
            <w:pPr>
              <w:ind w:left="60"/>
              <w:rPr>
                <w:sz w:val="20"/>
                <w:szCs w:val="20"/>
              </w:rPr>
            </w:pPr>
            <w:r>
              <w:rPr>
                <w:rFonts w:eastAsia="Times New Roman"/>
                <w:sz w:val="20"/>
                <w:szCs w:val="20"/>
              </w:rPr>
              <w:t>raporlanması hakkında eğitim aldım.</w:t>
            </w:r>
          </w:p>
        </w:tc>
        <w:tc>
          <w:tcPr>
            <w:tcW w:w="1100" w:type="dxa"/>
            <w:tcBorders>
              <w:right w:val="single" w:sz="8" w:space="0" w:color="auto"/>
            </w:tcBorders>
            <w:vAlign w:val="bottom"/>
          </w:tcPr>
          <w:p w14:paraId="009D7C81" w14:textId="77777777" w:rsidR="00DF36C9" w:rsidRDefault="00DF36C9">
            <w:pPr>
              <w:rPr>
                <w:sz w:val="11"/>
                <w:szCs w:val="11"/>
              </w:rPr>
            </w:pPr>
          </w:p>
        </w:tc>
        <w:tc>
          <w:tcPr>
            <w:tcW w:w="1440" w:type="dxa"/>
            <w:tcBorders>
              <w:right w:val="single" w:sz="8" w:space="0" w:color="auto"/>
            </w:tcBorders>
            <w:vAlign w:val="bottom"/>
          </w:tcPr>
          <w:p w14:paraId="34BE177D" w14:textId="77777777" w:rsidR="00DF36C9" w:rsidRDefault="00DF36C9">
            <w:pPr>
              <w:rPr>
                <w:sz w:val="11"/>
                <w:szCs w:val="11"/>
              </w:rPr>
            </w:pPr>
          </w:p>
        </w:tc>
        <w:tc>
          <w:tcPr>
            <w:tcW w:w="1440" w:type="dxa"/>
            <w:tcBorders>
              <w:right w:val="single" w:sz="8" w:space="0" w:color="auto"/>
            </w:tcBorders>
            <w:vAlign w:val="bottom"/>
          </w:tcPr>
          <w:p w14:paraId="7B97D9D8" w14:textId="77777777" w:rsidR="00DF36C9" w:rsidRDefault="00DF36C9">
            <w:pPr>
              <w:rPr>
                <w:sz w:val="11"/>
                <w:szCs w:val="11"/>
              </w:rPr>
            </w:pPr>
          </w:p>
        </w:tc>
        <w:tc>
          <w:tcPr>
            <w:tcW w:w="0" w:type="dxa"/>
            <w:vAlign w:val="bottom"/>
          </w:tcPr>
          <w:p w14:paraId="0B8D2B18" w14:textId="77777777" w:rsidR="00DF36C9" w:rsidRDefault="00DF36C9">
            <w:pPr>
              <w:rPr>
                <w:sz w:val="1"/>
                <w:szCs w:val="1"/>
              </w:rPr>
            </w:pPr>
          </w:p>
        </w:tc>
      </w:tr>
      <w:tr w:rsidR="00DF36C9" w14:paraId="6B481F21" w14:textId="77777777">
        <w:trPr>
          <w:trHeight w:val="132"/>
        </w:trPr>
        <w:tc>
          <w:tcPr>
            <w:tcW w:w="860" w:type="dxa"/>
            <w:tcBorders>
              <w:left w:val="single" w:sz="8" w:space="0" w:color="auto"/>
              <w:right w:val="single" w:sz="8" w:space="0" w:color="auto"/>
            </w:tcBorders>
            <w:vAlign w:val="bottom"/>
          </w:tcPr>
          <w:p w14:paraId="3DB20E3F" w14:textId="77777777" w:rsidR="00DF36C9" w:rsidRDefault="00DF36C9">
            <w:pPr>
              <w:rPr>
                <w:sz w:val="11"/>
                <w:szCs w:val="11"/>
              </w:rPr>
            </w:pPr>
          </w:p>
        </w:tc>
        <w:tc>
          <w:tcPr>
            <w:tcW w:w="3680" w:type="dxa"/>
            <w:gridSpan w:val="6"/>
            <w:vMerge/>
            <w:vAlign w:val="bottom"/>
          </w:tcPr>
          <w:p w14:paraId="72D95D93" w14:textId="77777777" w:rsidR="00DF36C9" w:rsidRDefault="00DF36C9">
            <w:pPr>
              <w:rPr>
                <w:sz w:val="11"/>
                <w:szCs w:val="11"/>
              </w:rPr>
            </w:pPr>
          </w:p>
        </w:tc>
        <w:tc>
          <w:tcPr>
            <w:tcW w:w="1100" w:type="dxa"/>
            <w:tcBorders>
              <w:right w:val="single" w:sz="8" w:space="0" w:color="auto"/>
            </w:tcBorders>
            <w:vAlign w:val="bottom"/>
          </w:tcPr>
          <w:p w14:paraId="17E7D6AD" w14:textId="77777777" w:rsidR="00DF36C9" w:rsidRDefault="00DF36C9">
            <w:pPr>
              <w:rPr>
                <w:sz w:val="11"/>
                <w:szCs w:val="11"/>
              </w:rPr>
            </w:pPr>
          </w:p>
        </w:tc>
        <w:tc>
          <w:tcPr>
            <w:tcW w:w="1440" w:type="dxa"/>
            <w:tcBorders>
              <w:right w:val="single" w:sz="8" w:space="0" w:color="auto"/>
            </w:tcBorders>
            <w:vAlign w:val="bottom"/>
          </w:tcPr>
          <w:p w14:paraId="34237182" w14:textId="77777777" w:rsidR="00DF36C9" w:rsidRDefault="00DF36C9">
            <w:pPr>
              <w:rPr>
                <w:sz w:val="11"/>
                <w:szCs w:val="11"/>
              </w:rPr>
            </w:pPr>
          </w:p>
        </w:tc>
        <w:tc>
          <w:tcPr>
            <w:tcW w:w="1440" w:type="dxa"/>
            <w:tcBorders>
              <w:right w:val="single" w:sz="8" w:space="0" w:color="auto"/>
            </w:tcBorders>
            <w:vAlign w:val="bottom"/>
          </w:tcPr>
          <w:p w14:paraId="4EC646B7" w14:textId="77777777" w:rsidR="00DF36C9" w:rsidRDefault="00DF36C9">
            <w:pPr>
              <w:rPr>
                <w:sz w:val="11"/>
                <w:szCs w:val="11"/>
              </w:rPr>
            </w:pPr>
          </w:p>
        </w:tc>
        <w:tc>
          <w:tcPr>
            <w:tcW w:w="0" w:type="dxa"/>
            <w:vAlign w:val="bottom"/>
          </w:tcPr>
          <w:p w14:paraId="2793C70E" w14:textId="77777777" w:rsidR="00DF36C9" w:rsidRDefault="00DF36C9">
            <w:pPr>
              <w:rPr>
                <w:sz w:val="1"/>
                <w:szCs w:val="1"/>
              </w:rPr>
            </w:pPr>
          </w:p>
        </w:tc>
      </w:tr>
      <w:tr w:rsidR="00DF36C9" w14:paraId="48B1A851" w14:textId="77777777">
        <w:trPr>
          <w:trHeight w:val="169"/>
        </w:trPr>
        <w:tc>
          <w:tcPr>
            <w:tcW w:w="860" w:type="dxa"/>
            <w:tcBorders>
              <w:left w:val="single" w:sz="8" w:space="0" w:color="auto"/>
              <w:bottom w:val="single" w:sz="8" w:space="0" w:color="auto"/>
              <w:right w:val="single" w:sz="8" w:space="0" w:color="auto"/>
            </w:tcBorders>
            <w:vAlign w:val="bottom"/>
          </w:tcPr>
          <w:p w14:paraId="48DF13EC" w14:textId="77777777" w:rsidR="00DF36C9" w:rsidRDefault="00DF36C9">
            <w:pPr>
              <w:rPr>
                <w:sz w:val="14"/>
                <w:szCs w:val="14"/>
              </w:rPr>
            </w:pPr>
          </w:p>
        </w:tc>
        <w:tc>
          <w:tcPr>
            <w:tcW w:w="2300" w:type="dxa"/>
            <w:gridSpan w:val="3"/>
            <w:tcBorders>
              <w:bottom w:val="single" w:sz="8" w:space="0" w:color="auto"/>
            </w:tcBorders>
            <w:vAlign w:val="bottom"/>
          </w:tcPr>
          <w:p w14:paraId="310C23F8" w14:textId="77777777" w:rsidR="00DF36C9" w:rsidRDefault="00DF36C9">
            <w:pPr>
              <w:rPr>
                <w:sz w:val="14"/>
                <w:szCs w:val="14"/>
              </w:rPr>
            </w:pPr>
          </w:p>
        </w:tc>
        <w:tc>
          <w:tcPr>
            <w:tcW w:w="360" w:type="dxa"/>
            <w:tcBorders>
              <w:bottom w:val="single" w:sz="8" w:space="0" w:color="auto"/>
            </w:tcBorders>
            <w:vAlign w:val="bottom"/>
          </w:tcPr>
          <w:p w14:paraId="39CCB5C3" w14:textId="77777777" w:rsidR="00DF36C9" w:rsidRDefault="00DF36C9">
            <w:pPr>
              <w:rPr>
                <w:sz w:val="14"/>
                <w:szCs w:val="14"/>
              </w:rPr>
            </w:pPr>
          </w:p>
        </w:tc>
        <w:tc>
          <w:tcPr>
            <w:tcW w:w="680" w:type="dxa"/>
            <w:tcBorders>
              <w:bottom w:val="single" w:sz="8" w:space="0" w:color="auto"/>
            </w:tcBorders>
            <w:vAlign w:val="bottom"/>
          </w:tcPr>
          <w:p w14:paraId="7D65DD6B" w14:textId="77777777" w:rsidR="00DF36C9" w:rsidRDefault="00DF36C9">
            <w:pPr>
              <w:rPr>
                <w:sz w:val="14"/>
                <w:szCs w:val="14"/>
              </w:rPr>
            </w:pPr>
          </w:p>
        </w:tc>
        <w:tc>
          <w:tcPr>
            <w:tcW w:w="340" w:type="dxa"/>
            <w:tcBorders>
              <w:bottom w:val="single" w:sz="8" w:space="0" w:color="auto"/>
            </w:tcBorders>
            <w:vAlign w:val="bottom"/>
          </w:tcPr>
          <w:p w14:paraId="47EC3B12" w14:textId="77777777" w:rsidR="00DF36C9" w:rsidRDefault="00DF36C9">
            <w:pPr>
              <w:rPr>
                <w:sz w:val="14"/>
                <w:szCs w:val="14"/>
              </w:rPr>
            </w:pPr>
          </w:p>
        </w:tc>
        <w:tc>
          <w:tcPr>
            <w:tcW w:w="1100" w:type="dxa"/>
            <w:tcBorders>
              <w:bottom w:val="single" w:sz="8" w:space="0" w:color="auto"/>
              <w:right w:val="single" w:sz="8" w:space="0" w:color="auto"/>
            </w:tcBorders>
            <w:vAlign w:val="bottom"/>
          </w:tcPr>
          <w:p w14:paraId="4CA2FC47"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23B5085C" w14:textId="77777777" w:rsidR="00DF36C9" w:rsidRDefault="00DF36C9">
            <w:pPr>
              <w:rPr>
                <w:sz w:val="14"/>
                <w:szCs w:val="14"/>
              </w:rPr>
            </w:pPr>
          </w:p>
        </w:tc>
        <w:tc>
          <w:tcPr>
            <w:tcW w:w="1440" w:type="dxa"/>
            <w:tcBorders>
              <w:bottom w:val="single" w:sz="8" w:space="0" w:color="auto"/>
              <w:right w:val="single" w:sz="8" w:space="0" w:color="auto"/>
            </w:tcBorders>
            <w:vAlign w:val="bottom"/>
          </w:tcPr>
          <w:p w14:paraId="730E7FB8" w14:textId="77777777" w:rsidR="00DF36C9" w:rsidRDefault="00DF36C9">
            <w:pPr>
              <w:rPr>
                <w:sz w:val="14"/>
                <w:szCs w:val="14"/>
              </w:rPr>
            </w:pPr>
          </w:p>
        </w:tc>
        <w:tc>
          <w:tcPr>
            <w:tcW w:w="0" w:type="dxa"/>
            <w:vAlign w:val="bottom"/>
          </w:tcPr>
          <w:p w14:paraId="0E46AEEE" w14:textId="77777777" w:rsidR="00DF36C9" w:rsidRDefault="00DF36C9">
            <w:pPr>
              <w:rPr>
                <w:sz w:val="1"/>
                <w:szCs w:val="1"/>
              </w:rPr>
            </w:pPr>
          </w:p>
        </w:tc>
      </w:tr>
      <w:tr w:rsidR="00DF36C9" w14:paraId="6A653C57" w14:textId="77777777">
        <w:trPr>
          <w:trHeight w:val="483"/>
        </w:trPr>
        <w:tc>
          <w:tcPr>
            <w:tcW w:w="3160" w:type="dxa"/>
            <w:gridSpan w:val="4"/>
            <w:tcBorders>
              <w:left w:val="single" w:sz="8" w:space="0" w:color="auto"/>
            </w:tcBorders>
            <w:vAlign w:val="bottom"/>
          </w:tcPr>
          <w:p w14:paraId="62930CAE" w14:textId="77777777" w:rsidR="00DF36C9" w:rsidRDefault="00BA543D">
            <w:pPr>
              <w:ind w:left="80"/>
              <w:rPr>
                <w:sz w:val="20"/>
                <w:szCs w:val="20"/>
              </w:rPr>
            </w:pPr>
            <w:r>
              <w:rPr>
                <w:rFonts w:eastAsia="Times New Roman"/>
                <w:b/>
                <w:bCs/>
                <w:sz w:val="20"/>
                <w:szCs w:val="20"/>
              </w:rPr>
              <w:t>Varsa görüş, önerileriniz:</w:t>
            </w:r>
          </w:p>
        </w:tc>
        <w:tc>
          <w:tcPr>
            <w:tcW w:w="360" w:type="dxa"/>
            <w:vAlign w:val="bottom"/>
          </w:tcPr>
          <w:p w14:paraId="3E5A6692" w14:textId="77777777" w:rsidR="00DF36C9" w:rsidRDefault="00DF36C9">
            <w:pPr>
              <w:rPr>
                <w:sz w:val="24"/>
                <w:szCs w:val="24"/>
              </w:rPr>
            </w:pPr>
          </w:p>
        </w:tc>
        <w:tc>
          <w:tcPr>
            <w:tcW w:w="680" w:type="dxa"/>
            <w:vAlign w:val="bottom"/>
          </w:tcPr>
          <w:p w14:paraId="2D1DD671" w14:textId="77777777" w:rsidR="00DF36C9" w:rsidRDefault="00DF36C9">
            <w:pPr>
              <w:rPr>
                <w:sz w:val="24"/>
                <w:szCs w:val="24"/>
              </w:rPr>
            </w:pPr>
          </w:p>
        </w:tc>
        <w:tc>
          <w:tcPr>
            <w:tcW w:w="340" w:type="dxa"/>
            <w:vAlign w:val="bottom"/>
          </w:tcPr>
          <w:p w14:paraId="6CB87A00" w14:textId="77777777" w:rsidR="00DF36C9" w:rsidRDefault="00DF36C9">
            <w:pPr>
              <w:rPr>
                <w:sz w:val="24"/>
                <w:szCs w:val="24"/>
              </w:rPr>
            </w:pPr>
          </w:p>
        </w:tc>
        <w:tc>
          <w:tcPr>
            <w:tcW w:w="1100" w:type="dxa"/>
            <w:vAlign w:val="bottom"/>
          </w:tcPr>
          <w:p w14:paraId="7C2D40BE" w14:textId="77777777" w:rsidR="00DF36C9" w:rsidRDefault="00DF36C9">
            <w:pPr>
              <w:rPr>
                <w:sz w:val="24"/>
                <w:szCs w:val="24"/>
              </w:rPr>
            </w:pPr>
          </w:p>
        </w:tc>
        <w:tc>
          <w:tcPr>
            <w:tcW w:w="1440" w:type="dxa"/>
            <w:vAlign w:val="bottom"/>
          </w:tcPr>
          <w:p w14:paraId="6F19A4D8" w14:textId="77777777" w:rsidR="00DF36C9" w:rsidRDefault="00DF36C9">
            <w:pPr>
              <w:rPr>
                <w:sz w:val="24"/>
                <w:szCs w:val="24"/>
              </w:rPr>
            </w:pPr>
          </w:p>
        </w:tc>
        <w:tc>
          <w:tcPr>
            <w:tcW w:w="1440" w:type="dxa"/>
            <w:tcBorders>
              <w:right w:val="single" w:sz="8" w:space="0" w:color="auto"/>
            </w:tcBorders>
            <w:vAlign w:val="bottom"/>
          </w:tcPr>
          <w:p w14:paraId="45D5DAFE" w14:textId="77777777" w:rsidR="00DF36C9" w:rsidRDefault="00DF36C9">
            <w:pPr>
              <w:rPr>
                <w:sz w:val="24"/>
                <w:szCs w:val="24"/>
              </w:rPr>
            </w:pPr>
          </w:p>
        </w:tc>
        <w:tc>
          <w:tcPr>
            <w:tcW w:w="0" w:type="dxa"/>
            <w:vAlign w:val="bottom"/>
          </w:tcPr>
          <w:p w14:paraId="383F2B19" w14:textId="77777777" w:rsidR="00DF36C9" w:rsidRDefault="00DF36C9">
            <w:pPr>
              <w:rPr>
                <w:sz w:val="1"/>
                <w:szCs w:val="1"/>
              </w:rPr>
            </w:pPr>
          </w:p>
        </w:tc>
      </w:tr>
      <w:tr w:rsidR="00DF36C9" w14:paraId="5F1AF8AE" w14:textId="77777777">
        <w:trPr>
          <w:trHeight w:val="296"/>
        </w:trPr>
        <w:tc>
          <w:tcPr>
            <w:tcW w:w="860" w:type="dxa"/>
            <w:tcBorders>
              <w:left w:val="single" w:sz="8" w:space="0" w:color="auto"/>
              <w:bottom w:val="single" w:sz="8" w:space="0" w:color="auto"/>
            </w:tcBorders>
            <w:vAlign w:val="bottom"/>
          </w:tcPr>
          <w:p w14:paraId="48C8C2C7" w14:textId="77777777" w:rsidR="00DF36C9" w:rsidRDefault="00DF36C9">
            <w:pPr>
              <w:rPr>
                <w:sz w:val="24"/>
                <w:szCs w:val="24"/>
              </w:rPr>
            </w:pPr>
          </w:p>
        </w:tc>
        <w:tc>
          <w:tcPr>
            <w:tcW w:w="840" w:type="dxa"/>
            <w:tcBorders>
              <w:bottom w:val="single" w:sz="8" w:space="0" w:color="auto"/>
            </w:tcBorders>
            <w:vAlign w:val="bottom"/>
          </w:tcPr>
          <w:p w14:paraId="58E518B8" w14:textId="77777777" w:rsidR="00DF36C9" w:rsidRDefault="00DF36C9">
            <w:pPr>
              <w:rPr>
                <w:sz w:val="24"/>
                <w:szCs w:val="24"/>
              </w:rPr>
            </w:pPr>
          </w:p>
        </w:tc>
        <w:tc>
          <w:tcPr>
            <w:tcW w:w="360" w:type="dxa"/>
            <w:tcBorders>
              <w:bottom w:val="single" w:sz="8" w:space="0" w:color="auto"/>
            </w:tcBorders>
            <w:vAlign w:val="bottom"/>
          </w:tcPr>
          <w:p w14:paraId="67F22F2C" w14:textId="77777777" w:rsidR="00DF36C9" w:rsidRDefault="00DF36C9">
            <w:pPr>
              <w:rPr>
                <w:sz w:val="24"/>
                <w:szCs w:val="24"/>
              </w:rPr>
            </w:pPr>
          </w:p>
        </w:tc>
        <w:tc>
          <w:tcPr>
            <w:tcW w:w="1100" w:type="dxa"/>
            <w:tcBorders>
              <w:bottom w:val="single" w:sz="8" w:space="0" w:color="auto"/>
            </w:tcBorders>
            <w:vAlign w:val="bottom"/>
          </w:tcPr>
          <w:p w14:paraId="51088D24" w14:textId="77777777" w:rsidR="00DF36C9" w:rsidRDefault="00DF36C9">
            <w:pPr>
              <w:rPr>
                <w:sz w:val="24"/>
                <w:szCs w:val="24"/>
              </w:rPr>
            </w:pPr>
          </w:p>
        </w:tc>
        <w:tc>
          <w:tcPr>
            <w:tcW w:w="360" w:type="dxa"/>
            <w:tcBorders>
              <w:bottom w:val="single" w:sz="8" w:space="0" w:color="auto"/>
            </w:tcBorders>
            <w:vAlign w:val="bottom"/>
          </w:tcPr>
          <w:p w14:paraId="501B75F8" w14:textId="77777777" w:rsidR="00DF36C9" w:rsidRDefault="00DF36C9">
            <w:pPr>
              <w:rPr>
                <w:sz w:val="24"/>
                <w:szCs w:val="24"/>
              </w:rPr>
            </w:pPr>
          </w:p>
        </w:tc>
        <w:tc>
          <w:tcPr>
            <w:tcW w:w="680" w:type="dxa"/>
            <w:tcBorders>
              <w:bottom w:val="single" w:sz="8" w:space="0" w:color="auto"/>
            </w:tcBorders>
            <w:vAlign w:val="bottom"/>
          </w:tcPr>
          <w:p w14:paraId="48898768" w14:textId="77777777" w:rsidR="00DF36C9" w:rsidRDefault="00DF36C9">
            <w:pPr>
              <w:rPr>
                <w:sz w:val="24"/>
                <w:szCs w:val="24"/>
              </w:rPr>
            </w:pPr>
          </w:p>
        </w:tc>
        <w:tc>
          <w:tcPr>
            <w:tcW w:w="340" w:type="dxa"/>
            <w:tcBorders>
              <w:bottom w:val="single" w:sz="8" w:space="0" w:color="auto"/>
            </w:tcBorders>
            <w:vAlign w:val="bottom"/>
          </w:tcPr>
          <w:p w14:paraId="5F1C723A" w14:textId="77777777" w:rsidR="00DF36C9" w:rsidRDefault="00DF36C9">
            <w:pPr>
              <w:rPr>
                <w:sz w:val="24"/>
                <w:szCs w:val="24"/>
              </w:rPr>
            </w:pPr>
          </w:p>
        </w:tc>
        <w:tc>
          <w:tcPr>
            <w:tcW w:w="1100" w:type="dxa"/>
            <w:tcBorders>
              <w:bottom w:val="single" w:sz="8" w:space="0" w:color="auto"/>
            </w:tcBorders>
            <w:vAlign w:val="bottom"/>
          </w:tcPr>
          <w:p w14:paraId="615705EB" w14:textId="77777777" w:rsidR="00DF36C9" w:rsidRDefault="00DF36C9">
            <w:pPr>
              <w:rPr>
                <w:sz w:val="24"/>
                <w:szCs w:val="24"/>
              </w:rPr>
            </w:pPr>
          </w:p>
        </w:tc>
        <w:tc>
          <w:tcPr>
            <w:tcW w:w="1440" w:type="dxa"/>
            <w:tcBorders>
              <w:bottom w:val="single" w:sz="8" w:space="0" w:color="auto"/>
            </w:tcBorders>
            <w:vAlign w:val="bottom"/>
          </w:tcPr>
          <w:p w14:paraId="628AE2F5" w14:textId="77777777" w:rsidR="00DF36C9" w:rsidRDefault="00DF36C9">
            <w:pPr>
              <w:rPr>
                <w:sz w:val="24"/>
                <w:szCs w:val="24"/>
              </w:rPr>
            </w:pPr>
          </w:p>
        </w:tc>
        <w:tc>
          <w:tcPr>
            <w:tcW w:w="1440" w:type="dxa"/>
            <w:tcBorders>
              <w:bottom w:val="single" w:sz="8" w:space="0" w:color="auto"/>
              <w:right w:val="single" w:sz="8" w:space="0" w:color="auto"/>
            </w:tcBorders>
            <w:vAlign w:val="bottom"/>
          </w:tcPr>
          <w:p w14:paraId="0531C200" w14:textId="77777777" w:rsidR="00DF36C9" w:rsidRDefault="00DF36C9">
            <w:pPr>
              <w:rPr>
                <w:sz w:val="24"/>
                <w:szCs w:val="24"/>
              </w:rPr>
            </w:pPr>
          </w:p>
        </w:tc>
        <w:tc>
          <w:tcPr>
            <w:tcW w:w="0" w:type="dxa"/>
            <w:vAlign w:val="bottom"/>
          </w:tcPr>
          <w:p w14:paraId="60EC2A2D" w14:textId="77777777" w:rsidR="00DF36C9" w:rsidRDefault="00DF36C9">
            <w:pPr>
              <w:rPr>
                <w:sz w:val="1"/>
                <w:szCs w:val="1"/>
              </w:rPr>
            </w:pPr>
          </w:p>
        </w:tc>
      </w:tr>
    </w:tbl>
    <w:p w14:paraId="28C3207A" w14:textId="77777777" w:rsidR="00DF36C9" w:rsidRDefault="00BA543D">
      <w:pPr>
        <w:spacing w:line="20" w:lineRule="exact"/>
        <w:rPr>
          <w:sz w:val="20"/>
          <w:szCs w:val="20"/>
        </w:rPr>
      </w:pPr>
      <w:r>
        <w:rPr>
          <w:noProof/>
          <w:sz w:val="20"/>
          <w:szCs w:val="20"/>
        </w:rPr>
        <w:drawing>
          <wp:anchor distT="0" distB="0" distL="114300" distR="114300" simplePos="0" relativeHeight="251853824" behindDoc="1" locked="0" layoutInCell="0" allowOverlap="1" wp14:anchorId="00438404" wp14:editId="392C4B0C">
            <wp:simplePos x="0" y="0"/>
            <wp:positionH relativeFrom="column">
              <wp:posOffset>355600</wp:posOffset>
            </wp:positionH>
            <wp:positionV relativeFrom="paragraph">
              <wp:posOffset>-3754120</wp:posOffset>
            </wp:positionV>
            <wp:extent cx="4699000" cy="1854200"/>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0C1A60F" w14:textId="77777777" w:rsidR="00DF36C9" w:rsidRDefault="00DF36C9">
      <w:pPr>
        <w:sectPr w:rsidR="00DF36C9">
          <w:pgSz w:w="11900" w:h="16838"/>
          <w:pgMar w:top="700" w:right="1406" w:bottom="1440" w:left="1440" w:header="0" w:footer="0" w:gutter="0"/>
          <w:cols w:space="708" w:equalWidth="0">
            <w:col w:w="9060"/>
          </w:cols>
        </w:sectPr>
      </w:pPr>
    </w:p>
    <w:p w14:paraId="000C8111" w14:textId="77777777" w:rsidR="00DF36C9" w:rsidRDefault="00BA543D">
      <w:pPr>
        <w:ind w:right="-19"/>
        <w:jc w:val="center"/>
        <w:rPr>
          <w:sz w:val="20"/>
          <w:szCs w:val="20"/>
        </w:rPr>
      </w:pPr>
      <w:bookmarkStart w:id="270" w:name="page271"/>
      <w:bookmarkEnd w:id="270"/>
      <w:r>
        <w:rPr>
          <w:rFonts w:eastAsia="Times New Roman"/>
        </w:rPr>
        <w:lastRenderedPageBreak/>
        <w:t>252</w:t>
      </w:r>
    </w:p>
    <w:p w14:paraId="7AC02710" w14:textId="77777777" w:rsidR="00DF36C9" w:rsidRDefault="00BA543D">
      <w:pPr>
        <w:spacing w:line="20" w:lineRule="exact"/>
        <w:rPr>
          <w:sz w:val="20"/>
          <w:szCs w:val="20"/>
        </w:rPr>
      </w:pPr>
      <w:r>
        <w:rPr>
          <w:noProof/>
          <w:sz w:val="20"/>
          <w:szCs w:val="20"/>
        </w:rPr>
        <w:drawing>
          <wp:anchor distT="0" distB="0" distL="114300" distR="114300" simplePos="0" relativeHeight="251854848" behindDoc="1" locked="0" layoutInCell="0" allowOverlap="1" wp14:anchorId="7347CAAC" wp14:editId="2437235E">
            <wp:simplePos x="0" y="0"/>
            <wp:positionH relativeFrom="column">
              <wp:posOffset>353060</wp:posOffset>
            </wp:positionH>
            <wp:positionV relativeFrom="paragraph">
              <wp:posOffset>20955</wp:posOffset>
            </wp:positionV>
            <wp:extent cx="8883015" cy="2315210"/>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8"/>
                    <a:srcRect/>
                    <a:stretch>
                      <a:fillRect/>
                    </a:stretch>
                  </pic:blipFill>
                  <pic:spPr bwMode="auto">
                    <a:xfrm>
                      <a:off x="0" y="0"/>
                      <a:ext cx="8883015" cy="2315210"/>
                    </a:xfrm>
                    <a:prstGeom prst="rect">
                      <a:avLst/>
                    </a:prstGeom>
                    <a:noFill/>
                  </pic:spPr>
                </pic:pic>
              </a:graphicData>
            </a:graphic>
          </wp:anchor>
        </w:drawing>
      </w:r>
    </w:p>
    <w:p w14:paraId="38A7925E" w14:textId="77777777" w:rsidR="00DF36C9" w:rsidRDefault="00DF36C9">
      <w:pPr>
        <w:spacing w:line="200" w:lineRule="exact"/>
        <w:rPr>
          <w:sz w:val="20"/>
          <w:szCs w:val="20"/>
        </w:rPr>
      </w:pPr>
    </w:p>
    <w:p w14:paraId="0FA6E383" w14:textId="77777777" w:rsidR="00DF36C9" w:rsidRDefault="00DF36C9">
      <w:pPr>
        <w:spacing w:line="243" w:lineRule="exact"/>
        <w:rPr>
          <w:sz w:val="20"/>
          <w:szCs w:val="20"/>
        </w:rPr>
      </w:pPr>
    </w:p>
    <w:p w14:paraId="1072D762" w14:textId="77777777" w:rsidR="00DF36C9" w:rsidRDefault="00BA543D">
      <w:pPr>
        <w:ind w:left="540"/>
        <w:rPr>
          <w:sz w:val="20"/>
          <w:szCs w:val="20"/>
        </w:rPr>
      </w:pPr>
      <w:r>
        <w:rPr>
          <w:rFonts w:eastAsia="Times New Roman"/>
          <w:b/>
          <w:bCs/>
          <w:sz w:val="24"/>
          <w:szCs w:val="24"/>
        </w:rPr>
        <w:t>Ek 5: Gözlem Formu</w:t>
      </w:r>
    </w:p>
    <w:p w14:paraId="20BD8652" w14:textId="77777777" w:rsidR="00DF36C9" w:rsidRDefault="00DF36C9">
      <w:pPr>
        <w:spacing w:line="369"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00"/>
        <w:gridCol w:w="1220"/>
        <w:gridCol w:w="540"/>
        <w:gridCol w:w="1860"/>
        <w:gridCol w:w="560"/>
        <w:gridCol w:w="1440"/>
        <w:gridCol w:w="1080"/>
        <w:gridCol w:w="500"/>
        <w:gridCol w:w="480"/>
        <w:gridCol w:w="1480"/>
        <w:gridCol w:w="580"/>
        <w:gridCol w:w="460"/>
        <w:gridCol w:w="460"/>
        <w:gridCol w:w="500"/>
        <w:gridCol w:w="540"/>
        <w:gridCol w:w="500"/>
        <w:gridCol w:w="440"/>
        <w:gridCol w:w="480"/>
        <w:gridCol w:w="400"/>
        <w:gridCol w:w="20"/>
      </w:tblGrid>
      <w:tr w:rsidR="00DF36C9" w14:paraId="28F952B8" w14:textId="77777777">
        <w:trPr>
          <w:trHeight w:val="134"/>
        </w:trPr>
        <w:tc>
          <w:tcPr>
            <w:tcW w:w="300" w:type="dxa"/>
            <w:vAlign w:val="bottom"/>
          </w:tcPr>
          <w:p w14:paraId="21D6C8B7" w14:textId="77777777" w:rsidR="00DF36C9" w:rsidRDefault="00DF36C9">
            <w:pPr>
              <w:rPr>
                <w:sz w:val="11"/>
                <w:szCs w:val="11"/>
              </w:rPr>
            </w:pPr>
          </w:p>
        </w:tc>
        <w:tc>
          <w:tcPr>
            <w:tcW w:w="1760" w:type="dxa"/>
            <w:gridSpan w:val="2"/>
            <w:vMerge w:val="restart"/>
            <w:vAlign w:val="bottom"/>
          </w:tcPr>
          <w:p w14:paraId="47DECE8D" w14:textId="77777777" w:rsidR="00DF36C9" w:rsidRDefault="00BA543D">
            <w:pPr>
              <w:ind w:left="640"/>
              <w:rPr>
                <w:sz w:val="20"/>
                <w:szCs w:val="20"/>
              </w:rPr>
            </w:pPr>
            <w:r>
              <w:rPr>
                <w:rFonts w:ascii="Calibri" w:eastAsia="Calibri" w:hAnsi="Calibri" w:cs="Calibri"/>
                <w:b/>
                <w:bCs/>
                <w:w w:val="98"/>
                <w:sz w:val="11"/>
                <w:szCs w:val="11"/>
              </w:rPr>
              <w:t>POLKLİNİK KAYIT SÜRESİ</w:t>
            </w:r>
          </w:p>
        </w:tc>
        <w:tc>
          <w:tcPr>
            <w:tcW w:w="2420" w:type="dxa"/>
            <w:gridSpan w:val="2"/>
            <w:vMerge w:val="restart"/>
            <w:vAlign w:val="bottom"/>
          </w:tcPr>
          <w:p w14:paraId="49A6C84B" w14:textId="77777777" w:rsidR="00DF36C9" w:rsidRDefault="00BA543D">
            <w:pPr>
              <w:ind w:left="1300"/>
              <w:rPr>
                <w:sz w:val="20"/>
                <w:szCs w:val="20"/>
              </w:rPr>
            </w:pPr>
            <w:r>
              <w:rPr>
                <w:rFonts w:ascii="Calibri" w:eastAsia="Calibri" w:hAnsi="Calibri" w:cs="Calibri"/>
                <w:b/>
                <w:bCs/>
                <w:sz w:val="11"/>
                <w:szCs w:val="11"/>
              </w:rPr>
              <w:t>MUAYENE SÜRESİ</w:t>
            </w:r>
          </w:p>
        </w:tc>
        <w:tc>
          <w:tcPr>
            <w:tcW w:w="3500" w:type="dxa"/>
            <w:gridSpan w:val="4"/>
            <w:vMerge w:val="restart"/>
            <w:vAlign w:val="bottom"/>
          </w:tcPr>
          <w:p w14:paraId="1E5ED39E" w14:textId="77777777" w:rsidR="00DF36C9" w:rsidRDefault="00BA543D">
            <w:pPr>
              <w:ind w:left="760"/>
              <w:rPr>
                <w:sz w:val="20"/>
                <w:szCs w:val="20"/>
              </w:rPr>
            </w:pPr>
            <w:r>
              <w:rPr>
                <w:rFonts w:ascii="Calibri" w:eastAsia="Calibri" w:hAnsi="Calibri" w:cs="Calibri"/>
                <w:b/>
                <w:bCs/>
                <w:w w:val="98"/>
                <w:sz w:val="11"/>
                <w:szCs w:val="11"/>
              </w:rPr>
              <w:t xml:space="preserve">RADYOLOJİK SEKRETERLİĞİ KAYIT SÜRESİ VE </w:t>
            </w:r>
            <w:r>
              <w:rPr>
                <w:rFonts w:ascii="Calibri" w:eastAsia="Calibri" w:hAnsi="Calibri" w:cs="Calibri"/>
                <w:b/>
                <w:bCs/>
                <w:w w:val="98"/>
                <w:sz w:val="11"/>
                <w:szCs w:val="11"/>
              </w:rPr>
              <w:t>İSTEM BİLGİLERİ</w:t>
            </w:r>
          </w:p>
        </w:tc>
        <w:tc>
          <w:tcPr>
            <w:tcW w:w="1480" w:type="dxa"/>
            <w:vAlign w:val="bottom"/>
          </w:tcPr>
          <w:p w14:paraId="36E91D3B" w14:textId="77777777" w:rsidR="00DF36C9" w:rsidRDefault="00DF36C9">
            <w:pPr>
              <w:rPr>
                <w:sz w:val="11"/>
                <w:szCs w:val="11"/>
              </w:rPr>
            </w:pPr>
          </w:p>
        </w:tc>
        <w:tc>
          <w:tcPr>
            <w:tcW w:w="1040" w:type="dxa"/>
            <w:gridSpan w:val="2"/>
            <w:vMerge w:val="restart"/>
            <w:vAlign w:val="bottom"/>
          </w:tcPr>
          <w:p w14:paraId="28132931" w14:textId="77777777" w:rsidR="00DF36C9" w:rsidRDefault="00BA543D">
            <w:pPr>
              <w:ind w:right="306"/>
              <w:jc w:val="center"/>
              <w:rPr>
                <w:sz w:val="20"/>
                <w:szCs w:val="20"/>
              </w:rPr>
            </w:pPr>
            <w:r>
              <w:rPr>
                <w:rFonts w:ascii="Calibri" w:eastAsia="Calibri" w:hAnsi="Calibri" w:cs="Calibri"/>
                <w:b/>
                <w:bCs/>
                <w:w w:val="97"/>
                <w:sz w:val="11"/>
                <w:szCs w:val="11"/>
              </w:rPr>
              <w:t>LABORATUVAR</w:t>
            </w:r>
          </w:p>
        </w:tc>
        <w:tc>
          <w:tcPr>
            <w:tcW w:w="460" w:type="dxa"/>
            <w:vAlign w:val="bottom"/>
          </w:tcPr>
          <w:p w14:paraId="021FFE98" w14:textId="77777777" w:rsidR="00DF36C9" w:rsidRDefault="00DF36C9">
            <w:pPr>
              <w:rPr>
                <w:sz w:val="11"/>
                <w:szCs w:val="11"/>
              </w:rPr>
            </w:pPr>
          </w:p>
        </w:tc>
        <w:tc>
          <w:tcPr>
            <w:tcW w:w="2860" w:type="dxa"/>
            <w:gridSpan w:val="6"/>
            <w:vAlign w:val="bottom"/>
          </w:tcPr>
          <w:p w14:paraId="2076ACC4" w14:textId="77777777" w:rsidR="00DF36C9" w:rsidRDefault="00BA543D">
            <w:pPr>
              <w:jc w:val="center"/>
              <w:rPr>
                <w:sz w:val="20"/>
                <w:szCs w:val="20"/>
              </w:rPr>
            </w:pPr>
            <w:r>
              <w:rPr>
                <w:rFonts w:ascii="Calibri" w:eastAsia="Calibri" w:hAnsi="Calibri" w:cs="Calibri"/>
                <w:b/>
                <w:bCs/>
                <w:w w:val="95"/>
                <w:sz w:val="11"/>
                <w:szCs w:val="11"/>
              </w:rPr>
              <w:t>MUAYENE SONUÇ GÖSTERME İÇİN SEKRETERLİK KONTROL KAYIT</w:t>
            </w:r>
          </w:p>
        </w:tc>
        <w:tc>
          <w:tcPr>
            <w:tcW w:w="0" w:type="dxa"/>
            <w:vAlign w:val="bottom"/>
          </w:tcPr>
          <w:p w14:paraId="03CEA0BE" w14:textId="77777777" w:rsidR="00DF36C9" w:rsidRDefault="00DF36C9">
            <w:pPr>
              <w:rPr>
                <w:sz w:val="1"/>
                <w:szCs w:val="1"/>
              </w:rPr>
            </w:pPr>
          </w:p>
        </w:tc>
      </w:tr>
      <w:tr w:rsidR="00DF36C9" w14:paraId="0CA20B83" w14:textId="77777777">
        <w:trPr>
          <w:trHeight w:val="72"/>
        </w:trPr>
        <w:tc>
          <w:tcPr>
            <w:tcW w:w="300" w:type="dxa"/>
            <w:vAlign w:val="bottom"/>
          </w:tcPr>
          <w:p w14:paraId="7FE7316F" w14:textId="77777777" w:rsidR="00DF36C9" w:rsidRDefault="00DF36C9">
            <w:pPr>
              <w:rPr>
                <w:sz w:val="6"/>
                <w:szCs w:val="6"/>
              </w:rPr>
            </w:pPr>
          </w:p>
        </w:tc>
        <w:tc>
          <w:tcPr>
            <w:tcW w:w="1760" w:type="dxa"/>
            <w:gridSpan w:val="2"/>
            <w:vMerge/>
            <w:vAlign w:val="bottom"/>
          </w:tcPr>
          <w:p w14:paraId="6360724C" w14:textId="77777777" w:rsidR="00DF36C9" w:rsidRDefault="00DF36C9">
            <w:pPr>
              <w:rPr>
                <w:sz w:val="6"/>
                <w:szCs w:val="6"/>
              </w:rPr>
            </w:pPr>
          </w:p>
        </w:tc>
        <w:tc>
          <w:tcPr>
            <w:tcW w:w="2420" w:type="dxa"/>
            <w:gridSpan w:val="2"/>
            <w:vMerge/>
            <w:vAlign w:val="bottom"/>
          </w:tcPr>
          <w:p w14:paraId="060DBAEF" w14:textId="77777777" w:rsidR="00DF36C9" w:rsidRDefault="00DF36C9">
            <w:pPr>
              <w:rPr>
                <w:sz w:val="6"/>
                <w:szCs w:val="6"/>
              </w:rPr>
            </w:pPr>
          </w:p>
        </w:tc>
        <w:tc>
          <w:tcPr>
            <w:tcW w:w="3500" w:type="dxa"/>
            <w:gridSpan w:val="4"/>
            <w:vMerge/>
            <w:vAlign w:val="bottom"/>
          </w:tcPr>
          <w:p w14:paraId="57C916D3" w14:textId="77777777" w:rsidR="00DF36C9" w:rsidRDefault="00DF36C9">
            <w:pPr>
              <w:rPr>
                <w:sz w:val="6"/>
                <w:szCs w:val="6"/>
              </w:rPr>
            </w:pPr>
          </w:p>
        </w:tc>
        <w:tc>
          <w:tcPr>
            <w:tcW w:w="1480" w:type="dxa"/>
            <w:vAlign w:val="bottom"/>
          </w:tcPr>
          <w:p w14:paraId="587D78BD" w14:textId="77777777" w:rsidR="00DF36C9" w:rsidRDefault="00DF36C9">
            <w:pPr>
              <w:rPr>
                <w:sz w:val="6"/>
                <w:szCs w:val="6"/>
              </w:rPr>
            </w:pPr>
          </w:p>
        </w:tc>
        <w:tc>
          <w:tcPr>
            <w:tcW w:w="1040" w:type="dxa"/>
            <w:gridSpan w:val="2"/>
            <w:vMerge/>
            <w:vAlign w:val="bottom"/>
          </w:tcPr>
          <w:p w14:paraId="608DCD90" w14:textId="77777777" w:rsidR="00DF36C9" w:rsidRDefault="00DF36C9">
            <w:pPr>
              <w:rPr>
                <w:sz w:val="6"/>
                <w:szCs w:val="6"/>
              </w:rPr>
            </w:pPr>
          </w:p>
        </w:tc>
        <w:tc>
          <w:tcPr>
            <w:tcW w:w="460" w:type="dxa"/>
            <w:vAlign w:val="bottom"/>
          </w:tcPr>
          <w:p w14:paraId="3B140486" w14:textId="77777777" w:rsidR="00DF36C9" w:rsidRDefault="00DF36C9">
            <w:pPr>
              <w:rPr>
                <w:sz w:val="6"/>
                <w:szCs w:val="6"/>
              </w:rPr>
            </w:pPr>
          </w:p>
        </w:tc>
        <w:tc>
          <w:tcPr>
            <w:tcW w:w="500" w:type="dxa"/>
            <w:vAlign w:val="bottom"/>
          </w:tcPr>
          <w:p w14:paraId="09FE6226" w14:textId="77777777" w:rsidR="00DF36C9" w:rsidRDefault="00DF36C9">
            <w:pPr>
              <w:rPr>
                <w:sz w:val="6"/>
                <w:szCs w:val="6"/>
              </w:rPr>
            </w:pPr>
          </w:p>
        </w:tc>
        <w:tc>
          <w:tcPr>
            <w:tcW w:w="1960" w:type="dxa"/>
            <w:gridSpan w:val="4"/>
            <w:vMerge w:val="restart"/>
            <w:vAlign w:val="bottom"/>
          </w:tcPr>
          <w:p w14:paraId="7F07FAA2" w14:textId="77777777" w:rsidR="00DF36C9" w:rsidRDefault="00BA543D">
            <w:pPr>
              <w:jc w:val="center"/>
              <w:rPr>
                <w:sz w:val="20"/>
                <w:szCs w:val="20"/>
              </w:rPr>
            </w:pPr>
            <w:r>
              <w:rPr>
                <w:rFonts w:ascii="Calibri" w:eastAsia="Calibri" w:hAnsi="Calibri" w:cs="Calibri"/>
                <w:b/>
                <w:bCs/>
                <w:w w:val="96"/>
                <w:sz w:val="11"/>
                <w:szCs w:val="11"/>
              </w:rPr>
              <w:t>SÜRESİ VE MUAYENE BİTİŞ ZAMANI</w:t>
            </w:r>
          </w:p>
        </w:tc>
        <w:tc>
          <w:tcPr>
            <w:tcW w:w="400" w:type="dxa"/>
            <w:vAlign w:val="bottom"/>
          </w:tcPr>
          <w:p w14:paraId="702706D8" w14:textId="77777777" w:rsidR="00DF36C9" w:rsidRDefault="00DF36C9">
            <w:pPr>
              <w:rPr>
                <w:sz w:val="6"/>
                <w:szCs w:val="6"/>
              </w:rPr>
            </w:pPr>
          </w:p>
        </w:tc>
        <w:tc>
          <w:tcPr>
            <w:tcW w:w="0" w:type="dxa"/>
            <w:vAlign w:val="bottom"/>
          </w:tcPr>
          <w:p w14:paraId="243E7F30" w14:textId="77777777" w:rsidR="00DF36C9" w:rsidRDefault="00DF36C9">
            <w:pPr>
              <w:rPr>
                <w:sz w:val="1"/>
                <w:szCs w:val="1"/>
              </w:rPr>
            </w:pPr>
          </w:p>
        </w:tc>
      </w:tr>
      <w:tr w:rsidR="00DF36C9" w14:paraId="2A9B47F7" w14:textId="77777777">
        <w:trPr>
          <w:trHeight w:val="72"/>
        </w:trPr>
        <w:tc>
          <w:tcPr>
            <w:tcW w:w="300" w:type="dxa"/>
            <w:vAlign w:val="bottom"/>
          </w:tcPr>
          <w:p w14:paraId="3FA06779" w14:textId="77777777" w:rsidR="00DF36C9" w:rsidRDefault="00DF36C9">
            <w:pPr>
              <w:rPr>
                <w:sz w:val="6"/>
                <w:szCs w:val="6"/>
              </w:rPr>
            </w:pPr>
          </w:p>
        </w:tc>
        <w:tc>
          <w:tcPr>
            <w:tcW w:w="1220" w:type="dxa"/>
            <w:vAlign w:val="bottom"/>
          </w:tcPr>
          <w:p w14:paraId="07AE605B" w14:textId="77777777" w:rsidR="00DF36C9" w:rsidRDefault="00DF36C9">
            <w:pPr>
              <w:rPr>
                <w:sz w:val="6"/>
                <w:szCs w:val="6"/>
              </w:rPr>
            </w:pPr>
          </w:p>
        </w:tc>
        <w:tc>
          <w:tcPr>
            <w:tcW w:w="540" w:type="dxa"/>
            <w:vAlign w:val="bottom"/>
          </w:tcPr>
          <w:p w14:paraId="47B33CE7" w14:textId="77777777" w:rsidR="00DF36C9" w:rsidRDefault="00DF36C9">
            <w:pPr>
              <w:rPr>
                <w:sz w:val="6"/>
                <w:szCs w:val="6"/>
              </w:rPr>
            </w:pPr>
          </w:p>
        </w:tc>
        <w:tc>
          <w:tcPr>
            <w:tcW w:w="1860" w:type="dxa"/>
            <w:vAlign w:val="bottom"/>
          </w:tcPr>
          <w:p w14:paraId="42344C73" w14:textId="77777777" w:rsidR="00DF36C9" w:rsidRDefault="00DF36C9">
            <w:pPr>
              <w:rPr>
                <w:sz w:val="6"/>
                <w:szCs w:val="6"/>
              </w:rPr>
            </w:pPr>
          </w:p>
        </w:tc>
        <w:tc>
          <w:tcPr>
            <w:tcW w:w="560" w:type="dxa"/>
            <w:vAlign w:val="bottom"/>
          </w:tcPr>
          <w:p w14:paraId="6B65AC25" w14:textId="77777777" w:rsidR="00DF36C9" w:rsidRDefault="00DF36C9">
            <w:pPr>
              <w:rPr>
                <w:sz w:val="6"/>
                <w:szCs w:val="6"/>
              </w:rPr>
            </w:pPr>
          </w:p>
        </w:tc>
        <w:tc>
          <w:tcPr>
            <w:tcW w:w="1440" w:type="dxa"/>
            <w:vAlign w:val="bottom"/>
          </w:tcPr>
          <w:p w14:paraId="3689F583" w14:textId="77777777" w:rsidR="00DF36C9" w:rsidRDefault="00DF36C9">
            <w:pPr>
              <w:rPr>
                <w:sz w:val="6"/>
                <w:szCs w:val="6"/>
              </w:rPr>
            </w:pPr>
          </w:p>
        </w:tc>
        <w:tc>
          <w:tcPr>
            <w:tcW w:w="1080" w:type="dxa"/>
            <w:vAlign w:val="bottom"/>
          </w:tcPr>
          <w:p w14:paraId="659C75FC" w14:textId="77777777" w:rsidR="00DF36C9" w:rsidRDefault="00DF36C9">
            <w:pPr>
              <w:rPr>
                <w:sz w:val="6"/>
                <w:szCs w:val="6"/>
              </w:rPr>
            </w:pPr>
          </w:p>
        </w:tc>
        <w:tc>
          <w:tcPr>
            <w:tcW w:w="500" w:type="dxa"/>
            <w:vAlign w:val="bottom"/>
          </w:tcPr>
          <w:p w14:paraId="3E6724C1" w14:textId="77777777" w:rsidR="00DF36C9" w:rsidRDefault="00DF36C9">
            <w:pPr>
              <w:rPr>
                <w:sz w:val="6"/>
                <w:szCs w:val="6"/>
              </w:rPr>
            </w:pPr>
          </w:p>
        </w:tc>
        <w:tc>
          <w:tcPr>
            <w:tcW w:w="480" w:type="dxa"/>
            <w:vAlign w:val="bottom"/>
          </w:tcPr>
          <w:p w14:paraId="15F9E2A6" w14:textId="77777777" w:rsidR="00DF36C9" w:rsidRDefault="00DF36C9">
            <w:pPr>
              <w:rPr>
                <w:sz w:val="6"/>
                <w:szCs w:val="6"/>
              </w:rPr>
            </w:pPr>
          </w:p>
        </w:tc>
        <w:tc>
          <w:tcPr>
            <w:tcW w:w="1480" w:type="dxa"/>
            <w:vAlign w:val="bottom"/>
          </w:tcPr>
          <w:p w14:paraId="2E78A850" w14:textId="77777777" w:rsidR="00DF36C9" w:rsidRDefault="00DF36C9">
            <w:pPr>
              <w:rPr>
                <w:sz w:val="6"/>
                <w:szCs w:val="6"/>
              </w:rPr>
            </w:pPr>
          </w:p>
        </w:tc>
        <w:tc>
          <w:tcPr>
            <w:tcW w:w="580" w:type="dxa"/>
            <w:vAlign w:val="bottom"/>
          </w:tcPr>
          <w:p w14:paraId="65DDCCC4" w14:textId="77777777" w:rsidR="00DF36C9" w:rsidRDefault="00DF36C9">
            <w:pPr>
              <w:rPr>
                <w:sz w:val="6"/>
                <w:szCs w:val="6"/>
              </w:rPr>
            </w:pPr>
          </w:p>
        </w:tc>
        <w:tc>
          <w:tcPr>
            <w:tcW w:w="460" w:type="dxa"/>
            <w:vAlign w:val="bottom"/>
          </w:tcPr>
          <w:p w14:paraId="090574E4" w14:textId="77777777" w:rsidR="00DF36C9" w:rsidRDefault="00DF36C9">
            <w:pPr>
              <w:rPr>
                <w:sz w:val="6"/>
                <w:szCs w:val="6"/>
              </w:rPr>
            </w:pPr>
          </w:p>
        </w:tc>
        <w:tc>
          <w:tcPr>
            <w:tcW w:w="460" w:type="dxa"/>
            <w:vAlign w:val="bottom"/>
          </w:tcPr>
          <w:p w14:paraId="316201B5" w14:textId="77777777" w:rsidR="00DF36C9" w:rsidRDefault="00DF36C9">
            <w:pPr>
              <w:rPr>
                <w:sz w:val="6"/>
                <w:szCs w:val="6"/>
              </w:rPr>
            </w:pPr>
          </w:p>
        </w:tc>
        <w:tc>
          <w:tcPr>
            <w:tcW w:w="500" w:type="dxa"/>
            <w:vAlign w:val="bottom"/>
          </w:tcPr>
          <w:p w14:paraId="17E83D0C" w14:textId="77777777" w:rsidR="00DF36C9" w:rsidRDefault="00DF36C9">
            <w:pPr>
              <w:rPr>
                <w:sz w:val="6"/>
                <w:szCs w:val="6"/>
              </w:rPr>
            </w:pPr>
          </w:p>
        </w:tc>
        <w:tc>
          <w:tcPr>
            <w:tcW w:w="1960" w:type="dxa"/>
            <w:gridSpan w:val="4"/>
            <w:vMerge/>
            <w:vAlign w:val="bottom"/>
          </w:tcPr>
          <w:p w14:paraId="437AA2FE" w14:textId="77777777" w:rsidR="00DF36C9" w:rsidRDefault="00DF36C9">
            <w:pPr>
              <w:rPr>
                <w:sz w:val="6"/>
                <w:szCs w:val="6"/>
              </w:rPr>
            </w:pPr>
          </w:p>
        </w:tc>
        <w:tc>
          <w:tcPr>
            <w:tcW w:w="400" w:type="dxa"/>
            <w:vAlign w:val="bottom"/>
          </w:tcPr>
          <w:p w14:paraId="52CBB580" w14:textId="77777777" w:rsidR="00DF36C9" w:rsidRDefault="00DF36C9">
            <w:pPr>
              <w:rPr>
                <w:sz w:val="6"/>
                <w:szCs w:val="6"/>
              </w:rPr>
            </w:pPr>
          </w:p>
        </w:tc>
        <w:tc>
          <w:tcPr>
            <w:tcW w:w="0" w:type="dxa"/>
            <w:vAlign w:val="bottom"/>
          </w:tcPr>
          <w:p w14:paraId="6BFED76C" w14:textId="77777777" w:rsidR="00DF36C9" w:rsidRDefault="00DF36C9">
            <w:pPr>
              <w:rPr>
                <w:sz w:val="1"/>
                <w:szCs w:val="1"/>
              </w:rPr>
            </w:pPr>
          </w:p>
        </w:tc>
      </w:tr>
      <w:tr w:rsidR="00DF36C9" w14:paraId="5BBE9AE9" w14:textId="77777777">
        <w:trPr>
          <w:trHeight w:val="144"/>
        </w:trPr>
        <w:tc>
          <w:tcPr>
            <w:tcW w:w="300" w:type="dxa"/>
            <w:vMerge w:val="restart"/>
            <w:vAlign w:val="bottom"/>
          </w:tcPr>
          <w:p w14:paraId="2224A0C7" w14:textId="77777777" w:rsidR="00DF36C9" w:rsidRDefault="00BA543D">
            <w:pPr>
              <w:rPr>
                <w:sz w:val="20"/>
                <w:szCs w:val="20"/>
              </w:rPr>
            </w:pPr>
            <w:r>
              <w:rPr>
                <w:rFonts w:ascii="Calibri" w:eastAsia="Calibri" w:hAnsi="Calibri" w:cs="Calibri"/>
                <w:b/>
                <w:bCs/>
                <w:sz w:val="11"/>
                <w:szCs w:val="11"/>
              </w:rPr>
              <w:t>S. NO</w:t>
            </w:r>
          </w:p>
        </w:tc>
        <w:tc>
          <w:tcPr>
            <w:tcW w:w="1220" w:type="dxa"/>
            <w:vAlign w:val="bottom"/>
          </w:tcPr>
          <w:p w14:paraId="7238C828" w14:textId="77777777" w:rsidR="00DF36C9" w:rsidRDefault="00BA543D">
            <w:pPr>
              <w:ind w:right="586"/>
              <w:jc w:val="center"/>
              <w:rPr>
                <w:sz w:val="20"/>
                <w:szCs w:val="20"/>
              </w:rPr>
            </w:pPr>
            <w:r>
              <w:rPr>
                <w:rFonts w:ascii="Calibri" w:eastAsia="Calibri" w:hAnsi="Calibri" w:cs="Calibri"/>
                <w:b/>
                <w:bCs/>
                <w:w w:val="97"/>
                <w:sz w:val="11"/>
                <w:szCs w:val="11"/>
              </w:rPr>
              <w:t>MUAYENE</w:t>
            </w:r>
          </w:p>
        </w:tc>
        <w:tc>
          <w:tcPr>
            <w:tcW w:w="540" w:type="dxa"/>
            <w:vAlign w:val="bottom"/>
          </w:tcPr>
          <w:p w14:paraId="0763ACE2" w14:textId="77777777" w:rsidR="00DF36C9" w:rsidRDefault="00DF36C9">
            <w:pPr>
              <w:rPr>
                <w:sz w:val="12"/>
                <w:szCs w:val="12"/>
              </w:rPr>
            </w:pPr>
          </w:p>
        </w:tc>
        <w:tc>
          <w:tcPr>
            <w:tcW w:w="1860" w:type="dxa"/>
            <w:vAlign w:val="bottom"/>
          </w:tcPr>
          <w:p w14:paraId="15EC0171" w14:textId="77777777" w:rsidR="00DF36C9" w:rsidRDefault="00BA543D">
            <w:pPr>
              <w:ind w:right="826"/>
              <w:jc w:val="center"/>
              <w:rPr>
                <w:sz w:val="20"/>
                <w:szCs w:val="20"/>
              </w:rPr>
            </w:pPr>
            <w:r>
              <w:rPr>
                <w:rFonts w:ascii="Calibri" w:eastAsia="Calibri" w:hAnsi="Calibri" w:cs="Calibri"/>
                <w:b/>
                <w:bCs/>
                <w:color w:val="FF0000"/>
                <w:w w:val="97"/>
                <w:sz w:val="11"/>
                <w:szCs w:val="11"/>
              </w:rPr>
              <w:t>MUAYENE BEKLEME</w:t>
            </w:r>
          </w:p>
        </w:tc>
        <w:tc>
          <w:tcPr>
            <w:tcW w:w="560" w:type="dxa"/>
            <w:vAlign w:val="bottom"/>
          </w:tcPr>
          <w:p w14:paraId="1A000D64" w14:textId="77777777" w:rsidR="00DF36C9" w:rsidRDefault="00DF36C9">
            <w:pPr>
              <w:rPr>
                <w:sz w:val="12"/>
                <w:szCs w:val="12"/>
              </w:rPr>
            </w:pPr>
          </w:p>
        </w:tc>
        <w:tc>
          <w:tcPr>
            <w:tcW w:w="1440" w:type="dxa"/>
            <w:vAlign w:val="bottom"/>
          </w:tcPr>
          <w:p w14:paraId="0F0E77CB" w14:textId="77777777" w:rsidR="00DF36C9" w:rsidRDefault="00DF36C9">
            <w:pPr>
              <w:rPr>
                <w:sz w:val="12"/>
                <w:szCs w:val="12"/>
              </w:rPr>
            </w:pPr>
          </w:p>
        </w:tc>
        <w:tc>
          <w:tcPr>
            <w:tcW w:w="1080" w:type="dxa"/>
            <w:vAlign w:val="bottom"/>
          </w:tcPr>
          <w:p w14:paraId="39165EA5" w14:textId="77777777" w:rsidR="00DF36C9" w:rsidRDefault="00DF36C9">
            <w:pPr>
              <w:rPr>
                <w:sz w:val="12"/>
                <w:szCs w:val="12"/>
              </w:rPr>
            </w:pPr>
          </w:p>
        </w:tc>
        <w:tc>
          <w:tcPr>
            <w:tcW w:w="500" w:type="dxa"/>
            <w:vAlign w:val="bottom"/>
          </w:tcPr>
          <w:p w14:paraId="2A39A6C0" w14:textId="77777777" w:rsidR="00DF36C9" w:rsidRDefault="00DF36C9">
            <w:pPr>
              <w:rPr>
                <w:sz w:val="12"/>
                <w:szCs w:val="12"/>
              </w:rPr>
            </w:pPr>
          </w:p>
        </w:tc>
        <w:tc>
          <w:tcPr>
            <w:tcW w:w="480" w:type="dxa"/>
            <w:vAlign w:val="bottom"/>
          </w:tcPr>
          <w:p w14:paraId="00BEE02E" w14:textId="77777777" w:rsidR="00DF36C9" w:rsidRDefault="00DF36C9">
            <w:pPr>
              <w:rPr>
                <w:sz w:val="12"/>
                <w:szCs w:val="12"/>
              </w:rPr>
            </w:pPr>
          </w:p>
        </w:tc>
        <w:tc>
          <w:tcPr>
            <w:tcW w:w="1480" w:type="dxa"/>
            <w:vAlign w:val="bottom"/>
          </w:tcPr>
          <w:p w14:paraId="35AB02AD" w14:textId="77777777" w:rsidR="00DF36C9" w:rsidRDefault="00DF36C9">
            <w:pPr>
              <w:rPr>
                <w:sz w:val="12"/>
                <w:szCs w:val="12"/>
              </w:rPr>
            </w:pPr>
          </w:p>
        </w:tc>
        <w:tc>
          <w:tcPr>
            <w:tcW w:w="580" w:type="dxa"/>
            <w:vAlign w:val="bottom"/>
          </w:tcPr>
          <w:p w14:paraId="7C928900" w14:textId="77777777" w:rsidR="00DF36C9" w:rsidRDefault="00DF36C9">
            <w:pPr>
              <w:rPr>
                <w:sz w:val="12"/>
                <w:szCs w:val="12"/>
              </w:rPr>
            </w:pPr>
          </w:p>
        </w:tc>
        <w:tc>
          <w:tcPr>
            <w:tcW w:w="460" w:type="dxa"/>
            <w:vAlign w:val="bottom"/>
          </w:tcPr>
          <w:p w14:paraId="1C9ECEB8" w14:textId="77777777" w:rsidR="00DF36C9" w:rsidRDefault="00DF36C9">
            <w:pPr>
              <w:rPr>
                <w:sz w:val="12"/>
                <w:szCs w:val="12"/>
              </w:rPr>
            </w:pPr>
          </w:p>
        </w:tc>
        <w:tc>
          <w:tcPr>
            <w:tcW w:w="460" w:type="dxa"/>
            <w:vAlign w:val="bottom"/>
          </w:tcPr>
          <w:p w14:paraId="136D3D4A" w14:textId="77777777" w:rsidR="00DF36C9" w:rsidRDefault="00DF36C9">
            <w:pPr>
              <w:rPr>
                <w:sz w:val="12"/>
                <w:szCs w:val="12"/>
              </w:rPr>
            </w:pPr>
          </w:p>
        </w:tc>
        <w:tc>
          <w:tcPr>
            <w:tcW w:w="500" w:type="dxa"/>
            <w:vAlign w:val="bottom"/>
          </w:tcPr>
          <w:p w14:paraId="60D50E8E" w14:textId="77777777" w:rsidR="00DF36C9" w:rsidRDefault="00DF36C9">
            <w:pPr>
              <w:rPr>
                <w:sz w:val="12"/>
                <w:szCs w:val="12"/>
              </w:rPr>
            </w:pPr>
          </w:p>
        </w:tc>
        <w:tc>
          <w:tcPr>
            <w:tcW w:w="540" w:type="dxa"/>
            <w:vAlign w:val="bottom"/>
          </w:tcPr>
          <w:p w14:paraId="689C5325" w14:textId="77777777" w:rsidR="00DF36C9" w:rsidRDefault="00DF36C9">
            <w:pPr>
              <w:rPr>
                <w:sz w:val="12"/>
                <w:szCs w:val="12"/>
              </w:rPr>
            </w:pPr>
          </w:p>
        </w:tc>
        <w:tc>
          <w:tcPr>
            <w:tcW w:w="500" w:type="dxa"/>
            <w:vAlign w:val="bottom"/>
          </w:tcPr>
          <w:p w14:paraId="502EB26B" w14:textId="77777777" w:rsidR="00DF36C9" w:rsidRDefault="00DF36C9">
            <w:pPr>
              <w:rPr>
                <w:sz w:val="12"/>
                <w:szCs w:val="12"/>
              </w:rPr>
            </w:pPr>
          </w:p>
        </w:tc>
        <w:tc>
          <w:tcPr>
            <w:tcW w:w="440" w:type="dxa"/>
            <w:vMerge w:val="restart"/>
            <w:vAlign w:val="bottom"/>
          </w:tcPr>
          <w:p w14:paraId="2A7F9601" w14:textId="77777777" w:rsidR="00DF36C9" w:rsidRDefault="00BA543D">
            <w:pPr>
              <w:jc w:val="center"/>
              <w:rPr>
                <w:sz w:val="20"/>
                <w:szCs w:val="20"/>
              </w:rPr>
            </w:pPr>
            <w:r>
              <w:rPr>
                <w:rFonts w:ascii="Calibri" w:eastAsia="Calibri" w:hAnsi="Calibri" w:cs="Calibri"/>
                <w:b/>
                <w:bCs/>
                <w:color w:val="FF0000"/>
                <w:w w:val="94"/>
                <w:sz w:val="11"/>
                <w:szCs w:val="11"/>
              </w:rPr>
              <w:t>Sonuç</w:t>
            </w:r>
          </w:p>
        </w:tc>
        <w:tc>
          <w:tcPr>
            <w:tcW w:w="480" w:type="dxa"/>
            <w:vAlign w:val="bottom"/>
          </w:tcPr>
          <w:p w14:paraId="7BAA63C0" w14:textId="77777777" w:rsidR="00DF36C9" w:rsidRDefault="00DF36C9">
            <w:pPr>
              <w:rPr>
                <w:sz w:val="12"/>
                <w:szCs w:val="12"/>
              </w:rPr>
            </w:pPr>
          </w:p>
        </w:tc>
        <w:tc>
          <w:tcPr>
            <w:tcW w:w="400" w:type="dxa"/>
            <w:vAlign w:val="bottom"/>
          </w:tcPr>
          <w:p w14:paraId="52C1B037" w14:textId="77777777" w:rsidR="00DF36C9" w:rsidRDefault="00DF36C9">
            <w:pPr>
              <w:rPr>
                <w:sz w:val="12"/>
                <w:szCs w:val="12"/>
              </w:rPr>
            </w:pPr>
          </w:p>
        </w:tc>
        <w:tc>
          <w:tcPr>
            <w:tcW w:w="0" w:type="dxa"/>
            <w:vAlign w:val="bottom"/>
          </w:tcPr>
          <w:p w14:paraId="6B92045F" w14:textId="77777777" w:rsidR="00DF36C9" w:rsidRDefault="00DF36C9">
            <w:pPr>
              <w:rPr>
                <w:sz w:val="1"/>
                <w:szCs w:val="1"/>
              </w:rPr>
            </w:pPr>
          </w:p>
        </w:tc>
      </w:tr>
      <w:tr w:rsidR="00DF36C9" w14:paraId="153E7532" w14:textId="77777777">
        <w:trPr>
          <w:trHeight w:val="79"/>
        </w:trPr>
        <w:tc>
          <w:tcPr>
            <w:tcW w:w="300" w:type="dxa"/>
            <w:vMerge/>
            <w:vAlign w:val="bottom"/>
          </w:tcPr>
          <w:p w14:paraId="3A49B3C9" w14:textId="77777777" w:rsidR="00DF36C9" w:rsidRDefault="00DF36C9">
            <w:pPr>
              <w:rPr>
                <w:sz w:val="6"/>
                <w:szCs w:val="6"/>
              </w:rPr>
            </w:pPr>
          </w:p>
        </w:tc>
        <w:tc>
          <w:tcPr>
            <w:tcW w:w="1220" w:type="dxa"/>
            <w:vMerge w:val="restart"/>
            <w:vAlign w:val="bottom"/>
          </w:tcPr>
          <w:p w14:paraId="38830960" w14:textId="77777777" w:rsidR="00DF36C9" w:rsidRDefault="00BA543D">
            <w:pPr>
              <w:ind w:right="566"/>
              <w:jc w:val="center"/>
              <w:rPr>
                <w:sz w:val="20"/>
                <w:szCs w:val="20"/>
              </w:rPr>
            </w:pPr>
            <w:r>
              <w:rPr>
                <w:rFonts w:ascii="Calibri" w:eastAsia="Calibri" w:hAnsi="Calibri" w:cs="Calibri"/>
                <w:b/>
                <w:bCs/>
                <w:w w:val="99"/>
                <w:sz w:val="11"/>
                <w:szCs w:val="11"/>
              </w:rPr>
              <w:t>TARİH</w:t>
            </w:r>
          </w:p>
        </w:tc>
        <w:tc>
          <w:tcPr>
            <w:tcW w:w="540" w:type="dxa"/>
            <w:vAlign w:val="bottom"/>
          </w:tcPr>
          <w:p w14:paraId="160B7C2C" w14:textId="77777777" w:rsidR="00DF36C9" w:rsidRDefault="00DF36C9">
            <w:pPr>
              <w:rPr>
                <w:sz w:val="6"/>
                <w:szCs w:val="6"/>
              </w:rPr>
            </w:pPr>
          </w:p>
        </w:tc>
        <w:tc>
          <w:tcPr>
            <w:tcW w:w="1860" w:type="dxa"/>
            <w:vMerge w:val="restart"/>
            <w:vAlign w:val="bottom"/>
          </w:tcPr>
          <w:p w14:paraId="51A764B9" w14:textId="77777777" w:rsidR="00DF36C9" w:rsidRDefault="00BA543D">
            <w:pPr>
              <w:ind w:right="826"/>
              <w:jc w:val="center"/>
              <w:rPr>
                <w:sz w:val="20"/>
                <w:szCs w:val="20"/>
              </w:rPr>
            </w:pPr>
            <w:r>
              <w:rPr>
                <w:rFonts w:ascii="Calibri" w:eastAsia="Calibri" w:hAnsi="Calibri" w:cs="Calibri"/>
                <w:b/>
                <w:bCs/>
                <w:color w:val="FF0000"/>
                <w:w w:val="94"/>
                <w:sz w:val="11"/>
                <w:szCs w:val="11"/>
              </w:rPr>
              <w:t>SÜRESİ dk.</w:t>
            </w:r>
          </w:p>
        </w:tc>
        <w:tc>
          <w:tcPr>
            <w:tcW w:w="560" w:type="dxa"/>
            <w:vAlign w:val="bottom"/>
          </w:tcPr>
          <w:p w14:paraId="1DCFE4A7" w14:textId="77777777" w:rsidR="00DF36C9" w:rsidRDefault="00DF36C9">
            <w:pPr>
              <w:rPr>
                <w:sz w:val="6"/>
                <w:szCs w:val="6"/>
              </w:rPr>
            </w:pPr>
          </w:p>
        </w:tc>
        <w:tc>
          <w:tcPr>
            <w:tcW w:w="1440" w:type="dxa"/>
            <w:vAlign w:val="bottom"/>
          </w:tcPr>
          <w:p w14:paraId="4B838D2B" w14:textId="77777777" w:rsidR="00DF36C9" w:rsidRDefault="00DF36C9">
            <w:pPr>
              <w:rPr>
                <w:sz w:val="6"/>
                <w:szCs w:val="6"/>
              </w:rPr>
            </w:pPr>
          </w:p>
        </w:tc>
        <w:tc>
          <w:tcPr>
            <w:tcW w:w="1080" w:type="dxa"/>
            <w:vMerge w:val="restart"/>
            <w:vAlign w:val="bottom"/>
          </w:tcPr>
          <w:p w14:paraId="10CB94CC" w14:textId="77777777" w:rsidR="00DF36C9" w:rsidRDefault="00BA543D">
            <w:pPr>
              <w:ind w:right="466"/>
              <w:jc w:val="center"/>
              <w:rPr>
                <w:sz w:val="20"/>
                <w:szCs w:val="20"/>
              </w:rPr>
            </w:pPr>
            <w:r>
              <w:rPr>
                <w:rFonts w:ascii="Calibri" w:eastAsia="Calibri" w:hAnsi="Calibri" w:cs="Calibri"/>
                <w:b/>
                <w:bCs/>
                <w:color w:val="FF0000"/>
                <w:sz w:val="11"/>
                <w:szCs w:val="11"/>
              </w:rPr>
              <w:t>Bekleme</w:t>
            </w:r>
          </w:p>
        </w:tc>
        <w:tc>
          <w:tcPr>
            <w:tcW w:w="500" w:type="dxa"/>
            <w:vAlign w:val="bottom"/>
          </w:tcPr>
          <w:p w14:paraId="6D181858" w14:textId="77777777" w:rsidR="00DF36C9" w:rsidRDefault="00DF36C9">
            <w:pPr>
              <w:rPr>
                <w:sz w:val="6"/>
                <w:szCs w:val="6"/>
              </w:rPr>
            </w:pPr>
          </w:p>
        </w:tc>
        <w:tc>
          <w:tcPr>
            <w:tcW w:w="480" w:type="dxa"/>
            <w:vAlign w:val="bottom"/>
          </w:tcPr>
          <w:p w14:paraId="506AD7B0" w14:textId="77777777" w:rsidR="00DF36C9" w:rsidRDefault="00DF36C9">
            <w:pPr>
              <w:rPr>
                <w:sz w:val="6"/>
                <w:szCs w:val="6"/>
              </w:rPr>
            </w:pPr>
          </w:p>
        </w:tc>
        <w:tc>
          <w:tcPr>
            <w:tcW w:w="1480" w:type="dxa"/>
            <w:vAlign w:val="bottom"/>
          </w:tcPr>
          <w:p w14:paraId="2DE14E2F" w14:textId="77777777" w:rsidR="00DF36C9" w:rsidRDefault="00DF36C9">
            <w:pPr>
              <w:rPr>
                <w:sz w:val="6"/>
                <w:szCs w:val="6"/>
              </w:rPr>
            </w:pPr>
          </w:p>
        </w:tc>
        <w:tc>
          <w:tcPr>
            <w:tcW w:w="580" w:type="dxa"/>
            <w:vMerge w:val="restart"/>
            <w:vAlign w:val="bottom"/>
          </w:tcPr>
          <w:p w14:paraId="37813359" w14:textId="77777777" w:rsidR="00DF36C9" w:rsidRDefault="00BA543D">
            <w:pPr>
              <w:ind w:left="66"/>
              <w:jc w:val="center"/>
              <w:rPr>
                <w:sz w:val="20"/>
                <w:szCs w:val="20"/>
              </w:rPr>
            </w:pPr>
            <w:r>
              <w:rPr>
                <w:rFonts w:ascii="Calibri" w:eastAsia="Calibri" w:hAnsi="Calibri" w:cs="Calibri"/>
                <w:b/>
                <w:bCs/>
                <w:color w:val="FF0000"/>
                <w:w w:val="95"/>
                <w:sz w:val="11"/>
                <w:szCs w:val="11"/>
              </w:rPr>
              <w:t>Bekleme</w:t>
            </w:r>
          </w:p>
        </w:tc>
        <w:tc>
          <w:tcPr>
            <w:tcW w:w="460" w:type="dxa"/>
            <w:vAlign w:val="bottom"/>
          </w:tcPr>
          <w:p w14:paraId="729BA1BD" w14:textId="77777777" w:rsidR="00DF36C9" w:rsidRDefault="00DF36C9">
            <w:pPr>
              <w:rPr>
                <w:sz w:val="6"/>
                <w:szCs w:val="6"/>
              </w:rPr>
            </w:pPr>
          </w:p>
        </w:tc>
        <w:tc>
          <w:tcPr>
            <w:tcW w:w="460" w:type="dxa"/>
            <w:vAlign w:val="bottom"/>
          </w:tcPr>
          <w:p w14:paraId="5798C9A4" w14:textId="77777777" w:rsidR="00DF36C9" w:rsidRDefault="00DF36C9">
            <w:pPr>
              <w:rPr>
                <w:sz w:val="6"/>
                <w:szCs w:val="6"/>
              </w:rPr>
            </w:pPr>
          </w:p>
        </w:tc>
        <w:tc>
          <w:tcPr>
            <w:tcW w:w="500" w:type="dxa"/>
            <w:vAlign w:val="bottom"/>
          </w:tcPr>
          <w:p w14:paraId="1B7C8DB2" w14:textId="77777777" w:rsidR="00DF36C9" w:rsidRDefault="00DF36C9">
            <w:pPr>
              <w:rPr>
                <w:sz w:val="6"/>
                <w:szCs w:val="6"/>
              </w:rPr>
            </w:pPr>
          </w:p>
        </w:tc>
        <w:tc>
          <w:tcPr>
            <w:tcW w:w="540" w:type="dxa"/>
            <w:vAlign w:val="bottom"/>
          </w:tcPr>
          <w:p w14:paraId="14549579" w14:textId="77777777" w:rsidR="00DF36C9" w:rsidRDefault="00DF36C9">
            <w:pPr>
              <w:rPr>
                <w:sz w:val="6"/>
                <w:szCs w:val="6"/>
              </w:rPr>
            </w:pPr>
          </w:p>
        </w:tc>
        <w:tc>
          <w:tcPr>
            <w:tcW w:w="500" w:type="dxa"/>
            <w:tcBorders>
              <w:right w:val="single" w:sz="8" w:space="0" w:color="auto"/>
            </w:tcBorders>
            <w:vAlign w:val="bottom"/>
          </w:tcPr>
          <w:p w14:paraId="0BF6F217" w14:textId="77777777" w:rsidR="00DF36C9" w:rsidRDefault="00DF36C9">
            <w:pPr>
              <w:rPr>
                <w:sz w:val="6"/>
                <w:szCs w:val="6"/>
              </w:rPr>
            </w:pPr>
          </w:p>
        </w:tc>
        <w:tc>
          <w:tcPr>
            <w:tcW w:w="440" w:type="dxa"/>
            <w:vMerge/>
            <w:vAlign w:val="bottom"/>
          </w:tcPr>
          <w:p w14:paraId="1BB21980" w14:textId="77777777" w:rsidR="00DF36C9" w:rsidRDefault="00DF36C9">
            <w:pPr>
              <w:rPr>
                <w:sz w:val="6"/>
                <w:szCs w:val="6"/>
              </w:rPr>
            </w:pPr>
          </w:p>
        </w:tc>
        <w:tc>
          <w:tcPr>
            <w:tcW w:w="480" w:type="dxa"/>
            <w:vMerge w:val="restart"/>
            <w:tcBorders>
              <w:left w:val="single" w:sz="8" w:space="0" w:color="auto"/>
              <w:right w:val="single" w:sz="8" w:space="0" w:color="auto"/>
            </w:tcBorders>
            <w:vAlign w:val="bottom"/>
          </w:tcPr>
          <w:p w14:paraId="1A88FF5F" w14:textId="77777777" w:rsidR="00DF36C9" w:rsidRDefault="00BA543D">
            <w:pPr>
              <w:jc w:val="center"/>
              <w:rPr>
                <w:sz w:val="20"/>
                <w:szCs w:val="20"/>
              </w:rPr>
            </w:pPr>
            <w:r>
              <w:rPr>
                <w:rFonts w:ascii="Calibri" w:eastAsia="Calibri" w:hAnsi="Calibri" w:cs="Calibri"/>
                <w:b/>
                <w:bCs/>
                <w:w w:val="91"/>
                <w:sz w:val="11"/>
                <w:szCs w:val="11"/>
              </w:rPr>
              <w:t>Mua.</w:t>
            </w:r>
          </w:p>
        </w:tc>
        <w:tc>
          <w:tcPr>
            <w:tcW w:w="400" w:type="dxa"/>
            <w:vAlign w:val="bottom"/>
          </w:tcPr>
          <w:p w14:paraId="14B99803" w14:textId="77777777" w:rsidR="00DF36C9" w:rsidRDefault="00DF36C9">
            <w:pPr>
              <w:rPr>
                <w:sz w:val="6"/>
                <w:szCs w:val="6"/>
              </w:rPr>
            </w:pPr>
          </w:p>
        </w:tc>
        <w:tc>
          <w:tcPr>
            <w:tcW w:w="0" w:type="dxa"/>
            <w:vAlign w:val="bottom"/>
          </w:tcPr>
          <w:p w14:paraId="2F095CEB" w14:textId="77777777" w:rsidR="00DF36C9" w:rsidRDefault="00DF36C9">
            <w:pPr>
              <w:rPr>
                <w:sz w:val="1"/>
                <w:szCs w:val="1"/>
              </w:rPr>
            </w:pPr>
          </w:p>
        </w:tc>
      </w:tr>
      <w:tr w:rsidR="00DF36C9" w14:paraId="30CE8F01" w14:textId="77777777">
        <w:trPr>
          <w:trHeight w:val="72"/>
        </w:trPr>
        <w:tc>
          <w:tcPr>
            <w:tcW w:w="300" w:type="dxa"/>
            <w:vAlign w:val="bottom"/>
          </w:tcPr>
          <w:p w14:paraId="1822C021" w14:textId="77777777" w:rsidR="00DF36C9" w:rsidRDefault="00DF36C9">
            <w:pPr>
              <w:rPr>
                <w:sz w:val="6"/>
                <w:szCs w:val="6"/>
              </w:rPr>
            </w:pPr>
          </w:p>
        </w:tc>
        <w:tc>
          <w:tcPr>
            <w:tcW w:w="1220" w:type="dxa"/>
            <w:vMerge/>
            <w:vAlign w:val="bottom"/>
          </w:tcPr>
          <w:p w14:paraId="083177FA" w14:textId="77777777" w:rsidR="00DF36C9" w:rsidRDefault="00DF36C9">
            <w:pPr>
              <w:rPr>
                <w:sz w:val="6"/>
                <w:szCs w:val="6"/>
              </w:rPr>
            </w:pPr>
          </w:p>
        </w:tc>
        <w:tc>
          <w:tcPr>
            <w:tcW w:w="540" w:type="dxa"/>
            <w:vAlign w:val="bottom"/>
          </w:tcPr>
          <w:p w14:paraId="6CD457F5" w14:textId="77777777" w:rsidR="00DF36C9" w:rsidRDefault="00DF36C9">
            <w:pPr>
              <w:rPr>
                <w:sz w:val="6"/>
                <w:szCs w:val="6"/>
              </w:rPr>
            </w:pPr>
          </w:p>
        </w:tc>
        <w:tc>
          <w:tcPr>
            <w:tcW w:w="1860" w:type="dxa"/>
            <w:vMerge/>
            <w:vAlign w:val="bottom"/>
          </w:tcPr>
          <w:p w14:paraId="293F3D4E" w14:textId="77777777" w:rsidR="00DF36C9" w:rsidRDefault="00DF36C9">
            <w:pPr>
              <w:rPr>
                <w:sz w:val="6"/>
                <w:szCs w:val="6"/>
              </w:rPr>
            </w:pPr>
          </w:p>
        </w:tc>
        <w:tc>
          <w:tcPr>
            <w:tcW w:w="560" w:type="dxa"/>
            <w:vMerge w:val="restart"/>
            <w:vAlign w:val="bottom"/>
          </w:tcPr>
          <w:p w14:paraId="7A1F9101" w14:textId="77777777" w:rsidR="00DF36C9" w:rsidRDefault="00BA543D">
            <w:pPr>
              <w:ind w:left="100"/>
              <w:rPr>
                <w:sz w:val="20"/>
                <w:szCs w:val="20"/>
              </w:rPr>
            </w:pPr>
            <w:r>
              <w:rPr>
                <w:rFonts w:ascii="Calibri" w:eastAsia="Calibri" w:hAnsi="Calibri" w:cs="Calibri"/>
                <w:color w:val="FF0000"/>
                <w:sz w:val="11"/>
                <w:szCs w:val="11"/>
              </w:rPr>
              <w:t>Muayene</w:t>
            </w:r>
          </w:p>
        </w:tc>
        <w:tc>
          <w:tcPr>
            <w:tcW w:w="1440" w:type="dxa"/>
            <w:vAlign w:val="bottom"/>
          </w:tcPr>
          <w:p w14:paraId="280AD1FE" w14:textId="77777777" w:rsidR="00DF36C9" w:rsidRDefault="00DF36C9">
            <w:pPr>
              <w:rPr>
                <w:sz w:val="6"/>
                <w:szCs w:val="6"/>
              </w:rPr>
            </w:pPr>
          </w:p>
        </w:tc>
        <w:tc>
          <w:tcPr>
            <w:tcW w:w="1080" w:type="dxa"/>
            <w:vMerge/>
            <w:vAlign w:val="bottom"/>
          </w:tcPr>
          <w:p w14:paraId="4226D637" w14:textId="77777777" w:rsidR="00DF36C9" w:rsidRDefault="00DF36C9">
            <w:pPr>
              <w:rPr>
                <w:sz w:val="6"/>
                <w:szCs w:val="6"/>
              </w:rPr>
            </w:pPr>
          </w:p>
        </w:tc>
        <w:tc>
          <w:tcPr>
            <w:tcW w:w="500" w:type="dxa"/>
            <w:vMerge w:val="restart"/>
            <w:vAlign w:val="bottom"/>
          </w:tcPr>
          <w:p w14:paraId="66F4C6C2" w14:textId="77777777" w:rsidR="00DF36C9" w:rsidRDefault="00BA543D">
            <w:pPr>
              <w:jc w:val="center"/>
              <w:rPr>
                <w:sz w:val="20"/>
                <w:szCs w:val="20"/>
              </w:rPr>
            </w:pPr>
            <w:r>
              <w:rPr>
                <w:rFonts w:ascii="Calibri" w:eastAsia="Calibri" w:hAnsi="Calibri" w:cs="Calibri"/>
                <w:b/>
                <w:bCs/>
                <w:w w:val="97"/>
                <w:sz w:val="11"/>
                <w:szCs w:val="11"/>
              </w:rPr>
              <w:t>İşlem</w:t>
            </w:r>
          </w:p>
        </w:tc>
        <w:tc>
          <w:tcPr>
            <w:tcW w:w="480" w:type="dxa"/>
            <w:vMerge w:val="restart"/>
            <w:vAlign w:val="bottom"/>
          </w:tcPr>
          <w:p w14:paraId="5779E4F4" w14:textId="77777777" w:rsidR="00DF36C9" w:rsidRDefault="00BA543D">
            <w:pPr>
              <w:jc w:val="center"/>
              <w:rPr>
                <w:sz w:val="20"/>
                <w:szCs w:val="20"/>
              </w:rPr>
            </w:pPr>
            <w:r>
              <w:rPr>
                <w:rFonts w:ascii="Calibri" w:eastAsia="Calibri" w:hAnsi="Calibri" w:cs="Calibri"/>
                <w:b/>
                <w:bCs/>
                <w:w w:val="98"/>
                <w:sz w:val="11"/>
                <w:szCs w:val="11"/>
              </w:rPr>
              <w:t>Çekim</w:t>
            </w:r>
          </w:p>
        </w:tc>
        <w:tc>
          <w:tcPr>
            <w:tcW w:w="1480" w:type="dxa"/>
            <w:vAlign w:val="bottom"/>
          </w:tcPr>
          <w:p w14:paraId="7A5154BB" w14:textId="77777777" w:rsidR="00DF36C9" w:rsidRDefault="00DF36C9">
            <w:pPr>
              <w:rPr>
                <w:sz w:val="6"/>
                <w:szCs w:val="6"/>
              </w:rPr>
            </w:pPr>
          </w:p>
        </w:tc>
        <w:tc>
          <w:tcPr>
            <w:tcW w:w="580" w:type="dxa"/>
            <w:vMerge/>
            <w:vAlign w:val="bottom"/>
          </w:tcPr>
          <w:p w14:paraId="1D2C7FF3" w14:textId="77777777" w:rsidR="00DF36C9" w:rsidRDefault="00DF36C9">
            <w:pPr>
              <w:rPr>
                <w:sz w:val="6"/>
                <w:szCs w:val="6"/>
              </w:rPr>
            </w:pPr>
          </w:p>
        </w:tc>
        <w:tc>
          <w:tcPr>
            <w:tcW w:w="920" w:type="dxa"/>
            <w:gridSpan w:val="2"/>
            <w:vMerge w:val="restart"/>
            <w:vAlign w:val="bottom"/>
          </w:tcPr>
          <w:p w14:paraId="4F35440D" w14:textId="77777777" w:rsidR="00DF36C9" w:rsidRDefault="00BA543D">
            <w:pPr>
              <w:ind w:left="20"/>
              <w:rPr>
                <w:sz w:val="20"/>
                <w:szCs w:val="20"/>
              </w:rPr>
            </w:pPr>
            <w:r>
              <w:rPr>
                <w:rFonts w:ascii="Calibri" w:eastAsia="Calibri" w:hAnsi="Calibri" w:cs="Calibri"/>
                <w:b/>
                <w:bCs/>
                <w:sz w:val="11"/>
                <w:szCs w:val="11"/>
              </w:rPr>
              <w:t>Kan alma Kan alma</w:t>
            </w:r>
          </w:p>
        </w:tc>
        <w:tc>
          <w:tcPr>
            <w:tcW w:w="500" w:type="dxa"/>
            <w:vAlign w:val="bottom"/>
          </w:tcPr>
          <w:p w14:paraId="49807818" w14:textId="77777777" w:rsidR="00DF36C9" w:rsidRDefault="00DF36C9">
            <w:pPr>
              <w:rPr>
                <w:sz w:val="6"/>
                <w:szCs w:val="6"/>
              </w:rPr>
            </w:pPr>
          </w:p>
        </w:tc>
        <w:tc>
          <w:tcPr>
            <w:tcW w:w="540" w:type="dxa"/>
            <w:vMerge w:val="restart"/>
            <w:vAlign w:val="bottom"/>
          </w:tcPr>
          <w:p w14:paraId="608C1499" w14:textId="77777777" w:rsidR="00DF36C9" w:rsidRDefault="00BA543D">
            <w:pPr>
              <w:ind w:left="26"/>
              <w:jc w:val="center"/>
              <w:rPr>
                <w:sz w:val="20"/>
                <w:szCs w:val="20"/>
              </w:rPr>
            </w:pPr>
            <w:r>
              <w:rPr>
                <w:rFonts w:ascii="Calibri" w:eastAsia="Calibri" w:hAnsi="Calibri" w:cs="Calibri"/>
                <w:b/>
                <w:bCs/>
                <w:w w:val="96"/>
                <w:sz w:val="11"/>
                <w:szCs w:val="11"/>
              </w:rPr>
              <w:t>Sek. Kyt.</w:t>
            </w:r>
          </w:p>
        </w:tc>
        <w:tc>
          <w:tcPr>
            <w:tcW w:w="500" w:type="dxa"/>
            <w:tcBorders>
              <w:right w:val="single" w:sz="8" w:space="0" w:color="auto"/>
            </w:tcBorders>
            <w:vAlign w:val="bottom"/>
          </w:tcPr>
          <w:p w14:paraId="78FF104A" w14:textId="77777777" w:rsidR="00DF36C9" w:rsidRDefault="00DF36C9">
            <w:pPr>
              <w:rPr>
                <w:sz w:val="6"/>
                <w:szCs w:val="6"/>
              </w:rPr>
            </w:pPr>
          </w:p>
        </w:tc>
        <w:tc>
          <w:tcPr>
            <w:tcW w:w="440" w:type="dxa"/>
            <w:vMerge w:val="restart"/>
            <w:vAlign w:val="bottom"/>
          </w:tcPr>
          <w:p w14:paraId="6C20D77F" w14:textId="77777777" w:rsidR="00DF36C9" w:rsidRDefault="00BA543D">
            <w:pPr>
              <w:jc w:val="center"/>
              <w:rPr>
                <w:sz w:val="20"/>
                <w:szCs w:val="20"/>
              </w:rPr>
            </w:pPr>
            <w:r>
              <w:rPr>
                <w:rFonts w:ascii="Calibri" w:eastAsia="Calibri" w:hAnsi="Calibri" w:cs="Calibri"/>
                <w:b/>
                <w:bCs/>
                <w:color w:val="FF0000"/>
                <w:w w:val="96"/>
                <w:sz w:val="11"/>
                <w:szCs w:val="11"/>
              </w:rPr>
              <w:t>gösteme</w:t>
            </w:r>
          </w:p>
        </w:tc>
        <w:tc>
          <w:tcPr>
            <w:tcW w:w="480" w:type="dxa"/>
            <w:vMerge/>
            <w:tcBorders>
              <w:left w:val="single" w:sz="8" w:space="0" w:color="auto"/>
              <w:right w:val="single" w:sz="8" w:space="0" w:color="auto"/>
            </w:tcBorders>
            <w:vAlign w:val="bottom"/>
          </w:tcPr>
          <w:p w14:paraId="42F823A4" w14:textId="77777777" w:rsidR="00DF36C9" w:rsidRDefault="00DF36C9">
            <w:pPr>
              <w:rPr>
                <w:sz w:val="6"/>
                <w:szCs w:val="6"/>
              </w:rPr>
            </w:pPr>
          </w:p>
        </w:tc>
        <w:tc>
          <w:tcPr>
            <w:tcW w:w="400" w:type="dxa"/>
            <w:vMerge w:val="restart"/>
            <w:vAlign w:val="bottom"/>
          </w:tcPr>
          <w:p w14:paraId="447C11D6" w14:textId="77777777" w:rsidR="00DF36C9" w:rsidRDefault="00BA543D">
            <w:pPr>
              <w:jc w:val="center"/>
              <w:rPr>
                <w:sz w:val="20"/>
                <w:szCs w:val="20"/>
              </w:rPr>
            </w:pPr>
            <w:r>
              <w:rPr>
                <w:rFonts w:ascii="Calibri" w:eastAsia="Calibri" w:hAnsi="Calibri" w:cs="Calibri"/>
                <w:b/>
                <w:bCs/>
                <w:w w:val="91"/>
                <w:sz w:val="11"/>
                <w:szCs w:val="11"/>
              </w:rPr>
              <w:t>Mua.</w:t>
            </w:r>
          </w:p>
        </w:tc>
        <w:tc>
          <w:tcPr>
            <w:tcW w:w="0" w:type="dxa"/>
            <w:vAlign w:val="bottom"/>
          </w:tcPr>
          <w:p w14:paraId="66C50E9D" w14:textId="77777777" w:rsidR="00DF36C9" w:rsidRDefault="00DF36C9">
            <w:pPr>
              <w:rPr>
                <w:sz w:val="1"/>
                <w:szCs w:val="1"/>
              </w:rPr>
            </w:pPr>
          </w:p>
        </w:tc>
      </w:tr>
      <w:tr w:rsidR="00DF36C9" w14:paraId="4D9A4DB6" w14:textId="77777777">
        <w:trPr>
          <w:trHeight w:val="72"/>
        </w:trPr>
        <w:tc>
          <w:tcPr>
            <w:tcW w:w="300" w:type="dxa"/>
            <w:vAlign w:val="bottom"/>
          </w:tcPr>
          <w:p w14:paraId="7F50D766" w14:textId="77777777" w:rsidR="00DF36C9" w:rsidRDefault="00DF36C9">
            <w:pPr>
              <w:rPr>
                <w:sz w:val="6"/>
                <w:szCs w:val="6"/>
              </w:rPr>
            </w:pPr>
          </w:p>
        </w:tc>
        <w:tc>
          <w:tcPr>
            <w:tcW w:w="1220" w:type="dxa"/>
            <w:vMerge w:val="restart"/>
            <w:vAlign w:val="bottom"/>
          </w:tcPr>
          <w:p w14:paraId="5B64738B" w14:textId="77777777" w:rsidR="00DF36C9" w:rsidRDefault="00BA543D">
            <w:pPr>
              <w:ind w:left="660"/>
              <w:rPr>
                <w:sz w:val="20"/>
                <w:szCs w:val="20"/>
              </w:rPr>
            </w:pPr>
            <w:r>
              <w:rPr>
                <w:rFonts w:ascii="Calibri" w:eastAsia="Calibri" w:hAnsi="Calibri" w:cs="Calibri"/>
                <w:b/>
                <w:bCs/>
                <w:sz w:val="11"/>
                <w:szCs w:val="11"/>
              </w:rPr>
              <w:t>Başlangıç</w:t>
            </w:r>
          </w:p>
        </w:tc>
        <w:tc>
          <w:tcPr>
            <w:tcW w:w="540" w:type="dxa"/>
            <w:vMerge w:val="restart"/>
            <w:vAlign w:val="bottom"/>
          </w:tcPr>
          <w:p w14:paraId="37B16F57" w14:textId="77777777" w:rsidR="00DF36C9" w:rsidRDefault="00BA543D">
            <w:pPr>
              <w:ind w:left="160"/>
              <w:rPr>
                <w:sz w:val="20"/>
                <w:szCs w:val="20"/>
              </w:rPr>
            </w:pPr>
            <w:r>
              <w:rPr>
                <w:rFonts w:ascii="Calibri" w:eastAsia="Calibri" w:hAnsi="Calibri" w:cs="Calibri"/>
                <w:b/>
                <w:bCs/>
                <w:sz w:val="11"/>
                <w:szCs w:val="11"/>
              </w:rPr>
              <w:t>Bitiş</w:t>
            </w:r>
          </w:p>
        </w:tc>
        <w:tc>
          <w:tcPr>
            <w:tcW w:w="1860" w:type="dxa"/>
            <w:vMerge w:val="restart"/>
            <w:vAlign w:val="bottom"/>
          </w:tcPr>
          <w:p w14:paraId="2D094043" w14:textId="77777777" w:rsidR="00DF36C9" w:rsidRDefault="00BA543D">
            <w:pPr>
              <w:ind w:left="1000"/>
              <w:rPr>
                <w:sz w:val="20"/>
                <w:szCs w:val="20"/>
              </w:rPr>
            </w:pPr>
            <w:r>
              <w:rPr>
                <w:rFonts w:ascii="Calibri" w:eastAsia="Calibri" w:hAnsi="Calibri" w:cs="Calibri"/>
                <w:b/>
                <w:bCs/>
                <w:sz w:val="11"/>
                <w:szCs w:val="11"/>
              </w:rPr>
              <w:t>Başlangıç   Bitiş</w:t>
            </w:r>
          </w:p>
        </w:tc>
        <w:tc>
          <w:tcPr>
            <w:tcW w:w="560" w:type="dxa"/>
            <w:vMerge/>
            <w:vAlign w:val="bottom"/>
          </w:tcPr>
          <w:p w14:paraId="56F31425" w14:textId="77777777" w:rsidR="00DF36C9" w:rsidRDefault="00DF36C9">
            <w:pPr>
              <w:rPr>
                <w:sz w:val="6"/>
                <w:szCs w:val="6"/>
              </w:rPr>
            </w:pPr>
          </w:p>
        </w:tc>
        <w:tc>
          <w:tcPr>
            <w:tcW w:w="1440" w:type="dxa"/>
            <w:vMerge w:val="restart"/>
            <w:vAlign w:val="bottom"/>
          </w:tcPr>
          <w:p w14:paraId="4658A60F" w14:textId="77777777" w:rsidR="00DF36C9" w:rsidRDefault="00BA543D">
            <w:pPr>
              <w:ind w:left="20"/>
              <w:rPr>
                <w:sz w:val="20"/>
                <w:szCs w:val="20"/>
              </w:rPr>
            </w:pPr>
            <w:r>
              <w:rPr>
                <w:rFonts w:ascii="Calibri" w:eastAsia="Calibri" w:hAnsi="Calibri" w:cs="Calibri"/>
                <w:b/>
                <w:bCs/>
                <w:sz w:val="11"/>
                <w:szCs w:val="11"/>
              </w:rPr>
              <w:t>İstem Türü  Başlangıç   Bitiş</w:t>
            </w:r>
          </w:p>
        </w:tc>
        <w:tc>
          <w:tcPr>
            <w:tcW w:w="1080" w:type="dxa"/>
            <w:vMerge w:val="restart"/>
            <w:vAlign w:val="bottom"/>
          </w:tcPr>
          <w:p w14:paraId="51E76663" w14:textId="77777777" w:rsidR="00DF36C9" w:rsidRDefault="00BA543D">
            <w:pPr>
              <w:ind w:left="140"/>
              <w:rPr>
                <w:sz w:val="20"/>
                <w:szCs w:val="20"/>
              </w:rPr>
            </w:pPr>
            <w:r>
              <w:rPr>
                <w:rFonts w:ascii="Calibri" w:eastAsia="Calibri" w:hAnsi="Calibri" w:cs="Calibri"/>
                <w:b/>
                <w:bCs/>
                <w:color w:val="FF0000"/>
                <w:sz w:val="11"/>
                <w:szCs w:val="11"/>
              </w:rPr>
              <w:t xml:space="preserve">Süresi   </w:t>
            </w:r>
            <w:r>
              <w:rPr>
                <w:rFonts w:ascii="Calibri" w:eastAsia="Calibri" w:hAnsi="Calibri" w:cs="Calibri"/>
                <w:b/>
                <w:bCs/>
                <w:color w:val="000000"/>
                <w:sz w:val="11"/>
                <w:szCs w:val="11"/>
              </w:rPr>
              <w:t>Randevu</w:t>
            </w:r>
          </w:p>
        </w:tc>
        <w:tc>
          <w:tcPr>
            <w:tcW w:w="500" w:type="dxa"/>
            <w:vMerge/>
            <w:vAlign w:val="bottom"/>
          </w:tcPr>
          <w:p w14:paraId="354FD51C" w14:textId="77777777" w:rsidR="00DF36C9" w:rsidRDefault="00DF36C9">
            <w:pPr>
              <w:rPr>
                <w:sz w:val="6"/>
                <w:szCs w:val="6"/>
              </w:rPr>
            </w:pPr>
          </w:p>
        </w:tc>
        <w:tc>
          <w:tcPr>
            <w:tcW w:w="480" w:type="dxa"/>
            <w:vMerge/>
            <w:vAlign w:val="bottom"/>
          </w:tcPr>
          <w:p w14:paraId="52AF5149" w14:textId="77777777" w:rsidR="00DF36C9" w:rsidRDefault="00DF36C9">
            <w:pPr>
              <w:rPr>
                <w:sz w:val="6"/>
                <w:szCs w:val="6"/>
              </w:rPr>
            </w:pPr>
          </w:p>
        </w:tc>
        <w:tc>
          <w:tcPr>
            <w:tcW w:w="1480" w:type="dxa"/>
            <w:vMerge w:val="restart"/>
            <w:vAlign w:val="bottom"/>
          </w:tcPr>
          <w:p w14:paraId="2ACE4D9D" w14:textId="77777777" w:rsidR="00DF36C9" w:rsidRDefault="00BA543D">
            <w:pPr>
              <w:ind w:left="80"/>
              <w:rPr>
                <w:sz w:val="20"/>
                <w:szCs w:val="20"/>
              </w:rPr>
            </w:pPr>
            <w:r>
              <w:rPr>
                <w:rFonts w:ascii="Calibri" w:eastAsia="Calibri" w:hAnsi="Calibri" w:cs="Calibri"/>
                <w:b/>
                <w:bCs/>
                <w:sz w:val="11"/>
                <w:szCs w:val="11"/>
              </w:rPr>
              <w:t>Sonuç Tarihi  Başlangıç   Bitiş</w:t>
            </w:r>
          </w:p>
        </w:tc>
        <w:tc>
          <w:tcPr>
            <w:tcW w:w="580" w:type="dxa"/>
            <w:vMerge w:val="restart"/>
            <w:vAlign w:val="bottom"/>
          </w:tcPr>
          <w:p w14:paraId="47844FAF" w14:textId="77777777" w:rsidR="00DF36C9" w:rsidRDefault="00BA543D">
            <w:pPr>
              <w:ind w:left="86"/>
              <w:jc w:val="center"/>
              <w:rPr>
                <w:sz w:val="20"/>
                <w:szCs w:val="20"/>
              </w:rPr>
            </w:pPr>
            <w:r>
              <w:rPr>
                <w:rFonts w:ascii="Calibri" w:eastAsia="Calibri" w:hAnsi="Calibri" w:cs="Calibri"/>
                <w:b/>
                <w:bCs/>
                <w:color w:val="FF0000"/>
                <w:sz w:val="11"/>
                <w:szCs w:val="11"/>
              </w:rPr>
              <w:t>Süresi</w:t>
            </w:r>
          </w:p>
        </w:tc>
        <w:tc>
          <w:tcPr>
            <w:tcW w:w="920" w:type="dxa"/>
            <w:gridSpan w:val="2"/>
            <w:vMerge/>
            <w:vAlign w:val="bottom"/>
          </w:tcPr>
          <w:p w14:paraId="39F1C9A3" w14:textId="77777777" w:rsidR="00DF36C9" w:rsidRDefault="00DF36C9">
            <w:pPr>
              <w:rPr>
                <w:sz w:val="6"/>
                <w:szCs w:val="6"/>
              </w:rPr>
            </w:pPr>
          </w:p>
        </w:tc>
        <w:tc>
          <w:tcPr>
            <w:tcW w:w="500" w:type="dxa"/>
            <w:vMerge w:val="restart"/>
            <w:vAlign w:val="bottom"/>
          </w:tcPr>
          <w:p w14:paraId="0BD13C9F" w14:textId="77777777" w:rsidR="00DF36C9" w:rsidRDefault="00BA543D">
            <w:pPr>
              <w:ind w:left="160"/>
              <w:rPr>
                <w:sz w:val="20"/>
                <w:szCs w:val="20"/>
              </w:rPr>
            </w:pPr>
            <w:r>
              <w:rPr>
                <w:rFonts w:ascii="Calibri" w:eastAsia="Calibri" w:hAnsi="Calibri" w:cs="Calibri"/>
                <w:b/>
                <w:bCs/>
                <w:sz w:val="11"/>
                <w:szCs w:val="11"/>
              </w:rPr>
              <w:t>Tarih</w:t>
            </w:r>
          </w:p>
        </w:tc>
        <w:tc>
          <w:tcPr>
            <w:tcW w:w="540" w:type="dxa"/>
            <w:vMerge/>
            <w:vAlign w:val="bottom"/>
          </w:tcPr>
          <w:p w14:paraId="750F6165" w14:textId="77777777" w:rsidR="00DF36C9" w:rsidRDefault="00DF36C9">
            <w:pPr>
              <w:rPr>
                <w:sz w:val="6"/>
                <w:szCs w:val="6"/>
              </w:rPr>
            </w:pPr>
          </w:p>
        </w:tc>
        <w:tc>
          <w:tcPr>
            <w:tcW w:w="500" w:type="dxa"/>
            <w:vMerge w:val="restart"/>
            <w:tcBorders>
              <w:right w:val="single" w:sz="8" w:space="0" w:color="auto"/>
            </w:tcBorders>
            <w:vAlign w:val="bottom"/>
          </w:tcPr>
          <w:p w14:paraId="6A186463" w14:textId="77777777" w:rsidR="00DF36C9" w:rsidRDefault="00BA543D">
            <w:pPr>
              <w:ind w:left="60"/>
              <w:rPr>
                <w:sz w:val="20"/>
                <w:szCs w:val="20"/>
              </w:rPr>
            </w:pPr>
            <w:r>
              <w:rPr>
                <w:rFonts w:ascii="Calibri" w:eastAsia="Calibri" w:hAnsi="Calibri" w:cs="Calibri"/>
                <w:b/>
                <w:bCs/>
                <w:w w:val="99"/>
                <w:sz w:val="11"/>
                <w:szCs w:val="11"/>
              </w:rPr>
              <w:t>Kyt. Bitiş</w:t>
            </w:r>
          </w:p>
        </w:tc>
        <w:tc>
          <w:tcPr>
            <w:tcW w:w="440" w:type="dxa"/>
            <w:vMerge/>
            <w:vAlign w:val="bottom"/>
          </w:tcPr>
          <w:p w14:paraId="44D01E2E" w14:textId="77777777" w:rsidR="00DF36C9" w:rsidRDefault="00DF36C9">
            <w:pPr>
              <w:rPr>
                <w:sz w:val="6"/>
                <w:szCs w:val="6"/>
              </w:rPr>
            </w:pPr>
          </w:p>
        </w:tc>
        <w:tc>
          <w:tcPr>
            <w:tcW w:w="480" w:type="dxa"/>
            <w:vMerge w:val="restart"/>
            <w:tcBorders>
              <w:left w:val="single" w:sz="8" w:space="0" w:color="auto"/>
              <w:right w:val="single" w:sz="8" w:space="0" w:color="auto"/>
            </w:tcBorders>
            <w:vAlign w:val="bottom"/>
          </w:tcPr>
          <w:p w14:paraId="7F2299FB" w14:textId="77777777" w:rsidR="00DF36C9" w:rsidRDefault="00BA543D">
            <w:pPr>
              <w:jc w:val="center"/>
              <w:rPr>
                <w:sz w:val="20"/>
                <w:szCs w:val="20"/>
              </w:rPr>
            </w:pPr>
            <w:r>
              <w:rPr>
                <w:rFonts w:ascii="Calibri" w:eastAsia="Calibri" w:hAnsi="Calibri" w:cs="Calibri"/>
                <w:b/>
                <w:bCs/>
                <w:w w:val="99"/>
                <w:sz w:val="11"/>
                <w:szCs w:val="11"/>
              </w:rPr>
              <w:t>Kabul</w:t>
            </w:r>
          </w:p>
        </w:tc>
        <w:tc>
          <w:tcPr>
            <w:tcW w:w="400" w:type="dxa"/>
            <w:vMerge/>
            <w:vAlign w:val="bottom"/>
          </w:tcPr>
          <w:p w14:paraId="6D7A3921" w14:textId="77777777" w:rsidR="00DF36C9" w:rsidRDefault="00DF36C9">
            <w:pPr>
              <w:rPr>
                <w:sz w:val="6"/>
                <w:szCs w:val="6"/>
              </w:rPr>
            </w:pPr>
          </w:p>
        </w:tc>
        <w:tc>
          <w:tcPr>
            <w:tcW w:w="0" w:type="dxa"/>
            <w:vAlign w:val="bottom"/>
          </w:tcPr>
          <w:p w14:paraId="04EE8614" w14:textId="77777777" w:rsidR="00DF36C9" w:rsidRDefault="00DF36C9">
            <w:pPr>
              <w:rPr>
                <w:sz w:val="1"/>
                <w:szCs w:val="1"/>
              </w:rPr>
            </w:pPr>
          </w:p>
        </w:tc>
      </w:tr>
      <w:tr w:rsidR="00DF36C9" w14:paraId="79651C9B" w14:textId="77777777">
        <w:trPr>
          <w:trHeight w:val="72"/>
        </w:trPr>
        <w:tc>
          <w:tcPr>
            <w:tcW w:w="300" w:type="dxa"/>
            <w:vAlign w:val="bottom"/>
          </w:tcPr>
          <w:p w14:paraId="33A40B8C" w14:textId="77777777" w:rsidR="00DF36C9" w:rsidRDefault="00DF36C9">
            <w:pPr>
              <w:rPr>
                <w:sz w:val="6"/>
                <w:szCs w:val="6"/>
              </w:rPr>
            </w:pPr>
          </w:p>
        </w:tc>
        <w:tc>
          <w:tcPr>
            <w:tcW w:w="1220" w:type="dxa"/>
            <w:vMerge/>
            <w:vAlign w:val="bottom"/>
          </w:tcPr>
          <w:p w14:paraId="375BB7D3" w14:textId="77777777" w:rsidR="00DF36C9" w:rsidRDefault="00DF36C9">
            <w:pPr>
              <w:rPr>
                <w:sz w:val="6"/>
                <w:szCs w:val="6"/>
              </w:rPr>
            </w:pPr>
          </w:p>
        </w:tc>
        <w:tc>
          <w:tcPr>
            <w:tcW w:w="540" w:type="dxa"/>
            <w:vMerge/>
            <w:vAlign w:val="bottom"/>
          </w:tcPr>
          <w:p w14:paraId="54A7FBCF" w14:textId="77777777" w:rsidR="00DF36C9" w:rsidRDefault="00DF36C9">
            <w:pPr>
              <w:rPr>
                <w:sz w:val="6"/>
                <w:szCs w:val="6"/>
              </w:rPr>
            </w:pPr>
          </w:p>
        </w:tc>
        <w:tc>
          <w:tcPr>
            <w:tcW w:w="1860" w:type="dxa"/>
            <w:vMerge/>
            <w:vAlign w:val="bottom"/>
          </w:tcPr>
          <w:p w14:paraId="4B740C17" w14:textId="77777777" w:rsidR="00DF36C9" w:rsidRDefault="00DF36C9">
            <w:pPr>
              <w:rPr>
                <w:sz w:val="6"/>
                <w:szCs w:val="6"/>
              </w:rPr>
            </w:pPr>
          </w:p>
        </w:tc>
        <w:tc>
          <w:tcPr>
            <w:tcW w:w="560" w:type="dxa"/>
            <w:vMerge w:val="restart"/>
            <w:vAlign w:val="bottom"/>
          </w:tcPr>
          <w:p w14:paraId="3E00AAAB" w14:textId="77777777" w:rsidR="00DF36C9" w:rsidRDefault="00BA543D">
            <w:pPr>
              <w:ind w:left="80"/>
              <w:rPr>
                <w:sz w:val="20"/>
                <w:szCs w:val="20"/>
              </w:rPr>
            </w:pPr>
            <w:r>
              <w:rPr>
                <w:rFonts w:ascii="Calibri" w:eastAsia="Calibri" w:hAnsi="Calibri" w:cs="Calibri"/>
                <w:color w:val="FF0000"/>
                <w:sz w:val="11"/>
                <w:szCs w:val="11"/>
              </w:rPr>
              <w:t>Süresi dk.</w:t>
            </w:r>
          </w:p>
        </w:tc>
        <w:tc>
          <w:tcPr>
            <w:tcW w:w="1440" w:type="dxa"/>
            <w:vMerge/>
            <w:vAlign w:val="bottom"/>
          </w:tcPr>
          <w:p w14:paraId="3AA03392" w14:textId="77777777" w:rsidR="00DF36C9" w:rsidRDefault="00DF36C9">
            <w:pPr>
              <w:rPr>
                <w:sz w:val="6"/>
                <w:szCs w:val="6"/>
              </w:rPr>
            </w:pPr>
          </w:p>
        </w:tc>
        <w:tc>
          <w:tcPr>
            <w:tcW w:w="1080" w:type="dxa"/>
            <w:vMerge/>
            <w:vAlign w:val="bottom"/>
          </w:tcPr>
          <w:p w14:paraId="2EE72C86" w14:textId="77777777" w:rsidR="00DF36C9" w:rsidRDefault="00DF36C9">
            <w:pPr>
              <w:rPr>
                <w:sz w:val="6"/>
                <w:szCs w:val="6"/>
              </w:rPr>
            </w:pPr>
          </w:p>
        </w:tc>
        <w:tc>
          <w:tcPr>
            <w:tcW w:w="500" w:type="dxa"/>
            <w:vMerge w:val="restart"/>
            <w:vAlign w:val="bottom"/>
          </w:tcPr>
          <w:p w14:paraId="75A3EB44" w14:textId="77777777" w:rsidR="00DF36C9" w:rsidRDefault="00BA543D">
            <w:pPr>
              <w:jc w:val="center"/>
              <w:rPr>
                <w:sz w:val="20"/>
                <w:szCs w:val="20"/>
              </w:rPr>
            </w:pPr>
            <w:r>
              <w:rPr>
                <w:rFonts w:ascii="Calibri" w:eastAsia="Calibri" w:hAnsi="Calibri" w:cs="Calibri"/>
                <w:b/>
                <w:bCs/>
                <w:sz w:val="11"/>
                <w:szCs w:val="11"/>
              </w:rPr>
              <w:t>çekimi</w:t>
            </w:r>
          </w:p>
        </w:tc>
        <w:tc>
          <w:tcPr>
            <w:tcW w:w="480" w:type="dxa"/>
            <w:vMerge w:val="restart"/>
            <w:vAlign w:val="bottom"/>
          </w:tcPr>
          <w:p w14:paraId="2C8580B2" w14:textId="77777777" w:rsidR="00DF36C9" w:rsidRDefault="00BA543D">
            <w:pPr>
              <w:jc w:val="center"/>
              <w:rPr>
                <w:sz w:val="20"/>
                <w:szCs w:val="20"/>
              </w:rPr>
            </w:pPr>
            <w:r>
              <w:rPr>
                <w:rFonts w:ascii="Calibri" w:eastAsia="Calibri" w:hAnsi="Calibri" w:cs="Calibri"/>
                <w:b/>
                <w:bCs/>
                <w:w w:val="90"/>
                <w:sz w:val="11"/>
                <w:szCs w:val="11"/>
              </w:rPr>
              <w:t>Bitiş</w:t>
            </w:r>
          </w:p>
        </w:tc>
        <w:tc>
          <w:tcPr>
            <w:tcW w:w="1480" w:type="dxa"/>
            <w:vMerge/>
            <w:vAlign w:val="bottom"/>
          </w:tcPr>
          <w:p w14:paraId="18A70335" w14:textId="77777777" w:rsidR="00DF36C9" w:rsidRDefault="00DF36C9">
            <w:pPr>
              <w:rPr>
                <w:sz w:val="6"/>
                <w:szCs w:val="6"/>
              </w:rPr>
            </w:pPr>
          </w:p>
        </w:tc>
        <w:tc>
          <w:tcPr>
            <w:tcW w:w="580" w:type="dxa"/>
            <w:vMerge/>
            <w:vAlign w:val="bottom"/>
          </w:tcPr>
          <w:p w14:paraId="5A32DA39" w14:textId="77777777" w:rsidR="00DF36C9" w:rsidRDefault="00DF36C9">
            <w:pPr>
              <w:rPr>
                <w:sz w:val="6"/>
                <w:szCs w:val="6"/>
              </w:rPr>
            </w:pPr>
          </w:p>
        </w:tc>
        <w:tc>
          <w:tcPr>
            <w:tcW w:w="460" w:type="dxa"/>
            <w:vMerge w:val="restart"/>
            <w:vAlign w:val="bottom"/>
          </w:tcPr>
          <w:p w14:paraId="6BEAB1F8" w14:textId="77777777" w:rsidR="00DF36C9" w:rsidRDefault="00BA543D">
            <w:pPr>
              <w:ind w:left="140"/>
              <w:rPr>
                <w:sz w:val="20"/>
                <w:szCs w:val="20"/>
              </w:rPr>
            </w:pPr>
            <w:r>
              <w:rPr>
                <w:rFonts w:ascii="Calibri" w:eastAsia="Calibri" w:hAnsi="Calibri" w:cs="Calibri"/>
                <w:b/>
                <w:bCs/>
                <w:sz w:val="11"/>
                <w:szCs w:val="11"/>
              </w:rPr>
              <w:t>giriş</w:t>
            </w:r>
          </w:p>
        </w:tc>
        <w:tc>
          <w:tcPr>
            <w:tcW w:w="460" w:type="dxa"/>
            <w:vMerge w:val="restart"/>
            <w:vAlign w:val="bottom"/>
          </w:tcPr>
          <w:p w14:paraId="25BA5B33" w14:textId="77777777" w:rsidR="00DF36C9" w:rsidRDefault="00BA543D">
            <w:pPr>
              <w:ind w:left="140"/>
              <w:rPr>
                <w:sz w:val="20"/>
                <w:szCs w:val="20"/>
              </w:rPr>
            </w:pPr>
            <w:r>
              <w:rPr>
                <w:rFonts w:ascii="Calibri" w:eastAsia="Calibri" w:hAnsi="Calibri" w:cs="Calibri"/>
                <w:b/>
                <w:bCs/>
                <w:sz w:val="11"/>
                <w:szCs w:val="11"/>
              </w:rPr>
              <w:t>çıkış</w:t>
            </w:r>
          </w:p>
        </w:tc>
        <w:tc>
          <w:tcPr>
            <w:tcW w:w="500" w:type="dxa"/>
            <w:vMerge/>
            <w:vAlign w:val="bottom"/>
          </w:tcPr>
          <w:p w14:paraId="794980C6" w14:textId="77777777" w:rsidR="00DF36C9" w:rsidRDefault="00DF36C9">
            <w:pPr>
              <w:rPr>
                <w:sz w:val="6"/>
                <w:szCs w:val="6"/>
              </w:rPr>
            </w:pPr>
          </w:p>
        </w:tc>
        <w:tc>
          <w:tcPr>
            <w:tcW w:w="540" w:type="dxa"/>
            <w:vMerge w:val="restart"/>
            <w:vAlign w:val="bottom"/>
          </w:tcPr>
          <w:p w14:paraId="13DE368D" w14:textId="77777777" w:rsidR="00DF36C9" w:rsidRDefault="00BA543D">
            <w:pPr>
              <w:ind w:left="6"/>
              <w:jc w:val="center"/>
              <w:rPr>
                <w:sz w:val="20"/>
                <w:szCs w:val="20"/>
              </w:rPr>
            </w:pPr>
            <w:r>
              <w:rPr>
                <w:rFonts w:ascii="Calibri" w:eastAsia="Calibri" w:hAnsi="Calibri" w:cs="Calibri"/>
                <w:b/>
                <w:bCs/>
                <w:w w:val="94"/>
                <w:sz w:val="11"/>
                <w:szCs w:val="11"/>
              </w:rPr>
              <w:t>Zamanı</w:t>
            </w:r>
          </w:p>
        </w:tc>
        <w:tc>
          <w:tcPr>
            <w:tcW w:w="500" w:type="dxa"/>
            <w:vMerge/>
            <w:tcBorders>
              <w:right w:val="single" w:sz="8" w:space="0" w:color="auto"/>
            </w:tcBorders>
            <w:vAlign w:val="bottom"/>
          </w:tcPr>
          <w:p w14:paraId="4EDF7432" w14:textId="77777777" w:rsidR="00DF36C9" w:rsidRDefault="00DF36C9">
            <w:pPr>
              <w:rPr>
                <w:sz w:val="6"/>
                <w:szCs w:val="6"/>
              </w:rPr>
            </w:pPr>
          </w:p>
        </w:tc>
        <w:tc>
          <w:tcPr>
            <w:tcW w:w="440" w:type="dxa"/>
            <w:vMerge w:val="restart"/>
            <w:vAlign w:val="bottom"/>
          </w:tcPr>
          <w:p w14:paraId="6D798C1C" w14:textId="77777777" w:rsidR="00DF36C9" w:rsidRDefault="00BA543D">
            <w:pPr>
              <w:jc w:val="center"/>
              <w:rPr>
                <w:sz w:val="20"/>
                <w:szCs w:val="20"/>
              </w:rPr>
            </w:pPr>
            <w:r>
              <w:rPr>
                <w:rFonts w:ascii="Calibri" w:eastAsia="Calibri" w:hAnsi="Calibri" w:cs="Calibri"/>
                <w:b/>
                <w:bCs/>
                <w:color w:val="FF0000"/>
                <w:w w:val="96"/>
                <w:sz w:val="11"/>
                <w:szCs w:val="11"/>
              </w:rPr>
              <w:t>bekleme</w:t>
            </w:r>
          </w:p>
        </w:tc>
        <w:tc>
          <w:tcPr>
            <w:tcW w:w="480" w:type="dxa"/>
            <w:vMerge/>
            <w:tcBorders>
              <w:left w:val="single" w:sz="8" w:space="0" w:color="auto"/>
              <w:right w:val="single" w:sz="8" w:space="0" w:color="auto"/>
            </w:tcBorders>
            <w:vAlign w:val="bottom"/>
          </w:tcPr>
          <w:p w14:paraId="6B01083A" w14:textId="77777777" w:rsidR="00DF36C9" w:rsidRDefault="00DF36C9">
            <w:pPr>
              <w:rPr>
                <w:sz w:val="6"/>
                <w:szCs w:val="6"/>
              </w:rPr>
            </w:pPr>
          </w:p>
        </w:tc>
        <w:tc>
          <w:tcPr>
            <w:tcW w:w="400" w:type="dxa"/>
            <w:vMerge w:val="restart"/>
            <w:vAlign w:val="bottom"/>
          </w:tcPr>
          <w:p w14:paraId="21A5953B" w14:textId="77777777" w:rsidR="00DF36C9" w:rsidRDefault="00BA543D">
            <w:pPr>
              <w:jc w:val="center"/>
              <w:rPr>
                <w:sz w:val="20"/>
                <w:szCs w:val="20"/>
              </w:rPr>
            </w:pPr>
            <w:r>
              <w:rPr>
                <w:rFonts w:ascii="Calibri" w:eastAsia="Calibri" w:hAnsi="Calibri" w:cs="Calibri"/>
                <w:b/>
                <w:bCs/>
                <w:w w:val="90"/>
                <w:sz w:val="11"/>
                <w:szCs w:val="11"/>
              </w:rPr>
              <w:t>Bitiş</w:t>
            </w:r>
          </w:p>
        </w:tc>
        <w:tc>
          <w:tcPr>
            <w:tcW w:w="0" w:type="dxa"/>
            <w:vAlign w:val="bottom"/>
          </w:tcPr>
          <w:p w14:paraId="685AAB28" w14:textId="77777777" w:rsidR="00DF36C9" w:rsidRDefault="00DF36C9">
            <w:pPr>
              <w:rPr>
                <w:sz w:val="1"/>
                <w:szCs w:val="1"/>
              </w:rPr>
            </w:pPr>
          </w:p>
        </w:tc>
      </w:tr>
      <w:tr w:rsidR="00DF36C9" w14:paraId="4D0AFFE7" w14:textId="77777777">
        <w:trPr>
          <w:trHeight w:val="72"/>
        </w:trPr>
        <w:tc>
          <w:tcPr>
            <w:tcW w:w="300" w:type="dxa"/>
            <w:vAlign w:val="bottom"/>
          </w:tcPr>
          <w:p w14:paraId="370768E9" w14:textId="77777777" w:rsidR="00DF36C9" w:rsidRDefault="00DF36C9">
            <w:pPr>
              <w:rPr>
                <w:sz w:val="6"/>
                <w:szCs w:val="6"/>
              </w:rPr>
            </w:pPr>
          </w:p>
        </w:tc>
        <w:tc>
          <w:tcPr>
            <w:tcW w:w="1220" w:type="dxa"/>
            <w:vAlign w:val="bottom"/>
          </w:tcPr>
          <w:p w14:paraId="32507D33" w14:textId="77777777" w:rsidR="00DF36C9" w:rsidRDefault="00DF36C9">
            <w:pPr>
              <w:rPr>
                <w:sz w:val="6"/>
                <w:szCs w:val="6"/>
              </w:rPr>
            </w:pPr>
          </w:p>
        </w:tc>
        <w:tc>
          <w:tcPr>
            <w:tcW w:w="540" w:type="dxa"/>
            <w:vAlign w:val="bottom"/>
          </w:tcPr>
          <w:p w14:paraId="54DFDD1A" w14:textId="77777777" w:rsidR="00DF36C9" w:rsidRDefault="00DF36C9">
            <w:pPr>
              <w:rPr>
                <w:sz w:val="6"/>
                <w:szCs w:val="6"/>
              </w:rPr>
            </w:pPr>
          </w:p>
        </w:tc>
        <w:tc>
          <w:tcPr>
            <w:tcW w:w="1860" w:type="dxa"/>
            <w:vAlign w:val="bottom"/>
          </w:tcPr>
          <w:p w14:paraId="2B32048A" w14:textId="77777777" w:rsidR="00DF36C9" w:rsidRDefault="00DF36C9">
            <w:pPr>
              <w:rPr>
                <w:sz w:val="6"/>
                <w:szCs w:val="6"/>
              </w:rPr>
            </w:pPr>
          </w:p>
        </w:tc>
        <w:tc>
          <w:tcPr>
            <w:tcW w:w="560" w:type="dxa"/>
            <w:vMerge/>
            <w:vAlign w:val="bottom"/>
          </w:tcPr>
          <w:p w14:paraId="38E4F0A9" w14:textId="77777777" w:rsidR="00DF36C9" w:rsidRDefault="00DF36C9">
            <w:pPr>
              <w:rPr>
                <w:sz w:val="6"/>
                <w:szCs w:val="6"/>
              </w:rPr>
            </w:pPr>
          </w:p>
        </w:tc>
        <w:tc>
          <w:tcPr>
            <w:tcW w:w="1440" w:type="dxa"/>
            <w:vAlign w:val="bottom"/>
          </w:tcPr>
          <w:p w14:paraId="41F144A8" w14:textId="77777777" w:rsidR="00DF36C9" w:rsidRDefault="00DF36C9">
            <w:pPr>
              <w:rPr>
                <w:sz w:val="6"/>
                <w:szCs w:val="6"/>
              </w:rPr>
            </w:pPr>
          </w:p>
        </w:tc>
        <w:tc>
          <w:tcPr>
            <w:tcW w:w="1080" w:type="dxa"/>
            <w:vMerge w:val="restart"/>
            <w:vAlign w:val="bottom"/>
          </w:tcPr>
          <w:p w14:paraId="5FE3C2E3" w14:textId="77777777" w:rsidR="00DF36C9" w:rsidRDefault="00BA543D">
            <w:pPr>
              <w:ind w:right="446"/>
              <w:jc w:val="center"/>
              <w:rPr>
                <w:sz w:val="20"/>
                <w:szCs w:val="20"/>
              </w:rPr>
            </w:pPr>
            <w:r>
              <w:rPr>
                <w:rFonts w:ascii="Calibri" w:eastAsia="Calibri" w:hAnsi="Calibri" w:cs="Calibri"/>
                <w:b/>
                <w:bCs/>
                <w:color w:val="FF0000"/>
                <w:w w:val="92"/>
                <w:sz w:val="11"/>
                <w:szCs w:val="11"/>
              </w:rPr>
              <w:t>Dk.</w:t>
            </w:r>
          </w:p>
        </w:tc>
        <w:tc>
          <w:tcPr>
            <w:tcW w:w="500" w:type="dxa"/>
            <w:vMerge/>
            <w:vAlign w:val="bottom"/>
          </w:tcPr>
          <w:p w14:paraId="3FB860D9" w14:textId="77777777" w:rsidR="00DF36C9" w:rsidRDefault="00DF36C9">
            <w:pPr>
              <w:rPr>
                <w:sz w:val="6"/>
                <w:szCs w:val="6"/>
              </w:rPr>
            </w:pPr>
          </w:p>
        </w:tc>
        <w:tc>
          <w:tcPr>
            <w:tcW w:w="480" w:type="dxa"/>
            <w:vMerge/>
            <w:vAlign w:val="bottom"/>
          </w:tcPr>
          <w:p w14:paraId="1F682B44" w14:textId="77777777" w:rsidR="00DF36C9" w:rsidRDefault="00DF36C9">
            <w:pPr>
              <w:rPr>
                <w:sz w:val="6"/>
                <w:szCs w:val="6"/>
              </w:rPr>
            </w:pPr>
          </w:p>
        </w:tc>
        <w:tc>
          <w:tcPr>
            <w:tcW w:w="1480" w:type="dxa"/>
            <w:vAlign w:val="bottom"/>
          </w:tcPr>
          <w:p w14:paraId="7A509FA6" w14:textId="77777777" w:rsidR="00DF36C9" w:rsidRDefault="00DF36C9">
            <w:pPr>
              <w:rPr>
                <w:sz w:val="6"/>
                <w:szCs w:val="6"/>
              </w:rPr>
            </w:pPr>
          </w:p>
        </w:tc>
        <w:tc>
          <w:tcPr>
            <w:tcW w:w="580" w:type="dxa"/>
            <w:vMerge w:val="restart"/>
            <w:vAlign w:val="bottom"/>
          </w:tcPr>
          <w:p w14:paraId="02099C3E" w14:textId="77777777" w:rsidR="00DF36C9" w:rsidRDefault="00BA543D">
            <w:pPr>
              <w:ind w:left="66"/>
              <w:jc w:val="center"/>
              <w:rPr>
                <w:sz w:val="20"/>
                <w:szCs w:val="20"/>
              </w:rPr>
            </w:pPr>
            <w:r>
              <w:rPr>
                <w:rFonts w:ascii="Calibri" w:eastAsia="Calibri" w:hAnsi="Calibri" w:cs="Calibri"/>
                <w:b/>
                <w:bCs/>
                <w:color w:val="FF0000"/>
                <w:w w:val="98"/>
                <w:sz w:val="11"/>
                <w:szCs w:val="11"/>
              </w:rPr>
              <w:t>dk.</w:t>
            </w:r>
          </w:p>
        </w:tc>
        <w:tc>
          <w:tcPr>
            <w:tcW w:w="460" w:type="dxa"/>
            <w:vMerge/>
            <w:vAlign w:val="bottom"/>
          </w:tcPr>
          <w:p w14:paraId="45BBB098" w14:textId="77777777" w:rsidR="00DF36C9" w:rsidRDefault="00DF36C9">
            <w:pPr>
              <w:rPr>
                <w:sz w:val="6"/>
                <w:szCs w:val="6"/>
              </w:rPr>
            </w:pPr>
          </w:p>
        </w:tc>
        <w:tc>
          <w:tcPr>
            <w:tcW w:w="460" w:type="dxa"/>
            <w:vMerge/>
            <w:vAlign w:val="bottom"/>
          </w:tcPr>
          <w:p w14:paraId="4C72884B" w14:textId="77777777" w:rsidR="00DF36C9" w:rsidRDefault="00DF36C9">
            <w:pPr>
              <w:rPr>
                <w:sz w:val="6"/>
                <w:szCs w:val="6"/>
              </w:rPr>
            </w:pPr>
          </w:p>
        </w:tc>
        <w:tc>
          <w:tcPr>
            <w:tcW w:w="500" w:type="dxa"/>
            <w:vAlign w:val="bottom"/>
          </w:tcPr>
          <w:p w14:paraId="60E38441" w14:textId="77777777" w:rsidR="00DF36C9" w:rsidRDefault="00DF36C9">
            <w:pPr>
              <w:rPr>
                <w:sz w:val="6"/>
                <w:szCs w:val="6"/>
              </w:rPr>
            </w:pPr>
          </w:p>
        </w:tc>
        <w:tc>
          <w:tcPr>
            <w:tcW w:w="540" w:type="dxa"/>
            <w:vMerge/>
            <w:vAlign w:val="bottom"/>
          </w:tcPr>
          <w:p w14:paraId="135597BE" w14:textId="77777777" w:rsidR="00DF36C9" w:rsidRDefault="00DF36C9">
            <w:pPr>
              <w:rPr>
                <w:sz w:val="6"/>
                <w:szCs w:val="6"/>
              </w:rPr>
            </w:pPr>
          </w:p>
        </w:tc>
        <w:tc>
          <w:tcPr>
            <w:tcW w:w="500" w:type="dxa"/>
            <w:tcBorders>
              <w:right w:val="single" w:sz="8" w:space="0" w:color="auto"/>
            </w:tcBorders>
            <w:vAlign w:val="bottom"/>
          </w:tcPr>
          <w:p w14:paraId="55AB1D9A" w14:textId="77777777" w:rsidR="00DF36C9" w:rsidRDefault="00DF36C9">
            <w:pPr>
              <w:rPr>
                <w:sz w:val="6"/>
                <w:szCs w:val="6"/>
              </w:rPr>
            </w:pPr>
          </w:p>
        </w:tc>
        <w:tc>
          <w:tcPr>
            <w:tcW w:w="440" w:type="dxa"/>
            <w:vMerge/>
            <w:vAlign w:val="bottom"/>
          </w:tcPr>
          <w:p w14:paraId="209B8506" w14:textId="77777777" w:rsidR="00DF36C9" w:rsidRDefault="00DF36C9">
            <w:pPr>
              <w:rPr>
                <w:sz w:val="6"/>
                <w:szCs w:val="6"/>
              </w:rPr>
            </w:pPr>
          </w:p>
        </w:tc>
        <w:tc>
          <w:tcPr>
            <w:tcW w:w="480" w:type="dxa"/>
            <w:vMerge w:val="restart"/>
            <w:tcBorders>
              <w:left w:val="single" w:sz="8" w:space="0" w:color="auto"/>
              <w:right w:val="single" w:sz="8" w:space="0" w:color="auto"/>
            </w:tcBorders>
            <w:vAlign w:val="bottom"/>
          </w:tcPr>
          <w:p w14:paraId="094AF620" w14:textId="77777777" w:rsidR="00DF36C9" w:rsidRDefault="00BA543D">
            <w:pPr>
              <w:jc w:val="center"/>
              <w:rPr>
                <w:sz w:val="20"/>
                <w:szCs w:val="20"/>
              </w:rPr>
            </w:pPr>
            <w:r>
              <w:rPr>
                <w:rFonts w:ascii="Calibri" w:eastAsia="Calibri" w:hAnsi="Calibri" w:cs="Calibri"/>
                <w:b/>
                <w:bCs/>
                <w:w w:val="94"/>
                <w:sz w:val="11"/>
                <w:szCs w:val="11"/>
              </w:rPr>
              <w:t>zamnı</w:t>
            </w:r>
          </w:p>
        </w:tc>
        <w:tc>
          <w:tcPr>
            <w:tcW w:w="400" w:type="dxa"/>
            <w:vMerge/>
            <w:vAlign w:val="bottom"/>
          </w:tcPr>
          <w:p w14:paraId="1BD0CCEB" w14:textId="77777777" w:rsidR="00DF36C9" w:rsidRDefault="00DF36C9">
            <w:pPr>
              <w:rPr>
                <w:sz w:val="6"/>
                <w:szCs w:val="6"/>
              </w:rPr>
            </w:pPr>
          </w:p>
        </w:tc>
        <w:tc>
          <w:tcPr>
            <w:tcW w:w="0" w:type="dxa"/>
            <w:vAlign w:val="bottom"/>
          </w:tcPr>
          <w:p w14:paraId="34521C0D" w14:textId="77777777" w:rsidR="00DF36C9" w:rsidRDefault="00DF36C9">
            <w:pPr>
              <w:rPr>
                <w:sz w:val="1"/>
                <w:szCs w:val="1"/>
              </w:rPr>
            </w:pPr>
          </w:p>
        </w:tc>
      </w:tr>
      <w:tr w:rsidR="00DF36C9" w14:paraId="0A9687A2" w14:textId="77777777">
        <w:trPr>
          <w:trHeight w:val="72"/>
        </w:trPr>
        <w:tc>
          <w:tcPr>
            <w:tcW w:w="300" w:type="dxa"/>
            <w:vAlign w:val="bottom"/>
          </w:tcPr>
          <w:p w14:paraId="3A083150" w14:textId="77777777" w:rsidR="00DF36C9" w:rsidRDefault="00DF36C9">
            <w:pPr>
              <w:rPr>
                <w:sz w:val="6"/>
                <w:szCs w:val="6"/>
              </w:rPr>
            </w:pPr>
          </w:p>
        </w:tc>
        <w:tc>
          <w:tcPr>
            <w:tcW w:w="1220" w:type="dxa"/>
            <w:vAlign w:val="bottom"/>
          </w:tcPr>
          <w:p w14:paraId="67588F38" w14:textId="77777777" w:rsidR="00DF36C9" w:rsidRDefault="00DF36C9">
            <w:pPr>
              <w:rPr>
                <w:sz w:val="6"/>
                <w:szCs w:val="6"/>
              </w:rPr>
            </w:pPr>
          </w:p>
        </w:tc>
        <w:tc>
          <w:tcPr>
            <w:tcW w:w="540" w:type="dxa"/>
            <w:vAlign w:val="bottom"/>
          </w:tcPr>
          <w:p w14:paraId="4B7B4A49" w14:textId="77777777" w:rsidR="00DF36C9" w:rsidRDefault="00DF36C9">
            <w:pPr>
              <w:rPr>
                <w:sz w:val="6"/>
                <w:szCs w:val="6"/>
              </w:rPr>
            </w:pPr>
          </w:p>
        </w:tc>
        <w:tc>
          <w:tcPr>
            <w:tcW w:w="1860" w:type="dxa"/>
            <w:vAlign w:val="bottom"/>
          </w:tcPr>
          <w:p w14:paraId="53DD9E6C" w14:textId="77777777" w:rsidR="00DF36C9" w:rsidRDefault="00DF36C9">
            <w:pPr>
              <w:rPr>
                <w:sz w:val="6"/>
                <w:szCs w:val="6"/>
              </w:rPr>
            </w:pPr>
          </w:p>
        </w:tc>
        <w:tc>
          <w:tcPr>
            <w:tcW w:w="560" w:type="dxa"/>
            <w:vAlign w:val="bottom"/>
          </w:tcPr>
          <w:p w14:paraId="78136F25" w14:textId="77777777" w:rsidR="00DF36C9" w:rsidRDefault="00DF36C9">
            <w:pPr>
              <w:rPr>
                <w:sz w:val="6"/>
                <w:szCs w:val="6"/>
              </w:rPr>
            </w:pPr>
          </w:p>
        </w:tc>
        <w:tc>
          <w:tcPr>
            <w:tcW w:w="1440" w:type="dxa"/>
            <w:vAlign w:val="bottom"/>
          </w:tcPr>
          <w:p w14:paraId="1C9BDD73" w14:textId="77777777" w:rsidR="00DF36C9" w:rsidRDefault="00DF36C9">
            <w:pPr>
              <w:rPr>
                <w:sz w:val="6"/>
                <w:szCs w:val="6"/>
              </w:rPr>
            </w:pPr>
          </w:p>
        </w:tc>
        <w:tc>
          <w:tcPr>
            <w:tcW w:w="1080" w:type="dxa"/>
            <w:vMerge/>
            <w:vAlign w:val="bottom"/>
          </w:tcPr>
          <w:p w14:paraId="228B33C2" w14:textId="77777777" w:rsidR="00DF36C9" w:rsidRDefault="00DF36C9">
            <w:pPr>
              <w:rPr>
                <w:sz w:val="6"/>
                <w:szCs w:val="6"/>
              </w:rPr>
            </w:pPr>
          </w:p>
        </w:tc>
        <w:tc>
          <w:tcPr>
            <w:tcW w:w="500" w:type="dxa"/>
            <w:vAlign w:val="bottom"/>
          </w:tcPr>
          <w:p w14:paraId="514D6F0B" w14:textId="77777777" w:rsidR="00DF36C9" w:rsidRDefault="00DF36C9">
            <w:pPr>
              <w:rPr>
                <w:sz w:val="6"/>
                <w:szCs w:val="6"/>
              </w:rPr>
            </w:pPr>
          </w:p>
        </w:tc>
        <w:tc>
          <w:tcPr>
            <w:tcW w:w="480" w:type="dxa"/>
            <w:vAlign w:val="bottom"/>
          </w:tcPr>
          <w:p w14:paraId="22A9E379" w14:textId="77777777" w:rsidR="00DF36C9" w:rsidRDefault="00DF36C9">
            <w:pPr>
              <w:rPr>
                <w:sz w:val="6"/>
                <w:szCs w:val="6"/>
              </w:rPr>
            </w:pPr>
          </w:p>
        </w:tc>
        <w:tc>
          <w:tcPr>
            <w:tcW w:w="1480" w:type="dxa"/>
            <w:vAlign w:val="bottom"/>
          </w:tcPr>
          <w:p w14:paraId="6A8850B4" w14:textId="77777777" w:rsidR="00DF36C9" w:rsidRDefault="00DF36C9">
            <w:pPr>
              <w:rPr>
                <w:sz w:val="6"/>
                <w:szCs w:val="6"/>
              </w:rPr>
            </w:pPr>
          </w:p>
        </w:tc>
        <w:tc>
          <w:tcPr>
            <w:tcW w:w="580" w:type="dxa"/>
            <w:vMerge/>
            <w:vAlign w:val="bottom"/>
          </w:tcPr>
          <w:p w14:paraId="0A8CE8A1" w14:textId="77777777" w:rsidR="00DF36C9" w:rsidRDefault="00DF36C9">
            <w:pPr>
              <w:rPr>
                <w:sz w:val="6"/>
                <w:szCs w:val="6"/>
              </w:rPr>
            </w:pPr>
          </w:p>
        </w:tc>
        <w:tc>
          <w:tcPr>
            <w:tcW w:w="460" w:type="dxa"/>
            <w:vAlign w:val="bottom"/>
          </w:tcPr>
          <w:p w14:paraId="5AC516CB" w14:textId="77777777" w:rsidR="00DF36C9" w:rsidRDefault="00DF36C9">
            <w:pPr>
              <w:rPr>
                <w:sz w:val="6"/>
                <w:szCs w:val="6"/>
              </w:rPr>
            </w:pPr>
          </w:p>
        </w:tc>
        <w:tc>
          <w:tcPr>
            <w:tcW w:w="460" w:type="dxa"/>
            <w:vAlign w:val="bottom"/>
          </w:tcPr>
          <w:p w14:paraId="56084D53" w14:textId="77777777" w:rsidR="00DF36C9" w:rsidRDefault="00DF36C9">
            <w:pPr>
              <w:rPr>
                <w:sz w:val="6"/>
                <w:szCs w:val="6"/>
              </w:rPr>
            </w:pPr>
          </w:p>
        </w:tc>
        <w:tc>
          <w:tcPr>
            <w:tcW w:w="500" w:type="dxa"/>
            <w:vAlign w:val="bottom"/>
          </w:tcPr>
          <w:p w14:paraId="178B525B" w14:textId="77777777" w:rsidR="00DF36C9" w:rsidRDefault="00DF36C9">
            <w:pPr>
              <w:rPr>
                <w:sz w:val="6"/>
                <w:szCs w:val="6"/>
              </w:rPr>
            </w:pPr>
          </w:p>
        </w:tc>
        <w:tc>
          <w:tcPr>
            <w:tcW w:w="540" w:type="dxa"/>
            <w:vAlign w:val="bottom"/>
          </w:tcPr>
          <w:p w14:paraId="56E3216F" w14:textId="77777777" w:rsidR="00DF36C9" w:rsidRDefault="00DF36C9">
            <w:pPr>
              <w:rPr>
                <w:sz w:val="6"/>
                <w:szCs w:val="6"/>
              </w:rPr>
            </w:pPr>
          </w:p>
        </w:tc>
        <w:tc>
          <w:tcPr>
            <w:tcW w:w="500" w:type="dxa"/>
            <w:tcBorders>
              <w:right w:val="single" w:sz="8" w:space="0" w:color="auto"/>
            </w:tcBorders>
            <w:vAlign w:val="bottom"/>
          </w:tcPr>
          <w:p w14:paraId="628677E3" w14:textId="77777777" w:rsidR="00DF36C9" w:rsidRDefault="00DF36C9">
            <w:pPr>
              <w:rPr>
                <w:sz w:val="6"/>
                <w:szCs w:val="6"/>
              </w:rPr>
            </w:pPr>
          </w:p>
        </w:tc>
        <w:tc>
          <w:tcPr>
            <w:tcW w:w="440" w:type="dxa"/>
            <w:vMerge w:val="restart"/>
            <w:vAlign w:val="bottom"/>
          </w:tcPr>
          <w:p w14:paraId="5BB23420" w14:textId="77777777" w:rsidR="00DF36C9" w:rsidRDefault="00BA543D">
            <w:pPr>
              <w:jc w:val="center"/>
              <w:rPr>
                <w:sz w:val="20"/>
                <w:szCs w:val="20"/>
              </w:rPr>
            </w:pPr>
            <w:r>
              <w:rPr>
                <w:rFonts w:ascii="Calibri" w:eastAsia="Calibri" w:hAnsi="Calibri" w:cs="Calibri"/>
                <w:b/>
                <w:bCs/>
                <w:color w:val="FF0000"/>
                <w:w w:val="98"/>
                <w:sz w:val="11"/>
                <w:szCs w:val="11"/>
              </w:rPr>
              <w:t>dk.</w:t>
            </w:r>
          </w:p>
        </w:tc>
        <w:tc>
          <w:tcPr>
            <w:tcW w:w="480" w:type="dxa"/>
            <w:vMerge/>
            <w:tcBorders>
              <w:left w:val="single" w:sz="8" w:space="0" w:color="auto"/>
              <w:right w:val="single" w:sz="8" w:space="0" w:color="auto"/>
            </w:tcBorders>
            <w:vAlign w:val="bottom"/>
          </w:tcPr>
          <w:p w14:paraId="5E86A8B5" w14:textId="77777777" w:rsidR="00DF36C9" w:rsidRDefault="00DF36C9">
            <w:pPr>
              <w:rPr>
                <w:sz w:val="6"/>
                <w:szCs w:val="6"/>
              </w:rPr>
            </w:pPr>
          </w:p>
        </w:tc>
        <w:tc>
          <w:tcPr>
            <w:tcW w:w="400" w:type="dxa"/>
            <w:vAlign w:val="bottom"/>
          </w:tcPr>
          <w:p w14:paraId="6F0315F9" w14:textId="77777777" w:rsidR="00DF36C9" w:rsidRDefault="00DF36C9">
            <w:pPr>
              <w:rPr>
                <w:sz w:val="6"/>
                <w:szCs w:val="6"/>
              </w:rPr>
            </w:pPr>
          </w:p>
        </w:tc>
        <w:tc>
          <w:tcPr>
            <w:tcW w:w="0" w:type="dxa"/>
            <w:vAlign w:val="bottom"/>
          </w:tcPr>
          <w:p w14:paraId="646ED2B6" w14:textId="77777777" w:rsidR="00DF36C9" w:rsidRDefault="00DF36C9">
            <w:pPr>
              <w:rPr>
                <w:sz w:val="1"/>
                <w:szCs w:val="1"/>
              </w:rPr>
            </w:pPr>
          </w:p>
        </w:tc>
      </w:tr>
      <w:tr w:rsidR="00DF36C9" w14:paraId="53229761" w14:textId="77777777">
        <w:trPr>
          <w:trHeight w:val="71"/>
        </w:trPr>
        <w:tc>
          <w:tcPr>
            <w:tcW w:w="300" w:type="dxa"/>
            <w:vAlign w:val="bottom"/>
          </w:tcPr>
          <w:p w14:paraId="4BDDFA76" w14:textId="77777777" w:rsidR="00DF36C9" w:rsidRDefault="00DF36C9">
            <w:pPr>
              <w:rPr>
                <w:sz w:val="6"/>
                <w:szCs w:val="6"/>
              </w:rPr>
            </w:pPr>
          </w:p>
        </w:tc>
        <w:tc>
          <w:tcPr>
            <w:tcW w:w="1220" w:type="dxa"/>
            <w:vAlign w:val="bottom"/>
          </w:tcPr>
          <w:p w14:paraId="1DDE6BF1" w14:textId="77777777" w:rsidR="00DF36C9" w:rsidRDefault="00DF36C9">
            <w:pPr>
              <w:rPr>
                <w:sz w:val="6"/>
                <w:szCs w:val="6"/>
              </w:rPr>
            </w:pPr>
          </w:p>
        </w:tc>
        <w:tc>
          <w:tcPr>
            <w:tcW w:w="540" w:type="dxa"/>
            <w:vAlign w:val="bottom"/>
          </w:tcPr>
          <w:p w14:paraId="78DFC5AD" w14:textId="77777777" w:rsidR="00DF36C9" w:rsidRDefault="00DF36C9">
            <w:pPr>
              <w:rPr>
                <w:sz w:val="6"/>
                <w:szCs w:val="6"/>
              </w:rPr>
            </w:pPr>
          </w:p>
        </w:tc>
        <w:tc>
          <w:tcPr>
            <w:tcW w:w="1860" w:type="dxa"/>
            <w:vAlign w:val="bottom"/>
          </w:tcPr>
          <w:p w14:paraId="3BAF88D7" w14:textId="77777777" w:rsidR="00DF36C9" w:rsidRDefault="00DF36C9">
            <w:pPr>
              <w:rPr>
                <w:sz w:val="6"/>
                <w:szCs w:val="6"/>
              </w:rPr>
            </w:pPr>
          </w:p>
        </w:tc>
        <w:tc>
          <w:tcPr>
            <w:tcW w:w="560" w:type="dxa"/>
            <w:vAlign w:val="bottom"/>
          </w:tcPr>
          <w:p w14:paraId="582177D8" w14:textId="77777777" w:rsidR="00DF36C9" w:rsidRDefault="00DF36C9">
            <w:pPr>
              <w:rPr>
                <w:sz w:val="6"/>
                <w:szCs w:val="6"/>
              </w:rPr>
            </w:pPr>
          </w:p>
        </w:tc>
        <w:tc>
          <w:tcPr>
            <w:tcW w:w="1440" w:type="dxa"/>
            <w:vAlign w:val="bottom"/>
          </w:tcPr>
          <w:p w14:paraId="16FF8E36" w14:textId="77777777" w:rsidR="00DF36C9" w:rsidRDefault="00DF36C9">
            <w:pPr>
              <w:rPr>
                <w:sz w:val="6"/>
                <w:szCs w:val="6"/>
              </w:rPr>
            </w:pPr>
          </w:p>
        </w:tc>
        <w:tc>
          <w:tcPr>
            <w:tcW w:w="1080" w:type="dxa"/>
            <w:vAlign w:val="bottom"/>
          </w:tcPr>
          <w:p w14:paraId="64FF60F1" w14:textId="77777777" w:rsidR="00DF36C9" w:rsidRDefault="00DF36C9">
            <w:pPr>
              <w:rPr>
                <w:sz w:val="6"/>
                <w:szCs w:val="6"/>
              </w:rPr>
            </w:pPr>
          </w:p>
        </w:tc>
        <w:tc>
          <w:tcPr>
            <w:tcW w:w="500" w:type="dxa"/>
            <w:vAlign w:val="bottom"/>
          </w:tcPr>
          <w:p w14:paraId="3436E7A6" w14:textId="77777777" w:rsidR="00DF36C9" w:rsidRDefault="00DF36C9">
            <w:pPr>
              <w:rPr>
                <w:sz w:val="6"/>
                <w:szCs w:val="6"/>
              </w:rPr>
            </w:pPr>
          </w:p>
        </w:tc>
        <w:tc>
          <w:tcPr>
            <w:tcW w:w="480" w:type="dxa"/>
            <w:vAlign w:val="bottom"/>
          </w:tcPr>
          <w:p w14:paraId="3961ACF0" w14:textId="77777777" w:rsidR="00DF36C9" w:rsidRDefault="00DF36C9">
            <w:pPr>
              <w:rPr>
                <w:sz w:val="6"/>
                <w:szCs w:val="6"/>
              </w:rPr>
            </w:pPr>
          </w:p>
        </w:tc>
        <w:tc>
          <w:tcPr>
            <w:tcW w:w="1480" w:type="dxa"/>
            <w:vAlign w:val="bottom"/>
          </w:tcPr>
          <w:p w14:paraId="733440A9" w14:textId="77777777" w:rsidR="00DF36C9" w:rsidRDefault="00DF36C9">
            <w:pPr>
              <w:rPr>
                <w:sz w:val="6"/>
                <w:szCs w:val="6"/>
              </w:rPr>
            </w:pPr>
          </w:p>
        </w:tc>
        <w:tc>
          <w:tcPr>
            <w:tcW w:w="580" w:type="dxa"/>
            <w:vAlign w:val="bottom"/>
          </w:tcPr>
          <w:p w14:paraId="36A18C8E" w14:textId="77777777" w:rsidR="00DF36C9" w:rsidRDefault="00DF36C9">
            <w:pPr>
              <w:rPr>
                <w:sz w:val="6"/>
                <w:szCs w:val="6"/>
              </w:rPr>
            </w:pPr>
          </w:p>
        </w:tc>
        <w:tc>
          <w:tcPr>
            <w:tcW w:w="460" w:type="dxa"/>
            <w:vAlign w:val="bottom"/>
          </w:tcPr>
          <w:p w14:paraId="6E99F27C" w14:textId="77777777" w:rsidR="00DF36C9" w:rsidRDefault="00DF36C9">
            <w:pPr>
              <w:rPr>
                <w:sz w:val="6"/>
                <w:szCs w:val="6"/>
              </w:rPr>
            </w:pPr>
          </w:p>
        </w:tc>
        <w:tc>
          <w:tcPr>
            <w:tcW w:w="460" w:type="dxa"/>
            <w:vAlign w:val="bottom"/>
          </w:tcPr>
          <w:p w14:paraId="22F86327" w14:textId="77777777" w:rsidR="00DF36C9" w:rsidRDefault="00DF36C9">
            <w:pPr>
              <w:rPr>
                <w:sz w:val="6"/>
                <w:szCs w:val="6"/>
              </w:rPr>
            </w:pPr>
          </w:p>
        </w:tc>
        <w:tc>
          <w:tcPr>
            <w:tcW w:w="500" w:type="dxa"/>
            <w:vAlign w:val="bottom"/>
          </w:tcPr>
          <w:p w14:paraId="2E009C6C" w14:textId="77777777" w:rsidR="00DF36C9" w:rsidRDefault="00DF36C9">
            <w:pPr>
              <w:rPr>
                <w:sz w:val="6"/>
                <w:szCs w:val="6"/>
              </w:rPr>
            </w:pPr>
          </w:p>
        </w:tc>
        <w:tc>
          <w:tcPr>
            <w:tcW w:w="540" w:type="dxa"/>
            <w:vAlign w:val="bottom"/>
          </w:tcPr>
          <w:p w14:paraId="687D991F" w14:textId="77777777" w:rsidR="00DF36C9" w:rsidRDefault="00DF36C9">
            <w:pPr>
              <w:rPr>
                <w:sz w:val="6"/>
                <w:szCs w:val="6"/>
              </w:rPr>
            </w:pPr>
          </w:p>
        </w:tc>
        <w:tc>
          <w:tcPr>
            <w:tcW w:w="500" w:type="dxa"/>
            <w:tcBorders>
              <w:right w:val="single" w:sz="8" w:space="0" w:color="auto"/>
            </w:tcBorders>
            <w:vAlign w:val="bottom"/>
          </w:tcPr>
          <w:p w14:paraId="35683BD0" w14:textId="77777777" w:rsidR="00DF36C9" w:rsidRDefault="00DF36C9">
            <w:pPr>
              <w:rPr>
                <w:sz w:val="6"/>
                <w:szCs w:val="6"/>
              </w:rPr>
            </w:pPr>
          </w:p>
        </w:tc>
        <w:tc>
          <w:tcPr>
            <w:tcW w:w="440" w:type="dxa"/>
            <w:vMerge/>
            <w:vAlign w:val="bottom"/>
          </w:tcPr>
          <w:p w14:paraId="7ACB7692" w14:textId="77777777" w:rsidR="00DF36C9" w:rsidRDefault="00DF36C9">
            <w:pPr>
              <w:rPr>
                <w:sz w:val="6"/>
                <w:szCs w:val="6"/>
              </w:rPr>
            </w:pPr>
          </w:p>
        </w:tc>
        <w:tc>
          <w:tcPr>
            <w:tcW w:w="480" w:type="dxa"/>
            <w:tcBorders>
              <w:left w:val="single" w:sz="8" w:space="0" w:color="auto"/>
              <w:right w:val="single" w:sz="8" w:space="0" w:color="auto"/>
            </w:tcBorders>
            <w:vAlign w:val="bottom"/>
          </w:tcPr>
          <w:p w14:paraId="6A90C156" w14:textId="77777777" w:rsidR="00DF36C9" w:rsidRDefault="00DF36C9">
            <w:pPr>
              <w:rPr>
                <w:sz w:val="6"/>
                <w:szCs w:val="6"/>
              </w:rPr>
            </w:pPr>
          </w:p>
        </w:tc>
        <w:tc>
          <w:tcPr>
            <w:tcW w:w="400" w:type="dxa"/>
            <w:vAlign w:val="bottom"/>
          </w:tcPr>
          <w:p w14:paraId="4E55FBA6" w14:textId="77777777" w:rsidR="00DF36C9" w:rsidRDefault="00DF36C9">
            <w:pPr>
              <w:rPr>
                <w:sz w:val="6"/>
                <w:szCs w:val="6"/>
              </w:rPr>
            </w:pPr>
          </w:p>
        </w:tc>
        <w:tc>
          <w:tcPr>
            <w:tcW w:w="0" w:type="dxa"/>
            <w:vAlign w:val="bottom"/>
          </w:tcPr>
          <w:p w14:paraId="53A3EF5D" w14:textId="77777777" w:rsidR="00DF36C9" w:rsidRDefault="00DF36C9">
            <w:pPr>
              <w:rPr>
                <w:sz w:val="1"/>
                <w:szCs w:val="1"/>
              </w:rPr>
            </w:pPr>
          </w:p>
        </w:tc>
      </w:tr>
    </w:tbl>
    <w:p w14:paraId="711640D9" w14:textId="77777777" w:rsidR="00DF36C9" w:rsidRDefault="00BA543D">
      <w:pPr>
        <w:spacing w:line="20" w:lineRule="exact"/>
        <w:rPr>
          <w:sz w:val="20"/>
          <w:szCs w:val="20"/>
        </w:rPr>
      </w:pPr>
      <w:r>
        <w:rPr>
          <w:noProof/>
          <w:sz w:val="20"/>
          <w:szCs w:val="20"/>
        </w:rPr>
        <w:drawing>
          <wp:anchor distT="0" distB="0" distL="114300" distR="114300" simplePos="0" relativeHeight="251855872" behindDoc="1" locked="0" layoutInCell="0" allowOverlap="1" wp14:anchorId="7254A2CA" wp14:editId="33F610D3">
            <wp:simplePos x="0" y="0"/>
            <wp:positionH relativeFrom="column">
              <wp:posOffset>346075</wp:posOffset>
            </wp:positionH>
            <wp:positionV relativeFrom="paragraph">
              <wp:posOffset>13970</wp:posOffset>
            </wp:positionV>
            <wp:extent cx="4763" cy="102616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9"/>
                    <a:srcRect/>
                    <a:stretch>
                      <a:fillRect/>
                    </a:stretch>
                  </pic:blipFill>
                  <pic:spPr bwMode="auto">
                    <a:xfrm>
                      <a:off x="0" y="0"/>
                      <a:ext cx="4763" cy="1026160"/>
                    </a:xfrm>
                    <a:prstGeom prst="rect">
                      <a:avLst/>
                    </a:prstGeom>
                    <a:noFill/>
                  </pic:spPr>
                </pic:pic>
              </a:graphicData>
            </a:graphic>
          </wp:anchor>
        </w:drawing>
      </w:r>
    </w:p>
    <w:p w14:paraId="7DC2B226" w14:textId="77777777" w:rsidR="00DF36C9" w:rsidRDefault="00DF36C9">
      <w:pPr>
        <w:sectPr w:rsidR="00DF36C9">
          <w:pgSz w:w="16840" w:h="11906" w:orient="landscape"/>
          <w:pgMar w:top="700" w:right="898" w:bottom="1440" w:left="1440" w:header="0" w:footer="0" w:gutter="0"/>
          <w:cols w:space="708" w:equalWidth="0">
            <w:col w:w="14500"/>
          </w:cols>
        </w:sectPr>
      </w:pPr>
    </w:p>
    <w:p w14:paraId="31395C9C" w14:textId="77777777" w:rsidR="00DF36C9" w:rsidRDefault="00BA543D">
      <w:pPr>
        <w:ind w:left="4640"/>
        <w:rPr>
          <w:sz w:val="20"/>
          <w:szCs w:val="20"/>
        </w:rPr>
      </w:pPr>
      <w:bookmarkStart w:id="271" w:name="page272"/>
      <w:bookmarkEnd w:id="271"/>
      <w:r>
        <w:rPr>
          <w:rFonts w:eastAsia="Times New Roman"/>
        </w:rPr>
        <w:lastRenderedPageBreak/>
        <w:t>253</w:t>
      </w:r>
    </w:p>
    <w:p w14:paraId="00A28971" w14:textId="77777777" w:rsidR="00DF36C9" w:rsidRDefault="00DF36C9">
      <w:pPr>
        <w:spacing w:line="200" w:lineRule="exact"/>
        <w:rPr>
          <w:sz w:val="20"/>
          <w:szCs w:val="20"/>
        </w:rPr>
      </w:pPr>
    </w:p>
    <w:p w14:paraId="767F7370" w14:textId="77777777" w:rsidR="00DF36C9" w:rsidRDefault="00DF36C9">
      <w:pPr>
        <w:spacing w:line="263" w:lineRule="exact"/>
        <w:rPr>
          <w:sz w:val="20"/>
          <w:szCs w:val="20"/>
        </w:rPr>
      </w:pPr>
    </w:p>
    <w:p w14:paraId="127C8328" w14:textId="77777777" w:rsidR="00DF36C9" w:rsidRDefault="00BA543D">
      <w:pPr>
        <w:ind w:left="4140"/>
        <w:rPr>
          <w:sz w:val="20"/>
          <w:szCs w:val="20"/>
        </w:rPr>
      </w:pPr>
      <w:r>
        <w:rPr>
          <w:rFonts w:eastAsia="Times New Roman"/>
          <w:b/>
          <w:bCs/>
          <w:sz w:val="24"/>
          <w:szCs w:val="24"/>
        </w:rPr>
        <w:t>ÖZGEÇMİŞ</w:t>
      </w:r>
    </w:p>
    <w:p w14:paraId="4DC05119" w14:textId="77777777" w:rsidR="00DF36C9" w:rsidRDefault="00DF36C9">
      <w:pPr>
        <w:spacing w:line="200" w:lineRule="exact"/>
        <w:rPr>
          <w:sz w:val="20"/>
          <w:szCs w:val="20"/>
        </w:rPr>
      </w:pPr>
    </w:p>
    <w:p w14:paraId="65F4156E" w14:textId="77777777" w:rsidR="00DF36C9" w:rsidRDefault="00DF36C9">
      <w:pPr>
        <w:spacing w:line="359" w:lineRule="exact"/>
        <w:rPr>
          <w:sz w:val="20"/>
          <w:szCs w:val="20"/>
        </w:rPr>
      </w:pPr>
    </w:p>
    <w:p w14:paraId="5FE705A2" w14:textId="77777777" w:rsidR="00DF36C9" w:rsidRDefault="00BA543D">
      <w:pPr>
        <w:spacing w:line="356" w:lineRule="auto"/>
        <w:ind w:left="540" w:firstLine="708"/>
        <w:jc w:val="both"/>
        <w:rPr>
          <w:sz w:val="20"/>
          <w:szCs w:val="20"/>
        </w:rPr>
      </w:pPr>
      <w:r>
        <w:rPr>
          <w:rFonts w:eastAsia="Times New Roman"/>
          <w:sz w:val="24"/>
          <w:szCs w:val="24"/>
        </w:rPr>
        <w:t>İrem TANYILDIZI, 03.05.1987 yılında Elazığ’da doğdu. İlk, orta ve lise öğrenimini Elazığ’da tamamladı. 2005 yılında Gazi Üniversitesi İktisadi ve İdari Bilimler Fakültesi İşletme Bölümü’nde başladığı lisans öğrenimini 2009 yılında onur derecesiyle tamamlay</w:t>
      </w:r>
      <w:r>
        <w:rPr>
          <w:rFonts w:eastAsia="Times New Roman"/>
          <w:sz w:val="24"/>
          <w:szCs w:val="24"/>
        </w:rPr>
        <w:t>arak mezun oldu.</w:t>
      </w:r>
    </w:p>
    <w:p w14:paraId="3CD00E8A" w14:textId="77777777" w:rsidR="00DF36C9" w:rsidRDefault="00DF36C9">
      <w:pPr>
        <w:spacing w:line="19" w:lineRule="exact"/>
        <w:rPr>
          <w:sz w:val="20"/>
          <w:szCs w:val="20"/>
        </w:rPr>
      </w:pPr>
    </w:p>
    <w:p w14:paraId="14CA932F" w14:textId="77777777" w:rsidR="00DF36C9" w:rsidRDefault="00BA543D">
      <w:pPr>
        <w:spacing w:line="358" w:lineRule="auto"/>
        <w:ind w:left="540" w:firstLine="708"/>
        <w:jc w:val="both"/>
        <w:rPr>
          <w:sz w:val="20"/>
          <w:szCs w:val="20"/>
        </w:rPr>
      </w:pPr>
      <w:r>
        <w:rPr>
          <w:rFonts w:eastAsia="Times New Roman"/>
          <w:sz w:val="24"/>
          <w:szCs w:val="24"/>
        </w:rPr>
        <w:t>2011 yılında Fırat Üniversitesi Strateji Geliştirme Daire Başkanlığı’nda Mali Hizmetler Uzman Yardımcısı olarak görev yapmaya ve aynı yıl içerisinde Fırat Üniversitesi Sosyal Bilimler Enstitüsü İşletme Anabilim Dalı’nda yüksek lisans öğre</w:t>
      </w:r>
      <w:r>
        <w:rPr>
          <w:rFonts w:eastAsia="Times New Roman"/>
          <w:sz w:val="24"/>
          <w:szCs w:val="24"/>
        </w:rPr>
        <w:t>nimine başladı. 2014 yılında yüksek lisans öğrenimini tamamlayarak yine aynı yıl içerisinde Fırat Üniversitesi Sosyal Bilimler Enstitüsü Sağlık Yönetimi Anabilim Dalı’nda doktora öğrenimine başladı. 2014 yılında Maliye Bakanlığı tarafından yapılan Mali Hiz</w:t>
      </w:r>
      <w:r>
        <w:rPr>
          <w:rFonts w:eastAsia="Times New Roman"/>
          <w:sz w:val="24"/>
          <w:szCs w:val="24"/>
        </w:rPr>
        <w:t>metler Uzmanlığı Yeterlilik Sınavında Türkiye 2.’si olarak, 2015 yılında Mali Hizmetler Uzmanlığına atandı. Halen Fırat Üniversitesi Strateji Geliştirme Daire Başkanlığı’nda Mali Hizmetler Uzmanı olarak görev yapmaktadır.</w:t>
      </w:r>
    </w:p>
    <w:p w14:paraId="3A7D3DC1" w14:textId="77777777" w:rsidR="00DF36C9" w:rsidRDefault="00BA543D">
      <w:pPr>
        <w:spacing w:line="20" w:lineRule="exact"/>
        <w:rPr>
          <w:sz w:val="20"/>
          <w:szCs w:val="20"/>
        </w:rPr>
      </w:pPr>
      <w:r>
        <w:rPr>
          <w:noProof/>
          <w:sz w:val="20"/>
          <w:szCs w:val="20"/>
        </w:rPr>
        <w:drawing>
          <wp:anchor distT="0" distB="0" distL="114300" distR="114300" simplePos="0" relativeHeight="251856896" behindDoc="1" locked="0" layoutInCell="0" allowOverlap="1" wp14:anchorId="01F048CC" wp14:editId="7A255AED">
            <wp:simplePos x="0" y="0"/>
            <wp:positionH relativeFrom="column">
              <wp:posOffset>355600</wp:posOffset>
            </wp:positionH>
            <wp:positionV relativeFrom="paragraph">
              <wp:posOffset>-1075055</wp:posOffset>
            </wp:positionV>
            <wp:extent cx="4699000" cy="18542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sectPr w:rsidR="00DF36C9">
      <w:pgSz w:w="11900" w:h="16838"/>
      <w:pgMar w:top="700" w:right="1426" w:bottom="1440" w:left="1440" w:header="0" w:footer="0" w:gutter="0"/>
      <w:cols w:space="708" w:equalWidth="0">
        <w:col w:w="90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E373"/>
    <w:multiLevelType w:val="hybridMultilevel"/>
    <w:tmpl w:val="65F4A002"/>
    <w:lvl w:ilvl="0" w:tplc="10B8AF5A">
      <w:start w:val="1"/>
      <w:numFmt w:val="bullet"/>
      <w:lvlText w:val=""/>
      <w:lvlJc w:val="left"/>
    </w:lvl>
    <w:lvl w:ilvl="1" w:tplc="A65A46B2">
      <w:numFmt w:val="decimal"/>
      <w:lvlText w:val=""/>
      <w:lvlJc w:val="left"/>
    </w:lvl>
    <w:lvl w:ilvl="2" w:tplc="ADEA8C74">
      <w:numFmt w:val="decimal"/>
      <w:lvlText w:val=""/>
      <w:lvlJc w:val="left"/>
    </w:lvl>
    <w:lvl w:ilvl="3" w:tplc="A4D40566">
      <w:numFmt w:val="decimal"/>
      <w:lvlText w:val=""/>
      <w:lvlJc w:val="left"/>
    </w:lvl>
    <w:lvl w:ilvl="4" w:tplc="625A73E0">
      <w:numFmt w:val="decimal"/>
      <w:lvlText w:val=""/>
      <w:lvlJc w:val="left"/>
    </w:lvl>
    <w:lvl w:ilvl="5" w:tplc="D2CC7AB6">
      <w:numFmt w:val="decimal"/>
      <w:lvlText w:val=""/>
      <w:lvlJc w:val="left"/>
    </w:lvl>
    <w:lvl w:ilvl="6" w:tplc="0C349AC0">
      <w:numFmt w:val="decimal"/>
      <w:lvlText w:val=""/>
      <w:lvlJc w:val="left"/>
    </w:lvl>
    <w:lvl w:ilvl="7" w:tplc="51B6190C">
      <w:numFmt w:val="decimal"/>
      <w:lvlText w:val=""/>
      <w:lvlJc w:val="left"/>
    </w:lvl>
    <w:lvl w:ilvl="8" w:tplc="50369A8A">
      <w:numFmt w:val="decimal"/>
      <w:lvlText w:val=""/>
      <w:lvlJc w:val="left"/>
    </w:lvl>
  </w:abstractNum>
  <w:abstractNum w:abstractNumId="1" w15:restartNumberingAfterBreak="0">
    <w:nsid w:val="00754342"/>
    <w:multiLevelType w:val="hybridMultilevel"/>
    <w:tmpl w:val="E5B4AA4C"/>
    <w:lvl w:ilvl="0" w:tplc="9E7EDE68">
      <w:start w:val="160"/>
      <w:numFmt w:val="decimal"/>
      <w:lvlText w:val="%1"/>
      <w:lvlJc w:val="left"/>
    </w:lvl>
    <w:lvl w:ilvl="1" w:tplc="C8D2C08E">
      <w:numFmt w:val="decimal"/>
      <w:lvlText w:val=""/>
      <w:lvlJc w:val="left"/>
    </w:lvl>
    <w:lvl w:ilvl="2" w:tplc="B85ADB94">
      <w:numFmt w:val="decimal"/>
      <w:lvlText w:val=""/>
      <w:lvlJc w:val="left"/>
    </w:lvl>
    <w:lvl w:ilvl="3" w:tplc="57FCE4EE">
      <w:numFmt w:val="decimal"/>
      <w:lvlText w:val=""/>
      <w:lvlJc w:val="left"/>
    </w:lvl>
    <w:lvl w:ilvl="4" w:tplc="1E0C2E6E">
      <w:numFmt w:val="decimal"/>
      <w:lvlText w:val=""/>
      <w:lvlJc w:val="left"/>
    </w:lvl>
    <w:lvl w:ilvl="5" w:tplc="7D36E682">
      <w:numFmt w:val="decimal"/>
      <w:lvlText w:val=""/>
      <w:lvlJc w:val="left"/>
    </w:lvl>
    <w:lvl w:ilvl="6" w:tplc="AA38D2F4">
      <w:numFmt w:val="decimal"/>
      <w:lvlText w:val=""/>
      <w:lvlJc w:val="left"/>
    </w:lvl>
    <w:lvl w:ilvl="7" w:tplc="974CBE96">
      <w:numFmt w:val="decimal"/>
      <w:lvlText w:val=""/>
      <w:lvlJc w:val="left"/>
    </w:lvl>
    <w:lvl w:ilvl="8" w:tplc="F0CAFB6A">
      <w:numFmt w:val="decimal"/>
      <w:lvlText w:val=""/>
      <w:lvlJc w:val="left"/>
    </w:lvl>
  </w:abstractNum>
  <w:abstractNum w:abstractNumId="2" w15:restartNumberingAfterBreak="0">
    <w:nsid w:val="00885E1B"/>
    <w:multiLevelType w:val="hybridMultilevel"/>
    <w:tmpl w:val="9B5469D4"/>
    <w:lvl w:ilvl="0" w:tplc="64D818B8">
      <w:start w:val="1"/>
      <w:numFmt w:val="bullet"/>
      <w:lvlText w:val=""/>
      <w:lvlJc w:val="left"/>
    </w:lvl>
    <w:lvl w:ilvl="1" w:tplc="D352A958">
      <w:numFmt w:val="decimal"/>
      <w:lvlText w:val=""/>
      <w:lvlJc w:val="left"/>
    </w:lvl>
    <w:lvl w:ilvl="2" w:tplc="4A4E1B5A">
      <w:numFmt w:val="decimal"/>
      <w:lvlText w:val=""/>
      <w:lvlJc w:val="left"/>
    </w:lvl>
    <w:lvl w:ilvl="3" w:tplc="C0283F2E">
      <w:numFmt w:val="decimal"/>
      <w:lvlText w:val=""/>
      <w:lvlJc w:val="left"/>
    </w:lvl>
    <w:lvl w:ilvl="4" w:tplc="1DBE80CA">
      <w:numFmt w:val="decimal"/>
      <w:lvlText w:val=""/>
      <w:lvlJc w:val="left"/>
    </w:lvl>
    <w:lvl w:ilvl="5" w:tplc="45287D1A">
      <w:numFmt w:val="decimal"/>
      <w:lvlText w:val=""/>
      <w:lvlJc w:val="left"/>
    </w:lvl>
    <w:lvl w:ilvl="6" w:tplc="D940F9DA">
      <w:numFmt w:val="decimal"/>
      <w:lvlText w:val=""/>
      <w:lvlJc w:val="left"/>
    </w:lvl>
    <w:lvl w:ilvl="7" w:tplc="A52C2DA6">
      <w:numFmt w:val="decimal"/>
      <w:lvlText w:val=""/>
      <w:lvlJc w:val="left"/>
    </w:lvl>
    <w:lvl w:ilvl="8" w:tplc="A7329E54">
      <w:numFmt w:val="decimal"/>
      <w:lvlText w:val=""/>
      <w:lvlJc w:val="left"/>
    </w:lvl>
  </w:abstractNum>
  <w:abstractNum w:abstractNumId="3" w15:restartNumberingAfterBreak="0">
    <w:nsid w:val="0488AC1A"/>
    <w:multiLevelType w:val="hybridMultilevel"/>
    <w:tmpl w:val="302A10A4"/>
    <w:lvl w:ilvl="0" w:tplc="EAC2B642">
      <w:start w:val="1"/>
      <w:numFmt w:val="bullet"/>
      <w:lvlText w:val=""/>
      <w:lvlJc w:val="left"/>
    </w:lvl>
    <w:lvl w:ilvl="1" w:tplc="7FE4C574">
      <w:numFmt w:val="decimal"/>
      <w:lvlText w:val=""/>
      <w:lvlJc w:val="left"/>
    </w:lvl>
    <w:lvl w:ilvl="2" w:tplc="9F5E7B40">
      <w:numFmt w:val="decimal"/>
      <w:lvlText w:val=""/>
      <w:lvlJc w:val="left"/>
    </w:lvl>
    <w:lvl w:ilvl="3" w:tplc="ACFE3440">
      <w:numFmt w:val="decimal"/>
      <w:lvlText w:val=""/>
      <w:lvlJc w:val="left"/>
    </w:lvl>
    <w:lvl w:ilvl="4" w:tplc="C4DCAA3A">
      <w:numFmt w:val="decimal"/>
      <w:lvlText w:val=""/>
      <w:lvlJc w:val="left"/>
    </w:lvl>
    <w:lvl w:ilvl="5" w:tplc="03900C0C">
      <w:numFmt w:val="decimal"/>
      <w:lvlText w:val=""/>
      <w:lvlJc w:val="left"/>
    </w:lvl>
    <w:lvl w:ilvl="6" w:tplc="8F66C8E0">
      <w:numFmt w:val="decimal"/>
      <w:lvlText w:val=""/>
      <w:lvlJc w:val="left"/>
    </w:lvl>
    <w:lvl w:ilvl="7" w:tplc="EB887636">
      <w:numFmt w:val="decimal"/>
      <w:lvlText w:val=""/>
      <w:lvlJc w:val="left"/>
    </w:lvl>
    <w:lvl w:ilvl="8" w:tplc="54CC77E8">
      <w:numFmt w:val="decimal"/>
      <w:lvlText w:val=""/>
      <w:lvlJc w:val="left"/>
    </w:lvl>
  </w:abstractNum>
  <w:abstractNum w:abstractNumId="4" w15:restartNumberingAfterBreak="0">
    <w:nsid w:val="053B0A9E"/>
    <w:multiLevelType w:val="hybridMultilevel"/>
    <w:tmpl w:val="BA2CB04A"/>
    <w:lvl w:ilvl="0" w:tplc="9710C50C">
      <w:start w:val="1"/>
      <w:numFmt w:val="bullet"/>
      <w:lvlText w:val=""/>
      <w:lvlJc w:val="left"/>
    </w:lvl>
    <w:lvl w:ilvl="1" w:tplc="F3AC91C8">
      <w:numFmt w:val="decimal"/>
      <w:lvlText w:val=""/>
      <w:lvlJc w:val="left"/>
    </w:lvl>
    <w:lvl w:ilvl="2" w:tplc="2FE0EC66">
      <w:numFmt w:val="decimal"/>
      <w:lvlText w:val=""/>
      <w:lvlJc w:val="left"/>
    </w:lvl>
    <w:lvl w:ilvl="3" w:tplc="CE4CBC02">
      <w:numFmt w:val="decimal"/>
      <w:lvlText w:val=""/>
      <w:lvlJc w:val="left"/>
    </w:lvl>
    <w:lvl w:ilvl="4" w:tplc="0870333E">
      <w:numFmt w:val="decimal"/>
      <w:lvlText w:val=""/>
      <w:lvlJc w:val="left"/>
    </w:lvl>
    <w:lvl w:ilvl="5" w:tplc="4358178A">
      <w:numFmt w:val="decimal"/>
      <w:lvlText w:val=""/>
      <w:lvlJc w:val="left"/>
    </w:lvl>
    <w:lvl w:ilvl="6" w:tplc="4E28B118">
      <w:numFmt w:val="decimal"/>
      <w:lvlText w:val=""/>
      <w:lvlJc w:val="left"/>
    </w:lvl>
    <w:lvl w:ilvl="7" w:tplc="665A02DE">
      <w:numFmt w:val="decimal"/>
      <w:lvlText w:val=""/>
      <w:lvlJc w:val="left"/>
    </w:lvl>
    <w:lvl w:ilvl="8" w:tplc="6EC2A37E">
      <w:numFmt w:val="decimal"/>
      <w:lvlText w:val=""/>
      <w:lvlJc w:val="left"/>
    </w:lvl>
  </w:abstractNum>
  <w:abstractNum w:abstractNumId="5" w15:restartNumberingAfterBreak="0">
    <w:nsid w:val="06A5EE64"/>
    <w:multiLevelType w:val="hybridMultilevel"/>
    <w:tmpl w:val="D5B2CAFA"/>
    <w:lvl w:ilvl="0" w:tplc="4F500BAE">
      <w:start w:val="1"/>
      <w:numFmt w:val="bullet"/>
      <w:lvlText w:val=""/>
      <w:lvlJc w:val="left"/>
    </w:lvl>
    <w:lvl w:ilvl="1" w:tplc="512C7926">
      <w:numFmt w:val="decimal"/>
      <w:lvlText w:val=""/>
      <w:lvlJc w:val="left"/>
    </w:lvl>
    <w:lvl w:ilvl="2" w:tplc="11B0E8E8">
      <w:numFmt w:val="decimal"/>
      <w:lvlText w:val=""/>
      <w:lvlJc w:val="left"/>
    </w:lvl>
    <w:lvl w:ilvl="3" w:tplc="B09608E2">
      <w:numFmt w:val="decimal"/>
      <w:lvlText w:val=""/>
      <w:lvlJc w:val="left"/>
    </w:lvl>
    <w:lvl w:ilvl="4" w:tplc="2C507982">
      <w:numFmt w:val="decimal"/>
      <w:lvlText w:val=""/>
      <w:lvlJc w:val="left"/>
    </w:lvl>
    <w:lvl w:ilvl="5" w:tplc="D722D830">
      <w:numFmt w:val="decimal"/>
      <w:lvlText w:val=""/>
      <w:lvlJc w:val="left"/>
    </w:lvl>
    <w:lvl w:ilvl="6" w:tplc="28BAE73E">
      <w:numFmt w:val="decimal"/>
      <w:lvlText w:val=""/>
      <w:lvlJc w:val="left"/>
    </w:lvl>
    <w:lvl w:ilvl="7" w:tplc="E522ED44">
      <w:numFmt w:val="decimal"/>
      <w:lvlText w:val=""/>
      <w:lvlJc w:val="left"/>
    </w:lvl>
    <w:lvl w:ilvl="8" w:tplc="FB7EA60A">
      <w:numFmt w:val="decimal"/>
      <w:lvlText w:val=""/>
      <w:lvlJc w:val="left"/>
    </w:lvl>
  </w:abstractNum>
  <w:abstractNum w:abstractNumId="6" w15:restartNumberingAfterBreak="0">
    <w:nsid w:val="06EB5BD4"/>
    <w:multiLevelType w:val="hybridMultilevel"/>
    <w:tmpl w:val="820C9A18"/>
    <w:lvl w:ilvl="0" w:tplc="3430824A">
      <w:start w:val="1"/>
      <w:numFmt w:val="bullet"/>
      <w:lvlText w:val=""/>
      <w:lvlJc w:val="left"/>
    </w:lvl>
    <w:lvl w:ilvl="1" w:tplc="D26AE07A">
      <w:numFmt w:val="decimal"/>
      <w:lvlText w:val=""/>
      <w:lvlJc w:val="left"/>
    </w:lvl>
    <w:lvl w:ilvl="2" w:tplc="4B7A0264">
      <w:numFmt w:val="decimal"/>
      <w:lvlText w:val=""/>
      <w:lvlJc w:val="left"/>
    </w:lvl>
    <w:lvl w:ilvl="3" w:tplc="2754070E">
      <w:numFmt w:val="decimal"/>
      <w:lvlText w:val=""/>
      <w:lvlJc w:val="left"/>
    </w:lvl>
    <w:lvl w:ilvl="4" w:tplc="092082F4">
      <w:numFmt w:val="decimal"/>
      <w:lvlText w:val=""/>
      <w:lvlJc w:val="left"/>
    </w:lvl>
    <w:lvl w:ilvl="5" w:tplc="5A2A5718">
      <w:numFmt w:val="decimal"/>
      <w:lvlText w:val=""/>
      <w:lvlJc w:val="left"/>
    </w:lvl>
    <w:lvl w:ilvl="6" w:tplc="B6D4903E">
      <w:numFmt w:val="decimal"/>
      <w:lvlText w:val=""/>
      <w:lvlJc w:val="left"/>
    </w:lvl>
    <w:lvl w:ilvl="7" w:tplc="3424A744">
      <w:numFmt w:val="decimal"/>
      <w:lvlText w:val=""/>
      <w:lvlJc w:val="left"/>
    </w:lvl>
    <w:lvl w:ilvl="8" w:tplc="705E5E56">
      <w:numFmt w:val="decimal"/>
      <w:lvlText w:val=""/>
      <w:lvlJc w:val="left"/>
    </w:lvl>
  </w:abstractNum>
  <w:abstractNum w:abstractNumId="7" w15:restartNumberingAfterBreak="0">
    <w:nsid w:val="08F2B15E"/>
    <w:multiLevelType w:val="hybridMultilevel"/>
    <w:tmpl w:val="CBCE2332"/>
    <w:lvl w:ilvl="0" w:tplc="822A24DC">
      <w:start w:val="1"/>
      <w:numFmt w:val="bullet"/>
      <w:lvlText w:val=""/>
      <w:lvlJc w:val="left"/>
    </w:lvl>
    <w:lvl w:ilvl="1" w:tplc="664037F4">
      <w:numFmt w:val="decimal"/>
      <w:lvlText w:val=""/>
      <w:lvlJc w:val="left"/>
    </w:lvl>
    <w:lvl w:ilvl="2" w:tplc="0BBA4C5E">
      <w:numFmt w:val="decimal"/>
      <w:lvlText w:val=""/>
      <w:lvlJc w:val="left"/>
    </w:lvl>
    <w:lvl w:ilvl="3" w:tplc="265601DA">
      <w:numFmt w:val="decimal"/>
      <w:lvlText w:val=""/>
      <w:lvlJc w:val="left"/>
    </w:lvl>
    <w:lvl w:ilvl="4" w:tplc="83DAD7E2">
      <w:numFmt w:val="decimal"/>
      <w:lvlText w:val=""/>
      <w:lvlJc w:val="left"/>
    </w:lvl>
    <w:lvl w:ilvl="5" w:tplc="7FDA2DC6">
      <w:numFmt w:val="decimal"/>
      <w:lvlText w:val=""/>
      <w:lvlJc w:val="left"/>
    </w:lvl>
    <w:lvl w:ilvl="6" w:tplc="863E70BC">
      <w:numFmt w:val="decimal"/>
      <w:lvlText w:val=""/>
      <w:lvlJc w:val="left"/>
    </w:lvl>
    <w:lvl w:ilvl="7" w:tplc="532064E6">
      <w:numFmt w:val="decimal"/>
      <w:lvlText w:val=""/>
      <w:lvlJc w:val="left"/>
    </w:lvl>
    <w:lvl w:ilvl="8" w:tplc="4F5E4BDE">
      <w:numFmt w:val="decimal"/>
      <w:lvlText w:val=""/>
      <w:lvlJc w:val="left"/>
    </w:lvl>
  </w:abstractNum>
  <w:abstractNum w:abstractNumId="8" w15:restartNumberingAfterBreak="0">
    <w:nsid w:val="094211F2"/>
    <w:multiLevelType w:val="hybridMultilevel"/>
    <w:tmpl w:val="B16E507E"/>
    <w:lvl w:ilvl="0" w:tplc="5EF09C2A">
      <w:start w:val="1"/>
      <w:numFmt w:val="bullet"/>
      <w:lvlText w:val=""/>
      <w:lvlJc w:val="left"/>
    </w:lvl>
    <w:lvl w:ilvl="1" w:tplc="730C2FF0">
      <w:numFmt w:val="decimal"/>
      <w:lvlText w:val=""/>
      <w:lvlJc w:val="left"/>
    </w:lvl>
    <w:lvl w:ilvl="2" w:tplc="8794CF08">
      <w:numFmt w:val="decimal"/>
      <w:lvlText w:val=""/>
      <w:lvlJc w:val="left"/>
    </w:lvl>
    <w:lvl w:ilvl="3" w:tplc="E820BCBA">
      <w:numFmt w:val="decimal"/>
      <w:lvlText w:val=""/>
      <w:lvlJc w:val="left"/>
    </w:lvl>
    <w:lvl w:ilvl="4" w:tplc="E082965A">
      <w:numFmt w:val="decimal"/>
      <w:lvlText w:val=""/>
      <w:lvlJc w:val="left"/>
    </w:lvl>
    <w:lvl w:ilvl="5" w:tplc="AA7E4B4C">
      <w:numFmt w:val="decimal"/>
      <w:lvlText w:val=""/>
      <w:lvlJc w:val="left"/>
    </w:lvl>
    <w:lvl w:ilvl="6" w:tplc="373ED0E0">
      <w:numFmt w:val="decimal"/>
      <w:lvlText w:val=""/>
      <w:lvlJc w:val="left"/>
    </w:lvl>
    <w:lvl w:ilvl="7" w:tplc="9CA62B92">
      <w:numFmt w:val="decimal"/>
      <w:lvlText w:val=""/>
      <w:lvlJc w:val="left"/>
    </w:lvl>
    <w:lvl w:ilvl="8" w:tplc="F252F0FC">
      <w:numFmt w:val="decimal"/>
      <w:lvlText w:val=""/>
      <w:lvlJc w:val="left"/>
    </w:lvl>
  </w:abstractNum>
  <w:abstractNum w:abstractNumId="9" w15:restartNumberingAfterBreak="0">
    <w:nsid w:val="097E1B4E"/>
    <w:multiLevelType w:val="hybridMultilevel"/>
    <w:tmpl w:val="8C5884BE"/>
    <w:lvl w:ilvl="0" w:tplc="F8AEE15C">
      <w:start w:val="1"/>
      <w:numFmt w:val="bullet"/>
      <w:lvlText w:val=""/>
      <w:lvlJc w:val="left"/>
    </w:lvl>
    <w:lvl w:ilvl="1" w:tplc="117E9298">
      <w:numFmt w:val="decimal"/>
      <w:lvlText w:val=""/>
      <w:lvlJc w:val="left"/>
    </w:lvl>
    <w:lvl w:ilvl="2" w:tplc="75C45D68">
      <w:numFmt w:val="decimal"/>
      <w:lvlText w:val=""/>
      <w:lvlJc w:val="left"/>
    </w:lvl>
    <w:lvl w:ilvl="3" w:tplc="F432ECBA">
      <w:numFmt w:val="decimal"/>
      <w:lvlText w:val=""/>
      <w:lvlJc w:val="left"/>
    </w:lvl>
    <w:lvl w:ilvl="4" w:tplc="4526199E">
      <w:numFmt w:val="decimal"/>
      <w:lvlText w:val=""/>
      <w:lvlJc w:val="left"/>
    </w:lvl>
    <w:lvl w:ilvl="5" w:tplc="40A68FBE">
      <w:numFmt w:val="decimal"/>
      <w:lvlText w:val=""/>
      <w:lvlJc w:val="left"/>
    </w:lvl>
    <w:lvl w:ilvl="6" w:tplc="E5BAA784">
      <w:numFmt w:val="decimal"/>
      <w:lvlText w:val=""/>
      <w:lvlJc w:val="left"/>
    </w:lvl>
    <w:lvl w:ilvl="7" w:tplc="0A9ED0B6">
      <w:numFmt w:val="decimal"/>
      <w:lvlText w:val=""/>
      <w:lvlJc w:val="left"/>
    </w:lvl>
    <w:lvl w:ilvl="8" w:tplc="679E76C4">
      <w:numFmt w:val="decimal"/>
      <w:lvlText w:val=""/>
      <w:lvlJc w:val="left"/>
    </w:lvl>
  </w:abstractNum>
  <w:abstractNum w:abstractNumId="10" w15:restartNumberingAfterBreak="0">
    <w:nsid w:val="09DAF632"/>
    <w:multiLevelType w:val="hybridMultilevel"/>
    <w:tmpl w:val="2750742A"/>
    <w:lvl w:ilvl="0" w:tplc="F4B0C428">
      <w:start w:val="1"/>
      <w:numFmt w:val="bullet"/>
      <w:lvlText w:val=""/>
      <w:lvlJc w:val="left"/>
    </w:lvl>
    <w:lvl w:ilvl="1" w:tplc="C8785CFA">
      <w:numFmt w:val="decimal"/>
      <w:lvlText w:val=""/>
      <w:lvlJc w:val="left"/>
    </w:lvl>
    <w:lvl w:ilvl="2" w:tplc="5C0CC308">
      <w:numFmt w:val="decimal"/>
      <w:lvlText w:val=""/>
      <w:lvlJc w:val="left"/>
    </w:lvl>
    <w:lvl w:ilvl="3" w:tplc="C31463D2">
      <w:numFmt w:val="decimal"/>
      <w:lvlText w:val=""/>
      <w:lvlJc w:val="left"/>
    </w:lvl>
    <w:lvl w:ilvl="4" w:tplc="FB78AE2A">
      <w:numFmt w:val="decimal"/>
      <w:lvlText w:val=""/>
      <w:lvlJc w:val="left"/>
    </w:lvl>
    <w:lvl w:ilvl="5" w:tplc="0C08F412">
      <w:numFmt w:val="decimal"/>
      <w:lvlText w:val=""/>
      <w:lvlJc w:val="left"/>
    </w:lvl>
    <w:lvl w:ilvl="6" w:tplc="E9FC244E">
      <w:numFmt w:val="decimal"/>
      <w:lvlText w:val=""/>
      <w:lvlJc w:val="left"/>
    </w:lvl>
    <w:lvl w:ilvl="7" w:tplc="070EED78">
      <w:numFmt w:val="decimal"/>
      <w:lvlText w:val=""/>
      <w:lvlJc w:val="left"/>
    </w:lvl>
    <w:lvl w:ilvl="8" w:tplc="B9AC69F6">
      <w:numFmt w:val="decimal"/>
      <w:lvlText w:val=""/>
      <w:lvlJc w:val="left"/>
    </w:lvl>
  </w:abstractNum>
  <w:abstractNum w:abstractNumId="11" w15:restartNumberingAfterBreak="0">
    <w:nsid w:val="0A0382C5"/>
    <w:multiLevelType w:val="hybridMultilevel"/>
    <w:tmpl w:val="B3A442C2"/>
    <w:lvl w:ilvl="0" w:tplc="9830D57E">
      <w:start w:val="1"/>
      <w:numFmt w:val="bullet"/>
      <w:lvlText w:val=""/>
      <w:lvlJc w:val="left"/>
    </w:lvl>
    <w:lvl w:ilvl="1" w:tplc="F11C89AC">
      <w:numFmt w:val="decimal"/>
      <w:lvlText w:val=""/>
      <w:lvlJc w:val="left"/>
    </w:lvl>
    <w:lvl w:ilvl="2" w:tplc="EE32B68A">
      <w:numFmt w:val="decimal"/>
      <w:lvlText w:val=""/>
      <w:lvlJc w:val="left"/>
    </w:lvl>
    <w:lvl w:ilvl="3" w:tplc="50CAE97C">
      <w:numFmt w:val="decimal"/>
      <w:lvlText w:val=""/>
      <w:lvlJc w:val="left"/>
    </w:lvl>
    <w:lvl w:ilvl="4" w:tplc="C5B43E1E">
      <w:numFmt w:val="decimal"/>
      <w:lvlText w:val=""/>
      <w:lvlJc w:val="left"/>
    </w:lvl>
    <w:lvl w:ilvl="5" w:tplc="6DD057E0">
      <w:numFmt w:val="decimal"/>
      <w:lvlText w:val=""/>
      <w:lvlJc w:val="left"/>
    </w:lvl>
    <w:lvl w:ilvl="6" w:tplc="B086AE62">
      <w:numFmt w:val="decimal"/>
      <w:lvlText w:val=""/>
      <w:lvlJc w:val="left"/>
    </w:lvl>
    <w:lvl w:ilvl="7" w:tplc="8A7C2BE8">
      <w:numFmt w:val="decimal"/>
      <w:lvlText w:val=""/>
      <w:lvlJc w:val="left"/>
    </w:lvl>
    <w:lvl w:ilvl="8" w:tplc="BCDCBEA2">
      <w:numFmt w:val="decimal"/>
      <w:lvlText w:val=""/>
      <w:lvlJc w:val="left"/>
    </w:lvl>
  </w:abstractNum>
  <w:abstractNum w:abstractNumId="12" w15:restartNumberingAfterBreak="0">
    <w:nsid w:val="0B37E80A"/>
    <w:multiLevelType w:val="hybridMultilevel"/>
    <w:tmpl w:val="D338A214"/>
    <w:lvl w:ilvl="0" w:tplc="59A0C6EA">
      <w:start w:val="1"/>
      <w:numFmt w:val="bullet"/>
      <w:lvlText w:val=""/>
      <w:lvlJc w:val="left"/>
    </w:lvl>
    <w:lvl w:ilvl="1" w:tplc="7C0A2930">
      <w:numFmt w:val="decimal"/>
      <w:lvlText w:val=""/>
      <w:lvlJc w:val="left"/>
    </w:lvl>
    <w:lvl w:ilvl="2" w:tplc="A0DA67CC">
      <w:numFmt w:val="decimal"/>
      <w:lvlText w:val=""/>
      <w:lvlJc w:val="left"/>
    </w:lvl>
    <w:lvl w:ilvl="3" w:tplc="92600F6A">
      <w:numFmt w:val="decimal"/>
      <w:lvlText w:val=""/>
      <w:lvlJc w:val="left"/>
    </w:lvl>
    <w:lvl w:ilvl="4" w:tplc="AE18400C">
      <w:numFmt w:val="decimal"/>
      <w:lvlText w:val=""/>
      <w:lvlJc w:val="left"/>
    </w:lvl>
    <w:lvl w:ilvl="5" w:tplc="97C62A36">
      <w:numFmt w:val="decimal"/>
      <w:lvlText w:val=""/>
      <w:lvlJc w:val="left"/>
    </w:lvl>
    <w:lvl w:ilvl="6" w:tplc="AF642E34">
      <w:numFmt w:val="decimal"/>
      <w:lvlText w:val=""/>
      <w:lvlJc w:val="left"/>
    </w:lvl>
    <w:lvl w:ilvl="7" w:tplc="FF8C531C">
      <w:numFmt w:val="decimal"/>
      <w:lvlText w:val=""/>
      <w:lvlJc w:val="left"/>
    </w:lvl>
    <w:lvl w:ilvl="8" w:tplc="E084A7D4">
      <w:numFmt w:val="decimal"/>
      <w:lvlText w:val=""/>
      <w:lvlJc w:val="left"/>
    </w:lvl>
  </w:abstractNum>
  <w:abstractNum w:abstractNumId="13" w15:restartNumberingAfterBreak="0">
    <w:nsid w:val="0BF72B14"/>
    <w:multiLevelType w:val="hybridMultilevel"/>
    <w:tmpl w:val="C1DCCB5A"/>
    <w:lvl w:ilvl="0" w:tplc="C8D08C8E">
      <w:start w:val="1"/>
      <w:numFmt w:val="decimal"/>
      <w:lvlText w:val="%1."/>
      <w:lvlJc w:val="left"/>
    </w:lvl>
    <w:lvl w:ilvl="1" w:tplc="C5AA82B4">
      <w:numFmt w:val="decimal"/>
      <w:lvlText w:val=""/>
      <w:lvlJc w:val="left"/>
    </w:lvl>
    <w:lvl w:ilvl="2" w:tplc="A4F85AB6">
      <w:numFmt w:val="decimal"/>
      <w:lvlText w:val=""/>
      <w:lvlJc w:val="left"/>
    </w:lvl>
    <w:lvl w:ilvl="3" w:tplc="6256D452">
      <w:numFmt w:val="decimal"/>
      <w:lvlText w:val=""/>
      <w:lvlJc w:val="left"/>
    </w:lvl>
    <w:lvl w:ilvl="4" w:tplc="C77EA922">
      <w:numFmt w:val="decimal"/>
      <w:lvlText w:val=""/>
      <w:lvlJc w:val="left"/>
    </w:lvl>
    <w:lvl w:ilvl="5" w:tplc="F62ED79E">
      <w:numFmt w:val="decimal"/>
      <w:lvlText w:val=""/>
      <w:lvlJc w:val="left"/>
    </w:lvl>
    <w:lvl w:ilvl="6" w:tplc="684CB0B8">
      <w:numFmt w:val="decimal"/>
      <w:lvlText w:val=""/>
      <w:lvlJc w:val="left"/>
    </w:lvl>
    <w:lvl w:ilvl="7" w:tplc="3814B4AA">
      <w:numFmt w:val="decimal"/>
      <w:lvlText w:val=""/>
      <w:lvlJc w:val="left"/>
    </w:lvl>
    <w:lvl w:ilvl="8" w:tplc="5F326A06">
      <w:numFmt w:val="decimal"/>
      <w:lvlText w:val=""/>
      <w:lvlJc w:val="left"/>
    </w:lvl>
  </w:abstractNum>
  <w:abstractNum w:abstractNumId="14" w15:restartNumberingAfterBreak="0">
    <w:nsid w:val="0BFFAE18"/>
    <w:multiLevelType w:val="hybridMultilevel"/>
    <w:tmpl w:val="55AC3B20"/>
    <w:lvl w:ilvl="0" w:tplc="B1F81AC4">
      <w:start w:val="1"/>
      <w:numFmt w:val="bullet"/>
      <w:lvlText w:val=""/>
      <w:lvlJc w:val="left"/>
    </w:lvl>
    <w:lvl w:ilvl="1" w:tplc="0FD4A4B8">
      <w:numFmt w:val="decimal"/>
      <w:lvlText w:val=""/>
      <w:lvlJc w:val="left"/>
    </w:lvl>
    <w:lvl w:ilvl="2" w:tplc="9C20142A">
      <w:numFmt w:val="decimal"/>
      <w:lvlText w:val=""/>
      <w:lvlJc w:val="left"/>
    </w:lvl>
    <w:lvl w:ilvl="3" w:tplc="E6ACFCB8">
      <w:numFmt w:val="decimal"/>
      <w:lvlText w:val=""/>
      <w:lvlJc w:val="left"/>
    </w:lvl>
    <w:lvl w:ilvl="4" w:tplc="C0724566">
      <w:numFmt w:val="decimal"/>
      <w:lvlText w:val=""/>
      <w:lvlJc w:val="left"/>
    </w:lvl>
    <w:lvl w:ilvl="5" w:tplc="E5B8832A">
      <w:numFmt w:val="decimal"/>
      <w:lvlText w:val=""/>
      <w:lvlJc w:val="left"/>
    </w:lvl>
    <w:lvl w:ilvl="6" w:tplc="68EE023C">
      <w:numFmt w:val="decimal"/>
      <w:lvlText w:val=""/>
      <w:lvlJc w:val="left"/>
    </w:lvl>
    <w:lvl w:ilvl="7" w:tplc="203857B8">
      <w:numFmt w:val="decimal"/>
      <w:lvlText w:val=""/>
      <w:lvlJc w:val="left"/>
    </w:lvl>
    <w:lvl w:ilvl="8" w:tplc="A2BA67CE">
      <w:numFmt w:val="decimal"/>
      <w:lvlText w:val=""/>
      <w:lvlJc w:val="left"/>
    </w:lvl>
  </w:abstractNum>
  <w:abstractNum w:abstractNumId="15" w15:restartNumberingAfterBreak="0">
    <w:nsid w:val="0CC1016F"/>
    <w:multiLevelType w:val="hybridMultilevel"/>
    <w:tmpl w:val="80A6CDEC"/>
    <w:lvl w:ilvl="0" w:tplc="7CD0B454">
      <w:start w:val="1"/>
      <w:numFmt w:val="bullet"/>
      <w:lvlText w:val=""/>
      <w:lvlJc w:val="left"/>
    </w:lvl>
    <w:lvl w:ilvl="1" w:tplc="66E0367E">
      <w:numFmt w:val="decimal"/>
      <w:lvlText w:val=""/>
      <w:lvlJc w:val="left"/>
    </w:lvl>
    <w:lvl w:ilvl="2" w:tplc="DD9A0AAC">
      <w:numFmt w:val="decimal"/>
      <w:lvlText w:val=""/>
      <w:lvlJc w:val="left"/>
    </w:lvl>
    <w:lvl w:ilvl="3" w:tplc="A712DEF8">
      <w:numFmt w:val="decimal"/>
      <w:lvlText w:val=""/>
      <w:lvlJc w:val="left"/>
    </w:lvl>
    <w:lvl w:ilvl="4" w:tplc="51F0E602">
      <w:numFmt w:val="decimal"/>
      <w:lvlText w:val=""/>
      <w:lvlJc w:val="left"/>
    </w:lvl>
    <w:lvl w:ilvl="5" w:tplc="8E445870">
      <w:numFmt w:val="decimal"/>
      <w:lvlText w:val=""/>
      <w:lvlJc w:val="left"/>
    </w:lvl>
    <w:lvl w:ilvl="6" w:tplc="1150787C">
      <w:numFmt w:val="decimal"/>
      <w:lvlText w:val=""/>
      <w:lvlJc w:val="left"/>
    </w:lvl>
    <w:lvl w:ilvl="7" w:tplc="D15A0828">
      <w:numFmt w:val="decimal"/>
      <w:lvlText w:val=""/>
      <w:lvlJc w:val="left"/>
    </w:lvl>
    <w:lvl w:ilvl="8" w:tplc="2FD67492">
      <w:numFmt w:val="decimal"/>
      <w:lvlText w:val=""/>
      <w:lvlJc w:val="left"/>
    </w:lvl>
  </w:abstractNum>
  <w:abstractNum w:abstractNumId="16" w15:restartNumberingAfterBreak="0">
    <w:nsid w:val="0E3E47A8"/>
    <w:multiLevelType w:val="hybridMultilevel"/>
    <w:tmpl w:val="C306392C"/>
    <w:lvl w:ilvl="0" w:tplc="BFFA8224">
      <w:start w:val="1"/>
      <w:numFmt w:val="bullet"/>
      <w:lvlText w:val=""/>
      <w:lvlJc w:val="left"/>
    </w:lvl>
    <w:lvl w:ilvl="1" w:tplc="35E8927A">
      <w:numFmt w:val="decimal"/>
      <w:lvlText w:val=""/>
      <w:lvlJc w:val="left"/>
    </w:lvl>
    <w:lvl w:ilvl="2" w:tplc="FA00613E">
      <w:numFmt w:val="decimal"/>
      <w:lvlText w:val=""/>
      <w:lvlJc w:val="left"/>
    </w:lvl>
    <w:lvl w:ilvl="3" w:tplc="1AA8E1B2">
      <w:numFmt w:val="decimal"/>
      <w:lvlText w:val=""/>
      <w:lvlJc w:val="left"/>
    </w:lvl>
    <w:lvl w:ilvl="4" w:tplc="E6F4A060">
      <w:numFmt w:val="decimal"/>
      <w:lvlText w:val=""/>
      <w:lvlJc w:val="left"/>
    </w:lvl>
    <w:lvl w:ilvl="5" w:tplc="109EC90C">
      <w:numFmt w:val="decimal"/>
      <w:lvlText w:val=""/>
      <w:lvlJc w:val="left"/>
    </w:lvl>
    <w:lvl w:ilvl="6" w:tplc="73D40F36">
      <w:numFmt w:val="decimal"/>
      <w:lvlText w:val=""/>
      <w:lvlJc w:val="left"/>
    </w:lvl>
    <w:lvl w:ilvl="7" w:tplc="01BC04B6">
      <w:numFmt w:val="decimal"/>
      <w:lvlText w:val=""/>
      <w:lvlJc w:val="left"/>
    </w:lvl>
    <w:lvl w:ilvl="8" w:tplc="08D07BD8">
      <w:numFmt w:val="decimal"/>
      <w:lvlText w:val=""/>
      <w:lvlJc w:val="left"/>
    </w:lvl>
  </w:abstractNum>
  <w:abstractNum w:abstractNumId="17" w15:restartNumberingAfterBreak="0">
    <w:nsid w:val="0E7FFA2B"/>
    <w:multiLevelType w:val="hybridMultilevel"/>
    <w:tmpl w:val="7CA09A52"/>
    <w:lvl w:ilvl="0" w:tplc="A90489B8">
      <w:start w:val="1"/>
      <w:numFmt w:val="bullet"/>
      <w:lvlText w:val=""/>
      <w:lvlJc w:val="left"/>
    </w:lvl>
    <w:lvl w:ilvl="1" w:tplc="CD282002">
      <w:numFmt w:val="decimal"/>
      <w:lvlText w:val=""/>
      <w:lvlJc w:val="left"/>
    </w:lvl>
    <w:lvl w:ilvl="2" w:tplc="4A16C688">
      <w:numFmt w:val="decimal"/>
      <w:lvlText w:val=""/>
      <w:lvlJc w:val="left"/>
    </w:lvl>
    <w:lvl w:ilvl="3" w:tplc="FA425160">
      <w:numFmt w:val="decimal"/>
      <w:lvlText w:val=""/>
      <w:lvlJc w:val="left"/>
    </w:lvl>
    <w:lvl w:ilvl="4" w:tplc="574C8D38">
      <w:numFmt w:val="decimal"/>
      <w:lvlText w:val=""/>
      <w:lvlJc w:val="left"/>
    </w:lvl>
    <w:lvl w:ilvl="5" w:tplc="324E4E0A">
      <w:numFmt w:val="decimal"/>
      <w:lvlText w:val=""/>
      <w:lvlJc w:val="left"/>
    </w:lvl>
    <w:lvl w:ilvl="6" w:tplc="2DA43604">
      <w:numFmt w:val="decimal"/>
      <w:lvlText w:val=""/>
      <w:lvlJc w:val="left"/>
    </w:lvl>
    <w:lvl w:ilvl="7" w:tplc="890869F2">
      <w:numFmt w:val="decimal"/>
      <w:lvlText w:val=""/>
      <w:lvlJc w:val="left"/>
    </w:lvl>
    <w:lvl w:ilvl="8" w:tplc="D3DE6B9C">
      <w:numFmt w:val="decimal"/>
      <w:lvlText w:val=""/>
      <w:lvlJc w:val="left"/>
    </w:lvl>
  </w:abstractNum>
  <w:abstractNum w:abstractNumId="18" w15:restartNumberingAfterBreak="0">
    <w:nsid w:val="0F819E7F"/>
    <w:multiLevelType w:val="hybridMultilevel"/>
    <w:tmpl w:val="C5304E04"/>
    <w:lvl w:ilvl="0" w:tplc="4ADA25CE">
      <w:start w:val="1"/>
      <w:numFmt w:val="bullet"/>
      <w:lvlText w:val=""/>
      <w:lvlJc w:val="left"/>
    </w:lvl>
    <w:lvl w:ilvl="1" w:tplc="98BE596A">
      <w:numFmt w:val="decimal"/>
      <w:lvlText w:val=""/>
      <w:lvlJc w:val="left"/>
    </w:lvl>
    <w:lvl w:ilvl="2" w:tplc="BFC6A910">
      <w:numFmt w:val="decimal"/>
      <w:lvlText w:val=""/>
      <w:lvlJc w:val="left"/>
    </w:lvl>
    <w:lvl w:ilvl="3" w:tplc="662ABACA">
      <w:numFmt w:val="decimal"/>
      <w:lvlText w:val=""/>
      <w:lvlJc w:val="left"/>
    </w:lvl>
    <w:lvl w:ilvl="4" w:tplc="45FC638C">
      <w:numFmt w:val="decimal"/>
      <w:lvlText w:val=""/>
      <w:lvlJc w:val="left"/>
    </w:lvl>
    <w:lvl w:ilvl="5" w:tplc="71FA17AC">
      <w:numFmt w:val="decimal"/>
      <w:lvlText w:val=""/>
      <w:lvlJc w:val="left"/>
    </w:lvl>
    <w:lvl w:ilvl="6" w:tplc="9E7C8D22">
      <w:numFmt w:val="decimal"/>
      <w:lvlText w:val=""/>
      <w:lvlJc w:val="left"/>
    </w:lvl>
    <w:lvl w:ilvl="7" w:tplc="F1C819E4">
      <w:numFmt w:val="decimal"/>
      <w:lvlText w:val=""/>
      <w:lvlJc w:val="left"/>
    </w:lvl>
    <w:lvl w:ilvl="8" w:tplc="AB8CC428">
      <w:numFmt w:val="decimal"/>
      <w:lvlText w:val=""/>
      <w:lvlJc w:val="left"/>
    </w:lvl>
  </w:abstractNum>
  <w:abstractNum w:abstractNumId="19" w15:restartNumberingAfterBreak="0">
    <w:nsid w:val="100F59DC"/>
    <w:multiLevelType w:val="hybridMultilevel"/>
    <w:tmpl w:val="EDDA43F2"/>
    <w:lvl w:ilvl="0" w:tplc="2996BED4">
      <w:start w:val="1"/>
      <w:numFmt w:val="bullet"/>
      <w:lvlText w:val=""/>
      <w:lvlJc w:val="left"/>
    </w:lvl>
    <w:lvl w:ilvl="1" w:tplc="53B0E94E">
      <w:numFmt w:val="decimal"/>
      <w:lvlText w:val=""/>
      <w:lvlJc w:val="left"/>
    </w:lvl>
    <w:lvl w:ilvl="2" w:tplc="F0E4EE38">
      <w:numFmt w:val="decimal"/>
      <w:lvlText w:val=""/>
      <w:lvlJc w:val="left"/>
    </w:lvl>
    <w:lvl w:ilvl="3" w:tplc="6F84B9B8">
      <w:numFmt w:val="decimal"/>
      <w:lvlText w:val=""/>
      <w:lvlJc w:val="left"/>
    </w:lvl>
    <w:lvl w:ilvl="4" w:tplc="53FE951A">
      <w:numFmt w:val="decimal"/>
      <w:lvlText w:val=""/>
      <w:lvlJc w:val="left"/>
    </w:lvl>
    <w:lvl w:ilvl="5" w:tplc="9B082F00">
      <w:numFmt w:val="decimal"/>
      <w:lvlText w:val=""/>
      <w:lvlJc w:val="left"/>
    </w:lvl>
    <w:lvl w:ilvl="6" w:tplc="9F4CD2C8">
      <w:numFmt w:val="decimal"/>
      <w:lvlText w:val=""/>
      <w:lvlJc w:val="left"/>
    </w:lvl>
    <w:lvl w:ilvl="7" w:tplc="D2EE6D16">
      <w:numFmt w:val="decimal"/>
      <w:lvlText w:val=""/>
      <w:lvlJc w:val="left"/>
    </w:lvl>
    <w:lvl w:ilvl="8" w:tplc="458C7FEC">
      <w:numFmt w:val="decimal"/>
      <w:lvlText w:val=""/>
      <w:lvlJc w:val="left"/>
    </w:lvl>
  </w:abstractNum>
  <w:abstractNum w:abstractNumId="20" w15:restartNumberingAfterBreak="0">
    <w:nsid w:val="11447B73"/>
    <w:multiLevelType w:val="hybridMultilevel"/>
    <w:tmpl w:val="DD6C2CFA"/>
    <w:lvl w:ilvl="0" w:tplc="00C00F48">
      <w:start w:val="1"/>
      <w:numFmt w:val="bullet"/>
      <w:lvlText w:val=""/>
      <w:lvlJc w:val="left"/>
    </w:lvl>
    <w:lvl w:ilvl="1" w:tplc="C2C22DE8">
      <w:numFmt w:val="decimal"/>
      <w:lvlText w:val=""/>
      <w:lvlJc w:val="left"/>
    </w:lvl>
    <w:lvl w:ilvl="2" w:tplc="8EEEC844">
      <w:numFmt w:val="decimal"/>
      <w:lvlText w:val=""/>
      <w:lvlJc w:val="left"/>
    </w:lvl>
    <w:lvl w:ilvl="3" w:tplc="942CF42C">
      <w:numFmt w:val="decimal"/>
      <w:lvlText w:val=""/>
      <w:lvlJc w:val="left"/>
    </w:lvl>
    <w:lvl w:ilvl="4" w:tplc="CD642350">
      <w:numFmt w:val="decimal"/>
      <w:lvlText w:val=""/>
      <w:lvlJc w:val="left"/>
    </w:lvl>
    <w:lvl w:ilvl="5" w:tplc="FA32EE22">
      <w:numFmt w:val="decimal"/>
      <w:lvlText w:val=""/>
      <w:lvlJc w:val="left"/>
    </w:lvl>
    <w:lvl w:ilvl="6" w:tplc="43B617B2">
      <w:numFmt w:val="decimal"/>
      <w:lvlText w:val=""/>
      <w:lvlJc w:val="left"/>
    </w:lvl>
    <w:lvl w:ilvl="7" w:tplc="91001450">
      <w:numFmt w:val="decimal"/>
      <w:lvlText w:val=""/>
      <w:lvlJc w:val="left"/>
    </w:lvl>
    <w:lvl w:ilvl="8" w:tplc="A73C50F8">
      <w:numFmt w:val="decimal"/>
      <w:lvlText w:val=""/>
      <w:lvlJc w:val="left"/>
    </w:lvl>
  </w:abstractNum>
  <w:abstractNum w:abstractNumId="21" w15:restartNumberingAfterBreak="0">
    <w:nsid w:val="14330624"/>
    <w:multiLevelType w:val="hybridMultilevel"/>
    <w:tmpl w:val="51905ECC"/>
    <w:lvl w:ilvl="0" w:tplc="304E7D74">
      <w:start w:val="1"/>
      <w:numFmt w:val="bullet"/>
      <w:lvlText w:val=""/>
      <w:lvlJc w:val="left"/>
    </w:lvl>
    <w:lvl w:ilvl="1" w:tplc="52ECACD4">
      <w:numFmt w:val="decimal"/>
      <w:lvlText w:val=""/>
      <w:lvlJc w:val="left"/>
    </w:lvl>
    <w:lvl w:ilvl="2" w:tplc="EE64F65E">
      <w:numFmt w:val="decimal"/>
      <w:lvlText w:val=""/>
      <w:lvlJc w:val="left"/>
    </w:lvl>
    <w:lvl w:ilvl="3" w:tplc="37562A30">
      <w:numFmt w:val="decimal"/>
      <w:lvlText w:val=""/>
      <w:lvlJc w:val="left"/>
    </w:lvl>
    <w:lvl w:ilvl="4" w:tplc="EC74B230">
      <w:numFmt w:val="decimal"/>
      <w:lvlText w:val=""/>
      <w:lvlJc w:val="left"/>
    </w:lvl>
    <w:lvl w:ilvl="5" w:tplc="5C4E7F82">
      <w:numFmt w:val="decimal"/>
      <w:lvlText w:val=""/>
      <w:lvlJc w:val="left"/>
    </w:lvl>
    <w:lvl w:ilvl="6" w:tplc="26B419B4">
      <w:numFmt w:val="decimal"/>
      <w:lvlText w:val=""/>
      <w:lvlJc w:val="left"/>
    </w:lvl>
    <w:lvl w:ilvl="7" w:tplc="979EFBC6">
      <w:numFmt w:val="decimal"/>
      <w:lvlText w:val=""/>
      <w:lvlJc w:val="left"/>
    </w:lvl>
    <w:lvl w:ilvl="8" w:tplc="7BFE2370">
      <w:numFmt w:val="decimal"/>
      <w:lvlText w:val=""/>
      <w:lvlJc w:val="left"/>
    </w:lvl>
  </w:abstractNum>
  <w:abstractNum w:abstractNumId="22" w15:restartNumberingAfterBreak="0">
    <w:nsid w:val="14E17E33"/>
    <w:multiLevelType w:val="hybridMultilevel"/>
    <w:tmpl w:val="3F667C64"/>
    <w:lvl w:ilvl="0" w:tplc="63F66A74">
      <w:start w:val="1"/>
      <w:numFmt w:val="bullet"/>
      <w:lvlText w:val=""/>
      <w:lvlJc w:val="left"/>
    </w:lvl>
    <w:lvl w:ilvl="1" w:tplc="7BD4F412">
      <w:numFmt w:val="decimal"/>
      <w:lvlText w:val=""/>
      <w:lvlJc w:val="left"/>
    </w:lvl>
    <w:lvl w:ilvl="2" w:tplc="1618D656">
      <w:numFmt w:val="decimal"/>
      <w:lvlText w:val=""/>
      <w:lvlJc w:val="left"/>
    </w:lvl>
    <w:lvl w:ilvl="3" w:tplc="36468862">
      <w:numFmt w:val="decimal"/>
      <w:lvlText w:val=""/>
      <w:lvlJc w:val="left"/>
    </w:lvl>
    <w:lvl w:ilvl="4" w:tplc="9576423A">
      <w:numFmt w:val="decimal"/>
      <w:lvlText w:val=""/>
      <w:lvlJc w:val="left"/>
    </w:lvl>
    <w:lvl w:ilvl="5" w:tplc="10609E9A">
      <w:numFmt w:val="decimal"/>
      <w:lvlText w:val=""/>
      <w:lvlJc w:val="left"/>
    </w:lvl>
    <w:lvl w:ilvl="6" w:tplc="15246ABA">
      <w:numFmt w:val="decimal"/>
      <w:lvlText w:val=""/>
      <w:lvlJc w:val="left"/>
    </w:lvl>
    <w:lvl w:ilvl="7" w:tplc="FC4448B6">
      <w:numFmt w:val="decimal"/>
      <w:lvlText w:val=""/>
      <w:lvlJc w:val="left"/>
    </w:lvl>
    <w:lvl w:ilvl="8" w:tplc="D548D1A2">
      <w:numFmt w:val="decimal"/>
      <w:lvlText w:val=""/>
      <w:lvlJc w:val="left"/>
    </w:lvl>
  </w:abstractNum>
  <w:abstractNum w:abstractNumId="23" w15:restartNumberingAfterBreak="0">
    <w:nsid w:val="14FCE74E"/>
    <w:multiLevelType w:val="hybridMultilevel"/>
    <w:tmpl w:val="9CAE4C42"/>
    <w:lvl w:ilvl="0" w:tplc="14DA4BF6">
      <w:start w:val="1"/>
      <w:numFmt w:val="bullet"/>
      <w:lvlText w:val=""/>
      <w:lvlJc w:val="left"/>
    </w:lvl>
    <w:lvl w:ilvl="1" w:tplc="74848390">
      <w:numFmt w:val="decimal"/>
      <w:lvlText w:val=""/>
      <w:lvlJc w:val="left"/>
    </w:lvl>
    <w:lvl w:ilvl="2" w:tplc="B090F888">
      <w:numFmt w:val="decimal"/>
      <w:lvlText w:val=""/>
      <w:lvlJc w:val="left"/>
    </w:lvl>
    <w:lvl w:ilvl="3" w:tplc="1B700146">
      <w:numFmt w:val="decimal"/>
      <w:lvlText w:val=""/>
      <w:lvlJc w:val="left"/>
    </w:lvl>
    <w:lvl w:ilvl="4" w:tplc="502E4758">
      <w:numFmt w:val="decimal"/>
      <w:lvlText w:val=""/>
      <w:lvlJc w:val="left"/>
    </w:lvl>
    <w:lvl w:ilvl="5" w:tplc="50B0E822">
      <w:numFmt w:val="decimal"/>
      <w:lvlText w:val=""/>
      <w:lvlJc w:val="left"/>
    </w:lvl>
    <w:lvl w:ilvl="6" w:tplc="F34EAD42">
      <w:numFmt w:val="decimal"/>
      <w:lvlText w:val=""/>
      <w:lvlJc w:val="left"/>
    </w:lvl>
    <w:lvl w:ilvl="7" w:tplc="2A5EE366">
      <w:numFmt w:val="decimal"/>
      <w:lvlText w:val=""/>
      <w:lvlJc w:val="left"/>
    </w:lvl>
    <w:lvl w:ilvl="8" w:tplc="48E4D5EC">
      <w:numFmt w:val="decimal"/>
      <w:lvlText w:val=""/>
      <w:lvlJc w:val="left"/>
    </w:lvl>
  </w:abstractNum>
  <w:abstractNum w:abstractNumId="24" w15:restartNumberingAfterBreak="0">
    <w:nsid w:val="1716703B"/>
    <w:multiLevelType w:val="hybridMultilevel"/>
    <w:tmpl w:val="D41CB228"/>
    <w:lvl w:ilvl="0" w:tplc="3BA80B10">
      <w:start w:val="1"/>
      <w:numFmt w:val="bullet"/>
      <w:lvlText w:val=""/>
      <w:lvlJc w:val="left"/>
    </w:lvl>
    <w:lvl w:ilvl="1" w:tplc="D6D2B44A">
      <w:numFmt w:val="decimal"/>
      <w:lvlText w:val=""/>
      <w:lvlJc w:val="left"/>
    </w:lvl>
    <w:lvl w:ilvl="2" w:tplc="3280E41C">
      <w:numFmt w:val="decimal"/>
      <w:lvlText w:val=""/>
      <w:lvlJc w:val="left"/>
    </w:lvl>
    <w:lvl w:ilvl="3" w:tplc="A6D24EA6">
      <w:numFmt w:val="decimal"/>
      <w:lvlText w:val=""/>
      <w:lvlJc w:val="left"/>
    </w:lvl>
    <w:lvl w:ilvl="4" w:tplc="9D64889E">
      <w:numFmt w:val="decimal"/>
      <w:lvlText w:val=""/>
      <w:lvlJc w:val="left"/>
    </w:lvl>
    <w:lvl w:ilvl="5" w:tplc="990AAD4C">
      <w:numFmt w:val="decimal"/>
      <w:lvlText w:val=""/>
      <w:lvlJc w:val="left"/>
    </w:lvl>
    <w:lvl w:ilvl="6" w:tplc="AD8EAD8A">
      <w:numFmt w:val="decimal"/>
      <w:lvlText w:val=""/>
      <w:lvlJc w:val="left"/>
    </w:lvl>
    <w:lvl w:ilvl="7" w:tplc="10A6142A">
      <w:numFmt w:val="decimal"/>
      <w:lvlText w:val=""/>
      <w:lvlJc w:val="left"/>
    </w:lvl>
    <w:lvl w:ilvl="8" w:tplc="EC365CE6">
      <w:numFmt w:val="decimal"/>
      <w:lvlText w:val=""/>
      <w:lvlJc w:val="left"/>
    </w:lvl>
  </w:abstractNum>
  <w:abstractNum w:abstractNumId="25" w15:restartNumberingAfterBreak="0">
    <w:nsid w:val="175DFCF0"/>
    <w:multiLevelType w:val="hybridMultilevel"/>
    <w:tmpl w:val="B9520CD6"/>
    <w:lvl w:ilvl="0" w:tplc="C6902F84">
      <w:start w:val="1"/>
      <w:numFmt w:val="bullet"/>
      <w:lvlText w:val=""/>
      <w:lvlJc w:val="left"/>
    </w:lvl>
    <w:lvl w:ilvl="1" w:tplc="364A35E8">
      <w:numFmt w:val="decimal"/>
      <w:lvlText w:val=""/>
      <w:lvlJc w:val="left"/>
    </w:lvl>
    <w:lvl w:ilvl="2" w:tplc="5E929F0A">
      <w:numFmt w:val="decimal"/>
      <w:lvlText w:val=""/>
      <w:lvlJc w:val="left"/>
    </w:lvl>
    <w:lvl w:ilvl="3" w:tplc="BDFAAAE8">
      <w:numFmt w:val="decimal"/>
      <w:lvlText w:val=""/>
      <w:lvlJc w:val="left"/>
    </w:lvl>
    <w:lvl w:ilvl="4" w:tplc="22624E60">
      <w:numFmt w:val="decimal"/>
      <w:lvlText w:val=""/>
      <w:lvlJc w:val="left"/>
    </w:lvl>
    <w:lvl w:ilvl="5" w:tplc="1A2A0466">
      <w:numFmt w:val="decimal"/>
      <w:lvlText w:val=""/>
      <w:lvlJc w:val="left"/>
    </w:lvl>
    <w:lvl w:ilvl="6" w:tplc="1D886E48">
      <w:numFmt w:val="decimal"/>
      <w:lvlText w:val=""/>
      <w:lvlJc w:val="left"/>
    </w:lvl>
    <w:lvl w:ilvl="7" w:tplc="17FEADAE">
      <w:numFmt w:val="decimal"/>
      <w:lvlText w:val=""/>
      <w:lvlJc w:val="left"/>
    </w:lvl>
    <w:lvl w:ilvl="8" w:tplc="814CE2C2">
      <w:numFmt w:val="decimal"/>
      <w:lvlText w:val=""/>
      <w:lvlJc w:val="left"/>
    </w:lvl>
  </w:abstractNum>
  <w:abstractNum w:abstractNumId="26" w15:restartNumberingAfterBreak="0">
    <w:nsid w:val="17A1B582"/>
    <w:multiLevelType w:val="hybridMultilevel"/>
    <w:tmpl w:val="5BFADBB8"/>
    <w:lvl w:ilvl="0" w:tplc="AA7286CC">
      <w:start w:val="1"/>
      <w:numFmt w:val="bullet"/>
      <w:lvlText w:val=""/>
      <w:lvlJc w:val="left"/>
    </w:lvl>
    <w:lvl w:ilvl="1" w:tplc="CC742CCC">
      <w:numFmt w:val="decimal"/>
      <w:lvlText w:val=""/>
      <w:lvlJc w:val="left"/>
    </w:lvl>
    <w:lvl w:ilvl="2" w:tplc="EB9A3A44">
      <w:numFmt w:val="decimal"/>
      <w:lvlText w:val=""/>
      <w:lvlJc w:val="left"/>
    </w:lvl>
    <w:lvl w:ilvl="3" w:tplc="9F5E448A">
      <w:numFmt w:val="decimal"/>
      <w:lvlText w:val=""/>
      <w:lvlJc w:val="left"/>
    </w:lvl>
    <w:lvl w:ilvl="4" w:tplc="F08A8654">
      <w:numFmt w:val="decimal"/>
      <w:lvlText w:val=""/>
      <w:lvlJc w:val="left"/>
    </w:lvl>
    <w:lvl w:ilvl="5" w:tplc="D0A002D2">
      <w:numFmt w:val="decimal"/>
      <w:lvlText w:val=""/>
      <w:lvlJc w:val="left"/>
    </w:lvl>
    <w:lvl w:ilvl="6" w:tplc="728AA492">
      <w:numFmt w:val="decimal"/>
      <w:lvlText w:val=""/>
      <w:lvlJc w:val="left"/>
    </w:lvl>
    <w:lvl w:ilvl="7" w:tplc="EC8E8D10">
      <w:numFmt w:val="decimal"/>
      <w:lvlText w:val=""/>
      <w:lvlJc w:val="left"/>
    </w:lvl>
    <w:lvl w:ilvl="8" w:tplc="166448D6">
      <w:numFmt w:val="decimal"/>
      <w:lvlText w:val=""/>
      <w:lvlJc w:val="left"/>
    </w:lvl>
  </w:abstractNum>
  <w:abstractNum w:abstractNumId="27" w15:restartNumberingAfterBreak="0">
    <w:nsid w:val="1816F8C4"/>
    <w:multiLevelType w:val="hybridMultilevel"/>
    <w:tmpl w:val="F5C2DC08"/>
    <w:lvl w:ilvl="0" w:tplc="B7F0E224">
      <w:start w:val="1"/>
      <w:numFmt w:val="bullet"/>
      <w:lvlText w:val="•"/>
      <w:lvlJc w:val="left"/>
    </w:lvl>
    <w:lvl w:ilvl="1" w:tplc="046E3FBE">
      <w:numFmt w:val="decimal"/>
      <w:lvlText w:val=""/>
      <w:lvlJc w:val="left"/>
    </w:lvl>
    <w:lvl w:ilvl="2" w:tplc="C5141C4A">
      <w:numFmt w:val="decimal"/>
      <w:lvlText w:val=""/>
      <w:lvlJc w:val="left"/>
    </w:lvl>
    <w:lvl w:ilvl="3" w:tplc="9BC41AB0">
      <w:numFmt w:val="decimal"/>
      <w:lvlText w:val=""/>
      <w:lvlJc w:val="left"/>
    </w:lvl>
    <w:lvl w:ilvl="4" w:tplc="4236833C">
      <w:numFmt w:val="decimal"/>
      <w:lvlText w:val=""/>
      <w:lvlJc w:val="left"/>
    </w:lvl>
    <w:lvl w:ilvl="5" w:tplc="056C5FAE">
      <w:numFmt w:val="decimal"/>
      <w:lvlText w:val=""/>
      <w:lvlJc w:val="left"/>
    </w:lvl>
    <w:lvl w:ilvl="6" w:tplc="2C58B73E">
      <w:numFmt w:val="decimal"/>
      <w:lvlText w:val=""/>
      <w:lvlJc w:val="left"/>
    </w:lvl>
    <w:lvl w:ilvl="7" w:tplc="768A128C">
      <w:numFmt w:val="decimal"/>
      <w:lvlText w:val=""/>
      <w:lvlJc w:val="left"/>
    </w:lvl>
    <w:lvl w:ilvl="8" w:tplc="D590A0FA">
      <w:numFmt w:val="decimal"/>
      <w:lvlText w:val=""/>
      <w:lvlJc w:val="left"/>
    </w:lvl>
  </w:abstractNum>
  <w:abstractNum w:abstractNumId="28" w15:restartNumberingAfterBreak="0">
    <w:nsid w:val="1849C29B"/>
    <w:multiLevelType w:val="hybridMultilevel"/>
    <w:tmpl w:val="05D4E0E2"/>
    <w:lvl w:ilvl="0" w:tplc="EAD48344">
      <w:start w:val="10"/>
      <w:numFmt w:val="decimal"/>
      <w:lvlText w:val="%1"/>
      <w:lvlJc w:val="left"/>
    </w:lvl>
    <w:lvl w:ilvl="1" w:tplc="61545AD6">
      <w:numFmt w:val="decimal"/>
      <w:lvlText w:val=""/>
      <w:lvlJc w:val="left"/>
    </w:lvl>
    <w:lvl w:ilvl="2" w:tplc="26726914">
      <w:numFmt w:val="decimal"/>
      <w:lvlText w:val=""/>
      <w:lvlJc w:val="left"/>
    </w:lvl>
    <w:lvl w:ilvl="3" w:tplc="AFF6E200">
      <w:numFmt w:val="decimal"/>
      <w:lvlText w:val=""/>
      <w:lvlJc w:val="left"/>
    </w:lvl>
    <w:lvl w:ilvl="4" w:tplc="9E4424A8">
      <w:numFmt w:val="decimal"/>
      <w:lvlText w:val=""/>
      <w:lvlJc w:val="left"/>
    </w:lvl>
    <w:lvl w:ilvl="5" w:tplc="A19C5436">
      <w:numFmt w:val="decimal"/>
      <w:lvlText w:val=""/>
      <w:lvlJc w:val="left"/>
    </w:lvl>
    <w:lvl w:ilvl="6" w:tplc="FC0AAD3E">
      <w:numFmt w:val="decimal"/>
      <w:lvlText w:val=""/>
      <w:lvlJc w:val="left"/>
    </w:lvl>
    <w:lvl w:ilvl="7" w:tplc="9B0A6254">
      <w:numFmt w:val="decimal"/>
      <w:lvlText w:val=""/>
      <w:lvlJc w:val="left"/>
    </w:lvl>
    <w:lvl w:ilvl="8" w:tplc="A00A4A82">
      <w:numFmt w:val="decimal"/>
      <w:lvlText w:val=""/>
      <w:lvlJc w:val="left"/>
    </w:lvl>
  </w:abstractNum>
  <w:abstractNum w:abstractNumId="29" w15:restartNumberingAfterBreak="0">
    <w:nsid w:val="19E21BB2"/>
    <w:multiLevelType w:val="hybridMultilevel"/>
    <w:tmpl w:val="9B266E5C"/>
    <w:lvl w:ilvl="0" w:tplc="2DE03228">
      <w:start w:val="2"/>
      <w:numFmt w:val="decimal"/>
      <w:lvlText w:val="%1."/>
      <w:lvlJc w:val="left"/>
    </w:lvl>
    <w:lvl w:ilvl="1" w:tplc="70BA1490">
      <w:numFmt w:val="decimal"/>
      <w:lvlText w:val=""/>
      <w:lvlJc w:val="left"/>
    </w:lvl>
    <w:lvl w:ilvl="2" w:tplc="4C664A8C">
      <w:numFmt w:val="decimal"/>
      <w:lvlText w:val=""/>
      <w:lvlJc w:val="left"/>
    </w:lvl>
    <w:lvl w:ilvl="3" w:tplc="42E6EC74">
      <w:numFmt w:val="decimal"/>
      <w:lvlText w:val=""/>
      <w:lvlJc w:val="left"/>
    </w:lvl>
    <w:lvl w:ilvl="4" w:tplc="B2D2C186">
      <w:numFmt w:val="decimal"/>
      <w:lvlText w:val=""/>
      <w:lvlJc w:val="left"/>
    </w:lvl>
    <w:lvl w:ilvl="5" w:tplc="B2829202">
      <w:numFmt w:val="decimal"/>
      <w:lvlText w:val=""/>
      <w:lvlJc w:val="left"/>
    </w:lvl>
    <w:lvl w:ilvl="6" w:tplc="F55A1540">
      <w:numFmt w:val="decimal"/>
      <w:lvlText w:val=""/>
      <w:lvlJc w:val="left"/>
    </w:lvl>
    <w:lvl w:ilvl="7" w:tplc="7E04F13C">
      <w:numFmt w:val="decimal"/>
      <w:lvlText w:val=""/>
      <w:lvlJc w:val="left"/>
    </w:lvl>
    <w:lvl w:ilvl="8" w:tplc="2E969D78">
      <w:numFmt w:val="decimal"/>
      <w:lvlText w:val=""/>
      <w:lvlJc w:val="left"/>
    </w:lvl>
  </w:abstractNum>
  <w:abstractNum w:abstractNumId="30" w15:restartNumberingAfterBreak="0">
    <w:nsid w:val="1A0DDE32"/>
    <w:multiLevelType w:val="hybridMultilevel"/>
    <w:tmpl w:val="E332820C"/>
    <w:lvl w:ilvl="0" w:tplc="8CF641AC">
      <w:start w:val="1"/>
      <w:numFmt w:val="bullet"/>
      <w:lvlText w:val=""/>
      <w:lvlJc w:val="left"/>
    </w:lvl>
    <w:lvl w:ilvl="1" w:tplc="C8367D36">
      <w:numFmt w:val="decimal"/>
      <w:lvlText w:val=""/>
      <w:lvlJc w:val="left"/>
    </w:lvl>
    <w:lvl w:ilvl="2" w:tplc="092C487E">
      <w:numFmt w:val="decimal"/>
      <w:lvlText w:val=""/>
      <w:lvlJc w:val="left"/>
    </w:lvl>
    <w:lvl w:ilvl="3" w:tplc="A04AC65A">
      <w:numFmt w:val="decimal"/>
      <w:lvlText w:val=""/>
      <w:lvlJc w:val="left"/>
    </w:lvl>
    <w:lvl w:ilvl="4" w:tplc="E18ECA30">
      <w:numFmt w:val="decimal"/>
      <w:lvlText w:val=""/>
      <w:lvlJc w:val="left"/>
    </w:lvl>
    <w:lvl w:ilvl="5" w:tplc="1EA88208">
      <w:numFmt w:val="decimal"/>
      <w:lvlText w:val=""/>
      <w:lvlJc w:val="left"/>
    </w:lvl>
    <w:lvl w:ilvl="6" w:tplc="D2189F6E">
      <w:numFmt w:val="decimal"/>
      <w:lvlText w:val=""/>
      <w:lvlJc w:val="left"/>
    </w:lvl>
    <w:lvl w:ilvl="7" w:tplc="AF70CD44">
      <w:numFmt w:val="decimal"/>
      <w:lvlText w:val=""/>
      <w:lvlJc w:val="left"/>
    </w:lvl>
    <w:lvl w:ilvl="8" w:tplc="37180508">
      <w:numFmt w:val="decimal"/>
      <w:lvlText w:val=""/>
      <w:lvlJc w:val="left"/>
    </w:lvl>
  </w:abstractNum>
  <w:abstractNum w:abstractNumId="31" w15:restartNumberingAfterBreak="0">
    <w:nsid w:val="1A27709E"/>
    <w:multiLevelType w:val="hybridMultilevel"/>
    <w:tmpl w:val="1A7A02C8"/>
    <w:lvl w:ilvl="0" w:tplc="14AC900E">
      <w:start w:val="1"/>
      <w:numFmt w:val="bullet"/>
      <w:lvlText w:val=""/>
      <w:lvlJc w:val="left"/>
    </w:lvl>
    <w:lvl w:ilvl="1" w:tplc="F5E85244">
      <w:numFmt w:val="decimal"/>
      <w:lvlText w:val=""/>
      <w:lvlJc w:val="left"/>
    </w:lvl>
    <w:lvl w:ilvl="2" w:tplc="945AD33E">
      <w:numFmt w:val="decimal"/>
      <w:lvlText w:val=""/>
      <w:lvlJc w:val="left"/>
    </w:lvl>
    <w:lvl w:ilvl="3" w:tplc="93186534">
      <w:numFmt w:val="decimal"/>
      <w:lvlText w:val=""/>
      <w:lvlJc w:val="left"/>
    </w:lvl>
    <w:lvl w:ilvl="4" w:tplc="FF1C855C">
      <w:numFmt w:val="decimal"/>
      <w:lvlText w:val=""/>
      <w:lvlJc w:val="left"/>
    </w:lvl>
    <w:lvl w:ilvl="5" w:tplc="7BFE4C32">
      <w:numFmt w:val="decimal"/>
      <w:lvlText w:val=""/>
      <w:lvlJc w:val="left"/>
    </w:lvl>
    <w:lvl w:ilvl="6" w:tplc="87A2FB82">
      <w:numFmt w:val="decimal"/>
      <w:lvlText w:val=""/>
      <w:lvlJc w:val="left"/>
    </w:lvl>
    <w:lvl w:ilvl="7" w:tplc="375E60CE">
      <w:numFmt w:val="decimal"/>
      <w:lvlText w:val=""/>
      <w:lvlJc w:val="left"/>
    </w:lvl>
    <w:lvl w:ilvl="8" w:tplc="2C82042C">
      <w:numFmt w:val="decimal"/>
      <w:lvlText w:val=""/>
      <w:lvlJc w:val="left"/>
    </w:lvl>
  </w:abstractNum>
  <w:abstractNum w:abstractNumId="32" w15:restartNumberingAfterBreak="0">
    <w:nsid w:val="1A32234B"/>
    <w:multiLevelType w:val="hybridMultilevel"/>
    <w:tmpl w:val="F6420B08"/>
    <w:lvl w:ilvl="0" w:tplc="95E85D42">
      <w:start w:val="1"/>
      <w:numFmt w:val="bullet"/>
      <w:lvlText w:val=""/>
      <w:lvlJc w:val="left"/>
    </w:lvl>
    <w:lvl w:ilvl="1" w:tplc="1598B22E">
      <w:numFmt w:val="decimal"/>
      <w:lvlText w:val=""/>
      <w:lvlJc w:val="left"/>
    </w:lvl>
    <w:lvl w:ilvl="2" w:tplc="2EB428AC">
      <w:numFmt w:val="decimal"/>
      <w:lvlText w:val=""/>
      <w:lvlJc w:val="left"/>
    </w:lvl>
    <w:lvl w:ilvl="3" w:tplc="94C608FE">
      <w:numFmt w:val="decimal"/>
      <w:lvlText w:val=""/>
      <w:lvlJc w:val="left"/>
    </w:lvl>
    <w:lvl w:ilvl="4" w:tplc="37EA8296">
      <w:numFmt w:val="decimal"/>
      <w:lvlText w:val=""/>
      <w:lvlJc w:val="left"/>
    </w:lvl>
    <w:lvl w:ilvl="5" w:tplc="5B8697C4">
      <w:numFmt w:val="decimal"/>
      <w:lvlText w:val=""/>
      <w:lvlJc w:val="left"/>
    </w:lvl>
    <w:lvl w:ilvl="6" w:tplc="E0023D36">
      <w:numFmt w:val="decimal"/>
      <w:lvlText w:val=""/>
      <w:lvlJc w:val="left"/>
    </w:lvl>
    <w:lvl w:ilvl="7" w:tplc="A0CC5B64">
      <w:numFmt w:val="decimal"/>
      <w:lvlText w:val=""/>
      <w:lvlJc w:val="left"/>
    </w:lvl>
    <w:lvl w:ilvl="8" w:tplc="7FA45EF0">
      <w:numFmt w:val="decimal"/>
      <w:lvlText w:val=""/>
      <w:lvlJc w:val="left"/>
    </w:lvl>
  </w:abstractNum>
  <w:abstractNum w:abstractNumId="33" w15:restartNumberingAfterBreak="0">
    <w:nsid w:val="1CA0C5FA"/>
    <w:multiLevelType w:val="hybridMultilevel"/>
    <w:tmpl w:val="6722028C"/>
    <w:lvl w:ilvl="0" w:tplc="F4DAD9EA">
      <w:start w:val="1"/>
      <w:numFmt w:val="bullet"/>
      <w:lvlText w:val=""/>
      <w:lvlJc w:val="left"/>
    </w:lvl>
    <w:lvl w:ilvl="1" w:tplc="A9F8188A">
      <w:numFmt w:val="decimal"/>
      <w:lvlText w:val=""/>
      <w:lvlJc w:val="left"/>
    </w:lvl>
    <w:lvl w:ilvl="2" w:tplc="DE9CAC22">
      <w:numFmt w:val="decimal"/>
      <w:lvlText w:val=""/>
      <w:lvlJc w:val="left"/>
    </w:lvl>
    <w:lvl w:ilvl="3" w:tplc="1188F86E">
      <w:numFmt w:val="decimal"/>
      <w:lvlText w:val=""/>
      <w:lvlJc w:val="left"/>
    </w:lvl>
    <w:lvl w:ilvl="4" w:tplc="572C9702">
      <w:numFmt w:val="decimal"/>
      <w:lvlText w:val=""/>
      <w:lvlJc w:val="left"/>
    </w:lvl>
    <w:lvl w:ilvl="5" w:tplc="A3128B66">
      <w:numFmt w:val="decimal"/>
      <w:lvlText w:val=""/>
      <w:lvlJc w:val="left"/>
    </w:lvl>
    <w:lvl w:ilvl="6" w:tplc="5008A862">
      <w:numFmt w:val="decimal"/>
      <w:lvlText w:val=""/>
      <w:lvlJc w:val="left"/>
    </w:lvl>
    <w:lvl w:ilvl="7" w:tplc="4CEA45B8">
      <w:numFmt w:val="decimal"/>
      <w:lvlText w:val=""/>
      <w:lvlJc w:val="left"/>
    </w:lvl>
    <w:lvl w:ilvl="8" w:tplc="0544416E">
      <w:numFmt w:val="decimal"/>
      <w:lvlText w:val=""/>
      <w:lvlJc w:val="left"/>
    </w:lvl>
  </w:abstractNum>
  <w:abstractNum w:abstractNumId="34" w15:restartNumberingAfterBreak="0">
    <w:nsid w:val="1D545C4D"/>
    <w:multiLevelType w:val="hybridMultilevel"/>
    <w:tmpl w:val="82E65078"/>
    <w:lvl w:ilvl="0" w:tplc="6F101FF2">
      <w:start w:val="1"/>
      <w:numFmt w:val="bullet"/>
      <w:lvlText w:val=""/>
      <w:lvlJc w:val="left"/>
    </w:lvl>
    <w:lvl w:ilvl="1" w:tplc="D27ED77A">
      <w:numFmt w:val="decimal"/>
      <w:lvlText w:val=""/>
      <w:lvlJc w:val="left"/>
    </w:lvl>
    <w:lvl w:ilvl="2" w:tplc="12B89DDE">
      <w:numFmt w:val="decimal"/>
      <w:lvlText w:val=""/>
      <w:lvlJc w:val="left"/>
    </w:lvl>
    <w:lvl w:ilvl="3" w:tplc="E39EB392">
      <w:numFmt w:val="decimal"/>
      <w:lvlText w:val=""/>
      <w:lvlJc w:val="left"/>
    </w:lvl>
    <w:lvl w:ilvl="4" w:tplc="94B67006">
      <w:numFmt w:val="decimal"/>
      <w:lvlText w:val=""/>
      <w:lvlJc w:val="left"/>
    </w:lvl>
    <w:lvl w:ilvl="5" w:tplc="34588606">
      <w:numFmt w:val="decimal"/>
      <w:lvlText w:val=""/>
      <w:lvlJc w:val="left"/>
    </w:lvl>
    <w:lvl w:ilvl="6" w:tplc="1780CFEA">
      <w:numFmt w:val="decimal"/>
      <w:lvlText w:val=""/>
      <w:lvlJc w:val="left"/>
    </w:lvl>
    <w:lvl w:ilvl="7" w:tplc="DAA0AA36">
      <w:numFmt w:val="decimal"/>
      <w:lvlText w:val=""/>
      <w:lvlJc w:val="left"/>
    </w:lvl>
    <w:lvl w:ilvl="8" w:tplc="866C4CAA">
      <w:numFmt w:val="decimal"/>
      <w:lvlText w:val=""/>
      <w:lvlJc w:val="left"/>
    </w:lvl>
  </w:abstractNum>
  <w:abstractNum w:abstractNumId="35" w15:restartNumberingAfterBreak="0">
    <w:nsid w:val="1D9F6E5F"/>
    <w:multiLevelType w:val="hybridMultilevel"/>
    <w:tmpl w:val="19AAF1AC"/>
    <w:lvl w:ilvl="0" w:tplc="DFC40A9C">
      <w:start w:val="1"/>
      <w:numFmt w:val="bullet"/>
      <w:lvlText w:val=""/>
      <w:lvlJc w:val="left"/>
    </w:lvl>
    <w:lvl w:ilvl="1" w:tplc="7904081A">
      <w:numFmt w:val="decimal"/>
      <w:lvlText w:val=""/>
      <w:lvlJc w:val="left"/>
    </w:lvl>
    <w:lvl w:ilvl="2" w:tplc="28AA6D5A">
      <w:numFmt w:val="decimal"/>
      <w:lvlText w:val=""/>
      <w:lvlJc w:val="left"/>
    </w:lvl>
    <w:lvl w:ilvl="3" w:tplc="A84AB632">
      <w:numFmt w:val="decimal"/>
      <w:lvlText w:val=""/>
      <w:lvlJc w:val="left"/>
    </w:lvl>
    <w:lvl w:ilvl="4" w:tplc="27FE97B4">
      <w:numFmt w:val="decimal"/>
      <w:lvlText w:val=""/>
      <w:lvlJc w:val="left"/>
    </w:lvl>
    <w:lvl w:ilvl="5" w:tplc="4FD869B0">
      <w:numFmt w:val="decimal"/>
      <w:lvlText w:val=""/>
      <w:lvlJc w:val="left"/>
    </w:lvl>
    <w:lvl w:ilvl="6" w:tplc="DC66D018">
      <w:numFmt w:val="decimal"/>
      <w:lvlText w:val=""/>
      <w:lvlJc w:val="left"/>
    </w:lvl>
    <w:lvl w:ilvl="7" w:tplc="C5C8114A">
      <w:numFmt w:val="decimal"/>
      <w:lvlText w:val=""/>
      <w:lvlJc w:val="left"/>
    </w:lvl>
    <w:lvl w:ilvl="8" w:tplc="97A084BC">
      <w:numFmt w:val="decimal"/>
      <w:lvlText w:val=""/>
      <w:lvlJc w:val="left"/>
    </w:lvl>
  </w:abstractNum>
  <w:abstractNum w:abstractNumId="36" w15:restartNumberingAfterBreak="0">
    <w:nsid w:val="1DF029D3"/>
    <w:multiLevelType w:val="hybridMultilevel"/>
    <w:tmpl w:val="651AF6C0"/>
    <w:lvl w:ilvl="0" w:tplc="CF0447A2">
      <w:start w:val="1"/>
      <w:numFmt w:val="bullet"/>
      <w:lvlText w:val=""/>
      <w:lvlJc w:val="left"/>
    </w:lvl>
    <w:lvl w:ilvl="1" w:tplc="7C4840D0">
      <w:numFmt w:val="decimal"/>
      <w:lvlText w:val=""/>
      <w:lvlJc w:val="left"/>
    </w:lvl>
    <w:lvl w:ilvl="2" w:tplc="E20467BA">
      <w:numFmt w:val="decimal"/>
      <w:lvlText w:val=""/>
      <w:lvlJc w:val="left"/>
    </w:lvl>
    <w:lvl w:ilvl="3" w:tplc="B0B455D4">
      <w:numFmt w:val="decimal"/>
      <w:lvlText w:val=""/>
      <w:lvlJc w:val="left"/>
    </w:lvl>
    <w:lvl w:ilvl="4" w:tplc="0046E3A0">
      <w:numFmt w:val="decimal"/>
      <w:lvlText w:val=""/>
      <w:lvlJc w:val="left"/>
    </w:lvl>
    <w:lvl w:ilvl="5" w:tplc="3708B2B0">
      <w:numFmt w:val="decimal"/>
      <w:lvlText w:val=""/>
      <w:lvlJc w:val="left"/>
    </w:lvl>
    <w:lvl w:ilvl="6" w:tplc="B3623AE6">
      <w:numFmt w:val="decimal"/>
      <w:lvlText w:val=""/>
      <w:lvlJc w:val="left"/>
    </w:lvl>
    <w:lvl w:ilvl="7" w:tplc="DD1AE7FA">
      <w:numFmt w:val="decimal"/>
      <w:lvlText w:val=""/>
      <w:lvlJc w:val="left"/>
    </w:lvl>
    <w:lvl w:ilvl="8" w:tplc="F830CE6C">
      <w:numFmt w:val="decimal"/>
      <w:lvlText w:val=""/>
      <w:lvlJc w:val="left"/>
    </w:lvl>
  </w:abstractNum>
  <w:abstractNum w:abstractNumId="37" w15:restartNumberingAfterBreak="0">
    <w:nsid w:val="1FBFE8E0"/>
    <w:multiLevelType w:val="hybridMultilevel"/>
    <w:tmpl w:val="67164362"/>
    <w:lvl w:ilvl="0" w:tplc="6FFC8D28">
      <w:start w:val="1"/>
      <w:numFmt w:val="bullet"/>
      <w:lvlText w:val=""/>
      <w:lvlJc w:val="left"/>
    </w:lvl>
    <w:lvl w:ilvl="1" w:tplc="D5746B16">
      <w:numFmt w:val="decimal"/>
      <w:lvlText w:val=""/>
      <w:lvlJc w:val="left"/>
    </w:lvl>
    <w:lvl w:ilvl="2" w:tplc="94E21148">
      <w:numFmt w:val="decimal"/>
      <w:lvlText w:val=""/>
      <w:lvlJc w:val="left"/>
    </w:lvl>
    <w:lvl w:ilvl="3" w:tplc="6CFEE6A8">
      <w:numFmt w:val="decimal"/>
      <w:lvlText w:val=""/>
      <w:lvlJc w:val="left"/>
    </w:lvl>
    <w:lvl w:ilvl="4" w:tplc="68F87810">
      <w:numFmt w:val="decimal"/>
      <w:lvlText w:val=""/>
      <w:lvlJc w:val="left"/>
    </w:lvl>
    <w:lvl w:ilvl="5" w:tplc="9F480444">
      <w:numFmt w:val="decimal"/>
      <w:lvlText w:val=""/>
      <w:lvlJc w:val="left"/>
    </w:lvl>
    <w:lvl w:ilvl="6" w:tplc="21865C1A">
      <w:numFmt w:val="decimal"/>
      <w:lvlText w:val=""/>
      <w:lvlJc w:val="left"/>
    </w:lvl>
    <w:lvl w:ilvl="7" w:tplc="ECE47202">
      <w:numFmt w:val="decimal"/>
      <w:lvlText w:val=""/>
      <w:lvlJc w:val="left"/>
    </w:lvl>
    <w:lvl w:ilvl="8" w:tplc="5372C62A">
      <w:numFmt w:val="decimal"/>
      <w:lvlText w:val=""/>
      <w:lvlJc w:val="left"/>
    </w:lvl>
  </w:abstractNum>
  <w:abstractNum w:abstractNumId="38" w15:restartNumberingAfterBreak="0">
    <w:nsid w:val="20EE1348"/>
    <w:multiLevelType w:val="hybridMultilevel"/>
    <w:tmpl w:val="0EDED002"/>
    <w:lvl w:ilvl="0" w:tplc="5CA6E784">
      <w:start w:val="3"/>
      <w:numFmt w:val="decimal"/>
      <w:lvlText w:val="%1."/>
      <w:lvlJc w:val="left"/>
    </w:lvl>
    <w:lvl w:ilvl="1" w:tplc="71E030D0">
      <w:numFmt w:val="decimal"/>
      <w:lvlText w:val=""/>
      <w:lvlJc w:val="left"/>
    </w:lvl>
    <w:lvl w:ilvl="2" w:tplc="E9145114">
      <w:numFmt w:val="decimal"/>
      <w:lvlText w:val=""/>
      <w:lvlJc w:val="left"/>
    </w:lvl>
    <w:lvl w:ilvl="3" w:tplc="DC9E46B4">
      <w:numFmt w:val="decimal"/>
      <w:lvlText w:val=""/>
      <w:lvlJc w:val="left"/>
    </w:lvl>
    <w:lvl w:ilvl="4" w:tplc="F67ED5B4">
      <w:numFmt w:val="decimal"/>
      <w:lvlText w:val=""/>
      <w:lvlJc w:val="left"/>
    </w:lvl>
    <w:lvl w:ilvl="5" w:tplc="D6F2B25E">
      <w:numFmt w:val="decimal"/>
      <w:lvlText w:val=""/>
      <w:lvlJc w:val="left"/>
    </w:lvl>
    <w:lvl w:ilvl="6" w:tplc="5CAA41F4">
      <w:numFmt w:val="decimal"/>
      <w:lvlText w:val=""/>
      <w:lvlJc w:val="left"/>
    </w:lvl>
    <w:lvl w:ilvl="7" w:tplc="BE823D08">
      <w:numFmt w:val="decimal"/>
      <w:lvlText w:val=""/>
      <w:lvlJc w:val="left"/>
    </w:lvl>
    <w:lvl w:ilvl="8" w:tplc="A48895EE">
      <w:numFmt w:val="decimal"/>
      <w:lvlText w:val=""/>
      <w:lvlJc w:val="left"/>
    </w:lvl>
  </w:abstractNum>
  <w:abstractNum w:abstractNumId="39" w15:restartNumberingAfterBreak="0">
    <w:nsid w:val="2157F6BC"/>
    <w:multiLevelType w:val="hybridMultilevel"/>
    <w:tmpl w:val="1F2C1FBA"/>
    <w:lvl w:ilvl="0" w:tplc="A450157E">
      <w:start w:val="1"/>
      <w:numFmt w:val="bullet"/>
      <w:lvlText w:val=""/>
      <w:lvlJc w:val="left"/>
    </w:lvl>
    <w:lvl w:ilvl="1" w:tplc="E050F4B6">
      <w:numFmt w:val="decimal"/>
      <w:lvlText w:val=""/>
      <w:lvlJc w:val="left"/>
    </w:lvl>
    <w:lvl w:ilvl="2" w:tplc="74265E36">
      <w:numFmt w:val="decimal"/>
      <w:lvlText w:val=""/>
      <w:lvlJc w:val="left"/>
    </w:lvl>
    <w:lvl w:ilvl="3" w:tplc="91F02C8E">
      <w:numFmt w:val="decimal"/>
      <w:lvlText w:val=""/>
      <w:lvlJc w:val="left"/>
    </w:lvl>
    <w:lvl w:ilvl="4" w:tplc="B240B94E">
      <w:numFmt w:val="decimal"/>
      <w:lvlText w:val=""/>
      <w:lvlJc w:val="left"/>
    </w:lvl>
    <w:lvl w:ilvl="5" w:tplc="58AAC53E">
      <w:numFmt w:val="decimal"/>
      <w:lvlText w:val=""/>
      <w:lvlJc w:val="left"/>
    </w:lvl>
    <w:lvl w:ilvl="6" w:tplc="5A9EF592">
      <w:numFmt w:val="decimal"/>
      <w:lvlText w:val=""/>
      <w:lvlJc w:val="left"/>
    </w:lvl>
    <w:lvl w:ilvl="7" w:tplc="A63E3654">
      <w:numFmt w:val="decimal"/>
      <w:lvlText w:val=""/>
      <w:lvlJc w:val="left"/>
    </w:lvl>
    <w:lvl w:ilvl="8" w:tplc="7FD81944">
      <w:numFmt w:val="decimal"/>
      <w:lvlText w:val=""/>
      <w:lvlJc w:val="left"/>
    </w:lvl>
  </w:abstractNum>
  <w:abstractNum w:abstractNumId="40" w15:restartNumberingAfterBreak="0">
    <w:nsid w:val="23D86AAC"/>
    <w:multiLevelType w:val="hybridMultilevel"/>
    <w:tmpl w:val="5268F536"/>
    <w:lvl w:ilvl="0" w:tplc="C640347C">
      <w:start w:val="1"/>
      <w:numFmt w:val="bullet"/>
      <w:lvlText w:val=""/>
      <w:lvlJc w:val="left"/>
    </w:lvl>
    <w:lvl w:ilvl="1" w:tplc="FE8258C6">
      <w:numFmt w:val="decimal"/>
      <w:lvlText w:val=""/>
      <w:lvlJc w:val="left"/>
    </w:lvl>
    <w:lvl w:ilvl="2" w:tplc="F796D3D2">
      <w:numFmt w:val="decimal"/>
      <w:lvlText w:val=""/>
      <w:lvlJc w:val="left"/>
    </w:lvl>
    <w:lvl w:ilvl="3" w:tplc="A814939C">
      <w:numFmt w:val="decimal"/>
      <w:lvlText w:val=""/>
      <w:lvlJc w:val="left"/>
    </w:lvl>
    <w:lvl w:ilvl="4" w:tplc="366AEC68">
      <w:numFmt w:val="decimal"/>
      <w:lvlText w:val=""/>
      <w:lvlJc w:val="left"/>
    </w:lvl>
    <w:lvl w:ilvl="5" w:tplc="0944EED0">
      <w:numFmt w:val="decimal"/>
      <w:lvlText w:val=""/>
      <w:lvlJc w:val="left"/>
    </w:lvl>
    <w:lvl w:ilvl="6" w:tplc="42DC4214">
      <w:numFmt w:val="decimal"/>
      <w:lvlText w:val=""/>
      <w:lvlJc w:val="left"/>
    </w:lvl>
    <w:lvl w:ilvl="7" w:tplc="4420D85C">
      <w:numFmt w:val="decimal"/>
      <w:lvlText w:val=""/>
      <w:lvlJc w:val="left"/>
    </w:lvl>
    <w:lvl w:ilvl="8" w:tplc="C368E1AC">
      <w:numFmt w:val="decimal"/>
      <w:lvlText w:val=""/>
      <w:lvlJc w:val="left"/>
    </w:lvl>
  </w:abstractNum>
  <w:abstractNum w:abstractNumId="41" w15:restartNumberingAfterBreak="0">
    <w:nsid w:val="24E99DD7"/>
    <w:multiLevelType w:val="hybridMultilevel"/>
    <w:tmpl w:val="5D58808E"/>
    <w:lvl w:ilvl="0" w:tplc="2D00C24A">
      <w:start w:val="2"/>
      <w:numFmt w:val="decimal"/>
      <w:lvlText w:val="%1"/>
      <w:lvlJc w:val="left"/>
    </w:lvl>
    <w:lvl w:ilvl="1" w:tplc="4A10C63E">
      <w:numFmt w:val="decimal"/>
      <w:lvlText w:val=""/>
      <w:lvlJc w:val="left"/>
    </w:lvl>
    <w:lvl w:ilvl="2" w:tplc="B0B24E6C">
      <w:numFmt w:val="decimal"/>
      <w:lvlText w:val=""/>
      <w:lvlJc w:val="left"/>
    </w:lvl>
    <w:lvl w:ilvl="3" w:tplc="DEE800F4">
      <w:numFmt w:val="decimal"/>
      <w:lvlText w:val=""/>
      <w:lvlJc w:val="left"/>
    </w:lvl>
    <w:lvl w:ilvl="4" w:tplc="CF14E6BE">
      <w:numFmt w:val="decimal"/>
      <w:lvlText w:val=""/>
      <w:lvlJc w:val="left"/>
    </w:lvl>
    <w:lvl w:ilvl="5" w:tplc="CD92E338">
      <w:numFmt w:val="decimal"/>
      <w:lvlText w:val=""/>
      <w:lvlJc w:val="left"/>
    </w:lvl>
    <w:lvl w:ilvl="6" w:tplc="6CDA5C62">
      <w:numFmt w:val="decimal"/>
      <w:lvlText w:val=""/>
      <w:lvlJc w:val="left"/>
    </w:lvl>
    <w:lvl w:ilvl="7" w:tplc="ABC40E6A">
      <w:numFmt w:val="decimal"/>
      <w:lvlText w:val=""/>
      <w:lvlJc w:val="left"/>
    </w:lvl>
    <w:lvl w:ilvl="8" w:tplc="76786554">
      <w:numFmt w:val="decimal"/>
      <w:lvlText w:val=""/>
      <w:lvlJc w:val="left"/>
    </w:lvl>
  </w:abstractNum>
  <w:abstractNum w:abstractNumId="42" w15:restartNumberingAfterBreak="0">
    <w:nsid w:val="24F6AB8E"/>
    <w:multiLevelType w:val="hybridMultilevel"/>
    <w:tmpl w:val="378A2AFC"/>
    <w:lvl w:ilvl="0" w:tplc="71A43850">
      <w:start w:val="1"/>
      <w:numFmt w:val="bullet"/>
      <w:lvlText w:val=""/>
      <w:lvlJc w:val="left"/>
    </w:lvl>
    <w:lvl w:ilvl="1" w:tplc="A32A133A">
      <w:numFmt w:val="decimal"/>
      <w:lvlText w:val=""/>
      <w:lvlJc w:val="left"/>
    </w:lvl>
    <w:lvl w:ilvl="2" w:tplc="E608758C">
      <w:numFmt w:val="decimal"/>
      <w:lvlText w:val=""/>
      <w:lvlJc w:val="left"/>
    </w:lvl>
    <w:lvl w:ilvl="3" w:tplc="17BAAA64">
      <w:numFmt w:val="decimal"/>
      <w:lvlText w:val=""/>
      <w:lvlJc w:val="left"/>
    </w:lvl>
    <w:lvl w:ilvl="4" w:tplc="411AD422">
      <w:numFmt w:val="decimal"/>
      <w:lvlText w:val=""/>
      <w:lvlJc w:val="left"/>
    </w:lvl>
    <w:lvl w:ilvl="5" w:tplc="B808C470">
      <w:numFmt w:val="decimal"/>
      <w:lvlText w:val=""/>
      <w:lvlJc w:val="left"/>
    </w:lvl>
    <w:lvl w:ilvl="6" w:tplc="93D82C50">
      <w:numFmt w:val="decimal"/>
      <w:lvlText w:val=""/>
      <w:lvlJc w:val="left"/>
    </w:lvl>
    <w:lvl w:ilvl="7" w:tplc="408A798E">
      <w:numFmt w:val="decimal"/>
      <w:lvlText w:val=""/>
      <w:lvlJc w:val="left"/>
    </w:lvl>
    <w:lvl w:ilvl="8" w:tplc="9F2CE8B6">
      <w:numFmt w:val="decimal"/>
      <w:lvlText w:val=""/>
      <w:lvlJc w:val="left"/>
    </w:lvl>
  </w:abstractNum>
  <w:abstractNum w:abstractNumId="43" w15:restartNumberingAfterBreak="0">
    <w:nsid w:val="260D8C4A"/>
    <w:multiLevelType w:val="hybridMultilevel"/>
    <w:tmpl w:val="781C4320"/>
    <w:lvl w:ilvl="0" w:tplc="B2FCEFA0">
      <w:start w:val="7"/>
      <w:numFmt w:val="decimal"/>
      <w:lvlText w:val="%1"/>
      <w:lvlJc w:val="left"/>
    </w:lvl>
    <w:lvl w:ilvl="1" w:tplc="9184D9A8">
      <w:numFmt w:val="decimal"/>
      <w:lvlText w:val=""/>
      <w:lvlJc w:val="left"/>
    </w:lvl>
    <w:lvl w:ilvl="2" w:tplc="8F622C2C">
      <w:numFmt w:val="decimal"/>
      <w:lvlText w:val=""/>
      <w:lvlJc w:val="left"/>
    </w:lvl>
    <w:lvl w:ilvl="3" w:tplc="EC38E15E">
      <w:numFmt w:val="decimal"/>
      <w:lvlText w:val=""/>
      <w:lvlJc w:val="left"/>
    </w:lvl>
    <w:lvl w:ilvl="4" w:tplc="8EAAA2EC">
      <w:numFmt w:val="decimal"/>
      <w:lvlText w:val=""/>
      <w:lvlJc w:val="left"/>
    </w:lvl>
    <w:lvl w:ilvl="5" w:tplc="DCE26496">
      <w:numFmt w:val="decimal"/>
      <w:lvlText w:val=""/>
      <w:lvlJc w:val="left"/>
    </w:lvl>
    <w:lvl w:ilvl="6" w:tplc="4C1C393E">
      <w:numFmt w:val="decimal"/>
      <w:lvlText w:val=""/>
      <w:lvlJc w:val="left"/>
    </w:lvl>
    <w:lvl w:ilvl="7" w:tplc="8E9EEB9E">
      <w:numFmt w:val="decimal"/>
      <w:lvlText w:val=""/>
      <w:lvlJc w:val="left"/>
    </w:lvl>
    <w:lvl w:ilvl="8" w:tplc="B4442FB0">
      <w:numFmt w:val="decimal"/>
      <w:lvlText w:val=""/>
      <w:lvlJc w:val="left"/>
    </w:lvl>
  </w:abstractNum>
  <w:abstractNum w:abstractNumId="44" w15:restartNumberingAfterBreak="0">
    <w:nsid w:val="26F324BA"/>
    <w:multiLevelType w:val="hybridMultilevel"/>
    <w:tmpl w:val="7D048B02"/>
    <w:lvl w:ilvl="0" w:tplc="7452E79A">
      <w:start w:val="1"/>
      <w:numFmt w:val="bullet"/>
      <w:lvlText w:val=""/>
      <w:lvlJc w:val="left"/>
    </w:lvl>
    <w:lvl w:ilvl="1" w:tplc="9530D526">
      <w:numFmt w:val="decimal"/>
      <w:lvlText w:val=""/>
      <w:lvlJc w:val="left"/>
    </w:lvl>
    <w:lvl w:ilvl="2" w:tplc="A25C2582">
      <w:numFmt w:val="decimal"/>
      <w:lvlText w:val=""/>
      <w:lvlJc w:val="left"/>
    </w:lvl>
    <w:lvl w:ilvl="3" w:tplc="3FA406AA">
      <w:numFmt w:val="decimal"/>
      <w:lvlText w:val=""/>
      <w:lvlJc w:val="left"/>
    </w:lvl>
    <w:lvl w:ilvl="4" w:tplc="0674FAD4">
      <w:numFmt w:val="decimal"/>
      <w:lvlText w:val=""/>
      <w:lvlJc w:val="left"/>
    </w:lvl>
    <w:lvl w:ilvl="5" w:tplc="55EA56FC">
      <w:numFmt w:val="decimal"/>
      <w:lvlText w:val=""/>
      <w:lvlJc w:val="left"/>
    </w:lvl>
    <w:lvl w:ilvl="6" w:tplc="7882A3FE">
      <w:numFmt w:val="decimal"/>
      <w:lvlText w:val=""/>
      <w:lvlJc w:val="left"/>
    </w:lvl>
    <w:lvl w:ilvl="7" w:tplc="C8F2941A">
      <w:numFmt w:val="decimal"/>
      <w:lvlText w:val=""/>
      <w:lvlJc w:val="left"/>
    </w:lvl>
    <w:lvl w:ilvl="8" w:tplc="223006E6">
      <w:numFmt w:val="decimal"/>
      <w:lvlText w:val=""/>
      <w:lvlJc w:val="left"/>
    </w:lvl>
  </w:abstractNum>
  <w:abstractNum w:abstractNumId="45" w15:restartNumberingAfterBreak="0">
    <w:nsid w:val="2708C9AF"/>
    <w:multiLevelType w:val="hybridMultilevel"/>
    <w:tmpl w:val="BB006234"/>
    <w:lvl w:ilvl="0" w:tplc="E3140148">
      <w:start w:val="1"/>
      <w:numFmt w:val="bullet"/>
      <w:lvlText w:val=""/>
      <w:lvlJc w:val="left"/>
    </w:lvl>
    <w:lvl w:ilvl="1" w:tplc="6C20A23E">
      <w:numFmt w:val="decimal"/>
      <w:lvlText w:val=""/>
      <w:lvlJc w:val="left"/>
    </w:lvl>
    <w:lvl w:ilvl="2" w:tplc="96A8430E">
      <w:numFmt w:val="decimal"/>
      <w:lvlText w:val=""/>
      <w:lvlJc w:val="left"/>
    </w:lvl>
    <w:lvl w:ilvl="3" w:tplc="CB8C34C8">
      <w:numFmt w:val="decimal"/>
      <w:lvlText w:val=""/>
      <w:lvlJc w:val="left"/>
    </w:lvl>
    <w:lvl w:ilvl="4" w:tplc="4AC4A246">
      <w:numFmt w:val="decimal"/>
      <w:lvlText w:val=""/>
      <w:lvlJc w:val="left"/>
    </w:lvl>
    <w:lvl w:ilvl="5" w:tplc="E2BE13AC">
      <w:numFmt w:val="decimal"/>
      <w:lvlText w:val=""/>
      <w:lvlJc w:val="left"/>
    </w:lvl>
    <w:lvl w:ilvl="6" w:tplc="00BC8988">
      <w:numFmt w:val="decimal"/>
      <w:lvlText w:val=""/>
      <w:lvlJc w:val="left"/>
    </w:lvl>
    <w:lvl w:ilvl="7" w:tplc="863C44C0">
      <w:numFmt w:val="decimal"/>
      <w:lvlText w:val=""/>
      <w:lvlJc w:val="left"/>
    </w:lvl>
    <w:lvl w:ilvl="8" w:tplc="0868D878">
      <w:numFmt w:val="decimal"/>
      <w:lvlText w:val=""/>
      <w:lvlJc w:val="left"/>
    </w:lvl>
  </w:abstractNum>
  <w:abstractNum w:abstractNumId="46" w15:restartNumberingAfterBreak="0">
    <w:nsid w:val="288F1A34"/>
    <w:multiLevelType w:val="hybridMultilevel"/>
    <w:tmpl w:val="4A16B0FE"/>
    <w:lvl w:ilvl="0" w:tplc="81507FCA">
      <w:start w:val="1"/>
      <w:numFmt w:val="bullet"/>
      <w:lvlText w:val=""/>
      <w:lvlJc w:val="left"/>
    </w:lvl>
    <w:lvl w:ilvl="1" w:tplc="10001C36">
      <w:numFmt w:val="decimal"/>
      <w:lvlText w:val=""/>
      <w:lvlJc w:val="left"/>
    </w:lvl>
    <w:lvl w:ilvl="2" w:tplc="8F16A078">
      <w:numFmt w:val="decimal"/>
      <w:lvlText w:val=""/>
      <w:lvlJc w:val="left"/>
    </w:lvl>
    <w:lvl w:ilvl="3" w:tplc="84B24908">
      <w:numFmt w:val="decimal"/>
      <w:lvlText w:val=""/>
      <w:lvlJc w:val="left"/>
    </w:lvl>
    <w:lvl w:ilvl="4" w:tplc="43EC261C">
      <w:numFmt w:val="decimal"/>
      <w:lvlText w:val=""/>
      <w:lvlJc w:val="left"/>
    </w:lvl>
    <w:lvl w:ilvl="5" w:tplc="66E839A8">
      <w:numFmt w:val="decimal"/>
      <w:lvlText w:val=""/>
      <w:lvlJc w:val="left"/>
    </w:lvl>
    <w:lvl w:ilvl="6" w:tplc="695685F8">
      <w:numFmt w:val="decimal"/>
      <w:lvlText w:val=""/>
      <w:lvlJc w:val="left"/>
    </w:lvl>
    <w:lvl w:ilvl="7" w:tplc="E19E07F2">
      <w:numFmt w:val="decimal"/>
      <w:lvlText w:val=""/>
      <w:lvlJc w:val="left"/>
    </w:lvl>
    <w:lvl w:ilvl="8" w:tplc="4D448C98">
      <w:numFmt w:val="decimal"/>
      <w:lvlText w:val=""/>
      <w:lvlJc w:val="left"/>
    </w:lvl>
  </w:abstractNum>
  <w:abstractNum w:abstractNumId="47" w15:restartNumberingAfterBreak="0">
    <w:nsid w:val="2A082C70"/>
    <w:multiLevelType w:val="hybridMultilevel"/>
    <w:tmpl w:val="BAF49FF8"/>
    <w:lvl w:ilvl="0" w:tplc="914A4A80">
      <w:start w:val="1"/>
      <w:numFmt w:val="bullet"/>
      <w:lvlText w:val=""/>
      <w:lvlJc w:val="left"/>
    </w:lvl>
    <w:lvl w:ilvl="1" w:tplc="7C58C252">
      <w:numFmt w:val="decimal"/>
      <w:lvlText w:val=""/>
      <w:lvlJc w:val="left"/>
    </w:lvl>
    <w:lvl w:ilvl="2" w:tplc="4B44E7A6">
      <w:numFmt w:val="decimal"/>
      <w:lvlText w:val=""/>
      <w:lvlJc w:val="left"/>
    </w:lvl>
    <w:lvl w:ilvl="3" w:tplc="64521CB4">
      <w:numFmt w:val="decimal"/>
      <w:lvlText w:val=""/>
      <w:lvlJc w:val="left"/>
    </w:lvl>
    <w:lvl w:ilvl="4" w:tplc="A9FA8A6E">
      <w:numFmt w:val="decimal"/>
      <w:lvlText w:val=""/>
      <w:lvlJc w:val="left"/>
    </w:lvl>
    <w:lvl w:ilvl="5" w:tplc="2E6EA970">
      <w:numFmt w:val="decimal"/>
      <w:lvlText w:val=""/>
      <w:lvlJc w:val="left"/>
    </w:lvl>
    <w:lvl w:ilvl="6" w:tplc="AB14BE40">
      <w:numFmt w:val="decimal"/>
      <w:lvlText w:val=""/>
      <w:lvlJc w:val="left"/>
    </w:lvl>
    <w:lvl w:ilvl="7" w:tplc="51D49662">
      <w:numFmt w:val="decimal"/>
      <w:lvlText w:val=""/>
      <w:lvlJc w:val="left"/>
    </w:lvl>
    <w:lvl w:ilvl="8" w:tplc="C81C5DBE">
      <w:numFmt w:val="decimal"/>
      <w:lvlText w:val=""/>
      <w:lvlJc w:val="left"/>
    </w:lvl>
  </w:abstractNum>
  <w:abstractNum w:abstractNumId="48" w15:restartNumberingAfterBreak="0">
    <w:nsid w:val="2A155DBC"/>
    <w:multiLevelType w:val="hybridMultilevel"/>
    <w:tmpl w:val="07660F8A"/>
    <w:lvl w:ilvl="0" w:tplc="6FE2C4FC">
      <w:start w:val="1"/>
      <w:numFmt w:val="bullet"/>
      <w:lvlText w:val=""/>
      <w:lvlJc w:val="left"/>
    </w:lvl>
    <w:lvl w:ilvl="1" w:tplc="9FCAA3EE">
      <w:numFmt w:val="decimal"/>
      <w:lvlText w:val=""/>
      <w:lvlJc w:val="left"/>
    </w:lvl>
    <w:lvl w:ilvl="2" w:tplc="541AF226">
      <w:numFmt w:val="decimal"/>
      <w:lvlText w:val=""/>
      <w:lvlJc w:val="left"/>
    </w:lvl>
    <w:lvl w:ilvl="3" w:tplc="1FECFFD2">
      <w:numFmt w:val="decimal"/>
      <w:lvlText w:val=""/>
      <w:lvlJc w:val="left"/>
    </w:lvl>
    <w:lvl w:ilvl="4" w:tplc="D01C66CC">
      <w:numFmt w:val="decimal"/>
      <w:lvlText w:val=""/>
      <w:lvlJc w:val="left"/>
    </w:lvl>
    <w:lvl w:ilvl="5" w:tplc="3E5A67EE">
      <w:numFmt w:val="decimal"/>
      <w:lvlText w:val=""/>
      <w:lvlJc w:val="left"/>
    </w:lvl>
    <w:lvl w:ilvl="6" w:tplc="7E3090D2">
      <w:numFmt w:val="decimal"/>
      <w:lvlText w:val=""/>
      <w:lvlJc w:val="left"/>
    </w:lvl>
    <w:lvl w:ilvl="7" w:tplc="627CAB2A">
      <w:numFmt w:val="decimal"/>
      <w:lvlText w:val=""/>
      <w:lvlJc w:val="left"/>
    </w:lvl>
    <w:lvl w:ilvl="8" w:tplc="D6E23358">
      <w:numFmt w:val="decimal"/>
      <w:lvlText w:val=""/>
      <w:lvlJc w:val="left"/>
    </w:lvl>
  </w:abstractNum>
  <w:abstractNum w:abstractNumId="49" w15:restartNumberingAfterBreak="0">
    <w:nsid w:val="2A31B62D"/>
    <w:multiLevelType w:val="hybridMultilevel"/>
    <w:tmpl w:val="E5AED18C"/>
    <w:lvl w:ilvl="0" w:tplc="9266C500">
      <w:start w:val="3"/>
      <w:numFmt w:val="decimal"/>
      <w:lvlText w:val="%1"/>
      <w:lvlJc w:val="left"/>
    </w:lvl>
    <w:lvl w:ilvl="1" w:tplc="0320401E">
      <w:numFmt w:val="decimal"/>
      <w:lvlText w:val=""/>
      <w:lvlJc w:val="left"/>
    </w:lvl>
    <w:lvl w:ilvl="2" w:tplc="140C7244">
      <w:numFmt w:val="decimal"/>
      <w:lvlText w:val=""/>
      <w:lvlJc w:val="left"/>
    </w:lvl>
    <w:lvl w:ilvl="3" w:tplc="0F7A29CA">
      <w:numFmt w:val="decimal"/>
      <w:lvlText w:val=""/>
      <w:lvlJc w:val="left"/>
    </w:lvl>
    <w:lvl w:ilvl="4" w:tplc="84C6053C">
      <w:numFmt w:val="decimal"/>
      <w:lvlText w:val=""/>
      <w:lvlJc w:val="left"/>
    </w:lvl>
    <w:lvl w:ilvl="5" w:tplc="1C204108">
      <w:numFmt w:val="decimal"/>
      <w:lvlText w:val=""/>
      <w:lvlJc w:val="left"/>
    </w:lvl>
    <w:lvl w:ilvl="6" w:tplc="2FC85160">
      <w:numFmt w:val="decimal"/>
      <w:lvlText w:val=""/>
      <w:lvlJc w:val="left"/>
    </w:lvl>
    <w:lvl w:ilvl="7" w:tplc="2B88704C">
      <w:numFmt w:val="decimal"/>
      <w:lvlText w:val=""/>
      <w:lvlJc w:val="left"/>
    </w:lvl>
    <w:lvl w:ilvl="8" w:tplc="AF9C80B4">
      <w:numFmt w:val="decimal"/>
      <w:lvlText w:val=""/>
      <w:lvlJc w:val="left"/>
    </w:lvl>
  </w:abstractNum>
  <w:abstractNum w:abstractNumId="50" w15:restartNumberingAfterBreak="0">
    <w:nsid w:val="2A6DE806"/>
    <w:multiLevelType w:val="hybridMultilevel"/>
    <w:tmpl w:val="1256B70C"/>
    <w:lvl w:ilvl="0" w:tplc="FA369096">
      <w:start w:val="1"/>
      <w:numFmt w:val="decimal"/>
      <w:lvlText w:val="%1"/>
      <w:lvlJc w:val="left"/>
    </w:lvl>
    <w:lvl w:ilvl="1" w:tplc="5754944A">
      <w:numFmt w:val="decimal"/>
      <w:lvlText w:val=""/>
      <w:lvlJc w:val="left"/>
    </w:lvl>
    <w:lvl w:ilvl="2" w:tplc="65FA8AC6">
      <w:numFmt w:val="decimal"/>
      <w:lvlText w:val=""/>
      <w:lvlJc w:val="left"/>
    </w:lvl>
    <w:lvl w:ilvl="3" w:tplc="3DA2B95A">
      <w:numFmt w:val="decimal"/>
      <w:lvlText w:val=""/>
      <w:lvlJc w:val="left"/>
    </w:lvl>
    <w:lvl w:ilvl="4" w:tplc="54304400">
      <w:numFmt w:val="decimal"/>
      <w:lvlText w:val=""/>
      <w:lvlJc w:val="left"/>
    </w:lvl>
    <w:lvl w:ilvl="5" w:tplc="3034BB16">
      <w:numFmt w:val="decimal"/>
      <w:lvlText w:val=""/>
      <w:lvlJc w:val="left"/>
    </w:lvl>
    <w:lvl w:ilvl="6" w:tplc="C4B6249C">
      <w:numFmt w:val="decimal"/>
      <w:lvlText w:val=""/>
      <w:lvlJc w:val="left"/>
    </w:lvl>
    <w:lvl w:ilvl="7" w:tplc="F118AAA8">
      <w:numFmt w:val="decimal"/>
      <w:lvlText w:val=""/>
      <w:lvlJc w:val="left"/>
    </w:lvl>
    <w:lvl w:ilvl="8" w:tplc="7DC6A90E">
      <w:numFmt w:val="decimal"/>
      <w:lvlText w:val=""/>
      <w:lvlJc w:val="left"/>
    </w:lvl>
  </w:abstractNum>
  <w:abstractNum w:abstractNumId="51" w15:restartNumberingAfterBreak="0">
    <w:nsid w:val="2B0D8DBE"/>
    <w:multiLevelType w:val="hybridMultilevel"/>
    <w:tmpl w:val="AD786624"/>
    <w:lvl w:ilvl="0" w:tplc="CB18E9DA">
      <w:start w:val="1"/>
      <w:numFmt w:val="bullet"/>
      <w:lvlText w:val=""/>
      <w:lvlJc w:val="left"/>
    </w:lvl>
    <w:lvl w:ilvl="1" w:tplc="E5F20046">
      <w:numFmt w:val="decimal"/>
      <w:lvlText w:val=""/>
      <w:lvlJc w:val="left"/>
    </w:lvl>
    <w:lvl w:ilvl="2" w:tplc="CD3066B8">
      <w:numFmt w:val="decimal"/>
      <w:lvlText w:val=""/>
      <w:lvlJc w:val="left"/>
    </w:lvl>
    <w:lvl w:ilvl="3" w:tplc="F79A7F02">
      <w:numFmt w:val="decimal"/>
      <w:lvlText w:val=""/>
      <w:lvlJc w:val="left"/>
    </w:lvl>
    <w:lvl w:ilvl="4" w:tplc="EF60F7A0">
      <w:numFmt w:val="decimal"/>
      <w:lvlText w:val=""/>
      <w:lvlJc w:val="left"/>
    </w:lvl>
    <w:lvl w:ilvl="5" w:tplc="5A921B06">
      <w:numFmt w:val="decimal"/>
      <w:lvlText w:val=""/>
      <w:lvlJc w:val="left"/>
    </w:lvl>
    <w:lvl w:ilvl="6" w:tplc="2F3EB462">
      <w:numFmt w:val="decimal"/>
      <w:lvlText w:val=""/>
      <w:lvlJc w:val="left"/>
    </w:lvl>
    <w:lvl w:ilvl="7" w:tplc="C1F681B8">
      <w:numFmt w:val="decimal"/>
      <w:lvlText w:val=""/>
      <w:lvlJc w:val="left"/>
    </w:lvl>
    <w:lvl w:ilvl="8" w:tplc="126E7B0E">
      <w:numFmt w:val="decimal"/>
      <w:lvlText w:val=""/>
      <w:lvlJc w:val="left"/>
    </w:lvl>
  </w:abstractNum>
  <w:abstractNum w:abstractNumId="52" w15:restartNumberingAfterBreak="0">
    <w:nsid w:val="2C27173B"/>
    <w:multiLevelType w:val="hybridMultilevel"/>
    <w:tmpl w:val="35567530"/>
    <w:lvl w:ilvl="0" w:tplc="29343D50">
      <w:start w:val="1"/>
      <w:numFmt w:val="bullet"/>
      <w:lvlText w:val=""/>
      <w:lvlJc w:val="left"/>
    </w:lvl>
    <w:lvl w:ilvl="1" w:tplc="92A67B80">
      <w:numFmt w:val="decimal"/>
      <w:lvlText w:val=""/>
      <w:lvlJc w:val="left"/>
    </w:lvl>
    <w:lvl w:ilvl="2" w:tplc="7AF47374">
      <w:numFmt w:val="decimal"/>
      <w:lvlText w:val=""/>
      <w:lvlJc w:val="left"/>
    </w:lvl>
    <w:lvl w:ilvl="3" w:tplc="AC5A82EC">
      <w:numFmt w:val="decimal"/>
      <w:lvlText w:val=""/>
      <w:lvlJc w:val="left"/>
    </w:lvl>
    <w:lvl w:ilvl="4" w:tplc="F5D8179E">
      <w:numFmt w:val="decimal"/>
      <w:lvlText w:val=""/>
      <w:lvlJc w:val="left"/>
    </w:lvl>
    <w:lvl w:ilvl="5" w:tplc="8A78B284">
      <w:numFmt w:val="decimal"/>
      <w:lvlText w:val=""/>
      <w:lvlJc w:val="left"/>
    </w:lvl>
    <w:lvl w:ilvl="6" w:tplc="26BC68A0">
      <w:numFmt w:val="decimal"/>
      <w:lvlText w:val=""/>
      <w:lvlJc w:val="left"/>
    </w:lvl>
    <w:lvl w:ilvl="7" w:tplc="383470CC">
      <w:numFmt w:val="decimal"/>
      <w:lvlText w:val=""/>
      <w:lvlJc w:val="left"/>
    </w:lvl>
    <w:lvl w:ilvl="8" w:tplc="D08E7888">
      <w:numFmt w:val="decimal"/>
      <w:lvlText w:val=""/>
      <w:lvlJc w:val="left"/>
    </w:lvl>
  </w:abstractNum>
  <w:abstractNum w:abstractNumId="53" w15:restartNumberingAfterBreak="0">
    <w:nsid w:val="2C6E4AFD"/>
    <w:multiLevelType w:val="hybridMultilevel"/>
    <w:tmpl w:val="CD20F3B8"/>
    <w:lvl w:ilvl="0" w:tplc="7C181962">
      <w:start w:val="1"/>
      <w:numFmt w:val="bullet"/>
      <w:lvlText w:val=""/>
      <w:lvlJc w:val="left"/>
    </w:lvl>
    <w:lvl w:ilvl="1" w:tplc="21424EB2">
      <w:numFmt w:val="decimal"/>
      <w:lvlText w:val=""/>
      <w:lvlJc w:val="left"/>
    </w:lvl>
    <w:lvl w:ilvl="2" w:tplc="81A0629E">
      <w:numFmt w:val="decimal"/>
      <w:lvlText w:val=""/>
      <w:lvlJc w:val="left"/>
    </w:lvl>
    <w:lvl w:ilvl="3" w:tplc="D85E45E4">
      <w:numFmt w:val="decimal"/>
      <w:lvlText w:val=""/>
      <w:lvlJc w:val="left"/>
    </w:lvl>
    <w:lvl w:ilvl="4" w:tplc="99D06D8A">
      <w:numFmt w:val="decimal"/>
      <w:lvlText w:val=""/>
      <w:lvlJc w:val="left"/>
    </w:lvl>
    <w:lvl w:ilvl="5" w:tplc="DBCA4CEC">
      <w:numFmt w:val="decimal"/>
      <w:lvlText w:val=""/>
      <w:lvlJc w:val="left"/>
    </w:lvl>
    <w:lvl w:ilvl="6" w:tplc="61789598">
      <w:numFmt w:val="decimal"/>
      <w:lvlText w:val=""/>
      <w:lvlJc w:val="left"/>
    </w:lvl>
    <w:lvl w:ilvl="7" w:tplc="90964874">
      <w:numFmt w:val="decimal"/>
      <w:lvlText w:val=""/>
      <w:lvlJc w:val="left"/>
    </w:lvl>
    <w:lvl w:ilvl="8" w:tplc="DA3A9B74">
      <w:numFmt w:val="decimal"/>
      <w:lvlText w:val=""/>
      <w:lvlJc w:val="left"/>
    </w:lvl>
  </w:abstractNum>
  <w:abstractNum w:abstractNumId="54" w15:restartNumberingAfterBreak="0">
    <w:nsid w:val="2DF6D648"/>
    <w:multiLevelType w:val="hybridMultilevel"/>
    <w:tmpl w:val="D0284B9E"/>
    <w:lvl w:ilvl="0" w:tplc="7020EAD6">
      <w:start w:val="1"/>
      <w:numFmt w:val="bullet"/>
      <w:lvlText w:val=""/>
      <w:lvlJc w:val="left"/>
    </w:lvl>
    <w:lvl w:ilvl="1" w:tplc="C3B6B0DA">
      <w:numFmt w:val="decimal"/>
      <w:lvlText w:val=""/>
      <w:lvlJc w:val="left"/>
    </w:lvl>
    <w:lvl w:ilvl="2" w:tplc="2DCE929A">
      <w:numFmt w:val="decimal"/>
      <w:lvlText w:val=""/>
      <w:lvlJc w:val="left"/>
    </w:lvl>
    <w:lvl w:ilvl="3" w:tplc="9948CBAC">
      <w:numFmt w:val="decimal"/>
      <w:lvlText w:val=""/>
      <w:lvlJc w:val="left"/>
    </w:lvl>
    <w:lvl w:ilvl="4" w:tplc="07C8FA4C">
      <w:numFmt w:val="decimal"/>
      <w:lvlText w:val=""/>
      <w:lvlJc w:val="left"/>
    </w:lvl>
    <w:lvl w:ilvl="5" w:tplc="EA90443C">
      <w:numFmt w:val="decimal"/>
      <w:lvlText w:val=""/>
      <w:lvlJc w:val="left"/>
    </w:lvl>
    <w:lvl w:ilvl="6" w:tplc="25C436BA">
      <w:numFmt w:val="decimal"/>
      <w:lvlText w:val=""/>
      <w:lvlJc w:val="left"/>
    </w:lvl>
    <w:lvl w:ilvl="7" w:tplc="F626BAC6">
      <w:numFmt w:val="decimal"/>
      <w:lvlText w:val=""/>
      <w:lvlJc w:val="left"/>
    </w:lvl>
    <w:lvl w:ilvl="8" w:tplc="ACC6AE62">
      <w:numFmt w:val="decimal"/>
      <w:lvlText w:val=""/>
      <w:lvlJc w:val="left"/>
    </w:lvl>
  </w:abstractNum>
  <w:abstractNum w:abstractNumId="55" w15:restartNumberingAfterBreak="0">
    <w:nsid w:val="2E48F044"/>
    <w:multiLevelType w:val="hybridMultilevel"/>
    <w:tmpl w:val="847273EC"/>
    <w:lvl w:ilvl="0" w:tplc="AC94602A">
      <w:start w:val="1"/>
      <w:numFmt w:val="bullet"/>
      <w:lvlText w:val=""/>
      <w:lvlJc w:val="left"/>
    </w:lvl>
    <w:lvl w:ilvl="1" w:tplc="92484ADE">
      <w:numFmt w:val="decimal"/>
      <w:lvlText w:val=""/>
      <w:lvlJc w:val="left"/>
    </w:lvl>
    <w:lvl w:ilvl="2" w:tplc="94806252">
      <w:numFmt w:val="decimal"/>
      <w:lvlText w:val=""/>
      <w:lvlJc w:val="left"/>
    </w:lvl>
    <w:lvl w:ilvl="3" w:tplc="6F2EC73E">
      <w:numFmt w:val="decimal"/>
      <w:lvlText w:val=""/>
      <w:lvlJc w:val="left"/>
    </w:lvl>
    <w:lvl w:ilvl="4" w:tplc="24A09244">
      <w:numFmt w:val="decimal"/>
      <w:lvlText w:val=""/>
      <w:lvlJc w:val="left"/>
    </w:lvl>
    <w:lvl w:ilvl="5" w:tplc="D5F6C0CC">
      <w:numFmt w:val="decimal"/>
      <w:lvlText w:val=""/>
      <w:lvlJc w:val="left"/>
    </w:lvl>
    <w:lvl w:ilvl="6" w:tplc="F8160CEE">
      <w:numFmt w:val="decimal"/>
      <w:lvlText w:val=""/>
      <w:lvlJc w:val="left"/>
    </w:lvl>
    <w:lvl w:ilvl="7" w:tplc="51C8DD6A">
      <w:numFmt w:val="decimal"/>
      <w:lvlText w:val=""/>
      <w:lvlJc w:val="left"/>
    </w:lvl>
    <w:lvl w:ilvl="8" w:tplc="C7D4C682">
      <w:numFmt w:val="decimal"/>
      <w:lvlText w:val=""/>
      <w:lvlJc w:val="left"/>
    </w:lvl>
  </w:abstractNum>
  <w:abstractNum w:abstractNumId="56" w15:restartNumberingAfterBreak="0">
    <w:nsid w:val="312167AD"/>
    <w:multiLevelType w:val="hybridMultilevel"/>
    <w:tmpl w:val="4CF484F2"/>
    <w:lvl w:ilvl="0" w:tplc="E27AEBB0">
      <w:start w:val="1"/>
      <w:numFmt w:val="bullet"/>
      <w:lvlText w:val=""/>
      <w:lvlJc w:val="left"/>
    </w:lvl>
    <w:lvl w:ilvl="1" w:tplc="6478BB44">
      <w:numFmt w:val="decimal"/>
      <w:lvlText w:val=""/>
      <w:lvlJc w:val="left"/>
    </w:lvl>
    <w:lvl w:ilvl="2" w:tplc="B884488A">
      <w:numFmt w:val="decimal"/>
      <w:lvlText w:val=""/>
      <w:lvlJc w:val="left"/>
    </w:lvl>
    <w:lvl w:ilvl="3" w:tplc="5600D18A">
      <w:numFmt w:val="decimal"/>
      <w:lvlText w:val=""/>
      <w:lvlJc w:val="left"/>
    </w:lvl>
    <w:lvl w:ilvl="4" w:tplc="340E4548">
      <w:numFmt w:val="decimal"/>
      <w:lvlText w:val=""/>
      <w:lvlJc w:val="left"/>
    </w:lvl>
    <w:lvl w:ilvl="5" w:tplc="35020922">
      <w:numFmt w:val="decimal"/>
      <w:lvlText w:val=""/>
      <w:lvlJc w:val="left"/>
    </w:lvl>
    <w:lvl w:ilvl="6" w:tplc="E20472F4">
      <w:numFmt w:val="decimal"/>
      <w:lvlText w:val=""/>
      <w:lvlJc w:val="left"/>
    </w:lvl>
    <w:lvl w:ilvl="7" w:tplc="6D32A74A">
      <w:numFmt w:val="decimal"/>
      <w:lvlText w:val=""/>
      <w:lvlJc w:val="left"/>
    </w:lvl>
    <w:lvl w:ilvl="8" w:tplc="5E78942C">
      <w:numFmt w:val="decimal"/>
      <w:lvlText w:val=""/>
      <w:lvlJc w:val="left"/>
    </w:lvl>
  </w:abstractNum>
  <w:abstractNum w:abstractNumId="57" w15:restartNumberingAfterBreak="0">
    <w:nsid w:val="3222E7CD"/>
    <w:multiLevelType w:val="hybridMultilevel"/>
    <w:tmpl w:val="D04EFA48"/>
    <w:lvl w:ilvl="0" w:tplc="4F7A6CCC">
      <w:start w:val="1"/>
      <w:numFmt w:val="bullet"/>
      <w:lvlText w:val=""/>
      <w:lvlJc w:val="left"/>
    </w:lvl>
    <w:lvl w:ilvl="1" w:tplc="52CE1ACE">
      <w:numFmt w:val="decimal"/>
      <w:lvlText w:val=""/>
      <w:lvlJc w:val="left"/>
    </w:lvl>
    <w:lvl w:ilvl="2" w:tplc="CA4E989E">
      <w:numFmt w:val="decimal"/>
      <w:lvlText w:val=""/>
      <w:lvlJc w:val="left"/>
    </w:lvl>
    <w:lvl w:ilvl="3" w:tplc="88EEA950">
      <w:numFmt w:val="decimal"/>
      <w:lvlText w:val=""/>
      <w:lvlJc w:val="left"/>
    </w:lvl>
    <w:lvl w:ilvl="4" w:tplc="E852548E">
      <w:numFmt w:val="decimal"/>
      <w:lvlText w:val=""/>
      <w:lvlJc w:val="left"/>
    </w:lvl>
    <w:lvl w:ilvl="5" w:tplc="56F68344">
      <w:numFmt w:val="decimal"/>
      <w:lvlText w:val=""/>
      <w:lvlJc w:val="left"/>
    </w:lvl>
    <w:lvl w:ilvl="6" w:tplc="5DFCEF24">
      <w:numFmt w:val="decimal"/>
      <w:lvlText w:val=""/>
      <w:lvlJc w:val="left"/>
    </w:lvl>
    <w:lvl w:ilvl="7" w:tplc="EB7EF392">
      <w:numFmt w:val="decimal"/>
      <w:lvlText w:val=""/>
      <w:lvlJc w:val="left"/>
    </w:lvl>
    <w:lvl w:ilvl="8" w:tplc="C52CE046">
      <w:numFmt w:val="decimal"/>
      <w:lvlText w:val=""/>
      <w:lvlJc w:val="left"/>
    </w:lvl>
  </w:abstractNum>
  <w:abstractNum w:abstractNumId="58" w15:restartNumberingAfterBreak="0">
    <w:nsid w:val="34FD6B4F"/>
    <w:multiLevelType w:val="hybridMultilevel"/>
    <w:tmpl w:val="AB1E3F7C"/>
    <w:lvl w:ilvl="0" w:tplc="CA64FCAC">
      <w:start w:val="1"/>
      <w:numFmt w:val="bullet"/>
      <w:lvlText w:val=""/>
      <w:lvlJc w:val="left"/>
    </w:lvl>
    <w:lvl w:ilvl="1" w:tplc="FF168DEE">
      <w:numFmt w:val="decimal"/>
      <w:lvlText w:val=""/>
      <w:lvlJc w:val="left"/>
    </w:lvl>
    <w:lvl w:ilvl="2" w:tplc="5B5EA816">
      <w:numFmt w:val="decimal"/>
      <w:lvlText w:val=""/>
      <w:lvlJc w:val="left"/>
    </w:lvl>
    <w:lvl w:ilvl="3" w:tplc="EFCCFDDC">
      <w:numFmt w:val="decimal"/>
      <w:lvlText w:val=""/>
      <w:lvlJc w:val="left"/>
    </w:lvl>
    <w:lvl w:ilvl="4" w:tplc="94924FCC">
      <w:numFmt w:val="decimal"/>
      <w:lvlText w:val=""/>
      <w:lvlJc w:val="left"/>
    </w:lvl>
    <w:lvl w:ilvl="5" w:tplc="DAA6B418">
      <w:numFmt w:val="decimal"/>
      <w:lvlText w:val=""/>
      <w:lvlJc w:val="left"/>
    </w:lvl>
    <w:lvl w:ilvl="6" w:tplc="AA3AFA4C">
      <w:numFmt w:val="decimal"/>
      <w:lvlText w:val=""/>
      <w:lvlJc w:val="left"/>
    </w:lvl>
    <w:lvl w:ilvl="7" w:tplc="D90EADB6">
      <w:numFmt w:val="decimal"/>
      <w:lvlText w:val=""/>
      <w:lvlJc w:val="left"/>
    </w:lvl>
    <w:lvl w:ilvl="8" w:tplc="A1165BFC">
      <w:numFmt w:val="decimal"/>
      <w:lvlText w:val=""/>
      <w:lvlJc w:val="left"/>
    </w:lvl>
  </w:abstractNum>
  <w:abstractNum w:abstractNumId="59" w15:restartNumberingAfterBreak="0">
    <w:nsid w:val="379E21B5"/>
    <w:multiLevelType w:val="hybridMultilevel"/>
    <w:tmpl w:val="91F298D0"/>
    <w:lvl w:ilvl="0" w:tplc="DA04669E">
      <w:start w:val="1"/>
      <w:numFmt w:val="bullet"/>
      <w:lvlText w:val=""/>
      <w:lvlJc w:val="left"/>
    </w:lvl>
    <w:lvl w:ilvl="1" w:tplc="39B05F46">
      <w:numFmt w:val="decimal"/>
      <w:lvlText w:val=""/>
      <w:lvlJc w:val="left"/>
    </w:lvl>
    <w:lvl w:ilvl="2" w:tplc="936C1E72">
      <w:numFmt w:val="decimal"/>
      <w:lvlText w:val=""/>
      <w:lvlJc w:val="left"/>
    </w:lvl>
    <w:lvl w:ilvl="3" w:tplc="65CA6DC6">
      <w:numFmt w:val="decimal"/>
      <w:lvlText w:val=""/>
      <w:lvlJc w:val="left"/>
    </w:lvl>
    <w:lvl w:ilvl="4" w:tplc="DBA4D8EA">
      <w:numFmt w:val="decimal"/>
      <w:lvlText w:val=""/>
      <w:lvlJc w:val="left"/>
    </w:lvl>
    <w:lvl w:ilvl="5" w:tplc="378EA240">
      <w:numFmt w:val="decimal"/>
      <w:lvlText w:val=""/>
      <w:lvlJc w:val="left"/>
    </w:lvl>
    <w:lvl w:ilvl="6" w:tplc="F4B4262A">
      <w:numFmt w:val="decimal"/>
      <w:lvlText w:val=""/>
      <w:lvlJc w:val="left"/>
    </w:lvl>
    <w:lvl w:ilvl="7" w:tplc="8C9CBFB4">
      <w:numFmt w:val="decimal"/>
      <w:lvlText w:val=""/>
      <w:lvlJc w:val="left"/>
    </w:lvl>
    <w:lvl w:ilvl="8" w:tplc="D214005E">
      <w:numFmt w:val="decimal"/>
      <w:lvlText w:val=""/>
      <w:lvlJc w:val="left"/>
    </w:lvl>
  </w:abstractNum>
  <w:abstractNum w:abstractNumId="60" w15:restartNumberingAfterBreak="0">
    <w:nsid w:val="37DF2233"/>
    <w:multiLevelType w:val="hybridMultilevel"/>
    <w:tmpl w:val="32E28E22"/>
    <w:lvl w:ilvl="0" w:tplc="25A6DCCC">
      <w:start w:val="1"/>
      <w:numFmt w:val="bullet"/>
      <w:lvlText w:val=""/>
      <w:lvlJc w:val="left"/>
    </w:lvl>
    <w:lvl w:ilvl="1" w:tplc="01C647CA">
      <w:numFmt w:val="decimal"/>
      <w:lvlText w:val=""/>
      <w:lvlJc w:val="left"/>
    </w:lvl>
    <w:lvl w:ilvl="2" w:tplc="A530D67A">
      <w:numFmt w:val="decimal"/>
      <w:lvlText w:val=""/>
      <w:lvlJc w:val="left"/>
    </w:lvl>
    <w:lvl w:ilvl="3" w:tplc="841CAA64">
      <w:numFmt w:val="decimal"/>
      <w:lvlText w:val=""/>
      <w:lvlJc w:val="left"/>
    </w:lvl>
    <w:lvl w:ilvl="4" w:tplc="40F439B2">
      <w:numFmt w:val="decimal"/>
      <w:lvlText w:val=""/>
      <w:lvlJc w:val="left"/>
    </w:lvl>
    <w:lvl w:ilvl="5" w:tplc="E1FAF050">
      <w:numFmt w:val="decimal"/>
      <w:lvlText w:val=""/>
      <w:lvlJc w:val="left"/>
    </w:lvl>
    <w:lvl w:ilvl="6" w:tplc="E8442586">
      <w:numFmt w:val="decimal"/>
      <w:lvlText w:val=""/>
      <w:lvlJc w:val="left"/>
    </w:lvl>
    <w:lvl w:ilvl="7" w:tplc="C8120C4A">
      <w:numFmt w:val="decimal"/>
      <w:lvlText w:val=""/>
      <w:lvlJc w:val="left"/>
    </w:lvl>
    <w:lvl w:ilvl="8" w:tplc="E97846A6">
      <w:numFmt w:val="decimal"/>
      <w:lvlText w:val=""/>
      <w:lvlJc w:val="left"/>
    </w:lvl>
  </w:abstractNum>
  <w:abstractNum w:abstractNumId="61" w15:restartNumberingAfterBreak="0">
    <w:nsid w:val="39B7AAA2"/>
    <w:multiLevelType w:val="hybridMultilevel"/>
    <w:tmpl w:val="5C549410"/>
    <w:lvl w:ilvl="0" w:tplc="BB0C61E8">
      <w:start w:val="1"/>
      <w:numFmt w:val="bullet"/>
      <w:lvlText w:val=""/>
      <w:lvlJc w:val="left"/>
    </w:lvl>
    <w:lvl w:ilvl="1" w:tplc="9ECA1432">
      <w:numFmt w:val="decimal"/>
      <w:lvlText w:val=""/>
      <w:lvlJc w:val="left"/>
    </w:lvl>
    <w:lvl w:ilvl="2" w:tplc="40FECCA8">
      <w:numFmt w:val="decimal"/>
      <w:lvlText w:val=""/>
      <w:lvlJc w:val="left"/>
    </w:lvl>
    <w:lvl w:ilvl="3" w:tplc="DE5C1BCC">
      <w:numFmt w:val="decimal"/>
      <w:lvlText w:val=""/>
      <w:lvlJc w:val="left"/>
    </w:lvl>
    <w:lvl w:ilvl="4" w:tplc="E764AAA8">
      <w:numFmt w:val="decimal"/>
      <w:lvlText w:val=""/>
      <w:lvlJc w:val="left"/>
    </w:lvl>
    <w:lvl w:ilvl="5" w:tplc="9BBA9E74">
      <w:numFmt w:val="decimal"/>
      <w:lvlText w:val=""/>
      <w:lvlJc w:val="left"/>
    </w:lvl>
    <w:lvl w:ilvl="6" w:tplc="5A9CA4B8">
      <w:numFmt w:val="decimal"/>
      <w:lvlText w:val=""/>
      <w:lvlJc w:val="left"/>
    </w:lvl>
    <w:lvl w:ilvl="7" w:tplc="C4A690AE">
      <w:numFmt w:val="decimal"/>
      <w:lvlText w:val=""/>
      <w:lvlJc w:val="left"/>
    </w:lvl>
    <w:lvl w:ilvl="8" w:tplc="F312C0B0">
      <w:numFmt w:val="decimal"/>
      <w:lvlText w:val=""/>
      <w:lvlJc w:val="left"/>
    </w:lvl>
  </w:abstractNum>
  <w:abstractNum w:abstractNumId="62" w15:restartNumberingAfterBreak="0">
    <w:nsid w:val="39EE015C"/>
    <w:multiLevelType w:val="hybridMultilevel"/>
    <w:tmpl w:val="6E0C3726"/>
    <w:lvl w:ilvl="0" w:tplc="0EB474C2">
      <w:start w:val="1"/>
      <w:numFmt w:val="bullet"/>
      <w:lvlText w:val=""/>
      <w:lvlJc w:val="left"/>
    </w:lvl>
    <w:lvl w:ilvl="1" w:tplc="C27A6E16">
      <w:numFmt w:val="decimal"/>
      <w:lvlText w:val=""/>
      <w:lvlJc w:val="left"/>
    </w:lvl>
    <w:lvl w:ilvl="2" w:tplc="BCEEB0CE">
      <w:numFmt w:val="decimal"/>
      <w:lvlText w:val=""/>
      <w:lvlJc w:val="left"/>
    </w:lvl>
    <w:lvl w:ilvl="3" w:tplc="4976A550">
      <w:numFmt w:val="decimal"/>
      <w:lvlText w:val=""/>
      <w:lvlJc w:val="left"/>
    </w:lvl>
    <w:lvl w:ilvl="4" w:tplc="89A62B88">
      <w:numFmt w:val="decimal"/>
      <w:lvlText w:val=""/>
      <w:lvlJc w:val="left"/>
    </w:lvl>
    <w:lvl w:ilvl="5" w:tplc="66EE2F0C">
      <w:numFmt w:val="decimal"/>
      <w:lvlText w:val=""/>
      <w:lvlJc w:val="left"/>
    </w:lvl>
    <w:lvl w:ilvl="6" w:tplc="4AA4F2BA">
      <w:numFmt w:val="decimal"/>
      <w:lvlText w:val=""/>
      <w:lvlJc w:val="left"/>
    </w:lvl>
    <w:lvl w:ilvl="7" w:tplc="5900D9E0">
      <w:numFmt w:val="decimal"/>
      <w:lvlText w:val=""/>
      <w:lvlJc w:val="left"/>
    </w:lvl>
    <w:lvl w:ilvl="8" w:tplc="143241D4">
      <w:numFmt w:val="decimal"/>
      <w:lvlText w:val=""/>
      <w:lvlJc w:val="left"/>
    </w:lvl>
  </w:abstractNum>
  <w:abstractNum w:abstractNumId="63" w15:restartNumberingAfterBreak="0">
    <w:nsid w:val="3B0FD379"/>
    <w:multiLevelType w:val="hybridMultilevel"/>
    <w:tmpl w:val="885CBCDC"/>
    <w:lvl w:ilvl="0" w:tplc="EDA09CE0">
      <w:start w:val="1"/>
      <w:numFmt w:val="bullet"/>
      <w:lvlText w:val=""/>
      <w:lvlJc w:val="left"/>
    </w:lvl>
    <w:lvl w:ilvl="1" w:tplc="E10C48DE">
      <w:numFmt w:val="decimal"/>
      <w:lvlText w:val=""/>
      <w:lvlJc w:val="left"/>
    </w:lvl>
    <w:lvl w:ilvl="2" w:tplc="C44E9B28">
      <w:numFmt w:val="decimal"/>
      <w:lvlText w:val=""/>
      <w:lvlJc w:val="left"/>
    </w:lvl>
    <w:lvl w:ilvl="3" w:tplc="D5827D82">
      <w:numFmt w:val="decimal"/>
      <w:lvlText w:val=""/>
      <w:lvlJc w:val="left"/>
    </w:lvl>
    <w:lvl w:ilvl="4" w:tplc="68A4CEC6">
      <w:numFmt w:val="decimal"/>
      <w:lvlText w:val=""/>
      <w:lvlJc w:val="left"/>
    </w:lvl>
    <w:lvl w:ilvl="5" w:tplc="FA1CAAE2">
      <w:numFmt w:val="decimal"/>
      <w:lvlText w:val=""/>
      <w:lvlJc w:val="left"/>
    </w:lvl>
    <w:lvl w:ilvl="6" w:tplc="3EA00DDC">
      <w:numFmt w:val="decimal"/>
      <w:lvlText w:val=""/>
      <w:lvlJc w:val="left"/>
    </w:lvl>
    <w:lvl w:ilvl="7" w:tplc="0C78ACD6">
      <w:numFmt w:val="decimal"/>
      <w:lvlText w:val=""/>
      <w:lvlJc w:val="left"/>
    </w:lvl>
    <w:lvl w:ilvl="8" w:tplc="345C3AEE">
      <w:numFmt w:val="decimal"/>
      <w:lvlText w:val=""/>
      <w:lvlJc w:val="left"/>
    </w:lvl>
  </w:abstractNum>
  <w:abstractNum w:abstractNumId="64" w15:restartNumberingAfterBreak="0">
    <w:nsid w:val="3C5991AA"/>
    <w:multiLevelType w:val="hybridMultilevel"/>
    <w:tmpl w:val="C99E4B9C"/>
    <w:lvl w:ilvl="0" w:tplc="35CAD76E">
      <w:start w:val="1"/>
      <w:numFmt w:val="bullet"/>
      <w:lvlText w:val=""/>
      <w:lvlJc w:val="left"/>
    </w:lvl>
    <w:lvl w:ilvl="1" w:tplc="41FE1536">
      <w:numFmt w:val="decimal"/>
      <w:lvlText w:val=""/>
      <w:lvlJc w:val="left"/>
    </w:lvl>
    <w:lvl w:ilvl="2" w:tplc="0372776A">
      <w:numFmt w:val="decimal"/>
      <w:lvlText w:val=""/>
      <w:lvlJc w:val="left"/>
    </w:lvl>
    <w:lvl w:ilvl="3" w:tplc="9CA609EE">
      <w:numFmt w:val="decimal"/>
      <w:lvlText w:val=""/>
      <w:lvlJc w:val="left"/>
    </w:lvl>
    <w:lvl w:ilvl="4" w:tplc="435EE2F0">
      <w:numFmt w:val="decimal"/>
      <w:lvlText w:val=""/>
      <w:lvlJc w:val="left"/>
    </w:lvl>
    <w:lvl w:ilvl="5" w:tplc="949EDC00">
      <w:numFmt w:val="decimal"/>
      <w:lvlText w:val=""/>
      <w:lvlJc w:val="left"/>
    </w:lvl>
    <w:lvl w:ilvl="6" w:tplc="AAAE8632">
      <w:numFmt w:val="decimal"/>
      <w:lvlText w:val=""/>
      <w:lvlJc w:val="left"/>
    </w:lvl>
    <w:lvl w:ilvl="7" w:tplc="CB9E1A5E">
      <w:numFmt w:val="decimal"/>
      <w:lvlText w:val=""/>
      <w:lvlJc w:val="left"/>
    </w:lvl>
    <w:lvl w:ilvl="8" w:tplc="0A8CE254">
      <w:numFmt w:val="decimal"/>
      <w:lvlText w:val=""/>
      <w:lvlJc w:val="left"/>
    </w:lvl>
  </w:abstractNum>
  <w:abstractNum w:abstractNumId="65" w15:restartNumberingAfterBreak="0">
    <w:nsid w:val="3DB012B3"/>
    <w:multiLevelType w:val="hybridMultilevel"/>
    <w:tmpl w:val="517C5BE0"/>
    <w:lvl w:ilvl="0" w:tplc="1CD0C1C0">
      <w:start w:val="1"/>
      <w:numFmt w:val="bullet"/>
      <w:lvlText w:val=""/>
      <w:lvlJc w:val="left"/>
    </w:lvl>
    <w:lvl w:ilvl="1" w:tplc="69CE8346">
      <w:numFmt w:val="decimal"/>
      <w:lvlText w:val=""/>
      <w:lvlJc w:val="left"/>
    </w:lvl>
    <w:lvl w:ilvl="2" w:tplc="8034AFF8">
      <w:numFmt w:val="decimal"/>
      <w:lvlText w:val=""/>
      <w:lvlJc w:val="left"/>
    </w:lvl>
    <w:lvl w:ilvl="3" w:tplc="50A67142">
      <w:numFmt w:val="decimal"/>
      <w:lvlText w:val=""/>
      <w:lvlJc w:val="left"/>
    </w:lvl>
    <w:lvl w:ilvl="4" w:tplc="530A0228">
      <w:numFmt w:val="decimal"/>
      <w:lvlText w:val=""/>
      <w:lvlJc w:val="left"/>
    </w:lvl>
    <w:lvl w:ilvl="5" w:tplc="092089CC">
      <w:numFmt w:val="decimal"/>
      <w:lvlText w:val=""/>
      <w:lvlJc w:val="left"/>
    </w:lvl>
    <w:lvl w:ilvl="6" w:tplc="C70C8BBE">
      <w:numFmt w:val="decimal"/>
      <w:lvlText w:val=""/>
      <w:lvlJc w:val="left"/>
    </w:lvl>
    <w:lvl w:ilvl="7" w:tplc="7EC60AEA">
      <w:numFmt w:val="decimal"/>
      <w:lvlText w:val=""/>
      <w:lvlJc w:val="left"/>
    </w:lvl>
    <w:lvl w:ilvl="8" w:tplc="F796CAAC">
      <w:numFmt w:val="decimal"/>
      <w:lvlText w:val=""/>
      <w:lvlJc w:val="left"/>
    </w:lvl>
  </w:abstractNum>
  <w:abstractNum w:abstractNumId="66" w15:restartNumberingAfterBreak="0">
    <w:nsid w:val="3DD15094"/>
    <w:multiLevelType w:val="hybridMultilevel"/>
    <w:tmpl w:val="054EFFAE"/>
    <w:lvl w:ilvl="0" w:tplc="3D960066">
      <w:start w:val="1"/>
      <w:numFmt w:val="bullet"/>
      <w:lvlText w:val=""/>
      <w:lvlJc w:val="left"/>
    </w:lvl>
    <w:lvl w:ilvl="1" w:tplc="C62C1BB6">
      <w:numFmt w:val="decimal"/>
      <w:lvlText w:val=""/>
      <w:lvlJc w:val="left"/>
    </w:lvl>
    <w:lvl w:ilvl="2" w:tplc="9AF2A12A">
      <w:numFmt w:val="decimal"/>
      <w:lvlText w:val=""/>
      <w:lvlJc w:val="left"/>
    </w:lvl>
    <w:lvl w:ilvl="3" w:tplc="5F04B1DC">
      <w:numFmt w:val="decimal"/>
      <w:lvlText w:val=""/>
      <w:lvlJc w:val="left"/>
    </w:lvl>
    <w:lvl w:ilvl="4" w:tplc="BAAE3C46">
      <w:numFmt w:val="decimal"/>
      <w:lvlText w:val=""/>
      <w:lvlJc w:val="left"/>
    </w:lvl>
    <w:lvl w:ilvl="5" w:tplc="D780F6F8">
      <w:numFmt w:val="decimal"/>
      <w:lvlText w:val=""/>
      <w:lvlJc w:val="left"/>
    </w:lvl>
    <w:lvl w:ilvl="6" w:tplc="123A839C">
      <w:numFmt w:val="decimal"/>
      <w:lvlText w:val=""/>
      <w:lvlJc w:val="left"/>
    </w:lvl>
    <w:lvl w:ilvl="7" w:tplc="7242BB90">
      <w:numFmt w:val="decimal"/>
      <w:lvlText w:val=""/>
      <w:lvlJc w:val="left"/>
    </w:lvl>
    <w:lvl w:ilvl="8" w:tplc="FF948E52">
      <w:numFmt w:val="decimal"/>
      <w:lvlText w:val=""/>
      <w:lvlJc w:val="left"/>
    </w:lvl>
  </w:abstractNum>
  <w:abstractNum w:abstractNumId="67" w15:restartNumberingAfterBreak="0">
    <w:nsid w:val="3FA62ACA"/>
    <w:multiLevelType w:val="hybridMultilevel"/>
    <w:tmpl w:val="C1D6D6CA"/>
    <w:lvl w:ilvl="0" w:tplc="C05E541E">
      <w:start w:val="1"/>
      <w:numFmt w:val="bullet"/>
      <w:lvlText w:val=""/>
      <w:lvlJc w:val="left"/>
    </w:lvl>
    <w:lvl w:ilvl="1" w:tplc="9DB00BBC">
      <w:numFmt w:val="decimal"/>
      <w:lvlText w:val=""/>
      <w:lvlJc w:val="left"/>
    </w:lvl>
    <w:lvl w:ilvl="2" w:tplc="946A24E6">
      <w:numFmt w:val="decimal"/>
      <w:lvlText w:val=""/>
      <w:lvlJc w:val="left"/>
    </w:lvl>
    <w:lvl w:ilvl="3" w:tplc="16FAFC24">
      <w:numFmt w:val="decimal"/>
      <w:lvlText w:val=""/>
      <w:lvlJc w:val="left"/>
    </w:lvl>
    <w:lvl w:ilvl="4" w:tplc="B27CB11E">
      <w:numFmt w:val="decimal"/>
      <w:lvlText w:val=""/>
      <w:lvlJc w:val="left"/>
    </w:lvl>
    <w:lvl w:ilvl="5" w:tplc="6EA653A6">
      <w:numFmt w:val="decimal"/>
      <w:lvlText w:val=""/>
      <w:lvlJc w:val="left"/>
    </w:lvl>
    <w:lvl w:ilvl="6" w:tplc="748236E8">
      <w:numFmt w:val="decimal"/>
      <w:lvlText w:val=""/>
      <w:lvlJc w:val="left"/>
    </w:lvl>
    <w:lvl w:ilvl="7" w:tplc="D96A5E42">
      <w:numFmt w:val="decimal"/>
      <w:lvlText w:val=""/>
      <w:lvlJc w:val="left"/>
    </w:lvl>
    <w:lvl w:ilvl="8" w:tplc="67DE4CAA">
      <w:numFmt w:val="decimal"/>
      <w:lvlText w:val=""/>
      <w:lvlJc w:val="left"/>
    </w:lvl>
  </w:abstractNum>
  <w:abstractNum w:abstractNumId="68" w15:restartNumberingAfterBreak="0">
    <w:nsid w:val="415E286C"/>
    <w:multiLevelType w:val="hybridMultilevel"/>
    <w:tmpl w:val="1D3CDBAC"/>
    <w:lvl w:ilvl="0" w:tplc="EAEC24B8">
      <w:start w:val="1"/>
      <w:numFmt w:val="bullet"/>
      <w:lvlText w:val=""/>
      <w:lvlJc w:val="left"/>
    </w:lvl>
    <w:lvl w:ilvl="1" w:tplc="F61C1842">
      <w:numFmt w:val="decimal"/>
      <w:lvlText w:val=""/>
      <w:lvlJc w:val="left"/>
    </w:lvl>
    <w:lvl w:ilvl="2" w:tplc="FF261B0E">
      <w:numFmt w:val="decimal"/>
      <w:lvlText w:val=""/>
      <w:lvlJc w:val="left"/>
    </w:lvl>
    <w:lvl w:ilvl="3" w:tplc="72D01802">
      <w:numFmt w:val="decimal"/>
      <w:lvlText w:val=""/>
      <w:lvlJc w:val="left"/>
    </w:lvl>
    <w:lvl w:ilvl="4" w:tplc="5A9A29D6">
      <w:numFmt w:val="decimal"/>
      <w:lvlText w:val=""/>
      <w:lvlJc w:val="left"/>
    </w:lvl>
    <w:lvl w:ilvl="5" w:tplc="3CF04B28">
      <w:numFmt w:val="decimal"/>
      <w:lvlText w:val=""/>
      <w:lvlJc w:val="left"/>
    </w:lvl>
    <w:lvl w:ilvl="6" w:tplc="D1485AAC">
      <w:numFmt w:val="decimal"/>
      <w:lvlText w:val=""/>
      <w:lvlJc w:val="left"/>
    </w:lvl>
    <w:lvl w:ilvl="7" w:tplc="CCEE821A">
      <w:numFmt w:val="decimal"/>
      <w:lvlText w:val=""/>
      <w:lvlJc w:val="left"/>
    </w:lvl>
    <w:lvl w:ilvl="8" w:tplc="BC92AE7E">
      <w:numFmt w:val="decimal"/>
      <w:lvlText w:val=""/>
      <w:lvlJc w:val="left"/>
    </w:lvl>
  </w:abstractNum>
  <w:abstractNum w:abstractNumId="69" w15:restartNumberingAfterBreak="0">
    <w:nsid w:val="42963E5A"/>
    <w:multiLevelType w:val="hybridMultilevel"/>
    <w:tmpl w:val="9FF4D8D2"/>
    <w:lvl w:ilvl="0" w:tplc="826A7A5A">
      <w:start w:val="1"/>
      <w:numFmt w:val="bullet"/>
      <w:lvlText w:val=""/>
      <w:lvlJc w:val="left"/>
    </w:lvl>
    <w:lvl w:ilvl="1" w:tplc="6C0463FC">
      <w:numFmt w:val="decimal"/>
      <w:lvlText w:val=""/>
      <w:lvlJc w:val="left"/>
    </w:lvl>
    <w:lvl w:ilvl="2" w:tplc="0F3817BC">
      <w:numFmt w:val="decimal"/>
      <w:lvlText w:val=""/>
      <w:lvlJc w:val="left"/>
    </w:lvl>
    <w:lvl w:ilvl="3" w:tplc="054206BC">
      <w:numFmt w:val="decimal"/>
      <w:lvlText w:val=""/>
      <w:lvlJc w:val="left"/>
    </w:lvl>
    <w:lvl w:ilvl="4" w:tplc="AFE8E41C">
      <w:numFmt w:val="decimal"/>
      <w:lvlText w:val=""/>
      <w:lvlJc w:val="left"/>
    </w:lvl>
    <w:lvl w:ilvl="5" w:tplc="BDBA407C">
      <w:numFmt w:val="decimal"/>
      <w:lvlText w:val=""/>
      <w:lvlJc w:val="left"/>
    </w:lvl>
    <w:lvl w:ilvl="6" w:tplc="673E4412">
      <w:numFmt w:val="decimal"/>
      <w:lvlText w:val=""/>
      <w:lvlJc w:val="left"/>
    </w:lvl>
    <w:lvl w:ilvl="7" w:tplc="E6B2E04C">
      <w:numFmt w:val="decimal"/>
      <w:lvlText w:val=""/>
      <w:lvlJc w:val="left"/>
    </w:lvl>
    <w:lvl w:ilvl="8" w:tplc="6E425798">
      <w:numFmt w:val="decimal"/>
      <w:lvlText w:val=""/>
      <w:lvlJc w:val="left"/>
    </w:lvl>
  </w:abstractNum>
  <w:abstractNum w:abstractNumId="70" w15:restartNumberingAfterBreak="0">
    <w:nsid w:val="43F18422"/>
    <w:multiLevelType w:val="hybridMultilevel"/>
    <w:tmpl w:val="9454C2C8"/>
    <w:lvl w:ilvl="0" w:tplc="ED8EDF82">
      <w:start w:val="1"/>
      <w:numFmt w:val="bullet"/>
      <w:lvlText w:val=""/>
      <w:lvlJc w:val="left"/>
    </w:lvl>
    <w:lvl w:ilvl="1" w:tplc="FFE21048">
      <w:numFmt w:val="decimal"/>
      <w:lvlText w:val=""/>
      <w:lvlJc w:val="left"/>
    </w:lvl>
    <w:lvl w:ilvl="2" w:tplc="E416D240">
      <w:numFmt w:val="decimal"/>
      <w:lvlText w:val=""/>
      <w:lvlJc w:val="left"/>
    </w:lvl>
    <w:lvl w:ilvl="3" w:tplc="6396E188">
      <w:numFmt w:val="decimal"/>
      <w:lvlText w:val=""/>
      <w:lvlJc w:val="left"/>
    </w:lvl>
    <w:lvl w:ilvl="4" w:tplc="CB32C69E">
      <w:numFmt w:val="decimal"/>
      <w:lvlText w:val=""/>
      <w:lvlJc w:val="left"/>
    </w:lvl>
    <w:lvl w:ilvl="5" w:tplc="51662CBA">
      <w:numFmt w:val="decimal"/>
      <w:lvlText w:val=""/>
      <w:lvlJc w:val="left"/>
    </w:lvl>
    <w:lvl w:ilvl="6" w:tplc="26141A92">
      <w:numFmt w:val="decimal"/>
      <w:lvlText w:val=""/>
      <w:lvlJc w:val="left"/>
    </w:lvl>
    <w:lvl w:ilvl="7" w:tplc="CF6A9E24">
      <w:numFmt w:val="decimal"/>
      <w:lvlText w:val=""/>
      <w:lvlJc w:val="left"/>
    </w:lvl>
    <w:lvl w:ilvl="8" w:tplc="652A7B2A">
      <w:numFmt w:val="decimal"/>
      <w:lvlText w:val=""/>
      <w:lvlJc w:val="left"/>
    </w:lvl>
  </w:abstractNum>
  <w:abstractNum w:abstractNumId="71" w15:restartNumberingAfterBreak="0">
    <w:nsid w:val="4427069A"/>
    <w:multiLevelType w:val="hybridMultilevel"/>
    <w:tmpl w:val="455EB9A2"/>
    <w:lvl w:ilvl="0" w:tplc="1B26EEA8">
      <w:start w:val="1"/>
      <w:numFmt w:val="bullet"/>
      <w:lvlText w:val=""/>
      <w:lvlJc w:val="left"/>
    </w:lvl>
    <w:lvl w:ilvl="1" w:tplc="3F4CB540">
      <w:numFmt w:val="decimal"/>
      <w:lvlText w:val=""/>
      <w:lvlJc w:val="left"/>
    </w:lvl>
    <w:lvl w:ilvl="2" w:tplc="C7EC2E98">
      <w:numFmt w:val="decimal"/>
      <w:lvlText w:val=""/>
      <w:lvlJc w:val="left"/>
    </w:lvl>
    <w:lvl w:ilvl="3" w:tplc="CCF423F4">
      <w:numFmt w:val="decimal"/>
      <w:lvlText w:val=""/>
      <w:lvlJc w:val="left"/>
    </w:lvl>
    <w:lvl w:ilvl="4" w:tplc="933C0DB2">
      <w:numFmt w:val="decimal"/>
      <w:lvlText w:val=""/>
      <w:lvlJc w:val="left"/>
    </w:lvl>
    <w:lvl w:ilvl="5" w:tplc="D0DE88CC">
      <w:numFmt w:val="decimal"/>
      <w:lvlText w:val=""/>
      <w:lvlJc w:val="left"/>
    </w:lvl>
    <w:lvl w:ilvl="6" w:tplc="6E842DCE">
      <w:numFmt w:val="decimal"/>
      <w:lvlText w:val=""/>
      <w:lvlJc w:val="left"/>
    </w:lvl>
    <w:lvl w:ilvl="7" w:tplc="B124383E">
      <w:numFmt w:val="decimal"/>
      <w:lvlText w:val=""/>
      <w:lvlJc w:val="left"/>
    </w:lvl>
    <w:lvl w:ilvl="8" w:tplc="1F9854C0">
      <w:numFmt w:val="decimal"/>
      <w:lvlText w:val=""/>
      <w:lvlJc w:val="left"/>
    </w:lvl>
  </w:abstractNum>
  <w:abstractNum w:abstractNumId="72" w15:restartNumberingAfterBreak="0">
    <w:nsid w:val="45E6D486"/>
    <w:multiLevelType w:val="hybridMultilevel"/>
    <w:tmpl w:val="2B5816AC"/>
    <w:lvl w:ilvl="0" w:tplc="2A820F82">
      <w:start w:val="1"/>
      <w:numFmt w:val="bullet"/>
      <w:lvlText w:val=""/>
      <w:lvlJc w:val="left"/>
    </w:lvl>
    <w:lvl w:ilvl="1" w:tplc="656E9B4E">
      <w:numFmt w:val="decimal"/>
      <w:lvlText w:val=""/>
      <w:lvlJc w:val="left"/>
    </w:lvl>
    <w:lvl w:ilvl="2" w:tplc="A8C8AFCC">
      <w:numFmt w:val="decimal"/>
      <w:lvlText w:val=""/>
      <w:lvlJc w:val="left"/>
    </w:lvl>
    <w:lvl w:ilvl="3" w:tplc="A1CC8C84">
      <w:numFmt w:val="decimal"/>
      <w:lvlText w:val=""/>
      <w:lvlJc w:val="left"/>
    </w:lvl>
    <w:lvl w:ilvl="4" w:tplc="28021A2C">
      <w:numFmt w:val="decimal"/>
      <w:lvlText w:val=""/>
      <w:lvlJc w:val="left"/>
    </w:lvl>
    <w:lvl w:ilvl="5" w:tplc="5FA4B044">
      <w:numFmt w:val="decimal"/>
      <w:lvlText w:val=""/>
      <w:lvlJc w:val="left"/>
    </w:lvl>
    <w:lvl w:ilvl="6" w:tplc="9FE0C0B2">
      <w:numFmt w:val="decimal"/>
      <w:lvlText w:val=""/>
      <w:lvlJc w:val="left"/>
    </w:lvl>
    <w:lvl w:ilvl="7" w:tplc="DEE6CE98">
      <w:numFmt w:val="decimal"/>
      <w:lvlText w:val=""/>
      <w:lvlJc w:val="left"/>
    </w:lvl>
    <w:lvl w:ilvl="8" w:tplc="322AE260">
      <w:numFmt w:val="decimal"/>
      <w:lvlText w:val=""/>
      <w:lvlJc w:val="left"/>
    </w:lvl>
  </w:abstractNum>
  <w:abstractNum w:abstractNumId="73" w15:restartNumberingAfterBreak="0">
    <w:nsid w:val="46263DEC"/>
    <w:multiLevelType w:val="hybridMultilevel"/>
    <w:tmpl w:val="C76C1CDA"/>
    <w:lvl w:ilvl="0" w:tplc="50F8D146">
      <w:start w:val="1"/>
      <w:numFmt w:val="decimal"/>
      <w:lvlText w:val="%1"/>
      <w:lvlJc w:val="left"/>
    </w:lvl>
    <w:lvl w:ilvl="1" w:tplc="2572DB96">
      <w:numFmt w:val="decimal"/>
      <w:lvlText w:val=""/>
      <w:lvlJc w:val="left"/>
    </w:lvl>
    <w:lvl w:ilvl="2" w:tplc="9A287694">
      <w:numFmt w:val="decimal"/>
      <w:lvlText w:val=""/>
      <w:lvlJc w:val="left"/>
    </w:lvl>
    <w:lvl w:ilvl="3" w:tplc="B13AA710">
      <w:numFmt w:val="decimal"/>
      <w:lvlText w:val=""/>
      <w:lvlJc w:val="left"/>
    </w:lvl>
    <w:lvl w:ilvl="4" w:tplc="85849944">
      <w:numFmt w:val="decimal"/>
      <w:lvlText w:val=""/>
      <w:lvlJc w:val="left"/>
    </w:lvl>
    <w:lvl w:ilvl="5" w:tplc="689473B4">
      <w:numFmt w:val="decimal"/>
      <w:lvlText w:val=""/>
      <w:lvlJc w:val="left"/>
    </w:lvl>
    <w:lvl w:ilvl="6" w:tplc="23AE3F2C">
      <w:numFmt w:val="decimal"/>
      <w:lvlText w:val=""/>
      <w:lvlJc w:val="left"/>
    </w:lvl>
    <w:lvl w:ilvl="7" w:tplc="D110D852">
      <w:numFmt w:val="decimal"/>
      <w:lvlText w:val=""/>
      <w:lvlJc w:val="left"/>
    </w:lvl>
    <w:lvl w:ilvl="8" w:tplc="67549E60">
      <w:numFmt w:val="decimal"/>
      <w:lvlText w:val=""/>
      <w:lvlJc w:val="left"/>
    </w:lvl>
  </w:abstractNum>
  <w:abstractNum w:abstractNumId="74" w15:restartNumberingAfterBreak="0">
    <w:nsid w:val="46B7D447"/>
    <w:multiLevelType w:val="hybridMultilevel"/>
    <w:tmpl w:val="60D8B386"/>
    <w:lvl w:ilvl="0" w:tplc="95E885A2">
      <w:start w:val="1"/>
      <w:numFmt w:val="bullet"/>
      <w:lvlText w:val=""/>
      <w:lvlJc w:val="left"/>
    </w:lvl>
    <w:lvl w:ilvl="1" w:tplc="1E028790">
      <w:numFmt w:val="decimal"/>
      <w:lvlText w:val=""/>
      <w:lvlJc w:val="left"/>
    </w:lvl>
    <w:lvl w:ilvl="2" w:tplc="1A42CF16">
      <w:numFmt w:val="decimal"/>
      <w:lvlText w:val=""/>
      <w:lvlJc w:val="left"/>
    </w:lvl>
    <w:lvl w:ilvl="3" w:tplc="3280B92C">
      <w:numFmt w:val="decimal"/>
      <w:lvlText w:val=""/>
      <w:lvlJc w:val="left"/>
    </w:lvl>
    <w:lvl w:ilvl="4" w:tplc="3AF6617E">
      <w:numFmt w:val="decimal"/>
      <w:lvlText w:val=""/>
      <w:lvlJc w:val="left"/>
    </w:lvl>
    <w:lvl w:ilvl="5" w:tplc="76F0637A">
      <w:numFmt w:val="decimal"/>
      <w:lvlText w:val=""/>
      <w:lvlJc w:val="left"/>
    </w:lvl>
    <w:lvl w:ilvl="6" w:tplc="9ECCA2F6">
      <w:numFmt w:val="decimal"/>
      <w:lvlText w:val=""/>
      <w:lvlJc w:val="left"/>
    </w:lvl>
    <w:lvl w:ilvl="7" w:tplc="4306C300">
      <w:numFmt w:val="decimal"/>
      <w:lvlText w:val=""/>
      <w:lvlJc w:val="left"/>
    </w:lvl>
    <w:lvl w:ilvl="8" w:tplc="68C2534C">
      <w:numFmt w:val="decimal"/>
      <w:lvlText w:val=""/>
      <w:lvlJc w:val="left"/>
    </w:lvl>
  </w:abstractNum>
  <w:abstractNum w:abstractNumId="75" w15:restartNumberingAfterBreak="0">
    <w:nsid w:val="4962813B"/>
    <w:multiLevelType w:val="hybridMultilevel"/>
    <w:tmpl w:val="338618A0"/>
    <w:lvl w:ilvl="0" w:tplc="1070EC24">
      <w:start w:val="1"/>
      <w:numFmt w:val="bullet"/>
      <w:lvlText w:val=""/>
      <w:lvlJc w:val="left"/>
    </w:lvl>
    <w:lvl w:ilvl="1" w:tplc="E75EAE86">
      <w:numFmt w:val="decimal"/>
      <w:lvlText w:val=""/>
      <w:lvlJc w:val="left"/>
    </w:lvl>
    <w:lvl w:ilvl="2" w:tplc="E7343BAA">
      <w:numFmt w:val="decimal"/>
      <w:lvlText w:val=""/>
      <w:lvlJc w:val="left"/>
    </w:lvl>
    <w:lvl w:ilvl="3" w:tplc="6D42EE7E">
      <w:numFmt w:val="decimal"/>
      <w:lvlText w:val=""/>
      <w:lvlJc w:val="left"/>
    </w:lvl>
    <w:lvl w:ilvl="4" w:tplc="FA4A73B8">
      <w:numFmt w:val="decimal"/>
      <w:lvlText w:val=""/>
      <w:lvlJc w:val="left"/>
    </w:lvl>
    <w:lvl w:ilvl="5" w:tplc="F5324A1C">
      <w:numFmt w:val="decimal"/>
      <w:lvlText w:val=""/>
      <w:lvlJc w:val="left"/>
    </w:lvl>
    <w:lvl w:ilvl="6" w:tplc="79786142">
      <w:numFmt w:val="decimal"/>
      <w:lvlText w:val=""/>
      <w:lvlJc w:val="left"/>
    </w:lvl>
    <w:lvl w:ilvl="7" w:tplc="81DC6832">
      <w:numFmt w:val="decimal"/>
      <w:lvlText w:val=""/>
      <w:lvlJc w:val="left"/>
    </w:lvl>
    <w:lvl w:ilvl="8" w:tplc="B33A63A4">
      <w:numFmt w:val="decimal"/>
      <w:lvlText w:val=""/>
      <w:lvlJc w:val="left"/>
    </w:lvl>
  </w:abstractNum>
  <w:abstractNum w:abstractNumId="76" w15:restartNumberingAfterBreak="0">
    <w:nsid w:val="49D0FEAC"/>
    <w:multiLevelType w:val="hybridMultilevel"/>
    <w:tmpl w:val="1668D776"/>
    <w:lvl w:ilvl="0" w:tplc="77C67452">
      <w:start w:val="1"/>
      <w:numFmt w:val="decimal"/>
      <w:lvlText w:val="%1."/>
      <w:lvlJc w:val="left"/>
    </w:lvl>
    <w:lvl w:ilvl="1" w:tplc="FB14DF8C">
      <w:numFmt w:val="decimal"/>
      <w:lvlText w:val=""/>
      <w:lvlJc w:val="left"/>
    </w:lvl>
    <w:lvl w:ilvl="2" w:tplc="C29421E4">
      <w:numFmt w:val="decimal"/>
      <w:lvlText w:val=""/>
      <w:lvlJc w:val="left"/>
    </w:lvl>
    <w:lvl w:ilvl="3" w:tplc="9A681EA2">
      <w:numFmt w:val="decimal"/>
      <w:lvlText w:val=""/>
      <w:lvlJc w:val="left"/>
    </w:lvl>
    <w:lvl w:ilvl="4" w:tplc="803AC566">
      <w:numFmt w:val="decimal"/>
      <w:lvlText w:val=""/>
      <w:lvlJc w:val="left"/>
    </w:lvl>
    <w:lvl w:ilvl="5" w:tplc="4E94F1CC">
      <w:numFmt w:val="decimal"/>
      <w:lvlText w:val=""/>
      <w:lvlJc w:val="left"/>
    </w:lvl>
    <w:lvl w:ilvl="6" w:tplc="A4001236">
      <w:numFmt w:val="decimal"/>
      <w:lvlText w:val=""/>
      <w:lvlJc w:val="left"/>
    </w:lvl>
    <w:lvl w:ilvl="7" w:tplc="FA80C7DE">
      <w:numFmt w:val="decimal"/>
      <w:lvlText w:val=""/>
      <w:lvlJc w:val="left"/>
    </w:lvl>
    <w:lvl w:ilvl="8" w:tplc="061A83BE">
      <w:numFmt w:val="decimal"/>
      <w:lvlText w:val=""/>
      <w:lvlJc w:val="left"/>
    </w:lvl>
  </w:abstractNum>
  <w:abstractNum w:abstractNumId="77" w15:restartNumberingAfterBreak="0">
    <w:nsid w:val="49DA307D"/>
    <w:multiLevelType w:val="hybridMultilevel"/>
    <w:tmpl w:val="C0760DF2"/>
    <w:lvl w:ilvl="0" w:tplc="61E40634">
      <w:start w:val="1"/>
      <w:numFmt w:val="bullet"/>
      <w:lvlText w:val=""/>
      <w:lvlJc w:val="left"/>
    </w:lvl>
    <w:lvl w:ilvl="1" w:tplc="759677CE">
      <w:numFmt w:val="decimal"/>
      <w:lvlText w:val=""/>
      <w:lvlJc w:val="left"/>
    </w:lvl>
    <w:lvl w:ilvl="2" w:tplc="B4CA4BF6">
      <w:numFmt w:val="decimal"/>
      <w:lvlText w:val=""/>
      <w:lvlJc w:val="left"/>
    </w:lvl>
    <w:lvl w:ilvl="3" w:tplc="A2F28C34">
      <w:numFmt w:val="decimal"/>
      <w:lvlText w:val=""/>
      <w:lvlJc w:val="left"/>
    </w:lvl>
    <w:lvl w:ilvl="4" w:tplc="462C89D4">
      <w:numFmt w:val="decimal"/>
      <w:lvlText w:val=""/>
      <w:lvlJc w:val="left"/>
    </w:lvl>
    <w:lvl w:ilvl="5" w:tplc="0FD4864E">
      <w:numFmt w:val="decimal"/>
      <w:lvlText w:val=""/>
      <w:lvlJc w:val="left"/>
    </w:lvl>
    <w:lvl w:ilvl="6" w:tplc="CD165D70">
      <w:numFmt w:val="decimal"/>
      <w:lvlText w:val=""/>
      <w:lvlJc w:val="left"/>
    </w:lvl>
    <w:lvl w:ilvl="7" w:tplc="1152D39A">
      <w:numFmt w:val="decimal"/>
      <w:lvlText w:val=""/>
      <w:lvlJc w:val="left"/>
    </w:lvl>
    <w:lvl w:ilvl="8" w:tplc="4B1E1310">
      <w:numFmt w:val="decimal"/>
      <w:lvlText w:val=""/>
      <w:lvlJc w:val="left"/>
    </w:lvl>
  </w:abstractNum>
  <w:abstractNum w:abstractNumId="78" w15:restartNumberingAfterBreak="0">
    <w:nsid w:val="4A2AC315"/>
    <w:multiLevelType w:val="hybridMultilevel"/>
    <w:tmpl w:val="1F72BD0E"/>
    <w:lvl w:ilvl="0" w:tplc="63542926">
      <w:start w:val="1"/>
      <w:numFmt w:val="bullet"/>
      <w:lvlText w:val=""/>
      <w:lvlJc w:val="left"/>
    </w:lvl>
    <w:lvl w:ilvl="1" w:tplc="1BDAD108">
      <w:numFmt w:val="decimal"/>
      <w:lvlText w:val=""/>
      <w:lvlJc w:val="left"/>
    </w:lvl>
    <w:lvl w:ilvl="2" w:tplc="C4C2F57A">
      <w:numFmt w:val="decimal"/>
      <w:lvlText w:val=""/>
      <w:lvlJc w:val="left"/>
    </w:lvl>
    <w:lvl w:ilvl="3" w:tplc="00946814">
      <w:numFmt w:val="decimal"/>
      <w:lvlText w:val=""/>
      <w:lvlJc w:val="left"/>
    </w:lvl>
    <w:lvl w:ilvl="4" w:tplc="2C74E058">
      <w:numFmt w:val="decimal"/>
      <w:lvlText w:val=""/>
      <w:lvlJc w:val="left"/>
    </w:lvl>
    <w:lvl w:ilvl="5" w:tplc="4CF4BB96">
      <w:numFmt w:val="decimal"/>
      <w:lvlText w:val=""/>
      <w:lvlJc w:val="left"/>
    </w:lvl>
    <w:lvl w:ilvl="6" w:tplc="0D5A7564">
      <w:numFmt w:val="decimal"/>
      <w:lvlText w:val=""/>
      <w:lvlJc w:val="left"/>
    </w:lvl>
    <w:lvl w:ilvl="7" w:tplc="DAD80FC0">
      <w:numFmt w:val="decimal"/>
      <w:lvlText w:val=""/>
      <w:lvlJc w:val="left"/>
    </w:lvl>
    <w:lvl w:ilvl="8" w:tplc="A42E2310">
      <w:numFmt w:val="decimal"/>
      <w:lvlText w:val=""/>
      <w:lvlJc w:val="left"/>
    </w:lvl>
  </w:abstractNum>
  <w:abstractNum w:abstractNumId="79" w15:restartNumberingAfterBreak="0">
    <w:nsid w:val="4BD8591A"/>
    <w:multiLevelType w:val="hybridMultilevel"/>
    <w:tmpl w:val="38D82498"/>
    <w:lvl w:ilvl="0" w:tplc="54A22640">
      <w:start w:val="1"/>
      <w:numFmt w:val="bullet"/>
      <w:lvlText w:val=""/>
      <w:lvlJc w:val="left"/>
    </w:lvl>
    <w:lvl w:ilvl="1" w:tplc="D2D27BD4">
      <w:numFmt w:val="decimal"/>
      <w:lvlText w:val=""/>
      <w:lvlJc w:val="left"/>
    </w:lvl>
    <w:lvl w:ilvl="2" w:tplc="F416B074">
      <w:numFmt w:val="decimal"/>
      <w:lvlText w:val=""/>
      <w:lvlJc w:val="left"/>
    </w:lvl>
    <w:lvl w:ilvl="3" w:tplc="F3C45488">
      <w:numFmt w:val="decimal"/>
      <w:lvlText w:val=""/>
      <w:lvlJc w:val="left"/>
    </w:lvl>
    <w:lvl w:ilvl="4" w:tplc="7E10A92A">
      <w:numFmt w:val="decimal"/>
      <w:lvlText w:val=""/>
      <w:lvlJc w:val="left"/>
    </w:lvl>
    <w:lvl w:ilvl="5" w:tplc="5F800902">
      <w:numFmt w:val="decimal"/>
      <w:lvlText w:val=""/>
      <w:lvlJc w:val="left"/>
    </w:lvl>
    <w:lvl w:ilvl="6" w:tplc="E0FCAB6A">
      <w:numFmt w:val="decimal"/>
      <w:lvlText w:val=""/>
      <w:lvlJc w:val="left"/>
    </w:lvl>
    <w:lvl w:ilvl="7" w:tplc="AFF0FAF0">
      <w:numFmt w:val="decimal"/>
      <w:lvlText w:val=""/>
      <w:lvlJc w:val="left"/>
    </w:lvl>
    <w:lvl w:ilvl="8" w:tplc="7368BF4A">
      <w:numFmt w:val="decimal"/>
      <w:lvlText w:val=""/>
      <w:lvlJc w:val="left"/>
    </w:lvl>
  </w:abstractNum>
  <w:abstractNum w:abstractNumId="80" w15:restartNumberingAfterBreak="0">
    <w:nsid w:val="4BEE5A5B"/>
    <w:multiLevelType w:val="hybridMultilevel"/>
    <w:tmpl w:val="6ECE3B8C"/>
    <w:lvl w:ilvl="0" w:tplc="BAEEC7F6">
      <w:start w:val="1"/>
      <w:numFmt w:val="bullet"/>
      <w:lvlText w:val=""/>
      <w:lvlJc w:val="left"/>
    </w:lvl>
    <w:lvl w:ilvl="1" w:tplc="CC3CB2C4">
      <w:numFmt w:val="decimal"/>
      <w:lvlText w:val=""/>
      <w:lvlJc w:val="left"/>
    </w:lvl>
    <w:lvl w:ilvl="2" w:tplc="7B1C4138">
      <w:numFmt w:val="decimal"/>
      <w:lvlText w:val=""/>
      <w:lvlJc w:val="left"/>
    </w:lvl>
    <w:lvl w:ilvl="3" w:tplc="61A46A00">
      <w:numFmt w:val="decimal"/>
      <w:lvlText w:val=""/>
      <w:lvlJc w:val="left"/>
    </w:lvl>
    <w:lvl w:ilvl="4" w:tplc="23B8C22E">
      <w:numFmt w:val="decimal"/>
      <w:lvlText w:val=""/>
      <w:lvlJc w:val="left"/>
    </w:lvl>
    <w:lvl w:ilvl="5" w:tplc="012AECB6">
      <w:numFmt w:val="decimal"/>
      <w:lvlText w:val=""/>
      <w:lvlJc w:val="left"/>
    </w:lvl>
    <w:lvl w:ilvl="6" w:tplc="8B8609E0">
      <w:numFmt w:val="decimal"/>
      <w:lvlText w:val=""/>
      <w:lvlJc w:val="left"/>
    </w:lvl>
    <w:lvl w:ilvl="7" w:tplc="23BAE1B4">
      <w:numFmt w:val="decimal"/>
      <w:lvlText w:val=""/>
      <w:lvlJc w:val="left"/>
    </w:lvl>
    <w:lvl w:ilvl="8" w:tplc="5BEE274E">
      <w:numFmt w:val="decimal"/>
      <w:lvlText w:val=""/>
      <w:lvlJc w:val="left"/>
    </w:lvl>
  </w:abstractNum>
  <w:abstractNum w:abstractNumId="81" w15:restartNumberingAfterBreak="0">
    <w:nsid w:val="4C04A8AF"/>
    <w:multiLevelType w:val="hybridMultilevel"/>
    <w:tmpl w:val="A5B0E6AA"/>
    <w:lvl w:ilvl="0" w:tplc="A44EF722">
      <w:start w:val="1"/>
      <w:numFmt w:val="bullet"/>
      <w:lvlText w:val=""/>
      <w:lvlJc w:val="left"/>
    </w:lvl>
    <w:lvl w:ilvl="1" w:tplc="9F90BD58">
      <w:numFmt w:val="decimal"/>
      <w:lvlText w:val=""/>
      <w:lvlJc w:val="left"/>
    </w:lvl>
    <w:lvl w:ilvl="2" w:tplc="530EA462">
      <w:numFmt w:val="decimal"/>
      <w:lvlText w:val=""/>
      <w:lvlJc w:val="left"/>
    </w:lvl>
    <w:lvl w:ilvl="3" w:tplc="CD1E8838">
      <w:numFmt w:val="decimal"/>
      <w:lvlText w:val=""/>
      <w:lvlJc w:val="left"/>
    </w:lvl>
    <w:lvl w:ilvl="4" w:tplc="4FA4CFB4">
      <w:numFmt w:val="decimal"/>
      <w:lvlText w:val=""/>
      <w:lvlJc w:val="left"/>
    </w:lvl>
    <w:lvl w:ilvl="5" w:tplc="ED600552">
      <w:numFmt w:val="decimal"/>
      <w:lvlText w:val=""/>
      <w:lvlJc w:val="left"/>
    </w:lvl>
    <w:lvl w:ilvl="6" w:tplc="581EFC34">
      <w:numFmt w:val="decimal"/>
      <w:lvlText w:val=""/>
      <w:lvlJc w:val="left"/>
    </w:lvl>
    <w:lvl w:ilvl="7" w:tplc="EF9A6760">
      <w:numFmt w:val="decimal"/>
      <w:lvlText w:val=""/>
      <w:lvlJc w:val="left"/>
    </w:lvl>
    <w:lvl w:ilvl="8" w:tplc="4192E2C8">
      <w:numFmt w:val="decimal"/>
      <w:lvlText w:val=""/>
      <w:lvlJc w:val="left"/>
    </w:lvl>
  </w:abstractNum>
  <w:abstractNum w:abstractNumId="82" w15:restartNumberingAfterBreak="0">
    <w:nsid w:val="4C9B0904"/>
    <w:multiLevelType w:val="hybridMultilevel"/>
    <w:tmpl w:val="61B48AEC"/>
    <w:lvl w:ilvl="0" w:tplc="0EB457AC">
      <w:start w:val="1"/>
      <w:numFmt w:val="bullet"/>
      <w:lvlText w:val=""/>
      <w:lvlJc w:val="left"/>
    </w:lvl>
    <w:lvl w:ilvl="1" w:tplc="BE7C420C">
      <w:numFmt w:val="decimal"/>
      <w:lvlText w:val=""/>
      <w:lvlJc w:val="left"/>
    </w:lvl>
    <w:lvl w:ilvl="2" w:tplc="29E83452">
      <w:numFmt w:val="decimal"/>
      <w:lvlText w:val=""/>
      <w:lvlJc w:val="left"/>
    </w:lvl>
    <w:lvl w:ilvl="3" w:tplc="90F22652">
      <w:numFmt w:val="decimal"/>
      <w:lvlText w:val=""/>
      <w:lvlJc w:val="left"/>
    </w:lvl>
    <w:lvl w:ilvl="4" w:tplc="720EE294">
      <w:numFmt w:val="decimal"/>
      <w:lvlText w:val=""/>
      <w:lvlJc w:val="left"/>
    </w:lvl>
    <w:lvl w:ilvl="5" w:tplc="F4B8F280">
      <w:numFmt w:val="decimal"/>
      <w:lvlText w:val=""/>
      <w:lvlJc w:val="left"/>
    </w:lvl>
    <w:lvl w:ilvl="6" w:tplc="B1B628A0">
      <w:numFmt w:val="decimal"/>
      <w:lvlText w:val=""/>
      <w:lvlJc w:val="left"/>
    </w:lvl>
    <w:lvl w:ilvl="7" w:tplc="F104BAF2">
      <w:numFmt w:val="decimal"/>
      <w:lvlText w:val=""/>
      <w:lvlJc w:val="left"/>
    </w:lvl>
    <w:lvl w:ilvl="8" w:tplc="871A6932">
      <w:numFmt w:val="decimal"/>
      <w:lvlText w:val=""/>
      <w:lvlJc w:val="left"/>
    </w:lvl>
  </w:abstractNum>
  <w:abstractNum w:abstractNumId="83" w15:restartNumberingAfterBreak="0">
    <w:nsid w:val="4DF72E4E"/>
    <w:multiLevelType w:val="hybridMultilevel"/>
    <w:tmpl w:val="BC5465F0"/>
    <w:lvl w:ilvl="0" w:tplc="0E923E7C">
      <w:start w:val="1"/>
      <w:numFmt w:val="bullet"/>
      <w:lvlText w:val=""/>
      <w:lvlJc w:val="left"/>
    </w:lvl>
    <w:lvl w:ilvl="1" w:tplc="7D00C8A8">
      <w:numFmt w:val="decimal"/>
      <w:lvlText w:val=""/>
      <w:lvlJc w:val="left"/>
    </w:lvl>
    <w:lvl w:ilvl="2" w:tplc="77C8B486">
      <w:numFmt w:val="decimal"/>
      <w:lvlText w:val=""/>
      <w:lvlJc w:val="left"/>
    </w:lvl>
    <w:lvl w:ilvl="3" w:tplc="FC92002E">
      <w:numFmt w:val="decimal"/>
      <w:lvlText w:val=""/>
      <w:lvlJc w:val="left"/>
    </w:lvl>
    <w:lvl w:ilvl="4" w:tplc="1D769828">
      <w:numFmt w:val="decimal"/>
      <w:lvlText w:val=""/>
      <w:lvlJc w:val="left"/>
    </w:lvl>
    <w:lvl w:ilvl="5" w:tplc="E3A49FC0">
      <w:numFmt w:val="decimal"/>
      <w:lvlText w:val=""/>
      <w:lvlJc w:val="left"/>
    </w:lvl>
    <w:lvl w:ilvl="6" w:tplc="13B6A1E8">
      <w:numFmt w:val="decimal"/>
      <w:lvlText w:val=""/>
      <w:lvlJc w:val="left"/>
    </w:lvl>
    <w:lvl w:ilvl="7" w:tplc="AC6E73BA">
      <w:numFmt w:val="decimal"/>
      <w:lvlText w:val=""/>
      <w:lvlJc w:val="left"/>
    </w:lvl>
    <w:lvl w:ilvl="8" w:tplc="05E8FA2C">
      <w:numFmt w:val="decimal"/>
      <w:lvlText w:val=""/>
      <w:lvlJc w:val="left"/>
    </w:lvl>
  </w:abstractNum>
  <w:abstractNum w:abstractNumId="84" w15:restartNumberingAfterBreak="0">
    <w:nsid w:val="4F97E3E4"/>
    <w:multiLevelType w:val="hybridMultilevel"/>
    <w:tmpl w:val="B1AE0506"/>
    <w:lvl w:ilvl="0" w:tplc="20AE3FC4">
      <w:start w:val="1"/>
      <w:numFmt w:val="bullet"/>
      <w:lvlText w:val=""/>
      <w:lvlJc w:val="left"/>
    </w:lvl>
    <w:lvl w:ilvl="1" w:tplc="AF8631E2">
      <w:numFmt w:val="decimal"/>
      <w:lvlText w:val=""/>
      <w:lvlJc w:val="left"/>
    </w:lvl>
    <w:lvl w:ilvl="2" w:tplc="385A3F90">
      <w:numFmt w:val="decimal"/>
      <w:lvlText w:val=""/>
      <w:lvlJc w:val="left"/>
    </w:lvl>
    <w:lvl w:ilvl="3" w:tplc="CFC8DBE8">
      <w:numFmt w:val="decimal"/>
      <w:lvlText w:val=""/>
      <w:lvlJc w:val="left"/>
    </w:lvl>
    <w:lvl w:ilvl="4" w:tplc="F982753E">
      <w:numFmt w:val="decimal"/>
      <w:lvlText w:val=""/>
      <w:lvlJc w:val="left"/>
    </w:lvl>
    <w:lvl w:ilvl="5" w:tplc="696EFD5C">
      <w:numFmt w:val="decimal"/>
      <w:lvlText w:val=""/>
      <w:lvlJc w:val="left"/>
    </w:lvl>
    <w:lvl w:ilvl="6" w:tplc="57E0A7D0">
      <w:numFmt w:val="decimal"/>
      <w:lvlText w:val=""/>
      <w:lvlJc w:val="left"/>
    </w:lvl>
    <w:lvl w:ilvl="7" w:tplc="681EAACE">
      <w:numFmt w:val="decimal"/>
      <w:lvlText w:val=""/>
      <w:lvlJc w:val="left"/>
    </w:lvl>
    <w:lvl w:ilvl="8" w:tplc="204C5C64">
      <w:numFmt w:val="decimal"/>
      <w:lvlText w:val=""/>
      <w:lvlJc w:val="left"/>
    </w:lvl>
  </w:abstractNum>
  <w:abstractNum w:abstractNumId="85" w15:restartNumberingAfterBreak="0">
    <w:nsid w:val="5046B5A9"/>
    <w:multiLevelType w:val="hybridMultilevel"/>
    <w:tmpl w:val="13B2E88A"/>
    <w:lvl w:ilvl="0" w:tplc="8AB86138">
      <w:start w:val="1"/>
      <w:numFmt w:val="bullet"/>
      <w:lvlText w:val=""/>
      <w:lvlJc w:val="left"/>
    </w:lvl>
    <w:lvl w:ilvl="1" w:tplc="2EE42E24">
      <w:numFmt w:val="decimal"/>
      <w:lvlText w:val=""/>
      <w:lvlJc w:val="left"/>
    </w:lvl>
    <w:lvl w:ilvl="2" w:tplc="A9687974">
      <w:numFmt w:val="decimal"/>
      <w:lvlText w:val=""/>
      <w:lvlJc w:val="left"/>
    </w:lvl>
    <w:lvl w:ilvl="3" w:tplc="E88AB570">
      <w:numFmt w:val="decimal"/>
      <w:lvlText w:val=""/>
      <w:lvlJc w:val="left"/>
    </w:lvl>
    <w:lvl w:ilvl="4" w:tplc="198EB272">
      <w:numFmt w:val="decimal"/>
      <w:lvlText w:val=""/>
      <w:lvlJc w:val="left"/>
    </w:lvl>
    <w:lvl w:ilvl="5" w:tplc="65B083E8">
      <w:numFmt w:val="decimal"/>
      <w:lvlText w:val=""/>
      <w:lvlJc w:val="left"/>
    </w:lvl>
    <w:lvl w:ilvl="6" w:tplc="FCFE4C2A">
      <w:numFmt w:val="decimal"/>
      <w:lvlText w:val=""/>
      <w:lvlJc w:val="left"/>
    </w:lvl>
    <w:lvl w:ilvl="7" w:tplc="57F01EE8">
      <w:numFmt w:val="decimal"/>
      <w:lvlText w:val=""/>
      <w:lvlJc w:val="left"/>
    </w:lvl>
    <w:lvl w:ilvl="8" w:tplc="125CB026">
      <w:numFmt w:val="decimal"/>
      <w:lvlText w:val=""/>
      <w:lvlJc w:val="left"/>
    </w:lvl>
  </w:abstractNum>
  <w:abstractNum w:abstractNumId="86" w15:restartNumberingAfterBreak="0">
    <w:nsid w:val="50801EE1"/>
    <w:multiLevelType w:val="hybridMultilevel"/>
    <w:tmpl w:val="F592956C"/>
    <w:lvl w:ilvl="0" w:tplc="CFA814EE">
      <w:start w:val="1"/>
      <w:numFmt w:val="bullet"/>
      <w:lvlText w:val=""/>
      <w:lvlJc w:val="left"/>
    </w:lvl>
    <w:lvl w:ilvl="1" w:tplc="4E54540C">
      <w:numFmt w:val="decimal"/>
      <w:lvlText w:val=""/>
      <w:lvlJc w:val="left"/>
    </w:lvl>
    <w:lvl w:ilvl="2" w:tplc="9FC4BBBC">
      <w:numFmt w:val="decimal"/>
      <w:lvlText w:val=""/>
      <w:lvlJc w:val="left"/>
    </w:lvl>
    <w:lvl w:ilvl="3" w:tplc="CE3A2B70">
      <w:numFmt w:val="decimal"/>
      <w:lvlText w:val=""/>
      <w:lvlJc w:val="left"/>
    </w:lvl>
    <w:lvl w:ilvl="4" w:tplc="D1E49082">
      <w:numFmt w:val="decimal"/>
      <w:lvlText w:val=""/>
      <w:lvlJc w:val="left"/>
    </w:lvl>
    <w:lvl w:ilvl="5" w:tplc="37366314">
      <w:numFmt w:val="decimal"/>
      <w:lvlText w:val=""/>
      <w:lvlJc w:val="left"/>
    </w:lvl>
    <w:lvl w:ilvl="6" w:tplc="6C0CA1F6">
      <w:numFmt w:val="decimal"/>
      <w:lvlText w:val=""/>
      <w:lvlJc w:val="left"/>
    </w:lvl>
    <w:lvl w:ilvl="7" w:tplc="065C3216">
      <w:numFmt w:val="decimal"/>
      <w:lvlText w:val=""/>
      <w:lvlJc w:val="left"/>
    </w:lvl>
    <w:lvl w:ilvl="8" w:tplc="E4ECD93A">
      <w:numFmt w:val="decimal"/>
      <w:lvlText w:val=""/>
      <w:lvlJc w:val="left"/>
    </w:lvl>
  </w:abstractNum>
  <w:abstractNum w:abstractNumId="87" w15:restartNumberingAfterBreak="0">
    <w:nsid w:val="5092CA79"/>
    <w:multiLevelType w:val="hybridMultilevel"/>
    <w:tmpl w:val="AB64D06E"/>
    <w:lvl w:ilvl="0" w:tplc="8B8CDA86">
      <w:start w:val="1"/>
      <w:numFmt w:val="bullet"/>
      <w:lvlText w:val=""/>
      <w:lvlJc w:val="left"/>
    </w:lvl>
    <w:lvl w:ilvl="1" w:tplc="EB825EEC">
      <w:numFmt w:val="decimal"/>
      <w:lvlText w:val=""/>
      <w:lvlJc w:val="left"/>
    </w:lvl>
    <w:lvl w:ilvl="2" w:tplc="E50E1042">
      <w:numFmt w:val="decimal"/>
      <w:lvlText w:val=""/>
      <w:lvlJc w:val="left"/>
    </w:lvl>
    <w:lvl w:ilvl="3" w:tplc="09FA26E8">
      <w:numFmt w:val="decimal"/>
      <w:lvlText w:val=""/>
      <w:lvlJc w:val="left"/>
    </w:lvl>
    <w:lvl w:ilvl="4" w:tplc="D65881EE">
      <w:numFmt w:val="decimal"/>
      <w:lvlText w:val=""/>
      <w:lvlJc w:val="left"/>
    </w:lvl>
    <w:lvl w:ilvl="5" w:tplc="0270D228">
      <w:numFmt w:val="decimal"/>
      <w:lvlText w:val=""/>
      <w:lvlJc w:val="left"/>
    </w:lvl>
    <w:lvl w:ilvl="6" w:tplc="D8304C34">
      <w:numFmt w:val="decimal"/>
      <w:lvlText w:val=""/>
      <w:lvlJc w:val="left"/>
    </w:lvl>
    <w:lvl w:ilvl="7" w:tplc="BA0E21AA">
      <w:numFmt w:val="decimal"/>
      <w:lvlText w:val=""/>
      <w:lvlJc w:val="left"/>
    </w:lvl>
    <w:lvl w:ilvl="8" w:tplc="E34ED9FE">
      <w:numFmt w:val="decimal"/>
      <w:lvlText w:val=""/>
      <w:lvlJc w:val="left"/>
    </w:lvl>
  </w:abstractNum>
  <w:abstractNum w:abstractNumId="88" w15:restartNumberingAfterBreak="0">
    <w:nsid w:val="51088277"/>
    <w:multiLevelType w:val="hybridMultilevel"/>
    <w:tmpl w:val="9C90B23C"/>
    <w:lvl w:ilvl="0" w:tplc="408A7686">
      <w:start w:val="1"/>
      <w:numFmt w:val="bullet"/>
      <w:lvlText w:val=""/>
      <w:lvlJc w:val="left"/>
    </w:lvl>
    <w:lvl w:ilvl="1" w:tplc="7CC4FC94">
      <w:numFmt w:val="decimal"/>
      <w:lvlText w:val=""/>
      <w:lvlJc w:val="left"/>
    </w:lvl>
    <w:lvl w:ilvl="2" w:tplc="6B5E83F4">
      <w:numFmt w:val="decimal"/>
      <w:lvlText w:val=""/>
      <w:lvlJc w:val="left"/>
    </w:lvl>
    <w:lvl w:ilvl="3" w:tplc="C40ED85E">
      <w:numFmt w:val="decimal"/>
      <w:lvlText w:val=""/>
      <w:lvlJc w:val="left"/>
    </w:lvl>
    <w:lvl w:ilvl="4" w:tplc="327C4A00">
      <w:numFmt w:val="decimal"/>
      <w:lvlText w:val=""/>
      <w:lvlJc w:val="left"/>
    </w:lvl>
    <w:lvl w:ilvl="5" w:tplc="678E2552">
      <w:numFmt w:val="decimal"/>
      <w:lvlText w:val=""/>
      <w:lvlJc w:val="left"/>
    </w:lvl>
    <w:lvl w:ilvl="6" w:tplc="175CAAE6">
      <w:numFmt w:val="decimal"/>
      <w:lvlText w:val=""/>
      <w:lvlJc w:val="left"/>
    </w:lvl>
    <w:lvl w:ilvl="7" w:tplc="D96CBC44">
      <w:numFmt w:val="decimal"/>
      <w:lvlText w:val=""/>
      <w:lvlJc w:val="left"/>
    </w:lvl>
    <w:lvl w:ilvl="8" w:tplc="15CC97DC">
      <w:numFmt w:val="decimal"/>
      <w:lvlText w:val=""/>
      <w:lvlJc w:val="left"/>
    </w:lvl>
  </w:abstractNum>
  <w:abstractNum w:abstractNumId="89" w15:restartNumberingAfterBreak="0">
    <w:nsid w:val="519E3149"/>
    <w:multiLevelType w:val="hybridMultilevel"/>
    <w:tmpl w:val="5C22228E"/>
    <w:lvl w:ilvl="0" w:tplc="096822AA">
      <w:start w:val="1"/>
      <w:numFmt w:val="bullet"/>
      <w:lvlText w:val=""/>
      <w:lvlJc w:val="left"/>
    </w:lvl>
    <w:lvl w:ilvl="1" w:tplc="41C20194">
      <w:numFmt w:val="decimal"/>
      <w:lvlText w:val=""/>
      <w:lvlJc w:val="left"/>
    </w:lvl>
    <w:lvl w:ilvl="2" w:tplc="0C8C9230">
      <w:numFmt w:val="decimal"/>
      <w:lvlText w:val=""/>
      <w:lvlJc w:val="left"/>
    </w:lvl>
    <w:lvl w:ilvl="3" w:tplc="C0725D5A">
      <w:numFmt w:val="decimal"/>
      <w:lvlText w:val=""/>
      <w:lvlJc w:val="left"/>
    </w:lvl>
    <w:lvl w:ilvl="4" w:tplc="E384DCE6">
      <w:numFmt w:val="decimal"/>
      <w:lvlText w:val=""/>
      <w:lvlJc w:val="left"/>
    </w:lvl>
    <w:lvl w:ilvl="5" w:tplc="E3864020">
      <w:numFmt w:val="decimal"/>
      <w:lvlText w:val=""/>
      <w:lvlJc w:val="left"/>
    </w:lvl>
    <w:lvl w:ilvl="6" w:tplc="8D4E751A">
      <w:numFmt w:val="decimal"/>
      <w:lvlText w:val=""/>
      <w:lvlJc w:val="left"/>
    </w:lvl>
    <w:lvl w:ilvl="7" w:tplc="E2209912">
      <w:numFmt w:val="decimal"/>
      <w:lvlText w:val=""/>
      <w:lvlJc w:val="left"/>
    </w:lvl>
    <w:lvl w:ilvl="8" w:tplc="E3944094">
      <w:numFmt w:val="decimal"/>
      <w:lvlText w:val=""/>
      <w:lvlJc w:val="left"/>
    </w:lvl>
  </w:abstractNum>
  <w:abstractNum w:abstractNumId="90" w15:restartNumberingAfterBreak="0">
    <w:nsid w:val="53299938"/>
    <w:multiLevelType w:val="hybridMultilevel"/>
    <w:tmpl w:val="8B6E7B0A"/>
    <w:lvl w:ilvl="0" w:tplc="C30C1630">
      <w:start w:val="1"/>
      <w:numFmt w:val="bullet"/>
      <w:lvlText w:val=""/>
      <w:lvlJc w:val="left"/>
    </w:lvl>
    <w:lvl w:ilvl="1" w:tplc="84B48366">
      <w:numFmt w:val="decimal"/>
      <w:lvlText w:val=""/>
      <w:lvlJc w:val="left"/>
    </w:lvl>
    <w:lvl w:ilvl="2" w:tplc="430A35C0">
      <w:numFmt w:val="decimal"/>
      <w:lvlText w:val=""/>
      <w:lvlJc w:val="left"/>
    </w:lvl>
    <w:lvl w:ilvl="3" w:tplc="743EE900">
      <w:numFmt w:val="decimal"/>
      <w:lvlText w:val=""/>
      <w:lvlJc w:val="left"/>
    </w:lvl>
    <w:lvl w:ilvl="4" w:tplc="45F42826">
      <w:numFmt w:val="decimal"/>
      <w:lvlText w:val=""/>
      <w:lvlJc w:val="left"/>
    </w:lvl>
    <w:lvl w:ilvl="5" w:tplc="A8C294DC">
      <w:numFmt w:val="decimal"/>
      <w:lvlText w:val=""/>
      <w:lvlJc w:val="left"/>
    </w:lvl>
    <w:lvl w:ilvl="6" w:tplc="49023E10">
      <w:numFmt w:val="decimal"/>
      <w:lvlText w:val=""/>
      <w:lvlJc w:val="left"/>
    </w:lvl>
    <w:lvl w:ilvl="7" w:tplc="71623CC8">
      <w:numFmt w:val="decimal"/>
      <w:lvlText w:val=""/>
      <w:lvlJc w:val="left"/>
    </w:lvl>
    <w:lvl w:ilvl="8" w:tplc="3410DAE6">
      <w:numFmt w:val="decimal"/>
      <w:lvlText w:val=""/>
      <w:lvlJc w:val="left"/>
    </w:lvl>
  </w:abstractNum>
  <w:abstractNum w:abstractNumId="91" w15:restartNumberingAfterBreak="0">
    <w:nsid w:val="53584BCB"/>
    <w:multiLevelType w:val="hybridMultilevel"/>
    <w:tmpl w:val="6C00D4B8"/>
    <w:lvl w:ilvl="0" w:tplc="54EE864E">
      <w:start w:val="1"/>
      <w:numFmt w:val="bullet"/>
      <w:lvlText w:val=""/>
      <w:lvlJc w:val="left"/>
    </w:lvl>
    <w:lvl w:ilvl="1" w:tplc="02165E6C">
      <w:numFmt w:val="decimal"/>
      <w:lvlText w:val=""/>
      <w:lvlJc w:val="left"/>
    </w:lvl>
    <w:lvl w:ilvl="2" w:tplc="B168810E">
      <w:numFmt w:val="decimal"/>
      <w:lvlText w:val=""/>
      <w:lvlJc w:val="left"/>
    </w:lvl>
    <w:lvl w:ilvl="3" w:tplc="8F16A740">
      <w:numFmt w:val="decimal"/>
      <w:lvlText w:val=""/>
      <w:lvlJc w:val="left"/>
    </w:lvl>
    <w:lvl w:ilvl="4" w:tplc="D71490F4">
      <w:numFmt w:val="decimal"/>
      <w:lvlText w:val=""/>
      <w:lvlJc w:val="left"/>
    </w:lvl>
    <w:lvl w:ilvl="5" w:tplc="7DAC8B82">
      <w:numFmt w:val="decimal"/>
      <w:lvlText w:val=""/>
      <w:lvlJc w:val="left"/>
    </w:lvl>
    <w:lvl w:ilvl="6" w:tplc="91DC52E4">
      <w:numFmt w:val="decimal"/>
      <w:lvlText w:val=""/>
      <w:lvlJc w:val="left"/>
    </w:lvl>
    <w:lvl w:ilvl="7" w:tplc="6B6EE4BC">
      <w:numFmt w:val="decimal"/>
      <w:lvlText w:val=""/>
      <w:lvlJc w:val="left"/>
    </w:lvl>
    <w:lvl w:ilvl="8" w:tplc="7C74044C">
      <w:numFmt w:val="decimal"/>
      <w:lvlText w:val=""/>
      <w:lvlJc w:val="left"/>
    </w:lvl>
  </w:abstractNum>
  <w:abstractNum w:abstractNumId="92" w15:restartNumberingAfterBreak="0">
    <w:nsid w:val="5399C654"/>
    <w:multiLevelType w:val="hybridMultilevel"/>
    <w:tmpl w:val="BFBC2B5C"/>
    <w:lvl w:ilvl="0" w:tplc="B2FCFEC0">
      <w:start w:val="1"/>
      <w:numFmt w:val="bullet"/>
      <w:lvlText w:val=""/>
      <w:lvlJc w:val="left"/>
    </w:lvl>
    <w:lvl w:ilvl="1" w:tplc="CC72D3F6">
      <w:numFmt w:val="decimal"/>
      <w:lvlText w:val=""/>
      <w:lvlJc w:val="left"/>
    </w:lvl>
    <w:lvl w:ilvl="2" w:tplc="2536CBCE">
      <w:numFmt w:val="decimal"/>
      <w:lvlText w:val=""/>
      <w:lvlJc w:val="left"/>
    </w:lvl>
    <w:lvl w:ilvl="3" w:tplc="2DA6ACF8">
      <w:numFmt w:val="decimal"/>
      <w:lvlText w:val=""/>
      <w:lvlJc w:val="left"/>
    </w:lvl>
    <w:lvl w:ilvl="4" w:tplc="4F2A8F24">
      <w:numFmt w:val="decimal"/>
      <w:lvlText w:val=""/>
      <w:lvlJc w:val="left"/>
    </w:lvl>
    <w:lvl w:ilvl="5" w:tplc="FD4C0C9E">
      <w:numFmt w:val="decimal"/>
      <w:lvlText w:val=""/>
      <w:lvlJc w:val="left"/>
    </w:lvl>
    <w:lvl w:ilvl="6" w:tplc="43A8F3B0">
      <w:numFmt w:val="decimal"/>
      <w:lvlText w:val=""/>
      <w:lvlJc w:val="left"/>
    </w:lvl>
    <w:lvl w:ilvl="7" w:tplc="308CE9F8">
      <w:numFmt w:val="decimal"/>
      <w:lvlText w:val=""/>
      <w:lvlJc w:val="left"/>
    </w:lvl>
    <w:lvl w:ilvl="8" w:tplc="7CA075C2">
      <w:numFmt w:val="decimal"/>
      <w:lvlText w:val=""/>
      <w:lvlJc w:val="left"/>
    </w:lvl>
  </w:abstractNum>
  <w:abstractNum w:abstractNumId="93" w15:restartNumberingAfterBreak="0">
    <w:nsid w:val="5551B9F3"/>
    <w:multiLevelType w:val="hybridMultilevel"/>
    <w:tmpl w:val="2F261ECC"/>
    <w:lvl w:ilvl="0" w:tplc="F8A22BCA">
      <w:start w:val="1"/>
      <w:numFmt w:val="bullet"/>
      <w:lvlText w:val=""/>
      <w:lvlJc w:val="left"/>
    </w:lvl>
    <w:lvl w:ilvl="1" w:tplc="2EB06832">
      <w:numFmt w:val="decimal"/>
      <w:lvlText w:val=""/>
      <w:lvlJc w:val="left"/>
    </w:lvl>
    <w:lvl w:ilvl="2" w:tplc="CD3C1A8C">
      <w:numFmt w:val="decimal"/>
      <w:lvlText w:val=""/>
      <w:lvlJc w:val="left"/>
    </w:lvl>
    <w:lvl w:ilvl="3" w:tplc="B0D42AEA">
      <w:numFmt w:val="decimal"/>
      <w:lvlText w:val=""/>
      <w:lvlJc w:val="left"/>
    </w:lvl>
    <w:lvl w:ilvl="4" w:tplc="B23AD13C">
      <w:numFmt w:val="decimal"/>
      <w:lvlText w:val=""/>
      <w:lvlJc w:val="left"/>
    </w:lvl>
    <w:lvl w:ilvl="5" w:tplc="6E4016AE">
      <w:numFmt w:val="decimal"/>
      <w:lvlText w:val=""/>
      <w:lvlJc w:val="left"/>
    </w:lvl>
    <w:lvl w:ilvl="6" w:tplc="537C3EB4">
      <w:numFmt w:val="decimal"/>
      <w:lvlText w:val=""/>
      <w:lvlJc w:val="left"/>
    </w:lvl>
    <w:lvl w:ilvl="7" w:tplc="0546B78A">
      <w:numFmt w:val="decimal"/>
      <w:lvlText w:val=""/>
      <w:lvlJc w:val="left"/>
    </w:lvl>
    <w:lvl w:ilvl="8" w:tplc="DA103D40">
      <w:numFmt w:val="decimal"/>
      <w:lvlText w:val=""/>
      <w:lvlJc w:val="left"/>
    </w:lvl>
  </w:abstractNum>
  <w:abstractNum w:abstractNumId="94" w15:restartNumberingAfterBreak="0">
    <w:nsid w:val="555C55B5"/>
    <w:multiLevelType w:val="hybridMultilevel"/>
    <w:tmpl w:val="15DCD6A4"/>
    <w:lvl w:ilvl="0" w:tplc="E9DC2DD6">
      <w:start w:val="1"/>
      <w:numFmt w:val="bullet"/>
      <w:lvlText w:val=""/>
      <w:lvlJc w:val="left"/>
    </w:lvl>
    <w:lvl w:ilvl="1" w:tplc="D962371C">
      <w:numFmt w:val="decimal"/>
      <w:lvlText w:val=""/>
      <w:lvlJc w:val="left"/>
    </w:lvl>
    <w:lvl w:ilvl="2" w:tplc="8C66BFE6">
      <w:numFmt w:val="decimal"/>
      <w:lvlText w:val=""/>
      <w:lvlJc w:val="left"/>
    </w:lvl>
    <w:lvl w:ilvl="3" w:tplc="6D44484C">
      <w:numFmt w:val="decimal"/>
      <w:lvlText w:val=""/>
      <w:lvlJc w:val="left"/>
    </w:lvl>
    <w:lvl w:ilvl="4" w:tplc="D776721E">
      <w:numFmt w:val="decimal"/>
      <w:lvlText w:val=""/>
      <w:lvlJc w:val="left"/>
    </w:lvl>
    <w:lvl w:ilvl="5" w:tplc="620CF97A">
      <w:numFmt w:val="decimal"/>
      <w:lvlText w:val=""/>
      <w:lvlJc w:val="left"/>
    </w:lvl>
    <w:lvl w:ilvl="6" w:tplc="68AE7CB2">
      <w:numFmt w:val="decimal"/>
      <w:lvlText w:val=""/>
      <w:lvlJc w:val="left"/>
    </w:lvl>
    <w:lvl w:ilvl="7" w:tplc="3A3C87D4">
      <w:numFmt w:val="decimal"/>
      <w:lvlText w:val=""/>
      <w:lvlJc w:val="left"/>
    </w:lvl>
    <w:lvl w:ilvl="8" w:tplc="70BEAEE2">
      <w:numFmt w:val="decimal"/>
      <w:lvlText w:val=""/>
      <w:lvlJc w:val="left"/>
    </w:lvl>
  </w:abstractNum>
  <w:abstractNum w:abstractNumId="95" w15:restartNumberingAfterBreak="0">
    <w:nsid w:val="56438D15"/>
    <w:multiLevelType w:val="hybridMultilevel"/>
    <w:tmpl w:val="0AEC4312"/>
    <w:lvl w:ilvl="0" w:tplc="61160DAE">
      <w:start w:val="1"/>
      <w:numFmt w:val="bullet"/>
      <w:lvlText w:val=""/>
      <w:lvlJc w:val="left"/>
    </w:lvl>
    <w:lvl w:ilvl="1" w:tplc="2772AF54">
      <w:numFmt w:val="decimal"/>
      <w:lvlText w:val=""/>
      <w:lvlJc w:val="left"/>
    </w:lvl>
    <w:lvl w:ilvl="2" w:tplc="B07AB014">
      <w:numFmt w:val="decimal"/>
      <w:lvlText w:val=""/>
      <w:lvlJc w:val="left"/>
    </w:lvl>
    <w:lvl w:ilvl="3" w:tplc="8224FC64">
      <w:numFmt w:val="decimal"/>
      <w:lvlText w:val=""/>
      <w:lvlJc w:val="left"/>
    </w:lvl>
    <w:lvl w:ilvl="4" w:tplc="2AB490B0">
      <w:numFmt w:val="decimal"/>
      <w:lvlText w:val=""/>
      <w:lvlJc w:val="left"/>
    </w:lvl>
    <w:lvl w:ilvl="5" w:tplc="30440086">
      <w:numFmt w:val="decimal"/>
      <w:lvlText w:val=""/>
      <w:lvlJc w:val="left"/>
    </w:lvl>
    <w:lvl w:ilvl="6" w:tplc="53D2162C">
      <w:numFmt w:val="decimal"/>
      <w:lvlText w:val=""/>
      <w:lvlJc w:val="left"/>
    </w:lvl>
    <w:lvl w:ilvl="7" w:tplc="1CF09E1A">
      <w:numFmt w:val="decimal"/>
      <w:lvlText w:val=""/>
      <w:lvlJc w:val="left"/>
    </w:lvl>
    <w:lvl w:ilvl="8" w:tplc="EA347198">
      <w:numFmt w:val="decimal"/>
      <w:lvlText w:val=""/>
      <w:lvlJc w:val="left"/>
    </w:lvl>
  </w:abstractNum>
  <w:abstractNum w:abstractNumId="96" w15:restartNumberingAfterBreak="0">
    <w:nsid w:val="5675FF36"/>
    <w:multiLevelType w:val="hybridMultilevel"/>
    <w:tmpl w:val="B7F01668"/>
    <w:lvl w:ilvl="0" w:tplc="02607E2A">
      <w:start w:val="1"/>
      <w:numFmt w:val="bullet"/>
      <w:lvlText w:val=""/>
      <w:lvlJc w:val="left"/>
    </w:lvl>
    <w:lvl w:ilvl="1" w:tplc="A4E2FB30">
      <w:numFmt w:val="decimal"/>
      <w:lvlText w:val=""/>
      <w:lvlJc w:val="left"/>
    </w:lvl>
    <w:lvl w:ilvl="2" w:tplc="285EEC08">
      <w:numFmt w:val="decimal"/>
      <w:lvlText w:val=""/>
      <w:lvlJc w:val="left"/>
    </w:lvl>
    <w:lvl w:ilvl="3" w:tplc="AD2889EE">
      <w:numFmt w:val="decimal"/>
      <w:lvlText w:val=""/>
      <w:lvlJc w:val="left"/>
    </w:lvl>
    <w:lvl w:ilvl="4" w:tplc="1A50EA46">
      <w:numFmt w:val="decimal"/>
      <w:lvlText w:val=""/>
      <w:lvlJc w:val="left"/>
    </w:lvl>
    <w:lvl w:ilvl="5" w:tplc="47FE311A">
      <w:numFmt w:val="decimal"/>
      <w:lvlText w:val=""/>
      <w:lvlJc w:val="left"/>
    </w:lvl>
    <w:lvl w:ilvl="6" w:tplc="11F8ACF4">
      <w:numFmt w:val="decimal"/>
      <w:lvlText w:val=""/>
      <w:lvlJc w:val="left"/>
    </w:lvl>
    <w:lvl w:ilvl="7" w:tplc="A62EB212">
      <w:numFmt w:val="decimal"/>
      <w:lvlText w:val=""/>
      <w:lvlJc w:val="left"/>
    </w:lvl>
    <w:lvl w:ilvl="8" w:tplc="D57EC1D0">
      <w:numFmt w:val="decimal"/>
      <w:lvlText w:val=""/>
      <w:lvlJc w:val="left"/>
    </w:lvl>
  </w:abstractNum>
  <w:abstractNum w:abstractNumId="97" w15:restartNumberingAfterBreak="0">
    <w:nsid w:val="57A61A29"/>
    <w:multiLevelType w:val="hybridMultilevel"/>
    <w:tmpl w:val="EC90D52C"/>
    <w:lvl w:ilvl="0" w:tplc="8C10C59A">
      <w:start w:val="1"/>
      <w:numFmt w:val="bullet"/>
      <w:lvlText w:val=""/>
      <w:lvlJc w:val="left"/>
    </w:lvl>
    <w:lvl w:ilvl="1" w:tplc="519085FE">
      <w:numFmt w:val="decimal"/>
      <w:lvlText w:val=""/>
      <w:lvlJc w:val="left"/>
    </w:lvl>
    <w:lvl w:ilvl="2" w:tplc="E3CC88AE">
      <w:numFmt w:val="decimal"/>
      <w:lvlText w:val=""/>
      <w:lvlJc w:val="left"/>
    </w:lvl>
    <w:lvl w:ilvl="3" w:tplc="26389652">
      <w:numFmt w:val="decimal"/>
      <w:lvlText w:val=""/>
      <w:lvlJc w:val="left"/>
    </w:lvl>
    <w:lvl w:ilvl="4" w:tplc="3A426C28">
      <w:numFmt w:val="decimal"/>
      <w:lvlText w:val=""/>
      <w:lvlJc w:val="left"/>
    </w:lvl>
    <w:lvl w:ilvl="5" w:tplc="C946226A">
      <w:numFmt w:val="decimal"/>
      <w:lvlText w:val=""/>
      <w:lvlJc w:val="left"/>
    </w:lvl>
    <w:lvl w:ilvl="6" w:tplc="9FB8F052">
      <w:numFmt w:val="decimal"/>
      <w:lvlText w:val=""/>
      <w:lvlJc w:val="left"/>
    </w:lvl>
    <w:lvl w:ilvl="7" w:tplc="32E86D78">
      <w:numFmt w:val="decimal"/>
      <w:lvlText w:val=""/>
      <w:lvlJc w:val="left"/>
    </w:lvl>
    <w:lvl w:ilvl="8" w:tplc="198691E6">
      <w:numFmt w:val="decimal"/>
      <w:lvlText w:val=""/>
      <w:lvlJc w:val="left"/>
    </w:lvl>
  </w:abstractNum>
  <w:abstractNum w:abstractNumId="98" w15:restartNumberingAfterBreak="0">
    <w:nsid w:val="57C7D42D"/>
    <w:multiLevelType w:val="hybridMultilevel"/>
    <w:tmpl w:val="B4D02912"/>
    <w:lvl w:ilvl="0" w:tplc="EFE0F2F2">
      <w:start w:val="1"/>
      <w:numFmt w:val="bullet"/>
      <w:lvlText w:val=""/>
      <w:lvlJc w:val="left"/>
    </w:lvl>
    <w:lvl w:ilvl="1" w:tplc="C89A2FC8">
      <w:numFmt w:val="decimal"/>
      <w:lvlText w:val=""/>
      <w:lvlJc w:val="left"/>
    </w:lvl>
    <w:lvl w:ilvl="2" w:tplc="6AC6A72A">
      <w:numFmt w:val="decimal"/>
      <w:lvlText w:val=""/>
      <w:lvlJc w:val="left"/>
    </w:lvl>
    <w:lvl w:ilvl="3" w:tplc="8C6C78E2">
      <w:numFmt w:val="decimal"/>
      <w:lvlText w:val=""/>
      <w:lvlJc w:val="left"/>
    </w:lvl>
    <w:lvl w:ilvl="4" w:tplc="F13AF924">
      <w:numFmt w:val="decimal"/>
      <w:lvlText w:val=""/>
      <w:lvlJc w:val="left"/>
    </w:lvl>
    <w:lvl w:ilvl="5" w:tplc="893C2E92">
      <w:numFmt w:val="decimal"/>
      <w:lvlText w:val=""/>
      <w:lvlJc w:val="left"/>
    </w:lvl>
    <w:lvl w:ilvl="6" w:tplc="0EFC4C8C">
      <w:numFmt w:val="decimal"/>
      <w:lvlText w:val=""/>
      <w:lvlJc w:val="left"/>
    </w:lvl>
    <w:lvl w:ilvl="7" w:tplc="EDE4FF4C">
      <w:numFmt w:val="decimal"/>
      <w:lvlText w:val=""/>
      <w:lvlJc w:val="left"/>
    </w:lvl>
    <w:lvl w:ilvl="8" w:tplc="96442882">
      <w:numFmt w:val="decimal"/>
      <w:lvlText w:val=""/>
      <w:lvlJc w:val="left"/>
    </w:lvl>
  </w:abstractNum>
  <w:abstractNum w:abstractNumId="99" w15:restartNumberingAfterBreak="0">
    <w:nsid w:val="57D2F10E"/>
    <w:multiLevelType w:val="hybridMultilevel"/>
    <w:tmpl w:val="108C36A6"/>
    <w:lvl w:ilvl="0" w:tplc="FCB07DDE">
      <w:start w:val="1"/>
      <w:numFmt w:val="bullet"/>
      <w:lvlText w:val=""/>
      <w:lvlJc w:val="left"/>
    </w:lvl>
    <w:lvl w:ilvl="1" w:tplc="0B24B72E">
      <w:numFmt w:val="decimal"/>
      <w:lvlText w:val=""/>
      <w:lvlJc w:val="left"/>
    </w:lvl>
    <w:lvl w:ilvl="2" w:tplc="E1EA5AE4">
      <w:numFmt w:val="decimal"/>
      <w:lvlText w:val=""/>
      <w:lvlJc w:val="left"/>
    </w:lvl>
    <w:lvl w:ilvl="3" w:tplc="5EE6F418">
      <w:numFmt w:val="decimal"/>
      <w:lvlText w:val=""/>
      <w:lvlJc w:val="left"/>
    </w:lvl>
    <w:lvl w:ilvl="4" w:tplc="D6E6EA88">
      <w:numFmt w:val="decimal"/>
      <w:lvlText w:val=""/>
      <w:lvlJc w:val="left"/>
    </w:lvl>
    <w:lvl w:ilvl="5" w:tplc="0D4673D0">
      <w:numFmt w:val="decimal"/>
      <w:lvlText w:val=""/>
      <w:lvlJc w:val="left"/>
    </w:lvl>
    <w:lvl w:ilvl="6" w:tplc="941EB7C0">
      <w:numFmt w:val="decimal"/>
      <w:lvlText w:val=""/>
      <w:lvlJc w:val="left"/>
    </w:lvl>
    <w:lvl w:ilvl="7" w:tplc="AF5CEA88">
      <w:numFmt w:val="decimal"/>
      <w:lvlText w:val=""/>
      <w:lvlJc w:val="left"/>
    </w:lvl>
    <w:lvl w:ilvl="8" w:tplc="F07E99DE">
      <w:numFmt w:val="decimal"/>
      <w:lvlText w:val=""/>
      <w:lvlJc w:val="left"/>
    </w:lvl>
  </w:abstractNum>
  <w:abstractNum w:abstractNumId="100" w15:restartNumberingAfterBreak="0">
    <w:nsid w:val="57FC4FBB"/>
    <w:multiLevelType w:val="hybridMultilevel"/>
    <w:tmpl w:val="CC56A5D2"/>
    <w:lvl w:ilvl="0" w:tplc="F7FC11E2">
      <w:start w:val="1"/>
      <w:numFmt w:val="bullet"/>
      <w:lvlText w:val=""/>
      <w:lvlJc w:val="left"/>
    </w:lvl>
    <w:lvl w:ilvl="1" w:tplc="4926B26E">
      <w:numFmt w:val="decimal"/>
      <w:lvlText w:val=""/>
      <w:lvlJc w:val="left"/>
    </w:lvl>
    <w:lvl w:ilvl="2" w:tplc="92A68A14">
      <w:numFmt w:val="decimal"/>
      <w:lvlText w:val=""/>
      <w:lvlJc w:val="left"/>
    </w:lvl>
    <w:lvl w:ilvl="3" w:tplc="C7164C98">
      <w:numFmt w:val="decimal"/>
      <w:lvlText w:val=""/>
      <w:lvlJc w:val="left"/>
    </w:lvl>
    <w:lvl w:ilvl="4" w:tplc="C090060A">
      <w:numFmt w:val="decimal"/>
      <w:lvlText w:val=""/>
      <w:lvlJc w:val="left"/>
    </w:lvl>
    <w:lvl w:ilvl="5" w:tplc="02FCE45A">
      <w:numFmt w:val="decimal"/>
      <w:lvlText w:val=""/>
      <w:lvlJc w:val="left"/>
    </w:lvl>
    <w:lvl w:ilvl="6" w:tplc="FC9EFB4C">
      <w:numFmt w:val="decimal"/>
      <w:lvlText w:val=""/>
      <w:lvlJc w:val="left"/>
    </w:lvl>
    <w:lvl w:ilvl="7" w:tplc="59323B56">
      <w:numFmt w:val="decimal"/>
      <w:lvlText w:val=""/>
      <w:lvlJc w:val="left"/>
    </w:lvl>
    <w:lvl w:ilvl="8" w:tplc="BC766D4C">
      <w:numFmt w:val="decimal"/>
      <w:lvlText w:val=""/>
      <w:lvlJc w:val="left"/>
    </w:lvl>
  </w:abstractNum>
  <w:abstractNum w:abstractNumId="101" w15:restartNumberingAfterBreak="0">
    <w:nsid w:val="5915FF32"/>
    <w:multiLevelType w:val="hybridMultilevel"/>
    <w:tmpl w:val="4C5CF23A"/>
    <w:lvl w:ilvl="0" w:tplc="546E57C0">
      <w:start w:val="1"/>
      <w:numFmt w:val="bullet"/>
      <w:lvlText w:val=""/>
      <w:lvlJc w:val="left"/>
    </w:lvl>
    <w:lvl w:ilvl="1" w:tplc="B6264C40">
      <w:numFmt w:val="decimal"/>
      <w:lvlText w:val=""/>
      <w:lvlJc w:val="left"/>
    </w:lvl>
    <w:lvl w:ilvl="2" w:tplc="A81CEA2E">
      <w:numFmt w:val="decimal"/>
      <w:lvlText w:val=""/>
      <w:lvlJc w:val="left"/>
    </w:lvl>
    <w:lvl w:ilvl="3" w:tplc="A8D20596">
      <w:numFmt w:val="decimal"/>
      <w:lvlText w:val=""/>
      <w:lvlJc w:val="left"/>
    </w:lvl>
    <w:lvl w:ilvl="4" w:tplc="C63C7A70">
      <w:numFmt w:val="decimal"/>
      <w:lvlText w:val=""/>
      <w:lvlJc w:val="left"/>
    </w:lvl>
    <w:lvl w:ilvl="5" w:tplc="A91AE14A">
      <w:numFmt w:val="decimal"/>
      <w:lvlText w:val=""/>
      <w:lvlJc w:val="left"/>
    </w:lvl>
    <w:lvl w:ilvl="6" w:tplc="6C9AADE4">
      <w:numFmt w:val="decimal"/>
      <w:lvlText w:val=""/>
      <w:lvlJc w:val="left"/>
    </w:lvl>
    <w:lvl w:ilvl="7" w:tplc="71C617BA">
      <w:numFmt w:val="decimal"/>
      <w:lvlText w:val=""/>
      <w:lvlJc w:val="left"/>
    </w:lvl>
    <w:lvl w:ilvl="8" w:tplc="A322E6BA">
      <w:numFmt w:val="decimal"/>
      <w:lvlText w:val=""/>
      <w:lvlJc w:val="left"/>
    </w:lvl>
  </w:abstractNum>
  <w:abstractNum w:abstractNumId="102" w15:restartNumberingAfterBreak="0">
    <w:nsid w:val="597B4D84"/>
    <w:multiLevelType w:val="hybridMultilevel"/>
    <w:tmpl w:val="57D26CCE"/>
    <w:lvl w:ilvl="0" w:tplc="96E42052">
      <w:start w:val="1"/>
      <w:numFmt w:val="bullet"/>
      <w:lvlText w:val=""/>
      <w:lvlJc w:val="left"/>
    </w:lvl>
    <w:lvl w:ilvl="1" w:tplc="6922B74C">
      <w:numFmt w:val="decimal"/>
      <w:lvlText w:val=""/>
      <w:lvlJc w:val="left"/>
    </w:lvl>
    <w:lvl w:ilvl="2" w:tplc="61DA4B1C">
      <w:numFmt w:val="decimal"/>
      <w:lvlText w:val=""/>
      <w:lvlJc w:val="left"/>
    </w:lvl>
    <w:lvl w:ilvl="3" w:tplc="F4226B40">
      <w:numFmt w:val="decimal"/>
      <w:lvlText w:val=""/>
      <w:lvlJc w:val="left"/>
    </w:lvl>
    <w:lvl w:ilvl="4" w:tplc="06C2C282">
      <w:numFmt w:val="decimal"/>
      <w:lvlText w:val=""/>
      <w:lvlJc w:val="left"/>
    </w:lvl>
    <w:lvl w:ilvl="5" w:tplc="73340EC2">
      <w:numFmt w:val="decimal"/>
      <w:lvlText w:val=""/>
      <w:lvlJc w:val="left"/>
    </w:lvl>
    <w:lvl w:ilvl="6" w:tplc="A0DC8248">
      <w:numFmt w:val="decimal"/>
      <w:lvlText w:val=""/>
      <w:lvlJc w:val="left"/>
    </w:lvl>
    <w:lvl w:ilvl="7" w:tplc="7AEC4D70">
      <w:numFmt w:val="decimal"/>
      <w:lvlText w:val=""/>
      <w:lvlJc w:val="left"/>
    </w:lvl>
    <w:lvl w:ilvl="8" w:tplc="2EF28256">
      <w:numFmt w:val="decimal"/>
      <w:lvlText w:val=""/>
      <w:lvlJc w:val="left"/>
    </w:lvl>
  </w:abstractNum>
  <w:abstractNum w:abstractNumId="103" w15:restartNumberingAfterBreak="0">
    <w:nsid w:val="59ADEA3D"/>
    <w:multiLevelType w:val="hybridMultilevel"/>
    <w:tmpl w:val="76145B0E"/>
    <w:lvl w:ilvl="0" w:tplc="825A5B5C">
      <w:start w:val="1"/>
      <w:numFmt w:val="bullet"/>
      <w:lvlText w:val=""/>
      <w:lvlJc w:val="left"/>
    </w:lvl>
    <w:lvl w:ilvl="1" w:tplc="5ABA0048">
      <w:numFmt w:val="decimal"/>
      <w:lvlText w:val=""/>
      <w:lvlJc w:val="left"/>
    </w:lvl>
    <w:lvl w:ilvl="2" w:tplc="11FC4F14">
      <w:numFmt w:val="decimal"/>
      <w:lvlText w:val=""/>
      <w:lvlJc w:val="left"/>
    </w:lvl>
    <w:lvl w:ilvl="3" w:tplc="0896C248">
      <w:numFmt w:val="decimal"/>
      <w:lvlText w:val=""/>
      <w:lvlJc w:val="left"/>
    </w:lvl>
    <w:lvl w:ilvl="4" w:tplc="CBA63030">
      <w:numFmt w:val="decimal"/>
      <w:lvlText w:val=""/>
      <w:lvlJc w:val="left"/>
    </w:lvl>
    <w:lvl w:ilvl="5" w:tplc="17E4CD28">
      <w:numFmt w:val="decimal"/>
      <w:lvlText w:val=""/>
      <w:lvlJc w:val="left"/>
    </w:lvl>
    <w:lvl w:ilvl="6" w:tplc="1D046506">
      <w:numFmt w:val="decimal"/>
      <w:lvlText w:val=""/>
      <w:lvlJc w:val="left"/>
    </w:lvl>
    <w:lvl w:ilvl="7" w:tplc="0BF869DE">
      <w:numFmt w:val="decimal"/>
      <w:lvlText w:val=""/>
      <w:lvlJc w:val="left"/>
    </w:lvl>
    <w:lvl w:ilvl="8" w:tplc="D83CF930">
      <w:numFmt w:val="decimal"/>
      <w:lvlText w:val=""/>
      <w:lvlJc w:val="left"/>
    </w:lvl>
  </w:abstractNum>
  <w:abstractNum w:abstractNumId="104" w15:restartNumberingAfterBreak="0">
    <w:nsid w:val="5B25ACE2"/>
    <w:multiLevelType w:val="hybridMultilevel"/>
    <w:tmpl w:val="26F60E42"/>
    <w:lvl w:ilvl="0" w:tplc="695C4684">
      <w:start w:val="1"/>
      <w:numFmt w:val="bullet"/>
      <w:lvlText w:val=""/>
      <w:lvlJc w:val="left"/>
    </w:lvl>
    <w:lvl w:ilvl="1" w:tplc="A3B4DDCE">
      <w:numFmt w:val="decimal"/>
      <w:lvlText w:val=""/>
      <w:lvlJc w:val="left"/>
    </w:lvl>
    <w:lvl w:ilvl="2" w:tplc="C0D4406E">
      <w:numFmt w:val="decimal"/>
      <w:lvlText w:val=""/>
      <w:lvlJc w:val="left"/>
    </w:lvl>
    <w:lvl w:ilvl="3" w:tplc="0C2AE838">
      <w:numFmt w:val="decimal"/>
      <w:lvlText w:val=""/>
      <w:lvlJc w:val="left"/>
    </w:lvl>
    <w:lvl w:ilvl="4" w:tplc="2ACC5EBA">
      <w:numFmt w:val="decimal"/>
      <w:lvlText w:val=""/>
      <w:lvlJc w:val="left"/>
    </w:lvl>
    <w:lvl w:ilvl="5" w:tplc="936E5812">
      <w:numFmt w:val="decimal"/>
      <w:lvlText w:val=""/>
      <w:lvlJc w:val="left"/>
    </w:lvl>
    <w:lvl w:ilvl="6" w:tplc="177EBDCC">
      <w:numFmt w:val="decimal"/>
      <w:lvlText w:val=""/>
      <w:lvlJc w:val="left"/>
    </w:lvl>
    <w:lvl w:ilvl="7" w:tplc="C4C65DFC">
      <w:numFmt w:val="decimal"/>
      <w:lvlText w:val=""/>
      <w:lvlJc w:val="left"/>
    </w:lvl>
    <w:lvl w:ilvl="8" w:tplc="05A4E2B4">
      <w:numFmt w:val="decimal"/>
      <w:lvlText w:val=""/>
      <w:lvlJc w:val="left"/>
    </w:lvl>
  </w:abstractNum>
  <w:abstractNum w:abstractNumId="105" w15:restartNumberingAfterBreak="0">
    <w:nsid w:val="5C10FE21"/>
    <w:multiLevelType w:val="hybridMultilevel"/>
    <w:tmpl w:val="3C7498E2"/>
    <w:lvl w:ilvl="0" w:tplc="8C980BCA">
      <w:start w:val="1"/>
      <w:numFmt w:val="bullet"/>
      <w:lvlText w:val=""/>
      <w:lvlJc w:val="left"/>
    </w:lvl>
    <w:lvl w:ilvl="1" w:tplc="B01CC98E">
      <w:numFmt w:val="decimal"/>
      <w:lvlText w:val=""/>
      <w:lvlJc w:val="left"/>
    </w:lvl>
    <w:lvl w:ilvl="2" w:tplc="F280E18A">
      <w:numFmt w:val="decimal"/>
      <w:lvlText w:val=""/>
      <w:lvlJc w:val="left"/>
    </w:lvl>
    <w:lvl w:ilvl="3" w:tplc="002AA478">
      <w:numFmt w:val="decimal"/>
      <w:lvlText w:val=""/>
      <w:lvlJc w:val="left"/>
    </w:lvl>
    <w:lvl w:ilvl="4" w:tplc="25EAD112">
      <w:numFmt w:val="decimal"/>
      <w:lvlText w:val=""/>
      <w:lvlJc w:val="left"/>
    </w:lvl>
    <w:lvl w:ilvl="5" w:tplc="187A874C">
      <w:numFmt w:val="decimal"/>
      <w:lvlText w:val=""/>
      <w:lvlJc w:val="left"/>
    </w:lvl>
    <w:lvl w:ilvl="6" w:tplc="F39C5752">
      <w:numFmt w:val="decimal"/>
      <w:lvlText w:val=""/>
      <w:lvlJc w:val="left"/>
    </w:lvl>
    <w:lvl w:ilvl="7" w:tplc="61FECE70">
      <w:numFmt w:val="decimal"/>
      <w:lvlText w:val=""/>
      <w:lvlJc w:val="left"/>
    </w:lvl>
    <w:lvl w:ilvl="8" w:tplc="2C504E4E">
      <w:numFmt w:val="decimal"/>
      <w:lvlText w:val=""/>
      <w:lvlJc w:val="left"/>
    </w:lvl>
  </w:abstractNum>
  <w:abstractNum w:abstractNumId="106" w15:restartNumberingAfterBreak="0">
    <w:nsid w:val="5D888A08"/>
    <w:multiLevelType w:val="hybridMultilevel"/>
    <w:tmpl w:val="156C426A"/>
    <w:lvl w:ilvl="0" w:tplc="4E00D8A4">
      <w:start w:val="1"/>
      <w:numFmt w:val="bullet"/>
      <w:lvlText w:val=""/>
      <w:lvlJc w:val="left"/>
    </w:lvl>
    <w:lvl w:ilvl="1" w:tplc="BE4E67CE">
      <w:numFmt w:val="decimal"/>
      <w:lvlText w:val=""/>
      <w:lvlJc w:val="left"/>
    </w:lvl>
    <w:lvl w:ilvl="2" w:tplc="E0A48938">
      <w:numFmt w:val="decimal"/>
      <w:lvlText w:val=""/>
      <w:lvlJc w:val="left"/>
    </w:lvl>
    <w:lvl w:ilvl="3" w:tplc="9692DC32">
      <w:numFmt w:val="decimal"/>
      <w:lvlText w:val=""/>
      <w:lvlJc w:val="left"/>
    </w:lvl>
    <w:lvl w:ilvl="4" w:tplc="1E30855E">
      <w:numFmt w:val="decimal"/>
      <w:lvlText w:val=""/>
      <w:lvlJc w:val="left"/>
    </w:lvl>
    <w:lvl w:ilvl="5" w:tplc="D7E8A1D4">
      <w:numFmt w:val="decimal"/>
      <w:lvlText w:val=""/>
      <w:lvlJc w:val="left"/>
    </w:lvl>
    <w:lvl w:ilvl="6" w:tplc="B5EA6866">
      <w:numFmt w:val="decimal"/>
      <w:lvlText w:val=""/>
      <w:lvlJc w:val="left"/>
    </w:lvl>
    <w:lvl w:ilvl="7" w:tplc="732CE9E2">
      <w:numFmt w:val="decimal"/>
      <w:lvlText w:val=""/>
      <w:lvlJc w:val="left"/>
    </w:lvl>
    <w:lvl w:ilvl="8" w:tplc="01E862D4">
      <w:numFmt w:val="decimal"/>
      <w:lvlText w:val=""/>
      <w:lvlJc w:val="left"/>
    </w:lvl>
  </w:abstractNum>
  <w:abstractNum w:abstractNumId="107" w15:restartNumberingAfterBreak="0">
    <w:nsid w:val="5EC6AFD4"/>
    <w:multiLevelType w:val="hybridMultilevel"/>
    <w:tmpl w:val="C5169296"/>
    <w:lvl w:ilvl="0" w:tplc="21644520">
      <w:start w:val="1"/>
      <w:numFmt w:val="bullet"/>
      <w:lvlText w:val=""/>
      <w:lvlJc w:val="left"/>
    </w:lvl>
    <w:lvl w:ilvl="1" w:tplc="4104A4C0">
      <w:numFmt w:val="decimal"/>
      <w:lvlText w:val=""/>
      <w:lvlJc w:val="left"/>
    </w:lvl>
    <w:lvl w:ilvl="2" w:tplc="C5A85940">
      <w:numFmt w:val="decimal"/>
      <w:lvlText w:val=""/>
      <w:lvlJc w:val="left"/>
    </w:lvl>
    <w:lvl w:ilvl="3" w:tplc="71A08BA4">
      <w:numFmt w:val="decimal"/>
      <w:lvlText w:val=""/>
      <w:lvlJc w:val="left"/>
    </w:lvl>
    <w:lvl w:ilvl="4" w:tplc="72D27FF0">
      <w:numFmt w:val="decimal"/>
      <w:lvlText w:val=""/>
      <w:lvlJc w:val="left"/>
    </w:lvl>
    <w:lvl w:ilvl="5" w:tplc="BAE695C8">
      <w:numFmt w:val="decimal"/>
      <w:lvlText w:val=""/>
      <w:lvlJc w:val="left"/>
    </w:lvl>
    <w:lvl w:ilvl="6" w:tplc="7F30E48E">
      <w:numFmt w:val="decimal"/>
      <w:lvlText w:val=""/>
      <w:lvlJc w:val="left"/>
    </w:lvl>
    <w:lvl w:ilvl="7" w:tplc="D3BC7DF2">
      <w:numFmt w:val="decimal"/>
      <w:lvlText w:val=""/>
      <w:lvlJc w:val="left"/>
    </w:lvl>
    <w:lvl w:ilvl="8" w:tplc="5218F618">
      <w:numFmt w:val="decimal"/>
      <w:lvlText w:val=""/>
      <w:lvlJc w:val="left"/>
    </w:lvl>
  </w:abstractNum>
  <w:abstractNum w:abstractNumId="108" w15:restartNumberingAfterBreak="0">
    <w:nsid w:val="5F3534A4"/>
    <w:multiLevelType w:val="hybridMultilevel"/>
    <w:tmpl w:val="820A3328"/>
    <w:lvl w:ilvl="0" w:tplc="D6A8675A">
      <w:start w:val="1"/>
      <w:numFmt w:val="bullet"/>
      <w:lvlText w:val=""/>
      <w:lvlJc w:val="left"/>
    </w:lvl>
    <w:lvl w:ilvl="1" w:tplc="52C26CC8">
      <w:numFmt w:val="decimal"/>
      <w:lvlText w:val=""/>
      <w:lvlJc w:val="left"/>
    </w:lvl>
    <w:lvl w:ilvl="2" w:tplc="95D23CE0">
      <w:numFmt w:val="decimal"/>
      <w:lvlText w:val=""/>
      <w:lvlJc w:val="left"/>
    </w:lvl>
    <w:lvl w:ilvl="3" w:tplc="CA3AA1FE">
      <w:numFmt w:val="decimal"/>
      <w:lvlText w:val=""/>
      <w:lvlJc w:val="left"/>
    </w:lvl>
    <w:lvl w:ilvl="4" w:tplc="03C88E80">
      <w:numFmt w:val="decimal"/>
      <w:lvlText w:val=""/>
      <w:lvlJc w:val="left"/>
    </w:lvl>
    <w:lvl w:ilvl="5" w:tplc="2A401CAA">
      <w:numFmt w:val="decimal"/>
      <w:lvlText w:val=""/>
      <w:lvlJc w:val="left"/>
    </w:lvl>
    <w:lvl w:ilvl="6" w:tplc="2D02FDAE">
      <w:numFmt w:val="decimal"/>
      <w:lvlText w:val=""/>
      <w:lvlJc w:val="left"/>
    </w:lvl>
    <w:lvl w:ilvl="7" w:tplc="9708991C">
      <w:numFmt w:val="decimal"/>
      <w:lvlText w:val=""/>
      <w:lvlJc w:val="left"/>
    </w:lvl>
    <w:lvl w:ilvl="8" w:tplc="606A4E32">
      <w:numFmt w:val="decimal"/>
      <w:lvlText w:val=""/>
      <w:lvlJc w:val="left"/>
    </w:lvl>
  </w:abstractNum>
  <w:abstractNum w:abstractNumId="109" w15:restartNumberingAfterBreak="0">
    <w:nsid w:val="5FB8011C"/>
    <w:multiLevelType w:val="hybridMultilevel"/>
    <w:tmpl w:val="76529A20"/>
    <w:lvl w:ilvl="0" w:tplc="431CD49C">
      <w:start w:val="1"/>
      <w:numFmt w:val="bullet"/>
      <w:lvlText w:val=""/>
      <w:lvlJc w:val="left"/>
    </w:lvl>
    <w:lvl w:ilvl="1" w:tplc="FE129334">
      <w:numFmt w:val="decimal"/>
      <w:lvlText w:val=""/>
      <w:lvlJc w:val="left"/>
    </w:lvl>
    <w:lvl w:ilvl="2" w:tplc="9DB47366">
      <w:numFmt w:val="decimal"/>
      <w:lvlText w:val=""/>
      <w:lvlJc w:val="left"/>
    </w:lvl>
    <w:lvl w:ilvl="3" w:tplc="71E00DFC">
      <w:numFmt w:val="decimal"/>
      <w:lvlText w:val=""/>
      <w:lvlJc w:val="left"/>
    </w:lvl>
    <w:lvl w:ilvl="4" w:tplc="F7A2C884">
      <w:numFmt w:val="decimal"/>
      <w:lvlText w:val=""/>
      <w:lvlJc w:val="left"/>
    </w:lvl>
    <w:lvl w:ilvl="5" w:tplc="E5207F9C">
      <w:numFmt w:val="decimal"/>
      <w:lvlText w:val=""/>
      <w:lvlJc w:val="left"/>
    </w:lvl>
    <w:lvl w:ilvl="6" w:tplc="26F28284">
      <w:numFmt w:val="decimal"/>
      <w:lvlText w:val=""/>
      <w:lvlJc w:val="left"/>
    </w:lvl>
    <w:lvl w:ilvl="7" w:tplc="970C1E84">
      <w:numFmt w:val="decimal"/>
      <w:lvlText w:val=""/>
      <w:lvlJc w:val="left"/>
    </w:lvl>
    <w:lvl w:ilvl="8" w:tplc="0C209538">
      <w:numFmt w:val="decimal"/>
      <w:lvlText w:val=""/>
      <w:lvlJc w:val="left"/>
    </w:lvl>
  </w:abstractNum>
  <w:abstractNum w:abstractNumId="110" w15:restartNumberingAfterBreak="0">
    <w:nsid w:val="5FB8370B"/>
    <w:multiLevelType w:val="hybridMultilevel"/>
    <w:tmpl w:val="A81A8438"/>
    <w:lvl w:ilvl="0" w:tplc="DE62DFF8">
      <w:start w:val="1"/>
      <w:numFmt w:val="bullet"/>
      <w:lvlText w:val=""/>
      <w:lvlJc w:val="left"/>
    </w:lvl>
    <w:lvl w:ilvl="1" w:tplc="E63AEE60">
      <w:numFmt w:val="decimal"/>
      <w:lvlText w:val=""/>
      <w:lvlJc w:val="left"/>
    </w:lvl>
    <w:lvl w:ilvl="2" w:tplc="818449EC">
      <w:numFmt w:val="decimal"/>
      <w:lvlText w:val=""/>
      <w:lvlJc w:val="left"/>
    </w:lvl>
    <w:lvl w:ilvl="3" w:tplc="2FFC58CA">
      <w:numFmt w:val="decimal"/>
      <w:lvlText w:val=""/>
      <w:lvlJc w:val="left"/>
    </w:lvl>
    <w:lvl w:ilvl="4" w:tplc="B8980F74">
      <w:numFmt w:val="decimal"/>
      <w:lvlText w:val=""/>
      <w:lvlJc w:val="left"/>
    </w:lvl>
    <w:lvl w:ilvl="5" w:tplc="59EAD2B8">
      <w:numFmt w:val="decimal"/>
      <w:lvlText w:val=""/>
      <w:lvlJc w:val="left"/>
    </w:lvl>
    <w:lvl w:ilvl="6" w:tplc="71CE49F4">
      <w:numFmt w:val="decimal"/>
      <w:lvlText w:val=""/>
      <w:lvlJc w:val="left"/>
    </w:lvl>
    <w:lvl w:ilvl="7" w:tplc="9C7CB090">
      <w:numFmt w:val="decimal"/>
      <w:lvlText w:val=""/>
      <w:lvlJc w:val="left"/>
    </w:lvl>
    <w:lvl w:ilvl="8" w:tplc="1CF8A3AE">
      <w:numFmt w:val="decimal"/>
      <w:lvlText w:val=""/>
      <w:lvlJc w:val="left"/>
    </w:lvl>
  </w:abstractNum>
  <w:abstractNum w:abstractNumId="111" w15:restartNumberingAfterBreak="0">
    <w:nsid w:val="60B6DF70"/>
    <w:multiLevelType w:val="hybridMultilevel"/>
    <w:tmpl w:val="148CB13A"/>
    <w:lvl w:ilvl="0" w:tplc="7CDA1592">
      <w:start w:val="1"/>
      <w:numFmt w:val="bullet"/>
      <w:lvlText w:val=""/>
      <w:lvlJc w:val="left"/>
    </w:lvl>
    <w:lvl w:ilvl="1" w:tplc="F364E4C2">
      <w:numFmt w:val="decimal"/>
      <w:lvlText w:val=""/>
      <w:lvlJc w:val="left"/>
    </w:lvl>
    <w:lvl w:ilvl="2" w:tplc="694A9B4C">
      <w:numFmt w:val="decimal"/>
      <w:lvlText w:val=""/>
      <w:lvlJc w:val="left"/>
    </w:lvl>
    <w:lvl w:ilvl="3" w:tplc="197C02DC">
      <w:numFmt w:val="decimal"/>
      <w:lvlText w:val=""/>
      <w:lvlJc w:val="left"/>
    </w:lvl>
    <w:lvl w:ilvl="4" w:tplc="ED4064C8">
      <w:numFmt w:val="decimal"/>
      <w:lvlText w:val=""/>
      <w:lvlJc w:val="left"/>
    </w:lvl>
    <w:lvl w:ilvl="5" w:tplc="A57E8334">
      <w:numFmt w:val="decimal"/>
      <w:lvlText w:val=""/>
      <w:lvlJc w:val="left"/>
    </w:lvl>
    <w:lvl w:ilvl="6" w:tplc="D81C2626">
      <w:numFmt w:val="decimal"/>
      <w:lvlText w:val=""/>
      <w:lvlJc w:val="left"/>
    </w:lvl>
    <w:lvl w:ilvl="7" w:tplc="CCB82BC2">
      <w:numFmt w:val="decimal"/>
      <w:lvlText w:val=""/>
      <w:lvlJc w:val="left"/>
    </w:lvl>
    <w:lvl w:ilvl="8" w:tplc="3D00A3BC">
      <w:numFmt w:val="decimal"/>
      <w:lvlText w:val=""/>
      <w:lvlJc w:val="left"/>
    </w:lvl>
  </w:abstractNum>
  <w:abstractNum w:abstractNumId="112" w15:restartNumberingAfterBreak="0">
    <w:nsid w:val="60EF0119"/>
    <w:multiLevelType w:val="hybridMultilevel"/>
    <w:tmpl w:val="9500CDE4"/>
    <w:lvl w:ilvl="0" w:tplc="2A043BF0">
      <w:start w:val="1"/>
      <w:numFmt w:val="bullet"/>
      <w:lvlText w:val=""/>
      <w:lvlJc w:val="left"/>
    </w:lvl>
    <w:lvl w:ilvl="1" w:tplc="CACEDA08">
      <w:numFmt w:val="decimal"/>
      <w:lvlText w:val=""/>
      <w:lvlJc w:val="left"/>
    </w:lvl>
    <w:lvl w:ilvl="2" w:tplc="1C16BC40">
      <w:numFmt w:val="decimal"/>
      <w:lvlText w:val=""/>
      <w:lvlJc w:val="left"/>
    </w:lvl>
    <w:lvl w:ilvl="3" w:tplc="68028B42">
      <w:numFmt w:val="decimal"/>
      <w:lvlText w:val=""/>
      <w:lvlJc w:val="left"/>
    </w:lvl>
    <w:lvl w:ilvl="4" w:tplc="E34EA338">
      <w:numFmt w:val="decimal"/>
      <w:lvlText w:val=""/>
      <w:lvlJc w:val="left"/>
    </w:lvl>
    <w:lvl w:ilvl="5" w:tplc="304E9AA2">
      <w:numFmt w:val="decimal"/>
      <w:lvlText w:val=""/>
      <w:lvlJc w:val="left"/>
    </w:lvl>
    <w:lvl w:ilvl="6" w:tplc="E55CBF4A">
      <w:numFmt w:val="decimal"/>
      <w:lvlText w:val=""/>
      <w:lvlJc w:val="left"/>
    </w:lvl>
    <w:lvl w:ilvl="7" w:tplc="2076DAD2">
      <w:numFmt w:val="decimal"/>
      <w:lvlText w:val=""/>
      <w:lvlJc w:val="left"/>
    </w:lvl>
    <w:lvl w:ilvl="8" w:tplc="5588A99E">
      <w:numFmt w:val="decimal"/>
      <w:lvlText w:val=""/>
      <w:lvlJc w:val="left"/>
    </w:lvl>
  </w:abstractNum>
  <w:abstractNum w:abstractNumId="113" w15:restartNumberingAfterBreak="0">
    <w:nsid w:val="613EFDC5"/>
    <w:multiLevelType w:val="hybridMultilevel"/>
    <w:tmpl w:val="BF04A982"/>
    <w:lvl w:ilvl="0" w:tplc="5A7A52F4">
      <w:start w:val="1"/>
      <w:numFmt w:val="decimal"/>
      <w:lvlText w:val="%1."/>
      <w:lvlJc w:val="left"/>
    </w:lvl>
    <w:lvl w:ilvl="1" w:tplc="B57A8D10">
      <w:numFmt w:val="decimal"/>
      <w:lvlText w:val=""/>
      <w:lvlJc w:val="left"/>
    </w:lvl>
    <w:lvl w:ilvl="2" w:tplc="46EE99DC">
      <w:numFmt w:val="decimal"/>
      <w:lvlText w:val=""/>
      <w:lvlJc w:val="left"/>
    </w:lvl>
    <w:lvl w:ilvl="3" w:tplc="FC0ACCC4">
      <w:numFmt w:val="decimal"/>
      <w:lvlText w:val=""/>
      <w:lvlJc w:val="left"/>
    </w:lvl>
    <w:lvl w:ilvl="4" w:tplc="F7FC2E42">
      <w:numFmt w:val="decimal"/>
      <w:lvlText w:val=""/>
      <w:lvlJc w:val="left"/>
    </w:lvl>
    <w:lvl w:ilvl="5" w:tplc="E6E6A5AA">
      <w:numFmt w:val="decimal"/>
      <w:lvlText w:val=""/>
      <w:lvlJc w:val="left"/>
    </w:lvl>
    <w:lvl w:ilvl="6" w:tplc="1B48F216">
      <w:numFmt w:val="decimal"/>
      <w:lvlText w:val=""/>
      <w:lvlJc w:val="left"/>
    </w:lvl>
    <w:lvl w:ilvl="7" w:tplc="B77A70B4">
      <w:numFmt w:val="decimal"/>
      <w:lvlText w:val=""/>
      <w:lvlJc w:val="left"/>
    </w:lvl>
    <w:lvl w:ilvl="8" w:tplc="301E75C0">
      <w:numFmt w:val="decimal"/>
      <w:lvlText w:val=""/>
      <w:lvlJc w:val="left"/>
    </w:lvl>
  </w:abstractNum>
  <w:abstractNum w:abstractNumId="114" w15:restartNumberingAfterBreak="0">
    <w:nsid w:val="61E74EA3"/>
    <w:multiLevelType w:val="hybridMultilevel"/>
    <w:tmpl w:val="9F226E5C"/>
    <w:lvl w:ilvl="0" w:tplc="3FBA0E54">
      <w:start w:val="1"/>
      <w:numFmt w:val="bullet"/>
      <w:lvlText w:val=""/>
      <w:lvlJc w:val="left"/>
    </w:lvl>
    <w:lvl w:ilvl="1" w:tplc="1258262A">
      <w:numFmt w:val="decimal"/>
      <w:lvlText w:val=""/>
      <w:lvlJc w:val="left"/>
    </w:lvl>
    <w:lvl w:ilvl="2" w:tplc="9F2E4942">
      <w:numFmt w:val="decimal"/>
      <w:lvlText w:val=""/>
      <w:lvlJc w:val="left"/>
    </w:lvl>
    <w:lvl w:ilvl="3" w:tplc="FB4299AC">
      <w:numFmt w:val="decimal"/>
      <w:lvlText w:val=""/>
      <w:lvlJc w:val="left"/>
    </w:lvl>
    <w:lvl w:ilvl="4" w:tplc="E0AE102E">
      <w:numFmt w:val="decimal"/>
      <w:lvlText w:val=""/>
      <w:lvlJc w:val="left"/>
    </w:lvl>
    <w:lvl w:ilvl="5" w:tplc="0388D504">
      <w:numFmt w:val="decimal"/>
      <w:lvlText w:val=""/>
      <w:lvlJc w:val="left"/>
    </w:lvl>
    <w:lvl w:ilvl="6" w:tplc="8C680710">
      <w:numFmt w:val="decimal"/>
      <w:lvlText w:val=""/>
      <w:lvlJc w:val="left"/>
    </w:lvl>
    <w:lvl w:ilvl="7" w:tplc="3CC006D0">
      <w:numFmt w:val="decimal"/>
      <w:lvlText w:val=""/>
      <w:lvlJc w:val="left"/>
    </w:lvl>
    <w:lvl w:ilvl="8" w:tplc="9C4A3504">
      <w:numFmt w:val="decimal"/>
      <w:lvlText w:val=""/>
      <w:lvlJc w:val="left"/>
    </w:lvl>
  </w:abstractNum>
  <w:abstractNum w:abstractNumId="115" w15:restartNumberingAfterBreak="0">
    <w:nsid w:val="631B64D4"/>
    <w:multiLevelType w:val="hybridMultilevel"/>
    <w:tmpl w:val="D6CE2096"/>
    <w:lvl w:ilvl="0" w:tplc="9E2C7370">
      <w:start w:val="1"/>
      <w:numFmt w:val="bullet"/>
      <w:lvlText w:val=""/>
      <w:lvlJc w:val="left"/>
    </w:lvl>
    <w:lvl w:ilvl="1" w:tplc="F04C4B04">
      <w:numFmt w:val="decimal"/>
      <w:lvlText w:val=""/>
      <w:lvlJc w:val="left"/>
    </w:lvl>
    <w:lvl w:ilvl="2" w:tplc="4CF60694">
      <w:numFmt w:val="decimal"/>
      <w:lvlText w:val=""/>
      <w:lvlJc w:val="left"/>
    </w:lvl>
    <w:lvl w:ilvl="3" w:tplc="B0C26DE8">
      <w:numFmt w:val="decimal"/>
      <w:lvlText w:val=""/>
      <w:lvlJc w:val="left"/>
    </w:lvl>
    <w:lvl w:ilvl="4" w:tplc="BFB2B3FC">
      <w:numFmt w:val="decimal"/>
      <w:lvlText w:val=""/>
      <w:lvlJc w:val="left"/>
    </w:lvl>
    <w:lvl w:ilvl="5" w:tplc="6D0AA1C8">
      <w:numFmt w:val="decimal"/>
      <w:lvlText w:val=""/>
      <w:lvlJc w:val="left"/>
    </w:lvl>
    <w:lvl w:ilvl="6" w:tplc="04CC51AA">
      <w:numFmt w:val="decimal"/>
      <w:lvlText w:val=""/>
      <w:lvlJc w:val="left"/>
    </w:lvl>
    <w:lvl w:ilvl="7" w:tplc="49DCEDE4">
      <w:numFmt w:val="decimal"/>
      <w:lvlText w:val=""/>
      <w:lvlJc w:val="left"/>
    </w:lvl>
    <w:lvl w:ilvl="8" w:tplc="C83423EA">
      <w:numFmt w:val="decimal"/>
      <w:lvlText w:val=""/>
      <w:lvlJc w:val="left"/>
    </w:lvl>
  </w:abstractNum>
  <w:abstractNum w:abstractNumId="116" w15:restartNumberingAfterBreak="0">
    <w:nsid w:val="634C574C"/>
    <w:multiLevelType w:val="hybridMultilevel"/>
    <w:tmpl w:val="16A2BDB8"/>
    <w:lvl w:ilvl="0" w:tplc="EBA8104C">
      <w:start w:val="1"/>
      <w:numFmt w:val="bullet"/>
      <w:lvlText w:val=""/>
      <w:lvlJc w:val="left"/>
    </w:lvl>
    <w:lvl w:ilvl="1" w:tplc="9F4A626E">
      <w:numFmt w:val="decimal"/>
      <w:lvlText w:val=""/>
      <w:lvlJc w:val="left"/>
    </w:lvl>
    <w:lvl w:ilvl="2" w:tplc="7C90470C">
      <w:numFmt w:val="decimal"/>
      <w:lvlText w:val=""/>
      <w:lvlJc w:val="left"/>
    </w:lvl>
    <w:lvl w:ilvl="3" w:tplc="FB80E26E">
      <w:numFmt w:val="decimal"/>
      <w:lvlText w:val=""/>
      <w:lvlJc w:val="left"/>
    </w:lvl>
    <w:lvl w:ilvl="4" w:tplc="5614C702">
      <w:numFmt w:val="decimal"/>
      <w:lvlText w:val=""/>
      <w:lvlJc w:val="left"/>
    </w:lvl>
    <w:lvl w:ilvl="5" w:tplc="316E9B2A">
      <w:numFmt w:val="decimal"/>
      <w:lvlText w:val=""/>
      <w:lvlJc w:val="left"/>
    </w:lvl>
    <w:lvl w:ilvl="6" w:tplc="3B188EE0">
      <w:numFmt w:val="decimal"/>
      <w:lvlText w:val=""/>
      <w:lvlJc w:val="left"/>
    </w:lvl>
    <w:lvl w:ilvl="7" w:tplc="B31E2DEA">
      <w:numFmt w:val="decimal"/>
      <w:lvlText w:val=""/>
      <w:lvlJc w:val="left"/>
    </w:lvl>
    <w:lvl w:ilvl="8" w:tplc="B83EABA4">
      <w:numFmt w:val="decimal"/>
      <w:lvlText w:val=""/>
      <w:lvlJc w:val="left"/>
    </w:lvl>
  </w:abstractNum>
  <w:abstractNum w:abstractNumId="117" w15:restartNumberingAfterBreak="0">
    <w:nsid w:val="65968C1C"/>
    <w:multiLevelType w:val="hybridMultilevel"/>
    <w:tmpl w:val="85942596"/>
    <w:lvl w:ilvl="0" w:tplc="49D4BA96">
      <w:start w:val="1"/>
      <w:numFmt w:val="bullet"/>
      <w:lvlText w:val=""/>
      <w:lvlJc w:val="left"/>
    </w:lvl>
    <w:lvl w:ilvl="1" w:tplc="7FB4BD0E">
      <w:numFmt w:val="decimal"/>
      <w:lvlText w:val=""/>
      <w:lvlJc w:val="left"/>
    </w:lvl>
    <w:lvl w:ilvl="2" w:tplc="735607F6">
      <w:numFmt w:val="decimal"/>
      <w:lvlText w:val=""/>
      <w:lvlJc w:val="left"/>
    </w:lvl>
    <w:lvl w:ilvl="3" w:tplc="D6A6608C">
      <w:numFmt w:val="decimal"/>
      <w:lvlText w:val=""/>
      <w:lvlJc w:val="left"/>
    </w:lvl>
    <w:lvl w:ilvl="4" w:tplc="33B63730">
      <w:numFmt w:val="decimal"/>
      <w:lvlText w:val=""/>
      <w:lvlJc w:val="left"/>
    </w:lvl>
    <w:lvl w:ilvl="5" w:tplc="8654E316">
      <w:numFmt w:val="decimal"/>
      <w:lvlText w:val=""/>
      <w:lvlJc w:val="left"/>
    </w:lvl>
    <w:lvl w:ilvl="6" w:tplc="6A7ECDD8">
      <w:numFmt w:val="decimal"/>
      <w:lvlText w:val=""/>
      <w:lvlJc w:val="left"/>
    </w:lvl>
    <w:lvl w:ilvl="7" w:tplc="76D2E678">
      <w:numFmt w:val="decimal"/>
      <w:lvlText w:val=""/>
      <w:lvlJc w:val="left"/>
    </w:lvl>
    <w:lvl w:ilvl="8" w:tplc="4DD08F94">
      <w:numFmt w:val="decimal"/>
      <w:lvlText w:val=""/>
      <w:lvlJc w:val="left"/>
    </w:lvl>
  </w:abstractNum>
  <w:abstractNum w:abstractNumId="118" w15:restartNumberingAfterBreak="0">
    <w:nsid w:val="68EB2F63"/>
    <w:multiLevelType w:val="hybridMultilevel"/>
    <w:tmpl w:val="34B2DEE4"/>
    <w:lvl w:ilvl="0" w:tplc="68562828">
      <w:start w:val="1"/>
      <w:numFmt w:val="bullet"/>
      <w:lvlText w:val=""/>
      <w:lvlJc w:val="left"/>
    </w:lvl>
    <w:lvl w:ilvl="1" w:tplc="FACE7076">
      <w:numFmt w:val="decimal"/>
      <w:lvlText w:val=""/>
      <w:lvlJc w:val="left"/>
    </w:lvl>
    <w:lvl w:ilvl="2" w:tplc="C8A04BB8">
      <w:numFmt w:val="decimal"/>
      <w:lvlText w:val=""/>
      <w:lvlJc w:val="left"/>
    </w:lvl>
    <w:lvl w:ilvl="3" w:tplc="536A5E66">
      <w:numFmt w:val="decimal"/>
      <w:lvlText w:val=""/>
      <w:lvlJc w:val="left"/>
    </w:lvl>
    <w:lvl w:ilvl="4" w:tplc="E2F0C9BC">
      <w:numFmt w:val="decimal"/>
      <w:lvlText w:val=""/>
      <w:lvlJc w:val="left"/>
    </w:lvl>
    <w:lvl w:ilvl="5" w:tplc="C7DCBC14">
      <w:numFmt w:val="decimal"/>
      <w:lvlText w:val=""/>
      <w:lvlJc w:val="left"/>
    </w:lvl>
    <w:lvl w:ilvl="6" w:tplc="BA26D93C">
      <w:numFmt w:val="decimal"/>
      <w:lvlText w:val=""/>
      <w:lvlJc w:val="left"/>
    </w:lvl>
    <w:lvl w:ilvl="7" w:tplc="63C280B6">
      <w:numFmt w:val="decimal"/>
      <w:lvlText w:val=""/>
      <w:lvlJc w:val="left"/>
    </w:lvl>
    <w:lvl w:ilvl="8" w:tplc="3B4EA792">
      <w:numFmt w:val="decimal"/>
      <w:lvlText w:val=""/>
      <w:lvlJc w:val="left"/>
    </w:lvl>
  </w:abstractNum>
  <w:abstractNum w:abstractNumId="119" w15:restartNumberingAfterBreak="0">
    <w:nsid w:val="68EBC550"/>
    <w:multiLevelType w:val="hybridMultilevel"/>
    <w:tmpl w:val="197E4270"/>
    <w:lvl w:ilvl="0" w:tplc="40BAA230">
      <w:start w:val="1"/>
      <w:numFmt w:val="bullet"/>
      <w:lvlText w:val=""/>
      <w:lvlJc w:val="left"/>
    </w:lvl>
    <w:lvl w:ilvl="1" w:tplc="A5649414">
      <w:numFmt w:val="decimal"/>
      <w:lvlText w:val=""/>
      <w:lvlJc w:val="left"/>
    </w:lvl>
    <w:lvl w:ilvl="2" w:tplc="59D81500">
      <w:numFmt w:val="decimal"/>
      <w:lvlText w:val=""/>
      <w:lvlJc w:val="left"/>
    </w:lvl>
    <w:lvl w:ilvl="3" w:tplc="E60867B2">
      <w:numFmt w:val="decimal"/>
      <w:lvlText w:val=""/>
      <w:lvlJc w:val="left"/>
    </w:lvl>
    <w:lvl w:ilvl="4" w:tplc="B3789DDC">
      <w:numFmt w:val="decimal"/>
      <w:lvlText w:val=""/>
      <w:lvlJc w:val="left"/>
    </w:lvl>
    <w:lvl w:ilvl="5" w:tplc="B03C64EE">
      <w:numFmt w:val="decimal"/>
      <w:lvlText w:val=""/>
      <w:lvlJc w:val="left"/>
    </w:lvl>
    <w:lvl w:ilvl="6" w:tplc="9ACAA742">
      <w:numFmt w:val="decimal"/>
      <w:lvlText w:val=""/>
      <w:lvlJc w:val="left"/>
    </w:lvl>
    <w:lvl w:ilvl="7" w:tplc="3196BBD8">
      <w:numFmt w:val="decimal"/>
      <w:lvlText w:val=""/>
      <w:lvlJc w:val="left"/>
    </w:lvl>
    <w:lvl w:ilvl="8" w:tplc="EC2ABC42">
      <w:numFmt w:val="decimal"/>
      <w:lvlText w:val=""/>
      <w:lvlJc w:val="left"/>
    </w:lvl>
  </w:abstractNum>
  <w:abstractNum w:abstractNumId="120" w15:restartNumberingAfterBreak="0">
    <w:nsid w:val="69E7F3E5"/>
    <w:multiLevelType w:val="hybridMultilevel"/>
    <w:tmpl w:val="A78C3F72"/>
    <w:lvl w:ilvl="0" w:tplc="86F03EF8">
      <w:start w:val="181"/>
      <w:numFmt w:val="decimal"/>
      <w:lvlText w:val="%1"/>
      <w:lvlJc w:val="left"/>
    </w:lvl>
    <w:lvl w:ilvl="1" w:tplc="1A6627F2">
      <w:numFmt w:val="decimal"/>
      <w:lvlText w:val=""/>
      <w:lvlJc w:val="left"/>
    </w:lvl>
    <w:lvl w:ilvl="2" w:tplc="FD96F6D0">
      <w:numFmt w:val="decimal"/>
      <w:lvlText w:val=""/>
      <w:lvlJc w:val="left"/>
    </w:lvl>
    <w:lvl w:ilvl="3" w:tplc="352EB386">
      <w:numFmt w:val="decimal"/>
      <w:lvlText w:val=""/>
      <w:lvlJc w:val="left"/>
    </w:lvl>
    <w:lvl w:ilvl="4" w:tplc="C26E7EDC">
      <w:numFmt w:val="decimal"/>
      <w:lvlText w:val=""/>
      <w:lvlJc w:val="left"/>
    </w:lvl>
    <w:lvl w:ilvl="5" w:tplc="40A66CB6">
      <w:numFmt w:val="decimal"/>
      <w:lvlText w:val=""/>
      <w:lvlJc w:val="left"/>
    </w:lvl>
    <w:lvl w:ilvl="6" w:tplc="EBEC3E40">
      <w:numFmt w:val="decimal"/>
      <w:lvlText w:val=""/>
      <w:lvlJc w:val="left"/>
    </w:lvl>
    <w:lvl w:ilvl="7" w:tplc="ABE64682">
      <w:numFmt w:val="decimal"/>
      <w:lvlText w:val=""/>
      <w:lvlJc w:val="left"/>
    </w:lvl>
    <w:lvl w:ilvl="8" w:tplc="67800A50">
      <w:numFmt w:val="decimal"/>
      <w:lvlText w:val=""/>
      <w:lvlJc w:val="left"/>
    </w:lvl>
  </w:abstractNum>
  <w:abstractNum w:abstractNumId="121" w15:restartNumberingAfterBreak="0">
    <w:nsid w:val="6A3DD3E8"/>
    <w:multiLevelType w:val="hybridMultilevel"/>
    <w:tmpl w:val="6EDEA534"/>
    <w:lvl w:ilvl="0" w:tplc="65F4AB44">
      <w:start w:val="1"/>
      <w:numFmt w:val="bullet"/>
      <w:lvlText w:val=""/>
      <w:lvlJc w:val="left"/>
    </w:lvl>
    <w:lvl w:ilvl="1" w:tplc="DC820E5A">
      <w:numFmt w:val="decimal"/>
      <w:lvlText w:val=""/>
      <w:lvlJc w:val="left"/>
    </w:lvl>
    <w:lvl w:ilvl="2" w:tplc="E3969D70">
      <w:numFmt w:val="decimal"/>
      <w:lvlText w:val=""/>
      <w:lvlJc w:val="left"/>
    </w:lvl>
    <w:lvl w:ilvl="3" w:tplc="7CB22418">
      <w:numFmt w:val="decimal"/>
      <w:lvlText w:val=""/>
      <w:lvlJc w:val="left"/>
    </w:lvl>
    <w:lvl w:ilvl="4" w:tplc="38AEFA7A">
      <w:numFmt w:val="decimal"/>
      <w:lvlText w:val=""/>
      <w:lvlJc w:val="left"/>
    </w:lvl>
    <w:lvl w:ilvl="5" w:tplc="AA109298">
      <w:numFmt w:val="decimal"/>
      <w:lvlText w:val=""/>
      <w:lvlJc w:val="left"/>
    </w:lvl>
    <w:lvl w:ilvl="6" w:tplc="6F7A3B8C">
      <w:numFmt w:val="decimal"/>
      <w:lvlText w:val=""/>
      <w:lvlJc w:val="left"/>
    </w:lvl>
    <w:lvl w:ilvl="7" w:tplc="BD2E2666">
      <w:numFmt w:val="decimal"/>
      <w:lvlText w:val=""/>
      <w:lvlJc w:val="left"/>
    </w:lvl>
    <w:lvl w:ilvl="8" w:tplc="9D8477D6">
      <w:numFmt w:val="decimal"/>
      <w:lvlText w:val=""/>
      <w:lvlJc w:val="left"/>
    </w:lvl>
  </w:abstractNum>
  <w:abstractNum w:abstractNumId="122" w15:restartNumberingAfterBreak="0">
    <w:nsid w:val="6A5F7029"/>
    <w:multiLevelType w:val="hybridMultilevel"/>
    <w:tmpl w:val="36561262"/>
    <w:lvl w:ilvl="0" w:tplc="B83435B2">
      <w:start w:val="2"/>
      <w:numFmt w:val="decimal"/>
      <w:lvlText w:val="%1."/>
      <w:lvlJc w:val="left"/>
    </w:lvl>
    <w:lvl w:ilvl="1" w:tplc="7D34B222">
      <w:numFmt w:val="decimal"/>
      <w:lvlText w:val=""/>
      <w:lvlJc w:val="left"/>
    </w:lvl>
    <w:lvl w:ilvl="2" w:tplc="656EB530">
      <w:numFmt w:val="decimal"/>
      <w:lvlText w:val=""/>
      <w:lvlJc w:val="left"/>
    </w:lvl>
    <w:lvl w:ilvl="3" w:tplc="87068CE4">
      <w:numFmt w:val="decimal"/>
      <w:lvlText w:val=""/>
      <w:lvlJc w:val="left"/>
    </w:lvl>
    <w:lvl w:ilvl="4" w:tplc="9DF2ED48">
      <w:numFmt w:val="decimal"/>
      <w:lvlText w:val=""/>
      <w:lvlJc w:val="left"/>
    </w:lvl>
    <w:lvl w:ilvl="5" w:tplc="9AB6A4DE">
      <w:numFmt w:val="decimal"/>
      <w:lvlText w:val=""/>
      <w:lvlJc w:val="left"/>
    </w:lvl>
    <w:lvl w:ilvl="6" w:tplc="6FEC1412">
      <w:numFmt w:val="decimal"/>
      <w:lvlText w:val=""/>
      <w:lvlJc w:val="left"/>
    </w:lvl>
    <w:lvl w:ilvl="7" w:tplc="694870E2">
      <w:numFmt w:val="decimal"/>
      <w:lvlText w:val=""/>
      <w:lvlJc w:val="left"/>
    </w:lvl>
    <w:lvl w:ilvl="8" w:tplc="F3107682">
      <w:numFmt w:val="decimal"/>
      <w:lvlText w:val=""/>
      <w:lvlJc w:val="left"/>
    </w:lvl>
  </w:abstractNum>
  <w:abstractNum w:abstractNumId="123" w15:restartNumberingAfterBreak="0">
    <w:nsid w:val="6AA78F7F"/>
    <w:multiLevelType w:val="hybridMultilevel"/>
    <w:tmpl w:val="1A269C16"/>
    <w:lvl w:ilvl="0" w:tplc="6FFA5444">
      <w:start w:val="1"/>
      <w:numFmt w:val="bullet"/>
      <w:lvlText w:val=""/>
      <w:lvlJc w:val="left"/>
    </w:lvl>
    <w:lvl w:ilvl="1" w:tplc="09429556">
      <w:numFmt w:val="decimal"/>
      <w:lvlText w:val=""/>
      <w:lvlJc w:val="left"/>
    </w:lvl>
    <w:lvl w:ilvl="2" w:tplc="975C1C56">
      <w:numFmt w:val="decimal"/>
      <w:lvlText w:val=""/>
      <w:lvlJc w:val="left"/>
    </w:lvl>
    <w:lvl w:ilvl="3" w:tplc="8CD8D7BC">
      <w:numFmt w:val="decimal"/>
      <w:lvlText w:val=""/>
      <w:lvlJc w:val="left"/>
    </w:lvl>
    <w:lvl w:ilvl="4" w:tplc="DBFAB60E">
      <w:numFmt w:val="decimal"/>
      <w:lvlText w:val=""/>
      <w:lvlJc w:val="left"/>
    </w:lvl>
    <w:lvl w:ilvl="5" w:tplc="B7524496">
      <w:numFmt w:val="decimal"/>
      <w:lvlText w:val=""/>
      <w:lvlJc w:val="left"/>
    </w:lvl>
    <w:lvl w:ilvl="6" w:tplc="B030B564">
      <w:numFmt w:val="decimal"/>
      <w:lvlText w:val=""/>
      <w:lvlJc w:val="left"/>
    </w:lvl>
    <w:lvl w:ilvl="7" w:tplc="681A2ED8">
      <w:numFmt w:val="decimal"/>
      <w:lvlText w:val=""/>
      <w:lvlJc w:val="left"/>
    </w:lvl>
    <w:lvl w:ilvl="8" w:tplc="69A2E6B2">
      <w:numFmt w:val="decimal"/>
      <w:lvlText w:val=""/>
      <w:lvlJc w:val="left"/>
    </w:lvl>
  </w:abstractNum>
  <w:abstractNum w:abstractNumId="124" w15:restartNumberingAfterBreak="0">
    <w:nsid w:val="6AA7B75C"/>
    <w:multiLevelType w:val="hybridMultilevel"/>
    <w:tmpl w:val="2A6023A4"/>
    <w:lvl w:ilvl="0" w:tplc="A2CE2788">
      <w:start w:val="1"/>
      <w:numFmt w:val="bullet"/>
      <w:lvlText w:val=""/>
      <w:lvlJc w:val="left"/>
    </w:lvl>
    <w:lvl w:ilvl="1" w:tplc="F79A7302">
      <w:numFmt w:val="decimal"/>
      <w:lvlText w:val=""/>
      <w:lvlJc w:val="left"/>
    </w:lvl>
    <w:lvl w:ilvl="2" w:tplc="721AE16E">
      <w:numFmt w:val="decimal"/>
      <w:lvlText w:val=""/>
      <w:lvlJc w:val="left"/>
    </w:lvl>
    <w:lvl w:ilvl="3" w:tplc="BED8E836">
      <w:numFmt w:val="decimal"/>
      <w:lvlText w:val=""/>
      <w:lvlJc w:val="left"/>
    </w:lvl>
    <w:lvl w:ilvl="4" w:tplc="1C2658BE">
      <w:numFmt w:val="decimal"/>
      <w:lvlText w:val=""/>
      <w:lvlJc w:val="left"/>
    </w:lvl>
    <w:lvl w:ilvl="5" w:tplc="DFBA9304">
      <w:numFmt w:val="decimal"/>
      <w:lvlText w:val=""/>
      <w:lvlJc w:val="left"/>
    </w:lvl>
    <w:lvl w:ilvl="6" w:tplc="6862065A">
      <w:numFmt w:val="decimal"/>
      <w:lvlText w:val=""/>
      <w:lvlJc w:val="left"/>
    </w:lvl>
    <w:lvl w:ilvl="7" w:tplc="04E412D8">
      <w:numFmt w:val="decimal"/>
      <w:lvlText w:val=""/>
      <w:lvlJc w:val="left"/>
    </w:lvl>
    <w:lvl w:ilvl="8" w:tplc="27E853C6">
      <w:numFmt w:val="decimal"/>
      <w:lvlText w:val=""/>
      <w:lvlJc w:val="left"/>
    </w:lvl>
  </w:abstractNum>
  <w:abstractNum w:abstractNumId="125" w15:restartNumberingAfterBreak="0">
    <w:nsid w:val="6C80EC70"/>
    <w:multiLevelType w:val="hybridMultilevel"/>
    <w:tmpl w:val="300A4F40"/>
    <w:lvl w:ilvl="0" w:tplc="A5008E9C">
      <w:start w:val="1"/>
      <w:numFmt w:val="bullet"/>
      <w:lvlText w:val=""/>
      <w:lvlJc w:val="left"/>
    </w:lvl>
    <w:lvl w:ilvl="1" w:tplc="677C75D4">
      <w:numFmt w:val="decimal"/>
      <w:lvlText w:val=""/>
      <w:lvlJc w:val="left"/>
    </w:lvl>
    <w:lvl w:ilvl="2" w:tplc="D8360EDA">
      <w:numFmt w:val="decimal"/>
      <w:lvlText w:val=""/>
      <w:lvlJc w:val="left"/>
    </w:lvl>
    <w:lvl w:ilvl="3" w:tplc="22404290">
      <w:numFmt w:val="decimal"/>
      <w:lvlText w:val=""/>
      <w:lvlJc w:val="left"/>
    </w:lvl>
    <w:lvl w:ilvl="4" w:tplc="FC4A52E6">
      <w:numFmt w:val="decimal"/>
      <w:lvlText w:val=""/>
      <w:lvlJc w:val="left"/>
    </w:lvl>
    <w:lvl w:ilvl="5" w:tplc="A1FCCD46">
      <w:numFmt w:val="decimal"/>
      <w:lvlText w:val=""/>
      <w:lvlJc w:val="left"/>
    </w:lvl>
    <w:lvl w:ilvl="6" w:tplc="B09834BC">
      <w:numFmt w:val="decimal"/>
      <w:lvlText w:val=""/>
      <w:lvlJc w:val="left"/>
    </w:lvl>
    <w:lvl w:ilvl="7" w:tplc="9586D600">
      <w:numFmt w:val="decimal"/>
      <w:lvlText w:val=""/>
      <w:lvlJc w:val="left"/>
    </w:lvl>
    <w:lvl w:ilvl="8" w:tplc="5B1CDA1A">
      <w:numFmt w:val="decimal"/>
      <w:lvlText w:val=""/>
      <w:lvlJc w:val="left"/>
    </w:lvl>
  </w:abstractNum>
  <w:abstractNum w:abstractNumId="126" w15:restartNumberingAfterBreak="0">
    <w:nsid w:val="6E534CDE"/>
    <w:multiLevelType w:val="hybridMultilevel"/>
    <w:tmpl w:val="5EF06FC4"/>
    <w:lvl w:ilvl="0" w:tplc="272AEB52">
      <w:start w:val="1"/>
      <w:numFmt w:val="bullet"/>
      <w:lvlText w:val=""/>
      <w:lvlJc w:val="left"/>
    </w:lvl>
    <w:lvl w:ilvl="1" w:tplc="6BE6EE0A">
      <w:numFmt w:val="decimal"/>
      <w:lvlText w:val=""/>
      <w:lvlJc w:val="left"/>
    </w:lvl>
    <w:lvl w:ilvl="2" w:tplc="ACD63150">
      <w:numFmt w:val="decimal"/>
      <w:lvlText w:val=""/>
      <w:lvlJc w:val="left"/>
    </w:lvl>
    <w:lvl w:ilvl="3" w:tplc="49406B14">
      <w:numFmt w:val="decimal"/>
      <w:lvlText w:val=""/>
      <w:lvlJc w:val="left"/>
    </w:lvl>
    <w:lvl w:ilvl="4" w:tplc="60BA3868">
      <w:numFmt w:val="decimal"/>
      <w:lvlText w:val=""/>
      <w:lvlJc w:val="left"/>
    </w:lvl>
    <w:lvl w:ilvl="5" w:tplc="528E768E">
      <w:numFmt w:val="decimal"/>
      <w:lvlText w:val=""/>
      <w:lvlJc w:val="left"/>
    </w:lvl>
    <w:lvl w:ilvl="6" w:tplc="88C2DED6">
      <w:numFmt w:val="decimal"/>
      <w:lvlText w:val=""/>
      <w:lvlJc w:val="left"/>
    </w:lvl>
    <w:lvl w:ilvl="7" w:tplc="4862572E">
      <w:numFmt w:val="decimal"/>
      <w:lvlText w:val=""/>
      <w:lvlJc w:val="left"/>
    </w:lvl>
    <w:lvl w:ilvl="8" w:tplc="048240AE">
      <w:numFmt w:val="decimal"/>
      <w:lvlText w:val=""/>
      <w:lvlJc w:val="left"/>
    </w:lvl>
  </w:abstractNum>
  <w:abstractNum w:abstractNumId="127" w15:restartNumberingAfterBreak="0">
    <w:nsid w:val="6F6DD9AC"/>
    <w:multiLevelType w:val="hybridMultilevel"/>
    <w:tmpl w:val="88EAE5B2"/>
    <w:lvl w:ilvl="0" w:tplc="8200BB2E">
      <w:start w:val="1"/>
      <w:numFmt w:val="bullet"/>
      <w:lvlText w:val=""/>
      <w:lvlJc w:val="left"/>
    </w:lvl>
    <w:lvl w:ilvl="1" w:tplc="86E0C100">
      <w:numFmt w:val="decimal"/>
      <w:lvlText w:val=""/>
      <w:lvlJc w:val="left"/>
    </w:lvl>
    <w:lvl w:ilvl="2" w:tplc="90EC1F52">
      <w:numFmt w:val="decimal"/>
      <w:lvlText w:val=""/>
      <w:lvlJc w:val="left"/>
    </w:lvl>
    <w:lvl w:ilvl="3" w:tplc="0400F0A8">
      <w:numFmt w:val="decimal"/>
      <w:lvlText w:val=""/>
      <w:lvlJc w:val="left"/>
    </w:lvl>
    <w:lvl w:ilvl="4" w:tplc="15FCBD98">
      <w:numFmt w:val="decimal"/>
      <w:lvlText w:val=""/>
      <w:lvlJc w:val="left"/>
    </w:lvl>
    <w:lvl w:ilvl="5" w:tplc="FA6A7812">
      <w:numFmt w:val="decimal"/>
      <w:lvlText w:val=""/>
      <w:lvlJc w:val="left"/>
    </w:lvl>
    <w:lvl w:ilvl="6" w:tplc="C8E6D37E">
      <w:numFmt w:val="decimal"/>
      <w:lvlText w:val=""/>
      <w:lvlJc w:val="left"/>
    </w:lvl>
    <w:lvl w:ilvl="7" w:tplc="4910828C">
      <w:numFmt w:val="decimal"/>
      <w:lvlText w:val=""/>
      <w:lvlJc w:val="left"/>
    </w:lvl>
    <w:lvl w:ilvl="8" w:tplc="9230C54C">
      <w:numFmt w:val="decimal"/>
      <w:lvlText w:val=""/>
      <w:lvlJc w:val="left"/>
    </w:lvl>
  </w:abstractNum>
  <w:abstractNum w:abstractNumId="128" w15:restartNumberingAfterBreak="0">
    <w:nsid w:val="6FC75AF8"/>
    <w:multiLevelType w:val="hybridMultilevel"/>
    <w:tmpl w:val="73448EE2"/>
    <w:lvl w:ilvl="0" w:tplc="DB642448">
      <w:start w:val="1"/>
      <w:numFmt w:val="bullet"/>
      <w:lvlText w:val=""/>
      <w:lvlJc w:val="left"/>
    </w:lvl>
    <w:lvl w:ilvl="1" w:tplc="1F94FA76">
      <w:numFmt w:val="decimal"/>
      <w:lvlText w:val=""/>
      <w:lvlJc w:val="left"/>
    </w:lvl>
    <w:lvl w:ilvl="2" w:tplc="04D83588">
      <w:numFmt w:val="decimal"/>
      <w:lvlText w:val=""/>
      <w:lvlJc w:val="left"/>
    </w:lvl>
    <w:lvl w:ilvl="3" w:tplc="1C0C5416">
      <w:numFmt w:val="decimal"/>
      <w:lvlText w:val=""/>
      <w:lvlJc w:val="left"/>
    </w:lvl>
    <w:lvl w:ilvl="4" w:tplc="3FC4B572">
      <w:numFmt w:val="decimal"/>
      <w:lvlText w:val=""/>
      <w:lvlJc w:val="left"/>
    </w:lvl>
    <w:lvl w:ilvl="5" w:tplc="54A0FF1E">
      <w:numFmt w:val="decimal"/>
      <w:lvlText w:val=""/>
      <w:lvlJc w:val="left"/>
    </w:lvl>
    <w:lvl w:ilvl="6" w:tplc="DD9426FC">
      <w:numFmt w:val="decimal"/>
      <w:lvlText w:val=""/>
      <w:lvlJc w:val="left"/>
    </w:lvl>
    <w:lvl w:ilvl="7" w:tplc="DE84F5D2">
      <w:numFmt w:val="decimal"/>
      <w:lvlText w:val=""/>
      <w:lvlJc w:val="left"/>
    </w:lvl>
    <w:lvl w:ilvl="8" w:tplc="11FC3A18">
      <w:numFmt w:val="decimal"/>
      <w:lvlText w:val=""/>
      <w:lvlJc w:val="left"/>
    </w:lvl>
  </w:abstractNum>
  <w:abstractNum w:abstractNumId="129" w15:restartNumberingAfterBreak="0">
    <w:nsid w:val="704E1DD5"/>
    <w:multiLevelType w:val="hybridMultilevel"/>
    <w:tmpl w:val="A2FE662C"/>
    <w:lvl w:ilvl="0" w:tplc="1B643308">
      <w:start w:val="1"/>
      <w:numFmt w:val="bullet"/>
      <w:lvlText w:val=""/>
      <w:lvlJc w:val="left"/>
    </w:lvl>
    <w:lvl w:ilvl="1" w:tplc="33AA8350">
      <w:numFmt w:val="decimal"/>
      <w:lvlText w:val=""/>
      <w:lvlJc w:val="left"/>
    </w:lvl>
    <w:lvl w:ilvl="2" w:tplc="FBE8BB6A">
      <w:numFmt w:val="decimal"/>
      <w:lvlText w:val=""/>
      <w:lvlJc w:val="left"/>
    </w:lvl>
    <w:lvl w:ilvl="3" w:tplc="7DCA4FE6">
      <w:numFmt w:val="decimal"/>
      <w:lvlText w:val=""/>
      <w:lvlJc w:val="left"/>
    </w:lvl>
    <w:lvl w:ilvl="4" w:tplc="78D88B3E">
      <w:numFmt w:val="decimal"/>
      <w:lvlText w:val=""/>
      <w:lvlJc w:val="left"/>
    </w:lvl>
    <w:lvl w:ilvl="5" w:tplc="3D203D60">
      <w:numFmt w:val="decimal"/>
      <w:lvlText w:val=""/>
      <w:lvlJc w:val="left"/>
    </w:lvl>
    <w:lvl w:ilvl="6" w:tplc="07A6C570">
      <w:numFmt w:val="decimal"/>
      <w:lvlText w:val=""/>
      <w:lvlJc w:val="left"/>
    </w:lvl>
    <w:lvl w:ilvl="7" w:tplc="D2FED826">
      <w:numFmt w:val="decimal"/>
      <w:lvlText w:val=""/>
      <w:lvlJc w:val="left"/>
    </w:lvl>
    <w:lvl w:ilvl="8" w:tplc="BEC2CC02">
      <w:numFmt w:val="decimal"/>
      <w:lvlText w:val=""/>
      <w:lvlJc w:val="left"/>
    </w:lvl>
  </w:abstractNum>
  <w:abstractNum w:abstractNumId="130" w15:restartNumberingAfterBreak="0">
    <w:nsid w:val="7055A5F5"/>
    <w:multiLevelType w:val="hybridMultilevel"/>
    <w:tmpl w:val="8F808942"/>
    <w:lvl w:ilvl="0" w:tplc="25741AC6">
      <w:start w:val="1"/>
      <w:numFmt w:val="bullet"/>
      <w:lvlText w:val=""/>
      <w:lvlJc w:val="left"/>
    </w:lvl>
    <w:lvl w:ilvl="1" w:tplc="63948194">
      <w:numFmt w:val="decimal"/>
      <w:lvlText w:val=""/>
      <w:lvlJc w:val="left"/>
    </w:lvl>
    <w:lvl w:ilvl="2" w:tplc="6818C0E6">
      <w:numFmt w:val="decimal"/>
      <w:lvlText w:val=""/>
      <w:lvlJc w:val="left"/>
    </w:lvl>
    <w:lvl w:ilvl="3" w:tplc="EF96EB7A">
      <w:numFmt w:val="decimal"/>
      <w:lvlText w:val=""/>
      <w:lvlJc w:val="left"/>
    </w:lvl>
    <w:lvl w:ilvl="4" w:tplc="3D263934">
      <w:numFmt w:val="decimal"/>
      <w:lvlText w:val=""/>
      <w:lvlJc w:val="left"/>
    </w:lvl>
    <w:lvl w:ilvl="5" w:tplc="E2F2DA6A">
      <w:numFmt w:val="decimal"/>
      <w:lvlText w:val=""/>
      <w:lvlJc w:val="left"/>
    </w:lvl>
    <w:lvl w:ilvl="6" w:tplc="AC943D1C">
      <w:numFmt w:val="decimal"/>
      <w:lvlText w:val=""/>
      <w:lvlJc w:val="left"/>
    </w:lvl>
    <w:lvl w:ilvl="7" w:tplc="CD70D816">
      <w:numFmt w:val="decimal"/>
      <w:lvlText w:val=""/>
      <w:lvlJc w:val="left"/>
    </w:lvl>
    <w:lvl w:ilvl="8" w:tplc="4190AB72">
      <w:numFmt w:val="decimal"/>
      <w:lvlText w:val=""/>
      <w:lvlJc w:val="left"/>
    </w:lvl>
  </w:abstractNum>
  <w:abstractNum w:abstractNumId="131" w15:restartNumberingAfterBreak="0">
    <w:nsid w:val="71C91298"/>
    <w:multiLevelType w:val="hybridMultilevel"/>
    <w:tmpl w:val="D8385D28"/>
    <w:lvl w:ilvl="0" w:tplc="2DFEB8D8">
      <w:start w:val="1"/>
      <w:numFmt w:val="bullet"/>
      <w:lvlText w:val=""/>
      <w:lvlJc w:val="left"/>
    </w:lvl>
    <w:lvl w:ilvl="1" w:tplc="C32ACEE2">
      <w:numFmt w:val="decimal"/>
      <w:lvlText w:val=""/>
      <w:lvlJc w:val="left"/>
    </w:lvl>
    <w:lvl w:ilvl="2" w:tplc="719019FE">
      <w:numFmt w:val="decimal"/>
      <w:lvlText w:val=""/>
      <w:lvlJc w:val="left"/>
    </w:lvl>
    <w:lvl w:ilvl="3" w:tplc="A9A47EDA">
      <w:numFmt w:val="decimal"/>
      <w:lvlText w:val=""/>
      <w:lvlJc w:val="left"/>
    </w:lvl>
    <w:lvl w:ilvl="4" w:tplc="F6F000D8">
      <w:numFmt w:val="decimal"/>
      <w:lvlText w:val=""/>
      <w:lvlJc w:val="left"/>
    </w:lvl>
    <w:lvl w:ilvl="5" w:tplc="A1C6A34C">
      <w:numFmt w:val="decimal"/>
      <w:lvlText w:val=""/>
      <w:lvlJc w:val="left"/>
    </w:lvl>
    <w:lvl w:ilvl="6" w:tplc="0232B504">
      <w:numFmt w:val="decimal"/>
      <w:lvlText w:val=""/>
      <w:lvlJc w:val="left"/>
    </w:lvl>
    <w:lvl w:ilvl="7" w:tplc="125A5610">
      <w:numFmt w:val="decimal"/>
      <w:lvlText w:val=""/>
      <w:lvlJc w:val="left"/>
    </w:lvl>
    <w:lvl w:ilvl="8" w:tplc="3BF6A22E">
      <w:numFmt w:val="decimal"/>
      <w:lvlText w:val=""/>
      <w:lvlJc w:val="left"/>
    </w:lvl>
  </w:abstractNum>
  <w:abstractNum w:abstractNumId="132" w15:restartNumberingAfterBreak="0">
    <w:nsid w:val="71EA1109"/>
    <w:multiLevelType w:val="hybridMultilevel"/>
    <w:tmpl w:val="7DE2E50C"/>
    <w:lvl w:ilvl="0" w:tplc="9D9ABD50">
      <w:start w:val="1"/>
      <w:numFmt w:val="bullet"/>
      <w:lvlText w:val=""/>
      <w:lvlJc w:val="left"/>
    </w:lvl>
    <w:lvl w:ilvl="1" w:tplc="3092ABA2">
      <w:numFmt w:val="decimal"/>
      <w:lvlText w:val=""/>
      <w:lvlJc w:val="left"/>
    </w:lvl>
    <w:lvl w:ilvl="2" w:tplc="101088D0">
      <w:numFmt w:val="decimal"/>
      <w:lvlText w:val=""/>
      <w:lvlJc w:val="left"/>
    </w:lvl>
    <w:lvl w:ilvl="3" w:tplc="30DE3DF2">
      <w:numFmt w:val="decimal"/>
      <w:lvlText w:val=""/>
      <w:lvlJc w:val="left"/>
    </w:lvl>
    <w:lvl w:ilvl="4" w:tplc="00784F56">
      <w:numFmt w:val="decimal"/>
      <w:lvlText w:val=""/>
      <w:lvlJc w:val="left"/>
    </w:lvl>
    <w:lvl w:ilvl="5" w:tplc="298EA31C">
      <w:numFmt w:val="decimal"/>
      <w:lvlText w:val=""/>
      <w:lvlJc w:val="left"/>
    </w:lvl>
    <w:lvl w:ilvl="6" w:tplc="D866589C">
      <w:numFmt w:val="decimal"/>
      <w:lvlText w:val=""/>
      <w:lvlJc w:val="left"/>
    </w:lvl>
    <w:lvl w:ilvl="7" w:tplc="E0B03F4A">
      <w:numFmt w:val="decimal"/>
      <w:lvlText w:val=""/>
      <w:lvlJc w:val="left"/>
    </w:lvl>
    <w:lvl w:ilvl="8" w:tplc="622A6278">
      <w:numFmt w:val="decimal"/>
      <w:lvlText w:val=""/>
      <w:lvlJc w:val="left"/>
    </w:lvl>
  </w:abstractNum>
  <w:abstractNum w:abstractNumId="133" w15:restartNumberingAfterBreak="0">
    <w:nsid w:val="73A1821B"/>
    <w:multiLevelType w:val="hybridMultilevel"/>
    <w:tmpl w:val="2B6884DC"/>
    <w:lvl w:ilvl="0" w:tplc="5A20FA04">
      <w:start w:val="1"/>
      <w:numFmt w:val="bullet"/>
      <w:lvlText w:val=""/>
      <w:lvlJc w:val="left"/>
    </w:lvl>
    <w:lvl w:ilvl="1" w:tplc="2A6E4114">
      <w:numFmt w:val="decimal"/>
      <w:lvlText w:val=""/>
      <w:lvlJc w:val="left"/>
    </w:lvl>
    <w:lvl w:ilvl="2" w:tplc="EAB6DA88">
      <w:numFmt w:val="decimal"/>
      <w:lvlText w:val=""/>
      <w:lvlJc w:val="left"/>
    </w:lvl>
    <w:lvl w:ilvl="3" w:tplc="13249CBA">
      <w:numFmt w:val="decimal"/>
      <w:lvlText w:val=""/>
      <w:lvlJc w:val="left"/>
    </w:lvl>
    <w:lvl w:ilvl="4" w:tplc="FBFA31C6">
      <w:numFmt w:val="decimal"/>
      <w:lvlText w:val=""/>
      <w:lvlJc w:val="left"/>
    </w:lvl>
    <w:lvl w:ilvl="5" w:tplc="F82C598E">
      <w:numFmt w:val="decimal"/>
      <w:lvlText w:val=""/>
      <w:lvlJc w:val="left"/>
    </w:lvl>
    <w:lvl w:ilvl="6" w:tplc="325C6CAE">
      <w:numFmt w:val="decimal"/>
      <w:lvlText w:val=""/>
      <w:lvlJc w:val="left"/>
    </w:lvl>
    <w:lvl w:ilvl="7" w:tplc="D6E47E96">
      <w:numFmt w:val="decimal"/>
      <w:lvlText w:val=""/>
      <w:lvlJc w:val="left"/>
    </w:lvl>
    <w:lvl w:ilvl="8" w:tplc="B92C4864">
      <w:numFmt w:val="decimal"/>
      <w:lvlText w:val=""/>
      <w:lvlJc w:val="left"/>
    </w:lvl>
  </w:abstractNum>
  <w:abstractNum w:abstractNumId="134" w15:restartNumberingAfterBreak="0">
    <w:nsid w:val="73D4D3C4"/>
    <w:multiLevelType w:val="hybridMultilevel"/>
    <w:tmpl w:val="C7B64570"/>
    <w:lvl w:ilvl="0" w:tplc="40F432F8">
      <w:start w:val="12"/>
      <w:numFmt w:val="decimal"/>
      <w:lvlText w:val="%1"/>
      <w:lvlJc w:val="left"/>
    </w:lvl>
    <w:lvl w:ilvl="1" w:tplc="C7E66164">
      <w:numFmt w:val="decimal"/>
      <w:lvlText w:val=""/>
      <w:lvlJc w:val="left"/>
    </w:lvl>
    <w:lvl w:ilvl="2" w:tplc="B9E62EF0">
      <w:numFmt w:val="decimal"/>
      <w:lvlText w:val=""/>
      <w:lvlJc w:val="left"/>
    </w:lvl>
    <w:lvl w:ilvl="3" w:tplc="367C98F0">
      <w:numFmt w:val="decimal"/>
      <w:lvlText w:val=""/>
      <w:lvlJc w:val="left"/>
    </w:lvl>
    <w:lvl w:ilvl="4" w:tplc="DB52722E">
      <w:numFmt w:val="decimal"/>
      <w:lvlText w:val=""/>
      <w:lvlJc w:val="left"/>
    </w:lvl>
    <w:lvl w:ilvl="5" w:tplc="CB285BAC">
      <w:numFmt w:val="decimal"/>
      <w:lvlText w:val=""/>
      <w:lvlJc w:val="left"/>
    </w:lvl>
    <w:lvl w:ilvl="6" w:tplc="5170BF2A">
      <w:numFmt w:val="decimal"/>
      <w:lvlText w:val=""/>
      <w:lvlJc w:val="left"/>
    </w:lvl>
    <w:lvl w:ilvl="7" w:tplc="26943F62">
      <w:numFmt w:val="decimal"/>
      <w:lvlText w:val=""/>
      <w:lvlJc w:val="left"/>
    </w:lvl>
    <w:lvl w:ilvl="8" w:tplc="03F67208">
      <w:numFmt w:val="decimal"/>
      <w:lvlText w:val=""/>
      <w:lvlJc w:val="left"/>
    </w:lvl>
  </w:abstractNum>
  <w:abstractNum w:abstractNumId="135" w15:restartNumberingAfterBreak="0">
    <w:nsid w:val="74DE0EE3"/>
    <w:multiLevelType w:val="hybridMultilevel"/>
    <w:tmpl w:val="9C226C18"/>
    <w:lvl w:ilvl="0" w:tplc="3CFCF802">
      <w:start w:val="1"/>
      <w:numFmt w:val="bullet"/>
      <w:lvlText w:val=""/>
      <w:lvlJc w:val="left"/>
    </w:lvl>
    <w:lvl w:ilvl="1" w:tplc="E6B2DB6C">
      <w:numFmt w:val="decimal"/>
      <w:lvlText w:val=""/>
      <w:lvlJc w:val="left"/>
    </w:lvl>
    <w:lvl w:ilvl="2" w:tplc="3D10F9C4">
      <w:numFmt w:val="decimal"/>
      <w:lvlText w:val=""/>
      <w:lvlJc w:val="left"/>
    </w:lvl>
    <w:lvl w:ilvl="3" w:tplc="87A2F60C">
      <w:numFmt w:val="decimal"/>
      <w:lvlText w:val=""/>
      <w:lvlJc w:val="left"/>
    </w:lvl>
    <w:lvl w:ilvl="4" w:tplc="C7A219BA">
      <w:numFmt w:val="decimal"/>
      <w:lvlText w:val=""/>
      <w:lvlJc w:val="left"/>
    </w:lvl>
    <w:lvl w:ilvl="5" w:tplc="49B894A0">
      <w:numFmt w:val="decimal"/>
      <w:lvlText w:val=""/>
      <w:lvlJc w:val="left"/>
    </w:lvl>
    <w:lvl w:ilvl="6" w:tplc="6A8E2F5A">
      <w:numFmt w:val="decimal"/>
      <w:lvlText w:val=""/>
      <w:lvlJc w:val="left"/>
    </w:lvl>
    <w:lvl w:ilvl="7" w:tplc="11CAB09C">
      <w:numFmt w:val="decimal"/>
      <w:lvlText w:val=""/>
      <w:lvlJc w:val="left"/>
    </w:lvl>
    <w:lvl w:ilvl="8" w:tplc="C4080C38">
      <w:numFmt w:val="decimal"/>
      <w:lvlText w:val=""/>
      <w:lvlJc w:val="left"/>
    </w:lvl>
  </w:abstractNum>
  <w:abstractNum w:abstractNumId="136" w15:restartNumberingAfterBreak="0">
    <w:nsid w:val="75486E47"/>
    <w:multiLevelType w:val="hybridMultilevel"/>
    <w:tmpl w:val="F802FA2A"/>
    <w:lvl w:ilvl="0" w:tplc="D7BA8256">
      <w:start w:val="1"/>
      <w:numFmt w:val="bullet"/>
      <w:lvlText w:val=""/>
      <w:lvlJc w:val="left"/>
    </w:lvl>
    <w:lvl w:ilvl="1" w:tplc="C57226B8">
      <w:numFmt w:val="decimal"/>
      <w:lvlText w:val=""/>
      <w:lvlJc w:val="left"/>
    </w:lvl>
    <w:lvl w:ilvl="2" w:tplc="E61C5298">
      <w:numFmt w:val="decimal"/>
      <w:lvlText w:val=""/>
      <w:lvlJc w:val="left"/>
    </w:lvl>
    <w:lvl w:ilvl="3" w:tplc="15FE04AE">
      <w:numFmt w:val="decimal"/>
      <w:lvlText w:val=""/>
      <w:lvlJc w:val="left"/>
    </w:lvl>
    <w:lvl w:ilvl="4" w:tplc="F1888C6E">
      <w:numFmt w:val="decimal"/>
      <w:lvlText w:val=""/>
      <w:lvlJc w:val="left"/>
    </w:lvl>
    <w:lvl w:ilvl="5" w:tplc="D8A611A0">
      <w:numFmt w:val="decimal"/>
      <w:lvlText w:val=""/>
      <w:lvlJc w:val="left"/>
    </w:lvl>
    <w:lvl w:ilvl="6" w:tplc="63A648FC">
      <w:numFmt w:val="decimal"/>
      <w:lvlText w:val=""/>
      <w:lvlJc w:val="left"/>
    </w:lvl>
    <w:lvl w:ilvl="7" w:tplc="4858D530">
      <w:numFmt w:val="decimal"/>
      <w:lvlText w:val=""/>
      <w:lvlJc w:val="left"/>
    </w:lvl>
    <w:lvl w:ilvl="8" w:tplc="0E369846">
      <w:numFmt w:val="decimal"/>
      <w:lvlText w:val=""/>
      <w:lvlJc w:val="left"/>
    </w:lvl>
  </w:abstractNum>
  <w:abstractNum w:abstractNumId="137" w15:restartNumberingAfterBreak="0">
    <w:nsid w:val="759F82CD"/>
    <w:multiLevelType w:val="hybridMultilevel"/>
    <w:tmpl w:val="3C5CDDFC"/>
    <w:lvl w:ilvl="0" w:tplc="9D6A5E86">
      <w:start w:val="1"/>
      <w:numFmt w:val="bullet"/>
      <w:lvlText w:val=""/>
      <w:lvlJc w:val="left"/>
    </w:lvl>
    <w:lvl w:ilvl="1" w:tplc="BDCCAE2E">
      <w:numFmt w:val="decimal"/>
      <w:lvlText w:val=""/>
      <w:lvlJc w:val="left"/>
    </w:lvl>
    <w:lvl w:ilvl="2" w:tplc="C4384922">
      <w:numFmt w:val="decimal"/>
      <w:lvlText w:val=""/>
      <w:lvlJc w:val="left"/>
    </w:lvl>
    <w:lvl w:ilvl="3" w:tplc="EC643CC8">
      <w:numFmt w:val="decimal"/>
      <w:lvlText w:val=""/>
      <w:lvlJc w:val="left"/>
    </w:lvl>
    <w:lvl w:ilvl="4" w:tplc="4F02592E">
      <w:numFmt w:val="decimal"/>
      <w:lvlText w:val=""/>
      <w:lvlJc w:val="left"/>
    </w:lvl>
    <w:lvl w:ilvl="5" w:tplc="B778E600">
      <w:numFmt w:val="decimal"/>
      <w:lvlText w:val=""/>
      <w:lvlJc w:val="left"/>
    </w:lvl>
    <w:lvl w:ilvl="6" w:tplc="36C45856">
      <w:numFmt w:val="decimal"/>
      <w:lvlText w:val=""/>
      <w:lvlJc w:val="left"/>
    </w:lvl>
    <w:lvl w:ilvl="7" w:tplc="657CB5DA">
      <w:numFmt w:val="decimal"/>
      <w:lvlText w:val=""/>
      <w:lvlJc w:val="left"/>
    </w:lvl>
    <w:lvl w:ilvl="8" w:tplc="FFE6B4D4">
      <w:numFmt w:val="decimal"/>
      <w:lvlText w:val=""/>
      <w:lvlJc w:val="left"/>
    </w:lvl>
  </w:abstractNum>
  <w:abstractNum w:abstractNumId="138" w15:restartNumberingAfterBreak="0">
    <w:nsid w:val="75E0858A"/>
    <w:multiLevelType w:val="hybridMultilevel"/>
    <w:tmpl w:val="6CE62A48"/>
    <w:lvl w:ilvl="0" w:tplc="585C523A">
      <w:start w:val="1"/>
      <w:numFmt w:val="bullet"/>
      <w:lvlText w:val=""/>
      <w:lvlJc w:val="left"/>
    </w:lvl>
    <w:lvl w:ilvl="1" w:tplc="F2E27754">
      <w:numFmt w:val="decimal"/>
      <w:lvlText w:val=""/>
      <w:lvlJc w:val="left"/>
    </w:lvl>
    <w:lvl w:ilvl="2" w:tplc="74463E22">
      <w:numFmt w:val="decimal"/>
      <w:lvlText w:val=""/>
      <w:lvlJc w:val="left"/>
    </w:lvl>
    <w:lvl w:ilvl="3" w:tplc="073CC67C">
      <w:numFmt w:val="decimal"/>
      <w:lvlText w:val=""/>
      <w:lvlJc w:val="left"/>
    </w:lvl>
    <w:lvl w:ilvl="4" w:tplc="3D4CEEB6">
      <w:numFmt w:val="decimal"/>
      <w:lvlText w:val=""/>
      <w:lvlJc w:val="left"/>
    </w:lvl>
    <w:lvl w:ilvl="5" w:tplc="5E8EF006">
      <w:numFmt w:val="decimal"/>
      <w:lvlText w:val=""/>
      <w:lvlJc w:val="left"/>
    </w:lvl>
    <w:lvl w:ilvl="6" w:tplc="AD9E0724">
      <w:numFmt w:val="decimal"/>
      <w:lvlText w:val=""/>
      <w:lvlJc w:val="left"/>
    </w:lvl>
    <w:lvl w:ilvl="7" w:tplc="56C0558A">
      <w:numFmt w:val="decimal"/>
      <w:lvlText w:val=""/>
      <w:lvlJc w:val="left"/>
    </w:lvl>
    <w:lvl w:ilvl="8" w:tplc="19C86CAE">
      <w:numFmt w:val="decimal"/>
      <w:lvlText w:val=""/>
      <w:lvlJc w:val="left"/>
    </w:lvl>
  </w:abstractNum>
  <w:abstractNum w:abstractNumId="139" w15:restartNumberingAfterBreak="0">
    <w:nsid w:val="76272110"/>
    <w:multiLevelType w:val="hybridMultilevel"/>
    <w:tmpl w:val="917CB142"/>
    <w:lvl w:ilvl="0" w:tplc="E8E055D6">
      <w:start w:val="1"/>
      <w:numFmt w:val="bullet"/>
      <w:lvlText w:val=""/>
      <w:lvlJc w:val="left"/>
    </w:lvl>
    <w:lvl w:ilvl="1" w:tplc="86586FD0">
      <w:numFmt w:val="decimal"/>
      <w:lvlText w:val=""/>
      <w:lvlJc w:val="left"/>
    </w:lvl>
    <w:lvl w:ilvl="2" w:tplc="1B3C54CA">
      <w:numFmt w:val="decimal"/>
      <w:lvlText w:val=""/>
      <w:lvlJc w:val="left"/>
    </w:lvl>
    <w:lvl w:ilvl="3" w:tplc="2054AF0E">
      <w:numFmt w:val="decimal"/>
      <w:lvlText w:val=""/>
      <w:lvlJc w:val="left"/>
    </w:lvl>
    <w:lvl w:ilvl="4" w:tplc="3182AB88">
      <w:numFmt w:val="decimal"/>
      <w:lvlText w:val=""/>
      <w:lvlJc w:val="left"/>
    </w:lvl>
    <w:lvl w:ilvl="5" w:tplc="1B6E8964">
      <w:numFmt w:val="decimal"/>
      <w:lvlText w:val=""/>
      <w:lvlJc w:val="left"/>
    </w:lvl>
    <w:lvl w:ilvl="6" w:tplc="6BE00318">
      <w:numFmt w:val="decimal"/>
      <w:lvlText w:val=""/>
      <w:lvlJc w:val="left"/>
    </w:lvl>
    <w:lvl w:ilvl="7" w:tplc="24AAE284">
      <w:numFmt w:val="decimal"/>
      <w:lvlText w:val=""/>
      <w:lvlJc w:val="left"/>
    </w:lvl>
    <w:lvl w:ilvl="8" w:tplc="6610E152">
      <w:numFmt w:val="decimal"/>
      <w:lvlText w:val=""/>
      <w:lvlJc w:val="left"/>
    </w:lvl>
  </w:abstractNum>
  <w:abstractNum w:abstractNumId="140" w15:restartNumberingAfterBreak="0">
    <w:nsid w:val="7672BD23"/>
    <w:multiLevelType w:val="hybridMultilevel"/>
    <w:tmpl w:val="F7B45764"/>
    <w:lvl w:ilvl="0" w:tplc="08AE3B68">
      <w:start w:val="1"/>
      <w:numFmt w:val="bullet"/>
      <w:lvlText w:val=""/>
      <w:lvlJc w:val="left"/>
    </w:lvl>
    <w:lvl w:ilvl="1" w:tplc="5C6E4434">
      <w:numFmt w:val="decimal"/>
      <w:lvlText w:val=""/>
      <w:lvlJc w:val="left"/>
    </w:lvl>
    <w:lvl w:ilvl="2" w:tplc="07EA1080">
      <w:numFmt w:val="decimal"/>
      <w:lvlText w:val=""/>
      <w:lvlJc w:val="left"/>
    </w:lvl>
    <w:lvl w:ilvl="3" w:tplc="80EEBE52">
      <w:numFmt w:val="decimal"/>
      <w:lvlText w:val=""/>
      <w:lvlJc w:val="left"/>
    </w:lvl>
    <w:lvl w:ilvl="4" w:tplc="C1AED750">
      <w:numFmt w:val="decimal"/>
      <w:lvlText w:val=""/>
      <w:lvlJc w:val="left"/>
    </w:lvl>
    <w:lvl w:ilvl="5" w:tplc="9D14717C">
      <w:numFmt w:val="decimal"/>
      <w:lvlText w:val=""/>
      <w:lvlJc w:val="left"/>
    </w:lvl>
    <w:lvl w:ilvl="6" w:tplc="1FD6DC60">
      <w:numFmt w:val="decimal"/>
      <w:lvlText w:val=""/>
      <w:lvlJc w:val="left"/>
    </w:lvl>
    <w:lvl w:ilvl="7" w:tplc="CB9A7EF4">
      <w:numFmt w:val="decimal"/>
      <w:lvlText w:val=""/>
      <w:lvlJc w:val="left"/>
    </w:lvl>
    <w:lvl w:ilvl="8" w:tplc="B9E0660C">
      <w:numFmt w:val="decimal"/>
      <w:lvlText w:val=""/>
      <w:lvlJc w:val="left"/>
    </w:lvl>
  </w:abstractNum>
  <w:abstractNum w:abstractNumId="141" w15:restartNumberingAfterBreak="0">
    <w:nsid w:val="78B5E776"/>
    <w:multiLevelType w:val="hybridMultilevel"/>
    <w:tmpl w:val="190679EE"/>
    <w:lvl w:ilvl="0" w:tplc="39445C34">
      <w:start w:val="1"/>
      <w:numFmt w:val="bullet"/>
      <w:lvlText w:val=""/>
      <w:lvlJc w:val="left"/>
    </w:lvl>
    <w:lvl w:ilvl="1" w:tplc="C434A9B6">
      <w:numFmt w:val="decimal"/>
      <w:lvlText w:val=""/>
      <w:lvlJc w:val="left"/>
    </w:lvl>
    <w:lvl w:ilvl="2" w:tplc="5A280EB2">
      <w:numFmt w:val="decimal"/>
      <w:lvlText w:val=""/>
      <w:lvlJc w:val="left"/>
    </w:lvl>
    <w:lvl w:ilvl="3" w:tplc="400A375E">
      <w:numFmt w:val="decimal"/>
      <w:lvlText w:val=""/>
      <w:lvlJc w:val="left"/>
    </w:lvl>
    <w:lvl w:ilvl="4" w:tplc="5AE68C78">
      <w:numFmt w:val="decimal"/>
      <w:lvlText w:val=""/>
      <w:lvlJc w:val="left"/>
    </w:lvl>
    <w:lvl w:ilvl="5" w:tplc="4F04D5BA">
      <w:numFmt w:val="decimal"/>
      <w:lvlText w:val=""/>
      <w:lvlJc w:val="left"/>
    </w:lvl>
    <w:lvl w:ilvl="6" w:tplc="EF1C84B8">
      <w:numFmt w:val="decimal"/>
      <w:lvlText w:val=""/>
      <w:lvlJc w:val="left"/>
    </w:lvl>
    <w:lvl w:ilvl="7" w:tplc="EE38A3F0">
      <w:numFmt w:val="decimal"/>
      <w:lvlText w:val=""/>
      <w:lvlJc w:val="left"/>
    </w:lvl>
    <w:lvl w:ilvl="8" w:tplc="D2F0F872">
      <w:numFmt w:val="decimal"/>
      <w:lvlText w:val=""/>
      <w:lvlJc w:val="left"/>
    </w:lvl>
  </w:abstractNum>
  <w:abstractNum w:abstractNumId="142" w15:restartNumberingAfterBreak="0">
    <w:nsid w:val="78DF6A55"/>
    <w:multiLevelType w:val="hybridMultilevel"/>
    <w:tmpl w:val="F4B20DC4"/>
    <w:lvl w:ilvl="0" w:tplc="67047C62">
      <w:start w:val="1"/>
      <w:numFmt w:val="bullet"/>
      <w:lvlText w:val=""/>
      <w:lvlJc w:val="left"/>
    </w:lvl>
    <w:lvl w:ilvl="1" w:tplc="561AB8E2">
      <w:numFmt w:val="decimal"/>
      <w:lvlText w:val=""/>
      <w:lvlJc w:val="left"/>
    </w:lvl>
    <w:lvl w:ilvl="2" w:tplc="3544CFF4">
      <w:numFmt w:val="decimal"/>
      <w:lvlText w:val=""/>
      <w:lvlJc w:val="left"/>
    </w:lvl>
    <w:lvl w:ilvl="3" w:tplc="55E83D2A">
      <w:numFmt w:val="decimal"/>
      <w:lvlText w:val=""/>
      <w:lvlJc w:val="left"/>
    </w:lvl>
    <w:lvl w:ilvl="4" w:tplc="D81C4BC4">
      <w:numFmt w:val="decimal"/>
      <w:lvlText w:val=""/>
      <w:lvlJc w:val="left"/>
    </w:lvl>
    <w:lvl w:ilvl="5" w:tplc="35706C92">
      <w:numFmt w:val="decimal"/>
      <w:lvlText w:val=""/>
      <w:lvlJc w:val="left"/>
    </w:lvl>
    <w:lvl w:ilvl="6" w:tplc="B74C8DE2">
      <w:numFmt w:val="decimal"/>
      <w:lvlText w:val=""/>
      <w:lvlJc w:val="left"/>
    </w:lvl>
    <w:lvl w:ilvl="7" w:tplc="B6D6D318">
      <w:numFmt w:val="decimal"/>
      <w:lvlText w:val=""/>
      <w:lvlJc w:val="left"/>
    </w:lvl>
    <w:lvl w:ilvl="8" w:tplc="E6C60022">
      <w:numFmt w:val="decimal"/>
      <w:lvlText w:val=""/>
      <w:lvlJc w:val="left"/>
    </w:lvl>
  </w:abstractNum>
  <w:abstractNum w:abstractNumId="143" w15:restartNumberingAfterBreak="0">
    <w:nsid w:val="7AB49DAF"/>
    <w:multiLevelType w:val="hybridMultilevel"/>
    <w:tmpl w:val="A926CB5C"/>
    <w:lvl w:ilvl="0" w:tplc="048234EC">
      <w:start w:val="1"/>
      <w:numFmt w:val="bullet"/>
      <w:lvlText w:val=""/>
      <w:lvlJc w:val="left"/>
    </w:lvl>
    <w:lvl w:ilvl="1" w:tplc="C8120B18">
      <w:numFmt w:val="decimal"/>
      <w:lvlText w:val=""/>
      <w:lvlJc w:val="left"/>
    </w:lvl>
    <w:lvl w:ilvl="2" w:tplc="18B42EAA">
      <w:numFmt w:val="decimal"/>
      <w:lvlText w:val=""/>
      <w:lvlJc w:val="left"/>
    </w:lvl>
    <w:lvl w:ilvl="3" w:tplc="76DC786C">
      <w:numFmt w:val="decimal"/>
      <w:lvlText w:val=""/>
      <w:lvlJc w:val="left"/>
    </w:lvl>
    <w:lvl w:ilvl="4" w:tplc="4CA0EA76">
      <w:numFmt w:val="decimal"/>
      <w:lvlText w:val=""/>
      <w:lvlJc w:val="left"/>
    </w:lvl>
    <w:lvl w:ilvl="5" w:tplc="419671D6">
      <w:numFmt w:val="decimal"/>
      <w:lvlText w:val=""/>
      <w:lvlJc w:val="left"/>
    </w:lvl>
    <w:lvl w:ilvl="6" w:tplc="A97EBB7E">
      <w:numFmt w:val="decimal"/>
      <w:lvlText w:val=""/>
      <w:lvlJc w:val="left"/>
    </w:lvl>
    <w:lvl w:ilvl="7" w:tplc="86FCD7DC">
      <w:numFmt w:val="decimal"/>
      <w:lvlText w:val=""/>
      <w:lvlJc w:val="left"/>
    </w:lvl>
    <w:lvl w:ilvl="8" w:tplc="98324974">
      <w:numFmt w:val="decimal"/>
      <w:lvlText w:val=""/>
      <w:lvlJc w:val="left"/>
    </w:lvl>
  </w:abstractNum>
  <w:abstractNum w:abstractNumId="144" w15:restartNumberingAfterBreak="0">
    <w:nsid w:val="7C58FD05"/>
    <w:multiLevelType w:val="hybridMultilevel"/>
    <w:tmpl w:val="BE72D646"/>
    <w:lvl w:ilvl="0" w:tplc="F8881808">
      <w:start w:val="1"/>
      <w:numFmt w:val="bullet"/>
      <w:lvlText w:val=""/>
      <w:lvlJc w:val="left"/>
    </w:lvl>
    <w:lvl w:ilvl="1" w:tplc="5F5A9ED6">
      <w:numFmt w:val="decimal"/>
      <w:lvlText w:val=""/>
      <w:lvlJc w:val="left"/>
    </w:lvl>
    <w:lvl w:ilvl="2" w:tplc="2550BAA8">
      <w:numFmt w:val="decimal"/>
      <w:lvlText w:val=""/>
      <w:lvlJc w:val="left"/>
    </w:lvl>
    <w:lvl w:ilvl="3" w:tplc="7682C406">
      <w:numFmt w:val="decimal"/>
      <w:lvlText w:val=""/>
      <w:lvlJc w:val="left"/>
    </w:lvl>
    <w:lvl w:ilvl="4" w:tplc="ABF212CA">
      <w:numFmt w:val="decimal"/>
      <w:lvlText w:val=""/>
      <w:lvlJc w:val="left"/>
    </w:lvl>
    <w:lvl w:ilvl="5" w:tplc="40962F72">
      <w:numFmt w:val="decimal"/>
      <w:lvlText w:val=""/>
      <w:lvlJc w:val="left"/>
    </w:lvl>
    <w:lvl w:ilvl="6" w:tplc="9B7432C8">
      <w:numFmt w:val="decimal"/>
      <w:lvlText w:val=""/>
      <w:lvlJc w:val="left"/>
    </w:lvl>
    <w:lvl w:ilvl="7" w:tplc="8AA09C6E">
      <w:numFmt w:val="decimal"/>
      <w:lvlText w:val=""/>
      <w:lvlJc w:val="left"/>
    </w:lvl>
    <w:lvl w:ilvl="8" w:tplc="B778F756">
      <w:numFmt w:val="decimal"/>
      <w:lvlText w:val=""/>
      <w:lvlJc w:val="left"/>
    </w:lvl>
  </w:abstractNum>
  <w:abstractNum w:abstractNumId="145" w15:restartNumberingAfterBreak="0">
    <w:nsid w:val="7D5E18F8"/>
    <w:multiLevelType w:val="hybridMultilevel"/>
    <w:tmpl w:val="FA8C7204"/>
    <w:lvl w:ilvl="0" w:tplc="774C2738">
      <w:start w:val="1"/>
      <w:numFmt w:val="bullet"/>
      <w:lvlText w:val=""/>
      <w:lvlJc w:val="left"/>
    </w:lvl>
    <w:lvl w:ilvl="1" w:tplc="D5FE2458">
      <w:numFmt w:val="decimal"/>
      <w:lvlText w:val=""/>
      <w:lvlJc w:val="left"/>
    </w:lvl>
    <w:lvl w:ilvl="2" w:tplc="BE9C0A16">
      <w:numFmt w:val="decimal"/>
      <w:lvlText w:val=""/>
      <w:lvlJc w:val="left"/>
    </w:lvl>
    <w:lvl w:ilvl="3" w:tplc="4A36698E">
      <w:numFmt w:val="decimal"/>
      <w:lvlText w:val=""/>
      <w:lvlJc w:val="left"/>
    </w:lvl>
    <w:lvl w:ilvl="4" w:tplc="C3B8FC1C">
      <w:numFmt w:val="decimal"/>
      <w:lvlText w:val=""/>
      <w:lvlJc w:val="left"/>
    </w:lvl>
    <w:lvl w:ilvl="5" w:tplc="4364CDCC">
      <w:numFmt w:val="decimal"/>
      <w:lvlText w:val=""/>
      <w:lvlJc w:val="left"/>
    </w:lvl>
    <w:lvl w:ilvl="6" w:tplc="C15EA63A">
      <w:numFmt w:val="decimal"/>
      <w:lvlText w:val=""/>
      <w:lvlJc w:val="left"/>
    </w:lvl>
    <w:lvl w:ilvl="7" w:tplc="795E75D2">
      <w:numFmt w:val="decimal"/>
      <w:lvlText w:val=""/>
      <w:lvlJc w:val="left"/>
    </w:lvl>
    <w:lvl w:ilvl="8" w:tplc="6FFECE14">
      <w:numFmt w:val="decimal"/>
      <w:lvlText w:val=""/>
      <w:lvlJc w:val="left"/>
    </w:lvl>
  </w:abstractNum>
  <w:abstractNum w:abstractNumId="146" w15:restartNumberingAfterBreak="0">
    <w:nsid w:val="7DE67713"/>
    <w:multiLevelType w:val="hybridMultilevel"/>
    <w:tmpl w:val="B07ABAF4"/>
    <w:lvl w:ilvl="0" w:tplc="CE041898">
      <w:start w:val="1"/>
      <w:numFmt w:val="bullet"/>
      <w:lvlText w:val=""/>
      <w:lvlJc w:val="left"/>
    </w:lvl>
    <w:lvl w:ilvl="1" w:tplc="E40E8F00">
      <w:numFmt w:val="decimal"/>
      <w:lvlText w:val=""/>
      <w:lvlJc w:val="left"/>
    </w:lvl>
    <w:lvl w:ilvl="2" w:tplc="9EBE69FA">
      <w:numFmt w:val="decimal"/>
      <w:lvlText w:val=""/>
      <w:lvlJc w:val="left"/>
    </w:lvl>
    <w:lvl w:ilvl="3" w:tplc="051070EC">
      <w:numFmt w:val="decimal"/>
      <w:lvlText w:val=""/>
      <w:lvlJc w:val="left"/>
    </w:lvl>
    <w:lvl w:ilvl="4" w:tplc="89700F78">
      <w:numFmt w:val="decimal"/>
      <w:lvlText w:val=""/>
      <w:lvlJc w:val="left"/>
    </w:lvl>
    <w:lvl w:ilvl="5" w:tplc="D354EE22">
      <w:numFmt w:val="decimal"/>
      <w:lvlText w:val=""/>
      <w:lvlJc w:val="left"/>
    </w:lvl>
    <w:lvl w:ilvl="6" w:tplc="4BE886A6">
      <w:numFmt w:val="decimal"/>
      <w:lvlText w:val=""/>
      <w:lvlJc w:val="left"/>
    </w:lvl>
    <w:lvl w:ilvl="7" w:tplc="F99A2480">
      <w:numFmt w:val="decimal"/>
      <w:lvlText w:val=""/>
      <w:lvlJc w:val="left"/>
    </w:lvl>
    <w:lvl w:ilvl="8" w:tplc="AABA47B4">
      <w:numFmt w:val="decimal"/>
      <w:lvlText w:val=""/>
      <w:lvlJc w:val="left"/>
    </w:lvl>
  </w:abstractNum>
  <w:abstractNum w:abstractNumId="147" w15:restartNumberingAfterBreak="0">
    <w:nsid w:val="7DFF9D09"/>
    <w:multiLevelType w:val="hybridMultilevel"/>
    <w:tmpl w:val="C6C053A4"/>
    <w:lvl w:ilvl="0" w:tplc="4F2E1394">
      <w:start w:val="1"/>
      <w:numFmt w:val="bullet"/>
      <w:lvlText w:val=""/>
      <w:lvlJc w:val="left"/>
    </w:lvl>
    <w:lvl w:ilvl="1" w:tplc="7D0A7C66">
      <w:numFmt w:val="decimal"/>
      <w:lvlText w:val=""/>
      <w:lvlJc w:val="left"/>
    </w:lvl>
    <w:lvl w:ilvl="2" w:tplc="E4703456">
      <w:numFmt w:val="decimal"/>
      <w:lvlText w:val=""/>
      <w:lvlJc w:val="left"/>
    </w:lvl>
    <w:lvl w:ilvl="3" w:tplc="233E5312">
      <w:numFmt w:val="decimal"/>
      <w:lvlText w:val=""/>
      <w:lvlJc w:val="left"/>
    </w:lvl>
    <w:lvl w:ilvl="4" w:tplc="44BC6C76">
      <w:numFmt w:val="decimal"/>
      <w:lvlText w:val=""/>
      <w:lvlJc w:val="left"/>
    </w:lvl>
    <w:lvl w:ilvl="5" w:tplc="727C88BE">
      <w:numFmt w:val="decimal"/>
      <w:lvlText w:val=""/>
      <w:lvlJc w:val="left"/>
    </w:lvl>
    <w:lvl w:ilvl="6" w:tplc="4C9C76A6">
      <w:numFmt w:val="decimal"/>
      <w:lvlText w:val=""/>
      <w:lvlJc w:val="left"/>
    </w:lvl>
    <w:lvl w:ilvl="7" w:tplc="27F65BAE">
      <w:numFmt w:val="decimal"/>
      <w:lvlText w:val=""/>
      <w:lvlJc w:val="left"/>
    </w:lvl>
    <w:lvl w:ilvl="8" w:tplc="874E4C48">
      <w:numFmt w:val="decimal"/>
      <w:lvlText w:val=""/>
      <w:lvlJc w:val="left"/>
    </w:lvl>
  </w:abstractNum>
  <w:abstractNum w:abstractNumId="148" w15:restartNumberingAfterBreak="0">
    <w:nsid w:val="7F01579B"/>
    <w:multiLevelType w:val="hybridMultilevel"/>
    <w:tmpl w:val="FD36BAC8"/>
    <w:lvl w:ilvl="0" w:tplc="29A2B0E4">
      <w:start w:val="1"/>
      <w:numFmt w:val="bullet"/>
      <w:lvlText w:val=""/>
      <w:lvlJc w:val="left"/>
    </w:lvl>
    <w:lvl w:ilvl="1" w:tplc="C9D22B30">
      <w:numFmt w:val="decimal"/>
      <w:lvlText w:val=""/>
      <w:lvlJc w:val="left"/>
    </w:lvl>
    <w:lvl w:ilvl="2" w:tplc="5C2EDEF6">
      <w:numFmt w:val="decimal"/>
      <w:lvlText w:val=""/>
      <w:lvlJc w:val="left"/>
    </w:lvl>
    <w:lvl w:ilvl="3" w:tplc="1AD6EB1E">
      <w:numFmt w:val="decimal"/>
      <w:lvlText w:val=""/>
      <w:lvlJc w:val="left"/>
    </w:lvl>
    <w:lvl w:ilvl="4" w:tplc="6E24DC8E">
      <w:numFmt w:val="decimal"/>
      <w:lvlText w:val=""/>
      <w:lvlJc w:val="left"/>
    </w:lvl>
    <w:lvl w:ilvl="5" w:tplc="CA36FF64">
      <w:numFmt w:val="decimal"/>
      <w:lvlText w:val=""/>
      <w:lvlJc w:val="left"/>
    </w:lvl>
    <w:lvl w:ilvl="6" w:tplc="5D842EB8">
      <w:numFmt w:val="decimal"/>
      <w:lvlText w:val=""/>
      <w:lvlJc w:val="left"/>
    </w:lvl>
    <w:lvl w:ilvl="7" w:tplc="9580C89C">
      <w:numFmt w:val="decimal"/>
      <w:lvlText w:val=""/>
      <w:lvlJc w:val="left"/>
    </w:lvl>
    <w:lvl w:ilvl="8" w:tplc="C778EA14">
      <w:numFmt w:val="decimal"/>
      <w:lvlText w:val=""/>
      <w:lvlJc w:val="left"/>
    </w:lvl>
  </w:abstractNum>
  <w:abstractNum w:abstractNumId="149" w15:restartNumberingAfterBreak="0">
    <w:nsid w:val="7FB7E0AA"/>
    <w:multiLevelType w:val="hybridMultilevel"/>
    <w:tmpl w:val="F3162072"/>
    <w:lvl w:ilvl="0" w:tplc="F6C8004C">
      <w:start w:val="1"/>
      <w:numFmt w:val="bullet"/>
      <w:lvlText w:val=""/>
      <w:lvlJc w:val="left"/>
    </w:lvl>
    <w:lvl w:ilvl="1" w:tplc="A3906300">
      <w:numFmt w:val="decimal"/>
      <w:lvlText w:val=""/>
      <w:lvlJc w:val="left"/>
    </w:lvl>
    <w:lvl w:ilvl="2" w:tplc="4EAA364E">
      <w:numFmt w:val="decimal"/>
      <w:lvlText w:val=""/>
      <w:lvlJc w:val="left"/>
    </w:lvl>
    <w:lvl w:ilvl="3" w:tplc="C9426F12">
      <w:numFmt w:val="decimal"/>
      <w:lvlText w:val=""/>
      <w:lvlJc w:val="left"/>
    </w:lvl>
    <w:lvl w:ilvl="4" w:tplc="63949DDC">
      <w:numFmt w:val="decimal"/>
      <w:lvlText w:val=""/>
      <w:lvlJc w:val="left"/>
    </w:lvl>
    <w:lvl w:ilvl="5" w:tplc="AF4A22EC">
      <w:numFmt w:val="decimal"/>
      <w:lvlText w:val=""/>
      <w:lvlJc w:val="left"/>
    </w:lvl>
    <w:lvl w:ilvl="6" w:tplc="1E90C87C">
      <w:numFmt w:val="decimal"/>
      <w:lvlText w:val=""/>
      <w:lvlJc w:val="left"/>
    </w:lvl>
    <w:lvl w:ilvl="7" w:tplc="D5FE185A">
      <w:numFmt w:val="decimal"/>
      <w:lvlText w:val=""/>
      <w:lvlJc w:val="left"/>
    </w:lvl>
    <w:lvl w:ilvl="8" w:tplc="A686FAB4">
      <w:numFmt w:val="decimal"/>
      <w:lvlText w:val=""/>
      <w:lvlJc w:val="left"/>
    </w:lvl>
  </w:abstractNum>
  <w:abstractNum w:abstractNumId="150" w15:restartNumberingAfterBreak="0">
    <w:nsid w:val="7FFFCA11"/>
    <w:multiLevelType w:val="hybridMultilevel"/>
    <w:tmpl w:val="DA3A7ECC"/>
    <w:lvl w:ilvl="0" w:tplc="D3FCF0EC">
      <w:start w:val="1"/>
      <w:numFmt w:val="bullet"/>
      <w:lvlText w:val=""/>
      <w:lvlJc w:val="left"/>
    </w:lvl>
    <w:lvl w:ilvl="1" w:tplc="1F58E88A">
      <w:numFmt w:val="decimal"/>
      <w:lvlText w:val=""/>
      <w:lvlJc w:val="left"/>
    </w:lvl>
    <w:lvl w:ilvl="2" w:tplc="A724AEAA">
      <w:numFmt w:val="decimal"/>
      <w:lvlText w:val=""/>
      <w:lvlJc w:val="left"/>
    </w:lvl>
    <w:lvl w:ilvl="3" w:tplc="34DAE206">
      <w:numFmt w:val="decimal"/>
      <w:lvlText w:val=""/>
      <w:lvlJc w:val="left"/>
    </w:lvl>
    <w:lvl w:ilvl="4" w:tplc="870EAB94">
      <w:numFmt w:val="decimal"/>
      <w:lvlText w:val=""/>
      <w:lvlJc w:val="left"/>
    </w:lvl>
    <w:lvl w:ilvl="5" w:tplc="D694ACC0">
      <w:numFmt w:val="decimal"/>
      <w:lvlText w:val=""/>
      <w:lvlJc w:val="left"/>
    </w:lvl>
    <w:lvl w:ilvl="6" w:tplc="F094EA70">
      <w:numFmt w:val="decimal"/>
      <w:lvlText w:val=""/>
      <w:lvlJc w:val="left"/>
    </w:lvl>
    <w:lvl w:ilvl="7" w:tplc="7C462F38">
      <w:numFmt w:val="decimal"/>
      <w:lvlText w:val=""/>
      <w:lvlJc w:val="left"/>
    </w:lvl>
    <w:lvl w:ilvl="8" w:tplc="D53CD912">
      <w:numFmt w:val="decimal"/>
      <w:lvlText w:val=""/>
      <w:lvlJc w:val="left"/>
    </w:lvl>
  </w:abstractNum>
  <w:num w:numId="1">
    <w:abstractNumId w:val="113"/>
  </w:num>
  <w:num w:numId="2">
    <w:abstractNumId w:val="13"/>
  </w:num>
  <w:num w:numId="3">
    <w:abstractNumId w:val="20"/>
  </w:num>
  <w:num w:numId="4">
    <w:abstractNumId w:val="69"/>
  </w:num>
  <w:num w:numId="5">
    <w:abstractNumId w:val="11"/>
  </w:num>
  <w:num w:numId="6">
    <w:abstractNumId w:val="7"/>
  </w:num>
  <w:num w:numId="7">
    <w:abstractNumId w:val="32"/>
  </w:num>
  <w:num w:numId="8">
    <w:abstractNumId w:val="63"/>
  </w:num>
  <w:num w:numId="9">
    <w:abstractNumId w:val="118"/>
  </w:num>
  <w:num w:numId="10">
    <w:abstractNumId w:val="75"/>
  </w:num>
  <w:num w:numId="11">
    <w:abstractNumId w:val="111"/>
  </w:num>
  <w:num w:numId="12">
    <w:abstractNumId w:val="5"/>
  </w:num>
  <w:num w:numId="13">
    <w:abstractNumId w:val="21"/>
  </w:num>
  <w:num w:numId="14">
    <w:abstractNumId w:val="150"/>
  </w:num>
  <w:num w:numId="15">
    <w:abstractNumId w:val="31"/>
  </w:num>
  <w:num w:numId="16">
    <w:abstractNumId w:val="132"/>
  </w:num>
  <w:num w:numId="17">
    <w:abstractNumId w:val="19"/>
  </w:num>
  <w:num w:numId="18">
    <w:abstractNumId w:val="149"/>
  </w:num>
  <w:num w:numId="19">
    <w:abstractNumId w:val="6"/>
  </w:num>
  <w:num w:numId="20">
    <w:abstractNumId w:val="127"/>
  </w:num>
  <w:num w:numId="21">
    <w:abstractNumId w:val="8"/>
  </w:num>
  <w:num w:numId="22">
    <w:abstractNumId w:val="2"/>
  </w:num>
  <w:num w:numId="23">
    <w:abstractNumId w:val="139"/>
  </w:num>
  <w:num w:numId="24">
    <w:abstractNumId w:val="81"/>
  </w:num>
  <w:num w:numId="25">
    <w:abstractNumId w:val="24"/>
  </w:num>
  <w:num w:numId="26">
    <w:abstractNumId w:val="22"/>
  </w:num>
  <w:num w:numId="27">
    <w:abstractNumId w:val="57"/>
  </w:num>
  <w:num w:numId="28">
    <w:abstractNumId w:val="135"/>
  </w:num>
  <w:num w:numId="29">
    <w:abstractNumId w:val="119"/>
  </w:num>
  <w:num w:numId="30">
    <w:abstractNumId w:val="54"/>
  </w:num>
  <w:num w:numId="31">
    <w:abstractNumId w:val="74"/>
  </w:num>
  <w:num w:numId="32">
    <w:abstractNumId w:val="78"/>
  </w:num>
  <w:num w:numId="33">
    <w:abstractNumId w:val="62"/>
  </w:num>
  <w:num w:numId="34">
    <w:abstractNumId w:val="100"/>
  </w:num>
  <w:num w:numId="35">
    <w:abstractNumId w:val="15"/>
  </w:num>
  <w:num w:numId="36">
    <w:abstractNumId w:val="70"/>
  </w:num>
  <w:num w:numId="37">
    <w:abstractNumId w:val="112"/>
  </w:num>
  <w:num w:numId="38">
    <w:abstractNumId w:val="44"/>
  </w:num>
  <w:num w:numId="39">
    <w:abstractNumId w:val="148"/>
  </w:num>
  <w:num w:numId="40">
    <w:abstractNumId w:val="77"/>
  </w:num>
  <w:num w:numId="41">
    <w:abstractNumId w:val="130"/>
  </w:num>
  <w:num w:numId="42">
    <w:abstractNumId w:val="110"/>
  </w:num>
  <w:num w:numId="43">
    <w:abstractNumId w:val="86"/>
  </w:num>
  <w:num w:numId="44">
    <w:abstractNumId w:val="3"/>
  </w:num>
  <w:num w:numId="45">
    <w:abstractNumId w:val="109"/>
  </w:num>
  <w:num w:numId="46">
    <w:abstractNumId w:val="123"/>
  </w:num>
  <w:num w:numId="47">
    <w:abstractNumId w:val="140"/>
  </w:num>
  <w:num w:numId="48">
    <w:abstractNumId w:val="128"/>
  </w:num>
  <w:num w:numId="49">
    <w:abstractNumId w:val="122"/>
  </w:num>
  <w:num w:numId="50">
    <w:abstractNumId w:val="145"/>
  </w:num>
  <w:num w:numId="51">
    <w:abstractNumId w:val="108"/>
  </w:num>
  <w:num w:numId="52">
    <w:abstractNumId w:val="133"/>
  </w:num>
  <w:num w:numId="53">
    <w:abstractNumId w:val="146"/>
  </w:num>
  <w:num w:numId="54">
    <w:abstractNumId w:val="94"/>
  </w:num>
  <w:num w:numId="55">
    <w:abstractNumId w:val="67"/>
  </w:num>
  <w:num w:numId="56">
    <w:abstractNumId w:val="23"/>
  </w:num>
  <w:num w:numId="57">
    <w:abstractNumId w:val="121"/>
  </w:num>
  <w:num w:numId="58">
    <w:abstractNumId w:val="131"/>
  </w:num>
  <w:num w:numId="59">
    <w:abstractNumId w:val="10"/>
  </w:num>
  <w:num w:numId="60">
    <w:abstractNumId w:val="90"/>
  </w:num>
  <w:num w:numId="61">
    <w:abstractNumId w:val="37"/>
  </w:num>
  <w:num w:numId="62">
    <w:abstractNumId w:val="87"/>
  </w:num>
  <w:num w:numId="63">
    <w:abstractNumId w:val="34"/>
  </w:num>
  <w:num w:numId="64">
    <w:abstractNumId w:val="103"/>
  </w:num>
  <w:num w:numId="65">
    <w:abstractNumId w:val="46"/>
  </w:num>
  <w:num w:numId="66">
    <w:abstractNumId w:val="48"/>
  </w:num>
  <w:num w:numId="67">
    <w:abstractNumId w:val="35"/>
  </w:num>
  <w:num w:numId="68">
    <w:abstractNumId w:val="9"/>
  </w:num>
  <w:num w:numId="69">
    <w:abstractNumId w:val="88"/>
  </w:num>
  <w:num w:numId="70">
    <w:abstractNumId w:val="33"/>
  </w:num>
  <w:num w:numId="71">
    <w:abstractNumId w:val="91"/>
  </w:num>
  <w:num w:numId="72">
    <w:abstractNumId w:val="68"/>
  </w:num>
  <w:num w:numId="73">
    <w:abstractNumId w:val="144"/>
  </w:num>
  <w:num w:numId="74">
    <w:abstractNumId w:val="40"/>
  </w:num>
  <w:num w:numId="75">
    <w:abstractNumId w:val="72"/>
  </w:num>
  <w:num w:numId="76">
    <w:abstractNumId w:val="105"/>
  </w:num>
  <w:num w:numId="77">
    <w:abstractNumId w:val="17"/>
  </w:num>
  <w:num w:numId="78">
    <w:abstractNumId w:val="64"/>
  </w:num>
  <w:num w:numId="79">
    <w:abstractNumId w:val="79"/>
  </w:num>
  <w:num w:numId="80">
    <w:abstractNumId w:val="142"/>
  </w:num>
  <w:num w:numId="81">
    <w:abstractNumId w:val="61"/>
  </w:num>
  <w:num w:numId="82">
    <w:abstractNumId w:val="51"/>
  </w:num>
  <w:num w:numId="83">
    <w:abstractNumId w:val="125"/>
  </w:num>
  <w:num w:numId="84">
    <w:abstractNumId w:val="59"/>
  </w:num>
  <w:num w:numId="85">
    <w:abstractNumId w:val="0"/>
  </w:num>
  <w:num w:numId="86">
    <w:abstractNumId w:val="52"/>
  </w:num>
  <w:num w:numId="87">
    <w:abstractNumId w:val="82"/>
  </w:num>
  <w:num w:numId="88">
    <w:abstractNumId w:val="124"/>
  </w:num>
  <w:num w:numId="89">
    <w:abstractNumId w:val="36"/>
  </w:num>
  <w:num w:numId="90">
    <w:abstractNumId w:val="96"/>
  </w:num>
  <w:num w:numId="91">
    <w:abstractNumId w:val="66"/>
  </w:num>
  <w:num w:numId="92">
    <w:abstractNumId w:val="65"/>
  </w:num>
  <w:num w:numId="93">
    <w:abstractNumId w:val="45"/>
  </w:num>
  <w:num w:numId="94">
    <w:abstractNumId w:val="104"/>
  </w:num>
  <w:num w:numId="95">
    <w:abstractNumId w:val="25"/>
  </w:num>
  <w:num w:numId="96">
    <w:abstractNumId w:val="84"/>
  </w:num>
  <w:num w:numId="97">
    <w:abstractNumId w:val="4"/>
  </w:num>
  <w:num w:numId="98">
    <w:abstractNumId w:val="58"/>
  </w:num>
  <w:num w:numId="99">
    <w:abstractNumId w:val="101"/>
  </w:num>
  <w:num w:numId="100">
    <w:abstractNumId w:val="95"/>
  </w:num>
  <w:num w:numId="101">
    <w:abstractNumId w:val="89"/>
  </w:num>
  <w:num w:numId="102">
    <w:abstractNumId w:val="53"/>
  </w:num>
  <w:num w:numId="103">
    <w:abstractNumId w:val="26"/>
  </w:num>
  <w:num w:numId="104">
    <w:abstractNumId w:val="83"/>
  </w:num>
  <w:num w:numId="105">
    <w:abstractNumId w:val="85"/>
  </w:num>
  <w:num w:numId="106">
    <w:abstractNumId w:val="106"/>
  </w:num>
  <w:num w:numId="107">
    <w:abstractNumId w:val="47"/>
  </w:num>
  <w:num w:numId="108">
    <w:abstractNumId w:val="107"/>
  </w:num>
  <w:num w:numId="109">
    <w:abstractNumId w:val="29"/>
  </w:num>
  <w:num w:numId="110">
    <w:abstractNumId w:val="138"/>
  </w:num>
  <w:num w:numId="111">
    <w:abstractNumId w:val="97"/>
  </w:num>
  <w:num w:numId="112">
    <w:abstractNumId w:val="92"/>
  </w:num>
  <w:num w:numId="113">
    <w:abstractNumId w:val="38"/>
  </w:num>
  <w:num w:numId="114">
    <w:abstractNumId w:val="71"/>
  </w:num>
  <w:num w:numId="115">
    <w:abstractNumId w:val="12"/>
  </w:num>
  <w:num w:numId="116">
    <w:abstractNumId w:val="39"/>
  </w:num>
  <w:num w:numId="117">
    <w:abstractNumId w:val="129"/>
  </w:num>
  <w:num w:numId="118">
    <w:abstractNumId w:val="99"/>
  </w:num>
  <w:num w:numId="119">
    <w:abstractNumId w:val="14"/>
  </w:num>
  <w:num w:numId="120">
    <w:abstractNumId w:val="16"/>
  </w:num>
  <w:num w:numId="121">
    <w:abstractNumId w:val="55"/>
  </w:num>
  <w:num w:numId="122">
    <w:abstractNumId w:val="76"/>
  </w:num>
  <w:num w:numId="123">
    <w:abstractNumId w:val="80"/>
  </w:num>
  <w:num w:numId="124">
    <w:abstractNumId w:val="93"/>
  </w:num>
  <w:num w:numId="125">
    <w:abstractNumId w:val="42"/>
  </w:num>
  <w:num w:numId="126">
    <w:abstractNumId w:val="116"/>
  </w:num>
  <w:num w:numId="127">
    <w:abstractNumId w:val="41"/>
  </w:num>
  <w:num w:numId="128">
    <w:abstractNumId w:val="49"/>
  </w:num>
  <w:num w:numId="129">
    <w:abstractNumId w:val="28"/>
  </w:num>
  <w:num w:numId="130">
    <w:abstractNumId w:val="147"/>
  </w:num>
  <w:num w:numId="131">
    <w:abstractNumId w:val="1"/>
  </w:num>
  <w:num w:numId="132">
    <w:abstractNumId w:val="120"/>
  </w:num>
  <w:num w:numId="133">
    <w:abstractNumId w:val="50"/>
  </w:num>
  <w:num w:numId="134">
    <w:abstractNumId w:val="27"/>
  </w:num>
  <w:num w:numId="135">
    <w:abstractNumId w:val="60"/>
  </w:num>
  <w:num w:numId="136">
    <w:abstractNumId w:val="143"/>
  </w:num>
  <w:num w:numId="137">
    <w:abstractNumId w:val="137"/>
  </w:num>
  <w:num w:numId="138">
    <w:abstractNumId w:val="114"/>
  </w:num>
  <w:num w:numId="139">
    <w:abstractNumId w:val="102"/>
  </w:num>
  <w:num w:numId="140">
    <w:abstractNumId w:val="18"/>
  </w:num>
  <w:num w:numId="141">
    <w:abstractNumId w:val="98"/>
  </w:num>
  <w:num w:numId="142">
    <w:abstractNumId w:val="56"/>
  </w:num>
  <w:num w:numId="143">
    <w:abstractNumId w:val="115"/>
  </w:num>
  <w:num w:numId="144">
    <w:abstractNumId w:val="141"/>
  </w:num>
  <w:num w:numId="145">
    <w:abstractNumId w:val="136"/>
  </w:num>
  <w:num w:numId="146">
    <w:abstractNumId w:val="126"/>
  </w:num>
  <w:num w:numId="147">
    <w:abstractNumId w:val="30"/>
  </w:num>
  <w:num w:numId="148">
    <w:abstractNumId w:val="117"/>
  </w:num>
  <w:num w:numId="149">
    <w:abstractNumId w:val="73"/>
  </w:num>
  <w:num w:numId="150">
    <w:abstractNumId w:val="43"/>
  </w:num>
  <w:num w:numId="151">
    <w:abstractNumId w:val="134"/>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F36C9"/>
    <w:rsid w:val="00BA543D"/>
    <w:rsid w:val="00DF3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C6DE0"/>
  <w15:docId w15:val="{E1DD785D-CCA8-4007-879F-DD5EB1151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alindanisman.com/yamazumi/" TargetMode="External"/><Relationship Id="rId21" Type="http://schemas.openxmlformats.org/officeDocument/2006/relationships/hyperlink" Target="http://www.kalite.saglik.gov.tr/"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turkcebilgi.com/varyans" TargetMode="External"/><Relationship Id="rId16" Type="http://schemas.openxmlformats.org/officeDocument/2006/relationships/hyperlink" Target="https://data.oecd.org/healthres/health-spending.htm" TargetMode="External"/><Relationship Id="rId107" Type="http://schemas.openxmlformats.org/officeDocument/2006/relationships/hyperlink" Target="http://www.ttb.org.tr/mevzuat/index.php?option=com_content&amp;view=article&amp;id=240:saik-hmetler-ymeshakkinda-saik-bakanli-yerges&amp;catid=8:ygeler&amp;Itemid=34" TargetMode="Externa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www.milliyet.com.tr/medical-park-yalin-hastane-uygulamasini-samsun%20yerelhaber-184638/" TargetMode="External"/><Relationship Id="rId123" Type="http://schemas.openxmlformats.org/officeDocument/2006/relationships/hyperlink" Target="http://www.mevzuat.gov.tr/Metin.Aspx?MevzuatKod=3.5.85319&amp;MevzuatIliski=0&amp;sourceXmlSearch=yatakl%C4%B1%20tedav" TargetMode="External"/><Relationship Id="rId128" Type="http://schemas.openxmlformats.org/officeDocument/2006/relationships/image" Target="media/image84.png"/><Relationship Id="rId5" Type="http://schemas.openxmlformats.org/officeDocument/2006/relationships/image" Target="media/image1.jpeg"/><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tuseb.gov.tr/enstitu/tacese/yuklemeler/RAPORLAR/tuik_2018_saglik_harcamalari_2017.pdf" TargetMode="External"/><Relationship Id="rId118" Type="http://schemas.openxmlformats.org/officeDocument/2006/relationships/hyperlink" Target="https://www.pyzdekinstitute.com/PDF/2000-01.pdf"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www.ttb.org.tr/mevzuat/index.php?option=com_content&amp;view=article&amp;id=240:saik-hmetler-ymeshakkinda-saik-bakanli-yerges&amp;catid=8:ygeler&amp;Itemid=34" TargetMode="External"/><Relationship Id="rId17" Type="http://schemas.openxmlformats.org/officeDocument/2006/relationships/hyperlink" Target="http://www.processexcellencenetwork.com/deploymentmanagement/columns/challenges-of-service-lean-implementation"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www.milliyet.com.tr/medical-park-yalin-hastane-uygulamasini-samsun%20yerelhaber-184638/" TargetMode="External"/><Relationship Id="rId108" Type="http://schemas.openxmlformats.org/officeDocument/2006/relationships/hyperlink" Target="https://data.oecd.org/healthres/health-spending.htm" TargetMode="External"/><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yalindanisman.com/yalin-dusunce-2/surekli_akis/" TargetMode="External"/><Relationship Id="rId23" Type="http://schemas.openxmlformats.org/officeDocument/2006/relationships/hyperlink" Target="https://www.turkcebilgi.com/varyans" TargetMode="Externa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www.tuseb.gov.tr/enstitu/tacese/yuklemeler/RAPORLAR/tuik_2018_saglik_harcamalari_2017.pdf" TargetMode="External"/><Relationship Id="rId119" Type="http://schemas.openxmlformats.org/officeDocument/2006/relationships/hyperlink" Target="https://www.mevzuat.gov.tr/MevzuatMetin/1.5.2709.pdf"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www.milliyet.com.tr/medical-park-yalin-hastane-uygulamasini-samsun-yerelhaber-184638/" TargetMode="External"/><Relationship Id="rId39" Type="http://schemas.openxmlformats.org/officeDocument/2006/relationships/image" Target="media/image20.png"/><Relationship Id="rId109" Type="http://schemas.openxmlformats.org/officeDocument/2006/relationships/hyperlink" Target="https://lean.org.tr/bolu-yalin-hastane-uygulamalari-sempozyumu/"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www.processexcellencenetwork.com/deploymentmanagement/columns/challenges-of-service-lean-implementation" TargetMode="External"/><Relationship Id="rId120" Type="http://schemas.openxmlformats.org/officeDocument/2006/relationships/hyperlink" Target="http://www.mevzuat.gov.tr/Metin.Aspx?MevzuatKod=9.5.13494&amp;MevzuatIliski=0&amp;sourceXmlSearch=yatakl%C4%B1%20sa" TargetMode="External"/><Relationship Id="rId125" Type="http://schemas.openxmlformats.org/officeDocument/2006/relationships/image" Target="media/image81.png"/><Relationship Id="rId7" Type="http://schemas.openxmlformats.org/officeDocument/2006/relationships/hyperlink" Target="http://yalindanisman.com/2012/05/02/takt-zamani/"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lean.org.tr/heijunka-nedir/" TargetMode="External"/><Relationship Id="rId115" Type="http://schemas.openxmlformats.org/officeDocument/2006/relationships/hyperlink" Target="https://yalindanisman.com/heijunka/" TargetMode="External"/><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lean.org.tr/bolu-yalin-hastane-uygulamalari-sempozyumu/" TargetMode="External"/><Relationship Id="rId14" Type="http://schemas.openxmlformats.org/officeDocument/2006/relationships/hyperlink" Target="https://www.tuseb.gov.tr/"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www.kalite.saglik.gov.tr/Eklenti/3735,6menmuniyetanketleriuygulamarehberipdf.pdf" TargetMode="External"/><Relationship Id="rId105" Type="http://schemas.openxmlformats.org/officeDocument/2006/relationships/hyperlink" Target="http://www.processexcellencenetwork.com/deploymentmanagement/columns/challenges-of-service-lean-implementation" TargetMode="External"/><Relationship Id="rId126" Type="http://schemas.openxmlformats.org/officeDocument/2006/relationships/image" Target="media/image82.png"/><Relationship Id="rId8" Type="http://schemas.openxmlformats.org/officeDocument/2006/relationships/hyperlink" Target="https://yalindanisman.com/just-in-time-2/"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www.mevzuat.gov.tr/Metin.Aspx?MevzuatKod=9.5.13494&amp;MevzuatIliski=0&amp;sourceXmlSearch=yatakl%C4%B1%20sa"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yalindanisman.com/just-in-time-2/" TargetMode="External"/><Relationship Id="rId20" Type="http://schemas.openxmlformats.org/officeDocument/2006/relationships/hyperlink" Target="http://dijitalhemsire.net/"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www.acmagile.com/kanban-nedir/" TargetMode="External"/><Relationship Id="rId15" Type="http://schemas.openxmlformats.org/officeDocument/2006/relationships/hyperlink" Target="https://www.tuseb.gov.tr/"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www.ttb.org.tr/mevzuat/index.php?option=com_content&amp;view=article&amp;id=240:saik-hmetler-ymeshakkinda-saik-bakanli-yerges&amp;catid=8:ygeler&amp;Itemid=34" TargetMode="External"/><Relationship Id="rId127" Type="http://schemas.openxmlformats.org/officeDocument/2006/relationships/image" Target="media/image83.png"/><Relationship Id="rId10" Type="http://schemas.openxmlformats.org/officeDocument/2006/relationships/hyperlink" Target="https://lean.org.tr/heijunka-nedir/"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hyperlink" Target="http://dijitalhemsire.net/turkiyede-yalin-saglik-uygulama-ornekleri/" TargetMode="External"/><Relationship Id="rId101" Type="http://schemas.openxmlformats.org/officeDocument/2006/relationships/hyperlink" Target="http://www.kalite.saglik.gov.tr/Eklenti/3735,6menmuniyetanketleriuygulamarehberipdf.pdf" TargetMode="External"/><Relationship Id="rId122" Type="http://schemas.openxmlformats.org/officeDocument/2006/relationships/hyperlink" Target="http://www.mevzuat.gov.tr/Metin.Aspx?MevzuatKod=3.5.85319&amp;MevzuatIliski=0&amp;sourceXmlSearch=yatakl%C4%B1%20tedav" TargetMode="External"/><Relationship Id="rId4" Type="http://schemas.openxmlformats.org/officeDocument/2006/relationships/webSettings" Target="webSettings.xml"/><Relationship Id="rId9" Type="http://schemas.openxmlformats.org/officeDocument/2006/relationships/hyperlink" Target="https://www.acmagile.com/kanban-nedir/" TargetMode="External"/><Relationship Id="rId26" Type="http://schemas.openxmlformats.org/officeDocument/2006/relationships/image" Target="media/image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273</Pages>
  <Words>86736</Words>
  <Characters>494396</Characters>
  <Application>Microsoft Office Word</Application>
  <DocSecurity>0</DocSecurity>
  <Lines>4119</Lines>
  <Paragraphs>1159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seydi sarıtaş</cp:lastModifiedBy>
  <cp:revision>2</cp:revision>
  <dcterms:created xsi:type="dcterms:W3CDTF">2020-12-12T00:02:00Z</dcterms:created>
  <dcterms:modified xsi:type="dcterms:W3CDTF">2020-12-12T14:48:00Z</dcterms:modified>
</cp:coreProperties>
</file>